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6AB24" w14:textId="21599E7B" w:rsidR="000432D7" w:rsidRDefault="000432D7" w:rsidP="000432D7">
      <w:pPr>
        <w:rPr>
          <w:rFonts w:ascii="ＭＳ Ｐ明朝" w:eastAsia="ＭＳ Ｐ明朝" w:hAnsi="ＭＳ Ｐ明朝"/>
          <w:sz w:val="24"/>
        </w:rPr>
      </w:pPr>
      <w:r>
        <w:rPr>
          <w:rFonts w:ascii="ＭＳ Ｐ明朝" w:eastAsia="ＭＳ Ｐ明朝" w:hAnsi="ＭＳ Ｐ明朝" w:hint="eastAsia"/>
          <w:sz w:val="24"/>
        </w:rPr>
        <w:t>ペテロ</w:t>
      </w:r>
      <w:r w:rsidR="00A1194C">
        <w:rPr>
          <w:rFonts w:ascii="ＭＳ Ｐ明朝" w:eastAsia="ＭＳ Ｐ明朝" w:hAnsi="ＭＳ Ｐ明朝" w:hint="eastAsia"/>
          <w:sz w:val="24"/>
        </w:rPr>
        <w:t>・シリーズ</w:t>
      </w:r>
      <w:r>
        <w:rPr>
          <w:rFonts w:ascii="ＭＳ Ｐ明朝" w:eastAsia="ＭＳ Ｐ明朝" w:hAnsi="ＭＳ Ｐ明朝" w:hint="eastAsia"/>
          <w:sz w:val="24"/>
        </w:rPr>
        <w:t>#35</w:t>
      </w:r>
    </w:p>
    <w:p w14:paraId="0B7F6C5F" w14:textId="77777777" w:rsidR="000432D7" w:rsidRDefault="000432D7" w:rsidP="000432D7">
      <w:pPr>
        <w:rPr>
          <w:rFonts w:ascii="ＭＳ Ｐ明朝" w:eastAsia="ＭＳ Ｐ明朝" w:hAnsi="ＭＳ Ｐ明朝"/>
          <w:sz w:val="24"/>
        </w:rPr>
      </w:pPr>
    </w:p>
    <w:p w14:paraId="328758D2" w14:textId="2E303C20" w:rsidR="000432D7" w:rsidRPr="000432D7" w:rsidRDefault="000432D7" w:rsidP="000432D7">
      <w:pPr>
        <w:rPr>
          <w:rFonts w:ascii="ＭＳ Ｐ明朝" w:eastAsia="ＭＳ Ｐ明朝" w:hAnsi="ＭＳ Ｐ明朝"/>
          <w:sz w:val="24"/>
        </w:rPr>
      </w:pPr>
      <w:r w:rsidRPr="000432D7">
        <w:rPr>
          <w:rFonts w:ascii="HGP明朝E" w:eastAsia="HGP明朝E" w:hAnsi="HGP明朝E" w:hint="eastAsia"/>
          <w:sz w:val="24"/>
        </w:rPr>
        <w:t>結婚生活と人生における不当な苦しみ</w:t>
      </w:r>
      <w:r w:rsidRPr="000432D7">
        <w:rPr>
          <w:rFonts w:ascii="ＭＳ Ｐ明朝" w:eastAsia="ＭＳ Ｐ明朝" w:hAnsi="ＭＳ Ｐ明朝" w:hint="eastAsia"/>
          <w:sz w:val="24"/>
        </w:rPr>
        <w:t>――そしてキリストの模範　第一ペテロ</w:t>
      </w:r>
      <w:r w:rsidRPr="000432D7">
        <w:rPr>
          <w:rFonts w:ascii="ＭＳ Ｐ明朝" w:eastAsia="ＭＳ Ｐ明朝" w:hAnsi="ＭＳ Ｐ明朝"/>
          <w:sz w:val="24"/>
        </w:rPr>
        <w:t>3章1-22節</w:t>
      </w:r>
    </w:p>
    <w:p w14:paraId="0A10BFF6" w14:textId="77777777" w:rsidR="000432D7" w:rsidRDefault="000432D7" w:rsidP="000432D7">
      <w:pPr>
        <w:rPr>
          <w:rFonts w:ascii="ＭＳ Ｐ明朝" w:eastAsia="ＭＳ Ｐ明朝" w:hAnsi="ＭＳ Ｐ明朝"/>
          <w:sz w:val="24"/>
        </w:rPr>
      </w:pPr>
      <w:r w:rsidRPr="000432D7">
        <w:rPr>
          <w:rFonts w:ascii="ＭＳ Ｐ明朝" w:eastAsia="ＭＳ Ｐ明朝" w:hAnsi="ＭＳ Ｐ明朝" w:hint="eastAsia"/>
          <w:sz w:val="24"/>
        </w:rPr>
        <w:t>ロバート・</w:t>
      </w:r>
      <w:r w:rsidRPr="000432D7">
        <w:rPr>
          <w:rFonts w:ascii="ＭＳ Ｐ明朝" w:eastAsia="ＭＳ Ｐ明朝" w:hAnsi="ＭＳ Ｐ明朝"/>
          <w:sz w:val="24"/>
        </w:rPr>
        <w:t>D・ルギンビル博士</w:t>
      </w:r>
    </w:p>
    <w:p w14:paraId="423F0BAA" w14:textId="01828AC9" w:rsidR="00D84F7F" w:rsidRDefault="00D84F7F" w:rsidP="000432D7">
      <w:pPr>
        <w:rPr>
          <w:rFonts w:ascii="ＭＳ Ｐ明朝" w:eastAsia="ＭＳ Ｐ明朝" w:hAnsi="ＭＳ Ｐ明朝"/>
          <w:sz w:val="24"/>
        </w:rPr>
      </w:pPr>
      <w:hyperlink r:id="rId7" w:history="1">
        <w:r w:rsidRPr="00F612FA">
          <w:rPr>
            <w:rStyle w:val="ae"/>
            <w:rFonts w:ascii="ＭＳ Ｐ明朝" w:eastAsia="ＭＳ Ｐ明朝" w:hAnsi="ＭＳ Ｐ明朝"/>
            <w:sz w:val="24"/>
          </w:rPr>
          <w:t>https://ichthys.com/Pet35.htm</w:t>
        </w:r>
      </w:hyperlink>
    </w:p>
    <w:p w14:paraId="304E03DE" w14:textId="3809E083" w:rsidR="00D84F7F" w:rsidRPr="00D84F7F" w:rsidRDefault="00D84F7F" w:rsidP="000432D7">
      <w:pPr>
        <w:rPr>
          <w:rFonts w:ascii="ＭＳ Ｐ明朝" w:eastAsia="ＭＳ Ｐ明朝" w:hAnsi="ＭＳ Ｐ明朝"/>
          <w:sz w:val="24"/>
        </w:rPr>
      </w:pPr>
      <w:r>
        <w:rPr>
          <w:rFonts w:ascii="ＭＳ Ｐ明朝" w:eastAsia="ＭＳ Ｐ明朝" w:hAnsi="ＭＳ Ｐ明朝" w:hint="eastAsia"/>
          <w:sz w:val="24"/>
        </w:rPr>
        <w:t>からの抜粋翻訳</w:t>
      </w:r>
    </w:p>
    <w:p w14:paraId="3FA10633" w14:textId="77777777" w:rsidR="000432D7" w:rsidRPr="000432D7" w:rsidRDefault="000432D7" w:rsidP="000432D7">
      <w:pPr>
        <w:rPr>
          <w:rFonts w:ascii="ＭＳ Ｐ明朝" w:eastAsia="ＭＳ Ｐ明朝" w:hAnsi="ＭＳ Ｐ明朝"/>
          <w:sz w:val="24"/>
        </w:rPr>
      </w:pPr>
    </w:p>
    <w:p w14:paraId="1F77B775" w14:textId="77777777" w:rsidR="000432D7" w:rsidRPr="00A1194C" w:rsidRDefault="000432D7" w:rsidP="00A1194C">
      <w:pPr>
        <w:pStyle w:val="1"/>
        <w:rPr>
          <w:rFonts w:ascii="HGP明朝E" w:eastAsia="HGP明朝E" w:hAnsi="HGP明朝E"/>
          <w:sz w:val="28"/>
          <w:szCs w:val="28"/>
        </w:rPr>
      </w:pPr>
      <w:r w:rsidRPr="00A1194C">
        <w:rPr>
          <w:rFonts w:ascii="HGP明朝E" w:eastAsia="HGP明朝E" w:hAnsi="HGP明朝E"/>
          <w:sz w:val="28"/>
          <w:szCs w:val="28"/>
        </w:rPr>
        <w:t>I. 第一段落（1-7節）</w:t>
      </w:r>
    </w:p>
    <w:p w14:paraId="4EC5D0AE" w14:textId="77777777" w:rsidR="000432D7" w:rsidRPr="000432D7" w:rsidRDefault="000432D7" w:rsidP="000432D7">
      <w:pPr>
        <w:rPr>
          <w:rFonts w:ascii="ＭＳ Ｐ明朝" w:eastAsia="ＭＳ Ｐ明朝" w:hAnsi="ＭＳ Ｐ明朝"/>
          <w:sz w:val="24"/>
        </w:rPr>
      </w:pPr>
    </w:p>
    <w:p w14:paraId="15E38080" w14:textId="6BD9411F" w:rsidR="000432D7" w:rsidRPr="000432D7" w:rsidRDefault="000432D7" w:rsidP="000432D7">
      <w:pPr>
        <w:ind w:left="240" w:firstLine="240"/>
        <w:rPr>
          <w:rFonts w:ascii="ＭＳ Ｐ明朝" w:eastAsia="ＭＳ Ｐ明朝" w:hAnsi="ＭＳ Ｐ明朝"/>
          <w:sz w:val="24"/>
        </w:rPr>
      </w:pPr>
      <w:r w:rsidRPr="000432D7">
        <w:rPr>
          <w:rFonts w:ascii="ＭＳ Ｐ明朝" w:eastAsia="ＭＳ Ｐ明朝" w:hAnsi="ＭＳ Ｐ明朝"/>
          <w:sz w:val="24"/>
        </w:rPr>
        <w:t xml:space="preserve">(1) </w:t>
      </w:r>
      <w:r w:rsidRPr="004E56D1">
        <w:rPr>
          <w:rFonts w:ascii="BIZ UDPゴシック" w:eastAsia="BIZ UDPゴシック" w:hAnsi="BIZ UDPゴシック"/>
          <w:sz w:val="24"/>
        </w:rPr>
        <w:t>同じように、妻たちよ、自分の夫に従いなさい。それは、たとえ彼らの中に［現在］神の御言葉に従っていない者がいても、妻であるあなたがたの神にかなった行いによって、あなたがたが何も言わなくても、彼らが［信仰へと］導かれるためである。</w:t>
      </w:r>
      <w:r w:rsidRPr="000432D7">
        <w:rPr>
          <w:rFonts w:ascii="ＭＳ Ｐ明朝" w:eastAsia="ＭＳ Ｐ明朝" w:hAnsi="ＭＳ Ｐ明朝"/>
          <w:sz w:val="24"/>
        </w:rPr>
        <w:t xml:space="preserve">(2) </w:t>
      </w:r>
      <w:r w:rsidRPr="000954A3">
        <w:rPr>
          <w:rFonts w:ascii="BIZ UDPゴシック" w:eastAsia="BIZ UDPゴシック" w:hAnsi="BIZ UDPゴシック"/>
          <w:sz w:val="24"/>
        </w:rPr>
        <w:t>彼らは、あなたがたが［彼らに対して］敬意をもって示す清い行いを見続けているからである。</w:t>
      </w:r>
      <w:r w:rsidRPr="000432D7">
        <w:rPr>
          <w:rFonts w:ascii="ＭＳ Ｐ明朝" w:eastAsia="ＭＳ Ｐ明朝" w:hAnsi="ＭＳ Ｐ明朝"/>
          <w:sz w:val="24"/>
        </w:rPr>
        <w:t xml:space="preserve">(3) </w:t>
      </w:r>
      <w:r w:rsidRPr="000954A3">
        <w:rPr>
          <w:rFonts w:ascii="BIZ UDPゴシック" w:eastAsia="BIZ UDPゴシック" w:hAnsi="BIZ UDPゴシック"/>
          <w:sz w:val="24"/>
        </w:rPr>
        <w:t>このことに関して、髪型を整えること、宝石を身につけること、衣服を着飾ること［に過度に心を奪われること］など、外見を［最優先に］してはならない。</w:t>
      </w:r>
      <w:r w:rsidRPr="000432D7">
        <w:rPr>
          <w:rFonts w:ascii="ＭＳ Ｐ明朝" w:eastAsia="ＭＳ Ｐ明朝" w:hAnsi="ＭＳ Ｐ明朝"/>
          <w:sz w:val="24"/>
        </w:rPr>
        <w:t>(4)</w:t>
      </w:r>
      <w:r w:rsidRPr="000954A3">
        <w:rPr>
          <w:rFonts w:ascii="BIZ UDPゴシック" w:eastAsia="BIZ UDPゴシック" w:hAnsi="BIZ UDPゴシック"/>
          <w:sz w:val="24"/>
        </w:rPr>
        <w:t xml:space="preserve"> むしろ、慎み深く穏やかな霊</w:t>
      </w:r>
      <w:r w:rsidRPr="000954A3">
        <w:rPr>
          <w:rFonts w:ascii="BIZ UDPゴシック" w:eastAsia="BIZ UDPゴシック" w:hAnsi="BIZ UDPゴシック" w:hint="eastAsia"/>
          <w:sz w:val="24"/>
        </w:rPr>
        <w:t>をもって</w:t>
      </w:r>
      <w:r w:rsidRPr="000954A3">
        <w:rPr>
          <w:rFonts w:ascii="ＭＳ Ｐ明朝" w:eastAsia="ＭＳ Ｐ明朝" w:hAnsi="ＭＳ Ｐ明朝" w:hint="eastAsia"/>
          <w:sz w:val="24"/>
        </w:rPr>
        <w:t>（すなわち、霊的真理を正しく適用することによって）</w:t>
      </w:r>
      <w:r w:rsidRPr="000954A3">
        <w:rPr>
          <w:rFonts w:ascii="BIZ UDPゴシック" w:eastAsia="BIZ UDPゴシック" w:hAnsi="BIZ UDPゴシック" w:hint="eastAsia"/>
          <w:sz w:val="24"/>
        </w:rPr>
        <w:t>、心の内なる人</w:t>
      </w:r>
      <w:r w:rsidRPr="000432D7">
        <w:rPr>
          <w:rFonts w:ascii="ＭＳ Ｐ明朝" w:eastAsia="ＭＳ Ｐ明朝" w:hAnsi="ＭＳ Ｐ明朝" w:hint="eastAsia"/>
          <w:sz w:val="24"/>
        </w:rPr>
        <w:t>（すなわち、霊的成長）</w:t>
      </w:r>
      <w:r w:rsidRPr="000954A3">
        <w:rPr>
          <w:rFonts w:ascii="BIZ UDPゴシック" w:eastAsia="BIZ UDPゴシック" w:hAnsi="BIZ UDPゴシック" w:hint="eastAsia"/>
          <w:sz w:val="24"/>
        </w:rPr>
        <w:t>に［心を向け］なさい。これこそ、神の目にははるかに価値のあるものである。</w:t>
      </w:r>
      <w:r w:rsidRPr="000432D7">
        <w:rPr>
          <w:rFonts w:ascii="ＭＳ Ｐ明朝" w:eastAsia="ＭＳ Ｐ明朝" w:hAnsi="ＭＳ Ｐ明朝"/>
          <w:sz w:val="24"/>
        </w:rPr>
        <w:t xml:space="preserve">(5) </w:t>
      </w:r>
      <w:r w:rsidRPr="000954A3">
        <w:rPr>
          <w:rFonts w:ascii="BIZ UDPゴシック" w:eastAsia="BIZ UDPゴシック" w:hAnsi="BIZ UDPゴシック"/>
          <w:sz w:val="24"/>
        </w:rPr>
        <w:t>実際、昔、神に望みを置いていた信仰深い</w:t>
      </w:r>
      <w:r w:rsidRPr="000432D7">
        <w:rPr>
          <w:rFonts w:ascii="ＭＳ Ｐ明朝" w:eastAsia="ＭＳ Ｐ明朝" w:hAnsi="ＭＳ Ｐ明朝"/>
          <w:sz w:val="24"/>
        </w:rPr>
        <w:t>（字義的には、聖別された、または聖なる）</w:t>
      </w:r>
      <w:r w:rsidRPr="000954A3">
        <w:rPr>
          <w:rFonts w:ascii="BIZ UDPゴシック" w:eastAsia="BIZ UDPゴシック" w:hAnsi="BIZ UDPゴシック"/>
          <w:sz w:val="24"/>
        </w:rPr>
        <w:t>女性たちは、このようにして、すなわち、自分の夫に従うことによって、自らを飾っていたのである。</w:t>
      </w:r>
      <w:r w:rsidRPr="000432D7">
        <w:rPr>
          <w:rFonts w:ascii="ＭＳ Ｐ明朝" w:eastAsia="ＭＳ Ｐ明朝" w:hAnsi="ＭＳ Ｐ明朝"/>
          <w:sz w:val="24"/>
        </w:rPr>
        <w:t>(6)</w:t>
      </w:r>
      <w:r w:rsidRPr="000954A3">
        <w:rPr>
          <w:rFonts w:ascii="BIZ UDPゴシック" w:eastAsia="BIZ UDPゴシック" w:hAnsi="BIZ UDPゴシック"/>
          <w:sz w:val="24"/>
        </w:rPr>
        <w:t xml:space="preserve"> ちょうどサラがアブラハムに従い、彼を「主」と呼んだようにである。あなたがたも、［正しい動機から］正しいことを行い、脅しに対する恐れからそうするのでないなら、彼女</w:t>
      </w:r>
      <w:r w:rsidRPr="000954A3">
        <w:rPr>
          <w:rFonts w:ascii="BIZ UDPゴシック" w:eastAsia="BIZ UDPゴシック" w:hAnsi="BIZ UDPゴシック" w:hint="eastAsia"/>
          <w:sz w:val="24"/>
        </w:rPr>
        <w:t>の［真の］子供となったのである。</w:t>
      </w:r>
      <w:r w:rsidRPr="000432D7">
        <w:rPr>
          <w:rFonts w:ascii="ＭＳ Ｐ明朝" w:eastAsia="ＭＳ Ｐ明朝" w:hAnsi="ＭＳ Ｐ明朝"/>
          <w:sz w:val="24"/>
        </w:rPr>
        <w:t xml:space="preserve">(7) </w:t>
      </w:r>
      <w:r w:rsidRPr="000954A3">
        <w:rPr>
          <w:rFonts w:ascii="BIZ UDPゴシック" w:eastAsia="BIZ UDPゴシック" w:hAnsi="BIZ UDPゴシック"/>
          <w:sz w:val="24"/>
        </w:rPr>
        <w:t>同じように、夫たちよ、［聖書の］知識に従って妻と共に生活しなさい</w:t>
      </w:r>
      <w:r w:rsidRPr="000432D7">
        <w:rPr>
          <w:rFonts w:ascii="ＭＳ Ｐ明朝" w:eastAsia="ＭＳ Ｐ明朝" w:hAnsi="ＭＳ Ｐ明朝"/>
          <w:sz w:val="24"/>
        </w:rPr>
        <w:t>（すなわち、妻を正しく扱うことについて、聖書が言葉と模範によって教えていることに従って）</w:t>
      </w:r>
      <w:r w:rsidRPr="000954A3">
        <w:rPr>
          <w:rFonts w:ascii="BIZ UDPゴシック" w:eastAsia="BIZ UDPゴシック" w:hAnsi="BIZ UDPゴシック"/>
          <w:sz w:val="24"/>
        </w:rPr>
        <w:t>。［女性として］より弱い者である妻に対して、［ふさわしく］接しなさい。［夫であるあなたがたは］、［永遠の］命の恵みを共に受け継ぐ者として、妻に［ふさわしい］敬意を払わなければならない。それは、あなたがたの祈りが妨げられないためである</w:t>
      </w:r>
      <w:r w:rsidRPr="000432D7">
        <w:rPr>
          <w:rFonts w:ascii="ＭＳ Ｐ明朝" w:eastAsia="ＭＳ Ｐ明朝" w:hAnsi="ＭＳ Ｐ明朝"/>
          <w:sz w:val="24"/>
        </w:rPr>
        <w:t>（すなわち、この点で罪を犯すことによって祈りが損なわれないためである）</w:t>
      </w:r>
      <w:r w:rsidRPr="000954A3">
        <w:rPr>
          <w:rFonts w:ascii="BIZ UDPゴシック" w:eastAsia="BIZ UDPゴシック" w:hAnsi="BIZ UDPゴシック"/>
          <w:sz w:val="24"/>
        </w:rPr>
        <w:t>。</w:t>
      </w:r>
      <w:r w:rsidRPr="000432D7">
        <w:rPr>
          <w:rFonts w:ascii="ＭＳ Ｐ明朝" w:eastAsia="ＭＳ Ｐ明朝" w:hAnsi="ＭＳ Ｐ明朝"/>
          <w:sz w:val="24"/>
        </w:rPr>
        <w:t>（</w:t>
      </w:r>
      <w:hyperlink r:id="rId8" w:anchor="3:1" w:tooltip="(1)同じように、妻たる者よ。夫に仕えなさい。そうすれば、たとい御言に従わない夫であっても、(2)あなたがたのうやうやしく清い行いを見て、その妻の無言の行いによって、救に入れられるようになるであろう。(3)あなたがたは、髪を編み、金の飾りをつけ、服装をととのえるような外面の飾りではなく、(4)かくれた内なる人、柔和で、しとやかな霊という朽ちることのない飾りを、身につけるべきである。これこそ、神のみまえに、きわめて尊いものである。(5)むかし、神を仰ぎ望んでいた聖なる女たちも、このように身を飾って、その夫に…" w:history="1">
        <w:r w:rsidRPr="000954A3">
          <w:rPr>
            <w:rStyle w:val="ae"/>
            <w:rFonts w:ascii="ＭＳ Ｐ明朝" w:eastAsia="ＭＳ Ｐ明朝" w:hAnsi="ＭＳ Ｐ明朝"/>
            <w:sz w:val="24"/>
          </w:rPr>
          <w:t>第一ペテロ3章1-7節</w:t>
        </w:r>
      </w:hyperlink>
      <w:r w:rsidRPr="000432D7">
        <w:rPr>
          <w:rFonts w:ascii="ＭＳ Ｐ明朝" w:eastAsia="ＭＳ Ｐ明朝" w:hAnsi="ＭＳ Ｐ明朝"/>
          <w:sz w:val="24"/>
        </w:rPr>
        <w:t>）</w:t>
      </w:r>
    </w:p>
    <w:p w14:paraId="53C56772" w14:textId="77777777" w:rsidR="000432D7" w:rsidRPr="000432D7" w:rsidRDefault="000432D7" w:rsidP="000432D7">
      <w:pPr>
        <w:rPr>
          <w:rFonts w:ascii="ＭＳ Ｐ明朝" w:eastAsia="ＭＳ Ｐ明朝" w:hAnsi="ＭＳ Ｐ明朝"/>
          <w:sz w:val="24"/>
        </w:rPr>
      </w:pPr>
    </w:p>
    <w:p w14:paraId="571E5C0D" w14:textId="77777777" w:rsidR="000432D7" w:rsidRPr="000432D7" w:rsidRDefault="000432D7" w:rsidP="000432D7">
      <w:pPr>
        <w:rPr>
          <w:rFonts w:ascii="HGP明朝E" w:eastAsia="HGP明朝E" w:hAnsi="HGP明朝E"/>
          <w:sz w:val="24"/>
        </w:rPr>
      </w:pPr>
      <w:r w:rsidRPr="000432D7">
        <w:rPr>
          <w:rFonts w:ascii="HGP明朝E" w:eastAsia="HGP明朝E" w:hAnsi="HGP明朝E" w:hint="eastAsia"/>
          <w:sz w:val="24"/>
        </w:rPr>
        <w:t>結婚生活におけるクリスチャンの妻の責任（</w:t>
      </w:r>
      <w:r w:rsidRPr="000432D7">
        <w:rPr>
          <w:rFonts w:ascii="HGP明朝E" w:eastAsia="HGP明朝E" w:hAnsi="HGP明朝E"/>
          <w:sz w:val="24"/>
        </w:rPr>
        <w:t>1-2節）：</w:t>
      </w:r>
    </w:p>
    <w:p w14:paraId="42BE3E2E" w14:textId="77777777" w:rsidR="000432D7" w:rsidRPr="000432D7" w:rsidRDefault="000432D7" w:rsidP="000432D7">
      <w:pPr>
        <w:rPr>
          <w:rFonts w:ascii="ＭＳ Ｐ明朝" w:eastAsia="ＭＳ Ｐ明朝" w:hAnsi="ＭＳ Ｐ明朝"/>
          <w:sz w:val="24"/>
        </w:rPr>
      </w:pPr>
    </w:p>
    <w:p w14:paraId="1764544A" w14:textId="183F474B" w:rsidR="000432D7" w:rsidRPr="000432D7" w:rsidRDefault="000432D7" w:rsidP="000432D7">
      <w:pPr>
        <w:ind w:left="240" w:firstLine="240"/>
        <w:rPr>
          <w:rFonts w:ascii="ＭＳ Ｐ明朝" w:eastAsia="ＭＳ Ｐ明朝" w:hAnsi="ＭＳ Ｐ明朝"/>
          <w:sz w:val="24"/>
        </w:rPr>
      </w:pPr>
      <w:r w:rsidRPr="000432D7">
        <w:rPr>
          <w:rFonts w:ascii="ＭＳ Ｐ明朝" w:eastAsia="ＭＳ Ｐ明朝" w:hAnsi="ＭＳ Ｐ明朝"/>
          <w:sz w:val="24"/>
        </w:rPr>
        <w:t xml:space="preserve">(1) </w:t>
      </w:r>
      <w:r w:rsidRPr="000432D7">
        <w:rPr>
          <w:rFonts w:ascii="BIZ UDPゴシック" w:eastAsia="BIZ UDPゴシック" w:hAnsi="BIZ UDPゴシック"/>
          <w:sz w:val="24"/>
        </w:rPr>
        <w:t>同じように、妻たちよ、自分の夫に従いなさい。それは、たとえ彼らの中に［現在］神の御言葉に従っていない者がいても、妻であるあなたがたの神にかなった行いによって、あなたがたが何も言わなくても、彼らが［信仰へと］導かれるためである。</w:t>
      </w:r>
      <w:r w:rsidRPr="000432D7">
        <w:rPr>
          <w:rFonts w:ascii="ＭＳ Ｐ明朝" w:eastAsia="ＭＳ Ｐ明朝" w:hAnsi="ＭＳ Ｐ明朝"/>
          <w:sz w:val="24"/>
        </w:rPr>
        <w:t xml:space="preserve">(2) </w:t>
      </w:r>
      <w:r w:rsidRPr="000432D7">
        <w:rPr>
          <w:rFonts w:ascii="BIZ UDPゴシック" w:eastAsia="BIZ UDPゴシック" w:hAnsi="BIZ UDPゴシック"/>
          <w:sz w:val="24"/>
        </w:rPr>
        <w:t>彼らは、あなたがたが［彼らに対して］敬意をもって示す清い行いを見続けているからである。</w:t>
      </w:r>
      <w:r w:rsidRPr="000432D7">
        <w:rPr>
          <w:rFonts w:ascii="ＭＳ Ｐ明朝" w:eastAsia="ＭＳ Ｐ明朝" w:hAnsi="ＭＳ Ｐ明朝"/>
          <w:sz w:val="24"/>
        </w:rPr>
        <w:t>（</w:t>
      </w:r>
      <w:hyperlink r:id="rId9" w:anchor="3:1" w:tooltip="（1）同じように、妻たる者よ。夫に仕えなさい。そうすれば、たとい御言に従わない夫であっても、(2)あなたがたのうやうやしく清い行いを見て、その妻の無言の行いによって、救に入れられるようになるであろう。" w:history="1">
        <w:r w:rsidRPr="004A3C8C">
          <w:rPr>
            <w:rStyle w:val="ae"/>
            <w:rFonts w:ascii="ＭＳ Ｐ明朝" w:eastAsia="ＭＳ Ｐ明朝" w:hAnsi="ＭＳ Ｐ明朝"/>
            <w:sz w:val="24"/>
          </w:rPr>
          <w:t>第一ペテロ3章1-2節</w:t>
        </w:r>
      </w:hyperlink>
      <w:r w:rsidRPr="000432D7">
        <w:rPr>
          <w:rFonts w:ascii="ＭＳ Ｐ明朝" w:eastAsia="ＭＳ Ｐ明朝" w:hAnsi="ＭＳ Ｐ明朝"/>
          <w:sz w:val="24"/>
        </w:rPr>
        <w:t>）</w:t>
      </w:r>
    </w:p>
    <w:p w14:paraId="7F024BBC" w14:textId="77777777" w:rsidR="000432D7" w:rsidRPr="000432D7" w:rsidRDefault="000432D7" w:rsidP="000432D7">
      <w:pPr>
        <w:rPr>
          <w:rFonts w:ascii="ＭＳ Ｐ明朝" w:eastAsia="ＭＳ Ｐ明朝" w:hAnsi="ＭＳ Ｐ明朝"/>
          <w:sz w:val="24"/>
        </w:rPr>
      </w:pPr>
    </w:p>
    <w:p w14:paraId="1620559F" w14:textId="7571E97B" w:rsidR="000432D7" w:rsidRPr="000432D7" w:rsidRDefault="000432D7" w:rsidP="000432D7">
      <w:pPr>
        <w:ind w:firstLine="240"/>
        <w:rPr>
          <w:rFonts w:ascii="ＭＳ Ｐ明朝" w:eastAsia="ＭＳ Ｐ明朝" w:hAnsi="ＭＳ Ｐ明朝"/>
          <w:sz w:val="24"/>
        </w:rPr>
      </w:pPr>
      <w:r w:rsidRPr="000432D7">
        <w:rPr>
          <w:rFonts w:ascii="ＭＳ Ｐ明朝" w:eastAsia="ＭＳ Ｐ明朝" w:hAnsi="ＭＳ Ｐ明朝" w:hint="eastAsia"/>
          <w:sz w:val="24"/>
        </w:rPr>
        <w:t>この箇所の初めにあたって、私たちは次のことを思い起こす必要があります。男女の関係や結婚に関する問題は、ほとんどの人にとって最重要事とまでは言わないにしても、最も重要と考えられている事柄の中で非常に高い位置を占めています。しかし、神の観点からすれば、この人生で本当に重要なのは、救い、霊的成長、霊的前進、そして霊的な実を結ぶことです。この人生は、実のところ、すべてイエス・キリストを中心とするものです。このことが不信者についてさえ真実であるなら――そして実際そうなのです。なぜなら、彼らも最後には主を認め（</w:t>
      </w:r>
      <w:hyperlink r:id="rId10" w:anchor="45:23" w:tooltip="わたしは自分をさして誓った、わたしの口から出た正しい言葉は帰ることがない、『すべてのひざはわが前にかがみ、すべての舌は誓いをたてる』。 " w:history="1">
        <w:r w:rsidRPr="004A3C8C">
          <w:rPr>
            <w:rStyle w:val="ae"/>
            <w:rFonts w:ascii="ＭＳ Ｐ明朝" w:eastAsia="ＭＳ Ｐ明朝" w:hAnsi="ＭＳ Ｐ明朝"/>
            <w:sz w:val="24"/>
          </w:rPr>
          <w:t>イザヤ45章23節</w:t>
        </w:r>
      </w:hyperlink>
      <w:r w:rsidRPr="000432D7">
        <w:rPr>
          <w:rFonts w:ascii="ＭＳ Ｐ明朝" w:eastAsia="ＭＳ Ｐ明朝" w:hAnsi="ＭＳ Ｐ明朝"/>
          <w:sz w:val="24"/>
        </w:rPr>
        <w:t xml:space="preserve">; </w:t>
      </w:r>
      <w:hyperlink r:id="rId11" w:anchor="14:11" w:tooltip="すなわち、「主が言われる。わたしは生きている。すべてのひざは、わたしに対してかがみ、すべての舌は、神にさんびをささげるであろう」と書いてある。 " w:history="1">
        <w:r w:rsidRPr="004A3C8C">
          <w:rPr>
            <w:rStyle w:val="ae"/>
            <w:rFonts w:ascii="ＭＳ Ｐ明朝" w:eastAsia="ＭＳ Ｐ明朝" w:hAnsi="ＭＳ Ｐ明朝"/>
            <w:sz w:val="24"/>
          </w:rPr>
          <w:t>ローマ14章11節</w:t>
        </w:r>
      </w:hyperlink>
      <w:r w:rsidRPr="000432D7">
        <w:rPr>
          <w:rFonts w:ascii="ＭＳ Ｐ明朝" w:eastAsia="ＭＳ Ｐ明朝" w:hAnsi="ＭＳ Ｐ明朝"/>
          <w:sz w:val="24"/>
        </w:rPr>
        <w:t xml:space="preserve">; </w:t>
      </w:r>
      <w:hyperlink r:id="rId12" w:anchor="2:10" w:tooltip="それは、イエスの御名によって、天上のもの、地上のもの、地下のものなど、あらゆるものがひざをかがめ、 " w:history="1">
        <w:r w:rsidRPr="004A3C8C">
          <w:rPr>
            <w:rStyle w:val="ae"/>
            <w:rFonts w:ascii="ＭＳ Ｐ明朝" w:eastAsia="ＭＳ Ｐ明朝" w:hAnsi="ＭＳ Ｐ明朝"/>
            <w:sz w:val="24"/>
          </w:rPr>
          <w:t>ピリピ2章10節</w:t>
        </w:r>
      </w:hyperlink>
      <w:r w:rsidRPr="000432D7">
        <w:rPr>
          <w:rFonts w:ascii="ＭＳ Ｐ明朝" w:eastAsia="ＭＳ Ｐ明朝" w:hAnsi="ＭＳ Ｐ明朝"/>
          <w:sz w:val="24"/>
        </w:rPr>
        <w:t>）、最後には主によって裁かれるからです（</w:t>
      </w:r>
      <w:hyperlink r:id="rId13" w:anchor="25:31" w:tooltip="（31） 人の子が栄光の中にすべての御使たちを従えて来るとき、彼はその栄光の座につくであろう。(32)そして、すべての国民をその前に集めて、羊飼が羊とやぎとを分けるように、彼らをより分け、(33)羊を右に、やぎを左におくであろう。(34)そのとき、王は右にいる人々に言うであろう、『わたしの父に祝福された人たちよ、さあ、世の初めからあなたがたのために用意されている御国を受けつぎなさい。(35)あなたがたは、わたしが空腹のときに食べさせ、かわいていたときに飲ませ、旅人であったときに宿を貸し、(36)裸であった…" w:history="1">
        <w:r w:rsidRPr="004A3C8C">
          <w:rPr>
            <w:rStyle w:val="ae"/>
            <w:rFonts w:ascii="ＭＳ Ｐ明朝" w:eastAsia="ＭＳ Ｐ明朝" w:hAnsi="ＭＳ Ｐ明朝"/>
            <w:sz w:val="24"/>
          </w:rPr>
          <w:t>マタイ25章31-46節</w:t>
        </w:r>
      </w:hyperlink>
      <w:r w:rsidRPr="000432D7">
        <w:rPr>
          <w:rFonts w:ascii="ＭＳ Ｐ明朝" w:eastAsia="ＭＳ Ｐ明朝" w:hAnsi="ＭＳ Ｐ明朝"/>
          <w:sz w:val="24"/>
        </w:rPr>
        <w:t xml:space="preserve">; </w:t>
      </w:r>
      <w:hyperlink r:id="rId14" w:anchor="5:25" w:tooltip="（25）よくよくあなたがたに言っておく。死んだ人たちが、神の子の声を聞く時が来る。今すでにきている。そして聞く人は生きるであろう。(26)それは、父がご自分のうちに生命をお持ちになっていると同様に、子にもまた、自分のうちに生命を持つことをお許しになったからである。(27)そして子は人の子であるから、子にさばきを行う権威をお与えになった。(28)このことを驚くには及ばない。墓の中にいる者たちがみな神の子の声を聞き、(29)善をおこなった人々は、生命を受けるためによみがえり、悪をおこなった人々は、さばきを受け…" w:history="1">
        <w:r w:rsidRPr="004A3C8C">
          <w:rPr>
            <w:rStyle w:val="ae"/>
            <w:rFonts w:ascii="ＭＳ Ｐ明朝" w:eastAsia="ＭＳ Ｐ明朝" w:hAnsi="ＭＳ Ｐ明朝"/>
            <w:sz w:val="24"/>
          </w:rPr>
          <w:t>ヨハネ5章25-29節</w:t>
        </w:r>
      </w:hyperlink>
      <w:r w:rsidRPr="000432D7">
        <w:rPr>
          <w:rFonts w:ascii="ＭＳ Ｐ明朝" w:eastAsia="ＭＳ Ｐ明朝" w:hAnsi="ＭＳ Ｐ明朝"/>
          <w:sz w:val="24"/>
        </w:rPr>
        <w:t xml:space="preserve">; </w:t>
      </w:r>
      <w:hyperlink r:id="rId15" w:anchor="9:27" w:tooltip="そして、一度だけ死ぬことと、死んだ後さばきを受けることとが、人間に定まっているように、 " w:history="1">
        <w:r w:rsidRPr="004A3C8C">
          <w:rPr>
            <w:rStyle w:val="ae"/>
            <w:rFonts w:ascii="ＭＳ Ｐ明朝" w:eastAsia="ＭＳ Ｐ明朝" w:hAnsi="ＭＳ Ｐ明朝"/>
            <w:sz w:val="24"/>
          </w:rPr>
          <w:t>へブル9章27節</w:t>
        </w:r>
      </w:hyperlink>
      <w:r w:rsidRPr="000432D7">
        <w:rPr>
          <w:rFonts w:ascii="ＭＳ Ｐ明朝" w:eastAsia="ＭＳ Ｐ明朝" w:hAnsi="ＭＳ Ｐ明朝"/>
          <w:sz w:val="24"/>
        </w:rPr>
        <w:t xml:space="preserve">; </w:t>
      </w:r>
      <w:hyperlink r:id="rId16" w:anchor="20:11" w:tooltip="（11）また見ていると、大きな白い御座があり、そこにいますかたがあった。天も地も御顔の前から逃げ去って、あとかたもなくなった。(12)また、死んでいた者が、大いなる者も小さき者も共に、御座の前に立っているのが見えた。かずかずの書物が開かれたが、もう一つの書物が開かれた。これはいのちの書であった。死人はそのしわざに応じ、この書物に書かれていることにしたがって、さばかれた。(13)海はその中にいる死人を出し、死も黄泉もその中にいる死人を出し、そして、おのおのそのしわざに応じて、さばきを受けた。(14)それから…" w:history="1">
        <w:r w:rsidRPr="004A3C8C">
          <w:rPr>
            <w:rStyle w:val="ae"/>
            <w:rFonts w:ascii="ＭＳ Ｐ明朝" w:eastAsia="ＭＳ Ｐ明朝" w:hAnsi="ＭＳ Ｐ明朝"/>
            <w:sz w:val="24"/>
          </w:rPr>
          <w:t>黙示録20章11-15節</w:t>
        </w:r>
      </w:hyperlink>
      <w:r w:rsidRPr="000432D7">
        <w:rPr>
          <w:rFonts w:ascii="ＭＳ Ｐ明朝" w:eastAsia="ＭＳ Ｐ明朝" w:hAnsi="ＭＳ Ｐ明朝"/>
          <w:sz w:val="24"/>
        </w:rPr>
        <w:t>）――少なくとも主を愛し、尊び、主が私たちに行うよう望んでおられることを何よりも大切にしていると告白する信者にとっては、なおさら真実です。</w:t>
      </w:r>
    </w:p>
    <w:p w14:paraId="71818502" w14:textId="77777777" w:rsidR="000432D7" w:rsidRPr="000432D7" w:rsidRDefault="000432D7" w:rsidP="000432D7">
      <w:pPr>
        <w:rPr>
          <w:rFonts w:ascii="ＭＳ Ｐ明朝" w:eastAsia="ＭＳ Ｐ明朝" w:hAnsi="ＭＳ Ｐ明朝"/>
          <w:sz w:val="24"/>
        </w:rPr>
      </w:pPr>
    </w:p>
    <w:p w14:paraId="10D88C2D" w14:textId="5A6B1080" w:rsidR="000432D7" w:rsidRPr="000432D7" w:rsidRDefault="000432D7" w:rsidP="000432D7">
      <w:pPr>
        <w:ind w:left="240" w:firstLine="240"/>
        <w:rPr>
          <w:rFonts w:ascii="ＭＳ Ｐ明朝" w:eastAsia="ＭＳ Ｐ明朝" w:hAnsi="ＭＳ Ｐ明朝"/>
          <w:sz w:val="24"/>
        </w:rPr>
      </w:pPr>
      <w:r w:rsidRPr="000432D7">
        <w:rPr>
          <w:rFonts w:ascii="ＭＳ Ｐ明朝" w:eastAsia="ＭＳ Ｐ明朝" w:hAnsi="ＭＳ Ｐ明朝"/>
          <w:sz w:val="24"/>
        </w:rPr>
        <w:t xml:space="preserve">(17) </w:t>
      </w:r>
      <w:r w:rsidRPr="000432D7">
        <w:rPr>
          <w:rFonts w:ascii="BIZ UDPゴシック" w:eastAsia="BIZ UDPゴシック" w:hAnsi="BIZ UDPゴシック"/>
          <w:sz w:val="24"/>
        </w:rPr>
        <w:t>神の家から始めて、裁きが始まる時が来たからである。そして、それがまず私たちから始まるのなら、神の福音を信じない者たちの最後はどうなるであろうか。</w:t>
      </w:r>
      <w:r w:rsidRPr="000432D7">
        <w:rPr>
          <w:rFonts w:ascii="ＭＳ Ｐ明朝" w:eastAsia="ＭＳ Ｐ明朝" w:hAnsi="ＭＳ Ｐ明朝"/>
          <w:sz w:val="24"/>
        </w:rPr>
        <w:t xml:space="preserve">(18) </w:t>
      </w:r>
      <w:r w:rsidRPr="000432D7">
        <w:rPr>
          <w:rFonts w:ascii="BIZ UDPゴシック" w:eastAsia="BIZ UDPゴシック" w:hAnsi="BIZ UDPゴシック"/>
          <w:sz w:val="24"/>
        </w:rPr>
        <w:t>［こう書かれているように］「義人でさえ、かろうじて救われるのであれば、神を敬わない者や罪人は、どこに身を置くことができようか」</w:t>
      </w:r>
      <w:r w:rsidRPr="000432D7">
        <w:rPr>
          <w:rFonts w:ascii="ＭＳ Ｐ明朝" w:eastAsia="ＭＳ Ｐ明朝" w:hAnsi="ＭＳ Ｐ明朝"/>
          <w:sz w:val="24"/>
        </w:rPr>
        <w:t>（</w:t>
      </w:r>
      <w:hyperlink r:id="rId17" w:anchor="11:31" w:tooltip="もし正しい者がこの世で罰せられるならば、悪しき者と罪びととは、なおさらである。 " w:history="1">
        <w:r w:rsidRPr="00C3220E">
          <w:rPr>
            <w:rStyle w:val="ae"/>
            <w:rFonts w:ascii="ＭＳ Ｐ明朝" w:eastAsia="ＭＳ Ｐ明朝" w:hAnsi="ＭＳ Ｐ明朝"/>
            <w:sz w:val="24"/>
          </w:rPr>
          <w:t>箴言11章3</w:t>
        </w:r>
        <w:r w:rsidR="00C3220E" w:rsidRPr="00C3220E">
          <w:rPr>
            <w:rStyle w:val="ae"/>
            <w:rFonts w:ascii="ＭＳ Ｐ明朝" w:eastAsia="ＭＳ Ｐ明朝" w:hAnsi="ＭＳ Ｐ明朝"/>
            <w:sz w:val="24"/>
          </w:rPr>
          <w:t>1</w:t>
        </w:r>
        <w:r w:rsidRPr="00C3220E">
          <w:rPr>
            <w:rStyle w:val="ae"/>
            <w:rFonts w:ascii="ＭＳ Ｐ明朝" w:eastAsia="ＭＳ Ｐ明朝" w:hAnsi="ＭＳ Ｐ明朝"/>
            <w:sz w:val="24"/>
          </w:rPr>
          <w:t>節</w:t>
        </w:r>
      </w:hyperlink>
      <w:r w:rsidRPr="000432D7">
        <w:rPr>
          <w:rFonts w:ascii="ＭＳ Ｐ明朝" w:eastAsia="ＭＳ Ｐ明朝" w:hAnsi="ＭＳ Ｐ明朝"/>
          <w:sz w:val="24"/>
        </w:rPr>
        <w:t>）。（</w:t>
      </w:r>
      <w:hyperlink r:id="rId18" w:anchor="4:17" w:tooltip="さばきが神の家から始められる時がきた。それが、わたしたちからまず始められるとしたら、神の福音に従わない人々の行く末は、どんなであろうか。 また義人でさえ、かろうじて救われるのだとすれば、不信なる者や罪人は、どうなるであろうか。 " w:history="1">
        <w:r w:rsidRPr="00C3220E">
          <w:rPr>
            <w:rStyle w:val="ae"/>
            <w:rFonts w:ascii="ＭＳ Ｐ明朝" w:eastAsia="ＭＳ Ｐ明朝" w:hAnsi="ＭＳ Ｐ明朝"/>
            <w:sz w:val="24"/>
          </w:rPr>
          <w:t>第一ペテロ4章17-18節</w:t>
        </w:r>
      </w:hyperlink>
      <w:r w:rsidRPr="000432D7">
        <w:rPr>
          <w:rFonts w:ascii="ＭＳ Ｐ明朝" w:eastAsia="ＭＳ Ｐ明朝" w:hAnsi="ＭＳ Ｐ明朝"/>
          <w:sz w:val="24"/>
        </w:rPr>
        <w:t>）</w:t>
      </w:r>
    </w:p>
    <w:p w14:paraId="5E8643EE" w14:textId="77777777" w:rsidR="000432D7" w:rsidRPr="000432D7" w:rsidRDefault="000432D7" w:rsidP="000432D7">
      <w:pPr>
        <w:rPr>
          <w:rFonts w:ascii="ＭＳ Ｐ明朝" w:eastAsia="ＭＳ Ｐ明朝" w:hAnsi="ＭＳ Ｐ明朝"/>
          <w:sz w:val="24"/>
        </w:rPr>
      </w:pPr>
    </w:p>
    <w:p w14:paraId="5FE8FA65" w14:textId="58E6E8B3" w:rsidR="000432D7" w:rsidRPr="000432D7" w:rsidRDefault="000432D7" w:rsidP="008A02D8">
      <w:pPr>
        <w:ind w:firstLine="240"/>
        <w:rPr>
          <w:rFonts w:ascii="ＭＳ Ｐ明朝" w:eastAsia="ＭＳ Ｐ明朝" w:hAnsi="ＭＳ Ｐ明朝"/>
          <w:sz w:val="24"/>
        </w:rPr>
      </w:pPr>
      <w:r w:rsidRPr="000432D7">
        <w:rPr>
          <w:rFonts w:ascii="ＭＳ Ｐ明朝" w:eastAsia="ＭＳ Ｐ明朝" w:hAnsi="ＭＳ Ｐ明朝" w:hint="eastAsia"/>
          <w:sz w:val="24"/>
        </w:rPr>
        <w:t>そうである以上、神の御言葉から与えられるすべての教え、すなわち、生ける神の御言葉であられる方ご自身の御思い（</w:t>
      </w:r>
      <w:hyperlink r:id="rId19" w:anchor="2:16" w:tooltip="「だれが主の思いを知って、彼を教えることができようか」。しかし、わたしたちはキリストの思いを持っている。 " w:history="1">
        <w:r w:rsidRPr="00C3220E">
          <w:rPr>
            <w:rStyle w:val="ae"/>
            <w:rFonts w:ascii="ＭＳ Ｐ明朝" w:eastAsia="ＭＳ Ｐ明朝" w:hAnsi="ＭＳ Ｐ明朝"/>
            <w:sz w:val="24"/>
          </w:rPr>
          <w:t>第一コリント2章16節</w:t>
        </w:r>
      </w:hyperlink>
      <w:r w:rsidRPr="000432D7">
        <w:rPr>
          <w:rFonts w:ascii="ＭＳ Ｐ明朝" w:eastAsia="ＭＳ Ｐ明朝" w:hAnsi="ＭＳ Ｐ明朝"/>
          <w:sz w:val="24"/>
        </w:rPr>
        <w:t xml:space="preserve">; </w:t>
      </w:r>
      <w:hyperlink r:id="rId20" w:anchor="19:13" w:tooltip="彼は血染めの衣をまとい、その名は「神の言」と呼ばれた。 " w:history="1">
        <w:r w:rsidRPr="00C3220E">
          <w:rPr>
            <w:rStyle w:val="ae"/>
            <w:rFonts w:ascii="ＭＳ Ｐ明朝" w:eastAsia="ＭＳ Ｐ明朝" w:hAnsi="ＭＳ Ｐ明朝"/>
            <w:sz w:val="24"/>
          </w:rPr>
          <w:t>黙示録19章13節</w:t>
        </w:r>
      </w:hyperlink>
      <w:r w:rsidRPr="000432D7">
        <w:rPr>
          <w:rFonts w:ascii="ＭＳ Ｐ明朝" w:eastAsia="ＭＳ Ｐ明朝" w:hAnsi="ＭＳ Ｐ明朝"/>
          <w:sz w:val="24"/>
        </w:rPr>
        <w:t>）は、あらゆる点で私たちの益となるために与えられており、この人生で本当に重要なことを前進させるためのものであって、ある人をほかの人より、ある集団をほかの集団より、ある性をほかの性より優遇するためのものではない、と考えるのが当然です。</w:t>
      </w:r>
      <w:r w:rsidR="00073A63" w:rsidRPr="00073A63">
        <w:rPr>
          <w:rFonts w:ascii="ＭＳ Ｐ明朝" w:eastAsia="ＭＳ Ｐ明朝" w:hAnsi="ＭＳ Ｐ明朝"/>
          <w:sz w:val="24"/>
        </w:rPr>
        <w:t>このように、ある人や集団、ある性をほかより優遇しようとする考え方は、この世的な考え方、政治的な考え方であり、今日の私たちの文化に広く行き渡っている誤った態度に基づく感情的な考え方です。</w:t>
      </w:r>
      <w:r w:rsidRPr="000432D7">
        <w:rPr>
          <w:rFonts w:ascii="ＭＳ Ｐ明朝" w:eastAsia="ＭＳ Ｐ明朝" w:hAnsi="ＭＳ Ｐ明朝"/>
          <w:sz w:val="24"/>
        </w:rPr>
        <w:t>男性であれ</w:t>
      </w:r>
      <w:r w:rsidRPr="000432D7">
        <w:rPr>
          <w:rFonts w:ascii="ＭＳ Ｐ明朝" w:eastAsia="ＭＳ Ｐ明朝" w:hAnsi="ＭＳ Ｐ明朝" w:hint="eastAsia"/>
          <w:sz w:val="24"/>
        </w:rPr>
        <w:t>女性であれ、異邦人であれユダヤ人であれ、既婚者であれ独身者であれ、若者であれ年配者であれ、すべての信者が願うべきことはまったく同じです。すなわち、まだ救われていないすべての人が救われること、そしてキリストにあるすべての兄弟姉妹が、可能な限り最大限に霊的に成長し、前進し、実を結ぶことです。</w:t>
      </w:r>
    </w:p>
    <w:p w14:paraId="07DAD4FA" w14:textId="77777777" w:rsidR="000432D7" w:rsidRPr="000432D7" w:rsidRDefault="000432D7" w:rsidP="000432D7">
      <w:pPr>
        <w:rPr>
          <w:rFonts w:ascii="ＭＳ Ｐ明朝" w:eastAsia="ＭＳ Ｐ明朝" w:hAnsi="ＭＳ Ｐ明朝"/>
          <w:sz w:val="24"/>
        </w:rPr>
      </w:pPr>
    </w:p>
    <w:p w14:paraId="71293DF4" w14:textId="60D7A3F9" w:rsidR="000432D7" w:rsidRPr="000432D7" w:rsidRDefault="000432D7" w:rsidP="008A02D8">
      <w:pPr>
        <w:ind w:left="240" w:firstLine="240"/>
        <w:rPr>
          <w:rFonts w:ascii="ＭＳ Ｐ明朝" w:eastAsia="ＭＳ Ｐ明朝" w:hAnsi="ＭＳ Ｐ明朝"/>
          <w:sz w:val="24"/>
        </w:rPr>
      </w:pPr>
      <w:r w:rsidRPr="008A02D8">
        <w:rPr>
          <w:rFonts w:ascii="BIZ UDPゴシック" w:eastAsia="BIZ UDPゴシック" w:hAnsi="BIZ UDPゴシック" w:hint="eastAsia"/>
          <w:sz w:val="24"/>
        </w:rPr>
        <w:t>ユダヤ人も異邦人もなく、奴隷も自由人もなく、男も女もない。あなたがたは皆、キリスト・イエスにあって一つだからである。</w:t>
      </w:r>
      <w:r w:rsidRPr="000432D7">
        <w:rPr>
          <w:rFonts w:ascii="ＭＳ Ｐ明朝" w:eastAsia="ＭＳ Ｐ明朝" w:hAnsi="ＭＳ Ｐ明朝" w:hint="eastAsia"/>
          <w:sz w:val="24"/>
        </w:rPr>
        <w:t>（</w:t>
      </w:r>
      <w:hyperlink r:id="rId21" w:anchor="3:28" w:tooltip="もはや、ユダヤ人もギリシヤ人もなく、奴隷も自由人もなく、男も女もない。あなたがたは皆、キリスト・イエスにあって一つだからである。 " w:history="1">
        <w:r w:rsidRPr="00073A63">
          <w:rPr>
            <w:rStyle w:val="ae"/>
            <w:rFonts w:ascii="ＭＳ Ｐ明朝" w:eastAsia="ＭＳ Ｐ明朝" w:hAnsi="ＭＳ Ｐ明朝"/>
            <w:sz w:val="24"/>
          </w:rPr>
          <w:t>ガラテヤ3章28節</w:t>
        </w:r>
      </w:hyperlink>
      <w:r w:rsidRPr="000432D7">
        <w:rPr>
          <w:rFonts w:ascii="ＭＳ Ｐ明朝" w:eastAsia="ＭＳ Ｐ明朝" w:hAnsi="ＭＳ Ｐ明朝"/>
          <w:sz w:val="24"/>
        </w:rPr>
        <w:t xml:space="preserve"> </w:t>
      </w:r>
      <w:r w:rsidR="00073A63">
        <w:rPr>
          <w:rFonts w:ascii="ＭＳ Ｐ明朝" w:eastAsia="ＭＳ Ｐ明朝" w:hAnsi="ＭＳ Ｐ明朝" w:hint="eastAsia"/>
          <w:sz w:val="24"/>
        </w:rPr>
        <w:t>/</w:t>
      </w:r>
      <w:r w:rsidRPr="000432D7">
        <w:rPr>
          <w:rFonts w:ascii="ＭＳ Ｐ明朝" w:eastAsia="ＭＳ Ｐ明朝" w:hAnsi="ＭＳ Ｐ明朝"/>
          <w:sz w:val="24"/>
        </w:rPr>
        <w:t>NIV</w:t>
      </w:r>
      <w:r w:rsidR="00073A63">
        <w:rPr>
          <w:rFonts w:ascii="ＭＳ Ｐ明朝" w:eastAsia="ＭＳ Ｐ明朝" w:hAnsi="ＭＳ Ｐ明朝" w:hint="eastAsia"/>
          <w:sz w:val="24"/>
        </w:rPr>
        <w:t>訳</w:t>
      </w:r>
      <w:r w:rsidRPr="000432D7">
        <w:rPr>
          <w:rFonts w:ascii="ＭＳ Ｐ明朝" w:eastAsia="ＭＳ Ｐ明朝" w:hAnsi="ＭＳ Ｐ明朝"/>
          <w:sz w:val="24"/>
        </w:rPr>
        <w:t>）</w:t>
      </w:r>
    </w:p>
    <w:p w14:paraId="563AB040" w14:textId="77777777" w:rsidR="000432D7" w:rsidRPr="000432D7" w:rsidRDefault="000432D7" w:rsidP="000432D7">
      <w:pPr>
        <w:rPr>
          <w:rFonts w:ascii="ＭＳ Ｐ明朝" w:eastAsia="ＭＳ Ｐ明朝" w:hAnsi="ＭＳ Ｐ明朝"/>
          <w:sz w:val="24"/>
        </w:rPr>
      </w:pPr>
    </w:p>
    <w:p w14:paraId="248875C5" w14:textId="77777777" w:rsidR="000432D7" w:rsidRPr="000432D7" w:rsidRDefault="000432D7" w:rsidP="008A02D8">
      <w:pPr>
        <w:ind w:firstLine="240"/>
        <w:rPr>
          <w:rFonts w:ascii="ＭＳ Ｐ明朝" w:eastAsia="ＭＳ Ｐ明朝" w:hAnsi="ＭＳ Ｐ明朝"/>
          <w:sz w:val="24"/>
        </w:rPr>
      </w:pPr>
      <w:r w:rsidRPr="000432D7">
        <w:rPr>
          <w:rFonts w:ascii="ＭＳ Ｐ明朝" w:eastAsia="ＭＳ Ｐ明朝" w:hAnsi="ＭＳ Ｐ明朝" w:hint="eastAsia"/>
          <w:sz w:val="24"/>
        </w:rPr>
        <w:t>イエス・キリストに最大限の栄光を帰すること――すべての信者が正しく応答することによって達成されるもの――は、キリストのからだのすべての部分が、それぞれの正しい働きを果たすことによってのみ可能です。聞くことを拒む耳や、歩くことを拒む足があれば、人間の体において、その機能は確かに大きく損なわれます。キリストのからだにおいては、なおさらそうです。なぜなら、この世でクリスチャンとしてふさわしくない振る舞いをしている人は、一方では自分自身のあらゆる霊的活動をも妨げられ、他方では、自分と関わりを持つほかのすべての信者をも妨げることになるからです。そして、その関わりが深く親密であればあるほど、その好ましくない振る舞いがもたらす害も大きくなります。</w:t>
      </w:r>
    </w:p>
    <w:p w14:paraId="221ADD56" w14:textId="77777777" w:rsidR="000432D7" w:rsidRPr="000432D7" w:rsidRDefault="000432D7" w:rsidP="000432D7">
      <w:pPr>
        <w:rPr>
          <w:rFonts w:ascii="ＭＳ Ｐ明朝" w:eastAsia="ＭＳ Ｐ明朝" w:hAnsi="ＭＳ Ｐ明朝"/>
          <w:sz w:val="24"/>
        </w:rPr>
      </w:pPr>
    </w:p>
    <w:p w14:paraId="7BA9ECC1" w14:textId="6600B31D" w:rsidR="000432D7" w:rsidRPr="000432D7" w:rsidRDefault="000432D7" w:rsidP="008A02D8">
      <w:pPr>
        <w:ind w:left="240" w:firstLine="240"/>
        <w:rPr>
          <w:rFonts w:ascii="ＭＳ Ｐ明朝" w:eastAsia="ＭＳ Ｐ明朝" w:hAnsi="ＭＳ Ｐ明朝"/>
          <w:sz w:val="24"/>
        </w:rPr>
      </w:pPr>
      <w:r w:rsidRPr="008A02D8">
        <w:rPr>
          <w:rFonts w:ascii="BIZ UDPゴシック" w:eastAsia="BIZ UDPゴシック" w:hAnsi="BIZ UDPゴシック" w:hint="eastAsia"/>
          <w:sz w:val="24"/>
        </w:rPr>
        <w:t>しかし、そのような人々［結婚する人々］は、肉において苦難を受けることになる。私は、あなたがたをそれから免れさせたいのである。</w:t>
      </w:r>
      <w:r w:rsidRPr="000432D7">
        <w:rPr>
          <w:rFonts w:ascii="ＭＳ Ｐ明朝" w:eastAsia="ＭＳ Ｐ明朝" w:hAnsi="ＭＳ Ｐ明朝" w:hint="eastAsia"/>
          <w:sz w:val="24"/>
        </w:rPr>
        <w:t>（</w:t>
      </w:r>
      <w:hyperlink r:id="rId22" w:anchor="7:28" w:tooltip="しかし、たとい結婚しても、罪を犯すのではない。また、おとめが結婚しても、罪を犯すのではない。ただ、それらの人々はその身に苦難を受けるであろう。わたしは、あなたがたを、それからのがれさせたいのだ。 " w:history="1">
        <w:r w:rsidRPr="00073A63">
          <w:rPr>
            <w:rStyle w:val="ae"/>
            <w:rFonts w:ascii="ＭＳ Ｐ明朝" w:eastAsia="ＭＳ Ｐ明朝" w:hAnsi="ＭＳ Ｐ明朝"/>
            <w:sz w:val="24"/>
          </w:rPr>
          <w:t>第一コリント7章28節</w:t>
        </w:r>
      </w:hyperlink>
      <w:r w:rsidRPr="000432D7">
        <w:rPr>
          <w:rFonts w:ascii="ＭＳ Ｐ明朝" w:eastAsia="ＭＳ Ｐ明朝" w:hAnsi="ＭＳ Ｐ明朝"/>
          <w:sz w:val="24"/>
        </w:rPr>
        <w:t>後半）</w:t>
      </w:r>
    </w:p>
    <w:p w14:paraId="40EC9103" w14:textId="77777777" w:rsidR="000432D7" w:rsidRPr="000432D7" w:rsidRDefault="000432D7" w:rsidP="000432D7">
      <w:pPr>
        <w:rPr>
          <w:rFonts w:ascii="ＭＳ Ｐ明朝" w:eastAsia="ＭＳ Ｐ明朝" w:hAnsi="ＭＳ Ｐ明朝"/>
          <w:sz w:val="24"/>
        </w:rPr>
      </w:pPr>
    </w:p>
    <w:p w14:paraId="18285A00" w14:textId="787B43BB" w:rsidR="000432D7" w:rsidRDefault="000432D7" w:rsidP="008A02D8">
      <w:pPr>
        <w:ind w:left="240" w:firstLine="240"/>
        <w:rPr>
          <w:rFonts w:ascii="ＭＳ Ｐ明朝" w:eastAsia="ＭＳ Ｐ明朝" w:hAnsi="ＭＳ Ｐ明朝"/>
          <w:sz w:val="24"/>
        </w:rPr>
      </w:pPr>
      <w:r w:rsidRPr="008A02D8">
        <w:rPr>
          <w:rFonts w:ascii="BIZ UDPゴシック" w:eastAsia="BIZ UDPゴシック" w:hAnsi="BIZ UDPゴシック" w:hint="eastAsia"/>
          <w:sz w:val="24"/>
        </w:rPr>
        <w:t>［夫であるあなたがたは］、［永遠の］命の恵みを共に受け継ぐ者として、妻に［ふさわしい］敬意を払わなければならない。それは、あなたがたの祈りが妨げられないためである</w:t>
      </w:r>
      <w:r w:rsidRPr="000432D7">
        <w:rPr>
          <w:rFonts w:ascii="ＭＳ Ｐ明朝" w:eastAsia="ＭＳ Ｐ明朝" w:hAnsi="ＭＳ Ｐ明朝" w:hint="eastAsia"/>
          <w:sz w:val="24"/>
        </w:rPr>
        <w:t>（すなわち、この点で罪を犯すことによって祈りが損なわれないためである）。</w:t>
      </w:r>
      <w:r w:rsidR="008A02D8">
        <w:rPr>
          <w:rFonts w:ascii="ＭＳ Ｐ明朝" w:eastAsia="ＭＳ Ｐ明朝" w:hAnsi="ＭＳ Ｐ明朝" w:hint="eastAsia"/>
          <w:sz w:val="24"/>
        </w:rPr>
        <w:t>（</w:t>
      </w:r>
      <w:hyperlink r:id="rId23" w:anchor="3:7" w:tooltip="夫たる者よ。あなたがたも同じように、女は自分よりも弱い器であることを認めて、知識に従って妻と共に住み、いのちの恵みを共どもに受け継ぐ者として、尊びなさい。それは、あなたがたの祈が妨げられないためである。 " w:history="1">
        <w:r w:rsidR="008A02D8" w:rsidRPr="00073A63">
          <w:rPr>
            <w:rStyle w:val="ae"/>
            <w:rFonts w:ascii="ＭＳ Ｐ明朝" w:eastAsia="ＭＳ Ｐ明朝" w:hAnsi="ＭＳ Ｐ明朝"/>
            <w:sz w:val="24"/>
          </w:rPr>
          <w:t>第一ペテロ3章7節</w:t>
        </w:r>
      </w:hyperlink>
      <w:r w:rsidR="008A02D8">
        <w:rPr>
          <w:rFonts w:ascii="ＭＳ Ｐ明朝" w:eastAsia="ＭＳ Ｐ明朝" w:hAnsi="ＭＳ Ｐ明朝" w:hint="eastAsia"/>
          <w:sz w:val="24"/>
        </w:rPr>
        <w:t>）</w:t>
      </w:r>
    </w:p>
    <w:p w14:paraId="03BBB6BD" w14:textId="77777777" w:rsidR="008A02D8" w:rsidRDefault="008A02D8" w:rsidP="008A02D8">
      <w:pPr>
        <w:ind w:left="240" w:firstLine="240"/>
        <w:rPr>
          <w:rFonts w:ascii="ＭＳ Ｐ明朝" w:eastAsia="ＭＳ Ｐ明朝" w:hAnsi="ＭＳ Ｐ明朝"/>
          <w:sz w:val="24"/>
        </w:rPr>
      </w:pPr>
    </w:p>
    <w:p w14:paraId="2BDE0A8D" w14:textId="156AC6B1" w:rsidR="008A02D8" w:rsidRPr="008A02D8" w:rsidRDefault="008A02D8" w:rsidP="009B0588">
      <w:pPr>
        <w:ind w:firstLine="240"/>
        <w:rPr>
          <w:rFonts w:ascii="ＭＳ Ｐ明朝" w:eastAsia="ＭＳ Ｐ明朝" w:hAnsi="ＭＳ Ｐ明朝"/>
          <w:sz w:val="24"/>
        </w:rPr>
      </w:pPr>
      <w:r w:rsidRPr="008A02D8">
        <w:rPr>
          <w:rFonts w:ascii="ＭＳ Ｐ明朝" w:eastAsia="ＭＳ Ｐ明朝" w:hAnsi="ＭＳ Ｐ明朝" w:hint="eastAsia"/>
          <w:sz w:val="24"/>
        </w:rPr>
        <w:t>結婚生活における不和は、結婚している人ならだれでも知っているように、平安を大きく損なうものです。そして、私たちは平安へと召されています（</w:t>
      </w:r>
      <w:r w:rsidR="009B0588">
        <w:rPr>
          <w:rFonts w:ascii="ＭＳ Ｐ明朝" w:eastAsia="ＭＳ Ｐ明朝" w:hAnsi="ＭＳ Ｐ明朝"/>
          <w:sz w:val="24"/>
        </w:rPr>
        <w:fldChar w:fldCharType="begin"/>
      </w:r>
      <w:r w:rsidR="009B0588">
        <w:rPr>
          <w:rFonts w:ascii="ＭＳ Ｐ明朝" w:eastAsia="ＭＳ Ｐ明朝" w:hAnsi="ＭＳ Ｐ明朝" w:hint="eastAsia"/>
          <w:sz w:val="24"/>
        </w:rPr>
        <w:instrText>HYPERLINK "https://jpn.bible/kougo/1cor"</w:instrText>
      </w:r>
      <w:r w:rsidR="009B0588">
        <w:rPr>
          <w:rFonts w:ascii="ＭＳ Ｐ明朝" w:eastAsia="ＭＳ Ｐ明朝" w:hAnsi="ＭＳ Ｐ明朝"/>
          <w:sz w:val="24"/>
        </w:rPr>
        <w:instrText xml:space="preserve"> \l "7:15" \o "</w:instrText>
      </w:r>
      <w:r w:rsidR="009B0588">
        <w:rPr>
          <w:rFonts w:ascii="ＭＳ Ｐ明朝" w:eastAsia="ＭＳ Ｐ明朝" w:hAnsi="ＭＳ Ｐ明朝" w:hint="eastAsia"/>
          <w:sz w:val="24"/>
        </w:rPr>
        <w:instrText>しかし、もし不信者の方が離れて行くのなら、離れるままにしておくがよい。兄弟も姉妹も、こうした場合には、束縛されてはいない。神は、あなたがたを平和に暮させるために、召されたのである。</w:instrText>
      </w:r>
      <w:r w:rsidR="009B0588">
        <w:rPr>
          <w:rFonts w:ascii="ＭＳ Ｐ明朝" w:eastAsia="ＭＳ Ｐ明朝" w:hAnsi="ＭＳ Ｐ明朝"/>
          <w:sz w:val="24"/>
        </w:rPr>
        <w:instrText xml:space="preserve"> "</w:instrText>
      </w:r>
      <w:r w:rsidR="009B0588">
        <w:rPr>
          <w:rFonts w:ascii="ＭＳ Ｐ明朝" w:eastAsia="ＭＳ Ｐ明朝" w:hAnsi="ＭＳ Ｐ明朝"/>
          <w:sz w:val="24"/>
        </w:rPr>
      </w:r>
      <w:r w:rsidR="009B0588">
        <w:rPr>
          <w:rFonts w:ascii="ＭＳ Ｐ明朝" w:eastAsia="ＭＳ Ｐ明朝" w:hAnsi="ＭＳ Ｐ明朝"/>
          <w:sz w:val="24"/>
        </w:rPr>
        <w:fldChar w:fldCharType="separate"/>
      </w:r>
      <w:r w:rsidRPr="009B0588">
        <w:rPr>
          <w:rStyle w:val="ae"/>
          <w:rFonts w:ascii="ＭＳ Ｐ明朝" w:eastAsia="ＭＳ Ｐ明朝" w:hAnsi="ＭＳ Ｐ明朝"/>
          <w:sz w:val="24"/>
        </w:rPr>
        <w:t>第一コリント7章15節</w:t>
      </w:r>
      <w:r w:rsidR="009B0588">
        <w:rPr>
          <w:rFonts w:ascii="ＭＳ Ｐ明朝" w:eastAsia="ＭＳ Ｐ明朝" w:hAnsi="ＭＳ Ｐ明朝"/>
          <w:sz w:val="24"/>
        </w:rPr>
        <w:fldChar w:fldCharType="end"/>
      </w:r>
      <w:r w:rsidRPr="008A02D8">
        <w:rPr>
          <w:rFonts w:ascii="ＭＳ Ｐ明朝" w:eastAsia="ＭＳ Ｐ明朝" w:hAnsi="ＭＳ Ｐ明朝"/>
          <w:sz w:val="24"/>
        </w:rPr>
        <w:t>）。なぜなら、主と共に平安のうちを歩むこと、すなわち、自分自身の働きをやめ、代わりに完全に主に信頼する「信仰による安息」こそが、御霊の新しい時代である教会時代における第四戒</w:t>
      </w:r>
      <w:r w:rsidR="000D48EA">
        <w:rPr>
          <w:rFonts w:ascii="ＭＳ Ｐ明朝" w:eastAsia="ＭＳ Ｐ明朝" w:hAnsi="ＭＳ Ｐ明朝" w:hint="eastAsia"/>
          <w:sz w:val="24"/>
        </w:rPr>
        <w:t>＜参照：</w:t>
      </w:r>
      <w:r w:rsidR="009B0588">
        <w:rPr>
          <w:rFonts w:ascii="ＭＳ Ｐ明朝" w:eastAsia="ＭＳ Ｐ明朝" w:hAnsi="ＭＳ Ｐ明朝" w:hint="eastAsia"/>
          <w:sz w:val="24"/>
        </w:rPr>
        <w:t>「出エジプト記20章8-11節」にある第四番目の戒律「安息日を覚えて</w:t>
      </w:r>
      <w:r w:rsidR="000D48EA">
        <w:rPr>
          <w:rFonts w:ascii="ＭＳ Ｐ明朝" w:eastAsia="ＭＳ Ｐ明朝" w:hAnsi="ＭＳ Ｐ明朝" w:hint="eastAsia"/>
          <w:sz w:val="24"/>
        </w:rPr>
        <w:t>、</w:t>
      </w:r>
      <w:r w:rsidR="009B0588">
        <w:rPr>
          <w:rFonts w:ascii="ＭＳ Ｐ明朝" w:eastAsia="ＭＳ Ｐ明朝" w:hAnsi="ＭＳ Ｐ明朝" w:hint="eastAsia"/>
          <w:sz w:val="24"/>
        </w:rPr>
        <w:t>これを聖とせよ」</w:t>
      </w:r>
      <w:r w:rsidR="000D48EA">
        <w:rPr>
          <w:rFonts w:ascii="ＭＳ Ｐ明朝" w:eastAsia="ＭＳ Ｐ明朝" w:hAnsi="ＭＳ Ｐ明朝" w:hint="eastAsia"/>
          <w:sz w:val="24"/>
        </w:rPr>
        <w:t>＞</w:t>
      </w:r>
      <w:r w:rsidRPr="008A02D8">
        <w:rPr>
          <w:rFonts w:ascii="ＭＳ Ｐ明朝" w:eastAsia="ＭＳ Ｐ明朝" w:hAnsi="ＭＳ Ｐ明朝"/>
          <w:sz w:val="24"/>
        </w:rPr>
        <w:t>の成就だからです（</w:t>
      </w:r>
      <w:hyperlink r:id="rId24" w:anchor="4:9" w:tooltip="こういうわけで、安息日の休みが、神の民のためにまだ残されているのである。 なぜなら、神の安息にはいった者は、神がみわざをやめて休まれたように、自分もわざを休んだからである。 " w:history="1">
        <w:r w:rsidRPr="000D48EA">
          <w:rPr>
            <w:rStyle w:val="ae"/>
            <w:rFonts w:ascii="ＭＳ Ｐ明朝" w:eastAsia="ＭＳ Ｐ明朝" w:hAnsi="ＭＳ Ｐ明朝"/>
            <w:sz w:val="24"/>
          </w:rPr>
          <w:t>へブル4章9-10節</w:t>
        </w:r>
      </w:hyperlink>
      <w:r w:rsidRPr="008A02D8">
        <w:rPr>
          <w:rFonts w:ascii="ＭＳ Ｐ明朝" w:eastAsia="ＭＳ Ｐ明朝" w:hAnsi="ＭＳ Ｐ明朝"/>
          <w:sz w:val="24"/>
        </w:rPr>
        <w:t xml:space="preserve">; </w:t>
      </w:r>
      <w:hyperlink r:id="rId25" w:anchor="26:3" w:tooltip="あなたは全き平安をもってこころざしの堅固なものを守られる。彼はあなたに信頼しているからである。 " w:history="1">
        <w:r w:rsidRPr="000D48EA">
          <w:rPr>
            <w:rStyle w:val="ae"/>
            <w:rFonts w:ascii="ＭＳ Ｐ明朝" w:eastAsia="ＭＳ Ｐ明朝" w:hAnsi="ＭＳ Ｐ明朝"/>
            <w:sz w:val="24"/>
          </w:rPr>
          <w:t>イザヤ26章3節</w:t>
        </w:r>
      </w:hyperlink>
      <w:r w:rsidRPr="008A02D8">
        <w:rPr>
          <w:rFonts w:ascii="ＭＳ Ｐ明朝" w:eastAsia="ＭＳ Ｐ明朝" w:hAnsi="ＭＳ Ｐ明朝"/>
          <w:sz w:val="24"/>
        </w:rPr>
        <w:t xml:space="preserve">, </w:t>
      </w:r>
      <w:hyperlink r:id="rId26" w:anchor="57:2" w:tooltip="平安に入るからである。すべて正直に歩む者は、その床に休むことができる。 " w:history="1">
        <w:r w:rsidRPr="000D48EA">
          <w:rPr>
            <w:rStyle w:val="ae"/>
            <w:rFonts w:ascii="ＭＳ Ｐ明朝" w:eastAsia="ＭＳ Ｐ明朝" w:hAnsi="ＭＳ Ｐ明朝"/>
            <w:sz w:val="24"/>
          </w:rPr>
          <w:t>57章2節</w:t>
        </w:r>
      </w:hyperlink>
      <w:r w:rsidRPr="008A02D8">
        <w:rPr>
          <w:rFonts w:ascii="ＭＳ Ｐ明朝" w:eastAsia="ＭＳ Ｐ明朝" w:hAnsi="ＭＳ Ｐ明朝"/>
          <w:sz w:val="24"/>
        </w:rPr>
        <w:t xml:space="preserve">; </w:t>
      </w:r>
      <w:hyperlink r:id="rId27" w:anchor="14:27" w:tooltip="わたしは平安をあなたがたに残して行く。わたしの平安をあなたがたに与える。わたしが与えるのは、世が与えるようなものとは異なる。あなたがたは心を騒がせるな、またおじけるな。 " w:history="1">
        <w:r w:rsidRPr="000D48EA">
          <w:rPr>
            <w:rStyle w:val="ae"/>
            <w:rFonts w:ascii="ＭＳ Ｐ明朝" w:eastAsia="ＭＳ Ｐ明朝" w:hAnsi="ＭＳ Ｐ明朝"/>
            <w:sz w:val="24"/>
          </w:rPr>
          <w:t>ヨハネ14章27節</w:t>
        </w:r>
      </w:hyperlink>
      <w:r w:rsidRPr="008A02D8">
        <w:rPr>
          <w:rFonts w:ascii="ＭＳ Ｐ明朝" w:eastAsia="ＭＳ Ｐ明朝" w:hAnsi="ＭＳ Ｐ明朝"/>
          <w:sz w:val="24"/>
        </w:rPr>
        <w:t xml:space="preserve">; </w:t>
      </w:r>
      <w:hyperlink r:id="rId28" w:anchor="5:1" w:tooltip="このように、わたしたちは、信仰によって義とされたのだから、わたしたちの主イエス・キリストにより、神に対して平和を得ている。 " w:history="1">
        <w:r w:rsidRPr="000D48EA">
          <w:rPr>
            <w:rStyle w:val="ae"/>
            <w:rFonts w:ascii="ＭＳ Ｐ明朝" w:eastAsia="ＭＳ Ｐ明朝" w:hAnsi="ＭＳ Ｐ明朝"/>
            <w:sz w:val="24"/>
          </w:rPr>
          <w:t>ローマ5章1節</w:t>
        </w:r>
      </w:hyperlink>
      <w:r w:rsidRPr="008A02D8">
        <w:rPr>
          <w:rFonts w:ascii="ＭＳ Ｐ明朝" w:eastAsia="ＭＳ Ｐ明朝" w:hAnsi="ＭＳ Ｐ明朝"/>
          <w:sz w:val="24"/>
        </w:rPr>
        <w:t xml:space="preserve">; </w:t>
      </w:r>
      <w:hyperlink r:id="rId29" w:anchor="2:14" w:tooltip="キリストはわたしたちの平和であって、二つのものを一つにし、敵意という隔ての中垣を取り除き、ご自分の肉によって、 " w:history="1">
        <w:r w:rsidRPr="000D48EA">
          <w:rPr>
            <w:rStyle w:val="ae"/>
            <w:rFonts w:ascii="ＭＳ Ｐ明朝" w:eastAsia="ＭＳ Ｐ明朝" w:hAnsi="ＭＳ Ｐ明朝"/>
            <w:sz w:val="24"/>
          </w:rPr>
          <w:t>エペソ2章14節</w:t>
        </w:r>
      </w:hyperlink>
      <w:r w:rsidRPr="008A02D8">
        <w:rPr>
          <w:rFonts w:ascii="ＭＳ Ｐ明朝" w:eastAsia="ＭＳ Ｐ明朝" w:hAnsi="ＭＳ Ｐ明朝"/>
          <w:sz w:val="24"/>
        </w:rPr>
        <w:t xml:space="preserve">; </w:t>
      </w:r>
      <w:hyperlink r:id="rId30" w:anchor="4:7" w:tooltip="そうすれば、人知ではとうてい測り知ることのできない神の平安が、あなたがたの心と思いとを、キリスト・イエスにあって守るであろう。 " w:history="1">
        <w:r w:rsidRPr="0017766F">
          <w:rPr>
            <w:rStyle w:val="ae"/>
            <w:rFonts w:ascii="ＭＳ Ｐ明朝" w:eastAsia="ＭＳ Ｐ明朝" w:hAnsi="ＭＳ Ｐ明朝"/>
            <w:sz w:val="24"/>
          </w:rPr>
          <w:t>ピリピ4章7節</w:t>
        </w:r>
      </w:hyperlink>
      <w:r w:rsidRPr="008A02D8">
        <w:rPr>
          <w:rFonts w:ascii="ＭＳ Ｐ明朝" w:eastAsia="ＭＳ Ｐ明朝" w:hAnsi="ＭＳ Ｐ明朝"/>
          <w:sz w:val="24"/>
        </w:rPr>
        <w:t xml:space="preserve">; </w:t>
      </w:r>
      <w:hyperlink r:id="rId31" w:anchor="3:15" w:tooltip="キリストの平和が、あなたがたの心を支配するようにしなさい。あなたがたが召されて一体となったのは、このためでもある。いつも感謝していなさい。 " w:history="1">
        <w:r w:rsidRPr="0017766F">
          <w:rPr>
            <w:rStyle w:val="ae"/>
            <w:rFonts w:ascii="ＭＳ Ｐ明朝" w:eastAsia="ＭＳ Ｐ明朝" w:hAnsi="ＭＳ Ｐ明朝"/>
            <w:sz w:val="24"/>
          </w:rPr>
          <w:t>コロサイ3章15節</w:t>
        </w:r>
      </w:hyperlink>
      <w:r w:rsidRPr="008A02D8">
        <w:rPr>
          <w:rFonts w:ascii="ＭＳ Ｐ明朝" w:eastAsia="ＭＳ Ｐ明朝" w:hAnsi="ＭＳ Ｐ明朝"/>
          <w:sz w:val="24"/>
        </w:rPr>
        <w:t xml:space="preserve">; </w:t>
      </w:r>
      <w:hyperlink r:id="rId32" w:anchor="3:16" w:tooltip="どうか、平和の主ご自身が、いついかなる場合にも、あなたがたに平和を与えて下さるように。主があなたがた一同と共におられるように。 " w:history="1">
        <w:r w:rsidRPr="0017766F">
          <w:rPr>
            <w:rStyle w:val="ae"/>
            <w:rFonts w:ascii="ＭＳ Ｐ明朝" w:eastAsia="ＭＳ Ｐ明朝" w:hAnsi="ＭＳ Ｐ明朝"/>
            <w:sz w:val="24"/>
          </w:rPr>
          <w:t>第二テサロニケ3章16節</w:t>
        </w:r>
      </w:hyperlink>
      <w:r w:rsidRPr="008A02D8">
        <w:rPr>
          <w:rFonts w:ascii="ＭＳ Ｐ明朝" w:eastAsia="ＭＳ Ｐ明朝" w:hAnsi="ＭＳ Ｐ明朝"/>
          <w:sz w:val="24"/>
        </w:rPr>
        <w:t xml:space="preserve">; </w:t>
      </w:r>
      <w:hyperlink r:id="rId33" w:anchor="1:2" w:tooltip="すなわち、イエス・キリストに従い、かつ、その血のそそぎを受けるために、父なる神の予知されたところによって選ばれ、御霊のきよめにあずかっている人たちへ。恵みと平安とが、あなたがたに豊かに加わるように。 " w:history="1">
        <w:r w:rsidRPr="0017766F">
          <w:rPr>
            <w:rStyle w:val="ae"/>
            <w:rFonts w:ascii="ＭＳ Ｐ明朝" w:eastAsia="ＭＳ Ｐ明朝" w:hAnsi="ＭＳ Ｐ明朝"/>
            <w:sz w:val="24"/>
          </w:rPr>
          <w:t>第一ペテロ1章2節</w:t>
        </w:r>
      </w:hyperlink>
      <w:r w:rsidRPr="008A02D8">
        <w:rPr>
          <w:rFonts w:ascii="ＭＳ Ｐ明朝" w:eastAsia="ＭＳ Ｐ明朝" w:hAnsi="ＭＳ Ｐ明朝"/>
          <w:sz w:val="24"/>
        </w:rPr>
        <w:t>参照）。このこと、すなわち、私たちの霊的成長、前進、そして実を結ぶ働きを最大限にすること（そのためには、平安が前提条件として必要です）こそが、御霊によってペテロがここで結婚生活における権威の問題について述べている理由であって、一方の性を他方の性を犠牲にして有利にするためではありません。</w:t>
      </w:r>
    </w:p>
    <w:p w14:paraId="00477D73" w14:textId="77777777" w:rsidR="008A02D8" w:rsidRPr="008A02D8" w:rsidRDefault="008A02D8" w:rsidP="008A02D8">
      <w:pPr>
        <w:rPr>
          <w:rFonts w:ascii="ＭＳ Ｐ明朝" w:eastAsia="ＭＳ Ｐ明朝" w:hAnsi="ＭＳ Ｐ明朝"/>
          <w:sz w:val="24"/>
        </w:rPr>
      </w:pPr>
    </w:p>
    <w:p w14:paraId="51A44E10" w14:textId="26697393" w:rsidR="008A02D8" w:rsidRPr="008A02D8" w:rsidRDefault="008A02D8" w:rsidP="008A02D8">
      <w:pPr>
        <w:ind w:firstLine="240"/>
        <w:rPr>
          <w:rFonts w:ascii="ＭＳ Ｐ明朝" w:eastAsia="ＭＳ Ｐ明朝" w:hAnsi="ＭＳ Ｐ明朝"/>
          <w:sz w:val="24"/>
        </w:rPr>
      </w:pPr>
      <w:r w:rsidRPr="008A02D8">
        <w:rPr>
          <w:rFonts w:ascii="ＭＳ Ｐ明朝" w:eastAsia="ＭＳ Ｐ明朝" w:hAnsi="ＭＳ Ｐ明朝" w:hint="eastAsia"/>
          <w:sz w:val="24"/>
        </w:rPr>
        <w:t>実際、聖書は結婚という問題を、世俗社会におけるほとんどすべての扱い方とは異なる仕方で扱っています――そして残念ながら、多くの説教や教会の教えにおける扱い方とも異なっています。聖書において、結婚は、この人生で幸福を得るための手段というよりも、むしろ残念ながら必要となるものとして描かれています。クリスチャンの女性たちに正しいことを行うよう勧める中で、ペテロはこの後、聖書に登場する有名な信仰の女性たちを引き合いに出します。それについては実際、以下（</w:t>
      </w:r>
      <w:r w:rsidRPr="008A02D8">
        <w:rPr>
          <w:rFonts w:ascii="ＭＳ Ｐ明朝" w:eastAsia="ＭＳ Ｐ明朝" w:hAnsi="ＭＳ Ｐ明朝"/>
          <w:sz w:val="24"/>
        </w:rPr>
        <w:t>5-6節）で取り上げますが、ここで注目すべき重要な点は、そのような</w:t>
      </w:r>
      <w:r w:rsidRPr="008A02D8">
        <w:rPr>
          <w:rFonts w:ascii="ＭＳ Ｐ明朝" w:eastAsia="ＭＳ Ｐ明朝" w:hAnsi="ＭＳ Ｐ明朝" w:hint="eastAsia"/>
          <w:sz w:val="24"/>
        </w:rPr>
        <w:t>結婚のうち、「いつまでも幸せに暮らしました」といった、現代文化に見られる理想的な結婚にまつわるロマンチックな幻想によって表現できるものは、ほとんどないということです。私たちは、アブラハムとサラの間にさまざまな問題があったことを知っています。リベカもまた、ヤコブが当然受けるべき祝福を受けるために、息子が夫を欺くのを助けなければなりませんでした。また、ヤコブが幸せな結婚生活を送っていたなどと、だれが言えるでしょうか（四度もその機会があったにもかかわらず）。ハンナは偉大な信仰者でしたが、幸せな結婚生活を送っていたわけではありません。ダビデの妻たちのうち、彼と親密で満ち足りた関係を持っていたと思われる者は一人もおらず、最初の結婚はよく知られているように悲惨なものでした。このほかにも例を挙げることはできます。これらをはじめとする聖書の多くの例がはっきり示しているのは、結婚はしばしば必要なものではあるものの（</w:t>
      </w:r>
      <w:hyperlink r:id="rId34" w:anchor="7:2" w:tooltip="しかし、不品行に陥ることのないために、男子はそれぞれ自分の妻を持ち、婦人もそれぞれ自分の夫を持つがよい。 " w:history="1">
        <w:r w:rsidRPr="0017766F">
          <w:rPr>
            <w:rStyle w:val="ae"/>
            <w:rFonts w:ascii="ＭＳ Ｐ明朝" w:eastAsia="ＭＳ Ｐ明朝" w:hAnsi="ＭＳ Ｐ明朝"/>
            <w:sz w:val="24"/>
          </w:rPr>
          <w:t>第一コリント7章2節</w:t>
        </w:r>
      </w:hyperlink>
      <w:r w:rsidRPr="008A02D8">
        <w:rPr>
          <w:rFonts w:ascii="ＭＳ Ｐ明朝" w:eastAsia="ＭＳ Ｐ明朝" w:hAnsi="ＭＳ Ｐ明朝"/>
          <w:sz w:val="24"/>
        </w:rPr>
        <w:t>）、人生のあらゆる問題や願望を解決してくれるすばらしい手段としてではなく、むしろ現実的に聖書の中で描かれているということです。私たちが言えるのは、これらの敬虔な人々の大部分は、夫も妻も同様に、結婚</w:t>
      </w:r>
      <w:r w:rsidRPr="008A02D8">
        <w:rPr>
          <w:rFonts w:ascii="ＭＳ Ｐ明朝" w:eastAsia="ＭＳ Ｐ明朝" w:hAnsi="ＭＳ Ｐ明朝" w:hint="eastAsia"/>
          <w:sz w:val="24"/>
        </w:rPr>
        <w:t>がもたらす試練や苦難にもかかわらず、自分の人生に対する神のご計画を果たすことができ、また互いにそれを果たせるよう助け合ったということです。神の目に良い結婚とは何かについて、これ以上に優れた聖書的な定義はありません。すなわち、夫と妻が、神からそれぞれに与えられた役割を互いに支え合い、私たちすべてがこの世にいる本来の目的――霊的に成長し、ますます主に近く歩み、そして一人一人にそれぞれ与えられている個人的な奉仕を果たすこと――を成し遂げることです。</w:t>
      </w:r>
    </w:p>
    <w:p w14:paraId="275398E0" w14:textId="77777777" w:rsidR="008A02D8" w:rsidRPr="008A02D8" w:rsidRDefault="008A02D8" w:rsidP="008A02D8">
      <w:pPr>
        <w:rPr>
          <w:rFonts w:ascii="ＭＳ Ｐ明朝" w:eastAsia="ＭＳ Ｐ明朝" w:hAnsi="ＭＳ Ｐ明朝"/>
          <w:sz w:val="24"/>
        </w:rPr>
      </w:pPr>
    </w:p>
    <w:p w14:paraId="4D1CA22A" w14:textId="77777777" w:rsidR="008A02D8" w:rsidRPr="008A02D8" w:rsidRDefault="008A02D8" w:rsidP="008A02D8">
      <w:pPr>
        <w:ind w:firstLine="240"/>
        <w:rPr>
          <w:rFonts w:ascii="ＭＳ Ｐ明朝" w:eastAsia="ＭＳ Ｐ明朝" w:hAnsi="ＭＳ Ｐ明朝"/>
          <w:sz w:val="24"/>
        </w:rPr>
      </w:pPr>
      <w:r w:rsidRPr="008A02D8">
        <w:rPr>
          <w:rFonts w:ascii="ＭＳ Ｐ明朝" w:eastAsia="ＭＳ Ｐ明朝" w:hAnsi="ＭＳ Ｐ明朝" w:hint="eastAsia"/>
          <w:sz w:val="24"/>
        </w:rPr>
        <w:t>この観点から、ペテロは男女双方に、結婚という制度によってそれぞれに課せられた責任を受け入れ、それを果たすよう勧めています。男性であれ女性であれ、神にかなった結婚がどうあるべきかについて、聖書が定めている枠組みを自分の都合で書き換えることはできません。聖書は双方に非常に明確な責任を与えています。そして、夫と妻の双方が、神から与えられたこれらの務めを受け入れ、互いを尊重し、神がそれぞれに与えられた役割を尊重して初めて、結婚生活が維持され、健全に営まれるために十分な平安が生まれ、また双方がイエス・キリストのために成長し、前進し、実を結ぶことができるのです。</w:t>
      </w:r>
    </w:p>
    <w:p w14:paraId="5E860876" w14:textId="77777777" w:rsidR="008A02D8" w:rsidRPr="008A02D8" w:rsidRDefault="008A02D8" w:rsidP="008A02D8">
      <w:pPr>
        <w:rPr>
          <w:rFonts w:ascii="ＭＳ Ｐ明朝" w:eastAsia="ＭＳ Ｐ明朝" w:hAnsi="ＭＳ Ｐ明朝"/>
          <w:sz w:val="24"/>
        </w:rPr>
      </w:pPr>
    </w:p>
    <w:p w14:paraId="56FF8396" w14:textId="2C9D2330" w:rsidR="008A02D8" w:rsidRPr="008A02D8" w:rsidRDefault="008A02D8" w:rsidP="008A02D8">
      <w:pPr>
        <w:ind w:left="240" w:firstLine="240"/>
        <w:rPr>
          <w:rFonts w:ascii="ＭＳ Ｐ明朝" w:eastAsia="ＭＳ Ｐ明朝" w:hAnsi="ＭＳ Ｐ明朝"/>
          <w:sz w:val="24"/>
        </w:rPr>
      </w:pPr>
      <w:r w:rsidRPr="008A02D8">
        <w:rPr>
          <w:rFonts w:ascii="BIZ UDPゴシック" w:eastAsia="BIZ UDPゴシック" w:hAnsi="BIZ UDPゴシック" w:hint="eastAsia"/>
          <w:sz w:val="24"/>
        </w:rPr>
        <w:t>なぜなら、私たちは皆、キリストの裁きの座の前に立たなければならないからである。それは、私たち一人一人が、この体を通して成し遂げたことに応じて、それが良いものであれ、価値のないものであれ、その報いを受けるためである。</w:t>
      </w:r>
      <w:r w:rsidRPr="008A02D8">
        <w:rPr>
          <w:rFonts w:ascii="ＭＳ Ｐ明朝" w:eastAsia="ＭＳ Ｐ明朝" w:hAnsi="ＭＳ Ｐ明朝" w:hint="eastAsia"/>
          <w:sz w:val="24"/>
        </w:rPr>
        <w:t>（</w:t>
      </w:r>
      <w:hyperlink r:id="rId35" w:anchor="5:10" w:tooltip="なぜなら、わたしたちは皆、キリストのさばきの座の前にあらわれ、善であれ悪であれ、自分の行ったことに応じて、それぞれ報いを受けねばならないからである。 " w:history="1">
        <w:r w:rsidRPr="0017766F">
          <w:rPr>
            <w:rStyle w:val="ae"/>
            <w:rFonts w:ascii="ＭＳ Ｐ明朝" w:eastAsia="ＭＳ Ｐ明朝" w:hAnsi="ＭＳ Ｐ明朝"/>
            <w:sz w:val="24"/>
          </w:rPr>
          <w:t>第二コリント5章10節</w:t>
        </w:r>
      </w:hyperlink>
      <w:r w:rsidRPr="008A02D8">
        <w:rPr>
          <w:rFonts w:ascii="ＭＳ Ｐ明朝" w:eastAsia="ＭＳ Ｐ明朝" w:hAnsi="ＭＳ Ｐ明朝"/>
          <w:sz w:val="24"/>
        </w:rPr>
        <w:t>）</w:t>
      </w:r>
    </w:p>
    <w:p w14:paraId="236800D6" w14:textId="77777777" w:rsidR="008A02D8" w:rsidRPr="008A02D8" w:rsidRDefault="008A02D8" w:rsidP="008A02D8">
      <w:pPr>
        <w:rPr>
          <w:rFonts w:ascii="ＭＳ Ｐ明朝" w:eastAsia="ＭＳ Ｐ明朝" w:hAnsi="ＭＳ Ｐ明朝"/>
          <w:sz w:val="24"/>
        </w:rPr>
      </w:pPr>
    </w:p>
    <w:p w14:paraId="67F4E86F" w14:textId="77777777" w:rsidR="008A02D8" w:rsidRPr="008A02D8" w:rsidRDefault="008A02D8" w:rsidP="008A02D8">
      <w:pPr>
        <w:ind w:firstLine="240"/>
        <w:rPr>
          <w:rFonts w:ascii="ＭＳ Ｐ明朝" w:eastAsia="ＭＳ Ｐ明朝" w:hAnsi="ＭＳ Ｐ明朝"/>
          <w:sz w:val="24"/>
        </w:rPr>
      </w:pPr>
      <w:r w:rsidRPr="008A02D8">
        <w:rPr>
          <w:rFonts w:ascii="ＭＳ Ｐ明朝" w:eastAsia="ＭＳ Ｐ明朝" w:hAnsi="ＭＳ Ｐ明朝" w:hint="eastAsia"/>
          <w:sz w:val="24"/>
        </w:rPr>
        <w:t>これは男性にも当てはまります。女性にも当てはまります。この地上では、私たちには異なる役割があるかもしれません（実際、まったく同じ賜物の組み合わせを持つ信者は二人としておらず、主から与えられた「務め」もまったく同じものではありません）。しかし、私たちは皆、同じ原則のもとに歩んでいます。すなわち、自分を捨て、自分の十字架を負い、主に従うという、主から与えられた命令に従い、霊的に成長し、前進し、実を結ぶ中で、主のために行ったことに応じて、私たちは皆、報いを受けるのです。自分に与えられた賜物や奉仕に基づく役割や特定の務めについて不平を言うなら、結局のところ、害を受けるのは自分自身です。</w:t>
      </w:r>
    </w:p>
    <w:p w14:paraId="3985CA3C" w14:textId="77777777" w:rsidR="008A02D8" w:rsidRPr="008A02D8" w:rsidRDefault="008A02D8" w:rsidP="008A02D8">
      <w:pPr>
        <w:rPr>
          <w:rFonts w:ascii="ＭＳ Ｐ明朝" w:eastAsia="ＭＳ Ｐ明朝" w:hAnsi="ＭＳ Ｐ明朝"/>
          <w:sz w:val="24"/>
        </w:rPr>
      </w:pPr>
    </w:p>
    <w:p w14:paraId="5CAC2674" w14:textId="77777777" w:rsidR="008A02D8" w:rsidRPr="008A02D8" w:rsidRDefault="008A02D8" w:rsidP="008A02D8">
      <w:pPr>
        <w:ind w:firstLine="240"/>
        <w:rPr>
          <w:rFonts w:ascii="ＭＳ Ｐ明朝" w:eastAsia="ＭＳ Ｐ明朝" w:hAnsi="ＭＳ Ｐ明朝"/>
          <w:sz w:val="24"/>
        </w:rPr>
      </w:pPr>
      <w:r w:rsidRPr="008A02D8">
        <w:rPr>
          <w:rFonts w:ascii="ＭＳ Ｐ明朝" w:eastAsia="ＭＳ Ｐ明朝" w:hAnsi="ＭＳ Ｐ明朝" w:hint="eastAsia"/>
          <w:sz w:val="24"/>
        </w:rPr>
        <w:t>たとえば、キリストのからだの中で、私たちが手ではなく足であることが、本当に問題でしょうか。どちらも必要です――そしてどちらにも、天における報いである三つの冠を勝ち取り、かの日に主から「よくやった！」と言っていただくための、十分で公平な機会が同じように与えられています。それこそが、私たちの本当の目標です――少なくとも、そうあるべきです。この地上における、個人的なものであれ一般的なものであれ、いわゆる不平等や不公平に心を奪われることは、無益なことです。なぜなら、結局のところ、今この地上において、私たちは皆、キリストと共に等しく相続人であり、立場上キリストと一つであるのと同じように、永遠においては、私たちは皆、実際に「一つ」となるからです。すなわち、もはや恨みも分裂も、しみも傷もない、完全で欠けるところのないキリストの花嫁となるのです。教会の一員として私たちは皆、永遠にイエス・キリストを十分に分かち持つという点で等しい者となります――しかし、この短い人生において、私たちの主人にどれほど忠実に仕えたかによって、明確な違いが生じることになります。</w:t>
      </w:r>
    </w:p>
    <w:p w14:paraId="534C14FE" w14:textId="77777777" w:rsidR="008A02D8" w:rsidRPr="008A02D8" w:rsidRDefault="008A02D8" w:rsidP="008A02D8">
      <w:pPr>
        <w:rPr>
          <w:rFonts w:ascii="ＭＳ Ｐ明朝" w:eastAsia="ＭＳ Ｐ明朝" w:hAnsi="ＭＳ Ｐ明朝"/>
          <w:sz w:val="24"/>
        </w:rPr>
      </w:pPr>
    </w:p>
    <w:p w14:paraId="5D55479E" w14:textId="37BD35BE" w:rsidR="008A02D8" w:rsidRDefault="008A02D8" w:rsidP="0077284E">
      <w:pPr>
        <w:ind w:firstLine="240"/>
        <w:rPr>
          <w:rFonts w:ascii="ＭＳ Ｐ明朝" w:eastAsia="ＭＳ Ｐ明朝" w:hAnsi="ＭＳ Ｐ明朝"/>
          <w:sz w:val="24"/>
        </w:rPr>
      </w:pPr>
      <w:r w:rsidRPr="008A02D8">
        <w:rPr>
          <w:rFonts w:ascii="ＭＳ Ｐ明朝" w:eastAsia="ＭＳ Ｐ明朝" w:hAnsi="ＭＳ Ｐ明朝" w:hint="eastAsia"/>
          <w:sz w:val="24"/>
        </w:rPr>
        <w:t>そして、繰り返して言わなければなりませんが、私たちすべて、すなわちすべての信者には、この世で置かれている状況がどれほど異なっていようとも、最高の報いを得るための十分で公平な機会が与えられています。なぜなら、完全な裁き主である私たちの主は、私たちに与えられたタラントの大きさと、それに関係するあらゆる事情を考慮に入れてくださるからです。その中には、私たちが男性であるか女性であるかということや、この人生で割り当てられた役割も含まれます。ですから、私たちの置かれている境遇が、どれほど高く恵まれたものであろうと、どれほどつつましく低いものであろうと、宇宙を創造され、その正当な主であり主人である私たちの主が、この世でどのように振る舞うべきかについて正しい模範を示してくださったことを覚えておく必要があります。主は、ご自分に当然与えられるべき誉れを要求することなく、かえってご自身を低くして、御父から与えられた使命を果たすよう、私たちに命じておられます――私たちを救うために主ご自身がそのように歩まれたようにです（</w:t>
      </w:r>
      <w:hyperlink r:id="rId36" w:anchor="2:21" w:tooltip="（21）あなたがたは、実に、そうするようにと召されたのである。キリストも、あなたがたのために苦しみを受け、御足の跡を踏み従うようにと、模範を残されたのである。(22)キリストは罪を犯さず、その口には偽りがなかった。(23)ののしられても、ののしりかえさず、苦しめられても、おびやかすことをせず、正しいさばきをするかたに、いっさいをゆだねておられた。" w:history="1">
        <w:r w:rsidRPr="00355DEF">
          <w:rPr>
            <w:rStyle w:val="ae"/>
            <w:rFonts w:ascii="ＭＳ Ｐ明朝" w:eastAsia="ＭＳ Ｐ明朝" w:hAnsi="ＭＳ Ｐ明朝"/>
            <w:sz w:val="24"/>
          </w:rPr>
          <w:t>第一ペテロ2章21-23節</w:t>
        </w:r>
      </w:hyperlink>
      <w:r w:rsidRPr="008A02D8">
        <w:rPr>
          <w:rFonts w:ascii="ＭＳ Ｐ明朝" w:eastAsia="ＭＳ Ｐ明朝" w:hAnsi="ＭＳ Ｐ明朝"/>
          <w:sz w:val="24"/>
        </w:rPr>
        <w:t>参照）。</w:t>
      </w:r>
    </w:p>
    <w:p w14:paraId="191971A4" w14:textId="77777777" w:rsidR="0077284E" w:rsidRDefault="0077284E" w:rsidP="0077284E">
      <w:pPr>
        <w:ind w:firstLine="240"/>
        <w:rPr>
          <w:rFonts w:ascii="ＭＳ Ｐ明朝" w:eastAsia="ＭＳ Ｐ明朝" w:hAnsi="ＭＳ Ｐ明朝"/>
          <w:sz w:val="24"/>
        </w:rPr>
      </w:pPr>
    </w:p>
    <w:p w14:paraId="4ECA5565" w14:textId="2DA2C79F" w:rsidR="0077284E" w:rsidRPr="0077284E" w:rsidRDefault="0077284E" w:rsidP="004A57D9">
      <w:pPr>
        <w:ind w:left="240" w:firstLine="240"/>
        <w:rPr>
          <w:rFonts w:ascii="ＭＳ Ｐ明朝" w:eastAsia="ＭＳ Ｐ明朝" w:hAnsi="ＭＳ Ｐ明朝"/>
          <w:sz w:val="24"/>
        </w:rPr>
      </w:pPr>
      <w:r w:rsidRPr="004A57D9">
        <w:rPr>
          <w:rFonts w:ascii="BIZ UDPゴシック" w:eastAsia="BIZ UDPゴシック" w:hAnsi="BIZ UDPゴシック" w:hint="eastAsia"/>
          <w:sz w:val="24"/>
        </w:rPr>
        <w:t>「［あなたがたの足を洗うことによって］私はあなたがたに模範を示した。それは、私があなたがたにしたように、あなたがたもするためである。」</w:t>
      </w:r>
      <w:r w:rsidRPr="0077284E">
        <w:rPr>
          <w:rFonts w:ascii="ＭＳ Ｐ明朝" w:eastAsia="ＭＳ Ｐ明朝" w:hAnsi="ＭＳ Ｐ明朝" w:hint="eastAsia"/>
          <w:sz w:val="24"/>
        </w:rPr>
        <w:t>（</w:t>
      </w:r>
      <w:hyperlink r:id="rId37" w:anchor="13:15" w:tooltip="わたしがあなたがたにしたとおりに、あなたがたもするように、わたしは手本を示したのだ。 " w:history="1">
        <w:r w:rsidRPr="00355DEF">
          <w:rPr>
            <w:rStyle w:val="ae"/>
            <w:rFonts w:ascii="ＭＳ Ｐ明朝" w:eastAsia="ＭＳ Ｐ明朝" w:hAnsi="ＭＳ Ｐ明朝"/>
            <w:sz w:val="24"/>
          </w:rPr>
          <w:t>ヨハネ13章15節</w:t>
        </w:r>
      </w:hyperlink>
      <w:r w:rsidR="00D17F0F">
        <w:rPr>
          <w:rFonts w:ascii="ＭＳ Ｐ明朝" w:eastAsia="ＭＳ Ｐ明朝" w:hAnsi="ＭＳ Ｐ明朝" w:hint="eastAsia"/>
          <w:sz w:val="24"/>
        </w:rPr>
        <w:t>; 参照：</w:t>
      </w:r>
      <w:hyperlink r:id="rId38" w:anchor="14:15" w:tooltip="もしあなたがたがわたしを愛するならば、わたしのいましめを守るべきである。 " w:history="1">
        <w:r w:rsidR="00D17F0F">
          <w:rPr>
            <w:rStyle w:val="ae"/>
            <w:rFonts w:ascii="ＭＳ Ｐ明朝" w:eastAsia="ＭＳ Ｐ明朝" w:hAnsi="ＭＳ Ｐ明朝" w:hint="eastAsia"/>
            <w:sz w:val="24"/>
          </w:rPr>
          <w:t>ヨハネ14</w:t>
        </w:r>
        <w:r w:rsidRPr="00355DEF">
          <w:rPr>
            <w:rStyle w:val="ae"/>
            <w:rFonts w:ascii="ＭＳ Ｐ明朝" w:eastAsia="ＭＳ Ｐ明朝" w:hAnsi="ＭＳ Ｐ明朝"/>
            <w:sz w:val="24"/>
          </w:rPr>
          <w:t>章15節</w:t>
        </w:r>
      </w:hyperlink>
      <w:r w:rsidRPr="0077284E">
        <w:rPr>
          <w:rFonts w:ascii="ＭＳ Ｐ明朝" w:eastAsia="ＭＳ Ｐ明朝" w:hAnsi="ＭＳ Ｐ明朝"/>
          <w:sz w:val="24"/>
        </w:rPr>
        <w:t xml:space="preserve">, </w:t>
      </w:r>
      <w:hyperlink r:id="rId39" w:anchor="14:23" w:tooltip="イエスは彼に答えて言われた、「もしだれでもわたしを愛するならば、わたしの言葉を守るであろう。そして、わたしの父はその人を愛し、また、わたしたちはその人のところに行って、その人と一緒に住むであろう。 わたしを愛さない者はわたしの言葉を守らない。あなたがたが聞いている言葉は、わたしの言葉ではなく、わたしをつかわされた父の言葉である。 " w:history="1">
        <w:r w:rsidRPr="00355DEF">
          <w:rPr>
            <w:rStyle w:val="ae"/>
            <w:rFonts w:ascii="ＭＳ Ｐ明朝" w:eastAsia="ＭＳ Ｐ明朝" w:hAnsi="ＭＳ Ｐ明朝"/>
            <w:sz w:val="24"/>
          </w:rPr>
          <w:t>14章23-24節</w:t>
        </w:r>
      </w:hyperlink>
      <w:r w:rsidRPr="0077284E">
        <w:rPr>
          <w:rFonts w:ascii="ＭＳ Ｐ明朝" w:eastAsia="ＭＳ Ｐ明朝" w:hAnsi="ＭＳ Ｐ明朝"/>
          <w:sz w:val="24"/>
        </w:rPr>
        <w:t>）</w:t>
      </w:r>
    </w:p>
    <w:p w14:paraId="433AE8EB" w14:textId="77777777" w:rsidR="0077284E" w:rsidRPr="0077284E" w:rsidRDefault="0077284E" w:rsidP="0077284E">
      <w:pPr>
        <w:ind w:firstLine="240"/>
        <w:rPr>
          <w:rFonts w:ascii="ＭＳ Ｐ明朝" w:eastAsia="ＭＳ Ｐ明朝" w:hAnsi="ＭＳ Ｐ明朝"/>
          <w:sz w:val="24"/>
        </w:rPr>
      </w:pPr>
    </w:p>
    <w:p w14:paraId="4606686C" w14:textId="4F764E9E" w:rsidR="0077284E" w:rsidRPr="0077284E" w:rsidRDefault="0077284E" w:rsidP="004A57D9">
      <w:pPr>
        <w:ind w:left="240" w:firstLine="240"/>
        <w:rPr>
          <w:rFonts w:ascii="ＭＳ Ｐ明朝" w:eastAsia="ＭＳ Ｐ明朝" w:hAnsi="ＭＳ Ｐ明朝"/>
          <w:sz w:val="24"/>
        </w:rPr>
      </w:pPr>
      <w:r w:rsidRPr="0077284E">
        <w:rPr>
          <w:rFonts w:ascii="ＭＳ Ｐ明朝" w:eastAsia="ＭＳ Ｐ明朝" w:hAnsi="ＭＳ Ｐ明朝"/>
          <w:sz w:val="24"/>
        </w:rPr>
        <w:t xml:space="preserve">(5) </w:t>
      </w:r>
      <w:r w:rsidRPr="004A57D9">
        <w:rPr>
          <w:rFonts w:ascii="BIZ UDPゴシック" w:eastAsia="BIZ UDPゴシック" w:hAnsi="BIZ UDPゴシック"/>
          <w:sz w:val="24"/>
        </w:rPr>
        <w:t>あなたがたも、キリスト・イエスが持っておられたこの心構えを持つべきである。</w:t>
      </w:r>
      <w:r w:rsidRPr="0077284E">
        <w:rPr>
          <w:rFonts w:ascii="ＭＳ Ｐ明朝" w:eastAsia="ＭＳ Ｐ明朝" w:hAnsi="ＭＳ Ｐ明朝"/>
          <w:sz w:val="24"/>
        </w:rPr>
        <w:t xml:space="preserve">(6) </w:t>
      </w:r>
      <w:r w:rsidRPr="004A57D9">
        <w:rPr>
          <w:rFonts w:ascii="BIZ UDPゴシック" w:eastAsia="BIZ UDPゴシック" w:hAnsi="BIZ UDPゴシック"/>
          <w:sz w:val="24"/>
        </w:rPr>
        <w:t>キリストはすでにまさに神のかたちで存在しておられたので、神と等しいことは、［当然ながら］ご自分がつかみ取らなければならないものとは考えられなかった。</w:t>
      </w:r>
      <w:r w:rsidRPr="0077284E">
        <w:rPr>
          <w:rFonts w:ascii="ＭＳ Ｐ明朝" w:eastAsia="ＭＳ Ｐ明朝" w:hAnsi="ＭＳ Ｐ明朝"/>
          <w:sz w:val="24"/>
        </w:rPr>
        <w:t xml:space="preserve">(7) </w:t>
      </w:r>
      <w:r w:rsidRPr="004A57D9">
        <w:rPr>
          <w:rFonts w:ascii="BIZ UDPゴシック" w:eastAsia="BIZ UDPゴシック" w:hAnsi="BIZ UDPゴシック"/>
          <w:sz w:val="24"/>
        </w:rPr>
        <w:t>それにもかかわらず、［すでに持っておられた神との同等の神性にもかかわらず］、ご自分の地位を捨て、しもべのかたちを取り、［そして］人間と同じ姿で生まれられた。</w:t>
      </w:r>
      <w:r w:rsidRPr="0077284E">
        <w:rPr>
          <w:rFonts w:ascii="ＭＳ Ｐ明朝" w:eastAsia="ＭＳ Ｐ明朝" w:hAnsi="ＭＳ Ｐ明朝"/>
          <w:sz w:val="24"/>
        </w:rPr>
        <w:t xml:space="preserve">(8) </w:t>
      </w:r>
      <w:r w:rsidRPr="004A57D9">
        <w:rPr>
          <w:rFonts w:ascii="BIZ UDPゴシック" w:eastAsia="BIZ UDPゴシック" w:hAnsi="BIZ UDPゴシック"/>
          <w:sz w:val="24"/>
        </w:rPr>
        <w:t>ご自分を低くし、死に至るまで、しかも［私たちすべてのための］十字架の死に至るまで従順になられた。</w:t>
      </w:r>
      <w:r w:rsidRPr="0077284E">
        <w:rPr>
          <w:rFonts w:ascii="ＭＳ Ｐ明朝" w:eastAsia="ＭＳ Ｐ明朝" w:hAnsi="ＭＳ Ｐ明朝"/>
          <w:sz w:val="24"/>
        </w:rPr>
        <w:t>（</w:t>
      </w:r>
      <w:hyperlink r:id="rId40" w:anchor="2:5" w:tooltip="キリスト・イエスにあっていだいているのと同じ思いを、あなたがたの間でも互に生かしなさい。 キリストは、神のかたちであられたが、神と等しくあることを固守すべき事とは思わず、 かえって、おのれをむなしうして僕のかたちをとり、人間の姿になられた。その有様は人と異ならず、 おのれを低くして、死に至るまで、しかも十字架の死に至るまで従順であられた。 " w:history="1">
        <w:r w:rsidRPr="00D17F0F">
          <w:rPr>
            <w:rStyle w:val="ae"/>
            <w:rFonts w:ascii="ＭＳ Ｐ明朝" w:eastAsia="ＭＳ Ｐ明朝" w:hAnsi="ＭＳ Ｐ明朝"/>
            <w:sz w:val="24"/>
          </w:rPr>
          <w:t>ピリピ2章5-8節</w:t>
        </w:r>
      </w:hyperlink>
      <w:r w:rsidRPr="0077284E">
        <w:rPr>
          <w:rFonts w:ascii="ＭＳ Ｐ明朝" w:eastAsia="ＭＳ Ｐ明朝" w:hAnsi="ＭＳ Ｐ明朝"/>
          <w:sz w:val="24"/>
        </w:rPr>
        <w:t>）</w:t>
      </w:r>
    </w:p>
    <w:p w14:paraId="7EE0C408" w14:textId="77777777" w:rsidR="0077284E" w:rsidRPr="0077284E" w:rsidRDefault="0077284E" w:rsidP="0077284E">
      <w:pPr>
        <w:ind w:firstLine="240"/>
        <w:rPr>
          <w:rFonts w:ascii="ＭＳ Ｐ明朝" w:eastAsia="ＭＳ Ｐ明朝" w:hAnsi="ＭＳ Ｐ明朝"/>
          <w:sz w:val="24"/>
        </w:rPr>
      </w:pPr>
    </w:p>
    <w:p w14:paraId="0FCD6E15" w14:textId="15F84C4A" w:rsidR="0077284E" w:rsidRPr="0077284E" w:rsidRDefault="0077284E" w:rsidP="004A57D9">
      <w:pPr>
        <w:ind w:left="240" w:firstLine="240"/>
        <w:rPr>
          <w:rFonts w:ascii="ＭＳ Ｐ明朝" w:eastAsia="ＭＳ Ｐ明朝" w:hAnsi="ＭＳ Ｐ明朝"/>
          <w:sz w:val="24"/>
        </w:rPr>
      </w:pPr>
      <w:r w:rsidRPr="0077284E">
        <w:rPr>
          <w:rFonts w:ascii="ＭＳ Ｐ明朝" w:eastAsia="ＭＳ Ｐ明朝" w:hAnsi="ＭＳ Ｐ明朝"/>
          <w:sz w:val="24"/>
        </w:rPr>
        <w:t xml:space="preserve">(1) </w:t>
      </w:r>
      <w:r w:rsidRPr="004A57D9">
        <w:rPr>
          <w:rFonts w:ascii="BIZ UDPゴシック" w:eastAsia="BIZ UDPゴシック" w:hAnsi="BIZ UDPゴシック"/>
          <w:sz w:val="24"/>
        </w:rPr>
        <w:t>こういうわけで、私たちも［11章の信者たちと同じように］、これほど大勢の証人たち［人間と天使たちの双方］に囲まれているのだから、あらゆる妨げとなるもの――特に、いつも私たちを悩ませる罪――を脱ぎ捨て、私たちの前に置かれている競走を忍耐をもって走ろうではないか。</w:t>
      </w:r>
      <w:r w:rsidRPr="0077284E">
        <w:rPr>
          <w:rFonts w:ascii="ＭＳ Ｐ明朝" w:eastAsia="ＭＳ Ｐ明朝" w:hAnsi="ＭＳ Ｐ明朝"/>
          <w:sz w:val="24"/>
        </w:rPr>
        <w:t xml:space="preserve">(2) </w:t>
      </w:r>
      <w:r w:rsidRPr="004A57D9">
        <w:rPr>
          <w:rFonts w:ascii="BIZ UDPゴシック" w:eastAsia="BIZ UDPゴシック" w:hAnsi="BIZ UDPゴシック"/>
          <w:sz w:val="24"/>
        </w:rPr>
        <w:t>私たちの信仰の創始者であり完成者であるイエス</w:t>
      </w:r>
      <w:r w:rsidRPr="0077284E">
        <w:rPr>
          <w:rFonts w:ascii="ＭＳ Ｐ明朝" w:eastAsia="ＭＳ Ｐ明朝" w:hAnsi="ＭＳ Ｐ明朝"/>
          <w:sz w:val="24"/>
        </w:rPr>
        <w:t>（「アルファでありオメガ」と比較）</w:t>
      </w:r>
      <w:r w:rsidRPr="004A57D9">
        <w:rPr>
          <w:rFonts w:ascii="BIZ UDPゴシック" w:eastAsia="BIZ UDPゴシック" w:hAnsi="BIZ UDPゴシック"/>
          <w:sz w:val="24"/>
        </w:rPr>
        <w:t>に目を向けよう。イエスは、ご自分の前に置かれた喜びのゆえに、十字架の恥をものともせず、それに耐え忍び、神の御座の右に着座された。</w:t>
      </w:r>
      <w:r w:rsidRPr="0077284E">
        <w:rPr>
          <w:rFonts w:ascii="ＭＳ Ｐ明朝" w:eastAsia="ＭＳ Ｐ明朝" w:hAnsi="ＭＳ Ｐ明朝"/>
          <w:sz w:val="24"/>
        </w:rPr>
        <w:t>（</w:t>
      </w:r>
      <w:hyperlink r:id="rId41" w:anchor="12:1" w:tooltip="こういうわけで、わたしたちは、このような多くの証人に雲のように囲まれているのであるから、いっさいの重荷と、からみつく罪とをかなぐり捨てて、わたしたちの参加すべき競走を、耐え忍んで走りぬこうではないか。 信仰の導き手であり、またその完成者であるイエスを仰ぎ見つつ、走ろうではないか。彼は、自分の前におかれている喜びのゆえに、恥をもいとわないで十字架を忍び、神の御座の右に座するに至ったのである。 " w:history="1">
        <w:r w:rsidRPr="00D17F0F">
          <w:rPr>
            <w:rStyle w:val="ae"/>
            <w:rFonts w:ascii="ＭＳ Ｐ明朝" w:eastAsia="ＭＳ Ｐ明朝" w:hAnsi="ＭＳ Ｐ明朝"/>
            <w:sz w:val="24"/>
          </w:rPr>
          <w:t>へブル12章1-2節</w:t>
        </w:r>
      </w:hyperlink>
      <w:r w:rsidRPr="0077284E">
        <w:rPr>
          <w:rFonts w:ascii="ＭＳ Ｐ明朝" w:eastAsia="ＭＳ Ｐ明朝" w:hAnsi="ＭＳ Ｐ明朝"/>
          <w:sz w:val="24"/>
        </w:rPr>
        <w:t>）</w:t>
      </w:r>
    </w:p>
    <w:p w14:paraId="5704C2D1" w14:textId="77777777" w:rsidR="0077284E" w:rsidRPr="0077284E" w:rsidRDefault="0077284E" w:rsidP="0077284E">
      <w:pPr>
        <w:ind w:firstLine="240"/>
        <w:rPr>
          <w:rFonts w:ascii="ＭＳ Ｐ明朝" w:eastAsia="ＭＳ Ｐ明朝" w:hAnsi="ＭＳ Ｐ明朝"/>
          <w:sz w:val="24"/>
        </w:rPr>
      </w:pPr>
    </w:p>
    <w:p w14:paraId="6CB2A5B0" w14:textId="797150DC" w:rsidR="0077284E" w:rsidRPr="0077284E" w:rsidRDefault="0077284E" w:rsidP="0077284E">
      <w:pPr>
        <w:ind w:firstLine="240"/>
        <w:rPr>
          <w:rFonts w:ascii="ＭＳ Ｐ明朝" w:eastAsia="ＭＳ Ｐ明朝" w:hAnsi="ＭＳ Ｐ明朝"/>
          <w:sz w:val="24"/>
        </w:rPr>
      </w:pPr>
      <w:r w:rsidRPr="0077284E">
        <w:rPr>
          <w:rFonts w:ascii="ＭＳ Ｐ明朝" w:eastAsia="ＭＳ Ｐ明朝" w:hAnsi="ＭＳ Ｐ明朝" w:hint="eastAsia"/>
          <w:sz w:val="24"/>
        </w:rPr>
        <w:t>私たちの主が、誇りをものともせず、私たちのために十字架の屈辱を耐え忍ばれたのであれば、私たちもまた、主がこの人生で私たちに割り当てられたものを、何であれ受け入れるべきではないでしょうか。主は「ご自分の前に置かれた喜び」を待ち望んでおられました（</w:t>
      </w:r>
      <w:hyperlink r:id="rId42" w:anchor="12:2" w:tooltip="信仰の導き手であり、またその完成者であるイエスを仰ぎ見つつ、走ろうではないか。彼は、自分の前におかれている喜びのゆえに、恥をもいとわないで十字架を忍び、神の御座の右に座するに至ったのである。 " w:history="1">
        <w:r w:rsidRPr="00D17F0F">
          <w:rPr>
            <w:rStyle w:val="ae"/>
            <w:rFonts w:ascii="ＭＳ Ｐ明朝" w:eastAsia="ＭＳ Ｐ明朝" w:hAnsi="ＭＳ Ｐ明朝"/>
            <w:sz w:val="24"/>
          </w:rPr>
          <w:t>へブル12章2節</w:t>
        </w:r>
      </w:hyperlink>
      <w:r w:rsidRPr="0077284E">
        <w:rPr>
          <w:rFonts w:ascii="ＭＳ Ｐ明朝" w:eastAsia="ＭＳ Ｐ明朝" w:hAnsi="ＭＳ Ｐ明朝"/>
          <w:sz w:val="24"/>
        </w:rPr>
        <w:t>）。そして私たちは、主の足跡に従うよう召されています。この人生で自分が正しいことを認めさせようとしたり、成功や地位を追い求めたりするのではなく、主の模範に従ったことについて主から良い評価をいただくことを尊び、願い、待ち望むべきなのです。</w:t>
      </w:r>
      <w:r w:rsidR="00D17F0F" w:rsidRPr="00D17F0F">
        <w:rPr>
          <w:rFonts w:ascii="ＭＳ Ｐ明朝" w:eastAsia="ＭＳ Ｐ明朝" w:hAnsi="ＭＳ Ｐ明朝"/>
          <w:sz w:val="24"/>
        </w:rPr>
        <w:t>このように、この世での評価や成功、地位ではなく、主に従って主から良い評価をいただくことを求める姿勢こそ、結婚や、結婚における権威と責任の問題を含め、この世のあらゆる事柄に対して信者が持つべき正しい見方なのです。</w:t>
      </w:r>
    </w:p>
    <w:p w14:paraId="1C8B4202" w14:textId="77777777" w:rsidR="0077284E" w:rsidRPr="0077284E" w:rsidRDefault="0077284E" w:rsidP="0077284E">
      <w:pPr>
        <w:ind w:firstLine="240"/>
        <w:rPr>
          <w:rFonts w:ascii="ＭＳ Ｐ明朝" w:eastAsia="ＭＳ Ｐ明朝" w:hAnsi="ＭＳ Ｐ明朝"/>
          <w:sz w:val="24"/>
        </w:rPr>
      </w:pPr>
    </w:p>
    <w:p w14:paraId="256FFDF3" w14:textId="0E969453" w:rsidR="0077284E" w:rsidRPr="0077284E" w:rsidRDefault="0077284E" w:rsidP="0077284E">
      <w:pPr>
        <w:ind w:firstLine="240"/>
        <w:rPr>
          <w:rFonts w:ascii="ＭＳ Ｐ明朝" w:eastAsia="ＭＳ Ｐ明朝" w:hAnsi="ＭＳ Ｐ明朝"/>
          <w:sz w:val="24"/>
        </w:rPr>
      </w:pPr>
      <w:r w:rsidRPr="0077284E">
        <w:rPr>
          <w:rFonts w:ascii="ＭＳ Ｐ明朝" w:eastAsia="ＭＳ Ｐ明朝" w:hAnsi="ＭＳ Ｐ明朝" w:hint="eastAsia"/>
          <w:sz w:val="24"/>
        </w:rPr>
        <w:t>聖書は、ロマンチックな幻想ではなく、神にかなった現実という観点から結婚を扱っています。聖書は、結婚を人生のあらゆる問題に対する答えとして示すどころか、結婚は重い負担であると教えています（</w:t>
      </w:r>
      <w:hyperlink r:id="rId43" w:anchor="7:32" w:tooltip="わたしはあなたがたが、思い煩わないようにしていてほしい。未婚の男子は主のことに心をくばって、どうかして主を喜ばせようとするが、 結婚している男子はこの世のことに心をくばって、どうかして妻を喜ばせようとして、その心が分れるのである。 未婚の婦人とおとめとは、主のことに心をくばって、身も魂もきよくなろうとするが、結婚した婦人はこの世のことに心をくばって、どうかして夫を喜ばせようとする。 わたしがこう言うのは、あなたがたの利益になると思うからであって、あなたがたを束縛するためではない。そうではなく、正しい生活を…" w:history="1">
        <w:r w:rsidRPr="00D17F0F">
          <w:rPr>
            <w:rStyle w:val="ae"/>
            <w:rFonts w:ascii="ＭＳ Ｐ明朝" w:eastAsia="ＭＳ Ｐ明朝" w:hAnsi="ＭＳ Ｐ明朝"/>
            <w:sz w:val="24"/>
          </w:rPr>
          <w:t>第一コリント7章32-35節</w:t>
        </w:r>
      </w:hyperlink>
      <w:r w:rsidRPr="0077284E">
        <w:rPr>
          <w:rFonts w:ascii="ＭＳ Ｐ明朝" w:eastAsia="ＭＳ Ｐ明朝" w:hAnsi="ＭＳ Ｐ明朝"/>
          <w:sz w:val="24"/>
        </w:rPr>
        <w:t>）。もっとも、それはしばしば必要なものでもあります（</w:t>
      </w:r>
      <w:hyperlink r:id="rId44" w:anchor="7:2" w:tooltip="しかし、不品行に陥ることのないために、男子はそれぞれ自分の妻を持ち、婦人もそれぞれ自分の夫を持つがよい。 " w:history="1">
        <w:r w:rsidRPr="005F3D47">
          <w:rPr>
            <w:rStyle w:val="ae"/>
            <w:rFonts w:ascii="ＭＳ Ｐ明朝" w:eastAsia="ＭＳ Ｐ明朝" w:hAnsi="ＭＳ Ｐ明朝"/>
            <w:sz w:val="24"/>
          </w:rPr>
          <w:t>第一コリント7章2節</w:t>
        </w:r>
      </w:hyperlink>
      <w:r w:rsidRPr="0077284E">
        <w:rPr>
          <w:rFonts w:ascii="ＭＳ Ｐ明朝" w:eastAsia="ＭＳ Ｐ明朝" w:hAnsi="ＭＳ Ｐ明朝"/>
          <w:sz w:val="24"/>
        </w:rPr>
        <w:t xml:space="preserve">, </w:t>
      </w:r>
      <w:hyperlink r:id="rId45" w:anchor="7:9" w:tooltip="しかし、もし自制することができないなら、結婚するがよい。情の燃えるよりは、結婚する方が、よいからである。 " w:history="1">
        <w:r w:rsidRPr="005F3D47">
          <w:rPr>
            <w:rStyle w:val="ae"/>
            <w:rFonts w:ascii="ＭＳ Ｐ明朝" w:eastAsia="ＭＳ Ｐ明朝" w:hAnsi="ＭＳ Ｐ明朝"/>
            <w:sz w:val="24"/>
          </w:rPr>
          <w:t>7章9節</w:t>
        </w:r>
      </w:hyperlink>
      <w:r w:rsidRPr="0077284E">
        <w:rPr>
          <w:rFonts w:ascii="ＭＳ Ｐ明朝" w:eastAsia="ＭＳ Ｐ明朝" w:hAnsi="ＭＳ Ｐ明朝"/>
          <w:sz w:val="24"/>
        </w:rPr>
        <w:t>）。妻には、神から夫に与えられた権威に応じる必要があるという制約がありますが（</w:t>
      </w:r>
      <w:hyperlink r:id="rId46" w:anchor="5:22" w:tooltip="妻たる者よ。主に仕えるように自分の夫に仕えなさい。 キリストが教会のかしらであって、自らは、からだなる教会の救主であられるように、夫は妻のかしらである。 そして教会がキリストに仕えるように、妻もすべてのことにおいて、夫に仕えるべきである。 " w:history="1">
        <w:r w:rsidRPr="005F3D47">
          <w:rPr>
            <w:rStyle w:val="ae"/>
            <w:rFonts w:ascii="ＭＳ Ｐ明朝" w:eastAsia="ＭＳ Ｐ明朝" w:hAnsi="ＭＳ Ｐ明朝"/>
            <w:sz w:val="24"/>
          </w:rPr>
          <w:t>エペソ5章22-24節</w:t>
        </w:r>
      </w:hyperlink>
      <w:r w:rsidRPr="0077284E">
        <w:rPr>
          <w:rFonts w:ascii="ＭＳ Ｐ明朝" w:eastAsia="ＭＳ Ｐ明朝" w:hAnsi="ＭＳ Ｐ明朝"/>
          <w:sz w:val="24"/>
        </w:rPr>
        <w:t xml:space="preserve">; </w:t>
      </w:r>
      <w:hyperlink r:id="rId47" w:anchor="3:18" w:tooltip="妻たる者よ、夫に仕えなさい。それが、主にある者にふさわしいことである。 " w:history="1">
        <w:r w:rsidRPr="005F3D47">
          <w:rPr>
            <w:rStyle w:val="ae"/>
            <w:rFonts w:ascii="ＭＳ Ｐ明朝" w:eastAsia="ＭＳ Ｐ明朝" w:hAnsi="ＭＳ Ｐ明朝"/>
            <w:sz w:val="24"/>
          </w:rPr>
          <w:t>コロサイ3章18節</w:t>
        </w:r>
      </w:hyperlink>
      <w:r w:rsidRPr="0077284E">
        <w:rPr>
          <w:rFonts w:ascii="ＭＳ Ｐ明朝" w:eastAsia="ＭＳ Ｐ明朝" w:hAnsi="ＭＳ Ｐ明朝"/>
          <w:sz w:val="24"/>
        </w:rPr>
        <w:t>）、夫には、指導する責任という重荷と、それに伴って妻を正しく扱わなければならないという責任が</w:t>
      </w:r>
      <w:r w:rsidRPr="0077284E">
        <w:rPr>
          <w:rFonts w:ascii="ＭＳ Ｐ明朝" w:eastAsia="ＭＳ Ｐ明朝" w:hAnsi="ＭＳ Ｐ明朝" w:hint="eastAsia"/>
          <w:sz w:val="24"/>
        </w:rPr>
        <w:t>あります（</w:t>
      </w:r>
      <w:hyperlink r:id="rId48" w:anchor="5:26" w:tooltip="キリストがそうなさったのは、水で洗うことにより、言葉によって、教会をきよめて聖なるものとするためであり、 また、しみも、しわも、そのたぐいのものがいっさいなく、清くて傷のない栄光の姿の教会を、ご自分に迎えるためである。 それと同じく、夫も自分の妻を、自分のからだのように愛さねばならない。自分の妻を愛する者は、自分自身を愛するのである。 " w:history="1">
        <w:r w:rsidRPr="005F3D47">
          <w:rPr>
            <w:rStyle w:val="ae"/>
            <w:rFonts w:ascii="ＭＳ Ｐ明朝" w:eastAsia="ＭＳ Ｐ明朝" w:hAnsi="ＭＳ Ｐ明朝"/>
            <w:sz w:val="24"/>
          </w:rPr>
          <w:t>エペソ5章26-28節</w:t>
        </w:r>
      </w:hyperlink>
      <w:r w:rsidRPr="0077284E">
        <w:rPr>
          <w:rFonts w:ascii="ＭＳ Ｐ明朝" w:eastAsia="ＭＳ Ｐ明朝" w:hAnsi="ＭＳ Ｐ明朝"/>
          <w:sz w:val="24"/>
        </w:rPr>
        <w:t xml:space="preserve">; </w:t>
      </w:r>
      <w:hyperlink r:id="rId49" w:anchor="3:19" w:tooltip="夫たる者よ、妻を愛しなさい。つらくあたってはいけない。 " w:history="1">
        <w:r w:rsidRPr="005F3D47">
          <w:rPr>
            <w:rStyle w:val="ae"/>
            <w:rFonts w:ascii="ＭＳ Ｐ明朝" w:eastAsia="ＭＳ Ｐ明朝" w:hAnsi="ＭＳ Ｐ明朝"/>
            <w:sz w:val="24"/>
          </w:rPr>
          <w:t>コロサイ3章19節</w:t>
        </w:r>
      </w:hyperlink>
      <w:r w:rsidRPr="0077284E">
        <w:rPr>
          <w:rFonts w:ascii="ＭＳ Ｐ明朝" w:eastAsia="ＭＳ Ｐ明朝" w:hAnsi="ＭＳ Ｐ明朝"/>
          <w:sz w:val="24"/>
        </w:rPr>
        <w:t xml:space="preserve">; </w:t>
      </w:r>
      <w:hyperlink r:id="rId50" w:anchor="3:7" w:tooltip="夫たる者よ。あなたがたも同じように、女は自分よりも弱い器であることを認めて、知識に従って妻と共に住み、いのちの恵みを共どもに受け継ぐ者として、尊びなさい。それは、あなたがたの祈が妨げられないためである。 " w:history="1">
        <w:r w:rsidRPr="005F3D47">
          <w:rPr>
            <w:rStyle w:val="ae"/>
            <w:rFonts w:ascii="ＭＳ Ｐ明朝" w:eastAsia="ＭＳ Ｐ明朝" w:hAnsi="ＭＳ Ｐ明朝"/>
            <w:sz w:val="24"/>
          </w:rPr>
          <w:t>第一ペテロ3章7節</w:t>
        </w:r>
      </w:hyperlink>
      <w:r w:rsidRPr="0077284E">
        <w:rPr>
          <w:rFonts w:ascii="ＭＳ Ｐ明朝" w:eastAsia="ＭＳ Ｐ明朝" w:hAnsi="ＭＳ Ｐ明朝"/>
          <w:sz w:val="24"/>
        </w:rPr>
        <w:t>）。そして信者にとって、何よりも重要なのは、配偶者の霊的な益であるべきです。だからこそ聖書は、第一に、そもそも結婚を勧めておらず（</w:t>
      </w:r>
      <w:hyperlink r:id="rId51" w:anchor="7:1" w:tooltip="さて、あなたがたが書いてよこした事について答えると、男子は婦人にふれないがよい。 " w:history="1">
        <w:r w:rsidRPr="00B3758C">
          <w:rPr>
            <w:rStyle w:val="ae"/>
            <w:rFonts w:ascii="ＭＳ Ｐ明朝" w:eastAsia="ＭＳ Ｐ明朝" w:hAnsi="ＭＳ Ｐ明朝"/>
            <w:sz w:val="24"/>
          </w:rPr>
          <w:t>第一コリント7章1節</w:t>
        </w:r>
      </w:hyperlink>
      <w:r w:rsidRPr="0077284E">
        <w:rPr>
          <w:rFonts w:ascii="ＭＳ Ｐ明朝" w:eastAsia="ＭＳ Ｐ明朝" w:hAnsi="ＭＳ Ｐ明朝"/>
          <w:sz w:val="24"/>
        </w:rPr>
        <w:t xml:space="preserve">, </w:t>
      </w:r>
      <w:hyperlink r:id="rId52" w:anchor="7:28" w:tooltip="しかし、たとい結婚しても、罪を犯すのではない。また、おとめが結婚しても、罪を犯すのではない。ただ、それらの人々はその身に苦難を受けるであろう。わたしは、あなたがたを、それからのがれさせたいのだ。 " w:history="1">
        <w:r w:rsidRPr="00B3758C">
          <w:rPr>
            <w:rStyle w:val="ae"/>
            <w:rFonts w:ascii="ＭＳ Ｐ明朝" w:eastAsia="ＭＳ Ｐ明朝" w:hAnsi="ＭＳ Ｐ明朝"/>
            <w:sz w:val="24"/>
          </w:rPr>
          <w:t>7章28節</w:t>
        </w:r>
      </w:hyperlink>
      <w:r w:rsidRPr="0077284E">
        <w:rPr>
          <w:rFonts w:ascii="ＭＳ Ｐ明朝" w:eastAsia="ＭＳ Ｐ明朝" w:hAnsi="ＭＳ Ｐ明朝"/>
          <w:sz w:val="24"/>
        </w:rPr>
        <w:t>）、第二に、結婚生活における摩擦を和らげようとしているのです（</w:t>
      </w:r>
      <w:hyperlink r:id="rId53" w:anchor="7:3" w:tooltip="夫は妻にその分を果し、妻も同様に夫にその分を果すべきである。 妻は自分のからだを自由にすることはできない。それができるのは夫である。夫も同様に自分のからだを自由にすることはできない。それができるのは妻である。 互に拒んではいけない。ただし、合意の上で祈に専心するために、しばらく相別れ、それからまた一緒になることは、さしつかえない。そうでないと、自制力のないのに乗じて、サタンがあなたがたを誘惑するかも知れない。 " w:history="1">
        <w:r w:rsidRPr="00B3758C">
          <w:rPr>
            <w:rStyle w:val="ae"/>
            <w:rFonts w:ascii="ＭＳ Ｐ明朝" w:eastAsia="ＭＳ Ｐ明朝" w:hAnsi="ＭＳ Ｐ明朝"/>
            <w:sz w:val="24"/>
          </w:rPr>
          <w:t>第一コリント7章3-5節</w:t>
        </w:r>
      </w:hyperlink>
      <w:r w:rsidRPr="0077284E">
        <w:rPr>
          <w:rFonts w:ascii="ＭＳ Ｐ明朝" w:eastAsia="ＭＳ Ｐ明朝" w:hAnsi="ＭＳ Ｐ明朝"/>
          <w:sz w:val="24"/>
        </w:rPr>
        <w:t xml:space="preserve">; </w:t>
      </w:r>
      <w:hyperlink r:id="rId54" w:anchor="3:7" w:tooltip="夫たる者よ。あなたがたも同じように、女は自分よりも弱い器であることを認めて、知識に従って妻と共に住み、いのちの恵みを共どもに受け継ぐ者として、尊びなさい。それは、あなたがたの祈が妨げられないためである。 " w:history="1">
        <w:r w:rsidRPr="00B3758C">
          <w:rPr>
            <w:rStyle w:val="ae"/>
            <w:rFonts w:ascii="ＭＳ Ｐ明朝" w:eastAsia="ＭＳ Ｐ明朝" w:hAnsi="ＭＳ Ｐ明朝"/>
            <w:sz w:val="24"/>
          </w:rPr>
          <w:t>第一ペテロ3章7節</w:t>
        </w:r>
      </w:hyperlink>
      <w:r w:rsidRPr="0077284E">
        <w:rPr>
          <w:rFonts w:ascii="ＭＳ Ｐ明朝" w:eastAsia="ＭＳ Ｐ明朝" w:hAnsi="ＭＳ Ｐ明朝"/>
          <w:sz w:val="24"/>
        </w:rPr>
        <w:t>）。理想的には、霊的に成熟した夫と妻は完全なチームとなり、イエス・キリストとその教会のために、同じくびきを負って力を合わせて進んでいくことになります。しかし、それが</w:t>
      </w:r>
      <w:r w:rsidRPr="0077284E">
        <w:rPr>
          <w:rFonts w:ascii="ＭＳ Ｐ明朝" w:eastAsia="ＭＳ Ｐ明朝" w:hAnsi="ＭＳ Ｐ明朝" w:hint="eastAsia"/>
          <w:sz w:val="24"/>
        </w:rPr>
        <w:t>実現するのは、夫婦双方が聖書から与えられている自分の務めと責任を、不平を言わず全面的に受け入れる場合だけです。</w:t>
      </w:r>
    </w:p>
    <w:p w14:paraId="546E2818" w14:textId="77777777" w:rsidR="0077284E" w:rsidRPr="0077284E" w:rsidRDefault="0077284E" w:rsidP="0077284E">
      <w:pPr>
        <w:ind w:firstLine="240"/>
        <w:rPr>
          <w:rFonts w:ascii="ＭＳ Ｐ明朝" w:eastAsia="ＭＳ Ｐ明朝" w:hAnsi="ＭＳ Ｐ明朝"/>
          <w:sz w:val="24"/>
        </w:rPr>
      </w:pPr>
    </w:p>
    <w:p w14:paraId="2105123D" w14:textId="77777777" w:rsidR="0077284E" w:rsidRPr="0077284E" w:rsidRDefault="0077284E" w:rsidP="0077284E">
      <w:pPr>
        <w:ind w:firstLine="240"/>
        <w:rPr>
          <w:rFonts w:ascii="ＭＳ Ｐ明朝" w:eastAsia="ＭＳ Ｐ明朝" w:hAnsi="ＭＳ Ｐ明朝"/>
          <w:sz w:val="24"/>
        </w:rPr>
      </w:pPr>
      <w:r w:rsidRPr="0077284E">
        <w:rPr>
          <w:rFonts w:ascii="ＭＳ Ｐ明朝" w:eastAsia="ＭＳ Ｐ明朝" w:hAnsi="ＭＳ Ｐ明朝" w:hint="eastAsia"/>
          <w:sz w:val="24"/>
        </w:rPr>
        <w:t>要するに、聖書的に一言でまとめるなら、妻は夫に対して、その権威に応じる敬意を示す責任があり、夫は妻に対して、責任をもって愛する義務があります。</w:t>
      </w:r>
    </w:p>
    <w:p w14:paraId="5A9968C1" w14:textId="77777777" w:rsidR="0077284E" w:rsidRPr="0077284E" w:rsidRDefault="0077284E" w:rsidP="0077284E">
      <w:pPr>
        <w:ind w:firstLine="240"/>
        <w:rPr>
          <w:rFonts w:ascii="ＭＳ Ｐ明朝" w:eastAsia="ＭＳ Ｐ明朝" w:hAnsi="ＭＳ Ｐ明朝"/>
          <w:sz w:val="24"/>
        </w:rPr>
      </w:pPr>
    </w:p>
    <w:p w14:paraId="4A548F9A" w14:textId="1069EA79" w:rsidR="0077284E" w:rsidRPr="0077284E" w:rsidRDefault="0077284E" w:rsidP="0045539E">
      <w:pPr>
        <w:ind w:left="240" w:firstLine="240"/>
        <w:rPr>
          <w:rFonts w:ascii="ＭＳ Ｐ明朝" w:eastAsia="ＭＳ Ｐ明朝" w:hAnsi="ＭＳ Ｐ明朝"/>
          <w:sz w:val="24"/>
        </w:rPr>
      </w:pPr>
      <w:r w:rsidRPr="0077284E">
        <w:rPr>
          <w:rFonts w:ascii="ＭＳ Ｐ明朝" w:eastAsia="ＭＳ Ｐ明朝" w:hAnsi="ＭＳ Ｐ明朝"/>
          <w:sz w:val="24"/>
        </w:rPr>
        <w:t>(18)</w:t>
      </w:r>
      <w:r w:rsidRPr="0045539E">
        <w:rPr>
          <w:rFonts w:ascii="BIZ UDPゴシック" w:eastAsia="BIZ UDPゴシック" w:hAnsi="BIZ UDPゴシック"/>
          <w:sz w:val="24"/>
        </w:rPr>
        <w:t>妻たちよ、主にある者にふさわしく、自分の夫に従いなさい。</w:t>
      </w:r>
      <w:r w:rsidRPr="005F3D47">
        <w:rPr>
          <w:rFonts w:ascii="ＭＳ Ｐ明朝" w:eastAsia="ＭＳ Ｐ明朝" w:hAnsi="ＭＳ Ｐ明朝"/>
          <w:sz w:val="24"/>
        </w:rPr>
        <w:t>(19)</w:t>
      </w:r>
      <w:r w:rsidRPr="0045539E">
        <w:rPr>
          <w:rFonts w:ascii="BIZ UDPゴシック" w:eastAsia="BIZ UDPゴシック" w:hAnsi="BIZ UDPゴシック"/>
          <w:sz w:val="24"/>
        </w:rPr>
        <w:t>夫たちよ、妻を愛しなさい。妻に対してつらく当たってはならない。</w:t>
      </w:r>
      <w:r w:rsidRPr="0077284E">
        <w:rPr>
          <w:rFonts w:ascii="ＭＳ Ｐ明朝" w:eastAsia="ＭＳ Ｐ明朝" w:hAnsi="ＭＳ Ｐ明朝"/>
          <w:sz w:val="24"/>
        </w:rPr>
        <w:t>（</w:t>
      </w:r>
      <w:hyperlink r:id="rId55" w:anchor="3:18" w:tooltip="（18）妻たる者よ、夫に仕えなさい。それが、主にある者にふさわしいことである。(19)夫たる者よ、妻を愛しなさい。つらくあたってはいけない。" w:history="1">
        <w:r w:rsidRPr="005F3D47">
          <w:rPr>
            <w:rStyle w:val="ae"/>
            <w:rFonts w:ascii="ＭＳ Ｐ明朝" w:eastAsia="ＭＳ Ｐ明朝" w:hAnsi="ＭＳ Ｐ明朝"/>
            <w:sz w:val="24"/>
          </w:rPr>
          <w:t>コロサイ3章18-19節</w:t>
        </w:r>
      </w:hyperlink>
      <w:r w:rsidRPr="0077284E">
        <w:rPr>
          <w:rFonts w:ascii="ＭＳ Ｐ明朝" w:eastAsia="ＭＳ Ｐ明朝" w:hAnsi="ＭＳ Ｐ明朝"/>
          <w:sz w:val="24"/>
        </w:rPr>
        <w:t xml:space="preserve"> </w:t>
      </w:r>
      <w:r w:rsidR="0045539E">
        <w:rPr>
          <w:rFonts w:ascii="ＭＳ Ｐ明朝" w:eastAsia="ＭＳ Ｐ明朝" w:hAnsi="ＭＳ Ｐ明朝" w:hint="eastAsia"/>
          <w:sz w:val="24"/>
        </w:rPr>
        <w:t>/</w:t>
      </w:r>
      <w:r w:rsidRPr="0077284E">
        <w:rPr>
          <w:rFonts w:ascii="ＭＳ Ｐ明朝" w:eastAsia="ＭＳ Ｐ明朝" w:hAnsi="ＭＳ Ｐ明朝"/>
          <w:sz w:val="24"/>
        </w:rPr>
        <w:t>NKJV</w:t>
      </w:r>
      <w:r w:rsidR="0045539E">
        <w:rPr>
          <w:rFonts w:ascii="ＭＳ Ｐ明朝" w:eastAsia="ＭＳ Ｐ明朝" w:hAnsi="ＭＳ Ｐ明朝" w:hint="eastAsia"/>
          <w:sz w:val="24"/>
        </w:rPr>
        <w:t>訳</w:t>
      </w:r>
      <w:r w:rsidRPr="0077284E">
        <w:rPr>
          <w:rFonts w:ascii="ＭＳ Ｐ明朝" w:eastAsia="ＭＳ Ｐ明朝" w:hAnsi="ＭＳ Ｐ明朝"/>
          <w:sz w:val="24"/>
        </w:rPr>
        <w:t>）</w:t>
      </w:r>
    </w:p>
    <w:p w14:paraId="2915D878" w14:textId="77777777" w:rsidR="0077284E" w:rsidRPr="0077284E" w:rsidRDefault="0077284E" w:rsidP="0077284E">
      <w:pPr>
        <w:ind w:firstLine="240"/>
        <w:rPr>
          <w:rFonts w:ascii="ＭＳ Ｐ明朝" w:eastAsia="ＭＳ Ｐ明朝" w:hAnsi="ＭＳ Ｐ明朝"/>
          <w:sz w:val="24"/>
        </w:rPr>
      </w:pPr>
    </w:p>
    <w:p w14:paraId="4F02D24E" w14:textId="461E3F0C" w:rsidR="0077284E" w:rsidRDefault="0077284E" w:rsidP="0077284E">
      <w:pPr>
        <w:ind w:firstLine="240"/>
        <w:rPr>
          <w:rFonts w:ascii="ＭＳ Ｐ明朝" w:eastAsia="ＭＳ Ｐ明朝" w:hAnsi="ＭＳ Ｐ明朝"/>
          <w:sz w:val="24"/>
        </w:rPr>
      </w:pPr>
      <w:r w:rsidRPr="0077284E">
        <w:rPr>
          <w:rFonts w:ascii="ＭＳ Ｐ明朝" w:eastAsia="ＭＳ Ｐ明朝" w:hAnsi="ＭＳ Ｐ明朝" w:hint="eastAsia"/>
          <w:sz w:val="24"/>
        </w:rPr>
        <w:t>優れた下士官（</w:t>
      </w:r>
      <w:r w:rsidRPr="0077284E">
        <w:rPr>
          <w:rFonts w:ascii="ＭＳ Ｐ明朝" w:eastAsia="ＭＳ Ｐ明朝" w:hAnsi="ＭＳ Ｐ明朝"/>
          <w:sz w:val="24"/>
        </w:rPr>
        <w:t>NCO）は、自分の指揮官の指揮に心から従います。一方、優れた指揮官は、任務を遂行する必要性に次いで、部下の福利を何よりも心にかけています。いずれにしても、すべてのクリスチャンが第一に心を向けるべきなのは、まさにその任務です。だからこそ結婚は、その任務を果たすことを複雑にする可能性があります。特に、夫婦のどちらか一方がその任務を優先せず、定められた原則に従って行動しない場合には、なおさらです。そして、聖書が妻に課している、夫の権威に進んで応じるという責任があまりにも重く思われるなら、あるいは、聖</w:t>
      </w:r>
      <w:r w:rsidRPr="0077284E">
        <w:rPr>
          <w:rFonts w:ascii="ＭＳ Ｐ明朝" w:eastAsia="ＭＳ Ｐ明朝" w:hAnsi="ＭＳ Ｐ明朝" w:hint="eastAsia"/>
          <w:sz w:val="24"/>
        </w:rPr>
        <w:t>書が夫に課している、妻を愛し、責任をもって配慮するという務めがあまりにも重荷に思われるなら、次のことを思い起こすとよいでしょう。結婚は選択であり、今日ではだれも結婚することを義務づけられてはいません。しかし、ひとたび結婚を選んだなら、夫にも妻にも聖書が定めている責任はきわめて明確なのです。</w:t>
      </w:r>
    </w:p>
    <w:p w14:paraId="24DE6FF0" w14:textId="77777777" w:rsidR="0045539E" w:rsidRDefault="0045539E" w:rsidP="0077284E">
      <w:pPr>
        <w:ind w:firstLine="240"/>
        <w:rPr>
          <w:rFonts w:ascii="ＭＳ Ｐ明朝" w:eastAsia="ＭＳ Ｐ明朝" w:hAnsi="ＭＳ Ｐ明朝"/>
          <w:sz w:val="24"/>
        </w:rPr>
      </w:pPr>
    </w:p>
    <w:p w14:paraId="6E4648BB" w14:textId="77777777" w:rsidR="0045539E" w:rsidRPr="0045539E" w:rsidRDefault="0045539E" w:rsidP="0045539E">
      <w:pPr>
        <w:ind w:firstLine="240"/>
        <w:rPr>
          <w:rFonts w:ascii="ＭＳ Ｐ明朝" w:eastAsia="ＭＳ Ｐ明朝" w:hAnsi="ＭＳ Ｐ明朝"/>
          <w:sz w:val="24"/>
        </w:rPr>
      </w:pPr>
      <w:r w:rsidRPr="00B3758C">
        <w:rPr>
          <w:rFonts w:ascii="HGP明朝E" w:eastAsia="HGP明朝E" w:hAnsi="HGP明朝E" w:hint="eastAsia"/>
          <w:sz w:val="24"/>
        </w:rPr>
        <w:t>敬意をもって示される清く神にかなった行い：</w:t>
      </w:r>
      <w:r w:rsidRPr="0045539E">
        <w:rPr>
          <w:rFonts w:ascii="ＭＳ Ｐ明朝" w:eastAsia="ＭＳ Ｐ明朝" w:hAnsi="ＭＳ Ｐ明朝" w:hint="eastAsia"/>
          <w:sz w:val="24"/>
        </w:rPr>
        <w:t xml:space="preserve">　「御言葉に従っていない」未信者の夫たちは、このようにしてイエス・キリストへの信仰へと導かれるのです。すなわち、妻が自分に対して示す良い、神にかなった行いを目の当たりにすることによってです――その行いは、妻が信者になる前に示していたものより、はるかに優れたものであるべきです。このように行いが劇的に良い方向へ変化し、それがあらゆる面で夫の益となり、しかもそれにふさわしい敬意が伴っているなら、その恩恵を受ける未信者の夫が心を動かされないはずはありません。もちろん、適切な機会がある時に、未信者の夫に福音を伝えることを怠ってはなりません。しかし、昔から「行動は言葉より雄弁である」と言われるように、ペテロがここで「あなたがたが何も言わなくても……彼らが［信仰へと］導かれるため」と述べている時、念頭に置いているのはまさにこの真理です。そして、この箇所は特に未信者の夫について語っていますが、信者である妻が真理に熱心になる一方で、同じく信者である夫がまだ生ぬるい状態にある場合にも、確かに当てはまります。妻の行いが目に見えて大きく良い方向へ変わるなら、妻が勧めている教えを夫の目に魅力あるものとするうえで、どれほど熱烈に言葉で勧めるよりも、大きな効果をもたらすでしょう。</w:t>
      </w:r>
    </w:p>
    <w:p w14:paraId="1961133D" w14:textId="77777777" w:rsidR="0045539E" w:rsidRPr="0045539E" w:rsidRDefault="0045539E" w:rsidP="0045539E">
      <w:pPr>
        <w:ind w:firstLine="240"/>
        <w:rPr>
          <w:rFonts w:ascii="ＭＳ Ｐ明朝" w:eastAsia="ＭＳ Ｐ明朝" w:hAnsi="ＭＳ Ｐ明朝"/>
          <w:sz w:val="24"/>
        </w:rPr>
      </w:pPr>
    </w:p>
    <w:p w14:paraId="340F2D3F" w14:textId="691FE41B" w:rsidR="0045539E" w:rsidRDefault="0045539E" w:rsidP="0045539E">
      <w:pPr>
        <w:ind w:left="240" w:firstLine="240"/>
        <w:rPr>
          <w:rFonts w:ascii="ＭＳ Ｐ明朝" w:eastAsia="ＭＳ Ｐ明朝" w:hAnsi="ＭＳ Ｐ明朝"/>
          <w:sz w:val="24"/>
        </w:rPr>
      </w:pPr>
      <w:r w:rsidRPr="0045539E">
        <w:rPr>
          <w:rFonts w:ascii="BIZ UDPゴシック" w:eastAsia="BIZ UDPゴシック" w:hAnsi="BIZ UDPゴシック" w:hint="eastAsia"/>
          <w:sz w:val="24"/>
        </w:rPr>
        <w:t>……模範となる忠実さを示し、あらゆる点で、私たちの救い主である神の教えを美しく飾るためである。</w:t>
      </w:r>
      <w:r w:rsidRPr="0045539E">
        <w:rPr>
          <w:rFonts w:ascii="ＭＳ Ｐ明朝" w:eastAsia="ＭＳ Ｐ明朝" w:hAnsi="ＭＳ Ｐ明朝" w:hint="eastAsia"/>
          <w:sz w:val="24"/>
        </w:rPr>
        <w:t>（</w:t>
      </w:r>
      <w:hyperlink r:id="rId56" w:anchor="2:10" w:tooltip="盗みをせず、どこまでも心をこめた真実を示すようにと、勧めなさい。そうすれば、彼らは万事につけ、わたしたちの救主なる神の教を飾ることになろう。 " w:history="1">
        <w:r w:rsidRPr="005F3D47">
          <w:rPr>
            <w:rStyle w:val="ae"/>
            <w:rFonts w:ascii="ＭＳ Ｐ明朝" w:eastAsia="ＭＳ Ｐ明朝" w:hAnsi="ＭＳ Ｐ明朝"/>
            <w:sz w:val="24"/>
          </w:rPr>
          <w:t>テトス2章10節</w:t>
        </w:r>
      </w:hyperlink>
      <w:r w:rsidRPr="0045539E">
        <w:rPr>
          <w:rFonts w:ascii="ＭＳ Ｐ明朝" w:eastAsia="ＭＳ Ｐ明朝" w:hAnsi="ＭＳ Ｐ明朝"/>
          <w:sz w:val="24"/>
        </w:rPr>
        <w:t>後半）</w:t>
      </w:r>
    </w:p>
    <w:p w14:paraId="3A5CB3B2" w14:textId="77777777" w:rsidR="000403E5" w:rsidRDefault="000403E5" w:rsidP="000403E5">
      <w:pPr>
        <w:rPr>
          <w:rFonts w:ascii="ＭＳ Ｐ明朝" w:eastAsia="ＭＳ Ｐ明朝" w:hAnsi="ＭＳ Ｐ明朝"/>
          <w:sz w:val="24"/>
        </w:rPr>
      </w:pPr>
    </w:p>
    <w:p w14:paraId="3A287EF0" w14:textId="77777777" w:rsidR="000403E5" w:rsidRDefault="000403E5" w:rsidP="000403E5">
      <w:pPr>
        <w:rPr>
          <w:rFonts w:ascii="HGP明朝E" w:eastAsia="HGP明朝E" w:hAnsi="HGP明朝E"/>
          <w:sz w:val="24"/>
        </w:rPr>
      </w:pPr>
      <w:r w:rsidRPr="000403E5">
        <w:rPr>
          <w:rFonts w:ascii="HGP明朝E" w:eastAsia="HGP明朝E" w:hAnsi="HGP明朝E" w:hint="eastAsia"/>
          <w:sz w:val="24"/>
        </w:rPr>
        <w:t>正しい優先順位（</w:t>
      </w:r>
      <w:r w:rsidRPr="000403E5">
        <w:rPr>
          <w:rFonts w:ascii="HGP明朝E" w:eastAsia="HGP明朝E" w:hAnsi="HGP明朝E"/>
          <w:sz w:val="24"/>
        </w:rPr>
        <w:t>3-4節）：</w:t>
      </w:r>
    </w:p>
    <w:p w14:paraId="513A6A2C" w14:textId="77777777" w:rsidR="000403E5" w:rsidRPr="000403E5" w:rsidRDefault="000403E5" w:rsidP="000403E5">
      <w:pPr>
        <w:rPr>
          <w:rFonts w:ascii="HGP明朝E" w:eastAsia="HGP明朝E" w:hAnsi="HGP明朝E"/>
          <w:sz w:val="24"/>
        </w:rPr>
      </w:pPr>
    </w:p>
    <w:p w14:paraId="3E9A8FD5" w14:textId="12BC8888" w:rsidR="000403E5" w:rsidRPr="009227CE" w:rsidRDefault="000403E5" w:rsidP="009227CE">
      <w:pPr>
        <w:ind w:left="240" w:firstLine="240"/>
        <w:rPr>
          <w:rFonts w:ascii="BIZ UDPゴシック" w:eastAsia="BIZ UDPゴシック" w:hAnsi="BIZ UDPゴシック"/>
          <w:sz w:val="24"/>
        </w:rPr>
      </w:pPr>
      <w:r w:rsidRPr="000403E5">
        <w:rPr>
          <w:rFonts w:ascii="ＭＳ Ｐ明朝" w:eastAsia="ＭＳ Ｐ明朝" w:hAnsi="ＭＳ Ｐ明朝"/>
          <w:sz w:val="24"/>
        </w:rPr>
        <w:t xml:space="preserve">(3) </w:t>
      </w:r>
      <w:r w:rsidR="009227CE" w:rsidRPr="009227CE">
        <w:rPr>
          <w:rFonts w:ascii="BIZ UDPゴシック" w:eastAsia="BIZ UDPゴシック" w:hAnsi="BIZ UDPゴシック"/>
          <w:sz w:val="24"/>
        </w:rPr>
        <w:t>そのように自らを整えるにあたって、</w:t>
      </w:r>
      <w:r w:rsidRPr="001F1AD7">
        <w:rPr>
          <w:rFonts w:ascii="BIZ UDPゴシック" w:eastAsia="BIZ UDPゴシック" w:hAnsi="BIZ UDPゴシック"/>
          <w:sz w:val="24"/>
        </w:rPr>
        <w:t>髪型を整えること、宝石を身につけること、衣服を着飾ること［に過度に心を奪われること］など、外見を［最優先に］してはならない。</w:t>
      </w:r>
      <w:r w:rsidRPr="000403E5">
        <w:rPr>
          <w:rFonts w:ascii="ＭＳ Ｐ明朝" w:eastAsia="ＭＳ Ｐ明朝" w:hAnsi="ＭＳ Ｐ明朝"/>
          <w:sz w:val="24"/>
        </w:rPr>
        <w:t>(4)</w:t>
      </w:r>
      <w:r w:rsidRPr="001F1AD7">
        <w:rPr>
          <w:rFonts w:ascii="BIZ UDPゴシック" w:eastAsia="BIZ UDPゴシック" w:hAnsi="BIZ UDPゴシック"/>
          <w:sz w:val="24"/>
        </w:rPr>
        <w:t xml:space="preserve"> むしろ、慎み深く穏やかな霊をもって</w:t>
      </w:r>
      <w:r w:rsidRPr="000403E5">
        <w:rPr>
          <w:rFonts w:ascii="ＭＳ Ｐ明朝" w:eastAsia="ＭＳ Ｐ明朝" w:hAnsi="ＭＳ Ｐ明朝"/>
          <w:sz w:val="24"/>
        </w:rPr>
        <w:t>（すなわち、霊的真理を正しく適用することによって）</w:t>
      </w:r>
      <w:r w:rsidRPr="001F1AD7">
        <w:rPr>
          <w:rFonts w:ascii="BIZ UDPゴシック" w:eastAsia="BIZ UDPゴシック" w:hAnsi="BIZ UDPゴシック"/>
          <w:sz w:val="24"/>
        </w:rPr>
        <w:t>、心の内なる人</w:t>
      </w:r>
      <w:r w:rsidRPr="000403E5">
        <w:rPr>
          <w:rFonts w:ascii="ＭＳ Ｐ明朝" w:eastAsia="ＭＳ Ｐ明朝" w:hAnsi="ＭＳ Ｐ明朝"/>
          <w:sz w:val="24"/>
        </w:rPr>
        <w:t>（すなわち、霊的成長）</w:t>
      </w:r>
      <w:r w:rsidRPr="001F1AD7">
        <w:rPr>
          <w:rFonts w:ascii="BIZ UDPゴシック" w:eastAsia="BIZ UDPゴシック" w:hAnsi="BIZ UDPゴシック"/>
          <w:sz w:val="24"/>
        </w:rPr>
        <w:t>に［心を向け］なさい。これこそ、神の目にははるかに価値のあるものである。</w:t>
      </w:r>
      <w:r w:rsidRPr="000403E5">
        <w:rPr>
          <w:rFonts w:ascii="ＭＳ Ｐ明朝" w:eastAsia="ＭＳ Ｐ明朝" w:hAnsi="ＭＳ Ｐ明朝"/>
          <w:sz w:val="24"/>
        </w:rPr>
        <w:t>（</w:t>
      </w:r>
      <w:hyperlink r:id="rId57" w:anchor="3:3" w:tooltip="（3）あなたがたは、髪を編み、金の飾りをつけ、服装をととのえるような外面の飾りではなく、(4)かくれた内なる人、柔和で、しとやかな霊という朽ちることのない飾りを、身につけるべきである。これこそ、神のみまえに、きわめて尊いものである。" w:history="1">
        <w:r w:rsidRPr="001402C8">
          <w:rPr>
            <w:rStyle w:val="ae"/>
            <w:rFonts w:ascii="ＭＳ Ｐ明朝" w:eastAsia="ＭＳ Ｐ明朝" w:hAnsi="ＭＳ Ｐ明朝"/>
            <w:sz w:val="24"/>
          </w:rPr>
          <w:t>第一ペテロ3章3-4節</w:t>
        </w:r>
      </w:hyperlink>
      <w:r w:rsidRPr="000403E5">
        <w:rPr>
          <w:rFonts w:ascii="ＭＳ Ｐ明朝" w:eastAsia="ＭＳ Ｐ明朝" w:hAnsi="ＭＳ Ｐ明朝"/>
          <w:sz w:val="24"/>
        </w:rPr>
        <w:t>）</w:t>
      </w:r>
    </w:p>
    <w:p w14:paraId="3803176A" w14:textId="77777777" w:rsidR="000403E5" w:rsidRPr="000403E5" w:rsidRDefault="000403E5" w:rsidP="000403E5">
      <w:pPr>
        <w:rPr>
          <w:rFonts w:ascii="ＭＳ Ｐ明朝" w:eastAsia="ＭＳ Ｐ明朝" w:hAnsi="ＭＳ Ｐ明朝"/>
          <w:sz w:val="24"/>
        </w:rPr>
      </w:pPr>
    </w:p>
    <w:p w14:paraId="4A8CC5A1" w14:textId="77777777" w:rsidR="000403E5" w:rsidRDefault="000403E5" w:rsidP="000403E5">
      <w:pPr>
        <w:ind w:firstLine="240"/>
        <w:rPr>
          <w:rFonts w:ascii="ＭＳ Ｐ明朝" w:eastAsia="ＭＳ Ｐ明朝" w:hAnsi="ＭＳ Ｐ明朝"/>
          <w:sz w:val="24"/>
        </w:rPr>
      </w:pPr>
      <w:r w:rsidRPr="000403E5">
        <w:rPr>
          <w:rFonts w:ascii="ＭＳ Ｐ明朝" w:eastAsia="ＭＳ Ｐ明朝" w:hAnsi="ＭＳ Ｐ明朝" w:hint="eastAsia"/>
          <w:sz w:val="24"/>
        </w:rPr>
        <w:t>これらの節の重要な意味は、しばしば見落とされています。ペテロは御霊によって、当時のクリスチャン女性たちに、外見は重要ではないと言っているのではありません。むしろ、あらゆる時代のすべてのクリスチャン女性に対して、</w:t>
      </w:r>
      <w:r w:rsidRPr="00655B8D">
        <w:rPr>
          <w:rFonts w:ascii="HGP明朝E" w:eastAsia="HGP明朝E" w:hAnsi="HGP明朝E" w:hint="eastAsia"/>
          <w:sz w:val="24"/>
        </w:rPr>
        <w:t>外見</w:t>
      </w:r>
      <w:r w:rsidRPr="000403E5">
        <w:rPr>
          <w:rFonts w:ascii="ＭＳ Ｐ明朝" w:eastAsia="ＭＳ Ｐ明朝" w:hAnsi="ＭＳ Ｐ明朝" w:hint="eastAsia"/>
          <w:sz w:val="24"/>
        </w:rPr>
        <w:t>は、性別やその他この世のどのような事情にもかかわらず、すべてのクリスチャンが第一の目標とすべき</w:t>
      </w:r>
      <w:r w:rsidRPr="00655B8D">
        <w:rPr>
          <w:rFonts w:ascii="HGP明朝E" w:eastAsia="HGP明朝E" w:hAnsi="HGP明朝E" w:hint="eastAsia"/>
          <w:sz w:val="24"/>
        </w:rPr>
        <w:t>内面</w:t>
      </w:r>
      <w:r w:rsidRPr="000403E5">
        <w:rPr>
          <w:rFonts w:ascii="ＭＳ Ｐ明朝" w:eastAsia="ＭＳ Ｐ明朝" w:hAnsi="ＭＳ Ｐ明朝" w:hint="eastAsia"/>
          <w:sz w:val="24"/>
        </w:rPr>
        <w:t>の霊的成長、前進、そして実を結ぶこととは、比べものにならないほど重要性が低い、と言っているのです。またこの箇所は、クリスチャン女性が何を最も重要なものと考えるべきかについても、非常にはっきりと示しています。それは、夫の願いや望み（あるいは、この世の文化一般が求めるもの）が私たちの霊的な目標に反する場合には、それらを第一にすること</w:t>
      </w:r>
      <w:r w:rsidRPr="00655B8D">
        <w:rPr>
          <w:rFonts w:ascii="HGP明朝E" w:eastAsia="HGP明朝E" w:hAnsi="HGP明朝E" w:hint="eastAsia"/>
          <w:sz w:val="24"/>
        </w:rPr>
        <w:t>ではなく</w:t>
      </w:r>
      <w:r w:rsidRPr="000403E5">
        <w:rPr>
          <w:rFonts w:ascii="ＭＳ Ｐ明朝" w:eastAsia="ＭＳ Ｐ明朝" w:hAnsi="ＭＳ Ｐ明朝" w:hint="eastAsia"/>
          <w:sz w:val="24"/>
        </w:rPr>
        <w:t>、イエス・キリストを喜ばせることです。イエス・キリストが望んでおられることを行うことによって、良い妻は、この人生において主に従うことを自らも第一の優先事項としている良い夫に対して、正当で適切な従属という原則を果たすことになるのです。</w:t>
      </w:r>
    </w:p>
    <w:p w14:paraId="4E8F2FDB" w14:textId="77777777" w:rsidR="000403E5" w:rsidRPr="000403E5" w:rsidRDefault="000403E5" w:rsidP="000403E5">
      <w:pPr>
        <w:rPr>
          <w:rFonts w:ascii="ＭＳ Ｐ明朝" w:eastAsia="ＭＳ Ｐ明朝" w:hAnsi="ＭＳ Ｐ明朝"/>
          <w:sz w:val="24"/>
        </w:rPr>
      </w:pPr>
    </w:p>
    <w:p w14:paraId="158696DF" w14:textId="77777777" w:rsidR="000403E5" w:rsidRDefault="000403E5" w:rsidP="000403E5">
      <w:pPr>
        <w:ind w:firstLine="240"/>
        <w:rPr>
          <w:rFonts w:ascii="ＭＳ Ｐ明朝" w:eastAsia="ＭＳ Ｐ明朝" w:hAnsi="ＭＳ Ｐ明朝"/>
          <w:sz w:val="24"/>
        </w:rPr>
      </w:pPr>
      <w:r w:rsidRPr="000403E5">
        <w:rPr>
          <w:rFonts w:ascii="ＭＳ Ｐ明朝" w:eastAsia="ＭＳ Ｐ明朝" w:hAnsi="ＭＳ Ｐ明朝" w:hint="eastAsia"/>
          <w:sz w:val="24"/>
        </w:rPr>
        <w:t>夫も妻も、主のために霊的に成長し、前進し、実を結ぶことを最優先にしているなら、結婚生活の中で生じ得るその他のあらゆる対立も、はるかに容易に小さく抑え、解決することができるでしょう――なぜなら、夫婦双方が、相手も同じように成長し、前進し、実を結ぶことを熱心に願っているからです。しかし、利己的で霊的でない優先事項が入り込めば、それに応じて摩擦が生じ、霊的な前進も妨げられることになります。私たちのうち、完全な人は一人もいません。私たちは皆、癖や欠点、そしてほかの人をいら立たせるような性格上の特徴を持っています。私たちはそれらを抱えたまま結婚するのであり、結婚すれば、そのような問題が二人分になるということです。そして多くの場合、一方のそうした特徴は、もう一方のものとうまくかみ合いません。ですから、真に相手の霊的な最善を願っている二人の成熟した信者の結婚でさえ、夫婦の調和が試される時があります――そのような夫婦でさえそうであるなら、成熟していない人や、私たちクリスチャンの真の目的に十分に献身していない人の場合には、なおさらそうではないでしょうか。そのような時、結婚している信者は、相手がどのような態度を取ろうとも、自分自身に与えられた神にかなった責任を果たすことについて、主に対して責任を負っていることを覚えておかなければなりません。すなわち、妻は夫の権威に応じること（たとえ夫が間違っている場合でも――ただし、霊的な根本原則に反するところまで従うのではありません）、そして夫は妻を熱心に、愛をもって顧みること（たとえ妻が理不尽な態度を取っている場合でも――ただし、霊的な妥協をするところまでではありません）です。</w:t>
      </w:r>
    </w:p>
    <w:p w14:paraId="467C6940" w14:textId="77777777" w:rsidR="000403E5" w:rsidRPr="000403E5" w:rsidRDefault="000403E5" w:rsidP="000403E5">
      <w:pPr>
        <w:rPr>
          <w:rFonts w:ascii="ＭＳ Ｐ明朝" w:eastAsia="ＭＳ Ｐ明朝" w:hAnsi="ＭＳ Ｐ明朝"/>
          <w:sz w:val="24"/>
        </w:rPr>
      </w:pPr>
    </w:p>
    <w:p w14:paraId="67569345" w14:textId="05C3AA26" w:rsidR="000403E5" w:rsidRDefault="000403E5" w:rsidP="000403E5">
      <w:pPr>
        <w:ind w:left="240" w:firstLine="240"/>
        <w:rPr>
          <w:rFonts w:ascii="ＭＳ Ｐ明朝" w:eastAsia="ＭＳ Ｐ明朝" w:hAnsi="ＭＳ Ｐ明朝"/>
          <w:sz w:val="24"/>
        </w:rPr>
      </w:pPr>
      <w:r w:rsidRPr="000403E5">
        <w:rPr>
          <w:rFonts w:ascii="ＭＳ Ｐ明朝" w:eastAsia="ＭＳ Ｐ明朝" w:hAnsi="ＭＳ Ｐ明朝"/>
          <w:sz w:val="24"/>
        </w:rPr>
        <w:t xml:space="preserve">(9) </w:t>
      </w:r>
      <w:r w:rsidRPr="001F1AD7">
        <w:rPr>
          <w:rFonts w:ascii="BIZ UDPゴシック" w:eastAsia="BIZ UDPゴシック" w:hAnsi="BIZ UDPゴシック"/>
          <w:sz w:val="24"/>
        </w:rPr>
        <w:t>また、女たちには、慎み深く、節度と品位のある身なりをし、編んだ髪や金や真珠や高価な衣服で身を飾るのではなく、</w:t>
      </w:r>
      <w:r w:rsidRPr="000403E5">
        <w:rPr>
          <w:rFonts w:ascii="ＭＳ Ｐ明朝" w:eastAsia="ＭＳ Ｐ明朝" w:hAnsi="ＭＳ Ｐ明朝"/>
          <w:sz w:val="24"/>
        </w:rPr>
        <w:t xml:space="preserve">(10) </w:t>
      </w:r>
      <w:r w:rsidRPr="001F1AD7">
        <w:rPr>
          <w:rFonts w:ascii="BIZ UDPゴシック" w:eastAsia="BIZ UDPゴシック" w:hAnsi="BIZ UDPゴシック"/>
          <w:sz w:val="24"/>
        </w:rPr>
        <w:t>神を敬うことを公言する女にふさわしく、良い行いをもって身を飾ってほしい。</w:t>
      </w:r>
      <w:r w:rsidRPr="000403E5">
        <w:rPr>
          <w:rFonts w:ascii="ＭＳ Ｐ明朝" w:eastAsia="ＭＳ Ｐ明朝" w:hAnsi="ＭＳ Ｐ明朝"/>
          <w:sz w:val="24"/>
        </w:rPr>
        <w:t>（</w:t>
      </w:r>
      <w:hyperlink r:id="rId58" w:anchor="2:9" w:tooltip="また、女はつつましい身なりをし、適度に慎み深く身を飾るべきであって、髪を編んだり、金や真珠をつけたり、高価な着物を着たりしてはいけない。 むしろ、良いわざをもって飾りとすることが、信仰を言いあらわしている女に似つかわしい。 " w:history="1">
        <w:r w:rsidRPr="001F1AD7">
          <w:rPr>
            <w:rStyle w:val="ae"/>
            <w:rFonts w:ascii="ＭＳ Ｐ明朝" w:eastAsia="ＭＳ Ｐ明朝" w:hAnsi="ＭＳ Ｐ明朝"/>
            <w:sz w:val="24"/>
          </w:rPr>
          <w:t>第一テモテ2章9-10節</w:t>
        </w:r>
      </w:hyperlink>
      <w:r w:rsidRPr="000403E5">
        <w:rPr>
          <w:rFonts w:ascii="ＭＳ Ｐ明朝" w:eastAsia="ＭＳ Ｐ明朝" w:hAnsi="ＭＳ Ｐ明朝"/>
          <w:sz w:val="24"/>
        </w:rPr>
        <w:t xml:space="preserve"> </w:t>
      </w:r>
      <w:r w:rsidR="001F1AD7">
        <w:rPr>
          <w:rFonts w:ascii="ＭＳ Ｐ明朝" w:eastAsia="ＭＳ Ｐ明朝" w:hAnsi="ＭＳ Ｐ明朝" w:hint="eastAsia"/>
          <w:sz w:val="24"/>
        </w:rPr>
        <w:t>/</w:t>
      </w:r>
      <w:r w:rsidRPr="000403E5">
        <w:rPr>
          <w:rFonts w:ascii="ＭＳ Ｐ明朝" w:eastAsia="ＭＳ Ｐ明朝" w:hAnsi="ＭＳ Ｐ明朝"/>
          <w:sz w:val="24"/>
        </w:rPr>
        <w:t>NIV</w:t>
      </w:r>
      <w:r w:rsidR="001F1AD7">
        <w:rPr>
          <w:rFonts w:ascii="ＭＳ Ｐ明朝" w:eastAsia="ＭＳ Ｐ明朝" w:hAnsi="ＭＳ Ｐ明朝" w:hint="eastAsia"/>
          <w:sz w:val="24"/>
        </w:rPr>
        <w:t>訳</w:t>
      </w:r>
      <w:r w:rsidRPr="000403E5">
        <w:rPr>
          <w:rFonts w:ascii="ＭＳ Ｐ明朝" w:eastAsia="ＭＳ Ｐ明朝" w:hAnsi="ＭＳ Ｐ明朝"/>
          <w:sz w:val="24"/>
        </w:rPr>
        <w:t>）</w:t>
      </w:r>
    </w:p>
    <w:p w14:paraId="50D74F04" w14:textId="77777777" w:rsidR="000403E5" w:rsidRPr="000403E5" w:rsidRDefault="000403E5" w:rsidP="000403E5">
      <w:pPr>
        <w:rPr>
          <w:rFonts w:ascii="ＭＳ Ｐ明朝" w:eastAsia="ＭＳ Ｐ明朝" w:hAnsi="ＭＳ Ｐ明朝"/>
          <w:sz w:val="24"/>
        </w:rPr>
      </w:pPr>
    </w:p>
    <w:p w14:paraId="4423323C" w14:textId="2871B97B" w:rsidR="000403E5" w:rsidRDefault="000403E5" w:rsidP="000403E5">
      <w:pPr>
        <w:ind w:firstLine="240"/>
        <w:rPr>
          <w:rFonts w:ascii="ＭＳ Ｐ明朝" w:eastAsia="ＭＳ Ｐ明朝" w:hAnsi="ＭＳ Ｐ明朝"/>
          <w:sz w:val="24"/>
        </w:rPr>
      </w:pPr>
      <w:r w:rsidRPr="000403E5">
        <w:rPr>
          <w:rFonts w:ascii="ＭＳ Ｐ明朝" w:eastAsia="ＭＳ Ｐ明朝" w:hAnsi="ＭＳ Ｐ明朝" w:hint="eastAsia"/>
          <w:sz w:val="24"/>
        </w:rPr>
        <w:t>上の箇所では夫婦関係について何も述べられておらず、明らかに教会のすべての女性に向けて語られています。しかし、ここでパウロが述べている考えは、現在取り上げている箇所でペテロが述べていることと本質的に同じです。すなわち、女性にとって（既婚であれ未婚であれ）第一に心を向けるべきなのは、外見ではなく、内なる人、そして霊的な成長、前進、実を結ぶことにおいてイエス・キリストのために一人一人が励むこと（これらはすべて「良い行い」です）なのです。そして、この同じ原則は、クリスチャン男性にも（既婚であれ未婚であれ）等しく当てはまります。なぜなら、本当の戦いが繰り広げられているのは「心の内なる人」（</w:t>
      </w:r>
      <w:hyperlink r:id="rId59" w:anchor="3:4" w:tooltip="かくれた内なる人、柔和で、しとやかな霊という朽ちることのない飾りを、身につけるべきである。これこそ、神のみまえに、きわめて尊いものである。 " w:history="1">
        <w:r w:rsidRPr="001F1AD7">
          <w:rPr>
            <w:rStyle w:val="ae"/>
            <w:rFonts w:ascii="ＭＳ Ｐ明朝" w:eastAsia="ＭＳ Ｐ明朝" w:hAnsi="ＭＳ Ｐ明朝"/>
            <w:sz w:val="24"/>
          </w:rPr>
          <w:t>第一ペテロ3章4節</w:t>
        </w:r>
      </w:hyperlink>
      <w:r w:rsidRPr="000403E5">
        <w:rPr>
          <w:rFonts w:ascii="ＭＳ Ｐ明朝" w:eastAsia="ＭＳ Ｐ明朝" w:hAnsi="ＭＳ Ｐ明朝"/>
          <w:sz w:val="24"/>
        </w:rPr>
        <w:t>）においてであり、その勝利は「慎み深く穏やかな霊をもって」初めて得られるものだからです。これは、成熟したクリスチャンの妻に外面的に現れる特徴は、実のところ、彼女が自分の態度に神の御言葉の真理を注意深く適用することによって、その心の中で起こっている良いことを映し出したものである、とペテロなりの言い方で述べているのです。そして、それこそ、すべての信者が常に行うべき正しい霊的真理の適用そのものなのです（もちろん夫たちも含ま</w:t>
      </w:r>
      <w:r w:rsidRPr="000403E5">
        <w:rPr>
          <w:rFonts w:ascii="ＭＳ Ｐ明朝" w:eastAsia="ＭＳ Ｐ明朝" w:hAnsi="ＭＳ Ｐ明朝" w:hint="eastAsia"/>
          <w:sz w:val="24"/>
        </w:rPr>
        <w:t>れます）。</w:t>
      </w:r>
    </w:p>
    <w:p w14:paraId="018B8C7E" w14:textId="77777777" w:rsidR="001F1AD7" w:rsidRDefault="001F1AD7" w:rsidP="001F1AD7">
      <w:pPr>
        <w:rPr>
          <w:rFonts w:ascii="ＭＳ Ｐ明朝" w:eastAsia="ＭＳ Ｐ明朝" w:hAnsi="ＭＳ Ｐ明朝"/>
          <w:sz w:val="24"/>
        </w:rPr>
      </w:pPr>
    </w:p>
    <w:p w14:paraId="7E829C8A" w14:textId="77777777" w:rsidR="001F1AD7" w:rsidRDefault="001F1AD7" w:rsidP="001F1AD7">
      <w:pPr>
        <w:rPr>
          <w:rFonts w:ascii="HGP明朝E" w:eastAsia="HGP明朝E" w:hAnsi="HGP明朝E"/>
          <w:sz w:val="24"/>
        </w:rPr>
      </w:pPr>
      <w:r w:rsidRPr="000942FF">
        <w:rPr>
          <w:rFonts w:ascii="HGP明朝E" w:eastAsia="HGP明朝E" w:hAnsi="HGP明朝E" w:hint="eastAsia"/>
          <w:sz w:val="24"/>
        </w:rPr>
        <w:t>聖書における先例（</w:t>
      </w:r>
      <w:r w:rsidRPr="000942FF">
        <w:rPr>
          <w:rFonts w:ascii="HGP明朝E" w:eastAsia="HGP明朝E" w:hAnsi="HGP明朝E"/>
          <w:sz w:val="24"/>
        </w:rPr>
        <w:t>5-6節）：</w:t>
      </w:r>
    </w:p>
    <w:p w14:paraId="24E1545F" w14:textId="77777777" w:rsidR="000942FF" w:rsidRPr="000942FF" w:rsidRDefault="000942FF" w:rsidP="001F1AD7">
      <w:pPr>
        <w:rPr>
          <w:rFonts w:ascii="HGP明朝E" w:eastAsia="HGP明朝E" w:hAnsi="HGP明朝E"/>
          <w:sz w:val="24"/>
        </w:rPr>
      </w:pPr>
    </w:p>
    <w:p w14:paraId="73BC619A" w14:textId="01321DBE" w:rsidR="001F1AD7" w:rsidRDefault="001F1AD7" w:rsidP="000942FF">
      <w:pPr>
        <w:ind w:left="240" w:firstLine="240"/>
        <w:rPr>
          <w:rFonts w:ascii="ＭＳ Ｐ明朝" w:eastAsia="ＭＳ Ｐ明朝" w:hAnsi="ＭＳ Ｐ明朝"/>
          <w:sz w:val="24"/>
        </w:rPr>
      </w:pPr>
      <w:r w:rsidRPr="001F1AD7">
        <w:rPr>
          <w:rFonts w:ascii="ＭＳ Ｐ明朝" w:eastAsia="ＭＳ Ｐ明朝" w:hAnsi="ＭＳ Ｐ明朝"/>
          <w:sz w:val="24"/>
        </w:rPr>
        <w:t xml:space="preserve">(5) </w:t>
      </w:r>
      <w:r w:rsidRPr="00215258">
        <w:rPr>
          <w:rFonts w:ascii="BIZ UDPゴシック" w:eastAsia="BIZ UDPゴシック" w:hAnsi="BIZ UDPゴシック"/>
          <w:sz w:val="24"/>
        </w:rPr>
        <w:t>実際、昔、神に望みを置いていた信仰深い</w:t>
      </w:r>
      <w:r w:rsidRPr="001F1AD7">
        <w:rPr>
          <w:rFonts w:ascii="ＭＳ Ｐ明朝" w:eastAsia="ＭＳ Ｐ明朝" w:hAnsi="ＭＳ Ｐ明朝"/>
          <w:sz w:val="24"/>
        </w:rPr>
        <w:t>（字義的には、聖別された、または聖なる）</w:t>
      </w:r>
      <w:r w:rsidRPr="00215258">
        <w:rPr>
          <w:rFonts w:ascii="BIZ UDPゴシック" w:eastAsia="BIZ UDPゴシック" w:hAnsi="BIZ UDPゴシック"/>
          <w:sz w:val="24"/>
        </w:rPr>
        <w:t>女性たちは、このようにして、すなわち、自分の夫に従うことによって、自らを飾っていたのである。</w:t>
      </w:r>
      <w:r w:rsidRPr="001F1AD7">
        <w:rPr>
          <w:rFonts w:ascii="ＭＳ Ｐ明朝" w:eastAsia="ＭＳ Ｐ明朝" w:hAnsi="ＭＳ Ｐ明朝"/>
          <w:sz w:val="24"/>
        </w:rPr>
        <w:t xml:space="preserve">(6) </w:t>
      </w:r>
      <w:r w:rsidRPr="00215258">
        <w:rPr>
          <w:rFonts w:ascii="BIZ UDPゴシック" w:eastAsia="BIZ UDPゴシック" w:hAnsi="BIZ UDPゴシック"/>
          <w:sz w:val="24"/>
        </w:rPr>
        <w:t>ちょうどサラがアブラハムに従い、彼を「主」と呼んだようにである。あなたがたも、［正しい動機から］正しいことを行い、脅しに対する恐れからそうするのでないなら、彼女の［真の］子供となったのである。</w:t>
      </w:r>
      <w:r w:rsidRPr="001F1AD7">
        <w:rPr>
          <w:rFonts w:ascii="ＭＳ Ｐ明朝" w:eastAsia="ＭＳ Ｐ明朝" w:hAnsi="ＭＳ Ｐ明朝"/>
          <w:sz w:val="24"/>
        </w:rPr>
        <w:t>（</w:t>
      </w:r>
      <w:hyperlink r:id="rId60" w:anchor="3:5" w:tooltip="むかし、神を仰ぎ望んでいた聖なる女たちも、このように身を飾って、その夫に仕えたのである。 たとえば、サラはアブラハムに仕えて、彼を主と呼んだ。あなたがたも、何事にもおびえ臆することなく善を行えば、サラの娘たちとなるのである。 " w:history="1">
        <w:r w:rsidRPr="00215258">
          <w:rPr>
            <w:rStyle w:val="ae"/>
            <w:rFonts w:ascii="ＭＳ Ｐ明朝" w:eastAsia="ＭＳ Ｐ明朝" w:hAnsi="ＭＳ Ｐ明朝"/>
            <w:sz w:val="24"/>
          </w:rPr>
          <w:t>第一ペテロ3章5-6節</w:t>
        </w:r>
      </w:hyperlink>
      <w:r w:rsidRPr="001F1AD7">
        <w:rPr>
          <w:rFonts w:ascii="ＭＳ Ｐ明朝" w:eastAsia="ＭＳ Ｐ明朝" w:hAnsi="ＭＳ Ｐ明朝"/>
          <w:sz w:val="24"/>
        </w:rPr>
        <w:t>）</w:t>
      </w:r>
    </w:p>
    <w:p w14:paraId="7233223F" w14:textId="77777777" w:rsidR="000942FF" w:rsidRPr="001F1AD7" w:rsidRDefault="000942FF" w:rsidP="000942FF">
      <w:pPr>
        <w:ind w:left="240" w:firstLine="240"/>
        <w:rPr>
          <w:rFonts w:ascii="ＭＳ Ｐ明朝" w:eastAsia="ＭＳ Ｐ明朝" w:hAnsi="ＭＳ Ｐ明朝"/>
          <w:sz w:val="24"/>
        </w:rPr>
      </w:pPr>
    </w:p>
    <w:p w14:paraId="1CF93A5F" w14:textId="198D8CF6" w:rsidR="001F1AD7" w:rsidRPr="001F1AD7" w:rsidRDefault="001F1AD7" w:rsidP="000942FF">
      <w:pPr>
        <w:ind w:firstLine="240"/>
        <w:rPr>
          <w:rFonts w:ascii="ＭＳ Ｐ明朝" w:eastAsia="ＭＳ Ｐ明朝" w:hAnsi="ＭＳ Ｐ明朝"/>
          <w:sz w:val="24"/>
        </w:rPr>
      </w:pPr>
      <w:r w:rsidRPr="001F1AD7">
        <w:rPr>
          <w:rFonts w:ascii="ＭＳ Ｐ明朝" w:eastAsia="ＭＳ Ｐ明朝" w:hAnsi="ＭＳ Ｐ明朝" w:hint="eastAsia"/>
          <w:sz w:val="24"/>
        </w:rPr>
        <w:t>ペテロ自身も既婚者でしたから（</w:t>
      </w:r>
      <w:hyperlink r:id="rId61" w:anchor="9:5" w:tooltip="わたしたちには、ほかの使徒たちや主の兄弟たちやケパのように、信者である妻を連れて歩く権利がないのか。 " w:history="1">
        <w:r w:rsidRPr="00215258">
          <w:rPr>
            <w:rStyle w:val="ae"/>
            <w:rFonts w:ascii="ＭＳ Ｐ明朝" w:eastAsia="ＭＳ Ｐ明朝" w:hAnsi="ＭＳ Ｐ明朝"/>
            <w:sz w:val="24"/>
          </w:rPr>
          <w:t>第一コリント9章5節</w:t>
        </w:r>
      </w:hyperlink>
      <w:r w:rsidRPr="001F1AD7">
        <w:rPr>
          <w:rFonts w:ascii="ＭＳ Ｐ明朝" w:eastAsia="ＭＳ Ｐ明朝" w:hAnsi="ＭＳ Ｐ明朝"/>
          <w:sz w:val="24"/>
        </w:rPr>
        <w:t>）、直前の4節で結婚しているクリスチャン女性に与えた聖書的な教えに対して、反発が起こることを予想していたようです。特に当時のローマの女性たちは、古代世界で一般的であった厳しい社会的制約からかなりの程度自由であり、自立していたことでよく知られていました。ですからペテロは、ここでの言葉が霊感によるものであるとはいえ、一部の人々にどのように受け取られる可能性があるかについて、十分承知していたようです。またペテロは、ここで妻たちに命じている夫への応答が、一方では未信</w:t>
      </w:r>
      <w:r w:rsidRPr="001F1AD7">
        <w:rPr>
          <w:rFonts w:ascii="ＭＳ Ｐ明朝" w:eastAsia="ＭＳ Ｐ明朝" w:hAnsi="ＭＳ Ｐ明朝" w:hint="eastAsia"/>
          <w:sz w:val="24"/>
        </w:rPr>
        <w:t>者の夫をキリストへ導くという望ましい結果をもたらし、他方では未信者たちがクリスチャン女性の神にかなった行いを目にすることによって、キリストとキリストへの信仰全般に栄光を帰するという結果をもたらすためには、それが完全に自発的で心からのものでなければならないことも理解していました。このためであることは間違いないでしょうが、ペテロは御霊によって、このように夫に応じる姿勢は決して新しいものではなく、神を敬う信仰深い妻たちが昔から夫に対して取ってきた姿勢そのものであることを示すよう導かれています。</w:t>
      </w:r>
    </w:p>
    <w:p w14:paraId="10007A50" w14:textId="77777777" w:rsidR="000942FF" w:rsidRDefault="000942FF" w:rsidP="001F1AD7">
      <w:pPr>
        <w:rPr>
          <w:rFonts w:ascii="ＭＳ Ｐ明朝" w:eastAsia="ＭＳ Ｐ明朝" w:hAnsi="ＭＳ Ｐ明朝"/>
          <w:sz w:val="24"/>
        </w:rPr>
      </w:pPr>
    </w:p>
    <w:p w14:paraId="204117DE" w14:textId="56EEA3A8" w:rsidR="001F1AD7" w:rsidRPr="001F1AD7" w:rsidRDefault="001F1AD7" w:rsidP="000942FF">
      <w:pPr>
        <w:ind w:firstLine="240"/>
        <w:rPr>
          <w:rFonts w:ascii="ＭＳ Ｐ明朝" w:eastAsia="ＭＳ Ｐ明朝" w:hAnsi="ＭＳ Ｐ明朝"/>
          <w:sz w:val="24"/>
        </w:rPr>
      </w:pPr>
      <w:r w:rsidRPr="001F1AD7">
        <w:rPr>
          <w:rFonts w:ascii="ＭＳ Ｐ明朝" w:eastAsia="ＭＳ Ｐ明朝" w:hAnsi="ＭＳ Ｐ明朝" w:hint="eastAsia"/>
          <w:sz w:val="24"/>
        </w:rPr>
        <w:t>完全な夫が一人もいないように、たとえ最も優れたクリスチャンの夫であっても完全ではありません。そしてアブラハムも完全な夫ではありませんでした。飢饉のためにエジプトへ入った時、彼はパロに対してサラを自分の妻であるとは認めませんでした（</w:t>
      </w:r>
      <w:hyperlink r:id="rId62" w:anchor="12:13" w:tooltip="（13）どうかあなたは、わたしの妹だと言ってください。そうすればわたしはあなたのおかげで無事であり、わたしの命はあなたによって助かるでしょう」。(14)アブラムがエジプトにはいった時エジプトびとはこの女を見て、たいそう美しい人であるとし、(15)またパロの高官たちも彼女を見てパロの前でほめたので、女はパロの家に召し入れられた。(16)パロは彼女のゆえにアブラムを厚くもてなしたので、アブラムは多くの羊、牛、雌雄のろば、男女の奴隷および、らくだを得た。(17)ところで主はアブラムの妻サライのゆえに、激しい疫病…" w:history="1">
        <w:r w:rsidRPr="00E742B4">
          <w:rPr>
            <w:rStyle w:val="ae"/>
            <w:rFonts w:ascii="ＭＳ Ｐ明朝" w:eastAsia="ＭＳ Ｐ明朝" w:hAnsi="ＭＳ Ｐ明朝"/>
            <w:sz w:val="24"/>
          </w:rPr>
          <w:t>創世記12章13-20節</w:t>
        </w:r>
      </w:hyperlink>
      <w:r w:rsidRPr="001F1AD7">
        <w:rPr>
          <w:rFonts w:ascii="ＭＳ Ｐ明朝" w:eastAsia="ＭＳ Ｐ明朝" w:hAnsi="ＭＳ Ｐ明朝"/>
          <w:sz w:val="24"/>
        </w:rPr>
        <w:t>）。そして後にカナンでも、アビメレクに対して同じことを繰り返しました（</w:t>
      </w:r>
      <w:hyperlink r:id="rId63" w:anchor="20:2" w:tooltip="（2）アブラハムは妻サラのことを、「これはわたしの妹です」と言ったので、ゲラルの王アビメレクは、人をつかわしてサラを召し入れた。(3)ところが神は夜の夢にアビメレクに臨んで言われた、「あなたは召し入れたあの女のゆえに死なねばならない。彼女は夫のある身である」。(4)アビメレクはまだ彼女に近づいていなかったので言った、「主よ、あなたは正しい民でも殺されるのですか。(5)彼はわたしに、これはわたしの妹ですと言ったではありませんか。また彼女も自分で、彼はわたしの兄ですと言いました。わたしは心も清く、手もいさぎよ…" w:history="1">
        <w:r w:rsidRPr="009630BA">
          <w:rPr>
            <w:rStyle w:val="ae"/>
            <w:rFonts w:ascii="ＭＳ Ｐ明朝" w:eastAsia="ＭＳ Ｐ明朝" w:hAnsi="ＭＳ Ｐ明朝"/>
            <w:sz w:val="24"/>
          </w:rPr>
          <w:t>創世記20章2-18節</w:t>
        </w:r>
      </w:hyperlink>
      <w:r w:rsidRPr="001F1AD7">
        <w:rPr>
          <w:rFonts w:ascii="ＭＳ Ｐ明朝" w:eastAsia="ＭＳ Ｐ明朝" w:hAnsi="ＭＳ Ｐ明朝"/>
          <w:sz w:val="24"/>
        </w:rPr>
        <w:t>）。また、サラがまだ彼に跡継ぎを与えることができなかった時、彼女の女奴隷ハガルによって子供をもうけるというサラの提案を、あまりにも安易に受け入れたように思われます。同</w:t>
      </w:r>
      <w:r w:rsidRPr="001F1AD7">
        <w:rPr>
          <w:rFonts w:ascii="ＭＳ Ｐ明朝" w:eastAsia="ＭＳ Ｐ明朝" w:hAnsi="ＭＳ Ｐ明朝" w:hint="eastAsia"/>
          <w:sz w:val="24"/>
        </w:rPr>
        <w:t>様に、ハガルが身ごもった後には、サラがハガルを追い出すままにすることにも、あまりにも簡単に同意しました（</w:t>
      </w:r>
      <w:hyperlink r:id="rId64" w:anchor="16:1" w:tooltip="（1）アブラムの妻サライは子を産まなかった。彼女にひとりのつかえめがあった。エジプトの女で名をハガルといった。(2)サライはアブラムに言った、「主はわたしに子をお授けになりません。どうぞ、わたしのつかえめの所におはいりください。彼女によってわたしは子をもつことになるでしょう」。アブラムはサライの言葉を聞きいれた。(3)アブラムの妻サライはそのつかえめエジプトの女ハガルをとって、夫アブラムに妻として与えた。これはアブラムがカナンの地に十年住んだ後であった。(4)彼はハガルの所にはいり、ハガルは子をはらんだ。…" w:history="1">
        <w:r w:rsidRPr="009630BA">
          <w:rPr>
            <w:rStyle w:val="ae"/>
            <w:rFonts w:ascii="ＭＳ Ｐ明朝" w:eastAsia="ＭＳ Ｐ明朝" w:hAnsi="ＭＳ Ｐ明朝"/>
            <w:sz w:val="24"/>
          </w:rPr>
          <w:t>創世記16章1-6節</w:t>
        </w:r>
      </w:hyperlink>
      <w:r w:rsidRPr="001F1AD7">
        <w:rPr>
          <w:rFonts w:ascii="ＭＳ Ｐ明朝" w:eastAsia="ＭＳ Ｐ明朝" w:hAnsi="ＭＳ Ｐ明朝"/>
          <w:sz w:val="24"/>
        </w:rPr>
        <w:t>）。ところが後にイサクが乳離れした時には、今度はハガルを追い出すことに不当に抵抗しました（</w:t>
      </w:r>
      <w:hyperlink r:id="rId65" w:anchor="21:9" w:tooltip="（9）サラはエジプトの女ハガルのアブラハムに産んだ子が、自分の子イサクと遊ぶのを見て、(10)アブラハムに言った、「このはしためとその子を追い出してください。このはしための子はわたしの子イサクと共に、世継となるべき者ではありません」。(11)この事で、アブラハムはその子のために非常に心配した。(12)神はアブラハムに言われた、「あのわらべのため、またあなたのはしためのために心配することはない。サラがあなたに言うことはすべて聞きいれなさい。イサクに生れる者が、あなたの子孫と唱えられるからです。" w:history="1">
        <w:r w:rsidRPr="009630BA">
          <w:rPr>
            <w:rStyle w:val="ae"/>
            <w:rFonts w:ascii="ＭＳ Ｐ明朝" w:eastAsia="ＭＳ Ｐ明朝" w:hAnsi="ＭＳ Ｐ明朝"/>
            <w:sz w:val="24"/>
          </w:rPr>
          <w:t>創世記21章9-12節</w:t>
        </w:r>
      </w:hyperlink>
      <w:r w:rsidRPr="001F1AD7">
        <w:rPr>
          <w:rFonts w:ascii="ＭＳ Ｐ明朝" w:eastAsia="ＭＳ Ｐ明朝" w:hAnsi="ＭＳ Ｐ明朝"/>
          <w:sz w:val="24"/>
        </w:rPr>
        <w:t>）。</w:t>
      </w:r>
    </w:p>
    <w:p w14:paraId="0CE4E2BB" w14:textId="77777777" w:rsidR="000942FF" w:rsidRDefault="000942FF" w:rsidP="001F1AD7">
      <w:pPr>
        <w:rPr>
          <w:rFonts w:ascii="ＭＳ Ｐ明朝" w:eastAsia="ＭＳ Ｐ明朝" w:hAnsi="ＭＳ Ｐ明朝"/>
          <w:sz w:val="24"/>
        </w:rPr>
      </w:pPr>
    </w:p>
    <w:p w14:paraId="7C3D72D1" w14:textId="36E1066A" w:rsidR="001F1AD7" w:rsidRPr="001F1AD7" w:rsidRDefault="001F1AD7" w:rsidP="000942FF">
      <w:pPr>
        <w:ind w:firstLine="240"/>
        <w:rPr>
          <w:rFonts w:ascii="ＭＳ Ｐ明朝" w:eastAsia="ＭＳ Ｐ明朝" w:hAnsi="ＭＳ Ｐ明朝"/>
          <w:sz w:val="24"/>
        </w:rPr>
      </w:pPr>
      <w:r w:rsidRPr="001F1AD7">
        <w:rPr>
          <w:rFonts w:ascii="ＭＳ Ｐ明朝" w:eastAsia="ＭＳ Ｐ明朝" w:hAnsi="ＭＳ Ｐ明朝" w:hint="eastAsia"/>
          <w:sz w:val="24"/>
        </w:rPr>
        <w:t>また、完全な妻が一人もいないように、たとえ最も優れたクリスチャンの妻であっても完全ではありません。そしてサラも完全な妻ではありませんでした。彼女は、子供をもうけることができないのはアブラハムのほうだと思い込んでいたようで、そのため彼をハガルと寝させるという計画を立て、ハガルが身ごもると、今度は恨みを抱いて、自分の競争相手となった彼女を追い出すよう要求しました（</w:t>
      </w:r>
      <w:hyperlink r:id="rId66" w:anchor="16:1" w:tooltip="（1）アブラムの妻サライは子を産まなかった。彼女にひとりのつかえめがあった。エジプトの女で名をハガルといった。(2)サライはアブラムに言った、「主はわたしに子をお授けになりません。どうぞ、わたしのつかえめの所におはいりください。彼女によってわたしは子をもつことになるでしょう」。アブラムはサライの言葉を聞きいれた。(3)アブラムの妻サライはそのつかえめエジプトの女ハガルをとって、夫アブラムに妻として与えた。これはアブラムがカナンの地に十年住んだ後であった。(4)彼はハガルの所にはいり、ハガルは子をはらんだ。…" w:history="1">
        <w:r w:rsidRPr="001402C8">
          <w:rPr>
            <w:rStyle w:val="ae"/>
            <w:rFonts w:ascii="ＭＳ Ｐ明朝" w:eastAsia="ＭＳ Ｐ明朝" w:hAnsi="ＭＳ Ｐ明朝"/>
            <w:sz w:val="24"/>
          </w:rPr>
          <w:t>創世記16章1-6節</w:t>
        </w:r>
      </w:hyperlink>
      <w:r w:rsidRPr="001F1AD7">
        <w:rPr>
          <w:rFonts w:ascii="ＭＳ Ｐ明朝" w:eastAsia="ＭＳ Ｐ明朝" w:hAnsi="ＭＳ Ｐ明朝"/>
          <w:sz w:val="24"/>
        </w:rPr>
        <w:t>）。またサラは、息子を与えるという約束を受けた時にも、なかなか主を信頼することができませんでした（</w:t>
      </w:r>
      <w:hyperlink r:id="rId67" w:anchor="18:11" w:tooltip="（11）さてアブラハムとサラとは年がすすみ、老人となり、サラは女の月のものが、すでに止まっていた。(12)それでサラは心の中で笑って言った、「わたしは衰え、主人もまた老人であるのに、わたしに楽しみなどありえようか」。(13)主はアブラハムに言われた、「なぜサラは、わたしは老人であるのに、どうして子を産むことができようかと言って笑ったのか。(14)主にとって不可能なことがありましょうか。来年の春、定めの時に、わたしはあなたの所に帰ってきます。そのときサラには男の子が生れているでしょう」。(15)サラは恐れた…" w:history="1">
        <w:r w:rsidRPr="001402C8">
          <w:rPr>
            <w:rStyle w:val="ae"/>
            <w:rFonts w:ascii="ＭＳ Ｐ明朝" w:eastAsia="ＭＳ Ｐ明朝" w:hAnsi="ＭＳ Ｐ明朝"/>
            <w:sz w:val="24"/>
          </w:rPr>
          <w:t>創世記18章11-15節</w:t>
        </w:r>
      </w:hyperlink>
      <w:r w:rsidRPr="001F1AD7">
        <w:rPr>
          <w:rFonts w:ascii="ＭＳ Ｐ明朝" w:eastAsia="ＭＳ Ｐ明朝" w:hAnsi="ＭＳ Ｐ明朝"/>
          <w:sz w:val="24"/>
        </w:rPr>
        <w:t>）。</w:t>
      </w:r>
    </w:p>
    <w:p w14:paraId="3F3D5A2D" w14:textId="77777777" w:rsidR="000942FF" w:rsidRDefault="000942FF" w:rsidP="001F1AD7">
      <w:pPr>
        <w:rPr>
          <w:rFonts w:ascii="ＭＳ Ｐ明朝" w:eastAsia="ＭＳ Ｐ明朝" w:hAnsi="ＭＳ Ｐ明朝"/>
          <w:sz w:val="24"/>
        </w:rPr>
      </w:pPr>
    </w:p>
    <w:p w14:paraId="5C6AAD97" w14:textId="43DAE2D8" w:rsidR="001F1AD7" w:rsidRPr="001F1AD7" w:rsidRDefault="001F1AD7" w:rsidP="000942FF">
      <w:pPr>
        <w:ind w:firstLine="240"/>
        <w:rPr>
          <w:rFonts w:ascii="ＭＳ Ｐ明朝" w:eastAsia="ＭＳ Ｐ明朝" w:hAnsi="ＭＳ Ｐ明朝"/>
          <w:sz w:val="24"/>
        </w:rPr>
      </w:pPr>
      <w:r w:rsidRPr="001F1AD7">
        <w:rPr>
          <w:rFonts w:ascii="ＭＳ Ｐ明朝" w:eastAsia="ＭＳ Ｐ明朝" w:hAnsi="ＭＳ Ｐ明朝" w:hint="eastAsia"/>
          <w:sz w:val="24"/>
        </w:rPr>
        <w:t>しかし、創世記の物語全体を通して見ると、アブラハムが全体としてサラに対して良い、愛情深い夫であったこと、そしてサラも夫に応じる良い妻であったことが分かります。さらに二人の関係のあり方の中に、クリスチャンの結婚の基準となるべきものとして、ペテロが御霊によって私たちに教えていることを見ることができます。すなわち、夫は妻を愛し、愛をもって責任ある行動を取る必要があり、妻は夫を敬い、夫に応じる態度を取る必要があるということです。そして旧約聖書全体を通して、真の信者たちについて見るなら、同じ型が繰り返し現れています。それは（夫婦のどちらについても）完全さではなく、ふさわしい愛と敬意なのです。</w:t>
      </w:r>
    </w:p>
    <w:p w14:paraId="7190EE6B" w14:textId="77777777" w:rsidR="000942FF" w:rsidRDefault="000942FF" w:rsidP="001F1AD7">
      <w:pPr>
        <w:rPr>
          <w:rFonts w:ascii="ＭＳ Ｐ明朝" w:eastAsia="ＭＳ Ｐ明朝" w:hAnsi="ＭＳ Ｐ明朝"/>
          <w:sz w:val="24"/>
        </w:rPr>
      </w:pPr>
    </w:p>
    <w:p w14:paraId="039268D4" w14:textId="2FB944CB" w:rsidR="001F1AD7" w:rsidRPr="001F1AD7" w:rsidRDefault="001F1AD7" w:rsidP="000942FF">
      <w:pPr>
        <w:ind w:firstLine="240"/>
        <w:rPr>
          <w:rFonts w:ascii="ＭＳ Ｐ明朝" w:eastAsia="ＭＳ Ｐ明朝" w:hAnsi="ＭＳ Ｐ明朝"/>
          <w:sz w:val="24"/>
        </w:rPr>
      </w:pPr>
      <w:r w:rsidRPr="001F1AD7">
        <w:rPr>
          <w:rFonts w:ascii="ＭＳ Ｐ明朝" w:eastAsia="ＭＳ Ｐ明朝" w:hAnsi="ＭＳ Ｐ明朝" w:hint="eastAsia"/>
          <w:sz w:val="24"/>
        </w:rPr>
        <w:t>現代の私たちの観点からすれば、なぜクリスチャン女性がこのような結婚上の制約の下に自らを置きたいと思うのか、と尋ねるのは確かにもっともなことです。しかし、聖書が夫に求めていることを正しく理解するなら、それは男性についても同じです。そのことを弟子たちもはっきり理解していました。</w:t>
      </w:r>
    </w:p>
    <w:p w14:paraId="7EDAA003" w14:textId="77777777" w:rsidR="000942FF" w:rsidRDefault="000942FF" w:rsidP="001F1AD7">
      <w:pPr>
        <w:rPr>
          <w:rFonts w:ascii="ＭＳ Ｐ明朝" w:eastAsia="ＭＳ Ｐ明朝" w:hAnsi="ＭＳ Ｐ明朝"/>
          <w:sz w:val="24"/>
        </w:rPr>
      </w:pPr>
    </w:p>
    <w:p w14:paraId="22CC40DE" w14:textId="39191F50" w:rsidR="001F1AD7" w:rsidRPr="001F1AD7" w:rsidRDefault="001F1AD7" w:rsidP="000942FF">
      <w:pPr>
        <w:ind w:left="240" w:firstLine="240"/>
        <w:rPr>
          <w:rFonts w:ascii="ＭＳ Ｐ明朝" w:eastAsia="ＭＳ Ｐ明朝" w:hAnsi="ＭＳ Ｐ明朝"/>
          <w:sz w:val="24"/>
        </w:rPr>
      </w:pPr>
      <w:r w:rsidRPr="001F1AD7">
        <w:rPr>
          <w:rFonts w:ascii="ＭＳ Ｐ明朝" w:eastAsia="ＭＳ Ｐ明朝" w:hAnsi="ＭＳ Ｐ明朝"/>
          <w:sz w:val="24"/>
        </w:rPr>
        <w:t>(10)</w:t>
      </w:r>
      <w:r w:rsidRPr="00215258">
        <w:rPr>
          <w:rFonts w:ascii="BIZ UDPゴシック" w:eastAsia="BIZ UDPゴシック" w:hAnsi="BIZ UDPゴシック"/>
          <w:sz w:val="24"/>
        </w:rPr>
        <w:t xml:space="preserve"> 弟子たちはイエスに言った。「夫と妻との関係がそのようなものであるなら、結婚しないほうがよい」。</w:t>
      </w:r>
      <w:r w:rsidRPr="001F1AD7">
        <w:rPr>
          <w:rFonts w:ascii="ＭＳ Ｐ明朝" w:eastAsia="ＭＳ Ｐ明朝" w:hAnsi="ＭＳ Ｐ明朝"/>
          <w:sz w:val="24"/>
        </w:rPr>
        <w:t>（</w:t>
      </w:r>
      <w:hyperlink r:id="rId68" w:anchor="19:10" w:tooltip="弟子たちは言った、「もし妻に対する夫の立場がそうだとすれば、結婚しない方がましです」。 " w:history="1">
        <w:r w:rsidRPr="00215258">
          <w:rPr>
            <w:rStyle w:val="ae"/>
            <w:rFonts w:ascii="ＭＳ Ｐ明朝" w:eastAsia="ＭＳ Ｐ明朝" w:hAnsi="ＭＳ Ｐ明朝"/>
            <w:sz w:val="24"/>
          </w:rPr>
          <w:t>マタイ19章10節</w:t>
        </w:r>
      </w:hyperlink>
      <w:r w:rsidRPr="001F1AD7">
        <w:rPr>
          <w:rFonts w:ascii="ＭＳ Ｐ明朝" w:eastAsia="ＭＳ Ｐ明朝" w:hAnsi="ＭＳ Ｐ明朝"/>
          <w:sz w:val="24"/>
        </w:rPr>
        <w:t xml:space="preserve"> </w:t>
      </w:r>
      <w:r w:rsidR="00215258">
        <w:rPr>
          <w:rFonts w:ascii="ＭＳ Ｐ明朝" w:eastAsia="ＭＳ Ｐ明朝" w:hAnsi="ＭＳ Ｐ明朝" w:hint="eastAsia"/>
          <w:sz w:val="24"/>
        </w:rPr>
        <w:t>/</w:t>
      </w:r>
      <w:r w:rsidRPr="001F1AD7">
        <w:rPr>
          <w:rFonts w:ascii="ＭＳ Ｐ明朝" w:eastAsia="ＭＳ Ｐ明朝" w:hAnsi="ＭＳ Ｐ明朝"/>
          <w:sz w:val="24"/>
        </w:rPr>
        <w:t>NIV</w:t>
      </w:r>
      <w:r w:rsidR="00215258">
        <w:rPr>
          <w:rFonts w:ascii="ＭＳ Ｐ明朝" w:eastAsia="ＭＳ Ｐ明朝" w:hAnsi="ＭＳ Ｐ明朝" w:hint="eastAsia"/>
          <w:sz w:val="24"/>
        </w:rPr>
        <w:t>訳</w:t>
      </w:r>
      <w:r w:rsidRPr="001F1AD7">
        <w:rPr>
          <w:rFonts w:ascii="ＭＳ Ｐ明朝" w:eastAsia="ＭＳ Ｐ明朝" w:hAnsi="ＭＳ Ｐ明朝"/>
          <w:sz w:val="24"/>
        </w:rPr>
        <w:t>）</w:t>
      </w:r>
    </w:p>
    <w:p w14:paraId="4C847C12" w14:textId="77777777" w:rsidR="000942FF" w:rsidRDefault="000942FF" w:rsidP="001F1AD7">
      <w:pPr>
        <w:rPr>
          <w:rFonts w:ascii="ＭＳ Ｐ明朝" w:eastAsia="ＭＳ Ｐ明朝" w:hAnsi="ＭＳ Ｐ明朝"/>
          <w:sz w:val="24"/>
        </w:rPr>
      </w:pPr>
    </w:p>
    <w:p w14:paraId="10E152CD" w14:textId="6D769CD0" w:rsidR="001F1AD7" w:rsidRPr="001F1AD7" w:rsidRDefault="001F1AD7" w:rsidP="000942FF">
      <w:pPr>
        <w:ind w:firstLine="240"/>
        <w:rPr>
          <w:rFonts w:ascii="ＭＳ Ｐ明朝" w:eastAsia="ＭＳ Ｐ明朝" w:hAnsi="ＭＳ Ｐ明朝"/>
          <w:sz w:val="24"/>
        </w:rPr>
      </w:pPr>
      <w:r w:rsidRPr="001F1AD7">
        <w:rPr>
          <w:rFonts w:ascii="ＭＳ Ｐ明朝" w:eastAsia="ＭＳ Ｐ明朝" w:hAnsi="ＭＳ Ｐ明朝" w:hint="eastAsia"/>
          <w:sz w:val="24"/>
        </w:rPr>
        <w:t>ですから、ここでまず改めて強調しておくべきことは、結婚は聖書によって決して命じられては</w:t>
      </w:r>
      <w:r w:rsidRPr="00655B8D">
        <w:rPr>
          <w:rFonts w:ascii="HGP明朝E" w:eastAsia="HGP明朝E" w:hAnsi="HGP明朝E" w:hint="eastAsia"/>
          <w:sz w:val="24"/>
        </w:rPr>
        <w:t>いない</w:t>
      </w:r>
      <w:r w:rsidRPr="001F1AD7">
        <w:rPr>
          <w:rFonts w:ascii="ＭＳ Ｐ明朝" w:eastAsia="ＭＳ Ｐ明朝" w:hAnsi="ＭＳ Ｐ明朝" w:hint="eastAsia"/>
          <w:sz w:val="24"/>
        </w:rPr>
        <w:t>ということです。結婚は、神が全人類のために定められた制度ですが、それが完全な調和のうちに機能したのはエデンの園だけでした（しかも、私たちが皆知っているように、その調和さえ長くは続きませんでした）。しかし、結婚することを選ぶすべての人に対して、聖書の要求はきわめて明確です。夫は妻を愛し、それにふさわしく行動しなければならず、妻は夫を敬い、それにふさわしく行動しなければなりません（</w:t>
      </w:r>
      <w:hyperlink r:id="rId69" w:anchor="5:33" w:tooltip="いずれにしても、あなたがたは、それぞれ、自分の妻を自分自身のように愛しなさい。妻もまた夫を敬いなさい。 " w:history="1">
        <w:r w:rsidRPr="00215258">
          <w:rPr>
            <w:rStyle w:val="ae"/>
            <w:rFonts w:ascii="ＭＳ Ｐ明朝" w:eastAsia="ＭＳ Ｐ明朝" w:hAnsi="ＭＳ Ｐ明朝"/>
            <w:sz w:val="24"/>
          </w:rPr>
          <w:t>エペソ5章33節</w:t>
        </w:r>
      </w:hyperlink>
      <w:r w:rsidRPr="001F1AD7">
        <w:rPr>
          <w:rFonts w:ascii="ＭＳ Ｐ明朝" w:eastAsia="ＭＳ Ｐ明朝" w:hAnsi="ＭＳ Ｐ明朝"/>
          <w:sz w:val="24"/>
        </w:rPr>
        <w:t>）。</w:t>
      </w:r>
    </w:p>
    <w:p w14:paraId="24404840" w14:textId="77777777" w:rsidR="000942FF" w:rsidRDefault="000942FF" w:rsidP="001F1AD7">
      <w:pPr>
        <w:rPr>
          <w:rFonts w:ascii="ＭＳ Ｐ明朝" w:eastAsia="ＭＳ Ｐ明朝" w:hAnsi="ＭＳ Ｐ明朝"/>
          <w:sz w:val="24"/>
        </w:rPr>
      </w:pPr>
    </w:p>
    <w:p w14:paraId="2F324742" w14:textId="6BB1B6FF" w:rsidR="001F1AD7" w:rsidRDefault="001F1AD7" w:rsidP="000942FF">
      <w:pPr>
        <w:ind w:firstLine="240"/>
        <w:rPr>
          <w:rFonts w:ascii="ＭＳ Ｐ明朝" w:eastAsia="ＭＳ Ｐ明朝" w:hAnsi="ＭＳ Ｐ明朝"/>
          <w:sz w:val="24"/>
        </w:rPr>
      </w:pPr>
      <w:r w:rsidRPr="001F1AD7">
        <w:rPr>
          <w:rFonts w:ascii="ＭＳ Ｐ明朝" w:eastAsia="ＭＳ Ｐ明朝" w:hAnsi="ＭＳ Ｐ明朝" w:hint="eastAsia"/>
          <w:sz w:val="24"/>
        </w:rPr>
        <w:t>ほかの箇所でも述べたように、このような状況のもとでは、創世記における呪いの一部として女性に与えられた夫と子供を求める願いがなかったなら、選択の自由がある場合、大多数の女性が結婚することにそれほど積極的になるかどうかは疑わしいでしょう。</w:t>
      </w:r>
      <w:r w:rsidR="00215258">
        <w:rPr>
          <w:rStyle w:val="af2"/>
          <w:rFonts w:ascii="ＭＳ Ｐ明朝" w:eastAsia="ＭＳ Ｐ明朝" w:hAnsi="ＭＳ Ｐ明朝"/>
          <w:sz w:val="24"/>
        </w:rPr>
        <w:footnoteReference w:id="1"/>
      </w:r>
      <w:r w:rsidRPr="001F1AD7">
        <w:rPr>
          <w:rFonts w:ascii="ＭＳ Ｐ明朝" w:eastAsia="ＭＳ Ｐ明朝" w:hAnsi="ＭＳ Ｐ明朝"/>
          <w:sz w:val="24"/>
        </w:rPr>
        <w:t xml:space="preserve"> それでもなお、自分が従う側にならなければならないという不利な点が大きくのしかかることは、認めてよいでしょう。もしこの世とこの人生が存在するすべてであったなら、昔の信仰深い女性たちが時折絶望に陥らなかったのはなぜなのか、</w:t>
      </w:r>
      <w:r w:rsidR="00655B8D">
        <w:rPr>
          <w:rFonts w:ascii="ＭＳ Ｐ明朝" w:eastAsia="ＭＳ Ｐ明朝" w:hAnsi="ＭＳ Ｐ明朝" w:hint="eastAsia"/>
          <w:sz w:val="24"/>
        </w:rPr>
        <w:t>と疑問を持っても</w:t>
      </w:r>
      <w:r w:rsidRPr="001F1AD7">
        <w:rPr>
          <w:rFonts w:ascii="ＭＳ Ｐ明朝" w:eastAsia="ＭＳ Ｐ明朝" w:hAnsi="ＭＳ Ｐ明朝"/>
          <w:sz w:val="24"/>
        </w:rPr>
        <w:t>不思議ではありません。ペテロは、彼女たちが</w:t>
      </w:r>
      <w:r w:rsidRPr="001F1AD7">
        <w:rPr>
          <w:rFonts w:ascii="ＭＳ Ｐ明朝" w:eastAsia="ＭＳ Ｐ明朝" w:hAnsi="ＭＳ Ｐ明朝" w:hint="eastAsia"/>
          <w:sz w:val="24"/>
        </w:rPr>
        <w:t>そうならなかった理由を私たちに教えています。彼女たちは霊的な事柄に目を向けることによって、これから来るより良いものに望みを置いていたのです。「昔、</w:t>
      </w:r>
      <w:r w:rsidRPr="00655B8D">
        <w:rPr>
          <w:rFonts w:ascii="HGP明朝E" w:eastAsia="HGP明朝E" w:hAnsi="HGP明朝E" w:hint="eastAsia"/>
          <w:sz w:val="24"/>
        </w:rPr>
        <w:t>神に望みを置いていた女性たち</w:t>
      </w:r>
      <w:r w:rsidRPr="001F1AD7">
        <w:rPr>
          <w:rFonts w:ascii="ＭＳ Ｐ明朝" w:eastAsia="ＭＳ Ｐ明朝" w:hAnsi="ＭＳ Ｐ明朝" w:hint="eastAsia"/>
          <w:sz w:val="24"/>
        </w:rPr>
        <w:t>」と書かれているとおりです。というのも、男性にとっても女性にとっても、クリスチャンの真の目標は、この一時的な世において、今ここで自分の地位や成功や立場や物質的な境遇を向上させること</w:t>
      </w:r>
      <w:r w:rsidRPr="00655B8D">
        <w:rPr>
          <w:rFonts w:ascii="HGP明朝E" w:eastAsia="HGP明朝E" w:hAnsi="HGP明朝E" w:hint="eastAsia"/>
          <w:sz w:val="24"/>
        </w:rPr>
        <w:t>ではない</w:t>
      </w:r>
      <w:r w:rsidRPr="001F1AD7">
        <w:rPr>
          <w:rFonts w:ascii="ＭＳ Ｐ明朝" w:eastAsia="ＭＳ Ｐ明朝" w:hAnsi="ＭＳ Ｐ明朝" w:hint="eastAsia"/>
          <w:sz w:val="24"/>
        </w:rPr>
        <w:t>からです。私たちには、さらに高い望み、さらに優れた望みがあります（</w:t>
      </w:r>
      <w:hyperlink r:id="rId70" w:anchor="7:19" w:tooltip="（律法は、何事をも全うし得なかったからである）、他方では、さらにすぐれた望みが現れてきて、わたしたちを神に近づかせるのである。 " w:history="1">
        <w:r w:rsidRPr="000942FF">
          <w:rPr>
            <w:rStyle w:val="ae"/>
            <w:rFonts w:ascii="ＭＳ Ｐ明朝" w:eastAsia="ＭＳ Ｐ明朝" w:hAnsi="ＭＳ Ｐ明朝"/>
            <w:sz w:val="24"/>
          </w:rPr>
          <w:t>へブル7章19節</w:t>
        </w:r>
      </w:hyperlink>
      <w:r w:rsidRPr="001F1AD7">
        <w:rPr>
          <w:rFonts w:ascii="ＭＳ Ｐ明朝" w:eastAsia="ＭＳ Ｐ明朝" w:hAnsi="ＭＳ Ｐ明朝"/>
          <w:sz w:val="24"/>
        </w:rPr>
        <w:t xml:space="preserve">; </w:t>
      </w:r>
      <w:hyperlink r:id="rId71" w:anchor="8:20" w:tooltip="（20）なぜなら、被造物が虚無に服したのは、自分の意志によるのではなく、服従させたかたによるのであり、(21)かつ、被造物自身にも、滅びのなわめから解放されて、神の子たちの栄光の自由に入る望みが残されているからである。(22)実に、被造物全体が、今に至るまで、共にうめき共に産みの苦しみを続けていることを、わたしたちは知っている。(23)それだけではなく、御霊の最初の実を持っているわたしたち自身も、心の内でうめきながら、子たる身分を授けられること、すなわち、からだのあがなわれることを待ち望んでいる。(24)…" w:history="1">
        <w:r w:rsidRPr="002E0E60">
          <w:rPr>
            <w:rStyle w:val="ae"/>
            <w:rFonts w:ascii="ＭＳ Ｐ明朝" w:eastAsia="ＭＳ Ｐ明朝" w:hAnsi="ＭＳ Ｐ明朝"/>
            <w:sz w:val="24"/>
          </w:rPr>
          <w:t>ローマ8章20-25節</w:t>
        </w:r>
      </w:hyperlink>
      <w:r w:rsidRPr="001F1AD7">
        <w:rPr>
          <w:rFonts w:ascii="ＭＳ Ｐ明朝" w:eastAsia="ＭＳ Ｐ明朝" w:hAnsi="ＭＳ Ｐ明朝"/>
          <w:sz w:val="24"/>
        </w:rPr>
        <w:t xml:space="preserve">, </w:t>
      </w:r>
      <w:hyperlink r:id="rId72" w:anchor="15:4" w:tooltip="これまでに書かれた事がらは、すべてわたしたちの教のために書かれたのであって、それは聖書の与える忍耐と慰めとによって、望みをいだかせるためである。 " w:history="1">
        <w:r w:rsidRPr="002E0E60">
          <w:rPr>
            <w:rStyle w:val="ae"/>
            <w:rFonts w:ascii="ＭＳ Ｐ明朝" w:eastAsia="ＭＳ Ｐ明朝" w:hAnsi="ＭＳ Ｐ明朝"/>
            <w:sz w:val="24"/>
          </w:rPr>
          <w:t>15章4節</w:t>
        </w:r>
      </w:hyperlink>
      <w:r w:rsidRPr="001F1AD7">
        <w:rPr>
          <w:rFonts w:ascii="ＭＳ Ｐ明朝" w:eastAsia="ＭＳ Ｐ明朝" w:hAnsi="ＭＳ Ｐ明朝"/>
          <w:sz w:val="24"/>
        </w:rPr>
        <w:t xml:space="preserve">; </w:t>
      </w:r>
      <w:hyperlink r:id="rId73" w:anchor="6:9" w:tooltip="わたしたちは、善を行うことに、うみ疲れてはならない。たゆまないでいると、時が来れば刈り取るようになる。 " w:history="1">
        <w:r w:rsidRPr="002E0E60">
          <w:rPr>
            <w:rStyle w:val="ae"/>
            <w:rFonts w:ascii="ＭＳ Ｐ明朝" w:eastAsia="ＭＳ Ｐ明朝" w:hAnsi="ＭＳ Ｐ明朝"/>
            <w:sz w:val="24"/>
          </w:rPr>
          <w:t>ガラテヤ6章9節</w:t>
        </w:r>
      </w:hyperlink>
      <w:r w:rsidRPr="001F1AD7">
        <w:rPr>
          <w:rFonts w:ascii="ＭＳ Ｐ明朝" w:eastAsia="ＭＳ Ｐ明朝" w:hAnsi="ＭＳ Ｐ明朝"/>
          <w:sz w:val="24"/>
        </w:rPr>
        <w:t xml:space="preserve">; </w:t>
      </w:r>
      <w:hyperlink r:id="rId74" w:anchor="1:8" w:tooltip="神はその恵みをさらに増し加えて、あらゆる知恵と悟りとをわたしたちに賜わり、 " w:history="1">
        <w:r w:rsidRPr="002E0E60">
          <w:rPr>
            <w:rStyle w:val="ae"/>
            <w:rFonts w:ascii="ＭＳ Ｐ明朝" w:eastAsia="ＭＳ Ｐ明朝" w:hAnsi="ＭＳ Ｐ明朝"/>
            <w:sz w:val="24"/>
          </w:rPr>
          <w:t>エペソ1章18節</w:t>
        </w:r>
      </w:hyperlink>
      <w:r w:rsidRPr="001F1AD7">
        <w:rPr>
          <w:rFonts w:ascii="ＭＳ Ｐ明朝" w:eastAsia="ＭＳ Ｐ明朝" w:hAnsi="ＭＳ Ｐ明朝"/>
          <w:sz w:val="24"/>
        </w:rPr>
        <w:t xml:space="preserve">; </w:t>
      </w:r>
      <w:hyperlink r:id="rId75" w:anchor="1:27" w:tooltip="神は彼らに、異邦人の受くべきこの奥義が、いかに栄光に富んだものであるかを、知らせようとされたのである。この奥義は、あなたがたのうちにいますキリストであり、栄光の望みである。 " w:history="1">
        <w:r w:rsidRPr="002E0E60">
          <w:rPr>
            <w:rStyle w:val="ae"/>
            <w:rFonts w:ascii="ＭＳ Ｐ明朝" w:eastAsia="ＭＳ Ｐ明朝" w:hAnsi="ＭＳ Ｐ明朝"/>
            <w:sz w:val="24"/>
          </w:rPr>
          <w:t>コロサイ1章27節</w:t>
        </w:r>
      </w:hyperlink>
      <w:r w:rsidRPr="001F1AD7">
        <w:rPr>
          <w:rFonts w:ascii="ＭＳ Ｐ明朝" w:eastAsia="ＭＳ Ｐ明朝" w:hAnsi="ＭＳ Ｐ明朝"/>
          <w:sz w:val="24"/>
        </w:rPr>
        <w:t xml:space="preserve">; </w:t>
      </w:r>
      <w:hyperlink r:id="rId76" w:anchor="1:3" w:tooltip="あなたがたの信仰の働きと、愛の労苦と、わたしたちの主イエス・キリストに対する望みの忍耐とを、わたしたちの父なる神のみまえに、絶えず思い起している。 " w:history="1">
        <w:r w:rsidRPr="002E0E60">
          <w:rPr>
            <w:rStyle w:val="ae"/>
            <w:rFonts w:ascii="ＭＳ Ｐ明朝" w:eastAsia="ＭＳ Ｐ明朝" w:hAnsi="ＭＳ Ｐ明朝"/>
            <w:sz w:val="24"/>
          </w:rPr>
          <w:t>第一テサロニケ1章3節</w:t>
        </w:r>
      </w:hyperlink>
      <w:r w:rsidRPr="001F1AD7">
        <w:rPr>
          <w:rFonts w:ascii="ＭＳ Ｐ明朝" w:eastAsia="ＭＳ Ｐ明朝" w:hAnsi="ＭＳ Ｐ明朝"/>
          <w:sz w:val="24"/>
        </w:rPr>
        <w:t xml:space="preserve">; </w:t>
      </w:r>
      <w:hyperlink r:id="rId77" w:anchor="6:18" w:tooltip="（18）それは、偽ることのあり得ない神に立てられた二つの不変の事がらによって、前におかれている望みを捕えようとして世をのがれてきたわたしたちが、力強い励ましを受けるためである。(19)この望みは、わたしたちにとって、いわば、たましいを安全にし不動にする錨であり、かつ「幕の内」にはいり行かせるものである。(20)その幕の内に、イエスは、永遠にメルキゼデクに等しい大祭司として、わたしたちのためにさきがけとなって、はいられたのである。" w:history="1">
        <w:r w:rsidRPr="002E0E60">
          <w:rPr>
            <w:rStyle w:val="ae"/>
            <w:rFonts w:ascii="ＭＳ Ｐ明朝" w:eastAsia="ＭＳ Ｐ明朝" w:hAnsi="ＭＳ Ｐ明朝"/>
            <w:sz w:val="24"/>
          </w:rPr>
          <w:t>へブル6章18-20節</w:t>
        </w:r>
      </w:hyperlink>
      <w:r w:rsidRPr="001F1AD7">
        <w:rPr>
          <w:rFonts w:ascii="ＭＳ Ｐ明朝" w:eastAsia="ＭＳ Ｐ明朝" w:hAnsi="ＭＳ Ｐ明朝"/>
          <w:sz w:val="24"/>
        </w:rPr>
        <w:t xml:space="preserve">, </w:t>
      </w:r>
      <w:hyperlink r:id="rId78" w:anchor="11:6" w:tooltip="信仰がなくては、神に喜ばれることはできない。なぜなら、神に来る者は、神のいますことと、ご自身を求める者に報いて下さることとを、必ず信じるはずだからである。 " w:history="1">
        <w:r w:rsidRPr="002E0E60">
          <w:rPr>
            <w:rStyle w:val="ae"/>
            <w:rFonts w:ascii="ＭＳ Ｐ明朝" w:eastAsia="ＭＳ Ｐ明朝" w:hAnsi="ＭＳ Ｐ明朝"/>
            <w:sz w:val="24"/>
          </w:rPr>
          <w:t>11章6節</w:t>
        </w:r>
      </w:hyperlink>
      <w:r w:rsidRPr="001F1AD7">
        <w:rPr>
          <w:rFonts w:ascii="ＭＳ Ｐ明朝" w:eastAsia="ＭＳ Ｐ明朝" w:hAnsi="ＭＳ Ｐ明朝"/>
          <w:sz w:val="24"/>
        </w:rPr>
        <w:t xml:space="preserve">; </w:t>
      </w:r>
      <w:hyperlink r:id="rId79" w:anchor="1:3" w:tooltip="（3）ほむべきかな、わたしたちの主イエス・キリストの父なる神。神は、その豊かなあわれみにより、イエス・キリストを死人の中からよみがえらせ、それにより、わたしたちを新たに生れさせて生ける望みをいだかせ、(4)あなたがたのために天にたくわえてある、朽ちず汚れず、しぼむことのない資産を受け継ぐ者として下さったのである。(5)あなたがたは、終りの時に啓示さるべき救にあずかるために、信仰により神の御力に守られているのである。" w:history="1">
        <w:r w:rsidRPr="00FF5EED">
          <w:rPr>
            <w:rStyle w:val="ae"/>
            <w:rFonts w:ascii="ＭＳ Ｐ明朝" w:eastAsia="ＭＳ Ｐ明朝" w:hAnsi="ＭＳ Ｐ明朝"/>
            <w:sz w:val="24"/>
          </w:rPr>
          <w:t>第一ペテロ1章3-5節</w:t>
        </w:r>
      </w:hyperlink>
      <w:r w:rsidRPr="001F1AD7">
        <w:rPr>
          <w:rFonts w:ascii="ＭＳ Ｐ明朝" w:eastAsia="ＭＳ Ｐ明朝" w:hAnsi="ＭＳ Ｐ明朝"/>
          <w:sz w:val="24"/>
        </w:rPr>
        <w:t>参照）。私たちは、この人生で主イエス・キリストにどれほどよく応えたかに基づいて与えられる永遠の報いを待ち望んでいるのです。私たちは、主イエス・キリストから「よくやった！」と言っていただくことを待ち望んでいるからです（</w:t>
      </w:r>
      <w:hyperlink r:id="rId80" w:anchor="25:23" w:tooltip="主人は彼に言った、『良い忠実な僕よ、よくやった。あなたはわずかなものに忠実であったから、多くのものを管理させよう。主人と一緒に喜んでくれ』。 " w:history="1">
        <w:r w:rsidRPr="00FF5EED">
          <w:rPr>
            <w:rStyle w:val="ae"/>
            <w:rFonts w:ascii="ＭＳ Ｐ明朝" w:eastAsia="ＭＳ Ｐ明朝" w:hAnsi="ＭＳ Ｐ明朝"/>
            <w:sz w:val="24"/>
          </w:rPr>
          <w:t>マタイ25章23節</w:t>
        </w:r>
      </w:hyperlink>
      <w:r w:rsidRPr="001F1AD7">
        <w:rPr>
          <w:rFonts w:ascii="ＭＳ Ｐ明朝" w:eastAsia="ＭＳ Ｐ明朝" w:hAnsi="ＭＳ Ｐ明朝"/>
          <w:sz w:val="24"/>
        </w:rPr>
        <w:t xml:space="preserve">; </w:t>
      </w:r>
      <w:hyperlink r:id="rId81" w:anchor="19:17" w:tooltip="主人は言った、『よい僕よ、うまくやった。あなたは小さい事に忠実であったから、十の町を支配させる』。 " w:history="1">
        <w:r w:rsidRPr="00FF5EED">
          <w:rPr>
            <w:rStyle w:val="ae"/>
            <w:rFonts w:ascii="ＭＳ Ｐ明朝" w:eastAsia="ＭＳ Ｐ明朝" w:hAnsi="ＭＳ Ｐ明朝"/>
            <w:sz w:val="24"/>
          </w:rPr>
          <w:t>ルカ19章17節</w:t>
        </w:r>
      </w:hyperlink>
      <w:r w:rsidRPr="001F1AD7">
        <w:rPr>
          <w:rFonts w:ascii="ＭＳ Ｐ明朝" w:eastAsia="ＭＳ Ｐ明朝" w:hAnsi="ＭＳ Ｐ明朝"/>
          <w:sz w:val="24"/>
        </w:rPr>
        <w:t>）。</w:t>
      </w:r>
    </w:p>
    <w:p w14:paraId="1DB54746" w14:textId="77777777" w:rsidR="00655B8D" w:rsidRPr="001F1AD7" w:rsidRDefault="00655B8D" w:rsidP="000942FF">
      <w:pPr>
        <w:ind w:firstLine="240"/>
        <w:rPr>
          <w:rFonts w:ascii="ＭＳ Ｐ明朝" w:eastAsia="ＭＳ Ｐ明朝" w:hAnsi="ＭＳ Ｐ明朝"/>
          <w:sz w:val="24"/>
        </w:rPr>
      </w:pPr>
    </w:p>
    <w:p w14:paraId="36E47F13" w14:textId="6636786F" w:rsidR="001F1AD7" w:rsidRPr="001F1AD7" w:rsidRDefault="001F1AD7" w:rsidP="00655B8D">
      <w:pPr>
        <w:ind w:left="240" w:firstLine="240"/>
        <w:rPr>
          <w:rFonts w:ascii="ＭＳ Ｐ明朝" w:eastAsia="ＭＳ Ｐ明朝" w:hAnsi="ＭＳ Ｐ明朝"/>
          <w:sz w:val="24"/>
        </w:rPr>
      </w:pPr>
      <w:r w:rsidRPr="00655B8D">
        <w:rPr>
          <w:rFonts w:ascii="BIZ UDPゴシック" w:eastAsia="BIZ UDPゴシック" w:hAnsi="BIZ UDPゴシック" w:hint="eastAsia"/>
          <w:sz w:val="24"/>
        </w:rPr>
        <w:t>しかし、あなたがたに知ってほしい。すべての男のかしらはキリストであり、妻のかしらはその夫であり、キリストのかしらは神である。</w:t>
      </w:r>
      <w:r w:rsidRPr="001F1AD7">
        <w:rPr>
          <w:rFonts w:ascii="ＭＳ Ｐ明朝" w:eastAsia="ＭＳ Ｐ明朝" w:hAnsi="ＭＳ Ｐ明朝" w:hint="eastAsia"/>
          <w:sz w:val="24"/>
        </w:rPr>
        <w:t>（</w:t>
      </w:r>
      <w:hyperlink r:id="rId82" w:anchor="11:3" w:tooltip="しかし、あなたがたに知っていてもらいたい。すべての男のかしらはキリストであり、女のかしらは男であり、キリストのかしらは神である。 " w:history="1">
        <w:r w:rsidRPr="00FF5EED">
          <w:rPr>
            <w:rStyle w:val="ae"/>
            <w:rFonts w:ascii="ＭＳ Ｐ明朝" w:eastAsia="ＭＳ Ｐ明朝" w:hAnsi="ＭＳ Ｐ明朝"/>
            <w:sz w:val="24"/>
          </w:rPr>
          <w:t>第一コリント11章3節</w:t>
        </w:r>
      </w:hyperlink>
      <w:r w:rsidRPr="001F1AD7">
        <w:rPr>
          <w:rFonts w:ascii="ＭＳ Ｐ明朝" w:eastAsia="ＭＳ Ｐ明朝" w:hAnsi="ＭＳ Ｐ明朝"/>
          <w:sz w:val="24"/>
        </w:rPr>
        <w:t xml:space="preserve"> </w:t>
      </w:r>
      <w:r w:rsidR="00FF5EED">
        <w:rPr>
          <w:rFonts w:ascii="ＭＳ Ｐ明朝" w:eastAsia="ＭＳ Ｐ明朝" w:hAnsi="ＭＳ Ｐ明朝" w:hint="eastAsia"/>
          <w:sz w:val="24"/>
        </w:rPr>
        <w:t>/</w:t>
      </w:r>
      <w:r w:rsidRPr="001F1AD7">
        <w:rPr>
          <w:rFonts w:ascii="ＭＳ Ｐ明朝" w:eastAsia="ＭＳ Ｐ明朝" w:hAnsi="ＭＳ Ｐ明朝"/>
          <w:sz w:val="24"/>
        </w:rPr>
        <w:t>ESV</w:t>
      </w:r>
      <w:r w:rsidR="00FF5EED">
        <w:rPr>
          <w:rFonts w:ascii="ＭＳ Ｐ明朝" w:eastAsia="ＭＳ Ｐ明朝" w:hAnsi="ＭＳ Ｐ明朝" w:hint="eastAsia"/>
          <w:sz w:val="24"/>
        </w:rPr>
        <w:t>訳</w:t>
      </w:r>
      <w:r w:rsidRPr="001F1AD7">
        <w:rPr>
          <w:rFonts w:ascii="ＭＳ Ｐ明朝" w:eastAsia="ＭＳ Ｐ明朝" w:hAnsi="ＭＳ Ｐ明朝"/>
          <w:sz w:val="24"/>
        </w:rPr>
        <w:t>）</w:t>
      </w:r>
    </w:p>
    <w:p w14:paraId="04F172F0" w14:textId="77777777" w:rsidR="002E0E60" w:rsidRDefault="002E0E60" w:rsidP="001F1AD7">
      <w:pPr>
        <w:rPr>
          <w:rFonts w:ascii="ＭＳ Ｐ明朝" w:eastAsia="ＭＳ Ｐ明朝" w:hAnsi="ＭＳ Ｐ明朝"/>
          <w:sz w:val="24"/>
        </w:rPr>
      </w:pPr>
    </w:p>
    <w:p w14:paraId="76EBDC68" w14:textId="319A3BB6" w:rsidR="001F1AD7" w:rsidRDefault="001F1AD7" w:rsidP="002E0E60">
      <w:pPr>
        <w:ind w:firstLine="240"/>
        <w:rPr>
          <w:rFonts w:ascii="ＭＳ Ｐ明朝" w:eastAsia="ＭＳ Ｐ明朝" w:hAnsi="ＭＳ Ｐ明朝"/>
          <w:sz w:val="24"/>
        </w:rPr>
      </w:pPr>
      <w:r w:rsidRPr="001F1AD7">
        <w:rPr>
          <w:rFonts w:ascii="ＭＳ Ｐ明朝" w:eastAsia="ＭＳ Ｐ明朝" w:hAnsi="ＭＳ Ｐ明朝" w:hint="eastAsia"/>
          <w:sz w:val="24"/>
        </w:rPr>
        <w:t>私たちは皆、この現在の人生において権威の下にあります――そしてすべてのクリスチャンは、何よりもまずイエス・キリストの権威の下にあります。夫が妻に対して持つ権威であれ、牧師・教師が自分の群れに対して持つ権威であれ、あるいはこの世で人が就くその他どのような権威ある立場であれ、ほかの人々を自分の権威の下に置くことは、外から見れば特権のように思えるかもしれません。しかし実際には、どのような権威ある立場にも重大な責任が伴います……それを神にかなった仕方で行使するのであれば。ほかの権威関係について以前論じた際（このシリーズの前回）にも見たように、神によって定められたあらゆる権威の目的は、救いと霊的成長のために、秩序ある枠組みと十分な自由を提供することです。結婚や家庭についても同じです。平安と良い秩序がなければ、夫であれ、妻であれ、子供であれ、家族のだれも霊的に大きく前進することは難しいでしょう。ですから、イエス・キリストを信じるすべての者は、個人的な願望やあらゆる利己的な考えを越えて、その代わりに、より大きな全体像、すなわちイエス・キリストの教会を建て上げることに目を向けるべきなのです。</w:t>
      </w:r>
    </w:p>
    <w:p w14:paraId="30E8FED4" w14:textId="77777777" w:rsidR="000942FF" w:rsidRPr="001F1AD7" w:rsidRDefault="000942FF" w:rsidP="001F1AD7">
      <w:pPr>
        <w:rPr>
          <w:rFonts w:ascii="ＭＳ Ｐ明朝" w:eastAsia="ＭＳ Ｐ明朝" w:hAnsi="ＭＳ Ｐ明朝"/>
          <w:sz w:val="24"/>
        </w:rPr>
      </w:pPr>
    </w:p>
    <w:p w14:paraId="5718F03B" w14:textId="5173802F" w:rsidR="001F1AD7" w:rsidRDefault="001F1AD7" w:rsidP="001F1AD7">
      <w:pPr>
        <w:rPr>
          <w:rFonts w:ascii="ＭＳ Ｐ明朝" w:eastAsia="ＭＳ Ｐ明朝" w:hAnsi="ＭＳ Ｐ明朝"/>
          <w:sz w:val="24"/>
        </w:rPr>
      </w:pPr>
      <w:r w:rsidRPr="000942FF">
        <w:rPr>
          <w:rFonts w:ascii="HGP明朝E" w:eastAsia="HGP明朝E" w:hAnsi="HGP明朝E" w:hint="eastAsia"/>
          <w:sz w:val="24"/>
        </w:rPr>
        <w:t>彼を「主」と呼んだこと：</w:t>
      </w:r>
      <w:r w:rsidRPr="000942FF">
        <w:rPr>
          <w:rFonts w:ascii="HGP明朝E" w:eastAsia="HGP明朝E" w:hAnsi="HGP明朝E"/>
          <w:sz w:val="24"/>
        </w:rPr>
        <w:t xml:space="preserve"> </w:t>
      </w:r>
      <w:r w:rsidRPr="001F1AD7">
        <w:rPr>
          <w:rFonts w:ascii="ＭＳ Ｐ明朝" w:eastAsia="ＭＳ Ｐ明朝" w:hAnsi="ＭＳ Ｐ明朝"/>
          <w:sz w:val="24"/>
        </w:rPr>
        <w:t>ペテロが、妻が夫に正しく従うことの例として挙げているものも、示唆に富んでいます。サラは、自ら進んでアブラハムにこの敬称を用いることによって、目に見える形で一定の敬意を示しました。このように敬意を目に見える形で示すことは、ほとんど何の負担にもならない一方で、大きな効果をもたらし得ることに注目できます。特に、未信者の夫を持つ信者の妻についてはそうです。ここには、身体的な虐待も搾取もなく、夫の側からの要求もありません。むしろ、この敬意の表現は、夫が権威を持つ者であることを認めるものであり</w:t>
      </w:r>
      <w:r w:rsidRPr="001F1AD7">
        <w:rPr>
          <w:rFonts w:ascii="ＭＳ Ｐ明朝" w:eastAsia="ＭＳ Ｐ明朝" w:hAnsi="ＭＳ Ｐ明朝" w:hint="eastAsia"/>
          <w:sz w:val="24"/>
        </w:rPr>
        <w:t>ながら、それによって妻自身の価値を少しも低めるものではありません――強いて言えば、誤った高ぶりが低くされることはあるかもしれませんが（そもそも高ぶりは、私たち皆が避けるべきものです）。</w:t>
      </w:r>
    </w:p>
    <w:p w14:paraId="12E8ABF2" w14:textId="77777777" w:rsidR="00917EFC" w:rsidRDefault="00917EFC" w:rsidP="001F1AD7">
      <w:pPr>
        <w:rPr>
          <w:rFonts w:ascii="ＭＳ Ｐ明朝" w:eastAsia="ＭＳ Ｐ明朝" w:hAnsi="ＭＳ Ｐ明朝"/>
          <w:sz w:val="24"/>
        </w:rPr>
      </w:pPr>
    </w:p>
    <w:p w14:paraId="766EBBA8" w14:textId="77777777" w:rsidR="00917EFC" w:rsidRDefault="00917EFC" w:rsidP="00917EFC">
      <w:pPr>
        <w:rPr>
          <w:rFonts w:ascii="ＭＳ Ｐ明朝" w:eastAsia="ＭＳ Ｐ明朝" w:hAnsi="ＭＳ Ｐ明朝"/>
          <w:sz w:val="24"/>
        </w:rPr>
      </w:pPr>
      <w:r w:rsidRPr="00917EFC">
        <w:rPr>
          <w:rFonts w:ascii="HGP明朝E" w:eastAsia="HGP明朝E" w:hAnsi="HGP明朝E" w:hint="eastAsia"/>
          <w:sz w:val="24"/>
        </w:rPr>
        <w:t>脅しに対する恐れからではなく：</w:t>
      </w:r>
      <w:r w:rsidRPr="00917EFC">
        <w:rPr>
          <w:rFonts w:ascii="ＭＳ Ｐ明朝" w:eastAsia="ＭＳ Ｐ明朝" w:hAnsi="ＭＳ Ｐ明朝"/>
          <w:sz w:val="24"/>
        </w:rPr>
        <w:t xml:space="preserve"> この但し書きも、理解するうえで非常に重要です。神を敬うクリスチャンの妻は、横暴な夫の不当な要求に屈服するようにと言われているの</w:t>
      </w:r>
      <w:r w:rsidRPr="005B0C27">
        <w:rPr>
          <w:rFonts w:ascii="HGP明朝E" w:eastAsia="HGP明朝E" w:hAnsi="HGP明朝E"/>
          <w:sz w:val="24"/>
        </w:rPr>
        <w:t>ではありません</w:t>
      </w:r>
      <w:r w:rsidRPr="00917EFC">
        <w:rPr>
          <w:rFonts w:ascii="ＭＳ Ｐ明朝" w:eastAsia="ＭＳ Ｐ明朝" w:hAnsi="ＭＳ Ｐ明朝"/>
          <w:sz w:val="24"/>
        </w:rPr>
        <w:t>。実際、この制限によって、妻は神に反する要求には従ってはならないことが明確に示されています。特に、正しくないことを行うよう求められたり、主が求めておられる神にかなった事柄（祈りや聖書の学びなど）をやめるよう求められたりした場合には、従うべき</w:t>
      </w:r>
      <w:r w:rsidRPr="005B0C27">
        <w:rPr>
          <w:rFonts w:ascii="HGP明朝E" w:eastAsia="HGP明朝E" w:hAnsi="HGP明朝E"/>
          <w:sz w:val="24"/>
        </w:rPr>
        <w:t>ではありません</w:t>
      </w:r>
      <w:r w:rsidRPr="00917EFC">
        <w:rPr>
          <w:rFonts w:ascii="ＭＳ Ｐ明朝" w:eastAsia="ＭＳ Ｐ明朝" w:hAnsi="ＭＳ Ｐ明朝"/>
          <w:sz w:val="24"/>
        </w:rPr>
        <w:t>。さらに、夫のために行うすべての良いこと――夫が持つ権威ある立場に伴う、聖書にかなった</w:t>
      </w:r>
      <w:r w:rsidRPr="00917EFC">
        <w:rPr>
          <w:rFonts w:ascii="ＭＳ Ｐ明朝" w:eastAsia="ＭＳ Ｐ明朝" w:hAnsi="ＭＳ Ｐ明朝" w:hint="eastAsia"/>
          <w:sz w:val="24"/>
        </w:rPr>
        <w:t>適切な敬意を示すことも含めて――は、正しい動機からなされなければなりません。すなわち、イエス・キリストに栄光を帰し、私たちが共に抱いている信仰を、あらゆる正しい理由によって、できるかぎり魅力あるものとして示そうとする動機からです。</w:t>
      </w:r>
    </w:p>
    <w:p w14:paraId="0E3F0A0F" w14:textId="77777777" w:rsidR="00917EFC" w:rsidRPr="00917EFC" w:rsidRDefault="00917EFC" w:rsidP="00917EFC">
      <w:pPr>
        <w:rPr>
          <w:rFonts w:ascii="ＭＳ Ｐ明朝" w:eastAsia="ＭＳ Ｐ明朝" w:hAnsi="ＭＳ Ｐ明朝"/>
          <w:sz w:val="24"/>
        </w:rPr>
      </w:pPr>
    </w:p>
    <w:p w14:paraId="74ECE6F4" w14:textId="11221A5D" w:rsidR="00917EFC" w:rsidRDefault="00917EFC" w:rsidP="00917EFC">
      <w:pPr>
        <w:ind w:firstLine="240"/>
        <w:rPr>
          <w:rFonts w:ascii="ＭＳ Ｐ明朝" w:eastAsia="ＭＳ Ｐ明朝" w:hAnsi="ＭＳ Ｐ明朝"/>
          <w:sz w:val="24"/>
        </w:rPr>
      </w:pPr>
      <w:r w:rsidRPr="00917EFC">
        <w:rPr>
          <w:rFonts w:ascii="ＭＳ Ｐ明朝" w:eastAsia="ＭＳ Ｐ明朝" w:hAnsi="ＭＳ Ｐ明朝" w:hint="eastAsia"/>
          <w:sz w:val="24"/>
        </w:rPr>
        <w:t>キリスト教は、妻が夫を敬わないことの口実を与えるような、放縦を認める運動ではありません――それは、私たちのだれに対しても、正当な権威を軽んじたり、それに従わなかったりする口実を与えるものではないのと同じです（ペテロの手紙</w:t>
      </w:r>
      <w:r w:rsidRPr="00917EFC">
        <w:rPr>
          <w:rFonts w:ascii="ＭＳ Ｐ明朝" w:eastAsia="ＭＳ Ｐ明朝" w:hAnsi="ＭＳ Ｐ明朝"/>
          <w:sz w:val="24"/>
        </w:rPr>
        <w:t xml:space="preserve"> #34参照）。しかしその一方で、私たちの信仰は、妻の権利や霊的な幸福を何ら顧みることなく、夫が思いのままに扱えるよう妻を夫に引き渡すものでもありません――それは、雇用主や政府の権威によって、認められた正当かつ合法的な範囲を超えて不当な扱いを受けることを、私たちのだれにも強いるものではないの</w:t>
      </w:r>
      <w:r w:rsidRPr="00917EFC">
        <w:rPr>
          <w:rFonts w:ascii="ＭＳ Ｐ明朝" w:eastAsia="ＭＳ Ｐ明朝" w:hAnsi="ＭＳ Ｐ明朝" w:hint="eastAsia"/>
          <w:sz w:val="24"/>
        </w:rPr>
        <w:t>と同じです。これに加えて、クリスチャンの夫には妻を愛と思いやりをもって扱う責任があること、また、自分より強い権力を持つ者のなすがままになりかねない人々すべてを神が見守り、守ってくださることを考えるなら、聖書に反対する人々がここに見いだそうとするような、残酷で家父長制的な姿とはまったく異なるものが見えてきます。むしろここにあるのは、幸福で調和のとれた、うまくいく結婚のための最善の処方なのです。そこでは夫も妻も、互いの愛と敬意の中で相手に対するそれぞれの責任を果たし、相手の物質的な幸福以上に、その霊的な幸福を最優先するのです。</w:t>
      </w:r>
    </w:p>
    <w:p w14:paraId="0F70A923" w14:textId="77777777" w:rsidR="005B0C27" w:rsidRDefault="005B0C27" w:rsidP="005B0C27">
      <w:pPr>
        <w:rPr>
          <w:rFonts w:ascii="ＭＳ Ｐ明朝" w:eastAsia="ＭＳ Ｐ明朝" w:hAnsi="ＭＳ Ｐ明朝"/>
          <w:sz w:val="24"/>
        </w:rPr>
      </w:pPr>
    </w:p>
    <w:p w14:paraId="6BA2D4E1" w14:textId="77777777" w:rsidR="005B0C27" w:rsidRPr="005B0C27" w:rsidRDefault="005B0C27" w:rsidP="005B0C27">
      <w:pPr>
        <w:rPr>
          <w:rFonts w:ascii="HGP明朝E" w:eastAsia="HGP明朝E" w:hAnsi="HGP明朝E"/>
          <w:sz w:val="24"/>
        </w:rPr>
      </w:pPr>
      <w:r w:rsidRPr="005B0C27">
        <w:rPr>
          <w:rFonts w:ascii="HGP明朝E" w:eastAsia="HGP明朝E" w:hAnsi="HGP明朝E" w:hint="eastAsia"/>
          <w:sz w:val="24"/>
        </w:rPr>
        <w:t>結婚生活におけるクリスチャンの夫の責任（</w:t>
      </w:r>
      <w:r w:rsidRPr="005B0C27">
        <w:rPr>
          <w:rFonts w:ascii="HGP明朝E" w:eastAsia="HGP明朝E" w:hAnsi="HGP明朝E"/>
          <w:sz w:val="24"/>
        </w:rPr>
        <w:t>7節）：</w:t>
      </w:r>
    </w:p>
    <w:p w14:paraId="43609275" w14:textId="77777777" w:rsidR="005B0C27" w:rsidRPr="00893930" w:rsidRDefault="005B0C27" w:rsidP="005B0C27">
      <w:pPr>
        <w:rPr>
          <w:rFonts w:ascii="ＭＳ Ｐ明朝" w:eastAsia="ＭＳ Ｐ明朝" w:hAnsi="ＭＳ Ｐ明朝"/>
          <w:sz w:val="24"/>
        </w:rPr>
      </w:pPr>
    </w:p>
    <w:p w14:paraId="60CDA35D" w14:textId="103A8660" w:rsidR="005B0C27" w:rsidRDefault="005B0C27" w:rsidP="005B0C27">
      <w:pPr>
        <w:ind w:left="240" w:firstLine="240"/>
        <w:rPr>
          <w:rFonts w:ascii="ＭＳ Ｐ明朝" w:eastAsia="ＭＳ Ｐ明朝" w:hAnsi="ＭＳ Ｐ明朝"/>
          <w:sz w:val="24"/>
        </w:rPr>
      </w:pPr>
      <w:r w:rsidRPr="005B0C27">
        <w:rPr>
          <w:rFonts w:ascii="ＭＳ Ｐ明朝" w:eastAsia="ＭＳ Ｐ明朝" w:hAnsi="ＭＳ Ｐ明朝"/>
          <w:sz w:val="24"/>
        </w:rPr>
        <w:t xml:space="preserve">(7) </w:t>
      </w:r>
      <w:r w:rsidRPr="00126B28">
        <w:rPr>
          <w:rFonts w:ascii="BIZ UDPゴシック" w:eastAsia="BIZ UDPゴシック" w:hAnsi="BIZ UDPゴシック"/>
          <w:sz w:val="24"/>
        </w:rPr>
        <w:t>同じように、夫たちよ、［聖書の］知識に従って妻と共に生活しなさい</w:t>
      </w:r>
      <w:r w:rsidRPr="005B0C27">
        <w:rPr>
          <w:rFonts w:ascii="ＭＳ Ｐ明朝" w:eastAsia="ＭＳ Ｐ明朝" w:hAnsi="ＭＳ Ｐ明朝"/>
          <w:sz w:val="24"/>
        </w:rPr>
        <w:t>（すなわち、妻を正しく扱うことについて、聖書が言葉と模範によって教えていることに従って）</w:t>
      </w:r>
      <w:r w:rsidRPr="00126B28">
        <w:rPr>
          <w:rFonts w:ascii="BIZ UDPゴシック" w:eastAsia="BIZ UDPゴシック" w:hAnsi="BIZ UDPゴシック"/>
          <w:sz w:val="24"/>
        </w:rPr>
        <w:t>。［女性として］より弱い者である妻に対して、［ふさわしく］接しなさい。［夫であるあなたがたは］、［永遠の］命の恵みを共に受け継ぐ者として、妻に［ふさわしい］敬意を払わなければならない。それは、あなたがたの祈りが妨げられないためである</w:t>
      </w:r>
      <w:r w:rsidRPr="005B0C27">
        <w:rPr>
          <w:rFonts w:ascii="ＭＳ Ｐ明朝" w:eastAsia="ＭＳ Ｐ明朝" w:hAnsi="ＭＳ Ｐ明朝"/>
          <w:sz w:val="24"/>
        </w:rPr>
        <w:t>（すなわち、この点での不適切な行いによって祈りが損なわれないためである）</w:t>
      </w:r>
      <w:r w:rsidRPr="00126B28">
        <w:rPr>
          <w:rFonts w:ascii="BIZ UDPゴシック" w:eastAsia="BIZ UDPゴシック" w:hAnsi="BIZ UDPゴシック"/>
          <w:sz w:val="24"/>
        </w:rPr>
        <w:t>。</w:t>
      </w:r>
      <w:r w:rsidRPr="005B0C27">
        <w:rPr>
          <w:rFonts w:ascii="ＭＳ Ｐ明朝" w:eastAsia="ＭＳ Ｐ明朝" w:hAnsi="ＭＳ Ｐ明朝"/>
          <w:sz w:val="24"/>
        </w:rPr>
        <w:t>（</w:t>
      </w:r>
      <w:hyperlink r:id="rId83" w:anchor="3:7" w:tooltip="夫たる者よ。あなたがたも同じように、女は自分よりも弱い器であることを認めて、知識に従って妻と共に住み、いのちの恵みを共どもに受け継ぐ者として、尊びなさい。それは、あなたがたの祈が妨げられないためである。 " w:history="1">
        <w:r w:rsidRPr="00126B28">
          <w:rPr>
            <w:rStyle w:val="ae"/>
            <w:rFonts w:ascii="ＭＳ Ｐ明朝" w:eastAsia="ＭＳ Ｐ明朝" w:hAnsi="ＭＳ Ｐ明朝"/>
            <w:sz w:val="24"/>
          </w:rPr>
          <w:t>第一ペテロ3章7節</w:t>
        </w:r>
      </w:hyperlink>
      <w:r w:rsidRPr="005B0C27">
        <w:rPr>
          <w:rFonts w:ascii="ＭＳ Ｐ明朝" w:eastAsia="ＭＳ Ｐ明朝" w:hAnsi="ＭＳ Ｐ明朝"/>
          <w:sz w:val="24"/>
        </w:rPr>
        <w:t>）</w:t>
      </w:r>
    </w:p>
    <w:p w14:paraId="1ADBA028" w14:textId="77777777" w:rsidR="005B0C27" w:rsidRPr="005B0C27" w:rsidRDefault="005B0C27" w:rsidP="005B0C27">
      <w:pPr>
        <w:ind w:left="240" w:firstLine="240"/>
        <w:rPr>
          <w:rFonts w:ascii="ＭＳ Ｐ明朝" w:eastAsia="ＭＳ Ｐ明朝" w:hAnsi="ＭＳ Ｐ明朝"/>
          <w:sz w:val="24"/>
        </w:rPr>
      </w:pPr>
    </w:p>
    <w:p w14:paraId="4C0108B7" w14:textId="77777777" w:rsidR="005B0C27" w:rsidRPr="005B0C27" w:rsidRDefault="005B0C27" w:rsidP="005B0C27">
      <w:pPr>
        <w:ind w:firstLine="240"/>
        <w:rPr>
          <w:rFonts w:ascii="ＭＳ Ｐ明朝" w:eastAsia="ＭＳ Ｐ明朝" w:hAnsi="ＭＳ Ｐ明朝"/>
          <w:sz w:val="24"/>
        </w:rPr>
      </w:pPr>
      <w:r w:rsidRPr="005B0C27">
        <w:rPr>
          <w:rFonts w:ascii="ＭＳ Ｐ明朝" w:eastAsia="ＭＳ Ｐ明朝" w:hAnsi="ＭＳ Ｐ明朝" w:hint="eastAsia"/>
          <w:sz w:val="24"/>
        </w:rPr>
        <w:t>まず第一に、ここでは妻に対する</w:t>
      </w:r>
      <w:r w:rsidRPr="005B0C27">
        <w:rPr>
          <w:rFonts w:ascii="ＭＳ Ｐ明朝" w:eastAsia="ＭＳ Ｐ明朝" w:hAnsi="ＭＳ Ｐ明朝"/>
          <w:sz w:val="24"/>
        </w:rPr>
        <w:t>6節とは対照的に、夫に対してはわずか1節しかありませんが、結婚生活に対する責任の重荷は、この一節によって全面的に夫に負わされています。すでに見てきたように、妻には夫の導きに従うことが求められており（そして聖書では、その必要性とその従い方を説明するために相当の紙幅が割かれています）、一方、夫には、妻にとって良い夫となるために何が必要なのかを知ること（したがって、それを学んでいること）と、実際に妻を正しく顧みることによって、その知識を実行に移すことの両方が命じられています。そして、</w:t>
      </w:r>
      <w:r w:rsidRPr="005B0C27">
        <w:rPr>
          <w:rFonts w:ascii="ＭＳ Ｐ明朝" w:eastAsia="ＭＳ Ｐ明朝" w:hAnsi="ＭＳ Ｐ明朝" w:hint="eastAsia"/>
          <w:sz w:val="24"/>
        </w:rPr>
        <w:t>もしそこに失敗があるなら（祈りが妨げられることは、その失敗を測る一つの尺度です）、ここから分かるように、その失敗に責任を負うのは妻ではなく夫なのです。</w:t>
      </w:r>
    </w:p>
    <w:p w14:paraId="55B4474A" w14:textId="77777777" w:rsidR="005B0C27" w:rsidRDefault="005B0C27" w:rsidP="005B0C27">
      <w:pPr>
        <w:rPr>
          <w:rFonts w:ascii="ＭＳ Ｐ明朝" w:eastAsia="ＭＳ Ｐ明朝" w:hAnsi="ＭＳ Ｐ明朝"/>
          <w:sz w:val="24"/>
        </w:rPr>
      </w:pPr>
    </w:p>
    <w:p w14:paraId="5EB83DD4" w14:textId="769BE530" w:rsidR="005B0C27" w:rsidRPr="005B0C27" w:rsidRDefault="005B0C27" w:rsidP="005B0C27">
      <w:pPr>
        <w:ind w:firstLine="240"/>
        <w:rPr>
          <w:rFonts w:ascii="ＭＳ Ｐ明朝" w:eastAsia="ＭＳ Ｐ明朝" w:hAnsi="ＭＳ Ｐ明朝"/>
          <w:sz w:val="24"/>
        </w:rPr>
      </w:pPr>
      <w:r w:rsidRPr="005B0C27">
        <w:rPr>
          <w:rFonts w:ascii="ＭＳ Ｐ明朝" w:eastAsia="ＭＳ Ｐ明朝" w:hAnsi="ＭＳ Ｐ明朝" w:hint="eastAsia"/>
          <w:sz w:val="24"/>
        </w:rPr>
        <w:t>この箇所から、クリスチャン男性は、自分自身が霊的に成熟する前に結婚を考えるべきではないことが分かります。結婚生活をあらゆる点で聖書にかなって正しく導きながら、妻にふさわしい敬意を払うために、結婚生活においてどのように振る舞うべきかを「知っている」責任を夫は問われることになります。ですから、結婚、家庭、そして一般にクリスチャンとしてこの世をどのように歩むべきかについて聖書が述べているすべてのことに精通していることは、結婚を成功させるための絶対的な前提条件です。さらに、これらすべてについて何をするのが正しいかを単に「知っている」だけでなく、この重大な務めを実際に果たすための内面的な霊的力を備えていることも不可欠です。そして最後に、何をすべきかを知っていることと、なすべきことを行えるだけの霊的力を備えていることは、実際に正しいことを神にかなった仕方で最後まで実行するための準備にすぎません。結婚生活が一時的にせよ恒久的にせよ破綻した場合、その責任を聖書は明確に夫に負わせています。</w:t>
      </w:r>
    </w:p>
    <w:p w14:paraId="5F45D94A" w14:textId="77777777" w:rsidR="005B0C27" w:rsidRDefault="005B0C27" w:rsidP="005B0C27">
      <w:pPr>
        <w:rPr>
          <w:rFonts w:ascii="ＭＳ Ｐ明朝" w:eastAsia="ＭＳ Ｐ明朝" w:hAnsi="ＭＳ Ｐ明朝"/>
          <w:sz w:val="24"/>
        </w:rPr>
      </w:pPr>
    </w:p>
    <w:p w14:paraId="5D28D6B0" w14:textId="429F0E47" w:rsidR="005B0C27" w:rsidRDefault="005B0C27" w:rsidP="005B0C27">
      <w:pPr>
        <w:rPr>
          <w:rFonts w:ascii="ＭＳ Ｐ明朝" w:eastAsia="ＭＳ Ｐ明朝" w:hAnsi="ＭＳ Ｐ明朝"/>
          <w:sz w:val="24"/>
        </w:rPr>
      </w:pPr>
      <w:r w:rsidRPr="005B0C27">
        <w:rPr>
          <w:rFonts w:ascii="HGP明朝E" w:eastAsia="HGP明朝E" w:hAnsi="HGP明朝E" w:hint="eastAsia"/>
          <w:sz w:val="24"/>
        </w:rPr>
        <w:t>より弱い器：</w:t>
      </w:r>
      <w:r w:rsidRPr="005B0C27">
        <w:rPr>
          <w:rFonts w:ascii="HGP明朝E" w:eastAsia="HGP明朝E" w:hAnsi="HGP明朝E"/>
          <w:sz w:val="24"/>
        </w:rPr>
        <w:t xml:space="preserve"> </w:t>
      </w:r>
      <w:r w:rsidRPr="005B0C27">
        <w:rPr>
          <w:rFonts w:ascii="ＭＳ Ｐ明朝" w:eastAsia="ＭＳ Ｐ明朝" w:hAnsi="ＭＳ Ｐ明朝"/>
          <w:sz w:val="24"/>
        </w:rPr>
        <w:t>これはKJV</w:t>
      </w:r>
      <w:r>
        <w:rPr>
          <w:rFonts w:ascii="ＭＳ Ｐ明朝" w:eastAsia="ＭＳ Ｐ明朝" w:hAnsi="ＭＳ Ｐ明朝" w:hint="eastAsia"/>
          <w:sz w:val="24"/>
        </w:rPr>
        <w:t>訳</w:t>
      </w:r>
      <w:r w:rsidRPr="005B0C27">
        <w:rPr>
          <w:rFonts w:ascii="ＭＳ Ｐ明朝" w:eastAsia="ＭＳ Ｐ明朝" w:hAnsi="ＭＳ Ｐ明朝"/>
          <w:sz w:val="24"/>
        </w:rPr>
        <w:t>の表現です。「器」という言葉は、</w:t>
      </w:r>
      <w:hyperlink r:id="rId84" w:anchor="4:4" w:tooltip="各自、気をつけて自分のからだを清く尊く保ち、 " w:history="1">
        <w:r w:rsidRPr="00126B28">
          <w:rPr>
            <w:rStyle w:val="ae"/>
            <w:rFonts w:ascii="ＭＳ Ｐ明朝" w:eastAsia="ＭＳ Ｐ明朝" w:hAnsi="ＭＳ Ｐ明朝"/>
            <w:sz w:val="24"/>
          </w:rPr>
          <w:t>第一テサロニケ4章4節</w:t>
        </w:r>
      </w:hyperlink>
      <w:r w:rsidRPr="005B0C27">
        <w:rPr>
          <w:rFonts w:ascii="ＭＳ Ｐ明朝" w:eastAsia="ＭＳ Ｐ明朝" w:hAnsi="ＭＳ Ｐ明朝"/>
          <w:sz w:val="24"/>
        </w:rPr>
        <w:t>でパウロによって男性の身体についても用いられています。したがって、ここで男女を区別しているのは、もっぱら「より弱い」という言葉です。平均的な女性と平均的な男性を比較するなら、女性が男性より精神的あるいは知的に劣っているのではないことは確かです。平均的な男性が平均的な女性より体格が大きく、身体的に強いことは確かです（したがって、私たちの国で男子スポーツと女子スポーツを適切に区別していることには正当な理由があります）。しかし、この身</w:t>
      </w:r>
      <w:r w:rsidRPr="005B0C27">
        <w:rPr>
          <w:rFonts w:ascii="ＭＳ Ｐ明朝" w:eastAsia="ＭＳ Ｐ明朝" w:hAnsi="ＭＳ Ｐ明朝" w:hint="eastAsia"/>
          <w:sz w:val="24"/>
        </w:rPr>
        <w:t>体的な違いも、この節でペテロが第一に言及していることではありません。一般に、女性は男性より感情的であるとよく言われます。しかし男性にも感情はありますし、人生経験を十分に積んだ人なら、女性が並外れた立ち直る力を持っていることを知っているはずです。ですから、男性と女性では感情を受け止め、表現する仕方に違いがあるとしても、それ自体は弱さではなく、聖書がここで言っていることでもありません。</w:t>
      </w:r>
    </w:p>
    <w:p w14:paraId="1F2EA039" w14:textId="77777777" w:rsidR="005B0C27" w:rsidRPr="005B0C27" w:rsidRDefault="005B0C27" w:rsidP="005B0C27">
      <w:pPr>
        <w:rPr>
          <w:rFonts w:ascii="ＭＳ Ｐ明朝" w:eastAsia="ＭＳ Ｐ明朝" w:hAnsi="ＭＳ Ｐ明朝"/>
          <w:sz w:val="24"/>
        </w:rPr>
      </w:pPr>
    </w:p>
    <w:p w14:paraId="02C114A1" w14:textId="30C673AB" w:rsidR="005B0C27" w:rsidRDefault="005B0C27" w:rsidP="005B0C27">
      <w:pPr>
        <w:ind w:left="240" w:firstLine="240"/>
        <w:rPr>
          <w:rFonts w:ascii="ＭＳ Ｐ明朝" w:eastAsia="ＭＳ Ｐ明朝" w:hAnsi="ＭＳ Ｐ明朝"/>
          <w:sz w:val="24"/>
        </w:rPr>
      </w:pPr>
      <w:r w:rsidRPr="005B0C27">
        <w:rPr>
          <w:rFonts w:ascii="ＭＳ Ｐ明朝" w:eastAsia="ＭＳ Ｐ明朝" w:hAnsi="ＭＳ Ｐ明朝"/>
          <w:sz w:val="24"/>
        </w:rPr>
        <w:t xml:space="preserve">(1) </w:t>
      </w:r>
      <w:r w:rsidRPr="00126B28">
        <w:rPr>
          <w:rFonts w:ascii="BIZ UDPゴシック" w:eastAsia="BIZ UDPゴシック" w:hAnsi="BIZ UDPゴシック"/>
          <w:sz w:val="24"/>
        </w:rPr>
        <w:t>さて、へびは主なる神が造られた野のすべての獣のうちで最も狡猾であった。へびは女に言った。「神は本当に、『園のどの木からも食べてはならない』と言われたのか」。</w:t>
      </w:r>
      <w:r w:rsidRPr="005B0C27">
        <w:rPr>
          <w:rFonts w:ascii="ＭＳ Ｐ明朝" w:eastAsia="ＭＳ Ｐ明朝" w:hAnsi="ＭＳ Ｐ明朝"/>
          <w:sz w:val="24"/>
        </w:rPr>
        <w:t xml:space="preserve">(2) </w:t>
      </w:r>
      <w:r w:rsidRPr="00126B28">
        <w:rPr>
          <w:rFonts w:ascii="BIZ UDPゴシック" w:eastAsia="BIZ UDPゴシック" w:hAnsi="BIZ UDPゴシック"/>
          <w:sz w:val="24"/>
        </w:rPr>
        <w:t>女はへびに言った。「私たちは園の木の実を食べることができます。</w:t>
      </w:r>
      <w:r w:rsidRPr="005B0C27">
        <w:rPr>
          <w:rFonts w:ascii="ＭＳ Ｐ明朝" w:eastAsia="ＭＳ Ｐ明朝" w:hAnsi="ＭＳ Ｐ明朝"/>
          <w:sz w:val="24"/>
        </w:rPr>
        <w:t xml:space="preserve">(3) </w:t>
      </w:r>
      <w:r w:rsidRPr="00126B28">
        <w:rPr>
          <w:rFonts w:ascii="BIZ UDPゴシック" w:eastAsia="BIZ UDPゴシック" w:hAnsi="BIZ UDPゴシック"/>
          <w:sz w:val="24"/>
        </w:rPr>
        <w:t>しかし、園の中央にある木の実については、神は『それを食べてはならない。それに触れてもならない。あなたがたが死ぬことのないためである』と言われました」。</w:t>
      </w:r>
      <w:r w:rsidRPr="005B0C27">
        <w:rPr>
          <w:rFonts w:ascii="ＭＳ Ｐ明朝" w:eastAsia="ＭＳ Ｐ明朝" w:hAnsi="ＭＳ Ｐ明朝"/>
          <w:sz w:val="24"/>
        </w:rPr>
        <w:t xml:space="preserve">(4) </w:t>
      </w:r>
      <w:r w:rsidRPr="00126B28">
        <w:rPr>
          <w:rFonts w:ascii="BIZ UDPゴシック" w:eastAsia="BIZ UDPゴシック" w:hAnsi="BIZ UDPゴシック"/>
          <w:sz w:val="24"/>
        </w:rPr>
        <w:t>すると、へびは女に言った。「あなたがたは決して死ぬことはない。</w:t>
      </w:r>
      <w:r w:rsidRPr="005B0C27">
        <w:rPr>
          <w:rFonts w:ascii="ＭＳ Ｐ明朝" w:eastAsia="ＭＳ Ｐ明朝" w:hAnsi="ＭＳ Ｐ明朝"/>
          <w:sz w:val="24"/>
        </w:rPr>
        <w:t xml:space="preserve">(5) </w:t>
      </w:r>
      <w:r w:rsidRPr="00126B28">
        <w:rPr>
          <w:rFonts w:ascii="BIZ UDPゴシック" w:eastAsia="BIZ UDPゴシック" w:hAnsi="BIZ UDPゴシック"/>
          <w:sz w:val="24"/>
        </w:rPr>
        <w:t>それを食べる日に、あなたがたの目が開かれ、</w:t>
      </w:r>
      <w:r w:rsidRPr="00126B28">
        <w:rPr>
          <w:rFonts w:ascii="BIZ UDPゴシック" w:eastAsia="BIZ UDPゴシック" w:hAnsi="BIZ UDPゴシック" w:hint="eastAsia"/>
          <w:sz w:val="24"/>
        </w:rPr>
        <w:t>神のようになって善悪を知るようになることを、神は知っているのだ」。</w:t>
      </w:r>
      <w:r w:rsidRPr="005B0C27">
        <w:rPr>
          <w:rFonts w:ascii="ＭＳ Ｐ明朝" w:eastAsia="ＭＳ Ｐ明朝" w:hAnsi="ＭＳ Ｐ明朝"/>
          <w:sz w:val="24"/>
        </w:rPr>
        <w:t xml:space="preserve">(6) </w:t>
      </w:r>
      <w:r w:rsidRPr="00126B28">
        <w:rPr>
          <w:rFonts w:ascii="BIZ UDPゴシック" w:eastAsia="BIZ UDPゴシック" w:hAnsi="BIZ UDPゴシック"/>
          <w:sz w:val="24"/>
        </w:rPr>
        <w:t>女がその木を見ると、それは食べるのに良く、目に美しく、また賢くなるために好ましい木であったので、その実を取って食べた。また、一緒にいた夫にも与えたので、彼も食べた。</w:t>
      </w:r>
      <w:r w:rsidRPr="005B0C27">
        <w:rPr>
          <w:rFonts w:ascii="ＭＳ Ｐ明朝" w:eastAsia="ＭＳ Ｐ明朝" w:hAnsi="ＭＳ Ｐ明朝"/>
          <w:sz w:val="24"/>
        </w:rPr>
        <w:t>（</w:t>
      </w:r>
      <w:hyperlink r:id="rId85" w:anchor="3:1" w:tooltip="（1）さて主なる神が造られた野の生き物のうちで、へびが最も狡猾であった。へびは女に言った、「園にあるどの木からも取って食べるなと、ほんとうに神が言われたのですか」。(2)女はへびに言った、「わたしたちは園の木の実を食べることは許されていますが、(3)ただ園の中央にある木の実については、これを取って食べるな、これに触れるな、死んではいけないからと、神は言われました」。(4)へびは女に言った、「あなたがたは決して死ぬことはないでしょう。(5)それを食べると、あなたがたの目が開け、神のように善悪を知る者となる…" w:history="1">
        <w:r w:rsidRPr="00126B28">
          <w:rPr>
            <w:rStyle w:val="ae"/>
            <w:rFonts w:ascii="ＭＳ Ｐ明朝" w:eastAsia="ＭＳ Ｐ明朝" w:hAnsi="ＭＳ Ｐ明朝"/>
            <w:sz w:val="24"/>
          </w:rPr>
          <w:t>創世記3章1-6節</w:t>
        </w:r>
      </w:hyperlink>
      <w:r w:rsidRPr="005B0C27">
        <w:rPr>
          <w:rFonts w:ascii="ＭＳ Ｐ明朝" w:eastAsia="ＭＳ Ｐ明朝" w:hAnsi="ＭＳ Ｐ明朝"/>
          <w:sz w:val="24"/>
        </w:rPr>
        <w:t xml:space="preserve"> </w:t>
      </w:r>
      <w:r w:rsidR="00126B28">
        <w:rPr>
          <w:rFonts w:ascii="ＭＳ Ｐ明朝" w:eastAsia="ＭＳ Ｐ明朝" w:hAnsi="ＭＳ Ｐ明朝" w:hint="eastAsia"/>
          <w:sz w:val="24"/>
        </w:rPr>
        <w:t>/</w:t>
      </w:r>
      <w:r w:rsidRPr="005B0C27">
        <w:rPr>
          <w:rFonts w:ascii="ＭＳ Ｐ明朝" w:eastAsia="ＭＳ Ｐ明朝" w:hAnsi="ＭＳ Ｐ明朝"/>
          <w:sz w:val="24"/>
        </w:rPr>
        <w:t>NKJV</w:t>
      </w:r>
      <w:r w:rsidR="00126B28">
        <w:rPr>
          <w:rFonts w:ascii="ＭＳ Ｐ明朝" w:eastAsia="ＭＳ Ｐ明朝" w:hAnsi="ＭＳ Ｐ明朝" w:hint="eastAsia"/>
          <w:sz w:val="24"/>
        </w:rPr>
        <w:t>訳</w:t>
      </w:r>
      <w:r w:rsidRPr="005B0C27">
        <w:rPr>
          <w:rFonts w:ascii="ＭＳ Ｐ明朝" w:eastAsia="ＭＳ Ｐ明朝" w:hAnsi="ＭＳ Ｐ明朝"/>
          <w:sz w:val="24"/>
        </w:rPr>
        <w:t>）</w:t>
      </w:r>
    </w:p>
    <w:p w14:paraId="63E87E25" w14:textId="77777777" w:rsidR="005B0C27" w:rsidRPr="005B0C27" w:rsidRDefault="005B0C27" w:rsidP="005B0C27">
      <w:pPr>
        <w:rPr>
          <w:rFonts w:ascii="ＭＳ Ｐ明朝" w:eastAsia="ＭＳ Ｐ明朝" w:hAnsi="ＭＳ Ｐ明朝"/>
          <w:sz w:val="24"/>
        </w:rPr>
      </w:pPr>
    </w:p>
    <w:p w14:paraId="44410D2D" w14:textId="02F25D82" w:rsidR="005B0C27" w:rsidRDefault="005B0C27" w:rsidP="005B0C27">
      <w:pPr>
        <w:ind w:firstLine="240"/>
        <w:rPr>
          <w:rFonts w:ascii="ＭＳ Ｐ明朝" w:eastAsia="ＭＳ Ｐ明朝" w:hAnsi="ＭＳ Ｐ明朝"/>
          <w:sz w:val="24"/>
        </w:rPr>
      </w:pPr>
      <w:r w:rsidRPr="005B0C27">
        <w:rPr>
          <w:rFonts w:ascii="ＭＳ Ｐ明朝" w:eastAsia="ＭＳ Ｐ明朝" w:hAnsi="ＭＳ Ｐ明朝" w:hint="eastAsia"/>
          <w:sz w:val="24"/>
        </w:rPr>
        <w:t>この非常に重要な箇所については、以前にも取り上げました。</w:t>
      </w:r>
      <w:r w:rsidR="009B38C1">
        <w:rPr>
          <w:rStyle w:val="af2"/>
          <w:rFonts w:ascii="ＭＳ Ｐ明朝" w:eastAsia="ＭＳ Ｐ明朝" w:hAnsi="ＭＳ Ｐ明朝"/>
          <w:sz w:val="24"/>
        </w:rPr>
        <w:footnoteReference w:id="2"/>
      </w:r>
      <w:r w:rsidRPr="005B0C27">
        <w:rPr>
          <w:rFonts w:ascii="ＭＳ Ｐ明朝" w:eastAsia="ＭＳ Ｐ明朝" w:hAnsi="ＭＳ Ｐ明朝"/>
          <w:sz w:val="24"/>
        </w:rPr>
        <w:t xml:space="preserve"> ここでは、エバがアダムの完全な伴侶となるために造られた、と述べるだけで十分でしょう。彼女は</w:t>
      </w:r>
      <w:r w:rsidRPr="009B38C1">
        <w:rPr>
          <w:rFonts w:ascii="HGP明朝E" w:eastAsia="HGP明朝E" w:hAnsi="HGP明朝E"/>
          <w:sz w:val="24"/>
        </w:rPr>
        <w:t>アダムに</w:t>
      </w:r>
      <w:r w:rsidRPr="005B0C27">
        <w:rPr>
          <w:rFonts w:ascii="ＭＳ Ｐ明朝" w:eastAsia="ＭＳ Ｐ明朝" w:hAnsi="ＭＳ Ｐ明朝"/>
          <w:sz w:val="24"/>
        </w:rPr>
        <w:t>応じるように、すなわち身体的にも感情的にも、あらゆる面で彼に必要な「助け」となるように造られました。エバが問題に陥ったのは、別の者、すなわち彼女に対して責任を負っておらず、彼女の最善を心にかけてもおらず、ただそうであるかのように装っていた者の言葉を聞き、その者に応じ始めた時でした。エバはこの欺きを見抜くことができず、それが彼女のつまずきとなりました</w:t>
      </w:r>
      <w:r w:rsidRPr="005B0C27">
        <w:rPr>
          <w:rFonts w:ascii="ＭＳ Ｐ明朝" w:eastAsia="ＭＳ Ｐ明朝" w:hAnsi="ＭＳ Ｐ明朝" w:hint="eastAsia"/>
          <w:sz w:val="24"/>
        </w:rPr>
        <w:t>。しかし、彼女に罪があったとはいえ、アダムと同じ意味で責任があったわけではありません。アダムは自分が何をしているのかを分かっていながら、園の中で神を選ぶのではなく、園の外で女と共にいることを選びました。この違いは決定的なものでした。</w:t>
      </w:r>
    </w:p>
    <w:p w14:paraId="78C6630C" w14:textId="77777777" w:rsidR="005B0C27" w:rsidRPr="005B0C27" w:rsidRDefault="005B0C27" w:rsidP="005B0C27">
      <w:pPr>
        <w:ind w:firstLine="240"/>
        <w:rPr>
          <w:rFonts w:ascii="ＭＳ Ｐ明朝" w:eastAsia="ＭＳ Ｐ明朝" w:hAnsi="ＭＳ Ｐ明朝"/>
          <w:sz w:val="24"/>
        </w:rPr>
      </w:pPr>
    </w:p>
    <w:p w14:paraId="0EA34308" w14:textId="7702FEDC" w:rsidR="005B0C27" w:rsidRDefault="005B0C27" w:rsidP="00E608D9">
      <w:pPr>
        <w:ind w:left="240" w:firstLine="240"/>
        <w:rPr>
          <w:rFonts w:ascii="ＭＳ Ｐ明朝" w:eastAsia="ＭＳ Ｐ明朝" w:hAnsi="ＭＳ Ｐ明朝"/>
          <w:sz w:val="24"/>
        </w:rPr>
      </w:pPr>
      <w:r w:rsidRPr="009B38C1">
        <w:rPr>
          <w:rFonts w:ascii="BIZ UDPゴシック" w:eastAsia="BIZ UDPゴシック" w:hAnsi="BIZ UDPゴシック" w:hint="eastAsia"/>
          <w:sz w:val="24"/>
        </w:rPr>
        <w:t>主なる神は女に言われた。「あなたは何ということをしたのか」。女は言った。「へびが私を</w:t>
      </w:r>
      <w:r w:rsidRPr="005B2F5F">
        <w:rPr>
          <w:rFonts w:ascii="HGP明朝E" w:eastAsia="HGP明朝E" w:hAnsi="HGP明朝E" w:hint="eastAsia"/>
          <w:b/>
          <w:bCs/>
          <w:sz w:val="24"/>
        </w:rPr>
        <w:t>欺いた</w:t>
      </w:r>
      <w:r w:rsidRPr="009B38C1">
        <w:rPr>
          <w:rFonts w:ascii="BIZ UDPゴシック" w:eastAsia="BIZ UDPゴシック" w:hAnsi="BIZ UDPゴシック" w:hint="eastAsia"/>
          <w:sz w:val="24"/>
        </w:rPr>
        <w:t>ので、私は食べました」。</w:t>
      </w:r>
      <w:r w:rsidRPr="005B0C27">
        <w:rPr>
          <w:rFonts w:ascii="ＭＳ Ｐ明朝" w:eastAsia="ＭＳ Ｐ明朝" w:hAnsi="ＭＳ Ｐ明朝" w:hint="eastAsia"/>
          <w:sz w:val="24"/>
        </w:rPr>
        <w:t>（</w:t>
      </w:r>
      <w:hyperlink r:id="rId86" w:anchor="3:13" w:tooltip="そこで主なる神は女に言われた、「あなたは、なんということをしたのです」。女は答えた、「へびがわたしをだましたのです。それでわたしは食べました」。 " w:history="1">
        <w:r w:rsidRPr="009B38C1">
          <w:rPr>
            <w:rStyle w:val="ae"/>
            <w:rFonts w:ascii="ＭＳ Ｐ明朝" w:eastAsia="ＭＳ Ｐ明朝" w:hAnsi="ＭＳ Ｐ明朝"/>
            <w:sz w:val="24"/>
          </w:rPr>
          <w:t>創世記3章13節</w:t>
        </w:r>
      </w:hyperlink>
      <w:r w:rsidRPr="005B0C27">
        <w:rPr>
          <w:rFonts w:ascii="ＭＳ Ｐ明朝" w:eastAsia="ＭＳ Ｐ明朝" w:hAnsi="ＭＳ Ｐ明朝"/>
          <w:sz w:val="24"/>
        </w:rPr>
        <w:t xml:space="preserve"> </w:t>
      </w:r>
      <w:r w:rsidR="009B38C1">
        <w:rPr>
          <w:rFonts w:ascii="ＭＳ Ｐ明朝" w:eastAsia="ＭＳ Ｐ明朝" w:hAnsi="ＭＳ Ｐ明朝" w:hint="eastAsia"/>
          <w:sz w:val="24"/>
        </w:rPr>
        <w:t>/</w:t>
      </w:r>
      <w:r w:rsidRPr="005B0C27">
        <w:rPr>
          <w:rFonts w:ascii="ＭＳ Ｐ明朝" w:eastAsia="ＭＳ Ｐ明朝" w:hAnsi="ＭＳ Ｐ明朝"/>
          <w:sz w:val="24"/>
        </w:rPr>
        <w:t>NKJV</w:t>
      </w:r>
      <w:r w:rsidR="009B38C1">
        <w:rPr>
          <w:rFonts w:ascii="ＭＳ Ｐ明朝" w:eastAsia="ＭＳ Ｐ明朝" w:hAnsi="ＭＳ Ｐ明朝" w:hint="eastAsia"/>
          <w:sz w:val="24"/>
        </w:rPr>
        <w:t>訳</w:t>
      </w:r>
      <w:r w:rsidRPr="005B0C27">
        <w:rPr>
          <w:rFonts w:ascii="ＭＳ Ｐ明朝" w:eastAsia="ＭＳ Ｐ明朝" w:hAnsi="ＭＳ Ｐ明朝"/>
          <w:sz w:val="24"/>
        </w:rPr>
        <w:t>）</w:t>
      </w:r>
    </w:p>
    <w:p w14:paraId="2821888F" w14:textId="77777777" w:rsidR="00E608D9" w:rsidRPr="005B0C27" w:rsidRDefault="00E608D9" w:rsidP="00E608D9">
      <w:pPr>
        <w:ind w:left="240" w:firstLine="240"/>
        <w:rPr>
          <w:rFonts w:ascii="ＭＳ Ｐ明朝" w:eastAsia="ＭＳ Ｐ明朝" w:hAnsi="ＭＳ Ｐ明朝"/>
          <w:sz w:val="24"/>
        </w:rPr>
      </w:pPr>
    </w:p>
    <w:p w14:paraId="284F3F8F" w14:textId="2527BFBF" w:rsidR="005B0C27" w:rsidRDefault="005B0C27" w:rsidP="00E608D9">
      <w:pPr>
        <w:ind w:left="240" w:firstLine="240"/>
        <w:rPr>
          <w:rFonts w:ascii="ＭＳ Ｐ明朝" w:eastAsia="ＭＳ Ｐ明朝" w:hAnsi="ＭＳ Ｐ明朝"/>
          <w:sz w:val="24"/>
        </w:rPr>
      </w:pPr>
      <w:r w:rsidRPr="009B38C1">
        <w:rPr>
          <w:rFonts w:ascii="BIZ UDPゴシック" w:eastAsia="BIZ UDPゴシック" w:hAnsi="BIZ UDPゴシック" w:hint="eastAsia"/>
          <w:sz w:val="24"/>
        </w:rPr>
        <w:t>しかし、へびがその悪巧みによってエバを</w:t>
      </w:r>
      <w:r w:rsidRPr="005B2F5F">
        <w:rPr>
          <w:rFonts w:ascii="HGP明朝E" w:eastAsia="HGP明朝E" w:hAnsi="HGP明朝E" w:hint="eastAsia"/>
          <w:b/>
          <w:bCs/>
          <w:sz w:val="24"/>
        </w:rPr>
        <w:t>欺いた</w:t>
      </w:r>
      <w:r w:rsidRPr="009B38C1">
        <w:rPr>
          <w:rFonts w:ascii="BIZ UDPゴシック" w:eastAsia="BIZ UDPゴシック" w:hAnsi="BIZ UDPゴシック" w:hint="eastAsia"/>
          <w:sz w:val="24"/>
        </w:rPr>
        <w:t>ように、あなたがたの思いが、キリストに対する純真さから離れて堕落させられはしないかと、私は恐れている。</w:t>
      </w:r>
      <w:r w:rsidRPr="005B0C27">
        <w:rPr>
          <w:rFonts w:ascii="ＭＳ Ｐ明朝" w:eastAsia="ＭＳ Ｐ明朝" w:hAnsi="ＭＳ Ｐ明朝" w:hint="eastAsia"/>
          <w:sz w:val="24"/>
        </w:rPr>
        <w:t>（</w:t>
      </w:r>
      <w:hyperlink r:id="rId87" w:anchor="11:3" w:tooltip="ただ恐れるのは、エバがへびの悪巧みで誘惑されたように、あなたがたの思いが汚されて、キリストに対する純情と貞操とを失いはしないかということである。 " w:history="1">
        <w:r w:rsidRPr="009B38C1">
          <w:rPr>
            <w:rStyle w:val="ae"/>
            <w:rFonts w:ascii="ＭＳ Ｐ明朝" w:eastAsia="ＭＳ Ｐ明朝" w:hAnsi="ＭＳ Ｐ明朝"/>
            <w:sz w:val="24"/>
          </w:rPr>
          <w:t>第二コリント11章3節</w:t>
        </w:r>
      </w:hyperlink>
      <w:r w:rsidRPr="005B0C27">
        <w:rPr>
          <w:rFonts w:ascii="ＭＳ Ｐ明朝" w:eastAsia="ＭＳ Ｐ明朝" w:hAnsi="ＭＳ Ｐ明朝"/>
          <w:sz w:val="24"/>
        </w:rPr>
        <w:t xml:space="preserve"> </w:t>
      </w:r>
      <w:r w:rsidR="009B38C1">
        <w:rPr>
          <w:rFonts w:ascii="ＭＳ Ｐ明朝" w:eastAsia="ＭＳ Ｐ明朝" w:hAnsi="ＭＳ Ｐ明朝" w:hint="eastAsia"/>
          <w:sz w:val="24"/>
        </w:rPr>
        <w:t>/</w:t>
      </w:r>
      <w:r w:rsidRPr="005B0C27">
        <w:rPr>
          <w:rFonts w:ascii="ＭＳ Ｐ明朝" w:eastAsia="ＭＳ Ｐ明朝" w:hAnsi="ＭＳ Ｐ明朝"/>
          <w:sz w:val="24"/>
        </w:rPr>
        <w:t>NKJV</w:t>
      </w:r>
      <w:r w:rsidR="009B38C1">
        <w:rPr>
          <w:rFonts w:ascii="ＭＳ Ｐ明朝" w:eastAsia="ＭＳ Ｐ明朝" w:hAnsi="ＭＳ Ｐ明朝" w:hint="eastAsia"/>
          <w:sz w:val="24"/>
        </w:rPr>
        <w:t>訳</w:t>
      </w:r>
      <w:r w:rsidRPr="005B0C27">
        <w:rPr>
          <w:rFonts w:ascii="ＭＳ Ｐ明朝" w:eastAsia="ＭＳ Ｐ明朝" w:hAnsi="ＭＳ Ｐ明朝"/>
          <w:sz w:val="24"/>
        </w:rPr>
        <w:t>）</w:t>
      </w:r>
    </w:p>
    <w:p w14:paraId="4646E830" w14:textId="77777777" w:rsidR="00E608D9" w:rsidRPr="005B0C27" w:rsidRDefault="00E608D9" w:rsidP="00E608D9">
      <w:pPr>
        <w:ind w:left="240" w:firstLine="240"/>
        <w:rPr>
          <w:rFonts w:ascii="ＭＳ Ｐ明朝" w:eastAsia="ＭＳ Ｐ明朝" w:hAnsi="ＭＳ Ｐ明朝"/>
          <w:sz w:val="24"/>
        </w:rPr>
      </w:pPr>
    </w:p>
    <w:p w14:paraId="03460687" w14:textId="4FD25ABF" w:rsidR="005B0C27" w:rsidRDefault="005B0C27" w:rsidP="00E608D9">
      <w:pPr>
        <w:ind w:left="240" w:firstLine="240"/>
        <w:rPr>
          <w:rFonts w:ascii="ＭＳ Ｐ明朝" w:eastAsia="ＭＳ Ｐ明朝" w:hAnsi="ＭＳ Ｐ明朝"/>
          <w:sz w:val="24"/>
        </w:rPr>
      </w:pPr>
      <w:r w:rsidRPr="005B0C27">
        <w:rPr>
          <w:rFonts w:ascii="ＭＳ Ｐ明朝" w:eastAsia="ＭＳ Ｐ明朝" w:hAnsi="ＭＳ Ｐ明朝"/>
          <w:sz w:val="24"/>
        </w:rPr>
        <w:t xml:space="preserve">(13) </w:t>
      </w:r>
      <w:r w:rsidRPr="009B38C1">
        <w:rPr>
          <w:rFonts w:ascii="BIZ UDPゴシック" w:eastAsia="BIZ UDPゴシック" w:hAnsi="BIZ UDPゴシック"/>
          <w:sz w:val="24"/>
        </w:rPr>
        <w:t>アダムがまず造られ、それからエバが造られたからである。</w:t>
      </w:r>
      <w:r w:rsidRPr="005B0C27">
        <w:rPr>
          <w:rFonts w:ascii="ＭＳ Ｐ明朝" w:eastAsia="ＭＳ Ｐ明朝" w:hAnsi="ＭＳ Ｐ明朝"/>
          <w:sz w:val="24"/>
        </w:rPr>
        <w:t xml:space="preserve">(14) </w:t>
      </w:r>
      <w:r w:rsidRPr="009B38C1">
        <w:rPr>
          <w:rFonts w:ascii="BIZ UDPゴシック" w:eastAsia="BIZ UDPゴシック" w:hAnsi="BIZ UDPゴシック"/>
          <w:sz w:val="24"/>
        </w:rPr>
        <w:t>また、アダムは欺かれなかったが、女は</w:t>
      </w:r>
      <w:r w:rsidRPr="005B2F5F">
        <w:rPr>
          <w:rFonts w:ascii="HGP明朝E" w:eastAsia="HGP明朝E" w:hAnsi="HGP明朝E"/>
          <w:b/>
          <w:bCs/>
          <w:sz w:val="24"/>
        </w:rPr>
        <w:t>欺かれ</w:t>
      </w:r>
      <w:r w:rsidRPr="009B38C1">
        <w:rPr>
          <w:rFonts w:ascii="BIZ UDPゴシック" w:eastAsia="BIZ UDPゴシック" w:hAnsi="BIZ UDPゴシック"/>
          <w:sz w:val="24"/>
        </w:rPr>
        <w:t>て、違反に陥った。</w:t>
      </w:r>
      <w:r w:rsidRPr="005B0C27">
        <w:rPr>
          <w:rFonts w:ascii="ＭＳ Ｐ明朝" w:eastAsia="ＭＳ Ｐ明朝" w:hAnsi="ＭＳ Ｐ明朝"/>
          <w:sz w:val="24"/>
        </w:rPr>
        <w:t>（</w:t>
      </w:r>
      <w:hyperlink r:id="rId88" w:anchor="2:13" w:tooltip="なぜなら、アダムがさきに造られ、それからエバが造られたからである。 またアダムは惑わされなかったが、女は惑わされて、あやまちを犯した。 " w:history="1">
        <w:r w:rsidRPr="005B2F5F">
          <w:rPr>
            <w:rStyle w:val="ae"/>
            <w:rFonts w:ascii="ＭＳ Ｐ明朝" w:eastAsia="ＭＳ Ｐ明朝" w:hAnsi="ＭＳ Ｐ明朝"/>
            <w:sz w:val="24"/>
          </w:rPr>
          <w:t>第一テモテ2章13-14節</w:t>
        </w:r>
      </w:hyperlink>
      <w:r w:rsidRPr="005B0C27">
        <w:rPr>
          <w:rFonts w:ascii="ＭＳ Ｐ明朝" w:eastAsia="ＭＳ Ｐ明朝" w:hAnsi="ＭＳ Ｐ明朝"/>
          <w:sz w:val="24"/>
        </w:rPr>
        <w:t xml:space="preserve"> </w:t>
      </w:r>
      <w:r w:rsidR="005B2F5F">
        <w:rPr>
          <w:rFonts w:ascii="ＭＳ Ｐ明朝" w:eastAsia="ＭＳ Ｐ明朝" w:hAnsi="ＭＳ Ｐ明朝" w:hint="eastAsia"/>
          <w:sz w:val="24"/>
        </w:rPr>
        <w:t>/</w:t>
      </w:r>
      <w:r w:rsidRPr="005B0C27">
        <w:rPr>
          <w:rFonts w:ascii="ＭＳ Ｐ明朝" w:eastAsia="ＭＳ Ｐ明朝" w:hAnsi="ＭＳ Ｐ明朝"/>
          <w:sz w:val="24"/>
        </w:rPr>
        <w:t>NKJV</w:t>
      </w:r>
      <w:r w:rsidR="005B2F5F">
        <w:rPr>
          <w:rFonts w:ascii="ＭＳ Ｐ明朝" w:eastAsia="ＭＳ Ｐ明朝" w:hAnsi="ＭＳ Ｐ明朝" w:hint="eastAsia"/>
          <w:sz w:val="24"/>
        </w:rPr>
        <w:t>訳</w:t>
      </w:r>
      <w:r w:rsidRPr="005B0C27">
        <w:rPr>
          <w:rFonts w:ascii="ＭＳ Ｐ明朝" w:eastAsia="ＭＳ Ｐ明朝" w:hAnsi="ＭＳ Ｐ明朝"/>
          <w:sz w:val="24"/>
        </w:rPr>
        <w:t>）</w:t>
      </w:r>
    </w:p>
    <w:p w14:paraId="0A0F7B4E" w14:textId="77777777" w:rsidR="00E608D9" w:rsidRPr="005B0C27" w:rsidRDefault="00E608D9" w:rsidP="00E608D9">
      <w:pPr>
        <w:ind w:left="240" w:firstLine="240"/>
        <w:rPr>
          <w:rFonts w:ascii="ＭＳ Ｐ明朝" w:eastAsia="ＭＳ Ｐ明朝" w:hAnsi="ＭＳ Ｐ明朝"/>
          <w:sz w:val="24"/>
        </w:rPr>
      </w:pPr>
    </w:p>
    <w:p w14:paraId="06F4438E" w14:textId="307517A6" w:rsidR="005B0C27" w:rsidRDefault="005B0C27" w:rsidP="00E608D9">
      <w:pPr>
        <w:ind w:firstLine="240"/>
        <w:rPr>
          <w:rFonts w:ascii="ＭＳ Ｐ明朝" w:eastAsia="ＭＳ Ｐ明朝" w:hAnsi="ＭＳ Ｐ明朝"/>
          <w:sz w:val="24"/>
        </w:rPr>
      </w:pPr>
      <w:r w:rsidRPr="005B0C27">
        <w:rPr>
          <w:rFonts w:ascii="ＭＳ Ｐ明朝" w:eastAsia="ＭＳ Ｐ明朝" w:hAnsi="ＭＳ Ｐ明朝" w:hint="eastAsia"/>
          <w:sz w:val="24"/>
        </w:rPr>
        <w:t>これらすべての箇所が非常にはっきり示しているように、欺かれる可能性があるということが決定的な要素です。女性も罪を犯します。男性も罪を犯します。しかし女性は、たとえ非常に賢く、才能があり、立ち直る力があり、有能な女性であっても、男性より欺きに対して弱いのです。これは、神が女性をどのように造られたか、すなわち、応答する者として造られたことと関係しています。そして、完全な環境の中で完全な夫を持っていた完全な女性でさえ、悪しき者に欺かれ得たのであれば、悪魔の支配するこの世で罪の性質を持つ女性たちは、なおさらです。主が結婚において夫を権威ある立場に置かれたのは、このためです――夫のほうが妻より価値があるからではありません。決してそうではありません。そうではなく、ほかのすべての条件が同じであるなら（すなわち、夫と妻の霊的成熟度がまったく同じであると仮定するなら）、結婚生活で必要となる無数の決断を下す際に、夫のほうが欺かれる可能性が低いからです。賢い夫は、自分にはおそらく欠けている洞察力、知性、物事を見る視点を妻が持っていることを理解するでしょう。重要な決断を検討する際には、いつでも妻の意見を十分に聞くでしょう。しかし、すべてのクリスチャンの夫は、重要な決断によって生じる結果についての責任は、自分に、そして自分だけにあることを決して忘れてはなりません。そのためにこそ、夫には権威が与えられているのです。</w:t>
      </w:r>
    </w:p>
    <w:p w14:paraId="2AD025D0" w14:textId="77777777" w:rsidR="00E608D9" w:rsidRDefault="00E608D9" w:rsidP="00E608D9">
      <w:pPr>
        <w:ind w:firstLine="240"/>
        <w:rPr>
          <w:rFonts w:ascii="ＭＳ Ｐ明朝" w:eastAsia="ＭＳ Ｐ明朝" w:hAnsi="ＭＳ Ｐ明朝"/>
          <w:sz w:val="24"/>
        </w:rPr>
      </w:pPr>
    </w:p>
    <w:p w14:paraId="19ADE9E4" w14:textId="5CC23814" w:rsidR="005B2F5F" w:rsidRDefault="005B2F5F" w:rsidP="005B2F5F">
      <w:pPr>
        <w:rPr>
          <w:rFonts w:ascii="ＭＳ Ｐ明朝" w:eastAsia="ＭＳ Ｐ明朝" w:hAnsi="ＭＳ Ｐ明朝"/>
          <w:sz w:val="24"/>
        </w:rPr>
      </w:pPr>
      <w:r w:rsidRPr="005B2F5F">
        <w:rPr>
          <w:rFonts w:ascii="HGP明朝E" w:eastAsia="HGP明朝E" w:hAnsi="HGP明朝E" w:hint="eastAsia"/>
          <w:sz w:val="24"/>
        </w:rPr>
        <w:t>ふさわしい敬意を十分に払うこと：</w:t>
      </w:r>
      <w:r w:rsidRPr="005B2F5F">
        <w:rPr>
          <w:rFonts w:ascii="ＭＳ Ｐ明朝" w:eastAsia="ＭＳ Ｐ明朝" w:hAnsi="ＭＳ Ｐ明朝"/>
          <w:sz w:val="24"/>
        </w:rPr>
        <w:t xml:space="preserve"> このふさわしい敬意を払うことは、クリスチャンの夫が妻に対して果たさなければならない命令です。その際、妻も自分と等しく「［永遠の］命の恵みを共に受け継ぐ者」であることを心に留めておかなければなりません。言い換えれば、私たち信者は</w:t>
      </w:r>
      <w:r w:rsidRPr="005B2F5F">
        <w:rPr>
          <w:rFonts w:ascii="HGP明朝E" w:eastAsia="HGP明朝E" w:hAnsi="HGP明朝E"/>
          <w:sz w:val="24"/>
        </w:rPr>
        <w:t>皆</w:t>
      </w:r>
      <w:r w:rsidRPr="005B2F5F">
        <w:rPr>
          <w:rFonts w:ascii="ＭＳ Ｐ明朝" w:eastAsia="ＭＳ Ｐ明朝" w:hAnsi="ＭＳ Ｐ明朝"/>
          <w:sz w:val="24"/>
        </w:rPr>
        <w:t>、同じチームの一員なのです。私たちはそれぞれ、この人生において異なる役割を持っており（結婚においても、男女に基づいて異なる役割があります）、また、それぞれ異なる霊的賜物と異なる奉仕を持っています。しかし、私たちは皆等しくキリストのからだの一部であり、</w:t>
      </w:r>
      <w:r w:rsidRPr="005B2F5F">
        <w:rPr>
          <w:rFonts w:ascii="ＭＳ Ｐ明朝" w:eastAsia="ＭＳ Ｐ明朝" w:hAnsi="ＭＳ Ｐ明朝" w:hint="eastAsia"/>
          <w:sz w:val="24"/>
        </w:rPr>
        <w:t>イエス・キリストにとって、</w:t>
      </w:r>
      <w:r w:rsidRPr="005B2F5F">
        <w:rPr>
          <w:rFonts w:ascii="HGP明朝E" w:eastAsia="HGP明朝E" w:hAnsi="HGP明朝E" w:hint="eastAsia"/>
          <w:sz w:val="24"/>
        </w:rPr>
        <w:t>ある一つの肢体</w:t>
      </w:r>
      <w:r w:rsidRPr="005B2F5F">
        <w:rPr>
          <w:rFonts w:ascii="ＭＳ Ｐ明朝" w:eastAsia="ＭＳ Ｐ明朝" w:hAnsi="ＭＳ Ｐ明朝" w:hint="eastAsia"/>
          <w:sz w:val="24"/>
        </w:rPr>
        <w:t>がほかの肢体より価値や重要性において勝っているということはありません。</w:t>
      </w:r>
      <w:r>
        <w:rPr>
          <w:rStyle w:val="af2"/>
          <w:rFonts w:ascii="ＭＳ Ｐ明朝" w:eastAsia="ＭＳ Ｐ明朝" w:hAnsi="ＭＳ Ｐ明朝"/>
          <w:sz w:val="24"/>
        </w:rPr>
        <w:footnoteReference w:id="3"/>
      </w:r>
      <w:r w:rsidRPr="005B2F5F">
        <w:rPr>
          <w:rFonts w:ascii="ＭＳ Ｐ明朝" w:eastAsia="ＭＳ Ｐ明朝" w:hAnsi="ＭＳ Ｐ明朝"/>
          <w:sz w:val="24"/>
        </w:rPr>
        <w:t xml:space="preserve"> キリストのからだにおいて私たちの役割が異なっているからといって、どのクリスチャンの価値も低くなるわけではありません。それは、肉体が正しく機能するためには、目と同じように足も必要であるのと同じです（</w:t>
      </w:r>
      <w:hyperlink r:id="rId89" w:anchor="12:14" w:tooltip="（14） 実際、からだは一つの肢体だけではなく、多くのものからできている。(15)もし足が、わたしは手ではないから、からだに属していないと言っても、それで、からだに属さないわけではない。(16)また、もし耳が、わたしは目ではないから、からだに属していないと言っても、それで、からだに属さないわけではない。(17)もしからだ全体が目だとすれば、どこで聞くのか。もし、からだ全体が耳だとすれば、どこでかぐのか。(18)そこで神は御旨のままに、肢体をそれぞれ、からだに備えられたのである。(19)もし、すべてのものが…" w:history="1">
        <w:r w:rsidRPr="005B2F5F">
          <w:rPr>
            <w:rStyle w:val="ae"/>
            <w:rFonts w:ascii="ＭＳ Ｐ明朝" w:eastAsia="ＭＳ Ｐ明朝" w:hAnsi="ＭＳ Ｐ明朝"/>
            <w:sz w:val="24"/>
          </w:rPr>
          <w:t>第一コリント12章14-27節</w:t>
        </w:r>
      </w:hyperlink>
      <w:r w:rsidRPr="005B2F5F">
        <w:rPr>
          <w:rFonts w:ascii="ＭＳ Ｐ明朝" w:eastAsia="ＭＳ Ｐ明朝" w:hAnsi="ＭＳ Ｐ明朝"/>
          <w:sz w:val="24"/>
        </w:rPr>
        <w:t>）。そして、結婚において私たちの役割が異なっているからといって、男性であれ女性であれ、夫であれ妻であれ、主の目におけるその人の価値が低くなることもありません。なぜなら、</w:t>
      </w:r>
      <w:r w:rsidRPr="005B2F5F">
        <w:rPr>
          <w:rFonts w:ascii="ＭＳ Ｐ明朝" w:eastAsia="ＭＳ Ｐ明朝" w:hAnsi="ＭＳ Ｐ明朝" w:hint="eastAsia"/>
          <w:sz w:val="24"/>
        </w:rPr>
        <w:t>この一時的な世における私たちの人生を決定づけるものは結婚ではなく、何よりも重要なのは、私たち一人一人とイエス・キリストとの関係だからです。</w:t>
      </w:r>
    </w:p>
    <w:p w14:paraId="15920DD4" w14:textId="77777777" w:rsidR="00BF728F" w:rsidRPr="005B2F5F" w:rsidRDefault="00BF728F" w:rsidP="005B2F5F">
      <w:pPr>
        <w:rPr>
          <w:rFonts w:ascii="ＭＳ Ｐ明朝" w:eastAsia="ＭＳ Ｐ明朝" w:hAnsi="ＭＳ Ｐ明朝"/>
          <w:sz w:val="24"/>
        </w:rPr>
      </w:pPr>
    </w:p>
    <w:p w14:paraId="3FF27E0F" w14:textId="5D9DF347" w:rsidR="005B2F5F" w:rsidRDefault="00BF728F" w:rsidP="00BF728F">
      <w:pPr>
        <w:ind w:left="240" w:firstLine="240"/>
        <w:rPr>
          <w:rFonts w:ascii="ＭＳ Ｐ明朝" w:eastAsia="ＭＳ Ｐ明朝" w:hAnsi="ＭＳ Ｐ明朝"/>
          <w:sz w:val="24"/>
        </w:rPr>
      </w:pPr>
      <w:r w:rsidRPr="00BF728F">
        <w:rPr>
          <w:rFonts w:ascii="BIZ UDPゴシック" w:eastAsia="BIZ UDPゴシック" w:hAnsi="BIZ UDPゴシック" w:hint="eastAsia"/>
          <w:sz w:val="24"/>
        </w:rPr>
        <w:t>ユダヤ</w:t>
      </w:r>
      <w:r w:rsidR="005B2F5F" w:rsidRPr="00BF728F">
        <w:rPr>
          <w:rFonts w:ascii="BIZ UDPゴシック" w:eastAsia="BIZ UDPゴシック" w:hAnsi="BIZ UDPゴシック" w:hint="eastAsia"/>
          <w:sz w:val="24"/>
        </w:rPr>
        <w:t>人もギリシヤ人もなく、奴隷も自由人もなく、男も女もない。あなたがたは皆、キリスト・イエスにあって一つだからである。</w:t>
      </w:r>
      <w:r w:rsidR="005B2F5F" w:rsidRPr="005B2F5F">
        <w:rPr>
          <w:rFonts w:ascii="ＭＳ Ｐ明朝" w:eastAsia="ＭＳ Ｐ明朝" w:hAnsi="ＭＳ Ｐ明朝" w:hint="eastAsia"/>
          <w:sz w:val="24"/>
        </w:rPr>
        <w:t>（</w:t>
      </w:r>
      <w:hyperlink r:id="rId90" w:anchor="3:28" w:tooltip="もはや、ユダヤ人もギリシヤ人もなく、奴隷も自由人もなく、男も女もない。あなたがたは皆、キリスト・イエスにあって一つだからである。 " w:history="1">
        <w:r w:rsidR="005B2F5F" w:rsidRPr="00BF728F">
          <w:rPr>
            <w:rStyle w:val="ae"/>
            <w:rFonts w:ascii="ＭＳ Ｐ明朝" w:eastAsia="ＭＳ Ｐ明朝" w:hAnsi="ＭＳ Ｐ明朝"/>
            <w:sz w:val="24"/>
          </w:rPr>
          <w:t>ガラテヤ3章28節</w:t>
        </w:r>
      </w:hyperlink>
      <w:r w:rsidR="005B2F5F" w:rsidRPr="005B2F5F">
        <w:rPr>
          <w:rFonts w:ascii="ＭＳ Ｐ明朝" w:eastAsia="ＭＳ Ｐ明朝" w:hAnsi="ＭＳ Ｐ明朝"/>
          <w:sz w:val="24"/>
        </w:rPr>
        <w:t xml:space="preserve"> </w:t>
      </w:r>
      <w:r>
        <w:rPr>
          <w:rFonts w:ascii="ＭＳ Ｐ明朝" w:eastAsia="ＭＳ Ｐ明朝" w:hAnsi="ＭＳ Ｐ明朝" w:hint="eastAsia"/>
          <w:sz w:val="24"/>
        </w:rPr>
        <w:t>/</w:t>
      </w:r>
      <w:r w:rsidR="005B2F5F" w:rsidRPr="005B2F5F">
        <w:rPr>
          <w:rFonts w:ascii="ＭＳ Ｐ明朝" w:eastAsia="ＭＳ Ｐ明朝" w:hAnsi="ＭＳ Ｐ明朝"/>
          <w:sz w:val="24"/>
        </w:rPr>
        <w:t>NKJV</w:t>
      </w:r>
      <w:r>
        <w:rPr>
          <w:rFonts w:ascii="ＭＳ Ｐ明朝" w:eastAsia="ＭＳ Ｐ明朝" w:hAnsi="ＭＳ Ｐ明朝" w:hint="eastAsia"/>
          <w:sz w:val="24"/>
        </w:rPr>
        <w:t>訳</w:t>
      </w:r>
      <w:r w:rsidR="005B2F5F" w:rsidRPr="005B2F5F">
        <w:rPr>
          <w:rFonts w:ascii="ＭＳ Ｐ明朝" w:eastAsia="ＭＳ Ｐ明朝" w:hAnsi="ＭＳ Ｐ明朝"/>
          <w:sz w:val="24"/>
        </w:rPr>
        <w:t>）</w:t>
      </w:r>
    </w:p>
    <w:p w14:paraId="4BBA60C6" w14:textId="77777777" w:rsidR="00BF728F" w:rsidRPr="005B2F5F" w:rsidRDefault="00BF728F" w:rsidP="00BF728F">
      <w:pPr>
        <w:ind w:left="240" w:firstLine="240"/>
        <w:rPr>
          <w:rFonts w:ascii="ＭＳ Ｐ明朝" w:eastAsia="ＭＳ Ｐ明朝" w:hAnsi="ＭＳ Ｐ明朝"/>
          <w:sz w:val="24"/>
        </w:rPr>
      </w:pPr>
    </w:p>
    <w:p w14:paraId="54DAE20F" w14:textId="64304E75" w:rsidR="005B2F5F" w:rsidRDefault="005B2F5F" w:rsidP="005B2F5F">
      <w:pPr>
        <w:ind w:firstLine="240"/>
        <w:rPr>
          <w:rFonts w:ascii="ＭＳ Ｐ明朝" w:eastAsia="ＭＳ Ｐ明朝" w:hAnsi="ＭＳ Ｐ明朝"/>
          <w:sz w:val="24"/>
        </w:rPr>
      </w:pPr>
      <w:r w:rsidRPr="005B2F5F">
        <w:rPr>
          <w:rFonts w:ascii="ＭＳ Ｐ明朝" w:eastAsia="ＭＳ Ｐ明朝" w:hAnsi="ＭＳ Ｐ明朝" w:hint="eastAsia"/>
          <w:sz w:val="24"/>
        </w:rPr>
        <w:t>したがって、ほかのあらゆる権威関係についての聖書の命令と同じように、結婚についての聖書の教えの目的も、一方の集団を不利な立場に置いて、もう一方の集団に力や権威を与えることではありません――実際、教会において最も高い誉れを得ようとする者は、すべての人に仕える者とならなければなりません（たとえば、</w:t>
      </w:r>
      <w:r w:rsidR="00367F5F">
        <w:rPr>
          <w:rFonts w:ascii="ＭＳ Ｐ明朝" w:eastAsia="ＭＳ Ｐ明朝" w:hAnsi="ＭＳ Ｐ明朝"/>
          <w:sz w:val="24"/>
        </w:rPr>
        <w:fldChar w:fldCharType="begin"/>
      </w:r>
      <w:r w:rsidR="00367F5F">
        <w:rPr>
          <w:rFonts w:ascii="ＭＳ Ｐ明朝" w:eastAsia="ＭＳ Ｐ明朝" w:hAnsi="ＭＳ Ｐ明朝" w:hint="eastAsia"/>
          <w:sz w:val="24"/>
        </w:rPr>
        <w:instrText>HYPERLINK "https://jpn.bible/kougo/matt"</w:instrText>
      </w:r>
      <w:r w:rsidR="00367F5F">
        <w:rPr>
          <w:rFonts w:ascii="ＭＳ Ｐ明朝" w:eastAsia="ＭＳ Ｐ明朝" w:hAnsi="ＭＳ Ｐ明朝"/>
          <w:sz w:val="24"/>
        </w:rPr>
        <w:instrText xml:space="preserve"> \l "20:26" \o "</w:instrText>
      </w:r>
      <w:r w:rsidR="00367F5F">
        <w:rPr>
          <w:rFonts w:ascii="ＭＳ Ｐ明朝" w:eastAsia="ＭＳ Ｐ明朝" w:hAnsi="ＭＳ Ｐ明朝" w:hint="eastAsia"/>
          <w:sz w:val="24"/>
        </w:rPr>
        <w:instrText>あなたがたの間ではそうであってはならない。かえって、あなたがたの間で偉くなりたいと思う者は、仕える人となり、</w:instrText>
      </w:r>
      <w:r w:rsidR="00367F5F">
        <w:rPr>
          <w:rFonts w:ascii="ＭＳ Ｐ明朝" w:eastAsia="ＭＳ Ｐ明朝" w:hAnsi="ＭＳ Ｐ明朝"/>
          <w:sz w:val="24"/>
        </w:rPr>
        <w:instrText xml:space="preserve"> "</w:instrText>
      </w:r>
      <w:r w:rsidR="00367F5F">
        <w:rPr>
          <w:rFonts w:ascii="ＭＳ Ｐ明朝" w:eastAsia="ＭＳ Ｐ明朝" w:hAnsi="ＭＳ Ｐ明朝"/>
          <w:sz w:val="24"/>
        </w:rPr>
      </w:r>
      <w:r w:rsidR="00367F5F">
        <w:rPr>
          <w:rFonts w:ascii="ＭＳ Ｐ明朝" w:eastAsia="ＭＳ Ｐ明朝" w:hAnsi="ＭＳ Ｐ明朝"/>
          <w:sz w:val="24"/>
        </w:rPr>
        <w:fldChar w:fldCharType="separate"/>
      </w:r>
      <w:r w:rsidRPr="00367F5F">
        <w:rPr>
          <w:rStyle w:val="ae"/>
          <w:rFonts w:ascii="ＭＳ Ｐ明朝" w:eastAsia="ＭＳ Ｐ明朝" w:hAnsi="ＭＳ Ｐ明朝"/>
          <w:sz w:val="24"/>
        </w:rPr>
        <w:t>マタイ20章26節</w:t>
      </w:r>
      <w:r w:rsidR="00367F5F">
        <w:rPr>
          <w:rFonts w:ascii="ＭＳ Ｐ明朝" w:eastAsia="ＭＳ Ｐ明朝" w:hAnsi="ＭＳ Ｐ明朝"/>
          <w:sz w:val="24"/>
        </w:rPr>
        <w:fldChar w:fldCharType="end"/>
      </w:r>
      <w:r w:rsidRPr="005B2F5F">
        <w:rPr>
          <w:rFonts w:ascii="ＭＳ Ｐ明朝" w:eastAsia="ＭＳ Ｐ明朝" w:hAnsi="ＭＳ Ｐ明朝"/>
          <w:sz w:val="24"/>
        </w:rPr>
        <w:t xml:space="preserve">, </w:t>
      </w:r>
      <w:hyperlink r:id="rId91" w:anchor="23:11" w:tooltip="そこで、あなたがたのうちでいちばん偉い者は、仕える人でなければならない。 " w:history="1">
        <w:r w:rsidRPr="00367F5F">
          <w:rPr>
            <w:rStyle w:val="ae"/>
            <w:rFonts w:ascii="ＭＳ Ｐ明朝" w:eastAsia="ＭＳ Ｐ明朝" w:hAnsi="ＭＳ Ｐ明朝"/>
            <w:sz w:val="24"/>
          </w:rPr>
          <w:t>23章11節</w:t>
        </w:r>
      </w:hyperlink>
      <w:r w:rsidRPr="005B2F5F">
        <w:rPr>
          <w:rFonts w:ascii="ＭＳ Ｐ明朝" w:eastAsia="ＭＳ Ｐ明朝" w:hAnsi="ＭＳ Ｐ明朝"/>
          <w:sz w:val="24"/>
        </w:rPr>
        <w:t>）。むしろ、結婚において夫を権威ある立場に置く目的は、夫と妻の双方に対する神のご計画を前進させることにあります。そして、この目的を達成するために、夫には非常に厳しい行動基準が課せられ、</w:t>
      </w:r>
      <w:r w:rsidRPr="005B2F5F">
        <w:rPr>
          <w:rFonts w:ascii="ＭＳ Ｐ明朝" w:eastAsia="ＭＳ Ｐ明朝" w:hAnsi="ＭＳ Ｐ明朝" w:hint="eastAsia"/>
          <w:sz w:val="24"/>
        </w:rPr>
        <w:t>結婚がうまくいくことについて責任を負わされているのです。</w:t>
      </w:r>
    </w:p>
    <w:p w14:paraId="4D1D044B" w14:textId="77777777" w:rsidR="00367F5F" w:rsidRPr="005B2F5F" w:rsidRDefault="00367F5F" w:rsidP="005B2F5F">
      <w:pPr>
        <w:ind w:firstLine="240"/>
        <w:rPr>
          <w:rFonts w:ascii="ＭＳ Ｐ明朝" w:eastAsia="ＭＳ Ｐ明朝" w:hAnsi="ＭＳ Ｐ明朝"/>
          <w:sz w:val="24"/>
        </w:rPr>
      </w:pPr>
    </w:p>
    <w:p w14:paraId="6C1F46C4" w14:textId="7431BF62" w:rsidR="005B2F5F" w:rsidRDefault="005B2F5F" w:rsidP="00367F5F">
      <w:pPr>
        <w:ind w:left="240" w:firstLine="240"/>
        <w:rPr>
          <w:rFonts w:ascii="ＭＳ Ｐ明朝" w:eastAsia="ＭＳ Ｐ明朝" w:hAnsi="ＭＳ Ｐ明朝"/>
          <w:sz w:val="24"/>
        </w:rPr>
      </w:pPr>
      <w:r w:rsidRPr="00367F5F">
        <w:rPr>
          <w:rFonts w:ascii="BIZ UDPゴシック" w:eastAsia="BIZ UDPゴシック" w:hAnsi="BIZ UDPゴシック" w:hint="eastAsia"/>
          <w:sz w:val="24"/>
        </w:rPr>
        <w:t>夫たちよ、キリストが教会を愛し、教会のためにご自身を［死に］渡されたように、あなたがたも妻を愛しなさい。</w:t>
      </w:r>
      <w:r w:rsidRPr="005B2F5F">
        <w:rPr>
          <w:rFonts w:ascii="ＭＳ Ｐ明朝" w:eastAsia="ＭＳ Ｐ明朝" w:hAnsi="ＭＳ Ｐ明朝" w:hint="eastAsia"/>
          <w:sz w:val="24"/>
        </w:rPr>
        <w:t>（</w:t>
      </w:r>
      <w:hyperlink r:id="rId92" w:anchor="5:25" w:tooltip="夫たる者よ。キリストが教会を愛してそのためにご自身をささげられたように、妻を愛しなさい。 " w:history="1">
        <w:r w:rsidRPr="00367F5F">
          <w:rPr>
            <w:rStyle w:val="ae"/>
            <w:rFonts w:ascii="ＭＳ Ｐ明朝" w:eastAsia="ＭＳ Ｐ明朝" w:hAnsi="ＭＳ Ｐ明朝"/>
            <w:sz w:val="24"/>
          </w:rPr>
          <w:t>エペソ5章25節</w:t>
        </w:r>
      </w:hyperlink>
      <w:r w:rsidRPr="005B2F5F">
        <w:rPr>
          <w:rFonts w:ascii="ＭＳ Ｐ明朝" w:eastAsia="ＭＳ Ｐ明朝" w:hAnsi="ＭＳ Ｐ明朝"/>
          <w:sz w:val="24"/>
        </w:rPr>
        <w:t>）</w:t>
      </w:r>
    </w:p>
    <w:p w14:paraId="794D044B" w14:textId="77777777" w:rsidR="00367F5F" w:rsidRPr="005B2F5F" w:rsidRDefault="00367F5F" w:rsidP="005B2F5F">
      <w:pPr>
        <w:ind w:firstLine="240"/>
        <w:rPr>
          <w:rFonts w:ascii="ＭＳ Ｐ明朝" w:eastAsia="ＭＳ Ｐ明朝" w:hAnsi="ＭＳ Ｐ明朝"/>
          <w:sz w:val="24"/>
        </w:rPr>
      </w:pPr>
    </w:p>
    <w:p w14:paraId="65798BE4" w14:textId="06EACDEF" w:rsidR="00E608D9" w:rsidRDefault="005B2F5F" w:rsidP="005B2F5F">
      <w:pPr>
        <w:ind w:firstLine="240"/>
        <w:rPr>
          <w:rFonts w:ascii="ＭＳ Ｐ明朝" w:eastAsia="ＭＳ Ｐ明朝" w:hAnsi="ＭＳ Ｐ明朝"/>
          <w:sz w:val="24"/>
        </w:rPr>
      </w:pPr>
      <w:r w:rsidRPr="005B2F5F">
        <w:rPr>
          <w:rFonts w:ascii="ＭＳ Ｐ明朝" w:eastAsia="ＭＳ Ｐ明朝" w:hAnsi="ＭＳ Ｐ明朝" w:hint="eastAsia"/>
          <w:sz w:val="24"/>
        </w:rPr>
        <w:t>この節は、クリスチャンの夫が妻に対して負っている責任を、力強く要約しています。夫が妻を、キリストがご自身の花嫁である教会、すなわち私たちを愛してくださったように愛すること以上に高い基準はありません。ですから、結婚を考えているクリスチャン男性は、結婚を決意する前に、この自己犠牲を求める基準をしっかりと心に刻んでおくべきです。なぜなら、最終的には、私たちは皆、自分の行いについてイエス・キリストに対して責任を負うからです。イエス・キリストは私たちをそれほどまでに愛してくださったので、私たちのためにこの世に来られ、私たちのために死んでくださいました。それと同じように、妻のためにすべてを犠牲にする覚悟こそ、主が夫たちに求めておられる基準なのです。</w:t>
      </w:r>
    </w:p>
    <w:p w14:paraId="30DA1167" w14:textId="77777777" w:rsidR="00221297" w:rsidRDefault="00221297" w:rsidP="005B2F5F">
      <w:pPr>
        <w:ind w:firstLine="240"/>
        <w:rPr>
          <w:rFonts w:ascii="ＭＳ Ｐ明朝" w:eastAsia="ＭＳ Ｐ明朝" w:hAnsi="ＭＳ Ｐ明朝"/>
          <w:sz w:val="24"/>
        </w:rPr>
      </w:pPr>
    </w:p>
    <w:p w14:paraId="440794BA" w14:textId="77777777" w:rsidR="00A1194C" w:rsidRDefault="00A1194C" w:rsidP="00EC39FE">
      <w:pPr>
        <w:rPr>
          <w:rFonts w:ascii="HGP明朝E" w:eastAsia="HGP明朝E" w:hAnsi="HGP明朝E"/>
          <w:sz w:val="24"/>
        </w:rPr>
      </w:pPr>
    </w:p>
    <w:p w14:paraId="5E068883" w14:textId="46299360" w:rsidR="00EC39FE" w:rsidRPr="00893930" w:rsidRDefault="00EC39FE" w:rsidP="00893930">
      <w:pPr>
        <w:pStyle w:val="1"/>
        <w:rPr>
          <w:rFonts w:ascii="HGP明朝E" w:eastAsia="HGP明朝E" w:hAnsi="HGP明朝E"/>
          <w:sz w:val="28"/>
          <w:szCs w:val="28"/>
        </w:rPr>
      </w:pPr>
      <w:r w:rsidRPr="00893930">
        <w:rPr>
          <w:rFonts w:ascii="HGP明朝E" w:eastAsia="HGP明朝E" w:hAnsi="HGP明朝E"/>
          <w:sz w:val="28"/>
          <w:szCs w:val="28"/>
        </w:rPr>
        <w:t>II. 第二段落（8-17節）</w:t>
      </w:r>
    </w:p>
    <w:p w14:paraId="19A76C82" w14:textId="77777777" w:rsidR="00EC39FE" w:rsidRDefault="00EC39FE" w:rsidP="00EC39FE">
      <w:pPr>
        <w:rPr>
          <w:rFonts w:ascii="ＭＳ Ｐ明朝" w:eastAsia="ＭＳ Ｐ明朝" w:hAnsi="ＭＳ Ｐ明朝"/>
          <w:sz w:val="24"/>
        </w:rPr>
      </w:pPr>
    </w:p>
    <w:p w14:paraId="3BB000BA" w14:textId="10C8FE66" w:rsidR="00EC39FE" w:rsidRPr="00EC39FE" w:rsidRDefault="00EC39FE" w:rsidP="00EC39FE">
      <w:pPr>
        <w:ind w:left="240" w:firstLine="240"/>
        <w:rPr>
          <w:rFonts w:ascii="ＭＳ Ｐ明朝" w:eastAsia="ＭＳ Ｐ明朝" w:hAnsi="ＭＳ Ｐ明朝"/>
          <w:sz w:val="24"/>
        </w:rPr>
      </w:pPr>
      <w:r w:rsidRPr="00EC39FE">
        <w:rPr>
          <w:rFonts w:ascii="ＭＳ Ｐ明朝" w:eastAsia="ＭＳ Ｐ明朝" w:hAnsi="ＭＳ Ｐ明朝"/>
          <w:sz w:val="24"/>
        </w:rPr>
        <w:t xml:space="preserve">(8) </w:t>
      </w:r>
      <w:r w:rsidRPr="000D7855">
        <w:rPr>
          <w:rFonts w:ascii="BIZ UDPゴシック" w:eastAsia="BIZ UDPゴシック" w:hAnsi="BIZ UDPゴシック"/>
          <w:sz w:val="24"/>
        </w:rPr>
        <w:t>最後に、あなたがたは皆、心を一つにし、互いに思いやりを持ち、兄弟たちを愛し、心優しく、謙遜でありなさい。</w:t>
      </w:r>
      <w:r w:rsidRPr="00EC39FE">
        <w:rPr>
          <w:rFonts w:ascii="ＭＳ Ｐ明朝" w:eastAsia="ＭＳ Ｐ明朝" w:hAnsi="ＭＳ Ｐ明朝"/>
          <w:sz w:val="24"/>
        </w:rPr>
        <w:t xml:space="preserve">(9) </w:t>
      </w:r>
      <w:r w:rsidRPr="000D7855">
        <w:rPr>
          <w:rFonts w:ascii="BIZ UDPゴシック" w:eastAsia="BIZ UDPゴシック" w:hAnsi="BIZ UDPゴシック"/>
          <w:sz w:val="24"/>
        </w:rPr>
        <w:t>悪に対して悪を返したり、そしりに対してそしりを返したりせず、かえって［他の人々を］祝福しなさい。あなたがたが召されたのは、このため、すなわち、あなたがた自身も［やがて］祝福を受け継ぐためだからである。</w:t>
      </w:r>
      <w:r w:rsidRPr="00EC39FE">
        <w:rPr>
          <w:rFonts w:ascii="ＭＳ Ｐ明朝" w:eastAsia="ＭＳ Ｐ明朝" w:hAnsi="ＭＳ Ｐ明朝"/>
          <w:sz w:val="24"/>
        </w:rPr>
        <w:t xml:space="preserve">(10) </w:t>
      </w:r>
      <w:r w:rsidRPr="000D7855">
        <w:rPr>
          <w:rFonts w:ascii="BIZ UDPゴシック" w:eastAsia="BIZ UDPゴシック" w:hAnsi="BIZ UDPゴシック"/>
          <w:sz w:val="24"/>
        </w:rPr>
        <w:t>［こう書かれている</w:t>
      </w:r>
      <w:r w:rsidRPr="00EC39FE">
        <w:rPr>
          <w:rFonts w:ascii="ＭＳ Ｐ明朝" w:eastAsia="ＭＳ Ｐ明朝" w:hAnsi="ＭＳ Ｐ明朝"/>
          <w:sz w:val="24"/>
        </w:rPr>
        <w:t>（詩篇34章12-16節）］</w:t>
      </w:r>
      <w:r w:rsidRPr="000D7855">
        <w:rPr>
          <w:rFonts w:ascii="BIZ UDPゴシック" w:eastAsia="BIZ UDPゴシック" w:hAnsi="BIZ UDPゴシック"/>
          <w:sz w:val="24"/>
        </w:rPr>
        <w:t>「［自分の］命を愛し、これからの日々に良いものを見たいと願う者は、その舌を［悪いことを語ること］から、その唇を欺きを語ることから遠ざけよ</w:t>
      </w:r>
      <w:r w:rsidRPr="000D7855">
        <w:rPr>
          <w:rFonts w:ascii="BIZ UDPゴシック" w:eastAsia="BIZ UDPゴシック" w:hAnsi="BIZ UDPゴシック" w:hint="eastAsia"/>
          <w:sz w:val="24"/>
        </w:rPr>
        <w:t>。</w:t>
      </w:r>
      <w:r w:rsidRPr="00EC39FE">
        <w:rPr>
          <w:rFonts w:ascii="ＭＳ Ｐ明朝" w:eastAsia="ＭＳ Ｐ明朝" w:hAnsi="ＭＳ Ｐ明朝"/>
          <w:sz w:val="24"/>
        </w:rPr>
        <w:t xml:space="preserve">(11) </w:t>
      </w:r>
      <w:r w:rsidRPr="000D7855">
        <w:rPr>
          <w:rFonts w:ascii="BIZ UDPゴシック" w:eastAsia="BIZ UDPゴシック" w:hAnsi="BIZ UDPゴシック"/>
          <w:sz w:val="24"/>
        </w:rPr>
        <w:t>［そのような者は］悪を行うことから離れ、代わりに善を行え。平和を求め、それを追い求めよ。</w:t>
      </w:r>
      <w:r w:rsidRPr="00EC39FE">
        <w:rPr>
          <w:rFonts w:ascii="ＭＳ Ｐ明朝" w:eastAsia="ＭＳ Ｐ明朝" w:hAnsi="ＭＳ Ｐ明朝"/>
          <w:sz w:val="24"/>
        </w:rPr>
        <w:t xml:space="preserve">(12) </w:t>
      </w:r>
      <w:r w:rsidRPr="000D7855">
        <w:rPr>
          <w:rFonts w:ascii="BIZ UDPゴシック" w:eastAsia="BIZ UDPゴシック" w:hAnsi="BIZ UDPゴシック"/>
          <w:sz w:val="24"/>
        </w:rPr>
        <w:t>主の目は義人たちに［彼らの益のために］向けられ、その耳は彼らの祈りに開かれている。しかし、主の御顔は悪を行う者たちに向けられている」。</w:t>
      </w:r>
      <w:r w:rsidRPr="00EC39FE">
        <w:rPr>
          <w:rFonts w:ascii="ＭＳ Ｐ明朝" w:eastAsia="ＭＳ Ｐ明朝" w:hAnsi="ＭＳ Ｐ明朝"/>
          <w:sz w:val="24"/>
        </w:rPr>
        <w:t xml:space="preserve">(13) </w:t>
      </w:r>
      <w:r w:rsidRPr="000D7855">
        <w:rPr>
          <w:rFonts w:ascii="BIZ UDPゴシック" w:eastAsia="BIZ UDPゴシック" w:hAnsi="BIZ UDPゴシック"/>
          <w:sz w:val="24"/>
        </w:rPr>
        <w:t>そして、もしあなたがたが［神の目に］良いことすべてを［本当に］熱心に求め、［その願いに従って生きて］いるなら、だれがあなたがたに害を加えようとするだろうか。</w:t>
      </w:r>
      <w:r w:rsidRPr="00EC39FE">
        <w:rPr>
          <w:rFonts w:ascii="ＭＳ Ｐ明朝" w:eastAsia="ＭＳ Ｐ明朝" w:hAnsi="ＭＳ Ｐ明朝"/>
          <w:sz w:val="24"/>
        </w:rPr>
        <w:t xml:space="preserve">(14) </w:t>
      </w:r>
      <w:r w:rsidRPr="000D7855">
        <w:rPr>
          <w:rFonts w:ascii="BIZ UDPゴシック" w:eastAsia="BIZ UDPゴシック" w:hAnsi="BIZ UDPゴシック"/>
          <w:sz w:val="24"/>
        </w:rPr>
        <w:t>しかし、たとえ正しいことを行ったために苦しむことになっても、あなたがたは幸いである。「彼らが</w:t>
      </w:r>
      <w:r w:rsidRPr="000D7855">
        <w:rPr>
          <w:rFonts w:ascii="BIZ UDPゴシック" w:eastAsia="BIZ UDPゴシック" w:hAnsi="BIZ UDPゴシック" w:hint="eastAsia"/>
          <w:sz w:val="24"/>
        </w:rPr>
        <w:t>恐れるものを恐れてはならない。おびえてはならない」</w:t>
      </w:r>
      <w:r w:rsidRPr="00EC39FE">
        <w:rPr>
          <w:rFonts w:ascii="ＭＳ Ｐ明朝" w:eastAsia="ＭＳ Ｐ明朝" w:hAnsi="ＭＳ Ｐ明朝" w:hint="eastAsia"/>
          <w:sz w:val="24"/>
        </w:rPr>
        <w:t>（</w:t>
      </w:r>
      <w:hyperlink r:id="rId93" w:anchor="8:12" w:tooltip="「この民がすべて陰謀ととなえるものを陰謀ととなえてはならない。彼らの恐れるものを恐れてはならない。またおののいてはならない。 " w:history="1">
        <w:r w:rsidRPr="000D7855">
          <w:rPr>
            <w:rStyle w:val="ae"/>
            <w:rFonts w:ascii="ＭＳ Ｐ明朝" w:eastAsia="ＭＳ Ｐ明朝" w:hAnsi="ＭＳ Ｐ明朝"/>
            <w:sz w:val="24"/>
          </w:rPr>
          <w:t>イザヤ8章12節</w:t>
        </w:r>
      </w:hyperlink>
      <w:r w:rsidRPr="00EC39FE">
        <w:rPr>
          <w:rFonts w:ascii="ＭＳ Ｐ明朝" w:eastAsia="ＭＳ Ｐ明朝" w:hAnsi="ＭＳ Ｐ明朝"/>
          <w:sz w:val="24"/>
        </w:rPr>
        <w:t xml:space="preserve">）。(15) </w:t>
      </w:r>
      <w:r w:rsidRPr="000D7855">
        <w:rPr>
          <w:rFonts w:ascii="BIZ UDPゴシック" w:eastAsia="BIZ UDPゴシック" w:hAnsi="BIZ UDPゴシック"/>
          <w:sz w:val="24"/>
        </w:rPr>
        <w:t>むしろ、心の中で何よりもキリストを主としてあがめなさい。あなたがたのうちにある希望の理由を尋ねるすべての人に答えられるよう、いつでも備えていなさい。</w:t>
      </w:r>
      <w:r w:rsidRPr="00EC39FE">
        <w:rPr>
          <w:rFonts w:ascii="ＭＳ Ｐ明朝" w:eastAsia="ＭＳ Ｐ明朝" w:hAnsi="ＭＳ Ｐ明朝"/>
          <w:sz w:val="24"/>
        </w:rPr>
        <w:t>(16)</w:t>
      </w:r>
      <w:r w:rsidRPr="000D7855">
        <w:rPr>
          <w:rFonts w:ascii="BIZ UDPゴシック" w:eastAsia="BIZ UDPゴシック" w:hAnsi="BIZ UDPゴシック"/>
          <w:sz w:val="24"/>
        </w:rPr>
        <w:t xml:space="preserve"> しかし、それを謙遜と敬意をもって行い、［その際にも］良い良心を保ちなさい。それは、キリスト・イエスにあるあなたがたの正しい行いのゆえに［あなたがたを］脅す者たちが、あなたがたを悪を行う者としてそしっていたことを恥じるようになるためである。</w:t>
      </w:r>
      <w:r w:rsidRPr="00EC39FE">
        <w:rPr>
          <w:rFonts w:ascii="ＭＳ Ｐ明朝" w:eastAsia="ＭＳ Ｐ明朝" w:hAnsi="ＭＳ Ｐ明朝"/>
          <w:sz w:val="24"/>
        </w:rPr>
        <w:t xml:space="preserve">(17) </w:t>
      </w:r>
      <w:r w:rsidRPr="000D7855">
        <w:rPr>
          <w:rFonts w:ascii="BIZ UDPゴシック" w:eastAsia="BIZ UDPゴシック" w:hAnsi="BIZ UDPゴシック"/>
          <w:sz w:val="24"/>
        </w:rPr>
        <w:t>たとえ［不信者たちの手に</w:t>
      </w:r>
      <w:r w:rsidRPr="000D7855">
        <w:rPr>
          <w:rFonts w:ascii="BIZ UDPゴシック" w:eastAsia="BIZ UDPゴシック" w:hAnsi="BIZ UDPゴシック" w:hint="eastAsia"/>
          <w:sz w:val="24"/>
        </w:rPr>
        <w:t>よって］苦しむことが神の御心であったとしても、悪を行って苦しむより、善を行って苦しむほうがよいのである。</w:t>
      </w:r>
      <w:r w:rsidRPr="00EC39FE">
        <w:rPr>
          <w:rFonts w:ascii="ＭＳ Ｐ明朝" w:eastAsia="ＭＳ Ｐ明朝" w:hAnsi="ＭＳ Ｐ明朝" w:hint="eastAsia"/>
          <w:sz w:val="24"/>
        </w:rPr>
        <w:t>（</w:t>
      </w:r>
      <w:hyperlink r:id="rId94" w:anchor="3:8" w:tooltip="（8）最後に言う。あなたがたは皆、心をひとつにし、同情し合い、兄弟愛をもち、あわれみ深くあり、謙虚でありなさい。(9)悪をもって悪に報いず、悪口をもって悪口に報いず、かえって、祝福をもって報いなさい。あなたがたが召されたのは、祝福を受け継ぐためなのである。(10)「いのちを愛し、さいわいな日々を過ごそうと願う人は、舌を制して悪を言わず、くちびるを閉じて偽りを語らず、(11)悪を避けて善を行い、平和を求めて、これを追え。(12)主の目は義人たちに注がれ、主の耳は彼らの祈にかたむく。しかし主の御顔は、悪を行う…" w:history="1">
        <w:r w:rsidRPr="00F83A71">
          <w:rPr>
            <w:rStyle w:val="ae"/>
            <w:rFonts w:ascii="ＭＳ Ｐ明朝" w:eastAsia="ＭＳ Ｐ明朝" w:hAnsi="ＭＳ Ｐ明朝"/>
            <w:sz w:val="24"/>
          </w:rPr>
          <w:t>第一ペテロ3章8-17節</w:t>
        </w:r>
      </w:hyperlink>
      <w:r w:rsidRPr="00EC39FE">
        <w:rPr>
          <w:rFonts w:ascii="ＭＳ Ｐ明朝" w:eastAsia="ＭＳ Ｐ明朝" w:hAnsi="ＭＳ Ｐ明朝"/>
          <w:sz w:val="24"/>
        </w:rPr>
        <w:t>）</w:t>
      </w:r>
    </w:p>
    <w:p w14:paraId="180C567D" w14:textId="77777777" w:rsidR="00EC39FE" w:rsidRDefault="00EC39FE" w:rsidP="00EC39FE">
      <w:pPr>
        <w:rPr>
          <w:rFonts w:ascii="ＭＳ Ｐ明朝" w:eastAsia="ＭＳ Ｐ明朝" w:hAnsi="ＭＳ Ｐ明朝"/>
          <w:sz w:val="24"/>
        </w:rPr>
      </w:pPr>
    </w:p>
    <w:p w14:paraId="6A18B210" w14:textId="0377128E" w:rsidR="00EC39FE" w:rsidRDefault="00EC39FE" w:rsidP="00F83A71">
      <w:pPr>
        <w:ind w:firstLine="240"/>
        <w:rPr>
          <w:rFonts w:ascii="ＭＳ Ｐ明朝" w:eastAsia="ＭＳ Ｐ明朝" w:hAnsi="ＭＳ Ｐ明朝"/>
          <w:sz w:val="24"/>
        </w:rPr>
      </w:pPr>
      <w:r w:rsidRPr="00EC39FE">
        <w:rPr>
          <w:rFonts w:ascii="ＭＳ Ｐ明朝" w:eastAsia="ＭＳ Ｐ明朝" w:hAnsi="ＭＳ Ｐ明朝" w:hint="eastAsia"/>
          <w:sz w:val="24"/>
        </w:rPr>
        <w:t>権威関係全般について（</w:t>
      </w:r>
      <w:hyperlink r:id="rId95" w:anchor="2:13" w:tooltip="（13）あなたがたは、すべて人の立てた制度に、主のゆえに従いなさい。主権者としての王であろうと、(14)あるいは、悪を行う者を罰し善を行う者を賞するために、王からつかわされた長官であろうと、これに従いなさい。(15)善を行うことによって、愚かな人々の無知な発言を封じるのは、神の御旨なのである。(16)自由人にふさわしく行動しなさい。ただし、自由をば悪を行う口実として用いず、神の僕にふさわしく行動しなさい。(17)すべての人をうやまい、兄弟たちを愛し、神をおそれ、王を尊びなさい。" w:history="1">
        <w:r w:rsidRPr="00F83A71">
          <w:rPr>
            <w:rStyle w:val="ae"/>
            <w:rFonts w:ascii="ＭＳ Ｐ明朝" w:eastAsia="ＭＳ Ｐ明朝" w:hAnsi="ＭＳ Ｐ明朝"/>
            <w:sz w:val="24"/>
          </w:rPr>
          <w:t>第一ペテロ2章13-17節</w:t>
        </w:r>
      </w:hyperlink>
      <w:r w:rsidRPr="00EC39FE">
        <w:rPr>
          <w:rFonts w:ascii="ＭＳ Ｐ明朝" w:eastAsia="ＭＳ Ｐ明朝" w:hAnsi="ＭＳ Ｐ明朝"/>
          <w:sz w:val="24"/>
        </w:rPr>
        <w:t>）、また奴隷制／雇用関係について（</w:t>
      </w:r>
      <w:hyperlink r:id="rId96" w:anchor="2:18" w:tooltip="（18）僕たる者よ。心からのおそれをもって、主人に仕えなさい。善良で寛容な主人だけにでなく、気むずかしい主人にも、そうしなさい。(19)もしだれかが、不当な苦しみを受けても、神を仰いでその苦痛を耐え忍ぶなら、それはよみせられることである。(20)悪いことをして打ちたたかれ、それを忍んだとしても、なんの手柄になるのか。しかし善を行って苦しみを受け、しかもそれを耐え忍んでいるとすれば、これこそ神によみせられることである。(21)あなたがたは、実に、そうするようにと召されたのである。キリストも、あなたがたのため…" w:history="1">
        <w:r w:rsidRPr="00F83A71">
          <w:rPr>
            <w:rStyle w:val="ae"/>
            <w:rFonts w:ascii="ＭＳ Ｐ明朝" w:eastAsia="ＭＳ Ｐ明朝" w:hAnsi="ＭＳ Ｐ明朝"/>
            <w:sz w:val="24"/>
          </w:rPr>
          <w:t>第一ペテロ2章18-25節</w:t>
        </w:r>
      </w:hyperlink>
      <w:r w:rsidRPr="00EC39FE">
        <w:rPr>
          <w:rFonts w:ascii="ＭＳ Ｐ明朝" w:eastAsia="ＭＳ Ｐ明朝" w:hAnsi="ＭＳ Ｐ明朝"/>
          <w:sz w:val="24"/>
        </w:rPr>
        <w:t>）、そして特に結婚について（</w:t>
      </w:r>
      <w:hyperlink r:id="rId97" w:anchor="3:1" w:tooltip="（1）同じように、妻たる者よ。夫に仕えなさい。そうすれば、たとい御言に従わない夫であっても、(2)あなたがたのうやうやしく清い行いを見て、その妻の無言の行いによって、救に入れられるようになるであろう。(3)あなたがたは、髪を編み、金の飾りをつけ、服装をととのえるような外面の飾りではなく、(4)かくれた内なる人、柔和で、しとやかな霊という朽ちることのない飾りを、身につけるべきである。これこそ、神のみまえに、きわめて尊いものである。(5)むかし、神を仰ぎ望んでいた聖なる女たちも、このように身を飾って、その夫に…" w:history="1">
        <w:r w:rsidRPr="00F83A71">
          <w:rPr>
            <w:rStyle w:val="ae"/>
            <w:rFonts w:ascii="ＭＳ Ｐ明朝" w:eastAsia="ＭＳ Ｐ明朝" w:hAnsi="ＭＳ Ｐ明朝"/>
            <w:sz w:val="24"/>
          </w:rPr>
          <w:t>第一ペテロ3章1-7節</w:t>
        </w:r>
      </w:hyperlink>
      <w:r w:rsidRPr="00EC39FE">
        <w:rPr>
          <w:rFonts w:ascii="ＭＳ Ｐ明朝" w:eastAsia="ＭＳ Ｐ明朝" w:hAnsi="ＭＳ Ｐ明朝"/>
          <w:sz w:val="24"/>
        </w:rPr>
        <w:t>）の話を終えたペテロは、ここで、圧迫、不当な扱い、迫害のもとでクリスチャンがどのように正しく振る舞うべきかという議論（</w:t>
      </w:r>
      <w:hyperlink r:id="rId98" w:anchor="2:11" w:tooltip="（11）愛する者たちよ。あなたがたに勧める。あなたがたは、この世の旅人であり寄留者であるから、たましいに戦いをいどむ肉の欲を避けなさい。(12)異邦人の中にあって、りっぱな行いをしなさい。そうすれば、彼らは、あなたがたを悪人呼ばわりしていても、あなたがたのりっぱなわざを見て、かえって、おとずれの日に神をあがめるようになろう。" w:history="1">
        <w:r w:rsidRPr="007123CD">
          <w:rPr>
            <w:rStyle w:val="ae"/>
            <w:rFonts w:ascii="ＭＳ Ｐ明朝" w:eastAsia="ＭＳ Ｐ明朝" w:hAnsi="ＭＳ Ｐ明朝"/>
            <w:sz w:val="24"/>
          </w:rPr>
          <w:t>第一ペテロ2章11-12節</w:t>
        </w:r>
      </w:hyperlink>
      <w:r w:rsidRPr="00EC39FE">
        <w:rPr>
          <w:rFonts w:ascii="ＭＳ Ｐ明朝" w:eastAsia="ＭＳ Ｐ明朝" w:hAnsi="ＭＳ Ｐ明朝"/>
          <w:sz w:val="24"/>
        </w:rPr>
        <w:t>で始められたもの）に戻ります。上で用いられている言葉や命令の多くは意味が似ており、さまざまな点で互いに重なり合っています。しかし、ここで述べられていることが多少繰り返しのように思えるとしても、繰り返すことは、あ</w:t>
      </w:r>
      <w:r w:rsidRPr="00EC39FE">
        <w:rPr>
          <w:rFonts w:ascii="ＭＳ Ｐ明朝" w:eastAsia="ＭＳ Ｐ明朝" w:hAnsi="ＭＳ Ｐ明朝" w:hint="eastAsia"/>
          <w:sz w:val="24"/>
        </w:rPr>
        <w:t>らゆる優れた教えの核心にあるものです。良い教師ならだれでも、生徒たちがついに理解できるようになるまで、さまざまな道筋や方法を用いて繰り返し教えようとするものだからです。そして、聖霊以上に優れた教師はいません。</w:t>
      </w:r>
    </w:p>
    <w:p w14:paraId="5765F9F8" w14:textId="77777777" w:rsidR="00EC39FE" w:rsidRPr="00EC39FE" w:rsidRDefault="00EC39FE" w:rsidP="00EC39FE">
      <w:pPr>
        <w:rPr>
          <w:rFonts w:ascii="ＭＳ Ｐ明朝" w:eastAsia="ＭＳ Ｐ明朝" w:hAnsi="ＭＳ Ｐ明朝"/>
          <w:sz w:val="24"/>
        </w:rPr>
      </w:pPr>
    </w:p>
    <w:p w14:paraId="50740F7D" w14:textId="21601512" w:rsidR="00EC39FE" w:rsidRDefault="00EC39FE" w:rsidP="007123CD">
      <w:pPr>
        <w:rPr>
          <w:rFonts w:ascii="ＭＳ Ｐ明朝" w:eastAsia="ＭＳ Ｐ明朝" w:hAnsi="ＭＳ Ｐ明朝"/>
          <w:sz w:val="24"/>
        </w:rPr>
      </w:pPr>
      <w:r w:rsidRPr="007123CD">
        <w:rPr>
          <w:rFonts w:ascii="HGP明朝E" w:eastAsia="HGP明朝E" w:hAnsi="HGP明朝E" w:hint="eastAsia"/>
          <w:sz w:val="24"/>
        </w:rPr>
        <w:t>心を一つにすること：</w:t>
      </w:r>
      <w:r w:rsidRPr="007123CD">
        <w:rPr>
          <w:rFonts w:ascii="HGP明朝E" w:eastAsia="HGP明朝E" w:hAnsi="HGP明朝E"/>
          <w:sz w:val="24"/>
        </w:rPr>
        <w:t xml:space="preserve"> </w:t>
      </w:r>
      <w:r w:rsidRPr="00EC39FE">
        <w:rPr>
          <w:rFonts w:ascii="ＭＳ Ｐ明朝" w:eastAsia="ＭＳ Ｐ明朝" w:hAnsi="ＭＳ Ｐ明朝"/>
          <w:sz w:val="24"/>
        </w:rPr>
        <w:t>これは、新約聖書全体を通して見られる、よく知られた重要な勧めです（たとえば、</w:t>
      </w:r>
      <w:r w:rsidR="007123CD">
        <w:rPr>
          <w:rFonts w:ascii="ＭＳ Ｐ明朝" w:eastAsia="ＭＳ Ｐ明朝" w:hAnsi="ＭＳ Ｐ明朝"/>
          <w:sz w:val="24"/>
        </w:rPr>
        <w:fldChar w:fldCharType="begin"/>
      </w:r>
      <w:r w:rsidR="007123CD">
        <w:rPr>
          <w:rFonts w:ascii="ＭＳ Ｐ明朝" w:eastAsia="ＭＳ Ｐ明朝" w:hAnsi="ＭＳ Ｐ明朝"/>
          <w:sz w:val="24"/>
        </w:rPr>
        <w:instrText>HYPERLINK "https://jpn.bible/kougo/john" \l "17:11" \o "わたしはもうこの世にはいなくなりますが、彼らはこの世に残っており、わたしはみもとに参ります。聖なる父よ、わたしに賜わった御名によって彼らを守って下さい。それはわたしたちが一つであるように、彼らも一つになるためであります。 "</w:instrText>
      </w:r>
      <w:r w:rsidR="007123CD">
        <w:rPr>
          <w:rFonts w:ascii="ＭＳ Ｐ明朝" w:eastAsia="ＭＳ Ｐ明朝" w:hAnsi="ＭＳ Ｐ明朝"/>
          <w:sz w:val="24"/>
        </w:rPr>
      </w:r>
      <w:r w:rsidR="007123CD">
        <w:rPr>
          <w:rFonts w:ascii="ＭＳ Ｐ明朝" w:eastAsia="ＭＳ Ｐ明朝" w:hAnsi="ＭＳ Ｐ明朝"/>
          <w:sz w:val="24"/>
        </w:rPr>
        <w:fldChar w:fldCharType="separate"/>
      </w:r>
      <w:r w:rsidRPr="007123CD">
        <w:rPr>
          <w:rStyle w:val="ae"/>
          <w:rFonts w:ascii="ＭＳ Ｐ明朝" w:eastAsia="ＭＳ Ｐ明朝" w:hAnsi="ＭＳ Ｐ明朝"/>
          <w:sz w:val="24"/>
        </w:rPr>
        <w:t>ヨハネ17章11節</w:t>
      </w:r>
      <w:r w:rsidR="007123CD">
        <w:rPr>
          <w:rFonts w:ascii="ＭＳ Ｐ明朝" w:eastAsia="ＭＳ Ｐ明朝" w:hAnsi="ＭＳ Ｐ明朝"/>
          <w:sz w:val="24"/>
        </w:rPr>
        <w:fldChar w:fldCharType="end"/>
      </w:r>
      <w:r w:rsidRPr="00EC39FE">
        <w:rPr>
          <w:rFonts w:ascii="ＭＳ Ｐ明朝" w:eastAsia="ＭＳ Ｐ明朝" w:hAnsi="ＭＳ Ｐ明朝"/>
          <w:sz w:val="24"/>
        </w:rPr>
        <w:t xml:space="preserve">, </w:t>
      </w:r>
      <w:hyperlink r:id="rId99" w:anchor="17:20" w:tooltip="（20)わたしは彼らのためばかりではなく、彼らの言葉を聞いてわたしを信じている人々のためにも、お願いいたします。(21)父よ、それは、あなたがわたしのうちにおられ、わたしがあなたのうちにいるように、みんなの者が一つとなるためであります。すなわち、彼らをもわたしたちのうちにおらせるためであり、それによって、あなたがわたしをおつかわしになったことを、世が信じるようになるためであります。(22)わたしは、あなたからいただいた栄光を彼らにも与えました。それは、わたしたちが一つであるように、彼らも一つになるためであり" w:history="1">
        <w:r w:rsidRPr="00602991">
          <w:rPr>
            <w:rStyle w:val="ae"/>
            <w:rFonts w:ascii="ＭＳ Ｐ明朝" w:eastAsia="ＭＳ Ｐ明朝" w:hAnsi="ＭＳ Ｐ明朝"/>
            <w:sz w:val="24"/>
          </w:rPr>
          <w:t>17章20-23節</w:t>
        </w:r>
      </w:hyperlink>
      <w:r w:rsidRPr="00EC39FE">
        <w:rPr>
          <w:rFonts w:ascii="ＭＳ Ｐ明朝" w:eastAsia="ＭＳ Ｐ明朝" w:hAnsi="ＭＳ Ｐ明朝"/>
          <w:sz w:val="24"/>
        </w:rPr>
        <w:t xml:space="preserve">; </w:t>
      </w:r>
      <w:hyperlink r:id="rId100" w:anchor="12:16" w:tooltip="互に思うことをひとつにし、高ぶった思いをいだかず、かえって低い者たちと交わるがよい。自分が知者だと思いあがってはならない。 " w:history="1">
        <w:r w:rsidRPr="00602991">
          <w:rPr>
            <w:rStyle w:val="ae"/>
            <w:rFonts w:ascii="ＭＳ Ｐ明朝" w:eastAsia="ＭＳ Ｐ明朝" w:hAnsi="ＭＳ Ｐ明朝"/>
            <w:sz w:val="24"/>
          </w:rPr>
          <w:t>ローマ12章16節</w:t>
        </w:r>
      </w:hyperlink>
      <w:r w:rsidRPr="00EC39FE">
        <w:rPr>
          <w:rFonts w:ascii="ＭＳ Ｐ明朝" w:eastAsia="ＭＳ Ｐ明朝" w:hAnsi="ＭＳ Ｐ明朝"/>
          <w:sz w:val="24"/>
        </w:rPr>
        <w:t xml:space="preserve">, </w:t>
      </w:r>
      <w:hyperlink r:id="rId101" w:anchor="15:5" w:tooltip="どうか、忍耐と慰めとの神が、あなたがたに、キリスト・イエスにならって互に同じ思いをいだかせ、 こうして、心を一つにし、声を合わせて、わたしたちの主イエス・キリストの父なる神をあがめさせて下さるように。 " w:history="1">
        <w:r w:rsidRPr="00602991">
          <w:rPr>
            <w:rStyle w:val="ae"/>
            <w:rFonts w:ascii="ＭＳ Ｐ明朝" w:eastAsia="ＭＳ Ｐ明朝" w:hAnsi="ＭＳ Ｐ明朝"/>
            <w:sz w:val="24"/>
          </w:rPr>
          <w:t>15章5-6節</w:t>
        </w:r>
      </w:hyperlink>
      <w:r w:rsidRPr="00EC39FE">
        <w:rPr>
          <w:rFonts w:ascii="ＭＳ Ｐ明朝" w:eastAsia="ＭＳ Ｐ明朝" w:hAnsi="ＭＳ Ｐ明朝"/>
          <w:sz w:val="24"/>
        </w:rPr>
        <w:t xml:space="preserve">; </w:t>
      </w:r>
      <w:hyperlink r:id="rId102" w:anchor="1:10" w:tooltip="(10)さて兄弟たちよ。わたしたちの主イエス・キリストの名によって、あなたがたに勧める。みな語ることを一つにし、お互の間に分争がないようにし、同じ心、同じ思いになって、堅く結び合っていてほしい。(11)わたしの兄弟たちよ。実は、クロエの家の者たちから、あなたがたの間に争いがあると聞かされている。(12)はっきり言うと、あなたがたがそれぞれ、「わたしはパウロにつく」「わたしはアポロに」「わたしはケパに」「わたしはキリストに」と言い合っていることである。(13)キリストは、いくつにも分けられたのか。パウロは、…" w:history="1">
        <w:r w:rsidRPr="00602991">
          <w:rPr>
            <w:rStyle w:val="ae"/>
            <w:rFonts w:ascii="ＭＳ Ｐ明朝" w:eastAsia="ＭＳ Ｐ明朝" w:hAnsi="ＭＳ Ｐ明朝"/>
            <w:sz w:val="24"/>
          </w:rPr>
          <w:t>第一コリント1章10-17節</w:t>
        </w:r>
      </w:hyperlink>
      <w:r w:rsidRPr="00EC39FE">
        <w:rPr>
          <w:rFonts w:ascii="ＭＳ Ｐ明朝" w:eastAsia="ＭＳ Ｐ明朝" w:hAnsi="ＭＳ Ｐ明朝"/>
          <w:sz w:val="24"/>
        </w:rPr>
        <w:t xml:space="preserve">; </w:t>
      </w:r>
      <w:hyperlink r:id="rId103" w:anchor="13:11" w:tooltip="最後に、兄弟たちよ。いつも喜びなさい。全き者となりなさい。互に励まし合いなさい。思いを一つにしなさい。平和に過ごしなさい。そうすれば、愛と平和の神があなたがたと共にいて下さるであろう。 " w:history="1">
        <w:r w:rsidRPr="00602991">
          <w:rPr>
            <w:rStyle w:val="ae"/>
            <w:rFonts w:ascii="ＭＳ Ｐ明朝" w:eastAsia="ＭＳ Ｐ明朝" w:hAnsi="ＭＳ Ｐ明朝"/>
            <w:sz w:val="24"/>
          </w:rPr>
          <w:t>第二コリント13章11節</w:t>
        </w:r>
      </w:hyperlink>
      <w:r w:rsidRPr="00EC39FE">
        <w:rPr>
          <w:rFonts w:ascii="ＭＳ Ｐ明朝" w:eastAsia="ＭＳ Ｐ明朝" w:hAnsi="ＭＳ Ｐ明朝"/>
          <w:sz w:val="24"/>
        </w:rPr>
        <w:t xml:space="preserve">; </w:t>
      </w:r>
      <w:hyperlink r:id="rId104" w:anchor="4:3" w:tooltip="平和のきずなで結ばれて、聖霊による一致を守り続けるように努めなさい。 " w:history="1">
        <w:r w:rsidRPr="00602991">
          <w:rPr>
            <w:rStyle w:val="ae"/>
            <w:rFonts w:ascii="ＭＳ Ｐ明朝" w:eastAsia="ＭＳ Ｐ明朝" w:hAnsi="ＭＳ Ｐ明朝"/>
            <w:sz w:val="24"/>
          </w:rPr>
          <w:t>エペソ4章3節</w:t>
        </w:r>
      </w:hyperlink>
      <w:r w:rsidRPr="00EC39FE">
        <w:rPr>
          <w:rFonts w:ascii="ＭＳ Ｐ明朝" w:eastAsia="ＭＳ Ｐ明朝" w:hAnsi="ＭＳ Ｐ明朝"/>
          <w:sz w:val="24"/>
        </w:rPr>
        <w:t xml:space="preserve">; </w:t>
      </w:r>
      <w:hyperlink r:id="rId105" w:anchor="2:2" w:tooltip="どうか同じ思いとなり、同じ愛の心を持ち、心を合わせ、一つ思いになって、わたしの喜びを満たしてほしい。 " w:history="1">
        <w:r w:rsidRPr="00602991">
          <w:rPr>
            <w:rStyle w:val="ae"/>
            <w:rFonts w:ascii="ＭＳ Ｐ明朝" w:eastAsia="ＭＳ Ｐ明朝" w:hAnsi="ＭＳ Ｐ明朝"/>
            <w:sz w:val="24"/>
          </w:rPr>
          <w:t>ピリピ2章2節</w:t>
        </w:r>
      </w:hyperlink>
      <w:r w:rsidRPr="00EC39FE">
        <w:rPr>
          <w:rFonts w:ascii="ＭＳ Ｐ明朝" w:eastAsia="ＭＳ Ｐ明朝" w:hAnsi="ＭＳ Ｐ明朝"/>
          <w:sz w:val="24"/>
        </w:rPr>
        <w:t xml:space="preserve">, </w:t>
      </w:r>
      <w:hyperlink r:id="rId106" w:anchor="4:2" w:tooltip="わたしはユウオデヤに勧め、またスントケに勧める。どうか、主にあって一つ思いになってほしい。 " w:history="1">
        <w:r w:rsidRPr="00602991">
          <w:rPr>
            <w:rStyle w:val="ae"/>
            <w:rFonts w:ascii="ＭＳ Ｐ明朝" w:eastAsia="ＭＳ Ｐ明朝" w:hAnsi="ＭＳ Ｐ明朝"/>
            <w:sz w:val="24"/>
          </w:rPr>
          <w:t>4章2節</w:t>
        </w:r>
      </w:hyperlink>
      <w:r w:rsidRPr="00EC39FE">
        <w:rPr>
          <w:rFonts w:ascii="ＭＳ Ｐ明朝" w:eastAsia="ＭＳ Ｐ明朝" w:hAnsi="ＭＳ Ｐ明朝"/>
          <w:sz w:val="24"/>
        </w:rPr>
        <w:t>）。しかし、それでもしばしば誤解されています。</w:t>
      </w:r>
      <w:r w:rsidR="00602991">
        <w:rPr>
          <w:rStyle w:val="af2"/>
          <w:rFonts w:ascii="ＭＳ Ｐ明朝" w:eastAsia="ＭＳ Ｐ明朝" w:hAnsi="ＭＳ Ｐ明朝"/>
          <w:sz w:val="24"/>
        </w:rPr>
        <w:footnoteReference w:id="4"/>
      </w:r>
      <w:r w:rsidRPr="00EC39FE">
        <w:rPr>
          <w:rFonts w:ascii="ＭＳ Ｐ明朝" w:eastAsia="ＭＳ Ｐ明朝" w:hAnsi="ＭＳ Ｐ明朝"/>
          <w:sz w:val="24"/>
        </w:rPr>
        <w:t xml:space="preserve"> もちろん、ここで言われているのはクリスチャンの一致です。しかし、真のクリスチャンの一致は、外面的に一致を示すことや、エキュメニズムの中に見いだされるものではありません。真の</w:t>
      </w:r>
      <w:r w:rsidRPr="00EC39FE">
        <w:rPr>
          <w:rFonts w:ascii="ＭＳ Ｐ明朝" w:eastAsia="ＭＳ Ｐ明朝" w:hAnsi="ＭＳ Ｐ明朝" w:hint="eastAsia"/>
          <w:sz w:val="24"/>
        </w:rPr>
        <w:t>クリスチャンの一致――キリストが私たちに望んでおられる一致――は、全面的に真理に基づいています。信者たちが神の御言葉の真理に等しくしっかりと立ち、同じ真理、唯一の真理を理解し、受け入れ、信じ、適用している時にのみ、ペテロがここで願い求めるように導かれている「一つの心」を生み出すに足る一致があり得るのです。私たち一人一人が、また全体として直面するどのような状況においても、皆が真理を正しく理解し、適用することによって物事を同じように見る時にのみ、真の</w:t>
      </w:r>
      <w:r w:rsidRPr="00FA19DA">
        <w:rPr>
          <w:rFonts w:ascii="HGP明朝E" w:eastAsia="HGP明朝E" w:hAnsi="HGP明朝E" w:hint="eastAsia"/>
          <w:sz w:val="24"/>
        </w:rPr>
        <w:t>聖書的</w:t>
      </w:r>
      <w:r w:rsidRPr="00EC39FE">
        <w:rPr>
          <w:rFonts w:ascii="ＭＳ Ｐ明朝" w:eastAsia="ＭＳ Ｐ明朝" w:hAnsi="ＭＳ Ｐ明朝" w:hint="eastAsia"/>
          <w:sz w:val="24"/>
        </w:rPr>
        <w:t>な一致が実現するのです。</w:t>
      </w:r>
    </w:p>
    <w:p w14:paraId="78AE978D" w14:textId="77777777" w:rsidR="00EC39FE" w:rsidRPr="00EC39FE" w:rsidRDefault="00EC39FE" w:rsidP="00EC39FE">
      <w:pPr>
        <w:rPr>
          <w:rFonts w:ascii="ＭＳ Ｐ明朝" w:eastAsia="ＭＳ Ｐ明朝" w:hAnsi="ＭＳ Ｐ明朝"/>
          <w:sz w:val="24"/>
        </w:rPr>
      </w:pPr>
    </w:p>
    <w:p w14:paraId="0F831C09" w14:textId="66F5E6B3" w:rsidR="00EC39FE" w:rsidRDefault="00EC39FE" w:rsidP="00EC39FE">
      <w:pPr>
        <w:ind w:firstLine="240"/>
        <w:rPr>
          <w:rFonts w:ascii="ＭＳ Ｐ明朝" w:eastAsia="ＭＳ Ｐ明朝" w:hAnsi="ＭＳ Ｐ明朝"/>
          <w:sz w:val="24"/>
        </w:rPr>
      </w:pPr>
      <w:r w:rsidRPr="00EC39FE">
        <w:rPr>
          <w:rFonts w:ascii="ＭＳ Ｐ明朝" w:eastAsia="ＭＳ Ｐ明朝" w:hAnsi="ＭＳ Ｐ明朝" w:hint="eastAsia"/>
          <w:sz w:val="24"/>
        </w:rPr>
        <w:t>反対に、現代のエキュメニカル運動が唱える「一致」は、真理を犠牲にして成り立つものです。真理には人を一致させる働きがあります――真理を受け入れるすべての人を一つに結び合わせるからです。同時に、真理には人を分ける働きもあります――真理を受け入れることを拒む人々を遠ざけるからです。クリスチャンの一致に関して、信者は本質的でない事柄を取り除くよう求められています。しかし同時に、真理を受け入れることへの拒否が不一致の根本原因となっている場合には、その真理を拒む者を交わりから除くようにも命じられています（</w:t>
      </w:r>
      <w:hyperlink r:id="rId107" w:anchor="5:11" w:tooltip="しかし、わたしが実際に書いたのは、兄弟と呼ばれる人で、不品行な者、貪欲な者、偶像礼拝をする者、人をそしる者、酒に酔う者、略奪をする者があれば、そんな人と交際をしてはいけない、食事を共にしてもいけない、ということであった。 " w:history="1">
        <w:r w:rsidRPr="00533DBF">
          <w:rPr>
            <w:rStyle w:val="ae"/>
            <w:rFonts w:ascii="ＭＳ Ｐ明朝" w:eastAsia="ＭＳ Ｐ明朝" w:hAnsi="ＭＳ Ｐ明朝"/>
            <w:sz w:val="24"/>
          </w:rPr>
          <w:t>第一コリント5章11節</w:t>
        </w:r>
      </w:hyperlink>
      <w:r w:rsidRPr="00EC39FE">
        <w:rPr>
          <w:rFonts w:ascii="ＭＳ Ｐ明朝" w:eastAsia="ＭＳ Ｐ明朝" w:hAnsi="ＭＳ Ｐ明朝"/>
          <w:sz w:val="24"/>
        </w:rPr>
        <w:t xml:space="preserve">; </w:t>
      </w:r>
      <w:hyperlink r:id="rId108" w:anchor="3:6" w:tooltip="兄弟たちよ。主イエス・キリストの名によってあなたがたに命じる。怠惰な生活をして、わたしたちから受けた言伝えに従わないすべての兄弟たちから、遠ざかりなさい。 " w:history="1">
        <w:r w:rsidRPr="00533DBF">
          <w:rPr>
            <w:rStyle w:val="ae"/>
            <w:rFonts w:ascii="ＭＳ Ｐ明朝" w:eastAsia="ＭＳ Ｐ明朝" w:hAnsi="ＭＳ Ｐ明朝"/>
            <w:sz w:val="24"/>
          </w:rPr>
          <w:t>第二テサロニケ3章6節</w:t>
        </w:r>
      </w:hyperlink>
      <w:r w:rsidRPr="00EC39FE">
        <w:rPr>
          <w:rFonts w:ascii="ＭＳ Ｐ明朝" w:eastAsia="ＭＳ Ｐ明朝" w:hAnsi="ＭＳ Ｐ明朝"/>
          <w:sz w:val="24"/>
        </w:rPr>
        <w:t xml:space="preserve">, </w:t>
      </w:r>
      <w:hyperlink r:id="rId109" w:anchor="3:14" w:tooltip="もしこの手紙にしるしたわたしたちの言葉に聞き従わない人があれば、そのような人には注意をして、交際しないがよい。彼が自ら恥じるようになるためである。 しかし、彼を敵のように思わないで、兄弟として訓戒しなさい。 " w:history="1">
        <w:r w:rsidRPr="004574DF">
          <w:rPr>
            <w:rStyle w:val="ae"/>
            <w:rFonts w:ascii="ＭＳ Ｐ明朝" w:eastAsia="ＭＳ Ｐ明朝" w:hAnsi="ＭＳ Ｐ明朝"/>
            <w:sz w:val="24"/>
          </w:rPr>
          <w:t>3章14-15節</w:t>
        </w:r>
      </w:hyperlink>
      <w:r w:rsidRPr="00EC39FE">
        <w:rPr>
          <w:rFonts w:ascii="ＭＳ Ｐ明朝" w:eastAsia="ＭＳ Ｐ明朝" w:hAnsi="ＭＳ Ｐ明朝"/>
          <w:sz w:val="24"/>
        </w:rPr>
        <w:t xml:space="preserve">; </w:t>
      </w:r>
      <w:hyperlink r:id="rId110" w:anchor="1:9" w:tooltip="すべてキリストの教をとおり過ごして、それにとどまらない者は、神を持っていないのである。その教にとどまっている者は、父を持ち、また御子をも持つ。 この教を持たずにあなたがたのところに来る者があれば、その人を家に入れることも、あいさつすることもしてはいけない。 そのような人にあいさつする者は、その悪い行いにあずかることになるからである。 " w:history="1">
        <w:r w:rsidRPr="004574DF">
          <w:rPr>
            <w:rStyle w:val="ae"/>
            <w:rFonts w:ascii="ＭＳ Ｐ明朝" w:eastAsia="ＭＳ Ｐ明朝" w:hAnsi="ＭＳ Ｐ明朝"/>
            <w:sz w:val="24"/>
          </w:rPr>
          <w:t>第二ヨハネ1章9-11節</w:t>
        </w:r>
      </w:hyperlink>
      <w:r w:rsidRPr="00EC39FE">
        <w:rPr>
          <w:rFonts w:ascii="ＭＳ Ｐ明朝" w:eastAsia="ＭＳ Ｐ明朝" w:hAnsi="ＭＳ Ｐ明朝"/>
          <w:sz w:val="24"/>
        </w:rPr>
        <w:t xml:space="preserve">; </w:t>
      </w:r>
      <w:hyperlink r:id="rId111" w:anchor="4:1" w:tooltip="しかし、御霊は明らかに告げて言う。後の時になると、ある人々は、惑わす霊と悪霊の教とに気をとられて、信仰から離れ去るであろう。 " w:history="1">
        <w:r w:rsidRPr="004574DF">
          <w:rPr>
            <w:rStyle w:val="ae"/>
            <w:rFonts w:ascii="ＭＳ Ｐ明朝" w:eastAsia="ＭＳ Ｐ明朝" w:hAnsi="ＭＳ Ｐ明朝"/>
            <w:sz w:val="24"/>
          </w:rPr>
          <w:t>第一テモテ4章1節</w:t>
        </w:r>
      </w:hyperlink>
      <w:r w:rsidRPr="00EC39FE">
        <w:rPr>
          <w:rFonts w:ascii="ＭＳ Ｐ明朝" w:eastAsia="ＭＳ Ｐ明朝" w:hAnsi="ＭＳ Ｐ明朝"/>
          <w:sz w:val="24"/>
        </w:rPr>
        <w:t xml:space="preserve">; </w:t>
      </w:r>
      <w:hyperlink r:id="rId112" w:anchor="3:1" w:tooltip="しかし、このことは知っておかねばならない。終りの時には、苦難の時代が来る。 その時、人々は自分を愛する者、金を愛する者、大言壮語する者、高慢な者、神をそしる者、親に逆らう者、恩を知らぬ者、神聖を汚す者、 無情な者、融和しない者、そしる者、無節制な者、粗暴な者、善を好まない者、 裏切り者、乱暴者、高言をする者、神よりも快楽を愛する者、 信心深い様子をしながらその実を捨てる者となるであろう。こうした人々を避けなさい。 " w:history="1">
        <w:r w:rsidRPr="004574DF">
          <w:rPr>
            <w:rStyle w:val="ae"/>
            <w:rFonts w:ascii="ＭＳ Ｐ明朝" w:eastAsia="ＭＳ Ｐ明朝" w:hAnsi="ＭＳ Ｐ明朝"/>
            <w:sz w:val="24"/>
          </w:rPr>
          <w:t>第二テモテ3章1-5節</w:t>
        </w:r>
      </w:hyperlink>
      <w:r w:rsidRPr="00EC39FE">
        <w:rPr>
          <w:rFonts w:ascii="ＭＳ Ｐ明朝" w:eastAsia="ＭＳ Ｐ明朝" w:hAnsi="ＭＳ Ｐ明朝"/>
          <w:sz w:val="24"/>
        </w:rPr>
        <w:t>参照）。真に人を「一つにする」のは、「神の御子を信じ、完全に知ること」（</w:t>
      </w:r>
      <w:hyperlink r:id="rId113" w:anchor="4:13" w:tooltip="わたしたちすべての者が、神の子を信じる信仰の一致と彼を知る知識の一致とに到達し、全き人となり、ついに、キリストの満ちみちた徳の高さにまで至るためである。 " w:history="1">
        <w:r w:rsidRPr="004574DF">
          <w:rPr>
            <w:rStyle w:val="ae"/>
            <w:rFonts w:ascii="ＭＳ Ｐ明朝" w:eastAsia="ＭＳ Ｐ明朝" w:hAnsi="ＭＳ Ｐ明朝"/>
            <w:sz w:val="24"/>
          </w:rPr>
          <w:t>エペソ4章13節</w:t>
        </w:r>
      </w:hyperlink>
      <w:r w:rsidRPr="00EC39FE">
        <w:rPr>
          <w:rFonts w:ascii="ＭＳ Ｐ明朝" w:eastAsia="ＭＳ Ｐ明朝" w:hAnsi="ＭＳ Ｐ明朝"/>
          <w:sz w:val="24"/>
        </w:rPr>
        <w:t>）だけです――すなわち、イエス・キリストを、その真のご人格、神であり人である方として信じ、また私たちの罪のために十字架上で死なれた、私たちのためのその御業を信じる救いの信仰です。私たちの信仰のこの根本的な教えについて妥協することは、背教に陥る危険を冒すことなのです。</w:t>
      </w:r>
    </w:p>
    <w:p w14:paraId="35A11A62" w14:textId="77777777" w:rsidR="00EC39FE" w:rsidRPr="00EC39FE" w:rsidRDefault="00EC39FE" w:rsidP="00EC39FE">
      <w:pPr>
        <w:rPr>
          <w:rFonts w:ascii="ＭＳ Ｐ明朝" w:eastAsia="ＭＳ Ｐ明朝" w:hAnsi="ＭＳ Ｐ明朝"/>
          <w:sz w:val="24"/>
        </w:rPr>
      </w:pPr>
    </w:p>
    <w:p w14:paraId="6E949525" w14:textId="4B366595" w:rsidR="00EC39FE" w:rsidRDefault="00EC39FE" w:rsidP="00EC39FE">
      <w:pPr>
        <w:ind w:left="240" w:firstLine="240"/>
        <w:rPr>
          <w:rFonts w:ascii="ＭＳ Ｐ明朝" w:eastAsia="ＭＳ Ｐ明朝" w:hAnsi="ＭＳ Ｐ明朝"/>
          <w:sz w:val="24"/>
        </w:rPr>
      </w:pPr>
      <w:r w:rsidRPr="00EC39FE">
        <w:rPr>
          <w:rFonts w:ascii="ＭＳ Ｐ明朝" w:eastAsia="ＭＳ Ｐ明朝" w:hAnsi="ＭＳ Ｐ明朝"/>
          <w:sz w:val="24"/>
        </w:rPr>
        <w:t xml:space="preserve">(11) </w:t>
      </w:r>
      <w:r w:rsidRPr="00FA19DA">
        <w:rPr>
          <w:rFonts w:ascii="BIZ UDPゴシック" w:eastAsia="BIZ UDPゴシック" w:hAnsi="BIZ UDPゴシック"/>
          <w:sz w:val="24"/>
        </w:rPr>
        <w:t>キリストご自身が、ある者を使徒、ある者を預言者、ある者を伝道者、ある者を牧者また教師として任命された。</w:t>
      </w:r>
      <w:r w:rsidRPr="00EC39FE">
        <w:rPr>
          <w:rFonts w:ascii="ＭＳ Ｐ明朝" w:eastAsia="ＭＳ Ｐ明朝" w:hAnsi="ＭＳ Ｐ明朝"/>
          <w:sz w:val="24"/>
        </w:rPr>
        <w:t xml:space="preserve">(12) </w:t>
      </w:r>
      <w:r w:rsidRPr="00FA19DA">
        <w:rPr>
          <w:rFonts w:ascii="BIZ UDPゴシック" w:eastAsia="BIZ UDPゴシック" w:hAnsi="BIZ UDPゴシック"/>
          <w:sz w:val="24"/>
        </w:rPr>
        <w:t>それは、キリストの聖なる民すべてを、それぞれの奉仕の働きのために整え、それによってキリストのからだ全体が建て上げられるためである。</w:t>
      </w:r>
      <w:r w:rsidRPr="00EC39FE">
        <w:rPr>
          <w:rFonts w:ascii="ＭＳ Ｐ明朝" w:eastAsia="ＭＳ Ｐ明朝" w:hAnsi="ＭＳ Ｐ明朝"/>
          <w:sz w:val="24"/>
        </w:rPr>
        <w:t xml:space="preserve">(13) </w:t>
      </w:r>
      <w:r w:rsidRPr="00FA19DA">
        <w:rPr>
          <w:rFonts w:ascii="BIZ UDPゴシック" w:eastAsia="BIZ UDPゴシック" w:hAnsi="BIZ UDPゴシック"/>
          <w:sz w:val="24"/>
        </w:rPr>
        <w:t>そしてついには、私たちすべてが、神の御子を信じ、完全に知るという、私たちを一つにする［目標］に到達し、一人一人が完全な人、すなわち、キリストの満ち満ちた姿という成熟の基準に達するためである。</w:t>
      </w:r>
      <w:r w:rsidRPr="00EC39FE">
        <w:rPr>
          <w:rFonts w:ascii="ＭＳ Ｐ明朝" w:eastAsia="ＭＳ Ｐ明朝" w:hAnsi="ＭＳ Ｐ明朝"/>
          <w:sz w:val="24"/>
        </w:rPr>
        <w:t xml:space="preserve">(14) </w:t>
      </w:r>
      <w:r w:rsidRPr="00FA19DA">
        <w:rPr>
          <w:rFonts w:ascii="BIZ UDPゴシック" w:eastAsia="BIZ UDPゴシック" w:hAnsi="BIZ UDPゴシック"/>
          <w:sz w:val="24"/>
        </w:rPr>
        <w:t>それは、私たちがもはや未熟な者ではなく、人々の策略</w:t>
      </w:r>
      <w:r w:rsidRPr="00FA19DA">
        <w:rPr>
          <w:rFonts w:ascii="BIZ UDPゴシック" w:eastAsia="BIZ UDPゴシック" w:hAnsi="BIZ UDPゴシック" w:hint="eastAsia"/>
          <w:sz w:val="24"/>
        </w:rPr>
        <w:t>から生じる、いわゆる教えのあらゆる風によって進路を外され、激しく押し流されることがないためである。彼らは、自分たちの欺きを巧みに働かせるためなら、何でもしようとする。</w:t>
      </w:r>
      <w:r w:rsidRPr="00EC39FE">
        <w:rPr>
          <w:rFonts w:ascii="ＭＳ Ｐ明朝" w:eastAsia="ＭＳ Ｐ明朝" w:hAnsi="ＭＳ Ｐ明朝"/>
          <w:sz w:val="24"/>
        </w:rPr>
        <w:t xml:space="preserve">(15) </w:t>
      </w:r>
      <w:r w:rsidRPr="00FA19DA">
        <w:rPr>
          <w:rFonts w:ascii="BIZ UDPゴシック" w:eastAsia="BIZ UDPゴシック" w:hAnsi="BIZ UDPゴシック"/>
          <w:sz w:val="24"/>
        </w:rPr>
        <w:t>むしろ、愛のうちに</w:t>
      </w:r>
      <w:r w:rsidRPr="004574DF">
        <w:rPr>
          <w:rFonts w:ascii="HGP明朝E" w:eastAsia="HGP明朝E" w:hAnsi="HGP明朝E"/>
          <w:b/>
          <w:bCs/>
          <w:sz w:val="24"/>
        </w:rPr>
        <w:t>真理をしっかりと受け入れることによって</w:t>
      </w:r>
      <w:r w:rsidRPr="00FA19DA">
        <w:rPr>
          <w:rFonts w:ascii="BIZ UDPゴシック" w:eastAsia="BIZ UDPゴシック" w:hAnsi="BIZ UDPゴシック"/>
          <w:sz w:val="24"/>
        </w:rPr>
        <w:t>、あらゆる点で、教会のかしらであるキリストを模範として成長していくためである。</w:t>
      </w:r>
      <w:r w:rsidRPr="00EC39FE">
        <w:rPr>
          <w:rFonts w:ascii="ＭＳ Ｐ明朝" w:eastAsia="ＭＳ Ｐ明朝" w:hAnsi="ＭＳ Ｐ明朝"/>
          <w:sz w:val="24"/>
        </w:rPr>
        <w:t xml:space="preserve">(16) </w:t>
      </w:r>
      <w:r w:rsidRPr="00FA19DA">
        <w:rPr>
          <w:rFonts w:ascii="BIZ UDPゴシック" w:eastAsia="BIZ UDPゴシック" w:hAnsi="BIZ UDPゴシック"/>
          <w:sz w:val="24"/>
        </w:rPr>
        <w:t>このようにして、教会のからだ全体は、キリストが一つ一つの部分に力強く備えてくださる結び目によって、キリストによって組み合わされ、結び合わされ、愛のうちに自らを建て上げるために、それ自身の成長を</w:t>
      </w:r>
      <w:r w:rsidRPr="00FA19DA">
        <w:rPr>
          <w:rFonts w:ascii="BIZ UDPゴシック" w:eastAsia="BIZ UDPゴシック" w:hAnsi="BIZ UDPゴシック" w:hint="eastAsia"/>
          <w:sz w:val="24"/>
        </w:rPr>
        <w:t>遂げるのである。</w:t>
      </w:r>
      <w:r w:rsidRPr="00EC39FE">
        <w:rPr>
          <w:rFonts w:ascii="ＭＳ Ｐ明朝" w:eastAsia="ＭＳ Ｐ明朝" w:hAnsi="ＭＳ Ｐ明朝" w:hint="eastAsia"/>
          <w:sz w:val="24"/>
        </w:rPr>
        <w:t>（</w:t>
      </w:r>
      <w:hyperlink r:id="rId114" w:anchor="4:11" w:tooltip="(11)そして彼は、ある人を使徒とし、ある人を預言者とし、ある人を伝道者とし、ある人を牧師、教師として、お立てになった。(12)それは、聖徒たちをととのえて奉仕のわざをさせ、キリストのからだを建てさせ、(13)わたしたちすべての者が、神の子を信じる信仰の一致と彼を知る知識の一致とに到達し、全き人となり、ついに、キリストの満ちみちた徳の高さにまで至るためである。(14)こうして、わたしたちはもはや子供ではないので、だまし惑わす策略により、人々の悪巧みによって起る様々な教の風に吹きまわされたり、もてあそばれた…" w:history="1">
        <w:r w:rsidRPr="00FA19DA">
          <w:rPr>
            <w:rStyle w:val="ae"/>
            <w:rFonts w:ascii="ＭＳ Ｐ明朝" w:eastAsia="ＭＳ Ｐ明朝" w:hAnsi="ＭＳ Ｐ明朝"/>
            <w:sz w:val="24"/>
          </w:rPr>
          <w:t>エペソ4章11-16節</w:t>
        </w:r>
      </w:hyperlink>
      <w:r w:rsidRPr="00EC39FE">
        <w:rPr>
          <w:rFonts w:ascii="ＭＳ Ｐ明朝" w:eastAsia="ＭＳ Ｐ明朝" w:hAnsi="ＭＳ Ｐ明朝"/>
          <w:sz w:val="24"/>
        </w:rPr>
        <w:t>）</w:t>
      </w:r>
    </w:p>
    <w:p w14:paraId="3F66B35B" w14:textId="77777777" w:rsidR="00FA19DA" w:rsidRDefault="00FA19DA" w:rsidP="00EC39FE">
      <w:pPr>
        <w:ind w:left="240" w:firstLine="240"/>
        <w:rPr>
          <w:rFonts w:ascii="ＭＳ Ｐ明朝" w:eastAsia="ＭＳ Ｐ明朝" w:hAnsi="ＭＳ Ｐ明朝"/>
          <w:sz w:val="24"/>
        </w:rPr>
      </w:pPr>
    </w:p>
    <w:p w14:paraId="6BBEF366" w14:textId="3786F773" w:rsidR="00870F76" w:rsidRDefault="00870F76" w:rsidP="00870F76">
      <w:pPr>
        <w:rPr>
          <w:rFonts w:ascii="ＭＳ Ｐ明朝" w:eastAsia="ＭＳ Ｐ明朝" w:hAnsi="ＭＳ Ｐ明朝"/>
          <w:sz w:val="24"/>
        </w:rPr>
      </w:pPr>
      <w:r w:rsidRPr="00AA0EC6">
        <w:rPr>
          <w:rFonts w:ascii="HGP明朝E" w:eastAsia="HGP明朝E" w:hAnsi="HGP明朝E" w:hint="eastAsia"/>
          <w:sz w:val="24"/>
        </w:rPr>
        <w:t>思いやりを持つこと：</w:t>
      </w:r>
      <w:r w:rsidRPr="00AA0EC6">
        <w:rPr>
          <w:rFonts w:ascii="HGP明朝E" w:eastAsia="HGP明朝E" w:hAnsi="HGP明朝E"/>
          <w:sz w:val="24"/>
        </w:rPr>
        <w:t xml:space="preserve"> </w:t>
      </w:r>
      <w:r w:rsidRPr="00870F76">
        <w:rPr>
          <w:rFonts w:ascii="ＭＳ Ｐ明朝" w:eastAsia="ＭＳ Ｐ明朝" w:hAnsi="ＭＳ Ｐ明朝"/>
          <w:sz w:val="24"/>
        </w:rPr>
        <w:t>ここで使われているギリシヤ語は、「共に苦しむ」という意味の複合語です。したがって、さまざまな翻訳でここを訳すためによく使われる、ラテン語に由来する「</w:t>
      </w:r>
      <w:r w:rsidR="002F313E">
        <w:rPr>
          <w:rFonts w:ascii="ＭＳ Ｐ明朝" w:eastAsia="ＭＳ Ｐ明朝" w:hAnsi="ＭＳ Ｐ明朝" w:hint="eastAsia"/>
          <w:sz w:val="24"/>
        </w:rPr>
        <w:t>コンパッショネート</w:t>
      </w:r>
      <w:r w:rsidRPr="00870F76">
        <w:rPr>
          <w:rFonts w:ascii="ＭＳ Ｐ明朝" w:eastAsia="ＭＳ Ｐ明朝" w:hAnsi="ＭＳ Ｐ明朝"/>
          <w:sz w:val="24"/>
        </w:rPr>
        <w:t>compassionate（同情する、思いやりのある）」という言葉とまさに同じ意味です。明らかに、あなたが指を切ったなら、私はあなたを気の毒に「思う」ことはできますが、その傷ついた指の痛みを十分に知っているのはあなただけです。しかし、兄弟姉妹の痛みや苦しみを無視したり（他人の苦しみを見て、この世の人々がしばしばするように）、心からの思いやり</w:t>
      </w:r>
      <w:r w:rsidRPr="00870F76">
        <w:rPr>
          <w:rFonts w:ascii="ＭＳ Ｐ明朝" w:eastAsia="ＭＳ Ｐ明朝" w:hAnsi="ＭＳ Ｐ明朝" w:hint="eastAsia"/>
          <w:sz w:val="24"/>
        </w:rPr>
        <w:t>もなく、助けるための積極的な行動も伴わない「同情」を見せかけだけで示したりするのではなく（この世でしばしば見られる「善人アピール」のように）、ここで信者に勧められているのは、兄弟姉妹が直面している苦しみを本当に心にかけ、少なくとも、神にかなったクリスチャンとしての励ましとともに、適切な助けをできるかぎり差し伸べることです。あなたが指を切ったなら、私は絆創膏を差し出すことができるかもしれません。あなたが愛する人を亡くしたなら、私はどうすることもできず、その悲しみを「元通りにする」ことはできませんが、少なくとも、喜んであなたの話に耳を傾け、御霊があなたを励ますために私に与えてくださる慰めの言葉を語ることはできます。</w:t>
      </w:r>
    </w:p>
    <w:p w14:paraId="1A922AFB" w14:textId="77777777" w:rsidR="00AA0EC6" w:rsidRPr="00870F76" w:rsidRDefault="00AA0EC6" w:rsidP="00870F76">
      <w:pPr>
        <w:rPr>
          <w:rFonts w:ascii="ＭＳ Ｐ明朝" w:eastAsia="ＭＳ Ｐ明朝" w:hAnsi="ＭＳ Ｐ明朝"/>
          <w:sz w:val="24"/>
        </w:rPr>
      </w:pPr>
    </w:p>
    <w:p w14:paraId="178C8C4A" w14:textId="1D264681" w:rsidR="00870F76" w:rsidRDefault="00870F76" w:rsidP="00AA0EC6">
      <w:pPr>
        <w:ind w:firstLine="240"/>
        <w:rPr>
          <w:rFonts w:ascii="ＭＳ Ｐ明朝" w:eastAsia="ＭＳ Ｐ明朝" w:hAnsi="ＭＳ Ｐ明朝"/>
          <w:sz w:val="24"/>
        </w:rPr>
      </w:pPr>
      <w:r w:rsidRPr="00AA0EC6">
        <w:rPr>
          <w:rFonts w:ascii="BIZ UDPゴシック" w:eastAsia="BIZ UDPゴシック" w:hAnsi="BIZ UDPゴシック" w:hint="eastAsia"/>
          <w:sz w:val="24"/>
        </w:rPr>
        <w:t>喜ぶ者と共に喜び、泣く者と共に泣きなさい。</w:t>
      </w:r>
      <w:r w:rsidRPr="00870F76">
        <w:rPr>
          <w:rFonts w:ascii="ＭＳ Ｐ明朝" w:eastAsia="ＭＳ Ｐ明朝" w:hAnsi="ＭＳ Ｐ明朝" w:hint="eastAsia"/>
          <w:sz w:val="24"/>
        </w:rPr>
        <w:t>（</w:t>
      </w:r>
      <w:hyperlink r:id="rId115" w:anchor="12:15" w:tooltip="喜ぶ者と共に喜び、泣く者と共に泣きなさい。 " w:history="1">
        <w:r w:rsidRPr="002F313E">
          <w:rPr>
            <w:rStyle w:val="ae"/>
            <w:rFonts w:ascii="ＭＳ Ｐ明朝" w:eastAsia="ＭＳ Ｐ明朝" w:hAnsi="ＭＳ Ｐ明朝"/>
            <w:sz w:val="24"/>
          </w:rPr>
          <w:t>ローマ12章15節</w:t>
        </w:r>
      </w:hyperlink>
      <w:r w:rsidRPr="00870F76">
        <w:rPr>
          <w:rFonts w:ascii="ＭＳ Ｐ明朝" w:eastAsia="ＭＳ Ｐ明朝" w:hAnsi="ＭＳ Ｐ明朝"/>
          <w:sz w:val="24"/>
        </w:rPr>
        <w:t xml:space="preserve"> </w:t>
      </w:r>
      <w:r w:rsidR="002F313E">
        <w:rPr>
          <w:rFonts w:ascii="ＭＳ Ｐ明朝" w:eastAsia="ＭＳ Ｐ明朝" w:hAnsi="ＭＳ Ｐ明朝" w:hint="eastAsia"/>
          <w:sz w:val="24"/>
        </w:rPr>
        <w:t>/</w:t>
      </w:r>
      <w:r w:rsidRPr="00870F76">
        <w:rPr>
          <w:rFonts w:ascii="ＭＳ Ｐ明朝" w:eastAsia="ＭＳ Ｐ明朝" w:hAnsi="ＭＳ Ｐ明朝"/>
          <w:sz w:val="24"/>
        </w:rPr>
        <w:t>NKJV</w:t>
      </w:r>
      <w:r w:rsidR="002F313E">
        <w:rPr>
          <w:rFonts w:ascii="ＭＳ Ｐ明朝" w:eastAsia="ＭＳ Ｐ明朝" w:hAnsi="ＭＳ Ｐ明朝" w:hint="eastAsia"/>
          <w:sz w:val="24"/>
        </w:rPr>
        <w:t>訳</w:t>
      </w:r>
      <w:r w:rsidRPr="00870F76">
        <w:rPr>
          <w:rFonts w:ascii="ＭＳ Ｐ明朝" w:eastAsia="ＭＳ Ｐ明朝" w:hAnsi="ＭＳ Ｐ明朝"/>
          <w:sz w:val="24"/>
        </w:rPr>
        <w:t>）</w:t>
      </w:r>
    </w:p>
    <w:p w14:paraId="0F54779B" w14:textId="77777777" w:rsidR="00AA0EC6" w:rsidRPr="00870F76" w:rsidRDefault="00AA0EC6" w:rsidP="00AA0EC6">
      <w:pPr>
        <w:ind w:firstLine="240"/>
        <w:rPr>
          <w:rFonts w:ascii="ＭＳ Ｐ明朝" w:eastAsia="ＭＳ Ｐ明朝" w:hAnsi="ＭＳ Ｐ明朝"/>
          <w:sz w:val="24"/>
        </w:rPr>
      </w:pPr>
    </w:p>
    <w:p w14:paraId="05EEACA8" w14:textId="691AAB5F" w:rsidR="00870F76" w:rsidRDefault="00870F76" w:rsidP="00870F76">
      <w:pPr>
        <w:rPr>
          <w:rFonts w:ascii="ＭＳ Ｐ明朝" w:eastAsia="ＭＳ Ｐ明朝" w:hAnsi="ＭＳ Ｐ明朝"/>
          <w:sz w:val="24"/>
        </w:rPr>
      </w:pPr>
      <w:r w:rsidRPr="00AA0EC6">
        <w:rPr>
          <w:rFonts w:ascii="HGP明朝E" w:eastAsia="HGP明朝E" w:hAnsi="HGP明朝E" w:hint="eastAsia"/>
          <w:sz w:val="24"/>
        </w:rPr>
        <w:t>兄弟たちを愛すること：</w:t>
      </w:r>
      <w:r w:rsidRPr="00870F76">
        <w:rPr>
          <w:rFonts w:ascii="ＭＳ Ｐ明朝" w:eastAsia="ＭＳ Ｐ明朝" w:hAnsi="ＭＳ Ｐ明朝"/>
          <w:sz w:val="24"/>
        </w:rPr>
        <w:t xml:space="preserve"> この段落に挙げられているほかの事柄のほとんど、あるいはすべては、信者だけでなく不信者にも当てはまるでしょう。つまり、私たちはすべての人に対して、思いやりを持ち、心優しく、謙遜であるべきです。しかし、ここで「兄弟たちを愛する」と訳されている言葉（</w:t>
      </w:r>
      <w:r w:rsidR="002F313E">
        <w:rPr>
          <w:rFonts w:ascii="ＭＳ Ｐ明朝" w:eastAsia="ＭＳ Ｐ明朝" w:hAnsi="ＭＳ Ｐ明朝" w:hint="eastAsia"/>
          <w:sz w:val="24"/>
        </w:rPr>
        <w:t>フィラデスフォス</w:t>
      </w:r>
      <w:proofErr w:type="spellStart"/>
      <w:r w:rsidR="002F313E" w:rsidRPr="002F313E">
        <w:rPr>
          <w:rFonts w:ascii="ＭＳ Ｐ明朝" w:eastAsia="ＭＳ Ｐ明朝" w:hAnsi="ＭＳ Ｐ明朝"/>
          <w:sz w:val="24"/>
        </w:rPr>
        <w:t>philadelphos</w:t>
      </w:r>
      <w:proofErr w:type="spellEnd"/>
      <w:r w:rsidR="002F313E">
        <w:rPr>
          <w:rFonts w:ascii="ＭＳ Ｐ明朝" w:eastAsia="ＭＳ Ｐ明朝" w:hAnsi="ＭＳ Ｐ明朝" w:hint="eastAsia"/>
          <w:sz w:val="24"/>
        </w:rPr>
        <w:t>; 参照：</w:t>
      </w:r>
      <w:r w:rsidR="002F313E" w:rsidRPr="002F313E">
        <w:rPr>
          <w:rFonts w:ascii="ＭＳ Ｐ明朝" w:eastAsia="ＭＳ Ｐ明朝" w:hAnsi="ＭＳ Ｐ明朝"/>
          <w:sz w:val="24"/>
        </w:rPr>
        <w:t>（『兄弟を愛する』の意。『兄弟愛の町』とされる Philadelphia〔フィラデルフィア〕）</w:t>
      </w:r>
      <w:r w:rsidRPr="00870F76">
        <w:rPr>
          <w:rFonts w:ascii="ＭＳ Ｐ明朝" w:eastAsia="ＭＳ Ｐ明朝" w:hAnsi="ＭＳ Ｐ明朝"/>
          <w:sz w:val="24"/>
        </w:rPr>
        <w:t>は、特にイエス・キリストにある仲間の信者に対する私たちの接し方に当てはまります。</w:t>
      </w:r>
      <w:r w:rsidR="00C76D36">
        <w:rPr>
          <w:rFonts w:ascii="ＭＳ Ｐ明朝" w:eastAsia="ＭＳ Ｐ明朝" w:hAnsi="ＭＳ Ｐ明朝" w:hint="eastAsia"/>
          <w:sz w:val="24"/>
        </w:rPr>
        <w:t>フィリア</w:t>
      </w:r>
      <w:r w:rsidRPr="00870F76">
        <w:rPr>
          <w:rFonts w:ascii="ＭＳ Ｐ明朝" w:eastAsia="ＭＳ Ｐ明朝" w:hAnsi="ＭＳ Ｐ明朝"/>
          <w:sz w:val="24"/>
        </w:rPr>
        <w:t xml:space="preserve">philia と </w:t>
      </w:r>
      <w:r w:rsidR="00C76D36">
        <w:rPr>
          <w:rFonts w:ascii="ＭＳ Ｐ明朝" w:eastAsia="ＭＳ Ｐ明朝" w:hAnsi="ＭＳ Ｐ明朝" w:hint="eastAsia"/>
          <w:sz w:val="24"/>
        </w:rPr>
        <w:t>アガペー</w:t>
      </w:r>
      <w:r w:rsidRPr="00870F76">
        <w:rPr>
          <w:rFonts w:ascii="ＭＳ Ｐ明朝" w:eastAsia="ＭＳ Ｐ明朝" w:hAnsi="ＭＳ Ｐ明朝"/>
          <w:sz w:val="24"/>
        </w:rPr>
        <w:t>agape に基づくギリシヤ語およびその語群は</w:t>
      </w:r>
      <w:r w:rsidRPr="00870F76">
        <w:rPr>
          <w:rFonts w:ascii="ＭＳ Ｐ明朝" w:eastAsia="ＭＳ Ｐ明朝" w:hAnsi="ＭＳ Ｐ明朝" w:hint="eastAsia"/>
          <w:sz w:val="24"/>
        </w:rPr>
        <w:t>、大体において同義であることは確かですが、前者はより個人的な意味で用いられることが多く、後者は（ほかに適切な言葉がないのでこう表現しますが）より非個人的な意味で用いられることが多いのです。つまり、私たちはすべての人に愛をもって寛容に接するべきですが（</w:t>
      </w:r>
      <w:r w:rsidRPr="00870F76">
        <w:rPr>
          <w:rFonts w:ascii="ＭＳ Ｐ明朝" w:eastAsia="ＭＳ Ｐ明朝" w:hAnsi="ＭＳ Ｐ明朝"/>
          <w:sz w:val="24"/>
        </w:rPr>
        <w:t>agape）、信者については、可能な場合には、より個人的な仕方で愛すべきなのです。私たちはキリストにある兄弟姉妹を特に大切にします。なぜなら、私たちは皆、同じからだ、同じ教会に属しているからです。</w:t>
      </w:r>
    </w:p>
    <w:p w14:paraId="0C574B35" w14:textId="77777777" w:rsidR="00540A96" w:rsidRPr="00870F76" w:rsidRDefault="00540A96" w:rsidP="00870F76">
      <w:pPr>
        <w:rPr>
          <w:rFonts w:ascii="ＭＳ Ｐ明朝" w:eastAsia="ＭＳ Ｐ明朝" w:hAnsi="ＭＳ Ｐ明朝"/>
          <w:sz w:val="24"/>
        </w:rPr>
      </w:pPr>
    </w:p>
    <w:p w14:paraId="30625E3B" w14:textId="69B06DEC" w:rsidR="00870F76" w:rsidRDefault="00870F76" w:rsidP="00540A96">
      <w:pPr>
        <w:ind w:firstLine="240"/>
        <w:rPr>
          <w:rFonts w:ascii="ＭＳ Ｐ明朝" w:eastAsia="ＭＳ Ｐ明朝" w:hAnsi="ＭＳ Ｐ明朝"/>
          <w:sz w:val="24"/>
        </w:rPr>
      </w:pPr>
      <w:r w:rsidRPr="00870F76">
        <w:rPr>
          <w:rFonts w:ascii="ＭＳ Ｐ明朝" w:eastAsia="ＭＳ Ｐ明朝" w:hAnsi="ＭＳ Ｐ明朝" w:hint="eastAsia"/>
          <w:sz w:val="24"/>
        </w:rPr>
        <w:t>実際的に言えば、これは健全な判断力を働かせなくてもよいという意味ではありません（道を外れた信者は避けるべきです：</w:t>
      </w:r>
      <w:r w:rsidR="00C76D36">
        <w:rPr>
          <w:rFonts w:ascii="ＭＳ Ｐ明朝" w:eastAsia="ＭＳ Ｐ明朝" w:hAnsi="ＭＳ Ｐ明朝"/>
          <w:sz w:val="24"/>
        </w:rPr>
        <w:fldChar w:fldCharType="begin"/>
      </w:r>
      <w:r w:rsidR="00C76D36">
        <w:rPr>
          <w:rFonts w:ascii="ＭＳ Ｐ明朝" w:eastAsia="ＭＳ Ｐ明朝" w:hAnsi="ＭＳ Ｐ明朝" w:hint="eastAsia"/>
          <w:sz w:val="24"/>
        </w:rPr>
        <w:instrText>HYPERLINK "https://jpn.bible/kougo/1cor"</w:instrText>
      </w:r>
      <w:r w:rsidR="00C76D36">
        <w:rPr>
          <w:rFonts w:ascii="ＭＳ Ｐ明朝" w:eastAsia="ＭＳ Ｐ明朝" w:hAnsi="ＭＳ Ｐ明朝"/>
          <w:sz w:val="24"/>
        </w:rPr>
        <w:instrText xml:space="preserve"> \l "5:11" \o "</w:instrText>
      </w:r>
      <w:r w:rsidR="00C76D36">
        <w:rPr>
          <w:rFonts w:ascii="ＭＳ Ｐ明朝" w:eastAsia="ＭＳ Ｐ明朝" w:hAnsi="ＭＳ Ｐ明朝" w:hint="eastAsia"/>
          <w:sz w:val="24"/>
        </w:rPr>
        <w:instrText>しかし、わたしが実際に書いたのは、兄弟と呼ばれる人で、不品行な者、貪欲な者、偶像礼拝をする者、人をそしる者、酒に酔う者、略奪をする者があれば、そんな人と交際をしてはいけない、食事を共にしてもいけない、ということであった。</w:instrText>
      </w:r>
      <w:r w:rsidR="00C76D36">
        <w:rPr>
          <w:rFonts w:ascii="ＭＳ Ｐ明朝" w:eastAsia="ＭＳ Ｐ明朝" w:hAnsi="ＭＳ Ｐ明朝"/>
          <w:sz w:val="24"/>
        </w:rPr>
        <w:instrText xml:space="preserve"> "</w:instrText>
      </w:r>
      <w:r w:rsidR="00C76D36">
        <w:rPr>
          <w:rFonts w:ascii="ＭＳ Ｐ明朝" w:eastAsia="ＭＳ Ｐ明朝" w:hAnsi="ＭＳ Ｐ明朝"/>
          <w:sz w:val="24"/>
        </w:rPr>
      </w:r>
      <w:r w:rsidR="00C76D36">
        <w:rPr>
          <w:rFonts w:ascii="ＭＳ Ｐ明朝" w:eastAsia="ＭＳ Ｐ明朝" w:hAnsi="ＭＳ Ｐ明朝"/>
          <w:sz w:val="24"/>
        </w:rPr>
        <w:fldChar w:fldCharType="separate"/>
      </w:r>
      <w:r w:rsidRPr="00C76D36">
        <w:rPr>
          <w:rStyle w:val="ae"/>
          <w:rFonts w:ascii="ＭＳ Ｐ明朝" w:eastAsia="ＭＳ Ｐ明朝" w:hAnsi="ＭＳ Ｐ明朝"/>
          <w:sz w:val="24"/>
        </w:rPr>
        <w:t>第一コリント5章11節</w:t>
      </w:r>
      <w:r w:rsidR="00C76D36">
        <w:rPr>
          <w:rFonts w:ascii="ＭＳ Ｐ明朝" w:eastAsia="ＭＳ Ｐ明朝" w:hAnsi="ＭＳ Ｐ明朝"/>
          <w:sz w:val="24"/>
        </w:rPr>
        <w:fldChar w:fldCharType="end"/>
      </w:r>
      <w:r w:rsidRPr="00870F76">
        <w:rPr>
          <w:rFonts w:ascii="ＭＳ Ｐ明朝" w:eastAsia="ＭＳ Ｐ明朝" w:hAnsi="ＭＳ Ｐ明朝"/>
          <w:sz w:val="24"/>
        </w:rPr>
        <w:t>）。また、相手が信者であるというだけで、その人と個人的に付き合うことを求められているという意味でもありません。しかし、不信者の場合には、私たちが第一に心にかけるべきなのはその人の救いです（不信者にどれほど助けや思いやりや慈善を施しても、それがその人の救いにつながらないのであれば、特別な意味を持たないからです）。それに対して、キリストにある仲間の信者については、この人生において</w:t>
      </w:r>
      <w:r w:rsidRPr="00870F76">
        <w:rPr>
          <w:rFonts w:ascii="ＭＳ Ｐ明朝" w:eastAsia="ＭＳ Ｐ明朝" w:hAnsi="ＭＳ Ｐ明朝" w:hint="eastAsia"/>
          <w:sz w:val="24"/>
        </w:rPr>
        <w:t>、霊的成長、前進、そして実を結ぶことにおけるその人の霊的可能性を最大限に発揮してほしいと、私たちは熱心に願います。それを実現するための主な方法は、私たちに与えられている霊的賜物とそれぞれの奉仕を通して、彼らに仕えることです。また私たちすべてには、機会が与えられた時には、キリストにある兄弟姉妹の物質的な必要にも心を配る責任があります（</w:t>
      </w:r>
      <w:hyperlink r:id="rId116" w:anchor="6:18" w:tooltip="また、良い行いをし、良いわざに富み、惜しみなく施し、人に分け与えることを喜び、 " w:history="1">
        <w:r w:rsidRPr="00C76D36">
          <w:rPr>
            <w:rStyle w:val="ae"/>
            <w:rFonts w:ascii="ＭＳ Ｐ明朝" w:eastAsia="ＭＳ Ｐ明朝" w:hAnsi="ＭＳ Ｐ明朝"/>
            <w:sz w:val="24"/>
          </w:rPr>
          <w:t>第一テモテ6章18節</w:t>
        </w:r>
      </w:hyperlink>
      <w:r w:rsidRPr="00870F76">
        <w:rPr>
          <w:rFonts w:ascii="ＭＳ Ｐ明朝" w:eastAsia="ＭＳ Ｐ明朝" w:hAnsi="ＭＳ Ｐ明朝"/>
          <w:sz w:val="24"/>
        </w:rPr>
        <w:t xml:space="preserve">; </w:t>
      </w:r>
      <w:hyperlink r:id="rId117" w:anchor="13:16" w:tooltip="そして、善を行うことと施しをすることとを、忘れてはいけない。神は、このようないけにえを喜ばれる。 " w:history="1">
        <w:r w:rsidRPr="00C76D36">
          <w:rPr>
            <w:rStyle w:val="ae"/>
            <w:rFonts w:ascii="ＭＳ Ｐ明朝" w:eastAsia="ＭＳ Ｐ明朝" w:hAnsi="ＭＳ Ｐ明朝"/>
            <w:sz w:val="24"/>
          </w:rPr>
          <w:t>へブル13章16節</w:t>
        </w:r>
      </w:hyperlink>
      <w:r w:rsidRPr="00870F76">
        <w:rPr>
          <w:rFonts w:ascii="ＭＳ Ｐ明朝" w:eastAsia="ＭＳ Ｐ明朝" w:hAnsi="ＭＳ Ｐ明朝"/>
          <w:sz w:val="24"/>
        </w:rPr>
        <w:t xml:space="preserve">; </w:t>
      </w:r>
      <w:hyperlink r:id="rId118" w:anchor="2:15" w:tooltip="ある兄弟または姉妹が裸でいて、その日の食物にもこと欠いている場合、 あなたがたのうち、だれかが、「安らかに行きなさい。暖まって、食べ飽きなさい」と言うだけで、そのからだに必要なものを何ひとつ与えなかったとしたら、なんの役に立つか。 " w:history="1">
        <w:r w:rsidRPr="00C76D36">
          <w:rPr>
            <w:rStyle w:val="ae"/>
            <w:rFonts w:ascii="ＭＳ Ｐ明朝" w:eastAsia="ＭＳ Ｐ明朝" w:hAnsi="ＭＳ Ｐ明朝"/>
            <w:sz w:val="24"/>
          </w:rPr>
          <w:t>ヤコブ2章15-16節</w:t>
        </w:r>
      </w:hyperlink>
      <w:r w:rsidRPr="00870F76">
        <w:rPr>
          <w:rFonts w:ascii="ＭＳ Ｐ明朝" w:eastAsia="ＭＳ Ｐ明朝" w:hAnsi="ＭＳ Ｐ明朝"/>
          <w:sz w:val="24"/>
        </w:rPr>
        <w:t>参照）。言い換えれば、不信者に対しては、危害を加えず、つまずきを与えないように寛容に接しつつ（そして、もし彼ら</w:t>
      </w:r>
      <w:r w:rsidRPr="00870F76">
        <w:rPr>
          <w:rFonts w:ascii="ＭＳ Ｐ明朝" w:eastAsia="ＭＳ Ｐ明朝" w:hAnsi="ＭＳ Ｐ明朝" w:hint="eastAsia"/>
          <w:sz w:val="24"/>
        </w:rPr>
        <w:t>が受け入れる姿勢を示すなら、キリストへ導くことを熱心に願いつつ）、キリストにある兄弟姉妹に対しては、その幸福と益を、物質的な面において、そしてそれ以上に霊的な面において、積極的に促進しようとするのです。このことは、私たち自身が霊的に成長し、前進するための動機ともなります。なぜなら、そのようにして初めて、私たちは彼らに対して、なすべきほど効果的に奉仕することができるからです。</w:t>
      </w:r>
    </w:p>
    <w:p w14:paraId="5980F021" w14:textId="77777777" w:rsidR="00AA0EC6" w:rsidRPr="00870F76" w:rsidRDefault="00AA0EC6" w:rsidP="00870F76">
      <w:pPr>
        <w:rPr>
          <w:rFonts w:ascii="ＭＳ Ｐ明朝" w:eastAsia="ＭＳ Ｐ明朝" w:hAnsi="ＭＳ Ｐ明朝"/>
          <w:sz w:val="24"/>
        </w:rPr>
      </w:pPr>
    </w:p>
    <w:p w14:paraId="48C5D5EC" w14:textId="65B3D5A3" w:rsidR="00870F76" w:rsidRPr="00870F76" w:rsidRDefault="00870F76" w:rsidP="00870F76">
      <w:pPr>
        <w:rPr>
          <w:rFonts w:ascii="ＭＳ Ｐ明朝" w:eastAsia="ＭＳ Ｐ明朝" w:hAnsi="ＭＳ Ｐ明朝"/>
          <w:sz w:val="24"/>
        </w:rPr>
      </w:pPr>
      <w:r w:rsidRPr="00AA0EC6">
        <w:rPr>
          <w:rFonts w:ascii="HGP明朝E" w:eastAsia="HGP明朝E" w:hAnsi="HGP明朝E" w:hint="eastAsia"/>
          <w:sz w:val="24"/>
        </w:rPr>
        <w:t>心優しくあること：</w:t>
      </w:r>
      <w:r w:rsidRPr="00870F76">
        <w:rPr>
          <w:rFonts w:ascii="ＭＳ Ｐ明朝" w:eastAsia="ＭＳ Ｐ明朝" w:hAnsi="ＭＳ Ｐ明朝"/>
          <w:sz w:val="24"/>
        </w:rPr>
        <w:t xml:space="preserve"> </w:t>
      </w:r>
      <w:r w:rsidR="00170C3D" w:rsidRPr="00170C3D">
        <w:rPr>
          <w:rFonts w:ascii="ＭＳ Ｐ明朝" w:eastAsia="ＭＳ Ｐ明朝" w:hAnsi="ＭＳ Ｐ明朝"/>
          <w:sz w:val="24"/>
        </w:rPr>
        <w:t xml:space="preserve">この形容詞は、KJV訳で「bowels（ボウエルズ：はらわた）」と訳されているギリシヤ語 </w:t>
      </w:r>
      <w:proofErr w:type="spellStart"/>
      <w:r w:rsidR="00170C3D" w:rsidRPr="00170C3D">
        <w:rPr>
          <w:rFonts w:ascii="ＭＳ Ｐ明朝" w:eastAsia="ＭＳ Ｐ明朝" w:hAnsi="ＭＳ Ｐ明朝"/>
          <w:sz w:val="24"/>
        </w:rPr>
        <w:t>splagchnon</w:t>
      </w:r>
      <w:proofErr w:type="spellEnd"/>
      <w:r w:rsidR="00170C3D" w:rsidRPr="00170C3D">
        <w:rPr>
          <w:rFonts w:ascii="ＭＳ Ｐ明朝" w:eastAsia="ＭＳ Ｐ明朝" w:hAnsi="ＭＳ Ｐ明朝"/>
          <w:sz w:val="24"/>
        </w:rPr>
        <w:t xml:space="preserve">（スプランクノン）と、「良く」または「良い」を意味する副詞 </w:t>
      </w:r>
      <w:proofErr w:type="spellStart"/>
      <w:r w:rsidR="00170C3D" w:rsidRPr="00170C3D">
        <w:rPr>
          <w:rFonts w:ascii="ＭＳ Ｐ明朝" w:eastAsia="ＭＳ Ｐ明朝" w:hAnsi="ＭＳ Ｐ明朝"/>
          <w:sz w:val="24"/>
        </w:rPr>
        <w:t>eu</w:t>
      </w:r>
      <w:proofErr w:type="spellEnd"/>
      <w:r w:rsidR="00170C3D" w:rsidRPr="00170C3D">
        <w:rPr>
          <w:rFonts w:ascii="ＭＳ Ｐ明朝" w:eastAsia="ＭＳ Ｐ明朝" w:hAnsi="ＭＳ Ｐ明朝"/>
          <w:sz w:val="24"/>
        </w:rPr>
        <w:t>（エウ。「euphonic〔ユーフォニック〕」参照）から成っています。</w:t>
      </w:r>
      <w:proofErr w:type="spellStart"/>
      <w:r w:rsidR="00170C3D" w:rsidRPr="00170C3D">
        <w:rPr>
          <w:rFonts w:ascii="ＭＳ Ｐ明朝" w:eastAsia="ＭＳ Ｐ明朝" w:hAnsi="ＭＳ Ｐ明朝"/>
          <w:sz w:val="24"/>
        </w:rPr>
        <w:t>splagchna</w:t>
      </w:r>
      <w:proofErr w:type="spellEnd"/>
      <w:r w:rsidR="00170C3D" w:rsidRPr="00170C3D">
        <w:rPr>
          <w:rFonts w:ascii="ＭＳ Ｐ明朝" w:eastAsia="ＭＳ Ｐ明朝" w:hAnsi="ＭＳ Ｐ明朝"/>
          <w:sz w:val="24"/>
        </w:rPr>
        <w:t>（スプランクナ）は実際には胴体内部の諸器官全体を指し、そこからこの言葉は、人間の身体に生じるさまざまな感情を表すようになりました。</w:t>
      </w:r>
      <w:r w:rsidRPr="00870F76">
        <w:rPr>
          <w:rFonts w:ascii="ＭＳ Ｐ明朝" w:eastAsia="ＭＳ Ｐ明朝" w:hAnsi="ＭＳ Ｐ明朝"/>
          <w:sz w:val="24"/>
        </w:rPr>
        <w:t>現代では、思考や感情さえも「頭」にあると考えられていますが、古代には、怒り、愛、情熱、嫉妬、恐れなどは、身体のさまざまな器官に宿ると考えられていました。私たちは今でも「</w:t>
      </w:r>
      <w:r w:rsidRPr="00870F76">
        <w:rPr>
          <w:rFonts w:ascii="ＭＳ Ｐ明朝" w:eastAsia="ＭＳ Ｐ明朝" w:hAnsi="ＭＳ Ｐ明朝" w:hint="eastAsia"/>
          <w:sz w:val="24"/>
        </w:rPr>
        <w:t>心」という言葉にこの考え方を残しており、同じような意味で使っています。もっとも、実際の心臓という器官そのものが、思考や感情的反応を生み出す器官だと考える必要は、もはや感じていません。</w:t>
      </w:r>
    </w:p>
    <w:p w14:paraId="68ACAC6D" w14:textId="77777777" w:rsidR="00870F76" w:rsidRPr="00870F76" w:rsidRDefault="00870F76" w:rsidP="00540A96">
      <w:pPr>
        <w:ind w:firstLine="240"/>
        <w:rPr>
          <w:rFonts w:ascii="ＭＳ Ｐ明朝" w:eastAsia="ＭＳ Ｐ明朝" w:hAnsi="ＭＳ Ｐ明朝"/>
          <w:sz w:val="24"/>
        </w:rPr>
      </w:pPr>
      <w:r w:rsidRPr="00870F76">
        <w:rPr>
          <w:rFonts w:ascii="ＭＳ Ｐ明朝" w:eastAsia="ＭＳ Ｐ明朝" w:hAnsi="ＭＳ Ｐ明朝" w:hint="eastAsia"/>
          <w:sz w:val="24"/>
        </w:rPr>
        <w:t>聖書のこの文脈で「心が善良である」、あるいは「心優しい」ということは、自分の感情が真理に対して良い方向に応答することを意味します。それは、自分の決断や行動に対して、心からの正しい動機を持っているということです。霊的に成熟した信者は、心から善いこと、正しいことを行おうとします。特に他の人々の幸福についてそうであり、彼らの救いと霊的成長、そしてそれらに役立つほかのすべての良いことを願います。霊的に成熟した信者も完全ではありません。しかし、感情に支配されて、それに反応するままに（役に立たない仕方で）行動するのではなく、理想的には、自分の内にある真理に感情を応答させます。それによって、どのような状況でも善いこと、正しいことを行うよう動機づけられ、否定的なもの、利己心、怒り、苦々しい思い、他人の不幸を喜ぶ気持ちなどをすべて捨て去り、代わりに、すべての人に対して愛と忍耐と思いやりをもって行動するのです。</w:t>
      </w:r>
    </w:p>
    <w:p w14:paraId="7F6234FF" w14:textId="77777777" w:rsidR="00AA0EC6" w:rsidRDefault="00AA0EC6" w:rsidP="00870F76">
      <w:pPr>
        <w:rPr>
          <w:rFonts w:ascii="ＭＳ Ｐ明朝" w:eastAsia="ＭＳ Ｐ明朝" w:hAnsi="ＭＳ Ｐ明朝"/>
          <w:sz w:val="24"/>
        </w:rPr>
      </w:pPr>
    </w:p>
    <w:p w14:paraId="435FCECE" w14:textId="5D1AB45F" w:rsidR="00870F76" w:rsidRDefault="00870F76" w:rsidP="00AA0EC6">
      <w:pPr>
        <w:ind w:left="240" w:firstLine="240"/>
        <w:rPr>
          <w:rFonts w:ascii="ＭＳ Ｐ明朝" w:eastAsia="ＭＳ Ｐ明朝" w:hAnsi="ＭＳ Ｐ明朝"/>
          <w:sz w:val="24"/>
        </w:rPr>
      </w:pPr>
      <w:r w:rsidRPr="00870F76">
        <w:rPr>
          <w:rFonts w:ascii="ＭＳ Ｐ明朝" w:eastAsia="ＭＳ Ｐ明朝" w:hAnsi="ＭＳ Ｐ明朝"/>
          <w:sz w:val="24"/>
        </w:rPr>
        <w:t xml:space="preserve">(1) </w:t>
      </w:r>
      <w:r w:rsidRPr="00540A96">
        <w:rPr>
          <w:rFonts w:ascii="BIZ UDPゴシック" w:eastAsia="BIZ UDPゴシック" w:hAnsi="BIZ UDPゴシック"/>
          <w:sz w:val="24"/>
        </w:rPr>
        <w:t>それゆえ、キリストにあって一つとされていることから何らかの励ましがあり、その愛から何らかの慰めがあり、御霊にあずかる交わりがあり、何らかの</w:t>
      </w:r>
      <w:r w:rsidRPr="00C7767E">
        <w:rPr>
          <w:rFonts w:ascii="HGP明朝E" w:eastAsia="HGP明朝E" w:hAnsi="HGP明朝E"/>
          <w:b/>
          <w:bCs/>
          <w:sz w:val="24"/>
        </w:rPr>
        <w:t>優しい心</w:t>
      </w:r>
      <w:r w:rsidRPr="00870F76">
        <w:rPr>
          <w:rFonts w:ascii="ＭＳ Ｐ明朝" w:eastAsia="ＭＳ Ｐ明朝" w:hAnsi="ＭＳ Ｐ明朝"/>
          <w:sz w:val="24"/>
        </w:rPr>
        <w:t>（</w:t>
      </w:r>
      <w:r w:rsidR="00170C3D">
        <w:rPr>
          <w:rFonts w:ascii="ＭＳ Ｐ明朝" w:eastAsia="ＭＳ Ｐ明朝" w:hAnsi="ＭＳ Ｐ明朝" w:hint="eastAsia"/>
          <w:sz w:val="24"/>
        </w:rPr>
        <w:t>スプランクナ</w:t>
      </w:r>
      <w:proofErr w:type="spellStart"/>
      <w:r w:rsidRPr="00870F76">
        <w:rPr>
          <w:rFonts w:ascii="ＭＳ Ｐ明朝" w:eastAsia="ＭＳ Ｐ明朝" w:hAnsi="ＭＳ Ｐ明朝"/>
          <w:sz w:val="24"/>
        </w:rPr>
        <w:t>splagchna</w:t>
      </w:r>
      <w:proofErr w:type="spellEnd"/>
      <w:r w:rsidRPr="00870F76">
        <w:rPr>
          <w:rFonts w:ascii="ＭＳ Ｐ明朝" w:eastAsia="ＭＳ Ｐ明朝" w:hAnsi="ＭＳ Ｐ明朝"/>
          <w:sz w:val="24"/>
        </w:rPr>
        <w:t>）</w:t>
      </w:r>
      <w:r w:rsidRPr="00540A96">
        <w:rPr>
          <w:rFonts w:ascii="BIZ UDPゴシック" w:eastAsia="BIZ UDPゴシック" w:hAnsi="BIZ UDPゴシック"/>
          <w:sz w:val="24"/>
        </w:rPr>
        <w:t>と思いやりがあるなら、</w:t>
      </w:r>
      <w:r w:rsidRPr="00870F76">
        <w:rPr>
          <w:rFonts w:ascii="ＭＳ Ｐ明朝" w:eastAsia="ＭＳ Ｐ明朝" w:hAnsi="ＭＳ Ｐ明朝"/>
          <w:sz w:val="24"/>
        </w:rPr>
        <w:t xml:space="preserve">(2) </w:t>
      </w:r>
      <w:r w:rsidRPr="00540A96">
        <w:rPr>
          <w:rFonts w:ascii="BIZ UDPゴシック" w:eastAsia="BIZ UDPゴシック" w:hAnsi="BIZ UDPゴシック"/>
          <w:sz w:val="24"/>
        </w:rPr>
        <w:t>同じ思いとなり、同じ愛を持ち、心を一つにし、思いを一つにして、私の喜びを満たしなさい。</w:t>
      </w:r>
      <w:r w:rsidRPr="00870F76">
        <w:rPr>
          <w:rFonts w:ascii="ＭＳ Ｐ明朝" w:eastAsia="ＭＳ Ｐ明朝" w:hAnsi="ＭＳ Ｐ明朝"/>
          <w:sz w:val="24"/>
        </w:rPr>
        <w:t>（</w:t>
      </w:r>
      <w:hyperlink r:id="rId119" w:anchor="2:1" w:tooltip="（1）そこで、あなたがたに、キリストによる勧め、愛の励まし、御霊の交わり、熱愛とあわれみとが、いくらかでもあるなら、(2)どうか同じ思いとなり、同じ愛の心を持ち、心を合わせ、一つ思いになって、わたしの喜びを満たしてほしい。" w:history="1">
        <w:r w:rsidRPr="00170C3D">
          <w:rPr>
            <w:rStyle w:val="ae"/>
            <w:rFonts w:ascii="ＭＳ Ｐ明朝" w:eastAsia="ＭＳ Ｐ明朝" w:hAnsi="ＭＳ Ｐ明朝"/>
            <w:sz w:val="24"/>
          </w:rPr>
          <w:t>ピリピ2章1-2節</w:t>
        </w:r>
      </w:hyperlink>
      <w:r w:rsidRPr="00870F76">
        <w:rPr>
          <w:rFonts w:ascii="ＭＳ Ｐ明朝" w:eastAsia="ＭＳ Ｐ明朝" w:hAnsi="ＭＳ Ｐ明朝"/>
          <w:sz w:val="24"/>
        </w:rPr>
        <w:t xml:space="preserve"> </w:t>
      </w:r>
      <w:r w:rsidR="00170C3D">
        <w:rPr>
          <w:rFonts w:ascii="ＭＳ Ｐ明朝" w:eastAsia="ＭＳ Ｐ明朝" w:hAnsi="ＭＳ Ｐ明朝" w:hint="eastAsia"/>
          <w:sz w:val="24"/>
        </w:rPr>
        <w:t>/</w:t>
      </w:r>
      <w:r w:rsidRPr="00870F76">
        <w:rPr>
          <w:rFonts w:ascii="ＭＳ Ｐ明朝" w:eastAsia="ＭＳ Ｐ明朝" w:hAnsi="ＭＳ Ｐ明朝"/>
          <w:sz w:val="24"/>
        </w:rPr>
        <w:t>NIV</w:t>
      </w:r>
      <w:r w:rsidR="00170C3D">
        <w:rPr>
          <w:rFonts w:ascii="ＭＳ Ｐ明朝" w:eastAsia="ＭＳ Ｐ明朝" w:hAnsi="ＭＳ Ｐ明朝" w:hint="eastAsia"/>
          <w:sz w:val="24"/>
        </w:rPr>
        <w:t>訳</w:t>
      </w:r>
      <w:r w:rsidRPr="00870F76">
        <w:rPr>
          <w:rFonts w:ascii="ＭＳ Ｐ明朝" w:eastAsia="ＭＳ Ｐ明朝" w:hAnsi="ＭＳ Ｐ明朝"/>
          <w:sz w:val="24"/>
        </w:rPr>
        <w:t>）</w:t>
      </w:r>
    </w:p>
    <w:p w14:paraId="40864E6D" w14:textId="77777777" w:rsidR="00AA0EC6" w:rsidRPr="00870F76" w:rsidRDefault="00AA0EC6" w:rsidP="00870F76">
      <w:pPr>
        <w:rPr>
          <w:rFonts w:ascii="ＭＳ Ｐ明朝" w:eastAsia="ＭＳ Ｐ明朝" w:hAnsi="ＭＳ Ｐ明朝"/>
          <w:sz w:val="24"/>
        </w:rPr>
      </w:pPr>
    </w:p>
    <w:p w14:paraId="296B1677" w14:textId="3F79DC27" w:rsidR="00870F76" w:rsidRDefault="00870F76" w:rsidP="00AA0EC6">
      <w:pPr>
        <w:ind w:left="240" w:firstLine="240"/>
        <w:rPr>
          <w:rFonts w:ascii="ＭＳ Ｐ明朝" w:eastAsia="ＭＳ Ｐ明朝" w:hAnsi="ＭＳ Ｐ明朝"/>
          <w:sz w:val="24"/>
        </w:rPr>
      </w:pPr>
      <w:r w:rsidRPr="00540A96">
        <w:rPr>
          <w:rFonts w:ascii="BIZ UDPゴシック" w:eastAsia="BIZ UDPゴシック" w:hAnsi="BIZ UDPゴシック" w:hint="eastAsia"/>
          <w:sz w:val="24"/>
        </w:rPr>
        <w:t>神はあなたがたを選び、愛される聖なる民とされたのだから、</w:t>
      </w:r>
      <w:r w:rsidRPr="00C7767E">
        <w:rPr>
          <w:rFonts w:ascii="HGP明朝E" w:eastAsia="HGP明朝E" w:hAnsi="HGP明朝E" w:hint="eastAsia"/>
          <w:b/>
          <w:bCs/>
          <w:sz w:val="24"/>
        </w:rPr>
        <w:t>心からの</w:t>
      </w:r>
      <w:r w:rsidRPr="00540A96">
        <w:rPr>
          <w:rFonts w:ascii="ＭＳ Ｐ明朝" w:eastAsia="ＭＳ Ｐ明朝" w:hAnsi="ＭＳ Ｐ明朝" w:hint="eastAsia"/>
          <w:sz w:val="24"/>
        </w:rPr>
        <w:t>（</w:t>
      </w:r>
      <w:r w:rsidR="00170C3D">
        <w:rPr>
          <w:rFonts w:ascii="ＭＳ Ｐ明朝" w:eastAsia="ＭＳ Ｐ明朝" w:hAnsi="ＭＳ Ｐ明朝" w:hint="eastAsia"/>
          <w:sz w:val="24"/>
        </w:rPr>
        <w:t>スプランクナ</w:t>
      </w:r>
      <w:proofErr w:type="spellStart"/>
      <w:r w:rsidRPr="00540A96">
        <w:rPr>
          <w:rFonts w:ascii="ＭＳ Ｐ明朝" w:eastAsia="ＭＳ Ｐ明朝" w:hAnsi="ＭＳ Ｐ明朝"/>
          <w:sz w:val="24"/>
        </w:rPr>
        <w:t>splagchna</w:t>
      </w:r>
      <w:proofErr w:type="spellEnd"/>
      <w:r w:rsidRPr="00540A96">
        <w:rPr>
          <w:rFonts w:ascii="ＭＳ Ｐ明朝" w:eastAsia="ＭＳ Ｐ明朝" w:hAnsi="ＭＳ Ｐ明朝"/>
          <w:sz w:val="24"/>
        </w:rPr>
        <w:t>）</w:t>
      </w:r>
      <w:r w:rsidRPr="00540A96">
        <w:rPr>
          <w:rFonts w:ascii="BIZ UDPゴシック" w:eastAsia="BIZ UDPゴシック" w:hAnsi="BIZ UDPゴシック"/>
          <w:sz w:val="24"/>
        </w:rPr>
        <w:t>あわれみ、親切、謙遜、柔和、忍耐を身に着けなさい。</w:t>
      </w:r>
      <w:r w:rsidRPr="00870F76">
        <w:rPr>
          <w:rFonts w:ascii="ＭＳ Ｐ明朝" w:eastAsia="ＭＳ Ｐ明朝" w:hAnsi="ＭＳ Ｐ明朝"/>
          <w:sz w:val="24"/>
        </w:rPr>
        <w:t>（</w:t>
      </w:r>
      <w:hyperlink r:id="rId120" w:anchor="3:12" w:tooltip="だから、あなたがたは、神に選ばれた者、聖なる、愛されている者であるから、あわれみの心、慈愛、謙そん、柔和、寛容を身に着けなさい。 " w:history="1">
        <w:r w:rsidRPr="00170C3D">
          <w:rPr>
            <w:rStyle w:val="ae"/>
            <w:rFonts w:ascii="ＭＳ Ｐ明朝" w:eastAsia="ＭＳ Ｐ明朝" w:hAnsi="ＭＳ Ｐ明朝"/>
            <w:sz w:val="24"/>
          </w:rPr>
          <w:t>コロサイ3章12節</w:t>
        </w:r>
      </w:hyperlink>
      <w:r w:rsidRPr="00870F76">
        <w:rPr>
          <w:rFonts w:ascii="ＭＳ Ｐ明朝" w:eastAsia="ＭＳ Ｐ明朝" w:hAnsi="ＭＳ Ｐ明朝"/>
          <w:sz w:val="24"/>
        </w:rPr>
        <w:t xml:space="preserve"> </w:t>
      </w:r>
      <w:r w:rsidR="00170C3D">
        <w:rPr>
          <w:rFonts w:ascii="ＭＳ Ｐ明朝" w:eastAsia="ＭＳ Ｐ明朝" w:hAnsi="ＭＳ Ｐ明朝" w:hint="eastAsia"/>
          <w:sz w:val="24"/>
        </w:rPr>
        <w:t>/</w:t>
      </w:r>
      <w:r w:rsidRPr="00870F76">
        <w:rPr>
          <w:rFonts w:ascii="ＭＳ Ｐ明朝" w:eastAsia="ＭＳ Ｐ明朝" w:hAnsi="ＭＳ Ｐ明朝"/>
          <w:sz w:val="24"/>
        </w:rPr>
        <w:t>NLT</w:t>
      </w:r>
      <w:r w:rsidR="00170C3D">
        <w:rPr>
          <w:rFonts w:ascii="ＭＳ Ｐ明朝" w:eastAsia="ＭＳ Ｐ明朝" w:hAnsi="ＭＳ Ｐ明朝" w:hint="eastAsia"/>
          <w:sz w:val="24"/>
        </w:rPr>
        <w:t>訳</w:t>
      </w:r>
      <w:r w:rsidRPr="00870F76">
        <w:rPr>
          <w:rFonts w:ascii="ＭＳ Ｐ明朝" w:eastAsia="ＭＳ Ｐ明朝" w:hAnsi="ＭＳ Ｐ明朝"/>
          <w:sz w:val="24"/>
        </w:rPr>
        <w:t>）</w:t>
      </w:r>
    </w:p>
    <w:p w14:paraId="65BAF94A" w14:textId="77777777" w:rsidR="00AA0EC6" w:rsidRDefault="00AA0EC6" w:rsidP="00AA0EC6">
      <w:pPr>
        <w:ind w:left="240" w:firstLine="240"/>
        <w:rPr>
          <w:rFonts w:ascii="ＭＳ Ｐ明朝" w:eastAsia="ＭＳ Ｐ明朝" w:hAnsi="ＭＳ Ｐ明朝"/>
          <w:sz w:val="24"/>
        </w:rPr>
      </w:pPr>
    </w:p>
    <w:p w14:paraId="16E37923" w14:textId="77777777" w:rsidR="00AA0EC6" w:rsidRPr="00AA0EC6" w:rsidRDefault="00AA0EC6" w:rsidP="00AA0EC6">
      <w:pPr>
        <w:rPr>
          <w:rFonts w:ascii="ＭＳ Ｐ明朝" w:eastAsia="ＭＳ Ｐ明朝" w:hAnsi="ＭＳ Ｐ明朝"/>
          <w:sz w:val="24"/>
        </w:rPr>
      </w:pPr>
      <w:r w:rsidRPr="00AA0EC6">
        <w:rPr>
          <w:rFonts w:ascii="HGP明朝E" w:eastAsia="HGP明朝E" w:hAnsi="HGP明朝E" w:hint="eastAsia"/>
          <w:sz w:val="24"/>
        </w:rPr>
        <w:t>謙遜：</w:t>
      </w:r>
      <w:r w:rsidRPr="00AA0EC6">
        <w:rPr>
          <w:rFonts w:ascii="HGP明朝E" w:eastAsia="HGP明朝E" w:hAnsi="HGP明朝E"/>
          <w:sz w:val="24"/>
        </w:rPr>
        <w:t xml:space="preserve"> </w:t>
      </w:r>
      <w:r w:rsidRPr="00AA0EC6">
        <w:rPr>
          <w:rFonts w:ascii="ＭＳ Ｐ明朝" w:eastAsia="ＭＳ Ｐ明朝" w:hAnsi="ＭＳ Ｐ明朝"/>
          <w:sz w:val="24"/>
        </w:rPr>
        <w:t>真の聖書的な謙遜は、わざと自分を卑下したり、自分を目立たなくしたりするような態度や振る舞いとは</w:t>
      </w:r>
      <w:r w:rsidRPr="00C7767E">
        <w:rPr>
          <w:rFonts w:ascii="HGP明朝E" w:eastAsia="HGP明朝E" w:hAnsi="HGP明朝E"/>
          <w:sz w:val="24"/>
        </w:rPr>
        <w:t>何の関係もありません</w:t>
      </w:r>
      <w:r w:rsidRPr="00AA0EC6">
        <w:rPr>
          <w:rFonts w:ascii="ＭＳ Ｐ明朝" w:eastAsia="ＭＳ Ｐ明朝" w:hAnsi="ＭＳ Ｐ明朝"/>
          <w:sz w:val="24"/>
        </w:rPr>
        <w:t>。聖書的な意味で謙遜であることは、自分自身や、自分が人にどう見えるかに高慢なまでに意識を向けること</w:t>
      </w:r>
      <w:r w:rsidRPr="00C7767E">
        <w:rPr>
          <w:rFonts w:ascii="HGP明朝E" w:eastAsia="HGP明朝E" w:hAnsi="HGP明朝E"/>
          <w:sz w:val="24"/>
        </w:rPr>
        <w:t>ではありません</w:t>
      </w:r>
      <w:r w:rsidRPr="00AA0EC6">
        <w:rPr>
          <w:rFonts w:ascii="ＭＳ Ｐ明朝" w:eastAsia="ＭＳ Ｐ明朝" w:hAnsi="ＭＳ Ｐ明朝"/>
          <w:sz w:val="24"/>
        </w:rPr>
        <w:t>。真の聖書的な謙遜は、主観的に自分自身に目を向けるのではなく、完全に客観的であり、自分自身や他人からどう見られているかではなく、神とほかのクリスチャンの益に目を向けることなのです。</w:t>
      </w:r>
    </w:p>
    <w:p w14:paraId="0904A6A8" w14:textId="77777777" w:rsidR="00AA0EC6" w:rsidRDefault="00AA0EC6" w:rsidP="00AA0EC6">
      <w:pPr>
        <w:rPr>
          <w:rFonts w:ascii="ＭＳ Ｐ明朝" w:eastAsia="ＭＳ Ｐ明朝" w:hAnsi="ＭＳ Ｐ明朝"/>
          <w:sz w:val="24"/>
        </w:rPr>
      </w:pPr>
    </w:p>
    <w:p w14:paraId="2FAAE04C" w14:textId="4C40FAED" w:rsidR="00AA0EC6" w:rsidRDefault="00AA0EC6" w:rsidP="00170C3D">
      <w:pPr>
        <w:ind w:left="240" w:firstLine="240"/>
        <w:rPr>
          <w:rFonts w:ascii="ＭＳ Ｐ明朝" w:eastAsia="ＭＳ Ｐ明朝" w:hAnsi="ＭＳ Ｐ明朝"/>
          <w:sz w:val="24"/>
        </w:rPr>
      </w:pPr>
      <w:r w:rsidRPr="00540A96">
        <w:rPr>
          <w:rFonts w:ascii="BIZ UDPゴシック" w:eastAsia="BIZ UDPゴシック" w:hAnsi="BIZ UDPゴシック" w:hint="eastAsia"/>
          <w:sz w:val="24"/>
        </w:rPr>
        <w:t>さて、モーセは非常に謙遜な人で、地上のだれよりも謙遜であった。</w:t>
      </w:r>
      <w:r w:rsidRPr="00AA0EC6">
        <w:rPr>
          <w:rFonts w:ascii="ＭＳ Ｐ明朝" w:eastAsia="ＭＳ Ｐ明朝" w:hAnsi="ＭＳ Ｐ明朝" w:hint="eastAsia"/>
          <w:sz w:val="24"/>
        </w:rPr>
        <w:t>（</w:t>
      </w:r>
      <w:hyperlink r:id="rId121" w:anchor="12:3" w:tooltip="モーセはその人となり柔和なこと、地上のすべての人にまさっていた。 " w:history="1">
        <w:r w:rsidRPr="00170C3D">
          <w:rPr>
            <w:rStyle w:val="ae"/>
            <w:rFonts w:ascii="ＭＳ Ｐ明朝" w:eastAsia="ＭＳ Ｐ明朝" w:hAnsi="ＭＳ Ｐ明朝"/>
            <w:sz w:val="24"/>
          </w:rPr>
          <w:t>民数記12章3節</w:t>
        </w:r>
      </w:hyperlink>
      <w:r w:rsidRPr="00AA0EC6">
        <w:rPr>
          <w:rFonts w:ascii="ＭＳ Ｐ明朝" w:eastAsia="ＭＳ Ｐ明朝" w:hAnsi="ＭＳ Ｐ明朝"/>
          <w:sz w:val="24"/>
        </w:rPr>
        <w:t xml:space="preserve"> </w:t>
      </w:r>
      <w:r w:rsidR="00170C3D">
        <w:rPr>
          <w:rFonts w:ascii="ＭＳ Ｐ明朝" w:eastAsia="ＭＳ Ｐ明朝" w:hAnsi="ＭＳ Ｐ明朝" w:hint="eastAsia"/>
          <w:sz w:val="24"/>
        </w:rPr>
        <w:t>/</w:t>
      </w:r>
      <w:r w:rsidRPr="00AA0EC6">
        <w:rPr>
          <w:rFonts w:ascii="ＭＳ Ｐ明朝" w:eastAsia="ＭＳ Ｐ明朝" w:hAnsi="ＭＳ Ｐ明朝"/>
          <w:sz w:val="24"/>
        </w:rPr>
        <w:t>NIV</w:t>
      </w:r>
      <w:r w:rsidR="00170C3D">
        <w:rPr>
          <w:rFonts w:ascii="ＭＳ Ｐ明朝" w:eastAsia="ＭＳ Ｐ明朝" w:hAnsi="ＭＳ Ｐ明朝" w:hint="eastAsia"/>
          <w:sz w:val="24"/>
        </w:rPr>
        <w:t>訳</w:t>
      </w:r>
      <w:r w:rsidRPr="00AA0EC6">
        <w:rPr>
          <w:rFonts w:ascii="ＭＳ Ｐ明朝" w:eastAsia="ＭＳ Ｐ明朝" w:hAnsi="ＭＳ Ｐ明朝"/>
          <w:sz w:val="24"/>
        </w:rPr>
        <w:t>）</w:t>
      </w:r>
    </w:p>
    <w:p w14:paraId="1B144128" w14:textId="77777777" w:rsidR="00540A96" w:rsidRPr="00AA0EC6" w:rsidRDefault="00540A96" w:rsidP="00AA0EC6">
      <w:pPr>
        <w:ind w:firstLine="240"/>
        <w:rPr>
          <w:rFonts w:ascii="ＭＳ Ｐ明朝" w:eastAsia="ＭＳ Ｐ明朝" w:hAnsi="ＭＳ Ｐ明朝"/>
          <w:sz w:val="24"/>
        </w:rPr>
      </w:pPr>
    </w:p>
    <w:p w14:paraId="496BA05F" w14:textId="296740B7" w:rsidR="00AA0EC6" w:rsidRDefault="00AA0EC6" w:rsidP="00540A96">
      <w:pPr>
        <w:ind w:firstLine="240"/>
        <w:rPr>
          <w:rFonts w:ascii="ＭＳ Ｐ明朝" w:eastAsia="ＭＳ Ｐ明朝" w:hAnsi="ＭＳ Ｐ明朝"/>
          <w:sz w:val="24"/>
        </w:rPr>
      </w:pPr>
      <w:r w:rsidRPr="00AA0EC6">
        <w:rPr>
          <w:rFonts w:ascii="ＭＳ Ｐ明朝" w:eastAsia="ＭＳ Ｐ明朝" w:hAnsi="ＭＳ Ｐ明朝" w:hint="eastAsia"/>
          <w:sz w:val="24"/>
        </w:rPr>
        <w:t>この箇所は、聖書的な謙遜の本当の意味をまだ理解していない人にとっては驚くべきものです。私たちの主イエス・キリストを除けば、モーセほど謙遜な人はかつていませんでした。しかし、モーセも私たちの主も、自信がなかったとか、自分には価値がないかのように振る舞ったとか非難されるような方ではありませんでした。高慢とは、実際にはできないことについて自信があると思い込み、そう主張し、実際には持っていない価値が自分にあるかのように見せることです。真の謙遜が自慢をしないことは確かですが、同時に、真実なことを否定したり、単に他人からどう見られるかを気にして、真実であることを真実でないかのように振る舞ったりすることもありません（</w:t>
      </w:r>
      <w:hyperlink r:id="rId122" w:anchor="8:55" w:tooltip="あなたがたはその神を知っていないが、わたしは知っている。もしわたしが神を知らないと言うならば、あなたがたと同じような偽り者であろう。しかし、わたしはそのかたを知り、その御言を守っている。 " w:history="1">
        <w:r w:rsidRPr="00170C3D">
          <w:rPr>
            <w:rStyle w:val="ae"/>
            <w:rFonts w:ascii="ＭＳ Ｐ明朝" w:eastAsia="ＭＳ Ｐ明朝" w:hAnsi="ＭＳ Ｐ明朝"/>
            <w:sz w:val="24"/>
          </w:rPr>
          <w:t>ヨハネ8章55節</w:t>
        </w:r>
      </w:hyperlink>
      <w:r w:rsidRPr="00AA0EC6">
        <w:rPr>
          <w:rFonts w:ascii="ＭＳ Ｐ明朝" w:eastAsia="ＭＳ Ｐ明朝" w:hAnsi="ＭＳ Ｐ明朝"/>
          <w:sz w:val="24"/>
        </w:rPr>
        <w:t>参照）。モーセは（そしてもちろん、私たちの主も）、自分に委ねられた権威を、自信をもって、しかも利己心なく、自分に委ねられた人々の益のために用いることを少しもためらいませんでした。その権威をひけらかすことも、誤用したり乱用したりすることもありませんでしたが、実際にその権威を持っていたので、自信をもって行使したのです。</w:t>
      </w:r>
    </w:p>
    <w:p w14:paraId="46C2FFC2" w14:textId="77777777" w:rsidR="00AA0EC6" w:rsidRPr="00AA0EC6" w:rsidRDefault="00AA0EC6" w:rsidP="00AA0EC6">
      <w:pPr>
        <w:rPr>
          <w:rFonts w:ascii="ＭＳ Ｐ明朝" w:eastAsia="ＭＳ Ｐ明朝" w:hAnsi="ＭＳ Ｐ明朝"/>
          <w:sz w:val="24"/>
        </w:rPr>
      </w:pPr>
    </w:p>
    <w:p w14:paraId="40F43168" w14:textId="012FAA89" w:rsidR="00AA0EC6" w:rsidRDefault="00AA0EC6" w:rsidP="00AA0EC6">
      <w:pPr>
        <w:ind w:left="240" w:firstLine="240"/>
        <w:rPr>
          <w:rFonts w:ascii="ＭＳ Ｐ明朝" w:eastAsia="ＭＳ Ｐ明朝" w:hAnsi="ＭＳ Ｐ明朝"/>
          <w:sz w:val="24"/>
        </w:rPr>
      </w:pPr>
      <w:r w:rsidRPr="00540A96">
        <w:rPr>
          <w:rFonts w:ascii="BIZ UDPゴシック" w:eastAsia="BIZ UDPゴシック" w:hAnsi="BIZ UDPゴシック" w:hint="eastAsia"/>
          <w:sz w:val="24"/>
        </w:rPr>
        <w:t>私は、自分に与えられた恵みによって、あなたがた一人一人に言う。自分を実際以上に高く評価してはならない。むしろ、神がそれぞれに分け与えられた信仰に応じて、慎み深く自分を評価しなさい。</w:t>
      </w:r>
      <w:r w:rsidRPr="00AA0EC6">
        <w:rPr>
          <w:rFonts w:ascii="ＭＳ Ｐ明朝" w:eastAsia="ＭＳ Ｐ明朝" w:hAnsi="ＭＳ Ｐ明朝" w:hint="eastAsia"/>
          <w:sz w:val="24"/>
        </w:rPr>
        <w:t>（</w:t>
      </w:r>
      <w:hyperlink r:id="rId123" w:anchor="12:3" w:tooltip="わたしは、自分に与えられた恵みによって、あなたがたひとりびとりに言う。思うべき限度を越えて思いあがることなく、むしろ、神が各自に分け与えられた信仰の量りにしたがって、慎み深く思うべきである。 " w:history="1">
        <w:r w:rsidRPr="00170C3D">
          <w:rPr>
            <w:rStyle w:val="ae"/>
            <w:rFonts w:ascii="ＭＳ Ｐ明朝" w:eastAsia="ＭＳ Ｐ明朝" w:hAnsi="ＭＳ Ｐ明朝"/>
            <w:sz w:val="24"/>
          </w:rPr>
          <w:t>ローマ12章3節</w:t>
        </w:r>
      </w:hyperlink>
      <w:r w:rsidRPr="00AA0EC6">
        <w:rPr>
          <w:rFonts w:ascii="ＭＳ Ｐ明朝" w:eastAsia="ＭＳ Ｐ明朝" w:hAnsi="ＭＳ Ｐ明朝"/>
          <w:sz w:val="24"/>
        </w:rPr>
        <w:t xml:space="preserve"> </w:t>
      </w:r>
      <w:r w:rsidR="00170C3D">
        <w:rPr>
          <w:rFonts w:ascii="ＭＳ Ｐ明朝" w:eastAsia="ＭＳ Ｐ明朝" w:hAnsi="ＭＳ Ｐ明朝" w:hint="eastAsia"/>
          <w:sz w:val="24"/>
        </w:rPr>
        <w:t>/</w:t>
      </w:r>
      <w:r w:rsidRPr="00AA0EC6">
        <w:rPr>
          <w:rFonts w:ascii="ＭＳ Ｐ明朝" w:eastAsia="ＭＳ Ｐ明朝" w:hAnsi="ＭＳ Ｐ明朝"/>
          <w:sz w:val="24"/>
        </w:rPr>
        <w:t>NIV</w:t>
      </w:r>
      <w:r w:rsidR="00170C3D">
        <w:rPr>
          <w:rFonts w:ascii="ＭＳ Ｐ明朝" w:eastAsia="ＭＳ Ｐ明朝" w:hAnsi="ＭＳ Ｐ明朝" w:hint="eastAsia"/>
          <w:sz w:val="24"/>
        </w:rPr>
        <w:t>訳</w:t>
      </w:r>
      <w:r w:rsidRPr="00AA0EC6">
        <w:rPr>
          <w:rFonts w:ascii="ＭＳ Ｐ明朝" w:eastAsia="ＭＳ Ｐ明朝" w:hAnsi="ＭＳ Ｐ明朝"/>
          <w:sz w:val="24"/>
        </w:rPr>
        <w:t>）</w:t>
      </w:r>
    </w:p>
    <w:p w14:paraId="37F38E0B" w14:textId="77777777" w:rsidR="00AA0EC6" w:rsidRPr="00AA0EC6" w:rsidRDefault="00AA0EC6" w:rsidP="00AA0EC6">
      <w:pPr>
        <w:rPr>
          <w:rFonts w:ascii="ＭＳ Ｐ明朝" w:eastAsia="ＭＳ Ｐ明朝" w:hAnsi="ＭＳ Ｐ明朝"/>
          <w:sz w:val="24"/>
        </w:rPr>
      </w:pPr>
    </w:p>
    <w:p w14:paraId="731834E6" w14:textId="77777777" w:rsidR="00AA0EC6" w:rsidRDefault="00AA0EC6" w:rsidP="00AA0EC6">
      <w:pPr>
        <w:ind w:firstLine="240"/>
        <w:rPr>
          <w:rFonts w:ascii="ＭＳ Ｐ明朝" w:eastAsia="ＭＳ Ｐ明朝" w:hAnsi="ＭＳ Ｐ明朝"/>
          <w:sz w:val="24"/>
        </w:rPr>
      </w:pPr>
      <w:r w:rsidRPr="00AA0EC6">
        <w:rPr>
          <w:rFonts w:ascii="ＭＳ Ｐ明朝" w:eastAsia="ＭＳ Ｐ明朝" w:hAnsi="ＭＳ Ｐ明朝" w:hint="eastAsia"/>
          <w:sz w:val="24"/>
        </w:rPr>
        <w:t>謙遜とは、物事をありのままに見ることです。高慢は、その真実をゆがめます。イエス・キリストと近く歩んでいる信者にとって、その目的は常にはっきりしています。私たちは、主が私たちに与えてくださった戦いを戦うために、この世にいるのです。その真の目的を心に留め続けることこそ、聖書的な客観性、そして聖書的な謙遜の本質です。他人が私たちをどう思うかは重要ではありません。私たちは、自分が何者であり、どのような者であるかについて偽りの姿を作り上げ、他人の目に自分を高く見せようとしているのではありません。また、この世の人々の目に自分を低く見せようとしているのでもありません。それも同じように真実をゆがめるからです。むしろ、私たちはそもそも自分自身のことをそれほど気にかけてはいません（自分自身に心を向けることこそ主観的だからです）。そうではなく、可能なかぎり、イエス・キリストと、主が望んでおられることに全面的に目を向けるのです。したがって、真の聖書的な謙遜の鍵は、自分自身や、他人が自分をどう見るかに心を奪われることではなく、イエス・キリストに心を向けることなのです。</w:t>
      </w:r>
    </w:p>
    <w:p w14:paraId="335FBC8A" w14:textId="77777777" w:rsidR="00AA0EC6" w:rsidRPr="00AA0EC6" w:rsidRDefault="00AA0EC6" w:rsidP="00AA0EC6">
      <w:pPr>
        <w:rPr>
          <w:rFonts w:ascii="ＭＳ Ｐ明朝" w:eastAsia="ＭＳ Ｐ明朝" w:hAnsi="ＭＳ Ｐ明朝"/>
          <w:sz w:val="24"/>
        </w:rPr>
      </w:pPr>
    </w:p>
    <w:p w14:paraId="02B25EC2" w14:textId="4EAA239F" w:rsidR="00AA0EC6" w:rsidRPr="00AA0EC6" w:rsidRDefault="00AA0EC6" w:rsidP="00AA0EC6">
      <w:pPr>
        <w:ind w:left="240" w:firstLine="240"/>
        <w:rPr>
          <w:rFonts w:ascii="ＭＳ Ｐ明朝" w:eastAsia="ＭＳ Ｐ明朝" w:hAnsi="ＭＳ Ｐ明朝"/>
          <w:sz w:val="24"/>
        </w:rPr>
      </w:pPr>
      <w:r w:rsidRPr="00AA0EC6">
        <w:rPr>
          <w:rFonts w:ascii="ＭＳ Ｐ明朝" w:eastAsia="ＭＳ Ｐ明朝" w:hAnsi="ＭＳ Ｐ明朝"/>
          <w:sz w:val="24"/>
        </w:rPr>
        <w:t xml:space="preserve">(24) </w:t>
      </w:r>
      <w:r w:rsidRPr="00540A96">
        <w:rPr>
          <w:rFonts w:ascii="BIZ UDPゴシック" w:eastAsia="BIZ UDPゴシック" w:hAnsi="BIZ UDPゴシック"/>
          <w:sz w:val="24"/>
        </w:rPr>
        <w:t>信仰によって、モーセは成人した時、パロの娘の子と呼ばれることを拒み、</w:t>
      </w:r>
      <w:r w:rsidRPr="00AA0EC6">
        <w:rPr>
          <w:rFonts w:ascii="ＭＳ Ｐ明朝" w:eastAsia="ＭＳ Ｐ明朝" w:hAnsi="ＭＳ Ｐ明朝"/>
          <w:sz w:val="24"/>
        </w:rPr>
        <w:t xml:space="preserve">(25) </w:t>
      </w:r>
      <w:r w:rsidRPr="00540A96">
        <w:rPr>
          <w:rFonts w:ascii="BIZ UDPゴシック" w:eastAsia="BIZ UDPゴシック" w:hAnsi="BIZ UDPゴシック"/>
          <w:sz w:val="24"/>
        </w:rPr>
        <w:t>罪のはかない楽しみを味わうよりも、神の民と共に苦しめられることを選んだ。</w:t>
      </w:r>
      <w:r w:rsidRPr="00AA0EC6">
        <w:rPr>
          <w:rFonts w:ascii="ＭＳ Ｐ明朝" w:eastAsia="ＭＳ Ｐ明朝" w:hAnsi="ＭＳ Ｐ明朝"/>
          <w:sz w:val="24"/>
        </w:rPr>
        <w:t xml:space="preserve">(26) </w:t>
      </w:r>
      <w:r w:rsidRPr="00540A96">
        <w:rPr>
          <w:rFonts w:ascii="BIZ UDPゴシック" w:eastAsia="BIZ UDPゴシック" w:hAnsi="BIZ UDPゴシック"/>
          <w:sz w:val="24"/>
        </w:rPr>
        <w:t>それは、キリストのために受けるそしりを、エジプトの［すべての］宝よりも大きな富と考えたからである。彼は報いを見つめていたのである。</w:t>
      </w:r>
      <w:r w:rsidRPr="00AA0EC6">
        <w:rPr>
          <w:rFonts w:ascii="ＭＳ Ｐ明朝" w:eastAsia="ＭＳ Ｐ明朝" w:hAnsi="ＭＳ Ｐ明朝"/>
          <w:sz w:val="24"/>
        </w:rPr>
        <w:t xml:space="preserve">(27) </w:t>
      </w:r>
      <w:r w:rsidRPr="00540A96">
        <w:rPr>
          <w:rFonts w:ascii="BIZ UDPゴシック" w:eastAsia="BIZ UDPゴシック" w:hAnsi="BIZ UDPゴシック"/>
          <w:sz w:val="24"/>
        </w:rPr>
        <w:t>信仰によって、彼は王の怒りを恐れずにエジプトを去った。彼は、目に見えない方を見ていることによって</w:t>
      </w:r>
      <w:r w:rsidRPr="00AA0EC6">
        <w:rPr>
          <w:rFonts w:ascii="ＭＳ Ｐ明朝" w:eastAsia="ＭＳ Ｐ明朝" w:hAnsi="ＭＳ Ｐ明朝"/>
          <w:sz w:val="24"/>
        </w:rPr>
        <w:t>（すなわち、目に見えない主イエス・キリストに心の目を向け続けることによって）</w:t>
      </w:r>
      <w:r w:rsidRPr="00540A96">
        <w:rPr>
          <w:rFonts w:ascii="BIZ UDPゴシック" w:eastAsia="BIZ UDPゴシック" w:hAnsi="BIZ UDPゴシック"/>
          <w:sz w:val="24"/>
        </w:rPr>
        <w:t>、強くなったのである。</w:t>
      </w:r>
      <w:r w:rsidRPr="00AA0EC6">
        <w:rPr>
          <w:rFonts w:ascii="ＭＳ Ｐ明朝" w:eastAsia="ＭＳ Ｐ明朝" w:hAnsi="ＭＳ Ｐ明朝"/>
          <w:sz w:val="24"/>
        </w:rPr>
        <w:t>（</w:t>
      </w:r>
      <w:hyperlink r:id="rId124" w:anchor="11:24" w:tooltip="（24）信仰によって、モーセは、成人したとき、パロの娘の子と言われることを拒み、(25)罪のはかない歓楽にふけるよりは、むしろ神の民と共に虐待されることを選び、(26)キリストのゆえに受けるそしりを、エジプトの宝にまさる富と考えた。それは、彼が報いを望み見ていたからである。(27)信仰によって、彼は王の憤りをも恐れず、エジプトを立ち去った。彼は、見えないかたを見ているようにして、忍びとおした。" w:history="1">
        <w:r w:rsidRPr="00EE5397">
          <w:rPr>
            <w:rStyle w:val="ae"/>
            <w:rFonts w:ascii="ＭＳ Ｐ明朝" w:eastAsia="ＭＳ Ｐ明朝" w:hAnsi="ＭＳ Ｐ明朝"/>
            <w:sz w:val="24"/>
          </w:rPr>
          <w:t>へブル11章24-27節</w:t>
        </w:r>
      </w:hyperlink>
      <w:r w:rsidRPr="00AA0EC6">
        <w:rPr>
          <w:rFonts w:ascii="ＭＳ Ｐ明朝" w:eastAsia="ＭＳ Ｐ明朝" w:hAnsi="ＭＳ Ｐ明朝"/>
          <w:sz w:val="24"/>
        </w:rPr>
        <w:t>）</w:t>
      </w:r>
    </w:p>
    <w:p w14:paraId="4C0663B1" w14:textId="77777777" w:rsidR="00AA0EC6" w:rsidRDefault="00AA0EC6" w:rsidP="00AA0EC6">
      <w:pPr>
        <w:rPr>
          <w:rFonts w:ascii="ＭＳ Ｐ明朝" w:eastAsia="ＭＳ Ｐ明朝" w:hAnsi="ＭＳ Ｐ明朝"/>
          <w:sz w:val="24"/>
        </w:rPr>
      </w:pPr>
    </w:p>
    <w:p w14:paraId="0FE9EE0E" w14:textId="104A76C9" w:rsidR="00AA0EC6" w:rsidRPr="00AA0EC6" w:rsidRDefault="00AA0EC6" w:rsidP="00AA0EC6">
      <w:pPr>
        <w:rPr>
          <w:rFonts w:ascii="ＭＳ Ｐ明朝" w:eastAsia="ＭＳ Ｐ明朝" w:hAnsi="ＭＳ Ｐ明朝"/>
          <w:sz w:val="24"/>
        </w:rPr>
      </w:pPr>
      <w:r w:rsidRPr="00AA0EC6">
        <w:rPr>
          <w:rFonts w:ascii="HGP明朝E" w:eastAsia="HGP明朝E" w:hAnsi="HGP明朝E" w:hint="eastAsia"/>
          <w:sz w:val="24"/>
        </w:rPr>
        <w:t>悪に対して悪を返さず、そしりに対してそしりを返さないこと：</w:t>
      </w:r>
      <w:r w:rsidRPr="00AA0EC6">
        <w:rPr>
          <w:rFonts w:ascii="HGP明朝E" w:eastAsia="HGP明朝E" w:hAnsi="HGP明朝E"/>
          <w:sz w:val="24"/>
        </w:rPr>
        <w:t xml:space="preserve"> </w:t>
      </w:r>
      <w:r w:rsidRPr="00AA0EC6">
        <w:rPr>
          <w:rFonts w:ascii="ＭＳ Ｐ明朝" w:eastAsia="ＭＳ Ｐ明朝" w:hAnsi="ＭＳ Ｐ明朝"/>
          <w:sz w:val="24"/>
        </w:rPr>
        <w:t>私たちが何を考えるべきかについて詳しい指針を与えた後、ペテロは今度は道の反対側の「ガードレール」を示し、そうすることによって、先に挙げた良い態度が本当には何を意味しているのかを、より鮮明に浮かび上がらせています。ただし、上に挙げられた良い性質、すなわち、一致、思いやり、兄弟愛、心の優しさ、謙遜は、すべて神にかなった言葉と行いを生み出す態度であることに注意すべきです。その一方で、否定的な面については、ペテロは、言葉や行動による仕返しを生み出す罪深い思</w:t>
      </w:r>
      <w:r w:rsidRPr="00AA0EC6">
        <w:rPr>
          <w:rFonts w:ascii="ＭＳ Ｐ明朝" w:eastAsia="ＭＳ Ｐ明朝" w:hAnsi="ＭＳ Ｐ明朝" w:hint="eastAsia"/>
          <w:sz w:val="24"/>
        </w:rPr>
        <w:t>考パターンそのものを詳しく論じてはいません。むしろ、先ほど勧めた神にかなった思考パターンを身につけ</w:t>
      </w:r>
      <w:r w:rsidRPr="007021D8">
        <w:rPr>
          <w:rFonts w:ascii="HGP明朝E" w:eastAsia="HGP明朝E" w:hAnsi="HGP明朝E" w:hint="eastAsia"/>
          <w:sz w:val="24"/>
        </w:rPr>
        <w:t>ないこと</w:t>
      </w:r>
      <w:r w:rsidRPr="00AA0EC6">
        <w:rPr>
          <w:rFonts w:ascii="ＭＳ Ｐ明朝" w:eastAsia="ＭＳ Ｐ明朝" w:hAnsi="ＭＳ Ｐ明朝" w:hint="eastAsia"/>
          <w:sz w:val="24"/>
        </w:rPr>
        <w:t>によって生じる悪い結果を示しています。一致、思いやり、兄弟愛、心の優しさ、謙遜、そして御霊によるこれらと同じような聖なる思い（</w:t>
      </w:r>
      <w:hyperlink r:id="rId125" w:anchor="5:13" w:tooltip="（13）兄弟たちよ。あなたがたが召されたのは、実に、自由を得るためである。ただ、その自由を、肉の働く機会としないで、愛をもって互に仕えなさい。(14)律法の全体は、「自分を愛するように、あなたの隣り人を愛せよ」というこの一句に尽きるからである。(15)気をつけるがよい。もし互にかみ合い、食い合っているなら、あなたがたは互に滅ぼされてしまうだろう。(16)わたしは命じる、御霊によって歩きなさい。そうすれば、決して肉の欲を満たすことはない。(17)なぜなら、肉の欲するところは御霊に反し、また御霊の欲する…" w:history="1">
        <w:r w:rsidRPr="00EE5397">
          <w:rPr>
            <w:rStyle w:val="ae"/>
            <w:rFonts w:ascii="ＭＳ Ｐ明朝" w:eastAsia="ＭＳ Ｐ明朝" w:hAnsi="ＭＳ Ｐ明朝"/>
            <w:sz w:val="24"/>
          </w:rPr>
          <w:t>ガラテヤ5章13-26節</w:t>
        </w:r>
      </w:hyperlink>
      <w:r w:rsidRPr="00AA0EC6">
        <w:rPr>
          <w:rFonts w:ascii="ＭＳ Ｐ明朝" w:eastAsia="ＭＳ Ｐ明朝" w:hAnsi="ＭＳ Ｐ明朝"/>
          <w:sz w:val="24"/>
        </w:rPr>
        <w:t>）に心を向け続けることを怠れば、突然圧力がかかった時に、軽率な言葉や、よく考えない行動に走りやすくなることは避けられません。</w:t>
      </w:r>
    </w:p>
    <w:p w14:paraId="1C5E3DB2" w14:textId="77777777" w:rsidR="00AA0EC6" w:rsidRDefault="00AA0EC6" w:rsidP="00AA0EC6">
      <w:pPr>
        <w:ind w:firstLine="240"/>
        <w:rPr>
          <w:rFonts w:ascii="ＭＳ Ｐ明朝" w:eastAsia="ＭＳ Ｐ明朝" w:hAnsi="ＭＳ Ｐ明朝"/>
          <w:sz w:val="24"/>
        </w:rPr>
      </w:pPr>
      <w:r w:rsidRPr="00AA0EC6">
        <w:rPr>
          <w:rFonts w:ascii="ＭＳ Ｐ明朝" w:eastAsia="ＭＳ Ｐ明朝" w:hAnsi="ＭＳ Ｐ明朝" w:hint="eastAsia"/>
          <w:sz w:val="24"/>
        </w:rPr>
        <w:t>他人からされたことと同じ仕方で、行動であれ言葉であれ、仕返しをすることは、罪の性質からすればごく自然なことです。しかし、それこそまさに、信者が避けるよう命じられている、あまりにも人間的な行動なのです。</w:t>
      </w:r>
    </w:p>
    <w:p w14:paraId="75B30290" w14:textId="77777777" w:rsidR="00AA0EC6" w:rsidRPr="00AA0EC6" w:rsidRDefault="00AA0EC6" w:rsidP="00AA0EC6">
      <w:pPr>
        <w:ind w:firstLine="240"/>
        <w:rPr>
          <w:rFonts w:ascii="ＭＳ Ｐ明朝" w:eastAsia="ＭＳ Ｐ明朝" w:hAnsi="ＭＳ Ｐ明朝"/>
          <w:sz w:val="24"/>
        </w:rPr>
      </w:pPr>
    </w:p>
    <w:p w14:paraId="66719F64" w14:textId="2C773278" w:rsidR="00AA0EC6" w:rsidRDefault="00AA0EC6" w:rsidP="00AA0EC6">
      <w:pPr>
        <w:ind w:left="240" w:firstLine="240"/>
        <w:rPr>
          <w:rFonts w:ascii="ＭＳ Ｐ明朝" w:eastAsia="ＭＳ Ｐ明朝" w:hAnsi="ＭＳ Ｐ明朝"/>
          <w:sz w:val="24"/>
        </w:rPr>
      </w:pPr>
      <w:r w:rsidRPr="00540A96">
        <w:rPr>
          <w:rFonts w:ascii="BIZ UDPゴシック" w:eastAsia="BIZ UDPゴシック" w:hAnsi="BIZ UDPゴシック" w:hint="eastAsia"/>
          <w:sz w:val="24"/>
        </w:rPr>
        <w:t>「だから、何事でも人々からしてほしいと望むことは、人々にもそのようにしなさい。これが律法と預言者だからである。」</w:t>
      </w:r>
      <w:r w:rsidRPr="00AA0EC6">
        <w:rPr>
          <w:rFonts w:ascii="ＭＳ Ｐ明朝" w:eastAsia="ＭＳ Ｐ明朝" w:hAnsi="ＭＳ Ｐ明朝" w:hint="eastAsia"/>
          <w:sz w:val="24"/>
        </w:rPr>
        <w:t>（</w:t>
      </w:r>
      <w:hyperlink r:id="rId126" w:anchor="7:12" w:tooltip="だから、何事でも人々からしてほしいと望むことは、人々にもそのとおりにせよ。これが律法であり預言者である。 " w:history="1">
        <w:r w:rsidRPr="00EE5397">
          <w:rPr>
            <w:rStyle w:val="ae"/>
            <w:rFonts w:ascii="ＭＳ Ｐ明朝" w:eastAsia="ＭＳ Ｐ明朝" w:hAnsi="ＭＳ Ｐ明朝"/>
            <w:sz w:val="24"/>
          </w:rPr>
          <w:t>マタイ7章12節</w:t>
        </w:r>
      </w:hyperlink>
      <w:r w:rsidRPr="00AA0EC6">
        <w:rPr>
          <w:rFonts w:ascii="ＭＳ Ｐ明朝" w:eastAsia="ＭＳ Ｐ明朝" w:hAnsi="ＭＳ Ｐ明朝"/>
          <w:sz w:val="24"/>
        </w:rPr>
        <w:t xml:space="preserve"> </w:t>
      </w:r>
      <w:r w:rsidR="00EE5397">
        <w:rPr>
          <w:rFonts w:ascii="ＭＳ Ｐ明朝" w:eastAsia="ＭＳ Ｐ明朝" w:hAnsi="ＭＳ Ｐ明朝" w:hint="eastAsia"/>
          <w:sz w:val="24"/>
        </w:rPr>
        <w:t>/</w:t>
      </w:r>
      <w:r w:rsidRPr="00AA0EC6">
        <w:rPr>
          <w:rFonts w:ascii="ＭＳ Ｐ明朝" w:eastAsia="ＭＳ Ｐ明朝" w:hAnsi="ＭＳ Ｐ明朝"/>
          <w:sz w:val="24"/>
        </w:rPr>
        <w:t>NKJV</w:t>
      </w:r>
      <w:r w:rsidR="00EE5397">
        <w:rPr>
          <w:rFonts w:ascii="ＭＳ Ｐ明朝" w:eastAsia="ＭＳ Ｐ明朝" w:hAnsi="ＭＳ Ｐ明朝" w:hint="eastAsia"/>
          <w:sz w:val="24"/>
        </w:rPr>
        <w:t>訳</w:t>
      </w:r>
      <w:r w:rsidRPr="00AA0EC6">
        <w:rPr>
          <w:rFonts w:ascii="ＭＳ Ｐ明朝" w:eastAsia="ＭＳ Ｐ明朝" w:hAnsi="ＭＳ Ｐ明朝"/>
          <w:sz w:val="24"/>
        </w:rPr>
        <w:t>）</w:t>
      </w:r>
    </w:p>
    <w:p w14:paraId="297DE664" w14:textId="77777777" w:rsidR="00AA0EC6" w:rsidRPr="00AA0EC6" w:rsidRDefault="00AA0EC6" w:rsidP="00AA0EC6">
      <w:pPr>
        <w:rPr>
          <w:rFonts w:ascii="ＭＳ Ｐ明朝" w:eastAsia="ＭＳ Ｐ明朝" w:hAnsi="ＭＳ Ｐ明朝"/>
          <w:sz w:val="24"/>
        </w:rPr>
      </w:pPr>
    </w:p>
    <w:p w14:paraId="2FFCB557" w14:textId="355BB8A5" w:rsidR="00AA0EC6" w:rsidRDefault="00AA0EC6" w:rsidP="00AA0EC6">
      <w:pPr>
        <w:ind w:left="240" w:firstLine="240"/>
        <w:rPr>
          <w:rFonts w:ascii="ＭＳ Ｐ明朝" w:eastAsia="ＭＳ Ｐ明朝" w:hAnsi="ＭＳ Ｐ明朝"/>
          <w:sz w:val="24"/>
        </w:rPr>
      </w:pPr>
      <w:r w:rsidRPr="00540A96">
        <w:rPr>
          <w:rFonts w:ascii="BIZ UDPゴシック" w:eastAsia="BIZ UDPゴシック" w:hAnsi="BIZ UDPゴシック" w:hint="eastAsia"/>
          <w:sz w:val="24"/>
        </w:rPr>
        <w:t>「また、人々にしてほしいと望むとおりに、あなたがたも同じように人々にしなさい。」</w:t>
      </w:r>
      <w:r w:rsidRPr="00AA0EC6">
        <w:rPr>
          <w:rFonts w:ascii="ＭＳ Ｐ明朝" w:eastAsia="ＭＳ Ｐ明朝" w:hAnsi="ＭＳ Ｐ明朝" w:hint="eastAsia"/>
          <w:sz w:val="24"/>
        </w:rPr>
        <w:t>（</w:t>
      </w:r>
      <w:hyperlink r:id="rId127" w:anchor="6:31" w:tooltip="人々にしてほしいと、あなたがたの望むことを、人々にもそのとおりにせよ。 " w:history="1">
        <w:r w:rsidRPr="00EE5397">
          <w:rPr>
            <w:rStyle w:val="ae"/>
            <w:rFonts w:ascii="ＭＳ Ｐ明朝" w:eastAsia="ＭＳ Ｐ明朝" w:hAnsi="ＭＳ Ｐ明朝"/>
            <w:sz w:val="24"/>
          </w:rPr>
          <w:t>ルカ6章31節</w:t>
        </w:r>
      </w:hyperlink>
      <w:r w:rsidRPr="00AA0EC6">
        <w:rPr>
          <w:rFonts w:ascii="ＭＳ Ｐ明朝" w:eastAsia="ＭＳ Ｐ明朝" w:hAnsi="ＭＳ Ｐ明朝"/>
          <w:sz w:val="24"/>
        </w:rPr>
        <w:t xml:space="preserve"> </w:t>
      </w:r>
      <w:r w:rsidR="00EE5397">
        <w:rPr>
          <w:rFonts w:ascii="ＭＳ Ｐ明朝" w:eastAsia="ＭＳ Ｐ明朝" w:hAnsi="ＭＳ Ｐ明朝" w:hint="eastAsia"/>
          <w:sz w:val="24"/>
        </w:rPr>
        <w:t>/</w:t>
      </w:r>
      <w:r w:rsidRPr="00AA0EC6">
        <w:rPr>
          <w:rFonts w:ascii="ＭＳ Ｐ明朝" w:eastAsia="ＭＳ Ｐ明朝" w:hAnsi="ＭＳ Ｐ明朝"/>
          <w:sz w:val="24"/>
        </w:rPr>
        <w:t>NKJV</w:t>
      </w:r>
      <w:r w:rsidR="00EE5397">
        <w:rPr>
          <w:rFonts w:ascii="ＭＳ Ｐ明朝" w:eastAsia="ＭＳ Ｐ明朝" w:hAnsi="ＭＳ Ｐ明朝" w:hint="eastAsia"/>
          <w:sz w:val="24"/>
        </w:rPr>
        <w:t>訳</w:t>
      </w:r>
      <w:r w:rsidRPr="00AA0EC6">
        <w:rPr>
          <w:rFonts w:ascii="ＭＳ Ｐ明朝" w:eastAsia="ＭＳ Ｐ明朝" w:hAnsi="ＭＳ Ｐ明朝"/>
          <w:sz w:val="24"/>
        </w:rPr>
        <w:t>）</w:t>
      </w:r>
    </w:p>
    <w:p w14:paraId="3FC9A847" w14:textId="77777777" w:rsidR="00AA0EC6" w:rsidRPr="00AA0EC6" w:rsidRDefault="00AA0EC6" w:rsidP="00AA0EC6">
      <w:pPr>
        <w:rPr>
          <w:rFonts w:ascii="ＭＳ Ｐ明朝" w:eastAsia="ＭＳ Ｐ明朝" w:hAnsi="ＭＳ Ｐ明朝"/>
          <w:sz w:val="24"/>
        </w:rPr>
      </w:pPr>
    </w:p>
    <w:p w14:paraId="0CC5A7AB" w14:textId="512B3213" w:rsidR="00AA0EC6" w:rsidRDefault="00AA0EC6" w:rsidP="00AA0EC6">
      <w:pPr>
        <w:ind w:firstLine="240"/>
        <w:rPr>
          <w:rFonts w:ascii="ＭＳ Ｐ明朝" w:eastAsia="ＭＳ Ｐ明朝" w:hAnsi="ＭＳ Ｐ明朝"/>
          <w:sz w:val="24"/>
        </w:rPr>
      </w:pPr>
      <w:r w:rsidRPr="00AA0EC6">
        <w:rPr>
          <w:rFonts w:ascii="ＭＳ Ｐ明朝" w:eastAsia="ＭＳ Ｐ明朝" w:hAnsi="ＭＳ Ｐ明朝" w:hint="eastAsia"/>
          <w:sz w:val="24"/>
        </w:rPr>
        <w:t>一般に「黄金律」と呼ばれているこの原則は、しばしば考えられていることよりも、現在取り上げている</w:t>
      </w:r>
      <w:r w:rsidR="00EE5397">
        <w:rPr>
          <w:rFonts w:ascii="ＭＳ Ｐ明朝" w:eastAsia="ＭＳ Ｐ明朝" w:hAnsi="ＭＳ Ｐ明朝"/>
          <w:sz w:val="24"/>
        </w:rPr>
        <w:fldChar w:fldCharType="begin"/>
      </w:r>
      <w:r w:rsidR="00EE5397">
        <w:rPr>
          <w:rFonts w:ascii="ＭＳ Ｐ明朝" w:eastAsia="ＭＳ Ｐ明朝" w:hAnsi="ＭＳ Ｐ明朝" w:hint="eastAsia"/>
          <w:sz w:val="24"/>
        </w:rPr>
        <w:instrText>HYPERLINK "https://jpn.bible/kougo/1pet"</w:instrText>
      </w:r>
      <w:r w:rsidR="00EE5397">
        <w:rPr>
          <w:rFonts w:ascii="ＭＳ Ｐ明朝" w:eastAsia="ＭＳ Ｐ明朝" w:hAnsi="ＭＳ Ｐ明朝"/>
          <w:sz w:val="24"/>
        </w:rPr>
        <w:instrText xml:space="preserve"> \l "3:9" \o "</w:instrText>
      </w:r>
      <w:r w:rsidR="00EE5397">
        <w:rPr>
          <w:rFonts w:ascii="ＭＳ Ｐ明朝" w:eastAsia="ＭＳ Ｐ明朝" w:hAnsi="ＭＳ Ｐ明朝" w:hint="eastAsia"/>
          <w:sz w:val="24"/>
        </w:rPr>
        <w:instrText>悪をもって悪に報いず、悪口をもって悪口に報いず、かえって、祝福をもって報いなさい。あなたがたが召されたのは、祝福を受け継ぐためなのである。</w:instrText>
      </w:r>
      <w:r w:rsidR="00EE5397">
        <w:rPr>
          <w:rFonts w:ascii="ＭＳ Ｐ明朝" w:eastAsia="ＭＳ Ｐ明朝" w:hAnsi="ＭＳ Ｐ明朝"/>
          <w:sz w:val="24"/>
        </w:rPr>
        <w:instrText xml:space="preserve"> "</w:instrText>
      </w:r>
      <w:r w:rsidR="00EE5397">
        <w:rPr>
          <w:rFonts w:ascii="ＭＳ Ｐ明朝" w:eastAsia="ＭＳ Ｐ明朝" w:hAnsi="ＭＳ Ｐ明朝"/>
          <w:sz w:val="24"/>
        </w:rPr>
      </w:r>
      <w:r w:rsidR="00EE5397">
        <w:rPr>
          <w:rFonts w:ascii="ＭＳ Ｐ明朝" w:eastAsia="ＭＳ Ｐ明朝" w:hAnsi="ＭＳ Ｐ明朝"/>
          <w:sz w:val="24"/>
        </w:rPr>
        <w:fldChar w:fldCharType="separate"/>
      </w:r>
      <w:r w:rsidRPr="00EE5397">
        <w:rPr>
          <w:rStyle w:val="ae"/>
          <w:rFonts w:ascii="ＭＳ Ｐ明朝" w:eastAsia="ＭＳ Ｐ明朝" w:hAnsi="ＭＳ Ｐ明朝"/>
          <w:sz w:val="24"/>
        </w:rPr>
        <w:t>第一ペテロ3章9節</w:t>
      </w:r>
      <w:r w:rsidR="00EE5397">
        <w:rPr>
          <w:rFonts w:ascii="ＭＳ Ｐ明朝" w:eastAsia="ＭＳ Ｐ明朝" w:hAnsi="ＭＳ Ｐ明朝"/>
          <w:sz w:val="24"/>
        </w:rPr>
        <w:fldChar w:fldCharType="end"/>
      </w:r>
      <w:r w:rsidRPr="00AA0EC6">
        <w:rPr>
          <w:rFonts w:ascii="ＭＳ Ｐ明朝" w:eastAsia="ＭＳ Ｐ明朝" w:hAnsi="ＭＳ Ｐ明朝"/>
          <w:sz w:val="24"/>
        </w:rPr>
        <w:t>が述べていることのほうに、その本質があります。他人との関係においては、他人の手から何らかの利益を受けることよりも、そっとしておいてもらい、悪意をもって干渉されたり害を加えられたりしないことのほうが、必要である場合が多いのです。もちろん、他人から何か良いことをしてもらうことが、神の目に本当に「良い」場合もあります（たとえば、本当に困っている信者をほかの信者が助ける場合です。ただし、この場合でさえ、私</w:t>
      </w:r>
      <w:r w:rsidRPr="00AA0EC6">
        <w:rPr>
          <w:rFonts w:ascii="ＭＳ Ｐ明朝" w:eastAsia="ＭＳ Ｐ明朝" w:hAnsi="ＭＳ Ｐ明朝" w:hint="eastAsia"/>
          <w:sz w:val="24"/>
        </w:rPr>
        <w:t>たちの賜物に従って与える霊的な助けこそ、このような命令を果たすうえで最も重要なものです。</w:t>
      </w:r>
      <w:hyperlink r:id="rId128" w:anchor="6:8" w:tooltip="（8）すなわち、自分の肉にまく者は、肉から滅びを刈り取り、霊にまく者は、霊から永遠のいのちを刈り取るであろう。(9)わたしたちは、善を行うことに、うみ疲れてはならない。たゆまないでいると、時が来れば刈り取るようになる。(10)だから、機会のあるごとに、だれに対しても、とくに信仰の仲間に対して、善を行おうではないか。" w:history="1">
        <w:r w:rsidRPr="007021D8">
          <w:rPr>
            <w:rStyle w:val="ae"/>
            <w:rFonts w:ascii="ＭＳ Ｐ明朝" w:eastAsia="ＭＳ Ｐ明朝" w:hAnsi="ＭＳ Ｐ明朝"/>
            <w:sz w:val="24"/>
          </w:rPr>
          <w:t>ガラテヤ6章8-10節</w:t>
        </w:r>
      </w:hyperlink>
      <w:r w:rsidRPr="00AA0EC6">
        <w:rPr>
          <w:rFonts w:ascii="ＭＳ Ｐ明朝" w:eastAsia="ＭＳ Ｐ明朝" w:hAnsi="ＭＳ Ｐ明朝"/>
          <w:sz w:val="24"/>
        </w:rPr>
        <w:t>参照）。しかし、はるかに一般的なのは前者、あるいはむしろ、それが欠けている状況です。すなわち、他人から嫌がらせを受けたり害を加えられたりしたくないという願い、そして実際にそのようなことが起こった時には、当然腹を立てることがあるとしても、仕返しをしないという神にかなった選択をすることです。</w:t>
      </w:r>
    </w:p>
    <w:p w14:paraId="3C7BD654" w14:textId="77777777" w:rsidR="00AA0EC6" w:rsidRPr="00AA0EC6" w:rsidRDefault="00AA0EC6" w:rsidP="00AA0EC6">
      <w:pPr>
        <w:ind w:firstLine="240"/>
        <w:rPr>
          <w:rFonts w:ascii="ＭＳ Ｐ明朝" w:eastAsia="ＭＳ Ｐ明朝" w:hAnsi="ＭＳ Ｐ明朝"/>
          <w:sz w:val="24"/>
        </w:rPr>
      </w:pPr>
    </w:p>
    <w:p w14:paraId="15BE1587" w14:textId="7B501DBD" w:rsidR="00AA0EC6" w:rsidRPr="00AA0EC6" w:rsidRDefault="00AA0EC6" w:rsidP="00AA0EC6">
      <w:pPr>
        <w:ind w:firstLine="240"/>
        <w:rPr>
          <w:rFonts w:ascii="ＭＳ Ｐ明朝" w:eastAsia="ＭＳ Ｐ明朝" w:hAnsi="ＭＳ Ｐ明朝"/>
          <w:sz w:val="24"/>
        </w:rPr>
      </w:pPr>
      <w:r w:rsidRPr="00AA0EC6">
        <w:rPr>
          <w:rFonts w:ascii="ＭＳ Ｐ明朝" w:eastAsia="ＭＳ Ｐ明朝" w:hAnsi="ＭＳ Ｐ明朝" w:hint="eastAsia"/>
          <w:sz w:val="24"/>
        </w:rPr>
        <w:t>怒りは危険な感情であり、一時的な狂気のようなものです（英語でもギリシヤ語でも、「</w:t>
      </w:r>
      <w:r w:rsidRPr="00AA0EC6">
        <w:rPr>
          <w:rFonts w:ascii="ＭＳ Ｐ明朝" w:eastAsia="ＭＳ Ｐ明朝" w:hAnsi="ＭＳ Ｐ明朝"/>
          <w:sz w:val="24"/>
        </w:rPr>
        <w:t>mad」という概念が怒りと狂気の両方を表すのには理由があります）。自分の罪を日ごろから告白することを習慣にしているクリスチャンなら、自分の怒りについて「日の入るまで」持ち越さないようにするという聖書の教えに、容易に従うことができるはずです（</w:t>
      </w:r>
      <w:hyperlink r:id="rId129" w:anchor="4:4" w:tooltip="父はわたしを教えて言った、「わたしの言葉を、心に留め、わたしの戒めを守って、命を得よ。 " w:history="1">
        <w:r w:rsidRPr="000C30C9">
          <w:rPr>
            <w:rStyle w:val="ae"/>
            <w:rFonts w:ascii="ＭＳ Ｐ明朝" w:eastAsia="ＭＳ Ｐ明朝" w:hAnsi="ＭＳ Ｐ明朝"/>
            <w:sz w:val="24"/>
          </w:rPr>
          <w:t>詩篇4章4節</w:t>
        </w:r>
      </w:hyperlink>
      <w:r w:rsidRPr="00AA0EC6">
        <w:rPr>
          <w:rFonts w:ascii="ＭＳ Ｐ明朝" w:eastAsia="ＭＳ Ｐ明朝" w:hAnsi="ＭＳ Ｐ明朝"/>
          <w:sz w:val="24"/>
        </w:rPr>
        <w:t xml:space="preserve">; </w:t>
      </w:r>
      <w:hyperlink r:id="rId130" w:anchor="4:26" w:tooltip="怒ることがあっても、罪を犯してはならない。憤ったままで、日が暮れるようであってはならない。" w:history="1">
        <w:r w:rsidRPr="000C30C9">
          <w:rPr>
            <w:rStyle w:val="ae"/>
            <w:rFonts w:ascii="ＭＳ Ｐ明朝" w:eastAsia="ＭＳ Ｐ明朝" w:hAnsi="ＭＳ Ｐ明朝"/>
            <w:sz w:val="24"/>
          </w:rPr>
          <w:t>エペソ4章26節</w:t>
        </w:r>
      </w:hyperlink>
      <w:r w:rsidRPr="00AA0EC6">
        <w:rPr>
          <w:rFonts w:ascii="ＭＳ Ｐ明朝" w:eastAsia="ＭＳ Ｐ明朝" w:hAnsi="ＭＳ Ｐ明朝"/>
          <w:sz w:val="24"/>
        </w:rPr>
        <w:t>）。それ以上に危険なのは、そのような侮辱や不快な扱いに対して、よく考えずに即座に反応してしまうことです。</w:t>
      </w:r>
    </w:p>
    <w:p w14:paraId="384C9DAE" w14:textId="77777777" w:rsidR="00AA0EC6" w:rsidRPr="00AA0EC6" w:rsidRDefault="00AA0EC6" w:rsidP="00AA0EC6">
      <w:pPr>
        <w:rPr>
          <w:rFonts w:ascii="ＭＳ Ｐ明朝" w:eastAsia="ＭＳ Ｐ明朝" w:hAnsi="ＭＳ Ｐ明朝"/>
          <w:sz w:val="24"/>
        </w:rPr>
      </w:pPr>
      <w:r w:rsidRPr="00AA0EC6">
        <w:rPr>
          <w:rFonts w:ascii="ＭＳ Ｐ明朝" w:eastAsia="ＭＳ Ｐ明朝" w:hAnsi="ＭＳ Ｐ明朝" w:hint="eastAsia"/>
          <w:sz w:val="24"/>
        </w:rPr>
        <w:t>イエス・キリストと近く歩んでいる人は、良心のためだけでなく、実際的な理由からも、仕返しとなる行動や中傷は、その気配さえも避けたいと思うでしょう。言葉であれ行動であれ、ごく小さな侮辱を受けた場合でさえ、私たちは皆、この点では、性急でよく考えない反応をしてしまいやすいからです。そして一見意外かもしれませんが、その侮辱が取るに足りないものであればあるほど、なおさらそうなり得ます。小さな仕返しによって生じ得る害は、すぐにはそれほど明らかに見えないからです。</w:t>
      </w:r>
    </w:p>
    <w:p w14:paraId="64251DDC" w14:textId="77777777" w:rsidR="00540A96" w:rsidRDefault="00540A96" w:rsidP="00AA0EC6">
      <w:pPr>
        <w:rPr>
          <w:rFonts w:ascii="ＭＳ Ｐ明朝" w:eastAsia="ＭＳ Ｐ明朝" w:hAnsi="ＭＳ Ｐ明朝"/>
          <w:sz w:val="24"/>
        </w:rPr>
      </w:pPr>
    </w:p>
    <w:p w14:paraId="6E49FA8B" w14:textId="3616B599" w:rsidR="00AA0EC6" w:rsidRDefault="00AA0EC6" w:rsidP="00540A96">
      <w:pPr>
        <w:ind w:left="240" w:firstLine="240"/>
        <w:rPr>
          <w:rFonts w:ascii="ＭＳ Ｐ明朝" w:eastAsia="ＭＳ Ｐ明朝" w:hAnsi="ＭＳ Ｐ明朝"/>
          <w:sz w:val="24"/>
        </w:rPr>
      </w:pPr>
      <w:r w:rsidRPr="00540A96">
        <w:rPr>
          <w:rFonts w:ascii="BIZ UDPゴシック" w:eastAsia="BIZ UDPゴシック" w:hAnsi="BIZ UDPゴシック" w:hint="eastAsia"/>
          <w:sz w:val="24"/>
        </w:rPr>
        <w:t>争いの始まりは、堤防を破るようなものである。それゆえ、争いが起こる前に、その問題から手を引け。</w:t>
      </w:r>
      <w:r w:rsidRPr="00AA0EC6">
        <w:rPr>
          <w:rFonts w:ascii="ＭＳ Ｐ明朝" w:eastAsia="ＭＳ Ｐ明朝" w:hAnsi="ＭＳ Ｐ明朝" w:hint="eastAsia"/>
          <w:sz w:val="24"/>
        </w:rPr>
        <w:t>（</w:t>
      </w:r>
      <w:hyperlink r:id="rId131" w:anchor="17:14" w:tooltip="争いの初めは水がもれるのに似ている、それゆえ、けんかの起らないうちにそれをやめよ。 " w:history="1">
        <w:r w:rsidRPr="000C30C9">
          <w:rPr>
            <w:rStyle w:val="ae"/>
            <w:rFonts w:ascii="ＭＳ Ｐ明朝" w:eastAsia="ＭＳ Ｐ明朝" w:hAnsi="ＭＳ Ｐ明朝"/>
            <w:sz w:val="24"/>
          </w:rPr>
          <w:t>箴言17章14節</w:t>
        </w:r>
      </w:hyperlink>
      <w:r w:rsidRPr="00AA0EC6">
        <w:rPr>
          <w:rFonts w:ascii="ＭＳ Ｐ明朝" w:eastAsia="ＭＳ Ｐ明朝" w:hAnsi="ＭＳ Ｐ明朝"/>
          <w:sz w:val="24"/>
        </w:rPr>
        <w:t xml:space="preserve"> </w:t>
      </w:r>
      <w:r w:rsidR="007021D8">
        <w:rPr>
          <w:rFonts w:ascii="ＭＳ Ｐ明朝" w:eastAsia="ＭＳ Ｐ明朝" w:hAnsi="ＭＳ Ｐ明朝" w:hint="eastAsia"/>
          <w:sz w:val="24"/>
        </w:rPr>
        <w:t>/</w:t>
      </w:r>
      <w:r w:rsidRPr="00AA0EC6">
        <w:rPr>
          <w:rFonts w:ascii="ＭＳ Ｐ明朝" w:eastAsia="ＭＳ Ｐ明朝" w:hAnsi="ＭＳ Ｐ明朝"/>
          <w:sz w:val="24"/>
        </w:rPr>
        <w:t>NIV</w:t>
      </w:r>
      <w:r w:rsidR="007021D8">
        <w:rPr>
          <w:rFonts w:ascii="ＭＳ Ｐ明朝" w:eastAsia="ＭＳ Ｐ明朝" w:hAnsi="ＭＳ Ｐ明朝" w:hint="eastAsia"/>
          <w:sz w:val="24"/>
        </w:rPr>
        <w:t>訳</w:t>
      </w:r>
      <w:r w:rsidRPr="00AA0EC6">
        <w:rPr>
          <w:rFonts w:ascii="ＭＳ Ｐ明朝" w:eastAsia="ＭＳ Ｐ明朝" w:hAnsi="ＭＳ Ｐ明朝"/>
          <w:sz w:val="24"/>
        </w:rPr>
        <w:t>）</w:t>
      </w:r>
    </w:p>
    <w:p w14:paraId="3959D98C" w14:textId="77777777" w:rsidR="00AA0EC6" w:rsidRPr="00AA0EC6" w:rsidRDefault="00AA0EC6" w:rsidP="00AA0EC6">
      <w:pPr>
        <w:rPr>
          <w:rFonts w:ascii="ＭＳ Ｐ明朝" w:eastAsia="ＭＳ Ｐ明朝" w:hAnsi="ＭＳ Ｐ明朝"/>
          <w:sz w:val="24"/>
        </w:rPr>
      </w:pPr>
    </w:p>
    <w:p w14:paraId="271D9AA3" w14:textId="77777777" w:rsidR="00AA0EC6" w:rsidRDefault="00AA0EC6" w:rsidP="00AA0EC6">
      <w:pPr>
        <w:ind w:firstLine="240"/>
        <w:rPr>
          <w:rFonts w:ascii="ＭＳ Ｐ明朝" w:eastAsia="ＭＳ Ｐ明朝" w:hAnsi="ＭＳ Ｐ明朝"/>
          <w:sz w:val="24"/>
        </w:rPr>
      </w:pPr>
      <w:r w:rsidRPr="00AA0EC6">
        <w:rPr>
          <w:rFonts w:ascii="ＭＳ Ｐ明朝" w:eastAsia="ＭＳ Ｐ明朝" w:hAnsi="ＭＳ Ｐ明朝" w:hint="eastAsia"/>
          <w:sz w:val="24"/>
        </w:rPr>
        <w:t>結局のところ、神の御言葉に従うことが常により良い道です。大小を問わず、仕返しによって得られるどのような満足も、この非常に明確な教えに従わなかったために受ける神の懲らしめや、そこから自然に生じる悪い結果を埋め合わせることは決してできません。しかし、その代わりに愛と寛容の原則に従う人にとっては、物事はいつもより良い方向に進むのです。</w:t>
      </w:r>
    </w:p>
    <w:p w14:paraId="77E64EE9" w14:textId="77777777" w:rsidR="00AA0EC6" w:rsidRPr="00AA0EC6" w:rsidRDefault="00AA0EC6" w:rsidP="00AA0EC6">
      <w:pPr>
        <w:rPr>
          <w:rFonts w:ascii="ＭＳ Ｐ明朝" w:eastAsia="ＭＳ Ｐ明朝" w:hAnsi="ＭＳ Ｐ明朝"/>
          <w:sz w:val="24"/>
        </w:rPr>
      </w:pPr>
    </w:p>
    <w:p w14:paraId="35C227AC" w14:textId="133F5A44" w:rsidR="00AA0EC6" w:rsidRDefault="00AA0EC6" w:rsidP="00AA0EC6">
      <w:pPr>
        <w:ind w:left="240" w:firstLine="240"/>
        <w:rPr>
          <w:rFonts w:ascii="ＭＳ Ｐ明朝" w:eastAsia="ＭＳ Ｐ明朝" w:hAnsi="ＭＳ Ｐ明朝"/>
          <w:sz w:val="24"/>
        </w:rPr>
      </w:pPr>
      <w:r w:rsidRPr="00AA0EC6">
        <w:rPr>
          <w:rFonts w:ascii="ＭＳ Ｐ明朝" w:eastAsia="ＭＳ Ｐ明朝" w:hAnsi="ＭＳ Ｐ明朝"/>
          <w:sz w:val="24"/>
        </w:rPr>
        <w:t xml:space="preserve">(17) </w:t>
      </w:r>
      <w:r w:rsidRPr="00540A96">
        <w:rPr>
          <w:rFonts w:ascii="BIZ UDPゴシック" w:eastAsia="BIZ UDPゴシック" w:hAnsi="BIZ UDPゴシック"/>
          <w:sz w:val="24"/>
        </w:rPr>
        <w:t>だれに対しても、悪に悪を返してはならない。すべての人の目に正しいことを行うよう心がけなさい。</w:t>
      </w:r>
      <w:r w:rsidRPr="00AA0EC6">
        <w:rPr>
          <w:rFonts w:ascii="ＭＳ Ｐ明朝" w:eastAsia="ＭＳ Ｐ明朝" w:hAnsi="ＭＳ Ｐ明朝"/>
          <w:sz w:val="24"/>
        </w:rPr>
        <w:t xml:space="preserve">(18) </w:t>
      </w:r>
      <w:r w:rsidRPr="00540A96">
        <w:rPr>
          <w:rFonts w:ascii="BIZ UDPゴシック" w:eastAsia="BIZ UDPゴシック" w:hAnsi="BIZ UDPゴシック"/>
          <w:sz w:val="24"/>
        </w:rPr>
        <w:t>できることなら、あなたがたに関するかぎり、すべての人と平和に暮らしなさい。</w:t>
      </w:r>
      <w:r w:rsidRPr="00AA0EC6">
        <w:rPr>
          <w:rFonts w:ascii="ＭＳ Ｐ明朝" w:eastAsia="ＭＳ Ｐ明朝" w:hAnsi="ＭＳ Ｐ明朝"/>
          <w:sz w:val="24"/>
        </w:rPr>
        <w:t>(19)</w:t>
      </w:r>
      <w:r w:rsidRPr="00540A96">
        <w:rPr>
          <w:rFonts w:ascii="BIZ UDPゴシック" w:eastAsia="BIZ UDPゴシック" w:hAnsi="BIZ UDPゴシック"/>
          <w:sz w:val="24"/>
        </w:rPr>
        <w:t xml:space="preserve"> 愛する者たちよ、自分で復讐してはならない。むしろ神の御怒りに任せなさい。こう書かれているからである。「復讐はわたしのすることである。わたしが報いる」</w:t>
      </w:r>
      <w:r w:rsidRPr="00AA0EC6">
        <w:rPr>
          <w:rFonts w:ascii="ＭＳ Ｐ明朝" w:eastAsia="ＭＳ Ｐ明朝" w:hAnsi="ＭＳ Ｐ明朝"/>
          <w:sz w:val="24"/>
        </w:rPr>
        <w:t>（</w:t>
      </w:r>
      <w:hyperlink r:id="rId132" w:anchor="32:35" w:tooltip="彼らの足がすべるとき、わたしはあだを返し、報いをするであろう。彼らの災の日は近く、彼らの破滅は、すみやかに来るであろう。" w:history="1">
        <w:r w:rsidRPr="000C30C9">
          <w:rPr>
            <w:rStyle w:val="ae"/>
            <w:rFonts w:ascii="ＭＳ Ｐ明朝" w:eastAsia="ＭＳ Ｐ明朝" w:hAnsi="ＭＳ Ｐ明朝"/>
            <w:sz w:val="24"/>
          </w:rPr>
          <w:t>申命記32章35節</w:t>
        </w:r>
      </w:hyperlink>
      <w:r w:rsidRPr="00AA0EC6">
        <w:rPr>
          <w:rFonts w:ascii="ＭＳ Ｐ明朝" w:eastAsia="ＭＳ Ｐ明朝" w:hAnsi="ＭＳ Ｐ明朝"/>
          <w:sz w:val="24"/>
        </w:rPr>
        <w:t>）</w:t>
      </w:r>
      <w:r w:rsidRPr="00540A96">
        <w:rPr>
          <w:rFonts w:ascii="BIZ UDPゴシック" w:eastAsia="BIZ UDPゴシック" w:hAnsi="BIZ UDPゴシック"/>
          <w:sz w:val="24"/>
        </w:rPr>
        <w:t>と主は言われる。</w:t>
      </w:r>
      <w:r w:rsidRPr="00AA0EC6">
        <w:rPr>
          <w:rFonts w:ascii="ＭＳ Ｐ明朝" w:eastAsia="ＭＳ Ｐ明朝" w:hAnsi="ＭＳ Ｐ明朝"/>
          <w:sz w:val="24"/>
        </w:rPr>
        <w:t xml:space="preserve">(20) </w:t>
      </w:r>
      <w:r w:rsidRPr="00540A96">
        <w:rPr>
          <w:rFonts w:ascii="BIZ UDPゴシック" w:eastAsia="BIZ UDPゴシック" w:hAnsi="BIZ UDPゴシック"/>
          <w:sz w:val="24"/>
        </w:rPr>
        <w:t>むしろ、「あなたの敵が飢えているなら、食べさせなさい。渇いているなら、飲ませなさい。そうすることによって、あなたは彼の頭</w:t>
      </w:r>
      <w:r w:rsidRPr="00540A96">
        <w:rPr>
          <w:rFonts w:ascii="BIZ UDPゴシック" w:eastAsia="BIZ UDPゴシック" w:hAnsi="BIZ UDPゴシック" w:hint="eastAsia"/>
          <w:sz w:val="24"/>
        </w:rPr>
        <w:t>に燃える炭火を積むことになる」</w:t>
      </w:r>
      <w:r w:rsidRPr="00AA0EC6">
        <w:rPr>
          <w:rFonts w:ascii="ＭＳ Ｐ明朝" w:eastAsia="ＭＳ Ｐ明朝" w:hAnsi="ＭＳ Ｐ明朝" w:hint="eastAsia"/>
          <w:sz w:val="24"/>
        </w:rPr>
        <w:t>（</w:t>
      </w:r>
      <w:hyperlink r:id="rId133" w:anchor="25:21" w:tooltip="もしあなたのあだが飢えているならば、パンを与えて食べさせ、もしかわいているならば水を与えて飲ませよ。 こうするのは、火を彼のこうべに積むのである、主はあなたに報いられる。 " w:history="1">
        <w:r w:rsidRPr="007021D8">
          <w:rPr>
            <w:rStyle w:val="ae"/>
            <w:rFonts w:ascii="ＭＳ Ｐ明朝" w:eastAsia="ＭＳ Ｐ明朝" w:hAnsi="ＭＳ Ｐ明朝"/>
            <w:sz w:val="24"/>
          </w:rPr>
          <w:t>箴言25章21-22節</w:t>
        </w:r>
      </w:hyperlink>
      <w:r w:rsidRPr="00AA0EC6">
        <w:rPr>
          <w:rFonts w:ascii="ＭＳ Ｐ明朝" w:eastAsia="ＭＳ Ｐ明朝" w:hAnsi="ＭＳ Ｐ明朝"/>
          <w:sz w:val="24"/>
        </w:rPr>
        <w:t>）。(21)</w:t>
      </w:r>
      <w:r w:rsidRPr="00540A96">
        <w:rPr>
          <w:rFonts w:ascii="BIZ UDPゴシック" w:eastAsia="BIZ UDPゴシック" w:hAnsi="BIZ UDPゴシック"/>
          <w:sz w:val="24"/>
        </w:rPr>
        <w:t xml:space="preserve"> 悪に負けてはならない。かえって、善をもって悪に勝ちなさい。</w:t>
      </w:r>
      <w:r w:rsidRPr="00AA0EC6">
        <w:rPr>
          <w:rFonts w:ascii="ＭＳ Ｐ明朝" w:eastAsia="ＭＳ Ｐ明朝" w:hAnsi="ＭＳ Ｐ明朝"/>
          <w:sz w:val="24"/>
        </w:rPr>
        <w:t>（</w:t>
      </w:r>
      <w:hyperlink r:id="rId134" w:anchor="12:17" w:tooltip="（17）だれに対しても悪をもって悪に報いず、すべての人に対して善を図りなさい。(18)あなたがたは、できる限りすべての人と平和に過ごしなさい。(19)愛する者たちよ。自分で復讐をしないで、むしろ、神の怒りに任せなさい。なぜなら、「主が言われる。復讐はわたしのすることである。わたし自身が報復する」と書いてあるからである。(20)むしろ、「もしあなたの敵が飢えるなら、彼に食わせ、かわくなら、彼に飲ませなさい。そうすることによって、あなたは彼の頭に燃えさかる炭火を積むことになるのである」。(21)悪に負けてはい…" w:history="1">
        <w:r w:rsidRPr="007021D8">
          <w:rPr>
            <w:rStyle w:val="ae"/>
            <w:rFonts w:ascii="ＭＳ Ｐ明朝" w:eastAsia="ＭＳ Ｐ明朝" w:hAnsi="ＭＳ Ｐ明朝"/>
            <w:sz w:val="24"/>
          </w:rPr>
          <w:t>ローマ12章17-21節</w:t>
        </w:r>
      </w:hyperlink>
      <w:r w:rsidRPr="00AA0EC6">
        <w:rPr>
          <w:rFonts w:ascii="ＭＳ Ｐ明朝" w:eastAsia="ＭＳ Ｐ明朝" w:hAnsi="ＭＳ Ｐ明朝"/>
          <w:sz w:val="24"/>
        </w:rPr>
        <w:t xml:space="preserve"> </w:t>
      </w:r>
      <w:r w:rsidR="007021D8">
        <w:rPr>
          <w:rFonts w:ascii="ＭＳ Ｐ明朝" w:eastAsia="ＭＳ Ｐ明朝" w:hAnsi="ＭＳ Ｐ明朝" w:hint="eastAsia"/>
          <w:sz w:val="24"/>
        </w:rPr>
        <w:t>/</w:t>
      </w:r>
      <w:r w:rsidRPr="00AA0EC6">
        <w:rPr>
          <w:rFonts w:ascii="ＭＳ Ｐ明朝" w:eastAsia="ＭＳ Ｐ明朝" w:hAnsi="ＭＳ Ｐ明朝"/>
          <w:sz w:val="24"/>
        </w:rPr>
        <w:t>NIV</w:t>
      </w:r>
      <w:r w:rsidR="007021D8">
        <w:rPr>
          <w:rFonts w:ascii="ＭＳ Ｐ明朝" w:eastAsia="ＭＳ Ｐ明朝" w:hAnsi="ＭＳ Ｐ明朝" w:hint="eastAsia"/>
          <w:sz w:val="24"/>
        </w:rPr>
        <w:t>訳</w:t>
      </w:r>
      <w:r w:rsidRPr="00AA0EC6">
        <w:rPr>
          <w:rFonts w:ascii="ＭＳ Ｐ明朝" w:eastAsia="ＭＳ Ｐ明朝" w:hAnsi="ＭＳ Ｐ明朝"/>
          <w:sz w:val="24"/>
        </w:rPr>
        <w:t>）</w:t>
      </w:r>
    </w:p>
    <w:p w14:paraId="7461A618" w14:textId="77777777" w:rsidR="00AA0EC6" w:rsidRPr="00AA0EC6" w:rsidRDefault="00AA0EC6" w:rsidP="00AA0EC6">
      <w:pPr>
        <w:rPr>
          <w:rFonts w:ascii="ＭＳ Ｐ明朝" w:eastAsia="ＭＳ Ｐ明朝" w:hAnsi="ＭＳ Ｐ明朝"/>
          <w:sz w:val="24"/>
        </w:rPr>
      </w:pPr>
    </w:p>
    <w:p w14:paraId="3641C0A6" w14:textId="61232834" w:rsidR="00AA0EC6" w:rsidRDefault="00AA0EC6" w:rsidP="00AA0EC6">
      <w:pPr>
        <w:ind w:left="240" w:firstLine="240"/>
        <w:rPr>
          <w:rFonts w:ascii="ＭＳ Ｐ明朝" w:eastAsia="ＭＳ Ｐ明朝" w:hAnsi="ＭＳ Ｐ明朝"/>
          <w:sz w:val="24"/>
        </w:rPr>
      </w:pPr>
      <w:r w:rsidRPr="00540A96">
        <w:rPr>
          <w:rFonts w:ascii="BIZ UDPゴシック" w:eastAsia="BIZ UDPゴシック" w:hAnsi="BIZ UDPゴシック" w:hint="eastAsia"/>
          <w:sz w:val="24"/>
        </w:rPr>
        <w:t>だれも悪に悪を返すことのないように気をつけなさい。むしろ、互いに対して、またすべての人に対して、常に良いことを行うよう努めなさい。</w:t>
      </w:r>
      <w:r w:rsidRPr="00AA0EC6">
        <w:rPr>
          <w:rFonts w:ascii="ＭＳ Ｐ明朝" w:eastAsia="ＭＳ Ｐ明朝" w:hAnsi="ＭＳ Ｐ明朝" w:hint="eastAsia"/>
          <w:sz w:val="24"/>
        </w:rPr>
        <w:t>（</w:t>
      </w:r>
      <w:hyperlink r:id="rId135" w:anchor="5:15" w:tooltip="だれも悪をもって悪に報いないように心がけ、お互に、またみんなに対して、いつも善を追い求めなさい。 " w:history="1">
        <w:r w:rsidRPr="007021D8">
          <w:rPr>
            <w:rStyle w:val="ae"/>
            <w:rFonts w:ascii="ＭＳ Ｐ明朝" w:eastAsia="ＭＳ Ｐ明朝" w:hAnsi="ＭＳ Ｐ明朝"/>
            <w:sz w:val="24"/>
          </w:rPr>
          <w:t>第一テサロニケ5章15節</w:t>
        </w:r>
      </w:hyperlink>
      <w:r w:rsidRPr="00AA0EC6">
        <w:rPr>
          <w:rFonts w:ascii="ＭＳ Ｐ明朝" w:eastAsia="ＭＳ Ｐ明朝" w:hAnsi="ＭＳ Ｐ明朝"/>
          <w:sz w:val="24"/>
        </w:rPr>
        <w:t xml:space="preserve"> </w:t>
      </w:r>
      <w:r w:rsidR="007021D8">
        <w:rPr>
          <w:rFonts w:ascii="ＭＳ Ｐ明朝" w:eastAsia="ＭＳ Ｐ明朝" w:hAnsi="ＭＳ Ｐ明朝" w:hint="eastAsia"/>
          <w:sz w:val="24"/>
        </w:rPr>
        <w:t>/</w:t>
      </w:r>
      <w:r w:rsidRPr="00AA0EC6">
        <w:rPr>
          <w:rFonts w:ascii="ＭＳ Ｐ明朝" w:eastAsia="ＭＳ Ｐ明朝" w:hAnsi="ＭＳ Ｐ明朝"/>
          <w:sz w:val="24"/>
        </w:rPr>
        <w:t>NIV</w:t>
      </w:r>
      <w:r w:rsidR="007021D8">
        <w:rPr>
          <w:rFonts w:ascii="ＭＳ Ｐ明朝" w:eastAsia="ＭＳ Ｐ明朝" w:hAnsi="ＭＳ Ｐ明朝" w:hint="eastAsia"/>
          <w:sz w:val="24"/>
        </w:rPr>
        <w:t>訳</w:t>
      </w:r>
      <w:r w:rsidRPr="00AA0EC6">
        <w:rPr>
          <w:rFonts w:ascii="ＭＳ Ｐ明朝" w:eastAsia="ＭＳ Ｐ明朝" w:hAnsi="ＭＳ Ｐ明朝"/>
          <w:sz w:val="24"/>
        </w:rPr>
        <w:t>）</w:t>
      </w:r>
    </w:p>
    <w:p w14:paraId="50EC99E8" w14:textId="77777777" w:rsidR="00AA0EC6" w:rsidRDefault="00AA0EC6" w:rsidP="00AA0EC6">
      <w:pPr>
        <w:rPr>
          <w:rFonts w:ascii="ＭＳ Ｐ明朝" w:eastAsia="ＭＳ Ｐ明朝" w:hAnsi="ＭＳ Ｐ明朝"/>
          <w:sz w:val="24"/>
        </w:rPr>
      </w:pPr>
    </w:p>
    <w:p w14:paraId="2F8AC8CD" w14:textId="28FD8F7A" w:rsidR="007021D8" w:rsidRDefault="00540A96" w:rsidP="008500B4">
      <w:pPr>
        <w:rPr>
          <w:rFonts w:ascii="ＭＳ Ｐ明朝" w:eastAsia="ＭＳ Ｐ明朝" w:hAnsi="ＭＳ Ｐ明朝"/>
          <w:sz w:val="24"/>
        </w:rPr>
      </w:pPr>
      <w:r w:rsidRPr="007021D8">
        <w:rPr>
          <w:rFonts w:ascii="HGP明朝E" w:eastAsia="HGP明朝E" w:hAnsi="HGP明朝E" w:hint="eastAsia"/>
          <w:sz w:val="24"/>
        </w:rPr>
        <w:t>代わりに他の人々を祝福すること：</w:t>
      </w:r>
      <w:r w:rsidRPr="00540A96">
        <w:rPr>
          <w:rFonts w:ascii="ＭＳ Ｐ明朝" w:eastAsia="ＭＳ Ｐ明朝" w:hAnsi="ＭＳ Ｐ明朝"/>
          <w:sz w:val="24"/>
        </w:rPr>
        <w:t xml:space="preserve"> </w:t>
      </w:r>
      <w:r w:rsidR="008500B4" w:rsidRPr="008500B4">
        <w:rPr>
          <w:rFonts w:ascii="ＭＳ Ｐ明朝" w:eastAsia="ＭＳ Ｐ明朝" w:hAnsi="ＭＳ Ｐ明朝"/>
          <w:sz w:val="24"/>
        </w:rPr>
        <w:t xml:space="preserve">そしりに対してそしりを、悪に対して悪を返すこととは反対の態度が、ここでは「他の人々を祝福すること」であると言われています。ギリシヤ語の </w:t>
      </w:r>
      <w:proofErr w:type="spellStart"/>
      <w:r w:rsidR="008500B4" w:rsidRPr="008500B4">
        <w:rPr>
          <w:rFonts w:ascii="ＭＳ Ｐ明朝" w:eastAsia="ＭＳ Ｐ明朝" w:hAnsi="ＭＳ Ｐ明朝"/>
          <w:sz w:val="24"/>
        </w:rPr>
        <w:t>eulogeō</w:t>
      </w:r>
      <w:proofErr w:type="spellEnd"/>
      <w:r w:rsidR="008500B4" w:rsidRPr="008500B4">
        <w:rPr>
          <w:rFonts w:ascii="ＭＳ Ｐ明朝" w:eastAsia="ＭＳ Ｐ明朝" w:hAnsi="ＭＳ Ｐ明朝"/>
          <w:sz w:val="24"/>
        </w:rPr>
        <w:t xml:space="preserve">（エウロゲオー）は、新約聖書で「祝福する」を意味するヘブル語の動詞 </w:t>
      </w:r>
      <w:proofErr w:type="spellStart"/>
      <w:r w:rsidR="008500B4" w:rsidRPr="008500B4">
        <w:rPr>
          <w:rFonts w:ascii="ＭＳ Ｐ明朝" w:eastAsia="ＭＳ Ｐ明朝" w:hAnsi="ＭＳ Ｐ明朝"/>
          <w:sz w:val="24"/>
        </w:rPr>
        <w:t>bārak</w:t>
      </w:r>
      <w:proofErr w:type="spellEnd"/>
      <w:r w:rsidR="008500B4" w:rsidRPr="008500B4">
        <w:rPr>
          <w:rFonts w:ascii="ＭＳ Ｐ明朝" w:eastAsia="ＭＳ Ｐ明朝" w:hAnsi="ＭＳ Ｐ明朝"/>
          <w:sz w:val="24"/>
        </w:rPr>
        <w:t xml:space="preserve">（バーラク）を訳すために用いられる二つの語の一つであり、語源的には確かに、言葉による祝福と関係があります（接頭辞 </w:t>
      </w:r>
      <w:proofErr w:type="spellStart"/>
      <w:r w:rsidR="008500B4" w:rsidRPr="008500B4">
        <w:rPr>
          <w:rFonts w:ascii="ＭＳ Ｐ明朝" w:eastAsia="ＭＳ Ｐ明朝" w:hAnsi="ＭＳ Ｐ明朝"/>
          <w:sz w:val="24"/>
        </w:rPr>
        <w:t>eu</w:t>
      </w:r>
      <w:proofErr w:type="spellEnd"/>
      <w:r w:rsidR="008500B4" w:rsidRPr="008500B4">
        <w:rPr>
          <w:rFonts w:ascii="ＭＳ Ｐ明朝" w:eastAsia="ＭＳ Ｐ明朝" w:hAnsi="ＭＳ Ｐ明朝"/>
          <w:sz w:val="24"/>
        </w:rPr>
        <w:t>-（エウ）は「良い」を意味し、log-（ログ）は言葉や話すことに関係しています）。しかし、どの言語でも言葉の意味は、実際にどのように使われているかによって決まるものであり、語源は手がかりにはなっても、時には誤解を招くこともあります。</w:t>
      </w:r>
    </w:p>
    <w:p w14:paraId="20ED1D8A" w14:textId="77777777" w:rsidR="008500B4" w:rsidRPr="00540A96" w:rsidRDefault="008500B4" w:rsidP="008500B4">
      <w:pPr>
        <w:rPr>
          <w:rFonts w:ascii="ＭＳ Ｐ明朝" w:eastAsia="ＭＳ Ｐ明朝" w:hAnsi="ＭＳ Ｐ明朝"/>
          <w:sz w:val="24"/>
        </w:rPr>
      </w:pPr>
    </w:p>
    <w:p w14:paraId="785367AD" w14:textId="2BC69A39" w:rsidR="00540A96" w:rsidRDefault="00540A96" w:rsidP="008500B4">
      <w:pPr>
        <w:ind w:left="240" w:firstLine="240"/>
        <w:rPr>
          <w:rFonts w:ascii="ＭＳ Ｐ明朝" w:eastAsia="ＭＳ Ｐ明朝" w:hAnsi="ＭＳ Ｐ明朝"/>
          <w:sz w:val="24"/>
        </w:rPr>
      </w:pPr>
      <w:r w:rsidRPr="008500B4">
        <w:rPr>
          <w:rFonts w:ascii="BIZ UDPゴシック" w:eastAsia="BIZ UDPゴシック" w:hAnsi="BIZ UDPゴシック" w:hint="eastAsia"/>
          <w:sz w:val="24"/>
        </w:rPr>
        <w:t>「あなたがたは預言者たちの子孫であり、また神が私たちの父祖たちと結ばれた契約の子孫である。神はアブラハムに、『あなたの子孫によって、地上のすべての民族は祝福される』</w:t>
      </w:r>
      <w:r w:rsidRPr="00540A96">
        <w:rPr>
          <w:rFonts w:ascii="ＭＳ Ｐ明朝" w:eastAsia="ＭＳ Ｐ明朝" w:hAnsi="ＭＳ Ｐ明朝" w:hint="eastAsia"/>
          <w:sz w:val="24"/>
        </w:rPr>
        <w:t>（</w:t>
      </w:r>
      <w:hyperlink r:id="rId136" w:anchor="22:18" w:tooltip="また地のもろもろの国民はあなたの子孫によって祝福を得るであろう。あなたがわたしの言葉に従ったからである』」。" w:history="1">
        <w:r w:rsidRPr="008500B4">
          <w:rPr>
            <w:rStyle w:val="ae"/>
            <w:rFonts w:ascii="ＭＳ Ｐ明朝" w:eastAsia="ＭＳ Ｐ明朝" w:hAnsi="ＭＳ Ｐ明朝"/>
            <w:sz w:val="24"/>
          </w:rPr>
          <w:t>創世記22章18節</w:t>
        </w:r>
      </w:hyperlink>
      <w:r w:rsidRPr="00540A96">
        <w:rPr>
          <w:rFonts w:ascii="ＭＳ Ｐ明朝" w:eastAsia="ＭＳ Ｐ明朝" w:hAnsi="ＭＳ Ｐ明朝"/>
          <w:sz w:val="24"/>
        </w:rPr>
        <w:t xml:space="preserve">, </w:t>
      </w:r>
      <w:hyperlink r:id="rId137" w:anchor="26:4" w:tooltip="またわたしはあなたの子孫を増して天の星のようにし、あなたの子孫にこれらの地をみな与えよう。そして地のすべての国民はあなたの子孫によって祝福をえるであろう。" w:history="1">
        <w:r w:rsidRPr="008500B4">
          <w:rPr>
            <w:rStyle w:val="ae"/>
            <w:rFonts w:ascii="ＭＳ Ｐ明朝" w:eastAsia="ＭＳ Ｐ明朝" w:hAnsi="ＭＳ Ｐ明朝"/>
            <w:sz w:val="24"/>
          </w:rPr>
          <w:t>26章4節</w:t>
        </w:r>
      </w:hyperlink>
      <w:r w:rsidRPr="00540A96">
        <w:rPr>
          <w:rFonts w:ascii="ＭＳ Ｐ明朝" w:eastAsia="ＭＳ Ｐ明朝" w:hAnsi="ＭＳ Ｐ明朝"/>
          <w:sz w:val="24"/>
        </w:rPr>
        <w:t xml:space="preserve">, </w:t>
      </w:r>
      <w:hyperlink r:id="rId138" w:anchor="28:14" w:tooltip="あなたの子孫は地のちりのように多くなって、西、東、北、南にひろがり、地の諸族はあなたと子孫とによって祝福をうけるであろう。" w:history="1">
        <w:r w:rsidRPr="008500B4">
          <w:rPr>
            <w:rStyle w:val="ae"/>
            <w:rFonts w:ascii="ＭＳ Ｐ明朝" w:eastAsia="ＭＳ Ｐ明朝" w:hAnsi="ＭＳ Ｐ明朝"/>
            <w:sz w:val="24"/>
          </w:rPr>
          <w:t>28章14節</w:t>
        </w:r>
      </w:hyperlink>
      <w:r w:rsidRPr="00540A96">
        <w:rPr>
          <w:rFonts w:ascii="ＭＳ Ｐ明朝" w:eastAsia="ＭＳ Ｐ明朝" w:hAnsi="ＭＳ Ｐ明朝"/>
          <w:sz w:val="24"/>
        </w:rPr>
        <w:t>）</w:t>
      </w:r>
      <w:r w:rsidRPr="008500B4">
        <w:rPr>
          <w:rFonts w:ascii="BIZ UDPゴシック" w:eastAsia="BIZ UDPゴシック" w:hAnsi="BIZ UDPゴシック"/>
          <w:sz w:val="24"/>
        </w:rPr>
        <w:t>と言われた。」</w:t>
      </w:r>
      <w:r w:rsidRPr="00540A96">
        <w:rPr>
          <w:rFonts w:ascii="ＭＳ Ｐ明朝" w:eastAsia="ＭＳ Ｐ明朝" w:hAnsi="ＭＳ Ｐ明朝"/>
          <w:sz w:val="24"/>
        </w:rPr>
        <w:t>（</w:t>
      </w:r>
      <w:hyperlink r:id="rId139" w:anchor="3:25" w:tooltip="あなたがたは預言者の子であり、神があなたがたの先祖たちと結ばれた契約の子である。神はアブラハムに対して、『地上の諸民族は、あなたの子孫によって祝福を受けるであろう』と仰せられた。" w:history="1">
        <w:r w:rsidRPr="008500B4">
          <w:rPr>
            <w:rStyle w:val="ae"/>
            <w:rFonts w:ascii="ＭＳ Ｐ明朝" w:eastAsia="ＭＳ Ｐ明朝" w:hAnsi="ＭＳ Ｐ明朝"/>
            <w:sz w:val="24"/>
          </w:rPr>
          <w:t>使徒</w:t>
        </w:r>
        <w:r w:rsidR="008500B4" w:rsidRPr="008500B4">
          <w:rPr>
            <w:rStyle w:val="ae"/>
            <w:rFonts w:ascii="ＭＳ Ｐ明朝" w:eastAsia="ＭＳ Ｐ明朝" w:hAnsi="ＭＳ Ｐ明朝"/>
            <w:sz w:val="24"/>
          </w:rPr>
          <w:t>行伝</w:t>
        </w:r>
        <w:r w:rsidRPr="008500B4">
          <w:rPr>
            <w:rStyle w:val="ae"/>
            <w:rFonts w:ascii="ＭＳ Ｐ明朝" w:eastAsia="ＭＳ Ｐ明朝" w:hAnsi="ＭＳ Ｐ明朝"/>
            <w:sz w:val="24"/>
          </w:rPr>
          <w:t>3章25節</w:t>
        </w:r>
      </w:hyperlink>
      <w:r w:rsidR="008500B4">
        <w:rPr>
          <w:rFonts w:ascii="ＭＳ Ｐ明朝" w:eastAsia="ＭＳ Ｐ明朝" w:hAnsi="ＭＳ Ｐ明朝" w:hint="eastAsia"/>
          <w:sz w:val="24"/>
        </w:rPr>
        <w:t>/</w:t>
      </w:r>
      <w:r w:rsidRPr="00540A96">
        <w:rPr>
          <w:rFonts w:ascii="ＭＳ Ｐ明朝" w:eastAsia="ＭＳ Ｐ明朝" w:hAnsi="ＭＳ Ｐ明朝"/>
          <w:sz w:val="24"/>
        </w:rPr>
        <w:t>NKJV</w:t>
      </w:r>
      <w:r w:rsidR="008500B4">
        <w:rPr>
          <w:rFonts w:ascii="ＭＳ Ｐ明朝" w:eastAsia="ＭＳ Ｐ明朝" w:hAnsi="ＭＳ Ｐ明朝" w:hint="eastAsia"/>
          <w:sz w:val="24"/>
        </w:rPr>
        <w:t>訳</w:t>
      </w:r>
      <w:r w:rsidRPr="00540A96">
        <w:rPr>
          <w:rFonts w:ascii="ＭＳ Ｐ明朝" w:eastAsia="ＭＳ Ｐ明朝" w:hAnsi="ＭＳ Ｐ明朝"/>
          <w:sz w:val="24"/>
        </w:rPr>
        <w:t xml:space="preserve">; </w:t>
      </w:r>
      <w:r w:rsidR="008500B4">
        <w:rPr>
          <w:rFonts w:ascii="ＭＳ Ｐ明朝" w:eastAsia="ＭＳ Ｐ明朝" w:hAnsi="ＭＳ Ｐ明朝" w:hint="eastAsia"/>
          <w:sz w:val="24"/>
        </w:rPr>
        <w:t>参照：</w:t>
      </w:r>
      <w:hyperlink r:id="rId140" w:anchor="3:8" w:tooltip="聖書は、神が異邦人を信仰によって義とされることを、あらかじめ知って、アブラハムに、「あなたによって、すべての国民は祝福されるであろう」との良い知らせを、予告したのである。 このように、信仰による者は、信仰の人アブラハムと共に、祝福を受けるのである。" w:history="1">
        <w:r w:rsidRPr="008500B4">
          <w:rPr>
            <w:rStyle w:val="ae"/>
            <w:rFonts w:ascii="ＭＳ Ｐ明朝" w:eastAsia="ＭＳ Ｐ明朝" w:hAnsi="ＭＳ Ｐ明朝"/>
            <w:sz w:val="24"/>
          </w:rPr>
          <w:t>ガラテヤ3章8-9節</w:t>
        </w:r>
      </w:hyperlink>
      <w:r w:rsidRPr="00540A96">
        <w:rPr>
          <w:rFonts w:ascii="ＭＳ Ｐ明朝" w:eastAsia="ＭＳ Ｐ明朝" w:hAnsi="ＭＳ Ｐ明朝"/>
          <w:sz w:val="24"/>
        </w:rPr>
        <w:t>）</w:t>
      </w:r>
    </w:p>
    <w:p w14:paraId="4F35E3AF" w14:textId="77777777" w:rsidR="00645809" w:rsidRPr="00540A96" w:rsidRDefault="00645809" w:rsidP="007021D8">
      <w:pPr>
        <w:ind w:firstLine="240"/>
        <w:rPr>
          <w:rFonts w:ascii="ＭＳ Ｐ明朝" w:eastAsia="ＭＳ Ｐ明朝" w:hAnsi="ＭＳ Ｐ明朝"/>
          <w:sz w:val="24"/>
        </w:rPr>
      </w:pPr>
    </w:p>
    <w:p w14:paraId="32BD6311" w14:textId="03D8097A" w:rsidR="00540A96" w:rsidRDefault="00540A96" w:rsidP="008500B4">
      <w:pPr>
        <w:ind w:firstLine="240"/>
        <w:rPr>
          <w:rFonts w:ascii="ＭＳ Ｐ明朝" w:eastAsia="ＭＳ Ｐ明朝" w:hAnsi="ＭＳ Ｐ明朝"/>
          <w:sz w:val="24"/>
        </w:rPr>
      </w:pPr>
      <w:r w:rsidRPr="00540A96">
        <w:rPr>
          <w:rFonts w:ascii="ＭＳ Ｐ明朝" w:eastAsia="ＭＳ Ｐ明朝" w:hAnsi="ＭＳ Ｐ明朝" w:hint="eastAsia"/>
          <w:sz w:val="24"/>
        </w:rPr>
        <w:t>ここで言われている「祝福」は、第一に神から来るものであり、第二に、単なる言葉による宣言ではなく、明らかに実際にもたらされるものです。さらに旧約聖書では、預言者によって預言としての効力をもって語られた言葉による祝福も、上の例のように、実際の結果をもたらしました（たとえば、イサクがヤコブを祝福したことや、ヤコブが自分の息子たちを祝福したことも思い起こされます）。これもまた、私たちが「祝福を受け継ぐ［ために］召された」と言われている、その「祝福」と同じ種類のものです。主にある私たちの現在と将来の祝福は、すばらしく、実に多くのものがあります（</w:t>
      </w:r>
      <w:hyperlink r:id="rId141" w:anchor="1:3" w:tooltip="ほむべきかな、わたしたちの主イエス・キリストの父なる神。神はキリストにあって、天上で霊のもろもろの祝福をもって、わたしたちを祝福し、" w:history="1">
        <w:r w:rsidRPr="008500B4">
          <w:rPr>
            <w:rStyle w:val="ae"/>
            <w:rFonts w:ascii="ＭＳ Ｐ明朝" w:eastAsia="ＭＳ Ｐ明朝" w:hAnsi="ＭＳ Ｐ明朝"/>
            <w:sz w:val="24"/>
          </w:rPr>
          <w:t>エペソ1章3節</w:t>
        </w:r>
      </w:hyperlink>
      <w:r w:rsidRPr="00540A96">
        <w:rPr>
          <w:rFonts w:ascii="ＭＳ Ｐ明朝" w:eastAsia="ＭＳ Ｐ明朝" w:hAnsi="ＭＳ Ｐ明朝"/>
          <w:sz w:val="24"/>
        </w:rPr>
        <w:t>）。私たちには聖霊が与えられています。私たちは新しく生まれ、上から生まれました。私たちはイエス・キリストにあって一つです。天には私たちを待っている相続財産があり、永遠の命と復活があり、新しいエルサレムには私たちのために備えられている場所があります。</w:t>
      </w:r>
      <w:r w:rsidR="007C0568">
        <w:rPr>
          <w:rStyle w:val="af2"/>
          <w:rFonts w:ascii="ＭＳ Ｐ明朝" w:eastAsia="ＭＳ Ｐ明朝" w:hAnsi="ＭＳ Ｐ明朝"/>
          <w:sz w:val="24"/>
        </w:rPr>
        <w:footnoteReference w:id="5"/>
      </w:r>
      <w:r w:rsidRPr="00540A96">
        <w:rPr>
          <w:rFonts w:ascii="ＭＳ Ｐ明朝" w:eastAsia="ＭＳ Ｐ明朝" w:hAnsi="ＭＳ Ｐ明朝"/>
          <w:sz w:val="24"/>
        </w:rPr>
        <w:t xml:space="preserve"> では、「他の人々を祝福する」とは、どういう意味なのでしょうか。</w:t>
      </w:r>
    </w:p>
    <w:p w14:paraId="06BD8E9A" w14:textId="77777777" w:rsidR="007021D8" w:rsidRPr="00540A96" w:rsidRDefault="007021D8" w:rsidP="00540A96">
      <w:pPr>
        <w:rPr>
          <w:rFonts w:ascii="ＭＳ Ｐ明朝" w:eastAsia="ＭＳ Ｐ明朝" w:hAnsi="ＭＳ Ｐ明朝"/>
          <w:sz w:val="24"/>
        </w:rPr>
      </w:pPr>
    </w:p>
    <w:p w14:paraId="268E4989" w14:textId="30220752" w:rsidR="00540A96" w:rsidRDefault="00540A96" w:rsidP="007021D8">
      <w:pPr>
        <w:ind w:firstLine="240"/>
        <w:rPr>
          <w:rFonts w:ascii="ＭＳ Ｐ明朝" w:eastAsia="ＭＳ Ｐ明朝" w:hAnsi="ＭＳ Ｐ明朝"/>
          <w:sz w:val="24"/>
        </w:rPr>
      </w:pPr>
      <w:r w:rsidRPr="00540A96">
        <w:rPr>
          <w:rFonts w:ascii="ＭＳ Ｐ明朝" w:eastAsia="ＭＳ Ｐ明朝" w:hAnsi="ＭＳ Ｐ明朝" w:hint="eastAsia"/>
          <w:sz w:val="24"/>
        </w:rPr>
        <w:t>一つ、はっきりと言えることは、ペテロは、多くの人が習慣的に言う「祝福がありますように！」とか「神の祝福がありますように！」という言葉を口にすることを意味しているのではないということです。まず、私たちには神の祝福を他の人々の上に呼び下す力はありません（</w:t>
      </w:r>
      <w:hyperlink r:id="rId142" w:anchor="7:7" w:tooltip="言うまでもなく、小なる者が大なる者から祝福を受けるのである。" w:history="1">
        <w:r w:rsidRPr="007C0568">
          <w:rPr>
            <w:rStyle w:val="ae"/>
            <w:rFonts w:ascii="ＭＳ Ｐ明朝" w:eastAsia="ＭＳ Ｐ明朝" w:hAnsi="ＭＳ Ｐ明朝"/>
            <w:sz w:val="24"/>
          </w:rPr>
          <w:t>へブル7章7節</w:t>
        </w:r>
      </w:hyperlink>
      <w:r w:rsidRPr="00540A96">
        <w:rPr>
          <w:rFonts w:ascii="ＭＳ Ｐ明朝" w:eastAsia="ＭＳ Ｐ明朝" w:hAnsi="ＭＳ Ｐ明朝"/>
          <w:sz w:val="24"/>
        </w:rPr>
        <w:t>参照）。私たちはだれかのために神に願い求めることはできますが、自分にそのような力があると思い込むこと、また、自分にはその力があると信じているかのような印象を他の人に与えることは、僭越であり危険です。もちろん、このやや問題のある表現の起源は願いであり</w:t>
      </w:r>
      <w:r w:rsidRPr="00540A96">
        <w:rPr>
          <w:rFonts w:ascii="ＭＳ Ｐ明朝" w:eastAsia="ＭＳ Ｐ明朝" w:hAnsi="ＭＳ Ｐ明朝" w:hint="eastAsia"/>
          <w:sz w:val="24"/>
        </w:rPr>
        <w:t>、「神があなたを祝福してくださいますように！」という意味です。少なくとも、このように完全な形で言えば、神の祝福を命じているのではなく（そのような力が私たちにないことは言うまでもありません）、その人に神の祝福があるよう願っているだけだということが明確になるという利点はあります。しかし、それでも問題は残ります。なぜなら、実際には、ただ願うだけでは何の助けにもならないからです。だれかのために祈るつもりなら、実際にそうすべきです。しかし多くの場合、この特定の言い回しをその場で口にして、祈るつもりであると宣言するよりも、黙って実際に祈るほうがよいでしょう（実際、この表現が本当の祈りを伴うことはめったにありません）。</w:t>
      </w:r>
    </w:p>
    <w:p w14:paraId="73602A6C" w14:textId="77777777" w:rsidR="007021D8" w:rsidRPr="00540A96" w:rsidRDefault="007021D8" w:rsidP="007021D8">
      <w:pPr>
        <w:ind w:firstLine="240"/>
        <w:rPr>
          <w:rFonts w:ascii="ＭＳ Ｐ明朝" w:eastAsia="ＭＳ Ｐ明朝" w:hAnsi="ＭＳ Ｐ明朝"/>
          <w:sz w:val="24"/>
        </w:rPr>
      </w:pPr>
    </w:p>
    <w:p w14:paraId="6B2ED68F" w14:textId="35E3705A" w:rsidR="00AA0EC6" w:rsidRDefault="00540A96" w:rsidP="007021D8">
      <w:pPr>
        <w:ind w:firstLine="240"/>
        <w:rPr>
          <w:rFonts w:ascii="ＭＳ Ｐ明朝" w:eastAsia="ＭＳ Ｐ明朝" w:hAnsi="ＭＳ Ｐ明朝"/>
          <w:sz w:val="24"/>
        </w:rPr>
      </w:pPr>
      <w:r w:rsidRPr="00540A96">
        <w:rPr>
          <w:rFonts w:ascii="ＭＳ Ｐ明朝" w:eastAsia="ＭＳ Ｐ明朝" w:hAnsi="ＭＳ Ｐ明朝" w:hint="eastAsia"/>
          <w:sz w:val="24"/>
        </w:rPr>
        <w:t>第二に、役に立つ言葉で他の人を励ますことも「祝福」となり得ますが、それはここで言われていることの一部にすぎません。信者は、言葉にも行いにも、やられたらやり返すような人になるのではなく、周囲のすべての人にとって祝福となることが、さまざまな仕方でできるからです。明るく前向きで、決して人をそしらない人は、当然、一緒にいて心地よいものです。そして、イエス・キリストと近く歩み、御国を第一に求めている霊的に成熟した信者は、周囲のすべての人にとって「地の塩」です（</w:t>
      </w:r>
      <w:hyperlink r:id="rId143" w:anchor="5:13" w:tooltip="あなたがたは、地の塩である。もし塩のききめがなくなったら、何によってその味が取りもどされようか。もはや、なんの役にも立たず、ただ外に捨てられて、人々にふみつけられるだけである。" w:history="1">
        <w:r w:rsidRPr="001A6416">
          <w:rPr>
            <w:rStyle w:val="ae"/>
            <w:rFonts w:ascii="ＭＳ Ｐ明朝" w:eastAsia="ＭＳ Ｐ明朝" w:hAnsi="ＭＳ Ｐ明朝"/>
            <w:sz w:val="24"/>
          </w:rPr>
          <w:t>マタイ5章13節</w:t>
        </w:r>
      </w:hyperlink>
      <w:r w:rsidRPr="00540A96">
        <w:rPr>
          <w:rFonts w:ascii="ＭＳ Ｐ明朝" w:eastAsia="ＭＳ Ｐ明朝" w:hAnsi="ＭＳ Ｐ明朝"/>
          <w:sz w:val="24"/>
        </w:rPr>
        <w:t>）。上で引用したアブラハムの場合と同じよう</w:t>
      </w:r>
      <w:r w:rsidRPr="00540A96">
        <w:rPr>
          <w:rFonts w:ascii="ＭＳ Ｐ明朝" w:eastAsia="ＭＳ Ｐ明朝" w:hAnsi="ＭＳ Ｐ明朝" w:hint="eastAsia"/>
          <w:sz w:val="24"/>
        </w:rPr>
        <w:t>に、神の御心を行っている人々と関わりがあるという理由で、神は彼らの属する組織や、その影響の及ぶ範囲にいるすべての人々を祝福されます（</w:t>
      </w:r>
      <w:hyperlink r:id="rId144" w:anchor="3:25" w:tooltip="あなたがたは預言者の子であり、神があなたがたの先祖たちと結ばれた契約の子である。神はアブラハムに対して、『地上の諸民族は、あなたの子孫によって祝福を受けるであろう』と仰せられた。" w:history="1">
        <w:r w:rsidRPr="00402546">
          <w:rPr>
            <w:rStyle w:val="ae"/>
            <w:rFonts w:ascii="ＭＳ Ｐ明朝" w:eastAsia="ＭＳ Ｐ明朝" w:hAnsi="ＭＳ Ｐ明朝"/>
            <w:sz w:val="24"/>
          </w:rPr>
          <w:t>使徒</w:t>
        </w:r>
        <w:r w:rsidR="001A6416" w:rsidRPr="00402546">
          <w:rPr>
            <w:rStyle w:val="ae"/>
            <w:rFonts w:ascii="ＭＳ Ｐ明朝" w:eastAsia="ＭＳ Ｐ明朝" w:hAnsi="ＭＳ Ｐ明朝"/>
            <w:sz w:val="24"/>
          </w:rPr>
          <w:t>行伝</w:t>
        </w:r>
        <w:r w:rsidRPr="00402546">
          <w:rPr>
            <w:rStyle w:val="ae"/>
            <w:rFonts w:ascii="ＭＳ Ｐ明朝" w:eastAsia="ＭＳ Ｐ明朝" w:hAnsi="ＭＳ Ｐ明朝"/>
            <w:sz w:val="24"/>
          </w:rPr>
          <w:t>3章25節</w:t>
        </w:r>
      </w:hyperlink>
      <w:r w:rsidRPr="00540A96">
        <w:rPr>
          <w:rFonts w:ascii="ＭＳ Ｐ明朝" w:eastAsia="ＭＳ Ｐ明朝" w:hAnsi="ＭＳ Ｐ明朝"/>
          <w:sz w:val="24"/>
        </w:rPr>
        <w:t xml:space="preserve">; </w:t>
      </w:r>
      <w:hyperlink r:id="rId145" w:anchor="9:24" w:tooltip="やがてノアは酔いがさめて、末の子が彼にした事を知ったとき、 彼は言った、「カナンはのろわれよ。彼はしもべのしもべとなって、その兄弟たちに仕える」。 また言った、「セムの神、主はほむべきかな、カナンはそのしもべとなれ。 神はヤペテを大いならしめ、セムの天幕に彼を住まわせられるように。カナンはそのしもべとなれ」。" w:history="1">
        <w:r w:rsidRPr="00402546">
          <w:rPr>
            <w:rStyle w:val="ae"/>
            <w:rFonts w:ascii="ＭＳ Ｐ明朝" w:eastAsia="ＭＳ Ｐ明朝" w:hAnsi="ＭＳ Ｐ明朝"/>
            <w:sz w:val="24"/>
          </w:rPr>
          <w:t>創世記9章24-27節</w:t>
        </w:r>
      </w:hyperlink>
      <w:r w:rsidRPr="00540A96">
        <w:rPr>
          <w:rFonts w:ascii="ＭＳ Ｐ明朝" w:eastAsia="ＭＳ Ｐ明朝" w:hAnsi="ＭＳ Ｐ明朝"/>
          <w:sz w:val="24"/>
        </w:rPr>
        <w:t xml:space="preserve">, </w:t>
      </w:r>
      <w:hyperlink r:id="rId146" w:anchor="30:30" w:tooltip="わたしが来る前には、あなたの持っておられたものはわずかでしたが、ふえて多くなりました。主はわたしの行く所どこでも、あなたを恵まれました。しかし、いつになったらわたしも自分の家を成すようになるでしょうか」。" w:history="1">
        <w:r w:rsidRPr="002D7063">
          <w:rPr>
            <w:rStyle w:val="ae"/>
            <w:rFonts w:ascii="ＭＳ Ｐ明朝" w:eastAsia="ＭＳ Ｐ明朝" w:hAnsi="ＭＳ Ｐ明朝"/>
            <w:sz w:val="24"/>
          </w:rPr>
          <w:t>30章30節</w:t>
        </w:r>
      </w:hyperlink>
      <w:r w:rsidRPr="00540A96">
        <w:rPr>
          <w:rFonts w:ascii="ＭＳ Ｐ明朝" w:eastAsia="ＭＳ Ｐ明朝" w:hAnsi="ＭＳ Ｐ明朝"/>
          <w:sz w:val="24"/>
        </w:rPr>
        <w:t xml:space="preserve">; </w:t>
      </w:r>
      <w:hyperlink r:id="rId147" w:anchor="37:26" w:tooltip="そこでユダは兄弟たちに言った、「われわれが弟を殺し、その血を隠して何の益があろう。" w:history="1">
        <w:r w:rsidRPr="00FC5CC8">
          <w:rPr>
            <w:rStyle w:val="ae"/>
            <w:rFonts w:ascii="ＭＳ Ｐ明朝" w:eastAsia="ＭＳ Ｐ明朝" w:hAnsi="ＭＳ Ｐ明朝"/>
            <w:sz w:val="24"/>
          </w:rPr>
          <w:t>詩篇37章26節</w:t>
        </w:r>
      </w:hyperlink>
      <w:r w:rsidRPr="00540A96">
        <w:rPr>
          <w:rFonts w:ascii="ＭＳ Ｐ明朝" w:eastAsia="ＭＳ Ｐ明朝" w:hAnsi="ＭＳ Ｐ明朝"/>
          <w:sz w:val="24"/>
        </w:rPr>
        <w:t xml:space="preserve">後半; </w:t>
      </w:r>
      <w:hyperlink r:id="rId148" w:anchor="11:11" w:tooltip="町は正しい者の祝福によって、高くあげられ、悪しき者の口によって、滅ぼされる。" w:history="1">
        <w:r w:rsidRPr="00FC5CC8">
          <w:rPr>
            <w:rStyle w:val="ae"/>
            <w:rFonts w:ascii="ＭＳ Ｐ明朝" w:eastAsia="ＭＳ Ｐ明朝" w:hAnsi="ＭＳ Ｐ明朝"/>
            <w:sz w:val="24"/>
          </w:rPr>
          <w:t>箴言11章11節</w:t>
        </w:r>
      </w:hyperlink>
      <w:r w:rsidRPr="00540A96">
        <w:rPr>
          <w:rFonts w:ascii="ＭＳ Ｐ明朝" w:eastAsia="ＭＳ Ｐ明朝" w:hAnsi="ＭＳ Ｐ明朝"/>
          <w:sz w:val="24"/>
        </w:rPr>
        <w:t xml:space="preserve">, </w:t>
      </w:r>
      <w:hyperlink r:id="rId149" w:anchor="14:26" w:tooltip="主を恐れることによって人は安心を得、その子らはのがれ場を得る。" w:history="1">
        <w:r w:rsidRPr="0053281E">
          <w:rPr>
            <w:rStyle w:val="ae"/>
            <w:rFonts w:ascii="ＭＳ Ｐ明朝" w:eastAsia="ＭＳ Ｐ明朝" w:hAnsi="ＭＳ Ｐ明朝"/>
            <w:sz w:val="24"/>
          </w:rPr>
          <w:t>14章26節</w:t>
        </w:r>
      </w:hyperlink>
      <w:r w:rsidRPr="00540A96">
        <w:rPr>
          <w:rFonts w:ascii="ＭＳ Ｐ明朝" w:eastAsia="ＭＳ Ｐ明朝" w:hAnsi="ＭＳ Ｐ明朝"/>
          <w:sz w:val="24"/>
        </w:rPr>
        <w:t>;</w:t>
      </w:r>
      <w:hyperlink r:id="rId150" w:anchor="13:13" w:tooltip="それでダビデはその箱を自分の所ダビデの町へは移さず、これを転じてガテびとオベデ・エドムの家に運ばせた。 神の箱は三か月の間、オベデ・エドムの家に、その家族とともにとどまった。主はオベデ・エドムの家族とそのすべての持ち物を祝福された。" w:history="1">
        <w:r w:rsidRPr="0053281E">
          <w:rPr>
            <w:rStyle w:val="ae"/>
            <w:rFonts w:ascii="ＭＳ Ｐ明朝" w:eastAsia="ＭＳ Ｐ明朝" w:hAnsi="ＭＳ Ｐ明朝"/>
            <w:sz w:val="24"/>
          </w:rPr>
          <w:t xml:space="preserve"> 歴代誌</w:t>
        </w:r>
        <w:r w:rsidR="0053281E" w:rsidRPr="0053281E">
          <w:rPr>
            <w:rStyle w:val="ae"/>
            <w:rFonts w:ascii="ＭＳ Ｐ明朝" w:eastAsia="ＭＳ Ｐ明朝" w:hAnsi="ＭＳ Ｐ明朝"/>
            <w:sz w:val="24"/>
          </w:rPr>
          <w:t>上</w:t>
        </w:r>
        <w:r w:rsidRPr="0053281E">
          <w:rPr>
            <w:rStyle w:val="ae"/>
            <w:rFonts w:ascii="ＭＳ Ｐ明朝" w:eastAsia="ＭＳ Ｐ明朝" w:hAnsi="ＭＳ Ｐ明朝"/>
            <w:sz w:val="24"/>
          </w:rPr>
          <w:t>13章13-14節</w:t>
        </w:r>
      </w:hyperlink>
      <w:r w:rsidRPr="00540A96">
        <w:rPr>
          <w:rFonts w:ascii="ＭＳ Ｐ明朝" w:eastAsia="ＭＳ Ｐ明朝" w:hAnsi="ＭＳ Ｐ明朝"/>
          <w:sz w:val="24"/>
        </w:rPr>
        <w:t xml:space="preserve">; </w:t>
      </w:r>
      <w:hyperlink r:id="rId151" w:anchor="27:24" w:tooltip="『パウロよ、恐れるな。あなたは必ずカイザルの前に立たなければならない。たしかに神は、あなたと同船の者を、ことごとくあなたに賜わっている』。" w:history="1">
        <w:r w:rsidRPr="0053281E">
          <w:rPr>
            <w:rStyle w:val="ae"/>
            <w:rFonts w:ascii="ＭＳ Ｐ明朝" w:eastAsia="ＭＳ Ｐ明朝" w:hAnsi="ＭＳ Ｐ明朝"/>
            <w:sz w:val="24"/>
          </w:rPr>
          <w:t>使徒</w:t>
        </w:r>
        <w:r w:rsidR="0053281E" w:rsidRPr="0053281E">
          <w:rPr>
            <w:rStyle w:val="ae"/>
            <w:rFonts w:ascii="ＭＳ Ｐ明朝" w:eastAsia="ＭＳ Ｐ明朝" w:hAnsi="ＭＳ Ｐ明朝"/>
            <w:sz w:val="24"/>
          </w:rPr>
          <w:t>行伝</w:t>
        </w:r>
        <w:r w:rsidRPr="0053281E">
          <w:rPr>
            <w:rStyle w:val="ae"/>
            <w:rFonts w:ascii="ＭＳ Ｐ明朝" w:eastAsia="ＭＳ Ｐ明朝" w:hAnsi="ＭＳ Ｐ明朝"/>
            <w:sz w:val="24"/>
          </w:rPr>
          <w:t>27章24節</w:t>
        </w:r>
      </w:hyperlink>
      <w:r w:rsidRPr="00540A96">
        <w:rPr>
          <w:rFonts w:ascii="ＭＳ Ｐ明朝" w:eastAsia="ＭＳ Ｐ明朝" w:hAnsi="ＭＳ Ｐ明朝"/>
          <w:sz w:val="24"/>
        </w:rPr>
        <w:t>参照）。また信者には、物質的な面で他の人々を助けたり、励ましや助言の言葉を与えたり、慈善的な行いをしたりする機会もしばしば与えられます――それらが個人から個人へとなされ、福音への扉を開くことにつながる場合には、正</w:t>
      </w:r>
      <w:r w:rsidRPr="00540A96">
        <w:rPr>
          <w:rFonts w:ascii="ＭＳ Ｐ明朝" w:eastAsia="ＭＳ Ｐ明朝" w:hAnsi="ＭＳ Ｐ明朝" w:hint="eastAsia"/>
          <w:sz w:val="24"/>
        </w:rPr>
        <w:t>当なものです。そして最後に、すべての信者には霊的賜物が与えられており、それを仲間の信者の益のために、また賜物によっては、イエス・キリストの福音のために用いることができるという祝福が与えられています。これらすべては、まさに本当の意味での祝福であり、この節で避けるよう警告されている正反対の行動ではなく、すべての信者が人生において心を向けるべきものなのです。</w:t>
      </w:r>
    </w:p>
    <w:p w14:paraId="506AB7F5" w14:textId="77777777" w:rsidR="00540A96" w:rsidRDefault="00540A96" w:rsidP="00540A96">
      <w:pPr>
        <w:rPr>
          <w:rFonts w:ascii="ＭＳ Ｐ明朝" w:eastAsia="ＭＳ Ｐ明朝" w:hAnsi="ＭＳ Ｐ明朝"/>
          <w:sz w:val="24"/>
        </w:rPr>
      </w:pPr>
    </w:p>
    <w:p w14:paraId="4F4F60CB" w14:textId="77777777" w:rsidR="00E972DA" w:rsidRDefault="00E972DA" w:rsidP="00E972DA">
      <w:pPr>
        <w:rPr>
          <w:rFonts w:ascii="HGP明朝E" w:eastAsia="HGP明朝E" w:hAnsi="HGP明朝E"/>
          <w:sz w:val="24"/>
        </w:rPr>
      </w:pPr>
      <w:r w:rsidRPr="007021D8">
        <w:rPr>
          <w:rFonts w:ascii="HGP明朝E" w:eastAsia="HGP明朝E" w:hAnsi="HGP明朝E" w:hint="eastAsia"/>
          <w:sz w:val="24"/>
        </w:rPr>
        <w:t>舌を抑えること：</w:t>
      </w:r>
    </w:p>
    <w:p w14:paraId="10E22757" w14:textId="77777777" w:rsidR="00791B40" w:rsidRPr="007021D8" w:rsidRDefault="00791B40" w:rsidP="00E972DA">
      <w:pPr>
        <w:rPr>
          <w:rFonts w:ascii="HGP明朝E" w:eastAsia="HGP明朝E" w:hAnsi="HGP明朝E"/>
          <w:sz w:val="24"/>
        </w:rPr>
      </w:pPr>
    </w:p>
    <w:p w14:paraId="33413612" w14:textId="63C3F168" w:rsidR="00E972DA" w:rsidRDefault="00E972DA" w:rsidP="00791B40">
      <w:pPr>
        <w:ind w:left="240" w:firstLine="240"/>
        <w:rPr>
          <w:rFonts w:ascii="ＭＳ Ｐ明朝" w:eastAsia="ＭＳ Ｐ明朝" w:hAnsi="ＭＳ Ｐ明朝"/>
          <w:sz w:val="24"/>
        </w:rPr>
      </w:pPr>
      <w:r w:rsidRPr="00791B40">
        <w:rPr>
          <w:rFonts w:ascii="BIZ UDPゴシック" w:eastAsia="BIZ UDPゴシック" w:hAnsi="BIZ UDPゴシック" w:hint="eastAsia"/>
          <w:sz w:val="24"/>
        </w:rPr>
        <w:t>［こう書かれているように</w:t>
      </w:r>
      <w:r w:rsidRPr="00E972DA">
        <w:rPr>
          <w:rFonts w:ascii="ＭＳ Ｐ明朝" w:eastAsia="ＭＳ Ｐ明朝" w:hAnsi="ＭＳ Ｐ明朝" w:hint="eastAsia"/>
          <w:sz w:val="24"/>
        </w:rPr>
        <w:t>（</w:t>
      </w:r>
      <w:hyperlink r:id="rId152" w:anchor="34:12" w:tooltip="さいわいを見ようとして、いのちを慕い、ながらえることを好む人はだれか。 あなたの舌をおさえて悪を言わせず、あなたのくちびるをおさえて偽りを言わすな。 悪を離れて善をおこない、やわらぎを求めて、これを努めよ。 主の目は正しい人をかえりみ、その耳は彼らの叫びに傾く。 主のみ顔は悪を行う者にむかい、その記憶を地から断ち滅ぼされる。" w:history="1">
        <w:r w:rsidRPr="0053281E">
          <w:rPr>
            <w:rStyle w:val="ae"/>
            <w:rFonts w:ascii="ＭＳ Ｐ明朝" w:eastAsia="ＭＳ Ｐ明朝" w:hAnsi="ＭＳ Ｐ明朝"/>
            <w:sz w:val="24"/>
          </w:rPr>
          <w:t>詩篇34章12-16節</w:t>
        </w:r>
      </w:hyperlink>
      <w:r w:rsidRPr="00E972DA">
        <w:rPr>
          <w:rFonts w:ascii="ＭＳ Ｐ明朝" w:eastAsia="ＭＳ Ｐ明朝" w:hAnsi="ＭＳ Ｐ明朝"/>
          <w:sz w:val="24"/>
        </w:rPr>
        <w:t>）</w:t>
      </w:r>
      <w:r w:rsidRPr="00791B40">
        <w:rPr>
          <w:rFonts w:ascii="BIZ UDPゴシック" w:eastAsia="BIZ UDPゴシック" w:hAnsi="BIZ UDPゴシック"/>
          <w:sz w:val="24"/>
        </w:rPr>
        <w:t>］「</w:t>
      </w:r>
      <w:r w:rsidR="00B5572C" w:rsidRPr="00B5572C">
        <w:rPr>
          <w:rFonts w:ascii="BIZ UDPゴシック" w:eastAsia="BIZ UDPゴシック" w:hAnsi="BIZ UDPゴシック"/>
          <w:sz w:val="24"/>
        </w:rPr>
        <w:t>［自分の］命を愛し、幸いな日々を送りたいと願う者は、その舌を［悪いことを語ること］から、その唇を欺きを語ることから遠ざけよ。</w:t>
      </w:r>
      <w:r w:rsidRPr="00791B40">
        <w:rPr>
          <w:rFonts w:ascii="BIZ UDPゴシック" w:eastAsia="BIZ UDPゴシック" w:hAnsi="BIZ UDPゴシック"/>
          <w:sz w:val="24"/>
        </w:rPr>
        <w:t>」</w:t>
      </w:r>
      <w:r w:rsidRPr="00E972DA">
        <w:rPr>
          <w:rFonts w:ascii="ＭＳ Ｐ明朝" w:eastAsia="ＭＳ Ｐ明朝" w:hAnsi="ＭＳ Ｐ明朝"/>
          <w:sz w:val="24"/>
        </w:rPr>
        <w:t>（</w:t>
      </w:r>
      <w:hyperlink r:id="rId153" w:anchor="3:10" w:tooltip="「いのちを愛し、さいわいな日々を過ごそうと願う人は、舌を制して悪を言わず、くちびるを閉じて偽りを語らず、" w:history="1">
        <w:r w:rsidRPr="00B5572C">
          <w:rPr>
            <w:rStyle w:val="ae"/>
            <w:rFonts w:ascii="ＭＳ Ｐ明朝" w:eastAsia="ＭＳ Ｐ明朝" w:hAnsi="ＭＳ Ｐ明朝"/>
            <w:sz w:val="24"/>
          </w:rPr>
          <w:t>第一ペテロ3章10節</w:t>
        </w:r>
      </w:hyperlink>
      <w:r w:rsidRPr="00E972DA">
        <w:rPr>
          <w:rFonts w:ascii="ＭＳ Ｐ明朝" w:eastAsia="ＭＳ Ｐ明朝" w:hAnsi="ＭＳ Ｐ明朝"/>
          <w:sz w:val="24"/>
        </w:rPr>
        <w:t xml:space="preserve">）   </w:t>
      </w:r>
    </w:p>
    <w:p w14:paraId="0F0DAEBD" w14:textId="77777777" w:rsidR="00645809" w:rsidRPr="00E972DA" w:rsidRDefault="00645809" w:rsidP="00E972DA">
      <w:pPr>
        <w:rPr>
          <w:rFonts w:ascii="ＭＳ Ｐ明朝" w:eastAsia="ＭＳ Ｐ明朝" w:hAnsi="ＭＳ Ｐ明朝"/>
          <w:sz w:val="24"/>
        </w:rPr>
      </w:pPr>
    </w:p>
    <w:p w14:paraId="67C420B6" w14:textId="2E315D66" w:rsidR="00E972DA" w:rsidRDefault="00E972DA" w:rsidP="00791B40">
      <w:pPr>
        <w:ind w:firstLine="240"/>
        <w:rPr>
          <w:rFonts w:ascii="ＭＳ Ｐ明朝" w:eastAsia="ＭＳ Ｐ明朝" w:hAnsi="ＭＳ Ｐ明朝"/>
          <w:sz w:val="24"/>
        </w:rPr>
      </w:pPr>
      <w:r w:rsidRPr="00E972DA">
        <w:rPr>
          <w:rFonts w:ascii="ＭＳ Ｐ明朝" w:eastAsia="ＭＳ Ｐ明朝" w:hAnsi="ＭＳ Ｐ明朝"/>
          <w:sz w:val="24"/>
        </w:rPr>
        <w:t>9節で述べられた、私たちは祝福を受け継ぐために召されたということは、この引用（</w:t>
      </w:r>
      <w:hyperlink r:id="rId154" w:anchor="34:12" w:tooltip="さいわいを見ようとして、いのちを慕い、ながらえることを好む人はだれか。 あなたの舌をおさえて悪を言わせず、あなたのくちびるをおさえて偽りを言わすな。 悪を離れて善をおこない、やわらぎを求めて、これを努めよ。 主の目は正しい人をかえりみ、その耳は彼らの叫びに傾く。 主のみ顔は悪を行う者にむかい、その記憶を地から断ち滅ぼされる。" w:history="1">
        <w:r w:rsidR="00B5572C" w:rsidRPr="0053281E">
          <w:rPr>
            <w:rStyle w:val="ae"/>
            <w:rFonts w:ascii="ＭＳ Ｐ明朝" w:eastAsia="ＭＳ Ｐ明朝" w:hAnsi="ＭＳ Ｐ明朝"/>
            <w:sz w:val="24"/>
          </w:rPr>
          <w:t>詩篇34章12-16節</w:t>
        </w:r>
      </w:hyperlink>
      <w:r w:rsidRPr="00E972DA">
        <w:rPr>
          <w:rFonts w:ascii="ＭＳ Ｐ明朝" w:eastAsia="ＭＳ Ｐ明朝" w:hAnsi="ＭＳ Ｐ明朝"/>
          <w:sz w:val="24"/>
        </w:rPr>
        <w:t>）によって裏づけられ、さらに詳しく説明されています。これは、人生における祝福は、祝福とは反対のものをもたらす行いを避けることと密接に結びついている、という聖書のよく知られた原則を表しています。そして、その第一に挙げられるのが舌による罪です。舌による罪には多くの種類があるため、聖書には、さまざまな危険な仕方で舌を誤用することに対する警告が数多く記されています。しかし、自分の舌を制御することは決して容易ではありま</w:t>
      </w:r>
      <w:r w:rsidRPr="00E972DA">
        <w:rPr>
          <w:rFonts w:ascii="ＭＳ Ｐ明朝" w:eastAsia="ＭＳ Ｐ明朝" w:hAnsi="ＭＳ Ｐ明朝" w:hint="eastAsia"/>
          <w:sz w:val="24"/>
        </w:rPr>
        <w:t>せん。舌を制御することにおいて大きく前進してきた成熟した信者でさえ、誘惑を受けると、時として再び「思ったことを口走ってしまう」ことがあります。</w:t>
      </w:r>
      <w:r w:rsidRPr="00E972DA">
        <w:rPr>
          <w:rFonts w:ascii="ＭＳ Ｐ明朝" w:eastAsia="ＭＳ Ｐ明朝" w:hAnsi="ＭＳ Ｐ明朝"/>
          <w:sz w:val="24"/>
        </w:rPr>
        <w:t xml:space="preserve"> </w:t>
      </w:r>
    </w:p>
    <w:p w14:paraId="470EE968" w14:textId="77777777" w:rsidR="00645809" w:rsidRPr="00E972DA" w:rsidRDefault="00645809" w:rsidP="00E972DA">
      <w:pPr>
        <w:rPr>
          <w:rFonts w:ascii="ＭＳ Ｐ明朝" w:eastAsia="ＭＳ Ｐ明朝" w:hAnsi="ＭＳ Ｐ明朝"/>
          <w:sz w:val="24"/>
        </w:rPr>
      </w:pPr>
    </w:p>
    <w:p w14:paraId="6A27CD97" w14:textId="68406FC5" w:rsidR="00E972DA" w:rsidRDefault="00E972DA" w:rsidP="00791B40">
      <w:pPr>
        <w:ind w:left="240" w:firstLine="240"/>
        <w:rPr>
          <w:rFonts w:ascii="ＭＳ Ｐ明朝" w:eastAsia="ＭＳ Ｐ明朝" w:hAnsi="ＭＳ Ｐ明朝"/>
          <w:sz w:val="24"/>
        </w:rPr>
      </w:pPr>
      <w:r w:rsidRPr="00E972DA">
        <w:rPr>
          <w:rFonts w:ascii="ＭＳ Ｐ明朝" w:eastAsia="ＭＳ Ｐ明朝" w:hAnsi="ＭＳ Ｐ明朝"/>
          <w:sz w:val="24"/>
        </w:rPr>
        <w:t xml:space="preserve">(1b) </w:t>
      </w:r>
      <w:r w:rsidRPr="009C5124">
        <w:rPr>
          <w:rFonts w:ascii="BIZ UDPゴシック" w:eastAsia="BIZ UDPゴシック" w:hAnsi="BIZ UDPゴシック"/>
          <w:sz w:val="24"/>
        </w:rPr>
        <w:t>私は言った。「私は自分の道に気をつけ、舌で罪を犯さないようにしよう。悪しき者が私の前にいる間は、私の口にくつわをかけておこう。」</w:t>
      </w:r>
      <w:r w:rsidRPr="00E972DA">
        <w:rPr>
          <w:rFonts w:ascii="ＭＳ Ｐ明朝" w:eastAsia="ＭＳ Ｐ明朝" w:hAnsi="ＭＳ Ｐ明朝"/>
          <w:sz w:val="24"/>
        </w:rPr>
        <w:t xml:space="preserve">(2) </w:t>
      </w:r>
      <w:r w:rsidRPr="009C5124">
        <w:rPr>
          <w:rFonts w:ascii="BIZ UDPゴシック" w:eastAsia="BIZ UDPゴシック" w:hAnsi="BIZ UDPゴシック"/>
          <w:sz w:val="24"/>
        </w:rPr>
        <w:t>そこで私は全く黙り、良いことさえ口にしなかった。しかし、私の苦悩は増し、</w:t>
      </w:r>
      <w:r w:rsidRPr="00E972DA">
        <w:rPr>
          <w:rFonts w:ascii="ＭＳ Ｐ明朝" w:eastAsia="ＭＳ Ｐ明朝" w:hAnsi="ＭＳ Ｐ明朝"/>
          <w:sz w:val="24"/>
        </w:rPr>
        <w:t xml:space="preserve">(3) </w:t>
      </w:r>
      <w:r w:rsidRPr="009C5124">
        <w:rPr>
          <w:rFonts w:ascii="BIZ UDPゴシック" w:eastAsia="BIZ UDPゴシック" w:hAnsi="BIZ UDPゴシック"/>
          <w:sz w:val="24"/>
        </w:rPr>
        <w:t>心は私のうちで熱くなった。思い巡らしているうちに火が燃え上がり、その時、私は舌をもって語った。</w:t>
      </w:r>
      <w:r w:rsidRPr="00E972DA">
        <w:rPr>
          <w:rFonts w:ascii="ＭＳ Ｐ明朝" w:eastAsia="ＭＳ Ｐ明朝" w:hAnsi="ＭＳ Ｐ明朝"/>
          <w:sz w:val="24"/>
        </w:rPr>
        <w:t>（</w:t>
      </w:r>
      <w:hyperlink r:id="rId155" w:anchor="39:1" w:tooltip="（1）わたしは言った、「舌をもって罪を犯さないために、わたしの道を慎み、悪しき者のわたしの前にある間はわたしの口にくつわをかけよう」と。(2)わたしは黙して物言わず、むなしく沈黙を守った。しかし、わたしの悩みはさらにひどくなり、(3)わたしの心はわたしのうちに熱し、思いつづけるほどに火が燃えたので、わたしは舌をもって語った。" w:history="1">
        <w:r w:rsidRPr="00B5572C">
          <w:rPr>
            <w:rStyle w:val="ae"/>
            <w:rFonts w:ascii="ＭＳ Ｐ明朝" w:eastAsia="ＭＳ Ｐ明朝" w:hAnsi="ＭＳ Ｐ明朝"/>
            <w:sz w:val="24"/>
          </w:rPr>
          <w:t>詩篇39篇1</w:t>
        </w:r>
        <w:r w:rsidR="00B5572C" w:rsidRPr="00B5572C">
          <w:rPr>
            <w:rStyle w:val="ae"/>
            <w:rFonts w:ascii="ＭＳ Ｐ明朝" w:eastAsia="ＭＳ Ｐ明朝" w:hAnsi="ＭＳ Ｐ明朝"/>
            <w:sz w:val="24"/>
          </w:rPr>
          <w:t xml:space="preserve"> </w:t>
        </w:r>
        <w:r w:rsidRPr="00B5572C">
          <w:rPr>
            <w:rStyle w:val="ae"/>
            <w:rFonts w:ascii="ＭＳ Ｐ明朝" w:eastAsia="ＭＳ Ｐ明朝" w:hAnsi="ＭＳ Ｐ明朝"/>
            <w:sz w:val="24"/>
          </w:rPr>
          <w:t>-3節</w:t>
        </w:r>
      </w:hyperlink>
      <w:r w:rsidRPr="00E972DA">
        <w:rPr>
          <w:rFonts w:ascii="ＭＳ Ｐ明朝" w:eastAsia="ＭＳ Ｐ明朝" w:hAnsi="ＭＳ Ｐ明朝"/>
          <w:sz w:val="24"/>
        </w:rPr>
        <w:t xml:space="preserve"> </w:t>
      </w:r>
      <w:r w:rsidR="00B5572C">
        <w:rPr>
          <w:rFonts w:ascii="ＭＳ Ｐ明朝" w:eastAsia="ＭＳ Ｐ明朝" w:hAnsi="ＭＳ Ｐ明朝" w:hint="eastAsia"/>
          <w:sz w:val="24"/>
        </w:rPr>
        <w:t>/</w:t>
      </w:r>
      <w:r w:rsidRPr="00E972DA">
        <w:rPr>
          <w:rFonts w:ascii="ＭＳ Ｐ明朝" w:eastAsia="ＭＳ Ｐ明朝" w:hAnsi="ＭＳ Ｐ明朝"/>
          <w:sz w:val="24"/>
        </w:rPr>
        <w:t>NIV</w:t>
      </w:r>
      <w:r w:rsidR="00B5572C">
        <w:rPr>
          <w:rFonts w:ascii="ＭＳ Ｐ明朝" w:eastAsia="ＭＳ Ｐ明朝" w:hAnsi="ＭＳ Ｐ明朝" w:hint="eastAsia"/>
          <w:sz w:val="24"/>
        </w:rPr>
        <w:t>訳</w:t>
      </w:r>
      <w:r w:rsidRPr="00E972DA">
        <w:rPr>
          <w:rFonts w:ascii="ＭＳ Ｐ明朝" w:eastAsia="ＭＳ Ｐ明朝" w:hAnsi="ＭＳ Ｐ明朝"/>
          <w:sz w:val="24"/>
        </w:rPr>
        <w:t xml:space="preserve">）   </w:t>
      </w:r>
    </w:p>
    <w:p w14:paraId="784197DF" w14:textId="77777777" w:rsidR="00645809" w:rsidRPr="00E972DA" w:rsidRDefault="00645809" w:rsidP="00E972DA">
      <w:pPr>
        <w:rPr>
          <w:rFonts w:ascii="ＭＳ Ｐ明朝" w:eastAsia="ＭＳ Ｐ明朝" w:hAnsi="ＭＳ Ｐ明朝"/>
          <w:sz w:val="24"/>
        </w:rPr>
      </w:pPr>
    </w:p>
    <w:p w14:paraId="14071424" w14:textId="426F118A" w:rsidR="00E972DA" w:rsidRDefault="00E972DA" w:rsidP="00791B40">
      <w:pPr>
        <w:ind w:left="240" w:firstLine="240"/>
        <w:rPr>
          <w:rFonts w:ascii="ＭＳ Ｐ明朝" w:eastAsia="ＭＳ Ｐ明朝" w:hAnsi="ＭＳ Ｐ明朝"/>
          <w:sz w:val="24"/>
        </w:rPr>
      </w:pPr>
      <w:r w:rsidRPr="00E972DA">
        <w:rPr>
          <w:rFonts w:ascii="ＭＳ Ｐ明朝" w:eastAsia="ＭＳ Ｐ明朝" w:hAnsi="ＭＳ Ｐ明朝"/>
          <w:sz w:val="24"/>
        </w:rPr>
        <w:t xml:space="preserve">(2) </w:t>
      </w:r>
      <w:r w:rsidRPr="009C5124">
        <w:rPr>
          <w:rFonts w:ascii="BIZ UDPゴシック" w:eastAsia="BIZ UDPゴシック" w:hAnsi="BIZ UDPゴシック"/>
          <w:sz w:val="24"/>
        </w:rPr>
        <w:t>私たちは皆、多くの［罪深い］過ちを犯す</w:t>
      </w:r>
      <w:r w:rsidRPr="00B5572C">
        <w:rPr>
          <w:rFonts w:ascii="ＭＳ Ｐ明朝" w:eastAsia="ＭＳ Ｐ明朝" w:hAnsi="ＭＳ Ｐ明朝"/>
          <w:sz w:val="24"/>
        </w:rPr>
        <w:t>（字義的には「多くつまずく」、すなわち、ある程度不注意に罪を犯す）</w:t>
      </w:r>
      <w:r w:rsidRPr="009C5124">
        <w:rPr>
          <w:rFonts w:ascii="BIZ UDPゴシック" w:eastAsia="BIZ UDPゴシック" w:hAnsi="BIZ UDPゴシック"/>
          <w:sz w:val="24"/>
        </w:rPr>
        <w:t>。もし、語ることにおいて［罪深い］過ちを犯さない者がいるなら、その人は［行いにおいて］完全な人であり、全身をも制御することができる。</w:t>
      </w:r>
      <w:r w:rsidRPr="00E972DA">
        <w:rPr>
          <w:rFonts w:ascii="ＭＳ Ｐ明朝" w:eastAsia="ＭＳ Ｐ明朝" w:hAnsi="ＭＳ Ｐ明朝"/>
          <w:sz w:val="24"/>
        </w:rPr>
        <w:t xml:space="preserve">(3) </w:t>
      </w:r>
      <w:r w:rsidRPr="009C5124">
        <w:rPr>
          <w:rFonts w:ascii="BIZ UDPゴシック" w:eastAsia="BIZ UDPゴシック" w:hAnsi="BIZ UDPゴシック"/>
          <w:sz w:val="24"/>
        </w:rPr>
        <w:t>馬を従わせるために、その口にくつわをつけることを考えてみなさい。そうすれば、［私たちは］その全身を思いどおりに動かすことができる。</w:t>
      </w:r>
      <w:r w:rsidRPr="00E972DA">
        <w:rPr>
          <w:rFonts w:ascii="ＭＳ Ｐ明朝" w:eastAsia="ＭＳ Ｐ明朝" w:hAnsi="ＭＳ Ｐ明朝"/>
          <w:sz w:val="24"/>
        </w:rPr>
        <w:t xml:space="preserve">(4) </w:t>
      </w:r>
      <w:r w:rsidRPr="009C5124">
        <w:rPr>
          <w:rFonts w:ascii="BIZ UDPゴシック" w:eastAsia="BIZ UDPゴシック" w:hAnsi="BIZ UDPゴシック"/>
          <w:sz w:val="24"/>
        </w:rPr>
        <w:t>また、船のことも考えてみなさい。船は非常に大きく、強い風に吹かれて進むが、それでも非常に小さな舵によって、舵を取る者が望む</w:t>
      </w:r>
      <w:r w:rsidRPr="009C5124">
        <w:rPr>
          <w:rFonts w:ascii="BIZ UDPゴシック" w:eastAsia="BIZ UDPゴシック" w:hAnsi="BIZ UDPゴシック" w:hint="eastAsia"/>
          <w:sz w:val="24"/>
        </w:rPr>
        <w:t>ところへ動かされる。</w:t>
      </w:r>
      <w:r w:rsidRPr="00E972DA">
        <w:rPr>
          <w:rFonts w:ascii="ＭＳ Ｐ明朝" w:eastAsia="ＭＳ Ｐ明朝" w:hAnsi="ＭＳ Ｐ明朝"/>
          <w:sz w:val="24"/>
        </w:rPr>
        <w:t xml:space="preserve">(5) </w:t>
      </w:r>
      <w:r w:rsidRPr="009C5124">
        <w:rPr>
          <w:rFonts w:ascii="BIZ UDPゴシック" w:eastAsia="BIZ UDPゴシック" w:hAnsi="BIZ UDPゴシック"/>
          <w:sz w:val="24"/>
        </w:rPr>
        <w:t>同じように、舌も小さな器官でありながら、大きなことを誇る。見よ、ほんの小さな火が、どれほど大きな火事を引き起こすことか。</w:t>
      </w:r>
      <w:r w:rsidRPr="00E972DA">
        <w:rPr>
          <w:rFonts w:ascii="ＭＳ Ｐ明朝" w:eastAsia="ＭＳ Ｐ明朝" w:hAnsi="ＭＳ Ｐ明朝"/>
          <w:sz w:val="24"/>
        </w:rPr>
        <w:t>(6)</w:t>
      </w:r>
      <w:r w:rsidRPr="009C5124">
        <w:rPr>
          <w:rFonts w:ascii="BIZ UDPゴシック" w:eastAsia="BIZ UDPゴシック" w:hAnsi="BIZ UDPゴシック"/>
          <w:sz w:val="24"/>
        </w:rPr>
        <w:t xml:space="preserve"> 舌もまた［そのような］火である。私たちのほかの器官の中にあって、舌は悪の体系全体をそのうちに宿し、全身を汚し、人間の生涯のあらゆる面を燃え上がらせ、それ自身もゲヘナの火によって燃やされる。</w:t>
      </w:r>
      <w:r w:rsidRPr="00E972DA">
        <w:rPr>
          <w:rFonts w:ascii="ＭＳ Ｐ明朝" w:eastAsia="ＭＳ Ｐ明朝" w:hAnsi="ＭＳ Ｐ明朝"/>
          <w:sz w:val="24"/>
        </w:rPr>
        <w:t xml:space="preserve">(7) </w:t>
      </w:r>
      <w:r w:rsidRPr="009C5124">
        <w:rPr>
          <w:rFonts w:ascii="BIZ UDPゴシック" w:eastAsia="BIZ UDPゴシック" w:hAnsi="BIZ UDPゴシック"/>
          <w:sz w:val="24"/>
        </w:rPr>
        <w:t>あらゆる種類の鳥、獣、這うもの、泳ぐものは、人間によって飼いならすことができ、実際に飼いならされてきた。</w:t>
      </w:r>
      <w:r w:rsidRPr="00E972DA">
        <w:rPr>
          <w:rFonts w:ascii="ＭＳ Ｐ明朝" w:eastAsia="ＭＳ Ｐ明朝" w:hAnsi="ＭＳ Ｐ明朝"/>
          <w:sz w:val="24"/>
        </w:rPr>
        <w:t xml:space="preserve">(8) </w:t>
      </w:r>
      <w:r w:rsidRPr="009C5124">
        <w:rPr>
          <w:rFonts w:ascii="BIZ UDPゴシック" w:eastAsia="BIZ UDPゴシック" w:hAnsi="BIZ UDPゴシック"/>
          <w:sz w:val="24"/>
        </w:rPr>
        <w:t>しかし、舌を飼いならすことのできる人はいない。そ</w:t>
      </w:r>
      <w:r w:rsidRPr="009C5124">
        <w:rPr>
          <w:rFonts w:ascii="BIZ UDPゴシック" w:eastAsia="BIZ UDPゴシック" w:hAnsi="BIZ UDPゴシック" w:hint="eastAsia"/>
          <w:sz w:val="24"/>
        </w:rPr>
        <w:t>れは抑えがたい悪であり、死をもたらす毒に満ちている。</w:t>
      </w:r>
      <w:r w:rsidRPr="00E972DA">
        <w:rPr>
          <w:rFonts w:ascii="ＭＳ Ｐ明朝" w:eastAsia="ＭＳ Ｐ明朝" w:hAnsi="ＭＳ Ｐ明朝"/>
          <w:sz w:val="24"/>
        </w:rPr>
        <w:t xml:space="preserve">(9) </w:t>
      </w:r>
      <w:r w:rsidRPr="009C5124">
        <w:rPr>
          <w:rFonts w:ascii="BIZ UDPゴシック" w:eastAsia="BIZ UDPゴシック" w:hAnsi="BIZ UDPゴシック"/>
          <w:sz w:val="24"/>
        </w:rPr>
        <w:t>私たちは舌をもって主であり父である方をほめたたえ、また同じ舌をもって、神に似せて造られた［仲間の］人間をのろう。</w:t>
      </w:r>
      <w:r w:rsidRPr="00E972DA">
        <w:rPr>
          <w:rFonts w:ascii="ＭＳ Ｐ明朝" w:eastAsia="ＭＳ Ｐ明朝" w:hAnsi="ＭＳ Ｐ明朝"/>
          <w:sz w:val="24"/>
        </w:rPr>
        <w:t xml:space="preserve">(10) </w:t>
      </w:r>
      <w:r w:rsidRPr="009C5124">
        <w:rPr>
          <w:rFonts w:ascii="BIZ UDPゴシック" w:eastAsia="BIZ UDPゴシック" w:hAnsi="BIZ UDPゴシック"/>
          <w:sz w:val="24"/>
        </w:rPr>
        <w:t>同じ口から祝福とのろいが出て来る。兄弟たちよ、このようであってはならない。</w:t>
      </w:r>
      <w:r w:rsidRPr="00E972DA">
        <w:rPr>
          <w:rFonts w:ascii="ＭＳ Ｐ明朝" w:eastAsia="ＭＳ Ｐ明朝" w:hAnsi="ＭＳ Ｐ明朝"/>
          <w:sz w:val="24"/>
        </w:rPr>
        <w:t>（</w:t>
      </w:r>
      <w:hyperlink r:id="rId156" w:anchor="3:2" w:tooltip="（2）わたしたちは皆、多くのあやまちを犯すものである。もし、言葉の上であやまちのない人があれば、そういう人は、全身をも制御することのできる完全な人である。(3)馬を御するために、その口にくつわをはめるなら、その全身を引きまわすことができる。(4)また船を見るがよい。船体が非常に大きく、また激しい風に吹きまくられても、ごく小さなかじ一つで、操縦者の思いのままに運転される。(5)それと同じく、舌は小さな器官ではあるが、よく大言壮語する。見よ、ごく小さな火でも、非常に大きな森を燃やすではないか。(6)舌は火であ…" w:history="1">
        <w:r w:rsidRPr="00862E67">
          <w:rPr>
            <w:rStyle w:val="ae"/>
            <w:rFonts w:ascii="ＭＳ Ｐ明朝" w:eastAsia="ＭＳ Ｐ明朝" w:hAnsi="ＭＳ Ｐ明朝"/>
            <w:sz w:val="24"/>
          </w:rPr>
          <w:t>ヤコブ3章2-10節</w:t>
        </w:r>
      </w:hyperlink>
      <w:r w:rsidRPr="00E972DA">
        <w:rPr>
          <w:rFonts w:ascii="ＭＳ Ｐ明朝" w:eastAsia="ＭＳ Ｐ明朝" w:hAnsi="ＭＳ Ｐ明朝"/>
          <w:sz w:val="24"/>
        </w:rPr>
        <w:t xml:space="preserve">）    </w:t>
      </w:r>
    </w:p>
    <w:p w14:paraId="3A5F2C88" w14:textId="77777777" w:rsidR="00645809" w:rsidRPr="00E972DA" w:rsidRDefault="00645809" w:rsidP="00E972DA">
      <w:pPr>
        <w:rPr>
          <w:rFonts w:ascii="ＭＳ Ｐ明朝" w:eastAsia="ＭＳ Ｐ明朝" w:hAnsi="ＭＳ Ｐ明朝"/>
          <w:sz w:val="24"/>
        </w:rPr>
      </w:pPr>
    </w:p>
    <w:p w14:paraId="6E9C6D56" w14:textId="197F2DAB" w:rsidR="00E972DA" w:rsidRDefault="00E972DA" w:rsidP="00791B40">
      <w:pPr>
        <w:ind w:firstLine="240"/>
        <w:rPr>
          <w:rFonts w:ascii="ＭＳ Ｐ明朝" w:eastAsia="ＭＳ Ｐ明朝" w:hAnsi="ＭＳ Ｐ明朝"/>
          <w:sz w:val="24"/>
        </w:rPr>
      </w:pPr>
      <w:r w:rsidRPr="00E972DA">
        <w:rPr>
          <w:rFonts w:ascii="ＭＳ Ｐ明朝" w:eastAsia="ＭＳ Ｐ明朝" w:hAnsi="ＭＳ Ｐ明朝" w:hint="eastAsia"/>
          <w:sz w:val="24"/>
        </w:rPr>
        <w:t>ペテロが引用している</w:t>
      </w:r>
      <w:r w:rsidR="008C68D9">
        <w:rPr>
          <w:rFonts w:ascii="ＭＳ Ｐ明朝" w:eastAsia="ＭＳ Ｐ明朝" w:hAnsi="ＭＳ Ｐ明朝"/>
          <w:sz w:val="24"/>
        </w:rPr>
        <w:fldChar w:fldCharType="begin"/>
      </w:r>
      <w:r w:rsidR="008C68D9">
        <w:rPr>
          <w:rFonts w:ascii="ＭＳ Ｐ明朝" w:eastAsia="ＭＳ Ｐ明朝" w:hAnsi="ＭＳ Ｐ明朝" w:hint="eastAsia"/>
          <w:sz w:val="24"/>
        </w:rPr>
        <w:instrText>HYPERLINK "https://jpn.bible/kougo/ps"</w:instrText>
      </w:r>
      <w:r w:rsidR="008C68D9">
        <w:rPr>
          <w:rFonts w:ascii="ＭＳ Ｐ明朝" w:eastAsia="ＭＳ Ｐ明朝" w:hAnsi="ＭＳ Ｐ明朝"/>
          <w:sz w:val="24"/>
        </w:rPr>
        <w:instrText xml:space="preserve"> \l "34:13" \o "</w:instrText>
      </w:r>
      <w:r w:rsidR="008C68D9">
        <w:rPr>
          <w:rFonts w:ascii="ＭＳ Ｐ明朝" w:eastAsia="ＭＳ Ｐ明朝" w:hAnsi="ＭＳ Ｐ明朝" w:hint="eastAsia"/>
          <w:sz w:val="24"/>
        </w:rPr>
        <w:instrText>あなたの舌をおさえて悪を言わせず、あなたのくちびるをおさえて偽りを言わすな。</w:instrText>
      </w:r>
      <w:r w:rsidR="008C68D9">
        <w:rPr>
          <w:rFonts w:ascii="ＭＳ Ｐ明朝" w:eastAsia="ＭＳ Ｐ明朝" w:hAnsi="ＭＳ Ｐ明朝"/>
          <w:sz w:val="24"/>
        </w:rPr>
        <w:instrText>"</w:instrText>
      </w:r>
      <w:r w:rsidR="008C68D9">
        <w:rPr>
          <w:rFonts w:ascii="ＭＳ Ｐ明朝" w:eastAsia="ＭＳ Ｐ明朝" w:hAnsi="ＭＳ Ｐ明朝"/>
          <w:sz w:val="24"/>
        </w:rPr>
      </w:r>
      <w:r w:rsidR="008C68D9">
        <w:rPr>
          <w:rFonts w:ascii="ＭＳ Ｐ明朝" w:eastAsia="ＭＳ Ｐ明朝" w:hAnsi="ＭＳ Ｐ明朝"/>
          <w:sz w:val="24"/>
        </w:rPr>
        <w:fldChar w:fldCharType="separate"/>
      </w:r>
      <w:r w:rsidRPr="008C68D9">
        <w:rPr>
          <w:rStyle w:val="ae"/>
          <w:rFonts w:ascii="ＭＳ Ｐ明朝" w:eastAsia="ＭＳ Ｐ明朝" w:hAnsi="ＭＳ Ｐ明朝"/>
          <w:sz w:val="24"/>
        </w:rPr>
        <w:t>詩篇34篇13節</w:t>
      </w:r>
      <w:r w:rsidR="008C68D9">
        <w:rPr>
          <w:rFonts w:ascii="ＭＳ Ｐ明朝" w:eastAsia="ＭＳ Ｐ明朝" w:hAnsi="ＭＳ Ｐ明朝"/>
          <w:sz w:val="24"/>
        </w:rPr>
        <w:fldChar w:fldCharType="end"/>
      </w:r>
      <w:r w:rsidRPr="00E972DA">
        <w:rPr>
          <w:rFonts w:ascii="ＭＳ Ｐ明朝" w:eastAsia="ＭＳ Ｐ明朝" w:hAnsi="ＭＳ Ｐ明朝"/>
          <w:sz w:val="24"/>
        </w:rPr>
        <w:t>の「その舌を［悪いことを語ること］から遠ざけよ」という言葉において、私たちが口にすべきでないことは何であれ、神の目には「悪い」もの、良くないもの、邪悪なものです――この引用の元となっているヘブル語では、これらの言葉の間に区別はありません。要するに、その動機によっては、人が口にするほとんどどのような言葉も罪深いものになり得ます。ですから、舌を自由にさせた結果、神にかなった慎重さを欠いた言葉を語るくらいなら、黙っているほうがよいのです（</w:t>
      </w:r>
      <w:hyperlink r:id="rId157" w:anchor="13:3" w:tooltip="口を守る者はその命を守る、くちびるを大きく開く者には滅びが来る。" w:history="1">
        <w:r w:rsidRPr="008C68D9">
          <w:rPr>
            <w:rStyle w:val="ae"/>
            <w:rFonts w:ascii="ＭＳ Ｐ明朝" w:eastAsia="ＭＳ Ｐ明朝" w:hAnsi="ＭＳ Ｐ明朝"/>
            <w:sz w:val="24"/>
          </w:rPr>
          <w:t>箴言13章3節</w:t>
        </w:r>
      </w:hyperlink>
      <w:r w:rsidRPr="00E972DA">
        <w:rPr>
          <w:rFonts w:ascii="ＭＳ Ｐ明朝" w:eastAsia="ＭＳ Ｐ明朝" w:hAnsi="ＭＳ Ｐ明朝"/>
          <w:sz w:val="24"/>
        </w:rPr>
        <w:t xml:space="preserve">, </w:t>
      </w:r>
      <w:hyperlink r:id="rId158" w:anchor="17:28" w:tooltip="愚かな者も黙っているときは、知恵ある者と思われ、そのくちびるを閉じている時は、さとき者と思われる。" w:history="1">
        <w:r w:rsidRPr="008C68D9">
          <w:rPr>
            <w:rStyle w:val="ae"/>
            <w:rFonts w:ascii="ＭＳ Ｐ明朝" w:eastAsia="ＭＳ Ｐ明朝" w:hAnsi="ＭＳ Ｐ明朝"/>
            <w:sz w:val="24"/>
          </w:rPr>
          <w:t>17章28節</w:t>
        </w:r>
      </w:hyperlink>
      <w:r w:rsidRPr="00E972DA">
        <w:rPr>
          <w:rFonts w:ascii="ＭＳ Ｐ明朝" w:eastAsia="ＭＳ Ｐ明朝" w:hAnsi="ＭＳ Ｐ明朝"/>
          <w:sz w:val="24"/>
        </w:rPr>
        <w:t xml:space="preserve">, </w:t>
      </w:r>
      <w:hyperlink r:id="rId159" w:anchor="21:23" w:tooltip="口と舌とを守る者はその魂を守って、悩みにあわせない。" w:history="1">
        <w:r w:rsidRPr="008C68D9">
          <w:rPr>
            <w:rStyle w:val="ae"/>
            <w:rFonts w:ascii="ＭＳ Ｐ明朝" w:eastAsia="ＭＳ Ｐ明朝" w:hAnsi="ＭＳ Ｐ明朝"/>
            <w:sz w:val="24"/>
          </w:rPr>
          <w:t>21章23節</w:t>
        </w:r>
      </w:hyperlink>
      <w:r w:rsidRPr="00E972DA">
        <w:rPr>
          <w:rFonts w:ascii="ＭＳ Ｐ明朝" w:eastAsia="ＭＳ Ｐ明朝" w:hAnsi="ＭＳ Ｐ明朝"/>
          <w:sz w:val="24"/>
        </w:rPr>
        <w:t xml:space="preserve">; </w:t>
      </w:r>
      <w:hyperlink r:id="rId160" w:anchor="1:19" w:tooltip="愛する兄弟たちよ。このことを知っておきなさい。人はすべて、聞くに早く、語るにおそく、怒るにおそくあるべきである。" w:history="1">
        <w:r w:rsidRPr="008C68D9">
          <w:rPr>
            <w:rStyle w:val="ae"/>
            <w:rFonts w:ascii="ＭＳ Ｐ明朝" w:eastAsia="ＭＳ Ｐ明朝" w:hAnsi="ＭＳ Ｐ明朝"/>
            <w:sz w:val="24"/>
          </w:rPr>
          <w:t>ヤコブ1章19節</w:t>
        </w:r>
      </w:hyperlink>
      <w:r w:rsidRPr="00E972DA">
        <w:rPr>
          <w:rFonts w:ascii="ＭＳ Ｐ明朝" w:eastAsia="ＭＳ Ｐ明朝" w:hAnsi="ＭＳ Ｐ明朝"/>
          <w:sz w:val="24"/>
        </w:rPr>
        <w:t xml:space="preserve">; </w:t>
      </w:r>
      <w:hyperlink r:id="rId161" w:anchor="141:3" w:tooltip="主よ、わが口に門守を置いて、わがくちびるの戸を守ってください。" w:history="1">
        <w:r w:rsidRPr="008C68D9">
          <w:rPr>
            <w:rStyle w:val="ae"/>
            <w:rFonts w:ascii="ＭＳ Ｐ明朝" w:eastAsia="ＭＳ Ｐ明朝" w:hAnsi="ＭＳ Ｐ明朝"/>
            <w:sz w:val="24"/>
          </w:rPr>
          <w:t>詩篇141篇3節</w:t>
        </w:r>
      </w:hyperlink>
      <w:r w:rsidRPr="00E972DA">
        <w:rPr>
          <w:rFonts w:ascii="ＭＳ Ｐ明朝" w:eastAsia="ＭＳ Ｐ明朝" w:hAnsi="ＭＳ Ｐ明朝"/>
          <w:sz w:val="24"/>
        </w:rPr>
        <w:t xml:space="preserve">参照）。    </w:t>
      </w:r>
    </w:p>
    <w:p w14:paraId="3BCCF1AB" w14:textId="77777777" w:rsidR="00645809" w:rsidRPr="00E972DA" w:rsidRDefault="00645809" w:rsidP="00E972DA">
      <w:pPr>
        <w:rPr>
          <w:rFonts w:ascii="ＭＳ Ｐ明朝" w:eastAsia="ＭＳ Ｐ明朝" w:hAnsi="ＭＳ Ｐ明朝"/>
          <w:sz w:val="24"/>
        </w:rPr>
      </w:pPr>
    </w:p>
    <w:p w14:paraId="021B684B" w14:textId="09C5B33D" w:rsidR="00E972DA" w:rsidRDefault="00E972DA" w:rsidP="00791B40">
      <w:pPr>
        <w:ind w:left="240" w:firstLine="240"/>
        <w:rPr>
          <w:rFonts w:ascii="ＭＳ Ｐ明朝" w:eastAsia="ＭＳ Ｐ明朝" w:hAnsi="ＭＳ Ｐ明朝"/>
          <w:sz w:val="24"/>
        </w:rPr>
      </w:pPr>
      <w:r w:rsidRPr="00A608B5">
        <w:rPr>
          <w:rFonts w:ascii="BIZ UDPゴシック" w:eastAsia="BIZ UDPゴシック" w:hAnsi="BIZ UDPゴシック" w:hint="eastAsia"/>
          <w:sz w:val="24"/>
        </w:rPr>
        <w:t>言葉が多ければ、罪を犯さないではいられない。しかし、舌を抑える者は知恵がある。</w:t>
      </w:r>
      <w:r w:rsidRPr="00E972DA">
        <w:rPr>
          <w:rFonts w:ascii="ＭＳ Ｐ明朝" w:eastAsia="ＭＳ Ｐ明朝" w:hAnsi="ＭＳ Ｐ明朝" w:hint="eastAsia"/>
          <w:sz w:val="24"/>
        </w:rPr>
        <w:t>（</w:t>
      </w:r>
      <w:hyperlink r:id="rId162" w:anchor="10:19" w:tooltip="言葉が多ければ、とがを免れない、自分のくちびるを制する者は知恵がある。" w:history="1">
        <w:r w:rsidRPr="008C68D9">
          <w:rPr>
            <w:rStyle w:val="ae"/>
            <w:rFonts w:ascii="ＭＳ Ｐ明朝" w:eastAsia="ＭＳ Ｐ明朝" w:hAnsi="ＭＳ Ｐ明朝"/>
            <w:sz w:val="24"/>
          </w:rPr>
          <w:t>箴言10章19節</w:t>
        </w:r>
      </w:hyperlink>
      <w:r w:rsidRPr="00E972DA">
        <w:rPr>
          <w:rFonts w:ascii="ＭＳ Ｐ明朝" w:eastAsia="ＭＳ Ｐ明朝" w:hAnsi="ＭＳ Ｐ明朝"/>
          <w:sz w:val="24"/>
        </w:rPr>
        <w:t xml:space="preserve"> </w:t>
      </w:r>
      <w:r w:rsidR="008C68D9">
        <w:rPr>
          <w:rFonts w:ascii="ＭＳ Ｐ明朝" w:eastAsia="ＭＳ Ｐ明朝" w:hAnsi="ＭＳ Ｐ明朝" w:hint="eastAsia"/>
          <w:sz w:val="24"/>
        </w:rPr>
        <w:t>/</w:t>
      </w:r>
      <w:r w:rsidRPr="00E972DA">
        <w:rPr>
          <w:rFonts w:ascii="ＭＳ Ｐ明朝" w:eastAsia="ＭＳ Ｐ明朝" w:hAnsi="ＭＳ Ｐ明朝"/>
          <w:sz w:val="24"/>
        </w:rPr>
        <w:t>NIV</w:t>
      </w:r>
      <w:r w:rsidR="008C68D9">
        <w:rPr>
          <w:rFonts w:ascii="ＭＳ Ｐ明朝" w:eastAsia="ＭＳ Ｐ明朝" w:hAnsi="ＭＳ Ｐ明朝" w:hint="eastAsia"/>
          <w:sz w:val="24"/>
        </w:rPr>
        <w:t>訳</w:t>
      </w:r>
      <w:r w:rsidRPr="00E972DA">
        <w:rPr>
          <w:rFonts w:ascii="ＭＳ Ｐ明朝" w:eastAsia="ＭＳ Ｐ明朝" w:hAnsi="ＭＳ Ｐ明朝"/>
          <w:sz w:val="24"/>
        </w:rPr>
        <w:t xml:space="preserve">）    </w:t>
      </w:r>
    </w:p>
    <w:p w14:paraId="32059056" w14:textId="77777777" w:rsidR="00645809" w:rsidRPr="00E972DA" w:rsidRDefault="00645809" w:rsidP="00E972DA">
      <w:pPr>
        <w:rPr>
          <w:rFonts w:ascii="ＭＳ Ｐ明朝" w:eastAsia="ＭＳ Ｐ明朝" w:hAnsi="ＭＳ Ｐ明朝"/>
          <w:sz w:val="24"/>
        </w:rPr>
      </w:pPr>
    </w:p>
    <w:p w14:paraId="707CB606" w14:textId="1BBFA867" w:rsidR="00E972DA" w:rsidRDefault="00E972DA" w:rsidP="00791B40">
      <w:pPr>
        <w:ind w:left="240" w:firstLine="240"/>
        <w:rPr>
          <w:rFonts w:ascii="ＭＳ Ｐ明朝" w:eastAsia="ＭＳ Ｐ明朝" w:hAnsi="ＭＳ Ｐ明朝"/>
          <w:sz w:val="24"/>
        </w:rPr>
      </w:pPr>
      <w:r w:rsidRPr="00E972DA">
        <w:rPr>
          <w:rFonts w:ascii="ＭＳ Ｐ明朝" w:eastAsia="ＭＳ Ｐ明朝" w:hAnsi="ＭＳ Ｐ明朝"/>
          <w:sz w:val="24"/>
        </w:rPr>
        <w:t xml:space="preserve">(36) </w:t>
      </w:r>
      <w:r w:rsidRPr="00A608B5">
        <w:rPr>
          <w:rFonts w:ascii="BIZ UDPゴシック" w:eastAsia="BIZ UDPゴシック" w:hAnsi="BIZ UDPゴシック"/>
          <w:sz w:val="24"/>
        </w:rPr>
        <w:t>「しかし、あなたがたに言う。人は、自分が語ったすべての無益な言葉について、裁きの日に申し開きをしなければならない。</w:t>
      </w:r>
      <w:r w:rsidRPr="00E972DA">
        <w:rPr>
          <w:rFonts w:ascii="ＭＳ Ｐ明朝" w:eastAsia="ＭＳ Ｐ明朝" w:hAnsi="ＭＳ Ｐ明朝"/>
          <w:sz w:val="24"/>
        </w:rPr>
        <w:t xml:space="preserve">(37) </w:t>
      </w:r>
      <w:r w:rsidRPr="00A608B5">
        <w:rPr>
          <w:rFonts w:ascii="BIZ UDPゴシック" w:eastAsia="BIZ UDPゴシック" w:hAnsi="BIZ UDPゴシック"/>
          <w:sz w:val="24"/>
        </w:rPr>
        <w:t>あなたは、自分の言葉によって義とされ、また自分の言葉によって罪に定められるのである。」</w:t>
      </w:r>
      <w:r w:rsidRPr="00E972DA">
        <w:rPr>
          <w:rFonts w:ascii="ＭＳ Ｐ明朝" w:eastAsia="ＭＳ Ｐ明朝" w:hAnsi="ＭＳ Ｐ明朝"/>
          <w:sz w:val="24"/>
        </w:rPr>
        <w:t>（</w:t>
      </w:r>
      <w:hyperlink r:id="rId163" w:anchor="12:36" w:tooltip="あなたがたに言うが、審判の日には、人はその語る無益な言葉に対して、言い開きをしなければならないであろう。 あなたは、自分の言葉によって正しいとされ、また自分の言葉によって罪ありとされるからである」。" w:history="1">
        <w:r w:rsidRPr="008C68D9">
          <w:rPr>
            <w:rStyle w:val="ae"/>
            <w:rFonts w:ascii="ＭＳ Ｐ明朝" w:eastAsia="ＭＳ Ｐ明朝" w:hAnsi="ＭＳ Ｐ明朝"/>
            <w:sz w:val="24"/>
          </w:rPr>
          <w:t>マタイ12章36-37節</w:t>
        </w:r>
      </w:hyperlink>
      <w:r w:rsidRPr="00E972DA">
        <w:rPr>
          <w:rFonts w:ascii="ＭＳ Ｐ明朝" w:eastAsia="ＭＳ Ｐ明朝" w:hAnsi="ＭＳ Ｐ明朝"/>
          <w:sz w:val="24"/>
        </w:rPr>
        <w:t xml:space="preserve"> </w:t>
      </w:r>
      <w:r w:rsidR="008C68D9">
        <w:rPr>
          <w:rFonts w:ascii="ＭＳ Ｐ明朝" w:eastAsia="ＭＳ Ｐ明朝" w:hAnsi="ＭＳ Ｐ明朝" w:hint="eastAsia"/>
          <w:sz w:val="24"/>
        </w:rPr>
        <w:t>/</w:t>
      </w:r>
      <w:r w:rsidRPr="00E972DA">
        <w:rPr>
          <w:rFonts w:ascii="ＭＳ Ｐ明朝" w:eastAsia="ＭＳ Ｐ明朝" w:hAnsi="ＭＳ Ｐ明朝"/>
          <w:sz w:val="24"/>
        </w:rPr>
        <w:t>NIV</w:t>
      </w:r>
      <w:r w:rsidR="008C68D9">
        <w:rPr>
          <w:rFonts w:ascii="ＭＳ Ｐ明朝" w:eastAsia="ＭＳ Ｐ明朝" w:hAnsi="ＭＳ Ｐ明朝" w:hint="eastAsia"/>
          <w:sz w:val="24"/>
        </w:rPr>
        <w:t>訳</w:t>
      </w:r>
      <w:r w:rsidRPr="00E972DA">
        <w:rPr>
          <w:rFonts w:ascii="ＭＳ Ｐ明朝" w:eastAsia="ＭＳ Ｐ明朝" w:hAnsi="ＭＳ Ｐ明朝"/>
          <w:sz w:val="24"/>
        </w:rPr>
        <w:t xml:space="preserve">）    </w:t>
      </w:r>
    </w:p>
    <w:p w14:paraId="42B9201B" w14:textId="77777777" w:rsidR="00645809" w:rsidRPr="00E972DA" w:rsidRDefault="00645809" w:rsidP="00E972DA">
      <w:pPr>
        <w:rPr>
          <w:rFonts w:ascii="ＭＳ Ｐ明朝" w:eastAsia="ＭＳ Ｐ明朝" w:hAnsi="ＭＳ Ｐ明朝"/>
          <w:sz w:val="24"/>
        </w:rPr>
      </w:pPr>
    </w:p>
    <w:p w14:paraId="7B5FE789" w14:textId="64330D1B" w:rsidR="00E972DA" w:rsidRDefault="00E972DA" w:rsidP="00791B40">
      <w:pPr>
        <w:ind w:left="240" w:firstLine="240"/>
        <w:rPr>
          <w:rFonts w:ascii="ＭＳ Ｐ明朝" w:eastAsia="ＭＳ Ｐ明朝" w:hAnsi="ＭＳ Ｐ明朝"/>
          <w:sz w:val="24"/>
        </w:rPr>
      </w:pPr>
      <w:r w:rsidRPr="009C5124">
        <w:rPr>
          <w:rFonts w:ascii="BIZ UDPゴシック" w:eastAsia="BIZ UDPゴシック" w:hAnsi="BIZ UDPゴシック" w:hint="eastAsia"/>
          <w:sz w:val="24"/>
        </w:rPr>
        <w:t>悪い言葉をいっさい口から出してはならない。ただ、聞く人々に益を与えるため、その必要に応じて人を建て上げるのに役立つ言葉だけを語りなさい。</w:t>
      </w:r>
      <w:r w:rsidRPr="00E972DA">
        <w:rPr>
          <w:rFonts w:ascii="ＭＳ Ｐ明朝" w:eastAsia="ＭＳ Ｐ明朝" w:hAnsi="ＭＳ Ｐ明朝" w:hint="eastAsia"/>
          <w:sz w:val="24"/>
        </w:rPr>
        <w:t>（</w:t>
      </w:r>
      <w:hyperlink r:id="rId164" w:anchor="4:29" w:tooltip="悪い言葉をいっさい、あなたがたの口から出してはいけない。必要があれば、人の徳を高めるのに役立つような言葉を語って、聞いている者の益になるようにしなさい。" w:history="1">
        <w:r w:rsidRPr="008C68D9">
          <w:rPr>
            <w:rStyle w:val="ae"/>
            <w:rFonts w:ascii="ＭＳ Ｐ明朝" w:eastAsia="ＭＳ Ｐ明朝" w:hAnsi="ＭＳ Ｐ明朝"/>
            <w:sz w:val="24"/>
          </w:rPr>
          <w:t>エペソ4章29節</w:t>
        </w:r>
      </w:hyperlink>
      <w:r w:rsidRPr="00E972DA">
        <w:rPr>
          <w:rFonts w:ascii="ＭＳ Ｐ明朝" w:eastAsia="ＭＳ Ｐ明朝" w:hAnsi="ＭＳ Ｐ明朝"/>
          <w:sz w:val="24"/>
        </w:rPr>
        <w:t xml:space="preserve"> </w:t>
      </w:r>
      <w:r w:rsidR="008C68D9">
        <w:rPr>
          <w:rFonts w:ascii="ＭＳ Ｐ明朝" w:eastAsia="ＭＳ Ｐ明朝" w:hAnsi="ＭＳ Ｐ明朝" w:hint="eastAsia"/>
          <w:sz w:val="24"/>
        </w:rPr>
        <w:t>/</w:t>
      </w:r>
      <w:r w:rsidRPr="00E972DA">
        <w:rPr>
          <w:rFonts w:ascii="ＭＳ Ｐ明朝" w:eastAsia="ＭＳ Ｐ明朝" w:hAnsi="ＭＳ Ｐ明朝"/>
          <w:sz w:val="24"/>
        </w:rPr>
        <w:t>NIV</w:t>
      </w:r>
      <w:r w:rsidR="008C68D9">
        <w:rPr>
          <w:rFonts w:ascii="ＭＳ Ｐ明朝" w:eastAsia="ＭＳ Ｐ明朝" w:hAnsi="ＭＳ Ｐ明朝" w:hint="eastAsia"/>
          <w:sz w:val="24"/>
        </w:rPr>
        <w:t>訳</w:t>
      </w:r>
      <w:r w:rsidRPr="00E972DA">
        <w:rPr>
          <w:rFonts w:ascii="ＭＳ Ｐ明朝" w:eastAsia="ＭＳ Ｐ明朝" w:hAnsi="ＭＳ Ｐ明朝"/>
          <w:sz w:val="24"/>
        </w:rPr>
        <w:t xml:space="preserve">）   </w:t>
      </w:r>
    </w:p>
    <w:p w14:paraId="61F5BC65" w14:textId="77777777" w:rsidR="00645809" w:rsidRPr="00E972DA" w:rsidRDefault="00645809" w:rsidP="00E972DA">
      <w:pPr>
        <w:rPr>
          <w:rFonts w:ascii="ＭＳ Ｐ明朝" w:eastAsia="ＭＳ Ｐ明朝" w:hAnsi="ＭＳ Ｐ明朝"/>
          <w:sz w:val="24"/>
        </w:rPr>
      </w:pPr>
    </w:p>
    <w:p w14:paraId="29425E25" w14:textId="21E3ADB6" w:rsidR="00E972DA" w:rsidRDefault="00E972DA" w:rsidP="00791B40">
      <w:pPr>
        <w:ind w:left="240" w:firstLine="240"/>
        <w:rPr>
          <w:rFonts w:ascii="ＭＳ Ｐ明朝" w:eastAsia="ＭＳ Ｐ明朝" w:hAnsi="ＭＳ Ｐ明朝"/>
          <w:sz w:val="24"/>
        </w:rPr>
      </w:pPr>
      <w:r w:rsidRPr="009C5124">
        <w:rPr>
          <w:rFonts w:ascii="BIZ UDPゴシック" w:eastAsia="BIZ UDPゴシック" w:hAnsi="BIZ UDPゴシック" w:hint="eastAsia"/>
          <w:sz w:val="24"/>
        </w:rPr>
        <w:t>また、みだらなこと、愚かな話、下品な冗談など、ふさわしくないことを口にしてはならない。むしろ、感謝をささげなさい。</w:t>
      </w:r>
      <w:r w:rsidRPr="00E972DA">
        <w:rPr>
          <w:rFonts w:ascii="ＭＳ Ｐ明朝" w:eastAsia="ＭＳ Ｐ明朝" w:hAnsi="ＭＳ Ｐ明朝" w:hint="eastAsia"/>
          <w:sz w:val="24"/>
        </w:rPr>
        <w:t>（</w:t>
      </w:r>
      <w:hyperlink r:id="rId165" w:anchor="5:4" w:tooltip="また、卑しい言葉と愚かな話やみだらな冗談を避けなさい。これらは、よろしくない事である。それよりは、むしろ感謝をささげなさい。" w:history="1">
        <w:r w:rsidRPr="005802C8">
          <w:rPr>
            <w:rStyle w:val="ae"/>
            <w:rFonts w:ascii="ＭＳ Ｐ明朝" w:eastAsia="ＭＳ Ｐ明朝" w:hAnsi="ＭＳ Ｐ明朝"/>
            <w:sz w:val="24"/>
          </w:rPr>
          <w:t>エペソ5章4節</w:t>
        </w:r>
      </w:hyperlink>
      <w:r w:rsidRPr="00E972DA">
        <w:rPr>
          <w:rFonts w:ascii="ＭＳ Ｐ明朝" w:eastAsia="ＭＳ Ｐ明朝" w:hAnsi="ＭＳ Ｐ明朝"/>
          <w:sz w:val="24"/>
        </w:rPr>
        <w:t xml:space="preserve"> </w:t>
      </w:r>
      <w:r w:rsidR="009C5124">
        <w:rPr>
          <w:rFonts w:ascii="ＭＳ Ｐ明朝" w:eastAsia="ＭＳ Ｐ明朝" w:hAnsi="ＭＳ Ｐ明朝" w:hint="eastAsia"/>
          <w:sz w:val="24"/>
        </w:rPr>
        <w:t>/</w:t>
      </w:r>
      <w:r w:rsidRPr="00E972DA">
        <w:rPr>
          <w:rFonts w:ascii="ＭＳ Ｐ明朝" w:eastAsia="ＭＳ Ｐ明朝" w:hAnsi="ＭＳ Ｐ明朝"/>
          <w:sz w:val="24"/>
        </w:rPr>
        <w:t>NIV</w:t>
      </w:r>
      <w:r w:rsidR="009C5124">
        <w:rPr>
          <w:rFonts w:ascii="ＭＳ Ｐ明朝" w:eastAsia="ＭＳ Ｐ明朝" w:hAnsi="ＭＳ Ｐ明朝" w:hint="eastAsia"/>
          <w:sz w:val="24"/>
        </w:rPr>
        <w:t>訳</w:t>
      </w:r>
      <w:r w:rsidRPr="00E972DA">
        <w:rPr>
          <w:rFonts w:ascii="ＭＳ Ｐ明朝" w:eastAsia="ＭＳ Ｐ明朝" w:hAnsi="ＭＳ Ｐ明朝"/>
          <w:sz w:val="24"/>
        </w:rPr>
        <w:t xml:space="preserve">）    </w:t>
      </w:r>
    </w:p>
    <w:p w14:paraId="25D1E4C5" w14:textId="77777777" w:rsidR="00645809" w:rsidRPr="00E972DA" w:rsidRDefault="00645809" w:rsidP="00E972DA">
      <w:pPr>
        <w:rPr>
          <w:rFonts w:ascii="ＭＳ Ｐ明朝" w:eastAsia="ＭＳ Ｐ明朝" w:hAnsi="ＭＳ Ｐ明朝"/>
          <w:sz w:val="24"/>
        </w:rPr>
      </w:pPr>
    </w:p>
    <w:p w14:paraId="50530E08" w14:textId="1170B2F6" w:rsidR="00540A96" w:rsidRDefault="00E972DA" w:rsidP="00791B40">
      <w:pPr>
        <w:ind w:left="240" w:firstLine="240"/>
        <w:rPr>
          <w:rFonts w:ascii="ＭＳ Ｐ明朝" w:eastAsia="ＭＳ Ｐ明朝" w:hAnsi="ＭＳ Ｐ明朝"/>
          <w:sz w:val="24"/>
        </w:rPr>
      </w:pPr>
      <w:r w:rsidRPr="009C5124">
        <w:rPr>
          <w:rFonts w:ascii="BIZ UDPゴシック" w:eastAsia="BIZ UDPゴシック" w:hAnsi="BIZ UDPゴシック" w:hint="eastAsia"/>
          <w:sz w:val="24"/>
        </w:rPr>
        <w:t>しかし今は、あなたがたもまた、怒り、憤り、悪意、中傷、そして口から出る汚れた言葉など、これらすべてを捨て去りなさい。</w:t>
      </w:r>
      <w:r w:rsidRPr="00E972DA">
        <w:rPr>
          <w:rFonts w:ascii="ＭＳ Ｐ明朝" w:eastAsia="ＭＳ Ｐ明朝" w:hAnsi="ＭＳ Ｐ明朝" w:hint="eastAsia"/>
          <w:sz w:val="24"/>
        </w:rPr>
        <w:t>（</w:t>
      </w:r>
      <w:hyperlink r:id="rId166" w:anchor="3:8" w:tooltip="しかし今は、これらいっさいのことを捨て、怒り、憤り、悪意、そしり、口から出る恥ずべき言葉を、捨ててしまいなさい。" w:history="1">
        <w:r w:rsidRPr="005802C8">
          <w:rPr>
            <w:rStyle w:val="ae"/>
            <w:rFonts w:ascii="ＭＳ Ｐ明朝" w:eastAsia="ＭＳ Ｐ明朝" w:hAnsi="ＭＳ Ｐ明朝"/>
            <w:sz w:val="24"/>
          </w:rPr>
          <w:t>コロサイ3章8節</w:t>
        </w:r>
      </w:hyperlink>
      <w:r w:rsidRPr="00E972DA">
        <w:rPr>
          <w:rFonts w:ascii="ＭＳ Ｐ明朝" w:eastAsia="ＭＳ Ｐ明朝" w:hAnsi="ＭＳ Ｐ明朝"/>
          <w:sz w:val="24"/>
        </w:rPr>
        <w:t xml:space="preserve"> </w:t>
      </w:r>
      <w:r w:rsidR="009C5124">
        <w:rPr>
          <w:rFonts w:ascii="ＭＳ Ｐ明朝" w:eastAsia="ＭＳ Ｐ明朝" w:hAnsi="ＭＳ Ｐ明朝" w:hint="eastAsia"/>
          <w:sz w:val="24"/>
        </w:rPr>
        <w:t>/</w:t>
      </w:r>
      <w:r w:rsidRPr="00E972DA">
        <w:rPr>
          <w:rFonts w:ascii="ＭＳ Ｐ明朝" w:eastAsia="ＭＳ Ｐ明朝" w:hAnsi="ＭＳ Ｐ明朝"/>
          <w:sz w:val="24"/>
        </w:rPr>
        <w:t>NIV</w:t>
      </w:r>
      <w:r w:rsidR="009C5124">
        <w:rPr>
          <w:rFonts w:ascii="ＭＳ Ｐ明朝" w:eastAsia="ＭＳ Ｐ明朝" w:hAnsi="ＭＳ Ｐ明朝" w:hint="eastAsia"/>
          <w:sz w:val="24"/>
        </w:rPr>
        <w:t>訳</w:t>
      </w:r>
      <w:r w:rsidRPr="00E972DA">
        <w:rPr>
          <w:rFonts w:ascii="ＭＳ Ｐ明朝" w:eastAsia="ＭＳ Ｐ明朝" w:hAnsi="ＭＳ Ｐ明朝"/>
          <w:sz w:val="24"/>
        </w:rPr>
        <w:t>）</w:t>
      </w:r>
    </w:p>
    <w:p w14:paraId="313C7DE5" w14:textId="77777777" w:rsidR="00833042" w:rsidRDefault="00833042" w:rsidP="00E972DA">
      <w:pPr>
        <w:rPr>
          <w:rFonts w:ascii="ＭＳ Ｐ明朝" w:eastAsia="ＭＳ Ｐ明朝" w:hAnsi="ＭＳ Ｐ明朝"/>
          <w:sz w:val="24"/>
        </w:rPr>
      </w:pPr>
    </w:p>
    <w:p w14:paraId="367636A6" w14:textId="77777777" w:rsidR="00645809" w:rsidRDefault="00645809" w:rsidP="00791B40">
      <w:pPr>
        <w:ind w:firstLine="240"/>
        <w:rPr>
          <w:rFonts w:ascii="ＭＳ Ｐ明朝" w:eastAsia="ＭＳ Ｐ明朝" w:hAnsi="ＭＳ Ｐ明朝"/>
          <w:sz w:val="24"/>
        </w:rPr>
      </w:pPr>
      <w:r w:rsidRPr="00645809">
        <w:rPr>
          <w:rFonts w:ascii="ＭＳ Ｐ明朝" w:eastAsia="ＭＳ Ｐ明朝" w:hAnsi="ＭＳ Ｐ明朝" w:hint="eastAsia"/>
          <w:sz w:val="24"/>
        </w:rPr>
        <w:t>上に挙げた聖句が非常に広い範囲にわたっていることを考えると、人間の口から出るさまざまな言葉について少し考えてみるだけでも、言葉による罪には実に多くの種類と分類があり、この問題について聖書が述べていることすべてを適切に分類しようとすれば、それだけで一つの独立した研究になるほどであることが分かります。したがって、以下の短いリストは網羅的なものを目指しているのではありません。むしろその目的は、聖書が間違った言葉とみなしているものが、どれほど広い範囲に及ぶかをある程度示すことにあります（ここに挙げられているものの多くは、互いに重なり合っていたり、しばしばほかのものと組み合わさっていたりします）。</w:t>
      </w:r>
    </w:p>
    <w:p w14:paraId="1EBB9704" w14:textId="77777777" w:rsidR="00645809" w:rsidRPr="00645809" w:rsidRDefault="00645809" w:rsidP="00645809">
      <w:pPr>
        <w:rPr>
          <w:rFonts w:ascii="ＭＳ Ｐ明朝" w:eastAsia="ＭＳ Ｐ明朝" w:hAnsi="ＭＳ Ｐ明朝"/>
          <w:sz w:val="24"/>
        </w:rPr>
      </w:pPr>
    </w:p>
    <w:p w14:paraId="701B4BA1" w14:textId="75573976" w:rsidR="00645809" w:rsidRDefault="00645809" w:rsidP="00645809">
      <w:pPr>
        <w:rPr>
          <w:rFonts w:ascii="ＭＳ Ｐ明朝" w:eastAsia="ＭＳ Ｐ明朝" w:hAnsi="ＭＳ Ｐ明朝"/>
          <w:sz w:val="24"/>
        </w:rPr>
      </w:pPr>
      <w:r w:rsidRPr="00645809">
        <w:rPr>
          <w:rFonts w:ascii="ＭＳ Ｐ明朝" w:eastAsia="ＭＳ Ｐ明朝" w:hAnsi="ＭＳ Ｐ明朝"/>
          <w:sz w:val="24"/>
        </w:rPr>
        <w:t>a) うわさ話： 人を悪く言うこと、中傷すること、言葉によって他人を裁くこと、他人のことに干渉することの危険性は、聖書、とりわけ箴言を読んだことのある人なら、よく知っていることです（</w:t>
      </w:r>
      <w:hyperlink r:id="rId167" w:anchor="10:18" w:tooltip="憎しみを隠す者には偽りのくちびるがあり、そしりを口に出す者は愚かな者である。" w:history="1">
        <w:r w:rsidRPr="005802C8">
          <w:rPr>
            <w:rStyle w:val="ae"/>
            <w:rFonts w:ascii="ＭＳ Ｐ明朝" w:eastAsia="ＭＳ Ｐ明朝" w:hAnsi="ＭＳ Ｐ明朝"/>
            <w:sz w:val="24"/>
          </w:rPr>
          <w:t>箴言10章18節</w:t>
        </w:r>
      </w:hyperlink>
      <w:r w:rsidRPr="00645809">
        <w:rPr>
          <w:rFonts w:ascii="ＭＳ Ｐ明朝" w:eastAsia="ＭＳ Ｐ明朝" w:hAnsi="ＭＳ Ｐ明朝"/>
          <w:sz w:val="24"/>
        </w:rPr>
        <w:t xml:space="preserve">, </w:t>
      </w:r>
      <w:hyperlink r:id="rId168" w:anchor="11:16" w:tooltip="しとやかな女は、誉を得、強暴な男は富を得る。" w:history="1">
        <w:r w:rsidRPr="005802C8">
          <w:rPr>
            <w:rStyle w:val="ae"/>
            <w:rFonts w:ascii="ＭＳ Ｐ明朝" w:eastAsia="ＭＳ Ｐ明朝" w:hAnsi="ＭＳ Ｐ明朝"/>
            <w:sz w:val="24"/>
          </w:rPr>
          <w:t>11章16節</w:t>
        </w:r>
      </w:hyperlink>
      <w:r w:rsidRPr="00645809">
        <w:rPr>
          <w:rFonts w:ascii="ＭＳ Ｐ明朝" w:eastAsia="ＭＳ Ｐ明朝" w:hAnsi="ＭＳ Ｐ明朝"/>
          <w:sz w:val="24"/>
        </w:rPr>
        <w:t xml:space="preserve">, </w:t>
      </w:r>
      <w:hyperlink r:id="rId169" w:anchor="16:28" w:tooltip="偽る者は争いを起し、つげ口する者は親しい友を離れさせる。" w:history="1">
        <w:r w:rsidRPr="005802C8">
          <w:rPr>
            <w:rStyle w:val="ae"/>
            <w:rFonts w:ascii="ＭＳ Ｐ明朝" w:eastAsia="ＭＳ Ｐ明朝" w:hAnsi="ＭＳ Ｐ明朝"/>
            <w:sz w:val="24"/>
          </w:rPr>
          <w:t>16章28節</w:t>
        </w:r>
      </w:hyperlink>
      <w:r w:rsidRPr="00645809">
        <w:rPr>
          <w:rFonts w:ascii="ＭＳ Ｐ明朝" w:eastAsia="ＭＳ Ｐ明朝" w:hAnsi="ＭＳ Ｐ明朝"/>
          <w:sz w:val="24"/>
        </w:rPr>
        <w:t xml:space="preserve">, </w:t>
      </w:r>
      <w:hyperlink r:id="rId170" w:anchor="17:4" w:tooltip="悪を行う者は偽りのくちびるに聞き、偽りをいう者は悪しき舌に耳を傾ける。" w:history="1">
        <w:r w:rsidRPr="005802C8">
          <w:rPr>
            <w:rStyle w:val="ae"/>
            <w:rFonts w:ascii="ＭＳ Ｐ明朝" w:eastAsia="ＭＳ Ｐ明朝" w:hAnsi="ＭＳ Ｐ明朝"/>
            <w:sz w:val="24"/>
          </w:rPr>
          <w:t>17章4節</w:t>
        </w:r>
      </w:hyperlink>
      <w:r w:rsidRPr="00645809">
        <w:rPr>
          <w:rFonts w:ascii="ＭＳ Ｐ明朝" w:eastAsia="ＭＳ Ｐ明朝" w:hAnsi="ＭＳ Ｐ明朝"/>
          <w:sz w:val="24"/>
        </w:rPr>
        <w:t xml:space="preserve">, </w:t>
      </w:r>
      <w:hyperlink r:id="rId171" w:anchor="17:9" w:tooltip="愛を追い求める人は人のあやまちをゆるす、人のことを言いふらす者は友を離れさせる。" w:history="1">
        <w:r w:rsidRPr="005802C8">
          <w:rPr>
            <w:rStyle w:val="ae"/>
            <w:rFonts w:ascii="ＭＳ Ｐ明朝" w:eastAsia="ＭＳ Ｐ明朝" w:hAnsi="ＭＳ Ｐ明朝"/>
            <w:sz w:val="24"/>
          </w:rPr>
          <w:t>17章9節</w:t>
        </w:r>
      </w:hyperlink>
      <w:r w:rsidRPr="00645809">
        <w:rPr>
          <w:rFonts w:ascii="ＭＳ Ｐ明朝" w:eastAsia="ＭＳ Ｐ明朝" w:hAnsi="ＭＳ Ｐ明朝"/>
          <w:sz w:val="24"/>
        </w:rPr>
        <w:t xml:space="preserve">, </w:t>
      </w:r>
      <w:hyperlink r:id="rId172" w:anchor="18:8" w:tooltip="人のよしあしをいう者の言葉はおいしい食物のようで、腹の奥にしみこむ。" w:history="1">
        <w:r w:rsidRPr="005802C8">
          <w:rPr>
            <w:rStyle w:val="ae"/>
            <w:rFonts w:ascii="ＭＳ Ｐ明朝" w:eastAsia="ＭＳ Ｐ明朝" w:hAnsi="ＭＳ Ｐ明朝"/>
            <w:sz w:val="24"/>
          </w:rPr>
          <w:t>18章8節</w:t>
        </w:r>
      </w:hyperlink>
      <w:r w:rsidRPr="00645809">
        <w:rPr>
          <w:rFonts w:ascii="ＭＳ Ｐ明朝" w:eastAsia="ＭＳ Ｐ明朝" w:hAnsi="ＭＳ Ｐ明朝"/>
          <w:sz w:val="24"/>
        </w:rPr>
        <w:t xml:space="preserve">, </w:t>
      </w:r>
      <w:hyperlink r:id="rId173" w:anchor="19:22" w:tooltip="人に望ましいのは、いつくしみ深いことである、貧しい人は偽りをいう人にまさる。" w:history="1">
        <w:r w:rsidRPr="005802C8">
          <w:rPr>
            <w:rStyle w:val="ae"/>
            <w:rFonts w:ascii="ＭＳ Ｐ明朝" w:eastAsia="ＭＳ Ｐ明朝" w:hAnsi="ＭＳ Ｐ明朝"/>
            <w:sz w:val="24"/>
          </w:rPr>
          <w:t>19章22節</w:t>
        </w:r>
      </w:hyperlink>
      <w:r w:rsidRPr="00645809">
        <w:rPr>
          <w:rFonts w:ascii="ＭＳ Ｐ明朝" w:eastAsia="ＭＳ Ｐ明朝" w:hAnsi="ＭＳ Ｐ明朝"/>
          <w:sz w:val="24"/>
        </w:rPr>
        <w:t xml:space="preserve">, </w:t>
      </w:r>
      <w:hyperlink r:id="rId174" w:anchor="25:23" w:tooltip="北風は雨を起し、陰言をいう舌は人の顔を怒らす。" w:history="1">
        <w:r w:rsidRPr="005802C8">
          <w:rPr>
            <w:rStyle w:val="ae"/>
            <w:rFonts w:ascii="ＭＳ Ｐ明朝" w:eastAsia="ＭＳ Ｐ明朝" w:hAnsi="ＭＳ Ｐ明朝"/>
            <w:sz w:val="24"/>
          </w:rPr>
          <w:t>25章23節</w:t>
        </w:r>
      </w:hyperlink>
      <w:r w:rsidRPr="00645809">
        <w:rPr>
          <w:rFonts w:ascii="ＭＳ Ｐ明朝" w:eastAsia="ＭＳ Ｐ明朝" w:hAnsi="ＭＳ Ｐ明朝"/>
          <w:sz w:val="24"/>
        </w:rPr>
        <w:t xml:space="preserve">, </w:t>
      </w:r>
      <w:hyperlink r:id="rId175" w:anchor="26:20" w:tooltip="たきぎがなければ火は消え、人のよしあしを言う者がなければ争いはやむ。" w:history="1">
        <w:r w:rsidRPr="006C4E50">
          <w:rPr>
            <w:rStyle w:val="ae"/>
            <w:rFonts w:ascii="ＭＳ Ｐ明朝" w:eastAsia="ＭＳ Ｐ明朝" w:hAnsi="ＭＳ Ｐ明朝"/>
            <w:sz w:val="24"/>
          </w:rPr>
          <w:t>26章20節</w:t>
        </w:r>
      </w:hyperlink>
      <w:r w:rsidRPr="00645809">
        <w:rPr>
          <w:rFonts w:ascii="ＭＳ Ｐ明朝" w:eastAsia="ＭＳ Ｐ明朝" w:hAnsi="ＭＳ Ｐ明朝"/>
          <w:sz w:val="24"/>
        </w:rPr>
        <w:t xml:space="preserve">, </w:t>
      </w:r>
      <w:hyperlink r:id="rId176" w:anchor="26:22" w:tooltip="人のよしあしをいう者の言葉はおいしい食物のようで、腹の奥にしみこむ。" w:history="1">
        <w:r w:rsidRPr="006C4E50">
          <w:rPr>
            <w:rStyle w:val="ae"/>
            <w:rFonts w:ascii="ＭＳ Ｐ明朝" w:eastAsia="ＭＳ Ｐ明朝" w:hAnsi="ＭＳ Ｐ明朝"/>
            <w:sz w:val="24"/>
          </w:rPr>
          <w:t>26章22節</w:t>
        </w:r>
      </w:hyperlink>
      <w:r w:rsidRPr="00645809">
        <w:rPr>
          <w:rFonts w:ascii="ＭＳ Ｐ明朝" w:eastAsia="ＭＳ Ｐ明朝" w:hAnsi="ＭＳ Ｐ明朝"/>
          <w:sz w:val="24"/>
        </w:rPr>
        <w:t xml:space="preserve">, </w:t>
      </w:r>
      <w:hyperlink r:id="rId177" w:anchor="30:10" w:tooltip="あなたは、しもべのことをその主人に、あしざまにいってはならない、そうでないと彼はあなたをのろい、あなたは罪をきせられる。" w:history="1">
        <w:r w:rsidRPr="006C4E50">
          <w:rPr>
            <w:rStyle w:val="ae"/>
            <w:rFonts w:ascii="ＭＳ Ｐ明朝" w:eastAsia="ＭＳ Ｐ明朝" w:hAnsi="ＭＳ Ｐ明朝"/>
            <w:sz w:val="24"/>
          </w:rPr>
          <w:t>30章10節</w:t>
        </w:r>
      </w:hyperlink>
      <w:r w:rsidRPr="00645809">
        <w:rPr>
          <w:rFonts w:ascii="ＭＳ Ｐ明朝" w:eastAsia="ＭＳ Ｐ明朝" w:hAnsi="ＭＳ Ｐ明朝"/>
          <w:sz w:val="24"/>
        </w:rPr>
        <w:t xml:space="preserve">; </w:t>
      </w:r>
      <w:hyperlink r:id="rId178" w:anchor="7:1" w:tooltip="人をさばくな。自分がさばかれないためである。" w:history="1">
        <w:r w:rsidRPr="006C4E50">
          <w:rPr>
            <w:rStyle w:val="ae"/>
            <w:rFonts w:ascii="ＭＳ Ｐ明朝" w:eastAsia="ＭＳ Ｐ明朝" w:hAnsi="ＭＳ Ｐ明朝"/>
            <w:sz w:val="24"/>
          </w:rPr>
          <w:t>マタイ7章1節</w:t>
        </w:r>
      </w:hyperlink>
      <w:r w:rsidRPr="00645809">
        <w:rPr>
          <w:rFonts w:ascii="ＭＳ Ｐ明朝" w:eastAsia="ＭＳ Ｐ明朝" w:hAnsi="ＭＳ Ｐ明朝"/>
          <w:sz w:val="24"/>
        </w:rPr>
        <w:t xml:space="preserve">; </w:t>
      </w:r>
      <w:hyperlink r:id="rId179" w:anchor="6:37" w:tooltip="人をさばくな。そうすれば、自分もさばかれることがないであろう。また人を罪に定めるな。そうすれば、自分も罪に定められることがないであろう。ゆるしてやれ。そうすれば、自分もゆるされるであろう。" w:history="1">
        <w:r w:rsidRPr="006C4E50">
          <w:rPr>
            <w:rStyle w:val="ae"/>
            <w:rFonts w:ascii="ＭＳ Ｐ明朝" w:eastAsia="ＭＳ Ｐ明朝" w:hAnsi="ＭＳ Ｐ明朝"/>
            <w:sz w:val="24"/>
          </w:rPr>
          <w:t>ルカ6章37節</w:t>
        </w:r>
      </w:hyperlink>
      <w:r w:rsidRPr="00645809">
        <w:rPr>
          <w:rFonts w:ascii="ＭＳ Ｐ明朝" w:eastAsia="ＭＳ Ｐ明朝" w:hAnsi="ＭＳ Ｐ明朝"/>
          <w:sz w:val="24"/>
        </w:rPr>
        <w:t xml:space="preserve">; </w:t>
      </w:r>
      <w:hyperlink r:id="rId180" w:anchor="4:31" w:tooltip="すべての無慈悲、憤り、怒り、騒ぎ、そしり、また、いっさいの悪意を捨て去りなさい。" w:history="1">
        <w:r w:rsidRPr="006C4E50">
          <w:rPr>
            <w:rStyle w:val="ae"/>
            <w:rFonts w:ascii="ＭＳ Ｐ明朝" w:eastAsia="ＭＳ Ｐ明朝" w:hAnsi="ＭＳ Ｐ明朝"/>
            <w:sz w:val="24"/>
          </w:rPr>
          <w:t>エペソ4章31節</w:t>
        </w:r>
      </w:hyperlink>
      <w:r w:rsidRPr="00645809">
        <w:rPr>
          <w:rFonts w:ascii="ＭＳ Ｐ明朝" w:eastAsia="ＭＳ Ｐ明朝" w:hAnsi="ＭＳ Ｐ明朝"/>
          <w:sz w:val="24"/>
        </w:rPr>
        <w:t xml:space="preserve">; </w:t>
      </w:r>
      <w:hyperlink r:id="rId181" w:anchor="5:13" w:tooltip="その上、彼女たちはなまけていて、家々を遊び歩くことをおぼえ、なまけるばかりか、むだごとをしゃべって、いたずらに動きまわり、口にしてはならないことを言う。" w:history="1">
        <w:r w:rsidRPr="006C4E50">
          <w:rPr>
            <w:rStyle w:val="ae"/>
            <w:rFonts w:ascii="ＭＳ Ｐ明朝" w:eastAsia="ＭＳ Ｐ明朝" w:hAnsi="ＭＳ Ｐ明朝"/>
            <w:sz w:val="24"/>
          </w:rPr>
          <w:t>第一テモテ5章13節</w:t>
        </w:r>
      </w:hyperlink>
      <w:r w:rsidRPr="00645809">
        <w:rPr>
          <w:rFonts w:ascii="ＭＳ Ｐ明朝" w:eastAsia="ＭＳ Ｐ明朝" w:hAnsi="ＭＳ Ｐ明朝"/>
          <w:sz w:val="24"/>
        </w:rPr>
        <w:t xml:space="preserve">; </w:t>
      </w:r>
      <w:hyperlink r:id="rId182" w:anchor="4:15" w:tooltip="あなたがたのうち、だれも、人殺し、盗人、悪を行う者、あるいは、他人に干渉する者として苦しみに会うことのないようにしなさい。" w:history="1">
        <w:r w:rsidRPr="006C4E50">
          <w:rPr>
            <w:rStyle w:val="ae"/>
            <w:rFonts w:ascii="ＭＳ Ｐ明朝" w:eastAsia="ＭＳ Ｐ明朝" w:hAnsi="ＭＳ Ｐ明朝"/>
            <w:sz w:val="24"/>
          </w:rPr>
          <w:t>第一ペテロ4章15節</w:t>
        </w:r>
      </w:hyperlink>
      <w:r w:rsidRPr="00645809">
        <w:rPr>
          <w:rFonts w:ascii="ＭＳ Ｐ明朝" w:eastAsia="ＭＳ Ｐ明朝" w:hAnsi="ＭＳ Ｐ明朝"/>
          <w:sz w:val="24"/>
        </w:rPr>
        <w:t>）。</w:t>
      </w:r>
    </w:p>
    <w:p w14:paraId="31A4408A" w14:textId="77777777" w:rsidR="00645809" w:rsidRPr="00645809" w:rsidRDefault="00645809" w:rsidP="00645809">
      <w:pPr>
        <w:rPr>
          <w:rFonts w:ascii="ＭＳ Ｐ明朝" w:eastAsia="ＭＳ Ｐ明朝" w:hAnsi="ＭＳ Ｐ明朝"/>
          <w:sz w:val="24"/>
        </w:rPr>
      </w:pPr>
    </w:p>
    <w:p w14:paraId="62314AB5" w14:textId="71749428" w:rsidR="00645809" w:rsidRDefault="00645809" w:rsidP="005802C8">
      <w:pPr>
        <w:ind w:left="240" w:firstLine="240"/>
        <w:rPr>
          <w:rFonts w:ascii="ＭＳ Ｐ明朝" w:eastAsia="ＭＳ Ｐ明朝" w:hAnsi="ＭＳ Ｐ明朝"/>
          <w:sz w:val="24"/>
        </w:rPr>
      </w:pPr>
      <w:r w:rsidRPr="00791B40">
        <w:rPr>
          <w:rFonts w:ascii="BIZ UDPゴシック" w:eastAsia="BIZ UDPゴシック" w:hAnsi="BIZ UDPゴシック" w:hint="eastAsia"/>
          <w:sz w:val="24"/>
        </w:rPr>
        <w:t>うわさ話をする者は秘密を漏らす。それゆえ、口数の多い者を避けなさい。</w:t>
      </w:r>
      <w:r w:rsidRPr="00645809">
        <w:rPr>
          <w:rFonts w:ascii="ＭＳ Ｐ明朝" w:eastAsia="ＭＳ Ｐ明朝" w:hAnsi="ＭＳ Ｐ明朝" w:hint="eastAsia"/>
          <w:sz w:val="24"/>
        </w:rPr>
        <w:t>（</w:t>
      </w:r>
      <w:hyperlink r:id="rId183" w:anchor="20:19" w:tooltip="歩きまわって人のよしあしをいう者は秘密をもらす、くちびるを開いて歩く者と交わってはならない。" w:history="1">
        <w:r w:rsidRPr="006C4E50">
          <w:rPr>
            <w:rStyle w:val="ae"/>
            <w:rFonts w:ascii="ＭＳ Ｐ明朝" w:eastAsia="ＭＳ Ｐ明朝" w:hAnsi="ＭＳ Ｐ明朝"/>
            <w:sz w:val="24"/>
          </w:rPr>
          <w:t>箴言20章19節</w:t>
        </w:r>
      </w:hyperlink>
      <w:r w:rsidRPr="00645809">
        <w:rPr>
          <w:rFonts w:ascii="ＭＳ Ｐ明朝" w:eastAsia="ＭＳ Ｐ明朝" w:hAnsi="ＭＳ Ｐ明朝"/>
          <w:sz w:val="24"/>
        </w:rPr>
        <w:t xml:space="preserve"> </w:t>
      </w:r>
      <w:r w:rsidR="006C4E50">
        <w:rPr>
          <w:rFonts w:ascii="ＭＳ Ｐ明朝" w:eastAsia="ＭＳ Ｐ明朝" w:hAnsi="ＭＳ Ｐ明朝" w:hint="eastAsia"/>
          <w:sz w:val="24"/>
        </w:rPr>
        <w:t>/</w:t>
      </w:r>
      <w:r w:rsidRPr="00645809">
        <w:rPr>
          <w:rFonts w:ascii="ＭＳ Ｐ明朝" w:eastAsia="ＭＳ Ｐ明朝" w:hAnsi="ＭＳ Ｐ明朝"/>
          <w:sz w:val="24"/>
        </w:rPr>
        <w:t>NIV</w:t>
      </w:r>
      <w:r w:rsidR="006C4E50">
        <w:rPr>
          <w:rFonts w:ascii="ＭＳ Ｐ明朝" w:eastAsia="ＭＳ Ｐ明朝" w:hAnsi="ＭＳ Ｐ明朝" w:hint="eastAsia"/>
          <w:sz w:val="24"/>
        </w:rPr>
        <w:t>訳</w:t>
      </w:r>
      <w:r w:rsidRPr="00645809">
        <w:rPr>
          <w:rFonts w:ascii="ＭＳ Ｐ明朝" w:eastAsia="ＭＳ Ｐ明朝" w:hAnsi="ＭＳ Ｐ明朝"/>
          <w:sz w:val="24"/>
        </w:rPr>
        <w:t>）</w:t>
      </w:r>
    </w:p>
    <w:p w14:paraId="79B28BBD" w14:textId="77777777" w:rsidR="00645809" w:rsidRPr="00645809" w:rsidRDefault="00645809" w:rsidP="00645809">
      <w:pPr>
        <w:rPr>
          <w:rFonts w:ascii="ＭＳ Ｐ明朝" w:eastAsia="ＭＳ Ｐ明朝" w:hAnsi="ＭＳ Ｐ明朝"/>
          <w:sz w:val="24"/>
        </w:rPr>
      </w:pPr>
    </w:p>
    <w:p w14:paraId="180BFF43" w14:textId="56888C66" w:rsidR="00645809" w:rsidRDefault="00645809" w:rsidP="00645809">
      <w:pPr>
        <w:rPr>
          <w:rFonts w:ascii="ＭＳ Ｐ明朝" w:eastAsia="ＭＳ Ｐ明朝" w:hAnsi="ＭＳ Ｐ明朝"/>
          <w:sz w:val="24"/>
        </w:rPr>
      </w:pPr>
      <w:r w:rsidRPr="00645809">
        <w:rPr>
          <w:rFonts w:ascii="ＭＳ Ｐ明朝" w:eastAsia="ＭＳ Ｐ明朝" w:hAnsi="ＭＳ Ｐ明朝"/>
          <w:sz w:val="24"/>
        </w:rPr>
        <w:t>b) 愚かな話：（</w:t>
      </w:r>
      <w:hyperlink r:id="rId184" w:anchor="17:28" w:tooltip="愚かな者も黙っているときは、知恵ある者と思われ、そのくちびるを閉じている時は、さとき者と思われる。" w:history="1">
        <w:r w:rsidRPr="006C4E50">
          <w:rPr>
            <w:rStyle w:val="ae"/>
            <w:rFonts w:ascii="ＭＳ Ｐ明朝" w:eastAsia="ＭＳ Ｐ明朝" w:hAnsi="ＭＳ Ｐ明朝"/>
            <w:sz w:val="24"/>
          </w:rPr>
          <w:t>箴言17章28節</w:t>
        </w:r>
      </w:hyperlink>
      <w:r w:rsidRPr="00645809">
        <w:rPr>
          <w:rFonts w:ascii="ＭＳ Ｐ明朝" w:eastAsia="ＭＳ Ｐ明朝" w:hAnsi="ＭＳ Ｐ明朝"/>
          <w:sz w:val="24"/>
        </w:rPr>
        <w:t xml:space="preserve">; </w:t>
      </w:r>
      <w:hyperlink r:id="rId185" w:anchor="2:23" w:tooltip="愚かで無知な論議をやめなさい。それは、あなたが知っているとおり、ただ争いに終るだけである。" w:history="1">
        <w:r w:rsidRPr="006C4E50">
          <w:rPr>
            <w:rStyle w:val="ae"/>
            <w:rFonts w:ascii="ＭＳ Ｐ明朝" w:eastAsia="ＭＳ Ｐ明朝" w:hAnsi="ＭＳ Ｐ明朝"/>
            <w:sz w:val="24"/>
          </w:rPr>
          <w:t>第二テモテ2章23節</w:t>
        </w:r>
      </w:hyperlink>
      <w:r w:rsidRPr="00645809">
        <w:rPr>
          <w:rFonts w:ascii="ＭＳ Ｐ明朝" w:eastAsia="ＭＳ Ｐ明朝" w:hAnsi="ＭＳ Ｐ明朝"/>
          <w:sz w:val="24"/>
        </w:rPr>
        <w:t xml:space="preserve">; </w:t>
      </w:r>
      <w:hyperlink r:id="rId186" w:anchor="3:9" w:tooltip="しかし、愚かな議論と、系図と、争いと、律法についての論争とを、避けなさい。それらは無益かつ空虚なことである。" w:history="1">
        <w:r w:rsidRPr="0060518C">
          <w:rPr>
            <w:rStyle w:val="ae"/>
            <w:rFonts w:ascii="ＭＳ Ｐ明朝" w:eastAsia="ＭＳ Ｐ明朝" w:hAnsi="ＭＳ Ｐ明朝"/>
            <w:sz w:val="24"/>
          </w:rPr>
          <w:t>テトス3章9節</w:t>
        </w:r>
      </w:hyperlink>
      <w:r w:rsidRPr="00645809">
        <w:rPr>
          <w:rFonts w:ascii="ＭＳ Ｐ明朝" w:eastAsia="ＭＳ Ｐ明朝" w:hAnsi="ＭＳ Ｐ明朝"/>
          <w:sz w:val="24"/>
        </w:rPr>
        <w:t xml:space="preserve">; </w:t>
      </w:r>
      <w:hyperlink r:id="rId187" w:anchor="32:6" w:tooltip="それは愚かな者は愚かなことを語り、その心は不義をたくらみ、よこしまを行い、主について誤ったことを語り、飢えた者の望みを満たさず、かわいた者の飲み物を奪い取るからである。" w:history="1">
        <w:r w:rsidRPr="0060518C">
          <w:rPr>
            <w:rStyle w:val="ae"/>
            <w:rFonts w:ascii="ＭＳ Ｐ明朝" w:eastAsia="ＭＳ Ｐ明朝" w:hAnsi="ＭＳ Ｐ明朝"/>
            <w:sz w:val="24"/>
          </w:rPr>
          <w:t>イザヤ32章6節</w:t>
        </w:r>
      </w:hyperlink>
      <w:r w:rsidRPr="00645809">
        <w:rPr>
          <w:rFonts w:ascii="ＭＳ Ｐ明朝" w:eastAsia="ＭＳ Ｐ明朝" w:hAnsi="ＭＳ Ｐ明朝"/>
          <w:sz w:val="24"/>
        </w:rPr>
        <w:t>参照）信者は主イエス・キリストを代表する者であり、主とその真理のための使者です（</w:t>
      </w:r>
      <w:hyperlink r:id="rId188" w:anchor="5:20" w:tooltip="神がわたしたちをとおして勧めをなさるのであるから、わたしたちはキリストの使者なのである。そこで、キリストに代って願う、神の和解を受けなさい。" w:history="1">
        <w:r w:rsidRPr="0060518C">
          <w:rPr>
            <w:rStyle w:val="ae"/>
            <w:rFonts w:ascii="ＭＳ Ｐ明朝" w:eastAsia="ＭＳ Ｐ明朝" w:hAnsi="ＭＳ Ｐ明朝"/>
            <w:sz w:val="24"/>
          </w:rPr>
          <w:t>第二コリント5章20節</w:t>
        </w:r>
      </w:hyperlink>
      <w:r w:rsidRPr="00645809">
        <w:rPr>
          <w:rFonts w:ascii="ＭＳ Ｐ明朝" w:eastAsia="ＭＳ Ｐ明朝" w:hAnsi="ＭＳ Ｐ明朝"/>
          <w:sz w:val="24"/>
        </w:rPr>
        <w:t>）。ですから、私たちが代表している主人の栄光のために、ある程度の品位をもって振る舞うほうが、あらゆる種類のくだらない話を絶えず口にするおしゃべりな者として知られるよりも望ましいのです。特に、その愚かな話が少しでも偽りに傾く場合にはなおさらです（そして、そのような話は必然的にそうなってしまうものです）。</w:t>
      </w:r>
    </w:p>
    <w:p w14:paraId="2D72E54F" w14:textId="77777777" w:rsidR="00645809" w:rsidRPr="00645809" w:rsidRDefault="00645809" w:rsidP="00645809">
      <w:pPr>
        <w:rPr>
          <w:rFonts w:ascii="ＭＳ Ｐ明朝" w:eastAsia="ＭＳ Ｐ明朝" w:hAnsi="ＭＳ Ｐ明朝"/>
          <w:sz w:val="24"/>
        </w:rPr>
      </w:pPr>
    </w:p>
    <w:p w14:paraId="1F4C6A55" w14:textId="397D7A70" w:rsidR="00645809" w:rsidRDefault="00645809" w:rsidP="00791B40">
      <w:pPr>
        <w:ind w:left="240" w:firstLine="240"/>
        <w:rPr>
          <w:rFonts w:ascii="ＭＳ Ｐ明朝" w:eastAsia="ＭＳ Ｐ明朝" w:hAnsi="ＭＳ Ｐ明朝"/>
          <w:sz w:val="24"/>
        </w:rPr>
      </w:pPr>
      <w:r w:rsidRPr="00A608B5">
        <w:rPr>
          <w:rFonts w:ascii="BIZ UDPゴシック" w:eastAsia="BIZ UDPゴシック" w:hAnsi="BIZ UDPゴシック" w:hint="eastAsia"/>
          <w:sz w:val="24"/>
        </w:rPr>
        <w:t>……みだらなこと、愚かな話、下品な冗談など、ふさわしくないことを口にしてはならない。むしろ、感謝をささげなさい。</w:t>
      </w:r>
      <w:r w:rsidRPr="00645809">
        <w:rPr>
          <w:rFonts w:ascii="ＭＳ Ｐ明朝" w:eastAsia="ＭＳ Ｐ明朝" w:hAnsi="ＭＳ Ｐ明朝" w:hint="eastAsia"/>
          <w:sz w:val="24"/>
        </w:rPr>
        <w:t>（</w:t>
      </w:r>
      <w:hyperlink r:id="rId189" w:anchor="5:4" w:tooltip="また、卑しい言葉と愚かな話やみだらな冗談を避けなさい。これらは、よろしくない事である。それよりは、むしろ感謝をささげなさい。" w:history="1">
        <w:r w:rsidRPr="0060518C">
          <w:rPr>
            <w:rStyle w:val="ae"/>
            <w:rFonts w:ascii="ＭＳ Ｐ明朝" w:eastAsia="ＭＳ Ｐ明朝" w:hAnsi="ＭＳ Ｐ明朝"/>
            <w:sz w:val="24"/>
          </w:rPr>
          <w:t>エペソ5章4節</w:t>
        </w:r>
      </w:hyperlink>
      <w:r w:rsidRPr="00645809">
        <w:rPr>
          <w:rFonts w:ascii="ＭＳ Ｐ明朝" w:eastAsia="ＭＳ Ｐ明朝" w:hAnsi="ＭＳ Ｐ明朝"/>
          <w:sz w:val="24"/>
        </w:rPr>
        <w:t xml:space="preserve"> </w:t>
      </w:r>
      <w:r w:rsidR="006C4E50">
        <w:rPr>
          <w:rFonts w:ascii="ＭＳ Ｐ明朝" w:eastAsia="ＭＳ Ｐ明朝" w:hAnsi="ＭＳ Ｐ明朝" w:hint="eastAsia"/>
          <w:sz w:val="24"/>
        </w:rPr>
        <w:t>/</w:t>
      </w:r>
      <w:r w:rsidRPr="00645809">
        <w:rPr>
          <w:rFonts w:ascii="ＭＳ Ｐ明朝" w:eastAsia="ＭＳ Ｐ明朝" w:hAnsi="ＭＳ Ｐ明朝"/>
          <w:sz w:val="24"/>
        </w:rPr>
        <w:t>NKJV</w:t>
      </w:r>
      <w:r w:rsidR="006C4E50">
        <w:rPr>
          <w:rFonts w:ascii="ＭＳ Ｐ明朝" w:eastAsia="ＭＳ Ｐ明朝" w:hAnsi="ＭＳ Ｐ明朝" w:hint="eastAsia"/>
          <w:sz w:val="24"/>
        </w:rPr>
        <w:t>訳</w:t>
      </w:r>
      <w:r w:rsidRPr="00645809">
        <w:rPr>
          <w:rFonts w:ascii="ＭＳ Ｐ明朝" w:eastAsia="ＭＳ Ｐ明朝" w:hAnsi="ＭＳ Ｐ明朝"/>
          <w:sz w:val="24"/>
        </w:rPr>
        <w:t>）</w:t>
      </w:r>
    </w:p>
    <w:p w14:paraId="7AC259D4" w14:textId="77777777" w:rsidR="00645809" w:rsidRPr="00645809" w:rsidRDefault="00645809" w:rsidP="00645809">
      <w:pPr>
        <w:rPr>
          <w:rFonts w:ascii="ＭＳ Ｐ明朝" w:eastAsia="ＭＳ Ｐ明朝" w:hAnsi="ＭＳ Ｐ明朝"/>
          <w:sz w:val="24"/>
        </w:rPr>
      </w:pPr>
    </w:p>
    <w:p w14:paraId="5198132C" w14:textId="78ED8533" w:rsidR="00645809" w:rsidRDefault="00645809" w:rsidP="00791B40">
      <w:pPr>
        <w:ind w:left="240" w:firstLine="240"/>
        <w:rPr>
          <w:rFonts w:ascii="ＭＳ Ｐ明朝" w:eastAsia="ＭＳ Ｐ明朝" w:hAnsi="ＭＳ Ｐ明朝"/>
          <w:sz w:val="24"/>
        </w:rPr>
      </w:pPr>
      <w:r w:rsidRPr="00A608B5">
        <w:rPr>
          <w:rFonts w:ascii="BIZ UDPゴシック" w:eastAsia="BIZ UDPゴシック" w:hAnsi="BIZ UDPゴシック" w:hint="eastAsia"/>
          <w:sz w:val="24"/>
        </w:rPr>
        <w:t>テモテよ、あなたに委ねられているものを守りなさい。神を敬わないむだ話や、誤って「知識」と呼ばれているものの反対論を避けなさい。</w:t>
      </w:r>
      <w:r w:rsidRPr="00645809">
        <w:rPr>
          <w:rFonts w:ascii="ＭＳ Ｐ明朝" w:eastAsia="ＭＳ Ｐ明朝" w:hAnsi="ＭＳ Ｐ明朝" w:hint="eastAsia"/>
          <w:sz w:val="24"/>
        </w:rPr>
        <w:t>（</w:t>
      </w:r>
      <w:hyperlink r:id="rId190" w:anchor="6:20" w:tooltip="テモテよ。あなたにゆだねられていることを守りなさい。そして、俗悪なむだ話と、偽りの「知識」による反対論とを避けなさい。" w:history="1">
        <w:r w:rsidRPr="0060518C">
          <w:rPr>
            <w:rStyle w:val="ae"/>
            <w:rFonts w:ascii="ＭＳ Ｐ明朝" w:eastAsia="ＭＳ Ｐ明朝" w:hAnsi="ＭＳ Ｐ明朝"/>
            <w:sz w:val="24"/>
          </w:rPr>
          <w:t>第一テモテ6章20節</w:t>
        </w:r>
      </w:hyperlink>
      <w:r w:rsidRPr="00645809">
        <w:rPr>
          <w:rFonts w:ascii="ＭＳ Ｐ明朝" w:eastAsia="ＭＳ Ｐ明朝" w:hAnsi="ＭＳ Ｐ明朝"/>
          <w:sz w:val="24"/>
        </w:rPr>
        <w:t xml:space="preserve"> </w:t>
      </w:r>
      <w:r w:rsidR="006C4E50">
        <w:rPr>
          <w:rFonts w:ascii="ＭＳ Ｐ明朝" w:eastAsia="ＭＳ Ｐ明朝" w:hAnsi="ＭＳ Ｐ明朝" w:hint="eastAsia"/>
          <w:sz w:val="24"/>
        </w:rPr>
        <w:t>/</w:t>
      </w:r>
      <w:r w:rsidRPr="00645809">
        <w:rPr>
          <w:rFonts w:ascii="ＭＳ Ｐ明朝" w:eastAsia="ＭＳ Ｐ明朝" w:hAnsi="ＭＳ Ｐ明朝"/>
          <w:sz w:val="24"/>
        </w:rPr>
        <w:t>NIV</w:t>
      </w:r>
      <w:r w:rsidR="006C4E50">
        <w:rPr>
          <w:rFonts w:ascii="ＭＳ Ｐ明朝" w:eastAsia="ＭＳ Ｐ明朝" w:hAnsi="ＭＳ Ｐ明朝" w:hint="eastAsia"/>
          <w:sz w:val="24"/>
        </w:rPr>
        <w:t>訳</w:t>
      </w:r>
      <w:r w:rsidRPr="00645809">
        <w:rPr>
          <w:rFonts w:ascii="ＭＳ Ｐ明朝" w:eastAsia="ＭＳ Ｐ明朝" w:hAnsi="ＭＳ Ｐ明朝"/>
          <w:sz w:val="24"/>
        </w:rPr>
        <w:t>）</w:t>
      </w:r>
    </w:p>
    <w:p w14:paraId="621DA7F5" w14:textId="77777777" w:rsidR="00645809" w:rsidRPr="00645809" w:rsidRDefault="00645809" w:rsidP="00645809">
      <w:pPr>
        <w:rPr>
          <w:rFonts w:ascii="ＭＳ Ｐ明朝" w:eastAsia="ＭＳ Ｐ明朝" w:hAnsi="ＭＳ Ｐ明朝"/>
          <w:sz w:val="24"/>
        </w:rPr>
      </w:pPr>
    </w:p>
    <w:p w14:paraId="52246616" w14:textId="447E1357" w:rsidR="00645809" w:rsidRDefault="00645809" w:rsidP="00791B40">
      <w:pPr>
        <w:ind w:left="240" w:firstLine="240"/>
        <w:rPr>
          <w:rFonts w:ascii="ＭＳ Ｐ明朝" w:eastAsia="ＭＳ Ｐ明朝" w:hAnsi="ＭＳ Ｐ明朝"/>
          <w:sz w:val="24"/>
        </w:rPr>
      </w:pPr>
      <w:r w:rsidRPr="00A608B5">
        <w:rPr>
          <w:rFonts w:ascii="BIZ UDPゴシック" w:eastAsia="BIZ UDPゴシック" w:hAnsi="BIZ UDPゴシック" w:hint="eastAsia"/>
          <w:sz w:val="24"/>
        </w:rPr>
        <w:t>神を敬わないむだ話を避けなさい。それにふける者たちは、ますます神を敬わない者となっていくからである。</w:t>
      </w:r>
      <w:r w:rsidRPr="00645809">
        <w:rPr>
          <w:rFonts w:ascii="ＭＳ Ｐ明朝" w:eastAsia="ＭＳ Ｐ明朝" w:hAnsi="ＭＳ Ｐ明朝" w:hint="eastAsia"/>
          <w:sz w:val="24"/>
        </w:rPr>
        <w:t>（</w:t>
      </w:r>
      <w:hyperlink r:id="rId191" w:anchor="2:16" w:tooltip="俗悪なむだ話を避けなさい。それによって人々は、ますます不信心に落ちていき、" w:history="1">
        <w:r w:rsidRPr="0060518C">
          <w:rPr>
            <w:rStyle w:val="ae"/>
            <w:rFonts w:ascii="ＭＳ Ｐ明朝" w:eastAsia="ＭＳ Ｐ明朝" w:hAnsi="ＭＳ Ｐ明朝"/>
            <w:sz w:val="24"/>
          </w:rPr>
          <w:t>第二テモテ2章16節</w:t>
        </w:r>
      </w:hyperlink>
      <w:r w:rsidRPr="00645809">
        <w:rPr>
          <w:rFonts w:ascii="ＭＳ Ｐ明朝" w:eastAsia="ＭＳ Ｐ明朝" w:hAnsi="ＭＳ Ｐ明朝"/>
          <w:sz w:val="24"/>
        </w:rPr>
        <w:t xml:space="preserve"> </w:t>
      </w:r>
      <w:r w:rsidR="006C4E50">
        <w:rPr>
          <w:rFonts w:ascii="ＭＳ Ｐ明朝" w:eastAsia="ＭＳ Ｐ明朝" w:hAnsi="ＭＳ Ｐ明朝" w:hint="eastAsia"/>
          <w:sz w:val="24"/>
        </w:rPr>
        <w:t>/</w:t>
      </w:r>
      <w:r w:rsidRPr="00645809">
        <w:rPr>
          <w:rFonts w:ascii="ＭＳ Ｐ明朝" w:eastAsia="ＭＳ Ｐ明朝" w:hAnsi="ＭＳ Ｐ明朝"/>
          <w:sz w:val="24"/>
        </w:rPr>
        <w:t>NIV</w:t>
      </w:r>
      <w:r w:rsidR="006C4E50">
        <w:rPr>
          <w:rFonts w:ascii="ＭＳ Ｐ明朝" w:eastAsia="ＭＳ Ｐ明朝" w:hAnsi="ＭＳ Ｐ明朝" w:hint="eastAsia"/>
          <w:sz w:val="24"/>
        </w:rPr>
        <w:t>訳</w:t>
      </w:r>
      <w:r w:rsidRPr="00645809">
        <w:rPr>
          <w:rFonts w:ascii="ＭＳ Ｐ明朝" w:eastAsia="ＭＳ Ｐ明朝" w:hAnsi="ＭＳ Ｐ明朝"/>
          <w:sz w:val="24"/>
        </w:rPr>
        <w:t>）</w:t>
      </w:r>
    </w:p>
    <w:p w14:paraId="090E5360" w14:textId="77777777" w:rsidR="006603C9" w:rsidRDefault="006603C9" w:rsidP="00791B40">
      <w:pPr>
        <w:ind w:left="240" w:firstLine="240"/>
        <w:rPr>
          <w:rFonts w:ascii="ＭＳ Ｐ明朝" w:eastAsia="ＭＳ Ｐ明朝" w:hAnsi="ＭＳ Ｐ明朝"/>
          <w:sz w:val="24"/>
        </w:rPr>
      </w:pPr>
    </w:p>
    <w:p w14:paraId="596D316F" w14:textId="5102B101" w:rsidR="00645809" w:rsidRDefault="00645809" w:rsidP="00645809">
      <w:pPr>
        <w:rPr>
          <w:rFonts w:ascii="ＭＳ Ｐ明朝" w:eastAsia="ＭＳ Ｐ明朝" w:hAnsi="ＭＳ Ｐ明朝"/>
          <w:sz w:val="24"/>
        </w:rPr>
      </w:pPr>
      <w:r w:rsidRPr="00645809">
        <w:rPr>
          <w:rFonts w:ascii="ＭＳ Ｐ明朝" w:eastAsia="ＭＳ Ｐ明朝" w:hAnsi="ＭＳ Ｐ明朝"/>
          <w:sz w:val="24"/>
        </w:rPr>
        <w:t>c) 言い争い： 争い、対立、議論、口論などは平和を乱し、さらに多くの思いによる罪、言葉による罪、そしてしばしば実際の行動による罪へとつながります。ですから、成熟した信者は、可能なかぎり、不必要な言葉による争いを避けるのが賢明です（</w:t>
      </w:r>
      <w:hyperlink r:id="rId192" w:anchor="31:19" w:tooltip="あなたを恐れる者のためにたくわえ、あなたに寄り頼む者のために人の子らの前に施されたあなたの恵みはいかに大いなるものでしょう。 あなたは彼らをみ前のひそかな所に隠して人々のはかりごとを免れさせ、また仮屋のうちに潜ませて舌の争いを避けさせられます。" w:history="1">
        <w:r w:rsidRPr="000A7E87">
          <w:rPr>
            <w:rStyle w:val="ae"/>
            <w:rFonts w:ascii="ＭＳ Ｐ明朝" w:eastAsia="ＭＳ Ｐ明朝" w:hAnsi="ＭＳ Ｐ明朝"/>
            <w:sz w:val="24"/>
          </w:rPr>
          <w:t>詩篇31篇19-20節</w:t>
        </w:r>
      </w:hyperlink>
      <w:r w:rsidRPr="00645809">
        <w:rPr>
          <w:rFonts w:ascii="ＭＳ Ｐ明朝" w:eastAsia="ＭＳ Ｐ明朝" w:hAnsi="ＭＳ Ｐ明朝"/>
          <w:sz w:val="24"/>
        </w:rPr>
        <w:t xml:space="preserve">; </w:t>
      </w:r>
      <w:hyperlink r:id="rId193" w:anchor="15:18" w:tooltip="憤りやすい者は争いをおこし、怒りをおそくする者は争いをとどめる。" w:history="1">
        <w:r w:rsidRPr="000A7E87">
          <w:rPr>
            <w:rStyle w:val="ae"/>
            <w:rFonts w:ascii="ＭＳ Ｐ明朝" w:eastAsia="ＭＳ Ｐ明朝" w:hAnsi="ＭＳ Ｐ明朝"/>
            <w:sz w:val="24"/>
          </w:rPr>
          <w:t>箴言15章18節</w:t>
        </w:r>
      </w:hyperlink>
      <w:r w:rsidRPr="00645809">
        <w:rPr>
          <w:rFonts w:ascii="ＭＳ Ｐ明朝" w:eastAsia="ＭＳ Ｐ明朝" w:hAnsi="ＭＳ Ｐ明朝"/>
          <w:sz w:val="24"/>
        </w:rPr>
        <w:t xml:space="preserve">, </w:t>
      </w:r>
      <w:hyperlink r:id="rId194" w:anchor="17:14" w:tooltip="争いの初めは水がもれるのに似ている、それゆえ、けんかの起らないうちにそれをやめよ。" w:history="1">
        <w:r w:rsidRPr="000A7E87">
          <w:rPr>
            <w:rStyle w:val="ae"/>
            <w:rFonts w:ascii="ＭＳ Ｐ明朝" w:eastAsia="ＭＳ Ｐ明朝" w:hAnsi="ＭＳ Ｐ明朝"/>
            <w:sz w:val="24"/>
          </w:rPr>
          <w:t>17章14節</w:t>
        </w:r>
      </w:hyperlink>
      <w:r w:rsidRPr="00645809">
        <w:rPr>
          <w:rFonts w:ascii="ＭＳ Ｐ明朝" w:eastAsia="ＭＳ Ｐ明朝" w:hAnsi="ＭＳ Ｐ明朝"/>
          <w:sz w:val="24"/>
        </w:rPr>
        <w:t xml:space="preserve">, </w:t>
      </w:r>
      <w:hyperlink r:id="rId195" w:anchor="18:6" w:tooltip="愚かな者のくちびるは争いを起し、その口はむち打たれることを招く。" w:history="1">
        <w:r w:rsidRPr="000A7E87">
          <w:rPr>
            <w:rStyle w:val="ae"/>
            <w:rFonts w:ascii="ＭＳ Ｐ明朝" w:eastAsia="ＭＳ Ｐ明朝" w:hAnsi="ＭＳ Ｐ明朝"/>
            <w:sz w:val="24"/>
          </w:rPr>
          <w:t>18章6節</w:t>
        </w:r>
      </w:hyperlink>
      <w:r w:rsidRPr="00645809">
        <w:rPr>
          <w:rFonts w:ascii="ＭＳ Ｐ明朝" w:eastAsia="ＭＳ Ｐ明朝" w:hAnsi="ＭＳ Ｐ明朝"/>
          <w:sz w:val="24"/>
        </w:rPr>
        <w:t xml:space="preserve">, </w:t>
      </w:r>
      <w:hyperlink r:id="rId196" w:anchor="18:19" w:tooltip="助けあう兄弟は堅固な城のようだ、しかし争いは、やぐらの貫の木のようだ。" w:history="1">
        <w:r w:rsidRPr="000A7E87">
          <w:rPr>
            <w:rStyle w:val="ae"/>
            <w:rFonts w:ascii="ＭＳ Ｐ明朝" w:eastAsia="ＭＳ Ｐ明朝" w:hAnsi="ＭＳ Ｐ明朝"/>
            <w:sz w:val="24"/>
          </w:rPr>
          <w:t>18章19節</w:t>
        </w:r>
      </w:hyperlink>
      <w:r w:rsidRPr="00645809">
        <w:rPr>
          <w:rFonts w:ascii="ＭＳ Ｐ明朝" w:eastAsia="ＭＳ Ｐ明朝" w:hAnsi="ＭＳ Ｐ明朝"/>
          <w:sz w:val="24"/>
        </w:rPr>
        <w:t xml:space="preserve">, </w:t>
      </w:r>
      <w:hyperlink r:id="rId197" w:anchor="25:23" w:tooltip="北風は雨を起し、陰言をいう舌は人の顔を怒らす。" w:history="1">
        <w:r w:rsidRPr="000A7E87">
          <w:rPr>
            <w:rStyle w:val="ae"/>
            <w:rFonts w:ascii="ＭＳ Ｐ明朝" w:eastAsia="ＭＳ Ｐ明朝" w:hAnsi="ＭＳ Ｐ明朝"/>
            <w:sz w:val="24"/>
          </w:rPr>
          <w:t>25章23節</w:t>
        </w:r>
      </w:hyperlink>
      <w:r w:rsidRPr="00645809">
        <w:rPr>
          <w:rFonts w:ascii="ＭＳ Ｐ明朝" w:eastAsia="ＭＳ Ｐ明朝" w:hAnsi="ＭＳ Ｐ明朝"/>
          <w:sz w:val="24"/>
        </w:rPr>
        <w:t xml:space="preserve">, </w:t>
      </w:r>
      <w:hyperlink r:id="rId198" w:anchor="26:17" w:tooltip="自分に関係のない争いにたずさわる者は、通りすぎる犬の耳をとらえる者のようだ。" w:history="1">
        <w:r w:rsidRPr="000A7E87">
          <w:rPr>
            <w:rStyle w:val="ae"/>
            <w:rFonts w:ascii="ＭＳ Ｐ明朝" w:eastAsia="ＭＳ Ｐ明朝" w:hAnsi="ＭＳ Ｐ明朝"/>
            <w:sz w:val="24"/>
          </w:rPr>
          <w:t>26章17節</w:t>
        </w:r>
      </w:hyperlink>
      <w:r w:rsidRPr="00645809">
        <w:rPr>
          <w:rFonts w:ascii="ＭＳ Ｐ明朝" w:eastAsia="ＭＳ Ｐ明朝" w:hAnsi="ＭＳ Ｐ明朝"/>
          <w:sz w:val="24"/>
        </w:rPr>
        <w:t>,</w:t>
      </w:r>
      <w:hyperlink r:id="rId199" w:anchor="26:21" w:tooltip="おき火に炭をつぎ、火にたきぎをくべるように、争いを好む人は争いの火をおこす。" w:history="1">
        <w:r w:rsidRPr="00AD1A7C">
          <w:rPr>
            <w:rStyle w:val="ae"/>
            <w:rFonts w:ascii="ＭＳ Ｐ明朝" w:eastAsia="ＭＳ Ｐ明朝" w:hAnsi="ＭＳ Ｐ明朝"/>
            <w:sz w:val="24"/>
          </w:rPr>
          <w:t xml:space="preserve"> 26章21節</w:t>
        </w:r>
      </w:hyperlink>
      <w:r w:rsidRPr="00645809">
        <w:rPr>
          <w:rFonts w:ascii="ＭＳ Ｐ明朝" w:eastAsia="ＭＳ Ｐ明朝" w:hAnsi="ＭＳ Ｐ明朝"/>
          <w:sz w:val="24"/>
        </w:rPr>
        <w:t>,</w:t>
      </w:r>
      <w:hyperlink r:id="rId200" w:anchor="30:33" w:tooltip="乳をしめれば凝乳が出る、鼻をしめれば血がでる、怒りをしめれば争いが起る。" w:history="1">
        <w:r w:rsidRPr="00AD1A7C">
          <w:rPr>
            <w:rStyle w:val="ae"/>
            <w:rFonts w:ascii="ＭＳ Ｐ明朝" w:eastAsia="ＭＳ Ｐ明朝" w:hAnsi="ＭＳ Ｐ明朝"/>
            <w:sz w:val="24"/>
          </w:rPr>
          <w:t xml:space="preserve"> 30章33節</w:t>
        </w:r>
      </w:hyperlink>
      <w:r w:rsidRPr="00645809">
        <w:rPr>
          <w:rFonts w:ascii="ＭＳ Ｐ明朝" w:eastAsia="ＭＳ Ｐ明朝" w:hAnsi="ＭＳ Ｐ明朝"/>
          <w:sz w:val="24"/>
        </w:rPr>
        <w:t>）。</w:t>
      </w:r>
    </w:p>
    <w:p w14:paraId="7253CCF4" w14:textId="77777777" w:rsidR="00645809" w:rsidRPr="00645809" w:rsidRDefault="00645809" w:rsidP="00645809">
      <w:pPr>
        <w:rPr>
          <w:rFonts w:ascii="ＭＳ Ｐ明朝" w:eastAsia="ＭＳ Ｐ明朝" w:hAnsi="ＭＳ Ｐ明朝"/>
          <w:sz w:val="24"/>
        </w:rPr>
      </w:pPr>
    </w:p>
    <w:p w14:paraId="4D0E4830" w14:textId="11D9B93B" w:rsidR="00645809" w:rsidRDefault="00645809" w:rsidP="00791B40">
      <w:pPr>
        <w:ind w:left="240" w:firstLine="240"/>
        <w:rPr>
          <w:rFonts w:ascii="ＭＳ Ｐ明朝" w:eastAsia="ＭＳ Ｐ明朝" w:hAnsi="ＭＳ Ｐ明朝"/>
          <w:sz w:val="24"/>
        </w:rPr>
      </w:pPr>
      <w:r w:rsidRPr="00A608B5">
        <w:rPr>
          <w:rFonts w:ascii="BIZ UDPゴシック" w:eastAsia="BIZ UDPゴシック" w:hAnsi="BIZ UDPゴシック" w:hint="eastAsia"/>
          <w:sz w:val="24"/>
        </w:rPr>
        <w:t>争いから遠ざかることは人の誉れである。しかし、愚かな者はみな争いを起こす。</w:t>
      </w:r>
      <w:r w:rsidRPr="00645809">
        <w:rPr>
          <w:rFonts w:ascii="ＭＳ Ｐ明朝" w:eastAsia="ＭＳ Ｐ明朝" w:hAnsi="ＭＳ Ｐ明朝" w:hint="eastAsia"/>
          <w:sz w:val="24"/>
        </w:rPr>
        <w:t>（</w:t>
      </w:r>
      <w:hyperlink r:id="rId201" w:anchor="20:3" w:tooltip="争いに関係しないことは人の誉である、すべて愚かな者は怒り争う。" w:history="1">
        <w:r w:rsidRPr="00AD1A7C">
          <w:rPr>
            <w:rStyle w:val="ae"/>
            <w:rFonts w:ascii="ＭＳ Ｐ明朝" w:eastAsia="ＭＳ Ｐ明朝" w:hAnsi="ＭＳ Ｐ明朝"/>
            <w:sz w:val="24"/>
          </w:rPr>
          <w:t>箴言20章3節</w:t>
        </w:r>
      </w:hyperlink>
      <w:r w:rsidRPr="00645809">
        <w:rPr>
          <w:rFonts w:ascii="ＭＳ Ｐ明朝" w:eastAsia="ＭＳ Ｐ明朝" w:hAnsi="ＭＳ Ｐ明朝"/>
          <w:sz w:val="24"/>
        </w:rPr>
        <w:t xml:space="preserve"> </w:t>
      </w:r>
      <w:r w:rsidR="00AD1A7C">
        <w:rPr>
          <w:rFonts w:ascii="ＭＳ Ｐ明朝" w:eastAsia="ＭＳ Ｐ明朝" w:hAnsi="ＭＳ Ｐ明朝" w:hint="eastAsia"/>
          <w:sz w:val="24"/>
        </w:rPr>
        <w:t>/</w:t>
      </w:r>
      <w:r w:rsidRPr="00645809">
        <w:rPr>
          <w:rFonts w:ascii="ＭＳ Ｐ明朝" w:eastAsia="ＭＳ Ｐ明朝" w:hAnsi="ＭＳ Ｐ明朝"/>
          <w:sz w:val="24"/>
        </w:rPr>
        <w:t>ESV</w:t>
      </w:r>
      <w:r w:rsidR="00AD1A7C">
        <w:rPr>
          <w:rFonts w:ascii="ＭＳ Ｐ明朝" w:eastAsia="ＭＳ Ｐ明朝" w:hAnsi="ＭＳ Ｐ明朝" w:hint="eastAsia"/>
          <w:sz w:val="24"/>
        </w:rPr>
        <w:t>訳</w:t>
      </w:r>
      <w:r w:rsidRPr="00645809">
        <w:rPr>
          <w:rFonts w:ascii="ＭＳ Ｐ明朝" w:eastAsia="ＭＳ Ｐ明朝" w:hAnsi="ＭＳ Ｐ明朝"/>
          <w:sz w:val="24"/>
        </w:rPr>
        <w:t>）</w:t>
      </w:r>
    </w:p>
    <w:p w14:paraId="2DAAC425" w14:textId="77777777" w:rsidR="00645809" w:rsidRPr="00645809" w:rsidRDefault="00645809" w:rsidP="00645809">
      <w:pPr>
        <w:rPr>
          <w:rFonts w:ascii="ＭＳ Ｐ明朝" w:eastAsia="ＭＳ Ｐ明朝" w:hAnsi="ＭＳ Ｐ明朝"/>
          <w:sz w:val="24"/>
        </w:rPr>
      </w:pPr>
    </w:p>
    <w:p w14:paraId="37F4439D" w14:textId="1E3466E6" w:rsidR="00645809" w:rsidRDefault="00645809" w:rsidP="00A608B5">
      <w:pPr>
        <w:ind w:left="240" w:firstLine="240"/>
        <w:rPr>
          <w:rFonts w:ascii="ＭＳ Ｐ明朝" w:eastAsia="ＭＳ Ｐ明朝" w:hAnsi="ＭＳ Ｐ明朝"/>
          <w:sz w:val="24"/>
        </w:rPr>
      </w:pPr>
      <w:r w:rsidRPr="00A608B5">
        <w:rPr>
          <w:rFonts w:ascii="BIZ UDPゴシック" w:eastAsia="BIZ UDPゴシック" w:hAnsi="BIZ UDPゴシック" w:hint="eastAsia"/>
          <w:sz w:val="24"/>
        </w:rPr>
        <w:t>あざける者を追い出せ。そうすれば争いも出て行き、口論と侮辱もやむ。</w:t>
      </w:r>
      <w:r w:rsidRPr="00645809">
        <w:rPr>
          <w:rFonts w:ascii="ＭＳ Ｐ明朝" w:eastAsia="ＭＳ Ｐ明朝" w:hAnsi="ＭＳ Ｐ明朝" w:hint="eastAsia"/>
          <w:sz w:val="24"/>
        </w:rPr>
        <w:t>（</w:t>
      </w:r>
      <w:hyperlink r:id="rId202" w:anchor="22:10" w:tooltip="あざける者を追放すれば争いもまた去り、かつ、いさかいも、はずかしめもなくなる。" w:history="1">
        <w:r w:rsidRPr="00AD1A7C">
          <w:rPr>
            <w:rStyle w:val="ae"/>
            <w:rFonts w:ascii="ＭＳ Ｐ明朝" w:eastAsia="ＭＳ Ｐ明朝" w:hAnsi="ＭＳ Ｐ明朝"/>
            <w:sz w:val="24"/>
          </w:rPr>
          <w:t>箴言22章10節</w:t>
        </w:r>
      </w:hyperlink>
      <w:r w:rsidRPr="00645809">
        <w:rPr>
          <w:rFonts w:ascii="ＭＳ Ｐ明朝" w:eastAsia="ＭＳ Ｐ明朝" w:hAnsi="ＭＳ Ｐ明朝"/>
          <w:sz w:val="24"/>
        </w:rPr>
        <w:t xml:space="preserve"> </w:t>
      </w:r>
      <w:r w:rsidR="00AD1A7C">
        <w:rPr>
          <w:rFonts w:ascii="ＭＳ Ｐ明朝" w:eastAsia="ＭＳ Ｐ明朝" w:hAnsi="ＭＳ Ｐ明朝" w:hint="eastAsia"/>
          <w:sz w:val="24"/>
        </w:rPr>
        <w:t>/</w:t>
      </w:r>
      <w:r w:rsidRPr="00645809">
        <w:rPr>
          <w:rFonts w:ascii="ＭＳ Ｐ明朝" w:eastAsia="ＭＳ Ｐ明朝" w:hAnsi="ＭＳ Ｐ明朝"/>
          <w:sz w:val="24"/>
        </w:rPr>
        <w:t>ESV</w:t>
      </w:r>
      <w:r w:rsidR="00AD1A7C">
        <w:rPr>
          <w:rFonts w:ascii="ＭＳ Ｐ明朝" w:eastAsia="ＭＳ Ｐ明朝" w:hAnsi="ＭＳ Ｐ明朝" w:hint="eastAsia"/>
          <w:sz w:val="24"/>
        </w:rPr>
        <w:t>訳</w:t>
      </w:r>
      <w:r w:rsidRPr="00645809">
        <w:rPr>
          <w:rFonts w:ascii="ＭＳ Ｐ明朝" w:eastAsia="ＭＳ Ｐ明朝" w:hAnsi="ＭＳ Ｐ明朝"/>
          <w:sz w:val="24"/>
        </w:rPr>
        <w:t>）</w:t>
      </w:r>
    </w:p>
    <w:p w14:paraId="5327EC60" w14:textId="77777777" w:rsidR="00645809" w:rsidRPr="00645809" w:rsidRDefault="00645809" w:rsidP="00645809">
      <w:pPr>
        <w:rPr>
          <w:rFonts w:ascii="ＭＳ Ｐ明朝" w:eastAsia="ＭＳ Ｐ明朝" w:hAnsi="ＭＳ Ｐ明朝"/>
          <w:sz w:val="24"/>
        </w:rPr>
      </w:pPr>
    </w:p>
    <w:p w14:paraId="30D2A046" w14:textId="07C62615" w:rsidR="00645809" w:rsidRDefault="00645809" w:rsidP="00A608B5">
      <w:pPr>
        <w:ind w:firstLine="480"/>
        <w:rPr>
          <w:rFonts w:ascii="ＭＳ Ｐ明朝" w:eastAsia="ＭＳ Ｐ明朝" w:hAnsi="ＭＳ Ｐ明朝"/>
          <w:sz w:val="24"/>
        </w:rPr>
      </w:pPr>
      <w:r w:rsidRPr="00A608B5">
        <w:rPr>
          <w:rFonts w:ascii="BIZ UDPゴシック" w:eastAsia="BIZ UDPゴシック" w:hAnsi="BIZ UDPゴシック" w:hint="eastAsia"/>
          <w:sz w:val="24"/>
        </w:rPr>
        <w:t>薪がなければ火は消え、陰口を言う者がいなければ争いはやむ。</w:t>
      </w:r>
      <w:r w:rsidRPr="00645809">
        <w:rPr>
          <w:rFonts w:ascii="ＭＳ Ｐ明朝" w:eastAsia="ＭＳ Ｐ明朝" w:hAnsi="ＭＳ Ｐ明朝" w:hint="eastAsia"/>
          <w:sz w:val="24"/>
        </w:rPr>
        <w:t>（</w:t>
      </w:r>
      <w:hyperlink r:id="rId203" w:anchor="26:20" w:tooltip="たきぎがなければ火は消え、人のよしあしを言う者がなければ争いはやむ。" w:history="1">
        <w:r w:rsidRPr="00AD1A7C">
          <w:rPr>
            <w:rStyle w:val="ae"/>
            <w:rFonts w:ascii="ＭＳ Ｐ明朝" w:eastAsia="ＭＳ Ｐ明朝" w:hAnsi="ＭＳ Ｐ明朝"/>
            <w:sz w:val="24"/>
          </w:rPr>
          <w:t>箴言26章20節</w:t>
        </w:r>
      </w:hyperlink>
      <w:r w:rsidRPr="00645809">
        <w:rPr>
          <w:rFonts w:ascii="ＭＳ Ｐ明朝" w:eastAsia="ＭＳ Ｐ明朝" w:hAnsi="ＭＳ Ｐ明朝"/>
          <w:sz w:val="24"/>
        </w:rPr>
        <w:t xml:space="preserve"> </w:t>
      </w:r>
      <w:r w:rsidR="00AD1A7C">
        <w:rPr>
          <w:rFonts w:ascii="ＭＳ Ｐ明朝" w:eastAsia="ＭＳ Ｐ明朝" w:hAnsi="ＭＳ Ｐ明朝" w:hint="eastAsia"/>
          <w:sz w:val="24"/>
        </w:rPr>
        <w:t>/</w:t>
      </w:r>
      <w:r w:rsidRPr="00645809">
        <w:rPr>
          <w:rFonts w:ascii="ＭＳ Ｐ明朝" w:eastAsia="ＭＳ Ｐ明朝" w:hAnsi="ＭＳ Ｐ明朝"/>
          <w:sz w:val="24"/>
        </w:rPr>
        <w:t>ESV</w:t>
      </w:r>
      <w:r w:rsidR="00AD1A7C">
        <w:rPr>
          <w:rFonts w:ascii="ＭＳ Ｐ明朝" w:eastAsia="ＭＳ Ｐ明朝" w:hAnsi="ＭＳ Ｐ明朝" w:hint="eastAsia"/>
          <w:sz w:val="24"/>
        </w:rPr>
        <w:t>訳</w:t>
      </w:r>
      <w:r w:rsidRPr="00645809">
        <w:rPr>
          <w:rFonts w:ascii="ＭＳ Ｐ明朝" w:eastAsia="ＭＳ Ｐ明朝" w:hAnsi="ＭＳ Ｐ明朝"/>
          <w:sz w:val="24"/>
        </w:rPr>
        <w:t>）</w:t>
      </w:r>
    </w:p>
    <w:p w14:paraId="55C8BED1" w14:textId="77777777" w:rsidR="00645809" w:rsidRPr="00645809" w:rsidRDefault="00645809" w:rsidP="00645809">
      <w:pPr>
        <w:rPr>
          <w:rFonts w:ascii="ＭＳ Ｐ明朝" w:eastAsia="ＭＳ Ｐ明朝" w:hAnsi="ＭＳ Ｐ明朝"/>
          <w:sz w:val="24"/>
        </w:rPr>
      </w:pPr>
    </w:p>
    <w:p w14:paraId="1B5B66C9" w14:textId="44AC0869" w:rsidR="00645809" w:rsidRDefault="00645809" w:rsidP="00791B40">
      <w:pPr>
        <w:ind w:left="240" w:firstLine="240"/>
        <w:rPr>
          <w:rFonts w:ascii="ＭＳ Ｐ明朝" w:eastAsia="ＭＳ Ｐ明朝" w:hAnsi="ＭＳ Ｐ明朝"/>
          <w:sz w:val="24"/>
        </w:rPr>
      </w:pPr>
      <w:r w:rsidRPr="00645809">
        <w:rPr>
          <w:rFonts w:ascii="ＭＳ Ｐ明朝" w:eastAsia="ＭＳ Ｐ明朝" w:hAnsi="ＭＳ Ｐ明朝"/>
          <w:sz w:val="24"/>
        </w:rPr>
        <w:t xml:space="preserve">(23) </w:t>
      </w:r>
      <w:r w:rsidRPr="00A608B5">
        <w:rPr>
          <w:rFonts w:ascii="BIZ UDPゴシック" w:eastAsia="BIZ UDPゴシック" w:hAnsi="BIZ UDPゴシック"/>
          <w:sz w:val="24"/>
        </w:rPr>
        <w:t>愚かで無知な議論を避けなさい。それが争いを生むことを知っているからである。</w:t>
      </w:r>
      <w:r w:rsidRPr="00645809">
        <w:rPr>
          <w:rFonts w:ascii="ＭＳ Ｐ明朝" w:eastAsia="ＭＳ Ｐ明朝" w:hAnsi="ＭＳ Ｐ明朝"/>
          <w:sz w:val="24"/>
        </w:rPr>
        <w:t xml:space="preserve">(24) </w:t>
      </w:r>
      <w:r w:rsidRPr="00A608B5">
        <w:rPr>
          <w:rFonts w:ascii="BIZ UDPゴシック" w:eastAsia="BIZ UDPゴシック" w:hAnsi="BIZ UDPゴシック"/>
          <w:sz w:val="24"/>
        </w:rPr>
        <w:t>主の僕は争ってはならず、すべての人に優しく、よく教えることができ、忍耐強くなければならない。</w:t>
      </w:r>
      <w:r w:rsidRPr="00645809">
        <w:rPr>
          <w:rFonts w:ascii="ＭＳ Ｐ明朝" w:eastAsia="ＭＳ Ｐ明朝" w:hAnsi="ＭＳ Ｐ明朝"/>
          <w:sz w:val="24"/>
        </w:rPr>
        <w:t xml:space="preserve">(25) </w:t>
      </w:r>
      <w:r w:rsidRPr="00A608B5">
        <w:rPr>
          <w:rFonts w:ascii="BIZ UDPゴシック" w:eastAsia="BIZ UDPゴシック" w:hAnsi="BIZ UDPゴシック"/>
          <w:sz w:val="24"/>
        </w:rPr>
        <w:t>反対する者たちを謙遜をもって正しなさい。もしかすると神が彼らに悔い改めを与え、真理を知るようにしてくださるかもしれない。</w:t>
      </w:r>
      <w:r w:rsidRPr="00645809">
        <w:rPr>
          <w:rFonts w:ascii="ＭＳ Ｐ明朝" w:eastAsia="ＭＳ Ｐ明朝" w:hAnsi="ＭＳ Ｐ明朝"/>
          <w:sz w:val="24"/>
        </w:rPr>
        <w:t xml:space="preserve">(26) </w:t>
      </w:r>
      <w:r w:rsidRPr="00A608B5">
        <w:rPr>
          <w:rFonts w:ascii="BIZ UDPゴシック" w:eastAsia="BIZ UDPゴシック" w:hAnsi="BIZ UDPゴシック"/>
          <w:sz w:val="24"/>
        </w:rPr>
        <w:t>そうすれば彼らは正気に戻り、悪魔のわなから逃れることができる。彼らは悪魔の意志を行うために、そのとりことされていたのである。</w:t>
      </w:r>
      <w:r w:rsidRPr="00645809">
        <w:rPr>
          <w:rFonts w:ascii="ＭＳ Ｐ明朝" w:eastAsia="ＭＳ Ｐ明朝" w:hAnsi="ＭＳ Ｐ明朝"/>
          <w:sz w:val="24"/>
        </w:rPr>
        <w:t>（</w:t>
      </w:r>
      <w:hyperlink r:id="rId204" w:anchor="2:23" w:tooltip="(23)愚かで無知な論議をやめなさい。それは、あなたが知っているとおり、ただ争いに終るだけである。(24)主の僕たる者は争ってはならない。だれに対しても親切であって、よく教え、よく忍び、(25)反対する者を柔和な心で教え導くべきである。おそらく神は、彼らに悔改めの心を与えて、真理を知らせ、(26)一度は悪魔に捕えられてその欲するままになっていても、目ざめて彼のわなからのがれさせて下さるであろう。" w:history="1">
        <w:r w:rsidRPr="00AD1A7C">
          <w:rPr>
            <w:rStyle w:val="ae"/>
            <w:rFonts w:ascii="ＭＳ Ｐ明朝" w:eastAsia="ＭＳ Ｐ明朝" w:hAnsi="ＭＳ Ｐ明朝"/>
            <w:sz w:val="24"/>
          </w:rPr>
          <w:t>第二テモテ2章23-26節</w:t>
        </w:r>
      </w:hyperlink>
      <w:r w:rsidRPr="00645809">
        <w:rPr>
          <w:rFonts w:ascii="ＭＳ Ｐ明朝" w:eastAsia="ＭＳ Ｐ明朝" w:hAnsi="ＭＳ Ｐ明朝"/>
          <w:sz w:val="24"/>
        </w:rPr>
        <w:t xml:space="preserve"> </w:t>
      </w:r>
      <w:r w:rsidR="00AD1A7C">
        <w:rPr>
          <w:rFonts w:ascii="ＭＳ Ｐ明朝" w:eastAsia="ＭＳ Ｐ明朝" w:hAnsi="ＭＳ Ｐ明朝" w:hint="eastAsia"/>
          <w:sz w:val="24"/>
        </w:rPr>
        <w:t>/</w:t>
      </w:r>
      <w:r w:rsidRPr="00645809">
        <w:rPr>
          <w:rFonts w:ascii="ＭＳ Ｐ明朝" w:eastAsia="ＭＳ Ｐ明朝" w:hAnsi="ＭＳ Ｐ明朝"/>
          <w:sz w:val="24"/>
        </w:rPr>
        <w:t>NIV</w:t>
      </w:r>
      <w:r w:rsidR="00AD1A7C">
        <w:rPr>
          <w:rFonts w:ascii="ＭＳ Ｐ明朝" w:eastAsia="ＭＳ Ｐ明朝" w:hAnsi="ＭＳ Ｐ明朝" w:hint="eastAsia"/>
          <w:sz w:val="24"/>
        </w:rPr>
        <w:t>訳</w:t>
      </w:r>
      <w:r w:rsidRPr="00645809">
        <w:rPr>
          <w:rFonts w:ascii="ＭＳ Ｐ明朝" w:eastAsia="ＭＳ Ｐ明朝" w:hAnsi="ＭＳ Ｐ明朝"/>
          <w:sz w:val="24"/>
        </w:rPr>
        <w:t>）</w:t>
      </w:r>
    </w:p>
    <w:p w14:paraId="5A8C1196" w14:textId="77777777" w:rsidR="00645809" w:rsidRPr="00645809" w:rsidRDefault="00645809" w:rsidP="00645809">
      <w:pPr>
        <w:rPr>
          <w:rFonts w:ascii="ＭＳ Ｐ明朝" w:eastAsia="ＭＳ Ｐ明朝" w:hAnsi="ＭＳ Ｐ明朝"/>
          <w:sz w:val="24"/>
        </w:rPr>
      </w:pPr>
    </w:p>
    <w:p w14:paraId="1C830031" w14:textId="72122D72" w:rsidR="00645809" w:rsidRDefault="00645809" w:rsidP="00791B40">
      <w:pPr>
        <w:ind w:left="240" w:firstLine="240"/>
        <w:rPr>
          <w:rFonts w:ascii="ＭＳ Ｐ明朝" w:eastAsia="ＭＳ Ｐ明朝" w:hAnsi="ＭＳ Ｐ明朝"/>
          <w:sz w:val="24"/>
        </w:rPr>
      </w:pPr>
      <w:r w:rsidRPr="00A608B5">
        <w:rPr>
          <w:rFonts w:ascii="BIZ UDPゴシック" w:eastAsia="BIZ UDPゴシック" w:hAnsi="BIZ UDPゴシック" w:hint="eastAsia"/>
          <w:sz w:val="24"/>
        </w:rPr>
        <w:t>しかし、愚かな議論や系図、論争や律法についての争いを避けなさい。それらは無益で役に立たないからである。</w:t>
      </w:r>
      <w:r w:rsidRPr="00645809">
        <w:rPr>
          <w:rFonts w:ascii="ＭＳ Ｐ明朝" w:eastAsia="ＭＳ Ｐ明朝" w:hAnsi="ＭＳ Ｐ明朝" w:hint="eastAsia"/>
          <w:sz w:val="24"/>
        </w:rPr>
        <w:t>（</w:t>
      </w:r>
      <w:hyperlink r:id="rId205" w:anchor="3:9" w:tooltip="しかし、愚かな議論と、系図と、争いと、律法についての論争とを、避けなさい。それらは無益かつ空虚なことである。" w:history="1">
        <w:r w:rsidRPr="00AD1A7C">
          <w:rPr>
            <w:rStyle w:val="ae"/>
            <w:rFonts w:ascii="ＭＳ Ｐ明朝" w:eastAsia="ＭＳ Ｐ明朝" w:hAnsi="ＭＳ Ｐ明朝"/>
            <w:sz w:val="24"/>
          </w:rPr>
          <w:t>テトス3章9節</w:t>
        </w:r>
      </w:hyperlink>
      <w:r w:rsidRPr="00645809">
        <w:rPr>
          <w:rFonts w:ascii="ＭＳ Ｐ明朝" w:eastAsia="ＭＳ Ｐ明朝" w:hAnsi="ＭＳ Ｐ明朝"/>
          <w:sz w:val="24"/>
        </w:rPr>
        <w:t xml:space="preserve"> </w:t>
      </w:r>
      <w:r w:rsidR="00AD1A7C">
        <w:rPr>
          <w:rFonts w:ascii="ＭＳ Ｐ明朝" w:eastAsia="ＭＳ Ｐ明朝" w:hAnsi="ＭＳ Ｐ明朝" w:hint="eastAsia"/>
          <w:sz w:val="24"/>
        </w:rPr>
        <w:t>/</w:t>
      </w:r>
      <w:r w:rsidRPr="00645809">
        <w:rPr>
          <w:rFonts w:ascii="ＭＳ Ｐ明朝" w:eastAsia="ＭＳ Ｐ明朝" w:hAnsi="ＭＳ Ｐ明朝"/>
          <w:sz w:val="24"/>
        </w:rPr>
        <w:t>NIV</w:t>
      </w:r>
      <w:r w:rsidR="00AD1A7C">
        <w:rPr>
          <w:rFonts w:ascii="ＭＳ Ｐ明朝" w:eastAsia="ＭＳ Ｐ明朝" w:hAnsi="ＭＳ Ｐ明朝" w:hint="eastAsia"/>
          <w:sz w:val="24"/>
        </w:rPr>
        <w:t>訳</w:t>
      </w:r>
      <w:r w:rsidRPr="00645809">
        <w:rPr>
          <w:rFonts w:ascii="ＭＳ Ｐ明朝" w:eastAsia="ＭＳ Ｐ明朝" w:hAnsi="ＭＳ Ｐ明朝"/>
          <w:sz w:val="24"/>
        </w:rPr>
        <w:t>）</w:t>
      </w:r>
    </w:p>
    <w:p w14:paraId="696E17B0" w14:textId="77777777" w:rsidR="00645809" w:rsidRPr="00645809" w:rsidRDefault="00645809" w:rsidP="00645809">
      <w:pPr>
        <w:rPr>
          <w:rFonts w:ascii="ＭＳ Ｐ明朝" w:eastAsia="ＭＳ Ｐ明朝" w:hAnsi="ＭＳ Ｐ明朝"/>
          <w:sz w:val="24"/>
        </w:rPr>
      </w:pPr>
    </w:p>
    <w:p w14:paraId="68AB231A" w14:textId="69A55DFD" w:rsidR="00645809" w:rsidRDefault="00645809" w:rsidP="00645809">
      <w:pPr>
        <w:rPr>
          <w:rFonts w:ascii="ＭＳ Ｐ明朝" w:eastAsia="ＭＳ Ｐ明朝" w:hAnsi="ＭＳ Ｐ明朝"/>
          <w:sz w:val="24"/>
        </w:rPr>
      </w:pPr>
      <w:r w:rsidRPr="00645809">
        <w:rPr>
          <w:rFonts w:ascii="ＭＳ Ｐ明朝" w:eastAsia="ＭＳ Ｐ明朝" w:hAnsi="ＭＳ Ｐ明朝"/>
          <w:sz w:val="24"/>
        </w:rPr>
        <w:t>d) 不平を言うこと：（</w:t>
      </w:r>
      <w:hyperlink r:id="rId206" w:anchor="2:14" w:tooltip="すべてのことを、つぶやかず疑わないでしなさい。" w:history="1">
        <w:r w:rsidRPr="00F34444">
          <w:rPr>
            <w:rStyle w:val="ae"/>
            <w:rFonts w:ascii="ＭＳ Ｐ明朝" w:eastAsia="ＭＳ Ｐ明朝" w:hAnsi="ＭＳ Ｐ明朝"/>
            <w:sz w:val="24"/>
          </w:rPr>
          <w:t>ピリピ2章14節</w:t>
        </w:r>
      </w:hyperlink>
      <w:r w:rsidRPr="00645809">
        <w:rPr>
          <w:rFonts w:ascii="ＭＳ Ｐ明朝" w:eastAsia="ＭＳ Ｐ明朝" w:hAnsi="ＭＳ Ｐ明朝"/>
          <w:sz w:val="24"/>
        </w:rPr>
        <w:t xml:space="preserve">; </w:t>
      </w:r>
      <w:hyperlink r:id="rId207" w:anchor="5:9" w:tooltip="兄弟たちよ。互に不平を言い合ってはならない。さばきを受けるかも知れないから。見よ、さばき主が、すでに戸口に立っておられる。" w:history="1">
        <w:r w:rsidRPr="00F34444">
          <w:rPr>
            <w:rStyle w:val="ae"/>
            <w:rFonts w:ascii="ＭＳ Ｐ明朝" w:eastAsia="ＭＳ Ｐ明朝" w:hAnsi="ＭＳ Ｐ明朝"/>
            <w:sz w:val="24"/>
          </w:rPr>
          <w:t>ヤコブ5章9節</w:t>
        </w:r>
      </w:hyperlink>
      <w:r w:rsidRPr="00645809">
        <w:rPr>
          <w:rFonts w:ascii="ＭＳ Ｐ明朝" w:eastAsia="ＭＳ Ｐ明朝" w:hAnsi="ＭＳ Ｐ明朝"/>
          <w:sz w:val="24"/>
        </w:rPr>
        <w:t xml:space="preserve">; </w:t>
      </w:r>
      <w:hyperlink r:id="rId208" w:anchor="4:9" w:tooltip="不平を言わずに、互にもてなし合いなさい。" w:history="1">
        <w:r w:rsidRPr="00F34444">
          <w:rPr>
            <w:rStyle w:val="ae"/>
            <w:rFonts w:ascii="ＭＳ Ｐ明朝" w:eastAsia="ＭＳ Ｐ明朝" w:hAnsi="ＭＳ Ｐ明朝"/>
            <w:sz w:val="24"/>
          </w:rPr>
          <w:t>第一ペテロ4章9節</w:t>
        </w:r>
      </w:hyperlink>
      <w:r w:rsidRPr="00645809">
        <w:rPr>
          <w:rFonts w:ascii="ＭＳ Ｐ明朝" w:eastAsia="ＭＳ Ｐ明朝" w:hAnsi="ＭＳ Ｐ明朝"/>
          <w:sz w:val="24"/>
        </w:rPr>
        <w:t xml:space="preserve">; </w:t>
      </w:r>
      <w:hyperlink r:id="rId209" w:anchor="29:24" w:tooltip="心のあやまれる者も、悟りを得、つぶやく者も教をうける」。" w:history="1">
        <w:r w:rsidRPr="00F34444">
          <w:rPr>
            <w:rStyle w:val="ae"/>
            <w:rFonts w:ascii="ＭＳ Ｐ明朝" w:eastAsia="ＭＳ Ｐ明朝" w:hAnsi="ＭＳ Ｐ明朝"/>
            <w:sz w:val="24"/>
          </w:rPr>
          <w:t>イザヤ29章24節</w:t>
        </w:r>
      </w:hyperlink>
      <w:r w:rsidRPr="00645809">
        <w:rPr>
          <w:rFonts w:ascii="ＭＳ Ｐ明朝" w:eastAsia="ＭＳ Ｐ明朝" w:hAnsi="ＭＳ Ｐ明朝"/>
          <w:sz w:val="24"/>
        </w:rPr>
        <w:t xml:space="preserve">; </w:t>
      </w:r>
      <w:hyperlink r:id="rId210" w:anchor="5:30" w:tooltip="ところが、パリサイ人やその律法学者たちが、イエスの弟子たちに対してつぶやいて言った、「どうしてあなたがたは、取税人や罪人などと飲食を共にするのか」。" w:history="1">
        <w:r w:rsidRPr="00F34444">
          <w:rPr>
            <w:rStyle w:val="ae"/>
            <w:rFonts w:ascii="ＭＳ Ｐ明朝" w:eastAsia="ＭＳ Ｐ明朝" w:hAnsi="ＭＳ Ｐ明朝"/>
            <w:sz w:val="24"/>
          </w:rPr>
          <w:t>ルカ5章30節</w:t>
        </w:r>
      </w:hyperlink>
      <w:r w:rsidRPr="00645809">
        <w:rPr>
          <w:rFonts w:ascii="ＭＳ Ｐ明朝" w:eastAsia="ＭＳ Ｐ明朝" w:hAnsi="ＭＳ Ｐ明朝"/>
          <w:sz w:val="24"/>
        </w:rPr>
        <w:t xml:space="preserve">, </w:t>
      </w:r>
      <w:hyperlink r:id="rId211" w:anchor="15:2" w:tooltip="するとパリサイ人や律法学者たちがつぶやいて、「この人は罪人たちを迎えて一緒に食事をしている」と言った。" w:history="1">
        <w:r w:rsidRPr="00931817">
          <w:rPr>
            <w:rStyle w:val="ae"/>
            <w:rFonts w:ascii="ＭＳ Ｐ明朝" w:eastAsia="ＭＳ Ｐ明朝" w:hAnsi="ＭＳ Ｐ明朝"/>
            <w:sz w:val="24"/>
          </w:rPr>
          <w:t>15章2節</w:t>
        </w:r>
      </w:hyperlink>
      <w:r w:rsidRPr="00645809">
        <w:rPr>
          <w:rFonts w:ascii="ＭＳ Ｐ明朝" w:eastAsia="ＭＳ Ｐ明朝" w:hAnsi="ＭＳ Ｐ明朝"/>
          <w:sz w:val="24"/>
        </w:rPr>
        <w:t xml:space="preserve">, </w:t>
      </w:r>
      <w:hyperlink r:id="rId212" w:anchor="19:7" w:tooltip="人々はみな、これを見てつぶやき、「彼は罪人の家にはいって客となった」と言った。" w:history="1">
        <w:r w:rsidRPr="00931817">
          <w:rPr>
            <w:rStyle w:val="ae"/>
            <w:rFonts w:ascii="ＭＳ Ｐ明朝" w:eastAsia="ＭＳ Ｐ明朝" w:hAnsi="ＭＳ Ｐ明朝"/>
            <w:sz w:val="24"/>
          </w:rPr>
          <w:t>19章7節</w:t>
        </w:r>
      </w:hyperlink>
      <w:r w:rsidRPr="00645809">
        <w:rPr>
          <w:rFonts w:ascii="ＭＳ Ｐ明朝" w:eastAsia="ＭＳ Ｐ明朝" w:hAnsi="ＭＳ Ｐ明朝"/>
          <w:sz w:val="24"/>
        </w:rPr>
        <w:t xml:space="preserve">; </w:t>
      </w:r>
      <w:hyperlink r:id="rId213" w:anchor="6:14" w:tooltip="ユダヤ人らは、イエスが「わたしは天から下ってきたパンである」と言われたので、イエスについてつぶやき始めた。" w:history="1">
        <w:r w:rsidRPr="00931817">
          <w:rPr>
            <w:rStyle w:val="ae"/>
            <w:rFonts w:ascii="ＭＳ Ｐ明朝" w:eastAsia="ＭＳ Ｐ明朝" w:hAnsi="ＭＳ Ｐ明朝"/>
            <w:sz w:val="24"/>
          </w:rPr>
          <w:t>ヨハネ6章41節</w:t>
        </w:r>
      </w:hyperlink>
      <w:r w:rsidRPr="00645809">
        <w:rPr>
          <w:rFonts w:ascii="ＭＳ Ｐ明朝" w:eastAsia="ＭＳ Ｐ明朝" w:hAnsi="ＭＳ Ｐ明朝"/>
          <w:sz w:val="24"/>
        </w:rPr>
        <w:t xml:space="preserve">, </w:t>
      </w:r>
      <w:hyperlink r:id="rId214" w:anchor="6:43" w:tooltip="イエスは彼らに答えて言われた、「互につぶやいてはいけない。" w:history="1">
        <w:r w:rsidRPr="00931817">
          <w:rPr>
            <w:rStyle w:val="ae"/>
            <w:rFonts w:ascii="ＭＳ Ｐ明朝" w:eastAsia="ＭＳ Ｐ明朝" w:hAnsi="ＭＳ Ｐ明朝"/>
            <w:sz w:val="24"/>
          </w:rPr>
          <w:t>6章43節</w:t>
        </w:r>
      </w:hyperlink>
      <w:r w:rsidRPr="00645809">
        <w:rPr>
          <w:rFonts w:ascii="ＭＳ Ｐ明朝" w:eastAsia="ＭＳ Ｐ明朝" w:hAnsi="ＭＳ Ｐ明朝"/>
          <w:sz w:val="24"/>
        </w:rPr>
        <w:t xml:space="preserve">, </w:t>
      </w:r>
      <w:hyperlink r:id="rId215" w:history="1">
        <w:r w:rsidRPr="00931817">
          <w:rPr>
            <w:rStyle w:val="ae"/>
            <w:rFonts w:ascii="ＭＳ Ｐ明朝" w:eastAsia="ＭＳ Ｐ明朝" w:hAnsi="ＭＳ Ｐ明朝"/>
            <w:sz w:val="24"/>
          </w:rPr>
          <w:t>7章12節</w:t>
        </w:r>
      </w:hyperlink>
      <w:r w:rsidRPr="00645809">
        <w:rPr>
          <w:rFonts w:ascii="ＭＳ Ｐ明朝" w:eastAsia="ＭＳ Ｐ明朝" w:hAnsi="ＭＳ Ｐ明朝"/>
          <w:sz w:val="24"/>
        </w:rPr>
        <w:t>参照）かつてデパートには「苦情受付窓口」がありました。そして、何か問題があって実際に対処する必要がある場合、その問題を責任ある人に報告することには、もちろん何の問題もありません。また、私たちのほとんどは、一日のうちに、何かのこと、あるいはだれかのことについて、自分の「気になること」を接する人々に一度も話さずに過ごす</w:t>
      </w:r>
      <w:r w:rsidRPr="00645809">
        <w:rPr>
          <w:rFonts w:ascii="ＭＳ Ｐ明朝" w:eastAsia="ＭＳ Ｐ明朝" w:hAnsi="ＭＳ Ｐ明朝" w:hint="eastAsia"/>
          <w:sz w:val="24"/>
        </w:rPr>
        <w:t>ことは難しいでしょう。うわさ話についてはすでに上で取り上げましたし、信者が権威に対して持つべき正しい態度についても、このシリーズの前回で扱いました。特に政治家や有名人、あるいは私たちの生活の中で問題を起こす人々については、「良いことを言えないのなら、何も言うな」という昔からの原則を、いつでもためらうことなく守れる人は、おそらく私たちの中でも比較的少ないでしょう。しかし、信者が何としても避けなければならない種類の不平があります。それは、神を責めることです。</w:t>
      </w:r>
    </w:p>
    <w:p w14:paraId="0789CB93" w14:textId="77777777" w:rsidR="00645809" w:rsidRPr="00645809" w:rsidRDefault="00645809" w:rsidP="00645809">
      <w:pPr>
        <w:rPr>
          <w:rFonts w:ascii="ＭＳ Ｐ明朝" w:eastAsia="ＭＳ Ｐ明朝" w:hAnsi="ＭＳ Ｐ明朝"/>
          <w:sz w:val="24"/>
        </w:rPr>
      </w:pPr>
    </w:p>
    <w:p w14:paraId="086E8B58" w14:textId="2AFDE6E5" w:rsidR="00645809" w:rsidRDefault="00645809" w:rsidP="00791B40">
      <w:pPr>
        <w:ind w:left="240" w:firstLine="240"/>
        <w:rPr>
          <w:rFonts w:ascii="ＭＳ Ｐ明朝" w:eastAsia="ＭＳ Ｐ明朝" w:hAnsi="ＭＳ Ｐ明朝"/>
          <w:sz w:val="24"/>
        </w:rPr>
      </w:pPr>
      <w:r w:rsidRPr="00791B40">
        <w:rPr>
          <w:rFonts w:ascii="BIZ UDPゴシック" w:eastAsia="BIZ UDPゴシック" w:hAnsi="BIZ UDPゴシック" w:hint="eastAsia"/>
          <w:sz w:val="24"/>
        </w:rPr>
        <w:t>「見よ、主は幾万もの聖徒たちを率いて来られる。</w:t>
      </w:r>
      <w:r w:rsidRPr="00645809">
        <w:rPr>
          <w:rFonts w:ascii="ＭＳ Ｐ明朝" w:eastAsia="ＭＳ Ｐ明朝" w:hAnsi="ＭＳ Ｐ明朝"/>
          <w:sz w:val="24"/>
        </w:rPr>
        <w:t xml:space="preserve">(15) </w:t>
      </w:r>
      <w:r w:rsidRPr="00791B40">
        <w:rPr>
          <w:rFonts w:ascii="BIZ UDPゴシック" w:eastAsia="BIZ UDPゴシック" w:hAnsi="BIZ UDPゴシック"/>
          <w:sz w:val="24"/>
        </w:rPr>
        <w:t>すべての者を裁き、神を敬わない者たちが神を敬わずに行ったすべての不敬虔な行いと、神を敬わない罪人たちが主に逆らって語ったすべての厳しい言葉について、彼らを罪に定めるためである。」</w:t>
      </w:r>
      <w:r w:rsidRPr="00645809">
        <w:rPr>
          <w:rFonts w:ascii="ＭＳ Ｐ明朝" w:eastAsia="ＭＳ Ｐ明朝" w:hAnsi="ＭＳ Ｐ明朝"/>
          <w:sz w:val="24"/>
        </w:rPr>
        <w:t xml:space="preserve">(16) </w:t>
      </w:r>
      <w:r w:rsidRPr="00791B40">
        <w:rPr>
          <w:rFonts w:ascii="BIZ UDPゴシック" w:eastAsia="BIZ UDPゴシック" w:hAnsi="BIZ UDPゴシック"/>
          <w:sz w:val="24"/>
        </w:rPr>
        <w:t>彼らはつぶやく者、不平を言う者</w:t>
      </w:r>
      <w:r w:rsidRPr="00931817">
        <w:rPr>
          <w:rFonts w:ascii="ＭＳ Ｐ明朝" w:eastAsia="ＭＳ Ｐ明朝" w:hAnsi="ＭＳ Ｐ明朝"/>
          <w:sz w:val="24"/>
        </w:rPr>
        <w:t>（字義的には「自分の境遇を責める者」）</w:t>
      </w:r>
      <w:r w:rsidRPr="00791B40">
        <w:rPr>
          <w:rFonts w:ascii="BIZ UDPゴシック" w:eastAsia="BIZ UDPゴシック" w:hAnsi="BIZ UDPゴシック"/>
          <w:sz w:val="24"/>
        </w:rPr>
        <w:t>であり、自分の欲望に従って歩んでいる。</w:t>
      </w:r>
      <w:r w:rsidRPr="00645809">
        <w:rPr>
          <w:rFonts w:ascii="ＭＳ Ｐ明朝" w:eastAsia="ＭＳ Ｐ明朝" w:hAnsi="ＭＳ Ｐ明朝"/>
          <w:sz w:val="24"/>
        </w:rPr>
        <w:t>（</w:t>
      </w:r>
      <w:hyperlink r:id="rId216" w:anchor="1:14" w:tooltip="(14)アダムから七代目にあたるエノクも彼らについて預言して言った、「見よ、主は無数の聖徒たちを率いてこられた。(15)それは、すべての者にさばきを行うためであり、また、不信心な者が、信仰を無視して犯したすべての不信心なしわざと、さらに、不信心な罪人が主にそむいて語ったすべての暴言とを責めるためである」。(16)彼らは不平をならべ、不満を鳴らす者であり、自分の欲のままに生活し、その口は大言を吐き、利のために人にへつらう者である。" w:history="1">
        <w:r w:rsidRPr="00931817">
          <w:rPr>
            <w:rStyle w:val="ae"/>
            <w:rFonts w:ascii="ＭＳ Ｐ明朝" w:eastAsia="ＭＳ Ｐ明朝" w:hAnsi="ＭＳ Ｐ明朝"/>
            <w:sz w:val="24"/>
          </w:rPr>
          <w:t>ユダ1章14節後半-16節</w:t>
        </w:r>
      </w:hyperlink>
      <w:r w:rsidRPr="00645809">
        <w:rPr>
          <w:rFonts w:ascii="ＭＳ Ｐ明朝" w:eastAsia="ＭＳ Ｐ明朝" w:hAnsi="ＭＳ Ｐ明朝"/>
          <w:sz w:val="24"/>
        </w:rPr>
        <w:t xml:space="preserve">前半 </w:t>
      </w:r>
      <w:r w:rsidR="00931817">
        <w:rPr>
          <w:rFonts w:ascii="ＭＳ Ｐ明朝" w:eastAsia="ＭＳ Ｐ明朝" w:hAnsi="ＭＳ Ｐ明朝" w:hint="eastAsia"/>
          <w:sz w:val="24"/>
        </w:rPr>
        <w:t>/</w:t>
      </w:r>
      <w:r w:rsidRPr="00645809">
        <w:rPr>
          <w:rFonts w:ascii="ＭＳ Ｐ明朝" w:eastAsia="ＭＳ Ｐ明朝" w:hAnsi="ＭＳ Ｐ明朝"/>
          <w:sz w:val="24"/>
        </w:rPr>
        <w:t>NKJV</w:t>
      </w:r>
      <w:r w:rsidR="00931817">
        <w:rPr>
          <w:rFonts w:ascii="ＭＳ Ｐ明朝" w:eastAsia="ＭＳ Ｐ明朝" w:hAnsi="ＭＳ Ｐ明朝" w:hint="eastAsia"/>
          <w:sz w:val="24"/>
        </w:rPr>
        <w:t>訳</w:t>
      </w:r>
      <w:r w:rsidRPr="00645809">
        <w:rPr>
          <w:rFonts w:ascii="ＭＳ Ｐ明朝" w:eastAsia="ＭＳ Ｐ明朝" w:hAnsi="ＭＳ Ｐ明朝"/>
          <w:sz w:val="24"/>
        </w:rPr>
        <w:t>）</w:t>
      </w:r>
    </w:p>
    <w:p w14:paraId="3871EA2E" w14:textId="77777777" w:rsidR="00645809" w:rsidRPr="00645809" w:rsidRDefault="00645809" w:rsidP="00645809">
      <w:pPr>
        <w:rPr>
          <w:rFonts w:ascii="ＭＳ Ｐ明朝" w:eastAsia="ＭＳ Ｐ明朝" w:hAnsi="ＭＳ Ｐ明朝"/>
          <w:sz w:val="24"/>
        </w:rPr>
      </w:pPr>
    </w:p>
    <w:p w14:paraId="13E45BDB" w14:textId="77777777" w:rsidR="00645809" w:rsidRDefault="00645809" w:rsidP="00791B40">
      <w:pPr>
        <w:ind w:firstLine="240"/>
        <w:rPr>
          <w:rFonts w:ascii="ＭＳ Ｐ明朝" w:eastAsia="ＭＳ Ｐ明朝" w:hAnsi="ＭＳ Ｐ明朝"/>
          <w:sz w:val="24"/>
        </w:rPr>
      </w:pPr>
      <w:r w:rsidRPr="00645809">
        <w:rPr>
          <w:rFonts w:ascii="ＭＳ Ｐ明朝" w:eastAsia="ＭＳ Ｐ明朝" w:hAnsi="ＭＳ Ｐ明朝" w:hint="eastAsia"/>
          <w:sz w:val="24"/>
        </w:rPr>
        <w:t>ですから、ぶつぶつ不平を言ったり、愚痴をこぼしたり、文句を言ったり、泣き言を言ったりすることは、日常生活にはつきものかもしれません（もっとも、軍務に就いている間、もっともな不満をこのような形で吐き出すことさえ許されなかったなら、どうやってやっていけるのか想像するのも難しいでしょう）。しかし信者は、不平につながる不満の気持ちと、そのことで主を責めることとを、常に注意深く区別しなければなりません。そして、私たちの人生に起こるすべてのことを神が支配しておられる以上、不平を言い続けながら、実際には主と、主が私たちの人生を導いておられることに少しも不満を抱かないでいることは、非常に難しいのです。これは一見しただけでは明らかでないかもしれません。しかし、「愚痴大会」の真っ最中に少し立ち止まって自分の霊的状態を振り返るなら、「自分の境遇を責める」ことは、結局のところ、その境遇を私たちに割り当てておられる方を責めることにつながると分かるでしょう――そして、それは非常に危険なことです。</w:t>
      </w:r>
    </w:p>
    <w:p w14:paraId="5F58E28B" w14:textId="77777777" w:rsidR="00645809" w:rsidRPr="00645809" w:rsidRDefault="00645809" w:rsidP="00645809">
      <w:pPr>
        <w:rPr>
          <w:rFonts w:ascii="ＭＳ Ｐ明朝" w:eastAsia="ＭＳ Ｐ明朝" w:hAnsi="ＭＳ Ｐ明朝"/>
          <w:sz w:val="24"/>
        </w:rPr>
      </w:pPr>
    </w:p>
    <w:p w14:paraId="3AA48C78" w14:textId="69912D6F" w:rsidR="00645809" w:rsidRDefault="00645809" w:rsidP="00791B40">
      <w:pPr>
        <w:ind w:left="240" w:firstLine="240"/>
        <w:rPr>
          <w:rFonts w:ascii="ＭＳ Ｐ明朝" w:eastAsia="ＭＳ Ｐ明朝" w:hAnsi="ＭＳ Ｐ明朝"/>
          <w:sz w:val="24"/>
        </w:rPr>
      </w:pPr>
      <w:r w:rsidRPr="00645809">
        <w:rPr>
          <w:rFonts w:ascii="ＭＳ Ｐ明朝" w:eastAsia="ＭＳ Ｐ明朝" w:hAnsi="ＭＳ Ｐ明朝"/>
          <w:sz w:val="24"/>
        </w:rPr>
        <w:t xml:space="preserve">(5) </w:t>
      </w:r>
      <w:r w:rsidRPr="00A608B5">
        <w:rPr>
          <w:rFonts w:ascii="BIZ UDPゴシック" w:eastAsia="BIZ UDPゴシック" w:hAnsi="BIZ UDPゴシック"/>
          <w:sz w:val="24"/>
        </w:rPr>
        <w:t>しかし、彼らの大多数を神は喜ばれなかったので、彼らは荒野で倒された。</w:t>
      </w:r>
      <w:r w:rsidRPr="00A608B5">
        <w:rPr>
          <w:rFonts w:ascii="ＭＳ Ｐ明朝" w:eastAsia="ＭＳ Ｐ明朝" w:hAnsi="ＭＳ Ｐ明朝"/>
          <w:sz w:val="24"/>
        </w:rPr>
        <w:t>(6)</w:t>
      </w:r>
      <w:r w:rsidRPr="00A608B5">
        <w:rPr>
          <w:rFonts w:ascii="BIZ UDPゴシック" w:eastAsia="BIZ UDPゴシック" w:hAnsi="BIZ UDPゴシック"/>
          <w:sz w:val="24"/>
        </w:rPr>
        <w:t xml:space="preserve"> </w:t>
      </w:r>
      <w:r w:rsidR="00A608B5" w:rsidRPr="00A608B5">
        <w:rPr>
          <w:rFonts w:ascii="BIZ UDPゴシック" w:eastAsia="BIZ UDPゴシック" w:hAnsi="BIZ UDPゴシック"/>
          <w:sz w:val="24"/>
        </w:rPr>
        <w:t>これらのことは、彼らが悪いものをむさぼったように、私たちも悪いものをむさぼることのないために、私たちへの戒めとなったのである。</w:t>
      </w:r>
      <w:r w:rsidRPr="00645809">
        <w:rPr>
          <w:rFonts w:ascii="ＭＳ Ｐ明朝" w:eastAsia="ＭＳ Ｐ明朝" w:hAnsi="ＭＳ Ｐ明朝"/>
          <w:sz w:val="24"/>
        </w:rPr>
        <w:t xml:space="preserve">(7) </w:t>
      </w:r>
      <w:r w:rsidRPr="00A608B5">
        <w:rPr>
          <w:rFonts w:ascii="BIZ UDPゴシック" w:eastAsia="BIZ UDPゴシック" w:hAnsi="BIZ UDPゴシック"/>
          <w:sz w:val="24"/>
        </w:rPr>
        <w:t>また、彼らのうちのある者たちのように、偶像を拝む者となってはならない。こう書かれている。「民は座って飲み食いし、立って戯れた。」</w:t>
      </w:r>
      <w:r w:rsidRPr="00645809">
        <w:rPr>
          <w:rFonts w:ascii="ＭＳ Ｐ明朝" w:eastAsia="ＭＳ Ｐ明朝" w:hAnsi="ＭＳ Ｐ明朝"/>
          <w:sz w:val="24"/>
        </w:rPr>
        <w:t xml:space="preserve">(8) </w:t>
      </w:r>
      <w:r w:rsidRPr="00A608B5">
        <w:rPr>
          <w:rFonts w:ascii="BIZ UDPゴシック" w:eastAsia="BIZ UDPゴシック" w:hAnsi="BIZ UDPゴシック"/>
          <w:sz w:val="24"/>
        </w:rPr>
        <w:t>また、彼らのうちのある者たちがしたように、性的な不品行を行ってはならない。そのため、一日のうちに二万三千人が倒れた。</w:t>
      </w:r>
      <w:r w:rsidRPr="00645809">
        <w:rPr>
          <w:rFonts w:ascii="ＭＳ Ｐ明朝" w:eastAsia="ＭＳ Ｐ明朝" w:hAnsi="ＭＳ Ｐ明朝"/>
          <w:sz w:val="24"/>
        </w:rPr>
        <w:t xml:space="preserve">(9) </w:t>
      </w:r>
      <w:r w:rsidRPr="00A608B5">
        <w:rPr>
          <w:rFonts w:ascii="BIZ UDPゴシック" w:eastAsia="BIZ UDPゴシック" w:hAnsi="BIZ UDPゴシック"/>
          <w:sz w:val="24"/>
        </w:rPr>
        <w:t>また、彼らのうちのある者たちがキリス</w:t>
      </w:r>
      <w:r w:rsidRPr="00A608B5">
        <w:rPr>
          <w:rFonts w:ascii="BIZ UDPゴシック" w:eastAsia="BIZ UDPゴシック" w:hAnsi="BIZ UDPゴシック" w:hint="eastAsia"/>
          <w:sz w:val="24"/>
        </w:rPr>
        <w:t>トを試みて蛇によって滅ぼされたように、私たちもキリストを試みてはならない。</w:t>
      </w:r>
      <w:r w:rsidRPr="00645809">
        <w:rPr>
          <w:rFonts w:ascii="ＭＳ Ｐ明朝" w:eastAsia="ＭＳ Ｐ明朝" w:hAnsi="ＭＳ Ｐ明朝"/>
          <w:sz w:val="24"/>
        </w:rPr>
        <w:t xml:space="preserve">(10) </w:t>
      </w:r>
      <w:r w:rsidRPr="00A608B5">
        <w:rPr>
          <w:rFonts w:ascii="BIZ UDPゴシック" w:eastAsia="BIZ UDPゴシック" w:hAnsi="BIZ UDPゴシック"/>
          <w:sz w:val="24"/>
        </w:rPr>
        <w:t>また、彼らのうちのある者たちが不平を言って、滅ぼす者によって滅ぼされたように、あなたがたも不平を言ってはならない。</w:t>
      </w:r>
      <w:r w:rsidRPr="00645809">
        <w:rPr>
          <w:rFonts w:ascii="ＭＳ Ｐ明朝" w:eastAsia="ＭＳ Ｐ明朝" w:hAnsi="ＭＳ Ｐ明朝"/>
          <w:sz w:val="24"/>
        </w:rPr>
        <w:t xml:space="preserve">(11) </w:t>
      </w:r>
      <w:r w:rsidR="00A608B5" w:rsidRPr="00A608B5">
        <w:rPr>
          <w:rFonts w:ascii="BIZ UDPゴシック" w:eastAsia="BIZ UDPゴシック" w:hAnsi="BIZ UDPゴシック"/>
          <w:sz w:val="24"/>
        </w:rPr>
        <w:t>これらのことはすべて、彼らの身に警告となる実例として起こったのであり、時代の終わりに臨んでいる私たちへの戒めとして書かれたのである。</w:t>
      </w:r>
      <w:r w:rsidRPr="00645809">
        <w:rPr>
          <w:rFonts w:ascii="ＭＳ Ｐ明朝" w:eastAsia="ＭＳ Ｐ明朝" w:hAnsi="ＭＳ Ｐ明朝"/>
          <w:sz w:val="24"/>
        </w:rPr>
        <w:t>（</w:t>
      </w:r>
      <w:hyperlink r:id="rId217" w:anchor="10:5" w:tooltip="(5)しかし、彼らの中の大多数は、神のみこころにかなわなかったので、荒野で滅ぼされてしまった。(6)これらの出来事は、わたしたちに対する警告であって、彼らが悪をむさぼったように、わたしたちも悪をむさぼることのないためなのである。(7)だから、彼らの中のある者たちのように、偶像礼拝者になってはならない。すなわち、「民は座して飲み食いをし、また立って踊り戯れた」と書いてある。(8)また、ある者たちがしたように、わたしたちは不品行をしてはならない。不品行をしたため倒された者が、一日に二万三千人もあった。(9)…" w:history="1">
        <w:r w:rsidRPr="00DB67F5">
          <w:rPr>
            <w:rStyle w:val="ae"/>
            <w:rFonts w:ascii="ＭＳ Ｐ明朝" w:eastAsia="ＭＳ Ｐ明朝" w:hAnsi="ＭＳ Ｐ明朝"/>
            <w:sz w:val="24"/>
          </w:rPr>
          <w:t>第一コリント10章5-11節</w:t>
        </w:r>
      </w:hyperlink>
      <w:r w:rsidRPr="00645809">
        <w:rPr>
          <w:rFonts w:ascii="ＭＳ Ｐ明朝" w:eastAsia="ＭＳ Ｐ明朝" w:hAnsi="ＭＳ Ｐ明朝"/>
          <w:sz w:val="24"/>
        </w:rPr>
        <w:t xml:space="preserve"> </w:t>
      </w:r>
      <w:r w:rsidR="00A608B5">
        <w:rPr>
          <w:rFonts w:ascii="ＭＳ Ｐ明朝" w:eastAsia="ＭＳ Ｐ明朝" w:hAnsi="ＭＳ Ｐ明朝" w:hint="eastAsia"/>
          <w:sz w:val="24"/>
        </w:rPr>
        <w:t>/</w:t>
      </w:r>
      <w:r w:rsidRPr="00645809">
        <w:rPr>
          <w:rFonts w:ascii="ＭＳ Ｐ明朝" w:eastAsia="ＭＳ Ｐ明朝" w:hAnsi="ＭＳ Ｐ明朝"/>
          <w:sz w:val="24"/>
        </w:rPr>
        <w:t>NKJV</w:t>
      </w:r>
      <w:r w:rsidR="00A608B5">
        <w:rPr>
          <w:rFonts w:ascii="ＭＳ Ｐ明朝" w:eastAsia="ＭＳ Ｐ明朝" w:hAnsi="ＭＳ Ｐ明朝" w:hint="eastAsia"/>
          <w:sz w:val="24"/>
        </w:rPr>
        <w:t>訳</w:t>
      </w:r>
      <w:r w:rsidRPr="00645809">
        <w:rPr>
          <w:rFonts w:ascii="ＭＳ Ｐ明朝" w:eastAsia="ＭＳ Ｐ明朝" w:hAnsi="ＭＳ Ｐ明朝"/>
          <w:sz w:val="24"/>
        </w:rPr>
        <w:t>）</w:t>
      </w:r>
    </w:p>
    <w:p w14:paraId="0FB93DD3" w14:textId="77777777" w:rsidR="00645809" w:rsidRPr="00645809" w:rsidRDefault="00645809" w:rsidP="00645809">
      <w:pPr>
        <w:rPr>
          <w:rFonts w:ascii="ＭＳ Ｐ明朝" w:eastAsia="ＭＳ Ｐ明朝" w:hAnsi="ＭＳ Ｐ明朝"/>
          <w:sz w:val="24"/>
        </w:rPr>
      </w:pPr>
    </w:p>
    <w:p w14:paraId="55AD9C01" w14:textId="77777777" w:rsidR="00645809" w:rsidRDefault="00645809" w:rsidP="00791B40">
      <w:pPr>
        <w:ind w:firstLine="240"/>
        <w:rPr>
          <w:rFonts w:ascii="ＭＳ Ｐ明朝" w:eastAsia="ＭＳ Ｐ明朝" w:hAnsi="ＭＳ Ｐ明朝"/>
          <w:sz w:val="24"/>
        </w:rPr>
      </w:pPr>
      <w:r w:rsidRPr="00645809">
        <w:rPr>
          <w:rFonts w:ascii="ＭＳ Ｐ明朝" w:eastAsia="ＭＳ Ｐ明朝" w:hAnsi="ＭＳ Ｐ明朝" w:hint="eastAsia"/>
          <w:sz w:val="24"/>
        </w:rPr>
        <w:t>出エジプトの世代は、このことで悪名高い人々でした。物事が「うまくいかなくなる」たびに、主が彼らに与えられた試練に信仰をもって応じるのではなく、その時々に自分たちが気に入らないことについてモーセを責め、したがって事実上、神を責めました。そしてここに、つぶやくような不平の何がそれほど間違っているのかが分かります（問題を責任ある人に感情的にならずに報告することとは異なります）。自分の置かれている状況についてつぶやき不平を言うことは、本質的には神に対する信仰の欠如、そして神の善とあわれみを信じていないことの表れなのです。</w:t>
      </w:r>
    </w:p>
    <w:p w14:paraId="2A5603BC" w14:textId="77777777" w:rsidR="00645809" w:rsidRPr="00645809" w:rsidRDefault="00645809" w:rsidP="00645809">
      <w:pPr>
        <w:rPr>
          <w:rFonts w:ascii="ＭＳ Ｐ明朝" w:eastAsia="ＭＳ Ｐ明朝" w:hAnsi="ＭＳ Ｐ明朝"/>
          <w:sz w:val="24"/>
        </w:rPr>
      </w:pPr>
    </w:p>
    <w:p w14:paraId="0EE6CDC1" w14:textId="4214CB63" w:rsidR="00833042" w:rsidRDefault="00645809" w:rsidP="00791B40">
      <w:pPr>
        <w:ind w:left="240" w:firstLine="240"/>
        <w:rPr>
          <w:rFonts w:ascii="ＭＳ Ｐ明朝" w:eastAsia="ＭＳ Ｐ明朝" w:hAnsi="ＭＳ Ｐ明朝"/>
          <w:sz w:val="24"/>
        </w:rPr>
      </w:pPr>
      <w:r w:rsidRPr="00A608B5">
        <w:rPr>
          <w:rFonts w:ascii="BIZ UDPゴシック" w:eastAsia="BIZ UDPゴシック" w:hAnsi="BIZ UDPゴシック" w:hint="eastAsia"/>
          <w:sz w:val="24"/>
        </w:rPr>
        <w:t>そこでモーセとアロンは、すべてのイスラエル人に言った。「夕方には、あなたがたをエジプトから導き出されたのが主であることを知るであろう。</w:t>
      </w:r>
      <w:r w:rsidRPr="00645809">
        <w:rPr>
          <w:rFonts w:ascii="ＭＳ Ｐ明朝" w:eastAsia="ＭＳ Ｐ明朝" w:hAnsi="ＭＳ Ｐ明朝"/>
          <w:sz w:val="24"/>
        </w:rPr>
        <w:t xml:space="preserve">(7) </w:t>
      </w:r>
      <w:r w:rsidRPr="00A608B5">
        <w:rPr>
          <w:rFonts w:ascii="BIZ UDPゴシック" w:eastAsia="BIZ UDPゴシック" w:hAnsi="BIZ UDPゴシック"/>
          <w:sz w:val="24"/>
        </w:rPr>
        <w:t>また朝には、主の栄光を見るであろう。主が、ご自分に対するあなたがたのつぶやきを聞かれたからである。あなたがたが私たちに向かってつぶやくとは、いったい私たちは何者なのか。」</w:t>
      </w:r>
      <w:r w:rsidRPr="00645809">
        <w:rPr>
          <w:rFonts w:ascii="ＭＳ Ｐ明朝" w:eastAsia="ＭＳ Ｐ明朝" w:hAnsi="ＭＳ Ｐ明朝"/>
          <w:sz w:val="24"/>
        </w:rPr>
        <w:t>（</w:t>
      </w:r>
      <w:hyperlink r:id="rId218" w:anchor="16:6" w:tooltip="(6)モーセとアロンは、イスラエルのすべての人々に言った、「夕暮には、あなたがたは、エジプトの地からあなたがたを導き出されたのが、主であることを知るであろう。(7)また、朝には、あなたがたは主の栄光を見るであろう。主はあなたがたが主にむかってつぶやくのを聞かれたからである。あなたがたは、いったいわれわれを何者として、われわれにむかってつぶやくのか」。" w:history="1">
        <w:r w:rsidRPr="00DB67F5">
          <w:rPr>
            <w:rStyle w:val="ae"/>
            <w:rFonts w:ascii="ＭＳ Ｐ明朝" w:eastAsia="ＭＳ Ｐ明朝" w:hAnsi="ＭＳ Ｐ明朝"/>
            <w:sz w:val="24"/>
          </w:rPr>
          <w:t>出エジプト16章6-7節</w:t>
        </w:r>
      </w:hyperlink>
      <w:r w:rsidRPr="00645809">
        <w:rPr>
          <w:rFonts w:ascii="ＭＳ Ｐ明朝" w:eastAsia="ＭＳ Ｐ明朝" w:hAnsi="ＭＳ Ｐ明朝"/>
          <w:sz w:val="24"/>
        </w:rPr>
        <w:t xml:space="preserve"> </w:t>
      </w:r>
      <w:r w:rsidR="00A608B5">
        <w:rPr>
          <w:rFonts w:ascii="ＭＳ Ｐ明朝" w:eastAsia="ＭＳ Ｐ明朝" w:hAnsi="ＭＳ Ｐ明朝" w:hint="eastAsia"/>
          <w:sz w:val="24"/>
        </w:rPr>
        <w:t>/</w:t>
      </w:r>
      <w:r w:rsidRPr="00645809">
        <w:rPr>
          <w:rFonts w:ascii="ＭＳ Ｐ明朝" w:eastAsia="ＭＳ Ｐ明朝" w:hAnsi="ＭＳ Ｐ明朝"/>
          <w:sz w:val="24"/>
        </w:rPr>
        <w:t>NIV</w:t>
      </w:r>
      <w:r w:rsidR="00A608B5">
        <w:rPr>
          <w:rFonts w:ascii="ＭＳ Ｐ明朝" w:eastAsia="ＭＳ Ｐ明朝" w:hAnsi="ＭＳ Ｐ明朝" w:hint="eastAsia"/>
          <w:sz w:val="24"/>
        </w:rPr>
        <w:t>訳</w:t>
      </w:r>
      <w:r w:rsidRPr="00645809">
        <w:rPr>
          <w:rFonts w:ascii="ＭＳ Ｐ明朝" w:eastAsia="ＭＳ Ｐ明朝" w:hAnsi="ＭＳ Ｐ明朝"/>
          <w:sz w:val="24"/>
        </w:rPr>
        <w:t>）</w:t>
      </w:r>
    </w:p>
    <w:p w14:paraId="05D4107C" w14:textId="77777777" w:rsidR="00645809" w:rsidRDefault="00645809" w:rsidP="00645809">
      <w:pPr>
        <w:rPr>
          <w:rFonts w:ascii="ＭＳ Ｐ明朝" w:eastAsia="ＭＳ Ｐ明朝" w:hAnsi="ＭＳ Ｐ明朝"/>
          <w:sz w:val="24"/>
        </w:rPr>
      </w:pPr>
    </w:p>
    <w:p w14:paraId="52316A3B" w14:textId="622E4864" w:rsidR="00645809" w:rsidRDefault="00645809" w:rsidP="00645809">
      <w:pPr>
        <w:rPr>
          <w:rFonts w:ascii="ＭＳ Ｐ明朝" w:eastAsia="ＭＳ Ｐ明朝" w:hAnsi="ＭＳ Ｐ明朝"/>
          <w:sz w:val="24"/>
        </w:rPr>
      </w:pPr>
      <w:r w:rsidRPr="00645809">
        <w:rPr>
          <w:rFonts w:ascii="ＭＳ Ｐ明朝" w:eastAsia="ＭＳ Ｐ明朝" w:hAnsi="ＭＳ Ｐ明朝"/>
          <w:sz w:val="24"/>
        </w:rPr>
        <w:t>e) のろうこと： ここで言う「のろう」とは、汚い言葉や冒涜的な言葉を使うことを意味しているのではありません（もちろん、それらも聖書によって非難されています。例えば、</w:t>
      </w:r>
      <w:r w:rsidR="00DB67F5">
        <w:rPr>
          <w:rFonts w:ascii="ＭＳ Ｐ明朝" w:eastAsia="ＭＳ Ｐ明朝" w:hAnsi="ＭＳ Ｐ明朝"/>
          <w:sz w:val="24"/>
        </w:rPr>
        <w:fldChar w:fldCharType="begin"/>
      </w:r>
      <w:r w:rsidR="00DB67F5">
        <w:rPr>
          <w:rFonts w:ascii="ＭＳ Ｐ明朝" w:eastAsia="ＭＳ Ｐ明朝" w:hAnsi="ＭＳ Ｐ明朝"/>
          <w:sz w:val="24"/>
        </w:rPr>
        <w:instrText>HYPERLINK "https://jpn.bible/kougo/eph" \l "4:29" \o "悪い言葉をいっさい、あなたがたの口から出してはいけない。必要があれば、人の徳を高めるのに役立つような言葉を語って、聞いている者の益になるようにしなさい。"</w:instrText>
      </w:r>
      <w:r w:rsidR="00DB67F5">
        <w:rPr>
          <w:rFonts w:ascii="ＭＳ Ｐ明朝" w:eastAsia="ＭＳ Ｐ明朝" w:hAnsi="ＭＳ Ｐ明朝"/>
          <w:sz w:val="24"/>
        </w:rPr>
      </w:r>
      <w:r w:rsidR="00DB67F5">
        <w:rPr>
          <w:rFonts w:ascii="ＭＳ Ｐ明朝" w:eastAsia="ＭＳ Ｐ明朝" w:hAnsi="ＭＳ Ｐ明朝"/>
          <w:sz w:val="24"/>
        </w:rPr>
        <w:fldChar w:fldCharType="separate"/>
      </w:r>
      <w:r w:rsidRPr="00DB67F5">
        <w:rPr>
          <w:rStyle w:val="ae"/>
          <w:rFonts w:ascii="ＭＳ Ｐ明朝" w:eastAsia="ＭＳ Ｐ明朝" w:hAnsi="ＭＳ Ｐ明朝"/>
          <w:sz w:val="24"/>
        </w:rPr>
        <w:t>エペソ4章29節</w:t>
      </w:r>
      <w:r w:rsidR="00DB67F5">
        <w:rPr>
          <w:rFonts w:ascii="ＭＳ Ｐ明朝" w:eastAsia="ＭＳ Ｐ明朝" w:hAnsi="ＭＳ Ｐ明朝"/>
          <w:sz w:val="24"/>
        </w:rPr>
        <w:fldChar w:fldCharType="end"/>
      </w:r>
      <w:r w:rsidRPr="00645809">
        <w:rPr>
          <w:rFonts w:ascii="ＭＳ Ｐ明朝" w:eastAsia="ＭＳ Ｐ明朝" w:hAnsi="ＭＳ Ｐ明朝"/>
          <w:sz w:val="24"/>
        </w:rPr>
        <w:t xml:space="preserve">, </w:t>
      </w:r>
      <w:hyperlink r:id="rId219" w:anchor="5:4" w:tooltip="また、卑しい言葉と愚かな話やみだらな冗談を避けなさい。これらは、よろしくない事である。それよりは、むしろ感謝をささげなさい。" w:history="1">
        <w:r w:rsidRPr="00DB67F5">
          <w:rPr>
            <w:rStyle w:val="ae"/>
            <w:rFonts w:ascii="ＭＳ Ｐ明朝" w:eastAsia="ＭＳ Ｐ明朝" w:hAnsi="ＭＳ Ｐ明朝"/>
            <w:sz w:val="24"/>
          </w:rPr>
          <w:t>5章4節</w:t>
        </w:r>
      </w:hyperlink>
      <w:r w:rsidRPr="00645809">
        <w:rPr>
          <w:rFonts w:ascii="ＭＳ Ｐ明朝" w:eastAsia="ＭＳ Ｐ明朝" w:hAnsi="ＭＳ Ｐ明朝"/>
          <w:sz w:val="24"/>
        </w:rPr>
        <w:t xml:space="preserve">; </w:t>
      </w:r>
      <w:hyperlink r:id="rId220" w:anchor="3:8" w:tooltip="しかし今は、これらいっさいのことを捨て、怒り、憤り、悪意、そしり、口から出る恥ずべき言葉を、捨ててしまいなさい。" w:history="1">
        <w:r w:rsidRPr="00082D55">
          <w:rPr>
            <w:rStyle w:val="ae"/>
            <w:rFonts w:ascii="ＭＳ Ｐ明朝" w:eastAsia="ＭＳ Ｐ明朝" w:hAnsi="ＭＳ Ｐ明朝"/>
            <w:sz w:val="24"/>
          </w:rPr>
          <w:t>コロサイ3章8節</w:t>
        </w:r>
      </w:hyperlink>
      <w:r w:rsidRPr="00645809">
        <w:rPr>
          <w:rFonts w:ascii="ＭＳ Ｐ明朝" w:eastAsia="ＭＳ Ｐ明朝" w:hAnsi="ＭＳ Ｐ明朝"/>
          <w:sz w:val="24"/>
        </w:rPr>
        <w:t>）。そうではなく、神の祝福を願うこととは反対に、他の人に対してのろいを口にし、言葉によってその人に災いが及ぶことを願うことを意味しています。</w:t>
      </w:r>
      <w:r w:rsidR="002B6D45">
        <w:rPr>
          <w:rStyle w:val="af2"/>
          <w:rFonts w:ascii="ＭＳ Ｐ明朝" w:eastAsia="ＭＳ Ｐ明朝" w:hAnsi="ＭＳ Ｐ明朝"/>
          <w:sz w:val="24"/>
        </w:rPr>
        <w:footnoteReference w:id="6"/>
      </w:r>
    </w:p>
    <w:p w14:paraId="3BA43110" w14:textId="77777777" w:rsidR="00791B40" w:rsidRPr="00645809" w:rsidRDefault="00791B40" w:rsidP="00645809">
      <w:pPr>
        <w:rPr>
          <w:rFonts w:ascii="ＭＳ Ｐ明朝" w:eastAsia="ＭＳ Ｐ明朝" w:hAnsi="ＭＳ Ｐ明朝"/>
          <w:sz w:val="24"/>
        </w:rPr>
      </w:pPr>
    </w:p>
    <w:p w14:paraId="4CC529AE" w14:textId="6F2AE7B5" w:rsidR="00645809" w:rsidRDefault="00645809" w:rsidP="00791B40">
      <w:pPr>
        <w:ind w:left="240" w:firstLine="240"/>
        <w:rPr>
          <w:rFonts w:ascii="ＭＳ Ｐ明朝" w:eastAsia="ＭＳ Ｐ明朝" w:hAnsi="ＭＳ Ｐ明朝"/>
          <w:sz w:val="24"/>
        </w:rPr>
      </w:pPr>
      <w:r w:rsidRPr="00A608B5">
        <w:rPr>
          <w:rFonts w:ascii="BIZ UDPゴシック" w:eastAsia="BIZ UDPゴシック" w:hAnsi="BIZ UDPゴシック" w:hint="eastAsia"/>
          <w:sz w:val="24"/>
        </w:rPr>
        <w:t>あなたがたを迫害する者を祝福しなさい。祝福して、のろってはならない。</w:t>
      </w:r>
      <w:r w:rsidRPr="00645809">
        <w:rPr>
          <w:rFonts w:ascii="ＭＳ Ｐ明朝" w:eastAsia="ＭＳ Ｐ明朝" w:hAnsi="ＭＳ Ｐ明朝" w:hint="eastAsia"/>
          <w:sz w:val="24"/>
        </w:rPr>
        <w:t>（</w:t>
      </w:r>
      <w:hyperlink r:id="rId221" w:anchor="12:14" w:tooltip="あなたがたを迫害する者を祝福しなさい。祝福して、のろってはならない。" w:history="1">
        <w:r w:rsidRPr="00A43417">
          <w:rPr>
            <w:rStyle w:val="ae"/>
            <w:rFonts w:ascii="ＭＳ Ｐ明朝" w:eastAsia="ＭＳ Ｐ明朝" w:hAnsi="ＭＳ Ｐ明朝"/>
            <w:sz w:val="24"/>
          </w:rPr>
          <w:t>ローマ12章14節</w:t>
        </w:r>
      </w:hyperlink>
      <w:r w:rsidRPr="00645809">
        <w:rPr>
          <w:rFonts w:ascii="ＭＳ Ｐ明朝" w:eastAsia="ＭＳ Ｐ明朝" w:hAnsi="ＭＳ Ｐ明朝"/>
          <w:sz w:val="24"/>
        </w:rPr>
        <w:t xml:space="preserve"> </w:t>
      </w:r>
      <w:r w:rsidR="00A608B5">
        <w:rPr>
          <w:rFonts w:ascii="ＭＳ Ｐ明朝" w:eastAsia="ＭＳ Ｐ明朝" w:hAnsi="ＭＳ Ｐ明朝" w:hint="eastAsia"/>
          <w:sz w:val="24"/>
        </w:rPr>
        <w:t>/</w:t>
      </w:r>
      <w:r w:rsidRPr="00645809">
        <w:rPr>
          <w:rFonts w:ascii="ＭＳ Ｐ明朝" w:eastAsia="ＭＳ Ｐ明朝" w:hAnsi="ＭＳ Ｐ明朝"/>
          <w:sz w:val="24"/>
        </w:rPr>
        <w:t>NIV</w:t>
      </w:r>
      <w:r w:rsidR="00A608B5">
        <w:rPr>
          <w:rFonts w:ascii="ＭＳ Ｐ明朝" w:eastAsia="ＭＳ Ｐ明朝" w:hAnsi="ＭＳ Ｐ明朝" w:hint="eastAsia"/>
          <w:sz w:val="24"/>
        </w:rPr>
        <w:t>訳</w:t>
      </w:r>
      <w:r w:rsidRPr="00645809">
        <w:rPr>
          <w:rFonts w:ascii="ＭＳ Ｐ明朝" w:eastAsia="ＭＳ Ｐ明朝" w:hAnsi="ＭＳ Ｐ明朝"/>
          <w:sz w:val="24"/>
        </w:rPr>
        <w:t xml:space="preserve">; </w:t>
      </w:r>
      <w:r w:rsidR="00A43417">
        <w:rPr>
          <w:rFonts w:ascii="ＭＳ Ｐ明朝" w:eastAsia="ＭＳ Ｐ明朝" w:hAnsi="ＭＳ Ｐ明朝" w:hint="eastAsia"/>
          <w:sz w:val="24"/>
        </w:rPr>
        <w:t>参照：</w:t>
      </w:r>
      <w:hyperlink r:id="rId222" w:anchor="6:28" w:tooltip="のろう者を祝福し、はずかしめる者のために祈れ。" w:history="1">
        <w:r w:rsidRPr="00A43417">
          <w:rPr>
            <w:rStyle w:val="ae"/>
            <w:rFonts w:ascii="ＭＳ Ｐ明朝" w:eastAsia="ＭＳ Ｐ明朝" w:hAnsi="ＭＳ Ｐ明朝"/>
            <w:sz w:val="24"/>
          </w:rPr>
          <w:t>ルカ6章28節</w:t>
        </w:r>
      </w:hyperlink>
      <w:r w:rsidRPr="00645809">
        <w:rPr>
          <w:rFonts w:ascii="ＭＳ Ｐ明朝" w:eastAsia="ＭＳ Ｐ明朝" w:hAnsi="ＭＳ Ｐ明朝"/>
          <w:sz w:val="24"/>
        </w:rPr>
        <w:t>）</w:t>
      </w:r>
    </w:p>
    <w:p w14:paraId="4A781E80" w14:textId="77777777" w:rsidR="00791B40" w:rsidRPr="00A608B5" w:rsidRDefault="00791B40" w:rsidP="00791B40">
      <w:pPr>
        <w:ind w:left="240" w:firstLine="240"/>
        <w:rPr>
          <w:rFonts w:ascii="ＭＳ Ｐ明朝" w:eastAsia="ＭＳ Ｐ明朝" w:hAnsi="ＭＳ Ｐ明朝"/>
          <w:sz w:val="24"/>
        </w:rPr>
      </w:pPr>
    </w:p>
    <w:p w14:paraId="42DCE6A8" w14:textId="2A562957" w:rsidR="00645809" w:rsidRDefault="00645809" w:rsidP="00791B40">
      <w:pPr>
        <w:ind w:left="240" w:firstLine="240"/>
        <w:rPr>
          <w:rFonts w:ascii="ＭＳ Ｐ明朝" w:eastAsia="ＭＳ Ｐ明朝" w:hAnsi="ＭＳ Ｐ明朝"/>
          <w:sz w:val="24"/>
        </w:rPr>
      </w:pPr>
      <w:r w:rsidRPr="00645809">
        <w:rPr>
          <w:rFonts w:ascii="ＭＳ Ｐ明朝" w:eastAsia="ＭＳ Ｐ明朝" w:hAnsi="ＭＳ Ｐ明朝"/>
          <w:sz w:val="24"/>
        </w:rPr>
        <w:t xml:space="preserve">(9) </w:t>
      </w:r>
      <w:r w:rsidRPr="00DB67F5">
        <w:rPr>
          <w:rFonts w:ascii="BIZ UDPゴシック" w:eastAsia="BIZ UDPゴシック" w:hAnsi="BIZ UDPゴシック"/>
          <w:sz w:val="24"/>
        </w:rPr>
        <w:t>私たちは舌をもって主であり父である方をほめたたえ、また同じ舌をもって、神に似せて造られた人間をのろう。</w:t>
      </w:r>
      <w:r w:rsidRPr="00645809">
        <w:rPr>
          <w:rFonts w:ascii="ＭＳ Ｐ明朝" w:eastAsia="ＭＳ Ｐ明朝" w:hAnsi="ＭＳ Ｐ明朝"/>
          <w:sz w:val="24"/>
        </w:rPr>
        <w:t xml:space="preserve">(10) </w:t>
      </w:r>
      <w:r w:rsidRPr="00DB67F5">
        <w:rPr>
          <w:rFonts w:ascii="BIZ UDPゴシック" w:eastAsia="BIZ UDPゴシック" w:hAnsi="BIZ UDPゴシック"/>
          <w:sz w:val="24"/>
        </w:rPr>
        <w:t>同じ口から、賛美とのろいが出て来る。兄弟姉妹たちよ、このようであってはならない。</w:t>
      </w:r>
      <w:r w:rsidRPr="00645809">
        <w:rPr>
          <w:rFonts w:ascii="ＭＳ Ｐ明朝" w:eastAsia="ＭＳ Ｐ明朝" w:hAnsi="ＭＳ Ｐ明朝"/>
          <w:sz w:val="24"/>
        </w:rPr>
        <w:t>（</w:t>
      </w:r>
      <w:hyperlink r:id="rId223" w:anchor="3:9" w:tooltip="(9)わたしたちは、この舌で父なる主をさんびし、また、その同じ舌で、神にかたどって造られた人間をのろっている。(10)同じ口から、さんびとのろいとが出て来る。わたしの兄弟たちよ。このような事は、あるべきでない。" w:history="1">
        <w:r w:rsidRPr="00A43417">
          <w:rPr>
            <w:rStyle w:val="ae"/>
            <w:rFonts w:ascii="ＭＳ Ｐ明朝" w:eastAsia="ＭＳ Ｐ明朝" w:hAnsi="ＭＳ Ｐ明朝"/>
            <w:sz w:val="24"/>
          </w:rPr>
          <w:t>ヤコブ3章9-10節</w:t>
        </w:r>
      </w:hyperlink>
      <w:r w:rsidRPr="00645809">
        <w:rPr>
          <w:rFonts w:ascii="ＭＳ Ｐ明朝" w:eastAsia="ＭＳ Ｐ明朝" w:hAnsi="ＭＳ Ｐ明朝"/>
          <w:sz w:val="24"/>
        </w:rPr>
        <w:t xml:space="preserve"> </w:t>
      </w:r>
      <w:r w:rsidR="00A608B5">
        <w:rPr>
          <w:rFonts w:ascii="ＭＳ Ｐ明朝" w:eastAsia="ＭＳ Ｐ明朝" w:hAnsi="ＭＳ Ｐ明朝" w:hint="eastAsia"/>
          <w:sz w:val="24"/>
        </w:rPr>
        <w:t>/</w:t>
      </w:r>
      <w:r w:rsidRPr="00645809">
        <w:rPr>
          <w:rFonts w:ascii="ＭＳ Ｐ明朝" w:eastAsia="ＭＳ Ｐ明朝" w:hAnsi="ＭＳ Ｐ明朝"/>
          <w:sz w:val="24"/>
        </w:rPr>
        <w:t>NIV</w:t>
      </w:r>
      <w:r w:rsidR="00A608B5">
        <w:rPr>
          <w:rFonts w:ascii="ＭＳ Ｐ明朝" w:eastAsia="ＭＳ Ｐ明朝" w:hAnsi="ＭＳ Ｐ明朝" w:hint="eastAsia"/>
          <w:sz w:val="24"/>
        </w:rPr>
        <w:t>訳</w:t>
      </w:r>
      <w:r w:rsidRPr="00645809">
        <w:rPr>
          <w:rFonts w:ascii="ＭＳ Ｐ明朝" w:eastAsia="ＭＳ Ｐ明朝" w:hAnsi="ＭＳ Ｐ明朝"/>
          <w:sz w:val="24"/>
        </w:rPr>
        <w:t>）</w:t>
      </w:r>
    </w:p>
    <w:p w14:paraId="3F6DD0C3" w14:textId="77777777" w:rsidR="00791B40" w:rsidRPr="00645809" w:rsidRDefault="00791B40" w:rsidP="00791B40">
      <w:pPr>
        <w:ind w:left="240" w:firstLine="240"/>
        <w:rPr>
          <w:rFonts w:ascii="ＭＳ Ｐ明朝" w:eastAsia="ＭＳ Ｐ明朝" w:hAnsi="ＭＳ Ｐ明朝"/>
          <w:sz w:val="24"/>
        </w:rPr>
      </w:pPr>
    </w:p>
    <w:p w14:paraId="2F898AD5" w14:textId="77777777" w:rsidR="00645809" w:rsidRDefault="00645809" w:rsidP="00645809">
      <w:pPr>
        <w:rPr>
          <w:rFonts w:ascii="ＭＳ Ｐ明朝" w:eastAsia="ＭＳ Ｐ明朝" w:hAnsi="ＭＳ Ｐ明朝"/>
          <w:sz w:val="24"/>
        </w:rPr>
      </w:pPr>
      <w:r w:rsidRPr="00645809">
        <w:rPr>
          <w:rFonts w:ascii="ＭＳ Ｐ明朝" w:eastAsia="ＭＳ Ｐ明朝" w:hAnsi="ＭＳ Ｐ明朝"/>
          <w:sz w:val="24"/>
        </w:rPr>
        <w:t>f) 脅すこと： もし、これから起こる恐ろしい結果のゆえに脅すだけの理由があり、しかもその脅しを実行する能力と権威の両方を持っていた方がいるとすれば、それは私たちの主でした。しかし、人間の手によって受けた、これ以上ないほど不当な虐待のただ中で、主がどのように振る舞われたと聖書は教えているでしょうか。</w:t>
      </w:r>
    </w:p>
    <w:p w14:paraId="455FDBDA" w14:textId="77777777" w:rsidR="00791B40" w:rsidRPr="00645809" w:rsidRDefault="00791B40" w:rsidP="00645809">
      <w:pPr>
        <w:rPr>
          <w:rFonts w:ascii="ＭＳ Ｐ明朝" w:eastAsia="ＭＳ Ｐ明朝" w:hAnsi="ＭＳ Ｐ明朝"/>
          <w:sz w:val="24"/>
        </w:rPr>
      </w:pPr>
    </w:p>
    <w:p w14:paraId="4A9FD203" w14:textId="03E75ABD" w:rsidR="00645809" w:rsidRDefault="00645809" w:rsidP="00FF64E1">
      <w:pPr>
        <w:ind w:left="240" w:firstLine="240"/>
        <w:rPr>
          <w:rFonts w:ascii="ＭＳ Ｐ明朝" w:eastAsia="ＭＳ Ｐ明朝" w:hAnsi="ＭＳ Ｐ明朝"/>
          <w:sz w:val="24"/>
        </w:rPr>
      </w:pPr>
      <w:r w:rsidRPr="00645809">
        <w:rPr>
          <w:rFonts w:ascii="ＭＳ Ｐ明朝" w:eastAsia="ＭＳ Ｐ明朝" w:hAnsi="ＭＳ Ｐ明朝"/>
          <w:sz w:val="24"/>
        </w:rPr>
        <w:t xml:space="preserve">(21b) </w:t>
      </w:r>
      <w:r w:rsidRPr="00FF64E1">
        <w:rPr>
          <w:rFonts w:ascii="BIZ UDPゴシック" w:eastAsia="BIZ UDPゴシック" w:hAnsi="BIZ UDPゴシック"/>
          <w:sz w:val="24"/>
        </w:rPr>
        <w:t>キリストもまた、あなたがたのために死なれ、あなたがたがその足跡に従うようにと、模範を残された。</w:t>
      </w:r>
      <w:r w:rsidRPr="00645809">
        <w:rPr>
          <w:rFonts w:ascii="ＭＳ Ｐ明朝" w:eastAsia="ＭＳ Ｐ明朝" w:hAnsi="ＭＳ Ｐ明朝"/>
          <w:sz w:val="24"/>
        </w:rPr>
        <w:t>(22)</w:t>
      </w:r>
      <w:r w:rsidRPr="00FF64E1">
        <w:rPr>
          <w:rFonts w:ascii="BIZ UDPゴシック" w:eastAsia="BIZ UDPゴシック" w:hAnsi="BIZ UDPゴシック"/>
          <w:sz w:val="24"/>
        </w:rPr>
        <w:t xml:space="preserve"> 「彼は罪を犯さず、その口には何の欺きも見いだされなかった」</w:t>
      </w:r>
      <w:r w:rsidRPr="00A608B5">
        <w:rPr>
          <w:rFonts w:ascii="ＭＳ Ｐ明朝" w:eastAsia="ＭＳ Ｐ明朝" w:hAnsi="ＭＳ Ｐ明朝"/>
          <w:sz w:val="24"/>
        </w:rPr>
        <w:t>（</w:t>
      </w:r>
      <w:hyperlink r:id="rId224" w:anchor="53:9" w:tooltip="彼は暴虐を行わず、その口には偽りがなかったけれども、その墓は悪しき者と共に設けられ、その塚は悪をなす者と共にあった。" w:history="1">
        <w:r w:rsidRPr="00A43417">
          <w:rPr>
            <w:rStyle w:val="ae"/>
            <w:rFonts w:ascii="ＭＳ Ｐ明朝" w:eastAsia="ＭＳ Ｐ明朝" w:hAnsi="ＭＳ Ｐ明朝"/>
            <w:sz w:val="24"/>
          </w:rPr>
          <w:t>イザヤ53章9節</w:t>
        </w:r>
      </w:hyperlink>
      <w:r w:rsidRPr="00A608B5">
        <w:rPr>
          <w:rFonts w:ascii="ＭＳ Ｐ明朝" w:eastAsia="ＭＳ Ｐ明朝" w:hAnsi="ＭＳ Ｐ明朝"/>
          <w:sz w:val="24"/>
        </w:rPr>
        <w:t>後半）</w:t>
      </w:r>
      <w:r w:rsidRPr="00FF64E1">
        <w:rPr>
          <w:rFonts w:ascii="BIZ UDPゴシック" w:eastAsia="BIZ UDPゴシック" w:hAnsi="BIZ UDPゴシック"/>
          <w:sz w:val="24"/>
        </w:rPr>
        <w:t>。</w:t>
      </w:r>
      <w:r w:rsidRPr="00645809">
        <w:rPr>
          <w:rFonts w:ascii="ＭＳ Ｐ明朝" w:eastAsia="ＭＳ Ｐ明朝" w:hAnsi="ＭＳ Ｐ明朝"/>
          <w:sz w:val="24"/>
        </w:rPr>
        <w:t>(23)</w:t>
      </w:r>
      <w:r w:rsidRPr="00A608B5">
        <w:rPr>
          <w:rFonts w:ascii="BIZ UDPゴシック" w:eastAsia="BIZ UDPゴシック" w:hAnsi="BIZ UDPゴシック"/>
          <w:sz w:val="24"/>
        </w:rPr>
        <w:t xml:space="preserve"> そしられても、そしり返さず、苦しめられても脅すことをせず、正しく裁かれる方にご自身を委ねられた。</w:t>
      </w:r>
      <w:r w:rsidRPr="00645809">
        <w:rPr>
          <w:rFonts w:ascii="ＭＳ Ｐ明朝" w:eastAsia="ＭＳ Ｐ明朝" w:hAnsi="ＭＳ Ｐ明朝"/>
          <w:sz w:val="24"/>
        </w:rPr>
        <w:t>（</w:t>
      </w:r>
      <w:hyperlink r:id="rId225" w:anchor="2:22" w:tooltip="(22)キリストは罪を犯さず、その口には偽りがなかった。(23)ののしられても、ののしりかえさず、苦しめられても、おびやかすことをせず、正しいさばきをするかたに、いっさいをゆだねておられた。" w:history="1">
        <w:r w:rsidRPr="00A43417">
          <w:rPr>
            <w:rStyle w:val="ae"/>
            <w:rFonts w:ascii="ＭＳ Ｐ明朝" w:eastAsia="ＭＳ Ｐ明朝" w:hAnsi="ＭＳ Ｐ明朝"/>
            <w:sz w:val="24"/>
          </w:rPr>
          <w:t>第一ペテロ2章22-23節</w:t>
        </w:r>
      </w:hyperlink>
      <w:r w:rsidRPr="00645809">
        <w:rPr>
          <w:rFonts w:ascii="ＭＳ Ｐ明朝" w:eastAsia="ＭＳ Ｐ明朝" w:hAnsi="ＭＳ Ｐ明朝"/>
          <w:sz w:val="24"/>
        </w:rPr>
        <w:t>）</w:t>
      </w:r>
    </w:p>
    <w:p w14:paraId="5E97EB52" w14:textId="77777777" w:rsidR="00791B40" w:rsidRPr="00645809" w:rsidRDefault="00791B40" w:rsidP="00791B40">
      <w:pPr>
        <w:ind w:firstLine="240"/>
        <w:rPr>
          <w:rFonts w:ascii="ＭＳ Ｐ明朝" w:eastAsia="ＭＳ Ｐ明朝" w:hAnsi="ＭＳ Ｐ明朝"/>
          <w:sz w:val="24"/>
        </w:rPr>
      </w:pPr>
    </w:p>
    <w:p w14:paraId="7048A59D" w14:textId="7662D0C9" w:rsidR="00645809" w:rsidRDefault="00645809" w:rsidP="006E417D">
      <w:pPr>
        <w:ind w:firstLine="240"/>
        <w:rPr>
          <w:rFonts w:ascii="ＭＳ Ｐ明朝" w:eastAsia="ＭＳ Ｐ明朝" w:hAnsi="ＭＳ Ｐ明朝"/>
          <w:sz w:val="24"/>
        </w:rPr>
      </w:pPr>
      <w:r w:rsidRPr="006E417D">
        <w:rPr>
          <w:rFonts w:ascii="ＭＳ Ｐ明朝" w:eastAsia="ＭＳ Ｐ明朝" w:hAnsi="ＭＳ Ｐ明朝" w:hint="eastAsia"/>
          <w:sz w:val="24"/>
        </w:rPr>
        <w:t>主はすべてのことにおいて私たちの模範です。ですから、たとえ今まさに不当な虐待を受けようとしている時であっても、私たちは脅しの言葉を口にすることを、断固として慎まなければなりません</w:t>
      </w:r>
      <w:r w:rsidR="00A608B5" w:rsidRPr="006E417D">
        <w:rPr>
          <w:rFonts w:ascii="ＭＳ Ｐ明朝" w:eastAsia="ＭＳ Ｐ明朝" w:hAnsi="ＭＳ Ｐ明朝" w:hint="eastAsia"/>
          <w:sz w:val="24"/>
        </w:rPr>
        <w:t>。</w:t>
      </w:r>
      <w:r w:rsidRPr="00645809">
        <w:rPr>
          <w:rFonts w:ascii="ＭＳ Ｐ明朝" w:eastAsia="ＭＳ Ｐ明朝" w:hAnsi="ＭＳ Ｐ明朝" w:hint="eastAsia"/>
          <w:sz w:val="24"/>
        </w:rPr>
        <w:t>（</w:t>
      </w:r>
      <w:hyperlink r:id="rId226" w:anchor="6:5" w:tooltip="(5)僕たる者よ。キリストに従うように、恐れおののきつつ、真心をこめて、肉による主人に従いなさい。(6)人にへつらおうとして目先だけの勤めをするのでなく、キリストの僕として心から神の御旨を行い、(7)人にではなく主に仕えるように、快く仕えなさい。(8)あなたがたが知っているとおり、だれでも良いことを行えば、僕であれ、自由人であれ、それに相当する報いを、それぞれ主から受けるであろう。(9)主人たる者よ。僕たちに対して、同様にしなさい。おどすことを、してはならない。あなたがたが知っているとおり、彼らとあなたが…" w:history="1">
        <w:r w:rsidRPr="006E417D">
          <w:rPr>
            <w:rStyle w:val="ae"/>
            <w:rFonts w:ascii="ＭＳ Ｐ明朝" w:eastAsia="ＭＳ Ｐ明朝" w:hAnsi="ＭＳ Ｐ明朝"/>
            <w:sz w:val="24"/>
          </w:rPr>
          <w:t>エペソ6章5-9節</w:t>
        </w:r>
      </w:hyperlink>
      <w:r w:rsidRPr="00645809">
        <w:rPr>
          <w:rFonts w:ascii="ＭＳ Ｐ明朝" w:eastAsia="ＭＳ Ｐ明朝" w:hAnsi="ＭＳ Ｐ明朝"/>
          <w:sz w:val="24"/>
        </w:rPr>
        <w:t>）</w:t>
      </w:r>
    </w:p>
    <w:p w14:paraId="71226D73" w14:textId="77777777" w:rsidR="00791B40" w:rsidRPr="00645809" w:rsidRDefault="00791B40" w:rsidP="00791B40">
      <w:pPr>
        <w:ind w:left="240" w:firstLine="240"/>
        <w:rPr>
          <w:rFonts w:ascii="ＭＳ Ｐ明朝" w:eastAsia="ＭＳ Ｐ明朝" w:hAnsi="ＭＳ Ｐ明朝"/>
          <w:sz w:val="24"/>
        </w:rPr>
      </w:pPr>
    </w:p>
    <w:p w14:paraId="2E0660C9" w14:textId="0B33E2F2" w:rsidR="00645809" w:rsidRDefault="00645809" w:rsidP="00791B40">
      <w:pPr>
        <w:ind w:left="240" w:firstLine="240"/>
        <w:rPr>
          <w:rFonts w:ascii="ＭＳ Ｐ明朝" w:eastAsia="ＭＳ Ｐ明朝" w:hAnsi="ＭＳ Ｐ明朝"/>
          <w:sz w:val="24"/>
        </w:rPr>
      </w:pPr>
      <w:r w:rsidRPr="00FF64E1">
        <w:rPr>
          <w:rFonts w:ascii="BIZ UDPゴシック" w:eastAsia="BIZ UDPゴシック" w:hAnsi="BIZ UDPゴシック" w:hint="eastAsia"/>
          <w:sz w:val="24"/>
        </w:rPr>
        <w:t>愛する者たちよ、自分で復讐してはならない。むしろ、神の怒りに任せなさい。こう書かれているからである。「復讐はわたしのすることである。わたしが報復する」と主は言われる。</w:t>
      </w:r>
      <w:r w:rsidRPr="00645809">
        <w:rPr>
          <w:rFonts w:ascii="ＭＳ Ｐ明朝" w:eastAsia="ＭＳ Ｐ明朝" w:hAnsi="ＭＳ Ｐ明朝" w:hint="eastAsia"/>
          <w:sz w:val="24"/>
        </w:rPr>
        <w:t>（</w:t>
      </w:r>
      <w:hyperlink r:id="rId227" w:anchor="12:19" w:tooltip="愛する者たちよ。自分で復讐をしないで、むしろ、神の怒りに任せなさい。なぜなら、「主が言われる。復讐はわたしのすることである。わたし自身が報復する」と書いてあるからである。" w:history="1">
        <w:r w:rsidRPr="006E417D">
          <w:rPr>
            <w:rStyle w:val="ae"/>
            <w:rFonts w:ascii="ＭＳ Ｐ明朝" w:eastAsia="ＭＳ Ｐ明朝" w:hAnsi="ＭＳ Ｐ明朝"/>
            <w:sz w:val="24"/>
          </w:rPr>
          <w:t>ローマ12章19節</w:t>
        </w:r>
      </w:hyperlink>
      <w:r w:rsidRPr="00645809">
        <w:rPr>
          <w:rFonts w:ascii="ＭＳ Ｐ明朝" w:eastAsia="ＭＳ Ｐ明朝" w:hAnsi="ＭＳ Ｐ明朝"/>
          <w:sz w:val="24"/>
        </w:rPr>
        <w:t xml:space="preserve"> </w:t>
      </w:r>
      <w:r w:rsidR="006E417D">
        <w:rPr>
          <w:rFonts w:ascii="ＭＳ Ｐ明朝" w:eastAsia="ＭＳ Ｐ明朝" w:hAnsi="ＭＳ Ｐ明朝" w:hint="eastAsia"/>
          <w:sz w:val="24"/>
        </w:rPr>
        <w:t>/</w:t>
      </w:r>
      <w:r w:rsidRPr="00645809">
        <w:rPr>
          <w:rFonts w:ascii="ＭＳ Ｐ明朝" w:eastAsia="ＭＳ Ｐ明朝" w:hAnsi="ＭＳ Ｐ明朝"/>
          <w:sz w:val="24"/>
        </w:rPr>
        <w:t>KJV</w:t>
      </w:r>
      <w:r w:rsidR="006E417D">
        <w:rPr>
          <w:rFonts w:ascii="ＭＳ Ｐ明朝" w:eastAsia="ＭＳ Ｐ明朝" w:hAnsi="ＭＳ Ｐ明朝" w:hint="eastAsia"/>
          <w:sz w:val="24"/>
        </w:rPr>
        <w:t>訳</w:t>
      </w:r>
      <w:r w:rsidRPr="00645809">
        <w:rPr>
          <w:rFonts w:ascii="ＭＳ Ｐ明朝" w:eastAsia="ＭＳ Ｐ明朝" w:hAnsi="ＭＳ Ｐ明朝"/>
          <w:sz w:val="24"/>
        </w:rPr>
        <w:t>）</w:t>
      </w:r>
    </w:p>
    <w:p w14:paraId="03CC6ECC" w14:textId="77777777" w:rsidR="00791B40" w:rsidRPr="00645809" w:rsidRDefault="00791B40" w:rsidP="00645809">
      <w:pPr>
        <w:rPr>
          <w:rFonts w:ascii="ＭＳ Ｐ明朝" w:eastAsia="ＭＳ Ｐ明朝" w:hAnsi="ＭＳ Ｐ明朝"/>
          <w:sz w:val="24"/>
        </w:rPr>
      </w:pPr>
    </w:p>
    <w:p w14:paraId="45BBD676" w14:textId="7894A682" w:rsidR="00645809" w:rsidRDefault="00645809" w:rsidP="00645809">
      <w:pPr>
        <w:rPr>
          <w:rFonts w:ascii="ＭＳ Ｐ明朝" w:eastAsia="ＭＳ Ｐ明朝" w:hAnsi="ＭＳ Ｐ明朝"/>
          <w:sz w:val="24"/>
        </w:rPr>
      </w:pPr>
      <w:r w:rsidRPr="00645809">
        <w:rPr>
          <w:rFonts w:ascii="ＭＳ Ｐ明朝" w:eastAsia="ＭＳ Ｐ明朝" w:hAnsi="ＭＳ Ｐ明朝"/>
          <w:sz w:val="24"/>
        </w:rPr>
        <w:t>g) へつらうこと： ここで言う「へつらい」とは、悪意のない褒め言葉のことではありません。へつらいの罪は、意図的に人を欺こうとする誤った動機と密接に結びついています。つまり、何らかの悪い目的や罪深い目的（例えば、人を誘惑したり、何かについて欺いたりすること）をもって人にへつらうことであり、しばしば他の陰険な行為を伴います（</w:t>
      </w:r>
      <w:hyperlink r:id="rId228" w:anchor="12:2" w:tooltip="人はみなその隣り人に偽りを語り、へつらいのくちびると、ふたごころとをもって語る。 主はすべてのへつらいのくちびると、大きな事を語る舌とを断たれるように。" w:history="1">
        <w:r w:rsidRPr="00057527">
          <w:rPr>
            <w:rStyle w:val="ae"/>
            <w:rFonts w:ascii="ＭＳ Ｐ明朝" w:eastAsia="ＭＳ Ｐ明朝" w:hAnsi="ＭＳ Ｐ明朝"/>
            <w:sz w:val="24"/>
          </w:rPr>
          <w:t>詩篇12篇2-3節</w:t>
        </w:r>
      </w:hyperlink>
      <w:r w:rsidRPr="00645809">
        <w:rPr>
          <w:rFonts w:ascii="ＭＳ Ｐ明朝" w:eastAsia="ＭＳ Ｐ明朝" w:hAnsi="ＭＳ Ｐ明朝"/>
          <w:sz w:val="24"/>
        </w:rPr>
        <w:t xml:space="preserve">; </w:t>
      </w:r>
      <w:hyperlink r:id="rId229" w:anchor="28:23" w:tooltip="人を戒める者は舌をもってへつらう者よりも、大いなる感謝をうける。" w:history="1">
        <w:r w:rsidRPr="00057527">
          <w:rPr>
            <w:rStyle w:val="ae"/>
            <w:rFonts w:ascii="ＭＳ Ｐ明朝" w:eastAsia="ＭＳ Ｐ明朝" w:hAnsi="ＭＳ Ｐ明朝"/>
            <w:sz w:val="24"/>
          </w:rPr>
          <w:t>箴言28章23節</w:t>
        </w:r>
      </w:hyperlink>
      <w:r w:rsidRPr="00645809">
        <w:rPr>
          <w:rFonts w:ascii="ＭＳ Ｐ明朝" w:eastAsia="ＭＳ Ｐ明朝" w:hAnsi="ＭＳ Ｐ明朝"/>
          <w:sz w:val="24"/>
        </w:rPr>
        <w:t xml:space="preserve">; </w:t>
      </w:r>
      <w:hyperlink r:id="rId230" w:anchor="32:21" w:tooltip="わたしはだれをもかたより見ることなく、また何人とにもへつらうことをしない。 わたしはへつらうことを知らないからだ。もしへつらうならば、わたしの造り主は直ちにわたしを滅ぼされるであろう。" w:history="1">
        <w:r w:rsidRPr="00057527">
          <w:rPr>
            <w:rStyle w:val="ae"/>
            <w:rFonts w:ascii="ＭＳ Ｐ明朝" w:eastAsia="ＭＳ Ｐ明朝" w:hAnsi="ＭＳ Ｐ明朝"/>
            <w:sz w:val="24"/>
          </w:rPr>
          <w:t>ヨブ32章21-22節</w:t>
        </w:r>
      </w:hyperlink>
      <w:r w:rsidRPr="00645809">
        <w:rPr>
          <w:rFonts w:ascii="ＭＳ Ｐ明朝" w:eastAsia="ＭＳ Ｐ明朝" w:hAnsi="ＭＳ Ｐ明朝"/>
          <w:sz w:val="24"/>
        </w:rPr>
        <w:t>参照）。</w:t>
      </w:r>
    </w:p>
    <w:p w14:paraId="5F47ECE1" w14:textId="77777777" w:rsidR="00791B40" w:rsidRPr="00645809" w:rsidRDefault="00791B40" w:rsidP="00645809">
      <w:pPr>
        <w:rPr>
          <w:rFonts w:ascii="ＭＳ Ｐ明朝" w:eastAsia="ＭＳ Ｐ明朝" w:hAnsi="ＭＳ Ｐ明朝"/>
          <w:sz w:val="24"/>
        </w:rPr>
      </w:pPr>
    </w:p>
    <w:p w14:paraId="521F45BB" w14:textId="498EA66D" w:rsidR="00645809" w:rsidRPr="00645809" w:rsidRDefault="00645809" w:rsidP="00FF64E1">
      <w:pPr>
        <w:ind w:left="240" w:firstLine="240"/>
        <w:rPr>
          <w:rFonts w:ascii="ＭＳ Ｐ明朝" w:eastAsia="ＭＳ Ｐ明朝" w:hAnsi="ＭＳ Ｐ明朝"/>
          <w:sz w:val="24"/>
        </w:rPr>
      </w:pPr>
      <w:r w:rsidRPr="00FF64E1">
        <w:rPr>
          <w:rFonts w:ascii="BIZ UDPゴシック" w:eastAsia="BIZ UDPゴシック" w:hAnsi="BIZ UDPゴシック" w:hint="eastAsia"/>
          <w:sz w:val="24"/>
        </w:rPr>
        <w:t>彼らの口には真実がなく、その内には滅びがあり、そののどは開いた墓であり、その舌をもってへつらう。</w:t>
      </w:r>
      <w:r w:rsidRPr="00645809">
        <w:rPr>
          <w:rFonts w:ascii="ＭＳ Ｐ明朝" w:eastAsia="ＭＳ Ｐ明朝" w:hAnsi="ＭＳ Ｐ明朝" w:hint="eastAsia"/>
          <w:sz w:val="24"/>
        </w:rPr>
        <w:t>（</w:t>
      </w:r>
      <w:hyperlink r:id="rId231" w:anchor="5:9" w:tooltip="彼らの口には真実がなく、彼らの心には滅びがあり、そののどは開いた墓、その舌はへつらいを言うのです。" w:history="1">
        <w:r w:rsidRPr="00057527">
          <w:rPr>
            <w:rStyle w:val="ae"/>
            <w:rFonts w:ascii="ＭＳ Ｐ明朝" w:eastAsia="ＭＳ Ｐ明朝" w:hAnsi="ＭＳ Ｐ明朝"/>
            <w:sz w:val="24"/>
          </w:rPr>
          <w:t>詩篇5篇9節</w:t>
        </w:r>
      </w:hyperlink>
      <w:r w:rsidRPr="00645809">
        <w:rPr>
          <w:rFonts w:ascii="ＭＳ Ｐ明朝" w:eastAsia="ＭＳ Ｐ明朝" w:hAnsi="ＭＳ Ｐ明朝"/>
          <w:sz w:val="24"/>
        </w:rPr>
        <w:t xml:space="preserve"> </w:t>
      </w:r>
      <w:r w:rsidR="00057527">
        <w:rPr>
          <w:rFonts w:ascii="ＭＳ Ｐ明朝" w:eastAsia="ＭＳ Ｐ明朝" w:hAnsi="ＭＳ Ｐ明朝" w:hint="eastAsia"/>
          <w:sz w:val="24"/>
        </w:rPr>
        <w:t>/</w:t>
      </w:r>
      <w:r w:rsidRPr="00645809">
        <w:rPr>
          <w:rFonts w:ascii="ＭＳ Ｐ明朝" w:eastAsia="ＭＳ Ｐ明朝" w:hAnsi="ＭＳ Ｐ明朝"/>
          <w:sz w:val="24"/>
        </w:rPr>
        <w:t>NKJV</w:t>
      </w:r>
      <w:r w:rsidR="00057527">
        <w:rPr>
          <w:rFonts w:ascii="ＭＳ Ｐ明朝" w:eastAsia="ＭＳ Ｐ明朝" w:hAnsi="ＭＳ Ｐ明朝" w:hint="eastAsia"/>
          <w:sz w:val="24"/>
        </w:rPr>
        <w:t>訳</w:t>
      </w:r>
      <w:r w:rsidRPr="00645809">
        <w:rPr>
          <w:rFonts w:ascii="ＭＳ Ｐ明朝" w:eastAsia="ＭＳ Ｐ明朝" w:hAnsi="ＭＳ Ｐ明朝"/>
          <w:sz w:val="24"/>
        </w:rPr>
        <w:t>）</w:t>
      </w:r>
    </w:p>
    <w:p w14:paraId="79069BED" w14:textId="77777777" w:rsidR="00FF64E1" w:rsidRDefault="00FF64E1" w:rsidP="00645809">
      <w:pPr>
        <w:rPr>
          <w:rFonts w:ascii="ＭＳ Ｐ明朝" w:eastAsia="ＭＳ Ｐ明朝" w:hAnsi="ＭＳ Ｐ明朝"/>
          <w:sz w:val="24"/>
        </w:rPr>
      </w:pPr>
    </w:p>
    <w:p w14:paraId="14C3011C" w14:textId="76512948" w:rsidR="00645809" w:rsidRPr="00645809" w:rsidRDefault="00645809" w:rsidP="00FF64E1">
      <w:pPr>
        <w:ind w:left="240" w:firstLine="240"/>
        <w:rPr>
          <w:rFonts w:ascii="ＭＳ Ｐ明朝" w:eastAsia="ＭＳ Ｐ明朝" w:hAnsi="ＭＳ Ｐ明朝"/>
          <w:sz w:val="24"/>
        </w:rPr>
      </w:pPr>
      <w:r w:rsidRPr="00FF64E1">
        <w:rPr>
          <w:rFonts w:ascii="BIZ UDPゴシック" w:eastAsia="BIZ UDPゴシック" w:hAnsi="BIZ UDPゴシック" w:hint="eastAsia"/>
          <w:sz w:val="24"/>
        </w:rPr>
        <w:t>偽りを言う舌は、それによって傷つけられた者を憎み、へつらう口は滅びをもたらす。</w:t>
      </w:r>
      <w:r w:rsidRPr="00645809">
        <w:rPr>
          <w:rFonts w:ascii="ＭＳ Ｐ明朝" w:eastAsia="ＭＳ Ｐ明朝" w:hAnsi="ＭＳ Ｐ明朝" w:hint="eastAsia"/>
          <w:sz w:val="24"/>
        </w:rPr>
        <w:t>（</w:t>
      </w:r>
      <w:hyperlink r:id="rId232" w:anchor="26:28" w:tooltip="偽りの舌は自分が傷つけた者を憎み、へつらう口は滅びをきたらせる。" w:history="1">
        <w:r w:rsidRPr="00057527">
          <w:rPr>
            <w:rStyle w:val="ae"/>
            <w:rFonts w:ascii="ＭＳ Ｐ明朝" w:eastAsia="ＭＳ Ｐ明朝" w:hAnsi="ＭＳ Ｐ明朝"/>
            <w:sz w:val="24"/>
          </w:rPr>
          <w:t>箴言26章28節</w:t>
        </w:r>
      </w:hyperlink>
      <w:r w:rsidRPr="00645809">
        <w:rPr>
          <w:rFonts w:ascii="ＭＳ Ｐ明朝" w:eastAsia="ＭＳ Ｐ明朝" w:hAnsi="ＭＳ Ｐ明朝"/>
          <w:sz w:val="24"/>
        </w:rPr>
        <w:t xml:space="preserve"> </w:t>
      </w:r>
      <w:r w:rsidR="00057527">
        <w:rPr>
          <w:rFonts w:ascii="ＭＳ Ｐ明朝" w:eastAsia="ＭＳ Ｐ明朝" w:hAnsi="ＭＳ Ｐ明朝" w:hint="eastAsia"/>
          <w:sz w:val="24"/>
        </w:rPr>
        <w:t>/</w:t>
      </w:r>
      <w:r w:rsidRPr="00645809">
        <w:rPr>
          <w:rFonts w:ascii="ＭＳ Ｐ明朝" w:eastAsia="ＭＳ Ｐ明朝" w:hAnsi="ＭＳ Ｐ明朝"/>
          <w:sz w:val="24"/>
        </w:rPr>
        <w:t>NKJV</w:t>
      </w:r>
      <w:r w:rsidR="00057527">
        <w:rPr>
          <w:rFonts w:ascii="ＭＳ Ｐ明朝" w:eastAsia="ＭＳ Ｐ明朝" w:hAnsi="ＭＳ Ｐ明朝" w:hint="eastAsia"/>
          <w:sz w:val="24"/>
        </w:rPr>
        <w:t>訳</w:t>
      </w:r>
      <w:r w:rsidRPr="00645809">
        <w:rPr>
          <w:rFonts w:ascii="ＭＳ Ｐ明朝" w:eastAsia="ＭＳ Ｐ明朝" w:hAnsi="ＭＳ Ｐ明朝"/>
          <w:sz w:val="24"/>
        </w:rPr>
        <w:t>）</w:t>
      </w:r>
    </w:p>
    <w:p w14:paraId="07BCF77C" w14:textId="77777777" w:rsidR="00FF64E1" w:rsidRDefault="00FF64E1" w:rsidP="00645809">
      <w:pPr>
        <w:rPr>
          <w:rFonts w:ascii="ＭＳ Ｐ明朝" w:eastAsia="ＭＳ Ｐ明朝" w:hAnsi="ＭＳ Ｐ明朝"/>
          <w:sz w:val="24"/>
        </w:rPr>
      </w:pPr>
    </w:p>
    <w:p w14:paraId="180E5169" w14:textId="5633DCD6" w:rsidR="00645809" w:rsidRPr="00645809" w:rsidRDefault="00645809" w:rsidP="00FF64E1">
      <w:pPr>
        <w:ind w:firstLine="480"/>
        <w:rPr>
          <w:rFonts w:ascii="ＭＳ Ｐ明朝" w:eastAsia="ＭＳ Ｐ明朝" w:hAnsi="ＭＳ Ｐ明朝"/>
          <w:sz w:val="24"/>
        </w:rPr>
      </w:pPr>
      <w:r w:rsidRPr="00057527">
        <w:rPr>
          <w:rFonts w:ascii="BIZ UDPゴシック" w:eastAsia="BIZ UDPゴシック" w:hAnsi="BIZ UDPゴシック" w:hint="eastAsia"/>
          <w:sz w:val="24"/>
        </w:rPr>
        <w:t>隣人にへつらう者は、その足もとに網を張る。</w:t>
      </w:r>
      <w:r w:rsidRPr="00645809">
        <w:rPr>
          <w:rFonts w:ascii="ＭＳ Ｐ明朝" w:eastAsia="ＭＳ Ｐ明朝" w:hAnsi="ＭＳ Ｐ明朝" w:hint="eastAsia"/>
          <w:sz w:val="24"/>
        </w:rPr>
        <w:t>（</w:t>
      </w:r>
      <w:hyperlink r:id="rId233" w:anchor="29:5" w:tooltip="その隣り人にへつらう者は、彼の足の前に網を張る。" w:history="1">
        <w:r w:rsidRPr="00057527">
          <w:rPr>
            <w:rStyle w:val="ae"/>
            <w:rFonts w:ascii="ＭＳ Ｐ明朝" w:eastAsia="ＭＳ Ｐ明朝" w:hAnsi="ＭＳ Ｐ明朝"/>
            <w:sz w:val="24"/>
          </w:rPr>
          <w:t>箴言29章5節</w:t>
        </w:r>
      </w:hyperlink>
      <w:r w:rsidRPr="00645809">
        <w:rPr>
          <w:rFonts w:ascii="ＭＳ Ｐ明朝" w:eastAsia="ＭＳ Ｐ明朝" w:hAnsi="ＭＳ Ｐ明朝"/>
          <w:sz w:val="24"/>
        </w:rPr>
        <w:t xml:space="preserve"> </w:t>
      </w:r>
      <w:r w:rsidR="00057527">
        <w:rPr>
          <w:rFonts w:ascii="ＭＳ Ｐ明朝" w:eastAsia="ＭＳ Ｐ明朝" w:hAnsi="ＭＳ Ｐ明朝" w:hint="eastAsia"/>
          <w:sz w:val="24"/>
        </w:rPr>
        <w:t>/</w:t>
      </w:r>
      <w:r w:rsidRPr="00645809">
        <w:rPr>
          <w:rFonts w:ascii="ＭＳ Ｐ明朝" w:eastAsia="ＭＳ Ｐ明朝" w:hAnsi="ＭＳ Ｐ明朝"/>
          <w:sz w:val="24"/>
        </w:rPr>
        <w:t>NIV</w:t>
      </w:r>
      <w:r w:rsidR="00057527">
        <w:rPr>
          <w:rFonts w:ascii="ＭＳ Ｐ明朝" w:eastAsia="ＭＳ Ｐ明朝" w:hAnsi="ＭＳ Ｐ明朝" w:hint="eastAsia"/>
          <w:sz w:val="24"/>
        </w:rPr>
        <w:t>訳</w:t>
      </w:r>
      <w:r w:rsidRPr="00645809">
        <w:rPr>
          <w:rFonts w:ascii="ＭＳ Ｐ明朝" w:eastAsia="ＭＳ Ｐ明朝" w:hAnsi="ＭＳ Ｐ明朝"/>
          <w:sz w:val="24"/>
        </w:rPr>
        <w:t>）</w:t>
      </w:r>
    </w:p>
    <w:p w14:paraId="3D2ADB5D" w14:textId="77777777" w:rsidR="00FF64E1" w:rsidRDefault="00FF64E1" w:rsidP="00645809">
      <w:pPr>
        <w:rPr>
          <w:rFonts w:ascii="ＭＳ Ｐ明朝" w:eastAsia="ＭＳ Ｐ明朝" w:hAnsi="ＭＳ Ｐ明朝"/>
          <w:sz w:val="24"/>
        </w:rPr>
      </w:pPr>
    </w:p>
    <w:p w14:paraId="7855F27F" w14:textId="2D39BD34" w:rsidR="00645809" w:rsidRDefault="00645809" w:rsidP="00FF64E1">
      <w:pPr>
        <w:ind w:left="240" w:firstLine="240"/>
        <w:rPr>
          <w:rFonts w:ascii="ＭＳ Ｐ明朝" w:eastAsia="ＭＳ Ｐ明朝" w:hAnsi="ＭＳ Ｐ明朝"/>
          <w:sz w:val="24"/>
        </w:rPr>
      </w:pPr>
      <w:r w:rsidRPr="00645809">
        <w:rPr>
          <w:rFonts w:ascii="ＭＳ Ｐ明朝" w:eastAsia="ＭＳ Ｐ明朝" w:hAnsi="ＭＳ Ｐ明朝"/>
          <w:sz w:val="24"/>
        </w:rPr>
        <w:t xml:space="preserve">(17) </w:t>
      </w:r>
      <w:r w:rsidRPr="00057527">
        <w:rPr>
          <w:rFonts w:ascii="BIZ UDPゴシック" w:eastAsia="BIZ UDPゴシック" w:hAnsi="BIZ UDPゴシック"/>
          <w:sz w:val="24"/>
        </w:rPr>
        <w:t>兄弟たちよ、あなたがたが学んだ教えに反して、分裂を引き起こし、あなたがたの前につまずきとなるものを置く者たちを警戒するよう、私は勧める。そのような者たちから離れなさい。</w:t>
      </w:r>
      <w:r w:rsidRPr="00645809">
        <w:rPr>
          <w:rFonts w:ascii="ＭＳ Ｐ明朝" w:eastAsia="ＭＳ Ｐ明朝" w:hAnsi="ＭＳ Ｐ明朝"/>
          <w:sz w:val="24"/>
        </w:rPr>
        <w:t xml:space="preserve">(18) </w:t>
      </w:r>
      <w:r w:rsidRPr="00057527">
        <w:rPr>
          <w:rFonts w:ascii="BIZ UDPゴシック" w:eastAsia="BIZ UDPゴシック" w:hAnsi="BIZ UDPゴシック"/>
          <w:sz w:val="24"/>
        </w:rPr>
        <w:t>そのような者たちは、私たちの主キリストに仕えているのではなく、自分自身の欲望に仕えているからである。彼らは巧みな言葉とへつらいによって、純朴な人々の心を欺く。</w:t>
      </w:r>
      <w:r w:rsidRPr="00645809">
        <w:rPr>
          <w:rFonts w:ascii="ＭＳ Ｐ明朝" w:eastAsia="ＭＳ Ｐ明朝" w:hAnsi="ＭＳ Ｐ明朝"/>
          <w:sz w:val="24"/>
        </w:rPr>
        <w:t>（</w:t>
      </w:r>
      <w:hyperlink r:id="rId234" w:anchor="16:17" w:tooltip="(17)さて兄弟たちよ。あなたがたに勧告する。あなたがたが学んだ教にそむいて分裂を引き起し、つまずきを与える人々を警戒し、かつ彼らから遠ざかるがよい。(18)なぜなら、こうした人々は、わたしたちの主キリストに仕えないで、自分の腹に仕え、そして甘言と美辞とをもって、純朴な人々の心を欺く者どもだからである。" w:history="1">
        <w:r w:rsidRPr="00057527">
          <w:rPr>
            <w:rStyle w:val="ae"/>
            <w:rFonts w:ascii="ＭＳ Ｐ明朝" w:eastAsia="ＭＳ Ｐ明朝" w:hAnsi="ＭＳ Ｐ明朝"/>
            <w:sz w:val="24"/>
          </w:rPr>
          <w:t>ローマ16章17-18節</w:t>
        </w:r>
      </w:hyperlink>
      <w:r w:rsidRPr="00645809">
        <w:rPr>
          <w:rFonts w:ascii="ＭＳ Ｐ明朝" w:eastAsia="ＭＳ Ｐ明朝" w:hAnsi="ＭＳ Ｐ明朝"/>
          <w:sz w:val="24"/>
        </w:rPr>
        <w:t xml:space="preserve"> </w:t>
      </w:r>
      <w:r w:rsidR="00057527">
        <w:rPr>
          <w:rFonts w:ascii="ＭＳ Ｐ明朝" w:eastAsia="ＭＳ Ｐ明朝" w:hAnsi="ＭＳ Ｐ明朝" w:hint="eastAsia"/>
          <w:sz w:val="24"/>
        </w:rPr>
        <w:t>/</w:t>
      </w:r>
      <w:r w:rsidRPr="00645809">
        <w:rPr>
          <w:rFonts w:ascii="ＭＳ Ｐ明朝" w:eastAsia="ＭＳ Ｐ明朝" w:hAnsi="ＭＳ Ｐ明朝"/>
          <w:sz w:val="24"/>
        </w:rPr>
        <w:t>NIV</w:t>
      </w:r>
      <w:r w:rsidR="00057527">
        <w:rPr>
          <w:rFonts w:ascii="ＭＳ Ｐ明朝" w:eastAsia="ＭＳ Ｐ明朝" w:hAnsi="ＭＳ Ｐ明朝" w:hint="eastAsia"/>
          <w:sz w:val="24"/>
        </w:rPr>
        <w:t>訳</w:t>
      </w:r>
      <w:r w:rsidRPr="00645809">
        <w:rPr>
          <w:rFonts w:ascii="ＭＳ Ｐ明朝" w:eastAsia="ＭＳ Ｐ明朝" w:hAnsi="ＭＳ Ｐ明朝"/>
          <w:sz w:val="24"/>
        </w:rPr>
        <w:t>）</w:t>
      </w:r>
    </w:p>
    <w:p w14:paraId="7A6D01ED" w14:textId="77777777" w:rsidR="00FF64E1" w:rsidRPr="00645809" w:rsidRDefault="00FF64E1" w:rsidP="00FF64E1">
      <w:pPr>
        <w:ind w:left="240" w:firstLine="240"/>
        <w:rPr>
          <w:rFonts w:ascii="ＭＳ Ｐ明朝" w:eastAsia="ＭＳ Ｐ明朝" w:hAnsi="ＭＳ Ｐ明朝"/>
          <w:sz w:val="24"/>
        </w:rPr>
      </w:pPr>
    </w:p>
    <w:p w14:paraId="2C0EAEE8" w14:textId="446F9E51" w:rsidR="00645809" w:rsidRDefault="00645809" w:rsidP="00FF64E1">
      <w:pPr>
        <w:ind w:left="240" w:firstLine="240"/>
        <w:rPr>
          <w:rFonts w:ascii="ＭＳ Ｐ明朝" w:eastAsia="ＭＳ Ｐ明朝" w:hAnsi="ＭＳ Ｐ明朝"/>
          <w:sz w:val="24"/>
        </w:rPr>
      </w:pPr>
      <w:r w:rsidRPr="00843EA3">
        <w:rPr>
          <w:rFonts w:ascii="BIZ UDPゴシック" w:eastAsia="BIZ UDPゴシック" w:hAnsi="BIZ UDPゴシック" w:hint="eastAsia"/>
          <w:sz w:val="24"/>
        </w:rPr>
        <w:t>この人々は、つぶやく者、不平を言う者であり、自分自身の悪い欲望に従って歩んでいる。彼らは自分自身について大言壮語し、自分の利益のために他の人々にへつらう。</w:t>
      </w:r>
      <w:r w:rsidRPr="00645809">
        <w:rPr>
          <w:rFonts w:ascii="ＭＳ Ｐ明朝" w:eastAsia="ＭＳ Ｐ明朝" w:hAnsi="ＭＳ Ｐ明朝" w:hint="eastAsia"/>
          <w:sz w:val="24"/>
        </w:rPr>
        <w:t>（</w:t>
      </w:r>
      <w:hyperlink r:id="rId235" w:anchor="1:16" w:tooltip="彼らは不平をならべ、不満を鳴らす者であり、自分の欲のままに生活し、その口は大言を吐き、利のために人にへつらう者である。" w:history="1">
        <w:r w:rsidRPr="00057527">
          <w:rPr>
            <w:rStyle w:val="ae"/>
            <w:rFonts w:ascii="ＭＳ Ｐ明朝" w:eastAsia="ＭＳ Ｐ明朝" w:hAnsi="ＭＳ Ｐ明朝"/>
            <w:sz w:val="24"/>
          </w:rPr>
          <w:t>ユダ1章16節</w:t>
        </w:r>
      </w:hyperlink>
      <w:r w:rsidRPr="00645809">
        <w:rPr>
          <w:rFonts w:ascii="ＭＳ Ｐ明朝" w:eastAsia="ＭＳ Ｐ明朝" w:hAnsi="ＭＳ Ｐ明朝"/>
          <w:sz w:val="24"/>
        </w:rPr>
        <w:t xml:space="preserve"> </w:t>
      </w:r>
      <w:r w:rsidR="00057527">
        <w:rPr>
          <w:rFonts w:ascii="ＭＳ Ｐ明朝" w:eastAsia="ＭＳ Ｐ明朝" w:hAnsi="ＭＳ Ｐ明朝" w:hint="eastAsia"/>
          <w:sz w:val="24"/>
        </w:rPr>
        <w:t>/</w:t>
      </w:r>
      <w:r w:rsidRPr="00645809">
        <w:rPr>
          <w:rFonts w:ascii="ＭＳ Ｐ明朝" w:eastAsia="ＭＳ Ｐ明朝" w:hAnsi="ＭＳ Ｐ明朝"/>
          <w:sz w:val="24"/>
        </w:rPr>
        <w:t>NIV</w:t>
      </w:r>
      <w:r w:rsidR="00057527">
        <w:rPr>
          <w:rFonts w:ascii="ＭＳ Ｐ明朝" w:eastAsia="ＭＳ Ｐ明朝" w:hAnsi="ＭＳ Ｐ明朝" w:hint="eastAsia"/>
          <w:sz w:val="24"/>
        </w:rPr>
        <w:t>訳</w:t>
      </w:r>
      <w:r w:rsidRPr="00645809">
        <w:rPr>
          <w:rFonts w:ascii="ＭＳ Ｐ明朝" w:eastAsia="ＭＳ Ｐ明朝" w:hAnsi="ＭＳ Ｐ明朝"/>
          <w:sz w:val="24"/>
        </w:rPr>
        <w:t>）</w:t>
      </w:r>
    </w:p>
    <w:p w14:paraId="1A8F4A9C" w14:textId="77777777" w:rsidR="00857670" w:rsidRDefault="00857670" w:rsidP="00857670">
      <w:pPr>
        <w:rPr>
          <w:rFonts w:ascii="ＭＳ Ｐ明朝" w:eastAsia="ＭＳ Ｐ明朝" w:hAnsi="ＭＳ Ｐ明朝"/>
          <w:sz w:val="24"/>
        </w:rPr>
      </w:pPr>
    </w:p>
    <w:p w14:paraId="7B817D7C" w14:textId="24DFFD64" w:rsidR="00645809" w:rsidRPr="00645809" w:rsidRDefault="00645809" w:rsidP="00645809">
      <w:pPr>
        <w:rPr>
          <w:rFonts w:ascii="ＭＳ Ｐ明朝" w:eastAsia="ＭＳ Ｐ明朝" w:hAnsi="ＭＳ Ｐ明朝"/>
          <w:sz w:val="24"/>
        </w:rPr>
      </w:pPr>
      <w:r w:rsidRPr="00645809">
        <w:rPr>
          <w:rFonts w:ascii="ＭＳ Ｐ明朝" w:eastAsia="ＭＳ Ｐ明朝" w:hAnsi="ＭＳ Ｐ明朝"/>
          <w:sz w:val="24"/>
        </w:rPr>
        <w:t xml:space="preserve">h) 冒涜： 英語の </w:t>
      </w:r>
      <w:r w:rsidR="00857670">
        <w:rPr>
          <w:rFonts w:ascii="ＭＳ Ｐ明朝" w:eastAsia="ＭＳ Ｐ明朝" w:hAnsi="ＭＳ Ｐ明朝" w:hint="eastAsia"/>
          <w:sz w:val="24"/>
        </w:rPr>
        <w:t>ブラスファミー</w:t>
      </w:r>
      <w:r w:rsidRPr="00645809">
        <w:rPr>
          <w:rFonts w:ascii="ＭＳ Ｐ明朝" w:eastAsia="ＭＳ Ｐ明朝" w:hAnsi="ＭＳ Ｐ明朝"/>
          <w:sz w:val="24"/>
        </w:rPr>
        <w:t>blasphemy（冒涜）の語源となったギリシヤ語は、一般的に人を「悪く言うこと」を指す場合もあります（これも避けるべきことです。</w:t>
      </w:r>
      <w:r w:rsidR="00400052">
        <w:rPr>
          <w:rFonts w:ascii="ＭＳ Ｐ明朝" w:eastAsia="ＭＳ Ｐ明朝" w:hAnsi="ＭＳ Ｐ明朝"/>
          <w:sz w:val="24"/>
        </w:rPr>
        <w:fldChar w:fldCharType="begin"/>
      </w:r>
      <w:r w:rsidR="00400052">
        <w:rPr>
          <w:rFonts w:ascii="ＭＳ Ｐ明朝" w:eastAsia="ＭＳ Ｐ明朝" w:hAnsi="ＭＳ Ｐ明朝"/>
          <w:sz w:val="24"/>
        </w:rPr>
        <w:instrText>HYPERLINK "https://jpn.bible/kougo/2pet" \l "2:10" \o "特に、汚れた情欲におぼれ肉にしたがって歩み、また、権威ある者を軽んじる人々を罰して、さばきの日まで閉じ込めておくべきことを、よくご存じなのである。こういう人々は、大胆不敵なわがまま者であって、栄光ある者たちをそしってはばかるところがない。 しかし、御使たちは、勢いにおいても力においても、彼らにまさっているにかかわらず、彼らを主のみまえに訴えそしることはしない。 これらの者は、捕えられ、ほふられるために生れてきた、分別のない動物のようなもので、自分が知りもしないことをそしり、その不義の報いとして罰を受け、必ず"</w:instrText>
      </w:r>
      <w:r w:rsidR="00400052">
        <w:rPr>
          <w:rFonts w:ascii="ＭＳ Ｐ明朝" w:eastAsia="ＭＳ Ｐ明朝" w:hAnsi="ＭＳ Ｐ明朝"/>
          <w:sz w:val="24"/>
        </w:rPr>
      </w:r>
      <w:r w:rsidR="00400052">
        <w:rPr>
          <w:rFonts w:ascii="ＭＳ Ｐ明朝" w:eastAsia="ＭＳ Ｐ明朝" w:hAnsi="ＭＳ Ｐ明朝"/>
          <w:sz w:val="24"/>
        </w:rPr>
        <w:fldChar w:fldCharType="separate"/>
      </w:r>
      <w:r w:rsidRPr="00400052">
        <w:rPr>
          <w:rStyle w:val="ae"/>
          <w:rFonts w:ascii="ＭＳ Ｐ明朝" w:eastAsia="ＭＳ Ｐ明朝" w:hAnsi="ＭＳ Ｐ明朝"/>
          <w:sz w:val="24"/>
        </w:rPr>
        <w:t>第二ペテロ2章10-12節</w:t>
      </w:r>
      <w:r w:rsidR="00400052">
        <w:rPr>
          <w:rFonts w:ascii="ＭＳ Ｐ明朝" w:eastAsia="ＭＳ Ｐ明朝" w:hAnsi="ＭＳ Ｐ明朝"/>
          <w:sz w:val="24"/>
        </w:rPr>
        <w:fldChar w:fldCharType="end"/>
      </w:r>
      <w:r w:rsidRPr="00645809">
        <w:rPr>
          <w:rFonts w:ascii="ＭＳ Ｐ明朝" w:eastAsia="ＭＳ Ｐ明朝" w:hAnsi="ＭＳ Ｐ明朝"/>
          <w:sz w:val="24"/>
        </w:rPr>
        <w:t xml:space="preserve">; </w:t>
      </w:r>
      <w:hyperlink r:id="rId236" w:anchor="1:9" w:tooltip="御使のかしらミカエルは、モーセの死体について悪魔と論じ争った時、相手をののしりさばくことはあえてせず、ただ、「主がおまえを戒めて下さるように」と言っただけであった。" w:history="1">
        <w:r w:rsidRPr="00400052">
          <w:rPr>
            <w:rStyle w:val="ae"/>
            <w:rFonts w:ascii="ＭＳ Ｐ明朝" w:eastAsia="ＭＳ Ｐ明朝" w:hAnsi="ＭＳ Ｐ明朝"/>
            <w:sz w:val="24"/>
          </w:rPr>
          <w:t>ユダ1章9節</w:t>
        </w:r>
      </w:hyperlink>
      <w:r w:rsidRPr="00645809">
        <w:rPr>
          <w:rFonts w:ascii="ＭＳ Ｐ明朝" w:eastAsia="ＭＳ Ｐ明朝" w:hAnsi="ＭＳ Ｐ明朝"/>
          <w:sz w:val="24"/>
        </w:rPr>
        <w:t>参照）。しかし聖書では、これらの言葉はしばしば、神に対する言葉による攻撃を指すものとして用いられています（</w:t>
      </w:r>
      <w:hyperlink r:id="rId237" w:anchor="15:19" w:tooltip="というのは、悪い思い、すなわち、殺人、姦淫、不品行、盗み、偽証、誹りは、心の中から出てくるのであって、" w:history="1">
        <w:r w:rsidRPr="00400052">
          <w:rPr>
            <w:rStyle w:val="ae"/>
            <w:rFonts w:ascii="ＭＳ Ｐ明朝" w:eastAsia="ＭＳ Ｐ明朝" w:hAnsi="ＭＳ Ｐ明朝"/>
            <w:sz w:val="24"/>
          </w:rPr>
          <w:t>マタイ15章19節</w:t>
        </w:r>
      </w:hyperlink>
      <w:r w:rsidRPr="00645809">
        <w:rPr>
          <w:rFonts w:ascii="ＭＳ Ｐ明朝" w:eastAsia="ＭＳ Ｐ明朝" w:hAnsi="ＭＳ Ｐ明朝"/>
          <w:sz w:val="24"/>
        </w:rPr>
        <w:t xml:space="preserve">; </w:t>
      </w:r>
      <w:hyperlink r:id="rId238" w:anchor="7:22" w:tooltip="姦淫、貪欲、邪悪、欺き、好色、妬み、誹り、高慢、愚痴。" w:history="1">
        <w:r w:rsidRPr="005D7537">
          <w:rPr>
            <w:rStyle w:val="ae"/>
            <w:rFonts w:ascii="ＭＳ Ｐ明朝" w:eastAsia="ＭＳ Ｐ明朝" w:hAnsi="ＭＳ Ｐ明朝"/>
            <w:sz w:val="24"/>
          </w:rPr>
          <w:t>マルコ7章22節</w:t>
        </w:r>
      </w:hyperlink>
      <w:r w:rsidRPr="00645809">
        <w:rPr>
          <w:rFonts w:ascii="ＭＳ Ｐ明朝" w:eastAsia="ＭＳ Ｐ明朝" w:hAnsi="ＭＳ Ｐ明朝"/>
          <w:sz w:val="24"/>
        </w:rPr>
        <w:t xml:space="preserve">; </w:t>
      </w:r>
      <w:hyperlink r:id="rId239" w:anchor="26:11" w:tooltip="それから、いたるところの会堂で、しばしば彼らを罰して、無理やりに神をけがす言葉を言わせようとし、彼らに対してひどく荒れ狂い、ついに外国の町々にまで、迫害の手をのばすに至りました。" w:history="1">
        <w:r w:rsidRPr="005D7537">
          <w:rPr>
            <w:rStyle w:val="ae"/>
            <w:rFonts w:ascii="ＭＳ Ｐ明朝" w:eastAsia="ＭＳ Ｐ明朝" w:hAnsi="ＭＳ Ｐ明朝"/>
            <w:sz w:val="24"/>
          </w:rPr>
          <w:t>使徒</w:t>
        </w:r>
        <w:r w:rsidR="005D7537" w:rsidRPr="005D7537">
          <w:rPr>
            <w:rStyle w:val="ae"/>
            <w:rFonts w:ascii="ＭＳ Ｐ明朝" w:eastAsia="ＭＳ Ｐ明朝" w:hAnsi="ＭＳ Ｐ明朝"/>
            <w:sz w:val="24"/>
          </w:rPr>
          <w:t>行伝</w:t>
        </w:r>
        <w:r w:rsidRPr="005D7537">
          <w:rPr>
            <w:rStyle w:val="ae"/>
            <w:rFonts w:ascii="ＭＳ Ｐ明朝" w:eastAsia="ＭＳ Ｐ明朝" w:hAnsi="ＭＳ Ｐ明朝"/>
            <w:sz w:val="24"/>
          </w:rPr>
          <w:t>26章11節</w:t>
        </w:r>
      </w:hyperlink>
      <w:r w:rsidRPr="00645809">
        <w:rPr>
          <w:rFonts w:ascii="ＭＳ Ｐ明朝" w:eastAsia="ＭＳ Ｐ明朝" w:hAnsi="ＭＳ Ｐ明朝"/>
          <w:sz w:val="24"/>
        </w:rPr>
        <w:t xml:space="preserve">; </w:t>
      </w:r>
      <w:hyperlink r:id="rId240" w:anchor="1:20" w:tooltip="その中に、ヒメナオとアレキサンデルとがいる。わたしは、神を汚さないことを学ばせるため、このふたりをサタンの手に渡したのである。" w:history="1">
        <w:r w:rsidRPr="005D7537">
          <w:rPr>
            <w:rStyle w:val="ae"/>
            <w:rFonts w:ascii="ＭＳ Ｐ明朝" w:eastAsia="ＭＳ Ｐ明朝" w:hAnsi="ＭＳ Ｐ明朝"/>
            <w:sz w:val="24"/>
          </w:rPr>
          <w:t>第一テモテ1章20節</w:t>
        </w:r>
      </w:hyperlink>
      <w:r w:rsidRPr="00645809">
        <w:rPr>
          <w:rFonts w:ascii="ＭＳ Ｐ明朝" w:eastAsia="ＭＳ Ｐ明朝" w:hAnsi="ＭＳ Ｐ明朝"/>
          <w:sz w:val="24"/>
        </w:rPr>
        <w:t xml:space="preserve">; </w:t>
      </w:r>
      <w:hyperlink r:id="rId241" w:anchor="3:2" w:tooltip="その時、人々は自分を愛する者、金を愛する者、大言壮語する者、高慢な者、神をそしる者、親に逆らう者、恩を知らぬ者、神聖を汚す者、" w:history="1">
        <w:r w:rsidRPr="005D7537">
          <w:rPr>
            <w:rStyle w:val="ae"/>
            <w:rFonts w:ascii="ＭＳ Ｐ明朝" w:eastAsia="ＭＳ Ｐ明朝" w:hAnsi="ＭＳ Ｐ明朝"/>
            <w:sz w:val="24"/>
          </w:rPr>
          <w:t>第二テモテ3章2節</w:t>
        </w:r>
      </w:hyperlink>
      <w:r w:rsidRPr="00645809">
        <w:rPr>
          <w:rFonts w:ascii="ＭＳ Ｐ明朝" w:eastAsia="ＭＳ Ｐ明朝" w:hAnsi="ＭＳ Ｐ明朝"/>
          <w:sz w:val="24"/>
        </w:rPr>
        <w:t xml:space="preserve">; </w:t>
      </w:r>
      <w:hyperlink r:id="rId242" w:anchor="13:1" w:tooltip="...(2)わたしの見たこの獣はひょうに似ており、その足はくまの足のようで、その口はししの口のようであった。龍は自分の力と位と大いなる権威とを、この獣に与えた。(3)その頭の一つが、死ぬほどの傷を受けたが、その致命的な傷もなおってしまった。そこで、全地の人々は驚きおそれて、その獣に従い、(4)また、龍がその権威を獣に与えたので、人々は龍を拝み、さらに、その獣を拝んで言った、「だれが、この獣に匹敵し得ようか。だれが、これと戦うことができようか」。(5)この獣には、また、大言を吐き汚しごとを語る口が与えられ…" w:history="1">
        <w:r w:rsidRPr="005D7537">
          <w:rPr>
            <w:rStyle w:val="ae"/>
            <w:rFonts w:ascii="ＭＳ Ｐ明朝" w:eastAsia="ＭＳ Ｐ明朝" w:hAnsi="ＭＳ Ｐ明朝"/>
            <w:sz w:val="24"/>
          </w:rPr>
          <w:t>黙示録13章1-6節</w:t>
        </w:r>
      </w:hyperlink>
      <w:r w:rsidRPr="00645809">
        <w:rPr>
          <w:rFonts w:ascii="ＭＳ Ｐ明朝" w:eastAsia="ＭＳ Ｐ明朝" w:hAnsi="ＭＳ Ｐ明朝"/>
          <w:sz w:val="24"/>
        </w:rPr>
        <w:t xml:space="preserve">, </w:t>
      </w:r>
      <w:hyperlink r:id="rId243" w:anchor="17:3" w:tooltip="御使は、わたしを御霊に感じたまま、荒野へ連れて行った。わたしは、そこでひとりの女が赤い獣に乗っているのを見た。その獣は神を汚すかずかずの名でおおわれ、また、それに七つの頭と十の角とがあった。" w:history="1">
        <w:r w:rsidRPr="00F23D1F">
          <w:rPr>
            <w:rStyle w:val="ae"/>
            <w:rFonts w:ascii="ＭＳ Ｐ明朝" w:eastAsia="ＭＳ Ｐ明朝" w:hAnsi="ＭＳ Ｐ明朝"/>
            <w:sz w:val="24"/>
          </w:rPr>
          <w:t>17章3節</w:t>
        </w:r>
      </w:hyperlink>
      <w:r w:rsidRPr="00645809">
        <w:rPr>
          <w:rFonts w:ascii="ＭＳ Ｐ明朝" w:eastAsia="ＭＳ Ｐ明朝" w:hAnsi="ＭＳ Ｐ明朝"/>
          <w:sz w:val="24"/>
        </w:rPr>
        <w:t>）。言うまでもなく、これは言葉による罪の中でも最も危険なものの一つ、も</w:t>
      </w:r>
      <w:r w:rsidRPr="00645809">
        <w:rPr>
          <w:rFonts w:ascii="ＭＳ Ｐ明朝" w:eastAsia="ＭＳ Ｐ明朝" w:hAnsi="ＭＳ Ｐ明朝" w:hint="eastAsia"/>
          <w:sz w:val="24"/>
        </w:rPr>
        <w:t>しかすると最も危険なものであり、十戒の一つがこの罪を禁じるために定められているほどです（</w:t>
      </w:r>
      <w:hyperlink r:id="rId244" w:anchor="20:7" w:tooltip="あなたは、あなたの神、主の名を、みだりに唱えてはならない。主は、み名をみだりに唱えるものを、罰しないでは置かないであろう。 " w:history="1">
        <w:r w:rsidRPr="00F23D1F">
          <w:rPr>
            <w:rStyle w:val="ae"/>
            <w:rFonts w:ascii="ＭＳ Ｐ明朝" w:eastAsia="ＭＳ Ｐ明朝" w:hAnsi="ＭＳ Ｐ明朝"/>
            <w:sz w:val="24"/>
          </w:rPr>
          <w:t>出エジプト20章7節</w:t>
        </w:r>
      </w:hyperlink>
      <w:r w:rsidRPr="00645809">
        <w:rPr>
          <w:rFonts w:ascii="ＭＳ Ｐ明朝" w:eastAsia="ＭＳ Ｐ明朝" w:hAnsi="ＭＳ Ｐ明朝"/>
          <w:sz w:val="24"/>
        </w:rPr>
        <w:t xml:space="preserve">; </w:t>
      </w:r>
      <w:hyperlink r:id="rId245" w:anchor="5:11" w:tooltip="あなたの神、主の名をみだりに唱えてはならない。主はその名をみだりに唱える者を罰しないではおかないであろう。" w:history="1">
        <w:r w:rsidRPr="00F23D1F">
          <w:rPr>
            <w:rStyle w:val="ae"/>
            <w:rFonts w:ascii="ＭＳ Ｐ明朝" w:eastAsia="ＭＳ Ｐ明朝" w:hAnsi="ＭＳ Ｐ明朝"/>
            <w:sz w:val="24"/>
          </w:rPr>
          <w:t>申命記5章11節</w:t>
        </w:r>
      </w:hyperlink>
      <w:r w:rsidRPr="00645809">
        <w:rPr>
          <w:rFonts w:ascii="ＭＳ Ｐ明朝" w:eastAsia="ＭＳ Ｐ明朝" w:hAnsi="ＭＳ Ｐ明朝"/>
          <w:sz w:val="24"/>
        </w:rPr>
        <w:t>）。第三の戒めが明らかにしているように、冒涜は神について悪いことを言うことだけに限られません。神に偽りのことを帰したり、神の御名によって偽りを真実であると断言したりすることも、冒涜の重要な一部です。クリスチャンはだれであれ、どのような状況であっても、神の御名を口にする際には常に注意しなければなりません（</w:t>
      </w:r>
      <w:hyperlink r:id="rId246" w:anchor="24:16" w:tooltip="主の名を汚す者は必ず殺されるであろう。全会衆は必ず彼を石で撃たなければならない。他国の者でも、この国に生れた者でも、主の名を汚すときは殺されなければならない。" w:history="1">
        <w:r w:rsidRPr="00F23D1F">
          <w:rPr>
            <w:rStyle w:val="ae"/>
            <w:rFonts w:ascii="ＭＳ Ｐ明朝" w:eastAsia="ＭＳ Ｐ明朝" w:hAnsi="ＭＳ Ｐ明朝"/>
            <w:sz w:val="24"/>
          </w:rPr>
          <w:t>レビ24章16節</w:t>
        </w:r>
      </w:hyperlink>
      <w:r w:rsidRPr="00645809">
        <w:rPr>
          <w:rFonts w:ascii="ＭＳ Ｐ明朝" w:eastAsia="ＭＳ Ｐ明朝" w:hAnsi="ＭＳ Ｐ明朝"/>
          <w:sz w:val="24"/>
        </w:rPr>
        <w:t xml:space="preserve">; </w:t>
      </w:r>
      <w:hyperlink r:id="rId247" w:anchor="4:31" w:tooltip="すべての無慈悲、憤り、怒り、騒ぎ、そしり、また、いっさいの悪意を捨て去りなさい。" w:history="1">
        <w:r w:rsidRPr="00F23D1F">
          <w:rPr>
            <w:rStyle w:val="ae"/>
            <w:rFonts w:ascii="ＭＳ Ｐ明朝" w:eastAsia="ＭＳ Ｐ明朝" w:hAnsi="ＭＳ Ｐ明朝"/>
            <w:sz w:val="24"/>
          </w:rPr>
          <w:t>エペソ4章31節</w:t>
        </w:r>
      </w:hyperlink>
      <w:r w:rsidRPr="00645809">
        <w:rPr>
          <w:rFonts w:ascii="ＭＳ Ｐ明朝" w:eastAsia="ＭＳ Ｐ明朝" w:hAnsi="ＭＳ Ｐ明朝"/>
          <w:sz w:val="24"/>
        </w:rPr>
        <w:t xml:space="preserve">; </w:t>
      </w:r>
      <w:hyperlink r:id="rId248" w:anchor="3:8" w:tooltip="しかし今は、これらいっさいのことを捨て、怒り、憤り、悪意、そしり、口から出る恥ずべき言葉を、捨ててしまいなさい。" w:history="1">
        <w:r w:rsidRPr="00F23D1F">
          <w:rPr>
            <w:rStyle w:val="ae"/>
            <w:rFonts w:ascii="ＭＳ Ｐ明朝" w:eastAsia="ＭＳ Ｐ明朝" w:hAnsi="ＭＳ Ｐ明朝"/>
            <w:sz w:val="24"/>
          </w:rPr>
          <w:t>コロサイ3章8節</w:t>
        </w:r>
      </w:hyperlink>
      <w:r w:rsidRPr="00645809">
        <w:rPr>
          <w:rFonts w:ascii="ＭＳ Ｐ明朝" w:eastAsia="ＭＳ Ｐ明朝" w:hAnsi="ＭＳ Ｐ明朝"/>
          <w:sz w:val="24"/>
        </w:rPr>
        <w:t>）。</w:t>
      </w:r>
    </w:p>
    <w:p w14:paraId="6B647685" w14:textId="77777777" w:rsidR="00FF64E1" w:rsidRDefault="00FF64E1" w:rsidP="00645809">
      <w:pPr>
        <w:rPr>
          <w:rFonts w:ascii="ＭＳ Ｐ明朝" w:eastAsia="ＭＳ Ｐ明朝" w:hAnsi="ＭＳ Ｐ明朝"/>
          <w:sz w:val="24"/>
        </w:rPr>
      </w:pPr>
    </w:p>
    <w:p w14:paraId="31B7EDEB" w14:textId="4FCCE3F8" w:rsidR="00645809" w:rsidRDefault="00645809" w:rsidP="00FF64E1">
      <w:pPr>
        <w:ind w:left="240" w:firstLine="240"/>
        <w:rPr>
          <w:rFonts w:ascii="ＭＳ Ｐ明朝" w:eastAsia="ＭＳ Ｐ明朝" w:hAnsi="ＭＳ Ｐ明朝"/>
          <w:sz w:val="24"/>
        </w:rPr>
      </w:pPr>
      <w:r w:rsidRPr="00F23D1F">
        <w:rPr>
          <w:rFonts w:ascii="BIZ UDPゴシック" w:eastAsia="BIZ UDPゴシック" w:hAnsi="BIZ UDPゴシック" w:hint="eastAsia"/>
          <w:sz w:val="24"/>
        </w:rPr>
        <w:t>神を冒涜してはならない。また、あなたの民の支配者をのろってはならない。</w:t>
      </w:r>
      <w:r w:rsidRPr="00645809">
        <w:rPr>
          <w:rFonts w:ascii="ＭＳ Ｐ明朝" w:eastAsia="ＭＳ Ｐ明朝" w:hAnsi="ＭＳ Ｐ明朝" w:hint="eastAsia"/>
          <w:sz w:val="24"/>
        </w:rPr>
        <w:t>（</w:t>
      </w:r>
      <w:hyperlink r:id="rId249" w:anchor="22:28" w:tooltip="あなたは神をののしってはならない。また民の司をのろってはならない。" w:history="1">
        <w:r w:rsidRPr="00F23D1F">
          <w:rPr>
            <w:rStyle w:val="ae"/>
            <w:rFonts w:ascii="ＭＳ Ｐ明朝" w:eastAsia="ＭＳ Ｐ明朝" w:hAnsi="ＭＳ Ｐ明朝"/>
            <w:sz w:val="24"/>
          </w:rPr>
          <w:t>出エジプト22章28節</w:t>
        </w:r>
      </w:hyperlink>
      <w:r w:rsidRPr="00645809">
        <w:rPr>
          <w:rFonts w:ascii="ＭＳ Ｐ明朝" w:eastAsia="ＭＳ Ｐ明朝" w:hAnsi="ＭＳ Ｐ明朝"/>
          <w:sz w:val="24"/>
        </w:rPr>
        <w:t xml:space="preserve"> </w:t>
      </w:r>
      <w:r w:rsidR="00F23D1F">
        <w:rPr>
          <w:rFonts w:ascii="ＭＳ Ｐ明朝" w:eastAsia="ＭＳ Ｐ明朝" w:hAnsi="ＭＳ Ｐ明朝" w:hint="eastAsia"/>
          <w:sz w:val="24"/>
        </w:rPr>
        <w:t>/</w:t>
      </w:r>
      <w:r w:rsidRPr="00645809">
        <w:rPr>
          <w:rFonts w:ascii="ＭＳ Ｐ明朝" w:eastAsia="ＭＳ Ｐ明朝" w:hAnsi="ＭＳ Ｐ明朝"/>
          <w:sz w:val="24"/>
        </w:rPr>
        <w:t>NIV</w:t>
      </w:r>
      <w:r w:rsidR="00F23D1F">
        <w:rPr>
          <w:rFonts w:ascii="ＭＳ Ｐ明朝" w:eastAsia="ＭＳ Ｐ明朝" w:hAnsi="ＭＳ Ｐ明朝" w:hint="eastAsia"/>
          <w:sz w:val="24"/>
        </w:rPr>
        <w:t>訳</w:t>
      </w:r>
      <w:r w:rsidRPr="00645809">
        <w:rPr>
          <w:rFonts w:ascii="ＭＳ Ｐ明朝" w:eastAsia="ＭＳ Ｐ明朝" w:hAnsi="ＭＳ Ｐ明朝"/>
          <w:sz w:val="24"/>
        </w:rPr>
        <w:t>）</w:t>
      </w:r>
    </w:p>
    <w:p w14:paraId="5F7866ED" w14:textId="77777777" w:rsidR="00FF64E1" w:rsidRPr="00645809" w:rsidRDefault="00FF64E1" w:rsidP="00FF64E1">
      <w:pPr>
        <w:ind w:left="240" w:firstLine="240"/>
        <w:rPr>
          <w:rFonts w:ascii="ＭＳ Ｐ明朝" w:eastAsia="ＭＳ Ｐ明朝" w:hAnsi="ＭＳ Ｐ明朝"/>
          <w:sz w:val="24"/>
        </w:rPr>
      </w:pPr>
    </w:p>
    <w:p w14:paraId="782F0B30" w14:textId="46963267" w:rsidR="00645809" w:rsidRDefault="00645809" w:rsidP="00FF64E1">
      <w:pPr>
        <w:ind w:left="240" w:firstLine="240"/>
        <w:rPr>
          <w:rFonts w:ascii="ＭＳ Ｐ明朝" w:eastAsia="ＭＳ Ｐ明朝" w:hAnsi="ＭＳ Ｐ明朝"/>
          <w:sz w:val="24"/>
        </w:rPr>
      </w:pPr>
      <w:r w:rsidRPr="00F23D1F">
        <w:rPr>
          <w:rFonts w:ascii="BIZ UDPゴシック" w:eastAsia="BIZ UDPゴシック" w:hAnsi="BIZ UDPゴシック" w:hint="eastAsia"/>
          <w:sz w:val="24"/>
        </w:rPr>
        <w:t>「だから、あなたがたに言う。どのような罪も、またどのようなそしりも赦される。しかし、御霊に対する冒涜は赦されない。」</w:t>
      </w:r>
      <w:r w:rsidRPr="00645809">
        <w:rPr>
          <w:rFonts w:ascii="ＭＳ Ｐ明朝" w:eastAsia="ＭＳ Ｐ明朝" w:hAnsi="ＭＳ Ｐ明朝" w:hint="eastAsia"/>
          <w:sz w:val="24"/>
        </w:rPr>
        <w:t>（</w:t>
      </w:r>
      <w:hyperlink r:id="rId250" w:anchor="12:31" w:tooltip="だから、あなたがたに言っておく。人には、その犯すすべての罪も神を汚す言葉も、ゆるされる。しかし、聖霊を汚す言葉は、ゆるされることはない。" w:history="1">
        <w:r w:rsidRPr="00A23DF4">
          <w:rPr>
            <w:rStyle w:val="ae"/>
            <w:rFonts w:ascii="ＭＳ Ｐ明朝" w:eastAsia="ＭＳ Ｐ明朝" w:hAnsi="ＭＳ Ｐ明朝"/>
            <w:sz w:val="24"/>
          </w:rPr>
          <w:t>マタイ12章31節</w:t>
        </w:r>
      </w:hyperlink>
      <w:r w:rsidRPr="00645809">
        <w:rPr>
          <w:rFonts w:ascii="ＭＳ Ｐ明朝" w:eastAsia="ＭＳ Ｐ明朝" w:hAnsi="ＭＳ Ｐ明朝"/>
          <w:sz w:val="24"/>
        </w:rPr>
        <w:t xml:space="preserve"> </w:t>
      </w:r>
      <w:r w:rsidR="00F23D1F">
        <w:rPr>
          <w:rFonts w:ascii="ＭＳ Ｐ明朝" w:eastAsia="ＭＳ Ｐ明朝" w:hAnsi="ＭＳ Ｐ明朝" w:hint="eastAsia"/>
          <w:sz w:val="24"/>
        </w:rPr>
        <w:t>/</w:t>
      </w:r>
      <w:r w:rsidRPr="00645809">
        <w:rPr>
          <w:rFonts w:ascii="ＭＳ Ｐ明朝" w:eastAsia="ＭＳ Ｐ明朝" w:hAnsi="ＭＳ Ｐ明朝"/>
          <w:sz w:val="24"/>
        </w:rPr>
        <w:t>NIV</w:t>
      </w:r>
      <w:r w:rsidR="00F23D1F">
        <w:rPr>
          <w:rFonts w:ascii="ＭＳ Ｐ明朝" w:eastAsia="ＭＳ Ｐ明朝" w:hAnsi="ＭＳ Ｐ明朝" w:hint="eastAsia"/>
          <w:sz w:val="24"/>
        </w:rPr>
        <w:t>訳</w:t>
      </w:r>
      <w:r w:rsidRPr="00645809">
        <w:rPr>
          <w:rFonts w:ascii="ＭＳ Ｐ明朝" w:eastAsia="ＭＳ Ｐ明朝" w:hAnsi="ＭＳ Ｐ明朝"/>
          <w:sz w:val="24"/>
        </w:rPr>
        <w:t>）</w:t>
      </w:r>
    </w:p>
    <w:p w14:paraId="1D833B0F" w14:textId="77777777" w:rsidR="00FF64E1" w:rsidRPr="00645809" w:rsidRDefault="00FF64E1" w:rsidP="00FF64E1">
      <w:pPr>
        <w:ind w:left="240" w:firstLine="240"/>
        <w:rPr>
          <w:rFonts w:ascii="ＭＳ Ｐ明朝" w:eastAsia="ＭＳ Ｐ明朝" w:hAnsi="ＭＳ Ｐ明朝"/>
          <w:sz w:val="24"/>
        </w:rPr>
      </w:pPr>
    </w:p>
    <w:p w14:paraId="3FCD20D5" w14:textId="08FC206B" w:rsidR="00645809" w:rsidRDefault="00645809" w:rsidP="00645809">
      <w:pPr>
        <w:rPr>
          <w:rFonts w:ascii="ＭＳ Ｐ明朝" w:eastAsia="ＭＳ Ｐ明朝" w:hAnsi="ＭＳ Ｐ明朝"/>
          <w:sz w:val="24"/>
        </w:rPr>
      </w:pPr>
      <w:proofErr w:type="spellStart"/>
      <w:r w:rsidRPr="00645809">
        <w:rPr>
          <w:rFonts w:ascii="ＭＳ Ｐ明朝" w:eastAsia="ＭＳ Ｐ明朝" w:hAnsi="ＭＳ Ｐ明朝"/>
          <w:sz w:val="24"/>
        </w:rPr>
        <w:t>i</w:t>
      </w:r>
      <w:proofErr w:type="spellEnd"/>
      <w:r w:rsidRPr="00645809">
        <w:rPr>
          <w:rFonts w:ascii="ＭＳ Ｐ明朝" w:eastAsia="ＭＳ Ｐ明朝" w:hAnsi="ＭＳ Ｐ明朝"/>
          <w:sz w:val="24"/>
        </w:rPr>
        <w:t>) 自慢すること： 「ほかの人にあなたをほめさせよ。自分の口でほめてはならない。見知らぬ人にほめさせよ。自分の唇でほめてはならない」という聖書の教えは、まさに知恵の極みです（</w:t>
      </w:r>
      <w:hyperlink r:id="rId251" w:anchor="27:2" w:tooltip="自分の口をもって自らをほめることなく、他人にほめさせよ。自分のくちびるをもってせず、ほかの人にあなたをほめさせよ。" w:history="1">
        <w:r w:rsidRPr="00A23DF4">
          <w:rPr>
            <w:rStyle w:val="ae"/>
            <w:rFonts w:ascii="ＭＳ Ｐ明朝" w:eastAsia="ＭＳ Ｐ明朝" w:hAnsi="ＭＳ Ｐ明朝"/>
            <w:sz w:val="24"/>
          </w:rPr>
          <w:t>箴言27章2節</w:t>
        </w:r>
      </w:hyperlink>
      <w:r w:rsidRPr="00645809">
        <w:rPr>
          <w:rFonts w:ascii="ＭＳ Ｐ明朝" w:eastAsia="ＭＳ Ｐ明朝" w:hAnsi="ＭＳ Ｐ明朝"/>
          <w:sz w:val="24"/>
        </w:rPr>
        <w:t xml:space="preserve"> </w:t>
      </w:r>
      <w:r w:rsidR="00A23DF4">
        <w:rPr>
          <w:rFonts w:ascii="ＭＳ Ｐ明朝" w:eastAsia="ＭＳ Ｐ明朝" w:hAnsi="ＭＳ Ｐ明朝" w:hint="eastAsia"/>
          <w:sz w:val="24"/>
        </w:rPr>
        <w:t>/</w:t>
      </w:r>
      <w:r w:rsidRPr="00645809">
        <w:rPr>
          <w:rFonts w:ascii="ＭＳ Ｐ明朝" w:eastAsia="ＭＳ Ｐ明朝" w:hAnsi="ＭＳ Ｐ明朝"/>
          <w:sz w:val="24"/>
        </w:rPr>
        <w:t>KJV</w:t>
      </w:r>
      <w:r w:rsidR="00A23DF4">
        <w:rPr>
          <w:rFonts w:ascii="ＭＳ Ｐ明朝" w:eastAsia="ＭＳ Ｐ明朝" w:hAnsi="ＭＳ Ｐ明朝" w:hint="eastAsia"/>
          <w:sz w:val="24"/>
        </w:rPr>
        <w:t>訳</w:t>
      </w:r>
      <w:r w:rsidRPr="00645809">
        <w:rPr>
          <w:rFonts w:ascii="ＭＳ Ｐ明朝" w:eastAsia="ＭＳ Ｐ明朝" w:hAnsi="ＭＳ Ｐ明朝"/>
          <w:sz w:val="24"/>
        </w:rPr>
        <w:t>）。残念ながら、「生活における誇り」は、すべての人間の罪の性質を特徴づける本質的な要素です（</w:t>
      </w:r>
      <w:hyperlink r:id="rId252" w:anchor="2:16" w:tooltip="すべて世にあるもの、すなわち、肉の欲、目の欲、持ち物の誇は、父から出たものではなく、世から出たものである。" w:history="1">
        <w:r w:rsidRPr="00A23DF4">
          <w:rPr>
            <w:rStyle w:val="ae"/>
            <w:rFonts w:ascii="ＭＳ Ｐ明朝" w:eastAsia="ＭＳ Ｐ明朝" w:hAnsi="ＭＳ Ｐ明朝"/>
            <w:sz w:val="24"/>
          </w:rPr>
          <w:t>第一ヨハネ2章16節</w:t>
        </w:r>
      </w:hyperlink>
      <w:r w:rsidRPr="00645809">
        <w:rPr>
          <w:rFonts w:ascii="ＭＳ Ｐ明朝" w:eastAsia="ＭＳ Ｐ明朝" w:hAnsi="ＭＳ Ｐ明朝"/>
          <w:sz w:val="24"/>
        </w:rPr>
        <w:t>）</w:t>
      </w:r>
      <w:r w:rsidR="00453000">
        <w:rPr>
          <w:rStyle w:val="af2"/>
          <w:rFonts w:ascii="ＭＳ Ｐ明朝" w:eastAsia="ＭＳ Ｐ明朝" w:hAnsi="ＭＳ Ｐ明朝"/>
          <w:sz w:val="24"/>
        </w:rPr>
        <w:footnoteReference w:id="7"/>
      </w:r>
      <w:r w:rsidRPr="00645809">
        <w:rPr>
          <w:rFonts w:ascii="ＭＳ Ｐ明朝" w:eastAsia="ＭＳ Ｐ明朝" w:hAnsi="ＭＳ Ｐ明朝"/>
          <w:sz w:val="24"/>
        </w:rPr>
        <w:t>。そのため、だれでも時には「自分のことを吹聴したい」という誘惑にかられます。もちろん、基本的な意味では、自分が成し遂げたことや自分の能力について単に述べるだけなら、必ずしも「限度を越えて」誇るこ</w:t>
      </w:r>
      <w:r w:rsidRPr="00645809">
        <w:rPr>
          <w:rFonts w:ascii="ＭＳ Ｐ明朝" w:eastAsia="ＭＳ Ｐ明朝" w:hAnsi="ＭＳ Ｐ明朝" w:hint="eastAsia"/>
          <w:sz w:val="24"/>
        </w:rPr>
        <w:t>とにはなりません（</w:t>
      </w:r>
      <w:hyperlink r:id="rId253" w:anchor="10:13" w:tooltip="しかし、わたしたちは限度をこえて誇るようなことはしない。むしろ、神が割り当てて下さった地域の限度内で誇るにすぎない。わたしはその限度にしたがって、あなたがたの所まで行ったのである。" w:history="1">
        <w:r w:rsidRPr="00E7783D">
          <w:rPr>
            <w:rStyle w:val="ae"/>
            <w:rFonts w:ascii="ＭＳ Ｐ明朝" w:eastAsia="ＭＳ Ｐ明朝" w:hAnsi="ＭＳ Ｐ明朝"/>
            <w:sz w:val="24"/>
          </w:rPr>
          <w:t>第二コリント10章13節</w:t>
        </w:r>
      </w:hyperlink>
      <w:r w:rsidRPr="00645809">
        <w:rPr>
          <w:rFonts w:ascii="ＭＳ Ｐ明朝" w:eastAsia="ＭＳ Ｐ明朝" w:hAnsi="ＭＳ Ｐ明朝"/>
          <w:sz w:val="24"/>
        </w:rPr>
        <w:t>）。しかし、高慢な自己賛美を聞けば、私たちは皆それと分かります。そして、この二つを分ける決め手となるのは、しばしば真実を越えて誇張しているかどうかです。後者、すなわち真実を越えた誇張は、クリスチャンとしての正しい歩みとは相容れません（</w:t>
      </w:r>
      <w:hyperlink r:id="rId254" w:anchor="12:3" w:tooltip="主はすべてのへつらいのくちびると、大きな事を語る舌とを断たれるように。" w:history="1">
        <w:r w:rsidRPr="00E7783D">
          <w:rPr>
            <w:rStyle w:val="ae"/>
            <w:rFonts w:ascii="ＭＳ Ｐ明朝" w:eastAsia="ＭＳ Ｐ明朝" w:hAnsi="ＭＳ Ｐ明朝"/>
            <w:sz w:val="24"/>
          </w:rPr>
          <w:t>詩篇12篇3節</w:t>
        </w:r>
      </w:hyperlink>
      <w:r w:rsidRPr="00645809">
        <w:rPr>
          <w:rFonts w:ascii="ＭＳ Ｐ明朝" w:eastAsia="ＭＳ Ｐ明朝" w:hAnsi="ＭＳ Ｐ明朝"/>
          <w:sz w:val="24"/>
        </w:rPr>
        <w:t xml:space="preserve">; </w:t>
      </w:r>
      <w:hyperlink r:id="rId255" w:anchor="1:30" w:tooltip="そしる者、神を憎む者、不遜な者、高慢な者、大言壮語する者、悪事をたくらむ者、親に逆らう者となり、" w:history="1">
        <w:r w:rsidRPr="00E7783D">
          <w:rPr>
            <w:rStyle w:val="ae"/>
            <w:rFonts w:ascii="ＭＳ Ｐ明朝" w:eastAsia="ＭＳ Ｐ明朝" w:hAnsi="ＭＳ Ｐ明朝"/>
            <w:sz w:val="24"/>
          </w:rPr>
          <w:t>ローマ1章30節</w:t>
        </w:r>
      </w:hyperlink>
      <w:r w:rsidRPr="00645809">
        <w:rPr>
          <w:rFonts w:ascii="ＭＳ Ｐ明朝" w:eastAsia="ＭＳ Ｐ明朝" w:hAnsi="ＭＳ Ｐ明朝"/>
          <w:sz w:val="24"/>
        </w:rPr>
        <w:t xml:space="preserve">; </w:t>
      </w:r>
      <w:hyperlink r:id="rId256" w:anchor="3:2" w:tooltip="その時、人々は自分を愛する者、金を愛する者、大言壮語する者、高慢な者、神をそしる者、親に逆らう者、恩を知らぬ者、神聖を汚す者、 " w:history="1">
        <w:r w:rsidRPr="00E7783D">
          <w:rPr>
            <w:rStyle w:val="ae"/>
            <w:rFonts w:ascii="ＭＳ Ｐ明朝" w:eastAsia="ＭＳ Ｐ明朝" w:hAnsi="ＭＳ Ｐ明朝"/>
            <w:sz w:val="24"/>
          </w:rPr>
          <w:t>第二テモテ3章2節</w:t>
        </w:r>
      </w:hyperlink>
      <w:r w:rsidRPr="00645809">
        <w:rPr>
          <w:rFonts w:ascii="ＭＳ Ｐ明朝" w:eastAsia="ＭＳ Ｐ明朝" w:hAnsi="ＭＳ Ｐ明朝"/>
          <w:sz w:val="24"/>
        </w:rPr>
        <w:t xml:space="preserve">; </w:t>
      </w:r>
      <w:hyperlink r:id="rId257" w:anchor="3:14" w:tooltip="しかし、もしあなたがたの心の中に、苦々しいねたみや党派心をいだいているのなら、誇り高ぶってはならない。また、真理にそむいて偽ってはならない。 " w:history="1">
        <w:r w:rsidRPr="00E7783D">
          <w:rPr>
            <w:rStyle w:val="ae"/>
            <w:rFonts w:ascii="ＭＳ Ｐ明朝" w:eastAsia="ＭＳ Ｐ明朝" w:hAnsi="ＭＳ Ｐ明朝"/>
            <w:sz w:val="24"/>
          </w:rPr>
          <w:t>ヤコブ3章14節</w:t>
        </w:r>
      </w:hyperlink>
      <w:r w:rsidRPr="00645809">
        <w:rPr>
          <w:rFonts w:ascii="ＭＳ Ｐ明朝" w:eastAsia="ＭＳ Ｐ明朝" w:hAnsi="ＭＳ Ｐ明朝"/>
          <w:sz w:val="24"/>
        </w:rPr>
        <w:t xml:space="preserve">; </w:t>
      </w:r>
      <w:hyperlink r:id="rId258" w:anchor="2:18" w:tooltip="彼らはむなしい誇を語り、迷いの中に生きている人々の間から、かろうじてのがれてきた者たちを、肉欲と色情とによって誘惑し、 " w:history="1">
        <w:r w:rsidRPr="00E7783D">
          <w:rPr>
            <w:rStyle w:val="ae"/>
            <w:rFonts w:ascii="ＭＳ Ｐ明朝" w:eastAsia="ＭＳ Ｐ明朝" w:hAnsi="ＭＳ Ｐ明朝"/>
            <w:sz w:val="24"/>
          </w:rPr>
          <w:t>第二ペテロ2章18節</w:t>
        </w:r>
      </w:hyperlink>
      <w:r w:rsidRPr="00645809">
        <w:rPr>
          <w:rFonts w:ascii="ＭＳ Ｐ明朝" w:eastAsia="ＭＳ Ｐ明朝" w:hAnsi="ＭＳ Ｐ明朝"/>
          <w:sz w:val="24"/>
        </w:rPr>
        <w:t xml:space="preserve">; </w:t>
      </w:r>
      <w:hyperlink r:id="rId259" w:anchor="1:16" w:tooltip="彼らは不平をならべ、不満を鳴らす者であり、自分の欲のままに生活し、その口は大言を吐き、利のために人にへつらう者である。 " w:history="1">
        <w:r w:rsidRPr="00E7783D">
          <w:rPr>
            <w:rStyle w:val="ae"/>
            <w:rFonts w:ascii="ＭＳ Ｐ明朝" w:eastAsia="ＭＳ Ｐ明朝" w:hAnsi="ＭＳ Ｐ明朝"/>
            <w:sz w:val="24"/>
          </w:rPr>
          <w:t>ユダ1章16節</w:t>
        </w:r>
      </w:hyperlink>
      <w:r w:rsidRPr="00645809">
        <w:rPr>
          <w:rFonts w:ascii="ＭＳ Ｐ明朝" w:eastAsia="ＭＳ Ｐ明朝" w:hAnsi="ＭＳ Ｐ明朝"/>
          <w:sz w:val="24"/>
        </w:rPr>
        <w:t>）。</w:t>
      </w:r>
    </w:p>
    <w:p w14:paraId="34135E1A" w14:textId="77777777" w:rsidR="00400052" w:rsidRPr="00645809" w:rsidRDefault="00400052" w:rsidP="00645809">
      <w:pPr>
        <w:rPr>
          <w:rFonts w:ascii="ＭＳ Ｐ明朝" w:eastAsia="ＭＳ Ｐ明朝" w:hAnsi="ＭＳ Ｐ明朝"/>
          <w:sz w:val="24"/>
        </w:rPr>
      </w:pPr>
    </w:p>
    <w:p w14:paraId="3B71508A" w14:textId="164435F8" w:rsidR="00645809" w:rsidRPr="00645809" w:rsidRDefault="00645809" w:rsidP="00A23DF4">
      <w:pPr>
        <w:ind w:left="240" w:firstLine="240"/>
        <w:rPr>
          <w:rFonts w:ascii="ＭＳ Ｐ明朝" w:eastAsia="ＭＳ Ｐ明朝" w:hAnsi="ＭＳ Ｐ明朝"/>
          <w:sz w:val="24"/>
        </w:rPr>
      </w:pPr>
      <w:r w:rsidRPr="00A23DF4">
        <w:rPr>
          <w:rFonts w:ascii="BIZ UDPゴシック" w:eastAsia="BIZ UDPゴシック" w:hAnsi="BIZ UDPゴシック" w:hint="eastAsia"/>
          <w:sz w:val="24"/>
        </w:rPr>
        <w:t>愛は忍耐強く、愛は親切である。ねたまず、自慢せず、高ぶらない。</w:t>
      </w:r>
      <w:r w:rsidRPr="00645809">
        <w:rPr>
          <w:rFonts w:ascii="ＭＳ Ｐ明朝" w:eastAsia="ＭＳ Ｐ明朝" w:hAnsi="ＭＳ Ｐ明朝" w:hint="eastAsia"/>
          <w:sz w:val="24"/>
        </w:rPr>
        <w:t>（</w:t>
      </w:r>
      <w:hyperlink r:id="rId260" w:anchor="13:4" w:tooltip="愛は寛容であり、愛は情深い。また、ねたむことをしない。愛は高ぶらない、誇らない、" w:history="1">
        <w:r w:rsidRPr="00A23DF4">
          <w:rPr>
            <w:rStyle w:val="ae"/>
            <w:rFonts w:ascii="ＭＳ Ｐ明朝" w:eastAsia="ＭＳ Ｐ明朝" w:hAnsi="ＭＳ Ｐ明朝"/>
            <w:sz w:val="24"/>
          </w:rPr>
          <w:t>第一コリント13章4節</w:t>
        </w:r>
      </w:hyperlink>
      <w:r w:rsidRPr="00645809">
        <w:rPr>
          <w:rFonts w:ascii="ＭＳ Ｐ明朝" w:eastAsia="ＭＳ Ｐ明朝" w:hAnsi="ＭＳ Ｐ明朝"/>
          <w:sz w:val="24"/>
        </w:rPr>
        <w:t xml:space="preserve"> </w:t>
      </w:r>
      <w:r w:rsidR="00A23DF4">
        <w:rPr>
          <w:rFonts w:ascii="ＭＳ Ｐ明朝" w:eastAsia="ＭＳ Ｐ明朝" w:hAnsi="ＭＳ Ｐ明朝" w:hint="eastAsia"/>
          <w:sz w:val="24"/>
        </w:rPr>
        <w:t>/</w:t>
      </w:r>
      <w:r w:rsidRPr="00645809">
        <w:rPr>
          <w:rFonts w:ascii="ＭＳ Ｐ明朝" w:eastAsia="ＭＳ Ｐ明朝" w:hAnsi="ＭＳ Ｐ明朝"/>
          <w:sz w:val="24"/>
        </w:rPr>
        <w:t>NIV</w:t>
      </w:r>
      <w:r w:rsidR="00A23DF4">
        <w:rPr>
          <w:rFonts w:ascii="ＭＳ Ｐ明朝" w:eastAsia="ＭＳ Ｐ明朝" w:hAnsi="ＭＳ Ｐ明朝" w:hint="eastAsia"/>
          <w:sz w:val="24"/>
        </w:rPr>
        <w:t>訳</w:t>
      </w:r>
      <w:r w:rsidRPr="00645809">
        <w:rPr>
          <w:rFonts w:ascii="ＭＳ Ｐ明朝" w:eastAsia="ＭＳ Ｐ明朝" w:hAnsi="ＭＳ Ｐ明朝"/>
          <w:sz w:val="24"/>
        </w:rPr>
        <w:t>）</w:t>
      </w:r>
    </w:p>
    <w:p w14:paraId="7F5B2BC1" w14:textId="77777777" w:rsidR="00400052" w:rsidRDefault="00400052" w:rsidP="00400052">
      <w:pPr>
        <w:ind w:firstLine="240"/>
        <w:rPr>
          <w:rFonts w:ascii="ＭＳ Ｐ明朝" w:eastAsia="ＭＳ Ｐ明朝" w:hAnsi="ＭＳ Ｐ明朝"/>
          <w:sz w:val="24"/>
        </w:rPr>
      </w:pPr>
    </w:p>
    <w:p w14:paraId="052B8AB7" w14:textId="00938874" w:rsidR="00645809" w:rsidRDefault="00645809" w:rsidP="00400052">
      <w:pPr>
        <w:ind w:left="240" w:firstLine="240"/>
        <w:rPr>
          <w:rFonts w:ascii="ＭＳ Ｐ明朝" w:eastAsia="ＭＳ Ｐ明朝" w:hAnsi="ＭＳ Ｐ明朝"/>
          <w:sz w:val="24"/>
        </w:rPr>
      </w:pPr>
      <w:r w:rsidRPr="00A23DF4">
        <w:rPr>
          <w:rFonts w:ascii="BIZ UDPゴシック" w:eastAsia="BIZ UDPゴシック" w:hAnsi="BIZ UDPゴシック" w:hint="eastAsia"/>
          <w:sz w:val="24"/>
        </w:rPr>
        <w:t>しかし、私には、私たちの主イエス・キリストの十字架以外に誇るものが決してあってはならない。この十字架によって、世は私に対して十字架につけられ、私も世に対して十字架につけられたのである。</w:t>
      </w:r>
      <w:r w:rsidRPr="00645809">
        <w:rPr>
          <w:rFonts w:ascii="ＭＳ Ｐ明朝" w:eastAsia="ＭＳ Ｐ明朝" w:hAnsi="ＭＳ Ｐ明朝" w:hint="eastAsia"/>
          <w:sz w:val="24"/>
        </w:rPr>
        <w:t>（</w:t>
      </w:r>
      <w:hyperlink r:id="rId261" w:anchor="6:14" w:tooltip="しかし、わたし自身には、わたしたちの主イエス・キリストの十字架以外に、誇とするものは、断じてあってはならない。この十字架につけられて、この世はわたしに対して死に、わたしもこの世に対して死んでしまったのである。" w:history="1">
        <w:r w:rsidRPr="00A23DF4">
          <w:rPr>
            <w:rStyle w:val="ae"/>
            <w:rFonts w:ascii="ＭＳ Ｐ明朝" w:eastAsia="ＭＳ Ｐ明朝" w:hAnsi="ＭＳ Ｐ明朝"/>
            <w:sz w:val="24"/>
          </w:rPr>
          <w:t>ガラテヤ6章14節</w:t>
        </w:r>
      </w:hyperlink>
      <w:r w:rsidRPr="00645809">
        <w:rPr>
          <w:rFonts w:ascii="ＭＳ Ｐ明朝" w:eastAsia="ＭＳ Ｐ明朝" w:hAnsi="ＭＳ Ｐ明朝"/>
          <w:sz w:val="24"/>
        </w:rPr>
        <w:t xml:space="preserve"> </w:t>
      </w:r>
      <w:r w:rsidR="00453000">
        <w:rPr>
          <w:rFonts w:ascii="ＭＳ Ｐ明朝" w:eastAsia="ＭＳ Ｐ明朝" w:hAnsi="ＭＳ Ｐ明朝" w:hint="eastAsia"/>
          <w:sz w:val="24"/>
        </w:rPr>
        <w:t>/</w:t>
      </w:r>
      <w:r w:rsidRPr="00645809">
        <w:rPr>
          <w:rFonts w:ascii="ＭＳ Ｐ明朝" w:eastAsia="ＭＳ Ｐ明朝" w:hAnsi="ＭＳ Ｐ明朝"/>
          <w:sz w:val="24"/>
        </w:rPr>
        <w:t>NIV</w:t>
      </w:r>
      <w:r w:rsidR="00453000">
        <w:rPr>
          <w:rFonts w:ascii="ＭＳ Ｐ明朝" w:eastAsia="ＭＳ Ｐ明朝" w:hAnsi="ＭＳ Ｐ明朝" w:hint="eastAsia"/>
          <w:sz w:val="24"/>
        </w:rPr>
        <w:t>訳</w:t>
      </w:r>
      <w:r w:rsidRPr="00645809">
        <w:rPr>
          <w:rFonts w:ascii="ＭＳ Ｐ明朝" w:eastAsia="ＭＳ Ｐ明朝" w:hAnsi="ＭＳ Ｐ明朝"/>
          <w:sz w:val="24"/>
        </w:rPr>
        <w:t>）</w:t>
      </w:r>
    </w:p>
    <w:p w14:paraId="138A415E" w14:textId="77777777" w:rsidR="00400052" w:rsidRPr="00645809" w:rsidRDefault="00400052" w:rsidP="00400052">
      <w:pPr>
        <w:ind w:left="240" w:firstLine="240"/>
        <w:rPr>
          <w:rFonts w:ascii="ＭＳ Ｐ明朝" w:eastAsia="ＭＳ Ｐ明朝" w:hAnsi="ＭＳ Ｐ明朝"/>
          <w:sz w:val="24"/>
        </w:rPr>
      </w:pPr>
    </w:p>
    <w:p w14:paraId="72753404" w14:textId="78E7F12E" w:rsidR="00645809" w:rsidRDefault="00645809" w:rsidP="00400052">
      <w:pPr>
        <w:ind w:left="240" w:firstLine="240"/>
        <w:rPr>
          <w:rFonts w:ascii="ＭＳ Ｐ明朝" w:eastAsia="ＭＳ Ｐ明朝" w:hAnsi="ＭＳ Ｐ明朝"/>
          <w:sz w:val="24"/>
        </w:rPr>
      </w:pPr>
      <w:r w:rsidRPr="00645809">
        <w:rPr>
          <w:rFonts w:ascii="ＭＳ Ｐ明朝" w:eastAsia="ＭＳ Ｐ明朝" w:hAnsi="ＭＳ Ｐ明朝"/>
          <w:sz w:val="24"/>
        </w:rPr>
        <w:t xml:space="preserve">(8) </w:t>
      </w:r>
      <w:r w:rsidRPr="00453000">
        <w:rPr>
          <w:rFonts w:ascii="BIZ UDPゴシック" w:eastAsia="BIZ UDPゴシック" w:hAnsi="BIZ UDPゴシック"/>
          <w:sz w:val="24"/>
        </w:rPr>
        <w:t>あなたがたが救われたのは、恵みにより、信仰を通してである。そして、これはあなたがた自身から出たものではなく、神の賜物である。</w:t>
      </w:r>
      <w:r w:rsidRPr="00645809">
        <w:rPr>
          <w:rFonts w:ascii="ＭＳ Ｐ明朝" w:eastAsia="ＭＳ Ｐ明朝" w:hAnsi="ＭＳ Ｐ明朝"/>
          <w:sz w:val="24"/>
        </w:rPr>
        <w:t xml:space="preserve">(9) </w:t>
      </w:r>
      <w:r w:rsidRPr="00453000">
        <w:rPr>
          <w:rFonts w:ascii="BIZ UDPゴシック" w:eastAsia="BIZ UDPゴシック" w:hAnsi="BIZ UDPゴシック"/>
          <w:sz w:val="24"/>
        </w:rPr>
        <w:t>行いによるのではない。それは、だれも誇ることのないためである。</w:t>
      </w:r>
      <w:r w:rsidRPr="00645809">
        <w:rPr>
          <w:rFonts w:ascii="ＭＳ Ｐ明朝" w:eastAsia="ＭＳ Ｐ明朝" w:hAnsi="ＭＳ Ｐ明朝"/>
          <w:sz w:val="24"/>
        </w:rPr>
        <w:t>（</w:t>
      </w:r>
      <w:hyperlink r:id="rId262" w:anchor="2:8" w:tooltip="(8)あなたがたの救われたのは、実に、恵みにより、信仰によるのである。それは、あなたがた自身から出たものではなく、神の賜物である。(9)決して行いによるのではない。それは、だれも誇ることがないためなのである。" w:history="1">
        <w:r w:rsidRPr="00453000">
          <w:rPr>
            <w:rStyle w:val="ae"/>
            <w:rFonts w:ascii="ＭＳ Ｐ明朝" w:eastAsia="ＭＳ Ｐ明朝" w:hAnsi="ＭＳ Ｐ明朝"/>
            <w:sz w:val="24"/>
          </w:rPr>
          <w:t>エペソ2章8-9節</w:t>
        </w:r>
      </w:hyperlink>
      <w:r w:rsidRPr="00645809">
        <w:rPr>
          <w:rFonts w:ascii="ＭＳ Ｐ明朝" w:eastAsia="ＭＳ Ｐ明朝" w:hAnsi="ＭＳ Ｐ明朝"/>
          <w:sz w:val="24"/>
        </w:rPr>
        <w:t xml:space="preserve"> </w:t>
      </w:r>
      <w:r w:rsidR="00453000">
        <w:rPr>
          <w:rFonts w:ascii="ＭＳ Ｐ明朝" w:eastAsia="ＭＳ Ｐ明朝" w:hAnsi="ＭＳ Ｐ明朝" w:hint="eastAsia"/>
          <w:sz w:val="24"/>
        </w:rPr>
        <w:t>/</w:t>
      </w:r>
      <w:r w:rsidRPr="00645809">
        <w:rPr>
          <w:rFonts w:ascii="ＭＳ Ｐ明朝" w:eastAsia="ＭＳ Ｐ明朝" w:hAnsi="ＭＳ Ｐ明朝"/>
          <w:sz w:val="24"/>
        </w:rPr>
        <w:t>NIV</w:t>
      </w:r>
      <w:r w:rsidR="00453000">
        <w:rPr>
          <w:rFonts w:ascii="ＭＳ Ｐ明朝" w:eastAsia="ＭＳ Ｐ明朝" w:hAnsi="ＭＳ Ｐ明朝" w:hint="eastAsia"/>
          <w:sz w:val="24"/>
        </w:rPr>
        <w:t>訳</w:t>
      </w:r>
      <w:r w:rsidRPr="00645809">
        <w:rPr>
          <w:rFonts w:ascii="ＭＳ Ｐ明朝" w:eastAsia="ＭＳ Ｐ明朝" w:hAnsi="ＭＳ Ｐ明朝"/>
          <w:sz w:val="24"/>
        </w:rPr>
        <w:t>）</w:t>
      </w:r>
    </w:p>
    <w:p w14:paraId="56FAB164" w14:textId="77777777" w:rsidR="00400052" w:rsidRPr="00645809" w:rsidRDefault="00400052" w:rsidP="00400052">
      <w:pPr>
        <w:ind w:left="240" w:firstLine="240"/>
        <w:rPr>
          <w:rFonts w:ascii="ＭＳ Ｐ明朝" w:eastAsia="ＭＳ Ｐ明朝" w:hAnsi="ＭＳ Ｐ明朝"/>
          <w:sz w:val="24"/>
        </w:rPr>
      </w:pPr>
    </w:p>
    <w:p w14:paraId="15597DBC" w14:textId="247220EA" w:rsidR="00645809" w:rsidRDefault="00645809" w:rsidP="00400052">
      <w:pPr>
        <w:ind w:left="240" w:firstLine="240"/>
        <w:rPr>
          <w:rFonts w:ascii="ＭＳ Ｐ明朝" w:eastAsia="ＭＳ Ｐ明朝" w:hAnsi="ＭＳ Ｐ明朝"/>
          <w:sz w:val="24"/>
        </w:rPr>
      </w:pPr>
      <w:r w:rsidRPr="00810FEE">
        <w:rPr>
          <w:rFonts w:ascii="BIZ UDPゴシック" w:eastAsia="BIZ UDPゴシック" w:hAnsi="BIZ UDPゴシック" w:hint="eastAsia"/>
          <w:sz w:val="24"/>
        </w:rPr>
        <w:t>ところが今、あなたがたは高慢な企てを誇っている。そのような誇りはすべて悪である。</w:t>
      </w:r>
      <w:r w:rsidRPr="00645809">
        <w:rPr>
          <w:rFonts w:ascii="ＭＳ Ｐ明朝" w:eastAsia="ＭＳ Ｐ明朝" w:hAnsi="ＭＳ Ｐ明朝" w:hint="eastAsia"/>
          <w:sz w:val="24"/>
        </w:rPr>
        <w:t>（</w:t>
      </w:r>
      <w:hyperlink r:id="rId263" w:anchor="4:16" w:tooltip="ところが、あなたがたは誇り高ぶっている。このような高慢は、すべて悪である。" w:history="1">
        <w:r w:rsidRPr="00810FEE">
          <w:rPr>
            <w:rStyle w:val="ae"/>
            <w:rFonts w:ascii="ＭＳ Ｐ明朝" w:eastAsia="ＭＳ Ｐ明朝" w:hAnsi="ＭＳ Ｐ明朝"/>
            <w:sz w:val="24"/>
          </w:rPr>
          <w:t>ヤコブ4章16節</w:t>
        </w:r>
      </w:hyperlink>
      <w:r w:rsidRPr="00645809">
        <w:rPr>
          <w:rFonts w:ascii="ＭＳ Ｐ明朝" w:eastAsia="ＭＳ Ｐ明朝" w:hAnsi="ＭＳ Ｐ明朝"/>
          <w:sz w:val="24"/>
        </w:rPr>
        <w:t xml:space="preserve"> </w:t>
      </w:r>
      <w:r w:rsidR="00810FEE">
        <w:rPr>
          <w:rFonts w:ascii="ＭＳ Ｐ明朝" w:eastAsia="ＭＳ Ｐ明朝" w:hAnsi="ＭＳ Ｐ明朝" w:hint="eastAsia"/>
          <w:sz w:val="24"/>
        </w:rPr>
        <w:t>/</w:t>
      </w:r>
      <w:r w:rsidRPr="00645809">
        <w:rPr>
          <w:rFonts w:ascii="ＭＳ Ｐ明朝" w:eastAsia="ＭＳ Ｐ明朝" w:hAnsi="ＭＳ Ｐ明朝"/>
          <w:sz w:val="24"/>
        </w:rPr>
        <w:t>NIV</w:t>
      </w:r>
      <w:r w:rsidR="00810FEE">
        <w:rPr>
          <w:rFonts w:ascii="ＭＳ Ｐ明朝" w:eastAsia="ＭＳ Ｐ明朝" w:hAnsi="ＭＳ Ｐ明朝" w:hint="eastAsia"/>
          <w:sz w:val="24"/>
        </w:rPr>
        <w:t>訳</w:t>
      </w:r>
      <w:r w:rsidRPr="00645809">
        <w:rPr>
          <w:rFonts w:ascii="ＭＳ Ｐ明朝" w:eastAsia="ＭＳ Ｐ明朝" w:hAnsi="ＭＳ Ｐ明朝"/>
          <w:sz w:val="24"/>
        </w:rPr>
        <w:t>）</w:t>
      </w:r>
    </w:p>
    <w:p w14:paraId="047E99E9" w14:textId="77777777" w:rsidR="00400052" w:rsidRPr="00645809" w:rsidRDefault="00400052" w:rsidP="00400052">
      <w:pPr>
        <w:ind w:left="240" w:firstLine="240"/>
        <w:rPr>
          <w:rFonts w:ascii="ＭＳ Ｐ明朝" w:eastAsia="ＭＳ Ｐ明朝" w:hAnsi="ＭＳ Ｐ明朝"/>
          <w:sz w:val="24"/>
        </w:rPr>
      </w:pPr>
    </w:p>
    <w:p w14:paraId="25394793" w14:textId="0E96020B" w:rsidR="00645809" w:rsidRDefault="00645809" w:rsidP="00645809">
      <w:pPr>
        <w:rPr>
          <w:rFonts w:ascii="ＭＳ Ｐ明朝" w:eastAsia="ＭＳ Ｐ明朝" w:hAnsi="ＭＳ Ｐ明朝"/>
          <w:sz w:val="24"/>
        </w:rPr>
      </w:pPr>
      <w:r w:rsidRPr="00645809">
        <w:rPr>
          <w:rFonts w:ascii="ＭＳ Ｐ明朝" w:eastAsia="ＭＳ Ｐ明朝" w:hAnsi="ＭＳ Ｐ明朝"/>
          <w:sz w:val="24"/>
        </w:rPr>
        <w:t>j) 偽ること： おそらく、言葉による罪の中で最も重大であり、また最も広く見られると言ってよいものが、偽ることです。クリスチャンである私たちは、イエス・キリストの福音の真理を信じることによって救われ、同じ御国の真理を堅く守り、それを証しすることによって成長し、前進し、主に仕えます。言うまでもなく、真理はあらゆる偽りとは正反対のものです。それは、真理そのものであられる私たちの主イエス・キリスト（</w:t>
      </w:r>
      <w:hyperlink r:id="rId264" w:anchor="1:9" w:tooltip="すべての人を照すまことの光があって、世にきた。" w:history="1">
        <w:r w:rsidRPr="00810FEE">
          <w:rPr>
            <w:rStyle w:val="ae"/>
            <w:rFonts w:ascii="ＭＳ Ｐ明朝" w:eastAsia="ＭＳ Ｐ明朝" w:hAnsi="ＭＳ Ｐ明朝"/>
            <w:sz w:val="24"/>
          </w:rPr>
          <w:t>ヨハネ1章9節</w:t>
        </w:r>
      </w:hyperlink>
      <w:r w:rsidRPr="00645809">
        <w:rPr>
          <w:rFonts w:ascii="ＭＳ Ｐ明朝" w:eastAsia="ＭＳ Ｐ明朝" w:hAnsi="ＭＳ Ｐ明朝"/>
          <w:sz w:val="24"/>
        </w:rPr>
        <w:t xml:space="preserve">, </w:t>
      </w:r>
      <w:hyperlink r:id="rId265" w:anchor="14:6" w:tooltip="イエスは彼に言われた、「わたしは道であり、真理であり、命である。だれでもわたしによらないでは、父のみもとに行くことはできない。" w:history="1">
        <w:r w:rsidRPr="00810FEE">
          <w:rPr>
            <w:rStyle w:val="ae"/>
            <w:rFonts w:ascii="ＭＳ Ｐ明朝" w:eastAsia="ＭＳ Ｐ明朝" w:hAnsi="ＭＳ Ｐ明朝"/>
            <w:sz w:val="24"/>
          </w:rPr>
          <w:t>14章6節</w:t>
        </w:r>
      </w:hyperlink>
      <w:r w:rsidRPr="00645809">
        <w:rPr>
          <w:rFonts w:ascii="ＭＳ Ｐ明朝" w:eastAsia="ＭＳ Ｐ明朝" w:hAnsi="ＭＳ Ｐ明朝"/>
          <w:sz w:val="24"/>
        </w:rPr>
        <w:t xml:space="preserve">; </w:t>
      </w:r>
      <w:hyperlink r:id="rId266" w:anchor="19:11" w:tooltip="またわたしが見ていると、天が開かれ、見よ、そこに白い馬がいた。それに乗っているかたは、「忠実で真実な者」と呼ばれ、義によってさばき、また、戦うかたである。" w:history="1">
        <w:r w:rsidRPr="00810FEE">
          <w:rPr>
            <w:rStyle w:val="ae"/>
            <w:rFonts w:ascii="ＭＳ Ｐ明朝" w:eastAsia="ＭＳ Ｐ明朝" w:hAnsi="ＭＳ Ｐ明朝"/>
            <w:sz w:val="24"/>
          </w:rPr>
          <w:t>黙示録19章11節</w:t>
        </w:r>
      </w:hyperlink>
      <w:r w:rsidRPr="00645809">
        <w:rPr>
          <w:rFonts w:ascii="ＭＳ Ｐ明朝" w:eastAsia="ＭＳ Ｐ明朝" w:hAnsi="ＭＳ Ｐ明朝"/>
          <w:sz w:val="24"/>
        </w:rPr>
        <w:t>）が、主と私たちに敵対する者、すなわち、あらゆる偽りの父である悪魔</w:t>
      </w:r>
      <w:r w:rsidRPr="00645809">
        <w:rPr>
          <w:rFonts w:ascii="ＭＳ Ｐ明朝" w:eastAsia="ＭＳ Ｐ明朝" w:hAnsi="ＭＳ Ｐ明朝" w:hint="eastAsia"/>
          <w:sz w:val="24"/>
        </w:rPr>
        <w:t>と完全に対立しておられるのと同じです。</w:t>
      </w:r>
    </w:p>
    <w:p w14:paraId="3041740D" w14:textId="77777777" w:rsidR="00400052" w:rsidRPr="00645809" w:rsidRDefault="00400052" w:rsidP="00645809">
      <w:pPr>
        <w:rPr>
          <w:rFonts w:ascii="ＭＳ Ｐ明朝" w:eastAsia="ＭＳ Ｐ明朝" w:hAnsi="ＭＳ Ｐ明朝"/>
          <w:sz w:val="24"/>
        </w:rPr>
      </w:pPr>
    </w:p>
    <w:p w14:paraId="217BA7AC" w14:textId="17D21BB6" w:rsidR="00645809" w:rsidRDefault="00645809" w:rsidP="00400052">
      <w:pPr>
        <w:ind w:firstLine="480"/>
        <w:rPr>
          <w:rFonts w:ascii="ＭＳ Ｐ明朝" w:eastAsia="ＭＳ Ｐ明朝" w:hAnsi="ＭＳ Ｐ明朝"/>
          <w:sz w:val="24"/>
        </w:rPr>
      </w:pPr>
      <w:r w:rsidRPr="00810FEE">
        <w:rPr>
          <w:rFonts w:ascii="BIZ UDPゴシック" w:eastAsia="BIZ UDPゴシック" w:hAnsi="BIZ UDPゴシック" w:hint="eastAsia"/>
          <w:sz w:val="24"/>
        </w:rPr>
        <w:t>そこで蛇は女に言った。「あなたがたは決して死ぬことはない。」</w:t>
      </w:r>
      <w:r w:rsidRPr="00645809">
        <w:rPr>
          <w:rFonts w:ascii="ＭＳ Ｐ明朝" w:eastAsia="ＭＳ Ｐ明朝" w:hAnsi="ＭＳ Ｐ明朝" w:hint="eastAsia"/>
          <w:sz w:val="24"/>
        </w:rPr>
        <w:t>（</w:t>
      </w:r>
      <w:hyperlink r:id="rId267" w:anchor="3:4" w:tooltip="へびは女に言った、「あなたがたは決して死ぬことはないでしょう。" w:history="1">
        <w:r w:rsidRPr="00810FEE">
          <w:rPr>
            <w:rStyle w:val="ae"/>
            <w:rFonts w:ascii="ＭＳ Ｐ明朝" w:eastAsia="ＭＳ Ｐ明朝" w:hAnsi="ＭＳ Ｐ明朝"/>
            <w:sz w:val="24"/>
          </w:rPr>
          <w:t>創世記3章4節</w:t>
        </w:r>
      </w:hyperlink>
      <w:r w:rsidRPr="00645809">
        <w:rPr>
          <w:rFonts w:ascii="ＭＳ Ｐ明朝" w:eastAsia="ＭＳ Ｐ明朝" w:hAnsi="ＭＳ Ｐ明朝"/>
          <w:sz w:val="24"/>
        </w:rPr>
        <w:t xml:space="preserve"> </w:t>
      </w:r>
      <w:r w:rsidR="00810FEE">
        <w:rPr>
          <w:rFonts w:ascii="ＭＳ Ｐ明朝" w:eastAsia="ＭＳ Ｐ明朝" w:hAnsi="ＭＳ Ｐ明朝" w:hint="eastAsia"/>
          <w:sz w:val="24"/>
        </w:rPr>
        <w:t>/</w:t>
      </w:r>
      <w:r w:rsidRPr="00645809">
        <w:rPr>
          <w:rFonts w:ascii="ＭＳ Ｐ明朝" w:eastAsia="ＭＳ Ｐ明朝" w:hAnsi="ＭＳ Ｐ明朝"/>
          <w:sz w:val="24"/>
        </w:rPr>
        <w:t>NKJV</w:t>
      </w:r>
      <w:r w:rsidR="00810FEE">
        <w:rPr>
          <w:rFonts w:ascii="ＭＳ Ｐ明朝" w:eastAsia="ＭＳ Ｐ明朝" w:hAnsi="ＭＳ Ｐ明朝" w:hint="eastAsia"/>
          <w:sz w:val="24"/>
        </w:rPr>
        <w:t>訳</w:t>
      </w:r>
      <w:r w:rsidRPr="00645809">
        <w:rPr>
          <w:rFonts w:ascii="ＭＳ Ｐ明朝" w:eastAsia="ＭＳ Ｐ明朝" w:hAnsi="ＭＳ Ｐ明朝"/>
          <w:sz w:val="24"/>
        </w:rPr>
        <w:t>）</w:t>
      </w:r>
    </w:p>
    <w:p w14:paraId="6020E088" w14:textId="77777777" w:rsidR="00400052" w:rsidRPr="00645809" w:rsidRDefault="00400052" w:rsidP="00400052">
      <w:pPr>
        <w:ind w:firstLine="480"/>
        <w:rPr>
          <w:rFonts w:ascii="ＭＳ Ｐ明朝" w:eastAsia="ＭＳ Ｐ明朝" w:hAnsi="ＭＳ Ｐ明朝"/>
          <w:sz w:val="24"/>
        </w:rPr>
      </w:pPr>
    </w:p>
    <w:p w14:paraId="1FDC4016" w14:textId="39EE3AAA" w:rsidR="00645809" w:rsidRPr="00645809" w:rsidRDefault="00645809" w:rsidP="00400052">
      <w:pPr>
        <w:ind w:left="240" w:firstLine="240"/>
        <w:rPr>
          <w:rFonts w:ascii="ＭＳ Ｐ明朝" w:eastAsia="ＭＳ Ｐ明朝" w:hAnsi="ＭＳ Ｐ明朝"/>
          <w:sz w:val="24"/>
        </w:rPr>
      </w:pPr>
      <w:r w:rsidRPr="00AD2325">
        <w:rPr>
          <w:rFonts w:ascii="BIZ UDPゴシック" w:eastAsia="BIZ UDPゴシック" w:hAnsi="BIZ UDPゴシック" w:hint="eastAsia"/>
          <w:sz w:val="24"/>
        </w:rPr>
        <w:t>「あなたがたは、あなたがたの父である悪魔から出た者であり、自分の父の欲望を行いたいと願っている。彼は初めから人殺しであり、真理に立っていない。彼のうちには真理がないからである。彼が偽りを語る時、自分自身から語るのである。彼は偽り者であり、偽りの父だからである。」</w:t>
      </w:r>
      <w:r w:rsidRPr="00645809">
        <w:rPr>
          <w:rFonts w:ascii="ＭＳ Ｐ明朝" w:eastAsia="ＭＳ Ｐ明朝" w:hAnsi="ＭＳ Ｐ明朝" w:hint="eastAsia"/>
          <w:sz w:val="24"/>
        </w:rPr>
        <w:t>（</w:t>
      </w:r>
      <w:hyperlink r:id="rId268" w:anchor="8:44" w:tooltip="あなたがたは自分の父、すなわち、悪魔から出てきた者であって、その父の欲望どおりを行おうと思っている。彼は初めから、人殺しであって、真理に立つ者ではない。彼のうちには真理がないからである。彼が偽りを言うとき、いつも自分の本音をはいているのである。彼は偽り者であり、偽りの父であるからだ。" w:history="1">
        <w:r w:rsidRPr="00C70B02">
          <w:rPr>
            <w:rStyle w:val="ae"/>
            <w:rFonts w:ascii="ＭＳ Ｐ明朝" w:eastAsia="ＭＳ Ｐ明朝" w:hAnsi="ＭＳ Ｐ明朝"/>
            <w:sz w:val="24"/>
          </w:rPr>
          <w:t>ヨハネ8章44節</w:t>
        </w:r>
      </w:hyperlink>
      <w:r w:rsidRPr="00645809">
        <w:rPr>
          <w:rFonts w:ascii="ＭＳ Ｐ明朝" w:eastAsia="ＭＳ Ｐ明朝" w:hAnsi="ＭＳ Ｐ明朝"/>
          <w:sz w:val="24"/>
        </w:rPr>
        <w:t xml:space="preserve"> </w:t>
      </w:r>
      <w:r w:rsidR="00AD2325">
        <w:rPr>
          <w:rFonts w:ascii="ＭＳ Ｐ明朝" w:eastAsia="ＭＳ Ｐ明朝" w:hAnsi="ＭＳ Ｐ明朝" w:hint="eastAsia"/>
          <w:sz w:val="24"/>
        </w:rPr>
        <w:t>/</w:t>
      </w:r>
      <w:r w:rsidRPr="00645809">
        <w:rPr>
          <w:rFonts w:ascii="ＭＳ Ｐ明朝" w:eastAsia="ＭＳ Ｐ明朝" w:hAnsi="ＭＳ Ｐ明朝"/>
          <w:sz w:val="24"/>
        </w:rPr>
        <w:t>NKJV</w:t>
      </w:r>
      <w:r w:rsidR="00AD2325">
        <w:rPr>
          <w:rFonts w:ascii="ＭＳ Ｐ明朝" w:eastAsia="ＭＳ Ｐ明朝" w:hAnsi="ＭＳ Ｐ明朝" w:hint="eastAsia"/>
          <w:sz w:val="24"/>
        </w:rPr>
        <w:t>訳</w:t>
      </w:r>
      <w:r w:rsidRPr="00645809">
        <w:rPr>
          <w:rFonts w:ascii="ＭＳ Ｐ明朝" w:eastAsia="ＭＳ Ｐ明朝" w:hAnsi="ＭＳ Ｐ明朝"/>
          <w:sz w:val="24"/>
        </w:rPr>
        <w:t>）</w:t>
      </w:r>
    </w:p>
    <w:p w14:paraId="7F616E18" w14:textId="77777777" w:rsidR="00400052" w:rsidRDefault="00400052" w:rsidP="00645809">
      <w:pPr>
        <w:rPr>
          <w:rFonts w:ascii="ＭＳ Ｐ明朝" w:eastAsia="ＭＳ Ｐ明朝" w:hAnsi="ＭＳ Ｐ明朝"/>
          <w:sz w:val="24"/>
        </w:rPr>
      </w:pPr>
    </w:p>
    <w:p w14:paraId="5F935439" w14:textId="16CADBDD" w:rsidR="00645809" w:rsidRDefault="00645809" w:rsidP="00400052">
      <w:pPr>
        <w:ind w:firstLine="240"/>
        <w:rPr>
          <w:rFonts w:ascii="ＭＳ Ｐ明朝" w:eastAsia="ＭＳ Ｐ明朝" w:hAnsi="ＭＳ Ｐ明朝"/>
          <w:sz w:val="24"/>
        </w:rPr>
      </w:pPr>
      <w:r w:rsidRPr="00645809">
        <w:rPr>
          <w:rFonts w:ascii="ＭＳ Ｐ明朝" w:eastAsia="ＭＳ Ｐ明朝" w:hAnsi="ＭＳ Ｐ明朝" w:hint="eastAsia"/>
          <w:sz w:val="24"/>
        </w:rPr>
        <w:t>疑いなく、偽りの中には、ほかの偽りよりも悪いものがあります。悪魔がエバを欺いた場合のように、他の人を欺いて害を与え、自分自身が利益を得ることを明確な目的として語られる偽りは、明らかに最悪のものです。誤った動機から生じる偽りの教えも、間違いなくこれと同じ部類に入ります。</w:t>
      </w:r>
    </w:p>
    <w:p w14:paraId="6B2C1D84" w14:textId="77777777" w:rsidR="00400052" w:rsidRPr="00645809" w:rsidRDefault="00400052" w:rsidP="00400052">
      <w:pPr>
        <w:ind w:firstLine="240"/>
        <w:rPr>
          <w:rFonts w:ascii="ＭＳ Ｐ明朝" w:eastAsia="ＭＳ Ｐ明朝" w:hAnsi="ＭＳ Ｐ明朝"/>
          <w:sz w:val="24"/>
        </w:rPr>
      </w:pPr>
    </w:p>
    <w:p w14:paraId="3212EC72" w14:textId="5532301A" w:rsidR="00645809" w:rsidRPr="00645809" w:rsidRDefault="00645809" w:rsidP="00400052">
      <w:pPr>
        <w:ind w:left="240" w:firstLine="240"/>
        <w:rPr>
          <w:rFonts w:ascii="ＭＳ Ｐ明朝" w:eastAsia="ＭＳ Ｐ明朝" w:hAnsi="ＭＳ Ｐ明朝"/>
          <w:sz w:val="24"/>
        </w:rPr>
      </w:pPr>
      <w:r w:rsidRPr="00645809">
        <w:rPr>
          <w:rFonts w:ascii="ＭＳ Ｐ明朝" w:eastAsia="ＭＳ Ｐ明朝" w:hAnsi="ＭＳ Ｐ明朝"/>
          <w:sz w:val="24"/>
        </w:rPr>
        <w:t xml:space="preserve">(17) </w:t>
      </w:r>
      <w:r w:rsidRPr="00C70B02">
        <w:rPr>
          <w:rFonts w:ascii="BIZ UDPゴシック" w:eastAsia="BIZ UDPゴシック" w:hAnsi="BIZ UDPゴシック"/>
          <w:sz w:val="24"/>
        </w:rPr>
        <w:t>兄弟姉妹たちよ、あなたがたが学んだ教えに反して、分裂を引き起こし、あなたがたの前につまずきとなるものを置く者たちを警戒するよう、私は勧める。そのような者たちから離れなさい。</w:t>
      </w:r>
      <w:r w:rsidRPr="00645809">
        <w:rPr>
          <w:rFonts w:ascii="ＭＳ Ｐ明朝" w:eastAsia="ＭＳ Ｐ明朝" w:hAnsi="ＭＳ Ｐ明朝"/>
          <w:sz w:val="24"/>
        </w:rPr>
        <w:t xml:space="preserve">(18) </w:t>
      </w:r>
      <w:r w:rsidRPr="00C70B02">
        <w:rPr>
          <w:rFonts w:ascii="BIZ UDPゴシック" w:eastAsia="BIZ UDPゴシック" w:hAnsi="BIZ UDPゴシック"/>
          <w:sz w:val="24"/>
        </w:rPr>
        <w:t>そのような者たちは、私たちの主キリストに仕えているのではなく、自分自身の欲望に仕えているからである。彼らは巧みな言葉とへつらいによって、純朴な人々の心を欺く。</w:t>
      </w:r>
      <w:r w:rsidRPr="00645809">
        <w:rPr>
          <w:rFonts w:ascii="ＭＳ Ｐ明朝" w:eastAsia="ＭＳ Ｐ明朝" w:hAnsi="ＭＳ Ｐ明朝"/>
          <w:sz w:val="24"/>
        </w:rPr>
        <w:t>（</w:t>
      </w:r>
      <w:hyperlink r:id="rId269" w:anchor="16:17" w:tooltip="(17)さて兄弟たちよ。あなたがたに勧告する。あなたがたが学んだ教にそむいて分裂を引き起し、つまずきを与える人々を警戒し、かつ彼らから遠ざかるがよい。(18)なぜなら、こうした人々は、わたしたちの主キリストに仕えないで、自分の腹に仕え、そして甘言と美辞とをもって、純朴な人々の心を欺く者どもだからである。" w:history="1">
        <w:r w:rsidRPr="00C70B02">
          <w:rPr>
            <w:rStyle w:val="ae"/>
            <w:rFonts w:ascii="ＭＳ Ｐ明朝" w:eastAsia="ＭＳ Ｐ明朝" w:hAnsi="ＭＳ Ｐ明朝"/>
            <w:sz w:val="24"/>
          </w:rPr>
          <w:t>ローマ16章17-18節</w:t>
        </w:r>
      </w:hyperlink>
      <w:r w:rsidRPr="00645809">
        <w:rPr>
          <w:rFonts w:ascii="ＭＳ Ｐ明朝" w:eastAsia="ＭＳ Ｐ明朝" w:hAnsi="ＭＳ Ｐ明朝"/>
          <w:sz w:val="24"/>
        </w:rPr>
        <w:t xml:space="preserve"> </w:t>
      </w:r>
      <w:r w:rsidR="00AE040B">
        <w:rPr>
          <w:rFonts w:ascii="ＭＳ Ｐ明朝" w:eastAsia="ＭＳ Ｐ明朝" w:hAnsi="ＭＳ Ｐ明朝" w:hint="eastAsia"/>
          <w:sz w:val="24"/>
        </w:rPr>
        <w:t>/</w:t>
      </w:r>
      <w:r w:rsidRPr="00645809">
        <w:rPr>
          <w:rFonts w:ascii="ＭＳ Ｐ明朝" w:eastAsia="ＭＳ Ｐ明朝" w:hAnsi="ＭＳ Ｐ明朝"/>
          <w:sz w:val="24"/>
        </w:rPr>
        <w:t>NIV</w:t>
      </w:r>
      <w:r w:rsidR="00AE040B">
        <w:rPr>
          <w:rFonts w:ascii="ＭＳ Ｐ明朝" w:eastAsia="ＭＳ Ｐ明朝" w:hAnsi="ＭＳ Ｐ明朝" w:hint="eastAsia"/>
          <w:sz w:val="24"/>
        </w:rPr>
        <w:t>訳</w:t>
      </w:r>
      <w:r w:rsidRPr="00645809">
        <w:rPr>
          <w:rFonts w:ascii="ＭＳ Ｐ明朝" w:eastAsia="ＭＳ Ｐ明朝" w:hAnsi="ＭＳ Ｐ明朝"/>
          <w:sz w:val="24"/>
        </w:rPr>
        <w:t>）</w:t>
      </w:r>
    </w:p>
    <w:p w14:paraId="2A7882BB" w14:textId="77777777" w:rsidR="00400052" w:rsidRDefault="00400052" w:rsidP="00645809">
      <w:pPr>
        <w:rPr>
          <w:rFonts w:ascii="ＭＳ Ｐ明朝" w:eastAsia="ＭＳ Ｐ明朝" w:hAnsi="ＭＳ Ｐ明朝"/>
          <w:sz w:val="24"/>
        </w:rPr>
      </w:pPr>
    </w:p>
    <w:p w14:paraId="1B058DCF" w14:textId="00BDBE38" w:rsidR="00645809" w:rsidRPr="00645809" w:rsidRDefault="00645809" w:rsidP="00400052">
      <w:pPr>
        <w:ind w:firstLine="240"/>
        <w:rPr>
          <w:rFonts w:ascii="ＭＳ Ｐ明朝" w:eastAsia="ＭＳ Ｐ明朝" w:hAnsi="ＭＳ Ｐ明朝"/>
          <w:sz w:val="24"/>
        </w:rPr>
      </w:pPr>
      <w:r w:rsidRPr="00645809">
        <w:rPr>
          <w:rFonts w:ascii="ＭＳ Ｐ明朝" w:eastAsia="ＭＳ Ｐ明朝" w:hAnsi="ＭＳ Ｐ明朝" w:hint="eastAsia"/>
          <w:sz w:val="24"/>
        </w:rPr>
        <w:t>また、信者がある情報を明らかにすることによって他の人々に害が及ぶため、それを明らかにすることが間違いとなるような状況もあり得ます。ヘブル人の赤ん坊を殺すことを拒み、その後、自分たちと赤ん坊たちを守るためにパロに事実とは異なることを告げた助産婦たちは、聖書の中で非難されていません。それどころか、その結果、彼女たちは神から祝福されました（</w:t>
      </w:r>
      <w:hyperlink r:id="rId270" w:anchor="1:15" w:tooltip="(15)またエジプトの王は、ヘブルの女のために取上げをする助産婦でひとりは名をシフラといい、他のひとりは名をプアという者にさとして、(16)言った、「ヘブルの女のために助産をするとき、産み台の上を見て、もし男の子ならばそれを殺し、女の子ならば生かしておきなさい」。(17)しかし助産婦たちは神をおそれ、エジプトの王が彼らに命じたようにはせず、男の子を生かしておいた。(18)エジプトの王は助産婦たちを召して言った、「あなたがたはなぜこのようなことをして、男の子を生かしておいたのか」。(19)助産婦たちはパロに…" w:history="1">
        <w:r w:rsidRPr="00AE040B">
          <w:rPr>
            <w:rStyle w:val="ae"/>
            <w:rFonts w:ascii="ＭＳ Ｐ明朝" w:eastAsia="ＭＳ Ｐ明朝" w:hAnsi="ＭＳ Ｐ明朝"/>
            <w:sz w:val="24"/>
          </w:rPr>
          <w:t>出エジプト1章15-21節</w:t>
        </w:r>
      </w:hyperlink>
      <w:r w:rsidRPr="00645809">
        <w:rPr>
          <w:rFonts w:ascii="ＭＳ Ｐ明朝" w:eastAsia="ＭＳ Ｐ明朝" w:hAnsi="ＭＳ Ｐ明朝"/>
          <w:sz w:val="24"/>
        </w:rPr>
        <w:t>）。同様にラハブも、イスラエル人の斥候たちに忠実であり、彼らを守るために事実とは異なることを告げたことによって祝福されました（</w:t>
      </w:r>
      <w:hyperlink r:id="rId271" w:anchor="2:3" w:tooltip="(3)エリコの王は人をやってラハブに言った、「あなたの所にきて、あなたの家にはいった人々をここへ出しなさい。彼らはこの国のすべてを探るためにきたのです」。(4)しかし、女はすでにそのふたりの人を入れて彼らを隠していた。そして彼女は言った、「確かにその人々はわたしの所にきました。しかし、わたしはその人々がどこからきたのか知りませんでしたが、(5)たそがれ時、門の閉じるころに、その人々は出て行きました。どこへ行ったのかわたしは知りません。急いであとを追いなさい。追いつけるでしょう」。(6)その実、彼女はすでに…" w:history="1">
        <w:r w:rsidRPr="00AE040B">
          <w:rPr>
            <w:rStyle w:val="ae"/>
            <w:rFonts w:ascii="ＭＳ Ｐ明朝" w:eastAsia="ＭＳ Ｐ明朝" w:hAnsi="ＭＳ Ｐ明朝"/>
            <w:sz w:val="24"/>
          </w:rPr>
          <w:t>ヨシュア2章3-6節</w:t>
        </w:r>
      </w:hyperlink>
      <w:r w:rsidRPr="00645809">
        <w:rPr>
          <w:rFonts w:ascii="ＭＳ Ｐ明朝" w:eastAsia="ＭＳ Ｐ明朝" w:hAnsi="ＭＳ Ｐ明朝"/>
          <w:sz w:val="24"/>
        </w:rPr>
        <w:t xml:space="preserve">; </w:t>
      </w:r>
      <w:hyperlink r:id="rId272" w:anchor="11:31" w:tooltip="信仰によって、遊女ラハブは、探りにきた者たちをおだやかに迎えたので、不従順な者どもと一緒に滅びることはなかった。" w:history="1">
        <w:r w:rsidRPr="006070F4">
          <w:rPr>
            <w:rStyle w:val="ae"/>
            <w:rFonts w:ascii="ＭＳ Ｐ明朝" w:eastAsia="ＭＳ Ｐ明朝" w:hAnsi="ＭＳ Ｐ明朝"/>
            <w:sz w:val="24"/>
          </w:rPr>
          <w:t>へブル11章31節</w:t>
        </w:r>
      </w:hyperlink>
      <w:r w:rsidRPr="00645809">
        <w:rPr>
          <w:rFonts w:ascii="ＭＳ Ｐ明朝" w:eastAsia="ＭＳ Ｐ明朝" w:hAnsi="ＭＳ Ｐ明朝"/>
          <w:sz w:val="24"/>
        </w:rPr>
        <w:t xml:space="preserve">; </w:t>
      </w:r>
      <w:hyperlink r:id="rId273" w:anchor="2:25" w:tooltip="同じように、かの遊女ラハブでさえも、使者たちをもてなし、彼らを別な道から送り出した時、行いによって義とされたではないか。" w:history="1">
        <w:r w:rsidRPr="006070F4">
          <w:rPr>
            <w:rStyle w:val="ae"/>
            <w:rFonts w:ascii="ＭＳ Ｐ明朝" w:eastAsia="ＭＳ Ｐ明朝" w:hAnsi="ＭＳ Ｐ明朝"/>
            <w:sz w:val="24"/>
          </w:rPr>
          <w:t>ヤコブ2章25節</w:t>
        </w:r>
      </w:hyperlink>
      <w:r w:rsidRPr="00645809">
        <w:rPr>
          <w:rFonts w:ascii="ＭＳ Ｐ明朝" w:eastAsia="ＭＳ Ｐ明朝" w:hAnsi="ＭＳ Ｐ明朝"/>
          <w:sz w:val="24"/>
        </w:rPr>
        <w:t>参照）。ヤエルがシセラを欺いたことも、同じように聖書によって称賛されています（</w:t>
      </w:r>
      <w:hyperlink r:id="rId274" w:anchor="5:24" w:tooltip="ケニびとヘベルの妻ヤエルは、女のうちの最も恵まれた者、天幕に住む女のうち最も恵まれた者である。" w:history="1">
        <w:r w:rsidRPr="006070F4">
          <w:rPr>
            <w:rStyle w:val="ae"/>
            <w:rFonts w:ascii="ＭＳ Ｐ明朝" w:eastAsia="ＭＳ Ｐ明朝" w:hAnsi="ＭＳ Ｐ明朝"/>
            <w:sz w:val="24"/>
          </w:rPr>
          <w:t>士師5章24節</w:t>
        </w:r>
      </w:hyperlink>
      <w:r w:rsidRPr="00645809">
        <w:rPr>
          <w:rFonts w:ascii="ＭＳ Ｐ明朝" w:eastAsia="ＭＳ Ｐ明朝" w:hAnsi="ＭＳ Ｐ明朝"/>
          <w:sz w:val="24"/>
        </w:rPr>
        <w:t>）。また、アヒトペルの良い助言を打ち破るために、フシャイがアブサロムに良くない助言を与えたことは、文字どおり祈りへの答えでした（</w:t>
      </w:r>
      <w:hyperlink r:id="rId275" w:anchor="15:35" w:tooltip="祭司たち、ザドクとアビヤタルとは、あなたと共にあそこにいるではないか。それゆえ、あなたは王の家から聞くことをことごとく祭司たち、ザドクとアビヤタルとに告げなさい。" w:history="1">
        <w:r w:rsidRPr="006070F4">
          <w:rPr>
            <w:rStyle w:val="ae"/>
            <w:rFonts w:ascii="ＭＳ Ｐ明朝" w:eastAsia="ＭＳ Ｐ明朝" w:hAnsi="ＭＳ Ｐ明朝"/>
            <w:sz w:val="24"/>
          </w:rPr>
          <w:t>第二サムエル15章35節</w:t>
        </w:r>
      </w:hyperlink>
      <w:r w:rsidRPr="00645809">
        <w:rPr>
          <w:rFonts w:ascii="ＭＳ Ｐ明朝" w:eastAsia="ＭＳ Ｐ明朝" w:hAnsi="ＭＳ Ｐ明朝"/>
          <w:sz w:val="24"/>
        </w:rPr>
        <w:t>）。これらの例や同様の事例すべてに共通しているのは、そのような誤解を招く言葉が、悪い目的のために善良な人々を欺こうとしたものではなく、悪い人々が善良な人々に害を加えるのを防ぐためのものであったということです。</w:t>
      </w:r>
      <w:r w:rsidR="00BA06C3" w:rsidRPr="00BA06C3">
        <w:rPr>
          <w:rFonts w:ascii="ＭＳ Ｐ明朝" w:eastAsia="ＭＳ Ｐ明朝" w:hAnsi="ＭＳ Ｐ明朝"/>
          <w:sz w:val="24"/>
        </w:rPr>
        <w:t>そして、善良な人々を悪から守ろうとした人たちは、そのために大きな危険を冒していたのです。</w:t>
      </w:r>
    </w:p>
    <w:p w14:paraId="553D5A90" w14:textId="77777777" w:rsidR="00400052" w:rsidRDefault="00400052" w:rsidP="00645809">
      <w:pPr>
        <w:rPr>
          <w:rFonts w:ascii="ＭＳ Ｐ明朝" w:eastAsia="ＭＳ Ｐ明朝" w:hAnsi="ＭＳ Ｐ明朝"/>
          <w:sz w:val="24"/>
        </w:rPr>
      </w:pPr>
    </w:p>
    <w:p w14:paraId="3F1E011C" w14:textId="6C3C029E" w:rsidR="00645809" w:rsidRPr="00645809" w:rsidRDefault="00645809" w:rsidP="00400052">
      <w:pPr>
        <w:ind w:firstLine="240"/>
        <w:rPr>
          <w:rFonts w:ascii="ＭＳ Ｐ明朝" w:eastAsia="ＭＳ Ｐ明朝" w:hAnsi="ＭＳ Ｐ明朝"/>
          <w:sz w:val="24"/>
        </w:rPr>
      </w:pPr>
      <w:r w:rsidRPr="00645809">
        <w:rPr>
          <w:rFonts w:ascii="ＭＳ Ｐ明朝" w:eastAsia="ＭＳ Ｐ明朝" w:hAnsi="ＭＳ Ｐ明朝" w:hint="eastAsia"/>
          <w:sz w:val="24"/>
        </w:rPr>
        <w:t>そのように、真実を報告すれば罪のない人々を危険にさらすことになるため、悪い権力者に対して報告を迫られるような切迫した状況でない場合にも、信者は、不信者の世と接する際に、何もかも包み隠さず、独善的なまでに「正直な」答えをすることが、一般に求められているわけではないことを覚えておくべきです。私たちは世間話をしなければならないわけではありませんし、状況によって必要であれば、多くを語るよりも少なく語ることができます。例えば、ある人の服装について、自分にはなぜ魅力的に見えないのかを事細かに説明する必要はありません。また、出されたばかりの食事について、自分にはなぜおいしくなかったのかを詳しく説明する必要もありません。他の人の気持ちを傷つけないように、ある程度配慮して言葉を選ぶことは許されており、聖書にもかなっています。</w:t>
      </w:r>
    </w:p>
    <w:p w14:paraId="72947DAE" w14:textId="77777777" w:rsidR="00400052" w:rsidRDefault="00400052" w:rsidP="00645809">
      <w:pPr>
        <w:rPr>
          <w:rFonts w:ascii="ＭＳ Ｐ明朝" w:eastAsia="ＭＳ Ｐ明朝" w:hAnsi="ＭＳ Ｐ明朝"/>
          <w:sz w:val="24"/>
        </w:rPr>
      </w:pPr>
    </w:p>
    <w:p w14:paraId="7D1D70E0" w14:textId="6B0275E6" w:rsidR="00645809" w:rsidRDefault="00645809" w:rsidP="00400052">
      <w:pPr>
        <w:ind w:left="240"/>
        <w:rPr>
          <w:rFonts w:ascii="ＭＳ Ｐ明朝" w:eastAsia="ＭＳ Ｐ明朝" w:hAnsi="ＭＳ Ｐ明朝"/>
          <w:sz w:val="24"/>
        </w:rPr>
      </w:pPr>
      <w:r w:rsidRPr="00645809">
        <w:rPr>
          <w:rFonts w:ascii="ＭＳ Ｐ明朝" w:eastAsia="ＭＳ Ｐ明朝" w:hAnsi="ＭＳ Ｐ明朝"/>
          <w:sz w:val="24"/>
        </w:rPr>
        <w:t xml:space="preserve">(4) </w:t>
      </w:r>
      <w:r w:rsidRPr="00C70B02">
        <w:rPr>
          <w:rFonts w:ascii="BIZ UDPゴシック" w:eastAsia="BIZ UDPゴシック" w:hAnsi="BIZ UDPゴシック"/>
          <w:sz w:val="24"/>
        </w:rPr>
        <w:t>愛は耐</w:t>
      </w:r>
      <w:r w:rsidR="00400052" w:rsidRPr="00C70B02">
        <w:rPr>
          <w:rFonts w:ascii="BIZ UDPゴシック" w:eastAsia="BIZ UDPゴシック" w:hAnsi="BIZ UDPゴシック" w:hint="eastAsia"/>
          <w:sz w:val="24"/>
        </w:rPr>
        <w:t>え忍ぶ</w:t>
      </w:r>
      <w:r w:rsidRPr="00C70B02">
        <w:rPr>
          <w:rFonts w:ascii="BIZ UDPゴシック" w:eastAsia="BIZ UDPゴシック" w:hAnsi="BIZ UDPゴシック"/>
          <w:sz w:val="24"/>
        </w:rPr>
        <w:t>。愛は尊いことを行う。愛はねたまない。むなしく自慢せず、高ぶらない。</w:t>
      </w:r>
      <w:r w:rsidRPr="00645809">
        <w:rPr>
          <w:rFonts w:ascii="ＭＳ Ｐ明朝" w:eastAsia="ＭＳ Ｐ明朝" w:hAnsi="ＭＳ Ｐ明朝"/>
          <w:sz w:val="24"/>
        </w:rPr>
        <w:t xml:space="preserve">(5) </w:t>
      </w:r>
      <w:r w:rsidRPr="00C70B02">
        <w:rPr>
          <w:rFonts w:ascii="BIZ UDPゴシック" w:eastAsia="BIZ UDPゴシック" w:hAnsi="BIZ UDPゴシック"/>
          <w:sz w:val="24"/>
        </w:rPr>
        <w:t>恥ずべき振る舞いをせず、自分の利益を求めず、容易に怒らず、恨みを抱かない。</w:t>
      </w:r>
      <w:r w:rsidRPr="00645809">
        <w:rPr>
          <w:rFonts w:ascii="ＭＳ Ｐ明朝" w:eastAsia="ＭＳ Ｐ明朝" w:hAnsi="ＭＳ Ｐ明朝"/>
          <w:sz w:val="24"/>
        </w:rPr>
        <w:t xml:space="preserve">(6) </w:t>
      </w:r>
      <w:r w:rsidRPr="00C70B02">
        <w:rPr>
          <w:rFonts w:ascii="BIZ UDPゴシック" w:eastAsia="BIZ UDPゴシック" w:hAnsi="BIZ UDPゴシック"/>
          <w:sz w:val="24"/>
        </w:rPr>
        <w:t>悪を喜ばず、真理と共に喜ぶ。</w:t>
      </w:r>
      <w:r w:rsidRPr="00645809">
        <w:rPr>
          <w:rFonts w:ascii="ＭＳ Ｐ明朝" w:eastAsia="ＭＳ Ｐ明朝" w:hAnsi="ＭＳ Ｐ明朝"/>
          <w:sz w:val="24"/>
        </w:rPr>
        <w:t>(7)</w:t>
      </w:r>
      <w:r w:rsidRPr="00C70B02">
        <w:rPr>
          <w:rFonts w:ascii="BIZ UDPゴシック" w:eastAsia="BIZ UDPゴシック" w:hAnsi="BIZ UDPゴシック"/>
          <w:sz w:val="24"/>
        </w:rPr>
        <w:t xml:space="preserve"> ［守るべきもの</w:t>
      </w:r>
      <w:r w:rsidRPr="00645809">
        <w:rPr>
          <w:rFonts w:ascii="ＭＳ Ｐ明朝" w:eastAsia="ＭＳ Ｐ明朝" w:hAnsi="ＭＳ Ｐ明朝"/>
          <w:sz w:val="24"/>
        </w:rPr>
        <w:t>（すなわち、秘密に属するもの）</w:t>
      </w:r>
      <w:r w:rsidRPr="00C70B02">
        <w:rPr>
          <w:rFonts w:ascii="BIZ UDPゴシック" w:eastAsia="BIZ UDPゴシック" w:hAnsi="BIZ UDPゴシック"/>
          <w:sz w:val="24"/>
        </w:rPr>
        <w:t>を］すべて守り、［信じるべきものを］すべて信じ、［望むべきものを］すべて望み、［耐えるべきものを］すべて耐える。</w:t>
      </w:r>
      <w:r w:rsidRPr="00645809">
        <w:rPr>
          <w:rFonts w:ascii="ＭＳ Ｐ明朝" w:eastAsia="ＭＳ Ｐ明朝" w:hAnsi="ＭＳ Ｐ明朝"/>
          <w:sz w:val="24"/>
        </w:rPr>
        <w:t>（</w:t>
      </w:r>
      <w:hyperlink r:id="rId276" w:anchor="13:4" w:tooltip="(4)愛は寛容であり、愛は情深い。また、ねたむことをしない。愛は高ぶらない、誇らない、(5)不作法をしない、自分の利益を求めない、いらだたない、恨みをいだかない。(6)不義を喜ばないで真理を喜ぶ。(7)そして、すべてを忍び、すべてを信じ、すべてを望み、すべてを耐える。" w:history="1">
        <w:r w:rsidRPr="00C70B02">
          <w:rPr>
            <w:rStyle w:val="ae"/>
            <w:rFonts w:ascii="ＭＳ Ｐ明朝" w:eastAsia="ＭＳ Ｐ明朝" w:hAnsi="ＭＳ Ｐ明朝"/>
            <w:sz w:val="24"/>
          </w:rPr>
          <w:t>第一コリント13章4-7節</w:t>
        </w:r>
      </w:hyperlink>
      <w:r w:rsidRPr="00645809">
        <w:rPr>
          <w:rFonts w:ascii="ＭＳ Ｐ明朝" w:eastAsia="ＭＳ Ｐ明朝" w:hAnsi="ＭＳ Ｐ明朝"/>
          <w:sz w:val="24"/>
        </w:rPr>
        <w:t>）</w:t>
      </w:r>
    </w:p>
    <w:p w14:paraId="245829DB" w14:textId="77777777" w:rsidR="00400052" w:rsidRPr="00645809" w:rsidRDefault="00400052" w:rsidP="00400052">
      <w:pPr>
        <w:ind w:left="240"/>
        <w:rPr>
          <w:rFonts w:ascii="ＭＳ Ｐ明朝" w:eastAsia="ＭＳ Ｐ明朝" w:hAnsi="ＭＳ Ｐ明朝"/>
          <w:sz w:val="24"/>
        </w:rPr>
      </w:pPr>
    </w:p>
    <w:p w14:paraId="6D803C2E" w14:textId="77777777" w:rsidR="00645809" w:rsidRDefault="00645809" w:rsidP="00400052">
      <w:pPr>
        <w:ind w:firstLine="240"/>
        <w:rPr>
          <w:rFonts w:ascii="ＭＳ Ｐ明朝" w:eastAsia="ＭＳ Ｐ明朝" w:hAnsi="ＭＳ Ｐ明朝"/>
          <w:sz w:val="24"/>
        </w:rPr>
      </w:pPr>
      <w:r w:rsidRPr="00645809">
        <w:rPr>
          <w:rFonts w:ascii="ＭＳ Ｐ明朝" w:eastAsia="ＭＳ Ｐ明朝" w:hAnsi="ＭＳ Ｐ明朝" w:hint="eastAsia"/>
          <w:sz w:val="24"/>
        </w:rPr>
        <w:t>ここでどこに線を引くかは、個人の良心と状況による問題であり、律法主義的な公式に還元することはできません。しかし、他の信者との関係について言えば、御言葉の真理と、私たちがこれほど大切にしている聖書の原則を守ることが問題となる場合には、いつでも、どこでも、心から完全に真実を語ることが絶対に必要です。</w:t>
      </w:r>
    </w:p>
    <w:p w14:paraId="753CB122" w14:textId="77777777" w:rsidR="00400052" w:rsidRPr="00645809" w:rsidRDefault="00400052" w:rsidP="00400052">
      <w:pPr>
        <w:ind w:firstLine="240"/>
        <w:rPr>
          <w:rFonts w:ascii="ＭＳ Ｐ明朝" w:eastAsia="ＭＳ Ｐ明朝" w:hAnsi="ＭＳ Ｐ明朝"/>
          <w:sz w:val="24"/>
        </w:rPr>
      </w:pPr>
    </w:p>
    <w:p w14:paraId="6B91A5D2" w14:textId="59A72B24" w:rsidR="00645809" w:rsidRDefault="00645809" w:rsidP="00400052">
      <w:pPr>
        <w:ind w:left="240" w:firstLine="240"/>
        <w:rPr>
          <w:rFonts w:ascii="ＭＳ Ｐ明朝" w:eastAsia="ＭＳ Ｐ明朝" w:hAnsi="ＭＳ Ｐ明朝"/>
          <w:sz w:val="24"/>
        </w:rPr>
      </w:pPr>
      <w:r w:rsidRPr="00C70B02">
        <w:rPr>
          <w:rFonts w:ascii="BIZ UDPゴシック" w:eastAsia="BIZ UDPゴシック" w:hAnsi="BIZ UDPゴシック" w:hint="eastAsia"/>
          <w:sz w:val="24"/>
        </w:rPr>
        <w:t>それゆえ、あなたがたはそれぞれ偽りを捨て、隣人に真実を語りなさい。私たちは皆、一つのからだの肢体だからである。</w:t>
      </w:r>
      <w:r w:rsidRPr="00645809">
        <w:rPr>
          <w:rFonts w:ascii="ＭＳ Ｐ明朝" w:eastAsia="ＭＳ Ｐ明朝" w:hAnsi="ＭＳ Ｐ明朝" w:hint="eastAsia"/>
          <w:sz w:val="24"/>
        </w:rPr>
        <w:t>（</w:t>
      </w:r>
      <w:hyperlink r:id="rId277" w:anchor="4:25" w:tooltip="こういうわけだから、あなたがたは偽りを捨てて、おのおの隣り人に対して、真実を語りなさい。わたしたちは、お互に肢体なのであるから。" w:history="1">
        <w:r w:rsidRPr="00AE040B">
          <w:rPr>
            <w:rStyle w:val="ae"/>
            <w:rFonts w:ascii="ＭＳ Ｐ明朝" w:eastAsia="ＭＳ Ｐ明朝" w:hAnsi="ＭＳ Ｐ明朝"/>
            <w:sz w:val="24"/>
          </w:rPr>
          <w:t>エペソ4章25節</w:t>
        </w:r>
      </w:hyperlink>
      <w:r w:rsidRPr="00645809">
        <w:rPr>
          <w:rFonts w:ascii="ＭＳ Ｐ明朝" w:eastAsia="ＭＳ Ｐ明朝" w:hAnsi="ＭＳ Ｐ明朝"/>
          <w:sz w:val="24"/>
        </w:rPr>
        <w:t xml:space="preserve"> </w:t>
      </w:r>
      <w:r w:rsidR="00C70B02">
        <w:rPr>
          <w:rFonts w:ascii="ＭＳ Ｐ明朝" w:eastAsia="ＭＳ Ｐ明朝" w:hAnsi="ＭＳ Ｐ明朝" w:hint="eastAsia"/>
          <w:sz w:val="24"/>
        </w:rPr>
        <w:t>/</w:t>
      </w:r>
      <w:r w:rsidRPr="00645809">
        <w:rPr>
          <w:rFonts w:ascii="ＭＳ Ｐ明朝" w:eastAsia="ＭＳ Ｐ明朝" w:hAnsi="ＭＳ Ｐ明朝"/>
          <w:sz w:val="24"/>
        </w:rPr>
        <w:t>NIV</w:t>
      </w:r>
      <w:r w:rsidR="00C70B02" w:rsidRPr="00C70B02">
        <w:rPr>
          <w:rFonts w:ascii="ＭＳ Ｐ明朝" w:eastAsia="ＭＳ Ｐ明朝" w:hAnsi="ＭＳ Ｐ明朝"/>
          <w:sz w:val="24"/>
        </w:rPr>
        <w:t>訳</w:t>
      </w:r>
      <w:r w:rsidRPr="00645809">
        <w:rPr>
          <w:rFonts w:ascii="ＭＳ Ｐ明朝" w:eastAsia="ＭＳ Ｐ明朝" w:hAnsi="ＭＳ Ｐ明朝"/>
          <w:sz w:val="24"/>
        </w:rPr>
        <w:t>）</w:t>
      </w:r>
    </w:p>
    <w:p w14:paraId="09FAB160" w14:textId="77777777" w:rsidR="00400052" w:rsidRPr="00645809" w:rsidRDefault="00400052" w:rsidP="00400052">
      <w:pPr>
        <w:ind w:left="240" w:firstLine="240"/>
        <w:rPr>
          <w:rFonts w:ascii="ＭＳ Ｐ明朝" w:eastAsia="ＭＳ Ｐ明朝" w:hAnsi="ＭＳ Ｐ明朝"/>
          <w:sz w:val="24"/>
        </w:rPr>
      </w:pPr>
    </w:p>
    <w:p w14:paraId="4D9365E5" w14:textId="6BE1180B" w:rsidR="00645809" w:rsidRDefault="00645809" w:rsidP="00400052">
      <w:pPr>
        <w:ind w:left="240" w:firstLine="240"/>
        <w:rPr>
          <w:rFonts w:ascii="ＭＳ Ｐ明朝" w:eastAsia="ＭＳ Ｐ明朝" w:hAnsi="ＭＳ Ｐ明朝"/>
          <w:sz w:val="24"/>
        </w:rPr>
      </w:pPr>
      <w:r w:rsidRPr="00C70B02">
        <w:rPr>
          <w:rFonts w:ascii="BIZ UDPゴシック" w:eastAsia="BIZ UDPゴシック" w:hAnsi="BIZ UDPゴシック" w:hint="eastAsia"/>
          <w:sz w:val="24"/>
        </w:rPr>
        <w:t>互いに偽りを言ってはならない。あなたがたは古い人をその行いと共に脱ぎ捨てたのだからである。</w:t>
      </w:r>
      <w:r w:rsidRPr="00645809">
        <w:rPr>
          <w:rFonts w:ascii="ＭＳ Ｐ明朝" w:eastAsia="ＭＳ Ｐ明朝" w:hAnsi="ＭＳ Ｐ明朝" w:hint="eastAsia"/>
          <w:sz w:val="24"/>
        </w:rPr>
        <w:t>（</w:t>
      </w:r>
      <w:hyperlink r:id="rId278" w:anchor="3:9" w:tooltip="互にうそを言ってはならない。あなたがたは、古き人をその行いと一緒に脱ぎ捨て、" w:history="1">
        <w:r w:rsidRPr="00AE040B">
          <w:rPr>
            <w:rStyle w:val="ae"/>
            <w:rFonts w:ascii="ＭＳ Ｐ明朝" w:eastAsia="ＭＳ Ｐ明朝" w:hAnsi="ＭＳ Ｐ明朝"/>
            <w:sz w:val="24"/>
          </w:rPr>
          <w:t>コロサイ3章9節</w:t>
        </w:r>
      </w:hyperlink>
      <w:r w:rsidRPr="00645809">
        <w:rPr>
          <w:rFonts w:ascii="ＭＳ Ｐ明朝" w:eastAsia="ＭＳ Ｐ明朝" w:hAnsi="ＭＳ Ｐ明朝"/>
          <w:sz w:val="24"/>
        </w:rPr>
        <w:t>）</w:t>
      </w:r>
    </w:p>
    <w:p w14:paraId="721EEC38" w14:textId="77777777" w:rsidR="00400052" w:rsidRPr="00645809" w:rsidRDefault="00400052" w:rsidP="00400052">
      <w:pPr>
        <w:ind w:left="240" w:firstLine="240"/>
        <w:rPr>
          <w:rFonts w:ascii="ＭＳ Ｐ明朝" w:eastAsia="ＭＳ Ｐ明朝" w:hAnsi="ＭＳ Ｐ明朝"/>
          <w:sz w:val="24"/>
        </w:rPr>
      </w:pPr>
    </w:p>
    <w:p w14:paraId="2AB8DEBB" w14:textId="77777777" w:rsidR="00645809" w:rsidRDefault="00645809" w:rsidP="00400052">
      <w:pPr>
        <w:ind w:firstLine="240"/>
        <w:rPr>
          <w:rFonts w:ascii="ＭＳ Ｐ明朝" w:eastAsia="ＭＳ Ｐ明朝" w:hAnsi="ＭＳ Ｐ明朝"/>
          <w:sz w:val="24"/>
        </w:rPr>
      </w:pPr>
      <w:r w:rsidRPr="00645809">
        <w:rPr>
          <w:rFonts w:ascii="ＭＳ Ｐ明朝" w:eastAsia="ＭＳ Ｐ明朝" w:hAnsi="ＭＳ Ｐ明朝" w:hint="eastAsia"/>
          <w:sz w:val="24"/>
        </w:rPr>
        <w:t>愛があるところには、御霊がおられます。動機が利己的であるところでは、あらゆる欺きは悪しき者から出たものです。</w:t>
      </w:r>
    </w:p>
    <w:p w14:paraId="1F70C18F" w14:textId="65724A82" w:rsidR="00400052" w:rsidRPr="00645809" w:rsidRDefault="00400052" w:rsidP="00400052">
      <w:pPr>
        <w:ind w:firstLine="240"/>
        <w:rPr>
          <w:rFonts w:ascii="ＭＳ Ｐ明朝" w:eastAsia="ＭＳ Ｐ明朝" w:hAnsi="ＭＳ Ｐ明朝"/>
          <w:sz w:val="24"/>
        </w:rPr>
      </w:pPr>
    </w:p>
    <w:p w14:paraId="412CE94A" w14:textId="2CEB343C" w:rsidR="00645809" w:rsidRDefault="00645809" w:rsidP="00400052">
      <w:pPr>
        <w:ind w:left="240" w:firstLine="240"/>
        <w:rPr>
          <w:rFonts w:ascii="ＭＳ Ｐ明朝" w:eastAsia="ＭＳ Ｐ明朝" w:hAnsi="ＭＳ Ｐ明朝"/>
          <w:sz w:val="24"/>
        </w:rPr>
      </w:pPr>
      <w:r w:rsidRPr="00645809">
        <w:rPr>
          <w:rFonts w:ascii="ＭＳ Ｐ明朝" w:eastAsia="ＭＳ Ｐ明朝" w:hAnsi="ＭＳ Ｐ明朝"/>
          <w:sz w:val="24"/>
        </w:rPr>
        <w:t xml:space="preserve">(13) </w:t>
      </w:r>
      <w:r w:rsidRPr="00C70B02">
        <w:rPr>
          <w:rFonts w:ascii="BIZ UDPゴシック" w:eastAsia="BIZ UDPゴシック" w:hAnsi="BIZ UDPゴシック"/>
          <w:sz w:val="24"/>
        </w:rPr>
        <w:t>あなたがたのうちで、知恵があり、物事をわきまえている者はだれか。その人は、良い行いによって、そのわざが知恵から来る柔和さをもってなされていることを示しなさい。</w:t>
      </w:r>
      <w:r w:rsidRPr="00645809">
        <w:rPr>
          <w:rFonts w:ascii="ＭＳ Ｐ明朝" w:eastAsia="ＭＳ Ｐ明朝" w:hAnsi="ＭＳ Ｐ明朝"/>
          <w:sz w:val="24"/>
        </w:rPr>
        <w:t xml:space="preserve">(14) </w:t>
      </w:r>
      <w:r w:rsidRPr="00C70B02">
        <w:rPr>
          <w:rFonts w:ascii="BIZ UDPゴシック" w:eastAsia="BIZ UDPゴシック" w:hAnsi="BIZ UDPゴシック"/>
          <w:sz w:val="24"/>
        </w:rPr>
        <w:t>しかし、もしあなたがたの心の中に苦いねたみと利己心があるなら、誇ってはならない。また、真理に逆らって偽ってはならない。</w:t>
      </w:r>
      <w:r w:rsidRPr="00645809">
        <w:rPr>
          <w:rFonts w:ascii="ＭＳ Ｐ明朝" w:eastAsia="ＭＳ Ｐ明朝" w:hAnsi="ＭＳ Ｐ明朝"/>
          <w:sz w:val="24"/>
        </w:rPr>
        <w:t xml:space="preserve">(15) </w:t>
      </w:r>
      <w:r w:rsidRPr="00C70B02">
        <w:rPr>
          <w:rFonts w:ascii="BIZ UDPゴシック" w:eastAsia="BIZ UDPゴシック" w:hAnsi="BIZ UDPゴシック"/>
          <w:sz w:val="24"/>
        </w:rPr>
        <w:t>そのような知恵は上から下って来るものではなく、地上的で、肉的で、悪霊的なものである。</w:t>
      </w:r>
      <w:r w:rsidRPr="00645809">
        <w:rPr>
          <w:rFonts w:ascii="ＭＳ Ｐ明朝" w:eastAsia="ＭＳ Ｐ明朝" w:hAnsi="ＭＳ Ｐ明朝"/>
          <w:sz w:val="24"/>
        </w:rPr>
        <w:t xml:space="preserve">(16) </w:t>
      </w:r>
      <w:r w:rsidRPr="00C70B02">
        <w:rPr>
          <w:rFonts w:ascii="BIZ UDPゴシック" w:eastAsia="BIZ UDPゴシック" w:hAnsi="BIZ UDPゴシック"/>
          <w:sz w:val="24"/>
        </w:rPr>
        <w:t>ねたみと利己心のあるところには、混乱とあらゆる悪い行いがあるからである。</w:t>
      </w:r>
      <w:r w:rsidRPr="00645809">
        <w:rPr>
          <w:rFonts w:ascii="ＭＳ Ｐ明朝" w:eastAsia="ＭＳ Ｐ明朝" w:hAnsi="ＭＳ Ｐ明朝"/>
          <w:sz w:val="24"/>
        </w:rPr>
        <w:t xml:space="preserve">(17) </w:t>
      </w:r>
      <w:r w:rsidRPr="00C70B02">
        <w:rPr>
          <w:rFonts w:ascii="BIZ UDPゴシック" w:eastAsia="BIZ UDPゴシック" w:hAnsi="BIZ UDPゴシック"/>
          <w:sz w:val="24"/>
        </w:rPr>
        <w:t>しかし、上からの知恵は、まず純</w:t>
      </w:r>
      <w:r w:rsidRPr="00C70B02">
        <w:rPr>
          <w:rFonts w:ascii="BIZ UDPゴシック" w:eastAsia="BIZ UDPゴシック" w:hAnsi="BIZ UDPゴシック" w:hint="eastAsia"/>
          <w:sz w:val="24"/>
        </w:rPr>
        <w:t>粋であり、次に平和を好み、優しく、従順で、あわれみと良い実に満ち、偏見がなく、偽善がない。</w:t>
      </w:r>
      <w:r w:rsidRPr="00645809">
        <w:rPr>
          <w:rFonts w:ascii="ＭＳ Ｐ明朝" w:eastAsia="ＭＳ Ｐ明朝" w:hAnsi="ＭＳ Ｐ明朝" w:hint="eastAsia"/>
          <w:sz w:val="24"/>
        </w:rPr>
        <w:t>（</w:t>
      </w:r>
      <w:hyperlink r:id="rId279" w:anchor="3:13" w:tooltip="(13)あなたがたのうちで、知恵があり物わかりのよい人は、だれであるか。その人は、知恵にかなう柔和な行いをしていることを、よい生活によって示すがよい。(14)しかし、もしあなたがたの心の中に、苦々しいねたみや党派心をいだいているのなら、誇り高ぶってはならない。また、真理にそむいて偽ってはならない。(15)そのような知恵は、上から下ってきたものではなくて、地につくもの、肉に属するもの、悪魔的なものである。(16)ねたみと党派心とのあるところには、混乱とあらゆる忌むべき行為とがある。(17)しかし上からの知恵…" w:history="1">
        <w:r w:rsidRPr="00AE040B">
          <w:rPr>
            <w:rStyle w:val="ae"/>
            <w:rFonts w:ascii="ＭＳ Ｐ明朝" w:eastAsia="ＭＳ Ｐ明朝" w:hAnsi="ＭＳ Ｐ明朝"/>
            <w:sz w:val="24"/>
          </w:rPr>
          <w:t>ヤコブ3章13-17節</w:t>
        </w:r>
      </w:hyperlink>
      <w:r w:rsidRPr="00645809">
        <w:rPr>
          <w:rFonts w:ascii="ＭＳ Ｐ明朝" w:eastAsia="ＭＳ Ｐ明朝" w:hAnsi="ＭＳ Ｐ明朝"/>
          <w:sz w:val="24"/>
        </w:rPr>
        <w:t xml:space="preserve"> </w:t>
      </w:r>
      <w:r w:rsidR="00C70B02">
        <w:rPr>
          <w:rFonts w:ascii="ＭＳ Ｐ明朝" w:eastAsia="ＭＳ Ｐ明朝" w:hAnsi="ＭＳ Ｐ明朝" w:hint="eastAsia"/>
          <w:sz w:val="24"/>
        </w:rPr>
        <w:t>/</w:t>
      </w:r>
      <w:r w:rsidRPr="00645809">
        <w:rPr>
          <w:rFonts w:ascii="ＭＳ Ｐ明朝" w:eastAsia="ＭＳ Ｐ明朝" w:hAnsi="ＭＳ Ｐ明朝"/>
          <w:sz w:val="24"/>
        </w:rPr>
        <w:t>NKJV</w:t>
      </w:r>
      <w:r w:rsidR="00C70B02" w:rsidRPr="00C70B02">
        <w:rPr>
          <w:rFonts w:ascii="ＭＳ Ｐ明朝" w:eastAsia="ＭＳ Ｐ明朝" w:hAnsi="ＭＳ Ｐ明朝"/>
          <w:sz w:val="24"/>
        </w:rPr>
        <w:t>訳</w:t>
      </w:r>
      <w:r w:rsidRPr="00645809">
        <w:rPr>
          <w:rFonts w:ascii="ＭＳ Ｐ明朝" w:eastAsia="ＭＳ Ｐ明朝" w:hAnsi="ＭＳ Ｐ明朝"/>
          <w:sz w:val="24"/>
        </w:rPr>
        <w:t>）</w:t>
      </w:r>
    </w:p>
    <w:p w14:paraId="7CB41A4E" w14:textId="77777777" w:rsidR="008E3933" w:rsidRDefault="008E3933" w:rsidP="008E3933">
      <w:pPr>
        <w:rPr>
          <w:rFonts w:ascii="ＭＳ Ｐ明朝" w:eastAsia="ＭＳ Ｐ明朝" w:hAnsi="ＭＳ Ｐ明朝"/>
          <w:sz w:val="24"/>
        </w:rPr>
      </w:pPr>
    </w:p>
    <w:p w14:paraId="37AC7AE4" w14:textId="77777777" w:rsidR="008E3933" w:rsidRDefault="008E3933" w:rsidP="008E3933">
      <w:pPr>
        <w:rPr>
          <w:rFonts w:ascii="ＭＳ Ｐ明朝" w:eastAsia="ＭＳ Ｐ明朝" w:hAnsi="ＭＳ Ｐ明朝"/>
          <w:sz w:val="24"/>
        </w:rPr>
      </w:pPr>
      <w:r w:rsidRPr="008E3933">
        <w:rPr>
          <w:rFonts w:ascii="HGP明朝E" w:eastAsia="HGP明朝E" w:hAnsi="HGP明朝E" w:hint="eastAsia"/>
          <w:sz w:val="24"/>
        </w:rPr>
        <w:t>悪から離れて善を行うこと：</w:t>
      </w:r>
      <w:r w:rsidRPr="008E3933">
        <w:rPr>
          <w:rFonts w:ascii="ＭＳ Ｐ明朝" w:eastAsia="ＭＳ Ｐ明朝" w:hAnsi="ＭＳ Ｐ明朝"/>
          <w:sz w:val="24"/>
        </w:rPr>
        <w:t xml:space="preserve"> 悪から離れるために自分を否むことが、正しく良いことを行うこと（自分の十字架を負ってイエス・キリストに従うこと）よりも先に置かれているのには、十分な理由があります。もし私たちが悪、すなわち神が忌み嫌われるものを受け入れているなら、「善を行う」こと、つまり神が私たちに望んでおられることを行い、霊的成長、前進、そして霊的な実を結ぶことに献身し、それを実行することはできません。神と悪魔の両方に同時に仕えることはできないのです。</w:t>
      </w:r>
    </w:p>
    <w:p w14:paraId="79EB887D" w14:textId="77777777" w:rsidR="008E3933" w:rsidRPr="008E3933" w:rsidRDefault="008E3933" w:rsidP="008E3933">
      <w:pPr>
        <w:rPr>
          <w:rFonts w:ascii="ＭＳ Ｐ明朝" w:eastAsia="ＭＳ Ｐ明朝" w:hAnsi="ＭＳ Ｐ明朝"/>
          <w:sz w:val="24"/>
        </w:rPr>
      </w:pPr>
    </w:p>
    <w:p w14:paraId="6EF348CE" w14:textId="7CE657D6" w:rsidR="008E3933" w:rsidRDefault="008E3933" w:rsidP="008E3933">
      <w:pPr>
        <w:ind w:left="240" w:firstLine="240"/>
        <w:rPr>
          <w:rFonts w:ascii="ＭＳ Ｐ明朝" w:eastAsia="ＭＳ Ｐ明朝" w:hAnsi="ＭＳ Ｐ明朝"/>
          <w:sz w:val="24"/>
        </w:rPr>
      </w:pPr>
      <w:r w:rsidRPr="008E3933">
        <w:rPr>
          <w:rFonts w:ascii="BIZ UDPゴシック" w:eastAsia="BIZ UDPゴシック" w:hAnsi="BIZ UDPゴシック" w:hint="eastAsia"/>
          <w:sz w:val="24"/>
        </w:rPr>
        <w:t>あなたがたは、主の杯と悪霊どもの杯の両方を飲むことはできない。主の食卓と悪霊どもの食卓の両方にあずかることはできない。</w:t>
      </w:r>
      <w:r w:rsidRPr="008E3933">
        <w:rPr>
          <w:rFonts w:ascii="ＭＳ Ｐ明朝" w:eastAsia="ＭＳ Ｐ明朝" w:hAnsi="ＭＳ Ｐ明朝" w:hint="eastAsia"/>
          <w:sz w:val="24"/>
        </w:rPr>
        <w:t>（</w:t>
      </w:r>
      <w:hyperlink r:id="rId280" w:anchor="10:21" w:tooltip="主の杯と悪霊どもの杯とを、同時に飲むことはできない。主の食卓と悪霊どもの食卓とに、同時にあずかることはできない。 " w:history="1">
        <w:r w:rsidRPr="008E3933">
          <w:rPr>
            <w:rStyle w:val="ae"/>
            <w:rFonts w:ascii="ＭＳ Ｐ明朝" w:eastAsia="ＭＳ Ｐ明朝" w:hAnsi="ＭＳ Ｐ明朝"/>
            <w:sz w:val="24"/>
          </w:rPr>
          <w:t>第一コリント10章21節</w:t>
        </w:r>
      </w:hyperlink>
      <w:r w:rsidRPr="008E3933">
        <w:rPr>
          <w:rFonts w:ascii="ＭＳ Ｐ明朝" w:eastAsia="ＭＳ Ｐ明朝" w:hAnsi="ＭＳ Ｐ明朝"/>
          <w:sz w:val="24"/>
        </w:rPr>
        <w:t xml:space="preserve"> </w:t>
      </w:r>
      <w:r>
        <w:rPr>
          <w:rFonts w:ascii="ＭＳ Ｐ明朝" w:eastAsia="ＭＳ Ｐ明朝" w:hAnsi="ＭＳ Ｐ明朝" w:hint="eastAsia"/>
          <w:sz w:val="24"/>
        </w:rPr>
        <w:t>/</w:t>
      </w:r>
      <w:r w:rsidRPr="008E3933">
        <w:rPr>
          <w:rFonts w:ascii="ＭＳ Ｐ明朝" w:eastAsia="ＭＳ Ｐ明朝" w:hAnsi="ＭＳ Ｐ明朝"/>
          <w:sz w:val="24"/>
        </w:rPr>
        <w:t>NKJV</w:t>
      </w:r>
      <w:r>
        <w:rPr>
          <w:rFonts w:ascii="ＭＳ Ｐ明朝" w:eastAsia="ＭＳ Ｐ明朝" w:hAnsi="ＭＳ Ｐ明朝" w:hint="eastAsia"/>
          <w:sz w:val="24"/>
        </w:rPr>
        <w:t>訳</w:t>
      </w:r>
      <w:r w:rsidRPr="008E3933">
        <w:rPr>
          <w:rFonts w:ascii="ＭＳ Ｐ明朝" w:eastAsia="ＭＳ Ｐ明朝" w:hAnsi="ＭＳ Ｐ明朝"/>
          <w:sz w:val="24"/>
        </w:rPr>
        <w:t>）</w:t>
      </w:r>
    </w:p>
    <w:p w14:paraId="41C2E432" w14:textId="77777777" w:rsidR="008E3933" w:rsidRPr="008E3933" w:rsidRDefault="008E3933" w:rsidP="008E3933">
      <w:pPr>
        <w:ind w:left="240" w:firstLine="240"/>
        <w:rPr>
          <w:rFonts w:ascii="ＭＳ Ｐ明朝" w:eastAsia="ＭＳ Ｐ明朝" w:hAnsi="ＭＳ Ｐ明朝"/>
          <w:sz w:val="24"/>
        </w:rPr>
      </w:pPr>
    </w:p>
    <w:p w14:paraId="063CE7B9" w14:textId="77777777" w:rsidR="008E3933" w:rsidRDefault="008E3933" w:rsidP="008E3933">
      <w:pPr>
        <w:ind w:firstLine="240"/>
        <w:rPr>
          <w:rFonts w:ascii="ＭＳ Ｐ明朝" w:eastAsia="ＭＳ Ｐ明朝" w:hAnsi="ＭＳ Ｐ明朝"/>
          <w:sz w:val="24"/>
        </w:rPr>
      </w:pPr>
      <w:r w:rsidRPr="008E3933">
        <w:rPr>
          <w:rFonts w:ascii="ＭＳ Ｐ明朝" w:eastAsia="ＭＳ Ｐ明朝" w:hAnsi="ＭＳ Ｐ明朝" w:hint="eastAsia"/>
          <w:sz w:val="24"/>
        </w:rPr>
        <w:t>信者は、クリスチャン生活のごく初期にこのことを知るようになります。そして、「霊的な罪への逆戻り」には、必ず神からの懲らしめが伴います。</w:t>
      </w:r>
    </w:p>
    <w:p w14:paraId="194F77B7" w14:textId="77777777" w:rsidR="008E3933" w:rsidRPr="008E3933" w:rsidRDefault="008E3933" w:rsidP="008E3933">
      <w:pPr>
        <w:ind w:firstLine="240"/>
        <w:rPr>
          <w:rFonts w:ascii="ＭＳ Ｐ明朝" w:eastAsia="ＭＳ Ｐ明朝" w:hAnsi="ＭＳ Ｐ明朝"/>
          <w:sz w:val="24"/>
        </w:rPr>
      </w:pPr>
    </w:p>
    <w:p w14:paraId="69925270" w14:textId="5EBF4BB0" w:rsidR="008E3933" w:rsidRPr="008E3933" w:rsidRDefault="008E3933" w:rsidP="008E3933">
      <w:pPr>
        <w:ind w:left="240" w:firstLine="240"/>
        <w:rPr>
          <w:rFonts w:ascii="ＭＳ Ｐ明朝" w:eastAsia="ＭＳ Ｐ明朝" w:hAnsi="ＭＳ Ｐ明朝"/>
          <w:sz w:val="24"/>
        </w:rPr>
      </w:pPr>
      <w:r w:rsidRPr="008E3933">
        <w:rPr>
          <w:rFonts w:ascii="BIZ UDPゴシック" w:eastAsia="BIZ UDPゴシック" w:hAnsi="BIZ UDPゴシック" w:hint="eastAsia"/>
          <w:sz w:val="24"/>
        </w:rPr>
        <w:t>どのような懲らしめ</w:t>
      </w:r>
      <w:r w:rsidRPr="008E3933">
        <w:rPr>
          <w:rFonts w:ascii="ＭＳ Ｐ明朝" w:eastAsia="ＭＳ Ｐ明朝" w:hAnsi="ＭＳ Ｐ明朝" w:hint="eastAsia"/>
          <w:sz w:val="24"/>
        </w:rPr>
        <w:t>（すなわち、神からの懲らしめ）</w:t>
      </w:r>
      <w:r w:rsidRPr="008E3933">
        <w:rPr>
          <w:rFonts w:ascii="BIZ UDPゴシック" w:eastAsia="BIZ UDPゴシック" w:hAnsi="BIZ UDPゴシック" w:hint="eastAsia"/>
          <w:sz w:val="24"/>
        </w:rPr>
        <w:t>も、それを受けている間は喜ばしいものではなく、むしろ悲しいものである。しかし、後になって、それによって訓練された人々には、平安に結びつく［個人的な］義の実</w:t>
      </w:r>
      <w:r w:rsidRPr="008E3933">
        <w:rPr>
          <w:rFonts w:ascii="ＭＳ Ｐ明朝" w:eastAsia="ＭＳ Ｐ明朝" w:hAnsi="ＭＳ Ｐ明朝" w:hint="eastAsia"/>
          <w:sz w:val="24"/>
        </w:rPr>
        <w:t>（すなわち、神との関係において健全さと完全さが回復された状態）</w:t>
      </w:r>
      <w:r w:rsidRPr="008E3933">
        <w:rPr>
          <w:rFonts w:ascii="BIZ UDPゴシック" w:eastAsia="BIZ UDPゴシック" w:hAnsi="BIZ UDPゴシック" w:hint="eastAsia"/>
          <w:sz w:val="24"/>
        </w:rPr>
        <w:t>を結ばせるのである。</w:t>
      </w:r>
      <w:r w:rsidRPr="008E3933">
        <w:rPr>
          <w:rFonts w:ascii="ＭＳ Ｐ明朝" w:eastAsia="ＭＳ Ｐ明朝" w:hAnsi="ＭＳ Ｐ明朝" w:hint="eastAsia"/>
          <w:sz w:val="24"/>
        </w:rPr>
        <w:t>（</w:t>
      </w:r>
      <w:hyperlink r:id="rId281" w:anchor="12:11" w:tooltip="すべての訓練は、当座は、喜ばしいものとは思われず、むしろ悲しいものと思われる。しかし後になれば、それによって鍛えられる者に、平安な義の実を結ばせるようになる。 " w:history="1">
        <w:r w:rsidRPr="008E3933">
          <w:rPr>
            <w:rStyle w:val="ae"/>
            <w:rFonts w:ascii="ＭＳ Ｐ明朝" w:eastAsia="ＭＳ Ｐ明朝" w:hAnsi="ＭＳ Ｐ明朝"/>
            <w:sz w:val="24"/>
          </w:rPr>
          <w:t>へブル12章11節</w:t>
        </w:r>
      </w:hyperlink>
      <w:r w:rsidRPr="008E3933">
        <w:rPr>
          <w:rFonts w:ascii="ＭＳ Ｐ明朝" w:eastAsia="ＭＳ Ｐ明朝" w:hAnsi="ＭＳ Ｐ明朝"/>
          <w:sz w:val="24"/>
        </w:rPr>
        <w:t>）</w:t>
      </w:r>
    </w:p>
    <w:p w14:paraId="0E356795" w14:textId="77777777" w:rsidR="008E3933" w:rsidRDefault="008E3933" w:rsidP="008E3933">
      <w:pPr>
        <w:rPr>
          <w:rFonts w:ascii="ＭＳ Ｐ明朝" w:eastAsia="ＭＳ Ｐ明朝" w:hAnsi="ＭＳ Ｐ明朝"/>
          <w:sz w:val="24"/>
        </w:rPr>
      </w:pPr>
    </w:p>
    <w:p w14:paraId="2D716F4D" w14:textId="15C1C6A7" w:rsidR="008E3933" w:rsidRDefault="008E3933" w:rsidP="008E3933">
      <w:pPr>
        <w:ind w:firstLine="240"/>
        <w:rPr>
          <w:rFonts w:ascii="ＭＳ Ｐ明朝" w:eastAsia="ＭＳ Ｐ明朝" w:hAnsi="ＭＳ Ｐ明朝"/>
          <w:sz w:val="24"/>
        </w:rPr>
      </w:pPr>
      <w:r w:rsidRPr="008E3933">
        <w:rPr>
          <w:rFonts w:ascii="ＭＳ Ｐ明朝" w:eastAsia="ＭＳ Ｐ明朝" w:hAnsi="ＭＳ Ｐ明朝" w:hint="eastAsia"/>
          <w:sz w:val="24"/>
        </w:rPr>
        <w:t>主の矯正と訓練に応じる人々には、回復と霊的な力の成長があります。しかし、主の忍耐の限界ぎりぎりのところを行き来している人々は、霊的に成長せず、主が許される範囲を越えそうなところまで踏み込む危険を冒しています。その結果、良くてもクリスチャンとしての人生を無駄にすることになり、最悪の場合には、深刻な霊的危険に陥ることになります。悔い改めないまま「悪から離れる」ことを怠り続ければ、必然的に霊的な後退の道を進むことになり、最後には死に至る罪、あるいは背教にさえ至ります（主が次第に厳しくしていかれる懲らしめに対して、個々のクリスチャンがどのように応じるかによります）。</w:t>
      </w:r>
      <w:r>
        <w:rPr>
          <w:rStyle w:val="af2"/>
          <w:rFonts w:ascii="ＭＳ Ｐ明朝" w:eastAsia="ＭＳ Ｐ明朝" w:hAnsi="ＭＳ Ｐ明朝"/>
          <w:sz w:val="24"/>
        </w:rPr>
        <w:footnoteReference w:id="8"/>
      </w:r>
    </w:p>
    <w:p w14:paraId="60D35582" w14:textId="77777777" w:rsidR="008E3933" w:rsidRPr="008E3933" w:rsidRDefault="008E3933" w:rsidP="008E3933">
      <w:pPr>
        <w:ind w:firstLine="240"/>
        <w:rPr>
          <w:rFonts w:ascii="ＭＳ Ｐ明朝" w:eastAsia="ＭＳ Ｐ明朝" w:hAnsi="ＭＳ Ｐ明朝"/>
          <w:sz w:val="24"/>
        </w:rPr>
      </w:pPr>
    </w:p>
    <w:p w14:paraId="6540E987" w14:textId="40A1E1D9" w:rsidR="008E3933" w:rsidRDefault="008E3933" w:rsidP="008E3933">
      <w:pPr>
        <w:ind w:left="240" w:firstLine="240"/>
        <w:rPr>
          <w:rFonts w:ascii="ＭＳ Ｐ明朝" w:eastAsia="ＭＳ Ｐ明朝" w:hAnsi="ＭＳ Ｐ明朝"/>
          <w:sz w:val="24"/>
        </w:rPr>
      </w:pPr>
      <w:r w:rsidRPr="008E3933">
        <w:rPr>
          <w:rFonts w:ascii="BIZ UDPゴシック" w:eastAsia="BIZ UDPゴシック" w:hAnsi="BIZ UDPゴシック" w:hint="eastAsia"/>
          <w:sz w:val="24"/>
        </w:rPr>
        <w:t>その時、イエスは弟子たちに言われた。「だれでもわたしについて来たいと思うなら、自分を否み、自分の十字架を負って、わたしに従いなさい。」</w:t>
      </w:r>
      <w:r w:rsidRPr="008E3933">
        <w:rPr>
          <w:rFonts w:ascii="ＭＳ Ｐ明朝" w:eastAsia="ＭＳ Ｐ明朝" w:hAnsi="ＭＳ Ｐ明朝" w:hint="eastAsia"/>
          <w:sz w:val="24"/>
        </w:rPr>
        <w:t>（</w:t>
      </w:r>
      <w:hyperlink r:id="rId282" w:anchor="16:24" w:tooltip="それからイエスは弟子たちに言われた、「だれでもわたしについてきたいと思うなら、自分を捨て、自分の十字架を負うて、わたしに従ってきなさい。 " w:history="1">
        <w:r w:rsidRPr="008E3933">
          <w:rPr>
            <w:rStyle w:val="ae"/>
            <w:rFonts w:ascii="ＭＳ Ｐ明朝" w:eastAsia="ＭＳ Ｐ明朝" w:hAnsi="ＭＳ Ｐ明朝"/>
            <w:sz w:val="24"/>
          </w:rPr>
          <w:t>マタイ16章24節</w:t>
        </w:r>
      </w:hyperlink>
      <w:r w:rsidRPr="008E3933">
        <w:rPr>
          <w:rFonts w:ascii="ＭＳ Ｐ明朝" w:eastAsia="ＭＳ Ｐ明朝" w:hAnsi="ＭＳ Ｐ明朝"/>
          <w:sz w:val="24"/>
        </w:rPr>
        <w:t xml:space="preserve"> </w:t>
      </w:r>
      <w:r>
        <w:rPr>
          <w:rFonts w:ascii="ＭＳ Ｐ明朝" w:eastAsia="ＭＳ Ｐ明朝" w:hAnsi="ＭＳ Ｐ明朝" w:hint="eastAsia"/>
          <w:sz w:val="24"/>
        </w:rPr>
        <w:t>/</w:t>
      </w:r>
      <w:r w:rsidRPr="008E3933">
        <w:rPr>
          <w:rFonts w:ascii="ＭＳ Ｐ明朝" w:eastAsia="ＭＳ Ｐ明朝" w:hAnsi="ＭＳ Ｐ明朝"/>
          <w:sz w:val="24"/>
        </w:rPr>
        <w:t>NKJV</w:t>
      </w:r>
      <w:r>
        <w:rPr>
          <w:rFonts w:ascii="ＭＳ Ｐ明朝" w:eastAsia="ＭＳ Ｐ明朝" w:hAnsi="ＭＳ Ｐ明朝" w:hint="eastAsia"/>
          <w:sz w:val="24"/>
        </w:rPr>
        <w:t>訳; 参照：</w:t>
      </w:r>
      <w:hyperlink r:id="rId283" w:anchor="8:34" w:tooltip="それから群衆を弟子たちと一緒に呼び寄せて、彼らに言われた、「だれでもわたしについてきたいと思うなら、自分を捨て、自分の十字架を負うて、わたしに従ってきなさい。 " w:history="1">
        <w:r w:rsidRPr="008E3933">
          <w:rPr>
            <w:rStyle w:val="ae"/>
            <w:rFonts w:ascii="ＭＳ Ｐ明朝" w:eastAsia="ＭＳ Ｐ明朝" w:hAnsi="ＭＳ Ｐ明朝"/>
            <w:sz w:val="24"/>
          </w:rPr>
          <w:t>マルコ8章34節</w:t>
        </w:r>
      </w:hyperlink>
      <w:r w:rsidRPr="008E3933">
        <w:rPr>
          <w:rFonts w:ascii="ＭＳ Ｐ明朝" w:eastAsia="ＭＳ Ｐ明朝" w:hAnsi="ＭＳ Ｐ明朝"/>
          <w:sz w:val="24"/>
        </w:rPr>
        <w:t xml:space="preserve">; </w:t>
      </w:r>
      <w:hyperlink r:id="rId284" w:anchor="9:23" w:tooltip="それから、みんなの者に言われた、「だれでもわたしについてきたいと思うなら、自分を捨て、日々自分の十字架を負うて、わたしに従ってきなさい。 " w:history="1">
        <w:r w:rsidRPr="008E3933">
          <w:rPr>
            <w:rStyle w:val="ae"/>
            <w:rFonts w:ascii="ＭＳ Ｐ明朝" w:eastAsia="ＭＳ Ｐ明朝" w:hAnsi="ＭＳ Ｐ明朝"/>
            <w:sz w:val="24"/>
          </w:rPr>
          <w:t>ルカ9章23節</w:t>
        </w:r>
      </w:hyperlink>
      <w:r w:rsidRPr="008E3933">
        <w:rPr>
          <w:rFonts w:ascii="ＭＳ Ｐ明朝" w:eastAsia="ＭＳ Ｐ明朝" w:hAnsi="ＭＳ Ｐ明朝"/>
          <w:sz w:val="24"/>
        </w:rPr>
        <w:t>）</w:t>
      </w:r>
    </w:p>
    <w:p w14:paraId="24F6EDE7" w14:textId="77777777" w:rsidR="009C13D0" w:rsidRDefault="009C13D0" w:rsidP="009C13D0">
      <w:pPr>
        <w:rPr>
          <w:rFonts w:ascii="ＭＳ Ｐ明朝" w:eastAsia="ＭＳ Ｐ明朝" w:hAnsi="ＭＳ Ｐ明朝"/>
          <w:sz w:val="24"/>
        </w:rPr>
      </w:pPr>
    </w:p>
    <w:p w14:paraId="43169F27" w14:textId="77A2EBEE" w:rsidR="009C13D0" w:rsidRDefault="009C13D0" w:rsidP="00CA155B">
      <w:pPr>
        <w:ind w:firstLine="240"/>
        <w:rPr>
          <w:rFonts w:ascii="ＭＳ Ｐ明朝" w:eastAsia="ＭＳ Ｐ明朝" w:hAnsi="ＭＳ Ｐ明朝"/>
          <w:sz w:val="24"/>
        </w:rPr>
      </w:pPr>
      <w:r w:rsidRPr="009C13D0">
        <w:rPr>
          <w:rFonts w:ascii="ＭＳ Ｐ明朝" w:eastAsia="ＭＳ Ｐ明朝" w:hAnsi="ＭＳ Ｐ明朝" w:hint="eastAsia"/>
          <w:sz w:val="24"/>
        </w:rPr>
        <w:t>平和を求め、それを追い求めること：</w:t>
      </w:r>
      <w:r w:rsidRPr="009C13D0">
        <w:rPr>
          <w:rFonts w:ascii="ＭＳ Ｐ明朝" w:eastAsia="ＭＳ Ｐ明朝" w:hAnsi="ＭＳ Ｐ明朝"/>
          <w:sz w:val="24"/>
        </w:rPr>
        <w:t xml:space="preserve"> ここ</w:t>
      </w:r>
      <w:r w:rsidR="00CA155B">
        <w:rPr>
          <w:rFonts w:ascii="ＭＳ Ｐ明朝" w:eastAsia="ＭＳ Ｐ明朝" w:hAnsi="ＭＳ Ｐ明朝"/>
          <w:sz w:val="24"/>
        </w:rPr>
        <w:fldChar w:fldCharType="begin"/>
      </w:r>
      <w:r w:rsidR="00CA155B">
        <w:rPr>
          <w:rFonts w:ascii="ＭＳ Ｐ明朝" w:eastAsia="ＭＳ Ｐ明朝" w:hAnsi="ＭＳ Ｐ明朝"/>
          <w:sz w:val="24"/>
        </w:rPr>
        <w:instrText>HYPERLINK "https://jpn.bible/kougo/1pet" \l "3:11" \o "悪を避けて善を行い、平和を求めて、これを追え。 "</w:instrText>
      </w:r>
      <w:r w:rsidR="00CA155B">
        <w:rPr>
          <w:rFonts w:ascii="ＭＳ Ｐ明朝" w:eastAsia="ＭＳ Ｐ明朝" w:hAnsi="ＭＳ Ｐ明朝"/>
          <w:sz w:val="24"/>
        </w:rPr>
      </w:r>
      <w:r w:rsidR="00CA155B">
        <w:rPr>
          <w:rFonts w:ascii="ＭＳ Ｐ明朝" w:eastAsia="ＭＳ Ｐ明朝" w:hAnsi="ＭＳ Ｐ明朝"/>
          <w:sz w:val="24"/>
        </w:rPr>
        <w:fldChar w:fldCharType="separate"/>
      </w:r>
      <w:r w:rsidRPr="00CA155B">
        <w:rPr>
          <w:rStyle w:val="ae"/>
          <w:rFonts w:ascii="ＭＳ Ｐ明朝" w:eastAsia="ＭＳ Ｐ明朝" w:hAnsi="ＭＳ Ｐ明朝"/>
          <w:sz w:val="24"/>
        </w:rPr>
        <w:t>第一ペテロ3章11節</w:t>
      </w:r>
      <w:r w:rsidR="00CA155B">
        <w:rPr>
          <w:rFonts w:ascii="ＭＳ Ｐ明朝" w:eastAsia="ＭＳ Ｐ明朝" w:hAnsi="ＭＳ Ｐ明朝"/>
          <w:sz w:val="24"/>
        </w:rPr>
        <w:fldChar w:fldCharType="end"/>
      </w:r>
      <w:r w:rsidRPr="009C13D0">
        <w:rPr>
          <w:rFonts w:ascii="ＭＳ Ｐ明朝" w:eastAsia="ＭＳ Ｐ明朝" w:hAnsi="ＭＳ Ｐ明朝"/>
          <w:sz w:val="24"/>
        </w:rPr>
        <w:t>で「平和」と訳されているギリシヤ語（</w:t>
      </w:r>
      <w:proofErr w:type="spellStart"/>
      <w:r w:rsidRPr="009C13D0">
        <w:rPr>
          <w:rFonts w:ascii="ＭＳ Ｐ明朝" w:eastAsia="ＭＳ Ｐ明朝" w:hAnsi="ＭＳ Ｐ明朝"/>
          <w:sz w:val="24"/>
        </w:rPr>
        <w:t>eirēnē</w:t>
      </w:r>
      <w:proofErr w:type="spellEnd"/>
      <w:r w:rsidRPr="009C13D0">
        <w:rPr>
          <w:rFonts w:ascii="ＭＳ Ｐ明朝" w:eastAsia="ＭＳ Ｐ明朝" w:hAnsi="ＭＳ Ｐ明朝"/>
          <w:sz w:val="24"/>
        </w:rPr>
        <w:t xml:space="preserve"> / </w:t>
      </w:r>
      <w:proofErr w:type="spellStart"/>
      <w:r w:rsidRPr="009C13D0">
        <w:rPr>
          <w:rFonts w:ascii="ＭＳ Ｐ明朝" w:eastAsia="ＭＳ Ｐ明朝" w:hAnsi="ＭＳ Ｐ明朝"/>
          <w:sz w:val="24"/>
        </w:rPr>
        <w:t>ε</w:t>
      </w:r>
      <w:r w:rsidRPr="009C13D0">
        <w:rPr>
          <w:rFonts w:ascii="Times New Roman" w:eastAsia="ＭＳ Ｐ明朝" w:hAnsi="Times New Roman" w:cs="Times New Roman"/>
          <w:sz w:val="24"/>
        </w:rPr>
        <w:t>ἰ</w:t>
      </w:r>
      <w:r w:rsidRPr="009C13D0">
        <w:rPr>
          <w:rFonts w:ascii="ＭＳ Ｐ明朝" w:eastAsia="ＭＳ Ｐ明朝" w:hAnsi="ＭＳ Ｐ明朝"/>
          <w:sz w:val="24"/>
        </w:rPr>
        <w:t>ρήνη</w:t>
      </w:r>
      <w:proofErr w:type="spellEnd"/>
      <w:r w:rsidRPr="009C13D0">
        <w:rPr>
          <w:rFonts w:ascii="ＭＳ Ｐ明朝" w:eastAsia="ＭＳ Ｐ明朝" w:hAnsi="ＭＳ Ｐ明朝"/>
          <w:sz w:val="24"/>
        </w:rPr>
        <w:t>［エイレーネー］。人名の「アイリーン（Irene）」参照）は、これに対応するヘブル語 shalom（</w:t>
      </w:r>
      <w:r w:rsidRPr="009C13D0">
        <w:rPr>
          <w:rFonts w:ascii="ＭＳ Ｐ明朝" w:eastAsia="ＭＳ Ｐ明朝" w:hAnsi="ＭＳ Ｐ明朝" w:cs="Arial" w:hint="cs"/>
          <w:sz w:val="24"/>
          <w:rtl/>
          <w:lang w:bidi="he-IL"/>
        </w:rPr>
        <w:t>שָׁלוֹם</w:t>
      </w:r>
      <w:r w:rsidRPr="009C13D0">
        <w:rPr>
          <w:rFonts w:ascii="ＭＳ Ｐ明朝" w:eastAsia="ＭＳ Ｐ明朝" w:hAnsi="ＭＳ Ｐ明朝" w:hint="eastAsia"/>
          <w:sz w:val="24"/>
        </w:rPr>
        <w:t>［シャローム］）の標準的な訳語です。どちらの言葉も、国家間や個人間の関係において敵対関係がないことを表すことができますし、実際にその意味でも使われます。しかし、聖書における平和は、それよりもはるかに積極的な概念です。そこでは、何が存在しないか（すなわち、敵意）ではなく、国家間、個人間、そして何よりも重要なこととして、神と神に属する人々との関係が正しく保たれている状態の健全さと祝福が強調されています。この箇所で意味されているのは、最後に挙げた神と神に属する人々との関係における平和です。</w:t>
      </w:r>
    </w:p>
    <w:p w14:paraId="72229026" w14:textId="77777777" w:rsidR="00CA155B" w:rsidRPr="009C13D0" w:rsidRDefault="00CA155B" w:rsidP="009C13D0">
      <w:pPr>
        <w:rPr>
          <w:rFonts w:ascii="ＭＳ Ｐ明朝" w:eastAsia="ＭＳ Ｐ明朝" w:hAnsi="ＭＳ Ｐ明朝"/>
          <w:sz w:val="24"/>
        </w:rPr>
      </w:pPr>
    </w:p>
    <w:p w14:paraId="55E46126" w14:textId="10103056" w:rsidR="009C13D0" w:rsidRDefault="009C13D0" w:rsidP="00CA155B">
      <w:pPr>
        <w:ind w:left="240" w:firstLine="240"/>
        <w:rPr>
          <w:rFonts w:ascii="ＭＳ Ｐ明朝" w:eastAsia="ＭＳ Ｐ明朝" w:hAnsi="ＭＳ Ｐ明朝"/>
          <w:sz w:val="24"/>
        </w:rPr>
      </w:pPr>
      <w:r w:rsidRPr="009C13D0">
        <w:rPr>
          <w:rFonts w:ascii="ＭＳ Ｐ明朝" w:eastAsia="ＭＳ Ｐ明朝" w:hAnsi="ＭＳ Ｐ明朝"/>
          <w:sz w:val="24"/>
        </w:rPr>
        <w:t xml:space="preserve">(19) </w:t>
      </w:r>
      <w:r w:rsidRPr="00CA155B">
        <w:rPr>
          <w:rFonts w:ascii="BIZ UDPゴシック" w:eastAsia="BIZ UDPゴシック" w:hAnsi="BIZ UDPゴシック"/>
          <w:sz w:val="24"/>
        </w:rPr>
        <w:t>なぜなら、［神のご計画の］すべての成就が［キリスト］のうちに宿ることを、［神は］喜ばれたからである。</w:t>
      </w:r>
      <w:r w:rsidRPr="009C13D0">
        <w:rPr>
          <w:rFonts w:ascii="ＭＳ Ｐ明朝" w:eastAsia="ＭＳ Ｐ明朝" w:hAnsi="ＭＳ Ｐ明朝"/>
          <w:sz w:val="24"/>
        </w:rPr>
        <w:t xml:space="preserve">(20) </w:t>
      </w:r>
      <w:r w:rsidRPr="00CA155B">
        <w:rPr>
          <w:rFonts w:ascii="BIZ UDPゴシック" w:eastAsia="BIZ UDPゴシック" w:hAnsi="BIZ UDPゴシック"/>
          <w:sz w:val="24"/>
        </w:rPr>
        <w:t>そして、キリストによって、その十字架の血を通して平和をもたらし、地にあるものも天にあるものも、すべてをご自身と和解させることを喜ばれたのである。</w:t>
      </w:r>
      <w:r w:rsidRPr="009C13D0">
        <w:rPr>
          <w:rFonts w:ascii="ＭＳ Ｐ明朝" w:eastAsia="ＭＳ Ｐ明朝" w:hAnsi="ＭＳ Ｐ明朝"/>
          <w:sz w:val="24"/>
        </w:rPr>
        <w:t>（</w:t>
      </w:r>
      <w:hyperlink r:id="rId285" w:anchor="1:19" w:tooltip="神は、御旨によって、御子のうちにすべての満ちみちた徳を宿らせ、 そして、その十字架の血によって平和をつくり、万物、すなわち、地にあるもの、天にあるものを、ことごとく、彼によってご自分と和解させて下さったのである。 " w:history="1">
        <w:r w:rsidRPr="00CA155B">
          <w:rPr>
            <w:rStyle w:val="ae"/>
            <w:rFonts w:ascii="ＭＳ Ｐ明朝" w:eastAsia="ＭＳ Ｐ明朝" w:hAnsi="ＭＳ Ｐ明朝"/>
            <w:sz w:val="24"/>
          </w:rPr>
          <w:t>コロサイ1章19-20節</w:t>
        </w:r>
      </w:hyperlink>
      <w:r w:rsidR="00CA155B">
        <w:rPr>
          <w:rFonts w:ascii="ＭＳ Ｐ明朝" w:eastAsia="ＭＳ Ｐ明朝" w:hAnsi="ＭＳ Ｐ明朝" w:hint="eastAsia"/>
          <w:sz w:val="24"/>
        </w:rPr>
        <w:t xml:space="preserve">; 参照： </w:t>
      </w:r>
      <w:hyperlink r:id="rId286" w:anchor="2:13" w:tooltip="（13）ところが、あなたがたは、このように以前は遠く離れていたが、今ではキリスト・イエスにあって、キリストの血によって近いものとなったのである。(14)キリストはわたしたちの平和であって、二つのものを一つにし、敵意という隔ての中垣を取り除き、ご自分の肉によって、(15)数々の規定から成っている戒めの律法を廃棄したのである。それは、彼にあって、二つのものをひとりの新しい人に造りかえて平和をきたらせ、(16)十字架によって、二つのものを一つのからだとして神と和解させ、敵意を十字架にかけて滅ぼしてしまったのである" w:history="1">
        <w:r w:rsidRPr="00CA155B">
          <w:rPr>
            <w:rStyle w:val="ae"/>
            <w:rFonts w:ascii="ＭＳ Ｐ明朝" w:eastAsia="ＭＳ Ｐ明朝" w:hAnsi="ＭＳ Ｐ明朝"/>
            <w:sz w:val="24"/>
          </w:rPr>
          <w:t>エペソ2章13-18節</w:t>
        </w:r>
      </w:hyperlink>
      <w:r w:rsidRPr="009C13D0">
        <w:rPr>
          <w:rFonts w:ascii="ＭＳ Ｐ明朝" w:eastAsia="ＭＳ Ｐ明朝" w:hAnsi="ＭＳ Ｐ明朝"/>
          <w:sz w:val="24"/>
        </w:rPr>
        <w:t>）</w:t>
      </w:r>
    </w:p>
    <w:p w14:paraId="57A96D26" w14:textId="77777777" w:rsidR="00CA155B" w:rsidRPr="009C13D0" w:rsidRDefault="00CA155B" w:rsidP="009C13D0">
      <w:pPr>
        <w:rPr>
          <w:rFonts w:ascii="ＭＳ Ｐ明朝" w:eastAsia="ＭＳ Ｐ明朝" w:hAnsi="ＭＳ Ｐ明朝"/>
          <w:sz w:val="24"/>
        </w:rPr>
      </w:pPr>
    </w:p>
    <w:p w14:paraId="356FE1AC" w14:textId="61C97A1E" w:rsidR="009C13D0" w:rsidRDefault="009C13D0" w:rsidP="00CA155B">
      <w:pPr>
        <w:ind w:firstLine="240"/>
        <w:rPr>
          <w:rFonts w:ascii="ＭＳ Ｐ明朝" w:eastAsia="ＭＳ Ｐ明朝" w:hAnsi="ＭＳ Ｐ明朝"/>
          <w:sz w:val="24"/>
        </w:rPr>
      </w:pPr>
      <w:r w:rsidRPr="009C13D0">
        <w:rPr>
          <w:rFonts w:ascii="ＭＳ Ｐ明朝" w:eastAsia="ＭＳ Ｐ明朝" w:hAnsi="ＭＳ Ｐ明朝" w:hint="eastAsia"/>
          <w:sz w:val="24"/>
        </w:rPr>
        <w:t>すべての人がまず求めるべき平和、すなわち関係の回復と健全さは、私たちの愛する主であり救い主である方が、私たちのすべての罪のために十字架で犠牲となられたことによって可能となった、父なる神との和解です（</w:t>
      </w:r>
      <w:hyperlink r:id="rId287" w:anchor="5:18" w:tooltip="（18）しかし、すべてこれらの事は、神から出ている。神はキリストによって、わたしたちをご自分に和解させ、かつ和解の務をわたしたちに授けて下さった。(19)すなわち、神はキリストにおいて世をご自分に和解させ、その罪過の責任をこれに負わせることをしないで、わたしたちに和解の福音をゆだねられたのである。(20)神がわたしたちをとおして勧めをなさるのであるから、わたしたちはキリストの使者なのである。そこで、キリストに代って願う、神の和解を受けなさい。(21)神はわたしたちの罪のために、罪を知らないかたを罪とされた。" w:history="1">
        <w:r w:rsidRPr="00CA155B">
          <w:rPr>
            <w:rStyle w:val="ae"/>
            <w:rFonts w:ascii="ＭＳ Ｐ明朝" w:eastAsia="ＭＳ Ｐ明朝" w:hAnsi="ＭＳ Ｐ明朝"/>
            <w:sz w:val="24"/>
          </w:rPr>
          <w:t>第二コリント5章18-21節</w:t>
        </w:r>
      </w:hyperlink>
      <w:r w:rsidRPr="009C13D0">
        <w:rPr>
          <w:rFonts w:ascii="ＭＳ Ｐ明朝" w:eastAsia="ＭＳ Ｐ明朝" w:hAnsi="ＭＳ Ｐ明朝"/>
          <w:sz w:val="24"/>
        </w:rPr>
        <w:t>）。</w:t>
      </w:r>
      <w:r w:rsidR="00856EB9">
        <w:rPr>
          <w:rStyle w:val="af2"/>
          <w:rFonts w:ascii="ＭＳ Ｐ明朝" w:eastAsia="ＭＳ Ｐ明朝" w:hAnsi="ＭＳ Ｐ明朝"/>
          <w:sz w:val="24"/>
        </w:rPr>
        <w:footnoteReference w:id="9"/>
      </w:r>
      <w:r w:rsidRPr="009C13D0">
        <w:rPr>
          <w:rFonts w:ascii="ＭＳ Ｐ明朝" w:eastAsia="ＭＳ Ｐ明朝" w:hAnsi="ＭＳ Ｐ明朝"/>
          <w:sz w:val="24"/>
        </w:rPr>
        <w:t xml:space="preserve"> 罪は神と人との間に敵対関係を生み出します。私たちを神から隔てているその敵意が取り除かれるのは、キリストの血、すなわち全人類の罪のために主が経験された霊的な死によってのみです。私たちに向けられていた神の敵意が、神の大いなる愛とあわれみに置き換えられるという、この言葉では言い表</w:t>
      </w:r>
      <w:r w:rsidRPr="009C13D0">
        <w:rPr>
          <w:rFonts w:ascii="ＭＳ Ｐ明朝" w:eastAsia="ＭＳ Ｐ明朝" w:hAnsi="ＭＳ Ｐ明朝" w:hint="eastAsia"/>
          <w:sz w:val="24"/>
        </w:rPr>
        <w:t>せない祝福は、イエス・キリストを信じた時点で、すべての信者に与えられます。その結果、私たちは確かに「神との平和を持っている」のです……それは、私たちがイエス・キリストに属しているからです。この平和は、救われた時に受ける多くのものと同様に、「立場上の」ものです。父なる神は、私たちが神の愛する御子と一つにされていることに基づいて、私たちを好意をもって見てくださいます。そして永遠においては、この平和は「最終的な」ものとなり、あらゆる点で完全なものとなります。しかし、この地上の人生においては、私たちが経験する平和の質と深さは、真理に対してどれほど応答しているかによって決まります。今ここでの私たちの平和は「経験的な」ものであり、その深さ、質、そして持続性は、日々の霊的成長と前進にかかっています。だからこそ、今取り上げている節は勧奨の表現（「平和を求め、それを追い求</w:t>
      </w:r>
      <w:r w:rsidRPr="00856EB9">
        <w:rPr>
          <w:rFonts w:ascii="HGP明朝E" w:eastAsia="HGP明朝E" w:hAnsi="HGP明朝E" w:hint="eastAsia"/>
          <w:sz w:val="24"/>
        </w:rPr>
        <w:t>めよう</w:t>
      </w:r>
      <w:r w:rsidRPr="009C13D0">
        <w:rPr>
          <w:rFonts w:ascii="ＭＳ Ｐ明朝" w:eastAsia="ＭＳ Ｐ明朝" w:hAnsi="ＭＳ Ｐ明朝" w:hint="eastAsia"/>
          <w:sz w:val="24"/>
        </w:rPr>
        <w:t>」）になっているのです。これは、私たちが主のために霊的に成長し、前進し、実を結んでいくにつれて、この人生においてさらに深めることのできる祝福された平和を、積極的に求め、追い求めるよう勧めているのです。</w:t>
      </w:r>
    </w:p>
    <w:p w14:paraId="27C32C83" w14:textId="77777777" w:rsidR="009C13D0" w:rsidRPr="009C13D0" w:rsidRDefault="009C13D0" w:rsidP="009C13D0">
      <w:pPr>
        <w:rPr>
          <w:rFonts w:ascii="ＭＳ Ｐ明朝" w:eastAsia="ＭＳ Ｐ明朝" w:hAnsi="ＭＳ Ｐ明朝"/>
          <w:sz w:val="24"/>
        </w:rPr>
      </w:pPr>
    </w:p>
    <w:p w14:paraId="2031486C" w14:textId="302444A7" w:rsidR="009C13D0" w:rsidRDefault="009C13D0" w:rsidP="009C13D0">
      <w:pPr>
        <w:ind w:left="240" w:firstLine="240"/>
        <w:rPr>
          <w:rFonts w:ascii="ＭＳ Ｐ明朝" w:eastAsia="ＭＳ Ｐ明朝" w:hAnsi="ＭＳ Ｐ明朝"/>
          <w:sz w:val="24"/>
        </w:rPr>
      </w:pPr>
      <w:r w:rsidRPr="009C13D0">
        <w:rPr>
          <w:rFonts w:ascii="ＭＳ Ｐ明朝" w:eastAsia="ＭＳ Ｐ明朝" w:hAnsi="ＭＳ Ｐ明朝"/>
          <w:sz w:val="24"/>
        </w:rPr>
        <w:t xml:space="preserve">(1) </w:t>
      </w:r>
      <w:r w:rsidRPr="00856EB9">
        <w:rPr>
          <w:rFonts w:ascii="BIZ UDPゴシック" w:eastAsia="BIZ UDPゴシック" w:hAnsi="BIZ UDPゴシック"/>
          <w:sz w:val="24"/>
        </w:rPr>
        <w:t>こうして、私たちは信仰によって義とされたのだから、私たちの主イエス・キリストを通して、［私たちが］父なる神との間に［すでに持っている］平和を</w:t>
      </w:r>
      <w:r w:rsidRPr="00856EB9">
        <w:rPr>
          <w:rFonts w:ascii="HGP明朝E" w:eastAsia="HGP明朝E" w:hAnsi="HGP明朝E"/>
          <w:b/>
          <w:bCs/>
          <w:sz w:val="24"/>
        </w:rPr>
        <w:t>しっかりと自分のものにしよう</w:t>
      </w:r>
      <w:r w:rsidRPr="00856EB9">
        <w:rPr>
          <w:rFonts w:ascii="BIZ UDPゴシック" w:eastAsia="BIZ UDPゴシック" w:hAnsi="BIZ UDPゴシック"/>
          <w:sz w:val="24"/>
        </w:rPr>
        <w:t>。</w:t>
      </w:r>
      <w:r w:rsidRPr="009C13D0">
        <w:rPr>
          <w:rFonts w:ascii="ＭＳ Ｐ明朝" w:eastAsia="ＭＳ Ｐ明朝" w:hAnsi="ＭＳ Ｐ明朝"/>
          <w:sz w:val="24"/>
        </w:rPr>
        <w:t>（</w:t>
      </w:r>
      <w:hyperlink r:id="rId288" w:anchor="5:1" w:tooltip="このように、わたしたちは、信仰によって義とされたのだから、わたしたちの主イエス・キリストにより、神に対して平和を得ている。 " w:history="1">
        <w:r w:rsidRPr="00856EB9">
          <w:rPr>
            <w:rStyle w:val="ae"/>
            <w:rFonts w:ascii="ＭＳ Ｐ明朝" w:eastAsia="ＭＳ Ｐ明朝" w:hAnsi="ＭＳ Ｐ明朝"/>
            <w:sz w:val="24"/>
          </w:rPr>
          <w:t>ローマ5章1節</w:t>
        </w:r>
      </w:hyperlink>
      <w:r w:rsidRPr="009C13D0">
        <w:rPr>
          <w:rFonts w:ascii="ＭＳ Ｐ明朝" w:eastAsia="ＭＳ Ｐ明朝" w:hAnsi="ＭＳ Ｐ明朝"/>
          <w:sz w:val="24"/>
        </w:rPr>
        <w:t>）</w:t>
      </w:r>
    </w:p>
    <w:p w14:paraId="68FA2A41" w14:textId="77777777" w:rsidR="009C13D0" w:rsidRPr="009C13D0" w:rsidRDefault="009C13D0" w:rsidP="009C13D0">
      <w:pPr>
        <w:ind w:left="240" w:firstLine="240"/>
        <w:rPr>
          <w:rFonts w:ascii="ＭＳ Ｐ明朝" w:eastAsia="ＭＳ Ｐ明朝" w:hAnsi="ＭＳ Ｐ明朝"/>
          <w:sz w:val="24"/>
        </w:rPr>
      </w:pPr>
    </w:p>
    <w:p w14:paraId="1DB40EE9" w14:textId="04FAE9F4" w:rsidR="009C13D0" w:rsidRDefault="009C13D0" w:rsidP="009C13D0">
      <w:pPr>
        <w:ind w:firstLine="240"/>
        <w:rPr>
          <w:rFonts w:ascii="ＭＳ Ｐ明朝" w:eastAsia="ＭＳ Ｐ明朝" w:hAnsi="ＭＳ Ｐ明朝"/>
          <w:sz w:val="24"/>
        </w:rPr>
      </w:pPr>
      <w:r w:rsidRPr="009C13D0">
        <w:rPr>
          <w:rFonts w:ascii="ＭＳ Ｐ明朝" w:eastAsia="ＭＳ Ｐ明朝" w:hAnsi="ＭＳ Ｐ明朝" w:hint="eastAsia"/>
          <w:sz w:val="24"/>
        </w:rPr>
        <w:t>上の節では、義とされること、すなわち信仰によって与えられる神の義を持つこと（</w:t>
      </w:r>
      <w:hyperlink r:id="rId289" w:anchor="3:28" w:tooltip="わたしたちは、こう思う。人が義とされるのは、律法の行いによるのではなく、信仰によるのである。 " w:history="1">
        <w:r w:rsidRPr="00814B62">
          <w:rPr>
            <w:rStyle w:val="ae"/>
            <w:rFonts w:ascii="ＭＳ Ｐ明朝" w:eastAsia="ＭＳ Ｐ明朝" w:hAnsi="ＭＳ Ｐ明朝"/>
            <w:sz w:val="24"/>
          </w:rPr>
          <w:t>ローマ3章28節</w:t>
        </w:r>
      </w:hyperlink>
      <w:r w:rsidRPr="009C13D0">
        <w:rPr>
          <w:rFonts w:ascii="ＭＳ Ｐ明朝" w:eastAsia="ＭＳ Ｐ明朝" w:hAnsi="ＭＳ Ｐ明朝"/>
          <w:sz w:val="24"/>
        </w:rPr>
        <w:t xml:space="preserve">, </w:t>
      </w:r>
      <w:hyperlink r:id="rId290" w:anchor="4:25" w:tooltip="主は、わたしたちの罪過のために死に渡され、わたしたちが義とされるために、よみがえらされたのである。 " w:history="1">
        <w:r w:rsidRPr="00814B62">
          <w:rPr>
            <w:rStyle w:val="ae"/>
            <w:rFonts w:ascii="ＭＳ Ｐ明朝" w:eastAsia="ＭＳ Ｐ明朝" w:hAnsi="ＭＳ Ｐ明朝"/>
            <w:sz w:val="24"/>
          </w:rPr>
          <w:t>4章2</w:t>
        </w:r>
        <w:r w:rsidR="00814B62" w:rsidRPr="00814B62">
          <w:rPr>
            <w:rStyle w:val="ae"/>
            <w:rFonts w:ascii="ＭＳ Ｐ明朝" w:eastAsia="ＭＳ Ｐ明朝" w:hAnsi="ＭＳ Ｐ明朝"/>
            <w:sz w:val="24"/>
          </w:rPr>
          <w:t>5</w:t>
        </w:r>
        <w:r w:rsidRPr="00814B62">
          <w:rPr>
            <w:rStyle w:val="ae"/>
            <w:rFonts w:ascii="ＭＳ Ｐ明朝" w:eastAsia="ＭＳ Ｐ明朝" w:hAnsi="ＭＳ Ｐ明朝"/>
            <w:sz w:val="24"/>
          </w:rPr>
          <w:t>節</w:t>
        </w:r>
      </w:hyperlink>
      <w:r w:rsidRPr="009C13D0">
        <w:rPr>
          <w:rFonts w:ascii="ＭＳ Ｐ明朝" w:eastAsia="ＭＳ Ｐ明朝" w:hAnsi="ＭＳ Ｐ明朝"/>
          <w:sz w:val="24"/>
        </w:rPr>
        <w:t xml:space="preserve">, </w:t>
      </w:r>
      <w:hyperlink r:id="rId291" w:anchor="5:9" w:tooltip="わたしたちは、キリストの血によって今は義とされているのだから、なおさら、彼によって神の怒りから救われるであろう。 " w:history="1">
        <w:r w:rsidRPr="00814B62">
          <w:rPr>
            <w:rStyle w:val="ae"/>
            <w:rFonts w:ascii="ＭＳ Ｐ明朝" w:eastAsia="ＭＳ Ｐ明朝" w:hAnsi="ＭＳ Ｐ明朝"/>
            <w:sz w:val="24"/>
          </w:rPr>
          <w:t>5章9節</w:t>
        </w:r>
      </w:hyperlink>
      <w:r w:rsidRPr="009C13D0">
        <w:rPr>
          <w:rFonts w:ascii="ＭＳ Ｐ明朝" w:eastAsia="ＭＳ Ｐ明朝" w:hAnsi="ＭＳ Ｐ明朝"/>
          <w:sz w:val="24"/>
        </w:rPr>
        <w:t xml:space="preserve">, </w:t>
      </w:r>
      <w:hyperlink r:id="rId292" w:anchor="10:10" w:tooltip="なぜなら、人は心に信じて義とされ、口で告白して救われるからである。 " w:history="1">
        <w:r w:rsidRPr="00814B62">
          <w:rPr>
            <w:rStyle w:val="ae"/>
            <w:rFonts w:ascii="ＭＳ Ｐ明朝" w:eastAsia="ＭＳ Ｐ明朝" w:hAnsi="ＭＳ Ｐ明朝"/>
            <w:sz w:val="24"/>
          </w:rPr>
          <w:t>10章10節</w:t>
        </w:r>
      </w:hyperlink>
      <w:r w:rsidRPr="009C13D0">
        <w:rPr>
          <w:rFonts w:ascii="ＭＳ Ｐ明朝" w:eastAsia="ＭＳ Ｐ明朝" w:hAnsi="ＭＳ Ｐ明朝"/>
          <w:sz w:val="24"/>
        </w:rPr>
        <w:t xml:space="preserve">; </w:t>
      </w:r>
      <w:hyperlink r:id="rId293" w:anchor="6:11" w:tooltip="あなたがたの中には、以前はそんな人もいた。しかし、あなたがたは、主イエス・キリストの名によって、またわたしたちの神の霊によって、洗われ、きよめられ、義とされたのである。 " w:history="1">
        <w:r w:rsidRPr="00814B62">
          <w:rPr>
            <w:rStyle w:val="ae"/>
            <w:rFonts w:ascii="ＭＳ Ｐ明朝" w:eastAsia="ＭＳ Ｐ明朝" w:hAnsi="ＭＳ Ｐ明朝"/>
            <w:sz w:val="24"/>
          </w:rPr>
          <w:t>第一コリント6章11節</w:t>
        </w:r>
      </w:hyperlink>
      <w:r w:rsidRPr="009C13D0">
        <w:rPr>
          <w:rFonts w:ascii="ＭＳ Ｐ明朝" w:eastAsia="ＭＳ Ｐ明朝" w:hAnsi="ＭＳ Ｐ明朝"/>
          <w:sz w:val="24"/>
        </w:rPr>
        <w:t xml:space="preserve">; </w:t>
      </w:r>
      <w:hyperlink r:id="rId294" w:anchor="3:16" w:tooltip="さて、約束は、アブラハムと彼の子孫とに対してなされたのである。それは、多数をさして「子孫たちとに」と言わずに、ひとりをさして「あなたの子孫とに」と言っている。これは、キリストのことである。 " w:history="1">
        <w:r w:rsidRPr="00814B62">
          <w:rPr>
            <w:rStyle w:val="ae"/>
            <w:rFonts w:ascii="ＭＳ Ｐ明朝" w:eastAsia="ＭＳ Ｐ明朝" w:hAnsi="ＭＳ Ｐ明朝"/>
            <w:sz w:val="24"/>
          </w:rPr>
          <w:t>ガラテヤ3章16節</w:t>
        </w:r>
      </w:hyperlink>
      <w:r w:rsidRPr="009C13D0">
        <w:rPr>
          <w:rFonts w:ascii="ＭＳ Ｐ明朝" w:eastAsia="ＭＳ Ｐ明朝" w:hAnsi="ＭＳ Ｐ明朝"/>
          <w:sz w:val="24"/>
        </w:rPr>
        <w:t xml:space="preserve">, </w:t>
      </w:r>
      <w:hyperlink r:id="rId295" w:anchor="3:24" w:tooltip="このようにして律法は、信仰によって義とされるために、わたしたちをキリストに連れて行く養育掛となったのである。 " w:history="1">
        <w:r w:rsidRPr="00814B62">
          <w:rPr>
            <w:rStyle w:val="ae"/>
            <w:rFonts w:ascii="ＭＳ Ｐ明朝" w:eastAsia="ＭＳ Ｐ明朝" w:hAnsi="ＭＳ Ｐ明朝"/>
            <w:sz w:val="24"/>
          </w:rPr>
          <w:t>3章24節</w:t>
        </w:r>
      </w:hyperlink>
      <w:r w:rsidRPr="009C13D0">
        <w:rPr>
          <w:rFonts w:ascii="ＭＳ Ｐ明朝" w:eastAsia="ＭＳ Ｐ明朝" w:hAnsi="ＭＳ Ｐ明朝"/>
          <w:sz w:val="24"/>
        </w:rPr>
        <w:t xml:space="preserve">; </w:t>
      </w:r>
      <w:hyperlink r:id="rId296" w:anchor="3:7" w:tooltip="これは、わたしたちが、キリストの恵みによって義とされ、永遠のいのちを望むことによって、御国をつぐ者となるためである。 " w:history="1">
        <w:r w:rsidRPr="00814B62">
          <w:rPr>
            <w:rStyle w:val="ae"/>
            <w:rFonts w:ascii="ＭＳ Ｐ明朝" w:eastAsia="ＭＳ Ｐ明朝" w:hAnsi="ＭＳ Ｐ明朝"/>
            <w:sz w:val="24"/>
          </w:rPr>
          <w:t>テトス3章7節</w:t>
        </w:r>
      </w:hyperlink>
      <w:r w:rsidRPr="009C13D0">
        <w:rPr>
          <w:rFonts w:ascii="ＭＳ Ｐ明朝" w:eastAsia="ＭＳ Ｐ明朝" w:hAnsi="ＭＳ Ｐ明朝"/>
          <w:sz w:val="24"/>
        </w:rPr>
        <w:t>）は、信者にとってすでに確かな事実です。私たちは皆、「信仰によって義とされた」のです。しかし、神がイエス・キリストにあって私たちに与えてくださる平和を十分に自分のものとし、その恵みを十分に生かすことは、自動的に起こるわけではありません。それには信者自身の努力が必要です――ただし、それは「行い」によ</w:t>
      </w:r>
      <w:r w:rsidRPr="009C13D0">
        <w:rPr>
          <w:rFonts w:ascii="ＭＳ Ｐ明朝" w:eastAsia="ＭＳ Ｐ明朝" w:hAnsi="ＭＳ Ｐ明朝" w:hint="eastAsia"/>
          <w:sz w:val="24"/>
        </w:rPr>
        <w:t>る努力ではなく、霊的な努力です。一見すると逆説的ですが、神が私たちに与えてくださり、実際に私たちに求めてもおられる平和に入るために、信者が払わなければならない努力（これは第四の戒めが新約聖書において成就したものです）とは、自分自身の行いに頼ることをやめ、代わりに神が私たちのために働いてくださることに信頼することなのです。</w:t>
      </w:r>
    </w:p>
    <w:p w14:paraId="7AE7EB05" w14:textId="77777777" w:rsidR="00CA155B" w:rsidRPr="009C13D0" w:rsidRDefault="00CA155B" w:rsidP="009C13D0">
      <w:pPr>
        <w:ind w:firstLine="240"/>
        <w:rPr>
          <w:rFonts w:ascii="ＭＳ Ｐ明朝" w:eastAsia="ＭＳ Ｐ明朝" w:hAnsi="ＭＳ Ｐ明朝"/>
          <w:sz w:val="24"/>
        </w:rPr>
      </w:pPr>
    </w:p>
    <w:p w14:paraId="0FC8E571" w14:textId="536ED5AA" w:rsidR="009C13D0" w:rsidRDefault="009C13D0" w:rsidP="00CA155B">
      <w:pPr>
        <w:ind w:left="240" w:firstLine="240"/>
        <w:rPr>
          <w:rFonts w:ascii="ＭＳ Ｐ明朝" w:eastAsia="ＭＳ Ｐ明朝" w:hAnsi="ＭＳ Ｐ明朝"/>
          <w:sz w:val="24"/>
        </w:rPr>
      </w:pPr>
      <w:r w:rsidRPr="009C13D0">
        <w:rPr>
          <w:rFonts w:ascii="ＭＳ Ｐ明朝" w:eastAsia="ＭＳ Ｐ明朝" w:hAnsi="ＭＳ Ｐ明朝"/>
          <w:sz w:val="24"/>
        </w:rPr>
        <w:t xml:space="preserve">(9) </w:t>
      </w:r>
      <w:r w:rsidRPr="00C2639A">
        <w:rPr>
          <w:rFonts w:ascii="BIZ UDPゴシック" w:eastAsia="BIZ UDPゴシック" w:hAnsi="BIZ UDPゴシック"/>
          <w:sz w:val="24"/>
        </w:rPr>
        <w:t>こういうわけで、神の民のためには、なお「安息日の休み」が残されている。</w:t>
      </w:r>
      <w:r w:rsidRPr="009C13D0">
        <w:rPr>
          <w:rFonts w:ascii="ＭＳ Ｐ明朝" w:eastAsia="ＭＳ Ｐ明朝" w:hAnsi="ＭＳ Ｐ明朝"/>
          <w:sz w:val="24"/>
        </w:rPr>
        <w:t xml:space="preserve">(10) </w:t>
      </w:r>
      <w:r w:rsidRPr="00C2639A">
        <w:rPr>
          <w:rFonts w:ascii="BIZ UDPゴシック" w:eastAsia="BIZ UDPゴシック" w:hAnsi="BIZ UDPゴシック"/>
          <w:sz w:val="24"/>
        </w:rPr>
        <w:t>なぜなら、［神の］安息に入った者は、神がご自身の働きを休まれたように、自分自身の働きをやめたからである。</w:t>
      </w:r>
      <w:r w:rsidRPr="009C13D0">
        <w:rPr>
          <w:rFonts w:ascii="ＭＳ Ｐ明朝" w:eastAsia="ＭＳ Ｐ明朝" w:hAnsi="ＭＳ Ｐ明朝"/>
          <w:sz w:val="24"/>
        </w:rPr>
        <w:t xml:space="preserve">(11) </w:t>
      </w:r>
      <w:r w:rsidRPr="00C2639A">
        <w:rPr>
          <w:rFonts w:ascii="BIZ UDPゴシック" w:eastAsia="BIZ UDPゴシック" w:hAnsi="BIZ UDPゴシック"/>
          <w:sz w:val="24"/>
        </w:rPr>
        <w:t>それゆえ、私たちは、あの［継続的で霊的な］安息に入るよう熱心に努めよう。そうすれば、だれも［出エジプトの世代がしたように］同じ不従順の例にならって［恵みから］脱落することがないであろう。</w:t>
      </w:r>
      <w:r w:rsidRPr="009C13D0">
        <w:rPr>
          <w:rFonts w:ascii="ＭＳ Ｐ明朝" w:eastAsia="ＭＳ Ｐ明朝" w:hAnsi="ＭＳ Ｐ明朝"/>
          <w:sz w:val="24"/>
        </w:rPr>
        <w:t>（</w:t>
      </w:r>
      <w:hyperlink r:id="rId297" w:anchor="4:9" w:tooltip="こういうわけで、安息日の休みが、神の民のためにまだ残されているのである。 なぜなら、神の安息にはいった者は、神がみわざをやめて休まれたように、自分もわざを休んだからである。 したがって、わたしたちは、この安息にはいるように努力しようではないか。そうでないと、同じような不従順の悪例にならって、落ちて行く者が出るかもしれない。 " w:history="1">
        <w:r w:rsidRPr="00C2639A">
          <w:rPr>
            <w:rStyle w:val="ae"/>
            <w:rFonts w:ascii="ＭＳ Ｐ明朝" w:eastAsia="ＭＳ Ｐ明朝" w:hAnsi="ＭＳ Ｐ明朝"/>
            <w:sz w:val="24"/>
          </w:rPr>
          <w:t>へブル4章9-11節</w:t>
        </w:r>
      </w:hyperlink>
      <w:r w:rsidRPr="009C13D0">
        <w:rPr>
          <w:rFonts w:ascii="ＭＳ Ｐ明朝" w:eastAsia="ＭＳ Ｐ明朝" w:hAnsi="ＭＳ Ｐ明朝"/>
          <w:sz w:val="24"/>
        </w:rPr>
        <w:t>）</w:t>
      </w:r>
    </w:p>
    <w:p w14:paraId="6982996C" w14:textId="77777777" w:rsidR="00C2639A" w:rsidRDefault="00C2639A" w:rsidP="00C2639A">
      <w:pPr>
        <w:rPr>
          <w:rFonts w:ascii="ＭＳ Ｐ明朝" w:eastAsia="ＭＳ Ｐ明朝" w:hAnsi="ＭＳ Ｐ明朝"/>
          <w:sz w:val="24"/>
        </w:rPr>
      </w:pPr>
    </w:p>
    <w:p w14:paraId="0830B174" w14:textId="6EE08806" w:rsidR="00C2639A" w:rsidRDefault="00C2639A" w:rsidP="00C2639A">
      <w:pPr>
        <w:ind w:firstLine="240"/>
        <w:rPr>
          <w:rFonts w:ascii="ＭＳ Ｐ明朝" w:eastAsia="ＭＳ Ｐ明朝" w:hAnsi="ＭＳ Ｐ明朝"/>
          <w:sz w:val="24"/>
        </w:rPr>
      </w:pPr>
      <w:r w:rsidRPr="00C2639A">
        <w:rPr>
          <w:rFonts w:ascii="ＭＳ Ｐ明朝" w:eastAsia="ＭＳ Ｐ明朝" w:hAnsi="ＭＳ Ｐ明朝"/>
          <w:sz w:val="24"/>
        </w:rPr>
        <w:t>第四の戒めは、十戒の中で唯一、新約聖書では改めて命じられていない戒めですが、上に引用した箇所はその理由を説明しています。</w:t>
      </w:r>
      <w:r w:rsidRPr="00C2639A">
        <w:rPr>
          <w:rFonts w:ascii="ＭＳ Ｐ明朝" w:eastAsia="ＭＳ Ｐ明朝" w:hAnsi="ＭＳ Ｐ明朝" w:hint="eastAsia"/>
          <w:sz w:val="24"/>
        </w:rPr>
        <w:t>律法の下では、特別な一日が主のためにささげられていました。それは、日々の労苦から解放され、主と共に時を過ごし、律法全体を通して象徴的に示されている主の教えに心を集中させるための日でした。しかし、律法は十字架によって廃止されました（</w:t>
      </w:r>
      <w:hyperlink r:id="rId298" w:anchor="6:14" w:tooltip="なぜなら、あなたがたは律法の下にあるのではなく、恵みの下にあるので、罪に支配されることはないからである。 それでは、どうなのか。律法の下にではなく、恵みの下にあるからといって、わたしたちは罪を犯すべきであろうか。断じてそうではない。 " w:history="1">
        <w:r w:rsidRPr="009B524C">
          <w:rPr>
            <w:rStyle w:val="ae"/>
            <w:rFonts w:ascii="ＭＳ Ｐ明朝" w:eastAsia="ＭＳ Ｐ明朝" w:hAnsi="ＭＳ Ｐ明朝"/>
            <w:sz w:val="24"/>
          </w:rPr>
          <w:t>ローマ6章14-15節</w:t>
        </w:r>
      </w:hyperlink>
      <w:r w:rsidRPr="00C2639A">
        <w:rPr>
          <w:rFonts w:ascii="ＭＳ Ｐ明朝" w:eastAsia="ＭＳ Ｐ明朝" w:hAnsi="ＭＳ Ｐ明朝"/>
          <w:sz w:val="24"/>
        </w:rPr>
        <w:t xml:space="preserve">, </w:t>
      </w:r>
      <w:hyperlink r:id="rId299" w:anchor="10:4" w:tooltip="キリストは、すべて信じる者に義を得させるために、律法の終りとなられたのである。 " w:history="1">
        <w:r w:rsidRPr="009B524C">
          <w:rPr>
            <w:rStyle w:val="ae"/>
            <w:rFonts w:ascii="ＭＳ Ｐ明朝" w:eastAsia="ＭＳ Ｐ明朝" w:hAnsi="ＭＳ Ｐ明朝"/>
            <w:sz w:val="24"/>
          </w:rPr>
          <w:t>10章4節</w:t>
        </w:r>
      </w:hyperlink>
      <w:r w:rsidRPr="00C2639A">
        <w:rPr>
          <w:rFonts w:ascii="ＭＳ Ｐ明朝" w:eastAsia="ＭＳ Ｐ明朝" w:hAnsi="ＭＳ Ｐ明朝"/>
          <w:sz w:val="24"/>
        </w:rPr>
        <w:t xml:space="preserve">; </w:t>
      </w:r>
      <w:hyperlink r:id="rId300" w:anchor="9:20" w:tooltip="ユダヤ人には、ユダヤ人のようになった。ユダヤ人を得るためである。律法の下にある人には、わたし自身は律法の下にはないが、律法の下にある者のようになった。律法の下にある人を得るためである。 " w:history="1">
        <w:r w:rsidRPr="009B524C">
          <w:rPr>
            <w:rStyle w:val="ae"/>
            <w:rFonts w:ascii="ＭＳ Ｐ明朝" w:eastAsia="ＭＳ Ｐ明朝" w:hAnsi="ＭＳ Ｐ明朝"/>
            <w:sz w:val="24"/>
          </w:rPr>
          <w:t>第一コリント9章20節</w:t>
        </w:r>
      </w:hyperlink>
      <w:r w:rsidRPr="00C2639A">
        <w:rPr>
          <w:rFonts w:ascii="ＭＳ Ｐ明朝" w:eastAsia="ＭＳ Ｐ明朝" w:hAnsi="ＭＳ Ｐ明朝"/>
          <w:sz w:val="24"/>
        </w:rPr>
        <w:t xml:space="preserve">; </w:t>
      </w:r>
      <w:hyperlink r:id="rId301" w:anchor="5:18" w:tooltip="もしあなたがたが御霊に導かれるなら、律法の下にはいない。 " w:history="1">
        <w:r w:rsidRPr="009B524C">
          <w:rPr>
            <w:rStyle w:val="ae"/>
            <w:rFonts w:ascii="ＭＳ Ｐ明朝" w:eastAsia="ＭＳ Ｐ明朝" w:hAnsi="ＭＳ Ｐ明朝"/>
            <w:sz w:val="24"/>
          </w:rPr>
          <w:t>ガラテヤ5章18節</w:t>
        </w:r>
      </w:hyperlink>
      <w:r w:rsidRPr="00C2639A">
        <w:rPr>
          <w:rFonts w:ascii="ＭＳ Ｐ明朝" w:eastAsia="ＭＳ Ｐ明朝" w:hAnsi="ＭＳ Ｐ明朝"/>
          <w:sz w:val="24"/>
        </w:rPr>
        <w:t xml:space="preserve">; </w:t>
      </w:r>
      <w:hyperlink r:id="rId302" w:anchor="2:15" w:tooltip="数々の規定から成っている戒めの律法を廃棄したのである。それは、彼にあって、二つのものをひとりの新しい人に造りかえて平和をきたらせ、 " w:history="1">
        <w:r w:rsidRPr="009B524C">
          <w:rPr>
            <w:rStyle w:val="ae"/>
            <w:rFonts w:ascii="ＭＳ Ｐ明朝" w:eastAsia="ＭＳ Ｐ明朝" w:hAnsi="ＭＳ Ｐ明朝"/>
            <w:sz w:val="24"/>
          </w:rPr>
          <w:t>エペソ2章15節</w:t>
        </w:r>
      </w:hyperlink>
      <w:r w:rsidRPr="00C2639A">
        <w:rPr>
          <w:rFonts w:ascii="ＭＳ Ｐ明朝" w:eastAsia="ＭＳ Ｐ明朝" w:hAnsi="ＭＳ Ｐ明朝"/>
          <w:sz w:val="24"/>
        </w:rPr>
        <w:t xml:space="preserve">; </w:t>
      </w:r>
      <w:hyperlink r:id="rId303" w:anchor="7:12" w:tooltip="祭司制に変更があれば、律法にも必ず変更があるはずである。 " w:history="1">
        <w:r w:rsidRPr="009B524C">
          <w:rPr>
            <w:rStyle w:val="ae"/>
            <w:rFonts w:ascii="ＭＳ Ｐ明朝" w:eastAsia="ＭＳ Ｐ明朝" w:hAnsi="ＭＳ Ｐ明朝"/>
            <w:sz w:val="24"/>
          </w:rPr>
          <w:t>へブル7章12節</w:t>
        </w:r>
      </w:hyperlink>
      <w:r w:rsidRPr="00C2639A">
        <w:rPr>
          <w:rFonts w:ascii="ＭＳ Ｐ明朝" w:eastAsia="ＭＳ Ｐ明朝" w:hAnsi="ＭＳ Ｐ明朝"/>
          <w:sz w:val="24"/>
        </w:rPr>
        <w:t xml:space="preserve">, </w:t>
      </w:r>
      <w:hyperlink r:id="rId304" w:anchor="8:13" w:tooltip="神は、「新しい」と言われたことによって、初めの契約を古いとされたのである。年を経て古びたものは、やがて消えていく。 " w:history="1">
        <w:r w:rsidRPr="009B524C">
          <w:rPr>
            <w:rStyle w:val="ae"/>
            <w:rFonts w:ascii="ＭＳ Ｐ明朝" w:eastAsia="ＭＳ Ｐ明朝" w:hAnsi="ＭＳ Ｐ明朝"/>
            <w:sz w:val="24"/>
          </w:rPr>
          <w:t>8章13節</w:t>
        </w:r>
      </w:hyperlink>
      <w:r w:rsidRPr="00C2639A">
        <w:rPr>
          <w:rFonts w:ascii="ＭＳ Ｐ明朝" w:eastAsia="ＭＳ Ｐ明朝" w:hAnsi="ＭＳ Ｐ明朝"/>
          <w:sz w:val="24"/>
        </w:rPr>
        <w:t>）。キリストは今や、諸時代にわ</w:t>
      </w:r>
      <w:r w:rsidRPr="00C2639A">
        <w:rPr>
          <w:rFonts w:ascii="ＭＳ Ｐ明朝" w:eastAsia="ＭＳ Ｐ明朝" w:hAnsi="ＭＳ Ｐ明朝" w:hint="eastAsia"/>
          <w:sz w:val="24"/>
        </w:rPr>
        <w:t>たる大いなる勝利を勝ち取られました。そして主の教会は今、攻勢に転じており、私たちが召されている霊的な戦いのために、特別な備えを与えられています（</w:t>
      </w:r>
      <w:hyperlink r:id="rId305" w:anchor="16:18" w:tooltip="そこで、わたしもあなたに言う。あなたはペテロである。そして、わたしはこの岩の上にわたしの教会を建てよう。黄泉の力もそれに打ち勝つことはない。 " w:history="1">
        <w:r w:rsidRPr="009B524C">
          <w:rPr>
            <w:rStyle w:val="ae"/>
            <w:rFonts w:ascii="ＭＳ Ｐ明朝" w:eastAsia="ＭＳ Ｐ明朝" w:hAnsi="ＭＳ Ｐ明朝"/>
            <w:sz w:val="24"/>
          </w:rPr>
          <w:t>マタイ16章18節</w:t>
        </w:r>
      </w:hyperlink>
      <w:r w:rsidRPr="00C2639A">
        <w:rPr>
          <w:rFonts w:ascii="ＭＳ Ｐ明朝" w:eastAsia="ＭＳ Ｐ明朝" w:hAnsi="ＭＳ Ｐ明朝"/>
          <w:sz w:val="24"/>
        </w:rPr>
        <w:t xml:space="preserve">; </w:t>
      </w:r>
      <w:hyperlink r:id="rId306" w:anchor="4:8" w:tooltip="そこで、こう言われている、「彼は高いところに上った時、とりこを捕えて引き行き、人々に賜物を分け与えた」。 " w:history="1">
        <w:r w:rsidRPr="009B524C">
          <w:rPr>
            <w:rStyle w:val="ae"/>
            <w:rFonts w:ascii="ＭＳ Ｐ明朝" w:eastAsia="ＭＳ Ｐ明朝" w:hAnsi="ＭＳ Ｐ明朝"/>
            <w:sz w:val="24"/>
          </w:rPr>
          <w:t>エペソ4章8節</w:t>
        </w:r>
      </w:hyperlink>
      <w:r w:rsidRPr="00C2639A">
        <w:rPr>
          <w:rFonts w:ascii="ＭＳ Ｐ明朝" w:eastAsia="ＭＳ Ｐ明朝" w:hAnsi="ＭＳ Ｐ明朝"/>
          <w:sz w:val="24"/>
        </w:rPr>
        <w:t xml:space="preserve">, </w:t>
      </w:r>
      <w:hyperlink r:id="rId307" w:anchor="6:12" w:tooltip="わたしたちの戦いは、血肉に対するものではなく、もろもろの支配と、権威と、やみの世の主権者、また天上にいる悪の霊に対する戦いである。 " w:history="1">
        <w:r w:rsidRPr="009B524C">
          <w:rPr>
            <w:rStyle w:val="ae"/>
            <w:rFonts w:ascii="ＭＳ Ｐ明朝" w:eastAsia="ＭＳ Ｐ明朝" w:hAnsi="ＭＳ Ｐ明朝"/>
            <w:sz w:val="24"/>
          </w:rPr>
          <w:t>6章12節</w:t>
        </w:r>
      </w:hyperlink>
      <w:r w:rsidRPr="00C2639A">
        <w:rPr>
          <w:rFonts w:ascii="ＭＳ Ｐ明朝" w:eastAsia="ＭＳ Ｐ明朝" w:hAnsi="ＭＳ Ｐ明朝"/>
          <w:sz w:val="24"/>
        </w:rPr>
        <w:t>）。私たちは、一日二十四時間、週七日、攻勢に出るよう召されているのです。ラオデキヤの多くの人々が習慣としているように、守りの姿勢で座って待つのではなく、間もなく現れようとしておられる主のために実を結ぶよう召されているのです（</w:t>
      </w:r>
      <w:hyperlink r:id="rId308" w:anchor="12:36" w:tooltip="主人が婚宴から帰ってきて戸をたたくとき、すぐあけてあげようと待っている人のようにしていなさい。 " w:history="1">
        <w:r w:rsidRPr="009B524C">
          <w:rPr>
            <w:rStyle w:val="ae"/>
            <w:rFonts w:ascii="ＭＳ Ｐ明朝" w:eastAsia="ＭＳ Ｐ明朝" w:hAnsi="ＭＳ Ｐ明朝"/>
            <w:sz w:val="24"/>
          </w:rPr>
          <w:t>ルカ12章36節</w:t>
        </w:r>
      </w:hyperlink>
      <w:r w:rsidRPr="00C2639A">
        <w:rPr>
          <w:rFonts w:ascii="ＭＳ Ｐ明朝" w:eastAsia="ＭＳ Ｐ明朝" w:hAnsi="ＭＳ Ｐ明朝"/>
          <w:sz w:val="24"/>
        </w:rPr>
        <w:t xml:space="preserve">; </w:t>
      </w:r>
      <w:hyperlink r:id="rId309" w:anchor="5:10" w:tooltip="なぜなら、わたしたちは皆、キリストのさばきの座の前にあらわれ、善であれ悪であれ、自分の行ったことに応じて、それぞれ報いを受けねばならないからである。 " w:history="1">
        <w:r w:rsidRPr="009B524C">
          <w:rPr>
            <w:rStyle w:val="ae"/>
            <w:rFonts w:ascii="ＭＳ Ｐ明朝" w:eastAsia="ＭＳ Ｐ明朝" w:hAnsi="ＭＳ Ｐ明朝"/>
            <w:sz w:val="24"/>
          </w:rPr>
          <w:t>第二コリント5章10節</w:t>
        </w:r>
      </w:hyperlink>
      <w:r w:rsidRPr="00C2639A">
        <w:rPr>
          <w:rFonts w:ascii="ＭＳ Ｐ明朝" w:eastAsia="ＭＳ Ｐ明朝" w:hAnsi="ＭＳ Ｐ明朝"/>
          <w:sz w:val="24"/>
        </w:rPr>
        <w:t xml:space="preserve">; </w:t>
      </w:r>
      <w:hyperlink r:id="rId310" w:anchor="2:13" w:tooltip="祝福に満ちた望み、すなわち、大いなる神、わたしたちの救主キリスト・イエスの栄光の出現を待ち望むようにと、教えている。 " w:history="1">
        <w:r w:rsidRPr="009B524C">
          <w:rPr>
            <w:rStyle w:val="ae"/>
            <w:rFonts w:ascii="ＭＳ Ｐ明朝" w:eastAsia="ＭＳ Ｐ明朝" w:hAnsi="ＭＳ Ｐ明朝"/>
            <w:sz w:val="24"/>
          </w:rPr>
          <w:t>テトス2章13節</w:t>
        </w:r>
      </w:hyperlink>
      <w:r w:rsidRPr="00C2639A">
        <w:rPr>
          <w:rFonts w:ascii="ＭＳ Ｐ明朝" w:eastAsia="ＭＳ Ｐ明朝" w:hAnsi="ＭＳ Ｐ明朝"/>
          <w:sz w:val="24"/>
        </w:rPr>
        <w:t>）。したがって、私たちの「安息」</w:t>
      </w:r>
      <w:r w:rsidRPr="00C2639A">
        <w:rPr>
          <w:rFonts w:ascii="ＭＳ Ｐ明朝" w:eastAsia="ＭＳ Ｐ明朝" w:hAnsi="ＭＳ Ｐ明朝" w:hint="eastAsia"/>
          <w:sz w:val="24"/>
        </w:rPr>
        <w:t>は、文字どおりの一日の休みではありません。私たちの安息は、絶えず続くものであるべきです。それは、主が私たちに望んでおられることを行うのをやめることではなく、自分自身を主の御手に委ね、イエス・キリストが私たちに毎日求めておられる、熱心な霊的成長、前進、そして実を結ぶ働きにおいて、御霊に力を与えていただくことなのです。「『今日』と呼ばれている間に」（</w:t>
      </w:r>
      <w:hyperlink r:id="rId311" w:anchor="3:13" w:tooltip="あなたがたの中に、罪の惑わしに陥って、心をかたくなにする者がないように、「きょう」といううちに、日々、互に励まし合いなさい。 " w:history="1">
        <w:r w:rsidRPr="001D1427">
          <w:rPr>
            <w:rStyle w:val="ae"/>
            <w:rFonts w:ascii="ＭＳ Ｐ明朝" w:eastAsia="ＭＳ Ｐ明朝" w:hAnsi="ＭＳ Ｐ明朝"/>
            <w:sz w:val="24"/>
          </w:rPr>
          <w:t>へブル3章13節</w:t>
        </w:r>
      </w:hyperlink>
      <w:r w:rsidRPr="00C2639A">
        <w:rPr>
          <w:rFonts w:ascii="ＭＳ Ｐ明朝" w:eastAsia="ＭＳ Ｐ明朝" w:hAnsi="ＭＳ Ｐ明朝"/>
          <w:sz w:val="24"/>
        </w:rPr>
        <w:t xml:space="preserve">; </w:t>
      </w:r>
      <w:hyperlink r:id="rId312" w:anchor="118:24" w:tooltip="これは主が設けられた日であって、われらはこの日に喜び楽しむであろう。 " w:history="1">
        <w:r w:rsidRPr="001D1427">
          <w:rPr>
            <w:rStyle w:val="ae"/>
            <w:rFonts w:ascii="ＭＳ Ｐ明朝" w:eastAsia="ＭＳ Ｐ明朝" w:hAnsi="ＭＳ Ｐ明朝"/>
            <w:sz w:val="24"/>
          </w:rPr>
          <w:t>詩篇118篇24節</w:t>
        </w:r>
      </w:hyperlink>
      <w:r w:rsidRPr="00C2639A">
        <w:rPr>
          <w:rFonts w:ascii="ＭＳ Ｐ明朝" w:eastAsia="ＭＳ Ｐ明朝" w:hAnsi="ＭＳ Ｐ明朝"/>
          <w:sz w:val="24"/>
        </w:rPr>
        <w:t xml:space="preserve">; </w:t>
      </w:r>
      <w:hyperlink r:id="rId313" w:anchor="6:2" w:tooltip="神はこう言われる、「わたしは、恵みの時にあなたの願いを聞きいれ、救の日にあなたを助けた」。見よ、今は恵みの時、見よ、今は救の日である。 " w:history="1">
        <w:r w:rsidRPr="001D1427">
          <w:rPr>
            <w:rStyle w:val="ae"/>
            <w:rFonts w:ascii="ＭＳ Ｐ明朝" w:eastAsia="ＭＳ Ｐ明朝" w:hAnsi="ＭＳ Ｐ明朝"/>
            <w:sz w:val="24"/>
          </w:rPr>
          <w:t>第二コリント6章2節</w:t>
        </w:r>
      </w:hyperlink>
      <w:r w:rsidRPr="00C2639A">
        <w:rPr>
          <w:rFonts w:ascii="ＭＳ Ｐ明朝" w:eastAsia="ＭＳ Ｐ明朝" w:hAnsi="ＭＳ Ｐ明朝"/>
          <w:sz w:val="24"/>
        </w:rPr>
        <w:t>参照）、私たちはこのように歩むべきです。そして、最も大きな報いが与えられるのは、御霊を通して主に応答し</w:t>
      </w:r>
      <w:r w:rsidRPr="00C2639A">
        <w:rPr>
          <w:rFonts w:ascii="ＭＳ Ｐ明朝" w:eastAsia="ＭＳ Ｐ明朝" w:hAnsi="ＭＳ Ｐ明朝" w:hint="eastAsia"/>
          <w:sz w:val="24"/>
        </w:rPr>
        <w:t>、主に用いていただくために自分自身をささげようとする人々であることを忘れてはなりません（</w:t>
      </w:r>
      <w:hyperlink r:id="rId314" w:anchor="6:13" w:tooltip="また、あなたがたの肢体を不義の武器として罪にささげてはならない。むしろ、死人の中から生かされた者として、自分自身を神にささげ、自分の肢体を義の武器として神にささげるがよい。 " w:history="1">
        <w:r w:rsidRPr="001D1427">
          <w:rPr>
            <w:rStyle w:val="ae"/>
            <w:rFonts w:ascii="ＭＳ Ｐ明朝" w:eastAsia="ＭＳ Ｐ明朝" w:hAnsi="ＭＳ Ｐ明朝"/>
            <w:sz w:val="24"/>
          </w:rPr>
          <w:t>ローマ6章13節</w:t>
        </w:r>
      </w:hyperlink>
      <w:r w:rsidRPr="00C2639A">
        <w:rPr>
          <w:rFonts w:ascii="ＭＳ Ｐ明朝" w:eastAsia="ＭＳ Ｐ明朝" w:hAnsi="ＭＳ Ｐ明朝"/>
          <w:sz w:val="24"/>
        </w:rPr>
        <w:t xml:space="preserve">, </w:t>
      </w:r>
      <w:hyperlink r:id="rId315" w:anchor="6:19" w:tooltip="わたしは人間的な言い方をするが、それは、あなたがたの肉の弱さのゆえである。あなたがたは、かつて自分の肢体を汚れと不法との僕としてささげて不法に陥ったように、今や自分の肢体を義の僕としてささげて、きよくならねばならない。 " w:history="1">
        <w:r w:rsidRPr="001D1427">
          <w:rPr>
            <w:rStyle w:val="ae"/>
            <w:rFonts w:ascii="ＭＳ Ｐ明朝" w:eastAsia="ＭＳ Ｐ明朝" w:hAnsi="ＭＳ Ｐ明朝"/>
            <w:sz w:val="24"/>
          </w:rPr>
          <w:t>6章19節</w:t>
        </w:r>
      </w:hyperlink>
      <w:r w:rsidRPr="00C2639A">
        <w:rPr>
          <w:rFonts w:ascii="ＭＳ Ｐ明朝" w:eastAsia="ＭＳ Ｐ明朝" w:hAnsi="ＭＳ Ｐ明朝"/>
          <w:sz w:val="24"/>
        </w:rPr>
        <w:t xml:space="preserve">, </w:t>
      </w:r>
      <w:hyperlink r:id="rId316" w:anchor="12:1" w:tooltip="兄弟たちよ。そういうわけで、神のあわれみによってあなたがたに勧める。あなたがたのからだを、神に喜ばれる、生きた、聖なる供え物としてささげなさい。それが、あなたがたのなすべき霊的な礼拝である。 あなたがたは、この世と妥協してはならない。むしろ、心を新たにすることによって、造りかえられ、何が神の御旨であるか、何が善であって、神に喜ばれ、かつ全きことであるかを、わきまえ知るべきである。 " w:history="1">
        <w:r w:rsidRPr="001D1427">
          <w:rPr>
            <w:rStyle w:val="ae"/>
            <w:rFonts w:ascii="ＭＳ Ｐ明朝" w:eastAsia="ＭＳ Ｐ明朝" w:hAnsi="ＭＳ Ｐ明朝"/>
            <w:sz w:val="24"/>
          </w:rPr>
          <w:t>12章1-2節</w:t>
        </w:r>
      </w:hyperlink>
      <w:r w:rsidRPr="00C2639A">
        <w:rPr>
          <w:rFonts w:ascii="ＭＳ Ｐ明朝" w:eastAsia="ＭＳ Ｐ明朝" w:hAnsi="ＭＳ Ｐ明朝"/>
          <w:sz w:val="24"/>
        </w:rPr>
        <w:t xml:space="preserve">; </w:t>
      </w:r>
      <w:hyperlink r:id="rId317" w:anchor="5:16" w:tooltip="わたしは命じる、御霊によって歩きなさい。そうすれば、決して肉の欲を満たすことはない。 なぜなら、肉の欲するところは御霊に反し、また御霊の欲するところは肉に反するからである。こうして、二つのものは互に相さからい、その結果、あなたがたは自分でしようと思うことを、することができないようになる。 もしあなたがたが御霊に導かれるなら、律法の下にはいない。 " w:history="1">
        <w:r w:rsidRPr="001D1427">
          <w:rPr>
            <w:rStyle w:val="ae"/>
            <w:rFonts w:ascii="ＭＳ Ｐ明朝" w:eastAsia="ＭＳ Ｐ明朝" w:hAnsi="ＭＳ Ｐ明朝"/>
            <w:sz w:val="24"/>
          </w:rPr>
          <w:t>ガラテヤ5章16-18節</w:t>
        </w:r>
      </w:hyperlink>
      <w:r w:rsidRPr="00C2639A">
        <w:rPr>
          <w:rFonts w:ascii="ＭＳ Ｐ明朝" w:eastAsia="ＭＳ Ｐ明朝" w:hAnsi="ＭＳ Ｐ明朝"/>
          <w:sz w:val="24"/>
        </w:rPr>
        <w:t>）。</w:t>
      </w:r>
    </w:p>
    <w:p w14:paraId="685398FC" w14:textId="77777777" w:rsidR="00C2639A" w:rsidRPr="00C2639A" w:rsidRDefault="00C2639A" w:rsidP="00C2639A">
      <w:pPr>
        <w:ind w:firstLine="240"/>
        <w:rPr>
          <w:rFonts w:ascii="ＭＳ Ｐ明朝" w:eastAsia="ＭＳ Ｐ明朝" w:hAnsi="ＭＳ Ｐ明朝"/>
          <w:sz w:val="24"/>
        </w:rPr>
      </w:pPr>
    </w:p>
    <w:p w14:paraId="4F1460BF" w14:textId="16E71B28" w:rsidR="00C2639A" w:rsidRDefault="00C2639A" w:rsidP="00C2639A">
      <w:pPr>
        <w:ind w:left="240" w:firstLine="240"/>
        <w:rPr>
          <w:rFonts w:ascii="ＭＳ Ｐ明朝" w:eastAsia="ＭＳ Ｐ明朝" w:hAnsi="ＭＳ Ｐ明朝"/>
          <w:sz w:val="24"/>
        </w:rPr>
      </w:pPr>
      <w:r w:rsidRPr="001D1427">
        <w:rPr>
          <w:rFonts w:ascii="BIZ UDPゴシック" w:eastAsia="BIZ UDPゴシック" w:hAnsi="BIZ UDPゴシック" w:hint="eastAsia"/>
          <w:sz w:val="24"/>
        </w:rPr>
        <w:t>なぜなら、［御霊を通して］あなたがたのうちに働き、［正しいことを］願う思いを起こさせ、またそれを実行する力を与えて、御心にかなうことを成し遂げさせてくださるのは、神だからである。</w:t>
      </w:r>
      <w:r w:rsidRPr="00C2639A">
        <w:rPr>
          <w:rFonts w:ascii="ＭＳ Ｐ明朝" w:eastAsia="ＭＳ Ｐ明朝" w:hAnsi="ＭＳ Ｐ明朝" w:hint="eastAsia"/>
          <w:sz w:val="24"/>
        </w:rPr>
        <w:t>（</w:t>
      </w:r>
      <w:hyperlink r:id="rId318" w:anchor="2:13" w:tooltip="あなたがたのうちに働きかけて、その願いを起させ、かつ実現に至らせるのは神であって、それは神のよしとされるところだからである。 " w:history="1">
        <w:r w:rsidRPr="001D1427">
          <w:rPr>
            <w:rStyle w:val="ae"/>
            <w:rFonts w:ascii="ＭＳ Ｐ明朝" w:eastAsia="ＭＳ Ｐ明朝" w:hAnsi="ＭＳ Ｐ明朝"/>
            <w:sz w:val="24"/>
          </w:rPr>
          <w:t>ピリピ2章13節</w:t>
        </w:r>
      </w:hyperlink>
      <w:r w:rsidRPr="00C2639A">
        <w:rPr>
          <w:rFonts w:ascii="ＭＳ Ｐ明朝" w:eastAsia="ＭＳ Ｐ明朝" w:hAnsi="ＭＳ Ｐ明朝"/>
          <w:sz w:val="24"/>
        </w:rPr>
        <w:t>）</w:t>
      </w:r>
    </w:p>
    <w:p w14:paraId="0D1F152B" w14:textId="77777777" w:rsidR="00C2639A" w:rsidRPr="00C2639A" w:rsidRDefault="00C2639A" w:rsidP="00C2639A">
      <w:pPr>
        <w:ind w:left="240" w:firstLine="240"/>
        <w:rPr>
          <w:rFonts w:ascii="ＭＳ Ｐ明朝" w:eastAsia="ＭＳ Ｐ明朝" w:hAnsi="ＭＳ Ｐ明朝"/>
          <w:sz w:val="24"/>
        </w:rPr>
      </w:pPr>
    </w:p>
    <w:p w14:paraId="5BD0534C" w14:textId="74A52AD1" w:rsidR="00C2639A" w:rsidRDefault="00C2639A" w:rsidP="00C2639A">
      <w:pPr>
        <w:ind w:left="240" w:firstLine="240"/>
        <w:rPr>
          <w:rFonts w:ascii="ＭＳ Ｐ明朝" w:eastAsia="ＭＳ Ｐ明朝" w:hAnsi="ＭＳ Ｐ明朝"/>
          <w:sz w:val="24"/>
        </w:rPr>
      </w:pPr>
      <w:r w:rsidRPr="00C2639A">
        <w:rPr>
          <w:rFonts w:ascii="ＭＳ Ｐ明朝" w:eastAsia="ＭＳ Ｐ明朝" w:hAnsi="ＭＳ Ｐ明朝"/>
          <w:sz w:val="24"/>
        </w:rPr>
        <w:t xml:space="preserve">(28) </w:t>
      </w:r>
      <w:r w:rsidRPr="001D1427">
        <w:rPr>
          <w:rFonts w:ascii="BIZ UDPゴシック" w:eastAsia="BIZ UDPゴシック" w:hAnsi="BIZ UDPゴシック"/>
          <w:sz w:val="24"/>
        </w:rPr>
        <w:t>私たちはこのキリストを宣べ伝え、あらゆる知恵をもってすべての人を戒め、すべての人を教えている。それは、すべての人をキリスト・イエスにあって完全な者として御前に立たせるためである。</w:t>
      </w:r>
      <w:r w:rsidRPr="00C2639A">
        <w:rPr>
          <w:rFonts w:ascii="ＭＳ Ｐ明朝" w:eastAsia="ＭＳ Ｐ明朝" w:hAnsi="ＭＳ Ｐ明朝"/>
          <w:sz w:val="24"/>
        </w:rPr>
        <w:t xml:space="preserve">(29) </w:t>
      </w:r>
      <w:r w:rsidRPr="001D1427">
        <w:rPr>
          <w:rFonts w:ascii="BIZ UDPゴシック" w:eastAsia="BIZ UDPゴシック" w:hAnsi="BIZ UDPゴシック"/>
          <w:sz w:val="24"/>
        </w:rPr>
        <w:t>このために、私も労苦し、私のうちに力強く働いておられる主の働きに従って、力を尽くして奮闘している。</w:t>
      </w:r>
      <w:r w:rsidRPr="00C2639A">
        <w:rPr>
          <w:rFonts w:ascii="ＭＳ Ｐ明朝" w:eastAsia="ＭＳ Ｐ明朝" w:hAnsi="ＭＳ Ｐ明朝"/>
          <w:sz w:val="24"/>
        </w:rPr>
        <w:t>（</w:t>
      </w:r>
      <w:hyperlink r:id="rId319" w:anchor="1:28" w:tooltip="わたしたちはこのキリストを宣べ伝え、知恵をつくしてすべての人を訓戒し、また、すべての人を教えている。それは、彼らがキリストにあって全き者として立つようになるためである。 わたしはこのために、わたしのうちに力強く働いておられるかたの力により、苦闘しながら努力しているのである。 " w:history="1">
        <w:r w:rsidRPr="001D1427">
          <w:rPr>
            <w:rStyle w:val="ae"/>
            <w:rFonts w:ascii="ＭＳ Ｐ明朝" w:eastAsia="ＭＳ Ｐ明朝" w:hAnsi="ＭＳ Ｐ明朝"/>
            <w:sz w:val="24"/>
          </w:rPr>
          <w:t>コロサイ1章28-29節</w:t>
        </w:r>
      </w:hyperlink>
      <w:r w:rsidRPr="00C2639A">
        <w:rPr>
          <w:rFonts w:ascii="ＭＳ Ｐ明朝" w:eastAsia="ＭＳ Ｐ明朝" w:hAnsi="ＭＳ Ｐ明朝"/>
          <w:sz w:val="24"/>
        </w:rPr>
        <w:t xml:space="preserve"> </w:t>
      </w:r>
      <w:r>
        <w:rPr>
          <w:rFonts w:ascii="ＭＳ Ｐ明朝" w:eastAsia="ＭＳ Ｐ明朝" w:hAnsi="ＭＳ Ｐ明朝" w:hint="eastAsia"/>
          <w:sz w:val="24"/>
        </w:rPr>
        <w:t>/</w:t>
      </w:r>
      <w:r w:rsidRPr="00C2639A">
        <w:rPr>
          <w:rFonts w:ascii="ＭＳ Ｐ明朝" w:eastAsia="ＭＳ Ｐ明朝" w:hAnsi="ＭＳ Ｐ明朝"/>
          <w:sz w:val="24"/>
        </w:rPr>
        <w:t>NKJV</w:t>
      </w:r>
      <w:r>
        <w:rPr>
          <w:rFonts w:ascii="ＭＳ Ｐ明朝" w:eastAsia="ＭＳ Ｐ明朝" w:hAnsi="ＭＳ Ｐ明朝" w:hint="eastAsia"/>
          <w:sz w:val="24"/>
        </w:rPr>
        <w:t>訳; 参照:</w:t>
      </w:r>
      <w:hyperlink r:id="rId320" w:anchor="15:10" w:tooltip="しかし、神の恵みによって、わたしは今日あるを得ているのである。そして、わたしに賜わった神の恵みはむだにならず、むしろ、わたしは彼らの中のだれよりも多く働いてきた。しかしそれは、わたし自身ではなく、わたしと共にあった神の恵みである。 " w:history="1">
        <w:r w:rsidRPr="001D1427">
          <w:rPr>
            <w:rStyle w:val="ae"/>
            <w:rFonts w:ascii="ＭＳ Ｐ明朝" w:eastAsia="ＭＳ Ｐ明朝" w:hAnsi="ＭＳ Ｐ明朝"/>
            <w:sz w:val="24"/>
          </w:rPr>
          <w:t>第一コリント15章10節</w:t>
        </w:r>
      </w:hyperlink>
      <w:r w:rsidRPr="00C2639A">
        <w:rPr>
          <w:rFonts w:ascii="ＭＳ Ｐ明朝" w:eastAsia="ＭＳ Ｐ明朝" w:hAnsi="ＭＳ Ｐ明朝"/>
          <w:sz w:val="24"/>
        </w:rPr>
        <w:t xml:space="preserve">; </w:t>
      </w:r>
      <w:hyperlink r:id="rId321" w:anchor="3:9" w:tooltip="更にまた、万物の造り主である神の中に世々隠されていた奥義にあずかる務がどんなものであるかを、明らかに示すためである。 " w:history="1">
        <w:r w:rsidRPr="00052B57">
          <w:rPr>
            <w:rStyle w:val="ae"/>
            <w:rFonts w:ascii="ＭＳ Ｐ明朝" w:eastAsia="ＭＳ Ｐ明朝" w:hAnsi="ＭＳ Ｐ明朝"/>
            <w:sz w:val="24"/>
          </w:rPr>
          <w:t>エペソ3章9節</w:t>
        </w:r>
      </w:hyperlink>
      <w:r w:rsidRPr="00C2639A">
        <w:rPr>
          <w:rFonts w:ascii="ＭＳ Ｐ明朝" w:eastAsia="ＭＳ Ｐ明朝" w:hAnsi="ＭＳ Ｐ明朝"/>
          <w:sz w:val="24"/>
        </w:rPr>
        <w:t>）</w:t>
      </w:r>
    </w:p>
    <w:p w14:paraId="34C46F3C" w14:textId="77777777" w:rsidR="00C2639A" w:rsidRPr="00C2639A" w:rsidRDefault="00C2639A" w:rsidP="00C2639A">
      <w:pPr>
        <w:ind w:left="240" w:firstLine="240"/>
        <w:rPr>
          <w:rFonts w:ascii="ＭＳ Ｐ明朝" w:eastAsia="ＭＳ Ｐ明朝" w:hAnsi="ＭＳ Ｐ明朝"/>
          <w:sz w:val="24"/>
        </w:rPr>
      </w:pPr>
    </w:p>
    <w:p w14:paraId="621865F2" w14:textId="0C2AE1EA" w:rsidR="00C2639A" w:rsidRDefault="00C2639A" w:rsidP="00C2639A">
      <w:pPr>
        <w:ind w:firstLine="240"/>
        <w:rPr>
          <w:rFonts w:ascii="ＭＳ Ｐ明朝" w:eastAsia="ＭＳ Ｐ明朝" w:hAnsi="ＭＳ Ｐ明朝"/>
          <w:sz w:val="24"/>
        </w:rPr>
      </w:pPr>
      <w:r w:rsidRPr="00C2639A">
        <w:rPr>
          <w:rFonts w:ascii="ＭＳ Ｐ明朝" w:eastAsia="ＭＳ Ｐ明朝" w:hAnsi="ＭＳ Ｐ明朝" w:hint="eastAsia"/>
          <w:sz w:val="24"/>
        </w:rPr>
        <w:t>自分の人生を完全に主の御手に委ね、主のうちに安息し、自分自身の努力について思い煩うことをやめ、主に重荷を担っていただく人々には（</w:t>
      </w:r>
      <w:hyperlink r:id="rId322" w:anchor="37:5" w:tooltip="あなたの道を主にゆだねよ。主に信頼せよ、主はそれをなしとげ、 " w:history="1">
        <w:r w:rsidRPr="00052B57">
          <w:rPr>
            <w:rStyle w:val="ae"/>
            <w:rFonts w:ascii="ＭＳ Ｐ明朝" w:eastAsia="ＭＳ Ｐ明朝" w:hAnsi="ＭＳ Ｐ明朝"/>
            <w:sz w:val="24"/>
          </w:rPr>
          <w:t>詩篇37篇5節</w:t>
        </w:r>
      </w:hyperlink>
      <w:r w:rsidRPr="00C2639A">
        <w:rPr>
          <w:rFonts w:ascii="ＭＳ Ｐ明朝" w:eastAsia="ＭＳ Ｐ明朝" w:hAnsi="ＭＳ Ｐ明朝"/>
          <w:sz w:val="24"/>
        </w:rPr>
        <w:t xml:space="preserve">; </w:t>
      </w:r>
      <w:hyperlink r:id="rId323" w:anchor="5:7" w:tooltip="神はあなたがたをかえりみていて下さるのであるから、自分の思いわずらいを、いっさい神にゆだねるがよい。 " w:history="1">
        <w:r w:rsidRPr="00052B57">
          <w:rPr>
            <w:rStyle w:val="ae"/>
            <w:rFonts w:ascii="ＭＳ Ｐ明朝" w:eastAsia="ＭＳ Ｐ明朝" w:hAnsi="ＭＳ Ｐ明朝"/>
            <w:sz w:val="24"/>
          </w:rPr>
          <w:t>第一ペテロ5章7節</w:t>
        </w:r>
      </w:hyperlink>
      <w:r w:rsidRPr="00C2639A">
        <w:rPr>
          <w:rFonts w:ascii="ＭＳ Ｐ明朝" w:eastAsia="ＭＳ Ｐ明朝" w:hAnsi="ＭＳ Ｐ明朝"/>
          <w:sz w:val="24"/>
        </w:rPr>
        <w:t xml:space="preserve">; </w:t>
      </w:r>
      <w:hyperlink r:id="rId324" w:anchor="11:29" w:tooltip="わたしは柔和で心のへりくだった者であるから、わたしのくびきを負うて、わたしに学びなさい。そうすれば、あなたがたの魂に休みが与えられるであろう。 わたしのくびきは負いやすく、わたしの荷は軽いからである」。 " w:history="1">
        <w:r w:rsidRPr="0018490A">
          <w:rPr>
            <w:rStyle w:val="ae"/>
            <w:rFonts w:ascii="ＭＳ Ｐ明朝" w:eastAsia="ＭＳ Ｐ明朝" w:hAnsi="ＭＳ Ｐ明朝"/>
            <w:sz w:val="24"/>
          </w:rPr>
          <w:t>マタイ11章29-30節</w:t>
        </w:r>
      </w:hyperlink>
      <w:r w:rsidRPr="00C2639A">
        <w:rPr>
          <w:rFonts w:ascii="ＭＳ Ｐ明朝" w:eastAsia="ＭＳ Ｐ明朝" w:hAnsi="ＭＳ Ｐ明朝"/>
          <w:sz w:val="24"/>
        </w:rPr>
        <w:t>参照）、この人生の嵐のただ中にあっても、真の内なる平安が与えられます（</w:t>
      </w:r>
      <w:hyperlink r:id="rId325" w:anchor="8:23" w:tooltip="それから、イエスが舟に乗り込まれると、弟子たちも従った。 すると突然、海上に激しい暴風が起って、舟は波にのまれそうになった。ところが、イエスは眠っておられた。 そこで弟子たちはみそばに寄ってきてイエスを起し、「主よ、お助けください、わたしたちは死にそうです」と言った。 するとイエスは彼らに言われた、「なぜこわがるのか、信仰の薄い者たちよ」。それから起きあがって、風と海とをおしかりになると、大なぎになった。 " w:history="1">
        <w:r w:rsidRPr="0018490A">
          <w:rPr>
            <w:rStyle w:val="ae"/>
            <w:rFonts w:ascii="ＭＳ Ｐ明朝" w:eastAsia="ＭＳ Ｐ明朝" w:hAnsi="ＭＳ Ｐ明朝"/>
            <w:sz w:val="24"/>
          </w:rPr>
          <w:t>マタイ8章23-26節</w:t>
        </w:r>
      </w:hyperlink>
      <w:r w:rsidRPr="00C2639A">
        <w:rPr>
          <w:rFonts w:ascii="ＭＳ Ｐ明朝" w:eastAsia="ＭＳ Ｐ明朝" w:hAnsi="ＭＳ Ｐ明朝"/>
          <w:sz w:val="24"/>
        </w:rPr>
        <w:t>）。私たちは主を信頼し、その信頼に従って最後まで歩み続けることによって、この平安を得て、保ち続けるのです。</w:t>
      </w:r>
    </w:p>
    <w:p w14:paraId="184867FF" w14:textId="77777777" w:rsidR="00C2639A" w:rsidRPr="00C2639A" w:rsidRDefault="00C2639A" w:rsidP="00C2639A">
      <w:pPr>
        <w:ind w:firstLine="240"/>
        <w:rPr>
          <w:rFonts w:ascii="ＭＳ Ｐ明朝" w:eastAsia="ＭＳ Ｐ明朝" w:hAnsi="ＭＳ Ｐ明朝"/>
          <w:sz w:val="24"/>
        </w:rPr>
      </w:pPr>
    </w:p>
    <w:p w14:paraId="5D0BDEDC" w14:textId="461970BF" w:rsidR="00C2639A" w:rsidRDefault="00C2639A" w:rsidP="00C2639A">
      <w:pPr>
        <w:ind w:left="240" w:firstLine="240"/>
        <w:rPr>
          <w:rFonts w:ascii="ＭＳ Ｐ明朝" w:eastAsia="ＭＳ Ｐ明朝" w:hAnsi="ＭＳ Ｐ明朝"/>
          <w:sz w:val="24"/>
        </w:rPr>
      </w:pPr>
      <w:r w:rsidRPr="00052B57">
        <w:rPr>
          <w:rFonts w:ascii="BIZ UDPゴシック" w:eastAsia="BIZ UDPゴシック" w:hAnsi="BIZ UDPゴシック" w:hint="eastAsia"/>
          <w:sz w:val="24"/>
        </w:rPr>
        <w:t>あなたに思いを堅く向けている者を、あなたは完全な平安</w:t>
      </w:r>
      <w:r w:rsidRPr="00C2639A">
        <w:rPr>
          <w:rFonts w:ascii="ＭＳ Ｐ明朝" w:eastAsia="ＭＳ Ｐ明朝" w:hAnsi="ＭＳ Ｐ明朝" w:hint="eastAsia"/>
          <w:sz w:val="24"/>
        </w:rPr>
        <w:t>（実際には「二重の平安」）</w:t>
      </w:r>
      <w:r w:rsidRPr="00052B57">
        <w:rPr>
          <w:rFonts w:ascii="BIZ UDPゴシック" w:eastAsia="BIZ UDPゴシック" w:hAnsi="BIZ UDPゴシック" w:hint="eastAsia"/>
          <w:sz w:val="24"/>
        </w:rPr>
        <w:t>のうちに守られる。その者があなたに信頼しているからである。</w:t>
      </w:r>
      <w:r w:rsidRPr="00C2639A">
        <w:rPr>
          <w:rFonts w:ascii="ＭＳ Ｐ明朝" w:eastAsia="ＭＳ Ｐ明朝" w:hAnsi="ＭＳ Ｐ明朝" w:hint="eastAsia"/>
          <w:sz w:val="24"/>
        </w:rPr>
        <w:t>（</w:t>
      </w:r>
      <w:hyperlink r:id="rId326" w:anchor="26:3" w:tooltip="あなたは全き平安をもってこころざしの堅固なものを守られる。彼はあなたに信頼しているからである。 " w:history="1">
        <w:r w:rsidRPr="00052B57">
          <w:rPr>
            <w:rStyle w:val="ae"/>
            <w:rFonts w:ascii="ＭＳ Ｐ明朝" w:eastAsia="ＭＳ Ｐ明朝" w:hAnsi="ＭＳ Ｐ明朝"/>
            <w:sz w:val="24"/>
          </w:rPr>
          <w:t>イザヤ26章3節</w:t>
        </w:r>
      </w:hyperlink>
      <w:r w:rsidRPr="00C2639A">
        <w:rPr>
          <w:rFonts w:ascii="ＭＳ Ｐ明朝" w:eastAsia="ＭＳ Ｐ明朝" w:hAnsi="ＭＳ Ｐ明朝"/>
          <w:sz w:val="24"/>
        </w:rPr>
        <w:t xml:space="preserve"> NKJV</w:t>
      </w:r>
      <w:r w:rsidR="00052B57">
        <w:rPr>
          <w:rFonts w:ascii="ＭＳ Ｐ明朝" w:eastAsia="ＭＳ Ｐ明朝" w:hAnsi="ＭＳ Ｐ明朝" w:hint="eastAsia"/>
          <w:sz w:val="24"/>
        </w:rPr>
        <w:t>; 参照:</w:t>
      </w:r>
      <w:hyperlink r:id="rId327" w:anchor="30:15" w:tooltip="主なる神、イスラエルの聖者はこう言われた、「あなたがたは立ち返って、落ち着いているならば救われ、穏やかにして信頼しているならば力を得る」。しかし、あなたがたはこの事を好まなかった。 " w:history="1">
        <w:r w:rsidRPr="00052B57">
          <w:rPr>
            <w:rStyle w:val="ae"/>
            <w:rFonts w:ascii="ＭＳ Ｐ明朝" w:eastAsia="ＭＳ Ｐ明朝" w:hAnsi="ＭＳ Ｐ明朝"/>
            <w:sz w:val="24"/>
          </w:rPr>
          <w:t>イザヤ30章15節</w:t>
        </w:r>
      </w:hyperlink>
      <w:r w:rsidRPr="00C2639A">
        <w:rPr>
          <w:rFonts w:ascii="ＭＳ Ｐ明朝" w:eastAsia="ＭＳ Ｐ明朝" w:hAnsi="ＭＳ Ｐ明朝"/>
          <w:sz w:val="24"/>
        </w:rPr>
        <w:t>）</w:t>
      </w:r>
    </w:p>
    <w:p w14:paraId="6DAAF79A" w14:textId="77777777" w:rsidR="00C2639A" w:rsidRPr="00C2639A" w:rsidRDefault="00C2639A" w:rsidP="00C2639A">
      <w:pPr>
        <w:ind w:left="240" w:firstLine="240"/>
        <w:rPr>
          <w:rFonts w:ascii="ＭＳ Ｐ明朝" w:eastAsia="ＭＳ Ｐ明朝" w:hAnsi="ＭＳ Ｐ明朝"/>
          <w:sz w:val="24"/>
        </w:rPr>
      </w:pPr>
    </w:p>
    <w:p w14:paraId="2B7197FB" w14:textId="35781E6F" w:rsidR="00C2639A" w:rsidRDefault="00C2639A" w:rsidP="00052B57">
      <w:pPr>
        <w:ind w:left="240" w:firstLine="240"/>
        <w:rPr>
          <w:rFonts w:ascii="ＭＳ Ｐ明朝" w:eastAsia="ＭＳ Ｐ明朝" w:hAnsi="ＭＳ Ｐ明朝"/>
          <w:sz w:val="24"/>
        </w:rPr>
      </w:pPr>
      <w:r w:rsidRPr="00C2639A">
        <w:rPr>
          <w:rFonts w:ascii="ＭＳ Ｐ明朝" w:eastAsia="ＭＳ Ｐ明朝" w:hAnsi="ＭＳ Ｐ明朝"/>
          <w:sz w:val="24"/>
        </w:rPr>
        <w:t xml:space="preserve">(6) </w:t>
      </w:r>
      <w:r w:rsidRPr="00052B57">
        <w:rPr>
          <w:rFonts w:ascii="BIZ UDPゴシック" w:eastAsia="BIZ UDPゴシック" w:hAnsi="BIZ UDPゴシック"/>
          <w:sz w:val="24"/>
        </w:rPr>
        <w:t>何事も思い煩ってはならない。ただ、あらゆることにおいて、感謝をもって祈りと願いをささげ、あなたがたの求めることを神に知らせなさい。</w:t>
      </w:r>
      <w:r w:rsidRPr="00C2639A">
        <w:rPr>
          <w:rFonts w:ascii="ＭＳ Ｐ明朝" w:eastAsia="ＭＳ Ｐ明朝" w:hAnsi="ＭＳ Ｐ明朝"/>
          <w:sz w:val="24"/>
        </w:rPr>
        <w:t xml:space="preserve">(7) </w:t>
      </w:r>
      <w:r w:rsidRPr="00052B57">
        <w:rPr>
          <w:rFonts w:ascii="BIZ UDPゴシック" w:eastAsia="BIZ UDPゴシック" w:hAnsi="BIZ UDPゴシック"/>
          <w:sz w:val="24"/>
        </w:rPr>
        <w:t>そうすれば、すべての理解を超えた神の平安が、キリスト・イエスにあって、あなたがたの心と思いを守るであろう。</w:t>
      </w:r>
      <w:r w:rsidRPr="00C2639A">
        <w:rPr>
          <w:rFonts w:ascii="ＭＳ Ｐ明朝" w:eastAsia="ＭＳ Ｐ明朝" w:hAnsi="ＭＳ Ｐ明朝"/>
          <w:sz w:val="24"/>
        </w:rPr>
        <w:t xml:space="preserve">(8) </w:t>
      </w:r>
      <w:r w:rsidRPr="00052B57">
        <w:rPr>
          <w:rFonts w:ascii="BIZ UDPゴシック" w:eastAsia="BIZ UDPゴシック" w:hAnsi="BIZ UDPゴシック"/>
          <w:sz w:val="24"/>
        </w:rPr>
        <w:t>最後に、兄弟たちよ、すべて真実なこと、すべて尊ぶべきこと、すべて正しいこと、すべて清いこと、すべて愛すべきこと、すべて評判の良いこと、何か徳とされること、何か称賛に値することがあれば、そのようなことに心を留めなさい。</w:t>
      </w:r>
      <w:r w:rsidRPr="00C2639A">
        <w:rPr>
          <w:rFonts w:ascii="ＭＳ Ｐ明朝" w:eastAsia="ＭＳ Ｐ明朝" w:hAnsi="ＭＳ Ｐ明朝"/>
          <w:sz w:val="24"/>
        </w:rPr>
        <w:t>(</w:t>
      </w:r>
      <w:r w:rsidR="00052B57">
        <w:rPr>
          <w:rFonts w:ascii="ＭＳ Ｐ明朝" w:eastAsia="ＭＳ Ｐ明朝" w:hAnsi="ＭＳ Ｐ明朝" w:hint="eastAsia"/>
          <w:sz w:val="24"/>
        </w:rPr>
        <w:t>9</w:t>
      </w:r>
      <w:r w:rsidRPr="00C2639A">
        <w:rPr>
          <w:rFonts w:ascii="ＭＳ Ｐ明朝" w:eastAsia="ＭＳ Ｐ明朝" w:hAnsi="ＭＳ Ｐ明朝"/>
          <w:sz w:val="24"/>
        </w:rPr>
        <w:t xml:space="preserve">) </w:t>
      </w:r>
      <w:r w:rsidRPr="00052B57">
        <w:rPr>
          <w:rFonts w:ascii="BIZ UDPゴシック" w:eastAsia="BIZ UDPゴシック" w:hAnsi="BIZ UDPゴシック"/>
          <w:sz w:val="24"/>
        </w:rPr>
        <w:t>あなたがたが私から学び、受け</w:t>
      </w:r>
      <w:r w:rsidRPr="00052B57">
        <w:rPr>
          <w:rFonts w:ascii="BIZ UDPゴシック" w:eastAsia="BIZ UDPゴシック" w:hAnsi="BIZ UDPゴシック" w:hint="eastAsia"/>
          <w:sz w:val="24"/>
        </w:rPr>
        <w:t>、聞き、また私に見たことを実行しなさい。そうすれば、平和の神があなたがたと共にいてくださる。</w:t>
      </w:r>
      <w:r w:rsidRPr="00C2639A">
        <w:rPr>
          <w:rFonts w:ascii="ＭＳ Ｐ明朝" w:eastAsia="ＭＳ Ｐ明朝" w:hAnsi="ＭＳ Ｐ明朝" w:hint="eastAsia"/>
          <w:sz w:val="24"/>
        </w:rPr>
        <w:t>（</w:t>
      </w:r>
      <w:hyperlink r:id="rId328" w:anchor="4:6" w:tooltip="（6）何事も思い煩ってはならない。ただ、事ごとに、感謝をもって祈と願いとをささげ、あなたがたの求めるところを神に申し上げるがよい。(7)そうすれば、人知ではとうてい測り知ることのできない神の平安が、あなたがたの心と思いとを、キリスト・イエスにあって守るであろう。(8)最後に、兄弟たちよ。すべて真実なこと、すべて尊ぶべきこと、すべて正しいこと、すべて純真なこと、すべて愛すべきこと、すべてほまれあること、また徳といわれるもの、称賛に値するものがあれば、それらのものを心にとめなさい。(9)あなたがたが、わたしから" w:history="1">
        <w:r w:rsidRPr="00052B57">
          <w:rPr>
            <w:rStyle w:val="ae"/>
            <w:rFonts w:ascii="ＭＳ Ｐ明朝" w:eastAsia="ＭＳ Ｐ明朝" w:hAnsi="ＭＳ Ｐ明朝"/>
            <w:sz w:val="24"/>
          </w:rPr>
          <w:t>ピリピ4章6-9節</w:t>
        </w:r>
      </w:hyperlink>
      <w:r w:rsidRPr="00C2639A">
        <w:rPr>
          <w:rFonts w:ascii="ＭＳ Ｐ明朝" w:eastAsia="ＭＳ Ｐ明朝" w:hAnsi="ＭＳ Ｐ明朝"/>
          <w:sz w:val="24"/>
        </w:rPr>
        <w:t xml:space="preserve"> </w:t>
      </w:r>
      <w:r w:rsidR="00052B57">
        <w:rPr>
          <w:rFonts w:ascii="ＭＳ Ｐ明朝" w:eastAsia="ＭＳ Ｐ明朝" w:hAnsi="ＭＳ Ｐ明朝" w:hint="eastAsia"/>
          <w:sz w:val="24"/>
        </w:rPr>
        <w:t>/</w:t>
      </w:r>
      <w:r w:rsidRPr="00C2639A">
        <w:rPr>
          <w:rFonts w:ascii="ＭＳ Ｐ明朝" w:eastAsia="ＭＳ Ｐ明朝" w:hAnsi="ＭＳ Ｐ明朝"/>
          <w:sz w:val="24"/>
        </w:rPr>
        <w:t>NKJV</w:t>
      </w:r>
      <w:r w:rsidR="00052B57">
        <w:rPr>
          <w:rFonts w:ascii="ＭＳ Ｐ明朝" w:eastAsia="ＭＳ Ｐ明朝" w:hAnsi="ＭＳ Ｐ明朝" w:hint="eastAsia"/>
          <w:sz w:val="24"/>
        </w:rPr>
        <w:t>訳</w:t>
      </w:r>
      <w:r w:rsidRPr="00C2639A">
        <w:rPr>
          <w:rFonts w:ascii="ＭＳ Ｐ明朝" w:eastAsia="ＭＳ Ｐ明朝" w:hAnsi="ＭＳ Ｐ明朝"/>
          <w:sz w:val="24"/>
        </w:rPr>
        <w:t>）</w:t>
      </w:r>
    </w:p>
    <w:p w14:paraId="6F778E11" w14:textId="77777777" w:rsidR="00C2639A" w:rsidRPr="00C2639A" w:rsidRDefault="00C2639A" w:rsidP="00C2639A">
      <w:pPr>
        <w:ind w:left="240" w:firstLine="240"/>
        <w:rPr>
          <w:rFonts w:ascii="ＭＳ Ｐ明朝" w:eastAsia="ＭＳ Ｐ明朝" w:hAnsi="ＭＳ Ｐ明朝"/>
          <w:sz w:val="24"/>
        </w:rPr>
      </w:pPr>
    </w:p>
    <w:p w14:paraId="3FE04DE7" w14:textId="37A8C85C" w:rsidR="00C2639A" w:rsidRDefault="00C2639A" w:rsidP="00C2639A">
      <w:pPr>
        <w:ind w:left="240" w:firstLine="240"/>
        <w:rPr>
          <w:rFonts w:ascii="ＭＳ Ｐ明朝" w:eastAsia="ＭＳ Ｐ明朝" w:hAnsi="ＭＳ Ｐ明朝"/>
          <w:sz w:val="24"/>
        </w:rPr>
      </w:pPr>
      <w:r w:rsidRPr="0018490A">
        <w:rPr>
          <w:rFonts w:ascii="BIZ UDPゴシック" w:eastAsia="BIZ UDPゴシック" w:hAnsi="BIZ UDPゴシック" w:hint="eastAsia"/>
          <w:sz w:val="24"/>
        </w:rPr>
        <w:t>キリストの平和が、あなたがたの心を支配するようにしなさい。あなたがたは、一つのからだの一員として、平和にあずかるよう召されたのだからである。また、感謝する者となりなさい。</w:t>
      </w:r>
      <w:r w:rsidRPr="00C2639A">
        <w:rPr>
          <w:rFonts w:ascii="ＭＳ Ｐ明朝" w:eastAsia="ＭＳ Ｐ明朝" w:hAnsi="ＭＳ Ｐ明朝" w:hint="eastAsia"/>
          <w:sz w:val="24"/>
        </w:rPr>
        <w:t>（</w:t>
      </w:r>
      <w:hyperlink r:id="rId329" w:anchor="3:15" w:tooltip="キリストの平和が、あなたがたの心を支配するようにしなさい。あなたがたが召されて一体となったのは、このためでもある。いつも感謝していなさい。 " w:history="1">
        <w:r w:rsidRPr="0018490A">
          <w:rPr>
            <w:rStyle w:val="ae"/>
            <w:rFonts w:ascii="ＭＳ Ｐ明朝" w:eastAsia="ＭＳ Ｐ明朝" w:hAnsi="ＭＳ Ｐ明朝"/>
            <w:sz w:val="24"/>
          </w:rPr>
          <w:t>コロサイ3章15節</w:t>
        </w:r>
      </w:hyperlink>
      <w:r w:rsidRPr="00C2639A">
        <w:rPr>
          <w:rFonts w:ascii="ＭＳ Ｐ明朝" w:eastAsia="ＭＳ Ｐ明朝" w:hAnsi="ＭＳ Ｐ明朝"/>
          <w:sz w:val="24"/>
        </w:rPr>
        <w:t xml:space="preserve"> </w:t>
      </w:r>
      <w:r w:rsidR="0018490A">
        <w:rPr>
          <w:rFonts w:ascii="ＭＳ Ｐ明朝" w:eastAsia="ＭＳ Ｐ明朝" w:hAnsi="ＭＳ Ｐ明朝" w:hint="eastAsia"/>
          <w:sz w:val="24"/>
        </w:rPr>
        <w:t>/</w:t>
      </w:r>
      <w:r w:rsidRPr="00C2639A">
        <w:rPr>
          <w:rFonts w:ascii="ＭＳ Ｐ明朝" w:eastAsia="ＭＳ Ｐ明朝" w:hAnsi="ＭＳ Ｐ明朝"/>
          <w:sz w:val="24"/>
        </w:rPr>
        <w:t>NIV</w:t>
      </w:r>
      <w:r w:rsidR="0018490A">
        <w:rPr>
          <w:rFonts w:ascii="ＭＳ Ｐ明朝" w:eastAsia="ＭＳ Ｐ明朝" w:hAnsi="ＭＳ Ｐ明朝" w:hint="eastAsia"/>
          <w:sz w:val="24"/>
        </w:rPr>
        <w:t>訳</w:t>
      </w:r>
      <w:r w:rsidRPr="00C2639A">
        <w:rPr>
          <w:rFonts w:ascii="ＭＳ Ｐ明朝" w:eastAsia="ＭＳ Ｐ明朝" w:hAnsi="ＭＳ Ｐ明朝"/>
          <w:sz w:val="24"/>
        </w:rPr>
        <w:t>）</w:t>
      </w:r>
    </w:p>
    <w:p w14:paraId="794654AB" w14:textId="77777777" w:rsidR="00C2639A" w:rsidRPr="00C2639A" w:rsidRDefault="00C2639A" w:rsidP="00C2639A">
      <w:pPr>
        <w:ind w:left="240" w:firstLine="240"/>
        <w:rPr>
          <w:rFonts w:ascii="ＭＳ Ｐ明朝" w:eastAsia="ＭＳ Ｐ明朝" w:hAnsi="ＭＳ Ｐ明朝"/>
          <w:sz w:val="24"/>
        </w:rPr>
      </w:pPr>
    </w:p>
    <w:p w14:paraId="1B1968F8" w14:textId="68E2051A" w:rsidR="00C2639A" w:rsidRPr="00C2639A" w:rsidRDefault="00C2639A" w:rsidP="00C2639A">
      <w:pPr>
        <w:ind w:firstLine="240"/>
        <w:rPr>
          <w:rFonts w:ascii="ＭＳ Ｐ明朝" w:eastAsia="ＭＳ Ｐ明朝" w:hAnsi="ＭＳ Ｐ明朝"/>
          <w:sz w:val="24"/>
        </w:rPr>
      </w:pPr>
      <w:r w:rsidRPr="00C2639A">
        <w:rPr>
          <w:rFonts w:ascii="ＭＳ Ｐ明朝" w:eastAsia="ＭＳ Ｐ明朝" w:hAnsi="ＭＳ Ｐ明朝" w:hint="eastAsia"/>
          <w:sz w:val="24"/>
        </w:rPr>
        <w:t>これらの聖句やほかの多くの聖句は、クリスチャンにとって、平安のうちにあることが本来の「自然な」状態であるべきことを明らかにしています（たとえば、</w:t>
      </w:r>
      <w:r w:rsidR="0018490A">
        <w:rPr>
          <w:rFonts w:ascii="ＭＳ Ｐ明朝" w:eastAsia="ＭＳ Ｐ明朝" w:hAnsi="ＭＳ Ｐ明朝"/>
          <w:sz w:val="24"/>
        </w:rPr>
        <w:fldChar w:fldCharType="begin"/>
      </w:r>
      <w:r w:rsidR="0018490A">
        <w:rPr>
          <w:rFonts w:ascii="ＭＳ Ｐ明朝" w:eastAsia="ＭＳ Ｐ明朝" w:hAnsi="ＭＳ Ｐ明朝" w:hint="eastAsia"/>
          <w:sz w:val="24"/>
        </w:rPr>
        <w:instrText>HYPERLINK "https://jpn.bible/kougo/isa"</w:instrText>
      </w:r>
      <w:r w:rsidR="0018490A">
        <w:rPr>
          <w:rFonts w:ascii="ＭＳ Ｐ明朝" w:eastAsia="ＭＳ Ｐ明朝" w:hAnsi="ＭＳ Ｐ明朝"/>
          <w:sz w:val="24"/>
        </w:rPr>
        <w:instrText xml:space="preserve"> \l "26:3" \o "</w:instrText>
      </w:r>
      <w:r w:rsidR="0018490A">
        <w:rPr>
          <w:rFonts w:ascii="ＭＳ Ｐ明朝" w:eastAsia="ＭＳ Ｐ明朝" w:hAnsi="ＭＳ Ｐ明朝" w:hint="eastAsia"/>
          <w:sz w:val="24"/>
        </w:rPr>
        <w:instrText>あなたは全き平安をもってこころざしの堅固なものを守られる。彼はあなたに信頼しているからである。</w:instrText>
      </w:r>
      <w:r w:rsidR="0018490A">
        <w:rPr>
          <w:rFonts w:ascii="ＭＳ Ｐ明朝" w:eastAsia="ＭＳ Ｐ明朝" w:hAnsi="ＭＳ Ｐ明朝"/>
          <w:sz w:val="24"/>
        </w:rPr>
        <w:instrText xml:space="preserve"> "</w:instrText>
      </w:r>
      <w:r w:rsidR="0018490A">
        <w:rPr>
          <w:rFonts w:ascii="ＭＳ Ｐ明朝" w:eastAsia="ＭＳ Ｐ明朝" w:hAnsi="ＭＳ Ｐ明朝"/>
          <w:sz w:val="24"/>
        </w:rPr>
      </w:r>
      <w:r w:rsidR="0018490A">
        <w:rPr>
          <w:rFonts w:ascii="ＭＳ Ｐ明朝" w:eastAsia="ＭＳ Ｐ明朝" w:hAnsi="ＭＳ Ｐ明朝"/>
          <w:sz w:val="24"/>
        </w:rPr>
        <w:fldChar w:fldCharType="separate"/>
      </w:r>
      <w:r w:rsidRPr="0018490A">
        <w:rPr>
          <w:rStyle w:val="ae"/>
          <w:rFonts w:ascii="ＭＳ Ｐ明朝" w:eastAsia="ＭＳ Ｐ明朝" w:hAnsi="ＭＳ Ｐ明朝"/>
          <w:sz w:val="24"/>
        </w:rPr>
        <w:t>イザヤ26章3節</w:t>
      </w:r>
      <w:r w:rsidR="0018490A">
        <w:rPr>
          <w:rFonts w:ascii="ＭＳ Ｐ明朝" w:eastAsia="ＭＳ Ｐ明朝" w:hAnsi="ＭＳ Ｐ明朝"/>
          <w:sz w:val="24"/>
        </w:rPr>
        <w:fldChar w:fldCharType="end"/>
      </w:r>
      <w:r w:rsidRPr="00C2639A">
        <w:rPr>
          <w:rFonts w:ascii="ＭＳ Ｐ明朝" w:eastAsia="ＭＳ Ｐ明朝" w:hAnsi="ＭＳ Ｐ明朝"/>
          <w:sz w:val="24"/>
        </w:rPr>
        <w:t xml:space="preserve">, </w:t>
      </w:r>
      <w:hyperlink r:id="rId330" w:anchor="57:2" w:tooltip="平安に入るからである。すべて正直に歩む者は、その床に休むことができる。 " w:history="1">
        <w:r w:rsidRPr="0018490A">
          <w:rPr>
            <w:rStyle w:val="ae"/>
            <w:rFonts w:ascii="ＭＳ Ｐ明朝" w:eastAsia="ＭＳ Ｐ明朝" w:hAnsi="ＭＳ Ｐ明朝"/>
            <w:sz w:val="24"/>
          </w:rPr>
          <w:t>57章2節</w:t>
        </w:r>
      </w:hyperlink>
      <w:r w:rsidRPr="00C2639A">
        <w:rPr>
          <w:rFonts w:ascii="ＭＳ Ｐ明朝" w:eastAsia="ＭＳ Ｐ明朝" w:hAnsi="ＭＳ Ｐ明朝"/>
          <w:sz w:val="24"/>
        </w:rPr>
        <w:t xml:space="preserve">; </w:t>
      </w:r>
      <w:hyperlink r:id="rId331" w:anchor="14:27" w:tooltip="わたしは平安をあなたがたに残して行く。わたしの平安をあなたがたに与える。わたしが与えるのは、世が与えるようなものとは異なる。あなたがたは心を騒がせるな、またおじけるな。 " w:history="1">
        <w:r w:rsidRPr="0018490A">
          <w:rPr>
            <w:rStyle w:val="ae"/>
            <w:rFonts w:ascii="ＭＳ Ｐ明朝" w:eastAsia="ＭＳ Ｐ明朝" w:hAnsi="ＭＳ Ｐ明朝"/>
            <w:sz w:val="24"/>
          </w:rPr>
          <w:t>ヨハネ14章27節</w:t>
        </w:r>
      </w:hyperlink>
      <w:r w:rsidRPr="00C2639A">
        <w:rPr>
          <w:rFonts w:ascii="ＭＳ Ｐ明朝" w:eastAsia="ＭＳ Ｐ明朝" w:hAnsi="ＭＳ Ｐ明朝"/>
          <w:sz w:val="24"/>
        </w:rPr>
        <w:t xml:space="preserve">; </w:t>
      </w:r>
      <w:hyperlink r:id="rId332" w:anchor="5:1" w:tooltip="このように、わたしたちは、信仰によって義とされたのだから、わたしたちの主イエス・キリストにより、神に対して平和を得ている。 " w:history="1">
        <w:r w:rsidRPr="0018490A">
          <w:rPr>
            <w:rStyle w:val="ae"/>
            <w:rFonts w:ascii="ＭＳ Ｐ明朝" w:eastAsia="ＭＳ Ｐ明朝" w:hAnsi="ＭＳ Ｐ明朝"/>
            <w:sz w:val="24"/>
          </w:rPr>
          <w:t>ローマ5章1節</w:t>
        </w:r>
      </w:hyperlink>
      <w:r w:rsidRPr="00C2639A">
        <w:rPr>
          <w:rFonts w:ascii="ＭＳ Ｐ明朝" w:eastAsia="ＭＳ Ｐ明朝" w:hAnsi="ＭＳ Ｐ明朝"/>
          <w:sz w:val="24"/>
        </w:rPr>
        <w:t xml:space="preserve">; </w:t>
      </w:r>
      <w:hyperlink r:id="rId333" w:anchor="2:14" w:tooltip="キリストはわたしたちの平和であって、二つのものを一つにし、敵意という隔ての中垣を取り除き、ご自分の肉によって、 " w:history="1">
        <w:r w:rsidRPr="0018490A">
          <w:rPr>
            <w:rStyle w:val="ae"/>
            <w:rFonts w:ascii="ＭＳ Ｐ明朝" w:eastAsia="ＭＳ Ｐ明朝" w:hAnsi="ＭＳ Ｐ明朝"/>
            <w:sz w:val="24"/>
          </w:rPr>
          <w:t>エペソ2章14節</w:t>
        </w:r>
      </w:hyperlink>
      <w:r w:rsidRPr="00C2639A">
        <w:rPr>
          <w:rFonts w:ascii="ＭＳ Ｐ明朝" w:eastAsia="ＭＳ Ｐ明朝" w:hAnsi="ＭＳ Ｐ明朝"/>
          <w:sz w:val="24"/>
        </w:rPr>
        <w:t xml:space="preserve">; </w:t>
      </w:r>
      <w:hyperlink r:id="rId334" w:anchor="4:7" w:tooltip="そうすれば、人知ではとうてい測り知ることのできない神の平安が、あなたがたの心と思いとを、キリスト・イエスにあって守るであろう。" w:history="1">
        <w:r w:rsidRPr="0018490A">
          <w:rPr>
            <w:rStyle w:val="ae"/>
            <w:rFonts w:ascii="ＭＳ Ｐ明朝" w:eastAsia="ＭＳ Ｐ明朝" w:hAnsi="ＭＳ Ｐ明朝"/>
            <w:sz w:val="24"/>
          </w:rPr>
          <w:t>ピリピ4章7節</w:t>
        </w:r>
      </w:hyperlink>
      <w:r w:rsidRPr="00C2639A">
        <w:rPr>
          <w:rFonts w:ascii="ＭＳ Ｐ明朝" w:eastAsia="ＭＳ Ｐ明朝" w:hAnsi="ＭＳ Ｐ明朝"/>
          <w:sz w:val="24"/>
        </w:rPr>
        <w:t xml:space="preserve">; </w:t>
      </w:r>
      <w:hyperlink r:id="rId335" w:anchor="3:16" w:tooltip="わたしたちに、どうならうべきであるかは、あなたがた自身が知っているはずである。あなたがたの所にいた時には、わたしたちは怠惰な生活をしなかったし、" w:history="1">
        <w:r w:rsidRPr="0018490A">
          <w:rPr>
            <w:rStyle w:val="ae"/>
            <w:rFonts w:ascii="ＭＳ Ｐ明朝" w:eastAsia="ＭＳ Ｐ明朝" w:hAnsi="ＭＳ Ｐ明朝"/>
            <w:sz w:val="24"/>
          </w:rPr>
          <w:t>第二テサロニケ3章16節</w:t>
        </w:r>
      </w:hyperlink>
      <w:r w:rsidRPr="00C2639A">
        <w:rPr>
          <w:rFonts w:ascii="ＭＳ Ｐ明朝" w:eastAsia="ＭＳ Ｐ明朝" w:hAnsi="ＭＳ Ｐ明朝"/>
          <w:sz w:val="24"/>
        </w:rPr>
        <w:t xml:space="preserve">; </w:t>
      </w:r>
      <w:hyperlink r:id="rId336" w:anchor="1:2" w:tooltip="すなわち、イエス・キリストに従い、かつ、その血のそそぎを受けるために、父なる神の予知されたところによって選ばれ、御霊のきよめにあずかっている人たちへ。恵みと平安とが、あなたがたに豊かに加わるように。" w:history="1">
        <w:r w:rsidRPr="0018490A">
          <w:rPr>
            <w:rStyle w:val="ae"/>
            <w:rFonts w:ascii="ＭＳ Ｐ明朝" w:eastAsia="ＭＳ Ｐ明朝" w:hAnsi="ＭＳ Ｐ明朝"/>
            <w:sz w:val="24"/>
          </w:rPr>
          <w:t>第一ペテロ1章2節</w:t>
        </w:r>
      </w:hyperlink>
      <w:r w:rsidRPr="00C2639A">
        <w:rPr>
          <w:rFonts w:ascii="ＭＳ Ｐ明朝" w:eastAsia="ＭＳ Ｐ明朝" w:hAnsi="ＭＳ Ｐ明朝"/>
          <w:sz w:val="24"/>
        </w:rPr>
        <w:t>参照）。私たちは、シオンへ向かう旅路において、週のうちの一日だけでなく、一歩一歩進むそのすべての時に主のうちに安息するという、新しい第四の戒めを実践していくべきなのです。</w:t>
      </w:r>
    </w:p>
    <w:p w14:paraId="0448740A" w14:textId="77777777" w:rsidR="00C2639A" w:rsidRDefault="00C2639A" w:rsidP="00C2639A">
      <w:pPr>
        <w:ind w:firstLine="240"/>
        <w:rPr>
          <w:rFonts w:ascii="ＭＳ Ｐ明朝" w:eastAsia="ＭＳ Ｐ明朝" w:hAnsi="ＭＳ Ｐ明朝"/>
          <w:sz w:val="24"/>
        </w:rPr>
      </w:pPr>
    </w:p>
    <w:p w14:paraId="322E1A00" w14:textId="6E70D6C5" w:rsidR="00C2639A" w:rsidRDefault="00C2639A" w:rsidP="00C2639A">
      <w:pPr>
        <w:ind w:left="240" w:firstLine="240"/>
        <w:rPr>
          <w:rFonts w:ascii="ＭＳ Ｐ明朝" w:eastAsia="ＭＳ Ｐ明朝" w:hAnsi="ＭＳ Ｐ明朝"/>
          <w:sz w:val="24"/>
        </w:rPr>
      </w:pPr>
      <w:r w:rsidRPr="00BA5B6C">
        <w:rPr>
          <w:rFonts w:ascii="BIZ UDPゴシック" w:eastAsia="BIZ UDPゴシック" w:hAnsi="BIZ UDPゴシック" w:hint="eastAsia"/>
          <w:sz w:val="24"/>
        </w:rPr>
        <w:t>それゆえ、神の安息に入るという約束がなお残されているのだから、あなたがたのうちのだれかが、それに達しなかったということのないように、恐れをもって注意しようではないか。</w:t>
      </w:r>
      <w:r w:rsidRPr="00C2639A">
        <w:rPr>
          <w:rFonts w:ascii="ＭＳ Ｐ明朝" w:eastAsia="ＭＳ Ｐ明朝" w:hAnsi="ＭＳ Ｐ明朝" w:hint="eastAsia"/>
          <w:sz w:val="24"/>
        </w:rPr>
        <w:t>（</w:t>
      </w:r>
      <w:hyperlink r:id="rId337" w:anchor="4:1" w:tooltip="それだから、神の安息にはいるべき約束が、まだ存続しているにかかわらず、万一にも、はいりそこなう者が、あなたがたの中から出ることがないように、注意しようではないか。" w:history="1">
        <w:r w:rsidRPr="00BA5B6C">
          <w:rPr>
            <w:rStyle w:val="ae"/>
            <w:rFonts w:ascii="ＭＳ Ｐ明朝" w:eastAsia="ＭＳ Ｐ明朝" w:hAnsi="ＭＳ Ｐ明朝"/>
            <w:sz w:val="24"/>
          </w:rPr>
          <w:t>へブル4章1節</w:t>
        </w:r>
      </w:hyperlink>
      <w:r w:rsidRPr="00C2639A">
        <w:rPr>
          <w:rFonts w:ascii="ＭＳ Ｐ明朝" w:eastAsia="ＭＳ Ｐ明朝" w:hAnsi="ＭＳ Ｐ明朝"/>
          <w:sz w:val="24"/>
        </w:rPr>
        <w:t xml:space="preserve"> </w:t>
      </w:r>
      <w:r w:rsidR="00BA5B6C">
        <w:rPr>
          <w:rFonts w:ascii="ＭＳ Ｐ明朝" w:eastAsia="ＭＳ Ｐ明朝" w:hAnsi="ＭＳ Ｐ明朝" w:hint="eastAsia"/>
          <w:sz w:val="24"/>
        </w:rPr>
        <w:t>/</w:t>
      </w:r>
      <w:r w:rsidRPr="00C2639A">
        <w:rPr>
          <w:rFonts w:ascii="ＭＳ Ｐ明朝" w:eastAsia="ＭＳ Ｐ明朝" w:hAnsi="ＭＳ Ｐ明朝"/>
          <w:sz w:val="24"/>
        </w:rPr>
        <w:t>NKJV</w:t>
      </w:r>
      <w:r w:rsidR="00BA5B6C">
        <w:rPr>
          <w:rFonts w:ascii="ＭＳ Ｐ明朝" w:eastAsia="ＭＳ Ｐ明朝" w:hAnsi="ＭＳ Ｐ明朝" w:hint="eastAsia"/>
          <w:sz w:val="24"/>
        </w:rPr>
        <w:t>訳</w:t>
      </w:r>
      <w:r w:rsidRPr="00C2639A">
        <w:rPr>
          <w:rFonts w:ascii="ＭＳ Ｐ明朝" w:eastAsia="ＭＳ Ｐ明朝" w:hAnsi="ＭＳ Ｐ明朝"/>
          <w:sz w:val="24"/>
        </w:rPr>
        <w:t>）</w:t>
      </w:r>
    </w:p>
    <w:p w14:paraId="0AC2757A" w14:textId="77777777" w:rsidR="002E1730" w:rsidRDefault="002E1730" w:rsidP="00C2639A">
      <w:pPr>
        <w:ind w:left="240" w:firstLine="240"/>
        <w:rPr>
          <w:rFonts w:ascii="ＭＳ Ｐ明朝" w:eastAsia="ＭＳ Ｐ明朝" w:hAnsi="ＭＳ Ｐ明朝"/>
          <w:sz w:val="24"/>
        </w:rPr>
      </w:pPr>
    </w:p>
    <w:p w14:paraId="31F82F18" w14:textId="77777777" w:rsidR="002E1730" w:rsidRPr="002E1730" w:rsidRDefault="002E1730" w:rsidP="002E1730">
      <w:pPr>
        <w:rPr>
          <w:rFonts w:ascii="HGP明朝E" w:eastAsia="HGP明朝E" w:hAnsi="HGP明朝E"/>
          <w:sz w:val="24"/>
        </w:rPr>
      </w:pPr>
      <w:r w:rsidRPr="002E1730">
        <w:rPr>
          <w:rFonts w:ascii="HGP明朝E" w:eastAsia="HGP明朝E" w:hAnsi="HGP明朝E" w:hint="eastAsia"/>
          <w:sz w:val="24"/>
        </w:rPr>
        <w:t>主の目：</w:t>
      </w:r>
    </w:p>
    <w:p w14:paraId="5DD2471E" w14:textId="77777777" w:rsidR="002E1730" w:rsidRPr="002E1730" w:rsidRDefault="002E1730" w:rsidP="002E1730">
      <w:pPr>
        <w:rPr>
          <w:rFonts w:ascii="ＭＳ Ｐ明朝" w:eastAsia="ＭＳ Ｐ明朝" w:hAnsi="ＭＳ Ｐ明朝"/>
          <w:sz w:val="24"/>
        </w:rPr>
      </w:pPr>
    </w:p>
    <w:p w14:paraId="193374A0" w14:textId="028F4C4A" w:rsidR="002E1730" w:rsidRPr="002E1730" w:rsidRDefault="002E1730" w:rsidP="002E1730">
      <w:pPr>
        <w:ind w:left="240" w:firstLine="240"/>
        <w:rPr>
          <w:rFonts w:ascii="ＭＳ Ｐ明朝" w:eastAsia="ＭＳ Ｐ明朝" w:hAnsi="ＭＳ Ｐ明朝"/>
          <w:sz w:val="24"/>
        </w:rPr>
      </w:pPr>
      <w:r w:rsidRPr="002E1730">
        <w:rPr>
          <w:rFonts w:ascii="BIZ UDPゴシック" w:eastAsia="BIZ UDPゴシック" w:hAnsi="BIZ UDPゴシック" w:hint="eastAsia"/>
          <w:sz w:val="24"/>
        </w:rPr>
        <w:t>「主の目は義人たちに［彼らの益のために］向けられ、その耳は彼らの祈りに開かれている。しかし、主の御顔は悪を行う者たちに向けられている。」</w:t>
      </w:r>
      <w:r w:rsidRPr="002E1730">
        <w:rPr>
          <w:rFonts w:ascii="ＭＳ Ｐ明朝" w:eastAsia="ＭＳ Ｐ明朝" w:hAnsi="ＭＳ Ｐ明朝" w:hint="eastAsia"/>
          <w:sz w:val="24"/>
        </w:rPr>
        <w:t>（</w:t>
      </w:r>
      <w:hyperlink r:id="rId338" w:anchor="3:12" w:tooltip="主の目は義人たちに注がれ、主の耳は彼らの祈にかたむく。しかし主の御顔は、悪を行う者に対して向かう」。" w:history="1">
        <w:r w:rsidRPr="002E1730">
          <w:rPr>
            <w:rStyle w:val="ae"/>
            <w:rFonts w:ascii="ＭＳ Ｐ明朝" w:eastAsia="ＭＳ Ｐ明朝" w:hAnsi="ＭＳ Ｐ明朝"/>
            <w:sz w:val="24"/>
          </w:rPr>
          <w:t>第一ペテロ3章12節</w:t>
        </w:r>
      </w:hyperlink>
      <w:r w:rsidRPr="002E1730">
        <w:rPr>
          <w:rFonts w:ascii="ＭＳ Ｐ明朝" w:eastAsia="ＭＳ Ｐ明朝" w:hAnsi="ＭＳ Ｐ明朝"/>
          <w:sz w:val="24"/>
        </w:rPr>
        <w:t>）</w:t>
      </w:r>
    </w:p>
    <w:p w14:paraId="6697897C" w14:textId="77777777" w:rsidR="002E1730" w:rsidRDefault="002E1730" w:rsidP="002E1730">
      <w:pPr>
        <w:rPr>
          <w:rFonts w:ascii="ＭＳ Ｐ明朝" w:eastAsia="ＭＳ Ｐ明朝" w:hAnsi="ＭＳ Ｐ明朝"/>
          <w:sz w:val="24"/>
        </w:rPr>
      </w:pPr>
    </w:p>
    <w:p w14:paraId="660DEDD9" w14:textId="0780F25E" w:rsidR="002E1730" w:rsidRPr="002E1730" w:rsidRDefault="002E1730" w:rsidP="002E1730">
      <w:pPr>
        <w:ind w:firstLine="240"/>
        <w:rPr>
          <w:rFonts w:ascii="ＭＳ Ｐ明朝" w:eastAsia="ＭＳ Ｐ明朝" w:hAnsi="ＭＳ Ｐ明朝"/>
          <w:sz w:val="24"/>
        </w:rPr>
      </w:pPr>
      <w:r w:rsidRPr="002E1730">
        <w:rPr>
          <w:rFonts w:ascii="ＭＳ Ｐ明朝" w:eastAsia="ＭＳ Ｐ明朝" w:hAnsi="ＭＳ Ｐ明朝" w:hint="eastAsia"/>
          <w:sz w:val="24"/>
        </w:rPr>
        <w:t>主は義人たちに好意を向けられますが、悪を行う者たちには敵対されます。この分かりやすい命題には、信者は皆「信仰によって義とされ」、それゆえに神の義を持つ義人なのだから（たとえば、</w:t>
      </w:r>
      <w:r>
        <w:rPr>
          <w:rFonts w:ascii="ＭＳ Ｐ明朝" w:eastAsia="ＭＳ Ｐ明朝" w:hAnsi="ＭＳ Ｐ明朝"/>
          <w:sz w:val="24"/>
        </w:rPr>
        <w:fldChar w:fldCharType="begin"/>
      </w:r>
      <w:r>
        <w:rPr>
          <w:rFonts w:ascii="ＭＳ Ｐ明朝" w:eastAsia="ＭＳ Ｐ明朝" w:hAnsi="ＭＳ Ｐ明朝" w:hint="eastAsia"/>
          <w:sz w:val="24"/>
        </w:rPr>
        <w:instrText>HYPERLINK "https://jpn.bible/kougo/rom"</w:instrText>
      </w:r>
      <w:r>
        <w:rPr>
          <w:rFonts w:ascii="ＭＳ Ｐ明朝" w:eastAsia="ＭＳ Ｐ明朝" w:hAnsi="ＭＳ Ｐ明朝"/>
          <w:sz w:val="24"/>
        </w:rPr>
        <w:instrText xml:space="preserve"> \l "4:1" \o "</w:instrText>
      </w:r>
      <w:r>
        <w:rPr>
          <w:rFonts w:ascii="ＭＳ Ｐ明朝" w:eastAsia="ＭＳ Ｐ明朝" w:hAnsi="ＭＳ Ｐ明朝" w:hint="eastAsia"/>
          <w:sz w:val="24"/>
        </w:rPr>
        <w:instrText>それでは、肉によるわたしたちの先祖アブラハムの場合については、なんと言ったらよいか。</w:instrText>
      </w:r>
      <w:r>
        <w:rPr>
          <w:rFonts w:ascii="ＭＳ Ｐ明朝" w:eastAsia="ＭＳ Ｐ明朝" w:hAnsi="ＭＳ Ｐ明朝"/>
          <w:sz w:val="24"/>
        </w:rPr>
        <w:instrText xml:space="preserve"> もしアブラハムが、その行いによって義とされたのであれば、彼は誇ることができよう。しかし、神のみまえでは、できない。 なぜなら、聖書はなんと言っているか、「アブラハムは神を信じた。それによって、彼は義と認められた」とある。 いったい、働く人に対する報酬は、恩恵としてではなく、当然の支払いとして認められる。 しかし、働きはなくても、不信心な者を義とするかたを信じる人は、その信仰が義と認められるのである。"</w:instrText>
      </w:r>
      <w:r>
        <w:rPr>
          <w:rFonts w:ascii="ＭＳ Ｐ明朝" w:eastAsia="ＭＳ Ｐ明朝" w:hAnsi="ＭＳ Ｐ明朝"/>
          <w:sz w:val="24"/>
        </w:rPr>
      </w:r>
      <w:r>
        <w:rPr>
          <w:rFonts w:ascii="ＭＳ Ｐ明朝" w:eastAsia="ＭＳ Ｐ明朝" w:hAnsi="ＭＳ Ｐ明朝"/>
          <w:sz w:val="24"/>
        </w:rPr>
        <w:fldChar w:fldCharType="separate"/>
      </w:r>
      <w:r w:rsidRPr="002E1730">
        <w:rPr>
          <w:rStyle w:val="ae"/>
          <w:rFonts w:ascii="ＭＳ Ｐ明朝" w:eastAsia="ＭＳ Ｐ明朝" w:hAnsi="ＭＳ Ｐ明朝"/>
          <w:sz w:val="24"/>
        </w:rPr>
        <w:t>ローマ4章1-5節</w:t>
      </w:r>
      <w:r>
        <w:rPr>
          <w:rFonts w:ascii="ＭＳ Ｐ明朝" w:eastAsia="ＭＳ Ｐ明朝" w:hAnsi="ＭＳ Ｐ明朝"/>
          <w:sz w:val="24"/>
        </w:rPr>
        <w:fldChar w:fldCharType="end"/>
      </w:r>
      <w:r w:rsidRPr="002E1730">
        <w:rPr>
          <w:rFonts w:ascii="ＭＳ Ｐ明朝" w:eastAsia="ＭＳ Ｐ明朝" w:hAnsi="ＭＳ Ｐ明朝"/>
          <w:sz w:val="24"/>
        </w:rPr>
        <w:t>）、正しく義にかなったことを行うはずであり、悪を行って神の怒りを招くのは不信者だけである、という前提が含まれています。ここで神から与えられている私たちの「務め」にふさわしい生き方をしていない信者は、自分自身を重大な危険にさらしている、と結論づけるのは難しいことではありません。</w:t>
      </w:r>
    </w:p>
    <w:p w14:paraId="44FED246" w14:textId="77777777" w:rsidR="002E1730" w:rsidRDefault="002E1730" w:rsidP="002E1730">
      <w:pPr>
        <w:ind w:firstLine="240"/>
        <w:rPr>
          <w:rFonts w:ascii="ＭＳ Ｐ明朝" w:eastAsia="ＭＳ Ｐ明朝" w:hAnsi="ＭＳ Ｐ明朝"/>
          <w:sz w:val="24"/>
        </w:rPr>
      </w:pPr>
    </w:p>
    <w:p w14:paraId="3F6A81DD" w14:textId="42306A11" w:rsidR="002E1730" w:rsidRDefault="002E1730" w:rsidP="002E1730">
      <w:pPr>
        <w:ind w:left="240" w:firstLine="240"/>
        <w:rPr>
          <w:rFonts w:ascii="ＭＳ Ｐ明朝" w:eastAsia="ＭＳ Ｐ明朝" w:hAnsi="ＭＳ Ｐ明朝"/>
          <w:sz w:val="24"/>
        </w:rPr>
      </w:pPr>
      <w:r w:rsidRPr="002E1730">
        <w:rPr>
          <w:rFonts w:ascii="ＭＳ Ｐ明朝" w:eastAsia="ＭＳ Ｐ明朝" w:hAnsi="ＭＳ Ｐ明朝"/>
          <w:sz w:val="24"/>
        </w:rPr>
        <w:t xml:space="preserve">(7) </w:t>
      </w:r>
      <w:r w:rsidRPr="00CE0697">
        <w:rPr>
          <w:rFonts w:ascii="BIZ UDPゴシック" w:eastAsia="BIZ UDPゴシック" w:hAnsi="BIZ UDPゴシック"/>
          <w:sz w:val="24"/>
        </w:rPr>
        <w:t>子たちよ、だれにも惑わされてはならない。義を行う者は、キリストが義であられるように、義なる者である。</w:t>
      </w:r>
      <w:r w:rsidRPr="002E1730">
        <w:rPr>
          <w:rFonts w:ascii="ＭＳ Ｐ明朝" w:eastAsia="ＭＳ Ｐ明朝" w:hAnsi="ＭＳ Ｐ明朝"/>
          <w:sz w:val="24"/>
        </w:rPr>
        <w:t>(8)</w:t>
      </w:r>
      <w:r w:rsidRPr="00CE0697">
        <w:rPr>
          <w:rFonts w:ascii="BIZ UDPゴシック" w:eastAsia="BIZ UDPゴシック" w:hAnsi="BIZ UDPゴシック"/>
          <w:sz w:val="24"/>
        </w:rPr>
        <w:t xml:space="preserve"> 罪を行う者は悪魔に属している。悪魔は初めから罪を犯しているからである。神の御子が現れたのは、悪魔の働きを滅ぼすためである。</w:t>
      </w:r>
      <w:r w:rsidRPr="002E1730">
        <w:rPr>
          <w:rFonts w:ascii="ＭＳ Ｐ明朝" w:eastAsia="ＭＳ Ｐ明朝" w:hAnsi="ＭＳ Ｐ明朝"/>
          <w:sz w:val="24"/>
        </w:rPr>
        <w:t xml:space="preserve">(9) </w:t>
      </w:r>
      <w:r w:rsidRPr="00CE0697">
        <w:rPr>
          <w:rFonts w:ascii="BIZ UDPゴシック" w:eastAsia="BIZ UDPゴシック" w:hAnsi="BIZ UDPゴシック"/>
          <w:sz w:val="24"/>
        </w:rPr>
        <w:t>神から生まれた者は、だれも罪を犯し続けることはない。神の種がその人のうちにとどまっているからである。その人は神から生まれたので、罪を犯し続けることができないのである。</w:t>
      </w:r>
      <w:r w:rsidRPr="002E1730">
        <w:rPr>
          <w:rFonts w:ascii="ＭＳ Ｐ明朝" w:eastAsia="ＭＳ Ｐ明朝" w:hAnsi="ＭＳ Ｐ明朝"/>
          <w:sz w:val="24"/>
        </w:rPr>
        <w:t xml:space="preserve">(10) </w:t>
      </w:r>
      <w:r w:rsidRPr="00CE0697">
        <w:rPr>
          <w:rFonts w:ascii="BIZ UDPゴシック" w:eastAsia="BIZ UDPゴシック" w:hAnsi="BIZ UDPゴシック"/>
          <w:sz w:val="24"/>
        </w:rPr>
        <w:t>神の子たちと悪魔の子たちは、このことによって明らかになる。義を行わない者はだれも神の子では</w:t>
      </w:r>
      <w:r w:rsidRPr="00CE0697">
        <w:rPr>
          <w:rFonts w:ascii="BIZ UDPゴシック" w:eastAsia="BIZ UDPゴシック" w:hAnsi="BIZ UDPゴシック" w:hint="eastAsia"/>
          <w:sz w:val="24"/>
        </w:rPr>
        <w:t>ない。また、自分の兄弟姉妹を愛さない者も同様である。</w:t>
      </w:r>
      <w:r w:rsidRPr="002E1730">
        <w:rPr>
          <w:rFonts w:ascii="ＭＳ Ｐ明朝" w:eastAsia="ＭＳ Ｐ明朝" w:hAnsi="ＭＳ Ｐ明朝" w:hint="eastAsia"/>
          <w:sz w:val="24"/>
        </w:rPr>
        <w:t>（</w:t>
      </w:r>
      <w:hyperlink r:id="rId339" w:anchor="3:7" w:tooltip="（7）子たちよ。だれにも惑わされてはならない。彼が義人であると同様に、義を行う者は義人である。(8)罪を犯す者は、悪魔から出た者である。悪魔は初めから罪を犯しているからである。神の子が現れたのは、悪魔のわざを滅ぼしてしまうためである。(9)すべて神から生れた者は、罪を犯さない。神の種が、その人のうちにとどまっているからである。また、その人は、神から生れた者であるから、罪を犯すことができない。(10)神の子と悪魔の子との区別は、これによって明らかである。すなわち、すべて義を行わない者は、神から出た者ではない。" w:history="1">
        <w:r w:rsidRPr="00CE0697">
          <w:rPr>
            <w:rStyle w:val="ae"/>
            <w:rFonts w:ascii="ＭＳ Ｐ明朝" w:eastAsia="ＭＳ Ｐ明朝" w:hAnsi="ＭＳ Ｐ明朝"/>
            <w:sz w:val="24"/>
          </w:rPr>
          <w:t>第一ヨハネ3章7-10節</w:t>
        </w:r>
      </w:hyperlink>
      <w:r w:rsidRPr="002E1730">
        <w:rPr>
          <w:rFonts w:ascii="ＭＳ Ｐ明朝" w:eastAsia="ＭＳ Ｐ明朝" w:hAnsi="ＭＳ Ｐ明朝"/>
          <w:sz w:val="24"/>
        </w:rPr>
        <w:t xml:space="preserve"> </w:t>
      </w:r>
      <w:r w:rsidR="00CE0697">
        <w:rPr>
          <w:rFonts w:ascii="ＭＳ Ｐ明朝" w:eastAsia="ＭＳ Ｐ明朝" w:hAnsi="ＭＳ Ｐ明朝" w:hint="eastAsia"/>
          <w:sz w:val="24"/>
        </w:rPr>
        <w:t>/</w:t>
      </w:r>
      <w:r w:rsidRPr="002E1730">
        <w:rPr>
          <w:rFonts w:ascii="ＭＳ Ｐ明朝" w:eastAsia="ＭＳ Ｐ明朝" w:hAnsi="ＭＳ Ｐ明朝"/>
          <w:sz w:val="24"/>
        </w:rPr>
        <w:t>NIV</w:t>
      </w:r>
      <w:r w:rsidR="00CE0697">
        <w:rPr>
          <w:rFonts w:ascii="ＭＳ Ｐ明朝" w:eastAsia="ＭＳ Ｐ明朝" w:hAnsi="ＭＳ Ｐ明朝" w:hint="eastAsia"/>
          <w:sz w:val="24"/>
        </w:rPr>
        <w:t>訳</w:t>
      </w:r>
      <w:r w:rsidRPr="002E1730">
        <w:rPr>
          <w:rFonts w:ascii="ＭＳ Ｐ明朝" w:eastAsia="ＭＳ Ｐ明朝" w:hAnsi="ＭＳ Ｐ明朝"/>
          <w:sz w:val="24"/>
        </w:rPr>
        <w:t>）</w:t>
      </w:r>
    </w:p>
    <w:p w14:paraId="34DB17A1" w14:textId="77777777" w:rsidR="002E1730" w:rsidRPr="002E1730" w:rsidRDefault="002E1730" w:rsidP="002E1730">
      <w:pPr>
        <w:rPr>
          <w:rFonts w:ascii="ＭＳ Ｐ明朝" w:eastAsia="ＭＳ Ｐ明朝" w:hAnsi="ＭＳ Ｐ明朝"/>
          <w:sz w:val="24"/>
        </w:rPr>
      </w:pPr>
    </w:p>
    <w:p w14:paraId="7404C191" w14:textId="3FE1CE7D" w:rsidR="002E1730" w:rsidRDefault="002E1730" w:rsidP="002E1730">
      <w:pPr>
        <w:ind w:firstLine="240"/>
        <w:rPr>
          <w:rFonts w:ascii="ＭＳ Ｐ明朝" w:eastAsia="ＭＳ Ｐ明朝" w:hAnsi="ＭＳ Ｐ明朝"/>
          <w:sz w:val="24"/>
        </w:rPr>
      </w:pPr>
      <w:r w:rsidRPr="002E1730">
        <w:rPr>
          <w:rFonts w:ascii="ＭＳ Ｐ明朝" w:eastAsia="ＭＳ Ｐ明朝" w:hAnsi="ＭＳ Ｐ明朝" w:hint="eastAsia"/>
          <w:sz w:val="24"/>
        </w:rPr>
        <w:t>私たちはこれまで何度も、この地上で罪の性質を持つ肉体に宿っている限り、だれも罪から完全に解放されることはなく、そうでないと主張するのは偽りであることを確認してきました（</w:t>
      </w:r>
      <w:hyperlink r:id="rId340" w:anchor="1:8" w:tooltip="もし、罪がないと言うなら、それは自分を欺くことであって、真理はわたしたちのうちにない。" w:history="1">
        <w:r w:rsidRPr="00CE0697">
          <w:rPr>
            <w:rStyle w:val="ae"/>
            <w:rFonts w:ascii="ＭＳ Ｐ明朝" w:eastAsia="ＭＳ Ｐ明朝" w:hAnsi="ＭＳ Ｐ明朝"/>
            <w:sz w:val="24"/>
          </w:rPr>
          <w:t>第一ヨハネ1章8節</w:t>
        </w:r>
      </w:hyperlink>
      <w:r w:rsidRPr="002E1730">
        <w:rPr>
          <w:rFonts w:ascii="ＭＳ Ｐ明朝" w:eastAsia="ＭＳ Ｐ明朝" w:hAnsi="ＭＳ Ｐ明朝"/>
          <w:sz w:val="24"/>
        </w:rPr>
        <w:t xml:space="preserve">, </w:t>
      </w:r>
      <w:hyperlink r:id="rId341" w:anchor="1:1" w:tooltip="（1）初めからあったもの、わたしたちが聞いたもの、目で見たもの、よく見て手でさわったもの、すなわち、いのちの言について――(2)このいのちが現れたので、この永遠のいのちをわたしたちは見て、そのあかしをし、かつ、あなたがたに告げ知らせるのである。この永遠のいのちは、父と共にいましたが、今やわたしたちに現れたものである――(3)すなわち、わたしたちが見たもの、聞いたものを、あなたがたにも告げ知らせる。それは、あなたがたも、わたしたちの交わりにあずかるようになるためである。わたしたちの交わりとは、父ならびに御子…" w:history="1">
        <w:r w:rsidRPr="00CE0697">
          <w:rPr>
            <w:rStyle w:val="ae"/>
            <w:rFonts w:ascii="ＭＳ Ｐ明朝" w:eastAsia="ＭＳ Ｐ明朝" w:hAnsi="ＭＳ Ｐ明朝"/>
            <w:sz w:val="24"/>
          </w:rPr>
          <w:t>1章</w:t>
        </w:r>
        <w:r w:rsidR="00CE0697" w:rsidRPr="00CE0697">
          <w:rPr>
            <w:rStyle w:val="ae"/>
            <w:rFonts w:ascii="ＭＳ Ｐ明朝" w:eastAsia="ＭＳ Ｐ明朝" w:hAnsi="ＭＳ Ｐ明朝"/>
            <w:sz w:val="24"/>
          </w:rPr>
          <w:t>1-1</w:t>
        </w:r>
        <w:r w:rsidRPr="00CE0697">
          <w:rPr>
            <w:rStyle w:val="ae"/>
            <w:rFonts w:ascii="ＭＳ Ｐ明朝" w:eastAsia="ＭＳ Ｐ明朝" w:hAnsi="ＭＳ Ｐ明朝"/>
            <w:sz w:val="24"/>
          </w:rPr>
          <w:t>0節</w:t>
        </w:r>
      </w:hyperlink>
      <w:r w:rsidRPr="002E1730">
        <w:rPr>
          <w:rFonts w:ascii="ＭＳ Ｐ明朝" w:eastAsia="ＭＳ Ｐ明朝" w:hAnsi="ＭＳ Ｐ明朝"/>
          <w:sz w:val="24"/>
        </w:rPr>
        <w:t>）。しかし、幸いなことに、神は私たちが罪に陥ったときにはいつでも清めを受けるための手段を備えてくださっています。それは、自分の罪を主に直接告白することです（</w:t>
      </w:r>
      <w:hyperlink r:id="rId342" w:anchor="1:9" w:tooltip="もし、わたしたちが自分の罪を告白するならば、神は真実で正しいかたであるから、その罪をゆるし、すべての不義からわたしたちをきよめて下さる。" w:history="1">
        <w:r w:rsidRPr="00826C65">
          <w:rPr>
            <w:rStyle w:val="ae"/>
            <w:rFonts w:ascii="ＭＳ Ｐ明朝" w:eastAsia="ＭＳ Ｐ明朝" w:hAnsi="ＭＳ Ｐ明朝"/>
            <w:sz w:val="24"/>
          </w:rPr>
          <w:t>第一ヨハネ1章9節</w:t>
        </w:r>
      </w:hyperlink>
      <w:r w:rsidRPr="002E1730">
        <w:rPr>
          <w:rFonts w:ascii="ＭＳ Ｐ明朝" w:eastAsia="ＭＳ Ｐ明朝" w:hAnsi="ＭＳ Ｐ明朝"/>
          <w:sz w:val="24"/>
        </w:rPr>
        <w:t xml:space="preserve">; </w:t>
      </w:r>
      <w:hyperlink r:id="rId343" w:anchor="32:6" w:tooltip="このゆえに、すべて神を敬う者はあなたに祈る。大水の押し寄せる悩みの時にもその身に及ぶことはない。" w:history="1">
        <w:r w:rsidR="00826C65">
          <w:rPr>
            <w:rStyle w:val="ae"/>
            <w:rFonts w:ascii="ＭＳ Ｐ明朝" w:eastAsia="ＭＳ Ｐ明朝" w:hAnsi="ＭＳ Ｐ明朝" w:hint="eastAsia"/>
            <w:sz w:val="24"/>
          </w:rPr>
          <w:t>詩篇3</w:t>
        </w:r>
        <w:r w:rsidRPr="00826C65">
          <w:rPr>
            <w:rStyle w:val="ae"/>
            <w:rFonts w:ascii="ＭＳ Ｐ明朝" w:eastAsia="ＭＳ Ｐ明朝" w:hAnsi="ＭＳ Ｐ明朝"/>
            <w:sz w:val="24"/>
          </w:rPr>
          <w:t>2篇6節</w:t>
        </w:r>
      </w:hyperlink>
      <w:r w:rsidRPr="002E1730">
        <w:rPr>
          <w:rFonts w:ascii="ＭＳ Ｐ明朝" w:eastAsia="ＭＳ Ｐ明朝" w:hAnsi="ＭＳ Ｐ明朝"/>
          <w:sz w:val="24"/>
        </w:rPr>
        <w:t>参照）。イエス・キリストはすでに全人類のすべての罪のために死なれ、それによって、すべての人が救われる道を開き、すべての信者</w:t>
      </w:r>
      <w:r w:rsidRPr="002E1730">
        <w:rPr>
          <w:rFonts w:ascii="ＭＳ Ｐ明朝" w:eastAsia="ＭＳ Ｐ明朝" w:hAnsi="ＭＳ Ｐ明朝" w:hint="eastAsia"/>
          <w:sz w:val="24"/>
        </w:rPr>
        <w:t>がいつでも神との交わりを回復できるようにしてくださいました。主は私たちの弁護者なのです（</w:t>
      </w:r>
      <w:hyperlink r:id="rId344" w:anchor="2:1" w:tooltip="わたしの子たちよ。これらのことを書きおくるのは、あなたがたが罪を犯さないようになるためである。もし、罪を犯す者があれば、父のみもとには、わたしたちのために助け主、すなわち、義なるイエス・キリストがおられる。" w:history="1">
        <w:r w:rsidRPr="00826C65">
          <w:rPr>
            <w:rStyle w:val="ae"/>
            <w:rFonts w:ascii="ＭＳ Ｐ明朝" w:eastAsia="ＭＳ Ｐ明朝" w:hAnsi="ＭＳ Ｐ明朝"/>
            <w:sz w:val="24"/>
          </w:rPr>
          <w:t>第一ヨハネ2章1節</w:t>
        </w:r>
      </w:hyperlink>
      <w:r w:rsidRPr="002E1730">
        <w:rPr>
          <w:rFonts w:ascii="ＭＳ Ｐ明朝" w:eastAsia="ＭＳ Ｐ明朝" w:hAnsi="ＭＳ Ｐ明朝"/>
          <w:sz w:val="24"/>
        </w:rPr>
        <w:t xml:space="preserve">; </w:t>
      </w:r>
      <w:hyperlink r:id="rId345" w:anchor="8:26" w:tooltip="御霊もまた同じように、弱いわたしたちを助けて下さる。なぜなら、わたしたちはどう祈ったらよいかわからないが、御霊みずから、言葉にあらわせない切なるうめきをもって、わたしたちのためにとりなして下さるからである。" w:history="1">
        <w:r w:rsidRPr="00826C65">
          <w:rPr>
            <w:rStyle w:val="ae"/>
            <w:rFonts w:ascii="ＭＳ Ｐ明朝" w:eastAsia="ＭＳ Ｐ明朝" w:hAnsi="ＭＳ Ｐ明朝"/>
            <w:sz w:val="24"/>
          </w:rPr>
          <w:t>ローマ8章26節</w:t>
        </w:r>
      </w:hyperlink>
      <w:r w:rsidRPr="002E1730">
        <w:rPr>
          <w:rFonts w:ascii="ＭＳ Ｐ明朝" w:eastAsia="ＭＳ Ｐ明朝" w:hAnsi="ＭＳ Ｐ明朝"/>
          <w:sz w:val="24"/>
        </w:rPr>
        <w:t xml:space="preserve">, </w:t>
      </w:r>
      <w:hyperlink r:id="rId346" w:anchor="8:34" w:tooltip="だれが、わたしたちを罪に定めるのか。キリスト・イエスは、死んで、否、よみがえって、神の右に座し、また、わたしたちのためにとりなして下さるのである。" w:history="1">
        <w:r w:rsidRPr="00826C65">
          <w:rPr>
            <w:rStyle w:val="ae"/>
            <w:rFonts w:ascii="ＭＳ Ｐ明朝" w:eastAsia="ＭＳ Ｐ明朝" w:hAnsi="ＭＳ Ｐ明朝"/>
            <w:sz w:val="24"/>
          </w:rPr>
          <w:t>8章34節</w:t>
        </w:r>
      </w:hyperlink>
      <w:r w:rsidRPr="002E1730">
        <w:rPr>
          <w:rFonts w:ascii="ＭＳ Ｐ明朝" w:eastAsia="ＭＳ Ｐ明朝" w:hAnsi="ＭＳ Ｐ明朝"/>
          <w:sz w:val="24"/>
        </w:rPr>
        <w:t>参照）。この文脈における「悪を行う者たち」とは、信仰の良い戦いを戦い、時折つまずいたときには罪を告白している信者のことではありません。むしろ、「悪を行う者たち」とは、考えること、語ること、行うことにおいて善に敵対し、甚だしく罪深い行為や暴力的な行為によって神に逆らっている、あらゆる人々のことです。もし信者がこの後者の部類に入ってしまうなら、悔い改めない限り、やがて最終的</w:t>
      </w:r>
      <w:r w:rsidRPr="002E1730">
        <w:rPr>
          <w:rFonts w:ascii="ＭＳ Ｐ明朝" w:eastAsia="ＭＳ Ｐ明朝" w:hAnsi="ＭＳ Ｐ明朝" w:hint="eastAsia"/>
          <w:sz w:val="24"/>
        </w:rPr>
        <w:t>な神の懲らしめである「死に至る罪」による裁きを受けることになります。ただし、主からの懲らしめがますます厳しくなる中で、その人が信仰を完全に捨ててしまう場合は別です。</w:t>
      </w:r>
      <w:r w:rsidR="00826C65">
        <w:rPr>
          <w:rStyle w:val="af2"/>
          <w:rFonts w:ascii="ＭＳ Ｐ明朝" w:eastAsia="ＭＳ Ｐ明朝" w:hAnsi="ＭＳ Ｐ明朝"/>
          <w:sz w:val="24"/>
        </w:rPr>
        <w:footnoteReference w:id="10"/>
      </w:r>
    </w:p>
    <w:p w14:paraId="2A53E447" w14:textId="77777777" w:rsidR="002E1730" w:rsidRPr="002E1730" w:rsidRDefault="002E1730" w:rsidP="002E1730">
      <w:pPr>
        <w:rPr>
          <w:rFonts w:ascii="ＭＳ Ｐ明朝" w:eastAsia="ＭＳ Ｐ明朝" w:hAnsi="ＭＳ Ｐ明朝"/>
          <w:sz w:val="24"/>
        </w:rPr>
      </w:pPr>
    </w:p>
    <w:p w14:paraId="7582C00C" w14:textId="5EB18993" w:rsidR="002E1730" w:rsidRDefault="002E1730" w:rsidP="002E1730">
      <w:pPr>
        <w:ind w:firstLine="240"/>
        <w:rPr>
          <w:rFonts w:ascii="ＭＳ Ｐ明朝" w:eastAsia="ＭＳ Ｐ明朝" w:hAnsi="ＭＳ Ｐ明朝"/>
          <w:sz w:val="24"/>
        </w:rPr>
      </w:pPr>
      <w:r w:rsidRPr="002E1730">
        <w:rPr>
          <w:rFonts w:ascii="ＭＳ Ｐ明朝" w:eastAsia="ＭＳ Ｐ明朝" w:hAnsi="ＭＳ Ｐ明朝" w:hint="eastAsia"/>
          <w:sz w:val="24"/>
        </w:rPr>
        <w:t>このように、キリストにあって正しい行いを捨てることの恐ろしさは明白であり、私たちに厳粛な思いを抱かせます。しかし、私たちが立場上持っている義にふさわしく、実際の行いにおいても義を実践して主に従うことには、非常に大きな祝福があります。主の目は私たちの益のために注がれており、主の耳は私たちの祈りに開かれているのです。</w:t>
      </w:r>
      <w:r w:rsidR="0090707F" w:rsidRPr="0090707F">
        <w:rPr>
          <w:rFonts w:ascii="ＭＳ Ｐ明朝" w:eastAsia="ＭＳ Ｐ明朝" w:hAnsi="ＭＳ Ｐ明朝"/>
          <w:sz w:val="24"/>
        </w:rPr>
        <w:t>「主の目が私たちに注がれている」とは、私たちが主の望まれるように歩んでいるとき、神が私たちの人生を御手のうちに導き、見守ってくださることを意味します（詩篇9</w:t>
      </w:r>
      <w:r w:rsidR="00B1097C">
        <w:rPr>
          <w:rFonts w:ascii="ＭＳ Ｐ明朝" w:eastAsia="ＭＳ Ｐ明朝" w:hAnsi="ＭＳ Ｐ明朝" w:hint="eastAsia"/>
          <w:sz w:val="24"/>
        </w:rPr>
        <w:t>0</w:t>
      </w:r>
      <w:r w:rsidR="0090707F" w:rsidRPr="0090707F">
        <w:rPr>
          <w:rFonts w:ascii="ＭＳ Ｐ明朝" w:eastAsia="ＭＳ Ｐ明朝" w:hAnsi="ＭＳ Ｐ明朝"/>
          <w:sz w:val="24"/>
        </w:rPr>
        <w:t>篇1節以下</w:t>
      </w:r>
      <w:r w:rsidR="00B1097C">
        <w:rPr>
          <w:rFonts w:ascii="ＭＳ Ｐ明朝" w:eastAsia="ＭＳ Ｐ明朝" w:hAnsi="ＭＳ Ｐ明朝" w:hint="eastAsia"/>
          <w:sz w:val="24"/>
        </w:rPr>
        <w:t>＜</w:t>
      </w:r>
      <w:hyperlink r:id="rId347" w:anchor="91:1" w:tooltip="（1）いと高き者のもとにある隠れ場に住む人、全能者の陰にやどる人は(2)主に言うであろう、「わが避け所、わが城、わが信頼しまつるわが神」と。(3)主はあなたをかりゅうどのわなと、恐ろしい疫病から助け出されるからである。(4)主はその羽をもって、あなたをおおわれる。あなたはその翼の下に避け所を得るであろう。そのまことは大盾、また小盾である。(5)あなたは夜の恐ろしい物をも、昼に飛んでくる矢をも恐れることはない。(6)また暗やみに歩きまわる疫病をも、真昼に荒す滅びをも恐れることはない…" w:history="1">
        <w:r w:rsidR="00B1097C" w:rsidRPr="00B1097C">
          <w:rPr>
            <w:rStyle w:val="ae"/>
            <w:rFonts w:ascii="ＭＳ Ｐ明朝" w:eastAsia="ＭＳ Ｐ明朝" w:hAnsi="ＭＳ Ｐ明朝"/>
            <w:sz w:val="24"/>
          </w:rPr>
          <w:t>詩篇91篇</w:t>
        </w:r>
      </w:hyperlink>
      <w:r w:rsidR="00B1097C">
        <w:rPr>
          <w:rFonts w:ascii="ＭＳ Ｐ明朝" w:eastAsia="ＭＳ Ｐ明朝" w:hAnsi="ＭＳ Ｐ明朝" w:hint="eastAsia"/>
          <w:sz w:val="24"/>
        </w:rPr>
        <w:t>の誤記と思われます＞</w:t>
      </w:r>
      <w:r w:rsidR="0090707F" w:rsidRPr="0090707F">
        <w:rPr>
          <w:rFonts w:ascii="ＭＳ Ｐ明朝" w:eastAsia="ＭＳ Ｐ明朝" w:hAnsi="ＭＳ Ｐ明朝"/>
          <w:sz w:val="24"/>
        </w:rPr>
        <w:t>）。また、「主の耳が私たちの祈りに開かれている」とは、私たちが必要な助けを求めるときにはいつでも、その助けが与えられると約束されていることを意味します（</w:t>
      </w:r>
      <w:hyperlink r:id="rId348" w:anchor="7:7" w:tooltip="求めよ、そうすれば、与えられるであろう。捜せ、そうすれば、見いだすであろう。門をたたけ、そうすれば、あけてもらえるであろう。 すべて求める者は得、捜す者は見いだし、門をたたく者はあけてもらえるからである。" w:history="1">
        <w:r w:rsidR="0090707F" w:rsidRPr="00CF1187">
          <w:rPr>
            <w:rStyle w:val="ae"/>
            <w:rFonts w:ascii="ＭＳ Ｐ明朝" w:eastAsia="ＭＳ Ｐ明朝" w:hAnsi="ＭＳ Ｐ明朝"/>
            <w:sz w:val="24"/>
          </w:rPr>
          <w:t>マタイ7章7-8節</w:t>
        </w:r>
      </w:hyperlink>
      <w:r w:rsidR="0090707F" w:rsidRPr="0090707F">
        <w:rPr>
          <w:rFonts w:ascii="ＭＳ Ｐ明朝" w:eastAsia="ＭＳ Ｐ明朝" w:hAnsi="ＭＳ Ｐ明朝"/>
          <w:sz w:val="24"/>
        </w:rPr>
        <w:t>）。</w:t>
      </w:r>
      <w:r w:rsidRPr="002E1730">
        <w:rPr>
          <w:rFonts w:ascii="ＭＳ Ｐ明朝" w:eastAsia="ＭＳ Ｐ明朝" w:hAnsi="ＭＳ Ｐ明朝"/>
          <w:sz w:val="24"/>
        </w:rPr>
        <w:t>この二つの祝福が互いに結びついていることは明らかです。なぜなら、神は私たちに何が必要かを前もってご存じであり、私たちが求めなくても必要なことをしてくださるからです。そして、これらの祝福はすべて、神のご計画の中であらかじめ定められているのです。しかし、このように心に深く響く、具体的な形で表現されていることは、私たちに大きな慰めを与えてくれます。私たちには、いつも私たちを気遣い、見守ってくださる天の父がおられることを覚えておくのは良</w:t>
      </w:r>
      <w:r w:rsidRPr="002E1730">
        <w:rPr>
          <w:rFonts w:ascii="ＭＳ Ｐ明朝" w:eastAsia="ＭＳ Ｐ明朝" w:hAnsi="ＭＳ Ｐ明朝" w:hint="eastAsia"/>
          <w:sz w:val="24"/>
        </w:rPr>
        <w:t>いことです。父なる神は、私たちの置かれている状況を完全に把握し、あらゆる瞬間に必要なものをすべて備えてくださっているのです。</w:t>
      </w:r>
    </w:p>
    <w:p w14:paraId="6464E810" w14:textId="77777777" w:rsidR="002E1730" w:rsidRPr="002E1730" w:rsidRDefault="002E1730" w:rsidP="002E1730">
      <w:pPr>
        <w:ind w:firstLine="240"/>
        <w:rPr>
          <w:rFonts w:ascii="ＭＳ Ｐ明朝" w:eastAsia="ＭＳ Ｐ明朝" w:hAnsi="ＭＳ Ｐ明朝"/>
          <w:sz w:val="24"/>
        </w:rPr>
      </w:pPr>
    </w:p>
    <w:p w14:paraId="353F0310" w14:textId="37BF8CE2" w:rsidR="002E1730" w:rsidRDefault="002E1730" w:rsidP="002E1730">
      <w:pPr>
        <w:ind w:left="240" w:firstLine="240"/>
        <w:rPr>
          <w:rFonts w:ascii="ＭＳ Ｐ明朝" w:eastAsia="ＭＳ Ｐ明朝" w:hAnsi="ＭＳ Ｐ明朝"/>
          <w:sz w:val="24"/>
        </w:rPr>
      </w:pPr>
      <w:r w:rsidRPr="00B1097C">
        <w:rPr>
          <w:rFonts w:ascii="BIZ UDPゴシック" w:eastAsia="BIZ UDPゴシック" w:hAnsi="BIZ UDPゴシック" w:hint="eastAsia"/>
          <w:sz w:val="24"/>
        </w:rPr>
        <w:t>そして、神を愛する人々、すなわち神のご計画に従って召された人々のためには、神がすべてのことを共に働かせて益としてくださることを、私たちは知っている。</w:t>
      </w:r>
      <w:r w:rsidRPr="002E1730">
        <w:rPr>
          <w:rFonts w:ascii="ＭＳ Ｐ明朝" w:eastAsia="ＭＳ Ｐ明朝" w:hAnsi="ＭＳ Ｐ明朝" w:hint="eastAsia"/>
          <w:sz w:val="24"/>
        </w:rPr>
        <w:t>（</w:t>
      </w:r>
      <w:hyperlink r:id="rId349" w:anchor="8:28" w:tooltip="神は、神を愛する者たち、すなわち、ご計画に従って召された者たちと共に働いて、万事を益となるようにして下さることを、わたしたちは知っている。" w:history="1">
        <w:r w:rsidRPr="00CF1187">
          <w:rPr>
            <w:rStyle w:val="ae"/>
            <w:rFonts w:ascii="ＭＳ Ｐ明朝" w:eastAsia="ＭＳ Ｐ明朝" w:hAnsi="ＭＳ Ｐ明朝"/>
            <w:sz w:val="24"/>
          </w:rPr>
          <w:t>ローマ8章28節</w:t>
        </w:r>
      </w:hyperlink>
      <w:r w:rsidRPr="002E1730">
        <w:rPr>
          <w:rFonts w:ascii="ＭＳ Ｐ明朝" w:eastAsia="ＭＳ Ｐ明朝" w:hAnsi="ＭＳ Ｐ明朝"/>
          <w:sz w:val="24"/>
        </w:rPr>
        <w:t>）</w:t>
      </w:r>
    </w:p>
    <w:p w14:paraId="45191646" w14:textId="77777777" w:rsidR="00CF1187" w:rsidRDefault="00CF1187" w:rsidP="00CF1187">
      <w:pPr>
        <w:rPr>
          <w:rFonts w:ascii="ＭＳ Ｐ明朝" w:eastAsia="ＭＳ Ｐ明朝" w:hAnsi="ＭＳ Ｐ明朝"/>
          <w:sz w:val="24"/>
        </w:rPr>
      </w:pPr>
    </w:p>
    <w:p w14:paraId="0DB76835" w14:textId="57B2E788" w:rsidR="00CF1187" w:rsidRDefault="00CF1187" w:rsidP="00CF1187">
      <w:pPr>
        <w:ind w:firstLine="240"/>
        <w:rPr>
          <w:rFonts w:ascii="ＭＳ Ｐ明朝" w:eastAsia="ＭＳ Ｐ明朝" w:hAnsi="ＭＳ Ｐ明朝"/>
          <w:sz w:val="24"/>
        </w:rPr>
      </w:pPr>
      <w:r w:rsidRPr="00CF1187">
        <w:rPr>
          <w:rFonts w:ascii="ＭＳ Ｐ明朝" w:eastAsia="ＭＳ Ｐ明朝" w:hAnsi="ＭＳ Ｐ明朝" w:hint="eastAsia"/>
          <w:sz w:val="24"/>
        </w:rPr>
        <w:t>祈りが聞き届けられることは、とりわけ素晴らしく、励ましとなる祝福です。祈りはクリスチャン生活において非常に重要であり、祈りが聞き届けられることは、いつでも大きな喜びの理由となります。神は私たちの味方であり、私たちの祈りに答えてくださるのです！</w:t>
      </w:r>
      <w:r w:rsidRPr="00CF1187">
        <w:rPr>
          <w:rFonts w:ascii="ＭＳ Ｐ明朝" w:eastAsia="ＭＳ Ｐ明朝" w:hAnsi="ＭＳ Ｐ明朝"/>
          <w:sz w:val="24"/>
        </w:rPr>
        <w:t xml:space="preserve"> ペテロは祈りの重要性をよく理解していました。少し前の節で、ペテロは夫たちに、自分たちの祈りが妨げられることのないよう、妻に対して正しく接するよう勧めていました（</w:t>
      </w:r>
      <w:hyperlink r:id="rId350" w:anchor="3:7" w:tooltip="夫たる者よ。あなたがたも同じように、女は自分よりも弱い器であることを認めて、知識に従って妻と共に住み、いのちの恵みを共どもに受け継ぐ者として、尊びなさい。それは、あなたがたの祈が妨げられないためである。" w:history="1">
        <w:r w:rsidRPr="00144C00">
          <w:rPr>
            <w:rStyle w:val="ae"/>
            <w:rFonts w:ascii="ＭＳ Ｐ明朝" w:eastAsia="ＭＳ Ｐ明朝" w:hAnsi="ＭＳ Ｐ明朝"/>
            <w:sz w:val="24"/>
          </w:rPr>
          <w:t>第一ペテロ3章7節</w:t>
        </w:r>
      </w:hyperlink>
      <w:r w:rsidRPr="00CF1187">
        <w:rPr>
          <w:rFonts w:ascii="ＭＳ Ｐ明朝" w:eastAsia="ＭＳ Ｐ明朝" w:hAnsi="ＭＳ Ｐ明朝"/>
          <w:sz w:val="24"/>
        </w:rPr>
        <w:t>後半）。また、この同じ手紙の後の箇所では、終わりの時が近づいているからこそ、祈りにおいて慎</w:t>
      </w:r>
      <w:r w:rsidRPr="00CF1187">
        <w:rPr>
          <w:rFonts w:ascii="ＭＳ Ｐ明朝" w:eastAsia="ＭＳ Ｐ明朝" w:hAnsi="ＭＳ Ｐ明朝" w:hint="eastAsia"/>
          <w:sz w:val="24"/>
        </w:rPr>
        <w:t>み深く、節度を保ち続けることがますます重要であると、当時の読者にも今日の私たちにも強く教えています。</w:t>
      </w:r>
    </w:p>
    <w:p w14:paraId="26283D3E" w14:textId="77777777" w:rsidR="00CF1187" w:rsidRPr="00CF1187" w:rsidRDefault="00CF1187" w:rsidP="00CF1187">
      <w:pPr>
        <w:rPr>
          <w:rFonts w:ascii="ＭＳ Ｐ明朝" w:eastAsia="ＭＳ Ｐ明朝" w:hAnsi="ＭＳ Ｐ明朝"/>
          <w:sz w:val="24"/>
        </w:rPr>
      </w:pPr>
    </w:p>
    <w:p w14:paraId="5025672F" w14:textId="7F4A0824" w:rsidR="00CF1187" w:rsidRDefault="00CF1187" w:rsidP="00CF1187">
      <w:pPr>
        <w:ind w:left="240" w:firstLine="240"/>
        <w:rPr>
          <w:rFonts w:ascii="ＭＳ Ｐ明朝" w:eastAsia="ＭＳ Ｐ明朝" w:hAnsi="ＭＳ Ｐ明朝"/>
          <w:sz w:val="24"/>
        </w:rPr>
      </w:pPr>
      <w:r w:rsidRPr="00CF1187">
        <w:rPr>
          <w:rFonts w:ascii="BIZ UDPゴシック" w:eastAsia="BIZ UDPゴシック" w:hAnsi="BIZ UDPゴシック" w:hint="eastAsia"/>
          <w:sz w:val="24"/>
        </w:rPr>
        <w:t>万物の終わりが近づいている。だから、祈りのために、思慮深く、慎みをもって自分を制しなさい。</w:t>
      </w:r>
      <w:r w:rsidRPr="00CF1187">
        <w:rPr>
          <w:rFonts w:ascii="ＭＳ Ｐ明朝" w:eastAsia="ＭＳ Ｐ明朝" w:hAnsi="ＭＳ Ｐ明朝" w:hint="eastAsia"/>
          <w:sz w:val="24"/>
        </w:rPr>
        <w:t>（</w:t>
      </w:r>
      <w:hyperlink r:id="rId351" w:anchor="4:7" w:tooltip="万物の終りが近づいている。だから、心を確かにし、身を慎んで、努めて祈りなさい。" w:history="1">
        <w:r w:rsidRPr="00144C00">
          <w:rPr>
            <w:rStyle w:val="ae"/>
            <w:rFonts w:ascii="ＭＳ Ｐ明朝" w:eastAsia="ＭＳ Ｐ明朝" w:hAnsi="ＭＳ Ｐ明朝"/>
            <w:sz w:val="24"/>
          </w:rPr>
          <w:t>第一ペテロ4章7節</w:t>
        </w:r>
      </w:hyperlink>
      <w:r w:rsidRPr="00CF1187">
        <w:rPr>
          <w:rFonts w:ascii="ＭＳ Ｐ明朝" w:eastAsia="ＭＳ Ｐ明朝" w:hAnsi="ＭＳ Ｐ明朝"/>
          <w:sz w:val="24"/>
        </w:rPr>
        <w:t>）</w:t>
      </w:r>
    </w:p>
    <w:p w14:paraId="38A29EAE" w14:textId="77777777" w:rsidR="00CF1187" w:rsidRPr="00CF1187" w:rsidRDefault="00CF1187" w:rsidP="00CF1187">
      <w:pPr>
        <w:rPr>
          <w:rFonts w:ascii="ＭＳ Ｐ明朝" w:eastAsia="ＭＳ Ｐ明朝" w:hAnsi="ＭＳ Ｐ明朝"/>
          <w:sz w:val="24"/>
        </w:rPr>
      </w:pPr>
    </w:p>
    <w:p w14:paraId="45F45D2D" w14:textId="77777777" w:rsidR="00CF1187" w:rsidRDefault="00CF1187" w:rsidP="00CF1187">
      <w:pPr>
        <w:ind w:firstLine="240"/>
        <w:rPr>
          <w:rFonts w:ascii="ＭＳ Ｐ明朝" w:eastAsia="ＭＳ Ｐ明朝" w:hAnsi="ＭＳ Ｐ明朝"/>
          <w:sz w:val="24"/>
        </w:rPr>
      </w:pPr>
      <w:r w:rsidRPr="00CF1187">
        <w:rPr>
          <w:rFonts w:ascii="ＭＳ Ｐ明朝" w:eastAsia="ＭＳ Ｐ明朝" w:hAnsi="ＭＳ Ｐ明朝" w:hint="eastAsia"/>
          <w:sz w:val="24"/>
        </w:rPr>
        <w:t>クリスチャン生活において霊的に成熟し、前進することによって主に近づいていくとき、私たちが経験する最も素晴らしく祝福されたことの一つは、主との親密な交わりと、主が私たちの祈りを聞いてくださっているという確信がますます強くなることです。</w:t>
      </w:r>
    </w:p>
    <w:p w14:paraId="44D487FF" w14:textId="77777777" w:rsidR="00CF1187" w:rsidRPr="00CF1187" w:rsidRDefault="00CF1187" w:rsidP="00CF1187">
      <w:pPr>
        <w:rPr>
          <w:rFonts w:ascii="ＭＳ Ｐ明朝" w:eastAsia="ＭＳ Ｐ明朝" w:hAnsi="ＭＳ Ｐ明朝"/>
          <w:sz w:val="24"/>
        </w:rPr>
      </w:pPr>
    </w:p>
    <w:p w14:paraId="4AA75ECA" w14:textId="797FD8C1" w:rsidR="00CF1187" w:rsidRDefault="00CF1187" w:rsidP="00CF1187">
      <w:pPr>
        <w:ind w:left="240" w:firstLine="240"/>
        <w:rPr>
          <w:rFonts w:ascii="ＭＳ Ｐ明朝" w:eastAsia="ＭＳ Ｐ明朝" w:hAnsi="ＭＳ Ｐ明朝"/>
          <w:sz w:val="24"/>
        </w:rPr>
      </w:pPr>
      <w:r w:rsidRPr="00CF1187">
        <w:rPr>
          <w:rFonts w:ascii="ＭＳ Ｐ明朝" w:eastAsia="ＭＳ Ｐ明朝" w:hAnsi="ＭＳ Ｐ明朝"/>
          <w:sz w:val="24"/>
        </w:rPr>
        <w:t xml:space="preserve">(14) </w:t>
      </w:r>
      <w:r w:rsidRPr="00144C00">
        <w:rPr>
          <w:rFonts w:ascii="BIZ UDPゴシック" w:eastAsia="BIZ UDPゴシック" w:hAnsi="BIZ UDPゴシック"/>
          <w:sz w:val="24"/>
        </w:rPr>
        <w:t>私たちが神に対して抱いている確信は、私たちが何事でも御心に従って願うなら、神は聞いてくださるということである。</w:t>
      </w:r>
      <w:r w:rsidRPr="00CF1187">
        <w:rPr>
          <w:rFonts w:ascii="ＭＳ Ｐ明朝" w:eastAsia="ＭＳ Ｐ明朝" w:hAnsi="ＭＳ Ｐ明朝"/>
          <w:sz w:val="24"/>
        </w:rPr>
        <w:t xml:space="preserve">(15) </w:t>
      </w:r>
      <w:r w:rsidRPr="00144C00">
        <w:rPr>
          <w:rFonts w:ascii="BIZ UDPゴシック" w:eastAsia="BIZ UDPゴシック" w:hAnsi="BIZ UDPゴシック"/>
          <w:sz w:val="24"/>
        </w:rPr>
        <w:t>そして、私たちが何を願っても神が聞いてくださると知っているなら、神に願い求めたものをすでにいただいていることも知っているのである。</w:t>
      </w:r>
      <w:r w:rsidRPr="00CF1187">
        <w:rPr>
          <w:rFonts w:ascii="ＭＳ Ｐ明朝" w:eastAsia="ＭＳ Ｐ明朝" w:hAnsi="ＭＳ Ｐ明朝"/>
          <w:sz w:val="24"/>
        </w:rPr>
        <w:t>（</w:t>
      </w:r>
      <w:hyperlink r:id="rId352" w:anchor="5:14" w:tooltip="（14）わたしたちが神に対していだいている確信は、こうである。すなわち、わたしたちが何事でも神の御旨に従って願い求めるなら、神はそれを聞きいれて下さるということである。(15)そして、わたしたちが願い求めることは、なんでも聞きいれて下さるとわかれば、神に願い求めたことはすでにかなえられたことを、知るのである。" w:history="1">
        <w:r w:rsidRPr="00144C00">
          <w:rPr>
            <w:rStyle w:val="ae"/>
            <w:rFonts w:ascii="ＭＳ Ｐ明朝" w:eastAsia="ＭＳ Ｐ明朝" w:hAnsi="ＭＳ Ｐ明朝"/>
            <w:sz w:val="24"/>
          </w:rPr>
          <w:t>第一ヨハネ5章14-15節</w:t>
        </w:r>
      </w:hyperlink>
      <w:r w:rsidRPr="00CF1187">
        <w:rPr>
          <w:rFonts w:ascii="ＭＳ Ｐ明朝" w:eastAsia="ＭＳ Ｐ明朝" w:hAnsi="ＭＳ Ｐ明朝"/>
          <w:sz w:val="24"/>
        </w:rPr>
        <w:t xml:space="preserve"> </w:t>
      </w:r>
      <w:r w:rsidR="00144C00">
        <w:rPr>
          <w:rFonts w:ascii="ＭＳ Ｐ明朝" w:eastAsia="ＭＳ Ｐ明朝" w:hAnsi="ＭＳ Ｐ明朝" w:hint="eastAsia"/>
          <w:sz w:val="24"/>
        </w:rPr>
        <w:t>/</w:t>
      </w:r>
      <w:r w:rsidRPr="00CF1187">
        <w:rPr>
          <w:rFonts w:ascii="ＭＳ Ｐ明朝" w:eastAsia="ＭＳ Ｐ明朝" w:hAnsi="ＭＳ Ｐ明朝"/>
          <w:sz w:val="24"/>
        </w:rPr>
        <w:t>NKJV</w:t>
      </w:r>
      <w:r w:rsidR="00144C00">
        <w:rPr>
          <w:rFonts w:ascii="ＭＳ Ｐ明朝" w:eastAsia="ＭＳ Ｐ明朝" w:hAnsi="ＭＳ Ｐ明朝" w:hint="eastAsia"/>
          <w:sz w:val="24"/>
        </w:rPr>
        <w:t>訳</w:t>
      </w:r>
      <w:r w:rsidRPr="00CF1187">
        <w:rPr>
          <w:rFonts w:ascii="ＭＳ Ｐ明朝" w:eastAsia="ＭＳ Ｐ明朝" w:hAnsi="ＭＳ Ｐ明朝"/>
          <w:sz w:val="24"/>
        </w:rPr>
        <w:t>）</w:t>
      </w:r>
    </w:p>
    <w:p w14:paraId="14D296FF" w14:textId="77777777" w:rsidR="00CF1187" w:rsidRPr="00CF1187" w:rsidRDefault="00CF1187" w:rsidP="00CF1187">
      <w:pPr>
        <w:rPr>
          <w:rFonts w:ascii="ＭＳ Ｐ明朝" w:eastAsia="ＭＳ Ｐ明朝" w:hAnsi="ＭＳ Ｐ明朝"/>
          <w:sz w:val="24"/>
        </w:rPr>
      </w:pPr>
    </w:p>
    <w:p w14:paraId="11EC4440" w14:textId="77777777" w:rsidR="00CF1187" w:rsidRPr="00CF1187" w:rsidRDefault="00CF1187" w:rsidP="00CF1187">
      <w:pPr>
        <w:rPr>
          <w:rFonts w:ascii="HGP明朝E" w:eastAsia="HGP明朝E" w:hAnsi="HGP明朝E"/>
          <w:sz w:val="24"/>
        </w:rPr>
      </w:pPr>
      <w:r w:rsidRPr="00CF1187">
        <w:rPr>
          <w:rFonts w:ascii="HGP明朝E" w:eastAsia="HGP明朝E" w:hAnsi="HGP明朝E" w:hint="eastAsia"/>
          <w:sz w:val="24"/>
        </w:rPr>
        <w:t>善を行うことに熱心であること：</w:t>
      </w:r>
    </w:p>
    <w:p w14:paraId="259A6AEE" w14:textId="77777777" w:rsidR="00CF1187" w:rsidRPr="00CF1187" w:rsidRDefault="00CF1187" w:rsidP="00CF1187">
      <w:pPr>
        <w:rPr>
          <w:rFonts w:ascii="ＭＳ Ｐ明朝" w:eastAsia="ＭＳ Ｐ明朝" w:hAnsi="ＭＳ Ｐ明朝"/>
          <w:sz w:val="24"/>
        </w:rPr>
      </w:pPr>
    </w:p>
    <w:p w14:paraId="30030F10" w14:textId="0969B0D5" w:rsidR="00CF1187" w:rsidRDefault="00CF1187" w:rsidP="00CF1187">
      <w:pPr>
        <w:ind w:left="240" w:firstLine="240"/>
        <w:rPr>
          <w:rFonts w:ascii="ＭＳ Ｐ明朝" w:eastAsia="ＭＳ Ｐ明朝" w:hAnsi="ＭＳ Ｐ明朝"/>
          <w:sz w:val="24"/>
        </w:rPr>
      </w:pPr>
      <w:r w:rsidRPr="00CF1187">
        <w:rPr>
          <w:rFonts w:ascii="ＭＳ Ｐ明朝" w:eastAsia="ＭＳ Ｐ明朝" w:hAnsi="ＭＳ Ｐ明朝"/>
          <w:sz w:val="24"/>
        </w:rPr>
        <w:t xml:space="preserve">(13) </w:t>
      </w:r>
      <w:r w:rsidRPr="00144C00">
        <w:rPr>
          <w:rFonts w:ascii="BIZ UDPゴシック" w:eastAsia="BIZ UDPゴシック" w:hAnsi="BIZ UDPゴシック"/>
          <w:sz w:val="24"/>
        </w:rPr>
        <w:t>そして、もしあなたがたが［神の目に］良いことすべてを［本当に］熱心に求め、［その願いに従って生きて］いるなら、だれがあなたがたに害を加えようとするだろうか。</w:t>
      </w:r>
      <w:r w:rsidRPr="00144C00">
        <w:rPr>
          <w:rFonts w:ascii="ＭＳ Ｐ明朝" w:eastAsia="ＭＳ Ｐ明朝" w:hAnsi="ＭＳ Ｐ明朝"/>
          <w:sz w:val="24"/>
        </w:rPr>
        <w:t>(14)</w:t>
      </w:r>
      <w:r w:rsidRPr="00144C00">
        <w:rPr>
          <w:rFonts w:ascii="BIZ UDPゴシック" w:eastAsia="BIZ UDPゴシック" w:hAnsi="BIZ UDPゴシック"/>
          <w:sz w:val="24"/>
        </w:rPr>
        <w:t xml:space="preserve"> しかし、たとえ正しいことを行ったために苦しむことになっても、あなたがたは幸いである。「彼らが恐れるものを恐れてはならない。おびえてはならない」</w:t>
      </w:r>
      <w:r w:rsidRPr="00CF1187">
        <w:rPr>
          <w:rFonts w:ascii="ＭＳ Ｐ明朝" w:eastAsia="ＭＳ Ｐ明朝" w:hAnsi="ＭＳ Ｐ明朝"/>
          <w:sz w:val="24"/>
        </w:rPr>
        <w:t>（</w:t>
      </w:r>
      <w:hyperlink r:id="rId353" w:anchor="8:12" w:tooltip="「この民がすべて陰謀ととなえるものを陰謀ととなえてはならない。彼らの恐れるものを恐れてはならない。またおののいてはならない。" w:history="1">
        <w:r w:rsidRPr="00C65EC8">
          <w:rPr>
            <w:rStyle w:val="ae"/>
            <w:rFonts w:ascii="ＭＳ Ｐ明朝" w:eastAsia="ＭＳ Ｐ明朝" w:hAnsi="ＭＳ Ｐ明朝"/>
            <w:sz w:val="24"/>
          </w:rPr>
          <w:t>イザヤ8章12節</w:t>
        </w:r>
      </w:hyperlink>
      <w:r w:rsidRPr="00CF1187">
        <w:rPr>
          <w:rFonts w:ascii="ＭＳ Ｐ明朝" w:eastAsia="ＭＳ Ｐ明朝" w:hAnsi="ＭＳ Ｐ明朝"/>
          <w:sz w:val="24"/>
        </w:rPr>
        <w:t>）。（</w:t>
      </w:r>
      <w:hyperlink r:id="rId354" w:anchor="3:13" w:tooltip="（13）そこで、もしあなたがたが善に熱心であれば、だれが、あなたがたに危害を加えようか。(14)しかし、万一義のために苦しむようなことがあっても、あなたがたはさいわいである。彼らを恐れたり、心を乱したりしてはならない。" w:history="1">
        <w:r w:rsidRPr="00C65EC8">
          <w:rPr>
            <w:rStyle w:val="ae"/>
            <w:rFonts w:ascii="ＭＳ Ｐ明朝" w:eastAsia="ＭＳ Ｐ明朝" w:hAnsi="ＭＳ Ｐ明朝"/>
            <w:sz w:val="24"/>
          </w:rPr>
          <w:t>第一ペテロ3章13-14節</w:t>
        </w:r>
      </w:hyperlink>
      <w:r w:rsidRPr="00CF1187">
        <w:rPr>
          <w:rFonts w:ascii="ＭＳ Ｐ明朝" w:eastAsia="ＭＳ Ｐ明朝" w:hAnsi="ＭＳ Ｐ明朝"/>
          <w:sz w:val="24"/>
        </w:rPr>
        <w:t>）</w:t>
      </w:r>
    </w:p>
    <w:p w14:paraId="2999367B" w14:textId="77777777" w:rsidR="00CF1187" w:rsidRPr="00CF1187" w:rsidRDefault="00CF1187" w:rsidP="00CF1187">
      <w:pPr>
        <w:rPr>
          <w:rFonts w:ascii="ＭＳ Ｐ明朝" w:eastAsia="ＭＳ Ｐ明朝" w:hAnsi="ＭＳ Ｐ明朝"/>
          <w:sz w:val="24"/>
        </w:rPr>
      </w:pPr>
    </w:p>
    <w:p w14:paraId="00659B0E" w14:textId="30458E3B" w:rsidR="00CF1187" w:rsidRDefault="00CF1187" w:rsidP="00CF1187">
      <w:pPr>
        <w:ind w:firstLine="240"/>
        <w:rPr>
          <w:rFonts w:ascii="ＭＳ Ｐ明朝" w:eastAsia="ＭＳ Ｐ明朝" w:hAnsi="ＭＳ Ｐ明朝"/>
          <w:sz w:val="24"/>
        </w:rPr>
      </w:pPr>
      <w:r w:rsidRPr="00CF1187">
        <w:rPr>
          <w:rFonts w:ascii="ＭＳ Ｐ明朝" w:eastAsia="ＭＳ Ｐ明朝" w:hAnsi="ＭＳ Ｐ明朝" w:hint="eastAsia"/>
          <w:sz w:val="24"/>
        </w:rPr>
        <w:t>もし私たちが、神が善とみなされることに熱心であるなら（ここでの文字どおりの意味は「熱心な支持者」です）、すなわち、神が忌み嫌われることを避けるだけでなく、霊的成長、前進、そして実を結ぶことにおいて、神が望まれることを一貫して行っているなら、通常は、権威を持つ人々や上司、あるいは私たちが接するほかのだれかと問題を起こすことはないと期待してよいのです（</w:t>
      </w:r>
      <w:hyperlink r:id="rId355" w:anchor="13:3" w:tooltip="いったい、支配者たちは、善事をする者には恐怖でなく、悪事をする者にこそ恐怖である。あなたは権威を恐れないことを願うのか。それでは、善事をするがよい。そうすれば、彼からほめられるであろう。" w:history="1">
        <w:r w:rsidRPr="00144C00">
          <w:rPr>
            <w:rStyle w:val="ae"/>
            <w:rFonts w:ascii="ＭＳ Ｐ明朝" w:eastAsia="ＭＳ Ｐ明朝" w:hAnsi="ＭＳ Ｐ明朝"/>
            <w:sz w:val="24"/>
          </w:rPr>
          <w:t>ローマ13章3節</w:t>
        </w:r>
      </w:hyperlink>
      <w:r w:rsidRPr="00CF1187">
        <w:rPr>
          <w:rFonts w:ascii="ＭＳ Ｐ明朝" w:eastAsia="ＭＳ Ｐ明朝" w:hAnsi="ＭＳ Ｐ明朝"/>
          <w:sz w:val="24"/>
        </w:rPr>
        <w:t>参照）。しかし、ヨブの例が思い起こさせてくれるように、霊的に前進している信者であっても、その霊的な状態を試され、また霊的成長を促されるために、「不</w:t>
      </w:r>
      <w:r w:rsidRPr="00CF1187">
        <w:rPr>
          <w:rFonts w:ascii="ＭＳ Ｐ明朝" w:eastAsia="ＭＳ Ｐ明朝" w:hAnsi="ＭＳ Ｐ明朝" w:hint="eastAsia"/>
          <w:sz w:val="24"/>
        </w:rPr>
        <w:t>当な苦しみ」を受けることがあります。</w:t>
      </w:r>
    </w:p>
    <w:p w14:paraId="2B3883F2" w14:textId="77777777" w:rsidR="00CF1187" w:rsidRPr="00CF1187" w:rsidRDefault="00CF1187" w:rsidP="00CF1187">
      <w:pPr>
        <w:rPr>
          <w:rFonts w:ascii="ＭＳ Ｐ明朝" w:eastAsia="ＭＳ Ｐ明朝" w:hAnsi="ＭＳ Ｐ明朝"/>
          <w:sz w:val="24"/>
        </w:rPr>
      </w:pPr>
    </w:p>
    <w:p w14:paraId="54FA0B14" w14:textId="77777777" w:rsidR="00CF1187" w:rsidRPr="00CF1187" w:rsidRDefault="00CF1187" w:rsidP="00CF1187">
      <w:pPr>
        <w:ind w:left="240" w:firstLine="240"/>
        <w:rPr>
          <w:rFonts w:ascii="ＭＳ Ｐ明朝" w:eastAsia="ＭＳ Ｐ明朝" w:hAnsi="ＭＳ Ｐ明朝"/>
          <w:sz w:val="24"/>
        </w:rPr>
      </w:pPr>
      <w:r w:rsidRPr="00CF1187">
        <w:rPr>
          <w:rFonts w:ascii="ＭＳ Ｐ明朝" w:eastAsia="ＭＳ Ｐ明朝" w:hAnsi="ＭＳ Ｐ明朝"/>
          <w:sz w:val="24"/>
        </w:rPr>
        <w:t xml:space="preserve">(2) </w:t>
      </w:r>
      <w:r w:rsidRPr="00C93725">
        <w:rPr>
          <w:rFonts w:ascii="BIZ UDPゴシック" w:eastAsia="BIZ UDPゴシック" w:hAnsi="BIZ UDPゴシック"/>
          <w:sz w:val="24"/>
        </w:rPr>
        <w:t>兄弟たちよ、さまざまな試練に遭うときには、それを喜ぶよう努めなさい。</w:t>
      </w:r>
      <w:r w:rsidRPr="00CF1187">
        <w:rPr>
          <w:rFonts w:ascii="ＭＳ Ｐ明朝" w:eastAsia="ＭＳ Ｐ明朝" w:hAnsi="ＭＳ Ｐ明朝"/>
          <w:sz w:val="24"/>
        </w:rPr>
        <w:t>(3)</w:t>
      </w:r>
      <w:r w:rsidRPr="00C93725">
        <w:rPr>
          <w:rFonts w:ascii="BIZ UDPゴシック" w:eastAsia="BIZ UDPゴシック" w:hAnsi="BIZ UDPゴシック"/>
          <w:sz w:val="24"/>
        </w:rPr>
        <w:t xml:space="preserve"> あなたがたの信仰が試されることによって、忍耐が生み出されると知っているからである。</w:t>
      </w:r>
      <w:r w:rsidRPr="00CF1187">
        <w:rPr>
          <w:rFonts w:ascii="ＭＳ Ｐ明朝" w:eastAsia="ＭＳ Ｐ明朝" w:hAnsi="ＭＳ Ｐ明朝"/>
          <w:sz w:val="24"/>
        </w:rPr>
        <w:t xml:space="preserve">(4) </w:t>
      </w:r>
      <w:r w:rsidRPr="00C93725">
        <w:rPr>
          <w:rFonts w:ascii="BIZ UDPゴシック" w:eastAsia="BIZ UDPゴシック" w:hAnsi="BIZ UDPゴシック"/>
          <w:sz w:val="24"/>
        </w:rPr>
        <w:t>だから、忍耐を十分に働かせなさい。それによって、あなたがたは何一つ欠けるところのない、十分に成熟した者となり、完全な報いを受けるにふさわしい者となるのである。</w:t>
      </w:r>
      <w:r w:rsidRPr="00CF1187">
        <w:rPr>
          <w:rFonts w:ascii="ＭＳ Ｐ明朝" w:eastAsia="ＭＳ Ｐ明朝" w:hAnsi="ＭＳ Ｐ明朝"/>
          <w:sz w:val="24"/>
        </w:rPr>
        <w:t>（ヤコブ1章2-4節）</w:t>
      </w:r>
    </w:p>
    <w:p w14:paraId="1FE69C33" w14:textId="77777777" w:rsidR="00CF1187" w:rsidRDefault="00CF1187" w:rsidP="00CF1187">
      <w:pPr>
        <w:rPr>
          <w:rFonts w:ascii="ＭＳ Ｐ明朝" w:eastAsia="ＭＳ Ｐ明朝" w:hAnsi="ＭＳ Ｐ明朝"/>
          <w:sz w:val="24"/>
        </w:rPr>
      </w:pPr>
    </w:p>
    <w:p w14:paraId="1787D171" w14:textId="794158E0" w:rsidR="00CF1187" w:rsidRPr="00CF1187" w:rsidRDefault="00CF1187" w:rsidP="00CF1187">
      <w:pPr>
        <w:ind w:left="240" w:firstLine="240"/>
        <w:rPr>
          <w:rFonts w:ascii="ＭＳ Ｐ明朝" w:eastAsia="ＭＳ Ｐ明朝" w:hAnsi="ＭＳ Ｐ明朝"/>
          <w:sz w:val="24"/>
        </w:rPr>
      </w:pPr>
      <w:r w:rsidRPr="00C93725">
        <w:rPr>
          <w:rFonts w:ascii="BIZ UDPゴシック" w:eastAsia="BIZ UDPゴシック" w:hAnsi="BIZ UDPゴシック" w:hint="eastAsia"/>
          <w:sz w:val="24"/>
        </w:rPr>
        <w:t>試練の中で堅く立ち続ける人は幸いである。なぜなら、その人は［試されて］認められたとき、神を愛するすべての人々に［神が］約束された命の冠を受けるからである。</w:t>
      </w:r>
      <w:r w:rsidRPr="00CF1187">
        <w:rPr>
          <w:rFonts w:ascii="ＭＳ Ｐ明朝" w:eastAsia="ＭＳ Ｐ明朝" w:hAnsi="ＭＳ Ｐ明朝" w:hint="eastAsia"/>
          <w:sz w:val="24"/>
        </w:rPr>
        <w:t>（</w:t>
      </w:r>
      <w:hyperlink r:id="rId356" w:anchor="1:12" w:tooltip="試錬を耐え忍ぶ人は、さいわいである。それを忍びとおしたなら、神を愛する者たちに約束されたいのちの冠を受けるであろう。" w:history="1">
        <w:r w:rsidRPr="00687448">
          <w:rPr>
            <w:rStyle w:val="ae"/>
            <w:rFonts w:ascii="ＭＳ Ｐ明朝" w:eastAsia="ＭＳ Ｐ明朝" w:hAnsi="ＭＳ Ｐ明朝"/>
            <w:sz w:val="24"/>
          </w:rPr>
          <w:t>ヤコブ1章12節</w:t>
        </w:r>
      </w:hyperlink>
      <w:r w:rsidRPr="00CF1187">
        <w:rPr>
          <w:rFonts w:ascii="ＭＳ Ｐ明朝" w:eastAsia="ＭＳ Ｐ明朝" w:hAnsi="ＭＳ Ｐ明朝"/>
          <w:sz w:val="24"/>
        </w:rPr>
        <w:t>）</w:t>
      </w:r>
    </w:p>
    <w:p w14:paraId="026E24BC" w14:textId="77777777" w:rsidR="00CF1187" w:rsidRDefault="00CF1187" w:rsidP="00CF1187">
      <w:pPr>
        <w:rPr>
          <w:rFonts w:ascii="ＭＳ Ｐ明朝" w:eastAsia="ＭＳ Ｐ明朝" w:hAnsi="ＭＳ Ｐ明朝"/>
          <w:sz w:val="24"/>
        </w:rPr>
      </w:pPr>
    </w:p>
    <w:p w14:paraId="507A8F60" w14:textId="12A942A3" w:rsidR="00CF1187" w:rsidRPr="00CF1187" w:rsidRDefault="00CF1187" w:rsidP="00CF1187">
      <w:pPr>
        <w:ind w:firstLine="240"/>
        <w:rPr>
          <w:rFonts w:ascii="ＭＳ Ｐ明朝" w:eastAsia="ＭＳ Ｐ明朝" w:hAnsi="ＭＳ Ｐ明朝"/>
          <w:sz w:val="24"/>
        </w:rPr>
      </w:pPr>
      <w:r w:rsidRPr="00CF1187">
        <w:rPr>
          <w:rFonts w:ascii="ＭＳ Ｐ明朝" w:eastAsia="ＭＳ Ｐ明朝" w:hAnsi="ＭＳ Ｐ明朝" w:hint="eastAsia"/>
          <w:sz w:val="24"/>
        </w:rPr>
        <w:t>ですから、私たちが主の望まれることを行い、あらゆる悪から離れているなら、苦しみに直面しても確信を持つことができます。今直面しているこの困難は、私たちに対する神の御心によるものであり、神は私たちをその困難の向こう側まで無事に導いてくださると知っているからです。必要であれば、私たちの前にある海を分けて道を開いてくださることさえあるのです。それゆえ、私たちは恐れを捨てることができます。私たちの羊飼いである主が、必ず私たちを最後まで導いてくださると確信しているからです。</w:t>
      </w:r>
    </w:p>
    <w:p w14:paraId="4B623C1F" w14:textId="77777777" w:rsidR="00CF1187" w:rsidRDefault="00CF1187" w:rsidP="00CF1187">
      <w:pPr>
        <w:rPr>
          <w:rFonts w:ascii="ＭＳ Ｐ明朝" w:eastAsia="ＭＳ Ｐ明朝" w:hAnsi="ＭＳ Ｐ明朝"/>
          <w:sz w:val="24"/>
        </w:rPr>
      </w:pPr>
    </w:p>
    <w:p w14:paraId="08DB3FFA" w14:textId="13C1B911" w:rsidR="00CF1187" w:rsidRDefault="00CF1187" w:rsidP="00CF1187">
      <w:pPr>
        <w:ind w:left="240" w:firstLine="240"/>
        <w:rPr>
          <w:rFonts w:ascii="ＭＳ Ｐ明朝" w:eastAsia="ＭＳ Ｐ明朝" w:hAnsi="ＭＳ Ｐ明朝"/>
          <w:sz w:val="24"/>
        </w:rPr>
      </w:pPr>
      <w:r w:rsidRPr="00CF1187">
        <w:rPr>
          <w:rFonts w:ascii="ＭＳ Ｐ明朝" w:eastAsia="ＭＳ Ｐ明朝" w:hAnsi="ＭＳ Ｐ明朝"/>
          <w:sz w:val="24"/>
        </w:rPr>
        <w:t xml:space="preserve">(3) </w:t>
      </w:r>
      <w:r w:rsidRPr="00C93725">
        <w:rPr>
          <w:rFonts w:ascii="BIZ UDPゴシック" w:eastAsia="BIZ UDPゴシック" w:hAnsi="BIZ UDPゴシック"/>
          <w:sz w:val="24"/>
        </w:rPr>
        <w:t>私が恐れるとき、私はあなたに信頼します。</w:t>
      </w:r>
      <w:r w:rsidRPr="00CF1187">
        <w:rPr>
          <w:rFonts w:ascii="ＭＳ Ｐ明朝" w:eastAsia="ＭＳ Ｐ明朝" w:hAnsi="ＭＳ Ｐ明朝"/>
          <w:sz w:val="24"/>
        </w:rPr>
        <w:t xml:space="preserve">(4) </w:t>
      </w:r>
      <w:r w:rsidRPr="00C93725">
        <w:rPr>
          <w:rFonts w:ascii="BIZ UDPゴシック" w:eastAsia="BIZ UDPゴシック" w:hAnsi="BIZ UDPゴシック"/>
          <w:sz w:val="24"/>
        </w:rPr>
        <w:t>私は神にあって、その御言葉をほめたたえます。私は神に信頼します。恐れることはありません。死すべき人間が私に何をなし得ましょうか。</w:t>
      </w:r>
      <w:r w:rsidRPr="00CF1187">
        <w:rPr>
          <w:rFonts w:ascii="ＭＳ Ｐ明朝" w:eastAsia="ＭＳ Ｐ明朝" w:hAnsi="ＭＳ Ｐ明朝"/>
          <w:sz w:val="24"/>
        </w:rPr>
        <w:t>（</w:t>
      </w:r>
      <w:hyperlink r:id="rId357" w:anchor="54:3" w:tooltip="（3）わたしが恐れるときは、あなたに寄り頼みます。(4)わたしは神によって、そのみ言葉をほめたたえます。わたしは神に信頼するゆえ、恐れることはありません。肉なる者はわたしに何をなし得ましょうか。" w:history="1">
        <w:r w:rsidRPr="00687448">
          <w:rPr>
            <w:rStyle w:val="ae"/>
            <w:rFonts w:ascii="ＭＳ Ｐ明朝" w:eastAsia="ＭＳ Ｐ明朝" w:hAnsi="ＭＳ Ｐ明朝"/>
            <w:sz w:val="24"/>
          </w:rPr>
          <w:t>詩篇56篇3-4節</w:t>
        </w:r>
      </w:hyperlink>
      <w:r w:rsidRPr="00CF1187">
        <w:rPr>
          <w:rFonts w:ascii="ＭＳ Ｐ明朝" w:eastAsia="ＭＳ Ｐ明朝" w:hAnsi="ＭＳ Ｐ明朝"/>
          <w:sz w:val="24"/>
        </w:rPr>
        <w:t xml:space="preserve"> </w:t>
      </w:r>
      <w:r w:rsidR="00C93725">
        <w:rPr>
          <w:rFonts w:ascii="ＭＳ Ｐ明朝" w:eastAsia="ＭＳ Ｐ明朝" w:hAnsi="ＭＳ Ｐ明朝" w:hint="eastAsia"/>
          <w:sz w:val="24"/>
        </w:rPr>
        <w:t>/</w:t>
      </w:r>
      <w:r w:rsidRPr="00CF1187">
        <w:rPr>
          <w:rFonts w:ascii="ＭＳ Ｐ明朝" w:eastAsia="ＭＳ Ｐ明朝" w:hAnsi="ＭＳ Ｐ明朝"/>
          <w:sz w:val="24"/>
        </w:rPr>
        <w:t>NIV</w:t>
      </w:r>
      <w:r w:rsidR="00C93725">
        <w:rPr>
          <w:rFonts w:ascii="ＭＳ Ｐ明朝" w:eastAsia="ＭＳ Ｐ明朝" w:hAnsi="ＭＳ Ｐ明朝" w:hint="eastAsia"/>
          <w:sz w:val="24"/>
        </w:rPr>
        <w:t>訳</w:t>
      </w:r>
      <w:r w:rsidRPr="00CF1187">
        <w:rPr>
          <w:rFonts w:ascii="ＭＳ Ｐ明朝" w:eastAsia="ＭＳ Ｐ明朝" w:hAnsi="ＭＳ Ｐ明朝"/>
          <w:sz w:val="24"/>
        </w:rPr>
        <w:t>）</w:t>
      </w:r>
    </w:p>
    <w:p w14:paraId="73411E2C" w14:textId="77777777" w:rsidR="00CF1187" w:rsidRPr="00CF1187" w:rsidRDefault="00CF1187" w:rsidP="00CF1187">
      <w:pPr>
        <w:rPr>
          <w:rFonts w:ascii="ＭＳ Ｐ明朝" w:eastAsia="ＭＳ Ｐ明朝" w:hAnsi="ＭＳ Ｐ明朝"/>
          <w:sz w:val="24"/>
        </w:rPr>
      </w:pPr>
    </w:p>
    <w:p w14:paraId="1B65F2FB" w14:textId="601B488F" w:rsidR="00CF1187" w:rsidRDefault="00CF1187" w:rsidP="00CF1187">
      <w:pPr>
        <w:ind w:left="240" w:firstLine="240"/>
        <w:rPr>
          <w:rFonts w:ascii="ＭＳ Ｐ明朝" w:eastAsia="ＭＳ Ｐ明朝" w:hAnsi="ＭＳ Ｐ明朝"/>
          <w:sz w:val="24"/>
        </w:rPr>
      </w:pPr>
      <w:r w:rsidRPr="00CF1187">
        <w:rPr>
          <w:rFonts w:ascii="ＭＳ Ｐ明朝" w:eastAsia="ＭＳ Ｐ明朝" w:hAnsi="ＭＳ Ｐ明朝"/>
          <w:sz w:val="24"/>
        </w:rPr>
        <w:t xml:space="preserve">(27) </w:t>
      </w:r>
      <w:r w:rsidRPr="00C93725">
        <w:rPr>
          <w:rFonts w:ascii="BIZ UDPゴシック" w:eastAsia="BIZ UDPゴシック" w:hAnsi="BIZ UDPゴシック"/>
          <w:sz w:val="24"/>
        </w:rPr>
        <w:t>何が起ころうとも、キリストの福音にふさわしく生活しなさい。そうすれば、私が行ってあなたがたに会うにしても、離れていてあなたがたのことを聞くだけにしても、あなたがたが一つの御霊によって堅く立ち、福音の信仰のために心を一つにして共に奮闘し、</w:t>
      </w:r>
      <w:r w:rsidRPr="00CF1187">
        <w:rPr>
          <w:rFonts w:ascii="ＭＳ Ｐ明朝" w:eastAsia="ＭＳ Ｐ明朝" w:hAnsi="ＭＳ Ｐ明朝"/>
          <w:sz w:val="24"/>
        </w:rPr>
        <w:t xml:space="preserve">(28) </w:t>
      </w:r>
      <w:r w:rsidRPr="00C93725">
        <w:rPr>
          <w:rFonts w:ascii="BIZ UDPゴシック" w:eastAsia="BIZ UDPゴシック" w:hAnsi="BIZ UDPゴシック"/>
          <w:sz w:val="24"/>
        </w:rPr>
        <w:t>どのようなことがあっても、敵対する者たちを恐れないでいることを知るでしょう。これは、彼らにとっては滅びのしるしであり、あなたがたにとっては救いのしるしです。そして、それは神によるものです。</w:t>
      </w:r>
      <w:r w:rsidRPr="00CF1187">
        <w:rPr>
          <w:rFonts w:ascii="ＭＳ Ｐ明朝" w:eastAsia="ＭＳ Ｐ明朝" w:hAnsi="ＭＳ Ｐ明朝"/>
          <w:sz w:val="24"/>
        </w:rPr>
        <w:t>（</w:t>
      </w:r>
      <w:hyperlink r:id="rId358" w:anchor="1:27" w:tooltip="（27）ただ、あなたがたはキリストの福音にふさわしく生活しなさい。そして、わたしが行ってあなたがたに会うにしても、離れているにしても、あなたがたが一つの霊によって堅く立ち、一つ心になって福音の信仰のために力を合わせて戦い、(28)かつ、何事についても、敵対する者どもにろうばいさせられないでいる様子を、聞かせてほしい。このことは、彼らには滅びのしるし、あなたがたには救のしるしであって、それは神から来るのである。" w:history="1">
        <w:r w:rsidRPr="00687448">
          <w:rPr>
            <w:rStyle w:val="ae"/>
            <w:rFonts w:ascii="ＭＳ Ｐ明朝" w:eastAsia="ＭＳ Ｐ明朝" w:hAnsi="ＭＳ Ｐ明朝"/>
            <w:sz w:val="24"/>
          </w:rPr>
          <w:t>ピリピ1章27-28節</w:t>
        </w:r>
      </w:hyperlink>
      <w:r w:rsidRPr="00CF1187">
        <w:rPr>
          <w:rFonts w:ascii="ＭＳ Ｐ明朝" w:eastAsia="ＭＳ Ｐ明朝" w:hAnsi="ＭＳ Ｐ明朝"/>
          <w:sz w:val="24"/>
        </w:rPr>
        <w:t xml:space="preserve"> </w:t>
      </w:r>
      <w:r w:rsidR="00687448">
        <w:rPr>
          <w:rFonts w:ascii="ＭＳ Ｐ明朝" w:eastAsia="ＭＳ Ｐ明朝" w:hAnsi="ＭＳ Ｐ明朝" w:hint="eastAsia"/>
          <w:sz w:val="24"/>
        </w:rPr>
        <w:t>/</w:t>
      </w:r>
      <w:r w:rsidRPr="00CF1187">
        <w:rPr>
          <w:rFonts w:ascii="ＭＳ Ｐ明朝" w:eastAsia="ＭＳ Ｐ明朝" w:hAnsi="ＭＳ Ｐ明朝"/>
          <w:sz w:val="24"/>
        </w:rPr>
        <w:t>NIV</w:t>
      </w:r>
      <w:r w:rsidR="00687448">
        <w:rPr>
          <w:rFonts w:ascii="ＭＳ Ｐ明朝" w:eastAsia="ＭＳ Ｐ明朝" w:hAnsi="ＭＳ Ｐ明朝" w:hint="eastAsia"/>
          <w:sz w:val="24"/>
        </w:rPr>
        <w:t>訳</w:t>
      </w:r>
      <w:r w:rsidRPr="00CF1187">
        <w:rPr>
          <w:rFonts w:ascii="ＭＳ Ｐ明朝" w:eastAsia="ＭＳ Ｐ明朝" w:hAnsi="ＭＳ Ｐ明朝"/>
          <w:sz w:val="24"/>
        </w:rPr>
        <w:t>）</w:t>
      </w:r>
    </w:p>
    <w:p w14:paraId="0FD74995" w14:textId="77777777" w:rsidR="00436104" w:rsidRDefault="00436104" w:rsidP="00436104">
      <w:pPr>
        <w:rPr>
          <w:rFonts w:ascii="ＭＳ Ｐ明朝" w:eastAsia="ＭＳ Ｐ明朝" w:hAnsi="ＭＳ Ｐ明朝"/>
          <w:sz w:val="24"/>
        </w:rPr>
      </w:pPr>
    </w:p>
    <w:p w14:paraId="08394029" w14:textId="4859067C" w:rsidR="00212ADD" w:rsidRDefault="00BD6FCE" w:rsidP="00212ADD">
      <w:pPr>
        <w:rPr>
          <w:rFonts w:ascii="HGP明朝E" w:eastAsia="HGP明朝E" w:hAnsi="HGP明朝E"/>
          <w:sz w:val="24"/>
        </w:rPr>
      </w:pPr>
      <w:r>
        <w:rPr>
          <w:rFonts w:ascii="HGP明朝E" w:eastAsia="HGP明朝E" w:hAnsi="HGP明朝E" w:hint="eastAsia"/>
          <w:sz w:val="24"/>
        </w:rPr>
        <w:t>むしろ</w:t>
      </w:r>
      <w:r w:rsidR="00212ADD" w:rsidRPr="00212ADD">
        <w:rPr>
          <w:rFonts w:ascii="HGP明朝E" w:eastAsia="HGP明朝E" w:hAnsi="HGP明朝E" w:hint="eastAsia"/>
          <w:sz w:val="24"/>
        </w:rPr>
        <w:t>、キリストをあがめなさい：</w:t>
      </w:r>
    </w:p>
    <w:p w14:paraId="6441B6B6" w14:textId="77777777" w:rsidR="00212ADD" w:rsidRPr="00893930" w:rsidRDefault="00212ADD" w:rsidP="00212ADD">
      <w:pPr>
        <w:rPr>
          <w:rFonts w:ascii="HGP明朝E" w:eastAsia="HGP明朝E" w:hAnsi="HGP明朝E"/>
          <w:sz w:val="24"/>
        </w:rPr>
      </w:pPr>
    </w:p>
    <w:p w14:paraId="175F0B69" w14:textId="162830A0" w:rsidR="00212ADD" w:rsidRPr="00212ADD" w:rsidRDefault="00BD6FCE" w:rsidP="00212ADD">
      <w:pPr>
        <w:ind w:firstLine="480"/>
        <w:rPr>
          <w:rFonts w:ascii="ＭＳ Ｐ明朝" w:eastAsia="ＭＳ Ｐ明朝" w:hAnsi="ＭＳ Ｐ明朝"/>
          <w:sz w:val="24"/>
        </w:rPr>
      </w:pPr>
      <w:r>
        <w:rPr>
          <w:rFonts w:ascii="BIZ UDPゴシック" w:eastAsia="BIZ UDPゴシック" w:hAnsi="BIZ UDPゴシック" w:hint="eastAsia"/>
          <w:sz w:val="24"/>
        </w:rPr>
        <w:t>むしろ</w:t>
      </w:r>
      <w:r w:rsidR="00212ADD" w:rsidRPr="00212ADD">
        <w:rPr>
          <w:rFonts w:ascii="BIZ UDPゴシック" w:eastAsia="BIZ UDPゴシック" w:hAnsi="BIZ UDPゴシック" w:hint="eastAsia"/>
          <w:sz w:val="24"/>
        </w:rPr>
        <w:t>、心の中でキリストを［何よりも］主としてあがめなさい。</w:t>
      </w:r>
      <w:r w:rsidR="00212ADD" w:rsidRPr="00212ADD">
        <w:rPr>
          <w:rFonts w:ascii="ＭＳ Ｐ明朝" w:eastAsia="ＭＳ Ｐ明朝" w:hAnsi="ＭＳ Ｐ明朝" w:hint="eastAsia"/>
          <w:sz w:val="24"/>
        </w:rPr>
        <w:t>（</w:t>
      </w:r>
      <w:hyperlink r:id="rId359" w:anchor="3:15" w:tooltip="ただ、心の中でキリストを主とあがめなさい。また、あなたがたのうちにある望みについて説明を求める人には、いつでも弁明のできる用意をしていなさい。" w:history="1">
        <w:r w:rsidR="00212ADD" w:rsidRPr="00AD581B">
          <w:rPr>
            <w:rStyle w:val="ae"/>
            <w:rFonts w:ascii="ＭＳ Ｐ明朝" w:eastAsia="ＭＳ Ｐ明朝" w:hAnsi="ＭＳ Ｐ明朝"/>
            <w:sz w:val="24"/>
          </w:rPr>
          <w:t>第一ペテロ3章15節</w:t>
        </w:r>
      </w:hyperlink>
      <w:r w:rsidR="00212ADD" w:rsidRPr="00212ADD">
        <w:rPr>
          <w:rFonts w:ascii="ＭＳ Ｐ明朝" w:eastAsia="ＭＳ Ｐ明朝" w:hAnsi="ＭＳ Ｐ明朝"/>
          <w:sz w:val="24"/>
        </w:rPr>
        <w:t>前半）</w:t>
      </w:r>
    </w:p>
    <w:p w14:paraId="769EC045" w14:textId="77777777" w:rsidR="00212ADD" w:rsidRDefault="00212ADD" w:rsidP="00212ADD">
      <w:pPr>
        <w:rPr>
          <w:rFonts w:ascii="ＭＳ Ｐ明朝" w:eastAsia="ＭＳ Ｐ明朝" w:hAnsi="ＭＳ Ｐ明朝"/>
          <w:sz w:val="24"/>
        </w:rPr>
      </w:pPr>
    </w:p>
    <w:p w14:paraId="34457C8F" w14:textId="457E8206" w:rsidR="00212ADD" w:rsidRPr="00212ADD" w:rsidRDefault="00212ADD" w:rsidP="00212ADD">
      <w:pPr>
        <w:ind w:firstLine="240"/>
        <w:rPr>
          <w:rFonts w:ascii="ＭＳ Ｐ明朝" w:eastAsia="ＭＳ Ｐ明朝" w:hAnsi="ＭＳ Ｐ明朝"/>
          <w:sz w:val="24"/>
        </w:rPr>
      </w:pPr>
      <w:r w:rsidRPr="00212ADD">
        <w:rPr>
          <w:rFonts w:ascii="ＭＳ Ｐ明朝" w:eastAsia="ＭＳ Ｐ明朝" w:hAnsi="ＭＳ Ｐ明朝" w:hint="eastAsia"/>
          <w:sz w:val="24"/>
        </w:rPr>
        <w:t>「</w:t>
      </w:r>
      <w:r w:rsidR="00BE1E55">
        <w:rPr>
          <w:rFonts w:ascii="ＭＳ Ｐ明朝" w:eastAsia="ＭＳ Ｐ明朝" w:hAnsi="ＭＳ Ｐ明朝" w:hint="eastAsia"/>
          <w:sz w:val="24"/>
        </w:rPr>
        <w:t>む</w:t>
      </w:r>
      <w:r w:rsidR="002A13B6">
        <w:rPr>
          <w:rFonts w:ascii="ＭＳ Ｐ明朝" w:eastAsia="ＭＳ Ｐ明朝" w:hAnsi="ＭＳ Ｐ明朝" w:hint="eastAsia"/>
          <w:sz w:val="24"/>
        </w:rPr>
        <w:t>しろ</w:t>
      </w:r>
      <w:r w:rsidRPr="00212ADD">
        <w:rPr>
          <w:rFonts w:ascii="ＭＳ Ｐ明朝" w:eastAsia="ＭＳ Ｐ明朝" w:hAnsi="ＭＳ Ｐ明朝" w:hint="eastAsia"/>
          <w:sz w:val="24"/>
        </w:rPr>
        <w:t>」とは、主の御名のために苦しみ、圧迫を受けているときに、恐れに屈するのではなく、という意味です。この点について、私たちは使徒たちとその仲間たちの模範を心に留めるべきです。彼らは、主の教会のために福音を広めているという理由だけでひどい仕打ちを受けながらも、主を賛美して歌ったのです（</w:t>
      </w:r>
      <w:hyperlink r:id="rId360" w:anchor="16:25" w:tooltip="真夜中ごろ、パウロとシラスとは、神に祈り、さんびを歌いつづけたが、囚人たちは耳をすまして聞きいっていた。 ところが突然、大地震が起って、獄の土台が揺れ動き、戸は全部たちまち開いて、みんなの者の鎖が解けてしまった。" w:history="1">
        <w:r w:rsidRPr="00AD581B">
          <w:rPr>
            <w:rStyle w:val="ae"/>
            <w:rFonts w:ascii="ＭＳ Ｐ明朝" w:eastAsia="ＭＳ Ｐ明朝" w:hAnsi="ＭＳ Ｐ明朝"/>
            <w:sz w:val="24"/>
          </w:rPr>
          <w:t>使徒</w:t>
        </w:r>
        <w:r w:rsidR="00AD581B" w:rsidRPr="00AD581B">
          <w:rPr>
            <w:rStyle w:val="ae"/>
            <w:rFonts w:ascii="ＭＳ Ｐ明朝" w:eastAsia="ＭＳ Ｐ明朝" w:hAnsi="ＭＳ Ｐ明朝"/>
            <w:sz w:val="24"/>
          </w:rPr>
          <w:t>行伝</w:t>
        </w:r>
        <w:r w:rsidRPr="00AD581B">
          <w:rPr>
            <w:rStyle w:val="ae"/>
            <w:rFonts w:ascii="ＭＳ Ｐ明朝" w:eastAsia="ＭＳ Ｐ明朝" w:hAnsi="ＭＳ Ｐ明朝"/>
            <w:sz w:val="24"/>
          </w:rPr>
          <w:t>16章25-26節</w:t>
        </w:r>
      </w:hyperlink>
      <w:r w:rsidRPr="00212ADD">
        <w:rPr>
          <w:rFonts w:ascii="ＭＳ Ｐ明朝" w:eastAsia="ＭＳ Ｐ明朝" w:hAnsi="ＭＳ Ｐ明朝"/>
          <w:sz w:val="24"/>
        </w:rPr>
        <w:t xml:space="preserve">; </w:t>
      </w:r>
      <w:hyperlink r:id="rId361" w:anchor="1:29" w:tooltip="あなたがたはキリストのために、ただ彼を信じることだけではなく、彼のために苦しむことをも賜わっている。" w:history="1">
        <w:r w:rsidRPr="00AD581B">
          <w:rPr>
            <w:rStyle w:val="ae"/>
            <w:rFonts w:ascii="ＭＳ Ｐ明朝" w:eastAsia="ＭＳ Ｐ明朝" w:hAnsi="ＭＳ Ｐ明朝"/>
            <w:sz w:val="24"/>
          </w:rPr>
          <w:t>ピリピ1章29節</w:t>
        </w:r>
      </w:hyperlink>
      <w:r w:rsidRPr="00212ADD">
        <w:rPr>
          <w:rFonts w:ascii="ＭＳ Ｐ明朝" w:eastAsia="ＭＳ Ｐ明朝" w:hAnsi="ＭＳ Ｐ明朝"/>
          <w:sz w:val="24"/>
        </w:rPr>
        <w:t>参照）。</w:t>
      </w:r>
    </w:p>
    <w:p w14:paraId="7B2C4CC5" w14:textId="77777777" w:rsidR="00212ADD" w:rsidRDefault="00212ADD" w:rsidP="00212ADD">
      <w:pPr>
        <w:rPr>
          <w:rFonts w:ascii="ＭＳ Ｐ明朝" w:eastAsia="ＭＳ Ｐ明朝" w:hAnsi="ＭＳ Ｐ明朝"/>
          <w:sz w:val="24"/>
        </w:rPr>
      </w:pPr>
    </w:p>
    <w:p w14:paraId="68C84360" w14:textId="3BCEE404" w:rsidR="00212ADD" w:rsidRDefault="00212ADD" w:rsidP="00212ADD">
      <w:pPr>
        <w:ind w:left="240" w:firstLine="240"/>
        <w:rPr>
          <w:rFonts w:ascii="ＭＳ Ｐ明朝" w:eastAsia="ＭＳ Ｐ明朝" w:hAnsi="ＭＳ Ｐ明朝"/>
          <w:sz w:val="24"/>
        </w:rPr>
      </w:pPr>
      <w:r w:rsidRPr="00212ADD">
        <w:rPr>
          <w:rFonts w:ascii="ＭＳ Ｐ明朝" w:eastAsia="ＭＳ Ｐ明朝" w:hAnsi="ＭＳ Ｐ明朝"/>
          <w:sz w:val="24"/>
        </w:rPr>
        <w:t xml:space="preserve">(40節後半) </w:t>
      </w:r>
      <w:r w:rsidRPr="00C13D6A">
        <w:rPr>
          <w:rFonts w:ascii="BIZ UDPゴシック" w:eastAsia="BIZ UDPゴシック" w:hAnsi="BIZ UDPゴシック"/>
          <w:sz w:val="24"/>
        </w:rPr>
        <w:t>彼らは使徒たちを呼び入れてむち打ちにし、イエスの名によって語ってはならないと命じてから、釈放した。</w:t>
      </w:r>
      <w:r w:rsidRPr="00212ADD">
        <w:rPr>
          <w:rFonts w:ascii="ＭＳ Ｐ明朝" w:eastAsia="ＭＳ Ｐ明朝" w:hAnsi="ＭＳ Ｐ明朝"/>
          <w:sz w:val="24"/>
        </w:rPr>
        <w:t xml:space="preserve">(41) </w:t>
      </w:r>
      <w:r w:rsidRPr="00C13D6A">
        <w:rPr>
          <w:rFonts w:ascii="BIZ UDPゴシック" w:eastAsia="BIZ UDPゴシック" w:hAnsi="BIZ UDPゴシック"/>
          <w:sz w:val="24"/>
        </w:rPr>
        <w:t>使徒たちは、御名のために辱めを受けるにふさわしい者とされたことを喜びながら、最高法院を後にした。</w:t>
      </w:r>
      <w:r w:rsidRPr="00212ADD">
        <w:rPr>
          <w:rFonts w:ascii="ＭＳ Ｐ明朝" w:eastAsia="ＭＳ Ｐ明朝" w:hAnsi="ＭＳ Ｐ明朝"/>
          <w:sz w:val="24"/>
        </w:rPr>
        <w:t>（</w:t>
      </w:r>
      <w:hyperlink r:id="rId362" w:anchor="5:40" w:tooltip="使徒たちを呼び入れて、むち打ったのち、今後イエスの名によって語ることは相成らぬと言いわたして、ゆるしてやった。 使徒たちは、御名のために恥を加えられるに足る者とされたことを喜びながら、議会から出てきた。" w:history="1">
        <w:r w:rsidRPr="00AD581B">
          <w:rPr>
            <w:rStyle w:val="ae"/>
            <w:rFonts w:ascii="ＭＳ Ｐ明朝" w:eastAsia="ＭＳ Ｐ明朝" w:hAnsi="ＭＳ Ｐ明朝"/>
            <w:sz w:val="24"/>
          </w:rPr>
          <w:t>使徒</w:t>
        </w:r>
        <w:r w:rsidR="00C13D6A" w:rsidRPr="00AD581B">
          <w:rPr>
            <w:rStyle w:val="ae"/>
            <w:rFonts w:ascii="ＭＳ Ｐ明朝" w:eastAsia="ＭＳ Ｐ明朝" w:hAnsi="ＭＳ Ｐ明朝"/>
            <w:sz w:val="24"/>
          </w:rPr>
          <w:t>行伝</w:t>
        </w:r>
        <w:r w:rsidRPr="00AD581B">
          <w:rPr>
            <w:rStyle w:val="ae"/>
            <w:rFonts w:ascii="ＭＳ Ｐ明朝" w:eastAsia="ＭＳ Ｐ明朝" w:hAnsi="ＭＳ Ｐ明朝"/>
            <w:sz w:val="24"/>
          </w:rPr>
          <w:t>5章40節後半-41節</w:t>
        </w:r>
      </w:hyperlink>
      <w:r w:rsidRPr="00212ADD">
        <w:rPr>
          <w:rFonts w:ascii="ＭＳ Ｐ明朝" w:eastAsia="ＭＳ Ｐ明朝" w:hAnsi="ＭＳ Ｐ明朝"/>
          <w:sz w:val="24"/>
        </w:rPr>
        <w:t xml:space="preserve"> </w:t>
      </w:r>
      <w:r w:rsidR="00C13D6A">
        <w:rPr>
          <w:rFonts w:ascii="ＭＳ Ｐ明朝" w:eastAsia="ＭＳ Ｐ明朝" w:hAnsi="ＭＳ Ｐ明朝" w:hint="eastAsia"/>
          <w:sz w:val="24"/>
        </w:rPr>
        <w:t>/</w:t>
      </w:r>
      <w:r w:rsidRPr="00212ADD">
        <w:rPr>
          <w:rFonts w:ascii="ＭＳ Ｐ明朝" w:eastAsia="ＭＳ Ｐ明朝" w:hAnsi="ＭＳ Ｐ明朝"/>
          <w:sz w:val="24"/>
        </w:rPr>
        <w:t>NIV</w:t>
      </w:r>
      <w:r w:rsidR="00C13D6A">
        <w:rPr>
          <w:rFonts w:ascii="ＭＳ Ｐ明朝" w:eastAsia="ＭＳ Ｐ明朝" w:hAnsi="ＭＳ Ｐ明朝" w:hint="eastAsia"/>
          <w:sz w:val="24"/>
        </w:rPr>
        <w:t>訳</w:t>
      </w:r>
      <w:r w:rsidRPr="00212ADD">
        <w:rPr>
          <w:rFonts w:ascii="ＭＳ Ｐ明朝" w:eastAsia="ＭＳ Ｐ明朝" w:hAnsi="ＭＳ Ｐ明朝"/>
          <w:sz w:val="24"/>
        </w:rPr>
        <w:t>）</w:t>
      </w:r>
    </w:p>
    <w:p w14:paraId="3F936572" w14:textId="77777777" w:rsidR="00212ADD" w:rsidRPr="00212ADD" w:rsidRDefault="00212ADD" w:rsidP="00212ADD">
      <w:pPr>
        <w:rPr>
          <w:rFonts w:ascii="ＭＳ Ｐ明朝" w:eastAsia="ＭＳ Ｐ明朝" w:hAnsi="ＭＳ Ｐ明朝"/>
          <w:sz w:val="24"/>
        </w:rPr>
      </w:pPr>
    </w:p>
    <w:p w14:paraId="65CDBA60" w14:textId="556A9338" w:rsidR="00212ADD" w:rsidRPr="00212ADD" w:rsidRDefault="00212ADD" w:rsidP="00212ADD">
      <w:pPr>
        <w:ind w:firstLine="240"/>
        <w:rPr>
          <w:rFonts w:ascii="ＭＳ Ｐ明朝" w:eastAsia="ＭＳ Ｐ明朝" w:hAnsi="ＭＳ Ｐ明朝"/>
          <w:sz w:val="24"/>
        </w:rPr>
      </w:pPr>
      <w:r w:rsidRPr="00212ADD">
        <w:rPr>
          <w:rFonts w:ascii="ＭＳ Ｐ明朝" w:eastAsia="ＭＳ Ｐ明朝" w:hAnsi="ＭＳ Ｐ明朝" w:hint="eastAsia"/>
          <w:sz w:val="24"/>
        </w:rPr>
        <w:t>心の中で「キリストをあがめる」とは、文字どおりには、心の中で「キリストを聖別する」、あるいは「キリストを聖なる方として扱う」という意味です。それは、心の中に主との交わりのための「聖なる場所」を保ち、そこからあらゆる汚れたものを取り除くことを意味します。また、心を尽くして主を愛し、常に主に心を向け続けることを意味します。</w:t>
      </w:r>
      <w:r w:rsidR="00AD581B">
        <w:rPr>
          <w:rStyle w:val="af2"/>
          <w:rFonts w:ascii="ＭＳ Ｐ明朝" w:eastAsia="ＭＳ Ｐ明朝" w:hAnsi="ＭＳ Ｐ明朝"/>
          <w:sz w:val="24"/>
        </w:rPr>
        <w:footnoteReference w:id="11"/>
      </w:r>
      <w:r w:rsidRPr="00212ADD">
        <w:rPr>
          <w:rFonts w:ascii="ＭＳ Ｐ明朝" w:eastAsia="ＭＳ Ｐ明朝" w:hAnsi="ＭＳ Ｐ明朝"/>
          <w:sz w:val="24"/>
        </w:rPr>
        <w:t xml:space="preserve"> 私たちが主と親しく歩んでいるなら、困難に直面しても喜ばずにはいられません。なぜなら、主こそが私たちにとって究極の幸せであり、私たちは主に属していることを喜ぶからです。</w:t>
      </w:r>
    </w:p>
    <w:p w14:paraId="2E83F834" w14:textId="77777777" w:rsidR="00C13D6A" w:rsidRDefault="00C13D6A" w:rsidP="00212ADD">
      <w:pPr>
        <w:rPr>
          <w:rFonts w:ascii="ＭＳ Ｐ明朝" w:eastAsia="ＭＳ Ｐ明朝" w:hAnsi="ＭＳ Ｐ明朝"/>
          <w:sz w:val="24"/>
        </w:rPr>
      </w:pPr>
    </w:p>
    <w:p w14:paraId="2073E26C" w14:textId="596D70BF" w:rsidR="00212ADD" w:rsidRPr="00212ADD" w:rsidRDefault="00212ADD" w:rsidP="00C13D6A">
      <w:pPr>
        <w:ind w:left="240" w:firstLine="240"/>
        <w:rPr>
          <w:rFonts w:ascii="ＭＳ Ｐ明朝" w:eastAsia="ＭＳ Ｐ明朝" w:hAnsi="ＭＳ Ｐ明朝"/>
          <w:sz w:val="24"/>
        </w:rPr>
      </w:pPr>
      <w:r w:rsidRPr="00C13D6A">
        <w:rPr>
          <w:rFonts w:ascii="BIZ UDPゴシック" w:eastAsia="BIZ UDPゴシック" w:hAnsi="BIZ UDPゴシック" w:hint="eastAsia"/>
          <w:sz w:val="24"/>
        </w:rPr>
        <w:t>私はいつも主を自分の前に置いている。主が私の右におられるので、私は揺るがされることがない。</w:t>
      </w:r>
      <w:r w:rsidRPr="00212ADD">
        <w:rPr>
          <w:rFonts w:ascii="ＭＳ Ｐ明朝" w:eastAsia="ＭＳ Ｐ明朝" w:hAnsi="ＭＳ Ｐ明朝" w:hint="eastAsia"/>
          <w:sz w:val="24"/>
        </w:rPr>
        <w:t>（</w:t>
      </w:r>
      <w:hyperlink r:id="rId363" w:anchor="16:8" w:tooltip="わたしは常に主をわたしの前に置く。主がわたしの右にいますゆえ、わたしは動かされることはない。" w:history="1">
        <w:r w:rsidRPr="00AD581B">
          <w:rPr>
            <w:rStyle w:val="ae"/>
            <w:rFonts w:ascii="ＭＳ Ｐ明朝" w:eastAsia="ＭＳ Ｐ明朝" w:hAnsi="ＭＳ Ｐ明朝"/>
            <w:sz w:val="24"/>
          </w:rPr>
          <w:t>詩篇16篇8節</w:t>
        </w:r>
      </w:hyperlink>
      <w:r w:rsidRPr="00212ADD">
        <w:rPr>
          <w:rFonts w:ascii="ＭＳ Ｐ明朝" w:eastAsia="ＭＳ Ｐ明朝" w:hAnsi="ＭＳ Ｐ明朝"/>
          <w:sz w:val="24"/>
        </w:rPr>
        <w:t>）</w:t>
      </w:r>
    </w:p>
    <w:p w14:paraId="4284835E" w14:textId="77777777" w:rsidR="00212ADD" w:rsidRDefault="00212ADD" w:rsidP="00212ADD">
      <w:pPr>
        <w:rPr>
          <w:rFonts w:ascii="ＭＳ Ｐ明朝" w:eastAsia="ＭＳ Ｐ明朝" w:hAnsi="ＭＳ Ｐ明朝"/>
          <w:sz w:val="24"/>
        </w:rPr>
      </w:pPr>
    </w:p>
    <w:p w14:paraId="18C21224" w14:textId="33250EA0" w:rsidR="00212ADD" w:rsidRPr="00212ADD" w:rsidRDefault="00212ADD" w:rsidP="00C13D6A">
      <w:pPr>
        <w:ind w:firstLine="480"/>
        <w:rPr>
          <w:rFonts w:ascii="ＭＳ Ｐ明朝" w:eastAsia="ＭＳ Ｐ明朝" w:hAnsi="ＭＳ Ｐ明朝"/>
          <w:sz w:val="24"/>
        </w:rPr>
      </w:pPr>
      <w:r w:rsidRPr="00C13D6A">
        <w:rPr>
          <w:rFonts w:ascii="BIZ UDPゴシック" w:eastAsia="BIZ UDPゴシック" w:hAnsi="BIZ UDPゴシック" w:hint="eastAsia"/>
          <w:sz w:val="24"/>
        </w:rPr>
        <w:t>私にとって、生きることはキリストであり、死ぬことは益である。</w:t>
      </w:r>
      <w:r w:rsidRPr="00212ADD">
        <w:rPr>
          <w:rFonts w:ascii="ＭＳ Ｐ明朝" w:eastAsia="ＭＳ Ｐ明朝" w:hAnsi="ＭＳ Ｐ明朝" w:hint="eastAsia"/>
          <w:sz w:val="24"/>
        </w:rPr>
        <w:t>（</w:t>
      </w:r>
      <w:hyperlink r:id="rId364" w:anchor="1:21" w:tooltip="わたしにとっては、生きることはキリストであり、死ぬことは益である。" w:history="1">
        <w:r w:rsidRPr="00AD581B">
          <w:rPr>
            <w:rStyle w:val="ae"/>
            <w:rFonts w:ascii="ＭＳ Ｐ明朝" w:eastAsia="ＭＳ Ｐ明朝" w:hAnsi="ＭＳ Ｐ明朝"/>
            <w:sz w:val="24"/>
          </w:rPr>
          <w:t>ピリピ1章21節</w:t>
        </w:r>
      </w:hyperlink>
      <w:r w:rsidRPr="00212ADD">
        <w:rPr>
          <w:rFonts w:ascii="ＭＳ Ｐ明朝" w:eastAsia="ＭＳ Ｐ明朝" w:hAnsi="ＭＳ Ｐ明朝"/>
          <w:sz w:val="24"/>
        </w:rPr>
        <w:t>）</w:t>
      </w:r>
    </w:p>
    <w:p w14:paraId="3124E400" w14:textId="77777777" w:rsidR="00212ADD" w:rsidRDefault="00212ADD" w:rsidP="00212ADD">
      <w:pPr>
        <w:rPr>
          <w:rFonts w:ascii="ＭＳ Ｐ明朝" w:eastAsia="ＭＳ Ｐ明朝" w:hAnsi="ＭＳ Ｐ明朝"/>
          <w:sz w:val="24"/>
        </w:rPr>
      </w:pPr>
    </w:p>
    <w:p w14:paraId="683EBECD" w14:textId="0B91C153" w:rsidR="00212ADD" w:rsidRDefault="00212ADD" w:rsidP="00212ADD">
      <w:pPr>
        <w:ind w:left="240" w:firstLine="240"/>
        <w:rPr>
          <w:rFonts w:ascii="ＭＳ Ｐ明朝" w:eastAsia="ＭＳ Ｐ明朝" w:hAnsi="ＭＳ Ｐ明朝"/>
          <w:sz w:val="24"/>
        </w:rPr>
      </w:pPr>
      <w:r w:rsidRPr="00C13D6A">
        <w:rPr>
          <w:rFonts w:ascii="BIZ UDPゴシック" w:eastAsia="BIZ UDPゴシック" w:hAnsi="BIZ UDPゴシック" w:hint="eastAsia"/>
          <w:sz w:val="24"/>
        </w:rPr>
        <w:t>［モーセは］目に見えない方を見続けることによって</w:t>
      </w:r>
      <w:r w:rsidRPr="00AD581B">
        <w:rPr>
          <w:rFonts w:ascii="ＭＳ Ｐ明朝" w:eastAsia="ＭＳ Ｐ明朝" w:hAnsi="ＭＳ Ｐ明朝" w:hint="eastAsia"/>
          <w:sz w:val="24"/>
        </w:rPr>
        <w:t>（すなわち、目に見えないイエス・キリストを心の目で見つめ続けることによって）</w:t>
      </w:r>
      <w:r w:rsidRPr="00C13D6A">
        <w:rPr>
          <w:rFonts w:ascii="BIZ UDPゴシック" w:eastAsia="BIZ UDPゴシック" w:hAnsi="BIZ UDPゴシック" w:hint="eastAsia"/>
          <w:sz w:val="24"/>
        </w:rPr>
        <w:t>、強くなったのである。</w:t>
      </w:r>
      <w:r w:rsidRPr="00212ADD">
        <w:rPr>
          <w:rFonts w:ascii="ＭＳ Ｐ明朝" w:eastAsia="ＭＳ Ｐ明朝" w:hAnsi="ＭＳ Ｐ明朝" w:hint="eastAsia"/>
          <w:sz w:val="24"/>
        </w:rPr>
        <w:t>（</w:t>
      </w:r>
      <w:hyperlink r:id="rId365" w:anchor="11:27" w:tooltip="信仰によって、彼は王の憤りをも恐れず、エジプトを立ち去った。彼は、見えないかたを見ているようにして、忍びとおした。" w:history="1">
        <w:r w:rsidRPr="00AD581B">
          <w:rPr>
            <w:rStyle w:val="ae"/>
            <w:rFonts w:ascii="ＭＳ Ｐ明朝" w:eastAsia="ＭＳ Ｐ明朝" w:hAnsi="ＭＳ Ｐ明朝"/>
            <w:sz w:val="24"/>
          </w:rPr>
          <w:t>へブル11章27節</w:t>
        </w:r>
      </w:hyperlink>
      <w:r w:rsidRPr="00212ADD">
        <w:rPr>
          <w:rFonts w:ascii="ＭＳ Ｐ明朝" w:eastAsia="ＭＳ Ｐ明朝" w:hAnsi="ＭＳ Ｐ明朝"/>
          <w:sz w:val="24"/>
        </w:rPr>
        <w:t>）</w:t>
      </w:r>
    </w:p>
    <w:p w14:paraId="34D21453" w14:textId="77777777" w:rsidR="00212ADD" w:rsidRPr="00212ADD" w:rsidRDefault="00212ADD" w:rsidP="00212ADD">
      <w:pPr>
        <w:rPr>
          <w:rFonts w:ascii="ＭＳ Ｐ明朝" w:eastAsia="ＭＳ Ｐ明朝" w:hAnsi="ＭＳ Ｐ明朝"/>
          <w:sz w:val="24"/>
        </w:rPr>
      </w:pPr>
    </w:p>
    <w:p w14:paraId="4A2AA280" w14:textId="2FE9E89E" w:rsidR="00212ADD" w:rsidRPr="00212ADD" w:rsidRDefault="00212ADD" w:rsidP="00212ADD">
      <w:pPr>
        <w:ind w:left="240" w:firstLine="240"/>
        <w:rPr>
          <w:rFonts w:ascii="ＭＳ Ｐ明朝" w:eastAsia="ＭＳ Ｐ明朝" w:hAnsi="ＭＳ Ｐ明朝"/>
          <w:sz w:val="24"/>
        </w:rPr>
      </w:pPr>
      <w:r w:rsidRPr="00212ADD">
        <w:rPr>
          <w:rFonts w:ascii="ＭＳ Ｐ明朝" w:eastAsia="ＭＳ Ｐ明朝" w:hAnsi="ＭＳ Ｐ明朝"/>
          <w:sz w:val="24"/>
        </w:rPr>
        <w:t xml:space="preserve">(1) </w:t>
      </w:r>
      <w:r w:rsidRPr="00AD581B">
        <w:rPr>
          <w:rFonts w:ascii="BIZ UDPゴシック" w:eastAsia="BIZ UDPゴシック" w:hAnsi="BIZ UDPゴシック"/>
          <w:sz w:val="24"/>
        </w:rPr>
        <w:t>こういうわけで、</w:t>
      </w:r>
      <w:r w:rsidR="00AD581B" w:rsidRPr="00AD581B">
        <w:rPr>
          <w:rFonts w:ascii="ＭＳ Ｐ明朝" w:eastAsia="ＭＳ Ｐ明朝" w:hAnsi="ＭＳ Ｐ明朝"/>
          <w:sz w:val="24"/>
        </w:rPr>
        <w:t>［11章に登場する信者たちと同じように］</w:t>
      </w:r>
      <w:r w:rsidRPr="00AD581B">
        <w:rPr>
          <w:rFonts w:ascii="BIZ UDPゴシック" w:eastAsia="BIZ UDPゴシック" w:hAnsi="BIZ UDPゴシック"/>
          <w:sz w:val="24"/>
        </w:rPr>
        <w:t>私たちも、</w:t>
      </w:r>
      <w:r w:rsidR="00AD581B" w:rsidRPr="00AD581B">
        <w:rPr>
          <w:rFonts w:ascii="ＭＳ Ｐ明朝" w:eastAsia="ＭＳ Ｐ明朝" w:hAnsi="ＭＳ Ｐ明朝"/>
          <w:sz w:val="24"/>
        </w:rPr>
        <w:t>［人間と天使たちの両方の］</w:t>
      </w:r>
      <w:r w:rsidRPr="00AD581B">
        <w:rPr>
          <w:rFonts w:ascii="BIZ UDPゴシック" w:eastAsia="BIZ UDPゴシック" w:hAnsi="BIZ UDPゴシック"/>
          <w:sz w:val="24"/>
        </w:rPr>
        <w:t>これほど大勢の証人たちに取り囲まれているのだから、あらゆる妨げとなるもの、特に私たちを習慣的に悩ませる罪を捨て去り、私たちの前に定められた競走を忍耐強く走り抜こうではないか。</w:t>
      </w:r>
      <w:r w:rsidRPr="00212ADD">
        <w:rPr>
          <w:rFonts w:ascii="ＭＳ Ｐ明朝" w:eastAsia="ＭＳ Ｐ明朝" w:hAnsi="ＭＳ Ｐ明朝"/>
          <w:sz w:val="24"/>
        </w:rPr>
        <w:t xml:space="preserve">(2) </w:t>
      </w:r>
      <w:r w:rsidRPr="00A538C1">
        <w:rPr>
          <w:rFonts w:ascii="HGP明朝E" w:eastAsia="HGP明朝E" w:hAnsi="HGP明朝E"/>
          <w:b/>
          <w:bCs/>
          <w:sz w:val="24"/>
        </w:rPr>
        <w:t>私たちの目をイエスに向け</w:t>
      </w:r>
      <w:r w:rsidR="00A538C1">
        <w:rPr>
          <w:rFonts w:ascii="HGP明朝E" w:eastAsia="HGP明朝E" w:hAnsi="HGP明朝E" w:hint="eastAsia"/>
          <w:b/>
          <w:bCs/>
          <w:sz w:val="24"/>
        </w:rPr>
        <w:t>ながら</w:t>
      </w:r>
      <w:r w:rsidRPr="00AD581B">
        <w:rPr>
          <w:rFonts w:ascii="BIZ UDPゴシック" w:eastAsia="BIZ UDPゴシック" w:hAnsi="BIZ UDPゴシック"/>
          <w:sz w:val="24"/>
        </w:rPr>
        <w:t>。イエスは私たちの信仰の創始者であり、完成者である。イエスは、ご自分の前に置かれた喜びのために、十字架の恥をものともせずに耐え忍び、神の御座の右に着座されたのである。</w:t>
      </w:r>
      <w:r w:rsidRPr="00212ADD">
        <w:rPr>
          <w:rFonts w:ascii="ＭＳ Ｐ明朝" w:eastAsia="ＭＳ Ｐ明朝" w:hAnsi="ＭＳ Ｐ明朝"/>
          <w:sz w:val="24"/>
        </w:rPr>
        <w:t>（</w:t>
      </w:r>
      <w:hyperlink r:id="rId366" w:anchor="12:1" w:tooltip="こういうわけで、わたしたちは、このような多くの証人に雲のように囲まれているのであるから、いっさいの重荷と、からみつく罪とをかなぐり捨てて、わたしたちの参加すべき競走を、耐え忍んで走りぬこうではないか。 信仰の導き手であり、またその完成者であるイエスを仰ぎ見つつ、走ろうではないか。彼は、自分の前におかれている喜びのゆえに、恥をもいとわないで十字架を忍び、神の御座の右に座するに至ったのである。" w:history="1">
        <w:r w:rsidRPr="00AD581B">
          <w:rPr>
            <w:rStyle w:val="ae"/>
            <w:rFonts w:ascii="ＭＳ Ｐ明朝" w:eastAsia="ＭＳ Ｐ明朝" w:hAnsi="ＭＳ Ｐ明朝"/>
            <w:sz w:val="24"/>
          </w:rPr>
          <w:t>へブル12章1-2節</w:t>
        </w:r>
      </w:hyperlink>
      <w:r w:rsidRPr="00212ADD">
        <w:rPr>
          <w:rFonts w:ascii="ＭＳ Ｐ明朝" w:eastAsia="ＭＳ Ｐ明朝" w:hAnsi="ＭＳ Ｐ明朝"/>
          <w:sz w:val="24"/>
        </w:rPr>
        <w:t>）</w:t>
      </w:r>
    </w:p>
    <w:p w14:paraId="5E6F019C" w14:textId="77777777" w:rsidR="00212ADD" w:rsidRDefault="00212ADD" w:rsidP="00212ADD">
      <w:pPr>
        <w:rPr>
          <w:rFonts w:ascii="ＭＳ Ｐ明朝" w:eastAsia="ＭＳ Ｐ明朝" w:hAnsi="ＭＳ Ｐ明朝"/>
          <w:sz w:val="24"/>
        </w:rPr>
      </w:pPr>
    </w:p>
    <w:p w14:paraId="60A8F525" w14:textId="6B816790" w:rsidR="00212ADD" w:rsidRDefault="00212ADD" w:rsidP="00212ADD">
      <w:pPr>
        <w:ind w:firstLine="240"/>
        <w:rPr>
          <w:rFonts w:ascii="ＭＳ Ｐ明朝" w:eastAsia="ＭＳ Ｐ明朝" w:hAnsi="ＭＳ Ｐ明朝"/>
          <w:sz w:val="24"/>
        </w:rPr>
      </w:pPr>
      <w:r w:rsidRPr="00212ADD">
        <w:rPr>
          <w:rFonts w:ascii="ＭＳ Ｐ明朝" w:eastAsia="ＭＳ Ｐ明朝" w:hAnsi="ＭＳ Ｐ明朝" w:hint="eastAsia"/>
          <w:sz w:val="24"/>
        </w:rPr>
        <w:t>私たちの愛する主であり救い主であるイエス・キリスト、すなわち、主がどのような方であり、私たちのために何をしてくださったのか、そしてこれから何をしてくださるのかに心を向け続けることは、熱心な霊的成長に基づく霊的成熟の結果であると同時に、その成熟によって可能になることでもあります。私たちはまず、御霊が私たちの目を主に向け続けられるよう助けるために用いることのできる真理を、心の中に十分に蓄える段階に達するよう努めなければなりません。そして、そのうえで、「目に見えない方を見続ける」ことを、神にかなった生活上の優先事項としなければなりません。そのために必要な霊的成長の段階に達するよう努力し、さらに、いつも主に心を向け続けることを優先する人々にとって、この地上の人生において、これ以上に大きな喜びはありません。</w:t>
      </w:r>
    </w:p>
    <w:p w14:paraId="202357D3" w14:textId="77777777" w:rsidR="00212ADD" w:rsidRPr="00212ADD" w:rsidRDefault="00212ADD" w:rsidP="00212ADD">
      <w:pPr>
        <w:rPr>
          <w:rFonts w:ascii="ＭＳ Ｐ明朝" w:eastAsia="ＭＳ Ｐ明朝" w:hAnsi="ＭＳ Ｐ明朝"/>
          <w:sz w:val="24"/>
        </w:rPr>
      </w:pPr>
    </w:p>
    <w:p w14:paraId="4CD174D1" w14:textId="464A2179" w:rsidR="00212ADD" w:rsidRDefault="00212ADD" w:rsidP="00212ADD">
      <w:pPr>
        <w:ind w:left="240" w:firstLine="240"/>
        <w:rPr>
          <w:rFonts w:ascii="ＭＳ Ｐ明朝" w:eastAsia="ＭＳ Ｐ明朝" w:hAnsi="ＭＳ Ｐ明朝"/>
          <w:sz w:val="24"/>
        </w:rPr>
      </w:pPr>
      <w:r w:rsidRPr="00212ADD">
        <w:rPr>
          <w:rFonts w:ascii="ＭＳ Ｐ明朝" w:eastAsia="ＭＳ Ｐ明朝" w:hAnsi="ＭＳ Ｐ明朝"/>
          <w:sz w:val="24"/>
        </w:rPr>
        <w:t xml:space="preserve">(8) </w:t>
      </w:r>
      <w:r w:rsidRPr="00212ADD">
        <w:rPr>
          <w:rFonts w:ascii="BIZ UDPゴシック" w:eastAsia="BIZ UDPゴシック" w:hAnsi="BIZ UDPゴシック"/>
          <w:sz w:val="24"/>
        </w:rPr>
        <w:t>あなたがたは、まだ一度も主をその目で見たことがないが、主を愛している。また、今は主を見ることができないが、それでも主を信じている。それゆえ、あなたがたは、やがて来る栄光に満ちた将来を予感させる、言葉では言い表せない喜びに満たされている。</w:t>
      </w:r>
      <w:r w:rsidRPr="00212ADD">
        <w:rPr>
          <w:rFonts w:ascii="ＭＳ Ｐ明朝" w:eastAsia="ＭＳ Ｐ明朝" w:hAnsi="ＭＳ Ｐ明朝"/>
          <w:sz w:val="24"/>
        </w:rPr>
        <w:t xml:space="preserve">(9) </w:t>
      </w:r>
      <w:r w:rsidRPr="00212ADD">
        <w:rPr>
          <w:rFonts w:ascii="BIZ UDPゴシック" w:eastAsia="BIZ UDPゴシック" w:hAnsi="BIZ UDPゴシック"/>
          <w:sz w:val="24"/>
        </w:rPr>
        <w:t>それは、あなたがたの信仰の目的であり目標でもある究極の賞、すなわち、あなたがたの命の救い</w:t>
      </w:r>
      <w:r w:rsidRPr="00212ADD">
        <w:rPr>
          <w:rFonts w:ascii="ＭＳ Ｐ明朝" w:eastAsia="ＭＳ Ｐ明朝" w:hAnsi="ＭＳ Ｐ明朝"/>
          <w:sz w:val="24"/>
        </w:rPr>
        <w:t>（文字どおりには「救い」、つまり個人的な救い）</w:t>
      </w:r>
      <w:r w:rsidRPr="00212ADD">
        <w:rPr>
          <w:rFonts w:ascii="BIZ UDPゴシック" w:eastAsia="BIZ UDPゴシック" w:hAnsi="BIZ UDPゴシック"/>
          <w:sz w:val="24"/>
        </w:rPr>
        <w:t>を、勝利のうちに獲得することになるからである。</w:t>
      </w:r>
      <w:r w:rsidRPr="00212ADD">
        <w:rPr>
          <w:rFonts w:ascii="ＭＳ Ｐ明朝" w:eastAsia="ＭＳ Ｐ明朝" w:hAnsi="ＭＳ Ｐ明朝"/>
          <w:sz w:val="24"/>
        </w:rPr>
        <w:t>（</w:t>
      </w:r>
      <w:hyperlink r:id="rId367" w:anchor="1:8" w:tooltip="あなたがたは、イエス・キリストを見たことはないが、彼を愛している。現在、見てはいないけれども、信じて、言葉につくせない、輝きにみちた喜びにあふれている。 それは、信仰の結果なるたましいの救を得ているからである。" w:history="1">
        <w:r w:rsidRPr="00AD581B">
          <w:rPr>
            <w:rStyle w:val="ae"/>
            <w:rFonts w:ascii="ＭＳ Ｐ明朝" w:eastAsia="ＭＳ Ｐ明朝" w:hAnsi="ＭＳ Ｐ明朝"/>
            <w:sz w:val="24"/>
          </w:rPr>
          <w:t>第一ペテロ1章8-9節</w:t>
        </w:r>
      </w:hyperlink>
      <w:r w:rsidRPr="00212ADD">
        <w:rPr>
          <w:rFonts w:ascii="ＭＳ Ｐ明朝" w:eastAsia="ＭＳ Ｐ明朝" w:hAnsi="ＭＳ Ｐ明朝"/>
          <w:sz w:val="24"/>
        </w:rPr>
        <w:t>）</w:t>
      </w:r>
    </w:p>
    <w:p w14:paraId="2976884E" w14:textId="77777777" w:rsidR="00212ADD" w:rsidRPr="00212ADD" w:rsidRDefault="00212ADD" w:rsidP="00212ADD">
      <w:pPr>
        <w:rPr>
          <w:rFonts w:ascii="ＭＳ Ｐ明朝" w:eastAsia="ＭＳ Ｐ明朝" w:hAnsi="ＭＳ Ｐ明朝"/>
          <w:sz w:val="24"/>
        </w:rPr>
      </w:pPr>
    </w:p>
    <w:p w14:paraId="1A7B50BE" w14:textId="77777777" w:rsidR="00212ADD" w:rsidRPr="00212ADD" w:rsidRDefault="00212ADD" w:rsidP="00212ADD">
      <w:pPr>
        <w:rPr>
          <w:rFonts w:ascii="HGP明朝E" w:eastAsia="HGP明朝E" w:hAnsi="HGP明朝E"/>
          <w:sz w:val="24"/>
        </w:rPr>
      </w:pPr>
      <w:r w:rsidRPr="00212ADD">
        <w:rPr>
          <w:rFonts w:ascii="HGP明朝E" w:eastAsia="HGP明朝E" w:hAnsi="HGP明朝E" w:hint="eastAsia"/>
          <w:sz w:val="24"/>
        </w:rPr>
        <w:t>いつでも答えられるように備えていなさい：</w:t>
      </w:r>
    </w:p>
    <w:p w14:paraId="1817CB66" w14:textId="77777777" w:rsidR="00212ADD" w:rsidRPr="00212ADD" w:rsidRDefault="00212ADD" w:rsidP="00212ADD">
      <w:pPr>
        <w:rPr>
          <w:rFonts w:ascii="ＭＳ Ｐ明朝" w:eastAsia="ＭＳ Ｐ明朝" w:hAnsi="ＭＳ Ｐ明朝"/>
          <w:sz w:val="24"/>
        </w:rPr>
      </w:pPr>
    </w:p>
    <w:p w14:paraId="07D54233" w14:textId="6B6EA193" w:rsidR="00212ADD" w:rsidRDefault="00212ADD" w:rsidP="00212ADD">
      <w:pPr>
        <w:ind w:left="240" w:firstLine="240"/>
        <w:rPr>
          <w:rFonts w:ascii="ＭＳ Ｐ明朝" w:eastAsia="ＭＳ Ｐ明朝" w:hAnsi="ＭＳ Ｐ明朝"/>
          <w:sz w:val="24"/>
        </w:rPr>
      </w:pPr>
      <w:r w:rsidRPr="00212ADD">
        <w:rPr>
          <w:rFonts w:ascii="BIZ UDPゴシック" w:eastAsia="BIZ UDPゴシック" w:hAnsi="BIZ UDPゴシック" w:hint="eastAsia"/>
          <w:sz w:val="24"/>
        </w:rPr>
        <w:t>あなたがたの内にある希望について、その理由を尋ねる人にはだれにでも、いつでも答えられるように備えていなさい。</w:t>
      </w:r>
      <w:r w:rsidRPr="00212ADD">
        <w:rPr>
          <w:rFonts w:ascii="ＭＳ Ｐ明朝" w:eastAsia="ＭＳ Ｐ明朝" w:hAnsi="ＭＳ Ｐ明朝" w:hint="eastAsia"/>
          <w:sz w:val="24"/>
        </w:rPr>
        <w:t>（</w:t>
      </w:r>
      <w:hyperlink r:id="rId368" w:anchor="3:15" w:tooltip="ただ、心の中でキリストを主とあがめなさい。また、あなたがたのうちにある望みについて説明を求める人には、いつでも弁明のできる用意をしていなさい。" w:history="1">
        <w:r w:rsidRPr="00AD581B">
          <w:rPr>
            <w:rStyle w:val="ae"/>
            <w:rFonts w:ascii="ＭＳ Ｐ明朝" w:eastAsia="ＭＳ Ｐ明朝" w:hAnsi="ＭＳ Ｐ明朝"/>
            <w:sz w:val="24"/>
          </w:rPr>
          <w:t>第一ペテロ3章15節</w:t>
        </w:r>
      </w:hyperlink>
      <w:r w:rsidRPr="00212ADD">
        <w:rPr>
          <w:rFonts w:ascii="ＭＳ Ｐ明朝" w:eastAsia="ＭＳ Ｐ明朝" w:hAnsi="ＭＳ Ｐ明朝"/>
          <w:sz w:val="24"/>
        </w:rPr>
        <w:t>後半）</w:t>
      </w:r>
    </w:p>
    <w:p w14:paraId="4107F9F6" w14:textId="77777777" w:rsidR="00212ADD" w:rsidRPr="00212ADD" w:rsidRDefault="00212ADD" w:rsidP="00212ADD">
      <w:pPr>
        <w:rPr>
          <w:rFonts w:ascii="ＭＳ Ｐ明朝" w:eastAsia="ＭＳ Ｐ明朝" w:hAnsi="ＭＳ Ｐ明朝"/>
          <w:sz w:val="24"/>
        </w:rPr>
      </w:pPr>
    </w:p>
    <w:p w14:paraId="1B594258" w14:textId="77777777" w:rsidR="00212ADD" w:rsidRPr="00212ADD" w:rsidRDefault="00212ADD" w:rsidP="00212ADD">
      <w:pPr>
        <w:ind w:firstLine="240"/>
        <w:rPr>
          <w:rFonts w:ascii="ＭＳ Ｐ明朝" w:eastAsia="ＭＳ Ｐ明朝" w:hAnsi="ＭＳ Ｐ明朝"/>
          <w:sz w:val="24"/>
        </w:rPr>
      </w:pPr>
      <w:r w:rsidRPr="00212ADD">
        <w:rPr>
          <w:rFonts w:ascii="ＭＳ Ｐ明朝" w:eastAsia="ＭＳ Ｐ明朝" w:hAnsi="ＭＳ Ｐ明朝" w:hint="eastAsia"/>
          <w:sz w:val="24"/>
        </w:rPr>
        <w:t>この節は、キリスト教弁証論について論じる際によく用いられますが、それはもっともなことです。しかし、公の場で信仰を擁護するよう召された人のための弁証論の働きは、一般にその召しを受けた人々に向けられたものであるのに対し、この節はすべてのクリスチャンに向けられています。未信者から私たちの希望について尋ねられたときには、私たちはいつでも喜んで、またいつでも答えられるように備えていなければなりません。すなわち、私たちのすべての罪のために死なれ、死よりも恐ろしい運命から私たちを救い出してくださった、神であり人でもあるイエス・キリストへの信仰を通して与えられる永遠の命と復活についての福音を伝える備えです。</w:t>
      </w:r>
    </w:p>
    <w:p w14:paraId="6919EEBA" w14:textId="77777777" w:rsidR="00212ADD" w:rsidRDefault="00212ADD" w:rsidP="00212ADD">
      <w:pPr>
        <w:rPr>
          <w:rFonts w:ascii="ＭＳ Ｐ明朝" w:eastAsia="ＭＳ Ｐ明朝" w:hAnsi="ＭＳ Ｐ明朝"/>
          <w:sz w:val="24"/>
        </w:rPr>
      </w:pPr>
    </w:p>
    <w:p w14:paraId="4A52FD10" w14:textId="7BDD367B" w:rsidR="00212ADD" w:rsidRPr="00212ADD" w:rsidRDefault="00212ADD" w:rsidP="00212ADD">
      <w:pPr>
        <w:ind w:firstLine="240"/>
        <w:rPr>
          <w:rFonts w:ascii="ＭＳ Ｐ明朝" w:eastAsia="ＭＳ Ｐ明朝" w:hAnsi="ＭＳ Ｐ明朝"/>
          <w:sz w:val="24"/>
        </w:rPr>
      </w:pPr>
      <w:r w:rsidRPr="00212ADD">
        <w:rPr>
          <w:rFonts w:ascii="ＭＳ Ｐ明朝" w:eastAsia="ＭＳ Ｐ明朝" w:hAnsi="ＭＳ Ｐ明朝" w:hint="eastAsia"/>
          <w:sz w:val="24"/>
        </w:rPr>
        <w:t>ここで注目すべき重要な点は、文脈です。私たちの周囲にいる未信者たちは、私たちがクリスチャンであることを知っているかもしれません。もちろん、そうあってほしいものです。しかし、ここで彼らが私たちの持っている希望について尋ねる理由は、私たちが以前から自分はクリスチャンだと公言していたからではありません（まして、十字架像を身につけているとか、車に「</w:t>
      </w:r>
      <w:r w:rsidRPr="00212ADD">
        <w:rPr>
          <w:rFonts w:ascii="ＭＳ Ｐ明朝" w:eastAsia="ＭＳ Ｐ明朝" w:hAnsi="ＭＳ Ｐ明朝"/>
          <w:sz w:val="24"/>
        </w:rPr>
        <w:t>WWJD（イエスならどうされるか）」というステッカーを貼っているからでもありません）。むしろ、その前の節で、私たちは苦しみに直面したとき、特にそれが不当な苦しみである場合</w:t>
      </w:r>
      <w:r w:rsidRPr="00212ADD">
        <w:rPr>
          <w:rFonts w:ascii="ＭＳ Ｐ明朝" w:eastAsia="ＭＳ Ｐ明朝" w:hAnsi="ＭＳ Ｐ明朝" w:hint="eastAsia"/>
          <w:sz w:val="24"/>
        </w:rPr>
        <w:t>に、大胆で勇敢であるよう教えられていました。ここが重要な点です。つまり、</w:t>
      </w:r>
      <w:r w:rsidRPr="00A538C1">
        <w:rPr>
          <w:rFonts w:ascii="HGP明朝E" w:eastAsia="HGP明朝E" w:hAnsi="HGP明朝E" w:hint="eastAsia"/>
          <w:sz w:val="24"/>
        </w:rPr>
        <w:t>本当に苦しい状況に置かれたとき</w:t>
      </w:r>
      <w:r w:rsidRPr="00212ADD">
        <w:rPr>
          <w:rFonts w:ascii="ＭＳ Ｐ明朝" w:eastAsia="ＭＳ Ｐ明朝" w:hAnsi="ＭＳ Ｐ明朝" w:hint="eastAsia"/>
          <w:sz w:val="24"/>
        </w:rPr>
        <w:t>にも、クリスチャンとしての証しを失わず、落ち着きと喜びを保っていることこそが、ここで想定されている未信者たちにとって驚くべきことなのです。そして、それは実際に驚くべきこと</w:t>
      </w:r>
      <w:r w:rsidRPr="00A538C1">
        <w:rPr>
          <w:rFonts w:ascii="HGP明朝E" w:eastAsia="HGP明朝E" w:hAnsi="HGP明朝E" w:hint="eastAsia"/>
          <w:sz w:val="24"/>
        </w:rPr>
        <w:t>です</w:t>
      </w:r>
      <w:r w:rsidRPr="00212ADD">
        <w:rPr>
          <w:rFonts w:ascii="ＭＳ Ｐ明朝" w:eastAsia="ＭＳ Ｐ明朝" w:hAnsi="ＭＳ Ｐ明朝" w:hint="eastAsia"/>
          <w:sz w:val="24"/>
        </w:rPr>
        <w:t>。なぜなら、どれほど勇敢で自信に満ちた未信者であっても、不当な扱いを受けて苦しんでいるときには、恨みを抱き、仕返しをしようとする傾向があるからです。世の人々が予想するのとは違う行動や反応を示すには、超自然的な助け、すなわち、霊的に成熟したクリスチャンの心に働きかける聖霊の働きが必要なのです。実際、困難な時期に、特に不当な扱いを受けているときに、「すべてを喜びとみなす」ことは、多くの信者にとって、霊的に成熟した信者でさえ、難しいことです（</w:t>
      </w:r>
      <w:hyperlink r:id="rId369" w:anchor="1:2" w:tooltip="わたしの兄弟たちよ。あなたがたが、いろいろな試錬に会った場合、それをむしろ非常に喜ばしいことと思いなさい。 あなたがたの知っているとおり、信仰がためされることによって、忍耐が生み出されるからである。 だから、なんら欠点のない、完全な、でき上がった人となるように、その忍耐力を十分に働かせるがよい。" w:history="1">
        <w:r w:rsidRPr="00AD581B">
          <w:rPr>
            <w:rStyle w:val="ae"/>
            <w:rFonts w:ascii="ＭＳ Ｐ明朝" w:eastAsia="ＭＳ Ｐ明朝" w:hAnsi="ＭＳ Ｐ明朝"/>
            <w:sz w:val="24"/>
          </w:rPr>
          <w:t>ヤコブ1章2-4節</w:t>
        </w:r>
      </w:hyperlink>
      <w:r w:rsidRPr="00212ADD">
        <w:rPr>
          <w:rFonts w:ascii="ＭＳ Ｐ明朝" w:eastAsia="ＭＳ Ｐ明朝" w:hAnsi="ＭＳ Ｐ明朝"/>
          <w:sz w:val="24"/>
        </w:rPr>
        <w:t>）。ですから、クリスチャンが本当にイエス・キリストを喜ばせることに心を集中し、永遠の報いを待ち望み、そのために圧迫や困難の中にあっても明らかに希望を持ち続けているという、めったに見られないようなことが起これば、周囲の人々の注意を自然に引くことになります。なぜなら、私たちの希望、私たちの「宝</w:t>
      </w:r>
      <w:r w:rsidRPr="00212ADD">
        <w:rPr>
          <w:rFonts w:ascii="ＭＳ Ｐ明朝" w:eastAsia="ＭＳ Ｐ明朝" w:hAnsi="ＭＳ Ｐ明朝" w:hint="eastAsia"/>
          <w:sz w:val="24"/>
        </w:rPr>
        <w:t>箱」は、この短い地上の人生の向こう側にあるからです（</w:t>
      </w:r>
      <w:hyperlink r:id="rId370" w:anchor="6:19" w:tooltip="あなたがたは自分のために、虫が食い、さびがつき、また、盗人らが押し入って盗み出すような地上に、宝をたくわえてはならない。 むしろ自分のため、虫も食わず、さびもつかず、また、盗人らが押し入って盗み出すこともない天に、宝をたくわえなさい。 あなたの宝のある所には、心もあるからである。" w:history="1">
        <w:r w:rsidRPr="00AD581B">
          <w:rPr>
            <w:rStyle w:val="ae"/>
            <w:rFonts w:ascii="ＭＳ Ｐ明朝" w:eastAsia="ＭＳ Ｐ明朝" w:hAnsi="ＭＳ Ｐ明朝"/>
            <w:sz w:val="24"/>
          </w:rPr>
          <w:t>マタイ6章19-21節</w:t>
        </w:r>
      </w:hyperlink>
      <w:r w:rsidRPr="00212ADD">
        <w:rPr>
          <w:rFonts w:ascii="ＭＳ Ｐ明朝" w:eastAsia="ＭＳ Ｐ明朝" w:hAnsi="ＭＳ Ｐ明朝"/>
          <w:sz w:val="24"/>
        </w:rPr>
        <w:t>）。そして、その中に永遠の命を受けるよう定められている人がいれば、証しをする素晴らしい機会が生まれるでしょう。したがって、そのような機会は、何の努力もなしに与えられるものではありません。むしろ、それに先立つ霊的成長と、</w:t>
      </w:r>
      <w:r w:rsidR="00A538C1" w:rsidRPr="00A538C1">
        <w:rPr>
          <w:rFonts w:ascii="HGP明朝E" w:eastAsia="HGP明朝E" w:hAnsi="HGP明朝E" w:hint="eastAsia"/>
          <w:sz w:val="24"/>
        </w:rPr>
        <w:t>そして</w:t>
      </w:r>
      <w:r w:rsidRPr="00212ADD">
        <w:rPr>
          <w:rFonts w:ascii="ＭＳ Ｐ明朝" w:eastAsia="ＭＳ Ｐ明朝" w:hAnsi="ＭＳ Ｐ明朝"/>
          <w:sz w:val="24"/>
        </w:rPr>
        <w:t>特に不利な状況の中で勇気をもって真理を実践することによって得られるものなのです。</w:t>
      </w:r>
    </w:p>
    <w:p w14:paraId="04F454BB" w14:textId="77777777" w:rsidR="00212ADD" w:rsidRDefault="00212ADD" w:rsidP="00212ADD">
      <w:pPr>
        <w:ind w:firstLine="240"/>
        <w:rPr>
          <w:rFonts w:ascii="ＭＳ Ｐ明朝" w:eastAsia="ＭＳ Ｐ明朝" w:hAnsi="ＭＳ Ｐ明朝"/>
          <w:sz w:val="24"/>
        </w:rPr>
      </w:pPr>
    </w:p>
    <w:p w14:paraId="281C41F4" w14:textId="410A2352" w:rsidR="00212ADD" w:rsidRPr="003917B7" w:rsidRDefault="00212ADD" w:rsidP="00212ADD">
      <w:pPr>
        <w:ind w:left="240" w:firstLine="240"/>
        <w:rPr>
          <w:rFonts w:ascii="ＭＳ Ｐ明朝" w:eastAsia="ＭＳ Ｐ明朝" w:hAnsi="ＭＳ Ｐ明朝"/>
          <w:sz w:val="24"/>
        </w:rPr>
      </w:pPr>
      <w:r w:rsidRPr="00212ADD">
        <w:rPr>
          <w:rFonts w:ascii="BIZ UDPゴシック" w:eastAsia="BIZ UDPゴシック" w:hAnsi="BIZ UDPゴシック" w:hint="eastAsia"/>
          <w:sz w:val="24"/>
        </w:rPr>
        <w:t>支配者の怒りがあなたに向けられても、自分の持ち場を離れてはならない。冷静さは、大きな過ちをも収めることができる。</w:t>
      </w:r>
      <w:r w:rsidRPr="00212ADD">
        <w:rPr>
          <w:rFonts w:ascii="ＭＳ Ｐ明朝" w:eastAsia="ＭＳ Ｐ明朝" w:hAnsi="ＭＳ Ｐ明朝" w:hint="eastAsia"/>
          <w:sz w:val="24"/>
        </w:rPr>
        <w:t>（</w:t>
      </w:r>
      <w:hyperlink r:id="rId371" w:anchor="10:4" w:tooltip="つかさたる者があなたに向かって立腹しても、あなたの所を離れてはならない。温順は大いなるとがを和らげるからである。" w:history="1">
        <w:r w:rsidRPr="00AD581B">
          <w:rPr>
            <w:rStyle w:val="ae"/>
            <w:rFonts w:ascii="ＭＳ Ｐ明朝" w:eastAsia="ＭＳ Ｐ明朝" w:hAnsi="ＭＳ Ｐ明朝"/>
            <w:sz w:val="24"/>
          </w:rPr>
          <w:t>伝道者の書10章4節</w:t>
        </w:r>
      </w:hyperlink>
      <w:r w:rsidRPr="00212ADD">
        <w:rPr>
          <w:rFonts w:ascii="ＭＳ Ｐ明朝" w:eastAsia="ＭＳ Ｐ明朝" w:hAnsi="ＭＳ Ｐ明朝"/>
          <w:sz w:val="24"/>
        </w:rPr>
        <w:t xml:space="preserve"> </w:t>
      </w:r>
      <w:r w:rsidR="00AD581B">
        <w:rPr>
          <w:rFonts w:ascii="ＭＳ Ｐ明朝" w:eastAsia="ＭＳ Ｐ明朝" w:hAnsi="ＭＳ Ｐ明朝" w:hint="eastAsia"/>
          <w:sz w:val="24"/>
        </w:rPr>
        <w:t>/</w:t>
      </w:r>
      <w:r w:rsidRPr="00212ADD">
        <w:rPr>
          <w:rFonts w:ascii="ＭＳ Ｐ明朝" w:eastAsia="ＭＳ Ｐ明朝" w:hAnsi="ＭＳ Ｐ明朝"/>
          <w:sz w:val="24"/>
        </w:rPr>
        <w:t>NIV</w:t>
      </w:r>
      <w:r w:rsidR="00AD581B">
        <w:rPr>
          <w:rFonts w:ascii="ＭＳ Ｐ明朝" w:eastAsia="ＭＳ Ｐ明朝" w:hAnsi="ＭＳ Ｐ明朝" w:hint="eastAsia"/>
          <w:sz w:val="24"/>
        </w:rPr>
        <w:t>訳</w:t>
      </w:r>
      <w:r w:rsidRPr="00212ADD">
        <w:rPr>
          <w:rFonts w:ascii="ＭＳ Ｐ明朝" w:eastAsia="ＭＳ Ｐ明朝" w:hAnsi="ＭＳ Ｐ明朝"/>
          <w:sz w:val="24"/>
        </w:rPr>
        <w:t>）</w:t>
      </w:r>
    </w:p>
    <w:p w14:paraId="760AEFEF" w14:textId="760F7E50" w:rsidR="003917B7" w:rsidRDefault="00212ADD" w:rsidP="003917B7">
      <w:pPr>
        <w:rPr>
          <w:rFonts w:ascii="ＭＳ Ｐ明朝" w:eastAsia="ＭＳ Ｐ明朝" w:hAnsi="ＭＳ Ｐ明朝"/>
          <w:sz w:val="24"/>
        </w:rPr>
      </w:pPr>
      <w:r>
        <w:rPr>
          <w:rFonts w:ascii="ＭＳ Ｐ明朝" w:eastAsia="ＭＳ Ｐ明朝" w:hAnsi="ＭＳ Ｐ明朝" w:hint="eastAsia"/>
          <w:sz w:val="24"/>
        </w:rPr>
        <w:t xml:space="preserve">　</w:t>
      </w:r>
    </w:p>
    <w:p w14:paraId="42E00CA6" w14:textId="77777777" w:rsidR="00212ADD" w:rsidRPr="00212ADD" w:rsidRDefault="00212ADD" w:rsidP="00212ADD">
      <w:pPr>
        <w:rPr>
          <w:rFonts w:ascii="HGP明朝E" w:eastAsia="HGP明朝E" w:hAnsi="HGP明朝E"/>
          <w:sz w:val="24"/>
        </w:rPr>
      </w:pPr>
      <w:r w:rsidRPr="00212ADD">
        <w:rPr>
          <w:rFonts w:ascii="HGP明朝E" w:eastAsia="HGP明朝E" w:hAnsi="HGP明朝E" w:hint="eastAsia"/>
          <w:sz w:val="24"/>
        </w:rPr>
        <w:t>謙遜と敬意をもって：</w:t>
      </w:r>
    </w:p>
    <w:p w14:paraId="4C19E2C3" w14:textId="77777777" w:rsidR="00212ADD" w:rsidRDefault="00212ADD" w:rsidP="00212ADD">
      <w:pPr>
        <w:rPr>
          <w:rFonts w:ascii="ＭＳ Ｐ明朝" w:eastAsia="ＭＳ Ｐ明朝" w:hAnsi="ＭＳ Ｐ明朝"/>
          <w:sz w:val="24"/>
        </w:rPr>
      </w:pPr>
    </w:p>
    <w:p w14:paraId="2852268E" w14:textId="226852DD" w:rsidR="00212ADD" w:rsidRDefault="00212ADD" w:rsidP="00212ADD">
      <w:pPr>
        <w:ind w:left="240" w:firstLine="240"/>
        <w:rPr>
          <w:rFonts w:ascii="ＭＳ Ｐ明朝" w:eastAsia="ＭＳ Ｐ明朝" w:hAnsi="ＭＳ Ｐ明朝"/>
          <w:sz w:val="24"/>
        </w:rPr>
      </w:pPr>
      <w:r w:rsidRPr="00212ADD">
        <w:rPr>
          <w:rFonts w:ascii="BIZ UDPゴシック" w:eastAsia="BIZ UDPゴシック" w:hAnsi="BIZ UDPゴシック" w:hint="eastAsia"/>
          <w:sz w:val="24"/>
        </w:rPr>
        <w:t>しかし、その際には謙遜と敬意をもって行い、［そのようにして］良心を正しく保ちなさい。そうすれば、キリスト・イエスにあってあなたがたが正しく行動しているために［あなたがたを］脅す者たちも、あなたがたを悪を行う者として中傷したことを恥じるようになるでしょう。</w:t>
      </w:r>
      <w:r w:rsidRPr="00212ADD">
        <w:rPr>
          <w:rFonts w:ascii="ＭＳ Ｐ明朝" w:eastAsia="ＭＳ Ｐ明朝" w:hAnsi="ＭＳ Ｐ明朝" w:hint="eastAsia"/>
          <w:sz w:val="24"/>
        </w:rPr>
        <w:t>（</w:t>
      </w:r>
      <w:hyperlink r:id="rId372" w:anchor="3:15" w:tooltip="ただ、心の中でキリストを主とあがめなさい。また、あなたがたのうちにある望みについて説明を求める人には、いつでも弁明のできる用意をしていなさい。 しかし、やさしく、慎み深く、明らかな良心をもって、弁明しなさい。そうすれば、あなたがたがキリストにあって営んでいる良い生活をそしる人々も、そのようにののしったことを恥じいるであろう。" w:history="1">
        <w:r w:rsidRPr="00AD581B">
          <w:rPr>
            <w:rStyle w:val="ae"/>
            <w:rFonts w:ascii="ＭＳ Ｐ明朝" w:eastAsia="ＭＳ Ｐ明朝" w:hAnsi="ＭＳ Ｐ明朝"/>
            <w:sz w:val="24"/>
          </w:rPr>
          <w:t>第一ペテロ3章15節後半-16節</w:t>
        </w:r>
      </w:hyperlink>
      <w:r w:rsidRPr="00212ADD">
        <w:rPr>
          <w:rFonts w:ascii="ＭＳ Ｐ明朝" w:eastAsia="ＭＳ Ｐ明朝" w:hAnsi="ＭＳ Ｐ明朝"/>
          <w:sz w:val="24"/>
        </w:rPr>
        <w:t>）</w:t>
      </w:r>
    </w:p>
    <w:p w14:paraId="2C36A341" w14:textId="77777777" w:rsidR="00212ADD" w:rsidRPr="00212ADD" w:rsidRDefault="00212ADD" w:rsidP="00212ADD">
      <w:pPr>
        <w:ind w:left="240" w:firstLine="240"/>
        <w:rPr>
          <w:rFonts w:ascii="ＭＳ Ｐ明朝" w:eastAsia="ＭＳ Ｐ明朝" w:hAnsi="ＭＳ Ｐ明朝"/>
          <w:sz w:val="24"/>
        </w:rPr>
      </w:pPr>
    </w:p>
    <w:p w14:paraId="729DDECA" w14:textId="5767648F" w:rsidR="00212ADD" w:rsidRPr="00212ADD" w:rsidRDefault="00212ADD" w:rsidP="00212ADD">
      <w:pPr>
        <w:ind w:firstLine="240"/>
        <w:rPr>
          <w:rFonts w:ascii="ＭＳ Ｐ明朝" w:eastAsia="ＭＳ Ｐ明朝" w:hAnsi="ＭＳ Ｐ明朝"/>
          <w:sz w:val="24"/>
        </w:rPr>
      </w:pPr>
      <w:r w:rsidRPr="00212ADD">
        <w:rPr>
          <w:rFonts w:ascii="ＭＳ Ｐ明朝" w:eastAsia="ＭＳ Ｐ明朝" w:hAnsi="ＭＳ Ｐ明朝" w:hint="eastAsia"/>
          <w:sz w:val="24"/>
        </w:rPr>
        <w:t>謙遜について言えば、私たちが主のために証しをするとき、上に述べた指針を覚えておくことは非常に重要です。これは私たち自身についてのことではありません。私たちは何者でもないのです。すべては、私たちが証しをしている相手のために死んでくださったイエス・キリストに関わることなのです。私たちの言葉を通して御霊が彼らに明らかにしておられる真理を受け入れるかどうかは、その人たちと主との間の問題です。彼らが真理に応答したからといって、私たちがより良いクリスチャンになるわけではなく、応答しなかったからといって、より劣ったクリスチャンになるわけでもありません。そして、他の人々が真理に応答するかどうかを基準に自分自身を評価するという間違いを、決して犯してはなりません（</w:t>
      </w:r>
      <w:hyperlink r:id="rId373" w:anchor="4:5" w:tooltip="だから、主がこられるまでは、何事についても、先走りをしてさばいてはいけない。主は暗い中に隠れていることを明るみに出し、心の中で企てられていることを、あらわにされるであろう。その時には、神からそれぞれほまれを受けるであろう。" w:history="1">
        <w:r w:rsidRPr="00AD581B">
          <w:rPr>
            <w:rStyle w:val="ae"/>
            <w:rFonts w:ascii="ＭＳ Ｐ明朝" w:eastAsia="ＭＳ Ｐ明朝" w:hAnsi="ＭＳ Ｐ明朝"/>
            <w:sz w:val="24"/>
          </w:rPr>
          <w:t>第一コリント4章5節</w:t>
        </w:r>
      </w:hyperlink>
      <w:r w:rsidRPr="00212ADD">
        <w:rPr>
          <w:rFonts w:ascii="ＭＳ Ｐ明朝" w:eastAsia="ＭＳ Ｐ明朝" w:hAnsi="ＭＳ Ｐ明朝"/>
          <w:sz w:val="24"/>
        </w:rPr>
        <w:t>）。イエスは彼らのために死んでくださいました。御霊は、彼らの心の中で真理を現実のものとして明らかにしてくださっています。そして、もし彼らが信仰をもって肯定的に応答するなら、父なる神は彼らを新しく生まれさせ、上から生まれさせてくださるのです。そのような場合、私たちは単なる「役に立たない僕」にすぎず、そもそも当然行うべきことを行っているだけなのです（</w:t>
      </w:r>
      <w:hyperlink r:id="rId374" w:anchor="17:10" w:tooltip="同様にあなたがたも、命じられたことを皆してしまったとき、『わたしたちはふつつかな僕です。すべき事をしたに過ぎません』と言いなさい」。" w:history="1">
        <w:r w:rsidRPr="00AD581B">
          <w:rPr>
            <w:rStyle w:val="ae"/>
            <w:rFonts w:ascii="ＭＳ Ｐ明朝" w:eastAsia="ＭＳ Ｐ明朝" w:hAnsi="ＭＳ Ｐ明朝"/>
            <w:sz w:val="24"/>
          </w:rPr>
          <w:t>ルカ17章10節</w:t>
        </w:r>
      </w:hyperlink>
      <w:r w:rsidRPr="00212ADD">
        <w:rPr>
          <w:rFonts w:ascii="ＭＳ Ｐ明朝" w:eastAsia="ＭＳ Ｐ明朝" w:hAnsi="ＭＳ Ｐ明朝"/>
          <w:sz w:val="24"/>
        </w:rPr>
        <w:t>）。</w:t>
      </w:r>
    </w:p>
    <w:p w14:paraId="13CE8D4D" w14:textId="77777777" w:rsidR="00212ADD" w:rsidRDefault="00212ADD" w:rsidP="00212ADD">
      <w:pPr>
        <w:rPr>
          <w:rFonts w:ascii="ＭＳ Ｐ明朝" w:eastAsia="ＭＳ Ｐ明朝" w:hAnsi="ＭＳ Ｐ明朝"/>
          <w:sz w:val="24"/>
        </w:rPr>
      </w:pPr>
    </w:p>
    <w:p w14:paraId="2D78D6FB" w14:textId="0F6AF703" w:rsidR="00212ADD" w:rsidRPr="00212ADD" w:rsidRDefault="00212ADD" w:rsidP="00212ADD">
      <w:pPr>
        <w:ind w:firstLine="240"/>
        <w:rPr>
          <w:rFonts w:ascii="ＭＳ Ｐ明朝" w:eastAsia="ＭＳ Ｐ明朝" w:hAnsi="ＭＳ Ｐ明朝"/>
          <w:sz w:val="24"/>
        </w:rPr>
      </w:pPr>
      <w:r w:rsidRPr="00212ADD">
        <w:rPr>
          <w:rFonts w:ascii="ＭＳ Ｐ明朝" w:eastAsia="ＭＳ Ｐ明朝" w:hAnsi="ＭＳ Ｐ明朝" w:hint="eastAsia"/>
          <w:sz w:val="24"/>
        </w:rPr>
        <w:t>敬意について言えば、すべての人間には神のかたちが与えられており、神と和解するかどうか、また信仰によってイエス・キリストという賜物を受け入れるかどうかを、自分自身で決める自由意志による権利が与えられています。したがって、その人が受け入れるか拒むかは、私たちの巧みな言葉遣いや説得力によって決まるものではありません。また、受け入れたからといって自分に何か価値があるかのように考えたり、拒んだからといって自分を責めたりするべきでもありません。これはイエス・キリストに関わることなのです。ですから、証しをする機会として私たちの前に導かれてきた人々を、個人的に好ましく思うか、あるいはまったく好ましく思わないかにかかわらず、私たちは、その一人一人のためにイエス・キリストの血が流されたことを理解しています。主は彼らすべての罪のために死なれ、父なる神は彼ら全員が救われることを望んでおられるのです（</w:t>
      </w:r>
      <w:hyperlink r:id="rId375" w:anchor="18:23" w:tooltip="主なる神は言われる、わたしは悪人の死を好むであろうか。むしろ彼がそのおこないを離れて生きることを好んでいるではないか。" w:history="1">
        <w:r w:rsidRPr="00AD581B">
          <w:rPr>
            <w:rStyle w:val="ae"/>
            <w:rFonts w:ascii="ＭＳ Ｐ明朝" w:eastAsia="ＭＳ Ｐ明朝" w:hAnsi="ＭＳ Ｐ明朝"/>
            <w:sz w:val="24"/>
          </w:rPr>
          <w:t>エゼキエル18章23節</w:t>
        </w:r>
      </w:hyperlink>
      <w:r w:rsidRPr="00212ADD">
        <w:rPr>
          <w:rFonts w:ascii="ＭＳ Ｐ明朝" w:eastAsia="ＭＳ Ｐ明朝" w:hAnsi="ＭＳ Ｐ明朝"/>
          <w:sz w:val="24"/>
        </w:rPr>
        <w:t xml:space="preserve">; </w:t>
      </w:r>
      <w:hyperlink r:id="rId376" w:anchor="18:14" w:tooltip="そのように、これらの小さい者のひとりが滅びることは、天にいますあなたがたの父のみこころではない。" w:history="1">
        <w:r w:rsidRPr="00AD581B">
          <w:rPr>
            <w:rStyle w:val="ae"/>
            <w:rFonts w:ascii="ＭＳ Ｐ明朝" w:eastAsia="ＭＳ Ｐ明朝" w:hAnsi="ＭＳ Ｐ明朝"/>
            <w:sz w:val="24"/>
          </w:rPr>
          <w:t>マタイ18章14節</w:t>
        </w:r>
      </w:hyperlink>
      <w:r w:rsidRPr="00212ADD">
        <w:rPr>
          <w:rFonts w:ascii="ＭＳ Ｐ明朝" w:eastAsia="ＭＳ Ｐ明朝" w:hAnsi="ＭＳ Ｐ明朝"/>
          <w:sz w:val="24"/>
        </w:rPr>
        <w:t xml:space="preserve">; </w:t>
      </w:r>
      <w:hyperlink r:id="rId377" w:anchor="12:47" w:tooltip="たとい、わたしの言うことを聞いてそれを守らない人があっても、わたしはその人をさばかない。わたしがきたのは、この世をさばくためではなく、この世を救うためである。" w:history="1">
        <w:r w:rsidRPr="00AD581B">
          <w:rPr>
            <w:rStyle w:val="ae"/>
            <w:rFonts w:ascii="ＭＳ Ｐ明朝" w:eastAsia="ＭＳ Ｐ明朝" w:hAnsi="ＭＳ Ｐ明朝"/>
            <w:sz w:val="24"/>
          </w:rPr>
          <w:t>ヨハネ12章47節</w:t>
        </w:r>
      </w:hyperlink>
      <w:r w:rsidRPr="00212ADD">
        <w:rPr>
          <w:rFonts w:ascii="ＭＳ Ｐ明朝" w:eastAsia="ＭＳ Ｐ明朝" w:hAnsi="ＭＳ Ｐ明朝"/>
          <w:sz w:val="24"/>
        </w:rPr>
        <w:t xml:space="preserve">; </w:t>
      </w:r>
      <w:hyperlink r:id="rId378" w:anchor="2:4" w:tooltip="神は、すべての人が救われて、真理を悟るに至ることを望んでおられる。" w:history="1">
        <w:r w:rsidRPr="00AD581B">
          <w:rPr>
            <w:rStyle w:val="ae"/>
            <w:rFonts w:ascii="ＭＳ Ｐ明朝" w:eastAsia="ＭＳ Ｐ明朝" w:hAnsi="ＭＳ Ｐ明朝"/>
            <w:sz w:val="24"/>
          </w:rPr>
          <w:t>第一テモテ2章4節</w:t>
        </w:r>
      </w:hyperlink>
      <w:r w:rsidRPr="00212ADD">
        <w:rPr>
          <w:rFonts w:ascii="ＭＳ Ｐ明朝" w:eastAsia="ＭＳ Ｐ明朝" w:hAnsi="ＭＳ Ｐ明朝"/>
          <w:sz w:val="24"/>
        </w:rPr>
        <w:t xml:space="preserve">; </w:t>
      </w:r>
      <w:hyperlink r:id="rId379" w:anchor="2:24" w:tooltip="主の僕たる者は争ってはならない。だれに対しても親切であって、よく教え、よく忍び、 反対する者を柔和な心で教え導くべきである。おそらく神は、彼らに悔改めの心を与えて、真理を知らせ、 一度は悪魔に捕えられてその欲するままになっていても、目ざめて彼のわなからのがれさせて下さるであろう。" w:history="1">
        <w:r w:rsidRPr="00AD581B">
          <w:rPr>
            <w:rStyle w:val="ae"/>
            <w:rFonts w:ascii="ＭＳ Ｐ明朝" w:eastAsia="ＭＳ Ｐ明朝" w:hAnsi="ＭＳ Ｐ明朝"/>
            <w:sz w:val="24"/>
          </w:rPr>
          <w:t>第二テモテ2章24-26節</w:t>
        </w:r>
      </w:hyperlink>
      <w:r w:rsidRPr="00212ADD">
        <w:rPr>
          <w:rFonts w:ascii="ＭＳ Ｐ明朝" w:eastAsia="ＭＳ Ｐ明朝" w:hAnsi="ＭＳ Ｐ明朝"/>
          <w:sz w:val="24"/>
        </w:rPr>
        <w:t xml:space="preserve">; </w:t>
      </w:r>
      <w:hyperlink r:id="rId380" w:anchor="3:9" w:tooltip="ある人々がおそいと思っているように、主は約束の実行をおそくしておられるのではない。ただ、ひとりも滅びることがなく、すべての者が悔改めに至ることを望み、あなたがたに対してながく忍耐しておられるのである。" w:history="1">
        <w:r w:rsidRPr="00AD581B">
          <w:rPr>
            <w:rStyle w:val="ae"/>
            <w:rFonts w:ascii="ＭＳ Ｐ明朝" w:eastAsia="ＭＳ Ｐ明朝" w:hAnsi="ＭＳ Ｐ明朝"/>
            <w:sz w:val="24"/>
          </w:rPr>
          <w:t>第二ペテロ3章9節</w:t>
        </w:r>
      </w:hyperlink>
      <w:r w:rsidRPr="00212ADD">
        <w:rPr>
          <w:rFonts w:ascii="ＭＳ Ｐ明朝" w:eastAsia="ＭＳ Ｐ明朝" w:hAnsi="ＭＳ Ｐ明朝"/>
          <w:sz w:val="24"/>
        </w:rPr>
        <w:t>）。そして、御霊は彼らの心の中で、何を選ぶべきかという問題を明らかにしてくださいます。しかし、その</w:t>
      </w:r>
      <w:r w:rsidRPr="00212ADD">
        <w:rPr>
          <w:rFonts w:ascii="ＭＳ Ｐ明朝" w:eastAsia="ＭＳ Ｐ明朝" w:hAnsi="ＭＳ Ｐ明朝" w:hint="eastAsia"/>
          <w:sz w:val="24"/>
        </w:rPr>
        <w:t>決断を下すのは、間違いなく</w:t>
      </w:r>
      <w:r w:rsidRPr="00A538C1">
        <w:rPr>
          <w:rFonts w:ascii="HGP明朝E" w:eastAsia="HGP明朝E" w:hAnsi="HGP明朝E" w:hint="eastAsia"/>
          <w:sz w:val="24"/>
        </w:rPr>
        <w:t>彼ら自身</w:t>
      </w:r>
      <w:r w:rsidRPr="00212ADD">
        <w:rPr>
          <w:rFonts w:ascii="ＭＳ Ｐ明朝" w:eastAsia="ＭＳ Ｐ明朝" w:hAnsi="ＭＳ Ｐ明朝" w:hint="eastAsia"/>
          <w:sz w:val="24"/>
        </w:rPr>
        <w:t>なのです。信者は常にその事実を尊重しなければなりません。</w:t>
      </w:r>
    </w:p>
    <w:p w14:paraId="07A16F22" w14:textId="77777777" w:rsidR="00212ADD" w:rsidRDefault="00212ADD" w:rsidP="00212ADD">
      <w:pPr>
        <w:ind w:firstLine="240"/>
        <w:rPr>
          <w:rFonts w:ascii="ＭＳ Ｐ明朝" w:eastAsia="ＭＳ Ｐ明朝" w:hAnsi="ＭＳ Ｐ明朝"/>
          <w:sz w:val="24"/>
        </w:rPr>
      </w:pPr>
    </w:p>
    <w:p w14:paraId="0FDC2EBB" w14:textId="0D3CF94C" w:rsidR="00212ADD" w:rsidRDefault="00212ADD" w:rsidP="00212ADD">
      <w:pPr>
        <w:ind w:firstLine="240"/>
        <w:rPr>
          <w:rFonts w:ascii="ＭＳ Ｐ明朝" w:eastAsia="ＭＳ Ｐ明朝" w:hAnsi="ＭＳ Ｐ明朝"/>
          <w:sz w:val="24"/>
        </w:rPr>
      </w:pPr>
      <w:r w:rsidRPr="00212ADD">
        <w:rPr>
          <w:rFonts w:ascii="ＭＳ Ｐ明朝" w:eastAsia="ＭＳ Ｐ明朝" w:hAnsi="ＭＳ Ｐ明朝" w:hint="eastAsia"/>
          <w:sz w:val="24"/>
        </w:rPr>
        <w:t>そのような敬意を示すことには、イエス・キリストと福音に焦点を合わせ続け、関係のない問題を持ち込まないことも含まれます。証しをするとき、救いが個人の行いにかかっているかのような印象を、どのような形であれ与えるという間違いを決して犯してはなりません。また、その機会を利用して、証しをしている相手に、あれこれの罪深い行為をやめるべきだと勧めることも避けなければなりません。福音とは、文字どおり「良い知らせ」です。それは、神の恵みによって与えられる、キリストへの信仰のみによる永遠の命という良い知らせなのです（</w:t>
      </w:r>
      <w:hyperlink r:id="rId381" w:anchor="2:8" w:tooltip="あなたがたの救われたのは、実に、恵みにより、信仰によるのである。それは、あなたがた自身から出たものではなく、神の賜物である。 決して行いによるのではない。それは、だれも誇ることがないためなのである。" w:history="1">
        <w:r w:rsidRPr="00AD581B">
          <w:rPr>
            <w:rStyle w:val="ae"/>
            <w:rFonts w:ascii="ＭＳ Ｐ明朝" w:eastAsia="ＭＳ Ｐ明朝" w:hAnsi="ＭＳ Ｐ明朝"/>
            <w:sz w:val="24"/>
          </w:rPr>
          <w:t>エペソ2章8-9節</w:t>
        </w:r>
      </w:hyperlink>
      <w:r w:rsidRPr="00212ADD">
        <w:rPr>
          <w:rFonts w:ascii="ＭＳ Ｐ明朝" w:eastAsia="ＭＳ Ｐ明朝" w:hAnsi="ＭＳ Ｐ明朝"/>
          <w:sz w:val="24"/>
        </w:rPr>
        <w:t>）！ キリストに立ち返る人は皆、変えられます。そして、主に従い続けるなら、その後も変えられ続けるのです。神のご計画を先回りし、律法主義というパン種を混ぜ込んで福音を損なうことは、私たちの役目ではありません。</w:t>
      </w:r>
      <w:r w:rsidR="00AD581B">
        <w:rPr>
          <w:rStyle w:val="af2"/>
          <w:rFonts w:ascii="ＭＳ Ｐ明朝" w:eastAsia="ＭＳ Ｐ明朝" w:hAnsi="ＭＳ Ｐ明朝"/>
          <w:sz w:val="24"/>
        </w:rPr>
        <w:footnoteReference w:id="12"/>
      </w:r>
    </w:p>
    <w:p w14:paraId="7510AB35" w14:textId="77777777" w:rsidR="00212ADD" w:rsidRPr="00212ADD" w:rsidRDefault="00212ADD" w:rsidP="00212ADD">
      <w:pPr>
        <w:rPr>
          <w:rFonts w:ascii="ＭＳ Ｐ明朝" w:eastAsia="ＭＳ Ｐ明朝" w:hAnsi="ＭＳ Ｐ明朝"/>
          <w:sz w:val="24"/>
        </w:rPr>
      </w:pPr>
    </w:p>
    <w:p w14:paraId="0CF983B8" w14:textId="37157782" w:rsidR="00212ADD" w:rsidRPr="00212ADD" w:rsidRDefault="00212ADD" w:rsidP="00212ADD">
      <w:pPr>
        <w:ind w:left="240" w:firstLine="240"/>
        <w:rPr>
          <w:rFonts w:ascii="ＭＳ Ｐ明朝" w:eastAsia="ＭＳ Ｐ明朝" w:hAnsi="ＭＳ Ｐ明朝"/>
          <w:sz w:val="24"/>
        </w:rPr>
      </w:pPr>
      <w:r w:rsidRPr="00212ADD">
        <w:rPr>
          <w:rFonts w:ascii="BIZ UDPゴシック" w:eastAsia="BIZ UDPゴシック" w:hAnsi="BIZ UDPゴシック" w:hint="eastAsia"/>
          <w:sz w:val="24"/>
        </w:rPr>
        <w:t>こういうわけで、私たちはキリストの使節なのである。神が私たちを通して勧めておられるかのように、私たちはキリストに代わって願う。神と和解しなさい。</w:t>
      </w:r>
      <w:r w:rsidRPr="00212ADD">
        <w:rPr>
          <w:rFonts w:ascii="ＭＳ Ｐ明朝" w:eastAsia="ＭＳ Ｐ明朝" w:hAnsi="ＭＳ Ｐ明朝" w:hint="eastAsia"/>
          <w:sz w:val="24"/>
        </w:rPr>
        <w:t>（</w:t>
      </w:r>
      <w:hyperlink r:id="rId382" w:anchor="5:20" w:tooltip="神がわたしたちをとおして勧めをなさるのであるから、わたしたちはキリストの使者なのである。そこで、キリストに代って願う、神の和解を受けなさい。" w:history="1">
        <w:r w:rsidRPr="00AD581B">
          <w:rPr>
            <w:rStyle w:val="ae"/>
            <w:rFonts w:ascii="ＭＳ Ｐ明朝" w:eastAsia="ＭＳ Ｐ明朝" w:hAnsi="ＭＳ Ｐ明朝"/>
            <w:sz w:val="24"/>
          </w:rPr>
          <w:t>第二コリント5章20節</w:t>
        </w:r>
      </w:hyperlink>
      <w:r w:rsidRPr="00212ADD">
        <w:rPr>
          <w:rFonts w:ascii="ＭＳ Ｐ明朝" w:eastAsia="ＭＳ Ｐ明朝" w:hAnsi="ＭＳ Ｐ明朝"/>
          <w:sz w:val="24"/>
        </w:rPr>
        <w:t xml:space="preserve"> </w:t>
      </w:r>
      <w:r>
        <w:rPr>
          <w:rFonts w:ascii="ＭＳ Ｐ明朝" w:eastAsia="ＭＳ Ｐ明朝" w:hAnsi="ＭＳ Ｐ明朝" w:hint="eastAsia"/>
          <w:sz w:val="24"/>
        </w:rPr>
        <w:t>/</w:t>
      </w:r>
      <w:r w:rsidRPr="00212ADD">
        <w:rPr>
          <w:rFonts w:ascii="ＭＳ Ｐ明朝" w:eastAsia="ＭＳ Ｐ明朝" w:hAnsi="ＭＳ Ｐ明朝"/>
          <w:sz w:val="24"/>
        </w:rPr>
        <w:t>NASB</w:t>
      </w:r>
      <w:r>
        <w:rPr>
          <w:rFonts w:ascii="ＭＳ Ｐ明朝" w:eastAsia="ＭＳ Ｐ明朝" w:hAnsi="ＭＳ Ｐ明朝" w:hint="eastAsia"/>
          <w:sz w:val="24"/>
        </w:rPr>
        <w:t>訳</w:t>
      </w:r>
      <w:r w:rsidRPr="00212ADD">
        <w:rPr>
          <w:rFonts w:ascii="ＭＳ Ｐ明朝" w:eastAsia="ＭＳ Ｐ明朝" w:hAnsi="ＭＳ Ｐ明朝"/>
          <w:sz w:val="24"/>
        </w:rPr>
        <w:t>）</w:t>
      </w:r>
    </w:p>
    <w:p w14:paraId="429DA57E" w14:textId="77777777" w:rsidR="00212ADD" w:rsidRDefault="00212ADD" w:rsidP="00212ADD">
      <w:pPr>
        <w:rPr>
          <w:rFonts w:ascii="ＭＳ Ｐ明朝" w:eastAsia="ＭＳ Ｐ明朝" w:hAnsi="ＭＳ Ｐ明朝"/>
          <w:sz w:val="24"/>
        </w:rPr>
      </w:pPr>
    </w:p>
    <w:p w14:paraId="5B3EDDC5" w14:textId="1282E526" w:rsidR="00212ADD" w:rsidRDefault="00212ADD" w:rsidP="00212ADD">
      <w:pPr>
        <w:ind w:firstLine="240"/>
        <w:rPr>
          <w:rFonts w:ascii="ＭＳ Ｐ明朝" w:eastAsia="ＭＳ Ｐ明朝" w:hAnsi="ＭＳ Ｐ明朝"/>
          <w:sz w:val="24"/>
        </w:rPr>
      </w:pPr>
      <w:r w:rsidRPr="00212ADD">
        <w:rPr>
          <w:rFonts w:ascii="ＭＳ Ｐ明朝" w:eastAsia="ＭＳ Ｐ明朝" w:hAnsi="ＭＳ Ｐ明朝" w:hint="eastAsia"/>
          <w:sz w:val="24"/>
        </w:rPr>
        <w:t>私たちが不当な扱いに対して、クリスチャンとしての品位と希望を保ちながら立ち向かい、また、イエスが望まれるように、ふさわしい謙遜と敬意をもって福音の真理の力を証しするなら、私たちに敵対する者たちが不当に私たちを中傷する口実を与えることはありません。それどころか、聖霊の力によって真理の光が私たちを通して輝き出し、だれもそれに反論できず、すべての中傷者たちは恥じ入ることになるのです。</w:t>
      </w:r>
    </w:p>
    <w:p w14:paraId="622E349D" w14:textId="77777777" w:rsidR="00AD581B" w:rsidRPr="00212ADD" w:rsidRDefault="00AD581B" w:rsidP="00212ADD">
      <w:pPr>
        <w:ind w:firstLine="240"/>
        <w:rPr>
          <w:rFonts w:ascii="ＭＳ Ｐ明朝" w:eastAsia="ＭＳ Ｐ明朝" w:hAnsi="ＭＳ Ｐ明朝"/>
          <w:sz w:val="24"/>
        </w:rPr>
      </w:pPr>
    </w:p>
    <w:p w14:paraId="15CEA3B0" w14:textId="5BDB85F2" w:rsidR="00212ADD" w:rsidRDefault="00212ADD" w:rsidP="00212ADD">
      <w:pPr>
        <w:ind w:left="240" w:firstLine="240"/>
        <w:rPr>
          <w:rFonts w:ascii="ＭＳ Ｐ明朝" w:eastAsia="ＭＳ Ｐ明朝" w:hAnsi="ＭＳ Ｐ明朝"/>
          <w:sz w:val="24"/>
        </w:rPr>
      </w:pPr>
      <w:r w:rsidRPr="00212ADD">
        <w:rPr>
          <w:rFonts w:ascii="BIZ UDPゴシック" w:eastAsia="BIZ UDPゴシック" w:hAnsi="BIZ UDPゴシック" w:hint="eastAsia"/>
          <w:sz w:val="24"/>
        </w:rPr>
        <w:t>「わたしは、あなたがたに、どんな敵対者も逆らうことも反論することもできない言葉と知恵を与えるからである。」</w:t>
      </w:r>
      <w:r w:rsidRPr="00212ADD">
        <w:rPr>
          <w:rFonts w:ascii="ＭＳ Ｐ明朝" w:eastAsia="ＭＳ Ｐ明朝" w:hAnsi="ＭＳ Ｐ明朝" w:hint="eastAsia"/>
          <w:sz w:val="24"/>
        </w:rPr>
        <w:t>（</w:t>
      </w:r>
      <w:hyperlink r:id="rId383" w:anchor="21:15" w:tooltip="あなたの反対者のだれもが抗弁も否定もできないような言葉と知恵とを、わたしが授けるから。" w:history="1">
        <w:r w:rsidRPr="00AD581B">
          <w:rPr>
            <w:rStyle w:val="ae"/>
            <w:rFonts w:ascii="ＭＳ Ｐ明朝" w:eastAsia="ＭＳ Ｐ明朝" w:hAnsi="ＭＳ Ｐ明朝"/>
            <w:sz w:val="24"/>
          </w:rPr>
          <w:t>ルカ21章15節</w:t>
        </w:r>
      </w:hyperlink>
      <w:r w:rsidRPr="00212ADD">
        <w:rPr>
          <w:rFonts w:ascii="ＭＳ Ｐ明朝" w:eastAsia="ＭＳ Ｐ明朝" w:hAnsi="ＭＳ Ｐ明朝"/>
          <w:sz w:val="24"/>
        </w:rPr>
        <w:t xml:space="preserve"> </w:t>
      </w:r>
      <w:r>
        <w:rPr>
          <w:rFonts w:ascii="ＭＳ Ｐ明朝" w:eastAsia="ＭＳ Ｐ明朝" w:hAnsi="ＭＳ Ｐ明朝" w:hint="eastAsia"/>
          <w:sz w:val="24"/>
        </w:rPr>
        <w:t>/</w:t>
      </w:r>
      <w:r w:rsidRPr="00212ADD">
        <w:rPr>
          <w:rFonts w:ascii="ＭＳ Ｐ明朝" w:eastAsia="ＭＳ Ｐ明朝" w:hAnsi="ＭＳ Ｐ明朝"/>
          <w:sz w:val="24"/>
        </w:rPr>
        <w:t>NASB</w:t>
      </w:r>
      <w:r>
        <w:rPr>
          <w:rFonts w:ascii="ＭＳ Ｐ明朝" w:eastAsia="ＭＳ Ｐ明朝" w:hAnsi="ＭＳ Ｐ明朝" w:hint="eastAsia"/>
          <w:sz w:val="24"/>
        </w:rPr>
        <w:t>訳</w:t>
      </w:r>
      <w:r w:rsidRPr="00212ADD">
        <w:rPr>
          <w:rFonts w:ascii="ＭＳ Ｐ明朝" w:eastAsia="ＭＳ Ｐ明朝" w:hAnsi="ＭＳ Ｐ明朝"/>
          <w:sz w:val="24"/>
        </w:rPr>
        <w:t>）</w:t>
      </w:r>
    </w:p>
    <w:p w14:paraId="2D3A7F21" w14:textId="77777777" w:rsidR="00212ADD" w:rsidRPr="00212ADD" w:rsidRDefault="00212ADD" w:rsidP="00212ADD">
      <w:pPr>
        <w:rPr>
          <w:rFonts w:ascii="ＭＳ Ｐ明朝" w:eastAsia="ＭＳ Ｐ明朝" w:hAnsi="ＭＳ Ｐ明朝"/>
          <w:sz w:val="24"/>
        </w:rPr>
      </w:pPr>
    </w:p>
    <w:p w14:paraId="336A579A" w14:textId="77777777" w:rsidR="00212ADD" w:rsidRPr="00212ADD" w:rsidRDefault="00212ADD" w:rsidP="00212ADD">
      <w:pPr>
        <w:rPr>
          <w:rFonts w:ascii="HGP明朝E" w:eastAsia="HGP明朝E" w:hAnsi="HGP明朝E"/>
          <w:sz w:val="24"/>
        </w:rPr>
      </w:pPr>
      <w:r w:rsidRPr="00212ADD">
        <w:rPr>
          <w:rFonts w:ascii="HGP明朝E" w:eastAsia="HGP明朝E" w:hAnsi="HGP明朝E" w:hint="eastAsia"/>
          <w:sz w:val="24"/>
        </w:rPr>
        <w:t>悪を行って苦しむよりも、善を行って苦しむほうがよい：</w:t>
      </w:r>
    </w:p>
    <w:p w14:paraId="083B20FC" w14:textId="77777777" w:rsidR="00212ADD" w:rsidRDefault="00212ADD" w:rsidP="00212ADD">
      <w:pPr>
        <w:ind w:left="240"/>
        <w:rPr>
          <w:rFonts w:ascii="ＭＳ Ｐ明朝" w:eastAsia="ＭＳ Ｐ明朝" w:hAnsi="ＭＳ Ｐ明朝"/>
          <w:sz w:val="24"/>
        </w:rPr>
      </w:pPr>
    </w:p>
    <w:p w14:paraId="11AF7F6C" w14:textId="7B4D79EF" w:rsidR="00212ADD" w:rsidRDefault="00212ADD" w:rsidP="00212ADD">
      <w:pPr>
        <w:ind w:left="240" w:firstLine="240"/>
        <w:rPr>
          <w:rFonts w:ascii="ＭＳ Ｐ明朝" w:eastAsia="ＭＳ Ｐ明朝" w:hAnsi="ＭＳ Ｐ明朝"/>
          <w:sz w:val="24"/>
        </w:rPr>
      </w:pPr>
      <w:r w:rsidRPr="00212ADD">
        <w:rPr>
          <w:rFonts w:ascii="BIZ UDPゴシック" w:eastAsia="BIZ UDPゴシック" w:hAnsi="BIZ UDPゴシック" w:hint="eastAsia"/>
          <w:sz w:val="24"/>
        </w:rPr>
        <w:t>たとえ［未信者たちの手によって］苦しむことがあなたがたに対する神の御心であったとしても、悪を行ったために苦しむよりは、善を行って苦しむほうが［あなたがたにとって］よいのです。</w:t>
      </w:r>
      <w:r w:rsidRPr="00212ADD">
        <w:rPr>
          <w:rFonts w:ascii="ＭＳ Ｐ明朝" w:eastAsia="ＭＳ Ｐ明朝" w:hAnsi="ＭＳ Ｐ明朝" w:hint="eastAsia"/>
          <w:sz w:val="24"/>
        </w:rPr>
        <w:t>（</w:t>
      </w:r>
      <w:hyperlink r:id="rId384" w:anchor="3:17" w:tooltip="善をおこなって苦しむことは――それが神の御旨であれば――悪をおこなって苦しむよりも、まさっている。" w:history="1">
        <w:r w:rsidRPr="00AD581B">
          <w:rPr>
            <w:rStyle w:val="ae"/>
            <w:rFonts w:ascii="ＭＳ Ｐ明朝" w:eastAsia="ＭＳ Ｐ明朝" w:hAnsi="ＭＳ Ｐ明朝"/>
            <w:sz w:val="24"/>
          </w:rPr>
          <w:t>第一ペテロ3章17節</w:t>
        </w:r>
      </w:hyperlink>
      <w:r w:rsidRPr="00212ADD">
        <w:rPr>
          <w:rFonts w:ascii="ＭＳ Ｐ明朝" w:eastAsia="ＭＳ Ｐ明朝" w:hAnsi="ＭＳ Ｐ明朝"/>
          <w:sz w:val="24"/>
        </w:rPr>
        <w:t>）</w:t>
      </w:r>
    </w:p>
    <w:p w14:paraId="49C2B0BF" w14:textId="77777777" w:rsidR="00212ADD" w:rsidRPr="00212ADD" w:rsidRDefault="00212ADD" w:rsidP="00212ADD">
      <w:pPr>
        <w:rPr>
          <w:rFonts w:ascii="ＭＳ Ｐ明朝" w:eastAsia="ＭＳ Ｐ明朝" w:hAnsi="ＭＳ Ｐ明朝"/>
          <w:sz w:val="24"/>
        </w:rPr>
      </w:pPr>
    </w:p>
    <w:p w14:paraId="14B808DC" w14:textId="0E847FFF" w:rsidR="00212ADD" w:rsidRDefault="00212ADD" w:rsidP="00212ADD">
      <w:pPr>
        <w:ind w:firstLine="240"/>
        <w:rPr>
          <w:rFonts w:ascii="ＭＳ Ｐ明朝" w:eastAsia="ＭＳ Ｐ明朝" w:hAnsi="ＭＳ Ｐ明朝"/>
          <w:sz w:val="24"/>
        </w:rPr>
      </w:pPr>
      <w:r w:rsidRPr="00212ADD">
        <w:rPr>
          <w:rFonts w:ascii="ＭＳ Ｐ明朝" w:eastAsia="ＭＳ Ｐ明朝" w:hAnsi="ＭＳ Ｐ明朝" w:hint="eastAsia"/>
          <w:sz w:val="24"/>
        </w:rPr>
        <w:t>この箇所で最も重要なのは、神は常にすべてのことを働かせて、完全な益となるようにしてくださるということです。神のご計画は完全です。私たちがここで与えられている神の導きに応えているなら、たとえ物事が自分たちに不利に進んでいるとしても、実際には、神が「神を愛する人々のために、すべてのことを共に働かせて益としてくださっている」のです（</w:t>
      </w:r>
      <w:hyperlink r:id="rId385" w:anchor="8:28" w:tooltip="神は、神を愛する者たち、すなわち、ご計画に従って召された者たちと共に働いて、万事を益となるようにして下さることを、わたしたちは知っている。" w:history="1">
        <w:r w:rsidRPr="00AD581B">
          <w:rPr>
            <w:rStyle w:val="ae"/>
            <w:rFonts w:ascii="ＭＳ Ｐ明朝" w:eastAsia="ＭＳ Ｐ明朝" w:hAnsi="ＭＳ Ｐ明朝"/>
            <w:sz w:val="24"/>
          </w:rPr>
          <w:t>ローマ8章28節</w:t>
        </w:r>
      </w:hyperlink>
      <w:r w:rsidRPr="00212ADD">
        <w:rPr>
          <w:rFonts w:ascii="ＭＳ Ｐ明朝" w:eastAsia="ＭＳ Ｐ明朝" w:hAnsi="ＭＳ Ｐ明朝"/>
          <w:sz w:val="24"/>
        </w:rPr>
        <w:t>）。ですから、たとえ私たちが苦しむことが神の御心であったとしても、そこには必ず正当な理由があります。上に述べた場合、火の炉のような厳しい試練のただ中でも、私たちが揺るが</w:t>
      </w:r>
      <w:r w:rsidRPr="00212ADD">
        <w:rPr>
          <w:rFonts w:ascii="ＭＳ Ｐ明朝" w:eastAsia="ＭＳ Ｐ明朝" w:hAnsi="ＭＳ Ｐ明朝" w:hint="eastAsia"/>
          <w:sz w:val="24"/>
        </w:rPr>
        <w:t>ずに証しを続ける姿は、未信者たちにとって驚くべきものです。なぜなら、私たちがそのような試練の中でも滅ぼされずにいるのは、何らかの超自然的な力によるものに違いないと、彼らも直感的に理解するからです（</w:t>
      </w:r>
      <w:hyperlink r:id="rId386" w:anchor="3:21" w:tooltip="しかし、わたしはこの事を心に思い起す。それゆえ、わたしは望みをいだく。 主のいつくしみは絶えることがなく、そのあわれみは尽きることがない。 これは朝ごとに新しく、あなたの真実は大きい。" w:history="1">
        <w:r w:rsidRPr="00AD581B">
          <w:rPr>
            <w:rStyle w:val="ae"/>
            <w:rFonts w:ascii="ＭＳ Ｐ明朝" w:eastAsia="ＭＳ Ｐ明朝" w:hAnsi="ＭＳ Ｐ明朝"/>
            <w:sz w:val="24"/>
          </w:rPr>
          <w:t>哀歌3章21-23節</w:t>
        </w:r>
      </w:hyperlink>
      <w:r w:rsidRPr="00212ADD">
        <w:rPr>
          <w:rFonts w:ascii="ＭＳ Ｐ明朝" w:eastAsia="ＭＳ Ｐ明朝" w:hAnsi="ＭＳ Ｐ明朝"/>
          <w:sz w:val="24"/>
        </w:rPr>
        <w:t>）。ペテロは、そのような状況が、私たちに主のために証しをする機会を与えることになると見込んでいます。そして、私たちの内に働く神の力に心を動かされた人々が救われることにもつながり得るのです。ヨセフは兄弟たちによって奴隷として売られ、主人の妻から不当に訴えられ、牢獄に入れられ、助けてあげた人からも忘</w:t>
      </w:r>
      <w:r w:rsidRPr="00212ADD">
        <w:rPr>
          <w:rFonts w:ascii="ＭＳ Ｐ明朝" w:eastAsia="ＭＳ Ｐ明朝" w:hAnsi="ＭＳ Ｐ明朝" w:hint="eastAsia"/>
          <w:sz w:val="24"/>
        </w:rPr>
        <w:t>れられてしまいました。しかし、最終的には神によって捕らわれの身から引き上げられ、エジプト全土を治める者とされたのです。</w:t>
      </w:r>
    </w:p>
    <w:p w14:paraId="4D8E5F2E" w14:textId="77777777" w:rsidR="00212ADD" w:rsidRPr="00212ADD" w:rsidRDefault="00212ADD" w:rsidP="00212ADD">
      <w:pPr>
        <w:ind w:firstLine="240"/>
        <w:rPr>
          <w:rFonts w:ascii="ＭＳ Ｐ明朝" w:eastAsia="ＭＳ Ｐ明朝" w:hAnsi="ＭＳ Ｐ明朝"/>
          <w:sz w:val="24"/>
        </w:rPr>
      </w:pPr>
    </w:p>
    <w:p w14:paraId="5540276D" w14:textId="5D01D813" w:rsidR="00212ADD" w:rsidRDefault="00212ADD" w:rsidP="00212ADD">
      <w:pPr>
        <w:ind w:left="240" w:firstLine="240"/>
        <w:rPr>
          <w:rFonts w:ascii="ＭＳ Ｐ明朝" w:eastAsia="ＭＳ Ｐ明朝" w:hAnsi="ＭＳ Ｐ明朝"/>
          <w:sz w:val="24"/>
        </w:rPr>
      </w:pPr>
      <w:r w:rsidRPr="00212ADD">
        <w:rPr>
          <w:rFonts w:ascii="BIZ UDPゴシック" w:eastAsia="BIZ UDPゴシック" w:hAnsi="BIZ UDPゴシック" w:hint="eastAsia"/>
          <w:sz w:val="24"/>
        </w:rPr>
        <w:t>「あなたがたは私に害を加えようと企てたが、神はそれを善のために用いようとされた。それは、今実現しているように、多くの人々の命を救うためであった。」</w:t>
      </w:r>
      <w:r w:rsidRPr="00212ADD">
        <w:rPr>
          <w:rFonts w:ascii="ＭＳ Ｐ明朝" w:eastAsia="ＭＳ Ｐ明朝" w:hAnsi="ＭＳ Ｐ明朝" w:hint="eastAsia"/>
          <w:sz w:val="24"/>
        </w:rPr>
        <w:t>（</w:t>
      </w:r>
      <w:hyperlink r:id="rId387" w:anchor="50:20" w:tooltip="あなたがたはわたしに対して悪をたくらんだが、神はそれを良きに変らせて、今日のように多くの民の命を救おうと計らわれました。" w:history="1">
        <w:r w:rsidRPr="00AD581B">
          <w:rPr>
            <w:rStyle w:val="ae"/>
            <w:rFonts w:ascii="ＭＳ Ｐ明朝" w:eastAsia="ＭＳ Ｐ明朝" w:hAnsi="ＭＳ Ｐ明朝"/>
            <w:sz w:val="24"/>
          </w:rPr>
          <w:t>創世記50章20節</w:t>
        </w:r>
      </w:hyperlink>
      <w:r w:rsidRPr="00212ADD">
        <w:rPr>
          <w:rFonts w:ascii="ＭＳ Ｐ明朝" w:eastAsia="ＭＳ Ｐ明朝" w:hAnsi="ＭＳ Ｐ明朝"/>
          <w:sz w:val="24"/>
        </w:rPr>
        <w:t xml:space="preserve"> </w:t>
      </w:r>
      <w:r w:rsidR="00AD581B">
        <w:rPr>
          <w:rFonts w:ascii="ＭＳ Ｐ明朝" w:eastAsia="ＭＳ Ｐ明朝" w:hAnsi="ＭＳ Ｐ明朝" w:hint="eastAsia"/>
          <w:sz w:val="24"/>
        </w:rPr>
        <w:t>/</w:t>
      </w:r>
      <w:r w:rsidRPr="00212ADD">
        <w:rPr>
          <w:rFonts w:ascii="ＭＳ Ｐ明朝" w:eastAsia="ＭＳ Ｐ明朝" w:hAnsi="ＭＳ Ｐ明朝"/>
          <w:sz w:val="24"/>
        </w:rPr>
        <w:t>NIV</w:t>
      </w:r>
      <w:r w:rsidR="00AD581B">
        <w:rPr>
          <w:rFonts w:ascii="ＭＳ Ｐ明朝" w:eastAsia="ＭＳ Ｐ明朝" w:hAnsi="ＭＳ Ｐ明朝" w:hint="eastAsia"/>
          <w:sz w:val="24"/>
        </w:rPr>
        <w:t>訳</w:t>
      </w:r>
      <w:r w:rsidRPr="00212ADD">
        <w:rPr>
          <w:rFonts w:ascii="ＭＳ Ｐ明朝" w:eastAsia="ＭＳ Ｐ明朝" w:hAnsi="ＭＳ Ｐ明朝"/>
          <w:sz w:val="24"/>
        </w:rPr>
        <w:t>）</w:t>
      </w:r>
    </w:p>
    <w:p w14:paraId="316AAEE0" w14:textId="77777777" w:rsidR="00212ADD" w:rsidRDefault="00212ADD" w:rsidP="003917B7">
      <w:pPr>
        <w:rPr>
          <w:rFonts w:ascii="ＭＳ Ｐ明朝" w:eastAsia="ＭＳ Ｐ明朝" w:hAnsi="ＭＳ Ｐ明朝"/>
          <w:sz w:val="24"/>
        </w:rPr>
      </w:pPr>
    </w:p>
    <w:p w14:paraId="4EE8C23E" w14:textId="77777777" w:rsidR="007455C6" w:rsidRDefault="007455C6" w:rsidP="007455C6">
      <w:pPr>
        <w:rPr>
          <w:rFonts w:ascii="ＭＳ Ｐ明朝" w:eastAsia="ＭＳ Ｐ明朝" w:hAnsi="ＭＳ Ｐ明朝"/>
          <w:sz w:val="24"/>
        </w:rPr>
      </w:pPr>
    </w:p>
    <w:p w14:paraId="226B0F2C" w14:textId="77777777" w:rsidR="00A538C1" w:rsidRPr="00893930" w:rsidRDefault="00A538C1" w:rsidP="00893930">
      <w:pPr>
        <w:pStyle w:val="1"/>
        <w:rPr>
          <w:rFonts w:ascii="HGP明朝E" w:eastAsia="HGP明朝E" w:hAnsi="HGP明朝E"/>
          <w:sz w:val="28"/>
          <w:szCs w:val="28"/>
        </w:rPr>
      </w:pPr>
      <w:r w:rsidRPr="00893930">
        <w:rPr>
          <w:rFonts w:ascii="HGP明朝E" w:eastAsia="HGP明朝E" w:hAnsi="HGP明朝E"/>
          <w:sz w:val="28"/>
          <w:szCs w:val="28"/>
        </w:rPr>
        <w:t>III. 第三段落（18-22節）</w:t>
      </w:r>
    </w:p>
    <w:p w14:paraId="0031C283" w14:textId="0384499E" w:rsidR="00A538C1" w:rsidRDefault="003F4895" w:rsidP="00A538C1">
      <w:pPr>
        <w:ind w:left="240" w:firstLine="240"/>
        <w:rPr>
          <w:rFonts w:ascii="ＭＳ Ｐ明朝" w:eastAsia="ＭＳ Ｐ明朝" w:hAnsi="ＭＳ Ｐ明朝"/>
          <w:sz w:val="24"/>
        </w:rPr>
      </w:pPr>
      <w:r w:rsidRPr="003F4895">
        <w:rPr>
          <w:rFonts w:ascii="ＭＳ Ｐ明朝" w:eastAsia="ＭＳ Ｐ明朝" w:hAnsi="ＭＳ Ｐ明朝"/>
          <w:sz w:val="24"/>
        </w:rPr>
        <w:t xml:space="preserve">(18) </w:t>
      </w:r>
      <w:r w:rsidRPr="003F4895">
        <w:rPr>
          <w:rFonts w:ascii="BIZ UDPゴシック" w:eastAsia="BIZ UDPゴシック" w:hAnsi="BIZ UDPゴシック"/>
          <w:sz w:val="24"/>
        </w:rPr>
        <w:t>なぜなら、キリストもまた、私たちの罪のために、ただ一度死なれたからである。正しい方が正しくない者たちのために死なれたのは、私たちを神のもとに導くためであった。キリストは［その］肉においては殺されたが、御霊によって生かされた。</w:t>
      </w:r>
      <w:r w:rsidRPr="003F4895">
        <w:rPr>
          <w:rFonts w:ascii="ＭＳ Ｐ明朝" w:eastAsia="ＭＳ Ｐ明朝" w:hAnsi="ＭＳ Ｐ明朝"/>
          <w:sz w:val="24"/>
        </w:rPr>
        <w:t xml:space="preserve">(19) </w:t>
      </w:r>
      <w:r w:rsidRPr="003F4895">
        <w:rPr>
          <w:rFonts w:ascii="BIZ UDPゴシック" w:eastAsia="BIZ UDPゴシック" w:hAnsi="BIZ UDPゴシック"/>
          <w:sz w:val="24"/>
        </w:rPr>
        <w:t>また、［キリストは］この［同じ聖なる］御霊によって、獄に閉じ込められている［天使の］霊たち</w:t>
      </w:r>
      <w:r w:rsidRPr="003F4895">
        <w:rPr>
          <w:rFonts w:ascii="ＭＳ Ｐ明朝" w:eastAsia="ＭＳ Ｐ明朝" w:hAnsi="ＭＳ Ｐ明朝"/>
          <w:sz w:val="24"/>
        </w:rPr>
        <w:t>（すなわち、底知れぬ所にあるタルタロスにいる霊たち）</w:t>
      </w:r>
      <w:r w:rsidRPr="003F4895">
        <w:rPr>
          <w:rFonts w:ascii="BIZ UDPゴシック" w:eastAsia="BIZ UDPゴシック" w:hAnsi="BIZ UDPゴシック"/>
          <w:sz w:val="24"/>
        </w:rPr>
        <w:t>のもとを訪れ、［彼らにご自分の勝利を宣言された］。</w:t>
      </w:r>
      <w:r w:rsidRPr="003F4895">
        <w:rPr>
          <w:rFonts w:ascii="ＭＳ Ｐ明朝" w:eastAsia="ＭＳ Ｐ明朝" w:hAnsi="ＭＳ Ｐ明朝"/>
          <w:sz w:val="24"/>
        </w:rPr>
        <w:t xml:space="preserve">(20) </w:t>
      </w:r>
      <w:r w:rsidRPr="003F4895">
        <w:rPr>
          <w:rFonts w:ascii="BIZ UDPゴシック" w:eastAsia="BIZ UDPゴシック" w:hAnsi="BIZ UDPゴシック"/>
          <w:sz w:val="24"/>
        </w:rPr>
        <w:t>［これらは］ノアの時代、箱舟が造られている間、神が忍耐強く待っておられた</w:t>
      </w:r>
      <w:r w:rsidRPr="003F4895">
        <w:rPr>
          <w:rFonts w:ascii="ＭＳ Ｐ明朝" w:eastAsia="ＭＳ Ｐ明朝" w:hAnsi="ＭＳ Ｐ明朝"/>
          <w:sz w:val="24"/>
        </w:rPr>
        <w:t>（すなわち、裁きを遅らせておられた）</w:t>
      </w:r>
      <w:r w:rsidRPr="003F4895">
        <w:rPr>
          <w:rFonts w:ascii="BIZ UDPゴシック" w:eastAsia="BIZ UDPゴシック" w:hAnsi="BIZ UDPゴシック"/>
          <w:sz w:val="24"/>
        </w:rPr>
        <w:t>時に、従わなかった［天使たちである］。その箱舟の中に</w:t>
      </w:r>
      <w:r w:rsidRPr="003F4895">
        <w:rPr>
          <w:rFonts w:ascii="ＭＳ Ｐ明朝" w:eastAsia="ＭＳ Ｐ明朝" w:hAnsi="ＭＳ Ｐ明朝"/>
          <w:sz w:val="24"/>
        </w:rPr>
        <w:t>（文字どおりには「中へ」）</w:t>
      </w:r>
      <w:r w:rsidRPr="003F4895">
        <w:rPr>
          <w:rFonts w:ascii="BIZ UDPゴシック" w:eastAsia="BIZ UDPゴシック" w:hAnsi="BIZ UDPゴシック"/>
          <w:sz w:val="24"/>
        </w:rPr>
        <w:t>［一種のバプテスマとして「その中へ」導き入れられることによって］、わずかな［貴重な］人々、具体的には八人が、水を通って無事に救われた。</w:t>
      </w:r>
      <w:r w:rsidRPr="003F4895">
        <w:rPr>
          <w:rFonts w:ascii="ＭＳ Ｐ明朝" w:eastAsia="ＭＳ Ｐ明朝" w:hAnsi="ＭＳ Ｐ明朝"/>
          <w:sz w:val="24"/>
        </w:rPr>
        <w:t xml:space="preserve">(21) </w:t>
      </w:r>
      <w:r w:rsidRPr="003F4895">
        <w:rPr>
          <w:rFonts w:ascii="BIZ UDPゴシック" w:eastAsia="BIZ UDPゴシック" w:hAnsi="BIZ UDPゴシック"/>
          <w:sz w:val="24"/>
        </w:rPr>
        <w:t>そして、今あなたがたを救っているのは、この［真の］［御霊による］バプテスマなのである。［あなたがたが救われるのは］肉体の汚れを［文字どおりに］洗い落とすことによるのではなく、イエス・キリストの復活を通して、清い良心を神に求めることによるのである。</w:t>
      </w:r>
      <w:r w:rsidRPr="003F4895">
        <w:rPr>
          <w:rFonts w:ascii="ＭＳ Ｐ明朝" w:eastAsia="ＭＳ Ｐ明朝" w:hAnsi="ＭＳ Ｐ明朝"/>
          <w:sz w:val="24"/>
        </w:rPr>
        <w:t>(22)</w:t>
      </w:r>
      <w:r w:rsidRPr="003F4895">
        <w:rPr>
          <w:rFonts w:ascii="BIZ UDPゴシック" w:eastAsia="BIZ UDPゴシック" w:hAnsi="BIZ UDPゴシック"/>
          <w:sz w:val="24"/>
        </w:rPr>
        <w:t xml:space="preserve"> ［この同じイエス・キリストは］天に上られ、神の右におられる。そして、御使いたちも、権威も、権力も、すべてこの方に服従させられている。</w:t>
      </w:r>
      <w:r w:rsidR="00A538C1" w:rsidRPr="00A538C1">
        <w:rPr>
          <w:rFonts w:ascii="ＭＳ Ｐ明朝" w:eastAsia="ＭＳ Ｐ明朝" w:hAnsi="ＭＳ Ｐ明朝" w:hint="eastAsia"/>
          <w:sz w:val="24"/>
        </w:rPr>
        <w:t>（</w:t>
      </w:r>
      <w:hyperlink r:id="rId388" w:anchor="3:18" w:tooltip="（18）キリストも、あなたがたを神に近づけようとして、自らは義なるかたであるのに、不義なる人々のために、ひとたび罪のゆえに死なれた。ただし、肉においては殺されたが、霊においては生かされたのである。(19)こうして、彼は獄に捕われている霊どものところに下って行き、宣べ伝えることをされた。(20)これらの霊というのは、むかしノアの箱舟が造られていた間、神が寛容をもって待っておられたのに従わなかった者どものことである。その箱舟に乗り込み、水を経て救われたのは、わずかに八名だけであった。(21)この水はバプテスマ…" w:history="1">
        <w:r w:rsidR="00A538C1" w:rsidRPr="003F4895">
          <w:rPr>
            <w:rStyle w:val="ae"/>
            <w:rFonts w:ascii="ＭＳ Ｐ明朝" w:eastAsia="ＭＳ Ｐ明朝" w:hAnsi="ＭＳ Ｐ明朝"/>
            <w:sz w:val="24"/>
          </w:rPr>
          <w:t>第一ペテロ3章18-22節</w:t>
        </w:r>
      </w:hyperlink>
      <w:r w:rsidR="00A538C1" w:rsidRPr="00A538C1">
        <w:rPr>
          <w:rFonts w:ascii="ＭＳ Ｐ明朝" w:eastAsia="ＭＳ Ｐ明朝" w:hAnsi="ＭＳ Ｐ明朝"/>
          <w:sz w:val="24"/>
        </w:rPr>
        <w:t>）</w:t>
      </w:r>
    </w:p>
    <w:p w14:paraId="0A336069" w14:textId="77777777" w:rsidR="00A538C1" w:rsidRPr="00A538C1" w:rsidRDefault="00A538C1" w:rsidP="00A538C1">
      <w:pPr>
        <w:ind w:left="240" w:firstLine="240"/>
        <w:rPr>
          <w:rFonts w:ascii="ＭＳ Ｐ明朝" w:eastAsia="ＭＳ Ｐ明朝" w:hAnsi="ＭＳ Ｐ明朝"/>
          <w:sz w:val="24"/>
        </w:rPr>
      </w:pPr>
    </w:p>
    <w:p w14:paraId="7FA75F13" w14:textId="77777777" w:rsidR="00A538C1" w:rsidRDefault="00A538C1" w:rsidP="00A538C1">
      <w:pPr>
        <w:ind w:firstLine="240"/>
        <w:rPr>
          <w:rFonts w:ascii="ＭＳ Ｐ明朝" w:eastAsia="ＭＳ Ｐ明朝" w:hAnsi="ＭＳ Ｐ明朝"/>
          <w:sz w:val="24"/>
        </w:rPr>
      </w:pPr>
      <w:r w:rsidRPr="00A538C1">
        <w:rPr>
          <w:rFonts w:ascii="HGP明朝E" w:eastAsia="HGP明朝E" w:hAnsi="HGP明朝E" w:hint="eastAsia"/>
          <w:sz w:val="24"/>
        </w:rPr>
        <w:t>キリストもまた、私たちのために、ただ一度死なれました：</w:t>
      </w:r>
      <w:r w:rsidRPr="00A538C1">
        <w:rPr>
          <w:rFonts w:ascii="ＭＳ Ｐ明朝" w:eastAsia="ＭＳ Ｐ明朝" w:hAnsi="ＭＳ Ｐ明朝"/>
          <w:sz w:val="24"/>
        </w:rPr>
        <w:t xml:space="preserve"> </w:t>
      </w:r>
    </w:p>
    <w:p w14:paraId="783EB669" w14:textId="77777777" w:rsidR="00A538C1" w:rsidRDefault="00A538C1" w:rsidP="00A538C1">
      <w:pPr>
        <w:ind w:firstLine="240"/>
        <w:rPr>
          <w:rFonts w:ascii="ＭＳ Ｐ明朝" w:eastAsia="ＭＳ Ｐ明朝" w:hAnsi="ＭＳ Ｐ明朝"/>
          <w:sz w:val="24"/>
        </w:rPr>
      </w:pPr>
    </w:p>
    <w:p w14:paraId="0FFFBF8F" w14:textId="6509B9B0" w:rsidR="00A538C1" w:rsidRDefault="00A538C1" w:rsidP="00A538C1">
      <w:pPr>
        <w:ind w:firstLine="240"/>
        <w:rPr>
          <w:rFonts w:ascii="ＭＳ Ｐ明朝" w:eastAsia="ＭＳ Ｐ明朝" w:hAnsi="ＭＳ Ｐ明朝"/>
          <w:sz w:val="24"/>
        </w:rPr>
      </w:pPr>
      <w:r w:rsidRPr="00A538C1">
        <w:rPr>
          <w:rFonts w:ascii="ＭＳ Ｐ明朝" w:eastAsia="ＭＳ Ｐ明朝" w:hAnsi="ＭＳ Ｐ明朝"/>
          <w:sz w:val="24"/>
        </w:rPr>
        <w:t>イエス・キリストは、すべての信者にとって最高の模範です（</w:t>
      </w:r>
      <w:hyperlink r:id="rId389" w:anchor="16:24" w:tooltip="それからイエスは弟子たちに言われた、「だれでもわたしについてきたいと思うなら、自分を捨て、自分の十字架を負うて、わたしに従ってきなさい。 " w:history="1">
        <w:r w:rsidRPr="003F4895">
          <w:rPr>
            <w:rStyle w:val="ae"/>
            <w:rFonts w:ascii="ＭＳ Ｐ明朝" w:eastAsia="ＭＳ Ｐ明朝" w:hAnsi="ＭＳ Ｐ明朝"/>
            <w:sz w:val="24"/>
          </w:rPr>
          <w:t>マタイ16章24節</w:t>
        </w:r>
      </w:hyperlink>
      <w:r w:rsidRPr="00A538C1">
        <w:rPr>
          <w:rFonts w:ascii="ＭＳ Ｐ明朝" w:eastAsia="ＭＳ Ｐ明朝" w:hAnsi="ＭＳ Ｐ明朝"/>
          <w:sz w:val="24"/>
        </w:rPr>
        <w:t xml:space="preserve">; </w:t>
      </w:r>
      <w:hyperlink r:id="rId390" w:anchor="2:6" w:tooltip="キリストは、神のかたちであられたが、神と等しくあることを固守すべき事とは思わず、 かえって、おのれをむなしうして僕のかたちをとり、人間の姿になられた。その有様は人と異ならず、 おのれを低くして、死に至るまで、しかも十字架の死に至るまで従順であられた。 " w:history="1">
        <w:r w:rsidRPr="003F4895">
          <w:rPr>
            <w:rStyle w:val="ae"/>
            <w:rFonts w:ascii="ＭＳ Ｐ明朝" w:eastAsia="ＭＳ Ｐ明朝" w:hAnsi="ＭＳ Ｐ明朝"/>
            <w:sz w:val="24"/>
          </w:rPr>
          <w:t>ピリピ2章6-8節</w:t>
        </w:r>
      </w:hyperlink>
      <w:r w:rsidRPr="00A538C1">
        <w:rPr>
          <w:rFonts w:ascii="ＭＳ Ｐ明朝" w:eastAsia="ＭＳ Ｐ明朝" w:hAnsi="ＭＳ Ｐ明朝"/>
          <w:sz w:val="24"/>
        </w:rPr>
        <w:t xml:space="preserve">; </w:t>
      </w:r>
      <w:hyperlink r:id="rId391" w:anchor="2:21" w:tooltip="あなたがたは、実に、そうするようにと召されたのである。キリストも、あなたがたのために苦しみを受け、御足の跡を踏み従うようにと、模範を残されたのである。 " w:history="1">
        <w:r w:rsidRPr="003F4895">
          <w:rPr>
            <w:rStyle w:val="ae"/>
            <w:rFonts w:ascii="ＭＳ Ｐ明朝" w:eastAsia="ＭＳ Ｐ明朝" w:hAnsi="ＭＳ Ｐ明朝"/>
            <w:sz w:val="24"/>
          </w:rPr>
          <w:t>第一ペテロ2章21節</w:t>
        </w:r>
      </w:hyperlink>
      <w:r w:rsidRPr="00A538C1">
        <w:rPr>
          <w:rFonts w:ascii="ＭＳ Ｐ明朝" w:eastAsia="ＭＳ Ｐ明朝" w:hAnsi="ＭＳ Ｐ明朝"/>
          <w:sz w:val="24"/>
        </w:rPr>
        <w:t xml:space="preserve">; </w:t>
      </w:r>
      <w:hyperlink r:id="rId392" w:anchor="12:2" w:tooltip="信仰の導き手であり、またその完成者であるイエスを仰ぎ見つつ、走ろうではないか。彼は、自分の前におかれている喜びのゆえに、恥をもいとわないで十字架を忍び、神の御座の右に座するに至ったのである。 " w:history="1">
        <w:r w:rsidRPr="003F4895">
          <w:rPr>
            <w:rStyle w:val="ae"/>
            <w:rFonts w:ascii="ＭＳ Ｐ明朝" w:eastAsia="ＭＳ Ｐ明朝" w:hAnsi="ＭＳ Ｐ明朝"/>
            <w:sz w:val="24"/>
          </w:rPr>
          <w:t>ヘブル12章2節</w:t>
        </w:r>
      </w:hyperlink>
      <w:r w:rsidRPr="00A538C1">
        <w:rPr>
          <w:rFonts w:ascii="ＭＳ Ｐ明朝" w:eastAsia="ＭＳ Ｐ明朝" w:hAnsi="ＭＳ Ｐ明朝"/>
          <w:sz w:val="24"/>
        </w:rPr>
        <w:t xml:space="preserve">; </w:t>
      </w:r>
      <w:hyperlink r:id="rId393" w:anchor="4:13" w:tooltip="むしろ、キリストの苦しみにあずかればあずかるほど、喜ぶがよい。それは、キリストの栄光が現れる際に、よろこびにあふれるためである。 " w:history="1">
        <w:r w:rsidRPr="003F4895">
          <w:rPr>
            <w:rStyle w:val="ae"/>
            <w:rFonts w:ascii="ＭＳ Ｐ明朝" w:eastAsia="ＭＳ Ｐ明朝" w:hAnsi="ＭＳ Ｐ明朝"/>
            <w:sz w:val="24"/>
          </w:rPr>
          <w:t>第一ペテロ4章13節</w:t>
        </w:r>
      </w:hyperlink>
      <w:r w:rsidRPr="00A538C1">
        <w:rPr>
          <w:rFonts w:ascii="ＭＳ Ｐ明朝" w:eastAsia="ＭＳ Ｐ明朝" w:hAnsi="ＭＳ Ｐ明朝"/>
          <w:sz w:val="24"/>
        </w:rPr>
        <w:t>）。救われた後、この地上で私たちがなすべきことは、主に従い、主の足跡をたどり、主の模範に倣うことです。そして、そうするように召されたなら、キリストの苦しみにあずかることも含まれます（</w:t>
      </w:r>
      <w:hyperlink r:id="rId394" w:anchor="8:17" w:tooltip="もし子であれば、相続人でもある。神の相続人であって、キリストと栄光を共にするために苦難をも共にしている以上、キリストと共同の相続人なのである。 " w:history="1">
        <w:r w:rsidRPr="003F4895">
          <w:rPr>
            <w:rStyle w:val="ae"/>
            <w:rFonts w:ascii="ＭＳ Ｐ明朝" w:eastAsia="ＭＳ Ｐ明朝" w:hAnsi="ＭＳ Ｐ明朝"/>
            <w:sz w:val="24"/>
          </w:rPr>
          <w:t>ローマ8章17節</w:t>
        </w:r>
      </w:hyperlink>
      <w:r w:rsidRPr="00A538C1">
        <w:rPr>
          <w:rFonts w:ascii="ＭＳ Ｐ明朝" w:eastAsia="ＭＳ Ｐ明朝" w:hAnsi="ＭＳ Ｐ明朝"/>
          <w:sz w:val="24"/>
        </w:rPr>
        <w:t xml:space="preserve">; </w:t>
      </w:r>
      <w:hyperlink r:id="rId395" w:anchor="1:5" w:tooltip="それは、キリストの苦難がわたしたちに満ちあふれているように、わたしたちの受ける慰めもまた、キリストによって満ちあふれているからである。 " w:history="1">
        <w:r w:rsidRPr="003F4895">
          <w:rPr>
            <w:rStyle w:val="ae"/>
            <w:rFonts w:ascii="ＭＳ Ｐ明朝" w:eastAsia="ＭＳ Ｐ明朝" w:hAnsi="ＭＳ Ｐ明朝"/>
            <w:sz w:val="24"/>
          </w:rPr>
          <w:t>第二コリント1章5節</w:t>
        </w:r>
      </w:hyperlink>
      <w:r w:rsidRPr="00A538C1">
        <w:rPr>
          <w:rFonts w:ascii="ＭＳ Ｐ明朝" w:eastAsia="ＭＳ Ｐ明朝" w:hAnsi="ＭＳ Ｐ明朝"/>
          <w:sz w:val="24"/>
        </w:rPr>
        <w:t xml:space="preserve">; </w:t>
      </w:r>
      <w:hyperlink r:id="rId396" w:anchor="1:29" w:tooltip="あなたがたはキリストのために、ただ彼を信じることだけではなく、彼のために苦しむことをも賜わっている。 あなたがたは、さきにわたしについて見、今またわたしについて聞いているのと同じ苦闘を、続けているのである。 " w:history="1">
        <w:r w:rsidRPr="003F4895">
          <w:rPr>
            <w:rStyle w:val="ae"/>
            <w:rFonts w:ascii="ＭＳ Ｐ明朝" w:eastAsia="ＭＳ Ｐ明朝" w:hAnsi="ＭＳ Ｐ明朝"/>
            <w:sz w:val="24"/>
          </w:rPr>
          <w:t>ピリピ1章29-30節</w:t>
        </w:r>
      </w:hyperlink>
      <w:r w:rsidRPr="00A538C1">
        <w:rPr>
          <w:rFonts w:ascii="ＭＳ Ｐ明朝" w:eastAsia="ＭＳ Ｐ明朝" w:hAnsi="ＭＳ Ｐ明朝"/>
          <w:sz w:val="24"/>
        </w:rPr>
        <w:t xml:space="preserve">, </w:t>
      </w:r>
      <w:hyperlink r:id="rId397" w:anchor="3:10" w:tooltip="すなわち、キリストとその復活の力とを知り、その苦難にあずかって、その死のさまとひとしくなり、 " w:history="1">
        <w:r w:rsidRPr="003F4895">
          <w:rPr>
            <w:rStyle w:val="ae"/>
            <w:rFonts w:ascii="ＭＳ Ｐ明朝" w:eastAsia="ＭＳ Ｐ明朝" w:hAnsi="ＭＳ Ｐ明朝"/>
            <w:sz w:val="24"/>
          </w:rPr>
          <w:t>3章10節</w:t>
        </w:r>
      </w:hyperlink>
      <w:r w:rsidRPr="00A538C1">
        <w:rPr>
          <w:rFonts w:ascii="ＭＳ Ｐ明朝" w:eastAsia="ＭＳ Ｐ明朝" w:hAnsi="ＭＳ Ｐ明朝"/>
          <w:sz w:val="24"/>
        </w:rPr>
        <w:t xml:space="preserve">; </w:t>
      </w:r>
      <w:hyperlink r:id="rId398" w:anchor="1:24" w:tooltip="今わたしは、あなたがたのための苦難を喜んで受けており、キリストのからだなる教会のために、キリストの苦しみのなお足りないところを、わたしの肉体をもって補っている。 " w:history="1">
        <w:r w:rsidRPr="003F4895">
          <w:rPr>
            <w:rStyle w:val="ae"/>
            <w:rFonts w:ascii="ＭＳ Ｐ明朝" w:eastAsia="ＭＳ Ｐ明朝" w:hAnsi="ＭＳ Ｐ明朝"/>
            <w:sz w:val="24"/>
          </w:rPr>
          <w:t>コロサイ1章24節</w:t>
        </w:r>
      </w:hyperlink>
      <w:r w:rsidRPr="00A538C1">
        <w:rPr>
          <w:rFonts w:ascii="ＭＳ Ｐ明朝" w:eastAsia="ＭＳ Ｐ明朝" w:hAnsi="ＭＳ Ｐ明朝"/>
          <w:sz w:val="24"/>
        </w:rPr>
        <w:t xml:space="preserve">; </w:t>
      </w:r>
      <w:hyperlink r:id="rId399" w:anchor="2:12" w:tooltip="もし耐え忍ぶなら、彼と共に支配者となるであろう。もし彼を否むなら、彼もわたしたちを否むであろう。 " w:history="1">
        <w:r w:rsidRPr="003F4895">
          <w:rPr>
            <w:rStyle w:val="ae"/>
            <w:rFonts w:ascii="ＭＳ Ｐ明朝" w:eastAsia="ＭＳ Ｐ明朝" w:hAnsi="ＭＳ Ｐ明朝"/>
            <w:sz w:val="24"/>
          </w:rPr>
          <w:t>第二テモテ2章12節</w:t>
        </w:r>
      </w:hyperlink>
      <w:r w:rsidRPr="00A538C1">
        <w:rPr>
          <w:rFonts w:ascii="ＭＳ Ｐ明朝" w:eastAsia="ＭＳ Ｐ明朝" w:hAnsi="ＭＳ Ｐ明朝"/>
          <w:sz w:val="24"/>
        </w:rPr>
        <w:t xml:space="preserve">; </w:t>
      </w:r>
      <w:hyperlink r:id="rId400" w:anchor="3:12" w:tooltip="いったい、キリスト・イエスにあって信心深く生きようとする者は、みな、迫害を受ける。 " w:history="1">
        <w:r w:rsidRPr="003F4895">
          <w:rPr>
            <w:rStyle w:val="ae"/>
            <w:rFonts w:ascii="ＭＳ Ｐ明朝" w:eastAsia="ＭＳ Ｐ明朝" w:hAnsi="ＭＳ Ｐ明朝"/>
            <w:sz w:val="24"/>
          </w:rPr>
          <w:t>第二テモテ3章12節</w:t>
        </w:r>
      </w:hyperlink>
      <w:r w:rsidRPr="00A538C1">
        <w:rPr>
          <w:rFonts w:ascii="ＭＳ Ｐ明朝" w:eastAsia="ＭＳ Ｐ明朝" w:hAnsi="ＭＳ Ｐ明朝"/>
          <w:sz w:val="24"/>
        </w:rPr>
        <w:t>参照）。ペテロが上記の18節の冒頭で「なぜなら」という意味の言葉を用いているのは、この節とこの段落を、それまでに述べてきたことに結びつけるためです。私たち信者は、主の模範に倣って、不当な苦しみに耐えなければなりません。私たちの主ほど、受けるいわれのない苦しみを耐え忍ばれた方は、ほかにだれもいません。主は、十字架にかかられるまでの三十三年間の生涯においても、十字架に至るまでに耐えなければならなかった恐ろしい虐待の数々においても、そして何よりも、十字架につけられた後、暗闇</w:t>
      </w:r>
      <w:r w:rsidRPr="00A538C1">
        <w:rPr>
          <w:rFonts w:ascii="ＭＳ Ｐ明朝" w:eastAsia="ＭＳ Ｐ明朝" w:hAnsi="ＭＳ Ｐ明朝" w:hint="eastAsia"/>
          <w:sz w:val="24"/>
        </w:rPr>
        <w:t>に包まれた三時間の間に、世の罪のために死なれた時にも、苦しみを受けられました。その時、主は、あなたと私が行ったすべてのこと、そしてほかのすべての人が行ったことのために、燃えるような裁きの代価を余すところなく支払われたのです。それは、「私たちを神のもとに導くため」でした（</w:t>
      </w:r>
      <w:hyperlink r:id="rId401" w:anchor="3:18" w:tooltip="キリストも、あなたがたを神に近づけようとして、自らは義なるかたであるのに、不義なる人々のために、ひとたび罪のゆえに死なれた。ただし、肉においては殺されたが、霊においては生かされたのである。 " w:history="1">
        <w:r w:rsidRPr="003F4895">
          <w:rPr>
            <w:rStyle w:val="ae"/>
            <w:rFonts w:ascii="ＭＳ Ｐ明朝" w:eastAsia="ＭＳ Ｐ明朝" w:hAnsi="ＭＳ Ｐ明朝"/>
            <w:sz w:val="24"/>
          </w:rPr>
          <w:t>第一ペテロ3章18節</w:t>
        </w:r>
      </w:hyperlink>
      <w:r w:rsidRPr="00A538C1">
        <w:rPr>
          <w:rFonts w:ascii="ＭＳ Ｐ明朝" w:eastAsia="ＭＳ Ｐ明朝" w:hAnsi="ＭＳ Ｐ明朝"/>
          <w:sz w:val="24"/>
        </w:rPr>
        <w:t>）。主は私たちのために苦しまれました。唯一の正しい方が、正しくない私たちのために苦しまれたのです。私たちも、イエス・キリストへの信仰によって神の義を受けるまでは、正しくない者でした（</w:t>
      </w:r>
      <w:hyperlink r:id="rId402" w:anchor="3:21" w:tooltip="（21）しかし今や、神の義が、律法とは別に、しかも律法と預言者とによってあかしされて、現された。(22)それは、イエス・キリストを信じる信仰による神の義であって、すべて信じる人に与えられるものである。そこにはなんらの差別もない。(23)すなわち、すべての人は罪を犯したため、神の栄光を受けられなくなっており、(24)彼らは、価なしに、神の恵みにより、キリスト・イエスによるあがないによって義とされるのである。" w:history="1">
        <w:r w:rsidRPr="003F4895">
          <w:rPr>
            <w:rStyle w:val="ae"/>
            <w:rFonts w:ascii="ＭＳ Ｐ明朝" w:eastAsia="ＭＳ Ｐ明朝" w:hAnsi="ＭＳ Ｐ明朝"/>
            <w:sz w:val="24"/>
          </w:rPr>
          <w:t>ローマ3章21-24節</w:t>
        </w:r>
      </w:hyperlink>
      <w:r w:rsidRPr="00A538C1">
        <w:rPr>
          <w:rFonts w:ascii="ＭＳ Ｐ明朝" w:eastAsia="ＭＳ Ｐ明朝" w:hAnsi="ＭＳ Ｐ明朝"/>
          <w:sz w:val="24"/>
        </w:rPr>
        <w:t xml:space="preserve">, </w:t>
      </w:r>
      <w:hyperlink r:id="rId403" w:anchor="3:28" w:tooltip="わたしたちは、こう思う。人が義とされるのは、律法の行いによるのではなく、信仰によるのである。 " w:history="1">
        <w:r w:rsidRPr="003F4895">
          <w:rPr>
            <w:rStyle w:val="ae"/>
            <w:rFonts w:ascii="ＭＳ Ｐ明朝" w:eastAsia="ＭＳ Ｐ明朝" w:hAnsi="ＭＳ Ｐ明朝"/>
            <w:sz w:val="24"/>
          </w:rPr>
          <w:t>3章28節</w:t>
        </w:r>
      </w:hyperlink>
      <w:r w:rsidRPr="00A538C1">
        <w:rPr>
          <w:rFonts w:ascii="ＭＳ Ｐ明朝" w:eastAsia="ＭＳ Ｐ明朝" w:hAnsi="ＭＳ Ｐ明朝"/>
          <w:sz w:val="24"/>
        </w:rPr>
        <w:t xml:space="preserve">, </w:t>
      </w:r>
      <w:hyperlink r:id="rId404" w:anchor="4:4" w:tooltip="いったい、働く人に対する報酬は、恩恵としてではなく、当然の支払いとして認められる。 しかし、働きはなくても、不信心な者を義とするかたを信じる人は、その信仰が義と認められるのである。 " w:history="1">
        <w:r w:rsidRPr="003F4895">
          <w:rPr>
            <w:rStyle w:val="ae"/>
            <w:rFonts w:ascii="ＭＳ Ｐ明朝" w:eastAsia="ＭＳ Ｐ明朝" w:hAnsi="ＭＳ Ｐ明朝"/>
            <w:sz w:val="24"/>
          </w:rPr>
          <w:t>4章4-5節</w:t>
        </w:r>
      </w:hyperlink>
      <w:r w:rsidRPr="00A538C1">
        <w:rPr>
          <w:rFonts w:ascii="ＭＳ Ｐ明朝" w:eastAsia="ＭＳ Ｐ明朝" w:hAnsi="ＭＳ Ｐ明朝"/>
          <w:sz w:val="24"/>
        </w:rPr>
        <w:t xml:space="preserve">, </w:t>
      </w:r>
      <w:hyperlink r:id="rId405" w:anchor="4:13" w:tooltip="なぜなら、世界を相続させるとの約束が、アブラハムとその子孫とに対してなされたのは、律法によるのではなく、信仰の義によるからである。 " w:history="1">
        <w:r w:rsidRPr="003F4895">
          <w:rPr>
            <w:rStyle w:val="ae"/>
            <w:rFonts w:ascii="ＭＳ Ｐ明朝" w:eastAsia="ＭＳ Ｐ明朝" w:hAnsi="ＭＳ Ｐ明朝"/>
            <w:sz w:val="24"/>
          </w:rPr>
          <w:t>4章13節</w:t>
        </w:r>
      </w:hyperlink>
      <w:r w:rsidRPr="00A538C1">
        <w:rPr>
          <w:rFonts w:ascii="ＭＳ Ｐ明朝" w:eastAsia="ＭＳ Ｐ明朝" w:hAnsi="ＭＳ Ｐ明朝"/>
          <w:sz w:val="24"/>
        </w:rPr>
        <w:t xml:space="preserve">, </w:t>
      </w:r>
      <w:hyperlink r:id="rId406" w:anchor="5:1" w:tooltip="このように、わたしたちは、信仰によって義とされたのだから、わたしたちの主イエス・キリストにより、神に対して平和を得ている。 " w:history="1">
        <w:r w:rsidRPr="003F4895">
          <w:rPr>
            <w:rStyle w:val="ae"/>
            <w:rFonts w:ascii="ＭＳ Ｐ明朝" w:eastAsia="ＭＳ Ｐ明朝" w:hAnsi="ＭＳ Ｐ明朝"/>
            <w:sz w:val="24"/>
          </w:rPr>
          <w:t>5章1節</w:t>
        </w:r>
      </w:hyperlink>
      <w:r w:rsidRPr="00A538C1">
        <w:rPr>
          <w:rFonts w:ascii="ＭＳ Ｐ明朝" w:eastAsia="ＭＳ Ｐ明朝" w:hAnsi="ＭＳ Ｐ明朝"/>
          <w:sz w:val="24"/>
        </w:rPr>
        <w:t xml:space="preserve">, </w:t>
      </w:r>
      <w:hyperlink r:id="rId407" w:anchor="5:8" w:tooltip="しかし、まだ罪人であった時、わたしたちのためにキリストが死んで下さったことによって、神はわたしたちに対する愛を示されたのである。 わたしたちは、キリストの血によって今は義とされているのだから、なおさら、彼によって神の怒りから救われるであろう。 " w:history="1">
        <w:r w:rsidRPr="003F4895">
          <w:rPr>
            <w:rStyle w:val="ae"/>
            <w:rFonts w:ascii="ＭＳ Ｐ明朝" w:eastAsia="ＭＳ Ｐ明朝" w:hAnsi="ＭＳ Ｐ明朝"/>
            <w:sz w:val="24"/>
          </w:rPr>
          <w:t>5章8-9節</w:t>
        </w:r>
      </w:hyperlink>
      <w:r w:rsidRPr="00A538C1">
        <w:rPr>
          <w:rFonts w:ascii="ＭＳ Ｐ明朝" w:eastAsia="ＭＳ Ｐ明朝" w:hAnsi="ＭＳ Ｐ明朝"/>
          <w:sz w:val="24"/>
        </w:rPr>
        <w:t xml:space="preserve">, </w:t>
      </w:r>
      <w:hyperlink r:id="rId408" w:anchor="8:1" w:tooltip="こういうわけで、今やキリスト・イエスにある者は罪に定められることがない。 " w:history="1">
        <w:r w:rsidRPr="003F4895">
          <w:rPr>
            <w:rStyle w:val="ae"/>
            <w:rFonts w:ascii="ＭＳ Ｐ明朝" w:eastAsia="ＭＳ Ｐ明朝" w:hAnsi="ＭＳ Ｐ明朝"/>
            <w:sz w:val="24"/>
          </w:rPr>
          <w:t>8章1節</w:t>
        </w:r>
      </w:hyperlink>
      <w:r w:rsidRPr="00A538C1">
        <w:rPr>
          <w:rFonts w:ascii="ＭＳ Ｐ明朝" w:eastAsia="ＭＳ Ｐ明朝" w:hAnsi="ＭＳ Ｐ明朝"/>
          <w:sz w:val="24"/>
        </w:rPr>
        <w:t xml:space="preserve">, </w:t>
      </w:r>
      <w:hyperlink r:id="rId409" w:anchor="9:30" w:tooltip="では、わたしたちはなんと言おうか。義を追い求めなかった異邦人は、義、すなわち、信仰による義を得た。 しかし、義の律法を追い求めていたイスラエルは、その律法に達しなかった。 " w:history="1">
        <w:r w:rsidRPr="003F4895">
          <w:rPr>
            <w:rStyle w:val="ae"/>
            <w:rFonts w:ascii="ＭＳ Ｐ明朝" w:eastAsia="ＭＳ Ｐ明朝" w:hAnsi="ＭＳ Ｐ明朝"/>
            <w:sz w:val="24"/>
          </w:rPr>
          <w:t>9章30-31節</w:t>
        </w:r>
      </w:hyperlink>
      <w:r w:rsidRPr="00A538C1">
        <w:rPr>
          <w:rFonts w:ascii="ＭＳ Ｐ明朝" w:eastAsia="ＭＳ Ｐ明朝" w:hAnsi="ＭＳ Ｐ明朝"/>
          <w:sz w:val="24"/>
        </w:rPr>
        <w:t xml:space="preserve">, </w:t>
      </w:r>
      <w:hyperlink r:id="rId410" w:anchor="10:6" w:tooltip="しかし、信仰による義は、こう言っている、「あなたは心のうちで、だれが天に上るであろうかと言うな」。それは、キリストを引き降ろすことである。 " w:history="1">
        <w:r w:rsidRPr="003F4895">
          <w:rPr>
            <w:rStyle w:val="ae"/>
            <w:rFonts w:ascii="ＭＳ Ｐ明朝" w:eastAsia="ＭＳ Ｐ明朝" w:hAnsi="ＭＳ Ｐ明朝"/>
            <w:sz w:val="24"/>
          </w:rPr>
          <w:t>10章6節</w:t>
        </w:r>
      </w:hyperlink>
      <w:r w:rsidRPr="00A538C1">
        <w:rPr>
          <w:rFonts w:ascii="ＭＳ Ｐ明朝" w:eastAsia="ＭＳ Ｐ明朝" w:hAnsi="ＭＳ Ｐ明朝"/>
          <w:sz w:val="24"/>
        </w:rPr>
        <w:t xml:space="preserve">; </w:t>
      </w:r>
      <w:hyperlink r:id="rId411" w:anchor="5:21" w:tooltip="神はわたしたちの罪のために、罪を知らないかたを罪とされた。それは、わたしたちが、彼にあって神の義となるためなのである。 " w:history="1">
        <w:r w:rsidRPr="003F4895">
          <w:rPr>
            <w:rStyle w:val="ae"/>
            <w:rFonts w:ascii="ＭＳ Ｐ明朝" w:eastAsia="ＭＳ Ｐ明朝" w:hAnsi="ＭＳ Ｐ明朝"/>
            <w:sz w:val="24"/>
          </w:rPr>
          <w:t>第二コリント5章21節</w:t>
        </w:r>
      </w:hyperlink>
      <w:r w:rsidRPr="00A538C1">
        <w:rPr>
          <w:rFonts w:ascii="ＭＳ Ｐ明朝" w:eastAsia="ＭＳ Ｐ明朝" w:hAnsi="ＭＳ Ｐ明朝"/>
          <w:sz w:val="24"/>
        </w:rPr>
        <w:t xml:space="preserve">; </w:t>
      </w:r>
      <w:hyperlink r:id="rId412" w:anchor="2:16" w:tooltip="人の義とされるのは律法の行いによるのではなく、ただキリスト・イエスを信じる信仰によることを認めて、わたしたちもキリスト・イエスを信じたのである。それは、律法の行いによるのではなく、キリストを信じる信仰によって義とされるためである。なぜなら、律法の行いによっては、だれひとり義とされることがないからである。 " w:history="1">
        <w:r w:rsidRPr="003F4895">
          <w:rPr>
            <w:rStyle w:val="ae"/>
            <w:rFonts w:ascii="ＭＳ Ｐ明朝" w:eastAsia="ＭＳ Ｐ明朝" w:hAnsi="ＭＳ Ｐ明朝"/>
            <w:sz w:val="24"/>
          </w:rPr>
          <w:t>ガラテヤ2章16節</w:t>
        </w:r>
      </w:hyperlink>
      <w:r w:rsidRPr="00A538C1">
        <w:rPr>
          <w:rFonts w:ascii="ＭＳ Ｐ明朝" w:eastAsia="ＭＳ Ｐ明朝" w:hAnsi="ＭＳ Ｐ明朝"/>
          <w:sz w:val="24"/>
        </w:rPr>
        <w:t xml:space="preserve">; </w:t>
      </w:r>
      <w:hyperlink r:id="rId413" w:anchor="2:8" w:tooltip="あなたがたの救われたのは、実に、恵みにより、信仰によるのである。それは、あなたがた自身から出たものではなく、神の賜物である。 決して行いによるのではない。それは、だれも誇ることがないためなのである。 " w:history="1">
        <w:r w:rsidRPr="003F4895">
          <w:rPr>
            <w:rStyle w:val="ae"/>
            <w:rFonts w:ascii="ＭＳ Ｐ明朝" w:eastAsia="ＭＳ Ｐ明朝" w:hAnsi="ＭＳ Ｐ明朝"/>
            <w:sz w:val="24"/>
          </w:rPr>
          <w:t>エペソ2章8-9節</w:t>
        </w:r>
      </w:hyperlink>
      <w:r w:rsidRPr="00A538C1">
        <w:rPr>
          <w:rFonts w:ascii="ＭＳ Ｐ明朝" w:eastAsia="ＭＳ Ｐ明朝" w:hAnsi="ＭＳ Ｐ明朝"/>
          <w:sz w:val="24"/>
        </w:rPr>
        <w:t xml:space="preserve">; </w:t>
      </w:r>
      <w:hyperlink r:id="rId414" w:anchor="3:9" w:tooltip="律法による自分の義ではなく、キリストを信じる信仰による義、すなわち、信仰に基く神からの義を受けて、キリストのうちに自分を見いだすようになるためである。 " w:history="1">
        <w:r w:rsidRPr="003F4895">
          <w:rPr>
            <w:rStyle w:val="ae"/>
            <w:rFonts w:ascii="ＭＳ Ｐ明朝" w:eastAsia="ＭＳ Ｐ明朝" w:hAnsi="ＭＳ Ｐ明朝"/>
            <w:sz w:val="24"/>
          </w:rPr>
          <w:t>ピリピ3章9節</w:t>
        </w:r>
      </w:hyperlink>
      <w:r w:rsidRPr="00A538C1">
        <w:rPr>
          <w:rFonts w:ascii="ＭＳ Ｐ明朝" w:eastAsia="ＭＳ Ｐ明朝" w:hAnsi="ＭＳ Ｐ明朝"/>
          <w:sz w:val="24"/>
        </w:rPr>
        <w:t xml:space="preserve">; </w:t>
      </w:r>
      <w:hyperlink r:id="rId415" w:anchor="11:7" w:tooltip="信仰によって、ノアはまだ見ていない事がらについて御告げを受け、恐れかしこみつつ、その家族を救うために箱舟を造り、その信仰によって世の罪をさばき、そして、信仰による義を受け継ぐ者となった。 " w:history="1">
        <w:r w:rsidRPr="003F4895">
          <w:rPr>
            <w:rStyle w:val="ae"/>
            <w:rFonts w:ascii="ＭＳ Ｐ明朝" w:eastAsia="ＭＳ Ｐ明朝" w:hAnsi="ＭＳ Ｐ明朝"/>
            <w:sz w:val="24"/>
          </w:rPr>
          <w:t>ヘブル11章7節</w:t>
        </w:r>
      </w:hyperlink>
      <w:r w:rsidRPr="00A538C1">
        <w:rPr>
          <w:rFonts w:ascii="ＭＳ Ｐ明朝" w:eastAsia="ＭＳ Ｐ明朝" w:hAnsi="ＭＳ Ｐ明朝"/>
          <w:sz w:val="24"/>
        </w:rPr>
        <w:t>）。したがって、私たちの主は、不当な扱いを受けた時にどのように振る舞うべきかについても、最高の模範です。なぜなら、罪の裁きを受けられる以前、さらには十字架へと至る一連の苦難を受けられる以前でさえ、主が耐え忍ばなければならなかった苦しみに匹敵する苦しみを経験した人は、過去にもその後にも一人としていないから</w:t>
      </w:r>
      <w:r w:rsidRPr="00A538C1">
        <w:rPr>
          <w:rFonts w:ascii="ＭＳ Ｐ明朝" w:eastAsia="ＭＳ Ｐ明朝" w:hAnsi="ＭＳ Ｐ明朝" w:hint="eastAsia"/>
          <w:sz w:val="24"/>
        </w:rPr>
        <w:t>です。</w:t>
      </w:r>
    </w:p>
    <w:p w14:paraId="6BBFD4A9" w14:textId="77777777" w:rsidR="00A538C1" w:rsidRPr="00A538C1" w:rsidRDefault="00A538C1" w:rsidP="00A538C1">
      <w:pPr>
        <w:rPr>
          <w:rFonts w:ascii="ＭＳ Ｐ明朝" w:eastAsia="ＭＳ Ｐ明朝" w:hAnsi="ＭＳ Ｐ明朝"/>
          <w:sz w:val="24"/>
        </w:rPr>
      </w:pPr>
    </w:p>
    <w:p w14:paraId="737FE283" w14:textId="542214A0" w:rsidR="00A538C1" w:rsidRDefault="00A538C1" w:rsidP="00A538C1">
      <w:pPr>
        <w:ind w:left="240" w:firstLine="240"/>
        <w:rPr>
          <w:rFonts w:ascii="ＭＳ Ｐ明朝" w:eastAsia="ＭＳ Ｐ明朝" w:hAnsi="ＭＳ Ｐ明朝"/>
          <w:sz w:val="24"/>
        </w:rPr>
      </w:pPr>
      <w:r w:rsidRPr="00A538C1">
        <w:rPr>
          <w:rFonts w:ascii="ＭＳ Ｐ明朝" w:eastAsia="ＭＳ Ｐ明朝" w:hAnsi="ＭＳ Ｐ明朝"/>
          <w:sz w:val="24"/>
        </w:rPr>
        <w:t>(20b)</w:t>
      </w:r>
      <w:r w:rsidRPr="003F4895">
        <w:rPr>
          <w:rFonts w:ascii="BIZ UDPゴシック" w:eastAsia="BIZ UDPゴシック" w:hAnsi="BIZ UDPゴシック"/>
          <w:sz w:val="24"/>
        </w:rPr>
        <w:t xml:space="preserve"> しかし、善を行って苦しみを受け、それを耐え忍ぶなら、それは神に喜ばれることである。</w:t>
      </w:r>
      <w:r w:rsidRPr="00A538C1">
        <w:rPr>
          <w:rFonts w:ascii="ＭＳ Ｐ明朝" w:eastAsia="ＭＳ Ｐ明朝" w:hAnsi="ＭＳ Ｐ明朝"/>
          <w:sz w:val="24"/>
        </w:rPr>
        <w:t>(21)</w:t>
      </w:r>
      <w:r w:rsidRPr="003F4895">
        <w:rPr>
          <w:rFonts w:ascii="BIZ UDPゴシック" w:eastAsia="BIZ UDPゴシック" w:hAnsi="BIZ UDPゴシック"/>
          <w:sz w:val="24"/>
        </w:rPr>
        <w:t xml:space="preserve"> あなたがたが召されたのは、まさにそのため</w:t>
      </w:r>
      <w:r w:rsidRPr="00A538C1">
        <w:rPr>
          <w:rFonts w:ascii="ＭＳ Ｐ明朝" w:eastAsia="ＭＳ Ｐ明朝" w:hAnsi="ＭＳ Ｐ明朝"/>
          <w:sz w:val="24"/>
        </w:rPr>
        <w:t>（すなわち、キリストの苦しみにあずかるため）</w:t>
      </w:r>
      <w:r w:rsidRPr="003F4895">
        <w:rPr>
          <w:rFonts w:ascii="BIZ UDPゴシック" w:eastAsia="BIZ UDPゴシック" w:hAnsi="BIZ UDPゴシック"/>
          <w:sz w:val="24"/>
        </w:rPr>
        <w:t>である。キリストもまた、あなたがたのために死なれ、あなたがたがその足跡に従うようにと、模範を残されたからである。</w:t>
      </w:r>
      <w:r w:rsidRPr="00A538C1">
        <w:rPr>
          <w:rFonts w:ascii="ＭＳ Ｐ明朝" w:eastAsia="ＭＳ Ｐ明朝" w:hAnsi="ＭＳ Ｐ明朝"/>
          <w:sz w:val="24"/>
        </w:rPr>
        <w:t xml:space="preserve">(22) </w:t>
      </w:r>
      <w:r w:rsidRPr="003F4895">
        <w:rPr>
          <w:rFonts w:ascii="BIZ UDPゴシック" w:eastAsia="BIZ UDPゴシック" w:hAnsi="BIZ UDPゴシック"/>
          <w:sz w:val="24"/>
        </w:rPr>
        <w:t>「この方は罪を犯さず、その口には偽りも見いだされなかった」</w:t>
      </w:r>
      <w:r w:rsidRPr="00A538C1">
        <w:rPr>
          <w:rFonts w:ascii="ＭＳ Ｐ明朝" w:eastAsia="ＭＳ Ｐ明朝" w:hAnsi="ＭＳ Ｐ明朝"/>
          <w:sz w:val="24"/>
        </w:rPr>
        <w:t>（</w:t>
      </w:r>
      <w:hyperlink r:id="rId416" w:anchor="53:9" w:tooltip="彼は暴虐を行わず、その口には偽りがなかったけれども、その墓は悪しき者と共に設けられ、その塚は悪をなす者と共にあった。 " w:history="1">
        <w:r w:rsidRPr="003F4895">
          <w:rPr>
            <w:rStyle w:val="ae"/>
            <w:rFonts w:ascii="ＭＳ Ｐ明朝" w:eastAsia="ＭＳ Ｐ明朝" w:hAnsi="ＭＳ Ｐ明朝"/>
            <w:sz w:val="24"/>
          </w:rPr>
          <w:t>イザヤ53章9節</w:t>
        </w:r>
      </w:hyperlink>
      <w:r w:rsidRPr="00A538C1">
        <w:rPr>
          <w:rFonts w:ascii="ＭＳ Ｐ明朝" w:eastAsia="ＭＳ Ｐ明朝" w:hAnsi="ＭＳ Ｐ明朝"/>
          <w:sz w:val="24"/>
        </w:rPr>
        <w:t xml:space="preserve">後半）。(23) </w:t>
      </w:r>
      <w:r w:rsidRPr="003F4895">
        <w:rPr>
          <w:rFonts w:ascii="BIZ UDPゴシック" w:eastAsia="BIZ UDPゴシック" w:hAnsi="BIZ UDPゴシック"/>
          <w:sz w:val="24"/>
        </w:rPr>
        <w:t>ののしられても、ののしり返さず、苦しめられても、脅すことをせず、正しく裁かれる方にご自身を委ねられた。</w:t>
      </w:r>
      <w:r w:rsidRPr="00A538C1">
        <w:rPr>
          <w:rFonts w:ascii="ＭＳ Ｐ明朝" w:eastAsia="ＭＳ Ｐ明朝" w:hAnsi="ＭＳ Ｐ明朝"/>
          <w:sz w:val="24"/>
        </w:rPr>
        <w:t xml:space="preserve">(24) </w:t>
      </w:r>
      <w:r w:rsidRPr="003F4895">
        <w:rPr>
          <w:rFonts w:ascii="BIZ UDPゴシック" w:eastAsia="BIZ UDPゴシック" w:hAnsi="BIZ UDPゴシック"/>
          <w:sz w:val="24"/>
        </w:rPr>
        <w:t>キリストは、私たちが罪に対して死に、義に対して生きるようになるために、自ら私たちの罪をその身に負い、木の上で苦しまれた。その傷によって、あなたがたは癒やされたのである。</w:t>
      </w:r>
      <w:r w:rsidRPr="00A538C1">
        <w:rPr>
          <w:rFonts w:ascii="ＭＳ Ｐ明朝" w:eastAsia="ＭＳ Ｐ明朝" w:hAnsi="ＭＳ Ｐ明朝"/>
          <w:sz w:val="24"/>
        </w:rPr>
        <w:t>（</w:t>
      </w:r>
      <w:hyperlink r:id="rId417" w:anchor="2:20" w:tooltip="悪いことをして打ちたたかれ、それを忍んだとしても、なんの手柄になるのか。しかし善を行って苦しみを受け、しかもそれを耐え忍んでいるとすれば、これこそ神によみせられることである。 あなたがたは、実に、そうするようにと召されたのである。キリストも、あなたがたのために苦しみを受け、御足の跡を踏み従うようにと、模範を残されたのである。 キリストは罪を犯さず、その口には偽りがなかった。 ののしられても、ののしりかえさず、苦しめられても、おびやかすことをせず、正しいさばきをするかたに、いっさいをゆだねておられた。 さら…" w:history="1">
        <w:r w:rsidRPr="003F4895">
          <w:rPr>
            <w:rStyle w:val="ae"/>
            <w:rFonts w:ascii="ＭＳ Ｐ明朝" w:eastAsia="ＭＳ Ｐ明朝" w:hAnsi="ＭＳ Ｐ明朝"/>
            <w:sz w:val="24"/>
          </w:rPr>
          <w:t>第一ペテロ2章20節後半-24節</w:t>
        </w:r>
      </w:hyperlink>
      <w:r w:rsidRPr="00A538C1">
        <w:rPr>
          <w:rFonts w:ascii="ＭＳ Ｐ明朝" w:eastAsia="ＭＳ Ｐ明朝" w:hAnsi="ＭＳ Ｐ明朝"/>
          <w:sz w:val="24"/>
        </w:rPr>
        <w:t>）</w:t>
      </w:r>
    </w:p>
    <w:p w14:paraId="00FDFCCF" w14:textId="77777777" w:rsidR="00A538C1" w:rsidRDefault="00A538C1" w:rsidP="00A538C1">
      <w:pPr>
        <w:ind w:firstLine="240"/>
        <w:rPr>
          <w:rFonts w:ascii="ＭＳ Ｐ明朝" w:eastAsia="ＭＳ Ｐ明朝" w:hAnsi="ＭＳ Ｐ明朝"/>
          <w:sz w:val="24"/>
        </w:rPr>
      </w:pPr>
    </w:p>
    <w:p w14:paraId="694D1D38" w14:textId="0C219FD9" w:rsidR="00A538C1" w:rsidRPr="00A538C1" w:rsidRDefault="00A538C1" w:rsidP="00A538C1">
      <w:pPr>
        <w:ind w:firstLine="240"/>
        <w:rPr>
          <w:rFonts w:ascii="ＭＳ Ｐ明朝" w:eastAsia="ＭＳ Ｐ明朝" w:hAnsi="ＭＳ Ｐ明朝"/>
          <w:sz w:val="24"/>
        </w:rPr>
      </w:pPr>
      <w:r w:rsidRPr="00A538C1">
        <w:rPr>
          <w:rFonts w:ascii="ＭＳ Ｐ明朝" w:eastAsia="ＭＳ Ｐ明朝" w:hAnsi="ＭＳ Ｐ明朝" w:hint="eastAsia"/>
          <w:sz w:val="24"/>
        </w:rPr>
        <w:t>このように、ペテロはすでにこの点を述べていますが、ここでそれを繰り返すことによって、さらに強調しています。また、私たちの救い主が、私たちに先立って同じ道を歩まれたこと、そして主に属する者として、主の聖なる御名のために不当な扱いを受けるよう召されたなら、主の模範に倣って生きるよう努める責任があることを思い起こさせることによって、不当な苦しみに関するこの部分を締めくくっているのです。</w:t>
      </w:r>
    </w:p>
    <w:p w14:paraId="483976B7" w14:textId="77777777" w:rsidR="00A538C1" w:rsidRDefault="00A538C1" w:rsidP="00A538C1">
      <w:pPr>
        <w:rPr>
          <w:rFonts w:ascii="ＭＳ Ｐ明朝" w:eastAsia="ＭＳ Ｐ明朝" w:hAnsi="ＭＳ Ｐ明朝"/>
          <w:sz w:val="24"/>
        </w:rPr>
      </w:pPr>
    </w:p>
    <w:p w14:paraId="451E55B9" w14:textId="2AD854C9" w:rsidR="00A538C1" w:rsidRDefault="00A538C1" w:rsidP="00A538C1">
      <w:pPr>
        <w:ind w:firstLine="240"/>
        <w:rPr>
          <w:rFonts w:ascii="ＭＳ Ｐ明朝" w:eastAsia="ＭＳ Ｐ明朝" w:hAnsi="ＭＳ Ｐ明朝"/>
          <w:sz w:val="24"/>
        </w:rPr>
      </w:pPr>
      <w:r w:rsidRPr="00A538C1">
        <w:rPr>
          <w:rFonts w:ascii="ＭＳ Ｐ明朝" w:eastAsia="ＭＳ Ｐ明朝" w:hAnsi="ＭＳ Ｐ明朝" w:hint="eastAsia"/>
          <w:sz w:val="24"/>
        </w:rPr>
        <w:t>しかし、ペテロがここで、私たちのために苦しみを耐え忍ばれたキリストの模範を再び取り上げているのは、それだけが理由ではありません。主が私たちのためにそのようにしてくださったこと、そして、私たちが神の御心によって同様の不当な扱いを受けることになった場合に、どのように振る舞うべきかという模範を示してくださったことを思い起こさせたうえで、ペテロは今度は、イエスがどのようにしてそれを成し遂げることができたのかを示しています。それは、聖霊の力によってでした。これこそが、第</w:t>
      </w:r>
      <w:r w:rsidRPr="00A538C1">
        <w:rPr>
          <w:rFonts w:ascii="ＭＳ Ｐ明朝" w:eastAsia="ＭＳ Ｐ明朝" w:hAnsi="ＭＳ Ｐ明朝"/>
          <w:sz w:val="24"/>
        </w:rPr>
        <w:t>3章の最後の段落で伝えられている真の意味であり、</w:t>
      </w:r>
      <w:r w:rsidRPr="00A538C1">
        <w:rPr>
          <w:rFonts w:ascii="ＭＳ Ｐ明朝" w:eastAsia="ＭＳ Ｐ明朝" w:hAnsi="ＭＳ Ｐ明朝" w:hint="eastAsia"/>
          <w:sz w:val="24"/>
        </w:rPr>
        <w:t>全体を貫く主題なのです。しかし、この中心的な点は、ほとんどの場合、完全に見落とされ、誤解されています。</w:t>
      </w:r>
    </w:p>
    <w:p w14:paraId="1F7552B0" w14:textId="77777777" w:rsidR="00A538C1" w:rsidRDefault="00A538C1" w:rsidP="00A538C1">
      <w:pPr>
        <w:ind w:firstLine="240"/>
        <w:rPr>
          <w:rFonts w:ascii="ＭＳ Ｐ明朝" w:eastAsia="ＭＳ Ｐ明朝" w:hAnsi="ＭＳ Ｐ明朝"/>
          <w:sz w:val="24"/>
        </w:rPr>
      </w:pPr>
    </w:p>
    <w:p w14:paraId="0CBFA336" w14:textId="77777777" w:rsidR="003F4895" w:rsidRDefault="00A538C1" w:rsidP="003F4895">
      <w:pPr>
        <w:rPr>
          <w:rFonts w:ascii="HGP明朝E" w:eastAsia="HGP明朝E" w:hAnsi="HGP明朝E"/>
          <w:sz w:val="24"/>
        </w:rPr>
      </w:pPr>
      <w:r w:rsidRPr="003F4895">
        <w:rPr>
          <w:rFonts w:ascii="HGP明朝E" w:eastAsia="HGP明朝E" w:hAnsi="HGP明朝E" w:hint="eastAsia"/>
          <w:sz w:val="24"/>
        </w:rPr>
        <w:t>肉においては殺され、御霊によって生かされました：</w:t>
      </w:r>
      <w:r w:rsidRPr="003F4895">
        <w:rPr>
          <w:rFonts w:ascii="HGP明朝E" w:eastAsia="HGP明朝E" w:hAnsi="HGP明朝E"/>
          <w:sz w:val="24"/>
        </w:rPr>
        <w:t xml:space="preserve"> </w:t>
      </w:r>
    </w:p>
    <w:p w14:paraId="20C518F5" w14:textId="77777777" w:rsidR="003F4895" w:rsidRDefault="003F4895" w:rsidP="003F4895">
      <w:pPr>
        <w:rPr>
          <w:rFonts w:ascii="HGP明朝E" w:eastAsia="HGP明朝E" w:hAnsi="HGP明朝E"/>
          <w:sz w:val="24"/>
        </w:rPr>
      </w:pPr>
    </w:p>
    <w:p w14:paraId="65C82A93" w14:textId="58329D57" w:rsidR="00A538C1" w:rsidRDefault="00A538C1" w:rsidP="003F4895">
      <w:pPr>
        <w:ind w:firstLine="240"/>
        <w:rPr>
          <w:rFonts w:ascii="ＭＳ Ｐ明朝" w:eastAsia="ＭＳ Ｐ明朝" w:hAnsi="ＭＳ Ｐ明朝"/>
          <w:sz w:val="24"/>
        </w:rPr>
      </w:pPr>
      <w:r w:rsidRPr="00A538C1">
        <w:rPr>
          <w:rFonts w:ascii="ＭＳ Ｐ明朝" w:eastAsia="ＭＳ Ｐ明朝" w:hAnsi="ＭＳ Ｐ明朝"/>
          <w:sz w:val="24"/>
        </w:rPr>
        <w:t>私たちが救われるためには、私たちの主が十字架上で、その肉体に私たちの罪を負わなければなりませんでした。そして、その後、主はご自分の霊をお渡しになり、息を引き取られました。しかし、主の肉体が朽ちることのないうちに、主は聖霊によって復活させられたのです（</w:t>
      </w:r>
      <w:hyperlink r:id="rId418" w:anchor="16:10" w:tooltip="あなたはわたしを陰府に捨ておかれず、あなたの聖者に墓を見させられないからである。 " w:history="1">
        <w:r w:rsidRPr="003F4895">
          <w:rPr>
            <w:rStyle w:val="ae"/>
            <w:rFonts w:ascii="ＭＳ Ｐ明朝" w:eastAsia="ＭＳ Ｐ明朝" w:hAnsi="ＭＳ Ｐ明朝"/>
            <w:sz w:val="24"/>
          </w:rPr>
          <w:t>詩篇16章10節</w:t>
        </w:r>
      </w:hyperlink>
      <w:r w:rsidRPr="00A538C1">
        <w:rPr>
          <w:rFonts w:ascii="ＭＳ Ｐ明朝" w:eastAsia="ＭＳ Ｐ明朝" w:hAnsi="ＭＳ Ｐ明朝"/>
          <w:sz w:val="24"/>
        </w:rPr>
        <w:t xml:space="preserve">; </w:t>
      </w:r>
      <w:hyperlink r:id="rId419" w:anchor="2:32" w:tooltip="このイエスを、神はよみがえらせた。そして、わたしたちは皆その証人なのである。 " w:history="1">
        <w:r w:rsidRPr="003F4895">
          <w:rPr>
            <w:rStyle w:val="ae"/>
            <w:rFonts w:ascii="ＭＳ Ｐ明朝" w:eastAsia="ＭＳ Ｐ明朝" w:hAnsi="ＭＳ Ｐ明朝"/>
            <w:sz w:val="24"/>
          </w:rPr>
          <w:t>使徒</w:t>
        </w:r>
        <w:r w:rsidR="003F4895" w:rsidRPr="003F4895">
          <w:rPr>
            <w:rStyle w:val="ae"/>
            <w:rFonts w:ascii="ＭＳ Ｐ明朝" w:eastAsia="ＭＳ Ｐ明朝" w:hAnsi="ＭＳ Ｐ明朝"/>
            <w:sz w:val="24"/>
          </w:rPr>
          <w:t>行伝</w:t>
        </w:r>
        <w:r w:rsidRPr="003F4895">
          <w:rPr>
            <w:rStyle w:val="ae"/>
            <w:rFonts w:ascii="ＭＳ Ｐ明朝" w:eastAsia="ＭＳ Ｐ明朝" w:hAnsi="ＭＳ Ｐ明朝"/>
            <w:sz w:val="24"/>
          </w:rPr>
          <w:t>2章32節</w:t>
        </w:r>
      </w:hyperlink>
      <w:r w:rsidRPr="00A538C1">
        <w:rPr>
          <w:rFonts w:ascii="ＭＳ Ｐ明朝" w:eastAsia="ＭＳ Ｐ明朝" w:hAnsi="ＭＳ Ｐ明朝"/>
          <w:sz w:val="24"/>
        </w:rPr>
        <w:t xml:space="preserve">, </w:t>
      </w:r>
      <w:hyperlink r:id="rId420" w:anchor="13:35" w:tooltip="だから、ほかの箇所でもこう言っておられる、『あなたの聖者が朽ち果てるようなことは、お許しにならないであろう』。 " w:history="1">
        <w:r w:rsidRPr="003F4895">
          <w:rPr>
            <w:rStyle w:val="ae"/>
            <w:rFonts w:ascii="ＭＳ Ｐ明朝" w:eastAsia="ＭＳ Ｐ明朝" w:hAnsi="ＭＳ Ｐ明朝"/>
            <w:sz w:val="24"/>
          </w:rPr>
          <w:t>13章35節</w:t>
        </w:r>
      </w:hyperlink>
      <w:r w:rsidRPr="00A538C1">
        <w:rPr>
          <w:rFonts w:ascii="ＭＳ Ｐ明朝" w:eastAsia="ＭＳ Ｐ明朝" w:hAnsi="ＭＳ Ｐ明朝"/>
          <w:sz w:val="24"/>
        </w:rPr>
        <w:t>）。</w:t>
      </w:r>
    </w:p>
    <w:p w14:paraId="375C0192" w14:textId="77777777" w:rsidR="00A538C1" w:rsidRPr="00A538C1" w:rsidRDefault="00A538C1" w:rsidP="00A538C1">
      <w:pPr>
        <w:ind w:firstLine="240"/>
        <w:rPr>
          <w:rFonts w:ascii="ＭＳ Ｐ明朝" w:eastAsia="ＭＳ Ｐ明朝" w:hAnsi="ＭＳ Ｐ明朝"/>
          <w:sz w:val="24"/>
        </w:rPr>
      </w:pPr>
    </w:p>
    <w:p w14:paraId="4B164974" w14:textId="3A04998E" w:rsidR="00A538C1" w:rsidRDefault="00A538C1" w:rsidP="00A538C1">
      <w:pPr>
        <w:ind w:left="240" w:firstLine="240"/>
        <w:rPr>
          <w:rFonts w:ascii="ＭＳ Ｐ明朝" w:eastAsia="ＭＳ Ｐ明朝" w:hAnsi="ＭＳ Ｐ明朝"/>
          <w:sz w:val="24"/>
        </w:rPr>
      </w:pPr>
      <w:r w:rsidRPr="00A538C1">
        <w:rPr>
          <w:rFonts w:ascii="ＭＳ Ｐ明朝" w:eastAsia="ＭＳ Ｐ明朝" w:hAnsi="ＭＳ Ｐ明朝"/>
          <w:sz w:val="24"/>
        </w:rPr>
        <w:t xml:space="preserve">(3) </w:t>
      </w:r>
      <w:r w:rsidRPr="00A538C1">
        <w:rPr>
          <w:rFonts w:ascii="BIZ UDPゴシック" w:eastAsia="BIZ UDPゴシック" w:hAnsi="BIZ UDPゴシック"/>
          <w:sz w:val="24"/>
        </w:rPr>
        <w:t>［福音は、神の］御子についてのものである。この方は、肉によればダビデの子孫として生まれ、</w:t>
      </w:r>
      <w:r w:rsidRPr="00A538C1">
        <w:rPr>
          <w:rFonts w:ascii="ＭＳ Ｐ明朝" w:eastAsia="ＭＳ Ｐ明朝" w:hAnsi="ＭＳ Ｐ明朝"/>
          <w:sz w:val="24"/>
        </w:rPr>
        <w:t xml:space="preserve">(4) </w:t>
      </w:r>
      <w:r w:rsidRPr="00A538C1">
        <w:rPr>
          <w:rFonts w:ascii="BIZ UDPゴシック" w:eastAsia="BIZ UDPゴシック" w:hAnsi="BIZ UDPゴシック"/>
          <w:sz w:val="24"/>
        </w:rPr>
        <w:t>死者の中からの復活を通して、聖なる御霊の力により、神の御子として定められた方、すなわち私たちの主イエス・キリストである。</w:t>
      </w:r>
      <w:r w:rsidRPr="00A538C1">
        <w:rPr>
          <w:rFonts w:ascii="ＭＳ Ｐ明朝" w:eastAsia="ＭＳ Ｐ明朝" w:hAnsi="ＭＳ Ｐ明朝"/>
          <w:sz w:val="24"/>
        </w:rPr>
        <w:t>（</w:t>
      </w:r>
      <w:hyperlink r:id="rId421" w:anchor="1:3" w:tooltip="（3）御子に関するものである。御子は、肉によればダビデの子孫から生れ、(4)聖なる霊によれば、死人からの復活により、御力をもって神の御子と定められた。これがわたしたちの主イエス・キリストである。" w:history="1">
        <w:r w:rsidRPr="003F4895">
          <w:rPr>
            <w:rStyle w:val="ae"/>
            <w:rFonts w:ascii="ＭＳ Ｐ明朝" w:eastAsia="ＭＳ Ｐ明朝" w:hAnsi="ＭＳ Ｐ明朝"/>
            <w:sz w:val="24"/>
          </w:rPr>
          <w:t>ローマ1章3-4節</w:t>
        </w:r>
      </w:hyperlink>
      <w:r w:rsidRPr="00A538C1">
        <w:rPr>
          <w:rFonts w:ascii="ＭＳ Ｐ明朝" w:eastAsia="ＭＳ Ｐ明朝" w:hAnsi="ＭＳ Ｐ明朝"/>
          <w:sz w:val="24"/>
        </w:rPr>
        <w:t>）</w:t>
      </w:r>
    </w:p>
    <w:p w14:paraId="400BD3CD" w14:textId="77777777" w:rsidR="00A538C1" w:rsidRPr="00A538C1" w:rsidRDefault="00A538C1" w:rsidP="00A538C1">
      <w:pPr>
        <w:ind w:left="240" w:firstLine="240"/>
        <w:rPr>
          <w:rFonts w:ascii="ＭＳ Ｐ明朝" w:eastAsia="ＭＳ Ｐ明朝" w:hAnsi="ＭＳ Ｐ明朝"/>
          <w:sz w:val="24"/>
        </w:rPr>
      </w:pPr>
    </w:p>
    <w:p w14:paraId="310CD13E" w14:textId="2FF9257E" w:rsidR="00A538C1" w:rsidRDefault="00A538C1" w:rsidP="00A538C1">
      <w:pPr>
        <w:ind w:left="240" w:firstLine="240"/>
        <w:rPr>
          <w:rFonts w:ascii="ＭＳ Ｐ明朝" w:eastAsia="ＭＳ Ｐ明朝" w:hAnsi="ＭＳ Ｐ明朝"/>
          <w:sz w:val="24"/>
        </w:rPr>
      </w:pPr>
      <w:r w:rsidRPr="00A538C1">
        <w:rPr>
          <w:rFonts w:ascii="BIZ UDPゴシック" w:eastAsia="BIZ UDPゴシック" w:hAnsi="BIZ UDPゴシック" w:hint="eastAsia"/>
          <w:sz w:val="24"/>
        </w:rPr>
        <w:t>しかし、イエスを死者の中からよみがえらせた方の御霊があなたがたの内に住んでいるなら、キリスト・イエスを死者の中からよみがえらせた方は、あなたがたの内に住んでいる御霊によって、あなたがたの死ぬべき体をも生かしてくださるであろう。</w:t>
      </w:r>
      <w:r w:rsidRPr="00A538C1">
        <w:rPr>
          <w:rFonts w:ascii="ＭＳ Ｐ明朝" w:eastAsia="ＭＳ Ｐ明朝" w:hAnsi="ＭＳ Ｐ明朝" w:hint="eastAsia"/>
          <w:sz w:val="24"/>
        </w:rPr>
        <w:t>（</w:t>
      </w:r>
      <w:hyperlink r:id="rId422" w:anchor="8:11" w:tooltip="もし、イエスを死人の中からよみがえらせたかたの御霊が、あなたがたの内に宿っているなら、キリスト・イエスを死人の中からよみがえらせたかたは、あなたがたの内に宿っている御霊によって、あなたがたの死ぬべきからだをも、生かしてくださるであろう。 " w:history="1">
        <w:r w:rsidRPr="003F4895">
          <w:rPr>
            <w:rStyle w:val="ae"/>
            <w:rFonts w:ascii="ＭＳ Ｐ明朝" w:eastAsia="ＭＳ Ｐ明朝" w:hAnsi="ＭＳ Ｐ明朝"/>
            <w:sz w:val="24"/>
          </w:rPr>
          <w:t>ローマ8章11節</w:t>
        </w:r>
      </w:hyperlink>
      <w:r w:rsidRPr="00A538C1">
        <w:rPr>
          <w:rFonts w:ascii="ＭＳ Ｐ明朝" w:eastAsia="ＭＳ Ｐ明朝" w:hAnsi="ＭＳ Ｐ明朝"/>
          <w:sz w:val="24"/>
        </w:rPr>
        <w:t xml:space="preserve"> </w:t>
      </w:r>
      <w:r>
        <w:rPr>
          <w:rFonts w:ascii="ＭＳ Ｐ明朝" w:eastAsia="ＭＳ Ｐ明朝" w:hAnsi="ＭＳ Ｐ明朝" w:hint="eastAsia"/>
          <w:sz w:val="24"/>
        </w:rPr>
        <w:t>/</w:t>
      </w:r>
      <w:r w:rsidRPr="00A538C1">
        <w:rPr>
          <w:rFonts w:ascii="ＭＳ Ｐ明朝" w:eastAsia="ＭＳ Ｐ明朝" w:hAnsi="ＭＳ Ｐ明朝"/>
          <w:sz w:val="24"/>
        </w:rPr>
        <w:t>NASB</w:t>
      </w:r>
      <w:r>
        <w:rPr>
          <w:rFonts w:ascii="ＭＳ Ｐ明朝" w:eastAsia="ＭＳ Ｐ明朝" w:hAnsi="ＭＳ Ｐ明朝" w:hint="eastAsia"/>
          <w:sz w:val="24"/>
        </w:rPr>
        <w:t>訳</w:t>
      </w:r>
      <w:r w:rsidRPr="00A538C1">
        <w:rPr>
          <w:rFonts w:ascii="ＭＳ Ｐ明朝" w:eastAsia="ＭＳ Ｐ明朝" w:hAnsi="ＭＳ Ｐ明朝"/>
          <w:sz w:val="24"/>
        </w:rPr>
        <w:t>）</w:t>
      </w:r>
    </w:p>
    <w:p w14:paraId="615832DD" w14:textId="77777777" w:rsidR="00A538C1" w:rsidRPr="00A538C1" w:rsidRDefault="00A538C1" w:rsidP="00A538C1">
      <w:pPr>
        <w:ind w:left="240" w:firstLine="240"/>
        <w:rPr>
          <w:rFonts w:ascii="ＭＳ Ｐ明朝" w:eastAsia="ＭＳ Ｐ明朝" w:hAnsi="ＭＳ Ｐ明朝"/>
          <w:sz w:val="24"/>
        </w:rPr>
      </w:pPr>
    </w:p>
    <w:p w14:paraId="53C3F2CA" w14:textId="6D4A7120" w:rsidR="00A538C1" w:rsidRDefault="00A538C1" w:rsidP="00A538C1">
      <w:pPr>
        <w:ind w:left="240" w:firstLine="240"/>
        <w:rPr>
          <w:rFonts w:ascii="ＭＳ Ｐ明朝" w:eastAsia="ＭＳ Ｐ明朝" w:hAnsi="ＭＳ Ｐ明朝"/>
          <w:sz w:val="24"/>
        </w:rPr>
      </w:pPr>
      <w:r w:rsidRPr="00A538C1">
        <w:rPr>
          <w:rFonts w:ascii="BIZ UDPゴシック" w:eastAsia="BIZ UDPゴシック" w:hAnsi="BIZ UDPゴシック" w:hint="eastAsia"/>
          <w:sz w:val="24"/>
        </w:rPr>
        <w:t>主イエスをよみがえらせた方は、私たちをもイエスと共によみがえらせ、あなたがたと共に御前に立たせてくださることを、私たちは知っている。</w:t>
      </w:r>
      <w:r w:rsidRPr="00A538C1">
        <w:rPr>
          <w:rFonts w:ascii="ＭＳ Ｐ明朝" w:eastAsia="ＭＳ Ｐ明朝" w:hAnsi="ＭＳ Ｐ明朝" w:hint="eastAsia"/>
          <w:sz w:val="24"/>
        </w:rPr>
        <w:t>（</w:t>
      </w:r>
      <w:hyperlink r:id="rId423" w:anchor="4:14" w:tooltip="それは、主イエスをよみがえらせたかたが、わたしたちをもイエスと共によみがえらせ、そして、あなたがたと共にみまえに立たせて下さることを、知っているからである。 " w:history="1">
        <w:r w:rsidRPr="003F4895">
          <w:rPr>
            <w:rStyle w:val="ae"/>
            <w:rFonts w:ascii="ＭＳ Ｐ明朝" w:eastAsia="ＭＳ Ｐ明朝" w:hAnsi="ＭＳ Ｐ明朝"/>
            <w:sz w:val="24"/>
          </w:rPr>
          <w:t>第二コリント4章14節</w:t>
        </w:r>
      </w:hyperlink>
      <w:r w:rsidRPr="00A538C1">
        <w:rPr>
          <w:rFonts w:ascii="ＭＳ Ｐ明朝" w:eastAsia="ＭＳ Ｐ明朝" w:hAnsi="ＭＳ Ｐ明朝"/>
          <w:sz w:val="24"/>
        </w:rPr>
        <w:t xml:space="preserve"> </w:t>
      </w:r>
      <w:r>
        <w:rPr>
          <w:rFonts w:ascii="ＭＳ Ｐ明朝" w:eastAsia="ＭＳ Ｐ明朝" w:hAnsi="ＭＳ Ｐ明朝" w:hint="eastAsia"/>
          <w:sz w:val="24"/>
        </w:rPr>
        <w:t>/</w:t>
      </w:r>
      <w:r w:rsidRPr="00A538C1">
        <w:rPr>
          <w:rFonts w:ascii="ＭＳ Ｐ明朝" w:eastAsia="ＭＳ Ｐ明朝" w:hAnsi="ＭＳ Ｐ明朝"/>
          <w:sz w:val="24"/>
        </w:rPr>
        <w:t>NASB</w:t>
      </w:r>
      <w:r>
        <w:rPr>
          <w:rFonts w:ascii="ＭＳ Ｐ明朝" w:eastAsia="ＭＳ Ｐ明朝" w:hAnsi="ＭＳ Ｐ明朝" w:hint="eastAsia"/>
          <w:sz w:val="24"/>
        </w:rPr>
        <w:t>訳</w:t>
      </w:r>
    </w:p>
    <w:p w14:paraId="29F13271" w14:textId="77777777" w:rsidR="00A538C1" w:rsidRPr="00A538C1" w:rsidRDefault="00A538C1" w:rsidP="00A538C1">
      <w:pPr>
        <w:ind w:left="240" w:firstLine="240"/>
        <w:rPr>
          <w:rFonts w:ascii="ＭＳ Ｐ明朝" w:eastAsia="ＭＳ Ｐ明朝" w:hAnsi="ＭＳ Ｐ明朝"/>
          <w:sz w:val="24"/>
        </w:rPr>
      </w:pPr>
    </w:p>
    <w:p w14:paraId="1F462339" w14:textId="18AC84B4" w:rsidR="00A538C1" w:rsidRDefault="00A538C1" w:rsidP="00A538C1">
      <w:pPr>
        <w:ind w:firstLine="240"/>
        <w:rPr>
          <w:rFonts w:ascii="ＭＳ Ｐ明朝" w:eastAsia="ＭＳ Ｐ明朝" w:hAnsi="ＭＳ Ｐ明朝"/>
          <w:sz w:val="24"/>
        </w:rPr>
      </w:pPr>
      <w:r w:rsidRPr="00A538C1">
        <w:rPr>
          <w:rFonts w:ascii="ＭＳ Ｐ明朝" w:eastAsia="ＭＳ Ｐ明朝" w:hAnsi="ＭＳ Ｐ明朝" w:hint="eastAsia"/>
          <w:sz w:val="24"/>
        </w:rPr>
        <w:t>十字架に次いで、復活は人類の歴史全体において起こった、最も驚くべき、すばらしい出来事です。上記の聖句が述べているように、復活は私たちの希望の中心です。そして、死者の中からよみがえらされるという約束は、この世と現在の物質的な生活が私たちにどれほど反対のことを告げていようとも、常に福音の訴えかけの中心となってきました。イエス・キリストへの信仰によって、私たち信者はもはや、この偉大な希望を持たないすべての人々に恐れを抱かせる、肉体の死という万人に共通する避けられない定めに支配されることはないのです（</w:t>
      </w:r>
      <w:hyperlink r:id="rId424" w:anchor="2:14" w:tooltip="このように、子たちは血と肉とに共にあずかっているので、イエスもまた同様に、それらをそなえておられる。それは、死の力を持つ者、すなわち悪魔を、ご自分の死によって滅ぼし、 死の恐怖のために一生涯、奴隷となっていた者たちを、解き放つためである。 " w:history="1">
        <w:r w:rsidRPr="003F4895">
          <w:rPr>
            <w:rStyle w:val="ae"/>
            <w:rFonts w:ascii="ＭＳ Ｐ明朝" w:eastAsia="ＭＳ Ｐ明朝" w:hAnsi="ＭＳ Ｐ明朝"/>
            <w:sz w:val="24"/>
          </w:rPr>
          <w:t>ヘブル2章14-15節</w:t>
        </w:r>
      </w:hyperlink>
      <w:r w:rsidRPr="00A538C1">
        <w:rPr>
          <w:rFonts w:ascii="ＭＳ Ｐ明朝" w:eastAsia="ＭＳ Ｐ明朝" w:hAnsi="ＭＳ Ｐ明朝"/>
          <w:sz w:val="24"/>
        </w:rPr>
        <w:t xml:space="preserve">; </w:t>
      </w:r>
      <w:hyperlink r:id="rId425" w:anchor="1:10" w:tooltip="そして今や、わたしたちの救主キリスト・イエスの出現によって明らかにされた恵みによるのである。キリストは死を滅ぼし、福音によっていのちと不死とを明らかに示されたのである。 " w:history="1">
        <w:r w:rsidRPr="003F4895">
          <w:rPr>
            <w:rStyle w:val="ae"/>
            <w:rFonts w:ascii="ＭＳ Ｐ明朝" w:eastAsia="ＭＳ Ｐ明朝" w:hAnsi="ＭＳ Ｐ明朝"/>
            <w:sz w:val="24"/>
          </w:rPr>
          <w:t>第二テモテ1章10節</w:t>
        </w:r>
      </w:hyperlink>
      <w:r w:rsidRPr="00A538C1">
        <w:rPr>
          <w:rFonts w:ascii="ＭＳ Ｐ明朝" w:eastAsia="ＭＳ Ｐ明朝" w:hAnsi="ＭＳ Ｐ明朝"/>
          <w:sz w:val="24"/>
        </w:rPr>
        <w:t>参照）。そのため、復活の知らせは、それを聞く人々の注意を常に引きつけてきました（例えば、</w:t>
      </w:r>
      <w:hyperlink r:id="rId426" w:anchor="4:2" w:tooltip="彼らが人々に教を説き、イエス自身に起った死人の復活を宣伝しているのに気をいら立て、 " w:history="1">
        <w:r w:rsidRPr="003F4895">
          <w:rPr>
            <w:rStyle w:val="ae"/>
            <w:rFonts w:ascii="ＭＳ Ｐ明朝" w:eastAsia="ＭＳ Ｐ明朝" w:hAnsi="ＭＳ Ｐ明朝"/>
            <w:sz w:val="24"/>
          </w:rPr>
          <w:t>使徒</w:t>
        </w:r>
        <w:r w:rsidR="003F4895" w:rsidRPr="003F4895">
          <w:rPr>
            <w:rStyle w:val="ae"/>
            <w:rFonts w:ascii="ＭＳ Ｐ明朝" w:eastAsia="ＭＳ Ｐ明朝" w:hAnsi="ＭＳ Ｐ明朝"/>
            <w:sz w:val="24"/>
          </w:rPr>
          <w:t>行伝</w:t>
        </w:r>
        <w:r w:rsidRPr="003F4895">
          <w:rPr>
            <w:rStyle w:val="ae"/>
            <w:rFonts w:ascii="ＭＳ Ｐ明朝" w:eastAsia="ＭＳ Ｐ明朝" w:hAnsi="ＭＳ Ｐ明朝"/>
            <w:sz w:val="24"/>
          </w:rPr>
          <w:t>4章2節</w:t>
        </w:r>
      </w:hyperlink>
      <w:r w:rsidRPr="00A538C1">
        <w:rPr>
          <w:rFonts w:ascii="ＭＳ Ｐ明朝" w:eastAsia="ＭＳ Ｐ明朝" w:hAnsi="ＭＳ Ｐ明朝"/>
          <w:sz w:val="24"/>
        </w:rPr>
        <w:t xml:space="preserve">, </w:t>
      </w:r>
      <w:hyperlink r:id="rId427" w:anchor="17:18" w:tooltip="また、エピクロス派やストア派の哲学者数人も、パウロと議論を戦わせていたが、その中のある者たちが言った、「このおしゃべりは、いったい、何を言おうとしているのか」。また、ほかの者たちは、「あれは、異国の神々を伝えようとしているらしい」と言った。パウロが、イエスと復活とを、宣べ伝えていたからであった。 " w:history="1">
        <w:r w:rsidRPr="003F4895">
          <w:rPr>
            <w:rStyle w:val="ae"/>
            <w:rFonts w:ascii="ＭＳ Ｐ明朝" w:eastAsia="ＭＳ Ｐ明朝" w:hAnsi="ＭＳ Ｐ明朝"/>
            <w:sz w:val="24"/>
          </w:rPr>
          <w:t>17章18節</w:t>
        </w:r>
      </w:hyperlink>
      <w:r w:rsidRPr="00A538C1">
        <w:rPr>
          <w:rFonts w:ascii="ＭＳ Ｐ明朝" w:eastAsia="ＭＳ Ｐ明朝" w:hAnsi="ＭＳ Ｐ明朝"/>
          <w:sz w:val="24"/>
        </w:rPr>
        <w:t xml:space="preserve">, </w:t>
      </w:r>
      <w:hyperlink r:id="rId428" w:anchor="23:6" w:tooltip="パウロは、議員の一部がサドカイ人であり、一部はパリサイ人であるのを見て、議会の中で声を高めて言った、「兄弟たちよ、わたしはパリサイ人であり、パリサイ人の子である。わたしは、死人の復活の望みをいだいていることで、裁判を受けているのである」。 " w:history="1">
        <w:r w:rsidRPr="003F4895">
          <w:rPr>
            <w:rStyle w:val="ae"/>
            <w:rFonts w:ascii="ＭＳ Ｐ明朝" w:eastAsia="ＭＳ Ｐ明朝" w:hAnsi="ＭＳ Ｐ明朝"/>
            <w:sz w:val="24"/>
          </w:rPr>
          <w:t>23章6節</w:t>
        </w:r>
      </w:hyperlink>
      <w:r w:rsidRPr="00A538C1">
        <w:rPr>
          <w:rFonts w:ascii="ＭＳ Ｐ明朝" w:eastAsia="ＭＳ Ｐ明朝" w:hAnsi="ＭＳ Ｐ明朝"/>
          <w:sz w:val="24"/>
        </w:rPr>
        <w:t>以下）。ですから、ペテロが、私たちの主イエス・キリストの初臨における御霊の働きを要約するに当たって、私たちが救われ、永遠の命を与えられる権利を主が勝ち取ってくださった十字架（「［その］肉においては殺されました」）と対になる、もう一方の締めくくりとして、御霊のこの偉大な働き（「御霊によって生かされました」）を用いているのは、まことにふさわしいことです</w:t>
      </w:r>
      <w:r w:rsidRPr="00A538C1">
        <w:rPr>
          <w:rFonts w:ascii="ＭＳ Ｐ明朝" w:eastAsia="ＭＳ Ｐ明朝" w:hAnsi="ＭＳ Ｐ明朝" w:hint="eastAsia"/>
          <w:sz w:val="24"/>
        </w:rPr>
        <w:t>。</w:t>
      </w:r>
    </w:p>
    <w:p w14:paraId="283826AF" w14:textId="77777777" w:rsidR="00A538C1" w:rsidRPr="00A538C1" w:rsidRDefault="00A538C1" w:rsidP="00A538C1">
      <w:pPr>
        <w:ind w:firstLine="240"/>
        <w:rPr>
          <w:rFonts w:ascii="ＭＳ Ｐ明朝" w:eastAsia="ＭＳ Ｐ明朝" w:hAnsi="ＭＳ Ｐ明朝"/>
          <w:sz w:val="24"/>
        </w:rPr>
      </w:pPr>
    </w:p>
    <w:p w14:paraId="60C21480" w14:textId="715CD0FB" w:rsidR="00A538C1" w:rsidRDefault="00A538C1" w:rsidP="00A538C1">
      <w:pPr>
        <w:ind w:left="240" w:firstLine="240"/>
        <w:rPr>
          <w:rFonts w:ascii="ＭＳ Ｐ明朝" w:eastAsia="ＭＳ Ｐ明朝" w:hAnsi="ＭＳ Ｐ明朝"/>
          <w:sz w:val="24"/>
        </w:rPr>
      </w:pPr>
      <w:r w:rsidRPr="00A538C1">
        <w:rPr>
          <w:rFonts w:ascii="BIZ UDPゴシック" w:eastAsia="BIZ UDPゴシック" w:hAnsi="BIZ UDPゴシック" w:hint="eastAsia"/>
          <w:sz w:val="24"/>
        </w:rPr>
        <w:t>「神がお遣わしになった方は、神の言葉を語る。神は御霊を限りなくお与えになるからである。」</w:t>
      </w:r>
      <w:r w:rsidRPr="00A538C1">
        <w:rPr>
          <w:rFonts w:ascii="ＭＳ Ｐ明朝" w:eastAsia="ＭＳ Ｐ明朝" w:hAnsi="ＭＳ Ｐ明朝" w:hint="eastAsia"/>
          <w:sz w:val="24"/>
        </w:rPr>
        <w:t>（</w:t>
      </w:r>
      <w:hyperlink r:id="rId429" w:anchor="3:34" w:tooltip="神がおつかわしになったかたは、神の言葉を語る。神は聖霊を限りなく賜うからである。 " w:history="1">
        <w:r w:rsidRPr="003F4895">
          <w:rPr>
            <w:rStyle w:val="ae"/>
            <w:rFonts w:ascii="ＭＳ Ｐ明朝" w:eastAsia="ＭＳ Ｐ明朝" w:hAnsi="ＭＳ Ｐ明朝"/>
            <w:sz w:val="24"/>
          </w:rPr>
          <w:t>ヨハネ3章34節</w:t>
        </w:r>
      </w:hyperlink>
      <w:r w:rsidRPr="00A538C1">
        <w:rPr>
          <w:rFonts w:ascii="ＭＳ Ｐ明朝" w:eastAsia="ＭＳ Ｐ明朝" w:hAnsi="ＭＳ Ｐ明朝"/>
          <w:sz w:val="24"/>
        </w:rPr>
        <w:t xml:space="preserve"> </w:t>
      </w:r>
      <w:r w:rsidR="003F4895">
        <w:rPr>
          <w:rFonts w:ascii="ＭＳ Ｐ明朝" w:eastAsia="ＭＳ Ｐ明朝" w:hAnsi="ＭＳ Ｐ明朝" w:hint="eastAsia"/>
          <w:sz w:val="24"/>
        </w:rPr>
        <w:t>/</w:t>
      </w:r>
      <w:r w:rsidRPr="00A538C1">
        <w:rPr>
          <w:rFonts w:ascii="ＭＳ Ｐ明朝" w:eastAsia="ＭＳ Ｐ明朝" w:hAnsi="ＭＳ Ｐ明朝"/>
          <w:sz w:val="24"/>
        </w:rPr>
        <w:t>NASB</w:t>
      </w:r>
      <w:r w:rsidR="003F4895">
        <w:rPr>
          <w:rFonts w:ascii="ＭＳ Ｐ明朝" w:eastAsia="ＭＳ Ｐ明朝" w:hAnsi="ＭＳ Ｐ明朝" w:hint="eastAsia"/>
          <w:sz w:val="24"/>
        </w:rPr>
        <w:t>訳</w:t>
      </w:r>
      <w:r w:rsidRPr="00A538C1">
        <w:rPr>
          <w:rFonts w:ascii="ＭＳ Ｐ明朝" w:eastAsia="ＭＳ Ｐ明朝" w:hAnsi="ＭＳ Ｐ明朝"/>
          <w:sz w:val="24"/>
        </w:rPr>
        <w:t>）</w:t>
      </w:r>
    </w:p>
    <w:p w14:paraId="0349CA46" w14:textId="77777777" w:rsidR="00A538C1" w:rsidRPr="00A538C1" w:rsidRDefault="00A538C1" w:rsidP="00A538C1">
      <w:pPr>
        <w:ind w:firstLine="240"/>
        <w:rPr>
          <w:rFonts w:ascii="ＭＳ Ｐ明朝" w:eastAsia="ＭＳ Ｐ明朝" w:hAnsi="ＭＳ Ｐ明朝"/>
          <w:sz w:val="24"/>
        </w:rPr>
      </w:pPr>
    </w:p>
    <w:p w14:paraId="109967B1" w14:textId="350C4081" w:rsidR="00A538C1" w:rsidRDefault="00A538C1" w:rsidP="00A538C1">
      <w:pPr>
        <w:ind w:firstLine="240"/>
        <w:rPr>
          <w:rFonts w:ascii="ＭＳ Ｐ明朝" w:eastAsia="ＭＳ Ｐ明朝" w:hAnsi="ＭＳ Ｐ明朝"/>
          <w:sz w:val="24"/>
        </w:rPr>
      </w:pPr>
      <w:r w:rsidRPr="00A538C1">
        <w:rPr>
          <w:rFonts w:ascii="ＭＳ Ｐ明朝" w:eastAsia="ＭＳ Ｐ明朝" w:hAnsi="ＭＳ Ｐ明朝" w:hint="eastAsia"/>
          <w:sz w:val="24"/>
        </w:rPr>
        <w:t>もちろん、御霊は私たちの主の生涯のあらゆる面において、不可欠な働きをされました。主の初臨に関するすべてのことは、聖霊と密接に結びついていました。主が母の胎に宿られたのは御霊によるものでした（</w:t>
      </w:r>
      <w:hyperlink r:id="rId430" w:anchor="1:18" w:tooltip="イエス・キリストの誕生の次第はこうであった。母マリヤはヨセフと婚約していたが、まだ一緒にならない前に、聖霊によって身重になった。 夫ヨセフは正しい人であったので、彼女のことが公けになることを好まず、ひそかに離縁しようと決心した。 彼がこのことを思いめぐらしていたとき、主の使が夢に現れて言った、「ダビデの子ヨセフよ、心配しないでマリヤを妻として迎えるがよい。その胎内に宿っているものは聖霊によるのである。 " w:history="1">
        <w:r w:rsidRPr="003F4895">
          <w:rPr>
            <w:rStyle w:val="ae"/>
            <w:rFonts w:ascii="ＭＳ Ｐ明朝" w:eastAsia="ＭＳ Ｐ明朝" w:hAnsi="ＭＳ Ｐ明朝"/>
            <w:sz w:val="24"/>
          </w:rPr>
          <w:t>マタイ1章18-20節</w:t>
        </w:r>
      </w:hyperlink>
      <w:r w:rsidRPr="00A538C1">
        <w:rPr>
          <w:rFonts w:ascii="ＭＳ Ｐ明朝" w:eastAsia="ＭＳ Ｐ明朝" w:hAnsi="ＭＳ Ｐ明朝"/>
          <w:sz w:val="24"/>
        </w:rPr>
        <w:t xml:space="preserve">; </w:t>
      </w:r>
      <w:hyperlink r:id="rId431" w:anchor="1:35" w:tooltip="御使が答えて言った、「聖霊があなたに臨み、いと高き者の力があなたをおおうでしょう。それゆえに、生れ出る子は聖なるものであり、神の子と、となえられるでしょう。 " w:history="1">
        <w:r w:rsidRPr="003F4895">
          <w:rPr>
            <w:rStyle w:val="ae"/>
            <w:rFonts w:ascii="ＭＳ Ｐ明朝" w:eastAsia="ＭＳ Ｐ明朝" w:hAnsi="ＭＳ Ｐ明朝"/>
            <w:sz w:val="24"/>
          </w:rPr>
          <w:t>ルカ1章35節</w:t>
        </w:r>
      </w:hyperlink>
      <w:r w:rsidRPr="00A538C1">
        <w:rPr>
          <w:rFonts w:ascii="ＭＳ Ｐ明朝" w:eastAsia="ＭＳ Ｐ明朝" w:hAnsi="ＭＳ Ｐ明朝"/>
          <w:sz w:val="24"/>
        </w:rPr>
        <w:t>）。主は誕生の時から御霊に満たされておられました（</w:t>
      </w:r>
      <w:hyperlink r:id="rId432" w:anchor="11:2" w:tooltip="その上に主の霊がとどまる。これは知恵と悟りの霊、深慮と才能の霊、主を知る知識と主を恐れる霊である。 " w:history="1">
        <w:r w:rsidRPr="003F4895">
          <w:rPr>
            <w:rStyle w:val="ae"/>
            <w:rFonts w:ascii="ＭＳ Ｐ明朝" w:eastAsia="ＭＳ Ｐ明朝" w:hAnsi="ＭＳ Ｐ明朝"/>
            <w:sz w:val="24"/>
          </w:rPr>
          <w:t>イザヤ11章2節</w:t>
        </w:r>
      </w:hyperlink>
      <w:r w:rsidRPr="00A538C1">
        <w:rPr>
          <w:rFonts w:ascii="ＭＳ Ｐ明朝" w:eastAsia="ＭＳ Ｐ明朝" w:hAnsi="ＭＳ Ｐ明朝"/>
          <w:sz w:val="24"/>
        </w:rPr>
        <w:t xml:space="preserve">, </w:t>
      </w:r>
      <w:hyperlink r:id="rId433" w:anchor="42:1" w:tooltip="わたしの支持するわがしもべ、わたしの喜ぶわが選び人を見よ。わたしはわが霊を彼に与えた。彼はもろもろの国びとに道をしめす。 " w:history="1">
        <w:r w:rsidRPr="003F4895">
          <w:rPr>
            <w:rStyle w:val="ae"/>
            <w:rFonts w:ascii="ＭＳ Ｐ明朝" w:eastAsia="ＭＳ Ｐ明朝" w:hAnsi="ＭＳ Ｐ明朝"/>
            <w:sz w:val="24"/>
          </w:rPr>
          <w:t>42章1節</w:t>
        </w:r>
      </w:hyperlink>
      <w:r w:rsidRPr="00A538C1">
        <w:rPr>
          <w:rFonts w:ascii="ＭＳ Ｐ明朝" w:eastAsia="ＭＳ Ｐ明朝" w:hAnsi="ＭＳ Ｐ明朝"/>
          <w:sz w:val="24"/>
        </w:rPr>
        <w:t xml:space="preserve">, </w:t>
      </w:r>
      <w:hyperlink r:id="rId434" w:anchor="48:16" w:tooltip="あなたがたはわたしに近寄って、これを聞け。わたしは初めから、ひそかに語らなかった。それが成った時から、わたしはそこにいたのだ」。いま主なる神は、わたしとその霊とをつかわされた。 " w:history="1">
        <w:r w:rsidRPr="003F4895">
          <w:rPr>
            <w:rStyle w:val="ae"/>
            <w:rFonts w:ascii="ＭＳ Ｐ明朝" w:eastAsia="ＭＳ Ｐ明朝" w:hAnsi="ＭＳ Ｐ明朝"/>
            <w:sz w:val="24"/>
          </w:rPr>
          <w:t>48章16節</w:t>
        </w:r>
      </w:hyperlink>
      <w:r w:rsidRPr="00A538C1">
        <w:rPr>
          <w:rFonts w:ascii="ＭＳ Ｐ明朝" w:eastAsia="ＭＳ Ｐ明朝" w:hAnsi="ＭＳ Ｐ明朝"/>
          <w:sz w:val="24"/>
        </w:rPr>
        <w:t xml:space="preserve">; </w:t>
      </w:r>
      <w:hyperlink r:id="rId435" w:anchor="3:8" w:tooltip="しかしわたしは主のみたまによって力に満ち、公義と勇気とに満たされ、ヤコブにそのとがを示し、イスラエルにその罪を示すことができる。 " w:history="1">
        <w:r w:rsidRPr="003F4895">
          <w:rPr>
            <w:rStyle w:val="ae"/>
            <w:rFonts w:ascii="ＭＳ Ｐ明朝" w:eastAsia="ＭＳ Ｐ明朝" w:hAnsi="ＭＳ Ｐ明朝"/>
            <w:sz w:val="24"/>
          </w:rPr>
          <w:t>ミカ3章8節</w:t>
        </w:r>
      </w:hyperlink>
      <w:r w:rsidRPr="00A538C1">
        <w:rPr>
          <w:rFonts w:ascii="ＭＳ Ｐ明朝" w:eastAsia="ＭＳ Ｐ明朝" w:hAnsi="ＭＳ Ｐ明朝"/>
          <w:sz w:val="24"/>
        </w:rPr>
        <w:t xml:space="preserve">; </w:t>
      </w:r>
      <w:hyperlink r:id="rId436" w:anchor="12:17" w:tooltip="これは預言者イザヤの言った言葉が、成就するためである、 「見よ、わたしが選んだ僕、わたしの心にかなう、愛する者。わたしは彼にわたしの霊を授け、そして彼は正義を異邦人に宣べ伝えるであろう。 " w:history="1">
        <w:r w:rsidRPr="003F4895">
          <w:rPr>
            <w:rStyle w:val="ae"/>
            <w:rFonts w:ascii="ＭＳ Ｐ明朝" w:eastAsia="ＭＳ Ｐ明朝" w:hAnsi="ＭＳ Ｐ明朝"/>
            <w:sz w:val="24"/>
          </w:rPr>
          <w:t>マタイ12章17-18節</w:t>
        </w:r>
      </w:hyperlink>
      <w:r w:rsidRPr="00A538C1">
        <w:rPr>
          <w:rFonts w:ascii="ＭＳ Ｐ明朝" w:eastAsia="ＭＳ Ｐ明朝" w:hAnsi="ＭＳ Ｐ明朝"/>
          <w:sz w:val="24"/>
        </w:rPr>
        <w:t xml:space="preserve">; </w:t>
      </w:r>
      <w:hyperlink r:id="rId437" w:anchor="5:6" w:tooltip="わたしはまた、御座と四つの生き物との間、長老たちの間に、ほふられたとみえる小羊が立っているのを見た。それに七つの角と七つの目とがあった。これらの目は、全世界につかわされた、神の七つの霊である。 " w:history="1">
        <w:r w:rsidRPr="003F4895">
          <w:rPr>
            <w:rStyle w:val="ae"/>
            <w:rFonts w:ascii="ＭＳ Ｐ明朝" w:eastAsia="ＭＳ Ｐ明朝" w:hAnsi="ＭＳ Ｐ明朝"/>
            <w:sz w:val="24"/>
          </w:rPr>
          <w:t>黙示録5章6節</w:t>
        </w:r>
      </w:hyperlink>
      <w:r w:rsidRPr="00A538C1">
        <w:rPr>
          <w:rFonts w:ascii="ＭＳ Ｐ明朝" w:eastAsia="ＭＳ Ｐ明朝" w:hAnsi="ＭＳ Ｐ明朝"/>
          <w:sz w:val="24"/>
        </w:rPr>
        <w:t xml:space="preserve">; </w:t>
      </w:r>
      <w:hyperlink r:id="rId438" w:anchor="3:34" w:tooltip="神がおつかわしになったかたは、神の言葉を語る。神は聖霊を限りなく賜うからである。 父は御子を愛して、万物をその手にお与えになった。 " w:history="1">
        <w:r w:rsidRPr="003F4895">
          <w:rPr>
            <w:rStyle w:val="ae"/>
            <w:rFonts w:ascii="ＭＳ Ｐ明朝" w:eastAsia="ＭＳ Ｐ明朝" w:hAnsi="ＭＳ Ｐ明朝"/>
            <w:sz w:val="24"/>
          </w:rPr>
          <w:t>ヨハネ3章34-35節</w:t>
        </w:r>
      </w:hyperlink>
      <w:r w:rsidRPr="00A538C1">
        <w:rPr>
          <w:rFonts w:ascii="ＭＳ Ｐ明朝" w:eastAsia="ＭＳ Ｐ明朝" w:hAnsi="ＭＳ Ｐ明朝"/>
          <w:sz w:val="24"/>
        </w:rPr>
        <w:t xml:space="preserve">; </w:t>
      </w:r>
      <w:hyperlink r:id="rId439" w:anchor="1:15" w:tooltip="彼は主のみまえに大いなる者となり、ぶどう酒や強い酒をいっさい飲まず、母の胎内にいる時からすでに聖霊に満たされており、" w:history="1">
        <w:r w:rsidRPr="003F4895">
          <w:rPr>
            <w:rStyle w:val="ae"/>
            <w:rFonts w:ascii="ＭＳ Ｐ明朝" w:eastAsia="ＭＳ Ｐ明朝" w:hAnsi="ＭＳ Ｐ明朝"/>
            <w:sz w:val="24"/>
          </w:rPr>
          <w:t>ルカ1章15節</w:t>
        </w:r>
      </w:hyperlink>
      <w:r w:rsidRPr="00A538C1">
        <w:rPr>
          <w:rFonts w:ascii="ＭＳ Ｐ明朝" w:eastAsia="ＭＳ Ｐ明朝" w:hAnsi="ＭＳ Ｐ明朝"/>
          <w:sz w:val="24"/>
        </w:rPr>
        <w:t>参照）。主は御霊によって恵みのうちに成長し、あらゆる奉仕の中でも最も偉大な奉仕の</w:t>
      </w:r>
      <w:r w:rsidRPr="00A538C1">
        <w:rPr>
          <w:rFonts w:ascii="ＭＳ Ｐ明朝" w:eastAsia="ＭＳ Ｐ明朝" w:hAnsi="ＭＳ Ｐ明朝" w:hint="eastAsia"/>
          <w:sz w:val="24"/>
        </w:rPr>
        <w:t>ために備えられました（</w:t>
      </w:r>
      <w:hyperlink r:id="rId440" w:anchor="53:1" w:tooltip="だれがわれわれの聞いたことを信じ得たか。主の腕は、だれにあらわれたか。 彼は主の前に若木のように、かわいた土から出る根のように育った。彼にはわれわれの見るべき姿がなく、威厳もなく、われわれの慕うべき美しさもない。" w:history="1">
        <w:r w:rsidRPr="003F4895">
          <w:rPr>
            <w:rStyle w:val="ae"/>
            <w:rFonts w:ascii="ＭＳ Ｐ明朝" w:eastAsia="ＭＳ Ｐ明朝" w:hAnsi="ＭＳ Ｐ明朝"/>
            <w:sz w:val="24"/>
          </w:rPr>
          <w:t>イザヤ53章1-2節</w:t>
        </w:r>
      </w:hyperlink>
      <w:r w:rsidRPr="00A538C1">
        <w:rPr>
          <w:rFonts w:ascii="ＭＳ Ｐ明朝" w:eastAsia="ＭＳ Ｐ明朝" w:hAnsi="ＭＳ Ｐ明朝"/>
          <w:sz w:val="24"/>
        </w:rPr>
        <w:t xml:space="preserve">前半; </w:t>
      </w:r>
      <w:hyperlink r:id="rId441" w:anchor="2:40" w:tooltip="幼な子は、ますます成長して強くなり、知恵に満ち、そして神の恵みがその上にあった。" w:history="1">
        <w:r w:rsidRPr="003F4895">
          <w:rPr>
            <w:rStyle w:val="ae"/>
            <w:rFonts w:ascii="ＭＳ Ｐ明朝" w:eastAsia="ＭＳ Ｐ明朝" w:hAnsi="ＭＳ Ｐ明朝"/>
            <w:sz w:val="24"/>
          </w:rPr>
          <w:t>ルカ2章40節</w:t>
        </w:r>
      </w:hyperlink>
      <w:r w:rsidRPr="00A538C1">
        <w:rPr>
          <w:rFonts w:ascii="ＭＳ Ｐ明朝" w:eastAsia="ＭＳ Ｐ明朝" w:hAnsi="ＭＳ Ｐ明朝"/>
          <w:sz w:val="24"/>
        </w:rPr>
        <w:t xml:space="preserve">, </w:t>
      </w:r>
      <w:hyperlink r:id="rId442" w:anchor="2:52" w:tooltip="イエスはますます知恵が加わり、背たけも伸び、そして神と人から愛された。" w:history="1">
        <w:r w:rsidRPr="003F4895">
          <w:rPr>
            <w:rStyle w:val="ae"/>
            <w:rFonts w:ascii="ＭＳ Ｐ明朝" w:eastAsia="ＭＳ Ｐ明朝" w:hAnsi="ＭＳ Ｐ明朝"/>
            <w:sz w:val="24"/>
          </w:rPr>
          <w:t>2章52節</w:t>
        </w:r>
      </w:hyperlink>
      <w:r w:rsidRPr="00A538C1">
        <w:rPr>
          <w:rFonts w:ascii="ＭＳ Ｐ明朝" w:eastAsia="ＭＳ Ｐ明朝" w:hAnsi="ＭＳ Ｐ明朝"/>
          <w:sz w:val="24"/>
        </w:rPr>
        <w:t xml:space="preserve">; </w:t>
      </w:r>
      <w:hyperlink r:id="rId443" w:anchor="1:1" w:tooltip="悪しき者のはかりごとに歩まず、罪びとの道に立たず、あざける者の座にすわらぬ人はさいわいである。 このような人は主のおきてをよろこび、昼も夜もそのおきてを思う。" w:history="1">
        <w:r w:rsidRPr="003F4895">
          <w:rPr>
            <w:rStyle w:val="ae"/>
            <w:rFonts w:ascii="ＭＳ Ｐ明朝" w:eastAsia="ＭＳ Ｐ明朝" w:hAnsi="ＭＳ Ｐ明朝"/>
            <w:sz w:val="24"/>
          </w:rPr>
          <w:t>詩篇1章1-2節</w:t>
        </w:r>
      </w:hyperlink>
      <w:r w:rsidRPr="00A538C1">
        <w:rPr>
          <w:rFonts w:ascii="ＭＳ Ｐ明朝" w:eastAsia="ＭＳ Ｐ明朝" w:hAnsi="ＭＳ Ｐ明朝"/>
          <w:sz w:val="24"/>
        </w:rPr>
        <w:t xml:space="preserve">, </w:t>
      </w:r>
      <w:hyperlink r:id="rId444" w:anchor="16:8" w:tooltip="ところが主人は、この不正な家令の利口なやり方をほめた。この世の子らはその時代に対しては、光の子らよりも利口である。" w:history="1">
        <w:r w:rsidRPr="003F4895">
          <w:rPr>
            <w:rStyle w:val="ae"/>
            <w:rFonts w:ascii="ＭＳ Ｐ明朝" w:eastAsia="ＭＳ Ｐ明朝" w:hAnsi="ＭＳ Ｐ明朝"/>
            <w:sz w:val="24"/>
          </w:rPr>
          <w:t>16章8節</w:t>
        </w:r>
      </w:hyperlink>
      <w:r w:rsidRPr="00A538C1">
        <w:rPr>
          <w:rFonts w:ascii="ＭＳ Ｐ明朝" w:eastAsia="ＭＳ Ｐ明朝" w:hAnsi="ＭＳ Ｐ明朝"/>
          <w:sz w:val="24"/>
        </w:rPr>
        <w:t xml:space="preserve">, </w:t>
      </w:r>
      <w:hyperlink r:id="rId445" w:anchor="119:9" w:tooltip="ベス 若い人はどうしておのが道を清く保つことができるでしょうか。み言葉にしたがって、それを守るよりほかにありません。" w:history="1">
        <w:r w:rsidRPr="003F4895">
          <w:rPr>
            <w:rStyle w:val="ae"/>
            <w:rFonts w:ascii="ＭＳ Ｐ明朝" w:eastAsia="ＭＳ Ｐ明朝" w:hAnsi="ＭＳ Ｐ明朝"/>
            <w:sz w:val="24"/>
          </w:rPr>
          <w:t>119章9節</w:t>
        </w:r>
      </w:hyperlink>
      <w:r w:rsidRPr="00A538C1">
        <w:rPr>
          <w:rFonts w:ascii="ＭＳ Ｐ明朝" w:eastAsia="ＭＳ Ｐ明朝" w:hAnsi="ＭＳ Ｐ明朝"/>
          <w:sz w:val="24"/>
        </w:rPr>
        <w:t>参照）。その奉仕を開始される時には、御霊によって、主がその方であることが目に見える形で示されました（</w:t>
      </w:r>
      <w:hyperlink r:id="rId446" w:anchor="3:16" w:tooltip="イエスはバプテスマを受けるとすぐ、水から上がられた。すると、見よ、天が開け、神の御霊がはとのように自分の上に下ってくるのを、ごらんになった。" w:history="1">
        <w:r w:rsidRPr="003F4895">
          <w:rPr>
            <w:rStyle w:val="ae"/>
            <w:rFonts w:ascii="ＭＳ Ｐ明朝" w:eastAsia="ＭＳ Ｐ明朝" w:hAnsi="ＭＳ Ｐ明朝"/>
            <w:sz w:val="24"/>
          </w:rPr>
          <w:t>マタイ3章16節</w:t>
        </w:r>
      </w:hyperlink>
      <w:r w:rsidRPr="00A538C1">
        <w:rPr>
          <w:rFonts w:ascii="ＭＳ Ｐ明朝" w:eastAsia="ＭＳ Ｐ明朝" w:hAnsi="ＭＳ Ｐ明朝"/>
          <w:sz w:val="24"/>
        </w:rPr>
        <w:t xml:space="preserve">; </w:t>
      </w:r>
      <w:hyperlink r:id="rId447" w:anchor="1:10" w:tooltip="そして、水の中から上がられるとすぐ、天が裂けて、聖霊がはとのように自分に下って来るのを、ごらんになった。" w:history="1">
        <w:r w:rsidRPr="003F4895">
          <w:rPr>
            <w:rStyle w:val="ae"/>
            <w:rFonts w:ascii="ＭＳ Ｐ明朝" w:eastAsia="ＭＳ Ｐ明朝" w:hAnsi="ＭＳ Ｐ明朝"/>
            <w:sz w:val="24"/>
          </w:rPr>
          <w:t>マルコ1章10節</w:t>
        </w:r>
      </w:hyperlink>
      <w:r w:rsidRPr="00A538C1">
        <w:rPr>
          <w:rFonts w:ascii="ＭＳ Ｐ明朝" w:eastAsia="ＭＳ Ｐ明朝" w:hAnsi="ＭＳ Ｐ明朝"/>
          <w:sz w:val="24"/>
        </w:rPr>
        <w:t xml:space="preserve">; </w:t>
      </w:r>
      <w:hyperlink r:id="rId448" w:anchor="3:22" w:tooltip="聖霊がはとのような姿をとってイエスの上に下り、そして天から声がした、「あなたはわたしの愛する子、わたしの心にかなう者である」。" w:history="1">
        <w:r w:rsidRPr="003F4895">
          <w:rPr>
            <w:rStyle w:val="ae"/>
            <w:rFonts w:ascii="ＭＳ Ｐ明朝" w:eastAsia="ＭＳ Ｐ明朝" w:hAnsi="ＭＳ Ｐ明朝"/>
            <w:sz w:val="24"/>
          </w:rPr>
          <w:t>ルカ3章22節</w:t>
        </w:r>
      </w:hyperlink>
      <w:r w:rsidRPr="00A538C1">
        <w:rPr>
          <w:rFonts w:ascii="ＭＳ Ｐ明朝" w:eastAsia="ＭＳ Ｐ明朝" w:hAnsi="ＭＳ Ｐ明朝"/>
          <w:sz w:val="24"/>
        </w:rPr>
        <w:t xml:space="preserve">; </w:t>
      </w:r>
      <w:hyperlink r:id="rId449" w:anchor="1:33" w:tooltip="わたしはこの人を知らなかった。しかし、水でバプテスマを授けるようにと、わたしをおつかわしになったそのかたが、わたしに言われた、『ある人の上に、御霊が下ってとどまるのを見たら、その人こそは、御霊によってバプテスマを授けるかたである』。" w:history="1">
        <w:r w:rsidRPr="003F4895">
          <w:rPr>
            <w:rStyle w:val="ae"/>
            <w:rFonts w:ascii="ＭＳ Ｐ明朝" w:eastAsia="ＭＳ Ｐ明朝" w:hAnsi="ＭＳ Ｐ明朝"/>
            <w:sz w:val="24"/>
          </w:rPr>
          <w:t>ヨハネ1章33節</w:t>
        </w:r>
      </w:hyperlink>
      <w:r w:rsidRPr="00A538C1">
        <w:rPr>
          <w:rFonts w:ascii="ＭＳ Ｐ明朝" w:eastAsia="ＭＳ Ｐ明朝" w:hAnsi="ＭＳ Ｐ明朝"/>
          <w:sz w:val="24"/>
        </w:rPr>
        <w:t>後半）。また、主は試みを受けるために、御霊によって荒野へ導かれました（</w:t>
      </w:r>
      <w:hyperlink r:id="rId450" w:anchor="4:1" w:tooltip="さて、イエスは御霊によって荒野に導かれた。悪魔に試みられるためである。" w:history="1">
        <w:r w:rsidRPr="003F4895">
          <w:rPr>
            <w:rStyle w:val="ae"/>
            <w:rFonts w:ascii="ＭＳ Ｐ明朝" w:eastAsia="ＭＳ Ｐ明朝" w:hAnsi="ＭＳ Ｐ明朝"/>
            <w:sz w:val="24"/>
          </w:rPr>
          <w:t>マタイ4章1節</w:t>
        </w:r>
      </w:hyperlink>
      <w:r w:rsidRPr="00A538C1">
        <w:rPr>
          <w:rFonts w:ascii="ＭＳ Ｐ明朝" w:eastAsia="ＭＳ Ｐ明朝" w:hAnsi="ＭＳ Ｐ明朝"/>
          <w:sz w:val="24"/>
        </w:rPr>
        <w:t xml:space="preserve">; </w:t>
      </w:r>
      <w:hyperlink r:id="rId451" w:anchor="1:12" w:tooltip="それからすぐに、御霊がイエスを荒野に追いやった。" w:history="1">
        <w:r w:rsidRPr="003F4895">
          <w:rPr>
            <w:rStyle w:val="ae"/>
            <w:rFonts w:ascii="ＭＳ Ｐ明朝" w:eastAsia="ＭＳ Ｐ明朝" w:hAnsi="ＭＳ Ｐ明朝"/>
            <w:sz w:val="24"/>
          </w:rPr>
          <w:t>マルコ1章12節</w:t>
        </w:r>
      </w:hyperlink>
      <w:r w:rsidRPr="00A538C1">
        <w:rPr>
          <w:rFonts w:ascii="ＭＳ Ｐ明朝" w:eastAsia="ＭＳ Ｐ明朝" w:hAnsi="ＭＳ Ｐ明朝"/>
          <w:sz w:val="24"/>
        </w:rPr>
        <w:t xml:space="preserve">; </w:t>
      </w:r>
      <w:hyperlink r:id="rId452" w:anchor="4:1" w:tooltip="さて、イエスは聖霊に満ちてヨルダン川から帰り、" w:history="1">
        <w:r w:rsidRPr="003F4895">
          <w:rPr>
            <w:rStyle w:val="ae"/>
            <w:rFonts w:ascii="ＭＳ Ｐ明朝" w:eastAsia="ＭＳ Ｐ明朝" w:hAnsi="ＭＳ Ｐ明朝"/>
            <w:sz w:val="24"/>
          </w:rPr>
          <w:t>ルカ4章1節</w:t>
        </w:r>
      </w:hyperlink>
      <w:r w:rsidRPr="00A538C1">
        <w:rPr>
          <w:rFonts w:ascii="ＭＳ Ｐ明朝" w:eastAsia="ＭＳ Ｐ明朝" w:hAnsi="ＭＳ Ｐ明朝"/>
          <w:sz w:val="24"/>
        </w:rPr>
        <w:t>）。主の奉仕は、あらゆる場面で聖霊によって力強く支えられていました（例えば、</w:t>
      </w:r>
      <w:hyperlink r:id="rId453" w:anchor="12:28" w:tooltip="しかし、わたしが神の霊によって悪霊を追い出しているのなら、神の国はすでにあなたがたのところにきたのである。" w:history="1">
        <w:r w:rsidRPr="003F4895">
          <w:rPr>
            <w:rStyle w:val="ae"/>
            <w:rFonts w:ascii="ＭＳ Ｐ明朝" w:eastAsia="ＭＳ Ｐ明朝" w:hAnsi="ＭＳ Ｐ明朝"/>
            <w:sz w:val="24"/>
          </w:rPr>
          <w:t>マタイ12章28節</w:t>
        </w:r>
      </w:hyperlink>
      <w:r w:rsidRPr="00A538C1">
        <w:rPr>
          <w:rFonts w:ascii="ＭＳ Ｐ明朝" w:eastAsia="ＭＳ Ｐ明朝" w:hAnsi="ＭＳ Ｐ明朝"/>
          <w:sz w:val="24"/>
        </w:rPr>
        <w:t xml:space="preserve">; </w:t>
      </w:r>
      <w:hyperlink r:id="rId454" w:anchor="3:16" w:tooltip="確かに偉大なのは、この信心の奥義である、「キリストは肉において現れ、霊において義とせられ、御使たちに見られ、諸国民の間に伝えられ、世界の中で信じられ、栄光のうちに天に上げられた」。" w:history="1">
        <w:r w:rsidRPr="003F4895">
          <w:rPr>
            <w:rStyle w:val="ae"/>
            <w:rFonts w:ascii="ＭＳ Ｐ明朝" w:eastAsia="ＭＳ Ｐ明朝" w:hAnsi="ＭＳ Ｐ明朝"/>
            <w:sz w:val="24"/>
          </w:rPr>
          <w:t>第一テモテ3章16節</w:t>
        </w:r>
      </w:hyperlink>
      <w:r w:rsidRPr="00A538C1">
        <w:rPr>
          <w:rFonts w:ascii="ＭＳ Ｐ明朝" w:eastAsia="ＭＳ Ｐ明朝" w:hAnsi="ＭＳ Ｐ明朝"/>
          <w:sz w:val="24"/>
        </w:rPr>
        <w:t>）。そして、カルバリの十字架上で私たちのために犠牲となられたことも、御霊によってのみ可能だったのです（</w:t>
      </w:r>
      <w:hyperlink r:id="rId455" w:anchor="9:14" w:tooltip="永遠の聖霊によって、ご自身を傷なき者として神にささげられたキリストの血は、なおさら、わたしたちの良心をきよめて死んだわざを取り除き、生ける神に仕える者としないであろうか。" w:history="1">
        <w:r w:rsidRPr="003F4895">
          <w:rPr>
            <w:rStyle w:val="ae"/>
            <w:rFonts w:ascii="ＭＳ Ｐ明朝" w:eastAsia="ＭＳ Ｐ明朝" w:hAnsi="ＭＳ Ｐ明朝"/>
            <w:sz w:val="24"/>
          </w:rPr>
          <w:t>ヘブル9章14節</w:t>
        </w:r>
      </w:hyperlink>
      <w:r w:rsidRPr="00A538C1">
        <w:rPr>
          <w:rFonts w:ascii="ＭＳ Ｐ明朝" w:eastAsia="ＭＳ Ｐ明朝" w:hAnsi="ＭＳ Ｐ明朝"/>
          <w:sz w:val="24"/>
        </w:rPr>
        <w:t>）。</w:t>
      </w:r>
      <w:r w:rsidR="003F4895">
        <w:rPr>
          <w:rStyle w:val="af2"/>
          <w:rFonts w:ascii="ＭＳ Ｐ明朝" w:eastAsia="ＭＳ Ｐ明朝" w:hAnsi="ＭＳ Ｐ明朝"/>
          <w:sz w:val="24"/>
        </w:rPr>
        <w:footnoteReference w:id="13"/>
      </w:r>
    </w:p>
    <w:p w14:paraId="20530B50" w14:textId="77777777" w:rsidR="00A538C1" w:rsidRPr="00A538C1" w:rsidRDefault="00A538C1" w:rsidP="00A538C1">
      <w:pPr>
        <w:ind w:firstLine="240"/>
        <w:rPr>
          <w:rFonts w:ascii="ＭＳ Ｐ明朝" w:eastAsia="ＭＳ Ｐ明朝" w:hAnsi="ＭＳ Ｐ明朝"/>
          <w:sz w:val="24"/>
        </w:rPr>
      </w:pPr>
    </w:p>
    <w:p w14:paraId="4599A83B" w14:textId="682BA812" w:rsidR="00A538C1" w:rsidRDefault="00A538C1" w:rsidP="00A538C1">
      <w:pPr>
        <w:ind w:firstLine="240"/>
        <w:rPr>
          <w:rFonts w:ascii="ＭＳ Ｐ明朝" w:eastAsia="ＭＳ Ｐ明朝" w:hAnsi="ＭＳ Ｐ明朝"/>
          <w:sz w:val="24"/>
        </w:rPr>
      </w:pPr>
      <w:r w:rsidRPr="00A538C1">
        <w:rPr>
          <w:rFonts w:ascii="ＭＳ Ｐ明朝" w:eastAsia="ＭＳ Ｐ明朝" w:hAnsi="ＭＳ Ｐ明朝" w:hint="eastAsia"/>
          <w:sz w:val="24"/>
        </w:rPr>
        <w:t>このようにペテロは、キリストのためになされた御霊の究極の奇跡、すなわち主の復活を、ここで私たちが考えるべき事柄として取り上げることによって、主が地上におられた間に御霊がキリストのためになされたさまざまな働きの全体を要約し、私たちに思い起こさせているのです。それらの働きは、まさにその復活において頂点に達しました（そして、その結果として、昇天、神の右の座への着座、栄光化がもたらされました）。</w:t>
      </w:r>
    </w:p>
    <w:p w14:paraId="228487E3" w14:textId="77777777" w:rsidR="00A538C1" w:rsidRDefault="00A538C1" w:rsidP="00A538C1">
      <w:pPr>
        <w:ind w:firstLine="240"/>
        <w:rPr>
          <w:rFonts w:ascii="ＭＳ Ｐ明朝" w:eastAsia="ＭＳ Ｐ明朝" w:hAnsi="ＭＳ Ｐ明朝"/>
          <w:sz w:val="24"/>
        </w:rPr>
      </w:pPr>
    </w:p>
    <w:p w14:paraId="5D97FA0B" w14:textId="0CD82CA9" w:rsidR="00A538C1" w:rsidRDefault="00A538C1" w:rsidP="00A538C1">
      <w:pPr>
        <w:ind w:left="240" w:firstLine="240"/>
        <w:rPr>
          <w:rFonts w:ascii="ＭＳ Ｐ明朝" w:eastAsia="ＭＳ Ｐ明朝" w:hAnsi="ＭＳ Ｐ明朝"/>
          <w:sz w:val="24"/>
        </w:rPr>
      </w:pPr>
      <w:r w:rsidRPr="00A538C1">
        <w:rPr>
          <w:rFonts w:ascii="BIZ UDPゴシック" w:eastAsia="BIZ UDPゴシック" w:hAnsi="BIZ UDPゴシック" w:hint="eastAsia"/>
          <w:sz w:val="24"/>
        </w:rPr>
        <w:t>「しかし、よくよくあなたがたに言っておく。わたしが去って行くことは、あなたがたの益になる。わたしが去って行かなければ、助け主</w:t>
      </w:r>
      <w:r w:rsidRPr="00A538C1">
        <w:rPr>
          <w:rFonts w:ascii="ＭＳ Ｐ明朝" w:eastAsia="ＭＳ Ｐ明朝" w:hAnsi="ＭＳ Ｐ明朝" w:hint="eastAsia"/>
          <w:sz w:val="24"/>
        </w:rPr>
        <w:t>（パラクレートス［</w:t>
      </w:r>
      <w:r w:rsidRPr="00A538C1">
        <w:rPr>
          <w:rFonts w:ascii="ＭＳ Ｐ明朝" w:eastAsia="ＭＳ Ｐ明朝" w:hAnsi="ＭＳ Ｐ明朝"/>
          <w:sz w:val="24"/>
        </w:rPr>
        <w:t>paraclete］、「励まし、力を与える方」）</w:t>
      </w:r>
      <w:r w:rsidRPr="00A538C1">
        <w:rPr>
          <w:rFonts w:ascii="BIZ UDPゴシック" w:eastAsia="BIZ UDPゴシック" w:hAnsi="BIZ UDPゴシック"/>
          <w:sz w:val="24"/>
        </w:rPr>
        <w:t>はあなたがたのところに来ない。しかし、わたしが行けば、その方をあなたがたに遣わす。」</w:t>
      </w:r>
      <w:r w:rsidRPr="00A538C1">
        <w:rPr>
          <w:rFonts w:ascii="ＭＳ Ｐ明朝" w:eastAsia="ＭＳ Ｐ明朝" w:hAnsi="ＭＳ Ｐ明朝"/>
          <w:sz w:val="24"/>
        </w:rPr>
        <w:t>（</w:t>
      </w:r>
      <w:hyperlink r:id="rId456" w:anchor="16:7" w:tooltip="しかし、わたしはほんとうのことをあなたがたに言うが、わたしが去って行くことは、あなたがたの益になるのだ。わたしが去って行かなければ、あなたがたのところに助け主はこないであろう。もし行けば、それをあなたがたにつかわそう。" w:history="1">
        <w:r w:rsidRPr="003F4895">
          <w:rPr>
            <w:rStyle w:val="ae"/>
            <w:rFonts w:ascii="ＭＳ Ｐ明朝" w:eastAsia="ＭＳ Ｐ明朝" w:hAnsi="ＭＳ Ｐ明朝"/>
            <w:sz w:val="24"/>
          </w:rPr>
          <w:t>ヨハネ16章7節</w:t>
        </w:r>
      </w:hyperlink>
      <w:r w:rsidRPr="00A538C1">
        <w:rPr>
          <w:rFonts w:ascii="ＭＳ Ｐ明朝" w:eastAsia="ＭＳ Ｐ明朝" w:hAnsi="ＭＳ Ｐ明朝"/>
          <w:sz w:val="24"/>
        </w:rPr>
        <w:t xml:space="preserve"> NIV）</w:t>
      </w:r>
    </w:p>
    <w:p w14:paraId="4D18E10C" w14:textId="77777777" w:rsidR="00A538C1" w:rsidRPr="00A538C1" w:rsidRDefault="00A538C1" w:rsidP="00A538C1">
      <w:pPr>
        <w:ind w:firstLine="240"/>
        <w:rPr>
          <w:rFonts w:ascii="ＭＳ Ｐ明朝" w:eastAsia="ＭＳ Ｐ明朝" w:hAnsi="ＭＳ Ｐ明朝"/>
          <w:sz w:val="24"/>
        </w:rPr>
      </w:pPr>
    </w:p>
    <w:p w14:paraId="2A6063E5" w14:textId="5E19B931" w:rsidR="00A538C1" w:rsidRDefault="00A538C1" w:rsidP="00A538C1">
      <w:pPr>
        <w:ind w:left="240" w:firstLine="240"/>
        <w:rPr>
          <w:rFonts w:ascii="ＭＳ Ｐ明朝" w:eastAsia="ＭＳ Ｐ明朝" w:hAnsi="ＭＳ Ｐ明朝"/>
          <w:sz w:val="24"/>
        </w:rPr>
      </w:pPr>
      <w:r w:rsidRPr="00A538C1">
        <w:rPr>
          <w:rFonts w:ascii="ＭＳ Ｐ明朝" w:eastAsia="ＭＳ Ｐ明朝" w:hAnsi="ＭＳ Ｐ明朝"/>
          <w:sz w:val="24"/>
        </w:rPr>
        <w:t xml:space="preserve">(4) </w:t>
      </w:r>
      <w:r w:rsidRPr="00A538C1">
        <w:rPr>
          <w:rFonts w:ascii="BIZ UDPゴシック" w:eastAsia="BIZ UDPゴシック" w:hAnsi="BIZ UDPゴシック"/>
          <w:sz w:val="24"/>
        </w:rPr>
        <w:t>賜物にはさまざまな種類があるが、御霊は同じである。</w:t>
      </w:r>
      <w:r w:rsidRPr="00A538C1">
        <w:rPr>
          <w:rFonts w:ascii="ＭＳ Ｐ明朝" w:eastAsia="ＭＳ Ｐ明朝" w:hAnsi="ＭＳ Ｐ明朝"/>
          <w:sz w:val="24"/>
        </w:rPr>
        <w:t>(5)</w:t>
      </w:r>
      <w:r w:rsidRPr="00A538C1">
        <w:rPr>
          <w:rFonts w:ascii="BIZ UDPゴシック" w:eastAsia="BIZ UDPゴシック" w:hAnsi="BIZ UDPゴシック"/>
          <w:sz w:val="24"/>
        </w:rPr>
        <w:t xml:space="preserve"> 奉仕にはさまざまな種類があるが、主</w:t>
      </w:r>
      <w:r w:rsidRPr="00A538C1">
        <w:rPr>
          <w:rFonts w:ascii="ＭＳ Ｐ明朝" w:eastAsia="ＭＳ Ｐ明朝" w:hAnsi="ＭＳ Ｐ明朝"/>
          <w:sz w:val="24"/>
        </w:rPr>
        <w:t>（すなわち、イエス・キリスト）</w:t>
      </w:r>
      <w:r w:rsidRPr="00A538C1">
        <w:rPr>
          <w:rFonts w:ascii="BIZ UDPゴシック" w:eastAsia="BIZ UDPゴシック" w:hAnsi="BIZ UDPゴシック"/>
          <w:sz w:val="24"/>
        </w:rPr>
        <w:t>は同じである。</w:t>
      </w:r>
      <w:r w:rsidRPr="00A538C1">
        <w:rPr>
          <w:rFonts w:ascii="ＭＳ Ｐ明朝" w:eastAsia="ＭＳ Ｐ明朝" w:hAnsi="ＭＳ Ｐ明朝"/>
          <w:sz w:val="24"/>
        </w:rPr>
        <w:t xml:space="preserve">(6) </w:t>
      </w:r>
      <w:r w:rsidRPr="00A538C1">
        <w:rPr>
          <w:rFonts w:ascii="BIZ UDPゴシック" w:eastAsia="BIZ UDPゴシック" w:hAnsi="BIZ UDPゴシック"/>
          <w:sz w:val="24"/>
        </w:rPr>
        <w:t>また、働きの結果にはさまざまな違いがあるが、すべての場合に、あらゆる結果を生み出される神は同じである。</w:t>
      </w:r>
      <w:r w:rsidRPr="00A538C1">
        <w:rPr>
          <w:rFonts w:ascii="ＭＳ Ｐ明朝" w:eastAsia="ＭＳ Ｐ明朝" w:hAnsi="ＭＳ Ｐ明朝"/>
          <w:sz w:val="24"/>
        </w:rPr>
        <w:t xml:space="preserve">(7) </w:t>
      </w:r>
      <w:r w:rsidRPr="00A538C1">
        <w:rPr>
          <w:rFonts w:ascii="BIZ UDPゴシック" w:eastAsia="BIZ UDPゴシック" w:hAnsi="BIZ UDPゴシック"/>
          <w:sz w:val="24"/>
        </w:rPr>
        <w:t>そして、すべての［クリスチャン］に、益となるために御霊の現れが与えられている</w:t>
      </w:r>
      <w:r w:rsidRPr="00A538C1">
        <w:rPr>
          <w:rFonts w:ascii="ＭＳ Ｐ明朝" w:eastAsia="ＭＳ Ｐ明朝" w:hAnsi="ＭＳ Ｐ明朝"/>
          <w:sz w:val="24"/>
        </w:rPr>
        <w:t>（すなわち、教会を建て上げるための賜物が与えられている）</w:t>
      </w:r>
      <w:r w:rsidRPr="00A538C1">
        <w:rPr>
          <w:rFonts w:ascii="BIZ UDPゴシック" w:eastAsia="BIZ UDPゴシック" w:hAnsi="BIZ UDPゴシック"/>
          <w:sz w:val="24"/>
        </w:rPr>
        <w:t>。</w:t>
      </w:r>
      <w:r w:rsidRPr="00A538C1">
        <w:rPr>
          <w:rFonts w:ascii="ＭＳ Ｐ明朝" w:eastAsia="ＭＳ Ｐ明朝" w:hAnsi="ＭＳ Ｐ明朝"/>
          <w:sz w:val="24"/>
        </w:rPr>
        <w:t>（</w:t>
      </w:r>
      <w:hyperlink r:id="rId457" w:anchor="12:4" w:tooltip="（4）霊の賜物は種々あるが、御霊は同じである。(5)務は種々あるが、主は同じである。(6)働きは種々あるが、すべてのものの中に働いてすべてのことをなさる神は、同じである。(7)各自が御霊の現れを賜わっているのは、全体の益になるためである。" w:history="1">
        <w:r w:rsidRPr="003F4895">
          <w:rPr>
            <w:rStyle w:val="ae"/>
            <w:rFonts w:ascii="ＭＳ Ｐ明朝" w:eastAsia="ＭＳ Ｐ明朝" w:hAnsi="ＭＳ Ｐ明朝"/>
            <w:sz w:val="24"/>
          </w:rPr>
          <w:t>第一コリント12章4-7節</w:t>
        </w:r>
      </w:hyperlink>
      <w:r w:rsidRPr="00A538C1">
        <w:rPr>
          <w:rFonts w:ascii="ＭＳ Ｐ明朝" w:eastAsia="ＭＳ Ｐ明朝" w:hAnsi="ＭＳ Ｐ明朝"/>
          <w:sz w:val="24"/>
        </w:rPr>
        <w:t>）</w:t>
      </w:r>
    </w:p>
    <w:p w14:paraId="677B32F9" w14:textId="77777777" w:rsidR="00A538C1" w:rsidRPr="00A538C1" w:rsidRDefault="00A538C1" w:rsidP="00A538C1">
      <w:pPr>
        <w:ind w:firstLine="240"/>
        <w:rPr>
          <w:rFonts w:ascii="ＭＳ Ｐ明朝" w:eastAsia="ＭＳ Ｐ明朝" w:hAnsi="ＭＳ Ｐ明朝"/>
          <w:sz w:val="24"/>
        </w:rPr>
      </w:pPr>
    </w:p>
    <w:p w14:paraId="4EE5113F" w14:textId="3E1D21E3" w:rsidR="00A538C1" w:rsidRDefault="00A538C1" w:rsidP="00A538C1">
      <w:pPr>
        <w:ind w:left="240" w:firstLine="240"/>
        <w:rPr>
          <w:rFonts w:ascii="ＭＳ Ｐ明朝" w:eastAsia="ＭＳ Ｐ明朝" w:hAnsi="ＭＳ Ｐ明朝"/>
          <w:sz w:val="24"/>
        </w:rPr>
      </w:pPr>
      <w:r w:rsidRPr="003F4895">
        <w:rPr>
          <w:rFonts w:ascii="BIZ UDPゴシック" w:eastAsia="BIZ UDPゴシック" w:hAnsi="BIZ UDPゴシック" w:hint="eastAsia"/>
          <w:sz w:val="24"/>
        </w:rPr>
        <w:t>これらすべては、同じ一つの御霊の働きであり、御霊はご自分の望まれるとおりに、それぞれの人に分け与えられる。</w:t>
      </w:r>
      <w:r w:rsidRPr="00A538C1">
        <w:rPr>
          <w:rFonts w:ascii="ＭＳ Ｐ明朝" w:eastAsia="ＭＳ Ｐ明朝" w:hAnsi="ＭＳ Ｐ明朝" w:hint="eastAsia"/>
          <w:sz w:val="24"/>
        </w:rPr>
        <w:t>（</w:t>
      </w:r>
      <w:hyperlink r:id="rId458" w:anchor="12:11" w:tooltip="すべてこれらのものは、一つの同じ御霊の働きであって、御霊は思いのままに、それらを各自に分け与えられるのである。" w:history="1">
        <w:r w:rsidRPr="003F4895">
          <w:rPr>
            <w:rStyle w:val="ae"/>
            <w:rFonts w:ascii="ＭＳ Ｐ明朝" w:eastAsia="ＭＳ Ｐ明朝" w:hAnsi="ＭＳ Ｐ明朝"/>
            <w:sz w:val="24"/>
          </w:rPr>
          <w:t>第一コリント12章11節</w:t>
        </w:r>
      </w:hyperlink>
      <w:r w:rsidRPr="00A538C1">
        <w:rPr>
          <w:rFonts w:ascii="ＭＳ Ｐ明朝" w:eastAsia="ＭＳ Ｐ明朝" w:hAnsi="ＭＳ Ｐ明朝"/>
          <w:sz w:val="24"/>
        </w:rPr>
        <w:t xml:space="preserve"> </w:t>
      </w:r>
      <w:r w:rsidR="003F4895">
        <w:rPr>
          <w:rFonts w:ascii="ＭＳ Ｐ明朝" w:eastAsia="ＭＳ Ｐ明朝" w:hAnsi="ＭＳ Ｐ明朝" w:hint="eastAsia"/>
          <w:sz w:val="24"/>
        </w:rPr>
        <w:t>/</w:t>
      </w:r>
      <w:r w:rsidRPr="00A538C1">
        <w:rPr>
          <w:rFonts w:ascii="ＭＳ Ｐ明朝" w:eastAsia="ＭＳ Ｐ明朝" w:hAnsi="ＭＳ Ｐ明朝"/>
          <w:sz w:val="24"/>
        </w:rPr>
        <w:t>NIV</w:t>
      </w:r>
      <w:r w:rsidR="003F4895">
        <w:rPr>
          <w:rFonts w:ascii="ＭＳ Ｐ明朝" w:eastAsia="ＭＳ Ｐ明朝" w:hAnsi="ＭＳ Ｐ明朝" w:hint="eastAsia"/>
          <w:sz w:val="24"/>
        </w:rPr>
        <w:t>訳</w:t>
      </w:r>
      <w:r w:rsidRPr="00A538C1">
        <w:rPr>
          <w:rFonts w:ascii="ＭＳ Ｐ明朝" w:eastAsia="ＭＳ Ｐ明朝" w:hAnsi="ＭＳ Ｐ明朝"/>
          <w:sz w:val="24"/>
        </w:rPr>
        <w:t>）</w:t>
      </w:r>
    </w:p>
    <w:p w14:paraId="7114CF10" w14:textId="77777777" w:rsidR="00A538C1" w:rsidRPr="00A538C1" w:rsidRDefault="00A538C1" w:rsidP="00A538C1">
      <w:pPr>
        <w:ind w:left="240" w:firstLine="240"/>
        <w:rPr>
          <w:rFonts w:ascii="ＭＳ Ｐ明朝" w:eastAsia="ＭＳ Ｐ明朝" w:hAnsi="ＭＳ Ｐ明朝"/>
          <w:sz w:val="24"/>
        </w:rPr>
      </w:pPr>
    </w:p>
    <w:p w14:paraId="44D37B8C" w14:textId="77777777" w:rsidR="00A538C1" w:rsidRPr="00A538C1" w:rsidRDefault="00A538C1" w:rsidP="00A538C1">
      <w:pPr>
        <w:ind w:firstLine="240"/>
        <w:rPr>
          <w:rFonts w:ascii="ＭＳ Ｐ明朝" w:eastAsia="ＭＳ Ｐ明朝" w:hAnsi="ＭＳ Ｐ明朝"/>
          <w:sz w:val="24"/>
        </w:rPr>
      </w:pPr>
      <w:r w:rsidRPr="00A538C1">
        <w:rPr>
          <w:rFonts w:ascii="ＭＳ Ｐ明朝" w:eastAsia="ＭＳ Ｐ明朝" w:hAnsi="ＭＳ Ｐ明朝" w:hint="eastAsia"/>
          <w:sz w:val="24"/>
        </w:rPr>
        <w:t>上記の聖句が示しているように、聖霊という賜物こそ、教会時代に生きる私たち信者に与えられている根本的な利点です。私たちが成長し、前進し、主のために実を結ぶようにと、主から与えられた使命を果たすことができるのは、聖霊とその力、そしてイエス・キリストに属する者として聖霊から与えられる賜物によってのみです。イエス・キリストは私たちの模範です。主は聖霊によって父の御心を成し遂げられました。それには、十字架における根本的な勝利と、そこに至るまでのすべてのことが含まれます。ですから、私たちも愛する主に倣い、御霊の働きを十分に活用しなければ、主の足跡に従って歩むことは到底できません。</w:t>
      </w:r>
    </w:p>
    <w:p w14:paraId="52E847EA" w14:textId="77777777" w:rsidR="00A538C1" w:rsidRDefault="00A538C1" w:rsidP="00A538C1">
      <w:pPr>
        <w:ind w:firstLine="240"/>
        <w:rPr>
          <w:rFonts w:ascii="ＭＳ Ｐ明朝" w:eastAsia="ＭＳ Ｐ明朝" w:hAnsi="ＭＳ Ｐ明朝"/>
          <w:sz w:val="24"/>
        </w:rPr>
      </w:pPr>
    </w:p>
    <w:p w14:paraId="003785A7" w14:textId="217011AB" w:rsidR="00A538C1" w:rsidRPr="00A538C1" w:rsidRDefault="00A538C1" w:rsidP="00A538C1">
      <w:pPr>
        <w:ind w:firstLine="480"/>
        <w:rPr>
          <w:rFonts w:ascii="ＭＳ Ｐ明朝" w:eastAsia="ＭＳ Ｐ明朝" w:hAnsi="ＭＳ Ｐ明朝"/>
          <w:sz w:val="24"/>
        </w:rPr>
      </w:pPr>
      <w:r w:rsidRPr="00A538C1">
        <w:rPr>
          <w:rFonts w:ascii="BIZ UDPゴシック" w:eastAsia="BIZ UDPゴシック" w:hAnsi="BIZ UDPゴシック" w:hint="eastAsia"/>
          <w:sz w:val="24"/>
        </w:rPr>
        <w:t>神の御霊に導かれている者は皆、［真の］神の子たちである。</w:t>
      </w:r>
      <w:r w:rsidRPr="00A538C1">
        <w:rPr>
          <w:rFonts w:ascii="ＭＳ Ｐ明朝" w:eastAsia="ＭＳ Ｐ明朝" w:hAnsi="ＭＳ Ｐ明朝" w:hint="eastAsia"/>
          <w:sz w:val="24"/>
        </w:rPr>
        <w:t>（</w:t>
      </w:r>
      <w:hyperlink r:id="rId459" w:anchor="8:14" w:tooltip="すべて神の御霊に導かれている者は、すなわち、神の子である。" w:history="1">
        <w:r w:rsidRPr="003F4895">
          <w:rPr>
            <w:rStyle w:val="ae"/>
            <w:rFonts w:ascii="ＭＳ Ｐ明朝" w:eastAsia="ＭＳ Ｐ明朝" w:hAnsi="ＭＳ Ｐ明朝"/>
            <w:sz w:val="24"/>
          </w:rPr>
          <w:t>ローマ8章14節</w:t>
        </w:r>
      </w:hyperlink>
      <w:r w:rsidRPr="00A538C1">
        <w:rPr>
          <w:rFonts w:ascii="ＭＳ Ｐ明朝" w:eastAsia="ＭＳ Ｐ明朝" w:hAnsi="ＭＳ Ｐ明朝"/>
          <w:sz w:val="24"/>
        </w:rPr>
        <w:t>）</w:t>
      </w:r>
    </w:p>
    <w:p w14:paraId="5BDD26EE" w14:textId="77777777" w:rsidR="00A538C1" w:rsidRDefault="00A538C1" w:rsidP="00A538C1">
      <w:pPr>
        <w:ind w:firstLine="240"/>
        <w:rPr>
          <w:rFonts w:ascii="ＭＳ Ｐ明朝" w:eastAsia="ＭＳ Ｐ明朝" w:hAnsi="ＭＳ Ｐ明朝"/>
          <w:sz w:val="24"/>
        </w:rPr>
      </w:pPr>
    </w:p>
    <w:p w14:paraId="6D0EF856" w14:textId="5998B2AC" w:rsidR="00A538C1" w:rsidRDefault="00A538C1" w:rsidP="00A538C1">
      <w:pPr>
        <w:ind w:left="240" w:firstLine="240"/>
        <w:rPr>
          <w:rFonts w:ascii="ＭＳ Ｐ明朝" w:eastAsia="ＭＳ Ｐ明朝" w:hAnsi="ＭＳ Ｐ明朝"/>
          <w:sz w:val="24"/>
        </w:rPr>
      </w:pPr>
      <w:r w:rsidRPr="00A538C1">
        <w:rPr>
          <w:rFonts w:ascii="BIZ UDPゴシック" w:eastAsia="BIZ UDPゴシック" w:hAnsi="BIZ UDPゴシック" w:hint="eastAsia"/>
          <w:sz w:val="24"/>
        </w:rPr>
        <w:t>また、酒に酔ってはならない。それは放蕩につながることである。そうではなく、［聖なる］御霊によって［霊的に］満たされなさい。</w:t>
      </w:r>
      <w:r w:rsidRPr="00A538C1">
        <w:rPr>
          <w:rFonts w:ascii="ＭＳ Ｐ明朝" w:eastAsia="ＭＳ Ｐ明朝" w:hAnsi="ＭＳ Ｐ明朝" w:hint="eastAsia"/>
          <w:sz w:val="24"/>
        </w:rPr>
        <w:t>（</w:t>
      </w:r>
      <w:hyperlink r:id="rId460" w:anchor="5:18" w:tooltip="酒に酔ってはいけない。それは乱行のもとである。むしろ御霊に満たされて、" w:history="1">
        <w:r w:rsidRPr="003F4895">
          <w:rPr>
            <w:rStyle w:val="ae"/>
            <w:rFonts w:ascii="ＭＳ Ｐ明朝" w:eastAsia="ＭＳ Ｐ明朝" w:hAnsi="ＭＳ Ｐ明朝"/>
            <w:sz w:val="24"/>
          </w:rPr>
          <w:t>エペソ5章18節</w:t>
        </w:r>
      </w:hyperlink>
      <w:r w:rsidRPr="00A538C1">
        <w:rPr>
          <w:rFonts w:ascii="ＭＳ Ｐ明朝" w:eastAsia="ＭＳ Ｐ明朝" w:hAnsi="ＭＳ Ｐ明朝"/>
          <w:sz w:val="24"/>
        </w:rPr>
        <w:t>）</w:t>
      </w:r>
    </w:p>
    <w:p w14:paraId="3D21A346" w14:textId="77777777" w:rsidR="00A538C1" w:rsidRPr="00A538C1" w:rsidRDefault="00A538C1" w:rsidP="00A538C1">
      <w:pPr>
        <w:ind w:firstLine="240"/>
        <w:rPr>
          <w:rFonts w:ascii="ＭＳ Ｐ明朝" w:eastAsia="ＭＳ Ｐ明朝" w:hAnsi="ＭＳ Ｐ明朝"/>
          <w:sz w:val="24"/>
        </w:rPr>
      </w:pPr>
    </w:p>
    <w:p w14:paraId="7259DC93" w14:textId="324F1741" w:rsidR="00A538C1" w:rsidRDefault="00A538C1" w:rsidP="00A538C1">
      <w:pPr>
        <w:ind w:left="240" w:firstLine="240"/>
        <w:rPr>
          <w:rFonts w:ascii="ＭＳ Ｐ明朝" w:eastAsia="ＭＳ Ｐ明朝" w:hAnsi="ＭＳ Ｐ明朝"/>
          <w:sz w:val="24"/>
        </w:rPr>
      </w:pPr>
      <w:r w:rsidRPr="00A538C1">
        <w:rPr>
          <w:rFonts w:ascii="BIZ UDPゴシック" w:eastAsia="BIZ UDPゴシック" w:hAnsi="BIZ UDPゴシック" w:hint="eastAsia"/>
          <w:sz w:val="24"/>
        </w:rPr>
        <w:t>もしあなたがたがキリストの御名のために非難されているなら、あなたがたはまことに幸いである。栄光の御霊、すなわち神の御霊が、あなたがたの上にとどまっておられるからである</w:t>
      </w:r>
      <w:r w:rsidRPr="00A538C1">
        <w:rPr>
          <w:rFonts w:ascii="ＭＳ Ｐ明朝" w:eastAsia="ＭＳ Ｐ明朝" w:hAnsi="ＭＳ Ｐ明朝" w:hint="eastAsia"/>
          <w:sz w:val="24"/>
        </w:rPr>
        <w:t>（すなわち、試練の中であなたがたを支えるためである）。（</w:t>
      </w:r>
      <w:hyperlink r:id="rId461" w:anchor="4:14" w:tooltip="キリストの名のためにそしられるなら、あなたがたはさいわいである。その時には、栄光の霊、神の霊が、あなたがたに宿るからである。" w:history="1">
        <w:r w:rsidRPr="003F4895">
          <w:rPr>
            <w:rStyle w:val="ae"/>
            <w:rFonts w:ascii="ＭＳ Ｐ明朝" w:eastAsia="ＭＳ Ｐ明朝" w:hAnsi="ＭＳ Ｐ明朝"/>
            <w:sz w:val="24"/>
          </w:rPr>
          <w:t>第一ペテロ4章14節</w:t>
        </w:r>
      </w:hyperlink>
      <w:r w:rsidRPr="00A538C1">
        <w:rPr>
          <w:rFonts w:ascii="ＭＳ Ｐ明朝" w:eastAsia="ＭＳ Ｐ明朝" w:hAnsi="ＭＳ Ｐ明朝"/>
          <w:sz w:val="24"/>
        </w:rPr>
        <w:t>）</w:t>
      </w:r>
    </w:p>
    <w:p w14:paraId="5CC86CE4" w14:textId="77777777" w:rsidR="00A538C1" w:rsidRPr="00A538C1" w:rsidRDefault="00A538C1" w:rsidP="00A538C1">
      <w:pPr>
        <w:ind w:firstLine="240"/>
        <w:rPr>
          <w:rFonts w:ascii="ＭＳ Ｐ明朝" w:eastAsia="ＭＳ Ｐ明朝" w:hAnsi="ＭＳ Ｐ明朝"/>
          <w:sz w:val="24"/>
        </w:rPr>
      </w:pPr>
    </w:p>
    <w:p w14:paraId="7C6FD9D3" w14:textId="7F9B23D7" w:rsidR="00A538C1" w:rsidRPr="00A538C1" w:rsidRDefault="00A538C1" w:rsidP="00A538C1">
      <w:pPr>
        <w:ind w:firstLine="240"/>
        <w:rPr>
          <w:rFonts w:ascii="ＭＳ Ｐ明朝" w:eastAsia="ＭＳ Ｐ明朝" w:hAnsi="ＭＳ Ｐ明朝"/>
          <w:sz w:val="24"/>
        </w:rPr>
      </w:pPr>
      <w:r w:rsidRPr="00A538C1">
        <w:rPr>
          <w:rFonts w:ascii="ＭＳ Ｐ明朝" w:eastAsia="ＭＳ Ｐ明朝" w:hAnsi="ＭＳ Ｐ明朝" w:hint="eastAsia"/>
          <w:sz w:val="24"/>
        </w:rPr>
        <w:t>聖霊は、あらゆることにおいて信者を導き、助けてくださる方です。そして、上記の最後の聖句が明らかにしているように、聖霊は、極度の試練や重圧の中で私たちを支えてくださる方でもあります。私たちの主が耐え忍ばれた苦しみに少しでも近いような、受けるいわれのない苦しみ（すなわち、この第</w:t>
      </w:r>
      <w:r w:rsidRPr="00A538C1">
        <w:rPr>
          <w:rFonts w:ascii="ＭＳ Ｐ明朝" w:eastAsia="ＭＳ Ｐ明朝" w:hAnsi="ＭＳ Ｐ明朝"/>
          <w:sz w:val="24"/>
        </w:rPr>
        <w:t>III節の冒頭で取り上げた「キリストの苦しみにあずかること」）に耐えるためには、私たち信者も主と同じように、御霊の働きを十分に活用する必要があります。</w:t>
      </w:r>
      <w:r w:rsidR="003F4895">
        <w:rPr>
          <w:rStyle w:val="af2"/>
          <w:rFonts w:ascii="ＭＳ Ｐ明朝" w:eastAsia="ＭＳ Ｐ明朝" w:hAnsi="ＭＳ Ｐ明朝"/>
          <w:sz w:val="24"/>
        </w:rPr>
        <w:footnoteReference w:id="14"/>
      </w:r>
      <w:r w:rsidRPr="00A538C1">
        <w:rPr>
          <w:rFonts w:ascii="ＭＳ Ｐ明朝" w:eastAsia="ＭＳ Ｐ明朝" w:hAnsi="ＭＳ Ｐ明朝"/>
          <w:sz w:val="24"/>
        </w:rPr>
        <w:t xml:space="preserve"> 実際、そうして初めて、前の段落で命じられていることを実行できる望みがあるのです</w:t>
      </w:r>
      <w:r w:rsidRPr="00A538C1">
        <w:rPr>
          <w:rFonts w:ascii="ＭＳ Ｐ明朝" w:eastAsia="ＭＳ Ｐ明朝" w:hAnsi="ＭＳ Ｐ明朝" w:hint="eastAsia"/>
          <w:sz w:val="24"/>
        </w:rPr>
        <w:t>。聖霊がイエス・キリストと共におられ、主が耐え忍ばれたあらゆる重圧や試練を通して、一歩一歩、主に力を与えられたように、私たちも御霊に従って歩むよう努め、御霊によって満たされ、御霊から必要なものを与えられる必要があります。そうすることによって、イエス・キリストのためにどのような苦しみを受けるよう召されても、その時々に主が私たちに望んでおられることを行う力を、御霊から与えられるのです。</w:t>
      </w:r>
    </w:p>
    <w:p w14:paraId="1781ECE7" w14:textId="26E66182" w:rsidR="00A538C1" w:rsidRDefault="00A538C1" w:rsidP="00A538C1">
      <w:pPr>
        <w:ind w:firstLine="240"/>
        <w:rPr>
          <w:rFonts w:ascii="ＭＳ Ｐ明朝" w:eastAsia="ＭＳ Ｐ明朝" w:hAnsi="ＭＳ Ｐ明朝"/>
          <w:sz w:val="24"/>
        </w:rPr>
      </w:pPr>
      <w:r w:rsidRPr="00A538C1">
        <w:rPr>
          <w:rFonts w:ascii="ＭＳ Ｐ明朝" w:eastAsia="ＭＳ Ｐ明朝" w:hAnsi="ＭＳ Ｐ明朝" w:hint="eastAsia"/>
          <w:sz w:val="24"/>
        </w:rPr>
        <w:t>これこそが、ペテロの第三段落の要点であり、「御霊によって生かされました」という言葉を付け加えることによって要約されていることです。キリストは、成し遂げられたすべてのことを聖霊によって成し遂げられました。そして、私たちも同じように、聖霊によってこそ、上記の聖句（</w:t>
      </w:r>
      <w:hyperlink r:id="rId462" w:anchor="3:13" w:tooltip="（13）そこで、もしあなたがたが善に熱心であれば、だれが、あなたがたに危害を加えようか。(14)しかし、万一義のために苦しむようなことがあっても、あなたがたはさいわいである。彼らを恐れたり、心を乱したりしてはならない。(15)ただ、心の中でキリストを主とあがめなさい。また、あなたがたのうちにある望みについて説明を求める人には、いつでも弁明のできる用意をしていなさい。(16)しかし、やさしく、慎み深く、明らかな良心をもって、弁明しなさい。そうすれば、あなたがたがキリストにあって営んでいる良い生活をそしる人々…" w:history="1">
        <w:r w:rsidRPr="003F4895">
          <w:rPr>
            <w:rStyle w:val="ae"/>
            <w:rFonts w:ascii="ＭＳ Ｐ明朝" w:eastAsia="ＭＳ Ｐ明朝" w:hAnsi="ＭＳ Ｐ明朝"/>
            <w:sz w:val="24"/>
          </w:rPr>
          <w:t>第一ペテロ3章13-17節</w:t>
        </w:r>
      </w:hyperlink>
      <w:r w:rsidRPr="00A538C1">
        <w:rPr>
          <w:rFonts w:ascii="ＭＳ Ｐ明朝" w:eastAsia="ＭＳ Ｐ明朝" w:hAnsi="ＭＳ Ｐ明朝"/>
          <w:sz w:val="24"/>
        </w:rPr>
        <w:t>）で述べられている、受けるいわれのない苦しみを、神にふさわしい態度で耐え忍ぶことができるのです。御霊に従い、御霊から力を与えていただくことによって、私たちの主の場合と同じように、すべての良いものが私たちにもたらされます。それに</w:t>
      </w:r>
      <w:r w:rsidRPr="00A538C1">
        <w:rPr>
          <w:rFonts w:ascii="ＭＳ Ｐ明朝" w:eastAsia="ＭＳ Ｐ明朝" w:hAnsi="ＭＳ Ｐ明朝" w:hint="eastAsia"/>
          <w:sz w:val="24"/>
        </w:rPr>
        <w:t>は、復活とそれに伴うすべてのこと、さらに復活に先立つクリスチャン生活のあらゆることが含まれます。ただ忍耐強くあり、御霊が備えてくださる助けを絶えず活用するなら、</w:t>
      </w:r>
      <w:r w:rsidR="007E1212">
        <w:rPr>
          <w:rStyle w:val="af2"/>
          <w:rFonts w:ascii="ＭＳ Ｐ明朝" w:eastAsia="ＭＳ Ｐ明朝" w:hAnsi="ＭＳ Ｐ明朝"/>
          <w:sz w:val="24"/>
        </w:rPr>
        <w:footnoteReference w:id="15"/>
      </w:r>
      <w:r w:rsidRPr="00A538C1">
        <w:rPr>
          <w:rFonts w:ascii="ＭＳ Ｐ明朝" w:eastAsia="ＭＳ Ｐ明朝" w:hAnsi="ＭＳ Ｐ明朝"/>
          <w:sz w:val="24"/>
        </w:rPr>
        <w:t xml:space="preserve"> 私たちは復活について完全な確信を持つことができます（私たちの主が、私たちのために死の苦しみを受けられた後、御霊によって復活させられたのと同じように）。それだけでなく、イエス・キリストのために生きる日々においても、私たちの内に住んでおられる神なる御霊から直接与えられる、この上なくすばらしい励ましと助けと支えを、確信をもって期待することができる</w:t>
      </w:r>
      <w:r w:rsidRPr="00A538C1">
        <w:rPr>
          <w:rFonts w:ascii="ＭＳ Ｐ明朝" w:eastAsia="ＭＳ Ｐ明朝" w:hAnsi="ＭＳ Ｐ明朝" w:hint="eastAsia"/>
          <w:sz w:val="24"/>
        </w:rPr>
        <w:t>のです。</w:t>
      </w:r>
    </w:p>
    <w:p w14:paraId="472C99A3" w14:textId="77777777" w:rsidR="00A538C1" w:rsidRDefault="00A538C1" w:rsidP="00A538C1">
      <w:pPr>
        <w:ind w:firstLine="240"/>
        <w:rPr>
          <w:rFonts w:ascii="ＭＳ Ｐ明朝" w:eastAsia="ＭＳ Ｐ明朝" w:hAnsi="ＭＳ Ｐ明朝"/>
          <w:sz w:val="24"/>
        </w:rPr>
      </w:pPr>
    </w:p>
    <w:p w14:paraId="76C38F41" w14:textId="7548003B" w:rsidR="00A538C1" w:rsidRDefault="00A538C1" w:rsidP="00A538C1">
      <w:pPr>
        <w:ind w:left="240" w:firstLine="240"/>
        <w:rPr>
          <w:rFonts w:ascii="ＭＳ Ｐ明朝" w:eastAsia="ＭＳ Ｐ明朝" w:hAnsi="ＭＳ Ｐ明朝"/>
          <w:sz w:val="24"/>
        </w:rPr>
      </w:pPr>
      <w:r w:rsidRPr="00A538C1">
        <w:rPr>
          <w:rFonts w:ascii="ＭＳ Ｐ明朝" w:eastAsia="ＭＳ Ｐ明朝" w:hAnsi="ＭＳ Ｐ明朝"/>
          <w:sz w:val="24"/>
        </w:rPr>
        <w:t xml:space="preserve">(16) </w:t>
      </w:r>
      <w:r w:rsidRPr="003F4895">
        <w:rPr>
          <w:rFonts w:ascii="BIZ UDPゴシック" w:eastAsia="BIZ UDPゴシック" w:hAnsi="BIZ UDPゴシック"/>
          <w:sz w:val="24"/>
        </w:rPr>
        <w:t>しかし、私は言う。御霊によって歩みなさい。そうすれば、肉の欲することを行うことはない。</w:t>
      </w:r>
      <w:r w:rsidRPr="00A538C1">
        <w:rPr>
          <w:rFonts w:ascii="ＭＳ Ｐ明朝" w:eastAsia="ＭＳ Ｐ明朝" w:hAnsi="ＭＳ Ｐ明朝"/>
          <w:sz w:val="24"/>
        </w:rPr>
        <w:t>(17)</w:t>
      </w:r>
      <w:r w:rsidRPr="003F4895">
        <w:rPr>
          <w:rFonts w:ascii="BIZ UDPゴシック" w:eastAsia="BIZ UDPゴシック" w:hAnsi="BIZ UDPゴシック"/>
          <w:sz w:val="24"/>
        </w:rPr>
        <w:t xml:space="preserve"> なぜなら、肉の欲することは御霊の御心に反し、御霊は肉の欲することに反対されるからである。このように両者は互いに真っ向から対立しているので、あなたがたは自分の望むことをそのまま行っているわけではないのである</w:t>
      </w:r>
      <w:r w:rsidRPr="00A538C1">
        <w:rPr>
          <w:rFonts w:ascii="ＭＳ Ｐ明朝" w:eastAsia="ＭＳ Ｐ明朝" w:hAnsi="ＭＳ Ｐ明朝"/>
          <w:sz w:val="24"/>
        </w:rPr>
        <w:t xml:space="preserve">。(18) </w:t>
      </w:r>
      <w:r w:rsidRPr="003F4895">
        <w:rPr>
          <w:rFonts w:ascii="BIZ UDPゴシック" w:eastAsia="BIZ UDPゴシック" w:hAnsi="BIZ UDPゴシック"/>
          <w:sz w:val="24"/>
        </w:rPr>
        <w:t>しかし、御霊に導かれているなら、あなたがたは律法の下にはいない。</w:t>
      </w:r>
      <w:r w:rsidRPr="00A538C1">
        <w:rPr>
          <w:rFonts w:ascii="ＭＳ Ｐ明朝" w:eastAsia="ＭＳ Ｐ明朝" w:hAnsi="ＭＳ Ｐ明朝"/>
          <w:sz w:val="24"/>
        </w:rPr>
        <w:t xml:space="preserve">(19) </w:t>
      </w:r>
      <w:r w:rsidRPr="003F4895">
        <w:rPr>
          <w:rFonts w:ascii="BIZ UDPゴシック" w:eastAsia="BIZ UDPゴシック" w:hAnsi="BIZ UDPゴシック"/>
          <w:sz w:val="24"/>
        </w:rPr>
        <w:t>さて、罪深い性質の働きは明らかである。すなわち、不品行、汚れ、放縦、</w:t>
      </w:r>
      <w:r w:rsidRPr="00213A1B">
        <w:rPr>
          <w:rFonts w:ascii="ＭＳ Ｐ明朝" w:eastAsia="ＭＳ Ｐ明朝" w:hAnsi="ＭＳ Ｐ明朝"/>
          <w:sz w:val="24"/>
        </w:rPr>
        <w:t>(20)</w:t>
      </w:r>
      <w:r w:rsidRPr="003F4895">
        <w:rPr>
          <w:rFonts w:ascii="BIZ UDPゴシック" w:eastAsia="BIZ UDPゴシック" w:hAnsi="BIZ UDPゴシック"/>
          <w:sz w:val="24"/>
        </w:rPr>
        <w:t xml:space="preserve"> 偶像礼拝、魔術、憎しみ、争い、ねたみ、激怒、利己的な野心、不和、分派、そねみ、</w:t>
      </w:r>
      <w:r w:rsidRPr="00A538C1">
        <w:rPr>
          <w:rFonts w:ascii="ＭＳ Ｐ明朝" w:eastAsia="ＭＳ Ｐ明朝" w:hAnsi="ＭＳ Ｐ明朝"/>
          <w:sz w:val="24"/>
        </w:rPr>
        <w:t xml:space="preserve">(21) </w:t>
      </w:r>
      <w:r w:rsidRPr="003F4895">
        <w:rPr>
          <w:rFonts w:ascii="BIZ UDPゴシック" w:eastAsia="BIZ UDPゴシック" w:hAnsi="BIZ UDPゴシック"/>
          <w:sz w:val="24"/>
        </w:rPr>
        <w:t>酩酊、乱痴気騒ぎ、そしてこれらに類するあらゆることである。以前にも警告したように、今も警告する。このような生き方をする者たちは、天の御国を受け継ぐことはない。</w:t>
      </w:r>
      <w:r w:rsidRPr="00A538C1">
        <w:rPr>
          <w:rFonts w:ascii="ＭＳ Ｐ明朝" w:eastAsia="ＭＳ Ｐ明朝" w:hAnsi="ＭＳ Ｐ明朝"/>
          <w:sz w:val="24"/>
        </w:rPr>
        <w:t xml:space="preserve">(22) </w:t>
      </w:r>
      <w:r w:rsidRPr="003F4895">
        <w:rPr>
          <w:rFonts w:ascii="BIZ UDPゴシック" w:eastAsia="BIZ UDPゴシック" w:hAnsi="BIZ UDPゴシック"/>
          <w:sz w:val="24"/>
        </w:rPr>
        <w:t>しかし、御霊の実は、愛、喜び、平安、忍耐、親切、善良、信仰、</w:t>
      </w:r>
      <w:r w:rsidRPr="00A538C1">
        <w:rPr>
          <w:rFonts w:ascii="ＭＳ Ｐ明朝" w:eastAsia="ＭＳ Ｐ明朝" w:hAnsi="ＭＳ Ｐ明朝"/>
          <w:sz w:val="24"/>
        </w:rPr>
        <w:t xml:space="preserve">(23) </w:t>
      </w:r>
      <w:r w:rsidRPr="003F4895">
        <w:rPr>
          <w:rFonts w:ascii="BIZ UDPゴシック" w:eastAsia="BIZ UDPゴシック" w:hAnsi="BIZ UDPゴシック"/>
          <w:sz w:val="24"/>
        </w:rPr>
        <w:t>柔和、自制である。このようなものを禁じる律法はない。</w:t>
      </w:r>
      <w:r w:rsidRPr="00A538C1">
        <w:rPr>
          <w:rFonts w:ascii="ＭＳ Ｐ明朝" w:eastAsia="ＭＳ Ｐ明朝" w:hAnsi="ＭＳ Ｐ明朝"/>
          <w:sz w:val="24"/>
        </w:rPr>
        <w:t xml:space="preserve">(24) </w:t>
      </w:r>
      <w:r w:rsidRPr="003F4895">
        <w:rPr>
          <w:rFonts w:ascii="BIZ UDPゴシック" w:eastAsia="BIZ UDPゴシック" w:hAnsi="BIZ UDPゴシック"/>
          <w:sz w:val="24"/>
        </w:rPr>
        <w:t>そして、キリスト・イエスに属する者たちは、肉をその弱さや欲望と共に十字架につけたのである。</w:t>
      </w:r>
      <w:r w:rsidRPr="00A538C1">
        <w:rPr>
          <w:rFonts w:ascii="ＭＳ Ｐ明朝" w:eastAsia="ＭＳ Ｐ明朝" w:hAnsi="ＭＳ Ｐ明朝"/>
          <w:sz w:val="24"/>
        </w:rPr>
        <w:t xml:space="preserve">(25) </w:t>
      </w:r>
      <w:r w:rsidRPr="003F4895">
        <w:rPr>
          <w:rFonts w:ascii="BIZ UDPゴシック" w:eastAsia="BIZ UDPゴシック" w:hAnsi="BIZ UDPゴシック"/>
          <w:sz w:val="24"/>
        </w:rPr>
        <w:t>私たちが御霊によって生きているのなら、御霊によって歩もうではないか。</w:t>
      </w:r>
      <w:r w:rsidRPr="00A538C1">
        <w:rPr>
          <w:rFonts w:ascii="ＭＳ Ｐ明朝" w:eastAsia="ＭＳ Ｐ明朝" w:hAnsi="ＭＳ Ｐ明朝"/>
          <w:sz w:val="24"/>
        </w:rPr>
        <w:t>（</w:t>
      </w:r>
      <w:hyperlink r:id="rId463" w:anchor="5:16" w:tooltip="（16）わたしは命じる、御霊によって歩きなさい。そうすれば、決して肉の欲を満たすことはない。(17)なぜなら、肉の欲するところは御霊に反し、また御霊の欲するところは肉に反するからである。こうして、二つのものは互に相さからい、その結果、あなたがたは自分でしようと思うことを、することができないようになる。(18)もしあなたがたが御霊に導かれるなら、律法の下にはいない。(19)肉の働きは明白である。すなわち、不品行、汚れ、好色、(20)偶像礼拝、まじない、敵意、争い、そねみ、怒り、党派心、分裂、分派…" w:history="1">
        <w:r w:rsidRPr="003F4895">
          <w:rPr>
            <w:rStyle w:val="ae"/>
            <w:rFonts w:ascii="ＭＳ Ｐ明朝" w:eastAsia="ＭＳ Ｐ明朝" w:hAnsi="ＭＳ Ｐ明朝"/>
            <w:sz w:val="24"/>
          </w:rPr>
          <w:t>ガラテヤ5章16-25節</w:t>
        </w:r>
      </w:hyperlink>
      <w:r w:rsidRPr="00A538C1">
        <w:rPr>
          <w:rFonts w:ascii="ＭＳ Ｐ明朝" w:eastAsia="ＭＳ Ｐ明朝" w:hAnsi="ＭＳ Ｐ明朝"/>
          <w:sz w:val="24"/>
        </w:rPr>
        <w:t>）</w:t>
      </w:r>
    </w:p>
    <w:p w14:paraId="123C31E2" w14:textId="77777777" w:rsidR="00A538C1" w:rsidRPr="00213A1B" w:rsidRDefault="00A538C1" w:rsidP="00A538C1">
      <w:pPr>
        <w:ind w:left="240" w:firstLine="240"/>
        <w:rPr>
          <w:rFonts w:ascii="ＭＳ Ｐ明朝" w:eastAsia="ＭＳ Ｐ明朝" w:hAnsi="ＭＳ Ｐ明朝"/>
          <w:sz w:val="24"/>
        </w:rPr>
      </w:pPr>
    </w:p>
    <w:p w14:paraId="0EC9AD31" w14:textId="77777777" w:rsidR="00A538C1" w:rsidRPr="00A538C1" w:rsidRDefault="00A538C1" w:rsidP="00A538C1">
      <w:pPr>
        <w:rPr>
          <w:rFonts w:ascii="HGP明朝E" w:eastAsia="HGP明朝E" w:hAnsi="HGP明朝E"/>
          <w:sz w:val="24"/>
        </w:rPr>
      </w:pPr>
      <w:r w:rsidRPr="00A538C1">
        <w:rPr>
          <w:rFonts w:ascii="HGP明朝E" w:eastAsia="HGP明朝E" w:hAnsi="HGP明朝E" w:hint="eastAsia"/>
          <w:sz w:val="24"/>
        </w:rPr>
        <w:t>この同じ聖霊によって：</w:t>
      </w:r>
    </w:p>
    <w:p w14:paraId="0FCC8B16" w14:textId="77777777" w:rsidR="00A538C1" w:rsidRPr="00893930" w:rsidRDefault="00A538C1" w:rsidP="00A538C1">
      <w:pPr>
        <w:rPr>
          <w:rFonts w:ascii="ＭＳ Ｐ明朝" w:eastAsia="ＭＳ Ｐ明朝" w:hAnsi="ＭＳ Ｐ明朝"/>
          <w:sz w:val="24"/>
        </w:rPr>
      </w:pPr>
    </w:p>
    <w:p w14:paraId="6A05DE6E" w14:textId="2346DFD1" w:rsidR="00A538C1" w:rsidRPr="00A538C1" w:rsidRDefault="00A538C1" w:rsidP="00A538C1">
      <w:pPr>
        <w:ind w:left="240" w:firstLine="240"/>
        <w:rPr>
          <w:rFonts w:ascii="ＭＳ Ｐ明朝" w:eastAsia="ＭＳ Ｐ明朝" w:hAnsi="ＭＳ Ｐ明朝"/>
          <w:sz w:val="24"/>
        </w:rPr>
      </w:pPr>
      <w:r w:rsidRPr="00A538C1">
        <w:rPr>
          <w:rFonts w:ascii="BIZ UDPゴシック" w:eastAsia="BIZ UDPゴシック" w:hAnsi="BIZ UDPゴシック" w:hint="eastAsia"/>
          <w:sz w:val="24"/>
        </w:rPr>
        <w:t>また、［キリストは］この［同じ聖なる］御霊によって、獄に閉じ込められている［天使の］霊たち</w:t>
      </w:r>
      <w:r w:rsidRPr="00A538C1">
        <w:rPr>
          <w:rFonts w:ascii="ＭＳ Ｐ明朝" w:eastAsia="ＭＳ Ｐ明朝" w:hAnsi="ＭＳ Ｐ明朝" w:hint="eastAsia"/>
          <w:sz w:val="24"/>
        </w:rPr>
        <w:t>（すなわち、底知れぬ所にあるタルタロスにいる霊たち）</w:t>
      </w:r>
      <w:r w:rsidRPr="00A538C1">
        <w:rPr>
          <w:rFonts w:ascii="BIZ UDPゴシック" w:eastAsia="BIZ UDPゴシック" w:hAnsi="BIZ UDPゴシック" w:hint="eastAsia"/>
          <w:sz w:val="24"/>
        </w:rPr>
        <w:t>のもとを訪れ、［彼らにご自分の勝利を宣言されました］。</w:t>
      </w:r>
      <w:r w:rsidRPr="00A538C1">
        <w:rPr>
          <w:rFonts w:ascii="ＭＳ Ｐ明朝" w:eastAsia="ＭＳ Ｐ明朝" w:hAnsi="ＭＳ Ｐ明朝" w:hint="eastAsia"/>
          <w:sz w:val="24"/>
        </w:rPr>
        <w:t>（</w:t>
      </w:r>
      <w:hyperlink r:id="rId464" w:anchor="3:19" w:tooltip="こうして、彼は獄に捕われている霊どものところに下って行き、宣べ伝えることをされた。" w:history="1">
        <w:r w:rsidRPr="001D4F0D">
          <w:rPr>
            <w:rStyle w:val="ae"/>
            <w:rFonts w:ascii="ＭＳ Ｐ明朝" w:eastAsia="ＭＳ Ｐ明朝" w:hAnsi="ＭＳ Ｐ明朝"/>
            <w:sz w:val="24"/>
          </w:rPr>
          <w:t>第一ペテロ3章19節</w:t>
        </w:r>
      </w:hyperlink>
      <w:r w:rsidRPr="00A538C1">
        <w:rPr>
          <w:rFonts w:ascii="ＭＳ Ｐ明朝" w:eastAsia="ＭＳ Ｐ明朝" w:hAnsi="ＭＳ Ｐ明朝"/>
          <w:sz w:val="24"/>
        </w:rPr>
        <w:t>）</w:t>
      </w:r>
    </w:p>
    <w:p w14:paraId="102A7AA3" w14:textId="77777777" w:rsidR="00A538C1" w:rsidRDefault="00A538C1" w:rsidP="00A538C1">
      <w:pPr>
        <w:rPr>
          <w:rFonts w:ascii="ＭＳ Ｐ明朝" w:eastAsia="ＭＳ Ｐ明朝" w:hAnsi="ＭＳ Ｐ明朝"/>
          <w:sz w:val="24"/>
        </w:rPr>
      </w:pPr>
    </w:p>
    <w:p w14:paraId="7E33138C" w14:textId="09D3643E" w:rsidR="00A538C1" w:rsidRPr="00A538C1" w:rsidRDefault="00A538C1" w:rsidP="001D4F0D">
      <w:pPr>
        <w:ind w:firstLine="240"/>
        <w:rPr>
          <w:rFonts w:ascii="ＭＳ Ｐ明朝" w:eastAsia="ＭＳ Ｐ明朝" w:hAnsi="ＭＳ Ｐ明朝"/>
          <w:sz w:val="24"/>
        </w:rPr>
      </w:pPr>
      <w:r w:rsidRPr="00A538C1">
        <w:rPr>
          <w:rFonts w:ascii="ＭＳ Ｐ明朝" w:eastAsia="ＭＳ Ｐ明朝" w:hAnsi="ＭＳ Ｐ明朝" w:hint="eastAsia"/>
          <w:sz w:val="24"/>
        </w:rPr>
        <w:t>私たちの主は、ご自分の人間としての霊をお渡しになり、肉体的に息を引き取られた後、ハデス、具体的には地の下にあるパラダイスへと下られました（</w:t>
      </w:r>
      <w:hyperlink r:id="rId465" w:anchor="28:15" w:tooltip="サムエルはサウルに言った、「なぜ、わたしを呼び起して、わたしを煩わすのか」。サウルは言った、「わたしは、ひじょうに悩んでいます。ペリシテびとがわたしに向かっていくさを起し、神はわたしを離れて、預言者によっても、夢によっても、もはやわたしに答えられないのです。それで、わたしのすべきことを知るために、あなたを呼びました」。" w:history="1">
        <w:r w:rsidRPr="001D4F0D">
          <w:rPr>
            <w:rStyle w:val="ae"/>
            <w:rFonts w:ascii="ＭＳ Ｐ明朝" w:eastAsia="ＭＳ Ｐ明朝" w:hAnsi="ＭＳ Ｐ明朝"/>
            <w:sz w:val="24"/>
          </w:rPr>
          <w:t>第一サムエル28章15節</w:t>
        </w:r>
      </w:hyperlink>
      <w:r w:rsidRPr="00A538C1">
        <w:rPr>
          <w:rFonts w:ascii="ＭＳ Ｐ明朝" w:eastAsia="ＭＳ Ｐ明朝" w:hAnsi="ＭＳ Ｐ明朝"/>
          <w:sz w:val="24"/>
        </w:rPr>
        <w:t xml:space="preserve">, </w:t>
      </w:r>
      <w:hyperlink r:id="rId466" w:anchor="28:19" w:tooltip="主はまたイスラエルをも、あなたと共に、ペリシテびとの手に渡されるであろう。あすは、あなたもあなたの子らもわたしと一緒になるであろう。また主はイスラエルの軍勢をもペリシテびとの手に渡される」。" w:history="1">
        <w:r w:rsidRPr="001D4F0D">
          <w:rPr>
            <w:rStyle w:val="ae"/>
            <w:rFonts w:ascii="ＭＳ Ｐ明朝" w:eastAsia="ＭＳ Ｐ明朝" w:hAnsi="ＭＳ Ｐ明朝"/>
            <w:sz w:val="24"/>
          </w:rPr>
          <w:t>28章19節</w:t>
        </w:r>
      </w:hyperlink>
      <w:r w:rsidRPr="00A538C1">
        <w:rPr>
          <w:rFonts w:ascii="ＭＳ Ｐ明朝" w:eastAsia="ＭＳ Ｐ明朝" w:hAnsi="ＭＳ Ｐ明朝"/>
          <w:sz w:val="24"/>
        </w:rPr>
        <w:t xml:space="preserve">; </w:t>
      </w:r>
      <w:hyperlink r:id="rId467" w:anchor="12:23" w:tooltip="しかし今は死んだので、わたしはどうして断食しなければならないでしょうか。わたしは再び彼をかえらせることができますか。わたしは彼の所に行くでしょうが、彼はわたしの所に帰ってこないでしょう」。" w:history="1">
        <w:r w:rsidRPr="001D4F0D">
          <w:rPr>
            <w:rStyle w:val="ae"/>
            <w:rFonts w:ascii="ＭＳ Ｐ明朝" w:eastAsia="ＭＳ Ｐ明朝" w:hAnsi="ＭＳ Ｐ明朝"/>
            <w:sz w:val="24"/>
          </w:rPr>
          <w:t>第二サムエル12章23節</w:t>
        </w:r>
      </w:hyperlink>
      <w:r w:rsidRPr="00A538C1">
        <w:rPr>
          <w:rFonts w:ascii="ＭＳ Ｐ明朝" w:eastAsia="ＭＳ Ｐ明朝" w:hAnsi="ＭＳ Ｐ明朝"/>
          <w:sz w:val="24"/>
        </w:rPr>
        <w:t xml:space="preserve">; </w:t>
      </w:r>
      <w:hyperlink r:id="rId468" w:anchor="16:19" w:tooltip="（19）ある金持がいた。彼は紫の衣や細布を着て、毎日ぜいたくに遊び暮していた。(20)ところが、ラザロという貧乏人が全身でき物でおおわれて、この金持の玄関の前にすわり、  (21)  その食卓から落ちるもので飢えをしのごうと望んでいた。その上、犬がきて彼のでき物をなめていた。(22)この貧乏人がついに死に、御使たちに連れられてアブラハムのふところに送られた。金持も死んで葬られた。(23)そして黄泉にいて苦しみながら、目をあげると、アブラハムとそのふところにいるラザロとが、はるかに見えた。(24)そこで声を…" w:history="1">
        <w:r w:rsidRPr="001D4F0D">
          <w:rPr>
            <w:rStyle w:val="ae"/>
            <w:rFonts w:ascii="ＭＳ Ｐ明朝" w:eastAsia="ＭＳ Ｐ明朝" w:hAnsi="ＭＳ Ｐ明朝"/>
            <w:sz w:val="24"/>
          </w:rPr>
          <w:t>ルカ16章19-31節</w:t>
        </w:r>
      </w:hyperlink>
      <w:r w:rsidRPr="00A538C1">
        <w:rPr>
          <w:rFonts w:ascii="ＭＳ Ｐ明朝" w:eastAsia="ＭＳ Ｐ明朝" w:hAnsi="ＭＳ Ｐ明朝"/>
          <w:sz w:val="24"/>
        </w:rPr>
        <w:t xml:space="preserve">, </w:t>
      </w:r>
      <w:hyperlink r:id="rId469" w:anchor="23:43" w:tooltip="イエスは言われた、「よく言っておくが、あなたはきょう、わたしと一緒にパラダイスにいるであろう」。" w:history="1">
        <w:r w:rsidRPr="001D4F0D">
          <w:rPr>
            <w:rStyle w:val="ae"/>
            <w:rFonts w:ascii="ＭＳ Ｐ明朝" w:eastAsia="ＭＳ Ｐ明朝" w:hAnsi="ＭＳ Ｐ明朝"/>
            <w:sz w:val="24"/>
          </w:rPr>
          <w:t>23章43節</w:t>
        </w:r>
      </w:hyperlink>
      <w:r w:rsidRPr="00A538C1">
        <w:rPr>
          <w:rFonts w:ascii="ＭＳ Ｐ明朝" w:eastAsia="ＭＳ Ｐ明朝" w:hAnsi="ＭＳ Ｐ明朝"/>
          <w:sz w:val="24"/>
        </w:rPr>
        <w:t>）。そこは、すでにこの世を去ったすべての信者たちが、キリストの昇天の際に第三の天へ連れて行かれるまで、迎え入れられていた場所です（</w:t>
      </w:r>
      <w:hyperlink r:id="rId470" w:anchor="68:18" w:tooltip="あなたはとりこを率い、人々のうちから、またそむく者のうちから贈り物をうけて、高い山に登られた。主なる神がそこに住まわれるためである。" w:history="1">
        <w:r w:rsidRPr="001D4F0D">
          <w:rPr>
            <w:rStyle w:val="ae"/>
            <w:rFonts w:ascii="ＭＳ Ｐ明朝" w:eastAsia="ＭＳ Ｐ明朝" w:hAnsi="ＭＳ Ｐ明朝"/>
            <w:sz w:val="24"/>
          </w:rPr>
          <w:t>詩篇68章18節</w:t>
        </w:r>
      </w:hyperlink>
      <w:r w:rsidRPr="00A538C1">
        <w:rPr>
          <w:rFonts w:ascii="ＭＳ Ｐ明朝" w:eastAsia="ＭＳ Ｐ明朝" w:hAnsi="ＭＳ Ｐ明朝"/>
          <w:sz w:val="24"/>
        </w:rPr>
        <w:t>;</w:t>
      </w:r>
      <w:r w:rsidR="001D4F0D">
        <w:rPr>
          <w:rFonts w:ascii="ＭＳ Ｐ明朝" w:eastAsia="ＭＳ Ｐ明朝" w:hAnsi="ＭＳ Ｐ明朝" w:hint="eastAsia"/>
          <w:sz w:val="24"/>
        </w:rPr>
        <w:t xml:space="preserve"> 参照: </w:t>
      </w:r>
      <w:r w:rsidRPr="00A538C1">
        <w:rPr>
          <w:rFonts w:ascii="ＭＳ Ｐ明朝" w:eastAsia="ＭＳ Ｐ明朝" w:hAnsi="ＭＳ Ｐ明朝"/>
          <w:sz w:val="24"/>
        </w:rPr>
        <w:t xml:space="preserve"> </w:t>
      </w:r>
      <w:hyperlink r:id="rId471" w:anchor="4:8" w:tooltip="そこで、こう言われている、「彼は高いところに上った時、とりこを捕えて引き行き、人々に賜物を分け与えた」。 さて「上った」と言う以上、また地下の低い底にも降りてこられたわけではないか。 降りてこられた者自身は、同時に、あらゆるものに満ちるために、もろもろの天の上にまで上られたかたなのである。" w:history="1">
        <w:r w:rsidRPr="001D4F0D">
          <w:rPr>
            <w:rStyle w:val="ae"/>
            <w:rFonts w:ascii="ＭＳ Ｐ明朝" w:eastAsia="ＭＳ Ｐ明朝" w:hAnsi="ＭＳ Ｐ明朝"/>
            <w:sz w:val="24"/>
          </w:rPr>
          <w:t>エペソ4章8-10節</w:t>
        </w:r>
      </w:hyperlink>
      <w:r w:rsidRPr="00A538C1">
        <w:rPr>
          <w:rFonts w:ascii="ＭＳ Ｐ明朝" w:eastAsia="ＭＳ Ｐ明朝" w:hAnsi="ＭＳ Ｐ明朝"/>
          <w:sz w:val="24"/>
        </w:rPr>
        <w:t xml:space="preserve">; </w:t>
      </w:r>
      <w:hyperlink r:id="rId472" w:anchor="12:26" w:tooltip="もしわたしに仕えようとする人があれば、その人はわたしに従って来るがよい。そうすれば、わたしのおる所に、わたしに仕える者もまた、おるであろう。もしわたしに仕えようとする人があれば、その人を父は重んじて下さるであろう。" w:history="1">
        <w:r w:rsidRPr="001D4F0D">
          <w:rPr>
            <w:rStyle w:val="ae"/>
            <w:rFonts w:ascii="ＭＳ Ｐ明朝" w:eastAsia="ＭＳ Ｐ明朝" w:hAnsi="ＭＳ Ｐ明朝"/>
            <w:sz w:val="24"/>
          </w:rPr>
          <w:t>ヨハネ12章26節</w:t>
        </w:r>
      </w:hyperlink>
      <w:r w:rsidRPr="00A538C1">
        <w:rPr>
          <w:rFonts w:ascii="ＭＳ Ｐ明朝" w:eastAsia="ＭＳ Ｐ明朝" w:hAnsi="ＭＳ Ｐ明朝"/>
          <w:sz w:val="24"/>
        </w:rPr>
        <w:t xml:space="preserve">, </w:t>
      </w:r>
      <w:hyperlink r:id="rId473" w:anchor="14:1" w:tooltip="「あなたがたは、心を騒がせないがよい。神を信じ、またわたしを信じなさい。 わたしの父の家には、すまいがたくさんある。もしなかったならば、わたしはそう言っておいたであろう。あなたがたのために、場所を用意しに行くのだから。 そして、行って、場所の用意ができたならば、またきて、あなたがたをわたしのところに迎えよう。わたしのおる所にあなたがたもおらせるためである。" w:history="1">
        <w:r w:rsidRPr="001D4F0D">
          <w:rPr>
            <w:rStyle w:val="ae"/>
            <w:rFonts w:ascii="ＭＳ Ｐ明朝" w:eastAsia="ＭＳ Ｐ明朝" w:hAnsi="ＭＳ Ｐ明朝"/>
            <w:sz w:val="24"/>
          </w:rPr>
          <w:t>14章1-3節</w:t>
        </w:r>
      </w:hyperlink>
      <w:r w:rsidRPr="00A538C1">
        <w:rPr>
          <w:rFonts w:ascii="ＭＳ Ｐ明朝" w:eastAsia="ＭＳ Ｐ明朝" w:hAnsi="ＭＳ Ｐ明朝"/>
          <w:sz w:val="24"/>
        </w:rPr>
        <w:t xml:space="preserve">, </w:t>
      </w:r>
      <w:hyperlink r:id="rId474" w:anchor="17:24" w:tooltip="父よ、あなたがわたしに賜わった人々が、わたしのいる所に一緒にいるようにして下さい。天地が造られる前からわたしを愛して下さって、わたしに賜わった栄光を、彼らに見させて下さい。" w:history="1">
        <w:r w:rsidRPr="001D4F0D">
          <w:rPr>
            <w:rStyle w:val="ae"/>
            <w:rFonts w:ascii="ＭＳ Ｐ明朝" w:eastAsia="ＭＳ Ｐ明朝" w:hAnsi="ＭＳ Ｐ明朝"/>
            <w:sz w:val="24"/>
          </w:rPr>
          <w:t>17章24節</w:t>
        </w:r>
      </w:hyperlink>
      <w:r w:rsidRPr="00A538C1">
        <w:rPr>
          <w:rFonts w:ascii="ＭＳ Ｐ明朝" w:eastAsia="ＭＳ Ｐ明朝" w:hAnsi="ＭＳ Ｐ明朝"/>
          <w:sz w:val="24"/>
        </w:rPr>
        <w:t xml:space="preserve">; </w:t>
      </w:r>
      <w:hyperlink r:id="rId475" w:anchor="5:8" w:tooltip="それで、わたしたちは心強い。そして、むしろ肉体から離れて主と共に住むことが、願わしいと思っている。" w:history="1">
        <w:r w:rsidRPr="001D4F0D">
          <w:rPr>
            <w:rStyle w:val="ae"/>
            <w:rFonts w:ascii="ＭＳ Ｐ明朝" w:eastAsia="ＭＳ Ｐ明朝" w:hAnsi="ＭＳ Ｐ明朝"/>
            <w:sz w:val="24"/>
          </w:rPr>
          <w:t>第二コリント5章8節</w:t>
        </w:r>
      </w:hyperlink>
      <w:r w:rsidRPr="00A538C1">
        <w:rPr>
          <w:rFonts w:ascii="ＭＳ Ｐ明朝" w:eastAsia="ＭＳ Ｐ明朝" w:hAnsi="ＭＳ Ｐ明朝"/>
          <w:sz w:val="24"/>
        </w:rPr>
        <w:t xml:space="preserve">; </w:t>
      </w:r>
      <w:hyperlink r:id="rId476" w:anchor="1:23" w:tooltip="わたしは、これら二つのものの間に板ばさみになっている。わたしの願いを言えば、この世を去ってキリストと共にいることであり、実は、その方がはるかに望ましい。" w:history="1">
        <w:r w:rsidRPr="001D4F0D">
          <w:rPr>
            <w:rStyle w:val="ae"/>
            <w:rFonts w:ascii="ＭＳ Ｐ明朝" w:eastAsia="ＭＳ Ｐ明朝" w:hAnsi="ＭＳ Ｐ明朝"/>
            <w:sz w:val="24"/>
          </w:rPr>
          <w:t>ピリピ1章23節</w:t>
        </w:r>
      </w:hyperlink>
      <w:r w:rsidRPr="00A538C1">
        <w:rPr>
          <w:rFonts w:ascii="ＭＳ Ｐ明朝" w:eastAsia="ＭＳ Ｐ明朝" w:hAnsi="ＭＳ Ｐ明朝"/>
          <w:sz w:val="24"/>
        </w:rPr>
        <w:t>）。こうして主は、十字架での死から復活までの短い間、アブラハムやラザロ、十字架上の強盗、そしてそれ以前にこの世を去ったほかのすべての信者たちと、交わりの時を持たれました。その後、復活してから地上で四十日間を過ごされた後（</w:t>
      </w:r>
      <w:hyperlink r:id="rId477" w:anchor="1:3" w:tooltip="イエスは苦難を受けたのち、自分の生きていることを数々の確かな証拠によって示し、四十日にわたってたびたび彼らに現れて、神の国のことを語られた。" w:history="1">
        <w:r w:rsidRPr="001D4F0D">
          <w:rPr>
            <w:rStyle w:val="ae"/>
            <w:rFonts w:ascii="ＭＳ Ｐ明朝" w:eastAsia="ＭＳ Ｐ明朝" w:hAnsi="ＭＳ Ｐ明朝"/>
            <w:sz w:val="24"/>
          </w:rPr>
          <w:t>使徒</w:t>
        </w:r>
        <w:r w:rsidR="001D4F0D" w:rsidRPr="001D4F0D">
          <w:rPr>
            <w:rStyle w:val="ae"/>
            <w:rFonts w:ascii="ＭＳ Ｐ明朝" w:eastAsia="ＭＳ Ｐ明朝" w:hAnsi="ＭＳ Ｐ明朝"/>
            <w:sz w:val="24"/>
          </w:rPr>
          <w:t>行伝</w:t>
        </w:r>
        <w:r w:rsidRPr="001D4F0D">
          <w:rPr>
            <w:rStyle w:val="ae"/>
            <w:rFonts w:ascii="ＭＳ Ｐ明朝" w:eastAsia="ＭＳ Ｐ明朝" w:hAnsi="ＭＳ Ｐ明朝"/>
            <w:sz w:val="24"/>
          </w:rPr>
          <w:t>1章3節</w:t>
        </w:r>
      </w:hyperlink>
      <w:r w:rsidRPr="00A538C1">
        <w:rPr>
          <w:rFonts w:ascii="ＭＳ Ｐ明朝" w:eastAsia="ＭＳ Ｐ明朝" w:hAnsi="ＭＳ Ｐ明朝"/>
          <w:sz w:val="24"/>
        </w:rPr>
        <w:t>）、父のもとへ栄光のうちに昇天される際に、十字架以前のすべての信者たちを伴って天へと上られたのです（</w:t>
      </w:r>
      <w:hyperlink r:id="rId478" w:anchor="68:18" w:tooltip="あなたはとりこを率い、人々のうちから、またそむく者のうちから贈り物をうけて、高い山に登られた。主なる神がそこに住まわれるためである。" w:history="1">
        <w:r w:rsidRPr="001D4F0D">
          <w:rPr>
            <w:rStyle w:val="ae"/>
            <w:rFonts w:ascii="ＭＳ Ｐ明朝" w:eastAsia="ＭＳ Ｐ明朝" w:hAnsi="ＭＳ Ｐ明朝"/>
            <w:sz w:val="24"/>
          </w:rPr>
          <w:t>詩篇68章18節</w:t>
        </w:r>
      </w:hyperlink>
      <w:r w:rsidRPr="00A538C1">
        <w:rPr>
          <w:rFonts w:ascii="ＭＳ Ｐ明朝" w:eastAsia="ＭＳ Ｐ明朝" w:hAnsi="ＭＳ Ｐ明朝"/>
          <w:sz w:val="24"/>
        </w:rPr>
        <w:t xml:space="preserve">; </w:t>
      </w:r>
      <w:hyperlink r:id="rId479" w:anchor="4:8" w:tooltip="そこで、こう言われている、「彼は高いところに上った時、とりこを捕えて引き行き、人々に賜物を分け与えた」。" w:history="1">
        <w:r w:rsidRPr="001D4F0D">
          <w:rPr>
            <w:rStyle w:val="ae"/>
            <w:rFonts w:ascii="ＭＳ Ｐ明朝" w:eastAsia="ＭＳ Ｐ明朝" w:hAnsi="ＭＳ Ｐ明朝"/>
            <w:sz w:val="24"/>
          </w:rPr>
          <w:t>エペソ4章8節</w:t>
        </w:r>
      </w:hyperlink>
      <w:r w:rsidRPr="00A538C1">
        <w:rPr>
          <w:rFonts w:ascii="ＭＳ Ｐ明朝" w:eastAsia="ＭＳ Ｐ明朝" w:hAnsi="ＭＳ Ｐ明朝"/>
          <w:sz w:val="24"/>
        </w:rPr>
        <w:t xml:space="preserve">; </w:t>
      </w:r>
      <w:hyperlink r:id="rId480" w:anchor="68:24" w:tooltip="（24）神よ、人々はあなたのこうごうしい行列を見た。わが神、わが王の、聖所に進み行かれるのを見た。(25)歌う者は前に行き、琴をひく者はあとになり、おとめらはその間にあって手鼓を打って言う、(26)「大いなる集会で神をほめよ。イスラエルの源から出た者よ、主をほめまつれ」と。(27)そこに彼らを導く年若いベニヤミンがおり、その群れの中にユダの君たちがおり、ゼブルンの君たち、ナフタリの君たちがいる。" w:history="1">
        <w:r w:rsidRPr="001D4F0D">
          <w:rPr>
            <w:rStyle w:val="ae"/>
            <w:rFonts w:ascii="ＭＳ Ｐ明朝" w:eastAsia="ＭＳ Ｐ明朝" w:hAnsi="ＭＳ Ｐ明朝"/>
            <w:sz w:val="24"/>
          </w:rPr>
          <w:t>詩篇68章24-27節</w:t>
        </w:r>
      </w:hyperlink>
      <w:r w:rsidRPr="00A538C1">
        <w:rPr>
          <w:rFonts w:ascii="ＭＳ Ｐ明朝" w:eastAsia="ＭＳ Ｐ明朝" w:hAnsi="ＭＳ Ｐ明朝"/>
          <w:sz w:val="24"/>
        </w:rPr>
        <w:t xml:space="preserve">; </w:t>
      </w:r>
      <w:hyperlink r:id="rId481" w:anchor="14:2" w:tooltip="わたしの父の家には、すまいがたくさんある。もしなかったならば、わたしはそう言っておいたであろう。あなたがたのために、場所を用意しに行くのだから。 そして、行って、場所の用意ができたならば、またきて、あなたがたをわたしのところに迎えよう。わたしのおる所にあなたがたもおらせるためである。" w:history="1">
        <w:r w:rsidRPr="001D4F0D">
          <w:rPr>
            <w:rStyle w:val="ae"/>
            <w:rFonts w:ascii="ＭＳ Ｐ明朝" w:eastAsia="ＭＳ Ｐ明朝" w:hAnsi="ＭＳ Ｐ明朝"/>
            <w:sz w:val="24"/>
          </w:rPr>
          <w:t>ヨハネ14章2-3節</w:t>
        </w:r>
      </w:hyperlink>
      <w:r w:rsidRPr="00A538C1">
        <w:rPr>
          <w:rFonts w:ascii="ＭＳ Ｐ明朝" w:eastAsia="ＭＳ Ｐ明朝" w:hAnsi="ＭＳ Ｐ明朝"/>
          <w:sz w:val="24"/>
        </w:rPr>
        <w:t xml:space="preserve">; </w:t>
      </w:r>
      <w:hyperlink r:id="rId482" w:anchor="2:15" w:tooltip="そして、もろもろの支配と権威との武装を解除し、キリストにあって凱旋し、彼らをその行列に加えて、さらしものとされたのである。" w:history="1">
        <w:r w:rsidRPr="001D4F0D">
          <w:rPr>
            <w:rStyle w:val="ae"/>
            <w:rFonts w:ascii="ＭＳ Ｐ明朝" w:eastAsia="ＭＳ Ｐ明朝" w:hAnsi="ＭＳ Ｐ明朝"/>
            <w:sz w:val="24"/>
          </w:rPr>
          <w:t>コロサイ2章15節</w:t>
        </w:r>
      </w:hyperlink>
      <w:r w:rsidRPr="00A538C1">
        <w:rPr>
          <w:rFonts w:ascii="ＭＳ Ｐ明朝" w:eastAsia="ＭＳ Ｐ明朝" w:hAnsi="ＭＳ Ｐ明朝"/>
          <w:sz w:val="24"/>
        </w:rPr>
        <w:t xml:space="preserve">; </w:t>
      </w:r>
      <w:hyperlink r:id="rId483" w:anchor="1:18" w:tooltip="また、生きている者である。わたしは死んだことはあるが、見よ、世々限りなく生きている者である。そして、死と黄泉とのかぎを持っている。" w:history="1">
        <w:r w:rsidRPr="001D4F0D">
          <w:rPr>
            <w:rStyle w:val="ae"/>
            <w:rFonts w:ascii="ＭＳ Ｐ明朝" w:eastAsia="ＭＳ Ｐ明朝" w:hAnsi="ＭＳ Ｐ明朝"/>
            <w:sz w:val="24"/>
          </w:rPr>
          <w:t>黙示録1章18節</w:t>
        </w:r>
      </w:hyperlink>
      <w:r w:rsidRPr="00A538C1">
        <w:rPr>
          <w:rFonts w:ascii="ＭＳ Ｐ明朝" w:eastAsia="ＭＳ Ｐ明朝" w:hAnsi="ＭＳ Ｐ明朝"/>
          <w:sz w:val="24"/>
        </w:rPr>
        <w:t>参照）。</w:t>
      </w:r>
      <w:r w:rsidR="006D2E09">
        <w:rPr>
          <w:rStyle w:val="af2"/>
          <w:rFonts w:ascii="ＭＳ Ｐ明朝" w:eastAsia="ＭＳ Ｐ明朝" w:hAnsi="ＭＳ Ｐ明朝"/>
          <w:sz w:val="24"/>
        </w:rPr>
        <w:footnoteReference w:id="16"/>
      </w:r>
    </w:p>
    <w:p w14:paraId="5E9BAE08" w14:textId="77777777" w:rsidR="00A538C1" w:rsidRDefault="00A538C1" w:rsidP="00A538C1">
      <w:pPr>
        <w:rPr>
          <w:rFonts w:ascii="ＭＳ Ｐ明朝" w:eastAsia="ＭＳ Ｐ明朝" w:hAnsi="ＭＳ Ｐ明朝"/>
          <w:sz w:val="24"/>
        </w:rPr>
      </w:pPr>
    </w:p>
    <w:p w14:paraId="0881F027" w14:textId="4E877A1D" w:rsidR="00A538C1" w:rsidRPr="00A538C1" w:rsidRDefault="00A538C1" w:rsidP="00A538C1">
      <w:pPr>
        <w:ind w:left="240" w:firstLine="240"/>
        <w:rPr>
          <w:rFonts w:ascii="ＭＳ Ｐ明朝" w:eastAsia="ＭＳ Ｐ明朝" w:hAnsi="ＭＳ Ｐ明朝"/>
          <w:sz w:val="24"/>
        </w:rPr>
      </w:pPr>
      <w:r w:rsidRPr="00A538C1">
        <w:rPr>
          <w:rFonts w:ascii="ＭＳ Ｐ明朝" w:eastAsia="ＭＳ Ｐ明朝" w:hAnsi="ＭＳ Ｐ明朝"/>
          <w:sz w:val="24"/>
        </w:rPr>
        <w:t xml:space="preserve">(7) </w:t>
      </w:r>
      <w:r w:rsidRPr="007E1212">
        <w:rPr>
          <w:rFonts w:ascii="BIZ UDPゴシック" w:eastAsia="BIZ UDPゴシック" w:hAnsi="BIZ UDPゴシック"/>
          <w:sz w:val="24"/>
        </w:rPr>
        <w:t>しかし、私たち一人ひとりには、キリストの賜物の量りに従って恵みが与えられている。</w:t>
      </w:r>
      <w:r w:rsidRPr="00A538C1">
        <w:rPr>
          <w:rFonts w:ascii="ＭＳ Ｐ明朝" w:eastAsia="ＭＳ Ｐ明朝" w:hAnsi="ＭＳ Ｐ明朝"/>
          <w:sz w:val="24"/>
        </w:rPr>
        <w:t xml:space="preserve">(8) </w:t>
      </w:r>
      <w:r w:rsidRPr="007E1212">
        <w:rPr>
          <w:rFonts w:ascii="BIZ UDPゴシック" w:eastAsia="BIZ UDPゴシック" w:hAnsi="BIZ UDPゴシック"/>
          <w:sz w:val="24"/>
        </w:rPr>
        <w:t>それゆえ、こう言われている。</w:t>
      </w:r>
      <w:r w:rsidRPr="00225AF2">
        <w:rPr>
          <w:rFonts w:ascii="HGP明朝E" w:eastAsia="HGP明朝E" w:hAnsi="HGP明朝E"/>
          <w:b/>
          <w:bCs/>
          <w:sz w:val="24"/>
        </w:rPr>
        <w:t>「彼は高い所に上られた時、捕らわれていた者たちを捕らえて連れて行き</w:t>
      </w:r>
      <w:r w:rsidRPr="00A538C1">
        <w:rPr>
          <w:rFonts w:ascii="ＭＳ Ｐ明朝" w:eastAsia="ＭＳ Ｐ明朝" w:hAnsi="ＭＳ Ｐ明朝"/>
          <w:sz w:val="24"/>
        </w:rPr>
        <w:t>（すなわち、十字架以前の信者たちを天へ連れて行き）</w:t>
      </w:r>
      <w:r w:rsidRPr="007E1212">
        <w:rPr>
          <w:rFonts w:ascii="BIZ UDPゴシック" w:eastAsia="BIZ UDPゴシック" w:hAnsi="BIZ UDPゴシック"/>
          <w:sz w:val="24"/>
        </w:rPr>
        <w:t>、人々に賜物を与えられた</w:t>
      </w:r>
      <w:r w:rsidRPr="00A538C1">
        <w:rPr>
          <w:rFonts w:ascii="ＭＳ Ｐ明朝" w:eastAsia="ＭＳ Ｐ明朝" w:hAnsi="ＭＳ Ｐ明朝"/>
          <w:sz w:val="24"/>
        </w:rPr>
        <w:t>（すなわち、御霊と霊的な賜物を与えられた）</w:t>
      </w:r>
      <w:r w:rsidRPr="007E1212">
        <w:rPr>
          <w:rFonts w:ascii="BIZ UDPゴシック" w:eastAsia="BIZ UDPゴシック" w:hAnsi="BIZ UDPゴシック"/>
          <w:sz w:val="24"/>
        </w:rPr>
        <w:t>。」</w:t>
      </w:r>
      <w:r w:rsidRPr="00A538C1">
        <w:rPr>
          <w:rFonts w:ascii="ＭＳ Ｐ明朝" w:eastAsia="ＭＳ Ｐ明朝" w:hAnsi="ＭＳ Ｐ明朝"/>
          <w:sz w:val="24"/>
        </w:rPr>
        <w:t xml:space="preserve">(9) </w:t>
      </w:r>
      <w:r w:rsidRPr="007E1212">
        <w:rPr>
          <w:rFonts w:ascii="BIZ UDPゴシック" w:eastAsia="BIZ UDPゴシック" w:hAnsi="BIZ UDPゴシック"/>
          <w:sz w:val="24"/>
        </w:rPr>
        <w:t>さて、この「上られた」という［言葉］は、彼が［それ以前に］</w:t>
      </w:r>
      <w:r w:rsidRPr="00225AF2">
        <w:rPr>
          <w:rFonts w:ascii="HGP明朝E" w:eastAsia="HGP明朝E" w:hAnsi="HGP明朝E"/>
          <w:b/>
          <w:bCs/>
          <w:sz w:val="24"/>
        </w:rPr>
        <w:t>地の低い所</w:t>
      </w:r>
      <w:r w:rsidRPr="00A538C1">
        <w:rPr>
          <w:rFonts w:ascii="ＭＳ Ｐ明朝" w:eastAsia="ＭＳ Ｐ明朝" w:hAnsi="ＭＳ Ｐ明朝"/>
          <w:sz w:val="24"/>
        </w:rPr>
        <w:t>（すなわち、十字架以前の信者たちを天へ連れて行かれた場所であるハデス）</w:t>
      </w:r>
      <w:r w:rsidRPr="007E1212">
        <w:rPr>
          <w:rFonts w:ascii="BIZ UDPゴシック" w:eastAsia="BIZ UDPゴシック" w:hAnsi="BIZ UDPゴシック"/>
          <w:sz w:val="24"/>
        </w:rPr>
        <w:t>にも下られたということ以外に、何を意味するだろうか。</w:t>
      </w:r>
      <w:r w:rsidRPr="00A538C1">
        <w:rPr>
          <w:rFonts w:ascii="ＭＳ Ｐ明朝" w:eastAsia="ＭＳ Ｐ明朝" w:hAnsi="ＭＳ Ｐ明朝"/>
          <w:sz w:val="24"/>
        </w:rPr>
        <w:t xml:space="preserve">(10) </w:t>
      </w:r>
      <w:r w:rsidRPr="007E1212">
        <w:rPr>
          <w:rFonts w:ascii="BIZ UDPゴシック" w:eastAsia="BIZ UDPゴシック" w:hAnsi="BIZ UDPゴシック"/>
          <w:sz w:val="24"/>
        </w:rPr>
        <w:t>下られた方は、すべての天よりも高く</w:t>
      </w:r>
      <w:r w:rsidRPr="00A538C1">
        <w:rPr>
          <w:rFonts w:ascii="ＭＳ Ｐ明朝" w:eastAsia="ＭＳ Ｐ明朝" w:hAnsi="ＭＳ Ｐ明朝"/>
          <w:sz w:val="24"/>
        </w:rPr>
        <w:t>（すなわち、父の住まいである第三の天へ）</w:t>
      </w:r>
      <w:r w:rsidRPr="007E1212">
        <w:rPr>
          <w:rFonts w:ascii="BIZ UDPゴシック" w:eastAsia="BIZ UDPゴシック" w:hAnsi="BIZ UDPゴシック"/>
          <w:sz w:val="24"/>
        </w:rPr>
        <w:t>上られた方でもある。それは、すべてのことを成就するためであった</w:t>
      </w:r>
      <w:r w:rsidRPr="00A538C1">
        <w:rPr>
          <w:rFonts w:ascii="ＭＳ Ｐ明朝" w:eastAsia="ＭＳ Ｐ明朝" w:hAnsi="ＭＳ Ｐ明朝"/>
          <w:sz w:val="24"/>
        </w:rPr>
        <w:t>（すなわち、十字架で勝ち取られた勝利を完成するためであった。</w:t>
      </w:r>
      <w:hyperlink r:id="rId484" w:anchor="110:1" w:tooltip="ダビデの歌 主はわが主に言われる、「わたしがあなたのもろもろの敵をあなたの足台とするまで、わたしの右に座せよ」と。" w:history="1">
        <w:r w:rsidRPr="007E1212">
          <w:rPr>
            <w:rStyle w:val="ae"/>
            <w:rFonts w:ascii="ＭＳ Ｐ明朝" w:eastAsia="ＭＳ Ｐ明朝" w:hAnsi="ＭＳ Ｐ明朝"/>
            <w:sz w:val="24"/>
          </w:rPr>
          <w:t>詩篇110章1節</w:t>
        </w:r>
      </w:hyperlink>
      <w:r w:rsidRPr="00A538C1">
        <w:rPr>
          <w:rFonts w:ascii="ＭＳ Ｐ明朝" w:eastAsia="ＭＳ Ｐ明朝" w:hAnsi="ＭＳ Ｐ明朝"/>
          <w:sz w:val="24"/>
        </w:rPr>
        <w:t>参照）</w:t>
      </w:r>
      <w:r w:rsidRPr="007E1212">
        <w:rPr>
          <w:rFonts w:ascii="BIZ UDPゴシック" w:eastAsia="BIZ UDPゴシック" w:hAnsi="BIZ UDPゴシック"/>
          <w:sz w:val="24"/>
        </w:rPr>
        <w:t>。</w:t>
      </w:r>
      <w:r w:rsidRPr="00A538C1">
        <w:rPr>
          <w:rFonts w:ascii="ＭＳ Ｐ明朝" w:eastAsia="ＭＳ Ｐ明朝" w:hAnsi="ＭＳ Ｐ明朝"/>
          <w:sz w:val="24"/>
        </w:rPr>
        <w:t>（</w:t>
      </w:r>
      <w:hyperlink r:id="rId485" w:anchor="4:7" w:tooltip="(7)しかし、キリストから賜わる賜物のはかりに従って、わたしたちひとりびとりに、恵みが与えられている。(8)そこで、こう言われている、「彼は高いところに上った時、とりこを捕えて引き行き、人々に賜物を分け与えた」。(9)さて「上った」と言う以上、また地下の低い底にも降りてこられたわけではないか。(10)降りてこられた者自身は、同時に、あらゆるものに満ちるために、もろもろの天の上にまで上られたかたなのである。" w:history="1">
        <w:r w:rsidRPr="007E1212">
          <w:rPr>
            <w:rStyle w:val="ae"/>
            <w:rFonts w:ascii="ＭＳ Ｐ明朝" w:eastAsia="ＭＳ Ｐ明朝" w:hAnsi="ＭＳ Ｐ明朝"/>
            <w:sz w:val="24"/>
          </w:rPr>
          <w:t>エペソ4章7-10節</w:t>
        </w:r>
      </w:hyperlink>
      <w:r w:rsidRPr="00A538C1">
        <w:rPr>
          <w:rFonts w:ascii="ＭＳ Ｐ明朝" w:eastAsia="ＭＳ Ｐ明朝" w:hAnsi="ＭＳ Ｐ明朝"/>
          <w:sz w:val="24"/>
        </w:rPr>
        <w:t>）</w:t>
      </w:r>
    </w:p>
    <w:p w14:paraId="0C696027" w14:textId="77777777" w:rsidR="00A538C1" w:rsidRDefault="00A538C1" w:rsidP="00A538C1">
      <w:pPr>
        <w:rPr>
          <w:rFonts w:ascii="ＭＳ Ｐ明朝" w:eastAsia="ＭＳ Ｐ明朝" w:hAnsi="ＭＳ Ｐ明朝"/>
          <w:sz w:val="24"/>
        </w:rPr>
      </w:pPr>
    </w:p>
    <w:p w14:paraId="7BE6B93E" w14:textId="725B443F" w:rsidR="00A538C1" w:rsidRDefault="00A538C1" w:rsidP="00A538C1">
      <w:pPr>
        <w:ind w:firstLine="240"/>
        <w:rPr>
          <w:rFonts w:ascii="ＭＳ Ｐ明朝" w:eastAsia="ＭＳ Ｐ明朝" w:hAnsi="ＭＳ Ｐ明朝"/>
          <w:sz w:val="24"/>
        </w:rPr>
      </w:pPr>
      <w:r w:rsidRPr="00A538C1">
        <w:rPr>
          <w:rFonts w:ascii="ＭＳ Ｐ明朝" w:eastAsia="ＭＳ Ｐ明朝" w:hAnsi="ＭＳ Ｐ明朝" w:hint="eastAsia"/>
          <w:sz w:val="24"/>
        </w:rPr>
        <w:t>今取り上げている</w:t>
      </w:r>
      <w:hyperlink r:id="rId486" w:anchor="3:19" w:tooltip="こうして、彼は獄に捕われている霊どものところに下って行き、宣べ伝えることをされた。" w:history="1">
        <w:r w:rsidRPr="007E1212">
          <w:rPr>
            <w:rStyle w:val="ae"/>
            <w:rFonts w:ascii="ＭＳ Ｐ明朝" w:eastAsia="ＭＳ Ｐ明朝" w:hAnsi="ＭＳ Ｐ明朝"/>
            <w:sz w:val="24"/>
          </w:rPr>
          <w:t>第一ペテロ3章19節</w:t>
        </w:r>
      </w:hyperlink>
      <w:r w:rsidRPr="00A538C1">
        <w:rPr>
          <w:rFonts w:ascii="ＭＳ Ｐ明朝" w:eastAsia="ＭＳ Ｐ明朝" w:hAnsi="ＭＳ Ｐ明朝"/>
          <w:sz w:val="24"/>
        </w:rPr>
        <w:t>は、</w:t>
      </w:r>
      <w:r w:rsidR="007B0700" w:rsidRPr="007B0700">
        <w:rPr>
          <w:rFonts w:ascii="ＭＳ Ｐ明朝" w:eastAsia="ＭＳ Ｐ明朝" w:hAnsi="ＭＳ Ｐ明朝"/>
          <w:sz w:val="24"/>
        </w:rPr>
        <w:t>私たちの主が「地の低い所」に短期間滞在された間に、底知れぬ所に閉じ込められている堕落した天使たちに対しても、十字架でのご自分の勝利を宣言されたことを伝えています。地下の世界であるハデスは、第三の天と同様に、「この被造世界に属さない」場所です。つまり、ハデスは、人類の歴史の終わりに滅ぼされ（</w:t>
      </w:r>
      <w:hyperlink r:id="rId487" w:anchor="20:11" w:tooltip="また見ていると、大きな白い御座があり、そこにいますかたがあった。天も地も御顔の前から逃げ去って、あとかたもなくなった。" w:history="1">
        <w:r w:rsidR="007B0700" w:rsidRPr="007B0700">
          <w:rPr>
            <w:rStyle w:val="ae"/>
            <w:rFonts w:ascii="ＭＳ Ｐ明朝" w:eastAsia="ＭＳ Ｐ明朝" w:hAnsi="ＭＳ Ｐ明朝"/>
            <w:sz w:val="24"/>
          </w:rPr>
          <w:t>黙示録20章11節</w:t>
        </w:r>
      </w:hyperlink>
      <w:r w:rsidR="007B0700" w:rsidRPr="007B0700">
        <w:rPr>
          <w:rFonts w:ascii="ＭＳ Ｐ明朝" w:eastAsia="ＭＳ Ｐ明朝" w:hAnsi="ＭＳ Ｐ明朝"/>
          <w:sz w:val="24"/>
        </w:rPr>
        <w:t xml:space="preserve">; </w:t>
      </w:r>
      <w:hyperlink r:id="rId488" w:anchor="102:26" w:tooltip="これらは滅びるでしょう。しかしあなたは長らえられます。これらはみな衣のように古びるでしょう。あなたがこれらを上着のように替えられると、これらは過ぎ去ります。" w:history="1">
        <w:r w:rsidR="007B0700" w:rsidRPr="007B0700">
          <w:rPr>
            <w:rStyle w:val="ae"/>
            <w:rFonts w:ascii="ＭＳ Ｐ明朝" w:eastAsia="ＭＳ Ｐ明朝" w:hAnsi="ＭＳ Ｐ明朝"/>
            <w:sz w:val="24"/>
          </w:rPr>
          <w:t>詩篇102章26節</w:t>
        </w:r>
      </w:hyperlink>
      <w:r w:rsidR="007B0700" w:rsidRPr="007B0700">
        <w:rPr>
          <w:rFonts w:ascii="ＭＳ Ｐ明朝" w:eastAsia="ＭＳ Ｐ明朝" w:hAnsi="ＭＳ Ｐ明朝"/>
          <w:sz w:val="24"/>
        </w:rPr>
        <w:t xml:space="preserve">; </w:t>
      </w:r>
      <w:hyperlink r:id="rId489" w:anchor="13:13" w:tooltip="それゆえ、万軍の主の憤りにより、その激しい怒りの日に、天は震い、地は揺り動いて、その所をはなれる。" w:history="1">
        <w:r w:rsidR="007B0700" w:rsidRPr="007B0700">
          <w:rPr>
            <w:rStyle w:val="ae"/>
            <w:rFonts w:ascii="ＭＳ Ｐ明朝" w:eastAsia="ＭＳ Ｐ明朝" w:hAnsi="ＭＳ Ｐ明朝"/>
            <w:sz w:val="24"/>
          </w:rPr>
          <w:t>イザヤ13章13節</w:t>
        </w:r>
      </w:hyperlink>
      <w:r w:rsidR="007B0700" w:rsidRPr="007B0700">
        <w:rPr>
          <w:rFonts w:ascii="ＭＳ Ｐ明朝" w:eastAsia="ＭＳ Ｐ明朝" w:hAnsi="ＭＳ Ｐ明朝"/>
          <w:sz w:val="24"/>
        </w:rPr>
        <w:t xml:space="preserve">, </w:t>
      </w:r>
      <w:hyperlink r:id="rId490" w:anchor="34:4" w:tooltip="天の万象は衰え、もろもろの天は巻物のように巻かれ、その万象はぶどうの木から葉の落ちるように、いちじくの木から葉の落ちるように落ちる。" w:history="1">
        <w:r w:rsidR="007B0700" w:rsidRPr="007B0700">
          <w:rPr>
            <w:rStyle w:val="ae"/>
            <w:rFonts w:ascii="ＭＳ Ｐ明朝" w:eastAsia="ＭＳ Ｐ明朝" w:hAnsi="ＭＳ Ｐ明朝"/>
            <w:sz w:val="24"/>
          </w:rPr>
          <w:t>34章4節</w:t>
        </w:r>
      </w:hyperlink>
      <w:r w:rsidR="007B0700" w:rsidRPr="007B0700">
        <w:rPr>
          <w:rFonts w:ascii="ＭＳ Ｐ明朝" w:eastAsia="ＭＳ Ｐ明朝" w:hAnsi="ＭＳ Ｐ明朝"/>
          <w:sz w:val="24"/>
        </w:rPr>
        <w:t xml:space="preserve">, </w:t>
      </w:r>
      <w:hyperlink r:id="rId491" w:anchor="51:6" w:tooltip="目をあげて天を見、また下なる地を見よ。天は煙のように消え、地は衣のようにふるび、その中に住む者は、ぶよのように死ぬ。しかし、わが救はとこしえにながらえ、わが義はくじけることがない。" w:history="1">
        <w:r w:rsidR="007B0700" w:rsidRPr="007B0700">
          <w:rPr>
            <w:rStyle w:val="ae"/>
            <w:rFonts w:ascii="ＭＳ Ｐ明朝" w:eastAsia="ＭＳ Ｐ明朝" w:hAnsi="ＭＳ Ｐ明朝"/>
            <w:sz w:val="24"/>
          </w:rPr>
          <w:t>51章6節</w:t>
        </w:r>
      </w:hyperlink>
      <w:r w:rsidR="007B0700" w:rsidRPr="007B0700">
        <w:rPr>
          <w:rFonts w:ascii="ＭＳ Ｐ明朝" w:eastAsia="ＭＳ Ｐ明朝" w:hAnsi="ＭＳ Ｐ明朝"/>
          <w:sz w:val="24"/>
        </w:rPr>
        <w:t xml:space="preserve">; </w:t>
      </w:r>
      <w:hyperlink r:id="rId492" w:anchor="2:6" w:tooltip="万軍の主はこう言われる、しばらくして、いま一度、わたしは天と、地と、海と、かわいた地とを震う。" w:history="1">
        <w:r w:rsidR="007B0700" w:rsidRPr="00F51141">
          <w:rPr>
            <w:rStyle w:val="ae"/>
            <w:rFonts w:ascii="ＭＳ Ｐ明朝" w:eastAsia="ＭＳ Ｐ明朝" w:hAnsi="ＭＳ Ｐ明朝"/>
            <w:sz w:val="24"/>
          </w:rPr>
          <w:t>ハガイ2章6節</w:t>
        </w:r>
      </w:hyperlink>
      <w:r w:rsidR="007B0700" w:rsidRPr="007B0700">
        <w:rPr>
          <w:rFonts w:ascii="ＭＳ Ｐ明朝" w:eastAsia="ＭＳ Ｐ明朝" w:hAnsi="ＭＳ Ｐ明朝"/>
          <w:sz w:val="24"/>
        </w:rPr>
        <w:t xml:space="preserve">, </w:t>
      </w:r>
      <w:hyperlink r:id="rId493" w:anchor="2:21" w:tooltip="「ユダの総督ゼルバベルに告げて言え、わたしは天と地を震う。" w:history="1">
        <w:r w:rsidR="007B0700" w:rsidRPr="00F51141">
          <w:rPr>
            <w:rStyle w:val="ae"/>
            <w:rFonts w:ascii="ＭＳ Ｐ明朝" w:eastAsia="ＭＳ Ｐ明朝" w:hAnsi="ＭＳ Ｐ明朝"/>
            <w:sz w:val="24"/>
          </w:rPr>
          <w:t>2章21節</w:t>
        </w:r>
      </w:hyperlink>
      <w:r w:rsidR="007B0700" w:rsidRPr="007B0700">
        <w:rPr>
          <w:rFonts w:ascii="ＭＳ Ｐ明朝" w:eastAsia="ＭＳ Ｐ明朝" w:hAnsi="ＭＳ Ｐ明朝"/>
          <w:sz w:val="24"/>
        </w:rPr>
        <w:t xml:space="preserve">; </w:t>
      </w:r>
      <w:hyperlink r:id="rId494" w:anchor="24:35" w:tooltip="天地は滅びるであろう。しかしわたしの言葉は滅びることがない。" w:history="1">
        <w:r w:rsidR="007B0700" w:rsidRPr="00F51141">
          <w:rPr>
            <w:rStyle w:val="ae"/>
            <w:rFonts w:ascii="ＭＳ Ｐ明朝" w:eastAsia="ＭＳ Ｐ明朝" w:hAnsi="ＭＳ Ｐ明朝"/>
            <w:sz w:val="24"/>
          </w:rPr>
          <w:t>マタイ24章35節</w:t>
        </w:r>
      </w:hyperlink>
      <w:r w:rsidR="007B0700" w:rsidRPr="007B0700">
        <w:rPr>
          <w:rFonts w:ascii="ＭＳ Ｐ明朝" w:eastAsia="ＭＳ Ｐ明朝" w:hAnsi="ＭＳ Ｐ明朝"/>
          <w:sz w:val="24"/>
        </w:rPr>
        <w:t xml:space="preserve">; </w:t>
      </w:r>
      <w:hyperlink r:id="rId495" w:anchor="1:11" w:tooltip="これらのものは滅びてしまうが、あなたは、いつまでもいますかたである。すべてのものは衣のように古び、 それらをあなたは、外套のように巻かれる。これらのものは、衣のように変るが、あなたは、いつも変ることがなく、あなたのよわいは、尽きることがない」とも言われている。" w:history="1">
        <w:r w:rsidR="007B0700" w:rsidRPr="00F51141">
          <w:rPr>
            <w:rStyle w:val="ae"/>
            <w:rFonts w:ascii="ＭＳ Ｐ明朝" w:eastAsia="ＭＳ Ｐ明朝" w:hAnsi="ＭＳ Ｐ明朝"/>
            <w:sz w:val="24"/>
          </w:rPr>
          <w:t>ヘブル1章11-12節</w:t>
        </w:r>
      </w:hyperlink>
      <w:r w:rsidR="007B0700" w:rsidRPr="007B0700">
        <w:rPr>
          <w:rFonts w:ascii="ＭＳ Ｐ明朝" w:eastAsia="ＭＳ Ｐ明朝" w:hAnsi="ＭＳ Ｐ明朝"/>
          <w:sz w:val="24"/>
        </w:rPr>
        <w:t xml:space="preserve">, </w:t>
      </w:r>
      <w:hyperlink r:id="rId496" w:anchor="12:25" w:tooltip="(25)あなたがたは、語っておられるかたを拒むことがないように、注意しなさい。もし地上で御旨を告げた者を拒んだ人々が、罰をのがれることができなかったなら、天から告げ示すかたを退けるわたしたちは、なおさらそうなるのではないか。(26)あの時には、御声が地を震わせた。しかし今は、約束して言われた、「わたしはもう一度、地ばかりでなく天をも震わそう」。(27)この「もう一度」という言葉は、震われないものが残るために、震われるものが、造られたものとして取り除かれることを示している。(28)このように、わたしたちは震…" w:history="1">
        <w:r w:rsidR="007B0700" w:rsidRPr="00F51141">
          <w:rPr>
            <w:rStyle w:val="ae"/>
            <w:rFonts w:ascii="ＭＳ Ｐ明朝" w:eastAsia="ＭＳ Ｐ明朝" w:hAnsi="ＭＳ Ｐ明朝"/>
            <w:sz w:val="24"/>
          </w:rPr>
          <w:t>12章25-29節</w:t>
        </w:r>
      </w:hyperlink>
      <w:r w:rsidR="007B0700" w:rsidRPr="007B0700">
        <w:rPr>
          <w:rFonts w:ascii="ＭＳ Ｐ明朝" w:eastAsia="ＭＳ Ｐ明朝" w:hAnsi="ＭＳ Ｐ明朝"/>
          <w:sz w:val="24"/>
        </w:rPr>
        <w:t xml:space="preserve">; </w:t>
      </w:r>
      <w:hyperlink r:id="rId497" w:anchor="6:14" w:tooltip="天は巻物が巻かれるように消えていき、すべての山と島とはその場所から移されてしまった。" w:history="1">
        <w:r w:rsidR="007B0700" w:rsidRPr="00F51141">
          <w:rPr>
            <w:rStyle w:val="ae"/>
            <w:rFonts w:ascii="ＭＳ Ｐ明朝" w:eastAsia="ＭＳ Ｐ明朝" w:hAnsi="ＭＳ Ｐ明朝"/>
            <w:sz w:val="24"/>
          </w:rPr>
          <w:t>黙示録6章14節</w:t>
        </w:r>
      </w:hyperlink>
      <w:r w:rsidR="007B0700" w:rsidRPr="007B0700">
        <w:rPr>
          <w:rFonts w:ascii="ＭＳ Ｐ明朝" w:eastAsia="ＭＳ Ｐ明朝" w:hAnsi="ＭＳ Ｐ明朝"/>
          <w:sz w:val="24"/>
        </w:rPr>
        <w:t>参照）、新しい天と新しい地に置き換えられる（</w:t>
      </w:r>
      <w:hyperlink r:id="rId498" w:anchor="21:1" w:tooltip="わたしはまた、新しい天と新しい地とを見た。先の天と地とは消え去り、海もなくなってしまった。" w:history="1">
        <w:r w:rsidR="007B0700" w:rsidRPr="00F51141">
          <w:rPr>
            <w:rStyle w:val="ae"/>
            <w:rFonts w:ascii="ＭＳ Ｐ明朝" w:eastAsia="ＭＳ Ｐ明朝" w:hAnsi="ＭＳ Ｐ明朝"/>
            <w:sz w:val="24"/>
          </w:rPr>
          <w:t>黙示録21章1節</w:t>
        </w:r>
      </w:hyperlink>
      <w:r w:rsidR="007B0700" w:rsidRPr="007B0700">
        <w:rPr>
          <w:rFonts w:ascii="ＭＳ Ｐ明朝" w:eastAsia="ＭＳ Ｐ明朝" w:hAnsi="ＭＳ Ｐ明朝"/>
          <w:sz w:val="24"/>
        </w:rPr>
        <w:t xml:space="preserve">; </w:t>
      </w:r>
      <w:hyperlink r:id="rId499" w:anchor="102:25" w:tooltip="あなたはいにしえ、地の基をすえられました。天もまたあなたのみ手のわざです。 これらは滅びるでしょう。しかしあなたは長らえられます。これらはみな衣のように古びるでしょう。あなたがこれらを上着のように替えられると、これらは過ぎ去ります。" w:history="1">
        <w:r w:rsidR="007B0700" w:rsidRPr="00F51141">
          <w:rPr>
            <w:rStyle w:val="ae"/>
            <w:rFonts w:ascii="ＭＳ Ｐ明朝" w:eastAsia="ＭＳ Ｐ明朝" w:hAnsi="ＭＳ Ｐ明朝"/>
            <w:sz w:val="24"/>
          </w:rPr>
          <w:t>詩篇102章25-26節</w:t>
        </w:r>
      </w:hyperlink>
      <w:r w:rsidR="007B0700" w:rsidRPr="007B0700">
        <w:rPr>
          <w:rFonts w:ascii="ＭＳ Ｐ明朝" w:eastAsia="ＭＳ Ｐ明朝" w:hAnsi="ＭＳ Ｐ明朝"/>
          <w:sz w:val="24"/>
        </w:rPr>
        <w:t xml:space="preserve">; </w:t>
      </w:r>
      <w:hyperlink r:id="rId500" w:anchor="65:17" w:tooltip="見よ、わたしは新しい天と、新しい地とを創造する。さきの事はおぼえられることなく、心に思い起すことはない。" w:history="1">
        <w:r w:rsidR="007B0700" w:rsidRPr="00F51141">
          <w:rPr>
            <w:rStyle w:val="ae"/>
            <w:rFonts w:ascii="ＭＳ Ｐ明朝" w:eastAsia="ＭＳ Ｐ明朝" w:hAnsi="ＭＳ Ｐ明朝"/>
            <w:sz w:val="24"/>
          </w:rPr>
          <w:t>イザヤ65章17節</w:t>
        </w:r>
      </w:hyperlink>
      <w:r w:rsidR="007B0700" w:rsidRPr="007B0700">
        <w:rPr>
          <w:rFonts w:ascii="ＭＳ Ｐ明朝" w:eastAsia="ＭＳ Ｐ明朝" w:hAnsi="ＭＳ Ｐ明朝"/>
          <w:sz w:val="24"/>
        </w:rPr>
        <w:t xml:space="preserve">, </w:t>
      </w:r>
      <w:hyperlink r:id="rId501" w:anchor="66:22" w:tooltip="「わたしが造ろうとする新しい天と、新しい地がわたしの前にながくとどまるように、あなたの子孫と、あなたの名はながくとどまる」と主は言われる。" w:history="1">
        <w:r w:rsidR="007B0700" w:rsidRPr="00F51141">
          <w:rPr>
            <w:rStyle w:val="ae"/>
            <w:rFonts w:ascii="ＭＳ Ｐ明朝" w:eastAsia="ＭＳ Ｐ明朝" w:hAnsi="ＭＳ Ｐ明朝"/>
            <w:sz w:val="24"/>
          </w:rPr>
          <w:t>66章22節</w:t>
        </w:r>
      </w:hyperlink>
      <w:r w:rsidR="007B0700" w:rsidRPr="007B0700">
        <w:rPr>
          <w:rFonts w:ascii="ＭＳ Ｐ明朝" w:eastAsia="ＭＳ Ｐ明朝" w:hAnsi="ＭＳ Ｐ明朝"/>
          <w:sz w:val="24"/>
        </w:rPr>
        <w:t xml:space="preserve">; </w:t>
      </w:r>
      <w:hyperlink r:id="rId502" w:anchor="3:7" w:tooltip="(7)しかし、今の天と地とは、同じ御言によって保存され、不信仰な人々がさばかれ、滅ぼさるべき日に火で焼かれる時まで、そのまま保たれているのである。(8)愛する者たちよ。この一事を忘れてはならない。主にあっては、一日は千年のようであり、千年は一日のようである。(9)ある人々がおそいと思っているように、主は約束の実行をおそくしておられるのではない。ただ、ひとりも滅びることがなく、すべての者が悔改めに至ることを望み、あなたがたに対してながく忍耐しておられるのである。(10)しかし、主の日は盗人のように襲って来る…" w:history="1">
        <w:r w:rsidR="007B0700" w:rsidRPr="00F51141">
          <w:rPr>
            <w:rStyle w:val="ae"/>
            <w:rFonts w:ascii="ＭＳ Ｐ明朝" w:eastAsia="ＭＳ Ｐ明朝" w:hAnsi="ＭＳ Ｐ明朝"/>
            <w:sz w:val="24"/>
          </w:rPr>
          <w:t>第二ペテロ3章7-13節</w:t>
        </w:r>
      </w:hyperlink>
      <w:r w:rsidR="007B0700" w:rsidRPr="007B0700">
        <w:rPr>
          <w:rFonts w:ascii="ＭＳ Ｐ明朝" w:eastAsia="ＭＳ Ｐ明朝" w:hAnsi="ＭＳ Ｐ明朝"/>
          <w:sz w:val="24"/>
        </w:rPr>
        <w:t>参照）、現在の「天と地」（創世記第1章の七日間に回復されたもの）の一部ではないということです。ハデスには四つの区画があります。パラダイス（「アブラハムのふところ」とも呼ばれる）、苦しみの場所（現在、死んだすべての不信者たちがいる場所）、底知れぬ所（「タルタロス」とも呼ばれ、現在、堕落した天使たちの一部が閉じ込められている場所）、そして火の池（現在はまだだれも入っていませんが、将来、すべての不信者と堕落した天使たちの「住まい」となる場所）です。</w:t>
      </w:r>
      <w:r w:rsidR="00B370B2">
        <w:rPr>
          <w:rStyle w:val="af2"/>
          <w:rFonts w:ascii="ＭＳ Ｐ明朝" w:eastAsia="ＭＳ Ｐ明朝" w:hAnsi="ＭＳ Ｐ明朝"/>
          <w:sz w:val="24"/>
        </w:rPr>
        <w:footnoteReference w:id="17"/>
      </w:r>
      <w:r w:rsidRPr="00A538C1">
        <w:rPr>
          <w:rFonts w:ascii="ＭＳ Ｐ明朝" w:eastAsia="ＭＳ Ｐ明朝" w:hAnsi="ＭＳ Ｐ明朝"/>
          <w:sz w:val="24"/>
        </w:rPr>
        <w:t xml:space="preserve"> 私たちは、金持ちが、パラダイスと苦しみの場所との間に横たわる「越えることのできない大きな淵」を隔てて、大声でアブラハムと話すことができたと知っています（</w:t>
      </w:r>
      <w:hyperlink r:id="rId503" w:anchor="16:26" w:tooltip="そればかりか、わたしたちとあなたがたとの間には大きな淵がおいてあって、こちらからあなたがたの方へ渡ろうと思ってもできないし、そちらからわたしたちの方へ越えて来ることもできない』。" w:history="1">
        <w:r w:rsidRPr="000D40EB">
          <w:rPr>
            <w:rStyle w:val="ae"/>
            <w:rFonts w:ascii="ＭＳ Ｐ明朝" w:eastAsia="ＭＳ Ｐ明朝" w:hAnsi="ＭＳ Ｐ明朝"/>
            <w:sz w:val="24"/>
          </w:rPr>
          <w:t>ルカ16章26節</w:t>
        </w:r>
      </w:hyperlink>
      <w:r w:rsidRPr="00A538C1">
        <w:rPr>
          <w:rFonts w:ascii="ＭＳ Ｐ明朝" w:eastAsia="ＭＳ Ｐ明朝" w:hAnsi="ＭＳ Ｐ明朝"/>
          <w:sz w:val="24"/>
        </w:rPr>
        <w:t>）。しかし、底知れぬ所にいる堕落した天使たちが、ハデスのほかの二つの区画のいずれかと、どれほど間接的であっても、そのような接触を持つことができるという記述はありません。そのため、私たちの主がこれらの反逆者たちにご自分の勝利を宣</w:t>
      </w:r>
      <w:r w:rsidRPr="00A538C1">
        <w:rPr>
          <w:rFonts w:ascii="ＭＳ Ｐ明朝" w:eastAsia="ＭＳ Ｐ明朝" w:hAnsi="ＭＳ Ｐ明朝" w:hint="eastAsia"/>
          <w:sz w:val="24"/>
        </w:rPr>
        <w:t>言するには、御霊による特別な働きが必要でした。彼らは、主の決定的な勝利について、ほかに知る手段を持たない、宇宙で唯一の被造物だったからです。そこで御霊は、主がタルタロス（底知れぬ所）へ向かわれるという、特別で奇跡的な旅を可能にされました。それは、これらの悪霊たちに、彼らの企てが今や正式に敗北に終わったことを知らせるためでした。</w:t>
      </w:r>
    </w:p>
    <w:p w14:paraId="307029BF" w14:textId="77777777" w:rsidR="00A538C1" w:rsidRPr="00A538C1" w:rsidRDefault="00A538C1" w:rsidP="00A538C1">
      <w:pPr>
        <w:rPr>
          <w:rFonts w:ascii="ＭＳ Ｐ明朝" w:eastAsia="ＭＳ Ｐ明朝" w:hAnsi="ＭＳ Ｐ明朝"/>
          <w:sz w:val="24"/>
        </w:rPr>
      </w:pPr>
    </w:p>
    <w:p w14:paraId="5D5D7EC0" w14:textId="51986FCC" w:rsidR="00A538C1" w:rsidRPr="00A538C1" w:rsidRDefault="000D40EB" w:rsidP="00A538C1">
      <w:pPr>
        <w:ind w:left="240" w:firstLine="240"/>
        <w:rPr>
          <w:rFonts w:ascii="ＭＳ Ｐ明朝" w:eastAsia="ＭＳ Ｐ明朝" w:hAnsi="ＭＳ Ｐ明朝"/>
          <w:sz w:val="24"/>
        </w:rPr>
      </w:pPr>
      <w:r w:rsidRPr="000D40EB">
        <w:rPr>
          <w:rFonts w:ascii="BIZ UDPゴシック" w:eastAsia="BIZ UDPゴシック" w:hAnsi="BIZ UDPゴシック"/>
          <w:sz w:val="24"/>
        </w:rPr>
        <w:t>［神は］私たちの［神との関係］を妨げていた、私たちに対する罪状とその詳細</w:t>
      </w:r>
      <w:r w:rsidRPr="000D40EB">
        <w:rPr>
          <w:rFonts w:ascii="ＭＳ Ｐ明朝" w:eastAsia="ＭＳ Ｐ明朝" w:hAnsi="ＭＳ Ｐ明朝"/>
          <w:sz w:val="24"/>
        </w:rPr>
        <w:t>（すなわち、私たちの罪深い性質と個々の罪）</w:t>
      </w:r>
      <w:r w:rsidRPr="000D40EB">
        <w:rPr>
          <w:rFonts w:ascii="BIZ UDPゴシック" w:eastAsia="BIZ UDPゴシック" w:hAnsi="BIZ UDPゴシック"/>
          <w:sz w:val="24"/>
        </w:rPr>
        <w:t>を消し去り、それを十字架につけることによって、私たちの間から［障害として］取り除かれた。［そして、十字架の勝利によって、神は］［悪霊の］支配者たちと権威者たちから［その力を］奪い、［キリストにあって］彼らに対して</w:t>
      </w:r>
      <w:r w:rsidRPr="000D40EB">
        <w:rPr>
          <w:rFonts w:ascii="HGP明朝E" w:eastAsia="HGP明朝E" w:hAnsi="HGP明朝E"/>
          <w:b/>
          <w:bCs/>
          <w:sz w:val="24"/>
        </w:rPr>
        <w:t>勝利を収め</w:t>
      </w:r>
      <w:r w:rsidRPr="000D40EB">
        <w:rPr>
          <w:rFonts w:ascii="BIZ UDPゴシック" w:eastAsia="BIZ UDPゴシック" w:hAnsi="BIZ UDPゴシック"/>
          <w:sz w:val="24"/>
        </w:rPr>
        <w:t>、公然とさらしものにされた。</w:t>
      </w:r>
      <w:r w:rsidR="00A538C1" w:rsidRPr="00A538C1">
        <w:rPr>
          <w:rFonts w:ascii="ＭＳ Ｐ明朝" w:eastAsia="ＭＳ Ｐ明朝" w:hAnsi="ＭＳ Ｐ明朝" w:hint="eastAsia"/>
          <w:sz w:val="24"/>
        </w:rPr>
        <w:t>（</w:t>
      </w:r>
      <w:hyperlink r:id="rId504" w:anchor="2:14" w:tooltip="神は、わたしたちを責めて不利におとしいれる証書を、その規定もろともぬり消し、これを取り除いて、十字架につけてしまわれた。 そして、もろもろの支配と権威との武装を解除し、キリストにあって凱旋し、彼らをその行列に加えて、さらしものとされたのである。" w:history="1">
        <w:r w:rsidR="00A538C1" w:rsidRPr="00D4001B">
          <w:rPr>
            <w:rStyle w:val="ae"/>
            <w:rFonts w:ascii="ＭＳ Ｐ明朝" w:eastAsia="ＭＳ Ｐ明朝" w:hAnsi="ＭＳ Ｐ明朝"/>
            <w:sz w:val="24"/>
          </w:rPr>
          <w:t>コロサイ2章14-15節</w:t>
        </w:r>
      </w:hyperlink>
      <w:r w:rsidR="00A538C1" w:rsidRPr="00A538C1">
        <w:rPr>
          <w:rFonts w:ascii="ＭＳ Ｐ明朝" w:eastAsia="ＭＳ Ｐ明朝" w:hAnsi="ＭＳ Ｐ明朝"/>
          <w:sz w:val="24"/>
        </w:rPr>
        <w:t>）</w:t>
      </w:r>
    </w:p>
    <w:p w14:paraId="728A6A75" w14:textId="77777777" w:rsidR="00A538C1" w:rsidRDefault="00A538C1" w:rsidP="00A538C1">
      <w:pPr>
        <w:rPr>
          <w:rFonts w:ascii="ＭＳ Ｐ明朝" w:eastAsia="ＭＳ Ｐ明朝" w:hAnsi="ＭＳ Ｐ明朝"/>
          <w:sz w:val="24"/>
        </w:rPr>
      </w:pPr>
    </w:p>
    <w:p w14:paraId="66D47612" w14:textId="0A227936" w:rsidR="00A538C1" w:rsidRDefault="00A538C1" w:rsidP="00A538C1">
      <w:pPr>
        <w:ind w:firstLine="240"/>
        <w:rPr>
          <w:rFonts w:ascii="ＭＳ Ｐ明朝" w:eastAsia="ＭＳ Ｐ明朝" w:hAnsi="ＭＳ Ｐ明朝"/>
          <w:sz w:val="24"/>
        </w:rPr>
      </w:pPr>
      <w:r w:rsidRPr="00A538C1">
        <w:rPr>
          <w:rFonts w:ascii="ＭＳ Ｐ明朝" w:eastAsia="ＭＳ Ｐ明朝" w:hAnsi="ＭＳ Ｐ明朝" w:hint="eastAsia"/>
          <w:sz w:val="24"/>
        </w:rPr>
        <w:t>このように閉じ込められている悪霊たちのうち、かなり多くの者は、洪水以前に人間の女性たちと関係を持ち、それによって現在の天における争いに関して神が定められた基本的な規則を破ったため、そこに投げ込まれて以来、ずっと底知れぬ所にいます（</w:t>
      </w:r>
      <w:hyperlink r:id="rId505" w:anchor="3:19" w:tooltip="こうして、彼は獄に捕われている霊どものところに下って行き、宣べ伝えることをされた。 これらの霊というのは、むかしノアの箱舟が造られていた間、神が寛容をもって待っておられたのに従わなかった者どものことである。その箱舟に乗り込み、水を経て救われたのは、わずかに八名だけであった。" w:history="1">
        <w:r w:rsidRPr="00580EAC">
          <w:rPr>
            <w:rStyle w:val="ae"/>
            <w:rFonts w:ascii="ＭＳ Ｐ明朝" w:eastAsia="ＭＳ Ｐ明朝" w:hAnsi="ＭＳ Ｐ明朝"/>
            <w:sz w:val="24"/>
          </w:rPr>
          <w:t>第一ペテロ3章19-20節</w:t>
        </w:r>
      </w:hyperlink>
      <w:r w:rsidRPr="00A538C1">
        <w:rPr>
          <w:rFonts w:ascii="ＭＳ Ｐ明朝" w:eastAsia="ＭＳ Ｐ明朝" w:hAnsi="ＭＳ Ｐ明朝"/>
          <w:sz w:val="24"/>
        </w:rPr>
        <w:t xml:space="preserve">前半; </w:t>
      </w:r>
      <w:hyperlink r:id="rId506" w:anchor="2:4" w:tooltip="(4)主は、人には捨てられたが、神にとっては選ばれた尊い生ける石である。(5)この主のみもとにきて、あなたがたも、それぞれ生ける石となって、霊の家に築き上げられ、聖なる祭司となって、イエス・キリストにより、神によろこばれる霊のいけにえを、ささげなさい。(6)聖書にこう書いてある、「見よ、わたしはシオンに、選ばれた尊い石、隅のかしら石を置く。それにより頼む者は、決して、失望に終ることがない」。(7)この石は、より頼んでいるあなたがたには尊いものであるが、不信仰な人々には「家造りらの捨てた石で、隅のかしら石と…" w:history="1">
        <w:r w:rsidRPr="00580EAC">
          <w:rPr>
            <w:rStyle w:val="ae"/>
            <w:rFonts w:ascii="ＭＳ Ｐ明朝" w:eastAsia="ＭＳ Ｐ明朝" w:hAnsi="ＭＳ Ｐ明朝"/>
            <w:sz w:val="24"/>
          </w:rPr>
          <w:t>第二ペテロ2章4-10節</w:t>
        </w:r>
      </w:hyperlink>
      <w:r w:rsidRPr="00A538C1">
        <w:rPr>
          <w:rFonts w:ascii="ＭＳ Ｐ明朝" w:eastAsia="ＭＳ Ｐ明朝" w:hAnsi="ＭＳ Ｐ明朝"/>
          <w:sz w:val="24"/>
        </w:rPr>
        <w:t xml:space="preserve">前半; </w:t>
      </w:r>
      <w:hyperlink r:id="rId507" w:anchor="1:5" w:tooltip="あなたがたはみな、じゅうぶんに知っていることではあるが、主が民をエジプトの地から救い出して後、不信仰な者を滅ぼされたことを、思い起してもらいたい。 主は、自分たちの地位を守ろうとはせず、そのおるべき所を捨て去った御使たちを、大いなる日のさばきのために、永久にしばりつけたまま、暗やみの中に閉じ込めておかれた。 ソドム、ゴモラも、まわりの町々も、同様であって、同じように淫行にふけり、不自然な肉欲に走ったので、永遠の火の刑罰を受け、人々の見せしめにされている。" w:history="1">
        <w:r w:rsidRPr="00580EAC">
          <w:rPr>
            <w:rStyle w:val="ae"/>
            <w:rFonts w:ascii="ＭＳ Ｐ明朝" w:eastAsia="ＭＳ Ｐ明朝" w:hAnsi="ＭＳ Ｐ明朝"/>
            <w:sz w:val="24"/>
          </w:rPr>
          <w:t>ユダ1章5-7節</w:t>
        </w:r>
      </w:hyperlink>
      <w:r w:rsidRPr="00A538C1">
        <w:rPr>
          <w:rFonts w:ascii="ＭＳ Ｐ明朝" w:eastAsia="ＭＳ Ｐ明朝" w:hAnsi="ＭＳ Ｐ明朝"/>
          <w:sz w:val="24"/>
        </w:rPr>
        <w:t>）。私たちの主がまばゆい光を放って彼らの前に現れた時、かつて光の被造物であった彼らが、現在自分たちを苦しめている暗闇から解放されたのは、それ以来初めてのことだったでしょう（</w:t>
      </w:r>
      <w:hyperlink r:id="rId508" w:anchor="2:4" w:tooltip="神は、罪を犯した御使たちを許しておかないで、彼らを下界におとしいれ、さばきの時まで暗やみの穴に閉じ込めておかれた。" w:history="1">
        <w:r w:rsidRPr="00580EAC">
          <w:rPr>
            <w:rStyle w:val="ae"/>
            <w:rFonts w:ascii="ＭＳ Ｐ明朝" w:eastAsia="ＭＳ Ｐ明朝" w:hAnsi="ＭＳ Ｐ明朝"/>
            <w:sz w:val="24"/>
          </w:rPr>
          <w:t>第二ペテロ2章4節</w:t>
        </w:r>
      </w:hyperlink>
      <w:r w:rsidRPr="00A538C1">
        <w:rPr>
          <w:rFonts w:ascii="ＭＳ Ｐ明朝" w:eastAsia="ＭＳ Ｐ明朝" w:hAnsi="ＭＳ Ｐ明朝"/>
          <w:sz w:val="24"/>
        </w:rPr>
        <w:t xml:space="preserve">; </w:t>
      </w:r>
      <w:hyperlink r:id="rId509" w:anchor="1:6" w:tooltip="主は、自分たちの地位を守ろうとはせず、そのおるべき所を捨て去った御使たちを、大いなる日のさばきのために、永久にしばりつけたまま、暗やみの中に閉じ込めておかれた。" w:history="1">
        <w:r w:rsidRPr="00580EAC">
          <w:rPr>
            <w:rStyle w:val="ae"/>
            <w:rFonts w:ascii="ＭＳ Ｐ明朝" w:eastAsia="ＭＳ Ｐ明朝" w:hAnsi="ＭＳ Ｐ明朝"/>
            <w:sz w:val="24"/>
          </w:rPr>
          <w:t>ユダ1章6節</w:t>
        </w:r>
      </w:hyperlink>
      <w:r w:rsidRPr="00A538C1">
        <w:rPr>
          <w:rFonts w:ascii="ＭＳ Ｐ明朝" w:eastAsia="ＭＳ Ｐ明朝" w:hAnsi="ＭＳ Ｐ明朝"/>
          <w:sz w:val="24"/>
        </w:rPr>
        <w:t xml:space="preserve">; </w:t>
      </w:r>
      <w:hyperlink r:id="rId510" w:anchor="24:21" w:tooltip="その日、主は天において、天の軍勢を罰し、地の上で、地のもろもろの王を罰せられる。 彼らは囚人が土ろうの中に集められるように集められて、獄屋の中に閉ざされ、多くの日を経て後、罰せられる。 こうして万軍の主がシオンの山およびエルサレムで統べ治め、かつその長老たちの前にその栄光をあらわされるので、月はあわて、日は恥じる。" w:history="1">
        <w:r w:rsidRPr="00580EAC">
          <w:rPr>
            <w:rStyle w:val="ae"/>
            <w:rFonts w:ascii="ＭＳ Ｐ明朝" w:eastAsia="ＭＳ Ｐ明朝" w:hAnsi="ＭＳ Ｐ明朝"/>
            <w:sz w:val="24"/>
          </w:rPr>
          <w:t>イザヤ24章21-23節</w:t>
        </w:r>
      </w:hyperlink>
      <w:r w:rsidRPr="00A538C1">
        <w:rPr>
          <w:rFonts w:ascii="ＭＳ Ｐ明朝" w:eastAsia="ＭＳ Ｐ明朝" w:hAnsi="ＭＳ Ｐ明朝"/>
          <w:sz w:val="24"/>
        </w:rPr>
        <w:t xml:space="preserve">; </w:t>
      </w:r>
      <w:hyperlink r:id="rId511" w:anchor="8:31" w:tooltip="悪霊どもは、底知れぬ所に落ちて行くことを自分たちにお命じにならぬようにと、イエスに願いつづけた。" w:history="1">
        <w:r w:rsidRPr="00580EAC">
          <w:rPr>
            <w:rStyle w:val="ae"/>
            <w:rFonts w:ascii="ＭＳ Ｐ明朝" w:eastAsia="ＭＳ Ｐ明朝" w:hAnsi="ＭＳ Ｐ明朝"/>
            <w:sz w:val="24"/>
          </w:rPr>
          <w:t>ルカ8章31節</w:t>
        </w:r>
      </w:hyperlink>
      <w:r w:rsidRPr="00A538C1">
        <w:rPr>
          <w:rFonts w:ascii="ＭＳ Ｐ明朝" w:eastAsia="ＭＳ Ｐ明朝" w:hAnsi="ＭＳ Ｐ明朝"/>
          <w:sz w:val="24"/>
        </w:rPr>
        <w:t xml:space="preserve">; </w:t>
      </w:r>
      <w:hyperlink r:id="rId512" w:anchor="11:14" w:tooltip="しかし、驚くには及ばない。サタンも光の天使に擬装するのだから。" w:history="1">
        <w:r w:rsidRPr="0066002B">
          <w:rPr>
            <w:rStyle w:val="ae"/>
            <w:rFonts w:ascii="ＭＳ Ｐ明朝" w:eastAsia="ＭＳ Ｐ明朝" w:hAnsi="ＭＳ Ｐ明朝"/>
            <w:sz w:val="24"/>
          </w:rPr>
          <w:t>第二コリント11章14節</w:t>
        </w:r>
      </w:hyperlink>
      <w:r w:rsidRPr="00A538C1">
        <w:rPr>
          <w:rFonts w:ascii="ＭＳ Ｐ明朝" w:eastAsia="ＭＳ Ｐ明朝" w:hAnsi="ＭＳ Ｐ明朝"/>
          <w:sz w:val="24"/>
        </w:rPr>
        <w:t>参照）。しかし、それは、神のご計画を打ち破る望みが今や完全に絶たれたことを知るためだけだったのです。聖書はここで彼らを「霊</w:t>
      </w:r>
      <w:r w:rsidR="0066002B">
        <w:rPr>
          <w:rFonts w:ascii="ＭＳ Ｐ明朝" w:eastAsia="ＭＳ Ｐ明朝" w:hAnsi="ＭＳ Ｐ明朝" w:hint="eastAsia"/>
          <w:sz w:val="24"/>
        </w:rPr>
        <w:t>ども</w:t>
      </w:r>
      <w:r w:rsidRPr="00A538C1">
        <w:rPr>
          <w:rFonts w:ascii="ＭＳ Ｐ明朝" w:eastAsia="ＭＳ Ｐ明朝" w:hAnsi="ＭＳ Ｐ明朝"/>
          <w:sz w:val="24"/>
        </w:rPr>
        <w:t>」と呼んでいます。新約聖書には堕落した天使たちを表す別の言葉もありますが、</w:t>
      </w:r>
      <w:r w:rsidR="0066002B">
        <w:rPr>
          <w:rStyle w:val="af2"/>
          <w:rFonts w:ascii="ＭＳ Ｐ明朝" w:eastAsia="ＭＳ Ｐ明朝" w:hAnsi="ＭＳ Ｐ明朝"/>
          <w:sz w:val="24"/>
        </w:rPr>
        <w:footnoteReference w:id="18"/>
      </w:r>
      <w:r w:rsidRPr="00A538C1">
        <w:rPr>
          <w:rFonts w:ascii="ＭＳ Ｐ明朝" w:eastAsia="ＭＳ Ｐ明朝" w:hAnsi="ＭＳ Ｐ明朝"/>
          <w:sz w:val="24"/>
        </w:rPr>
        <w:t xml:space="preserve"> ここでこの言葉が使われているのには意図があります。それは、サタンに従うこれらの者たちの無力さと、聖霊の全能の力とを鮮明に対比するためです。私たちの主は、この聖霊の働きによって、この旅をなされ、勝利の宣言をされたのです。</w:t>
      </w:r>
      <w:r w:rsidR="0066002B">
        <w:rPr>
          <w:rStyle w:val="af2"/>
          <w:rFonts w:ascii="ＭＳ Ｐ明朝" w:eastAsia="ＭＳ Ｐ明朝" w:hAnsi="ＭＳ Ｐ明朝"/>
          <w:sz w:val="24"/>
        </w:rPr>
        <w:footnoteReference w:id="19"/>
      </w:r>
    </w:p>
    <w:p w14:paraId="0984F658" w14:textId="77777777" w:rsidR="00A538C1" w:rsidRPr="00A538C1" w:rsidRDefault="00A538C1" w:rsidP="00A538C1">
      <w:pPr>
        <w:rPr>
          <w:rFonts w:ascii="ＭＳ Ｐ明朝" w:eastAsia="ＭＳ Ｐ明朝" w:hAnsi="ＭＳ Ｐ明朝"/>
          <w:sz w:val="24"/>
        </w:rPr>
      </w:pPr>
    </w:p>
    <w:p w14:paraId="7FC28712" w14:textId="7539E20B" w:rsidR="00A538C1" w:rsidRPr="00A538C1" w:rsidRDefault="00A538C1" w:rsidP="00A538C1">
      <w:pPr>
        <w:ind w:left="240" w:firstLine="240"/>
        <w:rPr>
          <w:rFonts w:ascii="ＭＳ Ｐ明朝" w:eastAsia="ＭＳ Ｐ明朝" w:hAnsi="ＭＳ Ｐ明朝"/>
          <w:sz w:val="24"/>
        </w:rPr>
      </w:pPr>
      <w:r w:rsidRPr="00A538C1">
        <w:rPr>
          <w:rFonts w:ascii="ＭＳ Ｐ明朝" w:eastAsia="ＭＳ Ｐ明朝" w:hAnsi="ＭＳ Ｐ明朝"/>
          <w:sz w:val="24"/>
        </w:rPr>
        <w:t>(16)</w:t>
      </w:r>
      <w:r w:rsidRPr="0066002B">
        <w:rPr>
          <w:rFonts w:ascii="BIZ UDPゴシック" w:eastAsia="BIZ UDPゴシック" w:hAnsi="BIZ UDPゴシック"/>
          <w:sz w:val="24"/>
        </w:rPr>
        <w:t xml:space="preserve"> 「わたしは父にお願いしよう。そうすれば、父はもう一人の助け主</w:t>
      </w:r>
      <w:r w:rsidRPr="00A538C1">
        <w:rPr>
          <w:rFonts w:ascii="ＭＳ Ｐ明朝" w:eastAsia="ＭＳ Ｐ明朝" w:hAnsi="ＭＳ Ｐ明朝"/>
          <w:sz w:val="24"/>
        </w:rPr>
        <w:t>（すなわち、聖霊）</w:t>
      </w:r>
      <w:r w:rsidRPr="0066002B">
        <w:rPr>
          <w:rFonts w:ascii="BIZ UDPゴシック" w:eastAsia="BIZ UDPゴシック" w:hAnsi="BIZ UDPゴシック"/>
          <w:sz w:val="24"/>
        </w:rPr>
        <w:t>をあなたがたに与え、</w:t>
      </w:r>
      <w:r w:rsidRPr="00225AF2">
        <w:rPr>
          <w:rFonts w:ascii="HGP明朝E" w:eastAsia="HGP明朝E" w:hAnsi="HGP明朝E"/>
          <w:b/>
          <w:bCs/>
          <w:sz w:val="24"/>
        </w:rPr>
        <w:t>永遠にあなたがたと共にいるよう</w:t>
      </w:r>
      <w:r w:rsidRPr="0066002B">
        <w:rPr>
          <w:rFonts w:ascii="BIZ UDPゴシック" w:eastAsia="BIZ UDPゴシック" w:hAnsi="BIZ UDPゴシック"/>
          <w:sz w:val="24"/>
        </w:rPr>
        <w:t>にしてくださる。</w:t>
      </w:r>
      <w:r w:rsidRPr="00A538C1">
        <w:rPr>
          <w:rFonts w:ascii="ＭＳ Ｐ明朝" w:eastAsia="ＭＳ Ｐ明朝" w:hAnsi="ＭＳ Ｐ明朝"/>
          <w:sz w:val="24"/>
        </w:rPr>
        <w:t xml:space="preserve">(17) </w:t>
      </w:r>
      <w:r w:rsidRPr="0066002B">
        <w:rPr>
          <w:rFonts w:ascii="BIZ UDPゴシック" w:eastAsia="BIZ UDPゴシック" w:hAnsi="BIZ UDPゴシック"/>
          <w:sz w:val="24"/>
        </w:rPr>
        <w:t>それは真理の御霊である。世はその方を見ることも知</w:t>
      </w:r>
      <w:r w:rsidR="0066002B">
        <w:rPr>
          <w:rFonts w:ascii="BIZ UDPゴシック" w:eastAsia="BIZ UDPゴシック" w:hAnsi="BIZ UDPゴシック" w:hint="eastAsia"/>
          <w:sz w:val="24"/>
        </w:rPr>
        <w:t>る</w:t>
      </w:r>
      <w:r w:rsidRPr="0066002B">
        <w:rPr>
          <w:rFonts w:ascii="BIZ UDPゴシック" w:eastAsia="BIZ UDPゴシック" w:hAnsi="BIZ UDPゴシック"/>
          <w:sz w:val="24"/>
        </w:rPr>
        <w:t>こともないので、受け入れることができない。しかし、あなたがたはその方を知っている。その方はあなたがたと共におられ、あなたがたの内におられるようになるからである。」</w:t>
      </w:r>
      <w:r w:rsidRPr="00A538C1">
        <w:rPr>
          <w:rFonts w:ascii="ＭＳ Ｐ明朝" w:eastAsia="ＭＳ Ｐ明朝" w:hAnsi="ＭＳ Ｐ明朝"/>
          <w:sz w:val="24"/>
        </w:rPr>
        <w:t>（</w:t>
      </w:r>
      <w:hyperlink r:id="rId513" w:anchor="14:16" w:tooltip="わたしは父にお願いしよう。そうすれば、父は別に助け主を送って、いつまでもあなたがたと共におらせて下さるであろう。 それは真理の御霊である。この世はそれを見ようともせず、知ろうともしないので、それを受けることができない。あなたがたはそれを知っている。なぜなら、それはあなたがたと共におり、またあなたがたのうちにいるからである。" w:history="1">
        <w:r w:rsidRPr="0066002B">
          <w:rPr>
            <w:rStyle w:val="ae"/>
            <w:rFonts w:ascii="ＭＳ Ｐ明朝" w:eastAsia="ＭＳ Ｐ明朝" w:hAnsi="ＭＳ Ｐ明朝"/>
            <w:sz w:val="24"/>
          </w:rPr>
          <w:t>ヨハネ14章16-17節</w:t>
        </w:r>
      </w:hyperlink>
      <w:r w:rsidRPr="00A538C1">
        <w:rPr>
          <w:rFonts w:ascii="ＭＳ Ｐ明朝" w:eastAsia="ＭＳ Ｐ明朝" w:hAnsi="ＭＳ Ｐ明朝"/>
          <w:sz w:val="24"/>
        </w:rPr>
        <w:t>）</w:t>
      </w:r>
    </w:p>
    <w:p w14:paraId="7B4E20A6" w14:textId="77777777" w:rsidR="00A538C1" w:rsidRDefault="00A538C1" w:rsidP="00A538C1">
      <w:pPr>
        <w:rPr>
          <w:rFonts w:ascii="ＭＳ Ｐ明朝" w:eastAsia="ＭＳ Ｐ明朝" w:hAnsi="ＭＳ Ｐ明朝"/>
          <w:sz w:val="24"/>
        </w:rPr>
      </w:pPr>
    </w:p>
    <w:p w14:paraId="64C4CB60" w14:textId="4CEB55F9" w:rsidR="00A538C1" w:rsidRDefault="00A538C1" w:rsidP="00A538C1">
      <w:pPr>
        <w:ind w:firstLine="240"/>
        <w:rPr>
          <w:rFonts w:ascii="ＭＳ Ｐ明朝" w:eastAsia="ＭＳ Ｐ明朝" w:hAnsi="ＭＳ Ｐ明朝"/>
          <w:sz w:val="24"/>
        </w:rPr>
      </w:pPr>
      <w:r w:rsidRPr="00A538C1">
        <w:rPr>
          <w:rFonts w:ascii="ＭＳ Ｐ明朝" w:eastAsia="ＭＳ Ｐ明朝" w:hAnsi="ＭＳ Ｐ明朝" w:hint="eastAsia"/>
          <w:sz w:val="24"/>
        </w:rPr>
        <w:t>聖霊が私たちの主と共におられたように、それは主がハデスへ下られた時も、光のない底知れぬ所へ向かわれた時も同じでしたが、今すべての信者の内に住んでおられる聖霊もまた、終わりに至るまで「永遠に私たちと共に」いてくださいます。たとえその終わりが、艱難期を経て、その終わりにイエス・キリストが再臨される時にまで及ぶとしても、御霊は私たちと共に、また私たちの内にいてくださるのです。状況がどれほど暗くなろうとも、それは変わりません。</w:t>
      </w:r>
    </w:p>
    <w:p w14:paraId="0D220EED" w14:textId="77777777" w:rsidR="00A538C1" w:rsidRPr="00A538C1" w:rsidRDefault="00A538C1" w:rsidP="00A538C1">
      <w:pPr>
        <w:rPr>
          <w:rFonts w:ascii="ＭＳ Ｐ明朝" w:eastAsia="ＭＳ Ｐ明朝" w:hAnsi="ＭＳ Ｐ明朝"/>
          <w:sz w:val="24"/>
        </w:rPr>
      </w:pPr>
    </w:p>
    <w:p w14:paraId="6CBB1C3B" w14:textId="77777777" w:rsidR="00A538C1" w:rsidRDefault="00A538C1" w:rsidP="00A538C1">
      <w:pPr>
        <w:ind w:firstLine="240"/>
        <w:rPr>
          <w:rFonts w:ascii="ＭＳ Ｐ明朝" w:eastAsia="ＭＳ Ｐ明朝" w:hAnsi="ＭＳ Ｐ明朝"/>
          <w:sz w:val="24"/>
        </w:rPr>
      </w:pPr>
      <w:r w:rsidRPr="00A538C1">
        <w:rPr>
          <w:rFonts w:ascii="ＭＳ Ｐ明朝" w:eastAsia="ＭＳ Ｐ明朝" w:hAnsi="ＭＳ Ｐ明朝" w:hint="eastAsia"/>
          <w:sz w:val="24"/>
        </w:rPr>
        <w:t>それまで（そこに閉じ込められた者たち以外には）だれも訪れたことのない場所へ、私たちの主が行けるように力を与えられたことは、驚くべき奇跡でした。そして、御霊は今も、私たちのために、また私たちを通して、毎日驚くべき奇跡を行っておられます。それは、使徒たちの時代に見られたような、人目を引く奇跡ではないかもしれません。しかし、信頼と忍耐を示し、真理を信じてそれを分かち合い、主と共に歩み、主に仕えることは、私たちの内に御霊がおられなければ不可能な、奇跡的な働きなのです。その中には、私たちの主がなされたように、同じ聖霊によって、普通なら到底耐えられないようなあらゆる苦しみに耐えることも含まれます。</w:t>
      </w:r>
    </w:p>
    <w:p w14:paraId="79DB1026" w14:textId="77777777" w:rsidR="00A538C1" w:rsidRPr="00A538C1" w:rsidRDefault="00A538C1" w:rsidP="00A538C1">
      <w:pPr>
        <w:rPr>
          <w:rFonts w:ascii="ＭＳ Ｐ明朝" w:eastAsia="ＭＳ Ｐ明朝" w:hAnsi="ＭＳ Ｐ明朝"/>
          <w:sz w:val="24"/>
        </w:rPr>
      </w:pPr>
    </w:p>
    <w:p w14:paraId="6136F506" w14:textId="4CB1537A" w:rsidR="00A538C1" w:rsidRDefault="00A538C1" w:rsidP="00A538C1">
      <w:pPr>
        <w:ind w:left="240" w:firstLine="240"/>
        <w:rPr>
          <w:rFonts w:ascii="ＭＳ Ｐ明朝" w:eastAsia="ＭＳ Ｐ明朝" w:hAnsi="ＭＳ Ｐ明朝"/>
          <w:sz w:val="24"/>
        </w:rPr>
      </w:pPr>
      <w:r w:rsidRPr="0066002B">
        <w:rPr>
          <w:rFonts w:ascii="BIZ UDPゴシック" w:eastAsia="BIZ UDPゴシック" w:hAnsi="BIZ UDPゴシック" w:hint="eastAsia"/>
          <w:sz w:val="24"/>
        </w:rPr>
        <w:t>「よくよくあなたがたに言っておく。わたしを信じる者は、わたしの行うわざをも行うであろう。そればかりか、さらに大きなわざを行うであろう。わたしが父のもとへ行くからである</w:t>
      </w:r>
      <w:r w:rsidRPr="00A538C1">
        <w:rPr>
          <w:rFonts w:ascii="ＭＳ Ｐ明朝" w:eastAsia="ＭＳ Ｐ明朝" w:hAnsi="ＭＳ Ｐ明朝" w:hint="eastAsia"/>
          <w:sz w:val="24"/>
        </w:rPr>
        <w:t>（すなわち、聖霊を遣わすからである</w:t>
      </w:r>
      <w:r w:rsidR="0066002B">
        <w:rPr>
          <w:rFonts w:ascii="ＭＳ Ｐ明朝" w:eastAsia="ＭＳ Ｐ明朝" w:hAnsi="ＭＳ Ｐ明朝" w:hint="eastAsia"/>
          <w:sz w:val="24"/>
        </w:rPr>
        <w:t xml:space="preserve">： </w:t>
      </w:r>
      <w:hyperlink r:id="rId514" w:anchor="14:16" w:tooltip="わたしは父にお願いしよう。そうすれば、父は別に助け主を送って、いつまでもあなたがたと共におらせて下さるであろう。 それは真理の御霊である。この世はそれを見ようともせず、知ろうともしないので、それを受けることができない。あなたがたはそれを知っている。なぜなら、それはあなたがたと共におり、またあなたがたのうちにいるからである…" w:history="1">
        <w:r w:rsidRPr="00021FFD">
          <w:rPr>
            <w:rStyle w:val="ae"/>
            <w:rFonts w:ascii="ＭＳ Ｐ明朝" w:eastAsia="ＭＳ Ｐ明朝" w:hAnsi="ＭＳ Ｐ明朝"/>
            <w:sz w:val="24"/>
          </w:rPr>
          <w:t>ヨハネ14章16節</w:t>
        </w:r>
      </w:hyperlink>
      <w:r w:rsidRPr="00A538C1">
        <w:rPr>
          <w:rFonts w:ascii="ＭＳ Ｐ明朝" w:eastAsia="ＭＳ Ｐ明朝" w:hAnsi="ＭＳ Ｐ明朝"/>
          <w:sz w:val="24"/>
        </w:rPr>
        <w:t>以下参照）</w:t>
      </w:r>
      <w:r w:rsidRPr="0066002B">
        <w:rPr>
          <w:rFonts w:ascii="BIZ UDPゴシック" w:eastAsia="BIZ UDPゴシック" w:hAnsi="BIZ UDPゴシック"/>
          <w:sz w:val="24"/>
        </w:rPr>
        <w:t>。」</w:t>
      </w:r>
      <w:r w:rsidRPr="00A538C1">
        <w:rPr>
          <w:rFonts w:ascii="ＭＳ Ｐ明朝" w:eastAsia="ＭＳ Ｐ明朝" w:hAnsi="ＭＳ Ｐ明朝"/>
          <w:sz w:val="24"/>
        </w:rPr>
        <w:t>（</w:t>
      </w:r>
      <w:hyperlink r:id="rId515" w:anchor="14:12" w:tooltip="よくよくあなたがたに言っておく。わたしを信じる者は、またわたしのしているわざをするであろう。そればかりか、もっと大きいわざをするであろう。わたしが父のみもとに行くからである。" w:history="1">
        <w:r w:rsidRPr="0066002B">
          <w:rPr>
            <w:rStyle w:val="ae"/>
            <w:rFonts w:ascii="ＭＳ Ｐ明朝" w:eastAsia="ＭＳ Ｐ明朝" w:hAnsi="ＭＳ Ｐ明朝"/>
            <w:sz w:val="24"/>
          </w:rPr>
          <w:t>ヨハネ14章12節</w:t>
        </w:r>
      </w:hyperlink>
      <w:r w:rsidRPr="00A538C1">
        <w:rPr>
          <w:rFonts w:ascii="ＭＳ Ｐ明朝" w:eastAsia="ＭＳ Ｐ明朝" w:hAnsi="ＭＳ Ｐ明朝"/>
          <w:sz w:val="24"/>
        </w:rPr>
        <w:t xml:space="preserve"> </w:t>
      </w:r>
      <w:r w:rsidR="0066002B">
        <w:rPr>
          <w:rFonts w:ascii="ＭＳ Ｐ明朝" w:eastAsia="ＭＳ Ｐ明朝" w:hAnsi="ＭＳ Ｐ明朝" w:hint="eastAsia"/>
          <w:sz w:val="24"/>
        </w:rPr>
        <w:t>/</w:t>
      </w:r>
      <w:r w:rsidRPr="00A538C1">
        <w:rPr>
          <w:rFonts w:ascii="ＭＳ Ｐ明朝" w:eastAsia="ＭＳ Ｐ明朝" w:hAnsi="ＭＳ Ｐ明朝"/>
          <w:sz w:val="24"/>
        </w:rPr>
        <w:t>KJV</w:t>
      </w:r>
      <w:r w:rsidR="0066002B">
        <w:rPr>
          <w:rFonts w:ascii="ＭＳ Ｐ明朝" w:eastAsia="ＭＳ Ｐ明朝" w:hAnsi="ＭＳ Ｐ明朝" w:hint="eastAsia"/>
          <w:sz w:val="24"/>
        </w:rPr>
        <w:t>訳</w:t>
      </w:r>
      <w:r w:rsidRPr="00A538C1">
        <w:rPr>
          <w:rFonts w:ascii="ＭＳ Ｐ明朝" w:eastAsia="ＭＳ Ｐ明朝" w:hAnsi="ＭＳ Ｐ明朝"/>
          <w:sz w:val="24"/>
        </w:rPr>
        <w:t>）</w:t>
      </w:r>
    </w:p>
    <w:p w14:paraId="574F8E3E" w14:textId="77777777" w:rsidR="00A538C1" w:rsidRPr="00A538C1" w:rsidRDefault="00A538C1" w:rsidP="00A538C1">
      <w:pPr>
        <w:rPr>
          <w:rFonts w:ascii="ＭＳ Ｐ明朝" w:eastAsia="ＭＳ Ｐ明朝" w:hAnsi="ＭＳ Ｐ明朝"/>
          <w:sz w:val="24"/>
        </w:rPr>
      </w:pPr>
    </w:p>
    <w:p w14:paraId="36DD7019" w14:textId="00E181D0" w:rsidR="00A538C1" w:rsidRDefault="00A538C1" w:rsidP="00A538C1">
      <w:pPr>
        <w:ind w:firstLine="240"/>
        <w:rPr>
          <w:rFonts w:ascii="ＭＳ Ｐ明朝" w:eastAsia="ＭＳ Ｐ明朝" w:hAnsi="ＭＳ Ｐ明朝"/>
          <w:sz w:val="24"/>
        </w:rPr>
      </w:pPr>
      <w:r w:rsidRPr="00A538C1">
        <w:rPr>
          <w:rFonts w:ascii="ＭＳ Ｐ明朝" w:eastAsia="ＭＳ Ｐ明朝" w:hAnsi="ＭＳ Ｐ明朝" w:hint="eastAsia"/>
          <w:sz w:val="24"/>
        </w:rPr>
        <w:t>私たちの主は「［その］肉においては殺されました」が、「御霊によって生かされました」。それと同じように、私たち信者も、キリストを通して「肉に対して死に」、新しく生まれ、上から生まれ、御霊によって新しい命、永遠の命を与えられたのです（</w:t>
      </w:r>
      <w:hyperlink r:id="rId516" w:anchor="2:20" w:tooltip="生きているのは、もはや、わたしではない。キリストが、わたしのうちに生きておられるのである。しかし、わたしがいま肉にあって生きているのは、わたしを愛し、わたしのためにご自身をささげられた神の御子を信じる信仰によって、生きているのである。" w:history="1">
        <w:r w:rsidRPr="00021FFD">
          <w:rPr>
            <w:rStyle w:val="ae"/>
            <w:rFonts w:ascii="ＭＳ Ｐ明朝" w:eastAsia="ＭＳ Ｐ明朝" w:hAnsi="ＭＳ Ｐ明朝"/>
            <w:sz w:val="24"/>
          </w:rPr>
          <w:t>ガラテヤ2章20節</w:t>
        </w:r>
      </w:hyperlink>
      <w:r w:rsidRPr="00A538C1">
        <w:rPr>
          <w:rFonts w:ascii="ＭＳ Ｐ明朝" w:eastAsia="ＭＳ Ｐ明朝" w:hAnsi="ＭＳ Ｐ明朝"/>
          <w:sz w:val="24"/>
        </w:rPr>
        <w:t xml:space="preserve">, </w:t>
      </w:r>
      <w:hyperlink r:id="rId517" w:anchor="6:14" w:tooltip="しかし、わたし自身には、わたしたちの主イエス・キリストの十字架以外に、誇とするものは、断じてあってはならない。この十字架につけられて、この世はわたしに対して死に、わたしもこの世に対して死んでしまったのである。" w:history="1">
        <w:r w:rsidRPr="00021FFD">
          <w:rPr>
            <w:rStyle w:val="ae"/>
            <w:rFonts w:ascii="ＭＳ Ｐ明朝" w:eastAsia="ＭＳ Ｐ明朝" w:hAnsi="ＭＳ Ｐ明朝"/>
            <w:sz w:val="24"/>
          </w:rPr>
          <w:t>6章14節</w:t>
        </w:r>
      </w:hyperlink>
      <w:r w:rsidRPr="00A538C1">
        <w:rPr>
          <w:rFonts w:ascii="ＭＳ Ｐ明朝" w:eastAsia="ＭＳ Ｐ明朝" w:hAnsi="ＭＳ Ｐ明朝"/>
          <w:sz w:val="24"/>
        </w:rPr>
        <w:t xml:space="preserve">; </w:t>
      </w:r>
      <w:hyperlink r:id="rId518" w:anchor="6:6" w:tooltip="わたしたちは、この事を知っている。わたしたちの内の古き人はキリストと共に十字架につけられた。それは、この罪のからだが滅び、わたしたちがもはや、罪の奴隷となることがないためである。" w:history="1">
        <w:r w:rsidRPr="00021FFD">
          <w:rPr>
            <w:rStyle w:val="ae"/>
            <w:rFonts w:ascii="ＭＳ Ｐ明朝" w:eastAsia="ＭＳ Ｐ明朝" w:hAnsi="ＭＳ Ｐ明朝"/>
            <w:sz w:val="24"/>
          </w:rPr>
          <w:t>ローマ6章6節</w:t>
        </w:r>
      </w:hyperlink>
      <w:r w:rsidRPr="00A538C1">
        <w:rPr>
          <w:rFonts w:ascii="ＭＳ Ｐ明朝" w:eastAsia="ＭＳ Ｐ明朝" w:hAnsi="ＭＳ Ｐ明朝"/>
          <w:sz w:val="24"/>
        </w:rPr>
        <w:t>参照）。そして、私たちの主がタルタロスで真理を宣言し、ご自分の栄光によって暗闇を照らされたように、私たちも、この暗い世にあって光を放つ灯台となり、同じ聖霊によって、あらゆる人々に真理の福音の栄光の光を宣べ伝えるべきなのです（</w:t>
      </w:r>
      <w:hyperlink r:id="rId519" w:anchor="5:14" w:tooltip="あなたがたは、世の光である。山の上にある町は隠れることができない。 また、あかりをつけて、それを枡の下におく者はいない。むしろ燭台の上において、家の中のすべてのものを照させるのである。 そのように、あなたがたの光を人々の前に輝かし、そして、人々があなたがたのよいおこないを見て、天にいますあなたがたの父をあがめるようにしなさい。" w:history="1">
        <w:r w:rsidRPr="00021FFD">
          <w:rPr>
            <w:rStyle w:val="ae"/>
            <w:rFonts w:ascii="ＭＳ Ｐ明朝" w:eastAsia="ＭＳ Ｐ明朝" w:hAnsi="ＭＳ Ｐ明朝"/>
            <w:sz w:val="24"/>
          </w:rPr>
          <w:t>マタイ5章14-16節</w:t>
        </w:r>
      </w:hyperlink>
      <w:r w:rsidRPr="00A538C1">
        <w:rPr>
          <w:rFonts w:ascii="ＭＳ Ｐ明朝" w:eastAsia="ＭＳ Ｐ明朝" w:hAnsi="ＭＳ Ｐ明朝"/>
          <w:sz w:val="24"/>
        </w:rPr>
        <w:t>）。</w:t>
      </w:r>
    </w:p>
    <w:p w14:paraId="58827120" w14:textId="77777777" w:rsidR="00021FFD" w:rsidRDefault="00021FFD" w:rsidP="00021FFD">
      <w:pPr>
        <w:rPr>
          <w:rFonts w:ascii="ＭＳ Ｐ明朝" w:eastAsia="ＭＳ Ｐ明朝" w:hAnsi="ＭＳ Ｐ明朝"/>
          <w:sz w:val="24"/>
        </w:rPr>
      </w:pPr>
    </w:p>
    <w:p w14:paraId="59B9C52B" w14:textId="75E8D349" w:rsidR="00663F25" w:rsidRPr="00663F25" w:rsidRDefault="00663F25" w:rsidP="00663F25">
      <w:pPr>
        <w:rPr>
          <w:rFonts w:ascii="HGP明朝E" w:eastAsia="HGP明朝E" w:hAnsi="HGP明朝E"/>
          <w:sz w:val="24"/>
        </w:rPr>
      </w:pPr>
      <w:r w:rsidRPr="00663F25">
        <w:rPr>
          <w:rFonts w:ascii="HGP明朝E" w:eastAsia="HGP明朝E" w:hAnsi="HGP明朝E" w:hint="eastAsia"/>
          <w:sz w:val="24"/>
        </w:rPr>
        <w:t>従わなかった霊</w:t>
      </w:r>
      <w:r>
        <w:rPr>
          <w:rFonts w:ascii="HGP明朝E" w:eastAsia="HGP明朝E" w:hAnsi="HGP明朝E" w:hint="eastAsia"/>
          <w:sz w:val="24"/>
        </w:rPr>
        <w:t>ども</w:t>
      </w:r>
      <w:r w:rsidRPr="00663F25">
        <w:rPr>
          <w:rFonts w:ascii="HGP明朝E" w:eastAsia="HGP明朝E" w:hAnsi="HGP明朝E" w:hint="eastAsia"/>
          <w:sz w:val="24"/>
        </w:rPr>
        <w:t>：</w:t>
      </w:r>
    </w:p>
    <w:p w14:paraId="790DB571" w14:textId="77777777" w:rsidR="00663F25" w:rsidRPr="00663F25" w:rsidRDefault="00663F25" w:rsidP="00663F25">
      <w:pPr>
        <w:rPr>
          <w:rFonts w:ascii="ＭＳ Ｐ明朝" w:eastAsia="ＭＳ Ｐ明朝" w:hAnsi="ＭＳ Ｐ明朝"/>
          <w:sz w:val="24"/>
        </w:rPr>
      </w:pPr>
    </w:p>
    <w:p w14:paraId="46CDF0D7" w14:textId="2A22D924" w:rsidR="00663F25" w:rsidRDefault="00663F25" w:rsidP="00663F25">
      <w:pPr>
        <w:ind w:left="240" w:firstLine="240"/>
        <w:rPr>
          <w:rFonts w:ascii="ＭＳ Ｐ明朝" w:eastAsia="ＭＳ Ｐ明朝" w:hAnsi="ＭＳ Ｐ明朝"/>
          <w:sz w:val="24"/>
        </w:rPr>
      </w:pPr>
      <w:r w:rsidRPr="00663F25">
        <w:rPr>
          <w:rFonts w:ascii="BIZ UDPゴシック" w:eastAsia="BIZ UDPゴシック" w:hAnsi="BIZ UDPゴシック" w:hint="eastAsia"/>
          <w:sz w:val="24"/>
        </w:rPr>
        <w:t>［これらは］ノアの時代、箱舟が造られている間、神が忍耐強く待っておられた</w:t>
      </w:r>
      <w:r w:rsidRPr="00663F25">
        <w:rPr>
          <w:rFonts w:ascii="ＭＳ Ｐ明朝" w:eastAsia="ＭＳ Ｐ明朝" w:hAnsi="ＭＳ Ｐ明朝" w:hint="eastAsia"/>
          <w:sz w:val="24"/>
        </w:rPr>
        <w:t>（すなわち、裁きを遅らせておられた）</w:t>
      </w:r>
      <w:r w:rsidRPr="00663F25">
        <w:rPr>
          <w:rFonts w:ascii="BIZ UDPゴシック" w:eastAsia="BIZ UDPゴシック" w:hAnsi="BIZ UDPゴシック" w:hint="eastAsia"/>
          <w:sz w:val="24"/>
        </w:rPr>
        <w:t>時に、従わなかった［天使たちである］。その箱舟の中に</w:t>
      </w:r>
      <w:r w:rsidRPr="00663F25">
        <w:rPr>
          <w:rFonts w:ascii="ＭＳ Ｐ明朝" w:eastAsia="ＭＳ Ｐ明朝" w:hAnsi="ＭＳ Ｐ明朝" w:hint="eastAsia"/>
          <w:sz w:val="24"/>
        </w:rPr>
        <w:t>（文字どおりには「中へ」）</w:t>
      </w:r>
      <w:r w:rsidRPr="00663F25">
        <w:rPr>
          <w:rFonts w:ascii="BIZ UDPゴシック" w:eastAsia="BIZ UDPゴシック" w:hAnsi="BIZ UDPゴシック" w:hint="eastAsia"/>
          <w:sz w:val="24"/>
        </w:rPr>
        <w:t>［一種のバプテスマとして「その中へ」導き入れられることによって］、わずかな［貴重な］人々、具体的には八人が、水を通って無事に救われた。</w:t>
      </w:r>
      <w:r w:rsidRPr="00663F25">
        <w:rPr>
          <w:rFonts w:ascii="ＭＳ Ｐ明朝" w:eastAsia="ＭＳ Ｐ明朝" w:hAnsi="ＭＳ Ｐ明朝" w:hint="eastAsia"/>
          <w:sz w:val="24"/>
        </w:rPr>
        <w:t>（</w:t>
      </w:r>
      <w:hyperlink r:id="rId520" w:anchor="3:20" w:history="1">
        <w:r w:rsidRPr="00663F25">
          <w:rPr>
            <w:rStyle w:val="ae"/>
            <w:rFonts w:ascii="ＭＳ Ｐ明朝" w:eastAsia="ＭＳ Ｐ明朝" w:hAnsi="ＭＳ Ｐ明朝"/>
            <w:sz w:val="24"/>
          </w:rPr>
          <w:t>第一ペテロ3章20節</w:t>
        </w:r>
      </w:hyperlink>
      <w:r w:rsidRPr="00663F25">
        <w:rPr>
          <w:rFonts w:ascii="ＭＳ Ｐ明朝" w:eastAsia="ＭＳ Ｐ明朝" w:hAnsi="ＭＳ Ｐ明朝"/>
          <w:sz w:val="24"/>
        </w:rPr>
        <w:t>）</w:t>
      </w:r>
    </w:p>
    <w:p w14:paraId="1E4D3872" w14:textId="77777777" w:rsidR="00663F25" w:rsidRPr="00663F25" w:rsidRDefault="00663F25" w:rsidP="00663F25">
      <w:pPr>
        <w:rPr>
          <w:rFonts w:ascii="ＭＳ Ｐ明朝" w:eastAsia="ＭＳ Ｐ明朝" w:hAnsi="ＭＳ Ｐ明朝"/>
          <w:sz w:val="24"/>
        </w:rPr>
      </w:pPr>
    </w:p>
    <w:p w14:paraId="659D495C" w14:textId="280E5E19" w:rsidR="00663F25" w:rsidRDefault="00663F25" w:rsidP="00663F25">
      <w:pPr>
        <w:ind w:firstLine="240"/>
        <w:rPr>
          <w:rFonts w:ascii="ＭＳ Ｐ明朝" w:eastAsia="ＭＳ Ｐ明朝" w:hAnsi="ＭＳ Ｐ明朝"/>
          <w:sz w:val="24"/>
        </w:rPr>
      </w:pPr>
      <w:r w:rsidRPr="00663F25">
        <w:rPr>
          <w:rFonts w:ascii="ＭＳ Ｐ明朝" w:eastAsia="ＭＳ Ｐ明朝" w:hAnsi="ＭＳ Ｐ明朝" w:hint="eastAsia"/>
          <w:sz w:val="24"/>
        </w:rPr>
        <w:t>前述したように、ここで言及されている堕落した天使たちは、創世記第</w:t>
      </w:r>
      <w:r w:rsidRPr="00663F25">
        <w:rPr>
          <w:rFonts w:ascii="ＭＳ Ｐ明朝" w:eastAsia="ＭＳ Ｐ明朝" w:hAnsi="ＭＳ Ｐ明朝"/>
          <w:sz w:val="24"/>
        </w:rPr>
        <w:t>6章に記されている、人類の遺伝子を破滅的なまでに汚染することによって人類を滅ぼそうとした企てに関わった者たちです。ノアは「その世代の中で完全な者」でした（</w:t>
      </w:r>
      <w:hyperlink r:id="rId521" w:anchor="6:9" w:tooltip="ノアの系図は次のとおりである。ノアはその時代の人々の中で正しく、かつ全き人であった。ノアは神とともに歩んだ。" w:history="1">
        <w:r w:rsidRPr="00663F25">
          <w:rPr>
            <w:rStyle w:val="ae"/>
            <w:rFonts w:ascii="ＭＳ Ｐ明朝" w:eastAsia="ＭＳ Ｐ明朝" w:hAnsi="ＭＳ Ｐ明朝"/>
            <w:sz w:val="24"/>
          </w:rPr>
          <w:t>創世記6章9節</w:t>
        </w:r>
      </w:hyperlink>
      <w:r w:rsidRPr="00663F25">
        <w:rPr>
          <w:rFonts w:ascii="ＭＳ Ｐ明朝" w:eastAsia="ＭＳ Ｐ明朝" w:hAnsi="ＭＳ Ｐ明朝"/>
          <w:sz w:val="24"/>
        </w:rPr>
        <w:t>）。これは、ノアとその家族が、悪霊の干渉によって子孫の血統を汚されていない、最後に残された人間たちの一部であったことを意味しています。悪性の感染症が大流行するように、悪霊と人間の女性との間に生まれた混血の子孫であるネフィリムを生み出した遺伝的変化は、真の人類をほとんど消滅させるほ</w:t>
      </w:r>
      <w:r w:rsidRPr="00663F25">
        <w:rPr>
          <w:rFonts w:ascii="ＭＳ Ｐ明朝" w:eastAsia="ＭＳ Ｐ明朝" w:hAnsi="ＭＳ Ｐ明朝" w:hint="eastAsia"/>
          <w:sz w:val="24"/>
        </w:rPr>
        <w:t>どに広がっていました。もしそうなっていたなら、メシ</w:t>
      </w:r>
      <w:r>
        <w:rPr>
          <w:rFonts w:ascii="ＭＳ Ｐ明朝" w:eastAsia="ＭＳ Ｐ明朝" w:hAnsi="ＭＳ Ｐ明朝" w:hint="eastAsia"/>
          <w:sz w:val="24"/>
        </w:rPr>
        <w:t>ヤ</w:t>
      </w:r>
      <w:r w:rsidRPr="00663F25">
        <w:rPr>
          <w:rFonts w:ascii="ＭＳ Ｐ明朝" w:eastAsia="ＭＳ Ｐ明朝" w:hAnsi="ＭＳ Ｐ明朝" w:hint="eastAsia"/>
          <w:sz w:val="24"/>
        </w:rPr>
        <w:t>が真の人間として来られることは不可能になっていたでしょう。</w:t>
      </w:r>
    </w:p>
    <w:p w14:paraId="68622FB7" w14:textId="77777777" w:rsidR="00663F25" w:rsidRPr="00663F25" w:rsidRDefault="00663F25" w:rsidP="00663F25">
      <w:pPr>
        <w:rPr>
          <w:rFonts w:ascii="ＭＳ Ｐ明朝" w:eastAsia="ＭＳ Ｐ明朝" w:hAnsi="ＭＳ Ｐ明朝"/>
          <w:sz w:val="24"/>
        </w:rPr>
      </w:pPr>
    </w:p>
    <w:p w14:paraId="7B4F1240" w14:textId="77777777" w:rsidR="00663F25" w:rsidRPr="00663F25" w:rsidRDefault="00663F25" w:rsidP="00663F25">
      <w:pPr>
        <w:rPr>
          <w:rFonts w:ascii="HGP明朝E" w:eastAsia="HGP明朝E" w:hAnsi="HGP明朝E"/>
          <w:sz w:val="24"/>
        </w:rPr>
      </w:pPr>
      <w:r w:rsidRPr="00663F25">
        <w:rPr>
          <w:rFonts w:ascii="HGP明朝E" w:eastAsia="HGP明朝E" w:hAnsi="HGP明朝E" w:hint="eastAsia"/>
          <w:sz w:val="24"/>
        </w:rPr>
        <w:t>ノアの時代に：</w:t>
      </w:r>
      <w:r w:rsidRPr="00663F25">
        <w:rPr>
          <w:rFonts w:ascii="HGP明朝E" w:eastAsia="HGP明朝E" w:hAnsi="HGP明朝E"/>
          <w:sz w:val="24"/>
        </w:rPr>
        <w:t xml:space="preserve"> </w:t>
      </w:r>
    </w:p>
    <w:p w14:paraId="6DF0BBE1" w14:textId="77777777" w:rsidR="00663F25" w:rsidRDefault="00663F25" w:rsidP="00663F25">
      <w:pPr>
        <w:ind w:firstLine="240"/>
        <w:rPr>
          <w:rFonts w:ascii="ＭＳ Ｐ明朝" w:eastAsia="ＭＳ Ｐ明朝" w:hAnsi="ＭＳ Ｐ明朝"/>
          <w:sz w:val="24"/>
        </w:rPr>
      </w:pPr>
    </w:p>
    <w:p w14:paraId="5E1445C8" w14:textId="1F525AEE" w:rsidR="00663F25" w:rsidRDefault="00663F25" w:rsidP="00663F25">
      <w:pPr>
        <w:ind w:firstLine="240"/>
        <w:rPr>
          <w:rFonts w:ascii="ＭＳ Ｐ明朝" w:eastAsia="ＭＳ Ｐ明朝" w:hAnsi="ＭＳ Ｐ明朝"/>
          <w:sz w:val="24"/>
        </w:rPr>
      </w:pPr>
      <w:r w:rsidRPr="00663F25">
        <w:rPr>
          <w:rFonts w:ascii="ＭＳ Ｐ明朝" w:eastAsia="ＭＳ Ｐ明朝" w:hAnsi="ＭＳ Ｐ明朝"/>
          <w:sz w:val="24"/>
        </w:rPr>
        <w:t>この時、人類全体のために破滅を食い止めるべく立ち上がったノアの偉大さは、どれほど強調してもしすぎることはありません。第一に、ノアは、自分と自分の子供たちの血統を、いわゆる「超人」たちの血統と混ぜ合わせるように誘う誘惑や社会的圧力に抵抗しました。そして、ノアを通して、その家族全員も抵抗したのです。第二に、そしてさらに重要なことに、ノアは人類の歴史においてめったに見られないほど徹底して主に従いました（</w:t>
      </w:r>
      <w:hyperlink r:id="rId522" w:anchor="7:5" w:tooltip="ノアはすべて主が命じられたようにした。" w:history="1">
        <w:r w:rsidRPr="0000278A">
          <w:rPr>
            <w:rStyle w:val="ae"/>
            <w:rFonts w:ascii="ＭＳ Ｐ明朝" w:eastAsia="ＭＳ Ｐ明朝" w:hAnsi="ＭＳ Ｐ明朝"/>
            <w:sz w:val="24"/>
          </w:rPr>
          <w:t>創世記7章5節</w:t>
        </w:r>
      </w:hyperlink>
      <w:r w:rsidRPr="00663F25">
        <w:rPr>
          <w:rFonts w:ascii="ＭＳ Ｐ明朝" w:eastAsia="ＭＳ Ｐ明朝" w:hAnsi="ＭＳ Ｐ明朝"/>
          <w:sz w:val="24"/>
        </w:rPr>
        <w:t xml:space="preserve">, </w:t>
      </w:r>
      <w:hyperlink r:id="rId523" w:anchor="7:9" w:tooltip="雄と雌とが、二つずつノアのもとにきて、神がノアに命じられたように箱舟にはいった。" w:history="1">
        <w:r w:rsidRPr="0000278A">
          <w:rPr>
            <w:rStyle w:val="ae"/>
            <w:rFonts w:ascii="ＭＳ Ｐ明朝" w:eastAsia="ＭＳ Ｐ明朝" w:hAnsi="ＭＳ Ｐ明朝"/>
            <w:sz w:val="24"/>
          </w:rPr>
          <w:t>7章9節</w:t>
        </w:r>
      </w:hyperlink>
      <w:r w:rsidRPr="00663F25">
        <w:rPr>
          <w:rFonts w:ascii="ＭＳ Ｐ明朝" w:eastAsia="ＭＳ Ｐ明朝" w:hAnsi="ＭＳ Ｐ明朝"/>
          <w:sz w:val="24"/>
        </w:rPr>
        <w:t xml:space="preserve">; </w:t>
      </w:r>
      <w:hyperlink r:id="rId524" w:anchor="14:14" w:tooltip="たといそこにノア、ダニエル、ヨブの三人がいても、彼らはその義によって、ただ自分の命を救いうるのみであると、主なる神は言われる。" w:history="1">
        <w:r w:rsidRPr="0000278A">
          <w:rPr>
            <w:rStyle w:val="ae"/>
            <w:rFonts w:ascii="ＭＳ Ｐ明朝" w:eastAsia="ＭＳ Ｐ明朝" w:hAnsi="ＭＳ Ｐ明朝"/>
            <w:sz w:val="24"/>
          </w:rPr>
          <w:t>エゼキエル14章14節</w:t>
        </w:r>
      </w:hyperlink>
      <w:r w:rsidRPr="00663F25">
        <w:rPr>
          <w:rFonts w:ascii="ＭＳ Ｐ明朝" w:eastAsia="ＭＳ Ｐ明朝" w:hAnsi="ＭＳ Ｐ明朝"/>
          <w:sz w:val="24"/>
        </w:rPr>
        <w:t xml:space="preserve">, </w:t>
      </w:r>
      <w:hyperlink r:id="rId525" w:anchor="14:20" w:tooltip="主なる神は言われる、わたしは生きている、たといノア、ダニエル、ヨブがそこにいても、彼らはそのむすこ娘を救うことができない。ただその義によって自分の命を救いうるのみである。" w:history="1">
        <w:r w:rsidRPr="0000278A">
          <w:rPr>
            <w:rStyle w:val="ae"/>
            <w:rFonts w:ascii="ＭＳ Ｐ明朝" w:eastAsia="ＭＳ Ｐ明朝" w:hAnsi="ＭＳ Ｐ明朝"/>
            <w:sz w:val="24"/>
          </w:rPr>
          <w:t>14章20節</w:t>
        </w:r>
      </w:hyperlink>
      <w:r w:rsidRPr="00663F25">
        <w:rPr>
          <w:rFonts w:ascii="ＭＳ Ｐ明朝" w:eastAsia="ＭＳ Ｐ明朝" w:hAnsi="ＭＳ Ｐ明朝"/>
          <w:sz w:val="24"/>
        </w:rPr>
        <w:t>参照）。</w:t>
      </w:r>
    </w:p>
    <w:p w14:paraId="3593F3A9" w14:textId="77777777" w:rsidR="0000278A" w:rsidRPr="00663F25" w:rsidRDefault="0000278A" w:rsidP="00663F25">
      <w:pPr>
        <w:ind w:firstLine="240"/>
        <w:rPr>
          <w:rFonts w:ascii="ＭＳ Ｐ明朝" w:eastAsia="ＭＳ Ｐ明朝" w:hAnsi="ＭＳ Ｐ明朝"/>
          <w:sz w:val="24"/>
        </w:rPr>
      </w:pPr>
    </w:p>
    <w:p w14:paraId="4AC5F10F" w14:textId="351BD026" w:rsidR="00663F25" w:rsidRDefault="00663F25" w:rsidP="0000278A">
      <w:pPr>
        <w:ind w:left="240" w:firstLine="240"/>
        <w:rPr>
          <w:rFonts w:ascii="ＭＳ Ｐ明朝" w:eastAsia="ＭＳ Ｐ明朝" w:hAnsi="ＭＳ Ｐ明朝"/>
          <w:sz w:val="24"/>
        </w:rPr>
      </w:pPr>
      <w:r w:rsidRPr="0000278A">
        <w:rPr>
          <w:rFonts w:ascii="BIZ UDPゴシック" w:eastAsia="BIZ UDPゴシック" w:hAnsi="BIZ UDPゴシック" w:hint="eastAsia"/>
          <w:sz w:val="24"/>
        </w:rPr>
        <w:t>ノアはそのようにした。すなわち、神が彼に命じられたすべてのことを、そのとおりに行った。</w:t>
      </w:r>
      <w:r w:rsidRPr="00663F25">
        <w:rPr>
          <w:rFonts w:ascii="ＭＳ Ｐ明朝" w:eastAsia="ＭＳ Ｐ明朝" w:hAnsi="ＭＳ Ｐ明朝" w:hint="eastAsia"/>
          <w:sz w:val="24"/>
        </w:rPr>
        <w:t>（</w:t>
      </w:r>
      <w:hyperlink r:id="rId526" w:anchor="6:22" w:tooltip="ノアはすべて神の命じられたようにした。" w:history="1">
        <w:r w:rsidRPr="0000278A">
          <w:rPr>
            <w:rStyle w:val="ae"/>
            <w:rFonts w:ascii="ＭＳ Ｐ明朝" w:eastAsia="ＭＳ Ｐ明朝" w:hAnsi="ＭＳ Ｐ明朝"/>
            <w:sz w:val="24"/>
          </w:rPr>
          <w:t>創世記6章22節</w:t>
        </w:r>
      </w:hyperlink>
      <w:r w:rsidRPr="00663F25">
        <w:rPr>
          <w:rFonts w:ascii="ＭＳ Ｐ明朝" w:eastAsia="ＭＳ Ｐ明朝" w:hAnsi="ＭＳ Ｐ明朝"/>
          <w:sz w:val="24"/>
        </w:rPr>
        <w:t xml:space="preserve"> </w:t>
      </w:r>
      <w:r w:rsidR="0000278A">
        <w:rPr>
          <w:rFonts w:ascii="ＭＳ Ｐ明朝" w:eastAsia="ＭＳ Ｐ明朝" w:hAnsi="ＭＳ Ｐ明朝" w:hint="eastAsia"/>
          <w:sz w:val="24"/>
        </w:rPr>
        <w:t>/</w:t>
      </w:r>
      <w:r w:rsidRPr="00663F25">
        <w:rPr>
          <w:rFonts w:ascii="ＭＳ Ｐ明朝" w:eastAsia="ＭＳ Ｐ明朝" w:hAnsi="ＭＳ Ｐ明朝"/>
          <w:sz w:val="24"/>
        </w:rPr>
        <w:t>NKJV</w:t>
      </w:r>
      <w:r w:rsidR="0000278A">
        <w:rPr>
          <w:rFonts w:ascii="ＭＳ Ｐ明朝" w:eastAsia="ＭＳ Ｐ明朝" w:hAnsi="ＭＳ Ｐ明朝" w:hint="eastAsia"/>
          <w:sz w:val="24"/>
        </w:rPr>
        <w:t>訳</w:t>
      </w:r>
      <w:r w:rsidRPr="00663F25">
        <w:rPr>
          <w:rFonts w:ascii="ＭＳ Ｐ明朝" w:eastAsia="ＭＳ Ｐ明朝" w:hAnsi="ＭＳ Ｐ明朝"/>
          <w:sz w:val="24"/>
        </w:rPr>
        <w:t>）</w:t>
      </w:r>
    </w:p>
    <w:p w14:paraId="3C0D69A4" w14:textId="77777777" w:rsidR="0000278A" w:rsidRPr="00663F25" w:rsidRDefault="0000278A" w:rsidP="0000278A">
      <w:pPr>
        <w:ind w:left="240" w:firstLine="240"/>
        <w:rPr>
          <w:rFonts w:ascii="ＭＳ Ｐ明朝" w:eastAsia="ＭＳ Ｐ明朝" w:hAnsi="ＭＳ Ｐ明朝"/>
          <w:sz w:val="24"/>
        </w:rPr>
      </w:pPr>
    </w:p>
    <w:p w14:paraId="26BD9967" w14:textId="367FD30D" w:rsidR="00663F25" w:rsidRDefault="00663F25" w:rsidP="0000278A">
      <w:pPr>
        <w:ind w:left="240" w:firstLine="240"/>
        <w:rPr>
          <w:rFonts w:ascii="ＭＳ Ｐ明朝" w:eastAsia="ＭＳ Ｐ明朝" w:hAnsi="ＭＳ Ｐ明朝"/>
          <w:sz w:val="24"/>
        </w:rPr>
      </w:pPr>
      <w:r w:rsidRPr="0000278A">
        <w:rPr>
          <w:rFonts w:ascii="BIZ UDPゴシック" w:eastAsia="BIZ UDPゴシック" w:hAnsi="BIZ UDPゴシック" w:hint="eastAsia"/>
          <w:sz w:val="24"/>
        </w:rPr>
        <w:t>また、［神は］昔の世界を容赦せず、不敬虔な者たちの世界に洪水をもたらされたが、義を宣べ伝えたノアを、ほかの七人と共に守られた。</w:t>
      </w:r>
      <w:r w:rsidRPr="00663F25">
        <w:rPr>
          <w:rFonts w:ascii="ＭＳ Ｐ明朝" w:eastAsia="ＭＳ Ｐ明朝" w:hAnsi="ＭＳ Ｐ明朝" w:hint="eastAsia"/>
          <w:sz w:val="24"/>
        </w:rPr>
        <w:t>（</w:t>
      </w:r>
      <w:hyperlink r:id="rId527" w:anchor="2:5" w:tooltip="また、古い世界をそのままにしておかないで、その不信仰な世界に洪水をきたらせ、ただ、義の宣伝者ノアたち八人の者だけを保護された。" w:history="1">
        <w:r w:rsidRPr="00147256">
          <w:rPr>
            <w:rStyle w:val="ae"/>
            <w:rFonts w:ascii="ＭＳ Ｐ明朝" w:eastAsia="ＭＳ Ｐ明朝" w:hAnsi="ＭＳ Ｐ明朝"/>
            <w:sz w:val="24"/>
          </w:rPr>
          <w:t>第二ペテロ2章5節</w:t>
        </w:r>
      </w:hyperlink>
      <w:r w:rsidRPr="00663F25">
        <w:rPr>
          <w:rFonts w:ascii="ＭＳ Ｐ明朝" w:eastAsia="ＭＳ Ｐ明朝" w:hAnsi="ＭＳ Ｐ明朝"/>
          <w:sz w:val="24"/>
        </w:rPr>
        <w:t xml:space="preserve"> </w:t>
      </w:r>
      <w:r w:rsidR="0000278A" w:rsidRPr="0000278A">
        <w:rPr>
          <w:rFonts w:ascii="ＭＳ Ｐ明朝" w:eastAsia="ＭＳ Ｐ明朝" w:hAnsi="ＭＳ Ｐ明朝"/>
          <w:sz w:val="24"/>
        </w:rPr>
        <w:t>/NKJV訳</w:t>
      </w:r>
      <w:r w:rsidRPr="00663F25">
        <w:rPr>
          <w:rFonts w:ascii="ＭＳ Ｐ明朝" w:eastAsia="ＭＳ Ｐ明朝" w:hAnsi="ＭＳ Ｐ明朝"/>
          <w:sz w:val="24"/>
        </w:rPr>
        <w:t>）</w:t>
      </w:r>
    </w:p>
    <w:p w14:paraId="68ED302E" w14:textId="77777777" w:rsidR="0000278A" w:rsidRPr="00663F25" w:rsidRDefault="0000278A" w:rsidP="0000278A">
      <w:pPr>
        <w:ind w:left="240" w:firstLine="240"/>
        <w:rPr>
          <w:rFonts w:ascii="ＭＳ Ｐ明朝" w:eastAsia="ＭＳ Ｐ明朝" w:hAnsi="ＭＳ Ｐ明朝"/>
          <w:sz w:val="24"/>
        </w:rPr>
      </w:pPr>
    </w:p>
    <w:p w14:paraId="52B2CCCC" w14:textId="4B1CAFD2" w:rsidR="00663F25" w:rsidRDefault="00663F25" w:rsidP="0000278A">
      <w:pPr>
        <w:ind w:left="240" w:firstLine="240"/>
        <w:rPr>
          <w:rFonts w:ascii="ＭＳ Ｐ明朝" w:eastAsia="ＭＳ Ｐ明朝" w:hAnsi="ＭＳ Ｐ明朝"/>
          <w:sz w:val="24"/>
        </w:rPr>
      </w:pPr>
      <w:r w:rsidRPr="0000278A">
        <w:rPr>
          <w:rFonts w:ascii="BIZ UDPゴシック" w:eastAsia="BIZ UDPゴシック" w:hAnsi="BIZ UDPゴシック" w:hint="eastAsia"/>
          <w:sz w:val="24"/>
        </w:rPr>
        <w:t>信仰によって、ノアは、まだ見ていない事柄について神から警告を受けた時、敬虔な恐れを抱いて、自分の家族を救うために箱舟を造った。これによって彼は世を罪に定め、信仰による義を受け継ぐ者となった。</w:t>
      </w:r>
      <w:r w:rsidRPr="00663F25">
        <w:rPr>
          <w:rFonts w:ascii="ＭＳ Ｐ明朝" w:eastAsia="ＭＳ Ｐ明朝" w:hAnsi="ＭＳ Ｐ明朝" w:hint="eastAsia"/>
          <w:sz w:val="24"/>
        </w:rPr>
        <w:t>（</w:t>
      </w:r>
      <w:hyperlink r:id="rId528" w:anchor="11:7" w:tooltip="信仰によって、ノアはまだ見ていない事がらについて御告げを受け、恐れかしこみつつ、その家族を救うために箱舟を造り、その信仰によって世の罪をさばき、そして、信仰による義を受け継ぐ者となった。" w:history="1">
        <w:r w:rsidRPr="00147256">
          <w:rPr>
            <w:rStyle w:val="ae"/>
            <w:rFonts w:ascii="ＭＳ Ｐ明朝" w:eastAsia="ＭＳ Ｐ明朝" w:hAnsi="ＭＳ Ｐ明朝"/>
            <w:sz w:val="24"/>
          </w:rPr>
          <w:t xml:space="preserve">ヘブル11章7節 </w:t>
        </w:r>
      </w:hyperlink>
      <w:r w:rsidR="0000278A" w:rsidRPr="0000278A">
        <w:rPr>
          <w:rFonts w:ascii="ＭＳ Ｐ明朝" w:eastAsia="ＭＳ Ｐ明朝" w:hAnsi="ＭＳ Ｐ明朝"/>
          <w:sz w:val="24"/>
        </w:rPr>
        <w:t>/NKJV訳</w:t>
      </w:r>
      <w:r w:rsidRPr="00663F25">
        <w:rPr>
          <w:rFonts w:ascii="ＭＳ Ｐ明朝" w:eastAsia="ＭＳ Ｐ明朝" w:hAnsi="ＭＳ Ｐ明朝"/>
          <w:sz w:val="24"/>
        </w:rPr>
        <w:t>）</w:t>
      </w:r>
    </w:p>
    <w:p w14:paraId="31F27D71" w14:textId="77777777" w:rsidR="0000278A" w:rsidRPr="00663F25" w:rsidRDefault="0000278A" w:rsidP="0000278A">
      <w:pPr>
        <w:ind w:left="240" w:firstLine="240"/>
        <w:rPr>
          <w:rFonts w:ascii="ＭＳ Ｐ明朝" w:eastAsia="ＭＳ Ｐ明朝" w:hAnsi="ＭＳ Ｐ明朝"/>
          <w:sz w:val="24"/>
        </w:rPr>
      </w:pPr>
    </w:p>
    <w:p w14:paraId="306799C8" w14:textId="77777777" w:rsidR="00663F25" w:rsidRPr="00663F25" w:rsidRDefault="00663F25" w:rsidP="00147256">
      <w:pPr>
        <w:ind w:firstLine="240"/>
        <w:rPr>
          <w:rFonts w:ascii="ＭＳ Ｐ明朝" w:eastAsia="ＭＳ Ｐ明朝" w:hAnsi="ＭＳ Ｐ明朝"/>
          <w:sz w:val="24"/>
        </w:rPr>
      </w:pPr>
      <w:r w:rsidRPr="00663F25">
        <w:rPr>
          <w:rFonts w:ascii="ＭＳ Ｐ明朝" w:eastAsia="ＭＳ Ｐ明朝" w:hAnsi="ＭＳ Ｐ明朝" w:hint="eastAsia"/>
          <w:sz w:val="24"/>
        </w:rPr>
        <w:t>ノアが悪しき者たちとは区別され、彼らが滅ぼされる一方で救い出されたように、私たちもノアの模範に倣う必要があります。それは、悪魔の支配するこの世で私たちを取り囲んでいる悪の洪水を、無事に通り抜けるためです。ノアが霊的に成功したのは、主の言葉に耳を傾け、それに従ったからです。同じように、私たちの霊的な成功も、神に耳を傾けることにかかっています。すなわち、私たちの内に住み、神の御言葉を通して私たちに語りかけてくださる聖霊に耳を傾けることです。そうすることによって、私たちも師であるイエス・キリストの模範に倣い、神が私たち一人ひとりに割り当ててくださった使命を果たすことができるのです。たとえそれが、主の苦しみに倣って苦しみを受けることを伴うとしてもです（そのような苦しみは、聖霊に頼らなければ耐えることができません）。</w:t>
      </w:r>
    </w:p>
    <w:p w14:paraId="1183682C" w14:textId="77777777" w:rsidR="00663F25" w:rsidRDefault="00663F25" w:rsidP="00147256">
      <w:pPr>
        <w:ind w:firstLine="240"/>
        <w:rPr>
          <w:rFonts w:ascii="ＭＳ Ｐ明朝" w:eastAsia="ＭＳ Ｐ明朝" w:hAnsi="ＭＳ Ｐ明朝"/>
          <w:sz w:val="24"/>
        </w:rPr>
      </w:pPr>
      <w:r w:rsidRPr="00663F25">
        <w:rPr>
          <w:rFonts w:ascii="ＭＳ Ｐ明朝" w:eastAsia="ＭＳ Ｐ明朝" w:hAnsi="ＭＳ Ｐ明朝" w:hint="eastAsia"/>
          <w:sz w:val="24"/>
        </w:rPr>
        <w:t>ノアは、あらゆる嘲笑や反対にもかかわらず、</w:t>
      </w:r>
      <w:r w:rsidRPr="00663F25">
        <w:rPr>
          <w:rFonts w:ascii="ＭＳ Ｐ明朝" w:eastAsia="ＭＳ Ｐ明朝" w:hAnsi="ＭＳ Ｐ明朝"/>
          <w:sz w:val="24"/>
        </w:rPr>
        <w:t>120年もの歳月をかけて箱舟を造り、来たるべき危機に備えて熱心に準備しました。ノアには非常に具体的な指示が与えられていたではないか、と言う人もいるでしょう。確かにそのとおりです。しかし、私たちにも具体的な指示が与えられています。私たちの「箱舟」とは、これから訪れる危機、とりわけ艱難期に立ち向かうために、私たち全員が達成しなければならない霊的成長のことです。そして聖書には、そのための教えや模範、励ましが豊富に記されています。もしノアが箱舟を造らなかったとしたら、どうな</w:t>
      </w:r>
      <w:r w:rsidRPr="00663F25">
        <w:rPr>
          <w:rFonts w:ascii="ＭＳ Ｐ明朝" w:eastAsia="ＭＳ Ｐ明朝" w:hAnsi="ＭＳ Ｐ明朝" w:hint="eastAsia"/>
          <w:sz w:val="24"/>
        </w:rPr>
        <w:t>っていたでしょうか。考えただけでも身震いがします。しかし、私たちが、これから訪れる試練に備えて霊的に成長し、前進するという、与えられた同様の務めを果たさなかったとしたら、どうなるでしょうか。特に、私たちが艱難期を耐え抜かなければならない立場に置かれたとしたら、どうでしょう。そのような失敗を考える時にも、身震いするのは当然のことです。それも、自分自身のことだけではありません。ノアは、その従順によって、自分自身だけでなく家族をも救ううえで重要な役割を果たしました。そして、私たちも同じような状況に置かれるかもしれないのです。</w:t>
      </w:r>
    </w:p>
    <w:p w14:paraId="45551D11" w14:textId="77777777" w:rsidR="00147256" w:rsidRPr="00663F25" w:rsidRDefault="00147256" w:rsidP="00147256">
      <w:pPr>
        <w:ind w:firstLine="240"/>
        <w:rPr>
          <w:rFonts w:ascii="ＭＳ Ｐ明朝" w:eastAsia="ＭＳ Ｐ明朝" w:hAnsi="ＭＳ Ｐ明朝"/>
          <w:sz w:val="24"/>
        </w:rPr>
      </w:pPr>
    </w:p>
    <w:p w14:paraId="794023A4" w14:textId="0EB2102E" w:rsidR="00663F25" w:rsidRDefault="00663F25" w:rsidP="00147256">
      <w:pPr>
        <w:ind w:left="240" w:firstLine="240"/>
        <w:rPr>
          <w:rFonts w:ascii="ＭＳ Ｐ明朝" w:eastAsia="ＭＳ Ｐ明朝" w:hAnsi="ＭＳ Ｐ明朝"/>
          <w:sz w:val="24"/>
        </w:rPr>
      </w:pPr>
      <w:r w:rsidRPr="00147256">
        <w:rPr>
          <w:rFonts w:ascii="BIZ UDPゴシック" w:eastAsia="BIZ UDPゴシック" w:hAnsi="BIZ UDPゴシック" w:hint="eastAsia"/>
          <w:sz w:val="24"/>
        </w:rPr>
        <w:t>そこで彼らは言った。「主イエス・キリストを信じなさい。そうすれば、あなたも、</w:t>
      </w:r>
      <w:r w:rsidRPr="008A2EC3">
        <w:rPr>
          <w:rFonts w:ascii="HGP明朝E" w:eastAsia="HGP明朝E" w:hAnsi="HGP明朝E" w:hint="eastAsia"/>
          <w:b/>
          <w:bCs/>
          <w:sz w:val="24"/>
        </w:rPr>
        <w:t>あなたの家族も</w:t>
      </w:r>
      <w:r w:rsidRPr="00147256">
        <w:rPr>
          <w:rFonts w:ascii="BIZ UDPゴシック" w:eastAsia="BIZ UDPゴシック" w:hAnsi="BIZ UDPゴシック" w:hint="eastAsia"/>
          <w:sz w:val="24"/>
        </w:rPr>
        <w:t>救われる。」</w:t>
      </w:r>
      <w:r w:rsidRPr="00663F25">
        <w:rPr>
          <w:rFonts w:ascii="ＭＳ Ｐ明朝" w:eastAsia="ＭＳ Ｐ明朝" w:hAnsi="ＭＳ Ｐ明朝" w:hint="eastAsia"/>
          <w:sz w:val="24"/>
        </w:rPr>
        <w:t>（</w:t>
      </w:r>
      <w:hyperlink r:id="rId529" w:anchor="16:31" w:tooltip="ふたりが言った、「主イエスを信じなさい。そうしたら、あなたもあなたの家族も救われます」。" w:history="1">
        <w:r w:rsidRPr="00147256">
          <w:rPr>
            <w:rStyle w:val="ae"/>
            <w:rFonts w:ascii="ＭＳ Ｐ明朝" w:eastAsia="ＭＳ Ｐ明朝" w:hAnsi="ＭＳ Ｐ明朝"/>
            <w:sz w:val="24"/>
          </w:rPr>
          <w:t>使徒</w:t>
        </w:r>
        <w:r w:rsidR="00147256" w:rsidRPr="00147256">
          <w:rPr>
            <w:rStyle w:val="ae"/>
            <w:rFonts w:ascii="ＭＳ Ｐ明朝" w:eastAsia="ＭＳ Ｐ明朝" w:hAnsi="ＭＳ Ｐ明朝"/>
            <w:sz w:val="24"/>
          </w:rPr>
          <w:t>行伝</w:t>
        </w:r>
        <w:r w:rsidRPr="00147256">
          <w:rPr>
            <w:rStyle w:val="ae"/>
            <w:rFonts w:ascii="ＭＳ Ｐ明朝" w:eastAsia="ＭＳ Ｐ明朝" w:hAnsi="ＭＳ Ｐ明朝"/>
            <w:sz w:val="24"/>
          </w:rPr>
          <w:t>16章31節</w:t>
        </w:r>
      </w:hyperlink>
      <w:r w:rsidRPr="00663F25">
        <w:rPr>
          <w:rFonts w:ascii="ＭＳ Ｐ明朝" w:eastAsia="ＭＳ Ｐ明朝" w:hAnsi="ＭＳ Ｐ明朝"/>
          <w:sz w:val="24"/>
        </w:rPr>
        <w:t xml:space="preserve"> </w:t>
      </w:r>
      <w:r w:rsidR="00147256">
        <w:rPr>
          <w:rFonts w:ascii="ＭＳ Ｐ明朝" w:eastAsia="ＭＳ Ｐ明朝" w:hAnsi="ＭＳ Ｐ明朝" w:hint="eastAsia"/>
          <w:sz w:val="24"/>
        </w:rPr>
        <w:t>/</w:t>
      </w:r>
      <w:r w:rsidRPr="00663F25">
        <w:rPr>
          <w:rFonts w:ascii="ＭＳ Ｐ明朝" w:eastAsia="ＭＳ Ｐ明朝" w:hAnsi="ＭＳ Ｐ明朝"/>
          <w:sz w:val="24"/>
        </w:rPr>
        <w:t>NKJV</w:t>
      </w:r>
      <w:r w:rsidR="00147256">
        <w:rPr>
          <w:rFonts w:ascii="ＭＳ Ｐ明朝" w:eastAsia="ＭＳ Ｐ明朝" w:hAnsi="ＭＳ Ｐ明朝" w:hint="eastAsia"/>
          <w:sz w:val="24"/>
        </w:rPr>
        <w:t>訳</w:t>
      </w:r>
      <w:r w:rsidRPr="00663F25">
        <w:rPr>
          <w:rFonts w:ascii="ＭＳ Ｐ明朝" w:eastAsia="ＭＳ Ｐ明朝" w:hAnsi="ＭＳ Ｐ明朝"/>
          <w:sz w:val="24"/>
        </w:rPr>
        <w:t>）</w:t>
      </w:r>
    </w:p>
    <w:p w14:paraId="21DB2011" w14:textId="77777777" w:rsidR="00147256" w:rsidRPr="00147256" w:rsidRDefault="00147256" w:rsidP="00147256">
      <w:pPr>
        <w:ind w:left="240" w:firstLine="240"/>
        <w:rPr>
          <w:rFonts w:ascii="ＭＳ Ｐ明朝" w:eastAsia="ＭＳ Ｐ明朝" w:hAnsi="ＭＳ Ｐ明朝"/>
          <w:sz w:val="24"/>
        </w:rPr>
      </w:pPr>
    </w:p>
    <w:p w14:paraId="1F39728D" w14:textId="7D1A8FA2" w:rsidR="00663F25" w:rsidRDefault="00663F25" w:rsidP="00147256">
      <w:pPr>
        <w:ind w:firstLine="240"/>
        <w:rPr>
          <w:rFonts w:ascii="ＭＳ Ｐ明朝" w:eastAsia="ＭＳ Ｐ明朝" w:hAnsi="ＭＳ Ｐ明朝"/>
          <w:sz w:val="24"/>
        </w:rPr>
      </w:pPr>
      <w:r w:rsidRPr="00663F25">
        <w:rPr>
          <w:rFonts w:ascii="ＭＳ Ｐ明朝" w:eastAsia="ＭＳ Ｐ明朝" w:hAnsi="ＭＳ Ｐ明朝" w:hint="eastAsia"/>
          <w:sz w:val="24"/>
        </w:rPr>
        <w:t>ノアとその家族は、洪水を通して「救われ」、箱舟の中で、増し続ける水の中を無事に通り抜けました。同じように、主が私たち一人ひとりの霊的な備えを用いて、これから訪れる大洪水を無事に通り抜けさせ、私たちのゆえに家族をも守ってくださるとしても、不思議ではありません（</w:t>
      </w:r>
      <w:hyperlink r:id="rId530" w:anchor="27:24" w:tooltip="『パウロよ、恐れるな。あなたは必ずカイザルの前に立たなければならない。たしかに神は、あなたと同船の者を、ことごとくあなたに賜わっている』。" w:history="1">
        <w:r w:rsidRPr="00147256">
          <w:rPr>
            <w:rStyle w:val="ae"/>
            <w:rFonts w:ascii="ＭＳ Ｐ明朝" w:eastAsia="ＭＳ Ｐ明朝" w:hAnsi="ＭＳ Ｐ明朝"/>
            <w:sz w:val="24"/>
          </w:rPr>
          <w:t>使徒</w:t>
        </w:r>
        <w:r w:rsidR="00147256" w:rsidRPr="00147256">
          <w:rPr>
            <w:rStyle w:val="ae"/>
            <w:rFonts w:ascii="ＭＳ Ｐ明朝" w:eastAsia="ＭＳ Ｐ明朝" w:hAnsi="ＭＳ Ｐ明朝"/>
            <w:sz w:val="24"/>
          </w:rPr>
          <w:t>行伝</w:t>
        </w:r>
        <w:r w:rsidRPr="00147256">
          <w:rPr>
            <w:rStyle w:val="ae"/>
            <w:rFonts w:ascii="ＭＳ Ｐ明朝" w:eastAsia="ＭＳ Ｐ明朝" w:hAnsi="ＭＳ Ｐ明朝"/>
            <w:sz w:val="24"/>
          </w:rPr>
          <w:t>27章24節</w:t>
        </w:r>
      </w:hyperlink>
      <w:r w:rsidRPr="00663F25">
        <w:rPr>
          <w:rFonts w:ascii="ＭＳ Ｐ明朝" w:eastAsia="ＭＳ Ｐ明朝" w:hAnsi="ＭＳ Ｐ明朝"/>
          <w:sz w:val="24"/>
        </w:rPr>
        <w:t>参照）。</w:t>
      </w:r>
    </w:p>
    <w:p w14:paraId="0776F27E" w14:textId="77777777" w:rsidR="00147256" w:rsidRDefault="00147256" w:rsidP="00147256">
      <w:pPr>
        <w:ind w:firstLine="240"/>
        <w:rPr>
          <w:rFonts w:ascii="ＭＳ Ｐ明朝" w:eastAsia="ＭＳ Ｐ明朝" w:hAnsi="ＭＳ Ｐ明朝"/>
          <w:sz w:val="24"/>
        </w:rPr>
      </w:pPr>
    </w:p>
    <w:p w14:paraId="6D3C761A" w14:textId="77777777" w:rsidR="006B710D" w:rsidRPr="006B710D" w:rsidRDefault="006B710D" w:rsidP="006B710D">
      <w:pPr>
        <w:rPr>
          <w:rFonts w:ascii="HGP明朝E" w:eastAsia="HGP明朝E" w:hAnsi="HGP明朝E"/>
          <w:sz w:val="24"/>
        </w:rPr>
      </w:pPr>
      <w:r w:rsidRPr="006B710D">
        <w:rPr>
          <w:rFonts w:ascii="HGP明朝E" w:eastAsia="HGP明朝E" w:hAnsi="HGP明朝E" w:hint="eastAsia"/>
          <w:sz w:val="24"/>
        </w:rPr>
        <w:t>神は忍耐強く待たれた：</w:t>
      </w:r>
    </w:p>
    <w:p w14:paraId="7F9020CE" w14:textId="77777777" w:rsidR="006B710D" w:rsidRPr="006B710D" w:rsidRDefault="006B710D" w:rsidP="006B710D">
      <w:pPr>
        <w:rPr>
          <w:rFonts w:ascii="ＭＳ Ｐ明朝" w:eastAsia="ＭＳ Ｐ明朝" w:hAnsi="ＭＳ Ｐ明朝"/>
          <w:sz w:val="24"/>
        </w:rPr>
      </w:pPr>
    </w:p>
    <w:p w14:paraId="438BA873" w14:textId="3ECB4549" w:rsidR="006B710D" w:rsidRDefault="006B710D" w:rsidP="006B710D">
      <w:pPr>
        <w:ind w:left="240" w:firstLine="240"/>
        <w:rPr>
          <w:rFonts w:ascii="ＭＳ Ｐ明朝" w:eastAsia="ＭＳ Ｐ明朝" w:hAnsi="ＭＳ Ｐ明朝"/>
          <w:sz w:val="24"/>
        </w:rPr>
      </w:pPr>
      <w:r w:rsidRPr="006B710D">
        <w:rPr>
          <w:rFonts w:ascii="BIZ UDPゴシック" w:eastAsia="BIZ UDPゴシック" w:hAnsi="BIZ UDPゴシック" w:hint="eastAsia"/>
          <w:sz w:val="24"/>
        </w:rPr>
        <w:t>そして神は言われた。「わたしの霊は、人が罪深い生き方を続けるのを、いつまでも忍耐して見過ごすことはない。なぜなら、これが肉の［生き方］だからである。それゆえ、人の寿命は</w:t>
      </w:r>
      <w:r w:rsidRPr="006B710D">
        <w:rPr>
          <w:rFonts w:ascii="BIZ UDPゴシック" w:eastAsia="BIZ UDPゴシック" w:hAnsi="BIZ UDPゴシック"/>
          <w:sz w:val="24"/>
        </w:rPr>
        <w:t>120年とする。」</w:t>
      </w:r>
      <w:r w:rsidRPr="006B710D">
        <w:rPr>
          <w:rFonts w:ascii="ＭＳ Ｐ明朝" w:eastAsia="ＭＳ Ｐ明朝" w:hAnsi="ＭＳ Ｐ明朝"/>
          <w:sz w:val="24"/>
        </w:rPr>
        <w:t>（</w:t>
      </w:r>
      <w:hyperlink r:id="rId531" w:anchor="6:3" w:tooltip="そこで主は言われた、「わたしの霊はながく人の中にとどまらない。彼は肉にすぎないのだ。しかし、彼の年は百二十年であろう」。" w:history="1">
        <w:r w:rsidRPr="002B252C">
          <w:rPr>
            <w:rStyle w:val="ae"/>
            <w:rFonts w:ascii="ＭＳ Ｐ明朝" w:eastAsia="ＭＳ Ｐ明朝" w:hAnsi="ＭＳ Ｐ明朝"/>
            <w:sz w:val="24"/>
          </w:rPr>
          <w:t>創世記6章3節</w:t>
        </w:r>
      </w:hyperlink>
      <w:r w:rsidRPr="006B710D">
        <w:rPr>
          <w:rFonts w:ascii="ＭＳ Ｐ明朝" w:eastAsia="ＭＳ Ｐ明朝" w:hAnsi="ＭＳ Ｐ明朝"/>
          <w:sz w:val="24"/>
        </w:rPr>
        <w:t>）</w:t>
      </w:r>
    </w:p>
    <w:p w14:paraId="0BDA0C1C" w14:textId="77777777" w:rsidR="006B710D" w:rsidRPr="006B710D" w:rsidRDefault="006B710D" w:rsidP="006B710D">
      <w:pPr>
        <w:ind w:left="240" w:firstLine="240"/>
        <w:rPr>
          <w:rFonts w:ascii="ＭＳ Ｐ明朝" w:eastAsia="ＭＳ Ｐ明朝" w:hAnsi="ＭＳ Ｐ明朝"/>
          <w:sz w:val="24"/>
        </w:rPr>
      </w:pPr>
    </w:p>
    <w:p w14:paraId="5FCA17EC" w14:textId="2252F981" w:rsidR="006B710D" w:rsidRPr="006B710D" w:rsidRDefault="006B710D" w:rsidP="006B710D">
      <w:pPr>
        <w:ind w:firstLine="240"/>
        <w:rPr>
          <w:rFonts w:ascii="ＭＳ Ｐ明朝" w:eastAsia="ＭＳ Ｐ明朝" w:hAnsi="ＭＳ Ｐ明朝"/>
          <w:sz w:val="24"/>
        </w:rPr>
      </w:pPr>
      <w:r w:rsidRPr="006B710D">
        <w:rPr>
          <w:rFonts w:ascii="ＭＳ Ｐ明朝" w:eastAsia="ＭＳ Ｐ明朝" w:hAnsi="ＭＳ Ｐ明朝" w:hint="eastAsia"/>
          <w:sz w:val="24"/>
        </w:rPr>
        <w:t>洪水以前の文明に対するサタンの攻撃は、ネ</w:t>
      </w:r>
      <w:r w:rsidR="002F21B2">
        <w:rPr>
          <w:rFonts w:ascii="ＭＳ Ｐ明朝" w:eastAsia="ＭＳ Ｐ明朝" w:hAnsi="ＭＳ Ｐ明朝" w:hint="eastAsia"/>
          <w:sz w:val="24"/>
        </w:rPr>
        <w:t>ピ</w:t>
      </w:r>
      <w:r w:rsidRPr="006B710D">
        <w:rPr>
          <w:rFonts w:ascii="ＭＳ Ｐ明朝" w:eastAsia="ＭＳ Ｐ明朝" w:hAnsi="ＭＳ Ｐ明朝" w:hint="eastAsia"/>
          <w:sz w:val="24"/>
        </w:rPr>
        <w:t>リムによる直接的・間接的な汚染がますます広範囲に広がるにつれて、真の人類を滅ぼす寸前にまで至りました。したがって、洪水は単に破壊をもたらすものではなく、実際には驚くほど恵みに満ちた救いだったのです。それは、あなたや私、そして将来のすべての信者にとっての救いでもありました。なぜなら、そうでなければメシ</w:t>
      </w:r>
      <w:r>
        <w:rPr>
          <w:rFonts w:ascii="ＭＳ Ｐ明朝" w:eastAsia="ＭＳ Ｐ明朝" w:hAnsi="ＭＳ Ｐ明朝" w:hint="eastAsia"/>
          <w:sz w:val="24"/>
        </w:rPr>
        <w:t>ヤ</w:t>
      </w:r>
      <w:r w:rsidRPr="006B710D">
        <w:rPr>
          <w:rFonts w:ascii="ＭＳ Ｐ明朝" w:eastAsia="ＭＳ Ｐ明朝" w:hAnsi="ＭＳ Ｐ明朝" w:hint="eastAsia"/>
          <w:sz w:val="24"/>
        </w:rPr>
        <w:t>が来られることは決してなく、私たちも救われることができなかったからです。</w:t>
      </w:r>
    </w:p>
    <w:p w14:paraId="6597EC7D" w14:textId="77777777" w:rsidR="006B710D" w:rsidRDefault="006B710D" w:rsidP="006B710D">
      <w:pPr>
        <w:rPr>
          <w:rFonts w:ascii="ＭＳ Ｐ明朝" w:eastAsia="ＭＳ Ｐ明朝" w:hAnsi="ＭＳ Ｐ明朝"/>
          <w:sz w:val="24"/>
        </w:rPr>
      </w:pPr>
    </w:p>
    <w:p w14:paraId="670491E6" w14:textId="612B9B02" w:rsidR="006B710D" w:rsidRDefault="006B710D" w:rsidP="006B710D">
      <w:pPr>
        <w:ind w:firstLine="240"/>
        <w:rPr>
          <w:rFonts w:ascii="ＭＳ Ｐ明朝" w:eastAsia="ＭＳ Ｐ明朝" w:hAnsi="ＭＳ Ｐ明朝"/>
          <w:sz w:val="24"/>
        </w:rPr>
      </w:pPr>
      <w:r w:rsidRPr="006B710D">
        <w:rPr>
          <w:rFonts w:ascii="ＭＳ Ｐ明朝" w:eastAsia="ＭＳ Ｐ明朝" w:hAnsi="ＭＳ Ｐ明朝" w:hint="eastAsia"/>
          <w:sz w:val="24"/>
        </w:rPr>
        <w:t>洪水がもたらされるまでの</w:t>
      </w:r>
      <w:r w:rsidRPr="006B710D">
        <w:rPr>
          <w:rFonts w:ascii="ＭＳ Ｐ明朝" w:eastAsia="ＭＳ Ｐ明朝" w:hAnsi="ＭＳ Ｐ明朝"/>
          <w:sz w:val="24"/>
        </w:rPr>
        <w:t>120年間の猶予期間には、神の知恵と恵みがはっきりと示されています。この裁きの延期は、ノアに箱舟を造るために必要な時間を与えただけでなく、まだ救われたいと願うすべての人に、悔い改めるための非常に寛大な機会をも与えました。神は完全に憐れみ深く、同時に完全に公正な方です。イエス・キリストはすべての人が救われるように、すべての人のために死なれました。神は、ご自分の恵みを拒む者が誰であるかを、天地創造の前から当然ご存じであったにもかかわらず、そうされたのです。そして今日の不信者たちにも、真理</w:t>
      </w:r>
      <w:r w:rsidRPr="006B710D">
        <w:rPr>
          <w:rFonts w:ascii="ＭＳ Ｐ明朝" w:eastAsia="ＭＳ Ｐ明朝" w:hAnsi="ＭＳ Ｐ明朝" w:hint="eastAsia"/>
          <w:sz w:val="24"/>
        </w:rPr>
        <w:t>を拒んだことについて自分たちに全面的な責任があることを、自分自身にも他の人々にも明らかにするために、十分な長さの人生（その長さは人によって異なります）が与えられているのと同じように（その責任は最後の裁きにおいて明らかにされます）、この場合にも、神が悔い改めようとするすべての人に、悔い改めるための十二分な時間を与えておられることが分かります。何しろ、箱舟の建造は大規模な工事であり、当時の世界に住むすべての人々に広く知られていたはずです。そして、人々は間違いなく、そのことでノアをあざ笑っていたでしょう。聖書はノアを「義を宣べ伝えた者」と呼んでいます（</w:t>
      </w:r>
      <w:hyperlink r:id="rId532" w:anchor="2:5" w:tooltip="また、古い世界をそのままにしておかないで、その不信仰な世界に洪水をきたらせ、ただ、義の宣伝者ノアたち八人の者だけを保護された。" w:history="1">
        <w:r w:rsidRPr="002B252C">
          <w:rPr>
            <w:rStyle w:val="ae"/>
            <w:rFonts w:ascii="ＭＳ Ｐ明朝" w:eastAsia="ＭＳ Ｐ明朝" w:hAnsi="ＭＳ Ｐ明朝"/>
            <w:sz w:val="24"/>
          </w:rPr>
          <w:t>第二ペテロ2章5節</w:t>
        </w:r>
      </w:hyperlink>
      <w:r w:rsidRPr="006B710D">
        <w:rPr>
          <w:rFonts w:ascii="ＭＳ Ｐ明朝" w:eastAsia="ＭＳ Ｐ明朝" w:hAnsi="ＭＳ Ｐ明朝"/>
          <w:sz w:val="24"/>
        </w:rPr>
        <w:t>）。そして、いわば箱舟そのものがノアの「説教」であったと考えることができます。それは、神の力と臨在を目に見える形で示すものであり、神の助けがなければ、そのような箱舟を造ることは到底不可能だったに違いありません。</w:t>
      </w:r>
    </w:p>
    <w:p w14:paraId="4E16CF2E" w14:textId="77777777" w:rsidR="006B710D" w:rsidRPr="006B710D" w:rsidRDefault="006B710D" w:rsidP="006B710D">
      <w:pPr>
        <w:ind w:firstLine="240"/>
        <w:rPr>
          <w:rFonts w:ascii="ＭＳ Ｐ明朝" w:eastAsia="ＭＳ Ｐ明朝" w:hAnsi="ＭＳ Ｐ明朝"/>
          <w:sz w:val="24"/>
        </w:rPr>
      </w:pPr>
    </w:p>
    <w:p w14:paraId="355E043D" w14:textId="5E51214B" w:rsidR="006B710D" w:rsidRDefault="006B710D" w:rsidP="006B710D">
      <w:pPr>
        <w:ind w:left="240" w:firstLine="240"/>
        <w:rPr>
          <w:rFonts w:ascii="ＭＳ Ｐ明朝" w:eastAsia="ＭＳ Ｐ明朝" w:hAnsi="ＭＳ Ｐ明朝"/>
          <w:sz w:val="24"/>
        </w:rPr>
      </w:pPr>
      <w:r w:rsidRPr="002B252C">
        <w:rPr>
          <w:rFonts w:ascii="BIZ UDPゴシック" w:eastAsia="BIZ UDPゴシック" w:hAnsi="BIZ UDPゴシック" w:hint="eastAsia"/>
          <w:sz w:val="24"/>
        </w:rPr>
        <w:t>信仰によって、ノアは、まだ見ていない事柄について神から警告を受けた時、敬虔な恐れを抱いて、自分の家族を救うために箱舟を造った。これによって彼は世を罪に定め、信仰による義を受け継ぐ者となった。</w:t>
      </w:r>
      <w:r w:rsidRPr="006B710D">
        <w:rPr>
          <w:rFonts w:ascii="ＭＳ Ｐ明朝" w:eastAsia="ＭＳ Ｐ明朝" w:hAnsi="ＭＳ Ｐ明朝" w:hint="eastAsia"/>
          <w:sz w:val="24"/>
        </w:rPr>
        <w:t>（</w:t>
      </w:r>
      <w:hyperlink r:id="rId533" w:anchor="11:7" w:tooltip="信仰によって、ノアはまだ見ていない事がらについて御告げを受け、恐れかしこみつつ、その家族を救うために箱舟を造り、その信仰によって世の罪をさばき、そして、信仰による義を受け継ぐ者となった。" w:history="1">
        <w:r w:rsidRPr="002B252C">
          <w:rPr>
            <w:rStyle w:val="ae"/>
            <w:rFonts w:ascii="ＭＳ Ｐ明朝" w:eastAsia="ＭＳ Ｐ明朝" w:hAnsi="ＭＳ Ｐ明朝"/>
            <w:sz w:val="24"/>
          </w:rPr>
          <w:t>ヘブル11章7節</w:t>
        </w:r>
      </w:hyperlink>
      <w:r w:rsidRPr="006B710D">
        <w:rPr>
          <w:rFonts w:ascii="ＭＳ Ｐ明朝" w:eastAsia="ＭＳ Ｐ明朝" w:hAnsi="ＭＳ Ｐ明朝"/>
          <w:sz w:val="24"/>
        </w:rPr>
        <w:t xml:space="preserve"> </w:t>
      </w:r>
      <w:r w:rsidR="002B252C">
        <w:rPr>
          <w:rFonts w:ascii="ＭＳ Ｐ明朝" w:eastAsia="ＭＳ Ｐ明朝" w:hAnsi="ＭＳ Ｐ明朝" w:hint="eastAsia"/>
          <w:sz w:val="24"/>
        </w:rPr>
        <w:t>/</w:t>
      </w:r>
      <w:r w:rsidRPr="006B710D">
        <w:rPr>
          <w:rFonts w:ascii="ＭＳ Ｐ明朝" w:eastAsia="ＭＳ Ｐ明朝" w:hAnsi="ＭＳ Ｐ明朝"/>
          <w:sz w:val="24"/>
        </w:rPr>
        <w:t>NKJV</w:t>
      </w:r>
      <w:r w:rsidR="002B252C">
        <w:rPr>
          <w:rFonts w:ascii="ＭＳ Ｐ明朝" w:eastAsia="ＭＳ Ｐ明朝" w:hAnsi="ＭＳ Ｐ明朝" w:hint="eastAsia"/>
          <w:sz w:val="24"/>
        </w:rPr>
        <w:t>訳</w:t>
      </w:r>
      <w:r w:rsidRPr="006B710D">
        <w:rPr>
          <w:rFonts w:ascii="ＭＳ Ｐ明朝" w:eastAsia="ＭＳ Ｐ明朝" w:hAnsi="ＭＳ Ｐ明朝"/>
          <w:sz w:val="24"/>
        </w:rPr>
        <w:t>）</w:t>
      </w:r>
    </w:p>
    <w:p w14:paraId="763DAB67" w14:textId="77777777" w:rsidR="006B710D" w:rsidRPr="006B710D" w:rsidRDefault="006B710D" w:rsidP="006B710D">
      <w:pPr>
        <w:ind w:left="240" w:firstLine="240"/>
        <w:rPr>
          <w:rFonts w:ascii="ＭＳ Ｐ明朝" w:eastAsia="ＭＳ Ｐ明朝" w:hAnsi="ＭＳ Ｐ明朝"/>
          <w:sz w:val="24"/>
        </w:rPr>
      </w:pPr>
    </w:p>
    <w:p w14:paraId="72D57046" w14:textId="0C865B05" w:rsidR="006B710D" w:rsidRPr="006B710D" w:rsidRDefault="006B710D" w:rsidP="006B710D">
      <w:pPr>
        <w:ind w:firstLine="240"/>
        <w:rPr>
          <w:rFonts w:ascii="ＭＳ Ｐ明朝" w:eastAsia="ＭＳ Ｐ明朝" w:hAnsi="ＭＳ Ｐ明朝"/>
          <w:sz w:val="24"/>
        </w:rPr>
      </w:pPr>
      <w:r w:rsidRPr="006B710D">
        <w:rPr>
          <w:rFonts w:ascii="ＭＳ Ｐ明朝" w:eastAsia="ＭＳ Ｐ明朝" w:hAnsi="ＭＳ Ｐ明朝" w:hint="eastAsia"/>
          <w:sz w:val="24"/>
        </w:rPr>
        <w:t>ノアの家族だけが応じたという事実は、ノアの働きの価値を否定するものでも、裁きを遅らせて十分な警告を与えられた神の恵みを否定するものでもありません。むしろ、その両方が正しかったことを裏づけています。聖霊が、しばしば語り継がれるこの一連の奇跡のあらゆる面で重要な働きをされたことは明らかです。ノアに対する最初の命令から、箱舟の建造、動物たちの集合、洪水が起こった時の箱舟の中にいるすべての者の保護、そして洪水が引いた後に箱舟から出る最後の時に至るまで、聖霊はすべてを導き、必要な力を与えられました。ノアが成し遂げたことは、聖霊によってのみ可能だったのです。同じように、私たちの誰もが、主から命じられたことを成し遂げられるのは、聖霊によってのみです。特に、大きな圧迫や苦しみを伴う時や状況において、私たちの主の模範に倣うためには、なおさらそうです。そして、「世の終わりに臨んでいる」私たち（</w:t>
      </w:r>
      <w:hyperlink r:id="rId534" w:anchor="10:11" w:tooltip="これらの事が彼らに起ったのは、他に対する警告としてであって、それが書かれたのは、世の終りに臨んでいるわたしたちに対する訓戒のためである。" w:history="1">
        <w:r w:rsidR="002B252C" w:rsidRPr="002B252C">
          <w:rPr>
            <w:rStyle w:val="ae"/>
            <w:rFonts w:ascii="ＭＳ Ｐ明朝" w:eastAsia="ＭＳ Ｐ明朝" w:hAnsi="ＭＳ Ｐ明朝"/>
            <w:sz w:val="24"/>
          </w:rPr>
          <w:t>第一コリント10章11節</w:t>
        </w:r>
      </w:hyperlink>
      <w:r w:rsidRPr="006B710D">
        <w:rPr>
          <w:rFonts w:ascii="ＭＳ Ｐ明朝" w:eastAsia="ＭＳ Ｐ明朝" w:hAnsi="ＭＳ Ｐ明朝"/>
          <w:sz w:val="24"/>
        </w:rPr>
        <w:t>）が、これから訪れる艱難期に適切に備え、それを耐え抜くことができるのも、聖霊によってのみなのです。来たるべき大災害に備えて、主から命じられたとおりに忠実に準備したノアの従順こそ、ことわざになるほど広く知られるべきもの</w:t>
      </w:r>
      <w:r w:rsidRPr="006B710D">
        <w:rPr>
          <w:rFonts w:ascii="ＭＳ Ｐ明朝" w:eastAsia="ＭＳ Ｐ明朝" w:hAnsi="ＭＳ Ｐ明朝" w:hint="eastAsia"/>
          <w:sz w:val="24"/>
        </w:rPr>
        <w:t>です。その従順を示すものにすぎない箱舟以上に、ノアの従順そのものが重視されるべきなのです。現在、地上に生きている私たち信者には、これから起こることに備えるための時間が、ノアに与えられた時間よりもはるかに少なくなっています。しかし、ノアと同じように、私たちも</w:t>
      </w:r>
      <w:r w:rsidRPr="008A2EC3">
        <w:rPr>
          <w:rFonts w:ascii="HGP明朝E" w:eastAsia="HGP明朝E" w:hAnsi="HGP明朝E" w:hint="eastAsia"/>
          <w:sz w:val="24"/>
        </w:rPr>
        <w:t>どのように</w:t>
      </w:r>
      <w:r w:rsidRPr="006B710D">
        <w:rPr>
          <w:rFonts w:ascii="ＭＳ Ｐ明朝" w:eastAsia="ＭＳ Ｐ明朝" w:hAnsi="ＭＳ Ｐ明朝" w:hint="eastAsia"/>
          <w:sz w:val="24"/>
        </w:rPr>
        <w:t>備えるべきかを確かに知っています。それは、真理によって霊的に成長し、前進することです。私たちの洪水が押し寄せる時、ノアが備えていたように、私たちも備えができているようにと願います。</w:t>
      </w:r>
    </w:p>
    <w:p w14:paraId="1D05394F" w14:textId="77777777" w:rsidR="006B710D" w:rsidRDefault="006B710D" w:rsidP="006B710D">
      <w:pPr>
        <w:rPr>
          <w:rFonts w:ascii="ＭＳ Ｐ明朝" w:eastAsia="ＭＳ Ｐ明朝" w:hAnsi="ＭＳ Ｐ明朝"/>
          <w:sz w:val="24"/>
        </w:rPr>
      </w:pPr>
    </w:p>
    <w:p w14:paraId="5E4EA7DB" w14:textId="6494806F" w:rsidR="00147256" w:rsidRDefault="006B710D" w:rsidP="006B710D">
      <w:pPr>
        <w:ind w:left="240" w:firstLine="240"/>
        <w:rPr>
          <w:rFonts w:ascii="ＭＳ Ｐ明朝" w:eastAsia="ＭＳ Ｐ明朝" w:hAnsi="ＭＳ Ｐ明朝"/>
          <w:sz w:val="24"/>
        </w:rPr>
      </w:pPr>
      <w:r w:rsidRPr="006B710D">
        <w:rPr>
          <w:rFonts w:ascii="ＭＳ Ｐ明朝" w:eastAsia="ＭＳ Ｐ明朝" w:hAnsi="ＭＳ Ｐ明朝"/>
          <w:sz w:val="24"/>
        </w:rPr>
        <w:t xml:space="preserve">(1) </w:t>
      </w:r>
      <w:r w:rsidRPr="00C54B44">
        <w:rPr>
          <w:rFonts w:ascii="BIZ UDPゴシック" w:eastAsia="BIZ UDPゴシック" w:hAnsi="BIZ UDPゴシック"/>
          <w:sz w:val="24"/>
        </w:rPr>
        <w:t>さて、兄弟たちよ、その時と時期</w:t>
      </w:r>
      <w:r w:rsidRPr="006B710D">
        <w:rPr>
          <w:rFonts w:ascii="ＭＳ Ｐ明朝" w:eastAsia="ＭＳ Ｐ明朝" w:hAnsi="ＭＳ Ｐ明朝"/>
          <w:sz w:val="24"/>
        </w:rPr>
        <w:t>（すなわち、終末の時系列と、その中で起こる個々の出来事）</w:t>
      </w:r>
      <w:r w:rsidRPr="00C54B44">
        <w:rPr>
          <w:rFonts w:ascii="BIZ UDPゴシック" w:eastAsia="BIZ UDPゴシック" w:hAnsi="BIZ UDPゴシック"/>
          <w:sz w:val="24"/>
        </w:rPr>
        <w:t>については、あなたがたに書き送る必要はない。</w:t>
      </w:r>
      <w:r w:rsidRPr="006B710D">
        <w:rPr>
          <w:rFonts w:ascii="ＭＳ Ｐ明朝" w:eastAsia="ＭＳ Ｐ明朝" w:hAnsi="ＭＳ Ｐ明朝"/>
          <w:sz w:val="24"/>
        </w:rPr>
        <w:t xml:space="preserve">(2) </w:t>
      </w:r>
      <w:r w:rsidRPr="00C54B44">
        <w:rPr>
          <w:rFonts w:ascii="BIZ UDPゴシック" w:eastAsia="BIZ UDPゴシック" w:hAnsi="BIZ UDPゴシック"/>
          <w:sz w:val="24"/>
        </w:rPr>
        <w:t>なぜなら、主の日</w:t>
      </w:r>
      <w:r w:rsidR="00C54B44" w:rsidRPr="00C54B44">
        <w:rPr>
          <w:rFonts w:ascii="ＭＳ Ｐ明朝" w:eastAsia="ＭＳ Ｐ明朝" w:hAnsi="ＭＳ Ｐ明朝"/>
          <w:sz w:val="24"/>
        </w:rPr>
        <w:t>（すなわち、艱難期を経て到来する再臨）</w:t>
      </w:r>
      <w:r w:rsidRPr="00C54B44">
        <w:rPr>
          <w:rFonts w:ascii="BIZ UDPゴシック" w:eastAsia="BIZ UDPゴシック" w:hAnsi="BIZ UDPゴシック"/>
          <w:sz w:val="24"/>
        </w:rPr>
        <w:t>が、夜中の盗人のようにやって来ることを、あなたがた自身がよく知っているからである。</w:t>
      </w:r>
      <w:r w:rsidRPr="006B710D">
        <w:rPr>
          <w:rFonts w:ascii="ＭＳ Ｐ明朝" w:eastAsia="ＭＳ Ｐ明朝" w:hAnsi="ＭＳ Ｐ明朝"/>
          <w:sz w:val="24"/>
        </w:rPr>
        <w:t xml:space="preserve">(3) </w:t>
      </w:r>
      <w:r w:rsidRPr="00C54B44">
        <w:rPr>
          <w:rFonts w:ascii="BIZ UDPゴシック" w:eastAsia="BIZ UDPゴシック" w:hAnsi="BIZ UDPゴシック"/>
          <w:sz w:val="24"/>
        </w:rPr>
        <w:t>人々が「平和だ！」「安全だ！」と言っているまさにその時、妊婦に陣痛が襲いかかるように、突然、滅びが彼らに襲いかかる。</w:t>
      </w:r>
      <w:r w:rsidRPr="006B710D">
        <w:rPr>
          <w:rFonts w:ascii="ＭＳ Ｐ明朝" w:eastAsia="ＭＳ Ｐ明朝" w:hAnsi="ＭＳ Ｐ明朝"/>
          <w:sz w:val="24"/>
        </w:rPr>
        <w:t xml:space="preserve">(4) </w:t>
      </w:r>
      <w:r w:rsidRPr="00C54B44">
        <w:rPr>
          <w:rFonts w:ascii="BIZ UDPゴシック" w:eastAsia="BIZ UDPゴシック" w:hAnsi="BIZ UDPゴシック"/>
          <w:sz w:val="24"/>
        </w:rPr>
        <w:t>しかし、兄弟たちよ、あなたがたは暗闇の中にいるのではない。だから、［主の］その日が盗人のようにあなた</w:t>
      </w:r>
      <w:r w:rsidRPr="00C54B44">
        <w:rPr>
          <w:rFonts w:ascii="BIZ UDPゴシック" w:eastAsia="BIZ UDPゴシック" w:hAnsi="BIZ UDPゴシック" w:hint="eastAsia"/>
          <w:sz w:val="24"/>
        </w:rPr>
        <w:t>がたを不意に襲うことはない。</w:t>
      </w:r>
      <w:r w:rsidRPr="006B710D">
        <w:rPr>
          <w:rFonts w:ascii="ＭＳ Ｐ明朝" w:eastAsia="ＭＳ Ｐ明朝" w:hAnsi="ＭＳ Ｐ明朝"/>
          <w:sz w:val="24"/>
        </w:rPr>
        <w:t xml:space="preserve">(5) </w:t>
      </w:r>
      <w:r w:rsidRPr="00C54B44">
        <w:rPr>
          <w:rFonts w:ascii="BIZ UDPゴシック" w:eastAsia="BIZ UDPゴシック" w:hAnsi="BIZ UDPゴシック"/>
          <w:sz w:val="24"/>
        </w:rPr>
        <w:t>なぜなら、あなたがたは皆、光の子であり、昼の子だからである。私たちは夜の者でも、暗闇の者でもない。</w:t>
      </w:r>
      <w:r w:rsidRPr="006B710D">
        <w:rPr>
          <w:rFonts w:ascii="ＭＳ Ｐ明朝" w:eastAsia="ＭＳ Ｐ明朝" w:hAnsi="ＭＳ Ｐ明朝"/>
          <w:sz w:val="24"/>
        </w:rPr>
        <w:t>(6)</w:t>
      </w:r>
      <w:r w:rsidRPr="00C54B44">
        <w:rPr>
          <w:rFonts w:ascii="BIZ UDPゴシック" w:eastAsia="BIZ UDPゴシック" w:hAnsi="BIZ UDPゴシック"/>
          <w:sz w:val="24"/>
        </w:rPr>
        <w:t xml:space="preserve"> だから、ほかの［不信仰な人々］のように眠っていないで、目を覚まし、油断せずにいよう。</w:t>
      </w:r>
      <w:r w:rsidRPr="006B710D">
        <w:rPr>
          <w:rFonts w:ascii="ＭＳ Ｐ明朝" w:eastAsia="ＭＳ Ｐ明朝" w:hAnsi="ＭＳ Ｐ明朝"/>
          <w:sz w:val="24"/>
        </w:rPr>
        <w:t xml:space="preserve">(7) </w:t>
      </w:r>
      <w:r w:rsidRPr="00C54B44">
        <w:rPr>
          <w:rFonts w:ascii="BIZ UDPゴシック" w:eastAsia="BIZ UDPゴシック" w:hAnsi="BIZ UDPゴシック"/>
          <w:sz w:val="24"/>
        </w:rPr>
        <w:t>なぜなら、眠る者は夜に眠り、酔う者は夜に酔うからである。</w:t>
      </w:r>
      <w:r w:rsidRPr="006B710D">
        <w:rPr>
          <w:rFonts w:ascii="ＭＳ Ｐ明朝" w:eastAsia="ＭＳ Ｐ明朝" w:hAnsi="ＭＳ Ｐ明朝"/>
          <w:sz w:val="24"/>
        </w:rPr>
        <w:t xml:space="preserve">(8) </w:t>
      </w:r>
      <w:r w:rsidRPr="00C54B44">
        <w:rPr>
          <w:rFonts w:ascii="BIZ UDPゴシック" w:eastAsia="BIZ UDPゴシック" w:hAnsi="BIZ UDPゴシック"/>
          <w:sz w:val="24"/>
        </w:rPr>
        <w:t>しかし、私たちは昼に属する者なのだから、信仰と愛の胸当てを着け、救いの希望</w:t>
      </w:r>
      <w:r w:rsidRPr="006B710D">
        <w:rPr>
          <w:rFonts w:ascii="ＭＳ Ｐ明朝" w:eastAsia="ＭＳ Ｐ明朝" w:hAnsi="ＭＳ Ｐ明朝"/>
          <w:sz w:val="24"/>
        </w:rPr>
        <w:t>（すなわち、確信）</w:t>
      </w:r>
      <w:r w:rsidRPr="00C54B44">
        <w:rPr>
          <w:rFonts w:ascii="BIZ UDPゴシック" w:eastAsia="BIZ UDPゴシック" w:hAnsi="BIZ UDPゴシック"/>
          <w:sz w:val="24"/>
        </w:rPr>
        <w:t>をかぶととして身に着けよう。</w:t>
      </w:r>
      <w:r w:rsidRPr="006B710D">
        <w:rPr>
          <w:rFonts w:ascii="ＭＳ Ｐ明朝" w:eastAsia="ＭＳ Ｐ明朝" w:hAnsi="ＭＳ Ｐ明朝"/>
          <w:sz w:val="24"/>
        </w:rPr>
        <w:t xml:space="preserve">(9) </w:t>
      </w:r>
      <w:r w:rsidRPr="00C54B44">
        <w:rPr>
          <w:rFonts w:ascii="BIZ UDPゴシック" w:eastAsia="BIZ UDPゴシック" w:hAnsi="BIZ UDPゴシック"/>
          <w:sz w:val="24"/>
        </w:rPr>
        <w:t>なぜなら、神は私たちを御怒りに遭わせるためではなく、私たちの主イエス・キリストを通して</w:t>
      </w:r>
      <w:r w:rsidRPr="00C54B44">
        <w:rPr>
          <w:rFonts w:ascii="BIZ UDPゴシック" w:eastAsia="BIZ UDPゴシック" w:hAnsi="BIZ UDPゴシック" w:hint="eastAsia"/>
          <w:sz w:val="24"/>
        </w:rPr>
        <w:t>救いを［完全に］自分のものとするために</w:t>
      </w:r>
      <w:r w:rsidRPr="006B710D">
        <w:rPr>
          <w:rFonts w:ascii="ＭＳ Ｐ明朝" w:eastAsia="ＭＳ Ｐ明朝" w:hAnsi="ＭＳ Ｐ明朝" w:hint="eastAsia"/>
          <w:sz w:val="24"/>
        </w:rPr>
        <w:t>（すなわち、復活の時に完全に得られる救いのために）</w:t>
      </w:r>
      <w:r w:rsidRPr="00C54B44">
        <w:rPr>
          <w:rFonts w:ascii="BIZ UDPゴシック" w:eastAsia="BIZ UDPゴシック" w:hAnsi="BIZ UDPゴシック" w:hint="eastAsia"/>
          <w:sz w:val="24"/>
        </w:rPr>
        <w:t>定めてくださったからである。</w:t>
      </w:r>
      <w:r w:rsidRPr="006B710D">
        <w:rPr>
          <w:rFonts w:ascii="ＭＳ Ｐ明朝" w:eastAsia="ＭＳ Ｐ明朝" w:hAnsi="ＭＳ Ｐ明朝"/>
          <w:sz w:val="24"/>
        </w:rPr>
        <w:t xml:space="preserve">(10) </w:t>
      </w:r>
      <w:r w:rsidRPr="00C54B44">
        <w:rPr>
          <w:rFonts w:ascii="BIZ UDPゴシック" w:eastAsia="BIZ UDPゴシック" w:hAnsi="BIZ UDPゴシック"/>
          <w:sz w:val="24"/>
        </w:rPr>
        <w:t>キリストが私たちのために死なれたのは、私たちが目を覚ましていても、眠っていても</w:t>
      </w:r>
      <w:r w:rsidRPr="006B710D">
        <w:rPr>
          <w:rFonts w:ascii="ＭＳ Ｐ明朝" w:eastAsia="ＭＳ Ｐ明朝" w:hAnsi="ＭＳ Ｐ明朝"/>
          <w:sz w:val="24"/>
        </w:rPr>
        <w:t>（すなわち、死んで天に召されていても）</w:t>
      </w:r>
      <w:r w:rsidRPr="00C54B44">
        <w:rPr>
          <w:rFonts w:ascii="BIZ UDPゴシック" w:eastAsia="BIZ UDPゴシック" w:hAnsi="BIZ UDPゴシック"/>
          <w:sz w:val="24"/>
        </w:rPr>
        <w:t>、［その復活の日に］キリストと共に生きるためである。</w:t>
      </w:r>
      <w:r w:rsidRPr="006B710D">
        <w:rPr>
          <w:rFonts w:ascii="ＭＳ Ｐ明朝" w:eastAsia="ＭＳ Ｐ明朝" w:hAnsi="ＭＳ Ｐ明朝"/>
          <w:sz w:val="24"/>
        </w:rPr>
        <w:t>（</w:t>
      </w:r>
      <w:hyperlink r:id="rId535" w:anchor="5:1" w:tooltip="（1）兄弟たちよ。その時期と場合とについては、書きおくる必要はない。(2)あなたがた自身がよく知っているとおり、主の日は盗人が夜くるように来る。(3)人々が平和だ無事だと言っているその矢先に、ちょうど妊婦に産みの苦しみが臨むように、突如として滅びが彼らをおそって来る。そして、それからのがれることは決してできない。(4)しかし兄弟たちよ。あなたがたは暗やみの中にいないのだから、その日が、盗人のようにあなたがたを不意に襲うことはないであろう。(5)あなたがたはみな光の子であり、昼の子なのである。わたしたちは…" w:history="1">
        <w:r w:rsidRPr="00C54B44">
          <w:rPr>
            <w:rStyle w:val="ae"/>
            <w:rFonts w:ascii="ＭＳ Ｐ明朝" w:eastAsia="ＭＳ Ｐ明朝" w:hAnsi="ＭＳ Ｐ明朝"/>
            <w:sz w:val="24"/>
          </w:rPr>
          <w:t>第一テサロニケ5章1-10節</w:t>
        </w:r>
      </w:hyperlink>
      <w:r w:rsidRPr="006B710D">
        <w:rPr>
          <w:rFonts w:ascii="ＭＳ Ｐ明朝" w:eastAsia="ＭＳ Ｐ明朝" w:hAnsi="ＭＳ Ｐ明朝"/>
          <w:sz w:val="24"/>
        </w:rPr>
        <w:t>）</w:t>
      </w:r>
    </w:p>
    <w:p w14:paraId="10644540" w14:textId="77777777" w:rsidR="00C54B44" w:rsidRDefault="00C54B44" w:rsidP="00C54B44">
      <w:pPr>
        <w:rPr>
          <w:rFonts w:ascii="ＭＳ Ｐ明朝" w:eastAsia="ＭＳ Ｐ明朝" w:hAnsi="ＭＳ Ｐ明朝"/>
          <w:sz w:val="24"/>
        </w:rPr>
      </w:pPr>
    </w:p>
    <w:p w14:paraId="239BEF6A" w14:textId="77777777" w:rsidR="0067474E" w:rsidRDefault="00C54B44" w:rsidP="00C54B44">
      <w:pPr>
        <w:rPr>
          <w:rFonts w:ascii="HGP明朝E" w:eastAsia="HGP明朝E" w:hAnsi="HGP明朝E"/>
          <w:sz w:val="24"/>
        </w:rPr>
      </w:pPr>
      <w:r w:rsidRPr="0067474E">
        <w:rPr>
          <w:rFonts w:ascii="HGP明朝E" w:eastAsia="HGP明朝E" w:hAnsi="HGP明朝E" w:hint="eastAsia"/>
          <w:sz w:val="24"/>
        </w:rPr>
        <w:t>その箱舟の中へ：</w:t>
      </w:r>
      <w:r w:rsidRPr="0067474E">
        <w:rPr>
          <w:rFonts w:ascii="HGP明朝E" w:eastAsia="HGP明朝E" w:hAnsi="HGP明朝E"/>
          <w:sz w:val="24"/>
        </w:rPr>
        <w:t xml:space="preserve"> </w:t>
      </w:r>
    </w:p>
    <w:p w14:paraId="1A352A78" w14:textId="77777777" w:rsidR="0067474E" w:rsidRDefault="0067474E" w:rsidP="00C54B44">
      <w:pPr>
        <w:rPr>
          <w:rFonts w:ascii="HGP明朝E" w:eastAsia="HGP明朝E" w:hAnsi="HGP明朝E"/>
          <w:sz w:val="24"/>
        </w:rPr>
      </w:pPr>
    </w:p>
    <w:p w14:paraId="72834132" w14:textId="40A1CAA7" w:rsidR="00C54B44" w:rsidRDefault="00C54B44" w:rsidP="0067474E">
      <w:pPr>
        <w:ind w:firstLine="240"/>
        <w:rPr>
          <w:rFonts w:ascii="ＭＳ Ｐ明朝" w:eastAsia="ＭＳ Ｐ明朝" w:hAnsi="ＭＳ Ｐ明朝"/>
          <w:sz w:val="24"/>
        </w:rPr>
      </w:pPr>
      <w:r w:rsidRPr="00C54B44">
        <w:rPr>
          <w:rFonts w:ascii="ＭＳ Ｐ明朝" w:eastAsia="ＭＳ Ｐ明朝" w:hAnsi="ＭＳ Ｐ明朝"/>
          <w:sz w:val="24"/>
        </w:rPr>
        <w:t>興味深いことに、聖書の中で（創世記第6章と第7章を除けば）箱舟そのものが言及されているのは、この箇所だけです。上で参照・引用した箇所など、ほかの箇所で記憶されているのはノアです。なぜなら、重要なのはノアの信仰による勝利であって、その信仰が目に見える形で表されたものにすぎない箱舟ではないからです（</w:t>
      </w:r>
      <w:hyperlink r:id="rId536" w:anchor="2:14" w:tooltip="（14）わたしの兄弟たちよ。ある人が自分には信仰があると称していても、もし行いがなかったら、なんの役に立つか。その信仰は彼を救うことができるか。(15)ある兄弟または姉妹が裸でいて、その日の食物にもこと欠いている場合、(16)あなたがたのうち、だれかが、「安らかに行きなさい。暖まって、食べ飽きなさい」と言うだけで、そのからだに必要なものを何ひとつ与えなかったとしたら、なんの役に立つか。(17)信仰も、それと同様に、行いを伴わなければ、それだけでは死んだものである。(18)しかし、「ある人には信仰があり…" w:history="1">
        <w:r w:rsidRPr="00371CBA">
          <w:rPr>
            <w:rStyle w:val="ae"/>
            <w:rFonts w:ascii="ＭＳ Ｐ明朝" w:eastAsia="ＭＳ Ｐ明朝" w:hAnsi="ＭＳ Ｐ明朝"/>
            <w:sz w:val="24"/>
          </w:rPr>
          <w:t>ヤコブ2章14-26節</w:t>
        </w:r>
      </w:hyperlink>
      <w:r w:rsidRPr="00C54B44">
        <w:rPr>
          <w:rFonts w:ascii="ＭＳ Ｐ明朝" w:eastAsia="ＭＳ Ｐ明朝" w:hAnsi="ＭＳ Ｐ明朝"/>
          <w:sz w:val="24"/>
        </w:rPr>
        <w:t>参照）。聖書を実生活に適用するという点では、以上のことから、箱舟は私たち一人ひとりの霊的成長になぞらえることができると言えます。なぜなら、信仰によって私たちの心に宿っている真理</w:t>
      </w:r>
      <w:r w:rsidRPr="00C54B44">
        <w:rPr>
          <w:rFonts w:ascii="ＭＳ Ｐ明朝" w:eastAsia="ＭＳ Ｐ明朝" w:hAnsi="ＭＳ Ｐ明朝" w:hint="eastAsia"/>
          <w:sz w:val="24"/>
        </w:rPr>
        <w:t>（</w:t>
      </w:r>
      <w:hyperlink r:id="rId537" w:anchor="3:17" w:tooltip="また、信仰によって、キリストがあなたがたの心のうちに住み、あなたがたが愛に根ざし愛を基として生活することにより、" w:history="1">
        <w:r w:rsidRPr="00371CBA">
          <w:rPr>
            <w:rStyle w:val="ae"/>
            <w:rFonts w:ascii="ＭＳ Ｐ明朝" w:eastAsia="ＭＳ Ｐ明朝" w:hAnsi="ＭＳ Ｐ明朝"/>
            <w:sz w:val="24"/>
          </w:rPr>
          <w:t>エペソ3章17節</w:t>
        </w:r>
      </w:hyperlink>
      <w:r w:rsidRPr="00C54B44">
        <w:rPr>
          <w:rFonts w:ascii="ＭＳ Ｐ明朝" w:eastAsia="ＭＳ Ｐ明朝" w:hAnsi="ＭＳ Ｐ明朝"/>
          <w:sz w:val="24"/>
        </w:rPr>
        <w:t>参照）こそが、ノアの用意した箱舟を神が彼の救出の手段として用いられたのと同じように、聖霊が私たちを艱難期の中から救い出すために用いられる手段となるからです（もし主が私たちに艱難期を経験することを定めておられるならば）。</w:t>
      </w:r>
      <w:r w:rsidR="008A2EC3">
        <w:rPr>
          <w:rStyle w:val="af2"/>
          <w:rFonts w:ascii="ＭＳ Ｐ明朝" w:eastAsia="ＭＳ Ｐ明朝" w:hAnsi="ＭＳ Ｐ明朝"/>
          <w:sz w:val="24"/>
        </w:rPr>
        <w:footnoteReference w:id="20"/>
      </w:r>
    </w:p>
    <w:p w14:paraId="4AD63A59" w14:textId="77777777" w:rsidR="0067474E" w:rsidRPr="00C54B44" w:rsidRDefault="0067474E" w:rsidP="0067474E">
      <w:pPr>
        <w:ind w:firstLine="240"/>
        <w:rPr>
          <w:rFonts w:ascii="ＭＳ Ｐ明朝" w:eastAsia="ＭＳ Ｐ明朝" w:hAnsi="ＭＳ Ｐ明朝"/>
          <w:sz w:val="24"/>
        </w:rPr>
      </w:pPr>
    </w:p>
    <w:p w14:paraId="398A94A6" w14:textId="4F22DCA1" w:rsidR="0067474E" w:rsidRDefault="00C54B44" w:rsidP="0067474E">
      <w:pPr>
        <w:ind w:firstLine="240"/>
        <w:rPr>
          <w:rFonts w:ascii="ＭＳ Ｐ明朝" w:eastAsia="ＭＳ Ｐ明朝" w:hAnsi="ＭＳ Ｐ明朝"/>
          <w:sz w:val="24"/>
        </w:rPr>
      </w:pPr>
      <w:r w:rsidRPr="00C54B44">
        <w:rPr>
          <w:rFonts w:ascii="ＭＳ Ｐ明朝" w:eastAsia="ＭＳ Ｐ明朝" w:hAnsi="ＭＳ Ｐ明朝" w:hint="eastAsia"/>
          <w:sz w:val="24"/>
        </w:rPr>
        <w:t>「契約の箱」という表現に使われている「箱」という言葉は、英語でもギリシ</w:t>
      </w:r>
      <w:r w:rsidR="00371CBA">
        <w:rPr>
          <w:rFonts w:ascii="ＭＳ Ｐ明朝" w:eastAsia="ＭＳ Ｐ明朝" w:hAnsi="ＭＳ Ｐ明朝" w:hint="eastAsia"/>
          <w:sz w:val="24"/>
        </w:rPr>
        <w:t>ヤ</w:t>
      </w:r>
      <w:r w:rsidRPr="00C54B44">
        <w:rPr>
          <w:rFonts w:ascii="ＭＳ Ｐ明朝" w:eastAsia="ＭＳ Ｐ明朝" w:hAnsi="ＭＳ Ｐ明朝" w:hint="eastAsia"/>
          <w:sz w:val="24"/>
        </w:rPr>
        <w:t>語でもノアの箱舟に使われている言葉と同じですが、ヘブル語では異なる言葉が使われていることに注意する必要があります（それぞれ、</w:t>
      </w:r>
      <w:r w:rsidRPr="00C54B44">
        <w:rPr>
          <w:rFonts w:ascii="ＭＳ Ｐ明朝" w:eastAsia="ＭＳ Ｐ明朝" w:hAnsi="ＭＳ Ｐ明朝" w:cs="Arial" w:hint="cs"/>
          <w:sz w:val="24"/>
          <w:rtl/>
          <w:lang w:bidi="he-IL"/>
        </w:rPr>
        <w:t>אָרוֹן</w:t>
      </w:r>
      <w:r w:rsidRPr="00C54B44">
        <w:rPr>
          <w:rFonts w:ascii="ＭＳ Ｐ明朝" w:eastAsia="ＭＳ Ｐ明朝" w:hAnsi="ＭＳ Ｐ明朝"/>
          <w:sz w:val="24"/>
        </w:rPr>
        <w:t xml:space="preserve"> / '</w:t>
      </w:r>
      <w:proofErr w:type="spellStart"/>
      <w:r w:rsidRPr="00C54B44">
        <w:rPr>
          <w:rFonts w:ascii="ＭＳ Ｐ明朝" w:eastAsia="ＭＳ Ｐ明朝" w:hAnsi="ＭＳ Ｐ明朝"/>
          <w:sz w:val="24"/>
        </w:rPr>
        <w:t>aron</w:t>
      </w:r>
      <w:proofErr w:type="spellEnd"/>
      <w:r w:rsidRPr="00C54B44">
        <w:rPr>
          <w:rFonts w:ascii="ＭＳ Ｐ明朝" w:eastAsia="ＭＳ Ｐ明朝" w:hAnsi="ＭＳ Ｐ明朝"/>
          <w:sz w:val="24"/>
        </w:rPr>
        <w:t xml:space="preserve">［アロン］と </w:t>
      </w:r>
      <w:r w:rsidRPr="00C54B44">
        <w:rPr>
          <w:rFonts w:ascii="ＭＳ Ｐ明朝" w:eastAsia="ＭＳ Ｐ明朝" w:hAnsi="ＭＳ Ｐ明朝" w:cs="Arial" w:hint="cs"/>
          <w:sz w:val="24"/>
          <w:rtl/>
          <w:lang w:bidi="he-IL"/>
        </w:rPr>
        <w:t>תֵּבָה</w:t>
      </w:r>
      <w:r w:rsidRPr="00C54B44">
        <w:rPr>
          <w:rFonts w:ascii="ＭＳ Ｐ明朝" w:eastAsia="ＭＳ Ｐ明朝" w:hAnsi="ＭＳ Ｐ明朝"/>
          <w:sz w:val="24"/>
        </w:rPr>
        <w:t xml:space="preserve"> / </w:t>
      </w:r>
      <w:proofErr w:type="spellStart"/>
      <w:r w:rsidRPr="00C54B44">
        <w:rPr>
          <w:rFonts w:ascii="ＭＳ Ｐ明朝" w:eastAsia="ＭＳ Ｐ明朝" w:hAnsi="ＭＳ Ｐ明朝"/>
          <w:sz w:val="24"/>
        </w:rPr>
        <w:t>tebhah</w:t>
      </w:r>
      <w:proofErr w:type="spellEnd"/>
      <w:r w:rsidRPr="00C54B44">
        <w:rPr>
          <w:rFonts w:ascii="ＭＳ Ｐ明朝" w:eastAsia="ＭＳ Ｐ明朝" w:hAnsi="ＭＳ Ｐ明朝"/>
          <w:sz w:val="24"/>
        </w:rPr>
        <w:t>［テバー］）。また、その寸法の比率も完全には一致していません。契約の箱は2.5 × 1.5 × 1.5、ノアの箱舟は300 × 50 × 30で、いずれもキュビト（約18インチ）を単位としています。それでも、この二つの箱には共通点があります。そ</w:t>
      </w:r>
      <w:r w:rsidRPr="00C54B44">
        <w:rPr>
          <w:rFonts w:ascii="ＭＳ Ｐ明朝" w:eastAsia="ＭＳ Ｐ明朝" w:hAnsi="ＭＳ Ｐ明朝" w:hint="eastAsia"/>
          <w:sz w:val="24"/>
        </w:rPr>
        <w:t>れは、どちらもイエス・キリストを象徴しているということです。</w:t>
      </w:r>
      <w:r w:rsidR="00856C5C">
        <w:rPr>
          <w:rStyle w:val="af2"/>
          <w:rFonts w:ascii="ＭＳ Ｐ明朝" w:eastAsia="ＭＳ Ｐ明朝" w:hAnsi="ＭＳ Ｐ明朝"/>
          <w:sz w:val="24"/>
        </w:rPr>
        <w:footnoteReference w:id="21"/>
      </w:r>
    </w:p>
    <w:p w14:paraId="6179BFF8" w14:textId="77777777" w:rsidR="00EF64BD" w:rsidRDefault="00EF64BD" w:rsidP="0067474E">
      <w:pPr>
        <w:ind w:firstLine="240"/>
        <w:rPr>
          <w:rFonts w:ascii="ＭＳ Ｐ明朝" w:eastAsia="ＭＳ Ｐ明朝" w:hAnsi="ＭＳ Ｐ明朝"/>
          <w:sz w:val="24"/>
        </w:rPr>
      </w:pPr>
    </w:p>
    <w:p w14:paraId="306910BA" w14:textId="13921D3D" w:rsidR="00C54B44" w:rsidRDefault="00C54B44" w:rsidP="0067474E">
      <w:pPr>
        <w:ind w:firstLine="240"/>
        <w:rPr>
          <w:rFonts w:ascii="ＭＳ Ｐ明朝" w:eastAsia="ＭＳ Ｐ明朝" w:hAnsi="ＭＳ Ｐ明朝"/>
          <w:sz w:val="24"/>
        </w:rPr>
      </w:pPr>
      <w:r w:rsidRPr="00C54B44">
        <w:rPr>
          <w:rFonts w:ascii="ＭＳ Ｐ明朝" w:eastAsia="ＭＳ Ｐ明朝" w:hAnsi="ＭＳ Ｐ明朝"/>
          <w:sz w:val="24"/>
        </w:rPr>
        <w:t>契約の箱がキリストの予型であるという象徴的意味は、より広く教えられていますが、今回の聖句が明らかにしているように、ノアの箱舟もまたイエス・キリストを象徴しています。ペテロはここで、ノアとその家族を、今この時代に生きる私たち信者を表すものとして用い、彼らの経験を思い起こさせることによって、私たちを導き、励ましているのです。ノアとその家族が、聖霊の助けによって箱舟の中へ「バプテスマを受け」、それによって、そうでなければ彼らを滅ぼしていたは</w:t>
      </w:r>
      <w:r w:rsidRPr="00C54B44">
        <w:rPr>
          <w:rFonts w:ascii="ＭＳ Ｐ明朝" w:eastAsia="ＭＳ Ｐ明朝" w:hAnsi="ＭＳ Ｐ明朝" w:hint="eastAsia"/>
          <w:sz w:val="24"/>
        </w:rPr>
        <w:t>ずの水の中を無事に通り抜けたように、今日の私たち信者も、同じ聖霊によってキリストの中へとバプテスマを受けています（</w:t>
      </w:r>
      <w:hyperlink r:id="rId538" w:anchor="3:11" w:tooltip="わたしは悔改めのために、水でおまえたちにバプテスマを授けている。しかし、わたしのあとから来る人はわたしよりも力のあるかたで、わたしはそのくつをぬがせてあげる値うちもない。このかたは、聖霊と火とによっておまえたちにバプテスマをお授けになるであろう。" w:history="1">
        <w:r w:rsidRPr="00371CBA">
          <w:rPr>
            <w:rStyle w:val="ae"/>
            <w:rFonts w:ascii="ＭＳ Ｐ明朝" w:eastAsia="ＭＳ Ｐ明朝" w:hAnsi="ＭＳ Ｐ明朝"/>
            <w:sz w:val="24"/>
          </w:rPr>
          <w:t>マタイ3章11節</w:t>
        </w:r>
      </w:hyperlink>
      <w:r w:rsidRPr="00C54B44">
        <w:rPr>
          <w:rFonts w:ascii="ＭＳ Ｐ明朝" w:eastAsia="ＭＳ Ｐ明朝" w:hAnsi="ＭＳ Ｐ明朝"/>
          <w:sz w:val="24"/>
        </w:rPr>
        <w:t xml:space="preserve">, </w:t>
      </w:r>
      <w:hyperlink r:id="rId539" w:anchor="28:19" w:tooltip="それゆえに、あなたがたは行って、すべての国民を弟子として、父と子と聖霊との名によって、彼らにバプテスマを施し、" w:history="1">
        <w:r w:rsidRPr="00371CBA">
          <w:rPr>
            <w:rStyle w:val="ae"/>
            <w:rFonts w:ascii="ＭＳ Ｐ明朝" w:eastAsia="ＭＳ Ｐ明朝" w:hAnsi="ＭＳ Ｐ明朝"/>
            <w:sz w:val="24"/>
          </w:rPr>
          <w:t>28章19節</w:t>
        </w:r>
      </w:hyperlink>
      <w:r w:rsidRPr="00C54B44">
        <w:rPr>
          <w:rFonts w:ascii="ＭＳ Ｐ明朝" w:eastAsia="ＭＳ Ｐ明朝" w:hAnsi="ＭＳ Ｐ明朝"/>
          <w:sz w:val="24"/>
        </w:rPr>
        <w:t xml:space="preserve">; </w:t>
      </w:r>
      <w:hyperlink r:id="rId540" w:anchor="1:4" w:tooltip="そして食事を共にしているとき、彼らにお命じになった、「エルサレムから離れないで、かねてわたしから聞いていた父の約束を待っているがよい。 すなわち、ヨハネは水でバプテスマを授けたが、あなたがたは間もなく聖霊によって、バプテスマを授けられるであろう」。" w:history="1">
        <w:r w:rsidRPr="00371CBA">
          <w:rPr>
            <w:rStyle w:val="ae"/>
            <w:rFonts w:ascii="ＭＳ Ｐ明朝" w:eastAsia="ＭＳ Ｐ明朝" w:hAnsi="ＭＳ Ｐ明朝"/>
            <w:sz w:val="24"/>
          </w:rPr>
          <w:t>使徒</w:t>
        </w:r>
        <w:r w:rsidR="00371CBA" w:rsidRPr="00371CBA">
          <w:rPr>
            <w:rStyle w:val="ae"/>
            <w:rFonts w:ascii="ＭＳ Ｐ明朝" w:eastAsia="ＭＳ Ｐ明朝" w:hAnsi="ＭＳ Ｐ明朝"/>
            <w:sz w:val="24"/>
          </w:rPr>
          <w:t>行伝</w:t>
        </w:r>
        <w:r w:rsidRPr="00371CBA">
          <w:rPr>
            <w:rStyle w:val="ae"/>
            <w:rFonts w:ascii="ＭＳ Ｐ明朝" w:eastAsia="ＭＳ Ｐ明朝" w:hAnsi="ＭＳ Ｐ明朝"/>
            <w:sz w:val="24"/>
          </w:rPr>
          <w:t>1章4-5節</w:t>
        </w:r>
      </w:hyperlink>
      <w:r w:rsidRPr="00C54B44">
        <w:rPr>
          <w:rFonts w:ascii="ＭＳ Ｐ明朝" w:eastAsia="ＭＳ Ｐ明朝" w:hAnsi="ＭＳ Ｐ明朝"/>
          <w:sz w:val="24"/>
        </w:rPr>
        <w:t xml:space="preserve">; </w:t>
      </w:r>
      <w:hyperlink r:id="rId541" w:anchor="6:3" w:tooltip="それとも、あなたがたは知らないのか。キリスト・イエスにあずかるバプテスマを受けたわたしたちは、彼の死にあずかるバプテスマを受けたのである。 すなわち、わたしたちは、その死にあずかるバプテスマによって、彼と共に葬られたのである。それは、キリストが父の栄光によって、死人の中からよみがえらされたように、わたしたちもまた、新しいいのちに生きるためである。 もしわたしたちが、彼に結びついてその死の様にひとしくなるなら、さらに、彼の復活の様にもひとしくなるであろう。" w:history="1">
        <w:r w:rsidRPr="00371CBA">
          <w:rPr>
            <w:rStyle w:val="ae"/>
            <w:rFonts w:ascii="ＭＳ Ｐ明朝" w:eastAsia="ＭＳ Ｐ明朝" w:hAnsi="ＭＳ Ｐ明朝"/>
            <w:sz w:val="24"/>
          </w:rPr>
          <w:t>ローマ6章3-5節</w:t>
        </w:r>
      </w:hyperlink>
      <w:r w:rsidRPr="00C54B44">
        <w:rPr>
          <w:rFonts w:ascii="ＭＳ Ｐ明朝" w:eastAsia="ＭＳ Ｐ明朝" w:hAnsi="ＭＳ Ｐ明朝"/>
          <w:sz w:val="24"/>
        </w:rPr>
        <w:t xml:space="preserve">; </w:t>
      </w:r>
      <w:hyperlink r:id="rId542" w:anchor="12:13" w:tooltip="なぜなら、わたしたちは皆、ユダヤ人もギリシヤ人も、奴隷も自由人も、一つの御霊によって、一つのからだとなるようにバプテスマを受け、そして皆一つの御霊を飲んだからである。" w:history="1">
        <w:r w:rsidRPr="00371CBA">
          <w:rPr>
            <w:rStyle w:val="ae"/>
            <w:rFonts w:ascii="ＭＳ Ｐ明朝" w:eastAsia="ＭＳ Ｐ明朝" w:hAnsi="ＭＳ Ｐ明朝"/>
            <w:sz w:val="24"/>
          </w:rPr>
          <w:t>第一コリント12章13節</w:t>
        </w:r>
      </w:hyperlink>
      <w:r w:rsidRPr="00C54B44">
        <w:rPr>
          <w:rFonts w:ascii="ＭＳ Ｐ明朝" w:eastAsia="ＭＳ Ｐ明朝" w:hAnsi="ＭＳ Ｐ明朝"/>
          <w:sz w:val="24"/>
        </w:rPr>
        <w:t xml:space="preserve">; </w:t>
      </w:r>
      <w:hyperlink r:id="rId543" w:anchor="3:26" w:tooltip="あなたがたはみな、キリスト・イエスにある信仰によって、神の子なのである。 キリストに合うバプテスマを受けたあなたがたは、皆キリストを着たのである。 もはや、ユダヤ人もギリシヤ人もなく、奴隷も自由人もなく、男も女もない。あなたがたは皆、キリスト・イエスにあって一つだからである。" w:history="1">
        <w:r w:rsidRPr="00371CBA">
          <w:rPr>
            <w:rStyle w:val="ae"/>
            <w:rFonts w:ascii="ＭＳ Ｐ明朝" w:eastAsia="ＭＳ Ｐ明朝" w:hAnsi="ＭＳ Ｐ明朝"/>
            <w:sz w:val="24"/>
          </w:rPr>
          <w:t>ガラテヤ3章26-28節</w:t>
        </w:r>
      </w:hyperlink>
      <w:r w:rsidRPr="00C54B44">
        <w:rPr>
          <w:rFonts w:ascii="ＭＳ Ｐ明朝" w:eastAsia="ＭＳ Ｐ明朝" w:hAnsi="ＭＳ Ｐ明朝"/>
          <w:sz w:val="24"/>
        </w:rPr>
        <w:t xml:space="preserve">; </w:t>
      </w:r>
      <w:hyperlink r:id="rId544" w:anchor="4:3" w:tooltip="平和のきずなで結ばれて、聖霊による一致を守り続けるように努めなさい。 からだは一つ、御霊も一つである。あなたがたが召されたのは、一つの望みを目ざして召されたのと同様である。 主は一つ、信仰は一つ、バプテスマは一つ。 すべてのものの上にあり、すべてのものを貫き、すべてのものの内にいます、すべてのものの父なる神は一つである。" w:history="1">
        <w:r w:rsidRPr="008C3CE0">
          <w:rPr>
            <w:rStyle w:val="ae"/>
            <w:rFonts w:ascii="ＭＳ Ｐ明朝" w:eastAsia="ＭＳ Ｐ明朝" w:hAnsi="ＭＳ Ｐ明朝"/>
            <w:sz w:val="24"/>
          </w:rPr>
          <w:t>エペソ4章3-6節</w:t>
        </w:r>
      </w:hyperlink>
      <w:r w:rsidRPr="00C54B44">
        <w:rPr>
          <w:rFonts w:ascii="ＭＳ Ｐ明朝" w:eastAsia="ＭＳ Ｐ明朝" w:hAnsi="ＭＳ Ｐ明朝"/>
          <w:sz w:val="24"/>
        </w:rPr>
        <w:t xml:space="preserve">; </w:t>
      </w:r>
      <w:hyperlink r:id="rId545" w:anchor="2:9" w:tooltip="キリストにこそ、満ちみちているいっさいの神の徳が、かたちをとって宿っており、 そしてあなたがたは、キリストにあって、それに満たされているのである。彼はすべての支配と権威とのかしらであり、" w:history="1">
        <w:r w:rsidRPr="008C3CE0">
          <w:rPr>
            <w:rStyle w:val="ae"/>
            <w:rFonts w:ascii="ＭＳ Ｐ明朝" w:eastAsia="ＭＳ Ｐ明朝" w:hAnsi="ＭＳ Ｐ明朝"/>
            <w:sz w:val="24"/>
          </w:rPr>
          <w:t>コロサイ2章9-10節</w:t>
        </w:r>
      </w:hyperlink>
      <w:r w:rsidRPr="00C54B44">
        <w:rPr>
          <w:rFonts w:ascii="ＭＳ Ｐ明朝" w:eastAsia="ＭＳ Ｐ明朝" w:hAnsi="ＭＳ Ｐ明朝"/>
          <w:sz w:val="24"/>
        </w:rPr>
        <w:t>）。そして、聖霊の指導と導きに応じることによって、危険と苦難に満ちたこの世を、キリストによって無事に通り抜けさせていただくのです。</w:t>
      </w:r>
    </w:p>
    <w:p w14:paraId="2F4D95ED" w14:textId="77777777" w:rsidR="0067474E" w:rsidRPr="00C54B44" w:rsidRDefault="0067474E" w:rsidP="00C54B44">
      <w:pPr>
        <w:rPr>
          <w:rFonts w:ascii="ＭＳ Ｐ明朝" w:eastAsia="ＭＳ Ｐ明朝" w:hAnsi="ＭＳ Ｐ明朝"/>
          <w:sz w:val="24"/>
        </w:rPr>
      </w:pPr>
    </w:p>
    <w:p w14:paraId="49B38942" w14:textId="51362696" w:rsidR="00C54B44" w:rsidRDefault="00C54B44" w:rsidP="0067474E">
      <w:pPr>
        <w:ind w:left="240" w:firstLine="240"/>
        <w:rPr>
          <w:rFonts w:ascii="ＭＳ Ｐ明朝" w:eastAsia="ＭＳ Ｐ明朝" w:hAnsi="ＭＳ Ｐ明朝"/>
          <w:sz w:val="24"/>
        </w:rPr>
      </w:pPr>
      <w:r w:rsidRPr="00C54B44">
        <w:rPr>
          <w:rFonts w:ascii="ＭＳ Ｐ明朝" w:eastAsia="ＭＳ Ｐ明朝" w:hAnsi="ＭＳ Ｐ明朝"/>
          <w:sz w:val="24"/>
        </w:rPr>
        <w:t xml:space="preserve">(21) </w:t>
      </w:r>
      <w:r w:rsidRPr="0067474E">
        <w:rPr>
          <w:rFonts w:ascii="BIZ UDPゴシック" w:eastAsia="BIZ UDPゴシック" w:hAnsi="BIZ UDPゴシック"/>
          <w:sz w:val="24"/>
        </w:rPr>
        <w:t>さて、あなたがたと共に、私たちをキリストにあって</w:t>
      </w:r>
      <w:r w:rsidRPr="009B29F4">
        <w:rPr>
          <w:rFonts w:ascii="HGP明朝E" w:eastAsia="HGP明朝E" w:hAnsi="HGP明朝E"/>
          <w:b/>
          <w:bCs/>
          <w:sz w:val="24"/>
        </w:rPr>
        <w:t>確かなもの</w:t>
      </w:r>
      <w:r w:rsidRPr="0067474E">
        <w:rPr>
          <w:rFonts w:ascii="BIZ UDPゴシック" w:eastAsia="BIZ UDPゴシック" w:hAnsi="BIZ UDPゴシック"/>
          <w:sz w:val="24"/>
        </w:rPr>
        <w:t>としてくださり、私たちに油を注いでくださった</w:t>
      </w:r>
      <w:r w:rsidRPr="00C54B44">
        <w:rPr>
          <w:rFonts w:ascii="ＭＳ Ｐ明朝" w:eastAsia="ＭＳ Ｐ明朝" w:hAnsi="ＭＳ Ｐ明朝"/>
          <w:sz w:val="24"/>
        </w:rPr>
        <w:t>（すなわち、御霊を与えてくださった）</w:t>
      </w:r>
      <w:r w:rsidRPr="0067474E">
        <w:rPr>
          <w:rFonts w:ascii="BIZ UDPゴシック" w:eastAsia="BIZ UDPゴシック" w:hAnsi="BIZ UDPゴシック"/>
          <w:sz w:val="24"/>
        </w:rPr>
        <w:t>方は、神である。</w:t>
      </w:r>
      <w:r w:rsidRPr="00C54B44">
        <w:rPr>
          <w:rFonts w:ascii="ＭＳ Ｐ明朝" w:eastAsia="ＭＳ Ｐ明朝" w:hAnsi="ＭＳ Ｐ明朝"/>
          <w:sz w:val="24"/>
        </w:rPr>
        <w:t>(22)</w:t>
      </w:r>
      <w:r w:rsidRPr="0067474E">
        <w:rPr>
          <w:rFonts w:ascii="BIZ UDPゴシック" w:eastAsia="BIZ UDPゴシック" w:hAnsi="BIZ UDPゴシック"/>
          <w:sz w:val="24"/>
        </w:rPr>
        <w:t xml:space="preserve"> ［そう、神は］また、私たちに</w:t>
      </w:r>
      <w:r w:rsidRPr="009B29F4">
        <w:rPr>
          <w:rFonts w:ascii="HGP明朝E" w:eastAsia="HGP明朝E" w:hAnsi="HGP明朝E"/>
          <w:b/>
          <w:bCs/>
          <w:sz w:val="24"/>
        </w:rPr>
        <w:t>証印を押し</w:t>
      </w:r>
      <w:r w:rsidRPr="0067474E">
        <w:rPr>
          <w:rFonts w:ascii="BIZ UDPゴシック" w:eastAsia="BIZ UDPゴシック" w:hAnsi="BIZ UDPゴシック"/>
          <w:sz w:val="24"/>
        </w:rPr>
        <w:t>、私たちの心に御霊を保証として与えてくださったのである。</w:t>
      </w:r>
      <w:r w:rsidRPr="00C54B44">
        <w:rPr>
          <w:rFonts w:ascii="ＭＳ Ｐ明朝" w:eastAsia="ＭＳ Ｐ明朝" w:hAnsi="ＭＳ Ｐ明朝"/>
          <w:sz w:val="24"/>
        </w:rPr>
        <w:t>（</w:t>
      </w:r>
      <w:hyperlink r:id="rId546" w:anchor="1:21" w:tooltip="あなたがたと共にわたしたちを、キリストのうちに堅くささえ、油をそそいで下さったのは、神である。 神はまた、わたしたちに証印をおし、その保証として、わたしたちの心に御霊を賜わったのである。" w:history="1">
        <w:r w:rsidRPr="008C3CE0">
          <w:rPr>
            <w:rStyle w:val="ae"/>
            <w:rFonts w:ascii="ＭＳ Ｐ明朝" w:eastAsia="ＭＳ Ｐ明朝" w:hAnsi="ＭＳ Ｐ明朝"/>
            <w:sz w:val="24"/>
          </w:rPr>
          <w:t>第二コリント1章21-22節</w:t>
        </w:r>
      </w:hyperlink>
      <w:r w:rsidRPr="00C54B44">
        <w:rPr>
          <w:rFonts w:ascii="ＭＳ Ｐ明朝" w:eastAsia="ＭＳ Ｐ明朝" w:hAnsi="ＭＳ Ｐ明朝"/>
          <w:sz w:val="24"/>
        </w:rPr>
        <w:t>）</w:t>
      </w:r>
    </w:p>
    <w:p w14:paraId="3B961BBC" w14:textId="77777777" w:rsidR="0067474E" w:rsidRPr="00C54B44" w:rsidRDefault="0067474E" w:rsidP="00C54B44">
      <w:pPr>
        <w:rPr>
          <w:rFonts w:ascii="ＭＳ Ｐ明朝" w:eastAsia="ＭＳ Ｐ明朝" w:hAnsi="ＭＳ Ｐ明朝"/>
          <w:sz w:val="24"/>
        </w:rPr>
      </w:pPr>
    </w:p>
    <w:p w14:paraId="07A59314" w14:textId="3D00B49F" w:rsidR="00C54B44" w:rsidRDefault="00C54B44" w:rsidP="0067474E">
      <w:pPr>
        <w:ind w:left="240" w:firstLine="240"/>
        <w:rPr>
          <w:rFonts w:ascii="ＭＳ Ｐ明朝" w:eastAsia="ＭＳ Ｐ明朝" w:hAnsi="ＭＳ Ｐ明朝"/>
          <w:sz w:val="24"/>
        </w:rPr>
      </w:pPr>
      <w:r w:rsidRPr="00C54B44">
        <w:rPr>
          <w:rFonts w:ascii="ＭＳ Ｐ明朝" w:eastAsia="ＭＳ Ｐ明朝" w:hAnsi="ＭＳ Ｐ明朝"/>
          <w:sz w:val="24"/>
        </w:rPr>
        <w:t>(13)</w:t>
      </w:r>
      <w:r w:rsidRPr="0067474E">
        <w:rPr>
          <w:rFonts w:ascii="BIZ UDPゴシック" w:eastAsia="BIZ UDPゴシック" w:hAnsi="BIZ UDPゴシック"/>
          <w:sz w:val="24"/>
        </w:rPr>
        <w:t xml:space="preserve"> ［キリスト］にあって、あなたがたも真理の言葉、すなわち、あなたがたの救いの福音を聞き、［そして、私が言うように］この方を信じた時、約束された御霊、すなわち聖［霊］によって</w:t>
      </w:r>
      <w:r w:rsidRPr="009B29F4">
        <w:rPr>
          <w:rFonts w:ascii="HGP明朝E" w:eastAsia="HGP明朝E" w:hAnsi="HGP明朝E"/>
          <w:b/>
          <w:bCs/>
          <w:sz w:val="24"/>
        </w:rPr>
        <w:t>証印を押された</w:t>
      </w:r>
      <w:r w:rsidRPr="0067474E">
        <w:rPr>
          <w:rFonts w:ascii="BIZ UDPゴシック" w:eastAsia="BIZ UDPゴシック" w:hAnsi="BIZ UDPゴシック"/>
          <w:sz w:val="24"/>
        </w:rPr>
        <w:t>のである。</w:t>
      </w:r>
      <w:r w:rsidRPr="00C54B44">
        <w:rPr>
          <w:rFonts w:ascii="ＭＳ Ｐ明朝" w:eastAsia="ＭＳ Ｐ明朝" w:hAnsi="ＭＳ Ｐ明朝"/>
          <w:sz w:val="24"/>
        </w:rPr>
        <w:t xml:space="preserve">(14) </w:t>
      </w:r>
      <w:r w:rsidRPr="0067474E">
        <w:rPr>
          <w:rFonts w:ascii="BIZ UDPゴシック" w:eastAsia="BIZ UDPゴシック" w:hAnsi="BIZ UDPゴシック"/>
          <w:sz w:val="24"/>
        </w:rPr>
        <w:t>この御霊は、私たちが受け継ぐものの</w:t>
      </w:r>
      <w:r w:rsidRPr="009B29F4">
        <w:rPr>
          <w:rFonts w:ascii="HGP明朝E" w:eastAsia="HGP明朝E" w:hAnsi="HGP明朝E"/>
          <w:b/>
          <w:bCs/>
          <w:sz w:val="24"/>
        </w:rPr>
        <w:t>保全</w:t>
      </w:r>
      <w:r w:rsidRPr="00C54B44">
        <w:rPr>
          <w:rFonts w:ascii="ＭＳ Ｐ明朝" w:eastAsia="ＭＳ Ｐ明朝" w:hAnsi="ＭＳ Ｐ明朝"/>
          <w:sz w:val="24"/>
        </w:rPr>
        <w:t>（すなわち、私たちの復活と報いがあらゆる面で確実に守られること）</w:t>
      </w:r>
      <w:r w:rsidRPr="0067474E">
        <w:rPr>
          <w:rFonts w:ascii="BIZ UDPゴシック" w:eastAsia="BIZ UDPゴシック" w:hAnsi="BIZ UDPゴシック"/>
          <w:sz w:val="24"/>
        </w:rPr>
        <w:t>のために、その贖いが実現するまで与えられている保証であり、［永遠において］神の栄光がほめたたえられるためのものである。</w:t>
      </w:r>
      <w:r w:rsidRPr="00C54B44">
        <w:rPr>
          <w:rFonts w:ascii="ＭＳ Ｐ明朝" w:eastAsia="ＭＳ Ｐ明朝" w:hAnsi="ＭＳ Ｐ明朝"/>
          <w:sz w:val="24"/>
        </w:rPr>
        <w:t>（</w:t>
      </w:r>
      <w:hyperlink r:id="rId547" w:anchor="1:13" w:tooltip="あなたがたもまた、キリストにあって、真理の言葉、すなわち、あなたがたの救の福音を聞き、また、彼を信じた結果、約束された聖霊の証印をおされたのである。 この聖霊は、わたしたちが神の国をつぐことの保証であって、やがて神につける者が全くあがなわれ、神の栄光をほめたたえるに至るためである。" w:history="1">
        <w:r w:rsidRPr="008C3CE0">
          <w:rPr>
            <w:rStyle w:val="ae"/>
            <w:rFonts w:ascii="ＭＳ Ｐ明朝" w:eastAsia="ＭＳ Ｐ明朝" w:hAnsi="ＭＳ Ｐ明朝"/>
            <w:sz w:val="24"/>
          </w:rPr>
          <w:t>エペソ1章13-14節</w:t>
        </w:r>
      </w:hyperlink>
      <w:r w:rsidRPr="00C54B44">
        <w:rPr>
          <w:rFonts w:ascii="ＭＳ Ｐ明朝" w:eastAsia="ＭＳ Ｐ明朝" w:hAnsi="ＭＳ Ｐ明朝"/>
          <w:sz w:val="24"/>
        </w:rPr>
        <w:t>）</w:t>
      </w:r>
    </w:p>
    <w:p w14:paraId="512B7FED" w14:textId="77777777" w:rsidR="0067474E" w:rsidRPr="00C54B44" w:rsidRDefault="0067474E" w:rsidP="00C54B44">
      <w:pPr>
        <w:rPr>
          <w:rFonts w:ascii="ＭＳ Ｐ明朝" w:eastAsia="ＭＳ Ｐ明朝" w:hAnsi="ＭＳ Ｐ明朝"/>
          <w:sz w:val="24"/>
        </w:rPr>
      </w:pPr>
    </w:p>
    <w:p w14:paraId="76082188" w14:textId="33D6E6E8" w:rsidR="00C54B44" w:rsidRDefault="00C54B44" w:rsidP="0067474E">
      <w:pPr>
        <w:ind w:left="240" w:firstLine="240"/>
        <w:rPr>
          <w:rFonts w:ascii="ＭＳ Ｐ明朝" w:eastAsia="ＭＳ Ｐ明朝" w:hAnsi="ＭＳ Ｐ明朝"/>
          <w:sz w:val="24"/>
        </w:rPr>
      </w:pPr>
      <w:r w:rsidRPr="0067474E">
        <w:rPr>
          <w:rFonts w:ascii="BIZ UDPゴシック" w:eastAsia="BIZ UDPゴシック" w:hAnsi="BIZ UDPゴシック" w:hint="eastAsia"/>
          <w:sz w:val="24"/>
        </w:rPr>
        <w:t>また、神の聖霊を悲しませてはならない。あなたがたは、</w:t>
      </w:r>
      <w:r w:rsidRPr="00C66F52">
        <w:rPr>
          <w:rFonts w:ascii="HGP明朝E" w:eastAsia="HGP明朝E" w:hAnsi="HGP明朝E" w:hint="eastAsia"/>
          <w:b/>
          <w:bCs/>
          <w:sz w:val="24"/>
        </w:rPr>
        <w:t>贖い</w:t>
      </w:r>
      <w:r w:rsidRPr="0067474E">
        <w:rPr>
          <w:rFonts w:ascii="BIZ UDPゴシック" w:eastAsia="BIZ UDPゴシック" w:hAnsi="BIZ UDPゴシック" w:hint="eastAsia"/>
          <w:sz w:val="24"/>
        </w:rPr>
        <w:t>の日</w:t>
      </w:r>
      <w:r w:rsidRPr="00C54B44">
        <w:rPr>
          <w:rFonts w:ascii="ＭＳ Ｐ明朝" w:eastAsia="ＭＳ Ｐ明朝" w:hAnsi="ＭＳ Ｐ明朝" w:hint="eastAsia"/>
          <w:sz w:val="24"/>
        </w:rPr>
        <w:t>（すなわち、復活の日。</w:t>
      </w:r>
      <w:hyperlink r:id="rId548" w:anchor="1:14" w:tooltip="この聖霊は、わたしたちが神の国をつぐことの保証であって、やがて神につける者が全くあがなわれ、神の栄光をほめたたえるに至るためである。" w:history="1">
        <w:r w:rsidRPr="008C3CE0">
          <w:rPr>
            <w:rStyle w:val="ae"/>
            <w:rFonts w:ascii="ＭＳ Ｐ明朝" w:eastAsia="ＭＳ Ｐ明朝" w:hAnsi="ＭＳ Ｐ明朝"/>
            <w:sz w:val="24"/>
          </w:rPr>
          <w:t>エペソ1章14節</w:t>
        </w:r>
      </w:hyperlink>
      <w:r w:rsidRPr="00C54B44">
        <w:rPr>
          <w:rFonts w:ascii="ＭＳ Ｐ明朝" w:eastAsia="ＭＳ Ｐ明朝" w:hAnsi="ＭＳ Ｐ明朝"/>
          <w:sz w:val="24"/>
        </w:rPr>
        <w:t>参照）</w:t>
      </w:r>
      <w:r w:rsidRPr="0067474E">
        <w:rPr>
          <w:rFonts w:ascii="BIZ UDPゴシック" w:eastAsia="BIZ UDPゴシック" w:hAnsi="BIZ UDPゴシック"/>
          <w:sz w:val="24"/>
        </w:rPr>
        <w:t>のために、この御霊によって</w:t>
      </w:r>
      <w:r w:rsidRPr="009B29F4">
        <w:rPr>
          <w:rFonts w:ascii="HGP明朝E" w:eastAsia="HGP明朝E" w:hAnsi="HGP明朝E"/>
          <w:b/>
          <w:bCs/>
          <w:sz w:val="24"/>
        </w:rPr>
        <w:t>証印を押された</w:t>
      </w:r>
      <w:r w:rsidRPr="0067474E">
        <w:rPr>
          <w:rFonts w:ascii="BIZ UDPゴシック" w:eastAsia="BIZ UDPゴシック" w:hAnsi="BIZ UDPゴシック"/>
          <w:sz w:val="24"/>
        </w:rPr>
        <w:t>のである。</w:t>
      </w:r>
      <w:r w:rsidRPr="00C54B44">
        <w:rPr>
          <w:rFonts w:ascii="ＭＳ Ｐ明朝" w:eastAsia="ＭＳ Ｐ明朝" w:hAnsi="ＭＳ Ｐ明朝"/>
          <w:sz w:val="24"/>
        </w:rPr>
        <w:t>（</w:t>
      </w:r>
      <w:hyperlink r:id="rId549" w:anchor="4:30" w:tooltip="神の聖霊を悲しませてはいけない。あなたがたは、あがないの日のために、聖霊の証印を受けたのである。" w:history="1">
        <w:r w:rsidRPr="008C3CE0">
          <w:rPr>
            <w:rStyle w:val="ae"/>
            <w:rFonts w:ascii="ＭＳ Ｐ明朝" w:eastAsia="ＭＳ Ｐ明朝" w:hAnsi="ＭＳ Ｐ明朝"/>
            <w:sz w:val="24"/>
          </w:rPr>
          <w:t>エペソ4章30節</w:t>
        </w:r>
      </w:hyperlink>
      <w:r w:rsidRPr="00C54B44">
        <w:rPr>
          <w:rFonts w:ascii="ＭＳ Ｐ明朝" w:eastAsia="ＭＳ Ｐ明朝" w:hAnsi="ＭＳ Ｐ明朝"/>
          <w:sz w:val="24"/>
        </w:rPr>
        <w:t>）</w:t>
      </w:r>
    </w:p>
    <w:p w14:paraId="454608A8" w14:textId="77777777" w:rsidR="0067474E" w:rsidRPr="00C54B44" w:rsidRDefault="0067474E" w:rsidP="00C54B44">
      <w:pPr>
        <w:rPr>
          <w:rFonts w:ascii="ＭＳ Ｐ明朝" w:eastAsia="ＭＳ Ｐ明朝" w:hAnsi="ＭＳ Ｐ明朝"/>
          <w:sz w:val="24"/>
        </w:rPr>
      </w:pPr>
    </w:p>
    <w:p w14:paraId="30FB523F" w14:textId="2117C98A" w:rsidR="00C54B44" w:rsidRDefault="00C54B44" w:rsidP="0067474E">
      <w:pPr>
        <w:ind w:firstLine="240"/>
        <w:rPr>
          <w:rFonts w:ascii="ＭＳ Ｐ明朝" w:eastAsia="ＭＳ Ｐ明朝" w:hAnsi="ＭＳ Ｐ明朝"/>
          <w:sz w:val="24"/>
        </w:rPr>
      </w:pPr>
      <w:r w:rsidRPr="00C54B44">
        <w:rPr>
          <w:rFonts w:ascii="ＭＳ Ｐ明朝" w:eastAsia="ＭＳ Ｐ明朝" w:hAnsi="ＭＳ Ｐ明朝" w:hint="eastAsia"/>
          <w:sz w:val="24"/>
        </w:rPr>
        <w:t>私たちをイエス・キリストにあって安全に守ってくださるのは、聖霊です。私たちは、復活の時に最終的に救い出されるまで、完全な保証をもって聖霊によって「証印を押されて」います。ただし、それは私たちが聖霊の導きに従い、「キリストのうちに」とどまり続ける限りにおいてです（</w:t>
      </w:r>
      <w:hyperlink r:id="rId550" w:anchor="15:1" w:tooltip="（1）わたしはまことのぶどうの木、わたしの父は農夫である。(2)わたしにつながっている枝で実を結ばないものは、父がすべてこれをとりのぞき、実を結ぶものは、もっと豊かに実らせるために、手入れしてこれをきれいになさるのである。(3)あなたがたは、わたしが語った言葉によって既にきよくされている。(4)わたしにつながっていなさい。そうすれば、わたしはあなたがたとつながっていよう。枝がぶどうの木につながっていなければ、自分だけでは実を結ぶことができないように、あなたがたもわたしにつながっていなければ実を結ぶことが…" w:history="1">
        <w:r w:rsidRPr="008C3CE0">
          <w:rPr>
            <w:rStyle w:val="ae"/>
            <w:rFonts w:ascii="ＭＳ Ｐ明朝" w:eastAsia="ＭＳ Ｐ明朝" w:hAnsi="ＭＳ Ｐ明朝"/>
            <w:sz w:val="24"/>
          </w:rPr>
          <w:t>ヨハネ15章1-8節</w:t>
        </w:r>
      </w:hyperlink>
      <w:r w:rsidRPr="00C54B44">
        <w:rPr>
          <w:rFonts w:ascii="ＭＳ Ｐ明朝" w:eastAsia="ＭＳ Ｐ明朝" w:hAnsi="ＭＳ Ｐ明朝"/>
          <w:sz w:val="24"/>
        </w:rPr>
        <w:t>参照）。ノアとその家族が、キリストの予型である箱舟の中で安全に守られていた一方で、もし定められた時よりも前に箱舟の外へ出ていたなら、決して安全ではなかったのと同じように、私たちも聖霊の力に頼りながら、主が再び来られる時までイエス・</w:t>
      </w:r>
      <w:r w:rsidRPr="00C54B44">
        <w:rPr>
          <w:rFonts w:ascii="ＭＳ Ｐ明朝" w:eastAsia="ＭＳ Ｐ明朝" w:hAnsi="ＭＳ Ｐ明朝" w:hint="eastAsia"/>
          <w:sz w:val="24"/>
        </w:rPr>
        <w:t>キリストのうちにとどまり続けなければなりません。ノアとその家族が「水の中を無事に通り抜けた」ように、私たちの主も、聖霊の助けによって私たちをご自身のうちに安全に守り、この人生を無事に通り抜けさせてくださいます。たとえそれが艱難期という大洪水を通ることになったとしてもです。ただし、それは、この世における私たちの唯一の真の助けであり希望である主を、私たちが決して捨て去らないように注意しているならば、のことです。</w:t>
      </w:r>
    </w:p>
    <w:p w14:paraId="6E0D974E" w14:textId="77777777" w:rsidR="00EF64BD" w:rsidRPr="00C54B44" w:rsidRDefault="00EF64BD" w:rsidP="0067474E">
      <w:pPr>
        <w:ind w:firstLine="240"/>
        <w:rPr>
          <w:rFonts w:ascii="ＭＳ Ｐ明朝" w:eastAsia="ＭＳ Ｐ明朝" w:hAnsi="ＭＳ Ｐ明朝"/>
          <w:sz w:val="24"/>
        </w:rPr>
      </w:pPr>
    </w:p>
    <w:p w14:paraId="348F0DD5" w14:textId="22DD8B42" w:rsidR="00C54B44" w:rsidRDefault="00C54B44" w:rsidP="00EF64BD">
      <w:pPr>
        <w:ind w:left="240" w:firstLine="240"/>
        <w:rPr>
          <w:rFonts w:ascii="ＭＳ Ｐ明朝" w:eastAsia="ＭＳ Ｐ明朝" w:hAnsi="ＭＳ Ｐ明朝"/>
          <w:sz w:val="24"/>
        </w:rPr>
      </w:pPr>
      <w:r w:rsidRPr="00EF64BD">
        <w:rPr>
          <w:rFonts w:ascii="BIZ UDPゴシック" w:eastAsia="BIZ UDPゴシック" w:hAnsi="BIZ UDPゴシック" w:hint="eastAsia"/>
          <w:sz w:val="24"/>
        </w:rPr>
        <w:t>なぜなら、私たちは御霊によって、信仰により、義とされるという希望が実現するのを熱心に待ち望んでいるからである。</w:t>
      </w:r>
      <w:r w:rsidRPr="00C54B44">
        <w:rPr>
          <w:rFonts w:ascii="ＭＳ Ｐ明朝" w:eastAsia="ＭＳ Ｐ明朝" w:hAnsi="ＭＳ Ｐ明朝" w:hint="eastAsia"/>
          <w:sz w:val="24"/>
        </w:rPr>
        <w:t>（</w:t>
      </w:r>
      <w:hyperlink r:id="rId551" w:anchor="5:5" w:tooltip="わたしたちは、御霊の助けにより、信仰によって義とされる望みを強くいだいている。" w:history="1">
        <w:r w:rsidRPr="008C3CE0">
          <w:rPr>
            <w:rStyle w:val="ae"/>
            <w:rFonts w:ascii="ＭＳ Ｐ明朝" w:eastAsia="ＭＳ Ｐ明朝" w:hAnsi="ＭＳ Ｐ明朝"/>
            <w:sz w:val="24"/>
          </w:rPr>
          <w:t>ガラテヤ5章5節</w:t>
        </w:r>
      </w:hyperlink>
      <w:r w:rsidRPr="00C54B44">
        <w:rPr>
          <w:rFonts w:ascii="ＭＳ Ｐ明朝" w:eastAsia="ＭＳ Ｐ明朝" w:hAnsi="ＭＳ Ｐ明朝"/>
          <w:sz w:val="24"/>
        </w:rPr>
        <w:t xml:space="preserve"> </w:t>
      </w:r>
      <w:r w:rsidR="008C3CE0">
        <w:rPr>
          <w:rFonts w:ascii="ＭＳ Ｐ明朝" w:eastAsia="ＭＳ Ｐ明朝" w:hAnsi="ＭＳ Ｐ明朝" w:hint="eastAsia"/>
          <w:sz w:val="24"/>
        </w:rPr>
        <w:t>/</w:t>
      </w:r>
      <w:r w:rsidRPr="00C54B44">
        <w:rPr>
          <w:rFonts w:ascii="ＭＳ Ｐ明朝" w:eastAsia="ＭＳ Ｐ明朝" w:hAnsi="ＭＳ Ｐ明朝"/>
          <w:sz w:val="24"/>
        </w:rPr>
        <w:t>NIV</w:t>
      </w:r>
      <w:r w:rsidR="008C3CE0">
        <w:rPr>
          <w:rFonts w:ascii="ＭＳ Ｐ明朝" w:eastAsia="ＭＳ Ｐ明朝" w:hAnsi="ＭＳ Ｐ明朝" w:hint="eastAsia"/>
          <w:sz w:val="24"/>
        </w:rPr>
        <w:t>訳</w:t>
      </w:r>
      <w:r w:rsidRPr="00C54B44">
        <w:rPr>
          <w:rFonts w:ascii="ＭＳ Ｐ明朝" w:eastAsia="ＭＳ Ｐ明朝" w:hAnsi="ＭＳ Ｐ明朝"/>
          <w:sz w:val="24"/>
        </w:rPr>
        <w:t>）</w:t>
      </w:r>
    </w:p>
    <w:p w14:paraId="32836258" w14:textId="77777777" w:rsidR="00EF64BD" w:rsidRPr="00C54B44" w:rsidRDefault="00EF64BD" w:rsidP="00EF64BD">
      <w:pPr>
        <w:ind w:left="240" w:firstLine="240"/>
        <w:rPr>
          <w:rFonts w:ascii="ＭＳ Ｐ明朝" w:eastAsia="ＭＳ Ｐ明朝" w:hAnsi="ＭＳ Ｐ明朝"/>
          <w:sz w:val="24"/>
        </w:rPr>
      </w:pPr>
    </w:p>
    <w:p w14:paraId="1B029595" w14:textId="00F636E1" w:rsidR="00C54B44" w:rsidRDefault="00C54B44" w:rsidP="00EF64BD">
      <w:pPr>
        <w:ind w:left="240" w:firstLine="240"/>
        <w:rPr>
          <w:rFonts w:ascii="ＭＳ Ｐ明朝" w:eastAsia="ＭＳ Ｐ明朝" w:hAnsi="ＭＳ Ｐ明朝"/>
          <w:sz w:val="24"/>
        </w:rPr>
      </w:pPr>
      <w:r w:rsidRPr="00C54B44">
        <w:rPr>
          <w:rFonts w:ascii="ＭＳ Ｐ明朝" w:eastAsia="ＭＳ Ｐ明朝" w:hAnsi="ＭＳ Ｐ明朝"/>
          <w:sz w:val="24"/>
        </w:rPr>
        <w:t xml:space="preserve">(11) </w:t>
      </w:r>
      <w:r w:rsidRPr="00EF64BD">
        <w:rPr>
          <w:rFonts w:ascii="BIZ UDPゴシック" w:eastAsia="BIZ UDPゴシック" w:hAnsi="BIZ UDPゴシック"/>
          <w:sz w:val="24"/>
        </w:rPr>
        <w:t>次の言葉は信頼できる。もし私たちがキリストと共に死んだのなら、キリストと共に生きることにもなる。</w:t>
      </w:r>
      <w:r w:rsidRPr="00C54B44">
        <w:rPr>
          <w:rFonts w:ascii="ＭＳ Ｐ明朝" w:eastAsia="ＭＳ Ｐ明朝" w:hAnsi="ＭＳ Ｐ明朝"/>
          <w:sz w:val="24"/>
        </w:rPr>
        <w:t xml:space="preserve">(12) </w:t>
      </w:r>
      <w:r w:rsidRPr="00EF64BD">
        <w:rPr>
          <w:rFonts w:ascii="BIZ UDPゴシック" w:eastAsia="BIZ UDPゴシック" w:hAnsi="BIZ UDPゴシック"/>
          <w:sz w:val="24"/>
        </w:rPr>
        <w:t>もし耐え忍ぶなら、キリストと共に支配することにもなる。もし私たちがキリストを否むなら、キリストも私たちを否まれる。</w:t>
      </w:r>
      <w:r w:rsidRPr="00C54B44">
        <w:rPr>
          <w:rFonts w:ascii="ＭＳ Ｐ明朝" w:eastAsia="ＭＳ Ｐ明朝" w:hAnsi="ＭＳ Ｐ明朝"/>
          <w:sz w:val="24"/>
        </w:rPr>
        <w:t xml:space="preserve">(13) </w:t>
      </w:r>
      <w:r w:rsidRPr="00EF64BD">
        <w:rPr>
          <w:rFonts w:ascii="BIZ UDPゴシック" w:eastAsia="BIZ UDPゴシック" w:hAnsi="BIZ UDPゴシック"/>
          <w:sz w:val="24"/>
        </w:rPr>
        <w:t>もし私たちが不忠実であっても、キリストは真実であり続けられる。なぜなら、キリストはご自身を否むことができないからである。</w:t>
      </w:r>
      <w:r w:rsidRPr="00C54B44">
        <w:rPr>
          <w:rFonts w:ascii="ＭＳ Ｐ明朝" w:eastAsia="ＭＳ Ｐ明朝" w:hAnsi="ＭＳ Ｐ明朝"/>
          <w:sz w:val="24"/>
        </w:rPr>
        <w:t>（</w:t>
      </w:r>
      <w:hyperlink r:id="rId552" w:anchor="2:11" w:tooltip="（11）次の言葉は確実である。「もしわたしたちが、彼と共に死んだなら、また彼と共に生きるであろう。(12)もし耐え忍ぶなら、彼と共に支配者となるであろう。もし彼を否むなら、彼もわたしたちを否むであろう。(13)たとい、わたしたちは不真実であっても、彼は常に真実である。彼は自分を偽ることが、できないのである」。" w:history="1">
        <w:r w:rsidRPr="008C3CE0">
          <w:rPr>
            <w:rStyle w:val="ae"/>
            <w:rFonts w:ascii="ＭＳ Ｐ明朝" w:eastAsia="ＭＳ Ｐ明朝" w:hAnsi="ＭＳ Ｐ明朝"/>
            <w:sz w:val="24"/>
          </w:rPr>
          <w:t>第二テモテ2章11-13節</w:t>
        </w:r>
      </w:hyperlink>
      <w:r w:rsidRPr="00C54B44">
        <w:rPr>
          <w:rFonts w:ascii="ＭＳ Ｐ明朝" w:eastAsia="ＭＳ Ｐ明朝" w:hAnsi="ＭＳ Ｐ明朝"/>
          <w:sz w:val="24"/>
        </w:rPr>
        <w:t>）</w:t>
      </w:r>
    </w:p>
    <w:p w14:paraId="345AD123" w14:textId="77777777" w:rsidR="00ED782B" w:rsidRDefault="00ED782B" w:rsidP="00ED782B">
      <w:pPr>
        <w:rPr>
          <w:rFonts w:ascii="ＭＳ Ｐ明朝" w:eastAsia="ＭＳ Ｐ明朝" w:hAnsi="ＭＳ Ｐ明朝"/>
          <w:sz w:val="24"/>
        </w:rPr>
      </w:pPr>
    </w:p>
    <w:p w14:paraId="1D3E82D4" w14:textId="77777777" w:rsidR="00ED782B" w:rsidRPr="00ED782B" w:rsidRDefault="00ED782B" w:rsidP="00ED782B">
      <w:pPr>
        <w:rPr>
          <w:rFonts w:ascii="HGP明朝E" w:eastAsia="HGP明朝E" w:hAnsi="HGP明朝E"/>
          <w:sz w:val="24"/>
        </w:rPr>
      </w:pPr>
      <w:r w:rsidRPr="00ED782B">
        <w:rPr>
          <w:rFonts w:ascii="HGP明朝E" w:eastAsia="HGP明朝E" w:hAnsi="HGP明朝E" w:hint="eastAsia"/>
          <w:sz w:val="24"/>
        </w:rPr>
        <w:t>今あなたがたを救っているバプテスマ：</w:t>
      </w:r>
    </w:p>
    <w:p w14:paraId="0E4FDB3C" w14:textId="77777777" w:rsidR="00ED782B" w:rsidRPr="00893930" w:rsidRDefault="00ED782B" w:rsidP="00ED782B">
      <w:pPr>
        <w:rPr>
          <w:rFonts w:ascii="ＭＳ Ｐ明朝" w:eastAsia="ＭＳ Ｐ明朝" w:hAnsi="ＭＳ Ｐ明朝"/>
          <w:sz w:val="24"/>
        </w:rPr>
      </w:pPr>
    </w:p>
    <w:p w14:paraId="022DB2DF" w14:textId="732403CF" w:rsidR="00ED782B" w:rsidRDefault="00ED782B" w:rsidP="00ED782B">
      <w:pPr>
        <w:ind w:left="240" w:firstLine="240"/>
        <w:rPr>
          <w:rFonts w:ascii="ＭＳ Ｐ明朝" w:eastAsia="ＭＳ Ｐ明朝" w:hAnsi="ＭＳ Ｐ明朝"/>
          <w:sz w:val="24"/>
        </w:rPr>
      </w:pPr>
      <w:r w:rsidRPr="0076293E">
        <w:rPr>
          <w:rFonts w:ascii="BIZ UDPゴシック" w:eastAsia="BIZ UDPゴシック" w:hAnsi="BIZ UDPゴシック" w:hint="eastAsia"/>
          <w:sz w:val="24"/>
        </w:rPr>
        <w:t>そして、これと同じように、今あなたがたを救っているのは、この［真の］［御霊による］バプテスマなのである。［あなたがたが救われるのは］肉体の汚れを［文字どおりに］洗い落とすことによる</w:t>
      </w:r>
      <w:r w:rsidRPr="002C53C3">
        <w:rPr>
          <w:rFonts w:ascii="HGP明朝E" w:eastAsia="HGP明朝E" w:hAnsi="HGP明朝E" w:hint="eastAsia"/>
          <w:b/>
          <w:bCs/>
          <w:sz w:val="24"/>
        </w:rPr>
        <w:t>のではなく</w:t>
      </w:r>
      <w:r w:rsidRPr="0076293E">
        <w:rPr>
          <w:rFonts w:ascii="BIZ UDPゴシック" w:eastAsia="BIZ UDPゴシック" w:hAnsi="BIZ UDPゴシック" w:hint="eastAsia"/>
          <w:sz w:val="24"/>
        </w:rPr>
        <w:t>、イエス・キリストの復活を通して、清い良心を神に求めることによるのである。</w:t>
      </w:r>
      <w:r w:rsidRPr="00ED782B">
        <w:rPr>
          <w:rFonts w:ascii="ＭＳ Ｐ明朝" w:eastAsia="ＭＳ Ｐ明朝" w:hAnsi="ＭＳ Ｐ明朝" w:hint="eastAsia"/>
          <w:sz w:val="24"/>
        </w:rPr>
        <w:t>（</w:t>
      </w:r>
      <w:hyperlink r:id="rId553" w:anchor="3:21" w:tooltip="この水はバプテスマを象徴するものであって、今やあなたがたをも救うのである。それは、イエス・キリストの復活によるのであって、からだの汚れを除くことではなく、明らかな良心を神に願い求めることである。" w:history="1">
        <w:r w:rsidRPr="0076293E">
          <w:rPr>
            <w:rStyle w:val="ae"/>
            <w:rFonts w:ascii="ＭＳ Ｐ明朝" w:eastAsia="ＭＳ Ｐ明朝" w:hAnsi="ＭＳ Ｐ明朝"/>
            <w:sz w:val="24"/>
          </w:rPr>
          <w:t>第一ペテロ3章21節</w:t>
        </w:r>
      </w:hyperlink>
      <w:r w:rsidRPr="00ED782B">
        <w:rPr>
          <w:rFonts w:ascii="ＭＳ Ｐ明朝" w:eastAsia="ＭＳ Ｐ明朝" w:hAnsi="ＭＳ Ｐ明朝"/>
          <w:sz w:val="24"/>
        </w:rPr>
        <w:t>）</w:t>
      </w:r>
    </w:p>
    <w:p w14:paraId="41AEC2F2" w14:textId="77777777" w:rsidR="00ED782B" w:rsidRPr="00ED782B" w:rsidRDefault="00ED782B" w:rsidP="00ED782B">
      <w:pPr>
        <w:ind w:left="240" w:firstLine="240"/>
        <w:rPr>
          <w:rFonts w:ascii="ＭＳ Ｐ明朝" w:eastAsia="ＭＳ Ｐ明朝" w:hAnsi="ＭＳ Ｐ明朝"/>
          <w:sz w:val="24"/>
        </w:rPr>
      </w:pPr>
    </w:p>
    <w:p w14:paraId="2E33BCCD" w14:textId="16771A78" w:rsidR="00ED782B" w:rsidRDefault="00ED782B" w:rsidP="00ED782B">
      <w:pPr>
        <w:ind w:firstLine="240"/>
        <w:rPr>
          <w:rFonts w:ascii="ＭＳ Ｐ明朝" w:eastAsia="ＭＳ Ｐ明朝" w:hAnsi="ＭＳ Ｐ明朝"/>
          <w:sz w:val="24"/>
        </w:rPr>
      </w:pPr>
      <w:r w:rsidRPr="00ED782B">
        <w:rPr>
          <w:rFonts w:ascii="ＭＳ Ｐ明朝" w:eastAsia="ＭＳ Ｐ明朝" w:hAnsi="ＭＳ Ｐ明朝" w:hint="eastAsia"/>
          <w:sz w:val="24"/>
        </w:rPr>
        <w:t>ここで使われている「バプテスマ」という言葉は、この箇所、特に</w:t>
      </w:r>
      <w:r w:rsidRPr="00ED782B">
        <w:rPr>
          <w:rFonts w:ascii="ＭＳ Ｐ明朝" w:eastAsia="ＭＳ Ｐ明朝" w:hAnsi="ＭＳ Ｐ明朝"/>
          <w:sz w:val="24"/>
        </w:rPr>
        <w:t>21節について、多くの誤った解釈を生む原因となってきました。まず、（NIV</w:t>
      </w:r>
      <w:r>
        <w:rPr>
          <w:rFonts w:ascii="ＭＳ Ｐ明朝" w:eastAsia="ＭＳ Ｐ明朝" w:hAnsi="ＭＳ Ｐ明朝" w:hint="eastAsia"/>
          <w:sz w:val="24"/>
        </w:rPr>
        <w:t>訳</w:t>
      </w:r>
      <w:r w:rsidRPr="00ED782B">
        <w:rPr>
          <w:rFonts w:ascii="ＭＳ Ｐ明朝" w:eastAsia="ＭＳ Ｐ明朝" w:hAnsi="ＭＳ Ｐ明朝"/>
          <w:sz w:val="24"/>
        </w:rPr>
        <w:t>やNLT</w:t>
      </w:r>
      <w:r>
        <w:rPr>
          <w:rFonts w:ascii="ＭＳ Ｐ明朝" w:eastAsia="ＭＳ Ｐ明朝" w:hAnsi="ＭＳ Ｐ明朝" w:hint="eastAsia"/>
          <w:sz w:val="24"/>
        </w:rPr>
        <w:t>訳</w:t>
      </w:r>
      <w:r w:rsidRPr="00ED782B">
        <w:rPr>
          <w:rFonts w:ascii="ＭＳ Ｐ明朝" w:eastAsia="ＭＳ Ｐ明朝" w:hAnsi="ＭＳ Ｐ明朝"/>
          <w:sz w:val="24"/>
        </w:rPr>
        <w:t>などの訳には異議を唱えますが）ここでのギリシ</w:t>
      </w:r>
      <w:r>
        <w:rPr>
          <w:rFonts w:ascii="ＭＳ Ｐ明朝" w:eastAsia="ＭＳ Ｐ明朝" w:hAnsi="ＭＳ Ｐ明朝" w:hint="eastAsia"/>
          <w:sz w:val="24"/>
        </w:rPr>
        <w:t>ヤ</w:t>
      </w:r>
      <w:r w:rsidRPr="00ED782B">
        <w:rPr>
          <w:rFonts w:ascii="ＭＳ Ｐ明朝" w:eastAsia="ＭＳ Ｐ明朝" w:hAnsi="ＭＳ Ｐ明朝"/>
          <w:sz w:val="24"/>
        </w:rPr>
        <w:t>語本文には「水」という言葉は</w:t>
      </w:r>
      <w:r w:rsidRPr="002C53C3">
        <w:rPr>
          <w:rFonts w:ascii="HGP明朝E" w:eastAsia="HGP明朝E" w:hAnsi="HGP明朝E"/>
          <w:sz w:val="24"/>
        </w:rPr>
        <w:t>出てきません</w:t>
      </w:r>
      <w:r w:rsidRPr="00ED782B">
        <w:rPr>
          <w:rFonts w:ascii="ＭＳ Ｐ明朝" w:eastAsia="ＭＳ Ｐ明朝" w:hAnsi="ＭＳ Ｐ明朝"/>
          <w:sz w:val="24"/>
        </w:rPr>
        <w:t>。それは翻訳者による解釈であり、しかもペテロが述べていることを完全に逆転させてしまう、甚だしく誤った解釈です。ここで言及されている「バプテスマ」は、水を用いない「乾いた」バプテスマであって、水を用いるものではないからです。</w:t>
      </w:r>
    </w:p>
    <w:p w14:paraId="37E5A4D1" w14:textId="77777777" w:rsidR="00ED782B" w:rsidRPr="00ED782B" w:rsidRDefault="00ED782B" w:rsidP="00ED782B">
      <w:pPr>
        <w:ind w:firstLine="240"/>
        <w:rPr>
          <w:rFonts w:ascii="ＭＳ Ｐ明朝" w:eastAsia="ＭＳ Ｐ明朝" w:hAnsi="ＭＳ Ｐ明朝"/>
          <w:sz w:val="24"/>
        </w:rPr>
      </w:pPr>
    </w:p>
    <w:p w14:paraId="11DEC943" w14:textId="7EE588BA" w:rsidR="00ED782B" w:rsidRDefault="00ED782B" w:rsidP="00ED782B">
      <w:pPr>
        <w:ind w:left="240" w:firstLine="240"/>
        <w:rPr>
          <w:rFonts w:ascii="ＭＳ Ｐ明朝" w:eastAsia="ＭＳ Ｐ明朝" w:hAnsi="ＭＳ Ｐ明朝"/>
          <w:sz w:val="24"/>
        </w:rPr>
      </w:pPr>
      <w:r w:rsidRPr="00ED782B">
        <w:rPr>
          <w:rFonts w:ascii="ＭＳ Ｐ明朝" w:eastAsia="ＭＳ Ｐ明朝" w:hAnsi="ＭＳ Ｐ明朝"/>
          <w:sz w:val="24"/>
        </w:rPr>
        <w:t xml:space="preserve">(1) </w:t>
      </w:r>
      <w:r w:rsidRPr="0076293E">
        <w:rPr>
          <w:rFonts w:ascii="BIZ UDPゴシック" w:eastAsia="BIZ UDPゴシック" w:hAnsi="BIZ UDPゴシック"/>
          <w:sz w:val="24"/>
        </w:rPr>
        <w:t>さらに、兄弟たちよ、あなたがたに知らずにいてほしくないことがある。私たちの先祖は皆、雲の下におり、皆、海を通り抜け、</w:t>
      </w:r>
      <w:r w:rsidRPr="00ED782B">
        <w:rPr>
          <w:rFonts w:ascii="ＭＳ Ｐ明朝" w:eastAsia="ＭＳ Ｐ明朝" w:hAnsi="ＭＳ Ｐ明朝"/>
          <w:sz w:val="24"/>
        </w:rPr>
        <w:t xml:space="preserve">(2) </w:t>
      </w:r>
      <w:r w:rsidRPr="0076293E">
        <w:rPr>
          <w:rFonts w:ascii="BIZ UDPゴシック" w:eastAsia="BIZ UDPゴシック" w:hAnsi="BIZ UDPゴシック"/>
          <w:sz w:val="24"/>
        </w:rPr>
        <w:t>皆、雲の中と海の中で、モーセ</w:t>
      </w:r>
      <w:r w:rsidRPr="002C53C3">
        <w:rPr>
          <w:rFonts w:ascii="HGP明朝E" w:eastAsia="HGP明朝E" w:hAnsi="HGP明朝E"/>
          <w:b/>
          <w:bCs/>
          <w:sz w:val="24"/>
        </w:rPr>
        <w:t>の中へとバプテスマ</w:t>
      </w:r>
      <w:r w:rsidRPr="0076293E">
        <w:rPr>
          <w:rFonts w:ascii="BIZ UDPゴシック" w:eastAsia="BIZ UDPゴシック" w:hAnsi="BIZ UDPゴシック"/>
          <w:sz w:val="24"/>
        </w:rPr>
        <w:t>を受けたのである。</w:t>
      </w:r>
      <w:r w:rsidRPr="00ED782B">
        <w:rPr>
          <w:rFonts w:ascii="ＭＳ Ｐ明朝" w:eastAsia="ＭＳ Ｐ明朝" w:hAnsi="ＭＳ Ｐ明朝"/>
          <w:sz w:val="24"/>
        </w:rPr>
        <w:t>（</w:t>
      </w:r>
      <w:hyperlink r:id="rId554" w:anchor="10:1" w:tooltip="兄弟たちよ。このことを知らずにいてもらいたくない。わたしたちの先祖はみな雲の下におり、みな海を通り、 みな雲の中、海の中で、モーセにつくバプテスマを受けた。" w:history="1">
        <w:r w:rsidRPr="0076293E">
          <w:rPr>
            <w:rStyle w:val="ae"/>
            <w:rFonts w:ascii="ＭＳ Ｐ明朝" w:eastAsia="ＭＳ Ｐ明朝" w:hAnsi="ＭＳ Ｐ明朝"/>
            <w:sz w:val="24"/>
          </w:rPr>
          <w:t>第一コリント10章1-2節</w:t>
        </w:r>
      </w:hyperlink>
      <w:r w:rsidRPr="00ED782B">
        <w:rPr>
          <w:rFonts w:ascii="ＭＳ Ｐ明朝" w:eastAsia="ＭＳ Ｐ明朝" w:hAnsi="ＭＳ Ｐ明朝"/>
          <w:sz w:val="24"/>
        </w:rPr>
        <w:t xml:space="preserve"> </w:t>
      </w:r>
      <w:r w:rsidR="0076293E">
        <w:rPr>
          <w:rFonts w:ascii="ＭＳ Ｐ明朝" w:eastAsia="ＭＳ Ｐ明朝" w:hAnsi="ＭＳ Ｐ明朝" w:hint="eastAsia"/>
          <w:sz w:val="24"/>
        </w:rPr>
        <w:t>/</w:t>
      </w:r>
      <w:r w:rsidRPr="00ED782B">
        <w:rPr>
          <w:rFonts w:ascii="ＭＳ Ｐ明朝" w:eastAsia="ＭＳ Ｐ明朝" w:hAnsi="ＭＳ Ｐ明朝"/>
          <w:sz w:val="24"/>
        </w:rPr>
        <w:t>NKJV</w:t>
      </w:r>
      <w:r w:rsidR="0076293E">
        <w:rPr>
          <w:rFonts w:ascii="ＭＳ Ｐ明朝" w:eastAsia="ＭＳ Ｐ明朝" w:hAnsi="ＭＳ Ｐ明朝" w:hint="eastAsia"/>
          <w:sz w:val="24"/>
        </w:rPr>
        <w:t>訳</w:t>
      </w:r>
      <w:r w:rsidRPr="00ED782B">
        <w:rPr>
          <w:rFonts w:ascii="ＭＳ Ｐ明朝" w:eastAsia="ＭＳ Ｐ明朝" w:hAnsi="ＭＳ Ｐ明朝"/>
          <w:sz w:val="24"/>
        </w:rPr>
        <w:t>）</w:t>
      </w:r>
    </w:p>
    <w:p w14:paraId="50AF02BF" w14:textId="77777777" w:rsidR="00ED782B" w:rsidRPr="00ED782B" w:rsidRDefault="00ED782B" w:rsidP="00ED782B">
      <w:pPr>
        <w:ind w:left="240" w:firstLine="240"/>
        <w:rPr>
          <w:rFonts w:ascii="ＭＳ Ｐ明朝" w:eastAsia="ＭＳ Ｐ明朝" w:hAnsi="ＭＳ Ｐ明朝"/>
          <w:sz w:val="24"/>
        </w:rPr>
      </w:pPr>
    </w:p>
    <w:p w14:paraId="2ADBD014" w14:textId="6AD1877A" w:rsidR="00ED782B" w:rsidRPr="00ED782B" w:rsidRDefault="00ED782B" w:rsidP="00ED782B">
      <w:pPr>
        <w:ind w:firstLine="240"/>
        <w:rPr>
          <w:rFonts w:ascii="ＭＳ Ｐ明朝" w:eastAsia="ＭＳ Ｐ明朝" w:hAnsi="ＭＳ Ｐ明朝"/>
          <w:sz w:val="24"/>
        </w:rPr>
      </w:pPr>
      <w:r w:rsidRPr="00ED782B">
        <w:rPr>
          <w:rFonts w:ascii="ＭＳ Ｐ明朝" w:eastAsia="ＭＳ Ｐ明朝" w:hAnsi="ＭＳ Ｐ明朝" w:hint="eastAsia"/>
          <w:sz w:val="24"/>
        </w:rPr>
        <w:t>上の箇所から明らかなように（また、聖書のほかの多くの例においても同様ですが）</w:t>
      </w:r>
      <w:r w:rsidR="00C77EA5">
        <w:rPr>
          <w:rStyle w:val="af2"/>
          <w:rFonts w:ascii="ＭＳ Ｐ明朝" w:eastAsia="ＭＳ Ｐ明朝" w:hAnsi="ＭＳ Ｐ明朝"/>
          <w:sz w:val="24"/>
        </w:rPr>
        <w:footnoteReference w:id="22"/>
      </w:r>
      <w:r w:rsidRPr="00ED782B">
        <w:rPr>
          <w:rFonts w:ascii="ＭＳ Ｐ明朝" w:eastAsia="ＭＳ Ｐ明朝" w:hAnsi="ＭＳ Ｐ明朝"/>
          <w:sz w:val="24"/>
        </w:rPr>
        <w:t>、聖書におけるバプテスマは、必ずしも水を伴うものではありません。文字どおりの水のバプテスマでは、あるものを別のものの中に浸すことによって、両者が何らかの形で一体となり、浸されたものが、浸された先のものと「</w:t>
      </w:r>
      <w:r w:rsidR="000A0492" w:rsidRPr="000A0492">
        <w:rPr>
          <w:rFonts w:ascii="ＭＳ Ｐ明朝" w:eastAsia="ＭＳ Ｐ明朝" w:hAnsi="ＭＳ Ｐ明朝" w:hint="eastAsia"/>
          <w:sz w:val="24"/>
        </w:rPr>
        <w:t>一体のものと</w:t>
      </w:r>
      <w:r w:rsidRPr="000A0492">
        <w:rPr>
          <w:rFonts w:ascii="ＭＳ Ｐ明朝" w:eastAsia="ＭＳ Ｐ明朝" w:hAnsi="ＭＳ Ｐ明朝"/>
          <w:sz w:val="24"/>
        </w:rPr>
        <w:t>される</w:t>
      </w:r>
      <w:r w:rsidRPr="00ED782B">
        <w:rPr>
          <w:rFonts w:ascii="ＭＳ Ｐ明朝" w:eastAsia="ＭＳ Ｐ明朝" w:hAnsi="ＭＳ Ｐ明朝"/>
          <w:sz w:val="24"/>
        </w:rPr>
        <w:t>」ことになります。したがって、「モーセの中へ」のバプテスマや、聖書に記されているほかの水を用いないバプテスマは、文字どおり水に浸すことではなく、比喩的な意味で</w:t>
      </w:r>
      <w:r w:rsidR="000A0492" w:rsidRPr="000A0492">
        <w:rPr>
          <w:rFonts w:ascii="ＭＳ Ｐ明朝" w:eastAsia="ＭＳ Ｐ明朝" w:hAnsi="ＭＳ Ｐ明朝"/>
          <w:sz w:val="24"/>
        </w:rPr>
        <w:t>一体のものとされる</w:t>
      </w:r>
      <w:r w:rsidR="000A0492">
        <w:rPr>
          <w:rFonts w:ascii="ＭＳ Ｐ明朝" w:eastAsia="ＭＳ Ｐ明朝" w:hAnsi="ＭＳ Ｐ明朝" w:hint="eastAsia"/>
          <w:sz w:val="24"/>
        </w:rPr>
        <w:t>こと</w:t>
      </w:r>
      <w:r w:rsidRPr="00ED782B">
        <w:rPr>
          <w:rFonts w:ascii="ＭＳ Ｐ明朝" w:eastAsia="ＭＳ Ｐ明朝" w:hAnsi="ＭＳ Ｐ明朝"/>
          <w:sz w:val="24"/>
        </w:rPr>
        <w:t>を表しています。言い換えれば、イスラエルの</w:t>
      </w:r>
      <w:r w:rsidRPr="00ED782B">
        <w:rPr>
          <w:rFonts w:ascii="ＭＳ Ｐ明朝" w:eastAsia="ＭＳ Ｐ明朝" w:hAnsi="ＭＳ Ｐ明朝" w:hint="eastAsia"/>
          <w:sz w:val="24"/>
        </w:rPr>
        <w:t>民は「モーセの中に浸された」のですが、それは水に浸されたという意味ではありません。彼らは、モーセに与えられた祝福にあずかるために、「モーセと</w:t>
      </w:r>
      <w:r w:rsidR="000A0492">
        <w:rPr>
          <w:rFonts w:ascii="ＭＳ Ｐ明朝" w:eastAsia="ＭＳ Ｐ明朝" w:hAnsi="ＭＳ Ｐ明朝" w:hint="eastAsia"/>
          <w:sz w:val="24"/>
        </w:rPr>
        <w:t>一つとなった</w:t>
      </w:r>
      <w:r w:rsidRPr="00ED782B">
        <w:rPr>
          <w:rFonts w:ascii="ＭＳ Ｐ明朝" w:eastAsia="ＭＳ Ｐ明朝" w:hAnsi="ＭＳ Ｐ明朝" w:hint="eastAsia"/>
          <w:sz w:val="24"/>
        </w:rPr>
        <w:t>」のです。彼らはモーセのゆえに滅ぼされることなく（</w:t>
      </w:r>
      <w:hyperlink r:id="rId555" w:anchor="32:10" w:tooltip="（10）それで、わたしをとめるな。わたしの怒りは彼らにむかって燃え、彼らを滅ぼしつくすであろう。しかし、わたしはあなたを大いなる国民とするであろう」。(11)モーセはその神、主をなだめて言った、「主よ、大いなる力と強き手をもって、エジプトの国から導き出されたあなたの民にむかって、なぜあなたの怒りが燃えるのでしょうか。(12)どうしてエジプトびとに『彼は悪意をもって彼らを導き出し、彼らを山地で殺し、地の面から断ち滅ぼすのだ』と言わせてよいでしょうか。どうかあなたの激しい怒りをやめ、あなたの民に下そうとされる…" w:history="1">
        <w:r w:rsidRPr="0076293E">
          <w:rPr>
            <w:rStyle w:val="ae"/>
            <w:rFonts w:ascii="ＭＳ Ｐ明朝" w:eastAsia="ＭＳ Ｐ明朝" w:hAnsi="ＭＳ Ｐ明朝"/>
            <w:sz w:val="24"/>
          </w:rPr>
          <w:t>出エジプト32章10-14節</w:t>
        </w:r>
      </w:hyperlink>
      <w:r w:rsidRPr="00ED782B">
        <w:rPr>
          <w:rFonts w:ascii="ＭＳ Ｐ明朝" w:eastAsia="ＭＳ Ｐ明朝" w:hAnsi="ＭＳ Ｐ明朝"/>
          <w:sz w:val="24"/>
        </w:rPr>
        <w:t xml:space="preserve">; </w:t>
      </w:r>
      <w:hyperlink r:id="rId556" w:anchor="14:12" w:tooltip="（12）わたしは疫病をもって彼らを撃ち滅ぼし、あなたを彼らよりも大いなる強い国民としよう」。(13)モーセは主に言った、「エジプトびとは、あなたが力をもって、この民を彼らのうちから導き出されたことを聞いて、(14)この地の住民に告げるでしょう。彼らは、主なるあなたが、この民のうちにおられ、主なるあなたが、まのあたり現れ、あなたの雲が、彼らの上にとどまり、昼は雲の柱のうちに、夜は火の柱のうちにあって、彼らの前に行かれるのを聞いたのです。(15)いま、もし、あなたがこの民をひとり残らず殺されるならば、あなたの…" w:history="1">
        <w:r w:rsidRPr="0076293E">
          <w:rPr>
            <w:rStyle w:val="ae"/>
            <w:rFonts w:ascii="ＭＳ Ｐ明朝" w:eastAsia="ＭＳ Ｐ明朝" w:hAnsi="ＭＳ Ｐ明朝"/>
            <w:sz w:val="24"/>
          </w:rPr>
          <w:t>民数記14章12-20節</w:t>
        </w:r>
      </w:hyperlink>
      <w:r w:rsidRPr="00ED782B">
        <w:rPr>
          <w:rFonts w:ascii="ＭＳ Ｐ明朝" w:eastAsia="ＭＳ Ｐ明朝" w:hAnsi="ＭＳ Ｐ明朝"/>
          <w:sz w:val="24"/>
        </w:rPr>
        <w:t>など）、モーセと共に救い出されました（</w:t>
      </w:r>
      <w:hyperlink r:id="rId557" w:anchor="14:10" w:tooltip="（10）パロが近寄った時、イスラエルの人々は目を上げてエジプトびとが彼らのあとに進んできているのを見て、非常に恐れた。そしてイスラエルの人々は主にむかって叫び、(11)かつモーセに言った、「エジプトに墓がないので、荒野で死なせるために、わたしたちを携え出したのですか。なぜわたしたちをエジプトから導き出して、こんなにするのですか。(12)わたしたちがエジプトであなたに告げて、『わたしたちを捨てておいて、エジプトびとに仕えさせてください』と言ったのは、このことではありませんか。荒野で死ぬよりもエジプトびとに仕…" w:history="1">
        <w:r w:rsidRPr="006624CC">
          <w:rPr>
            <w:rStyle w:val="ae"/>
            <w:rFonts w:ascii="ＭＳ Ｐ明朝" w:eastAsia="ＭＳ Ｐ明朝" w:hAnsi="ＭＳ Ｐ明朝"/>
            <w:sz w:val="24"/>
          </w:rPr>
          <w:t>出エジプト14章10-15節</w:t>
        </w:r>
      </w:hyperlink>
      <w:r w:rsidRPr="00ED782B">
        <w:rPr>
          <w:rFonts w:ascii="ＭＳ Ｐ明朝" w:eastAsia="ＭＳ Ｐ明朝" w:hAnsi="ＭＳ Ｐ明朝"/>
          <w:sz w:val="24"/>
        </w:rPr>
        <w:t>など）。</w:t>
      </w:r>
    </w:p>
    <w:p w14:paraId="0B1BF57E" w14:textId="77777777" w:rsidR="00ED782B" w:rsidRDefault="00ED782B" w:rsidP="00ED782B">
      <w:pPr>
        <w:rPr>
          <w:rFonts w:ascii="ＭＳ Ｐ明朝" w:eastAsia="ＭＳ Ｐ明朝" w:hAnsi="ＭＳ Ｐ明朝"/>
          <w:sz w:val="24"/>
        </w:rPr>
      </w:pPr>
    </w:p>
    <w:p w14:paraId="4DCA66B5" w14:textId="3434E810" w:rsidR="00ED782B" w:rsidRPr="00ED782B" w:rsidRDefault="00ED782B" w:rsidP="00ED782B">
      <w:pPr>
        <w:ind w:firstLine="240"/>
        <w:rPr>
          <w:rFonts w:ascii="ＭＳ Ｐ明朝" w:eastAsia="ＭＳ Ｐ明朝" w:hAnsi="ＭＳ Ｐ明朝"/>
          <w:sz w:val="24"/>
        </w:rPr>
      </w:pPr>
      <w:r w:rsidRPr="00ED782B">
        <w:rPr>
          <w:rFonts w:ascii="ＭＳ Ｐ明朝" w:eastAsia="ＭＳ Ｐ明朝" w:hAnsi="ＭＳ Ｐ明朝" w:hint="eastAsia"/>
          <w:sz w:val="24"/>
        </w:rPr>
        <w:t>聖書の中で最も重要なバプテスマは、もちろん聖霊のバプテスマです。これは、信じる者すべてを聖霊がキリストとの結びつきの中に置いてくださり、私たちが「キリストにあって」一つとなることを意味します。私たちは聖霊によってキリストの中に置かれることにより、特別な意味で「キリストと</w:t>
      </w:r>
      <w:r w:rsidR="00883203">
        <w:rPr>
          <w:rFonts w:ascii="ＭＳ Ｐ明朝" w:eastAsia="ＭＳ Ｐ明朝" w:hAnsi="ＭＳ Ｐ明朝" w:hint="eastAsia"/>
          <w:sz w:val="24"/>
        </w:rPr>
        <w:t>一体のものと</w:t>
      </w:r>
      <w:r w:rsidRPr="00ED782B">
        <w:rPr>
          <w:rFonts w:ascii="ＭＳ Ｐ明朝" w:eastAsia="ＭＳ Ｐ明朝" w:hAnsi="ＭＳ Ｐ明朝" w:hint="eastAsia"/>
          <w:sz w:val="24"/>
        </w:rPr>
        <w:t>される」のです。</w:t>
      </w:r>
      <w:r w:rsidRPr="00ED782B">
        <w:rPr>
          <w:rFonts w:ascii="ＭＳ Ｐ明朝" w:eastAsia="ＭＳ Ｐ明朝" w:hAnsi="ＭＳ Ｐ明朝"/>
          <w:sz w:val="24"/>
        </w:rPr>
        <w:t>まさにこのバプテスマこそが、この箇所で語られているものです。</w:t>
      </w:r>
      <w:r w:rsidR="0010181D">
        <w:rPr>
          <w:rStyle w:val="af2"/>
          <w:rFonts w:ascii="ＭＳ Ｐ明朝" w:eastAsia="ＭＳ Ｐ明朝" w:hAnsi="ＭＳ Ｐ明朝"/>
          <w:sz w:val="24"/>
        </w:rPr>
        <w:footnoteReference w:id="23"/>
      </w:r>
      <w:r w:rsidRPr="00ED782B">
        <w:rPr>
          <w:rFonts w:ascii="ＭＳ Ｐ明朝" w:eastAsia="ＭＳ Ｐ明朝" w:hAnsi="ＭＳ Ｐ明朝"/>
          <w:sz w:val="24"/>
        </w:rPr>
        <w:t>ノアとその家族がバプテスマを受け、箱舟と</w:t>
      </w:r>
      <w:r w:rsidR="00883203">
        <w:rPr>
          <w:rFonts w:ascii="ＭＳ Ｐ明朝" w:eastAsia="ＭＳ Ｐ明朝" w:hAnsi="ＭＳ Ｐ明朝" w:hint="eastAsia"/>
          <w:sz w:val="24"/>
        </w:rPr>
        <w:t>一体となったものと</w:t>
      </w:r>
      <w:r w:rsidRPr="00ED782B">
        <w:rPr>
          <w:rFonts w:ascii="ＭＳ Ｐ明朝" w:eastAsia="ＭＳ Ｐ明朝" w:hAnsi="ＭＳ Ｐ明朝"/>
          <w:sz w:val="24"/>
        </w:rPr>
        <w:t>され、その中に入ったように、今日の信者たちもバプテスマを受け、イエス・キリストと</w:t>
      </w:r>
      <w:r w:rsidR="00883203">
        <w:rPr>
          <w:rFonts w:ascii="ＭＳ Ｐ明朝" w:eastAsia="ＭＳ Ｐ明朝" w:hAnsi="ＭＳ Ｐ明朝" w:hint="eastAsia"/>
          <w:sz w:val="24"/>
        </w:rPr>
        <w:t>一つのもの見なされ</w:t>
      </w:r>
      <w:r w:rsidRPr="00ED782B">
        <w:rPr>
          <w:rFonts w:ascii="ＭＳ Ｐ明朝" w:eastAsia="ＭＳ Ｐ明朝" w:hAnsi="ＭＳ Ｐ明朝"/>
          <w:sz w:val="24"/>
        </w:rPr>
        <w:t>、キリスト</w:t>
      </w:r>
      <w:r w:rsidRPr="00ED782B">
        <w:rPr>
          <w:rFonts w:ascii="ＭＳ Ｐ明朝" w:eastAsia="ＭＳ Ｐ明朝" w:hAnsi="ＭＳ Ｐ明朝" w:hint="eastAsia"/>
          <w:sz w:val="24"/>
        </w:rPr>
        <w:t>の中に入れられるのです。これがここでの類比です。そして、ノアとその家族が、（キリストの予型である）「箱舟の中に」いて、聖霊によってその中に安全に閉じ込められていたことにより、大洪水の破壊的な水の中を「無事に通り抜ける」ことができたように、今日の私たち信者も、「キリストの中に」いて、同じ聖霊によってキリストのうちに確実に守られていることにより、この暗い世を、必要であれば艱難期をさえも、無事に通り抜けることができるのです。これこそが「私たちを救うバプテスマ」であり、水のバプテスマではありません。実際、水のバプテスマは、今日の教会において本来行われるべきものではありません</w:t>
      </w:r>
      <w:r>
        <w:rPr>
          <w:rFonts w:ascii="ＭＳ Ｐ明朝" w:eastAsia="ＭＳ Ｐ明朝" w:hAnsi="ＭＳ Ｐ明朝" w:hint="eastAsia"/>
          <w:sz w:val="24"/>
        </w:rPr>
        <w:t>。</w:t>
      </w:r>
      <w:r w:rsidR="0010181D">
        <w:rPr>
          <w:rStyle w:val="af2"/>
          <w:rFonts w:ascii="ＭＳ Ｐ明朝" w:eastAsia="ＭＳ Ｐ明朝" w:hAnsi="ＭＳ Ｐ明朝"/>
          <w:sz w:val="24"/>
        </w:rPr>
        <w:footnoteReference w:id="24"/>
      </w:r>
    </w:p>
    <w:p w14:paraId="71B3B167" w14:textId="77777777" w:rsidR="00ED782B" w:rsidRDefault="00ED782B" w:rsidP="00ED782B">
      <w:pPr>
        <w:rPr>
          <w:rFonts w:ascii="ＭＳ Ｐ明朝" w:eastAsia="ＭＳ Ｐ明朝" w:hAnsi="ＭＳ Ｐ明朝"/>
          <w:sz w:val="24"/>
        </w:rPr>
      </w:pPr>
    </w:p>
    <w:p w14:paraId="68D3069E" w14:textId="38E608F5" w:rsidR="00ED782B" w:rsidRDefault="00ED782B" w:rsidP="00ED782B">
      <w:pPr>
        <w:ind w:firstLine="240"/>
        <w:rPr>
          <w:rFonts w:ascii="ＭＳ Ｐ明朝" w:eastAsia="ＭＳ Ｐ明朝" w:hAnsi="ＭＳ Ｐ明朝"/>
          <w:sz w:val="24"/>
        </w:rPr>
      </w:pPr>
      <w:r w:rsidRPr="00ED782B">
        <w:rPr>
          <w:rFonts w:ascii="ＭＳ Ｐ明朝" w:eastAsia="ＭＳ Ｐ明朝" w:hAnsi="ＭＳ Ｐ明朝" w:hint="eastAsia"/>
          <w:sz w:val="24"/>
        </w:rPr>
        <w:t>上で「これと同じように」（すなわち、「これと同じように、今あなたがたを救っているのは、この真の御霊によるバプテスマなのである」）と訳した言葉は、ギリシ</w:t>
      </w:r>
      <w:r>
        <w:rPr>
          <w:rFonts w:ascii="ＭＳ Ｐ明朝" w:eastAsia="ＭＳ Ｐ明朝" w:hAnsi="ＭＳ Ｐ明朝" w:hint="eastAsia"/>
          <w:sz w:val="24"/>
        </w:rPr>
        <w:t>ヤ</w:t>
      </w:r>
      <w:r w:rsidRPr="00ED782B">
        <w:rPr>
          <w:rFonts w:ascii="ＭＳ Ｐ明朝" w:eastAsia="ＭＳ Ｐ明朝" w:hAnsi="ＭＳ Ｐ明朝" w:hint="eastAsia"/>
          <w:sz w:val="24"/>
        </w:rPr>
        <w:t>語の</w:t>
      </w:r>
      <w:r w:rsidRPr="00ED782B">
        <w:rPr>
          <w:rFonts w:ascii="ＭＳ Ｐ明朝" w:eastAsia="ＭＳ Ｐ明朝" w:hAnsi="ＭＳ Ｐ明朝"/>
          <w:sz w:val="24"/>
        </w:rPr>
        <w:t xml:space="preserve"> </w:t>
      </w:r>
      <w:proofErr w:type="spellStart"/>
      <w:r w:rsidRPr="00ED782B">
        <w:rPr>
          <w:rFonts w:ascii="ＭＳ Ｐ明朝" w:eastAsia="ＭＳ Ｐ明朝" w:hAnsi="ＭＳ Ｐ明朝"/>
          <w:sz w:val="24"/>
        </w:rPr>
        <w:t>antitypon</w:t>
      </w:r>
      <w:proofErr w:type="spellEnd"/>
      <w:r w:rsidRPr="00ED782B">
        <w:rPr>
          <w:rFonts w:ascii="ＭＳ Ｐ明朝" w:eastAsia="ＭＳ Ｐ明朝" w:hAnsi="ＭＳ Ｐ明朝"/>
          <w:sz w:val="24"/>
        </w:rPr>
        <w:t xml:space="preserve"> / </w:t>
      </w:r>
      <w:proofErr w:type="spellStart"/>
      <w:r w:rsidRPr="00ED782B">
        <w:rPr>
          <w:rFonts w:ascii="Times New Roman" w:eastAsia="ＭＳ Ｐ明朝" w:hAnsi="Times New Roman" w:cs="Times New Roman"/>
          <w:sz w:val="24"/>
        </w:rPr>
        <w:t>ἀ</w:t>
      </w:r>
      <w:r w:rsidRPr="00ED782B">
        <w:rPr>
          <w:rFonts w:ascii="ＭＳ Ｐ明朝" w:eastAsia="ＭＳ Ｐ明朝" w:hAnsi="ＭＳ Ｐ明朝"/>
          <w:sz w:val="24"/>
        </w:rPr>
        <w:t>ντίτυ</w:t>
      </w:r>
      <w:proofErr w:type="spellEnd"/>
      <w:r w:rsidRPr="00ED782B">
        <w:rPr>
          <w:rFonts w:ascii="ＭＳ Ｐ明朝" w:eastAsia="ＭＳ Ｐ明朝" w:hAnsi="ＭＳ Ｐ明朝"/>
          <w:sz w:val="24"/>
        </w:rPr>
        <w:t>πον（アンティテュポン）であり、英語の「antitype（対型）」という言葉はここから派生しています。したがって、ペテロが意図的に類比を用いていることには疑いの余地がありません。しかし、それは洪水と水のバプテスマとの類比</w:t>
      </w:r>
      <w:r w:rsidRPr="008C3F7B">
        <w:rPr>
          <w:rFonts w:ascii="HGP明朝E" w:eastAsia="HGP明朝E" w:hAnsi="HGP明朝E"/>
          <w:sz w:val="24"/>
        </w:rPr>
        <w:t>ではありません</w:t>
      </w:r>
      <w:r w:rsidRPr="00ED782B">
        <w:rPr>
          <w:rFonts w:ascii="ＭＳ Ｐ明朝" w:eastAsia="ＭＳ Ｐ明朝" w:hAnsi="ＭＳ Ｐ明朝"/>
          <w:sz w:val="24"/>
        </w:rPr>
        <w:t>。少し考えただけでも、そのような類比は意味をなしません。洪水は命を滅ぼしたのに対し</w:t>
      </w:r>
      <w:r w:rsidRPr="00ED782B">
        <w:rPr>
          <w:rFonts w:ascii="ＭＳ Ｐ明朝" w:eastAsia="ＭＳ Ｐ明朝" w:hAnsi="ＭＳ Ｐ明朝" w:hint="eastAsia"/>
          <w:sz w:val="24"/>
        </w:rPr>
        <w:t>、ここでのバプテスマは「私たちを救う」ものだからです。そうではなく、箱舟の</w:t>
      </w:r>
      <w:r w:rsidRPr="008C3F7B">
        <w:rPr>
          <w:rFonts w:ascii="HGP明朝E" w:eastAsia="HGP明朝E" w:hAnsi="HGP明朝E" w:hint="eastAsia"/>
          <w:sz w:val="24"/>
        </w:rPr>
        <w:t>中にいる</w:t>
      </w:r>
      <w:r w:rsidRPr="00ED782B">
        <w:rPr>
          <w:rFonts w:ascii="ＭＳ Ｐ明朝" w:eastAsia="ＭＳ Ｐ明朝" w:hAnsi="ＭＳ Ｐ明朝" w:hint="eastAsia"/>
          <w:sz w:val="24"/>
        </w:rPr>
        <w:t>ことと、キリストの</w:t>
      </w:r>
      <w:r w:rsidRPr="008C3F7B">
        <w:rPr>
          <w:rFonts w:ascii="HGP明朝E" w:eastAsia="HGP明朝E" w:hAnsi="HGP明朝E" w:hint="eastAsia"/>
          <w:sz w:val="24"/>
        </w:rPr>
        <w:t>中にいる</w:t>
      </w:r>
      <w:r w:rsidRPr="00ED782B">
        <w:rPr>
          <w:rFonts w:ascii="ＭＳ Ｐ明朝" w:eastAsia="ＭＳ Ｐ明朝" w:hAnsi="ＭＳ Ｐ明朝" w:hint="eastAsia"/>
          <w:sz w:val="24"/>
        </w:rPr>
        <w:t>こととの類比なのです。後者こそが「救うバプテスマ」であり、私たちがイエスを信じた時に聖霊によって実現される、キリストとの結びつきのことです（</w:t>
      </w:r>
      <w:hyperlink r:id="rId558" w:anchor="8:9" w:tooltip="しかし、神の御霊があなたがたの内に宿っているなら、あなたがたは肉におるのではなく、霊におるのである。もし、キリストの霊を持たない人がいるなら、その人はキリストのものではない。" w:history="1">
        <w:r w:rsidRPr="006624CC">
          <w:rPr>
            <w:rStyle w:val="ae"/>
            <w:rFonts w:ascii="ＭＳ Ｐ明朝" w:eastAsia="ＭＳ Ｐ明朝" w:hAnsi="ＭＳ Ｐ明朝"/>
            <w:sz w:val="24"/>
          </w:rPr>
          <w:t>ローマ8章9節</w:t>
        </w:r>
      </w:hyperlink>
      <w:r w:rsidRPr="00ED782B">
        <w:rPr>
          <w:rFonts w:ascii="ＭＳ Ｐ明朝" w:eastAsia="ＭＳ Ｐ明朝" w:hAnsi="ＭＳ Ｐ明朝"/>
          <w:sz w:val="24"/>
        </w:rPr>
        <w:t>参照）。だからこそ、ペテロは次のようにはっきり述べているのです。</w:t>
      </w:r>
    </w:p>
    <w:p w14:paraId="70DDC6B4" w14:textId="77777777" w:rsidR="00ED782B" w:rsidRPr="00ED782B" w:rsidRDefault="00ED782B" w:rsidP="00ED782B">
      <w:pPr>
        <w:ind w:firstLine="240"/>
        <w:rPr>
          <w:rFonts w:ascii="ＭＳ Ｐ明朝" w:eastAsia="ＭＳ Ｐ明朝" w:hAnsi="ＭＳ Ｐ明朝"/>
          <w:sz w:val="24"/>
        </w:rPr>
      </w:pPr>
    </w:p>
    <w:p w14:paraId="0A0926C5" w14:textId="3EBAFD9D" w:rsidR="00ED782B" w:rsidRDefault="00ED782B" w:rsidP="00ED782B">
      <w:pPr>
        <w:ind w:left="240" w:firstLine="240"/>
        <w:rPr>
          <w:rFonts w:ascii="ＭＳ Ｐ明朝" w:eastAsia="ＭＳ Ｐ明朝" w:hAnsi="ＭＳ Ｐ明朝"/>
          <w:sz w:val="24"/>
        </w:rPr>
      </w:pPr>
      <w:r w:rsidRPr="00ED782B">
        <w:rPr>
          <w:rFonts w:ascii="BIZ UDPゴシック" w:eastAsia="BIZ UDPゴシック" w:hAnsi="BIZ UDPゴシック" w:hint="eastAsia"/>
          <w:sz w:val="24"/>
        </w:rPr>
        <w:t>……肉体の汚れを［文字どおりに］洗い落とすことによる</w:t>
      </w:r>
      <w:r w:rsidRPr="002C53C3">
        <w:rPr>
          <w:rFonts w:ascii="HGP明朝E" w:eastAsia="HGP明朝E" w:hAnsi="HGP明朝E" w:hint="eastAsia"/>
          <w:b/>
          <w:bCs/>
          <w:sz w:val="24"/>
        </w:rPr>
        <w:t>のではなく</w:t>
      </w:r>
      <w:r w:rsidRPr="00ED782B">
        <w:rPr>
          <w:rFonts w:ascii="BIZ UDPゴシック" w:eastAsia="BIZ UDPゴシック" w:hAnsi="BIZ UDPゴシック" w:hint="eastAsia"/>
          <w:sz w:val="24"/>
        </w:rPr>
        <w:t>、イエス・キリストの復活を通して、清い良心を神に求めることによる</w:t>
      </w:r>
      <w:r w:rsidRPr="002C53C3">
        <w:rPr>
          <w:rFonts w:ascii="HGP明朝E" w:eastAsia="HGP明朝E" w:hAnsi="HGP明朝E" w:hint="eastAsia"/>
          <w:b/>
          <w:bCs/>
          <w:sz w:val="24"/>
        </w:rPr>
        <w:t>のである</w:t>
      </w:r>
      <w:r w:rsidRPr="00ED782B">
        <w:rPr>
          <w:rFonts w:ascii="BIZ UDPゴシック" w:eastAsia="BIZ UDPゴシック" w:hAnsi="BIZ UDPゴシック" w:hint="eastAsia"/>
          <w:sz w:val="24"/>
        </w:rPr>
        <w:t>。</w:t>
      </w:r>
      <w:r w:rsidRPr="00ED782B">
        <w:rPr>
          <w:rFonts w:ascii="ＭＳ Ｐ明朝" w:eastAsia="ＭＳ Ｐ明朝" w:hAnsi="ＭＳ Ｐ明朝" w:hint="eastAsia"/>
          <w:sz w:val="24"/>
        </w:rPr>
        <w:t>（</w:t>
      </w:r>
      <w:hyperlink r:id="rId559" w:anchor="3:21" w:tooltip="この水はバプテスマを象徴するものであって、今やあなたがたをも救うのである。それは、イエス・キリストの復活によるのであって、からだの汚れを除くことではなく、明らかな良心を神に願い求めることである。" w:history="1">
        <w:r w:rsidRPr="006624CC">
          <w:rPr>
            <w:rStyle w:val="ae"/>
            <w:rFonts w:ascii="ＭＳ Ｐ明朝" w:eastAsia="ＭＳ Ｐ明朝" w:hAnsi="ＭＳ Ｐ明朝"/>
            <w:sz w:val="24"/>
          </w:rPr>
          <w:t>第一ペテロ3章21節</w:t>
        </w:r>
      </w:hyperlink>
      <w:r w:rsidRPr="00ED782B">
        <w:rPr>
          <w:rFonts w:ascii="ＭＳ Ｐ明朝" w:eastAsia="ＭＳ Ｐ明朝" w:hAnsi="ＭＳ Ｐ明朝"/>
          <w:sz w:val="24"/>
        </w:rPr>
        <w:t>後半）</w:t>
      </w:r>
    </w:p>
    <w:p w14:paraId="7D2E7CF5" w14:textId="77777777" w:rsidR="00101161" w:rsidRDefault="00101161" w:rsidP="00101161">
      <w:pPr>
        <w:rPr>
          <w:rFonts w:ascii="ＭＳ Ｐ明朝" w:eastAsia="ＭＳ Ｐ明朝" w:hAnsi="ＭＳ Ｐ明朝"/>
          <w:sz w:val="24"/>
        </w:rPr>
      </w:pPr>
    </w:p>
    <w:p w14:paraId="03051F89" w14:textId="29C77303" w:rsidR="00101161" w:rsidRDefault="00101161" w:rsidP="00101161">
      <w:pPr>
        <w:ind w:firstLine="240"/>
        <w:rPr>
          <w:rFonts w:ascii="ＭＳ Ｐ明朝" w:eastAsia="ＭＳ Ｐ明朝" w:hAnsi="ＭＳ Ｐ明朝"/>
          <w:sz w:val="24"/>
        </w:rPr>
      </w:pPr>
      <w:r w:rsidRPr="00101161">
        <w:rPr>
          <w:rFonts w:ascii="ＭＳ Ｐ明朝" w:eastAsia="ＭＳ Ｐ明朝" w:hAnsi="ＭＳ Ｐ明朝" w:hint="eastAsia"/>
          <w:sz w:val="24"/>
        </w:rPr>
        <w:t>以上の前半部分の意味は、これではっきりしたはずです。この節が語っているのは、水のバプテスマではなく、御霊のバプテスマです。すなわち、私たちが信じた時に、聖霊によってイエス・キリストとの結びつきの中に置かれ、それによって私たち信者が今や「キリストにある者」となっているということです（</w:t>
      </w:r>
      <w:hyperlink r:id="rId560" w:anchor="14:20" w:tooltip="その日には、わたしはわたしの父におり、あなたがたはわたしにおり、また、わたしがあなたがたにおることが、わかるであろう。" w:history="1">
        <w:r w:rsidRPr="00027124">
          <w:rPr>
            <w:rStyle w:val="ae"/>
            <w:rFonts w:ascii="ＭＳ Ｐ明朝" w:eastAsia="ＭＳ Ｐ明朝" w:hAnsi="ＭＳ Ｐ明朝"/>
            <w:sz w:val="24"/>
          </w:rPr>
          <w:t>ヨハネ14章20節</w:t>
        </w:r>
      </w:hyperlink>
      <w:r w:rsidRPr="00101161">
        <w:rPr>
          <w:rFonts w:ascii="ＭＳ Ｐ明朝" w:eastAsia="ＭＳ Ｐ明朝" w:hAnsi="ＭＳ Ｐ明朝"/>
          <w:sz w:val="24"/>
        </w:rPr>
        <w:t xml:space="preserve">, </w:t>
      </w:r>
      <w:hyperlink r:id="rId561" w:anchor="15:1" w:tooltip="（1）わたしはまことのぶどうの木、わたしの父は農夫である。(2)わたしにつながっている枝で実を結ばないものは、父がすべてこれをとりのぞき、実を結ぶものは、もっと豊かに実らせるために、手入れしてこれをきれいになさるのである。(3)あなたがたは、わたしが語った言葉によって既にきよくされている。(4)わたしにつながっていなさい。そうすれば、わたしはあなたがたとつながっていよう。枝がぶどうの木につながっていなければ、自分だけでは実を結ぶことができないように、あなたがたもわたしにつながっていなければ実を結ぶことが…" w:history="1">
        <w:r w:rsidRPr="00027124">
          <w:rPr>
            <w:rStyle w:val="ae"/>
            <w:rFonts w:ascii="ＭＳ Ｐ明朝" w:eastAsia="ＭＳ Ｐ明朝" w:hAnsi="ＭＳ Ｐ明朝"/>
            <w:sz w:val="24"/>
          </w:rPr>
          <w:t>15章1節以下</w:t>
        </w:r>
      </w:hyperlink>
      <w:r w:rsidRPr="00101161">
        <w:rPr>
          <w:rFonts w:ascii="ＭＳ Ｐ明朝" w:eastAsia="ＭＳ Ｐ明朝" w:hAnsi="ＭＳ Ｐ明朝"/>
          <w:sz w:val="24"/>
        </w:rPr>
        <w:t xml:space="preserve">; </w:t>
      </w:r>
      <w:hyperlink r:id="rId562" w:anchor="16:7" w:tooltip="私の同胞で私とともに投獄されたアンドロニコとユニアによろしく。二人は使徒たちの間でよく知られており、また私より先にキリストにある者となりました。＜新改訳Ⅳ＞" w:history="1">
        <w:r w:rsidRPr="003C7C89">
          <w:rPr>
            <w:rStyle w:val="ae"/>
            <w:rFonts w:ascii="ＭＳ Ｐ明朝" w:eastAsia="ＭＳ Ｐ明朝" w:hAnsi="ＭＳ Ｐ明朝"/>
            <w:sz w:val="24"/>
          </w:rPr>
          <w:t>ローマ16章7節</w:t>
        </w:r>
      </w:hyperlink>
      <w:r w:rsidRPr="00101161">
        <w:rPr>
          <w:rFonts w:ascii="ＭＳ Ｐ明朝" w:eastAsia="ＭＳ Ｐ明朝" w:hAnsi="ＭＳ Ｐ明朝"/>
          <w:sz w:val="24"/>
        </w:rPr>
        <w:t xml:space="preserve">; </w:t>
      </w:r>
      <w:hyperlink r:id="rId563" w:anchor="5:17" w:tooltip="だれでもキリストにあるならば、その人は新しく造られた者である。古いものは過ぎ去った、見よ、すべてが新しくなったのである。" w:history="1">
        <w:r w:rsidRPr="003C7C89">
          <w:rPr>
            <w:rStyle w:val="ae"/>
            <w:rFonts w:ascii="ＭＳ Ｐ明朝" w:eastAsia="ＭＳ Ｐ明朝" w:hAnsi="ＭＳ Ｐ明朝"/>
            <w:sz w:val="24"/>
          </w:rPr>
          <w:t>第二コリント5章17節</w:t>
        </w:r>
      </w:hyperlink>
      <w:r w:rsidRPr="00101161">
        <w:rPr>
          <w:rFonts w:ascii="ＭＳ Ｐ明朝" w:eastAsia="ＭＳ Ｐ明朝" w:hAnsi="ＭＳ Ｐ明朝"/>
          <w:sz w:val="24"/>
        </w:rPr>
        <w:t xml:space="preserve">; </w:t>
      </w:r>
      <w:hyperlink r:id="rId564" w:anchor="2:6" w:tooltip="キリスト・イエスにあって、共によみがえらせ、共に天上で座につかせて下さったのである。" w:history="1">
        <w:r w:rsidRPr="003C7C89">
          <w:rPr>
            <w:rStyle w:val="ae"/>
            <w:rFonts w:ascii="ＭＳ Ｐ明朝" w:eastAsia="ＭＳ Ｐ明朝" w:hAnsi="ＭＳ Ｐ明朝"/>
            <w:sz w:val="24"/>
          </w:rPr>
          <w:t>エペソ2章6節</w:t>
        </w:r>
      </w:hyperlink>
      <w:r w:rsidRPr="00101161">
        <w:rPr>
          <w:rFonts w:ascii="ＭＳ Ｐ明朝" w:eastAsia="ＭＳ Ｐ明朝" w:hAnsi="ＭＳ Ｐ明朝"/>
          <w:sz w:val="24"/>
        </w:rPr>
        <w:t xml:space="preserve">, </w:t>
      </w:r>
      <w:hyperlink r:id="rId565" w:anchor="2:10" w:tooltip="わたしたちは神の作品であって、良い行いをするように、キリスト・イエスにあって造られたのである。神は、わたしたちが、良い行いをして日を過ごすようにと、あらかじめ備えて下さったのである。" w:history="1">
        <w:r w:rsidRPr="003C7C89">
          <w:rPr>
            <w:rStyle w:val="ae"/>
            <w:rFonts w:ascii="ＭＳ Ｐ明朝" w:eastAsia="ＭＳ Ｐ明朝" w:hAnsi="ＭＳ Ｐ明朝"/>
            <w:sz w:val="24"/>
          </w:rPr>
          <w:t>2章10節</w:t>
        </w:r>
      </w:hyperlink>
      <w:r w:rsidRPr="00101161">
        <w:rPr>
          <w:rFonts w:ascii="ＭＳ Ｐ明朝" w:eastAsia="ＭＳ Ｐ明朝" w:hAnsi="ＭＳ Ｐ明朝"/>
          <w:sz w:val="24"/>
        </w:rPr>
        <w:t xml:space="preserve">; </w:t>
      </w:r>
      <w:hyperlink r:id="rId566" w:anchor="3:14" w:tooltip="もし最初の確信を、最後までしっかりと持ち続けるならば、わたしたちはキリストにあずかる者となるのである。" w:history="1">
        <w:r w:rsidRPr="003C7C89">
          <w:rPr>
            <w:rStyle w:val="ae"/>
            <w:rFonts w:ascii="ＭＳ Ｐ明朝" w:eastAsia="ＭＳ Ｐ明朝" w:hAnsi="ＭＳ Ｐ明朝"/>
            <w:sz w:val="24"/>
          </w:rPr>
          <w:t>ヘブル3章14節</w:t>
        </w:r>
      </w:hyperlink>
      <w:r w:rsidRPr="00101161">
        <w:rPr>
          <w:rFonts w:ascii="ＭＳ Ｐ明朝" w:eastAsia="ＭＳ Ｐ明朝" w:hAnsi="ＭＳ Ｐ明朝"/>
          <w:sz w:val="24"/>
        </w:rPr>
        <w:t xml:space="preserve">; </w:t>
      </w:r>
      <w:hyperlink r:id="rId567" w:anchor="5:14" w:tooltip="愛の接吻をもって互にあいさつをかわしなさい。キリストにあるあなたがた一同に、平安があるように。" w:history="1">
        <w:r w:rsidRPr="003C7C89">
          <w:rPr>
            <w:rStyle w:val="ae"/>
            <w:rFonts w:ascii="ＭＳ Ｐ明朝" w:eastAsia="ＭＳ Ｐ明朝" w:hAnsi="ＭＳ Ｐ明朝"/>
            <w:sz w:val="24"/>
          </w:rPr>
          <w:t>第一ペテロ5章14節</w:t>
        </w:r>
      </w:hyperlink>
      <w:r w:rsidRPr="00101161">
        <w:rPr>
          <w:rFonts w:ascii="ＭＳ Ｐ明朝" w:eastAsia="ＭＳ Ｐ明朝" w:hAnsi="ＭＳ Ｐ明朝"/>
          <w:sz w:val="24"/>
        </w:rPr>
        <w:t>など）。上の節の後半部分は、これがどのように起こるのかを、信者の側から見</w:t>
      </w:r>
      <w:r w:rsidRPr="00101161">
        <w:rPr>
          <w:rFonts w:ascii="ＭＳ Ｐ明朝" w:eastAsia="ＭＳ Ｐ明朝" w:hAnsi="ＭＳ Ｐ明朝" w:hint="eastAsia"/>
          <w:sz w:val="24"/>
        </w:rPr>
        <w:t>て明らかにしています。「清い良心を神に求めること」とは、イエス・キリストに対する救いに至る信仰を神に表明することです。それは、私たちが初めてイエス・キリストに信仰を置いた時に表した、罪と死から救い出されたいという願い、過去を悔い改め、救いを切望する思いのことです。</w:t>
      </w:r>
    </w:p>
    <w:p w14:paraId="6B53E160" w14:textId="77777777" w:rsidR="00101161" w:rsidRPr="00101161" w:rsidRDefault="00101161" w:rsidP="00101161">
      <w:pPr>
        <w:ind w:firstLine="240"/>
        <w:rPr>
          <w:rFonts w:ascii="ＭＳ Ｐ明朝" w:eastAsia="ＭＳ Ｐ明朝" w:hAnsi="ＭＳ Ｐ明朝"/>
          <w:sz w:val="24"/>
        </w:rPr>
      </w:pPr>
    </w:p>
    <w:p w14:paraId="76978762" w14:textId="671C8567" w:rsidR="00101161" w:rsidRPr="00101161" w:rsidRDefault="00101161" w:rsidP="00101161">
      <w:pPr>
        <w:ind w:left="240" w:firstLine="240"/>
        <w:rPr>
          <w:rFonts w:ascii="ＭＳ Ｐ明朝" w:eastAsia="ＭＳ Ｐ明朝" w:hAnsi="ＭＳ Ｐ明朝"/>
          <w:sz w:val="24"/>
        </w:rPr>
      </w:pPr>
      <w:r w:rsidRPr="00101161">
        <w:rPr>
          <w:rFonts w:ascii="ＭＳ Ｐ明朝" w:eastAsia="ＭＳ Ｐ明朝" w:hAnsi="ＭＳ Ｐ明朝"/>
          <w:sz w:val="24"/>
        </w:rPr>
        <w:t xml:space="preserve">(8) </w:t>
      </w:r>
      <w:r w:rsidRPr="009F24A2">
        <w:rPr>
          <w:rFonts w:ascii="BIZ UDPゴシック" w:eastAsia="BIZ UDPゴシック" w:hAnsi="BIZ UDPゴシック"/>
          <w:sz w:val="24"/>
        </w:rPr>
        <w:t>しかし、［聖書は］何と言っているか。「御言葉はあなたの近くにあり、あなたの口にあり、あなたの心にある」（これは、私たちが宣べ伝えている信仰の言葉のことである）。</w:t>
      </w:r>
      <w:r w:rsidRPr="00101161">
        <w:rPr>
          <w:rFonts w:ascii="ＭＳ Ｐ明朝" w:eastAsia="ＭＳ Ｐ明朝" w:hAnsi="ＭＳ Ｐ明朝"/>
          <w:sz w:val="24"/>
        </w:rPr>
        <w:t xml:space="preserve">(9) </w:t>
      </w:r>
      <w:r w:rsidRPr="009F24A2">
        <w:rPr>
          <w:rFonts w:ascii="BIZ UDPゴシック" w:eastAsia="BIZ UDPゴシック" w:hAnsi="BIZ UDPゴシック"/>
          <w:sz w:val="24"/>
        </w:rPr>
        <w:t>すなわち、もしあなたが自分の口でイエスを主であると告白し、神がイエスを死者の中からよみがえらせたことを心で信じるなら、あなたは救われる。</w:t>
      </w:r>
      <w:r w:rsidRPr="00101161">
        <w:rPr>
          <w:rFonts w:ascii="ＭＳ Ｐ明朝" w:eastAsia="ＭＳ Ｐ明朝" w:hAnsi="ＭＳ Ｐ明朝"/>
          <w:sz w:val="24"/>
        </w:rPr>
        <w:t xml:space="preserve">(10) </w:t>
      </w:r>
      <w:r w:rsidRPr="009F24A2">
        <w:rPr>
          <w:rFonts w:ascii="BIZ UDPゴシック" w:eastAsia="BIZ UDPゴシック" w:hAnsi="BIZ UDPゴシック"/>
          <w:sz w:val="24"/>
        </w:rPr>
        <w:t>なぜなら、人は心で信じて義とされ、口で告白して救いに至るからである。</w:t>
      </w:r>
      <w:r w:rsidRPr="00101161">
        <w:rPr>
          <w:rFonts w:ascii="ＭＳ Ｐ明朝" w:eastAsia="ＭＳ Ｐ明朝" w:hAnsi="ＭＳ Ｐ明朝"/>
          <w:sz w:val="24"/>
        </w:rPr>
        <w:t xml:space="preserve">(11) </w:t>
      </w:r>
      <w:r w:rsidRPr="009F24A2">
        <w:rPr>
          <w:rFonts w:ascii="BIZ UDPゴシック" w:eastAsia="BIZ UDPゴシック" w:hAnsi="BIZ UDPゴシック"/>
          <w:sz w:val="24"/>
        </w:rPr>
        <w:t>聖書はこう言っている。「</w:t>
      </w:r>
      <w:r w:rsidR="009F24A2" w:rsidRPr="009F24A2">
        <w:rPr>
          <w:rFonts w:ascii="BIZ UDPゴシック" w:eastAsia="BIZ UDPゴシック" w:hAnsi="BIZ UDPゴシック"/>
          <w:sz w:val="24"/>
        </w:rPr>
        <w:t>彼を信じる者は、決して失望させられることがない。</w:t>
      </w:r>
      <w:r w:rsidRPr="009F24A2">
        <w:rPr>
          <w:rFonts w:ascii="BIZ UDPゴシック" w:eastAsia="BIZ UDPゴシック" w:hAnsi="BIZ UDPゴシック"/>
          <w:sz w:val="24"/>
        </w:rPr>
        <w:t>」</w:t>
      </w:r>
      <w:r w:rsidRPr="00101161">
        <w:rPr>
          <w:rFonts w:ascii="ＭＳ Ｐ明朝" w:eastAsia="ＭＳ Ｐ明朝" w:hAnsi="ＭＳ Ｐ明朝"/>
          <w:sz w:val="24"/>
        </w:rPr>
        <w:t>（</w:t>
      </w:r>
      <w:hyperlink r:id="rId568" w:anchor="10:8" w:tooltip="（8）では、なんと言っているか。「言葉はあなたの近くにある。あなたの口にあり、心にある」。この言葉とは、わたしたちが宣べ伝えている信仰の言葉である。(9)すなわち、自分の口で、イエスは主であると告白し、自分の心で、神が死人の中からイエスをよみがえらせたと信じるなら、あなたは救われる。(10)なぜなら、人は心に信じて義とされ、口で告白して救われるからである。(11)聖書は、「すべて彼を信じる者は、失望に終ることがない」と言っている。" w:history="1">
        <w:r w:rsidRPr="009F24A2">
          <w:rPr>
            <w:rStyle w:val="ae"/>
            <w:rFonts w:ascii="ＭＳ Ｐ明朝" w:eastAsia="ＭＳ Ｐ明朝" w:hAnsi="ＭＳ Ｐ明朝"/>
            <w:sz w:val="24"/>
          </w:rPr>
          <w:t>ローマ10章8-11節</w:t>
        </w:r>
      </w:hyperlink>
      <w:r w:rsidRPr="00101161">
        <w:rPr>
          <w:rFonts w:ascii="ＭＳ Ｐ明朝" w:eastAsia="ＭＳ Ｐ明朝" w:hAnsi="ＭＳ Ｐ明朝"/>
          <w:sz w:val="24"/>
        </w:rPr>
        <w:t xml:space="preserve"> </w:t>
      </w:r>
      <w:r w:rsidR="009F24A2">
        <w:rPr>
          <w:rFonts w:ascii="ＭＳ Ｐ明朝" w:eastAsia="ＭＳ Ｐ明朝" w:hAnsi="ＭＳ Ｐ明朝" w:hint="eastAsia"/>
          <w:sz w:val="24"/>
        </w:rPr>
        <w:t>/</w:t>
      </w:r>
      <w:r w:rsidRPr="00101161">
        <w:rPr>
          <w:rFonts w:ascii="ＭＳ Ｐ明朝" w:eastAsia="ＭＳ Ｐ明朝" w:hAnsi="ＭＳ Ｐ明朝"/>
          <w:sz w:val="24"/>
        </w:rPr>
        <w:t>NKJV</w:t>
      </w:r>
      <w:r w:rsidR="009F24A2">
        <w:rPr>
          <w:rFonts w:ascii="ＭＳ Ｐ明朝" w:eastAsia="ＭＳ Ｐ明朝" w:hAnsi="ＭＳ Ｐ明朝" w:hint="eastAsia"/>
          <w:sz w:val="24"/>
        </w:rPr>
        <w:t>訳</w:t>
      </w:r>
      <w:r w:rsidRPr="00101161">
        <w:rPr>
          <w:rFonts w:ascii="ＭＳ Ｐ明朝" w:eastAsia="ＭＳ Ｐ明朝" w:hAnsi="ＭＳ Ｐ明朝"/>
          <w:sz w:val="24"/>
        </w:rPr>
        <w:t>）</w:t>
      </w:r>
    </w:p>
    <w:p w14:paraId="119CDFD5" w14:textId="77777777" w:rsidR="00101161" w:rsidRDefault="00101161" w:rsidP="00101161">
      <w:pPr>
        <w:rPr>
          <w:rFonts w:ascii="ＭＳ Ｐ明朝" w:eastAsia="ＭＳ Ｐ明朝" w:hAnsi="ＭＳ Ｐ明朝"/>
          <w:sz w:val="24"/>
        </w:rPr>
      </w:pPr>
    </w:p>
    <w:p w14:paraId="2E31B8C9" w14:textId="46243190" w:rsidR="00101161" w:rsidRPr="00101161" w:rsidRDefault="00101161" w:rsidP="00101161">
      <w:pPr>
        <w:ind w:firstLine="240"/>
        <w:rPr>
          <w:rFonts w:ascii="ＭＳ Ｐ明朝" w:eastAsia="ＭＳ Ｐ明朝" w:hAnsi="ＭＳ Ｐ明朝"/>
          <w:sz w:val="24"/>
        </w:rPr>
      </w:pPr>
      <w:r w:rsidRPr="00101161">
        <w:rPr>
          <w:rFonts w:ascii="ＭＳ Ｐ明朝" w:eastAsia="ＭＳ Ｐ明朝" w:hAnsi="ＭＳ Ｐ明朝" w:hint="eastAsia"/>
          <w:sz w:val="24"/>
        </w:rPr>
        <w:t>救いは、行いによるのではなく、恵みにより、信仰を通して与えられるものです（</w:t>
      </w:r>
      <w:hyperlink r:id="rId569" w:anchor="2:8" w:tooltip="あなたがたの救われたのは、実に、恵みにより、信仰によるのである。それは、あなたがた自身から出たものではなく、神の賜物である。 決して行いによるのではない。それは、だれも誇ることがないためなのである。" w:history="1">
        <w:r w:rsidRPr="009F24A2">
          <w:rPr>
            <w:rStyle w:val="ae"/>
            <w:rFonts w:ascii="ＭＳ Ｐ明朝" w:eastAsia="ＭＳ Ｐ明朝" w:hAnsi="ＭＳ Ｐ明朝"/>
            <w:sz w:val="24"/>
          </w:rPr>
          <w:t>エペソ2章8-9節</w:t>
        </w:r>
      </w:hyperlink>
      <w:r w:rsidRPr="00101161">
        <w:rPr>
          <w:rFonts w:ascii="ＭＳ Ｐ明朝" w:eastAsia="ＭＳ Ｐ明朝" w:hAnsi="ＭＳ Ｐ明朝"/>
          <w:sz w:val="24"/>
        </w:rPr>
        <w:t>）。したがって、救われるために、自分の信仰を正式に口に出して宣言したり、公に表明したりすることが要求されているわけではありません（上の箇所を律法主義的に解釈する人々の中には、そう考える人もいますが）。</w:t>
      </w:r>
      <w:r w:rsidR="0010181D">
        <w:rPr>
          <w:rStyle w:val="af2"/>
          <w:rFonts w:ascii="ＭＳ Ｐ明朝" w:eastAsia="ＭＳ Ｐ明朝" w:hAnsi="ＭＳ Ｐ明朝"/>
          <w:sz w:val="24"/>
        </w:rPr>
        <w:footnoteReference w:id="25"/>
      </w:r>
      <w:r w:rsidRPr="00101161">
        <w:rPr>
          <w:rFonts w:ascii="ＭＳ Ｐ明朝" w:eastAsia="ＭＳ Ｐ明朝" w:hAnsi="ＭＳ Ｐ明朝"/>
          <w:sz w:val="24"/>
        </w:rPr>
        <w:t>むしろ、信仰を表明することは、すべての信者が自然に行うことであり、特に初めて信じた時には、父なる神に対してその信仰を表すものです。これこそが、私たちの「清い良心を求める願い」です。すなわち、イエス・キリスト</w:t>
      </w:r>
      <w:r w:rsidRPr="00101161">
        <w:rPr>
          <w:rFonts w:ascii="ＭＳ Ｐ明朝" w:eastAsia="ＭＳ Ｐ明朝" w:hAnsi="ＭＳ Ｐ明朝" w:hint="eastAsia"/>
          <w:sz w:val="24"/>
        </w:rPr>
        <w:t>に対する信仰と、永遠の命、そして罪と死からの救いを望む思いを、言葉で表すことなのです。ペテロがこの節の最後に「イエス・キリストの復活を通して」と付け加えているのも、このためです。聖霊の力によってキリストが死者の中からよみがえられたことは、私たちもキリストへの信仰を通してよみがえることの証拠です。したがって、キリストの復活は福音のメッセージの重要な部分であると同時に（</w:t>
      </w:r>
      <w:hyperlink r:id="rId570" w:anchor="2:24" w:tooltip="神はこのイエスを死の苦しみから解き放って、よみがえらせたのである。イエスが死に支配されているはずはなかったからである。" w:history="1">
        <w:r w:rsidRPr="009F24A2">
          <w:rPr>
            <w:rStyle w:val="ae"/>
            <w:rFonts w:ascii="ＭＳ Ｐ明朝" w:eastAsia="ＭＳ Ｐ明朝" w:hAnsi="ＭＳ Ｐ明朝"/>
            <w:sz w:val="24"/>
          </w:rPr>
          <w:t>使徒</w:t>
        </w:r>
        <w:r w:rsidR="009F24A2" w:rsidRPr="009F24A2">
          <w:rPr>
            <w:rStyle w:val="ae"/>
            <w:rFonts w:ascii="ＭＳ Ｐ明朝" w:eastAsia="ＭＳ Ｐ明朝" w:hAnsi="ＭＳ Ｐ明朝"/>
            <w:sz w:val="24"/>
          </w:rPr>
          <w:t>行伝</w:t>
        </w:r>
        <w:r w:rsidRPr="009F24A2">
          <w:rPr>
            <w:rStyle w:val="ae"/>
            <w:rFonts w:ascii="ＭＳ Ｐ明朝" w:eastAsia="ＭＳ Ｐ明朝" w:hAnsi="ＭＳ Ｐ明朝"/>
            <w:sz w:val="24"/>
          </w:rPr>
          <w:t>2章24節</w:t>
        </w:r>
      </w:hyperlink>
      <w:r w:rsidRPr="00101161">
        <w:rPr>
          <w:rFonts w:ascii="ＭＳ Ｐ明朝" w:eastAsia="ＭＳ Ｐ明朝" w:hAnsi="ＭＳ Ｐ明朝"/>
          <w:sz w:val="24"/>
        </w:rPr>
        <w:t xml:space="preserve">, </w:t>
      </w:r>
      <w:hyperlink r:id="rId571" w:anchor="2:32" w:tooltip="このイエスを、神はよみがえらせた。そして、わたしたちは皆その証人なのである。" w:history="1">
        <w:r w:rsidRPr="009F24A2">
          <w:rPr>
            <w:rStyle w:val="ae"/>
            <w:rFonts w:ascii="ＭＳ Ｐ明朝" w:eastAsia="ＭＳ Ｐ明朝" w:hAnsi="ＭＳ Ｐ明朝"/>
            <w:sz w:val="24"/>
          </w:rPr>
          <w:t>2章32節</w:t>
        </w:r>
      </w:hyperlink>
      <w:r w:rsidRPr="00101161">
        <w:rPr>
          <w:rFonts w:ascii="ＭＳ Ｐ明朝" w:eastAsia="ＭＳ Ｐ明朝" w:hAnsi="ＭＳ Ｐ明朝"/>
          <w:sz w:val="24"/>
        </w:rPr>
        <w:t xml:space="preserve">, </w:t>
      </w:r>
      <w:hyperlink r:id="rId572" w:anchor="3:15" w:tooltip="いのちの君を殺してしまった。しかし、神はこのイエスを死人の中から、よみがえらせた。わたしたちは、その事の証人である。" w:history="1">
        <w:r w:rsidRPr="00CE778F">
          <w:rPr>
            <w:rStyle w:val="ae"/>
            <w:rFonts w:ascii="ＭＳ Ｐ明朝" w:eastAsia="ＭＳ Ｐ明朝" w:hAnsi="ＭＳ Ｐ明朝"/>
            <w:sz w:val="24"/>
          </w:rPr>
          <w:t>3章15節</w:t>
        </w:r>
      </w:hyperlink>
      <w:r w:rsidRPr="00101161">
        <w:rPr>
          <w:rFonts w:ascii="ＭＳ Ｐ明朝" w:eastAsia="ＭＳ Ｐ明朝" w:hAnsi="ＭＳ Ｐ明朝"/>
          <w:sz w:val="24"/>
        </w:rPr>
        <w:t xml:space="preserve">, </w:t>
      </w:r>
      <w:hyperlink r:id="rId573" w:anchor="3:26" w:tooltip="神がまずあなたがたのために、その僕を立てて、おつかわしになったのは、あなたがたひとりびとりを、悪から立ちかえらせて、祝福にあずからせるためなのである」。" w:history="1">
        <w:r w:rsidRPr="00CE778F">
          <w:rPr>
            <w:rStyle w:val="ae"/>
            <w:rFonts w:ascii="ＭＳ Ｐ明朝" w:eastAsia="ＭＳ Ｐ明朝" w:hAnsi="ＭＳ Ｐ明朝"/>
            <w:sz w:val="24"/>
          </w:rPr>
          <w:t>3章26節</w:t>
        </w:r>
      </w:hyperlink>
      <w:r w:rsidRPr="00101161">
        <w:rPr>
          <w:rFonts w:ascii="ＭＳ Ｐ明朝" w:eastAsia="ＭＳ Ｐ明朝" w:hAnsi="ＭＳ Ｐ明朝"/>
          <w:sz w:val="24"/>
        </w:rPr>
        <w:t xml:space="preserve">, </w:t>
      </w:r>
      <w:hyperlink r:id="rId574" w:anchor="4:10" w:tooltip="あなたがたご一同も、またイスラエルの人々全体も、知っていてもらいたい。この人が元気になってみんなの前に立っているのは、ひとえに、あなたがたが十字架につけて殺したのを、神が死人の中からよみがえらせたナザレ人イエス・キリストの御名によるのである。" w:history="1">
        <w:r w:rsidRPr="00CE778F">
          <w:rPr>
            <w:rStyle w:val="ae"/>
            <w:rFonts w:ascii="ＭＳ Ｐ明朝" w:eastAsia="ＭＳ Ｐ明朝" w:hAnsi="ＭＳ Ｐ明朝"/>
            <w:sz w:val="24"/>
          </w:rPr>
          <w:t>4章10節</w:t>
        </w:r>
      </w:hyperlink>
      <w:r w:rsidRPr="00101161">
        <w:rPr>
          <w:rFonts w:ascii="ＭＳ Ｐ明朝" w:eastAsia="ＭＳ Ｐ明朝" w:hAnsi="ＭＳ Ｐ明朝"/>
          <w:sz w:val="24"/>
        </w:rPr>
        <w:t xml:space="preserve">, </w:t>
      </w:r>
      <w:hyperlink r:id="rId575" w:anchor="5:30" w:tooltip="わたしたちの先祖の神は、あなたがたが木にかけて殺したイエスをよみがえらせ、" w:history="1">
        <w:r w:rsidRPr="00CE778F">
          <w:rPr>
            <w:rStyle w:val="ae"/>
            <w:rFonts w:ascii="ＭＳ Ｐ明朝" w:eastAsia="ＭＳ Ｐ明朝" w:hAnsi="ＭＳ Ｐ明朝"/>
            <w:sz w:val="24"/>
          </w:rPr>
          <w:t>5章30節</w:t>
        </w:r>
      </w:hyperlink>
      <w:r w:rsidRPr="00101161">
        <w:rPr>
          <w:rFonts w:ascii="ＭＳ Ｐ明朝" w:eastAsia="ＭＳ Ｐ明朝" w:hAnsi="ＭＳ Ｐ明朝"/>
          <w:sz w:val="24"/>
        </w:rPr>
        <w:t xml:space="preserve">, </w:t>
      </w:r>
      <w:hyperlink r:id="rId576" w:anchor="10:40" w:tooltip="しかし神はイエスを三日目によみがえらせ、" w:history="1">
        <w:r w:rsidRPr="00CE778F">
          <w:rPr>
            <w:rStyle w:val="ae"/>
            <w:rFonts w:ascii="ＭＳ Ｐ明朝" w:eastAsia="ＭＳ Ｐ明朝" w:hAnsi="ＭＳ Ｐ明朝"/>
            <w:sz w:val="24"/>
          </w:rPr>
          <w:t>10章40節</w:t>
        </w:r>
      </w:hyperlink>
      <w:r w:rsidRPr="00101161">
        <w:rPr>
          <w:rFonts w:ascii="ＭＳ Ｐ明朝" w:eastAsia="ＭＳ Ｐ明朝" w:hAnsi="ＭＳ Ｐ明朝"/>
          <w:sz w:val="24"/>
        </w:rPr>
        <w:t xml:space="preserve">, </w:t>
      </w:r>
      <w:hyperlink r:id="rId577" w:anchor="13:23" w:tooltip="神は約束にしたがって、このダビデの子孫の中から救主イエスをイスラエルに送られたが、" w:history="1">
        <w:r w:rsidRPr="00CE778F">
          <w:rPr>
            <w:rStyle w:val="ae"/>
            <w:rFonts w:ascii="ＭＳ Ｐ明朝" w:eastAsia="ＭＳ Ｐ明朝" w:hAnsi="ＭＳ Ｐ明朝"/>
            <w:sz w:val="24"/>
          </w:rPr>
          <w:t>13章23節</w:t>
        </w:r>
      </w:hyperlink>
      <w:r w:rsidRPr="00101161">
        <w:rPr>
          <w:rFonts w:ascii="ＭＳ Ｐ明朝" w:eastAsia="ＭＳ Ｐ明朝" w:hAnsi="ＭＳ Ｐ明朝"/>
          <w:sz w:val="24"/>
        </w:rPr>
        <w:t xml:space="preserve">, </w:t>
      </w:r>
      <w:hyperlink r:id="rId578" w:anchor="13:30" w:tooltip="しかし、神はイエスを死人の中から、よみがえらせたのである。" w:history="1">
        <w:r w:rsidRPr="00CE778F">
          <w:rPr>
            <w:rStyle w:val="ae"/>
            <w:rFonts w:ascii="ＭＳ Ｐ明朝" w:eastAsia="ＭＳ Ｐ明朝" w:hAnsi="ＭＳ Ｐ明朝"/>
            <w:sz w:val="24"/>
          </w:rPr>
          <w:t>13章30節</w:t>
        </w:r>
      </w:hyperlink>
      <w:r w:rsidRPr="00101161">
        <w:rPr>
          <w:rFonts w:ascii="ＭＳ Ｐ明朝" w:eastAsia="ＭＳ Ｐ明朝" w:hAnsi="ＭＳ Ｐ明朝"/>
          <w:sz w:val="24"/>
        </w:rPr>
        <w:t xml:space="preserve">, </w:t>
      </w:r>
      <w:hyperlink r:id="rId579" w:anchor="13:33" w:tooltip="神は、イエスをよみがえらせて、わたしたち子孫にこの約束を、お果しになった。それは詩篇の第二篇にも、『あなたこそは、わたしの子。きょう、わたしはあなたを生んだ』と書いてあるとおりである。 また、神がイエスを死人の中からよみがえらせて、いつまでも朽ち果てることのないものとされたことについては、『わたしは、ダビデに約束した確かな聖なる祝福を、あなたがたに授けよう』と言われた。" w:history="1">
        <w:r w:rsidRPr="00CE778F">
          <w:rPr>
            <w:rStyle w:val="ae"/>
            <w:rFonts w:ascii="ＭＳ Ｐ明朝" w:eastAsia="ＭＳ Ｐ明朝" w:hAnsi="ＭＳ Ｐ明朝"/>
            <w:sz w:val="24"/>
          </w:rPr>
          <w:t>13章33-34節</w:t>
        </w:r>
      </w:hyperlink>
      <w:r w:rsidRPr="00101161">
        <w:rPr>
          <w:rFonts w:ascii="ＭＳ Ｐ明朝" w:eastAsia="ＭＳ Ｐ明朝" w:hAnsi="ＭＳ Ｐ明朝"/>
          <w:sz w:val="24"/>
        </w:rPr>
        <w:t xml:space="preserve">, </w:t>
      </w:r>
      <w:hyperlink r:id="rId580" w:anchor="13:37" w:tooltip="しかし、神がよみがえらせたかたは、朽ち果てることがなかったのである。" w:history="1">
        <w:r w:rsidRPr="00CE778F">
          <w:rPr>
            <w:rStyle w:val="ae"/>
            <w:rFonts w:ascii="ＭＳ Ｐ明朝" w:eastAsia="ＭＳ Ｐ明朝" w:hAnsi="ＭＳ Ｐ明朝"/>
            <w:sz w:val="24"/>
          </w:rPr>
          <w:t>13章37節</w:t>
        </w:r>
      </w:hyperlink>
      <w:r w:rsidRPr="00101161">
        <w:rPr>
          <w:rFonts w:ascii="ＭＳ Ｐ明朝" w:eastAsia="ＭＳ Ｐ明朝" w:hAnsi="ＭＳ Ｐ明朝"/>
          <w:sz w:val="24"/>
        </w:rPr>
        <w:t>）、信じる私たちにとって、祝福に満ちた永遠の未来、すなわち「あの祝福された希望」（</w:t>
      </w:r>
      <w:hyperlink r:id="rId581" w:anchor="2:13" w:tooltip="祝福に満ちた望み、すなわち、大いなる神、わたしたちの救主キリスト・イエスの栄光の出現を待ち望むようにと、教えている。" w:history="1">
        <w:r w:rsidRPr="00CE778F">
          <w:rPr>
            <w:rStyle w:val="ae"/>
            <w:rFonts w:ascii="ＭＳ Ｐ明朝" w:eastAsia="ＭＳ Ｐ明朝" w:hAnsi="ＭＳ Ｐ明朝"/>
            <w:sz w:val="24"/>
          </w:rPr>
          <w:t>テトス2章13節</w:t>
        </w:r>
      </w:hyperlink>
      <w:r w:rsidRPr="00101161">
        <w:rPr>
          <w:rFonts w:ascii="ＭＳ Ｐ明朝" w:eastAsia="ＭＳ Ｐ明朝" w:hAnsi="ＭＳ Ｐ明朝"/>
          <w:sz w:val="24"/>
        </w:rPr>
        <w:t>）を待ち望む励ましでもあります。そして、その時が来るまで、私たちは、主をよみがえらせた聖霊の力によって、主の足跡に従って歩むよう努めるのです。その聖霊こそが、やがて訪れるあの偉大な日に、私たちをもよみがえらせてくださるのです。</w:t>
      </w:r>
    </w:p>
    <w:p w14:paraId="1FF87C7B" w14:textId="77777777" w:rsidR="00101161" w:rsidRDefault="00101161" w:rsidP="00101161">
      <w:pPr>
        <w:rPr>
          <w:rFonts w:ascii="ＭＳ Ｐ明朝" w:eastAsia="ＭＳ Ｐ明朝" w:hAnsi="ＭＳ Ｐ明朝"/>
          <w:sz w:val="24"/>
        </w:rPr>
      </w:pPr>
    </w:p>
    <w:p w14:paraId="448ABD14" w14:textId="15EE085E" w:rsidR="00101161" w:rsidRPr="00101161" w:rsidRDefault="00101161" w:rsidP="00101161">
      <w:pPr>
        <w:ind w:left="240" w:firstLine="240"/>
        <w:rPr>
          <w:rFonts w:ascii="ＭＳ Ｐ明朝" w:eastAsia="ＭＳ Ｐ明朝" w:hAnsi="ＭＳ Ｐ明朝"/>
          <w:sz w:val="24"/>
        </w:rPr>
      </w:pPr>
      <w:r w:rsidRPr="00101161">
        <w:rPr>
          <w:rFonts w:ascii="ＭＳ Ｐ明朝" w:eastAsia="ＭＳ Ｐ明朝" w:hAnsi="ＭＳ Ｐ明朝"/>
          <w:sz w:val="24"/>
        </w:rPr>
        <w:t>(3)</w:t>
      </w:r>
      <w:r w:rsidRPr="00CE778F">
        <w:rPr>
          <w:rFonts w:ascii="BIZ UDPゴシック" w:eastAsia="BIZ UDPゴシック" w:hAnsi="BIZ UDPゴシック"/>
          <w:sz w:val="24"/>
        </w:rPr>
        <w:t xml:space="preserve"> ［福音は、神の］御子についてのものである。この方は、肉によればダビデの子孫として生まれ、</w:t>
      </w:r>
      <w:r w:rsidRPr="00101161">
        <w:rPr>
          <w:rFonts w:ascii="ＭＳ Ｐ明朝" w:eastAsia="ＭＳ Ｐ明朝" w:hAnsi="ＭＳ Ｐ明朝"/>
          <w:sz w:val="24"/>
        </w:rPr>
        <w:t xml:space="preserve">(4) </w:t>
      </w:r>
      <w:r w:rsidRPr="00CE778F">
        <w:rPr>
          <w:rFonts w:ascii="BIZ UDPゴシック" w:eastAsia="BIZ UDPゴシック" w:hAnsi="BIZ UDPゴシック"/>
          <w:sz w:val="24"/>
        </w:rPr>
        <w:t>死者の中からの復活を通して、聖なる御霊の力によって神の御子として定められた方、すなわち、私たちの主イエス・キリストである。</w:t>
      </w:r>
      <w:r w:rsidRPr="00101161">
        <w:rPr>
          <w:rFonts w:ascii="ＭＳ Ｐ明朝" w:eastAsia="ＭＳ Ｐ明朝" w:hAnsi="ＭＳ Ｐ明朝"/>
          <w:sz w:val="24"/>
        </w:rPr>
        <w:t>（</w:t>
      </w:r>
      <w:hyperlink r:id="rId582" w:anchor="1:3" w:tooltip="御子に関するものである。御子は、肉によればダビデの子孫から生れ、 聖なる霊によれば、死人からの復活により、御力をもって神の御子と定められた。これがわたしたちの主イエス・キリストである。" w:history="1">
        <w:r w:rsidRPr="00CE778F">
          <w:rPr>
            <w:rStyle w:val="ae"/>
            <w:rFonts w:ascii="ＭＳ Ｐ明朝" w:eastAsia="ＭＳ Ｐ明朝" w:hAnsi="ＭＳ Ｐ明朝"/>
            <w:sz w:val="24"/>
          </w:rPr>
          <w:t>ローマ1章3-4節</w:t>
        </w:r>
      </w:hyperlink>
      <w:r w:rsidRPr="00101161">
        <w:rPr>
          <w:rFonts w:ascii="ＭＳ Ｐ明朝" w:eastAsia="ＭＳ Ｐ明朝" w:hAnsi="ＭＳ Ｐ明朝"/>
          <w:sz w:val="24"/>
        </w:rPr>
        <w:t>）</w:t>
      </w:r>
    </w:p>
    <w:p w14:paraId="2B1892C2" w14:textId="77777777" w:rsidR="00101161" w:rsidRDefault="00101161" w:rsidP="00101161">
      <w:pPr>
        <w:rPr>
          <w:rFonts w:ascii="ＭＳ Ｐ明朝" w:eastAsia="ＭＳ Ｐ明朝" w:hAnsi="ＭＳ Ｐ明朝"/>
          <w:sz w:val="24"/>
        </w:rPr>
      </w:pPr>
    </w:p>
    <w:p w14:paraId="19847BBD" w14:textId="61240F85" w:rsidR="00101161" w:rsidRDefault="00101161" w:rsidP="00101161">
      <w:pPr>
        <w:ind w:left="240" w:firstLine="240"/>
        <w:rPr>
          <w:rFonts w:ascii="ＭＳ Ｐ明朝" w:eastAsia="ＭＳ Ｐ明朝" w:hAnsi="ＭＳ Ｐ明朝"/>
          <w:sz w:val="24"/>
        </w:rPr>
      </w:pPr>
      <w:r w:rsidRPr="00CE778F">
        <w:rPr>
          <w:rFonts w:ascii="BIZ UDPゴシック" w:eastAsia="BIZ UDPゴシック" w:hAnsi="BIZ UDPゴシック" w:hint="eastAsia"/>
          <w:sz w:val="24"/>
        </w:rPr>
        <w:t>しかし、イエスを死者の中からよみがえらせた方の御霊があなたがたの内に住んでいるなら、キリスト・イエスを死者の中からよみがえらせた方は、あなたがたの内に住んでおられるその御霊によって、あなたがたの死ぬべき体にも命を与えてくださる。</w:t>
      </w:r>
      <w:r w:rsidRPr="00101161">
        <w:rPr>
          <w:rFonts w:ascii="ＭＳ Ｐ明朝" w:eastAsia="ＭＳ Ｐ明朝" w:hAnsi="ＭＳ Ｐ明朝" w:hint="eastAsia"/>
          <w:sz w:val="24"/>
        </w:rPr>
        <w:t>（</w:t>
      </w:r>
      <w:hyperlink r:id="rId583" w:anchor="8:11" w:tooltip="もし、イエスを死人の中からよみがえらせたかたの御霊が、あなたがたの内に宿っているなら、キリスト・イエスを死人の中からよみがえらせたかたは、あなたがたの内に宿っている御霊によって、あなたがたの死ぬべきからだをも、生かしてくださるであろう。" w:history="1">
        <w:r w:rsidRPr="00E738A6">
          <w:rPr>
            <w:rStyle w:val="ae"/>
            <w:rFonts w:ascii="ＭＳ Ｐ明朝" w:eastAsia="ＭＳ Ｐ明朝" w:hAnsi="ＭＳ Ｐ明朝"/>
            <w:sz w:val="24"/>
          </w:rPr>
          <w:t>ローマ8章11節</w:t>
        </w:r>
      </w:hyperlink>
      <w:r w:rsidRPr="00101161">
        <w:rPr>
          <w:rFonts w:ascii="ＭＳ Ｐ明朝" w:eastAsia="ＭＳ Ｐ明朝" w:hAnsi="ＭＳ Ｐ明朝"/>
          <w:sz w:val="24"/>
        </w:rPr>
        <w:t xml:space="preserve"> </w:t>
      </w:r>
      <w:r w:rsidR="00CE778F">
        <w:rPr>
          <w:rFonts w:ascii="ＭＳ Ｐ明朝" w:eastAsia="ＭＳ Ｐ明朝" w:hAnsi="ＭＳ Ｐ明朝" w:hint="eastAsia"/>
          <w:sz w:val="24"/>
        </w:rPr>
        <w:t>/</w:t>
      </w:r>
      <w:r w:rsidRPr="00101161">
        <w:rPr>
          <w:rFonts w:ascii="ＭＳ Ｐ明朝" w:eastAsia="ＭＳ Ｐ明朝" w:hAnsi="ＭＳ Ｐ明朝"/>
          <w:sz w:val="24"/>
        </w:rPr>
        <w:t>NASB</w:t>
      </w:r>
      <w:r w:rsidR="00CE778F">
        <w:rPr>
          <w:rFonts w:ascii="ＭＳ Ｐ明朝" w:eastAsia="ＭＳ Ｐ明朝" w:hAnsi="ＭＳ Ｐ明朝" w:hint="eastAsia"/>
          <w:sz w:val="24"/>
        </w:rPr>
        <w:t>訳</w:t>
      </w:r>
      <w:r w:rsidRPr="00101161">
        <w:rPr>
          <w:rFonts w:ascii="ＭＳ Ｐ明朝" w:eastAsia="ＭＳ Ｐ明朝" w:hAnsi="ＭＳ Ｐ明朝"/>
          <w:sz w:val="24"/>
        </w:rPr>
        <w:t>）</w:t>
      </w:r>
    </w:p>
    <w:p w14:paraId="1A45350A" w14:textId="77777777" w:rsidR="00101161" w:rsidRPr="00101161" w:rsidRDefault="00101161" w:rsidP="00101161">
      <w:pPr>
        <w:ind w:left="240" w:firstLine="240"/>
        <w:rPr>
          <w:rFonts w:ascii="ＭＳ Ｐ明朝" w:eastAsia="ＭＳ Ｐ明朝" w:hAnsi="ＭＳ Ｐ明朝"/>
          <w:sz w:val="24"/>
        </w:rPr>
      </w:pPr>
    </w:p>
    <w:p w14:paraId="0A8BC27A" w14:textId="4E1F53EF" w:rsidR="00101161" w:rsidRDefault="00101161" w:rsidP="00101161">
      <w:pPr>
        <w:ind w:left="240" w:firstLine="240"/>
        <w:rPr>
          <w:rFonts w:ascii="ＭＳ Ｐ明朝" w:eastAsia="ＭＳ Ｐ明朝" w:hAnsi="ＭＳ Ｐ明朝"/>
          <w:sz w:val="24"/>
        </w:rPr>
      </w:pPr>
      <w:r w:rsidRPr="00101161">
        <w:rPr>
          <w:rFonts w:ascii="ＭＳ Ｐ明朝" w:eastAsia="ＭＳ Ｐ明朝" w:hAnsi="ＭＳ Ｐ明朝"/>
          <w:sz w:val="24"/>
        </w:rPr>
        <w:t xml:space="preserve">(20) </w:t>
      </w:r>
      <w:r w:rsidRPr="00E738A6">
        <w:rPr>
          <w:rFonts w:ascii="BIZ UDPゴシック" w:eastAsia="BIZ UDPゴシック" w:hAnsi="BIZ UDPゴシック"/>
          <w:sz w:val="24"/>
        </w:rPr>
        <w:t>しかし、実際には［肉体の復活はないという誤った仮定とは異なり］、キリストは［確かに］死者の中からよみがえられ、眠った者たち</w:t>
      </w:r>
      <w:r w:rsidRPr="00101161">
        <w:rPr>
          <w:rFonts w:ascii="ＭＳ Ｐ明朝" w:eastAsia="ＭＳ Ｐ明朝" w:hAnsi="ＭＳ Ｐ明朝"/>
          <w:sz w:val="24"/>
        </w:rPr>
        <w:t>（すなわち、主にあって死に、現在は天において中間的な状態にある者たち）</w:t>
      </w:r>
      <w:r w:rsidRPr="00E738A6">
        <w:rPr>
          <w:rFonts w:ascii="BIZ UDPゴシック" w:eastAsia="BIZ UDPゴシック" w:hAnsi="BIZ UDPゴシック"/>
          <w:sz w:val="24"/>
        </w:rPr>
        <w:t>の初穂となられたのである。</w:t>
      </w:r>
      <w:r w:rsidRPr="00101161">
        <w:rPr>
          <w:rFonts w:ascii="ＭＳ Ｐ明朝" w:eastAsia="ＭＳ Ｐ明朝" w:hAnsi="ＭＳ Ｐ明朝"/>
          <w:sz w:val="24"/>
        </w:rPr>
        <w:t xml:space="preserve">(21) </w:t>
      </w:r>
      <w:r w:rsidRPr="00E738A6">
        <w:rPr>
          <w:rFonts w:ascii="BIZ UDPゴシック" w:eastAsia="BIZ UDPゴシック" w:hAnsi="BIZ UDPゴシック"/>
          <w:sz w:val="24"/>
        </w:rPr>
        <w:t>なぜなら、死が一人の人を通して［来た］以上、死者の復活もまた一人の人を通して［来なければならなかった］からである。</w:t>
      </w:r>
      <w:r w:rsidRPr="00101161">
        <w:rPr>
          <w:rFonts w:ascii="ＭＳ Ｐ明朝" w:eastAsia="ＭＳ Ｐ明朝" w:hAnsi="ＭＳ Ｐ明朝"/>
          <w:sz w:val="24"/>
        </w:rPr>
        <w:t>(22)</w:t>
      </w:r>
      <w:r w:rsidRPr="00E738A6">
        <w:rPr>
          <w:rFonts w:ascii="BIZ UDPゴシック" w:eastAsia="BIZ UDPゴシック" w:hAnsi="BIZ UDPゴシック"/>
          <w:sz w:val="24"/>
        </w:rPr>
        <w:t xml:space="preserve"> すなわち、アダムにあってすべての人が死ぬのと同じように、</w:t>
      </w:r>
      <w:r w:rsidRPr="008C3F7B">
        <w:rPr>
          <w:rFonts w:ascii="HGP明朝E" w:eastAsia="HGP明朝E" w:hAnsi="HGP明朝E"/>
          <w:b/>
          <w:bCs/>
          <w:sz w:val="24"/>
        </w:rPr>
        <w:t>キリストにあって</w:t>
      </w:r>
      <w:r w:rsidRPr="00E738A6">
        <w:rPr>
          <w:rFonts w:ascii="BIZ UDPゴシック" w:eastAsia="BIZ UDPゴシック" w:hAnsi="BIZ UDPゴシック"/>
          <w:sz w:val="24"/>
        </w:rPr>
        <w:t>すべての人が生かされるのである。</w:t>
      </w:r>
      <w:r w:rsidRPr="00101161">
        <w:rPr>
          <w:rFonts w:ascii="ＭＳ Ｐ明朝" w:eastAsia="ＭＳ Ｐ明朝" w:hAnsi="ＭＳ Ｐ明朝"/>
          <w:sz w:val="24"/>
        </w:rPr>
        <w:t>（</w:t>
      </w:r>
      <w:hyperlink r:id="rId584" w:anchor="15:20" w:tooltip="しかし事実、キリストは眠っている者の初穂として、死人の中からよみがえったのである。 それは、死がひとりの人によってきたのだから、死人の復活もまた、ひとりの人によってこなければならない。 アダムにあってすべての人が死んでいるのと同じように、キリストにあってすべての人が生かされるのである。" w:history="1">
        <w:r w:rsidRPr="00E738A6">
          <w:rPr>
            <w:rStyle w:val="ae"/>
            <w:rFonts w:ascii="ＭＳ Ｐ明朝" w:eastAsia="ＭＳ Ｐ明朝" w:hAnsi="ＭＳ Ｐ明朝"/>
            <w:sz w:val="24"/>
          </w:rPr>
          <w:t>第一コリント15章20-22節</w:t>
        </w:r>
      </w:hyperlink>
      <w:r w:rsidRPr="00101161">
        <w:rPr>
          <w:rFonts w:ascii="ＭＳ Ｐ明朝" w:eastAsia="ＭＳ Ｐ明朝" w:hAnsi="ＭＳ Ｐ明朝"/>
          <w:sz w:val="24"/>
        </w:rPr>
        <w:t>）</w:t>
      </w:r>
    </w:p>
    <w:p w14:paraId="51B5A024" w14:textId="77777777" w:rsidR="00101161" w:rsidRPr="00101161" w:rsidRDefault="00101161" w:rsidP="00101161">
      <w:pPr>
        <w:ind w:left="240" w:firstLine="240"/>
        <w:rPr>
          <w:rFonts w:ascii="ＭＳ Ｐ明朝" w:eastAsia="ＭＳ Ｐ明朝" w:hAnsi="ＭＳ Ｐ明朝"/>
          <w:sz w:val="24"/>
        </w:rPr>
      </w:pPr>
    </w:p>
    <w:p w14:paraId="7D39CFE9" w14:textId="48B62204" w:rsidR="00101161" w:rsidRDefault="00101161" w:rsidP="00101161">
      <w:pPr>
        <w:ind w:left="240" w:firstLine="240"/>
        <w:rPr>
          <w:rFonts w:ascii="ＭＳ Ｐ明朝" w:eastAsia="ＭＳ Ｐ明朝" w:hAnsi="ＭＳ Ｐ明朝"/>
          <w:sz w:val="24"/>
        </w:rPr>
      </w:pPr>
      <w:r w:rsidRPr="00E738A6">
        <w:rPr>
          <w:rFonts w:ascii="BIZ UDPゴシック" w:eastAsia="BIZ UDPゴシック" w:hAnsi="BIZ UDPゴシック" w:hint="eastAsia"/>
          <w:sz w:val="24"/>
        </w:rPr>
        <w:t>主イエスをよみがえらせた方が、私たちをもイエスと共によみがえらせ、あなたがたと共に御前に立たせてくださることを、私たちは知っている。</w:t>
      </w:r>
      <w:r w:rsidRPr="00101161">
        <w:rPr>
          <w:rFonts w:ascii="ＭＳ Ｐ明朝" w:eastAsia="ＭＳ Ｐ明朝" w:hAnsi="ＭＳ Ｐ明朝" w:hint="eastAsia"/>
          <w:sz w:val="24"/>
        </w:rPr>
        <w:t>（</w:t>
      </w:r>
      <w:hyperlink r:id="rId585" w:anchor="4:14" w:tooltip="それは、主イエスをよみがえらせたかたが、わたしたちをもイエスと共によみがえらせ、そして、あなたがたと共にみまえに立たせて下さることを、知っているからである。" w:history="1">
        <w:r w:rsidRPr="00E738A6">
          <w:rPr>
            <w:rStyle w:val="ae"/>
            <w:rFonts w:ascii="ＭＳ Ｐ明朝" w:eastAsia="ＭＳ Ｐ明朝" w:hAnsi="ＭＳ Ｐ明朝"/>
            <w:sz w:val="24"/>
          </w:rPr>
          <w:t>第二コリント4章14節</w:t>
        </w:r>
      </w:hyperlink>
      <w:r w:rsidRPr="00101161">
        <w:rPr>
          <w:rFonts w:ascii="ＭＳ Ｐ明朝" w:eastAsia="ＭＳ Ｐ明朝" w:hAnsi="ＭＳ Ｐ明朝"/>
          <w:sz w:val="24"/>
        </w:rPr>
        <w:t xml:space="preserve"> </w:t>
      </w:r>
      <w:r w:rsidR="00E738A6">
        <w:rPr>
          <w:rFonts w:ascii="ＭＳ Ｐ明朝" w:eastAsia="ＭＳ Ｐ明朝" w:hAnsi="ＭＳ Ｐ明朝" w:hint="eastAsia"/>
          <w:sz w:val="24"/>
        </w:rPr>
        <w:t>/</w:t>
      </w:r>
      <w:r w:rsidRPr="00101161">
        <w:rPr>
          <w:rFonts w:ascii="ＭＳ Ｐ明朝" w:eastAsia="ＭＳ Ｐ明朝" w:hAnsi="ＭＳ Ｐ明朝"/>
          <w:sz w:val="24"/>
        </w:rPr>
        <w:t>NASB</w:t>
      </w:r>
      <w:r w:rsidR="00E738A6">
        <w:rPr>
          <w:rFonts w:ascii="ＭＳ Ｐ明朝" w:eastAsia="ＭＳ Ｐ明朝" w:hAnsi="ＭＳ Ｐ明朝" w:hint="eastAsia"/>
          <w:sz w:val="24"/>
        </w:rPr>
        <w:t>訳</w:t>
      </w:r>
      <w:r w:rsidRPr="00101161">
        <w:rPr>
          <w:rFonts w:ascii="ＭＳ Ｐ明朝" w:eastAsia="ＭＳ Ｐ明朝" w:hAnsi="ＭＳ Ｐ明朝"/>
          <w:sz w:val="24"/>
        </w:rPr>
        <w:t>）</w:t>
      </w:r>
    </w:p>
    <w:p w14:paraId="02D3E852" w14:textId="77777777" w:rsidR="00CD6282" w:rsidRDefault="00CD6282" w:rsidP="00CD6282">
      <w:pPr>
        <w:rPr>
          <w:rFonts w:ascii="ＭＳ Ｐ明朝" w:eastAsia="ＭＳ Ｐ明朝" w:hAnsi="ＭＳ Ｐ明朝"/>
          <w:sz w:val="24"/>
        </w:rPr>
      </w:pPr>
    </w:p>
    <w:p w14:paraId="404750AA" w14:textId="77777777" w:rsidR="00CD6282" w:rsidRPr="00CD6282" w:rsidRDefault="00CD6282" w:rsidP="00CD6282">
      <w:pPr>
        <w:rPr>
          <w:rFonts w:ascii="HGP明朝E" w:eastAsia="HGP明朝E" w:hAnsi="HGP明朝E"/>
          <w:sz w:val="24"/>
        </w:rPr>
      </w:pPr>
      <w:r w:rsidRPr="00CD6282">
        <w:rPr>
          <w:rFonts w:ascii="HGP明朝E" w:eastAsia="HGP明朝E" w:hAnsi="HGP明朝E" w:hint="eastAsia"/>
          <w:sz w:val="24"/>
        </w:rPr>
        <w:t>イエス・キリスト：</w:t>
      </w:r>
    </w:p>
    <w:p w14:paraId="144FC42C" w14:textId="77777777" w:rsidR="00CD6282" w:rsidRDefault="00CD6282" w:rsidP="00CD6282">
      <w:pPr>
        <w:rPr>
          <w:rFonts w:ascii="ＭＳ Ｐ明朝" w:eastAsia="ＭＳ Ｐ明朝" w:hAnsi="ＭＳ Ｐ明朝"/>
          <w:sz w:val="24"/>
        </w:rPr>
      </w:pPr>
    </w:p>
    <w:p w14:paraId="0AEE6CAB" w14:textId="298D6F64" w:rsidR="00CD6282" w:rsidRDefault="00CD6282" w:rsidP="00CD6282">
      <w:pPr>
        <w:ind w:left="240" w:firstLine="240"/>
        <w:rPr>
          <w:rFonts w:ascii="ＭＳ Ｐ明朝" w:eastAsia="ＭＳ Ｐ明朝" w:hAnsi="ＭＳ Ｐ明朝"/>
          <w:sz w:val="24"/>
        </w:rPr>
      </w:pPr>
      <w:r w:rsidRPr="00146F37">
        <w:rPr>
          <w:rFonts w:ascii="BIZ UDPゴシック" w:eastAsia="BIZ UDPゴシック" w:hAnsi="BIZ UDPゴシック" w:hint="eastAsia"/>
          <w:sz w:val="24"/>
        </w:rPr>
        <w:t>［この同じイエス・キリストは］天に上られ、神の右におられる。そして、御使いたちも、権威も、権力も、すべてこの方に服従させられている。</w:t>
      </w:r>
      <w:r w:rsidRPr="00CD6282">
        <w:rPr>
          <w:rFonts w:ascii="ＭＳ Ｐ明朝" w:eastAsia="ＭＳ Ｐ明朝" w:hAnsi="ＭＳ Ｐ明朝" w:hint="eastAsia"/>
          <w:sz w:val="24"/>
        </w:rPr>
        <w:t>（</w:t>
      </w:r>
      <w:hyperlink r:id="rId586" w:anchor="3:22" w:tooltip="キリストは天に上って神の右に座し、天使たちともろもろの権威、権力を従えておられるのである。" w:history="1">
        <w:r w:rsidRPr="00146F37">
          <w:rPr>
            <w:rStyle w:val="ae"/>
            <w:rFonts w:ascii="ＭＳ Ｐ明朝" w:eastAsia="ＭＳ Ｐ明朝" w:hAnsi="ＭＳ Ｐ明朝"/>
            <w:sz w:val="24"/>
          </w:rPr>
          <w:t>第一ペテロ3章22節</w:t>
        </w:r>
      </w:hyperlink>
      <w:r w:rsidRPr="00CD6282">
        <w:rPr>
          <w:rFonts w:ascii="ＭＳ Ｐ明朝" w:eastAsia="ＭＳ Ｐ明朝" w:hAnsi="ＭＳ Ｐ明朝"/>
          <w:sz w:val="24"/>
        </w:rPr>
        <w:t>）</w:t>
      </w:r>
    </w:p>
    <w:p w14:paraId="648B7604" w14:textId="77777777" w:rsidR="00CD6282" w:rsidRPr="00CD6282" w:rsidRDefault="00CD6282" w:rsidP="00CD6282">
      <w:pPr>
        <w:ind w:left="240" w:firstLine="240"/>
        <w:rPr>
          <w:rFonts w:ascii="ＭＳ Ｐ明朝" w:eastAsia="ＭＳ Ｐ明朝" w:hAnsi="ＭＳ Ｐ明朝"/>
          <w:sz w:val="24"/>
        </w:rPr>
      </w:pPr>
    </w:p>
    <w:p w14:paraId="77CB869A" w14:textId="2C304C10" w:rsidR="00CD6282" w:rsidRPr="00CD6282" w:rsidRDefault="00883203" w:rsidP="00CD6282">
      <w:pPr>
        <w:ind w:firstLine="240"/>
        <w:rPr>
          <w:rFonts w:ascii="ＭＳ Ｐ明朝" w:eastAsia="ＭＳ Ｐ明朝" w:hAnsi="ＭＳ Ｐ明朝"/>
          <w:sz w:val="24"/>
        </w:rPr>
      </w:pPr>
      <w:r w:rsidRPr="00883203">
        <w:rPr>
          <w:rFonts w:ascii="ＭＳ Ｐ明朝" w:eastAsia="ＭＳ Ｐ明朝" w:hAnsi="ＭＳ Ｐ明朝"/>
          <w:sz w:val="24"/>
        </w:rPr>
        <w:t>ここでの補足的な説明の主題である聖霊という偉大な賜物は、</w:t>
      </w:r>
      <w:r w:rsidR="00CD6282" w:rsidRPr="00CD6282">
        <w:rPr>
          <w:rFonts w:ascii="ＭＳ Ｐ明朝" w:eastAsia="ＭＳ Ｐ明朝" w:hAnsi="ＭＳ Ｐ明朝" w:hint="eastAsia"/>
          <w:sz w:val="24"/>
        </w:rPr>
        <w:t>私たちの主が十字架の勝利を成し遂げられ、上の節に記されているように天に昇り、栄光を受けられるまでは、遣わされることができませんでした（</w:t>
      </w:r>
      <w:hyperlink r:id="rId587" w:anchor="7:39" w:tooltip="これは、イエスを信じる人々が受けようとしている御霊をさして言われたのである。すなわち、イエスはまだ栄光を受けておられなかったので、御霊がまだ下っていなかったのである。" w:history="1">
        <w:r w:rsidR="00CD6282" w:rsidRPr="00146F37">
          <w:rPr>
            <w:rStyle w:val="ae"/>
            <w:rFonts w:ascii="ＭＳ Ｐ明朝" w:eastAsia="ＭＳ Ｐ明朝" w:hAnsi="ＭＳ Ｐ明朝"/>
            <w:sz w:val="24"/>
          </w:rPr>
          <w:t>ヨハネ7章39節</w:t>
        </w:r>
      </w:hyperlink>
      <w:r w:rsidR="00CD6282" w:rsidRPr="00CD6282">
        <w:rPr>
          <w:rFonts w:ascii="ＭＳ Ｐ明朝" w:eastAsia="ＭＳ Ｐ明朝" w:hAnsi="ＭＳ Ｐ明朝"/>
          <w:sz w:val="24"/>
        </w:rPr>
        <w:t>）。私たちの愛する救い主イエス・キリストは、私たちのために死なれることによって、私たちのすべての罪を取り除き、永遠の命に至る道を開いてくださっただけではありません。主はまた、聖霊のバプテスマを可能にしてくださいました。それによって、今日のすべての信者は、キリストに属する者として、キリストご自身が持っておられたのと同じ</w:t>
      </w:r>
      <w:r w:rsidR="00CD6282" w:rsidRPr="00CD6282">
        <w:rPr>
          <w:rFonts w:ascii="ＭＳ Ｐ明朝" w:eastAsia="ＭＳ Ｐ明朝" w:hAnsi="ＭＳ Ｐ明朝" w:hint="eastAsia"/>
          <w:sz w:val="24"/>
        </w:rPr>
        <w:t>聖霊の内住を与えられているのです（</w:t>
      </w:r>
      <w:hyperlink r:id="rId588" w:anchor="4:7" w:tooltip="しかし、キリストから賜わる賜物のはかりに従って、わたしたちひとりびとりに、恵みが与えられている。 そこで、こう言われている、「彼は高いところに上った時、とりこを捕えて引き行き、人々に賜物を分け与えた」。 さて「上った」と言う以上、また地下の低い底にも降りてこられたわけではないか。 降りてこられた者自身は、同時に、あらゆるものに満ちるために、もろもろの天の上にまで上られたかたなのである。" w:history="1">
        <w:r w:rsidR="00CD6282" w:rsidRPr="00146F37">
          <w:rPr>
            <w:rStyle w:val="ae"/>
            <w:rFonts w:ascii="ＭＳ Ｐ明朝" w:eastAsia="ＭＳ Ｐ明朝" w:hAnsi="ＭＳ Ｐ明朝"/>
            <w:sz w:val="24"/>
          </w:rPr>
          <w:t>エペソ4章7-10節</w:t>
        </w:r>
      </w:hyperlink>
      <w:r w:rsidR="00CD6282" w:rsidRPr="00CD6282">
        <w:rPr>
          <w:rFonts w:ascii="ＭＳ Ｐ明朝" w:eastAsia="ＭＳ Ｐ明朝" w:hAnsi="ＭＳ Ｐ明朝"/>
          <w:sz w:val="24"/>
        </w:rPr>
        <w:t>）。これは祝福された「御霊の約束」であり、私たちを愛する主と一つにし、主によりよく仕えて素晴らしい報いを得ることができるように、一人ひとりに霊的賜物を授け、さらに、聖霊が与えてくださる助けと支えを通して、素晴らしい導きと励ましを与えてくださるものです。ただし、それは私たちが聖霊の働きかけに喜んで応じる時のことです。</w:t>
      </w:r>
    </w:p>
    <w:p w14:paraId="60AD3047" w14:textId="77777777" w:rsidR="00CD6282" w:rsidRDefault="00CD6282" w:rsidP="00CD6282">
      <w:pPr>
        <w:rPr>
          <w:rFonts w:ascii="ＭＳ Ｐ明朝" w:eastAsia="ＭＳ Ｐ明朝" w:hAnsi="ＭＳ Ｐ明朝"/>
          <w:sz w:val="24"/>
        </w:rPr>
      </w:pPr>
    </w:p>
    <w:p w14:paraId="55F7C1C6" w14:textId="3237826A" w:rsidR="00CD6282" w:rsidRPr="00CD6282" w:rsidRDefault="00CD6282" w:rsidP="00CD6282">
      <w:pPr>
        <w:ind w:left="240" w:firstLine="240"/>
        <w:rPr>
          <w:rFonts w:ascii="ＭＳ Ｐ明朝" w:eastAsia="ＭＳ Ｐ明朝" w:hAnsi="ＭＳ Ｐ明朝"/>
          <w:sz w:val="24"/>
        </w:rPr>
      </w:pPr>
      <w:r w:rsidRPr="00146F37">
        <w:rPr>
          <w:rFonts w:ascii="BIZ UDPゴシック" w:eastAsia="BIZ UDPゴシック" w:hAnsi="BIZ UDPゴシック" w:hint="eastAsia"/>
          <w:sz w:val="24"/>
        </w:rPr>
        <w:t>「しかし、わたしはあなたがたに真実を告げる。わたしが去って行くことは、あなたがたの益になる。なぜなら、わたしが去って行かなければ、励まし主</w:t>
      </w:r>
      <w:r w:rsidRPr="00FE7039">
        <w:rPr>
          <w:rFonts w:ascii="ＭＳ Ｐ明朝" w:eastAsia="ＭＳ Ｐ明朝" w:hAnsi="ＭＳ Ｐ明朝" w:hint="eastAsia"/>
          <w:sz w:val="24"/>
        </w:rPr>
        <w:t>（慰め主／助言者）</w:t>
      </w:r>
      <w:r w:rsidRPr="00146F37">
        <w:rPr>
          <w:rFonts w:ascii="BIZ UDPゴシック" w:eastAsia="BIZ UDPゴシック" w:hAnsi="BIZ UDPゴシック" w:hint="eastAsia"/>
          <w:sz w:val="24"/>
        </w:rPr>
        <w:t>はあなたがたのところに来ないからである。しかし、わたしが［行くべき所へ］行った後には、その方をあなたがたのところに遣わす。」</w:t>
      </w:r>
      <w:r w:rsidRPr="00CD6282">
        <w:rPr>
          <w:rFonts w:ascii="ＭＳ Ｐ明朝" w:eastAsia="ＭＳ Ｐ明朝" w:hAnsi="ＭＳ Ｐ明朝" w:hint="eastAsia"/>
          <w:sz w:val="24"/>
        </w:rPr>
        <w:t>（</w:t>
      </w:r>
      <w:hyperlink r:id="rId589" w:anchor="16:7" w:tooltip="しかし、わたしはほんとうのことをあなたがたに言うが、わたしが去って行くことは、あなたがたの益になるのだ。わたしが去って行かなければ、あなたがたのところに助け主はこないであろう。もし行けば、それをあなたがたにつかわそう。" w:history="1">
        <w:r w:rsidRPr="00FE7039">
          <w:rPr>
            <w:rStyle w:val="ae"/>
            <w:rFonts w:ascii="ＭＳ Ｐ明朝" w:eastAsia="ＭＳ Ｐ明朝" w:hAnsi="ＭＳ Ｐ明朝"/>
            <w:sz w:val="24"/>
          </w:rPr>
          <w:t>ヨハネ16章7節</w:t>
        </w:r>
      </w:hyperlink>
      <w:r w:rsidR="00FE7039">
        <w:rPr>
          <w:rFonts w:ascii="ＭＳ Ｐ明朝" w:eastAsia="ＭＳ Ｐ明朝" w:hAnsi="ＭＳ Ｐ明朝" w:hint="eastAsia"/>
          <w:sz w:val="24"/>
        </w:rPr>
        <w:t>; 参照：</w:t>
      </w:r>
      <w:hyperlink r:id="rId590" w:anchor="14:22" w:tooltip="イスカリオテでない方のユダがイエスに言った、「主よ、あなたご自身をわたしたちにあらわそうとして、世にはあらわそうとされないのはなぜですか」。" w:history="1">
        <w:r w:rsidRPr="00FE7039">
          <w:rPr>
            <w:rStyle w:val="ae"/>
            <w:rFonts w:ascii="ＭＳ Ｐ明朝" w:eastAsia="ＭＳ Ｐ明朝" w:hAnsi="ＭＳ Ｐ明朝"/>
            <w:sz w:val="24"/>
          </w:rPr>
          <w:t>ヨハネ14章22節</w:t>
        </w:r>
      </w:hyperlink>
      <w:r w:rsidRPr="00CD6282">
        <w:rPr>
          <w:rFonts w:ascii="ＭＳ Ｐ明朝" w:eastAsia="ＭＳ Ｐ明朝" w:hAnsi="ＭＳ Ｐ明朝"/>
          <w:sz w:val="24"/>
        </w:rPr>
        <w:t xml:space="preserve">, </w:t>
      </w:r>
      <w:hyperlink r:id="rId591" w:anchor="14:26" w:tooltip="しかし、助け主、すなわち、父がわたしの名によってつかわされる聖霊は、あなたがたにすべてのことを教え、またわたしが話しておいたことを、ことごとく思い起させるであろう。" w:history="1">
        <w:r w:rsidRPr="00FE7039">
          <w:rPr>
            <w:rStyle w:val="ae"/>
            <w:rFonts w:ascii="ＭＳ Ｐ明朝" w:eastAsia="ＭＳ Ｐ明朝" w:hAnsi="ＭＳ Ｐ明朝"/>
            <w:sz w:val="24"/>
          </w:rPr>
          <w:t>14章26節</w:t>
        </w:r>
      </w:hyperlink>
      <w:r w:rsidRPr="00CD6282">
        <w:rPr>
          <w:rFonts w:ascii="ＭＳ Ｐ明朝" w:eastAsia="ＭＳ Ｐ明朝" w:hAnsi="ＭＳ Ｐ明朝"/>
          <w:sz w:val="24"/>
        </w:rPr>
        <w:t xml:space="preserve">, </w:t>
      </w:r>
      <w:hyperlink r:id="rId592" w:anchor="15:26" w:tooltip="わたしが父のみもとからあなたがたにつかわそうとしている助け主、すなわち、父のみもとから来る真理の御霊が下る時、それはわたしについてあかしをするであろう。" w:history="1">
        <w:r w:rsidRPr="00FE7039">
          <w:rPr>
            <w:rStyle w:val="ae"/>
            <w:rFonts w:ascii="ＭＳ Ｐ明朝" w:eastAsia="ＭＳ Ｐ明朝" w:hAnsi="ＭＳ Ｐ明朝"/>
            <w:sz w:val="24"/>
          </w:rPr>
          <w:t>15章26節</w:t>
        </w:r>
      </w:hyperlink>
      <w:r w:rsidRPr="00CD6282">
        <w:rPr>
          <w:rFonts w:ascii="ＭＳ Ｐ明朝" w:eastAsia="ＭＳ Ｐ明朝" w:hAnsi="ＭＳ Ｐ明朝"/>
          <w:sz w:val="24"/>
        </w:rPr>
        <w:t>）</w:t>
      </w:r>
    </w:p>
    <w:p w14:paraId="057D9C51" w14:textId="77777777" w:rsidR="00CD6282" w:rsidRDefault="00CD6282" w:rsidP="00CD6282">
      <w:pPr>
        <w:rPr>
          <w:rFonts w:ascii="ＭＳ Ｐ明朝" w:eastAsia="ＭＳ Ｐ明朝" w:hAnsi="ＭＳ Ｐ明朝"/>
          <w:sz w:val="24"/>
        </w:rPr>
      </w:pPr>
    </w:p>
    <w:p w14:paraId="1CD19E47" w14:textId="07667601" w:rsidR="00CD6282" w:rsidRDefault="00CD6282" w:rsidP="00CD6282">
      <w:pPr>
        <w:ind w:left="240" w:firstLine="240"/>
        <w:rPr>
          <w:rFonts w:ascii="ＭＳ Ｐ明朝" w:eastAsia="ＭＳ Ｐ明朝" w:hAnsi="ＭＳ Ｐ明朝"/>
          <w:sz w:val="24"/>
        </w:rPr>
      </w:pPr>
      <w:r w:rsidRPr="00146F37">
        <w:rPr>
          <w:rFonts w:ascii="BIZ UDPゴシック" w:eastAsia="BIZ UDPゴシック" w:hAnsi="BIZ UDPゴシック" w:hint="eastAsia"/>
          <w:sz w:val="24"/>
        </w:rPr>
        <w:t>「こうして、イエスは神の右に上げられ、父から約束の聖霊を受けて、あなたがたが今見聞きしているものを注いでくださったのである。」</w:t>
      </w:r>
      <w:r w:rsidRPr="00CD6282">
        <w:rPr>
          <w:rFonts w:ascii="ＭＳ Ｐ明朝" w:eastAsia="ＭＳ Ｐ明朝" w:hAnsi="ＭＳ Ｐ明朝" w:hint="eastAsia"/>
          <w:sz w:val="24"/>
        </w:rPr>
        <w:t>（</w:t>
      </w:r>
      <w:hyperlink r:id="rId593" w:anchor="2:33" w:tooltip="それで、イエスは神の右に上げられ、父から約束の聖霊を受けて、それをわたしたちに注がれたのである。このことは、あなたがたが現に見聞きしているとおりである。" w:history="1">
        <w:r w:rsidRPr="00FE7039">
          <w:rPr>
            <w:rStyle w:val="ae"/>
            <w:rFonts w:ascii="ＭＳ Ｐ明朝" w:eastAsia="ＭＳ Ｐ明朝" w:hAnsi="ＭＳ Ｐ明朝"/>
            <w:sz w:val="24"/>
          </w:rPr>
          <w:t>使徒</w:t>
        </w:r>
        <w:r w:rsidR="00FE7039" w:rsidRPr="00FE7039">
          <w:rPr>
            <w:rStyle w:val="ae"/>
            <w:rFonts w:ascii="ＭＳ Ｐ明朝" w:eastAsia="ＭＳ Ｐ明朝" w:hAnsi="ＭＳ Ｐ明朝"/>
            <w:sz w:val="24"/>
          </w:rPr>
          <w:t>行伝</w:t>
        </w:r>
        <w:r w:rsidRPr="00FE7039">
          <w:rPr>
            <w:rStyle w:val="ae"/>
            <w:rFonts w:ascii="ＭＳ Ｐ明朝" w:eastAsia="ＭＳ Ｐ明朝" w:hAnsi="ＭＳ Ｐ明朝"/>
            <w:sz w:val="24"/>
          </w:rPr>
          <w:t>2章33節</w:t>
        </w:r>
      </w:hyperlink>
      <w:r w:rsidRPr="00CD6282">
        <w:rPr>
          <w:rFonts w:ascii="ＭＳ Ｐ明朝" w:eastAsia="ＭＳ Ｐ明朝" w:hAnsi="ＭＳ Ｐ明朝"/>
          <w:sz w:val="24"/>
        </w:rPr>
        <w:t xml:space="preserve"> </w:t>
      </w:r>
      <w:r w:rsidR="00FE7039">
        <w:rPr>
          <w:rFonts w:ascii="ＭＳ Ｐ明朝" w:eastAsia="ＭＳ Ｐ明朝" w:hAnsi="ＭＳ Ｐ明朝" w:hint="eastAsia"/>
          <w:sz w:val="24"/>
        </w:rPr>
        <w:t>/</w:t>
      </w:r>
      <w:r w:rsidRPr="00CD6282">
        <w:rPr>
          <w:rFonts w:ascii="ＭＳ Ｐ明朝" w:eastAsia="ＭＳ Ｐ明朝" w:hAnsi="ＭＳ Ｐ明朝"/>
          <w:sz w:val="24"/>
        </w:rPr>
        <w:t>NKJV</w:t>
      </w:r>
      <w:r w:rsidR="00FE7039">
        <w:rPr>
          <w:rFonts w:ascii="ＭＳ Ｐ明朝" w:eastAsia="ＭＳ Ｐ明朝" w:hAnsi="ＭＳ Ｐ明朝" w:hint="eastAsia"/>
          <w:sz w:val="24"/>
        </w:rPr>
        <w:t>訳</w:t>
      </w:r>
      <w:r w:rsidRPr="00CD6282">
        <w:rPr>
          <w:rFonts w:ascii="ＭＳ Ｐ明朝" w:eastAsia="ＭＳ Ｐ明朝" w:hAnsi="ＭＳ Ｐ明朝"/>
          <w:sz w:val="24"/>
        </w:rPr>
        <w:t>）</w:t>
      </w:r>
    </w:p>
    <w:p w14:paraId="14EC90C3" w14:textId="77777777" w:rsidR="00CD6282" w:rsidRPr="00CD6282" w:rsidRDefault="00CD6282" w:rsidP="00CD6282">
      <w:pPr>
        <w:ind w:left="240" w:firstLine="240"/>
        <w:rPr>
          <w:rFonts w:ascii="ＭＳ Ｐ明朝" w:eastAsia="ＭＳ Ｐ明朝" w:hAnsi="ＭＳ Ｐ明朝"/>
          <w:sz w:val="24"/>
        </w:rPr>
      </w:pPr>
    </w:p>
    <w:p w14:paraId="30B1B900" w14:textId="13EC4531" w:rsidR="00CD6282" w:rsidRDefault="00F16966" w:rsidP="00CD6282">
      <w:pPr>
        <w:ind w:firstLine="240"/>
        <w:rPr>
          <w:rFonts w:ascii="ＭＳ Ｐ明朝" w:eastAsia="ＭＳ Ｐ明朝" w:hAnsi="ＭＳ Ｐ明朝"/>
          <w:sz w:val="24"/>
        </w:rPr>
      </w:pPr>
      <w:r w:rsidRPr="00F16966">
        <w:rPr>
          <w:rFonts w:ascii="ＭＳ Ｐ明朝" w:eastAsia="ＭＳ Ｐ明朝" w:hAnsi="ＭＳ Ｐ明朝"/>
          <w:sz w:val="24"/>
        </w:rPr>
        <w:t>したがって、この補足的な説明の最後にペテロが述べていることは、</w:t>
      </w:r>
      <w:r w:rsidR="00CD6282" w:rsidRPr="00CD6282">
        <w:rPr>
          <w:rFonts w:ascii="ＭＳ Ｐ明朝" w:eastAsia="ＭＳ Ｐ明朝" w:hAnsi="ＭＳ Ｐ明朝" w:hint="eastAsia"/>
          <w:sz w:val="24"/>
        </w:rPr>
        <w:t>主の模範を私たちに思い起こさせ、その模範に倣うよう勧めるだけでなく、主がどのようにしてご自分の使命を完全に成し遂げられたのか、すなわち、聖霊の導きに全面的かつ完全に応じることによって成し遂げられたことを示し、この類比を最初の主題へと結び戻しています。ここで私たちは、敬虔な行いのすべて、不当な苦しみに耐え忍んだことのすべて、そして、この困難な人生において、さまざまな重圧に耐えながら忍耐し続けてきたことのすべてが、祝福された成就に至ることを示されているのです。そして、ここでもまた、主イエス・キリストが私たちの先駆者であり、模範です。主は御霊を「限りなく」受けられました（</w:t>
      </w:r>
      <w:hyperlink r:id="rId594" w:anchor="3:34" w:tooltip="神がおつかわしになったかたは、神の言葉を語る。神は聖霊を限りなく賜うからである。" w:history="1">
        <w:r w:rsidR="00CD6282" w:rsidRPr="00FE7039">
          <w:rPr>
            <w:rStyle w:val="ae"/>
            <w:rFonts w:ascii="ＭＳ Ｐ明朝" w:eastAsia="ＭＳ Ｐ明朝" w:hAnsi="ＭＳ Ｐ明朝"/>
            <w:sz w:val="24"/>
          </w:rPr>
          <w:t>ヨハネ3章34節</w:t>
        </w:r>
      </w:hyperlink>
      <w:r w:rsidR="00CD6282" w:rsidRPr="00CD6282">
        <w:rPr>
          <w:rFonts w:ascii="ＭＳ Ｐ明朝" w:eastAsia="ＭＳ Ｐ明朝" w:hAnsi="ＭＳ Ｐ明朝"/>
          <w:sz w:val="24"/>
        </w:rPr>
        <w:t>）。そして私たちにも、救い主の模範に倣って、この偉大な賜物を十分に活用するという祝福された機会が与えられているのです。主の復活が私たちの復活を保証しているように、そしてその復活こそが、私たちが救われた時から抱いている希望、すなわち永遠の命と、墓、死、罪からの永遠の解放という希望の土台であるように、主の復活に続く昇天（「天に上られ」）、御座への着座（「神の右におられる」）、そして栄</w:t>
      </w:r>
      <w:r w:rsidR="00CD6282" w:rsidRPr="00CD6282">
        <w:rPr>
          <w:rFonts w:ascii="ＭＳ Ｐ明朝" w:eastAsia="ＭＳ Ｐ明朝" w:hAnsi="ＭＳ Ｐ明朝" w:hint="eastAsia"/>
          <w:sz w:val="24"/>
        </w:rPr>
        <w:t>光を受けられたこと（「御使いたちも、権威も、権力も、すべてこの方に服従させられている」）もまた、主が再臨される時に、主の教会である私たちを待ち受けている祝福を示しています。私たちもまた昇るのです。すなわち、復活して主を迎えるために上げられます（</w:t>
      </w:r>
      <w:hyperlink r:id="rId595" w:anchor="6:5" w:tooltip="もしわたしたちが、彼に結びついてその死の様にひとしくなるなら、さらに、彼の復活の様にもひとしくなるであろう。" w:history="1">
        <w:r w:rsidR="00CD6282" w:rsidRPr="00AC671B">
          <w:rPr>
            <w:rStyle w:val="ae"/>
            <w:rFonts w:ascii="ＭＳ Ｐ明朝" w:eastAsia="ＭＳ Ｐ明朝" w:hAnsi="ＭＳ Ｐ明朝"/>
            <w:sz w:val="24"/>
          </w:rPr>
          <w:t>ローマ6章5節</w:t>
        </w:r>
      </w:hyperlink>
      <w:r w:rsidR="00CD6282" w:rsidRPr="00CD6282">
        <w:rPr>
          <w:rFonts w:ascii="ＭＳ Ｐ明朝" w:eastAsia="ＭＳ Ｐ明朝" w:hAnsi="ＭＳ Ｐ明朝"/>
          <w:sz w:val="24"/>
        </w:rPr>
        <w:t>）。私たちもまた、教会の隊列の中で、それぞれにふさわしい場所に就くのです。すなわち、再臨の時に雲の中に召集されます（</w:t>
      </w:r>
      <w:hyperlink r:id="rId596" w:anchor="4:13" w:tooltip="（13）兄弟たちよ。眠っている人々については、無知でいてもらいたくない。望みを持たない外の人々のように、あなたがたが悲しむことのないためである。(14)わたしたちが信じているように、イエスが死んで復活されたからには、同様に神はイエスにあって眠っている人々をも、イエスと一緒に導き出して下さるであろう。(15)わたしたちは主の言葉によって言うが、生きながらえて主の来臨の時まで残るわたしたちが、眠った人々より先になることは、決してないであろう。(16)すなわち、主ご自身が天使のかしらの声と神のラッパの鳴り響く…" w:history="1">
        <w:r w:rsidR="00CD6282" w:rsidRPr="00AC671B">
          <w:rPr>
            <w:rStyle w:val="ae"/>
            <w:rFonts w:ascii="ＭＳ Ｐ明朝" w:eastAsia="ＭＳ Ｐ明朝" w:hAnsi="ＭＳ Ｐ明朝"/>
            <w:sz w:val="24"/>
          </w:rPr>
          <w:t>第一テサロニケ4章13-18節</w:t>
        </w:r>
      </w:hyperlink>
      <w:r w:rsidR="00CD6282" w:rsidRPr="00CD6282">
        <w:rPr>
          <w:rFonts w:ascii="ＭＳ Ｐ明朝" w:eastAsia="ＭＳ Ｐ明朝" w:hAnsi="ＭＳ Ｐ明朝"/>
          <w:sz w:val="24"/>
        </w:rPr>
        <w:t>）。そして私たちもまた、栄光を受けることになります。それは、聖霊の力によって、この一時的な地上の人生において</w:t>
      </w:r>
      <w:r w:rsidR="00CD6282" w:rsidRPr="00CD6282">
        <w:rPr>
          <w:rFonts w:ascii="ＭＳ Ｐ明朝" w:eastAsia="ＭＳ Ｐ明朝" w:hAnsi="ＭＳ Ｐ明朝" w:hint="eastAsia"/>
          <w:sz w:val="24"/>
        </w:rPr>
        <w:t>霊的に成長し、前進し、耐え忍び、忍耐し続け、苦しみを経験しながら、今まさに獲得しつつある報いに伴う栄光です（</w:t>
      </w:r>
      <w:hyperlink r:id="rId597" w:anchor="8:30" w:tooltip="そして、あらかじめ定めた者たちを更に召し、召した者たちを更に義とし、義とした者たちには、更に栄光を与えて下さったのである。" w:history="1">
        <w:r w:rsidR="00CD6282" w:rsidRPr="00AC671B">
          <w:rPr>
            <w:rStyle w:val="ae"/>
            <w:rFonts w:ascii="ＭＳ Ｐ明朝" w:eastAsia="ＭＳ Ｐ明朝" w:hAnsi="ＭＳ Ｐ明朝"/>
            <w:sz w:val="24"/>
          </w:rPr>
          <w:t>ローマ8章30節</w:t>
        </w:r>
      </w:hyperlink>
      <w:r w:rsidR="00CD6282" w:rsidRPr="00CD6282">
        <w:rPr>
          <w:rFonts w:ascii="ＭＳ Ｐ明朝" w:eastAsia="ＭＳ Ｐ明朝" w:hAnsi="ＭＳ Ｐ明朝"/>
          <w:sz w:val="24"/>
        </w:rPr>
        <w:t>）。</w:t>
      </w:r>
    </w:p>
    <w:p w14:paraId="387F690B" w14:textId="77777777" w:rsidR="00CD6282" w:rsidRPr="00CD6282" w:rsidRDefault="00CD6282" w:rsidP="00CD6282">
      <w:pPr>
        <w:ind w:firstLine="240"/>
        <w:rPr>
          <w:rFonts w:ascii="ＭＳ Ｐ明朝" w:eastAsia="ＭＳ Ｐ明朝" w:hAnsi="ＭＳ Ｐ明朝"/>
          <w:sz w:val="24"/>
        </w:rPr>
      </w:pPr>
    </w:p>
    <w:p w14:paraId="2D12F91C" w14:textId="289B2882" w:rsidR="00CD6282" w:rsidRDefault="00CD6282" w:rsidP="00CD6282">
      <w:pPr>
        <w:ind w:left="240" w:firstLine="240"/>
        <w:rPr>
          <w:rFonts w:ascii="ＭＳ Ｐ明朝" w:eastAsia="ＭＳ Ｐ明朝" w:hAnsi="ＭＳ Ｐ明朝"/>
          <w:sz w:val="24"/>
        </w:rPr>
      </w:pPr>
      <w:r w:rsidRPr="00AC671B">
        <w:rPr>
          <w:rFonts w:ascii="BIZ UDPゴシック" w:eastAsia="BIZ UDPゴシック" w:hAnsi="BIZ UDPゴシック" w:hint="eastAsia"/>
          <w:sz w:val="24"/>
        </w:rPr>
        <w:t>「人の子は、御使いたちを伴い、父の栄光のうちに来る。その時、人の子は、それぞれの行いに応じて、すべての人に報いるのである。」</w:t>
      </w:r>
      <w:r w:rsidRPr="00CD6282">
        <w:rPr>
          <w:rFonts w:ascii="ＭＳ Ｐ明朝" w:eastAsia="ＭＳ Ｐ明朝" w:hAnsi="ＭＳ Ｐ明朝" w:hint="eastAsia"/>
          <w:sz w:val="24"/>
        </w:rPr>
        <w:t>（</w:t>
      </w:r>
      <w:hyperlink r:id="rId598" w:anchor="16:27" w:tooltip="人の子は父の栄光のうちに、御使たちを従えて来るが、その時には、実際のおこないに応じて、それぞれに報いるであろう。" w:history="1">
        <w:r w:rsidRPr="00AC671B">
          <w:rPr>
            <w:rStyle w:val="ae"/>
            <w:rFonts w:ascii="ＭＳ Ｐ明朝" w:eastAsia="ＭＳ Ｐ明朝" w:hAnsi="ＭＳ Ｐ明朝"/>
            <w:sz w:val="24"/>
          </w:rPr>
          <w:t>マタイ16章27節</w:t>
        </w:r>
      </w:hyperlink>
      <w:r w:rsidRPr="00CD6282">
        <w:rPr>
          <w:rFonts w:ascii="ＭＳ Ｐ明朝" w:eastAsia="ＭＳ Ｐ明朝" w:hAnsi="ＭＳ Ｐ明朝"/>
          <w:sz w:val="24"/>
        </w:rPr>
        <w:t>）</w:t>
      </w:r>
    </w:p>
    <w:p w14:paraId="59E4F6E5" w14:textId="77777777" w:rsidR="00CD6282" w:rsidRPr="00CD6282" w:rsidRDefault="00CD6282" w:rsidP="00CD6282">
      <w:pPr>
        <w:ind w:left="240" w:firstLine="240"/>
        <w:rPr>
          <w:rFonts w:ascii="ＭＳ Ｐ明朝" w:eastAsia="ＭＳ Ｐ明朝" w:hAnsi="ＭＳ Ｐ明朝"/>
          <w:sz w:val="24"/>
        </w:rPr>
      </w:pPr>
    </w:p>
    <w:p w14:paraId="4BEB8548" w14:textId="358B7E66" w:rsidR="00CD6282" w:rsidRPr="00CD6282" w:rsidRDefault="00CD6282" w:rsidP="00CD6282">
      <w:pPr>
        <w:ind w:left="240" w:firstLine="240"/>
        <w:rPr>
          <w:rFonts w:ascii="ＭＳ Ｐ明朝" w:eastAsia="ＭＳ Ｐ明朝" w:hAnsi="ＭＳ Ｐ明朝"/>
          <w:sz w:val="24"/>
        </w:rPr>
      </w:pPr>
      <w:r w:rsidRPr="00AC671B">
        <w:rPr>
          <w:rFonts w:ascii="BIZ UDPゴシック" w:eastAsia="BIZ UDPゴシック" w:hAnsi="BIZ UDPゴシック" w:hint="eastAsia"/>
          <w:sz w:val="24"/>
        </w:rPr>
        <w:t>「見よ、わたしはすぐに来る。わたしは報いを携えて来て、それぞれの行いに応じて、一人ひとりに報いる。」</w:t>
      </w:r>
      <w:r w:rsidRPr="00CD6282">
        <w:rPr>
          <w:rFonts w:ascii="ＭＳ Ｐ明朝" w:eastAsia="ＭＳ Ｐ明朝" w:hAnsi="ＭＳ Ｐ明朝" w:hint="eastAsia"/>
          <w:sz w:val="24"/>
        </w:rPr>
        <w:t>（</w:t>
      </w:r>
      <w:hyperlink r:id="rId599" w:anchor="22:12" w:tooltip="「見よ、わたしはすぐに来る。報いを携えてきて、それぞれのしわざに応じて報いよう。" w:history="1">
        <w:r w:rsidRPr="00AC671B">
          <w:rPr>
            <w:rStyle w:val="ae"/>
            <w:rFonts w:ascii="ＭＳ Ｐ明朝" w:eastAsia="ＭＳ Ｐ明朝" w:hAnsi="ＭＳ Ｐ明朝"/>
            <w:sz w:val="24"/>
          </w:rPr>
          <w:t>黙示録22章12節</w:t>
        </w:r>
      </w:hyperlink>
      <w:r w:rsidRPr="00CD6282">
        <w:rPr>
          <w:rFonts w:ascii="ＭＳ Ｐ明朝" w:eastAsia="ＭＳ Ｐ明朝" w:hAnsi="ＭＳ Ｐ明朝"/>
          <w:sz w:val="24"/>
        </w:rPr>
        <w:t>）</w:t>
      </w:r>
    </w:p>
    <w:p w14:paraId="272BE498" w14:textId="77777777" w:rsidR="00CD6282" w:rsidRDefault="00CD6282" w:rsidP="00CD6282">
      <w:pPr>
        <w:rPr>
          <w:rFonts w:ascii="ＭＳ Ｐ明朝" w:eastAsia="ＭＳ Ｐ明朝" w:hAnsi="ＭＳ Ｐ明朝"/>
          <w:sz w:val="24"/>
        </w:rPr>
      </w:pPr>
    </w:p>
    <w:p w14:paraId="2564FA64" w14:textId="2FCD8BC7" w:rsidR="00CD6282" w:rsidRPr="00CD6282" w:rsidRDefault="00CD6282" w:rsidP="00CD6282">
      <w:pPr>
        <w:ind w:firstLine="240"/>
        <w:rPr>
          <w:rFonts w:ascii="ＭＳ Ｐ明朝" w:eastAsia="ＭＳ Ｐ明朝" w:hAnsi="ＭＳ Ｐ明朝"/>
          <w:sz w:val="24"/>
        </w:rPr>
      </w:pPr>
      <w:r w:rsidRPr="00CD6282">
        <w:rPr>
          <w:rFonts w:ascii="ＭＳ Ｐ明朝" w:eastAsia="ＭＳ Ｐ明朝" w:hAnsi="ＭＳ Ｐ明朝" w:hint="eastAsia"/>
          <w:sz w:val="24"/>
        </w:rPr>
        <w:t>私たちクリスチャンが、この世の人生において、また来たるべき人生において望むすべてのことは、私たちの主であり救い主であるイエス・キリストと密接に結びついています（</w:t>
      </w:r>
      <w:hyperlink r:id="rId600" w:anchor="1:21" w:tooltip="わたしにとっては、生きることはキリストであり、死ぬことは益である。" w:history="1">
        <w:r w:rsidRPr="00AC671B">
          <w:rPr>
            <w:rStyle w:val="ae"/>
            <w:rFonts w:ascii="ＭＳ Ｐ明朝" w:eastAsia="ＭＳ Ｐ明朝" w:hAnsi="ＭＳ Ｐ明朝"/>
            <w:sz w:val="24"/>
          </w:rPr>
          <w:t>ピリピ1章21節</w:t>
        </w:r>
      </w:hyperlink>
      <w:r w:rsidRPr="00CD6282">
        <w:rPr>
          <w:rFonts w:ascii="ＭＳ Ｐ明朝" w:eastAsia="ＭＳ Ｐ明朝" w:hAnsi="ＭＳ Ｐ明朝"/>
          <w:sz w:val="24"/>
        </w:rPr>
        <w:t>）。主は私たちにとってすべてのすべてであり、私たちが倣うべき模範です。主が完全にそうされたように、私たちも自分の意志を御霊の御心に従わせることを学び（</w:t>
      </w:r>
      <w:hyperlink r:id="rId601" w:anchor="11:1" w:tooltip="エッサイの株から一つの芽が出、その根から一つの若枝が生えて実を結び、 その上に主の霊がとどまる。これは知恵と悟りの霊、深慮と才能の霊、主を知る知識と主を恐れる霊である。 彼は主を恐れることを楽しみとし、その目の見るところによって、さばきをなさず、その耳の聞くところによって、定めをなさず、" w:history="1">
        <w:r w:rsidRPr="00AC671B">
          <w:rPr>
            <w:rStyle w:val="ae"/>
            <w:rFonts w:ascii="ＭＳ Ｐ明朝" w:eastAsia="ＭＳ Ｐ明朝" w:hAnsi="ＭＳ Ｐ明朝"/>
            <w:sz w:val="24"/>
          </w:rPr>
          <w:t>イザヤ11章1-3節</w:t>
        </w:r>
      </w:hyperlink>
      <w:r w:rsidRPr="00CD6282">
        <w:rPr>
          <w:rFonts w:ascii="ＭＳ Ｐ明朝" w:eastAsia="ＭＳ Ｐ明朝" w:hAnsi="ＭＳ Ｐ明朝"/>
          <w:sz w:val="24"/>
        </w:rPr>
        <w:t>参照）、御霊が私たちに教えてくださり、私たちがその同じ御霊によって信じるに至った真理に従い、御霊の力によって主の足跡をたどって歩むべきなのです。また、御霊から来る敬虔</w:t>
      </w:r>
      <w:r w:rsidRPr="00CD6282">
        <w:rPr>
          <w:rFonts w:ascii="ＭＳ Ｐ明朝" w:eastAsia="ＭＳ Ｐ明朝" w:hAnsi="ＭＳ Ｐ明朝" w:hint="eastAsia"/>
          <w:sz w:val="24"/>
        </w:rPr>
        <w:t>な熱意に燃え（</w:t>
      </w:r>
      <w:hyperlink r:id="rId602" w:anchor="5:19" w:tooltip="御霊を消してはいけない。" w:history="1">
        <w:r w:rsidRPr="000362E2">
          <w:rPr>
            <w:rStyle w:val="ae"/>
            <w:rFonts w:ascii="ＭＳ Ｐ明朝" w:eastAsia="ＭＳ Ｐ明朝" w:hAnsi="ＭＳ Ｐ明朝"/>
            <w:sz w:val="24"/>
          </w:rPr>
          <w:t>第一テサロニケ5章19節</w:t>
        </w:r>
      </w:hyperlink>
      <w:r w:rsidRPr="00CD6282">
        <w:rPr>
          <w:rFonts w:ascii="ＭＳ Ｐ明朝" w:eastAsia="ＭＳ Ｐ明朝" w:hAnsi="ＭＳ Ｐ明朝"/>
          <w:sz w:val="24"/>
        </w:rPr>
        <w:t>）、御霊によって私たちの心を守ってくださる、人知を超えた平安のうちに安らぐのです（</w:t>
      </w:r>
      <w:hyperlink r:id="rId603" w:anchor="4:6" w:tooltip="何事も思い煩ってはならない。ただ、事ごとに、感謝をもって祈と願いとをささげ、あなたがたの求めるところを神に申し上げるがよい。 そうすれば、人知ではとうてい測り知ることのできない神の平安が、あなたがたの心と思いとを、キリスト・イエスにあって守るであろう。" w:history="1">
        <w:r w:rsidRPr="000362E2">
          <w:rPr>
            <w:rStyle w:val="ae"/>
            <w:rFonts w:ascii="ＭＳ Ｐ明朝" w:eastAsia="ＭＳ Ｐ明朝" w:hAnsi="ＭＳ Ｐ明朝"/>
            <w:sz w:val="24"/>
          </w:rPr>
          <w:t>ピリピ4章6-7節</w:t>
        </w:r>
      </w:hyperlink>
      <w:r w:rsidRPr="00CD6282">
        <w:rPr>
          <w:rFonts w:ascii="ＭＳ Ｐ明朝" w:eastAsia="ＭＳ Ｐ明朝" w:hAnsi="ＭＳ Ｐ明朝"/>
          <w:sz w:val="24"/>
        </w:rPr>
        <w:t>）。たとえ最も大きな苦しみや艱難のただ中にあっても、私たちは救い主の模範に従うのです。</w:t>
      </w:r>
    </w:p>
    <w:p w14:paraId="0177C2C0" w14:textId="77777777" w:rsidR="00CD6282" w:rsidRDefault="00CD6282" w:rsidP="00CD6282">
      <w:pPr>
        <w:rPr>
          <w:rFonts w:ascii="ＭＳ Ｐ明朝" w:eastAsia="ＭＳ Ｐ明朝" w:hAnsi="ＭＳ Ｐ明朝"/>
          <w:sz w:val="24"/>
        </w:rPr>
      </w:pPr>
    </w:p>
    <w:p w14:paraId="2DE6A300" w14:textId="1D95C0C4" w:rsidR="00CD6282" w:rsidRPr="00CD6282" w:rsidRDefault="00CD6282" w:rsidP="000362E2">
      <w:pPr>
        <w:ind w:left="240" w:firstLine="240"/>
        <w:rPr>
          <w:rFonts w:ascii="ＭＳ Ｐ明朝" w:eastAsia="ＭＳ Ｐ明朝" w:hAnsi="ＭＳ Ｐ明朝"/>
          <w:sz w:val="24"/>
        </w:rPr>
      </w:pPr>
      <w:r w:rsidRPr="000362E2">
        <w:rPr>
          <w:rFonts w:ascii="BIZ UDPゴシック" w:eastAsia="BIZ UDPゴシック" w:hAnsi="BIZ UDPゴシック" w:hint="eastAsia"/>
          <w:sz w:val="24"/>
        </w:rPr>
        <w:t>「権勢によらず、能力によらず、わたしの霊による」と万軍の主は言われる。</w:t>
      </w:r>
      <w:r w:rsidRPr="00CD6282">
        <w:rPr>
          <w:rFonts w:ascii="ＭＳ Ｐ明朝" w:eastAsia="ＭＳ Ｐ明朝" w:hAnsi="ＭＳ Ｐ明朝" w:hint="eastAsia"/>
          <w:sz w:val="24"/>
        </w:rPr>
        <w:t>（</w:t>
      </w:r>
      <w:hyperlink r:id="rId604" w:anchor="4:6" w:tooltip="すると彼はわたしに言った、「ゼルバベルに、主がお告げになる言葉はこれです。万軍の主は仰せられる、これは権勢によらず、能力によらず、わたしの霊によるのである。" w:history="1">
        <w:r w:rsidRPr="000362E2">
          <w:rPr>
            <w:rStyle w:val="ae"/>
            <w:rFonts w:ascii="ＭＳ Ｐ明朝" w:eastAsia="ＭＳ Ｐ明朝" w:hAnsi="ＭＳ Ｐ明朝"/>
            <w:sz w:val="24"/>
          </w:rPr>
          <w:t>ゼカリヤ4章6節</w:t>
        </w:r>
      </w:hyperlink>
      <w:r w:rsidRPr="00CD6282">
        <w:rPr>
          <w:rFonts w:ascii="ＭＳ Ｐ明朝" w:eastAsia="ＭＳ Ｐ明朝" w:hAnsi="ＭＳ Ｐ明朝"/>
          <w:sz w:val="24"/>
        </w:rPr>
        <w:t>）</w:t>
      </w:r>
    </w:p>
    <w:p w14:paraId="728B70A7" w14:textId="77777777" w:rsidR="00CD6282" w:rsidRDefault="00CD6282" w:rsidP="00CD6282">
      <w:pPr>
        <w:rPr>
          <w:rFonts w:ascii="ＭＳ Ｐ明朝" w:eastAsia="ＭＳ Ｐ明朝" w:hAnsi="ＭＳ Ｐ明朝"/>
          <w:sz w:val="24"/>
        </w:rPr>
      </w:pPr>
    </w:p>
    <w:p w14:paraId="0407F438" w14:textId="15AA1CE2" w:rsidR="00CD6282" w:rsidRDefault="00CD6282" w:rsidP="00CD6282">
      <w:pPr>
        <w:ind w:left="240" w:firstLine="240"/>
        <w:rPr>
          <w:rFonts w:ascii="ＭＳ Ｐ明朝" w:eastAsia="ＭＳ Ｐ明朝" w:hAnsi="ＭＳ Ｐ明朝"/>
          <w:sz w:val="24"/>
        </w:rPr>
      </w:pPr>
      <w:r w:rsidRPr="000362E2">
        <w:rPr>
          <w:rFonts w:ascii="BIZ UDPゴシック" w:eastAsia="BIZ UDPゴシック" w:hAnsi="BIZ UDPゴシック" w:hint="eastAsia"/>
          <w:sz w:val="24"/>
        </w:rPr>
        <w:t>しかし、神の御霊が本当にあなたがたの内に住んでいるなら、あなたがたは肉の支配の下ではなく、御霊の支配の下にいるのである。そして、もしキリストの御霊を持たない者がいるなら、その人はキリストに属する者ではない。</w:t>
      </w:r>
      <w:r w:rsidRPr="00CD6282">
        <w:rPr>
          <w:rFonts w:ascii="ＭＳ Ｐ明朝" w:eastAsia="ＭＳ Ｐ明朝" w:hAnsi="ＭＳ Ｐ明朝" w:hint="eastAsia"/>
          <w:sz w:val="24"/>
        </w:rPr>
        <w:t>（</w:t>
      </w:r>
      <w:hyperlink r:id="rId605" w:anchor="8:9" w:tooltip="しかし、神の御霊があなたがたの内に宿っているなら、あなたがたは肉におるのではなく、霊におるのである。もし、キリストの霊を持たない人がいるなら、その人はキリストのものではない。" w:history="1">
        <w:r w:rsidRPr="000362E2">
          <w:rPr>
            <w:rStyle w:val="ae"/>
            <w:rFonts w:ascii="ＭＳ Ｐ明朝" w:eastAsia="ＭＳ Ｐ明朝" w:hAnsi="ＭＳ Ｐ明朝"/>
            <w:sz w:val="24"/>
          </w:rPr>
          <w:t>ローマ8章9節</w:t>
        </w:r>
      </w:hyperlink>
      <w:r w:rsidRPr="00CD6282">
        <w:rPr>
          <w:rFonts w:ascii="ＭＳ Ｐ明朝" w:eastAsia="ＭＳ Ｐ明朝" w:hAnsi="ＭＳ Ｐ明朝"/>
          <w:sz w:val="24"/>
        </w:rPr>
        <w:t>）</w:t>
      </w:r>
    </w:p>
    <w:p w14:paraId="1CB0311E" w14:textId="77777777" w:rsidR="0076293E" w:rsidRPr="00CD6282" w:rsidRDefault="0076293E" w:rsidP="00CD6282">
      <w:pPr>
        <w:ind w:left="240" w:firstLine="240"/>
        <w:rPr>
          <w:rFonts w:ascii="ＭＳ Ｐ明朝" w:eastAsia="ＭＳ Ｐ明朝" w:hAnsi="ＭＳ Ｐ明朝"/>
          <w:sz w:val="24"/>
        </w:rPr>
      </w:pPr>
    </w:p>
    <w:p w14:paraId="4030CB2E" w14:textId="09B0829C" w:rsidR="00CD6282" w:rsidRDefault="00CD6282" w:rsidP="0076293E">
      <w:pPr>
        <w:ind w:left="240" w:firstLine="240"/>
        <w:rPr>
          <w:rFonts w:ascii="ＭＳ Ｐ明朝" w:eastAsia="ＭＳ Ｐ明朝" w:hAnsi="ＭＳ Ｐ明朝"/>
          <w:sz w:val="24"/>
        </w:rPr>
      </w:pPr>
      <w:r w:rsidRPr="00CD6282">
        <w:rPr>
          <w:rFonts w:ascii="ＭＳ Ｐ明朝" w:eastAsia="ＭＳ Ｐ明朝" w:hAnsi="ＭＳ Ｐ明朝"/>
          <w:sz w:val="24"/>
        </w:rPr>
        <w:t xml:space="preserve">(14) </w:t>
      </w:r>
      <w:r w:rsidRPr="000362E2">
        <w:rPr>
          <w:rFonts w:ascii="BIZ UDPゴシック" w:eastAsia="BIZ UDPゴシック" w:hAnsi="BIZ UDPゴシック"/>
          <w:sz w:val="24"/>
        </w:rPr>
        <w:t>なぜなら、神の御霊に導かれている者は皆、神の［真の］子だからである。</w:t>
      </w:r>
      <w:r w:rsidRPr="00CD6282">
        <w:rPr>
          <w:rFonts w:ascii="ＭＳ Ｐ明朝" w:eastAsia="ＭＳ Ｐ明朝" w:hAnsi="ＭＳ Ｐ明朝"/>
          <w:sz w:val="24"/>
        </w:rPr>
        <w:t>(15)</w:t>
      </w:r>
      <w:r w:rsidRPr="000362E2">
        <w:rPr>
          <w:rFonts w:ascii="BIZ UDPゴシック" w:eastAsia="BIZ UDPゴシック" w:hAnsi="BIZ UDPゴシック"/>
          <w:sz w:val="24"/>
        </w:rPr>
        <w:t xml:space="preserve"> あなたがたが受けたのは、再び［滅びへの］恐れ［の状態］へと引き戻す奴隷の霊ではなく、あなたがたを神の家族に迎え入れてくださった御霊である。この御霊によって、私たちは「アバ、父よ！」と叫ぶのである。</w:t>
      </w:r>
      <w:r w:rsidRPr="00CD6282">
        <w:rPr>
          <w:rFonts w:ascii="ＭＳ Ｐ明朝" w:eastAsia="ＭＳ Ｐ明朝" w:hAnsi="ＭＳ Ｐ明朝"/>
          <w:sz w:val="24"/>
        </w:rPr>
        <w:t xml:space="preserve">(16) </w:t>
      </w:r>
      <w:r w:rsidRPr="000362E2">
        <w:rPr>
          <w:rFonts w:ascii="BIZ UDPゴシック" w:eastAsia="BIZ UDPゴシック" w:hAnsi="BIZ UDPゴシック"/>
          <w:sz w:val="24"/>
        </w:rPr>
        <w:t>御霊ご自身が、私たちの霊と共に、私たちが神の子供であることを証ししてくださる。</w:t>
      </w:r>
      <w:r w:rsidRPr="00CD6282">
        <w:rPr>
          <w:rFonts w:ascii="ＭＳ Ｐ明朝" w:eastAsia="ＭＳ Ｐ明朝" w:hAnsi="ＭＳ Ｐ明朝"/>
          <w:sz w:val="24"/>
        </w:rPr>
        <w:t xml:space="preserve">(17) </w:t>
      </w:r>
      <w:r w:rsidRPr="000362E2">
        <w:rPr>
          <w:rFonts w:ascii="BIZ UDPゴシック" w:eastAsia="BIZ UDPゴシック" w:hAnsi="BIZ UDPゴシック"/>
          <w:sz w:val="24"/>
        </w:rPr>
        <w:t>そして、私たちが神の子供であるなら、神の相続人でもあり、キリストと共同の相続人でもある。ただし、それは私たちがキリストと共に栄光を</w:t>
      </w:r>
      <w:r w:rsidRPr="000362E2">
        <w:rPr>
          <w:rFonts w:ascii="BIZ UDPゴシック" w:eastAsia="BIZ UDPゴシック" w:hAnsi="BIZ UDPゴシック" w:hint="eastAsia"/>
          <w:sz w:val="24"/>
        </w:rPr>
        <w:t>受けるために、実際にキリストと共に苦しみを受けているならば、のことである。</w:t>
      </w:r>
      <w:r w:rsidRPr="00CD6282">
        <w:rPr>
          <w:rFonts w:ascii="ＭＳ Ｐ明朝" w:eastAsia="ＭＳ Ｐ明朝" w:hAnsi="ＭＳ Ｐ明朝" w:hint="eastAsia"/>
          <w:sz w:val="24"/>
        </w:rPr>
        <w:t>（</w:t>
      </w:r>
      <w:hyperlink r:id="rId606" w:anchor="8:14" w:tooltip="（14）すべて神の御霊に導かれている者は、すなわち、神の子である。(15)あなたがたは再び恐れをいだかせる奴隷の霊を受けたのではなく、子たる身分を授ける霊を受けたのである。その霊によって、わたしたちは「アバ、父よ」と呼ぶのである。(16)御霊みずから、わたしたちの霊と共に、わたしたちが神の子であることをあかしして下さる。(17)もし子であれば、相続人でもある。神の相続人であって、キリストと栄光を共にするために苦難をも共にしている以上、キリストと共同の相続人なのである。" w:history="1">
        <w:r w:rsidRPr="000362E2">
          <w:rPr>
            <w:rStyle w:val="ae"/>
            <w:rFonts w:ascii="ＭＳ Ｐ明朝" w:eastAsia="ＭＳ Ｐ明朝" w:hAnsi="ＭＳ Ｐ明朝"/>
            <w:sz w:val="24"/>
          </w:rPr>
          <w:t>ローマ8章14-17節</w:t>
        </w:r>
      </w:hyperlink>
      <w:r w:rsidRPr="00CD6282">
        <w:rPr>
          <w:rFonts w:ascii="ＭＳ Ｐ明朝" w:eastAsia="ＭＳ Ｐ明朝" w:hAnsi="ＭＳ Ｐ明朝"/>
          <w:sz w:val="24"/>
        </w:rPr>
        <w:t>）</w:t>
      </w:r>
    </w:p>
    <w:p w14:paraId="04E7DF6C" w14:textId="77777777" w:rsidR="00CD6282" w:rsidRPr="00CD6282" w:rsidRDefault="00CD6282" w:rsidP="00CD6282">
      <w:pPr>
        <w:rPr>
          <w:rFonts w:ascii="ＭＳ Ｐ明朝" w:eastAsia="ＭＳ Ｐ明朝" w:hAnsi="ＭＳ Ｐ明朝"/>
          <w:sz w:val="24"/>
        </w:rPr>
      </w:pPr>
    </w:p>
    <w:p w14:paraId="2AEF7E73" w14:textId="72300D6A" w:rsidR="00CD6282" w:rsidRDefault="00CD6282" w:rsidP="00F16966">
      <w:pPr>
        <w:ind w:left="240" w:firstLine="240"/>
        <w:rPr>
          <w:rFonts w:ascii="ＭＳ Ｐ明朝" w:eastAsia="ＭＳ Ｐ明朝" w:hAnsi="ＭＳ Ｐ明朝"/>
          <w:sz w:val="24"/>
        </w:rPr>
      </w:pPr>
      <w:r w:rsidRPr="000362E2">
        <w:rPr>
          <w:rFonts w:ascii="BIZ UDPゴシック" w:eastAsia="BIZ UDPゴシック" w:hAnsi="BIZ UDPゴシック" w:hint="eastAsia"/>
          <w:sz w:val="24"/>
        </w:rPr>
        <w:t>私たちが御霊によって生きているのなら、御霊によって歩もうではないか。</w:t>
      </w:r>
      <w:r w:rsidRPr="00CD6282">
        <w:rPr>
          <w:rFonts w:ascii="ＭＳ Ｐ明朝" w:eastAsia="ＭＳ Ｐ明朝" w:hAnsi="ＭＳ Ｐ明朝" w:hint="eastAsia"/>
          <w:sz w:val="24"/>
        </w:rPr>
        <w:t>（</w:t>
      </w:r>
      <w:hyperlink r:id="rId607" w:anchor="5:25" w:tooltip="もしわたしたちが御霊によって生きるのなら、また御霊によって進もうではないか。" w:history="1">
        <w:r w:rsidRPr="000362E2">
          <w:rPr>
            <w:rStyle w:val="ae"/>
            <w:rFonts w:ascii="ＭＳ Ｐ明朝" w:eastAsia="ＭＳ Ｐ明朝" w:hAnsi="ＭＳ Ｐ明朝"/>
            <w:sz w:val="24"/>
          </w:rPr>
          <w:t>ガラテヤ5章25節</w:t>
        </w:r>
      </w:hyperlink>
      <w:r w:rsidRPr="00CD6282">
        <w:rPr>
          <w:rFonts w:ascii="ＭＳ Ｐ明朝" w:eastAsia="ＭＳ Ｐ明朝" w:hAnsi="ＭＳ Ｐ明朝"/>
          <w:sz w:val="24"/>
        </w:rPr>
        <w:t>）</w:t>
      </w:r>
    </w:p>
    <w:p w14:paraId="05BB99CB" w14:textId="77777777" w:rsidR="00CD6282" w:rsidRPr="00CD6282" w:rsidRDefault="00CD6282" w:rsidP="00CD6282">
      <w:pPr>
        <w:ind w:firstLine="240"/>
        <w:rPr>
          <w:rFonts w:ascii="ＭＳ Ｐ明朝" w:eastAsia="ＭＳ Ｐ明朝" w:hAnsi="ＭＳ Ｐ明朝"/>
          <w:sz w:val="24"/>
        </w:rPr>
      </w:pPr>
    </w:p>
    <w:p w14:paraId="6C988568" w14:textId="7DA72AD1" w:rsidR="00CD6282" w:rsidRPr="00436104" w:rsidRDefault="00CD6282" w:rsidP="00CD6282">
      <w:pPr>
        <w:ind w:left="240" w:firstLine="240"/>
        <w:rPr>
          <w:rFonts w:ascii="ＭＳ Ｐ明朝" w:eastAsia="ＭＳ Ｐ明朝" w:hAnsi="ＭＳ Ｐ明朝"/>
          <w:sz w:val="24"/>
        </w:rPr>
      </w:pPr>
      <w:r w:rsidRPr="000362E2">
        <w:rPr>
          <w:rFonts w:ascii="BIZ UDPゴシック" w:eastAsia="BIZ UDPゴシック" w:hAnsi="BIZ UDPゴシック" w:hint="eastAsia"/>
          <w:sz w:val="24"/>
        </w:rPr>
        <w:t>なぜなら、神こそが、［ご自分の御霊を通して］あなたがたの内に働きかけ、［正しいことを］願う思いと、それを実行する力の両方を与え、ご自身の喜ばれることを成し遂げさせてくださる方だからである。</w:t>
      </w:r>
      <w:r w:rsidRPr="00CD6282">
        <w:rPr>
          <w:rFonts w:ascii="ＭＳ Ｐ明朝" w:eastAsia="ＭＳ Ｐ明朝" w:hAnsi="ＭＳ Ｐ明朝" w:hint="eastAsia"/>
          <w:sz w:val="24"/>
        </w:rPr>
        <w:t>（</w:t>
      </w:r>
      <w:hyperlink r:id="rId608" w:anchor="2:13" w:tooltip="あなたがたのうちに働きかけて、その願いを起させ、かつ実現に至らせるのは神であって、それは神のよしとされるところだからである。" w:history="1">
        <w:r w:rsidRPr="00936778">
          <w:rPr>
            <w:rStyle w:val="ae"/>
            <w:rFonts w:ascii="ＭＳ Ｐ明朝" w:eastAsia="ＭＳ Ｐ明朝" w:hAnsi="ＭＳ Ｐ明朝"/>
            <w:sz w:val="24"/>
          </w:rPr>
          <w:t>ピリピ2章13節</w:t>
        </w:r>
      </w:hyperlink>
      <w:r w:rsidRPr="00CD6282">
        <w:rPr>
          <w:rFonts w:ascii="ＭＳ Ｐ明朝" w:eastAsia="ＭＳ Ｐ明朝" w:hAnsi="ＭＳ Ｐ明朝"/>
          <w:sz w:val="24"/>
        </w:rPr>
        <w:t>）</w:t>
      </w:r>
    </w:p>
    <w:sectPr w:rsidR="00CD6282" w:rsidRPr="0043610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3D8CE" w14:textId="77777777" w:rsidR="005C5315" w:rsidRDefault="005C5315" w:rsidP="000954A3">
      <w:r>
        <w:separator/>
      </w:r>
    </w:p>
  </w:endnote>
  <w:endnote w:type="continuationSeparator" w:id="0">
    <w:p w14:paraId="2A09EF5B" w14:textId="77777777" w:rsidR="005C5315" w:rsidRDefault="005C5315" w:rsidP="00095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4BCB9" w14:textId="77777777" w:rsidR="005C5315" w:rsidRDefault="005C5315" w:rsidP="000954A3">
      <w:r>
        <w:separator/>
      </w:r>
    </w:p>
  </w:footnote>
  <w:footnote w:type="continuationSeparator" w:id="0">
    <w:p w14:paraId="63051E63" w14:textId="77777777" w:rsidR="005C5315" w:rsidRDefault="005C5315" w:rsidP="000954A3">
      <w:r>
        <w:continuationSeparator/>
      </w:r>
    </w:p>
  </w:footnote>
  <w:footnote w:id="1">
    <w:p w14:paraId="1607D08D" w14:textId="0CE3C6C5" w:rsidR="00215258" w:rsidRPr="00215258" w:rsidRDefault="00215258" w:rsidP="00215258">
      <w:pPr>
        <w:pStyle w:val="af0"/>
        <w:rPr>
          <w:rFonts w:ascii="ＭＳ Ｐ明朝" w:eastAsia="ＭＳ Ｐ明朝" w:hAnsi="ＭＳ Ｐ明朝"/>
        </w:rPr>
      </w:pPr>
      <w:r>
        <w:rPr>
          <w:rStyle w:val="af2"/>
        </w:rPr>
        <w:footnoteRef/>
      </w:r>
      <w:r>
        <w:t xml:space="preserve"> </w:t>
      </w:r>
      <w:hyperlink r:id="rId1" w:anchor="3.%20The%20Judgment" w:history="1">
        <w:r w:rsidRPr="00215258">
          <w:rPr>
            <w:rStyle w:val="ae"/>
            <w:rFonts w:ascii="ＭＳ Ｐ明朝" w:eastAsia="ＭＳ Ｐ明朝" w:hAnsi="ＭＳ Ｐ明朝"/>
          </w:rPr>
          <w:t>「Bible Basics 3A: Biblical Anthropology（聖書の基礎 3A：聖書的人間論）第IV部3「裁き」」</w:t>
        </w:r>
      </w:hyperlink>
      <w:r>
        <w:rPr>
          <w:rFonts w:ascii="ＭＳ Ｐ明朝" w:eastAsia="ＭＳ Ｐ明朝" w:hAnsi="ＭＳ Ｐ明朝" w:hint="eastAsia"/>
        </w:rPr>
        <w:t>＜英文＞</w:t>
      </w:r>
      <w:r w:rsidRPr="00215258">
        <w:rPr>
          <w:rFonts w:ascii="ＭＳ Ｐ明朝" w:eastAsia="ＭＳ Ｐ明朝" w:hAnsi="ＭＳ Ｐ明朝"/>
        </w:rPr>
        <w:t>を参照</w:t>
      </w:r>
      <w:r>
        <w:rPr>
          <w:rFonts w:ascii="ＭＳ Ｐ明朝" w:eastAsia="ＭＳ Ｐ明朝" w:hAnsi="ＭＳ Ｐ明朝" w:hint="eastAsia"/>
        </w:rPr>
        <w:t>下さい。</w:t>
      </w:r>
    </w:p>
  </w:footnote>
  <w:footnote w:id="2">
    <w:p w14:paraId="4B25D600" w14:textId="22130A4B" w:rsidR="009B38C1" w:rsidRDefault="009B38C1">
      <w:pPr>
        <w:pStyle w:val="af0"/>
      </w:pPr>
      <w:r>
        <w:rPr>
          <w:rStyle w:val="af2"/>
        </w:rPr>
        <w:footnoteRef/>
      </w:r>
      <w:r>
        <w:t xml:space="preserve"> </w:t>
      </w:r>
      <w:r>
        <w:rPr>
          <w:rFonts w:hint="eastAsia"/>
        </w:rPr>
        <w:t>「</w:t>
      </w:r>
      <w:hyperlink r:id="rId2" w:anchor="1.%20The%20Temptation" w:history="1">
        <w:r w:rsidRPr="009B38C1">
          <w:rPr>
            <w:rStyle w:val="ae"/>
          </w:rPr>
          <w:t>Bible Basics 3A: Biblical Anthropology（聖書の基礎 3A：聖書的人間論）第IV部1「誘惑」</w:t>
        </w:r>
      </w:hyperlink>
      <w:r>
        <w:rPr>
          <w:rFonts w:hint="eastAsia"/>
        </w:rPr>
        <w:t>」</w:t>
      </w:r>
      <w:r w:rsidR="005B2F5F" w:rsidRPr="005B2F5F">
        <w:t>＜英文＞</w:t>
      </w:r>
      <w:r w:rsidRPr="009B38C1">
        <w:t>を参照</w:t>
      </w:r>
      <w:r>
        <w:rPr>
          <w:rFonts w:hint="eastAsia"/>
        </w:rPr>
        <w:t>下さい。</w:t>
      </w:r>
    </w:p>
  </w:footnote>
  <w:footnote w:id="3">
    <w:p w14:paraId="355B781D" w14:textId="72DFE75D" w:rsidR="005B2F5F" w:rsidRDefault="005B2F5F">
      <w:pPr>
        <w:pStyle w:val="af0"/>
      </w:pPr>
      <w:r>
        <w:rPr>
          <w:rStyle w:val="af2"/>
        </w:rPr>
        <w:footnoteRef/>
      </w:r>
      <w:r>
        <w:t xml:space="preserve"> </w:t>
      </w:r>
      <w:r w:rsidRPr="005B2F5F">
        <w:t>「</w:t>
      </w:r>
      <w:hyperlink r:id="rId3" w:anchor="3._The_Body_and_the_Head" w:history="1">
        <w:r w:rsidRPr="005B2F5F">
          <w:rPr>
            <w:rStyle w:val="ae"/>
          </w:rPr>
          <w:t>Bible Basics 6B: Ecclesiology（聖書の基礎 6B：教会論）第I部A.3「からだとかしら」</w:t>
        </w:r>
      </w:hyperlink>
      <w:r>
        <w:rPr>
          <w:rFonts w:hint="eastAsia"/>
        </w:rPr>
        <w:t>」</w:t>
      </w:r>
      <w:r w:rsidRPr="005B2F5F">
        <w:t>＜英文＞を参照</w:t>
      </w:r>
      <w:r>
        <w:rPr>
          <w:rFonts w:hint="eastAsia"/>
        </w:rPr>
        <w:t>ください</w:t>
      </w:r>
      <w:r w:rsidRPr="005B2F5F">
        <w:t>。</w:t>
      </w:r>
    </w:p>
  </w:footnote>
  <w:footnote w:id="4">
    <w:p w14:paraId="4365CF79" w14:textId="4EBD0BC5" w:rsidR="00602991" w:rsidRPr="00602991" w:rsidRDefault="00602991">
      <w:pPr>
        <w:pStyle w:val="af0"/>
        <w:rPr>
          <w:rFonts w:ascii="ＭＳ Ｐ明朝" w:eastAsia="ＭＳ Ｐ明朝" w:hAnsi="ＭＳ Ｐ明朝"/>
        </w:rPr>
      </w:pPr>
      <w:r>
        <w:rPr>
          <w:rStyle w:val="af2"/>
        </w:rPr>
        <w:footnoteRef/>
      </w:r>
      <w:r w:rsidRPr="00602991">
        <w:rPr>
          <w:rFonts w:ascii="ＭＳ Ｐ明朝" w:eastAsia="ＭＳ Ｐ明朝" w:hAnsi="ＭＳ Ｐ明朝"/>
        </w:rPr>
        <w:t xml:space="preserve"> 「</w:t>
      </w:r>
      <w:hyperlink r:id="rId4" w:anchor="f._Christian_Unity" w:history="1">
        <w:r w:rsidRPr="00FA19DA">
          <w:rPr>
            <w:rStyle w:val="ae"/>
            <w:rFonts w:ascii="ＭＳ Ｐ明朝" w:eastAsia="ＭＳ Ｐ明朝" w:hAnsi="ＭＳ Ｐ明朝"/>
          </w:rPr>
          <w:t>Bible Basics 6B: Ecclesiology（聖書の基礎 6B：教会論）第II部C.3.f「クリスチャンの一致」</w:t>
        </w:r>
      </w:hyperlink>
      <w:r>
        <w:rPr>
          <w:rFonts w:ascii="ＭＳ Ｐ明朝" w:eastAsia="ＭＳ Ｐ明朝" w:hAnsi="ＭＳ Ｐ明朝" w:hint="eastAsia"/>
        </w:rPr>
        <w:t>」</w:t>
      </w:r>
      <w:r w:rsidR="00FA19DA" w:rsidRPr="00FA19DA">
        <w:rPr>
          <w:rFonts w:ascii="ＭＳ Ｐ明朝" w:eastAsia="ＭＳ Ｐ明朝" w:hAnsi="ＭＳ Ｐ明朝"/>
        </w:rPr>
        <w:t>＜英文＞</w:t>
      </w:r>
      <w:r w:rsidRPr="00602991">
        <w:rPr>
          <w:rFonts w:ascii="ＭＳ Ｐ明朝" w:eastAsia="ＭＳ Ｐ明朝" w:hAnsi="ＭＳ Ｐ明朝"/>
        </w:rPr>
        <w:t>を参照</w:t>
      </w:r>
      <w:r w:rsidR="00FA19DA">
        <w:rPr>
          <w:rFonts w:ascii="ＭＳ Ｐ明朝" w:eastAsia="ＭＳ Ｐ明朝" w:hAnsi="ＭＳ Ｐ明朝" w:hint="eastAsia"/>
        </w:rPr>
        <w:t>ください</w:t>
      </w:r>
      <w:r w:rsidRPr="00602991">
        <w:rPr>
          <w:rFonts w:ascii="ＭＳ Ｐ明朝" w:eastAsia="ＭＳ Ｐ明朝" w:hAnsi="ＭＳ Ｐ明朝"/>
        </w:rPr>
        <w:t>。</w:t>
      </w:r>
    </w:p>
  </w:footnote>
  <w:footnote w:id="5">
    <w:p w14:paraId="705BAF54" w14:textId="34ED660D" w:rsidR="007C0568" w:rsidRDefault="007C0568">
      <w:pPr>
        <w:pStyle w:val="af0"/>
      </w:pPr>
      <w:r>
        <w:rPr>
          <w:rStyle w:val="af2"/>
        </w:rPr>
        <w:footnoteRef/>
      </w:r>
      <w:r>
        <w:t xml:space="preserve"> </w:t>
      </w:r>
      <w:r w:rsidRPr="007C0568">
        <w:rPr>
          <w:rFonts w:ascii="ＭＳ Ｐ明朝" w:eastAsia="ＭＳ Ｐ明朝" w:hAnsi="ＭＳ Ｐ明朝"/>
        </w:rPr>
        <w:t>今も、そして永遠の将来においても、私たちに与えられる祝福には限りがありません。そのような祝福の主な種類を簡潔にまとめたものについては、</w:t>
      </w:r>
      <w:hyperlink r:id="rId5" w:anchor="III._What_it_Means_to_be_Saved_" w:history="1">
        <w:r w:rsidRPr="007C0568">
          <w:rPr>
            <w:rStyle w:val="ae"/>
            <w:rFonts w:ascii="ＭＳ Ｐ明朝" w:eastAsia="ＭＳ Ｐ明朝" w:hAnsi="ＭＳ Ｐ明朝"/>
          </w:rPr>
          <w:t>『Bible Basics 4B: Soteriology（聖書の基本4B：救済論）』の第III部「救われるとはどういうことか」</w:t>
        </w:r>
      </w:hyperlink>
      <w:r w:rsidRPr="007C0568">
        <w:rPr>
          <w:rFonts w:ascii="ＭＳ Ｐ明朝" w:eastAsia="ＭＳ Ｐ明朝" w:hAnsi="ＭＳ Ｐ明朝"/>
        </w:rPr>
        <w:t>を参照してください。</w:t>
      </w:r>
    </w:p>
  </w:footnote>
  <w:footnote w:id="6">
    <w:p w14:paraId="0E7CC66E" w14:textId="17234AF7" w:rsidR="002B6D45" w:rsidRPr="002B6D45" w:rsidRDefault="002B6D45">
      <w:pPr>
        <w:pStyle w:val="af0"/>
        <w:rPr>
          <w:rFonts w:ascii="ＭＳ Ｐ明朝" w:eastAsia="ＭＳ Ｐ明朝" w:hAnsi="ＭＳ Ｐ明朝"/>
        </w:rPr>
      </w:pPr>
      <w:r>
        <w:rPr>
          <w:rStyle w:val="af2"/>
        </w:rPr>
        <w:footnoteRef/>
      </w:r>
      <w:r>
        <w:t xml:space="preserve"> </w:t>
      </w:r>
      <w:r w:rsidRPr="002B6D45">
        <w:rPr>
          <w:rFonts w:ascii="ＭＳ Ｐ明朝" w:eastAsia="ＭＳ Ｐ明朝" w:hAnsi="ＭＳ Ｐ明朝"/>
        </w:rPr>
        <w:t>誓いを立てることや、神にかけて誓うことも、新約聖書では強く戒められています（</w:t>
      </w:r>
      <w:hyperlink r:id="rId6" w:anchor="5:33" w:tooltip="(33)また昔の人々に『いつわり誓うな、誓ったことは、すべて主に対して果せ』と言われていたことは、あなたがたの聞いているところである。(34)しかし、わたしはあなたがたに言う。いっさい誓ってはならない。天をさして誓うな。そこは神の御座であるから。(35)また地をさして誓うな。そこは神の足台であるから。またエルサレムをさして誓うな。それは『大王の都』であるから。(36)また、自分の頭をさして誓うな。あなたは髪の毛一すじさえ、白くも黒くもすることができない。(37)あなたがたの言葉は、ただ、しかり、しかり、否…" w:history="1">
        <w:r w:rsidRPr="002B6D45">
          <w:rPr>
            <w:rStyle w:val="ae"/>
            <w:rFonts w:ascii="ＭＳ Ｐ明朝" w:eastAsia="ＭＳ Ｐ明朝" w:hAnsi="ＭＳ Ｐ明朝"/>
          </w:rPr>
          <w:t>マタイ5章33-37節</w:t>
        </w:r>
      </w:hyperlink>
      <w:r w:rsidRPr="002B6D45">
        <w:rPr>
          <w:rFonts w:ascii="ＭＳ Ｐ明朝" w:eastAsia="ＭＳ Ｐ明朝" w:hAnsi="ＭＳ Ｐ明朝"/>
        </w:rPr>
        <w:t xml:space="preserve">; </w:t>
      </w:r>
      <w:hyperlink r:id="rId7" w:anchor="5:12" w:tooltip="さて、わたしの兄弟たちよ。何はともあれ、誓いをしてはならない。天をさしても、地をさしても、あるいは、そのほかのどんな誓いによっても、いっさい誓ってはならない。むしろ、「しかり」を「しかり」とし、「否」を「否」としなさい。そうしないと、あなたがたは、さばきを受けることになる。" w:history="1">
        <w:r w:rsidRPr="00A43417">
          <w:rPr>
            <w:rStyle w:val="ae"/>
            <w:rFonts w:ascii="ＭＳ Ｐ明朝" w:eastAsia="ＭＳ Ｐ明朝" w:hAnsi="ＭＳ Ｐ明朝"/>
          </w:rPr>
          <w:t>ヤコブ5章12節</w:t>
        </w:r>
      </w:hyperlink>
      <w:r w:rsidRPr="002B6D45">
        <w:rPr>
          <w:rFonts w:ascii="ＭＳ Ｐ明朝" w:eastAsia="ＭＳ Ｐ明朝" w:hAnsi="ＭＳ Ｐ明朝"/>
        </w:rPr>
        <w:t>）。</w:t>
      </w:r>
    </w:p>
  </w:footnote>
  <w:footnote w:id="7">
    <w:p w14:paraId="4A47E8BA" w14:textId="60A193B9" w:rsidR="00453000" w:rsidRDefault="00453000">
      <w:pPr>
        <w:pStyle w:val="af0"/>
      </w:pPr>
      <w:r>
        <w:rPr>
          <w:rStyle w:val="af2"/>
        </w:rPr>
        <w:footnoteRef/>
      </w:r>
      <w:r>
        <w:t xml:space="preserve"> </w:t>
      </w:r>
      <w:hyperlink r:id="rId8" w:anchor="2:16" w:tooltip="すべて世にあるもの、すなわち、肉の欲、目の欲、持ち物の誇は、父から出たものではなく、世から出たものである。" w:history="1">
        <w:r w:rsidRPr="00A23DF4">
          <w:rPr>
            <w:rStyle w:val="ae"/>
            <w:rFonts w:ascii="ＭＳ Ｐ明朝" w:eastAsia="ＭＳ Ｐ明朝" w:hAnsi="ＭＳ Ｐ明朝"/>
            <w:sz w:val="24"/>
          </w:rPr>
          <w:t>第一ヨハネ2章16節</w:t>
        </w:r>
      </w:hyperlink>
      <w:r w:rsidRPr="00453000">
        <w:rPr>
          <w:rFonts w:ascii="ＭＳ Ｐ明朝" w:eastAsia="ＭＳ Ｐ明朝" w:hAnsi="ＭＳ Ｐ明朝"/>
        </w:rPr>
        <w:t>で通常「高慢」と訳されるギリシヤ語（</w:t>
      </w:r>
      <w:r w:rsidRPr="00453000">
        <w:rPr>
          <w:rFonts w:ascii="Times New Roman" w:eastAsia="ＭＳ Ｐ明朝" w:hAnsi="Times New Roman" w:cs="Times New Roman"/>
        </w:rPr>
        <w:t>ἀ</w:t>
      </w:r>
      <w:r w:rsidRPr="00453000">
        <w:rPr>
          <w:rFonts w:ascii="ＭＳ Ｐ明朝" w:eastAsia="ＭＳ Ｐ明朝" w:hAnsi="ＭＳ Ｐ明朝"/>
        </w:rPr>
        <w:t>λαζονε</w:t>
      </w:r>
      <w:r w:rsidRPr="00453000">
        <w:rPr>
          <w:rFonts w:ascii="Times New Roman" w:eastAsia="ＭＳ Ｐ明朝" w:hAnsi="Times New Roman" w:cs="Times New Roman"/>
        </w:rPr>
        <w:t>ί</w:t>
      </w:r>
      <w:r w:rsidRPr="00453000">
        <w:rPr>
          <w:rFonts w:ascii="ＭＳ Ｐ明朝" w:eastAsia="ＭＳ Ｐ明朝" w:hAnsi="ＭＳ Ｐ明朝"/>
        </w:rPr>
        <w:t>α / alazoneia［アラゾネイア］）は、自慢することと密接に関係しています（同じ語根を持つ動詞には「自慢する」という意味があります。</w:t>
      </w:r>
      <w:hyperlink r:id="rId9" w:anchor="1:30" w:tooltip="そしる者、神を憎む者、不遜な者、高慢な者、大言壮語する者、悪事をたくらむ者、親に逆らう者となり、" w:history="1">
        <w:r w:rsidRPr="00453000">
          <w:rPr>
            <w:rStyle w:val="ae"/>
            <w:rFonts w:ascii="ＭＳ Ｐ明朝" w:eastAsia="ＭＳ Ｐ明朝" w:hAnsi="ＭＳ Ｐ明朝"/>
          </w:rPr>
          <w:t>ローマ1章30節</w:t>
        </w:r>
      </w:hyperlink>
      <w:r w:rsidRPr="00453000">
        <w:rPr>
          <w:rFonts w:ascii="ＭＳ Ｐ明朝" w:eastAsia="ＭＳ Ｐ明朝" w:hAnsi="ＭＳ Ｐ明朝"/>
        </w:rPr>
        <w:t xml:space="preserve">; </w:t>
      </w:r>
      <w:hyperlink r:id="rId10" w:anchor="3:2" w:tooltip="その時、人々は自分を愛する者、金を愛する者、大言壮語する者、高慢な者、神をそしる者、親に逆らう者、恩を知らぬ者、神聖を汚す者、" w:history="1">
        <w:r w:rsidRPr="00453000">
          <w:rPr>
            <w:rStyle w:val="ae"/>
            <w:rFonts w:ascii="ＭＳ Ｐ明朝" w:eastAsia="ＭＳ Ｐ明朝" w:hAnsi="ＭＳ Ｐ明朝"/>
          </w:rPr>
          <w:t>第二テモテ3章2節</w:t>
        </w:r>
      </w:hyperlink>
      <w:r w:rsidRPr="00453000">
        <w:rPr>
          <w:rFonts w:ascii="ＭＳ Ｐ明朝" w:eastAsia="ＭＳ Ｐ明朝" w:hAnsi="ＭＳ Ｐ明朝"/>
        </w:rPr>
        <w:t>参照）。</w:t>
      </w:r>
    </w:p>
  </w:footnote>
  <w:footnote w:id="8">
    <w:p w14:paraId="5582018A" w14:textId="64A83E11" w:rsidR="008E3933" w:rsidRDefault="008E3933">
      <w:pPr>
        <w:pStyle w:val="af0"/>
      </w:pPr>
      <w:r>
        <w:rPr>
          <w:rStyle w:val="af2"/>
        </w:rPr>
        <w:footnoteRef/>
      </w:r>
      <w:r>
        <w:t xml:space="preserve"> </w:t>
      </w:r>
      <w:hyperlink r:id="rId11" w:anchor="6.%20Apostasy%20and%20the%20Sin%20unto%20Death" w:tooltip="＜英文＞" w:history="1">
        <w:r w:rsidRPr="008E3933">
          <w:rPr>
            <w:rStyle w:val="ae"/>
            <w:rFonts w:ascii="ＭＳ Ｐ明朝" w:eastAsia="ＭＳ Ｐ明朝" w:hAnsi="ＭＳ Ｐ明朝"/>
          </w:rPr>
          <w:t>『聖書の基本 3B：罪論（Hamartiology）』の第IV部6節「背教と死に至る罪」</w:t>
        </w:r>
      </w:hyperlink>
      <w:r w:rsidRPr="008E3933">
        <w:rPr>
          <w:rFonts w:ascii="ＭＳ Ｐ明朝" w:eastAsia="ＭＳ Ｐ明朝" w:hAnsi="ＭＳ Ｐ明朝"/>
        </w:rPr>
        <w:t>を参照してください。</w:t>
      </w:r>
    </w:p>
  </w:footnote>
  <w:footnote w:id="9">
    <w:p w14:paraId="18B3B824" w14:textId="0477FA21" w:rsidR="00856EB9" w:rsidRPr="00856EB9" w:rsidRDefault="00856EB9">
      <w:pPr>
        <w:pStyle w:val="af0"/>
        <w:rPr>
          <w:rFonts w:ascii="ＭＳ Ｐ明朝" w:eastAsia="ＭＳ Ｐ明朝" w:hAnsi="ＭＳ Ｐ明朝"/>
        </w:rPr>
      </w:pPr>
      <w:r>
        <w:rPr>
          <w:rStyle w:val="af2"/>
        </w:rPr>
        <w:footnoteRef/>
      </w:r>
      <w:r>
        <w:t xml:space="preserve"> </w:t>
      </w:r>
      <w:hyperlink r:id="rId12" w:tooltip="＜リンク先ファイルの263頁-参照下さい＞" w:history="1">
        <w:r w:rsidRPr="00856EB9">
          <w:rPr>
            <w:rStyle w:val="ae"/>
            <w:rFonts w:ascii="ＭＳ Ｐ明朝" w:eastAsia="ＭＳ Ｐ明朝" w:hAnsi="ＭＳ Ｐ明朝"/>
          </w:rPr>
          <w:t>『聖書の基本 4A：キリスト論（Christology）』の第II部9節「和解」</w:t>
        </w:r>
      </w:hyperlink>
      <w:r>
        <w:rPr>
          <w:rFonts w:ascii="ＭＳ Ｐ明朝" w:eastAsia="ＭＳ Ｐ明朝" w:hAnsi="ＭＳ Ｐ明朝" w:hint="eastAsia"/>
        </w:rPr>
        <w:t>＜リンク先ファイルの263頁-/A4印刷本の261頁-</w:t>
      </w:r>
      <w:r w:rsidRPr="00856EB9">
        <w:rPr>
          <w:rFonts w:ascii="ＭＳ Ｐ明朝" w:eastAsia="ＭＳ Ｐ明朝" w:hAnsi="ＭＳ Ｐ明朝"/>
        </w:rPr>
        <w:t>を参照してください。</w:t>
      </w:r>
      <w:r>
        <w:rPr>
          <w:rFonts w:ascii="ＭＳ Ｐ明朝" w:eastAsia="ＭＳ Ｐ明朝" w:hAnsi="ＭＳ Ｐ明朝" w:hint="eastAsia"/>
        </w:rPr>
        <w:t>＞</w:t>
      </w:r>
    </w:p>
  </w:footnote>
  <w:footnote w:id="10">
    <w:p w14:paraId="601EDF09" w14:textId="18A4708F" w:rsidR="00826C65" w:rsidRPr="00826C65" w:rsidRDefault="00826C65">
      <w:pPr>
        <w:pStyle w:val="af0"/>
        <w:rPr>
          <w:rFonts w:ascii="ＭＳ Ｐ明朝" w:eastAsia="ＭＳ Ｐ明朝" w:hAnsi="ＭＳ Ｐ明朝"/>
        </w:rPr>
      </w:pPr>
      <w:r>
        <w:rPr>
          <w:rStyle w:val="af2"/>
        </w:rPr>
        <w:footnoteRef/>
      </w:r>
      <w:r>
        <w:t xml:space="preserve"> </w:t>
      </w:r>
      <w:hyperlink r:id="rId13" w:anchor="6.%20Apostasy%20and%20the%20Sin%20unto%20Death" w:history="1">
        <w:r w:rsidRPr="00826C65">
          <w:rPr>
            <w:rStyle w:val="ae"/>
            <w:rFonts w:ascii="ＭＳ Ｐ明朝" w:eastAsia="ＭＳ Ｐ明朝" w:hAnsi="ＭＳ Ｐ明朝"/>
          </w:rPr>
          <w:t>『聖書の基本 3B：罪論（Hamartiology）』の第IV部6節「背教と死に至る罪」</w:t>
        </w:r>
      </w:hyperlink>
      <w:r>
        <w:rPr>
          <w:rFonts w:ascii="ＭＳ Ｐ明朝" w:eastAsia="ＭＳ Ｐ明朝" w:hAnsi="ＭＳ Ｐ明朝" w:hint="eastAsia"/>
        </w:rPr>
        <w:t>＜英文＞</w:t>
      </w:r>
      <w:r w:rsidRPr="00826C65">
        <w:rPr>
          <w:rFonts w:ascii="ＭＳ Ｐ明朝" w:eastAsia="ＭＳ Ｐ明朝" w:hAnsi="ＭＳ Ｐ明朝"/>
        </w:rPr>
        <w:t>を参照してください。</w:t>
      </w:r>
    </w:p>
  </w:footnote>
  <w:footnote w:id="11">
    <w:p w14:paraId="70921B31" w14:textId="3D93427D" w:rsidR="00AD581B" w:rsidRPr="00AD581B" w:rsidRDefault="00AD581B">
      <w:pPr>
        <w:pStyle w:val="af0"/>
        <w:rPr>
          <w:rFonts w:ascii="ＭＳ Ｐ明朝" w:eastAsia="ＭＳ Ｐ明朝" w:hAnsi="ＭＳ Ｐ明朝"/>
        </w:rPr>
      </w:pPr>
      <w:r>
        <w:rPr>
          <w:rStyle w:val="af2"/>
        </w:rPr>
        <w:footnoteRef/>
      </w:r>
      <w:hyperlink r:id="rId14" w:anchor="6._Focusing_on_Christ" w:history="1">
        <w:r w:rsidRPr="00AD581B">
          <w:rPr>
            <w:rStyle w:val="ae"/>
          </w:rPr>
          <w:t xml:space="preserve"> </w:t>
        </w:r>
        <w:r w:rsidRPr="00AD581B">
          <w:rPr>
            <w:rStyle w:val="ae"/>
            <w:rFonts w:ascii="ＭＳ Ｐ明朝" w:eastAsia="ＭＳ Ｐ明朝" w:hAnsi="ＭＳ Ｐ明朝"/>
          </w:rPr>
          <w:t>『聖書の基本 6A：クリスチャンの歩み（Peripateology）』の第I部B.6節「キリストに心を向けること（Focusing on Christ）」</w:t>
        </w:r>
      </w:hyperlink>
      <w:r w:rsidRPr="00AD581B">
        <w:rPr>
          <w:rFonts w:ascii="ＭＳ Ｐ明朝" w:eastAsia="ＭＳ Ｐ明朝" w:hAnsi="ＭＳ Ｐ明朝"/>
        </w:rPr>
        <w:t>を参照してください。</w:t>
      </w:r>
    </w:p>
  </w:footnote>
  <w:footnote w:id="12">
    <w:p w14:paraId="5EC59AB9" w14:textId="795EE2A2" w:rsidR="00AD581B" w:rsidRPr="00AD581B" w:rsidRDefault="00AD581B">
      <w:pPr>
        <w:pStyle w:val="af0"/>
        <w:rPr>
          <w:rFonts w:ascii="ＭＳ Ｐ明朝" w:eastAsia="ＭＳ Ｐ明朝" w:hAnsi="ＭＳ Ｐ明朝"/>
        </w:rPr>
      </w:pPr>
      <w:r>
        <w:rPr>
          <w:rStyle w:val="af2"/>
        </w:rPr>
        <w:footnoteRef/>
      </w:r>
      <w:hyperlink r:id="rId15" w:anchor="False_Issues:__%C2%A0_" w:history="1">
        <w:r w:rsidRPr="00AD581B">
          <w:rPr>
            <w:rStyle w:val="ae"/>
          </w:rPr>
          <w:t xml:space="preserve"> </w:t>
        </w:r>
        <w:r w:rsidRPr="00AD581B">
          <w:rPr>
            <w:rStyle w:val="ae"/>
            <w:rFonts w:ascii="ＭＳ Ｐ明朝" w:eastAsia="ＭＳ Ｐ明朝" w:hAnsi="ＭＳ Ｐ明朝"/>
          </w:rPr>
          <w:t>『聖書の基本 4部B：救済論（Soteriology）』の第II部6.f節「誤った論点（False Issues）」</w:t>
        </w:r>
      </w:hyperlink>
      <w:r>
        <w:rPr>
          <w:rFonts w:hint="eastAsia"/>
        </w:rPr>
        <w:t>＜英文＞</w:t>
      </w:r>
      <w:r w:rsidRPr="00AD581B">
        <w:rPr>
          <w:rFonts w:ascii="ＭＳ Ｐ明朝" w:eastAsia="ＭＳ Ｐ明朝" w:hAnsi="ＭＳ Ｐ明朝"/>
        </w:rPr>
        <w:t>を参照してください。</w:t>
      </w:r>
    </w:p>
  </w:footnote>
  <w:footnote w:id="13">
    <w:p w14:paraId="6CCFC5B1" w14:textId="6A72C5DC" w:rsidR="003F4895" w:rsidRPr="003F4895" w:rsidRDefault="003F4895" w:rsidP="003F4895">
      <w:pPr>
        <w:pStyle w:val="af0"/>
        <w:rPr>
          <w:rFonts w:ascii="ＭＳ Ｐ明朝" w:eastAsia="ＭＳ Ｐ明朝" w:hAnsi="ＭＳ Ｐ明朝"/>
          <w:szCs w:val="21"/>
        </w:rPr>
      </w:pPr>
      <w:r>
        <w:rPr>
          <w:rStyle w:val="af2"/>
        </w:rPr>
        <w:footnoteRef/>
      </w:r>
      <w:r>
        <w:t xml:space="preserve"> </w:t>
      </w:r>
      <w:r w:rsidRPr="003F4895">
        <w:rPr>
          <w:rFonts w:ascii="ＭＳ Ｐ明朝" w:eastAsia="ＭＳ Ｐ明朝" w:hAnsi="ＭＳ Ｐ明朝" w:hint="eastAsia"/>
        </w:rPr>
        <w:t>以上は簡単な要約です。初臨の期間を通して、聖霊が私たちの主のためになされた働きについての詳しい説明は、</w:t>
      </w:r>
      <w:r w:rsidRPr="003F4895">
        <w:rPr>
          <w:rFonts w:ascii="ＭＳ Ｐ明朝" w:eastAsia="ＭＳ Ｐ明朝" w:hAnsi="ＭＳ Ｐ明朝"/>
          <w:color w:val="000000"/>
          <w:szCs w:val="21"/>
        </w:rPr>
        <w:t> </w:t>
      </w:r>
      <w:r w:rsidRPr="003F4895">
        <w:rPr>
          <w:rFonts w:ascii="ＭＳ Ｐ明朝" w:eastAsia="ＭＳ Ｐ明朝" w:hAnsi="ＭＳ Ｐ明朝" w:hint="eastAsia"/>
          <w:color w:val="000000"/>
          <w:szCs w:val="21"/>
        </w:rPr>
        <w:t>聖書の基礎：聖霊学</w:t>
      </w:r>
      <w:hyperlink r:id="rId16" w:anchor="(3)_The_Example_of_Jesus_Christ:_" w:history="1">
        <w:r w:rsidRPr="003F4895">
          <w:rPr>
            <w:rFonts w:ascii="ＭＳ Ｐ明朝" w:eastAsia="ＭＳ Ｐ明朝" w:hAnsi="ＭＳ Ｐ明朝"/>
            <w:color w:val="0000FF"/>
            <w:szCs w:val="21"/>
          </w:rPr>
          <w:t>BB 5: Pneumatology, section II.C, "The Example of Christ"</w:t>
        </w:r>
      </w:hyperlink>
      <w:r w:rsidRPr="003F4895">
        <w:rPr>
          <w:rFonts w:ascii="ＭＳ Ｐ明朝" w:eastAsia="ＭＳ Ｐ明朝" w:hAnsi="ＭＳ Ｐ明朝" w:hint="eastAsia"/>
          <w:szCs w:val="21"/>
        </w:rPr>
        <w:t>を参照してください。</w:t>
      </w:r>
    </w:p>
  </w:footnote>
  <w:footnote w:id="14">
    <w:p w14:paraId="553F3272" w14:textId="7574C670" w:rsidR="003F4895" w:rsidRPr="003F4895" w:rsidRDefault="003F4895">
      <w:pPr>
        <w:pStyle w:val="af0"/>
        <w:rPr>
          <w:rFonts w:ascii="ＭＳ Ｐ明朝" w:eastAsia="ＭＳ Ｐ明朝" w:hAnsi="ＭＳ Ｐ明朝"/>
          <w:szCs w:val="21"/>
        </w:rPr>
      </w:pPr>
      <w:r>
        <w:rPr>
          <w:rStyle w:val="af2"/>
        </w:rPr>
        <w:footnoteRef/>
      </w:r>
      <w:r>
        <w:t xml:space="preserve"> </w:t>
      </w:r>
      <w:r w:rsidRPr="003F4895">
        <w:rPr>
          <w:rFonts w:ascii="ＭＳ Ｐ明朝" w:eastAsia="ＭＳ Ｐ明朝" w:hAnsi="ＭＳ Ｐ明朝" w:hint="eastAsia"/>
        </w:rPr>
        <w:t>聖書の基礎第五部</w:t>
      </w:r>
      <w:hyperlink r:id="rId17" w:anchor="b._Empowerment_of_the_Believer:_" w:history="1">
        <w:r w:rsidRPr="003F4895">
          <w:rPr>
            <w:rFonts w:ascii="ＭＳ Ｐ明朝" w:eastAsia="ＭＳ Ｐ明朝" w:hAnsi="ＭＳ Ｐ明朝"/>
            <w:color w:val="0000FF"/>
            <w:szCs w:val="21"/>
          </w:rPr>
          <w:t>BB 5: Pneumatology, section II.B.3.b, "Empowerment of the Believer"</w:t>
        </w:r>
      </w:hyperlink>
      <w:r w:rsidRPr="003F4895">
        <w:rPr>
          <w:rFonts w:ascii="ＭＳ Ｐ明朝" w:eastAsia="ＭＳ Ｐ明朝" w:hAnsi="ＭＳ Ｐ明朝" w:hint="eastAsia"/>
          <w:szCs w:val="21"/>
        </w:rPr>
        <w:t>と聖書の基礎第六部</w:t>
      </w:r>
      <w:hyperlink r:id="rId18" w:history="1">
        <w:r w:rsidRPr="003F4895">
          <w:rPr>
            <w:rFonts w:ascii="ＭＳ Ｐ明朝" w:eastAsia="ＭＳ Ｐ明朝" w:hAnsi="ＭＳ Ｐ明朝"/>
            <w:color w:val="0000FF"/>
            <w:szCs w:val="21"/>
          </w:rPr>
          <w:t>BB 6A: Peripateology</w:t>
        </w:r>
      </w:hyperlink>
      <w:r w:rsidRPr="003F4895">
        <w:rPr>
          <w:rFonts w:ascii="ＭＳ Ｐ明朝" w:eastAsia="ＭＳ Ｐ明朝" w:hAnsi="ＭＳ Ｐ明朝" w:hint="eastAsia"/>
          <w:color w:val="000000"/>
          <w:szCs w:val="21"/>
        </w:rPr>
        <w:t>を</w:t>
      </w:r>
      <w:r w:rsidRPr="003F4895">
        <w:rPr>
          <w:rFonts w:ascii="ＭＳ Ｐ明朝" w:eastAsia="ＭＳ Ｐ明朝" w:hAnsi="ＭＳ Ｐ明朝"/>
          <w:szCs w:val="21"/>
        </w:rPr>
        <w:t>参照してください。</w:t>
      </w:r>
    </w:p>
  </w:footnote>
  <w:footnote w:id="15">
    <w:p w14:paraId="181DF765" w14:textId="53A47EA8" w:rsidR="007E1212" w:rsidRPr="007E1212" w:rsidRDefault="007E1212">
      <w:pPr>
        <w:pStyle w:val="af0"/>
        <w:rPr>
          <w:rFonts w:ascii="ＭＳ Ｐ明朝" w:eastAsia="ＭＳ Ｐ明朝" w:hAnsi="ＭＳ Ｐ明朝"/>
        </w:rPr>
      </w:pPr>
      <w:r>
        <w:rPr>
          <w:rStyle w:val="af2"/>
        </w:rPr>
        <w:footnoteRef/>
      </w:r>
      <w:r>
        <w:t xml:space="preserve"> </w:t>
      </w:r>
      <w:hyperlink r:id="rId19" w:anchor="(3)_Walking_in_the_Spirit_(Spiritual_Progress)_" w:history="1">
        <w:r w:rsidRPr="007E1212">
          <w:rPr>
            <w:rStyle w:val="ae"/>
            <w:rFonts w:ascii="ＭＳ Ｐ明朝" w:eastAsia="ＭＳ Ｐ明朝" w:hAnsi="ＭＳ Ｐ明朝"/>
          </w:rPr>
          <w:t>BB 5：聖霊論、第II.B.3.b.3節「御霊によって歩むこと（霊的成長）」</w:t>
        </w:r>
      </w:hyperlink>
      <w:r w:rsidRPr="007E1212">
        <w:rPr>
          <w:rFonts w:ascii="ＭＳ Ｐ明朝" w:eastAsia="ＭＳ Ｐ明朝" w:hAnsi="ＭＳ Ｐ明朝"/>
        </w:rPr>
        <w:t>を参照してください。</w:t>
      </w:r>
    </w:p>
  </w:footnote>
  <w:footnote w:id="16">
    <w:p w14:paraId="3A362C94" w14:textId="15FBE4D6" w:rsidR="006D2E09" w:rsidRPr="006D2E09" w:rsidRDefault="006D2E09">
      <w:pPr>
        <w:pStyle w:val="af0"/>
        <w:rPr>
          <w:rFonts w:ascii="ＭＳ Ｐ明朝" w:eastAsia="ＭＳ Ｐ明朝" w:hAnsi="ＭＳ Ｐ明朝"/>
        </w:rPr>
      </w:pPr>
      <w:r>
        <w:rPr>
          <w:rStyle w:val="af2"/>
        </w:rPr>
        <w:footnoteRef/>
      </w:r>
      <w:r>
        <w:t xml:space="preserve"> </w:t>
      </w:r>
      <w:hyperlink r:id="rId20" w:tooltip="＜リンク先ファイルの207頁-を参照下さい＞" w:history="1">
        <w:r w:rsidRPr="006D2E09">
          <w:rPr>
            <w:rStyle w:val="ae"/>
            <w:rFonts w:ascii="ＭＳ Ｐ明朝" w:eastAsia="ＭＳ Ｐ明朝" w:hAnsi="ＭＳ Ｐ明朝"/>
          </w:rPr>
          <w:t>聖書の基礎第4部A：キリスト論</w:t>
        </w:r>
      </w:hyperlink>
      <w:r w:rsidRPr="006D2E09">
        <w:rPr>
          <w:rFonts w:ascii="ＭＳ Ｐ明朝" w:eastAsia="ＭＳ Ｐ明朝" w:hAnsi="ＭＳ Ｐ明朝"/>
        </w:rPr>
        <w:t>I.5.o.2.3</w:t>
      </w:r>
      <w:r>
        <w:rPr>
          <w:rFonts w:ascii="ＭＳ Ｐ明朝" w:eastAsia="ＭＳ Ｐ明朝" w:hAnsi="ＭＳ Ｐ明朝" w:hint="eastAsia"/>
        </w:rPr>
        <w:t>.</w:t>
      </w:r>
      <w:r w:rsidRPr="006D2E09">
        <w:rPr>
          <w:rFonts w:ascii="ＭＳ Ｐ明朝" w:eastAsia="ＭＳ Ｐ明朝" w:hAnsi="ＭＳ Ｐ明朝"/>
        </w:rPr>
        <w:t>「地下のパラダイスから第三の天への信者たちの移送」</w:t>
      </w:r>
      <w:r>
        <w:rPr>
          <w:rFonts w:ascii="ＭＳ Ｐ明朝" w:eastAsia="ＭＳ Ｐ明朝" w:hAnsi="ＭＳ Ｐ明朝" w:hint="eastAsia"/>
        </w:rPr>
        <w:t>＜リンク先ファイルの207頁-/A4印刷本では205頁-＞</w:t>
      </w:r>
      <w:r w:rsidRPr="006D2E09">
        <w:rPr>
          <w:rFonts w:ascii="ＭＳ Ｐ明朝" w:eastAsia="ＭＳ Ｐ明朝" w:hAnsi="ＭＳ Ｐ明朝"/>
        </w:rPr>
        <w:t>を参照してください。</w:t>
      </w:r>
    </w:p>
  </w:footnote>
  <w:footnote w:id="17">
    <w:p w14:paraId="3E754374" w14:textId="70DCC637" w:rsidR="00B370B2" w:rsidRPr="00B370B2" w:rsidRDefault="00B370B2">
      <w:pPr>
        <w:pStyle w:val="af0"/>
        <w:rPr>
          <w:rFonts w:ascii="ＭＳ Ｐ明朝" w:eastAsia="ＭＳ Ｐ明朝" w:hAnsi="ＭＳ Ｐ明朝"/>
        </w:rPr>
      </w:pPr>
      <w:r>
        <w:rPr>
          <w:rStyle w:val="af2"/>
        </w:rPr>
        <w:footnoteRef/>
      </w:r>
      <w:r w:rsidRPr="00B370B2">
        <w:rPr>
          <w:rFonts w:ascii="ＭＳ Ｐ明朝" w:eastAsia="ＭＳ Ｐ明朝" w:hAnsi="ＭＳ Ｐ明朝"/>
        </w:rPr>
        <w:t xml:space="preserve"> </w:t>
      </w:r>
      <w:hyperlink r:id="rId21" w:tooltip="＜リンク先ファイルの42頁-を参照下さい＞" w:history="1">
        <w:r w:rsidRPr="00B370B2">
          <w:rPr>
            <w:rStyle w:val="ae"/>
            <w:rFonts w:ascii="ＭＳ Ｐ明朝" w:eastAsia="ＭＳ Ｐ明朝" w:hAnsi="ＭＳ Ｐ明朝"/>
          </w:rPr>
          <w:t>来たる艱難期第2部B</w:t>
        </w:r>
      </w:hyperlink>
      <w:r w:rsidRPr="00B370B2">
        <w:rPr>
          <w:rFonts w:ascii="ＭＳ Ｐ明朝" w:eastAsia="ＭＳ Ｐ明朝" w:hAnsi="ＭＳ Ｐ明朝"/>
        </w:rPr>
        <w:t>の図「上にある水（The Waters Above）」とそれに続く解説</w:t>
      </w:r>
      <w:r w:rsidR="000D40EB" w:rsidRPr="000D40EB">
        <w:rPr>
          <w:rFonts w:ascii="ＭＳ Ｐ明朝" w:eastAsia="ＭＳ Ｐ明朝" w:hAnsi="ＭＳ Ｐ明朝"/>
        </w:rPr>
        <w:t>＜リンク先ファイルの42頁-を参照下さい＞</w:t>
      </w:r>
      <w:r w:rsidRPr="00B370B2">
        <w:rPr>
          <w:rFonts w:ascii="ＭＳ Ｐ明朝" w:eastAsia="ＭＳ Ｐ明朝" w:hAnsi="ＭＳ Ｐ明朝"/>
        </w:rPr>
        <w:t>、および掲載記事</w:t>
      </w:r>
      <w:hyperlink r:id="rId22" w:tooltip="＜英文＞" w:history="1">
        <w:r w:rsidRPr="000D40EB">
          <w:rPr>
            <w:rStyle w:val="ae"/>
            <w:rFonts w:ascii="ＭＳ Ｐ明朝" w:eastAsia="ＭＳ Ｐ明朝" w:hAnsi="ＭＳ Ｐ明朝"/>
          </w:rPr>
          <w:t>「天国と地獄の地理的構造（The Geography of Heaven and Hell）」</w:t>
        </w:r>
      </w:hyperlink>
      <w:r w:rsidRPr="00B370B2">
        <w:rPr>
          <w:rFonts w:ascii="ＭＳ Ｐ明朝" w:eastAsia="ＭＳ Ｐ明朝" w:hAnsi="ＭＳ Ｐ明朝"/>
        </w:rPr>
        <w:t>も参照してください。</w:t>
      </w:r>
    </w:p>
  </w:footnote>
  <w:footnote w:id="18">
    <w:p w14:paraId="2D8EB4DA" w14:textId="3B2FF151" w:rsidR="0066002B" w:rsidRPr="0066002B" w:rsidRDefault="0066002B">
      <w:pPr>
        <w:pStyle w:val="af0"/>
        <w:rPr>
          <w:rFonts w:ascii="ＭＳ Ｐ明朝" w:eastAsia="ＭＳ Ｐ明朝" w:hAnsi="ＭＳ Ｐ明朝"/>
        </w:rPr>
      </w:pPr>
      <w:r>
        <w:rPr>
          <w:rStyle w:val="af2"/>
        </w:rPr>
        <w:footnoteRef/>
      </w:r>
      <w:hyperlink r:id="rId23" w:anchor="6)%20The%20organization%20of%20fallen%20angels%20(including%20titles,%20ranks%20and%20functions):" w:tooltip="＜英文＞" w:history="1">
        <w:r w:rsidRPr="0066002B">
          <w:rPr>
            <w:rStyle w:val="ae"/>
          </w:rPr>
          <w:t xml:space="preserve"> </w:t>
        </w:r>
        <w:r w:rsidRPr="0066002B">
          <w:rPr>
            <w:rStyle w:val="ae"/>
            <w:rFonts w:ascii="ＭＳ Ｐ明朝" w:eastAsia="ＭＳ Ｐ明朝" w:hAnsi="ＭＳ Ｐ明朝"/>
          </w:rPr>
          <w:t>聖書の基礎第2部A：天使論、第II.9.6節「堕落した天使たちの組織（称号、階級、役割を含む）」</w:t>
        </w:r>
      </w:hyperlink>
      <w:r w:rsidRPr="0066002B">
        <w:rPr>
          <w:rFonts w:ascii="ＭＳ Ｐ明朝" w:eastAsia="ＭＳ Ｐ明朝" w:hAnsi="ＭＳ Ｐ明朝"/>
        </w:rPr>
        <w:t>を参照してください。</w:t>
      </w:r>
    </w:p>
  </w:footnote>
  <w:footnote w:id="19">
    <w:p w14:paraId="02F5B74D" w14:textId="3C93DFEC" w:rsidR="0066002B" w:rsidRDefault="0066002B">
      <w:pPr>
        <w:pStyle w:val="af0"/>
      </w:pPr>
      <w:r>
        <w:rPr>
          <w:rStyle w:val="af2"/>
        </w:rPr>
        <w:footnoteRef/>
      </w:r>
      <w:r>
        <w:t xml:space="preserve"> </w:t>
      </w:r>
      <w:r w:rsidRPr="0066002B">
        <w:rPr>
          <w:rFonts w:ascii="ＭＳ Ｐ明朝" w:eastAsia="ＭＳ Ｐ明朝" w:hAnsi="ＭＳ Ｐ明朝"/>
        </w:rPr>
        <w:t>R・B・シーム・ジュニア大佐著『勝利の宣言（Victorious Proclamation）』（ヒューストン、1977年）を参照してください。</w:t>
      </w:r>
    </w:p>
  </w:footnote>
  <w:footnote w:id="20">
    <w:p w14:paraId="19E8389E" w14:textId="49EA0A1E" w:rsidR="008A2EC3" w:rsidRPr="008A2EC3" w:rsidRDefault="008A2EC3">
      <w:pPr>
        <w:pStyle w:val="af0"/>
        <w:rPr>
          <w:rFonts w:ascii="ＭＳ Ｐ明朝" w:eastAsia="ＭＳ Ｐ明朝" w:hAnsi="ＭＳ Ｐ明朝"/>
        </w:rPr>
      </w:pPr>
      <w:r>
        <w:rPr>
          <w:rStyle w:val="af2"/>
        </w:rPr>
        <w:footnoteRef/>
      </w:r>
      <w:r>
        <w:t xml:space="preserve"> </w:t>
      </w:r>
      <w:hyperlink r:id="rId24" w:tooltip="＜リンク先ファイルの39頁-を参照下さい＞" w:history="1">
        <w:r w:rsidRPr="008A2EC3">
          <w:rPr>
            <w:rStyle w:val="ae"/>
            <w:rFonts w:ascii="ＭＳ Ｐ明朝" w:eastAsia="ＭＳ Ｐ明朝" w:hAnsi="ＭＳ Ｐ明朝"/>
          </w:rPr>
          <w:t>「来たる艱難期」</w:t>
        </w:r>
      </w:hyperlink>
      <w:r w:rsidRPr="008A2EC3">
        <w:rPr>
          <w:rFonts w:ascii="ＭＳ Ｐ明朝" w:eastAsia="ＭＳ Ｐ明朝" w:hAnsi="ＭＳ Ｐ明朝"/>
        </w:rPr>
        <w:t>第7部</w:t>
      </w:r>
      <w:r>
        <w:rPr>
          <w:rFonts w:ascii="ＭＳ Ｐ明朝" w:eastAsia="ＭＳ Ｐ明朝" w:hAnsi="ＭＳ Ｐ明朝" w:hint="eastAsia"/>
        </w:rPr>
        <w:t>.</w:t>
      </w:r>
      <w:r w:rsidRPr="008A2EC3">
        <w:rPr>
          <w:rFonts w:ascii="ＭＳ Ｐ明朝" w:eastAsia="ＭＳ Ｐ明朝" w:hAnsi="ＭＳ Ｐ明朝"/>
        </w:rPr>
        <w:t>III.1</w:t>
      </w:r>
      <w:r>
        <w:rPr>
          <w:rFonts w:ascii="ＭＳ Ｐ明朝" w:eastAsia="ＭＳ Ｐ明朝" w:hAnsi="ＭＳ Ｐ明朝" w:hint="eastAsia"/>
        </w:rPr>
        <w:t>.</w:t>
      </w:r>
      <w:r w:rsidRPr="008A2EC3">
        <w:rPr>
          <w:rFonts w:ascii="ＭＳ Ｐ明朝" w:eastAsia="ＭＳ Ｐ明朝" w:hAnsi="ＭＳ Ｐ明朝"/>
        </w:rPr>
        <w:t>「ノアと大洪水の類比」</w:t>
      </w:r>
      <w:r w:rsidR="00E20149">
        <w:rPr>
          <w:rFonts w:ascii="ＭＳ Ｐ明朝" w:eastAsia="ＭＳ Ｐ明朝" w:hAnsi="ＭＳ Ｐ明朝" w:hint="eastAsia"/>
        </w:rPr>
        <w:t>＜39頁-＞</w:t>
      </w:r>
      <w:r w:rsidRPr="008A2EC3">
        <w:rPr>
          <w:rFonts w:ascii="ＭＳ Ｐ明朝" w:eastAsia="ＭＳ Ｐ明朝" w:hAnsi="ＭＳ Ｐ明朝"/>
        </w:rPr>
        <w:t>を参照してください。</w:t>
      </w:r>
    </w:p>
  </w:footnote>
  <w:footnote w:id="21">
    <w:p w14:paraId="0776FC83" w14:textId="69AF4CE5" w:rsidR="00856C5C" w:rsidRPr="00856C5C" w:rsidRDefault="00856C5C">
      <w:pPr>
        <w:pStyle w:val="af0"/>
        <w:rPr>
          <w:rFonts w:ascii="ＭＳ Ｐ明朝" w:eastAsia="ＭＳ Ｐ明朝" w:hAnsi="ＭＳ Ｐ明朝"/>
        </w:rPr>
      </w:pPr>
      <w:r>
        <w:rPr>
          <w:rStyle w:val="af2"/>
        </w:rPr>
        <w:footnoteRef/>
      </w:r>
      <w:r>
        <w:t xml:space="preserve"> </w:t>
      </w:r>
      <w:r w:rsidRPr="00856C5C">
        <w:rPr>
          <w:rFonts w:ascii="ＭＳ Ｐ明朝" w:eastAsia="ＭＳ Ｐ明朝" w:hAnsi="ＭＳ Ｐ明朝"/>
        </w:rPr>
        <w:t>契約の箱の象徴的意味については、</w:t>
      </w:r>
      <w:hyperlink r:id="rId25" w:tooltip="＜リンク先ファイルの8頁-を参照下さい＞" w:history="1">
        <w:r w:rsidRPr="00856C5C">
          <w:rPr>
            <w:rStyle w:val="ae"/>
            <w:rFonts w:ascii="ＭＳ Ｐ明朝" w:eastAsia="ＭＳ Ｐ明朝" w:hAnsi="ＭＳ Ｐ明朝"/>
          </w:rPr>
          <w:t>「来たる艱難期第2B部」</w:t>
        </w:r>
      </w:hyperlink>
      <w:r>
        <w:rPr>
          <w:rFonts w:ascii="ＭＳ Ｐ明朝" w:eastAsia="ＭＳ Ｐ明朝" w:hAnsi="ＭＳ Ｐ明朝" w:hint="eastAsia"/>
        </w:rPr>
        <w:t>の</w:t>
      </w:r>
      <w:r w:rsidRPr="00856C5C">
        <w:rPr>
          <w:rFonts w:ascii="ＭＳ Ｐ明朝" w:eastAsia="ＭＳ Ｐ明朝" w:hAnsi="ＭＳ Ｐ明朝"/>
        </w:rPr>
        <w:t>「天の神殿の予型としての地上の幕屋と神殿」を参照＜リンク先ファイルの8頁-</w:t>
      </w:r>
      <w:r>
        <w:rPr>
          <w:rFonts w:ascii="ＭＳ Ｐ明朝" w:eastAsia="ＭＳ Ｐ明朝" w:hAnsi="ＭＳ Ｐ明朝" w:hint="eastAsia"/>
        </w:rPr>
        <w:t>/A5印刷本「来たる艱難期：第二部B」の13頁-</w:t>
      </w:r>
      <w:r w:rsidRPr="00856C5C">
        <w:rPr>
          <w:rFonts w:ascii="ＭＳ Ｐ明朝" w:eastAsia="ＭＳ Ｐ明朝" w:hAnsi="ＭＳ Ｐ明朝"/>
        </w:rPr>
        <w:t>を参照下さい＞してください。</w:t>
      </w:r>
    </w:p>
  </w:footnote>
  <w:footnote w:id="22">
    <w:p w14:paraId="5DC87523" w14:textId="622D4429" w:rsidR="00C77EA5" w:rsidRPr="00C77EA5" w:rsidRDefault="00C77EA5">
      <w:pPr>
        <w:pStyle w:val="af0"/>
        <w:rPr>
          <w:rFonts w:ascii="ＭＳ Ｐ明朝" w:eastAsia="ＭＳ Ｐ明朝" w:hAnsi="ＭＳ Ｐ明朝"/>
        </w:rPr>
      </w:pPr>
      <w:r>
        <w:rPr>
          <w:rStyle w:val="af2"/>
        </w:rPr>
        <w:footnoteRef/>
      </w:r>
      <w:r>
        <w:t xml:space="preserve"> </w:t>
      </w:r>
      <w:r w:rsidRPr="00C77EA5">
        <w:rPr>
          <w:rFonts w:ascii="ＭＳ Ｐ明朝" w:eastAsia="ＭＳ Ｐ明朝" w:hAnsi="ＭＳ Ｐ明朝"/>
        </w:rPr>
        <w:t>例えば、「火のバプテスマ」では、不信者たちが浸されるのは水ではなく、火なのです（</w:t>
      </w:r>
      <w:hyperlink r:id="rId26" w:anchor="3:11" w:tooltip="わたしは悔改めのために、水でおまえたちにバプテスマを授けている。しかし、わたしのあとから来る人はわたしよりも力のあるかたで、わたしはそのくつをぬがせてあげる値うちもない。このかたは、聖霊と火とによっておまえたちにバプテスマをお授けになるであろう。" w:history="1">
        <w:r w:rsidRPr="00C77EA5">
          <w:rPr>
            <w:rStyle w:val="ae"/>
            <w:rFonts w:ascii="ＭＳ Ｐ明朝" w:eastAsia="ＭＳ Ｐ明朝" w:hAnsi="ＭＳ Ｐ明朝"/>
          </w:rPr>
          <w:t>マタイ3章11節</w:t>
        </w:r>
      </w:hyperlink>
      <w:r w:rsidRPr="00C77EA5">
        <w:rPr>
          <w:rFonts w:ascii="ＭＳ Ｐ明朝" w:eastAsia="ＭＳ Ｐ明朝" w:hAnsi="ＭＳ Ｐ明朝"/>
        </w:rPr>
        <w:t xml:space="preserve">; </w:t>
      </w:r>
      <w:hyperlink r:id="rId27" w:anchor="3:16" w:tooltip="そこでヨハネはみんなの者にむかって言った、「わたしは水でおまえたちにバプテスマを授けるが、わたしよりも力のあるかたが、おいでになる。わたしには、そのくつのひもを解く値うちもない。このかたは、聖霊と火とによっておまえたちにバプテスマをお授けになるであろう。" w:history="1">
        <w:r w:rsidRPr="00C77EA5">
          <w:rPr>
            <w:rStyle w:val="ae"/>
            <w:rFonts w:ascii="ＭＳ Ｐ明朝" w:eastAsia="ＭＳ Ｐ明朝" w:hAnsi="ＭＳ Ｐ明朝"/>
          </w:rPr>
          <w:t>ルカ3章16節</w:t>
        </w:r>
      </w:hyperlink>
      <w:r w:rsidRPr="00C77EA5">
        <w:rPr>
          <w:rFonts w:ascii="ＭＳ Ｐ明朝" w:eastAsia="ＭＳ Ｐ明朝" w:hAnsi="ＭＳ Ｐ明朝"/>
        </w:rPr>
        <w:t xml:space="preserve">; </w:t>
      </w:r>
      <w:hyperlink r:id="rId28" w:anchor="1:8" w:tooltip="わたしは水でバプテスマを授けたが、このかたは、聖霊によってバプテスマをお授けになるであろう」。" w:history="1">
        <w:r w:rsidRPr="00C77EA5">
          <w:rPr>
            <w:rStyle w:val="ae"/>
            <w:rFonts w:ascii="ＭＳ Ｐ明朝" w:eastAsia="ＭＳ Ｐ明朝" w:hAnsi="ＭＳ Ｐ明朝"/>
          </w:rPr>
          <w:t>マルコ1章8節</w:t>
        </w:r>
      </w:hyperlink>
      <w:r w:rsidRPr="00C77EA5">
        <w:rPr>
          <w:rFonts w:ascii="ＭＳ Ｐ明朝" w:eastAsia="ＭＳ Ｐ明朝" w:hAnsi="ＭＳ Ｐ明朝"/>
        </w:rPr>
        <w:t xml:space="preserve">参照; </w:t>
      </w:r>
      <w:hyperlink r:id="rId29" w:anchor="39:6" w:tooltip="わたしはゴグと、海沿いの国々に安らかに住む者に対して火を送り、彼らにわたしが主であることを悟らせる。" w:history="1">
        <w:r w:rsidRPr="00C77EA5">
          <w:rPr>
            <w:rStyle w:val="ae"/>
            <w:rFonts w:ascii="ＭＳ Ｐ明朝" w:eastAsia="ＭＳ Ｐ明朝" w:hAnsi="ＭＳ Ｐ明朝"/>
          </w:rPr>
          <w:t>エゼキエル39章6節</w:t>
        </w:r>
      </w:hyperlink>
      <w:r w:rsidRPr="00C77EA5">
        <w:rPr>
          <w:rFonts w:ascii="ＭＳ Ｐ明朝" w:eastAsia="ＭＳ Ｐ明朝" w:hAnsi="ＭＳ Ｐ明朝"/>
        </w:rPr>
        <w:t xml:space="preserve">; </w:t>
      </w:r>
      <w:hyperlink r:id="rId30" w:anchor="14:12" w:tooltip="エルサレムを攻撃したもろもろの民を、主は災をもって撃たれる。すなわち彼らはなお足で立っているうちに、その肉は腐れ、目はその穴の中で腐れ、舌はその口の中で腐れる。 その日には、主は彼らを大いにあわてさせられるので、彼らはおのおのその隣り人を捕え、手をあげてその隣り人を攻める。" w:history="1">
        <w:r w:rsidRPr="00C77EA5">
          <w:rPr>
            <w:rStyle w:val="ae"/>
            <w:rFonts w:ascii="ＭＳ Ｐ明朝" w:eastAsia="ＭＳ Ｐ明朝" w:hAnsi="ＭＳ Ｐ明朝"/>
          </w:rPr>
          <w:t>ゼカリヤ14章12-13節</w:t>
        </w:r>
      </w:hyperlink>
      <w:r w:rsidRPr="00C77EA5">
        <w:rPr>
          <w:rFonts w:ascii="ＭＳ Ｐ明朝" w:eastAsia="ＭＳ Ｐ明朝" w:hAnsi="ＭＳ Ｐ明朝"/>
        </w:rPr>
        <w:t xml:space="preserve">; </w:t>
      </w:r>
      <w:hyperlink r:id="rId31" w:anchor="1:6" w:tooltip="すなわち、あなたがたを悩ます者には患難をもって報い、悩まされているあなたがたには、わたしたちと共に、休息をもって報いて下さるのが、神にとって正しいことだからである。 それは、主イエスが炎の中で力ある天使たちを率いて天から現れる時に実現する。 その時、主は神を認めない者たちや、わたしたちの主イエスの福音に聞き従わない者たちに報復し、 そして、彼らは主のみ顔とその力の栄光から退けられて、永遠の滅びに至る刑罰を受けるであろう。" w:history="1">
        <w:r w:rsidRPr="00C77EA5">
          <w:rPr>
            <w:rStyle w:val="ae"/>
            <w:rFonts w:ascii="ＭＳ Ｐ明朝" w:eastAsia="ＭＳ Ｐ明朝" w:hAnsi="ＭＳ Ｐ明朝"/>
          </w:rPr>
          <w:t>第二テサロニケ1章6-9節</w:t>
        </w:r>
      </w:hyperlink>
      <w:r w:rsidRPr="00C77EA5">
        <w:rPr>
          <w:rFonts w:ascii="ＭＳ Ｐ明朝" w:eastAsia="ＭＳ Ｐ明朝" w:hAnsi="ＭＳ Ｐ明朝"/>
        </w:rPr>
        <w:t xml:space="preserve">; </w:t>
      </w:r>
      <w:hyperlink r:id="rId32" w:anchor="14:17" w:tooltip="また、もうひとりの御使が、天の聖所から出てきたが、彼もまた鋭いかまを持っていた。 さらに、もうひとりの御使で、火を支配する権威を持っている者が、祭壇から出てきて、鋭いかまを持つ御使にむかい、大声で言った、「その鋭いかまを地に入れて、地のぶどうのふさを刈り集めなさい。ぶどうの実がすでに熟しているから」。 そこで、御使はそのかまを地に投げ入れて、地のぶどうを刈り集め、神の激しい怒りの大きな酒ぶねに投げ込んだ。 そして、その酒ぶねが都の外で踏まれた。すると、血が酒ぶねから流れ出て、馬のくつわにとどくほどになり、…" w:history="1">
        <w:r w:rsidRPr="00C77EA5">
          <w:rPr>
            <w:rStyle w:val="ae"/>
            <w:rFonts w:ascii="ＭＳ Ｐ明朝" w:eastAsia="ＭＳ Ｐ明朝" w:hAnsi="ＭＳ Ｐ明朝"/>
          </w:rPr>
          <w:t>黙示録14章17-20節</w:t>
        </w:r>
      </w:hyperlink>
      <w:r w:rsidRPr="00C77EA5">
        <w:rPr>
          <w:rFonts w:ascii="ＭＳ Ｐ明朝" w:eastAsia="ＭＳ Ｐ明朝" w:hAnsi="ＭＳ Ｐ明朝"/>
        </w:rPr>
        <w:t>参照）。</w:t>
      </w:r>
    </w:p>
  </w:footnote>
  <w:footnote w:id="23">
    <w:p w14:paraId="663DF416" w14:textId="61D3BBAC" w:rsidR="0010181D" w:rsidRPr="0010181D" w:rsidRDefault="0010181D">
      <w:pPr>
        <w:pStyle w:val="af0"/>
      </w:pPr>
      <w:r>
        <w:rPr>
          <w:rStyle w:val="af2"/>
        </w:rPr>
        <w:footnoteRef/>
      </w:r>
      <w:r w:rsidRPr="0010181D">
        <w:rPr>
          <w:rFonts w:ascii="ＭＳ Ｐ明朝" w:eastAsia="ＭＳ Ｐ明朝" w:hAnsi="ＭＳ Ｐ明朝"/>
        </w:rPr>
        <w:t xml:space="preserve"> </w:t>
      </w:r>
      <w:hyperlink r:id="rId33" w:anchor="b._Baptism:__" w:history="1">
        <w:r w:rsidRPr="0010181D">
          <w:rPr>
            <w:rStyle w:val="ae"/>
            <w:rFonts w:ascii="ＭＳ Ｐ明朝" w:eastAsia="ＭＳ Ｐ明朝" w:hAnsi="ＭＳ Ｐ明朝"/>
          </w:rPr>
          <w:t>BB第5部「聖霊論」第II.B.2.b節「御霊のバプテスマ」</w:t>
        </w:r>
      </w:hyperlink>
      <w:r w:rsidRPr="0010181D">
        <w:rPr>
          <w:rFonts w:ascii="ＭＳ Ｐ明朝" w:eastAsia="ＭＳ Ｐ明朝" w:hAnsi="ＭＳ Ｐ明朝"/>
        </w:rPr>
        <w:t>を参照してください。御霊のバプテスマは二つの部分から成っています。一つは「御霊による」バプテスマであり、御霊が私たちを「キリストの内に」置いてくださることによって、私たちは「キリストにある者」となります（ローマ8章1-2節、および新約聖書の随所を参照）。もう一つは「御霊をもって」授けられるバプテスマであり、それによって御霊が、信じる私たちの内に住んでくださるのです。</w:t>
      </w:r>
    </w:p>
  </w:footnote>
  <w:footnote w:id="24">
    <w:p w14:paraId="4F1DFE9C" w14:textId="0264CAF9" w:rsidR="0010181D" w:rsidRPr="0010181D" w:rsidRDefault="0010181D">
      <w:pPr>
        <w:pStyle w:val="af0"/>
      </w:pPr>
      <w:r>
        <w:rPr>
          <w:rStyle w:val="af2"/>
        </w:rPr>
        <w:footnoteRef/>
      </w:r>
      <w:r>
        <w:t xml:space="preserve"> </w:t>
      </w:r>
      <w:hyperlink r:id="rId34" w:anchor="b._Water-Baptism" w:tooltip="＜英文＞" w:history="1">
        <w:r w:rsidRPr="0010181D">
          <w:rPr>
            <w:rStyle w:val="ae"/>
          </w:rPr>
          <w:t>聖書の基礎第6B部「教会論」第II.C.3.b節「水のバプテスマ」</w:t>
        </w:r>
      </w:hyperlink>
      <w:r w:rsidRPr="0010181D">
        <w:t>を参照してください。</w:t>
      </w:r>
    </w:p>
  </w:footnote>
  <w:footnote w:id="25">
    <w:p w14:paraId="758E3514" w14:textId="303543AA" w:rsidR="0010181D" w:rsidRDefault="0010181D">
      <w:pPr>
        <w:pStyle w:val="af0"/>
      </w:pPr>
      <w:r>
        <w:rPr>
          <w:rStyle w:val="af2"/>
        </w:rPr>
        <w:footnoteRef/>
      </w:r>
      <w:r>
        <w:t xml:space="preserve"> </w:t>
      </w:r>
      <w:hyperlink r:id="rId35" w:anchor="False_Issues:__%C2%A0_" w:tooltip="＜英文＞" w:history="1">
        <w:r w:rsidRPr="0010181D">
          <w:rPr>
            <w:rStyle w:val="ae"/>
          </w:rPr>
          <w:t>聖書の基礎第 4部B「救済論」第II.6.f節「誤った論点（False Issues）」</w:t>
        </w:r>
      </w:hyperlink>
      <w:r w:rsidRPr="0010181D">
        <w:t>を参照してください。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bordersDoNotSurroundHeader/>
  <w:bordersDoNotSurroundFooter/>
  <w:proofState w:spelling="clean" w:grammar="dirty"/>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2D7"/>
    <w:rsid w:val="0000278A"/>
    <w:rsid w:val="00021FFD"/>
    <w:rsid w:val="00027124"/>
    <w:rsid w:val="000362E2"/>
    <w:rsid w:val="000403E5"/>
    <w:rsid w:val="000432D7"/>
    <w:rsid w:val="00052B57"/>
    <w:rsid w:val="00057527"/>
    <w:rsid w:val="00073A63"/>
    <w:rsid w:val="00082D55"/>
    <w:rsid w:val="000942FF"/>
    <w:rsid w:val="000954A3"/>
    <w:rsid w:val="000A0492"/>
    <w:rsid w:val="000A7E87"/>
    <w:rsid w:val="000C30C9"/>
    <w:rsid w:val="000D40EB"/>
    <w:rsid w:val="000D48EA"/>
    <w:rsid w:val="000D7855"/>
    <w:rsid w:val="00101161"/>
    <w:rsid w:val="0010181D"/>
    <w:rsid w:val="00126B28"/>
    <w:rsid w:val="001402C8"/>
    <w:rsid w:val="00144C00"/>
    <w:rsid w:val="00146F37"/>
    <w:rsid w:val="00147256"/>
    <w:rsid w:val="00170C3D"/>
    <w:rsid w:val="0017766F"/>
    <w:rsid w:val="0018445C"/>
    <w:rsid w:val="0018490A"/>
    <w:rsid w:val="00197BAE"/>
    <w:rsid w:val="001A6416"/>
    <w:rsid w:val="001D1427"/>
    <w:rsid w:val="001D201F"/>
    <w:rsid w:val="001D4F0D"/>
    <w:rsid w:val="001F1AD7"/>
    <w:rsid w:val="00212ADD"/>
    <w:rsid w:val="00213A1B"/>
    <w:rsid w:val="00215258"/>
    <w:rsid w:val="00221297"/>
    <w:rsid w:val="00225AF2"/>
    <w:rsid w:val="002546D5"/>
    <w:rsid w:val="00280B16"/>
    <w:rsid w:val="002A13B6"/>
    <w:rsid w:val="002B252C"/>
    <w:rsid w:val="002B6D45"/>
    <w:rsid w:val="002C53C3"/>
    <w:rsid w:val="002D7063"/>
    <w:rsid w:val="002E0E60"/>
    <w:rsid w:val="002E1730"/>
    <w:rsid w:val="002F21B2"/>
    <w:rsid w:val="002F313E"/>
    <w:rsid w:val="00355DEF"/>
    <w:rsid w:val="00367F5F"/>
    <w:rsid w:val="00371CBA"/>
    <w:rsid w:val="003917B7"/>
    <w:rsid w:val="003C7C89"/>
    <w:rsid w:val="003F4895"/>
    <w:rsid w:val="00400052"/>
    <w:rsid w:val="00402546"/>
    <w:rsid w:val="00406EDB"/>
    <w:rsid w:val="00436104"/>
    <w:rsid w:val="00453000"/>
    <w:rsid w:val="0045539E"/>
    <w:rsid w:val="004574DF"/>
    <w:rsid w:val="004A3C8C"/>
    <w:rsid w:val="004A57D9"/>
    <w:rsid w:val="004D106E"/>
    <w:rsid w:val="004E56D1"/>
    <w:rsid w:val="004F2BBE"/>
    <w:rsid w:val="005249B5"/>
    <w:rsid w:val="0053281E"/>
    <w:rsid w:val="00533DBF"/>
    <w:rsid w:val="00540A96"/>
    <w:rsid w:val="005802C8"/>
    <w:rsid w:val="00580EAC"/>
    <w:rsid w:val="00586679"/>
    <w:rsid w:val="005B0C27"/>
    <w:rsid w:val="005B2F5F"/>
    <w:rsid w:val="005C5315"/>
    <w:rsid w:val="005D4DFD"/>
    <w:rsid w:val="005D6059"/>
    <w:rsid w:val="005D7537"/>
    <w:rsid w:val="005F3D47"/>
    <w:rsid w:val="00602991"/>
    <w:rsid w:val="0060518C"/>
    <w:rsid w:val="006070F4"/>
    <w:rsid w:val="00645809"/>
    <w:rsid w:val="00655593"/>
    <w:rsid w:val="00655B8D"/>
    <w:rsid w:val="0066002B"/>
    <w:rsid w:val="006603C9"/>
    <w:rsid w:val="006624CC"/>
    <w:rsid w:val="00663F25"/>
    <w:rsid w:val="0067474E"/>
    <w:rsid w:val="00687448"/>
    <w:rsid w:val="006B710D"/>
    <w:rsid w:val="006C4E50"/>
    <w:rsid w:val="006D2E09"/>
    <w:rsid w:val="006E417D"/>
    <w:rsid w:val="007021D8"/>
    <w:rsid w:val="007123CD"/>
    <w:rsid w:val="007455C6"/>
    <w:rsid w:val="0076293E"/>
    <w:rsid w:val="0077284E"/>
    <w:rsid w:val="00791B40"/>
    <w:rsid w:val="007B0700"/>
    <w:rsid w:val="007C0568"/>
    <w:rsid w:val="007D5BF6"/>
    <w:rsid w:val="007E1212"/>
    <w:rsid w:val="007F09FC"/>
    <w:rsid w:val="00810FEE"/>
    <w:rsid w:val="00814B62"/>
    <w:rsid w:val="00826C65"/>
    <w:rsid w:val="00833042"/>
    <w:rsid w:val="00843EA3"/>
    <w:rsid w:val="008500B4"/>
    <w:rsid w:val="00856C5C"/>
    <w:rsid w:val="00856EB9"/>
    <w:rsid w:val="00857670"/>
    <w:rsid w:val="00862E67"/>
    <w:rsid w:val="00870F76"/>
    <w:rsid w:val="00883203"/>
    <w:rsid w:val="00893930"/>
    <w:rsid w:val="008A02D8"/>
    <w:rsid w:val="008A2EC3"/>
    <w:rsid w:val="008C3CE0"/>
    <w:rsid w:val="008C3F7B"/>
    <w:rsid w:val="008C68D9"/>
    <w:rsid w:val="008E3933"/>
    <w:rsid w:val="0090707F"/>
    <w:rsid w:val="00917EFC"/>
    <w:rsid w:val="009227CE"/>
    <w:rsid w:val="00922FE3"/>
    <w:rsid w:val="00931817"/>
    <w:rsid w:val="00935BCC"/>
    <w:rsid w:val="00936778"/>
    <w:rsid w:val="009630BA"/>
    <w:rsid w:val="009B0588"/>
    <w:rsid w:val="009B29F4"/>
    <w:rsid w:val="009B38C1"/>
    <w:rsid w:val="009B524C"/>
    <w:rsid w:val="009C13D0"/>
    <w:rsid w:val="009C5124"/>
    <w:rsid w:val="009F24A2"/>
    <w:rsid w:val="00A1194C"/>
    <w:rsid w:val="00A23DF4"/>
    <w:rsid w:val="00A43417"/>
    <w:rsid w:val="00A538C1"/>
    <w:rsid w:val="00A608B5"/>
    <w:rsid w:val="00AA0EC6"/>
    <w:rsid w:val="00AC4F67"/>
    <w:rsid w:val="00AC671B"/>
    <w:rsid w:val="00AD1A7C"/>
    <w:rsid w:val="00AD2325"/>
    <w:rsid w:val="00AD581B"/>
    <w:rsid w:val="00AE040B"/>
    <w:rsid w:val="00AE68F7"/>
    <w:rsid w:val="00B1097C"/>
    <w:rsid w:val="00B35248"/>
    <w:rsid w:val="00B370B2"/>
    <w:rsid w:val="00B3758C"/>
    <w:rsid w:val="00B5572C"/>
    <w:rsid w:val="00B86AD7"/>
    <w:rsid w:val="00B91643"/>
    <w:rsid w:val="00B97350"/>
    <w:rsid w:val="00BA06C3"/>
    <w:rsid w:val="00BA5B6C"/>
    <w:rsid w:val="00BD6FCE"/>
    <w:rsid w:val="00BE028F"/>
    <w:rsid w:val="00BE1E55"/>
    <w:rsid w:val="00BF728F"/>
    <w:rsid w:val="00C13D6A"/>
    <w:rsid w:val="00C2639A"/>
    <w:rsid w:val="00C3220E"/>
    <w:rsid w:val="00C54B44"/>
    <w:rsid w:val="00C65EC8"/>
    <w:rsid w:val="00C66F52"/>
    <w:rsid w:val="00C70B02"/>
    <w:rsid w:val="00C76D36"/>
    <w:rsid w:val="00C7767E"/>
    <w:rsid w:val="00C77EA5"/>
    <w:rsid w:val="00C93725"/>
    <w:rsid w:val="00CA155B"/>
    <w:rsid w:val="00CA1BE5"/>
    <w:rsid w:val="00CD6282"/>
    <w:rsid w:val="00CE0697"/>
    <w:rsid w:val="00CE778F"/>
    <w:rsid w:val="00CF1187"/>
    <w:rsid w:val="00D17F0F"/>
    <w:rsid w:val="00D4001B"/>
    <w:rsid w:val="00D84F7F"/>
    <w:rsid w:val="00DB67F5"/>
    <w:rsid w:val="00DC0B54"/>
    <w:rsid w:val="00E20149"/>
    <w:rsid w:val="00E608D9"/>
    <w:rsid w:val="00E6288D"/>
    <w:rsid w:val="00E738A6"/>
    <w:rsid w:val="00E742B4"/>
    <w:rsid w:val="00E7783D"/>
    <w:rsid w:val="00E9604C"/>
    <w:rsid w:val="00E972DA"/>
    <w:rsid w:val="00EC39FE"/>
    <w:rsid w:val="00ED782B"/>
    <w:rsid w:val="00EE5397"/>
    <w:rsid w:val="00EF64BD"/>
    <w:rsid w:val="00F16966"/>
    <w:rsid w:val="00F23D1F"/>
    <w:rsid w:val="00F34444"/>
    <w:rsid w:val="00F51141"/>
    <w:rsid w:val="00F83A71"/>
    <w:rsid w:val="00FA19DA"/>
    <w:rsid w:val="00FC5CC8"/>
    <w:rsid w:val="00FE7039"/>
    <w:rsid w:val="00FF424C"/>
    <w:rsid w:val="00FF5EED"/>
    <w:rsid w:val="00FF64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0D6A77"/>
  <w15:chartTrackingRefBased/>
  <w15:docId w15:val="{52D8EA06-9957-4CF8-AFF5-29B26BBAC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432D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432D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432D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432D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432D7"/>
    <w:pPr>
      <w:keepNext/>
      <w:keepLines/>
      <w:spacing w:before="80" w:after="4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432D7"/>
    <w:pPr>
      <w:keepNext/>
      <w:keepLines/>
      <w:spacing w:before="80" w:after="4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432D7"/>
    <w:pPr>
      <w:keepNext/>
      <w:keepLines/>
      <w:spacing w:before="80" w:after="4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432D7"/>
    <w:pPr>
      <w:keepNext/>
      <w:keepLines/>
      <w:spacing w:before="80" w:after="4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432D7"/>
    <w:pPr>
      <w:keepNext/>
      <w:keepLines/>
      <w:spacing w:before="80" w:after="4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432D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432D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432D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432D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432D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432D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432D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432D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432D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432D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432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32D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432D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432D7"/>
    <w:pPr>
      <w:spacing w:before="160" w:after="160"/>
      <w:jc w:val="center"/>
    </w:pPr>
    <w:rPr>
      <w:i/>
      <w:iCs/>
      <w:color w:val="404040" w:themeColor="text1" w:themeTint="BF"/>
    </w:rPr>
  </w:style>
  <w:style w:type="character" w:customStyle="1" w:styleId="a8">
    <w:name w:val="引用文 (文字)"/>
    <w:basedOn w:val="a0"/>
    <w:link w:val="a7"/>
    <w:uiPriority w:val="29"/>
    <w:rsid w:val="000432D7"/>
    <w:rPr>
      <w:i/>
      <w:iCs/>
      <w:color w:val="404040" w:themeColor="text1" w:themeTint="BF"/>
    </w:rPr>
  </w:style>
  <w:style w:type="paragraph" w:styleId="a9">
    <w:name w:val="List Paragraph"/>
    <w:basedOn w:val="a"/>
    <w:uiPriority w:val="34"/>
    <w:qFormat/>
    <w:rsid w:val="000432D7"/>
    <w:pPr>
      <w:ind w:left="720"/>
      <w:contextualSpacing/>
    </w:pPr>
  </w:style>
  <w:style w:type="character" w:styleId="21">
    <w:name w:val="Intense Emphasis"/>
    <w:basedOn w:val="a0"/>
    <w:uiPriority w:val="21"/>
    <w:qFormat/>
    <w:rsid w:val="000432D7"/>
    <w:rPr>
      <w:i/>
      <w:iCs/>
      <w:color w:val="2F5496" w:themeColor="accent1" w:themeShade="BF"/>
    </w:rPr>
  </w:style>
  <w:style w:type="paragraph" w:styleId="22">
    <w:name w:val="Intense Quote"/>
    <w:basedOn w:val="a"/>
    <w:next w:val="a"/>
    <w:link w:val="23"/>
    <w:uiPriority w:val="30"/>
    <w:qFormat/>
    <w:rsid w:val="000432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0432D7"/>
    <w:rPr>
      <w:i/>
      <w:iCs/>
      <w:color w:val="2F5496" w:themeColor="accent1" w:themeShade="BF"/>
    </w:rPr>
  </w:style>
  <w:style w:type="character" w:styleId="24">
    <w:name w:val="Intense Reference"/>
    <w:basedOn w:val="a0"/>
    <w:uiPriority w:val="32"/>
    <w:qFormat/>
    <w:rsid w:val="000432D7"/>
    <w:rPr>
      <w:b/>
      <w:bCs/>
      <w:smallCaps/>
      <w:color w:val="2F5496" w:themeColor="accent1" w:themeShade="BF"/>
      <w:spacing w:val="5"/>
    </w:rPr>
  </w:style>
  <w:style w:type="paragraph" w:styleId="aa">
    <w:name w:val="header"/>
    <w:basedOn w:val="a"/>
    <w:link w:val="ab"/>
    <w:uiPriority w:val="99"/>
    <w:unhideWhenUsed/>
    <w:rsid w:val="000954A3"/>
    <w:pPr>
      <w:tabs>
        <w:tab w:val="center" w:pos="4252"/>
        <w:tab w:val="right" w:pos="8504"/>
      </w:tabs>
      <w:snapToGrid w:val="0"/>
    </w:pPr>
  </w:style>
  <w:style w:type="character" w:customStyle="1" w:styleId="ab">
    <w:name w:val="ヘッダー (文字)"/>
    <w:basedOn w:val="a0"/>
    <w:link w:val="aa"/>
    <w:uiPriority w:val="99"/>
    <w:rsid w:val="000954A3"/>
  </w:style>
  <w:style w:type="paragraph" w:styleId="ac">
    <w:name w:val="footer"/>
    <w:basedOn w:val="a"/>
    <w:link w:val="ad"/>
    <w:uiPriority w:val="99"/>
    <w:unhideWhenUsed/>
    <w:rsid w:val="000954A3"/>
    <w:pPr>
      <w:tabs>
        <w:tab w:val="center" w:pos="4252"/>
        <w:tab w:val="right" w:pos="8504"/>
      </w:tabs>
      <w:snapToGrid w:val="0"/>
    </w:pPr>
  </w:style>
  <w:style w:type="character" w:customStyle="1" w:styleId="ad">
    <w:name w:val="フッター (文字)"/>
    <w:basedOn w:val="a0"/>
    <w:link w:val="ac"/>
    <w:uiPriority w:val="99"/>
    <w:rsid w:val="000954A3"/>
  </w:style>
  <w:style w:type="character" w:styleId="ae">
    <w:name w:val="Hyperlink"/>
    <w:basedOn w:val="a0"/>
    <w:uiPriority w:val="99"/>
    <w:unhideWhenUsed/>
    <w:rsid w:val="000954A3"/>
    <w:rPr>
      <w:color w:val="0563C1" w:themeColor="hyperlink"/>
      <w:u w:val="single"/>
    </w:rPr>
  </w:style>
  <w:style w:type="character" w:styleId="af">
    <w:name w:val="Unresolved Mention"/>
    <w:basedOn w:val="a0"/>
    <w:uiPriority w:val="99"/>
    <w:semiHidden/>
    <w:unhideWhenUsed/>
    <w:rsid w:val="000954A3"/>
    <w:rPr>
      <w:color w:val="605E5C"/>
      <w:shd w:val="clear" w:color="auto" w:fill="E1DFDD"/>
    </w:rPr>
  </w:style>
  <w:style w:type="paragraph" w:styleId="af0">
    <w:name w:val="footnote text"/>
    <w:basedOn w:val="a"/>
    <w:link w:val="af1"/>
    <w:uiPriority w:val="99"/>
    <w:semiHidden/>
    <w:unhideWhenUsed/>
    <w:rsid w:val="00215258"/>
    <w:pPr>
      <w:snapToGrid w:val="0"/>
    </w:pPr>
  </w:style>
  <w:style w:type="character" w:customStyle="1" w:styleId="af1">
    <w:name w:val="脚注文字列 (文字)"/>
    <w:basedOn w:val="a0"/>
    <w:link w:val="af0"/>
    <w:uiPriority w:val="99"/>
    <w:semiHidden/>
    <w:rsid w:val="00215258"/>
  </w:style>
  <w:style w:type="character" w:styleId="af2">
    <w:name w:val="footnote reference"/>
    <w:basedOn w:val="a0"/>
    <w:uiPriority w:val="99"/>
    <w:semiHidden/>
    <w:unhideWhenUsed/>
    <w:rsid w:val="002152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jpn.bible/kougo/heb" TargetMode="External"/><Relationship Id="rId21" Type="http://schemas.openxmlformats.org/officeDocument/2006/relationships/hyperlink" Target="https://jpn.bible/kougo/gal" TargetMode="External"/><Relationship Id="rId324" Type="http://schemas.openxmlformats.org/officeDocument/2006/relationships/hyperlink" Target="https://jpn.bible/kougo/matt" TargetMode="External"/><Relationship Id="rId531" Type="http://schemas.openxmlformats.org/officeDocument/2006/relationships/hyperlink" Target="https://jpn.bible/kougo/gen" TargetMode="External"/><Relationship Id="rId170" Type="http://schemas.openxmlformats.org/officeDocument/2006/relationships/hyperlink" Target="https://jpn.bible/kougo/prov" TargetMode="External"/><Relationship Id="rId268" Type="http://schemas.openxmlformats.org/officeDocument/2006/relationships/hyperlink" Target="https://jpn.bible/kougo/john" TargetMode="External"/><Relationship Id="rId475" Type="http://schemas.openxmlformats.org/officeDocument/2006/relationships/hyperlink" Target="https://jpn.bible/kougo/2cor" TargetMode="External"/><Relationship Id="rId32" Type="http://schemas.openxmlformats.org/officeDocument/2006/relationships/hyperlink" Target="https://jpn.bible/kougo/2thess" TargetMode="External"/><Relationship Id="rId128" Type="http://schemas.openxmlformats.org/officeDocument/2006/relationships/hyperlink" Target="https://jpn.bible/kougo/gal" TargetMode="External"/><Relationship Id="rId335" Type="http://schemas.openxmlformats.org/officeDocument/2006/relationships/hyperlink" Target="https://jpn.bible/kougo/2thess" TargetMode="External"/><Relationship Id="rId542" Type="http://schemas.openxmlformats.org/officeDocument/2006/relationships/hyperlink" Target="https://jpn.bible/kougo/1cor" TargetMode="External"/><Relationship Id="rId181" Type="http://schemas.openxmlformats.org/officeDocument/2006/relationships/hyperlink" Target="https://jpn.bible/kougo/1tim" TargetMode="External"/><Relationship Id="rId402" Type="http://schemas.openxmlformats.org/officeDocument/2006/relationships/hyperlink" Target="https://jpn.bible/kougo/rom" TargetMode="External"/><Relationship Id="rId279" Type="http://schemas.openxmlformats.org/officeDocument/2006/relationships/hyperlink" Target="https://jpn.bible/kougo/jas" TargetMode="External"/><Relationship Id="rId486" Type="http://schemas.openxmlformats.org/officeDocument/2006/relationships/hyperlink" Target="https://jpn.bible/kougo/1pet" TargetMode="External"/><Relationship Id="rId43" Type="http://schemas.openxmlformats.org/officeDocument/2006/relationships/hyperlink" Target="https://jpn.bible/kougo/1cor" TargetMode="External"/><Relationship Id="rId139" Type="http://schemas.openxmlformats.org/officeDocument/2006/relationships/hyperlink" Target="https://jpn.bible/kougo/acts" TargetMode="External"/><Relationship Id="rId346" Type="http://schemas.openxmlformats.org/officeDocument/2006/relationships/hyperlink" Target="https://jpn.bible/kougo/rom" TargetMode="External"/><Relationship Id="rId553" Type="http://schemas.openxmlformats.org/officeDocument/2006/relationships/hyperlink" Target="https://jpn.bible/kougo/1pet" TargetMode="External"/><Relationship Id="rId192" Type="http://schemas.openxmlformats.org/officeDocument/2006/relationships/hyperlink" Target="https://jpn.bible/kougo/ps" TargetMode="External"/><Relationship Id="rId206" Type="http://schemas.openxmlformats.org/officeDocument/2006/relationships/hyperlink" Target="https://jpn.bible/kougo/phil" TargetMode="External"/><Relationship Id="rId413" Type="http://schemas.openxmlformats.org/officeDocument/2006/relationships/hyperlink" Target="https://jpn.bible/kougo/eph" TargetMode="External"/><Relationship Id="rId497" Type="http://schemas.openxmlformats.org/officeDocument/2006/relationships/hyperlink" Target="https://jpn.bible/kougo/rev" TargetMode="External"/><Relationship Id="rId357" Type="http://schemas.openxmlformats.org/officeDocument/2006/relationships/hyperlink" Target="https://jpn.bible/kougo/ps" TargetMode="External"/><Relationship Id="rId54" Type="http://schemas.openxmlformats.org/officeDocument/2006/relationships/hyperlink" Target="https://jpn.bible/kougo/1pet" TargetMode="External"/><Relationship Id="rId217" Type="http://schemas.openxmlformats.org/officeDocument/2006/relationships/hyperlink" Target="https://jpn.bible/kougo/1cor" TargetMode="External"/><Relationship Id="rId564" Type="http://schemas.openxmlformats.org/officeDocument/2006/relationships/hyperlink" Target="https://jpn.bible/kougo/eph" TargetMode="External"/><Relationship Id="rId424" Type="http://schemas.openxmlformats.org/officeDocument/2006/relationships/hyperlink" Target="https://jpn.bible/kougo/heb" TargetMode="External"/><Relationship Id="rId270" Type="http://schemas.openxmlformats.org/officeDocument/2006/relationships/hyperlink" Target="https://jpn.bible/kougo/exod" TargetMode="External"/><Relationship Id="rId65" Type="http://schemas.openxmlformats.org/officeDocument/2006/relationships/hyperlink" Target="https://jpn.bible/kougo/gen" TargetMode="External"/><Relationship Id="rId130" Type="http://schemas.openxmlformats.org/officeDocument/2006/relationships/hyperlink" Target="https://jpn.bible/kougo/eph" TargetMode="External"/><Relationship Id="rId368" Type="http://schemas.openxmlformats.org/officeDocument/2006/relationships/hyperlink" Target="https://jpn.bible/kougo/1pet" TargetMode="External"/><Relationship Id="rId575" Type="http://schemas.openxmlformats.org/officeDocument/2006/relationships/hyperlink" Target="https://jpn.bible/kougo/acts" TargetMode="External"/><Relationship Id="rId228" Type="http://schemas.openxmlformats.org/officeDocument/2006/relationships/hyperlink" Target="https://jpn.bible/kougo/ps" TargetMode="External"/><Relationship Id="rId435" Type="http://schemas.openxmlformats.org/officeDocument/2006/relationships/hyperlink" Target="https://jpn.bible/kougo/mic" TargetMode="External"/><Relationship Id="rId281" Type="http://schemas.openxmlformats.org/officeDocument/2006/relationships/hyperlink" Target="https://jpn.bible/kougo/heb" TargetMode="External"/><Relationship Id="rId502" Type="http://schemas.openxmlformats.org/officeDocument/2006/relationships/hyperlink" Target="https://jpn.bible/kougo/2pet" TargetMode="External"/><Relationship Id="rId76" Type="http://schemas.openxmlformats.org/officeDocument/2006/relationships/hyperlink" Target="https://jpn.bible/kougo/1thess" TargetMode="External"/><Relationship Id="rId141" Type="http://schemas.openxmlformats.org/officeDocument/2006/relationships/hyperlink" Target="https://jpn.bible/kougo/eph" TargetMode="External"/><Relationship Id="rId379" Type="http://schemas.openxmlformats.org/officeDocument/2006/relationships/hyperlink" Target="https://jpn.bible/kougo/2tim" TargetMode="External"/><Relationship Id="rId586" Type="http://schemas.openxmlformats.org/officeDocument/2006/relationships/hyperlink" Target="https://jpn.bible/kougo/1pet" TargetMode="External"/><Relationship Id="rId7" Type="http://schemas.openxmlformats.org/officeDocument/2006/relationships/hyperlink" Target="https://ichthys.com/Pet35.htm" TargetMode="External"/><Relationship Id="rId239" Type="http://schemas.openxmlformats.org/officeDocument/2006/relationships/hyperlink" Target="https://jpn.bible/kougo/acts" TargetMode="External"/><Relationship Id="rId446" Type="http://schemas.openxmlformats.org/officeDocument/2006/relationships/hyperlink" Target="https://jpn.bible/kougo/matt" TargetMode="External"/><Relationship Id="rId292" Type="http://schemas.openxmlformats.org/officeDocument/2006/relationships/hyperlink" Target="https://jpn.bible/kougo/rom" TargetMode="External"/><Relationship Id="rId306" Type="http://schemas.openxmlformats.org/officeDocument/2006/relationships/hyperlink" Target="https://jpn.bible/kougo/eph" TargetMode="External"/><Relationship Id="rId87" Type="http://schemas.openxmlformats.org/officeDocument/2006/relationships/hyperlink" Target="https://jpn.bible/kougo/2cor" TargetMode="External"/><Relationship Id="rId513" Type="http://schemas.openxmlformats.org/officeDocument/2006/relationships/hyperlink" Target="https://jpn.bible/kougo/john" TargetMode="External"/><Relationship Id="rId597" Type="http://schemas.openxmlformats.org/officeDocument/2006/relationships/hyperlink" Target="https://jpn.bible/kougo/rom" TargetMode="External"/><Relationship Id="rId152" Type="http://schemas.openxmlformats.org/officeDocument/2006/relationships/hyperlink" Target="https://jpn.bible/kougo/ps" TargetMode="External"/><Relationship Id="rId457" Type="http://schemas.openxmlformats.org/officeDocument/2006/relationships/hyperlink" Target="https://jpn.bible/kougo/1cor" TargetMode="External"/><Relationship Id="rId14" Type="http://schemas.openxmlformats.org/officeDocument/2006/relationships/hyperlink" Target="https://jpn.bible/kougo/john" TargetMode="External"/><Relationship Id="rId317" Type="http://schemas.openxmlformats.org/officeDocument/2006/relationships/hyperlink" Target="https://jpn.bible/kougo/gal" TargetMode="External"/><Relationship Id="rId524" Type="http://schemas.openxmlformats.org/officeDocument/2006/relationships/hyperlink" Target="https://jpn.bible/kougo/ezek" TargetMode="External"/><Relationship Id="rId98" Type="http://schemas.openxmlformats.org/officeDocument/2006/relationships/hyperlink" Target="https://jpn.bible/kougo/1pet" TargetMode="External"/><Relationship Id="rId163" Type="http://schemas.openxmlformats.org/officeDocument/2006/relationships/hyperlink" Target="https://jpn.bible/kougo/matt" TargetMode="External"/><Relationship Id="rId370" Type="http://schemas.openxmlformats.org/officeDocument/2006/relationships/hyperlink" Target="https://jpn.bible/kougo/matt" TargetMode="External"/><Relationship Id="rId230" Type="http://schemas.openxmlformats.org/officeDocument/2006/relationships/hyperlink" Target="https://jpn.bible/kougo/job" TargetMode="External"/><Relationship Id="rId468" Type="http://schemas.openxmlformats.org/officeDocument/2006/relationships/hyperlink" Target="https://jpn.bible/kougo/luke" TargetMode="External"/><Relationship Id="rId25" Type="http://schemas.openxmlformats.org/officeDocument/2006/relationships/hyperlink" Target="https://jpn.bible/kougo/isa" TargetMode="External"/><Relationship Id="rId67" Type="http://schemas.openxmlformats.org/officeDocument/2006/relationships/hyperlink" Target="https://jpn.bible/kougo/gen" TargetMode="External"/><Relationship Id="rId272" Type="http://schemas.openxmlformats.org/officeDocument/2006/relationships/hyperlink" Target="https://jpn.bible/kougo/heb" TargetMode="External"/><Relationship Id="rId328" Type="http://schemas.openxmlformats.org/officeDocument/2006/relationships/hyperlink" Target="https://jpn.bible/kougo/phil" TargetMode="External"/><Relationship Id="rId535" Type="http://schemas.openxmlformats.org/officeDocument/2006/relationships/hyperlink" Target="https://jpn.bible/kougo/1thess" TargetMode="External"/><Relationship Id="rId577" Type="http://schemas.openxmlformats.org/officeDocument/2006/relationships/hyperlink" Target="https://jpn.bible/kougo/acts" TargetMode="External"/><Relationship Id="rId132" Type="http://schemas.openxmlformats.org/officeDocument/2006/relationships/hyperlink" Target="https://jpn.bible/kougo/deut" TargetMode="External"/><Relationship Id="rId174" Type="http://schemas.openxmlformats.org/officeDocument/2006/relationships/hyperlink" Target="https://jpn.bible/kougo/prov" TargetMode="External"/><Relationship Id="rId381" Type="http://schemas.openxmlformats.org/officeDocument/2006/relationships/hyperlink" Target="https://jpn.bible/kougo/eph" TargetMode="External"/><Relationship Id="rId602" Type="http://schemas.openxmlformats.org/officeDocument/2006/relationships/hyperlink" Target="https://jpn.bible/kougo/1thess" TargetMode="External"/><Relationship Id="rId241" Type="http://schemas.openxmlformats.org/officeDocument/2006/relationships/hyperlink" Target="https://jpn.bible/kougo/2tim" TargetMode="External"/><Relationship Id="rId437" Type="http://schemas.openxmlformats.org/officeDocument/2006/relationships/hyperlink" Target="https://jpn.bible/kougo/rev" TargetMode="External"/><Relationship Id="rId479" Type="http://schemas.openxmlformats.org/officeDocument/2006/relationships/hyperlink" Target="https://jpn.bible/kougo/eph" TargetMode="External"/><Relationship Id="rId36" Type="http://schemas.openxmlformats.org/officeDocument/2006/relationships/hyperlink" Target="https://jpn.bible/kougo/1pet" TargetMode="External"/><Relationship Id="rId283" Type="http://schemas.openxmlformats.org/officeDocument/2006/relationships/hyperlink" Target="https://jpn.bible/kougo/mark" TargetMode="External"/><Relationship Id="rId339" Type="http://schemas.openxmlformats.org/officeDocument/2006/relationships/hyperlink" Target="https://jpn.bible/kougo/1john" TargetMode="External"/><Relationship Id="rId490" Type="http://schemas.openxmlformats.org/officeDocument/2006/relationships/hyperlink" Target="https://jpn.bible/kougo/isa" TargetMode="External"/><Relationship Id="rId504" Type="http://schemas.openxmlformats.org/officeDocument/2006/relationships/hyperlink" Target="https://jpn.bible/kougo/col" TargetMode="External"/><Relationship Id="rId546" Type="http://schemas.openxmlformats.org/officeDocument/2006/relationships/hyperlink" Target="https://jpn.bible/kougo/1cor" TargetMode="External"/><Relationship Id="rId78" Type="http://schemas.openxmlformats.org/officeDocument/2006/relationships/hyperlink" Target="https://jpn.bible/kougo/heb" TargetMode="External"/><Relationship Id="rId101" Type="http://schemas.openxmlformats.org/officeDocument/2006/relationships/hyperlink" Target="https://jpn.bible/kougo/rom" TargetMode="External"/><Relationship Id="rId143" Type="http://schemas.openxmlformats.org/officeDocument/2006/relationships/hyperlink" Target="https://jpn.bible/kougo/matt" TargetMode="External"/><Relationship Id="rId185" Type="http://schemas.openxmlformats.org/officeDocument/2006/relationships/hyperlink" Target="https://jpn.bible/kougo/2tim" TargetMode="External"/><Relationship Id="rId350" Type="http://schemas.openxmlformats.org/officeDocument/2006/relationships/hyperlink" Target="https://jpn.bible/kougo/1pet" TargetMode="External"/><Relationship Id="rId406" Type="http://schemas.openxmlformats.org/officeDocument/2006/relationships/hyperlink" Target="https://jpn.bible/kougo/rom" TargetMode="External"/><Relationship Id="rId588" Type="http://schemas.openxmlformats.org/officeDocument/2006/relationships/hyperlink" Target="https://jpn.bible/kougo/eph" TargetMode="External"/><Relationship Id="rId9" Type="http://schemas.openxmlformats.org/officeDocument/2006/relationships/hyperlink" Target="https://jpn.bible/kougo/1pet" TargetMode="External"/><Relationship Id="rId210" Type="http://schemas.openxmlformats.org/officeDocument/2006/relationships/hyperlink" Target="https://jpn.bible/kougo/luke" TargetMode="External"/><Relationship Id="rId392" Type="http://schemas.openxmlformats.org/officeDocument/2006/relationships/hyperlink" Target="https://jpn.bible/kougo/heb" TargetMode="External"/><Relationship Id="rId448" Type="http://schemas.openxmlformats.org/officeDocument/2006/relationships/hyperlink" Target="https://jpn.bible/kougo/luke" TargetMode="External"/><Relationship Id="rId252" Type="http://schemas.openxmlformats.org/officeDocument/2006/relationships/hyperlink" Target="https://jpn.bible/kougo/1john" TargetMode="External"/><Relationship Id="rId294" Type="http://schemas.openxmlformats.org/officeDocument/2006/relationships/hyperlink" Target="https://jpn.bible/kougo/gal" TargetMode="External"/><Relationship Id="rId308" Type="http://schemas.openxmlformats.org/officeDocument/2006/relationships/hyperlink" Target="https://jpn.bible/kougo/luke" TargetMode="External"/><Relationship Id="rId515" Type="http://schemas.openxmlformats.org/officeDocument/2006/relationships/hyperlink" Target="https://jpn.bible/kougo/john" TargetMode="External"/><Relationship Id="rId47" Type="http://schemas.openxmlformats.org/officeDocument/2006/relationships/hyperlink" Target="https://jpn.bible/kougo/col" TargetMode="External"/><Relationship Id="rId89" Type="http://schemas.openxmlformats.org/officeDocument/2006/relationships/hyperlink" Target="https://jpn.bible/kougo/1cor" TargetMode="External"/><Relationship Id="rId112" Type="http://schemas.openxmlformats.org/officeDocument/2006/relationships/hyperlink" Target="https://jpn.bible/kougo/2tim" TargetMode="External"/><Relationship Id="rId154" Type="http://schemas.openxmlformats.org/officeDocument/2006/relationships/hyperlink" Target="https://jpn.bible/kougo/ps" TargetMode="External"/><Relationship Id="rId361" Type="http://schemas.openxmlformats.org/officeDocument/2006/relationships/hyperlink" Target="https://jpn.bible/kougo/phil" TargetMode="External"/><Relationship Id="rId557" Type="http://schemas.openxmlformats.org/officeDocument/2006/relationships/hyperlink" Target="https://jpn.bible/kougo/exod" TargetMode="External"/><Relationship Id="rId599" Type="http://schemas.openxmlformats.org/officeDocument/2006/relationships/hyperlink" Target="https://jpn.bible/kougo/rev" TargetMode="External"/><Relationship Id="rId196" Type="http://schemas.openxmlformats.org/officeDocument/2006/relationships/hyperlink" Target="https://jpn.bible/kougo/prov" TargetMode="External"/><Relationship Id="rId417" Type="http://schemas.openxmlformats.org/officeDocument/2006/relationships/hyperlink" Target="https://jpn.bible/kougo/1pet" TargetMode="External"/><Relationship Id="rId459" Type="http://schemas.openxmlformats.org/officeDocument/2006/relationships/hyperlink" Target="https://jpn.bible/kougo/rom" TargetMode="External"/><Relationship Id="rId16" Type="http://schemas.openxmlformats.org/officeDocument/2006/relationships/hyperlink" Target="https://jpn.bible/kougo/rev" TargetMode="External"/><Relationship Id="rId221" Type="http://schemas.openxmlformats.org/officeDocument/2006/relationships/hyperlink" Target="https://jpn.bible/kougo/rom" TargetMode="External"/><Relationship Id="rId263" Type="http://schemas.openxmlformats.org/officeDocument/2006/relationships/hyperlink" Target="https://jpn.bible/kougo/jas" TargetMode="External"/><Relationship Id="rId319" Type="http://schemas.openxmlformats.org/officeDocument/2006/relationships/hyperlink" Target="https://jpn.bible/kougo/col" TargetMode="External"/><Relationship Id="rId470" Type="http://schemas.openxmlformats.org/officeDocument/2006/relationships/hyperlink" Target="https://jpn.bible/kougo/ps" TargetMode="External"/><Relationship Id="rId526" Type="http://schemas.openxmlformats.org/officeDocument/2006/relationships/hyperlink" Target="https://jpn.bible/kougo/gen" TargetMode="External"/><Relationship Id="rId58" Type="http://schemas.openxmlformats.org/officeDocument/2006/relationships/hyperlink" Target="https://jpn.bible/kougo/1tim" TargetMode="External"/><Relationship Id="rId123" Type="http://schemas.openxmlformats.org/officeDocument/2006/relationships/hyperlink" Target="https://jpn.bible/kougo/rom" TargetMode="External"/><Relationship Id="rId330" Type="http://schemas.openxmlformats.org/officeDocument/2006/relationships/hyperlink" Target="https://jpn.bible/kougo/isa" TargetMode="External"/><Relationship Id="rId568" Type="http://schemas.openxmlformats.org/officeDocument/2006/relationships/hyperlink" Target="https://jpn.bible/kougo/rom" TargetMode="External"/><Relationship Id="rId165" Type="http://schemas.openxmlformats.org/officeDocument/2006/relationships/hyperlink" Target="https://jpn.bible/kougo/eph" TargetMode="External"/><Relationship Id="rId372" Type="http://schemas.openxmlformats.org/officeDocument/2006/relationships/hyperlink" Target="https://jpn.bible/kougo/1pet" TargetMode="External"/><Relationship Id="rId428" Type="http://schemas.openxmlformats.org/officeDocument/2006/relationships/hyperlink" Target="https://jpn.bible/kougo/acts" TargetMode="External"/><Relationship Id="rId232" Type="http://schemas.openxmlformats.org/officeDocument/2006/relationships/hyperlink" Target="https://jpn.bible/kougo/prov" TargetMode="External"/><Relationship Id="rId274" Type="http://schemas.openxmlformats.org/officeDocument/2006/relationships/hyperlink" Target="https://jpn.bible/kougo/judge" TargetMode="External"/><Relationship Id="rId481" Type="http://schemas.openxmlformats.org/officeDocument/2006/relationships/hyperlink" Target="https://jpn.bible/kougo/john" TargetMode="External"/><Relationship Id="rId27" Type="http://schemas.openxmlformats.org/officeDocument/2006/relationships/hyperlink" Target="https://jpn.bible/kougo/john" TargetMode="External"/><Relationship Id="rId69" Type="http://schemas.openxmlformats.org/officeDocument/2006/relationships/hyperlink" Target="https://jpn.bible/kougo/eph" TargetMode="External"/><Relationship Id="rId134" Type="http://schemas.openxmlformats.org/officeDocument/2006/relationships/hyperlink" Target="https://jpn.bible/kougo/rom" TargetMode="External"/><Relationship Id="rId537" Type="http://schemas.openxmlformats.org/officeDocument/2006/relationships/hyperlink" Target="https://jpn.bible/kougo/eph" TargetMode="External"/><Relationship Id="rId579" Type="http://schemas.openxmlformats.org/officeDocument/2006/relationships/hyperlink" Target="https://jpn.bible/kougo/acts" TargetMode="External"/><Relationship Id="rId80" Type="http://schemas.openxmlformats.org/officeDocument/2006/relationships/hyperlink" Target="https://jpn.bible/kougo/matt" TargetMode="External"/><Relationship Id="rId176" Type="http://schemas.openxmlformats.org/officeDocument/2006/relationships/hyperlink" Target="https://jpn.bible/kougo/prov" TargetMode="External"/><Relationship Id="rId341" Type="http://schemas.openxmlformats.org/officeDocument/2006/relationships/hyperlink" Target="https://jpn.bible/kougo/1john" TargetMode="External"/><Relationship Id="rId383" Type="http://schemas.openxmlformats.org/officeDocument/2006/relationships/hyperlink" Target="https://jpn.bible/kougo/luke" TargetMode="External"/><Relationship Id="rId439" Type="http://schemas.openxmlformats.org/officeDocument/2006/relationships/hyperlink" Target="https://jpn.bible/kougo/luke" TargetMode="External"/><Relationship Id="rId590" Type="http://schemas.openxmlformats.org/officeDocument/2006/relationships/hyperlink" Target="https://jpn.bible/kougo/john" TargetMode="External"/><Relationship Id="rId604" Type="http://schemas.openxmlformats.org/officeDocument/2006/relationships/hyperlink" Target="https://jpn.bible/kougo/zech" TargetMode="External"/><Relationship Id="rId201" Type="http://schemas.openxmlformats.org/officeDocument/2006/relationships/hyperlink" Target="https://jpn.bible/kougo/prov" TargetMode="External"/><Relationship Id="rId243" Type="http://schemas.openxmlformats.org/officeDocument/2006/relationships/hyperlink" Target="https://jpn.bible/kougo/rev" TargetMode="External"/><Relationship Id="rId285" Type="http://schemas.openxmlformats.org/officeDocument/2006/relationships/hyperlink" Target="https://jpn.bible/kougo/col" TargetMode="External"/><Relationship Id="rId450" Type="http://schemas.openxmlformats.org/officeDocument/2006/relationships/hyperlink" Target="https://jpn.bible/kougo/matt" TargetMode="External"/><Relationship Id="rId506" Type="http://schemas.openxmlformats.org/officeDocument/2006/relationships/hyperlink" Target="https://jpn.bible/kougo/1pet" TargetMode="External"/><Relationship Id="rId38" Type="http://schemas.openxmlformats.org/officeDocument/2006/relationships/hyperlink" Target="https://jpn.bible/kougo/john" TargetMode="External"/><Relationship Id="rId103" Type="http://schemas.openxmlformats.org/officeDocument/2006/relationships/hyperlink" Target="https://jpn.bible/kougo/2cor" TargetMode="External"/><Relationship Id="rId310" Type="http://schemas.openxmlformats.org/officeDocument/2006/relationships/hyperlink" Target="https://jpn.bible/kougo/titus" TargetMode="External"/><Relationship Id="rId492" Type="http://schemas.openxmlformats.org/officeDocument/2006/relationships/hyperlink" Target="https://jpn.bible/kougo/hag" TargetMode="External"/><Relationship Id="rId548" Type="http://schemas.openxmlformats.org/officeDocument/2006/relationships/hyperlink" Target="https://jpn.bible/kougo/eph" TargetMode="External"/><Relationship Id="rId91" Type="http://schemas.openxmlformats.org/officeDocument/2006/relationships/hyperlink" Target="https://jpn.bible/kougo/matt" TargetMode="External"/><Relationship Id="rId145" Type="http://schemas.openxmlformats.org/officeDocument/2006/relationships/hyperlink" Target="https://jpn.bible/kougo/gen" TargetMode="External"/><Relationship Id="rId187" Type="http://schemas.openxmlformats.org/officeDocument/2006/relationships/hyperlink" Target="https://jpn.bible/kougo/isa" TargetMode="External"/><Relationship Id="rId352" Type="http://schemas.openxmlformats.org/officeDocument/2006/relationships/hyperlink" Target="https://jpn.bible/kougo/1john" TargetMode="External"/><Relationship Id="rId394" Type="http://schemas.openxmlformats.org/officeDocument/2006/relationships/hyperlink" Target="https://jpn.bible/kougo/rom" TargetMode="External"/><Relationship Id="rId408" Type="http://schemas.openxmlformats.org/officeDocument/2006/relationships/hyperlink" Target="https://jpn.bible/kougo/rom" TargetMode="External"/><Relationship Id="rId212" Type="http://schemas.openxmlformats.org/officeDocument/2006/relationships/hyperlink" Target="https://jpn.bible/kougo/luke" TargetMode="External"/><Relationship Id="rId254" Type="http://schemas.openxmlformats.org/officeDocument/2006/relationships/hyperlink" Target="https://jpn.bible/kougo/ps" TargetMode="External"/><Relationship Id="rId49" Type="http://schemas.openxmlformats.org/officeDocument/2006/relationships/hyperlink" Target="https://jpn.bible/kougo/col" TargetMode="External"/><Relationship Id="rId114" Type="http://schemas.openxmlformats.org/officeDocument/2006/relationships/hyperlink" Target="https://jpn.bible/kougo/eph" TargetMode="External"/><Relationship Id="rId296" Type="http://schemas.openxmlformats.org/officeDocument/2006/relationships/hyperlink" Target="https://jpn.bible/kougo/titus" TargetMode="External"/><Relationship Id="rId461" Type="http://schemas.openxmlformats.org/officeDocument/2006/relationships/hyperlink" Target="https://jpn.bible/kougo/1pet" TargetMode="External"/><Relationship Id="rId517" Type="http://schemas.openxmlformats.org/officeDocument/2006/relationships/hyperlink" Target="https://jpn.bible/kougo/gal" TargetMode="External"/><Relationship Id="rId559" Type="http://schemas.openxmlformats.org/officeDocument/2006/relationships/hyperlink" Target="https://jpn.bible/kougo/1pet" TargetMode="External"/><Relationship Id="rId60" Type="http://schemas.openxmlformats.org/officeDocument/2006/relationships/hyperlink" Target="https://jpn.bible/kougo/1pet" TargetMode="External"/><Relationship Id="rId156" Type="http://schemas.openxmlformats.org/officeDocument/2006/relationships/hyperlink" Target="https://jpn.bible/kougo/jas" TargetMode="External"/><Relationship Id="rId198" Type="http://schemas.openxmlformats.org/officeDocument/2006/relationships/hyperlink" Target="https://jpn.bible/kougo/prov" TargetMode="External"/><Relationship Id="rId321" Type="http://schemas.openxmlformats.org/officeDocument/2006/relationships/hyperlink" Target="https://jpn.bible/kougo/eph" TargetMode="External"/><Relationship Id="rId363" Type="http://schemas.openxmlformats.org/officeDocument/2006/relationships/hyperlink" Target="https://jpn.bible/kougo/ps" TargetMode="External"/><Relationship Id="rId419" Type="http://schemas.openxmlformats.org/officeDocument/2006/relationships/hyperlink" Target="https://jpn.bible/kougo/acts" TargetMode="External"/><Relationship Id="rId570" Type="http://schemas.openxmlformats.org/officeDocument/2006/relationships/hyperlink" Target="https://jpn.bible/kougo/acts" TargetMode="External"/><Relationship Id="rId223" Type="http://schemas.openxmlformats.org/officeDocument/2006/relationships/hyperlink" Target="https://jpn.bible/kougo/jas" TargetMode="External"/><Relationship Id="rId430" Type="http://schemas.openxmlformats.org/officeDocument/2006/relationships/hyperlink" Target="https://jpn.bible/kougo/matt" TargetMode="External"/><Relationship Id="rId18" Type="http://schemas.openxmlformats.org/officeDocument/2006/relationships/hyperlink" Target="https://jpn.bible/kougo/1pet" TargetMode="External"/><Relationship Id="rId265" Type="http://schemas.openxmlformats.org/officeDocument/2006/relationships/hyperlink" Target="https://jpn.bible/kougo/john" TargetMode="External"/><Relationship Id="rId472" Type="http://schemas.openxmlformats.org/officeDocument/2006/relationships/hyperlink" Target="https://jpn.bible/kougo/john" TargetMode="External"/><Relationship Id="rId528" Type="http://schemas.openxmlformats.org/officeDocument/2006/relationships/hyperlink" Target="https://jpn.bible/kougo/heb" TargetMode="External"/><Relationship Id="rId125" Type="http://schemas.openxmlformats.org/officeDocument/2006/relationships/hyperlink" Target="https://jpn.bible/kougo/gal" TargetMode="External"/><Relationship Id="rId167" Type="http://schemas.openxmlformats.org/officeDocument/2006/relationships/hyperlink" Target="https://jpn.bible/kougo/prov" TargetMode="External"/><Relationship Id="rId332" Type="http://schemas.openxmlformats.org/officeDocument/2006/relationships/hyperlink" Target="https://jpn.bible/kougo/rom" TargetMode="External"/><Relationship Id="rId374" Type="http://schemas.openxmlformats.org/officeDocument/2006/relationships/hyperlink" Target="https://jpn.bible/kougo/luke" TargetMode="External"/><Relationship Id="rId581" Type="http://schemas.openxmlformats.org/officeDocument/2006/relationships/hyperlink" Target="https://jpn.bible/kougo/titus" TargetMode="External"/><Relationship Id="rId71" Type="http://schemas.openxmlformats.org/officeDocument/2006/relationships/hyperlink" Target="https://jpn.bible/kougo/rom" TargetMode="External"/><Relationship Id="rId234" Type="http://schemas.openxmlformats.org/officeDocument/2006/relationships/hyperlink" Target="https://jpn.bible/kougo/rom" TargetMode="External"/><Relationship Id="rId2" Type="http://schemas.openxmlformats.org/officeDocument/2006/relationships/styles" Target="styles.xml"/><Relationship Id="rId29" Type="http://schemas.openxmlformats.org/officeDocument/2006/relationships/hyperlink" Target="https://jpn.bible/kougo/eph" TargetMode="External"/><Relationship Id="rId276" Type="http://schemas.openxmlformats.org/officeDocument/2006/relationships/hyperlink" Target="https://jpn.bible/kougo/1cor" TargetMode="External"/><Relationship Id="rId441" Type="http://schemas.openxmlformats.org/officeDocument/2006/relationships/hyperlink" Target="https://jpn.bible/kougo/luke" TargetMode="External"/><Relationship Id="rId483" Type="http://schemas.openxmlformats.org/officeDocument/2006/relationships/hyperlink" Target="https://jpn.bible/kougo/rev" TargetMode="External"/><Relationship Id="rId539" Type="http://schemas.openxmlformats.org/officeDocument/2006/relationships/hyperlink" Target="https://jpn.bible/kougo/matt" TargetMode="External"/><Relationship Id="rId40" Type="http://schemas.openxmlformats.org/officeDocument/2006/relationships/hyperlink" Target="https://jpn.bible/kougo/phil" TargetMode="External"/><Relationship Id="rId136" Type="http://schemas.openxmlformats.org/officeDocument/2006/relationships/hyperlink" Target="https://jpn.bible/kougo/gen" TargetMode="External"/><Relationship Id="rId178" Type="http://schemas.openxmlformats.org/officeDocument/2006/relationships/hyperlink" Target="https://jpn.bible/kougo/matt" TargetMode="External"/><Relationship Id="rId301" Type="http://schemas.openxmlformats.org/officeDocument/2006/relationships/hyperlink" Target="https://jpn.bible/kougo/gal" TargetMode="External"/><Relationship Id="rId343" Type="http://schemas.openxmlformats.org/officeDocument/2006/relationships/hyperlink" Target="https://jpn.bible/kougo/ps" TargetMode="External"/><Relationship Id="rId550" Type="http://schemas.openxmlformats.org/officeDocument/2006/relationships/hyperlink" Target="https://jpn.bible/kougo/john" TargetMode="External"/><Relationship Id="rId82" Type="http://schemas.openxmlformats.org/officeDocument/2006/relationships/hyperlink" Target="https://jpn.bible/kougo/1cor" TargetMode="External"/><Relationship Id="rId203" Type="http://schemas.openxmlformats.org/officeDocument/2006/relationships/hyperlink" Target="https://jpn.bible/kougo/prov" TargetMode="External"/><Relationship Id="rId385" Type="http://schemas.openxmlformats.org/officeDocument/2006/relationships/hyperlink" Target="https://jpn.bible/kougo/rom" TargetMode="External"/><Relationship Id="rId592" Type="http://schemas.openxmlformats.org/officeDocument/2006/relationships/hyperlink" Target="https://jpn.bible/kougo/john" TargetMode="External"/><Relationship Id="rId606" Type="http://schemas.openxmlformats.org/officeDocument/2006/relationships/hyperlink" Target="https://jpn.bible/kougo/rom" TargetMode="External"/><Relationship Id="rId245" Type="http://schemas.openxmlformats.org/officeDocument/2006/relationships/hyperlink" Target="https://jpn.bible/kougo/deut" TargetMode="External"/><Relationship Id="rId287" Type="http://schemas.openxmlformats.org/officeDocument/2006/relationships/hyperlink" Target="https://jpn.bible/kougo/2cor" TargetMode="External"/><Relationship Id="rId410" Type="http://schemas.openxmlformats.org/officeDocument/2006/relationships/hyperlink" Target="https://jpn.bible/kougo/rom" TargetMode="External"/><Relationship Id="rId452" Type="http://schemas.openxmlformats.org/officeDocument/2006/relationships/hyperlink" Target="https://jpn.bible/kougo/luke" TargetMode="External"/><Relationship Id="rId494" Type="http://schemas.openxmlformats.org/officeDocument/2006/relationships/hyperlink" Target="https://jpn.bible/kougo/matt" TargetMode="External"/><Relationship Id="rId508" Type="http://schemas.openxmlformats.org/officeDocument/2006/relationships/hyperlink" Target="https://jpn.bible/kougo/2pet" TargetMode="External"/><Relationship Id="rId105" Type="http://schemas.openxmlformats.org/officeDocument/2006/relationships/hyperlink" Target="https://jpn.bible/kougo/phil" TargetMode="External"/><Relationship Id="rId147" Type="http://schemas.openxmlformats.org/officeDocument/2006/relationships/hyperlink" Target="https://jpn.bible/kougo/ps" TargetMode="External"/><Relationship Id="rId312" Type="http://schemas.openxmlformats.org/officeDocument/2006/relationships/hyperlink" Target="https://jpn.bible/kougo/ps" TargetMode="External"/><Relationship Id="rId354" Type="http://schemas.openxmlformats.org/officeDocument/2006/relationships/hyperlink" Target="https://jpn.bible/kougo/1pet" TargetMode="External"/><Relationship Id="rId51" Type="http://schemas.openxmlformats.org/officeDocument/2006/relationships/hyperlink" Target="https://jpn.bible/kougo/1cor" TargetMode="External"/><Relationship Id="rId93" Type="http://schemas.openxmlformats.org/officeDocument/2006/relationships/hyperlink" Target="https://jpn.bible/kougo/isa" TargetMode="External"/><Relationship Id="rId189" Type="http://schemas.openxmlformats.org/officeDocument/2006/relationships/hyperlink" Target="https://jpn.bible/kougo/eph" TargetMode="External"/><Relationship Id="rId396" Type="http://schemas.openxmlformats.org/officeDocument/2006/relationships/hyperlink" Target="https://jpn.bible/kougo/phil" TargetMode="External"/><Relationship Id="rId561" Type="http://schemas.openxmlformats.org/officeDocument/2006/relationships/hyperlink" Target="https://jpn.bible/kougo/john" TargetMode="External"/><Relationship Id="rId214" Type="http://schemas.openxmlformats.org/officeDocument/2006/relationships/hyperlink" Target="https://jpn.bible/kougo/john" TargetMode="External"/><Relationship Id="rId256" Type="http://schemas.openxmlformats.org/officeDocument/2006/relationships/hyperlink" Target="https://jpn.bible/kougo/2tim" TargetMode="External"/><Relationship Id="rId298" Type="http://schemas.openxmlformats.org/officeDocument/2006/relationships/hyperlink" Target="https://jpn.bible/kougo/rom" TargetMode="External"/><Relationship Id="rId421" Type="http://schemas.openxmlformats.org/officeDocument/2006/relationships/hyperlink" Target="https://jpn.bible/kougo/rom" TargetMode="External"/><Relationship Id="rId463" Type="http://schemas.openxmlformats.org/officeDocument/2006/relationships/hyperlink" Target="https://jpn.bible/kougo/gal" TargetMode="External"/><Relationship Id="rId519" Type="http://schemas.openxmlformats.org/officeDocument/2006/relationships/hyperlink" Target="https://jpn.bible/kougo/matt" TargetMode="External"/><Relationship Id="rId116" Type="http://schemas.openxmlformats.org/officeDocument/2006/relationships/hyperlink" Target="https://jpn.bible/kougo/1tim" TargetMode="External"/><Relationship Id="rId158" Type="http://schemas.openxmlformats.org/officeDocument/2006/relationships/hyperlink" Target="https://jpn.bible/kougo/prov" TargetMode="External"/><Relationship Id="rId323" Type="http://schemas.openxmlformats.org/officeDocument/2006/relationships/hyperlink" Target="https://jpn.bible/kougo/1pet" TargetMode="External"/><Relationship Id="rId530" Type="http://schemas.openxmlformats.org/officeDocument/2006/relationships/hyperlink" Target="https://jpn.bible/kougo/acts" TargetMode="External"/><Relationship Id="rId20" Type="http://schemas.openxmlformats.org/officeDocument/2006/relationships/hyperlink" Target="https://jpn.bible/kougo/rev" TargetMode="External"/><Relationship Id="rId62" Type="http://schemas.openxmlformats.org/officeDocument/2006/relationships/hyperlink" Target="https://jpn.bible/kougo/gen" TargetMode="External"/><Relationship Id="rId365" Type="http://schemas.openxmlformats.org/officeDocument/2006/relationships/hyperlink" Target="https://jpn.bible/kougo/heb" TargetMode="External"/><Relationship Id="rId572" Type="http://schemas.openxmlformats.org/officeDocument/2006/relationships/hyperlink" Target="https://jpn.bible/kougo/acts" TargetMode="External"/><Relationship Id="rId225" Type="http://schemas.openxmlformats.org/officeDocument/2006/relationships/hyperlink" Target="https://jpn.bible/kougo/1pet" TargetMode="External"/><Relationship Id="rId267" Type="http://schemas.openxmlformats.org/officeDocument/2006/relationships/hyperlink" Target="https://jpn.bible/kougo/gen" TargetMode="External"/><Relationship Id="rId432" Type="http://schemas.openxmlformats.org/officeDocument/2006/relationships/hyperlink" Target="https://jpn.bible/kougo/isa" TargetMode="External"/><Relationship Id="rId474" Type="http://schemas.openxmlformats.org/officeDocument/2006/relationships/hyperlink" Target="https://jpn.bible/kougo/john" TargetMode="External"/><Relationship Id="rId127" Type="http://schemas.openxmlformats.org/officeDocument/2006/relationships/hyperlink" Target="https://jpn.bible/kougo/luke" TargetMode="External"/><Relationship Id="rId31" Type="http://schemas.openxmlformats.org/officeDocument/2006/relationships/hyperlink" Target="https://jpn.bible/kougo/col" TargetMode="External"/><Relationship Id="rId73" Type="http://schemas.openxmlformats.org/officeDocument/2006/relationships/hyperlink" Target="https://jpn.bible/kougo/gal" TargetMode="External"/><Relationship Id="rId169" Type="http://schemas.openxmlformats.org/officeDocument/2006/relationships/hyperlink" Target="https://jpn.bible/kougo/prov" TargetMode="External"/><Relationship Id="rId334" Type="http://schemas.openxmlformats.org/officeDocument/2006/relationships/hyperlink" Target="https://jpn.bible/kougo/phil" TargetMode="External"/><Relationship Id="rId376" Type="http://schemas.openxmlformats.org/officeDocument/2006/relationships/hyperlink" Target="https://jpn.bible/kougo/matt" TargetMode="External"/><Relationship Id="rId541" Type="http://schemas.openxmlformats.org/officeDocument/2006/relationships/hyperlink" Target="https://jpn.bible/kougo/rom" TargetMode="External"/><Relationship Id="rId583" Type="http://schemas.openxmlformats.org/officeDocument/2006/relationships/hyperlink" Target="https://jpn.bible/kougo/rom" TargetMode="External"/><Relationship Id="rId4" Type="http://schemas.openxmlformats.org/officeDocument/2006/relationships/webSettings" Target="webSettings.xml"/><Relationship Id="rId180" Type="http://schemas.openxmlformats.org/officeDocument/2006/relationships/hyperlink" Target="https://jpn.bible/kougo/eph" TargetMode="External"/><Relationship Id="rId236" Type="http://schemas.openxmlformats.org/officeDocument/2006/relationships/hyperlink" Target="https://jpn.bible/kougo/jude" TargetMode="External"/><Relationship Id="rId278" Type="http://schemas.openxmlformats.org/officeDocument/2006/relationships/hyperlink" Target="https://jpn.bible/kougo/col" TargetMode="External"/><Relationship Id="rId401" Type="http://schemas.openxmlformats.org/officeDocument/2006/relationships/hyperlink" Target="https://jpn.bible/kougo/1pet" TargetMode="External"/><Relationship Id="rId443" Type="http://schemas.openxmlformats.org/officeDocument/2006/relationships/hyperlink" Target="https://jpn.bible/kougo/ps" TargetMode="External"/><Relationship Id="rId303" Type="http://schemas.openxmlformats.org/officeDocument/2006/relationships/hyperlink" Target="https://jpn.bible/kougo/heb" TargetMode="External"/><Relationship Id="rId485" Type="http://schemas.openxmlformats.org/officeDocument/2006/relationships/hyperlink" Target="https://jpn.bible/kougo/eph" TargetMode="External"/><Relationship Id="rId42" Type="http://schemas.openxmlformats.org/officeDocument/2006/relationships/hyperlink" Target="https://jpn.bible/kougo/heb" TargetMode="External"/><Relationship Id="rId84" Type="http://schemas.openxmlformats.org/officeDocument/2006/relationships/hyperlink" Target="https://jpn.bible/kougo/1thess" TargetMode="External"/><Relationship Id="rId138" Type="http://schemas.openxmlformats.org/officeDocument/2006/relationships/hyperlink" Target="https://jpn.bible/kougo/gen" TargetMode="External"/><Relationship Id="rId345" Type="http://schemas.openxmlformats.org/officeDocument/2006/relationships/hyperlink" Target="https://jpn.bible/kougo/rom" TargetMode="External"/><Relationship Id="rId387" Type="http://schemas.openxmlformats.org/officeDocument/2006/relationships/hyperlink" Target="https://jpn.bible/kougo/gen" TargetMode="External"/><Relationship Id="rId510" Type="http://schemas.openxmlformats.org/officeDocument/2006/relationships/hyperlink" Target="https://jpn.bible/kougo/isa" TargetMode="External"/><Relationship Id="rId552" Type="http://schemas.openxmlformats.org/officeDocument/2006/relationships/hyperlink" Target="https://jpn.bible/kougo/2tim" TargetMode="External"/><Relationship Id="rId594" Type="http://schemas.openxmlformats.org/officeDocument/2006/relationships/hyperlink" Target="https://jpn.bible/kougo/john" TargetMode="External"/><Relationship Id="rId608" Type="http://schemas.openxmlformats.org/officeDocument/2006/relationships/hyperlink" Target="https://jpn.bible/kougo/phil" TargetMode="External"/><Relationship Id="rId191" Type="http://schemas.openxmlformats.org/officeDocument/2006/relationships/hyperlink" Target="https://jpn.bible/kougo/2tim" TargetMode="External"/><Relationship Id="rId205" Type="http://schemas.openxmlformats.org/officeDocument/2006/relationships/hyperlink" Target="https://jpn.bible/kougo/titus" TargetMode="External"/><Relationship Id="rId247" Type="http://schemas.openxmlformats.org/officeDocument/2006/relationships/hyperlink" Target="https://jpn.bible/kougo/eph" TargetMode="External"/><Relationship Id="rId412" Type="http://schemas.openxmlformats.org/officeDocument/2006/relationships/hyperlink" Target="https://jpn.bible/kougo/gal" TargetMode="External"/><Relationship Id="rId107" Type="http://schemas.openxmlformats.org/officeDocument/2006/relationships/hyperlink" Target="https://jpn.bible/kougo/1cor" TargetMode="External"/><Relationship Id="rId289" Type="http://schemas.openxmlformats.org/officeDocument/2006/relationships/hyperlink" Target="https://jpn.bible/kougo/rom" TargetMode="External"/><Relationship Id="rId454" Type="http://schemas.openxmlformats.org/officeDocument/2006/relationships/hyperlink" Target="https://jpn.bible/kougo/1tim" TargetMode="External"/><Relationship Id="rId496" Type="http://schemas.openxmlformats.org/officeDocument/2006/relationships/hyperlink" Target="https://jpn.bible/kougo/heb" TargetMode="External"/><Relationship Id="rId11" Type="http://schemas.openxmlformats.org/officeDocument/2006/relationships/hyperlink" Target="https://jpn.bible/kougo/rom" TargetMode="External"/><Relationship Id="rId53" Type="http://schemas.openxmlformats.org/officeDocument/2006/relationships/hyperlink" Target="https://jpn.bible/kougo/1cor" TargetMode="External"/><Relationship Id="rId149" Type="http://schemas.openxmlformats.org/officeDocument/2006/relationships/hyperlink" Target="https://jpn.bible/kougo/prov" TargetMode="External"/><Relationship Id="rId314" Type="http://schemas.openxmlformats.org/officeDocument/2006/relationships/hyperlink" Target="https://jpn.bible/kougo/rom" TargetMode="External"/><Relationship Id="rId356" Type="http://schemas.openxmlformats.org/officeDocument/2006/relationships/hyperlink" Target="https://jpn.bible/kougo/jas" TargetMode="External"/><Relationship Id="rId398" Type="http://schemas.openxmlformats.org/officeDocument/2006/relationships/hyperlink" Target="https://jpn.bible/kougo/col" TargetMode="External"/><Relationship Id="rId521" Type="http://schemas.openxmlformats.org/officeDocument/2006/relationships/hyperlink" Target="https://jpn.bible/kougo/gen" TargetMode="External"/><Relationship Id="rId563" Type="http://schemas.openxmlformats.org/officeDocument/2006/relationships/hyperlink" Target="https://jpn.bible/kougo/2cor" TargetMode="External"/><Relationship Id="rId95" Type="http://schemas.openxmlformats.org/officeDocument/2006/relationships/hyperlink" Target="https://jpn.bible/kougo/1pet" TargetMode="External"/><Relationship Id="rId160" Type="http://schemas.openxmlformats.org/officeDocument/2006/relationships/hyperlink" Target="https://jpn.bible/kougo/jas" TargetMode="External"/><Relationship Id="rId216" Type="http://schemas.openxmlformats.org/officeDocument/2006/relationships/hyperlink" Target="https://jpn.bible/kougo/jude" TargetMode="External"/><Relationship Id="rId423" Type="http://schemas.openxmlformats.org/officeDocument/2006/relationships/hyperlink" Target="https://jpn.bible/kougo/2cor" TargetMode="External"/><Relationship Id="rId258" Type="http://schemas.openxmlformats.org/officeDocument/2006/relationships/hyperlink" Target="https://jpn.bible/kougo/2pet" TargetMode="External"/><Relationship Id="rId465" Type="http://schemas.openxmlformats.org/officeDocument/2006/relationships/hyperlink" Target="https://jpn.bible/kougo/1sam" TargetMode="External"/><Relationship Id="rId22" Type="http://schemas.openxmlformats.org/officeDocument/2006/relationships/hyperlink" Target="https://jpn.bible/kougo/1cor" TargetMode="External"/><Relationship Id="rId64" Type="http://schemas.openxmlformats.org/officeDocument/2006/relationships/hyperlink" Target="https://jpn.bible/kougo/gen" TargetMode="External"/><Relationship Id="rId118" Type="http://schemas.openxmlformats.org/officeDocument/2006/relationships/hyperlink" Target="https://jpn.bible/kougo/jas" TargetMode="External"/><Relationship Id="rId325" Type="http://schemas.openxmlformats.org/officeDocument/2006/relationships/hyperlink" Target="https://jpn.bible/kougo/matt" TargetMode="External"/><Relationship Id="rId367" Type="http://schemas.openxmlformats.org/officeDocument/2006/relationships/hyperlink" Target="https://jpn.bible/kougo/1pet" TargetMode="External"/><Relationship Id="rId532" Type="http://schemas.openxmlformats.org/officeDocument/2006/relationships/hyperlink" Target="https://jpn.bible/kougo/2pet" TargetMode="External"/><Relationship Id="rId574" Type="http://schemas.openxmlformats.org/officeDocument/2006/relationships/hyperlink" Target="https://jpn.bible/kougo/acts" TargetMode="External"/><Relationship Id="rId171" Type="http://schemas.openxmlformats.org/officeDocument/2006/relationships/hyperlink" Target="https://jpn.bible/kougo/prov" TargetMode="External"/><Relationship Id="rId227" Type="http://schemas.openxmlformats.org/officeDocument/2006/relationships/hyperlink" Target="https://jpn.bible/kougo/rom" TargetMode="External"/><Relationship Id="rId269" Type="http://schemas.openxmlformats.org/officeDocument/2006/relationships/hyperlink" Target="https://jpn.bible/kougo/rom" TargetMode="External"/><Relationship Id="rId434" Type="http://schemas.openxmlformats.org/officeDocument/2006/relationships/hyperlink" Target="https://jpn.bible/kougo/isa" TargetMode="External"/><Relationship Id="rId476" Type="http://schemas.openxmlformats.org/officeDocument/2006/relationships/hyperlink" Target="https://jpn.bible/kougo/phil" TargetMode="External"/><Relationship Id="rId33" Type="http://schemas.openxmlformats.org/officeDocument/2006/relationships/hyperlink" Target="https://jpn.bible/kougo/1pet" TargetMode="External"/><Relationship Id="rId129" Type="http://schemas.openxmlformats.org/officeDocument/2006/relationships/hyperlink" Target="https://jpn.bible/kougo/ps" TargetMode="External"/><Relationship Id="rId280" Type="http://schemas.openxmlformats.org/officeDocument/2006/relationships/hyperlink" Target="https://jpn.bible/kougo/1cor" TargetMode="External"/><Relationship Id="rId336" Type="http://schemas.openxmlformats.org/officeDocument/2006/relationships/hyperlink" Target="https://jpn.bible/kougo/1pet" TargetMode="External"/><Relationship Id="rId501" Type="http://schemas.openxmlformats.org/officeDocument/2006/relationships/hyperlink" Target="https://jpn.bible/kougo/isa" TargetMode="External"/><Relationship Id="rId543" Type="http://schemas.openxmlformats.org/officeDocument/2006/relationships/hyperlink" Target="https://jpn.bible/kougo/gal" TargetMode="External"/><Relationship Id="rId75" Type="http://schemas.openxmlformats.org/officeDocument/2006/relationships/hyperlink" Target="https://jpn.bible/kougo/col" TargetMode="External"/><Relationship Id="rId140" Type="http://schemas.openxmlformats.org/officeDocument/2006/relationships/hyperlink" Target="https://jpn.bible/kougo/gal" TargetMode="External"/><Relationship Id="rId182" Type="http://schemas.openxmlformats.org/officeDocument/2006/relationships/hyperlink" Target="https://jpn.bible/kougo/1pet" TargetMode="External"/><Relationship Id="rId378" Type="http://schemas.openxmlformats.org/officeDocument/2006/relationships/hyperlink" Target="https://jpn.bible/kougo/1tim" TargetMode="External"/><Relationship Id="rId403" Type="http://schemas.openxmlformats.org/officeDocument/2006/relationships/hyperlink" Target="https://jpn.bible/kougo/rom" TargetMode="External"/><Relationship Id="rId585" Type="http://schemas.openxmlformats.org/officeDocument/2006/relationships/hyperlink" Target="https://jpn.bible/kougo/2cor" TargetMode="External"/><Relationship Id="rId6" Type="http://schemas.openxmlformats.org/officeDocument/2006/relationships/endnotes" Target="endnotes.xml"/><Relationship Id="rId238" Type="http://schemas.openxmlformats.org/officeDocument/2006/relationships/hyperlink" Target="https://jpn.bible/kougo/mark" TargetMode="External"/><Relationship Id="rId445" Type="http://schemas.openxmlformats.org/officeDocument/2006/relationships/hyperlink" Target="https://jpn.bible/kougo/ps" TargetMode="External"/><Relationship Id="rId487" Type="http://schemas.openxmlformats.org/officeDocument/2006/relationships/hyperlink" Target="https://jpn.bible/kougo/rev" TargetMode="External"/><Relationship Id="rId610" Type="http://schemas.openxmlformats.org/officeDocument/2006/relationships/theme" Target="theme/theme1.xml"/><Relationship Id="rId291" Type="http://schemas.openxmlformats.org/officeDocument/2006/relationships/hyperlink" Target="https://jpn.bible/kougo/rom" TargetMode="External"/><Relationship Id="rId305" Type="http://schemas.openxmlformats.org/officeDocument/2006/relationships/hyperlink" Target="https://jpn.bible/kougo/matt" TargetMode="External"/><Relationship Id="rId347" Type="http://schemas.openxmlformats.org/officeDocument/2006/relationships/hyperlink" Target="https://jpn.bible/kougo/ps" TargetMode="External"/><Relationship Id="rId512" Type="http://schemas.openxmlformats.org/officeDocument/2006/relationships/hyperlink" Target="https://jpn.bible/kougo/2cor" TargetMode="External"/><Relationship Id="rId44" Type="http://schemas.openxmlformats.org/officeDocument/2006/relationships/hyperlink" Target="https://jpn.bible/kougo/1cor" TargetMode="External"/><Relationship Id="rId86" Type="http://schemas.openxmlformats.org/officeDocument/2006/relationships/hyperlink" Target="https://jpn.bible/kougo/gen" TargetMode="External"/><Relationship Id="rId151" Type="http://schemas.openxmlformats.org/officeDocument/2006/relationships/hyperlink" Target="https://jpn.bible/kougo/acts" TargetMode="External"/><Relationship Id="rId389" Type="http://schemas.openxmlformats.org/officeDocument/2006/relationships/hyperlink" Target="https://jpn.bible/kougo/matt" TargetMode="External"/><Relationship Id="rId554" Type="http://schemas.openxmlformats.org/officeDocument/2006/relationships/hyperlink" Target="https://jpn.bible/kougo/1cor" TargetMode="External"/><Relationship Id="rId596" Type="http://schemas.openxmlformats.org/officeDocument/2006/relationships/hyperlink" Target="https://jpn.bible/kougo/1thess" TargetMode="External"/><Relationship Id="rId193" Type="http://schemas.openxmlformats.org/officeDocument/2006/relationships/hyperlink" Target="https://jpn.bible/kougo/prov" TargetMode="External"/><Relationship Id="rId207" Type="http://schemas.openxmlformats.org/officeDocument/2006/relationships/hyperlink" Target="https://jpn.bible/kougo/jas" TargetMode="External"/><Relationship Id="rId249" Type="http://schemas.openxmlformats.org/officeDocument/2006/relationships/hyperlink" Target="https://jpn.bible/kougo/exod" TargetMode="External"/><Relationship Id="rId414" Type="http://schemas.openxmlformats.org/officeDocument/2006/relationships/hyperlink" Target="https://jpn.bible/kougo/phil" TargetMode="External"/><Relationship Id="rId456" Type="http://schemas.openxmlformats.org/officeDocument/2006/relationships/hyperlink" Target="https://jpn.bible/kougo/john" TargetMode="External"/><Relationship Id="rId498" Type="http://schemas.openxmlformats.org/officeDocument/2006/relationships/hyperlink" Target="https://jpn.bible/kougo/rev" TargetMode="External"/><Relationship Id="rId13" Type="http://schemas.openxmlformats.org/officeDocument/2006/relationships/hyperlink" Target="https://jpn.bible/kougo/matt" TargetMode="External"/><Relationship Id="rId109" Type="http://schemas.openxmlformats.org/officeDocument/2006/relationships/hyperlink" Target="https://jpn.bible/kougo/2thess" TargetMode="External"/><Relationship Id="rId260" Type="http://schemas.openxmlformats.org/officeDocument/2006/relationships/hyperlink" Target="https://jpn.bible/kougo/matt" TargetMode="External"/><Relationship Id="rId316" Type="http://schemas.openxmlformats.org/officeDocument/2006/relationships/hyperlink" Target="https://jpn.bible/kougo/rom" TargetMode="External"/><Relationship Id="rId523" Type="http://schemas.openxmlformats.org/officeDocument/2006/relationships/hyperlink" Target="https://jpn.bible/kougo/gen" TargetMode="External"/><Relationship Id="rId55" Type="http://schemas.openxmlformats.org/officeDocument/2006/relationships/hyperlink" Target="https://jpn.bible/kougo/col" TargetMode="External"/><Relationship Id="rId97" Type="http://schemas.openxmlformats.org/officeDocument/2006/relationships/hyperlink" Target="https://jpn.bible/kougo/1pet" TargetMode="External"/><Relationship Id="rId120" Type="http://schemas.openxmlformats.org/officeDocument/2006/relationships/hyperlink" Target="https://jpn.bible/kougo/col" TargetMode="External"/><Relationship Id="rId358" Type="http://schemas.openxmlformats.org/officeDocument/2006/relationships/hyperlink" Target="https://jpn.bible/kougo/phil" TargetMode="External"/><Relationship Id="rId565" Type="http://schemas.openxmlformats.org/officeDocument/2006/relationships/hyperlink" Target="https://jpn.bible/kougo/eph" TargetMode="External"/><Relationship Id="rId162" Type="http://schemas.openxmlformats.org/officeDocument/2006/relationships/hyperlink" Target="https://jpn.bible/kougo/prov" TargetMode="External"/><Relationship Id="rId218" Type="http://schemas.openxmlformats.org/officeDocument/2006/relationships/hyperlink" Target="https://jpn.bible/kougo/exod" TargetMode="External"/><Relationship Id="rId425" Type="http://schemas.openxmlformats.org/officeDocument/2006/relationships/hyperlink" Target="https://jpn.bible/kougo/2tim" TargetMode="External"/><Relationship Id="rId467" Type="http://schemas.openxmlformats.org/officeDocument/2006/relationships/hyperlink" Target="https://jpn.bible/kougo/2sam" TargetMode="External"/><Relationship Id="rId271" Type="http://schemas.openxmlformats.org/officeDocument/2006/relationships/hyperlink" Target="https://jpn.bible/kougo/josh" TargetMode="External"/><Relationship Id="rId24" Type="http://schemas.openxmlformats.org/officeDocument/2006/relationships/hyperlink" Target="https://jpn.bible/kougo/heb" TargetMode="External"/><Relationship Id="rId66" Type="http://schemas.openxmlformats.org/officeDocument/2006/relationships/hyperlink" Target="https://jpn.bible/kougo/gen" TargetMode="External"/><Relationship Id="rId131" Type="http://schemas.openxmlformats.org/officeDocument/2006/relationships/hyperlink" Target="https://jpn.bible/kougo/prov" TargetMode="External"/><Relationship Id="rId327" Type="http://schemas.openxmlformats.org/officeDocument/2006/relationships/hyperlink" Target="https://jpn.bible/kougo/isa" TargetMode="External"/><Relationship Id="rId369" Type="http://schemas.openxmlformats.org/officeDocument/2006/relationships/hyperlink" Target="https://jpn.bible/kougo/jas" TargetMode="External"/><Relationship Id="rId534" Type="http://schemas.openxmlformats.org/officeDocument/2006/relationships/hyperlink" Target="https://jpn.bible/kougo/1cor" TargetMode="External"/><Relationship Id="rId576" Type="http://schemas.openxmlformats.org/officeDocument/2006/relationships/hyperlink" Target="https://jpn.bible/kougo/acts" TargetMode="External"/><Relationship Id="rId173" Type="http://schemas.openxmlformats.org/officeDocument/2006/relationships/hyperlink" Target="https://jpn.bible/kougo/prov" TargetMode="External"/><Relationship Id="rId229" Type="http://schemas.openxmlformats.org/officeDocument/2006/relationships/hyperlink" Target="https://jpn.bible/kougo/prov" TargetMode="External"/><Relationship Id="rId380" Type="http://schemas.openxmlformats.org/officeDocument/2006/relationships/hyperlink" Target="https://jpn.bible/kougo/2pet" TargetMode="External"/><Relationship Id="rId436" Type="http://schemas.openxmlformats.org/officeDocument/2006/relationships/hyperlink" Target="https://jpn.bible/kougo/matt" TargetMode="External"/><Relationship Id="rId601" Type="http://schemas.openxmlformats.org/officeDocument/2006/relationships/hyperlink" Target="https://jpn.bible/kougo/isa" TargetMode="External"/><Relationship Id="rId240" Type="http://schemas.openxmlformats.org/officeDocument/2006/relationships/hyperlink" Target="https://jpn.bible/kougo/1tim" TargetMode="External"/><Relationship Id="rId478" Type="http://schemas.openxmlformats.org/officeDocument/2006/relationships/hyperlink" Target="https://jpn.bible/kougo/ps" TargetMode="External"/><Relationship Id="rId35" Type="http://schemas.openxmlformats.org/officeDocument/2006/relationships/hyperlink" Target="https://jpn.bible/kougo/2cor" TargetMode="External"/><Relationship Id="rId77" Type="http://schemas.openxmlformats.org/officeDocument/2006/relationships/hyperlink" Target="https://jpn.bible/kougo/heb" TargetMode="External"/><Relationship Id="rId100" Type="http://schemas.openxmlformats.org/officeDocument/2006/relationships/hyperlink" Target="https://jpn.bible/kougo/rom" TargetMode="External"/><Relationship Id="rId282" Type="http://schemas.openxmlformats.org/officeDocument/2006/relationships/hyperlink" Target="https://jpn.bible/kougo/matt" TargetMode="External"/><Relationship Id="rId338" Type="http://schemas.openxmlformats.org/officeDocument/2006/relationships/hyperlink" Target="https://jpn.bible/kougo/1pet" TargetMode="External"/><Relationship Id="rId503" Type="http://schemas.openxmlformats.org/officeDocument/2006/relationships/hyperlink" Target="https://jpn.bible/kougo/luke" TargetMode="External"/><Relationship Id="rId545" Type="http://schemas.openxmlformats.org/officeDocument/2006/relationships/hyperlink" Target="https://jpn.bible/kougo/col" TargetMode="External"/><Relationship Id="rId587" Type="http://schemas.openxmlformats.org/officeDocument/2006/relationships/hyperlink" Target="https://jpn.bible/kougo/john" TargetMode="External"/><Relationship Id="rId8" Type="http://schemas.openxmlformats.org/officeDocument/2006/relationships/hyperlink" Target="https://jpn.bible/kougo/1pet" TargetMode="External"/><Relationship Id="rId142" Type="http://schemas.openxmlformats.org/officeDocument/2006/relationships/hyperlink" Target="https://jpn.bible/kougo/heb" TargetMode="External"/><Relationship Id="rId184" Type="http://schemas.openxmlformats.org/officeDocument/2006/relationships/hyperlink" Target="https://jpn.bible/kougo/prov" TargetMode="External"/><Relationship Id="rId391" Type="http://schemas.openxmlformats.org/officeDocument/2006/relationships/hyperlink" Target="https://jpn.bible/kougo/1pet" TargetMode="External"/><Relationship Id="rId405" Type="http://schemas.openxmlformats.org/officeDocument/2006/relationships/hyperlink" Target="https://jpn.bible/kougo/rom" TargetMode="External"/><Relationship Id="rId447" Type="http://schemas.openxmlformats.org/officeDocument/2006/relationships/hyperlink" Target="https://jpn.bible/kougo/mark" TargetMode="External"/><Relationship Id="rId251" Type="http://schemas.openxmlformats.org/officeDocument/2006/relationships/hyperlink" Target="https://jpn.bible/kougo/prov" TargetMode="External"/><Relationship Id="rId489" Type="http://schemas.openxmlformats.org/officeDocument/2006/relationships/hyperlink" Target="https://jpn.bible/kougo/isa" TargetMode="External"/><Relationship Id="rId46" Type="http://schemas.openxmlformats.org/officeDocument/2006/relationships/hyperlink" Target="https://jpn.bible/kougo/eph" TargetMode="External"/><Relationship Id="rId293" Type="http://schemas.openxmlformats.org/officeDocument/2006/relationships/hyperlink" Target="https://jpn.bible/kougo/1cor" TargetMode="External"/><Relationship Id="rId307" Type="http://schemas.openxmlformats.org/officeDocument/2006/relationships/hyperlink" Target="https://jpn.bible/kougo/eph" TargetMode="External"/><Relationship Id="rId349" Type="http://schemas.openxmlformats.org/officeDocument/2006/relationships/hyperlink" Target="https://jpn.bible/kougo/rom" TargetMode="External"/><Relationship Id="rId514" Type="http://schemas.openxmlformats.org/officeDocument/2006/relationships/hyperlink" Target="https://jpn.bible/kougo/john" TargetMode="External"/><Relationship Id="rId556" Type="http://schemas.openxmlformats.org/officeDocument/2006/relationships/hyperlink" Target="https://jpn.bible/kougo/num" TargetMode="External"/><Relationship Id="rId88" Type="http://schemas.openxmlformats.org/officeDocument/2006/relationships/hyperlink" Target="https://jpn.bible/kougo/1tim" TargetMode="External"/><Relationship Id="rId111" Type="http://schemas.openxmlformats.org/officeDocument/2006/relationships/hyperlink" Target="https://jpn.bible/kougo/1tim" TargetMode="External"/><Relationship Id="rId153" Type="http://schemas.openxmlformats.org/officeDocument/2006/relationships/hyperlink" Target="https://jpn.bible/kougo/1pet" TargetMode="External"/><Relationship Id="rId195" Type="http://schemas.openxmlformats.org/officeDocument/2006/relationships/hyperlink" Target="https://jpn.bible/kougo/prov" TargetMode="External"/><Relationship Id="rId209" Type="http://schemas.openxmlformats.org/officeDocument/2006/relationships/hyperlink" Target="https://jpn.bible/kougo/isa" TargetMode="External"/><Relationship Id="rId360" Type="http://schemas.openxmlformats.org/officeDocument/2006/relationships/hyperlink" Target="https://jpn.bible/kougo/acts" TargetMode="External"/><Relationship Id="rId416" Type="http://schemas.openxmlformats.org/officeDocument/2006/relationships/hyperlink" Target="https://jpn.bible/kougo/isa" TargetMode="External"/><Relationship Id="rId598" Type="http://schemas.openxmlformats.org/officeDocument/2006/relationships/hyperlink" Target="https://jpn.bible/kougo/matt" TargetMode="External"/><Relationship Id="rId220" Type="http://schemas.openxmlformats.org/officeDocument/2006/relationships/hyperlink" Target="https://jpn.bible/kougo/col" TargetMode="External"/><Relationship Id="rId458" Type="http://schemas.openxmlformats.org/officeDocument/2006/relationships/hyperlink" Target="https://jpn.bible/kougo/1cor" TargetMode="External"/><Relationship Id="rId15" Type="http://schemas.openxmlformats.org/officeDocument/2006/relationships/hyperlink" Target="https://jpn.bible/kougo/heb" TargetMode="External"/><Relationship Id="rId57" Type="http://schemas.openxmlformats.org/officeDocument/2006/relationships/hyperlink" Target="https://jpn.bible/kougo/1pet" TargetMode="External"/><Relationship Id="rId262" Type="http://schemas.openxmlformats.org/officeDocument/2006/relationships/hyperlink" Target="https://jpn.bible/kougo/eph" TargetMode="External"/><Relationship Id="rId318" Type="http://schemas.openxmlformats.org/officeDocument/2006/relationships/hyperlink" Target="https://jpn.bible/kougo/phil" TargetMode="External"/><Relationship Id="rId525" Type="http://schemas.openxmlformats.org/officeDocument/2006/relationships/hyperlink" Target="https://jpn.bible/kougo/ezek" TargetMode="External"/><Relationship Id="rId567" Type="http://schemas.openxmlformats.org/officeDocument/2006/relationships/hyperlink" Target="https://jpn.bible/kougo/1pet" TargetMode="External"/><Relationship Id="rId99" Type="http://schemas.openxmlformats.org/officeDocument/2006/relationships/hyperlink" Target="https://jpn.bible/kougo/john" TargetMode="External"/><Relationship Id="rId122" Type="http://schemas.openxmlformats.org/officeDocument/2006/relationships/hyperlink" Target="https://jpn.bible/kougo/john" TargetMode="External"/><Relationship Id="rId164" Type="http://schemas.openxmlformats.org/officeDocument/2006/relationships/hyperlink" Target="https://jpn.bible/kougo/eph" TargetMode="External"/><Relationship Id="rId371" Type="http://schemas.openxmlformats.org/officeDocument/2006/relationships/hyperlink" Target="https://jpn.bible/kougo/eccl" TargetMode="External"/><Relationship Id="rId427" Type="http://schemas.openxmlformats.org/officeDocument/2006/relationships/hyperlink" Target="https://jpn.bible/kougo/acts" TargetMode="External"/><Relationship Id="rId469" Type="http://schemas.openxmlformats.org/officeDocument/2006/relationships/hyperlink" Target="https://jpn.bible/kougo/luke" TargetMode="External"/><Relationship Id="rId26" Type="http://schemas.openxmlformats.org/officeDocument/2006/relationships/hyperlink" Target="https://jpn.bible/kougo/isa" TargetMode="External"/><Relationship Id="rId231" Type="http://schemas.openxmlformats.org/officeDocument/2006/relationships/hyperlink" Target="https://jpn.bible/kougo/ps" TargetMode="External"/><Relationship Id="rId273" Type="http://schemas.openxmlformats.org/officeDocument/2006/relationships/hyperlink" Target="https://jpn.bible/kougo/jas" TargetMode="External"/><Relationship Id="rId329" Type="http://schemas.openxmlformats.org/officeDocument/2006/relationships/hyperlink" Target="https://jpn.bible/kougo/col" TargetMode="External"/><Relationship Id="rId480" Type="http://schemas.openxmlformats.org/officeDocument/2006/relationships/hyperlink" Target="https://jpn.bible/kougo/ps" TargetMode="External"/><Relationship Id="rId536" Type="http://schemas.openxmlformats.org/officeDocument/2006/relationships/hyperlink" Target="https://jpn.bible/kougo/jas" TargetMode="External"/><Relationship Id="rId68" Type="http://schemas.openxmlformats.org/officeDocument/2006/relationships/hyperlink" Target="https://jpn.bible/kougo/matt" TargetMode="External"/><Relationship Id="rId133" Type="http://schemas.openxmlformats.org/officeDocument/2006/relationships/hyperlink" Target="https://jpn.bible/kougo/prov" TargetMode="External"/><Relationship Id="rId175" Type="http://schemas.openxmlformats.org/officeDocument/2006/relationships/hyperlink" Target="https://jpn.bible/kougo/prov" TargetMode="External"/><Relationship Id="rId340" Type="http://schemas.openxmlformats.org/officeDocument/2006/relationships/hyperlink" Target="https://jpn.bible/kougo/1john" TargetMode="External"/><Relationship Id="rId578" Type="http://schemas.openxmlformats.org/officeDocument/2006/relationships/hyperlink" Target="https://jpn.bible/kougo/acts" TargetMode="External"/><Relationship Id="rId200" Type="http://schemas.openxmlformats.org/officeDocument/2006/relationships/hyperlink" Target="https://jpn.bible/kougo/prov" TargetMode="External"/><Relationship Id="rId382" Type="http://schemas.openxmlformats.org/officeDocument/2006/relationships/hyperlink" Target="https://jpn.bible/kougo/2cor" TargetMode="External"/><Relationship Id="rId438" Type="http://schemas.openxmlformats.org/officeDocument/2006/relationships/hyperlink" Target="https://jpn.bible/kougo/john" TargetMode="External"/><Relationship Id="rId603" Type="http://schemas.openxmlformats.org/officeDocument/2006/relationships/hyperlink" Target="https://jpn.bible/kougo/phil" TargetMode="External"/><Relationship Id="rId242" Type="http://schemas.openxmlformats.org/officeDocument/2006/relationships/hyperlink" Target="https://jpn.bible/kougo/rev" TargetMode="External"/><Relationship Id="rId284" Type="http://schemas.openxmlformats.org/officeDocument/2006/relationships/hyperlink" Target="https://jpn.bible/kougo/luke" TargetMode="External"/><Relationship Id="rId491" Type="http://schemas.openxmlformats.org/officeDocument/2006/relationships/hyperlink" Target="https://jpn.bible/kougo/isa" TargetMode="External"/><Relationship Id="rId505" Type="http://schemas.openxmlformats.org/officeDocument/2006/relationships/hyperlink" Target="https://jpn.bible/kougo/1pet" TargetMode="External"/><Relationship Id="rId37" Type="http://schemas.openxmlformats.org/officeDocument/2006/relationships/hyperlink" Target="https://jpn.bible/kougo/john" TargetMode="External"/><Relationship Id="rId79" Type="http://schemas.openxmlformats.org/officeDocument/2006/relationships/hyperlink" Target="https://jpn.bible/kougo/1pet" TargetMode="External"/><Relationship Id="rId102" Type="http://schemas.openxmlformats.org/officeDocument/2006/relationships/hyperlink" Target="https://jpn.bible/kougo/1cor" TargetMode="External"/><Relationship Id="rId144" Type="http://schemas.openxmlformats.org/officeDocument/2006/relationships/hyperlink" Target="https://jpn.bible/kougo/acts" TargetMode="External"/><Relationship Id="rId547" Type="http://schemas.openxmlformats.org/officeDocument/2006/relationships/hyperlink" Target="https://jpn.bible/kougo/eph" TargetMode="External"/><Relationship Id="rId589" Type="http://schemas.openxmlformats.org/officeDocument/2006/relationships/hyperlink" Target="https://jpn.bible/kougo/john" TargetMode="External"/><Relationship Id="rId90" Type="http://schemas.openxmlformats.org/officeDocument/2006/relationships/hyperlink" Target="https://jpn.bible/kougo/gal" TargetMode="External"/><Relationship Id="rId186" Type="http://schemas.openxmlformats.org/officeDocument/2006/relationships/hyperlink" Target="https://jpn.bible/kougo/titus" TargetMode="External"/><Relationship Id="rId351" Type="http://schemas.openxmlformats.org/officeDocument/2006/relationships/hyperlink" Target="https://jpn.bible/kougo/1pet" TargetMode="External"/><Relationship Id="rId393" Type="http://schemas.openxmlformats.org/officeDocument/2006/relationships/hyperlink" Target="https://jpn.bible/kougo/1pet" TargetMode="External"/><Relationship Id="rId407" Type="http://schemas.openxmlformats.org/officeDocument/2006/relationships/hyperlink" Target="https://jpn.bible/kougo/rom" TargetMode="External"/><Relationship Id="rId449" Type="http://schemas.openxmlformats.org/officeDocument/2006/relationships/hyperlink" Target="https://jpn.bible/kougo/john" TargetMode="External"/><Relationship Id="rId211" Type="http://schemas.openxmlformats.org/officeDocument/2006/relationships/hyperlink" Target="https://jpn.bible/kougo/luke" TargetMode="External"/><Relationship Id="rId253" Type="http://schemas.openxmlformats.org/officeDocument/2006/relationships/hyperlink" Target="https://jpn.bible/kougo/2cor" TargetMode="External"/><Relationship Id="rId295" Type="http://schemas.openxmlformats.org/officeDocument/2006/relationships/hyperlink" Target="https://jpn.bible/kougo/gal" TargetMode="External"/><Relationship Id="rId309" Type="http://schemas.openxmlformats.org/officeDocument/2006/relationships/hyperlink" Target="https://jpn.bible/kougo/2cor" TargetMode="External"/><Relationship Id="rId460" Type="http://schemas.openxmlformats.org/officeDocument/2006/relationships/hyperlink" Target="https://jpn.bible/kougo/eph" TargetMode="External"/><Relationship Id="rId516" Type="http://schemas.openxmlformats.org/officeDocument/2006/relationships/hyperlink" Target="https://jpn.bible/kougo/gal" TargetMode="External"/><Relationship Id="rId48" Type="http://schemas.openxmlformats.org/officeDocument/2006/relationships/hyperlink" Target="https://jpn.bible/kougo/eph" TargetMode="External"/><Relationship Id="rId113" Type="http://schemas.openxmlformats.org/officeDocument/2006/relationships/hyperlink" Target="https://jpn.bible/kougo/eph" TargetMode="External"/><Relationship Id="rId320" Type="http://schemas.openxmlformats.org/officeDocument/2006/relationships/hyperlink" Target="https://jpn.bible/kougo/1cor" TargetMode="External"/><Relationship Id="rId558" Type="http://schemas.openxmlformats.org/officeDocument/2006/relationships/hyperlink" Target="https://jpn.bible/kougo/rom" TargetMode="External"/><Relationship Id="rId155" Type="http://schemas.openxmlformats.org/officeDocument/2006/relationships/hyperlink" Target="https://jpn.bible/kougo/ps" TargetMode="External"/><Relationship Id="rId197" Type="http://schemas.openxmlformats.org/officeDocument/2006/relationships/hyperlink" Target="https://jpn.bible/kougo/prov" TargetMode="External"/><Relationship Id="rId362" Type="http://schemas.openxmlformats.org/officeDocument/2006/relationships/hyperlink" Target="https://jpn.bible/kougo/acts" TargetMode="External"/><Relationship Id="rId418" Type="http://schemas.openxmlformats.org/officeDocument/2006/relationships/hyperlink" Target="https://jpn.bible/kougo/ps" TargetMode="External"/><Relationship Id="rId222" Type="http://schemas.openxmlformats.org/officeDocument/2006/relationships/hyperlink" Target="https://jpn.bible/kougo/luke" TargetMode="External"/><Relationship Id="rId264" Type="http://schemas.openxmlformats.org/officeDocument/2006/relationships/hyperlink" Target="https://jpn.bible/kougo/john" TargetMode="External"/><Relationship Id="rId471" Type="http://schemas.openxmlformats.org/officeDocument/2006/relationships/hyperlink" Target="https://jpn.bible/kougo/eph" TargetMode="External"/><Relationship Id="rId17" Type="http://schemas.openxmlformats.org/officeDocument/2006/relationships/hyperlink" Target="https://jpn.bible/kougo/prov" TargetMode="External"/><Relationship Id="rId59" Type="http://schemas.openxmlformats.org/officeDocument/2006/relationships/hyperlink" Target="https://jpn.bible/kougo/1pet" TargetMode="External"/><Relationship Id="rId124" Type="http://schemas.openxmlformats.org/officeDocument/2006/relationships/hyperlink" Target="https://jpn.bible/kougo/heb" TargetMode="External"/><Relationship Id="rId527" Type="http://schemas.openxmlformats.org/officeDocument/2006/relationships/hyperlink" Target="https://jpn.bible/kougo/2pet" TargetMode="External"/><Relationship Id="rId569" Type="http://schemas.openxmlformats.org/officeDocument/2006/relationships/hyperlink" Target="https://jpn.bible/kougo/eph" TargetMode="External"/><Relationship Id="rId70" Type="http://schemas.openxmlformats.org/officeDocument/2006/relationships/hyperlink" Target="https://jpn.bible/kougo/heb" TargetMode="External"/><Relationship Id="rId166" Type="http://schemas.openxmlformats.org/officeDocument/2006/relationships/hyperlink" Target="https://jpn.bible/kougo/col" TargetMode="External"/><Relationship Id="rId331" Type="http://schemas.openxmlformats.org/officeDocument/2006/relationships/hyperlink" Target="https://jpn.bible/kougo/john" TargetMode="External"/><Relationship Id="rId373" Type="http://schemas.openxmlformats.org/officeDocument/2006/relationships/hyperlink" Target="https://jpn.bible/kougo/1cor" TargetMode="External"/><Relationship Id="rId429" Type="http://schemas.openxmlformats.org/officeDocument/2006/relationships/hyperlink" Target="https://jpn.bible/kougo/john" TargetMode="External"/><Relationship Id="rId580" Type="http://schemas.openxmlformats.org/officeDocument/2006/relationships/hyperlink" Target="https://jpn.bible/kougo/acts" TargetMode="External"/><Relationship Id="rId1" Type="http://schemas.openxmlformats.org/officeDocument/2006/relationships/customXml" Target="../customXml/item1.xml"/><Relationship Id="rId233" Type="http://schemas.openxmlformats.org/officeDocument/2006/relationships/hyperlink" Target="https://jpn.bible/kougo/prov" TargetMode="External"/><Relationship Id="rId440" Type="http://schemas.openxmlformats.org/officeDocument/2006/relationships/hyperlink" Target="https://jpn.bible/kougo/isa" TargetMode="External"/><Relationship Id="rId28" Type="http://schemas.openxmlformats.org/officeDocument/2006/relationships/hyperlink" Target="https://jpn.bible/kougo/rom" TargetMode="External"/><Relationship Id="rId275" Type="http://schemas.openxmlformats.org/officeDocument/2006/relationships/hyperlink" Target="https://jpn.bible/kougo/2sam" TargetMode="External"/><Relationship Id="rId300" Type="http://schemas.openxmlformats.org/officeDocument/2006/relationships/hyperlink" Target="https://jpn.bible/kougo/1cor" TargetMode="External"/><Relationship Id="rId482" Type="http://schemas.openxmlformats.org/officeDocument/2006/relationships/hyperlink" Target="https://jpn.bible/kougo/col" TargetMode="External"/><Relationship Id="rId538" Type="http://schemas.openxmlformats.org/officeDocument/2006/relationships/hyperlink" Target="https://jpn.bible/kougo/matt" TargetMode="External"/><Relationship Id="rId81" Type="http://schemas.openxmlformats.org/officeDocument/2006/relationships/hyperlink" Target="https://jpn.bible/kougo/luke" TargetMode="External"/><Relationship Id="rId135" Type="http://schemas.openxmlformats.org/officeDocument/2006/relationships/hyperlink" Target="https://jpn.bible/kougo/1thess" TargetMode="External"/><Relationship Id="rId177" Type="http://schemas.openxmlformats.org/officeDocument/2006/relationships/hyperlink" Target="https://jpn.bible/kougo/prov" TargetMode="External"/><Relationship Id="rId342" Type="http://schemas.openxmlformats.org/officeDocument/2006/relationships/hyperlink" Target="https://jpn.bible/kougo/1john" TargetMode="External"/><Relationship Id="rId384" Type="http://schemas.openxmlformats.org/officeDocument/2006/relationships/hyperlink" Target="https://jpn.bible/kougo/1pet" TargetMode="External"/><Relationship Id="rId591" Type="http://schemas.openxmlformats.org/officeDocument/2006/relationships/hyperlink" Target="https://jpn.bible/kougo/john" TargetMode="External"/><Relationship Id="rId605" Type="http://schemas.openxmlformats.org/officeDocument/2006/relationships/hyperlink" Target="https://jpn.bible/kougo/rom" TargetMode="External"/><Relationship Id="rId202" Type="http://schemas.openxmlformats.org/officeDocument/2006/relationships/hyperlink" Target="https://jpn.bible/kougo/prov" TargetMode="External"/><Relationship Id="rId244" Type="http://schemas.openxmlformats.org/officeDocument/2006/relationships/hyperlink" Target="https://jpn.bible/kougo/exod" TargetMode="External"/><Relationship Id="rId39" Type="http://schemas.openxmlformats.org/officeDocument/2006/relationships/hyperlink" Target="https://jpn.bible/kougo/john" TargetMode="External"/><Relationship Id="rId286" Type="http://schemas.openxmlformats.org/officeDocument/2006/relationships/hyperlink" Target="https://jpn.bible/kougo/eph" TargetMode="External"/><Relationship Id="rId451" Type="http://schemas.openxmlformats.org/officeDocument/2006/relationships/hyperlink" Target="https://jpn.bible/kougo/mark" TargetMode="External"/><Relationship Id="rId493" Type="http://schemas.openxmlformats.org/officeDocument/2006/relationships/hyperlink" Target="https://jpn.bible/kougo/hag" TargetMode="External"/><Relationship Id="rId507" Type="http://schemas.openxmlformats.org/officeDocument/2006/relationships/hyperlink" Target="https://jpn.bible/kougo/jude" TargetMode="External"/><Relationship Id="rId549" Type="http://schemas.openxmlformats.org/officeDocument/2006/relationships/hyperlink" Target="https://jpn.bible/kougo/eph" TargetMode="External"/><Relationship Id="rId50" Type="http://schemas.openxmlformats.org/officeDocument/2006/relationships/hyperlink" Target="https://jpn.bible/kougo/1pet" TargetMode="External"/><Relationship Id="rId104" Type="http://schemas.openxmlformats.org/officeDocument/2006/relationships/hyperlink" Target="https://jpn.bible/kougo/eph" TargetMode="External"/><Relationship Id="rId146" Type="http://schemas.openxmlformats.org/officeDocument/2006/relationships/hyperlink" Target="https://jpn.bible/kougo/gen" TargetMode="External"/><Relationship Id="rId188" Type="http://schemas.openxmlformats.org/officeDocument/2006/relationships/hyperlink" Target="https://jpn.bible/kougo/2cor" TargetMode="External"/><Relationship Id="rId311" Type="http://schemas.openxmlformats.org/officeDocument/2006/relationships/hyperlink" Target="https://jpn.bible/kougo/heb" TargetMode="External"/><Relationship Id="rId353" Type="http://schemas.openxmlformats.org/officeDocument/2006/relationships/hyperlink" Target="https://jpn.bible/kougo/isa" TargetMode="External"/><Relationship Id="rId395" Type="http://schemas.openxmlformats.org/officeDocument/2006/relationships/hyperlink" Target="https://jpn.bible/kougo/2cor" TargetMode="External"/><Relationship Id="rId409" Type="http://schemas.openxmlformats.org/officeDocument/2006/relationships/hyperlink" Target="https://jpn.bible/kougo/rom" TargetMode="External"/><Relationship Id="rId560" Type="http://schemas.openxmlformats.org/officeDocument/2006/relationships/hyperlink" Target="https://jpn.bible/kougo/john" TargetMode="External"/><Relationship Id="rId92" Type="http://schemas.openxmlformats.org/officeDocument/2006/relationships/hyperlink" Target="https://jpn.bible/kougo/eph" TargetMode="External"/><Relationship Id="rId213" Type="http://schemas.openxmlformats.org/officeDocument/2006/relationships/hyperlink" Target="https://jpn.bible/kougo/john" TargetMode="External"/><Relationship Id="rId420" Type="http://schemas.openxmlformats.org/officeDocument/2006/relationships/hyperlink" Target="https://jpn.bible/kougo/acts" TargetMode="External"/><Relationship Id="rId255" Type="http://schemas.openxmlformats.org/officeDocument/2006/relationships/hyperlink" Target="https://jpn.bible/kougo/rom" TargetMode="External"/><Relationship Id="rId297" Type="http://schemas.openxmlformats.org/officeDocument/2006/relationships/hyperlink" Target="https://jpn.bible/kougo/heb" TargetMode="External"/><Relationship Id="rId462" Type="http://schemas.openxmlformats.org/officeDocument/2006/relationships/hyperlink" Target="https://jpn.bible/kougo/1pet" TargetMode="External"/><Relationship Id="rId518" Type="http://schemas.openxmlformats.org/officeDocument/2006/relationships/hyperlink" Target="https://jpn.bible/kougo/rom" TargetMode="External"/><Relationship Id="rId115" Type="http://schemas.openxmlformats.org/officeDocument/2006/relationships/hyperlink" Target="https://jpn.bible/kougo/rom" TargetMode="External"/><Relationship Id="rId157" Type="http://schemas.openxmlformats.org/officeDocument/2006/relationships/hyperlink" Target="https://jpn.bible/kougo/prov" TargetMode="External"/><Relationship Id="rId322" Type="http://schemas.openxmlformats.org/officeDocument/2006/relationships/hyperlink" Target="https://jpn.bible/kougo/ps" TargetMode="External"/><Relationship Id="rId364" Type="http://schemas.openxmlformats.org/officeDocument/2006/relationships/hyperlink" Target="https://jpn.bible/kougo/phil" TargetMode="External"/><Relationship Id="rId61" Type="http://schemas.openxmlformats.org/officeDocument/2006/relationships/hyperlink" Target="https://jpn.bible/kougo/1cor" TargetMode="External"/><Relationship Id="rId199" Type="http://schemas.openxmlformats.org/officeDocument/2006/relationships/hyperlink" Target="https://jpn.bible/kougo/prov" TargetMode="External"/><Relationship Id="rId571" Type="http://schemas.openxmlformats.org/officeDocument/2006/relationships/hyperlink" Target="https://jpn.bible/kougo/acts" TargetMode="External"/><Relationship Id="rId19" Type="http://schemas.openxmlformats.org/officeDocument/2006/relationships/hyperlink" Target="https://jpn.bible/kougo/1cor" TargetMode="External"/><Relationship Id="rId224" Type="http://schemas.openxmlformats.org/officeDocument/2006/relationships/hyperlink" Target="https://jpn.bible/kougo/isa" TargetMode="External"/><Relationship Id="rId266" Type="http://schemas.openxmlformats.org/officeDocument/2006/relationships/hyperlink" Target="https://jpn.bible/kougo/rev" TargetMode="External"/><Relationship Id="rId431" Type="http://schemas.openxmlformats.org/officeDocument/2006/relationships/hyperlink" Target="https://jpn.bible/kougo/luke" TargetMode="External"/><Relationship Id="rId473" Type="http://schemas.openxmlformats.org/officeDocument/2006/relationships/hyperlink" Target="https://jpn.bible/kougo/john" TargetMode="External"/><Relationship Id="rId529" Type="http://schemas.openxmlformats.org/officeDocument/2006/relationships/hyperlink" Target="https://jpn.bible/kougo/acts" TargetMode="External"/><Relationship Id="rId30" Type="http://schemas.openxmlformats.org/officeDocument/2006/relationships/hyperlink" Target="https://jpn.bible/kougo/phil" TargetMode="External"/><Relationship Id="rId126" Type="http://schemas.openxmlformats.org/officeDocument/2006/relationships/hyperlink" Target="https://jpn.bible/kougo/matt" TargetMode="External"/><Relationship Id="rId168" Type="http://schemas.openxmlformats.org/officeDocument/2006/relationships/hyperlink" Target="https://jpn.bible/kougo/prov" TargetMode="External"/><Relationship Id="rId333" Type="http://schemas.openxmlformats.org/officeDocument/2006/relationships/hyperlink" Target="https://jpn.bible/kougo/eph" TargetMode="External"/><Relationship Id="rId540" Type="http://schemas.openxmlformats.org/officeDocument/2006/relationships/hyperlink" Target="https://jpn.bible/kougo/acts" TargetMode="External"/><Relationship Id="rId72" Type="http://schemas.openxmlformats.org/officeDocument/2006/relationships/hyperlink" Target="https://jpn.bible/kougo/rom" TargetMode="External"/><Relationship Id="rId375" Type="http://schemas.openxmlformats.org/officeDocument/2006/relationships/hyperlink" Target="https://jpn.bible/kougo/ezek" TargetMode="External"/><Relationship Id="rId582" Type="http://schemas.openxmlformats.org/officeDocument/2006/relationships/hyperlink" Target="https://jpn.bible/kougo/rom" TargetMode="External"/><Relationship Id="rId3" Type="http://schemas.openxmlformats.org/officeDocument/2006/relationships/settings" Target="settings.xml"/><Relationship Id="rId235" Type="http://schemas.openxmlformats.org/officeDocument/2006/relationships/hyperlink" Target="https://jpn.bible/kougo/jude" TargetMode="External"/><Relationship Id="rId277" Type="http://schemas.openxmlformats.org/officeDocument/2006/relationships/hyperlink" Target="https://jpn.bible/kougo/eph" TargetMode="External"/><Relationship Id="rId400" Type="http://schemas.openxmlformats.org/officeDocument/2006/relationships/hyperlink" Target="https://jpn.bible/kougo/2tim" TargetMode="External"/><Relationship Id="rId442" Type="http://schemas.openxmlformats.org/officeDocument/2006/relationships/hyperlink" Target="https://jpn.bible/kougo/luke" TargetMode="External"/><Relationship Id="rId484" Type="http://schemas.openxmlformats.org/officeDocument/2006/relationships/hyperlink" Target="https://jpn.bible/kougo/ps" TargetMode="External"/><Relationship Id="rId137" Type="http://schemas.openxmlformats.org/officeDocument/2006/relationships/hyperlink" Target="https://jpn.bible/kougo/gen" TargetMode="External"/><Relationship Id="rId302" Type="http://schemas.openxmlformats.org/officeDocument/2006/relationships/hyperlink" Target="https://jpn.bible/kougo/eph" TargetMode="External"/><Relationship Id="rId344" Type="http://schemas.openxmlformats.org/officeDocument/2006/relationships/hyperlink" Target="https://jpn.bible/kougo/1john" TargetMode="External"/><Relationship Id="rId41" Type="http://schemas.openxmlformats.org/officeDocument/2006/relationships/hyperlink" Target="https://jpn.bible/kougo/heb" TargetMode="External"/><Relationship Id="rId83" Type="http://schemas.openxmlformats.org/officeDocument/2006/relationships/hyperlink" Target="https://jpn.bible/kougo/1pet" TargetMode="External"/><Relationship Id="rId179" Type="http://schemas.openxmlformats.org/officeDocument/2006/relationships/hyperlink" Target="https://jpn.bible/kougo/luke" TargetMode="External"/><Relationship Id="rId386" Type="http://schemas.openxmlformats.org/officeDocument/2006/relationships/hyperlink" Target="https://jpn.bible/kougo/lam" TargetMode="External"/><Relationship Id="rId551" Type="http://schemas.openxmlformats.org/officeDocument/2006/relationships/hyperlink" Target="https://jpn.bible/kougo/gal" TargetMode="External"/><Relationship Id="rId593" Type="http://schemas.openxmlformats.org/officeDocument/2006/relationships/hyperlink" Target="https://jpn.bible/kougo/acts" TargetMode="External"/><Relationship Id="rId607" Type="http://schemas.openxmlformats.org/officeDocument/2006/relationships/hyperlink" Target="https://jpn.bible/kougo/gal" TargetMode="External"/><Relationship Id="rId190" Type="http://schemas.openxmlformats.org/officeDocument/2006/relationships/hyperlink" Target="https://jpn.bible/kougo/1tim" TargetMode="External"/><Relationship Id="rId204" Type="http://schemas.openxmlformats.org/officeDocument/2006/relationships/hyperlink" Target="https://jpn.bible/kougo/2tim" TargetMode="External"/><Relationship Id="rId246" Type="http://schemas.openxmlformats.org/officeDocument/2006/relationships/hyperlink" Target="https://jpn.bible/kougo/lev" TargetMode="External"/><Relationship Id="rId288" Type="http://schemas.openxmlformats.org/officeDocument/2006/relationships/hyperlink" Target="https://jpn.bible/kougo/rom" TargetMode="External"/><Relationship Id="rId411" Type="http://schemas.openxmlformats.org/officeDocument/2006/relationships/hyperlink" Target="https://jpn.bible/kougo/2cor" TargetMode="External"/><Relationship Id="rId453" Type="http://schemas.openxmlformats.org/officeDocument/2006/relationships/hyperlink" Target="https://jpn.bible/kougo/matt" TargetMode="External"/><Relationship Id="rId509" Type="http://schemas.openxmlformats.org/officeDocument/2006/relationships/hyperlink" Target="https://jpn.bible/kougo/jude" TargetMode="External"/><Relationship Id="rId106" Type="http://schemas.openxmlformats.org/officeDocument/2006/relationships/hyperlink" Target="https://jpn.bible/kougo/phil" TargetMode="External"/><Relationship Id="rId313" Type="http://schemas.openxmlformats.org/officeDocument/2006/relationships/hyperlink" Target="https://jpn.bible/kougo/2cor" TargetMode="External"/><Relationship Id="rId495" Type="http://schemas.openxmlformats.org/officeDocument/2006/relationships/hyperlink" Target="https://jpn.bible/kougo/heb" TargetMode="External"/><Relationship Id="rId10" Type="http://schemas.openxmlformats.org/officeDocument/2006/relationships/hyperlink" Target="https://jpn.bible/kougo/isa" TargetMode="External"/><Relationship Id="rId52" Type="http://schemas.openxmlformats.org/officeDocument/2006/relationships/hyperlink" Target="https://jpn.bible/kougo/1cor" TargetMode="External"/><Relationship Id="rId94" Type="http://schemas.openxmlformats.org/officeDocument/2006/relationships/hyperlink" Target="https://jpn.bible/kougo/1pet" TargetMode="External"/><Relationship Id="rId148" Type="http://schemas.openxmlformats.org/officeDocument/2006/relationships/hyperlink" Target="https://jpn.bible/kougo/prov" TargetMode="External"/><Relationship Id="rId355" Type="http://schemas.openxmlformats.org/officeDocument/2006/relationships/hyperlink" Target="https://jpn.bible/kougo/rom" TargetMode="External"/><Relationship Id="rId397" Type="http://schemas.openxmlformats.org/officeDocument/2006/relationships/hyperlink" Target="https://jpn.bible/kougo/phil" TargetMode="External"/><Relationship Id="rId520" Type="http://schemas.openxmlformats.org/officeDocument/2006/relationships/hyperlink" Target="https://jpn.bible/kougo/1pet" TargetMode="External"/><Relationship Id="rId562" Type="http://schemas.openxmlformats.org/officeDocument/2006/relationships/hyperlink" Target="https://jpn.bible/kougo/rom" TargetMode="External"/><Relationship Id="rId215" Type="http://schemas.openxmlformats.org/officeDocument/2006/relationships/hyperlink" Target="&#32676;&#34886;&#12398;&#20013;&#12395;&#12289;&#12452;&#12456;&#12473;&#12395;&#12388;&#12356;&#12390;&#12356;&#12429;&#12356;&#12429;&#12392;&#12358;&#12431;&#12373;&#12364;&#31435;&#12387;&#12383;&#12290;&#12354;&#12427;&#20154;&#12293;&#12399;&#12289;&#12300;&#12354;&#12428;&#12399;&#12424;&#12356;&#20154;&#12384;&#12301;&#12392;&#35328;&#12356;&#12289;&#20182;&#12398;&#20154;&#12293;&#12399;&#12289;&#12300;&#12356;&#12420;&#12289;&#12354;&#12428;&#12399;&#32676;&#34886;&#12434;&#24785;&#12431;&#12375;&#12390;&#12356;&#12427;&#12301;&#12392;&#35328;&#12387;&#12383;&#12290;" TargetMode="External"/><Relationship Id="rId257" Type="http://schemas.openxmlformats.org/officeDocument/2006/relationships/hyperlink" Target="https://jpn.bible/kougo/jas" TargetMode="External"/><Relationship Id="rId422" Type="http://schemas.openxmlformats.org/officeDocument/2006/relationships/hyperlink" Target="https://jpn.bible/kougo/rom" TargetMode="External"/><Relationship Id="rId464" Type="http://schemas.openxmlformats.org/officeDocument/2006/relationships/hyperlink" Target="https://jpn.bible/kougo/1pet" TargetMode="External"/><Relationship Id="rId299" Type="http://schemas.openxmlformats.org/officeDocument/2006/relationships/hyperlink" Target="https://jpn.bible/kougo/rom" TargetMode="External"/><Relationship Id="rId63" Type="http://schemas.openxmlformats.org/officeDocument/2006/relationships/hyperlink" Target="https://jpn.bible/kougo/gen" TargetMode="External"/><Relationship Id="rId159" Type="http://schemas.openxmlformats.org/officeDocument/2006/relationships/hyperlink" Target="https://jpn.bible/kougo/prov" TargetMode="External"/><Relationship Id="rId366" Type="http://schemas.openxmlformats.org/officeDocument/2006/relationships/hyperlink" Target="https://jpn.bible/kougo/heb" TargetMode="External"/><Relationship Id="rId573" Type="http://schemas.openxmlformats.org/officeDocument/2006/relationships/hyperlink" Target="https://jpn.bible/kougo/acts" TargetMode="External"/><Relationship Id="rId226" Type="http://schemas.openxmlformats.org/officeDocument/2006/relationships/hyperlink" Target="https://jpn.bible/kougo/eph" TargetMode="External"/><Relationship Id="rId433" Type="http://schemas.openxmlformats.org/officeDocument/2006/relationships/hyperlink" Target="https://jpn.bible/kougo/isa" TargetMode="External"/><Relationship Id="rId74" Type="http://schemas.openxmlformats.org/officeDocument/2006/relationships/hyperlink" Target="https://jpn.bible/kougo/eph" TargetMode="External"/><Relationship Id="rId377" Type="http://schemas.openxmlformats.org/officeDocument/2006/relationships/hyperlink" Target="https://jpn.bible/kougo/john" TargetMode="External"/><Relationship Id="rId500" Type="http://schemas.openxmlformats.org/officeDocument/2006/relationships/hyperlink" Target="https://jpn.bible/kougo/isa" TargetMode="External"/><Relationship Id="rId584" Type="http://schemas.openxmlformats.org/officeDocument/2006/relationships/hyperlink" Target="https://jpn.bible/kougo/1cor" TargetMode="External"/><Relationship Id="rId5" Type="http://schemas.openxmlformats.org/officeDocument/2006/relationships/footnotes" Target="footnotes.xml"/><Relationship Id="rId237" Type="http://schemas.openxmlformats.org/officeDocument/2006/relationships/hyperlink" Target="https://jpn.bible/kougo/matt" TargetMode="External"/><Relationship Id="rId444" Type="http://schemas.openxmlformats.org/officeDocument/2006/relationships/hyperlink" Target="https://jpn.bible/kougo/luke" TargetMode="External"/><Relationship Id="rId290" Type="http://schemas.openxmlformats.org/officeDocument/2006/relationships/hyperlink" Target="https://jpn.bible/kougo/rom" TargetMode="External"/><Relationship Id="rId304" Type="http://schemas.openxmlformats.org/officeDocument/2006/relationships/hyperlink" Target="https://jpn.bible/kougo/heb" TargetMode="External"/><Relationship Id="rId388" Type="http://schemas.openxmlformats.org/officeDocument/2006/relationships/hyperlink" Target="https://jpn.bible/kougo/1pet" TargetMode="External"/><Relationship Id="rId511" Type="http://schemas.openxmlformats.org/officeDocument/2006/relationships/hyperlink" Target="https://jpn.bible/kougo/luke" TargetMode="External"/><Relationship Id="rId609" Type="http://schemas.openxmlformats.org/officeDocument/2006/relationships/fontTable" Target="fontTable.xml"/><Relationship Id="rId85" Type="http://schemas.openxmlformats.org/officeDocument/2006/relationships/hyperlink" Target="https://jpn.bible/kougo/gen" TargetMode="External"/><Relationship Id="rId150" Type="http://schemas.openxmlformats.org/officeDocument/2006/relationships/hyperlink" Target="https://jpn.bible/kougo/1chr" TargetMode="External"/><Relationship Id="rId595" Type="http://schemas.openxmlformats.org/officeDocument/2006/relationships/hyperlink" Target="https://jpn.bible/kougo/rom" TargetMode="External"/><Relationship Id="rId248" Type="http://schemas.openxmlformats.org/officeDocument/2006/relationships/hyperlink" Target="https://jpn.bible/kougo/col" TargetMode="External"/><Relationship Id="rId455" Type="http://schemas.openxmlformats.org/officeDocument/2006/relationships/hyperlink" Target="https://jpn.bible/kougo/heb" TargetMode="External"/><Relationship Id="rId12" Type="http://schemas.openxmlformats.org/officeDocument/2006/relationships/hyperlink" Target="https://jpn.bible/kougo/phil" TargetMode="External"/><Relationship Id="rId108" Type="http://schemas.openxmlformats.org/officeDocument/2006/relationships/hyperlink" Target="https://jpn.bible/kougo/2thess" TargetMode="External"/><Relationship Id="rId315" Type="http://schemas.openxmlformats.org/officeDocument/2006/relationships/hyperlink" Target="https://jpn.bible/kougo/rom" TargetMode="External"/><Relationship Id="rId522" Type="http://schemas.openxmlformats.org/officeDocument/2006/relationships/hyperlink" Target="https://jpn.bible/kougo/gen" TargetMode="External"/><Relationship Id="rId96" Type="http://schemas.openxmlformats.org/officeDocument/2006/relationships/hyperlink" Target="https://jpn.bible/kougo/1pet" TargetMode="External"/><Relationship Id="rId161" Type="http://schemas.openxmlformats.org/officeDocument/2006/relationships/hyperlink" Target="https://jpn.bible/kougo/ps" TargetMode="External"/><Relationship Id="rId399" Type="http://schemas.openxmlformats.org/officeDocument/2006/relationships/hyperlink" Target="https://jpn.bible/kougo/2tim" TargetMode="External"/><Relationship Id="rId259" Type="http://schemas.openxmlformats.org/officeDocument/2006/relationships/hyperlink" Target="https://jpn.bible/kougo/jude" TargetMode="External"/><Relationship Id="rId466" Type="http://schemas.openxmlformats.org/officeDocument/2006/relationships/hyperlink" Target="https://jpn.bible/kougo/1sam" TargetMode="External"/><Relationship Id="rId23" Type="http://schemas.openxmlformats.org/officeDocument/2006/relationships/hyperlink" Target="https://jpn.bible/kougo/1pet" TargetMode="External"/><Relationship Id="rId119" Type="http://schemas.openxmlformats.org/officeDocument/2006/relationships/hyperlink" Target="https://jpn.bible/kougo/phil" TargetMode="External"/><Relationship Id="rId326" Type="http://schemas.openxmlformats.org/officeDocument/2006/relationships/hyperlink" Target="https://jpn.bible/kougo/isa" TargetMode="External"/><Relationship Id="rId533" Type="http://schemas.openxmlformats.org/officeDocument/2006/relationships/hyperlink" Target="https://jpn.bible/kougo/heb" TargetMode="External"/><Relationship Id="rId172" Type="http://schemas.openxmlformats.org/officeDocument/2006/relationships/hyperlink" Target="https://jpn.bible/kougo/prov" TargetMode="External"/><Relationship Id="rId477" Type="http://schemas.openxmlformats.org/officeDocument/2006/relationships/hyperlink" Target="https://jpn.bible/kougo/acts" TargetMode="External"/><Relationship Id="rId600" Type="http://schemas.openxmlformats.org/officeDocument/2006/relationships/hyperlink" Target="https://jpn.bible/kougo/phil" TargetMode="External"/><Relationship Id="rId337" Type="http://schemas.openxmlformats.org/officeDocument/2006/relationships/hyperlink" Target="https://jpn.bible/kougo/heb" TargetMode="External"/><Relationship Id="rId34" Type="http://schemas.openxmlformats.org/officeDocument/2006/relationships/hyperlink" Target="https://jpn.bible/kougo/1cor" TargetMode="External"/><Relationship Id="rId544" Type="http://schemas.openxmlformats.org/officeDocument/2006/relationships/hyperlink" Target="https://jpn.bible/kougo/eph" TargetMode="External"/><Relationship Id="rId183" Type="http://schemas.openxmlformats.org/officeDocument/2006/relationships/hyperlink" Target="https://jpn.bible/kougo/prov" TargetMode="External"/><Relationship Id="rId390" Type="http://schemas.openxmlformats.org/officeDocument/2006/relationships/hyperlink" Target="https://jpn.bible/kougo/phil" TargetMode="External"/><Relationship Id="rId404" Type="http://schemas.openxmlformats.org/officeDocument/2006/relationships/hyperlink" Target="https://jpn.bible/kougo/rom" TargetMode="External"/><Relationship Id="rId250" Type="http://schemas.openxmlformats.org/officeDocument/2006/relationships/hyperlink" Target="https://jpn.bible/kougo/matt" TargetMode="External"/><Relationship Id="rId488" Type="http://schemas.openxmlformats.org/officeDocument/2006/relationships/hyperlink" Target="https://jpn.bible/kougo/ps" TargetMode="External"/><Relationship Id="rId45" Type="http://schemas.openxmlformats.org/officeDocument/2006/relationships/hyperlink" Target="https://jpn.bible/kougo/1cor" TargetMode="External"/><Relationship Id="rId110" Type="http://schemas.openxmlformats.org/officeDocument/2006/relationships/hyperlink" Target="https://jpn.bible/kougo/2john" TargetMode="External"/><Relationship Id="rId348" Type="http://schemas.openxmlformats.org/officeDocument/2006/relationships/hyperlink" Target="https://jpn.bible/kougo/matt" TargetMode="External"/><Relationship Id="rId555" Type="http://schemas.openxmlformats.org/officeDocument/2006/relationships/hyperlink" Target="https://jpn.bible/kougo/exod" TargetMode="External"/><Relationship Id="rId194" Type="http://schemas.openxmlformats.org/officeDocument/2006/relationships/hyperlink" Target="https://jpn.bible/kougo/prov" TargetMode="External"/><Relationship Id="rId208" Type="http://schemas.openxmlformats.org/officeDocument/2006/relationships/hyperlink" Target="https://jpn.bible/kougo/1pet" TargetMode="External"/><Relationship Id="rId415" Type="http://schemas.openxmlformats.org/officeDocument/2006/relationships/hyperlink" Target="https://jpn.bible/kougo/heb" TargetMode="External"/><Relationship Id="rId261" Type="http://schemas.openxmlformats.org/officeDocument/2006/relationships/hyperlink" Target="https://jpn.bible/kougo/gal" TargetMode="External"/><Relationship Id="rId499" Type="http://schemas.openxmlformats.org/officeDocument/2006/relationships/hyperlink" Target="https://jpn.bible/kougo/rev" TargetMode="External"/><Relationship Id="rId56" Type="http://schemas.openxmlformats.org/officeDocument/2006/relationships/hyperlink" Target="https://jpn.bible/kougo/titus" TargetMode="External"/><Relationship Id="rId359" Type="http://schemas.openxmlformats.org/officeDocument/2006/relationships/hyperlink" Target="https://jpn.bible/kougo/1pet" TargetMode="External"/><Relationship Id="rId566" Type="http://schemas.openxmlformats.org/officeDocument/2006/relationships/hyperlink" Target="https://jpn.bible/kougo/heb" TargetMode="External"/><Relationship Id="rId121" Type="http://schemas.openxmlformats.org/officeDocument/2006/relationships/hyperlink" Target="https://jpn.bible/kougo/num" TargetMode="External"/><Relationship Id="rId219" Type="http://schemas.openxmlformats.org/officeDocument/2006/relationships/hyperlink" Target="https://jpn.bible/kougo/eph" TargetMode="External"/><Relationship Id="rId426" Type="http://schemas.openxmlformats.org/officeDocument/2006/relationships/hyperlink" Target="https://jpn.bible/kougo/acts"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ichthys.com/3B-Hamartio.htm" TargetMode="External"/><Relationship Id="rId18" Type="http://schemas.openxmlformats.org/officeDocument/2006/relationships/hyperlink" Target="https://ichthys.com/6A-Peripateo.htm" TargetMode="External"/><Relationship Id="rId26" Type="http://schemas.openxmlformats.org/officeDocument/2006/relationships/hyperlink" Target="https://jpn.bible/kougo/matt" TargetMode="External"/><Relationship Id="rId3" Type="http://schemas.openxmlformats.org/officeDocument/2006/relationships/hyperlink" Target="https://ichthys.com/6B-Ecclesio.htm" TargetMode="External"/><Relationship Id="rId21" Type="http://schemas.openxmlformats.org/officeDocument/2006/relationships/hyperlink" Target="https://darktolight.jp/%e6%9d%a5%e3%81%9f%e3%82%8b%e8%89%b1%e9%9b%a3%e6%9c%9f%ef%bc%92b/" TargetMode="External"/><Relationship Id="rId34" Type="http://schemas.openxmlformats.org/officeDocument/2006/relationships/hyperlink" Target="https://ichthys.com/6B-Ecclesio.htm" TargetMode="External"/><Relationship Id="rId7" Type="http://schemas.openxmlformats.org/officeDocument/2006/relationships/hyperlink" Target="https://jpn.bible/kougo/jas" TargetMode="External"/><Relationship Id="rId12" Type="http://schemas.openxmlformats.org/officeDocument/2006/relationships/hyperlink" Target="https://darktolight.jp/%e8%81%96%e6%9b%b8%e3%81%ae%e5%9f%ba%e6%9c%ac%e3%80%80%e7%ac%ac4%e9%83%a8a%e3%80%80%e3%82%a4%e3%82%a8%e3%82%b9%e3%83%bb%e3%82%ad%e3%83%aa%e3%82%b9%e3%83%88%e3%81%ae%e7%a0%94%e7%a9%b6/" TargetMode="External"/><Relationship Id="rId17" Type="http://schemas.openxmlformats.org/officeDocument/2006/relationships/hyperlink" Target="https://ichthys.com/5-Pneumato.htm" TargetMode="External"/><Relationship Id="rId25" Type="http://schemas.openxmlformats.org/officeDocument/2006/relationships/hyperlink" Target="https://darktolight.jp/%e6%9d%a5%e3%81%9f%e3%82%8b%e8%89%b1%e9%9b%a3%e6%9c%9f%ef%bc%92b/" TargetMode="External"/><Relationship Id="rId33" Type="http://schemas.openxmlformats.org/officeDocument/2006/relationships/hyperlink" Target="https://ichthys.com/5-Pneumato.htm" TargetMode="External"/><Relationship Id="rId2" Type="http://schemas.openxmlformats.org/officeDocument/2006/relationships/hyperlink" Target="https://ichthys.com/3A-Anthro.htm" TargetMode="External"/><Relationship Id="rId16" Type="http://schemas.openxmlformats.org/officeDocument/2006/relationships/hyperlink" Target="https://ichthys.com/5-Pneumato.htm" TargetMode="External"/><Relationship Id="rId20" Type="http://schemas.openxmlformats.org/officeDocument/2006/relationships/hyperlink" Target="https://darktolight.jp/%e8%81%96%e6%9b%b8%e3%81%ae%e5%9f%ba%e6%9c%ac%e3%80%80%e7%ac%ac4%e9%83%a8a%e3%80%80%e3%82%a4%e3%82%a8%e3%82%b9%e3%83%bb%e3%82%ad%e3%83%aa%e3%82%b9%e3%83%88%e3%81%ae%e7%a0%94%e7%a9%b6/" TargetMode="External"/><Relationship Id="rId29" Type="http://schemas.openxmlformats.org/officeDocument/2006/relationships/hyperlink" Target="https://jpn.bible/kougo/ezek" TargetMode="External"/><Relationship Id="rId1" Type="http://schemas.openxmlformats.org/officeDocument/2006/relationships/hyperlink" Target="https://ichthys.com/3A-Anthro.htm" TargetMode="External"/><Relationship Id="rId6" Type="http://schemas.openxmlformats.org/officeDocument/2006/relationships/hyperlink" Target="https://jpn.bible/kougo/matt" TargetMode="External"/><Relationship Id="rId11" Type="http://schemas.openxmlformats.org/officeDocument/2006/relationships/hyperlink" Target="https://ichthys.com/3B-Hamartio.htm" TargetMode="External"/><Relationship Id="rId24" Type="http://schemas.openxmlformats.org/officeDocument/2006/relationships/hyperlink" Target="https://darktolight.jp/%e7%ac%ac%e4%b8%83%e9%83%a8%ef%bc%9a%e8%89%b1%e9%9b%a3%e6%9c%9f%e3%81%b8%e3%81%ae%e5%82%99%e3%81%88/" TargetMode="External"/><Relationship Id="rId32" Type="http://schemas.openxmlformats.org/officeDocument/2006/relationships/hyperlink" Target="https://jpn.bible/kougo/rev" TargetMode="External"/><Relationship Id="rId5" Type="http://schemas.openxmlformats.org/officeDocument/2006/relationships/hyperlink" Target="https://ichthys.com/4B-Soterio.htm" TargetMode="External"/><Relationship Id="rId15" Type="http://schemas.openxmlformats.org/officeDocument/2006/relationships/hyperlink" Target="https://ichthys.com/4B-Soterio.htm" TargetMode="External"/><Relationship Id="rId23" Type="http://schemas.openxmlformats.org/officeDocument/2006/relationships/hyperlink" Target="https://ichthys.com/2A-Angelo.htm" TargetMode="External"/><Relationship Id="rId28" Type="http://schemas.openxmlformats.org/officeDocument/2006/relationships/hyperlink" Target="https://jpn.bible/kougo/mark" TargetMode="External"/><Relationship Id="rId10" Type="http://schemas.openxmlformats.org/officeDocument/2006/relationships/hyperlink" Target="https://jpn.bible/kougo/2tim" TargetMode="External"/><Relationship Id="rId19" Type="http://schemas.openxmlformats.org/officeDocument/2006/relationships/hyperlink" Target="https://ichthys.com/5-Pneumato.htm" TargetMode="External"/><Relationship Id="rId31" Type="http://schemas.openxmlformats.org/officeDocument/2006/relationships/hyperlink" Target="https://jpn.bible/kougo/2thess" TargetMode="External"/><Relationship Id="rId4" Type="http://schemas.openxmlformats.org/officeDocument/2006/relationships/hyperlink" Target="https://ichthys.com/6B-Ecclesio.htm" TargetMode="External"/><Relationship Id="rId9" Type="http://schemas.openxmlformats.org/officeDocument/2006/relationships/hyperlink" Target="https://jpn.bible/kougo/rom" TargetMode="External"/><Relationship Id="rId14" Type="http://schemas.openxmlformats.org/officeDocument/2006/relationships/hyperlink" Target="https://ichthys.com/6A-Peripateo.htm" TargetMode="External"/><Relationship Id="rId22" Type="http://schemas.openxmlformats.org/officeDocument/2006/relationships/hyperlink" Target="https://ichthys.com/mail-Geography-of-Heaven-Hades-Hell.htm" TargetMode="External"/><Relationship Id="rId27" Type="http://schemas.openxmlformats.org/officeDocument/2006/relationships/hyperlink" Target="https://jpn.bible/kougo/luke" TargetMode="External"/><Relationship Id="rId30" Type="http://schemas.openxmlformats.org/officeDocument/2006/relationships/hyperlink" Target="https://jpn.bible/kougo/zech" TargetMode="External"/><Relationship Id="rId35" Type="http://schemas.openxmlformats.org/officeDocument/2006/relationships/hyperlink" Target="https://ichthys.com/4B-Soterio.htm" TargetMode="External"/><Relationship Id="rId8" Type="http://schemas.openxmlformats.org/officeDocument/2006/relationships/hyperlink" Target="https://jpn.bible/kougo/1john"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E3FDD-9837-44C1-93FE-C0A98C9C8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11691</TotalTime>
  <Pages>1</Pages>
  <Words>26155</Words>
  <Characters>149088</Characters>
  <Application>Microsoft Office Word</Application>
  <DocSecurity>0</DocSecurity>
  <Lines>1242</Lines>
  <Paragraphs>349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昭雄 松岡</dc:creator>
  <cp:keywords/>
  <dc:description/>
  <cp:lastModifiedBy>昭雄 松岡</cp:lastModifiedBy>
  <cp:revision>73</cp:revision>
  <dcterms:created xsi:type="dcterms:W3CDTF">2026-09-27T01:15:00Z</dcterms:created>
  <dcterms:modified xsi:type="dcterms:W3CDTF">2026-10-19T02:09:00Z</dcterms:modified>
</cp:coreProperties>
</file>