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B59D" w14:textId="346AB76E"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ペテロの手紙シリーズ＃１１ </w:t>
      </w:r>
    </w:p>
    <w:p w14:paraId="71AE78AA" w14:textId="40D0A484" w:rsidR="007867FA" w:rsidRPr="007867FA" w:rsidRDefault="007867FA" w:rsidP="00B764CF">
      <w:pPr>
        <w:pStyle w:val="Web"/>
        <w:spacing w:before="0" w:beforeAutospacing="0" w:after="0" w:afterAutospacing="0"/>
        <w:jc w:val="both"/>
        <w:rPr>
          <w:rFonts w:ascii="HGP明朝E" w:eastAsia="HGP明朝E" w:hAnsi="HGP明朝E"/>
          <w:color w:val="000000"/>
          <w:sz w:val="28"/>
          <w:szCs w:val="28"/>
        </w:rPr>
      </w:pPr>
      <w:r w:rsidRPr="007867FA">
        <w:rPr>
          <w:rFonts w:ascii="HGP明朝E" w:eastAsia="HGP明朝E" w:hAnsi="HGP明朝E" w:hint="eastAsia"/>
          <w:color w:val="000000"/>
          <w:sz w:val="28"/>
          <w:szCs w:val="28"/>
        </w:rPr>
        <w:t>自然啓示と特別啓示</w:t>
      </w:r>
    </w:p>
    <w:p w14:paraId="3E6A0EFE" w14:textId="437D2FF7" w:rsidR="00B764CF" w:rsidRDefault="007867FA" w:rsidP="00B764CF">
      <w:pPr>
        <w:pStyle w:val="Web"/>
        <w:spacing w:before="0" w:beforeAutospacing="0" w:after="0" w:afterAutospacing="0"/>
        <w:jc w:val="both"/>
        <w:rPr>
          <w:rFonts w:ascii="游明朝" w:eastAsia="游明朝" w:hAnsi="游明朝" w:hint="eastAsia"/>
          <w:color w:val="000000"/>
          <w:sz w:val="21"/>
          <w:szCs w:val="21"/>
        </w:rPr>
      </w:pPr>
      <w:hyperlink r:id="rId4" w:history="1">
        <w:r w:rsidRPr="00DE0D59">
          <w:rPr>
            <w:rStyle w:val="aa"/>
            <w:rFonts w:ascii="ＭＳ Ｐ明朝" w:eastAsia="ＭＳ Ｐ明朝" w:hAnsi="ＭＳ Ｐ明朝" w:hint="eastAsia"/>
          </w:rPr>
          <w:t>https://ichthys.com/Pet11.htm</w:t>
        </w:r>
      </w:hyperlink>
      <w:r w:rsidR="00B764CF">
        <w:rPr>
          <w:rFonts w:ascii="ＭＳ Ｐ明朝" w:eastAsia="ＭＳ Ｐ明朝" w:hAnsi="ＭＳ Ｐ明朝" w:hint="eastAsia"/>
          <w:color w:val="000000"/>
        </w:rPr>
        <w:t> </w:t>
      </w:r>
    </w:p>
    <w:p w14:paraId="05CE00A4"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4AFB494D"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ロバート・D・ルギンビル博士著 </w:t>
      </w:r>
    </w:p>
    <w:p w14:paraId="2537F1E1"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E471595"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復習：</w:t>
      </w:r>
      <w:r>
        <w:rPr>
          <w:rFonts w:ascii="ＭＳ Ｐ明朝" w:eastAsia="ＭＳ Ｐ明朝" w:hAnsi="ＭＳ Ｐ明朝" w:hint="eastAsia"/>
          <w:color w:val="000000"/>
        </w:rPr>
        <w:t> 前回の学びで述べたように、ペテロ第一の手紙は霊的成長（特にクリスチャンの成長過程において苦しみが果たす役割）について多く述べています。ですから、解釈を進める前に、霊的成長の教理を少し詳しく調べる必要があります。なぜなら、クリスチャンとしての私たちの人生の目的は、霊的に成長することであり、他の人々が同じように成長するのを助けることだからです。他者の成長を助けることはミニストリーと呼ばれ、各個人の霊的賜物によってある程度左右されます。一方、成長の過程はすべてのクリスチャンにとって同じです。霊的成長は幅広いテーマですが、その焦点はただ一つ、「真理」というシンプルなものです。霊的成長とは、主に神の真理を学び、それを私たちの生活に適用することです。ですから、真理はクリスチャン生活の鍵なのです。 </w:t>
      </w:r>
    </w:p>
    <w:p w14:paraId="3813F4F5"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0A93058" w14:textId="77777777" w:rsidR="00B764CF" w:rsidRDefault="00B764CF" w:rsidP="00B764CF">
      <w:pPr>
        <w:pStyle w:val="Web"/>
        <w:spacing w:before="0" w:beforeAutospacing="0" w:after="80" w:afterAutospacing="0"/>
        <w:rPr>
          <w:rFonts w:hint="eastAsia"/>
          <w:color w:val="000000"/>
        </w:rPr>
      </w:pPr>
      <w:r>
        <w:rPr>
          <w:rFonts w:ascii="HGS明朝E" w:eastAsia="HGS明朝E" w:hAnsi="HGS明朝E" w:hint="eastAsia"/>
          <w:color w:val="000000"/>
        </w:rPr>
        <w:t>真理：</w:t>
      </w:r>
      <w:r>
        <w:rPr>
          <w:rFonts w:ascii="ＭＳ Ｐ明朝" w:eastAsia="ＭＳ Ｐ明朝" w:hAnsi="ＭＳ Ｐ明朝" w:hint="eastAsia"/>
          <w:color w:val="000000"/>
        </w:rPr>
        <w:t>では、真理とは何でしょうか？まず始めに、悪魔の世界の中で、神の真理は、私たちが自己中心的になり、自分の問題に捉われてしまうことから引き離し、神のご計画、神のご意志に向かわせることができる唯一のものであると言えます。真理だけが私たちを指導し、慰め、励まし、進むべき方向を指し示してくれるのです。主イエス・キリストを信じる者とそれ以外の者とを区別するのは、他のどんな原則よりも、神の真理を知り、それを適用することであり、イエスは、ご自分の地上での宣教の理由は、この同じ真理を証しするためであると宣言されました。ポンテオ・ピラトに尋問されたとき（</w:t>
      </w:r>
      <w:hyperlink r:id="rId5" w:anchor="18:37" w:tgtFrame="_blank" w:tooltip="そこでピラトはイエスに言った、「それでは、あなたは王なのだな」。イエスは答えられた、「あなたの言うとおり、わたしは王である。わたしは真理についてあかしをするために生れ、また、そのためにこの世にきたのである。だれでも真理につく者は、わたしの声に耳を傾ける」。 ピラトはイエスに言った、「真理とは何か」。こう言って、彼はまたユダヤ人の所に出て行き、彼らに言った、「わたしには、この人になんの罪も見いだせない。" w:history="1">
        <w:r>
          <w:rPr>
            <w:rStyle w:val="aa"/>
            <w:rFonts w:ascii="ＭＳ Ｐ明朝" w:eastAsia="ＭＳ Ｐ明朝" w:hAnsi="ＭＳ Ｐ明朝" w:hint="eastAsia"/>
          </w:rPr>
          <w:t>ヨハネ</w:t>
        </w:r>
        <w:r>
          <w:rPr>
            <w:rStyle w:val="aa"/>
            <w:rFonts w:ascii="ＭＳ Ｐ明朝" w:eastAsia="ＭＳ Ｐ明朝" w:hAnsi="ＭＳ Ｐ明朝" w:hint="eastAsia"/>
            <w:lang w:val="x-none"/>
          </w:rPr>
          <w:t>18</w:t>
        </w:r>
        <w:r>
          <w:rPr>
            <w:rStyle w:val="aa"/>
            <w:rFonts w:ascii="ＭＳ Ｐ明朝" w:eastAsia="ＭＳ Ｐ明朝" w:hAnsi="ＭＳ Ｐ明朝" w:hint="eastAsia"/>
          </w:rPr>
          <w:t>章</w:t>
        </w:r>
        <w:r>
          <w:rPr>
            <w:rStyle w:val="aa"/>
            <w:rFonts w:ascii="ＭＳ Ｐ明朝" w:eastAsia="ＭＳ Ｐ明朝" w:hAnsi="ＭＳ Ｐ明朝" w:hint="eastAsia"/>
            <w:lang w:val="x-none"/>
          </w:rPr>
          <w:t>37-38</w:t>
        </w:r>
        <w:r>
          <w:rPr>
            <w:rStyle w:val="aa"/>
            <w:rFonts w:ascii="ＭＳ Ｐ明朝" w:eastAsia="ＭＳ Ｐ明朝" w:hAnsi="ＭＳ Ｐ明朝" w:hint="eastAsia"/>
          </w:rPr>
          <w:t>節</w:t>
        </w:r>
      </w:hyperlink>
      <w:r>
        <w:rPr>
          <w:rFonts w:ascii="ＭＳ Ｐ明朝" w:eastAsia="ＭＳ Ｐ明朝" w:hAnsi="ＭＳ Ｐ明朝" w:hint="eastAsia"/>
          <w:color w:val="000000"/>
        </w:rPr>
        <w:t>）、イエスは言われました。「</w:t>
      </w:r>
      <w:r>
        <w:rPr>
          <w:rFonts w:ascii="BIZ UDPゴシック" w:eastAsia="BIZ UDPゴシック" w:hAnsi="BIZ UDPゴシック" w:hint="eastAsia"/>
          <w:color w:val="000000"/>
          <w:lang w:val="x-none"/>
        </w:rPr>
        <w:t>あなたの言うとおり、わたしは王である。わたしは真理についてあかしをするために生れ、また、そのためにこの世にきたのである</w:t>
      </w:r>
      <w:r>
        <w:rPr>
          <w:rFonts w:ascii="ＭＳ Ｐ明朝" w:eastAsia="ＭＳ Ｐ明朝" w:hAnsi="ＭＳ Ｐ明朝" w:hint="eastAsia"/>
          <w:color w:val="000000"/>
        </w:rPr>
        <w:t>」</w:t>
      </w:r>
      <w:r>
        <w:rPr>
          <w:rFonts w:ascii="ＭＳ Ｐ明朝" w:eastAsia="ＭＳ Ｐ明朝" w:hAnsi="ＭＳ Ｐ明朝" w:hint="eastAsia"/>
          <w:color w:val="000000"/>
          <w:lang w:val="x-none"/>
        </w:rPr>
        <w:t>。</w:t>
      </w:r>
      <w:r>
        <w:rPr>
          <w:rFonts w:ascii="ＭＳ Ｐ明朝" w:eastAsia="ＭＳ Ｐ明朝" w:hAnsi="ＭＳ Ｐ明朝" w:hint="eastAsia"/>
          <w:color w:val="000000"/>
        </w:rPr>
        <w:t>イエスに対するピラトの応えはこうでした： 「真理とは何か」ピラトは神の真理にはまったく関心がありませんでしたが、信者にとって真理とは、私たちが生き、成長するための糧、まさに母乳なのです（</w:t>
      </w:r>
      <w:hyperlink r:id="rId6" w:anchor="2:2" w:tgtFrame="_blank" w:tooltip="今生れたばかりの乳飲み子のように、混じりけのない霊の乳を慕い求めなさい。それによっておい育ち、救に入るようになるためである。" w:history="1">
        <w:r>
          <w:rPr>
            <w:rStyle w:val="aa"/>
            <w:rFonts w:ascii="ＭＳ Ｐ明朝" w:eastAsia="ＭＳ Ｐ明朝" w:hAnsi="ＭＳ Ｐ明朝" w:hint="eastAsia"/>
          </w:rPr>
          <w:t>第一ペテロ</w:t>
        </w:r>
        <w:r>
          <w:rPr>
            <w:rStyle w:val="aa"/>
            <w:rFonts w:ascii="ＭＳ Ｐ明朝" w:eastAsia="ＭＳ Ｐ明朝" w:hAnsi="ＭＳ Ｐ明朝" w:hint="eastAsia"/>
            <w:lang w:val="x-none"/>
          </w:rPr>
          <w:t>2</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w:t>
        </w:r>
        <w:r>
          <w:rPr>
            <w:rStyle w:val="aa"/>
            <w:rFonts w:ascii="ＭＳ Ｐ明朝" w:eastAsia="ＭＳ Ｐ明朝" w:hAnsi="ＭＳ Ｐ明朝" w:hint="eastAsia"/>
          </w:rPr>
          <w:t>節</w:t>
        </w:r>
      </w:hyperlink>
      <w:r>
        <w:rPr>
          <w:rFonts w:ascii="ＭＳ Ｐ明朝" w:eastAsia="ＭＳ Ｐ明朝" w:hAnsi="ＭＳ Ｐ明朝" w:hint="eastAsia"/>
          <w:color w:val="000000"/>
        </w:rPr>
        <w:t>）。では、私たちはピラトの質問にどう答えるべきでしょうか？真理とは何でしょうか？</w:t>
      </w:r>
      <w:r>
        <w:rPr>
          <w:rFonts w:ascii="ＭＳ Ｐ明朝" w:eastAsia="ＭＳ Ｐ明朝" w:hAnsi="ＭＳ Ｐ明朝" w:hint="eastAsia"/>
          <w:color w:val="000000"/>
          <w:lang w:val="x-none"/>
        </w:rPr>
        <w:t> </w:t>
      </w:r>
    </w:p>
    <w:p w14:paraId="25B09BE7"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第一に、すべての真理は神から来るものです。イエスは</w:t>
      </w:r>
      <w:hyperlink r:id="rId7" w:anchor="14:6" w:tgtFrame="_blank" w:tooltip="イエスは彼に言われた、「わたしは道であり、真理であり、命である。だれでもわたしによらないでは、父のみもとに行くことはできない。" w:history="1">
        <w:r>
          <w:rPr>
            <w:rStyle w:val="aa"/>
            <w:rFonts w:ascii="ＭＳ Ｐ明朝" w:eastAsia="ＭＳ Ｐ明朝" w:hAnsi="ＭＳ Ｐ明朝" w:hint="eastAsia"/>
          </w:rPr>
          <w:t>ヨハネの福音書14章6節</w:t>
        </w:r>
      </w:hyperlink>
      <w:r>
        <w:rPr>
          <w:rFonts w:ascii="ＭＳ Ｐ明朝" w:eastAsia="ＭＳ Ｐ明朝" w:hAnsi="ＭＳ Ｐ明朝" w:hint="eastAsia"/>
          <w:color w:val="000000"/>
        </w:rPr>
        <w:t>で「</w:t>
      </w:r>
      <w:r>
        <w:rPr>
          <w:rFonts w:ascii="BIZ UDPゴシック" w:eastAsia="BIZ UDPゴシック" w:hAnsi="BIZ UDPゴシック" w:hint="eastAsia"/>
          <w:color w:val="000000"/>
        </w:rPr>
        <w:t>わたしは道であり、真理であり、命である</w:t>
      </w:r>
      <w:r>
        <w:rPr>
          <w:rFonts w:ascii="ＭＳ Ｐ明朝" w:eastAsia="ＭＳ Ｐ明朝" w:hAnsi="ＭＳ Ｐ明朝" w:hint="eastAsia"/>
          <w:color w:val="000000"/>
        </w:rPr>
        <w:t>」と述べています。イエス・キリストを知ることは、真理を知ることなのです。しかし、天国で、全知全能で遍在する創造主を完全に「</w:t>
      </w:r>
      <w:r>
        <w:rPr>
          <w:rFonts w:ascii="BIZ UDPゴシック" w:eastAsia="BIZ UDPゴシック" w:hAnsi="BIZ UDPゴシック" w:hint="eastAsia"/>
          <w:color w:val="000000"/>
        </w:rPr>
        <w:t>知る</w:t>
      </w:r>
      <w:r>
        <w:rPr>
          <w:rFonts w:ascii="ＭＳ Ｐ明朝" w:eastAsia="ＭＳ Ｐ明朝" w:hAnsi="ＭＳ Ｐ明朝" w:hint="eastAsia"/>
          <w:color w:val="000000"/>
        </w:rPr>
        <w:t>」（</w:t>
      </w:r>
      <w:hyperlink r:id="rId8" w:anchor="13:12" w:tgtFrame="_blank" w:tooltip="わたしたちは、今は、鏡に映して見るようにおぼろげに見ている。しかしその時には、顔と顔とを合わせて、見るであろう。わたしの知るところは、今は一部分にすぎない。しかしその時には、わたしが完全に知られているように、完全に知るであろう。" w:history="1">
        <w:r>
          <w:rPr>
            <w:rStyle w:val="aa"/>
            <w:rFonts w:ascii="ＭＳ Ｐ明朝" w:eastAsia="ＭＳ Ｐ明朝" w:hAnsi="ＭＳ Ｐ明朝" w:hint="eastAsia"/>
          </w:rPr>
          <w:t>第一コリント13章12節</w:t>
        </w:r>
      </w:hyperlink>
      <w:r>
        <w:rPr>
          <w:rFonts w:ascii="ＭＳ Ｐ明朝" w:eastAsia="ＭＳ Ｐ明朝" w:hAnsi="ＭＳ Ｐ明朝" w:hint="eastAsia"/>
          <w:color w:val="000000"/>
        </w:rPr>
        <w:t>）ことなどできるでしょうか。神の恵みにより、神は人類に現世で使用するための特定の真理、すなわち知ることができ、かつ使用可能な知識の宝庫を与えてくださいました。この真理は大きく二つに分けられます：  </w:t>
      </w:r>
    </w:p>
    <w:p w14:paraId="0359B12F"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2EEF765"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(1) 自然の啓示によって全人類が得ることのできる真理。 </w:t>
      </w:r>
    </w:p>
    <w:p w14:paraId="4495B4AF"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(2) イエス・キリストを信じる者だけが「特別な」（あるいは超自然的な）啓示によって得ることのできる真理。 </w:t>
      </w:r>
    </w:p>
    <w:p w14:paraId="3E4172FE"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FE556CF"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一般</w:t>
      </w:r>
      <w:r>
        <w:rPr>
          <w:rFonts w:ascii="ＭＳ Ｐ明朝" w:eastAsia="ＭＳ Ｐ明朝" w:hAnsi="ＭＳ Ｐ明朝" w:hint="eastAsia"/>
          <w:color w:val="000000"/>
        </w:rPr>
        <w:t>（自然）</w:t>
      </w:r>
      <w:r>
        <w:rPr>
          <w:rFonts w:ascii="HGS明朝E" w:eastAsia="HGS明朝E" w:hAnsi="HGS明朝E" w:hint="eastAsia"/>
          <w:color w:val="000000"/>
        </w:rPr>
        <w:t>啓示：</w:t>
      </w:r>
      <w:r>
        <w:rPr>
          <w:rFonts w:ascii="ＭＳ Ｐ明朝" w:eastAsia="ＭＳ Ｐ明朝" w:hAnsi="ＭＳ Ｐ明朝" w:hint="eastAsia"/>
          <w:color w:val="000000"/>
        </w:rPr>
        <w:t> 神は宇宙の創造主です（</w:t>
      </w:r>
      <w:hyperlink r:id="rId9" w:anchor="1:1" w:tgtFrame="_blank" w:tooltip="はじめに神は天と地とを創造された。" w:history="1">
        <w:r>
          <w:rPr>
            <w:rStyle w:val="aa"/>
            <w:rFonts w:ascii="ＭＳ Ｐ明朝" w:eastAsia="ＭＳ Ｐ明朝" w:hAnsi="ＭＳ Ｐ明朝" w:hint="eastAsia"/>
          </w:rPr>
          <w:t>創世記1章1節</w:t>
        </w:r>
      </w:hyperlink>
      <w:r>
        <w:rPr>
          <w:rFonts w:ascii="ＭＳ Ｐ明朝" w:eastAsia="ＭＳ Ｐ明朝" w:hAnsi="ＭＳ Ｐ明朝" w:hint="eastAsia"/>
          <w:color w:val="000000"/>
        </w:rPr>
        <w:t>）。従って、宇宙とその中にあるすべてのものには創造主の印がついています。被造物を観察し、その大きさと複雑さに驚嘆することで、私たちはこ分野の真理に触れることができます。このような経験的な方法で神の本質について学ぶことができることがたくさんあることは認めますが、聖句は、神が未信者が自然界を観想することから導き出せるように設計された二つの原則的な「真理」を強調しています。 </w:t>
      </w:r>
    </w:p>
    <w:p w14:paraId="4C40298D"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 </w:t>
      </w:r>
    </w:p>
    <w:p w14:paraId="5486E4DB" w14:textId="77777777" w:rsidR="00B764CF" w:rsidRDefault="00B764CF" w:rsidP="00B764CF">
      <w:pPr>
        <w:pStyle w:val="Web"/>
        <w:spacing w:before="0" w:beforeAutospacing="0" w:after="80" w:afterAutospacing="0"/>
        <w:rPr>
          <w:rFonts w:hint="eastAsia"/>
          <w:color w:val="000000"/>
        </w:rPr>
      </w:pPr>
      <w:r>
        <w:rPr>
          <w:rFonts w:ascii="ＭＳ Ｐ明朝" w:eastAsia="ＭＳ Ｐ明朝" w:hAnsi="ＭＳ Ｐ明朝" w:hint="eastAsia"/>
          <w:color w:val="000000"/>
          <w:lang w:val="x-none"/>
        </w:rPr>
        <w:t>(1) </w:t>
      </w:r>
      <w:proofErr w:type="spellStart"/>
      <w:r>
        <w:rPr>
          <w:rFonts w:ascii="ＭＳ Ｐ明朝" w:eastAsia="ＭＳ Ｐ明朝" w:hAnsi="ＭＳ Ｐ明朝" w:hint="eastAsia"/>
          <w:color w:val="000000"/>
        </w:rPr>
        <w:t>神が存在するという事実は、神の創造物を観想することで明白になります。</w:t>
      </w:r>
      <w:hyperlink r:id="rId10" w:anchor="19:1" w:tgtFrame="_blank" w:tooltip="(1)もろもろの天は神の栄光をあらわし、大空はみ手のわざをしめす。(2)この日は言葉をかの日につたえ、この夜は知識をかの夜につげる。(3)話すことなく、語ることなく、その声も聞えないのに、(4)その響きは全地にあまねく、その言葉は世界のはてにまで及ぶ。神は日のために幕屋を天に設けられた…" w:history="1">
        <w:r>
          <w:rPr>
            <w:rStyle w:val="aa"/>
            <w:rFonts w:ascii="ＭＳ Ｐ明朝" w:eastAsia="ＭＳ Ｐ明朝" w:hAnsi="ＭＳ Ｐ明朝" w:hint="eastAsia"/>
          </w:rPr>
          <w:t>詩篇</w:t>
        </w:r>
        <w:proofErr w:type="spellEnd"/>
        <w:r>
          <w:rPr>
            <w:rStyle w:val="aa"/>
            <w:rFonts w:ascii="ＭＳ Ｐ明朝" w:eastAsia="ＭＳ Ｐ明朝" w:hAnsi="ＭＳ Ｐ明朝" w:hint="eastAsia"/>
            <w:lang w:val="x-none"/>
          </w:rPr>
          <w:t>19</w:t>
        </w:r>
        <w:r>
          <w:rPr>
            <w:rStyle w:val="aa"/>
            <w:rFonts w:ascii="ＭＳ Ｐ明朝" w:eastAsia="ＭＳ Ｐ明朝" w:hAnsi="ＭＳ Ｐ明朝" w:hint="eastAsia"/>
          </w:rPr>
          <w:t>篇</w:t>
        </w:r>
        <w:r>
          <w:rPr>
            <w:rStyle w:val="aa"/>
            <w:rFonts w:ascii="ＭＳ Ｐ明朝" w:eastAsia="ＭＳ Ｐ明朝" w:hAnsi="ＭＳ Ｐ明朝" w:hint="eastAsia"/>
            <w:lang w:val="x-none"/>
          </w:rPr>
          <w:t>1-6</w:t>
        </w:r>
        <w:r>
          <w:rPr>
            <w:rStyle w:val="aa"/>
            <w:rFonts w:ascii="ＭＳ Ｐ明朝" w:eastAsia="ＭＳ Ｐ明朝" w:hAnsi="ＭＳ Ｐ明朝" w:hint="eastAsia"/>
          </w:rPr>
          <w:t>節</w:t>
        </w:r>
      </w:hyperlink>
      <w:r>
        <w:rPr>
          <w:rFonts w:ascii="ＭＳ Ｐ明朝" w:eastAsia="ＭＳ Ｐ明朝" w:hAnsi="ＭＳ Ｐ明朝" w:hint="eastAsia"/>
          <w:color w:val="000000"/>
        </w:rPr>
        <w:t>は「</w:t>
      </w:r>
      <w:r>
        <w:rPr>
          <w:rFonts w:ascii="BIZ UDPゴシック" w:eastAsia="BIZ UDPゴシック" w:hAnsi="BIZ UDPゴシック" w:hint="eastAsia"/>
          <w:color w:val="000000"/>
          <w:lang w:val="x-none"/>
        </w:rPr>
        <w:t>天は神の栄光をあらわし</w:t>
      </w:r>
      <w:r>
        <w:rPr>
          <w:rFonts w:ascii="ＭＳ Ｐ明朝" w:eastAsia="ＭＳ Ｐ明朝" w:hAnsi="ＭＳ Ｐ明朝" w:hint="eastAsia"/>
          <w:color w:val="000000"/>
        </w:rPr>
        <w:t>」と述べています（参照：</w:t>
      </w:r>
      <w:hyperlink r:id="rId11" w:anchor="36:24" w:tgtFrame="_blank" w:tooltip="神のみわざをほめたたえる事を忘れてはならない。これは人々の歌いあがめるところである。 すべての人はこれを仰ぎ見る。人は遠くからこれを見るにすぎない。" w:history="1">
        <w:r>
          <w:rPr>
            <w:rStyle w:val="aa"/>
            <w:rFonts w:ascii="ＭＳ Ｐ明朝" w:eastAsia="ＭＳ Ｐ明朝" w:hAnsi="ＭＳ Ｐ明朝" w:hint="eastAsia"/>
          </w:rPr>
          <w:t>ヨブ</w:t>
        </w:r>
        <w:r>
          <w:rPr>
            <w:rStyle w:val="aa"/>
            <w:rFonts w:ascii="ＭＳ Ｐ明朝" w:eastAsia="ＭＳ Ｐ明朝" w:hAnsi="ＭＳ Ｐ明朝" w:hint="eastAsia"/>
            <w:lang w:val="x-none"/>
          </w:rPr>
          <w:t>36</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24-25</w:t>
        </w:r>
        <w:r>
          <w:rPr>
            <w:rStyle w:val="aa"/>
            <w:rFonts w:ascii="ＭＳ Ｐ明朝" w:eastAsia="ＭＳ Ｐ明朝" w:hAnsi="ＭＳ Ｐ明朝" w:hint="eastAsia"/>
          </w:rPr>
          <w:t>節</w:t>
        </w:r>
      </w:hyperlink>
      <w:r>
        <w:rPr>
          <w:rFonts w:ascii="ＭＳ Ｐ明朝" w:eastAsia="ＭＳ Ｐ明朝" w:hAnsi="ＭＳ Ｐ明朝" w:hint="eastAsia"/>
          <w:color w:val="000000"/>
          <w:lang w:val="x-none"/>
        </w:rPr>
        <w:t>; </w:t>
      </w:r>
      <w:proofErr w:type="spellStart"/>
      <w:r>
        <w:rPr>
          <w:color w:val="000000"/>
          <w:lang w:val="x-none"/>
        </w:rPr>
        <w:fldChar w:fldCharType="begin"/>
      </w:r>
      <w:r>
        <w:rPr>
          <w:color w:val="000000"/>
          <w:lang w:val="x-none"/>
        </w:rPr>
        <w:instrText>HYPERLINK "https://jpn.bible/kougo/ps" \l "8:1" \o "主、われらの主よ、あなたの名は地にあまねく、いかに尊いことでしょう。あなたの栄光は天の上にあり、 みどりごと、ちのみごとの口によって、ほめたたえられています。あなたは敵と恨みを晴らす者とを静めるため、あだに備えて、とりでを設けられました。 わたしは、あなたの指のわざなる天を見、あなたが設けられた月と星とを見て思います。" \t "_blank"</w:instrText>
      </w:r>
      <w:r>
        <w:rPr>
          <w:color w:val="000000"/>
          <w:lang w:val="x-none"/>
        </w:rPr>
      </w:r>
      <w:r>
        <w:rPr>
          <w:color w:val="000000"/>
          <w:lang w:val="x-none"/>
        </w:rPr>
        <w:fldChar w:fldCharType="separate"/>
      </w:r>
      <w:r>
        <w:rPr>
          <w:rStyle w:val="aa"/>
          <w:rFonts w:ascii="ＭＳ Ｐ明朝" w:eastAsia="ＭＳ Ｐ明朝" w:hAnsi="ＭＳ Ｐ明朝" w:hint="eastAsia"/>
        </w:rPr>
        <w:t>詩篇</w:t>
      </w:r>
      <w:proofErr w:type="spellEnd"/>
      <w:r>
        <w:rPr>
          <w:rStyle w:val="aa"/>
          <w:rFonts w:ascii="ＭＳ Ｐ明朝" w:eastAsia="ＭＳ Ｐ明朝" w:hAnsi="ＭＳ Ｐ明朝" w:hint="eastAsia"/>
          <w:lang w:val="x-none"/>
        </w:rPr>
        <w:t>8</w:t>
      </w:r>
      <w:r>
        <w:rPr>
          <w:rStyle w:val="aa"/>
          <w:rFonts w:ascii="ＭＳ Ｐ明朝" w:eastAsia="ＭＳ Ｐ明朝" w:hAnsi="ＭＳ Ｐ明朝" w:hint="eastAsia"/>
        </w:rPr>
        <w:t>篇</w:t>
      </w:r>
      <w:r>
        <w:rPr>
          <w:rStyle w:val="aa"/>
          <w:rFonts w:ascii="ＭＳ Ｐ明朝" w:eastAsia="ＭＳ Ｐ明朝" w:hAnsi="ＭＳ Ｐ明朝" w:hint="eastAsia"/>
          <w:lang w:val="x-none"/>
        </w:rPr>
        <w:t>1-3</w:t>
      </w:r>
      <w:r>
        <w:rPr>
          <w:rStyle w:val="aa"/>
          <w:rFonts w:ascii="ＭＳ Ｐ明朝" w:eastAsia="ＭＳ Ｐ明朝" w:hAnsi="ＭＳ Ｐ明朝" w:hint="eastAsia"/>
        </w:rPr>
        <w:t>節</w:t>
      </w:r>
      <w:r>
        <w:rPr>
          <w:color w:val="000000"/>
          <w:lang w:val="x-none"/>
        </w:rPr>
        <w:fldChar w:fldCharType="end"/>
      </w:r>
      <w:r>
        <w:rPr>
          <w:rFonts w:ascii="ＭＳ Ｐ明朝" w:eastAsia="ＭＳ Ｐ明朝" w:hAnsi="ＭＳ Ｐ明朝" w:hint="eastAsia"/>
          <w:color w:val="000000"/>
          <w:lang w:val="x-none"/>
        </w:rPr>
        <w:t>,</w:t>
      </w:r>
      <w:hyperlink r:id="rId12" w:anchor="97:6" w:tgtFrame="_blank" w:tooltip="もろもろの天はその義をあらわし、よろずの民はその栄光を見た。" w:history="1">
        <w:r>
          <w:rPr>
            <w:rStyle w:val="aa"/>
            <w:rFonts w:ascii="ＭＳ Ｐ明朝" w:eastAsia="ＭＳ Ｐ明朝" w:hAnsi="ＭＳ Ｐ明朝" w:hint="eastAsia"/>
            <w:lang w:val="x-none"/>
          </w:rPr>
          <w:t> 97</w:t>
        </w:r>
        <w:r>
          <w:rPr>
            <w:rStyle w:val="aa"/>
            <w:rFonts w:ascii="ＭＳ Ｐ明朝" w:eastAsia="ＭＳ Ｐ明朝" w:hAnsi="ＭＳ Ｐ明朝" w:hint="eastAsia"/>
          </w:rPr>
          <w:t>篇</w:t>
        </w:r>
        <w:r>
          <w:rPr>
            <w:rStyle w:val="aa"/>
            <w:rFonts w:ascii="ＭＳ Ｐ明朝" w:eastAsia="ＭＳ Ｐ明朝" w:hAnsi="ＭＳ Ｐ明朝" w:hint="eastAsia"/>
            <w:lang w:val="x-none"/>
          </w:rPr>
          <w:t>6</w:t>
        </w:r>
        <w:r>
          <w:rPr>
            <w:rStyle w:val="aa"/>
            <w:rFonts w:ascii="ＭＳ Ｐ明朝" w:eastAsia="ＭＳ Ｐ明朝" w:hAnsi="ＭＳ Ｐ明朝" w:hint="eastAsia"/>
          </w:rPr>
          <w:t>節</w:t>
        </w:r>
      </w:hyperlink>
      <w:r>
        <w:rPr>
          <w:rFonts w:ascii="ＭＳ Ｐ明朝" w:eastAsia="ＭＳ Ｐ明朝" w:hAnsi="ＭＳ Ｐ明朝" w:hint="eastAsia"/>
          <w:color w:val="000000"/>
        </w:rPr>
        <w:t>）。つまり、宇宙の威厳、被造物の美しさを観想することによって、人は心の中で創造主の存在を知るのです。パウロもまた、この点をはっきりと断言しています：</w:t>
      </w:r>
      <w:r>
        <w:rPr>
          <w:rFonts w:ascii="ＭＳ Ｐ明朝" w:eastAsia="ＭＳ Ｐ明朝" w:hAnsi="ＭＳ Ｐ明朝" w:hint="eastAsia"/>
          <w:color w:val="000000"/>
          <w:lang w:val="x-none"/>
        </w:rPr>
        <w:t> </w:t>
      </w:r>
    </w:p>
    <w:p w14:paraId="56068F35"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B0C270" w14:textId="77777777" w:rsidR="00B764CF" w:rsidRDefault="00B764CF" w:rsidP="00C85A62">
      <w:pPr>
        <w:pStyle w:val="Web"/>
        <w:spacing w:before="0" w:beforeAutospacing="0" w:after="0" w:afterAutospacing="0"/>
        <w:ind w:left="851" w:firstLine="240"/>
        <w:rPr>
          <w:rFonts w:hint="eastAsia"/>
          <w:color w:val="000000"/>
        </w:rPr>
      </w:pPr>
      <w:r>
        <w:rPr>
          <w:rFonts w:ascii="BIZ UDPゴシック" w:eastAsia="BIZ UDPゴシック" w:hAnsi="BIZ UDPゴシック" w:hint="eastAsia"/>
          <w:color w:val="000000"/>
        </w:rPr>
        <w:t>神の見えない性質、すなわち、神の永遠の力と神性と</w:t>
      </w:r>
      <w:r>
        <w:rPr>
          <w:rFonts w:ascii="ＭＳ Ｐ明朝" w:eastAsia="ＭＳ Ｐ明朝" w:hAnsi="ＭＳ Ｐ明朝" w:hint="eastAsia"/>
          <w:color w:val="000000"/>
        </w:rPr>
        <w:t>[の真実]</w:t>
      </w:r>
      <w:r>
        <w:rPr>
          <w:rFonts w:ascii="BIZ UDPゴシック" w:eastAsia="BIZ UDPゴシック" w:hAnsi="BIZ UDPゴシック" w:hint="eastAsia"/>
          <w:color w:val="000000"/>
        </w:rPr>
        <w:t>は、天地創造このかた、</w:t>
      </w:r>
      <w:r>
        <w:rPr>
          <w:rFonts w:ascii="ＭＳ Ｐ明朝" w:eastAsia="ＭＳ Ｐ明朝" w:hAnsi="ＭＳ Ｐ明朝" w:hint="eastAsia"/>
          <w:color w:val="000000"/>
          <w:lang w:val="x-none"/>
        </w:rPr>
        <w:t>[</w:t>
      </w:r>
      <w:proofErr w:type="spellStart"/>
      <w:r>
        <w:rPr>
          <w:rFonts w:ascii="ＭＳ Ｐ明朝" w:eastAsia="ＭＳ Ｐ明朝" w:hAnsi="ＭＳ Ｐ明朝" w:hint="eastAsia"/>
          <w:color w:val="000000"/>
        </w:rPr>
        <w:t>日常的な経験から</w:t>
      </w:r>
      <w:proofErr w:type="spellEnd"/>
      <w:r>
        <w:rPr>
          <w:rFonts w:ascii="ＭＳ Ｐ明朝" w:eastAsia="ＭＳ Ｐ明朝" w:hAnsi="ＭＳ Ｐ明朝" w:hint="eastAsia"/>
          <w:color w:val="000000"/>
          <w:lang w:val="x-none"/>
        </w:rPr>
        <w:t>]</w:t>
      </w:r>
      <w:proofErr w:type="spellStart"/>
      <w:r>
        <w:rPr>
          <w:rFonts w:ascii="BIZ UDPゴシック" w:eastAsia="BIZ UDPゴシック" w:hAnsi="BIZ UDPゴシック" w:hint="eastAsia"/>
          <w:color w:val="000000"/>
        </w:rPr>
        <w:t>被造物において知られていて、明らかに認められるからである。したがって、彼らには弁解の余地がない</w:t>
      </w:r>
      <w:proofErr w:type="spellEnd"/>
      <w:r>
        <w:rPr>
          <w:rFonts w:ascii="BIZ UDPゴシック" w:eastAsia="BIZ UDPゴシック" w:hAnsi="BIZ UDPゴシック" w:hint="eastAsia"/>
          <w:color w:val="000000"/>
        </w:rPr>
        <w:t>。</w:t>
      </w:r>
      <w:r>
        <w:rPr>
          <w:rFonts w:ascii="ＭＳ Ｐ明朝" w:eastAsia="ＭＳ Ｐ明朝" w:hAnsi="ＭＳ Ｐ明朝" w:hint="eastAsia"/>
          <w:color w:val="000000"/>
        </w:rPr>
        <w:t>(</w:t>
      </w:r>
      <w:hyperlink r:id="rId13" w:anchor="1:20" w:tgtFrame="_blank" w:history="1">
        <w:r>
          <w:rPr>
            <w:rStyle w:val="aa"/>
            <w:rFonts w:ascii="ＭＳ Ｐ明朝" w:eastAsia="ＭＳ Ｐ明朝" w:hAnsi="ＭＳ Ｐ明朝" w:hint="eastAsia"/>
          </w:rPr>
          <w:t>ローマ1章20節</w:t>
        </w:r>
      </w:hyperlink>
      <w:r>
        <w:rPr>
          <w:rFonts w:ascii="ＭＳ Ｐ明朝" w:eastAsia="ＭＳ Ｐ明朝" w:hAnsi="ＭＳ Ｐ明朝" w:hint="eastAsia"/>
          <w:color w:val="000000"/>
        </w:rPr>
        <w:t>) </w:t>
      </w:r>
    </w:p>
    <w:p w14:paraId="1C2028E4"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18CD8361"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パウロがここで述べたことは、詩篇の作者が述べた議論をさらに前進させるものです。</w:t>
      </w:r>
      <w:hyperlink r:id="rId14" w:anchor="1:20" w:tgtFrame="_blank" w:tooltip="神の見えない性質、すなわち、神の永遠の力と神性とは、天地創造このかた、被造物において知られていて、明らかに認められるからである。したがって、彼らには弁解の余地がない。" w:history="1">
        <w:r>
          <w:rPr>
            <w:rStyle w:val="aa"/>
            <w:rFonts w:ascii="ＭＳ Ｐ明朝" w:eastAsia="ＭＳ Ｐ明朝" w:hAnsi="ＭＳ Ｐ明朝" w:hint="eastAsia"/>
          </w:rPr>
          <w:t>ローマ1章20節</w:t>
        </w:r>
      </w:hyperlink>
      <w:r>
        <w:rPr>
          <w:rFonts w:ascii="ＭＳ Ｐ明朝" w:eastAsia="ＭＳ Ｐ明朝" w:hAnsi="ＭＳ Ｐ明朝" w:hint="eastAsia"/>
          <w:color w:val="000000"/>
        </w:rPr>
        <w:t>では、神の被造物の驚くべき性質から神の存在の事実を見るだけでなく、神の被造物を研究することから、</w:t>
      </w:r>
      <w:r>
        <w:rPr>
          <w:rFonts w:ascii="BIZ UDPゴシック" w:eastAsia="BIZ UDPゴシック" w:hAnsi="BIZ UDPゴシック" w:hint="eastAsia"/>
          <w:color w:val="000000"/>
        </w:rPr>
        <w:t>神がどのようなお方</w:t>
      </w:r>
      <w:r>
        <w:rPr>
          <w:rFonts w:ascii="ＭＳ Ｐ明朝" w:eastAsia="ＭＳ Ｐ明朝" w:hAnsi="ＭＳ Ｐ明朝" w:hint="eastAsia"/>
          <w:color w:val="000000"/>
        </w:rPr>
        <w:t>であるかの考えも導き出しています。神は正義であり、義であり、さらに全能なのです。この概念は、人が自然を考えることから学ぶことができる第二の「真理」でより強調されます。 </w:t>
      </w:r>
    </w:p>
    <w:p w14:paraId="1F35DDD5"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08BF3B1" w14:textId="157B3E2F"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(2) </w:t>
      </w:r>
      <w:r>
        <w:rPr>
          <w:rFonts w:ascii="BIZ UDPゴシック" w:eastAsia="BIZ UDPゴシック" w:hAnsi="BIZ UDPゴシック" w:hint="eastAsia"/>
          <w:color w:val="000000"/>
        </w:rPr>
        <w:t>神の存在の事実は、善悪の概念を熟考することで明白になります。</w:t>
      </w:r>
      <w:r>
        <w:rPr>
          <w:rFonts w:ascii="ＭＳ Ｐ明朝" w:eastAsia="ＭＳ Ｐ明朝" w:hAnsi="ＭＳ Ｐ明朝" w:hint="eastAsia"/>
          <w:color w:val="000000"/>
        </w:rPr>
        <w:t>ローマ人への手紙( </w:t>
      </w:r>
      <w:hyperlink r:id="rId15" w:anchor="2:14" w:tgtFrame="_blank" w:tooltip="…律法を持たない異邦人が、自然のままで、律法の命じる事を行うなら、たとい律法を持たなくても、彼らにとっては自分自身が律法なのである。(15)彼らは律法の要求がその心にしるされていることを現し、そのことを彼らの良心も共にあかしをして…" w:history="1">
        <w:r>
          <w:rPr>
            <w:rStyle w:val="aa"/>
            <w:rFonts w:ascii="ＭＳ Ｐ明朝" w:eastAsia="ＭＳ Ｐ明朝" w:hAnsi="ＭＳ Ｐ明朝" w:hint="eastAsia"/>
          </w:rPr>
          <w:t>2章14-16節</w:t>
        </w:r>
      </w:hyperlink>
      <w:r>
        <w:rPr>
          <w:rFonts w:ascii="ＭＳ Ｐ明朝" w:eastAsia="ＭＳ Ｐ明朝" w:hAnsi="ＭＳ Ｐ明朝" w:hint="eastAsia"/>
          <w:color w:val="000000"/>
        </w:rPr>
        <w:t>)でパウロは、神の御言葉を持たない異邦人でも、本能的に</w:t>
      </w:r>
      <w:r w:rsidR="00AA07E5" w:rsidRPr="00AA07E5">
        <w:rPr>
          <w:rFonts w:ascii="ＭＳ Ｐ明朝" w:eastAsia="ＭＳ Ｐ明朝" w:hAnsi="ＭＳ Ｐ明朝"/>
          <w:color w:val="000000"/>
        </w:rPr>
        <w:t>[ギリシャ語の「フィセー（</w:t>
      </w:r>
      <w:proofErr w:type="spellStart"/>
      <w:r w:rsidR="00AA07E5" w:rsidRPr="00AA07E5">
        <w:rPr>
          <w:rFonts w:ascii="ＭＳ Ｐ明朝" w:eastAsia="ＭＳ Ｐ明朝" w:hAnsi="ＭＳ Ｐ明朝"/>
          <w:color w:val="000000"/>
        </w:rPr>
        <w:t>physei</w:t>
      </w:r>
      <w:proofErr w:type="spellEnd"/>
      <w:r w:rsidR="00AA07E5" w:rsidRPr="00AA07E5">
        <w:rPr>
          <w:rFonts w:ascii="ＭＳ Ｐ明朝" w:eastAsia="ＭＳ Ｐ明朝" w:hAnsi="ＭＳ Ｐ明朝"/>
          <w:color w:val="000000"/>
        </w:rPr>
        <w:t>）」、「生まれながら」]</w:t>
      </w:r>
      <w:r>
        <w:rPr>
          <w:rFonts w:ascii="ＭＳ Ｐ明朝" w:eastAsia="ＭＳ Ｐ明朝" w:hAnsi="ＭＳ Ｐ明朝" w:hint="eastAsia"/>
          <w:color w:val="000000"/>
        </w:rPr>
        <w:t>正しいことをする人がいると説明しています。それは、神が全人類の良心に善悪の本質的な考えを植え付けられたからです（</w:t>
      </w:r>
      <w:hyperlink r:id="rId16" w:anchor="11:14" w:tgtFrame="_blank" w:tooltip="自然そのものが教えているではないか。男に長い髪があれば彼の恥になり、 女に長い髪があれば彼女の光栄になるのである。長い髪はおおいの代りに女に与えられているものだからである。" w:history="1">
        <w:r>
          <w:rPr>
            <w:rStyle w:val="aa"/>
            <w:rFonts w:ascii="ＭＳ Ｐ明朝" w:eastAsia="ＭＳ Ｐ明朝" w:hAnsi="ＭＳ Ｐ明朝" w:hint="eastAsia"/>
          </w:rPr>
          <w:t>第一コリント11章14-15節</w:t>
        </w:r>
      </w:hyperlink>
      <w:r>
        <w:rPr>
          <w:rFonts w:ascii="ＭＳ Ｐ明朝" w:eastAsia="ＭＳ Ｐ明朝" w:hAnsi="ＭＳ Ｐ明朝" w:hint="eastAsia"/>
          <w:color w:val="000000"/>
        </w:rPr>
        <w:t>参照）。パウロはさらに、これらの異邦人の良心は時に彼らの行為を承認し、時に非難する（</w:t>
      </w:r>
      <w:hyperlink r:id="rId17" w:anchor="2:15" w:tgtFrame="_blank" w:tooltip="彼らは律法の要求がその心にしるされていることを現し、そのことを彼らの良心も共にあかしをして、その判断が互にあるいは訴え、あるいは弁明し合うのである。" w:history="1">
        <w:r>
          <w:rPr>
            <w:rStyle w:val="aa"/>
            <w:rFonts w:ascii="ＭＳ Ｐ明朝" w:eastAsia="ＭＳ Ｐ明朝" w:hAnsi="ＭＳ Ｐ明朝" w:hint="eastAsia"/>
          </w:rPr>
          <w:t>15節</w:t>
        </w:r>
      </w:hyperlink>
      <w:r>
        <w:rPr>
          <w:rFonts w:ascii="ＭＳ Ｐ明朝" w:eastAsia="ＭＳ Ｐ明朝" w:hAnsi="ＭＳ Ｐ明朝" w:hint="eastAsia"/>
          <w:color w:val="000000"/>
        </w:rPr>
        <w:t>）と述べています。つまり、罪の意識はアダムとエバの子孫である私たち人間の遺産の一部でもあるのです（</w:t>
      </w:r>
      <w:hyperlink r:id="rId18" w:anchor="20:27" w:tgtFrame="_blank" w:tooltip="人の魂は主のともしびであり、人の心の奥を探る。" w:history="1">
        <w:r>
          <w:rPr>
            <w:rStyle w:val="aa"/>
            <w:rFonts w:ascii="ＭＳ Ｐ明朝" w:eastAsia="ＭＳ Ｐ明朝" w:hAnsi="ＭＳ Ｐ明朝" w:hint="eastAsia"/>
          </w:rPr>
          <w:t>箴言20章27節</w:t>
        </w:r>
      </w:hyperlink>
      <w:r>
        <w:rPr>
          <w:rFonts w:ascii="ＭＳ Ｐ明朝" w:eastAsia="ＭＳ Ｐ明朝" w:hAnsi="ＭＳ Ｐ明朝" w:hint="eastAsia"/>
          <w:color w:val="000000"/>
        </w:rPr>
        <w:t>参照。） </w:t>
      </w:r>
    </w:p>
    <w:p w14:paraId="4410B9CC"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0B4A18C" w14:textId="340D4C58"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神からの直接の伝達がなくても、天使の訪問がなくても、聖書の教えがなくても、実際、聖書さえなくても、すべての人類は、誰にでも明白な事柄を観察することによって、ある霊的真理を認識しています。その事実を認めようと認めまいと、実のところ、すべての人は、世界を造り、自分たちを造られた神がおられることに気づいています。すべての人は、神が正義の神であることを理解しています。すべての人は、正しいことと間違っていること、善と悪があることを理解しています。そして、すべての人は、どんなに善良であろうとしても、自分自身に悪がないわけではないことを知っています（これらの点は、聖霊の出現後、いっそう真実味を帯びてきます： </w:t>
      </w:r>
      <w:hyperlink r:id="rId19" w:anchor="16:8" w:tgtFrame="_blank" w:tooltip="それ(助け主/聖霊)がきたら、罪と義とさばきとについて、世の人の目を開くであろう。 罪についてと言ったのは、彼らがわたしを信じないからである。 義についてと言ったのは、わたしが父のみもとに行き…" w:history="1">
        <w:r>
          <w:rPr>
            <w:rStyle w:val="aa"/>
            <w:rFonts w:ascii="ＭＳ Ｐ明朝" w:eastAsia="ＭＳ Ｐ明朝" w:hAnsi="ＭＳ Ｐ明朝" w:hint="eastAsia"/>
          </w:rPr>
          <w:t>ヨハネ16章8-11節</w:t>
        </w:r>
      </w:hyperlink>
      <w:r>
        <w:rPr>
          <w:rFonts w:ascii="ＭＳ Ｐ明朝" w:eastAsia="ＭＳ Ｐ明朝" w:hAnsi="ＭＳ Ｐ明朝" w:hint="eastAsia"/>
          <w:color w:val="000000"/>
        </w:rPr>
        <w:t>）。神は、その比類なき恵みによって、宣教師との接触や特別な「しるし」がなくても、全人類が人生の根本的な問題、すなわち、誰もが死に直面し、何らかの助けがなければ、自分が人生で行った悪を言い訳にすることもできず、確実に存在する公正で義なる神に向き合うことになるという問題に直面するように世界を秩序づけました。心の中で、人生のある時点で、ほんの一瞬であっても、誰もがこのことを悟ります。解決策があるとすれば、それは明らかに神ご自身にあるはずなので、神についてもっと知りたいと動機づけるには、十分なことでしょう。 </w:t>
      </w:r>
    </w:p>
    <w:p w14:paraId="3CA65AEA"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54FAA1CB" w14:textId="41852C89" w:rsidR="00B764CF" w:rsidRDefault="00B764CF" w:rsidP="00B764CF">
      <w:pPr>
        <w:pStyle w:val="Web"/>
        <w:spacing w:before="0" w:beforeAutospacing="0" w:after="0" w:afterAutospacing="0"/>
        <w:rPr>
          <w:rFonts w:hint="eastAsia"/>
          <w:color w:val="000000"/>
        </w:rPr>
      </w:pPr>
      <w:r>
        <w:rPr>
          <w:rFonts w:ascii="HGS明朝E" w:eastAsia="HGS明朝E" w:hAnsi="HGS明朝E" w:hint="eastAsia"/>
          <w:color w:val="000000"/>
        </w:rPr>
        <w:t>特別啓示</w:t>
      </w:r>
      <w:r>
        <w:rPr>
          <w:rFonts w:ascii="ＭＳ Ｐ明朝" w:eastAsia="ＭＳ Ｐ明朝" w:hAnsi="ＭＳ Ｐ明朝" w:hint="eastAsia"/>
          <w:color w:val="000000"/>
        </w:rPr>
        <w:t>（または「</w:t>
      </w:r>
      <w:r>
        <w:rPr>
          <w:rFonts w:ascii="HGS明朝E" w:eastAsia="HGS明朝E" w:hAnsi="HGS明朝E" w:hint="eastAsia"/>
          <w:color w:val="000000"/>
        </w:rPr>
        <w:t>超自然的啓示</w:t>
      </w:r>
      <w:r>
        <w:rPr>
          <w:rFonts w:ascii="ＭＳ Ｐ明朝" w:eastAsia="ＭＳ Ｐ明朝" w:hAnsi="ＭＳ Ｐ明朝" w:hint="eastAsia"/>
          <w:color w:val="000000"/>
        </w:rPr>
        <w:t>」）：神は、自然界を観想することによって見分けることができる基本的な真理を超えて、神についてもっと知りたいと渇望する人には、寛大さのうちに施してくださいます。自然な手段で神の存在に気づき、もっと知りたいと願う人がいれば、神は神との関係を始めるために必要な情報（福音のメッセージ）と、その後の霊的成長に必要な情報（現代では、それは聖書と優れた聖書の教えを意味します）を忠実に与えてくださいます。福音のメッセージについて、イエスは「</w:t>
      </w:r>
      <w:r>
        <w:rPr>
          <w:rFonts w:ascii="BIZ UDPゴシック" w:eastAsia="BIZ UDPゴシック" w:hAnsi="BIZ UDPゴシック" w:hint="eastAsia"/>
          <w:color w:val="000000"/>
        </w:rPr>
        <w:t>しかし、わたしが与える水を飲む者は、いつまでも、かわくことがないばかりか、わたしが与える水は、その人のうちで泉となり、永遠の命に至る水が、わきあがるであろう</w:t>
      </w:r>
      <w:r>
        <w:rPr>
          <w:rFonts w:ascii="ＭＳ Ｐ明朝" w:eastAsia="ＭＳ Ｐ明朝" w:hAnsi="ＭＳ Ｐ明朝" w:hint="eastAsia"/>
          <w:color w:val="000000"/>
        </w:rPr>
        <w:t>」。 (</w:t>
      </w:r>
      <w:hyperlink r:id="rId20" w:anchor="4:14" w:tgtFrame="_blank" w:history="1">
        <w:r>
          <w:rPr>
            <w:rStyle w:val="aa"/>
            <w:rFonts w:ascii="ＭＳ Ｐ明朝" w:eastAsia="ＭＳ Ｐ明朝" w:hAnsi="ＭＳ Ｐ明朝" w:hint="eastAsia"/>
          </w:rPr>
          <w:t>ヨハネ4章14節</w:t>
        </w:r>
      </w:hyperlink>
      <w:r>
        <w:rPr>
          <w:rFonts w:ascii="ＭＳ Ｐ明朝" w:eastAsia="ＭＳ Ｐ明朝" w:hAnsi="ＭＳ Ｐ明朝" w:hint="eastAsia"/>
          <w:color w:val="000000"/>
        </w:rPr>
        <w:t>；</w:t>
      </w:r>
      <w:hyperlink r:id="rId21" w:anchor="3:5" w:tooltip="イエスは答えられた、「よくよくあなたに言っておく。だれでも、水と霊とから生れなければ、神の国にはいることはできない。 " w:history="1">
        <w:r w:rsidRPr="00AA07E5">
          <w:rPr>
            <w:rStyle w:val="aa"/>
            <w:rFonts w:ascii="ＭＳ Ｐ明朝" w:eastAsia="ＭＳ Ｐ明朝" w:hAnsi="ＭＳ Ｐ明朝" w:hint="eastAsia"/>
          </w:rPr>
          <w:t>ヨハネ3章5節</w:t>
        </w:r>
      </w:hyperlink>
      <w:r>
        <w:rPr>
          <w:rFonts w:ascii="ＭＳ Ｐ明朝" w:eastAsia="ＭＳ Ｐ明朝" w:hAnsi="ＭＳ Ｐ明朝" w:hint="eastAsia"/>
          <w:color w:val="000000"/>
        </w:rPr>
        <w:t xml:space="preserve">; </w:t>
      </w:r>
      <w:hyperlink r:id="rId22" w:anchor="5:26" w:tooltip="キリストがそうなさったのは、水で洗うことにより、言葉によって、教会をきよめて聖なるものとするためであり、 " w:history="1">
        <w:r w:rsidRPr="00AA07E5">
          <w:rPr>
            <w:rStyle w:val="aa"/>
            <w:rFonts w:ascii="ＭＳ Ｐ明朝" w:eastAsia="ＭＳ Ｐ明朝" w:hAnsi="ＭＳ Ｐ明朝" w:hint="eastAsia"/>
          </w:rPr>
          <w:t>エペソ5章26</w:t>
        </w:r>
      </w:hyperlink>
      <w:r>
        <w:rPr>
          <w:rFonts w:ascii="ＭＳ Ｐ明朝" w:eastAsia="ＭＳ Ｐ明朝" w:hAnsi="ＭＳ Ｐ明朝" w:hint="eastAsia"/>
          <w:color w:val="000000"/>
        </w:rPr>
        <w:t>節参照) 神は、ご自身の真理に渇きを覚える人を決して見過ごされません。</w:t>
      </w:r>
      <w:hyperlink r:id="rId23" w:anchor="55:1" w:tgtFrame="_blank" w:tooltip="「さあ、かわいている者はみな水にきたれ。金のない者もきたれ。来て買い求めて食べよ。あなたがたは来て、金を出さずに、ただでぶどう酒と乳とを買い求めよ。" w:history="1">
        <w:r>
          <w:rPr>
            <w:rStyle w:val="aa"/>
            <w:rFonts w:ascii="ＭＳ Ｐ明朝" w:eastAsia="ＭＳ Ｐ明朝" w:hAnsi="ＭＳ Ｐ明朝" w:hint="eastAsia"/>
          </w:rPr>
          <w:t>イザヤ書</w:t>
        </w:r>
        <w:r>
          <w:rPr>
            <w:rStyle w:val="aa"/>
            <w:rFonts w:ascii="ＭＳ Ｐ明朝" w:eastAsia="ＭＳ Ｐ明朝" w:hAnsi="ＭＳ Ｐ明朝" w:hint="eastAsia"/>
            <w:lang w:val="x-none"/>
          </w:rPr>
          <w:t>55</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w:t>
        </w:r>
        <w:r>
          <w:rPr>
            <w:rStyle w:val="aa"/>
            <w:rFonts w:ascii="ＭＳ Ｐ明朝" w:eastAsia="ＭＳ Ｐ明朝" w:hAnsi="ＭＳ Ｐ明朝" w:hint="eastAsia"/>
          </w:rPr>
          <w:t>節</w:t>
        </w:r>
      </w:hyperlink>
      <w:r>
        <w:rPr>
          <w:rFonts w:ascii="ＭＳ Ｐ明朝" w:eastAsia="ＭＳ Ｐ明朝" w:hAnsi="ＭＳ Ｐ明朝" w:hint="eastAsia"/>
          <w:color w:val="000000"/>
        </w:rPr>
        <w:t>で「</w:t>
      </w:r>
      <w:r>
        <w:rPr>
          <w:rFonts w:ascii="BIZ UDPゴシック" w:eastAsia="BIZ UDPゴシック" w:hAnsi="BIZ UDPゴシック" w:hint="eastAsia"/>
          <w:color w:val="000000"/>
        </w:rPr>
        <w:t>さあ、かわいている者はみな水にきたれ。金のない者もきたれ</w:t>
      </w:r>
      <w:r>
        <w:rPr>
          <w:rFonts w:ascii="ＭＳ Ｐ明朝" w:eastAsia="ＭＳ Ｐ明朝" w:hAnsi="ＭＳ Ｐ明朝" w:hint="eastAsia"/>
          <w:color w:val="000000"/>
        </w:rPr>
        <w:t>」と言っているように、神は私たち皆を招いて、満たしてくれる水を飲ませてくださるのです。このように、信じる者にも信じない者にも、文字通りの意味で「超自然的」な情報を提供することを、特別啓示と呼びます。</w:t>
      </w:r>
      <w:r>
        <w:rPr>
          <w:rFonts w:ascii="ＭＳ Ｐ明朝" w:eastAsia="ＭＳ Ｐ明朝" w:hAnsi="ＭＳ Ｐ明朝" w:hint="eastAsia"/>
          <w:color w:val="000000"/>
          <w:lang w:val="x-none"/>
        </w:rPr>
        <w:t> </w:t>
      </w:r>
    </w:p>
    <w:p w14:paraId="2E1DB9F8" w14:textId="77777777" w:rsidR="00B764CF" w:rsidRDefault="00B764CF" w:rsidP="00B764CF">
      <w:pPr>
        <w:pStyle w:val="Web"/>
        <w:spacing w:before="0" w:beforeAutospacing="0" w:after="0" w:afterAutospacing="0"/>
        <w:rPr>
          <w:rFonts w:hint="eastAsia"/>
          <w:color w:val="000000"/>
        </w:rPr>
      </w:pPr>
      <w:r>
        <w:rPr>
          <w:rFonts w:ascii="Arial" w:hAnsi="Arial" w:cs="Arial"/>
          <w:color w:val="000000"/>
        </w:rPr>
        <w:t> </w:t>
      </w:r>
    </w:p>
    <w:p w14:paraId="45743509"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sidRPr="007867FA">
        <w:rPr>
          <w:rFonts w:ascii="ＭＳ Ｐ明朝" w:eastAsia="ＭＳ Ｐ明朝" w:hAnsi="ＭＳ Ｐ明朝" w:hint="eastAsia"/>
          <w:color w:val="000000"/>
        </w:rPr>
        <w:t>人類史の中で、神</w:t>
      </w:r>
      <w:r>
        <w:rPr>
          <w:rFonts w:ascii="ＭＳ Ｐ明朝" w:eastAsia="ＭＳ Ｐ明朝" w:hAnsi="ＭＳ Ｐ明朝" w:hint="eastAsia"/>
          <w:color w:val="000000"/>
        </w:rPr>
        <w:t>は真理を受け入れようとする心を持つ男女に真理を伝えるために、さまざまな手段を用いてきました。神はしるしや幻、夢や天使、預言者や祭司を用いました。しかし今日、神の真理（神の特別な啓示）の唯一の主要な情報源は聖書です。未信者が自分で聖書の福音を発見することは可能であり、信者が助けなしに真理のある原則を引き出すことも可能ですが、これは神の真理を得るための唯一の手順ではありません。例えて言うなら、聖書が真理の水が湧き出る泉であるとして、その泉から渇きを癒す最も満足のいく効率的な方法はコップを使うことです。ちょうど泉には水がありますが、（飲み水の蛇口とは違って）水を出すようには造られていないように、聖書には未信者が救われるために必要なすべての情報と、信者が霊的に成長するために必要なすべての情報を含んでいますが、容易に吸収できる形ではありません（マニュアル形式ではなく、文学形式＜自分で読み取って考えるの＞です）。そのため神は、神の真理をより分かりやすい形で伝えるプロセスを助けるために、聖書教師という仲介の器を教会に任命されたのです。このように、信者にとっては、個人的な聖書研究と同様、適格な教師による聖句の解説は、大切な補助なのです。 </w:t>
      </w:r>
    </w:p>
    <w:p w14:paraId="16238139"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xml:space="preserve">未信者の場合、特に旧約聖書から始めたら、福音のメッセージの明確な表現に出会うことなく、何ヶ月も聖書の中を彷徨うこともあり得ます（福音は確かにそこにあるのですが:　</w:t>
      </w:r>
      <w:hyperlink r:id="rId24" w:anchor="5:39" w:tgtFrame="_blank" w:tooltip="あなたがたは、聖書の中に永遠の命があると思って調べているが、この聖書は、わたしについてあかしをするものである。" w:history="1">
        <w:r>
          <w:rPr>
            <w:rStyle w:val="aa"/>
            <w:rFonts w:ascii="ＭＳ Ｐ明朝" w:eastAsia="ＭＳ Ｐ明朝" w:hAnsi="ＭＳ Ｐ明朝" w:hint="eastAsia"/>
          </w:rPr>
          <w:t>ヨハネ5章39節</w:t>
        </w:r>
      </w:hyperlink>
      <w:r>
        <w:rPr>
          <w:rFonts w:ascii="ＭＳ Ｐ明朝" w:eastAsia="ＭＳ Ｐ明朝" w:hAnsi="ＭＳ Ｐ明朝" w:hint="eastAsia"/>
          <w:color w:val="000000"/>
        </w:rPr>
        <w:t>を参照）。 しかし、たいていの場合、永遠のいのちの泉に至るまで、そのような苦労をする必要はありません。なぜなら、神は、関心のある未信者のために「コップ」を用意してくださっているからです。その「コップ」とは何でしょうか？それはあなたと私にほかなりません！私たちは、救われていない人々に神の真理を伝える仲介の器なのです（</w:t>
      </w:r>
      <w:hyperlink r:id="rId25" w:anchor="4:7" w:tgtFrame="_blank" w:tooltip="しかしわたしたちは、この宝を土の器の中に持っている。その測り知れない力は神のものであって、わたしたちから出たものでないことが、あらわれるためである。" w:history="1">
        <w:r>
          <w:rPr>
            <w:rStyle w:val="aa"/>
            <w:rFonts w:ascii="ＭＳ Ｐ明朝" w:eastAsia="ＭＳ Ｐ明朝" w:hAnsi="ＭＳ Ｐ明朝" w:hint="eastAsia"/>
          </w:rPr>
          <w:t>第二コリント4章7節</w:t>
        </w:r>
      </w:hyperlink>
      <w:r>
        <w:rPr>
          <w:rFonts w:ascii="ＭＳ Ｐ明朝" w:eastAsia="ＭＳ Ｐ明朝" w:hAnsi="ＭＳ Ｐ明朝" w:hint="eastAsia"/>
          <w:color w:val="000000"/>
        </w:rPr>
        <w:t>）。ですから、私たち信者は皆、福音のメッセージを明確に理解し、イエス・キリストに渇いている人に簡単に、そして素早く伝えることができなければならないのです。 </w:t>
      </w:r>
    </w:p>
    <w:p w14:paraId="6B213136"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369C5B9"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「福音Gospelコスペル」とは、もともと「良い知らせgood news」を意味する英単語で、ギリシャ語の「ユアンゲリオン</w:t>
      </w:r>
      <w:proofErr w:type="spellStart"/>
      <w:r>
        <w:rPr>
          <w:rStyle w:val="ab"/>
          <w:rFonts w:ascii="Georgia" w:eastAsia="游明朝" w:hAnsi="Georgia"/>
          <w:color w:val="000000"/>
        </w:rPr>
        <w:t>euangelion</w:t>
      </w:r>
      <w:proofErr w:type="spellEnd"/>
      <w:r>
        <w:rPr>
          <w:rFonts w:ascii="ＭＳ Ｐ明朝" w:eastAsia="ＭＳ Ｐ明朝" w:hAnsi="ＭＳ Ｐ明朝" w:hint="eastAsia"/>
          <w:color w:val="000000"/>
        </w:rPr>
        <w:t>（参照：「福音的」）を訳したものです。神が私たちに、神の裁きを避け、代わりに永遠の命を得る道を備えてくださったということほど、素晴らしい「良き知らせ」はないでしょう！救われていない人にこの良い知らせを伝えるとき、私たちは、高価な命の水、すなわち福音メッセージであるイエス・キリストについての神の真理を伝える栄誉を持つコップ、すなわち質素な土の器となるのです。機会がある時、いつでも伝えるのは神のみ心であるのは疑う余地もないでしょう。なぜなら、神は「すべての人が救われ、真理を完全に理解するようになることを望んでおられる」からです（</w:t>
      </w:r>
      <w:hyperlink r:id="rId26" w:anchor="2:4" w:tgtFrame="_blank" w:tooltip="1Ti 2:4  神は、すべての人が救われて、真理を悟るに至ることを望んでおられる。" w:history="1">
        <w:r>
          <w:rPr>
            <w:rStyle w:val="aa"/>
            <w:rFonts w:ascii="ＭＳ Ｐ明朝" w:eastAsia="ＭＳ Ｐ明朝" w:hAnsi="ＭＳ Ｐ明朝" w:hint="eastAsia"/>
          </w:rPr>
          <w:t>第一テモテ2章4節</w:t>
        </w:r>
      </w:hyperlink>
      <w:r>
        <w:rPr>
          <w:rFonts w:ascii="ＭＳ Ｐ明朝" w:eastAsia="ＭＳ Ｐ明朝" w:hAnsi="ＭＳ Ｐ明朝" w:hint="eastAsia"/>
          <w:color w:val="000000"/>
        </w:rPr>
        <w:t>; </w:t>
      </w:r>
      <w:hyperlink r:id="rId27" w:anchor="3:9" w:tgtFrame="_blank" w:tooltip="ある人々がおそいと思っているように、主は約束の実行をおそくしておられるのではない。ただ、ひとりも滅びることがなく、すべての者が悔改めに至ることを望み、あなたがたに対してながく忍耐しておられるのである。" w:history="1">
        <w:r>
          <w:rPr>
            <w:rStyle w:val="aa"/>
            <w:rFonts w:ascii="ＭＳ Ｐ明朝" w:eastAsia="ＭＳ Ｐ明朝" w:hAnsi="ＭＳ Ｐ明朝" w:hint="eastAsia"/>
          </w:rPr>
          <w:t>第二ペテロ3章9節</w:t>
        </w:r>
      </w:hyperlink>
      <w:r>
        <w:rPr>
          <w:rFonts w:ascii="ＭＳ Ｐ明朝" w:eastAsia="ＭＳ Ｐ明朝" w:hAnsi="ＭＳ Ｐ明朝" w:hint="eastAsia"/>
          <w:color w:val="000000"/>
        </w:rPr>
        <w:t>; </w:t>
      </w:r>
      <w:hyperlink r:id="rId28" w:anchor="3:16" w:tgtFrame="_blank" w:tooltip="神はそのひとり子を賜わったほどに、この世を愛して下さった。それは御子を信じる者がひとりも滅びないで、永遠の命を得るためである。" w:history="1">
        <w:r>
          <w:rPr>
            <w:rStyle w:val="aa"/>
            <w:rFonts w:ascii="ＭＳ Ｐ明朝" w:eastAsia="ＭＳ Ｐ明朝" w:hAnsi="ＭＳ Ｐ明朝" w:hint="eastAsia"/>
          </w:rPr>
          <w:t>ヨハネ3章16節</w:t>
        </w:r>
      </w:hyperlink>
      <w:r>
        <w:rPr>
          <w:rFonts w:ascii="ＭＳ Ｐ明朝" w:eastAsia="ＭＳ Ｐ明朝" w:hAnsi="ＭＳ Ｐ明朝" w:hint="eastAsia"/>
          <w:color w:val="000000"/>
        </w:rPr>
        <w:t>参照）。私たちは「福音」という言葉をキリストの良き知らせという意味で使います。つまり、主イエス・キリストを信じることによって、私たちは神の怒りから救われ、永遠の命を得ることができるという福音です。 </w:t>
      </w:r>
    </w:p>
    <w:p w14:paraId="3BD333A2"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福音には多くの側面があり、聖書の教義のほとんどに触れていますが、実際的には、未信者は、</w:t>
      </w:r>
      <w:hyperlink r:id="rId29" w:anchor="16:31" w:tgtFrame="_blank" w:tooltip="ふたりが言った、「主イエスを信じなさい。そうしたら、あなたもあなたの家族も救われます」。" w:history="1">
        <w:r>
          <w:rPr>
            <w:rStyle w:val="aa"/>
            <w:rFonts w:ascii="ＭＳ Ｐ明朝" w:eastAsia="ＭＳ Ｐ明朝" w:hAnsi="ＭＳ Ｐ明朝" w:hint="eastAsia"/>
          </w:rPr>
          <w:t>使徒行伝16章31節</w:t>
        </w:r>
      </w:hyperlink>
      <w:r>
        <w:rPr>
          <w:rFonts w:ascii="ＭＳ Ｐ明朝" w:eastAsia="ＭＳ Ｐ明朝" w:hAnsi="ＭＳ Ｐ明朝" w:hint="eastAsia"/>
          <w:color w:val="000000"/>
        </w:rPr>
        <w:t>のパウロの「主イエスを信じなさい…そうしたら救われます」を、ただそのとおり受け止め、従うだけでよいのです。救いは、キリストを信じる信仰によって、神の恵みによってもたらされるからです（</w:t>
      </w:r>
      <w:hyperlink r:id="rId30" w:anchor="2:6" w:tgtFrame="_blank" w:tooltip="(6)キリスト・イエスにあって、共によみがえらせ、共に天上で座につかせて下さったのである…(8)あなたがたの救われたのは、実に、恵みにより、信仰によるのである。それは、あなたがた自身から出たものではなく、神の賜物である。" w:history="1">
        <w:r>
          <w:rPr>
            <w:rStyle w:val="aa"/>
            <w:rFonts w:ascii="ＭＳ Ｐ明朝" w:eastAsia="ＭＳ Ｐ明朝" w:hAnsi="ＭＳ Ｐ明朝" w:hint="eastAsia"/>
          </w:rPr>
          <w:t>エペソ2章6-8節</w:t>
        </w:r>
      </w:hyperlink>
      <w:r>
        <w:rPr>
          <w:rFonts w:ascii="ＭＳ Ｐ明朝" w:eastAsia="ＭＳ Ｐ明朝" w:hAnsi="ＭＳ Ｐ明朝" w:hint="eastAsia"/>
          <w:color w:val="000000"/>
        </w:rPr>
        <w:t>）。ですから、救われていない人は、聖書を一度も読まなくても救われるのです。彼の渇きは簡単かつ迅速に癒されますが、これを成し遂げてくれる真理の水は、その源、つまりその言葉は聖書にあります。それは聖典から私たちの心に流れ込み、私たちの口を通り＜私たちの口から語られる言葉を通して＞、その人の心に流れ込み、主が送られた目的が達成されるのです（</w:t>
      </w:r>
      <w:hyperlink r:id="rId31" w:anchor="55:10" w:tgtFrame="_blank" w:tooltip="天から雨が降り、雪が落ちてまた帰らず、地を潤して物を生えさせ、芽を出させて、種まく者に種を与え、食べる者にかてを与える。 このように、わが口から出る言葉も、むなしくわたしに帰らない。わたしの喜ぶところのことをなし、わたしが命じ送った事を果す。" w:history="1">
        <w:r>
          <w:rPr>
            <w:rStyle w:val="aa"/>
            <w:rFonts w:ascii="ＭＳ Ｐ明朝" w:eastAsia="ＭＳ Ｐ明朝" w:hAnsi="ＭＳ Ｐ明朝" w:hint="eastAsia"/>
          </w:rPr>
          <w:t>イザヤ55章10-11節</w:t>
        </w:r>
      </w:hyperlink>
      <w:r>
        <w:rPr>
          <w:rFonts w:ascii="ＭＳ Ｐ明朝" w:eastAsia="ＭＳ Ｐ明朝" w:hAnsi="ＭＳ Ｐ明朝" w:hint="eastAsia"/>
          <w:color w:val="000000"/>
        </w:rPr>
        <w:t>）。 </w:t>
      </w:r>
    </w:p>
    <w:p w14:paraId="30709735" w14:textId="77777777" w:rsidR="00B764CF" w:rsidRDefault="00B764CF" w:rsidP="00B764CF">
      <w:pPr>
        <w:pStyle w:val="Web"/>
        <w:spacing w:before="0" w:beforeAutospacing="0" w:after="0" w:afterAutospacing="0"/>
        <w:ind w:firstLine="24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6A659F6C" w14:textId="3E112FFC" w:rsidR="00B764CF" w:rsidRDefault="00B764CF" w:rsidP="00B764CF">
      <w:pPr>
        <w:pStyle w:val="Web"/>
        <w:spacing w:before="0" w:beforeAutospacing="0" w:after="80" w:afterAutospacing="0"/>
        <w:rPr>
          <w:rFonts w:hint="eastAsia"/>
          <w:color w:val="000000"/>
        </w:rPr>
      </w:pPr>
      <w:r>
        <w:rPr>
          <w:rFonts w:ascii="ＭＳ Ｐ明朝" w:eastAsia="ＭＳ Ｐ明朝" w:hAnsi="ＭＳ Ｐ明朝" w:hint="eastAsia"/>
          <w:color w:val="000000"/>
        </w:rPr>
        <w:t>では、信仰者はどうでしょうか。コップの原則は信者にも当てはまります。他の信者が神の御言葉の真理を学ぶのを助けるとき、私たちはいつも仲介者の器の役割を果たします。プリスキラとアキラは使徒パウロから真理の原則を広く教えられていたので、アポロにキリスト教について「より正確に」指導することができました（</w:t>
      </w:r>
      <w:hyperlink r:id="rId32" w:anchor="18:24" w:tgtFrame="_blank" w:tooltip="さて、アレキサンデリヤ生れで、聖書に精通し、しかも、雄弁なアポロというユダヤ人が、エペソにきた。 この人は主の道に通じており、また、霊に燃えてイエスのことを詳しく語ったり教えたりしていたが、ただヨハネのバプテスマしか知っていなかった。 彼は会堂で大胆に語り始めた。それをプリスキラとアクラとが聞いて、彼を招きいれ、さらに詳しく神の道を解き聞かせた。" w:history="1">
        <w:r>
          <w:rPr>
            <w:rStyle w:val="aa"/>
            <w:rFonts w:ascii="ＭＳ Ｐ明朝" w:eastAsia="ＭＳ Ｐ明朝" w:hAnsi="ＭＳ Ｐ明朝" w:hint="eastAsia"/>
          </w:rPr>
          <w:t>使徒行伝</w:t>
        </w:r>
        <w:r>
          <w:rPr>
            <w:rStyle w:val="aa"/>
            <w:rFonts w:ascii="ＭＳ Ｐ明朝" w:eastAsia="ＭＳ Ｐ明朝" w:hAnsi="ＭＳ Ｐ明朝" w:hint="eastAsia"/>
            <w:lang w:val="x-none"/>
          </w:rPr>
          <w:t>18</w:t>
        </w:r>
        <w:r>
          <w:rPr>
            <w:rStyle w:val="aa"/>
            <w:rFonts w:ascii="ＭＳ Ｐ明朝" w:eastAsia="ＭＳ Ｐ明朝" w:hAnsi="ＭＳ Ｐ明朝" w:hint="eastAsia"/>
          </w:rPr>
          <w:t>章</w:t>
        </w:r>
        <w:r>
          <w:rPr>
            <w:rStyle w:val="aa"/>
            <w:rFonts w:ascii="ＭＳ Ｐ明朝" w:eastAsia="ＭＳ Ｐ明朝" w:hAnsi="ＭＳ Ｐ明朝" w:hint="eastAsia"/>
            <w:lang w:val="x-none"/>
          </w:rPr>
          <w:t>24</w:t>
        </w:r>
        <w:r>
          <w:rPr>
            <w:rStyle w:val="aa"/>
            <w:rFonts w:ascii="ＭＳ Ｐ明朝" w:eastAsia="ＭＳ Ｐ明朝" w:hAnsi="ＭＳ Ｐ明朝" w:hint="eastAsia"/>
          </w:rPr>
          <w:t>節～</w:t>
        </w:r>
      </w:hyperlink>
      <w:r>
        <w:rPr>
          <w:rFonts w:ascii="ＭＳ Ｐ明朝" w:eastAsia="ＭＳ Ｐ明朝" w:hAnsi="ＭＳ Ｐ明朝" w:hint="eastAsia"/>
          <w:color w:val="000000"/>
        </w:rPr>
        <w:t>）。ですから、私たちは皆、互いに真理を語る責任があるのです（</w:t>
      </w:r>
      <w:r w:rsidR="007867FA">
        <w:rPr>
          <w:rFonts w:ascii="ＭＳ Ｐ明朝" w:eastAsia="ＭＳ Ｐ明朝" w:hAnsi="ＭＳ Ｐ明朝"/>
          <w:color w:val="000000"/>
        </w:rPr>
        <w:fldChar w:fldCharType="begin"/>
      </w:r>
      <w:r w:rsidR="007867FA">
        <w:rPr>
          <w:rFonts w:ascii="ＭＳ Ｐ明朝" w:eastAsia="ＭＳ Ｐ明朝" w:hAnsi="ＭＳ Ｐ明朝" w:hint="eastAsia"/>
          <w:color w:val="000000"/>
        </w:rPr>
        <w:instrText>HYPERLINK "https://jpn.bible/kougo/eph"</w:instrText>
      </w:r>
      <w:r w:rsidR="007867FA">
        <w:rPr>
          <w:rFonts w:ascii="ＭＳ Ｐ明朝" w:eastAsia="ＭＳ Ｐ明朝" w:hAnsi="ＭＳ Ｐ明朝"/>
          <w:color w:val="000000"/>
        </w:rPr>
        <w:instrText xml:space="preserve"> \l "4:15" \o "</w:instrText>
      </w:r>
      <w:r w:rsidR="007867FA">
        <w:rPr>
          <w:rFonts w:ascii="ＭＳ Ｐ明朝" w:eastAsia="ＭＳ Ｐ明朝" w:hAnsi="ＭＳ Ｐ明朝" w:hint="eastAsia"/>
          <w:color w:val="000000"/>
        </w:rPr>
        <w:instrText>愛にあって真理を語り、あらゆる点において成長し、かしらなるキリストに達するのである。</w:instrText>
      </w:r>
      <w:r w:rsidR="007867FA">
        <w:rPr>
          <w:rFonts w:ascii="ＭＳ Ｐ明朝" w:eastAsia="ＭＳ Ｐ明朝" w:hAnsi="ＭＳ Ｐ明朝"/>
          <w:color w:val="000000"/>
        </w:rPr>
        <w:instrText xml:space="preserve"> "</w:instrText>
      </w:r>
      <w:r w:rsidR="007867FA">
        <w:rPr>
          <w:rFonts w:ascii="ＭＳ Ｐ明朝" w:eastAsia="ＭＳ Ｐ明朝" w:hAnsi="ＭＳ Ｐ明朝"/>
          <w:color w:val="000000"/>
        </w:rPr>
      </w:r>
      <w:r w:rsidR="007867FA">
        <w:rPr>
          <w:rFonts w:ascii="ＭＳ Ｐ明朝" w:eastAsia="ＭＳ Ｐ明朝" w:hAnsi="ＭＳ Ｐ明朝"/>
          <w:color w:val="000000"/>
        </w:rPr>
        <w:fldChar w:fldCharType="separate"/>
      </w:r>
      <w:r w:rsidRPr="007867FA">
        <w:rPr>
          <w:rStyle w:val="aa"/>
          <w:rFonts w:ascii="ＭＳ Ｐ明朝" w:eastAsia="ＭＳ Ｐ明朝" w:hAnsi="ＭＳ Ｐ明朝" w:hint="eastAsia"/>
        </w:rPr>
        <w:t>エペソ</w:t>
      </w:r>
      <w:r w:rsidRPr="007867FA">
        <w:rPr>
          <w:rStyle w:val="aa"/>
          <w:rFonts w:ascii="ＭＳ Ｐ明朝" w:eastAsia="ＭＳ Ｐ明朝" w:hAnsi="ＭＳ Ｐ明朝" w:hint="eastAsia"/>
          <w:lang w:val="x-none"/>
        </w:rPr>
        <w:t>4</w:t>
      </w:r>
      <w:r w:rsidRPr="007867FA">
        <w:rPr>
          <w:rStyle w:val="aa"/>
          <w:rFonts w:ascii="ＭＳ Ｐ明朝" w:eastAsia="ＭＳ Ｐ明朝" w:hAnsi="ＭＳ Ｐ明朝" w:hint="eastAsia"/>
        </w:rPr>
        <w:t>章</w:t>
      </w:r>
      <w:r w:rsidRPr="007867FA">
        <w:rPr>
          <w:rStyle w:val="aa"/>
          <w:rFonts w:ascii="ＭＳ Ｐ明朝" w:eastAsia="ＭＳ Ｐ明朝" w:hAnsi="ＭＳ Ｐ明朝" w:hint="eastAsia"/>
          <w:lang w:val="x-none"/>
        </w:rPr>
        <w:t>15</w:t>
      </w:r>
      <w:r w:rsidRPr="007867FA">
        <w:rPr>
          <w:rStyle w:val="aa"/>
          <w:rFonts w:ascii="ＭＳ Ｐ明朝" w:eastAsia="ＭＳ Ｐ明朝" w:hAnsi="ＭＳ Ｐ明朝" w:hint="eastAsia"/>
        </w:rPr>
        <w:t>節</w:t>
      </w:r>
      <w:r w:rsidR="007867FA">
        <w:rPr>
          <w:rFonts w:ascii="ＭＳ Ｐ明朝" w:eastAsia="ＭＳ Ｐ明朝" w:hAnsi="ＭＳ Ｐ明朝"/>
          <w:color w:val="000000"/>
        </w:rPr>
        <w:fldChar w:fldCharType="end"/>
      </w:r>
      <w:r>
        <w:rPr>
          <w:rFonts w:ascii="ＭＳ Ｐ明朝" w:eastAsia="ＭＳ Ｐ明朝" w:hAnsi="ＭＳ Ｐ明朝" w:hint="eastAsia"/>
          <w:color w:val="000000"/>
          <w:lang w:val="x-none"/>
        </w:rPr>
        <w:t>,</w:t>
      </w:r>
      <w:hyperlink r:id="rId33" w:anchor="4:25" w:tooltip="こういうわけだから、あなたがたは偽りを捨てて、おのおの隣り人に対して、真実を語りなさい。わたしたちは、お互に肢体なのであるから。 " w:history="1">
        <w:r w:rsidRPr="007867FA">
          <w:rPr>
            <w:rStyle w:val="aa"/>
            <w:rFonts w:ascii="ＭＳ Ｐ明朝" w:eastAsia="ＭＳ Ｐ明朝" w:hAnsi="ＭＳ Ｐ明朝" w:hint="eastAsia"/>
            <w:lang w:val="x-none"/>
          </w:rPr>
          <w:t>25</w:t>
        </w:r>
        <w:r w:rsidRPr="007867FA">
          <w:rPr>
            <w:rStyle w:val="aa"/>
            <w:rFonts w:ascii="ＭＳ Ｐ明朝" w:eastAsia="ＭＳ Ｐ明朝" w:hAnsi="ＭＳ Ｐ明朝" w:hint="eastAsia"/>
          </w:rPr>
          <w:t>節</w:t>
        </w:r>
      </w:hyperlink>
      <w:r>
        <w:rPr>
          <w:rFonts w:ascii="ＭＳ Ｐ明朝" w:eastAsia="ＭＳ Ｐ明朝" w:hAnsi="ＭＳ Ｐ明朝" w:hint="eastAsia"/>
          <w:color w:val="000000"/>
        </w:rPr>
        <w:t>）。学んだ教理の原則を伝えるにせよ、単純な励ましの言葉を伝えるにせよ、私たちは皆、おそらく一度や二度は「教える」ことを求められるでしょう。このように、相互扶助のネットワークを通して個々のメンバーが霊的に成長することによって、教会は自らを高めていくのです（</w:t>
      </w:r>
      <w:hyperlink r:id="rId34" w:anchor="4:16" w:tgtFrame="_blank" w:tooltip="また、キリストを基として、全身はすべての節々の助けにより、しっかりと組み合わされ結び合わされ、それぞれの部分は分に応じて働き、からだを成長させ、愛のうちに育てられていくのである。" w:history="1">
        <w:r>
          <w:rPr>
            <w:rStyle w:val="aa"/>
            <w:rFonts w:ascii="ＭＳ Ｐ明朝" w:eastAsia="ＭＳ Ｐ明朝" w:hAnsi="ＭＳ Ｐ明朝" w:hint="eastAsia"/>
          </w:rPr>
          <w:t>エペソ</w:t>
        </w:r>
        <w:r>
          <w:rPr>
            <w:rStyle w:val="aa"/>
            <w:rFonts w:ascii="ＭＳ Ｐ明朝" w:eastAsia="ＭＳ Ｐ明朝" w:hAnsi="ＭＳ Ｐ明朝" w:hint="eastAsia"/>
            <w:lang w:val="x-none"/>
          </w:rPr>
          <w:t>4</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16</w:t>
        </w:r>
        <w:r>
          <w:rPr>
            <w:rStyle w:val="aa"/>
            <w:rFonts w:ascii="ＭＳ Ｐ明朝" w:eastAsia="ＭＳ Ｐ明朝" w:hAnsi="ＭＳ Ｐ明朝" w:hint="eastAsia"/>
          </w:rPr>
          <w:t>節</w:t>
        </w:r>
      </w:hyperlink>
      <w:r>
        <w:rPr>
          <w:rFonts w:ascii="ＭＳ Ｐ明朝" w:eastAsia="ＭＳ Ｐ明朝" w:hAnsi="ＭＳ Ｐ明朝" w:hint="eastAsia"/>
          <w:color w:val="000000"/>
          <w:lang w:val="x-none"/>
        </w:rPr>
        <w:t>; </w:t>
      </w:r>
      <w:proofErr w:type="spellStart"/>
      <w:r>
        <w:rPr>
          <w:color w:val="000000"/>
          <w:lang w:val="x-none"/>
        </w:rPr>
        <w:fldChar w:fldCharType="begin"/>
      </w:r>
      <w:r>
        <w:rPr>
          <w:color w:val="000000"/>
          <w:lang w:val="x-none"/>
        </w:rPr>
        <w:instrText>HYPERLINK "https://jpn.bible/kougo/col" \l "2:19" \o "キリストなるかしらに、しっかりと着くことをしない。このかしらから出て、からだ全体は、節と節、筋と筋とによって強められ結び合わされ、神に育てられて成長していくのである。" \t "_blank"</w:instrText>
      </w:r>
      <w:r>
        <w:rPr>
          <w:color w:val="000000"/>
          <w:lang w:val="x-none"/>
        </w:rPr>
      </w:r>
      <w:r>
        <w:rPr>
          <w:color w:val="000000"/>
          <w:lang w:val="x-none"/>
        </w:rPr>
        <w:fldChar w:fldCharType="separate"/>
      </w:r>
      <w:r>
        <w:rPr>
          <w:rStyle w:val="aa"/>
          <w:rFonts w:ascii="ＭＳ Ｐ明朝" w:eastAsia="ＭＳ Ｐ明朝" w:hAnsi="ＭＳ Ｐ明朝" w:hint="eastAsia"/>
        </w:rPr>
        <w:t>コロサイ</w:t>
      </w:r>
      <w:proofErr w:type="spellEnd"/>
      <w:r>
        <w:rPr>
          <w:rStyle w:val="aa"/>
          <w:rFonts w:ascii="ＭＳ Ｐ明朝" w:eastAsia="ＭＳ Ｐ明朝" w:hAnsi="ＭＳ Ｐ明朝" w:hint="eastAsia"/>
          <w:lang w:val="x-none"/>
        </w:rPr>
        <w:t>2</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19</w:t>
      </w:r>
      <w:r>
        <w:rPr>
          <w:rStyle w:val="aa"/>
          <w:rFonts w:ascii="ＭＳ Ｐ明朝" w:eastAsia="ＭＳ Ｐ明朝" w:hAnsi="ＭＳ Ｐ明朝" w:hint="eastAsia"/>
        </w:rPr>
        <w:t>節</w:t>
      </w:r>
      <w:r>
        <w:rPr>
          <w:color w:val="000000"/>
          <w:lang w:val="x-none"/>
        </w:rPr>
        <w:fldChar w:fldCharType="end"/>
      </w:r>
      <w:r>
        <w:rPr>
          <w:rFonts w:ascii="ＭＳ Ｐ明朝" w:eastAsia="ＭＳ Ｐ明朝" w:hAnsi="ＭＳ Ｐ明朝" w:hint="eastAsia"/>
          <w:color w:val="000000"/>
        </w:rPr>
        <w:t>）。ですから、私たちが他の信者と話をするときはいつも、神のことばの真理による励ましを提供するために、「</w:t>
      </w:r>
      <w:r>
        <w:rPr>
          <w:rFonts w:ascii="BIZ UDPゴシック" w:eastAsia="BIZ UDPゴシック" w:hAnsi="BIZ UDPゴシック" w:hint="eastAsia"/>
          <w:color w:val="000000"/>
          <w:lang w:val="x-none"/>
        </w:rPr>
        <w:t>塩で味つけられた、やさしい言葉</w:t>
      </w:r>
      <w:r>
        <w:rPr>
          <w:rFonts w:ascii="BIZ UDPゴシック" w:eastAsia="BIZ UDPゴシック" w:hAnsi="BIZ UDPゴシック" w:hint="eastAsia"/>
          <w:color w:val="000000"/>
        </w:rPr>
        <w:t>を使う</w:t>
      </w:r>
      <w:r>
        <w:rPr>
          <w:rFonts w:ascii="ＭＳ Ｐ明朝" w:eastAsia="ＭＳ Ｐ明朝" w:hAnsi="ＭＳ Ｐ明朝" w:hint="eastAsia"/>
          <w:color w:val="000000"/>
        </w:rPr>
        <w:t>」（</w:t>
      </w:r>
      <w:hyperlink r:id="rId35" w:anchor="4:6" w:tgtFrame="_blank" w:tooltip="いつも、塩で味つけられた、やさしい言葉を使いなさい。そうすれば、ひとりびとりに対してどう答えるべきか、わかるであろう。" w:history="1">
        <w:r>
          <w:rPr>
            <w:rStyle w:val="aa"/>
            <w:rFonts w:ascii="ＭＳ Ｐ明朝" w:eastAsia="ＭＳ Ｐ明朝" w:hAnsi="ＭＳ Ｐ明朝" w:hint="eastAsia"/>
          </w:rPr>
          <w:t>コロサイ</w:t>
        </w:r>
        <w:r>
          <w:rPr>
            <w:rStyle w:val="aa"/>
            <w:rFonts w:ascii="ＭＳ Ｐ明朝" w:eastAsia="ＭＳ Ｐ明朝" w:hAnsi="ＭＳ Ｐ明朝" w:hint="eastAsia"/>
            <w:lang w:val="x-none"/>
          </w:rPr>
          <w:t>4</w:t>
        </w:r>
        <w:r>
          <w:rPr>
            <w:rStyle w:val="aa"/>
            <w:rFonts w:ascii="ＭＳ Ｐ明朝" w:eastAsia="ＭＳ Ｐ明朝" w:hAnsi="ＭＳ Ｐ明朝" w:hint="eastAsia"/>
          </w:rPr>
          <w:t>章</w:t>
        </w:r>
        <w:r>
          <w:rPr>
            <w:rStyle w:val="aa"/>
            <w:rFonts w:ascii="ＭＳ Ｐ明朝" w:eastAsia="ＭＳ Ｐ明朝" w:hAnsi="ＭＳ Ｐ明朝" w:hint="eastAsia"/>
            <w:lang w:val="x-none"/>
          </w:rPr>
          <w:t>6</w:t>
        </w:r>
        <w:r>
          <w:rPr>
            <w:rStyle w:val="aa"/>
            <w:rFonts w:ascii="ＭＳ Ｐ明朝" w:eastAsia="ＭＳ Ｐ明朝" w:hAnsi="ＭＳ Ｐ明朝" w:hint="eastAsia"/>
          </w:rPr>
          <w:t>節</w:t>
        </w:r>
      </w:hyperlink>
      <w:r>
        <w:rPr>
          <w:rFonts w:ascii="ＭＳ Ｐ明朝" w:eastAsia="ＭＳ Ｐ明朝" w:hAnsi="ＭＳ Ｐ明朝" w:hint="eastAsia"/>
          <w:color w:val="000000"/>
        </w:rPr>
        <w:t>）ことを心に留めておくべきです。持続的な霊的成長には、このようなよく準備された「食物」の安定した供給が必要であり、だからこそ、神は教会に与えられた霊的賜物の目録に「教師」の賜物を含めておられるのです（</w:t>
      </w:r>
      <w:hyperlink r:id="rId36" w:anchor="4:11" w:tgtFrame="_blank" w:tooltip="そして彼は、ある人を使徒とし、ある人を預言者とし、ある人を伝道者とし、ある人を牧師、教師として、お立てになった。 それは、聖徒たちをととのえて奉仕のわざをさせ、キリストのからだを建てさせ、 わたしたちすべての者が、神の子を信じる信仰の一致と彼を知る知識の一致とに到達し、全き人となり、ついに、キリストの満ちみちた徳の高さにまで至るためである。" w:history="1">
        <w:r>
          <w:rPr>
            <w:rStyle w:val="aa"/>
            <w:rFonts w:ascii="ＭＳ Ｐ明朝" w:eastAsia="ＭＳ Ｐ明朝" w:hAnsi="ＭＳ Ｐ明朝" w:hint="eastAsia"/>
          </w:rPr>
          <w:t>エペソ</w:t>
        </w:r>
        <w:r>
          <w:rPr>
            <w:rStyle w:val="aa"/>
            <w:rFonts w:ascii="ＭＳ Ｐ明朝" w:eastAsia="ＭＳ Ｐ明朝" w:hAnsi="ＭＳ Ｐ明朝" w:hint="eastAsia"/>
            <w:lang w:val="x-none"/>
          </w:rPr>
          <w:t>4</w:t>
        </w:r>
        <w:r>
          <w:rPr>
            <w:rStyle w:val="aa"/>
            <w:rFonts w:ascii="ＭＳ Ｐ明朝" w:eastAsia="ＭＳ Ｐ明朝" w:hAnsi="ＭＳ Ｐ明朝" w:hint="eastAsia"/>
          </w:rPr>
          <w:t>章</w:t>
        </w:r>
        <w:r>
          <w:rPr>
            <w:rStyle w:val="aa"/>
            <w:rFonts w:ascii="ＭＳ Ｐ明朝" w:eastAsia="ＭＳ Ｐ明朝" w:hAnsi="ＭＳ Ｐ明朝" w:hint="eastAsia"/>
            <w:lang w:val="x-none"/>
          </w:rPr>
          <w:t>11</w:t>
        </w:r>
        <w:r>
          <w:rPr>
            <w:rStyle w:val="aa"/>
            <w:rFonts w:ascii="ＭＳ Ｐ明朝" w:eastAsia="ＭＳ Ｐ明朝" w:hAnsi="ＭＳ Ｐ明朝" w:hint="eastAsia"/>
          </w:rPr>
          <w:t>節～</w:t>
        </w:r>
      </w:hyperlink>
      <w:r>
        <w:rPr>
          <w:rFonts w:ascii="ＭＳ Ｐ明朝" w:eastAsia="ＭＳ Ｐ明朝" w:hAnsi="ＭＳ Ｐ明朝" w:hint="eastAsia"/>
          <w:color w:val="000000"/>
        </w:rPr>
        <w:t>）。霊的成長の過程、すなわち神の真理を吸収する過程において重要な要素には、次のようなものがあります：</w:t>
      </w:r>
      <w:r>
        <w:rPr>
          <w:rFonts w:ascii="ＭＳ Ｐ明朝" w:eastAsia="ＭＳ Ｐ明朝" w:hAnsi="ＭＳ Ｐ明朝" w:hint="eastAsia"/>
          <w:color w:val="000000"/>
          <w:lang w:val="x-none"/>
        </w:rPr>
        <w:t> (1)</w:t>
      </w:r>
      <w:proofErr w:type="spellStart"/>
      <w:r>
        <w:rPr>
          <w:rFonts w:ascii="ＭＳ Ｐ明朝" w:eastAsia="ＭＳ Ｐ明朝" w:hAnsi="ＭＳ Ｐ明朝" w:hint="eastAsia"/>
          <w:color w:val="000000"/>
        </w:rPr>
        <w:t>個人の献身</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x-none"/>
        </w:rPr>
        <w:t>(2)</w:t>
      </w:r>
      <w:proofErr w:type="spellStart"/>
      <w:r>
        <w:rPr>
          <w:rFonts w:ascii="ＭＳ Ｐ明朝" w:eastAsia="ＭＳ Ｐ明朝" w:hAnsi="ＭＳ Ｐ明朝" w:hint="eastAsia"/>
          <w:color w:val="000000"/>
        </w:rPr>
        <w:t>謙遜</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x-none"/>
        </w:rPr>
        <w:t>(3)</w:t>
      </w:r>
      <w:proofErr w:type="spellStart"/>
      <w:r>
        <w:rPr>
          <w:rFonts w:ascii="ＭＳ Ｐ明朝" w:eastAsia="ＭＳ Ｐ明朝" w:hAnsi="ＭＳ Ｐ明朝" w:hint="eastAsia"/>
          <w:color w:val="000000"/>
        </w:rPr>
        <w:t>体系的な聖書の教え</w:t>
      </w:r>
      <w:proofErr w:type="spellEnd"/>
      <w:r>
        <w:rPr>
          <w:rFonts w:ascii="ＭＳ Ｐ明朝" w:eastAsia="ＭＳ Ｐ明朝" w:hAnsi="ＭＳ Ｐ明朝" w:hint="eastAsia"/>
          <w:color w:val="000000"/>
        </w:rPr>
        <w:t>、</w:t>
      </w:r>
      <w:r>
        <w:rPr>
          <w:rFonts w:ascii="ＭＳ Ｐ明朝" w:eastAsia="ＭＳ Ｐ明朝" w:hAnsi="ＭＳ Ｐ明朝" w:hint="eastAsia"/>
          <w:color w:val="000000"/>
          <w:lang w:val="x-none"/>
        </w:rPr>
        <w:t>(4)</w:t>
      </w:r>
      <w:proofErr w:type="spellStart"/>
      <w:r>
        <w:rPr>
          <w:rFonts w:ascii="ＭＳ Ｐ明朝" w:eastAsia="ＭＳ Ｐ明朝" w:hAnsi="ＭＳ Ｐ明朝" w:hint="eastAsia"/>
          <w:color w:val="000000"/>
        </w:rPr>
        <w:t>聖霊の働き</w:t>
      </w:r>
      <w:proofErr w:type="spellEnd"/>
      <w:r>
        <w:rPr>
          <w:rFonts w:ascii="ＭＳ Ｐ明朝" w:eastAsia="ＭＳ Ｐ明朝" w:hAnsi="ＭＳ Ｐ明朝" w:hint="eastAsia"/>
          <w:color w:val="000000"/>
        </w:rPr>
        <w:t>。</w:t>
      </w:r>
      <w:r>
        <w:rPr>
          <w:rFonts w:ascii="‚l‚r ‚oƒSƒVƒbƒN Western" w:hAnsi="‚l‚r ‚oƒSƒVƒbƒN Western"/>
          <w:color w:val="000000"/>
          <w:lang w:val="x-none"/>
        </w:rPr>
        <w:t> </w:t>
      </w:r>
    </w:p>
    <w:p w14:paraId="57A1E3E6"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78B0DD72"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HGS明朝E" w:eastAsia="HGS明朝E" w:hAnsi="HGS明朝E" w:hint="eastAsia"/>
          <w:color w:val="000000"/>
        </w:rPr>
        <w:t>復習：</w:t>
      </w:r>
      <w:r>
        <w:rPr>
          <w:rFonts w:ascii="ＭＳ Ｐ明朝" w:eastAsia="ＭＳ Ｐ明朝" w:hAnsi="ＭＳ Ｐ明朝" w:hint="eastAsia"/>
          <w:color w:val="000000"/>
        </w:rPr>
        <w:t> クリスチャンとしての私たちの人生の目的は、霊的に成長し、他の人々も同じように成長できるように助けることです。霊的成長は、神の真理を理解し、それを実践することによってもたらされます。私たちはこの世を観察することによって神についてのある真理を知り（自然啓示）、ただ一つの単純な真理（福音：救いはキリストを信じる信仰によってもたらされる）を理解することによって神との永遠の関係を持つことができますが、霊的成長には聖句に含まれている真理の全領域を吸収することが必要です。次回は、真理を吸収するために必要な要素を検討し、霊的成長が起こる過程を考えてみましょう。 </w:t>
      </w:r>
    </w:p>
    <w:p w14:paraId="342C5806"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 </w:t>
      </w:r>
    </w:p>
    <w:p w14:paraId="2439B087" w14:textId="77777777" w:rsidR="00B764CF" w:rsidRDefault="00B764CF" w:rsidP="00B764CF">
      <w:pPr>
        <w:pStyle w:val="Web"/>
        <w:spacing w:before="0" w:beforeAutospacing="0" w:after="0" w:afterAutospacing="0"/>
        <w:jc w:val="both"/>
        <w:rPr>
          <w:rFonts w:ascii="游明朝" w:eastAsia="游明朝" w:hAnsi="游明朝" w:hint="eastAsia"/>
          <w:color w:val="000000"/>
          <w:sz w:val="21"/>
          <w:szCs w:val="21"/>
        </w:rPr>
      </w:pPr>
      <w:r>
        <w:rPr>
          <w:rFonts w:ascii="ＭＳ Ｐ明朝" w:eastAsia="ＭＳ Ｐ明朝" w:hAnsi="ＭＳ Ｐ明朝" w:hint="eastAsia"/>
          <w:color w:val="000000"/>
        </w:rPr>
        <w:t>--ペテロ#12に続く </w:t>
      </w:r>
    </w:p>
    <w:p w14:paraId="26E4A415" w14:textId="77777777" w:rsidR="00B764CF" w:rsidRDefault="00B764CF"/>
    <w:sectPr w:rsidR="00B764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 w:name="‚l‚r ‚oƒSƒVƒbƒN Western">
    <w:altName w:val="ＭＳ Ｐゴシック"/>
    <w:charset w:val="00"/>
    <w:family w:val="moder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bordersDoNotSurroundHeader/>
  <w:bordersDoNotSurroundFooter/>
  <w:proofState w:spelling="clean" w:grammar="dirty"/>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CF"/>
    <w:rsid w:val="00136D51"/>
    <w:rsid w:val="007867FA"/>
    <w:rsid w:val="00AA07E5"/>
    <w:rsid w:val="00B764CF"/>
    <w:rsid w:val="00C85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F9DE7"/>
  <w15:chartTrackingRefBased/>
  <w15:docId w15:val="{6E9F3AF0-BCF7-4559-AA56-D58E8ACC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4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64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64C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764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64C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64C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64C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64C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64C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64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64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64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64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64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64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64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64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64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6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6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6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4CF"/>
    <w:pPr>
      <w:spacing w:before="160"/>
      <w:jc w:val="center"/>
    </w:pPr>
    <w:rPr>
      <w:i/>
      <w:iCs/>
      <w:color w:val="404040" w:themeColor="text1" w:themeTint="BF"/>
    </w:rPr>
  </w:style>
  <w:style w:type="character" w:customStyle="1" w:styleId="a8">
    <w:name w:val="引用文 (文字)"/>
    <w:basedOn w:val="a0"/>
    <w:link w:val="a7"/>
    <w:uiPriority w:val="29"/>
    <w:rsid w:val="00B764CF"/>
    <w:rPr>
      <w:i/>
      <w:iCs/>
      <w:color w:val="404040" w:themeColor="text1" w:themeTint="BF"/>
    </w:rPr>
  </w:style>
  <w:style w:type="paragraph" w:styleId="a9">
    <w:name w:val="List Paragraph"/>
    <w:basedOn w:val="a"/>
    <w:uiPriority w:val="34"/>
    <w:qFormat/>
    <w:rsid w:val="00B764CF"/>
    <w:pPr>
      <w:ind w:left="720"/>
      <w:contextualSpacing/>
    </w:pPr>
  </w:style>
  <w:style w:type="character" w:styleId="21">
    <w:name w:val="Intense Emphasis"/>
    <w:basedOn w:val="a0"/>
    <w:uiPriority w:val="21"/>
    <w:qFormat/>
    <w:rsid w:val="00B764CF"/>
    <w:rPr>
      <w:i/>
      <w:iCs/>
      <w:color w:val="2F5496" w:themeColor="accent1" w:themeShade="BF"/>
    </w:rPr>
  </w:style>
  <w:style w:type="paragraph" w:styleId="22">
    <w:name w:val="Intense Quote"/>
    <w:basedOn w:val="a"/>
    <w:next w:val="a"/>
    <w:link w:val="23"/>
    <w:uiPriority w:val="30"/>
    <w:qFormat/>
    <w:rsid w:val="00B76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764CF"/>
    <w:rPr>
      <w:i/>
      <w:iCs/>
      <w:color w:val="2F5496" w:themeColor="accent1" w:themeShade="BF"/>
    </w:rPr>
  </w:style>
  <w:style w:type="character" w:styleId="24">
    <w:name w:val="Intense Reference"/>
    <w:basedOn w:val="a0"/>
    <w:uiPriority w:val="32"/>
    <w:qFormat/>
    <w:rsid w:val="00B764CF"/>
    <w:rPr>
      <w:b/>
      <w:bCs/>
      <w:smallCaps/>
      <w:color w:val="2F5496" w:themeColor="accent1" w:themeShade="BF"/>
      <w:spacing w:val="5"/>
    </w:rPr>
  </w:style>
  <w:style w:type="paragraph" w:styleId="Web">
    <w:name w:val="Normal (Web)"/>
    <w:basedOn w:val="a"/>
    <w:uiPriority w:val="99"/>
    <w:semiHidden/>
    <w:unhideWhenUsed/>
    <w:rsid w:val="00B764CF"/>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styleId="aa">
    <w:name w:val="Hyperlink"/>
    <w:basedOn w:val="a0"/>
    <w:uiPriority w:val="99"/>
    <w:unhideWhenUsed/>
    <w:rsid w:val="00B764CF"/>
    <w:rPr>
      <w:color w:val="0000FF"/>
      <w:u w:val="single"/>
    </w:rPr>
  </w:style>
  <w:style w:type="character" w:styleId="ab">
    <w:name w:val="Emphasis"/>
    <w:basedOn w:val="a0"/>
    <w:uiPriority w:val="20"/>
    <w:qFormat/>
    <w:rsid w:val="00B764CF"/>
    <w:rPr>
      <w:i/>
      <w:iCs/>
    </w:rPr>
  </w:style>
  <w:style w:type="character" w:styleId="ac">
    <w:name w:val="Unresolved Mention"/>
    <w:basedOn w:val="a0"/>
    <w:uiPriority w:val="99"/>
    <w:semiHidden/>
    <w:unhideWhenUsed/>
    <w:rsid w:val="00AA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83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rom" TargetMode="External"/><Relationship Id="rId18" Type="http://schemas.openxmlformats.org/officeDocument/2006/relationships/hyperlink" Target="https://jpn.bible/kougo/prov" TargetMode="External"/><Relationship Id="rId26" Type="http://schemas.openxmlformats.org/officeDocument/2006/relationships/hyperlink" Target="https://jpn.bible/kougo/1tim" TargetMode="External"/><Relationship Id="rId21" Type="http://schemas.openxmlformats.org/officeDocument/2006/relationships/hyperlink" Target="https://jpn.bible/kougo/john" TargetMode="External"/><Relationship Id="rId34" Type="http://schemas.openxmlformats.org/officeDocument/2006/relationships/hyperlink" Target="https://jpn.bible/kougo/eph" TargetMode="External"/><Relationship Id="rId7" Type="http://schemas.openxmlformats.org/officeDocument/2006/relationships/hyperlink" Target="https://jpn.bible/kougo/john" TargetMode="External"/><Relationship Id="rId12" Type="http://schemas.openxmlformats.org/officeDocument/2006/relationships/hyperlink" Target="https://jpn.bible/kougo/ps" TargetMode="External"/><Relationship Id="rId17" Type="http://schemas.openxmlformats.org/officeDocument/2006/relationships/hyperlink" Target="https://jpn.bible/kougo/rom" TargetMode="External"/><Relationship Id="rId25" Type="http://schemas.openxmlformats.org/officeDocument/2006/relationships/hyperlink" Target="https://jpn.bible/kougo/2cor" TargetMode="External"/><Relationship Id="rId33" Type="http://schemas.openxmlformats.org/officeDocument/2006/relationships/hyperlink" Target="https://jpn.bible/kougo/eph"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jpn.bible/kougo/1cor" TargetMode="External"/><Relationship Id="rId20" Type="http://schemas.openxmlformats.org/officeDocument/2006/relationships/hyperlink" Target="https://jpn.bible/kougo/john" TargetMode="External"/><Relationship Id="rId29" Type="http://schemas.openxmlformats.org/officeDocument/2006/relationships/hyperlink" Target="https://jpn.bible/kougo/acts" TargetMode="External"/><Relationship Id="rId1" Type="http://schemas.openxmlformats.org/officeDocument/2006/relationships/styles" Target="styles.xml"/><Relationship Id="rId6" Type="http://schemas.openxmlformats.org/officeDocument/2006/relationships/hyperlink" Target="https://jpn.bible/kougo/1pet" TargetMode="External"/><Relationship Id="rId11" Type="http://schemas.openxmlformats.org/officeDocument/2006/relationships/hyperlink" Target="https://jpn.bible/kougo/job" TargetMode="External"/><Relationship Id="rId24" Type="http://schemas.openxmlformats.org/officeDocument/2006/relationships/hyperlink" Target="https://jpn.bible/kougo/john" TargetMode="External"/><Relationship Id="rId32" Type="http://schemas.openxmlformats.org/officeDocument/2006/relationships/hyperlink" Target="https://jpn.bible/kougo/acts" TargetMode="External"/><Relationship Id="rId37" Type="http://schemas.openxmlformats.org/officeDocument/2006/relationships/fontTable" Target="fontTable.xml"/><Relationship Id="rId5" Type="http://schemas.openxmlformats.org/officeDocument/2006/relationships/hyperlink" Target="https://jpn.bible/kougo/john" TargetMode="External"/><Relationship Id="rId15" Type="http://schemas.openxmlformats.org/officeDocument/2006/relationships/hyperlink" Target="https://jpn.bible/kougo/rom" TargetMode="External"/><Relationship Id="rId23" Type="http://schemas.openxmlformats.org/officeDocument/2006/relationships/hyperlink" Target="https://jpn.bible/kougo/isa" TargetMode="External"/><Relationship Id="rId28" Type="http://schemas.openxmlformats.org/officeDocument/2006/relationships/hyperlink" Target="https://jpn.bible/kougo/john" TargetMode="External"/><Relationship Id="rId36" Type="http://schemas.openxmlformats.org/officeDocument/2006/relationships/hyperlink" Target="https://jpn.bible/kougo/eph" TargetMode="External"/><Relationship Id="rId10" Type="http://schemas.openxmlformats.org/officeDocument/2006/relationships/hyperlink" Target="https://jpn.bible/kougo/ps" TargetMode="External"/><Relationship Id="rId19" Type="http://schemas.openxmlformats.org/officeDocument/2006/relationships/hyperlink" Target="https://jpn.bible/kougo/john" TargetMode="External"/><Relationship Id="rId31" Type="http://schemas.openxmlformats.org/officeDocument/2006/relationships/hyperlink" Target="https://jpn.bible/kougo/isa" TargetMode="External"/><Relationship Id="rId4" Type="http://schemas.openxmlformats.org/officeDocument/2006/relationships/hyperlink" Target="https://ichthys.com/Pet11.htm" TargetMode="External"/><Relationship Id="rId9" Type="http://schemas.openxmlformats.org/officeDocument/2006/relationships/hyperlink" Target="https://jpn.bible/kougo/gen" TargetMode="External"/><Relationship Id="rId14" Type="http://schemas.openxmlformats.org/officeDocument/2006/relationships/hyperlink" Target="https://jpn.bible/kougo/rom" TargetMode="External"/><Relationship Id="rId22" Type="http://schemas.openxmlformats.org/officeDocument/2006/relationships/hyperlink" Target="https://jpn.bible/kougo/eph" TargetMode="External"/><Relationship Id="rId27" Type="http://schemas.openxmlformats.org/officeDocument/2006/relationships/hyperlink" Target="https://jpn.bible/kougo/2pet" TargetMode="External"/><Relationship Id="rId30" Type="http://schemas.openxmlformats.org/officeDocument/2006/relationships/hyperlink" Target="https://jpn.bible/kougo/eph" TargetMode="External"/><Relationship Id="rId35" Type="http://schemas.openxmlformats.org/officeDocument/2006/relationships/hyperlink" Target="https://jpn.bible/kougo/col" TargetMode="External"/><Relationship Id="rId8" Type="http://schemas.openxmlformats.org/officeDocument/2006/relationships/hyperlink" Target="https://jpn.bible/kougo/1cor" TargetMode="Externa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1675</Words>
  <Characters>9554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2025-03-13T19:50:00Z</dcterms:created>
  <dcterms:modified xsi:type="dcterms:W3CDTF">2025-03-13T20:51:00Z</dcterms:modified>
</cp:coreProperties>
</file>