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2C9A" w14:textId="77777777" w:rsidR="005D056D" w:rsidRDefault="005D056D" w:rsidP="005D056D">
      <w:pPr>
        <w:spacing w:line="0" w:lineRule="atLeast"/>
        <w:jc w:val="center"/>
        <w:rPr>
          <w:rFonts w:ascii="HGP明朝E" w:eastAsia="HGP明朝E" w:hAnsi="HGP明朝E"/>
          <w:sz w:val="28"/>
          <w:szCs w:val="28"/>
        </w:rPr>
      </w:pPr>
      <w:bookmarkStart w:id="0" w:name="_Hlk165966283"/>
    </w:p>
    <w:p w14:paraId="09B8FF84" w14:textId="77777777" w:rsidR="005D056D" w:rsidRDefault="005D056D" w:rsidP="005D056D">
      <w:pPr>
        <w:spacing w:line="0" w:lineRule="atLeast"/>
        <w:jc w:val="center"/>
        <w:rPr>
          <w:rFonts w:ascii="HGP明朝E" w:eastAsia="HGP明朝E" w:hAnsi="HGP明朝E"/>
          <w:sz w:val="28"/>
          <w:szCs w:val="28"/>
        </w:rPr>
      </w:pPr>
    </w:p>
    <w:p w14:paraId="192F3044" w14:textId="77777777" w:rsidR="005D056D" w:rsidRPr="0012461C" w:rsidRDefault="005D056D" w:rsidP="005D056D">
      <w:pPr>
        <w:spacing w:line="0" w:lineRule="atLeast"/>
        <w:jc w:val="center"/>
        <w:rPr>
          <w:rFonts w:ascii="HGP明朝E" w:eastAsia="HGP明朝E" w:hAnsi="HGP明朝E"/>
          <w:sz w:val="28"/>
          <w:szCs w:val="28"/>
        </w:rPr>
      </w:pPr>
      <w:r w:rsidRPr="0012461C">
        <w:rPr>
          <w:rFonts w:ascii="HGP明朝E" w:eastAsia="HGP明朝E" w:hAnsi="HGP明朝E" w:hint="eastAsia"/>
          <w:sz w:val="28"/>
          <w:szCs w:val="28"/>
        </w:rPr>
        <w:t>来たる艱難期：　黙示録の歴史</w:t>
      </w:r>
    </w:p>
    <w:p w14:paraId="5FF5B62A" w14:textId="77777777" w:rsidR="009B05BD" w:rsidRPr="005D056D" w:rsidRDefault="009B05BD" w:rsidP="009B05BD">
      <w:pPr>
        <w:jc w:val="center"/>
        <w:rPr>
          <w:rFonts w:ascii="HG明朝E" w:eastAsia="HG明朝E" w:hAnsi="HG明朝E"/>
          <w:sz w:val="32"/>
          <w:szCs w:val="32"/>
          <w14:ligatures w14:val="standardContextual"/>
        </w:rPr>
      </w:pPr>
      <w:r w:rsidRPr="005D056D">
        <w:rPr>
          <w:rFonts w:ascii="HG明朝E" w:eastAsia="HG明朝E" w:hAnsi="HG明朝E" w:hint="eastAsia"/>
          <w:sz w:val="32"/>
          <w:szCs w:val="32"/>
          <w14:ligatures w14:val="standardContextual"/>
        </w:rPr>
        <w:t>第</w:t>
      </w:r>
      <w:r w:rsidRPr="005D056D">
        <w:rPr>
          <w:rFonts w:ascii="HG明朝E" w:eastAsia="HG明朝E" w:hAnsi="HG明朝E"/>
          <w:sz w:val="32"/>
          <w:szCs w:val="32"/>
          <w14:ligatures w14:val="standardContextual"/>
        </w:rPr>
        <w:t>3部A:</w:t>
      </w:r>
      <w:r w:rsidRPr="0012461C">
        <w:rPr>
          <w:rFonts w:ascii="HG明朝E" w:eastAsia="HG明朝E" w:hAnsi="HG明朝E" w:hint="eastAsia"/>
          <w:sz w:val="32"/>
          <w:szCs w:val="32"/>
          <w14:ligatures w14:val="standardContextual"/>
        </w:rPr>
        <w:t xml:space="preserve"> </w:t>
      </w:r>
      <w:r w:rsidRPr="005D056D">
        <w:rPr>
          <w:rFonts w:ascii="HG明朝E" w:eastAsia="HG明朝E" w:hAnsi="HG明朝E" w:hint="eastAsia"/>
          <w:sz w:val="32"/>
          <w:szCs w:val="32"/>
          <w14:ligatures w14:val="standardContextual"/>
        </w:rPr>
        <w:t>艱難期の始まり</w:t>
      </w:r>
    </w:p>
    <w:p w14:paraId="705A614A" w14:textId="77777777" w:rsidR="009B05BD" w:rsidRPr="005D056D" w:rsidRDefault="009B05BD" w:rsidP="009B05BD">
      <w:pPr>
        <w:jc w:val="cente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8章1節～11章14節</w:t>
      </w:r>
    </w:p>
    <w:p w14:paraId="717B5401" w14:textId="77777777" w:rsidR="005D056D" w:rsidRPr="00407EB2" w:rsidRDefault="005D056D" w:rsidP="005D056D">
      <w:pPr>
        <w:jc w:val="center"/>
        <w:rPr>
          <w:rFonts w:ascii="ＭＳ Ｐ明朝" w:eastAsia="ＭＳ Ｐ明朝" w:hAnsi="ＭＳ Ｐ明朝"/>
          <w:sz w:val="24"/>
          <w:szCs w:val="24"/>
        </w:rPr>
      </w:pPr>
      <w:r w:rsidRPr="00407EB2">
        <w:rPr>
          <w:rFonts w:ascii="ＭＳ Ｐ明朝" w:eastAsia="ＭＳ Ｐ明朝" w:hAnsi="ＭＳ Ｐ明朝" w:hint="eastAsia"/>
          <w:sz w:val="24"/>
          <w:szCs w:val="24"/>
        </w:rPr>
        <w:t>ロバート・</w:t>
      </w:r>
      <w:r w:rsidRPr="00407EB2">
        <w:rPr>
          <w:rFonts w:ascii="ＭＳ Ｐ明朝" w:eastAsia="ＭＳ Ｐ明朝" w:hAnsi="ＭＳ Ｐ明朝"/>
          <w:sz w:val="24"/>
          <w:szCs w:val="24"/>
        </w:rPr>
        <w:t>D・ルギンビル博士著</w:t>
      </w:r>
    </w:p>
    <w:p w14:paraId="2352A253" w14:textId="77777777" w:rsidR="005D056D" w:rsidRPr="00407EB2" w:rsidRDefault="005D056D" w:rsidP="005D056D">
      <w:pPr>
        <w:jc w:val="center"/>
        <w:rPr>
          <w:rFonts w:ascii="ＭＳ Ｐ明朝" w:eastAsia="ＭＳ Ｐ明朝" w:hAnsi="ＭＳ Ｐ明朝"/>
          <w:sz w:val="24"/>
          <w:szCs w:val="24"/>
        </w:rPr>
      </w:pPr>
    </w:p>
    <w:p w14:paraId="342A1CA6" w14:textId="2E026782" w:rsidR="005D056D" w:rsidRPr="0012461C" w:rsidRDefault="009B05BD" w:rsidP="005D056D">
      <w:pPr>
        <w:spacing w:line="0" w:lineRule="atLeast"/>
        <w:jc w:val="center"/>
        <w:rPr>
          <w:rStyle w:val="a7"/>
          <w:rFonts w:ascii="HGP明朝E" w:eastAsia="HGP明朝E" w:hAnsi="HGP明朝E"/>
          <w:sz w:val="24"/>
          <w:szCs w:val="24"/>
        </w:rPr>
      </w:pPr>
      <w:r w:rsidRPr="006A7CF8">
        <w:rPr>
          <w:rFonts w:ascii="HGP明朝E" w:eastAsia="HGP明朝E" w:hAnsi="HGP明朝E"/>
          <w:sz w:val="32"/>
          <w:szCs w:val="32"/>
        </w:rPr>
        <w:fldChar w:fldCharType="begin"/>
      </w:r>
      <w:r w:rsidRPr="006A7CF8">
        <w:rPr>
          <w:rFonts w:ascii="HGP明朝E" w:eastAsia="HGP明朝E" w:hAnsi="HGP明朝E"/>
          <w:sz w:val="32"/>
          <w:szCs w:val="32"/>
        </w:rPr>
        <w:instrText>HYPERLINK "https://ichthys.com/Tribulation-Part3A.htm"</w:instrText>
      </w:r>
      <w:r w:rsidRPr="006A7CF8">
        <w:rPr>
          <w:rFonts w:ascii="HGP明朝E" w:eastAsia="HGP明朝E" w:hAnsi="HGP明朝E"/>
          <w:sz w:val="32"/>
          <w:szCs w:val="32"/>
        </w:rPr>
      </w:r>
      <w:r w:rsidRPr="006A7CF8">
        <w:rPr>
          <w:rFonts w:ascii="HGP明朝E" w:eastAsia="HGP明朝E" w:hAnsi="HGP明朝E"/>
          <w:sz w:val="32"/>
          <w:szCs w:val="32"/>
        </w:rPr>
        <w:fldChar w:fldCharType="separate"/>
      </w:r>
      <w:r w:rsidRPr="0012461C">
        <w:rPr>
          <w:rStyle w:val="a7"/>
          <w:rFonts w:ascii="HGP明朝E" w:eastAsia="HGP明朝E" w:hAnsi="HGP明朝E"/>
          <w:sz w:val="24"/>
          <w:szCs w:val="24"/>
        </w:rPr>
        <w:t>https://ichthys.com/Tribulation-Part３A.htm</w:t>
      </w:r>
    </w:p>
    <w:p w14:paraId="4E99E59E" w14:textId="7A640984" w:rsidR="005D056D" w:rsidRPr="006A7CF8" w:rsidRDefault="009B05BD" w:rsidP="005D056D">
      <w:pPr>
        <w:spacing w:line="0" w:lineRule="atLeast"/>
        <w:jc w:val="center"/>
        <w:rPr>
          <w:rFonts w:ascii="HGP明朝E" w:eastAsia="HGP明朝E" w:hAnsi="HGP明朝E"/>
          <w:sz w:val="24"/>
          <w:szCs w:val="24"/>
        </w:rPr>
      </w:pPr>
      <w:r w:rsidRPr="006A7CF8">
        <w:rPr>
          <w:rFonts w:ascii="HGP明朝E" w:eastAsia="HGP明朝E" w:hAnsi="HGP明朝E"/>
          <w:sz w:val="32"/>
          <w:szCs w:val="32"/>
        </w:rPr>
        <w:fldChar w:fldCharType="end"/>
      </w:r>
      <w:r w:rsidR="005D056D" w:rsidRPr="006A7CF8">
        <w:rPr>
          <w:rFonts w:ascii="HGP明朝E" w:eastAsia="HGP明朝E" w:hAnsi="HGP明朝E" w:hint="eastAsia"/>
          <w:sz w:val="24"/>
          <w:szCs w:val="24"/>
        </w:rPr>
        <w:t>の和訳</w:t>
      </w:r>
    </w:p>
    <w:p w14:paraId="010ACC06" w14:textId="77777777" w:rsidR="005D056D" w:rsidRPr="00E133E8" w:rsidRDefault="005D056D" w:rsidP="005D056D">
      <w:pPr>
        <w:widowControl/>
        <w:jc w:val="left"/>
        <w:rPr>
          <w:rFonts w:ascii="HGP明朝E" w:eastAsia="HGP明朝E" w:hAnsi="HGP明朝E"/>
          <w:sz w:val="28"/>
          <w:szCs w:val="28"/>
        </w:rPr>
      </w:pPr>
      <w:r w:rsidRPr="00E133E8">
        <w:rPr>
          <w:rFonts w:ascii="游明朝" w:eastAsia="游明朝" w:hAnsi="游明朝" w:cs="Times New Roman"/>
          <w:noProof/>
          <w:sz w:val="22"/>
          <w:szCs w:val="24"/>
          <w14:ligatures w14:val="standardContextual"/>
        </w:rPr>
        <w:drawing>
          <wp:anchor distT="0" distB="0" distL="114300" distR="114300" simplePos="0" relativeHeight="251660288" behindDoc="0" locked="0" layoutInCell="1" allowOverlap="1" wp14:anchorId="1641ABB1" wp14:editId="1E3471BA">
            <wp:simplePos x="0" y="0"/>
            <wp:positionH relativeFrom="column">
              <wp:posOffset>1197870</wp:posOffset>
            </wp:positionH>
            <wp:positionV relativeFrom="paragraph">
              <wp:posOffset>305557</wp:posOffset>
            </wp:positionV>
            <wp:extent cx="2136645" cy="1202024"/>
            <wp:effectExtent l="0" t="0" r="0" b="0"/>
            <wp:wrapNone/>
            <wp:docPr id="1950341907" name="図 1"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41907" name="図 1" descr="図形&#10;&#10;中程度の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645" cy="1202024"/>
                    </a:xfrm>
                    <a:prstGeom prst="rect">
                      <a:avLst/>
                    </a:prstGeom>
                  </pic:spPr>
                </pic:pic>
              </a:graphicData>
            </a:graphic>
            <wp14:sizeRelH relativeFrom="margin">
              <wp14:pctWidth>0</wp14:pctWidth>
            </wp14:sizeRelH>
            <wp14:sizeRelV relativeFrom="margin">
              <wp14:pctHeight>0</wp14:pctHeight>
            </wp14:sizeRelV>
          </wp:anchor>
        </w:drawing>
      </w:r>
      <w:r>
        <w:rPr>
          <w:rFonts w:ascii="HGP明朝E" w:eastAsia="HGP明朝E" w:hAnsi="HGP明朝E"/>
          <w:sz w:val="28"/>
          <w:szCs w:val="28"/>
        </w:rPr>
        <w:br w:type="page"/>
      </w:r>
    </w:p>
    <w:p w14:paraId="26BAEC4A" w14:textId="77777777" w:rsidR="0012461C" w:rsidRDefault="0012461C" w:rsidP="005D056D">
      <w:pPr>
        <w:jc w:val="center"/>
        <w:rPr>
          <w:rFonts w:ascii="HGS明朝E" w:eastAsia="HGS明朝E" w:hAnsi="HGS明朝E"/>
          <w:sz w:val="24"/>
          <w:szCs w:val="24"/>
          <w14:ligatures w14:val="standardContextual"/>
        </w:rPr>
      </w:pPr>
    </w:p>
    <w:p w14:paraId="15F83C07" w14:textId="577B0D52" w:rsidR="005D056D" w:rsidRPr="005D056D" w:rsidRDefault="005D056D" w:rsidP="005D056D">
      <w:pPr>
        <w:jc w:val="center"/>
        <w:rPr>
          <w:rFonts w:ascii="HGS明朝E" w:eastAsia="HGS明朝E" w:hAnsi="HGS明朝E"/>
          <w:sz w:val="24"/>
          <w:szCs w:val="24"/>
          <w14:ligatures w14:val="standardContextual"/>
        </w:rPr>
      </w:pPr>
      <w:r w:rsidRPr="005D056D">
        <w:rPr>
          <w:rFonts w:ascii="HGS明朝E" w:eastAsia="HGS明朝E" w:hAnsi="HGS明朝E" w:hint="eastAsia"/>
          <w:sz w:val="24"/>
          <w:szCs w:val="24"/>
          <w14:ligatures w14:val="standardContextual"/>
        </w:rPr>
        <w:t>来たる艱難期</w:t>
      </w:r>
      <w:r w:rsidRPr="005D056D">
        <w:rPr>
          <w:rFonts w:ascii="HGS明朝E" w:eastAsia="HGS明朝E" w:hAnsi="HGS明朝E"/>
          <w:sz w:val="24"/>
          <w:szCs w:val="24"/>
          <w14:ligatures w14:val="standardContextual"/>
        </w:rPr>
        <w:t xml:space="preserve"> 黙示録の歴史</w:t>
      </w:r>
    </w:p>
    <w:p w14:paraId="7F658D34" w14:textId="4B6E1A34" w:rsidR="005D056D" w:rsidRPr="005D056D" w:rsidRDefault="005D056D" w:rsidP="005D056D">
      <w:pPr>
        <w:jc w:val="center"/>
        <w:rPr>
          <w:rFonts w:ascii="HG明朝E" w:eastAsia="HG明朝E" w:hAnsi="HG明朝E"/>
          <w:sz w:val="28"/>
          <w:szCs w:val="28"/>
          <w14:ligatures w14:val="standardContextual"/>
        </w:rPr>
      </w:pPr>
      <w:r w:rsidRPr="005D056D">
        <w:rPr>
          <w:rFonts w:ascii="HG明朝E" w:eastAsia="HG明朝E" w:hAnsi="HG明朝E" w:hint="eastAsia"/>
          <w:sz w:val="28"/>
          <w:szCs w:val="28"/>
          <w14:ligatures w14:val="standardContextual"/>
        </w:rPr>
        <w:t>第</w:t>
      </w:r>
      <w:r w:rsidRPr="005D056D">
        <w:rPr>
          <w:rFonts w:ascii="HG明朝E" w:eastAsia="HG明朝E" w:hAnsi="HG明朝E"/>
          <w:sz w:val="28"/>
          <w:szCs w:val="28"/>
          <w14:ligatures w14:val="standardContextual"/>
        </w:rPr>
        <w:t>3部A:</w:t>
      </w:r>
      <w:r w:rsidRPr="00BB37B0">
        <w:rPr>
          <w:rFonts w:ascii="HG明朝E" w:eastAsia="HG明朝E" w:hAnsi="HG明朝E" w:hint="eastAsia"/>
          <w:sz w:val="28"/>
          <w:szCs w:val="28"/>
          <w14:ligatures w14:val="standardContextual"/>
        </w:rPr>
        <w:t xml:space="preserve"> </w:t>
      </w:r>
      <w:r w:rsidRPr="005D056D">
        <w:rPr>
          <w:rFonts w:ascii="HG明朝E" w:eastAsia="HG明朝E" w:hAnsi="HG明朝E" w:hint="eastAsia"/>
          <w:sz w:val="28"/>
          <w:szCs w:val="28"/>
          <w14:ligatures w14:val="standardContextual"/>
        </w:rPr>
        <w:t>艱難期の始まり</w:t>
      </w:r>
    </w:p>
    <w:p w14:paraId="75E70836" w14:textId="56EF4E94" w:rsidR="005D056D" w:rsidRPr="005D056D" w:rsidRDefault="005D056D" w:rsidP="005D056D">
      <w:pPr>
        <w:jc w:val="cente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8章1節～11章14節</w:t>
      </w:r>
    </w:p>
    <w:p w14:paraId="2D4AFB86" w14:textId="77777777" w:rsidR="005D056D" w:rsidRPr="005D056D" w:rsidRDefault="005D056D" w:rsidP="005D056D">
      <w:pPr>
        <w:jc w:val="cente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ロバート・</w:t>
      </w:r>
      <w:r w:rsidRPr="005D056D">
        <w:rPr>
          <w:rFonts w:ascii="ＭＳ Ｐ明朝" w:eastAsia="ＭＳ Ｐ明朝" w:hAnsi="ＭＳ Ｐ明朝"/>
          <w:sz w:val="24"/>
          <w:szCs w:val="24"/>
          <w14:ligatures w14:val="standardContextual"/>
        </w:rPr>
        <w:t>D・ルギンビル博士著</w:t>
      </w:r>
    </w:p>
    <w:sdt>
      <w:sdtPr>
        <w:rPr>
          <w:rFonts w:asciiTheme="minorHAnsi" w:eastAsiaTheme="minorEastAsia" w:hAnsiTheme="minorHAnsi" w:cstheme="minorBidi"/>
          <w:color w:val="auto"/>
          <w:kern w:val="2"/>
          <w:sz w:val="21"/>
          <w:szCs w:val="22"/>
          <w:lang w:val="ja-JP"/>
        </w:rPr>
        <w:id w:val="1903562385"/>
        <w:docPartObj>
          <w:docPartGallery w:val="Table of Contents"/>
          <w:docPartUnique/>
        </w:docPartObj>
      </w:sdtPr>
      <w:sdtEndPr>
        <w:rPr>
          <w:b/>
          <w:bCs/>
        </w:rPr>
      </w:sdtEndPr>
      <w:sdtContent>
        <w:p w14:paraId="0DFF8744" w14:textId="7375FF4E" w:rsidR="005D056D" w:rsidRDefault="005D056D">
          <w:pPr>
            <w:pStyle w:val="af2"/>
          </w:pPr>
          <w:r>
            <w:rPr>
              <w:lang w:val="ja-JP"/>
            </w:rPr>
            <w:t>内容</w:t>
          </w:r>
        </w:p>
        <w:p w14:paraId="72FBEE4B" w14:textId="4D0F2F86" w:rsidR="00F737FF" w:rsidRDefault="005D056D" w:rsidP="00665B05">
          <w:pPr>
            <w:pStyle w:val="13"/>
            <w:rPr>
              <w:rStyle w:val="a7"/>
              <w:noProof/>
              <w:sz w:val="24"/>
              <w:szCs w:val="24"/>
            </w:rPr>
          </w:pPr>
          <w:r>
            <w:fldChar w:fldCharType="begin"/>
          </w:r>
          <w:r>
            <w:instrText xml:space="preserve"> TOC \o "1-3" \h \z \u </w:instrText>
          </w:r>
          <w:r>
            <w:fldChar w:fldCharType="separate"/>
          </w:r>
          <w:hyperlink w:anchor="_Toc171678938" w:history="1">
            <w:r w:rsidR="00F737FF" w:rsidRPr="00665B05">
              <w:rPr>
                <w:rStyle w:val="a7"/>
                <w:rFonts w:ascii="HG明朝E" w:eastAsia="HG明朝E" w:hAnsiTheme="majorHAnsi" w:cstheme="majorBidi"/>
                <w:b/>
                <w:noProof/>
                <w:sz w:val="24"/>
                <w:szCs w:val="24"/>
              </w:rPr>
              <w:t>I. 第七の封印 黙示録8章1-5節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_Toc171678938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w:t>
            </w:r>
            <w:r w:rsidR="00F737FF" w:rsidRPr="00665B05">
              <w:rPr>
                <w:noProof/>
                <w:webHidden/>
                <w:sz w:val="24"/>
                <w:szCs w:val="24"/>
              </w:rPr>
              <w:fldChar w:fldCharType="end"/>
            </w:r>
          </w:hyperlink>
        </w:p>
        <w:p w14:paraId="562AA664" w14:textId="77777777" w:rsidR="00665B05" w:rsidRPr="00665B05" w:rsidRDefault="00665B05" w:rsidP="00665B05">
          <w:pPr>
            <w:rPr>
              <w:noProof/>
            </w:rPr>
          </w:pPr>
        </w:p>
        <w:p w14:paraId="45F1B612" w14:textId="5A5BE3E6"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39" w:history="1">
            <w:r w:rsidR="00F737FF" w:rsidRPr="00665B05">
              <w:rPr>
                <w:rStyle w:val="a7"/>
                <w:rFonts w:ascii="HG明朝E" w:eastAsia="HG明朝E" w:hAnsi="HG明朝E" w:cstheme="majorBidi"/>
                <w:noProof/>
                <w:sz w:val="24"/>
                <w:szCs w:val="24"/>
              </w:rPr>
              <w:t>1.</w:t>
            </w:r>
            <w:r w:rsidR="00F737FF" w:rsidRPr="00665B05">
              <w:rPr>
                <w:rStyle w:val="a7"/>
                <w:rFonts w:ascii="HG明朝E" w:eastAsia="HG明朝E" w:hAnsiTheme="majorHAnsi" w:cstheme="majorBidi"/>
                <w:noProof/>
                <w:sz w:val="24"/>
                <w:szCs w:val="24"/>
              </w:rPr>
              <w:t>七人の大天使と七つのラッパ：</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_Toc171678939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w:t>
            </w:r>
            <w:r w:rsidR="00F737FF" w:rsidRPr="00665B05">
              <w:rPr>
                <w:noProof/>
                <w:webHidden/>
                <w:sz w:val="24"/>
                <w:szCs w:val="24"/>
              </w:rPr>
              <w:fldChar w:fldCharType="end"/>
            </w:r>
          </w:hyperlink>
        </w:p>
        <w:p w14:paraId="64E2B012" w14:textId="5BBF0715"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40" w:history="1">
            <w:r w:rsidR="00F737FF" w:rsidRPr="00665B05">
              <w:rPr>
                <w:rStyle w:val="a7"/>
                <w:rFonts w:ascii="HG明朝E" w:eastAsia="HG明朝E" w:hAnsiTheme="majorHAnsi" w:cstheme="majorBidi"/>
                <w:noProof/>
                <w:sz w:val="24"/>
                <w:szCs w:val="24"/>
              </w:rPr>
              <w:t>2. 聖徒の祈りのための香</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_Toc171678940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4</w:t>
            </w:r>
            <w:r w:rsidR="00F737FF" w:rsidRPr="00665B05">
              <w:rPr>
                <w:noProof/>
                <w:webHidden/>
                <w:sz w:val="24"/>
                <w:szCs w:val="24"/>
              </w:rPr>
              <w:fldChar w:fldCharType="end"/>
            </w:r>
          </w:hyperlink>
        </w:p>
        <w:p w14:paraId="67899314" w14:textId="72CC2B26"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41" w:history="1">
            <w:r w:rsidR="00F737FF" w:rsidRPr="00665B05">
              <w:rPr>
                <w:rStyle w:val="a7"/>
                <w:rFonts w:ascii="HG明朝E" w:eastAsia="HG明朝E" w:hAnsiTheme="majorHAnsi" w:cstheme="majorBidi"/>
                <w:noProof/>
                <w:sz w:val="24"/>
                <w:szCs w:val="24"/>
              </w:rPr>
              <w:t>3. 香炉を持つ天使と黄金の祭壇</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_Toc171678941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5</w:t>
            </w:r>
            <w:r w:rsidR="00F737FF" w:rsidRPr="00665B05">
              <w:rPr>
                <w:noProof/>
                <w:webHidden/>
                <w:sz w:val="24"/>
                <w:szCs w:val="24"/>
              </w:rPr>
              <w:fldChar w:fldCharType="end"/>
            </w:r>
          </w:hyperlink>
        </w:p>
        <w:p w14:paraId="23DC5FBA" w14:textId="524938B0"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42" w:history="1">
            <w:r w:rsidR="00F737FF" w:rsidRPr="00665B05">
              <w:rPr>
                <w:rStyle w:val="a7"/>
                <w:rFonts w:ascii="HG明朝E" w:eastAsia="HG明朝E" w:hAnsiTheme="majorHAnsi" w:cstheme="majorBidi"/>
                <w:noProof/>
                <w:sz w:val="24"/>
                <w:szCs w:val="24"/>
              </w:rPr>
              <w:t>4.</w:t>
            </w:r>
            <w:r w:rsidR="00F737FF" w:rsidRPr="00665B05">
              <w:rPr>
                <w:rStyle w:val="a7"/>
                <w:rFonts w:ascii="HG明朝E" w:eastAsia="HG明朝E" w:hAnsiTheme="majorHAnsi" w:cstheme="majorBidi"/>
                <w:noProof/>
                <w:sz w:val="24"/>
                <w:szCs w:val="24"/>
              </w:rPr>
              <w:t> </w:t>
            </w:r>
            <w:r w:rsidR="00F737FF" w:rsidRPr="00665B05">
              <w:rPr>
                <w:rStyle w:val="a7"/>
                <w:rFonts w:ascii="HG明朝E" w:eastAsia="HG明朝E" w:hAnsiTheme="majorHAnsi" w:cstheme="majorBidi"/>
                <w:noProof/>
                <w:sz w:val="24"/>
                <w:szCs w:val="24"/>
              </w:rPr>
              <w:t>聖徒とその祈り</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_Toc171678942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9</w:t>
            </w:r>
            <w:r w:rsidR="00F737FF" w:rsidRPr="00665B05">
              <w:rPr>
                <w:noProof/>
                <w:webHidden/>
                <w:sz w:val="24"/>
                <w:szCs w:val="24"/>
              </w:rPr>
              <w:fldChar w:fldCharType="end"/>
            </w:r>
          </w:hyperlink>
        </w:p>
        <w:p w14:paraId="585126E7" w14:textId="41C7BF7E" w:rsidR="00F737FF" w:rsidRDefault="00000000" w:rsidP="00665B05">
          <w:pPr>
            <w:pStyle w:val="23"/>
            <w:tabs>
              <w:tab w:val="right" w:leader="dot" w:pos="6221"/>
            </w:tabs>
            <w:spacing w:line="0" w:lineRule="atLeast"/>
            <w:rPr>
              <w:rStyle w:val="a7"/>
              <w:noProof/>
              <w:sz w:val="24"/>
              <w:szCs w:val="24"/>
            </w:rPr>
          </w:pPr>
          <w:hyperlink w:anchor="_Toc171678943" w:history="1">
            <w:r w:rsidR="00F737FF" w:rsidRPr="00665B05">
              <w:rPr>
                <w:rStyle w:val="a7"/>
                <w:rFonts w:ascii="HG明朝E" w:eastAsia="HG明朝E" w:hAnsiTheme="majorHAnsi" w:cstheme="majorBidi"/>
                <w:noProof/>
                <w:sz w:val="24"/>
                <w:szCs w:val="24"/>
              </w:rPr>
              <w:t>5. 雷の</w:t>
            </w:r>
            <w:r w:rsidR="00AA7DE7">
              <w:rPr>
                <w:rStyle w:val="a7"/>
                <w:rFonts w:ascii="HG明朝E" w:eastAsia="HG明朝E" w:hAnsiTheme="majorHAnsi" w:cstheme="majorBidi" w:hint="eastAsia"/>
                <w:noProof/>
                <w:sz w:val="24"/>
                <w:szCs w:val="24"/>
              </w:rPr>
              <w:t>ような</w:t>
            </w:r>
            <w:r w:rsidR="00F737FF" w:rsidRPr="00665B05">
              <w:rPr>
                <w:rStyle w:val="a7"/>
                <w:rFonts w:ascii="HG明朝E" w:eastAsia="HG明朝E" w:hAnsiTheme="majorHAnsi" w:cstheme="majorBidi"/>
                <w:noProof/>
                <w:sz w:val="24"/>
                <w:szCs w:val="24"/>
              </w:rPr>
              <w:t>声、稲妻、地震</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_Toc171678943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13</w:t>
            </w:r>
            <w:r w:rsidR="00F737FF" w:rsidRPr="00665B05">
              <w:rPr>
                <w:noProof/>
                <w:webHidden/>
                <w:sz w:val="24"/>
                <w:szCs w:val="24"/>
              </w:rPr>
              <w:fldChar w:fldCharType="end"/>
            </w:r>
          </w:hyperlink>
        </w:p>
        <w:p w14:paraId="0A28F38F" w14:textId="77777777" w:rsidR="00665B05" w:rsidRPr="00665B05" w:rsidRDefault="00665B05" w:rsidP="00665B05">
          <w:pPr>
            <w:rPr>
              <w:noProof/>
            </w:rPr>
          </w:pPr>
        </w:p>
        <w:p w14:paraId="3C4E5EEF" w14:textId="065343EF" w:rsidR="00F737FF" w:rsidRDefault="00000000" w:rsidP="00665B05">
          <w:pPr>
            <w:pStyle w:val="13"/>
            <w:rPr>
              <w:rStyle w:val="a7"/>
              <w:noProof/>
              <w:sz w:val="24"/>
              <w:szCs w:val="24"/>
            </w:rPr>
          </w:pPr>
          <w:hyperlink w:anchor="_Toc171678944" w:history="1">
            <w:r w:rsidR="00F737FF" w:rsidRPr="00665B05">
              <w:rPr>
                <w:rStyle w:val="a7"/>
                <w:rFonts w:ascii="HG明朝E" w:eastAsia="HG明朝E" w:hAnsiTheme="majorHAnsi" w:cstheme="majorBidi"/>
                <w:b/>
                <w:noProof/>
                <w:sz w:val="24"/>
                <w:szCs w:val="24"/>
              </w:rPr>
              <w:t>II. 大背教</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_Toc171678944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19</w:t>
            </w:r>
            <w:r w:rsidR="00F737FF" w:rsidRPr="00665B05">
              <w:rPr>
                <w:noProof/>
                <w:webHidden/>
                <w:sz w:val="24"/>
                <w:szCs w:val="24"/>
              </w:rPr>
              <w:fldChar w:fldCharType="end"/>
            </w:r>
          </w:hyperlink>
        </w:p>
        <w:p w14:paraId="1687FA11" w14:textId="77777777" w:rsidR="00665B05" w:rsidRPr="00665B05" w:rsidRDefault="00665B05" w:rsidP="00665B05">
          <w:pPr>
            <w:rPr>
              <w:noProof/>
            </w:rPr>
          </w:pPr>
        </w:p>
        <w:p w14:paraId="259CC9B2" w14:textId="5B3EBAAA" w:rsidR="00F737FF" w:rsidRPr="00665B05" w:rsidRDefault="00000000" w:rsidP="00AA7DE7">
          <w:pPr>
            <w:pStyle w:val="23"/>
            <w:numPr>
              <w:ilvl w:val="0"/>
              <w:numId w:val="15"/>
            </w:numPr>
            <w:tabs>
              <w:tab w:val="right" w:leader="dot" w:pos="6221"/>
            </w:tabs>
            <w:spacing w:line="0" w:lineRule="atLeast"/>
            <w:rPr>
              <w:noProof/>
              <w:sz w:val="24"/>
              <w:szCs w:val="24"/>
              <w14:ligatures w14:val="standardContextual"/>
            </w:rPr>
          </w:pPr>
          <w:hyperlink w:anchor="_Toc171678945" w:history="1">
            <w:r w:rsidR="00F737FF" w:rsidRPr="00665B05">
              <w:rPr>
                <w:rStyle w:val="a7"/>
                <w:rFonts w:ascii="HG明朝E" w:eastAsia="HG明朝E" w:hAnsiTheme="majorHAnsi" w:cstheme="majorBidi"/>
                <w:noProof/>
                <w:sz w:val="24"/>
                <w:szCs w:val="24"/>
              </w:rPr>
              <w:t>大背教の定義、語源、過程、預言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_Toc171678945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19</w:t>
            </w:r>
            <w:r w:rsidR="00F737FF" w:rsidRPr="00665B05">
              <w:rPr>
                <w:noProof/>
                <w:webHidden/>
                <w:sz w:val="24"/>
                <w:szCs w:val="24"/>
              </w:rPr>
              <w:fldChar w:fldCharType="end"/>
            </w:r>
          </w:hyperlink>
        </w:p>
        <w:p w14:paraId="0AF28776" w14:textId="57DFD656"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46" w:history="1">
            <w:r w:rsidR="00F737FF" w:rsidRPr="00665B05">
              <w:rPr>
                <w:rStyle w:val="a7"/>
                <w:rFonts w:ascii="HG明朝E" w:eastAsia="HG明朝E" w:hAnsiTheme="majorHAnsi" w:cstheme="majorBidi"/>
                <w:noProof/>
                <w:sz w:val="24"/>
                <w:szCs w:val="24"/>
              </w:rPr>
              <w:t>2. 艱難期直前の教会と「見える教会」の状況：</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_Toc171678946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45</w:t>
            </w:r>
            <w:r w:rsidR="00F737FF" w:rsidRPr="00665B05">
              <w:rPr>
                <w:noProof/>
                <w:webHidden/>
                <w:sz w:val="24"/>
                <w:szCs w:val="24"/>
              </w:rPr>
              <w:fldChar w:fldCharType="end"/>
            </w:r>
          </w:hyperlink>
        </w:p>
        <w:p w14:paraId="15436C86" w14:textId="594C9B31"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47" w:history="1">
            <w:r w:rsidR="00F737FF" w:rsidRPr="00665B05">
              <w:rPr>
                <w:rStyle w:val="a7"/>
                <w:rFonts w:ascii="HG明朝E" w:eastAsia="HG明朝E" w:hAnsiTheme="majorHAnsi" w:cstheme="majorBidi"/>
                <w:noProof/>
                <w:sz w:val="24"/>
                <w:szCs w:val="24"/>
              </w:rPr>
              <w:t>3. 大背教の原因</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_Toc171678947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79</w:t>
            </w:r>
            <w:r w:rsidR="00F737FF" w:rsidRPr="00665B05">
              <w:rPr>
                <w:noProof/>
                <w:webHidden/>
                <w:sz w:val="24"/>
                <w:szCs w:val="24"/>
              </w:rPr>
              <w:fldChar w:fldCharType="end"/>
            </w:r>
          </w:hyperlink>
        </w:p>
        <w:p w14:paraId="56A6FC10" w14:textId="1A137147" w:rsidR="00F737FF" w:rsidRDefault="00000000" w:rsidP="00665B05">
          <w:pPr>
            <w:pStyle w:val="23"/>
            <w:tabs>
              <w:tab w:val="right" w:leader="dot" w:pos="6221"/>
            </w:tabs>
            <w:spacing w:line="0" w:lineRule="atLeast"/>
            <w:rPr>
              <w:rStyle w:val="a7"/>
              <w:noProof/>
              <w:sz w:val="24"/>
              <w:szCs w:val="24"/>
            </w:rPr>
          </w:pPr>
          <w:hyperlink w:anchor="_Toc171678948" w:history="1">
            <w:r w:rsidR="00F737FF" w:rsidRPr="00665B05">
              <w:rPr>
                <w:rStyle w:val="a7"/>
                <w:rFonts w:ascii="HGS明朝E" w:eastAsia="HGS明朝E" w:hAnsi="HGS明朝E" w:cstheme="majorBidi"/>
                <w:noProof/>
                <w:sz w:val="24"/>
                <w:szCs w:val="24"/>
              </w:rPr>
              <w:t xml:space="preserve">4. </w:t>
            </w:r>
            <w:r w:rsidR="00F737FF" w:rsidRPr="00665B05">
              <w:rPr>
                <w:rStyle w:val="a7"/>
                <w:rFonts w:ascii="HG明朝E" w:eastAsia="HG明朝E" w:hAnsiTheme="majorHAnsi" w:cstheme="majorBidi"/>
                <w:noProof/>
                <w:sz w:val="24"/>
                <w:szCs w:val="24"/>
              </w:rPr>
              <w:t>レムナントの精錬</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_Toc171678948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168</w:t>
            </w:r>
            <w:r w:rsidR="00F737FF" w:rsidRPr="00665B05">
              <w:rPr>
                <w:noProof/>
                <w:webHidden/>
                <w:sz w:val="24"/>
                <w:szCs w:val="24"/>
              </w:rPr>
              <w:fldChar w:fldCharType="end"/>
            </w:r>
          </w:hyperlink>
        </w:p>
        <w:p w14:paraId="07C9485D" w14:textId="77777777" w:rsidR="00665B05" w:rsidRPr="00665B05" w:rsidRDefault="00665B05" w:rsidP="00665B05">
          <w:pPr>
            <w:rPr>
              <w:noProof/>
            </w:rPr>
          </w:pPr>
        </w:p>
        <w:p w14:paraId="5F20D22B" w14:textId="44A7754C" w:rsidR="00F737FF" w:rsidRDefault="00000000" w:rsidP="00665B05">
          <w:pPr>
            <w:pStyle w:val="13"/>
            <w:rPr>
              <w:rStyle w:val="a7"/>
              <w:noProof/>
              <w:sz w:val="24"/>
              <w:szCs w:val="24"/>
            </w:rPr>
          </w:pPr>
          <w:hyperlink w:anchor="_Toc171678949" w:history="1">
            <w:r w:rsidR="00F737FF" w:rsidRPr="00665B05">
              <w:rPr>
                <w:rStyle w:val="a7"/>
                <w:rFonts w:ascii="HG明朝E" w:eastAsia="HG明朝E" w:hAnsiTheme="majorHAnsi" w:cstheme="majorBidi"/>
                <w:b/>
                <w:noProof/>
                <w:sz w:val="24"/>
                <w:szCs w:val="24"/>
              </w:rPr>
              <w:t>Ⅲ</w:t>
            </w:r>
            <w:r w:rsidR="00F737FF" w:rsidRPr="00665B05">
              <w:rPr>
                <w:rStyle w:val="a7"/>
                <w:rFonts w:ascii="HG明朝E" w:eastAsia="HG明朝E" w:hAnsiTheme="majorHAnsi" w:cstheme="majorBidi"/>
                <w:b/>
                <w:noProof/>
                <w:sz w:val="24"/>
                <w:szCs w:val="24"/>
              </w:rPr>
              <w:t>．裁きのラッパ： 黙示録8章6節-9章21節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_Toc171678949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181</w:t>
            </w:r>
            <w:r w:rsidR="00F737FF" w:rsidRPr="00665B05">
              <w:rPr>
                <w:noProof/>
                <w:webHidden/>
                <w:sz w:val="24"/>
                <w:szCs w:val="24"/>
              </w:rPr>
              <w:fldChar w:fldCharType="end"/>
            </w:r>
          </w:hyperlink>
        </w:p>
        <w:p w14:paraId="51755644" w14:textId="77777777" w:rsidR="00665B05" w:rsidRPr="00665B05" w:rsidRDefault="00665B05" w:rsidP="00665B05">
          <w:pPr>
            <w:rPr>
              <w:noProof/>
            </w:rPr>
          </w:pPr>
        </w:p>
        <w:p w14:paraId="092BAC18" w14:textId="45C08973"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50" w:history="1">
            <w:r w:rsidR="00F737FF" w:rsidRPr="00665B05">
              <w:rPr>
                <w:rStyle w:val="a7"/>
                <w:rFonts w:ascii="HG明朝E" w:eastAsia="HG明朝E" w:hAnsiTheme="majorHAnsi" w:cstheme="majorBidi"/>
                <w:noProof/>
                <w:sz w:val="24"/>
                <w:szCs w:val="24"/>
              </w:rPr>
              <w:t>１．七つの裁きのラッパの目的</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_Toc171678950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181</w:t>
            </w:r>
            <w:r w:rsidR="00F737FF" w:rsidRPr="00665B05">
              <w:rPr>
                <w:noProof/>
                <w:webHidden/>
                <w:sz w:val="24"/>
                <w:szCs w:val="24"/>
              </w:rPr>
              <w:fldChar w:fldCharType="end"/>
            </w:r>
          </w:hyperlink>
        </w:p>
        <w:p w14:paraId="6B75BA7B" w14:textId="265CE89D"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51" w:history="1">
            <w:r w:rsidR="00F737FF" w:rsidRPr="00665B05">
              <w:rPr>
                <w:rStyle w:val="a7"/>
                <w:rFonts w:ascii="HG明朝E" w:eastAsia="HG明朝E" w:hAnsiTheme="majorHAnsi" w:cstheme="majorBidi"/>
                <w:noProof/>
                <w:sz w:val="24"/>
                <w:szCs w:val="24"/>
              </w:rPr>
              <w:t>２．七つのラッパの時系列</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_Toc171678951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183</w:t>
            </w:r>
            <w:r w:rsidR="00F737FF" w:rsidRPr="00665B05">
              <w:rPr>
                <w:noProof/>
                <w:webHidden/>
                <w:sz w:val="24"/>
                <w:szCs w:val="24"/>
              </w:rPr>
              <w:fldChar w:fldCharType="end"/>
            </w:r>
          </w:hyperlink>
        </w:p>
        <w:p w14:paraId="1E7FEF81" w14:textId="04FB934C" w:rsidR="00F737FF" w:rsidRPr="00665B05" w:rsidRDefault="00000000" w:rsidP="00665B05">
          <w:pPr>
            <w:pStyle w:val="23"/>
            <w:tabs>
              <w:tab w:val="right" w:leader="dot" w:pos="6221"/>
            </w:tabs>
            <w:spacing w:line="0" w:lineRule="atLeast"/>
            <w:rPr>
              <w:noProof/>
              <w:sz w:val="24"/>
              <w:szCs w:val="24"/>
              <w14:ligatures w14:val="standardContextual"/>
            </w:rPr>
          </w:pPr>
          <w:hyperlink w:anchor="_Toc171678952" w:history="1">
            <w:r w:rsidR="00F737FF" w:rsidRPr="00665B05">
              <w:rPr>
                <w:rStyle w:val="a7"/>
                <w:rFonts w:ascii="HG明朝E" w:eastAsia="HG明朝E" w:hAnsiTheme="majorHAnsi" w:cstheme="majorBidi"/>
                <w:noProof/>
                <w:sz w:val="24"/>
                <w:szCs w:val="24"/>
              </w:rPr>
              <w:t>３．七つのラッパの裁きの厳しさの増加</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_Toc171678952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187</w:t>
            </w:r>
            <w:r w:rsidR="00F737FF" w:rsidRPr="00665B05">
              <w:rPr>
                <w:noProof/>
                <w:webHidden/>
                <w:sz w:val="24"/>
                <w:szCs w:val="24"/>
              </w:rPr>
              <w:fldChar w:fldCharType="end"/>
            </w:r>
          </w:hyperlink>
        </w:p>
        <w:p w14:paraId="2D13F437" w14:textId="61C0419F" w:rsidR="00F737FF" w:rsidRDefault="00000000" w:rsidP="00665B05">
          <w:pPr>
            <w:pStyle w:val="23"/>
            <w:tabs>
              <w:tab w:val="right" w:leader="dot" w:pos="6221"/>
            </w:tabs>
            <w:spacing w:line="0" w:lineRule="atLeast"/>
            <w:rPr>
              <w:rStyle w:val="a7"/>
              <w:noProof/>
              <w:sz w:val="24"/>
              <w:szCs w:val="24"/>
            </w:rPr>
          </w:pPr>
          <w:hyperlink w:anchor="_Toc171678953" w:history="1">
            <w:r w:rsidR="00F737FF" w:rsidRPr="00665B05">
              <w:rPr>
                <w:rStyle w:val="a7"/>
                <w:rFonts w:ascii="HG明朝E" w:eastAsia="HG明朝E" w:hAnsiTheme="majorHAnsi" w:cstheme="majorBidi"/>
                <w:noProof/>
                <w:sz w:val="24"/>
                <w:szCs w:val="24"/>
              </w:rPr>
              <w:t>４．七つの裁きのラッパが信者に及ぼす影響</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_Toc171678953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190</w:t>
            </w:r>
            <w:r w:rsidR="00F737FF" w:rsidRPr="00665B05">
              <w:rPr>
                <w:noProof/>
                <w:webHidden/>
                <w:sz w:val="24"/>
                <w:szCs w:val="24"/>
              </w:rPr>
              <w:fldChar w:fldCharType="end"/>
            </w:r>
          </w:hyperlink>
        </w:p>
        <w:p w14:paraId="3CF4FE0B" w14:textId="77777777" w:rsidR="00665B05" w:rsidRPr="00665B05" w:rsidRDefault="00665B05" w:rsidP="00665B05">
          <w:pPr>
            <w:rPr>
              <w:noProof/>
            </w:rPr>
          </w:pPr>
        </w:p>
        <w:p w14:paraId="718CBF57" w14:textId="04C295C6"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4" w:history="1">
            <w:r w:rsidR="00F737FF" w:rsidRPr="00665B05">
              <w:rPr>
                <w:rStyle w:val="a7"/>
                <w:rFonts w:ascii="HGS明朝E" w:eastAsia="HGS明朝E" w:hAnsiTheme="majorHAnsi" w:cstheme="majorBidi"/>
                <w:noProof/>
                <w:sz w:val="24"/>
                <w:szCs w:val="24"/>
              </w:rPr>
              <w:t xml:space="preserve">1. </w:t>
            </w:r>
            <w:r w:rsidR="00F737FF" w:rsidRPr="00665B05">
              <w:rPr>
                <w:rStyle w:val="a7"/>
                <w:rFonts w:ascii="HGS明朝E" w:eastAsia="HGS明朝E" w:hAnsi="HG明朝E" w:cstheme="majorBidi"/>
                <w:noProof/>
                <w:sz w:val="24"/>
                <w:szCs w:val="24"/>
              </w:rPr>
              <w:t>植生の荒廃</w:t>
            </w:r>
            <w:r w:rsidR="00F737FF" w:rsidRPr="00665B05">
              <w:rPr>
                <w:rStyle w:val="a7"/>
                <w:rFonts w:ascii="HGS明朝E" w:eastAsia="HGS明朝E" w:hAnsiTheme="majorHAnsi" w:cstheme="majorBidi"/>
                <w:noProof/>
                <w:sz w:val="24"/>
                <w:szCs w:val="24"/>
              </w:rPr>
              <w:t xml:space="preserve"> </w:t>
            </w:r>
            <w:r w:rsidR="00F737FF" w:rsidRPr="00665B05">
              <w:rPr>
                <w:rStyle w:val="a7"/>
                <w:rFonts w:ascii="ＭＳ Ｐ明朝" w:eastAsia="ＭＳ Ｐ明朝" w:hAnsi="ＭＳ Ｐ明朝" w:cstheme="majorBidi"/>
                <w:noProof/>
                <w:sz w:val="24"/>
                <w:szCs w:val="24"/>
              </w:rPr>
              <w:t>(黙示録8章6-7節)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_Toc171678954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196</w:t>
            </w:r>
            <w:r w:rsidR="00F737FF" w:rsidRPr="00665B05">
              <w:rPr>
                <w:noProof/>
                <w:webHidden/>
                <w:sz w:val="24"/>
                <w:szCs w:val="24"/>
              </w:rPr>
              <w:fldChar w:fldCharType="end"/>
            </w:r>
          </w:hyperlink>
        </w:p>
        <w:p w14:paraId="3F9552E2" w14:textId="4BFD85BE"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5" w:history="1">
            <w:r w:rsidR="00F737FF" w:rsidRPr="00665B05">
              <w:rPr>
                <w:rStyle w:val="a7"/>
                <w:rFonts w:ascii="HG明朝E" w:eastAsia="HG明朝E" w:hAnsi="HG明朝E" w:cstheme="majorBidi"/>
                <w:noProof/>
                <w:sz w:val="24"/>
                <w:szCs w:val="24"/>
              </w:rPr>
              <w:t>2. 海の災害：</w:t>
            </w:r>
            <w:r w:rsidR="00F737FF" w:rsidRPr="00665B05">
              <w:rPr>
                <w:rStyle w:val="a7"/>
                <w:rFonts w:ascii="HGS明朝E" w:eastAsia="HGS明朝E" w:hAnsiTheme="majorHAnsi" w:cstheme="majorBidi"/>
                <w:noProof/>
                <w:sz w:val="24"/>
                <w:szCs w:val="24"/>
              </w:rPr>
              <w:t xml:space="preserve"> </w:t>
            </w:r>
            <w:r w:rsidR="00F737FF" w:rsidRPr="00665B05">
              <w:rPr>
                <w:rStyle w:val="a7"/>
                <w:rFonts w:ascii="ＭＳ Ｐ明朝" w:eastAsia="ＭＳ Ｐ明朝" w:hAnsi="ＭＳ Ｐ明朝" w:cstheme="majorBidi"/>
                <w:noProof/>
                <w:sz w:val="24"/>
                <w:szCs w:val="24"/>
              </w:rPr>
              <w:t>(黙示録8章8-9節)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_Toc171678955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202</w:t>
            </w:r>
            <w:r w:rsidR="00F737FF" w:rsidRPr="00665B05">
              <w:rPr>
                <w:noProof/>
                <w:webHidden/>
                <w:sz w:val="24"/>
                <w:szCs w:val="24"/>
              </w:rPr>
              <w:fldChar w:fldCharType="end"/>
            </w:r>
          </w:hyperlink>
        </w:p>
        <w:p w14:paraId="5E997FB1" w14:textId="3765D2DD"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6" w:history="1">
            <w:r w:rsidR="00F737FF" w:rsidRPr="00665B05">
              <w:rPr>
                <w:rStyle w:val="a7"/>
                <w:rFonts w:ascii="HG明朝E" w:eastAsia="HG明朝E" w:hAnsi="HG明朝E" w:cstheme="majorBidi"/>
                <w:noProof/>
                <w:sz w:val="24"/>
                <w:szCs w:val="24"/>
              </w:rPr>
              <w:t>3. 淡水の被害</w:t>
            </w:r>
            <w:r w:rsidR="00F737FF" w:rsidRPr="00665B05">
              <w:rPr>
                <w:rStyle w:val="a7"/>
                <w:rFonts w:ascii="HGS明朝E" w:eastAsia="HGS明朝E" w:hAnsiTheme="majorHAnsi" w:cstheme="majorBidi"/>
                <w:noProof/>
                <w:sz w:val="24"/>
                <w:szCs w:val="24"/>
              </w:rPr>
              <w:t xml:space="preserve"> </w:t>
            </w:r>
            <w:r w:rsidR="00F737FF" w:rsidRPr="00665B05">
              <w:rPr>
                <w:rStyle w:val="a7"/>
                <w:rFonts w:ascii="ＭＳ Ｐ明朝" w:eastAsia="ＭＳ Ｐ明朝" w:hAnsi="ＭＳ Ｐ明朝" w:cstheme="majorBidi"/>
                <w:noProof/>
                <w:sz w:val="24"/>
                <w:szCs w:val="24"/>
              </w:rPr>
              <w:t>(黙示録8章10-11節)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_Toc171678956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205</w:t>
            </w:r>
            <w:r w:rsidR="00F737FF" w:rsidRPr="00665B05">
              <w:rPr>
                <w:noProof/>
                <w:webHidden/>
                <w:sz w:val="24"/>
                <w:szCs w:val="24"/>
              </w:rPr>
              <w:fldChar w:fldCharType="end"/>
            </w:r>
          </w:hyperlink>
        </w:p>
        <w:p w14:paraId="41C4901A" w14:textId="3AD54F13"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7" w:history="1">
            <w:r w:rsidR="00F737FF" w:rsidRPr="00665B05">
              <w:rPr>
                <w:rStyle w:val="a7"/>
                <w:rFonts w:ascii="HGS明朝E" w:eastAsia="HGS明朝E" w:hAnsiTheme="majorHAnsi" w:cstheme="majorBidi"/>
                <w:noProof/>
                <w:sz w:val="24"/>
                <w:szCs w:val="24"/>
              </w:rPr>
              <w:t>4. 天体の光が撃たれる：</w:t>
            </w:r>
            <w:r w:rsidR="00F737FF" w:rsidRPr="00665B05">
              <w:rPr>
                <w:rStyle w:val="a7"/>
                <w:rFonts w:ascii="ＭＳ Ｐ明朝" w:eastAsia="ＭＳ Ｐ明朝" w:hAnsi="ＭＳ Ｐ明朝" w:cstheme="majorBidi"/>
                <w:noProof/>
                <w:sz w:val="24"/>
                <w:szCs w:val="24"/>
              </w:rPr>
              <w:t>(黙示録8章12節)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_Toc171678957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210</w:t>
            </w:r>
            <w:r w:rsidR="00F737FF" w:rsidRPr="00665B05">
              <w:rPr>
                <w:noProof/>
                <w:webHidden/>
                <w:sz w:val="24"/>
                <w:szCs w:val="24"/>
              </w:rPr>
              <w:fldChar w:fldCharType="end"/>
            </w:r>
          </w:hyperlink>
        </w:p>
        <w:p w14:paraId="2CD91761" w14:textId="75D8BEF2"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8" w:history="1">
            <w:r w:rsidR="00F737FF" w:rsidRPr="00665B05">
              <w:rPr>
                <w:rStyle w:val="a7"/>
                <w:rFonts w:ascii="HGS明朝E" w:eastAsia="HGS明朝E" w:hAnsiTheme="majorHAnsi" w:cstheme="majorBidi"/>
                <w:noProof/>
                <w:sz w:val="24"/>
                <w:szCs w:val="24"/>
              </w:rPr>
              <w:t>[4b. 三つの災い</w:t>
            </w:r>
            <w:r w:rsidR="00F737FF" w:rsidRPr="00665B05">
              <w:rPr>
                <w:rStyle w:val="a7"/>
                <w:rFonts w:ascii="ＭＳ Ｐ明朝" w:eastAsia="ＭＳ Ｐ明朝" w:hAnsi="ＭＳ Ｐ明朝" w:cstheme="majorBidi"/>
                <w:noProof/>
                <w:sz w:val="24"/>
                <w:szCs w:val="24"/>
              </w:rPr>
              <w:t>（黙示録8章13節）</w:t>
            </w:r>
            <w:r w:rsidR="00F737FF" w:rsidRPr="00665B05">
              <w:rPr>
                <w:rStyle w:val="a7"/>
                <w:rFonts w:ascii="HGS明朝E" w:eastAsia="HGS明朝E" w:hAnsiTheme="majorHAnsi" w:cstheme="majorBidi"/>
                <w:noProof/>
                <w:sz w:val="24"/>
                <w:szCs w:val="24"/>
              </w:rPr>
              <w:t>］</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_Toc171678958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214</w:t>
            </w:r>
            <w:r w:rsidR="00F737FF" w:rsidRPr="00665B05">
              <w:rPr>
                <w:noProof/>
                <w:webHidden/>
                <w:sz w:val="24"/>
                <w:szCs w:val="24"/>
              </w:rPr>
              <w:fldChar w:fldCharType="end"/>
            </w:r>
          </w:hyperlink>
        </w:p>
        <w:p w14:paraId="1F62A73A" w14:textId="46F9C592"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59" w:history="1">
            <w:r w:rsidR="00F737FF" w:rsidRPr="00665B05">
              <w:rPr>
                <w:rStyle w:val="a7"/>
                <w:rFonts w:ascii="HGS明朝E" w:eastAsia="HGS明朝E" w:hAnsiTheme="majorHAnsi" w:cstheme="majorBidi"/>
                <w:noProof/>
                <w:sz w:val="24"/>
                <w:szCs w:val="24"/>
              </w:rPr>
              <w:t>5.</w:t>
            </w:r>
            <w:r w:rsidR="00F737FF" w:rsidRPr="00665B05">
              <w:rPr>
                <w:rStyle w:val="a7"/>
                <w:rFonts w:ascii="ＭＳ Ｐ明朝" w:eastAsia="ＭＳ Ｐ明朝" w:hAnsi="ＭＳ Ｐ明朝" w:cstheme="majorBidi"/>
                <w:noProof/>
                <w:sz w:val="24"/>
                <w:szCs w:val="24"/>
              </w:rPr>
              <w:t xml:space="preserve"> </w:t>
            </w:r>
            <w:r w:rsidR="00F737FF" w:rsidRPr="00665B05">
              <w:rPr>
                <w:rStyle w:val="a7"/>
                <w:rFonts w:ascii="HGS明朝E" w:eastAsia="HGS明朝E" w:hAnsiTheme="majorHAnsi" w:cstheme="majorBidi"/>
                <w:noProof/>
                <w:sz w:val="24"/>
                <w:szCs w:val="24"/>
              </w:rPr>
              <w:t xml:space="preserve">第一の災い：悪霊の襲撃　</w:t>
            </w:r>
            <w:r w:rsidR="00F737FF" w:rsidRPr="00665B05">
              <w:rPr>
                <w:rStyle w:val="a7"/>
                <w:rFonts w:ascii="ＭＳ Ｐ明朝" w:eastAsia="ＭＳ Ｐ明朝" w:hAnsi="ＭＳ Ｐ明朝" w:cstheme="majorBidi"/>
                <w:noProof/>
                <w:sz w:val="24"/>
                <w:szCs w:val="24"/>
              </w:rPr>
              <w:t>(黙示録9章1-12節)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_Toc171678959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218</w:t>
            </w:r>
            <w:r w:rsidR="00F737FF" w:rsidRPr="00665B05">
              <w:rPr>
                <w:noProof/>
                <w:webHidden/>
                <w:sz w:val="24"/>
                <w:szCs w:val="24"/>
              </w:rPr>
              <w:fldChar w:fldCharType="end"/>
            </w:r>
          </w:hyperlink>
        </w:p>
        <w:p w14:paraId="26B61E62" w14:textId="00A1951E" w:rsidR="00F737FF" w:rsidRPr="00665B05" w:rsidRDefault="00000000" w:rsidP="00665B05">
          <w:pPr>
            <w:pStyle w:val="33"/>
            <w:tabs>
              <w:tab w:val="right" w:leader="dot" w:pos="6221"/>
            </w:tabs>
            <w:spacing w:line="0" w:lineRule="atLeast"/>
            <w:rPr>
              <w:noProof/>
              <w:sz w:val="24"/>
              <w:szCs w:val="24"/>
              <w14:ligatures w14:val="standardContextual"/>
            </w:rPr>
          </w:pPr>
          <w:hyperlink w:anchor="_Toc171678960" w:history="1">
            <w:r w:rsidR="00F737FF" w:rsidRPr="00665B05">
              <w:rPr>
                <w:rStyle w:val="a7"/>
                <w:rFonts w:ascii="HGS明朝E" w:eastAsia="HGS明朝E" w:hAnsiTheme="majorHAnsi" w:cstheme="majorBidi"/>
                <w:noProof/>
                <w:sz w:val="24"/>
                <w:szCs w:val="24"/>
              </w:rPr>
              <w:t>6. 第二の災い: 悪霊による滅び：</w:t>
            </w:r>
            <w:r w:rsidR="00F737FF" w:rsidRPr="00665B05">
              <w:rPr>
                <w:rStyle w:val="a7"/>
                <w:rFonts w:ascii="ＭＳ Ｐ明朝" w:eastAsia="ＭＳ Ｐ明朝" w:hAnsi="ＭＳ Ｐ明朝" w:cstheme="majorBidi"/>
                <w:noProof/>
                <w:sz w:val="24"/>
                <w:szCs w:val="24"/>
              </w:rPr>
              <w:t>(9章13-19節)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_Toc171678960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231</w:t>
            </w:r>
            <w:r w:rsidR="00F737FF" w:rsidRPr="00665B05">
              <w:rPr>
                <w:noProof/>
                <w:webHidden/>
                <w:sz w:val="24"/>
                <w:szCs w:val="24"/>
              </w:rPr>
              <w:fldChar w:fldCharType="end"/>
            </w:r>
          </w:hyperlink>
        </w:p>
        <w:p w14:paraId="33B865ED" w14:textId="30991BC0" w:rsidR="00F737FF" w:rsidRDefault="00000000" w:rsidP="00665B05">
          <w:pPr>
            <w:pStyle w:val="33"/>
            <w:tabs>
              <w:tab w:val="right" w:leader="dot" w:pos="6221"/>
            </w:tabs>
            <w:spacing w:line="0" w:lineRule="atLeast"/>
            <w:rPr>
              <w:rStyle w:val="a7"/>
              <w:noProof/>
              <w:sz w:val="24"/>
              <w:szCs w:val="24"/>
            </w:rPr>
          </w:pPr>
          <w:hyperlink w:anchor="_Toc171678961" w:history="1">
            <w:r w:rsidR="00F737FF" w:rsidRPr="00665B05">
              <w:rPr>
                <w:rStyle w:val="a7"/>
                <w:rFonts w:ascii="HGS明朝E" w:eastAsia="HGS明朝E" w:hAnsiTheme="majorHAnsi" w:cstheme="majorBidi"/>
                <w:noProof/>
                <w:sz w:val="24"/>
                <w:szCs w:val="24"/>
              </w:rPr>
              <w:t xml:space="preserve">7. 悔い改めない者の頑なさ </w:t>
            </w:r>
            <w:r w:rsidR="00F737FF" w:rsidRPr="00665B05">
              <w:rPr>
                <w:rStyle w:val="a7"/>
                <w:rFonts w:ascii="ＭＳ Ｐ明朝" w:eastAsia="ＭＳ Ｐ明朝" w:hAnsi="ＭＳ Ｐ明朝" w:cstheme="majorBidi"/>
                <w:noProof/>
                <w:sz w:val="24"/>
                <w:szCs w:val="24"/>
              </w:rPr>
              <w:t>(黙示録9章20-21節)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_Toc171678961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241</w:t>
            </w:r>
            <w:r w:rsidR="00F737FF" w:rsidRPr="00665B05">
              <w:rPr>
                <w:noProof/>
                <w:webHidden/>
                <w:sz w:val="24"/>
                <w:szCs w:val="24"/>
              </w:rPr>
              <w:fldChar w:fldCharType="end"/>
            </w:r>
          </w:hyperlink>
        </w:p>
        <w:p w14:paraId="1CF9D56A" w14:textId="77777777" w:rsidR="00665B05" w:rsidRPr="00665B05" w:rsidRDefault="00665B05" w:rsidP="00665B05">
          <w:pPr>
            <w:rPr>
              <w:noProof/>
            </w:rPr>
          </w:pPr>
        </w:p>
        <w:p w14:paraId="442B0426" w14:textId="4E1DFFAF" w:rsidR="00F737FF" w:rsidRDefault="00000000" w:rsidP="00665B05">
          <w:pPr>
            <w:pStyle w:val="13"/>
            <w:rPr>
              <w:rStyle w:val="a7"/>
              <w:noProof/>
              <w:sz w:val="24"/>
              <w:szCs w:val="24"/>
            </w:rPr>
          </w:pPr>
          <w:hyperlink w:anchor="_Toc171678962" w:history="1">
            <w:r w:rsidR="00F737FF" w:rsidRPr="00665B05">
              <w:rPr>
                <w:rStyle w:val="a7"/>
                <w:rFonts w:ascii="HG明朝E" w:eastAsia="HG明朝E" w:hAnsiTheme="majorHAnsi" w:cstheme="majorBidi"/>
                <w:b/>
                <w:noProof/>
                <w:sz w:val="24"/>
                <w:szCs w:val="24"/>
              </w:rPr>
              <w:t>IV. 天使と小さな巻物 （黙示録10章1-11節）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_Toc171678962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243</w:t>
            </w:r>
            <w:r w:rsidR="00F737FF" w:rsidRPr="00665B05">
              <w:rPr>
                <w:noProof/>
                <w:webHidden/>
                <w:sz w:val="24"/>
                <w:szCs w:val="24"/>
              </w:rPr>
              <w:fldChar w:fldCharType="end"/>
            </w:r>
          </w:hyperlink>
        </w:p>
        <w:p w14:paraId="3F7B052C" w14:textId="77777777" w:rsidR="00665B05" w:rsidRPr="00665B05" w:rsidRDefault="00665B05" w:rsidP="00665B05">
          <w:pPr>
            <w:rPr>
              <w:noProof/>
            </w:rPr>
          </w:pPr>
        </w:p>
        <w:p w14:paraId="414AF17C" w14:textId="0BAD8AF0" w:rsidR="00F737FF" w:rsidRDefault="00000000" w:rsidP="00665B05">
          <w:pPr>
            <w:pStyle w:val="13"/>
            <w:rPr>
              <w:noProof/>
              <w14:ligatures w14:val="standardContextual"/>
            </w:rPr>
          </w:pPr>
          <w:hyperlink w:anchor="_Toc171678963" w:history="1">
            <w:r w:rsidR="00F737FF" w:rsidRPr="00665B05">
              <w:rPr>
                <w:rStyle w:val="a7"/>
                <w:rFonts w:ascii="HG明朝E" w:eastAsia="HG明朝E" w:hAnsiTheme="majorHAnsi" w:cstheme="majorBidi"/>
                <w:b/>
                <w:noProof/>
                <w:sz w:val="24"/>
                <w:szCs w:val="24"/>
              </w:rPr>
              <w:t>V. 二人の証人と144,000人の働き：11章1-14節</w:t>
            </w:r>
            <w:r w:rsidR="00F737FF" w:rsidRPr="00665B05">
              <w:rPr>
                <w:noProof/>
                <w:webHidden/>
                <w:sz w:val="24"/>
                <w:szCs w:val="24"/>
              </w:rPr>
              <w:tab/>
            </w:r>
            <w:r w:rsidR="00F737FF" w:rsidRPr="00665B05">
              <w:rPr>
                <w:noProof/>
                <w:webHidden/>
                <w:sz w:val="24"/>
                <w:szCs w:val="24"/>
              </w:rPr>
              <w:fldChar w:fldCharType="begin"/>
            </w:r>
            <w:r w:rsidR="00F737FF" w:rsidRPr="00665B05">
              <w:rPr>
                <w:noProof/>
                <w:webHidden/>
                <w:sz w:val="24"/>
                <w:szCs w:val="24"/>
              </w:rPr>
              <w:instrText xml:space="preserve"> PAGEREF _Toc171678963 \h </w:instrText>
            </w:r>
            <w:r w:rsidR="00F737FF" w:rsidRPr="00665B05">
              <w:rPr>
                <w:noProof/>
                <w:webHidden/>
                <w:sz w:val="24"/>
                <w:szCs w:val="24"/>
              </w:rPr>
            </w:r>
            <w:r w:rsidR="00F737FF" w:rsidRPr="00665B05">
              <w:rPr>
                <w:noProof/>
                <w:webHidden/>
                <w:sz w:val="24"/>
                <w:szCs w:val="24"/>
              </w:rPr>
              <w:fldChar w:fldCharType="separate"/>
            </w:r>
            <w:r w:rsidR="007B34FD">
              <w:rPr>
                <w:noProof/>
                <w:webHidden/>
                <w:sz w:val="24"/>
                <w:szCs w:val="24"/>
              </w:rPr>
              <w:t>253</w:t>
            </w:r>
            <w:r w:rsidR="00F737FF" w:rsidRPr="00665B05">
              <w:rPr>
                <w:noProof/>
                <w:webHidden/>
                <w:sz w:val="24"/>
                <w:szCs w:val="24"/>
              </w:rPr>
              <w:fldChar w:fldCharType="end"/>
            </w:r>
          </w:hyperlink>
        </w:p>
        <w:p w14:paraId="739962C5" w14:textId="731EE70E" w:rsidR="005D056D" w:rsidRPr="005D056D" w:rsidRDefault="005D056D" w:rsidP="005D056D">
          <w:pPr>
            <w:rPr>
              <w:rFonts w:ascii="ＭＳ Ｐ明朝" w:eastAsia="ＭＳ Ｐ明朝" w:hAnsi="ＭＳ Ｐ明朝"/>
              <w:sz w:val="24"/>
              <w:szCs w:val="24"/>
              <w14:ligatures w14:val="standardContextual"/>
            </w:rPr>
          </w:pPr>
          <w:r>
            <w:rPr>
              <w:b/>
              <w:bCs/>
              <w:lang w:val="ja-JP"/>
            </w:rPr>
            <w:fldChar w:fldCharType="end"/>
          </w:r>
        </w:p>
      </w:sdtContent>
    </w:sdt>
    <w:p w14:paraId="53775C90" w14:textId="77777777" w:rsidR="00665B05" w:rsidRDefault="00665B05" w:rsidP="006A7CF8">
      <w:pPr>
        <w:jc w:val="center"/>
        <w:rPr>
          <w:rFonts w:ascii="HG明朝E" w:eastAsia="HG明朝E" w:hAnsi="HG明朝E"/>
          <w:b/>
          <w:bCs/>
          <w:sz w:val="28"/>
          <w:szCs w:val="28"/>
          <w14:ligatures w14:val="standardContextual"/>
        </w:rPr>
      </w:pPr>
    </w:p>
    <w:p w14:paraId="09900405" w14:textId="1DC2C11E" w:rsidR="005D056D" w:rsidRDefault="005D056D" w:rsidP="006A7CF8">
      <w:pPr>
        <w:jc w:val="center"/>
        <w:rPr>
          <w:rFonts w:ascii="ＭＳ Ｐ明朝" w:eastAsia="ＭＳ Ｐ明朝" w:hAnsi="ＭＳ Ｐ明朝"/>
          <w:sz w:val="24"/>
          <w:szCs w:val="24"/>
          <w14:ligatures w14:val="standardContextual"/>
        </w:rPr>
      </w:pPr>
      <w:r w:rsidRPr="005D056D">
        <w:rPr>
          <w:rFonts w:ascii="HG明朝E" w:eastAsia="HG明朝E" w:hAnsi="HG明朝E" w:hint="eastAsia"/>
          <w:b/>
          <w:bCs/>
          <w:sz w:val="28"/>
          <w:szCs w:val="28"/>
          <w14:ligatures w14:val="standardContextual"/>
        </w:rPr>
        <w:lastRenderedPageBreak/>
        <w:t>はじめに</w:t>
      </w:r>
      <w:r w:rsidRPr="005D056D">
        <w:rPr>
          <w:rFonts w:ascii="HG明朝E" w:eastAsia="HG明朝E" w:hAnsi="HG明朝E" w:hint="eastAsia"/>
          <w:sz w:val="24"/>
          <w:szCs w:val="24"/>
          <w14:ligatures w14:val="standardContextual"/>
        </w:rPr>
        <w:t>：</w:t>
      </w:r>
    </w:p>
    <w:p w14:paraId="3D36CF63" w14:textId="77777777" w:rsidR="005D056D" w:rsidRDefault="005D056D" w:rsidP="005D056D">
      <w:pPr>
        <w:rPr>
          <w:rFonts w:ascii="ＭＳ Ｐ明朝" w:eastAsia="ＭＳ Ｐ明朝" w:hAnsi="ＭＳ Ｐ明朝"/>
          <w:sz w:val="24"/>
          <w:szCs w:val="24"/>
          <w14:ligatures w14:val="standardContextual"/>
        </w:rPr>
      </w:pPr>
    </w:p>
    <w:p w14:paraId="5E6F07CA" w14:textId="3D4679C2" w:rsidR="005D056D" w:rsidRDefault="005D056D" w:rsidP="001B2F04">
      <w:pPr>
        <w:spacing w:line="276" w:lineRule="auto"/>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艱難期の前半の出来事（今回のテーマ）は、神による二つの動向と悪魔による二つの動向の四つ</w:t>
      </w:r>
      <w:r w:rsidRPr="005D056D">
        <w:rPr>
          <w:rFonts w:ascii="ＭＳ Ｐ明朝" w:eastAsia="ＭＳ Ｐ明朝" w:hAnsi="ＭＳ Ｐ明朝"/>
          <w:sz w:val="24"/>
          <w:szCs w:val="24"/>
          <w14:ligatures w14:val="standardContextual"/>
        </w:rPr>
        <w:t>の大きな流れに</w:t>
      </w:r>
      <w:r w:rsidRPr="005D056D">
        <w:rPr>
          <w:rFonts w:ascii="ＭＳ Ｐ明朝" w:eastAsia="ＭＳ Ｐ明朝" w:hAnsi="ＭＳ Ｐ明朝" w:hint="eastAsia"/>
          <w:sz w:val="24"/>
          <w:szCs w:val="24"/>
          <w14:ligatures w14:val="standardContextual"/>
        </w:rPr>
        <w:t>より、</w:t>
      </w:r>
      <w:r w:rsidRPr="005D056D">
        <w:rPr>
          <w:rFonts w:ascii="ＭＳ Ｐ明朝" w:eastAsia="ＭＳ Ｐ明朝" w:hAnsi="ＭＳ Ｐ明朝"/>
          <w:sz w:val="24"/>
          <w:szCs w:val="24"/>
          <w14:ligatures w14:val="standardContextual"/>
        </w:rPr>
        <w:t>支配されています。この二つの組の中に、霊的な事柄に関係する</w:t>
      </w:r>
      <w:r w:rsidR="00AA7DE7">
        <w:rPr>
          <w:rFonts w:ascii="ＭＳ Ｐ明朝" w:eastAsia="ＭＳ Ｐ明朝" w:hAnsi="ＭＳ Ｐ明朝" w:hint="eastAsia"/>
          <w:sz w:val="24"/>
          <w:szCs w:val="24"/>
          <w14:ligatures w14:val="standardContextual"/>
        </w:rPr>
        <w:t>動</w:t>
      </w:r>
      <w:r w:rsidRPr="005D056D">
        <w:rPr>
          <w:rFonts w:ascii="ＭＳ Ｐ明朝" w:eastAsia="ＭＳ Ｐ明朝" w:hAnsi="ＭＳ Ｐ明朝"/>
          <w:sz w:val="24"/>
          <w:szCs w:val="24"/>
          <w14:ligatures w14:val="standardContextual"/>
        </w:rPr>
        <w:t>向と、前半の</w:t>
      </w:r>
      <w:r w:rsidR="00737D6C">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年半を特徴づける</w:t>
      </w:r>
      <w:r w:rsidRPr="005D056D">
        <w:rPr>
          <w:rFonts w:ascii="ＭＳ Ｐ明朝" w:eastAsia="ＭＳ Ｐ明朝" w:hAnsi="ＭＳ Ｐ明朝" w:hint="eastAsia"/>
          <w:sz w:val="24"/>
          <w:szCs w:val="24"/>
          <w14:ligatures w14:val="standardContextual"/>
        </w:rPr>
        <w:t>現世の</w:t>
      </w:r>
      <w:r w:rsidRPr="005D056D">
        <w:rPr>
          <w:rFonts w:ascii="ＭＳ Ｐ明朝" w:eastAsia="ＭＳ Ｐ明朝" w:hAnsi="ＭＳ Ｐ明朝"/>
          <w:sz w:val="24"/>
          <w:szCs w:val="24"/>
          <w14:ligatures w14:val="standardContextual"/>
        </w:rPr>
        <w:t>出来事に関係する動向があります。この</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つの動向とは、霊的な面では、一方は信者の真理からの大規模な離反（大背教：第Ⅱ部）、他方は144,000人による世界的な伝道の特別な働き（彼らを導く二人の証人に代表される：第Ⅴ部）、世界的な出来事では、一方は反キリストの権力台頭と軍事的拡大（第3部B）、他方は世界に対す</w:t>
      </w:r>
      <w:r w:rsidRPr="005D056D">
        <w:rPr>
          <w:rFonts w:ascii="ＭＳ Ｐ明朝" w:eastAsia="ＭＳ Ｐ明朝" w:hAnsi="ＭＳ Ｐ明朝" w:hint="eastAsia"/>
          <w:sz w:val="24"/>
          <w:szCs w:val="24"/>
          <w14:ligatures w14:val="standardContextual"/>
        </w:rPr>
        <w:t>る神の警告の審判（第3部A.Ⅲ:ラッパの審判）です：</w:t>
      </w:r>
    </w:p>
    <w:p w14:paraId="4191238E" w14:textId="77777777" w:rsidR="001B2F04" w:rsidRPr="005D056D" w:rsidRDefault="001B2F04" w:rsidP="001B2F04">
      <w:pPr>
        <w:spacing w:line="276" w:lineRule="auto"/>
        <w:ind w:firstLine="240"/>
        <w:rPr>
          <w:rFonts w:ascii="ＭＳ Ｐ明朝" w:eastAsia="ＭＳ Ｐ明朝" w:hAnsi="ＭＳ Ｐ明朝"/>
          <w:sz w:val="24"/>
          <w:szCs w:val="24"/>
          <w14:ligatures w14:val="standardContextual"/>
        </w:rPr>
      </w:pPr>
    </w:p>
    <w:p w14:paraId="43CD7AF2" w14:textId="77777777" w:rsidR="001B2F04" w:rsidRDefault="001B2F04" w:rsidP="005D056D">
      <w:pPr>
        <w:rPr>
          <w:rFonts w:ascii="ＭＳ Ｐ明朝" w:eastAsia="ＭＳ Ｐ明朝" w:hAnsi="ＭＳ Ｐ明朝"/>
          <w:sz w:val="24"/>
          <w:szCs w:val="24"/>
          <w14:ligatures w14:val="standardContextual"/>
        </w:rPr>
      </w:pPr>
    </w:p>
    <w:p w14:paraId="648AC3B2" w14:textId="780DC863" w:rsidR="005D056D" w:rsidRPr="005D056D" w:rsidRDefault="0012461C"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noProof/>
          <w:sz w:val="24"/>
          <w:szCs w:val="24"/>
          <w14:ligatures w14:val="standardContextual"/>
        </w:rPr>
        <w:drawing>
          <wp:anchor distT="0" distB="0" distL="114300" distR="114300" simplePos="0" relativeHeight="251658240" behindDoc="0" locked="0" layoutInCell="1" allowOverlap="1" wp14:anchorId="3B5E1F88" wp14:editId="67B922A1">
            <wp:simplePos x="0" y="0"/>
            <wp:positionH relativeFrom="column">
              <wp:posOffset>7865</wp:posOffset>
            </wp:positionH>
            <wp:positionV relativeFrom="paragraph">
              <wp:posOffset>200973</wp:posOffset>
            </wp:positionV>
            <wp:extent cx="3844925" cy="1123315"/>
            <wp:effectExtent l="0" t="0" r="3175" b="635"/>
            <wp:wrapTopAndBottom/>
            <wp:docPr id="8290094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09419" name="図 8290094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4925" cy="1123315"/>
                    </a:xfrm>
                    <a:prstGeom prst="rect">
                      <a:avLst/>
                    </a:prstGeom>
                  </pic:spPr>
                </pic:pic>
              </a:graphicData>
            </a:graphic>
            <wp14:sizeRelH relativeFrom="margin">
              <wp14:pctWidth>0</wp14:pctWidth>
            </wp14:sizeRelH>
            <wp14:sizeRelV relativeFrom="margin">
              <wp14:pctHeight>0</wp14:pctHeight>
            </wp14:sizeRelV>
          </wp:anchor>
        </w:drawing>
      </w:r>
    </w:p>
    <w:p w14:paraId="7C349BA7" w14:textId="0D2A1930" w:rsidR="005D056D" w:rsidRPr="005D056D" w:rsidRDefault="005D056D" w:rsidP="001B2F04">
      <w:pPr>
        <w:spacing w:line="276" w:lineRule="auto"/>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（このシリーズの前回</w:t>
      </w:r>
      <w:r w:rsidR="00AA7DE7">
        <w:rPr>
          <w:rFonts w:ascii="ＭＳ Ｐ明朝" w:eastAsia="ＭＳ Ｐ明朝" w:hAnsi="ＭＳ Ｐ明朝" w:hint="eastAsia"/>
          <w:sz w:val="24"/>
          <w:szCs w:val="24"/>
          <w14:ligatures w14:val="standardContextual"/>
        </w:rPr>
        <w:t>の第２部</w:t>
      </w:r>
      <w:r w:rsidRPr="005D056D">
        <w:rPr>
          <w:rFonts w:ascii="ＭＳ Ｐ明朝" w:eastAsia="ＭＳ Ｐ明朝" w:hAnsi="ＭＳ Ｐ明朝"/>
          <w:sz w:val="24"/>
          <w:szCs w:val="24"/>
          <w14:ligatures w14:val="standardContextual"/>
        </w:rPr>
        <w:t>Bで詳しく説明した</w:t>
      </w:r>
      <w:r w:rsidRPr="005D056D">
        <w:rPr>
          <w:rFonts w:ascii="ＭＳ Ｐ明朝" w:eastAsia="ＭＳ Ｐ明朝" w:hAnsi="ＭＳ Ｐ明朝" w:hint="eastAsia"/>
          <w:sz w:val="24"/>
          <w:szCs w:val="24"/>
          <w14:ligatures w14:val="standardContextual"/>
        </w:rPr>
        <w:t>ように</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聖霊の抑制がなくなると</w:t>
      </w:r>
      <w:r w:rsidRPr="005D056D">
        <w:rPr>
          <w:rFonts w:ascii="ＭＳ Ｐ明朝" w:eastAsia="ＭＳ Ｐ明朝" w:hAnsi="ＭＳ Ｐ明朝"/>
          <w:sz w:val="24"/>
          <w:szCs w:val="24"/>
          <w14:ligatures w14:val="standardContextual"/>
        </w:rPr>
        <w:t>、</w:t>
      </w:r>
      <w:r w:rsidR="00AA7DE7" w:rsidRPr="00AA7DE7">
        <w:rPr>
          <w:rFonts w:ascii="ＭＳ Ｐ明朝" w:eastAsia="ＭＳ Ｐ明朝" w:hAnsi="ＭＳ Ｐ明朝" w:hint="eastAsia"/>
          <w:sz w:val="24"/>
          <w:szCs w:val="24"/>
          <w14:ligatures w14:val="standardContextual"/>
        </w:rPr>
        <w:t>真理の拒絶</w:t>
      </w:r>
      <w:r w:rsidR="00AA7DE7">
        <w:rPr>
          <w:rFonts w:ascii="ＭＳ Ｐ明朝" w:eastAsia="ＭＳ Ｐ明朝" w:hAnsi="ＭＳ Ｐ明朝" w:hint="eastAsia"/>
          <w:sz w:val="24"/>
          <w:szCs w:val="24"/>
          <w14:ligatures w14:val="standardContextual"/>
        </w:rPr>
        <w:t>によって、</w:t>
      </w:r>
      <w:r w:rsidRPr="005D056D">
        <w:rPr>
          <w:rFonts w:ascii="ＭＳ Ｐ明朝" w:eastAsia="ＭＳ Ｐ明朝" w:hAnsi="ＭＳ Ｐ明朝" w:hint="eastAsia"/>
          <w:sz w:val="24"/>
          <w:szCs w:val="24"/>
          <w14:ligatures w14:val="standardContextual"/>
        </w:rPr>
        <w:t>世の中の</w:t>
      </w:r>
      <w:r w:rsidRPr="005D056D">
        <w:rPr>
          <w:rFonts w:ascii="ＭＳ Ｐ明朝" w:eastAsia="ＭＳ Ｐ明朝" w:hAnsi="ＭＳ Ｐ明朝" w:cs="Times New Roman"/>
          <w:sz w:val="24"/>
          <w:szCs w:val="24"/>
          <w14:ligatures w14:val="standardContextual"/>
        </w:rPr>
        <w:t>無法状態</w:t>
      </w:r>
      <w:r w:rsidRPr="005D056D">
        <w:rPr>
          <w:rFonts w:ascii="ＭＳ Ｐ明朝" w:eastAsia="ＭＳ Ｐ明朝" w:hAnsi="ＭＳ Ｐ明朝" w:cs="Times New Roman" w:hint="eastAsia"/>
          <w:sz w:val="24"/>
          <w:szCs w:val="24"/>
          <w14:ligatures w14:val="standardContextual"/>
        </w:rPr>
        <w:t>は</w:t>
      </w:r>
      <w:r w:rsidR="00AA7DE7">
        <w:rPr>
          <w:rFonts w:ascii="ＭＳ Ｐ明朝" w:eastAsia="ＭＳ Ｐ明朝" w:hAnsi="ＭＳ Ｐ明朝" w:cs="Times New Roman" w:hint="eastAsia"/>
          <w:sz w:val="24"/>
          <w:szCs w:val="24"/>
          <w14:ligatures w14:val="standardContextual"/>
        </w:rPr>
        <w:t>、ますます</w:t>
      </w:r>
      <w:r w:rsidRPr="005D056D">
        <w:rPr>
          <w:rFonts w:ascii="ＭＳ Ｐ明朝" w:eastAsia="ＭＳ Ｐ明朝" w:hAnsi="ＭＳ Ｐ明朝" w:cs="Times New Roman"/>
          <w:sz w:val="24"/>
          <w:szCs w:val="24"/>
          <w14:ligatures w14:val="standardContextual"/>
        </w:rPr>
        <w:t>顕著になり</w:t>
      </w:r>
      <w:r w:rsidRPr="005D056D">
        <w:rPr>
          <w:rFonts w:ascii="ＭＳ Ｐ明朝" w:eastAsia="ＭＳ Ｐ明朝" w:hAnsi="ＭＳ Ｐ明朝" w:cs="Times New Roman" w:hint="eastAsia"/>
          <w:sz w:val="24"/>
          <w:szCs w:val="24"/>
          <w14:ligatures w14:val="standardContextual"/>
        </w:rPr>
        <w:t>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背教する大勢の元信者の中でも見られます</w:t>
      </w:r>
      <w:r w:rsidRPr="005D056D">
        <w:rPr>
          <w:rFonts w:ascii="ＭＳ Ｐ明朝" w:eastAsia="ＭＳ Ｐ明朝" w:hAnsi="ＭＳ Ｐ明朝"/>
          <w:sz w:val="24"/>
          <w:szCs w:val="24"/>
          <w14:ligatures w14:val="standardContextual"/>
        </w:rPr>
        <w:t>）。この拒絶は、モーセとエリヤの指揮の下、144,000人のユダヤ人による世界</w:t>
      </w:r>
      <w:r w:rsidRPr="005D056D">
        <w:rPr>
          <w:rFonts w:ascii="ＭＳ Ｐ明朝" w:eastAsia="ＭＳ Ｐ明朝" w:hAnsi="ＭＳ Ｐ明朝" w:hint="eastAsia"/>
          <w:sz w:val="24"/>
          <w:szCs w:val="24"/>
          <w14:ligatures w14:val="standardContextual"/>
        </w:rPr>
        <w:t>中</w:t>
      </w:r>
      <w:r w:rsidRPr="005D056D">
        <w:rPr>
          <w:rFonts w:ascii="ＭＳ Ｐ明朝" w:eastAsia="ＭＳ Ｐ明朝" w:hAnsi="ＭＳ Ｐ明朝"/>
          <w:sz w:val="24"/>
          <w:szCs w:val="24"/>
          <w14:ligatures w14:val="standardContextual"/>
        </w:rPr>
        <w:t>のユダヤ人社会への比類なき伝道と相反するものとなるでしょう。</w:t>
      </w:r>
      <w:r w:rsidRPr="005D056D">
        <w:rPr>
          <w:rFonts w:ascii="ＭＳ Ｐ明朝" w:eastAsia="ＭＳ Ｐ明朝" w:hAnsi="ＭＳ Ｐ明朝" w:cs="Times New Roman" w:hint="eastAsia"/>
          <w:sz w:val="24"/>
          <w:szCs w:val="24"/>
          <w14:ligatures w14:val="standardContextual"/>
        </w:rPr>
        <w:t>これに類似した</w:t>
      </w:r>
      <w:r w:rsidRPr="005D056D">
        <w:rPr>
          <w:rFonts w:ascii="ＭＳ Ｐ明朝" w:eastAsia="ＭＳ Ｐ明朝" w:hAnsi="ＭＳ Ｐ明朝" w:cs="Times New Roman"/>
          <w:sz w:val="24"/>
          <w:szCs w:val="24"/>
          <w14:ligatures w14:val="standardContextual"/>
        </w:rPr>
        <w:t>対照的</w:t>
      </w:r>
      <w:r w:rsidRPr="005D056D">
        <w:rPr>
          <w:rFonts w:ascii="ＭＳ Ｐ明朝" w:eastAsia="ＭＳ Ｐ明朝" w:hAnsi="ＭＳ Ｐ明朝" w:cs="Times New Roman" w:hint="eastAsia"/>
          <w:sz w:val="24"/>
          <w:szCs w:val="24"/>
          <w14:ligatures w14:val="standardContextual"/>
        </w:rPr>
        <w:t>な対立が</w:t>
      </w:r>
      <w:r w:rsidRPr="005D056D">
        <w:rPr>
          <w:rFonts w:ascii="ＭＳ Ｐ明朝" w:eastAsia="ＭＳ Ｐ明朝" w:hAnsi="ＭＳ Ｐ明朝"/>
          <w:sz w:val="24"/>
          <w:szCs w:val="24"/>
          <w14:ligatures w14:val="standardContextual"/>
        </w:rPr>
        <w:t>反キリストが前代未聞の速さで完全に権力の座につき、それに応じて政治的、軍事的に大成功を収めることと、これらの危険を世界に警告するために神から発せられる</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同じく驚異的な世界的裁き</w:t>
      </w:r>
      <w:r w:rsidRPr="005D056D">
        <w:rPr>
          <w:rFonts w:ascii="ＭＳ Ｐ明朝" w:eastAsia="ＭＳ Ｐ明朝" w:hAnsi="ＭＳ Ｐ明朝" w:hint="eastAsia"/>
          <w:sz w:val="24"/>
          <w:szCs w:val="24"/>
          <w14:ligatures w14:val="standardContextual"/>
        </w:rPr>
        <w:t>において見られることでしょう。この二組の動向は完全に関連しています。警告の審判が悔い改めと神に立ち返ることを促すものでもあるように、その時、世界に行きわたる顕著な福音宣教を拒絶することは、神の審判を呼び起こすことにもなるからです。</w:t>
      </w:r>
      <w:r w:rsidRPr="005D056D">
        <w:rPr>
          <w:rFonts w:ascii="ＭＳ Ｐ明朝" w:eastAsia="ＭＳ Ｐ明朝" w:hAnsi="ＭＳ Ｐ明朝" w:cs="Times New Roman" w:hint="eastAsia"/>
          <w:sz w:val="24"/>
          <w:szCs w:val="24"/>
          <w14:ligatures w14:val="standardContextual"/>
        </w:rPr>
        <w:t>その時の信者および未信者の真理の全面的な拒絶</w:t>
      </w:r>
      <w:r w:rsidR="00AA7DE7">
        <w:rPr>
          <w:rFonts w:ascii="ＭＳ Ｐ明朝" w:eastAsia="ＭＳ Ｐ明朝" w:hAnsi="ＭＳ Ｐ明朝" w:cs="Times New Roman" w:hint="eastAsia"/>
          <w:sz w:val="24"/>
          <w:szCs w:val="24"/>
          <w14:ligatures w14:val="standardContextual"/>
        </w:rPr>
        <w:t>によって</w:t>
      </w:r>
      <w:r w:rsidRPr="005D056D">
        <w:rPr>
          <w:rFonts w:ascii="ＭＳ Ｐ明朝" w:eastAsia="ＭＳ Ｐ明朝" w:hAnsi="ＭＳ Ｐ明朝" w:hint="eastAsia"/>
          <w:sz w:val="24"/>
          <w:szCs w:val="24"/>
          <w14:ligatures w14:val="standardContextual"/>
        </w:rPr>
        <w:t>、反キリストのカリスマ性と魅力に対して完全に</w:t>
      </w:r>
      <w:r w:rsidR="00AA7DE7">
        <w:rPr>
          <w:rFonts w:ascii="ＭＳ Ｐ明朝" w:eastAsia="ＭＳ Ｐ明朝" w:hAnsi="ＭＳ Ｐ明朝" w:hint="eastAsia"/>
          <w:sz w:val="24"/>
          <w:szCs w:val="24"/>
          <w14:ligatures w14:val="standardContextual"/>
        </w:rPr>
        <w:t>無防備にさせてしまいます。つまり、世界的に真理に対する尊敬の念が希薄になってはじめて、反キリストの台頭が起こるのです。</w:t>
      </w:r>
    </w:p>
    <w:p w14:paraId="4FBD1129" w14:textId="77777777" w:rsidR="009B05BD" w:rsidRDefault="009B05BD" w:rsidP="005D056D">
      <w:pPr>
        <w:rPr>
          <w:rFonts w:ascii="ＭＳ Ｐ明朝" w:eastAsia="ＭＳ Ｐ明朝" w:hAnsi="ＭＳ Ｐ明朝"/>
          <w:sz w:val="24"/>
          <w:szCs w:val="24"/>
          <w14:ligatures w14:val="standardContextual"/>
        </w:rPr>
        <w:sectPr w:rsidR="009B05BD" w:rsidSect="00BB37B0">
          <w:footerReference w:type="default" r:id="rId10"/>
          <w:pgSz w:w="8391" w:h="11906" w:code="11"/>
          <w:pgMar w:top="1440" w:right="1080" w:bottom="1440" w:left="1080" w:header="851" w:footer="992" w:gutter="0"/>
          <w:cols w:space="425"/>
          <w:docGrid w:type="lines" w:linePitch="360"/>
        </w:sectPr>
      </w:pPr>
    </w:p>
    <w:p w14:paraId="1A4C440B" w14:textId="5179131A" w:rsidR="005D056D" w:rsidRPr="005D056D" w:rsidRDefault="005D056D" w:rsidP="005D056D">
      <w:pPr>
        <w:keepNext/>
        <w:outlineLvl w:val="0"/>
        <w:rPr>
          <w:rFonts w:ascii="HG明朝E" w:eastAsia="HG明朝E" w:hAnsiTheme="majorHAnsi" w:cstheme="majorBidi"/>
          <w:b/>
          <w:sz w:val="28"/>
          <w:szCs w:val="24"/>
          <w14:ligatures w14:val="standardContextual"/>
        </w:rPr>
      </w:pPr>
      <w:bookmarkStart w:id="1" w:name="_Toc171678938"/>
      <w:r w:rsidRPr="005D056D">
        <w:rPr>
          <w:rFonts w:ascii="HG明朝E" w:eastAsia="HG明朝E" w:hAnsiTheme="majorHAnsi" w:cstheme="majorBidi"/>
          <w:b/>
          <w:sz w:val="28"/>
          <w:szCs w:val="24"/>
          <w14:ligatures w14:val="standardContextual"/>
        </w:rPr>
        <w:lastRenderedPageBreak/>
        <w:t>I. 第七の封印 黙示録8</w:t>
      </w:r>
      <w:r w:rsidRPr="005D056D">
        <w:rPr>
          <w:rFonts w:ascii="HG明朝E" w:eastAsia="HG明朝E" w:hAnsiTheme="majorHAnsi" w:cstheme="majorBidi" w:hint="eastAsia"/>
          <w:b/>
          <w:sz w:val="28"/>
          <w:szCs w:val="24"/>
          <w14:ligatures w14:val="standardContextual"/>
        </w:rPr>
        <w:t>章</w:t>
      </w:r>
      <w:r w:rsidRPr="005D056D">
        <w:rPr>
          <w:rFonts w:ascii="HG明朝E" w:eastAsia="HG明朝E" w:hAnsiTheme="majorHAnsi" w:cstheme="majorBidi"/>
          <w:b/>
          <w:sz w:val="28"/>
          <w:szCs w:val="24"/>
          <w14:ligatures w14:val="standardContextual"/>
        </w:rPr>
        <w:t>1-5</w:t>
      </w:r>
      <w:r w:rsidRPr="005D056D">
        <w:rPr>
          <w:rFonts w:ascii="HG明朝E" w:eastAsia="HG明朝E" w:hAnsiTheme="majorHAnsi" w:cstheme="majorBidi" w:hint="eastAsia"/>
          <w:b/>
          <w:sz w:val="28"/>
          <w:szCs w:val="24"/>
          <w14:ligatures w14:val="standardContextual"/>
        </w:rPr>
        <w:t>節</w:t>
      </w:r>
      <w:bookmarkEnd w:id="1"/>
    </w:p>
    <w:p w14:paraId="7ADB0C32" w14:textId="77777777" w:rsidR="005D056D" w:rsidRPr="005D056D" w:rsidRDefault="005D056D" w:rsidP="005D056D">
      <w:pPr>
        <w:rPr>
          <w:rFonts w:ascii="ＭＳ Ｐ明朝" w:eastAsia="ＭＳ Ｐ明朝" w:hAnsi="ＭＳ Ｐ明朝"/>
          <w:sz w:val="24"/>
          <w:szCs w:val="24"/>
          <w14:ligatures w14:val="standardContextual"/>
        </w:rPr>
      </w:pPr>
    </w:p>
    <w:p w14:paraId="406FCED4"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ヨハネの黙示録8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1-5</w:t>
      </w:r>
      <w:r w:rsidRPr="005D056D">
        <w:rPr>
          <w:rFonts w:ascii="ＭＳ Ｐ明朝" w:eastAsia="ＭＳ Ｐ明朝" w:hAnsi="ＭＳ Ｐ明朝" w:hint="eastAsia"/>
          <w:sz w:val="24"/>
          <w:szCs w:val="24"/>
          <w14:ligatures w14:val="standardContextual"/>
        </w:rPr>
        <w:t>節：</w:t>
      </w:r>
    </w:p>
    <w:p w14:paraId="1C5E6DD0"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ＭＳ Ｐ明朝" w:eastAsia="ＭＳ Ｐ明朝" w:hAnsi="ＭＳ Ｐ明朝" w:cs="Arial" w:hint="eastAsia"/>
          <w:kern w:val="0"/>
          <w:sz w:val="24"/>
          <w:szCs w:val="24"/>
          <w:lang w:val="ja-JP"/>
        </w:rPr>
        <w:t>(1)</w:t>
      </w:r>
      <w:r w:rsidRPr="005D056D">
        <w:rPr>
          <w:rFonts w:ascii="BIZ UDPゴシック" w:eastAsia="BIZ UDPゴシック" w:hAnsi="BIZ UDPゴシック" w:cs="Arial"/>
          <w:kern w:val="0"/>
          <w:sz w:val="24"/>
          <w:szCs w:val="24"/>
          <w:lang w:val="ja-JP"/>
        </w:rPr>
        <w:t>小羊が第七の封印を解いた時、半時間ばかり天に静けさがあった。</w:t>
      </w:r>
      <w:r w:rsidRPr="005D056D">
        <w:rPr>
          <w:rFonts w:ascii="ＭＳ Ｐ明朝" w:eastAsia="ＭＳ Ｐ明朝" w:hAnsi="ＭＳ Ｐ明朝" w:cs="Arial"/>
          <w:kern w:val="0"/>
          <w:sz w:val="24"/>
          <w:szCs w:val="24"/>
          <w:lang w:val="ja-JP"/>
        </w:rPr>
        <w:t>(2)</w:t>
      </w:r>
      <w:r w:rsidRPr="005D056D">
        <w:rPr>
          <w:rFonts w:ascii="BIZ UDPゴシック" w:eastAsia="BIZ UDPゴシック" w:hAnsi="BIZ UDPゴシック" w:cs="Arial"/>
          <w:kern w:val="0"/>
          <w:sz w:val="24"/>
          <w:szCs w:val="24"/>
          <w:lang w:val="ja-JP"/>
        </w:rPr>
        <w:t>それからわたしは、神のみまえに立っている七人の御使を見た。そして、七つのラッパが彼らに与えられた。</w:t>
      </w:r>
      <w:r w:rsidRPr="005D056D">
        <w:rPr>
          <w:rFonts w:ascii="ＭＳ Ｐ明朝" w:eastAsia="ＭＳ Ｐ明朝" w:hAnsi="ＭＳ Ｐ明朝" w:cs="Arial"/>
          <w:kern w:val="0"/>
          <w:sz w:val="24"/>
          <w:szCs w:val="24"/>
          <w:lang w:val="ja-JP"/>
        </w:rPr>
        <w:t>(3)</w:t>
      </w:r>
      <w:r w:rsidRPr="005D056D">
        <w:rPr>
          <w:rFonts w:ascii="BIZ UDPゴシック" w:eastAsia="BIZ UDPゴシック" w:hAnsi="BIZ UDPゴシック" w:cs="Arial"/>
          <w:kern w:val="0"/>
          <w:sz w:val="24"/>
          <w:szCs w:val="24"/>
          <w:lang w:val="ja-JP"/>
        </w:rPr>
        <w:t>また、別の御使が出てきて、金の香炉を手に持って祭壇の前に立った。たくさんの香が彼に与えられていたが、これは、すべての聖徒の祈に加えて、御座の前の金の祭壇の上にささげるためのものであった。</w:t>
      </w:r>
      <w:r w:rsidRPr="005D056D">
        <w:rPr>
          <w:rFonts w:ascii="ＭＳ Ｐ明朝" w:eastAsia="ＭＳ Ｐ明朝" w:hAnsi="ＭＳ Ｐ明朝" w:cs="Arial"/>
          <w:kern w:val="0"/>
          <w:sz w:val="24"/>
          <w:szCs w:val="24"/>
          <w:lang w:val="ja-JP"/>
        </w:rPr>
        <w:t>(4)</w:t>
      </w:r>
      <w:r w:rsidRPr="005D056D">
        <w:rPr>
          <w:rFonts w:ascii="BIZ UDPゴシック" w:eastAsia="BIZ UDPゴシック" w:hAnsi="BIZ UDPゴシック" w:cs="Arial"/>
          <w:kern w:val="0"/>
          <w:sz w:val="24"/>
          <w:szCs w:val="24"/>
          <w:lang w:val="ja-JP"/>
        </w:rPr>
        <w:t>香の煙は、御使の手から、聖徒たちの祈と共に神のみまえに立ちのぼった。</w:t>
      </w:r>
      <w:r w:rsidRPr="005D056D">
        <w:rPr>
          <w:rFonts w:ascii="ＭＳ Ｐ明朝" w:eastAsia="ＭＳ Ｐ明朝" w:hAnsi="ＭＳ Ｐ明朝" w:cs="Arial"/>
          <w:kern w:val="0"/>
          <w:sz w:val="24"/>
          <w:szCs w:val="24"/>
          <w:lang w:val="ja-JP"/>
        </w:rPr>
        <w:t>(5)</w:t>
      </w:r>
      <w:r w:rsidRPr="005D056D">
        <w:rPr>
          <w:rFonts w:ascii="BIZ UDPゴシック" w:eastAsia="BIZ UDPゴシック" w:hAnsi="BIZ UDPゴシック" w:cs="Arial"/>
          <w:kern w:val="0"/>
          <w:sz w:val="24"/>
          <w:szCs w:val="24"/>
          <w:lang w:val="ja-JP"/>
        </w:rPr>
        <w:t>御使はその香炉をとり、これに祭壇の火を満たして、地に投げつけた。すると、多くの雷鳴と、もろもろの声</w:t>
      </w:r>
      <w:r w:rsidRPr="005D056D">
        <w:rPr>
          <w:rFonts w:ascii="BIZ UDPゴシック" w:eastAsia="BIZ UDPゴシック" w:hAnsi="BIZ UDPゴシック" w:cs="Arial"/>
          <w:kern w:val="0"/>
          <w:sz w:val="24"/>
          <w:szCs w:val="24"/>
          <w:vertAlign w:val="superscript"/>
          <w:lang w:val="ja-JP"/>
        </w:rPr>
        <w:footnoteReference w:id="1"/>
      </w:r>
      <w:r w:rsidRPr="005D056D">
        <w:rPr>
          <w:rFonts w:ascii="BIZ UDPゴシック" w:eastAsia="BIZ UDPゴシック" w:hAnsi="BIZ UDPゴシック" w:cs="Arial"/>
          <w:kern w:val="0"/>
          <w:sz w:val="24"/>
          <w:szCs w:val="24"/>
          <w:lang w:val="ja-JP"/>
        </w:rPr>
        <w:t>と、いなずまと、地震とが起った。</w:t>
      </w:r>
    </w:p>
    <w:p w14:paraId="6DA79362" w14:textId="77777777" w:rsidR="005D056D" w:rsidRPr="005D056D" w:rsidRDefault="005D056D" w:rsidP="005D056D">
      <w:pPr>
        <w:rPr>
          <w:rFonts w:ascii="ＭＳ Ｐ明朝" w:eastAsia="ＭＳ Ｐ明朝" w:hAnsi="ＭＳ Ｐ明朝"/>
          <w:sz w:val="24"/>
          <w:szCs w:val="24"/>
          <w14:ligatures w14:val="standardContextual"/>
        </w:rPr>
      </w:pPr>
    </w:p>
    <w:p w14:paraId="50CE1A1A" w14:textId="18570B2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私たちの主が世界への啓示を定めた巻物の最後の封印を開くとき、主の栄光の再臨に先立つ恐ろしい出来事の詳細がその巻物で明らかにされ、天の神殿に畏怖の静けさが訪れ、そ</w:t>
      </w:r>
      <w:r w:rsidRPr="005D056D">
        <w:rPr>
          <w:rFonts w:ascii="ＭＳ Ｐ明朝" w:eastAsia="ＭＳ Ｐ明朝" w:hAnsi="ＭＳ Ｐ明朝" w:hint="eastAsia"/>
          <w:sz w:val="24"/>
          <w:szCs w:val="24"/>
          <w14:ligatures w14:val="standardContextual"/>
        </w:rPr>
        <w:lastRenderedPageBreak/>
        <w:t>の静けさは「半時」続くと言われています。聖書の用法によく見られるように、時間、日、週などは、しばしば人間的な用語でより大きな期間を表します（天の支配と時間に対する神の主権に比べ、この世の出来事が取るに足らないものであることを強調するための手法です：</w:t>
      </w:r>
      <w:hyperlink r:id="rId11" w:anchor="14:34" w:tooltip="あなたがたは、かの地を探った四十日の日数にしたがい、その一日を一年として、四十年のあいだ、自分の罪を負い、わたしがあなたがたを遠ざかったことを知るであろう」。 " w:history="1">
        <w:r w:rsidRPr="005D056D">
          <w:rPr>
            <w:rFonts w:ascii="ＭＳ Ｐ明朝" w:eastAsia="ＭＳ Ｐ明朝" w:hAnsi="ＭＳ Ｐ明朝" w:hint="eastAsia"/>
            <w:color w:val="0563C1" w:themeColor="hyperlink"/>
            <w:sz w:val="24"/>
            <w:szCs w:val="24"/>
            <w:u w:val="single"/>
            <w14:ligatures w14:val="standardContextual"/>
          </w:rPr>
          <w:t>民数記</w:t>
        </w:r>
        <w:r w:rsidRPr="005D056D">
          <w:rPr>
            <w:rFonts w:ascii="ＭＳ Ｐ明朝" w:eastAsia="ＭＳ Ｐ明朝" w:hAnsi="ＭＳ Ｐ明朝"/>
            <w:color w:val="0563C1" w:themeColor="hyperlink"/>
            <w:sz w:val="24"/>
            <w:szCs w:val="24"/>
            <w:u w:val="single"/>
            <w14:ligatures w14:val="standardContextual"/>
          </w:rPr>
          <w:t>14章34節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2"/>
      </w:r>
      <w:r w:rsidRPr="005D056D">
        <w:rPr>
          <w:rFonts w:ascii="ＭＳ Ｐ明朝" w:eastAsia="ＭＳ Ｐ明朝" w:hAnsi="ＭＳ Ｐ明朝"/>
          <w:sz w:val="24"/>
          <w:szCs w:val="24"/>
          <w14:ligatures w14:val="standardContextual"/>
        </w:rPr>
        <w:t>。ここでも間違いなくそうであり、この特別な「半時」を、艱難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の解</w:t>
      </w:r>
      <w:r w:rsidRPr="005D056D">
        <w:rPr>
          <w:rFonts w:ascii="ＭＳ Ｐ明朝" w:eastAsia="ＭＳ Ｐ明朝" w:hAnsi="ＭＳ Ｐ明朝" w:hint="eastAsia"/>
          <w:sz w:val="24"/>
          <w:szCs w:val="24"/>
          <w14:ligatures w14:val="standardContextual"/>
        </w:rPr>
        <w:t>き放たれるのが半年遅れること、つまり終末の時代の始まりを春（十字架につけられた時：前の脚注を参照）</w:t>
      </w:r>
      <w:r w:rsidRPr="005D056D">
        <w:rPr>
          <w:rFonts w:ascii="ＭＳ Ｐ明朝" w:eastAsia="ＭＳ Ｐ明朝" w:hAnsi="ＭＳ Ｐ明朝"/>
          <w:sz w:val="24"/>
          <w:szCs w:val="24"/>
          <w14:ligatures w14:val="standardContextual"/>
        </w:rPr>
        <w:t>から秋に延期することで、艱難期の始まりと7年後の主の再臨による終</w:t>
      </w:r>
      <w:r w:rsidRPr="005D056D">
        <w:rPr>
          <w:rFonts w:ascii="ＭＳ Ｐ明朝" w:eastAsia="ＭＳ Ｐ明朝" w:hAnsi="ＭＳ Ｐ明朝" w:hint="eastAsia"/>
          <w:sz w:val="24"/>
          <w:szCs w:val="24"/>
          <w14:ligatures w14:val="standardContextual"/>
        </w:rPr>
        <w:t>わりの時期</w:t>
      </w:r>
      <w:r w:rsidRPr="005D056D">
        <w:rPr>
          <w:rFonts w:ascii="ＭＳ Ｐ明朝" w:eastAsia="ＭＳ Ｐ明朝" w:hAnsi="ＭＳ Ｐ明朝"/>
          <w:sz w:val="24"/>
          <w:szCs w:val="24"/>
          <w14:ligatures w14:val="standardContextual"/>
        </w:rPr>
        <w:t>が、ユダヤ人の秋の祭り（ロシュ・ハシャナ、ヨム・キプール、</w:t>
      </w:r>
      <w:r w:rsidRPr="005D056D">
        <w:rPr>
          <w:rFonts w:ascii="ＭＳ Ｐ明朝" w:eastAsia="ＭＳ Ｐ明朝" w:hAnsi="ＭＳ Ｐ明朝" w:hint="eastAsia"/>
          <w:sz w:val="24"/>
          <w:szCs w:val="24"/>
          <w14:ligatures w14:val="standardContextual"/>
        </w:rPr>
        <w:t>スコット[「仮庵の祭り」]</w:t>
      </w:r>
      <w:r w:rsidRPr="005D056D">
        <w:rPr>
          <w:rFonts w:ascii="ＭＳ Ｐ明朝" w:eastAsia="ＭＳ Ｐ明朝" w:hAnsi="ＭＳ Ｐ明朝"/>
          <w:sz w:val="24"/>
          <w:szCs w:val="24"/>
          <w14:ligatures w14:val="standardContextual"/>
        </w:rPr>
        <w:t>）の時期と重なり、これらの</w:t>
      </w:r>
      <w:r w:rsidR="00BD5435">
        <w:rPr>
          <w:rFonts w:ascii="ＭＳ Ｐ明朝" w:eastAsia="ＭＳ Ｐ明朝" w:hAnsi="ＭＳ Ｐ明朝" w:hint="eastAsia"/>
          <w:sz w:val="24"/>
          <w:szCs w:val="24"/>
          <w14:ligatures w14:val="standardContextual"/>
        </w:rPr>
        <w:t>象徴的な</w:t>
      </w:r>
      <w:r w:rsidRPr="005D056D">
        <w:rPr>
          <w:rFonts w:ascii="ＭＳ Ｐ明朝" w:eastAsia="ＭＳ Ｐ明朝" w:hAnsi="ＭＳ Ｐ明朝"/>
          <w:sz w:val="24"/>
          <w:szCs w:val="24"/>
          <w14:ligatures w14:val="standardContextual"/>
        </w:rPr>
        <w:t>祭り</w:t>
      </w:r>
      <w:r w:rsidR="00BD5435">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対応することになります</w:t>
      </w:r>
      <w:r w:rsidRPr="005D056D">
        <w:rPr>
          <w:rFonts w:ascii="ＭＳ Ｐ明朝" w:eastAsia="ＭＳ Ｐ明朝" w:hAnsi="ＭＳ Ｐ明朝"/>
          <w:sz w:val="24"/>
          <w:szCs w:val="24"/>
          <w:vertAlign w:val="superscript"/>
          <w14:ligatures w14:val="standardContextual"/>
        </w:rPr>
        <w:footnoteReference w:id="3"/>
      </w:r>
      <w:r w:rsidRPr="005D056D">
        <w:rPr>
          <w:rFonts w:ascii="ＭＳ Ｐ明朝" w:eastAsia="ＭＳ Ｐ明朝" w:hAnsi="ＭＳ Ｐ明朝"/>
          <w:sz w:val="24"/>
          <w:szCs w:val="24"/>
          <w14:ligatures w14:val="standardContextual"/>
        </w:rPr>
        <w:t>。</w:t>
      </w:r>
    </w:p>
    <w:p w14:paraId="0DCC28E5" w14:textId="77777777" w:rsidR="005D056D" w:rsidRPr="005D056D" w:rsidRDefault="005D056D" w:rsidP="005D056D">
      <w:pPr>
        <w:rPr>
          <w:rFonts w:ascii="ＭＳ Ｐ明朝" w:eastAsia="ＭＳ Ｐ明朝" w:hAnsi="ＭＳ Ｐ明朝"/>
          <w:sz w:val="24"/>
          <w:szCs w:val="24"/>
          <w14:ligatures w14:val="standardContextual"/>
        </w:rPr>
      </w:pPr>
    </w:p>
    <w:p w14:paraId="6C499DAC"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2" w:name="_Toc171678939"/>
      <w:r w:rsidRPr="005D056D">
        <w:rPr>
          <w:rFonts w:ascii="HG明朝E" w:eastAsia="HG明朝E" w:hAnsi="HG明朝E" w:cstheme="majorBidi" w:hint="eastAsia"/>
          <w:sz w:val="24"/>
          <w14:ligatures w14:val="standardContextual"/>
        </w:rPr>
        <w:t>1.</w:t>
      </w:r>
      <w:r w:rsidRPr="005D056D">
        <w:rPr>
          <w:rFonts w:ascii="HG明朝E" w:eastAsia="HG明朝E" w:hAnsiTheme="majorHAnsi" w:cstheme="majorBidi"/>
          <w:sz w:val="24"/>
          <w14:ligatures w14:val="standardContextual"/>
        </w:rPr>
        <w:t>七</w:t>
      </w:r>
      <w:r w:rsidRPr="005D056D">
        <w:rPr>
          <w:rFonts w:ascii="HG明朝E" w:eastAsia="HG明朝E" w:hAnsiTheme="majorHAnsi" w:cstheme="majorBidi" w:hint="eastAsia"/>
          <w:sz w:val="24"/>
          <w14:ligatures w14:val="standardContextual"/>
        </w:rPr>
        <w:t>人</w:t>
      </w:r>
      <w:r w:rsidRPr="005D056D">
        <w:rPr>
          <w:rFonts w:ascii="HG明朝E" w:eastAsia="HG明朝E" w:hAnsiTheme="majorHAnsi" w:cstheme="majorBidi"/>
          <w:sz w:val="24"/>
          <w14:ligatures w14:val="standardContextual"/>
        </w:rPr>
        <w:t>の大天使と七つの</w:t>
      </w:r>
      <w:r w:rsidRPr="005D056D">
        <w:rPr>
          <w:rFonts w:ascii="HG明朝E" w:eastAsia="HG明朝E" w:hAnsiTheme="majorHAnsi" w:cstheme="majorBidi" w:hint="eastAsia"/>
          <w:sz w:val="24"/>
          <w14:ligatures w14:val="standardContextual"/>
        </w:rPr>
        <w:t>ラッパ：</w:t>
      </w:r>
      <w:bookmarkEnd w:id="2"/>
      <w:r w:rsidRPr="005D056D">
        <w:rPr>
          <w:rFonts w:ascii="HG明朝E" w:eastAsia="HG明朝E" w:hAnsiTheme="majorHAnsi" w:cstheme="majorBidi" w:hint="eastAsia"/>
          <w:sz w:val="24"/>
          <w14:ligatures w14:val="standardContextual"/>
        </w:rPr>
        <w:t xml:space="preserve">　</w:t>
      </w:r>
    </w:p>
    <w:p w14:paraId="5F32D06F" w14:textId="69EA05E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ここでは明示されていませんが、「神の</w:t>
      </w:r>
      <w:r w:rsidR="009115D3">
        <w:rPr>
          <w:rFonts w:ascii="ＭＳ Ｐ明朝" w:eastAsia="ＭＳ Ｐ明朝" w:hAnsi="ＭＳ Ｐ明朝" w:hint="eastAsia"/>
          <w:sz w:val="24"/>
          <w:szCs w:val="24"/>
          <w14:ligatures w14:val="standardContextual"/>
        </w:rPr>
        <w:t>みまえ</w:t>
      </w:r>
      <w:r w:rsidRPr="005D056D">
        <w:rPr>
          <w:rFonts w:ascii="ＭＳ Ｐ明朝" w:eastAsia="ＭＳ Ｐ明朝" w:hAnsi="ＭＳ Ｐ明朝"/>
          <w:sz w:val="24"/>
          <w:szCs w:val="24"/>
          <w14:ligatures w14:val="standardContextual"/>
        </w:rPr>
        <w:t>に立っている」（ギリシ</w:t>
      </w:r>
      <w:r w:rsidR="009115D3">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sz w:val="24"/>
          <w:szCs w:val="24"/>
          <w14:ligatures w14:val="standardContextual"/>
        </w:rPr>
        <w:t>語の完了形）この七人の天使は、実は大天使です（</w:t>
      </w:r>
      <w:hyperlink r:id="rId12" w:anchor="1:19" w:tooltip="御使が答えて言った、「わたしは神のみまえに立つガブリエルであって、この喜ばしい知らせをあなたに語り伝えるために、つかわされたものである。 " w:history="1">
        <w:r w:rsidRPr="005D056D">
          <w:rPr>
            <w:rFonts w:ascii="ＭＳ Ｐ明朝" w:eastAsia="ＭＳ Ｐ明朝" w:hAnsi="ＭＳ Ｐ明朝"/>
            <w:color w:val="0563C1" w:themeColor="hyperlink"/>
            <w:sz w:val="24"/>
            <w:szCs w:val="24"/>
            <w:u w:val="single"/>
            <w14:ligatures w14:val="standardContextual"/>
          </w:rPr>
          <w:t>ルカ1章19節</w:t>
        </w:r>
      </w:hyperlink>
      <w:r w:rsidRPr="005D056D">
        <w:rPr>
          <w:rFonts w:ascii="ＭＳ Ｐ明朝" w:eastAsia="ＭＳ Ｐ明朝" w:hAnsi="ＭＳ Ｐ明朝"/>
          <w:sz w:val="24"/>
          <w:szCs w:val="24"/>
          <w14:ligatures w14:val="standardContextual"/>
        </w:rPr>
        <w:t>の「私は神の</w:t>
      </w:r>
      <w:r w:rsidRPr="005D056D">
        <w:rPr>
          <w:rFonts w:ascii="ＭＳ Ｐ明朝" w:eastAsia="ＭＳ Ｐ明朝" w:hAnsi="ＭＳ Ｐ明朝" w:hint="eastAsia"/>
          <w:sz w:val="24"/>
          <w:szCs w:val="24"/>
          <w14:ligatures w14:val="standardContextual"/>
        </w:rPr>
        <w:t>みまえ</w:t>
      </w:r>
      <w:r w:rsidRPr="005D056D">
        <w:rPr>
          <w:rFonts w:ascii="ＭＳ Ｐ明朝" w:eastAsia="ＭＳ Ｐ明朝" w:hAnsi="ＭＳ Ｐ明朝"/>
          <w:sz w:val="24"/>
          <w:szCs w:val="24"/>
          <w14:ligatures w14:val="standardContextual"/>
        </w:rPr>
        <w:t>に立</w:t>
      </w:r>
      <w:r w:rsidRPr="005D056D">
        <w:rPr>
          <w:rFonts w:ascii="ＭＳ Ｐ明朝" w:eastAsia="ＭＳ Ｐ明朝" w:hAnsi="ＭＳ Ｐ明朝" w:hint="eastAsia"/>
          <w:sz w:val="24"/>
          <w:szCs w:val="24"/>
          <w14:ligatures w14:val="standardContextual"/>
        </w:rPr>
        <w:t>つ</w:t>
      </w:r>
      <w:r w:rsidRPr="005D056D">
        <w:rPr>
          <w:rFonts w:ascii="ＭＳ Ｐ明朝" w:eastAsia="ＭＳ Ｐ明朝" w:hAnsi="ＭＳ Ｐ明朝"/>
          <w:sz w:val="24"/>
          <w:szCs w:val="24"/>
          <w14:ligatures w14:val="standardContextual"/>
        </w:rPr>
        <w:t>ガブリエル」参照）。だから、彼らは</w:t>
      </w:r>
      <w:r w:rsidRPr="005D056D">
        <w:rPr>
          <w:rFonts w:ascii="ＭＳ Ｐ明朝" w:eastAsia="ＭＳ Ｐ明朝" w:hAnsi="ＭＳ Ｐ明朝" w:hint="eastAsia"/>
          <w:sz w:val="24"/>
          <w:szCs w:val="24"/>
          <w14:ligatures w14:val="standardContextual"/>
        </w:rPr>
        <w:t>「その&lt;</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the</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&gt;」七</w:t>
      </w:r>
      <w:r w:rsidRPr="005D056D">
        <w:rPr>
          <w:rFonts w:ascii="ＭＳ Ｐ明朝" w:eastAsia="ＭＳ Ｐ明朝" w:hAnsi="ＭＳ Ｐ明朝"/>
          <w:sz w:val="24"/>
          <w:szCs w:val="24"/>
          <w14:ligatures w14:val="standardContextual"/>
        </w:rPr>
        <w:t>人の天使であり、ここでは定冠詞が天使の階級と彼らを区別する役目を果たしています。大天</w:t>
      </w:r>
      <w:r w:rsidRPr="005D056D">
        <w:rPr>
          <w:rFonts w:ascii="ＭＳ Ｐ明朝" w:eastAsia="ＭＳ Ｐ明朝" w:hAnsi="ＭＳ Ｐ明朝"/>
          <w:sz w:val="24"/>
          <w:szCs w:val="24"/>
          <w14:ligatures w14:val="standardContextual"/>
        </w:rPr>
        <w:lastRenderedPageBreak/>
        <w:t>使（王子[サリーム]、支配者[ア</w:t>
      </w:r>
      <w:r w:rsidR="009B5C48">
        <w:rPr>
          <w:rFonts w:ascii="ＭＳ Ｐ明朝" w:eastAsia="ＭＳ Ｐ明朝" w:hAnsi="ＭＳ Ｐ明朝" w:hint="eastAsia"/>
          <w:sz w:val="24"/>
          <w:szCs w:val="24"/>
          <w14:ligatures w14:val="standardContextual"/>
        </w:rPr>
        <w:t>ー</w:t>
      </w:r>
      <w:r w:rsidRPr="005D056D">
        <w:rPr>
          <w:rFonts w:ascii="ＭＳ Ｐ明朝" w:eastAsia="ＭＳ Ｐ明朝" w:hAnsi="ＭＳ Ｐ明朝"/>
          <w:sz w:val="24"/>
          <w:szCs w:val="24"/>
          <w14:ligatures w14:val="standardContextual"/>
        </w:rPr>
        <w:t>カイ]とも呼ばれる）は、主に武闘的な職務を担っていることは、天使の職務について前に述べたとおりです（彼らは「将軍」に相当すると考えることができます）。</w:t>
      </w:r>
      <w:r w:rsidRPr="005D056D">
        <w:rPr>
          <w:rFonts w:ascii="ＭＳ Ｐ明朝" w:eastAsia="ＭＳ Ｐ明朝" w:hAnsi="ＭＳ Ｐ明朝"/>
          <w:sz w:val="24"/>
          <w:szCs w:val="24"/>
          <w:vertAlign w:val="superscript"/>
          <w14:ligatures w14:val="standardContextual"/>
        </w:rPr>
        <w:footnoteReference w:id="4"/>
      </w:r>
      <w:r w:rsidRPr="005D056D">
        <w:rPr>
          <w:rFonts w:ascii="ＭＳ Ｐ明朝" w:eastAsia="ＭＳ Ｐ明朝" w:hAnsi="ＭＳ Ｐ明朝"/>
          <w:sz w:val="24"/>
          <w:szCs w:val="24"/>
          <w14:ligatures w14:val="standardContextual"/>
        </w:rPr>
        <w:t xml:space="preserve"> 彼らの任務は悪魔の軍勢との戦闘だけでなく（</w:t>
      </w:r>
      <w:hyperlink r:id="rId13" w:anchor="10:13" w:tooltip="ペルシャの国の君が、二十一日の間わたしの前に立ちふさがったが、天使の長のひとりであるミカエルがきて、わたしを助けたので、わたしは、彼をペルシャの国の君と共に、そこに残しておき、 末の日に、あなたの民に臨まんとする事を、あなたに悟らせるためにきたのです。この幻は、なおきたるべき日にかかわるものです」。 " w:history="1">
        <w:r w:rsidRPr="005D056D">
          <w:rPr>
            <w:rFonts w:ascii="ＭＳ Ｐ明朝" w:eastAsia="ＭＳ Ｐ明朝" w:hAnsi="ＭＳ Ｐ明朝"/>
            <w:color w:val="0563C1" w:themeColor="hyperlink"/>
            <w:sz w:val="24"/>
            <w:szCs w:val="24"/>
            <w:u w:val="single"/>
            <w14:ligatures w14:val="standardContextual"/>
          </w:rPr>
          <w:t>ダニエル10章</w:t>
        </w:r>
        <w:r w:rsidRPr="005D056D">
          <w:rPr>
            <w:rFonts w:ascii="ＭＳ Ｐ明朝" w:eastAsia="ＭＳ Ｐ明朝" w:hAnsi="ＭＳ Ｐ明朝" w:hint="eastAsia"/>
            <w:color w:val="0563C1" w:themeColor="hyperlink"/>
            <w:sz w:val="24"/>
            <w:szCs w:val="24"/>
            <w:u w:val="single"/>
            <w14:ligatures w14:val="standardContextual"/>
          </w:rPr>
          <w:t>13-14</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14" w:anchor="12:7" w:tooltip="さて、天では戦いが起った。ミカエルとその御使たちとが、龍と戦ったのである。龍もその使たちも応戦したが、 勝てなかった。そして、もはや天には彼らのおる所がなくなった。 " w:history="1">
        <w:r w:rsidRPr="005D056D">
          <w:rPr>
            <w:rFonts w:ascii="ＭＳ Ｐ明朝" w:eastAsia="ＭＳ Ｐ明朝" w:hAnsi="ＭＳ Ｐ明朝"/>
            <w:color w:val="0563C1" w:themeColor="hyperlink"/>
            <w:sz w:val="24"/>
            <w:szCs w:val="24"/>
            <w:u w:val="single"/>
            <w14:ligatures w14:val="standardContextual"/>
          </w:rPr>
          <w:t>黙示録12章7-8節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宣言</w:t>
      </w:r>
      <w:r w:rsidRPr="005D056D">
        <w:rPr>
          <w:rFonts w:ascii="ＭＳ Ｐ明朝" w:eastAsia="ＭＳ Ｐ明朝" w:hAnsi="ＭＳ Ｐ明朝" w:hint="eastAsia"/>
          <w:sz w:val="24"/>
          <w:szCs w:val="24"/>
          <w14:ligatures w14:val="standardContextual"/>
        </w:rPr>
        <w:t>をすること</w:t>
      </w:r>
      <w:r w:rsidRPr="005D056D">
        <w:rPr>
          <w:rFonts w:ascii="ＭＳ Ｐ明朝" w:eastAsia="ＭＳ Ｐ明朝" w:hAnsi="ＭＳ Ｐ明朝"/>
          <w:sz w:val="24"/>
          <w:szCs w:val="24"/>
          <w14:ligatures w14:val="standardContextual"/>
        </w:rPr>
        <w:t>（すなわち</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しばしばラッパ</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伴う「命令」</w:t>
      </w:r>
      <w:r w:rsidRPr="005D056D">
        <w:rPr>
          <w:rFonts w:ascii="ＭＳ Ｐ明朝" w:eastAsia="ＭＳ Ｐ明朝" w:hAnsi="ＭＳ Ｐ明朝" w:hint="eastAsia"/>
          <w:sz w:val="24"/>
          <w:szCs w:val="24"/>
          <w14:ligatures w14:val="standardContextual"/>
        </w:rPr>
        <w:t>を下すこと</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5" w:anchor="4:16" w:tooltip="すなわち、主ご自身が天使のかしらの声と神のラッパの鳴り響くうちに、合図の声で、天から下ってこられる。その時、キリストにあって死んだ人々が、まず最初によみがえり、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テサロニケ</w:t>
        </w:r>
        <w:r w:rsidRPr="005D056D">
          <w:rPr>
            <w:rFonts w:ascii="ＭＳ Ｐ明朝" w:eastAsia="ＭＳ Ｐ明朝" w:hAnsi="ＭＳ Ｐ明朝"/>
            <w:color w:val="0563C1" w:themeColor="hyperlink"/>
            <w:sz w:val="24"/>
            <w:szCs w:val="24"/>
            <w:u w:val="single"/>
            <w14:ligatures w14:val="standardContextual"/>
          </w:rPr>
          <w:t>4章16節</w:t>
        </w:r>
      </w:hyperlink>
      <w:r w:rsidRPr="005D056D">
        <w:rPr>
          <w:rFonts w:ascii="ＭＳ Ｐ明朝" w:eastAsia="ＭＳ Ｐ明朝" w:hAnsi="ＭＳ Ｐ明朝"/>
          <w:sz w:val="24"/>
          <w:szCs w:val="24"/>
          <w14:ligatures w14:val="standardContextual"/>
        </w:rPr>
        <w:t>参照）や</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ここでの文脈で</w:t>
      </w:r>
      <w:r w:rsidRPr="005D056D">
        <w:rPr>
          <w:rFonts w:ascii="ＭＳ Ｐ明朝" w:eastAsia="ＭＳ Ｐ明朝" w:hAnsi="ＭＳ Ｐ明朝" w:hint="eastAsia"/>
          <w:sz w:val="24"/>
          <w:szCs w:val="24"/>
          <w14:ligatures w14:val="standardContextual"/>
        </w:rPr>
        <w:t>のように、</w:t>
      </w:r>
      <w:r w:rsidRPr="005D056D">
        <w:rPr>
          <w:rFonts w:ascii="ＭＳ Ｐ明朝" w:eastAsia="ＭＳ Ｐ明朝" w:hAnsi="ＭＳ Ｐ明朝"/>
          <w:sz w:val="24"/>
          <w:szCs w:val="24"/>
          <w14:ligatures w14:val="standardContextual"/>
        </w:rPr>
        <w:t>地上</w:t>
      </w:r>
      <w:r w:rsidRPr="005D056D">
        <w:rPr>
          <w:rFonts w:ascii="ＭＳ Ｐ明朝" w:eastAsia="ＭＳ Ｐ明朝" w:hAnsi="ＭＳ Ｐ明朝" w:hint="eastAsia"/>
          <w:sz w:val="24"/>
          <w:szCs w:val="24"/>
          <w14:ligatures w14:val="standardContextual"/>
        </w:rPr>
        <w:t>に下される</w:t>
      </w:r>
      <w:r w:rsidRPr="005D056D">
        <w:rPr>
          <w:rFonts w:ascii="ＭＳ Ｐ明朝" w:eastAsia="ＭＳ Ｐ明朝" w:hAnsi="ＭＳ Ｐ明朝"/>
          <w:sz w:val="24"/>
          <w:szCs w:val="24"/>
          <w14:ligatures w14:val="standardContextual"/>
        </w:rPr>
        <w:t>神の裁きの</w:t>
      </w:r>
      <w:r w:rsidRPr="005D056D">
        <w:rPr>
          <w:rFonts w:ascii="ＭＳ Ｐ明朝" w:eastAsia="ＭＳ Ｐ明朝" w:hAnsi="ＭＳ Ｐ明朝" w:hint="eastAsia"/>
          <w:sz w:val="24"/>
          <w:szCs w:val="24"/>
          <w14:ligatures w14:val="standardContextual"/>
        </w:rPr>
        <w:t>監督</w:t>
      </w:r>
      <w:r w:rsidRPr="005D056D">
        <w:rPr>
          <w:rFonts w:ascii="ＭＳ Ｐ明朝" w:eastAsia="ＭＳ Ｐ明朝" w:hAnsi="ＭＳ Ｐ明朝"/>
          <w:sz w:val="24"/>
          <w:szCs w:val="24"/>
          <w14:ligatures w14:val="standardContextual"/>
        </w:rPr>
        <w:t>も含まれます。この箇所と</w:t>
      </w:r>
      <w:hyperlink r:id="rId16" w:anchor="15:7" w:tooltip="そして、四つの生き物の一つが、世々限りなく生きておられる神の激しい怒りの満ちた七つの金の鉢を、七人の御使に渡した。 " w:history="1">
        <w:r w:rsidRPr="005D056D">
          <w:rPr>
            <w:rFonts w:ascii="ＭＳ Ｐ明朝" w:eastAsia="ＭＳ Ｐ明朝" w:hAnsi="ＭＳ Ｐ明朝"/>
            <w:color w:val="0563C1" w:themeColor="hyperlink"/>
            <w:sz w:val="24"/>
            <w:szCs w:val="24"/>
            <w:u w:val="single"/>
            <w14:ligatures w14:val="standardContextual"/>
          </w:rPr>
          <w:t>黙示録15章7節</w:t>
        </w:r>
      </w:hyperlink>
      <w:r w:rsidRPr="005D056D">
        <w:rPr>
          <w:rFonts w:ascii="ＭＳ Ｐ明朝" w:eastAsia="ＭＳ Ｐ明朝" w:hAnsi="ＭＳ Ｐ明朝"/>
          <w:sz w:val="24"/>
          <w:szCs w:val="24"/>
          <w14:ligatures w14:val="standardContextual"/>
        </w:rPr>
        <w:t>からわかるように、彼らは</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人（聖書ではガブリエルとミカエルの二人だけ</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名前が挙がってい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）で構成され、天の御座の前に立って、神の命令を遂行する用意があるのです。</w:t>
      </w:r>
      <w:r w:rsidRPr="005D056D">
        <w:rPr>
          <w:rFonts w:ascii="ＭＳ Ｐ明朝" w:eastAsia="ＭＳ Ｐ明朝" w:hAnsi="ＭＳ Ｐ明朝" w:cs="Times New Roman" w:hint="eastAsia"/>
          <w:sz w:val="24"/>
          <w:szCs w:val="24"/>
          <w14:ligatures w14:val="standardContextual"/>
        </w:rPr>
        <w:t>彼らは地球で任務を遂行する天使の中で最高位です。</w:t>
      </w:r>
      <w:r w:rsidRPr="005D056D">
        <w:rPr>
          <w:rFonts w:ascii="ＭＳ Ｐ明朝" w:eastAsia="ＭＳ Ｐ明朝" w:hAnsi="ＭＳ Ｐ明朝"/>
          <w:sz w:val="24"/>
          <w:szCs w:val="24"/>
          <w14:ligatures w14:val="standardContextual"/>
        </w:rPr>
        <w:t>ケルブは戦車の</w:t>
      </w:r>
      <w:r w:rsidRPr="005D056D">
        <w:rPr>
          <w:rFonts w:ascii="ＭＳ Ｐ明朝" w:eastAsia="ＭＳ Ｐ明朝" w:hAnsi="ＭＳ Ｐ明朝" w:hint="eastAsia"/>
          <w:sz w:val="24"/>
          <w:szCs w:val="24"/>
          <w14:ligatures w14:val="standardContextual"/>
        </w:rPr>
        <w:t>御</w:t>
      </w:r>
      <w:r w:rsidRPr="005D056D">
        <w:rPr>
          <w:rFonts w:ascii="ＭＳ Ｐ明朝" w:eastAsia="ＭＳ Ｐ明朝" w:hAnsi="ＭＳ Ｐ明朝"/>
          <w:sz w:val="24"/>
          <w:szCs w:val="24"/>
          <w14:ligatures w14:val="standardContextual"/>
        </w:rPr>
        <w:t>座と共にあり、長老は第三の天</w:t>
      </w:r>
      <w:r w:rsidRPr="005D056D">
        <w:rPr>
          <w:rFonts w:ascii="ＭＳ Ｐ明朝" w:eastAsia="ＭＳ Ｐ明朝" w:hAnsi="ＭＳ Ｐ明朝" w:hint="eastAsia"/>
          <w:sz w:val="24"/>
          <w:szCs w:val="24"/>
          <w14:ligatures w14:val="standardContextual"/>
        </w:rPr>
        <w:t>で御座の前にいます（</w:t>
      </w:r>
      <w:hyperlink r:id="rId17" w:anchor="8:16" w:tooltip="わたしはウライ川の両岸の間から人の声が出て、呼ばわるのを聞いた、「ガブリエルよ、この幻をその人に悟らせよ」。 " w:history="1">
        <w:r w:rsidRPr="005D056D">
          <w:rPr>
            <w:rFonts w:ascii="ＭＳ Ｐ明朝" w:eastAsia="ＭＳ Ｐ明朝" w:hAnsi="ＭＳ Ｐ明朝"/>
            <w:color w:val="0563C1" w:themeColor="hyperlink"/>
            <w:sz w:val="24"/>
            <w:szCs w:val="24"/>
            <w:u w:val="single"/>
            <w14:ligatures w14:val="standardContextual"/>
          </w:rPr>
          <w:t>ダニエル8章16節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8" w:anchor="9:21" w:tooltip="すなわちわたしが祈の言葉を述べていたとき、わたしが初めに幻のうちに見た、かの人ガブリエルは、すみやかに飛んできて、夕の供え物をささげるころ、わたしに近づき、 " w:history="1">
        <w:r w:rsidRPr="005D056D">
          <w:rPr>
            <w:rFonts w:ascii="ＭＳ Ｐ明朝" w:eastAsia="ＭＳ Ｐ明朝" w:hAnsi="ＭＳ Ｐ明朝"/>
            <w:color w:val="0563C1" w:themeColor="hyperlink"/>
            <w:sz w:val="24"/>
            <w:szCs w:val="24"/>
            <w:u w:val="single"/>
            <w14:ligatures w14:val="standardContextual"/>
          </w:rPr>
          <w:t>9章21節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9" w:anchor="10:13" w:tooltip="ペルシャの国の君が、二十一日の間わたしの前に立ちふさがったが、天使の長のひとりであるミカエルがきて、わたしを助けたので、わたしは、彼をペルシャの国の君と共に、そこに残しておき、 " w:history="1">
        <w:r w:rsidRPr="005D056D">
          <w:rPr>
            <w:rFonts w:ascii="ＭＳ Ｐ明朝" w:eastAsia="ＭＳ Ｐ明朝" w:hAnsi="ＭＳ Ｐ明朝"/>
            <w:color w:val="0563C1" w:themeColor="hyperlink"/>
            <w:sz w:val="24"/>
            <w:szCs w:val="24"/>
            <w:u w:val="single"/>
            <w14:ligatures w14:val="standardContextual"/>
          </w:rPr>
          <w:t>10章13節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0" w:anchor="10:20" w:tooltip="そこで彼は言った、「あなたは、わたしがなんのためにきたかを知っていますか。わたしは、今帰っていって、ペルシャの君と戦おうとしているのです。彼との戦いがすむと、ギリシヤの君があらわれるでしょう。 しかしわたしは、まず真理の書にしるされている事を、あなたに告げよう。わたしを助けて、彼らと戦う者は、あなたがたの君ミカエルのほかにはありません。 " w:history="1">
        <w:r w:rsidRPr="005D056D">
          <w:rPr>
            <w:rFonts w:ascii="ＭＳ Ｐ明朝" w:eastAsia="ＭＳ Ｐ明朝" w:hAnsi="ＭＳ Ｐ明朝"/>
            <w:color w:val="0563C1" w:themeColor="hyperlink"/>
            <w:sz w:val="24"/>
            <w:szCs w:val="24"/>
            <w:u w:val="single"/>
            <w14:ligatures w14:val="standardContextual"/>
          </w:rPr>
          <w:t>10章20-21節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5D056D">
          <w:rPr>
            <w:rFonts w:ascii="ＭＳ Ｐ明朝" w:eastAsia="ＭＳ Ｐ明朝" w:hAnsi="ＭＳ Ｐ明朝"/>
            <w:color w:val="0563C1" w:themeColor="hyperlink"/>
            <w:sz w:val="24"/>
            <w:szCs w:val="24"/>
            <w:u w:val="single"/>
            <w14:ligatures w14:val="standardContextual"/>
          </w:rPr>
          <w:t>12章1節</w:t>
        </w:r>
      </w:hyperlink>
      <w:r w:rsidRPr="005D056D">
        <w:rPr>
          <w:rFonts w:ascii="ＭＳ Ｐ明朝" w:eastAsia="ＭＳ Ｐ明朝" w:hAnsi="ＭＳ Ｐ明朝"/>
          <w:sz w:val="24"/>
          <w:szCs w:val="24"/>
          <w14:ligatures w14:val="standardContextual"/>
        </w:rPr>
        <w:t xml:space="preserve">; </w:t>
      </w:r>
      <w:hyperlink r:id="rId22" w:anchor="1:19" w:tooltip="御使が答えて言った、「わたしは神のみまえに立つガブリエルであって、この喜ばしい知らせをあなたに語り伝えるために、つかわされたものである。 " w:history="1">
        <w:r w:rsidRPr="005D056D">
          <w:rPr>
            <w:rFonts w:ascii="ＭＳ Ｐ明朝" w:eastAsia="ＭＳ Ｐ明朝" w:hAnsi="ＭＳ Ｐ明朝"/>
            <w:color w:val="0563C1" w:themeColor="hyperlink"/>
            <w:sz w:val="24"/>
            <w:szCs w:val="24"/>
            <w:u w:val="single"/>
            <w14:ligatures w14:val="standardContextual"/>
          </w:rPr>
          <w:t>ルカ1章19節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3" w:anchor="1:26" w:tooltip="六か月目に、御使ガブリエルが、神からつかわされて、ナザレというガリラヤの町の一処女のもとにきた。 " w:history="1">
        <w:r w:rsidRPr="005D056D">
          <w:rPr>
            <w:rFonts w:ascii="ＭＳ Ｐ明朝" w:eastAsia="ＭＳ Ｐ明朝" w:hAnsi="ＭＳ Ｐ明朝"/>
            <w:color w:val="0563C1" w:themeColor="hyperlink"/>
            <w:sz w:val="24"/>
            <w:szCs w:val="24"/>
            <w:u w:val="single"/>
            <w14:ligatures w14:val="standardContextual"/>
          </w:rPr>
          <w:t>1章26節</w:t>
        </w:r>
      </w:hyperlink>
      <w:r w:rsidRPr="005D056D">
        <w:rPr>
          <w:rFonts w:ascii="ＭＳ Ｐ明朝" w:eastAsia="ＭＳ Ｐ明朝" w:hAnsi="ＭＳ Ｐ明朝"/>
          <w:sz w:val="24"/>
          <w:szCs w:val="24"/>
          <w14:ligatures w14:val="standardContextual"/>
        </w:rPr>
        <w:t xml:space="preserve">; </w:t>
      </w:r>
      <w:hyperlink r:id="rId24" w:anchor="1:21" w:tooltip="彼を、すべての支配、権威、権力、権勢の上におき、また、この世ばかりでなくきたるべき世においても唱えられる、あらゆる名の上におかれたのである。 " w:history="1">
        <w:r w:rsidRPr="005D056D">
          <w:rPr>
            <w:rFonts w:ascii="ＭＳ Ｐ明朝" w:eastAsia="ＭＳ Ｐ明朝" w:hAnsi="ＭＳ Ｐ明朝"/>
            <w:color w:val="0563C1" w:themeColor="hyperlink"/>
            <w:sz w:val="24"/>
            <w:szCs w:val="24"/>
            <w:u w:val="single"/>
            <w14:ligatures w14:val="standardContextual"/>
          </w:rPr>
          <w:t>エペソ1章21節</w:t>
        </w:r>
      </w:hyperlink>
      <w:r w:rsidRPr="005D056D">
        <w:rPr>
          <w:rFonts w:ascii="ＭＳ Ｐ明朝" w:eastAsia="ＭＳ Ｐ明朝" w:hAnsi="ＭＳ Ｐ明朝"/>
          <w:sz w:val="24"/>
          <w:szCs w:val="24"/>
          <w14:ligatures w14:val="standardContextual"/>
        </w:rPr>
        <w:t xml:space="preserve">; </w:t>
      </w:r>
      <w:hyperlink r:id="rId25" w:anchor="4:16" w:tooltip="すなわち、主ご自身が天使のかしらの声と神のラッパの鳴り響くうちに、合図の声で、天から下ってこられる。その時、キリストにあって死んだ人々が、まず最初によみがえり、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テサロニケ</w:t>
        </w:r>
        <w:r w:rsidRPr="005D056D">
          <w:rPr>
            <w:rFonts w:ascii="ＭＳ Ｐ明朝" w:eastAsia="ＭＳ Ｐ明朝" w:hAnsi="ＭＳ Ｐ明朝"/>
            <w:color w:val="0563C1" w:themeColor="hyperlink"/>
            <w:sz w:val="24"/>
            <w:szCs w:val="24"/>
            <w:u w:val="single"/>
            <w14:ligatures w14:val="standardContextual"/>
          </w:rPr>
          <w:t>4章16節</w:t>
        </w:r>
      </w:hyperlink>
      <w:r w:rsidRPr="005D056D">
        <w:rPr>
          <w:rFonts w:ascii="ＭＳ Ｐ明朝" w:eastAsia="ＭＳ Ｐ明朝" w:hAnsi="ＭＳ Ｐ明朝"/>
          <w:sz w:val="24"/>
          <w:szCs w:val="24"/>
          <w14:ligatures w14:val="standardContextual"/>
        </w:rPr>
        <w:t xml:space="preserve">; </w:t>
      </w:r>
      <w:hyperlink r:id="rId26" w:anchor="1:9" w:tooltip="御使のかしらミカエルは、モーセの死体について悪魔と論じ争った時、相手をののしりさばくことはあえてせず、ただ、「主がおまえを戒めて下さるように」と言っただけであった。 " w:history="1">
        <w:r w:rsidRPr="005D056D">
          <w:rPr>
            <w:rFonts w:ascii="ＭＳ Ｐ明朝" w:eastAsia="ＭＳ Ｐ明朝" w:hAnsi="ＭＳ Ｐ明朝"/>
            <w:color w:val="0563C1" w:themeColor="hyperlink"/>
            <w:sz w:val="24"/>
            <w:szCs w:val="24"/>
            <w:u w:val="single"/>
            <w14:ligatures w14:val="standardContextual"/>
          </w:rPr>
          <w:t>ユダ9節</w:t>
        </w:r>
      </w:hyperlink>
      <w:r w:rsidRPr="005D056D">
        <w:rPr>
          <w:rFonts w:ascii="ＭＳ Ｐ明朝" w:eastAsia="ＭＳ Ｐ明朝" w:hAnsi="ＭＳ Ｐ明朝"/>
          <w:sz w:val="24"/>
          <w:szCs w:val="24"/>
          <w14:ligatures w14:val="standardContextual"/>
        </w:rPr>
        <w:t xml:space="preserve">; </w:t>
      </w:r>
      <w:hyperlink r:id="rId27" w:anchor="7:2" w:tooltip="また、もうひとりの御使が、生ける神の印を持って、日の出る方から上って来るのを見た。彼は地と海とをそこなう権威を授かっている四人の御使にむかって、大声で叫んで言った、 " w:history="1">
        <w:r w:rsidRPr="005D056D">
          <w:rPr>
            <w:rFonts w:ascii="ＭＳ Ｐ明朝" w:eastAsia="ＭＳ Ｐ明朝" w:hAnsi="ＭＳ Ｐ明朝"/>
            <w:color w:val="0563C1" w:themeColor="hyperlink"/>
            <w:sz w:val="24"/>
            <w:szCs w:val="24"/>
            <w:u w:val="single"/>
            <w14:ligatures w14:val="standardContextual"/>
          </w:rPr>
          <w:t>黙示録7章2節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8" w:anchor="15:7" w:tooltip="そして、四つの生き物の一つが、世々限りなく生きておられる神の激しい怒りの満ちた七つの金の鉢を、七人の御使に渡した。 " w:history="1">
        <w:r w:rsidRPr="005D056D">
          <w:rPr>
            <w:rFonts w:ascii="ＭＳ Ｐ明朝" w:eastAsia="ＭＳ Ｐ明朝" w:hAnsi="ＭＳ Ｐ明朝"/>
            <w:color w:val="0563C1" w:themeColor="hyperlink"/>
            <w:sz w:val="24"/>
            <w:szCs w:val="24"/>
            <w:u w:val="single"/>
            <w14:ligatures w14:val="standardContextual"/>
          </w:rPr>
          <w:t>15章7節</w:t>
        </w:r>
      </w:hyperlink>
      <w:r w:rsidRPr="005D056D">
        <w:rPr>
          <w:rFonts w:ascii="ＭＳ Ｐ明朝" w:eastAsia="ＭＳ Ｐ明朝" w:hAnsi="ＭＳ Ｐ明朝"/>
          <w:sz w:val="24"/>
          <w:szCs w:val="24"/>
          <w14:ligatures w14:val="standardContextual"/>
        </w:rPr>
        <w:t xml:space="preserve"> ）。大天使はその使命にふさわしい道具を持っています。例えば、宣言のためのラッパ（ここでは監視の役割）、特別な印のための神の印（</w:t>
      </w:r>
      <w:hyperlink r:id="rId29" w:anchor="7:2" w:tooltip="また、もうひとりの御使が、生ける神の印を持って、日の出る方から上って来るのを見た。彼は地と海とをそこなう権威を授かっている四人の御使にむかって、大声で叫んで言った、 " w:history="1">
        <w:r w:rsidRPr="005D056D">
          <w:rPr>
            <w:rFonts w:ascii="ＭＳ Ｐ明朝" w:eastAsia="ＭＳ Ｐ明朝" w:hAnsi="ＭＳ Ｐ明朝"/>
            <w:color w:val="0563C1" w:themeColor="hyperlink"/>
            <w:sz w:val="24"/>
            <w:szCs w:val="24"/>
            <w:u w:val="single"/>
            <w14:ligatures w14:val="standardContextual"/>
          </w:rPr>
          <w:t>黙示録7章2節</w:t>
        </w:r>
      </w:hyperlink>
      <w:r w:rsidRPr="005D056D">
        <w:rPr>
          <w:rFonts w:ascii="ＭＳ Ｐ明朝" w:eastAsia="ＭＳ Ｐ明朝" w:hAnsi="ＭＳ Ｐ明朝"/>
          <w:sz w:val="24"/>
          <w:szCs w:val="24"/>
          <w14:ligatures w14:val="standardContextual"/>
        </w:rPr>
        <w:t>）、裁きを注ぐための鉢（</w:t>
      </w:r>
      <w:hyperlink r:id="rId30" w:anchor="15:7" w:tooltip="そして、四つの生き物の一つが、世々限りなく生きておられる神の激しい怒りの満ちた七つの金の鉢を、七人の御使に渡した。 " w:history="1">
        <w:r w:rsidRPr="005D056D">
          <w:rPr>
            <w:rFonts w:ascii="ＭＳ Ｐ明朝" w:eastAsia="ＭＳ Ｐ明朝" w:hAnsi="ＭＳ Ｐ明朝" w:hint="eastAsia"/>
            <w:color w:val="0563C1" w:themeColor="hyperlink"/>
            <w:sz w:val="24"/>
            <w:szCs w:val="24"/>
            <w:u w:val="single"/>
            <w14:ligatures w14:val="standardContextual"/>
          </w:rPr>
          <w:t>黙示録1</w:t>
        </w:r>
        <w:r w:rsidRPr="005D056D">
          <w:rPr>
            <w:rFonts w:ascii="ＭＳ Ｐ明朝" w:eastAsia="ＭＳ Ｐ明朝" w:hAnsi="ＭＳ Ｐ明朝"/>
            <w:color w:val="0563C1" w:themeColor="hyperlink"/>
            <w:sz w:val="24"/>
            <w:szCs w:val="24"/>
            <w:u w:val="single"/>
            <w14:ligatures w14:val="standardContextual"/>
          </w:rPr>
          <w:t>5章7節</w:t>
        </w:r>
      </w:hyperlink>
      <w:r w:rsidRPr="005D056D">
        <w:rPr>
          <w:rFonts w:ascii="ＭＳ Ｐ明朝" w:eastAsia="ＭＳ Ｐ明朝" w:hAnsi="ＭＳ Ｐ明朝"/>
          <w:sz w:val="24"/>
          <w:szCs w:val="24"/>
          <w14:ligatures w14:val="standardContextual"/>
        </w:rPr>
        <w:t>）などがあります。</w:t>
      </w:r>
    </w:p>
    <w:p w14:paraId="3B732364" w14:textId="77777777" w:rsidR="005D056D" w:rsidRPr="005D056D" w:rsidRDefault="005D056D" w:rsidP="005D056D">
      <w:pPr>
        <w:rPr>
          <w:rFonts w:ascii="ＭＳ Ｐ明朝" w:eastAsia="ＭＳ Ｐ明朝" w:hAnsi="ＭＳ Ｐ明朝"/>
          <w:sz w:val="24"/>
          <w:szCs w:val="24"/>
          <w14:ligatures w14:val="standardContextual"/>
        </w:rPr>
      </w:pPr>
    </w:p>
    <w:p w14:paraId="61BE55F4"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3" w:name="_Toc171678940"/>
      <w:bookmarkStart w:id="4" w:name="_Hlk165986807"/>
      <w:bookmarkEnd w:id="0"/>
      <w:r w:rsidRPr="005D056D">
        <w:rPr>
          <w:rFonts w:ascii="HG明朝E" w:eastAsia="HG明朝E" w:hAnsiTheme="majorHAnsi" w:cstheme="majorBidi"/>
          <w:sz w:val="24"/>
          <w14:ligatures w14:val="standardContextual"/>
        </w:rPr>
        <w:lastRenderedPageBreak/>
        <w:t>2. 聖徒の祈りのための香</w:t>
      </w:r>
      <w:bookmarkEnd w:id="3"/>
    </w:p>
    <w:p w14:paraId="5DF46747" w14:textId="77777777" w:rsidR="005D056D" w:rsidRPr="005D056D" w:rsidRDefault="005D056D" w:rsidP="005D056D">
      <w:pPr>
        <w:rPr>
          <w:rFonts w:ascii="HG明朝E" w:eastAsia="HG明朝E" w:hAnsi="HG明朝E"/>
          <w:sz w:val="24"/>
          <w:szCs w:val="24"/>
          <w14:ligatures w14:val="standardContextual"/>
        </w:rPr>
      </w:pPr>
    </w:p>
    <w:p w14:paraId="042AEF6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w:t>
      </w:r>
      <w:r w:rsidRPr="005D056D">
        <w:rPr>
          <w:rFonts w:ascii="ＭＳ Ｐ明朝" w:eastAsia="ＭＳ Ｐ明朝" w:hAnsi="ＭＳ Ｐ明朝"/>
          <w:sz w:val="24"/>
          <w:szCs w:val="24"/>
          <w14:ligatures w14:val="standardContextual"/>
        </w:rPr>
        <w:t>の律法では、香の</w:t>
      </w:r>
      <w:r w:rsidRPr="005D056D">
        <w:rPr>
          <w:rFonts w:ascii="ＭＳ Ｐ明朝" w:eastAsia="ＭＳ Ｐ明朝" w:hAnsi="ＭＳ Ｐ明朝" w:hint="eastAsia"/>
          <w:sz w:val="24"/>
          <w:szCs w:val="24"/>
          <w14:ligatures w14:val="standardContextual"/>
        </w:rPr>
        <w:t>備え</w:t>
      </w:r>
      <w:r w:rsidRPr="005D056D">
        <w:rPr>
          <w:rFonts w:ascii="ＭＳ Ｐ明朝" w:eastAsia="ＭＳ Ｐ明朝" w:hAnsi="ＭＳ Ｐ明朝"/>
          <w:sz w:val="24"/>
          <w:szCs w:val="24"/>
          <w14:ligatures w14:val="standardContextual"/>
        </w:rPr>
        <w:t>とその使用は非常に</w:t>
      </w:r>
      <w:r w:rsidRPr="005D056D">
        <w:rPr>
          <w:rFonts w:ascii="ＭＳ Ｐ明朝" w:eastAsia="ＭＳ Ｐ明朝" w:hAnsi="ＭＳ Ｐ明朝" w:hint="eastAsia"/>
          <w:sz w:val="24"/>
          <w:szCs w:val="24"/>
          <w14:ligatures w14:val="standardContextual"/>
        </w:rPr>
        <w:t>丁寧</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指示</w:t>
      </w:r>
      <w:r w:rsidRPr="005D056D">
        <w:rPr>
          <w:rFonts w:ascii="ＭＳ Ｐ明朝" w:eastAsia="ＭＳ Ｐ明朝" w:hAnsi="ＭＳ Ｐ明朝"/>
          <w:sz w:val="24"/>
          <w:szCs w:val="24"/>
          <w14:ligatures w14:val="standardContextual"/>
        </w:rPr>
        <w:t>されていました（</w:t>
      </w:r>
      <w:hyperlink r:id="rId31" w:anchor="30:34" w:tooltip="(34)主はまた、モーセに言われた、「あなたは香料、すなわち蘇合香、シケレテ香、楓子香、純粋の乳香の香料を取りなさい。おのおの同じ量でなければならない。(35)あなたはこれをもって香、すなわち香料をつくるわざにしたがって薫香を造り、塩を加え、純にして聖なる物としなさい。(36)また、その幾ぶんを細かに砕き、わたしがあなたと会う会見の幕屋にある、あかしの箱の前にこれを供えなければならない。これはあなたがたに最も聖なるものである。(37)あなたが造る香の同じ割合をもって、それを自分のために造ってはならない…" w:history="1">
        <w:r w:rsidRPr="005D056D">
          <w:rPr>
            <w:rFonts w:ascii="ＭＳ Ｐ明朝" w:eastAsia="ＭＳ Ｐ明朝" w:hAnsi="ＭＳ Ｐ明朝"/>
            <w:color w:val="0563C1" w:themeColor="hyperlink"/>
            <w:sz w:val="24"/>
            <w:szCs w:val="24"/>
            <w:u w:val="single"/>
            <w14:ligatures w14:val="standardContextual"/>
          </w:rPr>
          <w:t>出エジプト30章34-38節</w:t>
        </w:r>
      </w:hyperlink>
      <w:r w:rsidRPr="005D056D">
        <w:rPr>
          <w:rFonts w:ascii="ＭＳ Ｐ明朝" w:eastAsia="ＭＳ Ｐ明朝" w:hAnsi="ＭＳ Ｐ明朝" w:hint="eastAsia"/>
          <w:sz w:val="24"/>
          <w:szCs w:val="24"/>
          <w14:ligatures w14:val="standardContextual"/>
        </w:rPr>
        <w:t xml:space="preserve">; </w:t>
      </w:r>
      <w:hyperlink r:id="rId32" w:anchor="10:1" w:tooltip="さてアロンの子ナダブとアビフとは、おのおのその香炉を取って火をこれに入れ、薫香をその上に盛って、異火を主の前にささげた。これは主の命令に反することであったので、 主の前から火が出て彼らを焼き滅ぼし、彼らは主の前に死んだ。 " w:history="1">
        <w:r w:rsidRPr="005D056D">
          <w:rPr>
            <w:rFonts w:ascii="ＭＳ Ｐ明朝" w:eastAsia="ＭＳ Ｐ明朝" w:hAnsi="ＭＳ Ｐ明朝"/>
            <w:color w:val="0563C1" w:themeColor="hyperlink"/>
            <w:sz w:val="24"/>
            <w:szCs w:val="24"/>
            <w:u w:val="single"/>
            <w14:ligatures w14:val="standardContextual"/>
          </w:rPr>
          <w:t>レビ10章1-2節</w:t>
        </w:r>
      </w:hyperlink>
      <w:r w:rsidRPr="005D056D">
        <w:rPr>
          <w:rFonts w:ascii="ＭＳ Ｐ明朝" w:eastAsia="ＭＳ Ｐ明朝" w:hAnsi="ＭＳ Ｐ明朝" w:hint="eastAsia"/>
          <w:sz w:val="24"/>
          <w:szCs w:val="24"/>
          <w14:ligatures w14:val="standardContextual"/>
        </w:rPr>
        <w:t xml:space="preserve">; </w:t>
      </w:r>
      <w:hyperlink r:id="rId33" w:anchor="3:4" w:tooltip="ナダブとアビウとは、シナイの荒野において、異火を主の前にささげたので、主の前で死んだ。彼らには子供がなかった。そしてエレアザルとイタマルとが、父アロンの前で祭司の務をした。 " w:history="1">
        <w:r w:rsidRPr="005D056D">
          <w:rPr>
            <w:rFonts w:ascii="ＭＳ Ｐ明朝" w:eastAsia="ＭＳ Ｐ明朝" w:hAnsi="ＭＳ Ｐ明朝"/>
            <w:color w:val="0563C1" w:themeColor="hyperlink"/>
            <w:sz w:val="24"/>
            <w:szCs w:val="24"/>
            <w:u w:val="single"/>
            <w14:ligatures w14:val="standardContextual"/>
          </w:rPr>
          <w:t>民数記3章4節</w:t>
        </w:r>
      </w:hyperlink>
      <w:r w:rsidRPr="005D056D">
        <w:rPr>
          <w:rFonts w:ascii="ＭＳ Ｐ明朝" w:eastAsia="ＭＳ Ｐ明朝" w:hAnsi="ＭＳ Ｐ明朝" w:hint="eastAsia"/>
          <w:sz w:val="24"/>
          <w:szCs w:val="24"/>
          <w14:ligatures w14:val="standardContextual"/>
        </w:rPr>
        <w:t xml:space="preserve">, </w:t>
      </w:r>
      <w:hyperlink r:id="rId34" w:anchor="26:61" w:tooltip="ナダブとアビウは異火を主の前にささげた時に死んだ。 " w:history="1">
        <w:r w:rsidRPr="005D056D">
          <w:rPr>
            <w:rFonts w:ascii="ＭＳ Ｐ明朝" w:eastAsia="ＭＳ Ｐ明朝" w:hAnsi="ＭＳ Ｐ明朝"/>
            <w:color w:val="0563C1" w:themeColor="hyperlink"/>
            <w:sz w:val="24"/>
            <w:szCs w:val="24"/>
            <w:u w:val="single"/>
            <w14:ligatures w14:val="standardContextual"/>
          </w:rPr>
          <w:t>26章61節</w:t>
        </w:r>
      </w:hyperlink>
      <w:r w:rsidRPr="005D056D">
        <w:rPr>
          <w:rFonts w:ascii="ＭＳ Ｐ明朝" w:eastAsia="ＭＳ Ｐ明朝" w:hAnsi="ＭＳ Ｐ明朝" w:hint="eastAsia"/>
          <w:sz w:val="24"/>
          <w:szCs w:val="24"/>
          <w14:ligatures w14:val="standardContextual"/>
        </w:rPr>
        <w:t xml:space="preserve">; </w:t>
      </w:r>
      <w:hyperlink r:id="rId35" w:anchor="26:16" w:tooltip="(16)ところが彼は強くなるに及んで、その心に高ぶり、ついに自分を滅ぼすに至った。すなわち彼はその神、主にむかって罪を犯し、主の宮にはいって香の祭壇の上に香をたこうとした。(17)その時、祭司アザリヤは…(18)ウジヤ王を引き止めて言った、「ウジヤよ、主に香をたくことはあなたのなすべきことではなく…、香をたくために清められた祭司たちのすることです…」。(19)するとウジヤは怒りを発し、香炉を手にとって香をたこうとしたが…らい病がその額に起った…(20)…彼自身もまた主に撃たれたことを知って、急いで出て行った" w:history="1">
        <w:r w:rsidRPr="005D056D">
          <w:rPr>
            <w:rFonts w:ascii="ＭＳ Ｐ明朝" w:eastAsia="ＭＳ Ｐ明朝" w:hAnsi="ＭＳ Ｐ明朝" w:hint="eastAsia"/>
            <w:color w:val="0563C1" w:themeColor="hyperlink"/>
            <w:sz w:val="24"/>
            <w:szCs w:val="24"/>
            <w:u w:val="single"/>
            <w14:ligatures w14:val="standardContextual"/>
          </w:rPr>
          <w:t>歴代誌下</w:t>
        </w:r>
        <w:r w:rsidRPr="005D056D">
          <w:rPr>
            <w:rFonts w:ascii="ＭＳ Ｐ明朝" w:eastAsia="ＭＳ Ｐ明朝" w:hAnsi="ＭＳ Ｐ明朝"/>
            <w:color w:val="0563C1" w:themeColor="hyperlink"/>
            <w:sz w:val="24"/>
            <w:szCs w:val="24"/>
            <w:u w:val="single"/>
            <w14:ligatures w14:val="standardContextual"/>
          </w:rPr>
          <w:t>26章16-20節</w:t>
        </w:r>
      </w:hyperlink>
      <w:r w:rsidRPr="005D056D">
        <w:rPr>
          <w:rFonts w:ascii="ＭＳ Ｐ明朝" w:eastAsia="ＭＳ Ｐ明朝" w:hAnsi="ＭＳ Ｐ明朝"/>
          <w:sz w:val="24"/>
          <w:szCs w:val="24"/>
          <w14:ligatures w14:val="standardContextual"/>
        </w:rPr>
        <w:t>参照）-そしてそれには正当な理由があります。ユダヤ教の儀式は天国の現実を忠実に反映している（</w:t>
      </w:r>
      <w:hyperlink r:id="rId36" w:anchor="10:1" w:tooltip="いったい、律法はきたるべき良いことの影をやどすにすぎず、そのものの真のかたちをそなえているものではないから、年ごとに引きつづきささげられる同じようないけにえによっても、みまえに近づいて来る者たちを、全うすることはできないのである。 " w:history="1">
        <w:r w:rsidRPr="005D056D">
          <w:rPr>
            <w:rFonts w:ascii="ＭＳ Ｐ明朝" w:eastAsia="ＭＳ Ｐ明朝" w:hAnsi="ＭＳ Ｐ明朝"/>
            <w:color w:val="0563C1" w:themeColor="hyperlink"/>
            <w:sz w:val="24"/>
            <w:szCs w:val="24"/>
            <w:u w:val="single"/>
            <w14:ligatures w14:val="standardContextual"/>
          </w:rPr>
          <w:t>ヘブル10章1節</w:t>
        </w:r>
      </w:hyperlink>
      <w:r w:rsidRPr="005D056D">
        <w:rPr>
          <w:rFonts w:ascii="ＭＳ Ｐ明朝" w:eastAsia="ＭＳ Ｐ明朝" w:hAnsi="ＭＳ Ｐ明朝"/>
          <w:sz w:val="24"/>
          <w:szCs w:val="24"/>
          <w14:ligatures w14:val="standardContextual"/>
        </w:rPr>
        <w:t>参照）ので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香を捧げることは仲介者を通して神に近づくこと</w:t>
      </w:r>
      <w:r w:rsidRPr="005D056D">
        <w:rPr>
          <w:rFonts w:ascii="ＭＳ Ｐ明朝" w:eastAsia="ＭＳ Ｐ明朝" w:hAnsi="ＭＳ Ｐ明朝" w:hint="eastAsia"/>
          <w:sz w:val="24"/>
          <w:szCs w:val="24"/>
          <w14:ligatures w14:val="standardContextual"/>
        </w:rPr>
        <w:t>が許されていることを</w:t>
      </w:r>
      <w:r w:rsidRPr="005D056D">
        <w:rPr>
          <w:rFonts w:ascii="ＭＳ Ｐ明朝" w:eastAsia="ＭＳ Ｐ明朝" w:hAnsi="ＭＳ Ｐ明朝"/>
          <w:sz w:val="24"/>
          <w:szCs w:val="24"/>
          <w14:ligatures w14:val="standardContextual"/>
        </w:rPr>
        <w:t>意味します（</w:t>
      </w:r>
      <w:hyperlink r:id="rId37" w:anchor="20:41" w:tooltip="わたしがあなたがたをもろもろの民の中から導き出し、かつてあなたがたを散らした国々から集める時、こうばしいかおりとして、あなたがたを喜んで受けいれる。そしてわたしは異邦人の前で、あなたがたの中に、わたしの聖なることをあらわす。 " w:history="1">
        <w:r w:rsidRPr="005D056D">
          <w:rPr>
            <w:rFonts w:ascii="ＭＳ Ｐ明朝" w:eastAsia="ＭＳ Ｐ明朝" w:hAnsi="ＭＳ Ｐ明朝"/>
            <w:color w:val="0563C1" w:themeColor="hyperlink"/>
            <w:sz w:val="24"/>
            <w:szCs w:val="24"/>
            <w:u w:val="single"/>
            <w14:ligatures w14:val="standardContextual"/>
          </w:rPr>
          <w:t>エゼキエル20章41節</w:t>
        </w:r>
      </w:hyperlink>
      <w:r w:rsidRPr="005D056D">
        <w:rPr>
          <w:rFonts w:ascii="ＭＳ Ｐ明朝" w:eastAsia="ＭＳ Ｐ明朝" w:hAnsi="ＭＳ Ｐ明朝"/>
          <w:sz w:val="24"/>
          <w:szCs w:val="24"/>
          <w14:ligatures w14:val="standardContextual"/>
        </w:rPr>
        <w:t xml:space="preserve">; </w:t>
      </w:r>
      <w:hyperlink r:id="rId38" w:anchor="16:12" w:tooltip="主の前の祭壇から炭火を満たした香炉と、細かくひいた香ばしい薫香を両手いっぱい取って、これを垂幕の内に携え入り、 主の前で薫香をその火にくべ、薫香の雲に、あかしの箱の上なる贖罪所をおおわせなければならない。こうして、彼は死を免れるであろう。 " w:history="1">
        <w:r w:rsidRPr="005D056D">
          <w:rPr>
            <w:rFonts w:ascii="ＭＳ Ｐ明朝" w:eastAsia="ＭＳ Ｐ明朝" w:hAnsi="ＭＳ Ｐ明朝"/>
            <w:color w:val="0563C1" w:themeColor="hyperlink"/>
            <w:sz w:val="24"/>
            <w:szCs w:val="24"/>
            <w:u w:val="single"/>
            <w14:ligatures w14:val="standardContextual"/>
          </w:rPr>
          <w:t>レビ16章12-13節</w:t>
        </w:r>
      </w:hyperlink>
      <w:r w:rsidRPr="005D056D">
        <w:rPr>
          <w:rFonts w:ascii="ＭＳ Ｐ明朝" w:eastAsia="ＭＳ Ｐ明朝" w:hAnsi="ＭＳ Ｐ明朝"/>
          <w:sz w:val="24"/>
          <w:szCs w:val="24"/>
          <w14:ligatures w14:val="standardContextual"/>
        </w:rPr>
        <w:t>参照）。香は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塩</w:t>
      </w:r>
      <w:r w:rsidRPr="005D056D">
        <w:rPr>
          <w:rFonts w:ascii="ＭＳ Ｐ明朝" w:eastAsia="ＭＳ Ｐ明朝" w:hAnsi="ＭＳ Ｐ明朝" w:hint="eastAsia"/>
          <w:sz w:val="24"/>
          <w:szCs w:val="24"/>
          <w14:ligatures w14:val="standardContextual"/>
        </w:rPr>
        <w:t>で味つけ」され</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純潔</w:t>
      </w:r>
      <w:r w:rsidRPr="005D056D">
        <w:rPr>
          <w:rFonts w:ascii="ＭＳ Ｐ明朝" w:eastAsia="ＭＳ Ｐ明朝" w:hAnsi="ＭＳ Ｐ明朝"/>
          <w:sz w:val="24"/>
          <w:szCs w:val="24"/>
          <w14:ligatures w14:val="standardContextual"/>
        </w:rPr>
        <w:t>で、神聖</w:t>
      </w:r>
      <w:r w:rsidRPr="005D056D">
        <w:rPr>
          <w:rFonts w:ascii="ＭＳ Ｐ明朝" w:eastAsia="ＭＳ Ｐ明朝" w:hAnsi="ＭＳ Ｐ明朝" w:hint="eastAsia"/>
          <w:sz w:val="24"/>
          <w:szCs w:val="24"/>
          <w14:ligatures w14:val="standardContextual"/>
        </w:rPr>
        <w:t>なことを表しています</w:t>
      </w:r>
      <w:r w:rsidRPr="005D056D">
        <w:rPr>
          <w:rFonts w:ascii="ＭＳ Ｐ明朝" w:eastAsia="ＭＳ Ｐ明朝" w:hAnsi="ＭＳ Ｐ明朝"/>
          <w:sz w:val="24"/>
          <w:szCs w:val="24"/>
          <w14:ligatures w14:val="standardContextual"/>
        </w:rPr>
        <w:t>（</w:t>
      </w:r>
      <w:hyperlink r:id="rId39" w:anchor="30:35" w:tooltip="あなたはこれをもって香、すなわち香料をつくるわざにしたがって薫香を造り、塩を加え、純にして聖なる物としなさい。 " w:history="1">
        <w:r w:rsidRPr="005D056D">
          <w:rPr>
            <w:rFonts w:ascii="ＭＳ Ｐ明朝" w:eastAsia="ＭＳ Ｐ明朝" w:hAnsi="ＭＳ Ｐ明朝"/>
            <w:color w:val="0563C1" w:themeColor="hyperlink"/>
            <w:sz w:val="24"/>
            <w:szCs w:val="24"/>
            <w:u w:val="single"/>
            <w14:ligatures w14:val="standardContextual"/>
          </w:rPr>
          <w:t>出エジプト30章35節</w:t>
        </w:r>
      </w:hyperlink>
      <w:r w:rsidRPr="005D056D">
        <w:rPr>
          <w:rFonts w:ascii="ＭＳ Ｐ明朝" w:eastAsia="ＭＳ Ｐ明朝" w:hAnsi="ＭＳ Ｐ明朝"/>
          <w:sz w:val="24"/>
          <w:szCs w:val="24"/>
          <w14:ligatures w14:val="standardContextual"/>
        </w:rPr>
        <w:t xml:space="preserve">; </w:t>
      </w:r>
      <w:hyperlink r:id="rId40" w:anchor="2:13" w:tooltip="あなたの素祭の供え物は、すべて塩をもって味をつけなければならない。あなたの素祭に、あなたの神の契約の塩を欠いてはならない。すべて、あなたの供え物は、塩を添えてささげなければならない。 " w:history="1">
        <w:r w:rsidRPr="005D056D">
          <w:rPr>
            <w:rFonts w:ascii="ＭＳ Ｐ明朝" w:eastAsia="ＭＳ Ｐ明朝" w:hAnsi="ＭＳ Ｐ明朝"/>
            <w:color w:val="0563C1" w:themeColor="hyperlink"/>
            <w:sz w:val="24"/>
            <w:szCs w:val="24"/>
            <w:u w:val="single"/>
            <w14:ligatures w14:val="standardContextual"/>
          </w:rPr>
          <w:t>レビ2章13節</w:t>
        </w:r>
      </w:hyperlink>
      <w:r w:rsidRPr="005D056D">
        <w:rPr>
          <w:rFonts w:ascii="ＭＳ Ｐ明朝" w:eastAsia="ＭＳ Ｐ明朝" w:hAnsi="ＭＳ Ｐ明朝"/>
          <w:sz w:val="24"/>
          <w:szCs w:val="24"/>
          <w14:ligatures w14:val="standardContextual"/>
        </w:rPr>
        <w:t xml:space="preserve">参照; </w:t>
      </w:r>
      <w:hyperlink r:id="rId41" w:anchor="5:13" w:tooltip="あなたがたは、地の塩である。もし塩のききめがなくなったら、何によってその味が取りもどされようか。もはや、なんの役にも立たず、ただ外に捨てられて、人々にふみつけられるだけである。 " w:history="1">
        <w:r w:rsidRPr="005D056D">
          <w:rPr>
            <w:rFonts w:ascii="ＭＳ Ｐ明朝" w:eastAsia="ＭＳ Ｐ明朝" w:hAnsi="ＭＳ Ｐ明朝"/>
            <w:color w:val="0563C1" w:themeColor="hyperlink"/>
            <w:sz w:val="24"/>
            <w:szCs w:val="24"/>
            <w:u w:val="single"/>
            <w14:ligatures w14:val="standardContextual"/>
          </w:rPr>
          <w:t>マタイ5章13節</w:t>
        </w:r>
      </w:hyperlink>
      <w:r w:rsidRPr="005D056D">
        <w:rPr>
          <w:rFonts w:ascii="ＭＳ Ｐ明朝" w:eastAsia="ＭＳ Ｐ明朝" w:hAnsi="ＭＳ Ｐ明朝"/>
          <w:sz w:val="24"/>
          <w:szCs w:val="24"/>
          <w14:ligatures w14:val="standardContextual"/>
        </w:rPr>
        <w:t xml:space="preserve">; </w:t>
      </w:r>
      <w:hyperlink r:id="rId42" w:anchor="9:50" w:tooltip="塩はよいものである。しかし、もしその塩の味がぬけたら、何によってその味が取りもどされようか。あなたがた自身の内に塩を持ちなさい。そして、互に和らぎなさい」。 " w:history="1">
        <w:r w:rsidRPr="005D056D">
          <w:rPr>
            <w:rFonts w:ascii="ＭＳ Ｐ明朝" w:eastAsia="ＭＳ Ｐ明朝" w:hAnsi="ＭＳ Ｐ明朝"/>
            <w:color w:val="0563C1" w:themeColor="hyperlink"/>
            <w:sz w:val="24"/>
            <w:szCs w:val="24"/>
            <w:u w:val="single"/>
            <w14:ligatures w14:val="standardContextual"/>
          </w:rPr>
          <w:t>マル</w:t>
        </w:r>
        <w:r w:rsidRPr="005D056D">
          <w:rPr>
            <w:rFonts w:ascii="ＭＳ Ｐ明朝" w:eastAsia="ＭＳ Ｐ明朝" w:hAnsi="ＭＳ Ｐ明朝" w:hint="eastAsia"/>
            <w:color w:val="0563C1" w:themeColor="hyperlink"/>
            <w:sz w:val="24"/>
            <w:szCs w:val="24"/>
            <w:u w:val="single"/>
            <w14:ligatures w14:val="standardContextual"/>
          </w:rPr>
          <w:t>コ</w:t>
        </w:r>
        <w:r w:rsidRPr="005D056D">
          <w:rPr>
            <w:rFonts w:ascii="ＭＳ Ｐ明朝" w:eastAsia="ＭＳ Ｐ明朝" w:hAnsi="ＭＳ Ｐ明朝"/>
            <w:color w:val="0563C1" w:themeColor="hyperlink"/>
            <w:sz w:val="24"/>
            <w:szCs w:val="24"/>
            <w:u w:val="single"/>
            <w14:ligatures w14:val="standardContextual"/>
          </w:rPr>
          <w:t>9章50節</w:t>
        </w:r>
      </w:hyperlink>
      <w:r w:rsidRPr="005D056D">
        <w:rPr>
          <w:rFonts w:ascii="ＭＳ Ｐ明朝" w:eastAsia="ＭＳ Ｐ明朝" w:hAnsi="ＭＳ Ｐ明朝"/>
          <w:sz w:val="24"/>
          <w:szCs w:val="24"/>
          <w14:ligatures w14:val="standardContextual"/>
        </w:rPr>
        <w:t xml:space="preserve">; </w:t>
      </w:r>
      <w:hyperlink r:id="rId43" w:anchor="14:34" w:tooltip="塩は良いものだ。しかし、塩もききめがなくなったら、何によって塩味が取りもどされようか。 土にも肥料にも役立たず、外に投げ捨てられてしまう。聞く耳のあるものは聞くがよい」。 " w:history="1">
        <w:r w:rsidRPr="005D056D">
          <w:rPr>
            <w:rFonts w:ascii="ＭＳ Ｐ明朝" w:eastAsia="ＭＳ Ｐ明朝" w:hAnsi="ＭＳ Ｐ明朝"/>
            <w:color w:val="0563C1" w:themeColor="hyperlink"/>
            <w:sz w:val="24"/>
            <w:szCs w:val="24"/>
            <w:u w:val="single"/>
            <w14:ligatures w14:val="standardContextual"/>
          </w:rPr>
          <w:t>ルカ14章34-35節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十字架の激しい裁きにおけるキリストの御業は、</w:t>
      </w:r>
      <w:r w:rsidRPr="005D056D">
        <w:rPr>
          <w:rFonts w:ascii="ＭＳ Ｐ明朝" w:eastAsia="ＭＳ Ｐ明朝" w:hAnsi="ＭＳ Ｐ明朝" w:hint="eastAsia"/>
          <w:sz w:val="24"/>
          <w:szCs w:val="24"/>
          <w14:ligatures w14:val="standardContextual"/>
        </w:rPr>
        <w:t>象徴的には</w:t>
      </w:r>
      <w:r w:rsidRPr="005D056D">
        <w:rPr>
          <w:rFonts w:ascii="ＭＳ Ｐ明朝" w:eastAsia="ＭＳ Ｐ明朝" w:hAnsi="ＭＳ Ｐ明朝"/>
          <w:sz w:val="24"/>
          <w:szCs w:val="24"/>
          <w14:ligatures w14:val="standardContextual"/>
        </w:rPr>
        <w:t>この香のようなものであり、燃え</w:t>
      </w:r>
      <w:r w:rsidRPr="005D056D">
        <w:rPr>
          <w:rFonts w:ascii="ＭＳ Ｐ明朝" w:eastAsia="ＭＳ Ｐ明朝" w:hAnsi="ＭＳ Ｐ明朝" w:hint="eastAsia"/>
          <w:sz w:val="24"/>
          <w:szCs w:val="24"/>
          <w14:ligatures w14:val="standardContextual"/>
        </w:rPr>
        <w:t>て</w:t>
      </w:r>
      <w:r w:rsidRPr="005D056D">
        <w:rPr>
          <w:rFonts w:ascii="ＭＳ Ｐ明朝" w:eastAsia="ＭＳ Ｐ明朝" w:hAnsi="ＭＳ Ｐ明朝"/>
          <w:sz w:val="24"/>
          <w:szCs w:val="24"/>
          <w14:ligatures w14:val="standardContextual"/>
        </w:rPr>
        <w:t>御父の御前に「良い香り」を放つのです（</w:t>
      </w:r>
      <w:hyperlink r:id="rId44" w:anchor="2:16" w:tooltip="後者にとっては、死から死に至らせるかおりであり、前者にとっては、いのちからいのちに至らせるかおりである。いったい、このような任務に、だれが耐え得ようか。 " w:history="1">
        <w:r w:rsidRPr="005D056D">
          <w:rPr>
            <w:rFonts w:ascii="ＭＳ Ｐ明朝" w:eastAsia="ＭＳ Ｐ明朝" w:hAnsi="ＭＳ Ｐ明朝"/>
            <w:color w:val="0563C1" w:themeColor="hyperlink"/>
            <w:sz w:val="24"/>
            <w:szCs w:val="24"/>
            <w:u w:val="single"/>
            <w14:ligatures w14:val="standardContextual"/>
          </w:rPr>
          <w:t>第二コリント2章16節</w:t>
        </w:r>
      </w:hyperlink>
      <w:r w:rsidRPr="005D056D">
        <w:rPr>
          <w:rFonts w:ascii="ＭＳ Ｐ明朝" w:eastAsia="ＭＳ Ｐ明朝" w:hAnsi="ＭＳ Ｐ明朝"/>
          <w:sz w:val="24"/>
          <w:szCs w:val="24"/>
          <w14:ligatures w14:val="standardContextual"/>
        </w:rPr>
        <w:t>参照）。それゆえ、地上の香が焚かれたときの芳しい香りは、十字架の火祭壇のいけにえの記念として第一に適用され、私たちに代わって私たちの主が死なれたことが御父の目に完全に受け入れられることを表現しているのです：</w:t>
      </w:r>
    </w:p>
    <w:p w14:paraId="7E2E14E1" w14:textId="77777777" w:rsidR="005D056D" w:rsidRPr="005D056D" w:rsidRDefault="005D056D" w:rsidP="005D056D">
      <w:pPr>
        <w:rPr>
          <w:rFonts w:ascii="ＭＳ Ｐ明朝" w:eastAsia="ＭＳ Ｐ明朝" w:hAnsi="ＭＳ Ｐ明朝"/>
          <w:sz w:val="24"/>
          <w:szCs w:val="24"/>
          <w14:ligatures w14:val="standardContextual"/>
        </w:rPr>
      </w:pPr>
    </w:p>
    <w:p w14:paraId="48E4083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また愛のうちを歩きなさい。キリストもあなたがたを愛して下さって、わたしたちのために、ご自身を、神へのかんばしいかおりのささげ物、また、いけにえとしてささげられたのである。</w:t>
      </w:r>
      <w:r w:rsidRPr="005D056D">
        <w:rPr>
          <w:rFonts w:ascii="ＭＳ Ｐ明朝" w:eastAsia="ＭＳ Ｐ明朝" w:hAnsi="ＭＳ Ｐ明朝"/>
          <w:sz w:val="24"/>
          <w:szCs w:val="24"/>
          <w14:ligatures w14:val="standardContextual"/>
        </w:rPr>
        <w:t xml:space="preserve"> (エペソ5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6F1C8916" w14:textId="77777777" w:rsidR="005D056D" w:rsidRPr="005D056D" w:rsidRDefault="005D056D" w:rsidP="005D056D">
      <w:pPr>
        <w:rPr>
          <w:rFonts w:ascii="ＭＳ Ｐ明朝" w:eastAsia="ＭＳ Ｐ明朝" w:hAnsi="ＭＳ Ｐ明朝"/>
          <w:sz w:val="24"/>
          <w:szCs w:val="24"/>
          <w14:ligatures w14:val="standardContextual"/>
        </w:rPr>
      </w:pPr>
    </w:p>
    <w:p w14:paraId="34C4000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この香のことからわかるように、私たちの主の身代わりの死は完全に父に受け入れられ、それは私たちのすべての罪の代償として父の正しい要求を満たす甘い香り（香はそれを再現する）なので、イエス・キリストへの信仰を通して神に立ち返るすべての人に恵みの門が開かれたのです。そのため、香のイメージはさらに応用され、主の名によってなされたすべてのことが正当化され、受け入れられるようになることを表現しています。</w:t>
      </w:r>
      <w:r w:rsidRPr="005D056D">
        <w:rPr>
          <w:rFonts w:ascii="ＭＳ Ｐ明朝" w:eastAsia="ＭＳ Ｐ明朝" w:hAnsi="ＭＳ Ｐ明朝"/>
          <w:sz w:val="24"/>
          <w:szCs w:val="24"/>
          <w14:ligatures w14:val="standardContextual"/>
        </w:rPr>
        <w:t>これは明らかに、</w:t>
      </w:r>
      <w:hyperlink r:id="rId45" w:anchor="8:4" w:tooltip="香の煙は、御使の手から、聖徒たちの祈と共に神のみまえに立ちのぼった。 " w:history="1">
        <w:r w:rsidRPr="005D056D">
          <w:rPr>
            <w:rFonts w:ascii="ＭＳ Ｐ明朝" w:eastAsia="ＭＳ Ｐ明朝" w:hAnsi="ＭＳ Ｐ明朝"/>
            <w:color w:val="0563C1" w:themeColor="hyperlink"/>
            <w:sz w:val="24"/>
            <w:szCs w:val="24"/>
            <w:u w:val="single"/>
            <w14:ligatures w14:val="standardContextual"/>
          </w:rPr>
          <w:t>黙示録8章4節</w:t>
        </w:r>
      </w:hyperlink>
      <w:r w:rsidRPr="005D056D">
        <w:rPr>
          <w:rFonts w:ascii="ＭＳ Ｐ明朝" w:eastAsia="ＭＳ Ｐ明朝" w:hAnsi="ＭＳ Ｐ明朝"/>
          <w:sz w:val="24"/>
          <w:szCs w:val="24"/>
          <w14:ligatures w14:val="standardContextual"/>
        </w:rPr>
        <w:t>で使われている</w:t>
      </w:r>
      <w:r w:rsidRPr="005D056D">
        <w:rPr>
          <w:rFonts w:ascii="ＭＳ Ｐ明朝" w:eastAsia="ＭＳ Ｐ明朝" w:hAnsi="ＭＳ Ｐ明朝" w:hint="eastAsia"/>
          <w:sz w:val="24"/>
          <w:szCs w:val="24"/>
          <w14:ligatures w14:val="standardContextual"/>
        </w:rPr>
        <w:t>、聖徒の祈りの</w:t>
      </w:r>
      <w:r w:rsidRPr="005D056D">
        <w:rPr>
          <w:rFonts w:ascii="HG明朝E" w:eastAsia="HG明朝E" w:hAnsi="HG明朝E" w:hint="eastAsia"/>
          <w:sz w:val="24"/>
          <w:szCs w:val="24"/>
          <w14:ligatures w14:val="standardContextual"/>
        </w:rPr>
        <w:t>ために</w:t>
      </w:r>
      <w:r w:rsidRPr="005D056D">
        <w:rPr>
          <w:rFonts w:ascii="ＭＳ Ｐ明朝" w:eastAsia="ＭＳ Ｐ明朝" w:hAnsi="ＭＳ Ｐ明朝" w:hint="eastAsia"/>
          <w:sz w:val="24"/>
          <w:szCs w:val="24"/>
          <w14:ligatures w14:val="standardContextual"/>
        </w:rPr>
        <w:t>、その甘い香りが立ち上る</w:t>
      </w:r>
      <w:r w:rsidRPr="005D056D">
        <w:rPr>
          <w:rFonts w:ascii="ＭＳ Ｐ明朝" w:eastAsia="ＭＳ Ｐ明朝" w:hAnsi="ＭＳ Ｐ明朝"/>
          <w:sz w:val="24"/>
          <w:szCs w:val="24"/>
          <w14:ligatures w14:val="standardContextual"/>
        </w:rPr>
        <w:t>イメージの主旨です</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5"/>
      </w:r>
      <w:r w:rsidRPr="005D056D">
        <w:rPr>
          <w:rFonts w:ascii="ＭＳ Ｐ明朝" w:eastAsia="ＭＳ Ｐ明朝" w:hAnsi="ＭＳ Ｐ明朝"/>
          <w:sz w:val="24"/>
          <w:szCs w:val="24"/>
          <w14:ligatures w14:val="standardContextual"/>
        </w:rPr>
        <w:t>言い換えれば、これらの祈りはこの天の香を通して、香そのものではなく、香が象徴するイエス・キリストの十字架上の勝利の力強い甘い香りに</w:t>
      </w:r>
      <w:r w:rsidRPr="005D056D">
        <w:rPr>
          <w:rFonts w:ascii="ＭＳ Ｐ明朝" w:eastAsia="ＭＳ Ｐ明朝" w:hAnsi="ＭＳ Ｐ明朝" w:hint="eastAsia"/>
          <w:sz w:val="24"/>
          <w:szCs w:val="24"/>
          <w14:ligatures w14:val="standardContextual"/>
        </w:rPr>
        <w:t>よって、完全に有効と見なされるのです。</w:t>
      </w:r>
    </w:p>
    <w:p w14:paraId="5E423A9A" w14:textId="77777777" w:rsidR="005D056D" w:rsidRPr="005D056D" w:rsidRDefault="005D056D" w:rsidP="005D056D">
      <w:pPr>
        <w:rPr>
          <w:rFonts w:ascii="ＭＳ Ｐ明朝" w:eastAsia="ＭＳ Ｐ明朝" w:hAnsi="ＭＳ Ｐ明朝"/>
          <w:sz w:val="24"/>
          <w:szCs w:val="24"/>
          <w14:ligatures w14:val="standardContextual"/>
        </w:rPr>
      </w:pPr>
    </w:p>
    <w:p w14:paraId="2DCEFDEA"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5" w:name="_Toc171678941"/>
      <w:r w:rsidRPr="005D056D">
        <w:rPr>
          <w:rFonts w:ascii="HG明朝E" w:eastAsia="HG明朝E" w:hAnsiTheme="majorHAnsi" w:cstheme="majorBidi"/>
          <w:sz w:val="24"/>
          <w14:ligatures w14:val="standardContextual"/>
        </w:rPr>
        <w:t>3. 香炉を持つ天使と黄金の祭壇</w:t>
      </w:r>
      <w:bookmarkEnd w:id="5"/>
    </w:p>
    <w:p w14:paraId="78EFB6EC"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1F496F6D" w14:textId="1FCC3739"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この天使は階級が特定されていませんが、明らかに長老たち（香を受け取る）に従属し、ケルビムや大天使の一員ではありません。その職務の重要性を考えると、天使の第四の位階であ</w:t>
      </w:r>
      <w:r w:rsidRPr="005D056D">
        <w:rPr>
          <w:rFonts w:ascii="ＭＳ Ｐ明朝" w:eastAsia="ＭＳ Ｐ明朝" w:hAnsi="ＭＳ Ｐ明朝"/>
          <w:sz w:val="24"/>
          <w:szCs w:val="24"/>
          <w14:ligatures w14:val="standardContextual"/>
        </w:rPr>
        <w:lastRenderedPageBreak/>
        <w:t>る「権威」に属すると考えられます</w:t>
      </w:r>
      <w:r w:rsidRPr="005D056D">
        <w:rPr>
          <w:rFonts w:ascii="ＭＳ Ｐ明朝" w:eastAsia="ＭＳ Ｐ明朝" w:hAnsi="ＭＳ Ｐ明朝"/>
          <w:sz w:val="24"/>
          <w:szCs w:val="24"/>
          <w:vertAlign w:val="superscript"/>
          <w14:ligatures w14:val="standardContextual"/>
        </w:rPr>
        <w:footnoteReference w:id="6"/>
      </w:r>
      <w:r w:rsidRPr="005D056D">
        <w:rPr>
          <w:rFonts w:ascii="ＭＳ Ｐ明朝" w:eastAsia="ＭＳ Ｐ明朝" w:hAnsi="ＭＳ Ｐ明朝"/>
          <w:sz w:val="24"/>
          <w:szCs w:val="24"/>
          <w14:ligatures w14:val="standardContextual"/>
        </w:rPr>
        <w:t>。この天使は香を捧げることを仲介しますが、聖徒の祈りは仲介しません。天使はしばしば神の民の祈り</w:t>
      </w:r>
      <w:r w:rsidRPr="005D056D">
        <w:rPr>
          <w:rFonts w:ascii="ＭＳ Ｐ明朝" w:eastAsia="ＭＳ Ｐ明朝" w:hAnsi="ＭＳ Ｐ明朝" w:hint="eastAsia"/>
          <w:sz w:val="24"/>
          <w:szCs w:val="24"/>
          <w14:ligatures w14:val="standardContextual"/>
        </w:rPr>
        <w:t>の応答を実行し</w:t>
      </w:r>
      <w:r w:rsidRPr="005D056D">
        <w:rPr>
          <w:rFonts w:ascii="ＭＳ Ｐ明朝" w:eastAsia="ＭＳ Ｐ明朝" w:hAnsi="ＭＳ Ｐ明朝"/>
          <w:sz w:val="24"/>
          <w:szCs w:val="24"/>
          <w14:ligatures w14:val="standardContextual"/>
        </w:rPr>
        <w:t>ますが（たとえば、</w:t>
      </w:r>
      <w:r w:rsidRPr="005D056D">
        <w:rPr>
          <w14:ligatures w14:val="standardContextual"/>
        </w:rPr>
        <w:fldChar w:fldCharType="begin"/>
      </w:r>
      <w:r w:rsidRPr="005D056D">
        <w:rPr>
          <w14:ligatures w14:val="standardContextual"/>
        </w:rPr>
        <w:instrText>HYPERLINK "https://jpn.bible/kougo/dan" \l "10:12" \o "（12）すると彼はわたしに言った、「ダニエルよ、恐れるに及ばない。あなたが悟ろうと心をこめ、あなたの神の前に身を悩ましたその初めの日から、あなたの言葉は、すでに聞かれたので、わたしは、あなたの言葉のゆえにきたのです。  (13)  ペルシャの国の君が、二十一日の間わたしの前に立ちふさがったが、天使の長のひとりであるミカエルがきて、わたしを助けたので、わたしは、彼をペルシャの国の君と共に、そこに残しておき、  (14)  末の日に、あなたの民に臨まんとする事を、あなたに悟らせるためにきたのです…"</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ダニエル10章12-14節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）、神と人との間の仲介者はイエス・キリストです（</w:t>
      </w:r>
      <w:hyperlink r:id="rId46" w:anchor="3:19" w:tooltip="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 仲介者なるものは、一方だけに属する者ではない。しかし、神はひとりである。 " w:history="1">
        <w:r w:rsidRPr="005D056D">
          <w:rPr>
            <w:rFonts w:ascii="ＭＳ Ｐ明朝" w:eastAsia="ＭＳ Ｐ明朝" w:hAnsi="ＭＳ Ｐ明朝"/>
            <w:color w:val="0563C1" w:themeColor="hyperlink"/>
            <w:sz w:val="24"/>
            <w:szCs w:val="24"/>
            <w:u w:val="single"/>
            <w14:ligatures w14:val="standardContextual"/>
          </w:rPr>
          <w:t>ガラテヤ3章19-20節</w:t>
        </w:r>
      </w:hyperlink>
      <w:r w:rsidRPr="005D056D">
        <w:rPr>
          <w:rFonts w:ascii="ＭＳ Ｐ明朝" w:eastAsia="ＭＳ Ｐ明朝" w:hAnsi="ＭＳ Ｐ明朝"/>
          <w:sz w:val="24"/>
          <w:szCs w:val="24"/>
          <w14:ligatures w14:val="standardContextual"/>
        </w:rPr>
        <w:t xml:space="preserve">; </w:t>
      </w:r>
      <w:hyperlink r:id="rId47" w:anchor="2:5" w:tooltip="神は唯一であり、神と人との間の仲保者もただひとりであって、それは人なるキリスト・イエスである。 " w:history="1">
        <w:r w:rsidRPr="005D056D">
          <w:rPr>
            <w:rFonts w:ascii="ＭＳ Ｐ明朝" w:eastAsia="ＭＳ Ｐ明朝" w:hAnsi="ＭＳ Ｐ明朝"/>
            <w:color w:val="0563C1" w:themeColor="hyperlink"/>
            <w:sz w:val="24"/>
            <w:szCs w:val="24"/>
            <w:u w:val="single"/>
            <w14:ligatures w14:val="standardContextual"/>
          </w:rPr>
          <w:t>第一テモテ2章5節</w:t>
        </w:r>
      </w:hyperlink>
      <w:r w:rsidRPr="005D056D">
        <w:rPr>
          <w:rFonts w:ascii="ＭＳ Ｐ明朝" w:eastAsia="ＭＳ Ｐ明朝" w:hAnsi="ＭＳ Ｐ明朝"/>
          <w:sz w:val="24"/>
          <w:szCs w:val="24"/>
          <w14:ligatures w14:val="standardContextual"/>
        </w:rPr>
        <w:t xml:space="preserve">; </w:t>
      </w:r>
      <w:hyperlink r:id="rId48" w:anchor="8:6" w:tooltip="ところがキリストは、はるかにすぐれた務を得られたのである。それは、さらにまさった約束に基いて立てられた、さらにまさった契約の仲保者となられたことによる。 " w:history="1">
        <w:r w:rsidRPr="005D056D">
          <w:rPr>
            <w:rFonts w:ascii="ＭＳ Ｐ明朝" w:eastAsia="ＭＳ Ｐ明朝" w:hAnsi="ＭＳ Ｐ明朝"/>
            <w:color w:val="0563C1" w:themeColor="hyperlink"/>
            <w:sz w:val="24"/>
            <w:szCs w:val="24"/>
            <w:u w:val="single"/>
            <w14:ligatures w14:val="standardContextual"/>
          </w:rPr>
          <w:t>ヘブル8章6節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9"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 w:history="1">
        <w:r w:rsidRPr="005D056D">
          <w:rPr>
            <w:rFonts w:ascii="ＭＳ Ｐ明朝" w:eastAsia="ＭＳ Ｐ明朝" w:hAnsi="ＭＳ Ｐ明朝"/>
            <w:color w:val="0563C1" w:themeColor="hyperlink"/>
            <w:sz w:val="24"/>
            <w:szCs w:val="24"/>
            <w:u w:val="single"/>
            <w14:ligatures w14:val="standardContextual"/>
          </w:rPr>
          <w:t>9章15節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0" w:anchor="12:24" w:tooltip="新しい契約の仲保者イエス、ならびに、アベルの血よりも力強く語るそそがれた血である。 " w:history="1">
        <w:r w:rsidRPr="005D056D">
          <w:rPr>
            <w:rFonts w:ascii="ＭＳ Ｐ明朝" w:eastAsia="ＭＳ Ｐ明朝" w:hAnsi="ＭＳ Ｐ明朝"/>
            <w:color w:val="0563C1" w:themeColor="hyperlink"/>
            <w:sz w:val="24"/>
            <w:szCs w:val="24"/>
            <w:u w:val="single"/>
            <w14:ligatures w14:val="standardContextual"/>
          </w:rPr>
          <w:t>12章24節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、彼の</w:t>
      </w:r>
      <w:r w:rsidR="005D3327">
        <w:rPr>
          <w:rFonts w:ascii="ＭＳ Ｐ明朝" w:eastAsia="ＭＳ Ｐ明朝" w:hAnsi="ＭＳ Ｐ明朝" w:hint="eastAsia"/>
          <w:sz w:val="24"/>
          <w:szCs w:val="24"/>
          <w14:ligatures w14:val="standardContextual"/>
        </w:rPr>
        <w:t>御業である</w:t>
      </w:r>
      <w:r w:rsidRPr="005D056D">
        <w:rPr>
          <w:rFonts w:ascii="ＭＳ Ｐ明朝" w:eastAsia="ＭＳ Ｐ明朝" w:hAnsi="ＭＳ Ｐ明朝" w:hint="eastAsia"/>
          <w:sz w:val="24"/>
          <w:szCs w:val="24"/>
          <w14:ligatures w14:val="standardContextual"/>
        </w:rPr>
        <w:t>十字架の甘い香りによって</w:t>
      </w:r>
      <w:r w:rsidR="005D3327">
        <w:rPr>
          <w:rFonts w:ascii="ＭＳ Ｐ明朝" w:eastAsia="ＭＳ Ｐ明朝" w:hAnsi="ＭＳ Ｐ明朝" w:hint="eastAsia"/>
          <w:sz w:val="24"/>
          <w:szCs w:val="24"/>
          <w14:ligatures w14:val="standardContextual"/>
        </w:rPr>
        <w:t>私たちの</w:t>
      </w:r>
      <w:r w:rsidRPr="005D056D">
        <w:rPr>
          <w:rFonts w:ascii="ＭＳ Ｐ明朝" w:eastAsia="ＭＳ Ｐ明朝" w:hAnsi="ＭＳ Ｐ明朝" w:hint="eastAsia"/>
          <w:sz w:val="24"/>
          <w:szCs w:val="24"/>
          <w14:ligatures w14:val="standardContextual"/>
        </w:rPr>
        <w:t>祈りは父に受け入れられる有効なものとなるのです。</w:t>
      </w:r>
    </w:p>
    <w:p w14:paraId="5F446D75" w14:textId="77777777" w:rsidR="005D056D" w:rsidRPr="005D056D" w:rsidRDefault="005D056D" w:rsidP="005D056D">
      <w:pPr>
        <w:rPr>
          <w:rFonts w:ascii="ＭＳ Ｐ明朝" w:eastAsia="ＭＳ Ｐ明朝" w:hAnsi="ＭＳ Ｐ明朝"/>
          <w:sz w:val="24"/>
          <w:szCs w:val="24"/>
          <w14:ligatures w14:val="standardContextual"/>
        </w:rPr>
      </w:pPr>
    </w:p>
    <w:p w14:paraId="5F27F892" w14:textId="2D9C75E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ここで言及されている祭壇の地上の対応物は、十字架を意味する</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「青銅の祭壇」</w:t>
      </w:r>
      <w:r w:rsidRPr="005D056D">
        <w:rPr>
          <w:rFonts w:ascii="ＭＳ Ｐ明朝" w:eastAsia="ＭＳ Ｐ明朝" w:hAnsi="ＭＳ Ｐ明朝"/>
          <w:sz w:val="24"/>
          <w:szCs w:val="24"/>
          <w14:ligatures w14:val="standardContextual"/>
        </w:rPr>
        <w:t>ではなく、聖なる場所にある香のための黄金の祭壇です（</w:t>
      </w:r>
      <w:r w:rsidRPr="005D056D">
        <w:rPr>
          <w:rFonts w:ascii="ＭＳ Ｐ明朝" w:eastAsia="ＭＳ Ｐ明朝" w:hAnsi="ＭＳ Ｐ明朝" w:hint="eastAsia"/>
          <w:sz w:val="24"/>
          <w:szCs w:val="24"/>
          <w14:ligatures w14:val="standardContextual"/>
        </w:rPr>
        <w:t>第</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部</w:t>
      </w:r>
      <w:r w:rsidRPr="005D056D">
        <w:rPr>
          <w:rFonts w:ascii="ＭＳ Ｐ明朝" w:eastAsia="ＭＳ Ｐ明朝" w:hAnsi="ＭＳ Ｐ明朝"/>
          <w:sz w:val="24"/>
          <w:szCs w:val="24"/>
          <w14:ligatures w14:val="standardContextual"/>
        </w:rPr>
        <w:t>B参照）。この第二の</w:t>
      </w:r>
      <w:r w:rsidRPr="005D056D">
        <w:rPr>
          <w:rFonts w:ascii="ＭＳ Ｐ明朝" w:eastAsia="ＭＳ Ｐ明朝" w:hAnsi="ＭＳ Ｐ明朝" w:hint="eastAsia"/>
          <w:sz w:val="24"/>
          <w:szCs w:val="24"/>
          <w14:ligatures w14:val="standardContextual"/>
        </w:rPr>
        <w:t>地上の</w:t>
      </w:r>
      <w:r w:rsidRPr="005D056D">
        <w:rPr>
          <w:rFonts w:ascii="ＭＳ Ｐ明朝" w:eastAsia="ＭＳ Ｐ明朝" w:hAnsi="ＭＳ Ｐ明朝"/>
          <w:sz w:val="24"/>
          <w:szCs w:val="24"/>
          <w14:ligatures w14:val="standardContextual"/>
        </w:rPr>
        <w:t>祭壇は、聖所の内側のベールのそばにあり、私たちがここで見る天の祭壇を表現するために必要であり、ヘブ</w:t>
      </w:r>
      <w:r w:rsidRPr="005D056D">
        <w:rPr>
          <w:rFonts w:ascii="ＭＳ Ｐ明朝" w:eastAsia="ＭＳ Ｐ明朝" w:hAnsi="ＭＳ Ｐ明朝" w:hint="eastAsia"/>
          <w:sz w:val="24"/>
          <w:szCs w:val="24"/>
          <w14:ligatures w14:val="standardContextual"/>
        </w:rPr>
        <w:t>ル</w:t>
      </w:r>
      <w:r w:rsidRPr="005D056D">
        <w:rPr>
          <w:rFonts w:ascii="ＭＳ Ｐ明朝" w:eastAsia="ＭＳ Ｐ明朝" w:hAnsi="ＭＳ Ｐ明朝"/>
          <w:sz w:val="24"/>
          <w:szCs w:val="24"/>
          <w14:ligatures w14:val="standardContextual"/>
        </w:rPr>
        <w:t>人への手紙でパウロが聖所の「中」と正確に表現できるほど聖所と密接に結びついていました（</w:t>
      </w:r>
      <w:hyperlink r:id="rId51" w:anchor="9:4" w:tooltip="そこには金の香壇と全面金でおおわれた契約の箱とが置かれ、その中にはマナのはいっている金のつぼと、芽を出したアロンのつえと、契約の石板とが入れてあり、 " w:history="1">
        <w:r w:rsidRPr="005D056D">
          <w:rPr>
            <w:rFonts w:ascii="ＭＳ Ｐ明朝" w:eastAsia="ＭＳ Ｐ明朝" w:hAnsi="ＭＳ Ｐ明朝"/>
            <w:color w:val="0563C1" w:themeColor="hyperlink"/>
            <w:sz w:val="24"/>
            <w:szCs w:val="24"/>
            <w:u w:val="single"/>
            <w14:ligatures w14:val="standardContextual"/>
          </w:rPr>
          <w:t>ヘブル9章4節</w:t>
        </w:r>
      </w:hyperlink>
      <w:r w:rsidRPr="005D056D">
        <w:rPr>
          <w:rFonts w:ascii="ＭＳ Ｐ明朝" w:eastAsia="ＭＳ Ｐ明朝" w:hAnsi="ＭＳ Ｐ明朝"/>
          <w:sz w:val="24"/>
          <w:szCs w:val="24"/>
          <w14:ligatures w14:val="standardContextual"/>
        </w:rPr>
        <w:t>）。黄金の祭壇の象徴、すなわち栄光を受けたキリストが私たちに代わって御父の御前に入</w:t>
      </w:r>
      <w:r w:rsidR="005D3327">
        <w:rPr>
          <w:rFonts w:ascii="ＭＳ Ｐ明朝" w:eastAsia="ＭＳ Ｐ明朝" w:hAnsi="ＭＳ Ｐ明朝" w:hint="eastAsia"/>
          <w:sz w:val="24"/>
          <w:szCs w:val="24"/>
          <w14:ligatures w14:val="standardContextual"/>
        </w:rPr>
        <w:t>っていく</w:t>
      </w:r>
      <w:r w:rsidRPr="005D056D">
        <w:rPr>
          <w:rFonts w:ascii="ＭＳ Ｐ明朝" w:eastAsia="ＭＳ Ｐ明朝" w:hAnsi="ＭＳ Ｐ明朝"/>
          <w:sz w:val="24"/>
          <w:szCs w:val="24"/>
          <w14:ligatures w14:val="standardContextual"/>
        </w:rPr>
        <w:t>姿を考えるとき、それは全く適切なことです。</w:t>
      </w:r>
    </w:p>
    <w:p w14:paraId="1B77D56E" w14:textId="77777777" w:rsidR="005D056D" w:rsidRPr="005D3327" w:rsidRDefault="005D056D" w:rsidP="005D056D">
      <w:pPr>
        <w:rPr>
          <w:rFonts w:ascii="ＭＳ Ｐ明朝" w:eastAsia="ＭＳ Ｐ明朝" w:hAnsi="ＭＳ Ｐ明朝"/>
          <w:sz w:val="24"/>
          <w:szCs w:val="24"/>
          <w14:ligatures w14:val="standardContextual"/>
        </w:rPr>
      </w:pPr>
    </w:p>
    <w:p w14:paraId="5F438F0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このシリーズの前回で指摘したように、天国にはいけにえのための真鍮の祭壇の場所はないのです。罪深い人類を贖うた</w:t>
      </w:r>
      <w:r w:rsidRPr="005D056D">
        <w:rPr>
          <w:rFonts w:ascii="ＭＳ Ｐ明朝" w:eastAsia="ＭＳ Ｐ明朝" w:hAnsi="ＭＳ Ｐ明朝" w:hint="eastAsia"/>
          <w:sz w:val="24"/>
          <w:szCs w:val="24"/>
          <w14:ligatures w14:val="standardContextual"/>
        </w:rPr>
        <w:lastRenderedPageBreak/>
        <w:t>めに、キリストは全人類のために死ぬために、真の人間性を帯びて地上に出てこなければなりませんでした。この勝利の後、キリストは天のベールを通過し、父の右の座につかれているのが描かれていますが、これは私たち皆のために祝福された犠牲を果たされたことを示しています。このような理由から、御父の御前で真鍮製の祭壇は不適切ですが、この香の記念祭壇の存在は、キリストの犠牲の正当性を思い起こし、確認するためにふさわしいものです（その火の中にキリストの苦しみの強さを、その発する香りの中にその働きの受容性を思い起こさせます）。地上の祭壇も天上の祭壇も、それが主な役割であり、そこには動物の犠牲は置かれず、香の芳しい香りがこれらの素晴らしい真理を思い起こさせるだけなのです。天の金の祭壇は、復活し栄光を受けた勝利のメシアが私たちに代わって御父の前に現れることを象徴し（地上の金の祭壇と全く同じ象徴）、その香の甘い香りの中でキリストの業を思い起こさせ、その業が受け入れられることを証明し宣言するためのものです</w:t>
      </w:r>
      <w:r w:rsidRPr="005D056D">
        <w:rPr>
          <w:rFonts w:ascii="ＭＳ Ｐ明朝" w:eastAsia="ＭＳ Ｐ明朝" w:hAnsi="ＭＳ Ｐ明朝"/>
          <w:sz w:val="24"/>
          <w:szCs w:val="24"/>
          <w:vertAlign w:val="superscript"/>
          <w14:ligatures w14:val="standardContextual"/>
        </w:rPr>
        <w:footnoteReference w:id="7"/>
      </w:r>
      <w:r w:rsidRPr="005D056D">
        <w:rPr>
          <w:rFonts w:ascii="ＭＳ Ｐ明朝" w:eastAsia="ＭＳ Ｐ明朝" w:hAnsi="ＭＳ Ｐ明朝" w:hint="eastAsia"/>
          <w:sz w:val="24"/>
          <w:szCs w:val="24"/>
          <w14:ligatures w14:val="standardContextual"/>
        </w:rPr>
        <w:t>。</w:t>
      </w:r>
    </w:p>
    <w:p w14:paraId="3DD24CD1" w14:textId="77777777" w:rsidR="005D056D" w:rsidRPr="005D056D" w:rsidRDefault="005D056D" w:rsidP="005D056D">
      <w:pPr>
        <w:rPr>
          <w:rFonts w:ascii="ＭＳ Ｐ明朝" w:eastAsia="ＭＳ Ｐ明朝" w:hAnsi="ＭＳ Ｐ明朝"/>
          <w:sz w:val="24"/>
          <w:szCs w:val="24"/>
          <w14:ligatures w14:val="standardContextual"/>
        </w:rPr>
      </w:pPr>
    </w:p>
    <w:p w14:paraId="47D9C8E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たがって、黄金の祭壇には、私たちの大祭司としての主イエス・キリストが、重要な犠牲を成し遂げ、真の至聖所に入り、ご自身の血によって私たちのために贖罪を勝ち取った方として、はっきりと描かれているのです（</w:t>
      </w:r>
      <w:hyperlink r:id="rId52" w:anchor="7:11" w:tooltip="（11）もし全うされることがレビ系の祭司制によって可能であったら――民は祭司制の下に律法を与えられたのであるが――なんの必要があって、なお、「アロンに等しい」と呼ばれない、別な「メルキゼデクに等しい」祭司が立てられるのであるか。  (12)  祭司制に変更があれば、律法にも必ず変更があるはずである。  (13)  さて、これらのことは、いまだかつて祭壇に奉仕したことのない、他の部族に関して言われているのである…" w:history="1">
        <w:r w:rsidRPr="005D056D">
          <w:rPr>
            <w:rFonts w:ascii="ＭＳ Ｐ明朝" w:eastAsia="ＭＳ Ｐ明朝" w:hAnsi="ＭＳ Ｐ明朝" w:hint="eastAsia"/>
            <w:color w:val="0563C1" w:themeColor="hyperlink"/>
            <w:sz w:val="24"/>
            <w:szCs w:val="24"/>
            <w:u w:val="single"/>
            <w14:ligatures w14:val="standardContextual"/>
          </w:rPr>
          <w:t>ヘブル</w:t>
        </w:r>
        <w:r w:rsidRPr="005D056D">
          <w:rPr>
            <w:rFonts w:ascii="ＭＳ Ｐ明朝" w:eastAsia="ＭＳ Ｐ明朝" w:hAnsi="ＭＳ Ｐ明朝"/>
            <w:color w:val="0563C1" w:themeColor="hyperlink"/>
            <w:sz w:val="24"/>
            <w:szCs w:val="24"/>
            <w:u w:val="single"/>
            <w14:ligatures w14:val="standardContextual"/>
          </w:rPr>
          <w:t>7章11-28節</w:t>
        </w:r>
      </w:hyperlink>
      <w:r w:rsidRPr="005D056D">
        <w:rPr>
          <w:rFonts w:ascii="ＭＳ Ｐ明朝" w:eastAsia="ＭＳ Ｐ明朝" w:hAnsi="ＭＳ Ｐ明朝"/>
          <w:sz w:val="24"/>
          <w:szCs w:val="24"/>
          <w14:ligatures w14:val="standardContextual"/>
        </w:rPr>
        <w:t>）。</w:t>
      </w:r>
    </w:p>
    <w:p w14:paraId="08FC99F0" w14:textId="77777777" w:rsidR="005D056D" w:rsidRPr="005D056D" w:rsidRDefault="005D056D" w:rsidP="005D056D">
      <w:pPr>
        <w:rPr>
          <w:rFonts w:ascii="ＭＳ Ｐ明朝" w:eastAsia="ＭＳ Ｐ明朝" w:hAnsi="ＭＳ Ｐ明朝"/>
          <w:sz w:val="24"/>
          <w:szCs w:val="24"/>
          <w14:ligatures w14:val="standardContextual"/>
        </w:rPr>
      </w:pPr>
    </w:p>
    <w:p w14:paraId="5DAA4E1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以上述べたことの要点は、このような大祭司がわたしたちのためにおられ、天にあって大能者の御座の右に座し、 人間によらず主によって設けられた真の幕屋なる聖所で仕えておられる、ということである。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Arial"/>
          <w:kern w:val="0"/>
          <w:sz w:val="24"/>
          <w:szCs w:val="24"/>
          <w:lang w:val="ja-JP"/>
        </w:rPr>
        <w:t>ヘブル8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p>
    <w:p w14:paraId="6983F578" w14:textId="77777777" w:rsidR="005D056D" w:rsidRPr="005D056D" w:rsidRDefault="005D056D" w:rsidP="005D056D">
      <w:pPr>
        <w:rPr>
          <w:rFonts w:ascii="ＭＳ Ｐ明朝" w:eastAsia="ＭＳ Ｐ明朝" w:hAnsi="ＭＳ Ｐ明朝"/>
          <w:sz w:val="24"/>
          <w:szCs w:val="24"/>
          <w14:ligatures w14:val="standardContextual"/>
        </w:rPr>
      </w:pPr>
    </w:p>
    <w:p w14:paraId="066CE04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レビ人の大祭司は毎年自分のために動物の犠牲を捧げ、その後、民のために犠牲を捧げましたが、キリストはご自分をすべての人のために一度捧げ（</w:t>
      </w:r>
      <w:hyperlink r:id="rId53" w:anchor="9:11" w:tooltip="しかしキリストがすでに現れた祝福の大祭司としてこられたとき、手で造られず、この世界に属さない、さらに大きく、完全な幕屋をとおり、 かつ、やぎと子牛との血によらず、ご自身の血によって、一度だけ聖所にはいられ、それによって永遠のあがないを全うされたのである。 " w:history="1">
        <w:r w:rsidRPr="005D056D">
          <w:rPr>
            <w:rFonts w:ascii="ＭＳ Ｐ明朝" w:eastAsia="ＭＳ Ｐ明朝" w:hAnsi="ＭＳ Ｐ明朝" w:hint="eastAsia"/>
            <w:color w:val="0563C1" w:themeColor="hyperlink"/>
            <w:sz w:val="24"/>
            <w:szCs w:val="24"/>
            <w:u w:val="single"/>
            <w14:ligatures w14:val="standardContextual"/>
          </w:rPr>
          <w:t>ヘブル</w:t>
        </w:r>
        <w:r w:rsidRPr="005D056D">
          <w:rPr>
            <w:rFonts w:ascii="ＭＳ Ｐ明朝" w:eastAsia="ＭＳ Ｐ明朝" w:hAnsi="ＭＳ Ｐ明朝"/>
            <w:color w:val="0563C1" w:themeColor="hyperlink"/>
            <w:sz w:val="24"/>
            <w:szCs w:val="24"/>
            <w:u w:val="single"/>
            <w14:ligatures w14:val="standardContextual"/>
          </w:rPr>
          <w:t>9章11-12節</w:t>
        </w:r>
      </w:hyperlink>
      <w:r w:rsidRPr="005D056D">
        <w:rPr>
          <w:rFonts w:ascii="ＭＳ Ｐ明朝" w:eastAsia="ＭＳ Ｐ明朝" w:hAnsi="ＭＳ Ｐ明朝" w:hint="eastAsia"/>
          <w:sz w:val="24"/>
          <w:szCs w:val="24"/>
          <w14:ligatures w14:val="standardContextual"/>
        </w:rPr>
        <w:t xml:space="preserve">, </w:t>
      </w:r>
      <w:hyperlink r:id="rId54" w:anchor="9:24" w:tooltip="（24） ところが、キリストは、ほんとうのものの模型にすぎない、手で造った聖所にはいらないで、上なる天にはいり、今やわたしたちのために神のみまえに出て下さったのである。(25)大祭司は、年ごとに、自分以外のものの血をたずさえて聖所にはいるが、キリストは、そのように、たびたびご自身をささげられるのではなかった。(26)もしそうだとすれば、世の初めから、たびたび苦難を受けねばならなかったであろう。しかし事実、ご自身をいけにえとしてささげて罪を取り除くために、世の終りに、一度だけ現れたのである。(27)そして…" w:history="1">
        <w:r w:rsidRPr="005D056D">
          <w:rPr>
            <w:rFonts w:ascii="ＭＳ Ｐ明朝" w:eastAsia="ＭＳ Ｐ明朝" w:hAnsi="ＭＳ Ｐ明朝"/>
            <w:color w:val="0563C1" w:themeColor="hyperlink"/>
            <w:sz w:val="24"/>
            <w:szCs w:val="24"/>
            <w:u w:val="single"/>
            <w14:ligatures w14:val="standardContextual"/>
          </w:rPr>
          <w:t>9章24-28節</w:t>
        </w:r>
      </w:hyperlink>
      <w:r w:rsidRPr="005D056D">
        <w:rPr>
          <w:rFonts w:ascii="ＭＳ Ｐ明朝" w:eastAsia="ＭＳ Ｐ明朝" w:hAnsi="ＭＳ Ｐ明朝"/>
          <w:sz w:val="24"/>
          <w:szCs w:val="24"/>
          <w14:ligatures w14:val="standardContextual"/>
        </w:rPr>
        <w:t>）、その無私の犠牲の結果、私たちは今まさにこの天国の御座</w:t>
      </w:r>
      <w:r w:rsidRPr="005D056D">
        <w:rPr>
          <w:rFonts w:ascii="ＭＳ Ｐ明朝" w:eastAsia="ＭＳ Ｐ明朝" w:hAnsi="ＭＳ Ｐ明朝" w:hint="eastAsia"/>
          <w:sz w:val="24"/>
          <w:szCs w:val="24"/>
          <w14:ligatures w14:val="standardContextual"/>
        </w:rPr>
        <w:t>の間</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彼の祭司的仲介によって</w:t>
      </w:r>
      <w:r w:rsidRPr="005D056D">
        <w:rPr>
          <w:rFonts w:ascii="ＭＳ Ｐ明朝" w:eastAsia="ＭＳ Ｐ明朝" w:hAnsi="ＭＳ Ｐ明朝" w:hint="eastAsia"/>
          <w:sz w:val="24"/>
          <w:szCs w:val="24"/>
          <w14:ligatures w14:val="standardContextual"/>
        </w:rPr>
        <w:t>近づける</w:t>
      </w:r>
      <w:r w:rsidRPr="005D056D">
        <w:rPr>
          <w:rFonts w:ascii="ＭＳ Ｐ明朝" w:eastAsia="ＭＳ Ｐ明朝" w:hAnsi="ＭＳ Ｐ明朝"/>
          <w:sz w:val="24"/>
          <w:szCs w:val="24"/>
          <w14:ligatures w14:val="standardContextual"/>
        </w:rPr>
        <w:t>ようになったのです。その結果、私たちの祈りは十字架上の働きによっ</w:t>
      </w:r>
      <w:r w:rsidRPr="005D056D">
        <w:rPr>
          <w:rFonts w:ascii="ＭＳ Ｐ明朝" w:eastAsia="ＭＳ Ｐ明朝" w:hAnsi="ＭＳ Ｐ明朝" w:hint="eastAsia"/>
          <w:sz w:val="24"/>
          <w:szCs w:val="24"/>
          <w14:ligatures w14:val="standardContextual"/>
        </w:rPr>
        <w:t>て活気づけられ</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香は神にその働きを思い起こさせるのです</w:t>
      </w:r>
      <w:r w:rsidRPr="005D056D">
        <w:rPr>
          <w:rFonts w:ascii="ＭＳ Ｐ明朝" w:eastAsia="ＭＳ Ｐ明朝" w:hAnsi="ＭＳ Ｐ明朝"/>
          <w:sz w:val="24"/>
          <w:szCs w:val="24"/>
          <w14:ligatures w14:val="standardContextual"/>
        </w:rPr>
        <w:t>。父の右に座</w:t>
      </w:r>
      <w:r w:rsidRPr="005D056D">
        <w:rPr>
          <w:rFonts w:ascii="ＭＳ Ｐ明朝" w:eastAsia="ＭＳ Ｐ明朝" w:hAnsi="ＭＳ Ｐ明朝" w:hint="eastAsia"/>
          <w:sz w:val="24"/>
          <w:szCs w:val="24"/>
          <w14:ligatures w14:val="standardContextual"/>
        </w:rPr>
        <w:t>しておられ</w:t>
      </w:r>
      <w:r w:rsidRPr="005D056D">
        <w:rPr>
          <w:rFonts w:ascii="ＭＳ Ｐ明朝" w:eastAsia="ＭＳ Ｐ明朝" w:hAnsi="ＭＳ Ｐ明朝"/>
          <w:sz w:val="24"/>
          <w:szCs w:val="24"/>
          <w14:ligatures w14:val="standardContextual"/>
        </w:rPr>
        <w:t>る私たちの弁護者であるイエスは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私たちのために、私たちの祈りのために執り成し（</w:t>
      </w:r>
      <w:hyperlink r:id="rId55" w:anchor="7:25" w:tooltip="そこでまた、彼は、いつも生きていて彼らのためにとりなしておられるので、彼によって神に来る人々を、いつも救うことができるのである。 " w:history="1">
        <w:r w:rsidRPr="005D056D">
          <w:rPr>
            <w:rFonts w:ascii="ＭＳ Ｐ明朝" w:eastAsia="ＭＳ Ｐ明朝" w:hAnsi="ＭＳ Ｐ明朝"/>
            <w:color w:val="0563C1" w:themeColor="hyperlink"/>
            <w:sz w:val="24"/>
            <w:szCs w:val="24"/>
            <w:u w:val="single"/>
            <w14:ligatures w14:val="standardContextual"/>
          </w:rPr>
          <w:t>ヘブル</w:t>
        </w:r>
        <w:r w:rsidRPr="005D056D">
          <w:rPr>
            <w:rFonts w:ascii="ＭＳ Ｐ明朝" w:eastAsia="ＭＳ Ｐ明朝" w:hAnsi="ＭＳ Ｐ明朝" w:hint="eastAsia"/>
            <w:color w:val="0563C1" w:themeColor="hyperlink"/>
            <w:sz w:val="24"/>
            <w:szCs w:val="24"/>
            <w:u w:val="single"/>
            <w14:ligatures w14:val="standardContextual"/>
          </w:rPr>
          <w:t>7</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25</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56" w:anchor="2:1" w:tooltip="わたしの子たちよ。これらのことを書きおくるのは、あなたがたが罪を犯さないようになるためである。もし、罪を犯す者があれば、父のみもとには、わたしたちのために助け主、すなわち、義なるイエス・キリストがおられる。 " w:history="1">
        <w:r w:rsidRPr="005D056D">
          <w:rPr>
            <w:rFonts w:ascii="ＭＳ Ｐ明朝" w:eastAsia="ＭＳ Ｐ明朝" w:hAnsi="ＭＳ Ｐ明朝"/>
            <w:color w:val="0563C1" w:themeColor="hyperlink"/>
            <w:sz w:val="24"/>
            <w:szCs w:val="24"/>
            <w:u w:val="single"/>
            <w14:ligatures w14:val="standardContextual"/>
          </w:rPr>
          <w:t>第一ヨハネ2章1節</w:t>
        </w:r>
      </w:hyperlink>
      <w:r w:rsidRPr="005D056D">
        <w:rPr>
          <w:rFonts w:ascii="ＭＳ Ｐ明朝" w:eastAsia="ＭＳ Ｐ明朝" w:hAnsi="ＭＳ Ｐ明朝"/>
          <w:sz w:val="24"/>
          <w:szCs w:val="24"/>
          <w14:ligatures w14:val="standardContextual"/>
        </w:rPr>
        <w:t xml:space="preserve">; </w:t>
      </w:r>
      <w:hyperlink r:id="rId57" w:anchor="14:13" w:tooltip="わたしの名によって願うことは、なんでもかなえてあげよう。父が子によって栄光をお受けになるためである。 何事でもわたしの名によって願うならば、わたしはそれをかなえてあげよう。 " w:history="1">
        <w:r w:rsidRPr="005D056D">
          <w:rPr>
            <w:rFonts w:ascii="ＭＳ Ｐ明朝" w:eastAsia="ＭＳ Ｐ明朝" w:hAnsi="ＭＳ Ｐ明朝"/>
            <w:color w:val="0563C1" w:themeColor="hyperlink"/>
            <w:sz w:val="24"/>
            <w:szCs w:val="24"/>
            <w:u w:val="single"/>
            <w14:ligatures w14:val="standardContextual"/>
          </w:rPr>
          <w:t>ヨハネ14章13-14節</w:t>
        </w:r>
      </w:hyperlink>
      <w:r w:rsidRPr="005D056D">
        <w:rPr>
          <w:rFonts w:ascii="ＭＳ Ｐ明朝" w:eastAsia="ＭＳ Ｐ明朝" w:hAnsi="ＭＳ Ｐ明朝"/>
          <w:sz w:val="24"/>
          <w:szCs w:val="24"/>
          <w14:ligatures w14:val="standardContextual"/>
        </w:rPr>
        <w:t>) そしてこの祝福された現実は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天国の香のイメージの中で象徴的に描かれています。香は、主の犠牲の死とそれを受け入れる御父の記念であり、ここでは、主が買い取られた人々の祈りと区別</w:t>
      </w:r>
      <w:r w:rsidRPr="005D056D">
        <w:rPr>
          <w:rFonts w:ascii="ＭＳ Ｐ明朝" w:eastAsia="ＭＳ Ｐ明朝" w:hAnsi="ＭＳ Ｐ明朝" w:hint="eastAsia"/>
          <w:sz w:val="24"/>
          <w:szCs w:val="24"/>
          <w14:ligatures w14:val="standardContextual"/>
        </w:rPr>
        <w:t>がつかないほど</w:t>
      </w:r>
      <w:r w:rsidRPr="005D056D">
        <w:rPr>
          <w:rFonts w:ascii="ＭＳ Ｐ明朝" w:eastAsia="ＭＳ Ｐ明朝" w:hAnsi="ＭＳ Ｐ明朝"/>
          <w:sz w:val="24"/>
          <w:szCs w:val="24"/>
          <w14:ligatures w14:val="standardContextual"/>
        </w:rPr>
        <w:t>混ざり合い、御父の前に立ち上がるときに受け入れられ</w:t>
      </w:r>
      <w:r w:rsidRPr="005D056D">
        <w:rPr>
          <w:rFonts w:ascii="ＭＳ Ｐ明朝" w:eastAsia="ＭＳ Ｐ明朝" w:hAnsi="ＭＳ Ｐ明朝" w:hint="eastAsia"/>
          <w:sz w:val="24"/>
          <w:szCs w:val="24"/>
          <w14:ligatures w14:val="standardContextual"/>
        </w:rPr>
        <w:t>効力をもたらすのが見られます</w:t>
      </w:r>
      <w:r w:rsidRPr="005D056D">
        <w:rPr>
          <w:rFonts w:ascii="ＭＳ Ｐ明朝" w:eastAsia="ＭＳ Ｐ明朝" w:hAnsi="ＭＳ Ｐ明朝"/>
          <w:sz w:val="24"/>
          <w:szCs w:val="24"/>
          <w14:ligatures w14:val="standardContextual"/>
        </w:rPr>
        <w:t>。</w:t>
      </w:r>
    </w:p>
    <w:p w14:paraId="19E3C10F" w14:textId="77777777" w:rsidR="005D056D" w:rsidRDefault="005D056D" w:rsidP="005D056D">
      <w:pPr>
        <w:ind w:firstLine="240"/>
        <w:rPr>
          <w:rFonts w:ascii="ＭＳ Ｐ明朝" w:eastAsia="ＭＳ Ｐ明朝" w:hAnsi="ＭＳ Ｐ明朝"/>
          <w:sz w:val="24"/>
          <w:szCs w:val="24"/>
          <w14:ligatures w14:val="standardContextual"/>
        </w:rPr>
      </w:pPr>
    </w:p>
    <w:p w14:paraId="26271027" w14:textId="77777777" w:rsidR="00737D6C" w:rsidRPr="005D056D" w:rsidRDefault="00737D6C" w:rsidP="005D056D">
      <w:pPr>
        <w:ind w:firstLine="240"/>
        <w:rPr>
          <w:rFonts w:ascii="ＭＳ Ｐ明朝" w:eastAsia="ＭＳ Ｐ明朝" w:hAnsi="ＭＳ Ｐ明朝"/>
          <w:sz w:val="24"/>
          <w:szCs w:val="24"/>
          <w14:ligatures w14:val="standardContextual"/>
        </w:rPr>
      </w:pPr>
    </w:p>
    <w:p w14:paraId="51720CB4" w14:textId="77777777" w:rsidR="005D056D" w:rsidRPr="005D056D" w:rsidRDefault="005D056D" w:rsidP="005D056D">
      <w:pPr>
        <w:keepNext/>
        <w:outlineLvl w:val="1"/>
        <w:rPr>
          <w:rFonts w:ascii="游明朝" w:eastAsia="游明朝" w:hAnsi="游明朝" w:cstheme="majorBidi"/>
          <w:sz w:val="24"/>
          <w:szCs w:val="21"/>
          <w14:ligatures w14:val="standardContextual"/>
        </w:rPr>
      </w:pPr>
      <w:bookmarkStart w:id="6" w:name="_Toc171678942"/>
      <w:bookmarkEnd w:id="4"/>
      <w:r w:rsidRPr="005D056D">
        <w:rPr>
          <w:rFonts w:ascii="HG明朝E" w:eastAsia="HG明朝E" w:hAnsiTheme="majorHAnsi" w:cstheme="majorBidi" w:hint="eastAsia"/>
          <w:sz w:val="24"/>
          <w14:ligatures w14:val="standardContextual"/>
        </w:rPr>
        <w:lastRenderedPageBreak/>
        <w:t>4.</w:t>
      </w:r>
      <w:r w:rsidRPr="005D056D">
        <w:rPr>
          <w:rFonts w:ascii="HG明朝E" w:eastAsia="HG明朝E" w:hAnsiTheme="majorHAnsi" w:cstheme="majorBidi" w:hint="eastAsia"/>
          <w:sz w:val="24"/>
          <w14:ligatures w14:val="standardContextual"/>
        </w:rPr>
        <w:t> </w:t>
      </w:r>
      <w:r w:rsidRPr="005D056D">
        <w:rPr>
          <w:rFonts w:ascii="HG明朝E" w:eastAsia="HG明朝E" w:hAnsiTheme="majorHAnsi" w:cstheme="majorBidi" w:hint="eastAsia"/>
          <w:sz w:val="24"/>
          <w14:ligatures w14:val="standardContextual"/>
        </w:rPr>
        <w:t>聖徒とその祈り</w:t>
      </w:r>
      <w:bookmarkEnd w:id="6"/>
      <w:r w:rsidRPr="005D056D">
        <w:rPr>
          <w:rFonts w:ascii="HG明朝E" w:eastAsia="HG明朝E" w:hAnsiTheme="majorHAnsi" w:cstheme="majorBidi" w:hint="eastAsia"/>
          <w:sz w:val="24"/>
          <w14:ligatures w14:val="standardContextual"/>
        </w:rPr>
        <w:t> </w:t>
      </w:r>
    </w:p>
    <w:p w14:paraId="1F5E2E55"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7B243DA7" w14:textId="3A3E5DD1" w:rsidR="005D056D" w:rsidRPr="005D056D" w:rsidRDefault="005D056D" w:rsidP="005D056D">
      <w:pPr>
        <w:widowControl/>
        <w:ind w:firstLine="2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聖書の用語では、聖徒とはイエス・キリストを信じる者であり、その言葉自体が、神がその人を救いの信仰の結果として、恵みによって俗世から切り離されたという事実に注目させるものです</w:t>
      </w:r>
      <w:r w:rsidRPr="005D056D">
        <w:rPr>
          <w:rFonts w:ascii="ＭＳ Ｐ明朝" w:eastAsia="ＭＳ Ｐ明朝" w:hAnsi="ＭＳ Ｐ明朝" w:cs="ＭＳ Ｐゴシック"/>
          <w:color w:val="000000"/>
          <w:kern w:val="0"/>
          <w:sz w:val="24"/>
          <w:szCs w:val="24"/>
          <w:vertAlign w:val="superscript"/>
          <w14:ligatures w14:val="standardContextual"/>
        </w:rPr>
        <w:footnoteReference w:id="8"/>
      </w:r>
      <w:r w:rsidRPr="005D056D">
        <w:rPr>
          <w:rFonts w:ascii="ＭＳ Ｐ明朝" w:eastAsia="ＭＳ Ｐ明朝" w:hAnsi="ＭＳ Ｐ明朝" w:cs="ＭＳ Ｐゴシック" w:hint="eastAsia"/>
          <w:color w:val="000000"/>
          <w:kern w:val="0"/>
          <w:sz w:val="24"/>
          <w:szCs w:val="24"/>
          <w14:ligatures w14:val="standardContextual"/>
        </w:rPr>
        <w:t>。艱難初期の中の信者を表現するのにこれ以上に適切な言葉はありません。なぜなら、イエス・キリストを信じる者は、この恐ろしい時に、まだこの世にいるにもかかわらず、霊的にこの世から切り離されていることがはっきりと分かるからです。比較的良い時代には、信者はこの世の一部であるかのように見え、その一部として機能していましたが、これからの時代には、苦しみ、悪魔の攻撃、霊的</w:t>
      </w:r>
      <w:r w:rsidR="00D7170F">
        <w:rPr>
          <w:rFonts w:ascii="ＭＳ Ｐ明朝" w:eastAsia="ＭＳ Ｐ明朝" w:hAnsi="ＭＳ Ｐ明朝" w:cs="ＭＳ Ｐゴシック" w:hint="eastAsia"/>
          <w:color w:val="000000"/>
          <w:kern w:val="0"/>
          <w:sz w:val="24"/>
          <w:szCs w:val="24"/>
          <w14:ligatures w14:val="standardContextual"/>
        </w:rPr>
        <w:t>二極化</w:t>
      </w:r>
      <w:r w:rsidRPr="005D056D">
        <w:rPr>
          <w:rFonts w:ascii="ＭＳ Ｐ明朝" w:eastAsia="ＭＳ Ｐ明朝" w:hAnsi="ＭＳ Ｐ明朝" w:cs="ＭＳ Ｐゴシック" w:hint="eastAsia"/>
          <w:color w:val="000000"/>
          <w:kern w:val="0"/>
          <w:sz w:val="24"/>
          <w:szCs w:val="24"/>
          <w14:ligatures w14:val="standardContextual"/>
        </w:rPr>
        <w:t>、棄教の圧力が非常に強くなり、この世と部分的に</w:t>
      </w:r>
      <w:r w:rsidR="00D7170F">
        <w:rPr>
          <w:rFonts w:ascii="ＭＳ Ｐ明朝" w:eastAsia="ＭＳ Ｐ明朝" w:hAnsi="ＭＳ Ｐ明朝" w:cs="ＭＳ Ｐゴシック" w:hint="eastAsia"/>
          <w:color w:val="000000"/>
          <w:kern w:val="0"/>
          <w:sz w:val="24"/>
          <w:szCs w:val="24"/>
          <w14:ligatures w14:val="standardContextual"/>
        </w:rPr>
        <w:t>協調</w:t>
      </w:r>
      <w:r w:rsidRPr="005D056D">
        <w:rPr>
          <w:rFonts w:ascii="ＭＳ Ｐ明朝" w:eastAsia="ＭＳ Ｐ明朝" w:hAnsi="ＭＳ Ｐ明朝" w:cs="ＭＳ Ｐゴシック" w:hint="eastAsia"/>
          <w:color w:val="000000"/>
          <w:kern w:val="0"/>
          <w:sz w:val="24"/>
          <w:szCs w:val="24"/>
          <w14:ligatures w14:val="standardContextual"/>
        </w:rPr>
        <w:t>することは、自分の信仰</w:t>
      </w:r>
      <w:r w:rsidR="00D7170F">
        <w:rPr>
          <w:rFonts w:ascii="ＭＳ Ｐ明朝" w:eastAsia="ＭＳ Ｐ明朝" w:hAnsi="ＭＳ Ｐ明朝" w:cs="ＭＳ Ｐゴシック" w:hint="eastAsia"/>
          <w:color w:val="000000"/>
          <w:kern w:val="0"/>
          <w:sz w:val="24"/>
          <w:szCs w:val="24"/>
          <w14:ligatures w14:val="standardContextual"/>
        </w:rPr>
        <w:t>を</w:t>
      </w:r>
      <w:r w:rsidRPr="005D056D">
        <w:rPr>
          <w:rFonts w:ascii="ＭＳ Ｐ明朝" w:eastAsia="ＭＳ Ｐ明朝" w:hAnsi="ＭＳ Ｐ明朝" w:cs="ＭＳ Ｐゴシック" w:hint="eastAsia"/>
          <w:color w:val="000000"/>
          <w:kern w:val="0"/>
          <w:sz w:val="24"/>
          <w:szCs w:val="24"/>
          <w14:ligatures w14:val="standardContextual"/>
        </w:rPr>
        <w:t>極度の危険</w:t>
      </w:r>
      <w:r w:rsidR="00D7170F">
        <w:rPr>
          <w:rFonts w:ascii="ＭＳ Ｐ明朝" w:eastAsia="ＭＳ Ｐ明朝" w:hAnsi="ＭＳ Ｐ明朝" w:cs="ＭＳ Ｐゴシック" w:hint="eastAsia"/>
          <w:color w:val="000000"/>
          <w:kern w:val="0"/>
          <w:sz w:val="24"/>
          <w:szCs w:val="24"/>
          <w14:ligatures w14:val="standardContextual"/>
        </w:rPr>
        <w:t>に曝（さら）さずには</w:t>
      </w:r>
      <w:r w:rsidRPr="005D056D">
        <w:rPr>
          <w:rFonts w:ascii="ＭＳ Ｐ明朝" w:eastAsia="ＭＳ Ｐ明朝" w:hAnsi="ＭＳ Ｐ明朝" w:cs="ＭＳ Ｐゴシック" w:hint="eastAsia"/>
          <w:color w:val="000000"/>
          <w:kern w:val="0"/>
          <w:sz w:val="24"/>
          <w:szCs w:val="24"/>
          <w14:ligatures w14:val="standardContextual"/>
        </w:rPr>
        <w:t>、事実上不可能になります（</w:t>
      </w:r>
      <w:hyperlink r:id="rId58" w:anchor="18:7" w:tgtFrame="_blank" w:tooltip="まして神は、日夜叫び求める選民のために、正しいさばきをしてくださらずに長い間そのままにしておかれることがあろうか。 あなたがたに言っておくが、神はすみやかにさばいてくださるであろう。しかし、人の子が来るとき、地上に信仰が見られるであろうか」。" w:history="1">
        <w:r w:rsidRPr="005D056D">
          <w:rPr>
            <w:rFonts w:ascii="ＭＳ Ｐ明朝" w:eastAsia="ＭＳ Ｐ明朝" w:hAnsi="ＭＳ Ｐ明朝" w:cs="ＭＳ Ｐゴシック" w:hint="eastAsia"/>
            <w:color w:val="0000FF"/>
            <w:kern w:val="0"/>
            <w:sz w:val="24"/>
            <w:szCs w:val="24"/>
            <w:u w:val="single"/>
            <w14:ligatures w14:val="standardContextual"/>
          </w:rPr>
          <w:t>ルカ18章7-8節</w:t>
        </w:r>
      </w:hyperlink>
      <w:r w:rsidRPr="005D056D">
        <w:rPr>
          <w:rFonts w:ascii="ＭＳ Ｐ明朝" w:eastAsia="ＭＳ Ｐ明朝" w:hAnsi="ＭＳ Ｐ明朝" w:cs="ＭＳ Ｐゴシック" w:hint="eastAsia"/>
          <w:color w:val="000000"/>
          <w:kern w:val="0"/>
          <w:sz w:val="24"/>
          <w:szCs w:val="24"/>
          <w14:ligatures w14:val="standardContextual"/>
        </w:rPr>
        <w:t>, </w:t>
      </w:r>
      <w:hyperlink r:id="rId59" w:anchor="21:36" w:tgtFrame="_blank" w:tooltip="これらの起ろうとしているすべての事からのがれて、人の子の前に立つことができるように、絶えず目をさまして祈っていなさい」。" w:history="1">
        <w:r w:rsidRPr="005D056D">
          <w:rPr>
            <w:rFonts w:ascii="ＭＳ Ｐ明朝" w:eastAsia="ＭＳ Ｐ明朝" w:hAnsi="ＭＳ Ｐ明朝" w:cs="ＭＳ Ｐゴシック" w:hint="eastAsia"/>
            <w:color w:val="0000FF"/>
            <w:kern w:val="0"/>
            <w:sz w:val="24"/>
            <w:szCs w:val="24"/>
            <w:u w:val="single"/>
            <w14:ligatures w14:val="standardContextual"/>
          </w:rPr>
          <w:t>21章36節</w:t>
        </w:r>
      </w:hyperlink>
      <w:r w:rsidRPr="005D056D">
        <w:rPr>
          <w:rFonts w:ascii="ＭＳ Ｐ明朝" w:eastAsia="ＭＳ Ｐ明朝" w:hAnsi="ＭＳ Ｐ明朝" w:cs="ＭＳ Ｐゴシック" w:hint="eastAsia"/>
          <w:color w:val="000000"/>
          <w:kern w:val="0"/>
          <w:sz w:val="24"/>
          <w:szCs w:val="24"/>
          <w14:ligatures w14:val="standardContextual"/>
        </w:rPr>
        <w:t>を参照）。艱難期最中では、繰り返しますが、中立でいるのはあり</w:t>
      </w:r>
      <w:r w:rsidR="00D7170F">
        <w:rPr>
          <w:rFonts w:ascii="ＭＳ Ｐ明朝" w:eastAsia="ＭＳ Ｐ明朝" w:hAnsi="ＭＳ Ｐ明朝" w:cs="ＭＳ Ｐゴシック" w:hint="eastAsia"/>
          <w:color w:val="000000"/>
          <w:kern w:val="0"/>
          <w:sz w:val="24"/>
          <w:szCs w:val="24"/>
          <w14:ligatures w14:val="standardContextual"/>
        </w:rPr>
        <w:t>得</w:t>
      </w:r>
      <w:r w:rsidRPr="005D056D">
        <w:rPr>
          <w:rFonts w:ascii="ＭＳ Ｐ明朝" w:eastAsia="ＭＳ Ｐ明朝" w:hAnsi="ＭＳ Ｐ明朝" w:cs="ＭＳ Ｐゴシック" w:hint="eastAsia"/>
          <w:color w:val="000000"/>
          <w:kern w:val="0"/>
          <w:sz w:val="24"/>
          <w:szCs w:val="24"/>
          <w14:ligatures w14:val="standardContextual"/>
        </w:rPr>
        <w:t>なくなります。そのため、信仰を堅く守る信者は、この世で完全ではありませんが、この世のものではない御国を持つ方に頼ることによって、明らかにこの世から離れた聖徒としてはっきり見えるようになります（</w:t>
      </w:r>
      <w:hyperlink r:id="rId60" w:anchor="11:32" w:tgtFrame="_blank" w:tooltip="彼は契約を破る者どもを、巧言をもってそそのかし、そむかせるが、自分の神を知る民は、堅く立って事を行います。 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w:history="1">
        <w:r w:rsidRPr="005D056D">
          <w:rPr>
            <w:rFonts w:ascii="ＭＳ Ｐ明朝" w:eastAsia="ＭＳ Ｐ明朝" w:hAnsi="ＭＳ Ｐ明朝" w:cs="ＭＳ Ｐゴシック" w:hint="eastAsia"/>
            <w:color w:val="0000FF"/>
            <w:kern w:val="0"/>
            <w:sz w:val="24"/>
            <w:szCs w:val="24"/>
            <w:u w:val="single"/>
            <w14:ligatures w14:val="standardContextual"/>
          </w:rPr>
          <w:t>ダニエル11章32-35節</w:t>
        </w:r>
      </w:hyperlink>
      <w:r w:rsidRPr="005D056D">
        <w:rPr>
          <w:rFonts w:ascii="ＭＳ Ｐ明朝" w:eastAsia="ＭＳ Ｐ明朝" w:hAnsi="ＭＳ Ｐ明朝" w:cs="ＭＳ Ｐゴシック" w:hint="eastAsia"/>
          <w:color w:val="000000"/>
          <w:kern w:val="0"/>
          <w:sz w:val="24"/>
          <w:szCs w:val="24"/>
          <w14:ligatures w14:val="standardContextual"/>
        </w:rPr>
        <w:t>; </w:t>
      </w:r>
      <w:hyperlink r:id="rId61" w:anchor="7:18" w:tgtFrame="_blank" w:tooltip="… (25)  彼は、いと高き者に敵して言葉を出し、かつ、いと高き者の聖徒を悩ます。彼はまた時と律法とを変えようと望む。聖徒はひと時と、ふた時と、半時の間、彼の手にわたされる。  (26)  しかし審判が行われ、彼の主権は奪われて、永遠に滅び絶やされ…" w:history="1">
        <w:r w:rsidRPr="005D056D">
          <w:rPr>
            <w:rFonts w:ascii="ＭＳ Ｐ明朝" w:eastAsia="ＭＳ Ｐ明朝" w:hAnsi="ＭＳ Ｐ明朝" w:cs="ＭＳ Ｐゴシック" w:hint="eastAsia"/>
            <w:color w:val="0000FF"/>
            <w:kern w:val="0"/>
            <w:sz w:val="24"/>
            <w:szCs w:val="24"/>
            <w:u w:val="single"/>
            <w14:ligatures w14:val="standardContextual"/>
          </w:rPr>
          <w:t>ダニエル7章18-27節</w:t>
        </w:r>
      </w:hyperlink>
      <w:r w:rsidRPr="005D056D">
        <w:rPr>
          <w:rFonts w:ascii="ＭＳ Ｐ明朝" w:eastAsia="ＭＳ Ｐ明朝" w:hAnsi="ＭＳ Ｐ明朝" w:cs="ＭＳ Ｐゴシック" w:hint="eastAsia"/>
          <w:color w:val="000000"/>
          <w:kern w:val="0"/>
          <w:sz w:val="24"/>
          <w:szCs w:val="24"/>
          <w14:ligatures w14:val="standardContextual"/>
        </w:rPr>
        <w:t>も参照）。 </w:t>
      </w:r>
    </w:p>
    <w:p w14:paraId="385E3A83"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11F77D66" w14:textId="77777777" w:rsidR="005D056D" w:rsidRPr="005D056D" w:rsidRDefault="005D056D" w:rsidP="005D056D">
      <w:pPr>
        <w:widowControl/>
        <w:ind w:firstLine="2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lastRenderedPageBreak/>
        <w:t>この箇所は、私たちの祈りが御子の犠牲を通して御父に受け入れられ、私たちの神の御前に喜ばれる香りとなるという原則を教えていますが、ここで問題とされている具体的な祈りは、悪に対する裁きと神の支配による正義が地上にもたらされることと関係があります。「主の祈り」で言えば、この祈りは後半（</w:t>
      </w:r>
      <w:hyperlink r:id="rId62" w:tgtFrame="_blank" w:tooltip="わたしたちの日ごとの食物を、きょうもお与えください。 わたしたちに負債のある者をゆるしましたように、わたしたちの負債をもおゆるしください。 わたしたちを試みに会わせないで、悪しき者からお救いください。" w:history="1">
        <w:r w:rsidRPr="005D056D">
          <w:rPr>
            <w:rFonts w:ascii="ＭＳ Ｐ明朝" w:eastAsia="ＭＳ Ｐ明朝" w:hAnsi="ＭＳ Ｐ明朝" w:cs="ＭＳ Ｐゴシック" w:hint="eastAsia"/>
            <w:color w:val="0000FF"/>
            <w:kern w:val="0"/>
            <w:sz w:val="24"/>
            <w:szCs w:val="24"/>
            <w:u w:val="single"/>
            <w14:ligatures w14:val="standardContextual"/>
          </w:rPr>
          <w:t>マタイ6章11-13節</w:t>
        </w:r>
      </w:hyperlink>
      <w:r w:rsidRPr="005D056D">
        <w:rPr>
          <w:rFonts w:ascii="ＭＳ Ｐ明朝" w:eastAsia="ＭＳ Ｐ明朝" w:hAnsi="ＭＳ Ｐ明朝" w:cs="ＭＳ Ｐゴシック" w:hint="eastAsia"/>
          <w:color w:val="000000"/>
          <w:kern w:val="0"/>
          <w:sz w:val="24"/>
          <w:szCs w:val="24"/>
          <w14:ligatures w14:val="standardContextual"/>
        </w:rPr>
        <w:t>）ではなく、前半（</w:t>
      </w:r>
      <w:hyperlink r:id="rId63" w:anchor="6:9" w:tgtFrame="_blank" w:tooltip="天にいますわれらの父よ、御名があがめられますように。 御国がきますように。みこころが天に行われるとおり、地にも行われますように。" w:history="1">
        <w:r w:rsidRPr="005D056D">
          <w:rPr>
            <w:rFonts w:ascii="ＭＳ Ｐ明朝" w:eastAsia="ＭＳ Ｐ明朝" w:hAnsi="ＭＳ Ｐ明朝" w:cs="ＭＳ Ｐゴシック" w:hint="eastAsia"/>
            <w:color w:val="0000FF"/>
            <w:kern w:val="0"/>
            <w:sz w:val="24"/>
            <w:szCs w:val="24"/>
            <w:u w:val="single"/>
            <w14:ligatures w14:val="standardContextual"/>
          </w:rPr>
          <w:t>マタイ6章9-10節</w:t>
        </w:r>
      </w:hyperlink>
      <w:r w:rsidRPr="005D056D">
        <w:rPr>
          <w:rFonts w:ascii="ＭＳ Ｐ明朝" w:eastAsia="ＭＳ Ｐ明朝" w:hAnsi="ＭＳ Ｐ明朝" w:cs="ＭＳ Ｐゴシック" w:hint="eastAsia"/>
          <w:color w:val="000000"/>
          <w:kern w:val="0"/>
          <w:sz w:val="24"/>
          <w:szCs w:val="24"/>
          <w14:ligatures w14:val="standardContextual"/>
        </w:rPr>
        <w:t>）に対応する祈りです。なぜなら、主の模範的な祈りの後半は、私たちの個人的な状況における三つの本質的な霊的側面（すなわち、供給（「パン」）、赦し（「負債」）、保護（「私たちを解放する」））を扱っていますが、前半は、救い主の千年王国において悪が裁かれて正義が確立する神の地上支配を予期して嘆願することを扱っているのです。 </w:t>
      </w:r>
    </w:p>
    <w:p w14:paraId="4DA5DA8A" w14:textId="77777777" w:rsidR="006A7CF8" w:rsidRDefault="006A7CF8" w:rsidP="005D056D">
      <w:pPr>
        <w:widowControl/>
        <w:ind w:firstLine="840"/>
        <w:rPr>
          <w:rFonts w:ascii="BIZ UDPゴシック" w:eastAsia="BIZ UDPゴシック" w:hAnsi="BIZ UDPゴシック" w:cs="ＭＳ Ｐゴシック"/>
          <w:color w:val="000000"/>
          <w:kern w:val="0"/>
          <w:sz w:val="24"/>
          <w:szCs w:val="24"/>
          <w14:ligatures w14:val="standardContextual"/>
        </w:rPr>
      </w:pPr>
    </w:p>
    <w:p w14:paraId="30D249A4" w14:textId="107E0581"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天にいますわれらの父よ、 </w:t>
      </w:r>
    </w:p>
    <w:p w14:paraId="0E5FE35C" w14:textId="77777777"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御名があがめられますように。  </w:t>
      </w:r>
    </w:p>
    <w:p w14:paraId="0FA1FE8A" w14:textId="77777777"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御国がきますように。 </w:t>
      </w:r>
    </w:p>
    <w:p w14:paraId="54AEBDDC" w14:textId="77777777"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みこころが天に行われるとおり、 </w:t>
      </w:r>
    </w:p>
    <w:p w14:paraId="4EB696EF" w14:textId="77777777"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地にも行われますように。  </w:t>
      </w:r>
    </w:p>
    <w:p w14:paraId="4DC92BE2" w14:textId="77777777" w:rsidR="005D056D" w:rsidRPr="005D056D" w:rsidRDefault="005D056D" w:rsidP="005D056D">
      <w:pPr>
        <w:widowControl/>
        <w:ind w:firstLine="8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(マタイ6章9-10節)  </w:t>
      </w:r>
    </w:p>
    <w:p w14:paraId="39A56DDF"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1A74C5A7" w14:textId="5A573395" w:rsidR="005D056D" w:rsidRPr="005D056D" w:rsidRDefault="005D056D" w:rsidP="005D056D">
      <w:pPr>
        <w:widowControl/>
        <w:ind w:firstLine="2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神に対する世界的な恐れと畏敬の思い、御子の王国の地上での設立、そして神の「御心」である地上における支配の実現は、悪の支配下にあるこの世界のどこにでもある悪を考えると、</w:t>
      </w:r>
      <w:r w:rsidRPr="005D056D">
        <w:rPr>
          <w:rFonts w:ascii="ＭＳ Ｐ明朝" w:eastAsia="ＭＳ Ｐ明朝" w:hAnsi="ＭＳ Ｐ明朝" w:cs="ＭＳ Ｐゴシック" w:hint="eastAsia"/>
          <w:color w:val="000000"/>
          <w:kern w:val="0"/>
          <w:sz w:val="24"/>
          <w:szCs w:val="24"/>
          <w14:ligatures w14:val="standardContextual"/>
        </w:rPr>
        <w:lastRenderedPageBreak/>
        <w:t>歴史のどの時代の信者にもふさわしい願いと切望です</w:t>
      </w:r>
      <w:r w:rsidRPr="005D056D">
        <w:rPr>
          <w:rFonts w:ascii="ＭＳ Ｐ明朝" w:eastAsia="ＭＳ Ｐ明朝" w:hAnsi="ＭＳ Ｐ明朝" w:cs="ＭＳ Ｐゴシック"/>
          <w:color w:val="000000"/>
          <w:kern w:val="0"/>
          <w:sz w:val="24"/>
          <w:szCs w:val="24"/>
          <w:vertAlign w:val="superscript"/>
          <w14:ligatures w14:val="standardContextual"/>
        </w:rPr>
        <w:footnoteReference w:id="9"/>
      </w:r>
      <w:r w:rsidRPr="005D056D">
        <w:rPr>
          <w:rFonts w:ascii="ＭＳ Ｐ明朝" w:eastAsia="ＭＳ Ｐ明朝" w:hAnsi="ＭＳ Ｐ明朝" w:cs="ＭＳ Ｐゴシック" w:hint="eastAsia"/>
          <w:color w:val="000000"/>
          <w:kern w:val="0"/>
          <w:sz w:val="24"/>
          <w:szCs w:val="24"/>
          <w14:ligatures w14:val="standardContextual"/>
        </w:rPr>
        <w:t>。そして成長するすべての信者は、この悪い世界で悪とその手下の反撃を直接経験するので、私たちには、時としてこの種の祈りを行う理由があります（参照：詩篇94篇; </w:t>
      </w:r>
      <w:hyperlink r:id="rId64" w:anchor="1:4" w:tgtFrame="_blank" w:tooltip="（4）そのために、わたしたち自身は、あなたがたがいま受けているあらゆる迫害と患難とのただ中で示している忍耐と信仰とにつき、神の諸教会に対してあなたがたを誇としている。  (5)  これは、あなたがたを、神の国にふさわしい者にしようとする神のさばきが正しいことを、証拠だてるものである。その神の国のために、あなたがたも苦しんでいるのである。  (6)  すなわち、あなたがたを悩ます者には患難をもって報い、悩まされているあなたがたには、わたしたちと共に、休息をもって報いて下さるのが、神にとって正しいことだから…" w:history="1">
        <w:r w:rsidRPr="005D056D">
          <w:rPr>
            <w:rFonts w:ascii="ＭＳ Ｐ明朝" w:eastAsia="ＭＳ Ｐ明朝" w:hAnsi="ＭＳ Ｐ明朝" w:cs="ＭＳ Ｐゴシック" w:hint="eastAsia"/>
            <w:color w:val="0000FF"/>
            <w:kern w:val="0"/>
            <w:sz w:val="24"/>
            <w:szCs w:val="24"/>
            <w:u w:val="single"/>
            <w14:ligatures w14:val="standardContextual"/>
          </w:rPr>
          <w:t>第二テサロニケ1章4-10節</w:t>
        </w:r>
      </w:hyperlink>
      <w:r w:rsidRPr="005D056D">
        <w:rPr>
          <w:rFonts w:ascii="ＭＳ Ｐ明朝" w:eastAsia="ＭＳ Ｐ明朝" w:hAnsi="ＭＳ Ｐ明朝" w:cs="ＭＳ Ｐゴシック" w:hint="eastAsia"/>
          <w:color w:val="000000"/>
          <w:kern w:val="0"/>
          <w:sz w:val="24"/>
          <w:szCs w:val="24"/>
          <w14:ligatures w14:val="standardContextual"/>
        </w:rPr>
        <w:t>）。</w:t>
      </w:r>
      <w:r w:rsidRPr="005D056D">
        <w:rPr>
          <w:rFonts w:ascii="ＭＳ Ｐ明朝" w:eastAsia="ＭＳ Ｐ明朝" w:hAnsi="ＭＳ Ｐ明朝" w:cs="ＭＳ Ｐゴシック"/>
          <w:color w:val="000000"/>
          <w:kern w:val="0"/>
          <w:sz w:val="24"/>
          <w:szCs w:val="24"/>
          <w:vertAlign w:val="superscript"/>
          <w14:ligatures w14:val="standardContextual"/>
        </w:rPr>
        <w:footnoteReference w:id="10"/>
      </w:r>
      <w:r w:rsidRPr="005D056D">
        <w:rPr>
          <w:rFonts w:ascii="ＭＳ Ｐ明朝" w:eastAsia="ＭＳ Ｐ明朝" w:hAnsi="ＭＳ Ｐ明朝" w:cs="ＭＳ Ｐゴシック" w:hint="eastAsia"/>
          <w:color w:val="000000"/>
          <w:kern w:val="0"/>
          <w:sz w:val="24"/>
          <w:szCs w:val="24"/>
          <w14:ligatures w14:val="standardContextual"/>
        </w:rPr>
        <w:t>  しかし、艱難期には、全世界を正し、被造物に「神の恐れ」を持たせ、地上を直接支配し、全世界に神の正義を行うことを切望することは、神の聖なる名を呼び続ける人々の間で、特に切実で普遍的な願いになるでしょう。これらの祈りは、人間の世界が始まって以来捧げられてきたものですが、艱難期を通じてその数と強度が増していきます。神はいつもこれらの祈りに答えてこられましたが、今、艱難期の始まりとともに、これらの祈りに文字通り一語一句答えておられます。これまで何度も</w:t>
      </w:r>
      <w:r w:rsidR="00E60695">
        <w:rPr>
          <w:rFonts w:ascii="ＭＳ Ｐ明朝" w:eastAsia="ＭＳ Ｐ明朝" w:hAnsi="ＭＳ Ｐ明朝" w:cs="ＭＳ Ｐゴシック" w:hint="eastAsia"/>
          <w:color w:val="000000"/>
          <w:kern w:val="0"/>
          <w:sz w:val="24"/>
          <w:szCs w:val="24"/>
          <w14:ligatures w14:val="standardContextual"/>
        </w:rPr>
        <w:t>説明されたように</w:t>
      </w:r>
      <w:r w:rsidRPr="005D056D">
        <w:rPr>
          <w:rFonts w:ascii="ＭＳ Ｐ明朝" w:eastAsia="ＭＳ Ｐ明朝" w:hAnsi="ＭＳ Ｐ明朝" w:cs="ＭＳ Ｐゴシック" w:hint="eastAsia"/>
          <w:color w:val="000000"/>
          <w:kern w:val="0"/>
          <w:sz w:val="24"/>
          <w:szCs w:val="24"/>
          <w14:ligatures w14:val="standardContextual"/>
        </w:rPr>
        <w:t>、艱難期は、メシアの再臨とその支配の栄光の日を迎えるための「産みの苦しみ」の時なのです。祝福の前には裁きが先に行われなければならないのです。来たるべき王国の祝福に先立つ艱難期の神の裁きによって、これらの祈りはすべて最終的な成就を得るのです。 </w:t>
      </w:r>
    </w:p>
    <w:p w14:paraId="0CCF4FA5"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082F145C" w14:textId="77777777" w:rsidR="005D056D" w:rsidRPr="005D056D" w:rsidRDefault="005D056D" w:rsidP="00E60695">
      <w:pPr>
        <w:widowControl/>
        <w:ind w:left="840" w:firstLine="240"/>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lastRenderedPageBreak/>
        <w:t>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w:t>
      </w:r>
      <w:r w:rsidRPr="005D056D">
        <w:rPr>
          <w:rFonts w:ascii="ＭＳ Ｐ明朝" w:eastAsia="ＭＳ Ｐ明朝" w:hAnsi="ＭＳ Ｐ明朝" w:cs="ＭＳ Ｐゴシック" w:hint="eastAsia"/>
          <w:color w:val="000000"/>
          <w:kern w:val="0"/>
          <w:sz w:val="24"/>
          <w:szCs w:val="24"/>
          <w14:ligatures w14:val="standardContextual"/>
        </w:rPr>
        <w:t>(黙示録6章9-10節) </w:t>
      </w:r>
    </w:p>
    <w:p w14:paraId="112CAF5E"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7A50677C" w14:textId="2C5FD429" w:rsidR="005D056D" w:rsidRPr="005D056D" w:rsidRDefault="005D056D" w:rsidP="005D056D">
      <w:pPr>
        <w:widowControl/>
        <w:ind w:firstLine="2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主の再臨は、その前後に起こるすべての出来事を含めて、これらの祈りに完全に答えてくれるものとなることでしょう。この真実を予期することは、すべてを正してくださる方を待ち望みながら、最も困難な</w:t>
      </w:r>
      <w:r w:rsidR="00E60695">
        <w:rPr>
          <w:rFonts w:ascii="ＭＳ Ｐ明朝" w:eastAsia="ＭＳ Ｐ明朝" w:hAnsi="ＭＳ Ｐ明朝" w:cs="ＭＳ Ｐゴシック" w:hint="eastAsia"/>
          <w:color w:val="000000"/>
          <w:kern w:val="0"/>
          <w:sz w:val="24"/>
          <w:szCs w:val="24"/>
          <w14:ligatures w14:val="standardContextual"/>
        </w:rPr>
        <w:t>七</w:t>
      </w:r>
      <w:r w:rsidRPr="005D056D">
        <w:rPr>
          <w:rFonts w:ascii="ＭＳ Ｐ明朝" w:eastAsia="ＭＳ Ｐ明朝" w:hAnsi="ＭＳ Ｐ明朝" w:cs="ＭＳ Ｐゴシック" w:hint="eastAsia"/>
          <w:color w:val="000000"/>
          <w:kern w:val="0"/>
          <w:sz w:val="24"/>
          <w:szCs w:val="24"/>
          <w14:ligatures w14:val="standardContextual"/>
        </w:rPr>
        <w:t>年間を忍耐強く耐えなければならない私たちにとって、信仰の支えになり、慰めとなります。 </w:t>
      </w:r>
    </w:p>
    <w:p w14:paraId="799F050B"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 </w:t>
      </w:r>
    </w:p>
    <w:p w14:paraId="649160B8" w14:textId="77777777" w:rsidR="005D056D" w:rsidRPr="005D056D" w:rsidRDefault="005D056D" w:rsidP="005D056D">
      <w:pPr>
        <w:widowControl/>
        <w:ind w:left="840" w:firstLine="240"/>
        <w:jc w:val="left"/>
        <w:rPr>
          <w:rFonts w:ascii="ＭＳ Ｐゴシック" w:eastAsia="ＭＳ Ｐゴシック" w:hAnsi="ＭＳ Ｐゴシック" w:cs="ＭＳ Ｐゴシック"/>
          <w:color w:val="000000"/>
          <w:kern w:val="0"/>
          <w:sz w:val="24"/>
          <w:szCs w:val="24"/>
          <w14:ligatures w14:val="standardContextual"/>
        </w:rPr>
      </w:pPr>
      <w:r w:rsidRPr="005D056D">
        <w:rPr>
          <w:rFonts w:ascii="BIZ UDPゴシック" w:eastAsia="BIZ UDPゴシック" w:hAnsi="BIZ UDPゴシック" w:cs="ＭＳ Ｐゴシック" w:hint="eastAsia"/>
          <w:color w:val="000000"/>
          <w:kern w:val="0"/>
          <w:sz w:val="24"/>
          <w:szCs w:val="24"/>
          <w14:ligatures w14:val="standardContextual"/>
        </w:rPr>
        <w:t>「</w:t>
      </w:r>
      <w:r w:rsidRPr="005D056D">
        <w:rPr>
          <w:rFonts w:ascii="BIZ UDPゴシック" w:eastAsia="BIZ UDPゴシック" w:hAnsi="BIZ UDPゴシック" w:cs="ＭＳ Ｐゴシック" w:hint="eastAsia"/>
          <w:color w:val="000000"/>
          <w:kern w:val="0"/>
          <w:sz w:val="24"/>
          <w:szCs w:val="24"/>
          <w:lang w:val="x-none"/>
          <w14:ligatures w14:val="standardContextual"/>
        </w:rPr>
        <w:t>この</w:t>
      </w:r>
      <w:r w:rsidRPr="005D056D">
        <w:rPr>
          <w:rFonts w:ascii="ＭＳ Ｐ明朝" w:eastAsia="ＭＳ Ｐ明朝" w:hAnsi="ＭＳ Ｐ明朝" w:cs="ＭＳ Ｐゴシック" w:hint="eastAsia"/>
          <w:color w:val="000000"/>
          <w:kern w:val="0"/>
          <w:sz w:val="24"/>
          <w:szCs w:val="24"/>
          <w:lang w:val="x-none"/>
          <w14:ligatures w14:val="standardContextual"/>
        </w:rPr>
        <w:t>[</w:t>
      </w:r>
      <w:proofErr w:type="spellStart"/>
      <w:r w:rsidRPr="005D056D">
        <w:rPr>
          <w:rFonts w:ascii="ＭＳ Ｐ明朝" w:eastAsia="ＭＳ Ｐ明朝" w:hAnsi="ＭＳ Ｐ明朝" w:cs="ＭＳ Ｐゴシック" w:hint="eastAsia"/>
          <w:color w:val="000000"/>
          <w:kern w:val="0"/>
          <w:sz w:val="24"/>
          <w:szCs w:val="24"/>
          <w14:ligatures w14:val="standardContextual"/>
        </w:rPr>
        <w:t>たとえ話の中の</w:t>
      </w:r>
      <w:proofErr w:type="spellEnd"/>
      <w:r w:rsidRPr="005D056D">
        <w:rPr>
          <w:rFonts w:ascii="ＭＳ Ｐ明朝" w:eastAsia="ＭＳ Ｐ明朝" w:hAnsi="ＭＳ Ｐ明朝" w:cs="ＭＳ Ｐゴシック" w:hint="eastAsia"/>
          <w:color w:val="000000"/>
          <w:kern w:val="0"/>
          <w:sz w:val="24"/>
          <w:szCs w:val="24"/>
          <w:lang w:val="x-none"/>
          <w14:ligatures w14:val="standardContextual"/>
        </w:rPr>
        <w:t>]</w:t>
      </w:r>
      <w:proofErr w:type="spellStart"/>
      <w:r w:rsidRPr="005D056D">
        <w:rPr>
          <w:rFonts w:ascii="BIZ UDPゴシック" w:eastAsia="BIZ UDPゴシック" w:hAnsi="BIZ UDPゴシック" w:cs="ＭＳ Ｐゴシック" w:hint="eastAsia"/>
          <w:color w:val="000000"/>
          <w:kern w:val="0"/>
          <w:sz w:val="24"/>
          <w:szCs w:val="24"/>
          <w:lang w:val="x-none"/>
          <w14:ligatures w14:val="standardContextual"/>
        </w:rPr>
        <w:t>不義な裁判官の言っていることを聞いたか</w:t>
      </w:r>
      <w:proofErr w:type="spellEnd"/>
      <w:r w:rsidRPr="005D056D">
        <w:rPr>
          <w:rFonts w:ascii="BIZ UDPゴシック" w:eastAsia="BIZ UDPゴシック" w:hAnsi="BIZ UDPゴシック" w:cs="ＭＳ Ｐゴシック" w:hint="eastAsia"/>
          <w:color w:val="000000"/>
          <w:kern w:val="0"/>
          <w:sz w:val="24"/>
          <w:szCs w:val="24"/>
          <w:lang w:val="x-none"/>
          <w14:ligatures w14:val="standardContextual"/>
        </w:rPr>
        <w:t>。 </w:t>
      </w:r>
      <w:r w:rsidRPr="005D056D">
        <w:rPr>
          <w:rFonts w:ascii="ＭＳ Ｐ明朝" w:eastAsia="ＭＳ Ｐ明朝" w:hAnsi="ＭＳ Ｐ明朝" w:cs="ＭＳ Ｐゴシック" w:hint="eastAsia"/>
          <w:color w:val="000000"/>
          <w:kern w:val="0"/>
          <w:sz w:val="24"/>
          <w:szCs w:val="24"/>
          <w:lang w:val="x-none"/>
          <w14:ligatures w14:val="standardContextual"/>
        </w:rPr>
        <w:t>[</w:t>
      </w:r>
      <w:proofErr w:type="spellStart"/>
      <w:r w:rsidRPr="005D056D">
        <w:rPr>
          <w:rFonts w:ascii="ＭＳ Ｐ明朝" w:eastAsia="ＭＳ Ｐ明朝" w:hAnsi="ＭＳ Ｐ明朝" w:cs="ＭＳ Ｐゴシック" w:hint="eastAsia"/>
          <w:color w:val="000000"/>
          <w:kern w:val="0"/>
          <w:sz w:val="24"/>
          <w:szCs w:val="24"/>
          <w14:ligatures w14:val="standardContextual"/>
        </w:rPr>
        <w:t>裁判官が正しいことをするように強いられるのであれば</w:t>
      </w:r>
      <w:proofErr w:type="spellEnd"/>
      <w:r w:rsidRPr="005D056D">
        <w:rPr>
          <w:rFonts w:ascii="ＭＳ Ｐ明朝" w:eastAsia="ＭＳ Ｐ明朝" w:hAnsi="ＭＳ Ｐ明朝" w:cs="ＭＳ Ｐゴシック" w:hint="eastAsia"/>
          <w:color w:val="000000"/>
          <w:kern w:val="0"/>
          <w:sz w:val="24"/>
          <w:szCs w:val="24"/>
          <w:lang w:val="x-none"/>
          <w14:ligatures w14:val="standardContextual"/>
        </w:rPr>
        <w:t>]</w:t>
      </w:r>
      <w:proofErr w:type="spellStart"/>
      <w:r w:rsidRPr="005D056D">
        <w:rPr>
          <w:rFonts w:ascii="BIZ UDPゴシック" w:eastAsia="BIZ UDPゴシック" w:hAnsi="BIZ UDPゴシック" w:cs="ＭＳ Ｐゴシック" w:hint="eastAsia"/>
          <w:color w:val="000000"/>
          <w:kern w:val="0"/>
          <w:sz w:val="24"/>
          <w:szCs w:val="24"/>
          <w14:ligatures w14:val="standardContextual"/>
        </w:rPr>
        <w:t>まして神は、日夜</w:t>
      </w:r>
      <w:proofErr w:type="spellEnd"/>
      <w:r w:rsidRPr="005D056D">
        <w:rPr>
          <w:rFonts w:ascii="ＭＳ Ｐ明朝" w:eastAsia="ＭＳ Ｐ明朝" w:hAnsi="ＭＳ Ｐ明朝" w:cs="ＭＳ Ｐゴシック" w:hint="eastAsia"/>
          <w:color w:val="000000"/>
          <w:kern w:val="0"/>
          <w:sz w:val="24"/>
          <w:szCs w:val="24"/>
          <w14:ligatures w14:val="standardContextual"/>
        </w:rPr>
        <w:t>[執拗な祈りのうちに]</w:t>
      </w:r>
      <w:r w:rsidRPr="005D056D">
        <w:rPr>
          <w:rFonts w:ascii="BIZ UDPゴシック" w:eastAsia="BIZ UDPゴシック" w:hAnsi="BIZ UDPゴシック" w:cs="ＭＳ Ｐゴシック" w:hint="eastAsia"/>
          <w:color w:val="000000"/>
          <w:kern w:val="0"/>
          <w:sz w:val="24"/>
          <w:szCs w:val="24"/>
          <w14:ligatures w14:val="standardContextual"/>
        </w:rPr>
        <w:t>叫び求める選民のために、正しいさばきをしてくださらずに長い間そのままにしておかれることがあろうか。 あなたがたに言っておくが、神はすみやかにさばいてくださるであろう。しかし、人の子が来るとき、地上に信仰が見られるであろうか」。</w:t>
      </w:r>
      <w:r w:rsidRPr="005D056D">
        <w:rPr>
          <w:rFonts w:ascii="Arial" w:eastAsia="ＭＳ Ｐゴシック" w:hAnsi="Arial" w:cs="Arial"/>
          <w:color w:val="000000"/>
          <w:kern w:val="0"/>
          <w:sz w:val="24"/>
          <w:szCs w:val="24"/>
          <w14:ligatures w14:val="standardContextual"/>
        </w:rPr>
        <w:t> </w:t>
      </w:r>
      <w:r w:rsidRPr="005D056D">
        <w:rPr>
          <w:rFonts w:ascii="ＭＳ Ｐ明朝" w:eastAsia="ＭＳ Ｐ明朝" w:hAnsi="ＭＳ Ｐ明朝" w:cs="ＭＳ Ｐゴシック" w:hint="eastAsia"/>
          <w:color w:val="000000"/>
          <w:kern w:val="0"/>
          <w:sz w:val="24"/>
          <w:szCs w:val="24"/>
          <w14:ligatures w14:val="standardContextual"/>
        </w:rPr>
        <w:t>(ルカ18章6-8節)</w:t>
      </w:r>
      <w:r w:rsidRPr="005D056D">
        <w:rPr>
          <w:rFonts w:ascii="Arial" w:eastAsia="ＭＳ Ｐゴシック" w:hAnsi="Arial" w:cs="Arial"/>
          <w:color w:val="000000"/>
          <w:kern w:val="0"/>
          <w:sz w:val="24"/>
          <w:szCs w:val="24"/>
          <w14:ligatures w14:val="standardContextual"/>
        </w:rPr>
        <w:t> </w:t>
      </w:r>
    </w:p>
    <w:p w14:paraId="38385813" w14:textId="77777777" w:rsidR="005D056D" w:rsidRPr="005D056D" w:rsidRDefault="005D056D" w:rsidP="005D056D">
      <w:pPr>
        <w:widowControl/>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64979396" w14:textId="77777777" w:rsidR="005D056D" w:rsidRPr="005D056D" w:rsidRDefault="005D056D" w:rsidP="005D056D">
      <w:pPr>
        <w:widowControl/>
        <w:ind w:firstLine="240"/>
        <w:rPr>
          <w:rFonts w:ascii="游明朝" w:eastAsia="游明朝" w:hAnsi="游明朝" w:cs="ＭＳ Ｐゴシック"/>
          <w:color w:val="000000"/>
          <w:kern w:val="0"/>
          <w:szCs w:val="21"/>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lastRenderedPageBreak/>
        <w:t>上記の主の極めて直接的なお言葉に照らせば、私たちは、何が起こるかわからない事態に備えて前もって自らを奮い立たせ、この邪悪な世界とその邪悪な管理者に対するすべての不満を神の御手に委ね、最終的には主ご自身の御手によってすべての問題が適時に解決されることを揺るぎない信仰をもって信頼すると自分自身に誓う必要があります。もちろん、これはどのような時にもクリスチャンにとって常に正しい態度であり、正しいアプローチです。艱難期の強い圧力と迫害を受ける者にとっては、なおさらそうでしょう！たとえそのような圧力がどれほど圧迫的で歯がゆいものであったとしても、救済と正義を求める私たちの祈りは、天の御座の前で燃える香の甘い香りのように立ち上り、イエスが私たちのためにしてくださったこと（</w:t>
      </w:r>
      <w:hyperlink r:id="rId65" w:anchor="141:2" w:tgtFrame="_blank" w:tooltip="わたしの祈を、み前にささげる薫香のようにみなし、わたしのあげる手を、夕べの供え物のようにみなしてください。" w:history="1">
        <w:r w:rsidRPr="005D056D">
          <w:rPr>
            <w:rFonts w:ascii="ＭＳ Ｐ明朝" w:eastAsia="ＭＳ Ｐ明朝" w:hAnsi="ＭＳ Ｐ明朝" w:cs="ＭＳ Ｐゴシック" w:hint="eastAsia"/>
            <w:color w:val="0000FF"/>
            <w:kern w:val="0"/>
            <w:sz w:val="24"/>
            <w:szCs w:val="24"/>
            <w:u w:val="single"/>
            <w14:ligatures w14:val="standardContextual"/>
          </w:rPr>
          <w:t>詩篇141篇2節</w:t>
        </w:r>
      </w:hyperlink>
      <w:r w:rsidRPr="005D056D">
        <w:rPr>
          <w:rFonts w:ascii="ＭＳ Ｐ明朝" w:eastAsia="ＭＳ Ｐ明朝" w:hAnsi="ＭＳ Ｐ明朝" w:cs="ＭＳ Ｐゴシック" w:hint="eastAsia"/>
          <w:color w:val="000000"/>
          <w:kern w:val="0"/>
          <w:sz w:val="24"/>
          <w:szCs w:val="24"/>
          <w14:ligatures w14:val="standardContextual"/>
        </w:rPr>
        <w:t>）によって有効で受け入れられるようになったことを、私たちは心に確信をもって知っているからです。 </w:t>
      </w:r>
    </w:p>
    <w:p w14:paraId="48BC11D7" w14:textId="5E79415E" w:rsidR="005D056D" w:rsidRPr="005D056D" w:rsidRDefault="005D056D" w:rsidP="005D056D">
      <w:pPr>
        <w:widowControl/>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ＭＳ Ｐゴシック" w:hint="eastAsia"/>
          <w:color w:val="000000"/>
          <w:kern w:val="0"/>
          <w:sz w:val="24"/>
          <w:szCs w:val="24"/>
          <w14:ligatures w14:val="standardContextual"/>
        </w:rPr>
        <w:t> </w:t>
      </w:r>
    </w:p>
    <w:p w14:paraId="720532A7" w14:textId="2B1D33A0" w:rsidR="005D056D" w:rsidRPr="005D056D" w:rsidRDefault="005D056D" w:rsidP="005D056D">
      <w:pPr>
        <w:keepNext/>
        <w:outlineLvl w:val="1"/>
        <w:rPr>
          <w:rFonts w:ascii="HG明朝E" w:eastAsia="HG明朝E" w:hAnsiTheme="majorHAnsi" w:cstheme="majorBidi"/>
          <w:sz w:val="24"/>
          <w14:ligatures w14:val="standardContextual"/>
        </w:rPr>
      </w:pPr>
      <w:bookmarkStart w:id="7" w:name="_Toc171678943"/>
      <w:r w:rsidRPr="005D056D">
        <w:rPr>
          <w:rFonts w:ascii="HG明朝E" w:eastAsia="HG明朝E" w:hAnsiTheme="majorHAnsi" w:cstheme="majorBidi"/>
          <w:sz w:val="24"/>
          <w14:ligatures w14:val="standardContextual"/>
        </w:rPr>
        <w:t>5. 雷の</w:t>
      </w:r>
      <w:r w:rsidR="00D25F82">
        <w:rPr>
          <w:rFonts w:ascii="HG明朝E" w:eastAsia="HG明朝E" w:hAnsiTheme="majorHAnsi" w:cstheme="majorBidi" w:hint="eastAsia"/>
          <w:sz w:val="24"/>
          <w14:ligatures w14:val="standardContextual"/>
        </w:rPr>
        <w:t>ような</w:t>
      </w:r>
      <w:r w:rsidRPr="005D056D">
        <w:rPr>
          <w:rFonts w:ascii="HG明朝E" w:eastAsia="HG明朝E" w:hAnsiTheme="majorHAnsi" w:cstheme="majorBidi"/>
          <w:sz w:val="24"/>
          <w14:ligatures w14:val="standardContextual"/>
        </w:rPr>
        <w:t>声、稲妻、地震</w:t>
      </w:r>
      <w:bookmarkEnd w:id="7"/>
    </w:p>
    <w:p w14:paraId="4C7530CC" w14:textId="77777777" w:rsidR="005D056D" w:rsidRPr="005D056D" w:rsidRDefault="005D056D" w:rsidP="005D056D">
      <w:pPr>
        <w:ind w:firstLine="240"/>
        <w:rPr>
          <w:rFonts w:ascii="ＭＳ Ｐ明朝" w:eastAsia="ＭＳ Ｐ明朝" w:hAnsi="ＭＳ Ｐ明朝" w:cs="Times New Roman"/>
          <w:sz w:val="24"/>
          <w:szCs w:val="24"/>
          <w14:ligatures w14:val="standardContextual"/>
        </w:rPr>
      </w:pPr>
    </w:p>
    <w:p w14:paraId="46DDCCF6" w14:textId="77777777" w:rsidR="005D056D" w:rsidRPr="005D056D" w:rsidRDefault="005D056D" w:rsidP="005D056D">
      <w:pPr>
        <w:ind w:firstLine="240"/>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t>これらのことをもたらす祭壇の火（神の裁きの明確な象徴）が天から投げ下ろされることは、艱難期が始まったことを示す最初の明確な証拠です。</w:t>
      </w:r>
    </w:p>
    <w:p w14:paraId="460CE4D0" w14:textId="77777777" w:rsidR="005D056D" w:rsidRPr="005D056D" w:rsidRDefault="005D056D" w:rsidP="005D056D">
      <w:pPr>
        <w:autoSpaceDE w:val="0"/>
        <w:autoSpaceDN w:val="0"/>
        <w:adjustRightInd w:val="0"/>
        <w:jc w:val="left"/>
        <w:rPr>
          <w:rFonts w:ascii="Arial" w:eastAsia="ＭＳ Ｐゴシック" w:hAnsi="Arial" w:cs="Arial"/>
          <w:kern w:val="0"/>
          <w:sz w:val="24"/>
          <w:szCs w:val="24"/>
          <w:lang w:val="ja-JP"/>
          <w14:ligatures w14:val="standardContextual"/>
        </w:rPr>
      </w:pPr>
    </w:p>
    <w:p w14:paraId="77B2EB88"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14:ligatures w14:val="standardContextual"/>
        </w:rPr>
      </w:pPr>
      <w:r w:rsidRPr="005D056D">
        <w:rPr>
          <w:rFonts w:ascii="BIZ UDPゴシック" w:eastAsia="BIZ UDPゴシック" w:hAnsi="BIZ UDPゴシック" w:cs="Arial"/>
          <w:kern w:val="0"/>
          <w:sz w:val="24"/>
          <w:szCs w:val="24"/>
          <w:lang w:val="ja-JP"/>
          <w14:ligatures w14:val="standardContextual"/>
        </w:rPr>
        <w:t>また</w:t>
      </w:r>
      <w:r w:rsidRPr="005D056D">
        <w:rPr>
          <w:rFonts w:ascii="HG明朝E" w:eastAsia="HG明朝E" w:hAnsi="HG明朝E" w:cs="Arial"/>
          <w:b/>
          <w:bCs/>
          <w:kern w:val="0"/>
          <w:sz w:val="24"/>
          <w:szCs w:val="24"/>
          <w:lang w:val="ja-JP"/>
          <w14:ligatures w14:val="standardContextual"/>
        </w:rPr>
        <w:t>大地震</w:t>
      </w:r>
      <w:r w:rsidRPr="005D056D">
        <w:rPr>
          <w:rFonts w:ascii="BIZ UDPゴシック" w:eastAsia="BIZ UDPゴシック" w:hAnsi="BIZ UDPゴシック" w:cs="Arial"/>
          <w:kern w:val="0"/>
          <w:sz w:val="24"/>
          <w:szCs w:val="24"/>
          <w:lang w:val="ja-JP"/>
          <w14:ligatures w14:val="standardContextual"/>
        </w:rPr>
        <w:t>があり、あちこちに疫病やききんが起り、いろいろ恐ろしいことや天からの</w:t>
      </w:r>
      <w:r w:rsidRPr="005D056D">
        <w:rPr>
          <w:rFonts w:ascii="HG明朝E" w:eastAsia="HG明朝E" w:hAnsi="HG明朝E" w:cs="Arial"/>
          <w:b/>
          <w:bCs/>
          <w:kern w:val="0"/>
          <w:sz w:val="24"/>
          <w:szCs w:val="24"/>
          <w:lang w:val="ja-JP"/>
          <w14:ligatures w14:val="standardContextual"/>
        </w:rPr>
        <w:t>物すごい前兆</w:t>
      </w:r>
      <w:r w:rsidRPr="005D056D">
        <w:rPr>
          <w:rFonts w:ascii="BIZ UDPゴシック" w:eastAsia="BIZ UDPゴシック" w:hAnsi="BIZ UDPゴシック" w:cs="Arial"/>
          <w:kern w:val="0"/>
          <w:sz w:val="24"/>
          <w:szCs w:val="24"/>
          <w:lang w:val="ja-JP"/>
          <w14:ligatures w14:val="standardContextual"/>
        </w:rPr>
        <w:t xml:space="preserve">があるであろう。 </w:t>
      </w:r>
      <w:r w:rsidRPr="005D056D">
        <w:rPr>
          <w:rFonts w:ascii="ＭＳ Ｐ明朝" w:eastAsia="ＭＳ Ｐ明朝" w:hAnsi="ＭＳ Ｐ明朝" w:cs="Arial"/>
          <w:kern w:val="0"/>
          <w:sz w:val="24"/>
          <w:szCs w:val="24"/>
          <w:lang w:val="ja-JP"/>
          <w14:ligatures w14:val="standardContextual"/>
        </w:rPr>
        <w:t>(ルカ21</w:t>
      </w:r>
      <w:r w:rsidRPr="005D056D">
        <w:rPr>
          <w:rFonts w:ascii="ＭＳ Ｐ明朝" w:eastAsia="ＭＳ Ｐ明朝" w:hAnsi="ＭＳ Ｐ明朝" w:cs="Arial" w:hint="eastAsia"/>
          <w:kern w:val="0"/>
          <w:sz w:val="24"/>
          <w:szCs w:val="24"/>
          <w:lang w:val="ja-JP"/>
          <w14:ligatures w14:val="standardContextual"/>
        </w:rPr>
        <w:t>章</w:t>
      </w:r>
      <w:r w:rsidRPr="005D056D">
        <w:rPr>
          <w:rFonts w:ascii="ＭＳ Ｐ明朝" w:eastAsia="ＭＳ Ｐ明朝" w:hAnsi="ＭＳ Ｐ明朝" w:cs="Arial"/>
          <w:kern w:val="0"/>
          <w:sz w:val="24"/>
          <w:szCs w:val="24"/>
          <w:lang w:val="ja-JP"/>
          <w14:ligatures w14:val="standardContextual"/>
        </w:rPr>
        <w:t>11</w:t>
      </w:r>
      <w:r w:rsidRPr="005D056D">
        <w:rPr>
          <w:rFonts w:ascii="ＭＳ Ｐ明朝" w:eastAsia="ＭＳ Ｐ明朝" w:hAnsi="ＭＳ Ｐ明朝" w:cs="Arial" w:hint="eastAsia"/>
          <w:kern w:val="0"/>
          <w:sz w:val="24"/>
          <w:szCs w:val="24"/>
          <w:lang w:val="ja-JP"/>
          <w14:ligatures w14:val="standardContextual"/>
        </w:rPr>
        <w:t>節)</w:t>
      </w:r>
      <w:r w:rsidRPr="005D056D">
        <w:rPr>
          <w:rFonts w:ascii="ＭＳ Ｐ明朝" w:eastAsia="ＭＳ Ｐ明朝" w:hAnsi="ＭＳ Ｐ明朝" w:cs="Arial"/>
          <w:kern w:val="0"/>
          <w:sz w:val="24"/>
          <w:szCs w:val="24"/>
          <w:lang w:val="ja-JP"/>
          <w14:ligatures w14:val="standardContextual"/>
        </w:rPr>
        <w:t xml:space="preserve"> </w:t>
      </w:r>
    </w:p>
    <w:p w14:paraId="2602B6CB" w14:textId="77777777" w:rsidR="005D056D" w:rsidRPr="005D056D" w:rsidRDefault="005D056D" w:rsidP="005D056D">
      <w:pPr>
        <w:rPr>
          <w:rFonts w:ascii="ＭＳ Ｐ明朝" w:eastAsia="ＭＳ Ｐ明朝" w:hAnsi="ＭＳ Ｐ明朝" w:cs="Times New Roman"/>
          <w:sz w:val="24"/>
          <w:szCs w:val="24"/>
          <w14:ligatures w14:val="standardContextual"/>
        </w:rPr>
      </w:pPr>
    </w:p>
    <w:p w14:paraId="512B6349" w14:textId="77777777" w:rsidR="005D056D" w:rsidRPr="005D056D" w:rsidRDefault="005D056D" w:rsidP="005D056D">
      <w:pPr>
        <w:ind w:firstLine="240"/>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lastRenderedPageBreak/>
        <w:t>艱難期の正確な始まりを示す他のすべての兆候は、私たちを警戒させるべき、傾向や起こり得る出来事に過ぎず、艱難期の開始時期に関する明確な情報を与えてはくれません。</w:t>
      </w:r>
      <w:r w:rsidRPr="005D056D">
        <w:rPr>
          <w:rFonts w:ascii="ＭＳ Ｐ明朝" w:eastAsia="ＭＳ Ｐ明朝" w:hAnsi="ＭＳ Ｐ明朝" w:cs="Times New Roman"/>
          <w:sz w:val="24"/>
          <w:szCs w:val="24"/>
          <w:vertAlign w:val="superscript"/>
          <w14:ligatures w14:val="standardContextual"/>
        </w:rPr>
        <w:footnoteReference w:id="11"/>
      </w:r>
      <w:r w:rsidRPr="005D056D">
        <w:rPr>
          <w:rFonts w:ascii="ＭＳ Ｐ明朝" w:eastAsia="ＭＳ Ｐ明朝" w:hAnsi="ＭＳ Ｐ明朝" w:cs="Times New Roman" w:hint="eastAsia"/>
          <w:sz w:val="24"/>
          <w:szCs w:val="24"/>
          <w14:ligatures w14:val="standardContextual"/>
        </w:rPr>
        <w:t xml:space="preserve"> これらの恐ろしい兆候は、差し迫った裁きの世界への最初の明白な警告となり、警告を受ける少数の人々には、悔い改めて神に立ち返るようにとの明確で間違いのない呼びかけとなるのです。なぜなら、来たるべき王国はもう間近に迫っており、その正しい審判者は扉の真ん前に立っているからです（</w:t>
      </w:r>
      <w:hyperlink r:id="rId66" w:anchor="3:20" w:tooltip="見よ、わたしは戸の外に立って、たたいている。だれでもわたしの声を聞いて戸をあけるなら、わたしはその中にはいって彼と食を共にし、彼もまたわたしと食を共にするであろう。 " w:history="1">
        <w:r w:rsidRPr="005D056D">
          <w:rPr>
            <w:rFonts w:ascii="ＭＳ Ｐ明朝" w:eastAsia="ＭＳ Ｐ明朝" w:hAnsi="ＭＳ Ｐ明朝" w:cs="Times New Roman" w:hint="eastAsia"/>
            <w:color w:val="0563C1"/>
            <w:sz w:val="24"/>
            <w:szCs w:val="24"/>
            <w:u w:val="single"/>
            <w14:ligatures w14:val="standardContextual"/>
          </w:rPr>
          <w:t>黙示録</w:t>
        </w:r>
        <w:r w:rsidRPr="005D056D">
          <w:rPr>
            <w:rFonts w:ascii="ＭＳ Ｐ明朝" w:eastAsia="ＭＳ Ｐ明朝" w:hAnsi="ＭＳ Ｐ明朝" w:cs="Times New Roman"/>
            <w:color w:val="0563C1"/>
            <w:sz w:val="24"/>
            <w:szCs w:val="24"/>
            <w:u w:val="single"/>
            <w14:ligatures w14:val="standardContextual"/>
          </w:rPr>
          <w:t>3章20節</w:t>
        </w:r>
      </w:hyperlink>
      <w:r w:rsidRPr="005D056D">
        <w:rPr>
          <w:rFonts w:ascii="ＭＳ Ｐ明朝" w:eastAsia="ＭＳ Ｐ明朝" w:hAnsi="ＭＳ Ｐ明朝" w:cs="Times New Roman" w:hint="eastAsia"/>
          <w:sz w:val="24"/>
          <w:szCs w:val="24"/>
          <w14:ligatures w14:val="standardContextual"/>
        </w:rPr>
        <w:t xml:space="preserve">; </w:t>
      </w:r>
      <w:hyperlink r:id="rId67" w:anchor="24:33" w:tooltip="そのように、すべてこれらのことを見たならば、人の子が戸口まで近づいていると知りなさい。 " w:history="1">
        <w:r w:rsidRPr="005D056D">
          <w:rPr>
            <w:rFonts w:ascii="ＭＳ Ｐ明朝" w:eastAsia="ＭＳ Ｐ明朝" w:hAnsi="ＭＳ Ｐ明朝" w:cs="Times New Roman"/>
            <w:color w:val="0563C1"/>
            <w:sz w:val="24"/>
            <w:szCs w:val="24"/>
            <w:u w:val="single"/>
            <w14:ligatures w14:val="standardContextual"/>
          </w:rPr>
          <w:t>マタイ24章33節</w:t>
        </w:r>
      </w:hyperlink>
      <w:r w:rsidRPr="005D056D">
        <w:rPr>
          <w:rFonts w:ascii="ＭＳ Ｐ明朝" w:eastAsia="ＭＳ Ｐ明朝" w:hAnsi="ＭＳ Ｐ明朝" w:cs="Times New Roman" w:hint="eastAsia"/>
          <w:sz w:val="24"/>
          <w:szCs w:val="24"/>
          <w14:ligatures w14:val="standardContextual"/>
        </w:rPr>
        <w:t xml:space="preserve">; </w:t>
      </w:r>
      <w:hyperlink r:id="rId68" w:anchor="13:29" w:tooltip="そのように、これらの事が起るのを見たならば、人の子が戸口まで近づいていると知りなさい。 " w:history="1">
        <w:r w:rsidRPr="005D056D">
          <w:rPr>
            <w:rFonts w:ascii="ＭＳ Ｐ明朝" w:eastAsia="ＭＳ Ｐ明朝" w:hAnsi="ＭＳ Ｐ明朝" w:cs="Times New Roman"/>
            <w:color w:val="0563C1"/>
            <w:sz w:val="24"/>
            <w:szCs w:val="24"/>
            <w:u w:val="single"/>
            <w14:ligatures w14:val="standardContextual"/>
          </w:rPr>
          <w:t>マルコ13章29節</w:t>
        </w:r>
      </w:hyperlink>
      <w:r w:rsidRPr="005D056D">
        <w:rPr>
          <w:rFonts w:ascii="ＭＳ Ｐ明朝" w:eastAsia="ＭＳ Ｐ明朝" w:hAnsi="ＭＳ Ｐ明朝" w:cs="Times New Roman"/>
          <w:sz w:val="24"/>
          <w:szCs w:val="24"/>
          <w14:ligatures w14:val="standardContextual"/>
        </w:rPr>
        <w:t>を参照）。</w:t>
      </w:r>
    </w:p>
    <w:p w14:paraId="088CC3AF" w14:textId="77777777" w:rsidR="005D056D" w:rsidRPr="005D056D" w:rsidRDefault="005D056D" w:rsidP="005D056D">
      <w:pPr>
        <w:rPr>
          <w:rFonts w:ascii="ＭＳ Ｐ明朝" w:eastAsia="ＭＳ Ｐ明朝" w:hAnsi="ＭＳ Ｐ明朝" w:cs="Times New Roman"/>
          <w:sz w:val="24"/>
          <w:szCs w:val="24"/>
          <w14:ligatures w14:val="standardContextual"/>
        </w:rPr>
      </w:pPr>
    </w:p>
    <w:p w14:paraId="1B3BD416" w14:textId="293B4646" w:rsidR="005D056D" w:rsidRPr="005D056D" w:rsidRDefault="005D056D" w:rsidP="005D056D">
      <w:pPr>
        <w:ind w:firstLine="240"/>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t>しかし、艱難期が始まったことを示すこれらの天のしるしは、実際には具体的に何を意味しているのでしょうか？第一に、声、稲妻の閃光、地震はすべて、天の裁きの火を地上に投げつける天使の行動の結果として地上に起こります。第二に、それらは一緒になって警告のパノラマを形成しており、それは耳に聞こえ（声）、目に見え（稲妻の閃光）、体に感じることができます（地震）。第三に、これらの徴候は世界的に（つまり、地球全体を通して、つまり「地球」全体でということで、『ヨハネの黙示録』に出てくるギリシャ語</w:t>
      </w:r>
      <w:proofErr w:type="spellStart"/>
      <w:r w:rsidRPr="005D056D">
        <w:rPr>
          <w:rFonts w:ascii="ＭＳ Ｐ明朝" w:eastAsia="ＭＳ Ｐ明朝" w:hAnsi="ＭＳ Ｐ明朝" w:cs="Times New Roman"/>
          <w:sz w:val="24"/>
          <w:szCs w:val="24"/>
          <w14:ligatures w14:val="standardContextual"/>
        </w:rPr>
        <w:t>ge</w:t>
      </w:r>
      <w:proofErr w:type="spellEnd"/>
      <w:r w:rsidRPr="005D056D">
        <w:rPr>
          <w:rFonts w:ascii="ＭＳ Ｐ明朝" w:eastAsia="ＭＳ Ｐ明朝" w:hAnsi="ＭＳ Ｐ明朝" w:cs="Times New Roman"/>
          <w:sz w:val="24"/>
          <w:szCs w:val="24"/>
          <w14:ligatures w14:val="standardContextual"/>
        </w:rPr>
        <w:t>[</w:t>
      </w:r>
      <w:proofErr w:type="spellStart"/>
      <w:r w:rsidRPr="005D056D">
        <w:rPr>
          <w:rFonts w:ascii="ＭＳ Ｐ明朝" w:eastAsia="ＭＳ Ｐ明朝" w:hAnsi="ＭＳ Ｐ明朝" w:cs="Times New Roman"/>
          <w:sz w:val="24"/>
          <w:szCs w:val="24"/>
          <w14:ligatures w14:val="standardContextual"/>
        </w:rPr>
        <w:t>γ</w:t>
      </w:r>
      <w:r w:rsidRPr="005D056D">
        <w:rPr>
          <w:rFonts w:ascii="Times New Roman" w:eastAsia="ＭＳ Ｐ明朝" w:hAnsi="Times New Roman" w:cs="Times New Roman"/>
          <w:sz w:val="24"/>
          <w:szCs w:val="24"/>
          <w14:ligatures w14:val="standardContextual"/>
        </w:rPr>
        <w:t>ῆ</w:t>
      </w:r>
      <w:proofErr w:type="spellEnd"/>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が意味する、他の</w:t>
      </w:r>
      <w:r w:rsidRPr="005D056D">
        <w:rPr>
          <w:rFonts w:ascii="ＭＳ Ｐ明朝" w:eastAsia="ＭＳ Ｐ明朝" w:hAnsi="ＭＳ Ｐ明朝" w:cs="Times New Roman"/>
          <w:sz w:val="24"/>
          <w:szCs w:val="24"/>
          <w14:ligatures w14:val="standardContextual"/>
        </w:rPr>
        <w:t>70以上の</w:t>
      </w:r>
      <w:r w:rsidRPr="005D056D">
        <w:rPr>
          <w:rFonts w:ascii="ＭＳ Ｐ明朝" w:eastAsia="ＭＳ Ｐ明朝" w:hAnsi="ＭＳ Ｐ明朝" w:cs="Times New Roman" w:hint="eastAsia"/>
          <w:sz w:val="24"/>
          <w:szCs w:val="24"/>
          <w14:ligatures w14:val="standardContextual"/>
        </w:rPr>
        <w:t>場所でもという意味</w:t>
      </w:r>
      <w:r w:rsidRPr="005D056D">
        <w:rPr>
          <w:rFonts w:ascii="ＭＳ Ｐ明朝" w:eastAsia="ＭＳ Ｐ明朝" w:hAnsi="ＭＳ Ｐ明朝" w:cs="Times New Roman"/>
          <w:sz w:val="24"/>
          <w:szCs w:val="24"/>
          <w14:ligatures w14:val="standardContextual"/>
        </w:rPr>
        <w:t>と同じです）</w:t>
      </w:r>
      <w:r w:rsidRPr="005D056D">
        <w:rPr>
          <w:rFonts w:ascii="ＭＳ Ｐ明朝" w:eastAsia="ＭＳ Ｐ明朝" w:hAnsi="ＭＳ Ｐ明朝" w:cs="Times New Roman" w:hint="eastAsia"/>
          <w:sz w:val="24"/>
          <w:szCs w:val="24"/>
          <w14:ligatures w14:val="standardContextual"/>
        </w:rPr>
        <w:t>認められます</w:t>
      </w:r>
      <w:r w:rsidRPr="005D056D">
        <w:rPr>
          <w:rFonts w:ascii="ＭＳ Ｐ明朝" w:eastAsia="ＭＳ Ｐ明朝" w:hAnsi="ＭＳ Ｐ明朝" w:cs="Times New Roman"/>
          <w:sz w:val="24"/>
          <w:szCs w:val="24"/>
          <w14:ligatures w14:val="standardContextual"/>
        </w:rPr>
        <w:t>。第四に、「声、稲妻の閃光、地震」はすべて文字通りの意味です。艱難</w:t>
      </w:r>
      <w:r w:rsidRPr="005D056D">
        <w:rPr>
          <w:rFonts w:ascii="ＭＳ Ｐ明朝" w:eastAsia="ＭＳ Ｐ明朝" w:hAnsi="ＭＳ Ｐ明朝" w:cs="Times New Roman" w:hint="eastAsia"/>
          <w:sz w:val="24"/>
          <w:szCs w:val="24"/>
          <w14:ligatures w14:val="standardContextual"/>
        </w:rPr>
        <w:t>期</w:t>
      </w:r>
      <w:r w:rsidRPr="005D056D">
        <w:rPr>
          <w:rFonts w:ascii="ＭＳ Ｐ明朝" w:eastAsia="ＭＳ Ｐ明朝" w:hAnsi="ＭＳ Ｐ明朝" w:cs="Times New Roman"/>
          <w:sz w:val="24"/>
          <w:szCs w:val="24"/>
          <w14:ligatures w14:val="standardContextual"/>
        </w:rPr>
        <w:t>が始まると</w:t>
      </w:r>
      <w:r w:rsidRPr="005D056D">
        <w:rPr>
          <w:rFonts w:ascii="ＭＳ Ｐ明朝" w:eastAsia="ＭＳ Ｐ明朝" w:hAnsi="ＭＳ Ｐ明朝" w:cs="Times New Roman"/>
          <w:sz w:val="24"/>
          <w:szCs w:val="24"/>
          <w14:ligatures w14:val="standardContextual"/>
        </w:rPr>
        <w:lastRenderedPageBreak/>
        <w:t>き、これらの前例のない世界的な現象は、艱難</w:t>
      </w:r>
      <w:r w:rsidRPr="005D056D">
        <w:rPr>
          <w:rFonts w:ascii="ＭＳ Ｐ明朝" w:eastAsia="ＭＳ Ｐ明朝" w:hAnsi="ＭＳ Ｐ明朝" w:cs="Times New Roman" w:hint="eastAsia"/>
          <w:sz w:val="24"/>
          <w:szCs w:val="24"/>
          <w14:ligatures w14:val="standardContextual"/>
        </w:rPr>
        <w:t>期</w:t>
      </w:r>
      <w:r w:rsidRPr="005D056D">
        <w:rPr>
          <w:rFonts w:ascii="ＭＳ Ｐ明朝" w:eastAsia="ＭＳ Ｐ明朝" w:hAnsi="ＭＳ Ｐ明朝" w:cs="Times New Roman"/>
          <w:sz w:val="24"/>
          <w:szCs w:val="24"/>
          <w14:ligatures w14:val="standardContextual"/>
        </w:rPr>
        <w:t>が始まったことを地上のすべての人に示す紛れもない印となります（その事実を</w:t>
      </w:r>
      <w:r w:rsidRPr="005D056D">
        <w:rPr>
          <w:rFonts w:ascii="ＭＳ Ｐ明朝" w:eastAsia="ＭＳ Ｐ明朝" w:hAnsi="ＭＳ Ｐ明朝" w:cs="Times New Roman" w:hint="eastAsia"/>
          <w:sz w:val="24"/>
          <w:szCs w:val="24"/>
          <w14:ligatures w14:val="standardContextual"/>
        </w:rPr>
        <w:t>受け入れる</w:t>
      </w:r>
      <w:r w:rsidRPr="005D056D">
        <w:rPr>
          <w:rFonts w:ascii="ＭＳ Ｐ明朝" w:eastAsia="ＭＳ Ｐ明朝" w:hAnsi="ＭＳ Ｐ明朝" w:cs="Times New Roman"/>
          <w:sz w:val="24"/>
          <w:szCs w:val="24"/>
          <w14:ligatures w14:val="standardContextual"/>
        </w:rPr>
        <w:t>かどうかは別として）。</w:t>
      </w:r>
    </w:p>
    <w:p w14:paraId="61441CB8" w14:textId="77777777" w:rsidR="005D056D" w:rsidRPr="005D056D" w:rsidRDefault="005D056D" w:rsidP="005D056D">
      <w:pPr>
        <w:rPr>
          <w:rFonts w:ascii="ＭＳ Ｐ明朝" w:eastAsia="ＭＳ Ｐ明朝" w:hAnsi="ＭＳ Ｐ明朝" w:cs="Times New Roman"/>
          <w:sz w:val="24"/>
          <w:szCs w:val="24"/>
          <w14:ligatures w14:val="standardContextual"/>
        </w:rPr>
      </w:pPr>
    </w:p>
    <w:p w14:paraId="0D0E98B0" w14:textId="64E7C410" w:rsidR="005D056D" w:rsidRPr="005D056D" w:rsidRDefault="005D056D" w:rsidP="005D056D">
      <w:pPr>
        <w:ind w:firstLine="240"/>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t>「雷のような声」とは、雷鳴に似ていながら雷鳴とは異なる、轟くような大声のことであり、これは神の言葉そのものです（参照：神の御座から出る声：</w:t>
      </w:r>
      <w:r w:rsidRPr="005D056D">
        <w:rPr>
          <w14:ligatures w14:val="standardContextual"/>
        </w:rPr>
        <w:fldChar w:fldCharType="begin"/>
      </w:r>
      <w:r w:rsidRPr="005D056D">
        <w:rPr>
          <w14:ligatures w14:val="standardContextual"/>
        </w:rPr>
        <w:instrText>HYPERLINK "https://jpn.bible/kougo/rev" \l "4:5" \o "御座からは、いなずまと、もろもろの声と、雷鳴とが、発していた。また、七つのともし火が、御座の前で燃えていた。これらは、神の七つの霊である。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s="Times New Roman" w:hint="eastAsia"/>
          <w:color w:val="0563C1"/>
          <w:sz w:val="24"/>
          <w:szCs w:val="24"/>
          <w:u w:val="single"/>
          <w14:ligatures w14:val="standardContextual"/>
        </w:rPr>
        <w:t>黙示録</w:t>
      </w:r>
      <w:r w:rsidRPr="005D056D">
        <w:rPr>
          <w:rFonts w:ascii="ＭＳ Ｐ明朝" w:eastAsia="ＭＳ Ｐ明朝" w:hAnsi="ＭＳ Ｐ明朝" w:cs="Times New Roman"/>
          <w:color w:val="0563C1"/>
          <w:sz w:val="24"/>
          <w:szCs w:val="24"/>
          <w:u w:val="single"/>
          <w14:ligatures w14:val="standardContextual"/>
        </w:rPr>
        <w:t>4章5節</w:t>
      </w:r>
      <w:r w:rsidRPr="005D056D">
        <w:rPr>
          <w:rFonts w:ascii="ＭＳ Ｐ明朝" w:eastAsia="ＭＳ Ｐ明朝" w:hAnsi="ＭＳ Ｐ明朝" w:cs="Times New Roman"/>
          <w:color w:val="0563C1"/>
          <w:sz w:val="24"/>
          <w:szCs w:val="24"/>
          <w:u w:val="single"/>
          <w14:ligatures w14:val="standardContextual"/>
        </w:rPr>
        <w:fldChar w:fldCharType="end"/>
      </w:r>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しかし、地上のほとんどの人にとっては、理解できる言葉ではありません。</w:t>
      </w:r>
      <w:r w:rsidRPr="005D056D">
        <w:rPr>
          <w:rFonts w:ascii="ＭＳ Ｐ明朝" w:eastAsia="ＭＳ Ｐ明朝" w:hAnsi="ＭＳ Ｐ明朝" w:cs="Times New Roman"/>
          <w:sz w:val="24"/>
          <w:szCs w:val="24"/>
          <w14:ligatures w14:val="standardContextual"/>
        </w:rPr>
        <w:t>(</w:t>
      </w:r>
      <w:hyperlink r:id="rId69" w:anchor="12:28" w:tooltip="父よ、み名があがめられますように」。すると天から声があった、「わたしはすでに栄光をあらわした。そして、更にそれをあらわすであろう」。 すると、そこに立っていた群衆がこれを聞いて、「雷がなったのだ」と言い、ほかの人たちは、「御使が彼に話しかけたのだ」と言った。 イエスは答えて言われた、「この声があったのは、わたしのためではなく、あなたがたのためである。 " w:history="1">
        <w:r w:rsidRPr="005D056D">
          <w:rPr>
            <w:rFonts w:ascii="ＭＳ Ｐ明朝" w:eastAsia="ＭＳ Ｐ明朝" w:hAnsi="ＭＳ Ｐ明朝" w:cs="Times New Roman"/>
            <w:color w:val="0563C1"/>
            <w:sz w:val="24"/>
            <w:szCs w:val="24"/>
            <w:u w:val="single"/>
            <w14:ligatures w14:val="standardContextual"/>
          </w:rPr>
          <w:t>ヨハネ12章28-30節</w:t>
        </w:r>
      </w:hyperlink>
      <w:r w:rsidRPr="005D056D">
        <w:rPr>
          <w:rFonts w:ascii="ＭＳ Ｐ明朝" w:eastAsia="ＭＳ Ｐ明朝" w:hAnsi="ＭＳ Ｐ明朝" w:cs="Times New Roman"/>
          <w:sz w:val="24"/>
          <w:szCs w:val="24"/>
          <w14:ligatures w14:val="standardContextual"/>
        </w:rPr>
        <w:t xml:space="preserve">; </w:t>
      </w:r>
      <w:hyperlink r:id="rId70" w:anchor="12:4" w:tooltip="パラダイスに引き上げられ、そして口に言い表わせない、人間が語ってはならない言葉を聞いたのを、わたしは知っている。 " w:history="1">
        <w:r w:rsidRPr="005D056D">
          <w:rPr>
            <w:rFonts w:ascii="ＭＳ Ｐ明朝" w:eastAsia="ＭＳ Ｐ明朝" w:hAnsi="ＭＳ Ｐ明朝" w:cs="Times New Roman"/>
            <w:color w:val="0563C1"/>
            <w:sz w:val="24"/>
            <w:szCs w:val="24"/>
            <w:u w:val="single"/>
            <w14:ligatures w14:val="standardContextual"/>
          </w:rPr>
          <w:t>第二コリント12章4節</w:t>
        </w:r>
      </w:hyperlink>
      <w:r w:rsidRPr="005D056D">
        <w:rPr>
          <w:rFonts w:ascii="ＭＳ Ｐ明朝" w:eastAsia="ＭＳ Ｐ明朝" w:hAnsi="ＭＳ Ｐ明朝" w:cs="Times New Roman"/>
          <w:sz w:val="24"/>
          <w:szCs w:val="24"/>
          <w14:ligatures w14:val="standardContextual"/>
        </w:rPr>
        <w:t xml:space="preserve">; </w:t>
      </w:r>
      <w:hyperlink r:id="rId71" w:anchor="10:3" w:tooltip="ししがほえるように大声で叫んだ。彼が叫ぶと、七つの雷がおのおのその声を発した。 七つの雷が声を発した時、わたしはそれを書きとめようとした。すると、天から声があって、「七つの雷の語ったことを封印せよ。それを書きとめるな」と言うのを聞いた。 " w:history="1">
        <w:r w:rsidRPr="005D056D">
          <w:rPr>
            <w:rFonts w:ascii="ＭＳ Ｐ明朝" w:eastAsia="ＭＳ Ｐ明朝" w:hAnsi="ＭＳ Ｐ明朝" w:cs="Times New Roman"/>
            <w:color w:val="0563C1"/>
            <w:sz w:val="24"/>
            <w:szCs w:val="24"/>
            <w:u w:val="single"/>
            <w14:ligatures w14:val="standardContextual"/>
          </w:rPr>
          <w:t>黙示録10章3-4節</w:t>
        </w:r>
      </w:hyperlink>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 xml:space="preserve"> </w:t>
      </w:r>
      <w:hyperlink r:id="rId72" w:anchor="11:15" w:tooltip="第七の御使が、ラッパを吹き鳴らした。すると、大きな声々が天に起って言った、「この世の国は、われらの主とそのキリストとの国となった。主は世々限りなく支配なさるであろう」。 " w:history="1">
        <w:r w:rsidRPr="005D056D">
          <w:rPr>
            <w:rFonts w:ascii="ＭＳ Ｐ明朝" w:eastAsia="ＭＳ Ｐ明朝" w:hAnsi="ＭＳ Ｐ明朝" w:cs="Times New Roman"/>
            <w:color w:val="0563C1"/>
            <w:sz w:val="24"/>
            <w:szCs w:val="24"/>
            <w:u w:val="single"/>
            <w14:ligatures w14:val="standardContextual"/>
          </w:rPr>
          <w:t>11章15節</w:t>
        </w:r>
      </w:hyperlink>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 xml:space="preserve"> </w:t>
      </w:r>
      <w:hyperlink r:id="rId73" w:anchor="11:19" w:tooltip="そして、天にある神の聖所が開けて、聖所の中に契約の箱が見えた。また、いなずまと、もろもろの声と、雷鳴と、地震とが起り、大粒の雹が降った。 " w:history="1">
        <w:r w:rsidRPr="005D056D">
          <w:rPr>
            <w:rFonts w:ascii="ＭＳ Ｐ明朝" w:eastAsia="ＭＳ Ｐ明朝" w:hAnsi="ＭＳ Ｐ明朝" w:cs="Times New Roman"/>
            <w:color w:val="0563C1"/>
            <w:sz w:val="24"/>
            <w:szCs w:val="24"/>
            <w:u w:val="single"/>
            <w14:ligatures w14:val="standardContextual"/>
          </w:rPr>
          <w:t>11章19節</w:t>
        </w:r>
      </w:hyperlink>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 xml:space="preserve"> </w:t>
      </w:r>
      <w:hyperlink r:id="rId74" w:anchor="14:2" w:tooltip="またわたしは、大水のとどろきのような、激しい雷鳴のような声が、天から出るのを聞いた。わたしの聞いたその声は、琴をひく人が立琴をひく音のようでもあった。 " w:history="1">
        <w:r w:rsidRPr="005D056D">
          <w:rPr>
            <w:rFonts w:ascii="ＭＳ Ｐ明朝" w:eastAsia="ＭＳ Ｐ明朝" w:hAnsi="ＭＳ Ｐ明朝" w:cs="Times New Roman"/>
            <w:color w:val="0563C1"/>
            <w:sz w:val="24"/>
            <w:szCs w:val="24"/>
            <w:u w:val="single"/>
            <w14:ligatures w14:val="standardContextual"/>
          </w:rPr>
          <w:t>14章2節</w:t>
        </w:r>
      </w:hyperlink>
      <w:r w:rsidRPr="005D056D">
        <w:rPr>
          <w:rFonts w:ascii="ＭＳ Ｐ明朝" w:eastAsia="ＭＳ Ｐ明朝" w:hAnsi="ＭＳ Ｐ明朝" w:cs="Times New Roman"/>
          <w:sz w:val="24"/>
          <w:szCs w:val="24"/>
          <w14:ligatures w14:val="standardContextual"/>
        </w:rPr>
        <w:t>参照）。</w:t>
      </w:r>
      <w:r w:rsidRPr="005D056D">
        <w:rPr>
          <w:rFonts w:ascii="ＭＳ Ｐ明朝" w:eastAsia="ＭＳ Ｐ明朝" w:hAnsi="ＭＳ Ｐ明朝" w:cs="Times New Roman"/>
          <w:sz w:val="24"/>
          <w:szCs w:val="24"/>
          <w:vertAlign w:val="superscript"/>
          <w14:ligatures w14:val="standardContextual"/>
        </w:rPr>
        <w:footnoteReference w:id="12"/>
      </w:r>
      <w:r w:rsidRPr="005D056D">
        <w:rPr>
          <w:rFonts w:ascii="ＭＳ Ｐ明朝" w:eastAsia="ＭＳ Ｐ明朝" w:hAnsi="ＭＳ Ｐ明朝" w:cs="Times New Roman" w:hint="eastAsia"/>
          <w:sz w:val="24"/>
          <w:szCs w:val="24"/>
          <w14:ligatures w14:val="standardContextual"/>
        </w:rPr>
        <w:t xml:space="preserve">　稲妻の閃光もまた、世界中で同時に知覚されるもので人類が経験したことのないほど壮観なものになるでしょう。そして、この地震は、人類史上初の真に世界的な地震となりますが</w:t>
      </w:r>
      <w:r w:rsidRPr="005D056D">
        <w:rPr>
          <w:rFonts w:ascii="ＭＳ Ｐ明朝" w:eastAsia="ＭＳ Ｐ明朝" w:hAnsi="ＭＳ Ｐ明朝" w:cs="Times New Roman"/>
          <w:sz w:val="24"/>
          <w:szCs w:val="24"/>
          <w14:ligatures w14:val="standardContextual"/>
        </w:rPr>
        <w:t>--しかし最終のものではありません。この</w:t>
      </w:r>
      <w:r w:rsidRPr="005D056D">
        <w:rPr>
          <w:rFonts w:ascii="ＭＳ Ｐ明朝" w:eastAsia="ＭＳ Ｐ明朝" w:hAnsi="ＭＳ Ｐ明朝" w:cs="Times New Roman" w:hint="eastAsia"/>
          <w:sz w:val="24"/>
          <w:szCs w:val="24"/>
          <w14:ligatures w14:val="standardContextual"/>
        </w:rPr>
        <w:t>三</w:t>
      </w:r>
      <w:r w:rsidRPr="005D056D">
        <w:rPr>
          <w:rFonts w:ascii="ＭＳ Ｐ明朝" w:eastAsia="ＭＳ Ｐ明朝" w:hAnsi="ＭＳ Ｐ明朝" w:cs="Times New Roman"/>
          <w:sz w:val="24"/>
          <w:szCs w:val="24"/>
          <w14:ligatures w14:val="standardContextual"/>
        </w:rPr>
        <w:t>つの現象に含まれる他の</w:t>
      </w:r>
      <w:r w:rsidR="000C07E8">
        <w:rPr>
          <w:rFonts w:ascii="ＭＳ Ｐ明朝" w:eastAsia="ＭＳ Ｐ明朝" w:hAnsi="ＭＳ Ｐ明朝" w:cs="Times New Roman" w:hint="eastAsia"/>
          <w:sz w:val="24"/>
          <w:szCs w:val="24"/>
          <w14:ligatures w14:val="standardContextual"/>
        </w:rPr>
        <w:t>二</w:t>
      </w:r>
      <w:r w:rsidRPr="005D056D">
        <w:rPr>
          <w:rFonts w:ascii="ＭＳ Ｐ明朝" w:eastAsia="ＭＳ Ｐ明朝" w:hAnsi="ＭＳ Ｐ明朝" w:cs="Times New Roman"/>
          <w:sz w:val="24"/>
          <w:szCs w:val="24"/>
          <w14:ligatures w14:val="standardContextual"/>
        </w:rPr>
        <w:t>つの要素と同様</w:t>
      </w:r>
      <w:r w:rsidRPr="005D056D">
        <w:rPr>
          <w:rFonts w:ascii="ＭＳ Ｐ明朝" w:eastAsia="ＭＳ Ｐ明朝" w:hAnsi="ＭＳ Ｐ明朝" w:cs="Times New Roman"/>
          <w:sz w:val="24"/>
          <w:szCs w:val="24"/>
          <w14:ligatures w14:val="standardContextual"/>
        </w:rPr>
        <w:lastRenderedPageBreak/>
        <w:t>に、世界規模の地震は、</w:t>
      </w:r>
      <w:r w:rsidR="000C07E8">
        <w:rPr>
          <w:rFonts w:ascii="ＭＳ Ｐ明朝" w:eastAsia="ＭＳ Ｐ明朝" w:hAnsi="ＭＳ Ｐ明朝" w:cs="Times New Roman" w:hint="eastAsia"/>
          <w:sz w:val="24"/>
          <w:szCs w:val="24"/>
          <w14:ligatures w14:val="standardContextual"/>
        </w:rPr>
        <w:t>また</w:t>
      </w:r>
      <w:r w:rsidRPr="005D056D">
        <w:rPr>
          <w:rFonts w:ascii="ＭＳ Ｐ明朝" w:eastAsia="ＭＳ Ｐ明朝" w:hAnsi="ＭＳ Ｐ明朝" w:cs="Times New Roman"/>
          <w:sz w:val="24"/>
          <w:szCs w:val="24"/>
          <w14:ligatures w14:val="standardContextual"/>
        </w:rPr>
        <w:t>大艱難</w:t>
      </w:r>
      <w:r w:rsidRPr="005D056D">
        <w:rPr>
          <w:rFonts w:ascii="ＭＳ Ｐ明朝" w:eastAsia="ＭＳ Ｐ明朝" w:hAnsi="ＭＳ Ｐ明朝" w:cs="Times New Roman" w:hint="eastAsia"/>
          <w:sz w:val="24"/>
          <w:szCs w:val="24"/>
          <w14:ligatures w14:val="standardContextual"/>
        </w:rPr>
        <w:t>期の</w:t>
      </w:r>
      <w:r w:rsidRPr="005D056D">
        <w:rPr>
          <w:rFonts w:ascii="ＭＳ Ｐ明朝" w:eastAsia="ＭＳ Ｐ明朝" w:hAnsi="ＭＳ Ｐ明朝" w:cs="Times New Roman"/>
          <w:sz w:val="24"/>
          <w:szCs w:val="24"/>
          <w14:ligatures w14:val="standardContextual"/>
        </w:rPr>
        <w:t>始ま</w:t>
      </w:r>
      <w:r w:rsidRPr="005D056D">
        <w:rPr>
          <w:rFonts w:ascii="ＭＳ Ｐ明朝" w:eastAsia="ＭＳ Ｐ明朝" w:hAnsi="ＭＳ Ｐ明朝" w:cs="Times New Roman" w:hint="eastAsia"/>
          <w:sz w:val="24"/>
          <w:szCs w:val="24"/>
          <w14:ligatures w14:val="standardContextual"/>
        </w:rPr>
        <w:t>り</w:t>
      </w:r>
      <w:r w:rsidRPr="005D056D">
        <w:rPr>
          <w:rFonts w:ascii="ＭＳ Ｐ明朝" w:eastAsia="ＭＳ Ｐ明朝" w:hAnsi="ＭＳ Ｐ明朝" w:cs="Times New Roman"/>
          <w:sz w:val="24"/>
          <w:szCs w:val="24"/>
          <w14:ligatures w14:val="standardContextual"/>
        </w:rPr>
        <w:t>のしるしとして艱難</w:t>
      </w:r>
      <w:r w:rsidRPr="005D056D">
        <w:rPr>
          <w:rFonts w:ascii="ＭＳ Ｐ明朝" w:eastAsia="ＭＳ Ｐ明朝" w:hAnsi="ＭＳ Ｐ明朝" w:cs="Times New Roman" w:hint="eastAsia"/>
          <w:sz w:val="24"/>
          <w:szCs w:val="24"/>
          <w14:ligatures w14:val="standardContextual"/>
        </w:rPr>
        <w:t>期の中間点と主の再臨に先立つハルマゲドンの直前に</w:t>
      </w:r>
      <w:r w:rsidR="000C07E8">
        <w:rPr>
          <w:rFonts w:ascii="ＭＳ Ｐ明朝" w:eastAsia="ＭＳ Ｐ明朝" w:hAnsi="ＭＳ Ｐ明朝" w:cs="Times New Roman" w:hint="eastAsia"/>
          <w:sz w:val="24"/>
          <w:szCs w:val="24"/>
          <w14:ligatures w14:val="standardContextual"/>
        </w:rPr>
        <w:t>も</w:t>
      </w:r>
      <w:r w:rsidRPr="005D056D">
        <w:rPr>
          <w:rFonts w:ascii="ＭＳ Ｐ明朝" w:eastAsia="ＭＳ Ｐ明朝" w:hAnsi="ＭＳ Ｐ明朝" w:cs="Times New Roman" w:hint="eastAsia"/>
          <w:sz w:val="24"/>
          <w:szCs w:val="24"/>
          <w14:ligatures w14:val="standardContextual"/>
        </w:rPr>
        <w:t>起こります。この三重の警告の二度目と三度目は、大艱難期の警告に加え、世界的な雹の災い（</w:t>
      </w:r>
      <w:hyperlink r:id="rId75" w:anchor="11:19" w:tooltip="そして、天にある神の聖所が開けて、聖所の中に契約の箱が見えた。また、いなずまと、もろもろの声と、雷鳴と、地震とが起り、大粒の雹が降った。 " w:history="1">
        <w:r w:rsidRPr="005D056D">
          <w:rPr>
            <w:rFonts w:ascii="ＭＳ Ｐ明朝" w:eastAsia="ＭＳ Ｐ明朝" w:hAnsi="ＭＳ Ｐ明朝" w:cs="Times New Roman" w:hint="eastAsia"/>
            <w:color w:val="0563C1"/>
            <w:sz w:val="24"/>
            <w:szCs w:val="24"/>
            <w:u w:val="single"/>
            <w14:ligatures w14:val="standardContextual"/>
          </w:rPr>
          <w:t>黙示録</w:t>
        </w:r>
        <w:r w:rsidRPr="005D056D">
          <w:rPr>
            <w:rFonts w:ascii="ＭＳ Ｐ明朝" w:eastAsia="ＭＳ Ｐ明朝" w:hAnsi="ＭＳ Ｐ明朝" w:cs="Times New Roman"/>
            <w:color w:val="0563C1"/>
            <w:sz w:val="24"/>
            <w:szCs w:val="24"/>
            <w:u w:val="single"/>
            <w14:ligatures w14:val="standardContextual"/>
          </w:rPr>
          <w:t>11章19節</w:t>
        </w:r>
      </w:hyperlink>
      <w:r w:rsidRPr="005D056D">
        <w:rPr>
          <w:rFonts w:ascii="ＭＳ Ｐ明朝" w:eastAsia="ＭＳ Ｐ明朝" w:hAnsi="ＭＳ Ｐ明朝" w:cs="Times New Roman" w:hint="eastAsia"/>
          <w:sz w:val="24"/>
          <w:szCs w:val="24"/>
          <w14:ligatures w14:val="standardContextual"/>
        </w:rPr>
        <w:t xml:space="preserve">：　</w:t>
      </w:r>
      <w:hyperlink r:id="rId76" w:anchor="8:7" w:tooltip="第一の御使が、ラッパを吹き鳴らした。すると、血のまじった雹と火とがあらわれて、地上に降ってきた。そして、地の三分の一が焼け、木の三分の一が焼け、また、すべての青草も焼けてしまった。 " w:history="1">
        <w:r w:rsidRPr="005D056D">
          <w:rPr>
            <w:rFonts w:ascii="ＭＳ Ｐ明朝" w:eastAsia="ＭＳ Ｐ明朝" w:hAnsi="ＭＳ Ｐ明朝" w:cs="Times New Roman" w:hint="eastAsia"/>
            <w:color w:val="0563C1"/>
            <w:sz w:val="24"/>
            <w:szCs w:val="24"/>
            <w:u w:val="single"/>
            <w14:ligatures w14:val="standardContextual"/>
          </w:rPr>
          <w:t>8</w:t>
        </w:r>
        <w:r w:rsidRPr="005D056D">
          <w:rPr>
            <w:rFonts w:ascii="ＭＳ Ｐ明朝" w:eastAsia="ＭＳ Ｐ明朝" w:hAnsi="ＭＳ Ｐ明朝" w:cs="Times New Roman"/>
            <w:color w:val="0563C1"/>
            <w:sz w:val="24"/>
            <w:szCs w:val="24"/>
            <w:u w:val="single"/>
            <w14:ligatures w14:val="standardContextual"/>
          </w:rPr>
          <w:t>章7節</w:t>
        </w:r>
      </w:hyperlink>
      <w:r w:rsidRPr="005D056D">
        <w:rPr>
          <w:rFonts w:ascii="ＭＳ Ｐ明朝" w:eastAsia="ＭＳ Ｐ明朝" w:hAnsi="ＭＳ Ｐ明朝" w:cs="Times New Roman" w:hint="eastAsia"/>
          <w:sz w:val="24"/>
          <w:szCs w:val="24"/>
          <w14:ligatures w14:val="standardContextual"/>
        </w:rPr>
        <w:t>も</w:t>
      </w:r>
      <w:r w:rsidRPr="005D056D">
        <w:rPr>
          <w:rFonts w:ascii="ＭＳ Ｐ明朝" w:eastAsia="ＭＳ Ｐ明朝" w:hAnsi="ＭＳ Ｐ明朝" w:cs="Times New Roman"/>
          <w:sz w:val="24"/>
          <w:szCs w:val="24"/>
          <w14:ligatures w14:val="standardContextual"/>
        </w:rPr>
        <w:t>参照）、再臨の警告は地震（</w:t>
      </w:r>
      <w:hyperlink r:id="rId77" w:anchor="16:18" w:tooltip="すると、いなずまと、もろもろの声と、雷鳴とが起り、また激しい地震があった。それは人間が地上にあらわれて以来、かつてなかったようなもので、それほどに激しい地震であった。 大いなる都は三つに裂かれ、諸国民の町々は倒れた。神は大いなるバビロンを思い起し、これに神の激しい怒りのぶどう酒の杯を与えられた。 島々はみな逃げ去り、山々は見えなくなった。 " w:history="1">
        <w:r w:rsidRPr="005D056D">
          <w:rPr>
            <w:rFonts w:ascii="ＭＳ Ｐ明朝" w:eastAsia="ＭＳ Ｐ明朝" w:hAnsi="ＭＳ Ｐ明朝" w:cs="Times New Roman"/>
            <w:color w:val="0563C1"/>
            <w:sz w:val="24"/>
            <w:szCs w:val="24"/>
            <w:u w:val="single"/>
            <w14:ligatures w14:val="standardContextual"/>
          </w:rPr>
          <w:t>黙示録16章18-20節</w:t>
        </w:r>
      </w:hyperlink>
      <w:r w:rsidRPr="005D056D">
        <w:rPr>
          <w:rFonts w:ascii="ＭＳ Ｐ明朝" w:eastAsia="ＭＳ Ｐ明朝" w:hAnsi="ＭＳ Ｐ明朝" w:cs="Times New Roman" w:hint="eastAsia"/>
          <w:sz w:val="24"/>
          <w:szCs w:val="24"/>
          <w14:ligatures w14:val="standardContextual"/>
        </w:rPr>
        <w:t xml:space="preserve">：　</w:t>
      </w:r>
      <w:hyperlink r:id="rId78" w:anchor="29:6" w:tooltip="すなわち万軍の主は雷、地震、大いなる叫び、つむじ風、暴風および焼きつくす火の炎をもって臨まれる。 " w:history="1">
        <w:r w:rsidRPr="005D056D">
          <w:rPr>
            <w:rFonts w:ascii="ＭＳ Ｐ明朝" w:eastAsia="ＭＳ Ｐ明朝" w:hAnsi="ＭＳ Ｐ明朝" w:cs="Times New Roman"/>
            <w:color w:val="0563C1"/>
            <w:sz w:val="24"/>
            <w:szCs w:val="24"/>
            <w:u w:val="single"/>
            <w14:ligatures w14:val="standardContextual"/>
          </w:rPr>
          <w:t>イザヤ29章6節</w:t>
        </w:r>
      </w:hyperlink>
      <w:r w:rsidRPr="005D056D">
        <w:rPr>
          <w:rFonts w:ascii="ＭＳ Ｐ明朝" w:eastAsia="ＭＳ Ｐ明朝" w:hAnsi="ＭＳ Ｐ明朝" w:cs="Times New Roman" w:hint="eastAsia"/>
          <w:sz w:val="24"/>
          <w:szCs w:val="24"/>
          <w14:ligatures w14:val="standardContextual"/>
        </w:rPr>
        <w:t xml:space="preserve">; </w:t>
      </w:r>
      <w:hyperlink r:id="rId79" w:anchor="38:19" w:tooltip="わたしは、わがねたみと、燃えたつ怒りとをもって言う。その日には必ずイスラエルの地に、大いなる震動があり、 " w:history="1">
        <w:r w:rsidRPr="005D056D">
          <w:rPr>
            <w:rFonts w:ascii="ＭＳ Ｐ明朝" w:eastAsia="ＭＳ Ｐ明朝" w:hAnsi="ＭＳ Ｐ明朝" w:cs="Times New Roman"/>
            <w:color w:val="0563C1"/>
            <w:sz w:val="24"/>
            <w:szCs w:val="24"/>
            <w:u w:val="single"/>
            <w14:ligatures w14:val="standardContextual"/>
          </w:rPr>
          <w:t>エゼキエル38章19節</w:t>
        </w:r>
      </w:hyperlink>
      <w:r w:rsidRPr="005D056D">
        <w:rPr>
          <w:rFonts w:ascii="ＭＳ Ｐ明朝" w:eastAsia="ＭＳ Ｐ明朝" w:hAnsi="ＭＳ Ｐ明朝" w:cs="Times New Roman" w:hint="eastAsia"/>
          <w:sz w:val="24"/>
          <w:szCs w:val="24"/>
          <w14:ligatures w14:val="standardContextual"/>
        </w:rPr>
        <w:t xml:space="preserve">; </w:t>
      </w:r>
      <w:hyperlink r:id="rId80" w:anchor="2:6" w:tooltip="万軍の主はこう言われる、しばらくして、いま一度、わたしは天と、地と、海と、かわいた地とを震う。 わたしはまた万国民を震う。万国民の財宝は、はいって来て、わたしは栄光をこの家に満たすと、万軍の主は言われる。 " w:history="1">
        <w:r w:rsidRPr="005D056D">
          <w:rPr>
            <w:rFonts w:ascii="ＭＳ Ｐ明朝" w:eastAsia="ＭＳ Ｐ明朝" w:hAnsi="ＭＳ Ｐ明朝" w:cs="Times New Roman"/>
            <w:color w:val="0563C1"/>
            <w:sz w:val="24"/>
            <w:szCs w:val="24"/>
            <w:u w:val="single"/>
            <w14:ligatures w14:val="standardContextual"/>
          </w:rPr>
          <w:t>ハガイ2章6-7節</w:t>
        </w:r>
      </w:hyperlink>
      <w:r w:rsidRPr="005D056D">
        <w:rPr>
          <w:rFonts w:ascii="ＭＳ Ｐ明朝" w:eastAsia="ＭＳ Ｐ明朝" w:hAnsi="ＭＳ Ｐ明朝" w:cs="Times New Roman" w:hint="eastAsia"/>
          <w:sz w:val="24"/>
          <w:szCs w:val="24"/>
          <w14:ligatures w14:val="standardContextual"/>
        </w:rPr>
        <w:t xml:space="preserve">; </w:t>
      </w:r>
      <w:hyperlink r:id="rId81" w:anchor="14:3" w:tooltip="その時、主は出てきて、いくさの日にみずから戦われる時のように、それらの国びとと戦われる。 その日には彼の足が、東の方エルサレムの前にあるオリブ山の上に立つ。そしてオリブ山は、非常に広い一つの谷によって、東から西に二つに裂け、その山の半ばは北に、半ばは南に移り、 わが山の谷はふさがれる。裂けた山の谷が、そのかたわらに接触するからである。そして、あなたがたはユダの王ウジヤの世に、地震を避けて逃げたように逃げる。こうして、あなたがたの神、主はこられる、もろもろの聖者と共にこられる。 " w:history="1">
        <w:r w:rsidRPr="005D056D">
          <w:rPr>
            <w:rFonts w:ascii="ＭＳ Ｐ明朝" w:eastAsia="ＭＳ Ｐ明朝" w:hAnsi="ＭＳ Ｐ明朝" w:cs="Times New Roman"/>
            <w:color w:val="0563C1"/>
            <w:sz w:val="24"/>
            <w:szCs w:val="24"/>
            <w:u w:val="single"/>
            <w14:ligatures w14:val="standardContextual"/>
          </w:rPr>
          <w:t>ゼカリヤ14章3-5節</w:t>
        </w:r>
      </w:hyperlink>
      <w:r w:rsidRPr="005D056D">
        <w:rPr>
          <w:rFonts w:ascii="ＭＳ Ｐ明朝" w:eastAsia="ＭＳ Ｐ明朝" w:hAnsi="ＭＳ Ｐ明朝" w:cs="Times New Roman" w:hint="eastAsia"/>
          <w:sz w:val="24"/>
          <w:szCs w:val="24"/>
          <w14:ligatures w14:val="standardContextual"/>
        </w:rPr>
        <w:t xml:space="preserve">; </w:t>
      </w:r>
      <w:hyperlink r:id="rId82" w:anchor="12:26" w:tooltip="あの時には、御声が地を震わせた。しかし今は、約束して言われた、「わたしはもう一度、地ばかりでなく天をも震わそう」。 " w:history="1">
        <w:r w:rsidRPr="005D056D">
          <w:rPr>
            <w:rFonts w:ascii="ＭＳ Ｐ明朝" w:eastAsia="ＭＳ Ｐ明朝" w:hAnsi="ＭＳ Ｐ明朝" w:cs="Times New Roman"/>
            <w:color w:val="0563C1"/>
            <w:sz w:val="24"/>
            <w:szCs w:val="24"/>
            <w:u w:val="single"/>
            <w14:ligatures w14:val="standardContextual"/>
          </w:rPr>
          <w:t>ヘブル12章26節</w:t>
        </w:r>
      </w:hyperlink>
      <w:r w:rsidRPr="005D056D">
        <w:rPr>
          <w:rFonts w:ascii="ＭＳ Ｐ明朝" w:eastAsia="ＭＳ Ｐ明朝" w:hAnsi="ＭＳ Ｐ明朝" w:cs="Times New Roman" w:hint="eastAsia"/>
          <w:sz w:val="24"/>
          <w:szCs w:val="24"/>
          <w14:ligatures w14:val="standardContextual"/>
        </w:rPr>
        <w:t xml:space="preserve">; </w:t>
      </w:r>
      <w:hyperlink r:id="rId83" w:anchor="6:12" w:tooltip="（12）小羊が第六の封印を解いた時、わたしが見ていると、大地震が起って、太陽は毛織の荒布のように黒くなり、月は全面、血のようになり、  (13)  天の星は、いちじくのまだ青い実が大風に揺られて振り落されるように、地に落ちた。  (14)  天は巻物が巻かれるように消えていき、すべての山と島とはその場所から移されてしまった。  (15)  地の王たち、高官、千卒長、富める者、勇者、奴隷、自由人らはみな、ほら穴や山の岩かげに、身をかくした…" w:history="1">
        <w:r w:rsidRPr="005D056D">
          <w:rPr>
            <w:rFonts w:ascii="ＭＳ Ｐ明朝" w:eastAsia="ＭＳ Ｐ明朝" w:hAnsi="ＭＳ Ｐ明朝" w:cs="Times New Roman" w:hint="eastAsia"/>
            <w:color w:val="0563C1"/>
            <w:sz w:val="24"/>
            <w:szCs w:val="24"/>
            <w:u w:val="single"/>
            <w14:ligatures w14:val="standardContextual"/>
          </w:rPr>
          <w:t>黙示録</w:t>
        </w:r>
        <w:r w:rsidRPr="005D056D">
          <w:rPr>
            <w:rFonts w:ascii="ＭＳ Ｐ明朝" w:eastAsia="ＭＳ Ｐ明朝" w:hAnsi="ＭＳ Ｐ明朝" w:cs="Times New Roman"/>
            <w:color w:val="0563C1"/>
            <w:sz w:val="24"/>
            <w:szCs w:val="24"/>
            <w:u w:val="single"/>
            <w14:ligatures w14:val="standardContextual"/>
          </w:rPr>
          <w:t>6章12-17節</w:t>
        </w:r>
      </w:hyperlink>
      <w:r w:rsidRPr="005D056D">
        <w:rPr>
          <w:rFonts w:ascii="ＭＳ Ｐ明朝" w:eastAsia="ＭＳ Ｐ明朝" w:hAnsi="ＭＳ Ｐ明朝" w:cs="Times New Roman"/>
          <w:sz w:val="24"/>
          <w:szCs w:val="24"/>
          <w14:ligatures w14:val="standardContextual"/>
        </w:rPr>
        <w:t>）と雹の災い（</w:t>
      </w:r>
      <w:hyperlink r:id="rId84" w:anchor="16:21" w:tooltip="また一タラントの重さほどの大きな雹が、天から人々の上に降ってきた。人々は、この雹の災害のゆえに神をのろった。その災害が、非常に大きかったからである。 " w:history="1">
        <w:r w:rsidRPr="005D056D">
          <w:rPr>
            <w:rFonts w:ascii="ＭＳ Ｐ明朝" w:eastAsia="ＭＳ Ｐ明朝" w:hAnsi="ＭＳ Ｐ明朝" w:cs="Times New Roman"/>
            <w:color w:val="0563C1"/>
            <w:sz w:val="24"/>
            <w:szCs w:val="24"/>
            <w:u w:val="single"/>
            <w14:ligatures w14:val="standardContextual"/>
          </w:rPr>
          <w:t>黙示録16章21節</w:t>
        </w:r>
      </w:hyperlink>
      <w:r w:rsidRPr="005D056D">
        <w:rPr>
          <w:rFonts w:ascii="ＭＳ Ｐ明朝" w:eastAsia="ＭＳ Ｐ明朝" w:hAnsi="ＭＳ Ｐ明朝" w:cs="Times New Roman"/>
          <w:sz w:val="24"/>
          <w:szCs w:val="24"/>
          <w14:ligatures w14:val="standardContextual"/>
        </w:rPr>
        <w:t>）も同様に、さらに驚異的で破壊的なものです。</w:t>
      </w:r>
    </w:p>
    <w:p w14:paraId="04044340" w14:textId="77777777" w:rsidR="005D056D" w:rsidRPr="005D056D" w:rsidRDefault="005D056D" w:rsidP="005D056D">
      <w:pPr>
        <w:rPr>
          <w:rFonts w:ascii="ＭＳ Ｐ明朝" w:eastAsia="ＭＳ Ｐ明朝" w:hAnsi="ＭＳ Ｐ明朝" w:cs="Times New Roman"/>
          <w:sz w:val="24"/>
          <w:szCs w:val="24"/>
          <w14:ligatures w14:val="standardContextual"/>
        </w:rPr>
      </w:pPr>
    </w:p>
    <w:p w14:paraId="3294A147" w14:textId="5B42CBCC" w:rsidR="005D056D" w:rsidRPr="005D056D" w:rsidRDefault="005D056D" w:rsidP="005D056D">
      <w:pPr>
        <w:ind w:firstLine="240"/>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t>間違いなく、艱難期が始まる将来の時点で、不信心な世界は、これらの驚くべき出来事を気象学的、地質学的な特殊性の組み合わせとして説明しようとすることでしょう。しかし、これらの明確な警告の印は、神の御子の弟子である人々に、艱難期が決定的に始まったという事実を疑わせないという点で、神からの祝福と見ることができます。その後に続く数日、数ヶ月の間に、この事実（すなわち、このシリーズの目的である、預言された他のすべての艱難期の出来事）の正当性を確証するような他の兆候があることは確かです。しかし、この最初の三重の奇跡的警告に耳を傾けることを拒否するほど心が硬化している人々にとっては、どれだけの証拠があれば十分なのかと問われても仕方がありません。全世界を照らす前代未聞の光（世のまことの光である私たちの主イエス・キリスト：</w:t>
      </w:r>
      <w:r w:rsidRPr="005D056D">
        <w:rPr>
          <w14:ligatures w14:val="standardContextual"/>
        </w:rPr>
        <w:fldChar w:fldCharType="begin"/>
      </w:r>
      <w:r w:rsidRPr="005D056D">
        <w:rPr>
          <w14:ligatures w14:val="standardContextual"/>
        </w:rPr>
        <w:instrText>HYPERLINK "https://jpn.bible/kougo/john" \l "1:4" \o "この言に命があった。そしてこの命は人の光であった。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s="Times New Roman" w:hint="eastAsia"/>
          <w:color w:val="0563C1"/>
          <w:sz w:val="24"/>
          <w:szCs w:val="24"/>
          <w:u w:val="single"/>
          <w14:ligatures w14:val="standardContextual"/>
        </w:rPr>
        <w:t>ヨハネ</w:t>
      </w:r>
      <w:r w:rsidRPr="005D056D">
        <w:rPr>
          <w:rFonts w:ascii="ＭＳ Ｐ明朝" w:eastAsia="ＭＳ Ｐ明朝" w:hAnsi="ＭＳ Ｐ明朝" w:cs="Times New Roman"/>
          <w:color w:val="0563C1"/>
          <w:sz w:val="24"/>
          <w:szCs w:val="24"/>
          <w:u w:val="single"/>
          <w14:ligatures w14:val="standardContextual"/>
        </w:rPr>
        <w:t>1章4節</w:t>
      </w:r>
      <w:r w:rsidRPr="005D056D">
        <w:rPr>
          <w:rFonts w:ascii="ＭＳ Ｐ明朝" w:eastAsia="ＭＳ Ｐ明朝" w:hAnsi="ＭＳ Ｐ明朝" w:cs="Times New Roman"/>
          <w:color w:val="0563C1"/>
          <w:sz w:val="24"/>
          <w:szCs w:val="24"/>
          <w:u w:val="single"/>
          <w14:ligatures w14:val="standardContextual"/>
        </w:rPr>
        <w:fldChar w:fldCharType="end"/>
      </w:r>
      <w:r w:rsidRPr="005D056D">
        <w:rPr>
          <w:rFonts w:ascii="ＭＳ Ｐ明朝" w:eastAsia="ＭＳ Ｐ明朝" w:hAnsi="ＭＳ Ｐ明朝" w:cs="Times New Roman" w:hint="eastAsia"/>
          <w:sz w:val="24"/>
          <w:szCs w:val="24"/>
          <w14:ligatures w14:val="standardContextual"/>
        </w:rPr>
        <w:t xml:space="preserve">, </w:t>
      </w:r>
      <w:hyperlink r:id="rId85" w:anchor="8:12" w:tooltip="イエスは、また人々に語ってこう言われた、「わたしは世の光である。わたしに従って来る者は、やみのうちを歩くことがなく、命の光をもつであろう」。 " w:history="1">
        <w:r w:rsidRPr="005D056D">
          <w:rPr>
            <w:rFonts w:ascii="ＭＳ Ｐ明朝" w:eastAsia="ＭＳ Ｐ明朝" w:hAnsi="ＭＳ Ｐ明朝" w:cs="Times New Roman"/>
            <w:color w:val="0563C1"/>
            <w:sz w:val="24"/>
            <w:szCs w:val="24"/>
            <w:u w:val="single"/>
            <w14:ligatures w14:val="standardContextual"/>
          </w:rPr>
          <w:t>8章12節</w:t>
        </w:r>
      </w:hyperlink>
      <w:r w:rsidRPr="005D056D">
        <w:rPr>
          <w:rFonts w:ascii="ＭＳ Ｐ明朝" w:eastAsia="ＭＳ Ｐ明朝" w:hAnsi="ＭＳ Ｐ明朝" w:cs="Times New Roman" w:hint="eastAsia"/>
          <w:sz w:val="24"/>
          <w:szCs w:val="24"/>
          <w14:ligatures w14:val="standardContextual"/>
        </w:rPr>
        <w:t xml:space="preserve">, </w:t>
      </w:r>
      <w:hyperlink r:id="rId86" w:anchor="9:5" w:tooltip="わたしは、この世にいる間は、世の光である」。 " w:history="1">
        <w:r w:rsidRPr="005D056D">
          <w:rPr>
            <w:rFonts w:ascii="ＭＳ Ｐ明朝" w:eastAsia="ＭＳ Ｐ明朝" w:hAnsi="ＭＳ Ｐ明朝" w:cs="Times New Roman"/>
            <w:color w:val="0563C1"/>
            <w:sz w:val="24"/>
            <w:szCs w:val="24"/>
            <w:u w:val="single"/>
            <w14:ligatures w14:val="standardContextual"/>
          </w:rPr>
          <w:t>9章5節</w:t>
        </w:r>
      </w:hyperlink>
      <w:r w:rsidRPr="005D056D">
        <w:rPr>
          <w:rFonts w:ascii="ＭＳ Ｐ明朝" w:eastAsia="ＭＳ Ｐ明朝" w:hAnsi="ＭＳ Ｐ明朝" w:cs="Times New Roman" w:hint="eastAsia"/>
          <w:sz w:val="24"/>
          <w:szCs w:val="24"/>
          <w14:ligatures w14:val="standardContextual"/>
        </w:rPr>
        <w:t xml:space="preserve">, </w:t>
      </w:r>
      <w:hyperlink r:id="rId87" w:anchor="12:46" w:tooltip="わたしは光としてこの世にきた。それは、わたしを信じる者が、やみのうちにとどまらないようになるためである。 " w:history="1">
        <w:r w:rsidRPr="005D056D">
          <w:rPr>
            <w:rFonts w:ascii="ＭＳ Ｐ明朝" w:eastAsia="ＭＳ Ｐ明朝" w:hAnsi="ＭＳ Ｐ明朝" w:cs="Times New Roman"/>
            <w:color w:val="0563C1"/>
            <w:sz w:val="24"/>
            <w:szCs w:val="24"/>
            <w:u w:val="single"/>
            <w14:ligatures w14:val="standardContextual"/>
          </w:rPr>
          <w:t>12章46節</w:t>
        </w:r>
      </w:hyperlink>
      <w:r w:rsidRPr="005D056D">
        <w:rPr>
          <w:rFonts w:ascii="ＭＳ Ｐ明朝" w:eastAsia="ＭＳ Ｐ明朝" w:hAnsi="ＭＳ Ｐ明朝" w:cs="Times New Roman" w:hint="eastAsia"/>
          <w:sz w:val="24"/>
          <w:szCs w:val="24"/>
          <w14:ligatures w14:val="standardContextual"/>
        </w:rPr>
        <w:t>を参照</w:t>
      </w:r>
      <w:r w:rsidRPr="005D056D">
        <w:rPr>
          <w:rFonts w:ascii="ＭＳ Ｐ明朝" w:eastAsia="ＭＳ Ｐ明朝" w:hAnsi="ＭＳ Ｐ明朝" w:cs="Times New Roman"/>
          <w:sz w:val="24"/>
          <w:szCs w:val="24"/>
          <w14:ligatures w14:val="standardContextual"/>
        </w:rPr>
        <w:t>）、世界中に響き渡る声（父なる神の言葉が全世界に発せられたこと</w:t>
      </w:r>
      <w:r w:rsidRPr="005D056D">
        <w:rPr>
          <w:rFonts w:ascii="ＭＳ Ｐ明朝" w:eastAsia="ＭＳ Ｐ明朝" w:hAnsi="ＭＳ Ｐ明朝" w:cs="Times New Roman" w:hint="eastAsia"/>
          <w:sz w:val="24"/>
          <w:szCs w:val="24"/>
          <w14:ligatures w14:val="standardContextual"/>
        </w:rPr>
        <w:t xml:space="preserve">：　</w:t>
      </w:r>
      <w:hyperlink r:id="rId88" w:anchor="19:1" w:tooltip="（1）聖歌隊の指揮者によってうたわせたダビデの歌 もろもろの天は神の栄光をあらわし、大空はみ手のわざをしめす。  (2)  この日は言葉をかの日につたえ、この夜は知識をかの夜につげる。  (3)  話すことなく、語ることなく、その声も聞えないのに、  (4)  その響きは全地にあまねく、その言葉は世界のはてにまで及ぶ。神は日のために幕屋を天に設けられた…" w:history="1">
        <w:r w:rsidRPr="005D056D">
          <w:rPr>
            <w:rFonts w:ascii="ＭＳ Ｐ明朝" w:eastAsia="ＭＳ Ｐ明朝" w:hAnsi="ＭＳ Ｐ明朝" w:cs="Times New Roman"/>
            <w:color w:val="0563C1"/>
            <w:sz w:val="24"/>
            <w:szCs w:val="24"/>
            <w:u w:val="single"/>
            <w14:ligatures w14:val="standardContextual"/>
          </w:rPr>
          <w:t>詩篇19</w:t>
        </w:r>
        <w:r w:rsidRPr="005D056D">
          <w:rPr>
            <w:rFonts w:ascii="ＭＳ Ｐ明朝" w:eastAsia="ＭＳ Ｐ明朝" w:hAnsi="ＭＳ Ｐ明朝" w:cs="Times New Roman" w:hint="eastAsia"/>
            <w:color w:val="0563C1"/>
            <w:sz w:val="24"/>
            <w:szCs w:val="24"/>
            <w:u w:val="single"/>
            <w14:ligatures w14:val="standardContextual"/>
          </w:rPr>
          <w:t>篇</w:t>
        </w:r>
        <w:r w:rsidRPr="005D056D">
          <w:rPr>
            <w:rFonts w:ascii="ＭＳ Ｐ明朝" w:eastAsia="ＭＳ Ｐ明朝" w:hAnsi="ＭＳ Ｐ明朝" w:cs="Times New Roman"/>
            <w:color w:val="0563C1"/>
            <w:sz w:val="24"/>
            <w:szCs w:val="24"/>
            <w:u w:val="single"/>
            <w14:ligatures w14:val="standardContextual"/>
          </w:rPr>
          <w:t>1-6節</w:t>
        </w:r>
      </w:hyperlink>
      <w:r w:rsidRPr="005D056D">
        <w:rPr>
          <w:rFonts w:ascii="ＭＳ Ｐ明朝" w:eastAsia="ＭＳ Ｐ明朝" w:hAnsi="ＭＳ Ｐ明朝" w:cs="Times New Roman"/>
          <w:sz w:val="24"/>
          <w:szCs w:val="24"/>
          <w14:ligatures w14:val="standardContextual"/>
        </w:rPr>
        <w:t xml:space="preserve">; </w:t>
      </w:r>
      <w:hyperlink r:id="rId89" w:anchor="55:10" w:tooltip="天から雨が降り、雪が落ちてまた帰らず、地を潤して物を生えさせ、芽を出させて、種まく者に種を与え、食べる者にかてを与える。 このように、わが口から出る言葉も、むなしくわたしに帰らない。わたしの喜ぶところのことをなし、わたしが命じ送った事を果す。 " w:history="1">
        <w:r w:rsidRPr="005D056D">
          <w:rPr>
            <w:rFonts w:ascii="ＭＳ Ｐ明朝" w:eastAsia="ＭＳ Ｐ明朝" w:hAnsi="ＭＳ Ｐ明朝" w:cs="Times New Roman"/>
            <w:color w:val="0563C1"/>
            <w:sz w:val="24"/>
            <w:szCs w:val="24"/>
            <w:u w:val="single"/>
            <w14:ligatures w14:val="standardContextual"/>
          </w:rPr>
          <w:t>イ</w:t>
        </w:r>
        <w:r w:rsidRPr="005D056D">
          <w:rPr>
            <w:rFonts w:ascii="ＭＳ Ｐ明朝" w:eastAsia="ＭＳ Ｐ明朝" w:hAnsi="ＭＳ Ｐ明朝" w:cs="Times New Roman"/>
            <w:color w:val="0563C1"/>
            <w:sz w:val="24"/>
            <w:szCs w:val="24"/>
            <w:u w:val="single"/>
            <w14:ligatures w14:val="standardContextual"/>
          </w:rPr>
          <w:lastRenderedPageBreak/>
          <w:t>ザヤ55章10-11節</w:t>
        </w:r>
      </w:hyperlink>
      <w:r w:rsidRPr="005D056D">
        <w:rPr>
          <w:rFonts w:ascii="ＭＳ Ｐ明朝" w:eastAsia="ＭＳ Ｐ明朝" w:hAnsi="ＭＳ Ｐ明朝" w:cs="Times New Roman" w:hint="eastAsia"/>
          <w:sz w:val="24"/>
          <w:szCs w:val="24"/>
          <w14:ligatures w14:val="standardContextual"/>
        </w:rPr>
        <w:t>を</w:t>
      </w:r>
      <w:r w:rsidRPr="005D056D">
        <w:rPr>
          <w:rFonts w:ascii="ＭＳ Ｐ明朝" w:eastAsia="ＭＳ Ｐ明朝" w:hAnsi="ＭＳ Ｐ明朝" w:cs="Times New Roman"/>
          <w:sz w:val="24"/>
          <w:szCs w:val="24"/>
          <w14:ligatures w14:val="standardContextual"/>
        </w:rPr>
        <w:t>参照）、また、世界の至る所で同時に感じられるこのような独特な地震の意味を否定することができる人々にとって</w:t>
      </w:r>
      <w:r w:rsidRPr="005D056D">
        <w:rPr>
          <w:rFonts w:ascii="ＭＳ Ｐ明朝" w:eastAsia="ＭＳ Ｐ明朝" w:hAnsi="ＭＳ Ｐ明朝" w:cs="Times New Roman" w:hint="eastAsia"/>
          <w:sz w:val="24"/>
          <w:szCs w:val="24"/>
          <w14:ligatures w14:val="standardContextual"/>
        </w:rPr>
        <w:t>は</w:t>
      </w:r>
      <w:r w:rsidRPr="005D056D">
        <w:rPr>
          <w:rFonts w:ascii="ＭＳ Ｐ明朝" w:eastAsia="ＭＳ Ｐ明朝" w:hAnsi="ＭＳ Ｐ明朝" w:cs="Times New Roman"/>
          <w:sz w:val="24"/>
          <w:szCs w:val="24"/>
          <w14:ligatures w14:val="standardContextual"/>
        </w:rPr>
        <w:t>（目に見えない</w:t>
      </w:r>
      <w:r w:rsidRPr="005D056D">
        <w:rPr>
          <w:rFonts w:ascii="ＭＳ Ｐ明朝" w:eastAsia="ＭＳ Ｐ明朝" w:hAnsi="ＭＳ Ｐ明朝" w:cs="Times New Roman" w:hint="eastAsia"/>
          <w:sz w:val="24"/>
          <w:szCs w:val="24"/>
          <w14:ligatures w14:val="standardContextual"/>
        </w:rPr>
        <w:t>けれども</w:t>
      </w:r>
      <w:r w:rsidRPr="005D056D">
        <w:rPr>
          <w:rFonts w:ascii="ＭＳ Ｐ明朝" w:eastAsia="ＭＳ Ｐ明朝" w:hAnsi="ＭＳ Ｐ明朝" w:cs="Times New Roman"/>
          <w:sz w:val="24"/>
          <w:szCs w:val="24"/>
          <w14:ligatures w14:val="standardContextual"/>
        </w:rPr>
        <w:t>、普遍的に感じられる</w:t>
      </w:r>
      <w:r w:rsidRPr="005D056D">
        <w:rPr>
          <w:rFonts w:ascii="ＭＳ Ｐ明朝" w:eastAsia="ＭＳ Ｐ明朝" w:hAnsi="ＭＳ Ｐ明朝" w:cs="Times New Roman" w:hint="eastAsia"/>
          <w:sz w:val="24"/>
          <w:szCs w:val="24"/>
          <w14:ligatures w14:val="standardContextual"/>
        </w:rPr>
        <w:t>聖霊の</w:t>
      </w:r>
      <w:r w:rsidRPr="005D056D">
        <w:rPr>
          <w:rFonts w:ascii="ＭＳ Ｐ明朝" w:eastAsia="ＭＳ Ｐ明朝" w:hAnsi="ＭＳ Ｐ明朝" w:cs="Times New Roman"/>
          <w:sz w:val="24"/>
          <w:szCs w:val="24"/>
          <w14:ligatures w14:val="standardContextual"/>
        </w:rPr>
        <w:t xml:space="preserve">力： </w:t>
      </w:r>
      <w:hyperlink r:id="rId90" w:anchor="1:2" w:tooltip="地は形なく、むなしく、やみが淵のおもてにあり、神の霊が水のおもてをおおっていた。 " w:history="1">
        <w:r w:rsidRPr="005D056D">
          <w:rPr>
            <w:rFonts w:ascii="ＭＳ Ｐ明朝" w:eastAsia="ＭＳ Ｐ明朝" w:hAnsi="ＭＳ Ｐ明朝" w:cs="Times New Roman"/>
            <w:color w:val="0563C1"/>
            <w:sz w:val="24"/>
            <w:szCs w:val="24"/>
            <w:u w:val="single"/>
            <w14:ligatures w14:val="standardContextual"/>
          </w:rPr>
          <w:t>創世記1章2節</w:t>
        </w:r>
      </w:hyperlink>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 xml:space="preserve">　</w:t>
      </w:r>
      <w:hyperlink r:id="rId91" w:anchor="4:6" w:tooltip="すると彼はわたしに言った、「ゼルバベルに、主がお告げになる言葉はこれです。万軍の主は仰せられる、これは権勢によらず、能力によらず、わたしの霊によるのである。 " w:history="1">
        <w:r w:rsidRPr="005D056D">
          <w:rPr>
            <w:rFonts w:ascii="ＭＳ Ｐ明朝" w:eastAsia="ＭＳ Ｐ明朝" w:hAnsi="ＭＳ Ｐ明朝" w:cs="Times New Roman"/>
            <w:color w:val="0563C1"/>
            <w:sz w:val="24"/>
            <w:szCs w:val="24"/>
            <w:u w:val="single"/>
            <w14:ligatures w14:val="standardContextual"/>
          </w:rPr>
          <w:t>ゼカリヤ4章6節</w:t>
        </w:r>
      </w:hyperlink>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 xml:space="preserve">　</w:t>
      </w:r>
      <w:hyperlink r:id="rId92" w:anchor="3:8" w:tooltip="風は思いのままに吹く。あなたはその音を聞くが、それがどこからきて、どこへ行くかは知らない。霊から生れる者もみな、それと同じである」。 " w:history="1">
        <w:r w:rsidRPr="005D056D">
          <w:rPr>
            <w:rFonts w:ascii="ＭＳ Ｐ明朝" w:eastAsia="ＭＳ Ｐ明朝" w:hAnsi="ＭＳ Ｐ明朝" w:cs="Times New Roman"/>
            <w:color w:val="0563C1"/>
            <w:sz w:val="24"/>
            <w:szCs w:val="24"/>
            <w:u w:val="single"/>
            <w14:ligatures w14:val="standardContextual"/>
          </w:rPr>
          <w:t>ヨハネ3章8節</w:t>
        </w:r>
      </w:hyperlink>
      <w:r w:rsidRPr="005D056D">
        <w:rPr>
          <w:rFonts w:ascii="ＭＳ Ｐ明朝" w:eastAsia="ＭＳ Ｐ明朝" w:hAnsi="ＭＳ Ｐ明朝" w:cs="Times New Roman" w:hint="eastAsia"/>
          <w:sz w:val="24"/>
          <w:szCs w:val="24"/>
          <w14:ligatures w14:val="standardContextual"/>
        </w:rPr>
        <w:t>を参照</w:t>
      </w:r>
      <w:r w:rsidRPr="005D056D">
        <w:rPr>
          <w:rFonts w:ascii="ＭＳ Ｐ明朝" w:eastAsia="ＭＳ Ｐ明朝" w:hAnsi="ＭＳ Ｐ明朝" w:cs="Times New Roman"/>
          <w:sz w:val="24"/>
          <w:szCs w:val="24"/>
          <w14:ligatures w14:val="standardContextual"/>
        </w:rPr>
        <w:t>）、どんなに否定できないように見える警告でも、十分では</w:t>
      </w:r>
      <w:r w:rsidRPr="005D056D">
        <w:rPr>
          <w:rFonts w:ascii="ＭＳ Ｐ明朝" w:eastAsia="ＭＳ Ｐ明朝" w:hAnsi="ＭＳ Ｐ明朝" w:cs="Times New Roman" w:hint="eastAsia"/>
          <w:sz w:val="24"/>
          <w:szCs w:val="24"/>
          <w14:ligatures w14:val="standardContextual"/>
        </w:rPr>
        <w:t>ないでしょう</w:t>
      </w:r>
      <w:r w:rsidRPr="005D056D">
        <w:rPr>
          <w:rFonts w:ascii="ＭＳ Ｐ明朝" w:eastAsia="ＭＳ Ｐ明朝" w:hAnsi="ＭＳ Ｐ明朝" w:cs="Times New Roman"/>
          <w:sz w:val="24"/>
          <w:szCs w:val="24"/>
          <w14:ligatures w14:val="standardContextual"/>
        </w:rPr>
        <w:t>。しかし、私たちの神の言葉に耳を傾ける</w:t>
      </w:r>
      <w:r w:rsidRPr="005D056D">
        <w:rPr>
          <w:rFonts w:ascii="ＭＳ Ｐ明朝" w:eastAsia="ＭＳ Ｐ明朝" w:hAnsi="ＭＳ Ｐ明朝" w:cs="Times New Roman" w:hint="eastAsia"/>
          <w:sz w:val="24"/>
          <w:szCs w:val="24"/>
          <w14:ligatures w14:val="standardContextual"/>
        </w:rPr>
        <w:t>者</w:t>
      </w:r>
      <w:r w:rsidRPr="005D056D">
        <w:rPr>
          <w:rFonts w:ascii="ＭＳ Ｐ明朝" w:eastAsia="ＭＳ Ｐ明朝" w:hAnsi="ＭＳ Ｐ明朝" w:cs="Times New Roman"/>
          <w:sz w:val="24"/>
          <w:szCs w:val="24"/>
          <w14:ligatures w14:val="standardContextual"/>
        </w:rPr>
        <w:t>たちにとって、この三重のしるしは、神の憐れみの間違った側に立つことが何を意味するのかについて、非常に明確なメッセージとなる</w:t>
      </w:r>
      <w:r w:rsidR="000C07E8">
        <w:rPr>
          <w:rFonts w:ascii="ＭＳ Ｐ明朝" w:eastAsia="ＭＳ Ｐ明朝" w:hAnsi="ＭＳ Ｐ明朝" w:cs="Times New Roman" w:hint="eastAsia"/>
          <w:sz w:val="24"/>
          <w:szCs w:val="24"/>
          <w14:ligatures w14:val="standardContextual"/>
        </w:rPr>
        <w:t>こと</w:t>
      </w:r>
      <w:r w:rsidRPr="005D056D">
        <w:rPr>
          <w:rFonts w:ascii="ＭＳ Ｐ明朝" w:eastAsia="ＭＳ Ｐ明朝" w:hAnsi="ＭＳ Ｐ明朝" w:cs="Times New Roman"/>
          <w:sz w:val="24"/>
          <w:szCs w:val="24"/>
          <w14:ligatures w14:val="standardContextual"/>
        </w:rPr>
        <w:t>でしょう。神を畏れ敬う私たちにとっては、この世から恐れるものは何もありませんが、これらの警告に耳を傾け</w:t>
      </w:r>
      <w:r w:rsidR="000C07E8">
        <w:rPr>
          <w:rFonts w:ascii="ＭＳ Ｐ明朝" w:eastAsia="ＭＳ Ｐ明朝" w:hAnsi="ＭＳ Ｐ明朝" w:cs="Times New Roman" w:hint="eastAsia"/>
          <w:sz w:val="24"/>
          <w:szCs w:val="24"/>
          <w14:ligatures w14:val="standardContextual"/>
        </w:rPr>
        <w:t>ない</w:t>
      </w:r>
      <w:r w:rsidRPr="005D056D">
        <w:rPr>
          <w:rFonts w:ascii="ＭＳ Ｐ明朝" w:eastAsia="ＭＳ Ｐ明朝" w:hAnsi="ＭＳ Ｐ明朝" w:cs="Times New Roman"/>
          <w:sz w:val="24"/>
          <w:szCs w:val="24"/>
          <w14:ligatures w14:val="standardContextual"/>
        </w:rPr>
        <w:t>ほど神を畏れ敬わない人々にとっては、恐れるに足る理由があるのです。「生ける神の手に落ちるのは恐ろしいことです」（</w:t>
      </w:r>
      <w:hyperlink r:id="rId93" w:anchor="10:31" w:tooltip="生ける神のみ手のうちに落ちるのは、恐ろしいことである。 " w:history="1">
        <w:r w:rsidRPr="005D056D">
          <w:rPr>
            <w:rFonts w:ascii="ＭＳ Ｐ明朝" w:eastAsia="ＭＳ Ｐ明朝" w:hAnsi="ＭＳ Ｐ明朝" w:cs="Times New Roman"/>
            <w:color w:val="0563C1"/>
            <w:sz w:val="24"/>
            <w:szCs w:val="24"/>
            <w:u w:val="single"/>
            <w14:ligatures w14:val="standardContextual"/>
          </w:rPr>
          <w:t>ヘブル10章31節</w:t>
        </w:r>
      </w:hyperlink>
      <w:r w:rsidRPr="005D056D">
        <w:rPr>
          <w:rFonts w:ascii="ＭＳ Ｐ明朝" w:eastAsia="ＭＳ Ｐ明朝" w:hAnsi="ＭＳ Ｐ明朝" w:cs="Times New Roman"/>
          <w:sz w:val="24"/>
          <w:szCs w:val="24"/>
          <w14:ligatures w14:val="standardContextual"/>
        </w:rPr>
        <w:t>）。</w:t>
      </w:r>
    </w:p>
    <w:p w14:paraId="0AFBEF06" w14:textId="77777777" w:rsidR="005D056D" w:rsidRPr="005D056D" w:rsidRDefault="005D056D" w:rsidP="005D056D">
      <w:pPr>
        <w:ind w:firstLine="240"/>
        <w:rPr>
          <w:rFonts w:ascii="ＭＳ Ｐ明朝" w:eastAsia="ＭＳ Ｐ明朝" w:hAnsi="ＭＳ Ｐ明朝" w:cs="Times New Roman"/>
          <w:sz w:val="24"/>
          <w:szCs w:val="24"/>
          <w14:ligatures w14:val="standardContextual"/>
        </w:rPr>
      </w:pPr>
    </w:p>
    <w:p w14:paraId="4CF6B790" w14:textId="77777777" w:rsidR="00877BFD" w:rsidRDefault="005D056D" w:rsidP="005D056D">
      <w:pPr>
        <w:ind w:left="840" w:firstLine="240"/>
        <w:rPr>
          <w:rFonts w:ascii="ＭＳ Ｐ明朝" w:eastAsia="ＭＳ Ｐ明朝" w:hAnsi="ＭＳ Ｐ明朝" w:cs="Times New Roman"/>
          <w:sz w:val="24"/>
          <w:szCs w:val="24"/>
          <w14:ligatures w14:val="standardContextual"/>
        </w:rPr>
        <w:sectPr w:rsidR="00877BFD" w:rsidSect="00737D6C">
          <w:headerReference w:type="default" r:id="rId94"/>
          <w:footerReference w:type="default" r:id="rId95"/>
          <w:pgSz w:w="8391" w:h="11906" w:code="11"/>
          <w:pgMar w:top="1440" w:right="1080" w:bottom="1440" w:left="1080" w:header="850" w:footer="397" w:gutter="0"/>
          <w:pgNumType w:start="1"/>
          <w:cols w:space="425"/>
          <w:docGrid w:type="lines" w:linePitch="360"/>
        </w:sectPr>
      </w:pPr>
      <w:r w:rsidRPr="005D056D">
        <w:rPr>
          <w:rFonts w:ascii="BIZ UDPゴシック" w:eastAsia="BIZ UDPゴシック" w:hAnsi="BIZ UDPゴシック" w:cs="Times New Roman" w:hint="eastAsia"/>
          <w:sz w:val="24"/>
          <w:szCs w:val="24"/>
          <w14:ligatures w14:val="standardContextual"/>
        </w:rPr>
        <w:t>あなたがたは、語っておられるかたを拒むことがないように、注意しなさい。もし地上で御旨を告げた者</w:t>
      </w:r>
      <w:r w:rsidRPr="005D056D">
        <w:rPr>
          <w:rFonts w:ascii="ＭＳ Ｐ明朝" w:eastAsia="ＭＳ Ｐ明朝" w:hAnsi="ＭＳ Ｐ明朝" w:cs="Times New Roman" w:hint="eastAsia"/>
          <w:sz w:val="24"/>
          <w:szCs w:val="24"/>
          <w14:ligatures w14:val="standardContextual"/>
        </w:rPr>
        <w:t>（モーセ）</w:t>
      </w:r>
      <w:r w:rsidRPr="005D056D">
        <w:rPr>
          <w:rFonts w:ascii="BIZ UDPゴシック" w:eastAsia="BIZ UDPゴシック" w:hAnsi="BIZ UDPゴシック" w:cs="Times New Roman" w:hint="eastAsia"/>
          <w:sz w:val="24"/>
          <w:szCs w:val="24"/>
          <w14:ligatures w14:val="standardContextual"/>
        </w:rPr>
        <w:t>を拒んだ人々が、罰をのがれることができなかったなら、天から</w:t>
      </w:r>
      <w:r w:rsidRPr="005D056D">
        <w:rPr>
          <w:rFonts w:ascii="ＭＳ Ｐ明朝" w:eastAsia="ＭＳ Ｐ明朝" w:hAnsi="ＭＳ Ｐ明朝" w:cs="Times New Roman" w:hint="eastAsia"/>
          <w:sz w:val="24"/>
          <w:szCs w:val="24"/>
          <w14:ligatures w14:val="standardContextual"/>
        </w:rPr>
        <w:t>（警告を与えて）</w:t>
      </w:r>
      <w:r w:rsidRPr="005D056D">
        <w:rPr>
          <w:rFonts w:ascii="BIZ UDPゴシック" w:eastAsia="BIZ UDPゴシック" w:hAnsi="BIZ UDPゴシック" w:cs="Times New Roman" w:hint="eastAsia"/>
          <w:sz w:val="24"/>
          <w:szCs w:val="24"/>
          <w14:ligatures w14:val="standardContextual"/>
        </w:rPr>
        <w:t>告げ示すかたを退けるわたしたちは、なおさらそうなるのではないか。</w:t>
      </w:r>
      <w:r w:rsidRPr="005D056D">
        <w:rPr>
          <w:rFonts w:ascii="BIZ UDPゴシック" w:eastAsia="BIZ UDPゴシック" w:hAnsi="BIZ UDPゴシック" w:cs="Times New Roman"/>
          <w:sz w:val="24"/>
          <w:szCs w:val="24"/>
          <w14:ligatures w14:val="standardContextual"/>
        </w:rPr>
        <w:t xml:space="preserve"> あの時には、</w:t>
      </w:r>
      <w:r w:rsidRPr="005D056D">
        <w:rPr>
          <w:rFonts w:ascii="ＭＳ Ｐ明朝" w:eastAsia="ＭＳ Ｐ明朝" w:hAnsi="ＭＳ Ｐ明朝" w:cs="Times New Roman" w:hint="eastAsia"/>
          <w:sz w:val="24"/>
          <w:szCs w:val="24"/>
          <w14:ligatures w14:val="standardContextual"/>
        </w:rPr>
        <w:t>（シナイ山で）</w:t>
      </w:r>
      <w:r w:rsidRPr="005D056D">
        <w:rPr>
          <w:rFonts w:ascii="BIZ UDPゴシック" w:eastAsia="BIZ UDPゴシック" w:hAnsi="BIZ UDPゴシック" w:cs="Times New Roman"/>
          <w:sz w:val="24"/>
          <w:szCs w:val="24"/>
          <w14:ligatures w14:val="standardContextual"/>
        </w:rPr>
        <w:t>御声が地を震わせた。しかし今は、約束して言われた、「わたしはもう一度、地ばかりでなく天をも震わそう」。 この「もう一度」という言葉は、震われないものが残るために、震われるものが、</w:t>
      </w:r>
      <w:r w:rsidRPr="005D056D">
        <w:rPr>
          <w:rFonts w:ascii="ＭＳ Ｐ明朝" w:eastAsia="ＭＳ Ｐ明朝" w:hAnsi="ＭＳ Ｐ明朝" w:cs="Times New Roman" w:hint="eastAsia"/>
          <w:sz w:val="24"/>
          <w:szCs w:val="24"/>
          <w14:ligatures w14:val="standardContextual"/>
        </w:rPr>
        <w:t>（主によって）</w:t>
      </w:r>
      <w:r w:rsidRPr="005D056D">
        <w:rPr>
          <w:rFonts w:ascii="BIZ UDPゴシック" w:eastAsia="BIZ UDPゴシック" w:hAnsi="BIZ UDPゴシック" w:cs="Times New Roman"/>
          <w:sz w:val="24"/>
          <w:szCs w:val="24"/>
          <w14:ligatures w14:val="standardContextual"/>
        </w:rPr>
        <w:t>造られたものとして取り除かれることを示している。 このように、わ</w:t>
      </w:r>
      <w:r w:rsidRPr="005D056D">
        <w:rPr>
          <w:rFonts w:ascii="BIZ UDPゴシック" w:eastAsia="BIZ UDPゴシック" w:hAnsi="BIZ UDPゴシック" w:cs="Times New Roman"/>
          <w:sz w:val="24"/>
          <w:szCs w:val="24"/>
          <w14:ligatures w14:val="standardContextual"/>
        </w:rPr>
        <w:lastRenderedPageBreak/>
        <w:t>たしたちは震われない国を受けているのだか</w:t>
      </w:r>
      <w:r w:rsidRPr="005D056D">
        <w:rPr>
          <w:rFonts w:ascii="BIZ UDPゴシック" w:eastAsia="BIZ UDPゴシック" w:hAnsi="BIZ UDPゴシック" w:cs="Times New Roman" w:hint="eastAsia"/>
          <w:sz w:val="24"/>
          <w:szCs w:val="24"/>
          <w14:ligatures w14:val="standardContextual"/>
        </w:rPr>
        <w:t>ら、感謝をしようではないか。そして感謝しつつ、恐れかしこみ、神に喜ばれるように、仕えていこう。</w:t>
      </w:r>
      <w:r w:rsidRPr="005D056D">
        <w:rPr>
          <w:rFonts w:ascii="BIZ UDPゴシック" w:eastAsia="BIZ UDPゴシック" w:hAnsi="BIZ UDPゴシック" w:cs="Times New Roman"/>
          <w:sz w:val="24"/>
          <w:szCs w:val="24"/>
          <w14:ligatures w14:val="standardContextual"/>
        </w:rPr>
        <w:t>わたしたちの神は、実に、焼きつくす火である。</w:t>
      </w:r>
      <w:r w:rsidRPr="005D056D">
        <w:rPr>
          <w:rFonts w:ascii="ＭＳ Ｐ明朝" w:eastAsia="ＭＳ Ｐ明朝" w:hAnsi="ＭＳ Ｐ明朝" w:cs="Times New Roman"/>
          <w:sz w:val="24"/>
          <w:szCs w:val="24"/>
          <w14:ligatures w14:val="standardContextual"/>
        </w:rPr>
        <w:t xml:space="preserve"> (ヘブル12</w:t>
      </w:r>
      <w:r w:rsidRPr="005D056D">
        <w:rPr>
          <w:rFonts w:ascii="ＭＳ Ｐ明朝" w:eastAsia="ＭＳ Ｐ明朝" w:hAnsi="ＭＳ Ｐ明朝" w:cs="Times New Roman" w:hint="eastAsia"/>
          <w:sz w:val="24"/>
          <w:szCs w:val="24"/>
          <w14:ligatures w14:val="standardContextual"/>
        </w:rPr>
        <w:t>章</w:t>
      </w:r>
      <w:r w:rsidRPr="005D056D">
        <w:rPr>
          <w:rFonts w:ascii="ＭＳ Ｐ明朝" w:eastAsia="ＭＳ Ｐ明朝" w:hAnsi="ＭＳ Ｐ明朝" w:cs="Times New Roman"/>
          <w:sz w:val="24"/>
          <w:szCs w:val="24"/>
          <w14:ligatures w14:val="standardContextual"/>
        </w:rPr>
        <w:t>25-29</w:t>
      </w:r>
      <w:r w:rsidRPr="005D056D">
        <w:rPr>
          <w:rFonts w:ascii="ＭＳ Ｐ明朝" w:eastAsia="ＭＳ Ｐ明朝" w:hAnsi="ＭＳ Ｐ明朝" w:cs="Times New Roman" w:hint="eastAsia"/>
          <w:sz w:val="24"/>
          <w:szCs w:val="24"/>
          <w14:ligatures w14:val="standardContextual"/>
        </w:rPr>
        <w:t>節</w:t>
      </w:r>
      <w:r w:rsidRPr="005D056D">
        <w:rPr>
          <w:rFonts w:ascii="ＭＳ Ｐ明朝" w:eastAsia="ＭＳ Ｐ明朝" w:hAnsi="ＭＳ Ｐ明朝" w:cs="Times New Roman"/>
          <w:sz w:val="24"/>
          <w:szCs w:val="24"/>
          <w14:ligatures w14:val="standardContextual"/>
        </w:rPr>
        <w:t>)</w:t>
      </w:r>
    </w:p>
    <w:p w14:paraId="4BC67481" w14:textId="77777777" w:rsidR="005D056D" w:rsidRPr="005D056D" w:rsidRDefault="005D056D" w:rsidP="005D056D">
      <w:pPr>
        <w:keepNext/>
        <w:outlineLvl w:val="0"/>
        <w:rPr>
          <w:rFonts w:ascii="HG明朝E" w:eastAsia="HG明朝E" w:hAnsiTheme="majorHAnsi" w:cstheme="majorBidi"/>
          <w:b/>
          <w:sz w:val="28"/>
          <w:szCs w:val="24"/>
          <w14:ligatures w14:val="standardContextual"/>
        </w:rPr>
      </w:pPr>
      <w:bookmarkStart w:id="8" w:name="_Toc171678944"/>
      <w:bookmarkStart w:id="9" w:name="_Hlk166489639"/>
      <w:r w:rsidRPr="005D056D">
        <w:rPr>
          <w:rFonts w:ascii="HG明朝E" w:eastAsia="HG明朝E" w:hAnsiTheme="majorHAnsi" w:cstheme="majorBidi"/>
          <w:b/>
          <w:sz w:val="28"/>
          <w:szCs w:val="24"/>
          <w14:ligatures w14:val="standardContextual"/>
        </w:rPr>
        <w:lastRenderedPageBreak/>
        <w:t>II. 大背教</w:t>
      </w:r>
      <w:bookmarkEnd w:id="8"/>
    </w:p>
    <w:p w14:paraId="17704644" w14:textId="77777777" w:rsidR="005D056D" w:rsidRPr="005D056D" w:rsidRDefault="005D056D" w:rsidP="005D056D">
      <w:pPr>
        <w:rPr>
          <w:rFonts w:ascii="ＭＳ Ｐ明朝" w:eastAsia="ＭＳ Ｐ明朝" w:hAnsi="ＭＳ Ｐ明朝"/>
          <w:sz w:val="24"/>
          <w:szCs w:val="24"/>
          <w14:ligatures w14:val="standardContextual"/>
        </w:rPr>
      </w:pPr>
    </w:p>
    <w:p w14:paraId="49446A88" w14:textId="77777777" w:rsidR="005D056D" w:rsidRPr="005D056D" w:rsidRDefault="005D056D" w:rsidP="005D056D">
      <w:pPr>
        <w:keepNext/>
        <w:numPr>
          <w:ilvl w:val="0"/>
          <w:numId w:val="14"/>
        </w:numPr>
        <w:outlineLvl w:val="1"/>
        <w:rPr>
          <w:rFonts w:ascii="HG明朝E" w:eastAsia="HG明朝E" w:hAnsiTheme="majorHAnsi" w:cstheme="majorBidi"/>
          <w:sz w:val="24"/>
          <w14:ligatures w14:val="standardContextual"/>
        </w:rPr>
      </w:pPr>
      <w:bookmarkStart w:id="10" w:name="_Toc171678945"/>
      <w:r w:rsidRPr="005D056D">
        <w:rPr>
          <w:rFonts w:ascii="HG明朝E" w:eastAsia="HG明朝E" w:hAnsiTheme="majorHAnsi" w:cstheme="majorBidi"/>
          <w:sz w:val="24"/>
          <w14:ligatures w14:val="standardContextual"/>
        </w:rPr>
        <w:t>大背教の定義、語源、過程、預言</w:t>
      </w:r>
      <w:bookmarkEnd w:id="10"/>
    </w:p>
    <w:p w14:paraId="60B7B65A" w14:textId="77777777" w:rsidR="005D056D" w:rsidRPr="005D056D" w:rsidRDefault="005D056D" w:rsidP="005D056D">
      <w:pPr>
        <w:rPr>
          <w:rFonts w:ascii="ＭＳ Ｐ明朝" w:eastAsia="ＭＳ Ｐ明朝" w:hAnsi="ＭＳ Ｐ明朝"/>
          <w:sz w:val="24"/>
          <w:szCs w:val="24"/>
          <w14:ligatures w14:val="standardContextual"/>
        </w:rPr>
      </w:pPr>
    </w:p>
    <w:p w14:paraId="02DB7776"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a. </w:t>
      </w:r>
      <w:r w:rsidRPr="005D056D">
        <w:rPr>
          <w:rFonts w:ascii="ＭＳ Ｐ明朝" w:eastAsia="ＭＳ Ｐ明朝" w:hAnsi="ＭＳ Ｐ明朝"/>
          <w:sz w:val="24"/>
          <w:szCs w:val="24"/>
          <w:u w:val="single"/>
          <w14:ligatures w14:val="standardContextual"/>
        </w:rPr>
        <w:t>定義</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大背教とは、艱難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の前半に始まり、艱難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の後半の大迫害の間に頂点に達すると</w:t>
      </w:r>
      <w:r w:rsidRPr="005D056D">
        <w:rPr>
          <w:rFonts w:ascii="ＭＳ Ｐ明朝" w:eastAsia="ＭＳ Ｐ明朝" w:hAnsi="ＭＳ Ｐ明朝" w:hint="eastAsia"/>
          <w:sz w:val="24"/>
          <w:szCs w:val="24"/>
          <w14:ligatures w14:val="standardContextual"/>
        </w:rPr>
        <w:t>預言</w:t>
      </w:r>
      <w:r w:rsidRPr="005D056D">
        <w:rPr>
          <w:rFonts w:ascii="ＭＳ Ｐ明朝" w:eastAsia="ＭＳ Ｐ明朝" w:hAnsi="ＭＳ Ｐ明朝"/>
          <w:sz w:val="24"/>
          <w:szCs w:val="24"/>
          <w14:ligatures w14:val="standardContextual"/>
        </w:rPr>
        <w:t>されている、クリスチャンの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が信仰から離れる大規模な背教のことです（</w:t>
      </w:r>
      <w:hyperlink r:id="rId96" w:anchor="12:4" w:tooltip="その尾は天の星の三分の一を掃き寄せ、それらを地に投げ落した。龍は子を産もうとしている女の前に立ち、生れたなら、その子を食い尽そうとかまえていた。 " w:history="1">
        <w:r w:rsidRPr="005D056D">
          <w:rPr>
            <w:rFonts w:ascii="ＭＳ Ｐ明朝" w:eastAsia="ＭＳ Ｐ明朝" w:hAnsi="ＭＳ Ｐ明朝"/>
            <w:color w:val="0563C1" w:themeColor="hyperlink"/>
            <w:sz w:val="24"/>
            <w:szCs w:val="24"/>
            <w:u w:val="single"/>
            <w14:ligatures w14:val="standardContextual"/>
          </w:rPr>
          <w:t>黙示録12章4節</w:t>
        </w:r>
      </w:hyperlink>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また、</w:t>
      </w:r>
      <w:r w:rsidRPr="005D056D">
        <w:rPr>
          <w14:ligatures w14:val="standardContextual"/>
        </w:rPr>
        <w:fldChar w:fldCharType="begin"/>
      </w:r>
      <w:r w:rsidRPr="005D056D">
        <w:rPr>
          <w14:ligatures w14:val="standardContextual"/>
        </w:rPr>
        <w:instrText>HYPERLINK "https://jpn.bible/kougo/matt" \l "25:1" \o "（1）そこで天国は、十人のおとめがそれぞれあかりを手にして、花婿を迎えに出て行くのに似ている。(2)その中の五人は思慮が浅く、五人は思慮深い者であった。(3)思慮の浅い者たちは、あかりは持っていたが、油を用意していなかった。(4)しかし、思慮深い者たちは、自分たちのあかりと一緒に、入れものの中に油を用意していた…"</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マタイ25章1-13節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では、油が足りなくなった</w:t>
      </w:r>
      <w:r w:rsidRPr="005D056D">
        <w:rPr>
          <w:rFonts w:ascii="ＭＳ Ｐ明朝" w:eastAsia="ＭＳ Ｐ明朝" w:hAnsi="ＭＳ Ｐ明朝" w:hint="eastAsia"/>
          <w:sz w:val="24"/>
          <w:szCs w:val="24"/>
          <w14:ligatures w14:val="standardContextual"/>
        </w:rPr>
        <w:t>五</w:t>
      </w:r>
      <w:r w:rsidRPr="005D056D">
        <w:rPr>
          <w:rFonts w:ascii="ＭＳ Ｐ明朝" w:eastAsia="ＭＳ Ｐ明朝" w:hAnsi="ＭＳ Ｐ明朝"/>
          <w:sz w:val="24"/>
          <w:szCs w:val="24"/>
          <w14:ligatures w14:val="standardContextual"/>
        </w:rPr>
        <w:t>人のおとめが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背教する</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を表し、油</w:t>
      </w:r>
      <w:r w:rsidRPr="005D056D">
        <w:rPr>
          <w:rFonts w:ascii="ＭＳ Ｐ明朝" w:eastAsia="ＭＳ Ｐ明朝" w:hAnsi="ＭＳ Ｐ明朝" w:hint="eastAsia"/>
          <w:sz w:val="24"/>
          <w:szCs w:val="24"/>
          <w14:ligatures w14:val="standardContextual"/>
        </w:rPr>
        <w:t>を備えていた</w:t>
      </w:r>
      <w:r w:rsidRPr="005D056D">
        <w:rPr>
          <w:rFonts w:ascii="ＭＳ Ｐ明朝" w:eastAsia="ＭＳ Ｐ明朝" w:hAnsi="ＭＳ Ｐ明朝"/>
          <w:sz w:val="24"/>
          <w:szCs w:val="24"/>
          <w14:ligatures w14:val="standardContextual"/>
        </w:rPr>
        <w:t>おとめ</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主の再臨まで生きて忠実である信者を表しています</w:t>
      </w:r>
      <w:r w:rsidRPr="005D056D">
        <w:rPr>
          <w:rFonts w:ascii="ＭＳ Ｐ明朝" w:eastAsia="ＭＳ Ｐ明朝" w:hAnsi="ＭＳ Ｐ明朝" w:hint="eastAsia"/>
          <w:sz w:val="24"/>
          <w:szCs w:val="24"/>
          <w14:ligatures w14:val="standardContextual"/>
        </w:rPr>
        <w:t>：他のもう三分の一は殉教者であり、そのたとえの中では省略されています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大背教は、主によっても使徒たちによっても預言されており、旧約聖書のある箇所にも見られます（下記参照）。</w:t>
      </w:r>
      <w:r w:rsidRPr="005D056D">
        <w:rPr>
          <w:rFonts w:ascii="ＭＳ Ｐ明朝" w:eastAsia="ＭＳ Ｐ明朝" w:hAnsi="ＭＳ Ｐ明朝" w:hint="eastAsia"/>
          <w:sz w:val="24"/>
          <w:szCs w:val="24"/>
          <w14:ligatures w14:val="standardContextual"/>
        </w:rPr>
        <w:t>大背教は</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そ</w:t>
      </w:r>
      <w:r w:rsidRPr="005D056D">
        <w:rPr>
          <w:rFonts w:ascii="ＭＳ Ｐ明朝" w:eastAsia="ＭＳ Ｐ明朝" w:hAnsi="ＭＳ Ｐ明朝"/>
          <w:sz w:val="24"/>
          <w:szCs w:val="24"/>
          <w14:ligatures w14:val="standardContextual"/>
        </w:rPr>
        <w:t>の集中的な最終段階を生み出す</w:t>
      </w:r>
      <w:r w:rsidRPr="005D056D">
        <w:rPr>
          <w:rFonts w:ascii="ＭＳ Ｐ明朝" w:eastAsia="ＭＳ Ｐ明朝" w:hAnsi="ＭＳ Ｐ明朝" w:hint="eastAsia"/>
          <w:sz w:val="24"/>
          <w:szCs w:val="24"/>
          <w14:ligatures w14:val="standardContextual"/>
        </w:rPr>
        <w:t>原因となっている）</w:t>
      </w:r>
      <w:r w:rsidRPr="005D056D">
        <w:rPr>
          <w:rFonts w:ascii="ＭＳ Ｐ明朝" w:eastAsia="ＭＳ Ｐ明朝" w:hAnsi="ＭＳ Ｐ明朝"/>
          <w:sz w:val="24"/>
          <w:szCs w:val="24"/>
          <w14:ligatures w14:val="standardContextual"/>
        </w:rPr>
        <w:t>大迫害</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しばしば</w:t>
      </w:r>
      <w:r w:rsidRPr="005D056D">
        <w:rPr>
          <w:rFonts w:ascii="ＭＳ Ｐ明朝" w:eastAsia="ＭＳ Ｐ明朝" w:hAnsi="ＭＳ Ｐ明朝" w:hint="eastAsia"/>
          <w:sz w:val="24"/>
          <w:szCs w:val="24"/>
          <w14:ligatures w14:val="standardContextual"/>
        </w:rPr>
        <w:t>組み込まれて記述されていますが、大背教はそれ自体が非常に重要な意味を持つ出来事です。このことは、パウロが艱難期の二つの最も明確な特徴の一つとして、この出来事を用いていることからも明らかです。</w:t>
      </w:r>
      <w:r w:rsidRPr="005D056D">
        <w:rPr>
          <w:rFonts w:ascii="ＭＳ Ｐ明朝" w:eastAsia="ＭＳ Ｐ明朝" w:hAnsi="ＭＳ Ｐ明朝"/>
          <w:sz w:val="24"/>
          <w:szCs w:val="24"/>
          <w14:ligatures w14:val="standardContextual"/>
        </w:rPr>
        <w:t>テサロニケ</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の手紙においてパウロは、（反キリストがまだ顕現していないという事実と共に）大背教がまだ起こっていないという事実</w:t>
      </w:r>
      <w:r w:rsidRPr="005D056D">
        <w:rPr>
          <w:rFonts w:ascii="ＭＳ Ｐ明朝" w:eastAsia="ＭＳ Ｐ明朝" w:hAnsi="ＭＳ Ｐ明朝" w:hint="eastAsia"/>
          <w:sz w:val="24"/>
          <w:szCs w:val="24"/>
          <w14:ligatures w14:val="standardContextual"/>
        </w:rPr>
        <w:t>から</w:t>
      </w:r>
      <w:r w:rsidRPr="005D056D">
        <w:rPr>
          <w:rFonts w:ascii="ＭＳ Ｐ明朝" w:eastAsia="ＭＳ Ｐ明朝" w:hAnsi="ＭＳ Ｐ明朝"/>
          <w:sz w:val="24"/>
          <w:szCs w:val="24"/>
          <w14:ligatures w14:val="standardContextual"/>
        </w:rPr>
        <w:t>、復活がすでに起こったという誤った主張</w:t>
      </w:r>
      <w:r w:rsidRPr="005D056D">
        <w:rPr>
          <w:rFonts w:ascii="ＭＳ Ｐ明朝" w:eastAsia="ＭＳ Ｐ明朝" w:hAnsi="ＭＳ Ｐ明朝" w:hint="eastAsia"/>
          <w:sz w:val="24"/>
          <w:szCs w:val="24"/>
          <w14:ligatures w14:val="standardContextual"/>
        </w:rPr>
        <w:t>に対して</w:t>
      </w:r>
      <w:r w:rsidRPr="005D056D">
        <w:rPr>
          <w:rFonts w:ascii="ＭＳ Ｐ明朝" w:eastAsia="ＭＳ Ｐ明朝" w:hAnsi="ＭＳ Ｐ明朝"/>
          <w:sz w:val="24"/>
          <w:szCs w:val="24"/>
          <w14:ligatures w14:val="standardContextual"/>
        </w:rPr>
        <w:t>反証しています（</w:t>
      </w:r>
      <w:hyperlink r:id="rId97" w:anchor="2:3" w:tooltip="だれがどんな事をしても、それにだまされてはならない。まず背教のことが起り、不法の者、すなわち、滅びの子が現れるにちがいない。 " w:history="1">
        <w:r w:rsidRPr="005D056D">
          <w:rPr>
            <w:rFonts w:ascii="ＭＳ Ｐ明朝" w:eastAsia="ＭＳ Ｐ明朝" w:hAnsi="ＭＳ Ｐ明朝"/>
            <w:color w:val="0563C1" w:themeColor="hyperlink"/>
            <w:sz w:val="24"/>
            <w:szCs w:val="24"/>
            <w:u w:val="single"/>
            <w14:ligatures w14:val="standardContextual"/>
          </w:rPr>
          <w:t>第二テサロニケ2章3節</w:t>
        </w:r>
      </w:hyperlink>
      <w:r w:rsidRPr="005D056D">
        <w:rPr>
          <w:rFonts w:ascii="ＭＳ Ｐ明朝" w:eastAsia="ＭＳ Ｐ明朝" w:hAnsi="ＭＳ Ｐ明朝"/>
          <w:sz w:val="24"/>
          <w:szCs w:val="24"/>
          <w14:ligatures w14:val="standardContextual"/>
        </w:rPr>
        <w:t>）。パウロは、復活は</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の終わりに主が再臨されることと同義であり、艱難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に起こるべ</w:t>
      </w:r>
      <w:r w:rsidRPr="005D056D">
        <w:rPr>
          <w:rFonts w:ascii="ＭＳ Ｐ明朝" w:eastAsia="ＭＳ Ｐ明朝" w:hAnsi="ＭＳ Ｐ明朝" w:hint="eastAsia"/>
          <w:sz w:val="24"/>
          <w:szCs w:val="24"/>
          <w14:ligatures w14:val="standardContextual"/>
        </w:rPr>
        <w:t>き出来事に先行することは不可能であると主張しました。パウロの</w:t>
      </w:r>
      <w:r w:rsidRPr="005D056D">
        <w:rPr>
          <w:rFonts w:ascii="ＭＳ Ｐ明朝" w:eastAsia="ＭＳ Ｐ明朝" w:hAnsi="ＭＳ Ｐ明朝" w:hint="eastAsia"/>
          <w:sz w:val="24"/>
          <w:szCs w:val="24"/>
          <w14:ligatures w14:val="standardContextual"/>
        </w:rPr>
        <w:lastRenderedPageBreak/>
        <w:t>推論によれば、（やはり、世界の舞台に反キリストが紛れもなく現れるとともに）大背教は、その中を生きているなら、クリスチャンにとって、それが起こったかどうかについて疑いを持つことができないほど、衝撃的な大きな出来事となることは明らかです（主がマタイ</w:t>
      </w:r>
      <w:hyperlink r:id="rId98" w:anchor="24:3" w:tooltip="… (8)  しかし、すべてこれらは産みの苦しみの初めである。  (9)  そのとき人々は、あなたがたを苦しみにあわせ、また殺すであろう。またあなたがたは、わたしの名のゆえにすべての民に憎まれるであろう。  (10)  そのとき、多くの人がつまずき、また互に裏切り、憎み合うであろう。  (11)  また多くのにせ預言者が起って、多くの人を惑わすであろう。  (12)  また不法がはびこるので、多くの人の愛が冷えるであろう…" w:history="1">
        <w:r w:rsidRPr="005D056D">
          <w:rPr>
            <w:rFonts w:ascii="ＭＳ Ｐ明朝" w:eastAsia="ＭＳ Ｐ明朝" w:hAnsi="ＭＳ Ｐ明朝"/>
            <w:color w:val="0563C1" w:themeColor="hyperlink"/>
            <w:sz w:val="24"/>
            <w:szCs w:val="24"/>
            <w:u w:val="single"/>
            <w14:ligatures w14:val="standardContextual"/>
          </w:rPr>
          <w:t>24章3-14節</w:t>
        </w:r>
      </w:hyperlink>
      <w:r w:rsidRPr="005D056D">
        <w:rPr>
          <w:rFonts w:ascii="ＭＳ Ｐ明朝" w:eastAsia="ＭＳ Ｐ明朝" w:hAnsi="ＭＳ Ｐ明朝"/>
          <w:sz w:val="24"/>
          <w:szCs w:val="24"/>
          <w14:ligatures w14:val="standardContextual"/>
        </w:rPr>
        <w:t>で、また</w:t>
      </w:r>
      <w:r w:rsidRPr="005D056D">
        <w:rPr>
          <w:rFonts w:ascii="ＭＳ Ｐ明朝" w:eastAsia="ＭＳ Ｐ明朝" w:hAnsi="ＭＳ Ｐ明朝" w:hint="eastAsia"/>
          <w:sz w:val="24"/>
          <w:szCs w:val="24"/>
          <w14:ligatures w14:val="standardContextual"/>
        </w:rPr>
        <w:t>ペテロが</w:t>
      </w:r>
      <w:hyperlink r:id="rId99" w:anchor="3:1" w:tooltip="…(9)  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10)  しかし、主の日は盗人のように襲って来る。その日には、天は大音響をたてて消え去り、天体は焼けてくずれ… (11) …神の日の到来を熱心に待ち望んでいるあなたがたは、(12)極力、きよく信心深い行いをしていなければならない…" w:history="1">
        <w:r w:rsidRPr="005D056D">
          <w:rPr>
            <w:rFonts w:ascii="ＭＳ Ｐ明朝" w:eastAsia="ＭＳ Ｐ明朝" w:hAnsi="ＭＳ Ｐ明朝" w:hint="eastAsia"/>
            <w:color w:val="0563C1" w:themeColor="hyperlink"/>
            <w:sz w:val="24"/>
            <w:szCs w:val="24"/>
            <w:u w:val="single"/>
            <w14:ligatures w14:val="standardContextual"/>
          </w:rPr>
          <w:t>第二</w:t>
        </w:r>
        <w:r w:rsidRPr="005D056D">
          <w:rPr>
            <w:rFonts w:ascii="ＭＳ Ｐ明朝" w:eastAsia="ＭＳ Ｐ明朝" w:hAnsi="ＭＳ Ｐ明朝"/>
            <w:color w:val="0563C1" w:themeColor="hyperlink"/>
            <w:sz w:val="24"/>
            <w:szCs w:val="24"/>
            <w:u w:val="single"/>
            <w14:ligatures w14:val="standardContextual"/>
          </w:rPr>
          <w:t>ペテロ3章1-13節</w:t>
        </w:r>
      </w:hyperlink>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hint="eastAsia"/>
          <w:sz w:val="24"/>
          <w:szCs w:val="24"/>
          <w14:ligatures w14:val="standardContextual"/>
        </w:rPr>
        <w:t>用いた</w:t>
      </w:r>
      <w:r w:rsidRPr="005D056D">
        <w:rPr>
          <w:rFonts w:ascii="ＭＳ Ｐ明朝" w:eastAsia="ＭＳ Ｐ明朝" w:hAnsi="ＭＳ Ｐ明朝"/>
          <w:sz w:val="24"/>
          <w:szCs w:val="24"/>
          <w14:ligatures w14:val="standardContextual"/>
        </w:rPr>
        <w:t>同様の</w:t>
      </w:r>
      <w:r w:rsidRPr="005D056D">
        <w:rPr>
          <w:rFonts w:ascii="ＭＳ Ｐ明朝" w:eastAsia="ＭＳ Ｐ明朝" w:hAnsi="ＭＳ Ｐ明朝" w:hint="eastAsia"/>
          <w:sz w:val="24"/>
          <w:szCs w:val="24"/>
          <w14:ligatures w14:val="standardContextual"/>
        </w:rPr>
        <w:t>説明</w:t>
      </w:r>
      <w:r w:rsidRPr="005D056D">
        <w:rPr>
          <w:rFonts w:ascii="ＭＳ Ｐ明朝" w:eastAsia="ＭＳ Ｐ明朝" w:hAnsi="ＭＳ Ｐ明朝"/>
          <w:sz w:val="24"/>
          <w:szCs w:val="24"/>
          <w14:ligatures w14:val="standardContextual"/>
        </w:rPr>
        <w:t>を参照）。</w:t>
      </w:r>
    </w:p>
    <w:p w14:paraId="38829866" w14:textId="77777777" w:rsidR="005D056D" w:rsidRPr="005D056D" w:rsidRDefault="005D056D" w:rsidP="005D056D">
      <w:pPr>
        <w:rPr>
          <w:rFonts w:ascii="ＭＳ Ｐ明朝" w:eastAsia="ＭＳ Ｐ明朝" w:hAnsi="ＭＳ Ｐ明朝"/>
          <w:sz w:val="24"/>
          <w:szCs w:val="24"/>
          <w14:ligatures w14:val="standardContextual"/>
        </w:rPr>
      </w:pPr>
    </w:p>
    <w:p w14:paraId="051D532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大背教は特定の日に起こる出来事というよりも、大迫害の期間にクライマックスを迎える過程であり、その迫害と表裏一体のものです。迫害のプレッシャーの激化が背教の波を頂点にまで及ばせるからです。黙示録は何よりもまず</w:t>
      </w:r>
      <w:r w:rsidRPr="005D056D">
        <w:rPr>
          <w:rFonts w:ascii="ＭＳ Ｐ明朝" w:eastAsia="ＭＳ Ｐ明朝" w:hAnsi="ＭＳ Ｐ明朝"/>
          <w:sz w:val="24"/>
          <w:szCs w:val="24"/>
          <w14:ligatures w14:val="standardContextual"/>
        </w:rPr>
        <w:t xml:space="preserve"> 「イエス・キリストの</w:t>
      </w:r>
      <w:r w:rsidRPr="005D056D">
        <w:rPr>
          <w:rFonts w:ascii="ＭＳ Ｐ明朝" w:eastAsia="ＭＳ Ｐ明朝" w:hAnsi="ＭＳ Ｐ明朝" w:hint="eastAsia"/>
          <w:sz w:val="24"/>
          <w:szCs w:val="24"/>
          <w14:ligatures w14:val="standardContextual"/>
        </w:rPr>
        <w:t>現れ</w:t>
      </w:r>
      <w:r w:rsidRPr="005D056D">
        <w:rPr>
          <w:rFonts w:ascii="ＭＳ Ｐ明朝" w:eastAsia="ＭＳ Ｐ明朝" w:hAnsi="ＭＳ Ｐ明朝"/>
          <w:sz w:val="24"/>
          <w:szCs w:val="24"/>
          <w14:ligatures w14:val="standardContextual"/>
        </w:rPr>
        <w:t>」（</w:t>
      </w:r>
      <w:hyperlink r:id="rId100" w:anchor="1:1" w:tooltip="イエス・キリストの黙示。この黙示は、神が、すぐにも起るべきことをその僕たちに示すためキリストに与え、そして、キリストが、御使をつかわして、僕ヨハネに伝えられたものである。 " w:history="1">
        <w:r w:rsidRPr="005D056D">
          <w:rPr>
            <w:rFonts w:ascii="ＭＳ Ｐ明朝" w:eastAsia="ＭＳ Ｐ明朝" w:hAnsi="ＭＳ Ｐ明朝"/>
            <w:color w:val="0563C1" w:themeColor="hyperlink"/>
            <w:sz w:val="24"/>
            <w:szCs w:val="24"/>
            <w:u w:val="single"/>
            <w14:ligatures w14:val="standardContextual"/>
          </w:rPr>
          <w:t>黙示録1章1節</w:t>
        </w:r>
      </w:hyperlink>
      <w:r w:rsidRPr="005D056D">
        <w:rPr>
          <w:rFonts w:ascii="ＭＳ Ｐ明朝" w:eastAsia="ＭＳ Ｐ明朝" w:hAnsi="ＭＳ Ｐ明朝"/>
          <w:sz w:val="24"/>
          <w:szCs w:val="24"/>
          <w14:ligatures w14:val="standardContextual"/>
        </w:rPr>
        <w:t>）であり、その栄光の再臨は、迫害されている人々の救済と迫害している人々の裁きを主な直接的な結果の一つとしています（</w:t>
      </w:r>
      <w:hyperlink r:id="rId101" w:tooltip="（4）そのために、わたしたち自身は、あなたがたがいま受けているあらゆる迫害と患難とのただ中で示している忍耐と信仰とにつき、神の諸教会に対してあなたがたを誇としている。  (5)  これは、あなたがたを、神の国にふさわしい者にしようとする神のさばきが正しいことを、証拠だてるものである。その神の国のために、あなたがたも苦しんでいるのである。  (6)  すなわち、あなたがたを悩ます者には患難をもって報い、悩まされているあなたがたには、わたしたちと共に、休息をもって報いて下さるのが、神にとって正しいことだから…"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テサロニケ</w:t>
        </w:r>
        <w:r w:rsidRPr="005D056D">
          <w:rPr>
            <w:rFonts w:ascii="ＭＳ Ｐ明朝" w:eastAsia="ＭＳ Ｐ明朝" w:hAnsi="ＭＳ Ｐ明朝"/>
            <w:color w:val="0563C1" w:themeColor="hyperlink"/>
            <w:sz w:val="24"/>
            <w:szCs w:val="24"/>
            <w:u w:val="single"/>
            <w14:ligatures w14:val="standardContextual"/>
          </w:rPr>
          <w:t>1章4-10節</w:t>
        </w:r>
      </w:hyperlink>
      <w:r w:rsidRPr="005D056D">
        <w:rPr>
          <w:rFonts w:ascii="ＭＳ Ｐ明朝" w:eastAsia="ＭＳ Ｐ明朝" w:hAnsi="ＭＳ Ｐ明朝"/>
          <w:sz w:val="24"/>
          <w:szCs w:val="24"/>
          <w14:ligatures w14:val="standardContextual"/>
        </w:rPr>
        <w:t>参照）。黙示録でこの二重の現象を扱っている箇所のほとんどが迫害の側面に集中しているのは、間違いなくこのためです（参照：</w:t>
      </w:r>
      <w:r w:rsidRPr="005D056D">
        <w:rPr>
          <w14:ligatures w14:val="standardContextual"/>
        </w:rPr>
        <w:fldChar w:fldCharType="begin"/>
      </w:r>
      <w:r w:rsidRPr="005D056D">
        <w:rPr>
          <w14:ligatures w14:val="standardContextual"/>
        </w:rPr>
        <w:instrText>HYPERLINK "https://jpn.bible/kougo/rev" \l "6:9" \o "小羊が第五の封印を解いた時、神の言のゆえに、また、そのあかしを立てたために、殺された人々の霊魂が、祭壇の下にいるのを、わたしは見た。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 すると、彼らのひとりびとりに白い衣が与えられ、それから、「彼らと同じく殺されようとする僕仲間や兄弟たちの数が満ちるまで、もうしばらくの間、休んでいるように」と言い渡された。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黙示録6章9-11節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2" w:anchor="7:9" w:tooltip="（9）その後、わたしが見ていると、見よ、あらゆる国民、部族、民族、国語のうちから、数えきれないほどの大ぜいの群衆が、白い衣を身にまとい、しゅろの枝を手に持って、御座と小羊との前に立ち、  (10)  大声で叫んで言った、「救は、御座にいますわれらの神と小羊からきたる」。… (14) …「彼らは大きな患難をとおってきた人たちであって、その衣を小羊の血で洗い、それを白くしたのである。  (15)  それだから彼らは、神の御座の前におり、昼も夜もその聖所で神に仕えているのである…" w:history="1">
        <w:r w:rsidRPr="005D056D">
          <w:rPr>
            <w:rFonts w:ascii="ＭＳ Ｐ明朝" w:eastAsia="ＭＳ Ｐ明朝" w:hAnsi="ＭＳ Ｐ明朝"/>
            <w:color w:val="0563C1" w:themeColor="hyperlink"/>
            <w:sz w:val="24"/>
            <w:szCs w:val="24"/>
            <w:u w:val="single"/>
            <w14:ligatures w14:val="standardContextual"/>
          </w:rPr>
          <w:t>7章9-17節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 w:anchor="12:12" w:tooltip="… (13)  龍は、自分が地上に投げ落されたと知ると、男子を産んだ女を追いかけた。  (14)  しかし、女は自分の場所である荒野に飛んで行くために、大きなわしの二つの翼を与えられた。そしてそこでへびからのがれて、一年、二年、また、半年の間、養われることになっていた。  (15)  へびは女の後に水を川のように、口から吐き出して、女をおし流そうとした。  (16)  しかし、地は女を助けた… (17)  龍は…神の戒めを守り、イエスのあかしを持っている者たちに対して、戦いをいどむために、出て行った。" w:history="1">
        <w:r w:rsidRPr="005D056D">
          <w:rPr>
            <w:rFonts w:ascii="ＭＳ Ｐ明朝" w:eastAsia="ＭＳ Ｐ明朝" w:hAnsi="ＭＳ Ｐ明朝"/>
            <w:color w:val="0563C1" w:themeColor="hyperlink"/>
            <w:sz w:val="24"/>
            <w:szCs w:val="24"/>
            <w:u w:val="single"/>
            <w14:ligatures w14:val="standardContextual"/>
          </w:rPr>
          <w:t>12章12-17節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4" w:anchor="13:10" w:tooltip="とりこになるべき者は、とりこになっていく。つるぎで殺す者は、自らもつるぎで殺されねばならない。ここに、聖徒たちの忍耐と信仰とがある。 " w:history="1">
        <w:r w:rsidRPr="005D056D">
          <w:rPr>
            <w:rFonts w:ascii="ＭＳ Ｐ明朝" w:eastAsia="ＭＳ Ｐ明朝" w:hAnsi="ＭＳ Ｐ明朝"/>
            <w:color w:val="0563C1" w:themeColor="hyperlink"/>
            <w:sz w:val="24"/>
            <w:szCs w:val="24"/>
            <w:u w:val="single"/>
            <w14:ligatures w14:val="standardContextual"/>
          </w:rPr>
          <w:t>13章10節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5" w:anchor="13:11" w:tooltip="（11）わたしはまた、ほかの獣が地から上って来るのを見た。それには小羊のような角が二つあって、龍のように物を言った。  (12)  そして、先の獣の持つすべての権力をその前で働かせた。また、地と地に住む人々に、致命的な傷がいやされた先の獣を拝ませた。  (13)  また、大いなるしるしを行って、…地に住む人々を惑わし、かつ、つるぎの傷を受けてもなお生きている先の獣の像を造ることを、地に住む人々に命じた。  (15) …その獣の像を拝まない者をみな殺させた…" w:history="1">
        <w:r w:rsidRPr="005D056D">
          <w:rPr>
            <w:rFonts w:ascii="ＭＳ Ｐ明朝" w:eastAsia="ＭＳ Ｐ明朝" w:hAnsi="ＭＳ Ｐ明朝"/>
            <w:color w:val="0563C1" w:themeColor="hyperlink"/>
            <w:sz w:val="24"/>
            <w:szCs w:val="24"/>
            <w:u w:val="single"/>
            <w14:ligatures w14:val="standardContextual"/>
          </w:rPr>
          <w:t>13章11-18節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6" w:anchor="14:13" w:tooltip="またわたしは、天からの声がこう言うのを聞いた、「書きしるせ、『今から後、主にあって死ぬ死人はさいわいである』」。御霊も言う、「しかり、彼らはその労苦を解かれて休み、そのわざは彼らについていく」。 " w:history="1">
        <w:r w:rsidRPr="005D056D">
          <w:rPr>
            <w:rFonts w:ascii="ＭＳ Ｐ明朝" w:eastAsia="ＭＳ Ｐ明朝" w:hAnsi="ＭＳ Ｐ明朝"/>
            <w:color w:val="0563C1" w:themeColor="hyperlink"/>
            <w:sz w:val="24"/>
            <w:szCs w:val="24"/>
            <w:u w:val="single"/>
            <w14:ligatures w14:val="standardContextual"/>
          </w:rPr>
          <w:t>14章13節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7" w:anchor="14:14" w:tooltip="また見ていると、見よ、白い雲があって、その雲の上に人の子のような者が座しており、頭には金の冠をいただき、手には鋭いかまを持っていた。 すると、もうひとりの御使が聖所から出てきて、雲の上に座している者にむかって大声で叫んだ、「かまを入れて刈り取りなさい。地の穀物は全く実り、刈り取るべき時がきた」。 雲の上に座している者は、そのかまを地に投げ入れた。すると、地のものが刈り取られた。 " w:history="1">
        <w:r w:rsidRPr="005D056D">
          <w:rPr>
            <w:rFonts w:ascii="ＭＳ Ｐ明朝" w:eastAsia="ＭＳ Ｐ明朝" w:hAnsi="ＭＳ Ｐ明朝"/>
            <w:color w:val="0563C1" w:themeColor="hyperlink"/>
            <w:sz w:val="24"/>
            <w:szCs w:val="24"/>
            <w:u w:val="single"/>
            <w14:ligatures w14:val="standardContextual"/>
          </w:rPr>
          <w:t>14章14-16節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 w:anchor="15:1" w:tooltip="またわたしは、天に大いなる驚くべきほかのしるしを見た。七人の御使が、最後の七つの災害を携えていた。これらの災害で神の激しい怒りがその頂点に達するのである。 またわたしは、火のまじったガラスの海のようなものを見た。そして、このガラスの海のそばに、獣とその像とその名の数字とにうち勝った人々が、神の立琴を手にして立っているのを見た…" w:history="1">
        <w:r w:rsidRPr="005D056D">
          <w:rPr>
            <w:rFonts w:ascii="ＭＳ Ｐ明朝" w:eastAsia="ＭＳ Ｐ明朝" w:hAnsi="ＭＳ Ｐ明朝"/>
            <w:color w:val="0563C1" w:themeColor="hyperlink"/>
            <w:sz w:val="24"/>
            <w:szCs w:val="24"/>
            <w:u w:val="single"/>
            <w14:ligatures w14:val="standardContextual"/>
          </w:rPr>
          <w:t>15章1-4節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9"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Pr="005D056D">
          <w:rPr>
            <w:rFonts w:ascii="ＭＳ Ｐ明朝" w:eastAsia="ＭＳ Ｐ明朝" w:hAnsi="ＭＳ Ｐ明朝"/>
            <w:color w:val="0563C1" w:themeColor="hyperlink"/>
            <w:sz w:val="24"/>
            <w:szCs w:val="24"/>
            <w:u w:val="single"/>
            <w14:ligatures w14:val="standardContextual"/>
          </w:rPr>
          <w:t>16章5-6節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0" w:anchor="17:6" w:tooltip="わたしは、この女が聖徒の血とイエスの証人の血に酔いしれているのを見た。この女を見た時、わたしは非常に驚きあやしんだ。 " w:history="1">
        <w:r w:rsidRPr="005D056D">
          <w:rPr>
            <w:rFonts w:ascii="ＭＳ Ｐ明朝" w:eastAsia="ＭＳ Ｐ明朝" w:hAnsi="ＭＳ Ｐ明朝"/>
            <w:color w:val="0563C1" w:themeColor="hyperlink"/>
            <w:sz w:val="24"/>
            <w:szCs w:val="24"/>
            <w:u w:val="single"/>
            <w14:ligatures w14:val="standardContextual"/>
          </w:rPr>
          <w:t>17章6節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1" w:anchor="18:24" w:tooltip="また、預言者や聖徒の血、さらに、地上で殺されたすべての者の血が、この都で流されたからである」。 " w:history="1">
        <w:r w:rsidRPr="005D056D">
          <w:rPr>
            <w:rFonts w:ascii="ＭＳ Ｐ明朝" w:eastAsia="ＭＳ Ｐ明朝" w:hAnsi="ＭＳ Ｐ明朝"/>
            <w:color w:val="0563C1" w:themeColor="hyperlink"/>
            <w:sz w:val="24"/>
            <w:szCs w:val="24"/>
            <w:u w:val="single"/>
            <w14:ligatures w14:val="standardContextual"/>
          </w:rPr>
          <w:t>18章24節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2" w:anchor="19:1" w:tooltip="この後、わたしは天の大群衆が大声で唱えるような声を聞いた、「ハレルヤ、救と栄光と力とは、われらの神のものであり、 そのさばきは、真実で正しい。神は、姦淫で地を汚した大淫婦をさばき、神の僕たちの血の報復を彼女になさったからである」。 " w:history="1">
        <w:r w:rsidRPr="005D056D">
          <w:rPr>
            <w:rFonts w:ascii="ＭＳ Ｐ明朝" w:eastAsia="ＭＳ Ｐ明朝" w:hAnsi="ＭＳ Ｐ明朝"/>
            <w:color w:val="0563C1" w:themeColor="hyperlink"/>
            <w:sz w:val="24"/>
            <w:szCs w:val="24"/>
            <w:u w:val="single"/>
            <w14:ligatures w14:val="standardContextual"/>
          </w:rPr>
          <w:t>19章1-2節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3"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5D056D">
          <w:rPr>
            <w:rFonts w:ascii="ＭＳ Ｐ明朝" w:eastAsia="ＭＳ Ｐ明朝" w:hAnsi="ＭＳ Ｐ明朝"/>
            <w:color w:val="0563C1" w:themeColor="hyperlink"/>
            <w:sz w:val="24"/>
            <w:szCs w:val="24"/>
            <w:u w:val="single"/>
            <w14:ligatures w14:val="standardContextual"/>
          </w:rPr>
          <w:t>20章4節</w:t>
        </w:r>
      </w:hyperlink>
      <w:r w:rsidRPr="005D056D">
        <w:rPr>
          <w:rFonts w:ascii="ＭＳ Ｐ明朝" w:eastAsia="ＭＳ Ｐ明朝" w:hAnsi="ＭＳ Ｐ明朝"/>
          <w:sz w:val="24"/>
          <w:szCs w:val="24"/>
          <w14:ligatures w14:val="standardContextual"/>
        </w:rPr>
        <w:t>）。</w:t>
      </w:r>
    </w:p>
    <w:p w14:paraId="510CD930" w14:textId="77777777" w:rsidR="005D056D" w:rsidRPr="005D056D" w:rsidRDefault="005D056D" w:rsidP="005D056D">
      <w:pPr>
        <w:rPr>
          <w:rFonts w:ascii="ＭＳ Ｐ明朝" w:eastAsia="ＭＳ Ｐ明朝" w:hAnsi="ＭＳ Ｐ明朝"/>
          <w:sz w:val="24"/>
          <w:szCs w:val="24"/>
          <w14:ligatures w14:val="standardContextual"/>
        </w:rPr>
      </w:pPr>
    </w:p>
    <w:p w14:paraId="74F4D93B" w14:textId="77777777" w:rsidR="005D056D" w:rsidRPr="005D056D" w:rsidRDefault="00000000" w:rsidP="005D056D">
      <w:pPr>
        <w:ind w:firstLine="240"/>
        <w:rPr>
          <w:rFonts w:ascii="ＭＳ Ｐ明朝" w:eastAsia="ＭＳ Ｐ明朝" w:hAnsi="ＭＳ Ｐ明朝"/>
          <w:sz w:val="24"/>
          <w:szCs w:val="24"/>
          <w14:ligatures w14:val="standardContextual"/>
        </w:rPr>
      </w:pPr>
      <w:hyperlink r:id="rId114" w:anchor="12:4" w:tooltip="その尾は天の星の三分の一を掃き寄せ、それらを地に投げ落した。龍は子を産もうとしている女の前に立ち、生れたなら、その子を食い尽そうとかまえていた。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12章4節</w:t>
        </w:r>
      </w:hyperlink>
      <w:r w:rsidR="005D056D" w:rsidRPr="005D056D">
        <w:rPr>
          <w:rFonts w:ascii="ＭＳ Ｐ明朝" w:eastAsia="ＭＳ Ｐ明朝" w:hAnsi="ＭＳ Ｐ明朝"/>
          <w:sz w:val="24"/>
          <w:szCs w:val="24"/>
          <w14:ligatures w14:val="standardContextual"/>
        </w:rPr>
        <w:t>は、</w:t>
      </w:r>
      <w:r w:rsidR="005D056D" w:rsidRPr="005D056D">
        <w:rPr>
          <w:rFonts w:ascii="ＭＳ Ｐ明朝" w:eastAsia="ＭＳ Ｐ明朝" w:hAnsi="ＭＳ Ｐ明朝" w:hint="eastAsia"/>
          <w:sz w:val="24"/>
          <w:szCs w:val="24"/>
          <w14:ligatures w14:val="standardContextual"/>
        </w:rPr>
        <w:t>無視できないもので、</w:t>
      </w:r>
      <w:r w:rsidR="005D056D" w:rsidRPr="005D056D">
        <w:rPr>
          <w:rFonts w:ascii="ＭＳ Ｐ明朝" w:eastAsia="ＭＳ Ｐ明朝" w:hAnsi="ＭＳ Ｐ明朝"/>
          <w:sz w:val="24"/>
          <w:szCs w:val="24"/>
          <w14:ligatures w14:val="standardContextual"/>
        </w:rPr>
        <w:t>本シリーズの第4部で、</w:t>
      </w:r>
      <w:r w:rsidR="005D056D" w:rsidRPr="005D056D">
        <w:rPr>
          <w:rFonts w:ascii="ＭＳ Ｐ明朝" w:eastAsia="ＭＳ Ｐ明朝" w:hAnsi="ＭＳ Ｐ明朝" w:hint="eastAsia"/>
          <w:sz w:val="24"/>
          <w:szCs w:val="24"/>
          <w14:ligatures w14:val="standardContextual"/>
        </w:rPr>
        <w:t>改めて取り上げることにしますが、</w:t>
      </w:r>
      <w:r w:rsidR="005D056D" w:rsidRPr="005D056D">
        <w:rPr>
          <w:rFonts w:ascii="ＭＳ Ｐ明朝" w:eastAsia="ＭＳ Ｐ明朝" w:hAnsi="ＭＳ Ｐ明朝"/>
          <w:sz w:val="24"/>
          <w:szCs w:val="24"/>
          <w14:ligatures w14:val="standardContextual"/>
        </w:rPr>
        <w:t>この信仰からの大いなる「堕落」についての私たちの議論の出発点を構成するのに適切</w:t>
      </w:r>
      <w:r w:rsidR="005D056D" w:rsidRPr="005D056D">
        <w:rPr>
          <w:rFonts w:ascii="ＭＳ Ｐ明朝" w:eastAsia="ＭＳ Ｐ明朝" w:hAnsi="ＭＳ Ｐ明朝" w:hint="eastAsia"/>
          <w:sz w:val="24"/>
          <w:szCs w:val="24"/>
          <w14:ligatures w14:val="standardContextual"/>
        </w:rPr>
        <w:t>なもの</w:t>
      </w:r>
      <w:r w:rsidR="005D056D" w:rsidRPr="005D056D">
        <w:rPr>
          <w:rFonts w:ascii="ＭＳ Ｐ明朝" w:eastAsia="ＭＳ Ｐ明朝" w:hAnsi="ＭＳ Ｐ明朝"/>
          <w:sz w:val="24"/>
          <w:szCs w:val="24"/>
          <w14:ligatures w14:val="standardContextual"/>
        </w:rPr>
        <w:t>です。</w:t>
      </w:r>
    </w:p>
    <w:p w14:paraId="703EA19E" w14:textId="77777777" w:rsidR="005D056D" w:rsidRPr="005D056D" w:rsidRDefault="005D056D" w:rsidP="005D056D">
      <w:pPr>
        <w:rPr>
          <w:rFonts w:ascii="ＭＳ Ｐ明朝" w:eastAsia="ＭＳ Ｐ明朝" w:hAnsi="ＭＳ Ｐ明朝"/>
          <w:sz w:val="24"/>
          <w:szCs w:val="24"/>
          <w14:ligatures w14:val="standardContextual"/>
        </w:rPr>
      </w:pPr>
    </w:p>
    <w:p w14:paraId="2DCB2DE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w:t>
      </w:r>
      <w:r w:rsidRPr="005D056D">
        <w:rPr>
          <w:rFonts w:ascii="ＭＳ Ｐ明朝" w:eastAsia="ＭＳ Ｐ明朝" w:hAnsi="ＭＳ Ｐ明朝" w:hint="eastAsia"/>
          <w:sz w:val="24"/>
          <w:szCs w:val="24"/>
          <w14:ligatures w14:val="standardContextual"/>
        </w:rPr>
        <w:t>龍</w:t>
      </w:r>
      <w:r w:rsidRPr="005D056D">
        <w:rPr>
          <w:rFonts w:ascii="ＭＳ Ｐ明朝" w:eastAsia="ＭＳ Ｐ明朝" w:hAnsi="ＭＳ Ｐ明朝"/>
          <w:sz w:val="24"/>
          <w:szCs w:val="24"/>
          <w14:ligatures w14:val="standardContextual"/>
        </w:rPr>
        <w:t>の] （すなわち、悪魔の）</w:t>
      </w:r>
      <w:proofErr w:type="spellStart"/>
      <w:r w:rsidRPr="005D056D">
        <w:rPr>
          <w:rFonts w:ascii="BIZ UDPゴシック" w:eastAsia="BIZ UDPゴシック" w:hAnsi="BIZ UDPゴシック" w:cs="‚l‚r ‚oƒSƒVƒbƒN Western"/>
          <w:sz w:val="24"/>
          <w:szCs w:val="24"/>
          <w:lang w:eastAsia="x-none"/>
          <w14:ligatures w14:val="standardContextual"/>
        </w:rPr>
        <w:t>その尾は天の星の三分の一</w:t>
      </w:r>
      <w:proofErr w:type="spellEnd"/>
      <w:r w:rsidRPr="005D056D">
        <w:rPr>
          <w:rFonts w:ascii="ＭＳ Ｐ明朝" w:eastAsia="ＭＳ Ｐ明朝" w:hAnsi="ＭＳ Ｐ明朝"/>
          <w:sz w:val="24"/>
          <w:szCs w:val="24"/>
          <w14:ligatures w14:val="standardContextual"/>
        </w:rPr>
        <w:t>（すなわち、堕落した天使と堕落した信者の両方）</w:t>
      </w:r>
      <w:proofErr w:type="spellStart"/>
      <w:r w:rsidRPr="005D056D">
        <w:rPr>
          <w:rFonts w:ascii="BIZ UDPゴシック" w:eastAsia="BIZ UDPゴシック" w:hAnsi="BIZ UDPゴシック" w:cs="‚l‚r ‚oƒSƒVƒbƒN Western"/>
          <w:sz w:val="24"/>
          <w:szCs w:val="24"/>
          <w:lang w:eastAsia="x-none"/>
          <w14:ligatures w14:val="standardContextual"/>
        </w:rPr>
        <w:t>を掃き寄せ、それらを地に投げ落した</w:t>
      </w:r>
      <w:proofErr w:type="spellEnd"/>
      <w:r w:rsidRPr="005D056D">
        <w:rPr>
          <w:rFonts w:ascii="ＭＳ Ｐ明朝" w:eastAsia="ＭＳ Ｐ明朝" w:hAnsi="ＭＳ Ｐ明朝" w:cs="‚l‚r ‚oƒSƒVƒbƒN Western"/>
          <w:sz w:val="24"/>
          <w:szCs w:val="24"/>
          <w:lang w:eastAsia="x-none"/>
          <w14:ligatures w14:val="standardContextual"/>
        </w:rPr>
        <w:t>(</w:t>
      </w:r>
      <w:proofErr w:type="spellStart"/>
      <w:r w:rsidRPr="005D056D">
        <w:rPr>
          <w:rFonts w:ascii="ＭＳ Ｐ明朝" w:eastAsia="ＭＳ Ｐ明朝" w:hAnsi="ＭＳ Ｐ明朝" w:cs="‚l‚r ‚oƒSƒVƒbƒN Western"/>
          <w:sz w:val="24"/>
          <w:szCs w:val="24"/>
          <w:lang w:eastAsia="x-none"/>
          <w14:ligatures w14:val="standardContextual"/>
        </w:rPr>
        <w:t>すなわち、彼らの反逆または背教と、その結果としての、その堕落</w:t>
      </w:r>
      <w:proofErr w:type="spellEnd"/>
      <w:r w:rsidRPr="005D056D">
        <w:rPr>
          <w:rFonts w:ascii="ＭＳ Ｐ明朝" w:eastAsia="ＭＳ Ｐ明朝" w:hAnsi="ＭＳ Ｐ明朝" w:cs="‚l‚r ‚oƒSƒVƒbƒN Western"/>
          <w:sz w:val="24"/>
          <w:szCs w:val="24"/>
          <w:lang w:eastAsia="x-none"/>
          <w14:ligatures w14:val="standardContextual"/>
        </w:rPr>
        <w:t>)</w:t>
      </w:r>
      <w:r w:rsidRPr="005D056D">
        <w:rPr>
          <w:rFonts w:ascii="BIZ UDPゴシック" w:eastAsia="BIZ UDPゴシック" w:hAnsi="BIZ UDPゴシック" w:cs="‚l‚r ‚oƒSƒVƒbƒN Western"/>
          <w:sz w:val="24"/>
          <w:szCs w:val="24"/>
          <w:lang w:eastAsia="x-none"/>
          <w14:ligatures w14:val="standardContextual"/>
        </w:rPr>
        <w:t>。</w:t>
      </w:r>
      <w:r w:rsidRPr="005D056D">
        <w:rPr>
          <w:rFonts w:ascii="ＭＳ Ｐ明朝" w:eastAsia="ＭＳ Ｐ明朝" w:hAnsi="ＭＳ Ｐ明朝" w:cs="‚l‚r ‚oƒSƒVƒbƒN Western" w:hint="eastAsia"/>
          <w:sz w:val="24"/>
          <w:szCs w:val="24"/>
          <w14:ligatures w14:val="standardContextual"/>
        </w:rPr>
        <w:t>（</w:t>
      </w: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12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節前半）</w:t>
      </w:r>
    </w:p>
    <w:p w14:paraId="66ACA200" w14:textId="77777777" w:rsidR="005D056D" w:rsidRPr="005D056D" w:rsidRDefault="005D056D" w:rsidP="005D056D">
      <w:pPr>
        <w:ind w:left="840"/>
        <w:rPr>
          <w:rFonts w:ascii="BIZ UDPゴシック" w:eastAsia="BIZ UDPゴシック" w:hAnsi="BIZ UDPゴシック" w:cs="‚l‚r ‚oƒSƒVƒbƒN Western"/>
          <w:sz w:val="24"/>
          <w:szCs w:val="24"/>
          <w14:ligatures w14:val="standardContextual"/>
        </w:rPr>
      </w:pPr>
    </w:p>
    <w:p w14:paraId="07CFC4DA" w14:textId="77777777" w:rsidR="005D056D" w:rsidRPr="005D056D" w:rsidRDefault="00000000" w:rsidP="005D056D">
      <w:pPr>
        <w:ind w:firstLine="240"/>
        <w:rPr>
          <w:rFonts w:ascii="ＭＳ Ｐ明朝" w:eastAsia="ＭＳ Ｐ明朝" w:hAnsi="ＭＳ Ｐ明朝"/>
          <w:sz w:val="24"/>
          <w:szCs w:val="24"/>
          <w14:ligatures w14:val="standardContextual"/>
        </w:rPr>
      </w:pPr>
      <w:hyperlink r:id="rId115" w:anchor="12:4"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12章4節</w:t>
        </w:r>
      </w:hyperlink>
      <w:r w:rsidR="005D056D" w:rsidRPr="005D056D">
        <w:rPr>
          <w:rFonts w:ascii="ＭＳ Ｐ明朝" w:eastAsia="ＭＳ Ｐ明朝" w:hAnsi="ＭＳ Ｐ明朝"/>
          <w:sz w:val="24"/>
          <w:szCs w:val="24"/>
          <w14:ligatures w14:val="standardContextual"/>
        </w:rPr>
        <w:t>にある、大いなる</w:t>
      </w:r>
      <w:r w:rsidR="005D056D" w:rsidRPr="005D056D">
        <w:rPr>
          <w:rFonts w:ascii="ＭＳ Ｐ明朝" w:eastAsia="ＭＳ Ｐ明朝" w:hAnsi="ＭＳ Ｐ明朝" w:hint="eastAsia"/>
          <w:sz w:val="24"/>
          <w:szCs w:val="24"/>
          <w14:ligatures w14:val="standardContextual"/>
        </w:rPr>
        <w:t>龍</w:t>
      </w:r>
      <w:r w:rsidR="005D056D" w:rsidRPr="005D056D">
        <w:rPr>
          <w:rFonts w:ascii="ＭＳ Ｐ明朝" w:eastAsia="ＭＳ Ｐ明朝" w:hAnsi="ＭＳ Ｐ明朝"/>
          <w:sz w:val="24"/>
          <w:szCs w:val="24"/>
          <w14:ligatures w14:val="standardContextual"/>
        </w:rPr>
        <w:t>（悪魔）が天の星々の三分の一を一掃し、地上に投げ捨てたという描写には、二重の意味があります。</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星</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は、堕落した天使と背教した信者の両方を指しています（前者については、</w:t>
      </w:r>
      <w:r w:rsidR="005D056D" w:rsidRPr="005D056D">
        <w:rPr>
          <w14:ligatures w14:val="standardContextual"/>
        </w:rPr>
        <w:fldChar w:fldCharType="begin"/>
      </w:r>
      <w:r w:rsidR="005D056D" w:rsidRPr="005D056D">
        <w:rPr>
          <w14:ligatures w14:val="standardContextual"/>
        </w:rPr>
        <w:instrText>HYPERLINK "https://jpn.bible/kougo/judge" \l "5:20" \o "もろもろの星は天より戦い、その軌道をはなれてシセラと戦った。 "</w:instrText>
      </w:r>
      <w:r w:rsidR="005D056D" w:rsidRPr="005D056D">
        <w:rPr>
          <w14:ligatures w14:val="standardContextual"/>
        </w:rPr>
      </w:r>
      <w:r w:rsidR="005D056D" w:rsidRPr="005D056D">
        <w:rPr>
          <w14:ligatures w14:val="standardContextual"/>
        </w:rPr>
        <w:fldChar w:fldCharType="separate"/>
      </w:r>
      <w:r w:rsidR="005D056D" w:rsidRPr="005D056D">
        <w:rPr>
          <w:rFonts w:ascii="ＭＳ Ｐ明朝" w:eastAsia="ＭＳ Ｐ明朝" w:hAnsi="ＭＳ Ｐ明朝" w:hint="eastAsia"/>
          <w:color w:val="0563C1" w:themeColor="hyperlink"/>
          <w:sz w:val="24"/>
          <w:szCs w:val="24"/>
          <w:u w:val="single"/>
          <w14:ligatures w14:val="standardContextual"/>
        </w:rPr>
        <w:t>士師記</w:t>
      </w:r>
      <w:r w:rsidR="005D056D" w:rsidRPr="005D056D">
        <w:rPr>
          <w:rFonts w:ascii="ＭＳ Ｐ明朝" w:eastAsia="ＭＳ Ｐ明朝" w:hAnsi="ＭＳ Ｐ明朝"/>
          <w:color w:val="0563C1" w:themeColor="hyperlink"/>
          <w:sz w:val="24"/>
          <w:szCs w:val="24"/>
          <w:u w:val="single"/>
          <w14:ligatures w14:val="standardContextual"/>
        </w:rPr>
        <w:t>5章20節</w:t>
      </w:r>
      <w:r w:rsidR="005D056D" w:rsidRPr="005D056D">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 xml:space="preserve">; </w:t>
      </w:r>
      <w:hyperlink r:id="rId116" w:anchor="25:5" w:tooltip="見よ、月さえも輝かず、星も彼の目には清くない。 " w:history="1">
        <w:r w:rsidR="005D056D" w:rsidRPr="005D056D">
          <w:rPr>
            <w:rFonts w:ascii="ＭＳ Ｐ明朝" w:eastAsia="ＭＳ Ｐ明朝" w:hAnsi="ＭＳ Ｐ明朝"/>
            <w:color w:val="0563C1" w:themeColor="hyperlink"/>
            <w:sz w:val="24"/>
            <w:szCs w:val="24"/>
            <w:u w:val="single"/>
            <w14:ligatures w14:val="standardContextual"/>
          </w:rPr>
          <w:t>ヨブ25章5節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117" w:anchor="38:7" w:tooltip="かの時には明けの星は相共に歌い、神の子たちはみな喜び呼ばわった。 " w:history="1">
        <w:r w:rsidR="005D056D" w:rsidRPr="005D056D">
          <w:rPr>
            <w:rFonts w:ascii="ＭＳ Ｐ明朝" w:eastAsia="ＭＳ Ｐ明朝" w:hAnsi="ＭＳ Ｐ明朝"/>
            <w:color w:val="0563C1" w:themeColor="hyperlink"/>
            <w:sz w:val="24"/>
            <w:szCs w:val="24"/>
            <w:u w:val="single"/>
            <w14:ligatures w14:val="standardContextual"/>
          </w:rPr>
          <w:t>38章7節</w:t>
        </w:r>
      </w:hyperlink>
      <w:r w:rsidR="005D056D" w:rsidRPr="005D056D">
        <w:rPr>
          <w:rFonts w:ascii="ＭＳ Ｐ明朝" w:eastAsia="ＭＳ Ｐ明朝" w:hAnsi="ＭＳ Ｐ明朝"/>
          <w:sz w:val="24"/>
          <w:szCs w:val="24"/>
          <w14:ligatures w14:val="standardContextual"/>
        </w:rPr>
        <w:t xml:space="preserve">; </w:t>
      </w:r>
      <w:hyperlink r:id="rId118"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 w:history="1">
        <w:r w:rsidR="005D056D" w:rsidRPr="005D056D">
          <w:rPr>
            <w:rFonts w:ascii="ＭＳ Ｐ明朝" w:eastAsia="ＭＳ Ｐ明朝" w:hAnsi="ＭＳ Ｐ明朝"/>
            <w:color w:val="0563C1" w:themeColor="hyperlink"/>
            <w:sz w:val="24"/>
            <w:szCs w:val="24"/>
            <w:u w:val="single"/>
            <w14:ligatures w14:val="standardContextual"/>
          </w:rPr>
          <w:t>イザヤ14章12-13節</w:t>
        </w:r>
      </w:hyperlink>
      <w:r w:rsidR="005D056D" w:rsidRPr="005D056D">
        <w:rPr>
          <w:rFonts w:ascii="ＭＳ Ｐ明朝" w:eastAsia="ＭＳ Ｐ明朝" w:hAnsi="ＭＳ Ｐ明朝" w:hint="eastAsia"/>
          <w:sz w:val="24"/>
          <w:szCs w:val="24"/>
          <w14:ligatures w14:val="standardContextual"/>
        </w:rPr>
        <w:t xml:space="preserve">, </w:t>
      </w:r>
      <w:hyperlink r:id="rId119"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 w:history="1">
        <w:r w:rsidR="005D056D" w:rsidRPr="005D056D">
          <w:rPr>
            <w:rFonts w:ascii="ＭＳ Ｐ明朝" w:eastAsia="ＭＳ Ｐ明朝" w:hAnsi="ＭＳ Ｐ明朝"/>
            <w:color w:val="0563C1" w:themeColor="hyperlink"/>
            <w:sz w:val="24"/>
            <w:szCs w:val="24"/>
            <w:u w:val="single"/>
            <w14:ligatures w14:val="standardContextual"/>
          </w:rPr>
          <w:t>40章26節</w:t>
        </w:r>
      </w:hyperlink>
      <w:r w:rsidR="005D056D" w:rsidRPr="005D056D">
        <w:rPr>
          <w:rFonts w:ascii="ＭＳ Ｐ明朝" w:eastAsia="ＭＳ Ｐ明朝" w:hAnsi="ＭＳ Ｐ明朝"/>
          <w:sz w:val="24"/>
          <w:szCs w:val="24"/>
          <w14:ligatures w14:val="standardContextual"/>
        </w:rPr>
        <w:t xml:space="preserve"> [</w:t>
      </w:r>
      <w:hyperlink r:id="rId120" w:anchor="2:13" w:tooltip="するとたちまち、おびただしい天の軍勢が現れ、御使と一緒になって神をさんびして言った、 " w:history="1">
        <w:r w:rsidR="005D056D" w:rsidRPr="005D056D">
          <w:rPr>
            <w:rFonts w:ascii="ＭＳ Ｐ明朝" w:eastAsia="ＭＳ Ｐ明朝" w:hAnsi="ＭＳ Ｐ明朝"/>
            <w:color w:val="0563C1" w:themeColor="hyperlink"/>
            <w:sz w:val="24"/>
            <w:szCs w:val="24"/>
            <w:u w:val="single"/>
            <w14:ligatures w14:val="standardContextual"/>
          </w:rPr>
          <w:t>ルカ2章13節</w:t>
        </w:r>
      </w:hyperlink>
      <w:r w:rsidR="005D056D" w:rsidRPr="005D056D">
        <w:rPr>
          <w:rFonts w:ascii="ＭＳ Ｐ明朝" w:eastAsia="ＭＳ Ｐ明朝" w:hAnsi="ＭＳ Ｐ明朝" w:hint="eastAsia"/>
          <w:sz w:val="24"/>
          <w:szCs w:val="24"/>
          <w14:ligatures w14:val="standardContextual"/>
        </w:rPr>
        <w:t>も参照</w:t>
      </w:r>
      <w:r w:rsidR="005D056D" w:rsidRPr="005D056D">
        <w:rPr>
          <w:rFonts w:ascii="ＭＳ Ｐ明朝" w:eastAsia="ＭＳ Ｐ明朝" w:hAnsi="ＭＳ Ｐ明朝"/>
          <w:sz w:val="24"/>
          <w:szCs w:val="24"/>
          <w14:ligatures w14:val="standardContextual"/>
        </w:rPr>
        <w:t xml:space="preserve">]; </w:t>
      </w:r>
      <w:hyperlink r:id="rId121" w:anchor="10:18" w:tooltip="彼らに言われた、「わたしはサタンが電光のように天から落ちるのを見た。 " w:history="1">
        <w:r w:rsidR="005D056D" w:rsidRPr="005D056D">
          <w:rPr>
            <w:rFonts w:ascii="ＭＳ Ｐ明朝" w:eastAsia="ＭＳ Ｐ明朝" w:hAnsi="ＭＳ Ｐ明朝"/>
            <w:color w:val="0563C1" w:themeColor="hyperlink"/>
            <w:sz w:val="24"/>
            <w:szCs w:val="24"/>
            <w:u w:val="single"/>
            <w14:ligatures w14:val="standardContextual"/>
          </w:rPr>
          <w:t>ルカ10章18節</w:t>
        </w:r>
      </w:hyperlink>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 xml:space="preserve"> </w:t>
      </w:r>
      <w:hyperlink r:id="rId122" w:anchor="1:13" w:tooltip="自分の恥をあわにして出す海の荒波、さまよう星である。彼らには、まっくらなやみが永久に用意されている。 " w:history="1">
        <w:r w:rsidR="005D056D" w:rsidRPr="005D056D">
          <w:rPr>
            <w:rFonts w:ascii="ＭＳ Ｐ明朝" w:eastAsia="ＭＳ Ｐ明朝" w:hAnsi="ＭＳ Ｐ明朝"/>
            <w:color w:val="0563C1" w:themeColor="hyperlink"/>
            <w:sz w:val="24"/>
            <w:szCs w:val="24"/>
            <w:u w:val="single"/>
            <w14:ligatures w14:val="standardContextual"/>
          </w:rPr>
          <w:t>ユダ1章13節</w:t>
        </w:r>
      </w:hyperlink>
      <w:r w:rsidR="005D056D" w:rsidRPr="005D056D">
        <w:rPr>
          <w:rFonts w:ascii="ＭＳ Ｐ明朝" w:eastAsia="ＭＳ Ｐ明朝" w:hAnsi="ＭＳ Ｐ明朝"/>
          <w:sz w:val="24"/>
          <w:szCs w:val="24"/>
          <w14:ligatures w14:val="standardContextual"/>
        </w:rPr>
        <w:t xml:space="preserve">; </w:t>
      </w:r>
      <w:hyperlink r:id="rId123" w:anchor="1:16" w:tooltip="その右手に七つの星を持ち、口からは、鋭いもろ刃のつるぎがつき出ており、顔は、強く照り輝く太陽のようであった。 " w:history="1">
        <w:r w:rsidR="005D056D" w:rsidRPr="005D056D">
          <w:rPr>
            <w:rFonts w:ascii="ＭＳ Ｐ明朝" w:eastAsia="ＭＳ Ｐ明朝" w:hAnsi="ＭＳ Ｐ明朝"/>
            <w:color w:val="0563C1" w:themeColor="hyperlink"/>
            <w:sz w:val="24"/>
            <w:szCs w:val="24"/>
            <w:u w:val="single"/>
            <w14:ligatures w14:val="standardContextual"/>
          </w:rPr>
          <w:t>黙示録1章16節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124" w:anchor="1:20" w:tooltip="あなたがわたしの右手に見た七つの星と、七つの金の燭台との奥義は、こうである。すなわち、七つの星は七つの教会の御使であり、七つの燭台は七つの教会である。 " w:history="1">
        <w:r w:rsidR="005D056D" w:rsidRPr="005D056D">
          <w:rPr>
            <w:rFonts w:ascii="ＭＳ Ｐ明朝" w:eastAsia="ＭＳ Ｐ明朝" w:hAnsi="ＭＳ Ｐ明朝"/>
            <w:color w:val="0563C1" w:themeColor="hyperlink"/>
            <w:sz w:val="24"/>
            <w:szCs w:val="24"/>
            <w:u w:val="single"/>
            <w14:ligatures w14:val="standardContextual"/>
          </w:rPr>
          <w:t>1章20節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125" w:anchor="2:1" w:tooltip="エペソにある教会の御使に、こう書きおくりなさい。『右の手に七つの星を持つ者、七つの金の燭台の間を歩く者が、次のように言われる。 " w:history="1">
        <w:r w:rsidR="005D056D" w:rsidRPr="005D056D">
          <w:rPr>
            <w:rFonts w:ascii="ＭＳ Ｐ明朝" w:eastAsia="ＭＳ Ｐ明朝" w:hAnsi="ＭＳ Ｐ明朝"/>
            <w:color w:val="0563C1" w:themeColor="hyperlink"/>
            <w:sz w:val="24"/>
            <w:szCs w:val="24"/>
            <w:u w:val="single"/>
            <w14:ligatures w14:val="standardContextual"/>
          </w:rPr>
          <w:t>2章1節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126"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005D056D" w:rsidRPr="005D056D">
          <w:rPr>
            <w:rFonts w:ascii="ＭＳ Ｐ明朝" w:eastAsia="ＭＳ Ｐ明朝" w:hAnsi="ＭＳ Ｐ明朝"/>
            <w:color w:val="0563C1" w:themeColor="hyperlink"/>
            <w:sz w:val="24"/>
            <w:szCs w:val="24"/>
            <w:u w:val="single"/>
            <w14:ligatures w14:val="standardContextual"/>
          </w:rPr>
          <w:t>3章1節</w:t>
        </w:r>
      </w:hyperlink>
      <w:r w:rsidR="005D056D" w:rsidRPr="005D056D">
        <w:rPr>
          <w:rFonts w:ascii="ＭＳ Ｐ明朝" w:eastAsia="ＭＳ Ｐ明朝" w:hAnsi="ＭＳ Ｐ明朝" w:hint="eastAsia"/>
          <w:sz w:val="24"/>
          <w:szCs w:val="24"/>
          <w14:ligatures w14:val="standardContextual"/>
        </w:rPr>
        <w:t>,</w:t>
      </w:r>
      <w:hyperlink r:id="rId127" w:anchor="8:10" w:tooltip="第三の御使が、ラッパを吹き鳴らした。すると、たいまつのように燃えている大きな星が、空から落ちてきた。そしてそれは、川の三分の一とその水源との上に落ちた。 この星の名は「苦よもぎ」と言い、水の三分の一が「苦よもぎ」のように苦くなった。水が苦くなったので、そのために多くの人が死んだ。 " w:history="1">
        <w:r w:rsidR="005D056D" w:rsidRPr="005D056D">
          <w:rPr>
            <w:rFonts w:ascii="ＭＳ Ｐ明朝" w:eastAsia="ＭＳ Ｐ明朝" w:hAnsi="ＭＳ Ｐ明朝"/>
            <w:color w:val="0563C1" w:themeColor="hyperlink"/>
            <w:sz w:val="24"/>
            <w:szCs w:val="24"/>
            <w:u w:val="single"/>
            <w14:ligatures w14:val="standardContextual"/>
          </w:rPr>
          <w:t xml:space="preserve"> 8章10-11節</w:t>
        </w:r>
      </w:hyperlink>
      <w:r w:rsidR="005D056D" w:rsidRPr="005D056D">
        <w:rPr>
          <w:rFonts w:ascii="ＭＳ Ｐ明朝" w:eastAsia="ＭＳ Ｐ明朝" w:hAnsi="ＭＳ Ｐ明朝" w:hint="eastAsia"/>
          <w:sz w:val="24"/>
          <w:szCs w:val="24"/>
          <w14:ligatures w14:val="standardContextual"/>
        </w:rPr>
        <w:t>,</w:t>
      </w:r>
      <w:hyperlink r:id="rId128" w:anchor="9:1" w:tooltip="第五の御使が、ラッパを吹き鳴らした。するとわたしは、一つの星が天から地に落ちて来るのを見た。この星に、底知れぬ所の穴を開くかぎが与えられた。 " w:history="1">
        <w:r w:rsidR="005D056D" w:rsidRPr="005D056D">
          <w:rPr>
            <w:rFonts w:ascii="ＭＳ Ｐ明朝" w:eastAsia="ＭＳ Ｐ明朝" w:hAnsi="ＭＳ Ｐ明朝"/>
            <w:color w:val="0563C1" w:themeColor="hyperlink"/>
            <w:sz w:val="24"/>
            <w:szCs w:val="24"/>
            <w:u w:val="single"/>
            <w14:ligatures w14:val="standardContextual"/>
          </w:rPr>
          <w:t xml:space="preserve"> 9章1節</w:t>
        </w:r>
      </w:hyperlink>
      <w:r w:rsidR="005D056D" w:rsidRPr="005D056D">
        <w:rPr>
          <w:rFonts w:ascii="ＭＳ Ｐ明朝" w:eastAsia="ＭＳ Ｐ明朝" w:hAnsi="ＭＳ Ｐ明朝" w:hint="eastAsia"/>
          <w:sz w:val="24"/>
          <w:szCs w:val="24"/>
          <w14:ligatures w14:val="standardContextual"/>
        </w:rPr>
        <w:t xml:space="preserve">, </w:t>
      </w:r>
      <w:hyperlink r:id="rId129" w:anchor="12:1" w:tooltip="また、大いなるしるしが天に現れた。ひとりの女が太陽を着て、足の下に月を踏み、その頭に十二の星の冠をかぶっていた。 この女は子を宿しており、産みの苦しみと悩みとのために、泣き叫んでいた。 また、もう一つのしるしが天に現れた。見よ、大きな、赤い龍がいた。それに七つの頭と十の角とがあり、その頭に七つの冠をかぶっていた。 その尾は天の星の三分の一を掃き寄せ、それらを地に投げ落した。龍は子を産もうとしている女の前に立ち、生れたなら、その子を食い尽そうとかまえていた。 " w:history="1">
        <w:r w:rsidR="005D056D" w:rsidRPr="005D056D">
          <w:rPr>
            <w:rFonts w:ascii="ＭＳ Ｐ明朝" w:eastAsia="ＭＳ Ｐ明朝" w:hAnsi="ＭＳ Ｐ明朝"/>
            <w:color w:val="0563C1" w:themeColor="hyperlink"/>
            <w:sz w:val="24"/>
            <w:szCs w:val="24"/>
            <w:u w:val="single"/>
            <w14:ligatures w14:val="standardContextual"/>
          </w:rPr>
          <w:t>12章1-4節</w:t>
        </w:r>
      </w:hyperlink>
      <w:r w:rsidR="005D056D" w:rsidRPr="005D056D">
        <w:rPr>
          <w:rFonts w:ascii="ＭＳ Ｐ明朝" w:eastAsia="ＭＳ Ｐ明朝" w:hAnsi="ＭＳ Ｐ明朝"/>
          <w:sz w:val="24"/>
          <w:szCs w:val="24"/>
          <w14:ligatures w14:val="standardContextual"/>
        </w:rPr>
        <w:t>。後者については、</w:t>
      </w:r>
      <w:hyperlink r:id="rId130" w:anchor="8:10" w:tooltip="天の衆群に及ぶまでに大きくなり、星の衆群のうちの数個を地に投げ下して、これを踏みつけ、 " w:history="1">
        <w:r w:rsidR="005D056D" w:rsidRPr="005D056D">
          <w:rPr>
            <w:rFonts w:ascii="ＭＳ Ｐ明朝" w:eastAsia="ＭＳ Ｐ明朝" w:hAnsi="ＭＳ Ｐ明朝"/>
            <w:color w:val="0563C1" w:themeColor="hyperlink"/>
            <w:sz w:val="24"/>
            <w:szCs w:val="24"/>
            <w:u w:val="single"/>
            <w14:ligatures w14:val="standardContextual"/>
          </w:rPr>
          <w:t>ダニエル8章10節</w:t>
        </w:r>
      </w:hyperlink>
      <w:r w:rsidR="005D056D" w:rsidRPr="005D056D">
        <w:rPr>
          <w:rFonts w:ascii="ＭＳ Ｐ明朝" w:eastAsia="ＭＳ Ｐ明朝" w:hAnsi="ＭＳ Ｐ明朝" w:hint="eastAsia"/>
          <w:sz w:val="24"/>
          <w:szCs w:val="24"/>
          <w14:ligatures w14:val="standardContextual"/>
        </w:rPr>
        <w:t xml:space="preserve">, </w:t>
      </w:r>
      <w:hyperlink r:id="rId131" w:anchor="12:3" w:tooltip="賢い者は、大空の輝きのように輝き、また多くの人を義に導く者は、星のようになって永遠にいたるでしょう。 " w:history="1">
        <w:r w:rsidR="005D056D" w:rsidRPr="005D056D">
          <w:rPr>
            <w:rFonts w:ascii="ＭＳ Ｐ明朝" w:eastAsia="ＭＳ Ｐ明朝" w:hAnsi="ＭＳ Ｐ明朝"/>
            <w:color w:val="0563C1" w:themeColor="hyperlink"/>
            <w:sz w:val="24"/>
            <w:szCs w:val="24"/>
            <w:u w:val="single"/>
            <w14:ligatures w14:val="standardContextual"/>
          </w:rPr>
          <w:t>12章3節</w:t>
        </w:r>
      </w:hyperlink>
      <w:r w:rsidR="005D056D" w:rsidRPr="005D056D">
        <w:rPr>
          <w:rFonts w:ascii="ＭＳ Ｐ明朝" w:eastAsia="ＭＳ Ｐ明朝" w:hAnsi="ＭＳ Ｐ明朝"/>
          <w:sz w:val="24"/>
          <w:szCs w:val="24"/>
          <w14:ligatures w14:val="standardContextual"/>
        </w:rPr>
        <w:t xml:space="preserve">; </w:t>
      </w:r>
      <w:hyperlink r:id="rId132" w:anchor="15:40" w:tooltip="天に属するからだもあれば、地に属するからだもある。天に属するものの栄光は、地に属するものの栄光と違っている。 日の栄光があり、月の栄光があり、星の栄光がある。また、この星とあの星との間に、栄光の差がある。 死人の復活も、また同様である。朽ちるものでまかれ、朽ちないものによみがえり、 " w:history="1">
        <w:r w:rsidR="005D056D" w:rsidRPr="005D056D">
          <w:rPr>
            <w:rFonts w:ascii="ＭＳ Ｐ明朝" w:eastAsia="ＭＳ Ｐ明朝" w:hAnsi="ＭＳ Ｐ明朝"/>
            <w:color w:val="0563C1" w:themeColor="hyperlink"/>
            <w:sz w:val="24"/>
            <w:szCs w:val="24"/>
            <w:u w:val="single"/>
            <w14:ligatures w14:val="standardContextual"/>
          </w:rPr>
          <w:t>第一コリント15章40-42節</w:t>
        </w:r>
      </w:hyperlink>
      <w:r w:rsidR="005D056D" w:rsidRPr="005D056D">
        <w:rPr>
          <w:rFonts w:ascii="ＭＳ Ｐ明朝" w:eastAsia="ＭＳ Ｐ明朝" w:hAnsi="ＭＳ Ｐ明朝"/>
          <w:sz w:val="24"/>
          <w:szCs w:val="24"/>
          <w14:ligatures w14:val="standardContextual"/>
        </w:rPr>
        <w:t xml:space="preserve">; </w:t>
      </w:r>
      <w:hyperlink r:id="rId133" w:anchor="2:15" w:tooltip="それは、あなたがたが責められるところのない純真な者となり、曲った邪悪な時代のただ中にあって、傷のない神の子となるためである。あなたがたは、いのちの言葉を堅く持って、彼らの間で星のようにこの世に輝いている。 " w:history="1">
        <w:r w:rsidR="005D056D" w:rsidRPr="005D056D">
          <w:rPr>
            <w:rFonts w:ascii="ＭＳ Ｐ明朝" w:eastAsia="ＭＳ Ｐ明朝" w:hAnsi="ＭＳ Ｐ明朝"/>
            <w:color w:val="0563C1" w:themeColor="hyperlink"/>
            <w:sz w:val="24"/>
            <w:szCs w:val="24"/>
            <w:u w:val="single"/>
            <w14:ligatures w14:val="standardContextual"/>
          </w:rPr>
          <w:t>ピリピ2章15節</w:t>
        </w:r>
      </w:hyperlink>
      <w:r w:rsidR="005D056D" w:rsidRPr="005D056D">
        <w:rPr>
          <w:rFonts w:ascii="ＭＳ Ｐ明朝" w:eastAsia="ＭＳ Ｐ明朝" w:hAnsi="ＭＳ Ｐ明朝"/>
          <w:sz w:val="24"/>
          <w:szCs w:val="24"/>
          <w14:ligatures w14:val="standardContextual"/>
        </w:rPr>
        <w:t xml:space="preserve">; </w:t>
      </w:r>
      <w:hyperlink r:id="rId134" w:anchor="11:12" w:tooltip="このようにして、ひとりの死んだと同様な人から、天の星のように、海べの数えがたい砂のように、おびただしい人が生れてきたのである。 " w:history="1">
        <w:r w:rsidR="005D056D" w:rsidRPr="005D056D">
          <w:rPr>
            <w:rFonts w:ascii="ＭＳ Ｐ明朝" w:eastAsia="ＭＳ Ｐ明朝" w:hAnsi="ＭＳ Ｐ明朝"/>
            <w:color w:val="0563C1" w:themeColor="hyperlink"/>
            <w:sz w:val="24"/>
            <w:szCs w:val="24"/>
            <w:u w:val="single"/>
            <w14:ligatures w14:val="standardContextual"/>
          </w:rPr>
          <w:t>ヘブル11章12節</w:t>
        </w:r>
      </w:hyperlink>
      <w:r w:rsidR="005D056D" w:rsidRPr="005D056D">
        <w:rPr>
          <w:rFonts w:ascii="ＭＳ Ｐ明朝" w:eastAsia="ＭＳ Ｐ明朝" w:hAnsi="ＭＳ Ｐ明朝"/>
          <w:sz w:val="24"/>
          <w:szCs w:val="24"/>
          <w14:ligatures w14:val="standardContextual"/>
        </w:rPr>
        <w:t xml:space="preserve">; </w:t>
      </w:r>
      <w:hyperlink r:id="rId135" w:anchor="12:1" w:tooltip="また、大いなるしるしが天に現れた。ひとりの女が太陽を着て、足の下に月を踏み、その頭に十二の星の冠をかぶっていた。 " w:history="1">
        <w:r w:rsidR="005D056D" w:rsidRPr="005D056D">
          <w:rPr>
            <w:rFonts w:ascii="ＭＳ Ｐ明朝" w:eastAsia="ＭＳ Ｐ明朝" w:hAnsi="ＭＳ Ｐ明朝"/>
            <w:color w:val="0563C1" w:themeColor="hyperlink"/>
            <w:sz w:val="24"/>
            <w:szCs w:val="24"/>
            <w:u w:val="single"/>
            <w14:ligatures w14:val="standardContextual"/>
          </w:rPr>
          <w:t>黙示録12章1節</w:t>
        </w:r>
      </w:hyperlink>
      <w:r w:rsidR="005D056D" w:rsidRPr="005D056D">
        <w:rPr>
          <w:rFonts w:ascii="ＭＳ Ｐ明朝" w:eastAsia="ＭＳ Ｐ明朝" w:hAnsi="ＭＳ Ｐ明朝"/>
          <w:sz w:val="24"/>
          <w:szCs w:val="24"/>
          <w14:ligatures w14:val="standardContextual"/>
        </w:rPr>
        <w:t>参照）。人類の歴史が始まる前に、サタンが天使の三分の一をそそのかし、神への反逆に加担させ、彼らを「堕落」させたように、艱難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の坩堝の中で、サタンは信者の三分の一をそそのかし、キリストから離れさせ、同様に「地に掃き落とす」（すなわち、聖なる天の身分から堕落させる）のです。</w:t>
      </w:r>
      <w:r w:rsidR="005D056D" w:rsidRPr="005D056D">
        <w:rPr>
          <w:rFonts w:ascii="ＭＳ Ｐ明朝" w:eastAsia="ＭＳ Ｐ明朝" w:hAnsi="ＭＳ Ｐ明朝" w:hint="eastAsia"/>
          <w:sz w:val="24"/>
          <w:szCs w:val="24"/>
          <w14:ligatures w14:val="standardContextual"/>
        </w:rPr>
        <w:t>以前</w:t>
      </w:r>
      <w:r w:rsidR="005D056D" w:rsidRPr="005D056D">
        <w:rPr>
          <w:rFonts w:ascii="ＭＳ Ｐ明朝" w:eastAsia="ＭＳ Ｐ明朝" w:hAnsi="ＭＳ Ｐ明朝"/>
          <w:sz w:val="24"/>
          <w:szCs w:val="24"/>
          <w14:ligatures w14:val="standardContextual"/>
        </w:rPr>
        <w:t>この箇所のサタンの反乱に関する意味を説明し</w:t>
      </w:r>
      <w:r w:rsidR="005D056D" w:rsidRPr="005D056D">
        <w:rPr>
          <w:rFonts w:ascii="ＭＳ Ｐ明朝" w:eastAsia="ＭＳ Ｐ明朝" w:hAnsi="ＭＳ Ｐ明朝" w:hint="eastAsia"/>
          <w:sz w:val="24"/>
          <w:szCs w:val="24"/>
          <w14:ligatures w14:val="standardContextual"/>
        </w:rPr>
        <w:t>ました</w:t>
      </w:r>
      <w:r w:rsidR="005D056D" w:rsidRPr="005D056D">
        <w:rPr>
          <w:rFonts w:ascii="ＭＳ Ｐ明朝" w:eastAsia="ＭＳ Ｐ明朝" w:hAnsi="ＭＳ Ｐ明朝"/>
          <w:sz w:val="24"/>
          <w:szCs w:val="24"/>
          <w:vertAlign w:val="superscript"/>
          <w14:ligatures w14:val="standardContextual"/>
        </w:rPr>
        <w:footnoteReference w:id="13"/>
      </w:r>
      <w:r w:rsidR="005D056D" w:rsidRPr="005D056D">
        <w:rPr>
          <w:rFonts w:ascii="ＭＳ Ｐ明朝" w:eastAsia="ＭＳ Ｐ明朝" w:hAnsi="ＭＳ Ｐ明朝"/>
          <w:sz w:val="24"/>
          <w:szCs w:val="24"/>
          <w14:ligatures w14:val="standardContextual"/>
        </w:rPr>
        <w:t>。しかし、</w:t>
      </w:r>
      <w:bookmarkStart w:id="11" w:name="_Hlk166489412"/>
      <w:r w:rsidR="005D056D" w:rsidRPr="005D056D">
        <w:rPr>
          <w:rFonts w:ascii="ＭＳ Ｐ明朝" w:eastAsia="ＭＳ Ｐ明朝" w:hAnsi="ＭＳ Ｐ明朝"/>
          <w:sz w:val="24"/>
          <w:szCs w:val="24"/>
          <w14:ligatures w14:val="standardContextual"/>
        </w:rPr>
        <w:fldChar w:fldCharType="begin"/>
      </w:r>
      <w:r w:rsidR="005D056D" w:rsidRPr="005D056D">
        <w:rPr>
          <w:rFonts w:ascii="ＭＳ Ｐ明朝" w:eastAsia="ＭＳ Ｐ明朝" w:hAnsi="ＭＳ Ｐ明朝"/>
          <w:sz w:val="24"/>
          <w:szCs w:val="24"/>
          <w14:ligatures w14:val="standardContextual"/>
        </w:rPr>
        <w:instrText>HYPERLINK "https://jpn.bible/kougo/rev" \l "12:4" \o "その尾は天の星の三分の一を掃き寄せ、それらを地に投げ落した。龍は子を産もうとしている女の前に立ち、生れたなら、その子を食い尽そうとかまえていた。 "</w:instrText>
      </w:r>
      <w:r w:rsidR="005D056D" w:rsidRPr="005D056D">
        <w:rPr>
          <w:rFonts w:ascii="ＭＳ Ｐ明朝" w:eastAsia="ＭＳ Ｐ明朝" w:hAnsi="ＭＳ Ｐ明朝"/>
          <w:sz w:val="24"/>
          <w:szCs w:val="24"/>
          <w14:ligatures w14:val="standardContextual"/>
        </w:rPr>
      </w:r>
      <w:r w:rsidR="005D056D" w:rsidRPr="005D056D">
        <w:rPr>
          <w:rFonts w:ascii="ＭＳ Ｐ明朝" w:eastAsia="ＭＳ Ｐ明朝" w:hAnsi="ＭＳ Ｐ明朝"/>
          <w:sz w:val="24"/>
          <w:szCs w:val="24"/>
          <w14:ligatures w14:val="standardContextual"/>
        </w:rPr>
        <w:fldChar w:fldCharType="separate"/>
      </w:r>
      <w:r w:rsidR="005D056D" w:rsidRPr="005D056D">
        <w:rPr>
          <w:rFonts w:ascii="ＭＳ Ｐ明朝" w:eastAsia="ＭＳ Ｐ明朝" w:hAnsi="ＭＳ Ｐ明朝"/>
          <w:color w:val="0563C1" w:themeColor="hyperlink"/>
          <w:sz w:val="24"/>
          <w:szCs w:val="24"/>
          <w:u w:val="single"/>
          <w14:ligatures w14:val="standardContextual"/>
        </w:rPr>
        <w:t>黙示録12章4節</w:t>
      </w:r>
      <w:r w:rsidR="005D056D" w:rsidRPr="005D056D">
        <w:rPr>
          <w:rFonts w:ascii="ＭＳ Ｐ明朝" w:eastAsia="ＭＳ Ｐ明朝" w:hAnsi="ＭＳ Ｐ明朝"/>
          <w:sz w:val="24"/>
          <w:szCs w:val="24"/>
          <w14:ligatures w14:val="standardContextual"/>
        </w:rPr>
        <w:fldChar w:fldCharType="end"/>
      </w:r>
      <w:bookmarkEnd w:id="11"/>
      <w:r w:rsidR="005D056D" w:rsidRPr="005D056D">
        <w:rPr>
          <w:rFonts w:ascii="ＭＳ Ｐ明朝" w:eastAsia="ＭＳ Ｐ明朝" w:hAnsi="ＭＳ Ｐ明朝"/>
          <w:sz w:val="24"/>
          <w:szCs w:val="24"/>
          <w14:ligatures w14:val="standardContextual"/>
        </w:rPr>
        <w:t>が大背教に</w:t>
      </w:r>
      <w:r w:rsidR="005D056D" w:rsidRPr="005D056D">
        <w:rPr>
          <w:rFonts w:ascii="ＭＳ Ｐ明朝" w:eastAsia="ＭＳ Ｐ明朝" w:hAnsi="ＭＳ Ｐ明朝" w:hint="eastAsia"/>
          <w:sz w:val="24"/>
          <w:szCs w:val="24"/>
          <w14:ligatures w14:val="standardContextual"/>
        </w:rPr>
        <w:t>陥った</w:t>
      </w:r>
      <w:r w:rsidR="005D056D" w:rsidRPr="005D056D">
        <w:rPr>
          <w:rFonts w:ascii="ＭＳ Ｐ明朝" w:eastAsia="ＭＳ Ｐ明朝" w:hAnsi="ＭＳ Ｐ明朝"/>
          <w:sz w:val="24"/>
          <w:szCs w:val="24"/>
          <w14:ligatures w14:val="standardContextual"/>
        </w:rPr>
        <w:t>信者に</w:t>
      </w:r>
      <w:r w:rsidR="005D056D" w:rsidRPr="005D056D">
        <w:rPr>
          <w:rFonts w:ascii="ＭＳ Ｐ明朝" w:eastAsia="ＭＳ Ｐ明朝" w:hAnsi="ＭＳ Ｐ明朝"/>
          <w:sz w:val="24"/>
          <w:szCs w:val="24"/>
          <w14:ligatures w14:val="standardContextual"/>
        </w:rPr>
        <w:lastRenderedPageBreak/>
        <w:t>も適用されることは、ダニエル書</w:t>
      </w:r>
      <w:r w:rsidR="005D056D" w:rsidRPr="005D056D">
        <w:rPr>
          <w:rFonts w:ascii="ＭＳ Ｐ明朝" w:eastAsia="ＭＳ Ｐ明朝" w:hAnsi="ＭＳ Ｐ明朝" w:hint="eastAsia"/>
          <w:sz w:val="24"/>
          <w:szCs w:val="24"/>
          <w14:ligatures w14:val="standardContextual"/>
        </w:rPr>
        <w:t>での</w:t>
      </w:r>
      <w:r w:rsidR="005D056D" w:rsidRPr="005D056D">
        <w:rPr>
          <w:rFonts w:ascii="ＭＳ Ｐ明朝" w:eastAsia="ＭＳ Ｐ明朝" w:hAnsi="ＭＳ Ｐ明朝"/>
          <w:sz w:val="24"/>
          <w:szCs w:val="24"/>
          <w14:ligatures w14:val="standardContextual"/>
        </w:rPr>
        <w:t>「小さな角」(すなわ</w:t>
      </w:r>
      <w:r w:rsidR="005D056D" w:rsidRPr="005D056D">
        <w:rPr>
          <w:rFonts w:ascii="ＭＳ Ｐ明朝" w:eastAsia="ＭＳ Ｐ明朝" w:hAnsi="ＭＳ Ｐ明朝" w:hint="eastAsia"/>
          <w:sz w:val="24"/>
          <w:szCs w:val="24"/>
          <w14:ligatures w14:val="standardContextual"/>
        </w:rPr>
        <w:t>ち、悪魔と地上におけるその代理人の型である反キリスト</w:t>
      </w:r>
      <w:r w:rsidR="005D056D" w:rsidRPr="005D056D">
        <w:rPr>
          <w:rFonts w:ascii="ＭＳ Ｐ明朝" w:eastAsia="ＭＳ Ｐ明朝" w:hAnsi="ＭＳ Ｐ明朝"/>
          <w:sz w:val="24"/>
          <w:szCs w:val="24"/>
          <w14:ligatures w14:val="standardContextual"/>
        </w:rPr>
        <w:t>)が</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このプロセスの主導的な役割を与えられていることから明らかです</w:t>
      </w:r>
      <w:r w:rsidR="005D056D" w:rsidRPr="005D056D">
        <w:rPr>
          <w:rFonts w:ascii="ＭＳ Ｐ明朝" w:eastAsia="ＭＳ Ｐ明朝" w:hAnsi="ＭＳ Ｐ明朝"/>
          <w:sz w:val="24"/>
          <w:szCs w:val="24"/>
          <w:vertAlign w:val="superscript"/>
          <w14:ligatures w14:val="standardContextual"/>
        </w:rPr>
        <w:footnoteReference w:id="14"/>
      </w:r>
      <w:r w:rsidR="005D056D" w:rsidRPr="005D056D">
        <w:rPr>
          <w:rFonts w:ascii="ＭＳ Ｐ明朝" w:eastAsia="ＭＳ Ｐ明朝" w:hAnsi="ＭＳ Ｐ明朝"/>
          <w:sz w:val="24"/>
          <w:szCs w:val="24"/>
          <w14:ligatures w14:val="standardContextual"/>
        </w:rPr>
        <w:t>。</w:t>
      </w:r>
    </w:p>
    <w:p w14:paraId="48BF936C" w14:textId="77777777" w:rsidR="005D056D" w:rsidRPr="005D056D" w:rsidRDefault="005D056D" w:rsidP="005D056D">
      <w:pPr>
        <w:rPr>
          <w:rFonts w:ascii="ＭＳ Ｐ明朝" w:eastAsia="ＭＳ Ｐ明朝" w:hAnsi="ＭＳ Ｐ明朝"/>
          <w:sz w:val="24"/>
          <w:szCs w:val="24"/>
          <w14:ligatures w14:val="standardContextual"/>
        </w:rPr>
      </w:pPr>
    </w:p>
    <w:p w14:paraId="788760DC" w14:textId="6575ED0C" w:rsidR="005D056D" w:rsidRPr="005D056D" w:rsidRDefault="005D056D" w:rsidP="005D056D">
      <w:pPr>
        <w:autoSpaceDE w:val="0"/>
        <w:autoSpaceDN w:val="0"/>
        <w:adjustRightInd w:val="0"/>
        <w:ind w:left="840" w:firstLine="240"/>
        <w:jc w:val="left"/>
        <w:rPr>
          <w:rFonts w:ascii="ＭＳ Ｐ明朝" w:eastAsia="ＭＳ Ｐ明朝" w:hAnsi="ＭＳ Ｐ明朝" w:cs="Arial"/>
          <w:spacing w:val="-20"/>
          <w:kern w:val="0"/>
          <w:sz w:val="24"/>
          <w:szCs w:val="24"/>
          <w:lang w:val="ja-JP"/>
        </w:rPr>
      </w:pP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小さな角</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すなわち、悪魔の</w:t>
      </w:r>
      <w:r w:rsidR="00D811C0">
        <w:rPr>
          <w:rFonts w:ascii="ＭＳ Ｐ明朝" w:eastAsia="ＭＳ Ｐ明朝" w:hAnsi="ＭＳ Ｐ明朝" w:cs="ＭＳ Ｐゴシック" w:hint="eastAsia"/>
          <w:kern w:val="0"/>
          <w:sz w:val="24"/>
          <w:szCs w:val="24"/>
          <w:lang w:val="x-none"/>
        </w:rPr>
        <w:t>予</w:t>
      </w:r>
      <w:r w:rsidRPr="005D056D">
        <w:rPr>
          <w:rFonts w:ascii="ＭＳ Ｐ明朝" w:eastAsia="ＭＳ Ｐ明朝" w:hAnsi="ＭＳ Ｐ明朝" w:cs="ＭＳ Ｐゴシック"/>
          <w:kern w:val="0"/>
          <w:sz w:val="24"/>
          <w:szCs w:val="24"/>
          <w:lang w:val="x-none"/>
        </w:rPr>
        <w:t>型であり代表者としての反キリスト</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は、</w:t>
      </w:r>
      <w:r w:rsidRPr="005D056D">
        <w:rPr>
          <w:rFonts w:ascii="BIZ UDPゴシック" w:eastAsia="BIZ UDPゴシック" w:hAnsi="BIZ UDPゴシック" w:cs="Arial"/>
          <w:kern w:val="0"/>
          <w:sz w:val="24"/>
          <w:szCs w:val="24"/>
          <w:lang w:val="ja-JP"/>
        </w:rPr>
        <w:t>天の衆群</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すなわち、神の家族</w:t>
      </w:r>
      <w:r w:rsidR="00D811C0">
        <w:rPr>
          <w:rFonts w:ascii="ＭＳ Ｐ明朝" w:eastAsia="ＭＳ Ｐ明朝" w:hAnsi="ＭＳ Ｐ明朝" w:cs="ＭＳ Ｐゴシック" w:hint="eastAsia"/>
          <w:kern w:val="0"/>
          <w:sz w:val="24"/>
          <w:szCs w:val="24"/>
          <w:lang w:val="x-none"/>
        </w:rPr>
        <w:t>である</w:t>
      </w:r>
      <w:r w:rsidRPr="005D056D">
        <w:rPr>
          <w:rFonts w:ascii="ＭＳ Ｐ明朝" w:eastAsia="ＭＳ Ｐ明朝" w:hAnsi="ＭＳ Ｐ明朝" w:cs="ＭＳ Ｐゴシック"/>
          <w:kern w:val="0"/>
          <w:sz w:val="24"/>
          <w:szCs w:val="24"/>
          <w:lang w:val="x-none"/>
        </w:rPr>
        <w:t>人間と天使の両方</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BIZ UDPゴシック" w:eastAsia="BIZ UDPゴシック" w:hAnsi="BIZ UDPゴシック" w:cs="Arial"/>
          <w:kern w:val="0"/>
          <w:sz w:val="24"/>
          <w:szCs w:val="24"/>
          <w:lang w:val="ja-JP"/>
        </w:rPr>
        <w:t>に及ぶまでに大きくなり</w:t>
      </w:r>
      <w:proofErr w:type="spellEnd"/>
      <w:r w:rsidRPr="005D056D">
        <w:rPr>
          <w:rFonts w:ascii="ＭＳ Ｐ明朝" w:eastAsia="ＭＳ Ｐ明朝" w:hAnsi="ＭＳ Ｐ明朝" w:cs="Arial" w:hint="eastAsia"/>
          <w:kern w:val="0"/>
          <w:sz w:val="24"/>
          <w:szCs w:val="24"/>
          <w:lang w:val="ja-JP"/>
        </w:rPr>
        <w:t>（すなわち、反キリストが信者らを惑わして背教させ）</w:t>
      </w:r>
      <w:r w:rsidRPr="005D056D">
        <w:rPr>
          <w:rFonts w:ascii="BIZ UDPゴシック" w:eastAsia="BIZ UDPゴシック" w:hAnsi="BIZ UDPゴシック" w:cs="Arial"/>
          <w:kern w:val="0"/>
          <w:sz w:val="24"/>
          <w:szCs w:val="24"/>
          <w:lang w:val="ja-JP"/>
        </w:rPr>
        <w:t>、星の衆群のうちの数個を地に投げ下して</w:t>
      </w:r>
      <w:r w:rsidRPr="005D056D">
        <w:rPr>
          <w:rFonts w:ascii="ＭＳ Ｐ明朝" w:eastAsia="ＭＳ Ｐ明朝" w:hAnsi="ＭＳ Ｐ明朝" w:cs="ＭＳ Ｐゴシック"/>
          <w:kern w:val="0"/>
          <w:sz w:val="24"/>
          <w:szCs w:val="24"/>
          <w:lang w:val="x-none"/>
        </w:rPr>
        <w:t>（サタンが天使たちを</w:t>
      </w:r>
      <w:r w:rsidRPr="005D056D">
        <w:rPr>
          <w:rFonts w:ascii="ＭＳ Ｐ明朝" w:eastAsia="ＭＳ Ｐ明朝" w:hAnsi="ＭＳ Ｐ明朝" w:cs="ＭＳ Ｐゴシック" w:hint="eastAsia"/>
          <w:kern w:val="0"/>
          <w:sz w:val="24"/>
          <w:szCs w:val="24"/>
          <w:lang w:val="x-none"/>
        </w:rPr>
        <w:t>誘惑して</w:t>
      </w:r>
      <w:r w:rsidRPr="005D056D">
        <w:rPr>
          <w:rFonts w:ascii="ＭＳ Ｐ明朝" w:eastAsia="ＭＳ Ｐ明朝" w:hAnsi="ＭＳ Ｐ明朝" w:cs="ＭＳ Ｐゴシック"/>
          <w:kern w:val="0"/>
          <w:sz w:val="24"/>
          <w:szCs w:val="24"/>
          <w:lang w:val="x-none"/>
        </w:rPr>
        <w:t>反逆</w:t>
      </w:r>
      <w:r w:rsidRPr="005D056D">
        <w:rPr>
          <w:rFonts w:ascii="ＭＳ Ｐ明朝" w:eastAsia="ＭＳ Ｐ明朝" w:hAnsi="ＭＳ Ｐ明朝" w:cs="ＭＳ Ｐゴシック" w:hint="eastAsia"/>
          <w:kern w:val="0"/>
          <w:sz w:val="24"/>
          <w:szCs w:val="24"/>
          <w:lang w:val="x-none"/>
        </w:rPr>
        <w:t>させ</w:t>
      </w:r>
      <w:r w:rsidRPr="005D056D">
        <w:rPr>
          <w:rFonts w:ascii="ＭＳ Ｐ明朝" w:eastAsia="ＭＳ Ｐ明朝" w:hAnsi="ＭＳ Ｐ明朝" w:cs="ＭＳ Ｐゴシック"/>
          <w:kern w:val="0"/>
          <w:sz w:val="24"/>
          <w:szCs w:val="24"/>
          <w:lang w:val="x-none"/>
        </w:rPr>
        <w:t>）</w:t>
      </w:r>
      <w:r w:rsidRPr="005D056D">
        <w:rPr>
          <w:rFonts w:ascii="BIZ UDPゴシック" w:eastAsia="BIZ UDPゴシック" w:hAnsi="BIZ UDPゴシック" w:cs="Arial"/>
          <w:kern w:val="0"/>
          <w:sz w:val="24"/>
          <w:szCs w:val="24"/>
          <w:lang w:val="ja-JP"/>
        </w:rPr>
        <w:t>、これを踏みつけ</w:t>
      </w:r>
      <w:r w:rsidRPr="005D056D">
        <w:rPr>
          <w:rFonts w:ascii="ＭＳ Ｐ明朝" w:eastAsia="ＭＳ Ｐ明朝" w:hAnsi="ＭＳ Ｐ明朝" w:cs="Arial"/>
          <w:kern w:val="0"/>
          <w:sz w:val="24"/>
          <w:szCs w:val="24"/>
          <w:lang w:val="ja-JP"/>
        </w:rPr>
        <w:t>(つまり、悪と結びついた反抗や背教が、後の破滅につなが</w:t>
      </w:r>
      <w:r w:rsidRPr="005D056D">
        <w:rPr>
          <w:rFonts w:ascii="ＭＳ Ｐ明朝" w:eastAsia="ＭＳ Ｐ明朝" w:hAnsi="ＭＳ Ｐ明朝" w:cs="Arial" w:hint="eastAsia"/>
          <w:kern w:val="0"/>
          <w:sz w:val="24"/>
          <w:szCs w:val="24"/>
          <w:lang w:val="ja-JP"/>
        </w:rPr>
        <w:t>る</w:t>
      </w:r>
      <w:r w:rsidR="00D811C0">
        <w:rPr>
          <w:rFonts w:ascii="ＭＳ Ｐ明朝" w:eastAsia="ＭＳ Ｐ明朝" w:hAnsi="ＭＳ Ｐ明朝" w:cs="Arial" w:hint="eastAsia"/>
          <w:kern w:val="0"/>
          <w:sz w:val="24"/>
          <w:szCs w:val="24"/>
          <w:lang w:val="ja-JP"/>
        </w:rPr>
        <w:t>：</w:t>
      </w:r>
      <w:hyperlink r:id="rId136"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00D811C0" w:rsidRPr="00D811C0">
          <w:rPr>
            <w:rStyle w:val="a7"/>
            <w:rFonts w:ascii="ＭＳ Ｐ明朝" w:eastAsia="ＭＳ Ｐ明朝" w:hAnsi="ＭＳ Ｐ明朝" w:cs="Arial" w:hint="eastAsia"/>
            <w:kern w:val="0"/>
            <w:sz w:val="24"/>
            <w:szCs w:val="24"/>
            <w:lang w:val="ja-JP"/>
          </w:rPr>
          <w:t>ダニエル7</w:t>
        </w:r>
        <w:r w:rsidR="00D811C0" w:rsidRPr="00D811C0">
          <w:rPr>
            <w:rStyle w:val="a7"/>
            <w:rFonts w:ascii="ＭＳ Ｐ明朝" w:eastAsia="ＭＳ Ｐ明朝" w:hAnsi="ＭＳ Ｐ明朝" w:cs="Arial"/>
            <w:kern w:val="0"/>
            <w:sz w:val="24"/>
            <w:szCs w:val="24"/>
            <w:lang w:val="ja-JP"/>
          </w:rPr>
          <w:t>章</w:t>
        </w:r>
        <w:r w:rsidR="00D811C0" w:rsidRPr="00D811C0">
          <w:rPr>
            <w:rStyle w:val="a7"/>
            <w:rFonts w:ascii="ＭＳ Ｐ明朝" w:eastAsia="ＭＳ Ｐ明朝" w:hAnsi="ＭＳ Ｐ明朝" w:cs="Arial" w:hint="eastAsia"/>
            <w:kern w:val="0"/>
            <w:sz w:val="24"/>
            <w:szCs w:val="24"/>
            <w:lang w:val="ja-JP"/>
          </w:rPr>
          <w:t>7</w:t>
        </w:r>
        <w:r w:rsidR="00D811C0" w:rsidRPr="00D811C0">
          <w:rPr>
            <w:rStyle w:val="a7"/>
            <w:rFonts w:ascii="ＭＳ Ｐ明朝" w:eastAsia="ＭＳ Ｐ明朝" w:hAnsi="ＭＳ Ｐ明朝" w:cs="Arial"/>
            <w:kern w:val="0"/>
            <w:sz w:val="24"/>
            <w:szCs w:val="24"/>
            <w:lang w:val="ja-JP"/>
          </w:rPr>
          <w:t>節</w:t>
        </w:r>
      </w:hyperlink>
      <w:r w:rsidR="00D811C0">
        <w:rPr>
          <w:rFonts w:ascii="ＭＳ Ｐ明朝" w:eastAsia="ＭＳ Ｐ明朝" w:hAnsi="ＭＳ Ｐ明朝" w:cs="Arial" w:hint="eastAsia"/>
          <w:kern w:val="0"/>
          <w:sz w:val="24"/>
          <w:szCs w:val="24"/>
          <w:lang w:val="ja-JP"/>
        </w:rPr>
        <w:t xml:space="preserve">, </w:t>
      </w:r>
      <w:hyperlink r:id="rId137" w:anchor="7:19" w:tooltip="そこでわたしは、さらに第四の獣の真意を知ろうとした。その獣は他の獣と異なって、はなはだ恐ろしく、その歯は鉄、そのつめは青銅であって、食らい、かつ、かみ砕いて、その残りを足で踏みつけた。 " w:history="1">
        <w:r w:rsidR="00D811C0" w:rsidRPr="00D811C0">
          <w:rPr>
            <w:rStyle w:val="a7"/>
            <w:rFonts w:ascii="ＭＳ Ｐ明朝" w:eastAsia="ＭＳ Ｐ明朝" w:hAnsi="ＭＳ Ｐ明朝" w:cs="Arial" w:hint="eastAsia"/>
            <w:kern w:val="0"/>
            <w:sz w:val="24"/>
            <w:szCs w:val="24"/>
            <w:lang w:val="ja-JP"/>
          </w:rPr>
          <w:t>7</w:t>
        </w:r>
        <w:r w:rsidR="00D811C0" w:rsidRPr="00D811C0">
          <w:rPr>
            <w:rStyle w:val="a7"/>
            <w:rFonts w:ascii="ＭＳ Ｐ明朝" w:eastAsia="ＭＳ Ｐ明朝" w:hAnsi="ＭＳ Ｐ明朝" w:cs="Arial"/>
            <w:kern w:val="0"/>
            <w:sz w:val="24"/>
            <w:szCs w:val="24"/>
            <w:lang w:val="ja-JP"/>
          </w:rPr>
          <w:t>章</w:t>
        </w:r>
        <w:r w:rsidR="00D811C0" w:rsidRPr="00D811C0">
          <w:rPr>
            <w:rStyle w:val="a7"/>
            <w:rFonts w:ascii="ＭＳ Ｐ明朝" w:eastAsia="ＭＳ Ｐ明朝" w:hAnsi="ＭＳ Ｐ明朝" w:cs="Arial" w:hint="eastAsia"/>
            <w:kern w:val="0"/>
            <w:sz w:val="24"/>
            <w:szCs w:val="24"/>
            <w:lang w:val="ja-JP"/>
          </w:rPr>
          <w:t>19</w:t>
        </w:r>
        <w:r w:rsidR="00D811C0" w:rsidRPr="00D811C0">
          <w:rPr>
            <w:rStyle w:val="a7"/>
            <w:rFonts w:ascii="ＭＳ Ｐ明朝" w:eastAsia="ＭＳ Ｐ明朝" w:hAnsi="ＭＳ Ｐ明朝" w:cs="Arial"/>
            <w:kern w:val="0"/>
            <w:sz w:val="24"/>
            <w:szCs w:val="24"/>
            <w:lang w:val="ja-JP"/>
          </w:rPr>
          <w:t>節</w:t>
        </w:r>
      </w:hyperlink>
      <w:r w:rsidR="00D811C0">
        <w:rPr>
          <w:rFonts w:ascii="ＭＳ Ｐ明朝" w:eastAsia="ＭＳ Ｐ明朝" w:hAnsi="ＭＳ Ｐ明朝" w:cs="Arial" w:hint="eastAsia"/>
          <w:kern w:val="0"/>
          <w:sz w:val="24"/>
          <w:szCs w:val="24"/>
          <w:lang w:val="ja-JP"/>
        </w:rPr>
        <w:t xml:space="preserve">; </w:t>
      </w:r>
      <w:hyperlink r:id="rId138" w:anchor="11:2" w:tooltip="わたしは今あなたに真理を示そう。見よ、ペルシャになお三人の王が起るでしょう。その第四の者は、他のすべての者にまさって富み、その富によって強くなったとき、彼はすべてのものを動員して、ギリシヤの国を攻めます。 " w:history="1">
        <w:r w:rsidR="00D811C0" w:rsidRPr="00D811C0">
          <w:rPr>
            <w:rStyle w:val="a7"/>
            <w:rFonts w:ascii="ＭＳ Ｐ明朝" w:eastAsia="ＭＳ Ｐ明朝" w:hAnsi="ＭＳ Ｐ明朝" w:cs="Arial"/>
            <w:kern w:val="0"/>
            <w:sz w:val="24"/>
            <w:szCs w:val="24"/>
            <w:lang w:val="ja-JP"/>
          </w:rPr>
          <w:t>黙示録</w:t>
        </w:r>
        <w:r w:rsidR="00D811C0" w:rsidRPr="00D811C0">
          <w:rPr>
            <w:rStyle w:val="a7"/>
            <w:rFonts w:ascii="ＭＳ Ｐ明朝" w:eastAsia="ＭＳ Ｐ明朝" w:hAnsi="ＭＳ Ｐ明朝" w:cs="Arial" w:hint="eastAsia"/>
            <w:kern w:val="0"/>
            <w:sz w:val="24"/>
            <w:szCs w:val="24"/>
            <w:lang w:val="ja-JP"/>
          </w:rPr>
          <w:t>11</w:t>
        </w:r>
        <w:r w:rsidR="00D811C0" w:rsidRPr="00D811C0">
          <w:rPr>
            <w:rStyle w:val="a7"/>
            <w:rFonts w:ascii="ＭＳ Ｐ明朝" w:eastAsia="ＭＳ Ｐ明朝" w:hAnsi="ＭＳ Ｐ明朝" w:cs="Arial"/>
            <w:kern w:val="0"/>
            <w:sz w:val="24"/>
            <w:szCs w:val="24"/>
            <w:lang w:val="ja-JP"/>
          </w:rPr>
          <w:t>章</w:t>
        </w:r>
        <w:r w:rsidR="00D811C0" w:rsidRPr="00D811C0">
          <w:rPr>
            <w:rStyle w:val="a7"/>
            <w:rFonts w:ascii="ＭＳ Ｐ明朝" w:eastAsia="ＭＳ Ｐ明朝" w:hAnsi="ＭＳ Ｐ明朝" w:cs="Arial" w:hint="eastAsia"/>
            <w:kern w:val="0"/>
            <w:sz w:val="24"/>
            <w:szCs w:val="24"/>
            <w:lang w:val="ja-JP"/>
          </w:rPr>
          <w:t>2</w:t>
        </w:r>
        <w:r w:rsidR="00D811C0" w:rsidRPr="00D811C0">
          <w:rPr>
            <w:rStyle w:val="a7"/>
            <w:rFonts w:ascii="ＭＳ Ｐ明朝" w:eastAsia="ＭＳ Ｐ明朝" w:hAnsi="ＭＳ Ｐ明朝" w:cs="Arial"/>
            <w:kern w:val="0"/>
            <w:sz w:val="24"/>
            <w:szCs w:val="24"/>
            <w:lang w:val="ja-JP"/>
          </w:rPr>
          <w:t>節</w:t>
        </w:r>
      </w:hyperlink>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spacing w:val="-20"/>
          <w:kern w:val="0"/>
          <w:sz w:val="24"/>
          <w:szCs w:val="24"/>
          <w:lang w:val="ja-JP"/>
        </w:rPr>
        <w:t xml:space="preserve"> (ダニエル8</w:t>
      </w:r>
      <w:r w:rsidRPr="005D056D">
        <w:rPr>
          <w:rFonts w:ascii="ＭＳ Ｐ明朝" w:eastAsia="ＭＳ Ｐ明朝" w:hAnsi="ＭＳ Ｐ明朝" w:cs="Arial" w:hint="eastAsia"/>
          <w:spacing w:val="-20"/>
          <w:kern w:val="0"/>
          <w:sz w:val="24"/>
          <w:szCs w:val="24"/>
          <w:lang w:val="ja-JP"/>
        </w:rPr>
        <w:t>章</w:t>
      </w:r>
      <w:r w:rsidRPr="005D056D">
        <w:rPr>
          <w:rFonts w:ascii="ＭＳ Ｐ明朝" w:eastAsia="ＭＳ Ｐ明朝" w:hAnsi="ＭＳ Ｐ明朝" w:cs="Arial"/>
          <w:spacing w:val="-20"/>
          <w:kern w:val="0"/>
          <w:sz w:val="24"/>
          <w:szCs w:val="24"/>
          <w:lang w:val="ja-JP"/>
        </w:rPr>
        <w:t>10</w:t>
      </w:r>
      <w:r w:rsidRPr="005D056D">
        <w:rPr>
          <w:rFonts w:ascii="ＭＳ Ｐ明朝" w:eastAsia="ＭＳ Ｐ明朝" w:hAnsi="ＭＳ Ｐ明朝" w:cs="Arial" w:hint="eastAsia"/>
          <w:spacing w:val="-20"/>
          <w:kern w:val="0"/>
          <w:sz w:val="24"/>
          <w:szCs w:val="24"/>
          <w:lang w:val="ja-JP"/>
        </w:rPr>
        <w:t>節</w:t>
      </w:r>
      <w:r w:rsidRPr="005D056D">
        <w:rPr>
          <w:rFonts w:ascii="ＭＳ Ｐ明朝" w:eastAsia="ＭＳ Ｐ明朝" w:hAnsi="ＭＳ Ｐ明朝" w:cs="Arial"/>
          <w:spacing w:val="-20"/>
          <w:kern w:val="0"/>
          <w:sz w:val="24"/>
          <w:szCs w:val="24"/>
          <w:lang w:val="ja-JP"/>
        </w:rPr>
        <w:t>)</w:t>
      </w:r>
    </w:p>
    <w:p w14:paraId="7C9BD4D3"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p>
    <w:p w14:paraId="01409B11" w14:textId="5DF1AF4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（上記の提議のような）この堕落した「衆群」を背教者と堕落した天使の両方に小分類することによって、</w:t>
      </w:r>
      <w:bookmarkStart w:id="12" w:name="_Hlk166489537"/>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"https://jpn.bible/kougo/dan"</w:instrText>
      </w:r>
      <w:r w:rsidRPr="005D056D">
        <w:rPr>
          <w:rFonts w:ascii="ＭＳ Ｐ明朝" w:eastAsia="ＭＳ Ｐ明朝" w:hAnsi="ＭＳ Ｐ明朝"/>
          <w:sz w:val="24"/>
          <w:szCs w:val="24"/>
          <w14:ligatures w14:val="standardContextual"/>
        </w:rPr>
        <w:instrText xml:space="preserve"> \l "8:10" \o "[小さな角](すなわち、悪魔の型であり代表者としての反キリスト)は、天の衆群(すなわち、神の家族、人間と天使の両方)に及ぶまでに大きくなり（すなわち、反キリストが信者らを惑わして背教させ）、星の衆群のうちの数個を地に投げ下して（サタンが天使たちを誘惑して反逆させ）、これを踏みつけ(つまり、悪と結びついた反抗や背教が、その後の破滅につながり）、 (ダニエル8章10節)"</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ダニエル書</w:t>
      </w:r>
      <w:r w:rsidRPr="005D056D">
        <w:rPr>
          <w:rFonts w:ascii="ＭＳ Ｐ明朝" w:eastAsia="ＭＳ Ｐ明朝" w:hAnsi="ＭＳ Ｐ明朝"/>
          <w:color w:val="0563C1" w:themeColor="hyperlink"/>
          <w:sz w:val="24"/>
          <w:szCs w:val="24"/>
          <w:u w:val="single"/>
          <w14:ligatures w14:val="standardContextual"/>
        </w:rPr>
        <w:t>8章10節</w:t>
      </w:r>
      <w:r w:rsidRPr="005D056D">
        <w:rPr>
          <w:rFonts w:ascii="ＭＳ Ｐ明朝" w:eastAsia="ＭＳ Ｐ明朝" w:hAnsi="ＭＳ Ｐ明朝"/>
          <w:sz w:val="24"/>
          <w:szCs w:val="24"/>
          <w14:ligatures w14:val="standardContextual"/>
        </w:rPr>
        <w:fldChar w:fldCharType="end"/>
      </w:r>
      <w:bookmarkEnd w:id="12"/>
      <w:r w:rsidRPr="005D056D">
        <w:rPr>
          <w:rFonts w:ascii="ＭＳ Ｐ明朝" w:eastAsia="ＭＳ Ｐ明朝" w:hAnsi="ＭＳ Ｐ明朝"/>
          <w:sz w:val="24"/>
          <w:szCs w:val="24"/>
          <w14:ligatures w14:val="standardContextual"/>
        </w:rPr>
        <w:t>は、</w:t>
      </w:r>
      <w:r w:rsidRPr="005D056D">
        <w:rPr>
          <w:rFonts w:ascii="ＭＳ Ｐ明朝" w:eastAsia="ＭＳ Ｐ明朝" w:hAnsi="ＭＳ Ｐ明朝" w:hint="eastAsia"/>
          <w:sz w:val="24"/>
          <w:szCs w:val="24"/>
          <w14:ligatures w14:val="standardContextual"/>
        </w:rPr>
        <w:t>その</w:t>
      </w:r>
      <w:r w:rsidRPr="005D056D">
        <w:rPr>
          <w:rFonts w:ascii="ＭＳ Ｐ明朝" w:eastAsia="ＭＳ Ｐ明朝" w:hAnsi="ＭＳ Ｐ明朝"/>
          <w:sz w:val="24"/>
          <w:szCs w:val="24"/>
          <w14:ligatures w14:val="standardContextual"/>
        </w:rPr>
        <w:t>並行箇所である</w:t>
      </w:r>
      <w:hyperlink r:id="rId139" w:anchor="12:4" w:tooltip="その尾は天の星の三分の一を掃き寄せ、それらを地に投げ落した。龍は子を産もうとしている女の前に立ち、生れたなら、その子を食い尽そうとかまえていた。 " w:history="1">
        <w:r w:rsidRPr="005D056D">
          <w:rPr>
            <w:rFonts w:ascii="ＭＳ Ｐ明朝" w:eastAsia="ＭＳ Ｐ明朝" w:hAnsi="ＭＳ Ｐ明朝"/>
            <w:color w:val="0563C1" w:themeColor="hyperlink"/>
            <w:sz w:val="24"/>
            <w:szCs w:val="24"/>
            <w:u w:val="single"/>
            <w14:ligatures w14:val="standardContextual"/>
          </w:rPr>
          <w:t>黙示録12章4節</w:t>
        </w:r>
      </w:hyperlink>
      <w:r w:rsidRPr="005D056D">
        <w:rPr>
          <w:rFonts w:ascii="ＭＳ Ｐ明朝" w:eastAsia="ＭＳ Ｐ明朝" w:hAnsi="ＭＳ Ｐ明朝"/>
          <w:sz w:val="24"/>
          <w:szCs w:val="24"/>
          <w14:ligatures w14:val="standardContextual"/>
        </w:rPr>
        <w:t>の場合にも、同じような二重適用</w:t>
      </w:r>
      <w:r w:rsidR="00D811C0">
        <w:rPr>
          <w:rFonts w:ascii="ＭＳ Ｐ明朝" w:eastAsia="ＭＳ Ｐ明朝" w:hAnsi="ＭＳ Ｐ明朝" w:hint="eastAsia"/>
          <w:sz w:val="24"/>
          <w:szCs w:val="24"/>
          <w14:ligatures w14:val="standardContextual"/>
        </w:rPr>
        <w:t>ができる</w:t>
      </w:r>
      <w:r w:rsidRPr="005D056D">
        <w:rPr>
          <w:rFonts w:ascii="ＭＳ Ｐ明朝" w:eastAsia="ＭＳ Ｐ明朝" w:hAnsi="ＭＳ Ｐ明朝"/>
          <w:sz w:val="24"/>
          <w:szCs w:val="24"/>
          <w14:ligatures w14:val="standardContextual"/>
        </w:rPr>
        <w:t>こと</w:t>
      </w:r>
      <w:r w:rsidRPr="005D056D">
        <w:rPr>
          <w:rFonts w:ascii="ＭＳ Ｐ明朝" w:eastAsia="ＭＳ Ｐ明朝" w:hAnsi="ＭＳ Ｐ明朝" w:hint="eastAsia"/>
          <w:sz w:val="24"/>
          <w:szCs w:val="24"/>
          <w14:ligatures w14:val="standardContextual"/>
        </w:rPr>
        <w:t>が明らかです</w:t>
      </w:r>
      <w:r w:rsidRPr="005D056D">
        <w:rPr>
          <w:rFonts w:ascii="ＭＳ Ｐ明朝" w:eastAsia="ＭＳ Ｐ明朝" w:hAnsi="ＭＳ Ｐ明朝"/>
          <w:sz w:val="24"/>
          <w:szCs w:val="24"/>
          <w14:ligatures w14:val="standardContextual"/>
        </w:rPr>
        <w:t>。</w:t>
      </w:r>
      <w:hyperlink r:id="rId140" w:anchor="12:4" w:tooltip="その尾は天の星の三分の一を掃き寄せ、それらを地に投げ落した。龍は子を産もうとしている女の前に立ち、生れたなら、その子を食い尽そうとかまえていた。 " w:history="1">
        <w:r w:rsidRPr="005D056D">
          <w:rPr>
            <w:rFonts w:ascii="ＭＳ Ｐ明朝" w:eastAsia="ＭＳ Ｐ明朝" w:hAnsi="ＭＳ Ｐ明朝"/>
            <w:color w:val="0563C1" w:themeColor="hyperlink"/>
            <w:sz w:val="24"/>
            <w:szCs w:val="24"/>
            <w:u w:val="single"/>
            <w14:ligatures w14:val="standardContextual"/>
          </w:rPr>
          <w:t>黙示録12章4節</w:t>
        </w:r>
      </w:hyperlink>
      <w:r w:rsidRPr="005D056D">
        <w:rPr>
          <w:rFonts w:ascii="ＭＳ Ｐ明朝" w:eastAsia="ＭＳ Ｐ明朝" w:hAnsi="ＭＳ Ｐ明朝"/>
          <w:sz w:val="24"/>
          <w:szCs w:val="24"/>
          <w14:ligatures w14:val="standardContextual"/>
        </w:rPr>
        <w:t>と同じように、</w:t>
      </w:r>
      <w:hyperlink r:id="rId141" w:anchor="8:10" w:tooltip="[小さな角](すなわち、悪魔の型であり代表者としての反キリスト)は、天の衆群(すなわち、神の家族、人間と天使の両方)に及ぶまでに大きくなり（すなわち、反キリストが信者らを惑わして背教させ）、星の衆群のうちの数個を地に投げ下して（サタンが天使たちを誘惑して反逆させ）、これを踏みつけ(つまり、悪と結びついた反抗や背教が、その後の破滅につながり）、 (ダニエル8章10節)" w:history="1">
        <w:r w:rsidRPr="005D056D">
          <w:rPr>
            <w:rFonts w:ascii="ＭＳ Ｐ明朝" w:eastAsia="ＭＳ Ｐ明朝" w:hAnsi="ＭＳ Ｐ明朝" w:hint="eastAsia"/>
            <w:color w:val="0563C1" w:themeColor="hyperlink"/>
            <w:sz w:val="24"/>
            <w:szCs w:val="24"/>
            <w:u w:val="single"/>
            <w14:ligatures w14:val="standardContextual"/>
          </w:rPr>
          <w:t>ダニエル書</w:t>
        </w:r>
        <w:r w:rsidRPr="005D056D">
          <w:rPr>
            <w:rFonts w:ascii="ＭＳ Ｐ明朝" w:eastAsia="ＭＳ Ｐ明朝" w:hAnsi="ＭＳ Ｐ明朝"/>
            <w:color w:val="0563C1" w:themeColor="hyperlink"/>
            <w:sz w:val="24"/>
            <w:szCs w:val="24"/>
            <w:u w:val="single"/>
            <w14:ligatures w14:val="standardContextual"/>
          </w:rPr>
          <w:t>8章10節</w:t>
        </w:r>
      </w:hyperlink>
      <w:r w:rsidRPr="005D056D">
        <w:rPr>
          <w:rFonts w:ascii="ＭＳ Ｐ明朝" w:eastAsia="ＭＳ Ｐ明朝" w:hAnsi="ＭＳ Ｐ明朝"/>
          <w:sz w:val="24"/>
          <w:szCs w:val="24"/>
          <w14:ligatures w14:val="standardContextual"/>
        </w:rPr>
        <w:t>も（</w:t>
      </w:r>
      <w:r w:rsidRPr="005D056D">
        <w:rPr>
          <w:rFonts w:ascii="ＭＳ Ｐ明朝" w:eastAsia="ＭＳ Ｐ明朝" w:hAnsi="ＭＳ Ｐ明朝" w:hint="eastAsia"/>
          <w:sz w:val="24"/>
          <w:szCs w:val="24"/>
          <w14:ligatures w14:val="standardContextual"/>
        </w:rPr>
        <w:t>前史の</w:t>
      </w:r>
      <w:r w:rsidRPr="005D056D">
        <w:rPr>
          <w:rFonts w:ascii="ＭＳ Ｐ明朝" w:eastAsia="ＭＳ Ｐ明朝" w:hAnsi="ＭＳ Ｐ明朝"/>
          <w:sz w:val="24"/>
          <w:szCs w:val="24"/>
          <w14:ligatures w14:val="standardContextual"/>
        </w:rPr>
        <w:t>天使の三分の一が</w:t>
      </w:r>
      <w:r w:rsidRPr="005D056D">
        <w:rPr>
          <w:rFonts w:ascii="ＭＳ Ｐ明朝" w:eastAsia="ＭＳ Ｐ明朝" w:hAnsi="ＭＳ Ｐ明朝"/>
          <w:sz w:val="24"/>
          <w:szCs w:val="24"/>
          <w14:ligatures w14:val="standardContextual"/>
        </w:rPr>
        <w:lastRenderedPageBreak/>
        <w:t>堕落</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の信者の三分の一</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堕落</w:t>
      </w:r>
      <w:r w:rsidRPr="005D056D">
        <w:rPr>
          <w:rFonts w:ascii="ＭＳ Ｐ明朝" w:eastAsia="ＭＳ Ｐ明朝" w:hAnsi="ＭＳ Ｐ明朝" w:hint="eastAsia"/>
          <w:sz w:val="24"/>
          <w:szCs w:val="24"/>
          <w14:ligatures w14:val="standardContextual"/>
        </w:rPr>
        <w:t>という</w:t>
      </w:r>
      <w:r w:rsidRPr="005D056D">
        <w:rPr>
          <w:rFonts w:ascii="ＭＳ Ｐ明朝" w:eastAsia="ＭＳ Ｐ明朝" w:hAnsi="ＭＳ Ｐ明朝"/>
          <w:sz w:val="24"/>
          <w:szCs w:val="24"/>
          <w14:ligatures w14:val="standardContextual"/>
        </w:rPr>
        <w:t>）出来事の時期を</w:t>
      </w:r>
      <w:r w:rsidRPr="005D056D">
        <w:rPr>
          <w:rFonts w:ascii="ＭＳ Ｐ明朝" w:eastAsia="ＭＳ Ｐ明朝" w:hAnsi="ＭＳ Ｐ明朝" w:hint="eastAsia"/>
          <w:sz w:val="24"/>
          <w:szCs w:val="24"/>
          <w14:ligatures w14:val="standardContextual"/>
        </w:rPr>
        <w:t>一つに融合させて</w:t>
      </w:r>
      <w:r w:rsidRPr="005D056D">
        <w:rPr>
          <w:rFonts w:ascii="ＭＳ Ｐ明朝" w:eastAsia="ＭＳ Ｐ明朝" w:hAnsi="ＭＳ Ｐ明朝"/>
          <w:sz w:val="24"/>
          <w:szCs w:val="24"/>
          <w14:ligatures w14:val="standardContextual"/>
        </w:rPr>
        <w:t>いるように見えます</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、実は、</w:t>
      </w:r>
      <w:hyperlink r:id="rId142" w:anchor="12:4" w:tooltip="その尾は天の星の三分の一を掃き寄せ、それらを地に投げ落した。龍は子を産もうとしている女の前に立ち、生れたなら、その子を食い尽そうとかまえていた。 " w:history="1">
        <w:r w:rsidRPr="005D056D">
          <w:rPr>
            <w:rFonts w:ascii="ＭＳ Ｐ明朝" w:eastAsia="ＭＳ Ｐ明朝" w:hAnsi="ＭＳ Ｐ明朝"/>
            <w:color w:val="0563C1" w:themeColor="hyperlink"/>
            <w:sz w:val="24"/>
            <w:szCs w:val="24"/>
            <w:u w:val="single"/>
            <w14:ligatures w14:val="standardContextual"/>
          </w:rPr>
          <w:t>黙示録12章4節</w:t>
        </w:r>
      </w:hyperlink>
      <w:r w:rsidRPr="005D056D">
        <w:rPr>
          <w:rFonts w:ascii="ＭＳ Ｐ明朝" w:eastAsia="ＭＳ Ｐ明朝" w:hAnsi="ＭＳ Ｐ明朝" w:hint="eastAsia"/>
          <w:sz w:val="24"/>
          <w:szCs w:val="24"/>
          <w14:ligatures w14:val="standardContextual"/>
        </w:rPr>
        <w:t>に続く文脈が</w:t>
      </w:r>
      <w:r w:rsidRPr="005D056D">
        <w:rPr>
          <w:rFonts w:ascii="ＭＳ Ｐ明朝" w:eastAsia="ＭＳ Ｐ明朝" w:hAnsi="ＭＳ Ｐ明朝"/>
          <w:sz w:val="24"/>
          <w:szCs w:val="24"/>
          <w14:ligatures w14:val="standardContextual"/>
        </w:rPr>
        <w:t>、サタンとその天使たちが天から地上に実際に文字通り投げ落とされる</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の預言の最終的な成就（参照：</w:t>
      </w:r>
      <w:r w:rsidRPr="005D056D">
        <w:rPr>
          <w14:ligatures w14:val="standardContextual"/>
        </w:rPr>
        <w:fldChar w:fldCharType="begin"/>
      </w:r>
      <w:r w:rsidRPr="005D056D">
        <w:rPr>
          <w14:ligatures w14:val="standardContextual"/>
        </w:rPr>
        <w:instrText>HYPERLINK "https://jpn.bible/kougo/rev" \l "12:7" \o "さて、天では戦いが起った。ミカエルとその御使たちとが、龍と戦ったのである。龍もその使たちも応戦したが、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黙示録12章7-9節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）を明</w:t>
      </w:r>
      <w:r w:rsidRPr="005D056D">
        <w:rPr>
          <w:rFonts w:ascii="ＭＳ Ｐ明朝" w:eastAsia="ＭＳ Ｐ明朝" w:hAnsi="ＭＳ Ｐ明朝" w:hint="eastAsia"/>
          <w:sz w:val="24"/>
          <w:szCs w:val="24"/>
          <w14:ligatures w14:val="standardContextual"/>
        </w:rPr>
        <w:t>確にしています（</w:t>
      </w:r>
      <w:hyperlink r:id="rId143"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 w:history="1">
        <w:r w:rsidRPr="005D056D">
          <w:rPr>
            <w:rFonts w:ascii="ＭＳ Ｐ明朝" w:eastAsia="ＭＳ Ｐ明朝" w:hAnsi="ＭＳ Ｐ明朝"/>
            <w:color w:val="0563C1" w:themeColor="hyperlink"/>
            <w:sz w:val="24"/>
            <w:szCs w:val="24"/>
            <w:u w:val="single"/>
            <w14:ligatures w14:val="standardContextual"/>
          </w:rPr>
          <w:t>7-9節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。＜サタンが投げ落とされるのは＞</w:t>
      </w:r>
      <w:r w:rsidRPr="005D056D">
        <w:rPr>
          <w:rFonts w:ascii="ＭＳ Ｐ明朝" w:eastAsia="ＭＳ Ｐ明朝" w:hAnsi="ＭＳ Ｐ明朝"/>
          <w:sz w:val="24"/>
          <w:szCs w:val="24"/>
          <w14:ligatures w14:val="standardContextual"/>
        </w:rPr>
        <w:t>大背教の絶頂期、すなわち、大艱難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の始まりと同時期であり、まさに、その3年半の期間を特徴づける大迫害の圧力が背教を</w:t>
      </w:r>
      <w:r w:rsidRPr="005D056D">
        <w:rPr>
          <w:rFonts w:ascii="ＭＳ Ｐ明朝" w:eastAsia="ＭＳ Ｐ明朝" w:hAnsi="ＭＳ Ｐ明朝" w:hint="eastAsia"/>
          <w:sz w:val="24"/>
          <w:szCs w:val="24"/>
          <w14:ligatures w14:val="standardContextual"/>
        </w:rPr>
        <w:t>激昂</w:t>
      </w:r>
      <w:r w:rsidRPr="005D056D">
        <w:rPr>
          <w:rFonts w:ascii="ＭＳ Ｐ明朝" w:eastAsia="ＭＳ Ｐ明朝" w:hAnsi="ＭＳ Ｐ明朝"/>
          <w:sz w:val="24"/>
          <w:szCs w:val="24"/>
          <w14:ligatures w14:val="standardContextual"/>
        </w:rPr>
        <w:t>させる時なのです。ですから、艱難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に「堕落」する信者に適用される限り、</w:t>
      </w:r>
      <w:hyperlink r:id="rId144" w:anchor="8:10" w:tooltip="[小さな角](すなわち、悪魔の型であり代表者としての反キリスト)は、天の衆群(すなわち、神の家族、人間と天使の両方)に及ぶまでに大きくなり（すなわち、反キリストが信者らを惑わして背教させ）、星の衆群のうちの数個を地に投げ下して（サタンが天使たちを誘惑して反逆させ）、これを踏みつけ(つまり、悪と結びついた反抗や背教が、その後の破滅につながり）、 (ダニエル8章10節)" w:history="1">
        <w:r w:rsidRPr="005D056D">
          <w:rPr>
            <w:rFonts w:ascii="ＭＳ Ｐ明朝" w:eastAsia="ＭＳ Ｐ明朝" w:hAnsi="ＭＳ Ｐ明朝" w:hint="eastAsia"/>
            <w:color w:val="0563C1" w:themeColor="hyperlink"/>
            <w:sz w:val="24"/>
            <w:szCs w:val="24"/>
            <w:u w:val="single"/>
            <w14:ligatures w14:val="standardContextual"/>
          </w:rPr>
          <w:t>ダニエル書</w:t>
        </w:r>
        <w:r w:rsidRPr="005D056D">
          <w:rPr>
            <w:rFonts w:ascii="ＭＳ Ｐ明朝" w:eastAsia="ＭＳ Ｐ明朝" w:hAnsi="ＭＳ Ｐ明朝"/>
            <w:color w:val="0563C1" w:themeColor="hyperlink"/>
            <w:sz w:val="24"/>
            <w:szCs w:val="24"/>
            <w:u w:val="single"/>
            <w14:ligatures w14:val="standardContextual"/>
          </w:rPr>
          <w:t>8章10節</w:t>
        </w:r>
      </w:hyperlink>
      <w:r w:rsidRPr="005D056D">
        <w:rPr>
          <w:rFonts w:ascii="ＭＳ Ｐ明朝" w:eastAsia="ＭＳ Ｐ明朝" w:hAnsi="ＭＳ Ｐ明朝"/>
          <w:sz w:val="24"/>
          <w:szCs w:val="24"/>
          <w14:ligatures w14:val="standardContextual"/>
        </w:rPr>
        <w:t>と</w:t>
      </w:r>
      <w:hyperlink r:id="rId145" w:anchor="12:4" w:tooltip="その尾は天の星の三分の一を掃き寄せ、それらを地に投げ落した。龍は子を産もうとしている女の前に立ち、生れたなら、その子を食い尽そうとかまえていた。 " w:history="1">
        <w:r w:rsidRPr="005D056D">
          <w:rPr>
            <w:rFonts w:ascii="ＭＳ Ｐ明朝" w:eastAsia="ＭＳ Ｐ明朝" w:hAnsi="ＭＳ Ｐ明朝"/>
            <w:color w:val="0563C1" w:themeColor="hyperlink"/>
            <w:sz w:val="24"/>
            <w:szCs w:val="24"/>
            <w:u w:val="single"/>
            <w14:ligatures w14:val="standardContextual"/>
          </w:rPr>
          <w:t>黙示録12章4節</w:t>
        </w:r>
      </w:hyperlink>
      <w:r w:rsidRPr="005D056D">
        <w:rPr>
          <w:rFonts w:ascii="ＭＳ Ｐ明朝" w:eastAsia="ＭＳ Ｐ明朝" w:hAnsi="ＭＳ Ｐ明朝"/>
          <w:sz w:val="24"/>
          <w:szCs w:val="24"/>
          <w14:ligatures w14:val="standardContextual"/>
        </w:rPr>
        <w:t>は、大背教の経過について特に重要な</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つの詳細を私たちに提供しています：</w:t>
      </w:r>
    </w:p>
    <w:p w14:paraId="26898AC2" w14:textId="77777777" w:rsidR="005D056D" w:rsidRPr="005D056D" w:rsidRDefault="005D056D" w:rsidP="005D056D">
      <w:pPr>
        <w:rPr>
          <w:rFonts w:ascii="ＭＳ Ｐ明朝" w:eastAsia="ＭＳ Ｐ明朝" w:hAnsi="ＭＳ Ｐ明朝"/>
          <w:sz w:val="24"/>
          <w:szCs w:val="24"/>
          <w14:ligatures w14:val="standardContextual"/>
        </w:rPr>
      </w:pPr>
    </w:p>
    <w:p w14:paraId="059CF512" w14:textId="77777777" w:rsidR="005D056D" w:rsidRPr="005D056D" w:rsidRDefault="005D056D" w:rsidP="005D056D">
      <w:pPr>
        <w:numPr>
          <w:ilvl w:val="0"/>
          <w:numId w:val="4"/>
        </w:numPr>
        <w:rPr>
          <w:rFonts w:ascii="ＭＳ Ｐ明朝" w:eastAsia="ＭＳ Ｐ明朝" w:hAnsi="ＭＳ Ｐ明朝"/>
          <w:sz w:val="24"/>
          <w:szCs w:val="24"/>
        </w:rPr>
      </w:pPr>
      <w:r w:rsidRPr="005D056D">
        <w:rPr>
          <w:rFonts w:ascii="ＭＳ Ｐ明朝" w:eastAsia="ＭＳ Ｐ明朝" w:hAnsi="ＭＳ Ｐ明朝"/>
          <w:sz w:val="24"/>
          <w:szCs w:val="24"/>
        </w:rPr>
        <w:t>大背教は、反キリストによって</w:t>
      </w:r>
      <w:r w:rsidRPr="005D056D">
        <w:rPr>
          <w:rFonts w:ascii="ＭＳ Ｐ明朝" w:eastAsia="ＭＳ Ｐ明朝" w:hAnsi="ＭＳ Ｐ明朝" w:hint="eastAsia"/>
          <w:sz w:val="24"/>
          <w:szCs w:val="24"/>
        </w:rPr>
        <w:t>操作</w:t>
      </w:r>
      <w:r w:rsidRPr="005D056D">
        <w:rPr>
          <w:rFonts w:ascii="ＭＳ Ｐ明朝" w:eastAsia="ＭＳ Ｐ明朝" w:hAnsi="ＭＳ Ｐ明朝"/>
          <w:sz w:val="24"/>
          <w:szCs w:val="24"/>
        </w:rPr>
        <w:t>され、信者に向けられた悪魔の活動の激化の直接の結果として起こ</w:t>
      </w:r>
      <w:r w:rsidRPr="005D056D">
        <w:rPr>
          <w:rFonts w:ascii="ＭＳ Ｐ明朝" w:eastAsia="ＭＳ Ｐ明朝" w:hAnsi="ＭＳ Ｐ明朝" w:hint="eastAsia"/>
          <w:sz w:val="24"/>
          <w:szCs w:val="24"/>
        </w:rPr>
        <w:t>る</w:t>
      </w:r>
      <w:r w:rsidRPr="005D056D">
        <w:rPr>
          <w:rFonts w:ascii="ＭＳ Ｐ明朝" w:eastAsia="ＭＳ Ｐ明朝" w:hAnsi="ＭＳ Ｐ明朝"/>
          <w:sz w:val="24"/>
          <w:szCs w:val="24"/>
        </w:rPr>
        <w:t>。</w:t>
      </w:r>
    </w:p>
    <w:p w14:paraId="7172622E" w14:textId="77777777" w:rsidR="005D056D" w:rsidRPr="005D056D" w:rsidRDefault="005D056D" w:rsidP="005D056D">
      <w:pPr>
        <w:numPr>
          <w:ilvl w:val="0"/>
          <w:numId w:val="4"/>
        </w:numPr>
        <w:rPr>
          <w:rFonts w:ascii="ＭＳ Ｐ明朝" w:eastAsia="ＭＳ Ｐ明朝" w:hAnsi="ＭＳ Ｐ明朝"/>
          <w:spacing w:val="-20"/>
          <w:sz w:val="24"/>
          <w:szCs w:val="24"/>
        </w:rPr>
      </w:pPr>
      <w:r w:rsidRPr="005D056D">
        <w:rPr>
          <w:rFonts w:ascii="ＭＳ Ｐ明朝" w:eastAsia="ＭＳ Ｐ明朝" w:hAnsi="ＭＳ Ｐ明朝"/>
          <w:spacing w:val="-20"/>
          <w:sz w:val="24"/>
          <w:szCs w:val="24"/>
        </w:rPr>
        <w:t>その時、地上の信者の3分の1が信仰から 「離脱 」</w:t>
      </w:r>
      <w:r w:rsidRPr="005D056D">
        <w:rPr>
          <w:rFonts w:ascii="ＭＳ Ｐ明朝" w:eastAsia="ＭＳ Ｐ明朝" w:hAnsi="ＭＳ Ｐ明朝" w:hint="eastAsia"/>
          <w:spacing w:val="-20"/>
          <w:sz w:val="24"/>
          <w:szCs w:val="24"/>
        </w:rPr>
        <w:t>する</w:t>
      </w:r>
      <w:r w:rsidRPr="005D056D">
        <w:rPr>
          <w:rFonts w:ascii="ＭＳ Ｐ明朝" w:eastAsia="ＭＳ Ｐ明朝" w:hAnsi="ＭＳ Ｐ明朝"/>
          <w:spacing w:val="-20"/>
          <w:sz w:val="24"/>
          <w:szCs w:val="24"/>
        </w:rPr>
        <w:t>。</w:t>
      </w:r>
    </w:p>
    <w:p w14:paraId="4C2D6E77" w14:textId="77777777" w:rsidR="005D056D" w:rsidRPr="005D056D" w:rsidRDefault="005D056D" w:rsidP="005D056D">
      <w:pPr>
        <w:rPr>
          <w:rFonts w:ascii="ＭＳ Ｐ明朝" w:eastAsia="ＭＳ Ｐ明朝" w:hAnsi="ＭＳ Ｐ明朝"/>
          <w:sz w:val="24"/>
          <w:szCs w:val="24"/>
          <w14:ligatures w14:val="standardContextual"/>
        </w:rPr>
      </w:pPr>
    </w:p>
    <w:p w14:paraId="05F3B51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第一の点に関して、このような悪魔的活動の激化は、以前は非常に大きく抑制されていたことに注意すべきです（実際、反キリスト自身、サタンの</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w:t>
      </w:r>
      <w:r w:rsidRPr="005D056D">
        <w:rPr>
          <w:rFonts w:ascii="ＭＳ Ｐ明朝" w:eastAsia="ＭＳ Ｐ明朝" w:hAnsi="ＭＳ Ｐ明朝" w:hint="eastAsia"/>
          <w:sz w:val="24"/>
          <w:szCs w:val="24"/>
          <w14:ligatures w14:val="standardContextual"/>
        </w:rPr>
        <w:t>者</w:t>
      </w:r>
      <w:r w:rsidRPr="005D056D">
        <w:rPr>
          <w:rFonts w:ascii="ＭＳ Ｐ明朝" w:eastAsia="ＭＳ Ｐ明朝" w:hAnsi="ＭＳ Ｐ明朝"/>
          <w:sz w:val="24"/>
          <w:szCs w:val="24"/>
          <w14:ligatures w14:val="standardContextual"/>
        </w:rPr>
        <w:t>」は、その時前に</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現れないようにされていました</w:t>
      </w:r>
      <w:r w:rsidRPr="005D056D">
        <w:rPr>
          <w:rFonts w:ascii="ＭＳ Ｐ明朝" w:eastAsia="ＭＳ Ｐ明朝" w:hAnsi="ＭＳ Ｐ明朝" w:hint="eastAsia"/>
          <w:sz w:val="24"/>
          <w:szCs w:val="24"/>
          <w14:ligatures w14:val="standardContextual"/>
        </w:rPr>
        <w:t>：</w:t>
      </w:r>
      <w:hyperlink r:id="rId146" w:anchor="2:3" w:tooltip="（3） 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 w:history="1">
        <w:r w:rsidRPr="005D056D">
          <w:rPr>
            <w:rFonts w:ascii="ＭＳ Ｐ明朝" w:eastAsia="ＭＳ Ｐ明朝" w:hAnsi="ＭＳ Ｐ明朝"/>
            <w:color w:val="0563C1" w:themeColor="hyperlink"/>
            <w:sz w:val="24"/>
            <w:szCs w:val="24"/>
            <w:u w:val="single"/>
            <w14:ligatures w14:val="standardContextual"/>
          </w:rPr>
          <w:t>第二テサロニケ2章3-12節</w:t>
        </w:r>
      </w:hyperlink>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には、聖霊の世界的な抑制の働きが一時停止されるために可能になります(</w:t>
      </w:r>
      <w:hyperlink r:id="rId147"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 w:history="1">
        <w:r w:rsidRPr="005D056D">
          <w:rPr>
            <w:rFonts w:ascii="ＭＳ Ｐ明朝" w:eastAsia="ＭＳ Ｐ明朝" w:hAnsi="ＭＳ Ｐ明朝"/>
            <w:color w:val="0563C1" w:themeColor="hyperlink"/>
            <w:sz w:val="24"/>
            <w:szCs w:val="24"/>
            <w:u w:val="single"/>
            <w14:ligatures w14:val="standardContextual"/>
          </w:rPr>
          <w:t>第二テサロニケ2章6-7節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15"/>
      </w:r>
      <w:r w:rsidRPr="005D056D">
        <w:rPr>
          <w:rFonts w:ascii="ＭＳ Ｐ明朝" w:eastAsia="ＭＳ Ｐ明朝" w:hAnsi="ＭＳ Ｐ明朝"/>
          <w:sz w:val="24"/>
          <w:szCs w:val="24"/>
          <w14:ligatures w14:val="standardContextual"/>
        </w:rPr>
        <w:t>。第二に、「三分の一」</w:t>
      </w:r>
      <w:r w:rsidRPr="005D056D">
        <w:rPr>
          <w:rFonts w:ascii="ＭＳ Ｐ明朝" w:eastAsia="ＭＳ Ｐ明朝" w:hAnsi="ＭＳ Ｐ明朝"/>
          <w:sz w:val="24"/>
          <w:szCs w:val="24"/>
          <w14:ligatures w14:val="standardContextual"/>
        </w:rPr>
        <w:lastRenderedPageBreak/>
        <w:t>という数字も、</w:t>
      </w:r>
      <w:r w:rsidRPr="005D056D">
        <w:rPr>
          <w:rFonts w:ascii="ＭＳ Ｐ明朝" w:eastAsia="ＭＳ Ｐ明朝" w:hAnsi="ＭＳ Ｐ明朝" w:hint="eastAsia"/>
          <w:sz w:val="24"/>
          <w:szCs w:val="24"/>
          <w14:ligatures w14:val="standardContextual"/>
        </w:rPr>
        <w:t>注目すべき</w:t>
      </w:r>
      <w:r w:rsidRPr="005D056D">
        <w:rPr>
          <w:rFonts w:ascii="ＭＳ Ｐ明朝" w:eastAsia="ＭＳ Ｐ明朝" w:hAnsi="ＭＳ Ｐ明朝"/>
          <w:sz w:val="24"/>
          <w:szCs w:val="24"/>
          <w14:ligatures w14:val="standardContextual"/>
        </w:rPr>
        <w:t>ものです(</w:t>
      </w:r>
      <w:hyperlink r:id="rId148" w:anchor="11:33" w:tooltip="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Pr="005D056D">
          <w:rPr>
            <w:rFonts w:ascii="ＭＳ Ｐ明朝" w:eastAsia="ＭＳ Ｐ明朝" w:hAnsi="ＭＳ Ｐ明朝"/>
            <w:color w:val="0563C1" w:themeColor="hyperlink"/>
            <w:sz w:val="24"/>
            <w:szCs w:val="24"/>
            <w:u w:val="single"/>
            <w14:ligatures w14:val="standardContextual"/>
          </w:rPr>
          <w:t>ダニエル11章33-35節</w:t>
        </w:r>
      </w:hyperlink>
      <w:r w:rsidRPr="005D056D">
        <w:rPr>
          <w:rFonts w:ascii="ＭＳ Ｐ明朝" w:eastAsia="ＭＳ Ｐ明朝" w:hAnsi="ＭＳ Ｐ明朝"/>
          <w:sz w:val="24"/>
          <w:szCs w:val="24"/>
          <w14:ligatures w14:val="standardContextual"/>
        </w:rPr>
        <w:t>と</w:t>
      </w:r>
      <w:hyperlink r:id="rId149" w:anchor="13:8" w:tooltip="主は言われる、全地の人の三分の二は断たれて死に、三分の一は生き残る。 わたしはこの三分の一を火の中に入れ、銀をふき分けるように、これをふき分け、金を精錬するように、これを精錬する。彼らはわたしの名を呼び、わたしは彼らに答える。わたしは『彼らはわが民である』と言い、彼らは『主はわが神である』と言う」。 " w:history="1">
        <w:r w:rsidRPr="005D056D">
          <w:rPr>
            <w:rFonts w:ascii="ＭＳ Ｐ明朝" w:eastAsia="ＭＳ Ｐ明朝" w:hAnsi="ＭＳ Ｐ明朝"/>
            <w:color w:val="0563C1" w:themeColor="hyperlink"/>
            <w:sz w:val="24"/>
            <w:szCs w:val="24"/>
            <w:u w:val="single"/>
            <w14:ligatures w14:val="standardContextual"/>
          </w:rPr>
          <w:t>ゼカリヤ13章8-9節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してください)。これは実際のクリスチャンの数の三分の一を表しているの</w:t>
      </w:r>
      <w:r w:rsidRPr="005D056D">
        <w:rPr>
          <w:rFonts w:ascii="ＭＳ Ｐ明朝" w:eastAsia="ＭＳ Ｐ明朝" w:hAnsi="ＭＳ Ｐ明朝" w:hint="eastAsia"/>
          <w:sz w:val="24"/>
          <w:szCs w:val="24"/>
          <w14:ligatures w14:val="standardContextual"/>
        </w:rPr>
        <w:t>であって、その時点でクリスチャンであると自称している世界中の人口の三分の一を表しているのではないことを理解してください。この二</w:t>
      </w:r>
      <w:r w:rsidRPr="005D056D">
        <w:rPr>
          <w:rFonts w:ascii="ＭＳ Ｐ明朝" w:eastAsia="ＭＳ Ｐ明朝" w:hAnsi="ＭＳ Ｐ明朝"/>
          <w:sz w:val="24"/>
          <w:szCs w:val="24"/>
          <w14:ligatures w14:val="standardContextual"/>
        </w:rPr>
        <w:t>つの数字（</w:t>
      </w:r>
      <w:r w:rsidRPr="005D056D">
        <w:rPr>
          <w:rFonts w:ascii="ＭＳ Ｐ明朝" w:eastAsia="ＭＳ Ｐ明朝" w:hAnsi="ＭＳ Ｐ明朝" w:hint="eastAsia"/>
          <w:sz w:val="24"/>
          <w:szCs w:val="24"/>
          <w14:ligatures w14:val="standardContextual"/>
        </w:rPr>
        <w:t>真</w:t>
      </w:r>
      <w:r w:rsidRPr="005D056D">
        <w:rPr>
          <w:rFonts w:ascii="ＭＳ Ｐ明朝" w:eastAsia="ＭＳ Ｐ明朝" w:hAnsi="ＭＳ Ｐ明朝"/>
          <w:sz w:val="24"/>
          <w:szCs w:val="24"/>
          <w14:ligatures w14:val="standardContextual"/>
        </w:rPr>
        <w:t>のクリスチャンと</w:t>
      </w:r>
      <w:r w:rsidRPr="005D056D">
        <w:rPr>
          <w:rFonts w:ascii="ＭＳ Ｐ明朝" w:eastAsia="ＭＳ Ｐ明朝" w:hAnsi="ＭＳ Ｐ明朝" w:hint="eastAsia"/>
          <w:sz w:val="24"/>
          <w:szCs w:val="24"/>
          <w14:ligatures w14:val="standardContextual"/>
        </w:rPr>
        <w:t>表向きの</w:t>
      </w:r>
      <w:r w:rsidRPr="005D056D">
        <w:rPr>
          <w:rFonts w:ascii="ＭＳ Ｐ明朝" w:eastAsia="ＭＳ Ｐ明朝" w:hAnsi="ＭＳ Ｐ明朝"/>
          <w:sz w:val="24"/>
          <w:szCs w:val="24"/>
          <w14:ligatures w14:val="standardContextual"/>
        </w:rPr>
        <w:t>クリスチャン）の差は計り知れないものでしょう。神以外に人の心を知ることはできませんが、もし過去の歴史や経験が何らかの指針になるのであれば、宗教について尋ねられたときにクリスチャンと自称する人のうち、本当に主イエス・キリストの信者であり弟子である人はごく一部である可能性が非常に高いのです。アブラハムは、ソドムの「義人」の数を意図的に最小限の「</w:t>
      </w:r>
      <w:r w:rsidRPr="005D056D">
        <w:rPr>
          <w:rFonts w:ascii="ＭＳ Ｐ明朝" w:eastAsia="ＭＳ Ｐ明朝" w:hAnsi="ＭＳ Ｐ明朝" w:hint="eastAsia"/>
          <w:sz w:val="24"/>
          <w:szCs w:val="24"/>
          <w14:ligatures w14:val="standardContextual"/>
        </w:rPr>
        <w:t>最悪のケース」で見積もりましたが、それでもその本当の数を過大評価しました（</w:t>
      </w:r>
      <w:hyperlink r:id="rId150" w:anchor="18:32" w:tooltip="アブラハムは言った、「わが主よ、どうかお怒りにならぬよう。わたしはいま一度申します、もしそこに十人いたら」。主は言われた、「わたしはその十人のために滅ぼさないであろう」。 "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18章32節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16"/>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この「3分の1」</w:t>
      </w:r>
      <w:r w:rsidRPr="005D056D">
        <w:rPr>
          <w:rFonts w:ascii="ＭＳ Ｐ明朝" w:eastAsia="ＭＳ Ｐ明朝" w:hAnsi="ＭＳ Ｐ明朝" w:hint="eastAsia"/>
          <w:sz w:val="24"/>
          <w:szCs w:val="24"/>
          <w14:ligatures w14:val="standardContextual"/>
        </w:rPr>
        <w:t>という</w:t>
      </w:r>
      <w:r w:rsidRPr="005D056D">
        <w:rPr>
          <w:rFonts w:ascii="ＭＳ Ｐ明朝" w:eastAsia="ＭＳ Ｐ明朝" w:hAnsi="ＭＳ Ｐ明朝"/>
          <w:sz w:val="24"/>
          <w:szCs w:val="24"/>
          <w14:ligatures w14:val="standardContextual"/>
        </w:rPr>
        <w:t>数</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将来の試練の時に</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、すぐにキリスト教の</w:t>
      </w:r>
      <w:r w:rsidRPr="005D056D">
        <w:rPr>
          <w:rFonts w:ascii="ＭＳ Ｐ明朝" w:eastAsia="ＭＳ Ｐ明朝" w:hAnsi="ＭＳ Ｐ明朝" w:hint="eastAsia"/>
          <w:sz w:val="24"/>
          <w:szCs w:val="24"/>
          <w14:ligatures w14:val="standardContextual"/>
        </w:rPr>
        <w:t>装い</w:t>
      </w:r>
      <w:r w:rsidRPr="005D056D">
        <w:rPr>
          <w:rFonts w:ascii="ＭＳ Ｐ明朝" w:eastAsia="ＭＳ Ｐ明朝" w:hAnsi="ＭＳ Ｐ明朝"/>
          <w:sz w:val="24"/>
          <w:szCs w:val="24"/>
          <w14:ligatures w14:val="standardContextual"/>
        </w:rPr>
        <w:t>をすべて捨て去</w:t>
      </w:r>
      <w:r w:rsidRPr="005D056D">
        <w:rPr>
          <w:rFonts w:ascii="ＭＳ Ｐ明朝" w:eastAsia="ＭＳ Ｐ明朝" w:hAnsi="ＭＳ Ｐ明朝" w:hint="eastAsia"/>
          <w:sz w:val="24"/>
          <w:szCs w:val="24"/>
          <w14:ligatures w14:val="standardContextual"/>
        </w:rPr>
        <w:t>る大多数の</w:t>
      </w:r>
      <w:r w:rsidRPr="005D056D">
        <w:rPr>
          <w:rFonts w:ascii="ＭＳ Ｐ明朝" w:eastAsia="ＭＳ Ｐ明朝" w:hAnsi="ＭＳ Ｐ明朝"/>
          <w:sz w:val="24"/>
          <w:szCs w:val="24"/>
          <w14:ligatures w14:val="standardContextual"/>
        </w:rPr>
        <w:t>（そして、獣の宗教運動に心から加わる）単なる名目上のクリスチャンの</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ではありません。ここで問題にされている背教者たちは、それどころか、主を信じる本物の信者たちであり、来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るべき恐ろしい圧力の</w:t>
      </w:r>
      <w:r w:rsidRPr="005D056D">
        <w:rPr>
          <w:rFonts w:ascii="ＭＳ Ｐ明朝" w:eastAsia="ＭＳ Ｐ明朝" w:hAnsi="ＭＳ Ｐ明朝"/>
          <w:sz w:val="24"/>
          <w:szCs w:val="24"/>
          <w14:ligatures w14:val="standardContextual"/>
        </w:rPr>
        <w:lastRenderedPageBreak/>
        <w:t>下で、その尊い信仰を無価値で一時的なこの世の関心事にすり替えてしまうのです（</w:t>
      </w:r>
      <w:hyperlink r:id="rId151" w:anchor="11:30" w:tooltip="（30）それはキッテムの船が、彼に立ち向かって来るので、彼は脅かされて帰り、聖なる契約に対して憤り、事を行うでしょう。彼は帰っていって、聖なる契約を捨てる者を顧み用いるでしょう。  (31)  彼から軍勢が起って、神殿と城郭を汚し、常供の燔祭を取り除き、荒す憎むべきものを立てるでしょう。  (32)  彼は契約を破る者どもを、巧言をもってそそのかし、そむかせるが、自分の神を知る民は、堅く立って事を行います…" w:history="1">
        <w:r w:rsidRPr="005D056D">
          <w:rPr>
            <w:rFonts w:ascii="ＭＳ Ｐ明朝" w:eastAsia="ＭＳ Ｐ明朝" w:hAnsi="ＭＳ Ｐ明朝"/>
            <w:color w:val="0563C1" w:themeColor="hyperlink"/>
            <w:sz w:val="24"/>
            <w:szCs w:val="24"/>
            <w:u w:val="single"/>
            <w14:ligatures w14:val="standardContextual"/>
          </w:rPr>
          <w:t>ダニエル11章30-35節</w:t>
        </w:r>
      </w:hyperlink>
      <w:r w:rsidRPr="005D056D">
        <w:rPr>
          <w:rFonts w:ascii="ＭＳ Ｐ明朝" w:eastAsia="ＭＳ Ｐ明朝" w:hAnsi="ＭＳ Ｐ明朝"/>
          <w:sz w:val="24"/>
          <w:szCs w:val="24"/>
          <w14:ligatures w14:val="standardContextual"/>
        </w:rPr>
        <w:t>参照）。</w:t>
      </w:r>
    </w:p>
    <w:p w14:paraId="71779988" w14:textId="77777777" w:rsidR="005D056D" w:rsidRPr="005D056D" w:rsidRDefault="005D056D" w:rsidP="005D056D">
      <w:pPr>
        <w:rPr>
          <w:rFonts w:ascii="ＭＳ Ｐ明朝" w:eastAsia="ＭＳ Ｐ明朝" w:hAnsi="ＭＳ Ｐ明朝"/>
          <w:sz w:val="24"/>
          <w:szCs w:val="24"/>
          <w14:ligatures w14:val="standardContextual"/>
        </w:rPr>
      </w:pPr>
    </w:p>
    <w:p w14:paraId="1449F69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人が主の御名を呼び求め始めて以来（</w:t>
      </w:r>
      <w:hyperlink r:id="rId152" w:anchor="4:26" w:tooltip="セツにもまた男の子が生れた。彼はその名をエノスと名づけた。この時、人々は主の名を呼び始めた。 "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4章26節</w:t>
        </w:r>
      </w:hyperlink>
      <w:r w:rsidRPr="005D056D">
        <w:rPr>
          <w:rFonts w:ascii="ＭＳ Ｐ明朝" w:eastAsia="ＭＳ Ｐ明朝" w:hAnsi="ＭＳ Ｐ明朝"/>
          <w:sz w:val="24"/>
          <w:szCs w:val="24"/>
          <w14:ligatures w14:val="standardContextual"/>
        </w:rPr>
        <w:t>）、また教会時代の初期から（</w:t>
      </w:r>
      <w:hyperlink r:id="rId153" w:anchor="3:18" w:tooltip="わたしがそう言うのは、キリストの十字架に敵対して歩いている者が多いからである。わたしは、彼らのことをしばしばあなたがたに話したが、今また涙を流して語る。 " w:history="1">
        <w:r w:rsidRPr="005D056D">
          <w:rPr>
            <w:rFonts w:ascii="ＭＳ Ｐ明朝" w:eastAsia="ＭＳ Ｐ明朝" w:hAnsi="ＭＳ Ｐ明朝"/>
            <w:color w:val="0563C1" w:themeColor="hyperlink"/>
            <w:sz w:val="24"/>
            <w:szCs w:val="24"/>
            <w:u w:val="single"/>
            <w14:ligatures w14:val="standardContextual"/>
          </w:rPr>
          <w:t>ピリピ3章18節</w:t>
        </w:r>
      </w:hyperlink>
      <w:r w:rsidRPr="005D056D">
        <w:rPr>
          <w:rFonts w:ascii="ＭＳ Ｐ明朝" w:eastAsia="ＭＳ Ｐ明朝" w:hAnsi="ＭＳ Ｐ明朝"/>
          <w:sz w:val="24"/>
          <w:szCs w:val="24"/>
          <w14:ligatures w14:val="standardContextual"/>
        </w:rPr>
        <w:t xml:space="preserve">; </w:t>
      </w:r>
      <w:hyperlink r:id="rId154" w:anchor="4:10" w:tooltip="デマスはこの世を愛し、わたしを捨ててテサロニケに行ってしまい、クレスケンスはガラテヤに、テトスはダルマテヤに行った。 " w:history="1">
        <w:r w:rsidRPr="005D056D">
          <w:rPr>
            <w:rFonts w:ascii="ＭＳ Ｐ明朝" w:eastAsia="ＭＳ Ｐ明朝" w:hAnsi="ＭＳ Ｐ明朝"/>
            <w:color w:val="0563C1" w:themeColor="hyperlink"/>
            <w:sz w:val="24"/>
            <w:szCs w:val="24"/>
            <w:u w:val="single"/>
            <w14:ligatures w14:val="standardContextual"/>
          </w:rPr>
          <w:t>第二テモテ4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10節</w:t>
        </w:r>
      </w:hyperlink>
      <w:r w:rsidRPr="005D056D">
        <w:rPr>
          <w:rFonts w:ascii="ＭＳ Ｐ明朝" w:eastAsia="ＭＳ Ｐ明朝" w:hAnsi="ＭＳ Ｐ明朝"/>
          <w:sz w:val="24"/>
          <w:szCs w:val="24"/>
          <w14:ligatures w14:val="standardContextual"/>
        </w:rPr>
        <w:t>）、最初はうまくいっても、何らかの理由で信仰につまずき、キリストから離れていく人々は常にいました（</w:t>
      </w:r>
      <w:hyperlink r:id="rId155"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 w:history="1">
        <w:r w:rsidRPr="005D056D">
          <w:rPr>
            <w:rFonts w:ascii="ＭＳ Ｐ明朝" w:eastAsia="ＭＳ Ｐ明朝" w:hAnsi="ＭＳ Ｐ明朝"/>
            <w:color w:val="0563C1" w:themeColor="hyperlink"/>
            <w:sz w:val="24"/>
            <w:szCs w:val="24"/>
            <w:u w:val="single"/>
            <w14:ligatures w14:val="standardContextual"/>
          </w:rPr>
          <w:t>マタイ13章20-21節</w:t>
        </w:r>
      </w:hyperlink>
      <w:r w:rsidRPr="005D056D">
        <w:rPr>
          <w:rFonts w:ascii="ＭＳ Ｐ明朝" w:eastAsia="ＭＳ Ｐ明朝" w:hAnsi="ＭＳ Ｐ明朝"/>
          <w:sz w:val="24"/>
          <w:szCs w:val="24"/>
          <w14:ligatures w14:val="standardContextual"/>
        </w:rPr>
        <w:t xml:space="preserve">; </w:t>
      </w:r>
      <w:hyperlink r:id="rId156" w:anchor="4:17" w:tooltip="自分の中に根がないので、しばらく続くだけである。そののち、御言のために困難や迫害が起ってくると、すぐつまずいてしまう。 " w:history="1">
        <w:r w:rsidRPr="005D056D">
          <w:rPr>
            <w:rFonts w:ascii="ＭＳ Ｐ明朝" w:eastAsia="ＭＳ Ｐ明朝" w:hAnsi="ＭＳ Ｐ明朝"/>
            <w:color w:val="0563C1" w:themeColor="hyperlink"/>
            <w:sz w:val="24"/>
            <w:szCs w:val="24"/>
            <w:u w:val="single"/>
            <w14:ligatures w14:val="standardContextual"/>
          </w:rPr>
          <w:t>マルコ4章17節</w:t>
        </w:r>
      </w:hyperlink>
      <w:r w:rsidRPr="005D056D">
        <w:rPr>
          <w:rFonts w:ascii="ＭＳ Ｐ明朝" w:eastAsia="ＭＳ Ｐ明朝" w:hAnsi="ＭＳ Ｐ明朝"/>
          <w:sz w:val="24"/>
          <w:szCs w:val="24"/>
          <w14:ligatures w14:val="standardContextual"/>
        </w:rPr>
        <w:t xml:space="preserve">; </w:t>
      </w:r>
      <w:hyperlink r:id="rId157" w:anchor="8:13" w:tooltip="岩の上に落ちたのは、御言を聞いた時には喜んで受けいれるが、根が無いので、しばらくは信じていても、試錬の時が来ると、信仰を捨てる人たちのことである。 " w:history="1">
        <w:r w:rsidRPr="005D056D">
          <w:rPr>
            <w:rFonts w:ascii="ＭＳ Ｐ明朝" w:eastAsia="ＭＳ Ｐ明朝" w:hAnsi="ＭＳ Ｐ明朝"/>
            <w:color w:val="0563C1" w:themeColor="hyperlink"/>
            <w:sz w:val="24"/>
            <w:szCs w:val="24"/>
            <w:u w:val="single"/>
            <w14:ligatures w14:val="standardContextual"/>
          </w:rPr>
          <w:t>ルカ8章13節</w:t>
        </w:r>
      </w:hyperlink>
      <w:r w:rsidRPr="005D056D">
        <w:rPr>
          <w:rFonts w:ascii="ＭＳ Ｐ明朝" w:eastAsia="ＭＳ Ｐ明朝" w:hAnsi="ＭＳ Ｐ明朝"/>
          <w:sz w:val="24"/>
          <w:szCs w:val="24"/>
          <w14:ligatures w14:val="standardContextual"/>
        </w:rPr>
        <w:t>; 参照</w:t>
      </w:r>
      <w:r w:rsidRPr="005D056D">
        <w:rPr>
          <w14:ligatures w14:val="standardContextual"/>
        </w:rPr>
        <w:fldChar w:fldCharType="begin"/>
      </w:r>
      <w:r w:rsidRPr="005D056D">
        <w:rPr>
          <w14:ligatures w14:val="standardContextual"/>
        </w:rPr>
        <w:instrText>HYPERLINK "https://jpn.bible/kougo/gal" \l "5:4" \o "律法によって義とされようとするあなたがたは、キリストから離れてしまっている。恵みから落ちている。 わたしたちは、御霊の助けにより、信仰によって義とされる望みを強くいだいている。 キリスト・イエスにあっては、割礼があってもなくても、問題ではない。尊いのは、愛によって働く信仰だけである。 あなたがたはよく走り続けてきたのに、だれが邪魔をして、真理にそむかせたのか。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ガラテヤ5章4-7節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158" w:anchor="4:1" w:tooltip="しかし、御霊は明らかに告げて言う。後の時になると、ある人々は、惑わす霊と悪霊の教とに気をとられて、信仰から離れ去るであろう。 " w:history="1">
        <w:r w:rsidRPr="005D056D">
          <w:rPr>
            <w:rFonts w:ascii="ＭＳ Ｐ明朝" w:eastAsia="ＭＳ Ｐ明朝" w:hAnsi="ＭＳ Ｐ明朝"/>
            <w:color w:val="0563C1" w:themeColor="hyperlink"/>
            <w:sz w:val="24"/>
            <w:szCs w:val="24"/>
            <w:u w:val="single"/>
            <w14:ligatures w14:val="standardContextual"/>
          </w:rPr>
          <w:t>第一テモテ4章1節</w:t>
        </w:r>
      </w:hyperlink>
      <w:r w:rsidRPr="005D056D">
        <w:rPr>
          <w:rFonts w:ascii="ＭＳ Ｐ明朝" w:eastAsia="ＭＳ Ｐ明朝" w:hAnsi="ＭＳ Ｐ明朝"/>
          <w:sz w:val="24"/>
          <w:szCs w:val="24"/>
          <w14:ligatures w14:val="standardContextual"/>
        </w:rPr>
        <w:t>）。しかし、真の教会の三分の一がイエス・キリストから離れるということは、恐ろしいことであり、また、私たちの目の前に起こる大変動のために霊的に準備するように命じられている私たちに、その重要性を疑わせるもの</w:t>
      </w:r>
      <w:r w:rsidRPr="005D056D">
        <w:rPr>
          <w:rFonts w:ascii="ＭＳ Ｐ明朝" w:eastAsia="ＭＳ Ｐ明朝" w:hAnsi="ＭＳ Ｐ明朝" w:hint="eastAsia"/>
          <w:sz w:val="24"/>
          <w:szCs w:val="24"/>
          <w14:ligatures w14:val="standardContextual"/>
        </w:rPr>
        <w:t>ではありません（</w:t>
      </w:r>
      <w:hyperlink r:id="rId159" w:anchor="24:13" w:tooltip="しかし、最後まで耐え忍ぶ者は救われる。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24章13節</w:t>
        </w:r>
      </w:hyperlink>
      <w:r w:rsidRPr="005D056D">
        <w:rPr>
          <w:rFonts w:ascii="ＭＳ Ｐ明朝" w:eastAsia="ＭＳ Ｐ明朝" w:hAnsi="ＭＳ Ｐ明朝"/>
          <w:sz w:val="24"/>
          <w:szCs w:val="24"/>
          <w14:ligatures w14:val="standardContextual"/>
        </w:rPr>
        <w:t xml:space="preserve">; </w:t>
      </w:r>
      <w:hyperlink r:id="rId160" w:anchor="18:8" w:tooltip="あなたがたに言っておくが、神はすみやかにさばいてくださるであろう。しかし、人の子が来るとき、地上に信仰が見られるであろうか」。 " w:history="1">
        <w:r w:rsidRPr="005D056D">
          <w:rPr>
            <w:rFonts w:ascii="ＭＳ Ｐ明朝" w:eastAsia="ＭＳ Ｐ明朝" w:hAnsi="ＭＳ Ｐ明朝"/>
            <w:color w:val="0563C1" w:themeColor="hyperlink"/>
            <w:sz w:val="24"/>
            <w:szCs w:val="24"/>
            <w:u w:val="single"/>
            <w14:ligatures w14:val="standardContextual"/>
          </w:rPr>
          <w:t>ルカ18章8節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61" w:anchor="21:36" w:tooltip="これらの起ろうとしているすべての事からのがれて、人の子の前に立つことができるように、絶えず目をさまして祈っていなさい」。 " w:history="1">
        <w:r w:rsidRPr="005D056D">
          <w:rPr>
            <w:rFonts w:ascii="ＭＳ Ｐ明朝" w:eastAsia="ＭＳ Ｐ明朝" w:hAnsi="ＭＳ Ｐ明朝"/>
            <w:color w:val="0563C1" w:themeColor="hyperlink"/>
            <w:sz w:val="24"/>
            <w:szCs w:val="24"/>
            <w:u w:val="single"/>
            <w14:ligatures w14:val="standardContextual"/>
          </w:rPr>
          <w:t>21章36節</w:t>
        </w:r>
      </w:hyperlink>
      <w:r w:rsidRPr="005D056D">
        <w:rPr>
          <w:rFonts w:ascii="ＭＳ Ｐ明朝" w:eastAsia="ＭＳ Ｐ明朝" w:hAnsi="ＭＳ Ｐ明朝"/>
          <w:sz w:val="24"/>
          <w:szCs w:val="24"/>
          <w14:ligatures w14:val="standardContextual"/>
        </w:rPr>
        <w:t>）。主から離れて背教する「三分の一」のメッセージの重要性は明らかです。信仰が岩の上に堅固に根ざしていないすべての人々にとって、艱難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にはとてつもない霊的危機が訪れるのです（</w:t>
      </w:r>
      <w:hyperlink r:id="rId162" w:anchor="7:24" w:tooltip="それで、わたしのこれらの言葉を聞いて行うものを、岩の上に自分の家を建てた賢い人に比べることができよう。 雨が降り、洪水が押し寄せ、風が吹いてその家に打ちつけても、倒れることはない。岩を土台としているからである。 また、わたしのこれらの言葉を聞いても行わない者を、砂の上に自分の家を建てた愚かな人に比べることができよう。 雨が降り、洪水が押し寄せ、風が吹いてその家に打ちつけると、倒れてしまう。そしてその倒れ方はひどいのである」…" w:history="1">
        <w:r w:rsidRPr="005D056D">
          <w:rPr>
            <w:rFonts w:ascii="ＭＳ Ｐ明朝" w:eastAsia="ＭＳ Ｐ明朝" w:hAnsi="ＭＳ Ｐ明朝"/>
            <w:color w:val="0563C1" w:themeColor="hyperlink"/>
            <w:sz w:val="24"/>
            <w:szCs w:val="24"/>
            <w:u w:val="single"/>
            <w14:ligatures w14:val="standardContextual"/>
          </w:rPr>
          <w:t>マタイ7章24-27節</w:t>
        </w:r>
      </w:hyperlink>
      <w:r w:rsidRPr="005D056D">
        <w:rPr>
          <w:rFonts w:ascii="ＭＳ Ｐ明朝" w:eastAsia="ＭＳ Ｐ明朝" w:hAnsi="ＭＳ Ｐ明朝"/>
          <w:sz w:val="24"/>
          <w:szCs w:val="24"/>
          <w14:ligatures w14:val="standardContextual"/>
        </w:rPr>
        <w:t xml:space="preserve">; </w:t>
      </w:r>
      <w:hyperlink r:id="rId163" w:anchor="6:46" w:tooltip="わたしを主よ、主よ、と呼びながら、なぜわたしの言うことを行わないのか。 わたしのもとにきて、わたしの言葉を聞いて行う者が、何に似ているか、あなたがたに教えよう。 それは、地を深く掘り、岩の上に土台をすえて家を建てる人に似ている。洪水が出て激流がその家に押し寄せてきても、それを揺り動かすことはできない。よく建ててあるからである。 しかし聞いても行わない人は、土台なしで、土の上に家を建てた人に似ている。激流がその家に押し寄せてきたら、たちまち倒れてしまい、その被害は大きいのである」。 " w:history="1">
        <w:r w:rsidRPr="005D056D">
          <w:rPr>
            <w:rFonts w:ascii="ＭＳ Ｐ明朝" w:eastAsia="ＭＳ Ｐ明朝" w:hAnsi="ＭＳ Ｐ明朝"/>
            <w:color w:val="0563C1" w:themeColor="hyperlink"/>
            <w:sz w:val="24"/>
            <w:szCs w:val="24"/>
            <w:u w:val="single"/>
            <w14:ligatures w14:val="standardContextual"/>
          </w:rPr>
          <w:t>ルカ6章46-49節</w:t>
        </w:r>
      </w:hyperlink>
      <w:r w:rsidRPr="005D056D">
        <w:rPr>
          <w:rFonts w:ascii="ＭＳ Ｐ明朝" w:eastAsia="ＭＳ Ｐ明朝" w:hAnsi="ＭＳ Ｐ明朝"/>
          <w:sz w:val="24"/>
          <w:szCs w:val="24"/>
          <w14:ligatures w14:val="standardContextual"/>
        </w:rPr>
        <w:t>）。ここでは、（信者の背教の可能性さえ否定している）「永遠の安全保障」という誤った教義に対する反論を再び行う</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は時間と</w:t>
      </w:r>
      <w:r w:rsidRPr="005D056D">
        <w:rPr>
          <w:rFonts w:ascii="ＭＳ Ｐ明朝" w:eastAsia="ＭＳ Ｐ明朝" w:hAnsi="ＭＳ Ｐ明朝" w:hint="eastAsia"/>
          <w:sz w:val="24"/>
          <w:szCs w:val="24"/>
          <w14:ligatures w14:val="standardContextual"/>
        </w:rPr>
        <w:t>余裕がありませんが</w:t>
      </w:r>
      <w:r w:rsidRPr="005D056D">
        <w:rPr>
          <w:rFonts w:ascii="ＭＳ Ｐ明朝" w:eastAsia="ＭＳ Ｐ明朝" w:hAnsi="ＭＳ Ｐ明朝"/>
          <w:sz w:val="24"/>
          <w:szCs w:val="24"/>
          <w14:ligatures w14:val="standardContextual"/>
        </w:rPr>
        <w:t>、これ</w:t>
      </w:r>
      <w:r w:rsidRPr="005D056D">
        <w:rPr>
          <w:rFonts w:ascii="ＭＳ Ｐ明朝" w:eastAsia="ＭＳ Ｐ明朝" w:hAnsi="ＭＳ Ｐ明朝" w:hint="eastAsia"/>
          <w:sz w:val="24"/>
          <w:szCs w:val="24"/>
          <w14:ligatures w14:val="standardContextual"/>
        </w:rPr>
        <w:t>＜永遠の安全保障に＞に反する</w:t>
      </w:r>
      <w:r w:rsidRPr="005D056D">
        <w:rPr>
          <w:rFonts w:ascii="ＭＳ Ｐ明朝" w:eastAsia="ＭＳ Ｐ明朝" w:hAnsi="ＭＳ Ｐ明朝"/>
          <w:sz w:val="24"/>
          <w:szCs w:val="24"/>
          <w14:ligatures w14:val="standardContextual"/>
        </w:rPr>
        <w:t>新約聖書の数多くの箇所を客観的に読めば、私たちの救いは、最後までイエス</w:t>
      </w:r>
      <w:r w:rsidRPr="005D056D">
        <w:rPr>
          <w:rFonts w:ascii="ＭＳ Ｐ明朝" w:eastAsia="ＭＳ Ｐ明朝" w:hAnsi="ＭＳ Ｐ明朝" w:hint="eastAsia"/>
          <w:sz w:val="24"/>
          <w:szCs w:val="24"/>
          <w14:ligatures w14:val="standardContextual"/>
        </w:rPr>
        <w:t>・キリストへの信仰を忠実に堅く保つことを要求しているという原則を明らかにするのに十分なはずです（例えば、</w:t>
      </w:r>
      <w:hyperlink r:id="rId164" w:anchor="7:24" w:tooltip="それで、わたしのこれらの言葉を聞いて行うものを、岩の上に自分の家を建てた賢い人に比べることができよう。 雨が降り、洪水が押し寄せ、風が吹いてその家に打ちつけても、倒れることはない。岩を土台としているからである。 また、わたしのこれらの言葉を聞いても行わない者を、砂の上に自分の家を建てた愚かな人に比べることができよう。 雨が降り、洪水が押し寄せ、風が吹いてその家に打ちつけると、倒れてしまう。そしてその倒れ方はひどいのである」…" w:history="1">
        <w:r w:rsidRPr="005D056D">
          <w:rPr>
            <w:rFonts w:ascii="ＭＳ Ｐ明朝" w:eastAsia="ＭＳ Ｐ明朝" w:hAnsi="ＭＳ Ｐ明朝"/>
            <w:color w:val="0563C1" w:themeColor="hyperlink"/>
            <w:sz w:val="24"/>
            <w:szCs w:val="24"/>
            <w:u w:val="single"/>
            <w14:ligatures w14:val="standardContextual"/>
          </w:rPr>
          <w:t>マタイ7章24-27節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65" w:anchor="10:33" w:tooltip="しかし、人の前でわたしを拒む者を、わたしも天にいますわたしの父の前で拒むであろう。 " w:history="1">
        <w:r w:rsidRPr="005D056D">
          <w:rPr>
            <w:rFonts w:ascii="ＭＳ Ｐ明朝" w:eastAsia="ＭＳ Ｐ明朝" w:hAnsi="ＭＳ Ｐ明朝"/>
            <w:color w:val="0563C1" w:themeColor="hyperlink"/>
            <w:sz w:val="24"/>
            <w:szCs w:val="24"/>
            <w:u w:val="single"/>
            <w14:ligatures w14:val="standardContextual"/>
          </w:rPr>
          <w:t>10章33節</w:t>
        </w:r>
      </w:hyperlink>
      <w:r w:rsidRPr="005D056D">
        <w:rPr>
          <w:rFonts w:ascii="ＭＳ Ｐ明朝" w:eastAsia="ＭＳ Ｐ明朝" w:hAnsi="ＭＳ Ｐ明朝"/>
          <w:sz w:val="24"/>
          <w:szCs w:val="24"/>
          <w14:ligatures w14:val="standardContextual"/>
        </w:rPr>
        <w:t xml:space="preserve">; </w:t>
      </w:r>
      <w:hyperlink r:id="rId166" w:anchor="6:46" w:tooltip="わたしを主よ、主よ、と呼びながら、なぜわたしの言うことを行わないのか。 わたしのもとにきて、わたしの言葉を聞いて行う者が、何に似ているか、あなたがたに教えよう。 それは、地を深く掘り、岩の上に土台をすえて家を建てる人に似ている。洪水が出て激流がその家に押し寄せてきても、それを揺り動かすことはできない。よく建ててあるからである。 しかし聞いても行わない人は、土台なしで、土の上に家を建てた人に似ている。激流がその家に押し寄せてきたら、たちまち倒れてしまい、その被害は大きいのである」。 " w:history="1">
        <w:r w:rsidRPr="005D056D">
          <w:rPr>
            <w:rFonts w:ascii="ＭＳ Ｐ明朝" w:eastAsia="ＭＳ Ｐ明朝" w:hAnsi="ＭＳ Ｐ明朝"/>
            <w:color w:val="0563C1" w:themeColor="hyperlink"/>
            <w:sz w:val="24"/>
            <w:szCs w:val="24"/>
            <w:u w:val="single"/>
            <w14:ligatures w14:val="standardContextual"/>
          </w:rPr>
          <w:t>ルカ6章46-49節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67" w:anchor="14:34" w:tooltip="塩は良いものだ。しかし、塩もききめがなくなったら、何によって塩味が取りもどされようか。 土にも肥料にも役立たず、外に投げ捨てられてしまう。聞く耳のあるものは聞くがよい」。 " w:history="1">
        <w:r w:rsidRPr="005D056D">
          <w:rPr>
            <w:rFonts w:ascii="ＭＳ Ｐ明朝" w:eastAsia="ＭＳ Ｐ明朝" w:hAnsi="ＭＳ Ｐ明朝"/>
            <w:color w:val="0563C1" w:themeColor="hyperlink"/>
            <w:sz w:val="24"/>
            <w:szCs w:val="24"/>
            <w:u w:val="single"/>
            <w14:ligatures w14:val="standardContextual"/>
          </w:rPr>
          <w:t>14章34-</w:t>
        </w:r>
        <w:r w:rsidRPr="005D056D">
          <w:rPr>
            <w:rFonts w:ascii="ＭＳ Ｐ明朝" w:eastAsia="ＭＳ Ｐ明朝" w:hAnsi="ＭＳ Ｐ明朝" w:hint="eastAsia"/>
            <w:color w:val="0563C1" w:themeColor="hyperlink"/>
            <w:sz w:val="24"/>
            <w:szCs w:val="24"/>
            <w:u w:val="single"/>
            <w14:ligatures w14:val="standardContextual"/>
          </w:rPr>
          <w:t>35</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168" w:anchor="15:5" w:tooltip="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 人がわたしにつながっていないならば、枝のように外に投げすてられて枯れる。人々はそれをかき集め、火に投げ入れて、焼いてしまうのである。 " w:history="1">
        <w:r w:rsidRPr="005D056D">
          <w:rPr>
            <w:rFonts w:ascii="ＭＳ Ｐ明朝" w:eastAsia="ＭＳ Ｐ明朝" w:hAnsi="ＭＳ Ｐ明朝"/>
            <w:color w:val="0563C1" w:themeColor="hyperlink"/>
            <w:sz w:val="24"/>
            <w:szCs w:val="24"/>
            <w:u w:val="single"/>
            <w14:ligatures w14:val="standardContextual"/>
          </w:rPr>
          <w:t>ヨハネ15章5-6節</w:t>
        </w:r>
      </w:hyperlink>
      <w:r w:rsidRPr="005D056D">
        <w:rPr>
          <w:rFonts w:ascii="ＭＳ Ｐ明朝" w:eastAsia="ＭＳ Ｐ明朝" w:hAnsi="ＭＳ Ｐ明朝" w:hint="eastAsia"/>
          <w:sz w:val="24"/>
          <w:szCs w:val="24"/>
          <w14:ligatures w14:val="standardContextual"/>
        </w:rPr>
        <w:t xml:space="preserve">; </w:t>
      </w:r>
      <w:hyperlink r:id="rId169" w:anchor="11:17" w:tooltip="（17）しかし、もしある枝が切り去られて、野生のオリブであるあなたがそれにつがれ、オリブの根の豊かな養分にあずかっているとすれば、  (18)  あなたはその枝に対して誇ってはならない。たとえ誇るとしても、あなたが根をささえているのではなく、根があなたをささえているのである。  (19)  すると、あなたは、「枝が切り去られたのは、わたしがつがれるためであった」と言うであろう。  (20)  まさに、そのとおりである。彼らは不信仰のゆえに切り去られ、あなたは信仰のゆえに立っているのである…" w:history="1">
        <w:r w:rsidRPr="005D056D">
          <w:rPr>
            <w:rFonts w:ascii="ＭＳ Ｐ明朝" w:eastAsia="ＭＳ Ｐ明朝" w:hAnsi="ＭＳ Ｐ明朝"/>
            <w:color w:val="0563C1" w:themeColor="hyperlink"/>
            <w:sz w:val="24"/>
            <w:szCs w:val="24"/>
            <w:u w:val="single"/>
            <w14:ligatures w14:val="standardContextual"/>
          </w:rPr>
          <w:t>ローマ11章17-23節</w:t>
        </w:r>
      </w:hyperlink>
      <w:r w:rsidRPr="005D056D">
        <w:rPr>
          <w:rFonts w:ascii="ＭＳ Ｐ明朝" w:eastAsia="ＭＳ Ｐ明朝" w:hAnsi="ＭＳ Ｐ明朝" w:hint="eastAsia"/>
          <w:sz w:val="24"/>
          <w:szCs w:val="24"/>
          <w14:ligatures w14:val="standardContextual"/>
        </w:rPr>
        <w:t xml:space="preserve">; </w:t>
      </w:r>
      <w:hyperlink r:id="rId170" w:anchor="6:9" w:tooltip="それとも、正しくない者が神の国をつぐことはないのを、知らないのか。まちがってはいけない。不品行な者、偶像を礼拝する者、姦淫をする者、男娼となる者、男色をする者、盗む者、 貪欲な者、酒に酔う者、そしる者、略奪する者は、いずれも神の国をつぐことはないのである。 あなたがたの中には、以前はそんな人もいた。しかし、あなたがたは、主イエス・キリストの名によって、またわたしたちの神の霊によって、洗われ、きよめられ、義とされたのである。 " w:history="1">
        <w:r w:rsidRPr="005D056D">
          <w:rPr>
            <w:rFonts w:ascii="ＭＳ Ｐ明朝" w:eastAsia="ＭＳ Ｐ明朝" w:hAnsi="ＭＳ Ｐ明朝"/>
            <w:color w:val="0563C1" w:themeColor="hyperlink"/>
            <w:sz w:val="24"/>
            <w:szCs w:val="24"/>
            <w:u w:val="single"/>
            <w14:ligatures w14:val="standardContextual"/>
          </w:rPr>
          <w:t>第一コリン</w:t>
        </w:r>
        <w:r w:rsidRPr="005D056D">
          <w:rPr>
            <w:rFonts w:ascii="ＭＳ Ｐ明朝" w:eastAsia="ＭＳ Ｐ明朝" w:hAnsi="ＭＳ Ｐ明朝" w:hint="eastAsia"/>
            <w:color w:val="0563C1" w:themeColor="hyperlink"/>
            <w:sz w:val="24"/>
            <w:szCs w:val="24"/>
            <w:u w:val="single"/>
            <w14:ligatures w14:val="standardContextual"/>
          </w:rPr>
          <w:t>ト</w:t>
        </w:r>
        <w:r w:rsidRPr="005D056D">
          <w:rPr>
            <w:rFonts w:ascii="ＭＳ Ｐ明朝" w:eastAsia="ＭＳ Ｐ明朝" w:hAnsi="ＭＳ Ｐ明朝"/>
            <w:color w:val="0563C1" w:themeColor="hyperlink"/>
            <w:sz w:val="24"/>
            <w:szCs w:val="24"/>
            <w:u w:val="single"/>
            <w14:ligatures w14:val="standardContextual"/>
          </w:rPr>
          <w:t>6章9-11節</w:t>
        </w:r>
      </w:hyperlink>
      <w:r w:rsidRPr="005D056D">
        <w:rPr>
          <w:rFonts w:ascii="ＭＳ Ｐ明朝" w:eastAsia="ＭＳ Ｐ明朝" w:hAnsi="ＭＳ Ｐ明朝" w:hint="eastAsia"/>
          <w:sz w:val="24"/>
          <w:szCs w:val="24"/>
          <w14:ligatures w14:val="standardContextual"/>
        </w:rPr>
        <w:t xml:space="preserve">, </w:t>
      </w:r>
      <w:hyperlink r:id="rId171" w:anchor="10:6" w:tooltip="（6）これらの出来事は、わたしたちに対する警告であって、彼らが悪をむさぼったように、わたしたちも悪をむさぼることのないためなのである。  (7)  だから、彼らの中のある者たちのように、偶像礼拝者になってはならない。すなわち、「民は座して飲み食いをし、また立って踊り戯れた」と書いてある。  (8)  また、ある者たちがしたように、わたしたちは不品行をしてはならない。不品行をしたため倒された者が、一日に二万三千人もあった…" w:history="1">
        <w:r w:rsidRPr="005D056D">
          <w:rPr>
            <w:rFonts w:ascii="ＭＳ Ｐ明朝" w:eastAsia="ＭＳ Ｐ明朝" w:hAnsi="ＭＳ Ｐ明朝"/>
            <w:color w:val="0563C1" w:themeColor="hyperlink"/>
            <w:sz w:val="24"/>
            <w:szCs w:val="24"/>
            <w:u w:val="single"/>
            <w14:ligatures w14:val="standardContextual"/>
          </w:rPr>
          <w:t>10</w:t>
        </w:r>
        <w:r w:rsidRPr="005D056D">
          <w:rPr>
            <w:rFonts w:ascii="ＭＳ Ｐ明朝" w:eastAsia="ＭＳ Ｐ明朝" w:hAnsi="ＭＳ Ｐ明朝"/>
            <w:color w:val="0563C1" w:themeColor="hyperlink"/>
            <w:sz w:val="24"/>
            <w:szCs w:val="24"/>
            <w:u w:val="single"/>
            <w14:ligatures w14:val="standardContextual"/>
          </w:rPr>
          <w:lastRenderedPageBreak/>
          <w:t>章6-12節</w:t>
        </w:r>
      </w:hyperlink>
      <w:r w:rsidRPr="005D056D">
        <w:rPr>
          <w:rFonts w:ascii="ＭＳ Ｐ明朝" w:eastAsia="ＭＳ Ｐ明朝" w:hAnsi="ＭＳ Ｐ明朝" w:hint="eastAsia"/>
          <w:sz w:val="24"/>
          <w:szCs w:val="24"/>
          <w14:ligatures w14:val="standardContextual"/>
        </w:rPr>
        <w:t xml:space="preserve">, </w:t>
      </w:r>
      <w:hyperlink r:id="rId172" w:anchor="15:2" w:tooltip="もしあなたがたが、いたずらに信じないで、わたしの宣べ伝えたとおりの言葉を固く守っておれば、この福音によって救われるのである。 " w:history="1">
        <w:r w:rsidRPr="005D056D">
          <w:rPr>
            <w:rFonts w:ascii="ＭＳ Ｐ明朝" w:eastAsia="ＭＳ Ｐ明朝" w:hAnsi="ＭＳ Ｐ明朝"/>
            <w:color w:val="0563C1" w:themeColor="hyperlink"/>
            <w:sz w:val="24"/>
            <w:szCs w:val="24"/>
            <w:u w:val="single"/>
            <w14:ligatures w14:val="standardContextual"/>
          </w:rPr>
          <w:t>15章2節</w:t>
        </w:r>
      </w:hyperlink>
      <w:r w:rsidRPr="005D056D">
        <w:rPr>
          <w:rFonts w:ascii="ＭＳ Ｐ明朝" w:eastAsia="ＭＳ Ｐ明朝" w:hAnsi="ＭＳ Ｐ明朝" w:hint="eastAsia"/>
          <w:sz w:val="24"/>
          <w:szCs w:val="24"/>
          <w14:ligatures w14:val="standardContextual"/>
        </w:rPr>
        <w:t xml:space="preserve">, </w:t>
      </w:r>
      <w:hyperlink r:id="rId173" w:anchor="13:5" w:tooltip="あなたがたは、はたして信仰があるかどうか、自分を反省し、自分を吟味するがよい。それとも、イエス・キリストがあなたがたのうちにおられることを、悟らないのか。もし悟らなければ、あなたがたは、にせものとして見捨てられる。 " w:history="1">
        <w:r w:rsidRPr="005D056D">
          <w:rPr>
            <w:rFonts w:ascii="ＭＳ Ｐ明朝" w:eastAsia="ＭＳ Ｐ明朝" w:hAnsi="ＭＳ Ｐ明朝"/>
            <w:color w:val="0563C1" w:themeColor="hyperlink"/>
            <w:sz w:val="24"/>
            <w:szCs w:val="24"/>
            <w:u w:val="single"/>
            <w14:ligatures w14:val="standardContextual"/>
          </w:rPr>
          <w:t>第二コリント13章5節</w:t>
        </w:r>
      </w:hyperlink>
      <w:r w:rsidRPr="005D056D">
        <w:rPr>
          <w:rFonts w:ascii="ＭＳ Ｐ明朝" w:eastAsia="ＭＳ Ｐ明朝" w:hAnsi="ＭＳ Ｐ明朝" w:hint="eastAsia"/>
          <w:sz w:val="24"/>
          <w:szCs w:val="24"/>
          <w14:ligatures w14:val="standardContextual"/>
        </w:rPr>
        <w:t xml:space="preserve">; </w:t>
      </w:r>
      <w:hyperlink r:id="rId174" w:anchor="5:19" w:tooltip="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 w:history="1">
        <w:r w:rsidRPr="005D056D">
          <w:rPr>
            <w:rFonts w:ascii="ＭＳ Ｐ明朝" w:eastAsia="ＭＳ Ｐ明朝" w:hAnsi="ＭＳ Ｐ明朝"/>
            <w:color w:val="0563C1" w:themeColor="hyperlink"/>
            <w:sz w:val="24"/>
            <w:szCs w:val="24"/>
            <w:u w:val="single"/>
            <w14:ligatures w14:val="standardContextual"/>
          </w:rPr>
          <w:t>ガラテヤ5章19-21節</w:t>
        </w:r>
      </w:hyperlink>
      <w:r w:rsidRPr="005D056D">
        <w:rPr>
          <w:rFonts w:ascii="ＭＳ Ｐ明朝" w:eastAsia="ＭＳ Ｐ明朝" w:hAnsi="ＭＳ Ｐ明朝" w:hint="eastAsia"/>
          <w:sz w:val="24"/>
          <w:szCs w:val="24"/>
          <w14:ligatures w14:val="standardContextual"/>
        </w:rPr>
        <w:t xml:space="preserve">; </w:t>
      </w:r>
      <w:hyperlink r:id="rId175" w:anchor="5:3" w:tooltip="また、不品行といろいろな汚れや貪欲などを、聖徒にふさわしく、あなたがたの間では、口にすることさえしてはならない。 また、卑しい言葉と愚かな話やみだらな冗談を避けなさい。これらは、よろしくない事である。それよりは、むしろ感謝をささげなさい。 あなたがたは、よく知っておかねばならない。すべて不品行な者、汚れたことをする者、貪欲な者、すなわち、偶像を礼拝する者は、キリストと神との国をつぐことができない。 あなたがたは、だれにも不誠実な言葉でだまされてはいけない。これらのことから、神の怒りは不従順の子らに下る…" w:history="1">
        <w:r w:rsidRPr="005D056D">
          <w:rPr>
            <w:rFonts w:ascii="ＭＳ Ｐ明朝" w:eastAsia="ＭＳ Ｐ明朝" w:hAnsi="ＭＳ Ｐ明朝"/>
            <w:color w:val="0563C1" w:themeColor="hyperlink"/>
            <w:sz w:val="24"/>
            <w:szCs w:val="24"/>
            <w:u w:val="single"/>
            <w14:ligatures w14:val="standardContextual"/>
          </w:rPr>
          <w:t>エペソ5章3-7節</w:t>
        </w:r>
      </w:hyperlink>
      <w:r w:rsidRPr="005D056D">
        <w:rPr>
          <w:rFonts w:ascii="ＭＳ Ｐ明朝" w:eastAsia="ＭＳ Ｐ明朝" w:hAnsi="ＭＳ Ｐ明朝" w:hint="eastAsia"/>
          <w:sz w:val="24"/>
          <w:szCs w:val="24"/>
          <w14:ligatures w14:val="standardContextual"/>
        </w:rPr>
        <w:t xml:space="preserve">; </w:t>
      </w:r>
      <w:hyperlink r:id="rId176" w:anchor="1:21" w:tooltip="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 ただし、あなたがたは、ゆるぐことがなく、しっかりと信仰にふみとどまり、すでに聞いている福音の望みから移り行くことのないようにすべきである。この福音は、天の下にあるすべての造られたものに対して宣べ伝えられたものであって、それにこのパウロが奉仕している…" w:history="1">
        <w:r w:rsidRPr="005D056D">
          <w:rPr>
            <w:rFonts w:ascii="ＭＳ Ｐ明朝" w:eastAsia="ＭＳ Ｐ明朝" w:hAnsi="ＭＳ Ｐ明朝"/>
            <w:color w:val="0563C1" w:themeColor="hyperlink"/>
            <w:sz w:val="24"/>
            <w:szCs w:val="24"/>
            <w:u w:val="single"/>
            <w14:ligatures w14:val="standardContextual"/>
          </w:rPr>
          <w:t>コロサイ1章21-23節</w:t>
        </w:r>
      </w:hyperlink>
      <w:r w:rsidRPr="005D056D">
        <w:rPr>
          <w:rFonts w:ascii="ＭＳ Ｐ明朝" w:eastAsia="ＭＳ Ｐ明朝" w:hAnsi="ＭＳ Ｐ明朝" w:hint="eastAsia"/>
          <w:sz w:val="24"/>
          <w:szCs w:val="24"/>
          <w14:ligatures w14:val="standardContextual"/>
        </w:rPr>
        <w:t xml:space="preserve">; </w:t>
      </w:r>
      <w:hyperlink r:id="rId177" w:anchor="6:9" w:tooltip="富むことを願い求める者は、誘惑と、わなとに陥り、また、人を滅びと破壊とに沈ませる、無分別な恐ろしいさまざまの情欲に陥るのである。 " w:history="1">
        <w:r w:rsidRPr="005D056D">
          <w:rPr>
            <w:rFonts w:ascii="ＭＳ Ｐ明朝" w:eastAsia="ＭＳ Ｐ明朝" w:hAnsi="ＭＳ Ｐ明朝"/>
            <w:color w:val="0563C1" w:themeColor="hyperlink"/>
            <w:sz w:val="24"/>
            <w:szCs w:val="24"/>
            <w:u w:val="single"/>
            <w14:ligatures w14:val="standardContextual"/>
          </w:rPr>
          <w:t>第一テモテ6章9節</w:t>
        </w:r>
      </w:hyperlink>
      <w:r w:rsidRPr="005D056D">
        <w:rPr>
          <w:rFonts w:ascii="ＭＳ Ｐ明朝" w:eastAsia="ＭＳ Ｐ明朝" w:hAnsi="ＭＳ Ｐ明朝" w:hint="eastAsia"/>
          <w:sz w:val="24"/>
          <w:szCs w:val="24"/>
          <w14:ligatures w14:val="standardContextual"/>
        </w:rPr>
        <w:t xml:space="preserve">, </w:t>
      </w:r>
      <w:hyperlink r:id="rId178" w:anchor="6:20" w:tooltip="テモテよ。あなたにゆだねられていることを守りなさい。そして、俗悪なむだ話と、偽りの「知識」による反対論とを避けなさい。 ある人々はそれに熱中して、信仰からそれてしまったのである。恵みが、あなたがたと共にあるように。 " w:history="1">
        <w:r w:rsidRPr="005D056D">
          <w:rPr>
            <w:rFonts w:ascii="ＭＳ Ｐ明朝" w:eastAsia="ＭＳ Ｐ明朝" w:hAnsi="ＭＳ Ｐ明朝"/>
            <w:color w:val="0563C1" w:themeColor="hyperlink"/>
            <w:sz w:val="24"/>
            <w:szCs w:val="24"/>
            <w:u w:val="single"/>
            <w14:ligatures w14:val="standardContextual"/>
          </w:rPr>
          <w:t>6章20-21節</w:t>
        </w:r>
      </w:hyperlink>
      <w:r w:rsidRPr="005D056D">
        <w:rPr>
          <w:rFonts w:ascii="ＭＳ Ｐ明朝" w:eastAsia="ＭＳ Ｐ明朝" w:hAnsi="ＭＳ Ｐ明朝" w:hint="eastAsia"/>
          <w:sz w:val="24"/>
          <w:szCs w:val="24"/>
          <w14:ligatures w14:val="standardContextual"/>
        </w:rPr>
        <w:t xml:space="preserve">; </w:t>
      </w:r>
      <w:hyperlink r:id="rId179" w:anchor="2:12" w:tooltip="もし耐え忍ぶなら、彼と共に支配者となるであろう。もし彼を否むなら、彼もわたしたちを否むであろう。 たとい、わたしたちは不真実であっても、彼は常に真実である。彼は自分を偽ることが、できないのである」。 " w:history="1">
        <w:r w:rsidRPr="005D056D">
          <w:rPr>
            <w:rFonts w:ascii="ＭＳ Ｐ明朝" w:eastAsia="ＭＳ Ｐ明朝" w:hAnsi="ＭＳ Ｐ明朝"/>
            <w:color w:val="0563C1" w:themeColor="hyperlink"/>
            <w:sz w:val="24"/>
            <w:szCs w:val="24"/>
            <w:u w:val="single"/>
            <w14:ligatures w14:val="standardContextual"/>
          </w:rPr>
          <w:t>第二テモテ2章12-13節</w:t>
        </w:r>
      </w:hyperlink>
      <w:r w:rsidRPr="005D056D">
        <w:rPr>
          <w:rFonts w:ascii="ＭＳ Ｐ明朝" w:eastAsia="ＭＳ Ｐ明朝" w:hAnsi="ＭＳ Ｐ明朝" w:hint="eastAsia"/>
          <w:sz w:val="24"/>
          <w:szCs w:val="24"/>
          <w14:ligatures w14:val="standardContextual"/>
        </w:rPr>
        <w:t xml:space="preserve">; </w:t>
      </w:r>
      <w:hyperlink r:id="rId180" w:anchor="2:1" w:tooltip="こういうわけだから、わたしたちは聞かされていることを、いっそう強く心に留めねばならない。そうでないと、おし流されてしまう。 というのは、御使たちをとおして語られた御言が効力を持ち、あらゆる罪過と不従順とに対して正当な報いが加えられたとすれば、 わたしたちは、こんなに尊い救をなおざりにしては、どうして報いをのがれることができようか。この救は、初め主によって語られたものであって、聞いた人々からわたしたちにあかしされ、 " w:history="1">
        <w:r w:rsidRPr="005D056D">
          <w:rPr>
            <w:rFonts w:ascii="ＭＳ Ｐ明朝" w:eastAsia="ＭＳ Ｐ明朝" w:hAnsi="ＭＳ Ｐ明朝"/>
            <w:color w:val="0563C1" w:themeColor="hyperlink"/>
            <w:sz w:val="24"/>
            <w:szCs w:val="24"/>
            <w:u w:val="single"/>
            <w14:ligatures w14:val="standardContextual"/>
          </w:rPr>
          <w:t>ヘブル2章1-3節</w:t>
        </w:r>
      </w:hyperlink>
      <w:r w:rsidRPr="005D056D">
        <w:rPr>
          <w:rFonts w:ascii="ＭＳ Ｐ明朝" w:eastAsia="ＭＳ Ｐ明朝" w:hAnsi="ＭＳ Ｐ明朝" w:hint="eastAsia"/>
          <w:sz w:val="24"/>
          <w:szCs w:val="24"/>
          <w14:ligatures w14:val="standardContextual"/>
        </w:rPr>
        <w:t xml:space="preserve">, </w:t>
      </w:r>
      <w:hyperlink r:id="rId181" w:anchor="3:6" w:tooltip="（6）キリストは御子として、神の家を治めるのに忠実であられたのである。もしわたしたちが、望みの確信と誇とを最後までしっかりと持ち続けるなら、わたしたちは神の家なのである。  (7)  だから、聖霊が言っているように、「きょう、あなたがたがみ声を聞いたなら、  (8)  荒野における試錬の日に、神にそむいた時のように、あなたがたの心を、かたくなにしてはいけない。  (9)  あなたがたの先祖たちは、そこでわたしを試みためし…" w:history="1">
        <w:r w:rsidRPr="005D056D">
          <w:rPr>
            <w:rFonts w:ascii="ＭＳ Ｐ明朝" w:eastAsia="ＭＳ Ｐ明朝" w:hAnsi="ＭＳ Ｐ明朝"/>
            <w:color w:val="0563C1" w:themeColor="hyperlink"/>
            <w:sz w:val="24"/>
            <w:szCs w:val="24"/>
            <w:u w:val="single"/>
            <w14:ligatures w14:val="standardContextual"/>
          </w:rPr>
          <w:t>3章6-19節</w:t>
        </w:r>
      </w:hyperlink>
      <w:r w:rsidRPr="005D056D">
        <w:rPr>
          <w:rFonts w:ascii="ＭＳ Ｐ明朝" w:eastAsia="ＭＳ Ｐ明朝" w:hAnsi="ＭＳ Ｐ明朝" w:hint="eastAsia"/>
          <w:sz w:val="24"/>
          <w:szCs w:val="24"/>
          <w14:ligatures w14:val="standardContextual"/>
        </w:rPr>
        <w:t xml:space="preserve">, </w:t>
      </w:r>
      <w:hyperlink r:id="rId182" w:anchor="10:35" w:tooltip="（35） だから、あなたがたは自分の持っている確信を放棄してはいけない。その確信には大きな報いが伴っているのである。  (36)  神の御旨を行って約束のものを受けるため、あなたがたに必要なのは、忍耐である。  (37)  「もうしばらくすれば、きたるべきかたがお見えになる。遅くなることはない。  (38)  わが義人は、信仰によって生きる。もし信仰を捨てるなら、わたしのたましいはこれを喜ばない」。  (39)  しかしわたしたちは、信仰を捨てて滅びる者ではなく、信仰に立って、いのちを得る者である。" w:history="1">
        <w:r w:rsidRPr="005D056D">
          <w:rPr>
            <w:rFonts w:ascii="ＭＳ Ｐ明朝" w:eastAsia="ＭＳ Ｐ明朝" w:hAnsi="ＭＳ Ｐ明朝"/>
            <w:color w:val="0563C1" w:themeColor="hyperlink"/>
            <w:sz w:val="24"/>
            <w:szCs w:val="24"/>
            <w:u w:val="single"/>
            <w14:ligatures w14:val="standardContextual"/>
          </w:rPr>
          <w:t>10章35-39節</w:t>
        </w:r>
      </w:hyperlink>
      <w:r w:rsidRPr="005D056D">
        <w:rPr>
          <w:rFonts w:ascii="ＭＳ Ｐ明朝" w:eastAsia="ＭＳ Ｐ明朝" w:hAnsi="ＭＳ Ｐ明朝" w:hint="eastAsia"/>
          <w:sz w:val="24"/>
          <w:szCs w:val="24"/>
          <w14:ligatures w14:val="standardContextual"/>
        </w:rPr>
        <w:t xml:space="preserve">; </w:t>
      </w:r>
      <w:hyperlink r:id="rId183" w:anchor="1:8" w:tooltip="よく注意して、わたしたちの働いて得た成果を失うことがなく、豊かな報いを受けられるようにしなさい。 すべてキリストの教をとおり過ごして、それにとどまらない者は、神を持っていないのである。その教にとどまっている者は、父を持ち、また御子をも持つ。 " w:history="1">
        <w:r w:rsidRPr="005D056D">
          <w:rPr>
            <w:rFonts w:ascii="ＭＳ Ｐ明朝" w:eastAsia="ＭＳ Ｐ明朝" w:hAnsi="ＭＳ Ｐ明朝"/>
            <w:color w:val="0563C1" w:themeColor="hyperlink"/>
            <w:sz w:val="24"/>
            <w:szCs w:val="24"/>
            <w:u w:val="single"/>
            <w14:ligatures w14:val="standardContextual"/>
          </w:rPr>
          <w:t>第二ヨハネ1章8-9節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17"/>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救われるのは、最後まで信仰をもって耐え忍ぶ者だけであり(</w:t>
      </w:r>
      <w:hyperlink r:id="rId184" w:anchor="24:13" w:tooltip="しかし、最後まで耐え忍ぶ者は救われる。 " w:history="1">
        <w:r w:rsidRPr="005D056D">
          <w:rPr>
            <w:rFonts w:ascii="ＭＳ Ｐ明朝" w:eastAsia="ＭＳ Ｐ明朝" w:hAnsi="ＭＳ Ｐ明朝"/>
            <w:color w:val="0563C1" w:themeColor="hyperlink"/>
            <w:sz w:val="24"/>
            <w:szCs w:val="24"/>
            <w:u w:val="single"/>
            <w14:ligatures w14:val="standardContextual"/>
          </w:rPr>
          <w:t>マタイ24章13節</w:t>
        </w:r>
      </w:hyperlink>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は、</w:t>
      </w:r>
      <w:r w:rsidRPr="005D056D">
        <w:rPr>
          <w:rFonts w:ascii="ＭＳ Ｐ明朝" w:eastAsia="ＭＳ Ｐ明朝" w:hAnsi="ＭＳ Ｐ明朝" w:hint="eastAsia"/>
          <w:sz w:val="24"/>
          <w:szCs w:val="24"/>
          <w14:ligatures w14:val="standardContextual"/>
        </w:rPr>
        <w:t>忠実であり続けることと、</w:t>
      </w:r>
      <w:r w:rsidRPr="005D056D">
        <w:rPr>
          <w:rFonts w:ascii="ＭＳ Ｐ明朝" w:eastAsia="ＭＳ Ｐ明朝" w:hAnsi="ＭＳ Ｐ明朝"/>
          <w:sz w:val="24"/>
          <w:szCs w:val="24"/>
          <w14:ligatures w14:val="standardContextual"/>
        </w:rPr>
        <w:t>忠実な弟子であり続けることに対して、人類の記憶にあるどの時代よりも大きな試練を与える</w:t>
      </w:r>
      <w:r w:rsidRPr="005D056D">
        <w:rPr>
          <w:rFonts w:ascii="ＭＳ Ｐ明朝" w:eastAsia="ＭＳ Ｐ明朝" w:hAnsi="ＭＳ Ｐ明朝" w:hint="eastAsia"/>
          <w:sz w:val="24"/>
          <w:szCs w:val="24"/>
          <w14:ligatures w14:val="standardContextual"/>
        </w:rPr>
        <w:t>ことになる</w:t>
      </w:r>
      <w:r w:rsidRPr="005D056D">
        <w:rPr>
          <w:rFonts w:ascii="ＭＳ Ｐ明朝" w:eastAsia="ＭＳ Ｐ明朝" w:hAnsi="ＭＳ Ｐ明朝"/>
          <w:sz w:val="24"/>
          <w:szCs w:val="24"/>
          <w14:ligatures w14:val="standardContextual"/>
        </w:rPr>
        <w:t>でしょう。</w:t>
      </w:r>
    </w:p>
    <w:bookmarkEnd w:id="9"/>
    <w:p w14:paraId="695F393A" w14:textId="77777777" w:rsidR="005D056D" w:rsidRPr="005D056D" w:rsidRDefault="005D056D" w:rsidP="005D056D">
      <w:pPr>
        <w:rPr>
          <w:rFonts w:ascii="ＭＳ Ｐ明朝" w:eastAsia="ＭＳ Ｐ明朝" w:hAnsi="ＭＳ Ｐ明朝"/>
          <w:sz w:val="24"/>
          <w:szCs w:val="24"/>
          <w14:ligatures w14:val="standardContextual"/>
        </w:rPr>
      </w:pPr>
    </w:p>
    <w:p w14:paraId="052356B1"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sz w:val="24"/>
          <w:szCs w:val="24"/>
          <w14:ligatures w14:val="standardContextual"/>
        </w:rPr>
        <w:t xml:space="preserve">b. </w:t>
      </w:r>
      <w:r w:rsidRPr="005D056D">
        <w:rPr>
          <w:rFonts w:ascii="ＭＳ Ｐ明朝" w:eastAsia="ＭＳ Ｐ明朝" w:hAnsi="ＭＳ Ｐ明朝" w:cs="Times New Roman"/>
          <w:sz w:val="24"/>
          <w:szCs w:val="24"/>
          <w:u w:val="single"/>
          <w14:ligatures w14:val="standardContextual"/>
        </w:rPr>
        <w:t>背教の語源</w:t>
      </w:r>
      <w:r w:rsidRPr="005D056D">
        <w:rPr>
          <w:rFonts w:ascii="ＭＳ Ｐ明朝" w:eastAsia="ＭＳ Ｐ明朝" w:hAnsi="ＭＳ Ｐ明朝" w:cs="Times New Roman"/>
          <w:sz w:val="24"/>
          <w:szCs w:val="24"/>
          <w14:ligatures w14:val="standardContextual"/>
        </w:rPr>
        <w:t>: 英語の</w:t>
      </w:r>
      <w:r w:rsidRPr="005D056D">
        <w:rPr>
          <w:rFonts w:ascii="ＭＳ Ｐ明朝" w:eastAsia="ＭＳ Ｐ明朝" w:hAnsi="ＭＳ Ｐ明朝" w:cs="Times New Roman" w:hint="eastAsia"/>
          <w:sz w:val="24"/>
          <w:szCs w:val="24"/>
          <w14:ligatures w14:val="standardContextual"/>
        </w:rPr>
        <w:t xml:space="preserve">「アポスタシー　</w:t>
      </w:r>
      <w:r w:rsidRPr="005D056D">
        <w:rPr>
          <w:rFonts w:ascii="ＭＳ Ｐ明朝" w:eastAsia="ＭＳ Ｐ明朝" w:hAnsi="ＭＳ Ｐ明朝" w:cs="Times New Roman"/>
          <w:sz w:val="24"/>
          <w:szCs w:val="24"/>
          <w14:ligatures w14:val="standardContextual"/>
        </w:rPr>
        <w:t>apostasy</w:t>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はギリシャ語の</w:t>
      </w:r>
      <w:r w:rsidRPr="005D056D">
        <w:rPr>
          <w:rFonts w:ascii="ＭＳ Ｐ明朝" w:eastAsia="ＭＳ Ｐ明朝" w:hAnsi="ＭＳ Ｐ明朝" w:cs="Times New Roman" w:hint="eastAsia"/>
          <w:sz w:val="24"/>
          <w:szCs w:val="24"/>
          <w14:ligatures w14:val="standardContextual"/>
        </w:rPr>
        <w:t>アポシタシア</w:t>
      </w:r>
      <w:proofErr w:type="spellStart"/>
      <w:r w:rsidRPr="005D056D">
        <w:rPr>
          <w:rFonts w:ascii="ＭＳ Ｐ明朝" w:eastAsia="ＭＳ Ｐ明朝" w:hAnsi="ＭＳ Ｐ明朝" w:cs="Times New Roman"/>
          <w:sz w:val="24"/>
          <w:szCs w:val="24"/>
          <w14:ligatures w14:val="standardContextual"/>
        </w:rPr>
        <w:t>apostasia</w:t>
      </w:r>
      <w:proofErr w:type="spellEnd"/>
      <w:r w:rsidRPr="005D056D">
        <w:rPr>
          <w:rFonts w:ascii="ＭＳ Ｐ明朝" w:eastAsia="ＭＳ Ｐ明朝" w:hAnsi="ＭＳ Ｐ明朝" w:cs="Times New Roman"/>
          <w:sz w:val="24"/>
          <w:szCs w:val="24"/>
          <w14:ligatures w14:val="standardContextual"/>
        </w:rPr>
        <w:t xml:space="preserve"> (Āπ</w:t>
      </w:r>
      <w:proofErr w:type="spellStart"/>
      <w:r w:rsidRPr="005D056D">
        <w:rPr>
          <w:rFonts w:ascii="ＭＳ Ｐ明朝" w:eastAsia="ＭＳ Ｐ明朝" w:hAnsi="ＭＳ Ｐ明朝" w:cs="Times New Roman"/>
          <w:sz w:val="24"/>
          <w:szCs w:val="24"/>
          <w14:ligatures w14:val="standardContextual"/>
        </w:rPr>
        <w:t>οστ</w:t>
      </w:r>
      <w:proofErr w:type="spellEnd"/>
      <w:r w:rsidRPr="005D056D">
        <w:rPr>
          <w:rFonts w:ascii="ＭＳ Ｐ明朝" w:eastAsia="ＭＳ Ｐ明朝" w:hAnsi="ＭＳ Ｐ明朝" w:cs="Times New Roman"/>
          <w:sz w:val="24"/>
          <w:szCs w:val="24"/>
          <w14:ligatures w14:val="standardContextual"/>
        </w:rPr>
        <w:t xml:space="preserve">ασία; </w:t>
      </w:r>
      <w:hyperlink r:id="rId185" w:anchor="2:3" w:tooltip="だれがどんな事をしても、それにだまされてはならない。まず背教のことが起り、不法の者、すなわち、滅びの子が現れるにちがいない。 " w:history="1">
        <w:r w:rsidRPr="005D056D">
          <w:rPr>
            <w:rFonts w:ascii="ＭＳ Ｐ明朝" w:eastAsia="ＭＳ Ｐ明朝" w:hAnsi="ＭＳ Ｐ明朝" w:cs="Times New Roman"/>
            <w:color w:val="467886"/>
            <w:sz w:val="24"/>
            <w:szCs w:val="24"/>
            <w:u w:val="single"/>
            <w14:ligatures w14:val="standardContextual"/>
          </w:rPr>
          <w:t>第二テサロニケ2章3節</w:t>
        </w:r>
      </w:hyperlink>
      <w:r w:rsidRPr="005D056D">
        <w:rPr>
          <w:rFonts w:ascii="ＭＳ Ｐ明朝" w:eastAsia="ＭＳ Ｐ明朝" w:hAnsi="ＭＳ Ｐ明朝" w:cs="Times New Roman"/>
          <w:sz w:val="24"/>
          <w:szCs w:val="24"/>
          <w14:ligatures w14:val="standardContextual"/>
        </w:rPr>
        <w:t>参照)の音訳で、語源的には「離れて立つ」(apo = "away(</w:t>
      </w:r>
      <w:r w:rsidRPr="005D056D">
        <w:rPr>
          <w:rFonts w:ascii="ＭＳ Ｐ明朝" w:eastAsia="ＭＳ Ｐ明朝" w:hAnsi="ＭＳ Ｐ明朝" w:cs="Times New Roman" w:hint="eastAsia"/>
          <w:sz w:val="24"/>
          <w:szCs w:val="24"/>
          <w14:ligatures w14:val="standardContextual"/>
        </w:rPr>
        <w:t>離れる)</w:t>
      </w:r>
      <w:r w:rsidRPr="005D056D">
        <w:rPr>
          <w:rFonts w:ascii="ＭＳ Ｐ明朝" w:eastAsia="ＭＳ Ｐ明朝" w:hAnsi="ＭＳ Ｐ明朝" w:cs="Times New Roman"/>
          <w:sz w:val="24"/>
          <w:szCs w:val="24"/>
          <w14:ligatures w14:val="standardContextual"/>
        </w:rPr>
        <w:t xml:space="preserve">"; </w:t>
      </w:r>
      <w:proofErr w:type="spellStart"/>
      <w:r w:rsidRPr="005D056D">
        <w:rPr>
          <w:rFonts w:ascii="ＭＳ Ｐ明朝" w:eastAsia="ＭＳ Ｐ明朝" w:hAnsi="ＭＳ Ｐ明朝" w:cs="Times New Roman"/>
          <w:sz w:val="24"/>
          <w:szCs w:val="24"/>
          <w14:ligatures w14:val="standardContextual"/>
        </w:rPr>
        <w:t>stasia</w:t>
      </w:r>
      <w:proofErr w:type="spellEnd"/>
      <w:r w:rsidRPr="005D056D">
        <w:rPr>
          <w:rFonts w:ascii="ＭＳ Ｐ明朝" w:eastAsia="ＭＳ Ｐ明朝" w:hAnsi="ＭＳ Ｐ明朝" w:cs="Times New Roman"/>
          <w:sz w:val="24"/>
          <w:szCs w:val="24"/>
          <w14:ligatures w14:val="standardContextual"/>
        </w:rPr>
        <w:t xml:space="preserve"> = "standing</w:t>
      </w:r>
      <w:r w:rsidRPr="005D056D">
        <w:rPr>
          <w:rFonts w:ascii="ＭＳ Ｐ明朝" w:eastAsia="ＭＳ Ｐ明朝" w:hAnsi="ＭＳ Ｐ明朝" w:cs="Times New Roman" w:hint="eastAsia"/>
          <w:sz w:val="24"/>
          <w:szCs w:val="24"/>
          <w14:ligatures w14:val="standardContextual"/>
        </w:rPr>
        <w:t>（立つ）</w:t>
      </w:r>
      <w:r w:rsidRPr="005D056D">
        <w:rPr>
          <w:rFonts w:ascii="ＭＳ Ｐ明朝" w:eastAsia="ＭＳ Ｐ明朝" w:hAnsi="ＭＳ Ｐ明朝" w:cs="Times New Roman"/>
          <w:sz w:val="24"/>
          <w:szCs w:val="24"/>
          <w14:ligatures w14:val="standardContextual"/>
        </w:rPr>
        <w:t>")、または何かから「離れる」ことを意味します。誰かや何かから故意に背を向ける、見捨てる、</w:t>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反抗する</w:t>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という行為は、古代ギリシャ語全体を通して、この語の最も一般的な用法です（参照：</w:t>
      </w:r>
      <w:r w:rsidRPr="005D056D">
        <w:fldChar w:fldCharType="begin"/>
      </w:r>
      <w:r w:rsidRPr="005D056D">
        <w:rPr>
          <w14:ligatures w14:val="standardContextual"/>
        </w:rPr>
        <w:instrText>HYPERLINK "https://jpn.bible/kougo/acts" \l "21:21" \o "ところが、彼らが伝え聞いているところによれば、あなたは異邦人の中にいるユダヤ人一同に対して、子供に割礼を施すな、またユダヤの慣例にしたがうなと言って、モーセにそむくことを教えている、ということである。 "</w:instrText>
      </w:r>
      <w:r w:rsidRPr="005D056D">
        <w:fldChar w:fldCharType="separate"/>
      </w:r>
      <w:r w:rsidRPr="005D056D">
        <w:rPr>
          <w:rFonts w:ascii="ＭＳ Ｐ明朝" w:eastAsia="ＭＳ Ｐ明朝" w:hAnsi="ＭＳ Ｐ明朝" w:cs="Times New Roman"/>
          <w:color w:val="467886"/>
          <w:sz w:val="24"/>
          <w:szCs w:val="24"/>
          <w:u w:val="single"/>
          <w14:ligatures w14:val="standardContextual"/>
        </w:rPr>
        <w:t>使徒行伝21章21節</w:t>
      </w:r>
      <w:r w:rsidRPr="005D056D">
        <w:rPr>
          <w:rFonts w:ascii="ＭＳ Ｐ明朝" w:eastAsia="ＭＳ Ｐ明朝" w:hAnsi="ＭＳ Ｐ明朝" w:cs="Times New Roman"/>
          <w:color w:val="467886"/>
          <w:sz w:val="24"/>
          <w:szCs w:val="24"/>
          <w:u w:val="single"/>
          <w14:ligatures w14:val="standardContextual"/>
        </w:rPr>
        <w:fldChar w:fldCharType="end"/>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KJVとNASBでは "</w:t>
      </w:r>
      <w:r w:rsidRPr="005D056D">
        <w:rPr>
          <w:rFonts w:ascii="ＭＳ Ｐ明朝" w:eastAsia="ＭＳ Ｐ明朝" w:hAnsi="ＭＳ Ｐ明朝" w:cs="Times New Roman" w:hint="eastAsia"/>
          <w:sz w:val="24"/>
          <w:szCs w:val="24"/>
          <w14:ligatures w14:val="standardContextual"/>
        </w:rPr>
        <w:t>f</w:t>
      </w:r>
      <w:r w:rsidRPr="005D056D">
        <w:rPr>
          <w:rFonts w:ascii="ＭＳ Ｐ明朝" w:eastAsia="ＭＳ Ｐ明朝" w:hAnsi="ＭＳ Ｐ明朝" w:cs="Times New Roman"/>
          <w:sz w:val="24"/>
          <w:szCs w:val="24"/>
          <w14:ligatures w14:val="standardContextual"/>
        </w:rPr>
        <w:t>orsake(捨てる</w:t>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"、NIVでは "turn away(背を向ける</w:t>
      </w:r>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 xml:space="preserve"> "と訳されています</w:t>
      </w:r>
      <w:r w:rsidRPr="005D056D">
        <w:rPr>
          <w:rFonts w:ascii="ＭＳ Ｐ明朝" w:eastAsia="ＭＳ Ｐ明朝" w:hAnsi="ＭＳ Ｐ明朝" w:cs="Times New Roman" w:hint="eastAsia"/>
          <w:sz w:val="24"/>
          <w:szCs w:val="24"/>
          <w14:ligatures w14:val="standardContextual"/>
        </w:rPr>
        <w:t>＜日本語の口語訳では「そむく」＞</w:t>
      </w:r>
      <w:r w:rsidRPr="005D056D">
        <w:rPr>
          <w:rFonts w:ascii="ＭＳ Ｐ明朝" w:eastAsia="ＭＳ Ｐ明朝" w:hAnsi="ＭＳ Ｐ明朝" w:cs="Times New Roman"/>
          <w:sz w:val="24"/>
          <w:szCs w:val="24"/>
          <w14:ligatures w14:val="standardContextual"/>
        </w:rPr>
        <w:t>）。旧約</w:t>
      </w:r>
      <w:r w:rsidRPr="005D056D">
        <w:rPr>
          <w:rFonts w:ascii="ＭＳ Ｐ明朝" w:eastAsia="ＭＳ Ｐ明朝" w:hAnsi="ＭＳ Ｐ明朝" w:cs="Times New Roman" w:hint="eastAsia"/>
          <w:sz w:val="24"/>
          <w:szCs w:val="24"/>
          <w14:ligatures w14:val="standardContextual"/>
        </w:rPr>
        <w:t>聖書と類似している点では、アポスタシア＜名詞＞は同族の動詞アフィステミ</w:t>
      </w:r>
      <w:proofErr w:type="spellStart"/>
      <w:r w:rsidRPr="005D056D">
        <w:rPr>
          <w:rFonts w:ascii="Georgia" w:eastAsia="游明朝" w:hAnsi="Georgia" w:cs="Times New Roman"/>
          <w:i/>
          <w:iCs/>
          <w:color w:val="000000"/>
          <w:sz w:val="22"/>
          <w:szCs w:val="24"/>
          <w14:ligatures w14:val="standardContextual"/>
        </w:rPr>
        <w:t>aphistemi</w:t>
      </w:r>
      <w:proofErr w:type="spellEnd"/>
      <w:r w:rsidRPr="005D056D">
        <w:rPr>
          <w:rFonts w:ascii="Georgia" w:eastAsia="游明朝" w:hAnsi="Georgia" w:cs="Times New Roman"/>
          <w:color w:val="000000"/>
          <w:sz w:val="28"/>
          <w:szCs w:val="28"/>
          <w14:ligatures w14:val="standardContextual"/>
        </w:rPr>
        <w:t> </w:t>
      </w:r>
      <w:r w:rsidRPr="005D056D">
        <w:rPr>
          <w:rFonts w:ascii="ＭＳ Ｐ明朝" w:eastAsia="ＭＳ Ｐ明朝" w:hAnsi="ＭＳ Ｐ明朝" w:cs="Times New Roman" w:hint="eastAsia"/>
          <w:sz w:val="24"/>
          <w:szCs w:val="24"/>
          <w14:ligatures w14:val="standardContextual"/>
        </w:rPr>
        <w:t>（</w:t>
      </w:r>
      <w:hyperlink r:id="rId186" w:anchor="5:37" w:tooltip="そののち、人口調査の時に、ガリラヤ人ユダが民衆を率いて反乱を起し＜新改訳Ⅳでは「そそのかして反乱を起こし」＝アフィステミ＞たが、この人も滅び、従った者もみな散らされてしまった。 " w:history="1">
        <w:r w:rsidRPr="005D056D">
          <w:rPr>
            <w:rFonts w:ascii="ＭＳ Ｐ明朝" w:eastAsia="ＭＳ Ｐ明朝" w:hAnsi="ＭＳ Ｐ明朝" w:cs="Times New Roman" w:hint="eastAsia"/>
            <w:color w:val="467886"/>
            <w:sz w:val="24"/>
            <w:szCs w:val="24"/>
            <w:u w:val="single"/>
            <w14:ligatures w14:val="standardContextual"/>
          </w:rPr>
          <w:t>使徒行伝</w:t>
        </w:r>
        <w:r w:rsidRPr="005D056D">
          <w:rPr>
            <w:rFonts w:ascii="ＭＳ Ｐ明朝" w:eastAsia="ＭＳ Ｐ明朝" w:hAnsi="ＭＳ Ｐ明朝" w:cs="Times New Roman"/>
            <w:color w:val="467886"/>
            <w:sz w:val="24"/>
            <w:szCs w:val="24"/>
            <w:u w:val="single"/>
            <w14:ligatures w14:val="standardContextual"/>
          </w:rPr>
          <w:t>5章37節</w:t>
        </w:r>
      </w:hyperlink>
      <w:r w:rsidRPr="005D056D">
        <w:rPr>
          <w:rFonts w:ascii="ＭＳ Ｐ明朝" w:eastAsia="ＭＳ Ｐ明朝" w:hAnsi="ＭＳ Ｐ明朝" w:cs="Times New Roman"/>
          <w:sz w:val="24"/>
          <w:szCs w:val="24"/>
          <w14:ligatures w14:val="standardContextual"/>
        </w:rPr>
        <w:t>参照）と</w:t>
      </w:r>
      <w:r w:rsidRPr="005D056D">
        <w:rPr>
          <w:rFonts w:ascii="ＭＳ Ｐ明朝" w:eastAsia="ＭＳ Ｐ明朝" w:hAnsi="ＭＳ Ｐ明朝" w:cs="Times New Roman" w:hint="eastAsia"/>
          <w:sz w:val="24"/>
          <w:szCs w:val="24"/>
          <w14:ligatures w14:val="standardContextual"/>
        </w:rPr>
        <w:t>共に</w:t>
      </w:r>
      <w:r w:rsidRPr="005D056D">
        <w:rPr>
          <w:rFonts w:ascii="ＭＳ Ｐ明朝" w:eastAsia="ＭＳ Ｐ明朝" w:hAnsi="ＭＳ Ｐ明朝" w:cs="Times New Roman"/>
          <w:sz w:val="24"/>
          <w:szCs w:val="24"/>
          <w14:ligatures w14:val="standardContextual"/>
        </w:rPr>
        <w:t>、神から離れるという同じ概念を表</w:t>
      </w:r>
      <w:r w:rsidRPr="005D056D">
        <w:rPr>
          <w:rFonts w:ascii="ＭＳ Ｐ明朝" w:eastAsia="ＭＳ Ｐ明朝" w:hAnsi="ＭＳ Ｐ明朝" w:cs="Times New Roman" w:hint="eastAsia"/>
          <w:sz w:val="24"/>
          <w:szCs w:val="24"/>
          <w14:ligatures w14:val="standardContextual"/>
        </w:rPr>
        <w:t>しますが、これに類似した、多くの旧約聖書の</w:t>
      </w:r>
      <w:r w:rsidRPr="005D056D">
        <w:rPr>
          <w:rFonts w:ascii="ＭＳ Ｐ明朝" w:eastAsia="ＭＳ Ｐ明朝" w:hAnsi="ＭＳ Ｐ明朝" w:cs="Times New Roman"/>
          <w:sz w:val="24"/>
          <w:szCs w:val="24"/>
          <w14:ligatures w14:val="standardContextual"/>
        </w:rPr>
        <w:t>ヘブ</w:t>
      </w:r>
      <w:r w:rsidRPr="005D056D">
        <w:rPr>
          <w:rFonts w:ascii="ＭＳ Ｐ明朝" w:eastAsia="ＭＳ Ｐ明朝" w:hAnsi="ＭＳ Ｐ明朝" w:cs="Times New Roman" w:hint="eastAsia"/>
          <w:sz w:val="24"/>
          <w:szCs w:val="24"/>
          <w14:ligatures w14:val="standardContextual"/>
        </w:rPr>
        <w:t>ル</w:t>
      </w:r>
      <w:r w:rsidRPr="005D056D">
        <w:rPr>
          <w:rFonts w:ascii="ＭＳ Ｐ明朝" w:eastAsia="ＭＳ Ｐ明朝" w:hAnsi="ＭＳ Ｐ明朝" w:cs="Times New Roman"/>
          <w:sz w:val="24"/>
          <w:szCs w:val="24"/>
          <w14:ligatures w14:val="standardContextual"/>
        </w:rPr>
        <w:t>語</w:t>
      </w:r>
      <w:r w:rsidRPr="005D056D">
        <w:rPr>
          <w:rFonts w:ascii="ＭＳ Ｐ明朝" w:eastAsia="ＭＳ Ｐ明朝" w:hAnsi="ＭＳ Ｐ明朝" w:cs="Times New Roman" w:hint="eastAsia"/>
          <w:sz w:val="24"/>
          <w:szCs w:val="24"/>
          <w14:ligatures w14:val="standardContextual"/>
        </w:rPr>
        <w:t>の表現があります</w:t>
      </w:r>
      <w:r w:rsidRPr="005D056D">
        <w:rPr>
          <w:rFonts w:ascii="ＭＳ Ｐ明朝" w:eastAsia="ＭＳ Ｐ明朝" w:hAnsi="ＭＳ Ｐ明朝" w:cs="Times New Roman"/>
          <w:sz w:val="24"/>
          <w:szCs w:val="24"/>
          <w14:ligatures w14:val="standardContextual"/>
        </w:rPr>
        <w:t>。例えば、ヘブ</w:t>
      </w:r>
      <w:r w:rsidRPr="005D056D">
        <w:rPr>
          <w:rFonts w:ascii="ＭＳ Ｐ明朝" w:eastAsia="ＭＳ Ｐ明朝" w:hAnsi="ＭＳ Ｐ明朝" w:cs="Times New Roman" w:hint="eastAsia"/>
          <w:sz w:val="24"/>
          <w:szCs w:val="24"/>
          <w14:ligatures w14:val="standardContextual"/>
        </w:rPr>
        <w:t>ル</w:t>
      </w:r>
      <w:r w:rsidRPr="005D056D">
        <w:rPr>
          <w:rFonts w:ascii="ＭＳ Ｐ明朝" w:eastAsia="ＭＳ Ｐ明朝" w:hAnsi="ＭＳ Ｐ明朝" w:cs="Times New Roman"/>
          <w:sz w:val="24"/>
          <w:szCs w:val="24"/>
          <w14:ligatures w14:val="standardContextual"/>
        </w:rPr>
        <w:t>語では、名詞メシュバ（</w:t>
      </w:r>
      <w:proofErr w:type="spellStart"/>
      <w:r w:rsidRPr="005D056D">
        <w:rPr>
          <w:rFonts w:ascii="Times New Roman" w:eastAsia="ＭＳ Ｐ明朝" w:hAnsi="Times New Roman" w:cs="Times New Roman"/>
          <w:sz w:val="24"/>
          <w:szCs w:val="24"/>
          <w14:ligatures w14:val="standardContextual"/>
        </w:rPr>
        <w:t>משבה</w:t>
      </w:r>
      <w:proofErr w:type="spellEnd"/>
      <w:r w:rsidRPr="005D056D">
        <w:rPr>
          <w:rFonts w:ascii="ＭＳ Ｐ明朝" w:eastAsia="ＭＳ Ｐ明朝" w:hAnsi="ＭＳ Ｐ明朝" w:cs="Times New Roman" w:hint="eastAsia"/>
          <w:sz w:val="24"/>
          <w:szCs w:val="24"/>
          <w14:ligatures w14:val="standardContextual"/>
        </w:rPr>
        <w:t>；「後戻り」また</w:t>
      </w:r>
      <w:r w:rsidRPr="005D056D">
        <w:rPr>
          <w:rFonts w:ascii="ＭＳ Ｐ明朝" w:eastAsia="ＭＳ Ｐ明朝" w:hAnsi="ＭＳ Ｐ明朝" w:cs="Times New Roman" w:hint="eastAsia"/>
          <w:sz w:val="24"/>
          <w:szCs w:val="24"/>
          <w14:ligatures w14:val="standardContextual"/>
        </w:rPr>
        <w:lastRenderedPageBreak/>
        <w:t>は背教）と同族の動詞シュブ（</w:t>
      </w:r>
      <w:proofErr w:type="spellStart"/>
      <w:r w:rsidRPr="005D056D">
        <w:rPr>
          <w:rFonts w:ascii="Times New Roman" w:eastAsia="ＭＳ Ｐ明朝" w:hAnsi="Times New Roman" w:cs="Times New Roman"/>
          <w:sz w:val="24"/>
          <w:szCs w:val="24"/>
          <w14:ligatures w14:val="standardContextual"/>
        </w:rPr>
        <w:t>שוב</w:t>
      </w:r>
      <w:proofErr w:type="spellEnd"/>
      <w:r w:rsidRPr="005D056D">
        <w:rPr>
          <w:rFonts w:ascii="ＭＳ Ｐ明朝" w:eastAsia="ＭＳ Ｐ明朝" w:hAnsi="ＭＳ Ｐ明朝" w:cs="Times New Roman" w:hint="eastAsia"/>
          <w:sz w:val="24"/>
          <w:szCs w:val="24"/>
          <w14:ligatures w14:val="standardContextual"/>
        </w:rPr>
        <w:t>；「後戻りする」または背教する）がよく使われる名詞と動詞の一組です。どちらの言語でも、この概念を表す用語は数多くありますが、ギリシャ語とヘブル語の対応している語彙からわかる主要なことは、</w:t>
      </w:r>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アポスタシー</w:t>
      </w:r>
      <w:r w:rsidRPr="005D056D">
        <w:rPr>
          <w:rFonts w:ascii="ＭＳ Ｐ明朝" w:eastAsia="ＭＳ Ｐ明朝" w:hAnsi="ＭＳ Ｐ明朝" w:cs="Times New Roman"/>
          <w:sz w:val="24"/>
          <w:szCs w:val="24"/>
          <w14:ligatures w14:val="standardContextual"/>
        </w:rPr>
        <w:t>」とは、</w:t>
      </w:r>
      <w:r w:rsidRPr="005D056D">
        <w:rPr>
          <w:rFonts w:ascii="ＭＳ Ｐ明朝" w:eastAsia="ＭＳ Ｐ明朝" w:hAnsi="ＭＳ Ｐ明朝" w:cs="Times New Roman" w:hint="eastAsia"/>
          <w:sz w:val="24"/>
          <w:szCs w:val="24"/>
          <w14:ligatures w14:val="standardContextual"/>
        </w:rPr>
        <w:t>紛れもなく、</w:t>
      </w:r>
      <w:r w:rsidRPr="005D056D">
        <w:rPr>
          <w:rFonts w:ascii="ＭＳ Ｐ明朝" w:eastAsia="ＭＳ Ｐ明朝" w:hAnsi="ＭＳ Ｐ明朝" w:cs="Times New Roman"/>
          <w:sz w:val="24"/>
          <w:szCs w:val="24"/>
          <w14:ligatures w14:val="standardContextual"/>
        </w:rPr>
        <w:t>神から離れること、神を見捨てる</w:t>
      </w:r>
      <w:r w:rsidRPr="005D056D">
        <w:rPr>
          <w:rFonts w:ascii="ＭＳ Ｐ明朝" w:eastAsia="ＭＳ Ｐ明朝" w:hAnsi="ＭＳ Ｐ明朝" w:cs="Times New Roman" w:hint="eastAsia"/>
          <w:sz w:val="24"/>
          <w:szCs w:val="24"/>
          <w14:ligatures w14:val="standardContextual"/>
        </w:rPr>
        <w:t>こと、神に反逆すること、つまり、信仰者が神の権威を完全に拒絶すること、神に対して「背を向け」、代わりにこの世に「戻っていく」ことにほかなりません（参照：</w:t>
      </w:r>
      <w:hyperlink r:id="rId187" w:anchor="15:1" w:tooltip="…(4)…枝がぶどうの木につながっていなければ、自分だけでは実を結ぶことができないように、あなたがたもわたしにつながっていなければ実を結ぶことができない。(5)わたしはぶどうの木、あなたがたはその枝である。もし人がわたしにつながっており、またわたしがその人とつながっておれば、その人は実を豊かに結ぶようになる。わたしから離れては、あなたがたは何一つできないからである。(6)人がわたしにつながっていないならば、枝のように外に投げすてられて枯れる…" w:history="1">
        <w:r w:rsidRPr="005D056D">
          <w:rPr>
            <w:rFonts w:ascii="ＭＳ Ｐ明朝" w:eastAsia="ＭＳ Ｐ明朝" w:hAnsi="ＭＳ Ｐ明朝" w:cs="Times New Roman" w:hint="eastAsia"/>
            <w:color w:val="467886"/>
            <w:sz w:val="24"/>
            <w:szCs w:val="24"/>
            <w:u w:val="single"/>
            <w14:ligatures w14:val="standardContextual"/>
          </w:rPr>
          <w:t>ヨハネ</w:t>
        </w:r>
        <w:r w:rsidRPr="005D056D">
          <w:rPr>
            <w:rFonts w:ascii="ＭＳ Ｐ明朝" w:eastAsia="ＭＳ Ｐ明朝" w:hAnsi="ＭＳ Ｐ明朝" w:cs="Times New Roman"/>
            <w:color w:val="467886"/>
            <w:sz w:val="24"/>
            <w:szCs w:val="24"/>
            <w:u w:val="single"/>
            <w14:ligatures w14:val="standardContextual"/>
          </w:rPr>
          <w:t>15章1-7節</w:t>
        </w:r>
      </w:hyperlink>
      <w:r w:rsidRPr="005D056D">
        <w:rPr>
          <w:rFonts w:ascii="ＭＳ Ｐ明朝" w:eastAsia="ＭＳ Ｐ明朝" w:hAnsi="ＭＳ Ｐ明朝" w:cs="Times New Roman" w:hint="eastAsia"/>
          <w:sz w:val="24"/>
          <w:szCs w:val="24"/>
          <w14:ligatures w14:val="standardContextual"/>
        </w:rPr>
        <w:t>;</w:t>
      </w:r>
      <w:r w:rsidRPr="005D056D">
        <w:rPr>
          <w:rFonts w:ascii="ＭＳ Ｐ明朝" w:eastAsia="ＭＳ Ｐ明朝" w:hAnsi="ＭＳ Ｐ明朝" w:cs="Times New Roman"/>
          <w:sz w:val="24"/>
          <w:szCs w:val="24"/>
          <w14:ligatures w14:val="standardContextual"/>
        </w:rPr>
        <w:t xml:space="preserve"> </w:t>
      </w:r>
      <w:hyperlink r:id="rId188" w:anchor="11:17" w:tooltip="(20)…彼らは不信仰のゆえに切り去られ、あなたは信仰のゆえに立っているのである。高ぶった思いをいだかないで、むしろ恐れなさい。(21)もし神が元木の枝を惜しまなかったとすれば、あなたを惜しむようなことはないであろう。(22)神の慈愛と峻厳とを見よ。神の峻厳は倒れた者たちに向けられ、神の慈愛は、もしあなたがその慈愛にとどまっているなら、あなたに向けられる。そうでないと、あなたも切り取られるであろう。(23)しかし彼らも、不信仰を続けなければ、つがれるであろう。神には彼らを再びつぐ力がある。" w:history="1">
        <w:r w:rsidRPr="005D056D">
          <w:rPr>
            <w:rFonts w:ascii="ＭＳ Ｐ明朝" w:eastAsia="ＭＳ Ｐ明朝" w:hAnsi="ＭＳ Ｐ明朝" w:cs="Times New Roman"/>
            <w:color w:val="467886"/>
            <w:sz w:val="24"/>
            <w:szCs w:val="24"/>
            <w:u w:val="single"/>
            <w14:ligatures w14:val="standardContextual"/>
          </w:rPr>
          <w:t>ローマ11章17-23節</w:t>
        </w:r>
      </w:hyperlink>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sz w:val="24"/>
          <w:szCs w:val="24"/>
          <w:vertAlign w:val="superscript"/>
          <w14:ligatures w14:val="standardContextual"/>
        </w:rPr>
        <w:footnoteReference w:id="18"/>
      </w:r>
      <w:r w:rsidRPr="005D056D">
        <w:rPr>
          <w:rFonts w:ascii="ＭＳ Ｐ明朝" w:eastAsia="ＭＳ Ｐ明朝" w:hAnsi="ＭＳ Ｐ明朝" w:cs="Times New Roman"/>
          <w:sz w:val="24"/>
          <w:szCs w:val="24"/>
          <w14:ligatures w14:val="standardContextual"/>
        </w:rPr>
        <w:t>。</w:t>
      </w:r>
    </w:p>
    <w:p w14:paraId="37C17801"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p>
    <w:p w14:paraId="14257E94" w14:textId="77777777" w:rsidR="005D056D" w:rsidRPr="005D056D" w:rsidRDefault="005D056D" w:rsidP="005D056D">
      <w:pPr>
        <w:autoSpaceDE w:val="0"/>
        <w:autoSpaceDN w:val="0"/>
        <w:adjustRightInd w:val="0"/>
        <w:ind w:left="840" w:firstLineChars="100" w:firstLine="240"/>
        <w:jc w:val="left"/>
        <w:rPr>
          <w:rFonts w:ascii="ＭＳ Ｐ明朝" w:eastAsia="ＭＳ Ｐ明朝" w:hAnsi="ＭＳ Ｐ明朝" w:cs="Arial"/>
          <w:kern w:val="0"/>
          <w:sz w:val="24"/>
          <w:szCs w:val="24"/>
          <w:lang w:val="ja-JP"/>
          <w14:ligatures w14:val="standardContextual"/>
        </w:rPr>
      </w:pPr>
      <w:r w:rsidRPr="005D056D">
        <w:rPr>
          <w:rFonts w:ascii="BIZ UDPゴシック" w:eastAsia="BIZ UDPゴシック" w:hAnsi="BIZ UDPゴシック" w:cs="Arial"/>
          <w:kern w:val="0"/>
          <w:sz w:val="24"/>
          <w:szCs w:val="24"/>
          <w:lang w:val="ja-JP"/>
          <w14:ligatures w14:val="standardContextual"/>
        </w:rPr>
        <w:t>石地にまかれたものというのは、御言を聞くと、すぐに喜んで受ける人のことである。 その中に根がないので、しばらく続くだけであって、御言のために困難や迫害が起ってくると、すぐつまずいてしまう</w:t>
      </w:r>
      <w:r w:rsidRPr="005D056D">
        <w:rPr>
          <w:rFonts w:ascii="ＭＳ Ｐ明朝" w:eastAsia="ＭＳ Ｐ明朝" w:hAnsi="ＭＳ Ｐ明朝" w:cs="ＭＳ Ｐゴシック" w:hint="eastAsia"/>
          <w:kern w:val="0"/>
          <w:sz w:val="24"/>
          <w:szCs w:val="24"/>
          <w:lang w:val="x-none"/>
          <w14:ligatures w14:val="standardContextual"/>
        </w:rPr>
        <w:t>（スカンダリゼタイ；すなわち、背教するのです）</w:t>
      </w:r>
      <w:r w:rsidRPr="005D056D">
        <w:rPr>
          <w:rFonts w:ascii="BIZ UDPゴシック" w:eastAsia="BIZ UDPゴシック" w:hAnsi="BIZ UDPゴシック" w:cs="Arial"/>
          <w:kern w:val="0"/>
          <w:sz w:val="24"/>
          <w:szCs w:val="24"/>
          <w:lang w:val="ja-JP"/>
          <w14:ligatures w14:val="standardContextual"/>
        </w:rPr>
        <w:t xml:space="preserve">。 </w:t>
      </w:r>
      <w:r w:rsidRPr="005D056D">
        <w:rPr>
          <w:rFonts w:ascii="ＭＳ Ｐ明朝" w:eastAsia="ＭＳ Ｐ明朝" w:hAnsi="ＭＳ Ｐ明朝" w:cs="Arial"/>
          <w:kern w:val="0"/>
          <w:sz w:val="24"/>
          <w:szCs w:val="24"/>
          <w:lang w:val="ja-JP"/>
          <w14:ligatures w14:val="standardContextual"/>
        </w:rPr>
        <w:t>(</w:t>
      </w:r>
      <w:r w:rsidRPr="005D056D">
        <w:rPr>
          <w:rFonts w:ascii="ＭＳ Ｐ明朝" w:eastAsia="ＭＳ Ｐ明朝" w:hAnsi="ＭＳ Ｐ明朝" w:cs="Arial" w:hint="eastAsia"/>
          <w:kern w:val="0"/>
          <w:sz w:val="24"/>
          <w:szCs w:val="24"/>
          <w:lang w:val="ja-JP"/>
          <w14:ligatures w14:val="standardContextual"/>
        </w:rPr>
        <w:t>マタイ</w:t>
      </w:r>
      <w:r w:rsidRPr="005D056D">
        <w:rPr>
          <w:rFonts w:ascii="ＭＳ Ｐ明朝" w:eastAsia="ＭＳ Ｐ明朝" w:hAnsi="ＭＳ Ｐ明朝" w:cs="Arial"/>
          <w:kern w:val="0"/>
          <w:sz w:val="24"/>
          <w:szCs w:val="24"/>
          <w:lang w:val="ja-JP"/>
          <w14:ligatures w14:val="standardContextual"/>
        </w:rPr>
        <w:t>13</w:t>
      </w:r>
      <w:r w:rsidRPr="005D056D">
        <w:rPr>
          <w:rFonts w:ascii="ＭＳ Ｐ明朝" w:eastAsia="ＭＳ Ｐ明朝" w:hAnsi="ＭＳ Ｐ明朝" w:cs="Arial" w:hint="eastAsia"/>
          <w:kern w:val="0"/>
          <w:sz w:val="24"/>
          <w:szCs w:val="24"/>
          <w:lang w:val="ja-JP"/>
          <w14:ligatures w14:val="standardContextual"/>
        </w:rPr>
        <w:t>章</w:t>
      </w:r>
      <w:r w:rsidRPr="005D056D">
        <w:rPr>
          <w:rFonts w:ascii="ＭＳ Ｐ明朝" w:eastAsia="ＭＳ Ｐ明朝" w:hAnsi="ＭＳ Ｐ明朝" w:cs="Arial"/>
          <w:kern w:val="0"/>
          <w:sz w:val="24"/>
          <w:szCs w:val="24"/>
          <w:lang w:val="ja-JP"/>
          <w14:ligatures w14:val="standardContextual"/>
        </w:rPr>
        <w:t>20-21</w:t>
      </w:r>
      <w:r w:rsidRPr="005D056D">
        <w:rPr>
          <w:rFonts w:ascii="ＭＳ Ｐ明朝" w:eastAsia="ＭＳ Ｐ明朝" w:hAnsi="ＭＳ Ｐ明朝" w:cs="Arial" w:hint="eastAsia"/>
          <w:kern w:val="0"/>
          <w:sz w:val="24"/>
          <w:szCs w:val="24"/>
          <w:lang w:val="ja-JP"/>
          <w14:ligatures w14:val="standardContextual"/>
        </w:rPr>
        <w:t>節</w:t>
      </w:r>
      <w:r w:rsidRPr="005D056D">
        <w:rPr>
          <w:rFonts w:ascii="ＭＳ Ｐ明朝" w:eastAsia="ＭＳ Ｐ明朝" w:hAnsi="ＭＳ Ｐ明朝" w:cs="Arial"/>
          <w:kern w:val="0"/>
          <w:sz w:val="24"/>
          <w:szCs w:val="24"/>
          <w:lang w:val="ja-JP"/>
          <w14:ligatures w14:val="standardContextual"/>
        </w:rPr>
        <w:t>)</w:t>
      </w:r>
    </w:p>
    <w:p w14:paraId="7D75C0CA"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p>
    <w:p w14:paraId="2971FB19" w14:textId="77777777" w:rsidR="005D056D" w:rsidRPr="005D056D" w:rsidRDefault="005D056D" w:rsidP="005D056D">
      <w:pPr>
        <w:autoSpaceDE w:val="0"/>
        <w:autoSpaceDN w:val="0"/>
        <w:adjustRightInd w:val="0"/>
        <w:ind w:left="840" w:firstLineChars="100" w:firstLine="240"/>
        <w:jc w:val="left"/>
        <w:rPr>
          <w:rFonts w:ascii="ＭＳ Ｐ明朝" w:eastAsia="ＭＳ Ｐ明朝" w:hAnsi="ＭＳ Ｐ明朝" w:cs="Arial"/>
          <w:kern w:val="0"/>
          <w:sz w:val="24"/>
          <w:szCs w:val="24"/>
          <w:lang w:val="ja-JP"/>
          <w14:ligatures w14:val="standardContextual"/>
        </w:rPr>
      </w:pPr>
      <w:r w:rsidRPr="005D056D">
        <w:rPr>
          <w:rFonts w:ascii="BIZ UDPゴシック" w:eastAsia="BIZ UDPゴシック" w:hAnsi="BIZ UDPゴシック" w:cs="Arial"/>
          <w:kern w:val="0"/>
          <w:sz w:val="24"/>
          <w:szCs w:val="24"/>
          <w:lang w:val="ja-JP"/>
          <w14:ligatures w14:val="standardContextual"/>
        </w:rPr>
        <w:t>同じように、石地にまかれたものとは、こういう人</w:t>
      </w:r>
      <w:r w:rsidRPr="005D056D">
        <w:rPr>
          <w:rFonts w:ascii="BIZ UDPゴシック" w:eastAsia="BIZ UDPゴシック" w:hAnsi="BIZ UDPゴシック" w:cs="Arial"/>
          <w:kern w:val="0"/>
          <w:sz w:val="24"/>
          <w:szCs w:val="24"/>
          <w:lang w:val="ja-JP"/>
          <w14:ligatures w14:val="standardContextual"/>
        </w:rPr>
        <w:lastRenderedPageBreak/>
        <w:t>たちのことである。御言を聞くと、すぐに喜んで受けるが、 自分の中に</w:t>
      </w:r>
      <w:r w:rsidRPr="005D056D">
        <w:rPr>
          <w:rFonts w:ascii="ＭＳ Ｐ明朝" w:eastAsia="ＭＳ Ｐ明朝" w:hAnsi="ＭＳ Ｐ明朝" w:cs="ＭＳ Ｐゴシック"/>
          <w:kern w:val="0"/>
          <w:sz w:val="24"/>
          <w:szCs w:val="24"/>
          <w:lang w:val="x-none"/>
          <w14:ligatures w14:val="standardContextual"/>
        </w:rPr>
        <w:t>[</w:t>
      </w:r>
      <w:proofErr w:type="spellStart"/>
      <w:r w:rsidRPr="005D056D">
        <w:rPr>
          <w:rFonts w:ascii="ＭＳ Ｐ明朝" w:eastAsia="ＭＳ Ｐ明朝" w:hAnsi="ＭＳ Ｐ明朝" w:cs="ＭＳ Ｐゴシック"/>
          <w:kern w:val="0"/>
          <w:sz w:val="24"/>
          <w:szCs w:val="24"/>
          <w:lang w:val="x-none"/>
          <w14:ligatures w14:val="standardContextual"/>
        </w:rPr>
        <w:t>信仰の</w:t>
      </w:r>
      <w:proofErr w:type="spellEnd"/>
      <w:r w:rsidRPr="005D056D">
        <w:rPr>
          <w:rFonts w:ascii="ＭＳ Ｐ明朝" w:eastAsia="ＭＳ Ｐ明朝" w:hAnsi="ＭＳ Ｐ明朝" w:cs="ＭＳ Ｐゴシック"/>
          <w:kern w:val="0"/>
          <w:sz w:val="24"/>
          <w:szCs w:val="24"/>
          <w:lang w:val="x-none"/>
          <w14:ligatures w14:val="standardContextual"/>
        </w:rPr>
        <w:t>]</w:t>
      </w:r>
      <w:proofErr w:type="spellStart"/>
      <w:r w:rsidRPr="005D056D">
        <w:rPr>
          <w:rFonts w:ascii="BIZ UDPゴシック" w:eastAsia="BIZ UDPゴシック" w:hAnsi="BIZ UDPゴシック" w:cs="Arial"/>
          <w:kern w:val="0"/>
          <w:sz w:val="24"/>
          <w:szCs w:val="24"/>
          <w:lang w:val="ja-JP"/>
          <w14:ligatures w14:val="standardContextual"/>
        </w:rPr>
        <w:t>根がないので、しばらく続くだけ</w:t>
      </w:r>
      <w:proofErr w:type="spellEnd"/>
      <w:r w:rsidRPr="005D056D">
        <w:rPr>
          <w:rFonts w:ascii="ＭＳ Ｐ明朝" w:eastAsia="ＭＳ Ｐ明朝" w:hAnsi="ＭＳ Ｐ明朝" w:cs="ＭＳ Ｐゴシック"/>
          <w:kern w:val="0"/>
          <w:sz w:val="24"/>
          <w:szCs w:val="24"/>
          <w:lang w:val="x-none"/>
          <w14:ligatures w14:val="standardContextual"/>
        </w:rPr>
        <w:t>[</w:t>
      </w:r>
      <w:proofErr w:type="spellStart"/>
      <w:r w:rsidRPr="005D056D">
        <w:rPr>
          <w:rFonts w:ascii="ＭＳ Ｐ明朝" w:eastAsia="ＭＳ Ｐ明朝" w:hAnsi="ＭＳ Ｐ明朝" w:cs="ＭＳ Ｐゴシック" w:hint="eastAsia"/>
          <w:kern w:val="0"/>
          <w:sz w:val="24"/>
          <w:szCs w:val="24"/>
          <w:lang w:val="x-none"/>
          <w14:ligatures w14:val="standardContextual"/>
        </w:rPr>
        <w:t>の</w:t>
      </w:r>
      <w:r w:rsidRPr="005D056D">
        <w:rPr>
          <w:rFonts w:ascii="ＭＳ Ｐ明朝" w:eastAsia="ＭＳ Ｐ明朝" w:hAnsi="ＭＳ Ｐ明朝" w:cs="ＭＳ Ｐゴシック"/>
          <w:kern w:val="0"/>
          <w:sz w:val="24"/>
          <w:szCs w:val="24"/>
          <w:lang w:val="x-none"/>
          <w14:ligatures w14:val="standardContextual"/>
        </w:rPr>
        <w:t>信者</w:t>
      </w:r>
      <w:proofErr w:type="spellEnd"/>
      <w:r w:rsidRPr="005D056D">
        <w:rPr>
          <w:rFonts w:ascii="ＭＳ Ｐ明朝" w:eastAsia="ＭＳ Ｐ明朝" w:hAnsi="ＭＳ Ｐ明朝" w:cs="ＭＳ Ｐゴシック"/>
          <w:kern w:val="0"/>
          <w:sz w:val="24"/>
          <w:szCs w:val="24"/>
          <w:lang w:val="x-none"/>
          <w14:ligatures w14:val="standardContextual"/>
        </w:rPr>
        <w:t>]</w:t>
      </w:r>
      <w:proofErr w:type="spellStart"/>
      <w:r w:rsidRPr="005D056D">
        <w:rPr>
          <w:rFonts w:ascii="BIZ UDPゴシック" w:eastAsia="BIZ UDPゴシック" w:hAnsi="BIZ UDPゴシック" w:cs="Arial"/>
          <w:kern w:val="0"/>
          <w:sz w:val="24"/>
          <w:szCs w:val="24"/>
          <w:lang w:val="ja-JP"/>
          <w14:ligatures w14:val="standardContextual"/>
        </w:rPr>
        <w:t>である。そののち、御言のために困難や迫害が起ってくると、すぐつまずいてしまう</w:t>
      </w:r>
      <w:proofErr w:type="spellEnd"/>
      <w:r w:rsidRPr="005D056D">
        <w:rPr>
          <w:rFonts w:ascii="ＭＳ Ｐ明朝" w:eastAsia="ＭＳ Ｐ明朝" w:hAnsi="ＭＳ Ｐ明朝" w:cs="ＭＳ Ｐゴシック"/>
          <w:kern w:val="0"/>
          <w:sz w:val="24"/>
          <w:szCs w:val="24"/>
          <w:lang w:val="x-none"/>
          <w14:ligatures w14:val="standardContextual"/>
        </w:rPr>
        <w:t>（スカンダリゾンタイ</w:t>
      </w:r>
      <w:r w:rsidRPr="005D056D">
        <w:rPr>
          <w:rFonts w:ascii="ＭＳ Ｐ明朝" w:eastAsia="ＭＳ Ｐ明朝" w:hAnsi="ＭＳ Ｐ明朝" w:cs="ＭＳ Ｐゴシック" w:hint="eastAsia"/>
          <w:kern w:val="0"/>
          <w:sz w:val="24"/>
          <w:szCs w:val="24"/>
          <w:lang w:val="x-none"/>
          <w14:ligatures w14:val="standardContextual"/>
        </w:rPr>
        <w:t>：棄教する）</w:t>
      </w:r>
      <w:r w:rsidRPr="005D056D">
        <w:rPr>
          <w:rFonts w:ascii="BIZ UDPゴシック" w:eastAsia="BIZ UDPゴシック" w:hAnsi="BIZ UDPゴシック" w:cs="Arial"/>
          <w:kern w:val="0"/>
          <w:sz w:val="24"/>
          <w:szCs w:val="24"/>
          <w:lang w:val="ja-JP"/>
          <w14:ligatures w14:val="standardContextual"/>
        </w:rPr>
        <w:t xml:space="preserve">。 </w:t>
      </w:r>
      <w:r w:rsidRPr="005D056D">
        <w:rPr>
          <w:rFonts w:ascii="ＭＳ Ｐ明朝" w:eastAsia="ＭＳ Ｐ明朝" w:hAnsi="ＭＳ Ｐ明朝" w:cs="Arial"/>
          <w:kern w:val="0"/>
          <w:sz w:val="24"/>
          <w:szCs w:val="24"/>
          <w:lang w:val="ja-JP"/>
          <w14:ligatures w14:val="standardContextual"/>
        </w:rPr>
        <w:t>(</w:t>
      </w:r>
      <w:r w:rsidRPr="005D056D">
        <w:rPr>
          <w:rFonts w:ascii="ＭＳ Ｐ明朝" w:eastAsia="ＭＳ Ｐ明朝" w:hAnsi="ＭＳ Ｐ明朝" w:cs="Arial" w:hint="eastAsia"/>
          <w:kern w:val="0"/>
          <w:sz w:val="24"/>
          <w:szCs w:val="24"/>
          <w:lang w:val="ja-JP"/>
          <w14:ligatures w14:val="standardContextual"/>
        </w:rPr>
        <w:t>マルコ</w:t>
      </w:r>
      <w:r w:rsidRPr="005D056D">
        <w:rPr>
          <w:rFonts w:ascii="ＭＳ Ｐ明朝" w:eastAsia="ＭＳ Ｐ明朝" w:hAnsi="ＭＳ Ｐ明朝" w:cs="Arial"/>
          <w:kern w:val="0"/>
          <w:sz w:val="24"/>
          <w:szCs w:val="24"/>
          <w:lang w:val="ja-JP"/>
          <w14:ligatures w14:val="standardContextual"/>
        </w:rPr>
        <w:t xml:space="preserve"> 4</w:t>
      </w:r>
      <w:r w:rsidRPr="005D056D">
        <w:rPr>
          <w:rFonts w:ascii="ＭＳ Ｐ明朝" w:eastAsia="ＭＳ Ｐ明朝" w:hAnsi="ＭＳ Ｐ明朝" w:cs="Arial" w:hint="eastAsia"/>
          <w:kern w:val="0"/>
          <w:sz w:val="24"/>
          <w:szCs w:val="24"/>
          <w:lang w:val="ja-JP"/>
          <w14:ligatures w14:val="standardContextual"/>
        </w:rPr>
        <w:t>章</w:t>
      </w:r>
      <w:r w:rsidRPr="005D056D">
        <w:rPr>
          <w:rFonts w:ascii="ＭＳ Ｐ明朝" w:eastAsia="ＭＳ Ｐ明朝" w:hAnsi="ＭＳ Ｐ明朝" w:cs="Arial"/>
          <w:kern w:val="0"/>
          <w:sz w:val="24"/>
          <w:szCs w:val="24"/>
          <w:lang w:val="ja-JP"/>
          <w14:ligatures w14:val="standardContextual"/>
        </w:rPr>
        <w:t>16-17</w:t>
      </w:r>
      <w:r w:rsidRPr="005D056D">
        <w:rPr>
          <w:rFonts w:ascii="ＭＳ Ｐ明朝" w:eastAsia="ＭＳ Ｐ明朝" w:hAnsi="ＭＳ Ｐ明朝" w:cs="Arial" w:hint="eastAsia"/>
          <w:kern w:val="0"/>
          <w:sz w:val="24"/>
          <w:szCs w:val="24"/>
          <w:lang w:val="ja-JP"/>
          <w14:ligatures w14:val="standardContextual"/>
        </w:rPr>
        <w:t>節</w:t>
      </w:r>
      <w:r w:rsidRPr="005D056D">
        <w:rPr>
          <w:rFonts w:ascii="ＭＳ Ｐ明朝" w:eastAsia="ＭＳ Ｐ明朝" w:hAnsi="ＭＳ Ｐ明朝" w:cs="Arial"/>
          <w:kern w:val="0"/>
          <w:sz w:val="24"/>
          <w:szCs w:val="24"/>
          <w:lang w:val="ja-JP"/>
          <w14:ligatures w14:val="standardContextual"/>
        </w:rPr>
        <w:t>)</w:t>
      </w:r>
    </w:p>
    <w:p w14:paraId="14BAAF59"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p>
    <w:p w14:paraId="58E5A4D3" w14:textId="77777777" w:rsidR="005D056D" w:rsidRPr="005D056D" w:rsidRDefault="005D056D" w:rsidP="005D056D">
      <w:pPr>
        <w:autoSpaceDE w:val="0"/>
        <w:autoSpaceDN w:val="0"/>
        <w:adjustRightInd w:val="0"/>
        <w:ind w:left="840" w:firstLineChars="100" w:firstLine="240"/>
        <w:jc w:val="left"/>
        <w:rPr>
          <w:rFonts w:ascii="ＭＳ Ｐ明朝" w:eastAsia="ＭＳ Ｐ明朝" w:hAnsi="ＭＳ Ｐ明朝" w:cs="Arial"/>
          <w:kern w:val="0"/>
          <w:sz w:val="24"/>
          <w:szCs w:val="24"/>
          <w:lang w:val="ja-JP"/>
          <w14:ligatures w14:val="standardContextual"/>
        </w:rPr>
      </w:pPr>
      <w:r w:rsidRPr="005D056D">
        <w:rPr>
          <w:rFonts w:ascii="ＭＳ Ｐ明朝" w:eastAsia="ＭＳ Ｐ明朝" w:hAnsi="ＭＳ Ｐ明朝" w:cs="ＭＳ Ｐゴシック"/>
          <w:kern w:val="0"/>
          <w:sz w:val="24"/>
          <w:szCs w:val="24"/>
          <w:lang w:val="x-none"/>
          <w14:ligatures w14:val="standardContextual"/>
        </w:rPr>
        <w:t>[</w:t>
      </w:r>
      <w:proofErr w:type="spellStart"/>
      <w:r w:rsidRPr="005D056D">
        <w:rPr>
          <w:rFonts w:ascii="ＭＳ Ｐ明朝" w:eastAsia="ＭＳ Ｐ明朝" w:hAnsi="ＭＳ Ｐ明朝" w:cs="ＭＳ Ｐゴシック"/>
          <w:kern w:val="0"/>
          <w:sz w:val="24"/>
          <w:szCs w:val="24"/>
          <w:lang w:val="x-none"/>
          <w14:ligatures w14:val="standardContextual"/>
        </w:rPr>
        <w:t>信仰の種が</w:t>
      </w:r>
      <w:proofErr w:type="spellEnd"/>
      <w:r w:rsidRPr="005D056D">
        <w:rPr>
          <w:rFonts w:ascii="ＭＳ Ｐ明朝" w:eastAsia="ＭＳ Ｐ明朝" w:hAnsi="ＭＳ Ｐ明朝" w:cs="ＭＳ Ｐゴシック"/>
          <w:kern w:val="0"/>
          <w:sz w:val="24"/>
          <w:szCs w:val="24"/>
          <w:lang w:val="x-none"/>
          <w14:ligatures w14:val="standardContextual"/>
        </w:rPr>
        <w:t>]</w:t>
      </w:r>
      <w:r w:rsidRPr="005D056D">
        <w:rPr>
          <w:rFonts w:ascii="BIZ UDPゴシック" w:eastAsia="BIZ UDPゴシック" w:hAnsi="BIZ UDPゴシック" w:cs="Arial"/>
          <w:kern w:val="0"/>
          <w:sz w:val="24"/>
          <w:szCs w:val="24"/>
          <w:lang w:val="ja-JP"/>
          <w14:ligatures w14:val="standardContextual"/>
        </w:rPr>
        <w:t>岩の上に落ちたのは、御言を聞いた時には喜んで受けいれるが、</w:t>
      </w:r>
      <w:r w:rsidRPr="005D056D">
        <w:rPr>
          <w:rFonts w:ascii="ＭＳ Ｐ明朝" w:eastAsia="ＭＳ Ｐ明朝" w:hAnsi="ＭＳ Ｐ明朝" w:cs="Arial" w:hint="eastAsia"/>
          <w:kern w:val="0"/>
          <w:sz w:val="24"/>
          <w:szCs w:val="24"/>
          <w:lang w:val="ja-JP"/>
          <w14:ligatures w14:val="standardContextual"/>
        </w:rPr>
        <w:t>[信仰の]</w:t>
      </w:r>
      <w:r w:rsidRPr="005D056D">
        <w:rPr>
          <w:rFonts w:ascii="BIZ UDPゴシック" w:eastAsia="BIZ UDPゴシック" w:hAnsi="BIZ UDPゴシック" w:cs="Arial"/>
          <w:kern w:val="0"/>
          <w:sz w:val="24"/>
          <w:szCs w:val="24"/>
          <w:lang w:val="ja-JP"/>
          <w14:ligatures w14:val="standardContextual"/>
        </w:rPr>
        <w:t>根が無いので、しばらくは信じていても、試錬の時が来ると、</w:t>
      </w:r>
      <w:r w:rsidRPr="005D056D">
        <w:rPr>
          <w:rFonts w:ascii="HGP明朝E" w:eastAsia="HGP明朝E" w:hAnsi="HGP明朝E" w:cs="Arial"/>
          <w:b/>
          <w:bCs/>
          <w:kern w:val="0"/>
          <w:sz w:val="24"/>
          <w:szCs w:val="24"/>
          <w:lang w:val="ja-JP"/>
          <w14:ligatures w14:val="standardContextual"/>
        </w:rPr>
        <w:t>信仰を捨てる</w:t>
      </w:r>
      <w:r w:rsidRPr="005D056D">
        <w:rPr>
          <w:rFonts w:ascii="ＭＳ Ｐ明朝" w:eastAsia="ＭＳ Ｐ明朝" w:hAnsi="ＭＳ Ｐ明朝" w:cs="ＭＳ Ｐゴシック"/>
          <w:kern w:val="0"/>
          <w:sz w:val="24"/>
          <w:szCs w:val="24"/>
          <w:lang w:val="x-none"/>
          <w14:ligatures w14:val="standardContextual"/>
        </w:rPr>
        <w:t>（アフィスタンタイ</w:t>
      </w:r>
      <w:r w:rsidRPr="005D056D">
        <w:rPr>
          <w:rFonts w:ascii="ＭＳ Ｐ明朝" w:eastAsia="ＭＳ Ｐ明朝" w:hAnsi="ＭＳ Ｐ明朝" w:cs="ＭＳ Ｐゴシック" w:hint="eastAsia"/>
          <w:kern w:val="0"/>
          <w:sz w:val="24"/>
          <w:szCs w:val="24"/>
          <w:lang w:val="x-none"/>
          <w14:ligatures w14:val="standardContextual"/>
        </w:rPr>
        <w:t>：止める、棄てる</w:t>
      </w:r>
      <w:r w:rsidRPr="005D056D">
        <w:rPr>
          <w:rFonts w:ascii="ＭＳ Ｐ明朝" w:eastAsia="ＭＳ Ｐ明朝" w:hAnsi="ＭＳ Ｐ明朝" w:cs="ＭＳ Ｐゴシック"/>
          <w:kern w:val="0"/>
          <w:sz w:val="24"/>
          <w:szCs w:val="24"/>
          <w:lang w:val="x-none"/>
          <w14:ligatures w14:val="standardContextual"/>
        </w:rPr>
        <w:t>）</w:t>
      </w:r>
      <w:r w:rsidRPr="005D056D">
        <w:rPr>
          <w:rFonts w:ascii="BIZ UDPゴシック" w:eastAsia="BIZ UDPゴシック" w:hAnsi="BIZ UDPゴシック" w:cs="Arial"/>
          <w:kern w:val="0"/>
          <w:sz w:val="24"/>
          <w:szCs w:val="24"/>
          <w:lang w:val="ja-JP"/>
          <w14:ligatures w14:val="standardContextual"/>
        </w:rPr>
        <w:t>人たちのことである。</w:t>
      </w:r>
      <w:r w:rsidRPr="005D056D">
        <w:rPr>
          <w:rFonts w:ascii="ＭＳ Ｐ明朝" w:eastAsia="ＭＳ Ｐ明朝" w:hAnsi="ＭＳ Ｐ明朝" w:cs="Arial"/>
          <w:kern w:val="0"/>
          <w:sz w:val="24"/>
          <w:szCs w:val="24"/>
          <w:lang w:val="ja-JP"/>
          <w14:ligatures w14:val="standardContextual"/>
        </w:rPr>
        <w:t xml:space="preserve"> (</w:t>
      </w:r>
      <w:r w:rsidRPr="005D056D">
        <w:rPr>
          <w:rFonts w:ascii="ＭＳ Ｐ明朝" w:eastAsia="ＭＳ Ｐ明朝" w:hAnsi="ＭＳ Ｐ明朝" w:cs="Arial" w:hint="eastAsia"/>
          <w:kern w:val="0"/>
          <w:sz w:val="24"/>
          <w:szCs w:val="24"/>
          <w:lang w:val="ja-JP"/>
          <w14:ligatures w14:val="standardContextual"/>
        </w:rPr>
        <w:t>ルカ</w:t>
      </w:r>
      <w:r w:rsidRPr="005D056D">
        <w:rPr>
          <w:rFonts w:ascii="ＭＳ Ｐ明朝" w:eastAsia="ＭＳ Ｐ明朝" w:hAnsi="ＭＳ Ｐ明朝" w:cs="Arial"/>
          <w:kern w:val="0"/>
          <w:sz w:val="24"/>
          <w:szCs w:val="24"/>
          <w:lang w:val="ja-JP"/>
          <w14:ligatures w14:val="standardContextual"/>
        </w:rPr>
        <w:t>8</w:t>
      </w:r>
      <w:r w:rsidRPr="005D056D">
        <w:rPr>
          <w:rFonts w:ascii="ＭＳ Ｐ明朝" w:eastAsia="ＭＳ Ｐ明朝" w:hAnsi="ＭＳ Ｐ明朝" w:cs="Arial" w:hint="eastAsia"/>
          <w:kern w:val="0"/>
          <w:sz w:val="24"/>
          <w:szCs w:val="24"/>
          <w:lang w:val="ja-JP"/>
          <w14:ligatures w14:val="standardContextual"/>
        </w:rPr>
        <w:t>章</w:t>
      </w:r>
      <w:r w:rsidRPr="005D056D">
        <w:rPr>
          <w:rFonts w:ascii="ＭＳ Ｐ明朝" w:eastAsia="ＭＳ Ｐ明朝" w:hAnsi="ＭＳ Ｐ明朝" w:cs="Arial"/>
          <w:kern w:val="0"/>
          <w:sz w:val="24"/>
          <w:szCs w:val="24"/>
          <w:lang w:val="ja-JP"/>
          <w14:ligatures w14:val="standardContextual"/>
        </w:rPr>
        <w:t>13</w:t>
      </w:r>
      <w:r w:rsidRPr="005D056D">
        <w:rPr>
          <w:rFonts w:ascii="ＭＳ Ｐ明朝" w:eastAsia="ＭＳ Ｐ明朝" w:hAnsi="ＭＳ Ｐ明朝" w:cs="Arial" w:hint="eastAsia"/>
          <w:kern w:val="0"/>
          <w:sz w:val="24"/>
          <w:szCs w:val="24"/>
          <w:lang w:val="ja-JP"/>
          <w14:ligatures w14:val="standardContextual"/>
        </w:rPr>
        <w:t>節</w:t>
      </w:r>
      <w:r w:rsidRPr="005D056D">
        <w:rPr>
          <w:rFonts w:ascii="ＭＳ Ｐ明朝" w:eastAsia="ＭＳ Ｐ明朝" w:hAnsi="ＭＳ Ｐ明朝" w:cs="Arial"/>
          <w:kern w:val="0"/>
          <w:sz w:val="24"/>
          <w:szCs w:val="24"/>
          <w:lang w:val="ja-JP"/>
          <w14:ligatures w14:val="standardContextual"/>
        </w:rPr>
        <w:t>)</w:t>
      </w:r>
    </w:p>
    <w:p w14:paraId="7CF11508"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p>
    <w:p w14:paraId="47C0C0B4" w14:textId="77777777" w:rsidR="005D056D" w:rsidRPr="005D056D" w:rsidRDefault="005D056D" w:rsidP="005D056D">
      <w:pPr>
        <w:spacing w:after="160" w:line="0" w:lineRule="atLeast"/>
        <w:ind w:firstLineChars="100" w:firstLine="240"/>
        <w:jc w:val="left"/>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cs="Times New Roman" w:hint="eastAsia"/>
          <w:sz w:val="24"/>
          <w:szCs w:val="24"/>
          <w14:ligatures w14:val="standardContextual"/>
        </w:rPr>
        <w:t>アポスタシー（背教）の根底にあるのは信仰の死であり、一度は信じた者が救い主である私たちの主イエス・キリストを拒絶することです。上記の福音の種まきのたとえの箇所から明らかなように、多くの場合、「艱難」と「迫害」、つまり弟子となるための代価が、その時点で楽だと思われる道を選んで、かつての信仰者に信仰を捨てさせる決定的な要因となります（参照：「艱難」と「迫害」は、それぞれ大背教と大迫害における艱難期前半と艱難期後半に特徴的なものです）。</w:t>
      </w:r>
    </w:p>
    <w:p w14:paraId="48AD8957" w14:textId="77777777" w:rsidR="005D056D" w:rsidRPr="005D056D" w:rsidRDefault="005D056D" w:rsidP="005D056D">
      <w:pPr>
        <w:spacing w:after="160" w:line="0" w:lineRule="atLeast"/>
        <w:jc w:val="left"/>
        <w:rPr>
          <w:rFonts w:ascii="ＭＳ Ｐ明朝" w:eastAsia="ＭＳ Ｐ明朝" w:hAnsi="ＭＳ Ｐ明朝" w:cs="Times New Roman"/>
          <w:sz w:val="24"/>
          <w:szCs w:val="24"/>
          <w14:ligatures w14:val="standardContextual"/>
        </w:rPr>
      </w:pPr>
    </w:p>
    <w:p w14:paraId="447AA12D" w14:textId="77777777" w:rsidR="005D056D" w:rsidRPr="005D056D" w:rsidRDefault="005D056D" w:rsidP="005D056D">
      <w:pPr>
        <w:autoSpaceDE w:val="0"/>
        <w:autoSpaceDN w:val="0"/>
        <w:adjustRightInd w:val="0"/>
        <w:ind w:left="840" w:firstLineChars="100" w:firstLine="240"/>
        <w:jc w:val="left"/>
        <w:rPr>
          <w:rFonts w:ascii="ＭＳ Ｐ明朝" w:eastAsia="ＭＳ Ｐ明朝" w:hAnsi="ＭＳ Ｐ明朝" w:cs="Arial"/>
          <w:kern w:val="0"/>
          <w:sz w:val="24"/>
          <w:szCs w:val="24"/>
          <w:lang w:val="ja-JP"/>
          <w14:ligatures w14:val="standardContextual"/>
        </w:rPr>
      </w:pPr>
      <w:r w:rsidRPr="005D056D">
        <w:rPr>
          <w:rFonts w:ascii="BIZ UDPゴシック" w:eastAsia="BIZ UDPゴシック" w:hAnsi="BIZ UDPゴシック" w:cs="Arial"/>
          <w:kern w:val="0"/>
          <w:sz w:val="24"/>
          <w:szCs w:val="24"/>
          <w:lang w:val="ja-JP"/>
          <w14:ligatures w14:val="standardContextual"/>
        </w:rPr>
        <w:t>彼らが、主また救主なるイエス・キリストを知ることにより、この世の汚れからのがれた後、またそれに巻き込まれて</w:t>
      </w:r>
      <w:r w:rsidRPr="005D056D">
        <w:rPr>
          <w:rFonts w:ascii="ＭＳ Ｐ明朝" w:eastAsia="ＭＳ Ｐ明朝" w:hAnsi="ＭＳ Ｐ明朝" w:cs="ＭＳ Ｐゴシック" w:hint="eastAsia"/>
          <w:kern w:val="0"/>
          <w:sz w:val="24"/>
          <w:szCs w:val="24"/>
          <w:lang w:val="x-none"/>
          <w14:ligatures w14:val="standardContextual"/>
        </w:rPr>
        <w:t>（霊的に）</w:t>
      </w:r>
      <w:r w:rsidRPr="005D056D">
        <w:rPr>
          <w:rFonts w:ascii="BIZ UDPゴシック" w:eastAsia="BIZ UDPゴシック" w:hAnsi="BIZ UDPゴシック" w:cs="Arial"/>
          <w:kern w:val="0"/>
          <w:sz w:val="24"/>
          <w:szCs w:val="24"/>
          <w:lang w:val="ja-JP"/>
          <w14:ligatures w14:val="standardContextual"/>
        </w:rPr>
        <w:t>征服されるならば、彼らの</w:t>
      </w:r>
      <w:r w:rsidRPr="005D056D">
        <w:rPr>
          <w:rFonts w:ascii="BIZ UDPゴシック" w:eastAsia="BIZ UDPゴシック" w:hAnsi="BIZ UDPゴシック" w:cs="Arial"/>
          <w:kern w:val="0"/>
          <w:sz w:val="24"/>
          <w:szCs w:val="24"/>
          <w:lang w:val="ja-JP"/>
          <w14:ligatures w14:val="standardContextual"/>
        </w:rPr>
        <w:lastRenderedPageBreak/>
        <w:t>後の状態は初めよりも、もっと悪くなる。 義の道を心得ていながら、自分に授けられた聖なる戒め</w:t>
      </w:r>
      <w:r w:rsidRPr="005D056D">
        <w:rPr>
          <w:rFonts w:ascii="ＭＳ Ｐ明朝" w:eastAsia="ＭＳ Ｐ明朝" w:hAnsi="ＭＳ Ｐ明朝" w:cs="ＭＳ Ｐゴシック" w:hint="eastAsia"/>
          <w:kern w:val="0"/>
          <w:sz w:val="24"/>
          <w:szCs w:val="24"/>
          <w:lang w:val="x-none"/>
          <w14:ligatures w14:val="standardContextual"/>
        </w:rPr>
        <w:t>（キリストを信じること）</w:t>
      </w:r>
      <w:r w:rsidRPr="005D056D">
        <w:rPr>
          <w:rFonts w:ascii="BIZ UDPゴシック" w:eastAsia="BIZ UDPゴシック" w:hAnsi="BIZ UDPゴシック" w:cs="Arial"/>
          <w:kern w:val="0"/>
          <w:sz w:val="24"/>
          <w:szCs w:val="24"/>
          <w:lang w:val="ja-JP"/>
          <w14:ligatures w14:val="standardContextual"/>
        </w:rPr>
        <w:t xml:space="preserve">にそむくよりは、むしろ義の道を知らなかった方がよい。 ことわざに、「犬は自分の吐いた物に帰り、豚は洗われても、また、どろの中にころがって行く」とあるが、彼らの身に起ったことは、そのとおりである。 </w:t>
      </w:r>
      <w:r w:rsidRPr="005D056D">
        <w:rPr>
          <w:rFonts w:ascii="ＭＳ Ｐ明朝" w:eastAsia="ＭＳ Ｐ明朝" w:hAnsi="ＭＳ Ｐ明朝" w:cs="Arial"/>
          <w:kern w:val="0"/>
          <w:sz w:val="24"/>
          <w:szCs w:val="24"/>
          <w:lang w:val="ja-JP"/>
          <w14:ligatures w14:val="standardContextual"/>
        </w:rPr>
        <w:t>(</w:t>
      </w:r>
      <w:r w:rsidRPr="005D056D">
        <w:rPr>
          <w:rFonts w:ascii="ＭＳ Ｐ明朝" w:eastAsia="ＭＳ Ｐ明朝" w:hAnsi="ＭＳ Ｐ明朝" w:cs="Arial" w:hint="eastAsia"/>
          <w:kern w:val="0"/>
          <w:sz w:val="24"/>
          <w:szCs w:val="24"/>
          <w:lang w:val="ja-JP"/>
          <w14:ligatures w14:val="standardContextual"/>
        </w:rPr>
        <w:t>第二ペテロ</w:t>
      </w:r>
      <w:r w:rsidRPr="005D056D">
        <w:rPr>
          <w:rFonts w:ascii="ＭＳ Ｐ明朝" w:eastAsia="ＭＳ Ｐ明朝" w:hAnsi="ＭＳ Ｐ明朝" w:cs="Arial"/>
          <w:kern w:val="0"/>
          <w:sz w:val="24"/>
          <w:szCs w:val="24"/>
          <w:lang w:val="ja-JP"/>
          <w14:ligatures w14:val="standardContextual"/>
        </w:rPr>
        <w:t>2</w:t>
      </w:r>
      <w:r w:rsidRPr="005D056D">
        <w:rPr>
          <w:rFonts w:ascii="ＭＳ Ｐ明朝" w:eastAsia="ＭＳ Ｐ明朝" w:hAnsi="ＭＳ Ｐ明朝" w:cs="Arial" w:hint="eastAsia"/>
          <w:kern w:val="0"/>
          <w:sz w:val="24"/>
          <w:szCs w:val="24"/>
          <w:lang w:val="ja-JP"/>
          <w14:ligatures w14:val="standardContextual"/>
        </w:rPr>
        <w:t>章</w:t>
      </w:r>
      <w:r w:rsidRPr="005D056D">
        <w:rPr>
          <w:rFonts w:ascii="ＭＳ Ｐ明朝" w:eastAsia="ＭＳ Ｐ明朝" w:hAnsi="ＭＳ Ｐ明朝" w:cs="Arial"/>
          <w:kern w:val="0"/>
          <w:sz w:val="24"/>
          <w:szCs w:val="24"/>
          <w:lang w:val="ja-JP"/>
          <w14:ligatures w14:val="standardContextual"/>
        </w:rPr>
        <w:t>20-22</w:t>
      </w:r>
      <w:r w:rsidRPr="005D056D">
        <w:rPr>
          <w:rFonts w:ascii="ＭＳ Ｐ明朝" w:eastAsia="ＭＳ Ｐ明朝" w:hAnsi="ＭＳ Ｐ明朝" w:cs="Arial" w:hint="eastAsia"/>
          <w:kern w:val="0"/>
          <w:sz w:val="24"/>
          <w:szCs w:val="24"/>
          <w:lang w:val="ja-JP"/>
          <w14:ligatures w14:val="standardContextual"/>
        </w:rPr>
        <w:t>節</w:t>
      </w:r>
      <w:r w:rsidRPr="005D056D">
        <w:rPr>
          <w:rFonts w:ascii="ＭＳ Ｐ明朝" w:eastAsia="ＭＳ Ｐ明朝" w:hAnsi="ＭＳ Ｐ明朝" w:cs="Arial"/>
          <w:kern w:val="0"/>
          <w:sz w:val="24"/>
          <w:szCs w:val="24"/>
          <w:lang w:val="ja-JP"/>
          <w14:ligatures w14:val="standardContextual"/>
        </w:rPr>
        <w:t>)</w:t>
      </w:r>
    </w:p>
    <w:p w14:paraId="2F861BA2" w14:textId="77777777" w:rsidR="005D056D" w:rsidRPr="005D056D" w:rsidRDefault="005D056D" w:rsidP="005D056D">
      <w:pPr>
        <w:rPr>
          <w:rFonts w:ascii="ＭＳ Ｐ明朝" w:eastAsia="ＭＳ Ｐ明朝" w:hAnsi="ＭＳ Ｐ明朝"/>
          <w:sz w:val="24"/>
          <w:szCs w:val="24"/>
          <w14:ligatures w14:val="standardContextual"/>
        </w:rPr>
      </w:pPr>
      <w:bookmarkStart w:id="13" w:name="_Hlk166577173"/>
    </w:p>
    <w:p w14:paraId="46DED8FD"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c. </w:t>
      </w:r>
      <w:r w:rsidRPr="005D056D">
        <w:rPr>
          <w:rFonts w:ascii="ＭＳ Ｐ明朝" w:eastAsia="ＭＳ Ｐ明朝" w:hAnsi="ＭＳ Ｐ明朝"/>
          <w:sz w:val="24"/>
          <w:szCs w:val="24"/>
          <w:u w:val="single"/>
          <w14:ligatures w14:val="standardContextual"/>
        </w:rPr>
        <w:t>背教のプロセス</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上記の議論から、背教の本質的な仕組みは十分に明らかですが、人がどのようにイエス・キリストへの信仰を失うのかをここで明確にすることが重要です。神から離れ、御子という存在から離れることは、一般に他人から見てすぐにわかることではなく、むしろ、信者が次第に良心を</w:t>
      </w:r>
      <w:r w:rsidRPr="005D056D">
        <w:rPr>
          <w:rFonts w:ascii="ＭＳ Ｐ明朝" w:eastAsia="ＭＳ Ｐ明朝" w:hAnsi="ＭＳ Ｐ明朝" w:hint="eastAsia"/>
          <w:sz w:val="24"/>
          <w:szCs w:val="24"/>
          <w14:ligatures w14:val="standardContextual"/>
        </w:rPr>
        <w:t>くじき</w:t>
      </w:r>
      <w:r w:rsidRPr="005D056D">
        <w:rPr>
          <w:rFonts w:ascii="ＭＳ Ｐ明朝" w:eastAsia="ＭＳ Ｐ明朝" w:hAnsi="ＭＳ Ｐ明朝"/>
          <w:sz w:val="24"/>
          <w:szCs w:val="24"/>
          <w14:ligatures w14:val="standardContextual"/>
        </w:rPr>
        <w:t>、罪に身を任せるようになる過程で、最終的には一方では神と悔い改め、他方では罪と</w:t>
      </w:r>
      <w:r w:rsidRPr="005D056D">
        <w:rPr>
          <w:rFonts w:ascii="ＭＳ Ｐ明朝" w:eastAsia="ＭＳ Ｐ明朝" w:hAnsi="ＭＳ Ｐ明朝" w:hint="eastAsia"/>
          <w:sz w:val="24"/>
          <w:szCs w:val="24"/>
          <w14:ligatures w14:val="standardContextual"/>
        </w:rPr>
        <w:t>咎め</w:t>
      </w:r>
      <w:r w:rsidRPr="005D056D">
        <w:rPr>
          <w:rFonts w:ascii="ＭＳ Ｐ明朝" w:eastAsia="ＭＳ Ｐ明朝" w:hAnsi="ＭＳ Ｐ明朝"/>
          <w:sz w:val="24"/>
          <w:szCs w:val="24"/>
          <w14:ligatures w14:val="standardContextual"/>
        </w:rPr>
        <w:t>の間で最後の選択を迫られることが多いのです。なぜなら、ある時点で十分に長く、十分に故意に間違った道を歩み続けると、最終的に、</w:t>
      </w:r>
      <w:r w:rsidRPr="005D056D">
        <w:rPr>
          <w:rFonts w:ascii="ＭＳ Ｐ明朝" w:eastAsia="ＭＳ Ｐ明朝" w:hAnsi="ＭＳ Ｐ明朝" w:hint="eastAsia"/>
          <w:sz w:val="24"/>
          <w:szCs w:val="24"/>
          <w14:ligatures w14:val="standardContextual"/>
        </w:rPr>
        <w:t>また</w:t>
      </w:r>
      <w:r w:rsidRPr="005D056D">
        <w:rPr>
          <w:rFonts w:ascii="ＭＳ Ｐ明朝" w:eastAsia="ＭＳ Ｐ明朝" w:hAnsi="ＭＳ Ｐ明朝"/>
          <w:sz w:val="24"/>
          <w:szCs w:val="24"/>
          <w14:ligatures w14:val="standardContextual"/>
        </w:rPr>
        <w:t>必然的に、良心が完</w:t>
      </w:r>
      <w:r w:rsidRPr="005D056D">
        <w:rPr>
          <w:rFonts w:ascii="ＭＳ Ｐ明朝" w:eastAsia="ＭＳ Ｐ明朝" w:hAnsi="ＭＳ Ｐ明朝" w:hint="eastAsia"/>
          <w:sz w:val="24"/>
          <w:szCs w:val="24"/>
          <w14:ligatures w14:val="standardContextual"/>
        </w:rPr>
        <w:t>全に崩壊し信仰の「難破」につながるからです。</w:t>
      </w:r>
    </w:p>
    <w:p w14:paraId="6E373228" w14:textId="77777777" w:rsidR="005D056D" w:rsidRPr="005D056D" w:rsidRDefault="005D056D" w:rsidP="005D056D">
      <w:pPr>
        <w:rPr>
          <w:rFonts w:ascii="ＭＳ Ｐ明朝" w:eastAsia="ＭＳ Ｐ明朝" w:hAnsi="ＭＳ Ｐ明朝"/>
          <w:sz w:val="24"/>
          <w:szCs w:val="24"/>
          <w14:ligatures w14:val="standardContextual"/>
        </w:rPr>
      </w:pPr>
    </w:p>
    <w:p w14:paraId="568C16F9"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わたしの子テモテよ。以前あなたに対してなされた数々の預言の言葉に従って、この命令を与える。あなたは、これらの言葉に励まされて、信仰と正しい良心とを保ちながら、りっぱに戦いぬきなさい</w:t>
      </w:r>
      <w:r w:rsidRPr="005D056D">
        <w:rPr>
          <w:rFonts w:ascii="ＭＳ Ｐ明朝" w:eastAsia="ＭＳ Ｐ明朝" w:hAnsi="ＭＳ Ｐ明朝" w:cs="Arial" w:hint="eastAsia"/>
          <w:kern w:val="0"/>
          <w:sz w:val="24"/>
          <w:szCs w:val="24"/>
          <w:lang w:val="ja-JP"/>
        </w:rPr>
        <w:t>（</w:t>
      </w:r>
      <w:hyperlink r:id="rId189" w:anchor="1:5" w:tooltip="わたしのこの命令は、清い心と正しい良心と偽りのない信仰とから出てくる愛を目標としている。 ある人々はこれらのものからそれて空論に走り、 " w:history="1">
        <w:r w:rsidRPr="005D056D">
          <w:rPr>
            <w:rFonts w:ascii="ＭＳ Ｐ明朝" w:eastAsia="ＭＳ Ｐ明朝" w:hAnsi="ＭＳ Ｐ明朝" w:cs="Arial"/>
            <w:color w:val="0563C1" w:themeColor="hyperlink"/>
            <w:kern w:val="0"/>
            <w:sz w:val="24"/>
            <w:szCs w:val="24"/>
            <w:u w:val="single"/>
            <w:lang w:val="ja-JP"/>
          </w:rPr>
          <w:t>第一テモテ</w:t>
        </w:r>
        <w:r w:rsidRPr="005D056D">
          <w:rPr>
            <w:rFonts w:ascii="ＭＳ Ｐ明朝" w:eastAsia="ＭＳ Ｐ明朝" w:hAnsi="ＭＳ Ｐ明朝" w:cs="Arial" w:hint="eastAsia"/>
            <w:color w:val="0563C1" w:themeColor="hyperlink"/>
            <w:kern w:val="0"/>
            <w:sz w:val="24"/>
            <w:szCs w:val="24"/>
            <w:u w:val="single"/>
            <w:lang w:val="ja-JP"/>
          </w:rPr>
          <w:t>1</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5-6</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参照）</w:t>
      </w:r>
      <w:r w:rsidRPr="005D056D">
        <w:rPr>
          <w:rFonts w:ascii="BIZ UDPゴシック" w:eastAsia="BIZ UDPゴシック" w:hAnsi="BIZ UDPゴシック" w:cs="Arial"/>
          <w:kern w:val="0"/>
          <w:sz w:val="24"/>
          <w:szCs w:val="24"/>
          <w:lang w:val="ja-JP"/>
        </w:rPr>
        <w:t>。 ある人々は、正しい良心を捨てたため、</w:t>
      </w:r>
      <w:r w:rsidRPr="005D056D">
        <w:rPr>
          <w:rFonts w:ascii="HG明朝E" w:eastAsia="HG明朝E" w:hAnsi="HG明朝E" w:cs="Arial"/>
          <w:b/>
          <w:bCs/>
          <w:kern w:val="0"/>
          <w:sz w:val="24"/>
          <w:szCs w:val="24"/>
          <w:lang w:val="ja-JP"/>
        </w:rPr>
        <w:t>信仰の破船</w:t>
      </w:r>
      <w:r w:rsidRPr="005D056D">
        <w:rPr>
          <w:rFonts w:ascii="BIZ UDPゴシック" w:eastAsia="BIZ UDPゴシック" w:hAnsi="BIZ UDPゴシック" w:cs="Arial"/>
          <w:kern w:val="0"/>
          <w:sz w:val="24"/>
          <w:szCs w:val="24"/>
          <w:lang w:val="ja-JP"/>
        </w:rPr>
        <w:t>に会った。</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テモテ</w:t>
      </w:r>
      <w:r w:rsidRPr="005D056D">
        <w:rPr>
          <w:rFonts w:ascii="ＭＳ Ｐ明朝" w:eastAsia="ＭＳ Ｐ明朝" w:hAnsi="ＭＳ Ｐ明朝" w:cs="Arial"/>
          <w:kern w:val="0"/>
          <w:sz w:val="24"/>
          <w:szCs w:val="24"/>
          <w:lang w:val="ja-JP"/>
        </w:rPr>
        <w:lastRenderedPageBreak/>
        <w:t>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18-19</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75A44C5" w14:textId="77777777" w:rsidR="005D056D" w:rsidRPr="005D056D" w:rsidRDefault="005D056D" w:rsidP="005D056D">
      <w:pPr>
        <w:rPr>
          <w:rFonts w:ascii="ＭＳ Ｐ明朝" w:eastAsia="ＭＳ Ｐ明朝" w:hAnsi="ＭＳ Ｐ明朝"/>
          <w:sz w:val="24"/>
          <w:szCs w:val="24"/>
          <w14:ligatures w14:val="standardContextual"/>
        </w:rPr>
      </w:pPr>
    </w:p>
    <w:p w14:paraId="3D0D0C23" w14:textId="0DCC3C4C"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この聖句が教えるように、御霊の良心との対話を無視し続け</w:t>
      </w:r>
      <w:r w:rsidR="00463B95">
        <w:rPr>
          <w:rFonts w:ascii="ＭＳ Ｐ明朝" w:eastAsia="ＭＳ Ｐ明朝" w:hAnsi="ＭＳ Ｐ明朝" w:hint="eastAsia"/>
          <w:sz w:val="24"/>
          <w:szCs w:val="24"/>
          <w14:ligatures w14:val="standardContextual"/>
        </w:rPr>
        <w:t>ながら</w:t>
      </w:r>
      <w:r w:rsidRPr="005D056D">
        <w:rPr>
          <w:rFonts w:ascii="ＭＳ Ｐ明朝" w:eastAsia="ＭＳ Ｐ明朝" w:hAnsi="ＭＳ Ｐ明朝" w:hint="eastAsia"/>
          <w:sz w:val="24"/>
          <w:szCs w:val="24"/>
          <w14:ligatures w14:val="standardContextual"/>
        </w:rPr>
        <w:t>、信仰を損なわずに済むことはできません（</w:t>
      </w:r>
      <w:hyperlink r:id="rId190" w:anchor="4:1" w:tooltip="しかし、御霊は明らかに告げて言う。後の時になると、ある人々は、惑わす霊と悪霊の教とに気をとられて、信仰から離れ去るであろう。 それは、良心に焼き印をおされている偽り者の偽善のしわざである。 " w:history="1">
        <w:r w:rsidRPr="005D056D">
          <w:rPr>
            <w:rFonts w:ascii="ＭＳ Ｐ明朝" w:eastAsia="ＭＳ Ｐ明朝" w:hAnsi="ＭＳ Ｐ明朝" w:hint="eastAsia"/>
            <w:color w:val="0563C1" w:themeColor="hyperlink"/>
            <w:sz w:val="24"/>
            <w:szCs w:val="24"/>
            <w:u w:val="single"/>
            <w14:ligatures w14:val="standardContextual"/>
          </w:rPr>
          <w:t>第一テモテ</w:t>
        </w:r>
        <w:r w:rsidRPr="005D056D">
          <w:rPr>
            <w:rFonts w:ascii="ＭＳ Ｐ明朝" w:eastAsia="ＭＳ Ｐ明朝" w:hAnsi="ＭＳ Ｐ明朝"/>
            <w:color w:val="0563C1" w:themeColor="hyperlink"/>
            <w:sz w:val="24"/>
            <w:szCs w:val="24"/>
            <w:u w:val="single"/>
            <w14:ligatures w14:val="standardContextual"/>
          </w:rPr>
          <w:t>4章1-2節</w:t>
        </w:r>
      </w:hyperlink>
      <w:r w:rsidRPr="005D056D">
        <w:rPr>
          <w:rFonts w:ascii="ＭＳ Ｐ明朝" w:eastAsia="ＭＳ Ｐ明朝" w:hAnsi="ＭＳ Ｐ明朝"/>
          <w:sz w:val="24"/>
          <w:szCs w:val="24"/>
          <w14:ligatures w14:val="standardContextual"/>
        </w:rPr>
        <w:t xml:space="preserve">; </w:t>
      </w:r>
      <w:hyperlink r:id="rId191" w:anchor="1:15" w:tooltip="きよい人には、すべてのものがきよい。しかし、汚れている不信仰な人には、きよいものは一つもなく、その知性も良心も汚れてしまっている。 " w:history="1">
        <w:r w:rsidRPr="005D056D">
          <w:rPr>
            <w:rFonts w:ascii="ＭＳ Ｐ明朝" w:eastAsia="ＭＳ Ｐ明朝" w:hAnsi="ＭＳ Ｐ明朝"/>
            <w:color w:val="0563C1" w:themeColor="hyperlink"/>
            <w:sz w:val="24"/>
            <w:szCs w:val="24"/>
            <w:u w:val="single"/>
            <w14:ligatures w14:val="standardContextual"/>
          </w:rPr>
          <w:t>テトス1章15節</w:t>
        </w:r>
      </w:hyperlink>
      <w:r w:rsidRPr="005D056D">
        <w:rPr>
          <w:rFonts w:ascii="ＭＳ Ｐ明朝" w:eastAsia="ＭＳ Ｐ明朝" w:hAnsi="ＭＳ Ｐ明朝"/>
          <w:sz w:val="24"/>
          <w:szCs w:val="24"/>
          <w14:ligatures w14:val="standardContextual"/>
        </w:rPr>
        <w:t xml:space="preserve">; </w:t>
      </w:r>
      <w:hyperlink r:id="rId192" w:anchor="4:30" w:tooltip="神の聖霊を悲しませてはいけない。あなたがたは、あがないの日のために、聖霊の証印を受けたのである。 " w:history="1">
        <w:r w:rsidRPr="005D056D">
          <w:rPr>
            <w:rFonts w:ascii="ＭＳ Ｐ明朝" w:eastAsia="ＭＳ Ｐ明朝" w:hAnsi="ＭＳ Ｐ明朝"/>
            <w:color w:val="0563C1" w:themeColor="hyperlink"/>
            <w:sz w:val="24"/>
            <w:szCs w:val="24"/>
            <w:u w:val="single"/>
            <w14:ligatures w14:val="standardContextual"/>
          </w:rPr>
          <w:t>エペソ4章30節</w:t>
        </w:r>
      </w:hyperlink>
      <w:r w:rsidRPr="005D056D">
        <w:rPr>
          <w:rFonts w:ascii="ＭＳ Ｐ明朝" w:eastAsia="ＭＳ Ｐ明朝" w:hAnsi="ＭＳ Ｐ明朝"/>
          <w:sz w:val="24"/>
          <w:szCs w:val="24"/>
          <w14:ligatures w14:val="standardContextual"/>
        </w:rPr>
        <w:t xml:space="preserve">; </w:t>
      </w:r>
      <w:hyperlink r:id="rId193" w:anchor="5:19" w:tooltip="御霊を消してはいけない。 " w:history="1">
        <w:r w:rsidRPr="005D056D">
          <w:rPr>
            <w:rFonts w:ascii="ＭＳ Ｐ明朝" w:eastAsia="ＭＳ Ｐ明朝" w:hAnsi="ＭＳ Ｐ明朝"/>
            <w:color w:val="0563C1" w:themeColor="hyperlink"/>
            <w:sz w:val="24"/>
            <w:szCs w:val="24"/>
            <w:u w:val="single"/>
            <w14:ligatures w14:val="standardContextual"/>
          </w:rPr>
          <w:t>第一テサロニケ5章19節</w:t>
        </w:r>
      </w:hyperlink>
      <w:r w:rsidRPr="005D056D">
        <w:rPr>
          <w:rFonts w:ascii="ＭＳ Ｐ明朝" w:eastAsia="ＭＳ Ｐ明朝" w:hAnsi="ＭＳ Ｐ明朝"/>
          <w:sz w:val="24"/>
          <w:szCs w:val="24"/>
          <w14:ligatures w14:val="standardContextual"/>
        </w:rPr>
        <w:t xml:space="preserve">; </w:t>
      </w:r>
      <w:hyperlink r:id="rId194" w:anchor="10:29" w:tooltip="神の子を踏みつけ、自分がきよめられた契約の血を汚れたものとし、さらに恵みの御霊を侮る者は、どんなにか重い刑罰に価することであろう。 " w:history="1">
        <w:r w:rsidRPr="005D056D">
          <w:rPr>
            <w:rFonts w:ascii="ＭＳ Ｐ明朝" w:eastAsia="ＭＳ Ｐ明朝" w:hAnsi="ＭＳ Ｐ明朝"/>
            <w:color w:val="0563C1" w:themeColor="hyperlink"/>
            <w:sz w:val="24"/>
            <w:szCs w:val="24"/>
            <w:u w:val="single"/>
            <w14:ligatures w14:val="standardContextual"/>
          </w:rPr>
          <w:t>ヘブル10章29節</w:t>
        </w:r>
      </w:hyperlink>
      <w:r w:rsidRPr="005D056D">
        <w:rPr>
          <w:rFonts w:ascii="ＭＳ Ｐ明朝" w:eastAsia="ＭＳ Ｐ明朝" w:hAnsi="ＭＳ Ｐ明朝"/>
          <w:sz w:val="24"/>
          <w:szCs w:val="24"/>
          <w14:ligatures w14:val="standardContextual"/>
        </w:rPr>
        <w:t xml:space="preserve"> を参照）。神と神の</w:t>
      </w:r>
      <w:r w:rsidRPr="005D056D">
        <w:rPr>
          <w:rFonts w:ascii="ＭＳ Ｐ明朝" w:eastAsia="ＭＳ Ｐ明朝" w:hAnsi="ＭＳ Ｐ明朝" w:hint="eastAsia"/>
          <w:sz w:val="24"/>
          <w:szCs w:val="24"/>
          <w14:ligatures w14:val="standardContextual"/>
        </w:rPr>
        <w:t>御</w:t>
      </w:r>
      <w:r w:rsidRPr="005D056D">
        <w:rPr>
          <w:rFonts w:ascii="ＭＳ Ｐ明朝" w:eastAsia="ＭＳ Ｐ明朝" w:hAnsi="ＭＳ Ｐ明朝"/>
          <w:sz w:val="24"/>
          <w:szCs w:val="24"/>
          <w14:ligatures w14:val="standardContextual"/>
        </w:rPr>
        <w:t>心に反対し続け</w:t>
      </w:r>
      <w:r w:rsidRPr="005D056D">
        <w:rPr>
          <w:rFonts w:ascii="ＭＳ Ｐ明朝" w:eastAsia="ＭＳ Ｐ明朝" w:hAnsi="ＭＳ Ｐ明朝" w:hint="eastAsia"/>
          <w:sz w:val="24"/>
          <w:szCs w:val="24"/>
          <w14:ligatures w14:val="standardContextual"/>
        </w:rPr>
        <w:t>ながら</w:t>
      </w:r>
      <w:r w:rsidRPr="005D056D">
        <w:rPr>
          <w:rFonts w:ascii="ＭＳ Ｐ明朝" w:eastAsia="ＭＳ Ｐ明朝" w:hAnsi="ＭＳ Ｐ明朝"/>
          <w:sz w:val="24"/>
          <w:szCs w:val="24"/>
          <w14:ligatures w14:val="standardContextual"/>
        </w:rPr>
        <w:t>、自分の信仰</w:t>
      </w:r>
      <w:r w:rsidRPr="005D056D">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sz w:val="24"/>
          <w:szCs w:val="24"/>
          <w14:ligatures w14:val="standardContextual"/>
        </w:rPr>
        <w:t>害</w:t>
      </w:r>
      <w:r w:rsidRPr="005D056D">
        <w:rPr>
          <w:rFonts w:ascii="ＭＳ Ｐ明朝" w:eastAsia="ＭＳ Ｐ明朝" w:hAnsi="ＭＳ Ｐ明朝" w:hint="eastAsia"/>
          <w:sz w:val="24"/>
          <w:szCs w:val="24"/>
          <w14:ligatures w14:val="standardContextual"/>
        </w:rPr>
        <w:t>さないでいるということは</w:t>
      </w:r>
      <w:r w:rsidRPr="005D056D">
        <w:rPr>
          <w:rFonts w:ascii="ＭＳ Ｐ明朝" w:eastAsia="ＭＳ Ｐ明朝" w:hAnsi="ＭＳ Ｐ明朝"/>
          <w:sz w:val="24"/>
          <w:szCs w:val="24"/>
          <w14:ligatures w14:val="standardContextual"/>
        </w:rPr>
        <w:t>不可能です(</w:t>
      </w:r>
      <w:hyperlink r:id="rId195" w:anchor="2:11" w:tooltip="愛する者たちよ。あなたがたに勧める。あなたがたは、この世の旅人であり寄留者であるから、たましいに戦いをいどむ肉の欲を避けなさい。 " w:history="1">
        <w:r w:rsidRPr="005D056D">
          <w:rPr>
            <w:rFonts w:ascii="ＭＳ Ｐ明朝" w:eastAsia="ＭＳ Ｐ明朝" w:hAnsi="ＭＳ Ｐ明朝"/>
            <w:color w:val="0563C1" w:themeColor="hyperlink"/>
            <w:sz w:val="24"/>
            <w:szCs w:val="24"/>
            <w:u w:val="single"/>
            <w14:ligatures w14:val="standardContextual"/>
          </w:rPr>
          <w:t>第一ペテロ2章11節</w:t>
        </w:r>
      </w:hyperlink>
      <w:r w:rsidRPr="005D056D">
        <w:rPr>
          <w:rFonts w:ascii="ＭＳ Ｐ明朝" w:eastAsia="ＭＳ Ｐ明朝" w:hAnsi="ＭＳ Ｐ明朝"/>
          <w:sz w:val="24"/>
          <w:szCs w:val="24"/>
          <w14:ligatures w14:val="standardContextual"/>
        </w:rPr>
        <w:t>)。そして、神様</w:t>
      </w:r>
      <w:r w:rsidRPr="005D056D">
        <w:rPr>
          <w:rFonts w:ascii="ＭＳ Ｐ明朝" w:eastAsia="ＭＳ Ｐ明朝" w:hAnsi="ＭＳ Ｐ明朝" w:hint="eastAsia"/>
          <w:sz w:val="24"/>
          <w:szCs w:val="24"/>
          <w14:ligatures w14:val="standardContextual"/>
        </w:rPr>
        <w:t>にとって</w:t>
      </w:r>
      <w:r w:rsidRPr="005D056D">
        <w:rPr>
          <w:rFonts w:ascii="ＭＳ Ｐ明朝" w:eastAsia="ＭＳ Ｐ明朝" w:hAnsi="ＭＳ Ｐ明朝"/>
          <w:sz w:val="24"/>
          <w:szCs w:val="24"/>
          <w14:ligatures w14:val="standardContextual"/>
        </w:rPr>
        <w:t>不愉快なことを選び続ける</w:t>
      </w:r>
      <w:r w:rsidRPr="005D056D">
        <w:rPr>
          <w:rFonts w:ascii="ＭＳ Ｐ明朝" w:eastAsia="ＭＳ Ｐ明朝" w:hAnsi="ＭＳ Ｐ明朝" w:hint="eastAsia"/>
          <w:sz w:val="24"/>
          <w:szCs w:val="24"/>
          <w14:ligatures w14:val="standardContextual"/>
        </w:rPr>
        <w:t>なら、</w:t>
      </w:r>
      <w:r w:rsidRPr="005D056D">
        <w:rPr>
          <w:rFonts w:ascii="ＭＳ Ｐ明朝" w:eastAsia="ＭＳ Ｐ明朝" w:hAnsi="ＭＳ Ｐ明朝"/>
          <w:sz w:val="24"/>
          <w:szCs w:val="24"/>
          <w14:ligatures w14:val="standardContextual"/>
        </w:rPr>
        <w:t>神様の顔を見るのがますます</w:t>
      </w:r>
      <w:r w:rsidRPr="005D056D">
        <w:rPr>
          <w:rFonts w:ascii="ＭＳ Ｐ明朝" w:eastAsia="ＭＳ Ｐ明朝" w:hAnsi="ＭＳ Ｐ明朝" w:hint="eastAsia"/>
          <w:sz w:val="24"/>
          <w:szCs w:val="24"/>
          <w14:ligatures w14:val="standardContextual"/>
        </w:rPr>
        <w:t>億劫になることでしょう</w:t>
      </w:r>
      <w:r w:rsidRPr="005D056D">
        <w:rPr>
          <w:rFonts w:ascii="ＭＳ Ｐ明朝" w:eastAsia="ＭＳ Ｐ明朝" w:hAnsi="ＭＳ Ｐ明朝"/>
          <w:sz w:val="24"/>
          <w:szCs w:val="24"/>
          <w14:ligatures w14:val="standardContextual"/>
        </w:rPr>
        <w:t>（</w:t>
      </w:r>
      <w:hyperlink r:id="rId196" w:anchor="3:20" w:tooltip="悪を行っている者はみな光を憎む。そして、そのおこないが明るみに出されるのを恐れて、光にこようとはしない。 " w:history="1">
        <w:r w:rsidRPr="005D056D">
          <w:rPr>
            <w:rFonts w:ascii="ＭＳ Ｐ明朝" w:eastAsia="ＭＳ Ｐ明朝" w:hAnsi="ＭＳ Ｐ明朝"/>
            <w:color w:val="0563C1" w:themeColor="hyperlink"/>
            <w:sz w:val="24"/>
            <w:szCs w:val="24"/>
            <w:u w:val="single"/>
            <w14:ligatures w14:val="standardContextual"/>
          </w:rPr>
          <w:t>ヨハネ3章20節</w:t>
        </w:r>
      </w:hyperlink>
      <w:r w:rsidRPr="005D056D">
        <w:rPr>
          <w:rFonts w:ascii="ＭＳ Ｐ明朝" w:eastAsia="ＭＳ Ｐ明朝" w:hAnsi="ＭＳ Ｐ明朝"/>
          <w:sz w:val="24"/>
          <w:szCs w:val="24"/>
          <w14:ligatures w14:val="standardContextual"/>
        </w:rPr>
        <w:t>；</w:t>
      </w:r>
      <w:hyperlink r:id="rId197" w:anchor="5:11" w:tooltip="実を結ばないやみのわざに加わらないで、むしろ、それを指摘してやりなさい。 彼らが隠れて行っていることは、口にするだけでも恥ずかしい事である。 しかし、光にさらされる時、すべてのものは、明らかになる。 明らかにされたものは皆、光となるのである。だから、こう書いてある、「眠っている者よ、起きなさい。死人のなかから、立ち上がりなさい。そうすれば、キリストがあなたを照すであろう」。 " w:history="1">
        <w:r w:rsidRPr="005D056D">
          <w:rPr>
            <w:rFonts w:ascii="ＭＳ Ｐ明朝" w:eastAsia="ＭＳ Ｐ明朝" w:hAnsi="ＭＳ Ｐ明朝"/>
            <w:color w:val="0563C1" w:themeColor="hyperlink"/>
            <w:sz w:val="24"/>
            <w:szCs w:val="24"/>
            <w:u w:val="single"/>
            <w14:ligatures w14:val="standardContextual"/>
          </w:rPr>
          <w:t>エペソ5章11-14節</w:t>
        </w:r>
      </w:hyperlink>
      <w:r w:rsidRPr="005D056D">
        <w:rPr>
          <w:rFonts w:ascii="ＭＳ Ｐ明朝" w:eastAsia="ＭＳ Ｐ明朝" w:hAnsi="ＭＳ Ｐ明朝"/>
          <w:sz w:val="24"/>
          <w:szCs w:val="24"/>
          <w14:ligatures w14:val="standardContextual"/>
        </w:rPr>
        <w:t>）。神を無視し、神の意志を拒否する道は、必然的に良心を傷</w:t>
      </w:r>
      <w:r w:rsidRPr="005D056D">
        <w:rPr>
          <w:rFonts w:ascii="ＭＳ Ｐ明朝" w:eastAsia="ＭＳ Ｐ明朝" w:hAnsi="ＭＳ Ｐ明朝" w:hint="eastAsia"/>
          <w:sz w:val="24"/>
          <w:szCs w:val="24"/>
          <w14:ligatures w14:val="standardContextual"/>
        </w:rPr>
        <w:t>つけ、萎縮させ、鈍感にさせるので、（悔い改めがない場合）最終的に信仰を抹殺することにつながります。そして、信仰者が完全に信じることをやめたとき、その人はもはや信仰者ではなくなります（</w:t>
      </w:r>
      <w:hyperlink r:id="rId198" w:anchor="24:10" w:tooltip="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24章10-13節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聖書に記述されているこのプロセスは「心が頑なになること」です。</w:t>
      </w:r>
      <w:r w:rsidRPr="005D056D">
        <w:rPr>
          <w:rFonts w:ascii="ＭＳ Ｐ明朝" w:eastAsia="ＭＳ Ｐ明朝" w:hAnsi="ＭＳ Ｐ明朝"/>
          <w:sz w:val="24"/>
          <w:szCs w:val="24"/>
          <w14:ligatures w14:val="standardContextual"/>
        </w:rPr>
        <w:t>つまり信者の場合、自分の良心、神の御心、そして真の忠実な弟子としてイエス・キリストに従うという決意に対する</w:t>
      </w:r>
      <w:r w:rsidRPr="005D056D">
        <w:rPr>
          <w:rFonts w:ascii="ＭＳ Ｐ明朝" w:eastAsia="ＭＳ Ｐ明朝" w:hAnsi="ＭＳ Ｐ明朝" w:hint="eastAsia"/>
          <w:sz w:val="24"/>
          <w:szCs w:val="24"/>
          <w14:ligatures w14:val="standardContextual"/>
        </w:rPr>
        <w:t>感覚</w:t>
      </w:r>
      <w:r w:rsidRPr="005D056D">
        <w:rPr>
          <w:rFonts w:ascii="ＭＳ Ｐ明朝" w:eastAsia="ＭＳ Ｐ明朝" w:hAnsi="ＭＳ Ｐ明朝"/>
          <w:sz w:val="24"/>
          <w:szCs w:val="24"/>
          <w14:ligatures w14:val="standardContextual"/>
        </w:rPr>
        <w:t>と感受性が徐々に失われていくのです</w:t>
      </w:r>
      <w:r w:rsidRPr="005D056D">
        <w:rPr>
          <w:rFonts w:ascii="ＭＳ Ｐ明朝" w:eastAsia="ＭＳ Ｐ明朝" w:hAnsi="ＭＳ Ｐ明朝" w:hint="eastAsia"/>
          <w:sz w:val="24"/>
          <w:szCs w:val="24"/>
          <w14:ligatures w14:val="standardContextual"/>
        </w:rPr>
        <w:t>（これらはすべて同じものです）</w:t>
      </w:r>
      <w:r w:rsidRPr="005D056D">
        <w:rPr>
          <w:rFonts w:ascii="ＭＳ Ｐ明朝" w:eastAsia="ＭＳ Ｐ明朝" w:hAnsi="ＭＳ Ｐ明朝"/>
          <w:sz w:val="24"/>
          <w:szCs w:val="24"/>
          <w:vertAlign w:val="superscript"/>
          <w14:ligatures w14:val="standardContextual"/>
        </w:rPr>
        <w:footnoteReference w:id="19"/>
      </w:r>
      <w:r w:rsidRPr="005D056D">
        <w:rPr>
          <w:rFonts w:ascii="ＭＳ Ｐ明朝" w:eastAsia="ＭＳ Ｐ明朝" w:hAnsi="ＭＳ Ｐ明朝"/>
          <w:sz w:val="24"/>
          <w:szCs w:val="24"/>
          <w14:ligatures w14:val="standardContextual"/>
        </w:rPr>
        <w:t>。</w:t>
      </w:r>
    </w:p>
    <w:p w14:paraId="38977B00" w14:textId="77777777" w:rsidR="005D056D" w:rsidRPr="005D056D" w:rsidRDefault="005D056D" w:rsidP="005D056D">
      <w:pPr>
        <w:rPr>
          <w:rFonts w:ascii="ＭＳ Ｐ明朝" w:eastAsia="ＭＳ Ｐ明朝" w:hAnsi="ＭＳ Ｐ明朝"/>
          <w:sz w:val="24"/>
          <w:szCs w:val="24"/>
          <w14:ligatures w14:val="standardContextual"/>
        </w:rPr>
      </w:pPr>
    </w:p>
    <w:p w14:paraId="26567223"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兄弟たちよ。気をつけなさい。あなたがたの中に</w:t>
      </w:r>
      <w:r w:rsidRPr="005D056D">
        <w:rPr>
          <w:rFonts w:ascii="BIZ UDPゴシック" w:eastAsia="BIZ UDPゴシック" w:hAnsi="BIZ UDPゴシック" w:hint="eastAsia"/>
          <w:sz w:val="24"/>
          <w:szCs w:val="24"/>
          <w14:ligatures w14:val="standardContextual"/>
        </w:rPr>
        <w:lastRenderedPageBreak/>
        <w:t>は、あるいは、</w:t>
      </w:r>
      <w:r w:rsidRPr="005D056D">
        <w:rPr>
          <w:rFonts w:ascii="HG明朝E" w:eastAsia="HG明朝E" w:hAnsi="HG明朝E" w:hint="eastAsia"/>
          <w:b/>
          <w:bCs/>
          <w:sz w:val="24"/>
          <w:szCs w:val="24"/>
          <w14:ligatures w14:val="standardContextual"/>
        </w:rPr>
        <w:t>不信仰な悪い心</w:t>
      </w:r>
      <w:r w:rsidRPr="005D056D">
        <w:rPr>
          <w:rFonts w:ascii="ＭＳ Ｐ明朝" w:eastAsia="ＭＳ Ｐ明朝" w:hAnsi="ＭＳ Ｐ明朝" w:hint="eastAsia"/>
          <w:sz w:val="24"/>
          <w:szCs w:val="24"/>
          <w14:ligatures w14:val="standardContextual"/>
        </w:rPr>
        <w:t>（すなわち、信仰の欠如）</w:t>
      </w:r>
      <w:r w:rsidRPr="005D056D">
        <w:rPr>
          <w:rFonts w:ascii="BIZ UDPゴシック" w:eastAsia="BIZ UDPゴシック" w:hAnsi="BIZ UDPゴシック" w:hint="eastAsia"/>
          <w:sz w:val="24"/>
          <w:szCs w:val="24"/>
          <w14:ligatures w14:val="standardContextual"/>
        </w:rPr>
        <w:t>をいだいて、生ける神から離れ去る</w:t>
      </w:r>
      <w:r w:rsidRPr="005D056D">
        <w:rPr>
          <w:rFonts w:ascii="ＭＳ Ｐ明朝" w:eastAsia="ＭＳ Ｐ明朝" w:hAnsi="ＭＳ Ｐ明朝" w:hint="eastAsia"/>
          <w:sz w:val="24"/>
          <w:szCs w:val="24"/>
          <w14:ligatures w14:val="standardContextual"/>
        </w:rPr>
        <w:t>（すなわち、背教）</w:t>
      </w:r>
      <w:r w:rsidRPr="005D056D">
        <w:rPr>
          <w:rFonts w:ascii="BIZ UDPゴシック" w:eastAsia="BIZ UDPゴシック" w:hAnsi="BIZ UDPゴシック" w:hint="eastAsia"/>
          <w:sz w:val="24"/>
          <w:szCs w:val="24"/>
          <w14:ligatures w14:val="standardContextual"/>
        </w:rPr>
        <w:t>者があるかも知れない。</w:t>
      </w:r>
      <w:r w:rsidRPr="005D056D">
        <w:rPr>
          <w:rFonts w:ascii="BIZ UDPゴシック" w:eastAsia="BIZ UDPゴシック" w:hAnsi="BIZ UDPゴシック"/>
          <w:sz w:val="24"/>
          <w:szCs w:val="24"/>
          <w14:ligatures w14:val="standardContextual"/>
        </w:rPr>
        <w:t xml:space="preserve"> あなたがたの中に、</w:t>
      </w:r>
      <w:r w:rsidRPr="005D056D">
        <w:rPr>
          <w:rFonts w:ascii="HG明朝E" w:eastAsia="HG明朝E" w:hAnsi="HG明朝E"/>
          <w:b/>
          <w:bCs/>
          <w:sz w:val="24"/>
          <w:szCs w:val="24"/>
          <w14:ligatures w14:val="standardContextual"/>
        </w:rPr>
        <w:t>罪の惑わしに陥って、心をかたくなにする</w:t>
      </w:r>
      <w:r w:rsidRPr="005D056D">
        <w:rPr>
          <w:rFonts w:ascii="BIZ UDPゴシック" w:eastAsia="BIZ UDPゴシック" w:hAnsi="BIZ UDPゴシック"/>
          <w:sz w:val="24"/>
          <w:szCs w:val="24"/>
          <w14:ligatures w14:val="standardContextual"/>
        </w:rPr>
        <w:t>者がないように、「きょう」といううちに</w:t>
      </w:r>
      <w:r w:rsidRPr="005D056D">
        <w:rPr>
          <w:rFonts w:ascii="ＭＳ Ｐ明朝" w:eastAsia="ＭＳ Ｐ明朝" w:hAnsi="ＭＳ Ｐ明朝"/>
          <w:sz w:val="24"/>
          <w:szCs w:val="24"/>
          <w14:ligatures w14:val="standardContextual"/>
        </w:rPr>
        <w:t>（すなわち</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まだこの世にいる</w:t>
      </w:r>
      <w:r w:rsidRPr="005D056D">
        <w:rPr>
          <w:rFonts w:ascii="ＭＳ Ｐ明朝" w:eastAsia="ＭＳ Ｐ明朝" w:hAnsi="ＭＳ Ｐ明朝" w:hint="eastAsia"/>
          <w:sz w:val="24"/>
          <w:szCs w:val="24"/>
          <w14:ligatures w14:val="standardContextual"/>
        </w:rPr>
        <w:t>うちに</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sz w:val="24"/>
          <w:szCs w:val="24"/>
          <w14:ligatures w14:val="standardContextual"/>
        </w:rPr>
        <w:t>、日々、互に励まし合いなさい。 もし最初の確信を、最後まで</w:t>
      </w:r>
      <w:r w:rsidRPr="005D056D">
        <w:rPr>
          <w:rFonts w:ascii="HG明朝E" w:eastAsia="HG明朝E" w:hAnsi="HG明朝E"/>
          <w:b/>
          <w:bCs/>
          <w:sz w:val="24"/>
          <w:szCs w:val="24"/>
          <w14:ligatures w14:val="standardContextual"/>
        </w:rPr>
        <w:t>しっかりと持ち続けるならば、</w:t>
      </w:r>
      <w:r w:rsidRPr="005D056D">
        <w:rPr>
          <w:rFonts w:ascii="BIZ UDPゴシック" w:eastAsia="BIZ UDPゴシック" w:hAnsi="BIZ UDPゴシック"/>
          <w:sz w:val="24"/>
          <w:szCs w:val="24"/>
          <w14:ligatures w14:val="standardContextual"/>
        </w:rPr>
        <w:t>わたしたちはキリストにあずかる者となるのである。 それについて、こう言われている、</w:t>
      </w:r>
    </w:p>
    <w:p w14:paraId="5D6578F6"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p>
    <w:p w14:paraId="18DE63D0" w14:textId="77777777" w:rsidR="005D056D" w:rsidRPr="005D056D" w:rsidRDefault="005D056D" w:rsidP="005D056D">
      <w:pPr>
        <w:ind w:left="168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sz w:val="24"/>
          <w:szCs w:val="24"/>
          <w14:ligatures w14:val="standardContextual"/>
        </w:rPr>
        <w:t>「きょう、み声を聞いたなら、神にそむいた時</w:t>
      </w:r>
      <w:r w:rsidRPr="005D056D">
        <w:rPr>
          <w:rFonts w:ascii="ＭＳ Ｐ明朝" w:eastAsia="ＭＳ Ｐ明朝" w:hAnsi="ＭＳ Ｐ明朝" w:hint="eastAsia"/>
          <w:sz w:val="24"/>
          <w:szCs w:val="24"/>
          <w14:ligatures w14:val="standardContextual"/>
        </w:rPr>
        <w:t>（メリバ）</w:t>
      </w:r>
      <w:r w:rsidRPr="005D056D">
        <w:rPr>
          <w:rFonts w:ascii="BIZ UDPゴシック" w:eastAsia="BIZ UDPゴシック" w:hAnsi="BIZ UDPゴシック"/>
          <w:sz w:val="24"/>
          <w:szCs w:val="24"/>
          <w14:ligatures w14:val="standardContextual"/>
        </w:rPr>
        <w:t>のように、</w:t>
      </w:r>
      <w:r w:rsidRPr="005D056D">
        <w:rPr>
          <w:rFonts w:ascii="HG明朝E" w:eastAsia="HG明朝E" w:hAnsi="HG明朝E"/>
          <w:b/>
          <w:bCs/>
          <w:sz w:val="24"/>
          <w:szCs w:val="24"/>
          <w14:ligatures w14:val="standardContextual"/>
        </w:rPr>
        <w:t>あなたがたの心を、かたくなにしてはいけない</w:t>
      </w:r>
      <w:r w:rsidRPr="005D056D">
        <w:rPr>
          <w:rFonts w:ascii="BIZ UDPゴシック" w:eastAsia="BIZ UDPゴシック" w:hAnsi="BIZ UDPゴシック"/>
          <w:sz w:val="24"/>
          <w:szCs w:val="24"/>
          <w14:ligatures w14:val="standardContextual"/>
        </w:rPr>
        <w:t xml:space="preserve">」。 </w:t>
      </w:r>
    </w:p>
    <w:p w14:paraId="26A7F25D" w14:textId="77777777" w:rsidR="005D056D" w:rsidRPr="005D056D" w:rsidRDefault="005D056D" w:rsidP="005D056D">
      <w:pPr>
        <w:ind w:left="1680"/>
        <w:rPr>
          <w:rFonts w:ascii="BIZ UDPゴシック" w:eastAsia="BIZ UDPゴシック" w:hAnsi="BIZ UDPゴシック"/>
          <w:sz w:val="24"/>
          <w:szCs w:val="24"/>
          <w14:ligatures w14:val="standardContextual"/>
        </w:rPr>
      </w:pPr>
    </w:p>
    <w:p w14:paraId="14099E6C"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sz w:val="24"/>
          <w:szCs w:val="24"/>
          <w14:ligatures w14:val="standardContextual"/>
        </w:rPr>
        <w:t>すると、聞いたのにそむ</w:t>
      </w:r>
      <w:r w:rsidRPr="005D056D">
        <w:rPr>
          <w:rFonts w:ascii="BIZ UDPゴシック" w:eastAsia="BIZ UDPゴシック" w:hAnsi="BIZ UDPゴシック" w:hint="eastAsia"/>
          <w:sz w:val="24"/>
          <w:szCs w:val="24"/>
          <w14:ligatures w14:val="standardContextual"/>
        </w:rPr>
        <w:t>いたのは、だれであったのか。モーセに率いられて、エジプトから出て行ったすべての人々ではなかったか。</w:t>
      </w:r>
      <w:r w:rsidRPr="005D056D">
        <w:rPr>
          <w:rFonts w:ascii="BIZ UDPゴシック" w:eastAsia="BIZ UDPゴシック" w:hAnsi="BIZ UDPゴシック"/>
          <w:sz w:val="24"/>
          <w:szCs w:val="24"/>
          <w14:ligatures w14:val="standardContextual"/>
        </w:rPr>
        <w:t xml:space="preserve"> また、四十年の間、神がいきどおられたのはだれに対してであったか。罪を犯して、その死かばねを荒野にさらした者たちに対してではなかったか。 また、神が、</w:t>
      </w:r>
      <w:r w:rsidRPr="005D056D">
        <w:rPr>
          <w:rFonts w:ascii="ＭＳ Ｐ明朝" w:eastAsia="ＭＳ Ｐ明朝" w:hAnsi="ＭＳ Ｐ明朝" w:hint="eastAsia"/>
          <w:sz w:val="24"/>
          <w:szCs w:val="24"/>
          <w14:ligatures w14:val="standardContextual"/>
        </w:rPr>
        <w:t>[かつて約束された]</w:t>
      </w:r>
      <w:r w:rsidRPr="005D056D">
        <w:rPr>
          <w:rFonts w:ascii="BIZ UDPゴシック" w:eastAsia="BIZ UDPゴシック" w:hAnsi="BIZ UDPゴシック"/>
          <w:sz w:val="24"/>
          <w:szCs w:val="24"/>
          <w14:ligatures w14:val="standardContextual"/>
        </w:rPr>
        <w:t>わたしの安息</w:t>
      </w:r>
      <w:r w:rsidRPr="005D056D">
        <w:rPr>
          <w:rFonts w:ascii="ＭＳ Ｐ明朝" w:eastAsia="ＭＳ Ｐ明朝" w:hAnsi="ＭＳ Ｐ明朝" w:hint="eastAsia"/>
          <w:sz w:val="24"/>
          <w:szCs w:val="24"/>
          <w14:ligatures w14:val="standardContextual"/>
        </w:rPr>
        <w:t>[の地]</w:t>
      </w:r>
      <w:r w:rsidRPr="005D056D">
        <w:rPr>
          <w:rFonts w:ascii="BIZ UDPゴシック" w:eastAsia="BIZ UDPゴシック" w:hAnsi="BIZ UDPゴシック"/>
          <w:sz w:val="24"/>
          <w:szCs w:val="24"/>
          <w14:ligatures w14:val="standardContextual"/>
        </w:rPr>
        <w:t>に、はいらせることはしない、と誓われたのは、だれに向かってであったか。不従順な者に向かってではなかったか。 こうして、彼らが</w:t>
      </w:r>
      <w:r w:rsidRPr="005D056D">
        <w:rPr>
          <w:rFonts w:ascii="ＭＳ Ｐ明朝" w:eastAsia="ＭＳ Ｐ明朝" w:hAnsi="ＭＳ Ｐ明朝" w:hint="eastAsia"/>
          <w:sz w:val="24"/>
          <w:szCs w:val="24"/>
          <w14:ligatures w14:val="standardContextual"/>
        </w:rPr>
        <w:t>[安息の地に]</w:t>
      </w:r>
      <w:r w:rsidRPr="005D056D">
        <w:rPr>
          <w:rFonts w:ascii="BIZ UDPゴシック" w:eastAsia="BIZ UDPゴシック" w:hAnsi="BIZ UDPゴシック"/>
          <w:sz w:val="24"/>
          <w:szCs w:val="24"/>
          <w14:ligatures w14:val="standardContextual"/>
        </w:rPr>
        <w:t>はいることのできなかったのは、</w:t>
      </w:r>
      <w:r w:rsidRPr="005D056D">
        <w:rPr>
          <w:rFonts w:ascii="HG明朝E" w:eastAsia="HG明朝E" w:hAnsi="HG明朝E"/>
          <w:b/>
          <w:bCs/>
          <w:sz w:val="24"/>
          <w:szCs w:val="24"/>
          <w14:ligatures w14:val="standardContextual"/>
        </w:rPr>
        <w:t>不信仰</w:t>
      </w:r>
      <w:r w:rsidRPr="005D056D">
        <w:rPr>
          <w:rFonts w:ascii="ＭＳ Ｐ明朝" w:eastAsia="ＭＳ Ｐ明朝" w:hAnsi="ＭＳ Ｐ明朝" w:hint="eastAsia"/>
          <w:sz w:val="24"/>
          <w:szCs w:val="24"/>
          <w14:ligatures w14:val="standardContextual"/>
        </w:rPr>
        <w:t>（＝信仰の喪失）</w:t>
      </w:r>
      <w:r w:rsidRPr="005D056D">
        <w:rPr>
          <w:rFonts w:ascii="HG明朝E" w:eastAsia="HG明朝E" w:hAnsi="HG明朝E"/>
          <w:b/>
          <w:bCs/>
          <w:sz w:val="24"/>
          <w:szCs w:val="24"/>
          <w14:ligatures w14:val="standardContextual"/>
        </w:rPr>
        <w:t>のゆえ</w:t>
      </w:r>
      <w:r w:rsidRPr="005D056D">
        <w:rPr>
          <w:rFonts w:ascii="BIZ UDPゴシック" w:eastAsia="BIZ UDPゴシック" w:hAnsi="BIZ UDPゴシック"/>
          <w:sz w:val="24"/>
          <w:szCs w:val="24"/>
          <w14:ligatures w14:val="standardContextual"/>
        </w:rPr>
        <w:t>であることがわかる。</w:t>
      </w:r>
      <w:r w:rsidRPr="005D056D">
        <w:rPr>
          <w:rFonts w:ascii="ＭＳ Ｐ明朝" w:eastAsia="ＭＳ Ｐ明朝" w:hAnsi="ＭＳ Ｐ明朝"/>
          <w:sz w:val="24"/>
          <w:szCs w:val="24"/>
          <w14:ligatures w14:val="standardContextual"/>
        </w:rPr>
        <w:lastRenderedPageBreak/>
        <w:t>(ヘブル3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12-19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00F5765" w14:textId="77777777" w:rsidR="005D056D" w:rsidRPr="005D056D" w:rsidRDefault="005D056D" w:rsidP="005D056D">
      <w:pPr>
        <w:rPr>
          <w:rFonts w:ascii="ＭＳ Ｐ明朝" w:eastAsia="ＭＳ Ｐ明朝" w:hAnsi="ＭＳ Ｐ明朝"/>
          <w:sz w:val="24"/>
          <w:szCs w:val="24"/>
          <w14:ligatures w14:val="standardContextual"/>
        </w:rPr>
      </w:pPr>
    </w:p>
    <w:p w14:paraId="7798A670"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聖句は、背教の過程に関するまさに入門書です。ここでは、「不信仰の邪悪な（すなわち、頑なになった）心」を持つことは、背教に入ることと本質的に同義であることがわかります（これまで見てきたように、語源的には「神から離れること」）。この二つの現象は密接に関連しており、どちらも同じ原因、すなわち、本人の誤った選択から生じています。上記の出エジプトの世代の場合のように、私たちが心を頑なにするのは自分の意志によるものであり、神に背を向けるのも自分の意志によるものだからです。神に向かうこと、神に従うこと、正しい道を進むこと、これらはすべて、私たちを主に近づける、善良で適切な決断です。神に背を向けること、自分の欲望に従うこと、正しい道から離れること、これらはすべて、私たちを主から遠ざける誤った危険な決断です。この地上における私たちの本質的な目的は、神の御子、私たちの主であり救い主であるイエス・キリストというお方を通して神に従うか、神に背くかを選択することであると以前述べました</w:t>
      </w:r>
      <w:r w:rsidRPr="005D056D">
        <w:rPr>
          <w:rFonts w:ascii="ＭＳ Ｐ明朝" w:eastAsia="ＭＳ Ｐ明朝" w:hAnsi="ＭＳ Ｐ明朝"/>
          <w:sz w:val="24"/>
          <w:szCs w:val="24"/>
          <w:vertAlign w:val="superscript"/>
          <w14:ligatures w14:val="standardContextual"/>
        </w:rPr>
        <w:footnoteReference w:id="20"/>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弟子とは、イエス・キリストを信じる者であり、イエス・キリストを喜ばせるために生きる忠実な従者であることであり、それは日々、自分の十字架を担うことです（そして、毎日が新しいチャレンジとなります：</w:t>
      </w:r>
      <w:hyperlink r:id="rId199" w:anchor="9:23" w:tooltip="それから、みんなの者に言われた、「だれでもわたしについてきたいと思うなら、自分を捨て、日々自分の十字架を負うて、わたしに従ってきなさい。 " w:history="1">
        <w:r w:rsidRPr="005D056D">
          <w:rPr>
            <w:rFonts w:ascii="ＭＳ Ｐ明朝" w:eastAsia="ＭＳ Ｐ明朝" w:hAnsi="ＭＳ Ｐ明朝"/>
            <w:color w:val="0563C1" w:themeColor="hyperlink"/>
            <w:sz w:val="24"/>
            <w:szCs w:val="24"/>
            <w:u w:val="single"/>
            <w14:ligatures w14:val="standardContextual"/>
          </w:rPr>
          <w:t>ルカ9章23節</w:t>
        </w:r>
      </w:hyperlink>
      <w:r w:rsidRPr="005D056D">
        <w:rPr>
          <w:rFonts w:ascii="ＭＳ Ｐ明朝" w:eastAsia="ＭＳ Ｐ明朝" w:hAnsi="ＭＳ Ｐ明朝" w:hint="eastAsia"/>
          <w:sz w:val="24"/>
          <w:szCs w:val="24"/>
          <w14:ligatures w14:val="standardContextual"/>
        </w:rPr>
        <w:t xml:space="preserve">： </w:t>
      </w:r>
      <w:hyperlink r:id="rId200" w:anchor="6:34" w:tooltip="だから、あすのことを思いわずらうな。あすのことは、あす自身が思いわずらうであろう。一日の苦労は、その日一日だけで十分である。 " w:history="1">
        <w:r w:rsidRPr="005D056D">
          <w:rPr>
            <w:rFonts w:ascii="ＭＳ Ｐ明朝" w:eastAsia="ＭＳ Ｐ明朝" w:hAnsi="ＭＳ Ｐ明朝"/>
            <w:color w:val="0563C1" w:themeColor="hyperlink"/>
            <w:sz w:val="24"/>
            <w:szCs w:val="24"/>
            <w:u w:val="single"/>
            <w14:ligatures w14:val="standardContextual"/>
          </w:rPr>
          <w:t>マタイ6章34</w:t>
        </w:r>
        <w:r w:rsidRPr="005D056D">
          <w:rPr>
            <w:rFonts w:ascii="ＭＳ Ｐ明朝" w:eastAsia="ＭＳ Ｐ明朝" w:hAnsi="ＭＳ Ｐ明朝"/>
            <w:color w:val="0563C1" w:themeColor="hyperlink"/>
            <w:sz w:val="24"/>
            <w:szCs w:val="24"/>
            <w:u w:val="single"/>
            <w14:ligatures w14:val="standardContextual"/>
          </w:rPr>
          <w:lastRenderedPageBreak/>
          <w:t>節</w:t>
        </w:r>
      </w:hyperlink>
      <w:r w:rsidRPr="005D056D">
        <w:rPr>
          <w:rFonts w:ascii="ＭＳ Ｐ明朝" w:eastAsia="ＭＳ Ｐ明朝" w:hAnsi="ＭＳ Ｐ明朝" w:hint="eastAsia"/>
          <w:sz w:val="24"/>
          <w:szCs w:val="24"/>
          <w14:ligatures w14:val="standardContextual"/>
        </w:rPr>
        <w:t xml:space="preserve">; </w:t>
      </w:r>
      <w:hyperlink r:id="rId201" w:anchor="5:16" w:tooltip="今の時を生かして用いなさい。今は悪い時代なのである。 " w:history="1">
        <w:r w:rsidRPr="005D056D">
          <w:rPr>
            <w:rFonts w:ascii="ＭＳ Ｐ明朝" w:eastAsia="ＭＳ Ｐ明朝" w:hAnsi="ＭＳ Ｐ明朝"/>
            <w:color w:val="0563C1" w:themeColor="hyperlink"/>
            <w:sz w:val="24"/>
            <w:szCs w:val="24"/>
            <w:u w:val="single"/>
            <w14:ligatures w14:val="standardContextual"/>
          </w:rPr>
          <w:t>エペソ5章16節</w:t>
        </w:r>
      </w:hyperlink>
      <w:r w:rsidRPr="005D056D">
        <w:rPr>
          <w:rFonts w:ascii="ＭＳ Ｐ明朝" w:eastAsia="ＭＳ Ｐ明朝" w:hAnsi="ＭＳ Ｐ明朝" w:hint="eastAsia"/>
          <w:sz w:val="24"/>
          <w:szCs w:val="24"/>
          <w14:ligatures w14:val="standardContextual"/>
        </w:rPr>
        <w:t xml:space="preserve">; </w:t>
      </w:r>
      <w:hyperlink r:id="rId202" w:anchor="4:5" w:tooltip="今の時を生かして用い、そとの人に対して賢く行動しなさい。 " w:history="1">
        <w:r w:rsidRPr="005D056D">
          <w:rPr>
            <w:rFonts w:ascii="ＭＳ Ｐ明朝" w:eastAsia="ＭＳ Ｐ明朝" w:hAnsi="ＭＳ Ｐ明朝"/>
            <w:color w:val="0563C1" w:themeColor="hyperlink"/>
            <w:sz w:val="24"/>
            <w:szCs w:val="24"/>
            <w:u w:val="single"/>
            <w14:ligatures w14:val="standardContextual"/>
          </w:rPr>
          <w:t>コロサイ4章5節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）。イエスは私たちに、イエスに従うことを</w:t>
      </w:r>
      <w:r w:rsidRPr="005D056D">
        <w:rPr>
          <w:rFonts w:ascii="ＭＳ Ｐ明朝" w:eastAsia="ＭＳ Ｐ明朝" w:hAnsi="ＭＳ Ｐ明朝" w:hint="eastAsia"/>
          <w:sz w:val="24"/>
          <w:szCs w:val="24"/>
          <w14:ligatures w14:val="standardContextual"/>
        </w:rPr>
        <w:t>決意</w:t>
      </w:r>
      <w:r w:rsidRPr="005D056D">
        <w:rPr>
          <w:rFonts w:ascii="ＭＳ Ｐ明朝" w:eastAsia="ＭＳ Ｐ明朝" w:hAnsi="ＭＳ Ｐ明朝"/>
          <w:sz w:val="24"/>
          <w:szCs w:val="24"/>
          <w14:ligatures w14:val="standardContextual"/>
        </w:rPr>
        <w:t>する</w:t>
      </w:r>
      <w:r w:rsidRPr="005D056D">
        <w:rPr>
          <w:rFonts w:ascii="ＭＳ Ｐ明朝" w:eastAsia="ＭＳ Ｐ明朝" w:hAnsi="ＭＳ Ｐ明朝" w:hint="eastAsia"/>
          <w:sz w:val="24"/>
          <w:szCs w:val="24"/>
          <w14:ligatures w14:val="standardContextual"/>
        </w:rPr>
        <w:t>前に、弟子としての「代価を数えなさい」と言われました（</w:t>
      </w:r>
      <w:hyperlink r:id="rId203" w:anchor="14:26" w:tooltip="（26）「だれでも、父、母、妻、子、兄弟、姉妹、さらに自分の命までも捨てて、わたしのもとに来るのでなければ、わたしの弟子となることはできない。  (27)  自分の十字架を負うてわたしについて来るものでなければ、わたしの弟子となることはできない。  (28)  あなたがたのうちで、だれかが邸宅を建てようと思うなら、それを仕上げるのに足りるだけの金を持っているかどうかを見るため、まず、すわってその費用を計算しないだろうか。  (29)  そうしないと、土台をすえただけで完成することができず…"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14章26-34節</w:t>
        </w:r>
      </w:hyperlink>
      <w:r w:rsidRPr="005D056D">
        <w:rPr>
          <w:rFonts w:ascii="ＭＳ Ｐ明朝" w:eastAsia="ＭＳ Ｐ明朝" w:hAnsi="ＭＳ Ｐ明朝"/>
          <w:sz w:val="24"/>
          <w:szCs w:val="24"/>
          <w14:ligatures w14:val="standardContextual"/>
        </w:rPr>
        <w:t>）。イエス・キリストにある真の弟子としての生活は、間違いなく犠牲を伴わないものではありません。そして、主に従い始めて後で背を向けるよりは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そのような道に踏み出さな</w:t>
      </w:r>
      <w:r w:rsidRPr="005D056D">
        <w:rPr>
          <w:rFonts w:ascii="ＭＳ Ｐ明朝" w:eastAsia="ＭＳ Ｐ明朝" w:hAnsi="ＭＳ Ｐ明朝" w:hint="eastAsia"/>
          <w:sz w:val="24"/>
          <w:szCs w:val="24"/>
          <w14:ligatures w14:val="standardContextual"/>
        </w:rPr>
        <w:t>かった</w:t>
      </w:r>
      <w:r w:rsidRPr="005D056D">
        <w:rPr>
          <w:rFonts w:ascii="ＭＳ Ｐ明朝" w:eastAsia="ＭＳ Ｐ明朝" w:hAnsi="ＭＳ Ｐ明朝"/>
          <w:sz w:val="24"/>
          <w:szCs w:val="24"/>
          <w14:ligatures w14:val="standardContextual"/>
        </w:rPr>
        <w:t>方がましなのです（</w:t>
      </w:r>
      <w:hyperlink r:id="rId204" w:anchor="2:20" w:tooltip="彼らが、主また救主なるイエス・キリストを知ることにより、この世の汚れからのがれた後、またそれに巻き込まれて征服されるならば、彼らの後の状態は初めよりも、もっと悪くなる。 義の道を心得ていながら、自分に授けられた聖なる戒めにそむくよりは、むしろ義の道を知らなかった方がよい。 ことわざに、「犬は自分の吐いた物に帰り、豚は洗われても、また、どろの中にころがって行く」とあるが、彼らの身に起ったことは、そのとおりである。 " w:history="1">
        <w:r w:rsidRPr="005D056D">
          <w:rPr>
            <w:rFonts w:ascii="ＭＳ Ｐ明朝" w:eastAsia="ＭＳ Ｐ明朝" w:hAnsi="ＭＳ Ｐ明朝"/>
            <w:color w:val="0563C1" w:themeColor="hyperlink"/>
            <w:sz w:val="24"/>
            <w:szCs w:val="24"/>
            <w:u w:val="single"/>
            <w14:ligatures w14:val="standardContextual"/>
          </w:rPr>
          <w:t>第二ペテロ2章20-22節</w:t>
        </w:r>
      </w:hyperlink>
      <w:r w:rsidRPr="005D056D">
        <w:rPr>
          <w:rFonts w:ascii="ＭＳ Ｐ明朝" w:eastAsia="ＭＳ Ｐ明朝" w:hAnsi="ＭＳ Ｐ明朝"/>
          <w:sz w:val="24"/>
          <w:szCs w:val="24"/>
          <w14:ligatures w14:val="standardContextual"/>
        </w:rPr>
        <w:t>）。上で引用した箇所からも明らかなように、イエスが私たちにさせようとされること</w:t>
      </w:r>
      <w:r w:rsidRPr="005D056D">
        <w:rPr>
          <w:rFonts w:ascii="ＭＳ Ｐ明朝" w:eastAsia="ＭＳ Ｐ明朝" w:hAnsi="ＭＳ Ｐ明朝" w:hint="eastAsia"/>
          <w:sz w:val="24"/>
          <w:szCs w:val="24"/>
          <w14:ligatures w14:val="standardContextual"/>
        </w:rPr>
        <w:t>に対して</w:t>
      </w:r>
      <w:r w:rsidRPr="005D056D">
        <w:rPr>
          <w:rFonts w:ascii="ＭＳ Ｐ明朝" w:eastAsia="ＭＳ Ｐ明朝" w:hAnsi="ＭＳ Ｐ明朝"/>
          <w:sz w:val="24"/>
          <w:szCs w:val="24"/>
          <w14:ligatures w14:val="standardContextual"/>
        </w:rPr>
        <w:t>私たちの心</w:t>
      </w:r>
      <w:r w:rsidRPr="005D056D">
        <w:rPr>
          <w:rFonts w:ascii="ＭＳ Ｐ明朝" w:eastAsia="ＭＳ Ｐ明朝" w:hAnsi="ＭＳ Ｐ明朝" w:hint="eastAsia"/>
          <w:sz w:val="24"/>
          <w:szCs w:val="24"/>
          <w14:ligatures w14:val="standardContextual"/>
        </w:rPr>
        <w:t>を無感覚にさせ</w:t>
      </w:r>
      <w:r w:rsidRPr="005D056D">
        <w:rPr>
          <w:rFonts w:ascii="ＭＳ Ｐ明朝" w:eastAsia="ＭＳ Ｐ明朝" w:hAnsi="ＭＳ Ｐ明朝"/>
          <w:sz w:val="24"/>
          <w:szCs w:val="24"/>
          <w14:ligatures w14:val="standardContextual"/>
        </w:rPr>
        <w:t>るのは、「罪の惑わし」なのです。</w:t>
      </w:r>
    </w:p>
    <w:p w14:paraId="36361458" w14:textId="77777777" w:rsidR="005D056D" w:rsidRPr="005D056D" w:rsidRDefault="005D056D" w:rsidP="005D056D">
      <w:pPr>
        <w:rPr>
          <w:rFonts w:ascii="ＭＳ Ｐ明朝" w:eastAsia="ＭＳ Ｐ明朝" w:hAnsi="ＭＳ Ｐ明朝"/>
          <w:sz w:val="24"/>
          <w:szCs w:val="24"/>
          <w14:ligatures w14:val="standardContextual"/>
        </w:rPr>
      </w:pPr>
    </w:p>
    <w:p w14:paraId="53B73EF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は、すべての背教者が明白であからさまな罪のパターン（例えば、法外な性行為や犯罪行為）に従事しているという意味ではありません。罪にはいろいろな形がありますが、著者の観察によれば、背教者と関連することの多い罪の種類は、嫉妬、ねたみ、恨み、怒りなどの心の罪が多く、（前節で引用した種まきのたとえの箇所でイエスが語っているように：</w:t>
      </w:r>
      <w:r w:rsidRPr="005D056D">
        <w:rPr>
          <w:rFonts w:ascii="ＭＳ Ｐ明朝" w:eastAsia="ＭＳ Ｐ明朝" w:hAnsi="ＭＳ Ｐ明朝"/>
          <w:sz w:val="24"/>
          <w:szCs w:val="24"/>
          <w14:ligatures w14:val="standardContextual"/>
        </w:rPr>
        <w:t xml:space="preserve"> </w:t>
      </w:r>
      <w:hyperlink r:id="rId205"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 w:history="1">
        <w:r w:rsidRPr="005D056D">
          <w:rPr>
            <w:rFonts w:ascii="ＭＳ Ｐ明朝" w:eastAsia="ＭＳ Ｐ明朝" w:hAnsi="ＭＳ Ｐ明朝"/>
            <w:color w:val="0563C1" w:themeColor="hyperlink"/>
            <w:sz w:val="24"/>
            <w:szCs w:val="24"/>
            <w:u w:val="single"/>
            <w14:ligatures w14:val="standardContextual"/>
          </w:rPr>
          <w:t>マタイ13章20-21節</w:t>
        </w:r>
      </w:hyperlink>
      <w:r w:rsidRPr="005D056D">
        <w:rPr>
          <w:rFonts w:ascii="ＭＳ Ｐ明朝" w:eastAsia="ＭＳ Ｐ明朝" w:hAnsi="ＭＳ Ｐ明朝" w:hint="eastAsia"/>
          <w:sz w:val="24"/>
          <w:szCs w:val="24"/>
          <w14:ligatures w14:val="standardContextual"/>
        </w:rPr>
        <w:t xml:space="preserve">; </w:t>
      </w:r>
      <w:hyperlink r:id="rId206" w:anchor="4:16" w:tooltip="同じように、石地にまかれたものとは、こういう人たちのことである。御言を聞くと、すぐに喜んで受けるが、 自分の中に根がないので、しばらく続くだけである。そののち、御言のために困難や迫害が起ってくると、すぐつまずいてしまう。 " w:history="1">
        <w:r w:rsidRPr="005D056D">
          <w:rPr>
            <w:rFonts w:ascii="ＭＳ Ｐ明朝" w:eastAsia="ＭＳ Ｐ明朝" w:hAnsi="ＭＳ Ｐ明朝"/>
            <w:color w:val="0563C1" w:themeColor="hyperlink"/>
            <w:sz w:val="24"/>
            <w:szCs w:val="24"/>
            <w:u w:val="single"/>
            <w14:ligatures w14:val="standardContextual"/>
          </w:rPr>
          <w:t>マルコ4章16-17節</w:t>
        </w:r>
      </w:hyperlink>
      <w:r w:rsidRPr="005D056D">
        <w:rPr>
          <w:rFonts w:ascii="ＭＳ Ｐ明朝" w:eastAsia="ＭＳ Ｐ明朝" w:hAnsi="ＭＳ Ｐ明朝" w:hint="eastAsia"/>
          <w:sz w:val="24"/>
          <w:szCs w:val="24"/>
          <w14:ligatures w14:val="standardContextual"/>
        </w:rPr>
        <w:t xml:space="preserve">; </w:t>
      </w:r>
      <w:hyperlink r:id="rId207" w:anchor="8:13" w:tooltip="岩の上に落ちたのは、御言を聞いた時には喜んで受けいれるが、根が無いので、しばらくは信じていても、試錬の時が来ると、信仰を捨てる人たちのことである。 " w:history="1">
        <w:r w:rsidRPr="005D056D">
          <w:rPr>
            <w:rFonts w:ascii="ＭＳ Ｐ明朝" w:eastAsia="ＭＳ Ｐ明朝" w:hAnsi="ＭＳ Ｐ明朝"/>
            <w:color w:val="0563C1" w:themeColor="hyperlink"/>
            <w:sz w:val="24"/>
            <w:szCs w:val="24"/>
            <w:u w:val="single"/>
            <w14:ligatures w14:val="standardContextual"/>
          </w:rPr>
          <w:t>ルカ8章13節</w:t>
        </w:r>
      </w:hyperlink>
      <w:r w:rsidRPr="005D056D">
        <w:rPr>
          <w:rFonts w:ascii="ＭＳ Ｐ明朝" w:eastAsia="ＭＳ Ｐ明朝" w:hAnsi="ＭＳ Ｐ明朝" w:hint="eastAsia"/>
          <w:sz w:val="24"/>
          <w:szCs w:val="24"/>
          <w14:ligatures w14:val="standardContextual"/>
        </w:rPr>
        <w:t>）、人が個人的な苦難や災難を神のせいにするときに心を支配しがちな態度です</w:t>
      </w:r>
      <w:r w:rsidRPr="005D056D">
        <w:rPr>
          <w:rFonts w:ascii="ＭＳ Ｐ明朝" w:eastAsia="ＭＳ Ｐ明朝" w:hAnsi="ＭＳ Ｐ明朝"/>
          <w:sz w:val="24"/>
          <w:szCs w:val="24"/>
          <w14:ligatures w14:val="standardContextual"/>
        </w:rPr>
        <w:t>。しかし、信者が心から忠誠を誓う罪がどのようなものであれ</w:t>
      </w:r>
      <w:r w:rsidRPr="005D056D">
        <w:rPr>
          <w:rFonts w:ascii="ＭＳ Ｐ明朝" w:eastAsia="ＭＳ Ｐ明朝" w:hAnsi="ＭＳ Ｐ明朝" w:hint="eastAsia"/>
          <w:sz w:val="24"/>
          <w:szCs w:val="24"/>
          <w14:ligatures w14:val="standardContextual"/>
        </w:rPr>
        <w:t>（後で悔い改めて告白する一時的な失敗とは違います）、神に背き、神の不興を買うものを選ぶというこの持続的で決定的なパターンこそが、心を頑なにし、良心を麻痺させ、私たちを神から遠ざけ、ついには信仰を死に追いやるのです。</w:t>
      </w:r>
      <w:r w:rsidRPr="005D056D">
        <w:rPr>
          <w:rFonts w:ascii="ＭＳ Ｐ明朝" w:eastAsia="ＭＳ Ｐ明朝" w:hAnsi="ＭＳ Ｐ明朝" w:cs="Times New Roman" w:hint="eastAsia"/>
          <w:sz w:val="24"/>
          <w:szCs w:val="24"/>
          <w14:ligatures w14:val="standardContextual"/>
        </w:rPr>
        <w:t>私達はキリストと罪とに同時に仕えることはできないからです。</w:t>
      </w:r>
    </w:p>
    <w:p w14:paraId="37F7A97A" w14:textId="77777777" w:rsidR="005D056D" w:rsidRPr="005D056D" w:rsidRDefault="005D056D" w:rsidP="005D056D">
      <w:pPr>
        <w:rPr>
          <w:rFonts w:ascii="ＭＳ Ｐ明朝" w:eastAsia="ＭＳ Ｐ明朝" w:hAnsi="ＭＳ Ｐ明朝"/>
          <w:sz w:val="24"/>
          <w:szCs w:val="24"/>
          <w14:ligatures w14:val="standardContextual"/>
        </w:rPr>
      </w:pPr>
    </w:p>
    <w:p w14:paraId="332D910D"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r w:rsidRPr="005D056D">
        <w:rPr>
          <w:rFonts w:ascii="BIZ UDPゴシック" w:eastAsia="BIZ UDPゴシック" w:hAnsi="BIZ UDPゴシック" w:cs="Arial"/>
          <w:kern w:val="0"/>
          <w:sz w:val="24"/>
          <w:szCs w:val="24"/>
          <w:lang w:val="ja-JP"/>
        </w:rPr>
        <w:lastRenderedPageBreak/>
        <w:t>あなたがたは知らないのか。あなたがた自身が、だれかの僕になって服従するなら、あなたがたは自分の服従するその者の僕であって、</w:t>
      </w:r>
      <w:r w:rsidRPr="005D056D">
        <w:rPr>
          <w:rFonts w:ascii="ＭＳ Ｐ明朝" w:eastAsia="ＭＳ Ｐ明朝" w:hAnsi="ＭＳ Ｐ明朝" w:cs="Arial" w:hint="eastAsia"/>
          <w:kern w:val="0"/>
          <w:sz w:val="24"/>
          <w:szCs w:val="24"/>
          <w:lang w:val="ja-JP"/>
        </w:rPr>
        <w:t>（信仰の）</w:t>
      </w:r>
      <w:r w:rsidRPr="005D056D">
        <w:rPr>
          <w:rFonts w:ascii="BIZ UDPゴシック" w:eastAsia="BIZ UDPゴシック" w:hAnsi="BIZ UDPゴシック" w:cs="Arial"/>
          <w:kern w:val="0"/>
          <w:sz w:val="24"/>
          <w:szCs w:val="24"/>
          <w:lang w:val="ja-JP"/>
        </w:rPr>
        <w:t xml:space="preserve">死に至る罪の僕ともなり、あるいは、義にいたる従順の僕ともなるのである。 </w:t>
      </w:r>
      <w:r w:rsidRPr="005D056D">
        <w:rPr>
          <w:rFonts w:ascii="Arial" w:eastAsia="ＭＳ Ｐゴシック" w:hAnsi="Arial" w:cs="Arial"/>
          <w:kern w:val="0"/>
          <w:sz w:val="24"/>
          <w:szCs w:val="24"/>
          <w:lang w:val="ja-JP"/>
        </w:rPr>
        <w:t>(</w:t>
      </w:r>
      <w:r w:rsidRPr="005D056D">
        <w:rPr>
          <w:rFonts w:ascii="Arial" w:eastAsia="ＭＳ Ｐゴシック" w:hAnsi="Arial" w:cs="Arial"/>
          <w:kern w:val="0"/>
          <w:sz w:val="24"/>
          <w:szCs w:val="24"/>
          <w:lang w:val="ja-JP"/>
        </w:rPr>
        <w:t>ローマ</w:t>
      </w:r>
      <w:r w:rsidRPr="005D056D">
        <w:rPr>
          <w:rFonts w:ascii="Arial" w:eastAsia="ＭＳ Ｐゴシック" w:hAnsi="Arial" w:cs="Arial"/>
          <w:kern w:val="0"/>
          <w:sz w:val="24"/>
          <w:szCs w:val="24"/>
          <w:lang w:val="ja-JP"/>
        </w:rPr>
        <w:t>6</w:t>
      </w:r>
      <w:r w:rsidRPr="005D056D">
        <w:rPr>
          <w:rFonts w:ascii="Arial" w:eastAsia="ＭＳ Ｐゴシック" w:hAnsi="Arial" w:cs="Arial" w:hint="eastAsia"/>
          <w:kern w:val="0"/>
          <w:sz w:val="24"/>
          <w:szCs w:val="24"/>
          <w:lang w:val="ja-JP"/>
        </w:rPr>
        <w:t>章</w:t>
      </w:r>
      <w:r w:rsidRPr="005D056D">
        <w:rPr>
          <w:rFonts w:ascii="Arial" w:eastAsia="ＭＳ Ｐゴシック" w:hAnsi="Arial" w:cs="Arial"/>
          <w:kern w:val="0"/>
          <w:sz w:val="24"/>
          <w:szCs w:val="24"/>
          <w:lang w:val="ja-JP"/>
        </w:rPr>
        <w:t>16</w:t>
      </w:r>
      <w:r w:rsidRPr="005D056D">
        <w:rPr>
          <w:rFonts w:ascii="Arial" w:eastAsia="ＭＳ Ｐゴシック" w:hAnsi="Arial" w:cs="Arial" w:hint="eastAsia"/>
          <w:kern w:val="0"/>
          <w:sz w:val="24"/>
          <w:szCs w:val="24"/>
          <w:lang w:val="ja-JP"/>
        </w:rPr>
        <w:t>節</w:t>
      </w:r>
      <w:r w:rsidRPr="005D056D">
        <w:rPr>
          <w:rFonts w:ascii="Arial" w:eastAsia="ＭＳ Ｐゴシック" w:hAnsi="Arial" w:cs="Arial" w:hint="eastAsia"/>
          <w:kern w:val="0"/>
          <w:sz w:val="24"/>
          <w:szCs w:val="24"/>
          <w:lang w:val="ja-JP"/>
        </w:rPr>
        <w:t>)</w:t>
      </w:r>
      <w:r w:rsidRPr="005D056D">
        <w:rPr>
          <w:rFonts w:ascii="ＭＳ Ｐ明朝" w:eastAsia="ＭＳ Ｐ明朝" w:hAnsi="ＭＳ Ｐ明朝" w:cs="ＭＳ Ｐゴシック"/>
          <w:kern w:val="0"/>
          <w:sz w:val="24"/>
          <w:szCs w:val="24"/>
          <w:lang w:val="x-none"/>
        </w:rPr>
        <w:t xml:space="preserve"> （ヨハネ8</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31-38</w:t>
      </w:r>
      <w:r w:rsidRPr="005D056D">
        <w:rPr>
          <w:rFonts w:ascii="ＭＳ Ｐ明朝" w:eastAsia="ＭＳ Ｐ明朝" w:hAnsi="ＭＳ Ｐ明朝" w:cs="ＭＳ Ｐゴシック" w:hint="eastAsia"/>
          <w:kern w:val="0"/>
          <w:sz w:val="24"/>
          <w:szCs w:val="24"/>
          <w:lang w:val="x-none"/>
        </w:rPr>
        <w:t>節を</w:t>
      </w:r>
      <w:r w:rsidRPr="005D056D">
        <w:rPr>
          <w:rFonts w:ascii="ＭＳ Ｐ明朝" w:eastAsia="ＭＳ Ｐ明朝" w:hAnsi="ＭＳ Ｐ明朝" w:cs="ＭＳ Ｐゴシック"/>
          <w:kern w:val="0"/>
          <w:sz w:val="24"/>
          <w:szCs w:val="24"/>
          <w:lang w:val="x-none"/>
        </w:rPr>
        <w:t>参照）</w:t>
      </w:r>
    </w:p>
    <w:p w14:paraId="7622707E" w14:textId="77777777" w:rsidR="005D056D" w:rsidRPr="005D056D" w:rsidRDefault="005D056D" w:rsidP="005D056D">
      <w:pPr>
        <w:rPr>
          <w:rFonts w:ascii="ＭＳ Ｐ明朝" w:eastAsia="ＭＳ Ｐ明朝" w:hAnsi="ＭＳ Ｐ明朝"/>
          <w:sz w:val="24"/>
          <w:szCs w:val="24"/>
          <w14:ligatures w14:val="standardContextual"/>
        </w:rPr>
      </w:pPr>
    </w:p>
    <w:p w14:paraId="22428AA3" w14:textId="079C3938"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私たちは皆、罪を犯しますが（</w:t>
      </w:r>
      <w:hyperlink r:id="rId208" w:anchor="8:46" w:tooltip="彼らがあなたに対して罪を犯すことがあって、――人は罪を犯さない者はないのです、――あなたが彼らを怒り、彼らを敵にわたし、敵が彼らを捕虜として遠近にかかわらず、敵の地に引いて行く時、 " w:history="1">
        <w:r w:rsidRPr="005D056D">
          <w:rPr>
            <w:rFonts w:ascii="ＭＳ Ｐ明朝" w:eastAsia="ＭＳ Ｐ明朝" w:hAnsi="ＭＳ Ｐ明朝" w:hint="eastAsia"/>
            <w:color w:val="0563C1" w:themeColor="hyperlink"/>
            <w:sz w:val="24"/>
            <w:szCs w:val="24"/>
            <w:u w:val="single"/>
            <w14:ligatures w14:val="standardContextual"/>
          </w:rPr>
          <w:t>列王記上</w:t>
        </w:r>
        <w:r w:rsidRPr="005D056D">
          <w:rPr>
            <w:rFonts w:ascii="ＭＳ Ｐ明朝" w:eastAsia="ＭＳ Ｐ明朝" w:hAnsi="ＭＳ Ｐ明朝"/>
            <w:color w:val="0563C1" w:themeColor="hyperlink"/>
            <w:sz w:val="24"/>
            <w:szCs w:val="24"/>
            <w:u w:val="single"/>
            <w14:ligatures w14:val="standardContextual"/>
          </w:rPr>
          <w:t>8章46節</w:t>
        </w:r>
      </w:hyperlink>
      <w:r w:rsidRPr="005D056D">
        <w:rPr>
          <w:rFonts w:ascii="ＭＳ Ｐ明朝" w:eastAsia="ＭＳ Ｐ明朝" w:hAnsi="ＭＳ Ｐ明朝"/>
          <w:sz w:val="24"/>
          <w:szCs w:val="24"/>
          <w14:ligatures w14:val="standardContextual"/>
        </w:rPr>
        <w:t xml:space="preserve">; </w:t>
      </w:r>
      <w:hyperlink r:id="rId209" w:anchor="130:3" w:tooltip="主よ、あなたがもし、もろもろの不義に目をとめられるならば、主よ、だれが立つことができましょうか。 しかしあなたには、ゆるしがあるので、人に恐れかしこまれるでしょう。 " w:history="1">
        <w:r w:rsidRPr="005D056D">
          <w:rPr>
            <w:rFonts w:ascii="ＭＳ Ｐ明朝" w:eastAsia="ＭＳ Ｐ明朝" w:hAnsi="ＭＳ Ｐ明朝"/>
            <w:color w:val="0563C1" w:themeColor="hyperlink"/>
            <w:sz w:val="24"/>
            <w:szCs w:val="24"/>
            <w:u w:val="single"/>
            <w14:ligatures w14:val="standardContextual"/>
          </w:rPr>
          <w:t>詩篇130篇3-4節</w:t>
        </w:r>
      </w:hyperlink>
      <w:r w:rsidRPr="005D056D">
        <w:rPr>
          <w:rFonts w:ascii="ＭＳ Ｐ明朝" w:eastAsia="ＭＳ Ｐ明朝" w:hAnsi="ＭＳ Ｐ明朝"/>
          <w:sz w:val="24"/>
          <w:szCs w:val="24"/>
          <w14:ligatures w14:val="standardContextual"/>
        </w:rPr>
        <w:t xml:space="preserve">; </w:t>
      </w:r>
      <w:hyperlink r:id="rId210" w:anchor="20:9" w:tooltip="だれが「わたしは自分の心を清めた、わたしの罪は清められた」ということができようか。 " w:history="1">
        <w:r w:rsidRPr="005D056D">
          <w:rPr>
            <w:rFonts w:ascii="ＭＳ Ｐ明朝" w:eastAsia="ＭＳ Ｐ明朝" w:hAnsi="ＭＳ Ｐ明朝"/>
            <w:color w:val="0563C1" w:themeColor="hyperlink"/>
            <w:sz w:val="24"/>
            <w:szCs w:val="24"/>
            <w:u w:val="single"/>
            <w14:ligatures w14:val="standardContextual"/>
          </w:rPr>
          <w:t>箴言20章9節</w:t>
        </w:r>
      </w:hyperlink>
      <w:r w:rsidRPr="005D056D">
        <w:rPr>
          <w:rFonts w:ascii="ＭＳ Ｐ明朝" w:eastAsia="ＭＳ Ｐ明朝" w:hAnsi="ＭＳ Ｐ明朝"/>
          <w:sz w:val="24"/>
          <w:szCs w:val="24"/>
          <w14:ligatures w14:val="standardContextual"/>
        </w:rPr>
        <w:t xml:space="preserve">; </w:t>
      </w:r>
      <w:hyperlink r:id="rId211" w:anchor="7:20" w:tooltip="善を行い、罪を犯さない正しい人は世にいない。 " w:history="1">
        <w:r w:rsidRPr="005D056D">
          <w:rPr>
            <w:rFonts w:ascii="ＭＳ Ｐ明朝" w:eastAsia="ＭＳ Ｐ明朝" w:hAnsi="ＭＳ Ｐ明朝" w:hint="eastAsia"/>
            <w:color w:val="0563C1" w:themeColor="hyperlink"/>
            <w:sz w:val="24"/>
            <w:szCs w:val="24"/>
            <w:u w:val="single"/>
            <w14:ligatures w14:val="standardContextual"/>
          </w:rPr>
          <w:t>伝道の書</w:t>
        </w:r>
        <w:r w:rsidRPr="005D056D">
          <w:rPr>
            <w:rFonts w:ascii="ＭＳ Ｐ明朝" w:eastAsia="ＭＳ Ｐ明朝" w:hAnsi="ＭＳ Ｐ明朝"/>
            <w:color w:val="0563C1" w:themeColor="hyperlink"/>
            <w:sz w:val="24"/>
            <w:szCs w:val="24"/>
            <w:u w:val="single"/>
            <w14:ligatures w14:val="standardContextual"/>
          </w:rPr>
          <w:t>7章20節</w:t>
        </w:r>
      </w:hyperlink>
      <w:r w:rsidRPr="005D056D">
        <w:rPr>
          <w:rFonts w:ascii="ＭＳ Ｐ明朝" w:eastAsia="ＭＳ Ｐ明朝" w:hAnsi="ＭＳ Ｐ明朝"/>
          <w:sz w:val="24"/>
          <w:szCs w:val="24"/>
          <w14:ligatures w14:val="standardContextual"/>
        </w:rPr>
        <w:t xml:space="preserve">; </w:t>
      </w:r>
      <w:hyperlink r:id="rId212" w:anchor="3:23" w:tooltip="すなわち、すべての人は罪を犯したため、神の栄光を受けられなくなっており、 " w:history="1">
        <w:r w:rsidRPr="005D056D">
          <w:rPr>
            <w:rFonts w:ascii="ＭＳ Ｐ明朝" w:eastAsia="ＭＳ Ｐ明朝" w:hAnsi="ＭＳ Ｐ明朝"/>
            <w:color w:val="0563C1" w:themeColor="hyperlink"/>
            <w:sz w:val="24"/>
            <w:szCs w:val="24"/>
            <w:u w:val="single"/>
            <w14:ligatures w14:val="standardContextual"/>
          </w:rPr>
          <w:t>ローマ3</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23節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、継続した</w:t>
      </w:r>
      <w:r w:rsidRPr="005D056D">
        <w:rPr>
          <w:rFonts w:ascii="ＭＳ Ｐ明朝" w:eastAsia="ＭＳ Ｐ明朝" w:hAnsi="ＭＳ Ｐ明朝"/>
          <w:sz w:val="24"/>
          <w:szCs w:val="24"/>
          <w14:ligatures w14:val="standardContextual"/>
        </w:rPr>
        <w:t>主との信仰関係において、罪を告白</w:t>
      </w:r>
      <w:r w:rsidRPr="005D056D">
        <w:rPr>
          <w:rFonts w:ascii="ＭＳ Ｐ明朝" w:eastAsia="ＭＳ Ｐ明朝" w:hAnsi="ＭＳ Ｐ明朝" w:hint="eastAsia"/>
          <w:sz w:val="24"/>
          <w:szCs w:val="24"/>
          <w14:ligatures w14:val="standardContextual"/>
        </w:rPr>
        <w:t>するなら</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赦し</w:t>
      </w:r>
      <w:r w:rsidRPr="005D056D">
        <w:rPr>
          <w:rFonts w:ascii="ＭＳ Ｐ明朝" w:eastAsia="ＭＳ Ｐ明朝" w:hAnsi="ＭＳ Ｐ明朝"/>
          <w:sz w:val="24"/>
          <w:szCs w:val="24"/>
          <w14:ligatures w14:val="standardContextual"/>
        </w:rPr>
        <w:t>が約束されています（</w:t>
      </w:r>
      <w:hyperlink r:id="rId213" w:anchor="1:9" w:tooltip="もし、わたしたちが自分の罪を告白するならば、神は真実で正しいかたであるから、その罪をゆるし、すべての不義からわたしたちをきよめて下さる。 " w:history="1">
        <w:r w:rsidRPr="005D056D">
          <w:rPr>
            <w:rFonts w:ascii="ＭＳ Ｐ明朝" w:eastAsia="ＭＳ Ｐ明朝" w:hAnsi="ＭＳ Ｐ明朝"/>
            <w:color w:val="0563C1" w:themeColor="hyperlink"/>
            <w:sz w:val="24"/>
            <w:szCs w:val="24"/>
            <w:u w:val="single"/>
            <w14:ligatures w14:val="standardContextual"/>
          </w:rPr>
          <w:t>第一ヨハネ1章9節</w:t>
        </w:r>
      </w:hyperlink>
      <w:r w:rsidRPr="005D056D">
        <w:rPr>
          <w:rFonts w:ascii="ＭＳ Ｐ明朝" w:eastAsia="ＭＳ Ｐ明朝" w:hAnsi="ＭＳ Ｐ明朝"/>
          <w:sz w:val="24"/>
          <w:szCs w:val="24"/>
          <w14:ligatures w14:val="standardContextual"/>
        </w:rPr>
        <w:t xml:space="preserve">; </w:t>
      </w:r>
      <w:hyperlink r:id="rId214" w:anchor="32:1" w:tooltip="…（3）わたしが自分の罪を言いあらわさなかった時は、ひねもす苦しみうめいたので、わたしの骨はふるび衰えた。  (4)  あなたのみ手が昼も夜も、わたしの上に重かったからである。わたしの力は、夏のひでりによってかれるように、かれ果てた。〔セラ  (5)  わたしは自分の罪をあなたに知らせ、自分の不義を隠さなかった。わたしは言った、「わたしのとがを主に告白しよう」と。その時あなたはわたしの犯した罪をゆるされた。〔セラ…" w:history="1">
        <w:r w:rsidRPr="00463B95">
          <w:rPr>
            <w:rStyle w:val="a7"/>
            <w:rFonts w:ascii="ＭＳ Ｐ明朝" w:eastAsia="ＭＳ Ｐ明朝" w:hAnsi="ＭＳ Ｐ明朝" w:hint="eastAsia"/>
            <w:sz w:val="24"/>
            <w:szCs w:val="24"/>
            <w14:ligatures w14:val="standardContextual"/>
          </w:rPr>
          <w:t>詩篇</w:t>
        </w:r>
        <w:r w:rsidRPr="00463B95">
          <w:rPr>
            <w:rStyle w:val="a7"/>
            <w:rFonts w:ascii="ＭＳ Ｐ明朝" w:eastAsia="ＭＳ Ｐ明朝" w:hAnsi="ＭＳ Ｐ明朝"/>
            <w:sz w:val="24"/>
            <w:szCs w:val="24"/>
            <w14:ligatures w14:val="standardContextual"/>
          </w:rPr>
          <w:t>32</w:t>
        </w:r>
        <w:r w:rsidRPr="00463B95">
          <w:rPr>
            <w:rStyle w:val="a7"/>
            <w:rFonts w:ascii="ＭＳ Ｐ明朝" w:eastAsia="ＭＳ Ｐ明朝" w:hAnsi="ＭＳ Ｐ明朝" w:hint="eastAsia"/>
            <w:sz w:val="24"/>
            <w:szCs w:val="24"/>
            <w14:ligatures w14:val="standardContextual"/>
          </w:rPr>
          <w:t>篇</w:t>
        </w:r>
      </w:hyperlink>
      <w:r w:rsidRPr="005D056D">
        <w:rPr>
          <w:rFonts w:ascii="ＭＳ Ｐ明朝" w:eastAsia="ＭＳ Ｐ明朝" w:hAnsi="ＭＳ Ｐ明朝"/>
          <w:sz w:val="24"/>
          <w:szCs w:val="24"/>
          <w14:ligatures w14:val="standardContextual"/>
        </w:rPr>
        <w:t xml:space="preserve">; </w:t>
      </w:r>
      <w:hyperlink r:id="rId215" w:anchor="51:1" w:tooltip="（1）聖歌隊の指揮者によってうたわせたダビデの歌、これはダビデがバテセバに通った後預言者ナタンがきたときによんだもの 神よ、あなたのいつくしみによって、わたしをあわれみ、あなたの豊かなあわれみによって、わたしのもろもろのとがをぬぐい去ってください。(2)わたしの不義をことごとく洗い去り、わたしの罪からわたしを清めてください。(3)わたしは自分のとがを知っています。わたしの罪はいつもわたしの前にあります。(4)わたしはあなたにむかい、ただあなたに罪を犯し、あなたの前に悪い事を行いました…" w:history="1">
        <w:r w:rsidRPr="00463B95">
          <w:rPr>
            <w:rStyle w:val="a7"/>
            <w:rFonts w:ascii="ＭＳ Ｐ明朝" w:eastAsia="ＭＳ Ｐ明朝" w:hAnsi="ＭＳ Ｐ明朝"/>
            <w:sz w:val="24"/>
            <w:szCs w:val="24"/>
            <w14:ligatures w14:val="standardContextual"/>
          </w:rPr>
          <w:t>51</w:t>
        </w:r>
        <w:r w:rsidRPr="00463B95">
          <w:rPr>
            <w:rStyle w:val="a7"/>
            <w:rFonts w:ascii="ＭＳ Ｐ明朝" w:eastAsia="ＭＳ Ｐ明朝" w:hAnsi="ＭＳ Ｐ明朝" w:hint="eastAsia"/>
            <w:sz w:val="24"/>
            <w:szCs w:val="24"/>
            <w14:ligatures w14:val="standardContextual"/>
          </w:rPr>
          <w:t>篇</w:t>
        </w:r>
      </w:hyperlink>
      <w:r w:rsidRPr="005D056D">
        <w:rPr>
          <w:rFonts w:ascii="ＭＳ Ｐ明朝" w:eastAsia="ＭＳ Ｐ明朝" w:hAnsi="ＭＳ Ｐ明朝"/>
          <w:sz w:val="24"/>
          <w:szCs w:val="24"/>
          <w14:ligatures w14:val="standardContextual"/>
        </w:rPr>
        <w:t>参照）。使徒ヨハネは私たちに罪の赦しについて慰めを与えるだけでなく、その最初の手紙の中で、私たちは皆罪人であり、罪を犯すたびに告白する必要があることをはっきりと語っています（</w:t>
      </w:r>
      <w:hyperlink r:id="rId216" w:anchor="1:5" w:tooltip="（5）わたしたちがイエスから聞いて、あなたがたに伝えるおとずれは、こうである。神は光であって、神には少しの暗いところもない。  (6)  神と交わりをしていると言いながら、もし、やみの中を歩いているなら、わたしたちは偽っているのであって、真理を行っているのではない。  (7)  しかし、神が光の中にいますように、わたしたちも光の中を歩くならば、わたしたちは互に交わりをもち、そして、御子イエスの血が、すべての罪からわたしたちをきよめるのである…" w:history="1">
        <w:r w:rsidRPr="005D056D">
          <w:rPr>
            <w:rFonts w:ascii="ＭＳ Ｐ明朝" w:eastAsia="ＭＳ Ｐ明朝" w:hAnsi="ＭＳ Ｐ明朝"/>
            <w:color w:val="0563C1" w:themeColor="hyperlink"/>
            <w:sz w:val="24"/>
            <w:szCs w:val="24"/>
            <w:u w:val="single"/>
            <w14:ligatures w14:val="standardContextual"/>
          </w:rPr>
          <w:t>第一ヨハネ1章5-10節</w:t>
        </w:r>
      </w:hyperlink>
      <w:r w:rsidRPr="005D056D">
        <w:rPr>
          <w:rFonts w:ascii="ＭＳ Ｐ明朝" w:eastAsia="ＭＳ Ｐ明朝" w:hAnsi="ＭＳ Ｐ明朝"/>
          <w:sz w:val="24"/>
          <w:szCs w:val="24"/>
          <w14:ligatures w14:val="standardContextual"/>
        </w:rPr>
        <w:t>）。しかし、ヨハネは「あなたがたが罪を犯さないようにするため」（</w:t>
      </w:r>
      <w:hyperlink r:id="rId217" w:anchor="2:1" w:tooltip="わたしの子たちよ。これらのことを書きおくるのは、あなたがたが罪を犯さないようになるためである。もし、罪を犯す者があれば、父のみもとには、わたしたちのために助け主、すなわち、義なるイエス・キリストがおられる。 " w:history="1">
        <w:r w:rsidRPr="005D056D">
          <w:rPr>
            <w:rFonts w:ascii="ＭＳ Ｐ明朝" w:eastAsia="ＭＳ Ｐ明朝" w:hAnsi="ＭＳ Ｐ明朝"/>
            <w:color w:val="0563C1" w:themeColor="hyperlink"/>
            <w:sz w:val="24"/>
            <w:szCs w:val="24"/>
            <w:u w:val="single"/>
            <w14:ligatures w14:val="standardContextual"/>
          </w:rPr>
          <w:t>第一ヨハネ2章1節</w:t>
        </w:r>
      </w:hyperlink>
      <w:r w:rsidRPr="005D056D">
        <w:rPr>
          <w:rFonts w:ascii="ＭＳ Ｐ明朝" w:eastAsia="ＭＳ Ｐ明朝" w:hAnsi="ＭＳ Ｐ明朝"/>
          <w:sz w:val="24"/>
          <w:szCs w:val="24"/>
          <w14:ligatures w14:val="standardContextual"/>
        </w:rPr>
        <w:t>）と言い、さらに手紙の中で、信者は罪を犯すことができないとさえ思われる人であると述べています（</w:t>
      </w:r>
      <w:hyperlink r:id="rId218" w:anchor="3:6" w:tooltip="すべて彼におる者は、罪を犯さない。すべて罪を犯す者は彼を見たこともなく、知ったこともない者であ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3章6節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19" w:anchor="3:9" w:tooltip="すべて神から生れた者は、罪を犯さない。神の種が、その人のうちにとどまっているからである。また、その人は、神から生れた者であるから、罪を犯すことができない。 神の子と悪魔の子との区別は、これによって明らかである。すなわち、すべて義を行わない者は、神から出た者ではない。兄弟を愛さない者も、同様である。 " w:history="1">
        <w:r w:rsidRPr="005D056D">
          <w:rPr>
            <w:rFonts w:ascii="ＭＳ Ｐ明朝" w:eastAsia="ＭＳ Ｐ明朝" w:hAnsi="ＭＳ Ｐ明朝"/>
            <w:color w:val="0563C1" w:themeColor="hyperlink"/>
            <w:sz w:val="24"/>
            <w:szCs w:val="24"/>
            <w:u w:val="single"/>
            <w14:ligatures w14:val="standardContextual"/>
          </w:rPr>
          <w:t>3章9-10節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20" w:anchor="5:18" w:tooltip="すべて神から生れた者は罪を犯さないことを、わたしたちは知っている。神から生れたかたが彼を守っていて下さるので、悪しき者が手を触れるようなことはない。 " w:history="1">
        <w:r w:rsidRPr="005D056D">
          <w:rPr>
            <w:rFonts w:ascii="ＭＳ Ｐ明朝" w:eastAsia="ＭＳ Ｐ明朝" w:hAnsi="ＭＳ Ｐ明朝"/>
            <w:color w:val="0563C1" w:themeColor="hyperlink"/>
            <w:sz w:val="24"/>
            <w:szCs w:val="24"/>
            <w:u w:val="single"/>
            <w14:ligatures w14:val="standardContextual"/>
          </w:rPr>
          <w:t>5章18節</w:t>
        </w:r>
      </w:hyperlink>
      <w:r w:rsidRPr="005D056D">
        <w:rPr>
          <w:rFonts w:ascii="ＭＳ Ｐ明朝" w:eastAsia="ＭＳ Ｐ明朝" w:hAnsi="ＭＳ Ｐ明朝"/>
          <w:sz w:val="24"/>
          <w:szCs w:val="24"/>
          <w14:ligatures w14:val="standardContextual"/>
        </w:rPr>
        <w:t>を参照のこと）。これは矛盾ではありません。むしろ、クリスチャンの生き方がイエス・キリストに従順に従うものであり（そ</w:t>
      </w:r>
      <w:r w:rsidRPr="005D056D">
        <w:rPr>
          <w:rFonts w:ascii="ＭＳ Ｐ明朝" w:eastAsia="ＭＳ Ｐ明朝" w:hAnsi="ＭＳ Ｐ明朝" w:hint="eastAsia"/>
          <w:sz w:val="24"/>
          <w:szCs w:val="24"/>
          <w14:ligatures w14:val="standardContextual"/>
        </w:rPr>
        <w:t>うしている場合、</w:t>
      </w:r>
      <w:r w:rsidRPr="005D056D">
        <w:rPr>
          <w:rFonts w:ascii="ＭＳ Ｐ明朝" w:eastAsia="ＭＳ Ｐ明朝" w:hAnsi="ＭＳ Ｐ明朝"/>
          <w:sz w:val="24"/>
          <w:szCs w:val="24"/>
          <w14:ligatures w14:val="standardContextual"/>
        </w:rPr>
        <w:t>罪</w:t>
      </w:r>
      <w:r w:rsidRPr="005D056D">
        <w:rPr>
          <w:rFonts w:ascii="ＭＳ Ｐ明朝" w:eastAsia="ＭＳ Ｐ明朝" w:hAnsi="ＭＳ Ｐ明朝" w:hint="eastAsia"/>
          <w:sz w:val="24"/>
          <w:szCs w:val="24"/>
          <w14:ligatures w14:val="standardContextual"/>
        </w:rPr>
        <w:t>を犯すことは稀</w:t>
      </w:r>
      <w:r w:rsidRPr="005D056D">
        <w:rPr>
          <w:rFonts w:ascii="ＭＳ Ｐ明朝" w:eastAsia="ＭＳ Ｐ明朝" w:hAnsi="ＭＳ Ｐ明朝"/>
          <w:sz w:val="24"/>
          <w:szCs w:val="24"/>
          <w14:ligatures w14:val="standardContextual"/>
        </w:rPr>
        <w:t>です）、深刻な、そして永遠の結果なしに</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すべてのことにおいて自分の道を選ぶことができる生き方ではないことを確認するものです。私たちは自分の過ちを認めなければなりません。また、たとえ赦されても、罪は</w:t>
      </w:r>
      <w:r w:rsidRPr="005D056D">
        <w:rPr>
          <w:rFonts w:ascii="ＭＳ Ｐ明朝" w:eastAsia="ＭＳ Ｐ明朝" w:hAnsi="ＭＳ Ｐ明朝" w:hint="eastAsia"/>
          <w:sz w:val="24"/>
          <w:szCs w:val="24"/>
          <w14:ligatures w14:val="standardContextual"/>
        </w:rPr>
        <w:t>当然な、</w:t>
      </w:r>
      <w:r w:rsidRPr="005D056D">
        <w:rPr>
          <w:rFonts w:ascii="ＭＳ Ｐ明朝" w:eastAsia="ＭＳ Ｐ明朝" w:hAnsi="ＭＳ Ｐ明朝"/>
          <w:sz w:val="24"/>
          <w:szCs w:val="24"/>
          <w14:ligatures w14:val="standardContextual"/>
        </w:rPr>
        <w:t>神</w:t>
      </w:r>
      <w:r w:rsidRPr="005D056D">
        <w:rPr>
          <w:rFonts w:ascii="ＭＳ Ｐ明朝" w:eastAsia="ＭＳ Ｐ明朝" w:hAnsi="ＭＳ Ｐ明朝" w:hint="eastAsia"/>
          <w:sz w:val="24"/>
          <w:szCs w:val="24"/>
          <w14:ligatures w14:val="standardContextual"/>
        </w:rPr>
        <w:t>よりの</w:t>
      </w:r>
      <w:r w:rsidRPr="005D056D">
        <w:rPr>
          <w:rFonts w:ascii="ＭＳ Ｐ明朝" w:eastAsia="ＭＳ Ｐ明朝" w:hAnsi="ＭＳ Ｐ明朝"/>
          <w:sz w:val="24"/>
          <w:szCs w:val="24"/>
          <w14:ligatures w14:val="standardContextual"/>
        </w:rPr>
        <w:t>結果をもたらすこと</w:t>
      </w:r>
      <w:r w:rsidRPr="005D056D">
        <w:rPr>
          <w:rFonts w:ascii="ＭＳ Ｐ明朝" w:eastAsia="ＭＳ Ｐ明朝" w:hAnsi="ＭＳ Ｐ明朝" w:hint="eastAsia"/>
          <w:sz w:val="24"/>
          <w:szCs w:val="24"/>
          <w14:ligatures w14:val="standardContextual"/>
        </w:rPr>
        <w:t>を理解しなければなりま</w:t>
      </w:r>
      <w:r w:rsidRPr="005D056D">
        <w:rPr>
          <w:rFonts w:ascii="ＭＳ Ｐ明朝" w:eastAsia="ＭＳ Ｐ明朝" w:hAnsi="ＭＳ Ｐ明朝" w:hint="eastAsia"/>
          <w:sz w:val="24"/>
          <w:szCs w:val="24"/>
          <w14:ligatures w14:val="standardContextual"/>
        </w:rPr>
        <w:lastRenderedPageBreak/>
        <w:t>せん。例えば、私たちの罪深い行動が誰かを傷つけ、その人との関係を損ね、同時に主からの懲らしめを受けるかもしれません（</w:t>
      </w:r>
      <w:hyperlink r:id="rId221" w:tooltip="（4） あなたがたは、罪と取り組んで戦う時、まだ血を流すほどの抵抗をしたことがない。  (5)  また子たちに対するように、あなたがたに語られたこの勧めの言葉を忘れている、「わたしの子よ、主の訓練を軽んじてはいけない。主に責められるとき、弱り果ててはならない。  (6)  主は愛する者を訓練し、受けいれるすべての子を、むち打たれるのである」…" w:history="1">
        <w:r w:rsidRPr="005D056D">
          <w:rPr>
            <w:rFonts w:ascii="ＭＳ Ｐ明朝" w:eastAsia="ＭＳ Ｐ明朝" w:hAnsi="ＭＳ Ｐ明朝" w:hint="eastAsia"/>
            <w:color w:val="0563C1" w:themeColor="hyperlink"/>
            <w:sz w:val="24"/>
            <w:szCs w:val="24"/>
            <w:u w:val="single"/>
            <w14:ligatures w14:val="standardContextual"/>
          </w:rPr>
          <w:t>ヘブル</w:t>
        </w:r>
        <w:r w:rsidRPr="005D056D">
          <w:rPr>
            <w:rFonts w:ascii="ＭＳ Ｐ明朝" w:eastAsia="ＭＳ Ｐ明朝" w:hAnsi="ＭＳ Ｐ明朝"/>
            <w:color w:val="0563C1" w:themeColor="hyperlink"/>
            <w:sz w:val="24"/>
            <w:szCs w:val="24"/>
            <w:u w:val="single"/>
            <w14:ligatures w14:val="standardContextual"/>
          </w:rPr>
          <w:t>12章4-13節</w:t>
        </w:r>
      </w:hyperlink>
      <w:r w:rsidRPr="005D056D">
        <w:rPr>
          <w:rFonts w:ascii="ＭＳ Ｐ明朝" w:eastAsia="ＭＳ Ｐ明朝" w:hAnsi="ＭＳ Ｐ明朝"/>
          <w:sz w:val="24"/>
          <w:szCs w:val="24"/>
          <w14:ligatures w14:val="standardContextual"/>
        </w:rPr>
        <w:t>）。しかし、真のクリスチャンにとって罪とは、イエス・キリストに仕える巡礼の旅から外れることです。悔い改めと告白を通して、私たちはそのまっすぐで狭い道に戻り、そうすることによって、私たちが本当にイエス・キリストへの信仰に献身していること、</w:t>
      </w:r>
      <w:r w:rsidR="00101EC4">
        <w:rPr>
          <w:rFonts w:ascii="ＭＳ Ｐ明朝" w:eastAsia="ＭＳ Ｐ明朝" w:hAnsi="ＭＳ Ｐ明朝" w:hint="eastAsia"/>
          <w:sz w:val="24"/>
          <w:szCs w:val="24"/>
          <w14:ligatures w14:val="standardContextual"/>
        </w:rPr>
        <w:t>自分が</w:t>
      </w:r>
      <w:r w:rsidR="00101EC4" w:rsidRPr="00101EC4">
        <w:rPr>
          <w:rFonts w:ascii="ＭＳ Ｐ明朝" w:eastAsia="ＭＳ Ｐ明朝" w:hAnsi="ＭＳ Ｐ明朝" w:hint="eastAsia"/>
          <w:sz w:val="24"/>
          <w:szCs w:val="24"/>
          <w14:ligatures w14:val="standardContextual"/>
        </w:rPr>
        <w:t>真の目的ではない別のもの</w:t>
      </w:r>
      <w:r w:rsidR="00180913">
        <w:rPr>
          <w:rFonts w:ascii="ＭＳ Ｐ明朝" w:eastAsia="ＭＳ Ｐ明朝" w:hAnsi="ＭＳ Ｐ明朝" w:hint="eastAsia"/>
          <w:sz w:val="24"/>
          <w:szCs w:val="24"/>
          <w14:ligatures w14:val="standardContextual"/>
        </w:rPr>
        <w:t>に向かって</w:t>
      </w:r>
      <w:r w:rsidR="00101EC4" w:rsidRPr="00101EC4">
        <w:rPr>
          <w:rFonts w:ascii="ＭＳ Ｐ明朝" w:eastAsia="ＭＳ Ｐ明朝" w:hAnsi="ＭＳ Ｐ明朝" w:hint="eastAsia"/>
          <w:sz w:val="24"/>
          <w:szCs w:val="24"/>
          <w14:ligatures w14:val="standardContextual"/>
        </w:rPr>
        <w:t>一瞬の離脱</w:t>
      </w:r>
      <w:r w:rsidR="00101EC4">
        <w:rPr>
          <w:rFonts w:ascii="ＭＳ Ｐ明朝" w:eastAsia="ＭＳ Ｐ明朝" w:hAnsi="ＭＳ Ｐ明朝" w:hint="eastAsia"/>
          <w:sz w:val="24"/>
          <w:szCs w:val="24"/>
          <w14:ligatures w14:val="standardContextual"/>
        </w:rPr>
        <w:t>をしてしまった</w:t>
      </w:r>
      <w:r w:rsidR="00180913">
        <w:rPr>
          <w:rFonts w:ascii="ＭＳ Ｐ明朝" w:eastAsia="ＭＳ Ｐ明朝" w:hAnsi="ＭＳ Ｐ明朝" w:hint="eastAsia"/>
          <w:sz w:val="24"/>
          <w:szCs w:val="24"/>
          <w14:ligatures w14:val="standardContextual"/>
        </w:rPr>
        <w:t>過ち</w:t>
      </w:r>
      <w:r w:rsidR="00101EC4" w:rsidRPr="00101EC4">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sz w:val="24"/>
          <w:szCs w:val="24"/>
          <w14:ligatures w14:val="standardContextual"/>
        </w:rPr>
        <w:t>自分自身と私たち</w:t>
      </w:r>
      <w:r w:rsidRPr="005D056D">
        <w:rPr>
          <w:rFonts w:ascii="ＭＳ Ｐ明朝" w:eastAsia="ＭＳ Ｐ明朝" w:hAnsi="ＭＳ Ｐ明朝" w:hint="eastAsia"/>
          <w:sz w:val="24"/>
          <w:szCs w:val="24"/>
          <w14:ligatures w14:val="standardContextual"/>
        </w:rPr>
        <w:t>を</w:t>
      </w:r>
      <w:r w:rsidR="00180913">
        <w:rPr>
          <w:rFonts w:ascii="ＭＳ Ｐ明朝" w:eastAsia="ＭＳ Ｐ明朝" w:hAnsi="ＭＳ Ｐ明朝" w:hint="eastAsia"/>
          <w:sz w:val="24"/>
          <w:szCs w:val="24"/>
          <w14:ligatures w14:val="standardContextual"/>
        </w:rPr>
        <w:t>見てい</w:t>
      </w:r>
      <w:r w:rsidRPr="005D056D">
        <w:rPr>
          <w:rFonts w:ascii="ＭＳ Ｐ明朝" w:eastAsia="ＭＳ Ｐ明朝" w:hAnsi="ＭＳ Ｐ明朝" w:hint="eastAsia"/>
          <w:sz w:val="24"/>
          <w:szCs w:val="24"/>
          <w14:ligatures w14:val="standardContextual"/>
        </w:rPr>
        <w:t>るすべての天使と人間に明らかにします。</w:t>
      </w:r>
      <w:r w:rsidRPr="005D056D">
        <w:rPr>
          <w:rFonts w:ascii="ＭＳ Ｐ明朝" w:eastAsia="ＭＳ Ｐ明朝" w:hAnsi="ＭＳ Ｐ明朝"/>
          <w:sz w:val="24"/>
          <w:szCs w:val="24"/>
          <w:vertAlign w:val="superscript"/>
          <w14:ligatures w14:val="standardContextual"/>
        </w:rPr>
        <w:footnoteReference w:id="21"/>
      </w:r>
      <w:r w:rsidRPr="005D056D">
        <w:rPr>
          <w:rFonts w:ascii="ＭＳ Ｐ明朝" w:eastAsia="ＭＳ Ｐ明朝" w:hAnsi="ＭＳ Ｐ明朝"/>
          <w:sz w:val="24"/>
          <w:szCs w:val="24"/>
          <w14:ligatures w14:val="standardContextual"/>
        </w:rPr>
        <w:t xml:space="preserve"> しかしその「一時の離脱」が</w:t>
      </w:r>
      <w:r w:rsidRPr="005D056D">
        <w:rPr>
          <w:rFonts w:ascii="ＭＳ Ｐ明朝" w:eastAsia="ＭＳ Ｐ明朝" w:hAnsi="ＭＳ Ｐ明朝" w:hint="eastAsia"/>
          <w:sz w:val="24"/>
          <w:szCs w:val="24"/>
          <w14:ligatures w14:val="standardContextual"/>
        </w:rPr>
        <w:t>頑なに異なる</w:t>
      </w:r>
      <w:r w:rsidRPr="005D056D">
        <w:rPr>
          <w:rFonts w:ascii="ＭＳ Ｐ明朝" w:eastAsia="ＭＳ Ｐ明朝" w:hAnsi="ＭＳ Ｐ明朝"/>
          <w:sz w:val="24"/>
          <w:szCs w:val="24"/>
          <w14:ligatures w14:val="standardContextual"/>
        </w:rPr>
        <w:t>方向へと</w:t>
      </w:r>
      <w:r w:rsidRPr="005D056D">
        <w:rPr>
          <w:rFonts w:ascii="ＭＳ Ｐ明朝" w:eastAsia="ＭＳ Ｐ明朝" w:hAnsi="ＭＳ Ｐ明朝" w:hint="eastAsia"/>
          <w:sz w:val="24"/>
          <w:szCs w:val="24"/>
          <w14:ligatures w14:val="standardContextual"/>
        </w:rPr>
        <w:t>進み</w:t>
      </w:r>
      <w:r w:rsidRPr="005D056D">
        <w:rPr>
          <w:rFonts w:ascii="ＭＳ Ｐ明朝" w:eastAsia="ＭＳ Ｐ明朝" w:hAnsi="ＭＳ Ｐ明朝"/>
          <w:sz w:val="24"/>
          <w:szCs w:val="24"/>
          <w14:ligatures w14:val="standardContextual"/>
        </w:rPr>
        <w:t>続けているなら、良心を傷つけ神に対して心を</w:t>
      </w:r>
      <w:r w:rsidRPr="005D056D">
        <w:rPr>
          <w:rFonts w:ascii="ＭＳ Ｐ明朝" w:eastAsia="ＭＳ Ｐ明朝" w:hAnsi="ＭＳ Ｐ明朝" w:hint="eastAsia"/>
          <w:sz w:val="24"/>
          <w:szCs w:val="24"/>
          <w14:ligatures w14:val="standardContextual"/>
        </w:rPr>
        <w:t>頑なに</w:t>
      </w:r>
      <w:r w:rsidRPr="005D056D">
        <w:rPr>
          <w:rFonts w:ascii="ＭＳ Ｐ明朝" w:eastAsia="ＭＳ Ｐ明朝" w:hAnsi="ＭＳ Ｐ明朝"/>
          <w:sz w:val="24"/>
          <w:szCs w:val="24"/>
          <w14:ligatures w14:val="standardContextual"/>
        </w:rPr>
        <w:t>してしまいかねないので、信仰も危うくなってしまうのです。</w:t>
      </w:r>
    </w:p>
    <w:p w14:paraId="6DCD423D" w14:textId="77777777" w:rsidR="005D056D" w:rsidRPr="005D056D" w:rsidRDefault="005D056D" w:rsidP="005D056D">
      <w:pPr>
        <w:rPr>
          <w:rFonts w:ascii="ＭＳ Ｐ明朝" w:eastAsia="ＭＳ Ｐ明朝" w:hAnsi="ＭＳ Ｐ明朝"/>
          <w:sz w:val="24"/>
          <w:szCs w:val="24"/>
          <w14:ligatures w14:val="standardContextual"/>
        </w:rPr>
      </w:pPr>
    </w:p>
    <w:p w14:paraId="767312BF"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人が誘惑に陥るのは、それぞれ、欲に引かれ、さそわれるからである。</w:t>
      </w:r>
      <w:r w:rsidRPr="005D056D">
        <w:rPr>
          <w:rFonts w:ascii="BIZ UDPゴシック" w:eastAsia="BIZ UDPゴシック" w:hAnsi="BIZ UDPゴシック"/>
          <w:sz w:val="24"/>
          <w:szCs w:val="24"/>
          <w14:ligatures w14:val="standardContextual"/>
        </w:rPr>
        <w:t xml:space="preserve"> 欲がはらんで</w:t>
      </w:r>
      <w:r w:rsidRPr="005D056D">
        <w:rPr>
          <w:rFonts w:ascii="ＭＳ Ｐ明朝" w:eastAsia="ＭＳ Ｐ明朝" w:hAnsi="ＭＳ Ｐ明朝" w:hint="eastAsia"/>
          <w:sz w:val="24"/>
          <w:szCs w:val="24"/>
          <w14:ligatures w14:val="standardContextual"/>
        </w:rPr>
        <w:t>（つまり、人がそれに屈すれば）</w:t>
      </w:r>
      <w:r w:rsidRPr="005D056D">
        <w:rPr>
          <w:rFonts w:ascii="BIZ UDPゴシック" w:eastAsia="BIZ UDPゴシック" w:hAnsi="BIZ UDPゴシック"/>
          <w:sz w:val="24"/>
          <w:szCs w:val="24"/>
          <w14:ligatures w14:val="standardContextual"/>
        </w:rPr>
        <w:t>罪を生み、罪が熟して</w:t>
      </w:r>
      <w:r w:rsidRPr="005D056D">
        <w:rPr>
          <w:rFonts w:ascii="ＭＳ Ｐ明朝" w:eastAsia="ＭＳ Ｐ明朝" w:hAnsi="ＭＳ Ｐ明朝" w:hint="eastAsia"/>
          <w:sz w:val="24"/>
          <w:szCs w:val="24"/>
          <w14:ligatures w14:val="standardContextual"/>
        </w:rPr>
        <w:t>（すなわち、その人が罪の生活に屈服するなら）</w:t>
      </w:r>
      <w:r w:rsidRPr="005D056D">
        <w:rPr>
          <w:rFonts w:ascii="BIZ UDPゴシック" w:eastAsia="BIZ UDPゴシック" w:hAnsi="BIZ UDPゴシック"/>
          <w:sz w:val="24"/>
          <w:szCs w:val="24"/>
          <w14:ligatures w14:val="standardContextual"/>
        </w:rPr>
        <w:t>死</w:t>
      </w:r>
      <w:r w:rsidRPr="005D056D">
        <w:rPr>
          <w:rFonts w:ascii="ＭＳ Ｐ明朝" w:eastAsia="ＭＳ Ｐ明朝" w:hAnsi="ＭＳ Ｐ明朝" w:hint="eastAsia"/>
          <w:sz w:val="24"/>
          <w:szCs w:val="24"/>
          <w14:ligatures w14:val="standardContextual"/>
        </w:rPr>
        <w:t>（すなわち、信仰の死）</w:t>
      </w:r>
      <w:r w:rsidRPr="005D056D">
        <w:rPr>
          <w:rFonts w:ascii="BIZ UDPゴシック" w:eastAsia="BIZ UDPゴシック" w:hAnsi="BIZ UDPゴシック"/>
          <w:sz w:val="24"/>
          <w:szCs w:val="24"/>
          <w14:ligatures w14:val="standardContextual"/>
        </w:rPr>
        <w:t>を生み出す。</w:t>
      </w:r>
      <w:r w:rsidRPr="005D056D">
        <w:rPr>
          <w:rFonts w:ascii="ＭＳ Ｐ明朝" w:eastAsia="ＭＳ Ｐ明朝" w:hAnsi="ＭＳ Ｐ明朝"/>
          <w:sz w:val="24"/>
          <w:szCs w:val="24"/>
          <w14:ligatures w14:val="standardContextual"/>
        </w:rPr>
        <w:t xml:space="preserve"> (ヤコブ1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14-15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37A31B81" w14:textId="77777777" w:rsidR="005D056D" w:rsidRPr="005D056D" w:rsidRDefault="005D056D" w:rsidP="005D056D">
      <w:pPr>
        <w:ind w:left="840" w:firstLine="240"/>
        <w:rPr>
          <w:rFonts w:ascii="ＭＳ Ｐ明朝" w:eastAsia="ＭＳ Ｐ明朝" w:hAnsi="ＭＳ Ｐ明朝"/>
          <w:sz w:val="24"/>
          <w:szCs w:val="24"/>
          <w14:ligatures w14:val="standardContextual"/>
        </w:rPr>
      </w:pPr>
    </w:p>
    <w:p w14:paraId="0762EFEB" w14:textId="61745DEA"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もしだれかが死に至ることのない罪を犯している</w:t>
      </w:r>
      <w:r w:rsidRPr="005D056D">
        <w:rPr>
          <w:rFonts w:ascii="ＭＳ Ｐ明朝" w:eastAsia="ＭＳ Ｐ明朝" w:hAnsi="ＭＳ Ｐ明朝" w:hint="eastAsia"/>
          <w:sz w:val="24"/>
          <w:szCs w:val="24"/>
          <w14:ligatures w14:val="standardContextual"/>
        </w:rPr>
        <w:t>（つまり、完全に背を向けるのではなく、道から外れて</w:t>
      </w:r>
      <w:r w:rsidRPr="005D056D">
        <w:rPr>
          <w:rFonts w:ascii="ＭＳ Ｐ明朝" w:eastAsia="ＭＳ Ｐ明朝" w:hAnsi="ＭＳ Ｐ明朝" w:hint="eastAsia"/>
          <w:sz w:val="24"/>
          <w:szCs w:val="24"/>
          <w14:ligatures w14:val="standardContextual"/>
        </w:rPr>
        <w:lastRenderedPageBreak/>
        <w:t>いる）</w:t>
      </w:r>
      <w:r w:rsidRPr="005D056D">
        <w:rPr>
          <w:rFonts w:ascii="BIZ UDPゴシック" w:eastAsia="BIZ UDPゴシック" w:hAnsi="BIZ UDPゴシック" w:hint="eastAsia"/>
          <w:sz w:val="24"/>
          <w:szCs w:val="24"/>
          <w14:ligatures w14:val="standardContextual"/>
        </w:rPr>
        <w:t>兄弟を見たら、神に</w:t>
      </w:r>
      <w:r w:rsidRPr="005D056D">
        <w:rPr>
          <w:rFonts w:ascii="ＭＳ Ｐ明朝" w:eastAsia="ＭＳ Ｐ明朝" w:hAnsi="ＭＳ Ｐ明朝" w:hint="eastAsia"/>
          <w:sz w:val="24"/>
          <w:szCs w:val="24"/>
          <w14:ligatures w14:val="standardContextual"/>
        </w:rPr>
        <w:t>[兄弟のために赦しを]</w:t>
      </w:r>
      <w:r w:rsidRPr="005D056D">
        <w:rPr>
          <w:rFonts w:ascii="BIZ UDPゴシック" w:eastAsia="BIZ UDPゴシック" w:hAnsi="BIZ UDPゴシック" w:hint="eastAsia"/>
          <w:sz w:val="24"/>
          <w:szCs w:val="24"/>
          <w14:ligatures w14:val="standardContextual"/>
        </w:rPr>
        <w:t>願い求めなさい。そうすれば神は、死に至ることのない罪を犯している人々には、いのちを賜わるであろう</w:t>
      </w:r>
      <w:r w:rsidRPr="005D056D">
        <w:rPr>
          <w:rFonts w:ascii="ＭＳ Ｐ明朝" w:eastAsia="ＭＳ Ｐ明朝" w:hAnsi="ＭＳ Ｐ明朝" w:hint="eastAsia"/>
          <w:sz w:val="24"/>
          <w:szCs w:val="24"/>
          <w14:ligatures w14:val="standardContextual"/>
        </w:rPr>
        <w:t>[すなわち、赦しと救出がもたらされ</w:t>
      </w:r>
      <w:r w:rsidR="00180913">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hint="eastAsia"/>
          <w:sz w:val="24"/>
          <w:szCs w:val="24"/>
          <w14:ligatures w14:val="standardContextual"/>
        </w:rPr>
        <w:t>]</w:t>
      </w:r>
      <w:r w:rsidRPr="005D056D">
        <w:rPr>
          <w:rFonts w:ascii="BIZ UDPゴシック" w:eastAsia="BIZ UDPゴシック" w:hAnsi="BIZ UDPゴシック" w:hint="eastAsia"/>
          <w:sz w:val="24"/>
          <w:szCs w:val="24"/>
          <w14:ligatures w14:val="standardContextual"/>
        </w:rPr>
        <w:t>。死に至る罪がある。これについては、願い求めよ、とは言わない。</w:t>
      </w:r>
      <w:r w:rsidRPr="005D056D">
        <w:rPr>
          <w:rFonts w:ascii="BIZ UDPゴシック" w:eastAsia="BIZ UDPゴシック" w:hAnsi="BIZ UDPゴシック"/>
          <w:sz w:val="24"/>
          <w:szCs w:val="24"/>
          <w14:ligatures w14:val="standardContextual"/>
        </w:rPr>
        <w:t xml:space="preserve"> 不義はすべて、罪である。しかし、死に至ることのない罪</w:t>
      </w:r>
      <w:r w:rsidRPr="005D056D">
        <w:rPr>
          <w:rFonts w:ascii="ＭＳ Ｐ明朝" w:eastAsia="ＭＳ Ｐ明朝" w:hAnsi="ＭＳ Ｐ明朝" w:hint="eastAsia"/>
          <w:sz w:val="24"/>
          <w:szCs w:val="24"/>
          <w14:ligatures w14:val="standardContextual"/>
        </w:rPr>
        <w:t>（つまり、一時的に道から逸れても、告白と悔い改めによって死に至ることがないもの）</w:t>
      </w:r>
      <w:r w:rsidRPr="005D056D">
        <w:rPr>
          <w:rFonts w:ascii="BIZ UDPゴシック" w:eastAsia="BIZ UDPゴシック" w:hAnsi="BIZ UDPゴシック"/>
          <w:sz w:val="24"/>
          <w:szCs w:val="24"/>
          <w14:ligatures w14:val="standardContextual"/>
        </w:rPr>
        <w:t>もある。</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ヨハネ5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16-17</w:t>
      </w:r>
      <w:r w:rsidRPr="005D056D">
        <w:rPr>
          <w:rFonts w:ascii="ＭＳ Ｐ明朝" w:eastAsia="ＭＳ Ｐ明朝" w:hAnsi="ＭＳ Ｐ明朝" w:hint="eastAsia"/>
          <w:sz w:val="24"/>
          <w:szCs w:val="24"/>
          <w14:ligatures w14:val="standardContextual"/>
        </w:rPr>
        <w:t>節)</w:t>
      </w:r>
    </w:p>
    <w:p w14:paraId="799ACBDB" w14:textId="77777777" w:rsidR="005D056D" w:rsidRPr="005D056D" w:rsidRDefault="005D056D" w:rsidP="005D056D">
      <w:pPr>
        <w:rPr>
          <w:rFonts w:ascii="ＭＳ Ｐ明朝" w:eastAsia="ＭＳ Ｐ明朝" w:hAnsi="ＭＳ Ｐ明朝"/>
          <w:sz w:val="24"/>
          <w:szCs w:val="24"/>
          <w14:ligatures w14:val="standardContextual"/>
        </w:rPr>
      </w:pPr>
    </w:p>
    <w:p w14:paraId="428B8752"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また、ある者たち</w:t>
      </w:r>
      <w:r w:rsidRPr="005D056D">
        <w:rPr>
          <w:rFonts w:ascii="ＭＳ Ｐ明朝" w:eastAsia="ＭＳ Ｐ明朝" w:hAnsi="ＭＳ Ｐ明朝" w:hint="eastAsia"/>
          <w:sz w:val="24"/>
          <w:szCs w:val="24"/>
          <w14:ligatures w14:val="standardContextual"/>
        </w:rPr>
        <w:t>（すなわち、出エジプト世代）</w:t>
      </w:r>
      <w:r w:rsidRPr="005D056D">
        <w:rPr>
          <w:rFonts w:ascii="BIZ UDPゴシック" w:eastAsia="BIZ UDPゴシック" w:hAnsi="BIZ UDPゴシック" w:hint="eastAsia"/>
          <w:sz w:val="24"/>
          <w:szCs w:val="24"/>
          <w14:ligatures w14:val="standardContextual"/>
        </w:rPr>
        <w:t>がしたように、わたしたちは主を試みてはならない。主を試みた者は、へびに殺された。</w:t>
      </w:r>
      <w:r w:rsidRPr="005D056D">
        <w:rPr>
          <w:rFonts w:ascii="BIZ UDPゴシック" w:eastAsia="BIZ UDPゴシック" w:hAnsi="BIZ UDPゴシック"/>
          <w:sz w:val="24"/>
          <w:szCs w:val="24"/>
          <w14:ligatures w14:val="standardContextual"/>
        </w:rPr>
        <w:t xml:space="preserve"> また、ある者たちがつぶやいたように、つぶやいてはならない。つぶやいた者は、「死の使」に滅ぼされた。 これらの事が彼らに起ったのは、</w:t>
      </w:r>
      <w:r w:rsidRPr="005D056D">
        <w:rPr>
          <w:rFonts w:ascii="ＭＳ Ｐ明朝" w:eastAsia="ＭＳ Ｐ明朝" w:hAnsi="ＭＳ Ｐ明朝" w:hint="eastAsia"/>
          <w:sz w:val="24"/>
          <w:szCs w:val="24"/>
          <w14:ligatures w14:val="standardContextual"/>
        </w:rPr>
        <w:t>（同じような背教に陥ることがないように）</w:t>
      </w:r>
      <w:r w:rsidRPr="005D056D">
        <w:rPr>
          <w:rFonts w:ascii="BIZ UDPゴシック" w:eastAsia="BIZ UDPゴシック" w:hAnsi="BIZ UDPゴシック"/>
          <w:sz w:val="24"/>
          <w:szCs w:val="24"/>
          <w14:ligatures w14:val="standardContextual"/>
        </w:rPr>
        <w:t>他に対する警告としてであって、それが書かれたのは、世の終り</w:t>
      </w:r>
      <w:r w:rsidRPr="005D056D">
        <w:rPr>
          <w:rFonts w:ascii="ＭＳ Ｐ明朝" w:eastAsia="ＭＳ Ｐ明朝" w:hAnsi="ＭＳ Ｐ明朝" w:hint="eastAsia"/>
          <w:sz w:val="24"/>
          <w:szCs w:val="24"/>
          <w14:ligatures w14:val="standardContextual"/>
        </w:rPr>
        <w:t>（すなわち、艱難期の入り口）</w:t>
      </w:r>
      <w:r w:rsidRPr="005D056D">
        <w:rPr>
          <w:rFonts w:ascii="BIZ UDPゴシック" w:eastAsia="BIZ UDPゴシック" w:hAnsi="BIZ UDPゴシック"/>
          <w:sz w:val="24"/>
          <w:szCs w:val="24"/>
          <w14:ligatures w14:val="standardContextual"/>
        </w:rPr>
        <w:t>に臨んでいるわたしたちに対する訓戒のためである。 だから、立っていると思う者は、</w:t>
      </w:r>
      <w:r w:rsidRPr="005D056D">
        <w:rPr>
          <w:rFonts w:ascii="ＭＳ Ｐ明朝" w:eastAsia="ＭＳ Ｐ明朝" w:hAnsi="ＭＳ Ｐ明朝" w:hint="eastAsia"/>
          <w:sz w:val="24"/>
          <w:szCs w:val="24"/>
          <w14:ligatures w14:val="standardContextual"/>
        </w:rPr>
        <w:t>（信仰から離れて：ローマ11章22節）</w:t>
      </w:r>
      <w:r w:rsidRPr="005D056D">
        <w:rPr>
          <w:rFonts w:ascii="BIZ UDPゴシック" w:eastAsia="BIZ UDPゴシック" w:hAnsi="BIZ UDPゴシック"/>
          <w:sz w:val="24"/>
          <w:szCs w:val="24"/>
          <w14:ligatures w14:val="standardContextual"/>
        </w:rPr>
        <w:t>倒れないように気をつけるがよい。</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コリント10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9-12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DD32AE1" w14:textId="77777777" w:rsidR="005D056D" w:rsidRPr="005D056D" w:rsidRDefault="005D056D" w:rsidP="005D056D">
      <w:pPr>
        <w:rPr>
          <w:rFonts w:ascii="ＭＳ Ｐ明朝" w:eastAsia="ＭＳ Ｐ明朝" w:hAnsi="ＭＳ Ｐ明朝"/>
          <w:sz w:val="24"/>
          <w:szCs w:val="24"/>
          <w14:ligatures w14:val="standardContextual"/>
        </w:rPr>
      </w:pPr>
    </w:p>
    <w:p w14:paraId="2920EEA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背教を避ける最良の方法、本当に唯一の確実な方法は、永遠の命への</w:t>
      </w:r>
      <w:r w:rsidRPr="005D056D">
        <w:rPr>
          <w:rFonts w:ascii="HG明朝E" w:eastAsia="HG明朝E" w:hAnsi="HG明朝E" w:hint="eastAsia"/>
          <w:b/>
          <w:bCs/>
          <w:sz w:val="24"/>
          <w:szCs w:val="24"/>
          <w14:ligatures w14:val="standardContextual"/>
        </w:rPr>
        <w:t>唯一の</w:t>
      </w:r>
      <w:r w:rsidRPr="005D056D">
        <w:rPr>
          <w:rFonts w:ascii="ＭＳ Ｐ明朝" w:eastAsia="ＭＳ Ｐ明朝" w:hAnsi="ＭＳ Ｐ明朝" w:hint="eastAsia"/>
          <w:sz w:val="24"/>
          <w:szCs w:val="24"/>
          <w14:ligatures w14:val="standardContextual"/>
        </w:rPr>
        <w:t>道である私たちの主イエス・キリストに忠実</w:t>
      </w:r>
      <w:r w:rsidRPr="005D056D">
        <w:rPr>
          <w:rFonts w:ascii="ＭＳ Ｐ明朝" w:eastAsia="ＭＳ Ｐ明朝" w:hAnsi="ＭＳ Ｐ明朝" w:hint="eastAsia"/>
          <w:sz w:val="24"/>
          <w:szCs w:val="24"/>
          <w14:ligatures w14:val="standardContextual"/>
        </w:rPr>
        <w:lastRenderedPageBreak/>
        <w:t>に従いながら、シオンへの道を前進する仕事に身を捧げることです（</w:t>
      </w:r>
      <w:hyperlink r:id="rId222" w:anchor="14:6" w:tooltip="イエスは彼に言われた、「わたしは道であり、真理であり、命である。だれでもわたしによらないでは、父のみもとに行くことはできない。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14章6節</w:t>
        </w:r>
      </w:hyperlink>
      <w:r w:rsidRPr="005D056D">
        <w:rPr>
          <w:rFonts w:ascii="ＭＳ Ｐ明朝" w:eastAsia="ＭＳ Ｐ明朝" w:hAnsi="ＭＳ Ｐ明朝"/>
          <w:sz w:val="24"/>
          <w:szCs w:val="24"/>
          <w14:ligatures w14:val="standardContextual"/>
        </w:rPr>
        <w:t>）。</w:t>
      </w:r>
    </w:p>
    <w:p w14:paraId="1D86429C" w14:textId="77777777" w:rsidR="005D056D" w:rsidRPr="005D056D" w:rsidRDefault="005D056D" w:rsidP="005D056D">
      <w:pPr>
        <w:rPr>
          <w:rFonts w:ascii="ＭＳ Ｐ明朝" w:eastAsia="ＭＳ Ｐ明朝" w:hAnsi="ＭＳ Ｐ明朝"/>
          <w:sz w:val="24"/>
          <w:szCs w:val="24"/>
          <w14:ligatures w14:val="standardContextual"/>
        </w:rPr>
      </w:pPr>
      <w:bookmarkStart w:id="14" w:name="_Hlk166744666"/>
      <w:bookmarkEnd w:id="13"/>
    </w:p>
    <w:p w14:paraId="42B616D7"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d. </w:t>
      </w:r>
      <w:r w:rsidRPr="005D056D">
        <w:rPr>
          <w:rFonts w:ascii="ＭＳ Ｐ明朝" w:eastAsia="ＭＳ Ｐ明朝" w:hAnsi="ＭＳ Ｐ明朝"/>
          <w:sz w:val="24"/>
          <w:szCs w:val="24"/>
          <w:u w:val="single"/>
          <w14:ligatures w14:val="standardContextual"/>
        </w:rPr>
        <w:t>大背教の</w:t>
      </w:r>
      <w:r w:rsidRPr="005D056D">
        <w:rPr>
          <w:rFonts w:ascii="ＭＳ Ｐ明朝" w:eastAsia="ＭＳ Ｐ明朝" w:hAnsi="ＭＳ Ｐ明朝" w:hint="eastAsia"/>
          <w:sz w:val="24"/>
          <w:szCs w:val="24"/>
          <w:u w:val="single"/>
          <w14:ligatures w14:val="standardContextual"/>
        </w:rPr>
        <w:t>預言</w:t>
      </w:r>
      <w:r w:rsidRPr="005D056D">
        <w:rPr>
          <w:rFonts w:ascii="ＭＳ Ｐ明朝" w:eastAsia="ＭＳ Ｐ明朝" w:hAnsi="ＭＳ Ｐ明朝" w:hint="eastAsia"/>
          <w:sz w:val="24"/>
          <w:szCs w:val="24"/>
          <w14:ligatures w14:val="standardContextual"/>
        </w:rPr>
        <w:t>：</w:t>
      </w:r>
    </w:p>
    <w:p w14:paraId="5E970A79" w14:textId="77777777" w:rsidR="005D056D" w:rsidRPr="005D056D" w:rsidRDefault="005D056D" w:rsidP="005D056D">
      <w:pPr>
        <w:rPr>
          <w:rFonts w:ascii="ＭＳ Ｐ明朝" w:eastAsia="ＭＳ Ｐ明朝" w:hAnsi="ＭＳ Ｐ明朝"/>
          <w:sz w:val="24"/>
          <w:szCs w:val="24"/>
          <w14:ligatures w14:val="standardContextual"/>
        </w:rPr>
      </w:pPr>
    </w:p>
    <w:p w14:paraId="6379B206"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 </w:t>
      </w:r>
      <w:hyperlink r:id="rId223" w:anchor="4:1" w:tooltip="しかし、御霊は明らかに告げて言う。後の時になると、ある人々は、惑わす霊と悪霊の教とに気をとられて、信仰から離れ去るであろう。 " w:history="1">
        <w:r w:rsidRPr="005D056D">
          <w:rPr>
            <w:rFonts w:ascii="ＭＳ Ｐ明朝" w:eastAsia="ＭＳ Ｐ明朝" w:hAnsi="ＭＳ Ｐ明朝"/>
            <w:color w:val="0563C1" w:themeColor="hyperlink"/>
            <w:sz w:val="24"/>
            <w:szCs w:val="24"/>
            <w:u w:val="single"/>
            <w14:ligatures w14:val="standardContextual"/>
          </w:rPr>
          <w:t>第一テモテ4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では、使徒パウロは大背教</w:t>
      </w:r>
      <w:r w:rsidRPr="005D056D">
        <w:rPr>
          <w:rFonts w:ascii="ＭＳ Ｐ明朝" w:eastAsia="ＭＳ Ｐ明朝" w:hAnsi="ＭＳ Ｐ明朝" w:hint="eastAsia"/>
          <w:sz w:val="24"/>
          <w:szCs w:val="24"/>
          <w14:ligatures w14:val="standardContextual"/>
        </w:rPr>
        <w:t>＜が起こること＞は、明らかに御</w:t>
      </w:r>
      <w:r w:rsidRPr="005D056D">
        <w:rPr>
          <w:rFonts w:ascii="ＭＳ Ｐ明朝" w:eastAsia="ＭＳ Ｐ明朝" w:hAnsi="ＭＳ Ｐ明朝"/>
          <w:sz w:val="24"/>
          <w:szCs w:val="24"/>
          <w14:ligatures w14:val="standardContextual"/>
        </w:rPr>
        <w:t>霊</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教え</w:t>
      </w:r>
      <w:r w:rsidRPr="005D056D">
        <w:rPr>
          <w:rFonts w:ascii="ＭＳ Ｐ明朝" w:eastAsia="ＭＳ Ｐ明朝" w:hAnsi="ＭＳ Ｐ明朝" w:hint="eastAsia"/>
          <w:sz w:val="24"/>
          <w:szCs w:val="24"/>
          <w14:ligatures w14:val="standardContextual"/>
        </w:rPr>
        <w:t>ておられること</w:t>
      </w:r>
      <w:r w:rsidRPr="005D056D">
        <w:rPr>
          <w:rFonts w:ascii="ＭＳ Ｐ明朝" w:eastAsia="ＭＳ Ｐ明朝" w:hAnsi="ＭＳ Ｐ明朝"/>
          <w:sz w:val="24"/>
          <w:szCs w:val="24"/>
          <w14:ligatures w14:val="standardContextual"/>
        </w:rPr>
        <w:t>であると</w:t>
      </w:r>
      <w:r w:rsidRPr="005D056D">
        <w:rPr>
          <w:rFonts w:ascii="ＭＳ Ｐ明朝" w:eastAsia="ＭＳ Ｐ明朝" w:hAnsi="ＭＳ Ｐ明朝" w:hint="eastAsia"/>
          <w:sz w:val="24"/>
          <w:szCs w:val="24"/>
          <w14:ligatures w14:val="standardContextual"/>
        </w:rPr>
        <w:t>言って</w:t>
      </w:r>
      <w:r w:rsidRPr="005D056D">
        <w:rPr>
          <w:rFonts w:ascii="ＭＳ Ｐ明朝" w:eastAsia="ＭＳ Ｐ明朝" w:hAnsi="ＭＳ Ｐ明朝"/>
          <w:sz w:val="24"/>
          <w:szCs w:val="24"/>
          <w14:ligatures w14:val="standardContextual"/>
        </w:rPr>
        <w:t>います。つまり、艱難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にキリスト教の信仰を捨て</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人々は、単に中立的な不信仰者になるのではなく、イエス・キリストへの信仰に代わる敵対的なものとして、悪魔とその反キリストによって提供される新しい悪魔的なシステム（宗教、政治、社会など）に喜んで積極的に参加するようになるということです。このシステムは、真の信仰を地上から根絶することを主要な目的の一つとしているので、このような個人の場合、積極的に「キリストの十字架の敵」となるパターン</w:t>
      </w:r>
      <w:r w:rsidRPr="005D056D">
        <w:rPr>
          <w:rFonts w:ascii="ＭＳ Ｐ明朝" w:eastAsia="ＭＳ Ｐ明朝" w:hAnsi="ＭＳ Ｐ明朝" w:hint="eastAsia"/>
          <w:sz w:val="24"/>
          <w:szCs w:val="24"/>
          <w14:ligatures w14:val="standardContextual"/>
        </w:rPr>
        <w:t>が完全に成就することがわかります（ピリピ</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EAF89DD" w14:textId="77777777" w:rsidR="005D056D" w:rsidRPr="005D056D" w:rsidRDefault="005D056D" w:rsidP="005D056D">
      <w:pPr>
        <w:rPr>
          <w:rFonts w:ascii="ＭＳ Ｐ明朝" w:eastAsia="ＭＳ Ｐ明朝" w:hAnsi="ＭＳ Ｐ明朝"/>
          <w:sz w:val="24"/>
          <w:szCs w:val="24"/>
          <w14:ligatures w14:val="standardContextual"/>
        </w:rPr>
      </w:pPr>
    </w:p>
    <w:p w14:paraId="3F48BC8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しかし、御霊は明らかに告げて言う。後の時</w:t>
      </w:r>
      <w:r w:rsidRPr="005D056D">
        <w:rPr>
          <w:rFonts w:ascii="ＭＳ Ｐ明朝" w:eastAsia="ＭＳ Ｐ明朝" w:hAnsi="ＭＳ Ｐ明朝" w:hint="eastAsia"/>
          <w:sz w:val="24"/>
          <w:szCs w:val="24"/>
          <w14:ligatures w14:val="standardContextual"/>
        </w:rPr>
        <w:t>（すなわち、大艱難期）</w:t>
      </w:r>
      <w:r w:rsidRPr="005D056D">
        <w:rPr>
          <w:rFonts w:ascii="BIZ UDPゴシック" w:eastAsia="BIZ UDPゴシック" w:hAnsi="BIZ UDPゴシック" w:hint="eastAsia"/>
          <w:sz w:val="24"/>
          <w:szCs w:val="24"/>
          <w14:ligatures w14:val="standardContextual"/>
        </w:rPr>
        <w:t>になると、ある人々は、惑わす霊と悪霊の教とに気をとられて、信仰から離れ去るであろう。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テモテ4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p>
    <w:p w14:paraId="64754754" w14:textId="77777777" w:rsidR="005D056D" w:rsidRPr="005D056D" w:rsidRDefault="005D056D" w:rsidP="005D056D">
      <w:pPr>
        <w:rPr>
          <w:rFonts w:ascii="ＭＳ Ｐ明朝" w:eastAsia="ＭＳ Ｐ明朝" w:hAnsi="ＭＳ Ｐ明朝"/>
          <w:sz w:val="24"/>
          <w:szCs w:val="24"/>
          <w14:ligatures w14:val="standardContextual"/>
        </w:rPr>
      </w:pPr>
    </w:p>
    <w:p w14:paraId="023E5BE1" w14:textId="6283B62F"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2) 冒頭で述べたように、パウロは</w:t>
      </w:r>
      <w:r w:rsidRPr="005D056D">
        <w:rPr>
          <w14:ligatures w14:val="standardContextual"/>
        </w:rPr>
        <w:fldChar w:fldCharType="begin"/>
      </w:r>
      <w:r w:rsidRPr="005D056D">
        <w:rPr>
          <w14:ligatures w14:val="standardContextual"/>
        </w:rPr>
        <w:instrText>HYPERLINK "https://jpn.bible/kougo/2thess" \l "2:1" \o "さて兄弟たちよ。わたしたちの主イエス・キリストの来臨と、わたしたちがみもとに集められることとについて、あなたがたにお願いすることがある。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彼は、すべて神と呼ばれたり拝まれたりするものに反抗して立ち上がり…"</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第2テサロニケ2章1-4節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で、大背教を反キリストの</w:t>
      </w:r>
      <w:r w:rsidRPr="005D056D">
        <w:rPr>
          <w:rFonts w:ascii="ＭＳ Ｐ明朝" w:eastAsia="ＭＳ Ｐ明朝" w:hAnsi="ＭＳ Ｐ明朝" w:hint="eastAsia"/>
          <w:sz w:val="24"/>
          <w:szCs w:val="24"/>
          <w14:ligatures w14:val="standardContextual"/>
        </w:rPr>
        <w:t>出現</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並ぶほど重要な</w:t>
      </w:r>
      <w:r w:rsidRPr="005D056D">
        <w:rPr>
          <w:rFonts w:ascii="ＭＳ Ｐ明朝" w:eastAsia="ＭＳ Ｐ明朝" w:hAnsi="ＭＳ Ｐ明朝"/>
          <w:sz w:val="24"/>
          <w:szCs w:val="24"/>
          <w14:ligatures w14:val="standardContextual"/>
        </w:rPr>
        <w:t>出来事としてとらえています。使徒は、復活がまだ起こっていないことを証明す</w:t>
      </w:r>
      <w:r w:rsidRPr="005D056D">
        <w:rPr>
          <w:rFonts w:ascii="ＭＳ Ｐ明朝" w:eastAsia="ＭＳ Ｐ明朝" w:hAnsi="ＭＳ Ｐ明朝"/>
          <w:sz w:val="24"/>
          <w:szCs w:val="24"/>
          <w14:ligatures w14:val="standardContextual"/>
        </w:rPr>
        <w:lastRenderedPageBreak/>
        <w:t>るために、テサロニケの信徒たちに、復活の前に起こるべき、</w:t>
      </w:r>
      <w:r w:rsidRPr="005D056D">
        <w:rPr>
          <w:rFonts w:ascii="ＭＳ Ｐ明朝" w:eastAsia="ＭＳ Ｐ明朝" w:hAnsi="ＭＳ Ｐ明朝" w:hint="eastAsia"/>
          <w:sz w:val="24"/>
          <w:szCs w:val="24"/>
          <w14:ligatures w14:val="standardContextual"/>
        </w:rPr>
        <w:t>間違うことのできない</w:t>
      </w:r>
      <w:r w:rsidRPr="005D056D">
        <w:rPr>
          <w:rFonts w:ascii="ＭＳ Ｐ明朝" w:eastAsia="ＭＳ Ｐ明朝" w:hAnsi="ＭＳ Ｐ明朝"/>
          <w:sz w:val="24"/>
          <w:szCs w:val="24"/>
          <w14:ligatures w14:val="standardContextual"/>
        </w:rPr>
        <w:t>二つの明白な出来事に焦点を合わせています。反キリストの</w:t>
      </w:r>
      <w:r w:rsidRPr="005D056D">
        <w:rPr>
          <w:rFonts w:ascii="ＭＳ Ｐ明朝" w:eastAsia="ＭＳ Ｐ明朝" w:hAnsi="ＭＳ Ｐ明朝" w:hint="eastAsia"/>
          <w:sz w:val="24"/>
          <w:szCs w:val="24"/>
          <w14:ligatures w14:val="standardContextual"/>
        </w:rPr>
        <w:t>現れ</w:t>
      </w:r>
      <w:r w:rsidRPr="005D056D">
        <w:rPr>
          <w:rFonts w:ascii="ＭＳ Ｐ明朝" w:eastAsia="ＭＳ Ｐ明朝" w:hAnsi="ＭＳ Ｐ明朝"/>
          <w:sz w:val="24"/>
          <w:szCs w:val="24"/>
          <w14:ligatures w14:val="standardContextual"/>
        </w:rPr>
        <w:t>と同時に、大背教が起こるのです。テサロニケの人々は、自分たちの仲間を見れば、背教</w:t>
      </w:r>
      <w:r w:rsidRPr="005D056D">
        <w:rPr>
          <w:rFonts w:ascii="ＭＳ Ｐ明朝" w:eastAsia="ＭＳ Ｐ明朝" w:hAnsi="ＭＳ Ｐ明朝" w:hint="eastAsia"/>
          <w:sz w:val="24"/>
          <w:szCs w:val="24"/>
          <w14:ligatures w14:val="standardContextual"/>
        </w:rPr>
        <w:t>には何も大きな</w:t>
      </w:r>
      <w:r w:rsidRPr="005D056D">
        <w:rPr>
          <w:rFonts w:ascii="ＭＳ Ｐ明朝" w:eastAsia="ＭＳ Ｐ明朝" w:hAnsi="ＭＳ Ｐ明朝"/>
          <w:sz w:val="24"/>
          <w:szCs w:val="24"/>
          <w14:ligatures w14:val="standardContextual"/>
        </w:rPr>
        <w:t>離反はなく、</w:t>
      </w:r>
      <w:r w:rsidRPr="005D056D">
        <w:rPr>
          <w:rFonts w:ascii="ＭＳ Ｐ明朝" w:eastAsia="ＭＳ Ｐ明朝" w:hAnsi="ＭＳ Ｐ明朝" w:hint="eastAsia"/>
          <w:sz w:val="24"/>
          <w:szCs w:val="24"/>
          <w14:ligatures w14:val="standardContextual"/>
        </w:rPr>
        <w:t>特に</w:t>
      </w:r>
      <w:r w:rsidRPr="005D056D">
        <w:rPr>
          <w:rFonts w:ascii="ＭＳ Ｐ明朝" w:eastAsia="ＭＳ Ｐ明朝" w:hAnsi="ＭＳ Ｐ明朝"/>
          <w:sz w:val="24"/>
          <w:szCs w:val="24"/>
          <w14:ligatures w14:val="standardContextual"/>
        </w:rPr>
        <w:t>かつての仲間の多くがサタンの大義の推進と教会の排除に完全に忠誠を誓</w:t>
      </w:r>
      <w:r w:rsidRPr="005D056D">
        <w:rPr>
          <w:rFonts w:ascii="ＭＳ Ｐ明朝" w:eastAsia="ＭＳ Ｐ明朝" w:hAnsi="ＭＳ Ｐ明朝" w:hint="eastAsia"/>
          <w:sz w:val="24"/>
          <w:szCs w:val="24"/>
          <w14:ligatures w14:val="standardContextual"/>
        </w:rPr>
        <w:t>うような事態にはなっていないことは明白でした。上記の箇所と同様に、これらの節では、キリスト</w:t>
      </w:r>
      <w:r w:rsidR="00180913">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hint="eastAsia"/>
          <w:sz w:val="24"/>
          <w:szCs w:val="24"/>
          <w14:ligatures w14:val="standardContextual"/>
        </w:rPr>
        <w:t>背を向ける人々と反キリストとその体制の台頭との間に明確な関係が示されており、堕落した元信者たちが獣の前進に決定的な役割を果たす可能性が高いのです。</w:t>
      </w:r>
    </w:p>
    <w:p w14:paraId="2D576B9B" w14:textId="77777777" w:rsidR="005D056D" w:rsidRPr="005D056D" w:rsidRDefault="005D056D" w:rsidP="005D056D">
      <w:pPr>
        <w:rPr>
          <w:rFonts w:ascii="ＭＳ Ｐ明朝" w:eastAsia="ＭＳ Ｐ明朝" w:hAnsi="ＭＳ Ｐ明朝"/>
          <w:sz w:val="24"/>
          <w:szCs w:val="24"/>
          <w14:ligatures w14:val="standardContextual"/>
        </w:rPr>
      </w:pPr>
    </w:p>
    <w:p w14:paraId="0DC7DAE0"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さて兄弟たちよ。わたしたちの主イエス・キリストの来臨と、わたしたちがみもとに集められることとについて、あなたがたにお願いすることがある。</w:t>
      </w:r>
      <w:r w:rsidRPr="005D056D">
        <w:rPr>
          <w:rFonts w:ascii="BIZ UDPゴシック" w:eastAsia="BIZ UDPゴシック" w:hAnsi="BIZ UDPゴシック"/>
          <w:sz w:val="24"/>
          <w:szCs w:val="24"/>
          <w14:ligatures w14:val="standardContextual"/>
        </w:rPr>
        <w:t xml:space="preserve"> 霊により、あるいは言葉により、あるいはわたしたちから出たという手紙によって、主の日はすでにきたと</w:t>
      </w:r>
      <w:r w:rsidRPr="005D056D">
        <w:rPr>
          <w:rFonts w:ascii="ＭＳ Ｐ明朝" w:eastAsia="ＭＳ Ｐ明朝" w:hAnsi="ＭＳ Ｐ明朝" w:hint="eastAsia"/>
          <w:sz w:val="24"/>
          <w:szCs w:val="24"/>
          <w14:ligatures w14:val="standardContextual"/>
        </w:rPr>
        <w:t>[新しい情報をもって]</w:t>
      </w:r>
      <w:r w:rsidRPr="005D056D">
        <w:rPr>
          <w:rFonts w:ascii="BIZ UDPゴシック" w:eastAsia="BIZ UDPゴシック" w:hAnsi="BIZ UDPゴシック"/>
          <w:sz w:val="24"/>
          <w:szCs w:val="24"/>
          <w14:ligatures w14:val="standardContextual"/>
        </w:rPr>
        <w:t>ふれまわる者があっても、すぐさま心を動かされたり、あわてたりしてはいけない。 だれがどんな事をしても、それにだまされてはならない。まず</w:t>
      </w:r>
      <w:r w:rsidRPr="005D056D">
        <w:rPr>
          <w:rFonts w:ascii="HG明朝E" w:eastAsia="HG明朝E" w:hAnsi="HG明朝E" w:hint="eastAsia"/>
          <w:b/>
          <w:bCs/>
          <w:sz w:val="24"/>
          <w:szCs w:val="24"/>
          <w14:ligatures w14:val="standardContextual"/>
        </w:rPr>
        <w:t>[大]</w:t>
      </w:r>
      <w:r w:rsidRPr="005D056D">
        <w:rPr>
          <w:rFonts w:ascii="HG明朝E" w:eastAsia="HG明朝E" w:hAnsi="HG明朝E"/>
          <w:b/>
          <w:bCs/>
          <w:sz w:val="24"/>
          <w:szCs w:val="24"/>
          <w14:ligatures w14:val="standardContextual"/>
        </w:rPr>
        <w:t>背教</w:t>
      </w:r>
      <w:r w:rsidRPr="005D056D">
        <w:rPr>
          <w:rFonts w:ascii="BIZ UDPゴシック" w:eastAsia="BIZ UDPゴシック" w:hAnsi="BIZ UDPゴシック"/>
          <w:sz w:val="24"/>
          <w:szCs w:val="24"/>
          <w14:ligatures w14:val="standardContextual"/>
        </w:rPr>
        <w:t>のことが起り、不法の者</w:t>
      </w:r>
      <w:r w:rsidRPr="005D056D">
        <w:rPr>
          <w:rFonts w:ascii="ＭＳ Ｐ明朝" w:eastAsia="ＭＳ Ｐ明朝" w:hAnsi="ＭＳ Ｐ明朝" w:hint="eastAsia"/>
          <w:sz w:val="24"/>
          <w:szCs w:val="24"/>
          <w14:ligatures w14:val="standardContextual"/>
        </w:rPr>
        <w:t>[反キリスト]</w:t>
      </w:r>
      <w:r w:rsidRPr="005D056D">
        <w:rPr>
          <w:rFonts w:ascii="BIZ UDPゴシック" w:eastAsia="BIZ UDPゴシック" w:hAnsi="BIZ UDPゴシック"/>
          <w:sz w:val="24"/>
          <w:szCs w:val="24"/>
          <w14:ligatures w14:val="standardContextual"/>
        </w:rPr>
        <w:t>、すなわち、滅びの子</w:t>
      </w:r>
      <w:r w:rsidRPr="005D056D">
        <w:rPr>
          <w:rFonts w:ascii="ＭＳ Ｐ明朝" w:eastAsia="ＭＳ Ｐ明朝" w:hAnsi="ＭＳ Ｐ明朝" w:hint="eastAsia"/>
          <w:sz w:val="24"/>
          <w:szCs w:val="24"/>
          <w14:ligatures w14:val="standardContextual"/>
        </w:rPr>
        <w:t>(</w:t>
      </w:r>
      <w:hyperlink r:id="rId224" w:anchor="17:12" w:tooltip="わたしが彼らと一緒にいた間は、あなたからいただいた御名によって彼らを守り、また保護してまいりました。彼らのうち、だれも滅びず、ただ滅びの子だけが滅びました。それは聖書が成就するためでした。 " w:history="1">
        <w:r w:rsidRPr="005D056D">
          <w:rPr>
            <w:rFonts w:ascii="ＭＳ Ｐ明朝" w:eastAsia="ＭＳ Ｐ明朝" w:hAnsi="ＭＳ Ｐ明朝"/>
            <w:color w:val="0563C1" w:themeColor="hyperlink"/>
            <w:sz w:val="24"/>
            <w:szCs w:val="24"/>
            <w:u w:val="single"/>
            <w14:ligatures w14:val="standardContextual"/>
          </w:rPr>
          <w:t>ヨハネ</w:t>
        </w:r>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12</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のユダを参照)</w:t>
      </w:r>
      <w:r w:rsidRPr="005D056D">
        <w:rPr>
          <w:rFonts w:ascii="BIZ UDPゴシック" w:eastAsia="BIZ UDPゴシック" w:hAnsi="BIZ UDPゴシック"/>
          <w:sz w:val="24"/>
          <w:szCs w:val="24"/>
          <w14:ligatures w14:val="standardContextual"/>
        </w:rPr>
        <w:t>が現れるにちがいない。 彼は、すべて神と呼ばれたり拝まれたりするものに反抗して立ち上がり、自ら神の</w:t>
      </w:r>
      <w:r w:rsidRPr="005D056D">
        <w:rPr>
          <w:rFonts w:ascii="BIZ UDPゴシック" w:eastAsia="BIZ UDPゴシック" w:hAnsi="BIZ UDPゴシック" w:hint="eastAsia"/>
          <w:sz w:val="24"/>
          <w:szCs w:val="24"/>
          <w14:ligatures w14:val="standardContextual"/>
        </w:rPr>
        <w:t>宮に座して、自分は神だと宣言する。</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テサロニケ2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6003F76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3)</w:t>
      </w:r>
      <w:hyperlink r:id="rId225" w:anchor="24:13" w:tooltip="（3）またオリブ山ですわっておられると、弟子たちが、ひそかにみもとにきて言った、「どうぞお話しください。いつ、そんなことが起るのでしょうか。あなたがまたおいでになる時や、世の終りには、どんな前兆がありますか」。  (4)  そこでイエスは答えて言われた、「人に惑わされないように気をつけなさい。  (5)  多くの者がわたしの名を名のって現れ、自分がキリストだと言って、多くの人を惑わすであろう…"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24章3-13節</w:t>
        </w:r>
      </w:hyperlink>
      <w:r w:rsidRPr="005D056D">
        <w:rPr>
          <w:rFonts w:ascii="ＭＳ Ｐ明朝" w:eastAsia="ＭＳ Ｐ明朝" w:hAnsi="ＭＳ Ｐ明朝"/>
          <w:sz w:val="24"/>
          <w:szCs w:val="24"/>
          <w14:ligatures w14:val="standardContextual"/>
        </w:rPr>
        <w:t>で、イエスはこれらの終末論的出来事の時期に関する弟子たちの質問に答えています。この点で、主の応答は、上記の箇所と同様に、大背教（および他の出来事）を用いています。つまり、弟子たちは主がいつ再臨されるのかを知りたがっていたのですが、イエスは、主が再臨される前に、（大背教を含</w:t>
      </w:r>
      <w:r w:rsidRPr="005D056D">
        <w:rPr>
          <w:rFonts w:ascii="ＭＳ Ｐ明朝" w:eastAsia="ＭＳ Ｐ明朝" w:hAnsi="ＭＳ Ｐ明朝" w:hint="eastAsia"/>
          <w:sz w:val="24"/>
          <w:szCs w:val="24"/>
          <w14:ligatures w14:val="standardContextual"/>
        </w:rPr>
        <w:t>む</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すべての「産みの苦しみ」が先行しなければならないと教えておられるのです。4節から6節にかけて、イエスは弟子たちに、御自分の再臨に先立つ期間を通して起こる傾向について話しておられます。そして、実際、教</w:t>
      </w:r>
      <w:r w:rsidRPr="005D056D">
        <w:rPr>
          <w:rFonts w:ascii="ＭＳ Ｐ明朝" w:eastAsia="ＭＳ Ｐ明朝" w:hAnsi="ＭＳ Ｐ明朝" w:hint="eastAsia"/>
          <w:sz w:val="24"/>
          <w:szCs w:val="24"/>
          <w14:ligatures w14:val="standardContextual"/>
        </w:rPr>
        <w:t>会時代を通して、イエスのように見せかける欺瞞者が存在し（</w:t>
      </w:r>
      <w:hyperlink r:id="rId226" w:anchor="2:18" w:tooltip="子供たちよ。今は終りの時である。あなたがたがかねて反キリストが来ると聞いていたように、今や多くの反キリストが現れてきた。それによって今が終りの時であることを知る。 " w:history="1">
        <w:r w:rsidRPr="005D056D">
          <w:rPr>
            <w:rFonts w:ascii="ＭＳ Ｐ明朝" w:eastAsia="ＭＳ Ｐ明朝" w:hAnsi="ＭＳ Ｐ明朝"/>
            <w:color w:val="0563C1" w:themeColor="hyperlink"/>
            <w:sz w:val="24"/>
            <w:szCs w:val="24"/>
            <w:u w:val="single"/>
            <w14:ligatures w14:val="standardContextual"/>
          </w:rPr>
          <w:t>第一ヨハネ2章18節</w:t>
        </w:r>
      </w:hyperlink>
      <w:r w:rsidRPr="005D056D">
        <w:rPr>
          <w:rFonts w:ascii="ＭＳ Ｐ明朝" w:eastAsia="ＭＳ Ｐ明朝" w:hAnsi="ＭＳ Ｐ明朝"/>
          <w:sz w:val="24"/>
          <w:szCs w:val="24"/>
          <w14:ligatures w14:val="standardContextual"/>
        </w:rPr>
        <w:t>参照）、また、終末的な意味を持つほど重大であると思われる（その時点では）紛争や紛争の脅威が存在し続けました。この箇所の冒頭にある主のメッセージは三重のもので、第一に、私たちは偽キリストに惑わされたり、世界の出来事を恐れて正しいクリスチャンの歩みから外れてしまったりしてはならないと告げています。第二に、このような欺く者や欺かれる可能性のある状況は、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るべき日（すなわち、教会時代全体）の特徴であると言われています。すなわち、実際の</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は、反</w:t>
      </w:r>
      <w:r w:rsidRPr="005D056D">
        <w:rPr>
          <w:rFonts w:ascii="ＭＳ Ｐ明朝" w:eastAsia="ＭＳ Ｐ明朝" w:hAnsi="ＭＳ Ｐ明朝" w:hint="eastAsia"/>
          <w:sz w:val="24"/>
          <w:szCs w:val="24"/>
          <w14:ligatures w14:val="standardContextual"/>
        </w:rPr>
        <w:t>キリストという特定の偽キリストによって明白に特徴づけられ、その出来事は、主の再臨に先立ち予測される一連の世界紛争によって明らかに支配されるため、聖句に正しい注意を払う者であれば、これらのことが何であるかを認識できないことはない、ということです。というのも、この二つの教会時代的な流れは、艱難期の間に、それぞれ、強大な反キリストの人物と、その世界支配の作戦の実行において、その行動と究極的な成就を見</w:t>
      </w:r>
      <w:r w:rsidRPr="005D056D">
        <w:rPr>
          <w:rFonts w:ascii="ＭＳ Ｐ明朝" w:eastAsia="ＭＳ Ｐ明朝" w:hAnsi="ＭＳ Ｐ明朝" w:hint="eastAsia"/>
          <w:sz w:val="24"/>
          <w:szCs w:val="24"/>
          <w14:ligatures w14:val="standardContextual"/>
        </w:rPr>
        <w:lastRenderedPageBreak/>
        <w:t>出すからです。</w:t>
      </w:r>
    </w:p>
    <w:p w14:paraId="13382615" w14:textId="77777777" w:rsidR="005D056D" w:rsidRPr="005D056D" w:rsidRDefault="005D056D" w:rsidP="005D056D">
      <w:pPr>
        <w:rPr>
          <w:rFonts w:ascii="ＭＳ Ｐ明朝" w:eastAsia="ＭＳ Ｐ明朝" w:hAnsi="ＭＳ Ｐ明朝"/>
          <w:sz w:val="24"/>
          <w:szCs w:val="24"/>
          <w14:ligatures w14:val="standardContextual"/>
        </w:rPr>
      </w:pPr>
    </w:p>
    <w:p w14:paraId="6C19B56A" w14:textId="42FD408F" w:rsidR="005D056D" w:rsidRPr="005D056D" w:rsidRDefault="005D056D" w:rsidP="005D056D">
      <w:pPr>
        <w:ind w:firstLine="238"/>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＜マタイ24章の＞</w:t>
      </w:r>
      <w:r w:rsidRPr="005D056D">
        <w:rPr>
          <w14:ligatures w14:val="standardContextual"/>
        </w:rPr>
        <w:fldChar w:fldCharType="begin"/>
      </w:r>
      <w:r w:rsidRPr="005D056D">
        <w:rPr>
          <w14:ligatures w14:val="standardContextual"/>
        </w:rPr>
        <w:instrText>HYPERLINK "https://jpn.bible/kougo/matt" \l "24:7" \o "民は民に、国は国に敵対して立ち上がるであろう。またあちこちに、ききんが起り、また地震があるであろう。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7節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で、主は艱難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の前半を総括され、</w:t>
      </w:r>
      <w:hyperlink r:id="rId227" w:anchor="24:8" w:tooltip="しかし、すべてこれらは産みの苦しみの初めである。 " w:history="1">
        <w:r w:rsidRPr="005D056D">
          <w:rPr>
            <w:rFonts w:ascii="ＭＳ Ｐ明朝" w:eastAsia="ＭＳ Ｐ明朝" w:hAnsi="ＭＳ Ｐ明朝"/>
            <w:color w:val="0563C1" w:themeColor="hyperlink"/>
            <w:sz w:val="24"/>
            <w:szCs w:val="24"/>
            <w:u w:val="single"/>
            <w14:ligatures w14:val="standardContextual"/>
          </w:rPr>
          <w:t>8節</w:t>
        </w:r>
      </w:hyperlink>
      <w:r w:rsidRPr="005D056D">
        <w:rPr>
          <w:rFonts w:ascii="ＭＳ Ｐ明朝" w:eastAsia="ＭＳ Ｐ明朝" w:hAnsi="ＭＳ Ｐ明朝"/>
          <w:sz w:val="24"/>
          <w:szCs w:val="24"/>
          <w14:ligatures w14:val="standardContextual"/>
        </w:rPr>
        <w:t>で「産みの苦しみ」の始まり、すなわち、主の再臨に直接先立つ7年間の前半であると説明されます。これらの出来事の概要の中で、世界が二つの勢力ブロックに分裂し、「世界戦争」が起こること（最終的に反キリストが地球の大部分を支配するようになること）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前半の紛れもない特徴的な兆候であると説明されています</w:t>
      </w:r>
      <w:r w:rsidRPr="005D056D">
        <w:rPr>
          <w:rFonts w:ascii="ＭＳ Ｐ明朝" w:eastAsia="ＭＳ Ｐ明朝" w:hAnsi="ＭＳ Ｐ明朝" w:hint="eastAsia"/>
          <w:sz w:val="24"/>
          <w:szCs w:val="24"/>
          <w14:ligatures w14:val="standardContextual"/>
        </w:rPr>
        <w:t>。（</w:t>
      </w:r>
      <w:hyperlink r:id="rId228" w:anchor="6:1" w:tooltip="(1) 小羊がその七つの封印の一つを解いた時、わたしが見ていると、四つの生き物の一つが、雷のような声で「きたれ」と呼ぶのを聞いた。  (2)  そして見ていると、見よ、白い馬が出てきた。そして、それに乗っている者は、弓を手に持っており、また冠を与えられて、勝利の上にもなお勝利を得ようとして出かけた。  (3)  小羊が第二の封印を解いた時、第二の生き物が「きたれ」と言うのを、わたしは聞いた…" w:history="1">
        <w:r w:rsidRPr="005D056D">
          <w:rPr>
            <w:rFonts w:ascii="ＭＳ Ｐ明朝" w:eastAsia="ＭＳ Ｐ明朝" w:hAnsi="ＭＳ Ｐ明朝"/>
            <w:color w:val="0563C1" w:themeColor="hyperlink"/>
            <w:sz w:val="24"/>
            <w:szCs w:val="24"/>
            <w:u w:val="single"/>
            <w14:ligatures w14:val="standardContextual"/>
          </w:rPr>
          <w:t>黙示録</w:t>
        </w:r>
        <w:r w:rsidRPr="005D056D">
          <w:rPr>
            <w:rFonts w:ascii="ＭＳ Ｐ明朝" w:eastAsia="ＭＳ Ｐ明朝" w:hAnsi="ＭＳ Ｐ明朝" w:hint="eastAsia"/>
            <w:color w:val="0563C1" w:themeColor="hyperlink"/>
            <w:sz w:val="24"/>
            <w:szCs w:val="24"/>
            <w:u w:val="single"/>
            <w14:ligatures w14:val="standardContextual"/>
          </w:rPr>
          <w:t>6</w:t>
        </w:r>
        <w:r w:rsidRPr="005D056D">
          <w:rPr>
            <w:rFonts w:ascii="ＭＳ Ｐ明朝" w:eastAsia="ＭＳ Ｐ明朝" w:hAnsi="ＭＳ Ｐ明朝"/>
            <w:color w:val="0563C1" w:themeColor="hyperlink"/>
            <w:sz w:val="24"/>
            <w:szCs w:val="24"/>
            <w:u w:val="single"/>
            <w14:ligatures w14:val="standardContextual"/>
          </w:rPr>
          <w:t>章1-17節</w:t>
        </w:r>
      </w:hyperlink>
      <w:r w:rsidRPr="005D056D">
        <w:rPr>
          <w:rFonts w:ascii="ＭＳ Ｐ明朝" w:eastAsia="ＭＳ Ｐ明朝" w:hAnsi="ＭＳ Ｐ明朝" w:hint="eastAsia"/>
          <w:sz w:val="24"/>
          <w:szCs w:val="24"/>
          <w14:ligatures w14:val="standardContextual"/>
        </w:rPr>
        <w:t>の七つの封印にある詳しく述べられ指摘されているような</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凶悪化によって引き起こされた人為的な大災害</w:t>
      </w:r>
      <w:r w:rsidRPr="005D056D">
        <w:rPr>
          <w:rFonts w:ascii="ＭＳ Ｐ明朝" w:eastAsia="ＭＳ Ｐ明朝" w:hAnsi="ＭＳ Ｐ明朝"/>
          <w:sz w:val="24"/>
          <w:szCs w:val="24"/>
          <w14:ligatures w14:val="standardContextual"/>
        </w:rPr>
        <w:t>と、この激化した悪に対する前例のない神の裁き(</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w:t>
      </w:r>
      <w:r w:rsidRPr="005D056D">
        <w:rPr>
          <w:rFonts w:ascii="ＭＳ Ｐ明朝" w:eastAsia="ＭＳ Ｐ明朝" w:hAnsi="ＭＳ Ｐ明朝" w:hint="eastAsia"/>
          <w:sz w:val="24"/>
          <w:szCs w:val="24"/>
          <w14:ligatures w14:val="standardContextual"/>
        </w:rPr>
        <w:t xml:space="preserve"> </w:t>
      </w:r>
      <w:hyperlink r:id="rId229" w:anchor="8:6" w:tooltip="(6)そこで、七つのラッパを持っている七人の御使が、それを吹く用意をした。  (7)  第一の御使が、ラッパを吹き鳴らした。すると、血のまじった雹と火とがあらわれて、地上に降ってきた。そして、地の三分の一が焼け、木の三分の一が焼け、また、すべての青草も焼けてしまった。  (8)  第二の御使が、ラッパを吹き鳴らした。すると、火の燃えさかっている大きな山のようなものが、海に投げ込まれた。そして、海の三分の一は血となり、  (9)  海の中の造られた生き物の三分の一は死に、舟の三分の一がこわされてしまった…" w:history="1">
        <w:r w:rsidRPr="005D056D">
          <w:rPr>
            <w:rFonts w:ascii="ＭＳ Ｐ明朝" w:eastAsia="ＭＳ Ｐ明朝" w:hAnsi="ＭＳ Ｐ明朝"/>
            <w:color w:val="0563C1" w:themeColor="hyperlink"/>
            <w:sz w:val="24"/>
            <w:szCs w:val="24"/>
            <w:u w:val="single"/>
            <w14:ligatures w14:val="standardContextual"/>
          </w:rPr>
          <w:t>黙示録8章6節-11章19節</w:t>
        </w:r>
      </w:hyperlink>
      <w:r w:rsidRPr="005D056D">
        <w:rPr>
          <w:rFonts w:ascii="ＭＳ Ｐ明朝" w:eastAsia="ＭＳ Ｐ明朝" w:hAnsi="ＭＳ Ｐ明朝"/>
          <w:sz w:val="24"/>
          <w:szCs w:val="24"/>
          <w14:ligatures w14:val="standardContextual"/>
        </w:rPr>
        <w:t>)の両方が、この期間を特徴づけることになります。</w:t>
      </w:r>
      <w:r w:rsidRPr="005D056D">
        <w:rPr>
          <w:rFonts w:ascii="ＭＳ Ｐ明朝" w:eastAsia="ＭＳ Ｐ明朝" w:hAnsi="ＭＳ Ｐ明朝" w:hint="eastAsia"/>
          <w:sz w:val="24"/>
          <w:szCs w:val="24"/>
          <w14:ligatures w14:val="standardContextual"/>
        </w:rPr>
        <w:t>大艱難期についてである</w:t>
      </w:r>
      <w:hyperlink r:id="rId230" w:anchor="24:9" w:tooltip="そのとき人々は、あなたがたを苦しみにあわせ、また殺すであろう。またあなたがたは、わたしの名のゆえにすべての民に憎まれるであろう。 そのとき、多くの人がつまずき、また互に裏切り、憎み合うであろう。 また多くのにせ預言者が起って、多くの人を惑わすであろう。 また不法がはびこるので、多くの人の愛が冷えるであろう。 しかし、最後まで耐え忍ぶ者は救われる。 " w:history="1">
        <w:r w:rsidRPr="005D056D">
          <w:rPr>
            <w:rFonts w:ascii="ＭＳ Ｐ明朝" w:eastAsia="ＭＳ Ｐ明朝" w:hAnsi="ＭＳ Ｐ明朝" w:hint="eastAsia"/>
            <w:color w:val="0563C1" w:themeColor="hyperlink"/>
            <w:sz w:val="24"/>
            <w:szCs w:val="24"/>
            <w:u w:val="single"/>
            <w14:ligatures w14:val="standardContextual"/>
          </w:rPr>
          <w:t>9</w:t>
        </w:r>
        <w:r w:rsidRPr="005D056D">
          <w:rPr>
            <w:rFonts w:ascii="ＭＳ Ｐ明朝" w:eastAsia="ＭＳ Ｐ明朝" w:hAnsi="ＭＳ Ｐ明朝"/>
            <w:color w:val="0563C1" w:themeColor="hyperlink"/>
            <w:sz w:val="24"/>
            <w:szCs w:val="24"/>
            <w:u w:val="single"/>
            <w14:ligatures w14:val="standardContextual"/>
          </w:rPr>
          <w:t>節から</w:t>
        </w:r>
        <w:r w:rsidRPr="005D056D">
          <w:rPr>
            <w:rFonts w:ascii="ＭＳ Ｐ明朝" w:eastAsia="ＭＳ Ｐ明朝" w:hAnsi="ＭＳ Ｐ明朝" w:hint="eastAsia"/>
            <w:color w:val="0563C1" w:themeColor="hyperlink"/>
            <w:sz w:val="24"/>
            <w:szCs w:val="24"/>
            <w:u w:val="single"/>
            <w14:ligatures w14:val="standardContextual"/>
          </w:rPr>
          <w:t>13</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において、</w:t>
      </w:r>
      <w:r w:rsidRPr="005D056D">
        <w:rPr>
          <w:rFonts w:ascii="ＭＳ Ｐ明朝" w:eastAsia="ＭＳ Ｐ明朝" w:hAnsi="ＭＳ Ｐ明朝"/>
          <w:sz w:val="24"/>
          <w:szCs w:val="24"/>
          <w14:ligatures w14:val="standardContextual"/>
        </w:rPr>
        <w:t>主は、大迫害と大背教の</w:t>
      </w:r>
      <w:r w:rsidRPr="005D056D">
        <w:rPr>
          <w:rFonts w:ascii="ＭＳ Ｐ明朝" w:eastAsia="ＭＳ Ｐ明朝" w:hAnsi="ＭＳ Ｐ明朝" w:hint="eastAsia"/>
          <w:sz w:val="24"/>
          <w:szCs w:val="24"/>
          <w14:ligatures w14:val="standardContextual"/>
        </w:rPr>
        <w:t>絶頂期を一つの複合現象として描写しています。（大艱難期が始まるまでに背教者となった）信者は他の信者を裏切り、その結果、艱難、すなわち、投獄、処刑、イエス・キリストに従うすべての真の信者に対する全世界的な反感を含むあらゆる迫害が起こります（9</w:t>
      </w:r>
      <w:r w:rsidRPr="005D056D">
        <w:rPr>
          <w:rFonts w:ascii="ＭＳ Ｐ明朝" w:eastAsia="ＭＳ Ｐ明朝" w:hAnsi="ＭＳ Ｐ明朝"/>
          <w:sz w:val="24"/>
          <w:szCs w:val="24"/>
          <w14:ligatures w14:val="standardContextual"/>
        </w:rPr>
        <w:t>節）。この激しい迫害によって、さらに多くの人々が 「離反」し、さらに裏切りが繰り返され、新しい背教者たちによるかつての兄弟たちへの敵意が高まります（10節）。このような圧力と迫害がますます強まる環境の中で、サタンは、まだキリストに忠実な人々に向けられた欺瞞的な攻撃を開始しま</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11節：</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23-24節では、サタンに力を与えられた「しるし」の助けを借りて、キリストはすでに再臨</w:t>
      </w:r>
      <w:r w:rsidR="00870CAD">
        <w:rPr>
          <w:rFonts w:ascii="ＭＳ Ｐ明朝" w:eastAsia="ＭＳ Ｐ明朝" w:hAnsi="ＭＳ Ｐ明朝" w:hint="eastAsia"/>
          <w:sz w:val="24"/>
          <w:szCs w:val="24"/>
          <w14:ligatures w14:val="standardContextual"/>
        </w:rPr>
        <w:t>し</w:t>
      </w:r>
      <w:r w:rsidRPr="005D056D">
        <w:rPr>
          <w:rFonts w:ascii="ＭＳ Ｐ明朝" w:eastAsia="ＭＳ Ｐ明朝" w:hAnsi="ＭＳ Ｐ明朝"/>
          <w:sz w:val="24"/>
          <w:szCs w:val="24"/>
          <w14:ligatures w14:val="standardContextual"/>
        </w:rPr>
        <w:t>たと偽って宣べ伝える偽預言者の新た</w:t>
      </w:r>
      <w:r w:rsidRPr="005D056D">
        <w:rPr>
          <w:rFonts w:ascii="ＭＳ Ｐ明朝" w:eastAsia="ＭＳ Ｐ明朝" w:hAnsi="ＭＳ Ｐ明朝"/>
          <w:sz w:val="24"/>
          <w:szCs w:val="24"/>
          <w14:ligatures w14:val="standardContextual"/>
        </w:rPr>
        <w:lastRenderedPageBreak/>
        <w:t>な群れとして説明されています）。これらの恐ろしい出来事が重なって、ついに、ここまで耐え忍んできた人々の愛さえも</w:t>
      </w:r>
      <w:r w:rsidRPr="005D056D">
        <w:rPr>
          <w:rFonts w:ascii="ＭＳ Ｐ明朝" w:eastAsia="ＭＳ Ｐ明朝" w:hAnsi="ＭＳ Ｐ明朝" w:hint="eastAsia"/>
          <w:sz w:val="24"/>
          <w:szCs w:val="24"/>
          <w14:ligatures w14:val="standardContextual"/>
        </w:rPr>
        <w:t>冷えてしまい</w:t>
      </w:r>
      <w:r w:rsidRPr="005D056D">
        <w:rPr>
          <w:rFonts w:ascii="ＭＳ Ｐ明朝" w:eastAsia="ＭＳ Ｐ明朝" w:hAnsi="ＭＳ Ｐ明朝"/>
          <w:sz w:val="24"/>
          <w:szCs w:val="24"/>
          <w14:ligatures w14:val="standardContextual"/>
        </w:rPr>
        <w:t>（12節。後述の「大背教の原因」を参照）、救われるのは、主が再臨される最後のラッパまで耐え忍ぶ人々だけです（13節）。このように、背教は、艱難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の後半に大迫害によってもたらされる圧力の下で頂点に達します。しかし、反キリストの台頭と同じように</w:t>
      </w:r>
      <w:r w:rsidRPr="005D056D">
        <w:rPr>
          <w:rFonts w:ascii="ＭＳ Ｐ明朝" w:eastAsia="ＭＳ Ｐ明朝" w:hAnsi="ＭＳ Ｐ明朝" w:hint="eastAsia"/>
          <w:sz w:val="24"/>
          <w:szCs w:val="24"/>
          <w14:ligatures w14:val="standardContextual"/>
        </w:rPr>
        <w:t>、大背教は艱難期が始まった瞬間から始まり、大きくなっていきます。</w:t>
      </w:r>
    </w:p>
    <w:p w14:paraId="31518FC8" w14:textId="77777777" w:rsidR="005D056D" w:rsidRPr="005D056D" w:rsidRDefault="005D056D" w:rsidP="005D056D">
      <w:pPr>
        <w:ind w:firstLine="238"/>
        <w:rPr>
          <w:rFonts w:ascii="ＭＳ Ｐ明朝" w:eastAsia="ＭＳ Ｐ明朝" w:hAnsi="ＭＳ Ｐ明朝"/>
          <w:sz w:val="24"/>
          <w:szCs w:val="24"/>
          <w14:ligatures w14:val="standardContextual"/>
        </w:rPr>
      </w:pPr>
    </w:p>
    <w:p w14:paraId="2105B144" w14:textId="77777777" w:rsidR="005D056D" w:rsidRPr="005D056D" w:rsidRDefault="005D056D" w:rsidP="005D056D">
      <w:pPr>
        <w:autoSpaceDE w:val="0"/>
        <w:autoSpaceDN w:val="0"/>
        <w:adjustRightInd w:val="0"/>
        <w:ind w:left="840"/>
        <w:jc w:val="left"/>
        <w:rPr>
          <w:rFonts w:ascii="BIZ UDPゴシック" w:eastAsia="BIZ UDPゴシック" w:hAnsi="BIZ UDPゴシック" w:cs="Arial"/>
          <w:kern w:val="0"/>
          <w:sz w:val="24"/>
          <w:szCs w:val="24"/>
          <w:lang w:val="ja-JP"/>
        </w:rPr>
      </w:pPr>
      <w:r w:rsidRPr="005D056D">
        <w:rPr>
          <w:rFonts w:ascii="ＭＳ Ｐ明朝" w:eastAsia="ＭＳ Ｐ明朝" w:hAnsi="ＭＳ Ｐ明朝" w:cs="Arial" w:hint="eastAsia"/>
          <w:kern w:val="0"/>
          <w:sz w:val="24"/>
          <w:szCs w:val="24"/>
          <w:lang w:val="ja-JP"/>
        </w:rPr>
        <w:t>(3)</w:t>
      </w:r>
      <w:r w:rsidRPr="005D056D">
        <w:rPr>
          <w:rFonts w:ascii="BIZ UDPゴシック" w:eastAsia="BIZ UDPゴシック" w:hAnsi="BIZ UDPゴシック" w:cs="Arial"/>
          <w:kern w:val="0"/>
          <w:sz w:val="24"/>
          <w:szCs w:val="24"/>
          <w:lang w:val="ja-JP"/>
        </w:rPr>
        <w:t>またオリブ山ですわっておられると、弟子たちが、ひそかにみもとにきて言った、「どうぞお話しください。いつ、そんなことが起るのでしょうか。あなたがまたおいでになる時や、世の終りには、どんな前兆がありますか」。</w:t>
      </w:r>
      <w:r w:rsidRPr="005D056D">
        <w:rPr>
          <w:rFonts w:ascii="ＭＳ Ｐ明朝" w:eastAsia="ＭＳ Ｐ明朝" w:hAnsi="ＭＳ Ｐ明朝" w:cs="Arial"/>
          <w:kern w:val="0"/>
          <w:sz w:val="24"/>
          <w:szCs w:val="24"/>
          <w:lang w:val="ja-JP"/>
        </w:rPr>
        <w:t>(4)</w:t>
      </w:r>
      <w:r w:rsidRPr="005D056D">
        <w:rPr>
          <w:rFonts w:ascii="BIZ UDPゴシック" w:eastAsia="BIZ UDPゴシック" w:hAnsi="BIZ UDPゴシック" w:cs="Arial"/>
          <w:kern w:val="0"/>
          <w:sz w:val="24"/>
          <w:szCs w:val="24"/>
          <w:lang w:val="ja-JP"/>
        </w:rPr>
        <w:t>そこでイエスは答えて言われた、「人に惑わされないように気をつけなさい。</w:t>
      </w:r>
      <w:r w:rsidRPr="005D056D">
        <w:rPr>
          <w:rFonts w:ascii="ＭＳ Ｐ明朝" w:eastAsia="ＭＳ Ｐ明朝" w:hAnsi="ＭＳ Ｐ明朝" w:cs="Arial"/>
          <w:kern w:val="0"/>
          <w:sz w:val="24"/>
          <w:szCs w:val="24"/>
          <w:lang w:val="ja-JP"/>
        </w:rPr>
        <w:t>(5)</w:t>
      </w:r>
      <w:r w:rsidRPr="005D056D">
        <w:rPr>
          <w:rFonts w:ascii="BIZ UDPゴシック" w:eastAsia="BIZ UDPゴシック" w:hAnsi="BIZ UDPゴシック" w:cs="Arial"/>
          <w:kern w:val="0"/>
          <w:sz w:val="24"/>
          <w:szCs w:val="24"/>
          <w:lang w:val="ja-JP"/>
        </w:rPr>
        <w:t>多くの者がわたしの名を名のって現れ、自分がキリストだと言って、多くの人を惑わすであろう。</w:t>
      </w:r>
      <w:r w:rsidRPr="005D056D">
        <w:rPr>
          <w:rFonts w:ascii="ＭＳ Ｐ明朝" w:eastAsia="ＭＳ Ｐ明朝" w:hAnsi="ＭＳ Ｐ明朝" w:cs="Arial"/>
          <w:kern w:val="0"/>
          <w:sz w:val="24"/>
          <w:szCs w:val="24"/>
          <w:lang w:val="ja-JP"/>
        </w:rPr>
        <w:t>(6)</w:t>
      </w:r>
      <w:r w:rsidRPr="005D056D">
        <w:rPr>
          <w:rFonts w:ascii="BIZ UDPゴシック" w:eastAsia="BIZ UDPゴシック" w:hAnsi="BIZ UDPゴシック" w:cs="Arial"/>
          <w:kern w:val="0"/>
          <w:sz w:val="24"/>
          <w:szCs w:val="24"/>
          <w:lang w:val="ja-JP"/>
        </w:rPr>
        <w:t>また、</w:t>
      </w:r>
      <w:r w:rsidRPr="005D056D">
        <w:rPr>
          <w:rFonts w:ascii="ＭＳ Ｐ明朝" w:eastAsia="ＭＳ Ｐ明朝" w:hAnsi="ＭＳ Ｐ明朝" w:cs="Arial" w:hint="eastAsia"/>
          <w:kern w:val="0"/>
          <w:sz w:val="24"/>
          <w:szCs w:val="24"/>
          <w:lang w:val="ja-JP"/>
        </w:rPr>
        <w:t>[実際の]</w:t>
      </w:r>
      <w:r w:rsidRPr="005D056D">
        <w:rPr>
          <w:rFonts w:ascii="BIZ UDPゴシック" w:eastAsia="BIZ UDPゴシック" w:hAnsi="BIZ UDPゴシック" w:cs="Arial"/>
          <w:kern w:val="0"/>
          <w:sz w:val="24"/>
          <w:szCs w:val="24"/>
          <w:lang w:val="ja-JP"/>
        </w:rPr>
        <w:t>戦争と戦争のうわさとを聞くであろう。注意していなさい、</w:t>
      </w:r>
      <w:r w:rsidRPr="005D056D">
        <w:rPr>
          <w:rFonts w:ascii="ＭＳ Ｐ明朝" w:eastAsia="ＭＳ Ｐ明朝" w:hAnsi="ＭＳ Ｐ明朝" w:cs="Arial" w:hint="eastAsia"/>
          <w:kern w:val="0"/>
          <w:sz w:val="24"/>
          <w:szCs w:val="24"/>
          <w:lang w:val="ja-JP"/>
        </w:rPr>
        <w:t>（そのようなことに）</w:t>
      </w:r>
      <w:r w:rsidRPr="005D056D">
        <w:rPr>
          <w:rFonts w:ascii="BIZ UDPゴシック" w:eastAsia="BIZ UDPゴシック" w:hAnsi="BIZ UDPゴシック" w:cs="Arial"/>
          <w:kern w:val="0"/>
          <w:sz w:val="24"/>
          <w:szCs w:val="24"/>
          <w:lang w:val="ja-JP"/>
        </w:rPr>
        <w:t>あわててはいけない。それ</w:t>
      </w:r>
      <w:r w:rsidRPr="005D056D">
        <w:rPr>
          <w:rFonts w:ascii="ＭＳ Ｐ明朝" w:eastAsia="ＭＳ Ｐ明朝" w:hAnsi="ＭＳ Ｐ明朝" w:cs="Arial" w:hint="eastAsia"/>
          <w:kern w:val="0"/>
          <w:sz w:val="24"/>
          <w:szCs w:val="24"/>
          <w:lang w:val="ja-JP"/>
        </w:rPr>
        <w:t>[そのような事柄]</w:t>
      </w:r>
      <w:r w:rsidRPr="005D056D">
        <w:rPr>
          <w:rFonts w:ascii="BIZ UDPゴシック" w:eastAsia="BIZ UDPゴシック" w:hAnsi="BIZ UDPゴシック" w:cs="Arial"/>
          <w:kern w:val="0"/>
          <w:sz w:val="24"/>
          <w:szCs w:val="24"/>
          <w:lang w:val="ja-JP"/>
        </w:rPr>
        <w:t>は起らねばならないが、まだ</w:t>
      </w:r>
      <w:r w:rsidRPr="005D056D">
        <w:rPr>
          <w:rFonts w:ascii="ＭＳ Ｐ明朝" w:eastAsia="ＭＳ Ｐ明朝" w:hAnsi="ＭＳ Ｐ明朝" w:cs="Arial" w:hint="eastAsia"/>
          <w:kern w:val="0"/>
          <w:sz w:val="24"/>
          <w:szCs w:val="24"/>
          <w:lang w:val="ja-JP"/>
        </w:rPr>
        <w:t>[艱難期の]</w:t>
      </w:r>
      <w:r w:rsidRPr="005D056D">
        <w:rPr>
          <w:rFonts w:ascii="BIZ UDPゴシック" w:eastAsia="BIZ UDPゴシック" w:hAnsi="BIZ UDPゴシック" w:cs="Arial"/>
          <w:kern w:val="0"/>
          <w:sz w:val="24"/>
          <w:szCs w:val="24"/>
          <w:lang w:val="ja-JP"/>
        </w:rPr>
        <w:t>終りではない。</w:t>
      </w:r>
      <w:r w:rsidRPr="005D056D">
        <w:rPr>
          <w:rFonts w:ascii="ＭＳ Ｐ明朝" w:eastAsia="ＭＳ Ｐ明朝" w:hAnsi="ＭＳ Ｐ明朝" w:cs="Arial"/>
          <w:kern w:val="0"/>
          <w:sz w:val="24"/>
          <w:szCs w:val="24"/>
          <w:lang w:val="ja-JP"/>
        </w:rPr>
        <w:t>(7)</w:t>
      </w:r>
      <w:r w:rsidRPr="005D056D">
        <w:rPr>
          <w:rFonts w:ascii="ＭＳ Ｐ明朝" w:eastAsia="ＭＳ Ｐ明朝" w:hAnsi="ＭＳ Ｐ明朝" w:cs="Arial" w:hint="eastAsia"/>
          <w:kern w:val="0"/>
          <w:sz w:val="24"/>
          <w:szCs w:val="24"/>
          <w:lang w:val="ja-JP"/>
        </w:rPr>
        <w:t>[その終わりの前には]</w:t>
      </w:r>
      <w:r w:rsidRPr="005D056D">
        <w:rPr>
          <w:rFonts w:ascii="BIZ UDPゴシック" w:eastAsia="BIZ UDPゴシック" w:hAnsi="BIZ UDPゴシック" w:cs="Arial"/>
          <w:kern w:val="0"/>
          <w:sz w:val="24"/>
          <w:szCs w:val="24"/>
          <w:lang w:val="ja-JP"/>
        </w:rPr>
        <w:t>民は民に、国は国に敵対して立ち上がるであろう</w:t>
      </w:r>
      <w:r w:rsidRPr="005D056D">
        <w:rPr>
          <w:rFonts w:ascii="ＭＳ Ｐ明朝" w:eastAsia="ＭＳ Ｐ明朝" w:hAnsi="ＭＳ Ｐ明朝" w:cs="Arial" w:hint="eastAsia"/>
          <w:kern w:val="0"/>
          <w:sz w:val="24"/>
          <w:szCs w:val="24"/>
          <w:lang w:val="ja-JP"/>
        </w:rPr>
        <w:t>(</w:t>
      </w:r>
      <w:hyperlink r:id="rId231" w:anchor="11:25" w:tooltip="(25) 彼はその勢力と勇気とを奮い起し、大軍を率いて南の王を攻めます。南の王もまたみずから奮い、はなはだ大いなる強力な軍勢をもって戦います。しかし、彼に対して、陰謀をめぐらす者があるので、これに立ち向かうことができません。(26)すなわち彼の食物を食べる者たちが、彼を滅ぼします。そして、その軍勢は押し流されて、多くの者が倒れ死ぬでしょう。(27)このふたりの王は、害を与えようと心にはかり、ひとつ食卓に共に食して、偽りを語るが、それは成功しません。終りはなお定まった時の来るまでこないからです…" w:history="1">
        <w:r w:rsidRPr="005D056D">
          <w:rPr>
            <w:rFonts w:ascii="ＭＳ Ｐ明朝" w:eastAsia="ＭＳ Ｐ明朝" w:hAnsi="ＭＳ Ｐ明朝" w:cs="Arial"/>
            <w:color w:val="0563C1" w:themeColor="hyperlink"/>
            <w:kern w:val="0"/>
            <w:sz w:val="24"/>
            <w:szCs w:val="24"/>
            <w:u w:val="single"/>
            <w:lang w:val="ja-JP"/>
          </w:rPr>
          <w:t>ダニエル</w:t>
        </w:r>
        <w:r w:rsidRPr="005D056D">
          <w:rPr>
            <w:rFonts w:ascii="ＭＳ Ｐ明朝" w:eastAsia="ＭＳ Ｐ明朝" w:hAnsi="ＭＳ Ｐ明朝" w:cs="Arial" w:hint="eastAsia"/>
            <w:color w:val="0563C1" w:themeColor="hyperlink"/>
            <w:kern w:val="0"/>
            <w:sz w:val="24"/>
            <w:szCs w:val="24"/>
            <w:u w:val="single"/>
            <w:lang w:val="ja-JP"/>
          </w:rPr>
          <w:t>11</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25-30</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 xml:space="preserve">, </w:t>
      </w:r>
      <w:hyperlink r:id="rId232" w:anchor="11:40" w:tooltip="終りの時になって、南の王は彼と戦います。北の王は、戦車と騎兵と、多くの船をもって、つむじ風のように彼を攻め、国々にはいっていって、みなぎりあふれ、通り過ぎるでしょう。 " w:history="1">
        <w:r w:rsidRPr="005D056D">
          <w:rPr>
            <w:rFonts w:ascii="ＭＳ Ｐ明朝" w:eastAsia="ＭＳ Ｐ明朝" w:hAnsi="ＭＳ Ｐ明朝" w:cs="Arial" w:hint="eastAsia"/>
            <w:color w:val="0563C1" w:themeColor="hyperlink"/>
            <w:kern w:val="0"/>
            <w:sz w:val="24"/>
            <w:szCs w:val="24"/>
            <w:u w:val="single"/>
            <w:lang w:val="ja-JP"/>
          </w:rPr>
          <w:t>11</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40</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w:t>
      </w:r>
      <w:r w:rsidRPr="005D056D">
        <w:rPr>
          <w:rFonts w:ascii="BIZ UDPゴシック" w:eastAsia="BIZ UDPゴシック" w:hAnsi="BIZ UDPゴシック" w:cs="Arial"/>
          <w:kern w:val="0"/>
          <w:sz w:val="24"/>
          <w:szCs w:val="24"/>
          <w:lang w:val="ja-JP"/>
        </w:rPr>
        <w:t>。またあちこちに、ききん</w:t>
      </w:r>
      <w:r w:rsidRPr="005D056D">
        <w:rPr>
          <w:rFonts w:ascii="ＭＳ Ｐ明朝" w:eastAsia="ＭＳ Ｐ明朝" w:hAnsi="ＭＳ Ｐ明朝" w:cs="Arial" w:hint="eastAsia"/>
          <w:kern w:val="0"/>
          <w:sz w:val="24"/>
          <w:szCs w:val="24"/>
          <w:lang w:val="ja-JP"/>
        </w:rPr>
        <w:t>(すなわち、人為的災害)</w:t>
      </w:r>
      <w:r w:rsidRPr="005D056D">
        <w:rPr>
          <w:rFonts w:ascii="BIZ UDPゴシック" w:eastAsia="BIZ UDPゴシック" w:hAnsi="BIZ UDPゴシック" w:cs="Arial"/>
          <w:kern w:val="0"/>
          <w:sz w:val="24"/>
          <w:szCs w:val="24"/>
          <w:lang w:val="ja-JP"/>
        </w:rPr>
        <w:t>が起り、また地震</w:t>
      </w:r>
      <w:r w:rsidRPr="005D056D">
        <w:rPr>
          <w:rFonts w:ascii="ＭＳ Ｐ明朝" w:eastAsia="ＭＳ Ｐ明朝" w:hAnsi="ＭＳ Ｐ明朝" w:cs="Arial" w:hint="eastAsia"/>
          <w:kern w:val="0"/>
          <w:sz w:val="24"/>
          <w:szCs w:val="24"/>
          <w:lang w:val="ja-JP"/>
        </w:rPr>
        <w:t>（すなわち、神の裁き）</w:t>
      </w:r>
      <w:r w:rsidRPr="005D056D">
        <w:rPr>
          <w:rFonts w:ascii="BIZ UDPゴシック" w:eastAsia="BIZ UDPゴシック" w:hAnsi="BIZ UDPゴシック" w:cs="Arial"/>
          <w:kern w:val="0"/>
          <w:sz w:val="24"/>
          <w:szCs w:val="24"/>
          <w:lang w:val="ja-JP"/>
        </w:rPr>
        <w:t>があるであろう。</w:t>
      </w:r>
      <w:r w:rsidRPr="005D056D">
        <w:rPr>
          <w:rFonts w:ascii="ＭＳ Ｐ明朝" w:eastAsia="ＭＳ Ｐ明朝" w:hAnsi="ＭＳ Ｐ明朝" w:cs="Arial"/>
          <w:kern w:val="0"/>
          <w:sz w:val="24"/>
          <w:szCs w:val="24"/>
          <w:lang w:val="ja-JP"/>
        </w:rPr>
        <w:t>(8)</w:t>
      </w:r>
      <w:r w:rsidRPr="005D056D">
        <w:rPr>
          <w:rFonts w:ascii="BIZ UDPゴシック" w:eastAsia="BIZ UDPゴシック" w:hAnsi="BIZ UDPゴシック" w:cs="Arial"/>
          <w:kern w:val="0"/>
          <w:sz w:val="24"/>
          <w:szCs w:val="24"/>
          <w:lang w:val="ja-JP"/>
        </w:rPr>
        <w:t>しかし、すべて</w:t>
      </w:r>
      <w:r w:rsidRPr="005D056D">
        <w:rPr>
          <w:rFonts w:ascii="BIZ UDPゴシック" w:eastAsia="BIZ UDPゴシック" w:hAnsi="BIZ UDPゴシック" w:cs="Arial"/>
          <w:kern w:val="0"/>
          <w:sz w:val="24"/>
          <w:szCs w:val="24"/>
          <w:lang w:val="ja-JP"/>
        </w:rPr>
        <w:lastRenderedPageBreak/>
        <w:t>これらは</w:t>
      </w:r>
      <w:r w:rsidRPr="005D056D">
        <w:rPr>
          <w:rFonts w:ascii="ＭＳ Ｐ明朝" w:eastAsia="ＭＳ Ｐ明朝" w:hAnsi="ＭＳ Ｐ明朝" w:cs="Arial" w:hint="eastAsia"/>
          <w:kern w:val="0"/>
          <w:sz w:val="24"/>
          <w:szCs w:val="24"/>
          <w:lang w:val="ja-JP"/>
        </w:rPr>
        <w:t>[まだ]</w:t>
      </w:r>
      <w:r w:rsidRPr="005D056D">
        <w:rPr>
          <w:rFonts w:ascii="BIZ UDPゴシック" w:eastAsia="BIZ UDPゴシック" w:hAnsi="BIZ UDPゴシック" w:cs="Arial"/>
          <w:kern w:val="0"/>
          <w:sz w:val="24"/>
          <w:szCs w:val="24"/>
          <w:lang w:val="ja-JP"/>
        </w:rPr>
        <w:t>産みの苦しみの初め</w:t>
      </w:r>
      <w:r w:rsidRPr="005D056D">
        <w:rPr>
          <w:rFonts w:ascii="ＭＳ Ｐ明朝" w:eastAsia="ＭＳ Ｐ明朝" w:hAnsi="ＭＳ Ｐ明朝" w:cs="Arial" w:hint="eastAsia"/>
          <w:kern w:val="0"/>
          <w:sz w:val="24"/>
          <w:szCs w:val="24"/>
          <w:lang w:val="ja-JP"/>
        </w:rPr>
        <w:t>（すなわち、艱難期の前半期）</w:t>
      </w:r>
      <w:r w:rsidRPr="005D056D">
        <w:rPr>
          <w:rFonts w:ascii="BIZ UDPゴシック" w:eastAsia="BIZ UDPゴシック" w:hAnsi="BIZ UDPゴシック" w:cs="Arial"/>
          <w:kern w:val="0"/>
          <w:sz w:val="24"/>
          <w:szCs w:val="24"/>
          <w:lang w:val="ja-JP"/>
        </w:rPr>
        <w:t>である。</w:t>
      </w:r>
      <w:r w:rsidRPr="005D056D">
        <w:rPr>
          <w:rFonts w:ascii="ＭＳ Ｐ明朝" w:eastAsia="ＭＳ Ｐ明朝" w:hAnsi="ＭＳ Ｐ明朝" w:cs="Arial"/>
          <w:kern w:val="0"/>
          <w:sz w:val="24"/>
          <w:szCs w:val="24"/>
          <w:lang w:val="ja-JP"/>
        </w:rPr>
        <w:t>(9)</w:t>
      </w:r>
      <w:r w:rsidRPr="005D056D">
        <w:rPr>
          <w:rFonts w:ascii="BIZ UDPゴシック" w:eastAsia="BIZ UDPゴシック" w:hAnsi="BIZ UDPゴシック" w:cs="Arial"/>
          <w:kern w:val="0"/>
          <w:sz w:val="24"/>
          <w:szCs w:val="24"/>
          <w:lang w:val="ja-JP"/>
        </w:rPr>
        <w:t>そのとき人々は、あなたがたを苦しみにあわせ、また殺すであろう。またあなたがたは、わたしの名のゆえにすべての民に憎まれるであろう。</w:t>
      </w:r>
      <w:r w:rsidRPr="005D056D">
        <w:rPr>
          <w:rFonts w:ascii="ＭＳ Ｐ明朝" w:eastAsia="ＭＳ Ｐ明朝" w:hAnsi="ＭＳ Ｐ明朝" w:cs="Arial"/>
          <w:kern w:val="0"/>
          <w:sz w:val="24"/>
          <w:szCs w:val="24"/>
          <w:lang w:val="ja-JP"/>
        </w:rPr>
        <w:t>(10)</w:t>
      </w:r>
      <w:r w:rsidRPr="005D056D">
        <w:rPr>
          <w:rFonts w:ascii="BIZ UDPゴシック" w:eastAsia="BIZ UDPゴシック" w:hAnsi="BIZ UDPゴシック" w:cs="Arial"/>
          <w:kern w:val="0"/>
          <w:sz w:val="24"/>
          <w:szCs w:val="24"/>
          <w:lang w:val="ja-JP"/>
        </w:rPr>
        <w:t>そのとき、</w:t>
      </w:r>
      <w:r w:rsidRPr="005D056D">
        <w:rPr>
          <w:rFonts w:ascii="HG明朝E" w:eastAsia="HG明朝E" w:hAnsi="HG明朝E" w:cs="Arial"/>
          <w:b/>
          <w:bCs/>
          <w:kern w:val="0"/>
          <w:sz w:val="24"/>
          <w:szCs w:val="24"/>
          <w:lang w:val="ja-JP"/>
        </w:rPr>
        <w:t>多くの人がつまずき</w:t>
      </w:r>
      <w:r w:rsidRPr="005D056D">
        <w:rPr>
          <w:rFonts w:ascii="ＭＳ Ｐ明朝" w:eastAsia="ＭＳ Ｐ明朝" w:hAnsi="ＭＳ Ｐ明朝" w:cs="Arial" w:hint="eastAsia"/>
          <w:kern w:val="0"/>
          <w:sz w:val="24"/>
          <w:szCs w:val="24"/>
          <w:lang w:val="ja-JP"/>
        </w:rPr>
        <w:t>（すなわち、背教し）</w:t>
      </w:r>
      <w:r w:rsidRPr="005D056D">
        <w:rPr>
          <w:rFonts w:ascii="ＭＳ Ｐ明朝" w:eastAsia="ＭＳ Ｐ明朝" w:hAnsi="ＭＳ Ｐ明朝" w:cs="Arial"/>
          <w:kern w:val="0"/>
          <w:sz w:val="24"/>
          <w:szCs w:val="24"/>
          <w:lang w:val="ja-JP"/>
        </w:rPr>
        <w:t>、</w:t>
      </w:r>
      <w:r w:rsidRPr="005D056D">
        <w:rPr>
          <w:rFonts w:ascii="BIZ UDPゴシック" w:eastAsia="BIZ UDPゴシック" w:hAnsi="BIZ UDPゴシック" w:cs="Arial"/>
          <w:kern w:val="0"/>
          <w:sz w:val="24"/>
          <w:szCs w:val="24"/>
          <w:lang w:val="ja-JP"/>
        </w:rPr>
        <w:t>また互に裏切り、憎み合うであろう。</w:t>
      </w:r>
      <w:r w:rsidRPr="005D056D">
        <w:rPr>
          <w:rFonts w:ascii="ＭＳ Ｐ明朝" w:eastAsia="ＭＳ Ｐ明朝" w:hAnsi="ＭＳ Ｐ明朝" w:cs="Arial"/>
          <w:kern w:val="0"/>
          <w:sz w:val="24"/>
          <w:szCs w:val="24"/>
          <w:lang w:val="ja-JP"/>
        </w:rPr>
        <w:t>(11)</w:t>
      </w:r>
      <w:r w:rsidRPr="005D056D">
        <w:rPr>
          <w:rFonts w:ascii="BIZ UDPゴシック" w:eastAsia="BIZ UDPゴシック" w:hAnsi="BIZ UDPゴシック" w:cs="Arial"/>
          <w:kern w:val="0"/>
          <w:sz w:val="24"/>
          <w:szCs w:val="24"/>
          <w:lang w:val="ja-JP"/>
        </w:rPr>
        <w:t>また多くのにせ預言者が起って、多くの人を惑わすであろう。</w:t>
      </w:r>
      <w:r w:rsidRPr="005D056D">
        <w:rPr>
          <w:rFonts w:ascii="ＭＳ Ｐ明朝" w:eastAsia="ＭＳ Ｐ明朝" w:hAnsi="ＭＳ Ｐ明朝" w:cs="Arial"/>
          <w:kern w:val="0"/>
          <w:sz w:val="24"/>
          <w:szCs w:val="24"/>
          <w:lang w:val="ja-JP"/>
        </w:rPr>
        <w:t>(12)</w:t>
      </w:r>
      <w:r w:rsidRPr="005D056D">
        <w:rPr>
          <w:rFonts w:ascii="BIZ UDPゴシック" w:eastAsia="BIZ UDPゴシック" w:hAnsi="BIZ UDPゴシック" w:cs="Arial"/>
          <w:kern w:val="0"/>
          <w:sz w:val="24"/>
          <w:szCs w:val="24"/>
          <w:lang w:val="ja-JP"/>
        </w:rPr>
        <w:t>また</w:t>
      </w:r>
      <w:r w:rsidRPr="005D056D">
        <w:rPr>
          <w:rFonts w:ascii="ＭＳ Ｐ明朝" w:eastAsia="ＭＳ Ｐ明朝" w:hAnsi="ＭＳ Ｐ明朝" w:cs="Arial" w:hint="eastAsia"/>
          <w:kern w:val="0"/>
          <w:sz w:val="24"/>
          <w:szCs w:val="24"/>
          <w:lang w:val="ja-JP"/>
        </w:rPr>
        <w:t>[その時]</w:t>
      </w:r>
      <w:r w:rsidRPr="005D056D">
        <w:rPr>
          <w:rFonts w:ascii="BIZ UDPゴシック" w:eastAsia="BIZ UDPゴシック" w:hAnsi="BIZ UDPゴシック" w:cs="Arial"/>
          <w:kern w:val="0"/>
          <w:sz w:val="24"/>
          <w:szCs w:val="24"/>
          <w:lang w:val="ja-JP"/>
        </w:rPr>
        <w:t>不法がはびこるので、多くの人の愛が冷えるであろう。</w:t>
      </w:r>
      <w:r w:rsidRPr="005D056D">
        <w:rPr>
          <w:rFonts w:ascii="ＭＳ Ｐ明朝" w:eastAsia="ＭＳ Ｐ明朝" w:hAnsi="ＭＳ Ｐ明朝" w:cs="Arial"/>
          <w:kern w:val="0"/>
          <w:sz w:val="24"/>
          <w:szCs w:val="24"/>
          <w:lang w:val="ja-JP"/>
        </w:rPr>
        <w:t>(13)</w:t>
      </w:r>
      <w:r w:rsidRPr="005D056D">
        <w:rPr>
          <w:rFonts w:ascii="BIZ UDPゴシック" w:eastAsia="BIZ UDPゴシック" w:hAnsi="BIZ UDPゴシック" w:cs="Arial"/>
          <w:kern w:val="0"/>
          <w:sz w:val="24"/>
          <w:szCs w:val="24"/>
          <w:lang w:val="ja-JP"/>
        </w:rPr>
        <w:t>しかし、最後まで耐え忍ぶ者は救われる。</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Arial"/>
          <w:kern w:val="0"/>
          <w:sz w:val="24"/>
          <w:szCs w:val="24"/>
          <w:lang w:val="ja-JP"/>
        </w:rPr>
        <w:t>マタイ24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3-13</w:t>
      </w:r>
      <w:r w:rsidRPr="005D056D">
        <w:rPr>
          <w:rFonts w:ascii="ＭＳ Ｐ明朝" w:eastAsia="ＭＳ Ｐ明朝" w:hAnsi="ＭＳ Ｐ明朝" w:cs="Arial" w:hint="eastAsia"/>
          <w:kern w:val="0"/>
          <w:sz w:val="24"/>
          <w:szCs w:val="24"/>
          <w:lang w:val="ja-JP"/>
        </w:rPr>
        <w:t>節)</w:t>
      </w:r>
    </w:p>
    <w:bookmarkEnd w:id="14"/>
    <w:p w14:paraId="0CA8B21D" w14:textId="77777777" w:rsidR="005D056D" w:rsidRPr="005D056D" w:rsidRDefault="005D056D" w:rsidP="005D056D">
      <w:pPr>
        <w:rPr>
          <w:rFonts w:ascii="ＭＳ Ｐ明朝" w:eastAsia="ＭＳ Ｐ明朝" w:hAnsi="ＭＳ Ｐ明朝"/>
          <w:sz w:val="24"/>
          <w:szCs w:val="24"/>
          <w14:ligatures w14:val="standardContextual"/>
        </w:rPr>
      </w:pPr>
    </w:p>
    <w:p w14:paraId="3EC5B869" w14:textId="39896493"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hint="eastAsia"/>
          <w:sz w:val="24"/>
          <w:szCs w:val="24"/>
          <w14:ligatures w14:val="standardContextual"/>
        </w:rPr>
        <w:t>また、ダニエル書には、大背教の大洪水と患難の中間点を結びつける一連の箇所があります</w:t>
      </w:r>
      <w:r w:rsidRPr="005D056D">
        <w:rPr>
          <w:rFonts w:ascii="ＭＳ Ｐ明朝" w:eastAsia="ＭＳ Ｐ明朝" w:hAnsi="ＭＳ Ｐ明朝"/>
          <w:sz w:val="24"/>
          <w:szCs w:val="24"/>
          <w:vertAlign w:val="superscript"/>
          <w14:ligatures w14:val="standardContextual"/>
        </w:rPr>
        <w:footnoteReference w:id="22"/>
      </w:r>
      <w:r w:rsidRPr="005D056D">
        <w:rPr>
          <w:rFonts w:ascii="ＭＳ Ｐ明朝" w:eastAsia="ＭＳ Ｐ明朝" w:hAnsi="ＭＳ Ｐ明朝"/>
          <w:sz w:val="24"/>
          <w:szCs w:val="24"/>
          <w14:ligatures w14:val="standardContextual"/>
        </w:rPr>
        <w:t>。予想されるように、これらの箇所はすべてイスラエルの地に焦点を当てていますが、背教、裏切り、迫害という点で、ここで説明されている出来事は全世界に適用可能です。</w:t>
      </w:r>
      <w:hyperlink r:id="rId233" w:anchor="8:10" w:tooltip="天の衆群に及ぶまでに大きくなり、星の衆群のうちの数個を地に投げ下して、これを踏みつけ、 またみずから高ぶって、その衆群の主に敵し、その常供の燔祭を取り除き、かつその聖所を倒した。 そしてその衆群は、罪によって、常供の燔祭と共に、これにわたされた。その角はまた真理を地に投げうち、ほしいままにふるまって、みずから栄えた。 " w:history="1">
        <w:r w:rsidRPr="005D056D">
          <w:rPr>
            <w:rFonts w:ascii="ＭＳ Ｐ明朝" w:eastAsia="ＭＳ Ｐ明朝" w:hAnsi="ＭＳ Ｐ明朝"/>
            <w:color w:val="0563C1" w:themeColor="hyperlink"/>
            <w:sz w:val="24"/>
            <w:szCs w:val="24"/>
            <w:u w:val="single"/>
            <w14:ligatures w14:val="standardContextual"/>
          </w:rPr>
          <w:t>ダニエル書8章10-12節</w:t>
        </w:r>
      </w:hyperlink>
      <w:r w:rsidRPr="005D056D">
        <w:rPr>
          <w:rFonts w:ascii="ＭＳ Ｐ明朝" w:eastAsia="ＭＳ Ｐ明朝" w:hAnsi="ＭＳ Ｐ明朝"/>
          <w:sz w:val="24"/>
          <w:szCs w:val="24"/>
          <w14:ligatures w14:val="standardContextual"/>
        </w:rPr>
        <w:t>は、背教の信者と獣による忠実な人々への大迫害との関連を示しています。</w:t>
      </w:r>
      <w:hyperlink r:id="rId234" w:anchor="8:23" w:tooltip="彼らの国の終りの時になり、罪びとの罪が満ちるに及んで、ひとりの王が起るでしょう。その顔は猛悪で、彼はなぞを解き、 " w:history="1">
        <w:r w:rsidRPr="005D056D">
          <w:rPr>
            <w:rFonts w:ascii="ＭＳ Ｐ明朝" w:eastAsia="ＭＳ Ｐ明朝" w:hAnsi="ＭＳ Ｐ明朝"/>
            <w:color w:val="0563C1" w:themeColor="hyperlink"/>
            <w:sz w:val="24"/>
            <w:szCs w:val="24"/>
            <w:u w:val="single"/>
            <w14:ligatures w14:val="standardContextual"/>
          </w:rPr>
          <w:t>ダニエル8章23節</w:t>
        </w:r>
      </w:hyperlink>
      <w:r w:rsidRPr="005D056D">
        <w:rPr>
          <w:rFonts w:ascii="ＭＳ Ｐ明朝" w:eastAsia="ＭＳ Ｐ明朝" w:hAnsi="ＭＳ Ｐ明朝"/>
          <w:sz w:val="24"/>
          <w:szCs w:val="24"/>
          <w14:ligatures w14:val="standardContextual"/>
        </w:rPr>
        <w:t>は、大背教</w:t>
      </w:r>
      <w:r w:rsidRPr="005D056D">
        <w:rPr>
          <w:rFonts w:ascii="ＭＳ Ｐ明朝" w:eastAsia="ＭＳ Ｐ明朝" w:hAnsi="ＭＳ Ｐ明朝" w:hint="eastAsia"/>
          <w:sz w:val="24"/>
          <w:szCs w:val="24"/>
          <w14:ligatures w14:val="standardContextual"/>
        </w:rPr>
        <w:t>が満ちる</w:t>
      </w:r>
      <w:r w:rsidRPr="005D056D">
        <w:rPr>
          <w:rFonts w:ascii="ＭＳ Ｐ明朝" w:eastAsia="ＭＳ Ｐ明朝" w:hAnsi="ＭＳ Ｐ明朝"/>
          <w:sz w:val="24"/>
          <w:szCs w:val="24"/>
          <w14:ligatures w14:val="standardContextual"/>
        </w:rPr>
        <w:t>時期が反キリストの</w:t>
      </w:r>
      <w:r w:rsidR="00BE1A22">
        <w:rPr>
          <w:rFonts w:ascii="ＭＳ Ｐ明朝" w:eastAsia="ＭＳ Ｐ明朝" w:hAnsi="ＭＳ Ｐ明朝" w:hint="eastAsia"/>
          <w:sz w:val="24"/>
          <w:szCs w:val="24"/>
          <w14:ligatures w14:val="standardContextual"/>
        </w:rPr>
        <w:t>登場</w:t>
      </w:r>
      <w:r w:rsidRPr="005D056D">
        <w:rPr>
          <w:rFonts w:ascii="ＭＳ Ｐ明朝" w:eastAsia="ＭＳ Ｐ明朝" w:hAnsi="ＭＳ Ｐ明朝"/>
          <w:sz w:val="24"/>
          <w:szCs w:val="24"/>
          <w14:ligatures w14:val="standardContextual"/>
        </w:rPr>
        <w:t>と同時期であることを示しています（すなわち、大艱難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sz w:val="24"/>
          <w:szCs w:val="24"/>
          <w14:ligatures w14:val="standardContextual"/>
        </w:rPr>
        <w:lastRenderedPageBreak/>
        <w:t xml:space="preserve">す。） </w:t>
      </w:r>
      <w:hyperlink r:id="rId235" w:anchor="11:30" w:tooltip="(30) それはキッテムの船が、彼に立ち向かって来るので、彼は脅かされて帰り、聖なる契約に対して憤り、事を行うでしょう。彼は帰っていって、聖なる契約を捨てる者を顧み用いるでしょう。(31)彼から軍勢が起って、神殿と城郭を汚し、常供の燔祭を取り除き、荒す憎むべきものを立てるでしょう。(32)彼は契約を破る者どもを、巧言をもってそそのかし、そむかせるが、自分の神を知る民は、堅く立って事を行います。(33)民のうちの賢い人々は、多くの人を悟りに至らせます。それでも、彼らはしばらくの間、やいばにかかり、火に焼かれ…" w:history="1">
        <w:r w:rsidRPr="005D056D">
          <w:rPr>
            <w:rFonts w:ascii="ＭＳ Ｐ明朝" w:eastAsia="ＭＳ Ｐ明朝" w:hAnsi="ＭＳ Ｐ明朝"/>
            <w:color w:val="0563C1" w:themeColor="hyperlink"/>
            <w:sz w:val="24"/>
            <w:szCs w:val="24"/>
            <w:u w:val="single"/>
            <w14:ligatures w14:val="standardContextual"/>
          </w:rPr>
          <w:t>ダニエル11章30-35節</w:t>
        </w:r>
      </w:hyperlink>
      <w:r w:rsidRPr="005D056D">
        <w:rPr>
          <w:rFonts w:ascii="ＭＳ Ｐ明朝" w:eastAsia="ＭＳ Ｐ明朝" w:hAnsi="ＭＳ Ｐ明朝"/>
          <w:sz w:val="24"/>
          <w:szCs w:val="24"/>
          <w14:ligatures w14:val="standardContextual"/>
        </w:rPr>
        <w:t>は、大迫害とそのイスラエルにおけ</w:t>
      </w:r>
      <w:r w:rsidRPr="005D056D">
        <w:rPr>
          <w:rFonts w:ascii="ＭＳ Ｐ明朝" w:eastAsia="ＭＳ Ｐ明朝" w:hAnsi="ＭＳ Ｐ明朝" w:hint="eastAsia"/>
          <w:sz w:val="24"/>
          <w:szCs w:val="24"/>
          <w14:ligatures w14:val="standardContextual"/>
        </w:rPr>
        <w:t>る具体的な経過を主に扱っていますが、ここでも、一方では背教者と不信仰者が積極的に悪魔の陣営に入り、他方では、主に完全に献身し続ける者たちが彼らと真っ向から対立するという二極化が進むパターンが見られます。</w:t>
      </w:r>
    </w:p>
    <w:p w14:paraId="42405EA0" w14:textId="77777777" w:rsidR="005D056D" w:rsidRPr="005D056D" w:rsidRDefault="005D056D" w:rsidP="005D056D">
      <w:pPr>
        <w:rPr>
          <w:rFonts w:ascii="ＭＳ Ｐ明朝" w:eastAsia="ＭＳ Ｐ明朝" w:hAnsi="ＭＳ Ｐ明朝"/>
          <w:sz w:val="24"/>
          <w:szCs w:val="24"/>
          <w14:ligatures w14:val="standardContextual"/>
        </w:rPr>
      </w:pPr>
    </w:p>
    <w:p w14:paraId="3A7AE8BB" w14:textId="77777777" w:rsidR="005D056D" w:rsidRPr="005D056D" w:rsidRDefault="005D056D" w:rsidP="005D056D">
      <w:pPr>
        <w:widowControl/>
        <w:ind w:left="836" w:hanging="836"/>
        <w:jc w:val="left"/>
        <w:rPr>
          <w:rFonts w:ascii="BIZ UDPゴシック" w:eastAsia="BIZ UDPゴシック" w:hAnsi="BIZ UDPゴシック" w:cs="Arial"/>
          <w:color w:val="000000"/>
          <w:kern w:val="0"/>
          <w:sz w:val="24"/>
          <w:szCs w:val="24"/>
          <w14:ligatures w14:val="standardContextual"/>
        </w:rPr>
      </w:pPr>
      <w:r w:rsidRPr="005D056D">
        <w:rPr>
          <w:rFonts w:ascii="Arial" w:eastAsia="ＭＳ Ｐゴシック" w:hAnsi="Arial" w:cs="Arial"/>
          <w:color w:val="000000"/>
          <w:kern w:val="0"/>
          <w:szCs w:val="21"/>
          <w14:ligatures w14:val="standardContextual"/>
        </w:rPr>
        <w:t xml:space="preserve"> </w:t>
      </w:r>
      <w:r w:rsidRPr="005D056D">
        <w:rPr>
          <w:rFonts w:ascii="Arial" w:eastAsia="ＭＳ Ｐゴシック" w:hAnsi="Arial" w:cs="Arial"/>
          <w:color w:val="000000"/>
          <w:kern w:val="0"/>
          <w:szCs w:val="21"/>
          <w14:ligatures w14:val="standardContextual"/>
        </w:rPr>
        <w:tab/>
      </w:r>
      <w:r w:rsidRPr="005D056D">
        <w:rPr>
          <w:rFonts w:ascii="Arial" w:eastAsia="ＭＳ Ｐゴシック" w:hAnsi="Arial" w:cs="Arial" w:hint="eastAsia"/>
          <w:color w:val="000000"/>
          <w:kern w:val="0"/>
          <w:szCs w:val="21"/>
          <w14:ligatures w14:val="standardContextual"/>
        </w:rPr>
        <w:t xml:space="preserve">　　</w:t>
      </w:r>
      <w:r w:rsidRPr="005D056D">
        <w:rPr>
          <w:rFonts w:ascii="BIZ UDPゴシック" w:eastAsia="BIZ UDPゴシック" w:hAnsi="BIZ UDPゴシック" w:cs="Arial"/>
          <w:color w:val="000000"/>
          <w:kern w:val="0"/>
          <w:sz w:val="24"/>
          <w:szCs w:val="24"/>
          <w14:ligatures w14:val="standardContextual"/>
        </w:rPr>
        <w:t>それ</w:t>
      </w:r>
      <w:r w:rsidRPr="005D056D">
        <w:rPr>
          <w:rFonts w:ascii="ＭＳ Ｐ明朝" w:eastAsia="ＭＳ Ｐ明朝" w:hAnsi="ＭＳ Ｐ明朝"/>
          <w:sz w:val="24"/>
          <w:szCs w:val="24"/>
          <w14:ligatures w14:val="standardContextual"/>
        </w:rPr>
        <w:t>[小</w:t>
      </w:r>
      <w:r w:rsidRPr="005D056D">
        <w:rPr>
          <w:rFonts w:ascii="ＭＳ Ｐ明朝" w:eastAsia="ＭＳ Ｐ明朝" w:hAnsi="ＭＳ Ｐ明朝" w:hint="eastAsia"/>
          <w:sz w:val="24"/>
          <w:szCs w:val="24"/>
          <w14:ligatures w14:val="standardContextual"/>
        </w:rPr>
        <w:t>さな</w:t>
      </w:r>
      <w:r w:rsidRPr="005D056D">
        <w:rPr>
          <w:rFonts w:ascii="ＭＳ Ｐ明朝" w:eastAsia="ＭＳ Ｐ明朝" w:hAnsi="ＭＳ Ｐ明朝"/>
          <w:sz w:val="24"/>
          <w:szCs w:val="24"/>
          <w14:ligatures w14:val="standardContextual"/>
        </w:rPr>
        <w:t>角](すなわち、悪魔の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型であり</w:t>
      </w:r>
      <w:r w:rsidRPr="005D056D">
        <w:rPr>
          <w:rFonts w:ascii="ＭＳ Ｐ明朝" w:eastAsia="ＭＳ Ｐ明朝" w:hAnsi="ＭＳ Ｐ明朝" w:hint="eastAsia"/>
          <w:sz w:val="24"/>
          <w:szCs w:val="24"/>
          <w14:ligatures w14:val="standardContextual"/>
        </w:rPr>
        <w:t>、その現れである</w:t>
      </w:r>
      <w:r w:rsidRPr="005D056D">
        <w:rPr>
          <w:rFonts w:ascii="ＭＳ Ｐ明朝" w:eastAsia="ＭＳ Ｐ明朝" w:hAnsi="ＭＳ Ｐ明朝"/>
          <w:sz w:val="24"/>
          <w:szCs w:val="24"/>
          <w14:ligatures w14:val="standardContextual"/>
        </w:rPr>
        <w:t>反キリスト)</w:t>
      </w:r>
      <w:r w:rsidRPr="005D056D">
        <w:rPr>
          <w:rFonts w:ascii="BIZ UDPゴシック" w:eastAsia="BIZ UDPゴシック" w:hAnsi="BIZ UDPゴシック" w:cs="Arial"/>
          <w:color w:val="000000"/>
          <w:kern w:val="0"/>
          <w:sz w:val="24"/>
          <w:szCs w:val="24"/>
          <w14:ligatures w14:val="standardContextual"/>
        </w:rPr>
        <w:t>は大きくなって天の軍勢</w:t>
      </w:r>
      <w:r w:rsidRPr="005D056D">
        <w:rPr>
          <w:rFonts w:ascii="ＭＳ Ｐ明朝" w:eastAsia="ＭＳ Ｐ明朝" w:hAnsi="ＭＳ Ｐ明朝"/>
          <w:sz w:val="24"/>
          <w:szCs w:val="24"/>
          <w14:ligatures w14:val="standardContextual"/>
        </w:rPr>
        <w:t>(すなわち、神の家族</w:t>
      </w:r>
      <w:r w:rsidRPr="005D056D">
        <w:rPr>
          <w:rFonts w:ascii="ＭＳ Ｐ明朝" w:eastAsia="ＭＳ Ｐ明朝" w:hAnsi="ＭＳ Ｐ明朝" w:hint="eastAsia"/>
          <w:sz w:val="24"/>
          <w:szCs w:val="24"/>
          <w14:ligatures w14:val="standardContextual"/>
        </w:rPr>
        <w:t>である</w:t>
      </w:r>
      <w:r w:rsidRPr="005D056D">
        <w:rPr>
          <w:rFonts w:ascii="ＭＳ Ｐ明朝" w:eastAsia="ＭＳ Ｐ明朝" w:hAnsi="ＭＳ Ｐ明朝"/>
          <w:sz w:val="24"/>
          <w:szCs w:val="24"/>
          <w14:ligatures w14:val="standardContextual"/>
        </w:rPr>
        <w:t>人間と天使の両方)</w:t>
      </w:r>
      <w:r w:rsidRPr="005D056D">
        <w:rPr>
          <w:rFonts w:ascii="BIZ UDPゴシック" w:eastAsia="BIZ UDPゴシック" w:hAnsi="BIZ UDPゴシック" w:cs="Arial"/>
          <w:color w:val="000000"/>
          <w:kern w:val="0"/>
          <w:sz w:val="24"/>
          <w:szCs w:val="24"/>
          <w14:ligatures w14:val="standardContextual"/>
        </w:rPr>
        <w:t>に達し、天の軍勢</w:t>
      </w:r>
      <w:r w:rsidRPr="005D056D">
        <w:rPr>
          <w:rFonts w:ascii="ＭＳ Ｐ明朝" w:eastAsia="ＭＳ Ｐ明朝" w:hAnsi="ＭＳ Ｐ明朝" w:cs="Arial" w:hint="eastAsia"/>
          <w:color w:val="000000"/>
          <w:kern w:val="0"/>
          <w:sz w:val="24"/>
          <w:szCs w:val="24"/>
          <w14:ligatures w14:val="standardContextual"/>
        </w:rPr>
        <w:t>（すなわち、反キリストによって背教するように惑された信者たち）</w:t>
      </w:r>
      <w:r w:rsidRPr="005D056D">
        <w:rPr>
          <w:rFonts w:ascii="BIZ UDPゴシック" w:eastAsia="BIZ UDPゴシック" w:hAnsi="BIZ UDPゴシック" w:cs="Arial"/>
          <w:color w:val="000000"/>
          <w:kern w:val="0"/>
          <w:sz w:val="24"/>
          <w:szCs w:val="24"/>
          <w14:ligatures w14:val="standardContextual"/>
        </w:rPr>
        <w:t>と星のいくつか</w:t>
      </w:r>
      <w:r w:rsidRPr="005D056D">
        <w:rPr>
          <w:rFonts w:ascii="ＭＳ Ｐ明朝" w:eastAsia="ＭＳ Ｐ明朝" w:hAnsi="ＭＳ Ｐ明朝"/>
          <w:sz w:val="24"/>
          <w:szCs w:val="24"/>
          <w14:ligatures w14:val="standardContextual"/>
        </w:rPr>
        <w:t>（サタン</w:t>
      </w:r>
      <w:r w:rsidRPr="005D056D">
        <w:rPr>
          <w:rFonts w:ascii="ＭＳ Ｐ明朝" w:eastAsia="ＭＳ Ｐ明朝" w:hAnsi="ＭＳ Ｐ明朝" w:hint="eastAsia"/>
          <w:sz w:val="24"/>
          <w:szCs w:val="24"/>
          <w14:ligatures w14:val="standardContextual"/>
        </w:rPr>
        <w:t>によって</w:t>
      </w:r>
      <w:r w:rsidRPr="005D056D">
        <w:rPr>
          <w:rFonts w:ascii="ＭＳ Ｐ明朝" w:eastAsia="ＭＳ Ｐ明朝" w:hAnsi="ＭＳ Ｐ明朝"/>
          <w:sz w:val="24"/>
          <w:szCs w:val="24"/>
          <w14:ligatures w14:val="standardContextual"/>
        </w:rPr>
        <w:t>反逆</w:t>
      </w:r>
      <w:r w:rsidRPr="005D056D">
        <w:rPr>
          <w:rFonts w:ascii="ＭＳ Ｐ明朝" w:eastAsia="ＭＳ Ｐ明朝" w:hAnsi="ＭＳ Ｐ明朝" w:hint="eastAsia"/>
          <w:sz w:val="24"/>
          <w:szCs w:val="24"/>
          <w14:ligatures w14:val="standardContextual"/>
        </w:rPr>
        <w:t>するように</w:t>
      </w:r>
      <w:r w:rsidRPr="005D056D">
        <w:rPr>
          <w:rFonts w:ascii="ＭＳ Ｐ明朝" w:eastAsia="ＭＳ Ｐ明朝" w:hAnsi="ＭＳ Ｐ明朝"/>
          <w:sz w:val="24"/>
          <w:szCs w:val="24"/>
          <w14:ligatures w14:val="standardContextual"/>
        </w:rPr>
        <w:t>誘惑</w:t>
      </w:r>
      <w:r w:rsidRPr="005D056D">
        <w:rPr>
          <w:rFonts w:ascii="ＭＳ Ｐ明朝" w:eastAsia="ＭＳ Ｐ明朝" w:hAnsi="ＭＳ Ｐ明朝" w:hint="eastAsia"/>
          <w:sz w:val="24"/>
          <w:szCs w:val="24"/>
          <w14:ligatures w14:val="standardContextual"/>
        </w:rPr>
        <w:t>された</w:t>
      </w:r>
      <w:r w:rsidRPr="005D056D">
        <w:rPr>
          <w:rFonts w:ascii="ＭＳ Ｐ明朝" w:eastAsia="ＭＳ Ｐ明朝" w:hAnsi="ＭＳ Ｐ明朝"/>
          <w:sz w:val="24"/>
          <w:szCs w:val="24"/>
          <w14:ligatures w14:val="standardContextual"/>
        </w:rPr>
        <w:t>天使たち）</w:t>
      </w:r>
      <w:r w:rsidRPr="005D056D">
        <w:rPr>
          <w:rFonts w:ascii="BIZ UDPゴシック" w:eastAsia="BIZ UDPゴシック" w:hAnsi="BIZ UDPゴシック" w:cs="Arial"/>
          <w:color w:val="000000"/>
          <w:kern w:val="0"/>
          <w:sz w:val="24"/>
          <w:szCs w:val="24"/>
          <w14:ligatures w14:val="standardContextual"/>
        </w:rPr>
        <w:t>を地に落として、これを踏みつけ</w:t>
      </w:r>
      <w:r w:rsidRPr="005D056D">
        <w:rPr>
          <w:rFonts w:ascii="ＭＳ Ｐ明朝" w:eastAsia="ＭＳ Ｐ明朝" w:hAnsi="ＭＳ Ｐ明朝" w:cs="Arial" w:hint="eastAsia"/>
          <w:color w:val="000000"/>
          <w:kern w:val="0"/>
          <w:sz w:val="24"/>
          <w:szCs w:val="24"/>
          <w14:ligatures w14:val="standardContextual"/>
        </w:rPr>
        <w:t>（</w:t>
      </w:r>
      <w:r w:rsidRPr="005D056D">
        <w:rPr>
          <w:rFonts w:ascii="ＭＳ Ｐ明朝" w:eastAsia="ＭＳ Ｐ明朝" w:hAnsi="ＭＳ Ｐ明朝" w:cs="Arial"/>
          <w:color w:val="000000"/>
          <w:kern w:val="0"/>
          <w:sz w:val="24"/>
          <w:szCs w:val="24"/>
          <w14:ligatures w14:val="standardContextual"/>
        </w:rPr>
        <w:t>つまり、悪と結びついた彼らの反逆や背教が、その後滅亡につながる</w:t>
      </w:r>
      <w:r w:rsidRPr="005D056D">
        <w:rPr>
          <w:rFonts w:ascii="ＭＳ Ｐ明朝" w:eastAsia="ＭＳ Ｐ明朝" w:hAnsi="ＭＳ Ｐ明朝" w:cs="Arial" w:hint="eastAsia"/>
          <w:color w:val="000000"/>
          <w:kern w:val="0"/>
          <w:sz w:val="24"/>
          <w:szCs w:val="24"/>
          <w14:ligatures w14:val="standardContextual"/>
        </w:rPr>
        <w:t>：</w:t>
      </w:r>
      <w:r w:rsidRPr="005D056D">
        <w:rPr>
          <w:rFonts w:ascii="ＭＳ Ｐ明朝" w:eastAsia="ＭＳ Ｐ明朝" w:hAnsi="ＭＳ Ｐ明朝"/>
          <w:sz w:val="24"/>
          <w:szCs w:val="24"/>
          <w14:ligatures w14:val="standardContextual"/>
        </w:rPr>
        <w:t>ダニ</w:t>
      </w:r>
      <w:r w:rsidRPr="005D056D">
        <w:rPr>
          <w:rFonts w:ascii="ＭＳ Ｐ明朝" w:eastAsia="ＭＳ Ｐ明朝" w:hAnsi="ＭＳ Ｐ明朝" w:hint="eastAsia"/>
          <w:sz w:val="24"/>
          <w:szCs w:val="24"/>
          <w14:ligatures w14:val="standardContextual"/>
        </w:rPr>
        <w:t>エル</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節参照</w:t>
      </w:r>
      <w:r w:rsidRPr="005D056D">
        <w:rPr>
          <w:rFonts w:ascii="ＭＳ Ｐ明朝" w:eastAsia="ＭＳ Ｐ明朝" w:hAnsi="ＭＳ Ｐ明朝" w:cs="Arial"/>
          <w:color w:val="000000"/>
          <w:kern w:val="0"/>
          <w:sz w:val="24"/>
          <w:szCs w:val="24"/>
          <w14:ligatures w14:val="standardContextual"/>
        </w:rPr>
        <w:t>）</w:t>
      </w:r>
      <w:r w:rsidRPr="005D056D">
        <w:rPr>
          <w:rFonts w:ascii="BIZ UDPゴシック" w:eastAsia="BIZ UDPゴシック" w:hAnsi="BIZ UDPゴシック" w:cs="Arial"/>
          <w:color w:val="000000"/>
          <w:kern w:val="0"/>
          <w:sz w:val="24"/>
          <w:szCs w:val="24"/>
          <w14:ligatures w14:val="standardContextual"/>
        </w:rPr>
        <w:t>、軍の長</w:t>
      </w:r>
      <w:r w:rsidRPr="005D056D">
        <w:rPr>
          <w:rFonts w:ascii="ＭＳ Ｐ明朝" w:eastAsia="ＭＳ Ｐ明朝" w:hAnsi="ＭＳ Ｐ明朝" w:cs="Arial" w:hint="eastAsia"/>
          <w:color w:val="000000"/>
          <w:kern w:val="0"/>
          <w:sz w:val="24"/>
          <w:szCs w:val="24"/>
          <w14:ligatures w14:val="standardContextual"/>
        </w:rPr>
        <w:t>（すなわち、キリスト）</w:t>
      </w:r>
      <w:r w:rsidRPr="005D056D">
        <w:rPr>
          <w:rFonts w:ascii="BIZ UDPゴシック" w:eastAsia="BIZ UDPゴシック" w:hAnsi="BIZ UDPゴシック" w:cs="Arial"/>
          <w:color w:val="000000"/>
          <w:kern w:val="0"/>
          <w:sz w:val="24"/>
          <w:szCs w:val="24"/>
          <w14:ligatures w14:val="standardContextual"/>
        </w:rPr>
        <w:t>に</w:t>
      </w:r>
      <w:r w:rsidRPr="005D056D">
        <w:rPr>
          <w:rFonts w:ascii="BIZ UDPゴシック" w:eastAsia="BIZ UDPゴシック" w:hAnsi="BIZ UDPゴシック" w:cs="Arial" w:hint="eastAsia"/>
          <w:color w:val="000000"/>
          <w:kern w:val="0"/>
          <w:sz w:val="24"/>
          <w:szCs w:val="24"/>
          <w14:ligatures w14:val="standardContextual"/>
        </w:rPr>
        <w:t>逆らうほどに自らを高くし</w:t>
      </w:r>
      <w:r w:rsidRPr="005D056D">
        <w:rPr>
          <w:rFonts w:ascii="BIZ UDPゴシック" w:eastAsia="BIZ UDPゴシック" w:hAnsi="BIZ UDPゴシック" w:cs="Arial"/>
          <w:color w:val="000000"/>
          <w:kern w:val="0"/>
          <w:sz w:val="24"/>
          <w:szCs w:val="24"/>
          <w14:ligatures w14:val="standardContextual"/>
        </w:rPr>
        <w:t>、彼から常供のささげ物を取り上げた。こうして、その聖所</w:t>
      </w:r>
      <w:r w:rsidRPr="005D056D">
        <w:rPr>
          <w:rFonts w:ascii="ＭＳ Ｐ明朝" w:eastAsia="ＭＳ Ｐ明朝" w:hAnsi="ＭＳ Ｐ明朝" w:hint="eastAsia"/>
          <w:sz w:val="24"/>
          <w:szCs w:val="24"/>
          <w14:ligatures w14:val="standardContextual"/>
        </w:rPr>
        <w:t>（すなわち、内庭）</w:t>
      </w:r>
      <w:r w:rsidRPr="005D056D">
        <w:rPr>
          <w:rFonts w:ascii="BIZ UDPゴシック" w:eastAsia="BIZ UDPゴシック" w:hAnsi="BIZ UDPゴシック" w:cs="Arial"/>
          <w:color w:val="000000"/>
          <w:kern w:val="0"/>
          <w:sz w:val="24"/>
          <w:szCs w:val="24"/>
          <w14:ligatures w14:val="standardContextual"/>
        </w:rPr>
        <w:t>の基はくつがえされた。</w:t>
      </w:r>
    </w:p>
    <w:p w14:paraId="183F2826" w14:textId="77777777" w:rsidR="005D056D" w:rsidRPr="005D056D" w:rsidRDefault="005D056D" w:rsidP="005D056D">
      <w:pPr>
        <w:widowControl/>
        <w:ind w:left="840" w:firstLine="240"/>
        <w:jc w:val="left"/>
        <w:rPr>
          <w:rFonts w:ascii="BIZ UDPゴシック" w:eastAsia="BIZ UDPゴシック" w:hAnsi="BIZ UDPゴシック" w:cs="Arial"/>
          <w:color w:val="000000"/>
          <w:kern w:val="0"/>
          <w:sz w:val="24"/>
          <w:szCs w:val="24"/>
          <w14:ligatures w14:val="standardContextual"/>
        </w:rPr>
      </w:pPr>
      <w:r w:rsidRPr="005D056D">
        <w:rPr>
          <w:rFonts w:ascii="BIZ UDPゴシック" w:eastAsia="BIZ UDPゴシック" w:hAnsi="BIZ UDPゴシック" w:cs="Arial"/>
          <w:color w:val="000000"/>
          <w:kern w:val="0"/>
          <w:sz w:val="24"/>
          <w:szCs w:val="24"/>
          <w14:ligatures w14:val="standardContextual"/>
        </w:rPr>
        <w:t>背きの行いにより、軍勢</w:t>
      </w:r>
      <w:r w:rsidRPr="005D056D">
        <w:rPr>
          <w:rFonts w:ascii="ＭＳ Ｐ明朝" w:eastAsia="ＭＳ Ｐ明朝" w:hAnsi="ＭＳ Ｐ明朝" w:cs="Arial" w:hint="eastAsia"/>
          <w:color w:val="000000"/>
          <w:kern w:val="0"/>
          <w:sz w:val="24"/>
          <w:szCs w:val="24"/>
          <w14:ligatures w14:val="standardContextual"/>
        </w:rPr>
        <w:t>（信者たち）</w:t>
      </w:r>
      <w:r w:rsidRPr="005D056D">
        <w:rPr>
          <w:rFonts w:ascii="BIZ UDPゴシック" w:eastAsia="BIZ UDPゴシック" w:hAnsi="BIZ UDPゴシック" w:cs="Arial"/>
          <w:color w:val="000000"/>
          <w:kern w:val="0"/>
          <w:sz w:val="24"/>
          <w:szCs w:val="24"/>
          <w14:ligatures w14:val="standardContextual"/>
        </w:rPr>
        <w:t>は常供のささげ物とともにその角に引き渡された</w:t>
      </w:r>
      <w:r w:rsidRPr="005D056D">
        <w:rPr>
          <w:rFonts w:ascii="ＭＳ Ｐ明朝" w:eastAsia="ＭＳ Ｐ明朝" w:hAnsi="ＭＳ Ｐ明朝" w:hint="eastAsia"/>
          <w:sz w:val="24"/>
          <w:szCs w:val="24"/>
          <w14:ligatures w14:val="standardContextual"/>
        </w:rPr>
        <w:t>（＝背教者らによって迫害へと進んでいく大背教；</w:t>
      </w:r>
      <w:r w:rsidRPr="005D056D">
        <w:rPr>
          <w:rFonts w:ascii="ＭＳ Ｐ明朝" w:eastAsia="ＭＳ Ｐ明朝" w:hAnsi="ＭＳ Ｐ明朝"/>
          <w:sz w:val="24"/>
          <w:szCs w:val="24"/>
          <w14:ligatures w14:val="standardContextual"/>
        </w:rPr>
        <w:t>13節参照）</w:t>
      </w:r>
      <w:r w:rsidRPr="005D056D">
        <w:rPr>
          <w:rFonts w:ascii="BIZ UDPゴシック" w:eastAsia="BIZ UDPゴシック" w:hAnsi="BIZ UDPゴシック" w:cs="Arial"/>
          <w:color w:val="000000"/>
          <w:kern w:val="0"/>
          <w:sz w:val="24"/>
          <w:szCs w:val="24"/>
          <w14:ligatures w14:val="standardContextual"/>
        </w:rPr>
        <w:t>。その角は真理を地に投げ捨て、事を行って成功した。</w:t>
      </w:r>
      <w:r w:rsidRPr="005D056D">
        <w:rPr>
          <w:rFonts w:ascii="ＭＳ Ｐ明朝" w:eastAsia="ＭＳ Ｐ明朝" w:hAnsi="ＭＳ Ｐ明朝" w:cs="Arial" w:hint="eastAsia"/>
          <w:color w:val="000000"/>
          <w:kern w:val="0"/>
          <w:sz w:val="24"/>
          <w:szCs w:val="24"/>
          <w14:ligatures w14:val="standardContextual"/>
        </w:rPr>
        <w:t>（新改訳Ⅳダニエル8章10-12節）</w:t>
      </w:r>
    </w:p>
    <w:p w14:paraId="49F407F4" w14:textId="77777777" w:rsidR="005D056D" w:rsidRPr="005D056D" w:rsidRDefault="005D056D" w:rsidP="005D056D">
      <w:pPr>
        <w:ind w:left="840" w:firstLine="240"/>
        <w:rPr>
          <w:rFonts w:ascii="ＭＳ Ｐ明朝" w:eastAsia="ＭＳ Ｐ明朝" w:hAnsi="ＭＳ Ｐ明朝"/>
          <w:sz w:val="24"/>
          <w:szCs w:val="24"/>
          <w14:ligatures w14:val="standardContextual"/>
        </w:rPr>
      </w:pPr>
    </w:p>
    <w:p w14:paraId="31E206CA" w14:textId="77777777" w:rsidR="005D056D" w:rsidRPr="005D056D" w:rsidRDefault="005D056D" w:rsidP="005D056D">
      <w:pPr>
        <w:ind w:left="840" w:firstLine="204"/>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彼らの治世の終わり</w:t>
      </w:r>
      <w:r w:rsidRPr="005D056D">
        <w:rPr>
          <w:rFonts w:ascii="ＭＳ Ｐ明朝" w:eastAsia="ＭＳ Ｐ明朝" w:hAnsi="ＭＳ Ｐ明朝" w:hint="eastAsia"/>
          <w:sz w:val="24"/>
          <w:szCs w:val="24"/>
          <w14:ligatures w14:val="standardContextual"/>
        </w:rPr>
        <w:t>（すなわち、艱難期）</w:t>
      </w:r>
      <w:r w:rsidRPr="005D056D">
        <w:rPr>
          <w:rFonts w:ascii="BIZ UDPゴシック" w:eastAsia="BIZ UDPゴシック" w:hAnsi="BIZ UDPゴシック" w:hint="eastAsia"/>
          <w:sz w:val="24"/>
          <w:szCs w:val="24"/>
          <w14:ligatures w14:val="standardContextual"/>
        </w:rPr>
        <w:t>に、その</w:t>
      </w:r>
      <w:r w:rsidRPr="005D056D">
        <w:rPr>
          <w:rFonts w:ascii="BIZ UDPゴシック" w:eastAsia="BIZ UDPゴシック" w:hAnsi="BIZ UDPゴシック" w:hint="eastAsia"/>
          <w:sz w:val="24"/>
          <w:szCs w:val="24"/>
          <w14:ligatures w14:val="standardContextual"/>
        </w:rPr>
        <w:lastRenderedPageBreak/>
        <w:t>背く者たちが</w:t>
      </w:r>
      <w:r w:rsidRPr="005D056D">
        <w:rPr>
          <w:rFonts w:ascii="ＭＳ Ｐ明朝" w:eastAsia="ＭＳ Ｐ明朝" w:hAnsi="ＭＳ Ｐ明朝" w:hint="eastAsia"/>
          <w:sz w:val="24"/>
          <w:szCs w:val="24"/>
          <w14:ligatures w14:val="standardContextual"/>
        </w:rPr>
        <w:t>（背教の）</w:t>
      </w:r>
      <w:r w:rsidRPr="005D056D">
        <w:rPr>
          <w:rFonts w:ascii="HG明朝E" w:eastAsia="HG明朝E" w:hAnsi="HG明朝E" w:hint="eastAsia"/>
          <w:b/>
          <w:bCs/>
          <w:sz w:val="24"/>
          <w:szCs w:val="24"/>
          <w14:ligatures w14:val="standardContextual"/>
        </w:rPr>
        <w:t>行き着くところに至った</w:t>
      </w:r>
      <w:r w:rsidRPr="005D056D">
        <w:rPr>
          <w:rFonts w:ascii="BIZ UDPゴシック" w:eastAsia="BIZ UDPゴシック" w:hAnsi="BIZ UDPゴシック" w:hint="eastAsia"/>
          <w:sz w:val="24"/>
          <w:szCs w:val="24"/>
          <w14:ligatures w14:val="standardContextual"/>
        </w:rPr>
        <w:t>とき、横柄で策にたけた一人の王</w:t>
      </w:r>
      <w:r w:rsidRPr="005D056D">
        <w:rPr>
          <w:rFonts w:ascii="ＭＳ Ｐ明朝" w:eastAsia="ＭＳ Ｐ明朝" w:hAnsi="ＭＳ Ｐ明朝" w:hint="eastAsia"/>
          <w:sz w:val="24"/>
          <w:szCs w:val="24"/>
          <w14:ligatures w14:val="standardContextual"/>
        </w:rPr>
        <w:t>（すなわち、反キリスト）</w:t>
      </w:r>
      <w:r w:rsidRPr="005D056D">
        <w:rPr>
          <w:rFonts w:ascii="BIZ UDPゴシック" w:eastAsia="BIZ UDPゴシック" w:hAnsi="BIZ UDPゴシック" w:hint="eastAsia"/>
          <w:sz w:val="24"/>
          <w:szCs w:val="24"/>
          <w14:ligatures w14:val="standardContextual"/>
        </w:rPr>
        <w:t>が立つ。</w:t>
      </w:r>
      <w:r w:rsidRPr="005D056D">
        <w:rPr>
          <w:rFonts w:ascii="ＭＳ Ｐ明朝" w:eastAsia="ＭＳ Ｐ明朝" w:hAnsi="ＭＳ Ｐ明朝" w:hint="eastAsia"/>
          <w:sz w:val="24"/>
          <w:szCs w:val="24"/>
          <w14:ligatures w14:val="standardContextual"/>
        </w:rPr>
        <w:t>(ダニエル8章23節)</w:t>
      </w:r>
    </w:p>
    <w:p w14:paraId="472B437B" w14:textId="77777777" w:rsidR="005D056D" w:rsidRPr="005D056D" w:rsidRDefault="005D056D" w:rsidP="005D056D">
      <w:pPr>
        <w:rPr>
          <w:rFonts w:ascii="ＭＳ Ｐ明朝" w:eastAsia="ＭＳ Ｐ明朝" w:hAnsi="ＭＳ Ｐ明朝"/>
          <w:sz w:val="24"/>
          <w:szCs w:val="24"/>
          <w14:ligatures w14:val="standardContextual"/>
        </w:rPr>
      </w:pPr>
    </w:p>
    <w:p w14:paraId="61C8A631"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(25) </w:t>
      </w:r>
      <w:r w:rsidRPr="005D056D">
        <w:rPr>
          <w:rFonts w:ascii="BIZ UDPゴシック" w:eastAsia="BIZ UDPゴシック" w:hAnsi="BIZ UDPゴシック"/>
          <w:sz w:val="24"/>
          <w:szCs w:val="24"/>
          <w14:ligatures w14:val="standardContextual"/>
        </w:rPr>
        <w:t>そのとき、彼</w:t>
      </w:r>
      <w:r w:rsidRPr="005D056D">
        <w:rPr>
          <w:rFonts w:ascii="ＭＳ Ｐ明朝" w:eastAsia="ＭＳ Ｐ明朝" w:hAnsi="ＭＳ Ｐ明朝"/>
          <w:sz w:val="24"/>
          <w:szCs w:val="24"/>
          <w14:ligatures w14:val="standardContextual"/>
        </w:rPr>
        <w:t>（すなわち、北の王、反キリスト）</w:t>
      </w:r>
      <w:r w:rsidRPr="005D056D">
        <w:rPr>
          <w:rFonts w:ascii="BIZ UDPゴシック" w:eastAsia="BIZ UDPゴシック" w:hAnsi="BIZ UDPゴシック"/>
          <w:sz w:val="24"/>
          <w:szCs w:val="24"/>
          <w14:ligatures w14:val="standardContextual"/>
        </w:rPr>
        <w:t>は、その力を奮い立たせ、大軍を率いて南の王に対抗しようとしますが、南の王もまた、同じく大軍を率いて戦いに出動します。それにもかかわらず、彼</w:t>
      </w:r>
      <w:r w:rsidRPr="005D056D">
        <w:rPr>
          <w:rFonts w:ascii="ＭＳ Ｐ明朝" w:eastAsia="ＭＳ Ｐ明朝" w:hAnsi="ＭＳ Ｐ明朝"/>
          <w:sz w:val="24"/>
          <w:szCs w:val="24"/>
          <w14:ligatures w14:val="standardContextual"/>
        </w:rPr>
        <w:t>（すなわち南の王）</w:t>
      </w:r>
      <w:r w:rsidRPr="005D056D">
        <w:rPr>
          <w:rFonts w:ascii="BIZ UDPゴシック" w:eastAsia="BIZ UDPゴシック" w:hAnsi="BIZ UDPゴシック"/>
          <w:sz w:val="24"/>
          <w:szCs w:val="24"/>
          <w14:ligatures w14:val="standardContextual"/>
        </w:rPr>
        <w:t>は北の王に立ち向かうことができないでしょう。</w:t>
      </w:r>
      <w:r w:rsidRPr="005D056D">
        <w:rPr>
          <w:rFonts w:ascii="ＭＳ Ｐ明朝" w:eastAsia="ＭＳ Ｐ明朝" w:hAnsi="ＭＳ Ｐ明朝"/>
          <w:sz w:val="24"/>
          <w:szCs w:val="24"/>
          <w14:ligatures w14:val="standardContextual"/>
        </w:rPr>
        <w:t>(26)</w:t>
      </w:r>
      <w:r w:rsidRPr="005D056D">
        <w:rPr>
          <w:rFonts w:ascii="BIZ UDPゴシック" w:eastAsia="BIZ UDPゴシック" w:hAnsi="BIZ UDPゴシック"/>
          <w:sz w:val="24"/>
          <w:szCs w:val="24"/>
          <w14:ligatures w14:val="standardContextual"/>
        </w:rPr>
        <w:t>彼の選り抜きの食物を食べる者</w:t>
      </w:r>
      <w:r w:rsidRPr="005D056D">
        <w:rPr>
          <w:rFonts w:ascii="ＭＳ Ｐ明朝" w:eastAsia="ＭＳ Ｐ明朝" w:hAnsi="ＭＳ Ｐ明朝"/>
          <w:sz w:val="24"/>
          <w:szCs w:val="24"/>
          <w14:ligatures w14:val="standardContextual"/>
        </w:rPr>
        <w:t>（すなわち、彼の内輪の者）</w:t>
      </w:r>
      <w:r w:rsidRPr="005D056D">
        <w:rPr>
          <w:rFonts w:ascii="BIZ UDPゴシック" w:eastAsia="BIZ UDPゴシック" w:hAnsi="BIZ UDPゴシック"/>
          <w:sz w:val="24"/>
          <w:szCs w:val="24"/>
          <w14:ligatures w14:val="standardContextual"/>
        </w:rPr>
        <w:t>が彼を打ち破り、その勢力があふれ出て、多くの者が殺されて倒れるからです。</w:t>
      </w:r>
      <w:r w:rsidRPr="005D056D">
        <w:rPr>
          <w:rFonts w:ascii="ＭＳ Ｐ明朝" w:eastAsia="ＭＳ Ｐ明朝" w:hAnsi="ＭＳ Ｐ明朝"/>
          <w:sz w:val="24"/>
          <w:szCs w:val="24"/>
          <w14:ligatures w14:val="standardContextual"/>
        </w:rPr>
        <w:t>(27)</w:t>
      </w:r>
      <w:r w:rsidRPr="005D056D">
        <w:rPr>
          <w:rFonts w:ascii="BIZ UDPゴシック" w:eastAsia="BIZ UDPゴシック" w:hAnsi="BIZ UDPゴシック"/>
          <w:sz w:val="24"/>
          <w:szCs w:val="24"/>
          <w14:ligatures w14:val="standardContextual"/>
        </w:rPr>
        <w:t>このふたりの王が悪に心を定め、同じ食卓</w:t>
      </w:r>
      <w:r w:rsidRPr="005D056D">
        <w:rPr>
          <w:rFonts w:ascii="ＭＳ Ｐ明朝" w:eastAsia="ＭＳ Ｐ明朝" w:hAnsi="ＭＳ Ｐ明朝"/>
          <w:sz w:val="24"/>
          <w:szCs w:val="24"/>
          <w14:ligatures w14:val="standardContextual"/>
        </w:rPr>
        <w:t>（＝和平会議）</w:t>
      </w:r>
      <w:r w:rsidRPr="005D056D">
        <w:rPr>
          <w:rFonts w:ascii="BIZ UDPゴシック" w:eastAsia="BIZ UDPゴシック" w:hAnsi="BIZ UDPゴシック"/>
          <w:sz w:val="24"/>
          <w:szCs w:val="24"/>
          <w14:ligatures w14:val="standardContextual"/>
        </w:rPr>
        <w:t>でうそを語っても、それは栄え</w:t>
      </w:r>
      <w:r w:rsidRPr="005D056D">
        <w:rPr>
          <w:rFonts w:ascii="BIZ UDPゴシック" w:eastAsia="BIZ UDPゴシック" w:hAnsi="BIZ UDPゴシック" w:hint="eastAsia"/>
          <w:sz w:val="24"/>
          <w:szCs w:val="24"/>
          <w14:ligatures w14:val="standardContextual"/>
        </w:rPr>
        <w:t>ません</w:t>
      </w:r>
      <w:r w:rsidRPr="005D056D">
        <w:rPr>
          <w:rFonts w:ascii="BIZ UDPゴシック" w:eastAsia="BIZ UDPゴシック" w:hAnsi="BIZ UDPゴシック"/>
          <w:sz w:val="24"/>
          <w:szCs w:val="24"/>
          <w14:ligatures w14:val="standardContextual"/>
        </w:rPr>
        <w:t>。</w:t>
      </w:r>
      <w:r w:rsidRPr="005D056D">
        <w:rPr>
          <w:rFonts w:ascii="ＭＳ Ｐ明朝" w:eastAsia="ＭＳ Ｐ明朝" w:hAnsi="ＭＳ Ｐ明朝"/>
          <w:sz w:val="24"/>
          <w:szCs w:val="24"/>
          <w14:ligatures w14:val="standardContextual"/>
        </w:rPr>
        <w:t xml:space="preserve">(28) </w:t>
      </w:r>
      <w:r w:rsidRPr="005D056D">
        <w:rPr>
          <w:rFonts w:ascii="BIZ UDPゴシック" w:eastAsia="BIZ UDPゴシック" w:hAnsi="BIZ UDPゴシック"/>
          <w:sz w:val="24"/>
          <w:szCs w:val="24"/>
          <w14:ligatures w14:val="standardContextual"/>
        </w:rPr>
        <w:t>さて、彼</w:t>
      </w:r>
      <w:r w:rsidRPr="005D056D">
        <w:rPr>
          <w:rFonts w:ascii="ＭＳ Ｐ明朝" w:eastAsia="ＭＳ Ｐ明朝" w:hAnsi="ＭＳ Ｐ明朝"/>
          <w:sz w:val="24"/>
          <w:szCs w:val="24"/>
          <w14:ligatures w14:val="standardContextual"/>
        </w:rPr>
        <w:t>（＝反キリス</w:t>
      </w:r>
      <w:r w:rsidRPr="005D056D">
        <w:rPr>
          <w:rFonts w:ascii="ＭＳ Ｐ明朝" w:eastAsia="ＭＳ Ｐ明朝" w:hAnsi="ＭＳ Ｐ明朝" w:hint="eastAsia"/>
          <w:sz w:val="24"/>
          <w:szCs w:val="24"/>
          <w14:ligatures w14:val="standardContextual"/>
        </w:rPr>
        <w:t>ト）</w:t>
      </w:r>
      <w:r w:rsidRPr="005D056D">
        <w:rPr>
          <w:rFonts w:ascii="BIZ UDPゴシック" w:eastAsia="BIZ UDPゴシック" w:hAnsi="BIZ UDPゴシック" w:hint="eastAsia"/>
          <w:sz w:val="24"/>
          <w:szCs w:val="24"/>
          <w14:ligatures w14:val="standardContextual"/>
        </w:rPr>
        <w:t>が大きな戦利品を携えて自分の土地に帰るとき、彼の心は聖なる契約に敵対し、聖なる契約に対して行動を起こし、そして自分の土地に帰るでしょう。</w:t>
      </w:r>
      <w:r w:rsidRPr="005D056D">
        <w:rPr>
          <w:rFonts w:ascii="ＭＳ Ｐ明朝" w:eastAsia="ＭＳ Ｐ明朝" w:hAnsi="ＭＳ Ｐ明朝"/>
          <w:sz w:val="24"/>
          <w:szCs w:val="24"/>
          <w14:ligatures w14:val="standardContextual"/>
        </w:rPr>
        <w:t>(29)</w:t>
      </w:r>
      <w:r w:rsidRPr="005D056D">
        <w:rPr>
          <w:rFonts w:ascii="BIZ UDPゴシック" w:eastAsia="BIZ UDPゴシック" w:hAnsi="BIZ UDPゴシック"/>
          <w:sz w:val="24"/>
          <w:szCs w:val="24"/>
          <w14:ligatures w14:val="standardContextual"/>
        </w:rPr>
        <w:t>この期間中に、彼は帰って来て、南を</w:t>
      </w:r>
      <w:r w:rsidRPr="005D056D">
        <w:rPr>
          <w:rFonts w:ascii="ＭＳ Ｐ明朝" w:eastAsia="ＭＳ Ｐ明朝" w:hAnsi="ＭＳ Ｐ明朝"/>
          <w:sz w:val="24"/>
          <w:szCs w:val="24"/>
          <w14:ligatures w14:val="standardContextual"/>
        </w:rPr>
        <w:t>［再び］</w:t>
      </w:r>
      <w:r w:rsidRPr="005D056D">
        <w:rPr>
          <w:rFonts w:ascii="BIZ UDPゴシック" w:eastAsia="BIZ UDPゴシック" w:hAnsi="BIZ UDPゴシック"/>
          <w:sz w:val="24"/>
          <w:szCs w:val="24"/>
          <w14:ligatures w14:val="standardContextual"/>
        </w:rPr>
        <w:t>攻撃しますが、この作戦の状況は最初の作戦のようではありません。</w:t>
      </w:r>
      <w:r w:rsidRPr="005D056D">
        <w:rPr>
          <w:rFonts w:ascii="ＭＳ Ｐ明朝" w:eastAsia="ＭＳ Ｐ明朝" w:hAnsi="ＭＳ Ｐ明朝"/>
          <w:sz w:val="24"/>
          <w:szCs w:val="24"/>
          <w14:ligatures w14:val="standardContextual"/>
        </w:rPr>
        <w:t>(30)</w:t>
      </w:r>
      <w:r w:rsidRPr="005D056D">
        <w:rPr>
          <w:rFonts w:ascii="BIZ UDPゴシック" w:eastAsia="BIZ UDPゴシック" w:hAnsi="BIZ UDPゴシック"/>
          <w:sz w:val="24"/>
          <w:szCs w:val="24"/>
          <w14:ligatures w14:val="standardContextual"/>
        </w:rPr>
        <w:t>キティム</w:t>
      </w:r>
      <w:r w:rsidRPr="005D056D">
        <w:rPr>
          <w:rFonts w:ascii="ＭＳ Ｐ明朝" w:eastAsia="ＭＳ Ｐ明朝" w:hAnsi="ＭＳ Ｐ明朝"/>
          <w:sz w:val="24"/>
          <w:szCs w:val="24"/>
          <w14:ligatures w14:val="standardContextual"/>
        </w:rPr>
        <w:t>（すなわち、西の「バビロン」）</w:t>
      </w:r>
      <w:r w:rsidRPr="005D056D">
        <w:rPr>
          <w:rFonts w:ascii="BIZ UDPゴシック" w:eastAsia="BIZ UDPゴシック" w:hAnsi="BIZ UDPゴシック"/>
          <w:sz w:val="24"/>
          <w:szCs w:val="24"/>
          <w14:ligatures w14:val="standardContextual"/>
        </w:rPr>
        <w:t>の船が彼と一緒に攻撃するからです。そのとき</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彼は</w:t>
      </w:r>
      <w:r w:rsidRPr="005D056D">
        <w:rPr>
          <w:rFonts w:ascii="ＭＳ Ｐ明朝" w:eastAsia="ＭＳ Ｐ明朝" w:hAnsi="ＭＳ Ｐ明朝"/>
          <w:sz w:val="24"/>
          <w:szCs w:val="24"/>
          <w14:ligatures w14:val="standardContextual"/>
        </w:rPr>
        <w:t>［死んだように］</w:t>
      </w:r>
      <w:r w:rsidRPr="005D056D">
        <w:rPr>
          <w:rFonts w:ascii="BIZ UDPゴシック" w:eastAsia="BIZ UDPゴシック" w:hAnsi="BIZ UDPゴシック"/>
          <w:sz w:val="24"/>
          <w:szCs w:val="24"/>
          <w14:ligatures w14:val="standardContextual"/>
        </w:rPr>
        <w:t>打ちのめされますが</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復活します。そして</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彼は聖なる契約に激怒し</w:t>
      </w:r>
      <w:r w:rsidRPr="005D056D">
        <w:rPr>
          <w:rFonts w:ascii="BIZ UDPゴシック" w:eastAsia="BIZ UDPゴシック" w:hAnsi="BIZ UDPゴシック" w:hint="eastAsia"/>
          <w:sz w:val="24"/>
          <w:szCs w:val="24"/>
          <w14:ligatures w14:val="standardContextual"/>
        </w:rPr>
        <w:t>、</w:t>
      </w:r>
      <w:r w:rsidRPr="005D056D">
        <w:rPr>
          <w:rFonts w:ascii="ＭＳ Ｐ明朝" w:eastAsia="ＭＳ Ｐ明朝" w:hAnsi="ＭＳ Ｐ明朝"/>
          <w:sz w:val="24"/>
          <w:szCs w:val="24"/>
          <w14:ligatures w14:val="standardContextual"/>
        </w:rPr>
        <w:t>［はるか南方からイスラエルに］</w:t>
      </w:r>
      <w:r w:rsidRPr="005D056D">
        <w:rPr>
          <w:rFonts w:ascii="BIZ UDPゴシック" w:eastAsia="BIZ UDPゴシック" w:hAnsi="BIZ UDPゴシック"/>
          <w:sz w:val="24"/>
          <w:szCs w:val="24"/>
          <w14:ligatures w14:val="standardContextual"/>
        </w:rPr>
        <w:t>帰って来るとき</w:t>
      </w:r>
      <w:r w:rsidRPr="005D056D">
        <w:rPr>
          <w:rFonts w:ascii="BIZ UDPゴシック" w:eastAsia="BIZ UDPゴシック" w:hAnsi="BIZ UDPゴシック" w:hint="eastAsia"/>
          <w:sz w:val="24"/>
          <w:szCs w:val="24"/>
          <w14:ligatures w14:val="standardContextual"/>
        </w:rPr>
        <w:t>、</w:t>
      </w:r>
      <w:r w:rsidRPr="005D056D">
        <w:rPr>
          <w:rFonts w:ascii="ＭＳ Ｐ明朝" w:eastAsia="ＭＳ Ｐ明朝" w:hAnsi="ＭＳ Ｐ明朝"/>
          <w:sz w:val="24"/>
          <w:szCs w:val="24"/>
          <w14:ligatures w14:val="standardContextual"/>
        </w:rPr>
        <w:t>［それに対して］</w:t>
      </w:r>
      <w:r w:rsidRPr="005D056D">
        <w:rPr>
          <w:rFonts w:ascii="BIZ UDPゴシック" w:eastAsia="BIZ UDPゴシック" w:hAnsi="BIZ UDPゴシック"/>
          <w:sz w:val="24"/>
          <w:szCs w:val="24"/>
          <w14:ligatures w14:val="standardContextual"/>
        </w:rPr>
        <w:t>行動を起こすでしょう</w:t>
      </w:r>
      <w:r w:rsidRPr="005D056D">
        <w:rPr>
          <w:rFonts w:ascii="ＭＳ Ｐ明朝" w:eastAsia="ＭＳ Ｐ明朝" w:hAnsi="ＭＳ Ｐ明朝"/>
          <w:sz w:val="24"/>
          <w:szCs w:val="24"/>
          <w14:ligatures w14:val="standardContextual"/>
        </w:rPr>
        <w:t>（す</w:t>
      </w:r>
      <w:r w:rsidRPr="005D056D">
        <w:rPr>
          <w:rFonts w:ascii="ＭＳ Ｐ明朝" w:eastAsia="ＭＳ Ｐ明朝" w:hAnsi="ＭＳ Ｐ明朝" w:hint="eastAsia"/>
          <w:sz w:val="24"/>
          <w:szCs w:val="24"/>
          <w14:ligatures w14:val="standardContextual"/>
        </w:rPr>
        <w:t>なわち、いけにえ</w:t>
      </w:r>
      <w:r w:rsidRPr="005D056D">
        <w:rPr>
          <w:rFonts w:ascii="ＭＳ Ｐ明朝" w:eastAsia="ＭＳ Ｐ明朝" w:hAnsi="ＭＳ Ｐ明朝" w:hint="eastAsia"/>
          <w:sz w:val="24"/>
          <w:szCs w:val="24"/>
          <w14:ligatures w14:val="standardContextual"/>
        </w:rPr>
        <w:lastRenderedPageBreak/>
        <w:t>を終わらせ、憎むべきものを設置し、神殿に自分の座を設けます）。</w:t>
      </w:r>
      <w:r w:rsidRPr="005D056D">
        <w:rPr>
          <w:rFonts w:ascii="BIZ UDPゴシック" w:eastAsia="BIZ UDPゴシック" w:hAnsi="BIZ UDPゴシック"/>
          <w:sz w:val="24"/>
          <w:szCs w:val="24"/>
          <w14:ligatures w14:val="standardContextual"/>
        </w:rPr>
        <w:t>聖なる契約を捨てる者を支持し、</w:t>
      </w:r>
      <w:r w:rsidRPr="005D056D">
        <w:rPr>
          <w:rFonts w:ascii="ＭＳ Ｐ明朝" w:eastAsia="ＭＳ Ｐ明朝" w:hAnsi="ＭＳ Ｐ明朝"/>
          <w:sz w:val="24"/>
          <w:szCs w:val="24"/>
          <w14:ligatures w14:val="standardContextual"/>
        </w:rPr>
        <w:t>(31)</w:t>
      </w:r>
      <w:r w:rsidRPr="005D056D">
        <w:rPr>
          <w:rFonts w:ascii="BIZ UDPゴシック" w:eastAsia="BIZ UDPゴシック" w:hAnsi="BIZ UDPゴシック"/>
          <w:sz w:val="24"/>
          <w:szCs w:val="24"/>
          <w14:ligatures w14:val="standardContextual"/>
        </w:rPr>
        <w:t>聖所を汚し</w:t>
      </w:r>
      <w:r w:rsidRPr="005D056D">
        <w:rPr>
          <w:rFonts w:ascii="ＭＳ Ｐ明朝" w:eastAsia="ＭＳ Ｐ明朝" w:hAnsi="ＭＳ Ｐ明朝"/>
          <w:sz w:val="24"/>
          <w:szCs w:val="24"/>
          <w14:ligatures w14:val="standardContextual"/>
        </w:rPr>
        <w:t>（すなわち、モーセとエリヤの務を終わらせ）</w:t>
      </w:r>
      <w:r w:rsidRPr="005D056D">
        <w:rPr>
          <w:rFonts w:ascii="BIZ UDPゴシック" w:eastAsia="BIZ UDPゴシック" w:hAnsi="BIZ UDPゴシック"/>
          <w:sz w:val="24"/>
          <w:szCs w:val="24"/>
          <w14:ligatures w14:val="standardContextual"/>
        </w:rPr>
        <w:t>、日ごとのいけにえを取り除き、荒廃の忌むべきものを据える軍勢が、彼から出るからです。</w:t>
      </w:r>
      <w:r w:rsidRPr="005D056D">
        <w:rPr>
          <w:rFonts w:ascii="ＭＳ Ｐ明朝" w:eastAsia="ＭＳ Ｐ明朝" w:hAnsi="ＭＳ Ｐ明朝"/>
          <w:sz w:val="24"/>
          <w:szCs w:val="24"/>
          <w14:ligatures w14:val="standardContextual"/>
        </w:rPr>
        <w:t>(32)</w:t>
      </w:r>
      <w:r w:rsidRPr="005D056D">
        <w:rPr>
          <w:rFonts w:ascii="BIZ UDPゴシック" w:eastAsia="BIZ UDPゴシック" w:hAnsi="BIZ UDPゴシック"/>
          <w:sz w:val="24"/>
          <w:szCs w:val="24"/>
          <w14:ligatures w14:val="standardContextual"/>
        </w:rPr>
        <w:t>また、誘惑を用いて</w:t>
      </w:r>
      <w:r w:rsidRPr="005D056D">
        <w:rPr>
          <w:rFonts w:ascii="ＭＳ Ｐ明朝" w:eastAsia="ＭＳ Ｐ明朝" w:hAnsi="ＭＳ Ｐ明朝"/>
          <w:sz w:val="24"/>
          <w:szCs w:val="24"/>
          <w14:ligatures w14:val="standardContextual"/>
        </w:rPr>
        <w:t>[人々を]</w:t>
      </w:r>
      <w:r w:rsidRPr="005D056D">
        <w:rPr>
          <w:rFonts w:ascii="BIZ UDPゴシック" w:eastAsia="BIZ UDPゴシック" w:hAnsi="BIZ UDPゴシック"/>
          <w:sz w:val="24"/>
          <w:szCs w:val="24"/>
          <w14:ligatures w14:val="standardContextual"/>
        </w:rPr>
        <w:t>そそのかし、</w:t>
      </w:r>
      <w:r w:rsidRPr="005D056D">
        <w:rPr>
          <w:rFonts w:ascii="ＭＳ Ｐ明朝" w:eastAsia="ＭＳ Ｐ明朝" w:hAnsi="ＭＳ Ｐ明朝"/>
          <w:sz w:val="24"/>
          <w:szCs w:val="24"/>
          <w14:ligatures w14:val="standardContextual"/>
        </w:rPr>
        <w:t>[聖なる]</w:t>
      </w:r>
      <w:r w:rsidRPr="005D056D">
        <w:rPr>
          <w:rFonts w:ascii="BIZ UDPゴシック" w:eastAsia="BIZ UDPゴシック" w:hAnsi="BIZ UDPゴシック"/>
          <w:sz w:val="24"/>
          <w:szCs w:val="24"/>
          <w14:ligatures w14:val="standardContextual"/>
        </w:rPr>
        <w:t>契約に違反させようとしますが、自分たちの神を知っている民は、それを堅く守り続けます。</w:t>
      </w:r>
      <w:r w:rsidRPr="005D056D">
        <w:rPr>
          <w:rFonts w:ascii="ＭＳ Ｐ明朝" w:eastAsia="ＭＳ Ｐ明朝" w:hAnsi="ＭＳ Ｐ明朝"/>
          <w:sz w:val="24"/>
          <w:szCs w:val="24"/>
          <w14:ligatures w14:val="standardContextual"/>
        </w:rPr>
        <w:t>(33)</w:t>
      </w:r>
      <w:r w:rsidRPr="005D056D">
        <w:rPr>
          <w:rFonts w:ascii="BIZ UDPゴシック" w:eastAsia="BIZ UDPゴシック" w:hAnsi="BIZ UDPゴシック"/>
          <w:sz w:val="24"/>
          <w:szCs w:val="24"/>
          <w14:ligatures w14:val="standardContextual"/>
        </w:rPr>
        <w:t>民の中で見識のある者は、しばらくの間、剣</w:t>
      </w:r>
      <w:r w:rsidRPr="005D056D">
        <w:rPr>
          <w:rFonts w:ascii="ＭＳ Ｐ明朝" w:eastAsia="ＭＳ Ｐ明朝" w:hAnsi="ＭＳ Ｐ明朝"/>
          <w:sz w:val="24"/>
          <w:szCs w:val="24"/>
          <w14:ligatures w14:val="standardContextual"/>
        </w:rPr>
        <w:t>（＝殉教）</w:t>
      </w:r>
      <w:r w:rsidRPr="005D056D">
        <w:rPr>
          <w:rFonts w:ascii="BIZ UDPゴシック" w:eastAsia="BIZ UDPゴシック" w:hAnsi="BIZ UDPゴシック"/>
          <w:sz w:val="24"/>
          <w:szCs w:val="24"/>
          <w14:ligatures w14:val="standardContextual"/>
        </w:rPr>
        <w:t>、炎</w:t>
      </w:r>
      <w:r w:rsidRPr="005D056D">
        <w:rPr>
          <w:rFonts w:ascii="ＭＳ Ｐ明朝" w:eastAsia="ＭＳ Ｐ明朝" w:hAnsi="ＭＳ Ｐ明朝"/>
          <w:sz w:val="24"/>
          <w:szCs w:val="24"/>
          <w14:ligatures w14:val="standardContextual"/>
        </w:rPr>
        <w:t>（＝拷問）</w:t>
      </w:r>
      <w:r w:rsidRPr="005D056D">
        <w:rPr>
          <w:rFonts w:ascii="BIZ UDPゴシック" w:eastAsia="BIZ UDPゴシック" w:hAnsi="BIZ UDPゴシック"/>
          <w:sz w:val="24"/>
          <w:szCs w:val="24"/>
          <w14:ligatures w14:val="standardContextual"/>
        </w:rPr>
        <w:t>、捕囚</w:t>
      </w:r>
      <w:r w:rsidRPr="005D056D">
        <w:rPr>
          <w:rFonts w:ascii="ＭＳ Ｐ明朝" w:eastAsia="ＭＳ Ｐ明朝" w:hAnsi="ＭＳ Ｐ明朝"/>
          <w:sz w:val="24"/>
          <w:szCs w:val="24"/>
          <w14:ligatures w14:val="standardContextual"/>
        </w:rPr>
        <w:t>（＝投獄）</w:t>
      </w:r>
      <w:r w:rsidRPr="005D056D">
        <w:rPr>
          <w:rFonts w:ascii="BIZ UDPゴシック" w:eastAsia="BIZ UDPゴシック" w:hAnsi="BIZ UDPゴシック"/>
          <w:sz w:val="24"/>
          <w:szCs w:val="24"/>
          <w14:ligatures w14:val="standardContextual"/>
        </w:rPr>
        <w:t>、略奪</w:t>
      </w:r>
      <w:r w:rsidRPr="005D056D">
        <w:rPr>
          <w:rFonts w:ascii="ＭＳ Ｐ明朝" w:eastAsia="ＭＳ Ｐ明朝" w:hAnsi="ＭＳ Ｐ明朝"/>
          <w:sz w:val="24"/>
          <w:szCs w:val="24"/>
          <w14:ligatures w14:val="standardContextual"/>
        </w:rPr>
        <w:t>（＝財産の没収）</w:t>
      </w:r>
      <w:r w:rsidRPr="005D056D">
        <w:rPr>
          <w:rFonts w:ascii="BIZ UDPゴシック" w:eastAsia="BIZ UDPゴシック" w:hAnsi="BIZ UDPゴシック"/>
          <w:sz w:val="24"/>
          <w:szCs w:val="24"/>
          <w14:ligatures w14:val="standardContextual"/>
        </w:rPr>
        <w:t>によって</w:t>
      </w:r>
      <w:r w:rsidRPr="005D056D">
        <w:rPr>
          <w:rFonts w:ascii="BIZ UDPゴシック" w:eastAsia="BIZ UDPゴシック" w:hAnsi="BIZ UDPゴシック" w:hint="eastAsia"/>
          <w:sz w:val="24"/>
          <w:szCs w:val="24"/>
          <w14:ligatures w14:val="standardContextual"/>
        </w:rPr>
        <w:t>苦しめられている民を教えるでしょう。</w:t>
      </w:r>
      <w:r w:rsidRPr="005D056D">
        <w:rPr>
          <w:rFonts w:ascii="ＭＳ Ｐ明朝" w:eastAsia="ＭＳ Ｐ明朝" w:hAnsi="ＭＳ Ｐ明朝"/>
          <w:sz w:val="24"/>
          <w:szCs w:val="24"/>
          <w14:ligatures w14:val="standardContextual"/>
        </w:rPr>
        <w:t>(34)</w:t>
      </w:r>
      <w:r w:rsidRPr="005D056D">
        <w:rPr>
          <w:rFonts w:ascii="BIZ UDPゴシック" w:eastAsia="BIZ UDPゴシック" w:hAnsi="BIZ UDPゴシック"/>
          <w:sz w:val="24"/>
          <w:szCs w:val="24"/>
          <w14:ligatures w14:val="standardContextual"/>
        </w:rPr>
        <w:t>また、迫害されても、少しは助けを受けるでしょうが、偽って彼らに味方する者も多いでしょう。</w:t>
      </w:r>
      <w:r w:rsidRPr="005D056D">
        <w:rPr>
          <w:rFonts w:ascii="ＭＳ Ｐ明朝" w:eastAsia="ＭＳ Ｐ明朝" w:hAnsi="ＭＳ Ｐ明朝"/>
          <w:sz w:val="24"/>
          <w:szCs w:val="24"/>
          <w14:ligatures w14:val="standardContextual"/>
        </w:rPr>
        <w:t>(35)</w:t>
      </w:r>
      <w:r w:rsidRPr="005D056D">
        <w:rPr>
          <w:rFonts w:ascii="BIZ UDPゴシック" w:eastAsia="BIZ UDPゴシック" w:hAnsi="BIZ UDPゴシック"/>
          <w:sz w:val="24"/>
          <w:szCs w:val="24"/>
          <w14:ligatures w14:val="standardContextual"/>
        </w:rPr>
        <w:t>見識のある者たちの中からも、迫害される者が出るでしょう。</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それは）</w:t>
      </w:r>
      <w:r w:rsidRPr="005D056D">
        <w:rPr>
          <w:rFonts w:ascii="BIZ UDPゴシック" w:eastAsia="BIZ UDPゴシック" w:hAnsi="BIZ UDPゴシック"/>
          <w:sz w:val="24"/>
          <w:szCs w:val="24"/>
          <w14:ligatures w14:val="standardContextual"/>
        </w:rPr>
        <w:t>まだ、定められた時に来るからです」。</w:t>
      </w:r>
      <w:r w:rsidRPr="005D056D">
        <w:rPr>
          <w:rFonts w:ascii="ＭＳ Ｐ明朝" w:eastAsia="ＭＳ Ｐ明朝" w:hAnsi="ＭＳ Ｐ明朝" w:hint="eastAsia"/>
          <w:sz w:val="24"/>
          <w:szCs w:val="24"/>
          <w14:ligatures w14:val="standardContextual"/>
        </w:rPr>
        <w:t>（英直訳版ダニエル</w:t>
      </w:r>
      <w:r w:rsidRPr="005D056D">
        <w:rPr>
          <w:rFonts w:ascii="ＭＳ Ｐ明朝" w:eastAsia="ＭＳ Ｐ明朝" w:hAnsi="ＭＳ Ｐ明朝"/>
          <w:sz w:val="24"/>
          <w:szCs w:val="24"/>
          <w14:ligatures w14:val="standardContextual"/>
        </w:rPr>
        <w:t>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25-35</w:t>
      </w:r>
      <w:r w:rsidRPr="005D056D">
        <w:rPr>
          <w:rFonts w:ascii="ＭＳ Ｐ明朝" w:eastAsia="ＭＳ Ｐ明朝" w:hAnsi="ＭＳ Ｐ明朝" w:hint="eastAsia"/>
          <w:sz w:val="24"/>
          <w:szCs w:val="24"/>
          <w14:ligatures w14:val="standardContextual"/>
        </w:rPr>
        <w:t>節）</w:t>
      </w:r>
    </w:p>
    <w:p w14:paraId="699C7DD7" w14:textId="77777777" w:rsidR="005D056D" w:rsidRPr="005D056D" w:rsidRDefault="005D056D" w:rsidP="005D056D">
      <w:pPr>
        <w:rPr>
          <w:rFonts w:ascii="ＭＳ Ｐ明朝" w:eastAsia="ＭＳ Ｐ明朝" w:hAnsi="ＭＳ Ｐ明朝"/>
          <w:sz w:val="24"/>
          <w:szCs w:val="24"/>
          <w14:ligatures w14:val="standardContextual"/>
        </w:rPr>
      </w:pPr>
    </w:p>
    <w:p w14:paraId="64B2EB43" w14:textId="77777777" w:rsidR="005D056D" w:rsidRPr="005D056D" w:rsidRDefault="005D056D" w:rsidP="005D056D">
      <w:pPr>
        <w:keepNext/>
        <w:outlineLvl w:val="1"/>
        <w:rPr>
          <w:rFonts w:ascii="ＭＳ Ｐ明朝" w:eastAsia="ＭＳ Ｐ明朝" w:hAnsi="ＭＳ Ｐ明朝" w:cstheme="majorBidi"/>
          <w:sz w:val="24"/>
          <w:szCs w:val="24"/>
          <w14:ligatures w14:val="standardContextual"/>
        </w:rPr>
      </w:pPr>
      <w:bookmarkStart w:id="15" w:name="_Toc171678946"/>
      <w:bookmarkStart w:id="16" w:name="_Hlk166912871"/>
      <w:r w:rsidRPr="005D056D">
        <w:rPr>
          <w:rFonts w:ascii="HG明朝E" w:eastAsia="HG明朝E" w:hAnsiTheme="majorHAnsi" w:cstheme="majorBidi"/>
          <w:sz w:val="24"/>
          <w14:ligatures w14:val="standardContextual"/>
        </w:rPr>
        <w:t>2. 艱難</w:t>
      </w:r>
      <w:r w:rsidRPr="005D056D">
        <w:rPr>
          <w:rFonts w:ascii="HG明朝E" w:eastAsia="HG明朝E" w:hAnsiTheme="majorHAnsi" w:cstheme="majorBidi" w:hint="eastAsia"/>
          <w:sz w:val="24"/>
          <w14:ligatures w14:val="standardContextual"/>
        </w:rPr>
        <w:t>期直前</w:t>
      </w:r>
      <w:r w:rsidRPr="005D056D">
        <w:rPr>
          <w:rFonts w:ascii="HG明朝E" w:eastAsia="HG明朝E" w:hAnsiTheme="majorHAnsi" w:cstheme="majorBidi"/>
          <w:sz w:val="24"/>
          <w14:ligatures w14:val="standardContextual"/>
        </w:rPr>
        <w:t>の教会と「</w:t>
      </w:r>
      <w:r w:rsidRPr="005D056D">
        <w:rPr>
          <w:rFonts w:ascii="HG明朝E" w:eastAsia="HG明朝E" w:hAnsiTheme="majorHAnsi" w:cstheme="majorBidi" w:hint="eastAsia"/>
          <w:sz w:val="24"/>
          <w14:ligatures w14:val="standardContextual"/>
        </w:rPr>
        <w:t>見える</w:t>
      </w:r>
      <w:r w:rsidRPr="005D056D">
        <w:rPr>
          <w:rFonts w:ascii="HG明朝E" w:eastAsia="HG明朝E" w:hAnsiTheme="majorHAnsi" w:cstheme="majorBidi"/>
          <w:sz w:val="24"/>
          <w14:ligatures w14:val="standardContextual"/>
        </w:rPr>
        <w:t>教会」の状況</w:t>
      </w:r>
      <w:r w:rsidRPr="005D056D">
        <w:rPr>
          <w:rFonts w:ascii="HG明朝E" w:eastAsia="HG明朝E" w:hAnsiTheme="majorHAnsi" w:cstheme="majorBidi" w:hint="eastAsia"/>
          <w:sz w:val="24"/>
          <w14:ligatures w14:val="standardContextual"/>
        </w:rPr>
        <w:t>：</w:t>
      </w:r>
      <w:bookmarkEnd w:id="15"/>
      <w:r w:rsidRPr="005D056D">
        <w:rPr>
          <w:rFonts w:ascii="ＭＳ Ｐ明朝" w:eastAsia="ＭＳ Ｐ明朝" w:hAnsi="ＭＳ Ｐ明朝" w:cstheme="majorBidi" w:hint="eastAsia"/>
          <w:sz w:val="24"/>
          <w:szCs w:val="24"/>
          <w14:ligatures w14:val="standardContextual"/>
        </w:rPr>
        <w:t xml:space="preserve">　</w:t>
      </w:r>
    </w:p>
    <w:p w14:paraId="3EF854F0" w14:textId="77777777" w:rsidR="005D056D" w:rsidRPr="005D056D" w:rsidRDefault="005D056D" w:rsidP="005D056D">
      <w:pPr>
        <w:rPr>
          <w:rFonts w:ascii="ＭＳ Ｐ明朝" w:eastAsia="ＭＳ Ｐ明朝" w:hAnsi="ＭＳ Ｐ明朝"/>
          <w:sz w:val="24"/>
          <w:szCs w:val="24"/>
          <w14:ligatures w14:val="standardContextual"/>
        </w:rPr>
      </w:pPr>
    </w:p>
    <w:p w14:paraId="57DF4EB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大背教の現象を完全に理解するためには、目に見える教会とイエス・キリストの真の教会との違いを理解する必要があります。簡単に言えば、「すべてのイスラエルがイスラエルであるわけではない」（</w:t>
      </w:r>
      <w:hyperlink r:id="rId236" w:anchor="9:6" w:tooltip="しかし、神の言が無効になったというわけではない。なぜなら、イスラエルから出た者が全部イスラエルなのではなく、 " w:history="1">
        <w:r w:rsidRPr="005D056D">
          <w:rPr>
            <w:rFonts w:ascii="ＭＳ Ｐ明朝" w:eastAsia="ＭＳ Ｐ明朝" w:hAnsi="ＭＳ Ｐ明朝" w:hint="eastAsia"/>
            <w:color w:val="0563C1" w:themeColor="hyperlink"/>
            <w:sz w:val="24"/>
            <w:szCs w:val="24"/>
            <w:u w:val="single"/>
            <w14:ligatures w14:val="standardContextual"/>
          </w:rPr>
          <w:t>ローマ</w:t>
        </w:r>
        <w:r w:rsidRPr="005D056D">
          <w:rPr>
            <w:rFonts w:ascii="ＭＳ Ｐ明朝" w:eastAsia="ＭＳ Ｐ明朝" w:hAnsi="ＭＳ Ｐ明朝"/>
            <w:color w:val="0563C1" w:themeColor="hyperlink"/>
            <w:sz w:val="24"/>
            <w:szCs w:val="24"/>
            <w:u w:val="single"/>
            <w14:ligatures w14:val="standardContextual"/>
          </w:rPr>
          <w:t>9章6節</w:t>
        </w:r>
      </w:hyperlink>
      <w:r w:rsidRPr="005D056D">
        <w:rPr>
          <w:rFonts w:ascii="ＭＳ Ｐ明朝" w:eastAsia="ＭＳ Ｐ明朝" w:hAnsi="ＭＳ Ｐ明朝"/>
          <w:sz w:val="24"/>
          <w:szCs w:val="24"/>
          <w14:ligatures w14:val="standardContextual"/>
        </w:rPr>
        <w:t>）ように、クリスチャンであると自称するすべての人が、本当に私たちの主イエス・キリストを信じ、従っているわけではないということです。そして、多くのクリスチ</w:t>
      </w:r>
      <w:r w:rsidRPr="005D056D">
        <w:rPr>
          <w:rFonts w:ascii="ＭＳ Ｐ明朝" w:eastAsia="ＭＳ Ｐ明朝" w:hAnsi="ＭＳ Ｐ明朝"/>
          <w:sz w:val="24"/>
          <w:szCs w:val="24"/>
          <w14:ligatures w14:val="standardContextual"/>
        </w:rPr>
        <w:lastRenderedPageBreak/>
        <w:t>ャンが特に神のことばに関心がないとか、多くのクリスチャンが特に聖別された方法でクリスチャン生活を送っていないという事実についてここで話しているのではありません（悲しい</w:t>
      </w:r>
      <w:r w:rsidRPr="005D056D">
        <w:rPr>
          <w:rFonts w:ascii="ＭＳ Ｐ明朝" w:eastAsia="ＭＳ Ｐ明朝" w:hAnsi="ＭＳ Ｐ明朝" w:hint="eastAsia"/>
          <w:sz w:val="24"/>
          <w:szCs w:val="24"/>
          <w14:ligatures w14:val="standardContextual"/>
        </w:rPr>
        <w:t>ことに、多くのクリスチャンはそうではありません）。極端な言い方をすれば危険なことですが、「生ぬるい」クリスチャンであっても、キリストの群れの一員であることは可能です。明らかに、このカテゴリーに属する人々（そして、この最も自己満足的な教会の時代であるラオデキヤ</w:t>
      </w:r>
      <w:r w:rsidRPr="005D056D">
        <w:rPr>
          <w:rFonts w:ascii="ＭＳ Ｐ明朝" w:eastAsia="ＭＳ Ｐ明朝" w:hAnsi="ＭＳ Ｐ明朝"/>
          <w:sz w:val="24"/>
          <w:szCs w:val="24"/>
          <w:vertAlign w:val="superscript"/>
          <w14:ligatures w14:val="standardContextual"/>
        </w:rPr>
        <w:footnoteReference w:id="23"/>
      </w:r>
      <w:r w:rsidRPr="005D056D">
        <w:rPr>
          <w:rFonts w:ascii="ＭＳ Ｐ明朝" w:eastAsia="ＭＳ Ｐ明朝" w:hAnsi="ＭＳ Ｐ明朝"/>
          <w:sz w:val="24"/>
          <w:szCs w:val="24"/>
          <w14:ligatures w14:val="standardContextual"/>
        </w:rPr>
        <w:t>では、その割合は驚くほど高いのです）は、</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の霊的な圧力の下で、信仰と救いを失うという最も深刻な危険にさらされます。しかし、たとえそうであっても、イエス・キリストへの信仰を維持している限り（たとえその信仰が 「生命維持装置」に</w:t>
      </w:r>
      <w:r w:rsidRPr="005D056D">
        <w:rPr>
          <w:rFonts w:ascii="ＭＳ Ｐ明朝" w:eastAsia="ＭＳ Ｐ明朝" w:hAnsi="ＭＳ Ｐ明朝" w:hint="eastAsia"/>
          <w:sz w:val="24"/>
          <w:szCs w:val="24"/>
          <w14:ligatures w14:val="standardContextual"/>
        </w:rPr>
        <w:t>依存している</w:t>
      </w:r>
      <w:r w:rsidRPr="005D056D">
        <w:rPr>
          <w:rFonts w:ascii="ＭＳ Ｐ明朝" w:eastAsia="ＭＳ Ｐ明朝" w:hAnsi="ＭＳ Ｐ明朝"/>
          <w:sz w:val="24"/>
          <w:szCs w:val="24"/>
          <w14:ligatures w14:val="standardContextual"/>
        </w:rPr>
        <w:t>とし</w:t>
      </w:r>
      <w:r w:rsidRPr="005D056D">
        <w:rPr>
          <w:rFonts w:ascii="ＭＳ Ｐ明朝" w:eastAsia="ＭＳ Ｐ明朝" w:hAnsi="ＭＳ Ｐ明朝" w:hint="eastAsia"/>
          <w:sz w:val="24"/>
          <w:szCs w:val="24"/>
          <w14:ligatures w14:val="standardContextual"/>
        </w:rPr>
        <w:t>ても）、彼らはクリスチャンなのです。</w:t>
      </w:r>
    </w:p>
    <w:p w14:paraId="2CDC4A14" w14:textId="4C5027AC"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私たちが区別しているのは、（どのような種類のクリスチャンであれ）真のクリスチャンと、実際にはクリスチャンではないにもかかわらず、イエス・キリストを信じる者として自らを偽っている人々です。私たちの主を純粋に信じ、従っている人はクリスチャンです。そうでない人たちは、たとえ自分たちがクリスチャンだと名乗り、「キリスト教」団体に属していたとしても、クリスチャンではありません。著者の推定では、この「目に見える教会」の規模は、真の戦う教会（すなわち、現在地上に生きている真の信者）の規模を大きく上回っており、この不利な比率は、艱</w:t>
      </w:r>
      <w:r w:rsidRPr="005D056D">
        <w:rPr>
          <w:rFonts w:ascii="ＭＳ Ｐ明朝" w:eastAsia="ＭＳ Ｐ明朝" w:hAnsi="ＭＳ Ｐ明朝" w:hint="eastAsia"/>
          <w:sz w:val="24"/>
          <w:szCs w:val="24"/>
          <w14:ligatures w14:val="standardContextual"/>
        </w:rPr>
        <w:lastRenderedPageBreak/>
        <w:t>難期に近づくにつれて増加し、艱難期が始まるとさらに上昇し、勢いを増すと思われます。自己満足と偽キリスト教という二つの危険は、艱難期が訪れたときに、真の教会を特に脆弱にすることに少なからず貢献するでしょう。特に、預言は、艱難期が始まる直前の例外的な平穏と繁栄の期間を示唆しています</w:t>
      </w:r>
      <w:r w:rsidRPr="005D056D">
        <w:rPr>
          <w:rFonts w:ascii="ＭＳ Ｐ明朝" w:eastAsia="ＭＳ Ｐ明朝" w:hAnsi="ＭＳ Ｐ明朝"/>
          <w:sz w:val="24"/>
          <w:szCs w:val="24"/>
          <w:vertAlign w:val="superscript"/>
          <w14:ligatures w14:val="standardContextual"/>
        </w:rPr>
        <w:footnoteReference w:id="24"/>
      </w:r>
      <w:r w:rsidRPr="005D056D">
        <w:rPr>
          <w:rFonts w:ascii="ＭＳ Ｐ明朝" w:eastAsia="ＭＳ Ｐ明朝" w:hAnsi="ＭＳ Ｐ明朝"/>
          <w:sz w:val="24"/>
          <w:szCs w:val="24"/>
          <w14:ligatures w14:val="standardContextual"/>
        </w:rPr>
        <w:t>。</w:t>
      </w:r>
    </w:p>
    <w:p w14:paraId="1A12BB8F"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5BB20BB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兄弟たちよ。その時期と場合</w:t>
      </w:r>
      <w:r w:rsidRPr="005D056D">
        <w:rPr>
          <w:rFonts w:ascii="ＭＳ Ｐ明朝" w:eastAsia="ＭＳ Ｐ明朝" w:hAnsi="ＭＳ Ｐ明朝" w:cs="ＭＳ Ｐゴシック" w:hint="eastAsia"/>
          <w:kern w:val="0"/>
          <w:sz w:val="24"/>
          <w:szCs w:val="24"/>
          <w:lang w:val="x-none"/>
        </w:rPr>
        <w:t>（すなわち、将来の預言のタイム-</w:t>
      </w:r>
      <w:proofErr w:type="spellStart"/>
      <w:r w:rsidRPr="005D056D">
        <w:rPr>
          <w:rFonts w:ascii="ＭＳ Ｐ明朝" w:eastAsia="ＭＳ Ｐ明朝" w:hAnsi="ＭＳ Ｐ明朝" w:cs="ＭＳ Ｐゴシック" w:hint="eastAsia"/>
          <w:kern w:val="0"/>
          <w:sz w:val="24"/>
          <w:szCs w:val="24"/>
          <w:lang w:val="x-none"/>
        </w:rPr>
        <w:t>ラインとその具体的な出来事</w:t>
      </w:r>
      <w:proofErr w:type="spellEnd"/>
      <w:r w:rsidRPr="005D056D">
        <w:rPr>
          <w:rFonts w:ascii="ＭＳ Ｐ明朝" w:eastAsia="ＭＳ Ｐ明朝" w:hAnsi="ＭＳ Ｐ明朝" w:cs="ＭＳ Ｐゴシック" w:hint="eastAsia"/>
          <w:kern w:val="0"/>
          <w:sz w:val="24"/>
          <w:szCs w:val="24"/>
          <w:lang w:val="x-none"/>
        </w:rPr>
        <w:t>）</w:t>
      </w:r>
      <w:r w:rsidRPr="005D056D">
        <w:rPr>
          <w:rFonts w:ascii="BIZ UDPゴシック" w:eastAsia="BIZ UDPゴシック" w:hAnsi="BIZ UDPゴシック" w:cs="Arial"/>
          <w:kern w:val="0"/>
          <w:sz w:val="24"/>
          <w:szCs w:val="24"/>
          <w:lang w:val="ja-JP"/>
        </w:rPr>
        <w:t>とについては、書きおくる必要はない。 あなたがた自身がよく知っているとおり、主の日</w:t>
      </w:r>
      <w:r w:rsidRPr="005D056D">
        <w:rPr>
          <w:rFonts w:ascii="ＭＳ Ｐ明朝" w:eastAsia="ＭＳ Ｐ明朝" w:hAnsi="ＭＳ Ｐ明朝" w:cs="ＭＳ Ｐゴシック" w:hint="eastAsia"/>
          <w:kern w:val="0"/>
          <w:sz w:val="24"/>
          <w:szCs w:val="24"/>
          <w:lang w:val="x-none"/>
        </w:rPr>
        <w:t>（すなわち、艱難期に始まる神の終末論的な裁きの時）</w:t>
      </w:r>
      <w:r w:rsidRPr="005D056D">
        <w:rPr>
          <w:rFonts w:ascii="BIZ UDPゴシック" w:eastAsia="BIZ UDPゴシック" w:hAnsi="BIZ UDPゴシック" w:cs="Arial"/>
          <w:kern w:val="0"/>
          <w:sz w:val="24"/>
          <w:szCs w:val="24"/>
          <w:lang w:val="ja-JP"/>
        </w:rPr>
        <w:t>は盗人が夜くるように来る。人々が平和だ無事だと言っているその矢先に</w:t>
      </w:r>
      <w:r w:rsidRPr="005D056D">
        <w:rPr>
          <w:rFonts w:ascii="ＭＳ Ｐ明朝" w:eastAsia="ＭＳ Ｐ明朝" w:hAnsi="ＭＳ Ｐ明朝" w:cs="ＭＳ Ｐゴシック"/>
          <w:kern w:val="0"/>
          <w:sz w:val="24"/>
          <w:szCs w:val="24"/>
          <w:lang w:val="x-none"/>
        </w:rPr>
        <w:t>（</w:t>
      </w:r>
      <w:r w:rsidRPr="005D056D">
        <w:rPr>
          <w:rFonts w:ascii="ＭＳ Ｐ明朝" w:eastAsia="ＭＳ Ｐ明朝" w:hAnsi="ＭＳ Ｐ明朝" w:cs="ＭＳ Ｐゴシック" w:hint="eastAsia"/>
          <w:kern w:val="0"/>
          <w:sz w:val="24"/>
          <w:szCs w:val="24"/>
          <w:lang w:val="x-none"/>
        </w:rPr>
        <w:t>すなわち、</w:t>
      </w:r>
      <w:r w:rsidRPr="005D056D">
        <w:rPr>
          <w:rFonts w:ascii="ＭＳ Ｐ明朝" w:eastAsia="ＭＳ Ｐ明朝" w:hAnsi="ＭＳ Ｐ明朝" w:cs="ＭＳ Ｐゴシック"/>
          <w:kern w:val="0"/>
          <w:sz w:val="24"/>
          <w:szCs w:val="24"/>
          <w:lang w:val="x-none"/>
        </w:rPr>
        <w:t>艱難</w:t>
      </w:r>
      <w:r w:rsidRPr="005D056D">
        <w:rPr>
          <w:rFonts w:ascii="ＭＳ Ｐ明朝" w:eastAsia="ＭＳ Ｐ明朝" w:hAnsi="ＭＳ Ｐ明朝" w:cs="ＭＳ Ｐゴシック" w:hint="eastAsia"/>
          <w:kern w:val="0"/>
          <w:sz w:val="24"/>
          <w:szCs w:val="24"/>
          <w:lang w:val="x-none"/>
        </w:rPr>
        <w:t>期</w:t>
      </w:r>
      <w:r w:rsidRPr="005D056D">
        <w:rPr>
          <w:rFonts w:ascii="ＭＳ Ｐ明朝" w:eastAsia="ＭＳ Ｐ明朝" w:hAnsi="ＭＳ Ｐ明朝" w:cs="ＭＳ Ｐゴシック"/>
          <w:kern w:val="0"/>
          <w:sz w:val="24"/>
          <w:szCs w:val="24"/>
          <w:lang w:val="x-none"/>
        </w:rPr>
        <w:t>の直前）</w:t>
      </w:r>
      <w:r w:rsidRPr="005D056D">
        <w:rPr>
          <w:rFonts w:ascii="BIZ UDPゴシック" w:eastAsia="BIZ UDPゴシック" w:hAnsi="BIZ UDPゴシック" w:cs="Arial"/>
          <w:kern w:val="0"/>
          <w:sz w:val="24"/>
          <w:szCs w:val="24"/>
          <w:lang w:val="ja-JP"/>
        </w:rPr>
        <w:t>、ちょうど妊婦に産みの苦しみが臨むように、突如として滅びが彼らをおそって来る</w:t>
      </w: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ハルマゲドンに至る艱難</w:t>
      </w:r>
      <w:r w:rsidRPr="005D056D">
        <w:rPr>
          <w:rFonts w:ascii="ＭＳ Ｐ明朝" w:eastAsia="ＭＳ Ｐ明朝" w:hAnsi="ＭＳ Ｐ明朝" w:cs="ＭＳ Ｐゴシック" w:hint="eastAsia"/>
          <w:kern w:val="0"/>
          <w:sz w:val="24"/>
          <w:szCs w:val="24"/>
          <w:lang w:val="x-none"/>
        </w:rPr>
        <w:t>期</w:t>
      </w:r>
      <w:r w:rsidRPr="005D056D">
        <w:rPr>
          <w:rFonts w:ascii="ＭＳ Ｐ明朝" w:eastAsia="ＭＳ Ｐ明朝" w:hAnsi="ＭＳ Ｐ明朝" w:cs="ＭＳ Ｐゴシック"/>
          <w:kern w:val="0"/>
          <w:sz w:val="24"/>
          <w:szCs w:val="24"/>
          <w:lang w:val="x-none"/>
        </w:rPr>
        <w:t>の裁きが始まるのです</w:t>
      </w:r>
      <w:proofErr w:type="spellEnd"/>
      <w:r w:rsidRPr="005D056D">
        <w:rPr>
          <w:rFonts w:ascii="ＭＳ Ｐ明朝" w:eastAsia="ＭＳ Ｐ明朝" w:hAnsi="ＭＳ Ｐ明朝" w:cs="ＭＳ Ｐゴシック"/>
          <w:kern w:val="0"/>
          <w:sz w:val="24"/>
          <w:szCs w:val="24"/>
          <w:lang w:val="x-none"/>
        </w:rPr>
        <w:t>）</w:t>
      </w:r>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テサロニケ 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1-3</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877DF6A" w14:textId="77777777" w:rsidR="005D056D" w:rsidRPr="005D056D" w:rsidRDefault="005D056D" w:rsidP="005D056D">
      <w:pPr>
        <w:rPr>
          <w:rFonts w:ascii="ＭＳ Ｐ明朝" w:eastAsia="ＭＳ Ｐ明朝" w:hAnsi="ＭＳ Ｐ明朝"/>
          <w:sz w:val="24"/>
          <w:szCs w:val="24"/>
          <w14:ligatures w14:val="standardContextual"/>
        </w:rPr>
      </w:pPr>
    </w:p>
    <w:p w14:paraId="09C2DC59" w14:textId="63B38A1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の最後の時代であるラオデキヤの教会内の自己満足と、目に見える教会内の未信者の割合が増え続けるというこの二重の現象は、私たちの時代に霊的成長の深刻な妨げを生み出しており、その将来の時代には、すべてのクリスチャンにと</w:t>
      </w:r>
      <w:r w:rsidRPr="005D056D">
        <w:rPr>
          <w:rFonts w:ascii="ＭＳ Ｐ明朝" w:eastAsia="ＭＳ Ｐ明朝" w:hAnsi="ＭＳ Ｐ明朝" w:hint="eastAsia"/>
          <w:sz w:val="24"/>
          <w:szCs w:val="24"/>
          <w14:ligatures w14:val="standardContextual"/>
        </w:rPr>
        <w:lastRenderedPageBreak/>
        <w:t>って霊的危険が増す原因となるでしょう。娯楽と社交が優先され、真理の探究と真理の教えが抑圧されている環境の今日におけるマイナス面を考えてみてください。このような状況にある</w:t>
      </w:r>
      <w:r w:rsidRPr="005D056D">
        <w:rPr>
          <w:rFonts w:ascii="ＭＳ Ｐ明朝" w:eastAsia="ＭＳ Ｐ明朝" w:hAnsi="ＭＳ Ｐ明朝"/>
          <w:sz w:val="24"/>
          <w:szCs w:val="24"/>
          <w14:ligatures w14:val="standardContextual"/>
        </w:rPr>
        <w:t xml:space="preserve"> 「クリスチャン」教会では（現在、例外というよりもむしろ一般的ですが）、霊的な成長、キリストに近づき、キリストによりよく仕</w:t>
      </w:r>
      <w:r w:rsidRPr="005D056D">
        <w:rPr>
          <w:rFonts w:ascii="ＭＳ Ｐ明朝" w:eastAsia="ＭＳ Ｐ明朝" w:hAnsi="ＭＳ Ｐ明朝" w:hint="eastAsia"/>
          <w:sz w:val="24"/>
          <w:szCs w:val="24"/>
          <w14:ligatures w14:val="standardContextual"/>
        </w:rPr>
        <w:t>える方法を学ぶことは、ほとんど不可能なことです。艱難期の間、未信者の割合が増え、偽りの教えが広まるとき、真理に対する熱意が、現在でさえわずかなクリスチャン・グループにおいて、どのように消沈するか考えてみてください！実際、艱難</w:t>
      </w:r>
      <w:r w:rsidR="00AF62CC">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には、主要なクリスチャン・グループや組織の大多数が、真のクリスチャンではなくなるか、またはまもなくそうなると予想されます。というのも、ほとんどすべての識別可能な「キリスト教」教会と組織が、（今日の場合のように）単に未信者を取り込むことに満足し、偽りの教義に寛容であるというだけでなく、実際には、キリストに真に献身し、真理を正しく理解しようとするいかなる態度に対しても、積極的に敵対するという一つのマトリックスに溶け込んだとき、すべての真の信者やイエスの真の信者は、かつてないほど不適合者として目立つことになるからです。これは歴史上類を見ない信仰の試練となり、驚くべきことに、多くの人がこの試練に失敗し、大背教の仲間入りをすることになるでしょう。</w:t>
      </w:r>
    </w:p>
    <w:p w14:paraId="138BF8F5" w14:textId="77777777" w:rsidR="005D056D" w:rsidRPr="005D056D" w:rsidRDefault="005D056D" w:rsidP="005D056D">
      <w:pPr>
        <w:rPr>
          <w:rFonts w:ascii="ＭＳ Ｐ明朝" w:eastAsia="ＭＳ Ｐ明朝" w:hAnsi="ＭＳ Ｐ明朝"/>
          <w:sz w:val="24"/>
          <w:szCs w:val="24"/>
          <w14:ligatures w14:val="standardContextual"/>
        </w:rPr>
      </w:pPr>
    </w:p>
    <w:p w14:paraId="7BDA9270" w14:textId="2A57FBBE"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a. </w:t>
      </w:r>
      <w:r w:rsidRPr="005D056D">
        <w:rPr>
          <w:rFonts w:ascii="ＭＳ Ｐ明朝" w:eastAsia="ＭＳ Ｐ明朝" w:hAnsi="ＭＳ Ｐ明朝"/>
          <w:sz w:val="24"/>
          <w:szCs w:val="24"/>
          <w:u w:val="single"/>
          <w14:ligatures w14:val="standardContextual"/>
        </w:rPr>
        <w:t>不信仰な偽キリスト教の硬さ(七つの災い)</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主の時代の組織的ユダヤ教は、上記のような状況に近いものがあります。律法学者やパリサイ人によって支配されていた当時の宗教団体は、艱難</w:t>
      </w:r>
      <w:r w:rsidR="00406ADA">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に組織された「キリスト教」がそうであるように、神の</w:t>
      </w:r>
      <w:r w:rsidRPr="005D056D">
        <w:rPr>
          <w:rFonts w:ascii="ＭＳ Ｐ明朝" w:eastAsia="ＭＳ Ｐ明朝" w:hAnsi="ＭＳ Ｐ明朝"/>
          <w:sz w:val="24"/>
          <w:szCs w:val="24"/>
          <w14:ligatures w14:val="standardContextual"/>
        </w:rPr>
        <w:lastRenderedPageBreak/>
        <w:t>真の恵みと力から切り離されていました（</w:t>
      </w:r>
      <w:hyperlink r:id="rId237" w:anchor="23:5" w:tooltip="そのすることは、すべて人に見せるためである。すなわち、彼らは経札を幅広くつくり、その衣のふさを大きくし、 " w:history="1">
        <w:r w:rsidRPr="005D056D">
          <w:rPr>
            <w:rFonts w:ascii="ＭＳ Ｐ明朝" w:eastAsia="ＭＳ Ｐ明朝" w:hAnsi="ＭＳ Ｐ明朝"/>
            <w:color w:val="0563C1" w:themeColor="hyperlink"/>
            <w:sz w:val="24"/>
            <w:szCs w:val="24"/>
            <w:u w:val="single"/>
            <w14:ligatures w14:val="standardContextual"/>
          </w:rPr>
          <w:t>マタイ23章5節</w:t>
        </w:r>
      </w:hyperlink>
      <w:r w:rsidRPr="005D056D">
        <w:rPr>
          <w:rFonts w:ascii="ＭＳ Ｐ明朝" w:eastAsia="ＭＳ Ｐ明朝" w:hAnsi="ＭＳ Ｐ明朝"/>
          <w:sz w:val="24"/>
          <w:szCs w:val="24"/>
          <w14:ligatures w14:val="standardContextual"/>
        </w:rPr>
        <w:t>を参照）。イエスの時代の霊的に死んだ「見える教会」の特徴は、未来の「見える教会」が同様に真理から完全に離れると、真の信仰者が直面することを明確に示しています。</w:t>
      </w:r>
    </w:p>
    <w:p w14:paraId="0B30BED0" w14:textId="77777777" w:rsidR="005D056D" w:rsidRPr="005D056D" w:rsidRDefault="005D056D" w:rsidP="005D056D">
      <w:pPr>
        <w:rPr>
          <w:rFonts w:ascii="ＭＳ Ｐ明朝" w:eastAsia="ＭＳ Ｐ明朝" w:hAnsi="ＭＳ Ｐ明朝"/>
          <w:sz w:val="24"/>
          <w:szCs w:val="24"/>
          <w14:ligatures w14:val="standardContextual"/>
        </w:rPr>
      </w:pPr>
    </w:p>
    <w:p w14:paraId="6814E93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 </w:t>
      </w:r>
      <w:r w:rsidRPr="005D056D">
        <w:rPr>
          <w:rFonts w:ascii="ＭＳ Ｐ明朝" w:eastAsia="ＭＳ Ｐ明朝" w:hAnsi="ＭＳ Ｐ明朝"/>
          <w:sz w:val="24"/>
          <w:szCs w:val="24"/>
          <w:u w:val="single"/>
          <w14:ligatures w14:val="standardContextual"/>
        </w:rPr>
        <w:t>偽キリスト教組織は、そのメンバーの救いを妨げる</w:t>
      </w:r>
      <w:r w:rsidRPr="005D056D">
        <w:rPr>
          <w:rFonts w:ascii="ＭＳ Ｐ明朝" w:eastAsia="ＭＳ Ｐ明朝" w:hAnsi="ＭＳ Ｐ明朝" w:hint="eastAsia"/>
          <w:sz w:val="24"/>
          <w:szCs w:val="24"/>
          <w14:ligatures w14:val="standardContextual"/>
        </w:rPr>
        <w:t>:</w:t>
      </w:r>
    </w:p>
    <w:p w14:paraId="05447B11" w14:textId="77777777" w:rsidR="005D056D" w:rsidRPr="005D056D" w:rsidRDefault="005D056D" w:rsidP="005D056D">
      <w:pPr>
        <w:rPr>
          <w:rFonts w:ascii="ＭＳ Ｐ明朝" w:eastAsia="ＭＳ Ｐ明朝" w:hAnsi="ＭＳ Ｐ明朝"/>
          <w:sz w:val="24"/>
          <w:szCs w:val="24"/>
          <w14:ligatures w14:val="standardContextual"/>
        </w:rPr>
      </w:pPr>
    </w:p>
    <w:p w14:paraId="2F31ED9B"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偽善な律法学者、パリサイ人たちよ。あなたがたは、わざわいである。あなたがたは、天国を閉ざして人々をはいらせない。自分もはいらないし、はいろうとする人をはいらせもしない。</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マタイ</w:t>
      </w:r>
      <w:r w:rsidRPr="005D056D">
        <w:rPr>
          <w:rFonts w:ascii="ＭＳ Ｐ明朝" w:eastAsia="ＭＳ Ｐ明朝" w:hAnsi="ＭＳ Ｐ明朝" w:cs="ＭＳ Ｐゴシック"/>
          <w:kern w:val="0"/>
          <w:sz w:val="24"/>
          <w:szCs w:val="24"/>
          <w:lang w:val="x-none"/>
        </w:rPr>
        <w:t>23</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13</w:t>
      </w:r>
      <w:r w:rsidRPr="005D056D">
        <w:rPr>
          <w:rFonts w:ascii="ＭＳ Ｐ明朝" w:eastAsia="ＭＳ Ｐ明朝" w:hAnsi="ＭＳ Ｐ明朝" w:cs="ＭＳ Ｐゴシック" w:hint="eastAsia"/>
          <w:kern w:val="0"/>
          <w:sz w:val="24"/>
          <w:szCs w:val="24"/>
          <w:lang w:val="x-none"/>
        </w:rPr>
        <w:t>節)</w:t>
      </w:r>
    </w:p>
    <w:p w14:paraId="29751027" w14:textId="77777777" w:rsidR="005D056D" w:rsidRPr="005D056D" w:rsidRDefault="005D056D" w:rsidP="005D056D">
      <w:pPr>
        <w:rPr>
          <w:rFonts w:ascii="ＭＳ Ｐ明朝" w:eastAsia="ＭＳ Ｐ明朝" w:hAnsi="ＭＳ Ｐ明朝"/>
          <w:sz w:val="24"/>
          <w:szCs w:val="24"/>
          <w14:ligatures w14:val="standardContextual"/>
        </w:rPr>
      </w:pPr>
    </w:p>
    <w:p w14:paraId="0AF96E87" w14:textId="040134A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イエス・キリストを信じるという唯一の救いの道を拒んだ者たちが、仲間の救いを妨げようとして「天国を閉ざす」のは、残念ではありますが理解できます。なぜなら、自分たちの中にいる他の人々の真の弟子としての生き方を認めることは、ある意味、自分たちの立場をすべて否定することになるからです。だから、今日でも、真の救いの道を歩まない者は、それを否定することに全力を尽くすのです（キリストのみへの信仰を否定し、行いによる救いを教えるいわゆる「キリスト教」団体を見れば明らかです）。このような人々にとって、イエス・キリストとその福音は恥ずべきものです（</w:t>
      </w:r>
      <w:hyperlink r:id="rId238" w:anchor="12:9" w:tooltip="しかし、人の前でわたしを拒む者は、神の使たちの前で拒まれるであろう。 "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12章9節</w:t>
        </w:r>
      </w:hyperlink>
      <w:r w:rsidRPr="005D056D">
        <w:rPr>
          <w:rFonts w:ascii="ＭＳ Ｐ明朝" w:eastAsia="ＭＳ Ｐ明朝" w:hAnsi="ＭＳ Ｐ明朝"/>
          <w:sz w:val="24"/>
          <w:szCs w:val="24"/>
          <w14:ligatures w14:val="standardContextual"/>
        </w:rPr>
        <w:t>を参照）。彼らの仲間内で本当の真実やキリストを信じることはトラブルの元であり、</w:t>
      </w:r>
      <w:r w:rsidR="00406ADA">
        <w:rPr>
          <w:rFonts w:ascii="ＭＳ Ｐ明朝" w:eastAsia="ＭＳ Ｐ明朝" w:hAnsi="ＭＳ Ｐ明朝" w:hint="eastAsia"/>
          <w:sz w:val="24"/>
          <w:szCs w:val="24"/>
          <w14:ligatures w14:val="standardContextual"/>
        </w:rPr>
        <w:t>ややこしく</w:t>
      </w:r>
      <w:r w:rsidRPr="005D056D">
        <w:rPr>
          <w:rFonts w:ascii="ＭＳ Ｐ明朝" w:eastAsia="ＭＳ Ｐ明朝" w:hAnsi="ＭＳ Ｐ明朝"/>
          <w:sz w:val="24"/>
          <w:szCs w:val="24"/>
          <w14:ligatures w14:val="standardContextual"/>
        </w:rPr>
        <w:t>、はっきり言えば、ただ「不快」なのです。偽りの父である者の子として、彼らは当然、真実に敵対するのです（</w:t>
      </w:r>
      <w:hyperlink r:id="rId239"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 w:history="1">
        <w:r w:rsidRPr="005D056D">
          <w:rPr>
            <w:rFonts w:ascii="ＭＳ Ｐ明朝" w:eastAsia="ＭＳ Ｐ明朝" w:hAnsi="ＭＳ Ｐ明朝"/>
            <w:color w:val="0563C1" w:themeColor="hyperlink"/>
            <w:sz w:val="24"/>
            <w:szCs w:val="24"/>
            <w:u w:val="single"/>
            <w14:ligatures w14:val="standardContextual"/>
          </w:rPr>
          <w:t>ヨハネ8章44節</w:t>
        </w:r>
      </w:hyperlink>
      <w:r w:rsidRPr="005D056D">
        <w:rPr>
          <w:rFonts w:ascii="ＭＳ Ｐ明朝" w:eastAsia="ＭＳ Ｐ明朝" w:hAnsi="ＭＳ Ｐ明朝"/>
          <w:sz w:val="24"/>
          <w:szCs w:val="24"/>
          <w14:ligatures w14:val="standardContextual"/>
        </w:rPr>
        <w:t>）。</w:t>
      </w:r>
    </w:p>
    <w:p w14:paraId="32B18EDF"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 xml:space="preserve">2) </w:t>
      </w:r>
      <w:r w:rsidRPr="005D056D">
        <w:rPr>
          <w:rFonts w:ascii="ＭＳ Ｐ明朝" w:eastAsia="ＭＳ Ｐ明朝" w:hAnsi="ＭＳ Ｐ明朝"/>
          <w:sz w:val="24"/>
          <w:szCs w:val="24"/>
          <w:u w:val="single"/>
          <w14:ligatures w14:val="standardContextual"/>
        </w:rPr>
        <w:t>偽キリスト教組織は、神を求める人々の救いを妨げようと手を伸ばす</w:t>
      </w:r>
      <w:r w:rsidRPr="005D056D">
        <w:rPr>
          <w:rFonts w:ascii="ＭＳ Ｐ明朝" w:eastAsia="ＭＳ Ｐ明朝" w:hAnsi="ＭＳ Ｐ明朝" w:hint="eastAsia"/>
          <w:sz w:val="24"/>
          <w:szCs w:val="24"/>
          <w14:ligatures w14:val="standardContextual"/>
        </w:rPr>
        <w:t>:</w:t>
      </w:r>
    </w:p>
    <w:p w14:paraId="60C2E0EB" w14:textId="77777777" w:rsidR="005D056D" w:rsidRPr="005D056D" w:rsidRDefault="005D056D" w:rsidP="005D056D">
      <w:pPr>
        <w:rPr>
          <w:rFonts w:ascii="ＭＳ Ｐ明朝" w:eastAsia="ＭＳ Ｐ明朝" w:hAnsi="ＭＳ Ｐ明朝"/>
          <w:sz w:val="24"/>
          <w:szCs w:val="24"/>
          <w14:ligatures w14:val="standardContextual"/>
        </w:rPr>
      </w:pPr>
    </w:p>
    <w:p w14:paraId="2F3B8465"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偽善な律法学者、パリサイ人たちよ。あなたがたは、わざわいである。あなたがたはひとりの改宗者をつくるために、海と陸とを巡り歩く。そして、つくったなら、彼を自分より倍もひどい地獄の子にする。 </w:t>
      </w:r>
      <w:r w:rsidRPr="005D056D">
        <w:rPr>
          <w:rFonts w:ascii="ＭＳ Ｐ明朝" w:eastAsia="ＭＳ Ｐ明朝" w:hAnsi="ＭＳ Ｐ明朝" w:cs="Arial"/>
          <w:kern w:val="0"/>
          <w:sz w:val="24"/>
          <w:szCs w:val="24"/>
          <w:lang w:val="ja-JP"/>
        </w:rPr>
        <w:t>(マタイ23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15</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1952D52F" w14:textId="77777777" w:rsidR="005D056D" w:rsidRPr="005D056D" w:rsidRDefault="005D056D" w:rsidP="005D056D">
      <w:pPr>
        <w:rPr>
          <w:rFonts w:ascii="ＭＳ Ｐ明朝" w:eastAsia="ＭＳ Ｐ明朝" w:hAnsi="ＭＳ Ｐ明朝"/>
          <w:sz w:val="24"/>
          <w:szCs w:val="24"/>
          <w14:ligatures w14:val="standardContextual"/>
        </w:rPr>
      </w:pPr>
    </w:p>
    <w:p w14:paraId="19C93249" w14:textId="76D4C44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の偽りの教えを広めることは、一方で信奉者と力を得るための最善の方法であると同時に、真に神を求める人々の仲間をできる限り減らすことでもあります。神を探している人たちを取り込み、真の救いから遠ざけることで、彼らは潜在的な敵対者を避け、不幸な改宗者の熱意を自分たちの目的のために利用するのです。さらに、このような改宗者は、自分たちのねじ曲がったアプローチ</w:t>
      </w:r>
      <w:r w:rsidR="00785FEA">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hint="eastAsia"/>
          <w:sz w:val="24"/>
          <w:szCs w:val="24"/>
          <w14:ligatures w14:val="standardContextual"/>
        </w:rPr>
        <w:t>正し</w:t>
      </w:r>
      <w:r w:rsidR="00785FEA">
        <w:rPr>
          <w:rFonts w:ascii="ＭＳ Ｐ明朝" w:eastAsia="ＭＳ Ｐ明朝" w:hAnsi="ＭＳ Ｐ明朝" w:hint="eastAsia"/>
          <w:sz w:val="24"/>
          <w:szCs w:val="24"/>
          <w14:ligatures w14:val="standardContextual"/>
        </w:rPr>
        <w:t>いものであると</w:t>
      </w:r>
      <w:r w:rsidRPr="005D056D">
        <w:rPr>
          <w:rFonts w:ascii="ＭＳ Ｐ明朝" w:eastAsia="ＭＳ Ｐ明朝" w:hAnsi="ＭＳ Ｐ明朝" w:hint="eastAsia"/>
          <w:sz w:val="24"/>
          <w:szCs w:val="24"/>
          <w14:ligatures w14:val="standardContextual"/>
        </w:rPr>
        <w:t>自信を</w:t>
      </w:r>
      <w:r w:rsidR="00785FEA">
        <w:rPr>
          <w:rFonts w:ascii="ＭＳ Ｐ明朝" w:eastAsia="ＭＳ Ｐ明朝" w:hAnsi="ＭＳ Ｐ明朝" w:hint="eastAsia"/>
          <w:sz w:val="24"/>
          <w:szCs w:val="24"/>
          <w14:ligatures w14:val="standardContextual"/>
        </w:rPr>
        <w:t>持ち</w:t>
      </w:r>
      <w:r w:rsidRPr="005D056D">
        <w:rPr>
          <w:rFonts w:ascii="ＭＳ Ｐ明朝" w:eastAsia="ＭＳ Ｐ明朝" w:hAnsi="ＭＳ Ｐ明朝" w:hint="eastAsia"/>
          <w:sz w:val="24"/>
          <w:szCs w:val="24"/>
          <w14:ligatures w14:val="standardContextual"/>
        </w:rPr>
        <w:t>ます（この点は、今日のすべてのカルトに顕著です）。</w:t>
      </w:r>
    </w:p>
    <w:p w14:paraId="569AD590"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0CFFD44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3) </w:t>
      </w:r>
      <w:r w:rsidRPr="005D056D">
        <w:rPr>
          <w:rFonts w:ascii="ＭＳ Ｐ明朝" w:eastAsia="ＭＳ Ｐ明朝" w:hAnsi="ＭＳ Ｐ明朝"/>
          <w:sz w:val="24"/>
          <w:szCs w:val="24"/>
          <w:u w:val="single"/>
          <w14:ligatures w14:val="standardContextual"/>
        </w:rPr>
        <w:t>偽キリスト教組織は、真理を曖昧にする形式と儀式を加える</w:t>
      </w:r>
      <w:r w:rsidRPr="005D056D">
        <w:rPr>
          <w:rFonts w:ascii="ＭＳ Ｐ明朝" w:eastAsia="ＭＳ Ｐ明朝" w:hAnsi="ＭＳ Ｐ明朝" w:hint="eastAsia"/>
          <w:sz w:val="24"/>
          <w:szCs w:val="24"/>
          <w14:ligatures w14:val="standardContextual"/>
        </w:rPr>
        <w:t>：</w:t>
      </w:r>
    </w:p>
    <w:p w14:paraId="4D7E540C" w14:textId="77777777" w:rsidR="005D056D" w:rsidRPr="005D056D" w:rsidRDefault="005D056D" w:rsidP="005D056D">
      <w:pPr>
        <w:rPr>
          <w:rFonts w:ascii="ＭＳ Ｐ明朝" w:eastAsia="ＭＳ Ｐ明朝" w:hAnsi="ＭＳ Ｐ明朝"/>
          <w:sz w:val="24"/>
          <w:szCs w:val="24"/>
          <w14:ligatures w14:val="standardContextual"/>
        </w:rPr>
      </w:pPr>
    </w:p>
    <w:p w14:paraId="026B1E10"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盲目な案内者たちよ。あなたがたは、わざわいである。あなたがたは言う、『神殿をさして誓うなら、そのままでよいが、神殿の黄金をさして誓うなら、果す責任がある』と。</w:t>
      </w:r>
      <w:r w:rsidRPr="005D056D">
        <w:rPr>
          <w:rFonts w:ascii="BIZ UDPゴシック" w:eastAsia="BIZ UDPゴシック" w:hAnsi="BIZ UDPゴシック"/>
          <w:sz w:val="24"/>
          <w:szCs w:val="24"/>
          <w14:ligatures w14:val="standardContextual"/>
        </w:rPr>
        <w:t xml:space="preserve"> 愚かな盲目な人たちよ。黄金と、黄金を神聖にする神殿と、どちらが大事なのか。 </w:t>
      </w:r>
      <w:r w:rsidRPr="005D056D">
        <w:rPr>
          <w:rFonts w:ascii="BIZ UDPゴシック" w:eastAsia="BIZ UDPゴシック" w:hAnsi="BIZ UDPゴシック"/>
          <w:sz w:val="24"/>
          <w:szCs w:val="24"/>
          <w14:ligatures w14:val="standardContextual"/>
        </w:rPr>
        <w:lastRenderedPageBreak/>
        <w:t>また、あなたがたは言う、『祭壇をさして誓うなら、そのままでよいが、その上の供え物をさして誓うなら、果す責任がある』と。 盲目な人たちよ。供え物と供え物を神聖にする祭壇とどちらが大事なのか。 祭壇をさして誓う者は、祭壇と、その上にあるすべての物とをさして誓うのである。 神殿をさ</w:t>
      </w:r>
      <w:r w:rsidRPr="005D056D">
        <w:rPr>
          <w:rFonts w:ascii="BIZ UDPゴシック" w:eastAsia="BIZ UDPゴシック" w:hAnsi="BIZ UDPゴシック" w:hint="eastAsia"/>
          <w:sz w:val="24"/>
          <w:szCs w:val="24"/>
          <w14:ligatures w14:val="standardContextual"/>
        </w:rPr>
        <w:t>して誓う者は、神殿とその中に住んでおられるかたとをさして誓うのである。</w:t>
      </w:r>
      <w:r w:rsidRPr="005D056D">
        <w:rPr>
          <w:rFonts w:ascii="BIZ UDPゴシック" w:eastAsia="BIZ UDPゴシック" w:hAnsi="BIZ UDPゴシック"/>
          <w:sz w:val="24"/>
          <w:szCs w:val="24"/>
          <w14:ligatures w14:val="standardContextual"/>
        </w:rPr>
        <w:t xml:space="preserve"> また、天をさして誓う者は、神の御座とその上にすわっておられるかたとをさして誓うのである。 </w:t>
      </w:r>
      <w:r w:rsidRPr="005D056D">
        <w:rPr>
          <w:rFonts w:ascii="ＭＳ Ｐ明朝" w:eastAsia="ＭＳ Ｐ明朝" w:hAnsi="ＭＳ Ｐ明朝" w:hint="eastAsia"/>
          <w:sz w:val="24"/>
          <w:szCs w:val="24"/>
          <w14:ligatures w14:val="standardContextual"/>
        </w:rPr>
        <w:t>（マタイ</w:t>
      </w:r>
      <w:r w:rsidRPr="005D056D">
        <w:rPr>
          <w:rFonts w:ascii="ＭＳ Ｐ明朝" w:eastAsia="ＭＳ Ｐ明朝" w:hAnsi="ＭＳ Ｐ明朝"/>
          <w:sz w:val="24"/>
          <w:szCs w:val="24"/>
          <w14:ligatures w14:val="standardContextual"/>
        </w:rPr>
        <w:t>23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16-22</w:t>
      </w:r>
      <w:r w:rsidRPr="005D056D">
        <w:rPr>
          <w:rFonts w:ascii="ＭＳ Ｐ明朝" w:eastAsia="ＭＳ Ｐ明朝" w:hAnsi="ＭＳ Ｐ明朝" w:hint="eastAsia"/>
          <w:sz w:val="24"/>
          <w:szCs w:val="24"/>
          <w14:ligatures w14:val="standardContextual"/>
        </w:rPr>
        <w:t>節）</w:t>
      </w:r>
    </w:p>
    <w:p w14:paraId="626D0D26" w14:textId="77777777" w:rsidR="005D056D" w:rsidRPr="005D056D" w:rsidRDefault="005D056D" w:rsidP="005D056D">
      <w:pPr>
        <w:rPr>
          <w:rFonts w:ascii="ＭＳ Ｐ明朝" w:eastAsia="ＭＳ Ｐ明朝" w:hAnsi="ＭＳ Ｐ明朝"/>
          <w:sz w:val="24"/>
          <w:szCs w:val="24"/>
          <w14:ligatures w14:val="standardContextual"/>
        </w:rPr>
      </w:pPr>
    </w:p>
    <w:p w14:paraId="0C9E53A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は、根底にある霊的な現実（すなわち、霊的な意味を与える神殿や祭壇の代わりに金やいけにえを信奉すること）よりも、地上の欲に訴える物質的なものに感銘を受けること以上のことです。ここに述べた正当な儀式の根底にある霊的真理を理解できないばかりか、偽キリスト教体制は、実際には真理に自分たちの誤った厳格さを加え、それによって真理を見えにくくしているのです。本物の神の言葉よりも偽りの戒律を作り出し、強調するこの傾向は、（福音派の世界でさえ、現代においてますます顕著になってきているように）艱難期の世俗化された偽キリスト教の縦糸と横糸の全体を支配することになるでしょう。</w:t>
      </w:r>
    </w:p>
    <w:p w14:paraId="30FB3CC1" w14:textId="77777777" w:rsidR="005D056D" w:rsidRPr="005D056D" w:rsidRDefault="005D056D" w:rsidP="005D056D">
      <w:pPr>
        <w:rPr>
          <w:rFonts w:ascii="ＭＳ Ｐ明朝" w:eastAsia="ＭＳ Ｐ明朝" w:hAnsi="ＭＳ Ｐ明朝"/>
          <w:sz w:val="24"/>
          <w:szCs w:val="24"/>
          <w14:ligatures w14:val="standardContextual"/>
        </w:rPr>
      </w:pPr>
    </w:p>
    <w:p w14:paraId="315675D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sz w:val="24"/>
          <w:szCs w:val="24"/>
          <w:u w:val="single"/>
          <w14:ligatures w14:val="standardContextual"/>
        </w:rPr>
        <w:t>偽キリスト教組織は、主要な真理を曖昧にするために、小さな、部分的な従順を用いる</w:t>
      </w:r>
      <w:r w:rsidRPr="005D056D">
        <w:rPr>
          <w:rFonts w:ascii="ＭＳ Ｐ明朝" w:eastAsia="ＭＳ Ｐ明朝" w:hAnsi="ＭＳ Ｐ明朝" w:hint="eastAsia"/>
          <w:sz w:val="24"/>
          <w:szCs w:val="24"/>
          <w14:ligatures w14:val="standardContextual"/>
        </w:rPr>
        <w:t>：</w:t>
      </w:r>
    </w:p>
    <w:p w14:paraId="5CF41FCF" w14:textId="77777777" w:rsidR="005D056D" w:rsidRPr="005D056D" w:rsidRDefault="005D056D" w:rsidP="005D056D">
      <w:pPr>
        <w:rPr>
          <w:rFonts w:ascii="ＭＳ Ｐ明朝" w:eastAsia="ＭＳ Ｐ明朝" w:hAnsi="ＭＳ Ｐ明朝"/>
          <w:sz w:val="24"/>
          <w:szCs w:val="24"/>
          <w14:ligatures w14:val="standardContextual"/>
        </w:rPr>
      </w:pPr>
    </w:p>
    <w:p w14:paraId="1C752C75"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lastRenderedPageBreak/>
        <w:t xml:space="preserve">偽善な律法学者、パリサイ人たちよ。あなたがたは、わざわいである。はっか、いのんど、クミンなどの薬味の十分の一を宮に納めておりながら、律法の中でもっと重要な、公平とあわれみと忠実とを見のがしている。それもしなければならないが、これも見のがしてはならない。 盲目な案内者たちよ。あなたがたは、ぶよはこしているが、らくだはのみこんでいる。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マタイ</w:t>
      </w:r>
      <w:r w:rsidRPr="005D056D">
        <w:rPr>
          <w:rFonts w:ascii="ＭＳ Ｐ明朝" w:eastAsia="ＭＳ Ｐ明朝" w:hAnsi="ＭＳ Ｐ明朝" w:cs="ＭＳ Ｐゴシック"/>
          <w:kern w:val="0"/>
          <w:sz w:val="24"/>
          <w:szCs w:val="24"/>
          <w:lang w:val="x-none"/>
        </w:rPr>
        <w:t>23</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23-24</w:t>
      </w:r>
      <w:r w:rsidRPr="005D056D">
        <w:rPr>
          <w:rFonts w:ascii="ＭＳ Ｐ明朝" w:eastAsia="ＭＳ Ｐ明朝" w:hAnsi="ＭＳ Ｐ明朝" w:cs="ＭＳ Ｐゴシック" w:hint="eastAsia"/>
          <w:kern w:val="0"/>
          <w:sz w:val="24"/>
          <w:szCs w:val="24"/>
          <w:lang w:val="x-none"/>
        </w:rPr>
        <w:t>節）</w:t>
      </w:r>
    </w:p>
    <w:p w14:paraId="56373954" w14:textId="77777777" w:rsidR="005D056D" w:rsidRPr="005D056D" w:rsidRDefault="005D056D" w:rsidP="005D056D">
      <w:pPr>
        <w:rPr>
          <w:rFonts w:ascii="ＭＳ Ｐ明朝" w:eastAsia="ＭＳ Ｐ明朝" w:hAnsi="ＭＳ Ｐ明朝"/>
          <w:sz w:val="24"/>
          <w:szCs w:val="24"/>
          <w14:ligatures w14:val="standardContextual"/>
        </w:rPr>
      </w:pPr>
    </w:p>
    <w:p w14:paraId="1F9F278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神のみことばの真理と同じように相容れないのは、上記のように、真理の些細な適用を文脈にそぐわない形で（そうでなければ正しいものであっても）過度に強調する一方で、それらに意味を与えている聖書の実際の教えを無視する傾向です。盗んだ食事を「恵み」と言うように、正当なキリスト教の実践でさえ、その真の霊性から切り離すことは、神への偽りの献身の無意味な実践をもたらすだけでなく、さらに悪いことに、そのようなすべての応用が本来基づいていた重要な根本的真理をあいまいにする効果もあります。第三の「災い」とともに、この習慣は、組織化された偽キリスト教からイエス・キリストとの真の関係を奪うことにつながります（現代においても、「人の教え」があたかも神の言葉であるかのように語られるところはどこでも、この傾向が強まっています）：</w:t>
      </w:r>
      <w:r w:rsidRPr="005D056D">
        <w:rPr>
          <w:rFonts w:ascii="ＭＳ Ｐ明朝" w:eastAsia="ＭＳ Ｐ明朝" w:hAnsi="ＭＳ Ｐ明朝"/>
          <w:sz w:val="24"/>
          <w:szCs w:val="24"/>
          <w14:ligatures w14:val="standardContextual"/>
        </w:rPr>
        <w:t xml:space="preserve"> </w:t>
      </w:r>
      <w:hyperlink r:id="rId240" w:anchor="29:13" w:tooltip="主は言われた、「この民は口をもってわたしに近づき、くちびるをもってわたしを敬うけれども、その心はわたしから遠く離れ、彼らのわたしをかしこみ恐れるのは、そらで覚えた人の戒めによるのである。 " w:history="1">
        <w:r w:rsidRPr="005D056D">
          <w:rPr>
            <w:rFonts w:ascii="ＭＳ Ｐ明朝" w:eastAsia="ＭＳ Ｐ明朝" w:hAnsi="ＭＳ Ｐ明朝"/>
            <w:color w:val="0563C1" w:themeColor="hyperlink"/>
            <w:sz w:val="24"/>
            <w:szCs w:val="24"/>
            <w:u w:val="single"/>
            <w14:ligatures w14:val="standardContextual"/>
          </w:rPr>
          <w:t>イザヤ29章13節</w:t>
        </w:r>
      </w:hyperlink>
      <w:r w:rsidRPr="005D056D">
        <w:rPr>
          <w:rFonts w:ascii="ＭＳ Ｐ明朝" w:eastAsia="ＭＳ Ｐ明朝" w:hAnsi="ＭＳ Ｐ明朝"/>
          <w:sz w:val="24"/>
          <w:szCs w:val="24"/>
          <w14:ligatures w14:val="standardContextual"/>
        </w:rPr>
        <w:t xml:space="preserve">; </w:t>
      </w:r>
      <w:hyperlink r:id="rId241" w:anchor="15:9" w:tooltip="人間のいましめを教として教え、無意味にわたしを拝んでいる』」。 " w:history="1">
        <w:r w:rsidRPr="005D056D">
          <w:rPr>
            <w:rFonts w:ascii="ＭＳ Ｐ明朝" w:eastAsia="ＭＳ Ｐ明朝" w:hAnsi="ＭＳ Ｐ明朝"/>
            <w:color w:val="0563C1" w:themeColor="hyperlink"/>
            <w:sz w:val="24"/>
            <w:szCs w:val="24"/>
            <w:u w:val="single"/>
            <w14:ligatures w14:val="standardContextual"/>
          </w:rPr>
          <w:t>マタイ15章9節</w:t>
        </w:r>
      </w:hyperlink>
      <w:r w:rsidRPr="005D056D">
        <w:rPr>
          <w:rFonts w:ascii="ＭＳ Ｐ明朝" w:eastAsia="ＭＳ Ｐ明朝" w:hAnsi="ＭＳ Ｐ明朝"/>
          <w:sz w:val="24"/>
          <w:szCs w:val="24"/>
          <w14:ligatures w14:val="standardContextual"/>
        </w:rPr>
        <w:t xml:space="preserve">; </w:t>
      </w:r>
      <w:hyperlink r:id="rId242" w:anchor="7:7" w:tooltip="人間のいましめを教として教え、無意味にわたしを拝んでいる』。 " w:history="1">
        <w:r w:rsidRPr="005D056D">
          <w:rPr>
            <w:rFonts w:ascii="ＭＳ Ｐ明朝" w:eastAsia="ＭＳ Ｐ明朝" w:hAnsi="ＭＳ Ｐ明朝"/>
            <w:color w:val="0563C1" w:themeColor="hyperlink"/>
            <w:sz w:val="24"/>
            <w:szCs w:val="24"/>
            <w:u w:val="single"/>
            <w14:ligatures w14:val="standardContextual"/>
          </w:rPr>
          <w:t>マルコ7章7節</w:t>
        </w:r>
      </w:hyperlink>
      <w:r w:rsidRPr="005D056D">
        <w:rPr>
          <w:rFonts w:ascii="ＭＳ Ｐ明朝" w:eastAsia="ＭＳ Ｐ明朝" w:hAnsi="ＭＳ Ｐ明朝"/>
          <w:sz w:val="24"/>
          <w:szCs w:val="24"/>
          <w14:ligatures w14:val="standardContextual"/>
        </w:rPr>
        <w:t xml:space="preserve">; </w:t>
      </w:r>
      <w:hyperlink r:id="rId243" w:anchor="2:22" w:tooltip="これらは皆、使えば尽きてしまうもの、人間の規定や教によっているものである。 " w:history="1">
        <w:r w:rsidRPr="005D056D">
          <w:rPr>
            <w:rFonts w:ascii="ＭＳ Ｐ明朝" w:eastAsia="ＭＳ Ｐ明朝" w:hAnsi="ＭＳ Ｐ明朝"/>
            <w:color w:val="0563C1" w:themeColor="hyperlink"/>
            <w:sz w:val="24"/>
            <w:szCs w:val="24"/>
            <w:u w:val="single"/>
            <w14:ligatures w14:val="standardContextual"/>
          </w:rPr>
          <w:t>コロサイ2章22節後半</w:t>
        </w:r>
      </w:hyperlink>
      <w:r w:rsidRPr="005D056D">
        <w:rPr>
          <w:rFonts w:ascii="ＭＳ Ｐ明朝" w:eastAsia="ＭＳ Ｐ明朝" w:hAnsi="ＭＳ Ｐ明朝"/>
          <w:sz w:val="24"/>
          <w:szCs w:val="24"/>
          <w14:ligatures w14:val="standardContextual"/>
        </w:rPr>
        <w:t>）。</w:t>
      </w:r>
    </w:p>
    <w:p w14:paraId="37BC41FB" w14:textId="77777777" w:rsidR="005D056D" w:rsidRDefault="005D056D" w:rsidP="005D056D">
      <w:pPr>
        <w:ind w:firstLine="240"/>
        <w:rPr>
          <w:rFonts w:ascii="ＭＳ Ｐ明朝" w:eastAsia="ＭＳ Ｐ明朝" w:hAnsi="ＭＳ Ｐ明朝"/>
          <w:sz w:val="24"/>
          <w:szCs w:val="24"/>
          <w14:ligatures w14:val="standardContextual"/>
        </w:rPr>
      </w:pPr>
    </w:p>
    <w:p w14:paraId="7DD10B6E" w14:textId="77777777" w:rsidR="006A7CF8" w:rsidRPr="005D056D" w:rsidRDefault="006A7CF8" w:rsidP="005D056D">
      <w:pPr>
        <w:ind w:firstLine="240"/>
        <w:rPr>
          <w:rFonts w:ascii="ＭＳ Ｐ明朝" w:eastAsia="ＭＳ Ｐ明朝" w:hAnsi="ＭＳ Ｐ明朝"/>
          <w:sz w:val="24"/>
          <w:szCs w:val="24"/>
          <w14:ligatures w14:val="standardContextual"/>
        </w:rPr>
      </w:pPr>
    </w:p>
    <w:bookmarkEnd w:id="16"/>
    <w:p w14:paraId="371E2442"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 xml:space="preserve">5) </w:t>
      </w:r>
      <w:r w:rsidRPr="005D056D">
        <w:rPr>
          <w:rFonts w:ascii="ＭＳ Ｐ明朝" w:eastAsia="ＭＳ Ｐ明朝" w:hAnsi="ＭＳ Ｐ明朝"/>
          <w:sz w:val="24"/>
          <w:szCs w:val="24"/>
          <w:u w:val="single"/>
          <w14:ligatures w14:val="standardContextual"/>
        </w:rPr>
        <w:t>偽キリスト教体制は、聖なるもののように見え</w:t>
      </w:r>
      <w:r w:rsidRPr="005D056D">
        <w:rPr>
          <w:rFonts w:ascii="ＭＳ Ｐ明朝" w:eastAsia="ＭＳ Ｐ明朝" w:hAnsi="ＭＳ Ｐ明朝" w:hint="eastAsia"/>
          <w:sz w:val="24"/>
          <w:szCs w:val="24"/>
          <w:u w:val="single"/>
          <w14:ligatures w14:val="standardContextual"/>
        </w:rPr>
        <w:t>る</w:t>
      </w:r>
      <w:r w:rsidRPr="005D056D">
        <w:rPr>
          <w:rFonts w:ascii="ＭＳ Ｐ明朝" w:eastAsia="ＭＳ Ｐ明朝" w:hAnsi="ＭＳ Ｐ明朝"/>
          <w:sz w:val="24"/>
          <w:szCs w:val="24"/>
          <w:u w:val="single"/>
          <w14:ligatures w14:val="standardContextual"/>
        </w:rPr>
        <w:t>が、聖なるものでは</w:t>
      </w:r>
      <w:r w:rsidRPr="005D056D">
        <w:rPr>
          <w:rFonts w:ascii="ＭＳ Ｐ明朝" w:eastAsia="ＭＳ Ｐ明朝" w:hAnsi="ＭＳ Ｐ明朝" w:hint="eastAsia"/>
          <w:sz w:val="24"/>
          <w:szCs w:val="24"/>
          <w:u w:val="single"/>
          <w14:ligatures w14:val="standardContextual"/>
        </w:rPr>
        <w:t>ない</w:t>
      </w:r>
      <w:r w:rsidRPr="005D056D">
        <w:rPr>
          <w:rFonts w:ascii="ＭＳ Ｐ明朝" w:eastAsia="ＭＳ Ｐ明朝" w:hAnsi="ＭＳ Ｐ明朝"/>
          <w:sz w:val="24"/>
          <w:szCs w:val="24"/>
          <w14:ligatures w14:val="standardContextual"/>
        </w:rPr>
        <w:t>：</w:t>
      </w:r>
    </w:p>
    <w:p w14:paraId="1A61D0B2" w14:textId="77777777" w:rsidR="005D056D" w:rsidRPr="005D056D" w:rsidRDefault="005D056D" w:rsidP="005D056D">
      <w:pPr>
        <w:rPr>
          <w:rFonts w:ascii="ＭＳ Ｐ明朝" w:eastAsia="ＭＳ Ｐ明朝" w:hAnsi="ＭＳ Ｐ明朝"/>
          <w:sz w:val="24"/>
          <w:szCs w:val="24"/>
          <w14:ligatures w14:val="standardContextual"/>
        </w:rPr>
      </w:pPr>
    </w:p>
    <w:p w14:paraId="358FF28A"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偽善な律法学者、パリサイ人たちよ。あなたがたは、わざわいである。杯と皿との外側はきよめるが、内側は貪欲と放縦とで満ちている。</w:t>
      </w:r>
      <w:r w:rsidRPr="005D056D">
        <w:rPr>
          <w:rFonts w:ascii="BIZ UDPゴシック" w:eastAsia="BIZ UDPゴシック" w:hAnsi="BIZ UDPゴシック"/>
          <w:sz w:val="24"/>
          <w:szCs w:val="24"/>
          <w14:ligatures w14:val="standardContextual"/>
        </w:rPr>
        <w:t xml:space="preserve"> 盲目なパリサイ人よ。まず、杯の内側をきよめるがよい。そうすれば、外側も</w:t>
      </w:r>
      <w:r w:rsidRPr="005D056D">
        <w:rPr>
          <w:rFonts w:ascii="ＭＳ Ｐ明朝" w:eastAsia="ＭＳ Ｐ明朝" w:hAnsi="ＭＳ Ｐ明朝"/>
          <w:sz w:val="24"/>
          <w:szCs w:val="24"/>
          <w14:ligatures w14:val="standardContextual"/>
        </w:rPr>
        <w:t>[本当に]</w:t>
      </w:r>
      <w:r w:rsidRPr="005D056D">
        <w:rPr>
          <w:rFonts w:ascii="BIZ UDPゴシック" w:eastAsia="BIZ UDPゴシック" w:hAnsi="BIZ UDPゴシック"/>
          <w:sz w:val="24"/>
          <w:szCs w:val="24"/>
          <w14:ligatures w14:val="standardContextual"/>
        </w:rPr>
        <w:t>清くなるであろう。</w:t>
      </w:r>
      <w:r w:rsidRPr="005D056D">
        <w:rPr>
          <w:rFonts w:ascii="ＭＳ Ｐ明朝" w:eastAsia="ＭＳ Ｐ明朝" w:hAnsi="ＭＳ Ｐ明朝"/>
          <w:sz w:val="24"/>
          <w:szCs w:val="24"/>
          <w14:ligatures w14:val="standardContextual"/>
        </w:rPr>
        <w:t>(マタイ23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25-26</w:t>
      </w:r>
      <w:r w:rsidRPr="005D056D">
        <w:rPr>
          <w:rFonts w:ascii="ＭＳ Ｐ明朝" w:eastAsia="ＭＳ Ｐ明朝" w:hAnsi="ＭＳ Ｐ明朝" w:hint="eastAsia"/>
          <w:sz w:val="24"/>
          <w:szCs w:val="24"/>
          <w14:ligatures w14:val="standardContextual"/>
        </w:rPr>
        <w:t>節)</w:t>
      </w:r>
    </w:p>
    <w:p w14:paraId="6E58629C"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FCBE9A4" w14:textId="09E7CCD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食器に</w:t>
      </w:r>
      <w:r w:rsidRPr="005D056D">
        <w:rPr>
          <w:rFonts w:ascii="ＭＳ Ｐ明朝" w:eastAsia="ＭＳ Ｐ明朝" w:hAnsi="ＭＳ Ｐ明朝"/>
          <w:sz w:val="24"/>
          <w:szCs w:val="24"/>
          <w14:ligatures w14:val="standardContextual"/>
        </w:rPr>
        <w:t xml:space="preserve"> 「洗礼を授ける 」という</w:t>
      </w:r>
      <w:r w:rsidRPr="005D056D">
        <w:rPr>
          <w:rFonts w:ascii="ＭＳ Ｐ明朝" w:eastAsia="ＭＳ Ｐ明朝" w:hAnsi="ＭＳ Ｐ明朝" w:hint="eastAsia"/>
          <w:sz w:val="24"/>
          <w:szCs w:val="24"/>
          <w14:ligatures w14:val="standardContextual"/>
        </w:rPr>
        <w:t>古くからの習慣</w:t>
      </w:r>
      <w:r w:rsidRPr="005D056D">
        <w:rPr>
          <w:rFonts w:ascii="ＭＳ Ｐ明朝" w:eastAsia="ＭＳ Ｐ明朝" w:hAnsi="ＭＳ Ｐ明朝"/>
          <w:sz w:val="24"/>
          <w:szCs w:val="24"/>
          <w14:ligatures w14:val="standardContextual"/>
        </w:rPr>
        <w:t>は（他にもいろいろありますが）、聖書</w:t>
      </w:r>
      <w:r w:rsidRPr="005D056D">
        <w:rPr>
          <w:rFonts w:ascii="ＭＳ Ｐ明朝" w:eastAsia="ＭＳ Ｐ明朝" w:hAnsi="ＭＳ Ｐ明朝" w:hint="eastAsia"/>
          <w:sz w:val="24"/>
          <w:szCs w:val="24"/>
          <w14:ligatures w14:val="standardContextual"/>
        </w:rPr>
        <w:t>からのものではない他</w:t>
      </w:r>
      <w:r w:rsidRPr="005D056D">
        <w:rPr>
          <w:rFonts w:ascii="ＭＳ Ｐ明朝" w:eastAsia="ＭＳ Ｐ明朝" w:hAnsi="ＭＳ Ｐ明朝"/>
          <w:sz w:val="24"/>
          <w:szCs w:val="24"/>
          <w14:ligatures w14:val="standardContextual"/>
        </w:rPr>
        <w:t>の伝統として定着していたものであり、その真の重要性を超えた力（上記の第四の 「災い」の場合のように、真の霊的な意味から切り離された適用）を持つようになり、主によって以前から批判されていたものであったことは事実です（</w:t>
      </w:r>
      <w:hyperlink r:id="rId244" w:anchor="15:1" w:tooltip="…（7） 偽善者たちよ、イザヤがあなたがたについて、こういう適切な預言をしている、(8)『この民は、口さきではわたしを敬うが、その心はわたしから遠く離れている。(9)人間のいましめを教として教え、無意味にわたしを拝んでいる』」。(10)それからイエスは群衆を呼び寄せて言われた、「聞いて悟るがよい…" w:history="1">
        <w:r w:rsidRPr="005D056D">
          <w:rPr>
            <w:rFonts w:ascii="ＭＳ Ｐ明朝" w:eastAsia="ＭＳ Ｐ明朝" w:hAnsi="ＭＳ Ｐ明朝"/>
            <w:color w:val="0563C1" w:themeColor="hyperlink"/>
            <w:sz w:val="24"/>
            <w:szCs w:val="24"/>
            <w:u w:val="single"/>
            <w14:ligatures w14:val="standardContextual"/>
          </w:rPr>
          <w:t>マタイ15章1-11節</w:t>
        </w:r>
      </w:hyperlink>
      <w:r w:rsidRPr="005D056D">
        <w:rPr>
          <w:rFonts w:ascii="ＭＳ Ｐ明朝" w:eastAsia="ＭＳ Ｐ明朝" w:hAnsi="ＭＳ Ｐ明朝"/>
          <w:sz w:val="24"/>
          <w:szCs w:val="24"/>
          <w14:ligatures w14:val="standardContextual"/>
        </w:rPr>
        <w:t>参照）。しかし、比較を終えて初めて明らかになるように（つまり、より強く心に突き刺さるように）、「杯と皿」は律法学者とパリサイ人そのものを指しています。彼らは外面だけはきれいですが、内面では貪欲で放縦な</w:t>
      </w:r>
      <w:r w:rsidRPr="005D056D">
        <w:rPr>
          <w:rFonts w:ascii="ＭＳ Ｐ明朝" w:eastAsia="ＭＳ Ｐ明朝" w:hAnsi="ＭＳ Ｐ明朝" w:hint="eastAsia"/>
          <w:sz w:val="24"/>
          <w:szCs w:val="24"/>
          <w14:ligatures w14:val="standardContextual"/>
        </w:rPr>
        <w:t>本性が見える</w:t>
      </w:r>
      <w:r w:rsidR="00A41259">
        <w:rPr>
          <w:rFonts w:ascii="ＭＳ Ｐ明朝" w:eastAsia="ＭＳ Ｐ明朝" w:hAnsi="ＭＳ Ｐ明朝" w:hint="eastAsia"/>
          <w:sz w:val="24"/>
          <w:szCs w:val="24"/>
          <w14:ligatures w14:val="standardContextual"/>
        </w:rPr>
        <w:t>器</w:t>
      </w:r>
      <w:r w:rsidRPr="005D056D">
        <w:rPr>
          <w:rFonts w:ascii="ＭＳ Ｐ明朝" w:eastAsia="ＭＳ Ｐ明朝" w:hAnsi="ＭＳ Ｐ明朝" w:hint="eastAsia"/>
          <w:sz w:val="24"/>
          <w:szCs w:val="24"/>
          <w14:ligatures w14:val="standardContextual"/>
        </w:rPr>
        <w:t>なのです。このように、外見は「聖なる」者であり、容易に観察されるすべての行動という点では聖い外観を呈しておきながら、内面では罪と悪に傾倒していることも艱難期の組織化された偽キリスト教の特徴です。従って、その未来の日に見える教会の指導者たちや一般の人々が示す</w:t>
      </w:r>
      <w:r w:rsidRPr="005D056D">
        <w:rPr>
          <w:rFonts w:ascii="ＭＳ Ｐ明朝" w:eastAsia="ＭＳ Ｐ明朝" w:hAnsi="ＭＳ Ｐ明朝"/>
          <w:sz w:val="24"/>
          <w:szCs w:val="24"/>
          <w14:ligatures w14:val="standardContextual"/>
        </w:rPr>
        <w:t xml:space="preserve"> 「表面的なもの」は、真の霊性の深さを問わないだけでなく、実際</w:t>
      </w:r>
      <w:r w:rsidRPr="005D056D">
        <w:rPr>
          <w:rFonts w:ascii="ＭＳ Ｐ明朝" w:eastAsia="ＭＳ Ｐ明朝" w:hAnsi="ＭＳ Ｐ明朝"/>
          <w:sz w:val="24"/>
          <w:szCs w:val="24"/>
          <w14:ligatures w14:val="standardContextual"/>
        </w:rPr>
        <w:lastRenderedPageBreak/>
        <w:t>には、表面的に見えるものの裏返しであり、その下には悪が潜んでいるのです(</w:t>
      </w:r>
      <w:hyperlink r:id="rId245" w:anchor="3:5" w:tooltip="信心深い様子をしながらその実を捨てる者となるであろう。こうした人々を避けなさい。 " w:history="1">
        <w:r w:rsidRPr="005D056D">
          <w:rPr>
            <w:rFonts w:ascii="ＭＳ Ｐ明朝" w:eastAsia="ＭＳ Ｐ明朝" w:hAnsi="ＭＳ Ｐ明朝"/>
            <w:color w:val="0563C1" w:themeColor="hyperlink"/>
            <w:sz w:val="24"/>
            <w:szCs w:val="24"/>
            <w:u w:val="single"/>
            <w14:ligatures w14:val="standardContextual"/>
          </w:rPr>
          <w:t>第二テモテ3章5節</w:t>
        </w:r>
      </w:hyperlink>
      <w:r w:rsidRPr="005D056D">
        <w:rPr>
          <w:rFonts w:ascii="ＭＳ Ｐ明朝" w:eastAsia="ＭＳ Ｐ明朝" w:hAnsi="ＭＳ Ｐ明朝"/>
          <w:sz w:val="24"/>
          <w:szCs w:val="24"/>
          <w14:ligatures w14:val="standardContextual"/>
        </w:rPr>
        <w:t>参照)。</w:t>
      </w:r>
    </w:p>
    <w:p w14:paraId="5CCF12DE" w14:textId="77777777" w:rsidR="005D056D" w:rsidRPr="005D056D" w:rsidRDefault="005D056D" w:rsidP="005D056D">
      <w:pPr>
        <w:rPr>
          <w:rFonts w:ascii="ＭＳ Ｐ明朝" w:eastAsia="ＭＳ Ｐ明朝" w:hAnsi="ＭＳ Ｐ明朝"/>
          <w:sz w:val="24"/>
          <w:szCs w:val="24"/>
          <w14:ligatures w14:val="standardContextual"/>
        </w:rPr>
      </w:pPr>
    </w:p>
    <w:p w14:paraId="0F13A3C5"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6) </w:t>
      </w:r>
      <w:r w:rsidRPr="005D056D">
        <w:rPr>
          <w:rFonts w:ascii="ＭＳ Ｐ明朝" w:eastAsia="ＭＳ Ｐ明朝" w:hAnsi="ＭＳ Ｐ明朝"/>
          <w:sz w:val="24"/>
          <w:szCs w:val="24"/>
          <w:u w:val="single"/>
          <w14:ligatures w14:val="standardContextual"/>
        </w:rPr>
        <w:t>偽キリスト教体制は、霊的</w:t>
      </w:r>
      <w:r w:rsidRPr="005D056D">
        <w:rPr>
          <w:rFonts w:ascii="ＭＳ Ｐ明朝" w:eastAsia="ＭＳ Ｐ明朝" w:hAnsi="ＭＳ Ｐ明朝" w:hint="eastAsia"/>
          <w:sz w:val="24"/>
          <w:szCs w:val="24"/>
          <w:u w:val="single"/>
          <w14:ligatures w14:val="standardContextual"/>
        </w:rPr>
        <w:t>に生きている</w:t>
      </w:r>
      <w:r w:rsidRPr="005D056D">
        <w:rPr>
          <w:rFonts w:ascii="ＭＳ Ｐ明朝" w:eastAsia="ＭＳ Ｐ明朝" w:hAnsi="ＭＳ Ｐ明朝"/>
          <w:sz w:val="24"/>
          <w:szCs w:val="24"/>
          <w:u w:val="single"/>
          <w14:ligatures w14:val="standardContextual"/>
        </w:rPr>
        <w:t>ように見え</w:t>
      </w:r>
      <w:r w:rsidRPr="005D056D">
        <w:rPr>
          <w:rFonts w:ascii="ＭＳ Ｐ明朝" w:eastAsia="ＭＳ Ｐ明朝" w:hAnsi="ＭＳ Ｐ明朝" w:hint="eastAsia"/>
          <w:sz w:val="24"/>
          <w:szCs w:val="24"/>
          <w:u w:val="single"/>
          <w14:ligatures w14:val="standardContextual"/>
        </w:rPr>
        <w:t>る</w:t>
      </w:r>
      <w:r w:rsidRPr="005D056D">
        <w:rPr>
          <w:rFonts w:ascii="ＭＳ Ｐ明朝" w:eastAsia="ＭＳ Ｐ明朝" w:hAnsi="ＭＳ Ｐ明朝"/>
          <w:sz w:val="24"/>
          <w:szCs w:val="24"/>
          <w:u w:val="single"/>
          <w14:ligatures w14:val="standardContextual"/>
        </w:rPr>
        <w:t>が、死んでい</w:t>
      </w:r>
      <w:r w:rsidRPr="005D056D">
        <w:rPr>
          <w:rFonts w:ascii="ＭＳ Ｐ明朝" w:eastAsia="ＭＳ Ｐ明朝" w:hAnsi="ＭＳ Ｐ明朝" w:hint="eastAsia"/>
          <w:sz w:val="24"/>
          <w:szCs w:val="24"/>
          <w:u w:val="single"/>
          <w14:ligatures w14:val="standardContextual"/>
        </w:rPr>
        <w:t>る</w:t>
      </w:r>
      <w:r w:rsidRPr="005D056D">
        <w:rPr>
          <w:rFonts w:ascii="ＭＳ Ｐ明朝" w:eastAsia="ＭＳ Ｐ明朝" w:hAnsi="ＭＳ Ｐ明朝"/>
          <w:sz w:val="24"/>
          <w:szCs w:val="24"/>
          <w14:ligatures w14:val="standardContextual"/>
        </w:rPr>
        <w:t>：</w:t>
      </w:r>
    </w:p>
    <w:p w14:paraId="7F7E7D3A" w14:textId="77777777" w:rsidR="005D056D" w:rsidRPr="005D056D" w:rsidRDefault="005D056D" w:rsidP="005D056D">
      <w:pPr>
        <w:rPr>
          <w:rFonts w:ascii="ＭＳ Ｐ明朝" w:eastAsia="ＭＳ Ｐ明朝" w:hAnsi="ＭＳ Ｐ明朝"/>
          <w:sz w:val="24"/>
          <w:szCs w:val="24"/>
          <w14:ligatures w14:val="standardContextual"/>
        </w:rPr>
      </w:pPr>
    </w:p>
    <w:p w14:paraId="329710E8"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偽善な律法学者、パリサイ人たちよ。あなたがたは、わざわいである。あなたがたは白く塗った墓に似ている。外側は美しく見えるが、内側は死人の骨や、あらゆる不潔なものでいっぱいである。</w:t>
      </w:r>
      <w:r w:rsidRPr="005D056D">
        <w:rPr>
          <w:rFonts w:ascii="BIZ UDPゴシック" w:eastAsia="BIZ UDPゴシック" w:hAnsi="BIZ UDPゴシック"/>
          <w:sz w:val="24"/>
          <w:szCs w:val="24"/>
          <w14:ligatures w14:val="standardContextual"/>
        </w:rPr>
        <w:t>このようにあなたがたも、外側は人に正しく見えるが、内側は偽善と不法とでいっぱいである。</w:t>
      </w:r>
      <w:r w:rsidRPr="005D056D">
        <w:rPr>
          <w:rFonts w:ascii="ＭＳ Ｐ明朝" w:eastAsia="ＭＳ Ｐ明朝" w:hAnsi="ＭＳ Ｐ明朝"/>
          <w:sz w:val="24"/>
          <w:szCs w:val="24"/>
          <w14:ligatures w14:val="standardContextual"/>
        </w:rPr>
        <w:t>(マタイ23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27-28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6870716A" w14:textId="77777777" w:rsidR="005D056D" w:rsidRPr="005D056D" w:rsidRDefault="005D056D" w:rsidP="005D056D">
      <w:pPr>
        <w:rPr>
          <w:rFonts w:ascii="ＭＳ Ｐ明朝" w:eastAsia="ＭＳ Ｐ明朝" w:hAnsi="ＭＳ Ｐ明朝"/>
          <w:sz w:val="24"/>
          <w:szCs w:val="24"/>
          <w14:ligatures w14:val="standardContextual"/>
        </w:rPr>
      </w:pPr>
    </w:p>
    <w:p w14:paraId="3CBBE73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の偽キリスト教は、聖なるように見えながら、実際には不敬虔であることに加えて、霊的に生きているように見えますが、実際には神に対して完全に死んでいます。印象的な建物、魅力的な儀式、美しい音楽、衝撃的な説教などを持っているかもしれませんが、これらの魅力的な墓の中には霊的な死しかないのです。</w:t>
      </w:r>
    </w:p>
    <w:p w14:paraId="0FA31968" w14:textId="77777777" w:rsidR="005D056D" w:rsidRPr="005D056D" w:rsidRDefault="005D056D" w:rsidP="005D056D">
      <w:pPr>
        <w:rPr>
          <w:rFonts w:ascii="ＭＳ Ｐ明朝" w:eastAsia="ＭＳ Ｐ明朝" w:hAnsi="ＭＳ Ｐ明朝"/>
          <w:sz w:val="24"/>
          <w:szCs w:val="24"/>
          <w14:ligatures w14:val="standardContextual"/>
        </w:rPr>
      </w:pPr>
    </w:p>
    <w:p w14:paraId="7F12632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7) </w:t>
      </w:r>
      <w:r w:rsidRPr="005D056D">
        <w:rPr>
          <w:rFonts w:ascii="ＭＳ Ｐ明朝" w:eastAsia="ＭＳ Ｐ明朝" w:hAnsi="ＭＳ Ｐ明朝"/>
          <w:sz w:val="24"/>
          <w:szCs w:val="24"/>
          <w:u w:val="single"/>
          <w14:ligatures w14:val="standardContextual"/>
        </w:rPr>
        <w:t>偽キリスト教組織は、神のためにあるように見え</w:t>
      </w:r>
      <w:r w:rsidRPr="005D056D">
        <w:rPr>
          <w:rFonts w:ascii="ＭＳ Ｐ明朝" w:eastAsia="ＭＳ Ｐ明朝" w:hAnsi="ＭＳ Ｐ明朝" w:hint="eastAsia"/>
          <w:sz w:val="24"/>
          <w:szCs w:val="24"/>
          <w:u w:val="single"/>
          <w14:ligatures w14:val="standardContextual"/>
        </w:rPr>
        <w:t>る</w:t>
      </w:r>
      <w:r w:rsidRPr="005D056D">
        <w:rPr>
          <w:rFonts w:ascii="ＭＳ Ｐ明朝" w:eastAsia="ＭＳ Ｐ明朝" w:hAnsi="ＭＳ Ｐ明朝"/>
          <w:sz w:val="24"/>
          <w:szCs w:val="24"/>
          <w:u w:val="single"/>
          <w14:ligatures w14:val="standardContextual"/>
        </w:rPr>
        <w:t>が、本当は神と神に</w:t>
      </w:r>
      <w:r w:rsidRPr="005D056D">
        <w:rPr>
          <w:rFonts w:ascii="ＭＳ Ｐ明朝" w:eastAsia="ＭＳ Ｐ明朝" w:hAnsi="ＭＳ Ｐ明朝" w:hint="eastAsia"/>
          <w:sz w:val="24"/>
          <w:szCs w:val="24"/>
          <w:u w:val="single"/>
          <w14:ligatures w14:val="standardContextual"/>
        </w:rPr>
        <w:t>属する者に</w:t>
      </w:r>
      <w:r w:rsidRPr="005D056D">
        <w:rPr>
          <w:rFonts w:ascii="ＭＳ Ｐ明朝" w:eastAsia="ＭＳ Ｐ明朝" w:hAnsi="ＭＳ Ｐ明朝"/>
          <w:sz w:val="24"/>
          <w:szCs w:val="24"/>
          <w:u w:val="single"/>
          <w14:ligatures w14:val="standardContextual"/>
        </w:rPr>
        <w:t>敵対してい</w:t>
      </w:r>
      <w:r w:rsidRPr="005D056D">
        <w:rPr>
          <w:rFonts w:ascii="ＭＳ Ｐ明朝" w:eastAsia="ＭＳ Ｐ明朝" w:hAnsi="ＭＳ Ｐ明朝" w:hint="eastAsia"/>
          <w:sz w:val="24"/>
          <w:szCs w:val="24"/>
          <w:u w:val="single"/>
          <w14:ligatures w14:val="standardContextual"/>
        </w:rPr>
        <w:t>る</w:t>
      </w:r>
      <w:r w:rsidRPr="005D056D">
        <w:rPr>
          <w:rFonts w:ascii="ＭＳ Ｐ明朝" w:eastAsia="ＭＳ Ｐ明朝" w:hAnsi="ＭＳ Ｐ明朝"/>
          <w:sz w:val="24"/>
          <w:szCs w:val="24"/>
          <w14:ligatures w14:val="standardContextual"/>
        </w:rPr>
        <w:t>：</w:t>
      </w:r>
    </w:p>
    <w:p w14:paraId="7F71B33D" w14:textId="77777777" w:rsidR="005D056D" w:rsidRPr="005D056D" w:rsidRDefault="005D056D" w:rsidP="005D056D">
      <w:pPr>
        <w:rPr>
          <w:rFonts w:ascii="ＭＳ Ｐ明朝" w:eastAsia="ＭＳ Ｐ明朝" w:hAnsi="ＭＳ Ｐ明朝"/>
          <w:sz w:val="24"/>
          <w:szCs w:val="24"/>
          <w14:ligatures w14:val="standardContextual"/>
        </w:rPr>
      </w:pPr>
    </w:p>
    <w:p w14:paraId="47F62BA9"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偽善な律法学者、パリサイ人たちよ。あなたがた</w:t>
      </w:r>
      <w:r w:rsidRPr="005D056D">
        <w:rPr>
          <w:rFonts w:ascii="BIZ UDPゴシック" w:eastAsia="BIZ UDPゴシック" w:hAnsi="BIZ UDPゴシック" w:cs="Arial"/>
          <w:kern w:val="0"/>
          <w:sz w:val="24"/>
          <w:szCs w:val="24"/>
          <w:lang w:val="ja-JP"/>
        </w:rPr>
        <w:lastRenderedPageBreak/>
        <w:t>は、わざわいである。あなたがたは預言者の墓を建て、義人の碑を飾り立てて、こう言っている、 『もしわたしたちが先祖の時代に生きていたなら、預言者の血を流すことに加わってはいなかっただろう』と。 このようにして、あなたがたは預言者を殺した者の子孫であることを、自分で証明している。</w:t>
      </w:r>
      <w:r w:rsidRPr="005D056D">
        <w:rPr>
          <w:rFonts w:ascii="ＭＳ Ｐ明朝" w:eastAsia="ＭＳ Ｐ明朝" w:hAnsi="ＭＳ Ｐ明朝" w:cs="Arial"/>
          <w:kern w:val="0"/>
          <w:sz w:val="24"/>
          <w:szCs w:val="24"/>
          <w:lang w:val="ja-JP"/>
        </w:rPr>
        <w:t xml:space="preserve"> (マタイ23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29-31</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9F5E004" w14:textId="77777777" w:rsidR="005D056D" w:rsidRPr="005D056D" w:rsidRDefault="005D056D" w:rsidP="005D056D">
      <w:pPr>
        <w:rPr>
          <w:rFonts w:ascii="ＭＳ Ｐ明朝" w:eastAsia="ＭＳ Ｐ明朝" w:hAnsi="ＭＳ Ｐ明朝"/>
          <w:sz w:val="24"/>
          <w:szCs w:val="24"/>
          <w14:ligatures w14:val="standardContextual"/>
        </w:rPr>
      </w:pPr>
    </w:p>
    <w:p w14:paraId="789FC953" w14:textId="61383C9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最後に、これらのことの入り口に立っている私たちにとって極めて重要なことですが、艱難期の偽キリスト教は、神の味方であるかのように見せかけながら、実際には神の敵であり、神の御子を本当に信じて従うすべての人々を熱心に滅ぼす者です。この最後の場合、＜上記の聖句にある＞私たちの主の対話者たち＜偽善な律法学者、パリサイ人たち＞は、自分たちを過去の権力と結びつけたいという熱望（すなわち、彼らは殺人者たちを「私たちの父祖」と呼ぶこと）によって、</w:t>
      </w:r>
      <w:r w:rsidR="00A41259">
        <w:rPr>
          <w:rFonts w:ascii="ＭＳ Ｐ明朝" w:eastAsia="ＭＳ Ｐ明朝" w:hAnsi="ＭＳ Ｐ明朝" w:hint="eastAsia"/>
          <w:sz w:val="24"/>
          <w:szCs w:val="24"/>
          <w14:ligatures w14:val="standardContextual"/>
        </w:rPr>
        <w:t>躓（つまづ）いて</w:t>
      </w:r>
      <w:r w:rsidRPr="005D056D">
        <w:rPr>
          <w:rFonts w:ascii="ＭＳ Ｐ明朝" w:eastAsia="ＭＳ Ｐ明朝" w:hAnsi="ＭＳ Ｐ明朝" w:hint="eastAsia"/>
          <w:sz w:val="24"/>
          <w:szCs w:val="24"/>
          <w14:ligatures w14:val="standardContextual"/>
        </w:rPr>
        <w:t>います。しかし現状では、彼らは神の民を虐殺した咎を払い清めることよりも、過去の権力と威信を主張することに関心があるのです。イエスの時代の宗教的権威が自分たちの主権者である主を殺すに至ったのも、彼らの霊的後継者たちを大迫害の虐殺に心から加担させるに至らしめたのも、まさにこの真の聖さよりも＜宗教的権威者層の＞特権を選ぼうとする姿勢なのです。</w:t>
      </w:r>
    </w:p>
    <w:p w14:paraId="24FB671F" w14:textId="77777777" w:rsidR="005D056D" w:rsidRPr="005D056D" w:rsidRDefault="005D056D" w:rsidP="005D056D">
      <w:pPr>
        <w:rPr>
          <w:rFonts w:ascii="ＭＳ Ｐ明朝" w:eastAsia="ＭＳ Ｐ明朝" w:hAnsi="ＭＳ Ｐ明朝"/>
          <w:sz w:val="24"/>
          <w:szCs w:val="24"/>
          <w14:ligatures w14:val="standardContextual"/>
        </w:rPr>
      </w:pPr>
    </w:p>
    <w:p w14:paraId="5BAFCE60"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それだから</w:t>
      </w:r>
      <w:r w:rsidRPr="005D056D">
        <w:rPr>
          <w:rFonts w:ascii="ＭＳ Ｐ明朝" w:eastAsia="ＭＳ Ｐ明朝" w:hAnsi="ＭＳ Ｐ明朝" w:cs="ＭＳ Ｐゴシック" w:hint="eastAsia"/>
          <w:kern w:val="0"/>
          <w:sz w:val="24"/>
          <w:szCs w:val="24"/>
          <w:lang w:val="x-none"/>
        </w:rPr>
        <w:t>（すなわち、あなたがたの本性を明らかにするために）</w:t>
      </w:r>
      <w:r w:rsidRPr="005D056D">
        <w:rPr>
          <w:rFonts w:ascii="BIZ UDPゴシック" w:eastAsia="BIZ UDPゴシック" w:hAnsi="BIZ UDPゴシック" w:cs="Arial"/>
          <w:kern w:val="0"/>
          <w:sz w:val="24"/>
          <w:szCs w:val="24"/>
          <w:lang w:val="ja-JP"/>
        </w:rPr>
        <w:t>、わたしは、預言者、知者、律法学者た</w:t>
      </w:r>
      <w:r w:rsidRPr="005D056D">
        <w:rPr>
          <w:rFonts w:ascii="BIZ UDPゴシック" w:eastAsia="BIZ UDPゴシック" w:hAnsi="BIZ UDPゴシック" w:cs="Arial"/>
          <w:kern w:val="0"/>
          <w:sz w:val="24"/>
          <w:szCs w:val="24"/>
          <w:lang w:val="ja-JP"/>
        </w:rPr>
        <w:lastRenderedPageBreak/>
        <w:t>ちをあなたがたにつかわすが、そのうちのある者を殺し、また十字架につけ、そのある者を会堂でむち打ち、また町から町へと迫害して行くであろう。こうして</w:t>
      </w:r>
      <w:r w:rsidRPr="005D056D">
        <w:rPr>
          <w:rFonts w:ascii="ＭＳ Ｐ明朝" w:eastAsia="ＭＳ Ｐ明朝" w:hAnsi="ＭＳ Ｐ明朝" w:cs="Arial" w:hint="eastAsia"/>
          <w:kern w:val="0"/>
          <w:sz w:val="24"/>
          <w:szCs w:val="24"/>
          <w:lang w:val="ja-JP"/>
        </w:rPr>
        <w:t>[今まで]</w:t>
      </w:r>
      <w:r w:rsidRPr="005D056D">
        <w:rPr>
          <w:rFonts w:ascii="BIZ UDPゴシック" w:eastAsia="BIZ UDPゴシック" w:hAnsi="BIZ UDPゴシック" w:cs="Arial"/>
          <w:kern w:val="0"/>
          <w:sz w:val="24"/>
          <w:szCs w:val="24"/>
          <w:lang w:val="ja-JP"/>
        </w:rPr>
        <w:t>義人アベルの血から、聖所と祭壇との間であなたがたが殺したバラキヤの子ザカリヤの血に至るまで、地上に流された義人の血の報いが、ことごとくあなたがたに及ぶであろう。よく言っておく。これらのことの報いは、みな今の時代</w:t>
      </w:r>
      <w:r w:rsidRPr="005D056D">
        <w:rPr>
          <w:rFonts w:ascii="ＭＳ Ｐ明朝" w:eastAsia="ＭＳ Ｐ明朝" w:hAnsi="ＭＳ Ｐ明朝" w:cs="ＭＳ Ｐゴシック" w:hint="eastAsia"/>
          <w:kern w:val="0"/>
          <w:sz w:val="24"/>
          <w:szCs w:val="24"/>
          <w:lang w:val="x-none"/>
        </w:rPr>
        <w:t>（すなわち、この種の不信仰者）</w:t>
      </w:r>
      <w:r w:rsidRPr="005D056D">
        <w:rPr>
          <w:rFonts w:ascii="BIZ UDPゴシック" w:eastAsia="BIZ UDPゴシック" w:hAnsi="BIZ UDPゴシック" w:cs="Arial"/>
          <w:kern w:val="0"/>
          <w:sz w:val="24"/>
          <w:szCs w:val="24"/>
          <w:lang w:val="ja-JP"/>
        </w:rPr>
        <w:t>に及ぶであろう。</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マタイ</w:t>
      </w:r>
      <w:r w:rsidRPr="005D056D">
        <w:rPr>
          <w:rFonts w:ascii="ＭＳ Ｐ明朝" w:eastAsia="ＭＳ Ｐ明朝" w:hAnsi="ＭＳ Ｐ明朝" w:cs="ＭＳ Ｐゴシック"/>
          <w:kern w:val="0"/>
          <w:sz w:val="24"/>
          <w:szCs w:val="24"/>
          <w:lang w:val="x-none"/>
        </w:rPr>
        <w:t>23</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34-36</w:t>
      </w:r>
      <w:r w:rsidRPr="005D056D">
        <w:rPr>
          <w:rFonts w:ascii="ＭＳ Ｐ明朝" w:eastAsia="ＭＳ Ｐ明朝" w:hAnsi="ＭＳ Ｐ明朝" w:cs="ＭＳ Ｐゴシック" w:hint="eastAsia"/>
          <w:kern w:val="0"/>
          <w:sz w:val="24"/>
          <w:szCs w:val="24"/>
          <w:lang w:val="x-none"/>
        </w:rPr>
        <w:t>節)</w:t>
      </w:r>
    </w:p>
    <w:p w14:paraId="028D28F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7C6981B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ですから、艱難期の初めに確立された「キリスト教」の大部分には、美しい教会、美しい音楽、美しい表面的な感情を備えた、よく組織され、十分な資金を持つシステムが見られるかもしれませんが、白く塗られた表面の下には、真理も、信仰も、イエス・キリストへの愛もなく、ただ死人の骨だけがあるのです。そして、その時、かつての兄弟姉妹たちから巻き起こる敵意は、単なる仲間はずれや中傷で始まるかもしれませんが、獣の大義と奉仕のために、最も厳しい種類の公然たる迫害で終わるでしょう</w:t>
      </w:r>
      <w:r w:rsidRPr="005D056D">
        <w:rPr>
          <w:rFonts w:ascii="ＭＳ Ｐ明朝" w:eastAsia="ＭＳ Ｐ明朝" w:hAnsi="ＭＳ Ｐ明朝"/>
          <w:sz w:val="24"/>
          <w:szCs w:val="24"/>
          <w:vertAlign w:val="superscript"/>
          <w14:ligatures w14:val="standardContextual"/>
        </w:rPr>
        <w:footnoteReference w:id="25"/>
      </w:r>
      <w:r w:rsidRPr="005D056D">
        <w:rPr>
          <w:rFonts w:ascii="ＭＳ Ｐ明朝" w:eastAsia="ＭＳ Ｐ明朝" w:hAnsi="ＭＳ Ｐ明朝"/>
          <w:sz w:val="24"/>
          <w:szCs w:val="24"/>
          <w14:ligatures w14:val="standardContextual"/>
        </w:rPr>
        <w:t>。 上記の「七つの</w:t>
      </w:r>
      <w:r w:rsidRPr="005D056D">
        <w:rPr>
          <w:rFonts w:ascii="ＭＳ Ｐ明朝" w:eastAsia="ＭＳ Ｐ明朝" w:hAnsi="ＭＳ Ｐ明朝" w:hint="eastAsia"/>
          <w:sz w:val="24"/>
          <w:szCs w:val="24"/>
          <w14:ligatures w14:val="standardContextual"/>
        </w:rPr>
        <w:t>わざわい</w:t>
      </w:r>
      <w:r w:rsidRPr="005D056D">
        <w:rPr>
          <w:rFonts w:ascii="ＭＳ Ｐ明朝" w:eastAsia="ＭＳ Ｐ明朝" w:hAnsi="ＭＳ Ｐ明朝"/>
          <w:sz w:val="24"/>
          <w:szCs w:val="24"/>
          <w14:ligatures w14:val="standardContextual"/>
        </w:rPr>
        <w:t>」の例は、私たち</w:t>
      </w:r>
      <w:r w:rsidRPr="005D056D">
        <w:rPr>
          <w:rFonts w:ascii="ＭＳ Ｐ明朝" w:eastAsia="ＭＳ Ｐ明朝" w:hAnsi="ＭＳ Ｐ明朝" w:hint="eastAsia"/>
          <w:sz w:val="24"/>
          <w:szCs w:val="24"/>
          <w14:ligatures w14:val="standardContextual"/>
        </w:rPr>
        <w:t>を立ち止まらせるべ</w:t>
      </w:r>
      <w:r w:rsidRPr="005D056D">
        <w:rPr>
          <w:rFonts w:ascii="ＭＳ Ｐ明朝" w:eastAsia="ＭＳ Ｐ明朝" w:hAnsi="ＭＳ Ｐ明朝" w:hint="eastAsia"/>
          <w:sz w:val="24"/>
          <w:szCs w:val="24"/>
          <w14:ligatures w14:val="standardContextual"/>
        </w:rPr>
        <w:lastRenderedPageBreak/>
        <w:t>きものです。（現代にたくさんあるような）死んだ偽りのキリスト教組織は、現在の状況では何の脅威にもならないように見えるかもしれません。しかし、状況が変わるとすぐに（そして艱難期には大きく変わるでしょう）、そのような団体は、大背教のプロセスを促進するためにも、大迫害を推し進めるためにも、用意周到で進んで協力する共犯者となるでしょう。このような集団の性質の理由は、偶然の問題ではありません。このような霊的に死んだ組織は、それを構成する個人の心の硬化を反映しているのです。</w:t>
      </w:r>
    </w:p>
    <w:p w14:paraId="76A33315" w14:textId="77777777" w:rsidR="005D056D" w:rsidRPr="005D056D" w:rsidRDefault="005D056D" w:rsidP="005D056D">
      <w:pPr>
        <w:rPr>
          <w:rFonts w:ascii="ＭＳ Ｐ明朝" w:eastAsia="ＭＳ Ｐ明朝" w:hAnsi="ＭＳ Ｐ明朝"/>
          <w:sz w:val="24"/>
          <w:szCs w:val="24"/>
          <w14:ligatures w14:val="standardContextual"/>
        </w:rPr>
      </w:pPr>
    </w:p>
    <w:p w14:paraId="6DEBB479" w14:textId="77777777" w:rsidR="005D056D" w:rsidRPr="005D056D" w:rsidRDefault="005D056D" w:rsidP="005D056D">
      <w:pPr>
        <w:rPr>
          <w:rFonts w:ascii="ＭＳ Ｐ明朝" w:eastAsia="ＭＳ Ｐ明朝" w:hAnsi="ＭＳ Ｐ明朝"/>
          <w:sz w:val="24"/>
          <w:szCs w:val="24"/>
          <w14:ligatures w14:val="standardContextual"/>
        </w:rPr>
      </w:pPr>
    </w:p>
    <w:p w14:paraId="06776BF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b. </w:t>
      </w:r>
      <w:r w:rsidRPr="005D056D">
        <w:rPr>
          <w:rFonts w:ascii="ＭＳ Ｐ明朝" w:eastAsia="ＭＳ Ｐ明朝" w:hAnsi="ＭＳ Ｐ明朝"/>
          <w:sz w:val="24"/>
          <w:szCs w:val="24"/>
          <w:u w:val="single"/>
          <w14:ligatures w14:val="standardContextual"/>
        </w:rPr>
        <w:t>ぬるま湯に浸かった信者の弱さ（自己満足の問題）</w:t>
      </w:r>
      <w:r w:rsidRPr="005D056D">
        <w:rPr>
          <w:rFonts w:ascii="ＭＳ Ｐ明朝" w:eastAsia="ＭＳ Ｐ明朝" w:hAnsi="ＭＳ Ｐ明朝" w:hint="eastAsia"/>
          <w:sz w:val="24"/>
          <w:szCs w:val="24"/>
          <w14:ligatures w14:val="standardContextual"/>
        </w:rPr>
        <w:t>：</w:t>
      </w:r>
    </w:p>
    <w:p w14:paraId="2E7491E8" w14:textId="1E310D7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未信者や名ばかりのキリスト教組織の問題に加えて、大背教に大きく寄与する第二の主要な要因は、艱難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が始まると、大多数の本物のクリスチャンの間に蔓延する「ぬるま湯」の問題です。艱難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が始まる前の教会の最後の時代であるラオデキ</w:t>
      </w:r>
      <w:r w:rsidRPr="005D056D">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sz w:val="24"/>
          <w:szCs w:val="24"/>
          <w14:ligatures w14:val="standardContextual"/>
        </w:rPr>
        <w:t>の時代は、「ぬるま湯」、つまりイエス・キリストや神の言葉、そして神の</w:t>
      </w:r>
      <w:r w:rsidRPr="005D056D">
        <w:rPr>
          <w:rFonts w:ascii="ＭＳ Ｐ明朝" w:eastAsia="ＭＳ Ｐ明朝" w:hAnsi="ＭＳ Ｐ明朝" w:hint="eastAsia"/>
          <w:sz w:val="24"/>
          <w:szCs w:val="24"/>
          <w14:ligatures w14:val="standardContextual"/>
        </w:rPr>
        <w:t>御</w:t>
      </w:r>
      <w:r w:rsidRPr="005D056D">
        <w:rPr>
          <w:rFonts w:ascii="ＭＳ Ｐ明朝" w:eastAsia="ＭＳ Ｐ明朝" w:hAnsi="ＭＳ Ｐ明朝"/>
          <w:sz w:val="24"/>
          <w:szCs w:val="24"/>
          <w14:ligatures w14:val="standardContextual"/>
        </w:rPr>
        <w:t>計画の中で私たちがそれぞれ召されている役割に対して</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無頓着な態度であることがすでに分かっています</w:t>
      </w:r>
      <w:r w:rsidRPr="005D056D">
        <w:rPr>
          <w:rFonts w:ascii="ＭＳ Ｐ明朝" w:eastAsia="ＭＳ Ｐ明朝" w:hAnsi="ＭＳ Ｐ明朝"/>
          <w:sz w:val="24"/>
          <w:szCs w:val="24"/>
          <w:vertAlign w:val="superscript"/>
          <w14:ligatures w14:val="standardContextual"/>
        </w:rPr>
        <w:footnoteReference w:id="26"/>
      </w:r>
      <w:r w:rsidR="00A41259">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この時代の信者の</w:t>
      </w:r>
      <w:r w:rsidRPr="005D056D">
        <w:rPr>
          <w:rFonts w:ascii="ＭＳ Ｐ明朝" w:eastAsia="ＭＳ Ｐ明朝" w:hAnsi="ＭＳ Ｐ明朝" w:hint="eastAsia"/>
          <w:sz w:val="24"/>
          <w:szCs w:val="24"/>
          <w14:ligatures w14:val="standardContextual"/>
        </w:rPr>
        <w:t>大半の</w:t>
      </w:r>
      <w:r w:rsidRPr="005D056D">
        <w:rPr>
          <w:rFonts w:ascii="ＭＳ Ｐ明朝" w:eastAsia="ＭＳ Ｐ明朝" w:hAnsi="ＭＳ Ｐ明朝"/>
          <w:sz w:val="24"/>
          <w:szCs w:val="24"/>
          <w14:ligatures w14:val="standardContextual"/>
        </w:rPr>
        <w:t>特徴(艱難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が近づくにつれ、その傾向は強まるでしょう）は、信仰を築き、神の言葉を通し</w:t>
      </w:r>
      <w:r w:rsidRPr="005D056D">
        <w:rPr>
          <w:rFonts w:ascii="ＭＳ Ｐ明朝" w:eastAsia="ＭＳ Ｐ明朝" w:hAnsi="ＭＳ Ｐ明朝" w:hint="eastAsia"/>
          <w:sz w:val="24"/>
          <w:szCs w:val="24"/>
          <w14:ligatures w14:val="standardContextual"/>
        </w:rPr>
        <w:t>て成長し、イ</w:t>
      </w:r>
      <w:r w:rsidRPr="005D056D">
        <w:rPr>
          <w:rFonts w:ascii="ＭＳ Ｐ明朝" w:eastAsia="ＭＳ Ｐ明朝" w:hAnsi="ＭＳ Ｐ明朝" w:hint="eastAsia"/>
          <w:sz w:val="24"/>
          <w:szCs w:val="24"/>
          <w14:ligatures w14:val="standardContextual"/>
        </w:rPr>
        <w:lastRenderedPageBreak/>
        <w:t>エス・キリストに近づき、神が私たちに定められた賜物、任務、効果に備え、実践することに無関心であることです（</w:t>
      </w:r>
      <w:hyperlink r:id="rId246" w:anchor="12:4" w:tooltip="霊の賜物は種々あるが、御霊は同じである。 務は種々あるが、主は同じである。 働きは種々あるが、すべてのものの中に働いてすべてのことをなさる神は、同じである。 各自が御霊の現れを賜わっているのは、全体の益になるためである。 " w:history="1">
        <w:r w:rsidRPr="005D056D">
          <w:rPr>
            <w:rFonts w:ascii="ＭＳ Ｐ明朝" w:eastAsia="ＭＳ Ｐ明朝" w:hAnsi="ＭＳ Ｐ明朝" w:hint="eastAsia"/>
            <w:color w:val="0563C1" w:themeColor="hyperlink"/>
            <w:sz w:val="24"/>
            <w:szCs w:val="24"/>
            <w:u w:val="single"/>
            <w14:ligatures w14:val="standardContextual"/>
          </w:rPr>
          <w:t>第一コリント</w:t>
        </w:r>
        <w:r w:rsidRPr="005D056D">
          <w:rPr>
            <w:rFonts w:ascii="ＭＳ Ｐ明朝" w:eastAsia="ＭＳ Ｐ明朝" w:hAnsi="ＭＳ Ｐ明朝"/>
            <w:color w:val="0563C1" w:themeColor="hyperlink"/>
            <w:sz w:val="24"/>
            <w:szCs w:val="24"/>
            <w:u w:val="single"/>
            <w14:ligatures w14:val="standardContextual"/>
          </w:rPr>
          <w:t>12章4-7節</w:t>
        </w:r>
      </w:hyperlink>
      <w:r w:rsidRPr="005D056D">
        <w:rPr>
          <w:rFonts w:ascii="ＭＳ Ｐ明朝" w:eastAsia="ＭＳ Ｐ明朝" w:hAnsi="ＭＳ Ｐ明朝"/>
          <w:sz w:val="24"/>
          <w:szCs w:val="24"/>
          <w14:ligatures w14:val="standardContextual"/>
        </w:rPr>
        <w:t xml:space="preserve">; </w:t>
      </w:r>
      <w:hyperlink r:id="rId247"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5D056D">
          <w:rPr>
            <w:rFonts w:ascii="ＭＳ Ｐ明朝" w:eastAsia="ＭＳ Ｐ明朝" w:hAnsi="ＭＳ Ｐ明朝"/>
            <w:color w:val="0563C1" w:themeColor="hyperlink"/>
            <w:sz w:val="24"/>
            <w:szCs w:val="24"/>
            <w:u w:val="single"/>
            <w14:ligatures w14:val="standardContextual"/>
          </w:rPr>
          <w:t>エペソ2章10節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sz w:val="24"/>
          <w:szCs w:val="24"/>
          <w:vertAlign w:val="superscript"/>
          <w14:ligatures w14:val="standardContextual"/>
        </w:rPr>
        <w:footnoteReference w:id="27"/>
      </w:r>
      <w:r w:rsidRPr="005D056D">
        <w:rPr>
          <w:rFonts w:ascii="ＭＳ Ｐ明朝" w:eastAsia="ＭＳ Ｐ明朝" w:hAnsi="ＭＳ Ｐ明朝"/>
          <w:sz w:val="24"/>
          <w:szCs w:val="24"/>
          <w14:ligatures w14:val="standardContextual"/>
        </w:rPr>
        <w:t>。</w:t>
      </w:r>
    </w:p>
    <w:p w14:paraId="490E4234" w14:textId="77777777" w:rsidR="005D056D" w:rsidRPr="005D056D" w:rsidRDefault="005D056D" w:rsidP="005D056D">
      <w:pPr>
        <w:rPr>
          <w:rFonts w:ascii="ＭＳ Ｐ明朝" w:eastAsia="ＭＳ Ｐ明朝" w:hAnsi="ＭＳ Ｐ明朝"/>
          <w:sz w:val="24"/>
          <w:szCs w:val="24"/>
          <w14:ligatures w14:val="standardContextual"/>
        </w:rPr>
      </w:pPr>
    </w:p>
    <w:p w14:paraId="430EA553" w14:textId="246D56CD"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私たちを買い取ってくださった主イエスに対するこのような無関心の原因については、もっと長く述べることができるでしょうが、ここではこのひどい態度の本質が、主に</w:t>
      </w:r>
      <w:r w:rsidRPr="005D056D">
        <w:rPr>
          <w:rFonts w:ascii="HG明朝E" w:eastAsia="HG明朝E" w:hAnsi="HG明朝E" w:hint="eastAsia"/>
          <w:sz w:val="24"/>
          <w:szCs w:val="24"/>
          <w14:ligatures w14:val="standardContextual"/>
        </w:rPr>
        <w:t>イエスよりも世を愛する</w:t>
      </w:r>
      <w:r w:rsidRPr="005D056D">
        <w:rPr>
          <w:rFonts w:ascii="ＭＳ Ｐ明朝" w:eastAsia="ＭＳ Ｐ明朝" w:hAnsi="ＭＳ Ｐ明朝" w:hint="eastAsia"/>
          <w:sz w:val="24"/>
          <w:szCs w:val="24"/>
          <w14:ligatures w14:val="standardContextual"/>
        </w:rPr>
        <w:t>ことから生じていることを指摘するだけで十分です。イエスのおかげで私たちの罪は赦され、イエスを拒んだ者を待ち受ける火のような死から私たちは解放されました（</w:t>
      </w:r>
      <w:hyperlink r:id="rId248" w:anchor="5:9" w:tooltip="わたしたちは、キリストの血によって今は義とされているのだから、なおさら、彼によって神の怒りから救われるであろう。 もし、わたしたちが敵であった時でさえ、御子の死によって神との和解を受けたとすれば、和解を受けている今は、なおさら、彼のいのちによって救われるであろう。 " w:history="1">
        <w:r w:rsidRPr="005D056D">
          <w:rPr>
            <w:rFonts w:ascii="ＭＳ Ｐ明朝" w:eastAsia="ＭＳ Ｐ明朝" w:hAnsi="ＭＳ Ｐ明朝" w:hint="eastAsia"/>
            <w:color w:val="0563C1" w:themeColor="hyperlink"/>
            <w:sz w:val="24"/>
            <w:szCs w:val="24"/>
            <w:u w:val="single"/>
            <w14:ligatures w14:val="standardContextual"/>
          </w:rPr>
          <w:t>ローマ</w:t>
        </w:r>
        <w:r w:rsidRPr="005D056D">
          <w:rPr>
            <w:rFonts w:ascii="ＭＳ Ｐ明朝" w:eastAsia="ＭＳ Ｐ明朝" w:hAnsi="ＭＳ Ｐ明朝"/>
            <w:color w:val="0563C1" w:themeColor="hyperlink"/>
            <w:sz w:val="24"/>
            <w:szCs w:val="24"/>
            <w:u w:val="single"/>
            <w14:ligatures w14:val="standardContextual"/>
          </w:rPr>
          <w:t>5章9-10節</w:t>
        </w:r>
      </w:hyperlink>
      <w:r w:rsidRPr="005D056D">
        <w:rPr>
          <w:rFonts w:ascii="ＭＳ Ｐ明朝" w:eastAsia="ＭＳ Ｐ明朝" w:hAnsi="ＭＳ Ｐ明朝"/>
          <w:sz w:val="24"/>
          <w:szCs w:val="24"/>
          <w14:ligatures w14:val="standardContextual"/>
        </w:rPr>
        <w:t>）。イエスのおかげで、私たちは</w:t>
      </w:r>
      <w:r w:rsidRPr="005D056D">
        <w:rPr>
          <w:rFonts w:ascii="ＭＳ Ｐ明朝" w:eastAsia="ＭＳ Ｐ明朝" w:hAnsi="ＭＳ Ｐ明朝" w:hint="eastAsia"/>
          <w:sz w:val="24"/>
          <w:szCs w:val="24"/>
          <w14:ligatures w14:val="standardContextual"/>
        </w:rPr>
        <w:t>現在の</w:t>
      </w:r>
      <w:r w:rsidRPr="005D056D">
        <w:rPr>
          <w:rFonts w:ascii="ＭＳ Ｐ明朝" w:eastAsia="ＭＳ Ｐ明朝" w:hAnsi="ＭＳ Ｐ明朝"/>
          <w:sz w:val="24"/>
          <w:szCs w:val="24"/>
          <w14:ligatures w14:val="standardContextual"/>
        </w:rPr>
        <w:t>肉体</w:t>
      </w:r>
      <w:r w:rsidRPr="005D056D">
        <w:rPr>
          <w:rFonts w:ascii="ＭＳ Ｐ明朝" w:eastAsia="ＭＳ Ｐ明朝" w:hAnsi="ＭＳ Ｐ明朝" w:hint="eastAsia"/>
          <w:sz w:val="24"/>
          <w:szCs w:val="24"/>
          <w14:ligatures w14:val="standardContextual"/>
        </w:rPr>
        <w:t>をもって</w:t>
      </w:r>
      <w:r w:rsidRPr="005D056D">
        <w:rPr>
          <w:rFonts w:ascii="ＭＳ Ｐ明朝" w:eastAsia="ＭＳ Ｐ明朝" w:hAnsi="ＭＳ Ｐ明朝"/>
          <w:sz w:val="24"/>
          <w:szCs w:val="24"/>
          <w14:ligatures w14:val="standardContextual"/>
        </w:rPr>
        <w:t>耐えているすべての苦しみ、痛み、試練を</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取るに足らないものにする栄光の体で復活することを待ち望んでいます（</w:t>
      </w:r>
      <w:hyperlink r:id="rId249" w:anchor="3:20" w:tooltip="しかし、わたしたちの国籍は天にある。そこから、救主、主イエス・キリストのこられるのを、わたしたちは待ち望んでいる。 彼は、万物をご自身に従わせうる力の働きによって、わたしたちの卑しいからだを、ご自身の栄光のからだと同じかたちに変えて下さるであろう。 " w:history="1">
        <w:r w:rsidRPr="005D056D">
          <w:rPr>
            <w:rFonts w:ascii="ＭＳ Ｐ明朝" w:eastAsia="ＭＳ Ｐ明朝" w:hAnsi="ＭＳ Ｐ明朝"/>
            <w:color w:val="0563C1" w:themeColor="hyperlink"/>
            <w:sz w:val="24"/>
            <w:szCs w:val="24"/>
            <w:u w:val="single"/>
            <w14:ligatures w14:val="standardContextual"/>
          </w:rPr>
          <w:t>ピリピ3章20-21節</w:t>
        </w:r>
      </w:hyperlink>
      <w:r w:rsidRPr="005D056D">
        <w:rPr>
          <w:rFonts w:ascii="ＭＳ Ｐ明朝" w:eastAsia="ＭＳ Ｐ明朝" w:hAnsi="ＭＳ Ｐ明朝"/>
          <w:sz w:val="24"/>
          <w:szCs w:val="24"/>
          <w14:ligatures w14:val="standardContextual"/>
        </w:rPr>
        <w:t xml:space="preserve">; </w:t>
      </w:r>
      <w:hyperlink r:id="rId250" w:anchor="4:17" w:tooltip="なぜなら、このしばらくの軽い患難は働いて、永遠の重い栄光を、あふれるばかりにわたしたちに得させるからである。 わたしたちは、見えるものにではなく、見えないものに目を注ぐ。見えるものは一時的であり、見えないものは永遠につづくのである。 " w:history="1">
        <w:r w:rsidRPr="005D056D">
          <w:rPr>
            <w:rFonts w:ascii="ＭＳ Ｐ明朝" w:eastAsia="ＭＳ Ｐ明朝" w:hAnsi="ＭＳ Ｐ明朝"/>
            <w:color w:val="0563C1" w:themeColor="hyperlink"/>
            <w:sz w:val="24"/>
            <w:szCs w:val="24"/>
            <w:u w:val="single"/>
            <w14:ligatures w14:val="standardContextual"/>
          </w:rPr>
          <w:t>第二コリント4章17-18節</w:t>
        </w:r>
      </w:hyperlink>
      <w:r w:rsidRPr="005D056D">
        <w:rPr>
          <w:rFonts w:ascii="ＭＳ Ｐ明朝" w:eastAsia="ＭＳ Ｐ明朝" w:hAnsi="ＭＳ Ｐ明朝"/>
          <w:sz w:val="24"/>
          <w:szCs w:val="24"/>
          <w14:ligatures w14:val="standardContextual"/>
        </w:rPr>
        <w:t>）。イエスのゆえに、私たちは義の住まう新しい地と新しい天を待ち望んでおり、そこでは現世の腐敗や悪が二度と思い起こされることはありません（</w:t>
      </w:r>
      <w:hyperlink r:id="rId251" w:anchor="65:17" w:tooltip="見よ、わたしは新しい天と、新しい地とを創造する。さきの事はおぼえられることなく、心に思い起すことはない。 " w:history="1">
        <w:r w:rsidRPr="005D056D">
          <w:rPr>
            <w:rFonts w:ascii="ＭＳ Ｐ明朝" w:eastAsia="ＭＳ Ｐ明朝" w:hAnsi="ＭＳ Ｐ明朝"/>
            <w:color w:val="0563C1" w:themeColor="hyperlink"/>
            <w:sz w:val="24"/>
            <w:szCs w:val="24"/>
            <w:u w:val="single"/>
            <w14:ligatures w14:val="standardContextual"/>
          </w:rPr>
          <w:t>イザヤ65章17節</w:t>
        </w:r>
      </w:hyperlink>
      <w:r w:rsidRPr="005D056D">
        <w:rPr>
          <w:rFonts w:ascii="ＭＳ Ｐ明朝" w:eastAsia="ＭＳ Ｐ明朝" w:hAnsi="ＭＳ Ｐ明朝"/>
          <w:sz w:val="24"/>
          <w:szCs w:val="24"/>
          <w14:ligatures w14:val="standardContextual"/>
        </w:rPr>
        <w:t>）。イエスのゆえに、私たちはこの世の者ではありません。私たちは一時的にこの世にいるかもしれませんが、イエスは私たちの内におられ、私たちはイエスによって、イエスのために生きるのです（</w:t>
      </w:r>
      <w:hyperlink r:id="rId252" w:anchor="17:16" w:tooltip="（16） わたしが世のものでないように、彼らも世のものではありません。  (17)  真理によって彼らを聖別して下さい。あなたの御言は真理であります。  (18)  あなたがわたしを世につかわされたように、わたしも彼らを世につかわしました。  (19)  また彼らが真理によって聖別されるように、彼らのためわたし自身を聖別いたします。  (20)  わたしは彼らのためばかりではなく、彼らの言葉を聞いてわたしを信じている人々のためにも、お願いいたします…" w:history="1">
        <w:r w:rsidRPr="005D056D">
          <w:rPr>
            <w:rFonts w:ascii="ＭＳ Ｐ明朝" w:eastAsia="ＭＳ Ｐ明朝" w:hAnsi="ＭＳ Ｐ明朝"/>
            <w:color w:val="0563C1" w:themeColor="hyperlink"/>
            <w:sz w:val="24"/>
            <w:szCs w:val="24"/>
            <w:u w:val="single"/>
            <w14:ligatures w14:val="standardContextual"/>
          </w:rPr>
          <w:t>ヨハネ17章16-23節</w:t>
        </w:r>
      </w:hyperlink>
      <w:r w:rsidRPr="005D056D">
        <w:rPr>
          <w:rFonts w:ascii="ＭＳ Ｐ明朝" w:eastAsia="ＭＳ Ｐ明朝" w:hAnsi="ＭＳ Ｐ明朝"/>
          <w:sz w:val="24"/>
          <w:szCs w:val="24"/>
          <w14:ligatures w14:val="standardContextual"/>
        </w:rPr>
        <w:t>）。イエスによって、私たちはこの世に対して十字架につけられ、この世は私たちに対して十字架につけられたのです（</w:t>
      </w:r>
      <w:hyperlink r:id="rId253" w:anchor="6:4" w:tooltip="ひとりびとり、自分の行いを検討してみるがよい。そうすれば、自分だけには誇ることができても、ほかの人には誇れなくなるであろう。 " w:history="1">
        <w:r w:rsidRPr="005D056D">
          <w:rPr>
            <w:rFonts w:ascii="ＭＳ Ｐ明朝" w:eastAsia="ＭＳ Ｐ明朝" w:hAnsi="ＭＳ Ｐ明朝"/>
            <w:color w:val="0563C1" w:themeColor="hyperlink"/>
            <w:sz w:val="24"/>
            <w:szCs w:val="24"/>
            <w:u w:val="single"/>
            <w14:ligatures w14:val="standardContextual"/>
          </w:rPr>
          <w:t>ガラテヤ6章4節</w:t>
        </w:r>
      </w:hyperlink>
      <w:r w:rsidRPr="005D056D">
        <w:rPr>
          <w:rFonts w:ascii="ＭＳ Ｐ明朝" w:eastAsia="ＭＳ Ｐ明朝" w:hAnsi="ＭＳ Ｐ明朝"/>
          <w:sz w:val="24"/>
          <w:szCs w:val="24"/>
          <w14:ligatures w14:val="standardContextual"/>
        </w:rPr>
        <w:t>）。イ</w:t>
      </w:r>
      <w:r w:rsidRPr="005D056D">
        <w:rPr>
          <w:rFonts w:ascii="ＭＳ Ｐ明朝" w:eastAsia="ＭＳ Ｐ明朝" w:hAnsi="ＭＳ Ｐ明朝" w:hint="eastAsia"/>
          <w:sz w:val="24"/>
          <w:szCs w:val="24"/>
          <w14:ligatures w14:val="standardContextual"/>
        </w:rPr>
        <w:t>エス</w:t>
      </w:r>
      <w:r w:rsidRPr="005D056D">
        <w:rPr>
          <w:rFonts w:ascii="ＭＳ Ｐ明朝" w:eastAsia="ＭＳ Ｐ明朝" w:hAnsi="ＭＳ Ｐ明朝" w:hint="eastAsia"/>
          <w:sz w:val="24"/>
          <w:szCs w:val="24"/>
          <w14:ligatures w14:val="standardContextual"/>
        </w:rPr>
        <w:lastRenderedPageBreak/>
        <w:t>は私たちのいのちであり、私たちにとって生きることとは、イエスなのです。とても明瞭なことです。死は、私たちが永遠に愛する方と顔を合わせられるということです。</w:t>
      </w:r>
      <w:r w:rsidR="00387875">
        <w:rPr>
          <w:rFonts w:ascii="ＭＳ Ｐ明朝" w:eastAsia="ＭＳ Ｐ明朝" w:hAnsi="ＭＳ Ｐ明朝" w:hint="eastAsia"/>
          <w:sz w:val="24"/>
          <w:szCs w:val="24"/>
          <w14:ligatures w14:val="standardContextual"/>
        </w:rPr>
        <w:t>（</w:t>
      </w:r>
      <w:hyperlink r:id="rId254" w:anchor="5:8" w:tooltip="それで、わたしたちは心強い。そして、むしろ肉体から離れて主と共に住むことが、願わしいと思っている。 " w:history="1">
        <w:r w:rsidR="00387875" w:rsidRPr="00387875">
          <w:rPr>
            <w:rStyle w:val="a7"/>
            <w:rFonts w:ascii="ＭＳ Ｐ明朝" w:eastAsia="ＭＳ Ｐ明朝" w:hAnsi="ＭＳ Ｐ明朝" w:hint="eastAsia"/>
            <w:sz w:val="24"/>
            <w:szCs w:val="24"/>
            <w14:ligatures w14:val="standardContextual"/>
          </w:rPr>
          <w:t>第二コリント5</w:t>
        </w:r>
        <w:r w:rsidR="00387875" w:rsidRPr="00387875">
          <w:rPr>
            <w:rStyle w:val="a7"/>
            <w:rFonts w:ascii="ＭＳ Ｐ明朝" w:eastAsia="ＭＳ Ｐ明朝" w:hAnsi="ＭＳ Ｐ明朝"/>
            <w:sz w:val="24"/>
            <w:szCs w:val="24"/>
            <w14:ligatures w14:val="standardContextual"/>
          </w:rPr>
          <w:t>章</w:t>
        </w:r>
        <w:r w:rsidR="00387875" w:rsidRPr="00387875">
          <w:rPr>
            <w:rStyle w:val="a7"/>
            <w:rFonts w:ascii="ＭＳ Ｐ明朝" w:eastAsia="ＭＳ Ｐ明朝" w:hAnsi="ＭＳ Ｐ明朝" w:hint="eastAsia"/>
            <w:sz w:val="24"/>
            <w:szCs w:val="24"/>
            <w14:ligatures w14:val="standardContextual"/>
          </w:rPr>
          <w:t>8</w:t>
        </w:r>
        <w:r w:rsidR="00387875" w:rsidRPr="00387875">
          <w:rPr>
            <w:rStyle w:val="a7"/>
            <w:rFonts w:ascii="ＭＳ Ｐ明朝" w:eastAsia="ＭＳ Ｐ明朝" w:hAnsi="ＭＳ Ｐ明朝"/>
            <w:sz w:val="24"/>
            <w:szCs w:val="24"/>
            <w14:ligatures w14:val="standardContextual"/>
          </w:rPr>
          <w:t>節</w:t>
        </w:r>
      </w:hyperlink>
      <w:r w:rsidR="00387875">
        <w:rPr>
          <w:rFonts w:ascii="ＭＳ Ｐ明朝" w:eastAsia="ＭＳ Ｐ明朝" w:hAnsi="ＭＳ Ｐ明朝" w:hint="eastAsia"/>
          <w:sz w:val="24"/>
          <w:szCs w:val="24"/>
          <w14:ligatures w14:val="standardContextual"/>
        </w:rPr>
        <w:t xml:space="preserve">; </w:t>
      </w:r>
      <w:hyperlink r:id="rId255" w:anchor="1:21" w:tooltip="わたしにとっては、生きることはキリストであり、死ぬことは益である。 " w:history="1">
        <w:r w:rsidR="00387875" w:rsidRPr="00387875">
          <w:rPr>
            <w:rStyle w:val="a7"/>
            <w:rFonts w:ascii="ＭＳ Ｐ明朝" w:eastAsia="ＭＳ Ｐ明朝" w:hAnsi="ＭＳ Ｐ明朝"/>
            <w:sz w:val="24"/>
            <w:szCs w:val="24"/>
            <w14:ligatures w14:val="standardContextual"/>
          </w:rPr>
          <w:t>ピリピ</w:t>
        </w:r>
        <w:r w:rsidR="00387875" w:rsidRPr="00387875">
          <w:rPr>
            <w:rStyle w:val="a7"/>
            <w:rFonts w:ascii="ＭＳ Ｐ明朝" w:eastAsia="ＭＳ Ｐ明朝" w:hAnsi="ＭＳ Ｐ明朝" w:hint="eastAsia"/>
            <w:sz w:val="24"/>
            <w:szCs w:val="24"/>
            <w14:ligatures w14:val="standardContextual"/>
          </w:rPr>
          <w:t>1</w:t>
        </w:r>
        <w:r w:rsidR="00387875" w:rsidRPr="00387875">
          <w:rPr>
            <w:rStyle w:val="a7"/>
            <w:rFonts w:ascii="ＭＳ Ｐ明朝" w:eastAsia="ＭＳ Ｐ明朝" w:hAnsi="ＭＳ Ｐ明朝"/>
            <w:sz w:val="24"/>
            <w:szCs w:val="24"/>
            <w14:ligatures w14:val="standardContextual"/>
          </w:rPr>
          <w:t>章</w:t>
        </w:r>
        <w:r w:rsidR="00387875" w:rsidRPr="00387875">
          <w:rPr>
            <w:rStyle w:val="a7"/>
            <w:rFonts w:ascii="ＭＳ Ｐ明朝" w:eastAsia="ＭＳ Ｐ明朝" w:hAnsi="ＭＳ Ｐ明朝" w:hint="eastAsia"/>
            <w:sz w:val="24"/>
            <w:szCs w:val="24"/>
            <w14:ligatures w14:val="standardContextual"/>
          </w:rPr>
          <w:t>21</w:t>
        </w:r>
        <w:r w:rsidR="00387875" w:rsidRPr="00387875">
          <w:rPr>
            <w:rStyle w:val="a7"/>
            <w:rFonts w:ascii="ＭＳ Ｐ明朝" w:eastAsia="ＭＳ Ｐ明朝" w:hAnsi="ＭＳ Ｐ明朝"/>
            <w:sz w:val="24"/>
            <w:szCs w:val="24"/>
            <w14:ligatures w14:val="standardContextual"/>
          </w:rPr>
          <w:t>節</w:t>
        </w:r>
      </w:hyperlink>
      <w:r w:rsidR="00387875">
        <w:rPr>
          <w:rFonts w:ascii="ＭＳ Ｐ明朝" w:eastAsia="ＭＳ Ｐ明朝" w:hAnsi="ＭＳ Ｐ明朝" w:hint="eastAsia"/>
          <w:sz w:val="24"/>
          <w:szCs w:val="24"/>
          <w14:ligatures w14:val="standardContextual"/>
        </w:rPr>
        <w:t>）</w:t>
      </w:r>
    </w:p>
    <w:p w14:paraId="23E9323A"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438A314" w14:textId="5E868F2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らのことはすべて真実です。私たちはこれらのことを信じています。では、なぜ私たちはそれを実践しないのでしょうか？ラオデキヤの時代、物質主義が王である時代、この世が多くの気晴らしを提供し、それらを享受する機会が多くあり、私たちが生存のためにも娯楽のためにも依存しているこれらすべての</w:t>
      </w:r>
      <w:r w:rsidRPr="00387875">
        <w:rPr>
          <w:rFonts w:ascii="ＭＳ Ｐ明朝" w:eastAsia="ＭＳ Ｐ明朝" w:hAnsi="ＭＳ Ｐ明朝" w:hint="eastAsia"/>
          <w:sz w:val="24"/>
          <w:szCs w:val="24"/>
          <w14:ligatures w14:val="standardContextual"/>
        </w:rPr>
        <w:t>「</w:t>
      </w:r>
      <w:r w:rsidR="00387875" w:rsidRPr="00387875">
        <w:rPr>
          <w:rFonts w:ascii="ＭＳ Ｐ明朝" w:eastAsia="ＭＳ Ｐ明朝" w:hAnsi="ＭＳ Ｐ明朝" w:hint="eastAsia"/>
          <w:sz w:val="24"/>
          <w:szCs w:val="24"/>
          <w14:ligatures w14:val="standardContextual"/>
        </w:rPr>
        <w:t>素晴らしいもの</w:t>
      </w:r>
      <w:r w:rsidRPr="00387875">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が私たちから奪われてしまわないかという多くの恐れがある時代、私たちの心をこの世から遠ざけることは簡単なことではありません。ですから、日を追うごとに主から遠ざかっていくラオデキヤのこの世的な態度は、ある面では理解できます。しかし、だからといって、残念でないことではありません。このような圧力が存在し、クリスチャンにとって</w:t>
      </w:r>
      <w:r w:rsidRPr="005D056D">
        <w:rPr>
          <w:rFonts w:ascii="ＭＳ Ｐ明朝" w:eastAsia="ＭＳ Ｐ明朝" w:hAnsi="ＭＳ Ｐ明朝"/>
          <w:sz w:val="24"/>
          <w:szCs w:val="24"/>
          <w14:ligatures w14:val="standardContextual"/>
        </w:rPr>
        <w:t xml:space="preserve"> 「普通 」のことが、自分の信仰に口先だけの奉仕をすることでしかない時代においては、イエスへの真の献身は、より一層注意深く守られなければなりません。神と、御子の賜物という神の恵みに対する自己満足は、クリスチャンにとって卑しいことであるだけでなく、非常に危険なことでもあります。主は独りよがりの弟子を</w:t>
      </w:r>
      <w:r w:rsidRPr="005D056D">
        <w:rPr>
          <w:rFonts w:ascii="HG明朝E" w:eastAsia="HG明朝E" w:hAnsi="HG明朝E"/>
          <w:sz w:val="24"/>
          <w:szCs w:val="24"/>
          <w14:ligatures w14:val="standardContextual"/>
        </w:rPr>
        <w:t>喜ばれません</w:t>
      </w:r>
      <w:r w:rsidRPr="005D056D">
        <w:rPr>
          <w:rFonts w:ascii="ＭＳ Ｐ明朝" w:eastAsia="ＭＳ Ｐ明朝" w:hAnsi="ＭＳ Ｐ明朝"/>
          <w:sz w:val="24"/>
          <w:szCs w:val="24"/>
          <w14:ligatures w14:val="standardContextual"/>
        </w:rPr>
        <w:t>。主は情熱的な弟子を</w:t>
      </w:r>
      <w:r w:rsidRPr="005D056D">
        <w:rPr>
          <w:rFonts w:ascii="HG明朝E" w:eastAsia="HG明朝E" w:hAnsi="HG明朝E"/>
          <w:sz w:val="24"/>
          <w:szCs w:val="24"/>
          <w14:ligatures w14:val="standardContextual"/>
        </w:rPr>
        <w:t>喜ばれます</w:t>
      </w:r>
      <w:r w:rsidRPr="005D056D">
        <w:rPr>
          <w:rFonts w:ascii="ＭＳ Ｐ明朝" w:eastAsia="ＭＳ Ｐ明朝" w:hAnsi="ＭＳ Ｐ明朝"/>
          <w:sz w:val="24"/>
          <w:szCs w:val="24"/>
          <w14:ligatures w14:val="standardContextual"/>
        </w:rPr>
        <w:t>。ですから、イエス・キリストに対する熱情か、イエス・キリストとの関係に対す</w:t>
      </w:r>
      <w:r w:rsidRPr="005D056D">
        <w:rPr>
          <w:rFonts w:ascii="ＭＳ Ｐ明朝" w:eastAsia="ＭＳ Ｐ明朝" w:hAnsi="ＭＳ Ｐ明朝" w:hint="eastAsia"/>
          <w:sz w:val="24"/>
          <w:szCs w:val="24"/>
          <w14:ligatures w14:val="standardContextual"/>
        </w:rPr>
        <w:t>る無関心かの選択に迫られたとき、良いクリスチャンがどうあるべきかは聖句から明らかです。それは、私たちの主人を心から熱烈に愛</w:t>
      </w:r>
      <w:r w:rsidRPr="005D056D">
        <w:rPr>
          <w:rFonts w:ascii="ＭＳ Ｐ明朝" w:eastAsia="ＭＳ Ｐ明朝" w:hAnsi="ＭＳ Ｐ明朝" w:hint="eastAsia"/>
          <w:sz w:val="24"/>
          <w:szCs w:val="24"/>
          <w14:ligatures w14:val="standardContextual"/>
        </w:rPr>
        <w:lastRenderedPageBreak/>
        <w:t>し、この地上の生涯を通して主人と主の模範に忠実に従い、イエスと私たちとの関係を地上のあらゆる宝物や心遣いよりも尊び、主の喜びを最優先とする人となることです：</w:t>
      </w:r>
      <w:r w:rsidRPr="005D056D">
        <w:rPr>
          <w:rFonts w:ascii="ＭＳ Ｐ明朝" w:eastAsia="ＭＳ Ｐ明朝" w:hAnsi="ＭＳ Ｐ明朝"/>
          <w:sz w:val="24"/>
          <w:szCs w:val="24"/>
          <w14:ligatures w14:val="standardContextual"/>
        </w:rPr>
        <w:t xml:space="preserve"> </w:t>
      </w:r>
    </w:p>
    <w:p w14:paraId="4BD4FF18" w14:textId="77777777" w:rsidR="005D056D" w:rsidRPr="005D056D" w:rsidRDefault="005D056D" w:rsidP="005D056D">
      <w:pPr>
        <w:rPr>
          <w:rFonts w:ascii="ＭＳ Ｐ明朝" w:eastAsia="ＭＳ Ｐ明朝" w:hAnsi="ＭＳ Ｐ明朝"/>
          <w:sz w:val="24"/>
          <w:szCs w:val="24"/>
          <w14:ligatures w14:val="standardContextual"/>
        </w:rPr>
      </w:pPr>
    </w:p>
    <w:p w14:paraId="454B2AD6"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クリスチャンは、キリストのために熱心</w:t>
      </w:r>
      <w:r w:rsidRPr="005D056D">
        <w:rPr>
          <w:rFonts w:ascii="HG明朝E" w:eastAsia="HG明朝E" w:hAnsi="HG明朝E"/>
          <w:sz w:val="24"/>
          <w:szCs w:val="24"/>
          <w:u w:val="single"/>
          <w14:ligatures w14:val="standardContextual"/>
        </w:rPr>
        <w:t>で</w:t>
      </w:r>
      <w:r w:rsidRPr="005D056D">
        <w:rPr>
          <w:rFonts w:ascii="HG明朝E" w:eastAsia="HG明朝E" w:hAnsi="HG明朝E" w:hint="eastAsia"/>
          <w:sz w:val="24"/>
          <w:szCs w:val="24"/>
          <w:u w:val="single"/>
          <w14:ligatures w14:val="standardContextual"/>
        </w:rPr>
        <w:t>あるべき</w:t>
      </w:r>
      <w:r w:rsidRPr="005D056D">
        <w:rPr>
          <w:rFonts w:ascii="ＭＳ Ｐ明朝" w:eastAsia="ＭＳ Ｐ明朝" w:hAnsi="ＭＳ Ｐ明朝" w:hint="eastAsia"/>
          <w:sz w:val="24"/>
          <w:szCs w:val="24"/>
          <w14:ligatures w14:val="standardContextual"/>
        </w:rPr>
        <w:t>：</w:t>
      </w:r>
    </w:p>
    <w:p w14:paraId="6FB73BE4" w14:textId="77777777" w:rsidR="005D056D" w:rsidRPr="005D056D" w:rsidRDefault="005D056D" w:rsidP="005D056D">
      <w:pPr>
        <w:rPr>
          <w:rFonts w:ascii="ＭＳ Ｐ明朝" w:eastAsia="ＭＳ Ｐ明朝" w:hAnsi="ＭＳ Ｐ明朝"/>
          <w:sz w:val="24"/>
          <w:szCs w:val="24"/>
          <w14:ligatures w14:val="standardContextual"/>
        </w:rPr>
      </w:pPr>
    </w:p>
    <w:p w14:paraId="6381861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すべてわたしの愛している者を、わたしはしかったり、懲らしめたりする。だから、熱心になって悔い改めなさい。</w:t>
      </w:r>
      <w:r w:rsidRPr="005D056D">
        <w:rPr>
          <w:rFonts w:ascii="ＭＳ Ｐ明朝" w:eastAsia="ＭＳ Ｐ明朝" w:hAnsi="ＭＳ Ｐ明朝"/>
          <w:sz w:val="24"/>
          <w:szCs w:val="24"/>
          <w14:ligatures w14:val="standardContextual"/>
        </w:rPr>
        <w:t>(黙示録 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B02590D"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241F3E1D" w14:textId="77777777" w:rsidR="005D056D" w:rsidRPr="005D056D" w:rsidRDefault="005D056D" w:rsidP="005D056D">
      <w:pPr>
        <w:ind w:firstLine="840"/>
        <w:rPr>
          <w:rFonts w:ascii="ＭＳ Ｐ明朝" w:eastAsia="ＭＳ Ｐ明朝" w:hAnsi="ＭＳ Ｐ明朝"/>
          <w:sz w:val="24"/>
          <w:szCs w:val="24"/>
          <w:u w:val="single"/>
          <w14:ligatures w14:val="standardContextual"/>
        </w:rPr>
      </w:pPr>
      <w:r w:rsidRPr="005D056D">
        <w:rPr>
          <w:rFonts w:ascii="ＭＳ Ｐ明朝" w:eastAsia="ＭＳ Ｐ明朝" w:hAnsi="ＭＳ Ｐ明朝" w:hint="eastAsia"/>
          <w:sz w:val="24"/>
          <w:szCs w:val="24"/>
          <w:u w:val="single"/>
          <w14:ligatures w14:val="standardContextual"/>
        </w:rPr>
        <w:t>キリストとの関係において、生ぬるく</w:t>
      </w:r>
      <w:r w:rsidRPr="005D056D">
        <w:rPr>
          <w:rFonts w:ascii="HG明朝E" w:eastAsia="HG明朝E" w:hAnsi="HG明朝E" w:hint="eastAsia"/>
          <w:sz w:val="24"/>
          <w:szCs w:val="24"/>
          <w:u w:val="single"/>
          <w14:ligatures w14:val="standardContextual"/>
        </w:rPr>
        <w:t>はない</w:t>
      </w:r>
      <w:r w:rsidRPr="005D056D">
        <w:rPr>
          <w:rFonts w:ascii="ＭＳ Ｐ明朝" w:eastAsia="ＭＳ Ｐ明朝" w:hAnsi="ＭＳ Ｐ明朝" w:hint="eastAsia"/>
          <w:sz w:val="24"/>
          <w:szCs w:val="24"/>
          <w:u w:val="single"/>
          <w14:ligatures w14:val="standardContextual"/>
        </w:rPr>
        <w:t>：</w:t>
      </w:r>
    </w:p>
    <w:p w14:paraId="5D9E91B6" w14:textId="77777777" w:rsidR="005D056D" w:rsidRPr="005D056D" w:rsidRDefault="005D056D" w:rsidP="005D056D">
      <w:pPr>
        <w:rPr>
          <w:rFonts w:ascii="ＭＳ Ｐ明朝" w:eastAsia="ＭＳ Ｐ明朝" w:hAnsi="ＭＳ Ｐ明朝"/>
          <w:sz w:val="24"/>
          <w:szCs w:val="24"/>
          <w14:ligatures w14:val="standardContextual"/>
        </w:rPr>
      </w:pPr>
    </w:p>
    <w:p w14:paraId="2748CF4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わたしはあなたのわざを知っている。あなたは冷たくもなく、熱くもない。むしろ、冷たいか熱いかであってほしい。 このように、熱くもなく、冷たくもなく、なまぬるいので、あなたを口から吐き出そう。</w:t>
      </w:r>
      <w:r w:rsidRPr="005D056D">
        <w:rPr>
          <w:rFonts w:ascii="Arial" w:eastAsia="ＭＳ Ｐゴシック" w:hAnsi="Arial" w:cs="Arial"/>
          <w:kern w:val="0"/>
          <w:sz w:val="24"/>
          <w:szCs w:val="24"/>
          <w:lang w:val="ja-JP"/>
        </w:rPr>
        <w:t xml:space="preserve"> </w:t>
      </w:r>
      <w:r w:rsidRPr="005D056D">
        <w:rPr>
          <w:rFonts w:ascii="ＭＳ Ｐ明朝" w:eastAsia="ＭＳ Ｐ明朝" w:hAnsi="ＭＳ Ｐ明朝" w:cs="Arial"/>
          <w:kern w:val="0"/>
          <w:sz w:val="24"/>
          <w:szCs w:val="24"/>
          <w:lang w:val="ja-JP"/>
        </w:rPr>
        <w:t>(黙示録 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15-16</w:t>
      </w:r>
      <w:r w:rsidRPr="005D056D">
        <w:rPr>
          <w:rFonts w:ascii="ＭＳ Ｐ明朝" w:eastAsia="ＭＳ Ｐ明朝" w:hAnsi="ＭＳ Ｐ明朝" w:cs="Arial" w:hint="eastAsia"/>
          <w:kern w:val="0"/>
          <w:sz w:val="24"/>
          <w:szCs w:val="24"/>
          <w:lang w:val="ja-JP"/>
        </w:rPr>
        <w:t>節)</w:t>
      </w:r>
    </w:p>
    <w:p w14:paraId="2F44C0AB" w14:textId="77777777" w:rsidR="005D056D" w:rsidRPr="005D056D" w:rsidRDefault="005D056D" w:rsidP="005D056D">
      <w:pPr>
        <w:rPr>
          <w:rFonts w:ascii="ＭＳ Ｐ明朝" w:eastAsia="ＭＳ Ｐ明朝" w:hAnsi="ＭＳ Ｐ明朝"/>
          <w:sz w:val="24"/>
          <w:szCs w:val="24"/>
          <w14:ligatures w14:val="standardContextual"/>
        </w:rPr>
      </w:pPr>
    </w:p>
    <w:p w14:paraId="7BA02CD8"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2)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クリスチャンは、神をひたすら愛する者</w:t>
      </w:r>
      <w:r w:rsidRPr="005D056D">
        <w:rPr>
          <w:rFonts w:ascii="HG明朝E" w:eastAsia="HG明朝E" w:hAnsi="HG明朝E"/>
          <w:sz w:val="24"/>
          <w:szCs w:val="24"/>
          <w:u w:val="single"/>
          <w14:ligatures w14:val="standardContextual"/>
        </w:rPr>
        <w:t>であるべき</w:t>
      </w:r>
      <w:r w:rsidRPr="005D056D">
        <w:rPr>
          <w:rFonts w:ascii="ＭＳ Ｐ明朝" w:eastAsia="ＭＳ Ｐ明朝" w:hAnsi="ＭＳ Ｐ明朝" w:hint="eastAsia"/>
          <w:sz w:val="24"/>
          <w:szCs w:val="24"/>
          <w14:ligatures w14:val="standardContextual"/>
        </w:rPr>
        <w:t>：</w:t>
      </w:r>
    </w:p>
    <w:p w14:paraId="4AE55AAC" w14:textId="77777777" w:rsidR="005D056D" w:rsidRPr="005D056D" w:rsidRDefault="005D056D" w:rsidP="005D056D">
      <w:pPr>
        <w:rPr>
          <w:rFonts w:ascii="ＭＳ Ｐ明朝" w:eastAsia="ＭＳ Ｐ明朝" w:hAnsi="ＭＳ Ｐ明朝"/>
          <w:sz w:val="24"/>
          <w:szCs w:val="24"/>
          <w14:ligatures w14:val="standardContextual"/>
        </w:rPr>
      </w:pPr>
    </w:p>
    <w:p w14:paraId="5BD44A3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「先生、律法の中で、どのいましめがいちばん大切なのですか」。</w:t>
      </w:r>
      <w:r w:rsidRPr="005D056D">
        <w:rPr>
          <w:rFonts w:ascii="BIZ UDPゴシック" w:eastAsia="BIZ UDPゴシック" w:hAnsi="BIZ UDPゴシック"/>
          <w:sz w:val="24"/>
          <w:szCs w:val="24"/>
          <w14:ligatures w14:val="standardContextual"/>
        </w:rPr>
        <w:t xml:space="preserve"> イエスは言われた、「『心をつくし、精神をつくし、思いをつくして、主なるあなたの神を愛せよ』。</w:t>
      </w:r>
      <w:r w:rsidRPr="005D056D">
        <w:rPr>
          <w:rFonts w:ascii="ＭＳ Ｐ明朝" w:eastAsia="ＭＳ Ｐ明朝" w:hAnsi="ＭＳ Ｐ明朝"/>
          <w:sz w:val="24"/>
          <w:szCs w:val="24"/>
          <w14:ligatures w14:val="standardContextual"/>
        </w:rPr>
        <w:t>(マタイ22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36-37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7A3099CA" w14:textId="77777777" w:rsidR="005D056D" w:rsidRPr="005D056D" w:rsidRDefault="005D056D" w:rsidP="005D056D">
      <w:pPr>
        <w:rPr>
          <w:rFonts w:ascii="ＭＳ Ｐ明朝" w:eastAsia="ＭＳ Ｐ明朝" w:hAnsi="ＭＳ Ｐ明朝"/>
          <w:sz w:val="24"/>
          <w:szCs w:val="24"/>
          <w14:ligatures w14:val="standardContextual"/>
        </w:rPr>
      </w:pPr>
    </w:p>
    <w:p w14:paraId="3588CADA"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lastRenderedPageBreak/>
        <w:t>この世を愛する者</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5BDAD965" w14:textId="77777777" w:rsidR="005D056D" w:rsidRPr="005D056D" w:rsidRDefault="005D056D" w:rsidP="005D056D">
      <w:pPr>
        <w:rPr>
          <w:rFonts w:ascii="ＭＳ Ｐ明朝" w:eastAsia="ＭＳ Ｐ明朝" w:hAnsi="ＭＳ Ｐ明朝"/>
          <w:sz w:val="24"/>
          <w:szCs w:val="24"/>
          <w14:ligatures w14:val="standardContextual"/>
        </w:rPr>
      </w:pPr>
    </w:p>
    <w:p w14:paraId="75D2ED7A"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世と世にあるものとを、愛してはいけない。もし、世を愛する者があれば、父</w:t>
      </w:r>
      <w:r w:rsidRPr="005D056D">
        <w:rPr>
          <w:rFonts w:ascii="ＭＳ Ｐ明朝" w:eastAsia="ＭＳ Ｐ明朝" w:hAnsi="ＭＳ Ｐ明朝" w:cs="Arial" w:hint="eastAsia"/>
          <w:kern w:val="0"/>
          <w:sz w:val="24"/>
          <w:szCs w:val="24"/>
          <w:lang w:val="ja-JP"/>
        </w:rPr>
        <w:t>[へ]</w:t>
      </w:r>
      <w:r w:rsidRPr="005D056D">
        <w:rPr>
          <w:rFonts w:ascii="BIZ UDPゴシック" w:eastAsia="BIZ UDPゴシック" w:hAnsi="BIZ UDPゴシック" w:cs="Arial"/>
          <w:kern w:val="0"/>
          <w:sz w:val="24"/>
          <w:szCs w:val="24"/>
          <w:lang w:val="ja-JP"/>
        </w:rPr>
        <w:t>の</w:t>
      </w:r>
      <w:r w:rsidRPr="005D056D">
        <w:rPr>
          <w:rFonts w:ascii="ＭＳ Ｐ明朝" w:eastAsia="ＭＳ Ｐ明朝" w:hAnsi="ＭＳ Ｐ明朝" w:cs="Arial" w:hint="eastAsia"/>
          <w:kern w:val="0"/>
          <w:sz w:val="24"/>
          <w:szCs w:val="24"/>
          <w:lang w:val="ja-JP"/>
        </w:rPr>
        <w:t>[真の]</w:t>
      </w:r>
      <w:r w:rsidRPr="005D056D">
        <w:rPr>
          <w:rFonts w:ascii="BIZ UDPゴシック" w:eastAsia="BIZ UDPゴシック" w:hAnsi="BIZ UDPゴシック" w:cs="Arial"/>
          <w:kern w:val="0"/>
          <w:sz w:val="24"/>
          <w:szCs w:val="24"/>
          <w:lang w:val="ja-JP"/>
        </w:rPr>
        <w:t>愛は彼のうちにない。すべて世にあるもの、すなわち、肉の欲、目の欲、持ち物の誇は、父から出たものではなく、世から出たものである。 世と世の欲とは過ぎ去る。しかし、神の御旨を行う者は、</w:t>
      </w: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神と共に</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BIZ UDPゴシック" w:eastAsia="BIZ UDPゴシック" w:hAnsi="BIZ UDPゴシック" w:cs="Arial"/>
          <w:kern w:val="0"/>
          <w:sz w:val="24"/>
          <w:szCs w:val="24"/>
          <w:lang w:val="ja-JP"/>
        </w:rPr>
        <w:t>永遠にながらえる</w:t>
      </w:r>
      <w:proofErr w:type="spellEnd"/>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ヨハネ2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15-17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7ED4FD7" w14:textId="77777777" w:rsidR="005D056D" w:rsidRPr="005D056D" w:rsidRDefault="005D056D" w:rsidP="005D056D">
      <w:pPr>
        <w:rPr>
          <w:rFonts w:ascii="ＭＳ Ｐ明朝" w:eastAsia="ＭＳ Ｐ明朝" w:hAnsi="ＭＳ Ｐ明朝"/>
          <w:sz w:val="24"/>
          <w:szCs w:val="24"/>
          <w14:ligatures w14:val="standardContextual"/>
        </w:rPr>
      </w:pPr>
    </w:p>
    <w:p w14:paraId="261CC1F3"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3)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クリスチャンは、イエス・キリストの友人であるべき</w:t>
      </w:r>
      <w:r w:rsidRPr="005D056D">
        <w:rPr>
          <w:rFonts w:ascii="ＭＳ Ｐ明朝" w:eastAsia="ＭＳ Ｐ明朝" w:hAnsi="ＭＳ Ｐ明朝" w:hint="eastAsia"/>
          <w:sz w:val="24"/>
          <w:szCs w:val="24"/>
          <w:u w:val="single"/>
          <w14:ligatures w14:val="standardContextual"/>
        </w:rPr>
        <w:t>：</w:t>
      </w:r>
    </w:p>
    <w:p w14:paraId="38494EC2" w14:textId="77777777" w:rsidR="005D056D" w:rsidRPr="005D056D" w:rsidRDefault="005D056D" w:rsidP="005D056D">
      <w:pPr>
        <w:rPr>
          <w:rFonts w:ascii="ＭＳ Ｐ明朝" w:eastAsia="ＭＳ Ｐ明朝" w:hAnsi="ＭＳ Ｐ明朝"/>
          <w:sz w:val="24"/>
          <w:szCs w:val="24"/>
          <w14:ligatures w14:val="standardContextual"/>
        </w:rPr>
      </w:pPr>
    </w:p>
    <w:p w14:paraId="6F5F4D41"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あなたがたにわたしが命じることを行うならば、あなたがたはわたしの友である。 わたしはもう、あなたがたを僕とは呼ばない。僕は主人のしていることを知らないからである。わたしはあなたがたを友と呼んだ。わたしの父から聞いたことを皆、あなたがたに知らせたからである。</w:t>
      </w:r>
      <w:r w:rsidRPr="005D056D">
        <w:rPr>
          <w:rFonts w:ascii="ＭＳ Ｐ明朝" w:eastAsia="ＭＳ Ｐ明朝" w:hAnsi="ＭＳ Ｐ明朝" w:cs="Arial"/>
          <w:kern w:val="0"/>
          <w:sz w:val="24"/>
          <w:szCs w:val="24"/>
          <w:lang w:val="ja-JP"/>
        </w:rPr>
        <w:t>(ヨハネ15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14-15</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6239C38" w14:textId="77777777" w:rsidR="005D056D" w:rsidRPr="005D056D" w:rsidRDefault="005D056D" w:rsidP="005D056D">
      <w:pPr>
        <w:rPr>
          <w:rFonts w:ascii="ＭＳ Ｐ明朝" w:eastAsia="ＭＳ Ｐ明朝" w:hAnsi="ＭＳ Ｐ明朝"/>
          <w:sz w:val="24"/>
          <w:szCs w:val="24"/>
          <w14:ligatures w14:val="standardContextual"/>
        </w:rPr>
      </w:pPr>
    </w:p>
    <w:p w14:paraId="0F2CCF83"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この世の友</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45218CC9" w14:textId="77777777" w:rsidR="005D056D" w:rsidRPr="005D056D" w:rsidRDefault="005D056D" w:rsidP="005D056D">
      <w:pPr>
        <w:rPr>
          <w:rFonts w:ascii="ＭＳ Ｐ明朝" w:eastAsia="ＭＳ Ｐ明朝" w:hAnsi="ＭＳ Ｐ明朝"/>
          <w:sz w:val="24"/>
          <w:szCs w:val="24"/>
          <w14:ligatures w14:val="standardContextual"/>
        </w:rPr>
      </w:pPr>
    </w:p>
    <w:p w14:paraId="3322DDB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不貞のやから</w:t>
      </w:r>
      <w:r w:rsidRPr="005D056D">
        <w:rPr>
          <w:rFonts w:ascii="ＭＳ Ｐ明朝" w:eastAsia="ＭＳ Ｐ明朝" w:hAnsi="ＭＳ Ｐ明朝" w:cs="ＭＳ Ｐゴシック" w:hint="eastAsia"/>
          <w:kern w:val="0"/>
          <w:sz w:val="24"/>
          <w:szCs w:val="24"/>
          <w:lang w:val="x-none"/>
        </w:rPr>
        <w:t>（つまり、この世との交わりによって神に対して不誠実な人々）</w:t>
      </w:r>
      <w:r w:rsidRPr="005D056D">
        <w:rPr>
          <w:rFonts w:ascii="BIZ UDPゴシック" w:eastAsia="BIZ UDPゴシック" w:hAnsi="BIZ UDPゴシック" w:cs="Arial"/>
          <w:kern w:val="0"/>
          <w:sz w:val="24"/>
          <w:szCs w:val="24"/>
          <w:lang w:val="ja-JP"/>
        </w:rPr>
        <w:t>よ。世を友とするのは、神への敵対であることを、知らないか。おおよそ世の友となろうと思う者は、自らを神の敵とするのであ</w:t>
      </w:r>
      <w:r w:rsidRPr="005D056D">
        <w:rPr>
          <w:rFonts w:ascii="BIZ UDPゴシック" w:eastAsia="BIZ UDPゴシック" w:hAnsi="BIZ UDPゴシック" w:cs="Arial"/>
          <w:kern w:val="0"/>
          <w:sz w:val="24"/>
          <w:szCs w:val="24"/>
          <w:lang w:val="ja-JP"/>
        </w:rPr>
        <w:lastRenderedPageBreak/>
        <w:t>る。</w:t>
      </w:r>
      <w:r w:rsidRPr="005D056D">
        <w:rPr>
          <w:rFonts w:ascii="ＭＳ Ｐ明朝" w:eastAsia="ＭＳ Ｐ明朝" w:hAnsi="ＭＳ Ｐ明朝" w:cs="Arial"/>
          <w:kern w:val="0"/>
          <w:sz w:val="24"/>
          <w:szCs w:val="24"/>
          <w:lang w:val="ja-JP"/>
        </w:rPr>
        <w:t>(ヤコブ4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4</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B9FFE55" w14:textId="77777777" w:rsidR="005D056D" w:rsidRPr="005D056D" w:rsidRDefault="005D056D" w:rsidP="005D056D">
      <w:pPr>
        <w:rPr>
          <w:rFonts w:ascii="ＭＳ Ｐ明朝" w:eastAsia="ＭＳ Ｐ明朝" w:hAnsi="ＭＳ Ｐ明朝"/>
          <w:sz w:val="24"/>
          <w:szCs w:val="24"/>
          <w14:ligatures w14:val="standardContextual"/>
        </w:rPr>
      </w:pPr>
    </w:p>
    <w:p w14:paraId="23ECE8B5"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クリスチャンは、聖霊に燃えてい</w:t>
      </w:r>
      <w:r w:rsidRPr="005D056D">
        <w:rPr>
          <w:rFonts w:ascii="ＭＳ Ｐ明朝" w:eastAsia="ＭＳ Ｐ明朝" w:hAnsi="ＭＳ Ｐ明朝" w:hint="eastAsia"/>
          <w:sz w:val="24"/>
          <w:szCs w:val="24"/>
          <w:u w:val="single"/>
          <w14:ligatures w14:val="standardContextual"/>
        </w:rPr>
        <w:t>るべき</w:t>
      </w:r>
      <w:r w:rsidRPr="005D056D">
        <w:rPr>
          <w:rFonts w:ascii="ＭＳ Ｐ明朝" w:eastAsia="ＭＳ Ｐ明朝" w:hAnsi="ＭＳ Ｐ明朝" w:hint="eastAsia"/>
          <w:sz w:val="24"/>
          <w:szCs w:val="24"/>
          <w14:ligatures w14:val="standardContextual"/>
        </w:rPr>
        <w:t>：</w:t>
      </w:r>
    </w:p>
    <w:p w14:paraId="52A83BD3" w14:textId="77777777" w:rsidR="005D056D" w:rsidRPr="005D056D" w:rsidRDefault="005D056D" w:rsidP="005D056D">
      <w:pPr>
        <w:rPr>
          <w:rFonts w:ascii="ＭＳ Ｐ明朝" w:eastAsia="ＭＳ Ｐ明朝" w:hAnsi="ＭＳ Ｐ明朝"/>
          <w:sz w:val="24"/>
          <w:szCs w:val="24"/>
          <w14:ligatures w14:val="standardContextual"/>
        </w:rPr>
      </w:pPr>
    </w:p>
    <w:p w14:paraId="1B0BDFDA"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r w:rsidRPr="005D056D">
        <w:rPr>
          <w:rFonts w:ascii="BIZ UDPゴシック" w:eastAsia="BIZ UDPゴシック" w:hAnsi="BIZ UDPゴシック" w:cs="Arial"/>
          <w:kern w:val="0"/>
          <w:sz w:val="24"/>
          <w:szCs w:val="24"/>
          <w:lang w:val="ja-JP"/>
        </w:rPr>
        <w:t>熱心で、うむことなく、霊に燃え、主に仕え、</w:t>
      </w:r>
      <w:r w:rsidRPr="005D056D">
        <w:rPr>
          <w:rFonts w:ascii="ＭＳ Ｐ明朝" w:eastAsia="ＭＳ Ｐ明朝" w:hAnsi="ＭＳ Ｐ明朝" w:cs="Arial"/>
          <w:kern w:val="0"/>
          <w:sz w:val="24"/>
          <w:szCs w:val="24"/>
          <w:lang w:val="ja-JP"/>
        </w:rPr>
        <w:t xml:space="preserve"> (ローマ12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11</w:t>
      </w:r>
      <w:r w:rsidRPr="005D056D">
        <w:rPr>
          <w:rFonts w:ascii="ＭＳ Ｐ明朝" w:eastAsia="ＭＳ Ｐ明朝" w:hAnsi="ＭＳ Ｐ明朝" w:cs="Arial" w:hint="eastAsia"/>
          <w:kern w:val="0"/>
          <w:sz w:val="24"/>
          <w:szCs w:val="24"/>
          <w:lang w:val="ja-JP"/>
        </w:rPr>
        <w:t>節)</w:t>
      </w:r>
    </w:p>
    <w:p w14:paraId="31976BA3" w14:textId="77777777" w:rsidR="005D056D" w:rsidRPr="005D056D" w:rsidRDefault="005D056D" w:rsidP="005D056D">
      <w:pPr>
        <w:rPr>
          <w:rFonts w:ascii="ＭＳ Ｐ明朝" w:eastAsia="ＭＳ Ｐ明朝" w:hAnsi="ＭＳ Ｐ明朝"/>
          <w:sz w:val="24"/>
          <w:szCs w:val="24"/>
          <w14:ligatures w14:val="standardContextual"/>
        </w:rPr>
      </w:pPr>
    </w:p>
    <w:p w14:paraId="190923F5"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御霊が私たちの熱意を燃え立たせてくださるのに逆らうべき</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0EB53C62" w14:textId="77777777" w:rsidR="005D056D" w:rsidRPr="005D056D" w:rsidRDefault="005D056D" w:rsidP="005D056D">
      <w:pPr>
        <w:rPr>
          <w:rFonts w:ascii="ＭＳ Ｐ明朝" w:eastAsia="ＭＳ Ｐ明朝" w:hAnsi="ＭＳ Ｐ明朝"/>
          <w:sz w:val="24"/>
          <w:szCs w:val="24"/>
          <w14:ligatures w14:val="standardContextual"/>
        </w:rPr>
      </w:pPr>
    </w:p>
    <w:p w14:paraId="59DA2EED" w14:textId="77777777" w:rsidR="005D056D" w:rsidRPr="005D056D" w:rsidRDefault="005D056D" w:rsidP="005D056D">
      <w:pPr>
        <w:autoSpaceDE w:val="0"/>
        <w:autoSpaceDN w:val="0"/>
        <w:adjustRightInd w:val="0"/>
        <w:ind w:firstLine="840"/>
        <w:jc w:val="left"/>
        <w:rPr>
          <w:rFonts w:ascii="ＭＳ Ｐ明朝" w:eastAsia="ＭＳ Ｐ明朝" w:hAnsi="ＭＳ Ｐ明朝" w:cs="ＭＳ Ｐゴシック"/>
          <w:spacing w:val="-20"/>
          <w:kern w:val="0"/>
          <w:sz w:val="24"/>
          <w:szCs w:val="24"/>
          <w:lang w:val="x-none"/>
        </w:rPr>
      </w:pPr>
      <w:r w:rsidRPr="005D056D">
        <w:rPr>
          <w:rFonts w:ascii="BIZ UDPゴシック" w:eastAsia="BIZ UDPゴシック" w:hAnsi="BIZ UDPゴシック" w:cs="Arial"/>
          <w:kern w:val="0"/>
          <w:sz w:val="24"/>
          <w:szCs w:val="24"/>
          <w:lang w:val="ja-JP"/>
        </w:rPr>
        <w:t>御霊を消してはいけない。</w:t>
      </w:r>
      <w:r w:rsidRPr="005D056D">
        <w:rPr>
          <w:rFonts w:ascii="ＭＳ Ｐ明朝" w:eastAsia="ＭＳ Ｐ明朝" w:hAnsi="ＭＳ Ｐ明朝" w:cs="Arial"/>
          <w:spacing w:val="-20"/>
          <w:kern w:val="0"/>
          <w:sz w:val="24"/>
          <w:szCs w:val="24"/>
          <w:lang w:val="ja-JP"/>
        </w:rPr>
        <w:t xml:space="preserve"> </w:t>
      </w:r>
      <w:r w:rsidRPr="005D056D">
        <w:rPr>
          <w:rFonts w:ascii="ＭＳ Ｐ明朝" w:eastAsia="ＭＳ Ｐ明朝" w:hAnsi="ＭＳ Ｐ明朝" w:cs="Arial" w:hint="eastAsia"/>
          <w:spacing w:val="-20"/>
          <w:kern w:val="0"/>
          <w:sz w:val="24"/>
          <w:szCs w:val="24"/>
          <w:lang w:val="ja-JP"/>
        </w:rPr>
        <w:t>（</w:t>
      </w:r>
      <w:r w:rsidRPr="005D056D">
        <w:rPr>
          <w:rFonts w:ascii="ＭＳ Ｐ明朝" w:eastAsia="ＭＳ Ｐ明朝" w:hAnsi="ＭＳ Ｐ明朝" w:cs="ＭＳ Ｐゴシック" w:hint="eastAsia"/>
          <w:spacing w:val="-20"/>
          <w:kern w:val="0"/>
          <w:sz w:val="24"/>
          <w:szCs w:val="24"/>
          <w:lang w:val="x-none"/>
        </w:rPr>
        <w:t>第一テサロニケ</w:t>
      </w:r>
      <w:r w:rsidRPr="005D056D">
        <w:rPr>
          <w:rFonts w:ascii="ＭＳ Ｐ明朝" w:eastAsia="ＭＳ Ｐ明朝" w:hAnsi="ＭＳ Ｐ明朝" w:cs="ＭＳ Ｐゴシック"/>
          <w:spacing w:val="-20"/>
          <w:kern w:val="0"/>
          <w:sz w:val="24"/>
          <w:szCs w:val="24"/>
          <w:lang w:val="x-none"/>
        </w:rPr>
        <w:t>5</w:t>
      </w:r>
      <w:r w:rsidRPr="005D056D">
        <w:rPr>
          <w:rFonts w:ascii="ＭＳ Ｐ明朝" w:eastAsia="ＭＳ Ｐ明朝" w:hAnsi="ＭＳ Ｐ明朝" w:cs="ＭＳ Ｐゴシック" w:hint="eastAsia"/>
          <w:spacing w:val="-20"/>
          <w:kern w:val="0"/>
          <w:sz w:val="24"/>
          <w:szCs w:val="24"/>
          <w:lang w:val="x-none"/>
        </w:rPr>
        <w:t>章</w:t>
      </w:r>
      <w:r w:rsidRPr="005D056D">
        <w:rPr>
          <w:rFonts w:ascii="ＭＳ Ｐ明朝" w:eastAsia="ＭＳ Ｐ明朝" w:hAnsi="ＭＳ Ｐ明朝" w:cs="ＭＳ Ｐゴシック"/>
          <w:spacing w:val="-20"/>
          <w:kern w:val="0"/>
          <w:sz w:val="24"/>
          <w:szCs w:val="24"/>
          <w:lang w:val="x-none"/>
        </w:rPr>
        <w:t>19</w:t>
      </w:r>
      <w:r w:rsidRPr="005D056D">
        <w:rPr>
          <w:rFonts w:ascii="ＭＳ Ｐ明朝" w:eastAsia="ＭＳ Ｐ明朝" w:hAnsi="ＭＳ Ｐ明朝" w:cs="ＭＳ Ｐゴシック" w:hint="eastAsia"/>
          <w:spacing w:val="-20"/>
          <w:kern w:val="0"/>
          <w:sz w:val="24"/>
          <w:szCs w:val="24"/>
          <w:lang w:val="x-none"/>
        </w:rPr>
        <w:t>節）</w:t>
      </w:r>
    </w:p>
    <w:p w14:paraId="22472433" w14:textId="77777777" w:rsidR="005D056D" w:rsidRPr="005D056D" w:rsidRDefault="005D056D" w:rsidP="005D056D">
      <w:pPr>
        <w:rPr>
          <w:rFonts w:ascii="ＭＳ Ｐ明朝" w:eastAsia="ＭＳ Ｐ明朝" w:hAnsi="ＭＳ Ｐ明朝"/>
          <w:sz w:val="24"/>
          <w:szCs w:val="24"/>
          <w14:ligatures w14:val="standardContextual"/>
        </w:rPr>
      </w:pPr>
    </w:p>
    <w:p w14:paraId="1E4473C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5)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クリスチャンは、キリストのためにあらゆる機会を最大限に生かすべき</w:t>
      </w:r>
      <w:r w:rsidRPr="005D056D">
        <w:rPr>
          <w:rFonts w:ascii="ＭＳ Ｐ明朝" w:eastAsia="ＭＳ Ｐ明朝" w:hAnsi="ＭＳ Ｐ明朝" w:hint="eastAsia"/>
          <w:sz w:val="24"/>
          <w:szCs w:val="24"/>
          <w14:ligatures w14:val="standardContextual"/>
        </w:rPr>
        <w:t>：</w:t>
      </w:r>
    </w:p>
    <w:p w14:paraId="431B2696" w14:textId="77777777" w:rsidR="005D056D" w:rsidRPr="005D056D" w:rsidRDefault="005D056D" w:rsidP="005D056D">
      <w:pPr>
        <w:rPr>
          <w:rFonts w:ascii="ＭＳ Ｐ明朝" w:eastAsia="ＭＳ Ｐ明朝" w:hAnsi="ＭＳ Ｐ明朝"/>
          <w:sz w:val="24"/>
          <w:szCs w:val="24"/>
          <w14:ligatures w14:val="standardContextual"/>
        </w:rPr>
      </w:pPr>
    </w:p>
    <w:p w14:paraId="03A41B4B"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今の</w:t>
      </w:r>
      <w:r w:rsidRPr="005D056D">
        <w:rPr>
          <w:rFonts w:ascii="ＭＳ Ｐ明朝" w:eastAsia="ＭＳ Ｐ明朝" w:hAnsi="ＭＳ Ｐ明朝" w:cs="Arial" w:hint="eastAsia"/>
          <w:kern w:val="0"/>
          <w:sz w:val="24"/>
          <w:szCs w:val="24"/>
          <w:lang w:val="ja-JP"/>
        </w:rPr>
        <w:t>[すべての]</w:t>
      </w:r>
      <w:r w:rsidRPr="005D056D">
        <w:rPr>
          <w:rFonts w:ascii="BIZ UDPゴシック" w:eastAsia="BIZ UDPゴシック" w:hAnsi="BIZ UDPゴシック" w:cs="Arial"/>
          <w:kern w:val="0"/>
          <w:sz w:val="24"/>
          <w:szCs w:val="24"/>
          <w:lang w:val="ja-JP"/>
        </w:rPr>
        <w:t>時を</w:t>
      </w:r>
      <w:r w:rsidRPr="005D056D">
        <w:rPr>
          <w:rFonts w:ascii="ＭＳ Ｐ明朝" w:eastAsia="ＭＳ Ｐ明朝" w:hAnsi="ＭＳ Ｐ明朝" w:cs="Arial" w:hint="eastAsia"/>
          <w:kern w:val="0"/>
          <w:sz w:val="24"/>
          <w:szCs w:val="24"/>
          <w:lang w:val="ja-JP"/>
        </w:rPr>
        <w:t>[最大限に]</w:t>
      </w:r>
      <w:r w:rsidRPr="005D056D">
        <w:rPr>
          <w:rFonts w:ascii="BIZ UDPゴシック" w:eastAsia="BIZ UDPゴシック" w:hAnsi="BIZ UDPゴシック" w:cs="Arial"/>
          <w:kern w:val="0"/>
          <w:sz w:val="24"/>
          <w:szCs w:val="24"/>
          <w:lang w:val="ja-JP"/>
        </w:rPr>
        <w:t>生かして用い、</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教会の）</w:t>
      </w:r>
      <w:r w:rsidRPr="005D056D">
        <w:rPr>
          <w:rFonts w:ascii="BIZ UDPゴシック" w:eastAsia="BIZ UDPゴシック" w:hAnsi="BIZ UDPゴシック" w:cs="Arial"/>
          <w:kern w:val="0"/>
          <w:sz w:val="24"/>
          <w:szCs w:val="24"/>
          <w:lang w:val="ja-JP"/>
        </w:rPr>
        <w:t>そとの人に対して賢く行動しなさい。</w:t>
      </w:r>
      <w:r w:rsidRPr="005D056D">
        <w:rPr>
          <w:rFonts w:ascii="ＭＳ Ｐ明朝" w:eastAsia="ＭＳ Ｐ明朝" w:hAnsi="ＭＳ Ｐ明朝" w:cs="Arial"/>
          <w:kern w:val="0"/>
          <w:sz w:val="24"/>
          <w:szCs w:val="24"/>
          <w:lang w:val="ja-JP"/>
        </w:rPr>
        <w:t>(コロサイ4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5</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ＭＳ Ｐゴシック" w:hint="eastAsia"/>
          <w:kern w:val="0"/>
          <w:sz w:val="24"/>
          <w:szCs w:val="24"/>
          <w:lang w:val="x-none"/>
        </w:rPr>
        <w:t>（</w:t>
      </w:r>
      <w:hyperlink r:id="rId256" w:anchor="5:16" w:tooltip="今の時を生かして用いなさい。今は悪い時代なのである。 " w:history="1">
        <w:r w:rsidRPr="005D056D">
          <w:rPr>
            <w:rFonts w:ascii="ＭＳ Ｐ明朝" w:eastAsia="ＭＳ Ｐ明朝" w:hAnsi="ＭＳ Ｐ明朝" w:cs="ＭＳ Ｐゴシック" w:hint="eastAsia"/>
            <w:color w:val="0563C1" w:themeColor="hyperlink"/>
            <w:kern w:val="0"/>
            <w:sz w:val="24"/>
            <w:szCs w:val="24"/>
            <w:u w:val="single"/>
            <w:lang w:val="x-none"/>
          </w:rPr>
          <w:t>エペソ</w:t>
        </w:r>
        <w:r w:rsidRPr="005D056D">
          <w:rPr>
            <w:rFonts w:ascii="ＭＳ Ｐ明朝" w:eastAsia="ＭＳ Ｐ明朝" w:hAnsi="ＭＳ Ｐ明朝" w:cs="ＭＳ Ｐゴシック"/>
            <w:color w:val="0563C1" w:themeColor="hyperlink"/>
            <w:kern w:val="0"/>
            <w:sz w:val="24"/>
            <w:szCs w:val="24"/>
            <w:u w:val="single"/>
            <w:lang w:val="x-none"/>
          </w:rPr>
          <w:t>5章16節</w:t>
        </w:r>
      </w:hyperlink>
      <w:r w:rsidRPr="005D056D">
        <w:rPr>
          <w:rFonts w:ascii="ＭＳ Ｐ明朝" w:eastAsia="ＭＳ Ｐ明朝" w:hAnsi="ＭＳ Ｐ明朝" w:cs="ＭＳ Ｐゴシック"/>
          <w:kern w:val="0"/>
          <w:sz w:val="24"/>
          <w:szCs w:val="24"/>
          <w:lang w:val="x-none"/>
        </w:rPr>
        <w:t>参照）。</w:t>
      </w:r>
    </w:p>
    <w:p w14:paraId="49B7B4B5" w14:textId="77777777" w:rsidR="005D056D" w:rsidRPr="005D056D" w:rsidRDefault="005D056D" w:rsidP="005D056D">
      <w:pPr>
        <w:rPr>
          <w:rFonts w:ascii="ＭＳ Ｐ明朝" w:eastAsia="ＭＳ Ｐ明朝" w:hAnsi="ＭＳ Ｐ明朝"/>
          <w:sz w:val="24"/>
          <w:szCs w:val="24"/>
          <w14:ligatures w14:val="standardContextual"/>
        </w:rPr>
      </w:pPr>
    </w:p>
    <w:p w14:paraId="279C60E4"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この世と関わり</w:t>
      </w:r>
      <w:r w:rsidRPr="005D056D">
        <w:rPr>
          <w:rFonts w:ascii="HG明朝E" w:eastAsia="HG明朝E" w:hAnsi="HG明朝E" w:hint="eastAsia"/>
          <w:sz w:val="24"/>
          <w:szCs w:val="24"/>
          <w:u w:val="single"/>
          <w14:ligatures w14:val="standardContextual"/>
        </w:rPr>
        <w:t>すぎない</w:t>
      </w:r>
      <w:r w:rsidRPr="005D056D">
        <w:rPr>
          <w:rFonts w:ascii="ＭＳ Ｐ明朝" w:eastAsia="ＭＳ Ｐ明朝" w:hAnsi="ＭＳ Ｐ明朝" w:hint="eastAsia"/>
          <w:sz w:val="24"/>
          <w:szCs w:val="24"/>
          <w14:ligatures w14:val="standardContextual"/>
        </w:rPr>
        <w:t>:</w:t>
      </w:r>
    </w:p>
    <w:p w14:paraId="353DDC34" w14:textId="77777777" w:rsidR="005D056D" w:rsidRPr="005D056D" w:rsidRDefault="005D056D" w:rsidP="005D056D">
      <w:pPr>
        <w:rPr>
          <w:rFonts w:ascii="ＭＳ Ｐ明朝" w:eastAsia="ＭＳ Ｐ明朝" w:hAnsi="ＭＳ Ｐ明朝"/>
          <w:sz w:val="24"/>
          <w:szCs w:val="24"/>
          <w14:ligatures w14:val="standardContextual"/>
        </w:rPr>
      </w:pPr>
    </w:p>
    <w:p w14:paraId="2135746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世と関わる人は関わりすぎないようにしなさい。この世の有様は過ぎ去るからです。</w:t>
      </w:r>
      <w:r w:rsidRPr="005D056D">
        <w:rPr>
          <w:rFonts w:ascii="ＭＳ Ｐ明朝" w:eastAsia="ＭＳ Ｐ明朝" w:hAnsi="ＭＳ Ｐ明朝" w:hint="eastAsia"/>
          <w:sz w:val="24"/>
          <w:szCs w:val="24"/>
          <w14:ligatures w14:val="standardContextual"/>
        </w:rPr>
        <w:t>（第一コリント</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31</w:t>
      </w:r>
      <w:r w:rsidRPr="005D056D">
        <w:rPr>
          <w:rFonts w:ascii="ＭＳ Ｐ明朝" w:eastAsia="ＭＳ Ｐ明朝" w:hAnsi="ＭＳ Ｐ明朝" w:hint="eastAsia"/>
          <w:sz w:val="24"/>
          <w:szCs w:val="24"/>
          <w14:ligatures w14:val="standardContextual"/>
        </w:rPr>
        <w:t>節）</w:t>
      </w:r>
    </w:p>
    <w:p w14:paraId="1ABF987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4349E407"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 xml:space="preserve">6)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クリスチャンは神様に対して一心であるべき</w:t>
      </w:r>
      <w:r w:rsidRPr="005D056D">
        <w:rPr>
          <w:rFonts w:ascii="ＭＳ Ｐ明朝" w:eastAsia="ＭＳ Ｐ明朝" w:hAnsi="ＭＳ Ｐ明朝" w:hint="eastAsia"/>
          <w:sz w:val="24"/>
          <w:szCs w:val="24"/>
          <w14:ligatures w14:val="standardContextual"/>
        </w:rPr>
        <w:t>：</w:t>
      </w:r>
    </w:p>
    <w:p w14:paraId="04BDBA9C" w14:textId="77777777" w:rsidR="005D056D" w:rsidRPr="005D056D" w:rsidRDefault="005D056D" w:rsidP="005D056D">
      <w:pPr>
        <w:rPr>
          <w:rFonts w:ascii="ＭＳ Ｐ明朝" w:eastAsia="ＭＳ Ｐ明朝" w:hAnsi="ＭＳ Ｐ明朝"/>
          <w:sz w:val="24"/>
          <w:szCs w:val="24"/>
          <w14:ligatures w14:val="standardContextual"/>
        </w:rPr>
      </w:pPr>
    </w:p>
    <w:p w14:paraId="7DACB2E2"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わたしは彼らに一つの心と一つの道を与えて常にわたしを恐れさせる。これは彼らが彼ら自身とその後の子孫の幸を得るためである。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(エレミヤ32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39</w:t>
      </w:r>
      <w:r w:rsidRPr="005D056D">
        <w:rPr>
          <w:rFonts w:ascii="ＭＳ Ｐ明朝" w:eastAsia="ＭＳ Ｐ明朝" w:hAnsi="ＭＳ Ｐ明朝" w:hint="eastAsia"/>
          <w:sz w:val="24"/>
          <w:szCs w:val="24"/>
          <w14:ligatures w14:val="standardContextual"/>
        </w:rPr>
        <w:t>節)　（</w:t>
      </w:r>
      <w:hyperlink r:id="rId257" w:anchor="11:19" w:tooltip="そしてわたしは彼らに一つの心を与え、彼らのうちに新しい霊を授け、彼らの肉から石の心を取り去って、肉の心を与える。 " w:history="1">
        <w:r w:rsidRPr="005D056D">
          <w:rPr>
            <w:rFonts w:ascii="ＭＳ Ｐ明朝" w:eastAsia="ＭＳ Ｐ明朝" w:hAnsi="ＭＳ Ｐ明朝" w:hint="eastAsia"/>
            <w:color w:val="0563C1" w:themeColor="hyperlink"/>
            <w:sz w:val="24"/>
            <w:szCs w:val="24"/>
            <w:u w:val="single"/>
            <w14:ligatures w14:val="standardContextual"/>
          </w:rPr>
          <w:t>エゼキエル11</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19</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258" w:anchor="7:35" w:tooltip="わたしがこう言うのは、あなたがたの利益になると思うからであって、あなたがたを束縛するためではない。そうではなく、正しい生活を送って、余念なく主に奉仕させたいからである。 " w:history="1">
        <w:r w:rsidRPr="005D056D">
          <w:rPr>
            <w:rFonts w:ascii="ＭＳ Ｐ明朝" w:eastAsia="ＭＳ Ｐ明朝" w:hAnsi="ＭＳ Ｐ明朝"/>
            <w:color w:val="0563C1" w:themeColor="hyperlink"/>
            <w:sz w:val="24"/>
            <w:szCs w:val="24"/>
            <w:u w:val="single"/>
            <w14:ligatures w14:val="standardContextual"/>
          </w:rPr>
          <w:t>第一コリント</w:t>
        </w:r>
        <w:r w:rsidRPr="005D056D">
          <w:rPr>
            <w:rFonts w:ascii="ＭＳ Ｐ明朝" w:eastAsia="ＭＳ Ｐ明朝" w:hAnsi="ＭＳ Ｐ明朝" w:hint="eastAsia"/>
            <w:color w:val="0563C1" w:themeColor="hyperlink"/>
            <w:sz w:val="24"/>
            <w:szCs w:val="24"/>
            <w:u w:val="single"/>
            <w14:ligatures w14:val="standardContextual"/>
          </w:rPr>
          <w:t>7</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35</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参照）</w:t>
      </w:r>
    </w:p>
    <w:p w14:paraId="65577B7D" w14:textId="77777777" w:rsidR="005D056D" w:rsidRPr="005D056D" w:rsidRDefault="005D056D" w:rsidP="005D056D">
      <w:pPr>
        <w:rPr>
          <w:rFonts w:ascii="ＭＳ Ｐ明朝" w:eastAsia="ＭＳ Ｐ明朝" w:hAnsi="ＭＳ Ｐ明朝"/>
          <w:sz w:val="24"/>
          <w:szCs w:val="24"/>
          <w14:ligatures w14:val="standardContextual"/>
        </w:rPr>
      </w:pPr>
    </w:p>
    <w:p w14:paraId="6829601F"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神に対して二心</w:t>
      </w:r>
      <w:r w:rsidRPr="005D056D">
        <w:rPr>
          <w:rFonts w:ascii="HG明朝E" w:eastAsia="HG明朝E" w:hAnsi="HG明朝E" w:hint="eastAsia"/>
          <w:sz w:val="24"/>
          <w:szCs w:val="24"/>
          <w:u w:val="single"/>
          <w14:ligatures w14:val="standardContextual"/>
        </w:rPr>
        <w:t>でない</w:t>
      </w:r>
      <w:r w:rsidRPr="005D056D">
        <w:rPr>
          <w:rFonts w:ascii="ＭＳ Ｐ明朝" w:eastAsia="ＭＳ Ｐ明朝" w:hAnsi="ＭＳ Ｐ明朝" w:hint="eastAsia"/>
          <w:sz w:val="24"/>
          <w:szCs w:val="24"/>
          <w:u w:val="single"/>
          <w14:ligatures w14:val="standardContextual"/>
        </w:rPr>
        <w:t>（神とこの世との間で心が揺れ動かない）</w:t>
      </w:r>
      <w:r w:rsidRPr="005D056D">
        <w:rPr>
          <w:rFonts w:ascii="ＭＳ Ｐ明朝" w:eastAsia="ＭＳ Ｐ明朝" w:hAnsi="ＭＳ Ｐ明朝" w:hint="eastAsia"/>
          <w:sz w:val="24"/>
          <w:szCs w:val="24"/>
          <w14:ligatures w14:val="standardContextual"/>
        </w:rPr>
        <w:t>：</w:t>
      </w:r>
    </w:p>
    <w:p w14:paraId="16596CD1" w14:textId="77777777" w:rsidR="005D056D" w:rsidRPr="005D056D" w:rsidRDefault="005D056D" w:rsidP="005D056D">
      <w:pPr>
        <w:rPr>
          <w:rFonts w:ascii="ＭＳ Ｐ明朝" w:eastAsia="ＭＳ Ｐ明朝" w:hAnsi="ＭＳ Ｐ明朝"/>
          <w:sz w:val="24"/>
          <w:szCs w:val="24"/>
          <w14:ligatures w14:val="standardContextual"/>
        </w:rPr>
      </w:pPr>
    </w:p>
    <w:p w14:paraId="7FB04272"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あなたがたのうち、知恵に不足している者があれば、その人は、とがめもせずに惜しみなくすべての人に与える神に、願い求めるがよい。そうすれば、与えられるであろう。 ただ、疑わないで、信仰をもって願い求めなさい。疑う人は、風の吹くままに揺れ動く海の波に似ている。 そういう人は、主から何かをいただけるもののように思うべきではない。 そんな人間は、二心の者であって、そのすべての行動に安定がない。</w:t>
      </w:r>
      <w:r w:rsidRPr="005D056D">
        <w:rPr>
          <w:rFonts w:ascii="ＭＳ Ｐ明朝" w:eastAsia="ＭＳ Ｐ明朝" w:hAnsi="ＭＳ Ｐ明朝" w:cs="Arial"/>
          <w:kern w:val="0"/>
          <w:sz w:val="24"/>
          <w:szCs w:val="24"/>
          <w:lang w:val="ja-JP"/>
        </w:rPr>
        <w:t xml:space="preserve"> (ヤコブ1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5-8</w:t>
      </w:r>
      <w:r w:rsidRPr="005D056D">
        <w:rPr>
          <w:rFonts w:ascii="ＭＳ Ｐ明朝" w:eastAsia="ＭＳ Ｐ明朝" w:hAnsi="ＭＳ Ｐ明朝" w:cs="Arial" w:hint="eastAsia"/>
          <w:kern w:val="0"/>
          <w:sz w:val="24"/>
          <w:szCs w:val="24"/>
          <w:lang w:val="ja-JP"/>
        </w:rPr>
        <w:t>節) (</w:t>
      </w:r>
      <w:r w:rsidRPr="005D056D">
        <w:rPr>
          <w:rFonts w:ascii="ＭＳ Ｐゴシック" w:eastAsia="ＭＳ Ｐゴシック" w:cs="ＭＳ Ｐゴシック"/>
          <w:kern w:val="0"/>
          <w:sz w:val="24"/>
          <w:szCs w:val="24"/>
          <w:lang w:val="x-none"/>
        </w:rPr>
        <w:fldChar w:fldCharType="begin"/>
      </w:r>
      <w:r w:rsidRPr="005D056D">
        <w:rPr>
          <w:rFonts w:ascii="ＭＳ Ｐゴシック" w:eastAsia="ＭＳ Ｐゴシック" w:cs="ＭＳ Ｐゴシック"/>
          <w:kern w:val="0"/>
          <w:sz w:val="24"/>
          <w:szCs w:val="24"/>
          <w:lang w:val="x-none"/>
        </w:rPr>
        <w:instrText>HYPERLINK "https://jpn.bible/kougo/ps" \l "12:2" \o "人はみなその隣り人に偽りを語り、へつらいのくちびると、ふたごころとをもって語る。 "</w:instrText>
      </w:r>
      <w:r w:rsidRPr="005D056D">
        <w:rPr>
          <w:rFonts w:ascii="ＭＳ Ｐゴシック" w:eastAsia="ＭＳ Ｐゴシック" w:cs="ＭＳ Ｐゴシック"/>
          <w:kern w:val="0"/>
          <w:sz w:val="24"/>
          <w:szCs w:val="24"/>
          <w:lang w:val="x-none"/>
        </w:rPr>
      </w:r>
      <w:r w:rsidRPr="005D056D">
        <w:rPr>
          <w:rFonts w:ascii="ＭＳ Ｐゴシック" w:eastAsia="ＭＳ Ｐゴシック" w:cs="ＭＳ Ｐゴシック"/>
          <w:kern w:val="0"/>
          <w:sz w:val="24"/>
          <w:szCs w:val="24"/>
          <w:lang w:val="x-none"/>
        </w:rPr>
        <w:fldChar w:fldCharType="separate"/>
      </w:r>
      <w:r w:rsidRPr="005D056D">
        <w:rPr>
          <w:rFonts w:ascii="ＭＳ Ｐ明朝" w:eastAsia="ＭＳ Ｐ明朝" w:hAnsi="ＭＳ Ｐ明朝" w:cs="Arial"/>
          <w:color w:val="0563C1" w:themeColor="hyperlink"/>
          <w:kern w:val="0"/>
          <w:sz w:val="24"/>
          <w:szCs w:val="24"/>
          <w:u w:val="single"/>
          <w:lang w:val="ja-JP"/>
        </w:rPr>
        <w:t>詩篇</w:t>
      </w:r>
      <w:r w:rsidRPr="005D056D">
        <w:rPr>
          <w:rFonts w:ascii="ＭＳ Ｐ明朝" w:eastAsia="ＭＳ Ｐ明朝" w:hAnsi="ＭＳ Ｐ明朝" w:cs="Arial" w:hint="eastAsia"/>
          <w:color w:val="0563C1" w:themeColor="hyperlink"/>
          <w:kern w:val="0"/>
          <w:sz w:val="24"/>
          <w:szCs w:val="24"/>
          <w:u w:val="single"/>
          <w:lang w:val="ja-JP"/>
        </w:rPr>
        <w:t>12</w:t>
      </w:r>
      <w:r w:rsidRPr="005D056D">
        <w:rPr>
          <w:rFonts w:ascii="ＭＳ Ｐ明朝" w:eastAsia="ＭＳ Ｐ明朝" w:hAnsi="ＭＳ Ｐ明朝" w:cs="Arial"/>
          <w:color w:val="0563C1" w:themeColor="hyperlink"/>
          <w:kern w:val="0"/>
          <w:sz w:val="24"/>
          <w:szCs w:val="24"/>
          <w:u w:val="single"/>
          <w:lang w:val="ja-JP"/>
        </w:rPr>
        <w:t>篇</w:t>
      </w:r>
      <w:r w:rsidRPr="005D056D">
        <w:rPr>
          <w:rFonts w:ascii="ＭＳ Ｐ明朝" w:eastAsia="ＭＳ Ｐ明朝" w:hAnsi="ＭＳ Ｐ明朝" w:cs="Arial" w:hint="eastAsia"/>
          <w:color w:val="0563C1" w:themeColor="hyperlink"/>
          <w:kern w:val="0"/>
          <w:sz w:val="24"/>
          <w:szCs w:val="24"/>
          <w:u w:val="single"/>
          <w:lang w:val="ja-JP"/>
        </w:rPr>
        <w:t>2</w:t>
      </w:r>
      <w:r w:rsidRPr="005D056D">
        <w:rPr>
          <w:rFonts w:ascii="ＭＳ Ｐ明朝" w:eastAsia="ＭＳ Ｐ明朝" w:hAnsi="ＭＳ Ｐ明朝" w:cs="Arial"/>
          <w:color w:val="0563C1" w:themeColor="hyperlink"/>
          <w:kern w:val="0"/>
          <w:sz w:val="24"/>
          <w:szCs w:val="24"/>
          <w:u w:val="single"/>
          <w:lang w:val="ja-JP"/>
        </w:rPr>
        <w:t>節</w:t>
      </w:r>
      <w:r w:rsidRPr="005D056D">
        <w:rPr>
          <w:rFonts w:ascii="ＭＳ Ｐ明朝" w:eastAsia="ＭＳ Ｐ明朝" w:hAnsi="ＭＳ Ｐ明朝" w:cs="Arial"/>
          <w:color w:val="0563C1" w:themeColor="hyperlink"/>
          <w:kern w:val="0"/>
          <w:sz w:val="24"/>
          <w:szCs w:val="24"/>
          <w:u w:val="single"/>
          <w:lang w:val="ja-JP"/>
        </w:rPr>
        <w:fldChar w:fldCharType="end"/>
      </w:r>
      <w:r w:rsidRPr="005D056D">
        <w:rPr>
          <w:rFonts w:ascii="ＭＳ Ｐ明朝" w:eastAsia="ＭＳ Ｐ明朝" w:hAnsi="ＭＳ Ｐ明朝" w:cs="Arial" w:hint="eastAsia"/>
          <w:kern w:val="0"/>
          <w:sz w:val="24"/>
          <w:szCs w:val="24"/>
          <w:lang w:val="ja-JP"/>
        </w:rPr>
        <w:t xml:space="preserve">, </w:t>
      </w:r>
      <w:hyperlink r:id="rId259" w:anchor="119:113" w:tooltip="サメク わたしは二心の者を憎みます。しかしあなたのおきてを愛します。 " w:history="1">
        <w:r w:rsidRPr="005D056D">
          <w:rPr>
            <w:rFonts w:ascii="ＭＳ Ｐ明朝" w:eastAsia="ＭＳ Ｐ明朝" w:hAnsi="ＭＳ Ｐ明朝" w:cs="Arial" w:hint="eastAsia"/>
            <w:color w:val="0563C1" w:themeColor="hyperlink"/>
            <w:kern w:val="0"/>
            <w:sz w:val="24"/>
            <w:szCs w:val="24"/>
            <w:u w:val="single"/>
            <w:lang w:val="ja-JP"/>
          </w:rPr>
          <w:t>119</w:t>
        </w:r>
        <w:r w:rsidRPr="005D056D">
          <w:rPr>
            <w:rFonts w:ascii="ＭＳ Ｐ明朝" w:eastAsia="ＭＳ Ｐ明朝" w:hAnsi="ＭＳ Ｐ明朝" w:cs="Arial"/>
            <w:color w:val="0563C1" w:themeColor="hyperlink"/>
            <w:kern w:val="0"/>
            <w:sz w:val="24"/>
            <w:szCs w:val="24"/>
            <w:u w:val="single"/>
            <w:lang w:val="ja-JP"/>
          </w:rPr>
          <w:t>篇</w:t>
        </w:r>
        <w:r w:rsidRPr="005D056D">
          <w:rPr>
            <w:rFonts w:ascii="ＭＳ Ｐ明朝" w:eastAsia="ＭＳ Ｐ明朝" w:hAnsi="ＭＳ Ｐ明朝" w:cs="Arial" w:hint="eastAsia"/>
            <w:color w:val="0563C1" w:themeColor="hyperlink"/>
            <w:kern w:val="0"/>
            <w:sz w:val="24"/>
            <w:szCs w:val="24"/>
            <w:u w:val="single"/>
            <w:lang w:val="ja-JP"/>
          </w:rPr>
          <w:t>113</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 xml:space="preserve">; </w:t>
      </w:r>
      <w:hyperlink r:id="rId260" w:anchor="4:7" w:tooltip="そういうわけだから、神に従いなさい。そして、悪魔に立ちむかいなさい。そうすれば、彼はあなたがたから逃げ去るであろう。 " w:history="1">
        <w:r w:rsidRPr="005D056D">
          <w:rPr>
            <w:rFonts w:ascii="ＭＳ Ｐ明朝" w:eastAsia="ＭＳ Ｐ明朝" w:hAnsi="ＭＳ Ｐ明朝" w:cs="Arial"/>
            <w:color w:val="0563C1" w:themeColor="hyperlink"/>
            <w:kern w:val="0"/>
            <w:sz w:val="24"/>
            <w:szCs w:val="24"/>
            <w:u w:val="single"/>
            <w:lang w:val="ja-JP"/>
          </w:rPr>
          <w:t>ヤコブ</w:t>
        </w:r>
        <w:r w:rsidRPr="005D056D">
          <w:rPr>
            <w:rFonts w:ascii="ＭＳ Ｐ明朝" w:eastAsia="ＭＳ Ｐ明朝" w:hAnsi="ＭＳ Ｐ明朝" w:cs="Arial" w:hint="eastAsia"/>
            <w:color w:val="0563C1" w:themeColor="hyperlink"/>
            <w:kern w:val="0"/>
            <w:sz w:val="24"/>
            <w:szCs w:val="24"/>
            <w:u w:val="single"/>
            <w:lang w:val="ja-JP"/>
          </w:rPr>
          <w:t>4</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7</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w:t>
      </w:r>
    </w:p>
    <w:p w14:paraId="27F21C48" w14:textId="77777777" w:rsidR="005D056D" w:rsidRPr="005D056D" w:rsidRDefault="005D056D" w:rsidP="005D056D">
      <w:pPr>
        <w:rPr>
          <w:rFonts w:ascii="ＭＳ Ｐ明朝" w:eastAsia="ＭＳ Ｐ明朝" w:hAnsi="ＭＳ Ｐ明朝"/>
          <w:sz w:val="24"/>
          <w:szCs w:val="24"/>
          <w14:ligatures w14:val="standardContextual"/>
        </w:rPr>
      </w:pPr>
    </w:p>
    <w:p w14:paraId="0E33BC38"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7)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クリスチャンは、キリストとその教会のために情熱的であるべき</w:t>
      </w:r>
      <w:r w:rsidRPr="005D056D">
        <w:rPr>
          <w:rFonts w:ascii="ＭＳ Ｐ明朝" w:eastAsia="ＭＳ Ｐ明朝" w:hAnsi="ＭＳ Ｐ明朝" w:hint="eastAsia"/>
          <w:sz w:val="24"/>
          <w:szCs w:val="24"/>
          <w14:ligatures w14:val="standardContextual"/>
        </w:rPr>
        <w:t>：</w:t>
      </w:r>
    </w:p>
    <w:p w14:paraId="71C85D73" w14:textId="77777777" w:rsidR="005D056D" w:rsidRPr="005D056D" w:rsidRDefault="005D056D" w:rsidP="005D056D">
      <w:pPr>
        <w:rPr>
          <w:rFonts w:ascii="ＭＳ Ｐ明朝" w:eastAsia="ＭＳ Ｐ明朝" w:hAnsi="ＭＳ Ｐ明朝"/>
          <w:sz w:val="24"/>
          <w:szCs w:val="24"/>
          <w14:ligatures w14:val="standardContextual"/>
        </w:rPr>
      </w:pPr>
    </w:p>
    <w:p w14:paraId="2EB5EBF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lastRenderedPageBreak/>
        <w:t>そこで、あなたがたに、キリストによる勧め、愛の励まし、御霊の交わり、熱愛とあわれみとが、いくらかでもあるなら、 どうか同じ思いとなり、同じ愛の心を持ち、心を合わせ、一つ思いになって、わたしの喜びを満たしてほしい。 何事も党派心や虚栄からするのでなく、へりくだった心をもって互に人を自分よりすぐれた者としなさい。 おのおの、自分のことばかりでなく、他人のことも考えなさい。 キリスト・イエスにあっていだいているのと同じ思いを、あなたがたの間でも互に生かしなさい。</w:t>
      </w:r>
      <w:r w:rsidRPr="005D056D">
        <w:rPr>
          <w:rFonts w:ascii="ＭＳ Ｐ明朝" w:eastAsia="ＭＳ Ｐ明朝" w:hAnsi="ＭＳ Ｐ明朝" w:cs="Arial"/>
          <w:kern w:val="0"/>
          <w:sz w:val="24"/>
          <w:szCs w:val="24"/>
          <w:lang w:val="ja-JP"/>
        </w:rPr>
        <w:t>(ピリピ2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1-5</w:t>
      </w:r>
      <w:r w:rsidRPr="005D056D">
        <w:rPr>
          <w:rFonts w:ascii="ＭＳ Ｐ明朝" w:eastAsia="ＭＳ Ｐ明朝" w:hAnsi="ＭＳ Ｐ明朝" w:cs="Arial" w:hint="eastAsia"/>
          <w:kern w:val="0"/>
          <w:sz w:val="24"/>
          <w:szCs w:val="24"/>
          <w:lang w:val="ja-JP"/>
        </w:rPr>
        <w:t>節)</w:t>
      </w:r>
    </w:p>
    <w:p w14:paraId="1429CE21" w14:textId="77777777" w:rsidR="005D056D" w:rsidRPr="005D056D" w:rsidRDefault="005D056D" w:rsidP="005D056D">
      <w:pPr>
        <w:rPr>
          <w:rFonts w:ascii="ＭＳ Ｐ明朝" w:eastAsia="ＭＳ Ｐ明朝" w:hAnsi="ＭＳ Ｐ明朝"/>
          <w:sz w:val="24"/>
          <w:szCs w:val="24"/>
          <w14:ligatures w14:val="standardContextual"/>
        </w:rPr>
      </w:pPr>
    </w:p>
    <w:p w14:paraId="22D57D57"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神と神の民に対して無関心で</w:t>
      </w:r>
      <w:r w:rsidRPr="005D056D">
        <w:rPr>
          <w:rFonts w:ascii="HG明朝E" w:eastAsia="HG明朝E" w:hAnsi="HG明朝E" w:hint="eastAsia"/>
          <w:sz w:val="24"/>
          <w:szCs w:val="24"/>
          <w:u w:val="single"/>
          <w14:ligatures w14:val="standardContextual"/>
        </w:rPr>
        <w:t>ない</w:t>
      </w:r>
      <w:r w:rsidRPr="005D056D">
        <w:rPr>
          <w:rFonts w:ascii="ＭＳ Ｐ明朝" w:eastAsia="ＭＳ Ｐ明朝" w:hAnsi="ＭＳ Ｐ明朝" w:hint="eastAsia"/>
          <w:sz w:val="24"/>
          <w:szCs w:val="24"/>
          <w14:ligatures w14:val="standardContextual"/>
        </w:rPr>
        <w:t>：</w:t>
      </w:r>
    </w:p>
    <w:p w14:paraId="733632AB" w14:textId="77777777" w:rsidR="005D056D" w:rsidRPr="005D056D" w:rsidRDefault="005D056D" w:rsidP="005D056D">
      <w:pPr>
        <w:rPr>
          <w:rFonts w:ascii="ＭＳ Ｐ明朝" w:eastAsia="ＭＳ Ｐ明朝" w:hAnsi="ＭＳ Ｐ明朝"/>
          <w:sz w:val="24"/>
          <w:szCs w:val="24"/>
          <w14:ligatures w14:val="standardContextual"/>
        </w:rPr>
      </w:pPr>
    </w:p>
    <w:p w14:paraId="0142AF9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「わざわいなるかな、安らかにシオンにいる者、また安心してサマリヤの山にいる者、諸国民のかしらのうちの著名な人々で、イスラエルの家がきて従う者よ。 カルネに渡って見よ。そこから大ハマテに行き、またペリシテびとのガテに下って見よ。彼らはこれらの国にまさっているか。彼らの土地はあなたがたの土地よりも大きいか。 あなたがたは災の日を遠ざけ、強暴の座を近づけている。 わざわいなるかな、みずから象牙の寝台に伏し、長いすの上に身を伸ばし、群れのうちから小羊を取り、牛舎のうちから子牛を取って食べ、 琴の音に合わせて歌い騒ぎ、ダビデのように楽器を造り出し、 鉢をもって酒を飲</w:t>
      </w:r>
      <w:r w:rsidRPr="005D056D">
        <w:rPr>
          <w:rFonts w:ascii="BIZ UDPゴシック" w:eastAsia="BIZ UDPゴシック" w:hAnsi="BIZ UDPゴシック" w:cs="Arial"/>
          <w:kern w:val="0"/>
          <w:sz w:val="24"/>
          <w:szCs w:val="24"/>
          <w:lang w:val="ja-JP"/>
        </w:rPr>
        <w:lastRenderedPageBreak/>
        <w:t>み、いとも尊い油を身にぬり、ヨセフの破滅を悲しまない者たちよ。 それゆえ今、彼らは捕われて、捕われ人のまっ先に立って行く。そしてかの身を伸ばした者どもの騒ぎはやむであろう」。</w:t>
      </w:r>
      <w:r w:rsidRPr="005D056D">
        <w:rPr>
          <w:rFonts w:ascii="ＭＳ Ｐ明朝" w:eastAsia="ＭＳ Ｐ明朝" w:hAnsi="ＭＳ Ｐ明朝" w:cs="Arial"/>
          <w:kern w:val="0"/>
          <w:sz w:val="24"/>
          <w:szCs w:val="24"/>
          <w:lang w:val="ja-JP"/>
        </w:rPr>
        <w:t>(アモス6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ＭＳ Ｐゴシック" w:hint="eastAsia"/>
          <w:kern w:val="0"/>
          <w:sz w:val="24"/>
          <w:szCs w:val="24"/>
          <w:lang w:val="x-none"/>
        </w:rPr>
        <w:t>（</w:t>
      </w:r>
      <w:hyperlink r:id="rId261" w:anchor="31:20" w:tooltip="わたしが彼らの先祖たちに誓った、乳と蜜の流れる地に彼らを導き入れる時、彼らは食べて飽き、肥え太るに及んで、ほかの神々に帰し、それに仕えて、わたしを軽んじ、わたしの契約を破るであろう。 " w:history="1">
        <w:r w:rsidRPr="005D056D">
          <w:rPr>
            <w:rFonts w:ascii="ＭＳ Ｐ明朝" w:eastAsia="ＭＳ Ｐ明朝" w:hAnsi="ＭＳ Ｐ明朝" w:cs="ＭＳ Ｐゴシック" w:hint="eastAsia"/>
            <w:color w:val="0563C1" w:themeColor="hyperlink"/>
            <w:kern w:val="0"/>
            <w:sz w:val="24"/>
            <w:szCs w:val="24"/>
            <w:u w:val="single"/>
            <w:lang w:val="x-none"/>
          </w:rPr>
          <w:t>申命記</w:t>
        </w:r>
        <w:r w:rsidRPr="005D056D">
          <w:rPr>
            <w:rFonts w:ascii="ＭＳ Ｐ明朝" w:eastAsia="ＭＳ Ｐ明朝" w:hAnsi="ＭＳ Ｐ明朝" w:cs="ＭＳ Ｐゴシック"/>
            <w:color w:val="0563C1" w:themeColor="hyperlink"/>
            <w:kern w:val="0"/>
            <w:sz w:val="24"/>
            <w:szCs w:val="24"/>
            <w:u w:val="single"/>
            <w:lang w:val="x-none"/>
          </w:rPr>
          <w:t>31章20節</w:t>
        </w:r>
      </w:hyperlink>
      <w:r w:rsidRPr="005D056D">
        <w:rPr>
          <w:rFonts w:ascii="ＭＳ Ｐ明朝" w:eastAsia="ＭＳ Ｐ明朝" w:hAnsi="ＭＳ Ｐ明朝" w:cs="ＭＳ Ｐゴシック" w:hint="eastAsia"/>
          <w:kern w:val="0"/>
          <w:sz w:val="24"/>
          <w:szCs w:val="24"/>
          <w:lang w:val="x-none"/>
        </w:rPr>
        <w:t xml:space="preserve">, </w:t>
      </w:r>
      <w:hyperlink r:id="rId262" w:anchor="32:15" w:tooltip="しかるにエシュルンは肥え太って、足でけった。あなたは肥え太って、つややかになり、自分を造った神を捨て、救の岩を侮った。 " w:history="1">
        <w:r w:rsidRPr="005D056D">
          <w:rPr>
            <w:rFonts w:ascii="ＭＳ Ｐ明朝" w:eastAsia="ＭＳ Ｐ明朝" w:hAnsi="ＭＳ Ｐ明朝" w:cs="ＭＳ Ｐゴシック"/>
            <w:color w:val="0563C1" w:themeColor="hyperlink"/>
            <w:kern w:val="0"/>
            <w:sz w:val="24"/>
            <w:szCs w:val="24"/>
            <w:u w:val="single"/>
            <w:lang w:val="x-none"/>
          </w:rPr>
          <w:t>32章15節</w:t>
        </w:r>
      </w:hyperlink>
      <w:r w:rsidRPr="005D056D">
        <w:rPr>
          <w:rFonts w:ascii="ＭＳ Ｐ明朝" w:eastAsia="ＭＳ Ｐ明朝" w:hAnsi="ＭＳ Ｐ明朝" w:cs="ＭＳ Ｐゴシック" w:hint="eastAsia"/>
          <w:kern w:val="0"/>
          <w:sz w:val="24"/>
          <w:szCs w:val="24"/>
          <w:lang w:val="x-none"/>
        </w:rPr>
        <w:t xml:space="preserve">; </w:t>
      </w:r>
      <w:hyperlink r:id="rId263" w:anchor="32:9" w:tooltip="（9） 安んじている女たちよ、起きて、わが声を聞け。思い煩いなき娘たちよ、わが言葉に耳を傾けよ。  (10)  思い煩いなき女たちよ、一年あまりの日をすぎて、あなたがたは震えおののく。ぶどうの収穫がむなしく、実を取り入れる時が来ないからだ。  (11)  安んじている女たちよ、震え恐れよ。思い煩いなき女たちよ、震えおののけ。衣を脱ぎ、裸になって腰に荒布をまとえ…" w:history="1">
        <w:r w:rsidRPr="005D056D">
          <w:rPr>
            <w:rFonts w:ascii="ＭＳ Ｐ明朝" w:eastAsia="ＭＳ Ｐ明朝" w:hAnsi="ＭＳ Ｐ明朝" w:cs="ＭＳ Ｐゴシック"/>
            <w:color w:val="0563C1" w:themeColor="hyperlink"/>
            <w:kern w:val="0"/>
            <w:sz w:val="24"/>
            <w:szCs w:val="24"/>
            <w:u w:val="single"/>
            <w:lang w:val="x-none"/>
          </w:rPr>
          <w:t>イザヤ32章9-14節</w:t>
        </w:r>
      </w:hyperlink>
      <w:r w:rsidRPr="005D056D">
        <w:rPr>
          <w:rFonts w:ascii="ＭＳ Ｐ明朝" w:eastAsia="ＭＳ Ｐ明朝" w:hAnsi="ＭＳ Ｐ明朝" w:cs="ＭＳ Ｐゴシック" w:hint="eastAsia"/>
          <w:kern w:val="0"/>
          <w:sz w:val="24"/>
          <w:szCs w:val="24"/>
          <w:lang w:val="x-none"/>
        </w:rPr>
        <w:t xml:space="preserve">; </w:t>
      </w:r>
      <w:hyperlink r:id="rId264" w:anchor="13:6" w:tooltip="しかし彼らは食べて飽き、飽きて、その心が高ぶり、わたしを忘れた。 " w:history="1">
        <w:r w:rsidRPr="005D056D">
          <w:rPr>
            <w:rFonts w:ascii="ＭＳ Ｐ明朝" w:eastAsia="ＭＳ Ｐ明朝" w:hAnsi="ＭＳ Ｐ明朝" w:cs="ＭＳ Ｐゴシック"/>
            <w:color w:val="0563C1" w:themeColor="hyperlink"/>
            <w:kern w:val="0"/>
            <w:sz w:val="24"/>
            <w:szCs w:val="24"/>
            <w:u w:val="single"/>
            <w:lang w:val="x-none"/>
          </w:rPr>
          <w:t>ホセア13章6節</w:t>
        </w:r>
      </w:hyperlink>
      <w:r w:rsidRPr="005D056D">
        <w:rPr>
          <w:rFonts w:ascii="ＭＳ Ｐ明朝" w:eastAsia="ＭＳ Ｐ明朝" w:hAnsi="ＭＳ Ｐ明朝" w:cs="ＭＳ Ｐゴシック" w:hint="eastAsia"/>
          <w:kern w:val="0"/>
          <w:sz w:val="24"/>
          <w:szCs w:val="24"/>
          <w:lang w:val="x-none"/>
        </w:rPr>
        <w:t xml:space="preserve">; </w:t>
      </w:r>
      <w:hyperlink r:id="rId265" w:anchor="1:12" w:tooltip="その時、わたしはともしびをもって、エルサレムを尋ねる。そして滓の上に凝り固まり、その心の中で『主は良いことも、悪いこともしない』と言う人々をわたしは罰する。 彼らの財宝はかすめられ、彼らの家は荒れはてる。彼らは家を建てても、それに住むことができない、ぶどう畑を作っても、そのぶどう酒を飲むことができない」。 " w:history="1">
        <w:r w:rsidRPr="005D056D">
          <w:rPr>
            <w:rFonts w:ascii="ＭＳ Ｐ明朝" w:eastAsia="ＭＳ Ｐ明朝" w:hAnsi="ＭＳ Ｐ明朝" w:cs="ＭＳ Ｐゴシック"/>
            <w:color w:val="0563C1" w:themeColor="hyperlink"/>
            <w:kern w:val="0"/>
            <w:sz w:val="24"/>
            <w:szCs w:val="24"/>
            <w:u w:val="single"/>
            <w:lang w:val="x-none"/>
          </w:rPr>
          <w:t>ゼパニヤ1章12-13節</w:t>
        </w:r>
      </w:hyperlink>
      <w:r w:rsidRPr="005D056D">
        <w:rPr>
          <w:rFonts w:ascii="ＭＳ Ｐ明朝" w:eastAsia="ＭＳ Ｐ明朝" w:hAnsi="ＭＳ Ｐ明朝" w:cs="ＭＳ Ｐゴシック" w:hint="eastAsia"/>
          <w:kern w:val="0"/>
          <w:sz w:val="24"/>
          <w:szCs w:val="24"/>
          <w:lang w:val="x-none"/>
        </w:rPr>
        <w:t>参照</w:t>
      </w:r>
      <w:r w:rsidRPr="005D056D">
        <w:rPr>
          <w:rFonts w:ascii="ＭＳ Ｐ明朝" w:eastAsia="ＭＳ Ｐ明朝" w:hAnsi="ＭＳ Ｐ明朝" w:cs="ＭＳ Ｐゴシック"/>
          <w:kern w:val="0"/>
          <w:sz w:val="24"/>
          <w:szCs w:val="24"/>
          <w:lang w:val="x-none"/>
        </w:rPr>
        <w:t>）。</w:t>
      </w:r>
    </w:p>
    <w:p w14:paraId="76567224" w14:textId="77777777" w:rsidR="005D056D" w:rsidRPr="005D056D" w:rsidRDefault="005D056D" w:rsidP="005D056D">
      <w:pPr>
        <w:rPr>
          <w:rFonts w:ascii="ＭＳ Ｐ明朝" w:eastAsia="ＭＳ Ｐ明朝" w:hAnsi="ＭＳ Ｐ明朝"/>
          <w:sz w:val="24"/>
          <w:szCs w:val="24"/>
          <w14:ligatures w14:val="standardContextual"/>
        </w:rPr>
      </w:pPr>
    </w:p>
    <w:p w14:paraId="6D65C3D1"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8)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w:t>
      </w:r>
      <w:r w:rsidRPr="005D056D">
        <w:rPr>
          <w:rFonts w:ascii="ＭＳ Ｐ明朝" w:eastAsia="ＭＳ Ｐ明朝" w:hAnsi="ＭＳ Ｐ明朝" w:hint="eastAsia"/>
          <w:sz w:val="24"/>
          <w:szCs w:val="24"/>
          <w:u w:val="single"/>
          <w14:ligatures w14:val="standardContextual"/>
        </w:rPr>
        <w:t>、</w:t>
      </w:r>
      <w:r w:rsidRPr="005D056D">
        <w:rPr>
          <w:rFonts w:ascii="ＭＳ Ｐ明朝" w:eastAsia="ＭＳ Ｐ明朝" w:hAnsi="ＭＳ Ｐ明朝"/>
          <w:sz w:val="24"/>
          <w:szCs w:val="24"/>
          <w:u w:val="single"/>
          <w14:ligatures w14:val="standardContextual"/>
        </w:rPr>
        <w:t>「</w:t>
      </w:r>
      <w:r w:rsidRPr="005D056D">
        <w:rPr>
          <w:rFonts w:ascii="ＭＳ Ｐ明朝" w:eastAsia="ＭＳ Ｐ明朝" w:hAnsi="ＭＳ Ｐ明朝" w:hint="eastAsia"/>
          <w:sz w:val="24"/>
          <w:szCs w:val="24"/>
          <w:u w:val="single"/>
          <w14:ligatures w14:val="standardContextual"/>
        </w:rPr>
        <w:t>二心ではない思い</w:t>
      </w:r>
      <w:r w:rsidRPr="005D056D">
        <w:rPr>
          <w:rFonts w:ascii="ＭＳ Ｐ明朝" w:eastAsia="ＭＳ Ｐ明朝" w:hAnsi="ＭＳ Ｐ明朝"/>
          <w:sz w:val="24"/>
          <w:szCs w:val="24"/>
          <w:u w:val="single"/>
          <w14:ligatures w14:val="standardContextual"/>
        </w:rPr>
        <w:t>」で神様に従</w:t>
      </w:r>
      <w:r w:rsidRPr="005D056D">
        <w:rPr>
          <w:rFonts w:ascii="ＭＳ Ｐ明朝" w:eastAsia="ＭＳ Ｐ明朝" w:hAnsi="ＭＳ Ｐ明朝" w:hint="eastAsia"/>
          <w:sz w:val="24"/>
          <w:szCs w:val="24"/>
          <w:u w:val="single"/>
          <w14:ligatures w14:val="standardContextual"/>
        </w:rPr>
        <w:t>うはず</w:t>
      </w:r>
      <w:r w:rsidRPr="005D056D">
        <w:rPr>
          <w:rFonts w:ascii="ＭＳ Ｐ明朝" w:eastAsia="ＭＳ Ｐ明朝" w:hAnsi="ＭＳ Ｐ明朝" w:hint="eastAsia"/>
          <w:sz w:val="24"/>
          <w:szCs w:val="24"/>
          <w14:ligatures w14:val="standardContextual"/>
        </w:rPr>
        <w:t>：</w:t>
      </w:r>
    </w:p>
    <w:p w14:paraId="74160E27" w14:textId="77777777" w:rsidR="005D056D" w:rsidRPr="005D056D" w:rsidRDefault="005D056D" w:rsidP="005D056D">
      <w:pPr>
        <w:rPr>
          <w:rFonts w:ascii="ＭＳ Ｐ明朝" w:eastAsia="ＭＳ Ｐ明朝" w:hAnsi="ＭＳ Ｐ明朝"/>
          <w:sz w:val="24"/>
          <w:szCs w:val="24"/>
          <w14:ligatures w14:val="standardContextual"/>
        </w:rPr>
      </w:pPr>
    </w:p>
    <w:p w14:paraId="0D29D74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主よ、あなたの道をわたしに教えてください。わたしはあなたの真理に歩みます。心をひとつにしてみ名を恐れさせてください。 </w:t>
      </w:r>
      <w:r w:rsidRPr="005D056D">
        <w:rPr>
          <w:rFonts w:ascii="ＭＳ Ｐ明朝" w:eastAsia="ＭＳ Ｐ明朝" w:hAnsi="ＭＳ Ｐ明朝" w:cs="Arial"/>
          <w:kern w:val="0"/>
          <w:sz w:val="24"/>
          <w:szCs w:val="24"/>
          <w:lang w:val="ja-JP"/>
        </w:rPr>
        <w:t>(詩篇86</w:t>
      </w:r>
      <w:r w:rsidRPr="005D056D">
        <w:rPr>
          <w:rFonts w:ascii="ＭＳ Ｐ明朝" w:eastAsia="ＭＳ Ｐ明朝" w:hAnsi="ＭＳ Ｐ明朝" w:cs="Arial" w:hint="eastAsia"/>
          <w:kern w:val="0"/>
          <w:sz w:val="24"/>
          <w:szCs w:val="24"/>
          <w:lang w:val="ja-JP"/>
        </w:rPr>
        <w:t>篇</w:t>
      </w:r>
      <w:r w:rsidRPr="005D056D">
        <w:rPr>
          <w:rFonts w:ascii="ＭＳ Ｐ明朝" w:eastAsia="ＭＳ Ｐ明朝" w:hAnsi="ＭＳ Ｐ明朝" w:cs="Arial"/>
          <w:kern w:val="0"/>
          <w:sz w:val="24"/>
          <w:szCs w:val="24"/>
          <w:lang w:val="ja-JP"/>
        </w:rPr>
        <w:t>11</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19352C18" w14:textId="77777777" w:rsidR="005D056D" w:rsidRPr="005D056D" w:rsidRDefault="005D056D" w:rsidP="005D056D">
      <w:pPr>
        <w:rPr>
          <w:rFonts w:ascii="ＭＳ Ｐ明朝" w:eastAsia="ＭＳ Ｐ明朝" w:hAnsi="ＭＳ Ｐ明朝"/>
          <w:sz w:val="24"/>
          <w:szCs w:val="24"/>
          <w14:ligatures w14:val="standardContextual"/>
        </w:rPr>
      </w:pPr>
    </w:p>
    <w:p w14:paraId="27E95203"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神とこの世の間で揺れ動か</w:t>
      </w:r>
      <w:r w:rsidRPr="005D056D">
        <w:rPr>
          <w:rFonts w:ascii="HG明朝E" w:eastAsia="HG明朝E" w:hAnsi="HG明朝E" w:hint="eastAsia"/>
          <w:sz w:val="24"/>
          <w:szCs w:val="24"/>
          <w:u w:val="single"/>
          <w14:ligatures w14:val="standardContextual"/>
        </w:rPr>
        <w:t>ない</w:t>
      </w:r>
      <w:r w:rsidRPr="005D056D">
        <w:rPr>
          <w:rFonts w:ascii="HG明朝E" w:eastAsia="HG明朝E" w:hAnsi="HG明朝E" w:hint="eastAsia"/>
          <w:sz w:val="24"/>
          <w:szCs w:val="24"/>
          <w14:ligatures w14:val="standardContextual"/>
        </w:rPr>
        <w:t>：</w:t>
      </w:r>
    </w:p>
    <w:p w14:paraId="3CFC06E5" w14:textId="77777777" w:rsidR="005D056D" w:rsidRPr="005D056D" w:rsidRDefault="005D056D" w:rsidP="005D056D">
      <w:pPr>
        <w:rPr>
          <w:rFonts w:ascii="ＭＳ Ｐ明朝" w:eastAsia="ＭＳ Ｐ明朝" w:hAnsi="ＭＳ Ｐ明朝"/>
          <w:sz w:val="24"/>
          <w:szCs w:val="24"/>
          <w14:ligatures w14:val="standardContextual"/>
        </w:rPr>
      </w:pPr>
    </w:p>
    <w:p w14:paraId="2BA155C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ＭＳ Ｐゴシック"/>
          <w:color w:val="0C0C14"/>
          <w:kern w:val="0"/>
          <w:sz w:val="24"/>
          <w:szCs w:val="24"/>
          <w:shd w:val="clear" w:color="auto" w:fill="FFFFFF"/>
          <w:lang w:val="x-none"/>
        </w:rPr>
        <w:t>エリヤは皆の前に進み出て言った。「おまえたちは、いつまで、どっちつかず</w:t>
      </w:r>
      <w:r w:rsidRPr="005D056D">
        <w:rPr>
          <w:rFonts w:ascii="ＭＳ Ｐ明朝" w:eastAsia="ＭＳ Ｐ明朝" w:hAnsi="ＭＳ Ｐ明朝" w:cs="ＭＳ Ｐゴシック" w:hint="eastAsia"/>
          <w:kern w:val="0"/>
          <w:sz w:val="24"/>
          <w:szCs w:val="24"/>
          <w:lang w:val="x-none"/>
        </w:rPr>
        <w:t>［の意見の上に］</w:t>
      </w:r>
      <w:r w:rsidRPr="005D056D">
        <w:rPr>
          <w:rFonts w:ascii="BIZ UDPゴシック" w:eastAsia="BIZ UDPゴシック" w:hAnsi="BIZ UDPゴシック" w:cs="ＭＳ Ｐゴシック"/>
          <w:color w:val="0C0C14"/>
          <w:kern w:val="0"/>
          <w:sz w:val="24"/>
          <w:szCs w:val="24"/>
          <w:shd w:val="clear" w:color="auto" w:fill="FFFFFF"/>
          <w:lang w:val="x-none"/>
        </w:rPr>
        <w:t>に</w:t>
      </w:r>
      <w:r w:rsidRPr="005D056D">
        <w:rPr>
          <w:rFonts w:ascii="ＭＳ Ｐ明朝" w:eastAsia="ＭＳ Ｐ明朝" w:hAnsi="ＭＳ Ｐ明朝" w:cs="ＭＳ Ｐゴシック" w:hint="eastAsia"/>
          <w:kern w:val="0"/>
          <w:sz w:val="24"/>
          <w:szCs w:val="24"/>
          <w:lang w:val="x-none"/>
        </w:rPr>
        <w:t>（すなわち、「バアル踊り」をして；</w:t>
      </w:r>
      <w:hyperlink r:id="rId266" w:anchor="18:26" w:tooltip="彼らは与えられた牛を取って整え、朝から昼までバアルの名を呼んで「バアルよ、答えてください」と言った。しかしなんの声もなく、また答える者もなかったので、彼らは自分たちの造った祭壇のまわりに踊った。 " w:history="1">
        <w:r w:rsidRPr="005D056D">
          <w:rPr>
            <w:rFonts w:ascii="ＭＳ Ｐ明朝" w:eastAsia="ＭＳ Ｐ明朝" w:hAnsi="ＭＳ Ｐ明朝" w:cs="ＭＳ Ｐゴシック"/>
            <w:color w:val="0563C1" w:themeColor="hyperlink"/>
            <w:kern w:val="0"/>
            <w:sz w:val="24"/>
            <w:szCs w:val="24"/>
            <w:u w:val="single"/>
            <w:lang w:val="x-none"/>
          </w:rPr>
          <w:t>26節</w:t>
        </w:r>
      </w:hyperlink>
      <w:r w:rsidRPr="005D056D">
        <w:rPr>
          <w:rFonts w:ascii="ＭＳ Ｐ明朝" w:eastAsia="ＭＳ Ｐ明朝" w:hAnsi="ＭＳ Ｐ明朝" w:cs="ＭＳ Ｐゴシック"/>
          <w:kern w:val="0"/>
          <w:sz w:val="24"/>
          <w:szCs w:val="24"/>
          <w:lang w:val="x-none"/>
        </w:rPr>
        <w:t>参照）</w:t>
      </w:r>
      <w:r w:rsidRPr="005D056D">
        <w:rPr>
          <w:rFonts w:ascii="BIZ UDPゴシック" w:eastAsia="BIZ UDPゴシック" w:hAnsi="BIZ UDPゴシック" w:cs="ＭＳ Ｐゴシック"/>
          <w:color w:val="0C0C14"/>
          <w:kern w:val="0"/>
          <w:sz w:val="24"/>
          <w:szCs w:val="24"/>
          <w:shd w:val="clear" w:color="auto" w:fill="FFFFFF"/>
          <w:lang w:val="x-none"/>
        </w:rPr>
        <w:t>よろめいているのか。もし【主】が</w:t>
      </w:r>
      <w:r w:rsidRPr="005D056D">
        <w:rPr>
          <w:rFonts w:ascii="ＭＳ Ｐ明朝" w:eastAsia="ＭＳ Ｐ明朝" w:hAnsi="ＭＳ Ｐ明朝" w:cs="ＭＳ Ｐゴシック"/>
          <w:kern w:val="0"/>
          <w:sz w:val="24"/>
          <w:szCs w:val="24"/>
          <w:lang w:val="x-none"/>
        </w:rPr>
        <w:t>［まことの］</w:t>
      </w:r>
      <w:r w:rsidRPr="005D056D">
        <w:rPr>
          <w:rFonts w:ascii="BIZ UDPゴシック" w:eastAsia="BIZ UDPゴシック" w:hAnsi="BIZ UDPゴシック" w:cs="ＭＳ Ｐゴシック"/>
          <w:color w:val="0C0C14"/>
          <w:kern w:val="0"/>
          <w:sz w:val="24"/>
          <w:szCs w:val="24"/>
          <w:shd w:val="clear" w:color="auto" w:fill="FFFFFF"/>
          <w:lang w:val="x-none"/>
        </w:rPr>
        <w:t>神であれば、主に従い、もしバアルが神であれば、バアルに従え。」</w:t>
      </w:r>
      <w:r w:rsidRPr="005D056D">
        <w:rPr>
          <w:rFonts w:ascii="ＭＳ Ｐ明朝" w:eastAsia="ＭＳ Ｐ明朝" w:hAnsi="ＭＳ Ｐ明朝" w:cs="Arial"/>
          <w:kern w:val="0"/>
          <w:sz w:val="24"/>
          <w:szCs w:val="24"/>
          <w:lang w:val="ja-JP"/>
        </w:rPr>
        <w:t xml:space="preserve"> (</w:t>
      </w:r>
      <w:r w:rsidRPr="005D056D">
        <w:rPr>
          <w:rFonts w:ascii="ＭＳ Ｐ明朝" w:eastAsia="ＭＳ Ｐ明朝" w:hAnsi="ＭＳ Ｐ明朝" w:cs="Arial" w:hint="eastAsia"/>
          <w:kern w:val="0"/>
          <w:sz w:val="24"/>
          <w:szCs w:val="24"/>
          <w:lang w:val="ja-JP"/>
        </w:rPr>
        <w:t>新改訳Ⅳ</w:t>
      </w:r>
      <w:r w:rsidRPr="005D056D">
        <w:rPr>
          <w:rFonts w:ascii="ＭＳ Ｐ明朝" w:eastAsia="ＭＳ Ｐ明朝" w:hAnsi="ＭＳ Ｐ明朝" w:cs="Arial"/>
          <w:kern w:val="0"/>
          <w:sz w:val="24"/>
          <w:szCs w:val="24"/>
          <w:lang w:val="ja-JP"/>
        </w:rPr>
        <w:t>列王記</w:t>
      </w:r>
      <w:r w:rsidRPr="005D056D">
        <w:rPr>
          <w:rFonts w:ascii="ＭＳ Ｐ明朝" w:eastAsia="ＭＳ Ｐ明朝" w:hAnsi="ＭＳ Ｐ明朝" w:cs="Arial" w:hint="eastAsia"/>
          <w:kern w:val="0"/>
          <w:sz w:val="24"/>
          <w:szCs w:val="24"/>
          <w:lang w:val="ja-JP"/>
        </w:rPr>
        <w:t>上</w:t>
      </w:r>
      <w:r w:rsidRPr="005D056D">
        <w:rPr>
          <w:rFonts w:ascii="ＭＳ Ｐ明朝" w:eastAsia="ＭＳ Ｐ明朝" w:hAnsi="ＭＳ Ｐ明朝" w:cs="Arial"/>
          <w:kern w:val="0"/>
          <w:sz w:val="24"/>
          <w:szCs w:val="24"/>
          <w:lang w:val="ja-JP"/>
        </w:rPr>
        <w:t>18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21</w:t>
      </w:r>
      <w:r w:rsidRPr="005D056D">
        <w:rPr>
          <w:rFonts w:ascii="ＭＳ Ｐ明朝" w:eastAsia="ＭＳ Ｐ明朝" w:hAnsi="ＭＳ Ｐ明朝" w:cs="Arial" w:hint="eastAsia"/>
          <w:kern w:val="0"/>
          <w:sz w:val="24"/>
          <w:szCs w:val="24"/>
          <w:lang w:val="ja-JP"/>
        </w:rPr>
        <w:t>節前半</w:t>
      </w:r>
      <w:r w:rsidRPr="005D056D">
        <w:rPr>
          <w:rFonts w:ascii="ＭＳ Ｐ明朝" w:eastAsia="ＭＳ Ｐ明朝" w:hAnsi="ＭＳ Ｐ明朝" w:cs="Arial"/>
          <w:kern w:val="0"/>
          <w:sz w:val="24"/>
          <w:szCs w:val="24"/>
          <w:lang w:val="ja-JP"/>
        </w:rPr>
        <w:t>)</w:t>
      </w:r>
    </w:p>
    <w:p w14:paraId="6765BF23" w14:textId="77777777" w:rsidR="005D056D" w:rsidRPr="005D056D" w:rsidRDefault="005D056D" w:rsidP="005D056D">
      <w:pPr>
        <w:rPr>
          <w:rFonts w:ascii="ＭＳ Ｐ明朝" w:eastAsia="ＭＳ Ｐ明朝" w:hAnsi="ＭＳ Ｐ明朝"/>
          <w:sz w:val="24"/>
          <w:szCs w:val="24"/>
          <w14:ligatures w14:val="standardContextual"/>
        </w:rPr>
      </w:pPr>
    </w:p>
    <w:p w14:paraId="456292D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9)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クリスチャンは、主が私たちのためにしてくださったことを、いつも覚えている人でなければな</w:t>
      </w:r>
      <w:r w:rsidRPr="005D056D">
        <w:rPr>
          <w:rFonts w:ascii="ＭＳ Ｐ明朝" w:eastAsia="ＭＳ Ｐ明朝" w:hAnsi="ＭＳ Ｐ明朝" w:hint="eastAsia"/>
          <w:sz w:val="24"/>
          <w:szCs w:val="24"/>
          <w:u w:val="single"/>
          <w14:ligatures w14:val="standardContextual"/>
        </w:rPr>
        <w:t>らない</w:t>
      </w:r>
      <w:r w:rsidRPr="005D056D">
        <w:rPr>
          <w:rFonts w:ascii="ＭＳ Ｐ明朝" w:eastAsia="ＭＳ Ｐ明朝" w:hAnsi="ＭＳ Ｐ明朝" w:hint="eastAsia"/>
          <w:sz w:val="24"/>
          <w:szCs w:val="24"/>
          <w14:ligatures w14:val="standardContextual"/>
        </w:rPr>
        <w:t>：</w:t>
      </w:r>
    </w:p>
    <w:p w14:paraId="71A8C009" w14:textId="77777777" w:rsidR="005D056D" w:rsidRPr="005D056D" w:rsidRDefault="005D056D" w:rsidP="005D056D">
      <w:pPr>
        <w:rPr>
          <w:rFonts w:ascii="ＭＳ Ｐ明朝" w:eastAsia="ＭＳ Ｐ明朝" w:hAnsi="ＭＳ Ｐ明朝"/>
          <w:sz w:val="24"/>
          <w:szCs w:val="24"/>
          <w14:ligatures w14:val="standardContextual"/>
        </w:rPr>
      </w:pPr>
    </w:p>
    <w:p w14:paraId="71DC095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lastRenderedPageBreak/>
        <w:t>わたしは、主から</w:t>
      </w:r>
      <w:r w:rsidRPr="005D056D">
        <w:rPr>
          <w:rFonts w:ascii="ＭＳ Ｐ明朝" w:eastAsia="ＭＳ Ｐ明朝" w:hAnsi="ＭＳ Ｐ明朝" w:cs="Arial" w:hint="eastAsia"/>
          <w:kern w:val="0"/>
          <w:sz w:val="24"/>
          <w:szCs w:val="24"/>
          <w:lang w:val="ja-JP"/>
        </w:rPr>
        <w:t>[直接]</w:t>
      </w:r>
      <w:r w:rsidRPr="005D056D">
        <w:rPr>
          <w:rFonts w:ascii="BIZ UDPゴシック" w:eastAsia="BIZ UDPゴシック" w:hAnsi="BIZ UDPゴシック" w:cs="Arial"/>
          <w:kern w:val="0"/>
          <w:sz w:val="24"/>
          <w:szCs w:val="24"/>
          <w:lang w:val="ja-JP"/>
        </w:rPr>
        <w:t>受けたことを、また、あなたがたに伝えたのである。すなわち、主イエスは、渡される夜、パンをとり、 感謝してこれをさき、そして言われた、「これはあなたがたのための、わたしのからだである。わたしを記念するため、このように行いなさい」。 食事ののち、杯をも同じようにして言われた、「この杯は、わたしの血による新しい契約である。飲むたびに、わたしの記念として、このように行いなさい」。</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コリント11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23-25</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21600470" w14:textId="77777777" w:rsidR="005D056D" w:rsidRPr="005D056D" w:rsidRDefault="005D056D" w:rsidP="005D056D">
      <w:pPr>
        <w:rPr>
          <w:rFonts w:ascii="ＭＳ Ｐ明朝" w:eastAsia="ＭＳ Ｐ明朝" w:hAnsi="ＭＳ Ｐ明朝"/>
          <w:sz w:val="24"/>
          <w:szCs w:val="24"/>
          <w14:ligatures w14:val="standardContextual"/>
        </w:rPr>
      </w:pPr>
    </w:p>
    <w:p w14:paraId="7B96F375"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栄える時に主を忘れるような者となっては</w:t>
      </w:r>
      <w:r w:rsidRPr="005D056D">
        <w:rPr>
          <w:rFonts w:ascii="HG明朝E" w:eastAsia="HG明朝E" w:hAnsi="HG明朝E" w:hint="eastAsia"/>
          <w:sz w:val="24"/>
          <w:szCs w:val="24"/>
          <w:u w:val="single"/>
          <w14:ligatures w14:val="standardContextual"/>
        </w:rPr>
        <w:t>いけない</w:t>
      </w:r>
      <w:r w:rsidRPr="005D056D">
        <w:rPr>
          <w:rFonts w:ascii="ＭＳ Ｐ明朝" w:eastAsia="ＭＳ Ｐ明朝" w:hAnsi="ＭＳ Ｐ明朝" w:hint="eastAsia"/>
          <w:sz w:val="24"/>
          <w:szCs w:val="24"/>
          <w14:ligatures w14:val="standardContextual"/>
        </w:rPr>
        <w:t>：</w:t>
      </w:r>
    </w:p>
    <w:p w14:paraId="6906C73D" w14:textId="77777777" w:rsidR="005D056D" w:rsidRPr="005D056D" w:rsidRDefault="005D056D" w:rsidP="005D056D">
      <w:pPr>
        <w:rPr>
          <w:rFonts w:ascii="ＭＳ Ｐ明朝" w:eastAsia="ＭＳ Ｐ明朝" w:hAnsi="ＭＳ Ｐ明朝"/>
          <w:sz w:val="24"/>
          <w:szCs w:val="24"/>
          <w14:ligatures w14:val="standardContextual"/>
        </w:rPr>
      </w:pPr>
    </w:p>
    <w:p w14:paraId="44165331"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あなたは食べて飽き、あなたの神、主がその良い地を賜わったことを感謝するであろう。 あなたは、きょう、わたしが命じる主の命令と、おきてと、定めとを守らず、あなたの神、主を忘れることのないように慎まなければならない。 あなたは食べて飽き、麗しい家を建てて住み、 また牛や羊がふえ、金銀が増し、持ち物がみな増し加わるとき、 おそらく心にたかぶり、あなたの神、主を忘れるであろう。主はあなたをエジプトの地、奴隷の家から導き出し、 あなたを導いて、あの大きな恐ろしい荒野、すなわち火のへびや、さそりがいて、水のない、かわいた地を通り、あなたのために堅い岩から水を出し、 先祖たちも知らなかったマナを</w:t>
      </w:r>
      <w:r w:rsidRPr="005D056D">
        <w:rPr>
          <w:rFonts w:ascii="ＭＳ Ｐ明朝" w:eastAsia="ＭＳ Ｐ明朝" w:hAnsi="ＭＳ Ｐ明朝" w:cs="Arial" w:hint="eastAsia"/>
          <w:kern w:val="0"/>
          <w:sz w:val="24"/>
          <w:szCs w:val="24"/>
          <w:lang w:val="ja-JP"/>
        </w:rPr>
        <w:t>[この]</w:t>
      </w:r>
      <w:r w:rsidRPr="005D056D">
        <w:rPr>
          <w:rFonts w:ascii="BIZ UDPゴシック" w:eastAsia="BIZ UDPゴシック" w:hAnsi="BIZ UDPゴシック" w:cs="Arial"/>
          <w:kern w:val="0"/>
          <w:sz w:val="24"/>
          <w:szCs w:val="24"/>
          <w:lang w:val="ja-JP"/>
        </w:rPr>
        <w:t>荒野であなたに食べさ</w:t>
      </w:r>
      <w:r w:rsidRPr="005D056D">
        <w:rPr>
          <w:rFonts w:ascii="BIZ UDPゴシック" w:eastAsia="BIZ UDPゴシック" w:hAnsi="BIZ UDPゴシック" w:cs="Arial"/>
          <w:kern w:val="0"/>
          <w:sz w:val="24"/>
          <w:szCs w:val="24"/>
          <w:lang w:val="ja-JP"/>
        </w:rPr>
        <w:lastRenderedPageBreak/>
        <w:t xml:space="preserve">せられた。それはあなたを苦しめ、あなたを試みて、ついにはあなたをさいわいにするためであった。 あなたは心のうちに『自分の力と自分の手の働きで、わたしはこの富を得た』と言ってはならない。 </w:t>
      </w:r>
      <w:r w:rsidRPr="005D056D">
        <w:rPr>
          <w:rFonts w:ascii="ＭＳ Ｐ明朝" w:eastAsia="ＭＳ Ｐ明朝" w:hAnsi="ＭＳ Ｐ明朝" w:cs="Arial" w:hint="eastAsia"/>
          <w:kern w:val="0"/>
          <w:sz w:val="24"/>
          <w:szCs w:val="24"/>
          <w:lang w:val="ja-JP"/>
        </w:rPr>
        <w:t>[むしろ]</w:t>
      </w:r>
      <w:r w:rsidRPr="005D056D">
        <w:rPr>
          <w:rFonts w:ascii="BIZ UDPゴシック" w:eastAsia="BIZ UDPゴシック" w:hAnsi="BIZ UDPゴシック" w:cs="Arial"/>
          <w:kern w:val="0"/>
          <w:sz w:val="24"/>
          <w:szCs w:val="24"/>
          <w:lang w:val="ja-JP"/>
        </w:rPr>
        <w:t>あなたはあなたの神、主を覚えなければならない。主はあなたの先祖たちに誓われた契約を今日のように行うために、あなたに富を得る力を与えられるからである。</w:t>
      </w:r>
      <w:r w:rsidRPr="005D056D">
        <w:rPr>
          <w:rFonts w:ascii="ＭＳ Ｐ明朝" w:eastAsia="ＭＳ Ｐ明朝" w:hAnsi="ＭＳ Ｐ明朝" w:cs="Arial"/>
          <w:kern w:val="0"/>
          <w:sz w:val="24"/>
          <w:szCs w:val="24"/>
          <w:lang w:val="ja-JP"/>
        </w:rPr>
        <w:t xml:space="preserve">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申命記</w:t>
      </w:r>
      <w:r w:rsidRPr="005D056D">
        <w:rPr>
          <w:rFonts w:ascii="ＭＳ Ｐ明朝" w:eastAsia="ＭＳ Ｐ明朝" w:hAnsi="ＭＳ Ｐ明朝" w:cs="ＭＳ Ｐゴシック"/>
          <w:kern w:val="0"/>
          <w:sz w:val="24"/>
          <w:szCs w:val="24"/>
          <w:lang w:val="x-none"/>
        </w:rPr>
        <w:t>8</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10-18</w:t>
      </w:r>
      <w:r w:rsidRPr="005D056D">
        <w:rPr>
          <w:rFonts w:ascii="ＭＳ Ｐ明朝" w:eastAsia="ＭＳ Ｐ明朝" w:hAnsi="ＭＳ Ｐ明朝" w:cs="ＭＳ Ｐゴシック" w:hint="eastAsia"/>
          <w:kern w:val="0"/>
          <w:sz w:val="24"/>
          <w:szCs w:val="24"/>
          <w:lang w:val="x-none"/>
        </w:rPr>
        <w:t>節）</w:t>
      </w:r>
      <w:r w:rsidRPr="005D056D">
        <w:rPr>
          <w:rFonts w:ascii="ＭＳ Ｐ明朝" w:eastAsia="ＭＳ Ｐ明朝" w:hAnsi="ＭＳ Ｐ明朝" w:cs="ＭＳ Ｐゴシック"/>
          <w:kern w:val="0"/>
          <w:sz w:val="24"/>
          <w:szCs w:val="24"/>
          <w:lang w:val="x-none"/>
        </w:rPr>
        <w:t>（</w:t>
      </w:r>
      <w:hyperlink r:id="rId267" w:anchor="13:6" w:tooltip="しかし彼らは食べて飽き、飽きて、その心が高ぶり、わたしを忘れた。 " w:history="1">
        <w:r w:rsidRPr="005D056D">
          <w:rPr>
            <w:rFonts w:ascii="ＭＳ Ｐ明朝" w:eastAsia="ＭＳ Ｐ明朝" w:hAnsi="ＭＳ Ｐ明朝" w:cs="ＭＳ Ｐゴシック"/>
            <w:color w:val="0563C1" w:themeColor="hyperlink"/>
            <w:kern w:val="0"/>
            <w:sz w:val="24"/>
            <w:szCs w:val="24"/>
            <w:u w:val="single"/>
            <w:lang w:val="x-none"/>
          </w:rPr>
          <w:t>ホセア13章6節</w:t>
        </w:r>
      </w:hyperlink>
      <w:r w:rsidRPr="005D056D">
        <w:rPr>
          <w:rFonts w:ascii="ＭＳ Ｐ明朝" w:eastAsia="ＭＳ Ｐ明朝" w:hAnsi="ＭＳ Ｐ明朝" w:cs="ＭＳ Ｐゴシック"/>
          <w:kern w:val="0"/>
          <w:sz w:val="24"/>
          <w:szCs w:val="24"/>
          <w:lang w:val="x-none"/>
        </w:rPr>
        <w:t>参照）</w:t>
      </w:r>
    </w:p>
    <w:p w14:paraId="4BA11F01" w14:textId="77777777" w:rsidR="005D056D" w:rsidRPr="005D056D" w:rsidRDefault="005D056D" w:rsidP="005D056D">
      <w:pPr>
        <w:rPr>
          <w:rFonts w:ascii="ＭＳ Ｐ明朝" w:eastAsia="ＭＳ Ｐ明朝" w:hAnsi="ＭＳ Ｐ明朝"/>
          <w:sz w:val="24"/>
          <w:szCs w:val="24"/>
          <w14:ligatures w14:val="standardContextual"/>
        </w:rPr>
      </w:pPr>
    </w:p>
    <w:p w14:paraId="7F2F442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10)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クリスチャンは神の言葉を</w:t>
      </w:r>
      <w:r w:rsidRPr="005D056D">
        <w:rPr>
          <w:rFonts w:ascii="ＭＳ Ｐ明朝" w:eastAsia="ＭＳ Ｐ明朝" w:hAnsi="ＭＳ Ｐ明朝" w:hint="eastAsia"/>
          <w:sz w:val="24"/>
          <w:szCs w:val="24"/>
          <w:u w:val="single"/>
          <w14:ligatures w14:val="standardContextual"/>
        </w:rPr>
        <w:t>喜ぶべき</w:t>
      </w:r>
      <w:r w:rsidRPr="005D056D">
        <w:rPr>
          <w:rFonts w:ascii="ＭＳ Ｐ明朝" w:eastAsia="ＭＳ Ｐ明朝" w:hAnsi="ＭＳ Ｐ明朝" w:hint="eastAsia"/>
          <w:sz w:val="24"/>
          <w:szCs w:val="24"/>
          <w14:ligatures w14:val="standardContextual"/>
        </w:rPr>
        <w:t>：</w:t>
      </w:r>
    </w:p>
    <w:p w14:paraId="535751E1" w14:textId="77777777" w:rsidR="005D056D" w:rsidRPr="005D056D" w:rsidRDefault="005D056D" w:rsidP="005D056D">
      <w:pPr>
        <w:rPr>
          <w:rFonts w:ascii="ＭＳ Ｐ明朝" w:eastAsia="ＭＳ Ｐ明朝" w:hAnsi="ＭＳ Ｐ明朝"/>
          <w:sz w:val="24"/>
          <w:szCs w:val="24"/>
          <w14:ligatures w14:val="standardContextual"/>
        </w:rPr>
      </w:pPr>
    </w:p>
    <w:p w14:paraId="57ED155B"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悪しき者のはかりごとに歩まず、罪びとの道に立たず、あざける者の座にすわらぬ人はさいわいである。 このような人は主のおきてをよろこび、昼も夜もそのおきてを思う。</w:t>
      </w:r>
      <w:r w:rsidRPr="005D056D">
        <w:rPr>
          <w:rFonts w:ascii="ＭＳ Ｐ明朝" w:eastAsia="ＭＳ Ｐ明朝" w:hAnsi="ＭＳ Ｐ明朝" w:cs="Arial"/>
          <w:kern w:val="0"/>
          <w:sz w:val="24"/>
          <w:szCs w:val="24"/>
          <w:lang w:val="ja-JP"/>
        </w:rPr>
        <w:t>(詩篇1</w:t>
      </w:r>
      <w:r w:rsidRPr="005D056D">
        <w:rPr>
          <w:rFonts w:ascii="ＭＳ Ｐ明朝" w:eastAsia="ＭＳ Ｐ明朝" w:hAnsi="ＭＳ Ｐ明朝" w:cs="Arial" w:hint="eastAsia"/>
          <w:kern w:val="0"/>
          <w:sz w:val="24"/>
          <w:szCs w:val="24"/>
          <w:lang w:val="ja-JP"/>
        </w:rPr>
        <w:t>篇</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D591E1F" w14:textId="77777777" w:rsidR="005D056D" w:rsidRPr="005D056D" w:rsidRDefault="005D056D" w:rsidP="005D056D">
      <w:pPr>
        <w:rPr>
          <w:rFonts w:ascii="ＭＳ Ｐ明朝" w:eastAsia="ＭＳ Ｐ明朝" w:hAnsi="ＭＳ Ｐ明朝"/>
          <w:sz w:val="24"/>
          <w:szCs w:val="24"/>
          <w14:ligatures w14:val="standardContextual"/>
        </w:rPr>
      </w:pPr>
    </w:p>
    <w:p w14:paraId="1EE571D7"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神の言葉を学ぶことだけで満足している人では</w:t>
      </w:r>
      <w:r w:rsidRPr="005D056D">
        <w:rPr>
          <w:rFonts w:ascii="HG明朝E" w:eastAsia="HG明朝E" w:hAnsi="HG明朝E" w:hint="eastAsia"/>
          <w:sz w:val="24"/>
          <w:szCs w:val="24"/>
          <w:u w:val="single"/>
          <w14:ligatures w14:val="standardContextual"/>
        </w:rPr>
        <w:t>ない</w:t>
      </w:r>
      <w:r w:rsidRPr="005D056D">
        <w:rPr>
          <w:rFonts w:ascii="ＭＳ Ｐ明朝" w:eastAsia="ＭＳ Ｐ明朝" w:hAnsi="ＭＳ Ｐ明朝" w:hint="eastAsia"/>
          <w:sz w:val="24"/>
          <w:szCs w:val="24"/>
          <w14:ligatures w14:val="standardContextual"/>
        </w:rPr>
        <w:t>：</w:t>
      </w:r>
    </w:p>
    <w:p w14:paraId="634D1221" w14:textId="77777777" w:rsidR="005D056D" w:rsidRPr="005D056D" w:rsidRDefault="005D056D" w:rsidP="005D056D">
      <w:pPr>
        <w:rPr>
          <w:rFonts w:ascii="ＭＳ Ｐ明朝" w:eastAsia="ＭＳ Ｐ明朝" w:hAnsi="ＭＳ Ｐ明朝"/>
          <w:sz w:val="24"/>
          <w:szCs w:val="24"/>
          <w14:ligatures w14:val="standardContextual"/>
        </w:rPr>
      </w:pPr>
    </w:p>
    <w:p w14:paraId="1EBD71B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この</w:t>
      </w:r>
      <w:r w:rsidRPr="005D056D">
        <w:rPr>
          <w:rFonts w:ascii="ＭＳ Ｐ明朝" w:eastAsia="ＭＳ Ｐ明朝" w:hAnsi="ＭＳ Ｐ明朝" w:cs="Arial" w:hint="eastAsia"/>
          <w:kern w:val="0"/>
          <w:sz w:val="24"/>
          <w:szCs w:val="24"/>
          <w:lang w:val="ja-JP"/>
        </w:rPr>
        <w:t>[キリストの祭司であること]</w:t>
      </w:r>
      <w:r w:rsidRPr="005D056D">
        <w:rPr>
          <w:rFonts w:ascii="BIZ UDPゴシック" w:eastAsia="BIZ UDPゴシック" w:hAnsi="BIZ UDPゴシック" w:cs="Arial"/>
          <w:kern w:val="0"/>
          <w:sz w:val="24"/>
          <w:szCs w:val="24"/>
          <w:lang w:val="ja-JP"/>
        </w:rPr>
        <w:t>ことについては、言いたいことがたくさんあるが、あなたがたの耳が鈍くなっているので、それ</w:t>
      </w:r>
      <w:r w:rsidRPr="005D056D">
        <w:rPr>
          <w:rFonts w:ascii="ＭＳ Ｐ明朝" w:eastAsia="ＭＳ Ｐ明朝" w:hAnsi="ＭＳ Ｐ明朝" w:cs="ＭＳ Ｐゴシック" w:hint="eastAsia"/>
          <w:kern w:val="0"/>
          <w:sz w:val="24"/>
          <w:szCs w:val="24"/>
          <w:lang w:val="x-none"/>
        </w:rPr>
        <w:t>[</w:t>
      </w:r>
      <w:proofErr w:type="spellStart"/>
      <w:r w:rsidRPr="005D056D">
        <w:rPr>
          <w:rFonts w:ascii="ＭＳ Ｐ明朝" w:eastAsia="ＭＳ Ｐ明朝" w:hAnsi="ＭＳ Ｐ明朝" w:cs="ＭＳ Ｐゴシック" w:hint="eastAsia"/>
          <w:kern w:val="0"/>
          <w:sz w:val="24"/>
          <w:szCs w:val="24"/>
          <w:lang w:val="x-none"/>
        </w:rPr>
        <w:t>そのような高度なこと</w:t>
      </w:r>
      <w:proofErr w:type="spellEnd"/>
      <w:r w:rsidRPr="005D056D">
        <w:rPr>
          <w:rFonts w:ascii="ＭＳ Ｐ明朝" w:eastAsia="ＭＳ Ｐ明朝" w:hAnsi="ＭＳ Ｐ明朝" w:cs="ＭＳ Ｐゴシック" w:hint="eastAsia"/>
          <w:kern w:val="0"/>
          <w:sz w:val="24"/>
          <w:szCs w:val="24"/>
          <w:lang w:val="x-none"/>
        </w:rPr>
        <w:t>]</w:t>
      </w:r>
      <w:proofErr w:type="spellStart"/>
      <w:r w:rsidRPr="005D056D">
        <w:rPr>
          <w:rFonts w:ascii="BIZ UDPゴシック" w:eastAsia="BIZ UDPゴシック" w:hAnsi="BIZ UDPゴシック" w:cs="Arial"/>
          <w:kern w:val="0"/>
          <w:sz w:val="24"/>
          <w:szCs w:val="24"/>
          <w:lang w:val="ja-JP"/>
        </w:rPr>
        <w:t>を説き明かすことはむずかしい</w:t>
      </w:r>
      <w:proofErr w:type="spellEnd"/>
      <w:r w:rsidRPr="005D056D">
        <w:rPr>
          <w:rFonts w:ascii="BIZ UDPゴシック" w:eastAsia="BIZ UDPゴシック" w:hAnsi="BIZ UDPゴシック" w:cs="Arial"/>
          <w:kern w:val="0"/>
          <w:sz w:val="24"/>
          <w:szCs w:val="24"/>
          <w:lang w:val="ja-JP"/>
        </w:rPr>
        <w:t>。 あなたがたは、久しい以前からすでに</w:t>
      </w:r>
      <w:r w:rsidRPr="005D056D">
        <w:rPr>
          <w:rFonts w:ascii="ＭＳ Ｐ明朝" w:eastAsia="ＭＳ Ｐ明朝" w:hAnsi="ＭＳ Ｐ明朝" w:cs="Arial" w:hint="eastAsia"/>
          <w:kern w:val="0"/>
          <w:sz w:val="24"/>
          <w:szCs w:val="24"/>
          <w:lang w:val="ja-JP"/>
        </w:rPr>
        <w:t>[そのようなことを教える]</w:t>
      </w:r>
      <w:r w:rsidRPr="005D056D">
        <w:rPr>
          <w:rFonts w:ascii="BIZ UDPゴシック" w:eastAsia="BIZ UDPゴシック" w:hAnsi="BIZ UDPゴシック" w:cs="Arial"/>
          <w:kern w:val="0"/>
          <w:sz w:val="24"/>
          <w:szCs w:val="24"/>
          <w:lang w:val="ja-JP"/>
        </w:rPr>
        <w:t>教師となっているはずなのに、もう一度神の言の初歩を、人から手</w:t>
      </w:r>
      <w:r w:rsidRPr="005D056D">
        <w:rPr>
          <w:rFonts w:ascii="BIZ UDPゴシック" w:eastAsia="BIZ UDPゴシック" w:hAnsi="BIZ UDPゴシック" w:cs="Arial"/>
          <w:kern w:val="0"/>
          <w:sz w:val="24"/>
          <w:szCs w:val="24"/>
          <w:lang w:val="ja-JP"/>
        </w:rPr>
        <w:lastRenderedPageBreak/>
        <w:t>ほどきしてもらわねばならない始末である。あなたがたは堅い食物ではなく、乳を必要としている</w:t>
      </w:r>
      <w:r w:rsidRPr="005D056D">
        <w:rPr>
          <w:rFonts w:ascii="ＭＳ Ｐ明朝" w:eastAsia="ＭＳ Ｐ明朝" w:hAnsi="ＭＳ Ｐ明朝" w:cs="Arial" w:hint="eastAsia"/>
          <w:kern w:val="0"/>
          <w:sz w:val="24"/>
          <w:szCs w:val="24"/>
          <w:lang w:val="ja-JP"/>
        </w:rPr>
        <w:t>[乳幼児となっている]</w:t>
      </w:r>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(ヘブル5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11-12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64BFC794" w14:textId="77777777" w:rsidR="005D056D" w:rsidRPr="005D056D" w:rsidRDefault="005D056D" w:rsidP="005D056D">
      <w:pPr>
        <w:rPr>
          <w:rFonts w:ascii="ＭＳ Ｐ明朝" w:eastAsia="ＭＳ Ｐ明朝" w:hAnsi="ＭＳ Ｐ明朝"/>
          <w:sz w:val="24"/>
          <w:szCs w:val="24"/>
          <w14:ligatures w14:val="standardContextual"/>
        </w:rPr>
      </w:pPr>
    </w:p>
    <w:p w14:paraId="2C5853A8"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11) </w:t>
      </w:r>
      <w:r w:rsidRPr="005D056D">
        <w:rPr>
          <w:rFonts w:ascii="ＭＳ Ｐ明朝" w:eastAsia="ＭＳ Ｐ明朝" w:hAnsi="ＭＳ Ｐ明朝"/>
          <w:sz w:val="24"/>
          <w:szCs w:val="24"/>
          <w:u w:val="single"/>
          <w14:ligatures w14:val="standardContextual"/>
        </w:rPr>
        <w:t>良きクリスチャンは、神を心から崇拝する者である</w:t>
      </w:r>
      <w:r w:rsidRPr="005D056D">
        <w:rPr>
          <w:rFonts w:ascii="ＭＳ Ｐ明朝" w:eastAsia="ＭＳ Ｐ明朝" w:hAnsi="ＭＳ Ｐ明朝" w:hint="eastAsia"/>
          <w:sz w:val="24"/>
          <w:szCs w:val="24"/>
          <w:u w:val="single"/>
          <w14:ligatures w14:val="standardContextual"/>
        </w:rPr>
        <w:t>べき</w:t>
      </w:r>
      <w:r w:rsidRPr="005D056D">
        <w:rPr>
          <w:rFonts w:ascii="ＭＳ Ｐ明朝" w:eastAsia="ＭＳ Ｐ明朝" w:hAnsi="ＭＳ Ｐ明朝" w:hint="eastAsia"/>
          <w:sz w:val="24"/>
          <w:szCs w:val="24"/>
          <w14:ligatures w14:val="standardContextual"/>
        </w:rPr>
        <w:t>：</w:t>
      </w:r>
    </w:p>
    <w:p w14:paraId="538E142B" w14:textId="77777777" w:rsidR="005D056D" w:rsidRPr="005D056D" w:rsidRDefault="005D056D" w:rsidP="005D056D">
      <w:pPr>
        <w:rPr>
          <w:rFonts w:ascii="ＭＳ Ｐ明朝" w:eastAsia="ＭＳ Ｐ明朝" w:hAnsi="ＭＳ Ｐ明朝"/>
          <w:sz w:val="24"/>
          <w:szCs w:val="24"/>
          <w14:ligatures w14:val="standardContextual"/>
        </w:rPr>
      </w:pPr>
    </w:p>
    <w:p w14:paraId="0CA8A20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しかし、まことの礼拝をする者たちが、霊とまこととをもって</w:t>
      </w:r>
      <w:r w:rsidRPr="005D056D">
        <w:rPr>
          <w:rFonts w:ascii="ＭＳ Ｐ明朝" w:eastAsia="ＭＳ Ｐ明朝" w:hAnsi="ＭＳ Ｐ明朝" w:hint="eastAsia"/>
          <w:sz w:val="24"/>
          <w:szCs w:val="24"/>
          <w14:ligatures w14:val="standardContextual"/>
        </w:rPr>
        <w:t>（すなわち：霊をもって：神の霊に応じる私たちの霊をもって; まことをもって：神の真理に応じる私たちの心をもって）</w:t>
      </w:r>
      <w:r w:rsidRPr="005D056D">
        <w:rPr>
          <w:rFonts w:ascii="BIZ UDPゴシック" w:eastAsia="BIZ UDPゴシック" w:hAnsi="BIZ UDPゴシック" w:hint="eastAsia"/>
          <w:sz w:val="24"/>
          <w:szCs w:val="24"/>
          <w14:ligatures w14:val="standardContextual"/>
        </w:rPr>
        <w:t>父を礼拝する時が来る。そうだ、今きている。父は、このような礼拝をする者たちを求めておられるからである。</w:t>
      </w:r>
      <w:r w:rsidRPr="005D056D">
        <w:rPr>
          <w:rFonts w:ascii="BIZ UDPゴシック" w:eastAsia="BIZ UDPゴシック" w:hAnsi="BIZ UDPゴシック"/>
          <w:sz w:val="24"/>
          <w:szCs w:val="24"/>
          <w14:ligatures w14:val="standardContextual"/>
        </w:rPr>
        <w:t xml:space="preserve"> 神は霊であるから、礼拝をする者も、霊とまこととをもって礼拝すべきである」。</w:t>
      </w:r>
      <w:r w:rsidRPr="005D056D">
        <w:rPr>
          <w:rFonts w:ascii="ＭＳ Ｐ明朝" w:eastAsia="ＭＳ Ｐ明朝" w:hAnsi="ＭＳ Ｐ明朝"/>
          <w:sz w:val="24"/>
          <w:szCs w:val="24"/>
          <w14:ligatures w14:val="standardContextual"/>
        </w:rPr>
        <w:t>(ヨハネ4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23-24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3C5D5377" w14:textId="77777777" w:rsidR="005D056D" w:rsidRPr="005D056D" w:rsidRDefault="005D056D" w:rsidP="005D056D">
      <w:pPr>
        <w:rPr>
          <w:rFonts w:ascii="ＭＳ Ｐ明朝" w:eastAsia="ＭＳ Ｐ明朝" w:hAnsi="ＭＳ Ｐ明朝"/>
          <w:sz w:val="24"/>
          <w:szCs w:val="24"/>
          <w14:ligatures w14:val="standardContextual"/>
        </w:rPr>
      </w:pPr>
    </w:p>
    <w:p w14:paraId="6357E368"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口先だけの奉仕をする者</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3DBBEB31" w14:textId="77777777" w:rsidR="005D056D" w:rsidRPr="005D056D" w:rsidRDefault="005D056D" w:rsidP="005D056D">
      <w:pPr>
        <w:rPr>
          <w:rFonts w:ascii="ＭＳ Ｐ明朝" w:eastAsia="ＭＳ Ｐ明朝" w:hAnsi="ＭＳ Ｐ明朝"/>
          <w:sz w:val="24"/>
          <w:szCs w:val="24"/>
          <w14:ligatures w14:val="standardContextual"/>
        </w:rPr>
      </w:pPr>
    </w:p>
    <w:p w14:paraId="6D3A8B8B"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主は言われた、「この民は口</w:t>
      </w:r>
      <w:r w:rsidRPr="005D056D">
        <w:rPr>
          <w:rFonts w:ascii="ＭＳ Ｐ明朝" w:eastAsia="ＭＳ Ｐ明朝" w:hAnsi="ＭＳ Ｐ明朝" w:hint="eastAsia"/>
          <w:sz w:val="24"/>
          <w:szCs w:val="24"/>
          <w14:ligatures w14:val="standardContextual"/>
        </w:rPr>
        <w:t>[だけ]</w:t>
      </w:r>
      <w:r w:rsidRPr="005D056D">
        <w:rPr>
          <w:rFonts w:ascii="BIZ UDPゴシック" w:eastAsia="BIZ UDPゴシック" w:hAnsi="BIZ UDPゴシック" w:hint="eastAsia"/>
          <w:sz w:val="24"/>
          <w:szCs w:val="24"/>
          <w14:ligatures w14:val="standardContextual"/>
        </w:rPr>
        <w:t>をもってわたしに近づき、くちびる</w:t>
      </w:r>
      <w:r w:rsidRPr="005D056D">
        <w:rPr>
          <w:rFonts w:ascii="ＭＳ Ｐ明朝" w:eastAsia="ＭＳ Ｐ明朝" w:hAnsi="ＭＳ Ｐ明朝" w:hint="eastAsia"/>
          <w:sz w:val="24"/>
          <w:szCs w:val="24"/>
          <w14:ligatures w14:val="standardContextual"/>
        </w:rPr>
        <w:t>[だけ]</w:t>
      </w:r>
      <w:r w:rsidRPr="005D056D">
        <w:rPr>
          <w:rFonts w:ascii="BIZ UDPゴシック" w:eastAsia="BIZ UDPゴシック" w:hAnsi="BIZ UDPゴシック" w:hint="eastAsia"/>
          <w:sz w:val="24"/>
          <w:szCs w:val="24"/>
          <w14:ligatures w14:val="standardContextual"/>
        </w:rPr>
        <w:t>をもってわたしを敬うけれども、その心はわたしから遠く離れ、彼らのわたしをかしこみ恐れるのは、そらで覚えた人の</w:t>
      </w:r>
      <w:r w:rsidRPr="005D056D">
        <w:rPr>
          <w:rFonts w:ascii="ＭＳ Ｐ明朝" w:eastAsia="ＭＳ Ｐ明朝" w:hAnsi="ＭＳ Ｐ明朝" w:hint="eastAsia"/>
          <w:sz w:val="24"/>
          <w:szCs w:val="24"/>
          <w14:ligatures w14:val="standardContextual"/>
        </w:rPr>
        <w:t>[伝統による]</w:t>
      </w:r>
      <w:r w:rsidRPr="005D056D">
        <w:rPr>
          <w:rFonts w:ascii="BIZ UDPゴシック" w:eastAsia="BIZ UDPゴシック" w:hAnsi="BIZ UDPゴシック" w:hint="eastAsia"/>
          <w:sz w:val="24"/>
          <w:szCs w:val="24"/>
          <w14:ligatures w14:val="standardContextual"/>
        </w:rPr>
        <w:t>戒めによるのである。</w:t>
      </w:r>
      <w:r w:rsidRPr="005D056D">
        <w:rPr>
          <w:rFonts w:ascii="BIZ UDPゴシック" w:eastAsia="BIZ UDPゴシック" w:hAnsi="BIZ UDPゴシック"/>
          <w:sz w:val="24"/>
          <w:szCs w:val="24"/>
          <w14:ligatures w14:val="standardContextual"/>
        </w:rPr>
        <w:t xml:space="preserve"> それゆえ、見よ、わたしはこの民に、再び驚くべきわざを行う、それは不思議な驚くべきわざである。彼らのうちの賢い人の知恵は滅び、さとい人の知識は</w:t>
      </w:r>
      <w:r w:rsidRPr="005D056D">
        <w:rPr>
          <w:rFonts w:ascii="ＭＳ Ｐ明朝" w:eastAsia="ＭＳ Ｐ明朝" w:hAnsi="ＭＳ Ｐ明朝" w:hint="eastAsia"/>
          <w:sz w:val="24"/>
          <w:szCs w:val="24"/>
          <w14:ligatures w14:val="standardContextual"/>
        </w:rPr>
        <w:t>[彼らから]</w:t>
      </w:r>
      <w:r w:rsidRPr="005D056D">
        <w:rPr>
          <w:rFonts w:ascii="BIZ UDPゴシック" w:eastAsia="BIZ UDPゴシック" w:hAnsi="BIZ UDPゴシック"/>
          <w:sz w:val="24"/>
          <w:szCs w:val="24"/>
          <w14:ligatures w14:val="standardContextual"/>
        </w:rPr>
        <w:t xml:space="preserve">隠される」。 </w:t>
      </w:r>
      <w:r w:rsidRPr="005D056D">
        <w:rPr>
          <w:rFonts w:ascii="ＭＳ Ｐ明朝" w:eastAsia="ＭＳ Ｐ明朝" w:hAnsi="ＭＳ Ｐ明朝"/>
          <w:sz w:val="24"/>
          <w:szCs w:val="24"/>
          <w14:ligatures w14:val="standardContextual"/>
        </w:rPr>
        <w:t>(イザヤ</w:t>
      </w:r>
      <w:r w:rsidRPr="005D056D">
        <w:rPr>
          <w:rFonts w:ascii="ＭＳ Ｐ明朝" w:eastAsia="ＭＳ Ｐ明朝" w:hAnsi="ＭＳ Ｐ明朝"/>
          <w:sz w:val="24"/>
          <w:szCs w:val="24"/>
          <w14:ligatures w14:val="standardContextual"/>
        </w:rPr>
        <w:lastRenderedPageBreak/>
        <w:t>29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13-14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A083E0A" w14:textId="77777777" w:rsidR="005D056D" w:rsidRPr="005D056D" w:rsidRDefault="005D056D" w:rsidP="005D056D">
      <w:pPr>
        <w:rPr>
          <w:rFonts w:ascii="ＭＳ Ｐ明朝" w:eastAsia="ＭＳ Ｐ明朝" w:hAnsi="ＭＳ Ｐ明朝"/>
          <w:sz w:val="24"/>
          <w:szCs w:val="24"/>
          <w14:ligatures w14:val="standardContextual"/>
        </w:rPr>
      </w:pPr>
    </w:p>
    <w:p w14:paraId="2941113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12)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クリスチャンとは、イエス・キリストを心から愛している人であるべき</w:t>
      </w:r>
      <w:r w:rsidRPr="005D056D">
        <w:rPr>
          <w:rFonts w:ascii="ＭＳ Ｐ明朝" w:eastAsia="ＭＳ Ｐ明朝" w:hAnsi="ＭＳ Ｐ明朝" w:hint="eastAsia"/>
          <w:sz w:val="24"/>
          <w:szCs w:val="24"/>
          <w14:ligatures w14:val="standardContextual"/>
        </w:rPr>
        <w:t>：</w:t>
      </w:r>
    </w:p>
    <w:p w14:paraId="403EA0D5" w14:textId="77777777" w:rsidR="005D056D" w:rsidRPr="005D056D" w:rsidRDefault="005D056D" w:rsidP="005D056D">
      <w:pPr>
        <w:rPr>
          <w:rFonts w:ascii="ＭＳ Ｐ明朝" w:eastAsia="ＭＳ Ｐ明朝" w:hAnsi="ＭＳ Ｐ明朝"/>
          <w:sz w:val="24"/>
          <w:szCs w:val="24"/>
          <w14:ligatures w14:val="standardContextual"/>
        </w:rPr>
      </w:pPr>
    </w:p>
    <w:p w14:paraId="3DACDF2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変らない真実をもって、わたしたちの主イエス・キリストを愛するすべての人々に、恵みがあるように。</w:t>
      </w:r>
      <w:r w:rsidRPr="005D056D">
        <w:rPr>
          <w:rFonts w:ascii="ＭＳ Ｐ明朝" w:eastAsia="ＭＳ Ｐ明朝" w:hAnsi="ＭＳ Ｐ明朝"/>
          <w:sz w:val="24"/>
          <w:szCs w:val="24"/>
          <w14:ligatures w14:val="standardContextual"/>
        </w:rPr>
        <w:t>(エペソ6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2BF9917E" w14:textId="77777777" w:rsidR="005D056D" w:rsidRPr="005D056D" w:rsidRDefault="005D056D" w:rsidP="005D056D">
      <w:pPr>
        <w:rPr>
          <w:rFonts w:ascii="ＭＳ Ｐ明朝" w:eastAsia="ＭＳ Ｐ明朝" w:hAnsi="ＭＳ Ｐ明朝"/>
          <w:sz w:val="24"/>
          <w:szCs w:val="24"/>
          <w14:ligatures w14:val="standardContextual"/>
        </w:rPr>
      </w:pPr>
    </w:p>
    <w:p w14:paraId="204F5CB3"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偽善者（＝文字通りには「役者」の意、見せかけだけ神を愛するふりをする者）であっては</w:t>
      </w:r>
      <w:r w:rsidRPr="005D056D">
        <w:rPr>
          <w:rFonts w:ascii="HG明朝E" w:eastAsia="HG明朝E" w:hAnsi="HG明朝E" w:hint="eastAsia"/>
          <w:sz w:val="24"/>
          <w:szCs w:val="24"/>
          <w:u w:val="single"/>
          <w14:ligatures w14:val="standardContextual"/>
        </w:rPr>
        <w:t>ならない</w:t>
      </w:r>
      <w:r w:rsidRPr="005D056D">
        <w:rPr>
          <w:rFonts w:ascii="ＭＳ Ｐ明朝" w:eastAsia="ＭＳ Ｐ明朝" w:hAnsi="ＭＳ Ｐ明朝" w:hint="eastAsia"/>
          <w:sz w:val="24"/>
          <w:szCs w:val="24"/>
          <w14:ligatures w14:val="standardContextual"/>
        </w:rPr>
        <w:t>：</w:t>
      </w:r>
    </w:p>
    <w:p w14:paraId="1FA41546" w14:textId="77777777" w:rsidR="005D056D" w:rsidRPr="005D056D" w:rsidRDefault="005D056D" w:rsidP="005D056D">
      <w:pPr>
        <w:rPr>
          <w:rFonts w:ascii="ＭＳ Ｐ明朝" w:eastAsia="ＭＳ Ｐ明朝" w:hAnsi="ＭＳ Ｐ明朝"/>
          <w:sz w:val="24"/>
          <w:szCs w:val="24"/>
          <w14:ligatures w14:val="standardContextual"/>
        </w:rPr>
      </w:pPr>
    </w:p>
    <w:p w14:paraId="74D0D486"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だから、施しをする時には、偽善者たちが人にほめられるため会堂や町の中でするように、自分の前でラッパを吹きならすな。よく言っておくが、</w:t>
      </w:r>
      <w:r w:rsidRPr="005D056D">
        <w:rPr>
          <w:rFonts w:ascii="ＭＳ Ｐ明朝" w:eastAsia="ＭＳ Ｐ明朝" w:hAnsi="ＭＳ Ｐ明朝" w:cs="ＭＳ Ｐゴシック" w:hint="eastAsia"/>
          <w:kern w:val="0"/>
          <w:sz w:val="24"/>
          <w:szCs w:val="24"/>
          <w:lang w:val="x-none"/>
        </w:rPr>
        <w:t>[</w:t>
      </w:r>
      <w:proofErr w:type="spellStart"/>
      <w:r w:rsidRPr="005D056D">
        <w:rPr>
          <w:rFonts w:ascii="ＭＳ Ｐ明朝" w:eastAsia="ＭＳ Ｐ明朝" w:hAnsi="ＭＳ Ｐ明朝" w:cs="ＭＳ Ｐゴシック" w:hint="eastAsia"/>
          <w:kern w:val="0"/>
          <w:sz w:val="24"/>
          <w:szCs w:val="24"/>
          <w:lang w:val="x-none"/>
        </w:rPr>
        <w:t>こうすることによって</w:t>
      </w:r>
      <w:proofErr w:type="spellEnd"/>
      <w:r w:rsidRPr="005D056D">
        <w:rPr>
          <w:rFonts w:ascii="ＭＳ Ｐ明朝" w:eastAsia="ＭＳ Ｐ明朝" w:hAnsi="ＭＳ Ｐ明朝" w:cs="ＭＳ Ｐゴシック" w:hint="eastAsia"/>
          <w:kern w:val="0"/>
          <w:sz w:val="24"/>
          <w:szCs w:val="24"/>
          <w:lang w:val="x-none"/>
        </w:rPr>
        <w:t>]</w:t>
      </w:r>
      <w:proofErr w:type="spellStart"/>
      <w:r w:rsidRPr="005D056D">
        <w:rPr>
          <w:rFonts w:ascii="BIZ UDPゴシック" w:eastAsia="BIZ UDPゴシック" w:hAnsi="BIZ UDPゴシック" w:cs="Arial"/>
          <w:kern w:val="0"/>
          <w:sz w:val="24"/>
          <w:szCs w:val="24"/>
          <w:lang w:val="ja-JP"/>
        </w:rPr>
        <w:t>彼らはその報いを受けてしまっている</w:t>
      </w:r>
      <w:proofErr w:type="spellEnd"/>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ＭＳ Ｐゴシック" w:hint="eastAsia"/>
          <w:kern w:val="0"/>
          <w:sz w:val="24"/>
          <w:szCs w:val="24"/>
          <w:lang w:val="x-none"/>
        </w:rPr>
        <w:t>(</w:t>
      </w:r>
      <w:proofErr w:type="spellStart"/>
      <w:r w:rsidRPr="005D056D">
        <w:rPr>
          <w:rFonts w:ascii="ＭＳ Ｐ明朝" w:eastAsia="ＭＳ Ｐ明朝" w:hAnsi="ＭＳ Ｐ明朝" w:cs="ＭＳ Ｐゴシック" w:hint="eastAsia"/>
          <w:kern w:val="0"/>
          <w:sz w:val="24"/>
          <w:szCs w:val="24"/>
          <w:lang w:val="x-none"/>
        </w:rPr>
        <w:t>マタイ</w:t>
      </w:r>
      <w:proofErr w:type="spellEnd"/>
      <w:r w:rsidRPr="005D056D">
        <w:rPr>
          <w:rFonts w:ascii="ＭＳ Ｐ明朝" w:eastAsia="ＭＳ Ｐ明朝" w:hAnsi="ＭＳ Ｐ明朝" w:cs="ＭＳ Ｐゴシック"/>
          <w:kern w:val="0"/>
          <w:sz w:val="24"/>
          <w:szCs w:val="24"/>
          <w:lang w:val="x-none"/>
        </w:rPr>
        <w:t>6</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2</w:t>
      </w:r>
      <w:r w:rsidRPr="005D056D">
        <w:rPr>
          <w:rFonts w:ascii="ＭＳ Ｐ明朝" w:eastAsia="ＭＳ Ｐ明朝" w:hAnsi="ＭＳ Ｐ明朝" w:cs="ＭＳ Ｐゴシック" w:hint="eastAsia"/>
          <w:kern w:val="0"/>
          <w:sz w:val="24"/>
          <w:szCs w:val="24"/>
          <w:lang w:val="x-none"/>
        </w:rPr>
        <w:t>節)</w:t>
      </w:r>
    </w:p>
    <w:p w14:paraId="0A761E6E" w14:textId="77777777" w:rsidR="005D056D" w:rsidRPr="005D056D" w:rsidRDefault="005D056D" w:rsidP="005D056D">
      <w:pPr>
        <w:rPr>
          <w:rFonts w:ascii="ＭＳ Ｐ明朝" w:eastAsia="ＭＳ Ｐ明朝" w:hAnsi="ＭＳ Ｐ明朝"/>
          <w:sz w:val="24"/>
          <w:szCs w:val="24"/>
          <w14:ligatures w14:val="standardContextual"/>
        </w:rPr>
      </w:pPr>
    </w:p>
    <w:p w14:paraId="707A1E47"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13)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きクリスチャン</w:t>
      </w:r>
      <w:r w:rsidRPr="005D056D">
        <w:rPr>
          <w:rFonts w:ascii="ＭＳ Ｐ明朝" w:eastAsia="ＭＳ Ｐ明朝" w:hAnsi="ＭＳ Ｐ明朝"/>
          <w:sz w:val="24"/>
          <w:szCs w:val="24"/>
          <w:u w:val="single"/>
          <w14:ligatures w14:val="standardContextual"/>
        </w:rPr>
        <w:t>は、唯一の真の神にのみ献身すべき</w:t>
      </w:r>
      <w:r w:rsidRPr="005D056D">
        <w:rPr>
          <w:rFonts w:ascii="ＭＳ Ｐ明朝" w:eastAsia="ＭＳ Ｐ明朝" w:hAnsi="ＭＳ Ｐ明朝" w:hint="eastAsia"/>
          <w:sz w:val="24"/>
          <w:szCs w:val="24"/>
          <w14:ligatures w14:val="standardContextual"/>
        </w:rPr>
        <w:t>：</w:t>
      </w:r>
    </w:p>
    <w:p w14:paraId="17E86C1A" w14:textId="77777777" w:rsidR="005D056D" w:rsidRPr="005D056D" w:rsidRDefault="005D056D" w:rsidP="005D056D">
      <w:pPr>
        <w:rPr>
          <w:rFonts w:ascii="ＭＳ Ｐ明朝" w:eastAsia="ＭＳ Ｐ明朝" w:hAnsi="ＭＳ Ｐ明朝"/>
          <w:sz w:val="24"/>
          <w:szCs w:val="24"/>
          <w14:ligatures w14:val="standardContextual"/>
        </w:rPr>
      </w:pPr>
    </w:p>
    <w:p w14:paraId="4A87E0E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あなたはわたしのほかに、なにものをも神としてはならない。（</w:t>
      </w:r>
      <w:r w:rsidRPr="005D056D">
        <w:rPr>
          <w:rFonts w:ascii="ＭＳ Ｐ明朝" w:eastAsia="ＭＳ Ｐ明朝" w:hAnsi="ＭＳ Ｐ明朝" w:hint="eastAsia"/>
          <w:sz w:val="24"/>
          <w:szCs w:val="24"/>
          <w14:ligatures w14:val="standardContextual"/>
        </w:rPr>
        <w:t>出エジプト</w:t>
      </w:r>
      <w:r w:rsidRPr="005D056D">
        <w:rPr>
          <w:rFonts w:ascii="ＭＳ Ｐ明朝" w:eastAsia="ＭＳ Ｐ明朝" w:hAnsi="ＭＳ Ｐ明朝"/>
          <w:sz w:val="24"/>
          <w:szCs w:val="24"/>
          <w14:ligatures w14:val="standardContextual"/>
        </w:rPr>
        <w:t>20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節）</w:t>
      </w:r>
    </w:p>
    <w:p w14:paraId="59CC1EB6" w14:textId="77777777" w:rsidR="005D056D" w:rsidRPr="005D056D" w:rsidRDefault="005D056D" w:rsidP="005D056D">
      <w:pPr>
        <w:rPr>
          <w:rFonts w:ascii="ＭＳ Ｐ明朝" w:eastAsia="ＭＳ Ｐ明朝" w:hAnsi="ＭＳ Ｐ明朝"/>
          <w:sz w:val="24"/>
          <w:szCs w:val="24"/>
          <w14:ligatures w14:val="standardContextual"/>
        </w:rPr>
      </w:pPr>
    </w:p>
    <w:p w14:paraId="06C324AE"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神と他のものとの間を行き来する偶像崇拝者であっては</w:t>
      </w:r>
      <w:r w:rsidRPr="005D056D">
        <w:rPr>
          <w:rFonts w:ascii="HG明朝E" w:eastAsia="HG明朝E" w:hAnsi="HG明朝E" w:hint="eastAsia"/>
          <w:sz w:val="24"/>
          <w:szCs w:val="24"/>
          <w:u w:val="single"/>
          <w14:ligatures w14:val="standardContextual"/>
        </w:rPr>
        <w:t>ならない</w:t>
      </w:r>
      <w:r w:rsidRPr="005D056D">
        <w:rPr>
          <w:rFonts w:ascii="ＭＳ Ｐ明朝" w:eastAsia="ＭＳ Ｐ明朝" w:hAnsi="ＭＳ Ｐ明朝" w:hint="eastAsia"/>
          <w:sz w:val="24"/>
          <w:szCs w:val="24"/>
          <w14:ligatures w14:val="standardContextual"/>
        </w:rPr>
        <w:t>：</w:t>
      </w:r>
    </w:p>
    <w:p w14:paraId="77EAB26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lastRenderedPageBreak/>
        <w:t>「わたしはユダとエルサレムのすべての住民との上に手を伸べる。わたしはこの所からバアルの残党と、偶像の祭司の名とを断つ。 また屋上で天の万象を拝む者、主に誓いを立てて拝みながら、またミルコム</w:t>
      </w:r>
      <w:r w:rsidRPr="005D056D">
        <w:rPr>
          <w:rFonts w:ascii="ＭＳ Ｐ明朝" w:eastAsia="ＭＳ Ｐ明朝" w:hAnsi="ＭＳ Ｐ明朝" w:cs="ＭＳ Ｐゴシック" w:hint="eastAsia"/>
          <w:kern w:val="0"/>
          <w:sz w:val="24"/>
          <w:szCs w:val="24"/>
          <w:lang w:val="x-none"/>
        </w:rPr>
        <w:t>（すなわち「モレク」）</w:t>
      </w:r>
      <w:r w:rsidRPr="005D056D">
        <w:rPr>
          <w:rFonts w:ascii="BIZ UDPゴシック" w:eastAsia="BIZ UDPゴシック" w:hAnsi="BIZ UDPゴシック" w:cs="Arial"/>
          <w:kern w:val="0"/>
          <w:sz w:val="24"/>
          <w:szCs w:val="24"/>
          <w:lang w:val="ja-JP"/>
        </w:rPr>
        <w:t xml:space="preserve">をさして誓う者、 主にそむいて従わない者、主を求めず、主を尋ねない者を断つ」。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ゼパニヤ</w:t>
      </w:r>
      <w:r w:rsidRPr="005D056D">
        <w:rPr>
          <w:rFonts w:ascii="ＭＳ Ｐ明朝" w:eastAsia="ＭＳ Ｐ明朝" w:hAnsi="ＭＳ Ｐ明朝" w:cs="ＭＳ Ｐゴシック"/>
          <w:kern w:val="0"/>
          <w:sz w:val="24"/>
          <w:szCs w:val="24"/>
          <w:lang w:val="x-none"/>
        </w:rPr>
        <w:t>1</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4-5</w:t>
      </w:r>
      <w:r w:rsidRPr="005D056D">
        <w:rPr>
          <w:rFonts w:ascii="ＭＳ Ｐ明朝" w:eastAsia="ＭＳ Ｐ明朝" w:hAnsi="ＭＳ Ｐ明朝" w:cs="ＭＳ Ｐゴシック" w:hint="eastAsia"/>
          <w:kern w:val="0"/>
          <w:sz w:val="24"/>
          <w:szCs w:val="24"/>
          <w:lang w:val="x-none"/>
        </w:rPr>
        <w:t>節）</w:t>
      </w:r>
    </w:p>
    <w:p w14:paraId="01CB3486" w14:textId="77777777" w:rsidR="005D056D" w:rsidRPr="005D056D" w:rsidRDefault="005D056D" w:rsidP="005D056D">
      <w:pPr>
        <w:rPr>
          <w:rFonts w:ascii="ＭＳ Ｐ明朝" w:eastAsia="ＭＳ Ｐ明朝" w:hAnsi="ＭＳ Ｐ明朝"/>
          <w:sz w:val="24"/>
          <w:szCs w:val="24"/>
          <w14:ligatures w14:val="standardContextual"/>
        </w:rPr>
      </w:pPr>
    </w:p>
    <w:p w14:paraId="6BAAAC27"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14)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クリスチャンは、神を最も高く評価する人であるべき</w:t>
      </w:r>
      <w:r w:rsidRPr="005D056D">
        <w:rPr>
          <w:rFonts w:ascii="ＭＳ Ｐ明朝" w:eastAsia="ＭＳ Ｐ明朝" w:hAnsi="ＭＳ Ｐ明朝" w:hint="eastAsia"/>
          <w:sz w:val="24"/>
          <w:szCs w:val="24"/>
          <w14:ligatures w14:val="standardContextual"/>
        </w:rPr>
        <w:t>：</w:t>
      </w:r>
    </w:p>
    <w:p w14:paraId="0D9B4C35" w14:textId="77777777" w:rsidR="005D056D" w:rsidRPr="005D056D" w:rsidRDefault="005D056D" w:rsidP="005D056D">
      <w:pPr>
        <w:rPr>
          <w:rFonts w:ascii="ＭＳ Ｐ明朝" w:eastAsia="ＭＳ Ｐ明朝" w:hAnsi="ＭＳ Ｐ明朝"/>
          <w:sz w:val="24"/>
          <w:szCs w:val="24"/>
          <w14:ligatures w14:val="standardContextual"/>
        </w:rPr>
      </w:pPr>
    </w:p>
    <w:p w14:paraId="19C7575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cs="Arial"/>
          <w:sz w:val="24"/>
          <w:szCs w:val="24"/>
          <w:lang w:val="ja-JP"/>
          <w14:ligatures w14:val="standardContextual"/>
        </w:rPr>
        <w:t>それゆえイスラエルの神、主は仰せられる、『わたしはかつて、「あなたの家とあなたの父の家とは、永久にわたしの前に歩むであろう」と言った』。しかし今、主は仰せられる、『決してそうはしない。わたしを尊ぶ者を、わたしは尊び、わたしを卑しめる者は、軽んぜられるであろう。</w:t>
      </w:r>
      <w:r w:rsidRPr="005D056D">
        <w:rPr>
          <w:rFonts w:ascii="ＭＳ Ｐ明朝" w:eastAsia="ＭＳ Ｐ明朝" w:hAnsi="ＭＳ Ｐ明朝" w:hint="eastAsia"/>
          <w:sz w:val="24"/>
          <w:szCs w:val="24"/>
          <w14:ligatures w14:val="standardContextual"/>
        </w:rPr>
        <w:t>（サムエル記上</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30</w:t>
      </w:r>
      <w:r w:rsidRPr="005D056D">
        <w:rPr>
          <w:rFonts w:ascii="ＭＳ Ｐ明朝" w:eastAsia="ＭＳ Ｐ明朝" w:hAnsi="ＭＳ Ｐ明朝" w:hint="eastAsia"/>
          <w:sz w:val="24"/>
          <w:szCs w:val="24"/>
          <w14:ligatures w14:val="standardContextual"/>
        </w:rPr>
        <w:t>節）</w:t>
      </w:r>
    </w:p>
    <w:p w14:paraId="0F6F308D" w14:textId="77777777" w:rsidR="005D056D" w:rsidRPr="005D056D" w:rsidRDefault="005D056D" w:rsidP="005D056D">
      <w:pPr>
        <w:autoSpaceDE w:val="0"/>
        <w:autoSpaceDN w:val="0"/>
        <w:adjustRightInd w:val="0"/>
        <w:ind w:left="8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 xml:space="preserve"> </w:t>
      </w:r>
    </w:p>
    <w:p w14:paraId="37A659AE"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神を認めようとしない者</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03CB347E" w14:textId="77777777" w:rsidR="005D056D" w:rsidRPr="005D056D" w:rsidRDefault="005D056D" w:rsidP="005D056D">
      <w:pPr>
        <w:rPr>
          <w:rFonts w:ascii="ＭＳ Ｐ明朝" w:eastAsia="ＭＳ Ｐ明朝" w:hAnsi="ＭＳ Ｐ明朝"/>
          <w:sz w:val="24"/>
          <w:szCs w:val="24"/>
          <w14:ligatures w14:val="standardContextual"/>
        </w:rPr>
      </w:pPr>
    </w:p>
    <w:p w14:paraId="25A975CE"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cs="‚l‚r ‚oƒSƒVƒbƒN Western"/>
          <w:sz w:val="24"/>
          <w:szCs w:val="24"/>
          <w:lang w:eastAsia="x-none"/>
          <w14:ligatures w14:val="standardContextual"/>
        </w:rPr>
        <w:t>「子はその父を敬い、しもべはその主人を敬う。それでわたしがもし父であるならば、あなたがたのわたしを敬う事実が、どこにあるか。わたしがもし主人であるならば、わたしを恐れる事実が、どこにあるか。わたしの名を侮る祭司たちよ、と万軍の主はあなたがたに言われる。</w:t>
      </w:r>
      <w:r w:rsidRPr="005D056D">
        <w:rPr>
          <w:rFonts w:ascii="ＭＳ Ｐ明朝" w:eastAsia="ＭＳ Ｐ明朝" w:hAnsi="ＭＳ Ｐ明朝" w:cs="‚l‚r ‚oƒSƒVƒbƒN Western" w:hint="eastAsia"/>
          <w:sz w:val="24"/>
          <w:szCs w:val="24"/>
          <w14:ligatures w14:val="standardContextual"/>
        </w:rPr>
        <w:t>（</w:t>
      </w:r>
      <w:r w:rsidRPr="005D056D">
        <w:rPr>
          <w:rFonts w:ascii="ＭＳ Ｐ明朝" w:eastAsia="ＭＳ Ｐ明朝" w:hAnsi="ＭＳ Ｐ明朝" w:hint="eastAsia"/>
          <w:sz w:val="24"/>
          <w:szCs w:val="24"/>
          <w14:ligatures w14:val="standardContextual"/>
        </w:rPr>
        <w:t>マラキ</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w:t>
      </w:r>
      <w:r w:rsidRPr="005D056D">
        <w:rPr>
          <w:rFonts w:ascii="ＭＳ Ｐ明朝" w:eastAsia="ＭＳ Ｐ明朝" w:hAnsi="ＭＳ Ｐ明朝" w:hint="eastAsia"/>
          <w:sz w:val="24"/>
          <w:szCs w:val="24"/>
          <w14:ligatures w14:val="standardContextual"/>
        </w:rPr>
        <w:t>節前半）</w:t>
      </w:r>
    </w:p>
    <w:p w14:paraId="6C81F927"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 xml:space="preserve">15)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クリスチャンは、常に</w:t>
      </w:r>
      <w:r w:rsidRPr="005D056D">
        <w:rPr>
          <w:rFonts w:ascii="ＭＳ Ｐ明朝" w:eastAsia="ＭＳ Ｐ明朝" w:hAnsi="ＭＳ Ｐ明朝" w:hint="eastAsia"/>
          <w:sz w:val="24"/>
          <w:szCs w:val="24"/>
          <w:u w:val="single"/>
          <w14:ligatures w14:val="standardContextual"/>
        </w:rPr>
        <w:t>上におられる</w:t>
      </w:r>
      <w:r w:rsidRPr="005D056D">
        <w:rPr>
          <w:rFonts w:ascii="ＭＳ Ｐ明朝" w:eastAsia="ＭＳ Ｐ明朝" w:hAnsi="ＭＳ Ｐ明朝"/>
          <w:sz w:val="24"/>
          <w:szCs w:val="24"/>
          <w:u w:val="single"/>
          <w14:ligatures w14:val="standardContextual"/>
        </w:rPr>
        <w:t>キリストに</w:t>
      </w:r>
      <w:r w:rsidRPr="005D056D">
        <w:rPr>
          <w:rFonts w:ascii="ＭＳ Ｐ明朝" w:eastAsia="ＭＳ Ｐ明朝" w:hAnsi="ＭＳ Ｐ明朝" w:hint="eastAsia"/>
          <w:sz w:val="24"/>
          <w:szCs w:val="24"/>
          <w:u w:val="single"/>
          <w14:ligatures w14:val="standardContextual"/>
        </w:rPr>
        <w:t>心の</w:t>
      </w:r>
      <w:r w:rsidRPr="005D056D">
        <w:rPr>
          <w:rFonts w:ascii="ＭＳ Ｐ明朝" w:eastAsia="ＭＳ Ｐ明朝" w:hAnsi="ＭＳ Ｐ明朝"/>
          <w:sz w:val="24"/>
          <w:szCs w:val="24"/>
          <w:u w:val="single"/>
          <w14:ligatures w14:val="standardContextual"/>
        </w:rPr>
        <w:t>目を</w:t>
      </w:r>
      <w:r w:rsidRPr="005D056D">
        <w:rPr>
          <w:rFonts w:ascii="ＭＳ Ｐ明朝" w:eastAsia="ＭＳ Ｐ明朝" w:hAnsi="ＭＳ Ｐ明朝" w:hint="eastAsia"/>
          <w:sz w:val="24"/>
          <w:szCs w:val="24"/>
          <w:u w:val="single"/>
          <w14:ligatures w14:val="standardContextual"/>
        </w:rPr>
        <w:t>とめているべき</w:t>
      </w:r>
      <w:r w:rsidRPr="005D056D">
        <w:rPr>
          <w:rFonts w:ascii="ＭＳ Ｐ明朝" w:eastAsia="ＭＳ Ｐ明朝" w:hAnsi="ＭＳ Ｐ明朝" w:hint="eastAsia"/>
          <w:sz w:val="24"/>
          <w:szCs w:val="24"/>
          <w14:ligatures w14:val="standardContextual"/>
        </w:rPr>
        <w:t>：</w:t>
      </w:r>
    </w:p>
    <w:p w14:paraId="51403099" w14:textId="77777777" w:rsidR="005D056D" w:rsidRPr="005D056D" w:rsidRDefault="005D056D" w:rsidP="005D056D">
      <w:pPr>
        <w:rPr>
          <w:rFonts w:ascii="ＭＳ Ｐ明朝" w:eastAsia="ＭＳ Ｐ明朝" w:hAnsi="ＭＳ Ｐ明朝"/>
          <w:sz w:val="24"/>
          <w:szCs w:val="24"/>
          <w14:ligatures w14:val="standardContextual"/>
        </w:rPr>
      </w:pPr>
    </w:p>
    <w:p w14:paraId="269538E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 xml:space="preserve">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w:t>
      </w:r>
      <w:r w:rsidRPr="005D056D">
        <w:rPr>
          <w:rFonts w:ascii="ＭＳ Ｐ明朝" w:eastAsia="ＭＳ Ｐ明朝" w:hAnsi="ＭＳ Ｐ明朝" w:cs="ＭＳ Ｐゴシック" w:hint="eastAsia"/>
          <w:kern w:val="0"/>
          <w:sz w:val="24"/>
          <w:szCs w:val="24"/>
          <w:lang w:val="x-none"/>
        </w:rPr>
        <w:t>（コロサイ3章</w:t>
      </w:r>
      <w:r w:rsidRPr="005D056D">
        <w:rPr>
          <w:rFonts w:ascii="ＭＳ Ｐ明朝" w:eastAsia="ＭＳ Ｐ明朝" w:hAnsi="ＭＳ Ｐ明朝" w:cs="ＭＳ Ｐゴシック"/>
          <w:kern w:val="0"/>
          <w:sz w:val="24"/>
          <w:szCs w:val="24"/>
          <w:lang w:val="x-none"/>
        </w:rPr>
        <w:t>1-2</w:t>
      </w:r>
      <w:r w:rsidRPr="005D056D">
        <w:rPr>
          <w:rFonts w:ascii="ＭＳ Ｐ明朝" w:eastAsia="ＭＳ Ｐ明朝" w:hAnsi="ＭＳ Ｐ明朝" w:cs="ＭＳ Ｐゴシック" w:hint="eastAsia"/>
          <w:kern w:val="0"/>
          <w:sz w:val="24"/>
          <w:szCs w:val="24"/>
          <w:lang w:val="x-none"/>
        </w:rPr>
        <w:t>節）</w:t>
      </w:r>
    </w:p>
    <w:p w14:paraId="45B57952" w14:textId="77777777" w:rsidR="005D056D" w:rsidRPr="005D056D" w:rsidRDefault="005D056D" w:rsidP="005D056D">
      <w:pPr>
        <w:rPr>
          <w:rFonts w:ascii="ＭＳ Ｐ明朝" w:eastAsia="ＭＳ Ｐ明朝" w:hAnsi="ＭＳ Ｐ明朝"/>
          <w:sz w:val="24"/>
          <w:szCs w:val="24"/>
          <w14:ligatures w14:val="standardContextual"/>
        </w:rPr>
      </w:pPr>
    </w:p>
    <w:p w14:paraId="5DFC127C"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地上のものにとらわれては</w:t>
      </w:r>
      <w:r w:rsidRPr="005D056D">
        <w:rPr>
          <w:rFonts w:ascii="HG明朝E" w:eastAsia="HG明朝E" w:hAnsi="HG明朝E" w:hint="eastAsia"/>
          <w:sz w:val="24"/>
          <w:szCs w:val="24"/>
          <w:u w:val="single"/>
          <w14:ligatures w14:val="standardContextual"/>
        </w:rPr>
        <w:t>ならない</w:t>
      </w:r>
      <w:r w:rsidRPr="005D056D">
        <w:rPr>
          <w:rFonts w:ascii="ＭＳ Ｐ明朝" w:eastAsia="ＭＳ Ｐ明朝" w:hAnsi="ＭＳ Ｐ明朝" w:hint="eastAsia"/>
          <w:sz w:val="24"/>
          <w:szCs w:val="24"/>
          <w:u w:val="single"/>
          <w14:ligatures w14:val="standardContextual"/>
        </w:rPr>
        <w:t>：</w:t>
      </w:r>
    </w:p>
    <w:p w14:paraId="2A5DF4C4" w14:textId="77777777" w:rsidR="005D056D" w:rsidRPr="005D056D" w:rsidRDefault="005D056D" w:rsidP="005D056D">
      <w:pPr>
        <w:rPr>
          <w:rFonts w:ascii="ＭＳ Ｐ明朝" w:eastAsia="ＭＳ Ｐ明朝" w:hAnsi="ＭＳ Ｐ明朝"/>
          <w:sz w:val="24"/>
          <w:szCs w:val="24"/>
          <w14:ligatures w14:val="standardContextual"/>
        </w:rPr>
      </w:pPr>
    </w:p>
    <w:p w14:paraId="7183D53F"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わたしがそう言うのは、キリストの十字架に敵対して歩いている者が多いからである。わたしは、彼らのことをしばしばあなたがたに話したが、今また涙を流して語る。</w:t>
      </w:r>
      <w:r w:rsidRPr="005D056D">
        <w:rPr>
          <w:rFonts w:ascii="BIZ UDPゴシック" w:eastAsia="BIZ UDPゴシック" w:hAnsi="BIZ UDPゴシック"/>
          <w:sz w:val="24"/>
          <w:szCs w:val="24"/>
          <w14:ligatures w14:val="standardContextual"/>
        </w:rPr>
        <w:t xml:space="preserve"> 彼らの最後は滅びである。彼らの神はその腹、彼らの栄光はその恥、彼らの思いは地上のことである。 しかし、わたしたちの国籍は天にある。そこから、救主、主イエス・キリストのこられるのを、わたしたちは待ち望んでいる。</w:t>
      </w:r>
      <w:r w:rsidRPr="005D056D">
        <w:rPr>
          <w:rFonts w:ascii="ＭＳ Ｐ明朝" w:eastAsia="ＭＳ Ｐ明朝" w:hAnsi="ＭＳ Ｐ明朝" w:hint="eastAsia"/>
          <w:sz w:val="24"/>
          <w:szCs w:val="24"/>
          <w14:ligatures w14:val="standardContextual"/>
        </w:rPr>
        <w:t>（ピリピ3章</w:t>
      </w:r>
      <w:r w:rsidRPr="005D056D">
        <w:rPr>
          <w:rFonts w:ascii="ＭＳ Ｐ明朝" w:eastAsia="ＭＳ Ｐ明朝" w:hAnsi="ＭＳ Ｐ明朝"/>
          <w:sz w:val="24"/>
          <w:szCs w:val="24"/>
          <w14:ligatures w14:val="standardContextual"/>
        </w:rPr>
        <w:t>18-20</w:t>
      </w:r>
      <w:r w:rsidRPr="005D056D">
        <w:rPr>
          <w:rFonts w:ascii="ＭＳ Ｐ明朝" w:eastAsia="ＭＳ Ｐ明朝" w:hAnsi="ＭＳ Ｐ明朝" w:hint="eastAsia"/>
          <w:sz w:val="24"/>
          <w:szCs w:val="24"/>
          <w14:ligatures w14:val="standardContextual"/>
        </w:rPr>
        <w:t>節）</w:t>
      </w:r>
    </w:p>
    <w:p w14:paraId="6998CE1E"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sz w:val="24"/>
          <w:szCs w:val="24"/>
          <w14:ligatures w14:val="standardContextual"/>
        </w:rPr>
        <w:t xml:space="preserve"> </w:t>
      </w:r>
    </w:p>
    <w:p w14:paraId="2628350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16) </w:t>
      </w:r>
      <w:r w:rsidRPr="005D056D">
        <w:rPr>
          <w:rFonts w:ascii="ＭＳ Ｐ明朝" w:eastAsia="ＭＳ Ｐ明朝" w:hAnsi="ＭＳ Ｐ明朝"/>
          <w:sz w:val="24"/>
          <w:szCs w:val="24"/>
          <w:u w:val="single"/>
          <w14:ligatures w14:val="standardContextual"/>
        </w:rPr>
        <w:t>良</w:t>
      </w:r>
      <w:r w:rsidRPr="005D056D">
        <w:rPr>
          <w:rFonts w:ascii="ＭＳ Ｐ明朝" w:eastAsia="ＭＳ Ｐ明朝" w:hAnsi="ＭＳ Ｐ明朝" w:hint="eastAsia"/>
          <w:sz w:val="24"/>
          <w:szCs w:val="24"/>
          <w:u w:val="single"/>
          <w14:ligatures w14:val="standardContextual"/>
        </w:rPr>
        <w:t>き</w:t>
      </w:r>
      <w:r w:rsidRPr="005D056D">
        <w:rPr>
          <w:rFonts w:ascii="ＭＳ Ｐ明朝" w:eastAsia="ＭＳ Ｐ明朝" w:hAnsi="ＭＳ Ｐ明朝"/>
          <w:sz w:val="24"/>
          <w:szCs w:val="24"/>
          <w:u w:val="single"/>
          <w14:ligatures w14:val="standardContextual"/>
        </w:rPr>
        <w:t>クリスチャンは、常にイエスを喜ばせるために努力する人であるべき</w:t>
      </w:r>
      <w:r w:rsidRPr="005D056D">
        <w:rPr>
          <w:rFonts w:ascii="ＭＳ Ｐ明朝" w:eastAsia="ＭＳ Ｐ明朝" w:hAnsi="ＭＳ Ｐ明朝" w:hint="eastAsia"/>
          <w:sz w:val="24"/>
          <w:szCs w:val="24"/>
          <w14:ligatures w14:val="standardContextual"/>
        </w:rPr>
        <w:t>：</w:t>
      </w:r>
    </w:p>
    <w:p w14:paraId="6F874F77" w14:textId="77777777" w:rsidR="005D056D" w:rsidRPr="005D056D" w:rsidRDefault="005D056D" w:rsidP="005D056D">
      <w:pPr>
        <w:rPr>
          <w:rFonts w:ascii="ＭＳ Ｐ明朝" w:eastAsia="ＭＳ Ｐ明朝" w:hAnsi="ＭＳ Ｐ明朝"/>
          <w:sz w:val="24"/>
          <w:szCs w:val="24"/>
          <w14:ligatures w14:val="standardContextual"/>
        </w:rPr>
      </w:pPr>
    </w:p>
    <w:p w14:paraId="3500871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cs="Arial"/>
          <w:sz w:val="24"/>
          <w:szCs w:val="24"/>
          <w:lang w:val="ja-JP"/>
          <w14:ligatures w14:val="standardContextual"/>
        </w:rPr>
        <w:lastRenderedPageBreak/>
        <w:t>そういうわけだから、肉体を宿としているにしても、それから離れているにしても、ただ主に喜ばれる者となるのが、</w:t>
      </w:r>
      <w:r w:rsidRPr="005D056D">
        <w:rPr>
          <w:rFonts w:ascii="ＭＳ Ｐ明朝" w:eastAsia="ＭＳ Ｐ明朝" w:hAnsi="ＭＳ Ｐ明朝" w:cs="Arial" w:hint="eastAsia"/>
          <w:sz w:val="24"/>
          <w:szCs w:val="24"/>
          <w:lang w:val="ja-JP"/>
          <w14:ligatures w14:val="standardContextual"/>
        </w:rPr>
        <w:t>(わたしたちクリスチャンの)</w:t>
      </w:r>
      <w:r w:rsidRPr="005D056D">
        <w:rPr>
          <w:rFonts w:ascii="BIZ UDPゴシック" w:eastAsia="BIZ UDPゴシック" w:hAnsi="BIZ UDPゴシック" w:cs="Arial"/>
          <w:sz w:val="24"/>
          <w:szCs w:val="24"/>
          <w:lang w:val="ja-JP"/>
          <w14:ligatures w14:val="standardContextual"/>
        </w:rPr>
        <w:t xml:space="preserve">心からの願いである。 </w:t>
      </w:r>
      <w:r w:rsidRPr="005D056D">
        <w:rPr>
          <w:rFonts w:ascii="ＭＳ Ｐ明朝" w:eastAsia="ＭＳ Ｐ明朝" w:hAnsi="ＭＳ Ｐ明朝" w:hint="eastAsia"/>
          <w:sz w:val="24"/>
          <w:szCs w:val="24"/>
          <w14:ligatures w14:val="standardContextual"/>
        </w:rPr>
        <w:t>（第二コリント5章</w:t>
      </w:r>
      <w:r w:rsidRPr="005D056D">
        <w:rPr>
          <w:rFonts w:ascii="ＭＳ Ｐ明朝" w:eastAsia="ＭＳ Ｐ明朝" w:hAnsi="ＭＳ Ｐ明朝"/>
          <w:sz w:val="24"/>
          <w:szCs w:val="24"/>
          <w14:ligatures w14:val="standardContextual"/>
        </w:rPr>
        <w:t>9</w:t>
      </w:r>
      <w:r w:rsidRPr="005D056D">
        <w:rPr>
          <w:rFonts w:ascii="ＭＳ Ｐ明朝" w:eastAsia="ＭＳ Ｐ明朝" w:hAnsi="ＭＳ Ｐ明朝" w:hint="eastAsia"/>
          <w:sz w:val="24"/>
          <w:szCs w:val="24"/>
          <w14:ligatures w14:val="standardContextual"/>
        </w:rPr>
        <w:t>節）</w:t>
      </w:r>
    </w:p>
    <w:p w14:paraId="704B1E65" w14:textId="77777777" w:rsidR="005D056D" w:rsidRPr="005D056D" w:rsidRDefault="005D056D" w:rsidP="005D056D">
      <w:pPr>
        <w:autoSpaceDE w:val="0"/>
        <w:autoSpaceDN w:val="0"/>
        <w:adjustRightInd w:val="0"/>
        <w:jc w:val="left"/>
        <w:rPr>
          <w:rFonts w:ascii="BIZ UDPゴシック" w:eastAsia="BIZ UDPゴシック" w:hAnsi="BIZ UDPゴシック" w:cs="Arial"/>
          <w:kern w:val="0"/>
          <w:sz w:val="24"/>
          <w:szCs w:val="24"/>
          <w:lang w:val="ja-JP"/>
        </w:rPr>
      </w:pPr>
    </w:p>
    <w:p w14:paraId="0CDA0CDE"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自分ばかりを喜ばせようとする者</w:t>
      </w:r>
      <w:r w:rsidRPr="005D056D">
        <w:rPr>
          <w:rFonts w:ascii="HG明朝E" w:eastAsia="HG明朝E" w:hAnsi="HG明朝E" w:hint="eastAsia"/>
          <w:sz w:val="24"/>
          <w:szCs w:val="24"/>
          <w:u w:val="single"/>
          <w14:ligatures w14:val="standardContextual"/>
        </w:rPr>
        <w:t>ではない</w:t>
      </w:r>
      <w:r w:rsidRPr="005D056D">
        <w:rPr>
          <w:rFonts w:ascii="ＭＳ Ｐ明朝" w:eastAsia="ＭＳ Ｐ明朝" w:hAnsi="ＭＳ Ｐ明朝" w:hint="eastAsia"/>
          <w:sz w:val="24"/>
          <w:szCs w:val="24"/>
          <w14:ligatures w14:val="standardContextual"/>
        </w:rPr>
        <w:t>：</w:t>
      </w:r>
    </w:p>
    <w:p w14:paraId="242C6403" w14:textId="77777777" w:rsidR="005D056D" w:rsidRPr="005D056D" w:rsidRDefault="005D056D" w:rsidP="005D056D">
      <w:pPr>
        <w:rPr>
          <w:rFonts w:ascii="ＭＳ Ｐ明朝" w:eastAsia="ＭＳ Ｐ明朝" w:hAnsi="ＭＳ Ｐ明朝"/>
          <w:sz w:val="24"/>
          <w:szCs w:val="24"/>
          <w14:ligatures w14:val="standardContextual"/>
        </w:rPr>
      </w:pPr>
    </w:p>
    <w:p w14:paraId="560585E1" w14:textId="77777777" w:rsidR="005D056D" w:rsidRPr="005D056D" w:rsidRDefault="005D056D" w:rsidP="005D056D">
      <w:pPr>
        <w:ind w:left="840" w:firstLine="240"/>
        <w:rPr>
          <w:rFonts w:ascii="ＭＳ Ｐ明朝" w:eastAsia="ＭＳ Ｐ明朝" w:hAnsi="ＭＳ Ｐ明朝"/>
          <w:sz w:val="24"/>
          <w:szCs w:val="24"/>
          <w14:ligatures w14:val="standardContextual"/>
        </w:rPr>
      </w:pPr>
      <w:proofErr w:type="spellStart"/>
      <w:r w:rsidRPr="005D056D">
        <w:rPr>
          <w:rFonts w:ascii="BIZ UDPゴシック" w:eastAsia="BIZ UDPゴシック" w:hAnsi="BIZ UDPゴシック" w:cs="‚l‚r ‚oƒSƒVƒbƒN Western"/>
          <w:sz w:val="24"/>
          <w:szCs w:val="24"/>
          <w:lang w:eastAsia="x-none"/>
          <w14:ligatures w14:val="standardContextual"/>
        </w:rPr>
        <w:t>わたしたち強い</w:t>
      </w:r>
      <w:proofErr w:type="spellEnd"/>
      <w:r w:rsidRPr="005D056D">
        <w:rPr>
          <w:rFonts w:ascii="ＭＳ Ｐ明朝" w:eastAsia="ＭＳ Ｐ明朝" w:hAnsi="ＭＳ Ｐ明朝" w:cs="‚l‚r ‚oƒSƒVƒbƒN Western" w:hint="eastAsia"/>
          <w:sz w:val="24"/>
          <w:szCs w:val="24"/>
          <w14:ligatures w14:val="standardContextual"/>
        </w:rPr>
        <w:t>(能力のある)</w:t>
      </w:r>
      <w:proofErr w:type="spellStart"/>
      <w:r w:rsidRPr="005D056D">
        <w:rPr>
          <w:rFonts w:ascii="BIZ UDPゴシック" w:eastAsia="BIZ UDPゴシック" w:hAnsi="BIZ UDPゴシック" w:cs="‚l‚r ‚oƒSƒVƒbƒN Western"/>
          <w:sz w:val="24"/>
          <w:szCs w:val="24"/>
          <w:lang w:eastAsia="x-none"/>
          <w14:ligatures w14:val="standardContextual"/>
        </w:rPr>
        <w:t>者は、強くない</w:t>
      </w:r>
      <w:proofErr w:type="spellEnd"/>
      <w:r w:rsidRPr="005D056D">
        <w:rPr>
          <w:rFonts w:ascii="ＭＳ Ｐ明朝" w:eastAsia="ＭＳ Ｐ明朝" w:hAnsi="ＭＳ Ｐ明朝" w:cs="‚l‚r ‚oƒSƒVƒbƒN Western" w:hint="eastAsia"/>
          <w:sz w:val="24"/>
          <w:szCs w:val="24"/>
          <w14:ligatures w14:val="standardContextual"/>
        </w:rPr>
        <w:t>(能力のない)</w:t>
      </w:r>
      <w:proofErr w:type="spellStart"/>
      <w:r w:rsidRPr="005D056D">
        <w:rPr>
          <w:rFonts w:ascii="BIZ UDPゴシック" w:eastAsia="BIZ UDPゴシック" w:hAnsi="BIZ UDPゴシック" w:cs="‚l‚r ‚oƒSƒVƒbƒN Western"/>
          <w:sz w:val="24"/>
          <w:szCs w:val="24"/>
          <w:lang w:eastAsia="x-none"/>
          <w14:ligatures w14:val="standardContextual"/>
        </w:rPr>
        <w:t>者たちの弱さをになうべきであって、自分だけを喜ばせることをしてはならない</w:t>
      </w:r>
      <w:proofErr w:type="spellEnd"/>
      <w:r w:rsidRPr="005D056D">
        <w:rPr>
          <w:rFonts w:ascii="BIZ UDPゴシック" w:eastAsia="BIZ UDPゴシック" w:hAnsi="BIZ UDPゴシック" w:cs="‚l‚r ‚oƒSƒVƒbƒN Western"/>
          <w:sz w:val="24"/>
          <w:szCs w:val="24"/>
          <w:lang w:eastAsia="x-none"/>
          <w14:ligatures w14:val="standardContextual"/>
        </w:rPr>
        <w:t>。 </w:t>
      </w:r>
      <w:r w:rsidRPr="005D056D">
        <w:rPr>
          <w:rFonts w:ascii="BIZ UDPゴシック" w:eastAsia="BIZ UDPゴシック" w:hAnsi="BIZ UDPゴシック" w:cs="Arial"/>
          <w:sz w:val="24"/>
          <w:szCs w:val="24"/>
          <w:lang w:val="ja-JP"/>
          <w14:ligatures w14:val="standardContextual"/>
        </w:rPr>
        <w:t>わたしたちひとりびとりは、隣り人の徳を高めるために、その益を図って彼らを喜ばすべきである。 キリストさえ、ご自身を喜ばせることはなさらなかった。むしろ「あなたをそしる者のそしりが、わたしに降りかかった」と書いてあるとおりであった</w:t>
      </w:r>
      <w:r w:rsidRPr="005D056D">
        <w:rPr>
          <w:rFonts w:ascii="ＭＳ Ｐ明朝" w:eastAsia="ＭＳ Ｐ明朝" w:hAnsi="ＭＳ Ｐ明朝"/>
          <w:sz w:val="24"/>
          <w:szCs w:val="24"/>
          <w14:ligatures w14:val="standardContextual"/>
        </w:rPr>
        <w:t>（つまり</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ご自分のことを気に</w:t>
      </w:r>
      <w:r w:rsidRPr="005D056D">
        <w:rPr>
          <w:rFonts w:ascii="ＭＳ Ｐ明朝" w:eastAsia="ＭＳ Ｐ明朝" w:hAnsi="ＭＳ Ｐ明朝" w:hint="eastAsia"/>
          <w:sz w:val="24"/>
          <w:szCs w:val="24"/>
          <w14:ligatures w14:val="standardContextual"/>
        </w:rPr>
        <w:t>される</w:t>
      </w:r>
      <w:r w:rsidRPr="005D056D">
        <w:rPr>
          <w:rFonts w:ascii="ＭＳ Ｐ明朝" w:eastAsia="ＭＳ Ｐ明朝" w:hAnsi="ＭＳ Ｐ明朝"/>
          <w:sz w:val="24"/>
          <w:szCs w:val="24"/>
          <w14:ligatures w14:val="standardContextual"/>
        </w:rPr>
        <w:t>のではなく</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神を証するために世の非難を受け入れられました）</w:t>
      </w:r>
      <w:r w:rsidRPr="005D056D">
        <w:rPr>
          <w:rFonts w:ascii="BIZ UDPゴシック" w:eastAsia="BIZ UDPゴシック" w:hAnsi="BIZ UDPゴシック" w:cs="Arial"/>
          <w:sz w:val="24"/>
          <w:szCs w:val="24"/>
          <w:lang w:val="ja-JP"/>
          <w14:ligatures w14:val="standardContextual"/>
        </w:rPr>
        <w:t>。</w:t>
      </w:r>
      <w:r w:rsidRPr="005D056D">
        <w:rPr>
          <w:rFonts w:ascii="BIZ UDPゴシック" w:eastAsia="BIZ UDPゴシック" w:hAnsi="BIZ UDPゴシック" w:cs="Arial"/>
          <w:lang w:val="ja-JP"/>
          <w14:ligatures w14:val="standardContextual"/>
        </w:rPr>
        <w:t xml:space="preserve"> </w:t>
      </w:r>
      <w:r w:rsidRPr="005D056D">
        <w:rPr>
          <w:rFonts w:ascii="ＭＳ Ｐ明朝" w:eastAsia="ＭＳ Ｐ明朝" w:hAnsi="ＭＳ Ｐ明朝" w:cs="Arial" w:hint="eastAsia"/>
          <w:sz w:val="24"/>
          <w:szCs w:val="24"/>
          <w:lang w:val="ja-JP"/>
          <w14:ligatures w14:val="standardContextual"/>
        </w:rPr>
        <w:t>（</w:t>
      </w:r>
      <w:r w:rsidRPr="005D056D">
        <w:rPr>
          <w:rFonts w:ascii="ＭＳ Ｐ明朝" w:eastAsia="ＭＳ Ｐ明朝" w:hAnsi="ＭＳ Ｐ明朝" w:hint="eastAsia"/>
          <w:sz w:val="24"/>
          <w:szCs w:val="24"/>
          <w14:ligatures w14:val="standardContextual"/>
        </w:rPr>
        <w:t>ローマ</w:t>
      </w:r>
      <w:r w:rsidRPr="005D056D">
        <w:rPr>
          <w:rFonts w:ascii="ＭＳ Ｐ明朝" w:eastAsia="ＭＳ Ｐ明朝" w:hAnsi="ＭＳ Ｐ明朝"/>
          <w:sz w:val="24"/>
          <w:szCs w:val="24"/>
          <w14:ligatures w14:val="standardContextual"/>
        </w:rPr>
        <w:t>15</w:t>
      </w:r>
      <w:r w:rsidRPr="005D056D">
        <w:rPr>
          <w:rFonts w:ascii="ＭＳ Ｐ明朝" w:eastAsia="ＭＳ Ｐ明朝" w:hAnsi="ＭＳ Ｐ明朝" w:hint="eastAsia"/>
          <w:sz w:val="24"/>
          <w:szCs w:val="24"/>
          <w14:ligatures w14:val="standardContextual"/>
        </w:rPr>
        <w:t>章1</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節）</w:t>
      </w:r>
    </w:p>
    <w:p w14:paraId="2CEDEAD2"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p>
    <w:p w14:paraId="0F90370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いくつかの箇所を通して（そして実際、聖書全体を通して）、神への情熱があからさまであろうと暗黙的であろうと大いに称賛される一方で、私たちの主に対する独りよがりは（必然的で付随するこの世への愛とともに）特に厳しく非難されます。独りよがりは、教会全体にとっても、特に個々のクリスチャンにとっても深刻な問題です。なぜなら、私たちが本当にイエス・キリストを何よりも愛しているか、あるいは、イエス・キリストよりも世を</w:t>
      </w:r>
      <w:r w:rsidRPr="005D056D">
        <w:rPr>
          <w:rFonts w:ascii="ＭＳ Ｐ明朝" w:eastAsia="ＭＳ Ｐ明朝" w:hAnsi="ＭＳ Ｐ明朝" w:hint="eastAsia"/>
          <w:sz w:val="24"/>
          <w:szCs w:val="24"/>
          <w14:ligatures w14:val="standardContextual"/>
        </w:rPr>
        <w:lastRenderedPageBreak/>
        <w:t>愛しているかのどちらかだからです。そして、もし私たちが主よりも世を愛しているならば、少なくとも私たちの信仰を非常にもろく脆弱なものにしてしまい、艱難期は言うに及ばず、深刻な試練や苦難に耐えられなくなってしまう危険性があります。（</w:t>
      </w:r>
      <w:hyperlink r:id="rId268" w:anchor="13:20" w:tooltip="石地にまかれたものというのは、御言を聞くと、すぐに喜んで受ける人のことである。 その中に根がないので、しばらく続くだけであって、御言のために困難や迫害が起ってくると、すぐつまずいてしまう。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13章20-21節</w:t>
        </w:r>
      </w:hyperlink>
      <w:r w:rsidRPr="005D056D">
        <w:rPr>
          <w:rFonts w:ascii="ＭＳ Ｐ明朝" w:eastAsia="ＭＳ Ｐ明朝" w:hAnsi="ＭＳ Ｐ明朝" w:hint="eastAsia"/>
          <w:sz w:val="24"/>
          <w:szCs w:val="24"/>
          <w14:ligatures w14:val="standardContextual"/>
        </w:rPr>
        <w:t xml:space="preserve">; </w:t>
      </w:r>
      <w:hyperlink r:id="rId269" w:anchor="4:16" w:tooltip="同じように、石地にまかれたものとは、こういう人たちのことである。御言を聞くと、すぐに喜んで受けるが、 自分の中に根がないので、しばらく続くだけである。そののち、御言のために困難や迫害が起ってくると、すぐつまずいてしまう。 " w:history="1">
        <w:r w:rsidRPr="005D056D">
          <w:rPr>
            <w:rFonts w:ascii="ＭＳ Ｐ明朝" w:eastAsia="ＭＳ Ｐ明朝" w:hAnsi="ＭＳ Ｐ明朝"/>
            <w:color w:val="0563C1" w:themeColor="hyperlink"/>
            <w:sz w:val="24"/>
            <w:szCs w:val="24"/>
            <w:u w:val="single"/>
            <w14:ligatures w14:val="standardContextual"/>
          </w:rPr>
          <w:t>マルコ4章16-17節</w:t>
        </w:r>
      </w:hyperlink>
      <w:r w:rsidRPr="005D056D">
        <w:rPr>
          <w:rFonts w:ascii="ＭＳ Ｐ明朝" w:eastAsia="ＭＳ Ｐ明朝" w:hAnsi="ＭＳ Ｐ明朝" w:hint="eastAsia"/>
          <w:sz w:val="24"/>
          <w:szCs w:val="24"/>
          <w14:ligatures w14:val="standardContextual"/>
        </w:rPr>
        <w:t xml:space="preserve">; </w:t>
      </w:r>
      <w:hyperlink r:id="rId270" w:anchor="8:13" w:tooltip="岩の上に落ちたのは、御言を聞いた時には喜んで受けいれるが、根が無いので、しばらくは信じていても、試錬の時が来ると、信仰を捨てる人たちのことである。 " w:history="1">
        <w:r w:rsidRPr="005D056D">
          <w:rPr>
            <w:rFonts w:ascii="ＭＳ Ｐ明朝" w:eastAsia="ＭＳ Ｐ明朝" w:hAnsi="ＭＳ Ｐ明朝"/>
            <w:color w:val="0563C1" w:themeColor="hyperlink"/>
            <w:sz w:val="24"/>
            <w:szCs w:val="24"/>
            <w:u w:val="single"/>
            <w14:ligatures w14:val="standardContextual"/>
          </w:rPr>
          <w:t>ルカ8章13節</w:t>
        </w:r>
      </w:hyperlink>
      <w:r w:rsidRPr="005D056D">
        <w:rPr>
          <w:rFonts w:ascii="ＭＳ Ｐ明朝" w:eastAsia="ＭＳ Ｐ明朝" w:hAnsi="ＭＳ Ｐ明朝"/>
          <w:sz w:val="24"/>
          <w:szCs w:val="24"/>
          <w14:ligatures w14:val="standardContextual"/>
        </w:rPr>
        <w:t>）。</w:t>
      </w:r>
    </w:p>
    <w:p w14:paraId="2A9CBECC" w14:textId="77777777" w:rsidR="005D056D" w:rsidRPr="005D056D" w:rsidRDefault="005D056D" w:rsidP="005D056D">
      <w:pPr>
        <w:rPr>
          <w:rFonts w:ascii="ＭＳ Ｐ明朝" w:eastAsia="ＭＳ Ｐ明朝" w:hAnsi="ＭＳ Ｐ明朝"/>
          <w:sz w:val="24"/>
          <w:szCs w:val="24"/>
          <w14:ligatures w14:val="standardContextual"/>
        </w:rPr>
      </w:pPr>
    </w:p>
    <w:p w14:paraId="5A50601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述べられている神への情熱は、主に感情的な問題ではないということを指摘しておきます。確かに、神に対する真の情熱には感情が伴い、本当にイエス・キリストを心と魂と思いと力を尽くして愛している人にとっては、確かにとてつもない肯定的な感情を経験することができます。しかし、この純粋な感情は、決意、献身、信仰、忠実さに</w:t>
      </w:r>
      <w:r w:rsidRPr="005D056D">
        <w:rPr>
          <w:rFonts w:ascii="HG明朝E" w:eastAsia="HG明朝E" w:hAnsi="HG明朝E" w:hint="eastAsia"/>
          <w:sz w:val="24"/>
          <w:szCs w:val="24"/>
          <w14:ligatures w14:val="standardContextual"/>
        </w:rPr>
        <w:t>続く</w:t>
      </w:r>
      <w:r w:rsidRPr="005D056D">
        <w:rPr>
          <w:rFonts w:ascii="ＭＳ Ｐ明朝" w:eastAsia="ＭＳ Ｐ明朝" w:hAnsi="ＭＳ Ｐ明朝" w:hint="eastAsia"/>
          <w:sz w:val="24"/>
          <w:szCs w:val="24"/>
          <w14:ligatures w14:val="standardContextual"/>
        </w:rPr>
        <w:t>ものです。このような本物の感動と情熱は、真の弟子としてイエス・キリストに断固として一貫して従うことの</w:t>
      </w:r>
      <w:r w:rsidRPr="005D056D">
        <w:rPr>
          <w:rFonts w:ascii="HG明朝E" w:eastAsia="HG明朝E" w:hAnsi="HG明朝E" w:hint="eastAsia"/>
          <w:sz w:val="24"/>
          <w:szCs w:val="24"/>
          <w14:ligatures w14:val="standardContextual"/>
        </w:rPr>
        <w:t>結果</w:t>
      </w:r>
      <w:r w:rsidRPr="005D056D">
        <w:rPr>
          <w:rFonts w:ascii="ＭＳ Ｐ明朝" w:eastAsia="ＭＳ Ｐ明朝" w:hAnsi="ＭＳ Ｐ明朝" w:hint="eastAsia"/>
          <w:sz w:val="24"/>
          <w:szCs w:val="24"/>
          <w14:ligatures w14:val="standardContextual"/>
        </w:rPr>
        <w:t>であって、世よりも神を愛するための</w:t>
      </w:r>
      <w:r w:rsidRPr="005D056D">
        <w:rPr>
          <w:rFonts w:ascii="HG明朝E" w:eastAsia="HG明朝E" w:hAnsi="HG明朝E" w:hint="eastAsia"/>
          <w:sz w:val="24"/>
          <w:szCs w:val="24"/>
          <w14:ligatures w14:val="standardContextual"/>
        </w:rPr>
        <w:t>手段ではありません</w:t>
      </w:r>
      <w:r w:rsidRPr="005D056D">
        <w:rPr>
          <w:rFonts w:ascii="ＭＳ Ｐ明朝" w:eastAsia="ＭＳ Ｐ明朝" w:hAnsi="ＭＳ Ｐ明朝" w:hint="eastAsia"/>
          <w:sz w:val="24"/>
          <w:szCs w:val="24"/>
          <w14:ligatures w14:val="standardContextual"/>
        </w:rPr>
        <w:t>。人は、感情を表に出すことによって、世よりも神を愛するようになるわけではありません。週に</w:t>
      </w:r>
      <w:r w:rsidRPr="005D056D">
        <w:rPr>
          <w:rFonts w:ascii="ＭＳ Ｐ明朝" w:eastAsia="ＭＳ Ｐ明朝" w:hAnsi="ＭＳ Ｐ明朝"/>
          <w:sz w:val="24"/>
          <w:szCs w:val="24"/>
          <w14:ligatures w14:val="standardContextual"/>
        </w:rPr>
        <w:t>1時間や2時間、泣いたり、嘆いたり、熱唱したり、祈ったりすることを、神の御言葉を読み、学び、教えられ、それを大切にし、熟考し、クリスチャンとしての歩みとミニストリーの生活の中で熱心に実践することに置き換えることはできません。聖書を通して主を知り、個人的な心のこもった祈りの中で主と交わり、主が私たちに生きさせたいと願っておられる生活を送ることによって主に従い、主が割り当てられた賜物と務めに従って、主のからだである私たちの仲間のクリスチャンに奉仕することによって主</w:t>
      </w:r>
      <w:r w:rsidRPr="005D056D">
        <w:rPr>
          <w:rFonts w:ascii="ＭＳ Ｐ明朝" w:eastAsia="ＭＳ Ｐ明朝" w:hAnsi="ＭＳ Ｐ明朝" w:hint="eastAsia"/>
          <w:sz w:val="24"/>
          <w:szCs w:val="24"/>
          <w14:ligatures w14:val="standardContextual"/>
        </w:rPr>
        <w:t>を敬うのです（</w:t>
      </w:r>
      <w:hyperlink r:id="rId271" w:anchor="21:15" w:tooltip="（15）彼らが食事をすませると、イエスはシモン・ペテロに言われた、「ヨハネの子シモンよ、あなたはこの人たちが愛する以上に、わたしを愛するか」。ペテロは言った、「主よ、そうです。わたしがあなたを愛することは、あなたがご存じです」。イエスは彼に「わたしの小羊を養いなさい」と言われた。  (16)  またもう一度彼に言われた、「ヨハネの子シモンよ、わたしを愛するか」。彼はイエスに言った、「主よ、そうです。わたしがあなたを愛することは、あなたがご存じです」。イエスは彼に言われた、「わたしの羊を飼いなさい」…"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21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15-17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）。真の熱心とは、見せかけの熱心ではなく</w:t>
      </w:r>
      <w:r w:rsidRPr="005D056D">
        <w:rPr>
          <w:rFonts w:ascii="ＭＳ Ｐ明朝" w:eastAsia="ＭＳ Ｐ明朝" w:hAnsi="ＭＳ Ｐ明朝"/>
          <w:sz w:val="24"/>
          <w:szCs w:val="24"/>
          <w14:ligatures w14:val="standardContextual"/>
        </w:rPr>
        <w:lastRenderedPageBreak/>
        <w:t>（</w:t>
      </w:r>
      <w:hyperlink r:id="rId272" w:anchor="10:2" w:tooltip="わたしは、彼らが神に対して熱心であることはあかしするが、その熱心は深い知識によるものではない。 " w:history="1">
        <w:r w:rsidRPr="005D056D">
          <w:rPr>
            <w:rFonts w:ascii="ＭＳ Ｐ明朝" w:eastAsia="ＭＳ Ｐ明朝" w:hAnsi="ＭＳ Ｐ明朝"/>
            <w:color w:val="0563C1" w:themeColor="hyperlink"/>
            <w:sz w:val="24"/>
            <w:szCs w:val="24"/>
            <w:u w:val="single"/>
            <w14:ligatures w14:val="standardContextual"/>
          </w:rPr>
          <w:t>ローマ10</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参照）、人間の内側に働く真理の力（</w:t>
      </w:r>
      <w:hyperlink r:id="rId273" w:anchor="3:16" w:tooltip="どうか父が、その栄光の富にしたがい、御霊により、力をもってあなたがたの内なる人を強くして下さるように、 また、信仰によって、キリストがあなたがたの心のうちに住み、あなたがたが愛に根ざし愛を基として生活することにより、 すべての聖徒と共に、その広さ、長さ、高さ、深さを理解することができ、 また人知をはるかに越えたキリストの愛を知って、神に満ちているもののすべてをもって、あなたがたが満たされるように、と祈る。 " w:history="1">
        <w:r w:rsidRPr="005D056D">
          <w:rPr>
            <w:rFonts w:ascii="ＭＳ Ｐ明朝" w:eastAsia="ＭＳ Ｐ明朝" w:hAnsi="ＭＳ Ｐ明朝"/>
            <w:color w:val="0563C1" w:themeColor="hyperlink"/>
            <w:sz w:val="24"/>
            <w:szCs w:val="24"/>
            <w:u w:val="single"/>
            <w14:ligatures w14:val="standardContextual"/>
          </w:rPr>
          <w:t>エペ</w:t>
        </w:r>
        <w:r w:rsidRPr="005D056D">
          <w:rPr>
            <w:rFonts w:ascii="ＭＳ Ｐ明朝" w:eastAsia="ＭＳ Ｐ明朝" w:hAnsi="ＭＳ Ｐ明朝" w:hint="eastAsia"/>
            <w:color w:val="0563C1" w:themeColor="hyperlink"/>
            <w:sz w:val="24"/>
            <w:szCs w:val="24"/>
            <w:u w:val="single"/>
            <w14:ligatures w14:val="standardContextual"/>
          </w:rPr>
          <w:t>ソ</w:t>
        </w:r>
        <w:r w:rsidRPr="005D056D">
          <w:rPr>
            <w:rFonts w:ascii="ＭＳ Ｐ明朝" w:eastAsia="ＭＳ Ｐ明朝" w:hAnsi="ＭＳ Ｐ明朝"/>
            <w:color w:val="0563C1" w:themeColor="hyperlink"/>
            <w:sz w:val="24"/>
            <w:szCs w:val="24"/>
            <w:u w:val="single"/>
            <w14:ligatures w14:val="standardContextual"/>
          </w:rPr>
          <w:t>3</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16-19</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）にあり、信仰と希望と愛の行いに表れます（</w:t>
      </w:r>
      <w:hyperlink r:id="rId274" w:anchor="1:3" w:tooltip="あなたがたの信仰の働きと、愛の労苦と、わたしたちの主イエス・キリストに対する望みの忍耐とを、わたしたちの父なる神のみまえに、絶えず思い起している。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テサ</w:t>
        </w:r>
        <w:r w:rsidRPr="005D056D">
          <w:rPr>
            <w:rFonts w:ascii="ＭＳ Ｐ明朝" w:eastAsia="ＭＳ Ｐ明朝" w:hAnsi="ＭＳ Ｐ明朝" w:hint="eastAsia"/>
            <w:color w:val="0563C1" w:themeColor="hyperlink"/>
            <w:sz w:val="24"/>
            <w:szCs w:val="24"/>
            <w:u w:val="single"/>
            <w14:ligatures w14:val="standardContextual"/>
          </w:rPr>
          <w:t>ロニケ</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）。なぜなら、私たちの神は、これらの感情が本当に本物で、深く根ざしているのか、それとも単なる一過性のパフォーマンスに過ぎないのかを世に、天の軍勢に、そして私たちにも示すために、そ</w:t>
      </w:r>
      <w:r w:rsidRPr="005D056D">
        <w:rPr>
          <w:rFonts w:ascii="ＭＳ Ｐ明朝" w:eastAsia="ＭＳ Ｐ明朝" w:hAnsi="ＭＳ Ｐ明朝" w:hint="eastAsia"/>
          <w:sz w:val="24"/>
          <w:szCs w:val="24"/>
          <w14:ligatures w14:val="standardContextual"/>
        </w:rPr>
        <w:t>れが正真正銘のものであるか</w:t>
      </w:r>
      <w:r w:rsidRPr="005D056D">
        <w:rPr>
          <w:rFonts w:ascii="ＭＳ Ｐ明朝" w:eastAsia="ＭＳ Ｐ明朝" w:hAnsi="ＭＳ Ｐ明朝"/>
          <w:sz w:val="24"/>
          <w:szCs w:val="24"/>
          <w14:ligatures w14:val="standardContextual"/>
        </w:rPr>
        <w:t>を試される方だからです（</w:t>
      </w:r>
      <w:hyperlink r:id="rId275" w:anchor="7:9" w:tooltip="どうか悪しき者の悪を断ち、正しき者を堅く立たせてください。義なる神よ、あなたは人の心と思いとを調べられます。 " w:history="1">
        <w:r w:rsidRPr="005D056D">
          <w:rPr>
            <w:rFonts w:ascii="ＭＳ Ｐ明朝" w:eastAsia="ＭＳ Ｐ明朝" w:hAnsi="ＭＳ Ｐ明朝"/>
            <w:color w:val="0563C1" w:themeColor="hyperlink"/>
            <w:sz w:val="24"/>
            <w:szCs w:val="24"/>
            <w:u w:val="single"/>
            <w14:ligatures w14:val="standardContextual"/>
          </w:rPr>
          <w:t>詩</w:t>
        </w:r>
        <w:r w:rsidRPr="005D056D">
          <w:rPr>
            <w:rFonts w:ascii="ＭＳ Ｐ明朝" w:eastAsia="ＭＳ Ｐ明朝" w:hAnsi="ＭＳ Ｐ明朝" w:hint="eastAsia"/>
            <w:color w:val="0563C1" w:themeColor="hyperlink"/>
            <w:sz w:val="24"/>
            <w:szCs w:val="24"/>
            <w:u w:val="single"/>
            <w14:ligatures w14:val="standardContextual"/>
          </w:rPr>
          <w:t>篇</w:t>
        </w:r>
        <w:r w:rsidRPr="005D056D">
          <w:rPr>
            <w:rFonts w:ascii="ＭＳ Ｐ明朝" w:eastAsia="ＭＳ Ｐ明朝" w:hAnsi="ＭＳ Ｐ明朝"/>
            <w:color w:val="0563C1" w:themeColor="hyperlink"/>
            <w:sz w:val="24"/>
            <w:szCs w:val="24"/>
            <w:u w:val="single"/>
            <w14:ligatures w14:val="standardContextual"/>
          </w:rPr>
          <w:t>7</w:t>
        </w:r>
        <w:r w:rsidRPr="005D056D">
          <w:rPr>
            <w:rFonts w:ascii="ＭＳ Ｐ明朝" w:eastAsia="ＭＳ Ｐ明朝" w:hAnsi="ＭＳ Ｐ明朝" w:hint="eastAsia"/>
            <w:color w:val="0563C1" w:themeColor="hyperlink"/>
            <w:sz w:val="24"/>
            <w:szCs w:val="24"/>
            <w:u w:val="single"/>
            <w14:ligatures w14:val="standardContextual"/>
          </w:rPr>
          <w:t>篇</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76" w:anchor="11:20" w:tooltip="正しいさばきをし、人の心と思いを探られる万軍の主よ、わたしは自分の訴えをあなたにお任せしました。あなたが彼らにあだをかえされるのを見させてください。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11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77" w:anchor="17:10" w:tooltip="「主であるわたしは心を探り、思いを試みる。おのおのに、その道にしたがい、その行いの実によって報いをするためである」。 " w:history="1">
        <w:r w:rsidRPr="005D056D">
          <w:rPr>
            <w:rFonts w:ascii="ＭＳ Ｐ明朝" w:eastAsia="ＭＳ Ｐ明朝" w:hAnsi="ＭＳ Ｐ明朝"/>
            <w:color w:val="0563C1" w:themeColor="hyperlink"/>
            <w:sz w:val="24"/>
            <w:szCs w:val="24"/>
            <w:u w:val="single"/>
            <w14:ligatures w14:val="standardContextual"/>
          </w:rPr>
          <w:t>17</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78" w:anchor="20:12" w:tooltip="正しき者を試み、人の心と思いを見られる万軍の主よ、あなたが彼らに、あだを返されるのを見せてください。わたしはあなたに、わたしの訴えをお任せしたからです。 " w:history="1">
        <w:r w:rsidRPr="005D056D">
          <w:rPr>
            <w:rFonts w:ascii="ＭＳ Ｐ明朝" w:eastAsia="ＭＳ Ｐ明朝" w:hAnsi="ＭＳ Ｐ明朝"/>
            <w:color w:val="0563C1" w:themeColor="hyperlink"/>
            <w:sz w:val="24"/>
            <w:szCs w:val="24"/>
            <w:u w:val="single"/>
            <w14:ligatures w14:val="standardContextual"/>
          </w:rPr>
          <w:t>20</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12</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79" w:anchor="8:27" w:tooltip="そして、人の心を探り知るかたは、御霊の思うところがなんであるかを知っておられる。なぜなら、御霊は、聖徒のために、神の御旨にかなうとりなしをして下さるからである。 " w:history="1">
        <w:r w:rsidRPr="005D056D">
          <w:rPr>
            <w:rFonts w:ascii="ＭＳ Ｐ明朝" w:eastAsia="ＭＳ Ｐ明朝" w:hAnsi="ＭＳ Ｐ明朝"/>
            <w:color w:val="0563C1" w:themeColor="hyperlink"/>
            <w:sz w:val="24"/>
            <w:szCs w:val="24"/>
            <w:u w:val="single"/>
            <w14:ligatures w14:val="standardContextual"/>
          </w:rPr>
          <w:t>ロ</w:t>
        </w:r>
        <w:r w:rsidRPr="005D056D">
          <w:rPr>
            <w:rFonts w:ascii="ＭＳ Ｐ明朝" w:eastAsia="ＭＳ Ｐ明朝" w:hAnsi="ＭＳ Ｐ明朝" w:hint="eastAsia"/>
            <w:color w:val="0563C1" w:themeColor="hyperlink"/>
            <w:sz w:val="24"/>
            <w:szCs w:val="24"/>
            <w:u w:val="single"/>
            <w14:ligatures w14:val="standardContextual"/>
          </w:rPr>
          <w:t>ー</w:t>
        </w:r>
        <w:r w:rsidRPr="005D056D">
          <w:rPr>
            <w:rFonts w:ascii="ＭＳ Ｐ明朝" w:eastAsia="ＭＳ Ｐ明朝" w:hAnsi="ＭＳ Ｐ明朝"/>
            <w:color w:val="0563C1" w:themeColor="hyperlink"/>
            <w:sz w:val="24"/>
            <w:szCs w:val="24"/>
            <w:u w:val="single"/>
            <w14:ligatures w14:val="standardContextual"/>
          </w:rPr>
          <w:t>マ8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0" w:anchor="2:4" w:tooltip="かえって、わたしたちは神の信任を受けて福音を託されたので、人間に喜ばれるためではなく、わたしたちの心を見分ける神に喜ばれるように、福音を語るのである。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テサ</w:t>
        </w:r>
        <w:r w:rsidRPr="005D056D">
          <w:rPr>
            <w:rFonts w:ascii="ＭＳ Ｐ明朝" w:eastAsia="ＭＳ Ｐ明朝" w:hAnsi="ＭＳ Ｐ明朝" w:hint="eastAsia"/>
            <w:color w:val="0563C1" w:themeColor="hyperlink"/>
            <w:sz w:val="24"/>
            <w:szCs w:val="24"/>
            <w:u w:val="single"/>
            <w14:ligatures w14:val="standardContextual"/>
          </w:rPr>
          <w:t>ロニケ</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1" w:anchor="2:23" w:tooltip="また、この女の子供たちをも打ち殺そう。こうしてすべての教会は、わたしが人の心の奥底までも探り知る者であることを悟るであろう。そしてわたしは、あなたがたひとりびとりのわざに応じて報いよう。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）。イエスのたとえ話に出てくる</w:t>
      </w:r>
      <w:r w:rsidRPr="005D056D">
        <w:rPr>
          <w:rFonts w:ascii="ＭＳ Ｐ明朝" w:eastAsia="ＭＳ Ｐ明朝" w:hAnsi="ＭＳ Ｐ明朝" w:hint="eastAsia"/>
          <w:sz w:val="24"/>
          <w:szCs w:val="24"/>
          <w14:ligatures w14:val="standardContextual"/>
        </w:rPr>
        <w:t>兄</w:t>
      </w:r>
      <w:r w:rsidRPr="005D056D">
        <w:rPr>
          <w:rFonts w:ascii="ＭＳ Ｐ明朝" w:eastAsia="ＭＳ Ｐ明朝" w:hAnsi="ＭＳ Ｐ明朝"/>
          <w:sz w:val="24"/>
          <w:szCs w:val="24"/>
          <w14:ligatures w14:val="standardContextual"/>
        </w:rPr>
        <w:t>のように、父の呼びかけに感動と熱意をもって応えながらも、父のみこころにかなった大変な仕事に手をつけないようでは意味がありません（</w:t>
      </w:r>
      <w:hyperlink r:id="rId282" w:anchor="21:28" w:tooltip="あなたがたはどう思うか。ある人にふたりの子があったが、兄のところに行って言った、『子よ、きょう、ぶどう園へ行って働いてくれ』。 すると彼は『おとうさん、参ります』と答えたが、行かなかった。 また弟のところにきて同じように言った。彼は『いやです』と答えたが、あとから心を変えて、出かけた。 このふたりのうち、どちらが父の望みどおりにしたのか」。彼らは言った、「あとの者です」。イエスは言われた、「よく聞きなさい。取税人や遊女は、あなたがたより先に神の国にはいる。 " w:history="1">
        <w:r w:rsidRPr="005D056D">
          <w:rPr>
            <w:rFonts w:ascii="ＭＳ Ｐ明朝" w:eastAsia="ＭＳ Ｐ明朝" w:hAnsi="ＭＳ Ｐ明朝"/>
            <w:color w:val="0563C1" w:themeColor="hyperlink"/>
            <w:sz w:val="24"/>
            <w:szCs w:val="24"/>
            <w:u w:val="single"/>
            <w14:ligatures w14:val="standardContextual"/>
          </w:rPr>
          <w:t>マタイ21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28-31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）。この地上の人生であるシオンへの巡礼を毅然として進んでいるイエス・キリストの真の弟子たちにとって、本物の感動は、日々神により近づいていくことから自然に湧き出てくるものです(</w:t>
      </w:r>
      <w:hyperlink r:id="rId283" w:anchor="47:9" w:tooltip="ヤコブはパロに言った、「わたしの旅路のとしつきは、百三十年です。わたしのよわいの日はわずかで、ふしあわせで、わたしの先祖たちのよわいの日と旅路の日には及びません」。 "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47</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4" w:anchor="23:1" w:tooltip="（1） ダビデの歌 主はわたしの牧者であって、わたしには乏しいことがない。  (2)  主はわたしを緑の牧場に伏させ、いこいのみぎわに伴われる。  (3)  主はわたしの魂をいきかえらせ、み名のためにわたしを正しい道に導かれる。  (4)  たといわたしは死の陰の谷を歩むとも、わざわいを恐れません。あなたがわたしと共におられるからです。あなたのむちと、あなたのつえはわたしを慰めます…" w:history="1">
        <w:r w:rsidRPr="005D056D">
          <w:rPr>
            <w:rFonts w:ascii="ＭＳ Ｐ明朝" w:eastAsia="ＭＳ Ｐ明朝" w:hAnsi="ＭＳ Ｐ明朝"/>
            <w:color w:val="0563C1" w:themeColor="hyperlink"/>
            <w:sz w:val="24"/>
            <w:szCs w:val="24"/>
            <w:u w:val="single"/>
            <w14:ligatures w14:val="standardContextual"/>
          </w:rPr>
          <w:t>詩</w:t>
        </w:r>
        <w:r w:rsidRPr="005D056D">
          <w:rPr>
            <w:rFonts w:ascii="ＭＳ Ｐ明朝" w:eastAsia="ＭＳ Ｐ明朝" w:hAnsi="ＭＳ Ｐ明朝" w:hint="eastAsia"/>
            <w:color w:val="0563C1" w:themeColor="hyperlink"/>
            <w:sz w:val="24"/>
            <w:szCs w:val="24"/>
            <w:u w:val="single"/>
            <w14:ligatures w14:val="standardContextual"/>
          </w:rPr>
          <w:t>篇</w:t>
        </w:r>
        <w:r w:rsidRPr="005D056D">
          <w:rPr>
            <w:rFonts w:ascii="ＭＳ Ｐ明朝" w:eastAsia="ＭＳ Ｐ明朝" w:hAnsi="ＭＳ Ｐ明朝"/>
            <w:color w:val="0563C1" w:themeColor="hyperlink"/>
            <w:sz w:val="24"/>
            <w:szCs w:val="24"/>
            <w:u w:val="single"/>
            <w14:ligatures w14:val="standardContextual"/>
          </w:rPr>
          <w:t>23</w:t>
        </w:r>
        <w:r w:rsidRPr="005D056D">
          <w:rPr>
            <w:rFonts w:ascii="ＭＳ Ｐ明朝" w:eastAsia="ＭＳ Ｐ明朝" w:hAnsi="ＭＳ Ｐ明朝" w:hint="eastAsia"/>
            <w:color w:val="0563C1" w:themeColor="hyperlink"/>
            <w:sz w:val="24"/>
            <w:szCs w:val="24"/>
            <w:u w:val="single"/>
            <w14:ligatures w14:val="standardContextual"/>
          </w:rPr>
          <w:t>篇</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85" w:anchor="39:12" w:tooltip="主よ、わたしの祈を聞き、わたしの叫びに耳を傾け、わたしの涙を見て、もださないでください。わたしはあなたに身を寄せる旅びと、わがすべての先祖たちのように寄留者です。 " w:history="1">
        <w:r w:rsidRPr="005D056D">
          <w:rPr>
            <w:rFonts w:ascii="ＭＳ Ｐ明朝" w:eastAsia="ＭＳ Ｐ明朝" w:hAnsi="ＭＳ Ｐ明朝"/>
            <w:color w:val="0563C1" w:themeColor="hyperlink"/>
            <w:sz w:val="24"/>
            <w:szCs w:val="24"/>
            <w:u w:val="single"/>
            <w14:ligatures w14:val="standardContextual"/>
          </w:rPr>
          <w:t>39</w:t>
        </w:r>
        <w:r w:rsidRPr="005D056D">
          <w:rPr>
            <w:rFonts w:ascii="ＭＳ Ｐ明朝" w:eastAsia="ＭＳ Ｐ明朝" w:hAnsi="ＭＳ Ｐ明朝" w:hint="eastAsia"/>
            <w:color w:val="0563C1" w:themeColor="hyperlink"/>
            <w:sz w:val="24"/>
            <w:szCs w:val="24"/>
            <w:u w:val="single"/>
            <w14:ligatures w14:val="standardContextual"/>
          </w:rPr>
          <w:t>篇</w:t>
        </w:r>
        <w:r w:rsidRPr="005D056D">
          <w:rPr>
            <w:rFonts w:ascii="ＭＳ Ｐ明朝" w:eastAsia="ＭＳ Ｐ明朝" w:hAnsi="ＭＳ Ｐ明朝"/>
            <w:color w:val="0563C1" w:themeColor="hyperlink"/>
            <w:sz w:val="24"/>
            <w:szCs w:val="24"/>
            <w:u w:val="single"/>
            <w14:ligatures w14:val="standardContextual"/>
          </w:rPr>
          <w:t>12</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86"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 w:history="1">
        <w:r w:rsidRPr="005D056D">
          <w:rPr>
            <w:rFonts w:ascii="ＭＳ Ｐ明朝" w:eastAsia="ＭＳ Ｐ明朝" w:hAnsi="ＭＳ Ｐ明朝"/>
            <w:color w:val="0563C1" w:themeColor="hyperlink"/>
            <w:sz w:val="24"/>
            <w:szCs w:val="24"/>
            <w:u w:val="single"/>
            <w14:ligatures w14:val="standardContextual"/>
          </w:rPr>
          <w:t>84</w:t>
        </w:r>
        <w:r w:rsidRPr="005D056D">
          <w:rPr>
            <w:rFonts w:ascii="ＭＳ Ｐ明朝" w:eastAsia="ＭＳ Ｐ明朝" w:hAnsi="ＭＳ Ｐ明朝" w:hint="eastAsia"/>
            <w:color w:val="0563C1" w:themeColor="hyperlink"/>
            <w:sz w:val="24"/>
            <w:szCs w:val="24"/>
            <w:u w:val="single"/>
            <w14:ligatures w14:val="standardContextual"/>
          </w:rPr>
          <w:t>篇</w:t>
        </w:r>
        <w:r w:rsidRPr="005D056D">
          <w:rPr>
            <w:rFonts w:ascii="ＭＳ Ｐ明朝" w:eastAsia="ＭＳ Ｐ明朝" w:hAnsi="ＭＳ Ｐ明朝"/>
            <w:color w:val="0563C1" w:themeColor="hyperlink"/>
            <w:sz w:val="24"/>
            <w:szCs w:val="24"/>
            <w:u w:val="single"/>
            <w14:ligatures w14:val="standardContextual"/>
          </w:rPr>
          <w:t>5-7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7" w:anchor="7:14" w:tooltip="命にいたる門は狭く、その道は細い。そして、それを見いだす者が少ない。 " w:history="1">
        <w:r w:rsidRPr="005D056D">
          <w:rPr>
            <w:rFonts w:ascii="ＭＳ Ｐ明朝" w:eastAsia="ＭＳ Ｐ明朝" w:hAnsi="ＭＳ Ｐ明朝"/>
            <w:color w:val="0563C1" w:themeColor="hyperlink"/>
            <w:sz w:val="24"/>
            <w:szCs w:val="24"/>
            <w:u w:val="single"/>
            <w14:ligatures w14:val="standardContextual"/>
          </w:rPr>
          <w:t>マタイ7</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8" w:anchor="14:6" w:tooltip="イエスは彼に言われた、「わたしは道であり、真理であり、命である。だれでもわたしによらないでは、父のみもとに行くことはできない。 " w:history="1">
        <w:r w:rsidRPr="005D056D">
          <w:rPr>
            <w:rFonts w:ascii="ＭＳ Ｐ明朝" w:eastAsia="ＭＳ Ｐ明朝" w:hAnsi="ＭＳ Ｐ明朝"/>
            <w:color w:val="0563C1" w:themeColor="hyperlink"/>
            <w:sz w:val="24"/>
            <w:szCs w:val="24"/>
            <w:u w:val="single"/>
            <w14:ligatures w14:val="standardContextual"/>
          </w:rPr>
          <w:t>ヨハネ14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6</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89" w:anchor="19:9" w:tooltip="ところが、ある人たちは心をかたくなにして、信じようとせず、会衆の前でこの道をあしざまに言ったので、彼は弟子たちを引き連れて、その人たちから離れ、ツラノの講堂で毎日論じた。 " w:history="1">
        <w:r w:rsidRPr="005D056D">
          <w:rPr>
            <w:rFonts w:ascii="ＭＳ Ｐ明朝" w:eastAsia="ＭＳ Ｐ明朝" w:hAnsi="ＭＳ Ｐ明朝" w:hint="eastAsia"/>
            <w:color w:val="0563C1" w:themeColor="hyperlink"/>
            <w:sz w:val="24"/>
            <w:szCs w:val="24"/>
            <w:u w:val="single"/>
            <w14:ligatures w14:val="standardContextual"/>
          </w:rPr>
          <w:t>使徒行伝</w:t>
        </w:r>
        <w:r w:rsidRPr="005D056D">
          <w:rPr>
            <w:rFonts w:ascii="ＭＳ Ｐ明朝" w:eastAsia="ＭＳ Ｐ明朝" w:hAnsi="ＭＳ Ｐ明朝"/>
            <w:color w:val="0563C1" w:themeColor="hyperlink"/>
            <w:sz w:val="24"/>
            <w:szCs w:val="24"/>
            <w:u w:val="single"/>
            <w14:ligatures w14:val="standardContextual"/>
          </w:rPr>
          <w:t>19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290" w:anchor="19:23" w:tooltip="そのころ、この道について容易ならぬ騒動が起った。 " w:history="1">
        <w:r w:rsidRPr="005D056D">
          <w:rPr>
            <w:rFonts w:ascii="ＭＳ Ｐ明朝" w:eastAsia="ＭＳ Ｐ明朝" w:hAnsi="ＭＳ Ｐ明朝"/>
            <w:color w:val="0563C1" w:themeColor="hyperlink"/>
            <w:sz w:val="24"/>
            <w:szCs w:val="24"/>
            <w:u w:val="single"/>
            <w14:ligatures w14:val="standardContextual"/>
          </w:rPr>
          <w:t>19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91" w:anchor="11:13" w:tooltip="（13）これらの人はみな、信仰をいだいて死んだ。まだ約束のものは受けていなかったが、はるかにそれを望み見て喜び、そして、地上では旅人であり寄留者であることを、自ら言いあらわした。  (14)  そう言いあらわすことによって、彼らがふるさとを求めていることを示している。  (15)  もしその出てきた所のことを考えていたなら、帰る機会はあったであろう。  (16)  しかし実際、彼らが望んでいたのは、もっと良い、天にあるふるさとであった…" w:history="1">
        <w:r w:rsidRPr="005D056D">
          <w:rPr>
            <w:rFonts w:ascii="ＭＳ Ｐ明朝" w:eastAsia="ＭＳ Ｐ明朝" w:hAnsi="ＭＳ Ｐ明朝"/>
            <w:color w:val="0563C1" w:themeColor="hyperlink"/>
            <w:sz w:val="24"/>
            <w:szCs w:val="24"/>
            <w:u w:val="single"/>
            <w14:ligatures w14:val="standardContextual"/>
          </w:rPr>
          <w:t>ヘブ</w:t>
        </w:r>
        <w:r w:rsidRPr="005D056D">
          <w:rPr>
            <w:rFonts w:ascii="ＭＳ Ｐ明朝" w:eastAsia="ＭＳ Ｐ明朝" w:hAnsi="ＭＳ Ｐ明朝" w:hint="eastAsia"/>
            <w:color w:val="0563C1" w:themeColor="hyperlink"/>
            <w:sz w:val="24"/>
            <w:szCs w:val="24"/>
            <w:u w:val="single"/>
            <w14:ligatures w14:val="standardContextual"/>
          </w:rPr>
          <w:t>ル</w:t>
        </w:r>
        <w:r w:rsidRPr="005D056D">
          <w:rPr>
            <w:rFonts w:ascii="ＭＳ Ｐ明朝" w:eastAsia="ＭＳ Ｐ明朝" w:hAnsi="ＭＳ Ｐ明朝"/>
            <w:color w:val="0563C1" w:themeColor="hyperlink"/>
            <w:sz w:val="24"/>
            <w:szCs w:val="24"/>
            <w:u w:val="single"/>
            <w14:ligatures w14:val="standardContextual"/>
          </w:rPr>
          <w:t>11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13-16</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292" w:anchor="1:1" w:tooltip="1ペテロ 1:1 Japanese KY  イエス・キリストの使徒ペテロから、ポント、ガラテヤ、カパドキヤ、アジヤおよびビテニヤに離散し寄留している人たち、"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ペ</w:t>
        </w:r>
        <w:r w:rsidRPr="005D056D">
          <w:rPr>
            <w:rFonts w:ascii="ＭＳ Ｐ明朝" w:eastAsia="ＭＳ Ｐ明朝" w:hAnsi="ＭＳ Ｐ明朝" w:hint="eastAsia"/>
            <w:color w:val="0563C1" w:themeColor="hyperlink"/>
            <w:sz w:val="24"/>
            <w:szCs w:val="24"/>
            <w:u w:val="single"/>
            <w14:ligatures w14:val="standardContextual"/>
          </w:rPr>
          <w:t>テロ</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p>
    <w:p w14:paraId="588427BA" w14:textId="77777777" w:rsidR="005D056D" w:rsidRPr="005D056D" w:rsidRDefault="005D056D" w:rsidP="005D056D">
      <w:pPr>
        <w:rPr>
          <w:rFonts w:ascii="ＭＳ Ｐ明朝" w:eastAsia="ＭＳ Ｐ明朝" w:hAnsi="ＭＳ Ｐ明朝"/>
          <w:sz w:val="24"/>
          <w:szCs w:val="24"/>
          <w14:ligatures w14:val="standardContextual"/>
        </w:rPr>
      </w:pPr>
    </w:p>
    <w:p w14:paraId="60F4F9B0" w14:textId="77777777" w:rsidR="005D056D" w:rsidRPr="005D056D" w:rsidRDefault="005D056D" w:rsidP="005D056D">
      <w:pPr>
        <w:ind w:firstLine="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ユダの野にあったときによんだダビデの歌</w:t>
      </w:r>
      <w:r w:rsidRPr="005D056D">
        <w:rPr>
          <w:rFonts w:ascii="ＭＳ Ｐ明朝" w:eastAsia="ＭＳ Ｐ明朝" w:hAnsi="ＭＳ Ｐ明朝"/>
          <w:sz w:val="24"/>
          <w:szCs w:val="24"/>
          <w14:ligatures w14:val="standardContextual"/>
        </w:rPr>
        <w:t xml:space="preserve"> </w:t>
      </w:r>
    </w:p>
    <w:p w14:paraId="311BBD17"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sz w:val="24"/>
          <w:szCs w:val="24"/>
          <w14:ligatures w14:val="standardContextual"/>
        </w:rPr>
        <w:t xml:space="preserve">神よ、あなたはわたしの神、わたしは切にあなたをたずね求め、わが魂はあなたをかわき望む。水なき、かわき衰えた地にあるように、わが肉体はあなたを慕いこがれる。 それでわたしはあなたの力と栄えとを見ようと、聖所にあって目をあなたに注いだ。 </w:t>
      </w:r>
      <w:r w:rsidRPr="005D056D">
        <w:rPr>
          <w:rFonts w:ascii="BIZ UDPゴシック" w:eastAsia="BIZ UDPゴシック" w:hAnsi="BIZ UDPゴシック"/>
          <w:sz w:val="24"/>
          <w:szCs w:val="24"/>
          <w14:ligatures w14:val="standardContextual"/>
        </w:rPr>
        <w:lastRenderedPageBreak/>
        <w:t>あなたのいつくしみは、いのちにもまさるゆえ、わがくちびるはあなたをほめたたえる。 わたしは生きながらえる間、あなたをほめ、手をあげて、み名を呼びまつる。 わたしが床の上であなたを思いだし、夜のふけるままにあなたを深く思うとき、わたしの魂は</w:t>
      </w:r>
      <w:r w:rsidRPr="005D056D">
        <w:rPr>
          <w:rFonts w:ascii="BIZ UDPゴシック" w:eastAsia="BIZ UDPゴシック" w:hAnsi="BIZ UDPゴシック" w:hint="eastAsia"/>
          <w:sz w:val="24"/>
          <w:szCs w:val="24"/>
          <w14:ligatures w14:val="standardContextual"/>
        </w:rPr>
        <w:t>髄とあぶらとをもってもてなされるように飽き足り、わたしの口は喜びのくちびるをもってあなたをほめたたえる。</w:t>
      </w:r>
      <w:r w:rsidRPr="005D056D">
        <w:rPr>
          <w:rFonts w:ascii="BIZ UDPゴシック" w:eastAsia="BIZ UDPゴシック" w:hAnsi="BIZ UDPゴシック"/>
          <w:sz w:val="24"/>
          <w:szCs w:val="24"/>
          <w14:ligatures w14:val="standardContextual"/>
        </w:rPr>
        <w:t xml:space="preserve"> あなたはわたしの助けとなられたゆえ、わたしはあなたの翼の陰で喜び歌う。 わたしの魂はあなたにすがりつき、あなたの右の手はわたしをささえられる。 </w:t>
      </w:r>
      <w:r w:rsidRPr="005D056D">
        <w:rPr>
          <w:rFonts w:ascii="ＭＳ Ｐ明朝" w:eastAsia="ＭＳ Ｐ明朝" w:hAnsi="ＭＳ Ｐ明朝"/>
          <w:sz w:val="24"/>
          <w:szCs w:val="24"/>
          <w14:ligatures w14:val="standardContextual"/>
        </w:rPr>
        <w:t>(詩篇 63</w:t>
      </w:r>
      <w:r w:rsidRPr="005D056D">
        <w:rPr>
          <w:rFonts w:ascii="ＭＳ Ｐ明朝" w:eastAsia="ＭＳ Ｐ明朝" w:hAnsi="ＭＳ Ｐ明朝" w:hint="eastAsia"/>
          <w:sz w:val="24"/>
          <w:szCs w:val="24"/>
          <w14:ligatures w14:val="standardContextual"/>
        </w:rPr>
        <w:t>篇</w:t>
      </w:r>
      <w:r w:rsidRPr="005D056D">
        <w:rPr>
          <w:rFonts w:ascii="ＭＳ Ｐ明朝" w:eastAsia="ＭＳ Ｐ明朝" w:hAnsi="ＭＳ Ｐ明朝"/>
          <w:sz w:val="24"/>
          <w:szCs w:val="24"/>
          <w14:ligatures w14:val="standardContextual"/>
        </w:rPr>
        <w:t>1-8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031E144" w14:textId="77777777" w:rsidR="005D056D" w:rsidRPr="005D056D" w:rsidRDefault="005D056D" w:rsidP="005D056D">
      <w:pPr>
        <w:rPr>
          <w:rFonts w:ascii="ＭＳ Ｐ明朝" w:eastAsia="ＭＳ Ｐ明朝" w:hAnsi="ＭＳ Ｐ明朝"/>
          <w:sz w:val="24"/>
          <w:szCs w:val="24"/>
          <w14:ligatures w14:val="standardContextual"/>
        </w:rPr>
      </w:pPr>
    </w:p>
    <w:p w14:paraId="649BB33C" w14:textId="3677B22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言葉は、人生の重圧にもかかわらず、全身全霊で神を真に愛した人の言葉であり、また、同じことを純粋に志す私たちのための言葉でもあります。イエス・キリストに心から従い、この世が干乾び渇いた土地であることを知る私たちは、私たちの目が見ているこの過ぎ去る堕落ではなく、来</w:t>
      </w:r>
      <w:r w:rsidR="003321DA">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hint="eastAsia"/>
          <w:sz w:val="24"/>
          <w:szCs w:val="24"/>
          <w14:ligatures w14:val="standardContextual"/>
        </w:rPr>
        <w:t>るべきいのちに望みを置いています。</w:t>
      </w:r>
      <w:r w:rsidRPr="005D056D">
        <w:rPr>
          <w:rFonts w:ascii="ＭＳ Ｐ明朝" w:eastAsia="ＭＳ Ｐ明朝" w:hAnsi="ＭＳ Ｐ明朝" w:cs="Times New Roman" w:hint="eastAsia"/>
          <w:sz w:val="24"/>
          <w:szCs w:val="24"/>
          <w14:ligatures w14:val="standardContextual"/>
        </w:rPr>
        <w:t>私達はユダの砂漠でダビデと共に、モーセ、カレブ、ヨシュアと共にシナイの荒野で、アブラハム、イサク、ヨセフと共にこの地を旅しながら、主を忍耐をもって待ち、忠実に仕えているのです。</w:t>
      </w:r>
      <w:r w:rsidRPr="005D056D">
        <w:rPr>
          <w:rFonts w:ascii="ＭＳ Ｐ明朝" w:eastAsia="ＭＳ Ｐ明朝" w:hAnsi="ＭＳ Ｐ明朝" w:hint="eastAsia"/>
          <w:sz w:val="24"/>
          <w:szCs w:val="24"/>
          <w14:ligatures w14:val="standardContextual"/>
        </w:rPr>
        <w:t>（</w:t>
      </w:r>
      <w:hyperlink r:id="rId293" w:anchor="1:7" w:tooltip="こうして、あなたがたは恵みの賜物にいささかも欠けることがなく、わたしたちの主イエス・キリストの現れるのを待ち望んでいる。 " w:history="1">
        <w:r w:rsidRPr="005D056D">
          <w:rPr>
            <w:rFonts w:ascii="ＭＳ Ｐ明朝" w:eastAsia="ＭＳ Ｐ明朝" w:hAnsi="ＭＳ Ｐ明朝" w:hint="eastAsia"/>
            <w:color w:val="0563C1" w:themeColor="hyperlink"/>
            <w:sz w:val="24"/>
            <w:szCs w:val="24"/>
            <w:u w:val="single"/>
            <w14:ligatures w14:val="standardContextual"/>
          </w:rPr>
          <w:t>第一コリント1章</w:t>
        </w:r>
        <w:r w:rsidRPr="005D056D">
          <w:rPr>
            <w:rFonts w:ascii="ＭＳ Ｐ明朝" w:eastAsia="ＭＳ Ｐ明朝" w:hAnsi="ＭＳ Ｐ明朝"/>
            <w:color w:val="0563C1" w:themeColor="hyperlink"/>
            <w:sz w:val="24"/>
            <w:szCs w:val="24"/>
            <w:u w:val="single"/>
            <w14:ligatures w14:val="standardContextual"/>
          </w:rPr>
          <w:t>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4" w:anchor="3:20" w:tooltip="しかし、わたしたちの国籍は天にある。そこから、救主、主イエス・キリストのこられるのを、わたしたちは待ち望んでいる。 " w:history="1">
        <w:r w:rsidRPr="005D056D">
          <w:rPr>
            <w:rFonts w:ascii="ＭＳ Ｐ明朝" w:eastAsia="ＭＳ Ｐ明朝" w:hAnsi="ＭＳ Ｐ明朝" w:hint="eastAsia"/>
            <w:color w:val="0563C1" w:themeColor="hyperlink"/>
            <w:sz w:val="24"/>
            <w:szCs w:val="24"/>
            <w:u w:val="single"/>
            <w14:ligatures w14:val="standardContextual"/>
          </w:rPr>
          <w:t>ピリピ</w:t>
        </w:r>
        <w:r w:rsidRPr="005D056D">
          <w:rPr>
            <w:rFonts w:ascii="ＭＳ Ｐ明朝" w:eastAsia="ＭＳ Ｐ明朝" w:hAnsi="ＭＳ Ｐ明朝"/>
            <w:color w:val="0563C1" w:themeColor="hyperlink"/>
            <w:sz w:val="24"/>
            <w:szCs w:val="24"/>
            <w:u w:val="single"/>
            <w14:ligatures w14:val="standardContextual"/>
          </w:rPr>
          <w:t>3</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5" w:anchor="1:10" w:tooltip="そして、死人の中からよみがえった神の御子、すなわち、わたしたちをきたるべき怒りから救い出して下さるイエスが、天から下ってこられるのを待つようになったかを、彼ら自身が言いひろめているのである。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テサ</w:t>
        </w:r>
        <w:r w:rsidRPr="005D056D">
          <w:rPr>
            <w:rFonts w:ascii="ＭＳ Ｐ明朝" w:eastAsia="ＭＳ Ｐ明朝" w:hAnsi="ＭＳ Ｐ明朝" w:hint="eastAsia"/>
            <w:color w:val="0563C1" w:themeColor="hyperlink"/>
            <w:sz w:val="24"/>
            <w:szCs w:val="24"/>
            <w:u w:val="single"/>
            <w14:ligatures w14:val="standardContextual"/>
          </w:rPr>
          <w:t>ロニケ</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6"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5D056D">
          <w:rPr>
            <w:rFonts w:ascii="ＭＳ Ｐ明朝" w:eastAsia="ＭＳ Ｐ明朝" w:hAnsi="ＭＳ Ｐ明朝" w:hint="eastAsia"/>
            <w:color w:val="0563C1" w:themeColor="hyperlink"/>
            <w:sz w:val="24"/>
            <w:szCs w:val="24"/>
            <w:u w:val="single"/>
            <w14:ligatures w14:val="standardContextual"/>
          </w:rPr>
          <w:t>第二</w:t>
        </w:r>
        <w:r w:rsidRPr="005D056D">
          <w:rPr>
            <w:rFonts w:ascii="ＭＳ Ｐ明朝" w:eastAsia="ＭＳ Ｐ明朝" w:hAnsi="ＭＳ Ｐ明朝"/>
            <w:color w:val="0563C1" w:themeColor="hyperlink"/>
            <w:sz w:val="24"/>
            <w:szCs w:val="24"/>
            <w:u w:val="single"/>
            <w14:ligatures w14:val="standardContextual"/>
          </w:rPr>
          <w:t>テモ</w:t>
        </w:r>
        <w:r w:rsidRPr="005D056D">
          <w:rPr>
            <w:rFonts w:ascii="ＭＳ Ｐ明朝" w:eastAsia="ＭＳ Ｐ明朝" w:hAnsi="ＭＳ Ｐ明朝" w:hint="eastAsia"/>
            <w:color w:val="0563C1" w:themeColor="hyperlink"/>
            <w:sz w:val="24"/>
            <w:szCs w:val="24"/>
            <w:u w:val="single"/>
            <w14:ligatures w14:val="standardContextual"/>
          </w:rPr>
          <w:t>テ</w:t>
        </w:r>
        <w:r w:rsidRPr="005D056D">
          <w:rPr>
            <w:rFonts w:ascii="ＭＳ Ｐ明朝" w:eastAsia="ＭＳ Ｐ明朝" w:hAnsi="ＭＳ Ｐ明朝"/>
            <w:color w:val="0563C1" w:themeColor="hyperlink"/>
            <w:sz w:val="24"/>
            <w:szCs w:val="24"/>
            <w:u w:val="single"/>
            <w14:ligatures w14:val="standardContextual"/>
          </w:rPr>
          <w:t>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8</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7" w:anchor="2:13" w:tooltip="祝福に満ちた望み、すなわち、大いなる神、わたしたちの救主キリスト・イエスの栄光の出現を待ち望むようにと、教えている。 " w:history="1">
        <w:r w:rsidRPr="005D056D">
          <w:rPr>
            <w:rFonts w:ascii="ＭＳ Ｐ明朝" w:eastAsia="ＭＳ Ｐ明朝" w:hAnsi="ＭＳ Ｐ明朝"/>
            <w:color w:val="0563C1" w:themeColor="hyperlink"/>
            <w:sz w:val="24"/>
            <w:szCs w:val="24"/>
            <w:u w:val="single"/>
            <w14:ligatures w14:val="standardContextual"/>
          </w:rPr>
          <w:t>テト</w:t>
        </w:r>
        <w:r w:rsidRPr="005D056D">
          <w:rPr>
            <w:rFonts w:ascii="ＭＳ Ｐ明朝" w:eastAsia="ＭＳ Ｐ明朝" w:hAnsi="ＭＳ Ｐ明朝" w:hint="eastAsia"/>
            <w:color w:val="0563C1" w:themeColor="hyperlink"/>
            <w:sz w:val="24"/>
            <w:szCs w:val="24"/>
            <w:u w:val="single"/>
            <w14:ligatures w14:val="standardContextual"/>
          </w:rPr>
          <w:t>ス</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8" w:anchor="9:28" w:tooltip="キリストもまた、多くの人の罪を負うために、一度だけご自身をささげられた後、彼を待ち望んでいる人々に、罪を負うためではなしに二度目に現れて、救を与えられるのである。 " w:history="1">
        <w:r w:rsidRPr="005D056D">
          <w:rPr>
            <w:rFonts w:ascii="ＭＳ Ｐ明朝" w:eastAsia="ＭＳ Ｐ明朝" w:hAnsi="ＭＳ Ｐ明朝"/>
            <w:color w:val="0563C1" w:themeColor="hyperlink"/>
            <w:sz w:val="24"/>
            <w:szCs w:val="24"/>
            <w:u w:val="single"/>
            <w14:ligatures w14:val="standardContextual"/>
          </w:rPr>
          <w:t>ヘブ</w:t>
        </w:r>
        <w:r w:rsidRPr="005D056D">
          <w:rPr>
            <w:rFonts w:ascii="ＭＳ Ｐ明朝" w:eastAsia="ＭＳ Ｐ明朝" w:hAnsi="ＭＳ Ｐ明朝" w:hint="eastAsia"/>
            <w:color w:val="0563C1" w:themeColor="hyperlink"/>
            <w:sz w:val="24"/>
            <w:szCs w:val="24"/>
            <w:u w:val="single"/>
            <w14:ligatures w14:val="standardContextual"/>
          </w:rPr>
          <w:t>ル</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28</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299" w:anchor="5:7" w:tooltip="（7）だから、兄弟たちよ。主の来臨の時まで耐え忍びなさい。見よ、農夫は、地の尊い実りを、前の雨と後の雨とがあるまで、耐え忍んで待っている。  (8)  あなたがたも、主の来臨が近づいているから、耐え忍びなさい。心を強くしていなさい。  (9)  兄弟たちよ。互に不平を言い合ってはならない。さばきを受けるかも知れないから。見よ、さばき主が、すでに戸口に立っておられる。  (10)  兄弟たちよ。苦しみを耐え忍ぶことについては、主の御名によって語った預言者たちを模範にするがよい…" w:history="1">
        <w:r w:rsidRPr="005D056D">
          <w:rPr>
            <w:rFonts w:ascii="ＭＳ Ｐ明朝" w:eastAsia="ＭＳ Ｐ明朝" w:hAnsi="ＭＳ Ｐ明朝" w:hint="eastAsia"/>
            <w:color w:val="0563C1" w:themeColor="hyperlink"/>
            <w:sz w:val="24"/>
            <w:szCs w:val="24"/>
            <w:u w:val="single"/>
            <w14:ligatures w14:val="standardContextual"/>
          </w:rPr>
          <w:t>ヤコブ</w:t>
        </w:r>
        <w:r w:rsidRPr="005D056D">
          <w:rPr>
            <w:rFonts w:ascii="ＭＳ Ｐ明朝" w:eastAsia="ＭＳ Ｐ明朝" w:hAnsi="ＭＳ Ｐ明朝"/>
            <w:color w:val="0563C1" w:themeColor="hyperlink"/>
            <w:sz w:val="24"/>
            <w:szCs w:val="24"/>
            <w:u w:val="single"/>
            <w14:ligatures w14:val="standardContextual"/>
          </w:rPr>
          <w:t>5</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7-11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00" w:anchor="8:23" w:tooltip="それだけではなく、御霊の最初の実を持っているわたしたち自身も、心の内でうめきながら、子たる身分を授けられること、すなわち、からだのあがなわれることを待ち望んでいる。 わたしたちは、この望みによって救われているのである。しかし、目に見える望みは望みではない。なぜなら、現に見ている事を、どうして、なお望む人があろうか。 もし、わたしたちが見ないことを望むなら、わたしたちは忍耐して、それを待ち望むのである。 " w:history="1">
        <w:r w:rsidRPr="005D056D">
          <w:rPr>
            <w:rFonts w:ascii="ＭＳ Ｐ明朝" w:eastAsia="ＭＳ Ｐ明朝" w:hAnsi="ＭＳ Ｐ明朝"/>
            <w:color w:val="0563C1" w:themeColor="hyperlink"/>
            <w:sz w:val="24"/>
            <w:szCs w:val="24"/>
            <w:u w:val="single"/>
            <w14:ligatures w14:val="standardContextual"/>
          </w:rPr>
          <w:t>ローマ8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23-25</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01" w:tooltip="わたしたちは、御霊の助けにより、信仰によって義とされる望みを強くいだいている。 " w:history="1">
        <w:r w:rsidRPr="005D056D">
          <w:rPr>
            <w:rFonts w:ascii="ＭＳ Ｐ明朝" w:eastAsia="ＭＳ Ｐ明朝" w:hAnsi="ＭＳ Ｐ明朝"/>
            <w:color w:val="0563C1" w:themeColor="hyperlink"/>
            <w:sz w:val="24"/>
            <w:szCs w:val="24"/>
            <w:u w:val="single"/>
            <w14:ligatures w14:val="standardContextual"/>
          </w:rPr>
          <w:t>ガラ</w:t>
        </w:r>
        <w:r w:rsidRPr="005D056D">
          <w:rPr>
            <w:rFonts w:ascii="ＭＳ Ｐ明朝" w:eastAsia="ＭＳ Ｐ明朝" w:hAnsi="ＭＳ Ｐ明朝" w:hint="eastAsia"/>
            <w:color w:val="0563C1" w:themeColor="hyperlink"/>
            <w:sz w:val="24"/>
            <w:szCs w:val="24"/>
            <w:u w:val="single"/>
            <w14:ligatures w14:val="standardContextual"/>
          </w:rPr>
          <w:t>テヤ</w:t>
        </w:r>
        <w:r w:rsidRPr="005D056D">
          <w:rPr>
            <w:rFonts w:ascii="ＭＳ Ｐ明朝" w:eastAsia="ＭＳ Ｐ明朝" w:hAnsi="ＭＳ Ｐ明朝"/>
            <w:color w:val="0563C1" w:themeColor="hyperlink"/>
            <w:sz w:val="24"/>
            <w:szCs w:val="24"/>
            <w:u w:val="single"/>
            <w14:ligatures w14:val="standardContextual"/>
          </w:rPr>
          <w:t>5</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5</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02" w:anchor="6:14" w:tooltip="わたしたちの主イエス・キリストの出現まで、その戒めを汚すことがなく、また、それを非難のないように守りなさい。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テモ</w:t>
        </w:r>
        <w:r w:rsidRPr="005D056D">
          <w:rPr>
            <w:rFonts w:ascii="ＭＳ Ｐ明朝" w:eastAsia="ＭＳ Ｐ明朝" w:hAnsi="ＭＳ Ｐ明朝" w:hint="eastAsia"/>
            <w:color w:val="0563C1" w:themeColor="hyperlink"/>
            <w:sz w:val="24"/>
            <w:szCs w:val="24"/>
            <w:u w:val="single"/>
            <w14:ligatures w14:val="standardContextual"/>
          </w:rPr>
          <w:t>テ</w:t>
        </w:r>
        <w:r w:rsidRPr="005D056D">
          <w:rPr>
            <w:rFonts w:ascii="ＭＳ Ｐ明朝" w:eastAsia="ＭＳ Ｐ明朝" w:hAnsi="ＭＳ Ｐ明朝"/>
            <w:color w:val="0563C1" w:themeColor="hyperlink"/>
            <w:sz w:val="24"/>
            <w:szCs w:val="24"/>
            <w:u w:val="single"/>
            <w14:ligatures w14:val="standardContextual"/>
          </w:rPr>
          <w:t>6</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参照）、主の栄光の再臨と栄光の勝利を待ち望み</w:t>
      </w:r>
      <w:r w:rsidRPr="005D056D">
        <w:rPr>
          <w:rFonts w:ascii="ＭＳ Ｐ明朝" w:eastAsia="ＭＳ Ｐ明朝" w:hAnsi="ＭＳ Ｐ明朝" w:hint="eastAsia"/>
          <w:sz w:val="24"/>
          <w:szCs w:val="24"/>
          <w14:ligatures w14:val="standardContextual"/>
        </w:rPr>
        <w:t>つつ</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主を命以上に</w:t>
      </w:r>
      <w:r w:rsidRPr="005D056D">
        <w:rPr>
          <w:rFonts w:ascii="ＭＳ Ｐ明朝" w:eastAsia="ＭＳ Ｐ明朝" w:hAnsi="ＭＳ Ｐ明朝" w:hint="eastAsia"/>
          <w:sz w:val="24"/>
          <w:szCs w:val="24"/>
          <w14:ligatures w14:val="standardContextual"/>
        </w:rPr>
        <w:lastRenderedPageBreak/>
        <w:t>愛し（</w:t>
      </w:r>
      <w:hyperlink r:id="rId303" w:anchor="5:8" w:tooltip="それで、わたしたちは心強い。そして、むしろ肉体から離れて主と共に住むことが、願わしいと思っている。 " w:history="1">
        <w:r w:rsidRPr="005D056D">
          <w:rPr>
            <w:rFonts w:ascii="ＭＳ Ｐ明朝" w:eastAsia="ＭＳ Ｐ明朝" w:hAnsi="ＭＳ Ｐ明朝" w:hint="eastAsia"/>
            <w:color w:val="0563C1" w:themeColor="hyperlink"/>
            <w:sz w:val="24"/>
            <w:szCs w:val="24"/>
            <w:u w:val="single"/>
            <w14:ligatures w14:val="standardContextual"/>
          </w:rPr>
          <w:t>第二コリント</w:t>
        </w:r>
        <w:r w:rsidRPr="005D056D">
          <w:rPr>
            <w:rFonts w:ascii="ＭＳ Ｐ明朝" w:eastAsia="ＭＳ Ｐ明朝" w:hAnsi="ＭＳ Ｐ明朝"/>
            <w:color w:val="0563C1" w:themeColor="hyperlink"/>
            <w:sz w:val="24"/>
            <w:szCs w:val="24"/>
            <w:u w:val="single"/>
            <w14:ligatures w14:val="standardContextual"/>
          </w:rPr>
          <w:t>5</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8</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04" w:anchor="1:21" w:tooltip="あなたがたも、かつては悪い行いをして神から離れ、心の中で神に敵対していた。 " w:history="1">
        <w:r w:rsidRPr="005D056D">
          <w:rPr>
            <w:rFonts w:ascii="ＭＳ Ｐ明朝" w:eastAsia="ＭＳ Ｐ明朝" w:hAnsi="ＭＳ Ｐ明朝" w:hint="eastAsia"/>
            <w:color w:val="0563C1" w:themeColor="hyperlink"/>
            <w:sz w:val="24"/>
            <w:szCs w:val="24"/>
            <w:u w:val="single"/>
            <w14:ligatures w14:val="standardContextual"/>
          </w:rPr>
          <w:t>ピリピ</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305" w:anchor="11:24" w:tooltip="ヘブル書 11:24-27 Japanese KY  信仰によって、モーセは、成人したとき、パロの娘の子と言われることを拒み、  (25)  罪のはかない歓楽にふけるよりは、むしろ神の民と共に虐待されることを選び、  (26)  キリストのゆえに受けるそしりを、エジプトの宝にまさる富と考えた。それは、彼が報いを望み見ていたからである。  (27)  信仰によって、彼は王の憤りをも恐れず、エジプトを立ち去った。彼は、見えないかたを見ているようにして、忍びとおした。" w:history="1">
        <w:r w:rsidRPr="005D056D">
          <w:rPr>
            <w:rFonts w:ascii="ＭＳ Ｐ明朝" w:eastAsia="ＭＳ Ｐ明朝" w:hAnsi="ＭＳ Ｐ明朝"/>
            <w:color w:val="0563C1" w:themeColor="hyperlink"/>
            <w:sz w:val="24"/>
            <w:szCs w:val="24"/>
            <w:u w:val="single"/>
            <w14:ligatures w14:val="standardContextual"/>
          </w:rPr>
          <w:t>ヘブ</w:t>
        </w:r>
        <w:r w:rsidRPr="005D056D">
          <w:rPr>
            <w:rFonts w:ascii="ＭＳ Ｐ明朝" w:eastAsia="ＭＳ Ｐ明朝" w:hAnsi="ＭＳ Ｐ明朝" w:hint="eastAsia"/>
            <w:color w:val="0563C1" w:themeColor="hyperlink"/>
            <w:sz w:val="24"/>
            <w:szCs w:val="24"/>
            <w:u w:val="single"/>
            <w14:ligatures w14:val="standardContextual"/>
          </w:rPr>
          <w:t>ル</w:t>
        </w:r>
        <w:r w:rsidRPr="005D056D">
          <w:rPr>
            <w:rFonts w:ascii="ＭＳ Ｐ明朝" w:eastAsia="ＭＳ Ｐ明朝" w:hAnsi="ＭＳ Ｐ明朝"/>
            <w:color w:val="0563C1" w:themeColor="hyperlink"/>
            <w:sz w:val="24"/>
            <w:szCs w:val="24"/>
            <w:u w:val="single"/>
            <w14:ligatures w14:val="standardContextual"/>
          </w:rPr>
          <w:t>11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24-27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と</w:t>
      </w:r>
      <w:hyperlink r:id="rId306" w:anchor="1:8" w:tooltip="あなたがたは、イエス・キリストを見たことはないが、彼を愛している。現在、見てはいないけれども、信じて、言葉につくせない、輝きにみちた喜びにあふれている。 " w:history="1">
        <w:r w:rsidRPr="005D056D">
          <w:rPr>
            <w:rFonts w:ascii="ＭＳ Ｐ明朝" w:eastAsia="ＭＳ Ｐ明朝" w:hAnsi="ＭＳ Ｐ明朝" w:hint="eastAsia"/>
            <w:color w:val="0563C1" w:themeColor="hyperlink"/>
            <w:sz w:val="24"/>
            <w:szCs w:val="24"/>
            <w:u w:val="single"/>
            <w14:ligatures w14:val="standardContextual"/>
          </w:rPr>
          <w:t>第一ペテロ</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8</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）、この世に夢中にならないようにすることです（</w:t>
      </w:r>
      <w:hyperlink r:id="rId307" w:anchor="1:27" w:tooltip="父なる神のみまえに清く汚れのない信心とは、困っている孤児や、やもめを見舞い、自らは世の汚れに染まずに、身を清く保つことにほかならない。 " w:history="1">
        <w:r w:rsidRPr="005D056D">
          <w:rPr>
            <w:rFonts w:ascii="ＭＳ Ｐ明朝" w:eastAsia="ＭＳ Ｐ明朝" w:hAnsi="ＭＳ Ｐ明朝"/>
            <w:color w:val="0563C1" w:themeColor="hyperlink"/>
            <w:sz w:val="24"/>
            <w:szCs w:val="24"/>
            <w:u w:val="single"/>
            <w14:ligatures w14:val="standardContextual"/>
          </w:rPr>
          <w:t>ヤ</w:t>
        </w:r>
        <w:r w:rsidRPr="005D056D">
          <w:rPr>
            <w:rFonts w:ascii="ＭＳ Ｐ明朝" w:eastAsia="ＭＳ Ｐ明朝" w:hAnsi="ＭＳ Ｐ明朝" w:hint="eastAsia"/>
            <w:color w:val="0563C1" w:themeColor="hyperlink"/>
            <w:sz w:val="24"/>
            <w:szCs w:val="24"/>
            <w:u w:val="single"/>
            <w14:ligatures w14:val="standardContextual"/>
          </w:rPr>
          <w:t>コブ</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08" w:tooltip="そして、あなたが多くの証人の前でわたしから聞いたことを、さらにほかの者たちにも教えることのできるような忠実な人々に、ゆだねなさい。 キリスト・イエスの良い兵卒として、わたしと苦しみを共にしてほしい。 兵役に服している者は、日常生活の事に煩わされてはいない。ただ、兵を募った司令官を喜ばせようと努める。 " w:history="1">
        <w:r w:rsidRPr="005D056D">
          <w:rPr>
            <w:rFonts w:ascii="ＭＳ Ｐ明朝" w:eastAsia="ＭＳ Ｐ明朝" w:hAnsi="ＭＳ Ｐ明朝" w:hint="eastAsia"/>
            <w:color w:val="0563C1" w:themeColor="hyperlink"/>
            <w:sz w:val="24"/>
            <w:szCs w:val="24"/>
            <w:u w:val="single"/>
            <w14:ligatures w14:val="standardContextual"/>
          </w:rPr>
          <w:t>第二</w:t>
        </w:r>
        <w:r w:rsidRPr="005D056D">
          <w:rPr>
            <w:rFonts w:ascii="ＭＳ Ｐ明朝" w:eastAsia="ＭＳ Ｐ明朝" w:hAnsi="ＭＳ Ｐ明朝"/>
            <w:color w:val="0563C1" w:themeColor="hyperlink"/>
            <w:sz w:val="24"/>
            <w:szCs w:val="24"/>
            <w:u w:val="single"/>
            <w14:ligatures w14:val="standardContextual"/>
          </w:rPr>
          <w:t>テモ</w:t>
        </w:r>
        <w:r w:rsidRPr="005D056D">
          <w:rPr>
            <w:rFonts w:ascii="ＭＳ Ｐ明朝" w:eastAsia="ＭＳ Ｐ明朝" w:hAnsi="ＭＳ Ｐ明朝" w:hint="eastAsia"/>
            <w:color w:val="0563C1" w:themeColor="hyperlink"/>
            <w:sz w:val="24"/>
            <w:szCs w:val="24"/>
            <w:u w:val="single"/>
            <w14:ligatures w14:val="standardContextual"/>
          </w:rPr>
          <w:t>テ</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）。しかし、世に過度にとらわれ、感情を</w:t>
      </w:r>
      <w:r w:rsidRPr="005D056D">
        <w:rPr>
          <w:rFonts w:ascii="ＭＳ Ｐ明朝" w:eastAsia="ＭＳ Ｐ明朝" w:hAnsi="ＭＳ Ｐ明朝" w:hint="eastAsia"/>
          <w:sz w:val="24"/>
          <w:szCs w:val="24"/>
          <w14:ligatures w14:val="standardContextual"/>
        </w:rPr>
        <w:t>時</w:t>
      </w:r>
      <w:r w:rsidRPr="005D056D">
        <w:rPr>
          <w:rFonts w:ascii="ＭＳ Ｐ明朝" w:eastAsia="ＭＳ Ｐ明朝" w:hAnsi="ＭＳ Ｐ明朝"/>
          <w:sz w:val="24"/>
          <w:szCs w:val="24"/>
          <w14:ligatures w14:val="standardContextual"/>
        </w:rPr>
        <w:t>折刺激されるだけの人にとっては、イエスへの献身に対する妥協と</w:t>
      </w:r>
      <w:r w:rsidRPr="005D056D">
        <w:rPr>
          <w:rFonts w:ascii="ＭＳ Ｐ明朝" w:eastAsia="ＭＳ Ｐ明朝" w:hAnsi="ＭＳ Ｐ明朝" w:hint="eastAsia"/>
          <w:sz w:val="24"/>
          <w:szCs w:val="24"/>
          <w14:ligatures w14:val="standardContextual"/>
        </w:rPr>
        <w:t>独りよがり</w:t>
      </w:r>
      <w:r w:rsidRPr="005D056D">
        <w:rPr>
          <w:rFonts w:ascii="ＭＳ Ｐ明朝" w:eastAsia="ＭＳ Ｐ明朝" w:hAnsi="ＭＳ Ｐ明朝"/>
          <w:sz w:val="24"/>
          <w:szCs w:val="24"/>
          <w14:ligatures w14:val="standardContextual"/>
        </w:rPr>
        <w:t>が、愛と信仰を非常に気まぐれなものにしてしまうことは避けられません。クリスチャン生活の目標をすでに達成したと思っている人は、自分自身を欺いているにすぎず（</w:t>
      </w:r>
      <w:hyperlink r:id="rId309" w:anchor="4:8" w:tooltip="あなたがたは、すでに満腹しているのだ。すでに富み栄えているのだ。わたしたちを差しおいて、王になっているのだ。ああ、王になっていてくれたらと思う。そうであったなら、わたしたちも、あなたがたと共に王になれたであろう。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コリ</w:t>
        </w:r>
        <w:r w:rsidRPr="005D056D">
          <w:rPr>
            <w:rFonts w:ascii="ＭＳ Ｐ明朝" w:eastAsia="ＭＳ Ｐ明朝" w:hAnsi="ＭＳ Ｐ明朝" w:hint="eastAsia"/>
            <w:color w:val="0563C1" w:themeColor="hyperlink"/>
            <w:sz w:val="24"/>
            <w:szCs w:val="24"/>
            <w:u w:val="single"/>
            <w14:ligatures w14:val="standardContextual"/>
          </w:rPr>
          <w:t>ント</w:t>
        </w:r>
        <w:r w:rsidRPr="005D056D">
          <w:rPr>
            <w:rFonts w:ascii="ＭＳ Ｐ明朝" w:eastAsia="ＭＳ Ｐ明朝" w:hAnsi="ＭＳ Ｐ明朝"/>
            <w:color w:val="0563C1" w:themeColor="hyperlink"/>
            <w:sz w:val="24"/>
            <w:szCs w:val="24"/>
            <w:u w:val="single"/>
            <w14:ligatures w14:val="standardContextual"/>
          </w:rPr>
          <w:t>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8</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10" w:tooltip="わたしがすでにそれを得たとか、すでに完全な者になっているとか言うのではなく、ただ捕えようとして追い求めているのである。そうするのは、キリスト・イエスによって捕えられているからである。 兄弟たちよ。わたしはすでに捕えたとは思っていない。ただこの一事を努めている。すなわち、後のものを忘れ、前のものに向かってからだを伸ばしつつ、 目標を目ざして走り、キリスト・イエスにおいて上に召して下さる神の賞与を得ようと努めているのである。 " w:history="1">
        <w:r w:rsidRPr="005D056D">
          <w:rPr>
            <w:rFonts w:ascii="ＭＳ Ｐ明朝" w:eastAsia="ＭＳ Ｐ明朝" w:hAnsi="ＭＳ Ｐ明朝" w:hint="eastAsia"/>
            <w:color w:val="0563C1" w:themeColor="hyperlink"/>
            <w:sz w:val="24"/>
            <w:szCs w:val="24"/>
            <w:u w:val="single"/>
            <w14:ligatures w14:val="standardContextual"/>
          </w:rPr>
          <w:t>ピリピ</w:t>
        </w:r>
        <w:r w:rsidRPr="005D056D">
          <w:rPr>
            <w:rFonts w:ascii="ＭＳ Ｐ明朝" w:eastAsia="ＭＳ Ｐ明朝" w:hAnsi="ＭＳ Ｐ明朝"/>
            <w:color w:val="0563C1" w:themeColor="hyperlink"/>
            <w:sz w:val="24"/>
            <w:szCs w:val="24"/>
            <w:u w:val="single"/>
            <w14:ligatures w14:val="standardContextual"/>
          </w:rPr>
          <w:t>3</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12-14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）、愛と忠誠を</w:t>
      </w:r>
      <w:r w:rsidRPr="005D056D">
        <w:rPr>
          <w:rFonts w:ascii="ＭＳ Ｐ明朝" w:eastAsia="ＭＳ Ｐ明朝" w:hAnsi="ＭＳ Ｐ明朝" w:hint="eastAsia"/>
          <w:sz w:val="24"/>
          <w:szCs w:val="24"/>
          <w14:ligatures w14:val="standardContextual"/>
        </w:rPr>
        <w:t>表明しても、たいていは雲や霧のようなものにすぎないのです。</w:t>
      </w:r>
    </w:p>
    <w:p w14:paraId="4437F437" w14:textId="77777777" w:rsidR="005D056D" w:rsidRPr="005D056D" w:rsidRDefault="005D056D" w:rsidP="005D056D">
      <w:pPr>
        <w:rPr>
          <w:rFonts w:ascii="ＭＳ Ｐ明朝" w:eastAsia="ＭＳ Ｐ明朝" w:hAnsi="ＭＳ Ｐ明朝"/>
          <w:sz w:val="24"/>
          <w:szCs w:val="24"/>
          <w14:ligatures w14:val="standardContextual"/>
        </w:rPr>
      </w:pPr>
    </w:p>
    <w:p w14:paraId="31A0BFA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 xml:space="preserve">エフライムよ、わたしはあなたに何をしようか。ユダよ、わたしはあなたに何をしようか。あなたがたの愛はあしたの雲のごとく、また、たちまち消える露のようなものである。 それゆえ、わたしは預言者たちによって彼らを切り倒し、わが口の言葉をもって彼らを殺した。わがさばきは現れ出る光のようだ。 わたしはいつくしみを喜び、犠牲を喜ばない。燔祭よりもむしろ神を知ることを喜ぶ。 </w:t>
      </w:r>
      <w:r w:rsidRPr="005D056D">
        <w:rPr>
          <w:rFonts w:ascii="ＭＳ Ｐ明朝" w:eastAsia="ＭＳ Ｐ明朝" w:hAnsi="ＭＳ Ｐ明朝" w:cs="Arial"/>
          <w:kern w:val="0"/>
          <w:sz w:val="24"/>
          <w:szCs w:val="24"/>
          <w:lang w:val="ja-JP"/>
        </w:rPr>
        <w:t>(ホセア6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4-6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EE4D25D" w14:textId="77777777" w:rsidR="005D056D" w:rsidRPr="005D056D" w:rsidRDefault="005D056D" w:rsidP="005D056D">
      <w:pPr>
        <w:rPr>
          <w:rFonts w:ascii="ＭＳ Ｐ明朝" w:eastAsia="ＭＳ Ｐ明朝" w:hAnsi="ＭＳ Ｐ明朝"/>
          <w:sz w:val="24"/>
          <w:szCs w:val="24"/>
          <w14:ligatures w14:val="standardContextual"/>
        </w:rPr>
      </w:pPr>
    </w:p>
    <w:p w14:paraId="2B67272F" w14:textId="0D6D03B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選択はこれです：私たちは、この世のすべてのものより、私たちの主であるイエスを愛し、尊び、重んじるのか（</w:t>
      </w:r>
      <w:hyperlink r:id="rId311" w:anchor="16:2" w:tooltip="わたしは主に言う、「あなたはわたしの主、あなたのほかにわたしの幸はない」と。 " w:history="1">
        <w:r w:rsidRPr="003321DA">
          <w:rPr>
            <w:rStyle w:val="a7"/>
            <w:rFonts w:ascii="ＭＳ Ｐ明朝" w:eastAsia="ＭＳ Ｐ明朝" w:hAnsi="ＭＳ Ｐ明朝" w:hint="eastAsia"/>
            <w:sz w:val="24"/>
            <w:szCs w:val="24"/>
            <w14:ligatures w14:val="standardContextual"/>
          </w:rPr>
          <w:t>詩篇</w:t>
        </w:r>
        <w:r w:rsidRPr="003321DA">
          <w:rPr>
            <w:rStyle w:val="a7"/>
            <w:rFonts w:ascii="ＭＳ Ｐ明朝" w:eastAsia="ＭＳ Ｐ明朝" w:hAnsi="ＭＳ Ｐ明朝"/>
            <w:sz w:val="24"/>
            <w:szCs w:val="24"/>
            <w14:ligatures w14:val="standardContextual"/>
          </w:rPr>
          <w:t>16</w:t>
        </w:r>
        <w:r w:rsidRPr="003321DA">
          <w:rPr>
            <w:rStyle w:val="a7"/>
            <w:rFonts w:ascii="ＭＳ Ｐ明朝" w:eastAsia="ＭＳ Ｐ明朝" w:hAnsi="ＭＳ Ｐ明朝" w:hint="eastAsia"/>
            <w:sz w:val="24"/>
            <w:szCs w:val="24"/>
            <w14:ligatures w14:val="standardContextual"/>
          </w:rPr>
          <w:t>篇</w:t>
        </w:r>
        <w:r w:rsidRPr="003321DA">
          <w:rPr>
            <w:rStyle w:val="a7"/>
            <w:rFonts w:ascii="ＭＳ Ｐ明朝" w:eastAsia="ＭＳ Ｐ明朝" w:hAnsi="ＭＳ Ｐ明朝"/>
            <w:sz w:val="24"/>
            <w:szCs w:val="24"/>
            <w14:ligatures w14:val="standardContextual"/>
          </w:rPr>
          <w:t>2</w:t>
        </w:r>
        <w:r w:rsidRPr="003321DA">
          <w:rPr>
            <w:rStyle w:val="a7"/>
            <w:rFonts w:ascii="ＭＳ Ｐ明朝" w:eastAsia="ＭＳ Ｐ明朝" w:hAnsi="ＭＳ Ｐ明朝" w:hint="eastAsia"/>
            <w:sz w:val="24"/>
            <w:szCs w:val="24"/>
            <w14:ligatures w14:val="standardContextual"/>
          </w:rPr>
          <w:t>節</w:t>
        </w:r>
      </w:hyperlink>
      <w:r w:rsidRPr="005D056D">
        <w:rPr>
          <w:rFonts w:ascii="ＭＳ Ｐ明朝" w:eastAsia="ＭＳ Ｐ明朝" w:hAnsi="ＭＳ Ｐ明朝"/>
          <w:sz w:val="24"/>
          <w:szCs w:val="24"/>
          <w14:ligatures w14:val="standardContextual"/>
        </w:rPr>
        <w:t>参照）、それとも、この世を優先し、その思い煩いや心配事、喜びをすべて優先するのか。私たちが真理を認め、知れば知るほど、この世は愛おしくなくなります（</w:t>
      </w:r>
      <w:r w:rsidRPr="005D056D">
        <w:rPr>
          <w14:ligatures w14:val="standardContextual"/>
        </w:rPr>
        <w:fldChar w:fldCharType="begin"/>
      </w:r>
      <w:r w:rsidRPr="005D056D">
        <w:rPr>
          <w14:ligatures w14:val="standardContextual"/>
        </w:rPr>
        <w:instrText>HYPERLINK "https://jpn.bible/kougo/jas" \l "4:4" \o "不貞のやからよ。世を友とするのは、神への敵対であることを、知らないか。おおよそ世の友となろうと思う者は、自らを神の敵とするのである。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ヤ</w:t>
      </w:r>
      <w:r w:rsidRPr="005D056D">
        <w:rPr>
          <w:rFonts w:ascii="ＭＳ Ｐ明朝" w:eastAsia="ＭＳ Ｐ明朝" w:hAnsi="ＭＳ Ｐ明朝" w:hint="eastAsia"/>
          <w:color w:val="0563C1" w:themeColor="hyperlink"/>
          <w:sz w:val="24"/>
          <w:szCs w:val="24"/>
          <w:u w:val="single"/>
          <w14:ligatures w14:val="standardContextual"/>
        </w:rPr>
        <w:t>コブ</w:t>
      </w:r>
      <w:r w:rsidRPr="005D056D">
        <w:rPr>
          <w:rFonts w:ascii="ＭＳ Ｐ明朝" w:eastAsia="ＭＳ Ｐ明朝" w:hAnsi="ＭＳ Ｐ明朝"/>
          <w:color w:val="0563C1" w:themeColor="hyperlink"/>
          <w:sz w:val="24"/>
          <w:szCs w:val="24"/>
          <w:u w:val="single"/>
          <w14:ligatures w14:val="standardContextual"/>
        </w:rPr>
        <w:t>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4</w:t>
      </w:r>
      <w:r w:rsidRPr="005D056D">
        <w:rPr>
          <w:rFonts w:ascii="ＭＳ Ｐ明朝" w:eastAsia="ＭＳ Ｐ明朝" w:hAnsi="ＭＳ Ｐ明朝" w:hint="eastAsia"/>
          <w:color w:val="0563C1" w:themeColor="hyperlink"/>
          <w:sz w:val="24"/>
          <w:szCs w:val="24"/>
          <w:u w:val="single"/>
          <w14:ligatures w14:val="standardContextual"/>
        </w:rPr>
        <w:t>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312" w:anchor="2:15"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 w:history="1">
        <w:r w:rsidRPr="005D056D">
          <w:rPr>
            <w:rFonts w:ascii="ＭＳ Ｐ明朝" w:eastAsia="ＭＳ Ｐ明朝" w:hAnsi="ＭＳ Ｐ明朝" w:hint="eastAsia"/>
            <w:color w:val="0563C1" w:themeColor="hyperlink"/>
            <w:sz w:val="24"/>
            <w:szCs w:val="24"/>
            <w:u w:val="single"/>
            <w14:ligatures w14:val="standardContextual"/>
          </w:rPr>
          <w:t>第一ヨ</w:t>
        </w:r>
        <w:r w:rsidRPr="005D056D">
          <w:rPr>
            <w:rFonts w:ascii="ＭＳ Ｐ明朝" w:eastAsia="ＭＳ Ｐ明朝" w:hAnsi="ＭＳ Ｐ明朝" w:hint="eastAsia"/>
            <w:color w:val="0563C1" w:themeColor="hyperlink"/>
            <w:sz w:val="24"/>
            <w:szCs w:val="24"/>
            <w:u w:val="single"/>
            <w14:ligatures w14:val="standardContextual"/>
          </w:rPr>
          <w:lastRenderedPageBreak/>
          <w:t>ハネ</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15-17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313" w:anchor="10:37" w:tooltip="わたしよりも父または母を愛する者は、わたしにふさわしくない。わたしよりもむすこや娘を愛する者は、わたしにふさわしくない。 また自分の十字架をとってわたしに従ってこない者はわたしにふさわしくない。 自分の命を得ている者はそれを失い、わたしのために自分の命を失っている者は、それを得るであろう。 " w:history="1">
        <w:r w:rsidRPr="005D056D">
          <w:rPr>
            <w:rFonts w:ascii="ＭＳ Ｐ明朝" w:eastAsia="ＭＳ Ｐ明朝" w:hAnsi="ＭＳ Ｐ明朝"/>
            <w:color w:val="0563C1" w:themeColor="hyperlink"/>
            <w:sz w:val="24"/>
            <w:szCs w:val="24"/>
            <w:u w:val="single"/>
            <w14:ligatures w14:val="standardContextual"/>
          </w:rPr>
          <w:t>マタイ10</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37-39</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14" w:anchor="16:24" w:tooltip="それからイエスは弟子たちに言われた、「だれでもわたしについてきたいと思うなら、自分を捨て、自分の十字架を負うて、わたしに従ってきなさい。 自分の命を救おうと思う者はそれを失い、わたしのために自分の命を失う者は、それを見いだすであろう。 たとい人が全世界をもうけても、自分の命を損したら、なんの得になろうか。また、人はどんな代価を払って、その命を買いもどすことができようか。 " w:history="1">
        <w:r w:rsidRPr="005D056D">
          <w:rPr>
            <w:rFonts w:ascii="ＭＳ Ｐ明朝" w:eastAsia="ＭＳ Ｐ明朝" w:hAnsi="ＭＳ Ｐ明朝"/>
            <w:color w:val="0563C1" w:themeColor="hyperlink"/>
            <w:sz w:val="24"/>
            <w:szCs w:val="24"/>
            <w:u w:val="single"/>
            <w14:ligatures w14:val="standardContextual"/>
          </w:rPr>
          <w:t>16</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24-26</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315" w:anchor="14:25" w:tooltip="（25） 大ぜいの群衆がついてきたので、イエスは彼らの方に向いて言われた、  (26)  「だれでも、父、母、妻、子、兄弟、姉妹、さらに自分の命までも捨てて、わたしのもとに来るのでなければ、わたしの弟子となることはできない。  (27)  自分の十字架を負うてわたしについて来るものでなければ、わたしの弟子となることはできない。  (28)  あなたがたのうちで、だれかが邸宅を建てようと思うなら、それを仕上げるのに足りるだけの金を持っているかどうかを見るため、まず、すわってその費用を計算しないだろうか…" w:history="1">
        <w:r w:rsidRPr="005D056D">
          <w:rPr>
            <w:rFonts w:ascii="ＭＳ Ｐ明朝" w:eastAsia="ＭＳ Ｐ明朝" w:hAnsi="ＭＳ Ｐ明朝"/>
            <w:color w:val="0563C1" w:themeColor="hyperlink"/>
            <w:sz w:val="24"/>
            <w:szCs w:val="24"/>
            <w:u w:val="single"/>
            <w14:ligatures w14:val="standardContextual"/>
          </w:rPr>
          <w:t>ルカ14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25-33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参照）。しかし、霊的な成長、歩み、ミニストリー、そしてそこから生まれる主との関係を深め続けることを怠れば怠るほど、私たちは自己満足に陥り、生ぬるくなります</w:t>
      </w:r>
      <w:r w:rsidRPr="005D056D">
        <w:rPr>
          <w:rFonts w:ascii="ＭＳ Ｐ明朝" w:eastAsia="ＭＳ Ｐ明朝" w:hAnsi="ＭＳ Ｐ明朝" w:hint="eastAsia"/>
          <w:sz w:val="24"/>
          <w:szCs w:val="24"/>
          <w14:ligatures w14:val="standardContextual"/>
        </w:rPr>
        <w:t>。実のところ、私たちを買い取ってくださり、永遠に共にいてくださり、どんなものよりも愛していると言ってくださっている主にではなく、このはかない世界に慰めや自己定義、安心を求めるのは愚かなことです。逆に、クリスチャンの自己満足は、私たちが関心を持つべき唯一のもの（すなわち、イエス・キリストとの関係）を当然視し、その代わりに、信仰によって気にかけなくてよいこの世のものを心配します：</w:t>
      </w:r>
    </w:p>
    <w:p w14:paraId="2F56F10B" w14:textId="77777777" w:rsidR="005D056D" w:rsidRPr="005D056D" w:rsidRDefault="005D056D" w:rsidP="005D056D">
      <w:pPr>
        <w:rPr>
          <w:rFonts w:ascii="ＭＳ Ｐ明朝" w:eastAsia="ＭＳ Ｐ明朝" w:hAnsi="ＭＳ Ｐ明朝"/>
          <w:sz w:val="24"/>
          <w:szCs w:val="24"/>
          <w14:ligatures w14:val="standardContextual"/>
        </w:rPr>
      </w:pPr>
    </w:p>
    <w:p w14:paraId="356A0AF6" w14:textId="77777777" w:rsidR="005D056D" w:rsidRPr="005D056D" w:rsidRDefault="005D056D" w:rsidP="003321DA">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神は、神を愛する者たち、すなわち、ご計画に従って召された者たちと共に働いて、万事を益となるようにして下さることを、わたしたちは知っている。</w:t>
      </w:r>
      <w:r w:rsidRPr="005D056D">
        <w:rPr>
          <w:rFonts w:ascii="Arial" w:eastAsia="ＭＳ Ｐゴシック" w:hAnsi="Arial" w:cs="Arial"/>
          <w:kern w:val="0"/>
          <w:sz w:val="24"/>
          <w:szCs w:val="24"/>
          <w:lang w:val="ja-JP"/>
        </w:rPr>
        <w:t xml:space="preserve"> </w:t>
      </w:r>
      <w:r w:rsidRPr="005D056D">
        <w:rPr>
          <w:rFonts w:ascii="ＭＳ Ｐ明朝" w:eastAsia="ＭＳ Ｐ明朝" w:hAnsi="ＭＳ Ｐ明朝" w:cs="Arial"/>
          <w:kern w:val="0"/>
          <w:sz w:val="24"/>
          <w:szCs w:val="24"/>
          <w:lang w:val="ja-JP"/>
        </w:rPr>
        <w:t>(ローマ8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28</w:t>
      </w:r>
      <w:r w:rsidRPr="005D056D">
        <w:rPr>
          <w:rFonts w:ascii="ＭＳ Ｐ明朝" w:eastAsia="ＭＳ Ｐ明朝" w:hAnsi="ＭＳ Ｐ明朝" w:cs="Arial" w:hint="eastAsia"/>
          <w:kern w:val="0"/>
          <w:sz w:val="24"/>
          <w:szCs w:val="24"/>
          <w:lang w:val="ja-JP"/>
        </w:rPr>
        <w:t>節)</w:t>
      </w:r>
    </w:p>
    <w:p w14:paraId="403362A6" w14:textId="77777777" w:rsidR="005D056D" w:rsidRPr="005D056D" w:rsidRDefault="005D056D" w:rsidP="005D056D">
      <w:pPr>
        <w:rPr>
          <w:rFonts w:ascii="ＭＳ Ｐ明朝" w:eastAsia="ＭＳ Ｐ明朝" w:hAnsi="ＭＳ Ｐ明朝"/>
          <w:sz w:val="24"/>
          <w:szCs w:val="24"/>
          <w14:ligatures w14:val="standardContextual"/>
        </w:rPr>
      </w:pPr>
    </w:p>
    <w:p w14:paraId="0E5C47A2" w14:textId="77777777" w:rsidR="005D056D" w:rsidRPr="005D056D" w:rsidRDefault="005D056D" w:rsidP="003321DA">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れだから、あなたがたに言っておく。何を食べようか、何を飲もうかと、自分の命のことで思いわずらい、何を着ようかと自分のからだのことで思いわずらうな。命は食物にまさり、からだは着物にまさるではないか。 空の鳥を見るがよい。まくことも、刈ることもせず、倉に取りいれることもしない。それだのに、あなたがたの天の父は彼らを養っていて下さる。あなたがたは彼らよりも、はるかにすぐ</w:t>
      </w:r>
      <w:r w:rsidRPr="005D056D">
        <w:rPr>
          <w:rFonts w:ascii="BIZ UDPゴシック" w:eastAsia="BIZ UDPゴシック" w:hAnsi="BIZ UDPゴシック" w:cs="Arial"/>
          <w:kern w:val="0"/>
          <w:sz w:val="24"/>
          <w:szCs w:val="24"/>
          <w:lang w:val="ja-JP"/>
        </w:rPr>
        <w:lastRenderedPageBreak/>
        <w:t xml:space="preserve">れた者ではないか。 あなたがたのうち、だれが思いわずらったからとて、自分の寿命をわずかでも延ばすことができようか。 また、なぜ、着物のことで思いわずらうのか。野の花がどうして育っているか、考えて見るがよい。働きもせず、紡ぎもしない。 しかし、あなたがたに言うが、栄華をきわめた時のソロモンでさえ、この花の一つほどにも着飾ってはいなかった。 きょうは生えていて、あすは炉に投げ入れられる野の草でさえ、神はこのように装って下さるのなら、あなたがたに、それ以上よくしてくださらないはずがあろうか。ああ、信仰の薄い者たちよ。 だから、何を食べようか、何を飲もうか、あるいは何を着ようかと言って思いわずらうな。 これらのものはみな、異邦人が切に求めているものである。あなたがたの天の父は、これらのものが、ことごとくあなたがたに必要であることをご存じである。 まず神の国と神の義とを求めなさい。そうすれば、これらのものは、すべて添えて与えられるであろう。 だから、あすのことを思いわずらうな。あすのことは、あす自身が思いわずらうであろう。一日の苦労は、その日一日だけで十分である。 </w:t>
      </w:r>
      <w:r w:rsidRPr="005D056D">
        <w:rPr>
          <w:rFonts w:ascii="ＭＳ Ｐ明朝" w:eastAsia="ＭＳ Ｐ明朝" w:hAnsi="ＭＳ Ｐ明朝" w:cs="Arial"/>
          <w:kern w:val="0"/>
          <w:sz w:val="24"/>
          <w:szCs w:val="24"/>
          <w:lang w:val="ja-JP"/>
        </w:rPr>
        <w:t>(マタイ6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25-34</w:t>
      </w:r>
      <w:r w:rsidRPr="005D056D">
        <w:rPr>
          <w:rFonts w:ascii="ＭＳ Ｐ明朝" w:eastAsia="ＭＳ Ｐ明朝" w:hAnsi="ＭＳ Ｐ明朝" w:cs="Arial" w:hint="eastAsia"/>
          <w:kern w:val="0"/>
          <w:sz w:val="24"/>
          <w:szCs w:val="24"/>
          <w:lang w:val="ja-JP"/>
        </w:rPr>
        <w:t>節)</w:t>
      </w:r>
    </w:p>
    <w:p w14:paraId="0534D6B7" w14:textId="77777777" w:rsidR="005D056D" w:rsidRPr="005D056D" w:rsidRDefault="005D056D" w:rsidP="005D056D">
      <w:pPr>
        <w:rPr>
          <w:rFonts w:ascii="ＭＳ Ｐ明朝" w:eastAsia="ＭＳ Ｐ明朝" w:hAnsi="ＭＳ Ｐ明朝"/>
          <w:sz w:val="24"/>
          <w:szCs w:val="24"/>
          <w14:ligatures w14:val="standardContextual"/>
        </w:rPr>
      </w:pPr>
    </w:p>
    <w:p w14:paraId="571DDB2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情熱と自己満足のどちらを選ぶかは、この短い巡礼の旅路の中で、日々、選択をしている（あるいは、選択し損なっている）私たちの優先順位の問題に帰結します。主が私たちに呼びか</w:t>
      </w:r>
      <w:r w:rsidRPr="005D056D">
        <w:rPr>
          <w:rFonts w:ascii="ＭＳ Ｐ明朝" w:eastAsia="ＭＳ Ｐ明朝" w:hAnsi="ＭＳ Ｐ明朝" w:hint="eastAsia"/>
          <w:sz w:val="24"/>
          <w:szCs w:val="24"/>
          <w14:ligatures w14:val="standardContextual"/>
        </w:rPr>
        <w:lastRenderedPageBreak/>
        <w:t>けておられるように、クリスチャン生活を前進させることなく、安穏としている人々には、霊的な危険があります。私たちは、多くのユダヤ人が艱難の始まりの日に神のもとに戻ることを見てきました。ラオデキヤ時代の私たちは、将来そのような圧力が始まる前に、彼らの勇気と熱意を見習うのが最善でしょう。主は私たちの戸口にいて、戸を叩いておられるのですから。今こそ立ち上がり、主を迎え入れる時なのです。</w:t>
      </w:r>
    </w:p>
    <w:p w14:paraId="3BC36548" w14:textId="77777777" w:rsidR="005D056D" w:rsidRDefault="005D056D" w:rsidP="005D056D">
      <w:pPr>
        <w:rPr>
          <w:rFonts w:ascii="ＭＳ Ｐ明朝" w:eastAsia="ＭＳ Ｐ明朝" w:hAnsi="ＭＳ Ｐ明朝"/>
          <w:sz w:val="24"/>
          <w:szCs w:val="24"/>
          <w14:ligatures w14:val="standardContextual"/>
        </w:rPr>
      </w:pPr>
    </w:p>
    <w:p w14:paraId="35776644" w14:textId="77777777" w:rsidR="00910D93" w:rsidRPr="005D056D" w:rsidRDefault="00910D93" w:rsidP="005D056D">
      <w:pPr>
        <w:rPr>
          <w:rFonts w:ascii="ＭＳ Ｐ明朝" w:eastAsia="ＭＳ Ｐ明朝" w:hAnsi="ＭＳ Ｐ明朝"/>
          <w:sz w:val="24"/>
          <w:szCs w:val="24"/>
          <w14:ligatures w14:val="standardContextual"/>
        </w:rPr>
      </w:pPr>
    </w:p>
    <w:p w14:paraId="521161E2"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17" w:name="_Toc171678947"/>
      <w:r w:rsidRPr="005D056D">
        <w:rPr>
          <w:rFonts w:ascii="HG明朝E" w:eastAsia="HG明朝E" w:hAnsiTheme="majorHAnsi" w:cstheme="majorBidi"/>
          <w:sz w:val="24"/>
          <w14:ligatures w14:val="standardContextual"/>
        </w:rPr>
        <w:t>3. 大背教の原因</w:t>
      </w:r>
      <w:bookmarkEnd w:id="17"/>
      <w:r w:rsidRPr="005D056D">
        <w:rPr>
          <w:rFonts w:ascii="HG明朝E" w:eastAsia="HG明朝E" w:hAnsiTheme="majorHAnsi" w:cstheme="majorBidi" w:hint="eastAsia"/>
          <w:sz w:val="24"/>
          <w14:ligatures w14:val="standardContextual"/>
        </w:rPr>
        <w:t xml:space="preserve"> </w:t>
      </w:r>
    </w:p>
    <w:p w14:paraId="7FE4F610" w14:textId="77777777" w:rsidR="005D056D" w:rsidRPr="005D056D" w:rsidRDefault="005D056D" w:rsidP="005D056D">
      <w:pPr>
        <w:rPr>
          <w:rFonts w:ascii="ＭＳ Ｐ明朝" w:eastAsia="ＭＳ Ｐ明朝" w:hAnsi="ＭＳ Ｐ明朝"/>
          <w:sz w:val="24"/>
          <w:szCs w:val="24"/>
          <w14:ligatures w14:val="standardContextual"/>
        </w:rPr>
      </w:pPr>
    </w:p>
    <w:p w14:paraId="0DC0B14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ラオデキ</w:t>
      </w:r>
      <w:r w:rsidRPr="005D056D">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sz w:val="24"/>
          <w:szCs w:val="24"/>
          <w14:ligatures w14:val="standardContextual"/>
        </w:rPr>
        <w:t>時代の後期</w:t>
      </w:r>
      <w:r w:rsidRPr="005D056D">
        <w:rPr>
          <w:rFonts w:ascii="ＭＳ Ｐ明朝" w:eastAsia="ＭＳ Ｐ明朝" w:hAnsi="ＭＳ Ｐ明朝" w:hint="eastAsia"/>
          <w:sz w:val="24"/>
          <w:szCs w:val="24"/>
          <w14:ligatures w14:val="standardContextual"/>
        </w:rPr>
        <w:t>の事態は</w:t>
      </w:r>
      <w:r w:rsidRPr="005D056D">
        <w:rPr>
          <w:rFonts w:ascii="ＭＳ Ｐ明朝" w:eastAsia="ＭＳ Ｐ明朝" w:hAnsi="ＭＳ Ｐ明朝"/>
          <w:sz w:val="24"/>
          <w:szCs w:val="24"/>
          <w14:ligatures w14:val="standardContextual"/>
        </w:rPr>
        <w:t>、霊的な観点から見て悪いかもしれませんが、艱難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が始まると同時に、事態は一段と悪化することになります。かつてないほど多くの同胞が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イエス・キリストから離れていくことは事前に理解することはできても、実際に経験することになれば、感情的に完全に準備できるものではありません。このような予言が実際に成就したときには、どんなに詳しく知っていても大変なショックを受けることでしょう。しかし、だからこそ、弟子としてのコストを計算し、何があっても主イエス・キリストに忠</w:t>
      </w:r>
      <w:r w:rsidRPr="005D056D">
        <w:rPr>
          <w:rFonts w:ascii="ＭＳ Ｐ明朝" w:eastAsia="ＭＳ Ｐ明朝" w:hAnsi="ＭＳ Ｐ明朝" w:hint="eastAsia"/>
          <w:sz w:val="24"/>
          <w:szCs w:val="24"/>
          <w14:ligatures w14:val="standardContextual"/>
        </w:rPr>
        <w:t>実であろうと決意している私たちは、これらの出来事が起こる前に、聖書に関するあらゆる洞察を得て、あらゆる霊的準備をすることが絶対的に重要なのです。したがって、この比類なき集団的背教をもたらす要因については、十分な時間を費やすことが必要です。</w:t>
      </w:r>
    </w:p>
    <w:p w14:paraId="345DFF88" w14:textId="77777777" w:rsidR="005D056D" w:rsidRPr="005D056D" w:rsidRDefault="005D056D" w:rsidP="005D056D">
      <w:pPr>
        <w:rPr>
          <w:rFonts w:ascii="ＭＳ Ｐ明朝" w:eastAsia="ＭＳ Ｐ明朝" w:hAnsi="ＭＳ Ｐ明朝"/>
          <w:sz w:val="24"/>
          <w:szCs w:val="24"/>
          <w14:ligatures w14:val="standardContextual"/>
        </w:rPr>
      </w:pPr>
    </w:p>
    <w:p w14:paraId="1520DF39" w14:textId="77777777" w:rsidR="005D056D" w:rsidRPr="005D056D" w:rsidRDefault="005D056D" w:rsidP="005D056D">
      <w:pPr>
        <w:numPr>
          <w:ilvl w:val="0"/>
          <w:numId w:val="5"/>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lastRenderedPageBreak/>
        <w:t>「不</w:t>
      </w:r>
      <w:r w:rsidRPr="005D056D">
        <w:rPr>
          <w:rFonts w:ascii="ＭＳ Ｐ明朝" w:eastAsia="ＭＳ Ｐ明朝" w:hAnsi="ＭＳ Ｐ明朝"/>
          <w:sz w:val="24"/>
          <w:szCs w:val="24"/>
          <w:u w:val="single"/>
        </w:rPr>
        <w:t>法の</w:t>
      </w:r>
      <w:r w:rsidRPr="005D056D">
        <w:rPr>
          <w:rFonts w:ascii="ＭＳ Ｐ明朝" w:eastAsia="ＭＳ Ｐ明朝" w:hAnsi="ＭＳ Ｐ明朝" w:hint="eastAsia"/>
          <w:sz w:val="24"/>
          <w:szCs w:val="24"/>
          <w:u w:val="single"/>
        </w:rPr>
        <w:t>秘密</w:t>
      </w:r>
      <w:r w:rsidRPr="005D056D">
        <w:rPr>
          <w:rFonts w:ascii="ＭＳ Ｐ明朝" w:eastAsia="ＭＳ Ｐ明朝" w:hAnsi="ＭＳ Ｐ明朝"/>
          <w:sz w:val="24"/>
          <w:szCs w:val="24"/>
          <w:u w:val="single"/>
        </w:rPr>
        <w:t>」</w:t>
      </w:r>
      <w:r w:rsidRPr="005D056D">
        <w:rPr>
          <w:rFonts w:ascii="ＭＳ Ｐ明朝" w:eastAsia="ＭＳ Ｐ明朝" w:hAnsi="ＭＳ Ｐ明朝" w:hint="eastAsia"/>
          <w:sz w:val="24"/>
          <w:szCs w:val="24"/>
          <w:u w:val="single"/>
        </w:rPr>
        <w:t>が解かれる</w:t>
      </w:r>
      <w:r w:rsidRPr="005D056D">
        <w:rPr>
          <w:rFonts w:ascii="ＭＳ Ｐ明朝" w:eastAsia="ＭＳ Ｐ明朝" w:hAnsi="ＭＳ Ｐ明朝" w:hint="eastAsia"/>
          <w:sz w:val="24"/>
          <w:szCs w:val="24"/>
        </w:rPr>
        <w:t>：</w:t>
      </w:r>
    </w:p>
    <w:p w14:paraId="292046E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異教徒の用法では、ギリシャ語のミステリオン</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w:t>
      </w:r>
      <w:proofErr w:type="spellStart"/>
      <w:r w:rsidRPr="005D056D">
        <w:rPr>
          <w:rFonts w:ascii="ＭＳ Ｐ明朝" w:eastAsia="ＭＳ Ｐ明朝" w:hAnsi="ＭＳ Ｐ明朝"/>
          <w:sz w:val="24"/>
          <w:szCs w:val="24"/>
          <w14:ligatures w14:val="standardContextual"/>
        </w:rPr>
        <w:t>μυστήριον</w:t>
      </w:r>
      <w:proofErr w:type="spellEnd"/>
      <w:r w:rsidRPr="005D056D">
        <w:rPr>
          <w:rFonts w:ascii="ＭＳ Ｐ明朝" w:eastAsia="ＭＳ Ｐ明朝" w:hAnsi="ＭＳ Ｐ明朝"/>
          <w:sz w:val="24"/>
          <w:szCs w:val="24"/>
          <w14:ligatures w14:val="standardContextual"/>
        </w:rPr>
        <w:t>）は一般的にカルトや秘密結社の入門者にのみ知られている秘密の情報を意味します</w:t>
      </w:r>
      <w:r w:rsidRPr="005D056D">
        <w:rPr>
          <w:rFonts w:ascii="ＭＳ Ｐ明朝" w:eastAsia="ＭＳ Ｐ明朝" w:hAnsi="ＭＳ Ｐ明朝"/>
          <w:sz w:val="24"/>
          <w:szCs w:val="24"/>
          <w:vertAlign w:val="superscript"/>
          <w14:ligatures w14:val="standardContextual"/>
        </w:rPr>
        <w:footnoteReference w:id="28"/>
      </w:r>
      <w:r w:rsidRPr="005D056D">
        <w:rPr>
          <w:rFonts w:ascii="ＭＳ Ｐ明朝" w:eastAsia="ＭＳ Ｐ明朝" w:hAnsi="ＭＳ Ｐ明朝"/>
          <w:sz w:val="24"/>
          <w:szCs w:val="24"/>
          <w14:ligatures w14:val="standardContextual"/>
        </w:rPr>
        <w:t>。新約聖書でこの言葉が使われているほとんどの場合、「</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は神の真理の啓示</w:t>
      </w:r>
      <w:r w:rsidRPr="005D056D">
        <w:rPr>
          <w:rFonts w:ascii="ＭＳ Ｐ明朝" w:eastAsia="ＭＳ Ｐ明朝" w:hAnsi="ＭＳ Ｐ明朝" w:hint="eastAsia"/>
          <w:sz w:val="24"/>
          <w:szCs w:val="24"/>
          <w14:ligatures w14:val="standardContextual"/>
        </w:rPr>
        <w:t>のことを言います</w:t>
      </w:r>
      <w:r w:rsidRPr="005D056D">
        <w:rPr>
          <w:rFonts w:ascii="ＭＳ Ｐ明朝" w:eastAsia="ＭＳ Ｐ明朝" w:hAnsi="ＭＳ Ｐ明朝"/>
          <w:sz w:val="24"/>
          <w:szCs w:val="24"/>
          <w14:ligatures w14:val="standardContextual"/>
        </w:rPr>
        <w:t>（</w:t>
      </w:r>
      <w:hyperlink r:id="rId316"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 w:history="1">
        <w:r w:rsidRPr="005D056D">
          <w:rPr>
            <w:rFonts w:ascii="ＭＳ Ｐ明朝" w:eastAsia="ＭＳ Ｐ明朝" w:hAnsi="ＭＳ Ｐ明朝"/>
            <w:color w:val="0563C1" w:themeColor="hyperlink"/>
            <w:sz w:val="24"/>
            <w:szCs w:val="24"/>
            <w:u w:val="single"/>
            <w14:ligatures w14:val="standardContextual"/>
          </w:rPr>
          <w:t>ローマ11章25節</w:t>
        </w:r>
      </w:hyperlink>
      <w:r w:rsidRPr="005D056D">
        <w:rPr>
          <w:rFonts w:ascii="ＭＳ Ｐ明朝" w:eastAsia="ＭＳ Ｐ明朝" w:hAnsi="ＭＳ Ｐ明朝"/>
          <w:sz w:val="24"/>
          <w:szCs w:val="24"/>
          <w14:ligatures w14:val="standardContextual"/>
        </w:rPr>
        <w:t xml:space="preserve">; </w:t>
      </w:r>
      <w:hyperlink r:id="rId317" w:anchor="15:51" w:tooltip="ここで、あなたがたに奥義を告げよう。わたしたちすべては、眠り続けるのではない。終りのラッパの響きと共に、またたく間に、一瞬にして変えられ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コリント</w:t>
        </w:r>
        <w:r w:rsidRPr="005D056D">
          <w:rPr>
            <w:rFonts w:ascii="ＭＳ Ｐ明朝" w:eastAsia="ＭＳ Ｐ明朝" w:hAnsi="ＭＳ Ｐ明朝"/>
            <w:color w:val="0563C1" w:themeColor="hyperlink"/>
            <w:sz w:val="24"/>
            <w:szCs w:val="24"/>
            <w:u w:val="single"/>
            <w14:ligatures w14:val="standardContextual"/>
          </w:rPr>
          <w:t>15章51節</w:t>
        </w:r>
      </w:hyperlink>
      <w:r w:rsidRPr="005D056D">
        <w:rPr>
          <w:rFonts w:ascii="ＭＳ Ｐ明朝" w:eastAsia="ＭＳ Ｐ明朝" w:hAnsi="ＭＳ Ｐ明朝"/>
          <w:sz w:val="24"/>
          <w:szCs w:val="24"/>
          <w14:ligatures w14:val="standardContextual"/>
        </w:rPr>
        <w:t xml:space="preserve">; </w:t>
      </w:r>
      <w:hyperlink r:id="rId318" w:anchor="1:20" w:tooltip="あなたがわたしの右手に見た七つの星と、七つの金の燭台との奥義は、こうである。すなわち、七つの星は七つの教会の御使であり、七つの燭台は七つの教会である。 " w:history="1">
        <w:r w:rsidRPr="005D056D">
          <w:rPr>
            <w:rFonts w:ascii="ＭＳ Ｐ明朝" w:eastAsia="ＭＳ Ｐ明朝" w:hAnsi="ＭＳ Ｐ明朝"/>
            <w:color w:val="0563C1" w:themeColor="hyperlink"/>
            <w:sz w:val="24"/>
            <w:szCs w:val="24"/>
            <w:u w:val="single"/>
            <w14:ligatures w14:val="standardContextual"/>
          </w:rPr>
          <w:t>黙示録1章20節</w:t>
        </w:r>
      </w:hyperlink>
      <w:r w:rsidRPr="005D056D">
        <w:rPr>
          <w:rFonts w:ascii="ＭＳ Ｐ明朝" w:eastAsia="ＭＳ Ｐ明朝" w:hAnsi="ＭＳ Ｐ明朝"/>
          <w:sz w:val="24"/>
          <w:szCs w:val="24"/>
          <w14:ligatures w14:val="standardContextual"/>
        </w:rPr>
        <w:t>）、つまり、過小評価されてはならない力と影響力を持つ神の言葉の一部です（例えば、</w:t>
      </w:r>
      <w:r w:rsidRPr="005D056D">
        <w:rPr>
          <w14:ligatures w14:val="standardContextual"/>
        </w:rPr>
        <w:fldChar w:fldCharType="begin"/>
      </w:r>
      <w:r w:rsidRPr="005D056D">
        <w:rPr>
          <w14:ligatures w14:val="standardContextual"/>
        </w:rPr>
        <w:instrText>HYPERLINK "https://jpn.bible/kougo/matt" \l "13:11" \o "そこでイエスは答えて言われた、「あなたがたには、天国の奥義を知ることが許されているが、彼らには許されていない。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マタイ13章11節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319" w:anchor="4:11" w:tooltip="そこでイエスは言われた、「あなたがたには神の国の奥義が授けられているが、ほかの者たちには、すべてが譬で語られる。 " w:history="1">
        <w:r w:rsidRPr="005D056D">
          <w:rPr>
            <w:rFonts w:ascii="ＭＳ Ｐ明朝" w:eastAsia="ＭＳ Ｐ明朝" w:hAnsi="ＭＳ Ｐ明朝"/>
            <w:color w:val="0563C1" w:themeColor="hyperlink"/>
            <w:sz w:val="24"/>
            <w:szCs w:val="24"/>
            <w:u w:val="single"/>
            <w14:ligatures w14:val="standardContextual"/>
          </w:rPr>
          <w:t>マルコ4章11節</w:t>
        </w:r>
      </w:hyperlink>
      <w:r w:rsidRPr="005D056D">
        <w:rPr>
          <w:rFonts w:ascii="ＭＳ Ｐ明朝" w:eastAsia="ＭＳ Ｐ明朝" w:hAnsi="ＭＳ Ｐ明朝"/>
          <w:sz w:val="24"/>
          <w:szCs w:val="24"/>
          <w14:ligatures w14:val="standardContextual"/>
        </w:rPr>
        <w:t xml:space="preserve">; </w:t>
      </w:r>
      <w:hyperlink r:id="rId320" w:anchor="8:11" w:tooltip="そこで言われた、「あなたがたには、神の国の奥義を知ることが許されているが、ほかの人たちには、見ても見えず、聞いても悟られないために、譬で話すのである。 " w:history="1">
        <w:r w:rsidRPr="005D056D">
          <w:rPr>
            <w:rFonts w:ascii="ＭＳ Ｐ明朝" w:eastAsia="ＭＳ Ｐ明朝" w:hAnsi="ＭＳ Ｐ明朝"/>
            <w:color w:val="0563C1" w:themeColor="hyperlink"/>
            <w:sz w:val="24"/>
            <w:szCs w:val="24"/>
            <w:u w:val="single"/>
            <w14:ligatures w14:val="standardContextual"/>
          </w:rPr>
          <w:t>ルカ8章10節</w:t>
        </w:r>
      </w:hyperlink>
      <w:r w:rsidRPr="005D056D">
        <w:rPr>
          <w:rFonts w:ascii="ＭＳ Ｐ明朝" w:eastAsia="ＭＳ Ｐ明朝" w:hAnsi="ＭＳ Ｐ明朝"/>
          <w:sz w:val="24"/>
          <w:szCs w:val="24"/>
          <w14:ligatures w14:val="standardContextual"/>
        </w:rPr>
        <w:t xml:space="preserve">; </w:t>
      </w:r>
      <w:hyperlink r:id="rId321" w:anchor="4:1" w:tooltip="このようなわけだから、人はわたしたちを、キリストに仕える者、神の奥義を管理している者と見るがよい。 " w:history="1">
        <w:r w:rsidRPr="005D056D">
          <w:rPr>
            <w:rFonts w:ascii="ＭＳ Ｐ明朝" w:eastAsia="ＭＳ Ｐ明朝" w:hAnsi="ＭＳ Ｐ明朝"/>
            <w:color w:val="0563C1" w:themeColor="hyperlink"/>
            <w:sz w:val="24"/>
            <w:szCs w:val="24"/>
            <w:u w:val="single"/>
            <w14:ligatures w14:val="standardContextual"/>
          </w:rPr>
          <w:t>第一コリント4章1節</w:t>
        </w:r>
      </w:hyperlink>
      <w:r w:rsidRPr="005D056D">
        <w:rPr>
          <w:rFonts w:ascii="ＭＳ Ｐ明朝" w:eastAsia="ＭＳ Ｐ明朝" w:hAnsi="ＭＳ Ｐ明朝"/>
          <w:sz w:val="24"/>
          <w:szCs w:val="24"/>
          <w14:ligatures w14:val="standardContextual"/>
        </w:rPr>
        <w:t xml:space="preserve">; </w:t>
      </w:r>
      <w:hyperlink r:id="rId322" w:anchor="1:9" w:tooltip="御旨の奥義を、自らあらかじめ定められた計画に従って、わたしたちに示して下さったのである。 " w:history="1">
        <w:r w:rsidRPr="005D056D">
          <w:rPr>
            <w:rFonts w:ascii="ＭＳ Ｐ明朝" w:eastAsia="ＭＳ Ｐ明朝" w:hAnsi="ＭＳ Ｐ明朝"/>
            <w:color w:val="0563C1" w:themeColor="hyperlink"/>
            <w:sz w:val="24"/>
            <w:szCs w:val="24"/>
            <w:u w:val="single"/>
            <w14:ligatures w14:val="standardContextual"/>
          </w:rPr>
          <w:t>エペソ1章9節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23" w:anchor="6:19" w:tooltip="また、わたしが口を開くときに語るべき言葉を賜わり、大胆に福音の奥義を明らかに示しうるように、わたしのためにも祈ってほしい。 " w:history="1">
        <w:r w:rsidRPr="005D056D">
          <w:rPr>
            <w:rFonts w:ascii="ＭＳ Ｐ明朝" w:eastAsia="ＭＳ Ｐ明朝" w:hAnsi="ＭＳ Ｐ明朝"/>
            <w:color w:val="0563C1" w:themeColor="hyperlink"/>
            <w:sz w:val="24"/>
            <w:szCs w:val="24"/>
            <w:u w:val="single"/>
            <w14:ligatures w14:val="standardContextual"/>
          </w:rPr>
          <w:t>6章19節</w:t>
        </w:r>
      </w:hyperlink>
      <w:r w:rsidRPr="005D056D">
        <w:rPr>
          <w:rFonts w:ascii="ＭＳ Ｐ明朝" w:eastAsia="ＭＳ Ｐ明朝" w:hAnsi="ＭＳ Ｐ明朝"/>
          <w:sz w:val="24"/>
          <w:szCs w:val="24"/>
          <w14:ligatures w14:val="standardContextual"/>
        </w:rPr>
        <w:t xml:space="preserve">; </w:t>
      </w:r>
      <w:hyperlink r:id="rId324" w:anchor="1:24" w:tooltip="…(25) わたしは、神の言を告げひろめる務を、あなたがたのために神から与えられているが、そのために教会に奉仕する者になっているのである。  (26)  その言の奥義は、代々にわたってこの世から隠されていたが、今や神の聖徒たちに明らかにされたのである。  (27)  神は彼らに、異邦人の受くべきこの奥義が、いかに栄光に富んだものであるかを、知らせようとされたのである。この奥義は、あなたがたのうちにいますキリストであり、栄光の望みである。" w:history="1">
        <w:r w:rsidRPr="005D056D">
          <w:rPr>
            <w:rFonts w:ascii="ＭＳ Ｐ明朝" w:eastAsia="ＭＳ Ｐ明朝" w:hAnsi="ＭＳ Ｐ明朝"/>
            <w:color w:val="0563C1" w:themeColor="hyperlink"/>
            <w:sz w:val="24"/>
            <w:szCs w:val="24"/>
            <w:u w:val="single"/>
            <w14:ligatures w14:val="standardContextual"/>
          </w:rPr>
          <w:t>コロサイ1章24-27節</w:t>
        </w:r>
      </w:hyperlink>
      <w:r w:rsidRPr="005D056D">
        <w:rPr>
          <w:rFonts w:ascii="ＭＳ Ｐ明朝" w:eastAsia="ＭＳ Ｐ明朝" w:hAnsi="ＭＳ Ｐ明朝"/>
          <w:sz w:val="24"/>
          <w:szCs w:val="24"/>
          <w14:ligatures w14:val="standardContextual"/>
        </w:rPr>
        <w:t xml:space="preserve">; </w:t>
      </w:r>
      <w:hyperlink r:id="rId325" w:anchor="3:9" w:tooltip="きよい良心をもって、信仰の奥義を保っていなければならない。 " w:history="1">
        <w:r w:rsidRPr="005D056D">
          <w:rPr>
            <w:rFonts w:ascii="ＭＳ Ｐ明朝" w:eastAsia="ＭＳ Ｐ明朝" w:hAnsi="ＭＳ Ｐ明朝"/>
            <w:color w:val="0563C1" w:themeColor="hyperlink"/>
            <w:sz w:val="24"/>
            <w:szCs w:val="24"/>
            <w:u w:val="single"/>
            <w14:ligatures w14:val="standardContextual"/>
          </w:rPr>
          <w:t>第一テモテ3章9節</w:t>
        </w:r>
      </w:hyperlink>
      <w:r w:rsidRPr="005D056D">
        <w:rPr>
          <w:rFonts w:ascii="ＭＳ Ｐ明朝" w:eastAsia="ＭＳ Ｐ明朝" w:hAnsi="ＭＳ Ｐ明朝"/>
          <w:sz w:val="24"/>
          <w:szCs w:val="24"/>
          <w14:ligatures w14:val="standardContextual"/>
        </w:rPr>
        <w:t xml:space="preserve"> ）。例えば福音の場合、肉体のイエス・キリストが</w:t>
      </w:r>
      <w:r w:rsidRPr="005D056D">
        <w:rPr>
          <w:rFonts w:ascii="ＭＳ Ｐ明朝" w:eastAsia="ＭＳ Ｐ明朝" w:hAnsi="ＭＳ Ｐ明朝" w:hint="eastAsia"/>
          <w:sz w:val="24"/>
          <w:szCs w:val="24"/>
          <w14:ligatures w14:val="standardContextual"/>
        </w:rPr>
        <w:t>現され</w:t>
      </w:r>
      <w:r w:rsidRPr="005D056D">
        <w:rPr>
          <w:rFonts w:ascii="ＭＳ Ｐ明朝" w:eastAsia="ＭＳ Ｐ明朝" w:hAnsi="ＭＳ Ｐ明朝"/>
          <w:sz w:val="24"/>
          <w:szCs w:val="24"/>
          <w14:ligatures w14:val="standardContextual"/>
        </w:rPr>
        <w:t>るまで完全に「啓示」されなかった「</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」ですが（</w:t>
      </w:r>
      <w:hyperlink r:id="rId326" w:anchor="16:25" w:tooltip="願わくは、わたしの福音とイエス・キリストの宣教とにより、かつ、長き世々にわたって、隠されていたが、今やあらわされ、預言の書をとおして、永遠の神の命令に従い、信仰の従順に至らせるために、もろもろの国人に告げ知らされた奥義の啓示によって、あなたがたを力づけることのできるかた、 " w:history="1">
        <w:r w:rsidRPr="005D056D">
          <w:rPr>
            <w:rFonts w:ascii="ＭＳ Ｐ明朝" w:eastAsia="ＭＳ Ｐ明朝" w:hAnsi="ＭＳ Ｐ明朝"/>
            <w:color w:val="0563C1" w:themeColor="hyperlink"/>
            <w:sz w:val="24"/>
            <w:szCs w:val="24"/>
            <w:u w:val="single"/>
            <w14:ligatures w14:val="standardContextual"/>
          </w:rPr>
          <w:t>ローマ16章25-26節</w:t>
        </w:r>
      </w:hyperlink>
      <w:r w:rsidRPr="005D056D">
        <w:rPr>
          <w:rFonts w:ascii="ＭＳ Ｐ明朝" w:eastAsia="ＭＳ Ｐ明朝" w:hAnsi="ＭＳ Ｐ明朝"/>
          <w:sz w:val="24"/>
          <w:szCs w:val="24"/>
          <w14:ligatures w14:val="standardContextual"/>
        </w:rPr>
        <w:t>）、それが信じるすべての人類を救う神の「力」であると言われています（</w:t>
      </w:r>
      <w:hyperlink r:id="rId327" w:anchor="1:16" w:tooltip="わたしは福音を恥としない。それは、ユダヤ人をはじめ、ギリシヤ人にも、すべて信じる者に、救を得させる神の力である。 " w:history="1">
        <w:r w:rsidRPr="005D056D">
          <w:rPr>
            <w:rFonts w:ascii="ＭＳ Ｐ明朝" w:eastAsia="ＭＳ Ｐ明朝" w:hAnsi="ＭＳ Ｐ明朝"/>
            <w:color w:val="0563C1" w:themeColor="hyperlink"/>
            <w:sz w:val="24"/>
            <w:szCs w:val="24"/>
            <w:u w:val="single"/>
            <w14:ligatures w14:val="standardContextual"/>
          </w:rPr>
          <w:t>ローマ1章16節</w:t>
        </w:r>
      </w:hyperlink>
      <w:r w:rsidRPr="005D056D">
        <w:rPr>
          <w:rFonts w:ascii="ＭＳ Ｐ明朝" w:eastAsia="ＭＳ Ｐ明朝" w:hAnsi="ＭＳ Ｐ明朝"/>
          <w:sz w:val="24"/>
          <w:szCs w:val="24"/>
          <w14:ligatures w14:val="standardContextual"/>
        </w:rPr>
        <w:t>）。従って、最終的に神の</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はイエス・キリスト、</w:t>
      </w:r>
      <w:r w:rsidRPr="005D056D">
        <w:rPr>
          <w:rFonts w:ascii="ＭＳ Ｐ明朝" w:eastAsia="ＭＳ Ｐ明朝" w:hAnsi="ＭＳ Ｐ明朝" w:hint="eastAsia"/>
          <w:sz w:val="24"/>
          <w:szCs w:val="24"/>
          <w14:ligatures w14:val="standardContextual"/>
        </w:rPr>
        <w:t>主</w:t>
      </w:r>
      <w:r w:rsidRPr="005D056D">
        <w:rPr>
          <w:rFonts w:ascii="ＭＳ Ｐ明朝" w:eastAsia="ＭＳ Ｐ明朝" w:hAnsi="ＭＳ Ｐ明朝"/>
          <w:sz w:val="24"/>
          <w:szCs w:val="24"/>
          <w14:ligatures w14:val="standardContextual"/>
        </w:rPr>
        <w:t>の受肉、</w:t>
      </w:r>
      <w:r w:rsidRPr="005D056D">
        <w:rPr>
          <w:rFonts w:ascii="ＭＳ Ｐ明朝" w:eastAsia="ＭＳ Ｐ明朝" w:hAnsi="ＭＳ Ｐ明朝" w:hint="eastAsia"/>
          <w:sz w:val="24"/>
          <w:szCs w:val="24"/>
          <w14:ligatures w14:val="standardContextual"/>
        </w:rPr>
        <w:t>主</w:t>
      </w:r>
      <w:r w:rsidRPr="005D056D">
        <w:rPr>
          <w:rFonts w:ascii="ＭＳ Ｐ明朝" w:eastAsia="ＭＳ Ｐ明朝" w:hAnsi="ＭＳ Ｐ明朝"/>
          <w:sz w:val="24"/>
          <w:szCs w:val="24"/>
          <w14:ligatures w14:val="standardContextual"/>
        </w:rPr>
        <w:t>の二度の</w:t>
      </w:r>
      <w:r w:rsidRPr="005D056D">
        <w:rPr>
          <w:rFonts w:ascii="ＭＳ Ｐ明朝" w:eastAsia="ＭＳ Ｐ明朝" w:hAnsi="ＭＳ Ｐ明朝" w:hint="eastAsia"/>
          <w:sz w:val="24"/>
          <w:szCs w:val="24"/>
          <w14:ligatures w14:val="standardContextual"/>
        </w:rPr>
        <w:t>来臨</w:t>
      </w:r>
      <w:r w:rsidRPr="005D056D">
        <w:rPr>
          <w:rFonts w:ascii="ＭＳ Ｐ明朝" w:eastAsia="ＭＳ Ｐ明朝" w:hAnsi="ＭＳ Ｐ明朝"/>
          <w:sz w:val="24"/>
          <w:szCs w:val="24"/>
          <w14:ligatures w14:val="standardContextual"/>
        </w:rPr>
        <w:t>、異邦人を含む全人類のための彼の死による救い、そして</w:t>
      </w:r>
      <w:r w:rsidRPr="005D056D">
        <w:rPr>
          <w:rFonts w:ascii="ＭＳ Ｐ明朝" w:eastAsia="ＭＳ Ｐ明朝" w:hAnsi="ＭＳ Ｐ明朝" w:hint="eastAsia"/>
          <w:sz w:val="24"/>
          <w:szCs w:val="24"/>
          <w14:ligatures w14:val="standardContextual"/>
        </w:rPr>
        <w:t>主</w:t>
      </w:r>
      <w:r w:rsidRPr="005D056D">
        <w:rPr>
          <w:rFonts w:ascii="ＭＳ Ｐ明朝" w:eastAsia="ＭＳ Ｐ明朝" w:hAnsi="ＭＳ Ｐ明朝"/>
          <w:sz w:val="24"/>
          <w:szCs w:val="24"/>
          <w14:ligatures w14:val="standardContextual"/>
        </w:rPr>
        <w:t>と</w:t>
      </w:r>
      <w:r w:rsidRPr="005D056D">
        <w:rPr>
          <w:rFonts w:ascii="ＭＳ Ｐ明朝" w:eastAsia="ＭＳ Ｐ明朝" w:hAnsi="ＭＳ Ｐ明朝" w:hint="eastAsia"/>
          <w:sz w:val="24"/>
          <w:szCs w:val="24"/>
          <w14:ligatures w14:val="standardContextual"/>
        </w:rPr>
        <w:t>一つになること</w:t>
      </w:r>
      <w:r w:rsidRPr="005D056D">
        <w:rPr>
          <w:rFonts w:ascii="ＭＳ Ｐ明朝" w:eastAsia="ＭＳ Ｐ明朝" w:hAnsi="ＭＳ Ｐ明朝"/>
          <w:sz w:val="24"/>
          <w:szCs w:val="24"/>
          <w14:ligatures w14:val="standardContextual"/>
        </w:rPr>
        <w:t>です（</w:t>
      </w:r>
      <w:hyperlink r:id="rId328" w:anchor="2:2" w:tooltip="それは彼らが、心を励まされ、愛によって結び合わされ、豊かな理解力を十分に与えられ、神の奥義なるキリストを知るに至るためである。 " w:history="1">
        <w:r w:rsidRPr="005D056D">
          <w:rPr>
            <w:rFonts w:ascii="ＭＳ Ｐ明朝" w:eastAsia="ＭＳ Ｐ明朝" w:hAnsi="ＭＳ Ｐ明朝"/>
            <w:color w:val="0563C1" w:themeColor="hyperlink"/>
            <w:sz w:val="24"/>
            <w:szCs w:val="24"/>
            <w:u w:val="single"/>
            <w14:ligatures w14:val="standardContextual"/>
          </w:rPr>
          <w:t>コロサイ2章2節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主</w:t>
      </w:r>
      <w:r w:rsidRPr="005D056D">
        <w:rPr>
          <w:rFonts w:ascii="ＭＳ Ｐ明朝" w:eastAsia="ＭＳ Ｐ明朝" w:hAnsi="ＭＳ Ｐ明朝"/>
          <w:sz w:val="24"/>
          <w:szCs w:val="24"/>
          <w14:ligatures w14:val="standardContextual"/>
        </w:rPr>
        <w:t>は歴史のための神の</w:t>
      </w:r>
      <w:r w:rsidRPr="005D056D">
        <w:rPr>
          <w:rFonts w:ascii="ＭＳ Ｐ明朝" w:eastAsia="ＭＳ Ｐ明朝" w:hAnsi="ＭＳ Ｐ明朝" w:hint="eastAsia"/>
          <w:sz w:val="24"/>
          <w:szCs w:val="24"/>
          <w14:ligatures w14:val="standardContextual"/>
        </w:rPr>
        <w:t>御</w:t>
      </w:r>
      <w:r w:rsidRPr="005D056D">
        <w:rPr>
          <w:rFonts w:ascii="ＭＳ Ｐ明朝" w:eastAsia="ＭＳ Ｐ明朝" w:hAnsi="ＭＳ Ｐ明朝"/>
          <w:sz w:val="24"/>
          <w:szCs w:val="24"/>
          <w14:ligatures w14:val="standardContextual"/>
        </w:rPr>
        <w:t>計画の焦点であり、すべてのもの、すべての真理は、このように真理である</w:t>
      </w:r>
      <w:r w:rsidRPr="005D056D">
        <w:rPr>
          <w:rFonts w:ascii="ＭＳ Ｐ明朝" w:eastAsia="ＭＳ Ｐ明朝" w:hAnsi="ＭＳ Ｐ明朝" w:hint="eastAsia"/>
          <w:sz w:val="24"/>
          <w:szCs w:val="24"/>
          <w14:ligatures w14:val="standardContextual"/>
        </w:rPr>
        <w:t>主</w:t>
      </w:r>
      <w:r w:rsidRPr="005D056D">
        <w:rPr>
          <w:rFonts w:ascii="ＭＳ Ｐ明朝" w:eastAsia="ＭＳ Ｐ明朝" w:hAnsi="ＭＳ Ｐ明朝"/>
          <w:sz w:val="24"/>
          <w:szCs w:val="24"/>
          <w14:ligatures w14:val="standardContextual"/>
        </w:rPr>
        <w:t>、私たちの主で</w:t>
      </w:r>
      <w:r w:rsidRPr="005D056D">
        <w:rPr>
          <w:rFonts w:ascii="ＭＳ Ｐ明朝" w:eastAsia="ＭＳ Ｐ明朝" w:hAnsi="ＭＳ Ｐ明朝" w:hint="eastAsia"/>
          <w:sz w:val="24"/>
          <w:szCs w:val="24"/>
          <w14:ligatures w14:val="standardContextual"/>
        </w:rPr>
        <w:t>あり救い主であるイエス・キリストが中心のかなめとなっているのです。イエス・キリストの奥義は、イエス・キリストの生涯、死、復活、そして聖書の完成を通して、世</w:t>
      </w:r>
      <w:r w:rsidRPr="005D056D">
        <w:rPr>
          <w:rFonts w:ascii="ＭＳ Ｐ明朝" w:eastAsia="ＭＳ Ｐ明朝" w:hAnsi="ＭＳ Ｐ明朝" w:hint="eastAsia"/>
          <w:sz w:val="24"/>
          <w:szCs w:val="24"/>
          <w14:ligatures w14:val="standardContextual"/>
        </w:rPr>
        <w:lastRenderedPageBreak/>
        <w:t>に明らかにされましたが、その最後の書がイエス・キリストの「黙示」（現在の私たちの中心課題：</w:t>
      </w:r>
      <w:hyperlink r:id="rId329" w:anchor="1:1" w:tooltip="イエス・キリストの黙示。この黙示は、神が、すぐにも起るべきことをその僕たちに示すためキリストに与え、そして、キリストが、御使をつかわして、僕ヨハネに伝えられたものである。 " w:history="1">
        <w:r w:rsidRPr="005D056D">
          <w:rPr>
            <w:rFonts w:ascii="ＭＳ Ｐ明朝" w:eastAsia="ＭＳ Ｐ明朝" w:hAnsi="ＭＳ Ｐ明朝" w:hint="eastAsia"/>
            <w:color w:val="0563C1" w:themeColor="hyperlink"/>
            <w:sz w:val="24"/>
            <w:szCs w:val="24"/>
            <w:u w:val="single"/>
            <w14:ligatures w14:val="standardContextual"/>
          </w:rPr>
          <w:t>黙示録1</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）です。</w:t>
      </w:r>
    </w:p>
    <w:p w14:paraId="564BEFEB" w14:textId="77777777" w:rsidR="005D056D" w:rsidRPr="005D056D" w:rsidRDefault="005D056D" w:rsidP="005D056D">
      <w:pPr>
        <w:rPr>
          <w:rFonts w:ascii="ＭＳ Ｐ明朝" w:eastAsia="ＭＳ Ｐ明朝" w:hAnsi="ＭＳ Ｐ明朝"/>
          <w:sz w:val="24"/>
          <w:szCs w:val="24"/>
          <w14:ligatures w14:val="standardContextual"/>
        </w:rPr>
      </w:pPr>
    </w:p>
    <w:p w14:paraId="3A3FDD78" w14:textId="45E4BBE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w:t>
      </w:r>
      <w:r w:rsidRPr="005D056D">
        <w:rPr>
          <w14:ligatures w14:val="standardContextual"/>
        </w:rPr>
        <w:fldChar w:fldCharType="begin"/>
      </w:r>
      <w:r w:rsidRPr="005D056D">
        <w:rPr>
          <w14:ligatures w14:val="standardContextual"/>
        </w:rPr>
        <w:instrText>HYPERLINK "https://jpn.bible/kougo/2thess" \l "2:7" \o "不法の秘密の力が、すでに働いているのである。ただそれは、いま阻止している者が取り除かれる時までのことである。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7</w:t>
      </w:r>
      <w:r w:rsidRPr="005D056D">
        <w:rPr>
          <w:rFonts w:ascii="ＭＳ Ｐ明朝" w:eastAsia="ＭＳ Ｐ明朝" w:hAnsi="ＭＳ Ｐ明朝" w:hint="eastAsia"/>
          <w:color w:val="0563C1" w:themeColor="hyperlink"/>
          <w:sz w:val="24"/>
          <w:szCs w:val="24"/>
          <w:u w:val="single"/>
          <w14:ligatures w14:val="standardContextual"/>
        </w:rPr>
        <w:t>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で使われている「不法の</w:t>
      </w:r>
      <w:r w:rsidRPr="005D056D">
        <w:rPr>
          <w:rFonts w:ascii="ＭＳ Ｐ明朝" w:eastAsia="ＭＳ Ｐ明朝" w:hAnsi="ＭＳ Ｐ明朝" w:hint="eastAsia"/>
          <w:sz w:val="24"/>
          <w:szCs w:val="24"/>
          <w14:ligatures w14:val="standardContextual"/>
        </w:rPr>
        <w:t>秘密＜これも上記の聖句にある「ミステリオン＝奥義」という同じギリシ</w:t>
      </w:r>
      <w:r w:rsidR="0029280E">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hint="eastAsia"/>
          <w:sz w:val="24"/>
          <w:szCs w:val="24"/>
          <w14:ligatures w14:val="standardContextual"/>
        </w:rPr>
        <w:t>語が用いられています＞</w:t>
      </w:r>
      <w:r w:rsidRPr="005D056D">
        <w:rPr>
          <w:rFonts w:ascii="ＭＳ Ｐ明朝" w:eastAsia="ＭＳ Ｐ明朝" w:hAnsi="ＭＳ Ｐ明朝"/>
          <w:sz w:val="24"/>
          <w:szCs w:val="24"/>
          <w14:ligatures w14:val="standardContextual"/>
        </w:rPr>
        <w:t>」という言葉の「</w:t>
      </w:r>
      <w:r w:rsidRPr="005D056D">
        <w:rPr>
          <w:rFonts w:ascii="ＭＳ Ｐ明朝" w:eastAsia="ＭＳ Ｐ明朝" w:hAnsi="ＭＳ Ｐ明朝" w:hint="eastAsia"/>
          <w:sz w:val="24"/>
          <w:szCs w:val="24"/>
          <w14:ligatures w14:val="standardContextual"/>
        </w:rPr>
        <w:t>秘密</w:t>
      </w:r>
      <w:r w:rsidRPr="005D056D">
        <w:rPr>
          <w:rFonts w:ascii="ＭＳ Ｐ明朝" w:eastAsia="ＭＳ Ｐ明朝" w:hAnsi="ＭＳ Ｐ明朝"/>
          <w:sz w:val="24"/>
          <w:szCs w:val="24"/>
          <w14:ligatures w14:val="standardContextual"/>
        </w:rPr>
        <w:t>」は、イエス・キリストの神聖な真理の中にある見えない力を指すのではなく、悪魔の嘘の影響（「不法」とは、その嘘を受け入れた結果生じるもの）を指しているのです。</w:t>
      </w:r>
      <w:r w:rsidRPr="005D056D">
        <w:rPr>
          <w:rFonts w:ascii="ＭＳ Ｐ明朝" w:eastAsia="ＭＳ Ｐ明朝" w:hAnsi="ＭＳ Ｐ明朝" w:hint="eastAsia"/>
          <w:sz w:val="24"/>
          <w:szCs w:val="24"/>
          <w14:ligatures w14:val="standardContextual"/>
        </w:rPr>
        <w:t>結局のところ、嘘はサタンの常套手段ですが</w:t>
      </w:r>
      <w:r w:rsidRPr="005D056D">
        <w:rPr>
          <w:rFonts w:ascii="ＭＳ Ｐ明朝" w:eastAsia="ＭＳ Ｐ明朝" w:hAnsi="ＭＳ Ｐ明朝"/>
          <w:sz w:val="24"/>
          <w:szCs w:val="24"/>
          <w14:ligatures w14:val="standardContextual"/>
        </w:rPr>
        <w:t>（</w:t>
      </w:r>
      <w:hyperlink r:id="rId330"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 w:history="1">
        <w:r w:rsidRPr="005D056D">
          <w:rPr>
            <w:rFonts w:ascii="ＭＳ Ｐ明朝" w:eastAsia="ＭＳ Ｐ明朝" w:hAnsi="ＭＳ Ｐ明朝"/>
            <w:color w:val="0563C1" w:themeColor="hyperlink"/>
            <w:sz w:val="24"/>
            <w:szCs w:val="24"/>
            <w:u w:val="single"/>
            <w14:ligatures w14:val="standardContextual"/>
          </w:rPr>
          <w:t>ヨハネ8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44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）、彼の教義の本質的な不真実さは、不信仰な世にはほとんどベールに包まれています（</w:t>
      </w:r>
      <w:hyperlink r:id="rId331" w:anchor="4:4" w:tooltip="彼らの場合、この世の神が不信の者たちの思いをくらませて、神のかたちであるキリストの栄光の福音の輝きを、見えなくしているのである。 " w:history="1">
        <w:r w:rsidRPr="005D056D">
          <w:rPr>
            <w:rFonts w:ascii="ＭＳ Ｐ明朝" w:eastAsia="ＭＳ Ｐ明朝" w:hAnsi="ＭＳ Ｐ明朝"/>
            <w:color w:val="0563C1" w:themeColor="hyperlink"/>
            <w:sz w:val="24"/>
            <w:szCs w:val="24"/>
            <w:u w:val="single"/>
            <w14:ligatures w14:val="standardContextual"/>
          </w:rPr>
          <w:t>第二コリント4章4節</w:t>
        </w:r>
      </w:hyperlink>
      <w:r w:rsidRPr="005D056D">
        <w:rPr>
          <w:rFonts w:ascii="ＭＳ Ｐ明朝" w:eastAsia="ＭＳ Ｐ明朝" w:hAnsi="ＭＳ Ｐ明朝"/>
          <w:sz w:val="24"/>
          <w:szCs w:val="24"/>
          <w14:ligatures w14:val="standardContextual"/>
        </w:rPr>
        <w:t>、</w:t>
      </w:r>
      <w:hyperlink r:id="rId332" w:anchor="6:10" w:tooltip="あなたはこの民の心を鈍くし、その耳を聞えにくくし、その目を閉ざしなさい。これは彼らがその目で見、その耳で聞き、その心で悟り、悔い改めていやされることのないためである」。 " w:history="1">
        <w:r w:rsidRPr="005D056D">
          <w:rPr>
            <w:rFonts w:ascii="ＭＳ Ｐ明朝" w:eastAsia="ＭＳ Ｐ明朝" w:hAnsi="ＭＳ Ｐ明朝"/>
            <w:color w:val="0563C1" w:themeColor="hyperlink"/>
            <w:sz w:val="24"/>
            <w:szCs w:val="24"/>
            <w:u w:val="single"/>
            <w14:ligatures w14:val="standardContextual"/>
          </w:rPr>
          <w:t>イザヤ6章10節</w:t>
        </w:r>
      </w:hyperlink>
      <w:r w:rsidRPr="005D056D">
        <w:rPr>
          <w:rFonts w:ascii="ＭＳ Ｐ明朝" w:eastAsia="ＭＳ Ｐ明朝" w:hAnsi="ＭＳ Ｐ明朝"/>
          <w:sz w:val="24"/>
          <w:szCs w:val="24"/>
          <w14:ligatures w14:val="standardContextual"/>
        </w:rPr>
        <w:t>参照）。イエス・キリストにおいてのみ、このベールが取り除かれ、神の真理が溢れ出し、悪魔の偽り</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正体が暴かれるのです（</w:t>
      </w:r>
      <w:hyperlink r:id="rId333" w:anchor="3:13" w:tooltip="…(15)  今日に至るもなお、モーセの書が朗読されるたびに、おおいが彼らの心にかかっている。  (16)  しかし主に向く時には、そのおおいは取り除かれる。  (17)  主は霊である。そして、主の霊のあるところには、自由がある。  (18)  わたしたちはみな、顔おおいなしに、主の栄光を鏡に映すように見つつ、栄光から栄光へと、主と同じ姿に変えられていく。これは霊なる主の働きによるのである。" w:history="1">
        <w:r w:rsidRPr="005D056D">
          <w:rPr>
            <w:rFonts w:ascii="ＭＳ Ｐ明朝" w:eastAsia="ＭＳ Ｐ明朝" w:hAnsi="ＭＳ Ｐ明朝"/>
            <w:color w:val="0563C1" w:themeColor="hyperlink"/>
            <w:sz w:val="24"/>
            <w:szCs w:val="24"/>
            <w:u w:val="single"/>
            <w14:ligatures w14:val="standardContextual"/>
          </w:rPr>
          <w:t>第二コリント3章13-18節</w:t>
        </w:r>
      </w:hyperlink>
      <w:r w:rsidRPr="005D056D">
        <w:rPr>
          <w:rFonts w:ascii="ＭＳ Ｐ明朝" w:eastAsia="ＭＳ Ｐ明朝" w:hAnsi="ＭＳ Ｐ明朝"/>
          <w:sz w:val="24"/>
          <w:szCs w:val="24"/>
          <w14:ligatures w14:val="standardContextual"/>
        </w:rPr>
        <w:t>）。</w:t>
      </w:r>
    </w:p>
    <w:p w14:paraId="3F2008EE" w14:textId="77777777" w:rsidR="005D056D" w:rsidRPr="005D056D" w:rsidRDefault="005D056D" w:rsidP="005D056D">
      <w:pPr>
        <w:rPr>
          <w:rFonts w:ascii="ＭＳ Ｐ明朝" w:eastAsia="ＭＳ Ｐ明朝" w:hAnsi="ＭＳ Ｐ明朝"/>
          <w:sz w:val="24"/>
          <w:szCs w:val="24"/>
          <w14:ligatures w14:val="standardContextual"/>
        </w:rPr>
      </w:pPr>
    </w:p>
    <w:p w14:paraId="4B035F1D" w14:textId="77B0EC68"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このように、「不法の秘密</w:t>
      </w:r>
      <w:r w:rsidRPr="005D056D">
        <w:rPr>
          <w:rFonts w:ascii="ＭＳ Ｐ明朝" w:eastAsia="ＭＳ Ｐ明朝" w:hAnsi="ＭＳ Ｐ明朝"/>
          <w:sz w:val="24"/>
          <w:szCs w:val="24"/>
          <w14:ligatures w14:val="standardContextual"/>
        </w:rPr>
        <w:t>」という言葉は、サタンが自分の 「この世の王国」(</w:t>
      </w:r>
      <w:hyperlink r:id="rId334" w:anchor="11:15" w:tooltip="第七の御使が、ラッパを吹き鳴らした。すると、大きな声々が天に起って言った、「この世の国は、われらの主とそのキリストとの国となった。主は世々限りなく支配なさるであろう」。 " w:history="1">
        <w:r w:rsidRPr="005D056D">
          <w:rPr>
            <w:rFonts w:ascii="ＭＳ Ｐ明朝" w:eastAsia="ＭＳ Ｐ明朝" w:hAnsi="ＭＳ Ｐ明朝"/>
            <w:color w:val="0563C1" w:themeColor="hyperlink"/>
            <w:sz w:val="24"/>
            <w:szCs w:val="24"/>
            <w:u w:val="single"/>
            <w14:ligatures w14:val="standardContextual"/>
          </w:rPr>
          <w:t>黙示録11章15節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推進</w:t>
      </w:r>
      <w:r w:rsidRPr="005D056D">
        <w:rPr>
          <w:rFonts w:ascii="ＭＳ Ｐ明朝" w:eastAsia="ＭＳ Ｐ明朝" w:hAnsi="ＭＳ Ｐ明朝"/>
          <w:sz w:val="24"/>
          <w:szCs w:val="24"/>
          <w14:ligatures w14:val="standardContextual"/>
        </w:rPr>
        <w:t>させながら、神の計画を阻止し、嘘で神の真理を</w:t>
      </w:r>
      <w:r w:rsidRPr="005D056D">
        <w:rPr>
          <w:rFonts w:ascii="ＭＳ Ｐ明朝" w:eastAsia="ＭＳ Ｐ明朝" w:hAnsi="ＭＳ Ｐ明朝" w:hint="eastAsia"/>
          <w:sz w:val="24"/>
          <w:szCs w:val="24"/>
          <w14:ligatures w14:val="standardContextual"/>
        </w:rPr>
        <w:t>蝕も</w:t>
      </w:r>
      <w:r w:rsidRPr="005D056D">
        <w:rPr>
          <w:rFonts w:ascii="ＭＳ Ｐ明朝" w:eastAsia="ＭＳ Ｐ明朝" w:hAnsi="ＭＳ Ｐ明朝"/>
          <w:sz w:val="24"/>
          <w:szCs w:val="24"/>
          <w14:ligatures w14:val="standardContextual"/>
        </w:rPr>
        <w:t>うとする目に見えない努力の総体を要約しています</w:t>
      </w:r>
      <w:r w:rsidRPr="005D056D">
        <w:rPr>
          <w:rFonts w:ascii="ＭＳ Ｐ明朝" w:eastAsia="ＭＳ Ｐ明朝" w:hAnsi="ＭＳ Ｐ明朝"/>
          <w:sz w:val="24"/>
          <w:szCs w:val="24"/>
          <w:vertAlign w:val="superscript"/>
          <w14:ligatures w14:val="standardContextual"/>
        </w:rPr>
        <w:footnoteReference w:id="29"/>
      </w:r>
      <w:r w:rsidRPr="005D056D">
        <w:rPr>
          <w:rFonts w:ascii="ＭＳ Ｐ明朝" w:eastAsia="ＭＳ Ｐ明朝" w:hAnsi="ＭＳ Ｐ明朝"/>
          <w:sz w:val="24"/>
          <w:szCs w:val="24"/>
          <w14:ligatures w14:val="standardContextual"/>
        </w:rPr>
        <w:t>。サタンは、神の真理を自分の嘘に置き換えることによって、人類の歴史を通して、あらゆるレベル、あらゆる場所で、人間社会を守る神の抑制の目に見える形に実質</w:t>
      </w:r>
      <w:r w:rsidRPr="005D056D">
        <w:rPr>
          <w:rFonts w:ascii="ＭＳ Ｐ明朝" w:eastAsia="ＭＳ Ｐ明朝" w:hAnsi="ＭＳ Ｐ明朝"/>
          <w:sz w:val="24"/>
          <w:szCs w:val="24"/>
          <w14:ligatures w14:val="standardContextual"/>
        </w:rPr>
        <w:lastRenderedPageBreak/>
        <w:t>的な侵入をし続け、目に見えない形で法と秩序を攻撃し、ナショナリズムを弱め、偽りの宗教を推進し、あらゆる手段を使って人間の良心を鈍</w:t>
      </w:r>
      <w:r w:rsidRPr="005D056D">
        <w:rPr>
          <w:rFonts w:ascii="ＭＳ Ｐ明朝" w:eastAsia="ＭＳ Ｐ明朝" w:hAnsi="ＭＳ Ｐ明朝" w:hint="eastAsia"/>
          <w:sz w:val="24"/>
          <w:szCs w:val="24"/>
          <w14:ligatures w14:val="standardContextual"/>
        </w:rPr>
        <w:t>感にさせ、世界中で罪深く邪悪な行動を助長しようとしてきました。このことは、パウロがこの目に見えない強力な影響力を「すでに働いている」と表現することができる理由を説明しています。なぜなら、それ＜不法の秘密＞は本質的に、現在と将来において、悪魔の</w:t>
      </w:r>
      <w:r w:rsidRPr="0029280E">
        <w:rPr>
          <w:rFonts w:ascii="ＭＳ Ｐ明朝" w:eastAsia="ＭＳ Ｐ明朝" w:hAnsi="ＭＳ Ｐ明朝" w:hint="eastAsia"/>
          <w:sz w:val="24"/>
          <w:szCs w:val="24"/>
          <w14:ligatures w14:val="standardContextual"/>
        </w:rPr>
        <w:t>対抗</w:t>
      </w:r>
      <w:r w:rsidR="0029280E" w:rsidRPr="0029280E">
        <w:rPr>
          <w:rFonts w:ascii="ＭＳ Ｐ明朝" w:eastAsia="ＭＳ Ｐ明朝" w:hAnsi="ＭＳ Ｐ明朝" w:hint="eastAsia"/>
          <w:sz w:val="24"/>
          <w:szCs w:val="24"/>
          <w14:ligatures w14:val="standardContextual"/>
        </w:rPr>
        <w:t>戦略</w:t>
      </w:r>
      <w:r w:rsidRPr="005D056D">
        <w:rPr>
          <w:rFonts w:ascii="ＭＳ Ｐ明朝" w:eastAsia="ＭＳ Ｐ明朝" w:hAnsi="ＭＳ Ｐ明朝" w:hint="eastAsia"/>
          <w:sz w:val="24"/>
          <w:szCs w:val="24"/>
          <w14:ligatures w14:val="standardContextual"/>
        </w:rPr>
        <w:t>の別名であり、サタンの偽メシアである反キリストの支配において</w:t>
      </w:r>
      <w:r w:rsidR="0029280E">
        <w:rPr>
          <w:rFonts w:ascii="ＭＳ Ｐ明朝" w:eastAsia="ＭＳ Ｐ明朝" w:hAnsi="ＭＳ Ｐ明朝" w:hint="eastAsia"/>
          <w:sz w:val="24"/>
          <w:szCs w:val="24"/>
          <w14:ligatures w14:val="standardContextual"/>
        </w:rPr>
        <w:t>その</w:t>
      </w:r>
      <w:r w:rsidRPr="005D056D">
        <w:rPr>
          <w:rFonts w:ascii="ＭＳ Ｐ明朝" w:eastAsia="ＭＳ Ｐ明朝" w:hAnsi="ＭＳ Ｐ明朝" w:hint="eastAsia"/>
          <w:sz w:val="24"/>
          <w:szCs w:val="24"/>
          <w14:ligatures w14:val="standardContextual"/>
        </w:rPr>
        <w:t>頂点に達するからです</w:t>
      </w:r>
      <w:r w:rsidRPr="005D056D">
        <w:rPr>
          <w:rFonts w:ascii="ＭＳ Ｐ明朝" w:eastAsia="ＭＳ Ｐ明朝" w:hAnsi="ＭＳ Ｐ明朝"/>
          <w:sz w:val="24"/>
          <w:szCs w:val="24"/>
          <w:vertAlign w:val="superscript"/>
          <w14:ligatures w14:val="standardContextual"/>
        </w:rPr>
        <w:footnoteReference w:id="30"/>
      </w:r>
      <w:r w:rsidRPr="005D056D">
        <w:rPr>
          <w:rFonts w:ascii="ＭＳ Ｐ明朝" w:eastAsia="ＭＳ Ｐ明朝" w:hAnsi="ＭＳ Ｐ明朝"/>
          <w:sz w:val="24"/>
          <w:szCs w:val="24"/>
          <w14:ligatures w14:val="standardContextual"/>
        </w:rPr>
        <w:t>。</w:t>
      </w:r>
    </w:p>
    <w:p w14:paraId="5B64AE68" w14:textId="77777777" w:rsidR="005D056D" w:rsidRPr="005D056D" w:rsidRDefault="005D056D" w:rsidP="005D056D">
      <w:pPr>
        <w:rPr>
          <w:rFonts w:ascii="ＭＳ Ｐ明朝" w:eastAsia="ＭＳ Ｐ明朝" w:hAnsi="ＭＳ Ｐ明朝"/>
          <w:sz w:val="24"/>
          <w:szCs w:val="24"/>
          <w14:ligatures w14:val="standardContextual"/>
        </w:rPr>
      </w:pPr>
    </w:p>
    <w:p w14:paraId="4083A19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そして、あなたがたが知っているとおり、彼が自分に定められた時になってから</w:t>
      </w:r>
      <w:r w:rsidRPr="005D056D">
        <w:rPr>
          <w:rFonts w:ascii="ＭＳ Ｐ明朝" w:eastAsia="ＭＳ Ｐ明朝" w:hAnsi="ＭＳ Ｐ明朝" w:hint="eastAsia"/>
          <w:sz w:val="24"/>
          <w:szCs w:val="24"/>
          <w14:ligatures w14:val="standardContextual"/>
        </w:rPr>
        <w:t>[だけ]</w:t>
      </w:r>
      <w:r w:rsidRPr="005D056D">
        <w:rPr>
          <w:rFonts w:ascii="BIZ UDPゴシック" w:eastAsia="BIZ UDPゴシック" w:hAnsi="BIZ UDPゴシック" w:hint="eastAsia"/>
          <w:sz w:val="24"/>
          <w:szCs w:val="24"/>
          <w14:ligatures w14:val="standardContextual"/>
        </w:rPr>
        <w:t>現れるように、いま彼</w:t>
      </w:r>
      <w:r w:rsidRPr="005D056D">
        <w:rPr>
          <w:rFonts w:ascii="ＭＳ Ｐ明朝" w:eastAsia="ＭＳ Ｐ明朝" w:hAnsi="ＭＳ Ｐ明朝" w:hint="eastAsia"/>
          <w:sz w:val="24"/>
          <w:szCs w:val="24"/>
          <w14:ligatures w14:val="standardContextual"/>
        </w:rPr>
        <w:t>[反キリストの到来]</w:t>
      </w:r>
      <w:r w:rsidRPr="005D056D">
        <w:rPr>
          <w:rFonts w:ascii="BIZ UDPゴシック" w:eastAsia="BIZ UDPゴシック" w:hAnsi="BIZ UDPゴシック" w:hint="eastAsia"/>
          <w:sz w:val="24"/>
          <w:szCs w:val="24"/>
          <w14:ligatures w14:val="standardContextual"/>
        </w:rPr>
        <w:t>を阻止しているものがある。</w:t>
      </w:r>
      <w:r w:rsidRPr="005D056D">
        <w:rPr>
          <w:rFonts w:ascii="HG明朝E" w:eastAsia="HG明朝E" w:hAnsi="HG明朝E"/>
          <w:sz w:val="24"/>
          <w:szCs w:val="24"/>
          <w14:ligatures w14:val="standardContextual"/>
        </w:rPr>
        <w:t xml:space="preserve"> </w:t>
      </w:r>
      <w:r w:rsidRPr="005D056D">
        <w:rPr>
          <w:rFonts w:ascii="HG明朝E" w:eastAsia="HG明朝E" w:hAnsi="HG明朝E"/>
          <w:b/>
          <w:bCs/>
          <w:sz w:val="24"/>
          <w:szCs w:val="24"/>
          <w14:ligatures w14:val="standardContextual"/>
        </w:rPr>
        <w:t>不法の秘密の力</w:t>
      </w:r>
      <w:r w:rsidRPr="005D056D">
        <w:rPr>
          <w:rFonts w:ascii="BIZ UDPゴシック" w:eastAsia="BIZ UDPゴシック" w:hAnsi="BIZ UDPゴシック"/>
          <w:sz w:val="24"/>
          <w:szCs w:val="24"/>
          <w14:ligatures w14:val="standardContextual"/>
        </w:rPr>
        <w:t>が、すでに働いているのである。ただそれは、いま</w:t>
      </w:r>
      <w:r w:rsidRPr="005D056D">
        <w:rPr>
          <w:rFonts w:ascii="ＭＳ Ｐ明朝" w:eastAsia="ＭＳ Ｐ明朝" w:hAnsi="ＭＳ Ｐ明朝" w:hint="eastAsia"/>
          <w:sz w:val="24"/>
          <w:szCs w:val="24"/>
          <w14:ligatures w14:val="standardContextual"/>
        </w:rPr>
        <w:t>[物事を抑制する]</w:t>
      </w:r>
      <w:r w:rsidRPr="005D056D">
        <w:rPr>
          <w:rFonts w:ascii="BIZ UDPゴシック" w:eastAsia="BIZ UDPゴシック" w:hAnsi="BIZ UDPゴシック"/>
          <w:sz w:val="24"/>
          <w:szCs w:val="24"/>
          <w14:ligatures w14:val="standardContextual"/>
        </w:rPr>
        <w:t>阻止している者が取り除かれる時までのことである。 その時になると、不法の者が現れる</w:t>
      </w:r>
      <w:r w:rsidRPr="005D056D">
        <w:rPr>
          <w:rFonts w:ascii="BIZ UDPゴシック" w:eastAsia="BIZ UDPゴシック" w:hAnsi="BIZ UDPゴシック" w:hint="eastAsia"/>
          <w:sz w:val="24"/>
          <w:szCs w:val="24"/>
          <w14:ligatures w14:val="standardContextual"/>
        </w:rPr>
        <w:t>…</w:t>
      </w:r>
      <w:r w:rsidRPr="005D056D">
        <w:rPr>
          <w:rFonts w:ascii="ＭＳ Ｐ明朝" w:eastAsia="ＭＳ Ｐ明朝" w:hAnsi="ＭＳ Ｐ明朝" w:hint="eastAsia"/>
          <w:sz w:val="24"/>
          <w:szCs w:val="24"/>
          <w14:ligatures w14:val="standardContextual"/>
        </w:rPr>
        <w:t>(第二テサロニケ</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6-8</w:t>
      </w:r>
      <w:r w:rsidRPr="005D056D">
        <w:rPr>
          <w:rFonts w:ascii="ＭＳ Ｐ明朝" w:eastAsia="ＭＳ Ｐ明朝" w:hAnsi="ＭＳ Ｐ明朝" w:hint="eastAsia"/>
          <w:sz w:val="24"/>
          <w:szCs w:val="24"/>
          <w14:ligatures w14:val="standardContextual"/>
        </w:rPr>
        <w:t>節前半)</w:t>
      </w:r>
      <w:r w:rsidRPr="005D056D">
        <w:rPr>
          <w:rFonts w:ascii="ＭＳ Ｐ明朝" w:eastAsia="ＭＳ Ｐ明朝" w:hAnsi="ＭＳ Ｐ明朝"/>
          <w:sz w:val="24"/>
          <w:szCs w:val="24"/>
          <w14:ligatures w14:val="standardContextual"/>
        </w:rPr>
        <w:t>（</w:t>
      </w:r>
      <w:hyperlink r:id="rId335" w:anchor="8:36" w:tooltip="だから、もし子があなたがたに自由を得させるならば、あなたがたは、ほんとうに自由な者となるのである。 " w:history="1">
        <w:r w:rsidRPr="005D056D">
          <w:rPr>
            <w:rFonts w:ascii="ＭＳ Ｐ明朝" w:eastAsia="ＭＳ Ｐ明朝" w:hAnsi="ＭＳ Ｐ明朝"/>
            <w:color w:val="0563C1" w:themeColor="hyperlink"/>
            <w:sz w:val="24"/>
            <w:szCs w:val="24"/>
            <w:u w:val="single"/>
            <w14:ligatures w14:val="standardContextual"/>
          </w:rPr>
          <w:t>ヨハネ8章36節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w:t>
      </w:r>
    </w:p>
    <w:p w14:paraId="14DA5D6C" w14:textId="77777777" w:rsidR="005D056D" w:rsidRPr="005D056D" w:rsidRDefault="005D056D" w:rsidP="005D056D">
      <w:pPr>
        <w:rPr>
          <w:rFonts w:ascii="ＭＳ Ｐ明朝" w:eastAsia="ＭＳ Ｐ明朝" w:hAnsi="ＭＳ Ｐ明朝"/>
          <w:sz w:val="24"/>
          <w:szCs w:val="24"/>
          <w14:ligatures w14:val="standardContextual"/>
        </w:rPr>
      </w:pPr>
    </w:p>
    <w:p w14:paraId="183EA39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今は聖霊の抑制の働きによって抑えられているこの目に見えない同じ勢力や力が、終わりの時代に解き放たれる運命にあります。この力を使徒ヨハネは「反キリストの霊」</w:t>
      </w:r>
      <w:r w:rsidRPr="0029280E">
        <w:rPr>
          <w:rFonts w:ascii="ＭＳ Ｐ明朝" w:eastAsia="ＭＳ Ｐ明朝" w:hAnsi="ＭＳ Ｐ明朝" w:hint="eastAsia"/>
          <w:spacing w:val="-20"/>
          <w:sz w:val="24"/>
          <w:szCs w:val="24"/>
          <w14:ligatures w14:val="standardContextual"/>
        </w:rPr>
        <w:t>と表現しています。</w:t>
      </w:r>
    </w:p>
    <w:p w14:paraId="3617C4C2" w14:textId="77777777" w:rsidR="005D056D" w:rsidRPr="005D056D" w:rsidRDefault="005D056D" w:rsidP="005D056D">
      <w:pPr>
        <w:rPr>
          <w:rFonts w:ascii="ＭＳ Ｐ明朝" w:eastAsia="ＭＳ Ｐ明朝" w:hAnsi="ＭＳ Ｐ明朝"/>
          <w:sz w:val="24"/>
          <w:szCs w:val="24"/>
          <w14:ligatures w14:val="standardContextual"/>
        </w:rPr>
      </w:pPr>
    </w:p>
    <w:p w14:paraId="48E41095"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イエスを告白しない霊は、すべて神から出ているものではない。これは、</w:t>
      </w:r>
      <w:r w:rsidRPr="005D056D">
        <w:rPr>
          <w:rFonts w:ascii="HG明朝E" w:eastAsia="HG明朝E" w:hAnsi="HG明朝E" w:cs="Arial"/>
          <w:b/>
          <w:bCs/>
          <w:kern w:val="0"/>
          <w:sz w:val="24"/>
          <w:szCs w:val="24"/>
          <w:lang w:val="ja-JP"/>
        </w:rPr>
        <w:t>反キリストの霊</w:t>
      </w:r>
      <w:r w:rsidRPr="005D056D">
        <w:rPr>
          <w:rFonts w:ascii="BIZ UDPゴシック" w:eastAsia="BIZ UDPゴシック" w:hAnsi="BIZ UDPゴシック" w:cs="Arial"/>
          <w:kern w:val="0"/>
          <w:sz w:val="24"/>
          <w:szCs w:val="24"/>
          <w:lang w:val="ja-JP"/>
        </w:rPr>
        <w:t>である。あなたがたは、それが来るとかねて聞いていたが、今やすでに世にきている。</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ヨハネ 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05CF041" w14:textId="77777777" w:rsidR="005D056D" w:rsidRPr="005D056D" w:rsidRDefault="005D056D" w:rsidP="005D056D">
      <w:pPr>
        <w:rPr>
          <w:rFonts w:ascii="ＭＳ Ｐ明朝" w:eastAsia="ＭＳ Ｐ明朝" w:hAnsi="ＭＳ Ｐ明朝"/>
          <w:sz w:val="24"/>
          <w:szCs w:val="24"/>
          <w14:ligatures w14:val="standardContextual"/>
        </w:rPr>
      </w:pPr>
    </w:p>
    <w:p w14:paraId="3879DC6F" w14:textId="722B37B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この箇所で</w:t>
      </w:r>
      <w:r w:rsidRPr="005D056D">
        <w:rPr>
          <w:rFonts w:ascii="ＭＳ Ｐ明朝" w:eastAsia="ＭＳ Ｐ明朝" w:hAnsi="ＭＳ Ｐ明朝"/>
          <w:sz w:val="24"/>
          <w:szCs w:val="24"/>
          <w14:ligatures w14:val="standardContextual"/>
        </w:rPr>
        <w:t xml:space="preserve"> 「霊 」は、「</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w:t>
      </w:r>
      <w:r w:rsidRPr="005D056D">
        <w:rPr>
          <w:rFonts w:ascii="ＭＳ Ｐ明朝" w:eastAsia="ＭＳ Ｐ明朝" w:hAnsi="ＭＳ Ｐ明朝" w:hint="eastAsia"/>
          <w:sz w:val="24"/>
          <w:szCs w:val="24"/>
          <w14:ligatures w14:val="standardContextual"/>
        </w:rPr>
        <w:t>秘密</w:t>
      </w:r>
      <w:r w:rsidRPr="005D056D">
        <w:rPr>
          <w:rFonts w:ascii="ＭＳ Ｐ明朝" w:eastAsia="ＭＳ Ｐ明朝" w:hAnsi="ＭＳ Ｐ明朝"/>
          <w:sz w:val="24"/>
          <w:szCs w:val="24"/>
          <w14:ligatures w14:val="standardContextual"/>
        </w:rPr>
        <w:t>」の 「</w:t>
      </w:r>
      <w:r w:rsidRPr="005D056D">
        <w:rPr>
          <w:rFonts w:ascii="ＭＳ Ｐ明朝" w:eastAsia="ＭＳ Ｐ明朝" w:hAnsi="ＭＳ Ｐ明朝" w:hint="eastAsia"/>
          <w:sz w:val="24"/>
          <w:szCs w:val="24"/>
          <w14:ligatures w14:val="standardContextual"/>
        </w:rPr>
        <w:t>秘密</w:t>
      </w:r>
      <w:r w:rsidRPr="005D056D">
        <w:rPr>
          <w:rFonts w:ascii="ＭＳ Ｐ明朝" w:eastAsia="ＭＳ Ｐ明朝" w:hAnsi="ＭＳ Ｐ明朝"/>
          <w:sz w:val="24"/>
          <w:szCs w:val="24"/>
          <w14:ligatures w14:val="standardContextual"/>
        </w:rPr>
        <w:t>」とまったく同じように、目に見えない影響を指しています。「</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と</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反キリスト</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もまた、両節で述べられている悪魔の影響の結果として本質的に同じです。なぜなら、反キリストは</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w:t>
      </w:r>
      <w:r w:rsidRPr="005D056D">
        <w:rPr>
          <w:rFonts w:ascii="ＭＳ Ｐ明朝" w:eastAsia="ＭＳ Ｐ明朝" w:hAnsi="ＭＳ Ｐ明朝" w:hint="eastAsia"/>
          <w:sz w:val="24"/>
          <w:szCs w:val="24"/>
          <w14:ligatures w14:val="standardContextual"/>
        </w:rPr>
        <w:t>者」</w:t>
      </w:r>
      <w:r w:rsidRPr="005D056D">
        <w:rPr>
          <w:rFonts w:ascii="ＭＳ Ｐ明朝" w:eastAsia="ＭＳ Ｐ明朝" w:hAnsi="ＭＳ Ｐ明朝"/>
          <w:sz w:val="24"/>
          <w:szCs w:val="24"/>
          <w14:ligatures w14:val="standardContextual"/>
        </w:rPr>
        <w:t>であり、</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法の原理を体現しているからです（</w:t>
      </w:r>
      <w:hyperlink r:id="rId336" w:anchor="2:3" w:tooltip="だれがどんな事をしても、それにだまされてはならない。まず背教のことが起り、不法の者、すなわち、滅びの子が現れるにちがいない。 " w:history="1">
        <w:r w:rsidRPr="005D056D">
          <w:rPr>
            <w:rFonts w:ascii="ＭＳ Ｐ明朝" w:eastAsia="ＭＳ Ｐ明朝" w:hAnsi="ＭＳ Ｐ明朝"/>
            <w:color w:val="0563C1" w:themeColor="hyperlink"/>
            <w:sz w:val="24"/>
            <w:szCs w:val="24"/>
            <w:u w:val="single"/>
            <w14:ligatures w14:val="standardContextual"/>
          </w:rPr>
          <w:t>第二テサロニケ2章3節</w:t>
        </w:r>
      </w:hyperlink>
      <w:r w:rsidRPr="005D056D">
        <w:rPr>
          <w:rFonts w:ascii="ＭＳ Ｐ明朝" w:eastAsia="ＭＳ Ｐ明朝" w:hAnsi="ＭＳ Ｐ明朝"/>
          <w:sz w:val="24"/>
          <w:szCs w:val="24"/>
          <w14:ligatures w14:val="standardContextual"/>
        </w:rPr>
        <w:t>；キリストを</w:t>
      </w:r>
      <w:r w:rsidRPr="005D056D">
        <w:rPr>
          <w:rFonts w:ascii="ＭＳ Ｐ明朝" w:eastAsia="ＭＳ Ｐ明朝" w:hAnsi="ＭＳ Ｐ明朝" w:hint="eastAsia"/>
          <w:sz w:val="24"/>
          <w:szCs w:val="24"/>
          <w14:ligatures w14:val="standardContextual"/>
        </w:rPr>
        <w:t>否</w:t>
      </w:r>
      <w:r w:rsidRPr="005D056D">
        <w:rPr>
          <w:rFonts w:ascii="ＭＳ Ｐ明朝" w:eastAsia="ＭＳ Ｐ明朝" w:hAnsi="ＭＳ Ｐ明朝"/>
          <w:sz w:val="24"/>
          <w:szCs w:val="24"/>
          <w14:ligatures w14:val="standardContextual"/>
        </w:rPr>
        <w:t>む者は誰でも</w:t>
      </w:r>
      <w:r w:rsidRPr="005D056D">
        <w:rPr>
          <w:rFonts w:ascii="ＭＳ Ｐ明朝" w:eastAsia="ＭＳ Ｐ明朝" w:hAnsi="ＭＳ Ｐ明朝" w:hint="eastAsia"/>
          <w:sz w:val="24"/>
          <w:szCs w:val="24"/>
          <w14:ligatures w14:val="standardContextual"/>
        </w:rPr>
        <w:t>「反</w:t>
      </w:r>
      <w:r w:rsidRPr="005D056D">
        <w:rPr>
          <w:rFonts w:ascii="ＭＳ Ｐ明朝" w:eastAsia="ＭＳ Ｐ明朝" w:hAnsi="ＭＳ Ｐ明朝"/>
          <w:sz w:val="24"/>
          <w:szCs w:val="24"/>
          <w14:ligatures w14:val="standardContextual"/>
        </w:rPr>
        <w:t>キリスト</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である</w:t>
      </w:r>
      <w:r w:rsidR="001A5962">
        <w:rPr>
          <w:rFonts w:ascii="ＭＳ Ｐ明朝" w:eastAsia="ＭＳ Ｐ明朝" w:hAnsi="ＭＳ Ｐ明朝" w:hint="eastAsia"/>
          <w:sz w:val="24"/>
          <w:szCs w:val="24"/>
          <w14:ligatures w14:val="standardContextual"/>
        </w:rPr>
        <w:t>という</w:t>
      </w:r>
      <w:hyperlink r:id="rId337" w:anchor="1:7" w:tooltip="なぜなら、イエス・キリストが肉体をとってこられたことを告白しないで人を惑わす者が、多く世にはいってきたからである。そういう者は、惑わす者であり、反キリストである。 " w:history="1">
        <w:r w:rsidRPr="005D056D">
          <w:rPr>
            <w:rFonts w:ascii="ＭＳ Ｐ明朝" w:eastAsia="ＭＳ Ｐ明朝" w:hAnsi="ＭＳ Ｐ明朝"/>
            <w:color w:val="0563C1" w:themeColor="hyperlink"/>
            <w:sz w:val="24"/>
            <w:szCs w:val="24"/>
            <w:u w:val="single"/>
            <w14:ligatures w14:val="standardContextual"/>
          </w:rPr>
          <w:t>第二ヨハネ1章7節</w:t>
        </w:r>
      </w:hyperlink>
      <w:r w:rsidRPr="005D056D">
        <w:rPr>
          <w:rFonts w:ascii="ＭＳ Ｐ明朝" w:eastAsia="ＭＳ Ｐ明朝" w:hAnsi="ＭＳ Ｐ明朝" w:hint="eastAsia"/>
          <w:sz w:val="24"/>
          <w:szCs w:val="24"/>
          <w14:ligatures w14:val="standardContextual"/>
        </w:rPr>
        <w:t>；</w:t>
      </w:r>
      <w:r w:rsidR="001A5962">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また</w:t>
      </w:r>
      <w:r>
        <w:fldChar w:fldCharType="begin"/>
      </w:r>
      <w:r>
        <w:instrText>HYPERLINK "https://jpn.bible/kougo/1john" \l "2:18" \o "子供たちよ。今は終りの時である。あなたがたがかねて反キリストが来ると聞いていたように、今や多くの反キリストが現れてきた。それによって今が終りの時であることを知る。 "</w:instrText>
      </w:r>
      <w:r>
        <w:fldChar w:fldCharType="separate"/>
      </w:r>
      <w:r w:rsidRPr="005D056D">
        <w:rPr>
          <w:rFonts w:ascii="ＭＳ Ｐ明朝" w:eastAsia="ＭＳ Ｐ明朝" w:hAnsi="ＭＳ Ｐ明朝" w:hint="eastAsia"/>
          <w:color w:val="0563C1" w:themeColor="hyperlink"/>
          <w:sz w:val="24"/>
          <w:szCs w:val="24"/>
          <w:u w:val="single"/>
          <w14:ligatures w14:val="standardContextual"/>
        </w:rPr>
        <w:t>第一ヨハネ2</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18</w:t>
      </w:r>
      <w:r w:rsidRPr="005D056D">
        <w:rPr>
          <w:rFonts w:ascii="ＭＳ Ｐ明朝" w:eastAsia="ＭＳ Ｐ明朝" w:hAnsi="ＭＳ Ｐ明朝"/>
          <w:color w:val="0563C1" w:themeColor="hyperlink"/>
          <w:sz w:val="24"/>
          <w:szCs w:val="24"/>
          <w:u w:val="single"/>
          <w14:ligatures w14:val="standardContextual"/>
        </w:rPr>
        <w:t>節</w:t>
      </w:r>
      <w:r>
        <w:rPr>
          <w:rFonts w:ascii="ＭＳ Ｐ明朝" w:eastAsia="ＭＳ Ｐ明朝" w:hAnsi="ＭＳ Ｐ明朝"/>
          <w:color w:val="0563C1" w:themeColor="hyperlink"/>
          <w:sz w:val="24"/>
          <w:szCs w:val="24"/>
          <w:u w:val="single"/>
          <w14:ligatures w14:val="standardContextual"/>
        </w:rPr>
        <w:fldChar w:fldCharType="end"/>
      </w:r>
      <w:r w:rsidR="001A5962">
        <w:rPr>
          <w:rFonts w:ascii="ＭＳ Ｐ明朝" w:eastAsia="ＭＳ Ｐ明朝" w:hAnsi="ＭＳ Ｐ明朝" w:hint="eastAsia"/>
          <w:sz w:val="24"/>
          <w:szCs w:val="24"/>
          <w14:ligatures w14:val="standardContextual"/>
        </w:rPr>
        <w:t>を参照）。</w:t>
      </w:r>
      <w:r w:rsidRPr="005D056D">
        <w:rPr>
          <w:rFonts w:ascii="ＭＳ Ｐ明朝" w:eastAsia="ＭＳ Ｐ明朝" w:hAnsi="ＭＳ Ｐ明朝"/>
          <w:sz w:val="24"/>
          <w:szCs w:val="24"/>
          <w14:ligatures w14:val="standardContextual"/>
        </w:rPr>
        <w:t xml:space="preserve"> さらに、この二つの箇所では、</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法な行動や神の真理の拒絶につながる悪魔の影響がすでに働いていることがわかります。</w:t>
      </w:r>
      <w:r w:rsidRPr="005D056D">
        <w:rPr>
          <w:rFonts w:ascii="ＭＳ Ｐ明朝" w:eastAsia="ＭＳ Ｐ明朝" w:hAnsi="ＭＳ Ｐ明朝" w:cs="Times New Roman" w:hint="eastAsia"/>
          <w:sz w:val="24"/>
          <w:szCs w:val="24"/>
          <w14:ligatures w14:val="standardContextual"/>
        </w:rPr>
        <w:t>どちらにも艱難期が始まると危険性が大きくなることが示唆されています。</w:t>
      </w:r>
      <w:r w:rsidRPr="005D056D">
        <w:rPr>
          <w:rFonts w:ascii="ＭＳ Ｐ明朝" w:eastAsia="ＭＳ Ｐ明朝" w:hAnsi="ＭＳ Ｐ明朝"/>
          <w:sz w:val="24"/>
          <w:szCs w:val="24"/>
          <w14:ligatures w14:val="standardContextual"/>
        </w:rPr>
        <w:t>御霊の抑制の働きが</w:t>
      </w:r>
      <w:r w:rsidRPr="005D056D">
        <w:rPr>
          <w:rFonts w:ascii="ＭＳ Ｐ明朝" w:eastAsia="ＭＳ Ｐ明朝" w:hAnsi="ＭＳ Ｐ明朝" w:hint="eastAsia"/>
          <w:sz w:val="24"/>
          <w:szCs w:val="24"/>
          <w14:ligatures w14:val="standardContextual"/>
        </w:rPr>
        <w:t>取り除かれ、艱難期が始まると、不法が解き放たれ、反キリストが登場します。</w:t>
      </w:r>
      <w:r w:rsidRPr="005D056D">
        <w:rPr>
          <w:rFonts w:ascii="ＭＳ Ｐ明朝" w:eastAsia="ＭＳ Ｐ明朝" w:hAnsi="ＭＳ Ｐ明朝" w:cs="Times New Roman" w:hint="eastAsia"/>
          <w:sz w:val="24"/>
          <w:szCs w:val="24"/>
          <w14:ligatures w14:val="standardContextual"/>
        </w:rPr>
        <w:t>これらの二つの出来事は実は同じこと、世界へのかつてなかったほどの悪魔的な影響の解き放ちの必然的結果なのです。この二つの節がアンチキリストと悪魔的影響の間の密接な関係を指摘するのは、地上における悪魔的影響の究極的な実行は、悪魔が艱難期に反キリストを自分の擬似メシヤとして世界を支配するように仕向けるときであり、現在の抑制は無く、今は目に見えない悪魔の影響が目に見える形で直接的に、個人的な形で現れる結果になるからです。</w:t>
      </w:r>
    </w:p>
    <w:p w14:paraId="360A5AAD" w14:textId="77777777" w:rsidR="005D056D" w:rsidRPr="005D056D" w:rsidRDefault="005D056D" w:rsidP="005D056D">
      <w:pPr>
        <w:rPr>
          <w:rFonts w:ascii="ＭＳ Ｐ明朝" w:eastAsia="ＭＳ Ｐ明朝" w:hAnsi="ＭＳ Ｐ明朝"/>
          <w:sz w:val="24"/>
          <w:szCs w:val="24"/>
          <w14:ligatures w14:val="standardContextual"/>
        </w:rPr>
      </w:pPr>
    </w:p>
    <w:p w14:paraId="46457C3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第一ヨハネの手紙</w:t>
      </w:r>
      <w:r w:rsidRPr="005D056D">
        <w:rPr>
          <w:rFonts w:ascii="ＭＳ Ｐ明朝" w:eastAsia="ＭＳ Ｐ明朝" w:hAnsi="ＭＳ Ｐ明朝"/>
          <w:sz w:val="24"/>
          <w:szCs w:val="24"/>
          <w14:ligatures w14:val="standardContextual"/>
        </w:rPr>
        <w:t>4章の同じ文脈</w:t>
      </w:r>
      <w:r w:rsidRPr="005D056D">
        <w:rPr>
          <w:rFonts w:ascii="ＭＳ Ｐ明朝" w:eastAsia="ＭＳ Ｐ明朝" w:hAnsi="ＭＳ Ｐ明朝" w:hint="eastAsia"/>
          <w:sz w:val="24"/>
          <w:szCs w:val="24"/>
          <w14:ligatures w14:val="standardContextual"/>
        </w:rPr>
        <w:t>では</w:t>
      </w:r>
      <w:r w:rsidRPr="005D056D">
        <w:rPr>
          <w:rFonts w:ascii="ＭＳ Ｐ明朝" w:eastAsia="ＭＳ Ｐ明朝" w:hAnsi="ＭＳ Ｐ明朝"/>
          <w:sz w:val="24"/>
          <w:szCs w:val="24"/>
          <w14:ligatures w14:val="standardContextual"/>
        </w:rPr>
        <w:t>、この目に見えない極悪非道な圧力の第三の同義語、すなわち「</w:t>
      </w:r>
      <w:r w:rsidRPr="005D056D">
        <w:rPr>
          <w:rFonts w:ascii="ＭＳ Ｐ明朝" w:eastAsia="ＭＳ Ｐ明朝" w:hAnsi="ＭＳ Ｐ明朝" w:hint="eastAsia"/>
          <w:sz w:val="24"/>
          <w:szCs w:val="24"/>
          <w14:ligatures w14:val="standardContextual"/>
        </w:rPr>
        <w:t>迷い</w:t>
      </w:r>
      <w:r w:rsidRPr="005D056D">
        <w:rPr>
          <w:rFonts w:ascii="ＭＳ Ｐ明朝" w:eastAsia="ＭＳ Ｐ明朝" w:hAnsi="ＭＳ Ｐ明朝"/>
          <w:sz w:val="24"/>
          <w:szCs w:val="24"/>
          <w14:ligatures w14:val="standardContextual"/>
        </w:rPr>
        <w:t>の霊」</w:t>
      </w:r>
      <w:r w:rsidRPr="005D056D">
        <w:rPr>
          <w:rFonts w:ascii="ＭＳ Ｐ明朝" w:eastAsia="ＭＳ Ｐ明朝" w:hAnsi="ＭＳ Ｐ明朝" w:hint="eastAsia"/>
          <w:sz w:val="24"/>
          <w:szCs w:val="24"/>
          <w14:ligatures w14:val="standardContextual"/>
        </w:rPr>
        <w:t>とあります。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迷い</w:t>
      </w:r>
      <w:r w:rsidRPr="005D056D">
        <w:rPr>
          <w:rFonts w:ascii="ＭＳ Ｐ明朝" w:eastAsia="ＭＳ Ｐ明朝" w:hAnsi="ＭＳ Ｐ明朝"/>
          <w:sz w:val="24"/>
          <w:szCs w:val="24"/>
          <w14:ligatures w14:val="standardContextual"/>
        </w:rPr>
        <w:t>」とは、個人、組織、国家がこの悪魔の「霊」、「</w:t>
      </w:r>
      <w:r w:rsidRPr="005D056D">
        <w:rPr>
          <w:rFonts w:ascii="ＭＳ Ｐ明朝" w:eastAsia="ＭＳ Ｐ明朝" w:hAnsi="ＭＳ Ｐ明朝" w:hint="eastAsia"/>
          <w:sz w:val="24"/>
          <w:szCs w:val="24"/>
          <w14:ligatures w14:val="standardContextual"/>
        </w:rPr>
        <w:t>秘密</w:t>
      </w:r>
      <w:r w:rsidRPr="005D056D">
        <w:rPr>
          <w:rFonts w:ascii="ＭＳ Ｐ明朝" w:eastAsia="ＭＳ Ｐ明朝" w:hAnsi="ＭＳ Ｐ明朝"/>
          <w:sz w:val="24"/>
          <w:szCs w:val="24"/>
          <w14:ligatures w14:val="standardContextual"/>
        </w:rPr>
        <w:t>」、あるいは影響</w:t>
      </w:r>
      <w:r w:rsidRPr="005D056D">
        <w:rPr>
          <w:rFonts w:ascii="ＭＳ Ｐ明朝" w:eastAsia="ＭＳ Ｐ明朝" w:hAnsi="ＭＳ Ｐ明朝" w:hint="eastAsia"/>
          <w:sz w:val="24"/>
          <w:szCs w:val="24"/>
          <w14:ligatures w14:val="standardContextual"/>
        </w:rPr>
        <w:t>力を受けやすく</w:t>
      </w:r>
      <w:r w:rsidRPr="005D056D">
        <w:rPr>
          <w:rFonts w:ascii="ＭＳ Ｐ明朝" w:eastAsia="ＭＳ Ｐ明朝" w:hAnsi="ＭＳ Ｐ明朝"/>
          <w:sz w:val="24"/>
          <w:szCs w:val="24"/>
          <w14:ligatures w14:val="standardContextual"/>
        </w:rPr>
        <w:t>なると、神の真理から離れて</w:t>
      </w:r>
      <w:r w:rsidRPr="005D056D">
        <w:rPr>
          <w:rFonts w:ascii="ＭＳ Ｐ明朝" w:eastAsia="ＭＳ Ｐ明朝" w:hAnsi="ＭＳ Ｐ明朝" w:hint="eastAsia"/>
          <w:sz w:val="24"/>
          <w:szCs w:val="24"/>
          <w14:ligatures w14:val="standardContextual"/>
        </w:rPr>
        <w:t>さ迷う</w:t>
      </w:r>
      <w:r w:rsidRPr="005D056D">
        <w:rPr>
          <w:rFonts w:ascii="ＭＳ Ｐ明朝" w:eastAsia="ＭＳ Ｐ明朝" w:hAnsi="ＭＳ Ｐ明朝"/>
          <w:sz w:val="24"/>
          <w:szCs w:val="24"/>
          <w14:ligatures w14:val="standardContextual"/>
        </w:rPr>
        <w:t>ことを指しています。</w:t>
      </w:r>
    </w:p>
    <w:p w14:paraId="72BAE387" w14:textId="77777777" w:rsidR="005D056D" w:rsidRPr="005D056D" w:rsidRDefault="005D056D" w:rsidP="005D056D">
      <w:pPr>
        <w:rPr>
          <w:rFonts w:ascii="ＭＳ Ｐ明朝" w:eastAsia="ＭＳ Ｐ明朝" w:hAnsi="ＭＳ Ｐ明朝"/>
          <w:sz w:val="24"/>
          <w:szCs w:val="24"/>
          <w14:ligatures w14:val="standardContextual"/>
        </w:rPr>
      </w:pPr>
    </w:p>
    <w:p w14:paraId="06B7AFED" w14:textId="77777777" w:rsidR="005D056D" w:rsidRPr="001A5962"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しかし、わたしたちは神から出たものである。神を知っている者は、わたしたちの言うことを聞き、神から出ない者は、わたしたちの言うことを聞かない。これによって、わたしたちは、真理の霊と</w:t>
      </w:r>
      <w:r w:rsidRPr="005D056D">
        <w:rPr>
          <w:rFonts w:ascii="HG明朝E" w:eastAsia="HG明朝E" w:hAnsi="HG明朝E" w:cs="Arial"/>
          <w:b/>
          <w:bCs/>
          <w:kern w:val="0"/>
          <w:sz w:val="24"/>
          <w:szCs w:val="24"/>
          <w:lang w:val="ja-JP"/>
        </w:rPr>
        <w:t>迷いの霊</w:t>
      </w:r>
      <w:r w:rsidRPr="005D056D">
        <w:rPr>
          <w:rFonts w:ascii="ＭＳ Ｐ明朝" w:eastAsia="ＭＳ Ｐ明朝" w:hAnsi="ＭＳ Ｐ明朝" w:cs="Arial" w:hint="eastAsia"/>
          <w:kern w:val="0"/>
          <w:sz w:val="24"/>
          <w:szCs w:val="24"/>
          <w:lang w:val="ja-JP"/>
        </w:rPr>
        <w:t>＜新共同訳：惑わす霊；新改訳：偽りの霊；NKJV：誤りの霊＞</w:t>
      </w:r>
      <w:r w:rsidRPr="005D056D">
        <w:rPr>
          <w:rFonts w:ascii="BIZ UDPゴシック" w:eastAsia="BIZ UDPゴシック" w:hAnsi="BIZ UDPゴシック" w:cs="Arial"/>
          <w:kern w:val="0"/>
          <w:sz w:val="24"/>
          <w:szCs w:val="24"/>
          <w:lang w:val="ja-JP"/>
        </w:rPr>
        <w:t>との区別を知るのである。</w:t>
      </w:r>
      <w:r w:rsidRPr="001A5962">
        <w:rPr>
          <w:rFonts w:ascii="ＭＳ Ｐ明朝" w:eastAsia="ＭＳ Ｐ明朝" w:hAnsi="ＭＳ Ｐ明朝" w:cs="Arial" w:hint="eastAsia"/>
          <w:kern w:val="0"/>
          <w:sz w:val="24"/>
          <w:szCs w:val="24"/>
          <w:lang w:val="ja-JP"/>
        </w:rPr>
        <w:t>（第一ヨハネ4章6節）</w:t>
      </w:r>
      <w:r w:rsidRPr="001A5962">
        <w:rPr>
          <w:rFonts w:ascii="ＭＳ Ｐ明朝" w:eastAsia="ＭＳ Ｐ明朝" w:hAnsi="ＭＳ Ｐ明朝" w:cs="Arial"/>
          <w:kern w:val="0"/>
          <w:sz w:val="24"/>
          <w:szCs w:val="24"/>
          <w:lang w:val="ja-JP"/>
        </w:rPr>
        <w:t xml:space="preserve"> </w:t>
      </w:r>
    </w:p>
    <w:p w14:paraId="4FE4D091" w14:textId="77777777" w:rsidR="005D056D" w:rsidRPr="005D056D" w:rsidRDefault="005D056D" w:rsidP="005D056D">
      <w:pPr>
        <w:rPr>
          <w:rFonts w:ascii="ＭＳ Ｐ明朝" w:eastAsia="ＭＳ Ｐ明朝" w:hAnsi="ＭＳ Ｐ明朝"/>
          <w:sz w:val="24"/>
          <w:szCs w:val="24"/>
          <w14:ligatures w14:val="standardContextual"/>
        </w:rPr>
      </w:pPr>
    </w:p>
    <w:p w14:paraId="182230B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は、悪魔の嘘に反応し反キリストに従うすべての人々の場合、艱難期に神によって力を与えられる「惑わし」です。この予測は、まさに同じ文脈で、私たちがここで議論している「不法の秘密」に直接関連しています（</w:t>
      </w:r>
      <w:hyperlink r:id="rId338" w:anchor="2:11" w:tooltip="そこで神は、彼らが偽りを信じるように、迷わす力を送り、 " w:history="1">
        <w:r w:rsidRPr="005D056D">
          <w:rPr>
            <w:rFonts w:ascii="ＭＳ Ｐ明朝" w:eastAsia="ＭＳ Ｐ明朝" w:hAnsi="ＭＳ Ｐ明朝" w:hint="eastAsia"/>
            <w:color w:val="0563C1" w:themeColor="hyperlink"/>
            <w:sz w:val="24"/>
            <w:szCs w:val="24"/>
            <w:u w:val="single"/>
            <w14:ligatures w14:val="standardContextual"/>
          </w:rPr>
          <w:t>第二テサロニケ2</w:t>
        </w:r>
        <w:r w:rsidRPr="005D056D">
          <w:rPr>
            <w:rFonts w:ascii="ＭＳ Ｐ明朝" w:eastAsia="ＭＳ Ｐ明朝" w:hAnsi="ＭＳ Ｐ明朝"/>
            <w:color w:val="0563C1" w:themeColor="hyperlink"/>
            <w:sz w:val="24"/>
            <w:szCs w:val="24"/>
            <w:u w:val="single"/>
            <w14:ligatures w14:val="standardContextual"/>
          </w:rPr>
          <w:t>章11節</w:t>
        </w:r>
      </w:hyperlink>
      <w:r w:rsidRPr="005D056D">
        <w:rPr>
          <w:rFonts w:ascii="ＭＳ Ｐ明朝" w:eastAsia="ＭＳ Ｐ明朝" w:hAnsi="ＭＳ Ｐ明朝"/>
          <w:sz w:val="24"/>
          <w:szCs w:val="24"/>
          <w14:ligatures w14:val="standardContextual"/>
        </w:rPr>
        <w:t>、下</w:t>
      </w:r>
      <w:r w:rsidRPr="005D056D">
        <w:rPr>
          <w:rFonts w:ascii="ＭＳ Ｐ明朝" w:eastAsia="ＭＳ Ｐ明朝" w:hAnsi="ＭＳ Ｐ明朝" w:hint="eastAsia"/>
          <w:sz w:val="24"/>
          <w:szCs w:val="24"/>
          <w14:ligatures w14:val="standardContextual"/>
        </w:rPr>
        <w:t>記</w:t>
      </w:r>
      <w:r w:rsidRPr="005D056D">
        <w:rPr>
          <w:rFonts w:ascii="ＭＳ Ｐ明朝" w:eastAsia="ＭＳ Ｐ明朝" w:hAnsi="ＭＳ Ｐ明朝"/>
          <w:sz w:val="24"/>
          <w:szCs w:val="24"/>
          <w14:ligatures w14:val="standardContextual"/>
        </w:rPr>
        <w:t>参照）。</w:t>
      </w:r>
    </w:p>
    <w:p w14:paraId="72B4388B" w14:textId="77777777" w:rsidR="005D056D" w:rsidRPr="005D056D" w:rsidRDefault="005D056D" w:rsidP="005D056D">
      <w:pPr>
        <w:rPr>
          <w:rFonts w:ascii="ＭＳ Ｐ明朝" w:eastAsia="ＭＳ Ｐ明朝" w:hAnsi="ＭＳ Ｐ明朝"/>
          <w:sz w:val="24"/>
          <w:szCs w:val="24"/>
          <w14:ligatures w14:val="standardContextual"/>
        </w:rPr>
      </w:pPr>
    </w:p>
    <w:p w14:paraId="06EA18B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上記の三つの箇所にはいくつかの重要な類似点があります（すなわち、</w:t>
      </w:r>
      <w:r w:rsidRPr="005D056D">
        <w:rPr>
          <w14:ligatures w14:val="standardContextual"/>
        </w:rPr>
        <w:fldChar w:fldCharType="begin"/>
      </w:r>
      <w:r w:rsidRPr="005D056D">
        <w:rPr>
          <w14:ligatures w14:val="standardContextual"/>
        </w:rPr>
        <w:instrText>HYPERLINK "https://jpn.bible/kougo/2thess" \l "2:6" \o "そして、あなたがたが知っているとおり、彼が自分に定められた時になってから現れるように、いま彼を阻止しているものがある。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2章6-8節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339" w:anchor="4:3" w:tooltip="イエスを告白しない霊は、すべて神から出ているものではない。これは、反キリストの霊である。あなたがたは、それが来るとかねて聞いていたが、今やすでに世にきてい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4章3節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40" w:anchor="4:6" w:tooltip="しかし、わたしたちは神から出たものである。神を知っている者は、わたしたちの言うことを聞き、神から出ない者は、わたしたちの言うことを聞かない。これによって、わたしたちは、真理の霊と迷いの霊との区別を知るのである。 " w:history="1">
        <w:r w:rsidRPr="005D056D">
          <w:rPr>
            <w:rFonts w:ascii="ＭＳ Ｐ明朝" w:eastAsia="ＭＳ Ｐ明朝" w:hAnsi="ＭＳ Ｐ明朝"/>
            <w:color w:val="0563C1" w:themeColor="hyperlink"/>
            <w:sz w:val="24"/>
            <w:szCs w:val="24"/>
            <w:u w:val="single"/>
            <w14:ligatures w14:val="standardContextual"/>
          </w:rPr>
          <w:t>4章6節</w:t>
        </w:r>
      </w:hyperlink>
      <w:r w:rsidRPr="005D056D">
        <w:rPr>
          <w:rFonts w:ascii="ＭＳ Ｐ明朝" w:eastAsia="ＭＳ Ｐ明朝" w:hAnsi="ＭＳ Ｐ明朝"/>
          <w:sz w:val="24"/>
          <w:szCs w:val="24"/>
          <w14:ligatures w14:val="standardContextual"/>
        </w:rPr>
        <w:t>): 1) 三つとも現在世界で働いている悪魔の影響力を描写して、2) 三つともその文脈と言い回しから、この影響力が</w:t>
      </w:r>
      <w:r w:rsidRPr="005D056D">
        <w:rPr>
          <w:rFonts w:ascii="ＭＳ Ｐ明朝" w:eastAsia="ＭＳ Ｐ明朝" w:hAnsi="ＭＳ Ｐ明朝"/>
          <w:sz w:val="24"/>
          <w:szCs w:val="24"/>
          <w14:ligatures w14:val="standardContextual"/>
        </w:rPr>
        <w:lastRenderedPageBreak/>
        <w:t>神の真理に直接反対することを暗示してい</w:t>
      </w:r>
      <w:r w:rsidRPr="005D056D">
        <w:rPr>
          <w:rFonts w:ascii="ＭＳ Ｐ明朝" w:eastAsia="ＭＳ Ｐ明朝" w:hAnsi="ＭＳ Ｐ明朝" w:hint="eastAsia"/>
          <w:sz w:val="24"/>
          <w:szCs w:val="24"/>
          <w14:ligatures w14:val="standardContextual"/>
        </w:rPr>
        <w:t>て</w:t>
      </w:r>
      <w:r w:rsidRPr="005D056D">
        <w:rPr>
          <w:rFonts w:ascii="ＭＳ Ｐ明朝" w:eastAsia="ＭＳ Ｐ明朝" w:hAnsi="ＭＳ Ｐ明朝"/>
          <w:sz w:val="24"/>
          <w:szCs w:val="24"/>
          <w14:ligatures w14:val="standardContextual"/>
        </w:rPr>
        <w:t>、3) 三つともこの影響力の結果を神の真理からの離反という形で描写し、4) 三つともその文脈で暗黙または明示的に、現在は抑制されているが、この影響力がサタンの反キリストを通して世界を直接支配する形で</w:t>
      </w:r>
      <w:r w:rsidRPr="005D056D">
        <w:rPr>
          <w:rFonts w:ascii="ＭＳ Ｐ明朝" w:eastAsia="ＭＳ Ｐ明朝" w:hAnsi="ＭＳ Ｐ明朝" w:hint="eastAsia"/>
          <w:sz w:val="24"/>
          <w:szCs w:val="24"/>
          <w14:ligatures w14:val="standardContextual"/>
        </w:rPr>
        <w:t>艱難</w:t>
      </w:r>
      <w:r w:rsidRPr="005D056D">
        <w:rPr>
          <w:rFonts w:ascii="ＭＳ Ｐ明朝" w:eastAsia="ＭＳ Ｐ明朝" w:hAnsi="ＭＳ Ｐ明朝"/>
          <w:sz w:val="24"/>
          <w:szCs w:val="24"/>
          <w14:ligatures w14:val="standardContextual"/>
        </w:rPr>
        <w:t>期に解放されると</w:t>
      </w:r>
      <w:r w:rsidRPr="005D056D">
        <w:rPr>
          <w:rFonts w:ascii="ＭＳ Ｐ明朝" w:eastAsia="ＭＳ Ｐ明朝" w:hAnsi="ＭＳ Ｐ明朝" w:hint="eastAsia"/>
          <w:sz w:val="24"/>
          <w:szCs w:val="24"/>
          <w14:ligatures w14:val="standardContextual"/>
        </w:rPr>
        <w:t>予告</w:t>
      </w:r>
      <w:r w:rsidRPr="005D056D">
        <w:rPr>
          <w:rFonts w:ascii="ＭＳ Ｐ明朝" w:eastAsia="ＭＳ Ｐ明朝" w:hAnsi="ＭＳ Ｐ明朝"/>
          <w:sz w:val="24"/>
          <w:szCs w:val="24"/>
          <w14:ligatures w14:val="standardContextual"/>
        </w:rPr>
        <w:t>してい</w:t>
      </w:r>
      <w:r w:rsidRPr="005D056D">
        <w:rPr>
          <w:rFonts w:ascii="ＭＳ Ｐ明朝" w:eastAsia="ＭＳ Ｐ明朝" w:hAnsi="ＭＳ Ｐ明朝" w:hint="eastAsia"/>
          <w:sz w:val="24"/>
          <w:szCs w:val="24"/>
          <w14:ligatures w14:val="standardContextual"/>
        </w:rPr>
        <w:t>ます。</w:t>
      </w:r>
    </w:p>
    <w:p w14:paraId="5DC2233A" w14:textId="77777777" w:rsidR="005D056D" w:rsidRPr="005D056D" w:rsidRDefault="005D056D" w:rsidP="005D056D">
      <w:pPr>
        <w:rPr>
          <w:rFonts w:ascii="ＭＳ Ｐ明朝" w:eastAsia="ＭＳ Ｐ明朝" w:hAnsi="ＭＳ Ｐ明朝"/>
          <w:sz w:val="24"/>
          <w:szCs w:val="24"/>
          <w14:ligatures w14:val="standardContextual"/>
        </w:rPr>
      </w:pPr>
    </w:p>
    <w:p w14:paraId="7BCE5B9B" w14:textId="3486673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このように、これら三つの聖句はすべて、人間を堕落させる悪魔の成功が、主として、人間を誤りへと誘惑し、真理</w:t>
      </w:r>
      <w:r w:rsidRPr="005D056D">
        <w:rPr>
          <w:rFonts w:ascii="ＭＳ Ｐ明朝" w:eastAsia="ＭＳ Ｐ明朝" w:hAnsi="ＭＳ Ｐ明朝"/>
          <w:sz w:val="24"/>
          <w:szCs w:val="24"/>
          <w14:ligatures w14:val="standardContextual"/>
        </w:rPr>
        <w:t>から遠ざけるために嘘を巧みに利用することによって達成されていることを明らかにしているのであって</w:t>
      </w:r>
      <w:r w:rsidRPr="005D056D">
        <w:rPr>
          <w:rFonts w:ascii="ＭＳ Ｐ明朝" w:eastAsia="ＭＳ Ｐ明朝" w:hAnsi="ＭＳ Ｐ明朝"/>
          <w:sz w:val="24"/>
          <w:szCs w:val="24"/>
          <w:vertAlign w:val="superscript"/>
          <w14:ligatures w14:val="standardContextual"/>
        </w:rPr>
        <w:footnoteReference w:id="31"/>
      </w:r>
      <w:r w:rsidRPr="005D056D">
        <w:rPr>
          <w:rFonts w:ascii="ＭＳ Ｐ明朝" w:eastAsia="ＭＳ Ｐ明朝" w:hAnsi="ＭＳ Ｐ明朝"/>
          <w:sz w:val="24"/>
          <w:szCs w:val="24"/>
          <w14:ligatures w14:val="standardContextual"/>
        </w:rPr>
        <w:t>、神ご自身に関する真理（すなわち、神の本性、イエス・キリストによる真の救いの道）だけでなく、人間の良心、自然法、人間法、ナショナリズムに表される神の法則に関する真理</w:t>
      </w:r>
      <w:r w:rsidRPr="005D056D">
        <w:rPr>
          <w:rFonts w:ascii="ＭＳ Ｐ明朝" w:eastAsia="ＭＳ Ｐ明朝" w:hAnsi="ＭＳ Ｐ明朝" w:hint="eastAsia"/>
          <w:sz w:val="24"/>
          <w:szCs w:val="24"/>
          <w14:ligatures w14:val="standardContextual"/>
        </w:rPr>
        <w:t>から</w:t>
      </w:r>
      <w:r w:rsidRPr="005D056D">
        <w:rPr>
          <w:rFonts w:ascii="ＭＳ Ｐ明朝" w:eastAsia="ＭＳ Ｐ明朝" w:hAnsi="ＭＳ Ｐ明朝"/>
          <w:sz w:val="24"/>
          <w:szCs w:val="24"/>
          <w14:ligatures w14:val="standardContextual"/>
        </w:rPr>
        <w:t>も</w:t>
      </w:r>
      <w:r w:rsidRPr="005D056D">
        <w:rPr>
          <w:rFonts w:ascii="ＭＳ Ｐ明朝" w:eastAsia="ＭＳ Ｐ明朝" w:hAnsi="ＭＳ Ｐ明朝" w:hint="eastAsia"/>
          <w:sz w:val="24"/>
          <w:szCs w:val="24"/>
          <w14:ligatures w14:val="standardContextual"/>
        </w:rPr>
        <w:t>遠ざけるもの</w:t>
      </w:r>
      <w:r w:rsidRPr="005D056D">
        <w:rPr>
          <w:rFonts w:ascii="ＭＳ Ｐ明朝" w:eastAsia="ＭＳ Ｐ明朝" w:hAnsi="ＭＳ Ｐ明朝"/>
          <w:sz w:val="24"/>
          <w:szCs w:val="24"/>
          <w14:ligatures w14:val="standardContextual"/>
        </w:rPr>
        <w:t>です</w:t>
      </w:r>
      <w:r w:rsidRPr="005D056D">
        <w:rPr>
          <w:rFonts w:ascii="ＭＳ Ｐ明朝" w:eastAsia="ＭＳ Ｐ明朝" w:hAnsi="ＭＳ Ｐ明朝"/>
          <w:sz w:val="24"/>
          <w:szCs w:val="24"/>
          <w:vertAlign w:val="superscript"/>
          <w14:ligatures w14:val="standardContextual"/>
        </w:rPr>
        <w:footnoteReference w:id="32"/>
      </w:r>
      <w:r w:rsidRPr="005D056D">
        <w:rPr>
          <w:rFonts w:ascii="ＭＳ Ｐ明朝" w:eastAsia="ＭＳ Ｐ明朝" w:hAnsi="ＭＳ Ｐ明朝"/>
          <w:sz w:val="24"/>
          <w:szCs w:val="24"/>
          <w14:ligatures w14:val="standardContextual"/>
        </w:rPr>
        <w:t xml:space="preserve"> </w:t>
      </w:r>
      <w:r w:rsidR="005A16BF">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「不法の秘密」</w:t>
      </w:r>
      <w:r w:rsidRPr="005D056D">
        <w:rPr>
          <w:rFonts w:ascii="ＭＳ Ｐ明朝" w:eastAsia="ＭＳ Ｐ明朝" w:hAnsi="ＭＳ Ｐ明朝"/>
          <w:sz w:val="24"/>
          <w:szCs w:val="24"/>
          <w14:ligatures w14:val="standardContextual"/>
        </w:rPr>
        <w:t>の上昇傾向は、個人の道徳と社会的基準の退化、経済の</w:t>
      </w:r>
      <w:r w:rsidRPr="005D056D">
        <w:rPr>
          <w:rFonts w:ascii="ＭＳ Ｐ明朝" w:eastAsia="ＭＳ Ｐ明朝" w:hAnsi="ＭＳ Ｐ明朝" w:hint="eastAsia"/>
          <w:sz w:val="24"/>
          <w:szCs w:val="24"/>
          <w14:ligatures w14:val="standardContextual"/>
        </w:rPr>
        <w:t>グローバリズム、政治の国際主義、統一世界の宗教エキュメニカル主義が増加していることに見ることができます。この半世紀の人類の文明の歩みを観察してきたクリスチャンの中には、このような傾向があることや、終末に近づくにつれて、それが加速して</w:t>
      </w:r>
      <w:r w:rsidRPr="005D056D">
        <w:rPr>
          <w:rFonts w:ascii="ＭＳ Ｐ明朝" w:eastAsia="ＭＳ Ｐ明朝" w:hAnsi="ＭＳ Ｐ明朝" w:hint="eastAsia"/>
          <w:sz w:val="24"/>
          <w:szCs w:val="24"/>
          <w14:ligatures w14:val="standardContextual"/>
        </w:rPr>
        <w:lastRenderedPageBreak/>
        <w:t>いることへの疑問を持つ人はほとんどいないはずです。</w:t>
      </w:r>
    </w:p>
    <w:p w14:paraId="369D4CF5" w14:textId="77777777" w:rsidR="005D056D" w:rsidRPr="005D056D" w:rsidRDefault="005D056D" w:rsidP="005D056D">
      <w:pPr>
        <w:rPr>
          <w:rFonts w:ascii="ＭＳ Ｐ明朝" w:eastAsia="ＭＳ Ｐ明朝" w:hAnsi="ＭＳ Ｐ明朝"/>
          <w:sz w:val="24"/>
          <w:szCs w:val="24"/>
          <w14:ligatures w14:val="standardContextual"/>
        </w:rPr>
      </w:pPr>
    </w:p>
    <w:p w14:paraId="4B9E3263" w14:textId="472802E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しかし、「不法の秘密</w:t>
      </w:r>
      <w:r w:rsidRPr="005D056D">
        <w:rPr>
          <w:rFonts w:ascii="ＭＳ Ｐ明朝" w:eastAsia="ＭＳ Ｐ明朝" w:hAnsi="ＭＳ Ｐ明朝"/>
          <w:sz w:val="24"/>
          <w:szCs w:val="24"/>
          <w14:ligatures w14:val="standardContextual"/>
        </w:rPr>
        <w:t>」はすでに働いており、ますます大きな</w:t>
      </w:r>
      <w:r w:rsidRPr="005D056D">
        <w:rPr>
          <w:rFonts w:ascii="ＭＳ Ｐ明朝" w:eastAsia="ＭＳ Ｐ明朝" w:hAnsi="ＭＳ Ｐ明朝" w:hint="eastAsia"/>
          <w:sz w:val="24"/>
          <w:szCs w:val="24"/>
          <w14:ligatures w14:val="standardContextual"/>
        </w:rPr>
        <w:t>成果</w:t>
      </w:r>
      <w:r w:rsidRPr="005D056D">
        <w:rPr>
          <w:rFonts w:ascii="ＭＳ Ｐ明朝" w:eastAsia="ＭＳ Ｐ明朝" w:hAnsi="ＭＳ Ｐ明朝"/>
          <w:sz w:val="24"/>
          <w:szCs w:val="24"/>
          <w14:ligatures w14:val="standardContextual"/>
        </w:rPr>
        <w:t>を収めていますが、艱難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が始ま</w:t>
      </w:r>
      <w:r w:rsidRPr="005D056D">
        <w:rPr>
          <w:rFonts w:ascii="ＭＳ Ｐ明朝" w:eastAsia="ＭＳ Ｐ明朝" w:hAnsi="ＭＳ Ｐ明朝" w:hint="eastAsia"/>
          <w:sz w:val="24"/>
          <w:szCs w:val="24"/>
          <w14:ligatures w14:val="standardContextual"/>
        </w:rPr>
        <w:t>り、</w:t>
      </w:r>
      <w:r w:rsidRPr="005D056D">
        <w:rPr>
          <w:rFonts w:ascii="ＭＳ Ｐ明朝" w:eastAsia="ＭＳ Ｐ明朝" w:hAnsi="ＭＳ Ｐ明朝"/>
          <w:sz w:val="24"/>
          <w:szCs w:val="24"/>
          <w14:ligatures w14:val="standardContextual"/>
        </w:rPr>
        <w:t>御霊の抑制が弱まるのを許されるまでは、反キリストの世界征服（偽メシヤの人物におけるサタンの計画の頂点）を導入するのに必要な熱狂をもたらすことはできません</w:t>
      </w:r>
      <w:r w:rsidRPr="005D056D">
        <w:rPr>
          <w:rFonts w:ascii="ＭＳ Ｐ明朝" w:eastAsia="ＭＳ Ｐ明朝" w:hAnsi="ＭＳ Ｐ明朝"/>
          <w:sz w:val="24"/>
          <w:szCs w:val="24"/>
          <w:vertAlign w:val="superscript"/>
          <w14:ligatures w14:val="standardContextual"/>
        </w:rPr>
        <w:footnoteReference w:id="33"/>
      </w:r>
      <w:r w:rsidR="005A16BF">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まさに</w:t>
      </w:r>
      <w:r w:rsidRPr="005D056D">
        <w:rPr>
          <w:rFonts w:ascii="ＭＳ Ｐ明朝" w:eastAsia="ＭＳ Ｐ明朝" w:hAnsi="ＭＳ Ｐ明朝" w:hint="eastAsia"/>
          <w:sz w:val="24"/>
          <w:szCs w:val="24"/>
          <w14:ligatures w14:val="standardContextual"/>
        </w:rPr>
        <w:t>こ</w:t>
      </w:r>
      <w:r w:rsidRPr="005D056D">
        <w:rPr>
          <w:rFonts w:ascii="ＭＳ Ｐ明朝" w:eastAsia="ＭＳ Ｐ明朝" w:hAnsi="ＭＳ Ｐ明朝"/>
          <w:sz w:val="24"/>
          <w:szCs w:val="24"/>
          <w14:ligatures w14:val="standardContextual"/>
        </w:rPr>
        <w:t>の聖霊</w:t>
      </w:r>
      <w:r w:rsidRPr="005D056D">
        <w:rPr>
          <w:rFonts w:ascii="ＭＳ Ｐ明朝" w:eastAsia="ＭＳ Ｐ明朝" w:hAnsi="ＭＳ Ｐ明朝" w:hint="eastAsia"/>
          <w:sz w:val="24"/>
          <w:szCs w:val="24"/>
          <w14:ligatures w14:val="standardContextual"/>
        </w:rPr>
        <w:t>の働き</w:t>
      </w:r>
      <w:r w:rsidRPr="005D056D">
        <w:rPr>
          <w:rFonts w:ascii="ＭＳ Ｐ明朝" w:eastAsia="ＭＳ Ｐ明朝" w:hAnsi="ＭＳ Ｐ明朝"/>
          <w:sz w:val="24"/>
          <w:szCs w:val="24"/>
          <w14:ligatures w14:val="standardContextual"/>
        </w:rPr>
        <w:t>こそが、悪魔が反キリストを通して世界征服という艱難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の攻勢を開始するのを阻止し、同時に人類が現在よりもさらに</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法状態に陥るのを阻止しているのです。聖霊の抑制の働きは、悪魔が現在（そして艱難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に）行おうとしているすべてのことを</w:t>
      </w:r>
      <w:r w:rsidRPr="005D056D">
        <w:rPr>
          <w:rFonts w:ascii="ＭＳ Ｐ明朝" w:eastAsia="ＭＳ Ｐ明朝" w:hAnsi="ＭＳ Ｐ明朝" w:hint="eastAsia"/>
          <w:sz w:val="24"/>
          <w:szCs w:val="24"/>
          <w14:ligatures w14:val="standardContextual"/>
        </w:rPr>
        <w:t>阻止するだけでなく、人類が現在（そして艱難期に）行おうとしている程に悪魔の嘘や影響力に応じることも阻止しているからです。</w:t>
      </w:r>
    </w:p>
    <w:p w14:paraId="09A3D661" w14:textId="77777777" w:rsidR="005D056D" w:rsidRPr="005D056D" w:rsidRDefault="005D056D" w:rsidP="005D056D">
      <w:pPr>
        <w:rPr>
          <w:rFonts w:ascii="ＭＳ Ｐ明朝" w:eastAsia="ＭＳ Ｐ明朝" w:hAnsi="ＭＳ Ｐ明朝"/>
          <w:sz w:val="24"/>
          <w:szCs w:val="24"/>
          <w14:ligatures w14:val="standardContextual"/>
        </w:rPr>
      </w:pPr>
    </w:p>
    <w:p w14:paraId="6D640AD2" w14:textId="201DE08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御霊の抑制の働きが一時的に取り除かれたとしても、これまで見てきたように、神はご自分の民を支えがないままにされることはありません。</w:t>
      </w:r>
      <w:r w:rsidRPr="005D056D">
        <w:rPr>
          <w:rFonts w:ascii="ＭＳ Ｐ明朝" w:eastAsia="ＭＳ Ｐ明朝" w:hAnsi="ＭＳ Ｐ明朝"/>
          <w:sz w:val="24"/>
          <w:szCs w:val="24"/>
          <w14:ligatures w14:val="standardContextual"/>
        </w:rPr>
        <w:t>144,000人は特別な御霊の</w:t>
      </w:r>
      <w:r w:rsidR="005A16BF">
        <w:rPr>
          <w:rFonts w:ascii="ＭＳ Ｐ明朝" w:eastAsia="ＭＳ Ｐ明朝" w:hAnsi="ＭＳ Ｐ明朝" w:hint="eastAsia"/>
          <w:sz w:val="24"/>
          <w:szCs w:val="24"/>
          <w14:ligatures w14:val="standardContextual"/>
        </w:rPr>
        <w:t>証</w:t>
      </w:r>
      <w:r w:rsidRPr="005D056D">
        <w:rPr>
          <w:rFonts w:ascii="ＭＳ Ｐ明朝" w:eastAsia="ＭＳ Ｐ明朝" w:hAnsi="ＭＳ Ｐ明朝"/>
          <w:sz w:val="24"/>
          <w:szCs w:val="24"/>
          <w14:ligatures w14:val="standardContextual"/>
        </w:rPr>
        <w:t>印を受け、</w:t>
      </w:r>
      <w:r w:rsidRPr="005D056D">
        <w:rPr>
          <w:rFonts w:ascii="ＭＳ Ｐ明朝" w:eastAsia="ＭＳ Ｐ明朝" w:hAnsi="ＭＳ Ｐ明朝" w:hint="eastAsia"/>
          <w:sz w:val="24"/>
          <w:szCs w:val="24"/>
          <w14:ligatures w14:val="standardContextual"/>
        </w:rPr>
        <w:t>その</w:t>
      </w:r>
      <w:r w:rsidRPr="005D056D">
        <w:rPr>
          <w:rFonts w:ascii="ＭＳ Ｐ明朝" w:eastAsia="ＭＳ Ｐ明朝" w:hAnsi="ＭＳ Ｐ明朝"/>
          <w:sz w:val="24"/>
          <w:szCs w:val="24"/>
          <w14:ligatures w14:val="standardContextual"/>
        </w:rPr>
        <w:t>御霊の</w:t>
      </w:r>
      <w:r w:rsidR="005A16BF">
        <w:rPr>
          <w:rFonts w:ascii="ＭＳ Ｐ明朝" w:eastAsia="ＭＳ Ｐ明朝" w:hAnsi="ＭＳ Ｐ明朝" w:hint="eastAsia"/>
          <w:sz w:val="24"/>
          <w:szCs w:val="24"/>
          <w14:ligatures w14:val="standardContextual"/>
        </w:rPr>
        <w:t>証</w:t>
      </w:r>
      <w:r w:rsidRPr="005D056D">
        <w:rPr>
          <w:rFonts w:ascii="ＭＳ Ｐ明朝" w:eastAsia="ＭＳ Ｐ明朝" w:hAnsi="ＭＳ Ｐ明朝"/>
          <w:sz w:val="24"/>
          <w:szCs w:val="24"/>
          <w14:ligatures w14:val="standardContextual"/>
        </w:rPr>
        <w:t>印を受けたすべての信者に対する神の備えと保護が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途切れることなく続くと、私たちは確信しています（</w:t>
      </w:r>
      <w:hyperlink r:id="rId341"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5D056D">
          <w:rPr>
            <w:rFonts w:ascii="ＭＳ Ｐ明朝" w:eastAsia="ＭＳ Ｐ明朝" w:hAnsi="ＭＳ Ｐ明朝"/>
            <w:color w:val="0563C1" w:themeColor="hyperlink"/>
            <w:sz w:val="24"/>
            <w:szCs w:val="24"/>
            <w:u w:val="single"/>
            <w14:ligatures w14:val="standardContextual"/>
          </w:rPr>
          <w:t>第二コリント1章21-22節</w:t>
        </w:r>
      </w:hyperlink>
      <w:r w:rsidRPr="005D056D">
        <w:rPr>
          <w:rFonts w:ascii="ＭＳ Ｐ明朝" w:eastAsia="ＭＳ Ｐ明朝" w:hAnsi="ＭＳ Ｐ明朝" w:hint="eastAsia"/>
          <w:sz w:val="24"/>
          <w:szCs w:val="24"/>
          <w14:ligatures w14:val="standardContextual"/>
        </w:rPr>
        <w:t xml:space="preserve">; </w:t>
      </w:r>
      <w:hyperlink r:id="rId342"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5D056D">
          <w:rPr>
            <w:rFonts w:ascii="ＭＳ Ｐ明朝" w:eastAsia="ＭＳ Ｐ明朝" w:hAnsi="ＭＳ Ｐ明朝"/>
            <w:color w:val="0563C1" w:themeColor="hyperlink"/>
            <w:sz w:val="24"/>
            <w:szCs w:val="24"/>
            <w:u w:val="single"/>
            <w14:ligatures w14:val="standardContextual"/>
          </w:rPr>
          <w:t>エペソ1章13-14節</w:t>
        </w:r>
      </w:hyperlink>
      <w:r w:rsidRPr="005D056D">
        <w:rPr>
          <w:rFonts w:ascii="ＭＳ Ｐ明朝" w:eastAsia="ＭＳ Ｐ明朝" w:hAnsi="ＭＳ Ｐ明朝" w:hint="eastAsia"/>
          <w:sz w:val="24"/>
          <w:szCs w:val="24"/>
          <w14:ligatures w14:val="standardContextual"/>
        </w:rPr>
        <w:t xml:space="preserve">, </w:t>
      </w:r>
      <w:hyperlink r:id="rId343" w:anchor="4:30" w:tooltip="神の聖霊を悲しませてはいけない。あなたがたは、あがないの日のために、聖霊の証印を受けたのである。 " w:history="1">
        <w:r w:rsidRPr="005D056D">
          <w:rPr>
            <w:rFonts w:ascii="ＭＳ Ｐ明朝" w:eastAsia="ＭＳ Ｐ明朝" w:hAnsi="ＭＳ Ｐ明朝"/>
            <w:color w:val="0563C1" w:themeColor="hyperlink"/>
            <w:sz w:val="24"/>
            <w:szCs w:val="24"/>
            <w:u w:val="single"/>
            <w14:ligatures w14:val="standardContextual"/>
          </w:rPr>
          <w:t>4章30節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44" w:anchor="9:1" w:tooltip="… (4)  彼に言われた、「町の中、エルサレムの中をめぐり、その中で行われているすべての憎むべきことに対して嘆き悲しむ人々の額にしるしをつけよ」。  (5)  またわたしの聞いている所で他の者に言われた、「彼のあとに従い町をめぐって、撃て。あなたの目は惜しみ見るな。またあわれむな。  (6)  老若男女をことごとく殺せ。しかし身にしるしのある者には触れるな。まずわたしの聖所から始めよ」。そこで、彼らは宮の前にいた老人から始めた…" w:history="1">
        <w:r w:rsidRPr="005D056D">
          <w:rPr>
            <w:rFonts w:ascii="ＭＳ Ｐ明朝" w:eastAsia="ＭＳ Ｐ明朝" w:hAnsi="ＭＳ Ｐ明朝"/>
            <w:color w:val="0563C1" w:themeColor="hyperlink"/>
            <w:sz w:val="24"/>
            <w:szCs w:val="24"/>
            <w:u w:val="single"/>
            <w14:ligatures w14:val="standardContextual"/>
          </w:rPr>
          <w:t>エゼキエル9章1-11節</w:t>
        </w:r>
      </w:hyperlink>
      <w:r w:rsidRPr="005D056D">
        <w:rPr>
          <w:rFonts w:ascii="ＭＳ Ｐ明朝" w:eastAsia="ＭＳ Ｐ明朝" w:hAnsi="ＭＳ Ｐ明朝" w:hint="eastAsia"/>
          <w:sz w:val="24"/>
          <w:szCs w:val="24"/>
          <w14:ligatures w14:val="standardContextual"/>
        </w:rPr>
        <w:t xml:space="preserve">; </w:t>
      </w:r>
      <w:hyperlink r:id="rId345" w:anchor="6:27" w:tooltip="朽ちる食物のためではなく、永遠の命に至る朽ちない食物のために働くがよい。これは人の子があなたがたに与えるものである。父なる神は、人の子にそれをゆだねられたのである」。 " w:history="1">
        <w:r w:rsidRPr="005D056D">
          <w:rPr>
            <w:rFonts w:ascii="ＭＳ Ｐ明朝" w:eastAsia="ＭＳ Ｐ明朝" w:hAnsi="ＭＳ Ｐ明朝"/>
            <w:color w:val="0563C1" w:themeColor="hyperlink"/>
            <w:sz w:val="24"/>
            <w:szCs w:val="24"/>
            <w:u w:val="single"/>
            <w14:ligatures w14:val="standardContextual"/>
          </w:rPr>
          <w:t>ヨハネ6章27節</w:t>
        </w:r>
      </w:hyperlink>
      <w:r w:rsidRPr="005D056D">
        <w:rPr>
          <w:rFonts w:ascii="ＭＳ Ｐ明朝" w:eastAsia="ＭＳ Ｐ明朝" w:hAnsi="ＭＳ Ｐ明朝" w:hint="eastAsia"/>
          <w:sz w:val="24"/>
          <w:szCs w:val="24"/>
          <w14:ligatures w14:val="standardContextual"/>
        </w:rPr>
        <w:t xml:space="preserve">, </w:t>
      </w:r>
      <w:hyperlink r:id="rId346" w:anchor="14:16" w:tooltip="わたしは父にお願いしよう。そうすれば、父は別に助け主を送って、いつまでもあなたがたと共におらせて下さるであろう。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5D056D">
          <w:rPr>
            <w:rFonts w:ascii="ＭＳ Ｐ明朝" w:eastAsia="ＭＳ Ｐ明朝" w:hAnsi="ＭＳ Ｐ明朝"/>
            <w:color w:val="0563C1" w:themeColor="hyperlink"/>
            <w:sz w:val="24"/>
            <w:szCs w:val="24"/>
            <w:u w:val="single"/>
            <w14:ligatures w14:val="standardContextual"/>
          </w:rPr>
          <w:t>14章16-17節</w:t>
        </w:r>
      </w:hyperlink>
      <w:r w:rsidRPr="005D056D">
        <w:rPr>
          <w:rFonts w:ascii="ＭＳ Ｐ明朝" w:eastAsia="ＭＳ Ｐ明朝" w:hAnsi="ＭＳ Ｐ明朝" w:hint="eastAsia"/>
          <w:sz w:val="24"/>
          <w:szCs w:val="24"/>
          <w14:ligatures w14:val="standardContextual"/>
        </w:rPr>
        <w:t xml:space="preserve">; </w:t>
      </w:r>
      <w:hyperlink r:id="rId347" w:anchor="1:1" w:tooltip="イエス・キリストの使徒ペテロから、ポント、ガラテヤ、カパドキヤ、アジヤおよびビテニヤに離散し寄留している人たち、 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Pr="005D056D">
          <w:rPr>
            <w:rFonts w:ascii="ＭＳ Ｐ明朝" w:eastAsia="ＭＳ Ｐ明朝" w:hAnsi="ＭＳ Ｐ明朝"/>
            <w:color w:val="0563C1" w:themeColor="hyperlink"/>
            <w:sz w:val="24"/>
            <w:szCs w:val="24"/>
            <w:u w:val="single"/>
            <w14:ligatures w14:val="standardContextual"/>
          </w:rPr>
          <w:t>第一ペテロ1章1-2節</w:t>
        </w:r>
      </w:hyperlink>
      <w:r w:rsidRPr="005D056D">
        <w:rPr>
          <w:rFonts w:ascii="ＭＳ Ｐ明朝" w:eastAsia="ＭＳ Ｐ明朝" w:hAnsi="ＭＳ Ｐ明朝"/>
          <w:sz w:val="24"/>
          <w:szCs w:val="24"/>
          <w14:ligatures w14:val="standardContextual"/>
        </w:rPr>
        <w:t>を参照）。しかし、だからといって、信者を含む地上のす</w:t>
      </w:r>
      <w:r w:rsidRPr="005D056D">
        <w:rPr>
          <w:rFonts w:ascii="ＭＳ Ｐ明朝" w:eastAsia="ＭＳ Ｐ明朝" w:hAnsi="ＭＳ Ｐ明朝"/>
          <w:sz w:val="24"/>
          <w:szCs w:val="24"/>
          <w14:ligatures w14:val="standardContextual"/>
        </w:rPr>
        <w:lastRenderedPageBreak/>
        <w:t>べての住民にとって、生活が根本的に圧迫されるようになる事実は変わ</w:t>
      </w:r>
      <w:r w:rsidRPr="005D056D">
        <w:rPr>
          <w:rFonts w:ascii="ＭＳ Ｐ明朝" w:eastAsia="ＭＳ Ｐ明朝" w:hAnsi="ＭＳ Ｐ明朝" w:hint="eastAsia"/>
          <w:sz w:val="24"/>
          <w:szCs w:val="24"/>
          <w14:ligatures w14:val="standardContextual"/>
        </w:rPr>
        <w:t>りません。</w:t>
      </w:r>
      <w:r w:rsidR="005A16BF" w:rsidRPr="005A16BF">
        <w:rPr>
          <w:rFonts w:ascii="ＭＳ Ｐ明朝" w:eastAsia="ＭＳ Ｐ明朝" w:hAnsi="ＭＳ Ｐ明朝" w:hint="eastAsia"/>
          <w:sz w:val="24"/>
          <w:szCs w:val="24"/>
          <w14:ligatures w14:val="standardContextual"/>
        </w:rPr>
        <w:t>（以前はかなり抑制されていた）</w:t>
      </w:r>
      <w:r w:rsidRPr="005D056D">
        <w:rPr>
          <w:rFonts w:ascii="ＭＳ Ｐ明朝" w:eastAsia="ＭＳ Ｐ明朝" w:hAnsi="ＭＳ Ｐ明朝" w:hint="eastAsia"/>
          <w:sz w:val="24"/>
          <w:szCs w:val="24"/>
          <w14:ligatures w14:val="standardContextual"/>
        </w:rPr>
        <w:t>艱難期の極悪非道な活動が、人間の罪深さ（現在は聖霊の抑制下にある）と相まって、</w:t>
      </w:r>
      <w:r w:rsidR="005A16BF">
        <w:rPr>
          <w:rFonts w:ascii="ＭＳ Ｐ明朝" w:eastAsia="ＭＳ Ｐ明朝" w:hAnsi="ＭＳ Ｐ明朝" w:hint="eastAsia"/>
          <w:sz w:val="24"/>
          <w:szCs w:val="24"/>
          <w14:ligatures w14:val="standardContextual"/>
        </w:rPr>
        <w:t>人類にとって</w:t>
      </w:r>
      <w:r w:rsidRPr="005D056D">
        <w:rPr>
          <w:rFonts w:ascii="ＭＳ Ｐ明朝" w:eastAsia="ＭＳ Ｐ明朝" w:hAnsi="ＭＳ Ｐ明朝" w:hint="eastAsia"/>
          <w:sz w:val="24"/>
          <w:szCs w:val="24"/>
          <w14:ligatures w14:val="standardContextual"/>
        </w:rPr>
        <w:t>前例のない方法で解き放たれ、「不法の秘密」が完全に明らかになるのです。この「不法の秘密」</w:t>
      </w:r>
      <w:r w:rsidRPr="005D056D">
        <w:rPr>
          <w:rFonts w:ascii="ＭＳ Ｐ明朝" w:eastAsia="ＭＳ Ｐ明朝" w:hAnsi="ＭＳ Ｐ明朝"/>
          <w:sz w:val="24"/>
          <w:szCs w:val="24"/>
          <w14:ligatures w14:val="standardContextual"/>
        </w:rPr>
        <w:t>は、聖書が言うようにすでに働いており、現代に見られるような世界的な悪の傾向</w:t>
      </w:r>
      <w:r w:rsidR="005A16BF">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加速</w:t>
      </w:r>
      <w:r w:rsidR="005A16BF">
        <w:rPr>
          <w:rFonts w:ascii="ＭＳ Ｐ明朝" w:eastAsia="ＭＳ Ｐ明朝" w:hAnsi="ＭＳ Ｐ明朝" w:hint="eastAsia"/>
          <w:sz w:val="24"/>
          <w:szCs w:val="24"/>
          <w14:ligatures w14:val="standardContextual"/>
        </w:rPr>
        <w:t>していく</w:t>
      </w:r>
      <w:r w:rsidRPr="005D056D">
        <w:rPr>
          <w:rFonts w:ascii="ＭＳ Ｐ明朝" w:eastAsia="ＭＳ Ｐ明朝" w:hAnsi="ＭＳ Ｐ明朝"/>
          <w:sz w:val="24"/>
          <w:szCs w:val="24"/>
          <w14:ligatures w14:val="standardContextual"/>
        </w:rPr>
        <w:t>主な原因となっています。しかし、艱難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には現在</w:t>
      </w:r>
      <w:r w:rsidRPr="005D056D">
        <w:rPr>
          <w:rFonts w:ascii="ＭＳ Ｐ明朝" w:eastAsia="ＭＳ Ｐ明朝" w:hAnsi="ＭＳ Ｐ明朝" w:hint="eastAsia"/>
          <w:sz w:val="24"/>
          <w:szCs w:val="24"/>
          <w14:ligatures w14:val="standardContextual"/>
        </w:rPr>
        <w:t>与えられている</w:t>
      </w:r>
      <w:r w:rsidRPr="005D056D">
        <w:rPr>
          <w:rFonts w:ascii="ＭＳ Ｐ明朝" w:eastAsia="ＭＳ Ｐ明朝" w:hAnsi="ＭＳ Ｐ明朝"/>
          <w:sz w:val="24"/>
          <w:szCs w:val="24"/>
          <w14:ligatures w14:val="standardContextual"/>
        </w:rPr>
        <w:t>抑制がないため、その影響は桁違いに激しくなり、現在</w:t>
      </w:r>
      <w:r w:rsidRPr="005D056D">
        <w:rPr>
          <w:rFonts w:ascii="ＭＳ Ｐ明朝" w:eastAsia="ＭＳ Ｐ明朝" w:hAnsi="ＭＳ Ｐ明朝" w:hint="eastAsia"/>
          <w:sz w:val="24"/>
          <w:szCs w:val="24"/>
          <w14:ligatures w14:val="standardContextual"/>
        </w:rPr>
        <w:t>では</w:t>
      </w:r>
      <w:r w:rsidRPr="005D056D">
        <w:rPr>
          <w:rFonts w:ascii="ＭＳ Ｐ明朝" w:eastAsia="ＭＳ Ｐ明朝" w:hAnsi="ＭＳ Ｐ明朝"/>
          <w:sz w:val="24"/>
          <w:szCs w:val="24"/>
          <w14:ligatures w14:val="standardContextual"/>
        </w:rPr>
        <w:t>想像もできないような大きな圧力を信者に与え、</w:t>
      </w:r>
      <w:r w:rsidRPr="005D056D">
        <w:rPr>
          <w:rFonts w:ascii="ＭＳ Ｐ明朝" w:eastAsia="ＭＳ Ｐ明朝" w:hAnsi="ＭＳ Ｐ明朝" w:hint="eastAsia"/>
          <w:sz w:val="24"/>
          <w:szCs w:val="24"/>
          <w14:ligatures w14:val="standardContextual"/>
        </w:rPr>
        <w:t>（私たちの研究課題である）</w:t>
      </w:r>
      <w:r w:rsidRPr="005D056D">
        <w:rPr>
          <w:rFonts w:ascii="ＭＳ Ｐ明朝" w:eastAsia="ＭＳ Ｐ明朝" w:hAnsi="ＭＳ Ｐ明朝"/>
          <w:sz w:val="24"/>
          <w:szCs w:val="24"/>
          <w14:ligatures w14:val="standardContextual"/>
        </w:rPr>
        <w:t>大背教</w:t>
      </w:r>
      <w:r w:rsidRPr="005D056D">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sz w:val="24"/>
          <w:szCs w:val="24"/>
          <w14:ligatures w14:val="standardContextual"/>
        </w:rPr>
        <w:t>大きく</w:t>
      </w:r>
      <w:r w:rsidRPr="005D056D">
        <w:rPr>
          <w:rFonts w:ascii="ＭＳ Ｐ明朝" w:eastAsia="ＭＳ Ｐ明朝" w:hAnsi="ＭＳ Ｐ明朝" w:hint="eastAsia"/>
          <w:sz w:val="24"/>
          <w:szCs w:val="24"/>
          <w14:ligatures w14:val="standardContextual"/>
        </w:rPr>
        <w:t>促す</w:t>
      </w:r>
      <w:r w:rsidRPr="005D056D">
        <w:rPr>
          <w:rFonts w:ascii="ＭＳ Ｐ明朝" w:eastAsia="ＭＳ Ｐ明朝" w:hAnsi="ＭＳ Ｐ明朝"/>
          <w:sz w:val="24"/>
          <w:szCs w:val="24"/>
          <w14:ligatures w14:val="standardContextual"/>
        </w:rPr>
        <w:t>ことにな</w:t>
      </w:r>
      <w:r w:rsidRPr="005D056D">
        <w:rPr>
          <w:rFonts w:ascii="ＭＳ Ｐ明朝" w:eastAsia="ＭＳ Ｐ明朝" w:hAnsi="ＭＳ Ｐ明朝" w:hint="eastAsia"/>
          <w:sz w:val="24"/>
          <w:szCs w:val="24"/>
          <w14:ligatures w14:val="standardContextual"/>
        </w:rPr>
        <w:t>ります。</w:t>
      </w:r>
    </w:p>
    <w:p w14:paraId="32001459" w14:textId="77777777" w:rsidR="005D056D" w:rsidRPr="005D056D" w:rsidRDefault="005D056D" w:rsidP="005D056D">
      <w:pPr>
        <w:rPr>
          <w:rFonts w:ascii="ＭＳ Ｐ明朝" w:eastAsia="ＭＳ Ｐ明朝" w:hAnsi="ＭＳ Ｐ明朝"/>
          <w:sz w:val="24"/>
          <w:szCs w:val="24"/>
          <w14:ligatures w14:val="standardContextual"/>
        </w:rPr>
      </w:pPr>
    </w:p>
    <w:p w14:paraId="48197020" w14:textId="3682F418"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なことを考えるのは難しいかもしれませんが（そして、それに耐えるのはもっと難しいでしょう）、私たちの主の再臨に先立つ産みの苦しみである艱難期の神の目的の大部分は、サタンの支配下での抑制無しでの人類の状況の例を、イエス・キリストの千年間の完全な支配下での人類の状況と</w:t>
      </w:r>
      <w:r w:rsidR="00733A15" w:rsidRPr="00733A15">
        <w:rPr>
          <w:rFonts w:ascii="ＭＳ Ｐ明朝" w:eastAsia="ＭＳ Ｐ明朝" w:hAnsi="ＭＳ Ｐ明朝" w:hint="eastAsia"/>
          <w:sz w:val="24"/>
          <w:szCs w:val="24"/>
          <w14:ligatures w14:val="standardContextual"/>
        </w:rPr>
        <w:t>真っ向から</w:t>
      </w:r>
      <w:r w:rsidRPr="00733A15">
        <w:rPr>
          <w:rFonts w:ascii="ＭＳ Ｐ明朝" w:eastAsia="ＭＳ Ｐ明朝" w:hAnsi="ＭＳ Ｐ明朝" w:hint="eastAsia"/>
          <w:sz w:val="24"/>
          <w:szCs w:val="24"/>
          <w14:ligatures w14:val="standardContextual"/>
        </w:rPr>
        <w:t>対比</w:t>
      </w:r>
      <w:r w:rsidR="00733A15" w:rsidRPr="00733A15">
        <w:rPr>
          <w:rFonts w:ascii="ＭＳ Ｐ明朝" w:eastAsia="ＭＳ Ｐ明朝" w:hAnsi="ＭＳ Ｐ明朝" w:hint="eastAsia"/>
          <w:sz w:val="24"/>
          <w:szCs w:val="24"/>
          <w14:ligatures w14:val="standardContextual"/>
        </w:rPr>
        <w:t>させるため</w:t>
      </w:r>
      <w:r w:rsidRPr="005D056D">
        <w:rPr>
          <w:rFonts w:ascii="ＭＳ Ｐ明朝" w:eastAsia="ＭＳ Ｐ明朝" w:hAnsi="ＭＳ Ｐ明朝" w:hint="eastAsia"/>
          <w:sz w:val="24"/>
          <w:szCs w:val="24"/>
          <w14:ligatures w14:val="standardContextual"/>
        </w:rPr>
        <w:t>であることを覚えておく必要があります（</w:t>
      </w:r>
      <w:hyperlink r:id="rId348" w:anchor="13:8" w:tooltip="民は民に、国は国に敵対して立ち上がるであろう。またあちこちに地震があり、またききんが起るであろう。これらは産みの苦しみの初めである。 " w:history="1">
        <w:r w:rsidRPr="005D056D">
          <w:rPr>
            <w:rFonts w:ascii="ＭＳ Ｐ明朝" w:eastAsia="ＭＳ Ｐ明朝" w:hAnsi="ＭＳ Ｐ明朝"/>
            <w:color w:val="0563C1" w:themeColor="hyperlink"/>
            <w:sz w:val="24"/>
            <w:szCs w:val="24"/>
            <w:u w:val="single"/>
            <w14:ligatures w14:val="standardContextual"/>
          </w:rPr>
          <w:t>マル</w:t>
        </w:r>
        <w:r w:rsidRPr="005D056D">
          <w:rPr>
            <w:rFonts w:ascii="ＭＳ Ｐ明朝" w:eastAsia="ＭＳ Ｐ明朝" w:hAnsi="ＭＳ Ｐ明朝" w:hint="eastAsia"/>
            <w:color w:val="0563C1" w:themeColor="hyperlink"/>
            <w:sz w:val="24"/>
            <w:szCs w:val="24"/>
            <w:u w:val="single"/>
            <w14:ligatures w14:val="standardContextual"/>
          </w:rPr>
          <w:t>コ</w:t>
        </w:r>
        <w:r w:rsidRPr="005D056D">
          <w:rPr>
            <w:rFonts w:ascii="ＭＳ Ｐ明朝" w:eastAsia="ＭＳ Ｐ明朝" w:hAnsi="ＭＳ Ｐ明朝"/>
            <w:color w:val="0563C1" w:themeColor="hyperlink"/>
            <w:sz w:val="24"/>
            <w:szCs w:val="24"/>
            <w:u w:val="single"/>
            <w14:ligatures w14:val="standardContextual"/>
          </w:rPr>
          <w:t>13章8節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49" w:anchor="24:8" w:tooltip="しかし、すべてこれらは産みの苦しみの初めである。 " w:history="1">
        <w:r w:rsidRPr="005D056D">
          <w:rPr>
            <w:rFonts w:ascii="ＭＳ Ｐ明朝" w:eastAsia="ＭＳ Ｐ明朝" w:hAnsi="ＭＳ Ｐ明朝"/>
            <w:color w:val="0563C1" w:themeColor="hyperlink"/>
            <w:sz w:val="24"/>
            <w:szCs w:val="24"/>
            <w:u w:val="single"/>
            <w14:ligatures w14:val="standardContextual"/>
          </w:rPr>
          <w:t>マタイ24章8節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エデンの園と（神が支配し、人類が従う）千年</w:t>
      </w:r>
      <w:r w:rsidR="00733A15">
        <w:rPr>
          <w:rFonts w:ascii="ＭＳ Ｐ明朝" w:eastAsia="ＭＳ Ｐ明朝" w:hAnsi="ＭＳ Ｐ明朝" w:hint="eastAsia"/>
          <w:sz w:val="24"/>
          <w:szCs w:val="24"/>
          <w14:ligatures w14:val="standardContextual"/>
        </w:rPr>
        <w:t>王国</w:t>
      </w:r>
      <w:r w:rsidRPr="005D056D">
        <w:rPr>
          <w:rFonts w:ascii="ＭＳ Ｐ明朝" w:eastAsia="ＭＳ Ｐ明朝" w:hAnsi="ＭＳ Ｐ明朝"/>
          <w:sz w:val="24"/>
          <w:szCs w:val="24"/>
          <w14:ligatures w14:val="standardContextual"/>
        </w:rPr>
        <w:t>のエデンの間に</w:t>
      </w:r>
      <w:r w:rsidR="00733A15">
        <w:rPr>
          <w:rFonts w:ascii="ＭＳ Ｐ明朝" w:eastAsia="ＭＳ Ｐ明朝" w:hAnsi="ＭＳ Ｐ明朝" w:hint="eastAsia"/>
          <w:sz w:val="24"/>
          <w:szCs w:val="24"/>
          <w14:ligatures w14:val="standardContextual"/>
        </w:rPr>
        <w:t>ある</w:t>
      </w:r>
      <w:r w:rsidRPr="005D056D">
        <w:rPr>
          <w:rFonts w:ascii="ＭＳ Ｐ明朝" w:eastAsia="ＭＳ Ｐ明朝" w:hAnsi="ＭＳ Ｐ明朝"/>
          <w:sz w:val="24"/>
          <w:szCs w:val="24"/>
          <w:vertAlign w:val="superscript"/>
          <w14:ligatures w14:val="standardContextual"/>
        </w:rPr>
        <w:footnoteReference w:id="34"/>
      </w:r>
      <w:r w:rsidRPr="005D056D">
        <w:rPr>
          <w:rFonts w:ascii="ＭＳ Ｐ明朝" w:eastAsia="ＭＳ Ｐ明朝" w:hAnsi="ＭＳ Ｐ明朝"/>
          <w:sz w:val="24"/>
          <w:szCs w:val="24"/>
          <w14:ligatures w14:val="standardContextual"/>
        </w:rPr>
        <w:t>、悪魔の支配に従う人類の惨状を、その間の世界の歴史を通してはっきりと見ることが</w:t>
      </w:r>
      <w:r w:rsidRPr="005D056D">
        <w:rPr>
          <w:rFonts w:ascii="ＭＳ Ｐ明朝" w:eastAsia="ＭＳ Ｐ明朝" w:hAnsi="ＭＳ Ｐ明朝" w:hint="eastAsia"/>
          <w:sz w:val="24"/>
          <w:szCs w:val="24"/>
          <w14:ligatures w14:val="standardContextual"/>
        </w:rPr>
        <w:t>できるのです。そして、サタンの支配の悪が、サタンが最も支配し、</w:t>
      </w:r>
      <w:r w:rsidRPr="005D056D">
        <w:rPr>
          <w:rFonts w:ascii="ＭＳ Ｐ明朝" w:eastAsia="ＭＳ Ｐ明朝" w:hAnsi="ＭＳ Ｐ明朝" w:hint="eastAsia"/>
          <w:sz w:val="24"/>
          <w:szCs w:val="24"/>
          <w14:ligatures w14:val="standardContextual"/>
        </w:rPr>
        <w:lastRenderedPageBreak/>
        <w:t>神の抑制が最も弱い時である艱難期ほど明白で恐ろしい時はありません（その後に続く千年王国との対比</w:t>
      </w:r>
      <w:r w:rsidRPr="00733A15">
        <w:rPr>
          <w:rFonts w:ascii="ＭＳ Ｐ明朝" w:eastAsia="ＭＳ Ｐ明朝" w:hAnsi="ＭＳ Ｐ明朝" w:hint="eastAsia"/>
          <w:spacing w:val="20"/>
          <w:sz w:val="24"/>
          <w:szCs w:val="24"/>
          <w14:ligatures w14:val="standardContextual"/>
        </w:rPr>
        <w:t>がより鮮明とな</w:t>
      </w:r>
      <w:r w:rsidR="00733A15" w:rsidRPr="00733A15">
        <w:rPr>
          <w:rFonts w:ascii="ＭＳ Ｐ明朝" w:eastAsia="ＭＳ Ｐ明朝" w:hAnsi="ＭＳ Ｐ明朝" w:hint="eastAsia"/>
          <w:spacing w:val="20"/>
          <w:sz w:val="24"/>
          <w:szCs w:val="24"/>
          <w14:ligatures w14:val="standardContextual"/>
        </w:rPr>
        <w:t>ります</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35"/>
      </w:r>
      <w:r w:rsidRPr="005D056D">
        <w:rPr>
          <w:rFonts w:ascii="ＭＳ Ｐ明朝" w:eastAsia="ＭＳ Ｐ明朝" w:hAnsi="ＭＳ Ｐ明朝"/>
          <w:sz w:val="24"/>
          <w:szCs w:val="24"/>
          <w14:ligatures w14:val="standardContextual"/>
        </w:rPr>
        <w:t>。</w:t>
      </w:r>
    </w:p>
    <w:p w14:paraId="12EF54A5" w14:textId="77777777" w:rsidR="005D056D" w:rsidRPr="005D056D" w:rsidRDefault="005D056D" w:rsidP="005D056D">
      <w:pPr>
        <w:rPr>
          <w:rFonts w:ascii="ＭＳ Ｐ明朝" w:eastAsia="ＭＳ Ｐ明朝" w:hAnsi="ＭＳ Ｐ明朝"/>
          <w:sz w:val="24"/>
          <w:szCs w:val="24"/>
          <w14:ligatures w14:val="standardContextual"/>
        </w:rPr>
      </w:pPr>
    </w:p>
    <w:p w14:paraId="028EE95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また、艱難期を個人的に体験するのが非常に困難で、「腹には苦く」なる主な理由の一つは、そこで人類に及ぼされる異常な圧力がどっちつかずの中立の場を残さず、地上に住むすべての人を神か悪魔のどちらかに妥協を許さない忠誠を強いるからであることを、このシリーズの最初から指摘してきました。この集中的で比類のない二極化の道具となるのは、「不法の秘密」の重要な副次的現象、すなわち、神がその時に不信仰な世界に送る</w:t>
      </w:r>
      <w:bookmarkStart w:id="18" w:name="_Hlk167370949"/>
      <w:r w:rsidRPr="005D056D">
        <w:rPr>
          <w:rFonts w:ascii="ＭＳ Ｐ明朝" w:eastAsia="ＭＳ Ｐ明朝" w:hAnsi="ＭＳ Ｐ明朝" w:hint="eastAsia"/>
          <w:sz w:val="24"/>
          <w:szCs w:val="24"/>
          <w14:ligatures w14:val="standardContextual"/>
        </w:rPr>
        <w:t>「惑わす力」</w:t>
      </w:r>
      <w:bookmarkEnd w:id="18"/>
      <w:r w:rsidRPr="005D056D">
        <w:rPr>
          <w:rFonts w:ascii="ＭＳ Ｐ明朝" w:eastAsia="ＭＳ Ｐ明朝" w:hAnsi="ＭＳ Ｐ明朝" w:hint="eastAsia"/>
          <w:sz w:val="24"/>
          <w:szCs w:val="24"/>
          <w14:ligatures w14:val="standardContextual"/>
        </w:rPr>
        <w:t>です。この将来の「惑わす力」は、</w:t>
      </w:r>
      <w:hyperlink r:id="rId350" w:anchor="4:6" w:tooltip="しかし、わたしたちは神から出たものである。神を知っている者は、わたしたちの言うことを聞き、神から出ない者は、わたしたちの言うことを聞かない。これによって、わたしたちは、真理の霊と迷いの霊との区別を知るのである。 " w:history="1">
        <w:r w:rsidRPr="005D056D">
          <w:rPr>
            <w:rFonts w:ascii="ＭＳ Ｐ明朝" w:eastAsia="ＭＳ Ｐ明朝" w:hAnsi="ＭＳ Ｐ明朝" w:hint="eastAsia"/>
            <w:color w:val="0563C1" w:themeColor="hyperlink"/>
            <w:sz w:val="24"/>
            <w:szCs w:val="24"/>
            <w:u w:val="single"/>
            <w14:ligatures w14:val="standardContextual"/>
          </w:rPr>
          <w:t>第一ヨハネ</w:t>
        </w:r>
        <w:r w:rsidRPr="005D056D">
          <w:rPr>
            <w:rFonts w:ascii="ＭＳ Ｐ明朝" w:eastAsia="ＭＳ Ｐ明朝" w:hAnsi="ＭＳ Ｐ明朝"/>
            <w:color w:val="0563C1" w:themeColor="hyperlink"/>
            <w:sz w:val="24"/>
            <w:szCs w:val="24"/>
            <w:u w:val="single"/>
            <w14:ligatures w14:val="standardContextual"/>
          </w:rPr>
          <w:t>4章6節</w:t>
        </w:r>
      </w:hyperlink>
      <w:r w:rsidRPr="005D056D">
        <w:rPr>
          <w:rFonts w:ascii="ＭＳ Ｐ明朝" w:eastAsia="ＭＳ Ｐ明朝" w:hAnsi="ＭＳ Ｐ明朝"/>
          <w:sz w:val="24"/>
          <w:szCs w:val="24"/>
          <w14:ligatures w14:val="standardContextual"/>
        </w:rPr>
        <w:t>にある現在機能している（今見てきたように、「</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w:t>
      </w:r>
      <w:r w:rsidRPr="005D056D">
        <w:rPr>
          <w:rFonts w:ascii="ＭＳ Ｐ明朝" w:eastAsia="ＭＳ Ｐ明朝" w:hAnsi="ＭＳ Ｐ明朝" w:hint="eastAsia"/>
          <w:sz w:val="24"/>
          <w:szCs w:val="24"/>
          <w14:ligatures w14:val="standardContextual"/>
        </w:rPr>
        <w:t>秘密</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の同義語である）</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迷い</w:t>
      </w:r>
      <w:r w:rsidRPr="005D056D">
        <w:rPr>
          <w:rFonts w:ascii="ＭＳ Ｐ明朝" w:eastAsia="ＭＳ Ｐ明朝" w:hAnsi="ＭＳ Ｐ明朝"/>
          <w:sz w:val="24"/>
          <w:szCs w:val="24"/>
          <w14:ligatures w14:val="standardContextual"/>
        </w:rPr>
        <w:t>の霊」</w:t>
      </w:r>
      <w:r w:rsidRPr="005D056D">
        <w:rPr>
          <w:rFonts w:ascii="ＭＳ Ｐ明朝" w:eastAsia="ＭＳ Ｐ明朝" w:hAnsi="ＭＳ Ｐ明朝" w:hint="eastAsia"/>
          <w:sz w:val="24"/>
          <w:szCs w:val="24"/>
          <w14:ligatures w14:val="standardContextual"/>
        </w:rPr>
        <w:t>を一歩超えたものです。（聖霊の抑制の働きの停止によって）不法に対する抑制が取り除かれると同時に、この「惑わす力」は、人間の自己欺瞞を助長する独特のものであり、世界中の未信者を、悪魔の地上の手先である反キリストに仕えさせて、かつてないほど悪魔に積極的に忠誠を誓うように駆り立て、（キリストを通しての）神への信仰から離れ、（道徳、法律、ナショナリズムといった）神の制度から離れた人間の真の不法の本性が、まざまざと明らかになるの</w:t>
      </w:r>
      <w:r w:rsidRPr="005D056D">
        <w:rPr>
          <w:rFonts w:ascii="ＭＳ Ｐ明朝" w:eastAsia="ＭＳ Ｐ明朝" w:hAnsi="ＭＳ Ｐ明朝" w:hint="eastAsia"/>
          <w:sz w:val="24"/>
          <w:szCs w:val="24"/>
          <w14:ligatures w14:val="standardContextual"/>
        </w:rPr>
        <w:lastRenderedPageBreak/>
        <w:t>です。</w:t>
      </w:r>
      <w:r w:rsidRPr="005D056D">
        <w:rPr>
          <w:rFonts w:ascii="ＭＳ Ｐ明朝" w:eastAsia="ＭＳ Ｐ明朝" w:hAnsi="ＭＳ Ｐ明朝"/>
          <w:sz w:val="24"/>
          <w:szCs w:val="24"/>
          <w:vertAlign w:val="superscript"/>
          <w14:ligatures w14:val="standardContextual"/>
        </w:rPr>
        <w:footnoteReference w:id="36"/>
      </w:r>
    </w:p>
    <w:p w14:paraId="3F99F583" w14:textId="77777777" w:rsidR="005D056D" w:rsidRPr="005D056D" w:rsidRDefault="005D056D" w:rsidP="005D056D">
      <w:pPr>
        <w:rPr>
          <w:rFonts w:ascii="ＭＳ Ｐ明朝" w:eastAsia="ＭＳ Ｐ明朝" w:hAnsi="ＭＳ Ｐ明朝"/>
          <w:sz w:val="24"/>
          <w:szCs w:val="24"/>
          <w14:ligatures w14:val="standardContextual"/>
        </w:rPr>
      </w:pPr>
    </w:p>
    <w:p w14:paraId="106C6CB3" w14:textId="14C208D6"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その時になると、不法の者</w:t>
      </w:r>
      <w:r w:rsidRPr="005D056D">
        <w:rPr>
          <w:rFonts w:ascii="ＭＳ Ｐ明朝" w:eastAsia="ＭＳ Ｐ明朝" w:hAnsi="ＭＳ Ｐ明朝" w:cs="Arial" w:hint="eastAsia"/>
          <w:kern w:val="0"/>
          <w:sz w:val="24"/>
          <w:szCs w:val="24"/>
          <w:lang w:val="ja-JP"/>
        </w:rPr>
        <w:t>（すなわち、反キリスト）</w:t>
      </w:r>
      <w:r w:rsidRPr="005D056D">
        <w:rPr>
          <w:rFonts w:ascii="BIZ UDPゴシック" w:eastAsia="BIZ UDPゴシック" w:hAnsi="BIZ UDPゴシック" w:cs="Arial"/>
          <w:kern w:val="0"/>
          <w:sz w:val="24"/>
          <w:szCs w:val="24"/>
          <w:lang w:val="ja-JP"/>
        </w:rPr>
        <w:t>が現れる。この者を、主イエスは口の息をもって殺し、</w:t>
      </w:r>
      <w:r w:rsidRPr="005D056D">
        <w:rPr>
          <w:rFonts w:ascii="ＭＳ Ｐ明朝" w:eastAsia="ＭＳ Ｐ明朝" w:hAnsi="ＭＳ Ｐ明朝" w:cs="ＭＳ Ｐゴシック" w:hint="eastAsia"/>
          <w:kern w:val="0"/>
          <w:sz w:val="24"/>
          <w:szCs w:val="24"/>
          <w:lang w:val="x-none"/>
        </w:rPr>
        <w:t>［栄光ある］</w:t>
      </w:r>
      <w:r w:rsidRPr="005D056D">
        <w:rPr>
          <w:rFonts w:ascii="BIZ UDPゴシック" w:eastAsia="BIZ UDPゴシック" w:hAnsi="BIZ UDPゴシック" w:cs="Arial"/>
          <w:kern w:val="0"/>
          <w:sz w:val="24"/>
          <w:szCs w:val="24"/>
          <w:lang w:val="ja-JP"/>
        </w:rPr>
        <w:t>来臨の輝きによって滅ぼすであろう。 不法の者が来</w:t>
      </w:r>
      <w:r w:rsidRPr="005D056D">
        <w:rPr>
          <w:rFonts w:ascii="ＭＳ Ｐ明朝" w:eastAsia="ＭＳ Ｐ明朝" w:hAnsi="ＭＳ Ｐ明朝" w:cs="Arial" w:hint="eastAsia"/>
          <w:kern w:val="0"/>
          <w:sz w:val="24"/>
          <w:szCs w:val="24"/>
          <w:lang w:val="ja-JP"/>
        </w:rPr>
        <w:t>[て出現す]</w:t>
      </w:r>
      <w:r w:rsidRPr="005D056D">
        <w:rPr>
          <w:rFonts w:ascii="BIZ UDPゴシック" w:eastAsia="BIZ UDPゴシック" w:hAnsi="BIZ UDPゴシック" w:cs="Arial"/>
          <w:kern w:val="0"/>
          <w:sz w:val="24"/>
          <w:szCs w:val="24"/>
          <w:lang w:val="ja-JP"/>
        </w:rPr>
        <w:t>るのは、サタンの働きによるのであって、あらゆる偽りの</w:t>
      </w:r>
      <w:r w:rsidRPr="005D056D">
        <w:rPr>
          <w:rFonts w:ascii="HG明朝E" w:eastAsia="HG明朝E" w:hAnsi="HG明朝E" w:cs="Arial"/>
          <w:b/>
          <w:bCs/>
          <w:kern w:val="0"/>
          <w:sz w:val="24"/>
          <w:szCs w:val="24"/>
          <w:lang w:val="ja-JP"/>
        </w:rPr>
        <w:t>力</w:t>
      </w:r>
      <w:r w:rsidRPr="005D056D">
        <w:rPr>
          <w:rFonts w:ascii="BIZ UDPゴシック" w:eastAsia="BIZ UDPゴシック" w:hAnsi="BIZ UDPゴシック" w:cs="Arial"/>
          <w:kern w:val="0"/>
          <w:sz w:val="24"/>
          <w:szCs w:val="24"/>
          <w:lang w:val="ja-JP"/>
        </w:rPr>
        <w:t>と、しるしと、不思議と、 また、あらゆる不義の惑わしとを、滅ぶべき者どもに対して</w:t>
      </w:r>
      <w:r w:rsidRPr="005D056D">
        <w:rPr>
          <w:rFonts w:ascii="ＭＳ Ｐ明朝" w:eastAsia="ＭＳ Ｐ明朝" w:hAnsi="ＭＳ Ｐ明朝" w:cs="Arial" w:hint="eastAsia"/>
          <w:kern w:val="0"/>
          <w:sz w:val="24"/>
          <w:szCs w:val="24"/>
          <w:lang w:val="ja-JP"/>
        </w:rPr>
        <w:t>[</w:t>
      </w:r>
      <w:r w:rsidR="00733A15">
        <w:rPr>
          <w:rFonts w:ascii="ＭＳ Ｐ明朝" w:eastAsia="ＭＳ Ｐ明朝" w:hAnsi="ＭＳ Ｐ明朝" w:cs="Arial" w:hint="eastAsia"/>
          <w:kern w:val="0"/>
          <w:sz w:val="24"/>
          <w:szCs w:val="24"/>
          <w:lang w:val="ja-JP"/>
        </w:rPr>
        <w:t>計画</w:t>
      </w:r>
      <w:r w:rsidRPr="005D056D">
        <w:rPr>
          <w:rFonts w:ascii="ＭＳ Ｐ明朝" w:eastAsia="ＭＳ Ｐ明朝" w:hAnsi="ＭＳ Ｐ明朝" w:cs="Arial" w:hint="eastAsia"/>
          <w:kern w:val="0"/>
          <w:sz w:val="24"/>
          <w:szCs w:val="24"/>
          <w:lang w:val="ja-JP"/>
        </w:rPr>
        <w:t>されたことを]</w:t>
      </w:r>
      <w:r w:rsidRPr="005D056D">
        <w:rPr>
          <w:rFonts w:ascii="BIZ UDPゴシック" w:eastAsia="BIZ UDPゴシック" w:hAnsi="BIZ UDPゴシック" w:cs="Arial"/>
          <w:kern w:val="0"/>
          <w:sz w:val="24"/>
          <w:szCs w:val="24"/>
          <w:lang w:val="ja-JP"/>
        </w:rPr>
        <w:t>行うためである。彼らが滅びるのは、自分らの救となるべき真理に対する愛を受けいれなかった報いである。 そこで神は、彼らが偽りを信じるように、</w:t>
      </w:r>
      <w:r w:rsidRPr="005D056D">
        <w:rPr>
          <w:rFonts w:ascii="HG明朝E" w:eastAsia="HG明朝E" w:hAnsi="HG明朝E" w:cs="Arial"/>
          <w:b/>
          <w:bCs/>
          <w:kern w:val="0"/>
          <w:sz w:val="24"/>
          <w:szCs w:val="24"/>
          <w:lang w:val="ja-JP"/>
        </w:rPr>
        <w:t>迷わす力</w:t>
      </w:r>
      <w:r w:rsidRPr="005D056D">
        <w:rPr>
          <w:rFonts w:ascii="BIZ UDPゴシック" w:eastAsia="BIZ UDPゴシック" w:hAnsi="BIZ UDPゴシック" w:cs="Arial"/>
          <w:kern w:val="0"/>
          <w:sz w:val="24"/>
          <w:szCs w:val="24"/>
          <w:lang w:val="ja-JP"/>
        </w:rPr>
        <w:t>を送り</w:t>
      </w:r>
      <w:r w:rsidRPr="005D056D">
        <w:rPr>
          <w:rFonts w:ascii="ＭＳ Ｐ明朝" w:eastAsia="ＭＳ Ｐ明朝" w:hAnsi="ＭＳ Ｐ明朝" w:cs="Arial" w:hint="eastAsia"/>
          <w:kern w:val="0"/>
          <w:sz w:val="24"/>
          <w:szCs w:val="24"/>
          <w:lang w:val="ja-JP"/>
        </w:rPr>
        <w:t>(すなわち、それを促進し)</w:t>
      </w:r>
      <w:r w:rsidRPr="005D056D">
        <w:rPr>
          <w:rFonts w:ascii="BIZ UDPゴシック" w:eastAsia="BIZ UDPゴシック" w:hAnsi="BIZ UDPゴシック" w:cs="Arial"/>
          <w:kern w:val="0"/>
          <w:sz w:val="24"/>
          <w:szCs w:val="24"/>
          <w:lang w:val="ja-JP"/>
        </w:rPr>
        <w:t xml:space="preserve">、 こうして、真理を信じないで不義を喜んでいたすべての人を、さばくのである。 </w:t>
      </w:r>
      <w:r w:rsidRPr="005D056D">
        <w:rPr>
          <w:rFonts w:ascii="ＭＳ Ｐ明朝" w:eastAsia="ＭＳ Ｐ明朝" w:hAnsi="ＭＳ Ｐ明朝" w:cs="ＭＳ Ｐゴシック" w:hint="eastAsia"/>
          <w:kern w:val="0"/>
          <w:sz w:val="24"/>
          <w:szCs w:val="24"/>
          <w:lang w:val="x-none"/>
        </w:rPr>
        <w:t>（第二テサロニケ</w:t>
      </w:r>
      <w:r w:rsidRPr="005D056D">
        <w:rPr>
          <w:rFonts w:ascii="ＭＳ Ｐ明朝" w:eastAsia="ＭＳ Ｐ明朝" w:hAnsi="ＭＳ Ｐ明朝" w:cs="ＭＳ Ｐゴシック"/>
          <w:kern w:val="0"/>
          <w:sz w:val="24"/>
          <w:szCs w:val="24"/>
          <w:lang w:val="x-none"/>
        </w:rPr>
        <w:t>2</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8-12</w:t>
      </w:r>
      <w:r w:rsidRPr="005D056D">
        <w:rPr>
          <w:rFonts w:ascii="ＭＳ Ｐ明朝" w:eastAsia="ＭＳ Ｐ明朝" w:hAnsi="ＭＳ Ｐ明朝" w:cs="ＭＳ Ｐゴシック" w:hint="eastAsia"/>
          <w:kern w:val="0"/>
          <w:sz w:val="24"/>
          <w:szCs w:val="24"/>
          <w:lang w:val="x-none"/>
        </w:rPr>
        <w:t>節）</w:t>
      </w:r>
    </w:p>
    <w:p w14:paraId="2A92CBCC" w14:textId="77777777" w:rsidR="005D056D" w:rsidRPr="005D056D" w:rsidRDefault="005D056D" w:rsidP="005D056D">
      <w:pPr>
        <w:rPr>
          <w:rFonts w:ascii="ＭＳ Ｐ明朝" w:eastAsia="ＭＳ Ｐ明朝" w:hAnsi="ＭＳ Ｐ明朝"/>
          <w:sz w:val="24"/>
          <w:szCs w:val="24"/>
          <w14:ligatures w14:val="standardContextual"/>
        </w:rPr>
      </w:pPr>
    </w:p>
    <w:p w14:paraId="5CA1107F" w14:textId="36DE4858" w:rsidR="005D056D" w:rsidRPr="005D056D" w:rsidRDefault="005D056D" w:rsidP="005D056D">
      <w:pPr>
        <w:ind w:firstLine="240"/>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この箇所は、反キリストがサタンの</w:t>
      </w:r>
      <w:r w:rsidRPr="005D056D">
        <w:rPr>
          <w:rFonts w:ascii="ＭＳ Ｐ明朝" w:eastAsia="ＭＳ Ｐ明朝" w:hAnsi="ＭＳ Ｐ明朝"/>
          <w:sz w:val="24"/>
          <w:szCs w:val="24"/>
          <w14:ligatures w14:val="standardContextual"/>
        </w:rPr>
        <w:t xml:space="preserve"> 「力」によって歴史の表舞台に登場し、あらゆる欺瞞的な活動と関連付けられるのと同様に、その時代の不信仰な世界が、これらの欺瞞を信じ、反キリストに熱中するのを早める特別な 「力」を受けることを示しています。このようなサタンによる反キリストの力と、彼の欺瞞に力を与える偽りのしるしと奇跡は、これまで見てきたように、御霊の</w:t>
      </w:r>
      <w:r w:rsidRPr="005D056D">
        <w:rPr>
          <w:rFonts w:ascii="ＭＳ Ｐ明朝" w:eastAsia="ＭＳ Ｐ明朝" w:hAnsi="ＭＳ Ｐ明朝"/>
          <w:sz w:val="24"/>
          <w:szCs w:val="24"/>
          <w14:ligatures w14:val="standardContextual"/>
        </w:rPr>
        <w:lastRenderedPageBreak/>
        <w:t>抑制の働きが取り除かれることによってのみ可能となります。しかし、世界に完全な二極化をもたらすために、誰が神のために、誰が悪魔のためにいるかを疑う余地</w:t>
      </w:r>
      <w:r w:rsidRPr="005D056D">
        <w:rPr>
          <w:rFonts w:ascii="ＭＳ Ｐ明朝" w:eastAsia="ＭＳ Ｐ明朝" w:hAnsi="ＭＳ Ｐ明朝" w:hint="eastAsia"/>
          <w:sz w:val="24"/>
          <w:szCs w:val="24"/>
          <w14:ligatures w14:val="standardContextual"/>
        </w:rPr>
        <w:t>もなく明らかにするために、神ご自身も、</w:t>
      </w:r>
      <w:r w:rsidR="00AE5267">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hint="eastAsia"/>
          <w:sz w:val="24"/>
          <w:szCs w:val="24"/>
          <w14:ligatures w14:val="standardContextual"/>
        </w:rPr>
        <w:t>信者（神と神の真理をすでに拒絶しているすべての人々）に特別な「惑わす力」を送り、その結果、彼らは反キリストと彼が象徴するすべての悪魔的な嘘を受け入れるようになります（したがって、現在の広大な中間地帯にいる、イエス・キリストのためには何もしない、信仰を持たない善良な市民を中立的な立場から排除することになります。</w:t>
      </w:r>
      <w:r w:rsidRPr="005D056D">
        <w:rPr>
          <w:rFonts w:ascii="ＭＳ Ｐ明朝" w:eastAsia="ＭＳ Ｐ明朝" w:hAnsi="ＭＳ Ｐ明朝"/>
          <w:sz w:val="24"/>
          <w:szCs w:val="24"/>
          <w14:ligatures w14:val="standardContextual"/>
        </w:rPr>
        <w:t>現在のところ、道徳的で法律を</w:t>
      </w:r>
      <w:r w:rsidRPr="005D056D">
        <w:rPr>
          <w:rFonts w:ascii="ＭＳ Ｐ明朝" w:eastAsia="ＭＳ Ｐ明朝" w:hAnsi="ＭＳ Ｐ明朝"/>
          <w:spacing w:val="-20"/>
          <w:sz w:val="24"/>
          <w:szCs w:val="24"/>
          <w14:ligatures w14:val="standardContextual"/>
        </w:rPr>
        <w:t>守っており、ほとんどの場合、</w:t>
      </w:r>
      <w:r w:rsidRPr="005D056D">
        <w:rPr>
          <w:rFonts w:ascii="ＭＳ Ｐ明朝" w:eastAsia="ＭＳ Ｐ明朝" w:hAnsi="ＭＳ Ｐ明朝"/>
          <w:sz w:val="24"/>
          <w:szCs w:val="24"/>
          <w14:ligatures w14:val="standardContextual"/>
        </w:rPr>
        <w:t>悪魔の大義を支持することに過度に積極的</w:t>
      </w:r>
      <w:r w:rsidRPr="005D056D">
        <w:rPr>
          <w:rFonts w:ascii="ＭＳ Ｐ明朝" w:eastAsia="ＭＳ Ｐ明朝" w:hAnsi="ＭＳ Ｐ明朝"/>
          <w:spacing w:val="-20"/>
          <w:sz w:val="24"/>
          <w:szCs w:val="24"/>
          <w14:ligatures w14:val="standardContextual"/>
        </w:rPr>
        <w:t>では</w:t>
      </w:r>
      <w:r w:rsidRPr="005D056D">
        <w:rPr>
          <w:rFonts w:ascii="ＭＳ Ｐ明朝" w:eastAsia="ＭＳ Ｐ明朝" w:hAnsi="ＭＳ Ｐ明朝" w:hint="eastAsia"/>
          <w:spacing w:val="-20"/>
          <w:sz w:val="24"/>
          <w:szCs w:val="24"/>
          <w14:ligatures w14:val="standardContextual"/>
        </w:rPr>
        <w:t>ありません</w:t>
      </w:r>
      <w:r w:rsidRPr="005D056D">
        <w:rPr>
          <w:rFonts w:ascii="ＭＳ Ｐ明朝" w:eastAsia="ＭＳ Ｐ明朝" w:hAnsi="ＭＳ Ｐ明朝"/>
          <w:spacing w:val="-20"/>
          <w:sz w:val="24"/>
          <w:szCs w:val="24"/>
          <w14:ligatures w14:val="standardContextual"/>
        </w:rPr>
        <w:t>）。</w:t>
      </w:r>
    </w:p>
    <w:p w14:paraId="4849A943" w14:textId="4D5A0937" w:rsid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ここで「惑わす」と訳されているギリシャ語</w:t>
      </w:r>
      <w:r w:rsidR="00AE5267">
        <w:rPr>
          <w:rFonts w:ascii="ＭＳ Ｐ明朝" w:eastAsia="ＭＳ Ｐ明朝" w:hAnsi="ＭＳ Ｐ明朝" w:hint="eastAsia"/>
          <w:sz w:val="24"/>
          <w:szCs w:val="24"/>
          <w14:ligatures w14:val="standardContextual"/>
        </w:rPr>
        <w:t>プラーニ</w:t>
      </w:r>
      <w:proofErr w:type="spellStart"/>
      <w:r w:rsidRPr="005D056D">
        <w:rPr>
          <w:rFonts w:ascii="ＭＳ Ｐ明朝" w:eastAsia="ＭＳ Ｐ明朝" w:hAnsi="ＭＳ Ｐ明朝"/>
          <w:sz w:val="24"/>
          <w:szCs w:val="24"/>
          <w14:ligatures w14:val="standardContextual"/>
        </w:rPr>
        <w:t>pláne</w:t>
      </w:r>
      <w:proofErr w:type="spellEnd"/>
      <w:r w:rsidRPr="005D056D">
        <w:rPr>
          <w:rFonts w:ascii="ＭＳ Ｐ明朝" w:eastAsia="ＭＳ Ｐ明朝" w:hAnsi="ＭＳ Ｐ明朝"/>
          <w:sz w:val="24"/>
          <w:szCs w:val="24"/>
          <w14:ligatures w14:val="standardContextual"/>
        </w:rPr>
        <w:t>（π</w:t>
      </w:r>
      <w:proofErr w:type="spellStart"/>
      <w:r w:rsidRPr="005D056D">
        <w:rPr>
          <w:rFonts w:ascii="ＭＳ Ｐ明朝" w:eastAsia="ＭＳ Ｐ明朝" w:hAnsi="ＭＳ Ｐ明朝"/>
          <w:sz w:val="24"/>
          <w:szCs w:val="24"/>
          <w14:ligatures w14:val="standardContextual"/>
        </w:rPr>
        <w:t>λάνη</w:t>
      </w:r>
      <w:proofErr w:type="spellEnd"/>
      <w:r w:rsidRPr="005D056D">
        <w:rPr>
          <w:rFonts w:ascii="ＭＳ Ｐ明朝" w:eastAsia="ＭＳ Ｐ明朝" w:hAnsi="ＭＳ Ｐ明朝"/>
          <w:sz w:val="24"/>
          <w:szCs w:val="24"/>
          <w14:ligatures w14:val="standardContextual"/>
        </w:rPr>
        <w:t>）は、</w:t>
      </w:r>
      <w:r w:rsidRPr="005D056D">
        <w:rPr>
          <w14:ligatures w14:val="standardContextual"/>
        </w:rPr>
        <w:fldChar w:fldCharType="begin"/>
      </w:r>
      <w:r w:rsidRPr="005D056D">
        <w:rPr>
          <w14:ligatures w14:val="standardContextual"/>
        </w:rPr>
        <w:instrText>HYPERLINK "https://jpn.bible/kougo/1john" \l "4:6" \o "しかし、わたしたちは神から出たものである。神を知っている者は、わたしたちの言うことを聞き、神から出ない者は、わたしたちの言うことを聞かない。これによって、わたしたちは、真理の霊と迷いの霊との区別を知るの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第一ヨハネ4章6節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にある「</w:t>
      </w:r>
      <w:r w:rsidRPr="005D056D">
        <w:rPr>
          <w:rFonts w:ascii="ＭＳ Ｐ明朝" w:eastAsia="ＭＳ Ｐ明朝" w:hAnsi="ＭＳ Ｐ明朝" w:hint="eastAsia"/>
          <w:sz w:val="24"/>
          <w:szCs w:val="24"/>
          <w14:ligatures w14:val="standardContextual"/>
        </w:rPr>
        <w:t>迷い</w:t>
      </w:r>
      <w:r w:rsidRPr="005D056D">
        <w:rPr>
          <w:rFonts w:ascii="ＭＳ Ｐ明朝" w:eastAsia="ＭＳ Ｐ明朝" w:hAnsi="ＭＳ Ｐ明朝"/>
          <w:sz w:val="24"/>
          <w:szCs w:val="24"/>
          <w14:ligatures w14:val="standardContextual"/>
        </w:rPr>
        <w:t>の霊」というフレーズで使われているものと同じです（文字通りには「さ</w:t>
      </w:r>
      <w:r w:rsidRPr="005D056D">
        <w:rPr>
          <w:rFonts w:ascii="ＭＳ Ｐ明朝" w:eastAsia="ＭＳ Ｐ明朝" w:hAnsi="ＭＳ Ｐ明朝" w:hint="eastAsia"/>
          <w:sz w:val="24"/>
          <w:szCs w:val="24"/>
          <w14:ligatures w14:val="standardContextual"/>
        </w:rPr>
        <w:t>迷</w:t>
      </w:r>
      <w:r w:rsidRPr="005D056D">
        <w:rPr>
          <w:rFonts w:ascii="ＭＳ Ｐ明朝" w:eastAsia="ＭＳ Ｐ明朝" w:hAnsi="ＭＳ Ｐ明朝"/>
          <w:sz w:val="24"/>
          <w:szCs w:val="24"/>
          <w14:ligatures w14:val="standardContextual"/>
        </w:rPr>
        <w:t>い」です</w:t>
      </w:r>
      <w:r w:rsidRPr="005D056D">
        <w:rPr>
          <w:rFonts w:ascii="ＭＳ Ｐ明朝" w:eastAsia="ＭＳ Ｐ明朝" w:hAnsi="ＭＳ Ｐ明朝" w:hint="eastAsia"/>
          <w:sz w:val="24"/>
          <w:szCs w:val="24"/>
          <w14:ligatures w14:val="standardContextual"/>
        </w:rPr>
        <w:t>; 天空を「さ迷う」「惑星」と比較）</w:t>
      </w:r>
      <w:r w:rsidRPr="005D056D">
        <w:rPr>
          <w:rFonts w:ascii="ＭＳ Ｐ明朝" w:eastAsia="ＭＳ Ｐ明朝" w:hAnsi="ＭＳ Ｐ明朝"/>
          <w:sz w:val="24"/>
          <w:szCs w:val="24"/>
          <w14:ligatures w14:val="standardContextual"/>
        </w:rPr>
        <w:t>この文脈では、「</w:t>
      </w:r>
      <w:r w:rsidRPr="005D056D">
        <w:rPr>
          <w:rFonts w:ascii="ＭＳ Ｐ明朝" w:eastAsia="ＭＳ Ｐ明朝" w:hAnsi="ＭＳ Ｐ明朝" w:hint="eastAsia"/>
          <w:sz w:val="24"/>
          <w:szCs w:val="24"/>
          <w14:ligatures w14:val="standardContextual"/>
        </w:rPr>
        <w:t>惑わし</w:t>
      </w:r>
      <w:r w:rsidRPr="005D056D">
        <w:rPr>
          <w:rFonts w:ascii="ＭＳ Ｐ明朝" w:eastAsia="ＭＳ Ｐ明朝" w:hAnsi="ＭＳ Ｐ明朝"/>
          <w:sz w:val="24"/>
          <w:szCs w:val="24"/>
          <w14:ligatures w14:val="standardContextual"/>
        </w:rPr>
        <w:t>」が悪魔の嘘の総体を表していることが分かりましたが、ここでも同じことが言えます。しかし、将来の出来事について述べているこの箇所と、現在の悪魔の影響について述べている他の箇所との違いを明らかにするために、これらの箇所から</w:t>
      </w:r>
      <w:r w:rsidRPr="005D056D">
        <w:rPr>
          <w:rFonts w:ascii="ＭＳ Ｐ明朝" w:eastAsia="ＭＳ Ｐ明朝" w:hAnsi="ＭＳ Ｐ明朝" w:hint="eastAsia"/>
          <w:sz w:val="24"/>
          <w:szCs w:val="24"/>
          <w14:ligatures w14:val="standardContextual"/>
        </w:rPr>
        <w:t>わかりやすい聖句</w:t>
      </w:r>
      <w:r w:rsidRPr="005D056D">
        <w:rPr>
          <w:rFonts w:ascii="ＭＳ Ｐ明朝" w:eastAsia="ＭＳ Ｐ明朝" w:hAnsi="ＭＳ Ｐ明朝"/>
          <w:sz w:val="24"/>
          <w:szCs w:val="24"/>
          <w14:ligatures w14:val="standardContextual"/>
        </w:rPr>
        <w:t>を引用しておきます</w:t>
      </w:r>
      <w:r w:rsidRPr="005D056D">
        <w:rPr>
          <w:rFonts w:ascii="ＭＳ Ｐ明朝" w:eastAsia="ＭＳ Ｐ明朝" w:hAnsi="ＭＳ Ｐ明朝" w:hint="eastAsia"/>
          <w:sz w:val="24"/>
          <w:szCs w:val="24"/>
          <w14:ligatures w14:val="standardContextual"/>
        </w:rPr>
        <w:t>：</w:t>
      </w:r>
    </w:p>
    <w:p w14:paraId="3877A5F1" w14:textId="77777777" w:rsidR="00AE5267" w:rsidRPr="005D056D" w:rsidRDefault="00AE5267" w:rsidP="005D056D">
      <w:pPr>
        <w:ind w:firstLine="240"/>
        <w:rPr>
          <w:rFonts w:ascii="ＭＳ Ｐ明朝" w:eastAsia="ＭＳ Ｐ明朝" w:hAnsi="ＭＳ Ｐ明朝"/>
          <w:sz w:val="24"/>
          <w:szCs w:val="24"/>
          <w14:ligatures w14:val="standardContextual"/>
        </w:rPr>
      </w:pPr>
    </w:p>
    <w:p w14:paraId="14472AD5"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・「不法の秘密」</w:t>
      </w:r>
      <w:r w:rsidRPr="005D056D">
        <w:rPr>
          <w:rFonts w:ascii="ＭＳ Ｐ明朝" w:eastAsia="ＭＳ Ｐ明朝" w:hAnsi="ＭＳ Ｐ明朝"/>
          <w:sz w:val="24"/>
          <w:szCs w:val="24"/>
          <w14:ligatures w14:val="standardContextual"/>
        </w:rPr>
        <w:t xml:space="preserve"> (</w:t>
      </w:r>
      <w:hyperlink r:id="rId351" w:anchor="2:7" w:tooltip="不法の秘密の力が、すでに働いているのである。ただそれは、いま阻止している者が取り除かれる時までのことである。 " w:history="1">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2章7節</w:t>
        </w:r>
      </w:hyperlink>
      <w:r w:rsidRPr="005D056D">
        <w:rPr>
          <w:rFonts w:ascii="ＭＳ Ｐ明朝" w:eastAsia="ＭＳ Ｐ明朝" w:hAnsi="ＭＳ Ｐ明朝"/>
          <w:sz w:val="24"/>
          <w:szCs w:val="24"/>
          <w14:ligatures w14:val="standardContextual"/>
        </w:rPr>
        <w:t xml:space="preserve">) = </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法に導く現在の悪魔の影響（</w:t>
      </w:r>
      <w:r w:rsidRPr="005D056D">
        <w:rPr>
          <w:rFonts w:ascii="ＭＳ Ｐ明朝" w:eastAsia="ＭＳ Ｐ明朝" w:hAnsi="ＭＳ Ｐ明朝" w:hint="eastAsia"/>
          <w:sz w:val="24"/>
          <w:szCs w:val="24"/>
          <w14:ligatures w14:val="standardContextual"/>
        </w:rPr>
        <w:t>あらゆる形の</w:t>
      </w:r>
      <w:r w:rsidRPr="005D056D">
        <w:rPr>
          <w:rFonts w:ascii="ＭＳ Ｐ明朝" w:eastAsia="ＭＳ Ｐ明朝" w:hAnsi="ＭＳ Ｐ明朝"/>
          <w:sz w:val="24"/>
          <w:szCs w:val="24"/>
          <w14:ligatures w14:val="standardContextual"/>
        </w:rPr>
        <w:t>神の真理に対する積極的な拒絶）。</w:t>
      </w:r>
    </w:p>
    <w:p w14:paraId="0942EA00" w14:textId="77777777" w:rsidR="005D056D" w:rsidRPr="005D056D" w:rsidRDefault="005D056D" w:rsidP="005D056D">
      <w:pPr>
        <w:rPr>
          <w:rFonts w:ascii="ＭＳ Ｐ明朝" w:eastAsia="ＭＳ Ｐ明朝" w:hAnsi="ＭＳ Ｐ明朝"/>
          <w:sz w:val="24"/>
          <w:szCs w:val="24"/>
          <w14:ligatures w14:val="standardContextual"/>
        </w:rPr>
      </w:pPr>
    </w:p>
    <w:p w14:paraId="6717B373"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・「迷いの霊」</w:t>
      </w:r>
      <w:r w:rsidRPr="005D056D">
        <w:rPr>
          <w:rFonts w:ascii="ＭＳ Ｐ明朝" w:eastAsia="ＭＳ Ｐ明朝" w:hAnsi="ＭＳ Ｐ明朝"/>
          <w:sz w:val="24"/>
          <w:szCs w:val="24"/>
          <w14:ligatures w14:val="standardContextual"/>
        </w:rPr>
        <w:t>(</w:t>
      </w:r>
      <w:hyperlink r:id="rId352" w:anchor="4:6" w:tooltip="しかし、わたしたちは神から出たものである。神を知っている者は、わたしたちの言うことを聞き、神から出ない者は、わたしたちの言うことを聞かない。これによって、わたしたちは、真理の霊と迷いの霊との区別を知るのである。 " w:history="1">
        <w:r w:rsidRPr="005D056D">
          <w:rPr>
            <w:rFonts w:ascii="ＭＳ Ｐ明朝" w:eastAsia="ＭＳ Ｐ明朝" w:hAnsi="ＭＳ Ｐ明朝"/>
            <w:color w:val="0563C1" w:themeColor="hyperlink"/>
            <w:sz w:val="24"/>
            <w:szCs w:val="24"/>
            <w:u w:val="single"/>
            <w14:ligatures w14:val="standardContextual"/>
          </w:rPr>
          <w:t>第一ヨハネ4章6節</w:t>
        </w:r>
      </w:hyperlink>
      <w:r w:rsidRPr="005D056D">
        <w:rPr>
          <w:rFonts w:ascii="ＭＳ Ｐ明朝" w:eastAsia="ＭＳ Ｐ明朝" w:hAnsi="ＭＳ Ｐ明朝"/>
          <w:sz w:val="24"/>
          <w:szCs w:val="24"/>
          <w14:ligatures w14:val="standardContextual"/>
        </w:rPr>
        <w:t>) = 現在の悪魔の影響は、</w:t>
      </w:r>
      <w:r w:rsidRPr="005D056D">
        <w:rPr>
          <w:rFonts w:ascii="ＭＳ Ｐ明朝" w:eastAsia="ＭＳ Ｐ明朝" w:hAnsi="ＭＳ Ｐ明朝" w:hint="eastAsia"/>
          <w:sz w:val="24"/>
          <w:szCs w:val="24"/>
          <w14:ligatures w14:val="standardContextual"/>
        </w:rPr>
        <w:t>あらゆる</w:t>
      </w:r>
      <w:r w:rsidRPr="005D056D">
        <w:rPr>
          <w:rFonts w:ascii="ＭＳ Ｐ明朝" w:eastAsia="ＭＳ Ｐ明朝" w:hAnsi="ＭＳ Ｐ明朝"/>
          <w:sz w:val="24"/>
          <w:szCs w:val="24"/>
          <w14:ligatures w14:val="standardContextual"/>
        </w:rPr>
        <w:t xml:space="preserve">形態の神の真理から </w:t>
      </w:r>
      <w:r w:rsidRPr="005D056D">
        <w:rPr>
          <w:rFonts w:ascii="ＭＳ Ｐ明朝" w:eastAsia="ＭＳ Ｐ明朝" w:hAnsi="ＭＳ Ｐ明朝" w:hint="eastAsia"/>
          <w:sz w:val="24"/>
          <w:szCs w:val="24"/>
          <w14:ligatures w14:val="standardContextual"/>
        </w:rPr>
        <w:t>「さ</w:t>
      </w:r>
      <w:r w:rsidRPr="005D056D">
        <w:rPr>
          <w:rFonts w:ascii="ＭＳ Ｐ明朝" w:eastAsia="ＭＳ Ｐ明朝" w:hAnsi="ＭＳ Ｐ明朝"/>
          <w:sz w:val="24"/>
          <w:szCs w:val="24"/>
          <w14:ligatures w14:val="standardContextual"/>
        </w:rPr>
        <w:t>迷</w:t>
      </w:r>
      <w:r w:rsidRPr="005D056D">
        <w:rPr>
          <w:rFonts w:ascii="ＭＳ Ｐ明朝" w:eastAsia="ＭＳ Ｐ明朝" w:hAnsi="ＭＳ Ｐ明朝" w:hint="eastAsia"/>
          <w:sz w:val="24"/>
          <w:szCs w:val="24"/>
          <w14:ligatures w14:val="standardContextual"/>
        </w:rPr>
        <w:t>わせ」</w:t>
      </w:r>
      <w:r w:rsidRPr="005D056D">
        <w:rPr>
          <w:rFonts w:ascii="ＭＳ Ｐ明朝" w:eastAsia="ＭＳ Ｐ明朝" w:hAnsi="ＭＳ Ｐ明朝"/>
          <w:sz w:val="24"/>
          <w:szCs w:val="24"/>
          <w14:ligatures w14:val="standardContextual"/>
        </w:rPr>
        <w:t>ます。</w:t>
      </w:r>
    </w:p>
    <w:p w14:paraId="134C3E7D" w14:textId="77777777" w:rsidR="005D056D" w:rsidRPr="005D056D" w:rsidRDefault="005D056D" w:rsidP="005D056D">
      <w:pPr>
        <w:rPr>
          <w:rFonts w:ascii="ＭＳ Ｐ明朝" w:eastAsia="ＭＳ Ｐ明朝" w:hAnsi="ＭＳ Ｐ明朝"/>
          <w:sz w:val="24"/>
          <w:szCs w:val="24"/>
          <w14:ligatures w14:val="standardContextual"/>
        </w:rPr>
      </w:pPr>
    </w:p>
    <w:p w14:paraId="6F05F09D"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・「反キリストの霊」</w:t>
      </w:r>
      <w:r w:rsidRPr="005D056D">
        <w:rPr>
          <w:rFonts w:ascii="ＭＳ Ｐ明朝" w:eastAsia="ＭＳ Ｐ明朝" w:hAnsi="ＭＳ Ｐ明朝"/>
          <w:sz w:val="24"/>
          <w:szCs w:val="24"/>
          <w14:ligatures w14:val="standardContextual"/>
        </w:rPr>
        <w:t>(</w:t>
      </w:r>
      <w:hyperlink r:id="rId353" w:anchor="4:3" w:tooltip="イエスを告白しない霊は、すべて神から出ているものではない。これは、反キリストの霊である。あなたがたは、それが来るとかねて聞いていたが、今やすでに世にきている。 " w:history="1">
        <w:r w:rsidRPr="005D056D">
          <w:rPr>
            <w:rFonts w:ascii="ＭＳ Ｐ明朝" w:eastAsia="ＭＳ Ｐ明朝" w:hAnsi="ＭＳ Ｐ明朝"/>
            <w:color w:val="0563C1" w:themeColor="hyperlink"/>
            <w:sz w:val="24"/>
            <w:szCs w:val="24"/>
            <w:u w:val="single"/>
            <w14:ligatures w14:val="standardContextual"/>
          </w:rPr>
          <w:t>第一ヨハネ4章3節</w:t>
        </w:r>
      </w:hyperlink>
      <w:r w:rsidRPr="005D056D">
        <w:rPr>
          <w:rFonts w:ascii="ＭＳ Ｐ明朝" w:eastAsia="ＭＳ Ｐ明朝" w:hAnsi="ＭＳ Ｐ明朝"/>
          <w:sz w:val="24"/>
          <w:szCs w:val="24"/>
          <w14:ligatures w14:val="standardContextual"/>
        </w:rPr>
        <w:t>) = あらゆる方法で神の真理を拒否する反キリスト的な行動につながる現在のサタンの影響力です。</w:t>
      </w:r>
    </w:p>
    <w:p w14:paraId="51ECA182" w14:textId="77777777" w:rsidR="005D056D" w:rsidRPr="005D056D" w:rsidRDefault="005D056D" w:rsidP="005D056D">
      <w:pPr>
        <w:rPr>
          <w:rFonts w:ascii="ＭＳ Ｐ明朝" w:eastAsia="ＭＳ Ｐ明朝" w:hAnsi="ＭＳ Ｐ明朝"/>
          <w:sz w:val="24"/>
          <w:szCs w:val="24"/>
          <w14:ligatures w14:val="standardContextual"/>
        </w:rPr>
      </w:pPr>
    </w:p>
    <w:p w14:paraId="7DFCD668"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・「サタンが[反キリストに]</w:t>
      </w:r>
      <w:r w:rsidRPr="005D056D">
        <w:rPr>
          <w:rFonts w:ascii="HG明朝E" w:eastAsia="HG明朝E" w:hAnsi="HG明朝E" w:hint="eastAsia"/>
          <w:sz w:val="24"/>
          <w:szCs w:val="24"/>
          <w14:ligatures w14:val="standardContextual"/>
        </w:rPr>
        <w:t>力を与える</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 xml:space="preserve"> (</w:t>
      </w:r>
      <w:hyperlink r:id="rId354" w:anchor="2:9" w:tooltip="不法の者が来るのは、サタンの働きによるのであって、あらゆる偽りの力と、しるしと、不思議と、 " w:history="1">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2章9節</w:t>
        </w:r>
      </w:hyperlink>
      <w:r w:rsidRPr="005D056D">
        <w:rPr>
          <w:rFonts w:ascii="ＭＳ Ｐ明朝" w:eastAsia="ＭＳ Ｐ明朝" w:hAnsi="ＭＳ Ｐ明朝"/>
          <w:sz w:val="24"/>
          <w:szCs w:val="24"/>
          <w14:ligatures w14:val="standardContextual"/>
        </w:rPr>
        <w:t>) = 獣が</w:t>
      </w:r>
      <w:r w:rsidRPr="005D056D">
        <w:rPr>
          <w:rFonts w:ascii="HG明朝E" w:eastAsia="HG明朝E" w:hAnsi="HG明朝E"/>
          <w:sz w:val="24"/>
          <w:szCs w:val="24"/>
          <w14:ligatures w14:val="standardContextual"/>
        </w:rPr>
        <w:t>将来サタンに力を与えられる</w:t>
      </w:r>
      <w:r w:rsidRPr="005D056D">
        <w:rPr>
          <w:rFonts w:ascii="ＭＳ Ｐ明朝" w:eastAsia="ＭＳ Ｐ明朝" w:hAnsi="ＭＳ Ｐ明朝"/>
          <w:sz w:val="24"/>
          <w:szCs w:val="24"/>
          <w14:ligatures w14:val="standardContextual"/>
        </w:rPr>
        <w:t>こと。</w:t>
      </w:r>
    </w:p>
    <w:p w14:paraId="67BA6058" w14:textId="77777777" w:rsidR="005D056D" w:rsidRPr="005D056D" w:rsidRDefault="005D056D" w:rsidP="005D056D">
      <w:pPr>
        <w:rPr>
          <w:rFonts w:ascii="ＭＳ Ｐ明朝" w:eastAsia="ＭＳ Ｐ明朝" w:hAnsi="ＭＳ Ｐ明朝"/>
          <w:sz w:val="24"/>
          <w:szCs w:val="24"/>
          <w14:ligatures w14:val="standardContextual"/>
        </w:rPr>
      </w:pPr>
    </w:p>
    <w:p w14:paraId="740F06E1" w14:textId="77777777" w:rsidR="005D056D" w:rsidRPr="005D056D" w:rsidRDefault="005D056D" w:rsidP="005D056D">
      <w:pPr>
        <w:spacing w:line="0" w:lineRule="atLeast"/>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・「惑わす</w:t>
      </w:r>
      <w:r w:rsidRPr="005D056D">
        <w:rPr>
          <w:rFonts w:ascii="HG明朝E" w:eastAsia="HG明朝E" w:hAnsi="HG明朝E" w:hint="eastAsia"/>
          <w:sz w:val="24"/>
          <w:szCs w:val="24"/>
          <w14:ligatures w14:val="standardContextual"/>
        </w:rPr>
        <w:t>力が送られる</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w:t>
      </w:r>
      <w:hyperlink r:id="rId355" w:anchor="2:11" w:tooltip="そこで神は、彼らが偽りを信じるように、迷わす力を送り、 " w:history="1">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2章11節</w:t>
        </w:r>
      </w:hyperlink>
      <w:r w:rsidRPr="005D056D">
        <w:rPr>
          <w:rFonts w:ascii="ＭＳ Ｐ明朝" w:eastAsia="ＭＳ Ｐ明朝" w:hAnsi="ＭＳ Ｐ明朝"/>
          <w:sz w:val="24"/>
          <w:szCs w:val="24"/>
          <w14:ligatures w14:val="standardContextual"/>
        </w:rPr>
        <w:t>)</w:t>
      </w:r>
      <w:r w:rsidRPr="005D056D">
        <w:rPr>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HG明朝E" w:eastAsia="HG明朝E" w:hAnsi="HG明朝E"/>
          <w:sz w:val="24"/>
          <w:szCs w:val="24"/>
          <w14:ligatures w14:val="standardContextual"/>
        </w:rPr>
        <w:t>将来</w:t>
      </w:r>
      <w:r w:rsidRPr="005D056D">
        <w:rPr>
          <w:rFonts w:ascii="ＭＳ Ｐ明朝" w:eastAsia="ＭＳ Ｐ明朝" w:hAnsi="ＭＳ Ｐ明朝"/>
          <w:sz w:val="24"/>
          <w:szCs w:val="24"/>
          <w14:ligatures w14:val="standardContextual"/>
        </w:rPr>
        <w:t>、艱難期において、</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信者が</w:t>
      </w:r>
      <w:r w:rsidRPr="005D056D">
        <w:rPr>
          <w:rFonts w:ascii="ＭＳ Ｐ明朝" w:eastAsia="ＭＳ Ｐ明朝" w:hAnsi="ＭＳ Ｐ明朝" w:hint="eastAsia"/>
          <w:sz w:val="24"/>
          <w:szCs w:val="24"/>
          <w14:ligatures w14:val="standardContextual"/>
        </w:rPr>
        <w:t>上記三つの聖句にある</w:t>
      </w:r>
      <w:r w:rsidRPr="005D056D">
        <w:rPr>
          <w:rFonts w:ascii="ＭＳ Ｐ明朝" w:eastAsia="ＭＳ Ｐ明朝" w:hAnsi="ＭＳ Ｐ明朝"/>
          <w:sz w:val="24"/>
          <w:szCs w:val="24"/>
          <w14:ligatures w14:val="standardContextual"/>
        </w:rPr>
        <w:t>悪魔の影響を受けやすくなるように、</w:t>
      </w:r>
      <w:r w:rsidRPr="005D056D">
        <w:rPr>
          <w:rFonts w:ascii="HG明朝E" w:eastAsia="HG明朝E" w:hAnsi="HG明朝E"/>
          <w:sz w:val="24"/>
          <w:szCs w:val="24"/>
          <w14:ligatures w14:val="standardContextual"/>
        </w:rPr>
        <w:t>神が促進する</w:t>
      </w:r>
      <w:r w:rsidRPr="005D056D">
        <w:rPr>
          <w:rFonts w:ascii="ＭＳ Ｐ明朝" w:eastAsia="ＭＳ Ｐ明朝" w:hAnsi="ＭＳ Ｐ明朝"/>
          <w:sz w:val="24"/>
          <w:szCs w:val="24"/>
          <w14:ligatures w14:val="standardContextual"/>
        </w:rPr>
        <w:t xml:space="preserve">こと。 </w:t>
      </w:r>
    </w:p>
    <w:p w14:paraId="7F87C9B0" w14:textId="77777777" w:rsidR="005D056D" w:rsidRPr="005D056D" w:rsidRDefault="005D056D" w:rsidP="005D056D">
      <w:pPr>
        <w:rPr>
          <w:rFonts w:ascii="ＭＳ Ｐ明朝" w:eastAsia="ＭＳ Ｐ明朝" w:hAnsi="ＭＳ Ｐ明朝"/>
          <w:sz w:val="24"/>
          <w:szCs w:val="24"/>
          <w14:ligatures w14:val="standardContextual"/>
        </w:rPr>
      </w:pPr>
    </w:p>
    <w:p w14:paraId="17517122" w14:textId="3A1AD73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「惑わす力が送られる」は、被造物の自由意志を神が助長するものであるという重大な事実が、大きく広く誤解されてきました（それは主要な訳版のほとんどで誤訳されていることに表れています：</w:t>
      </w:r>
      <w:r w:rsidRPr="005D056D">
        <w:rPr>
          <w:rFonts w:ascii="ＭＳ Ｐ明朝" w:eastAsia="ＭＳ Ｐ明朝" w:hAnsi="ＭＳ Ｐ明朝"/>
          <w:sz w:val="24"/>
          <w:szCs w:val="24"/>
          <w14:ligatures w14:val="standardContextual"/>
        </w:rPr>
        <w:t xml:space="preserve"> 「強い</w:t>
      </w:r>
      <w:r w:rsidR="003F46B5">
        <w:rPr>
          <w:rFonts w:ascii="ＭＳ Ｐ明朝" w:eastAsia="ＭＳ Ｐ明朝" w:hAnsi="ＭＳ Ｐ明朝" w:hint="eastAsia"/>
          <w:sz w:val="24"/>
          <w:szCs w:val="24"/>
          <w14:ligatures w14:val="standardContextual"/>
        </w:rPr>
        <w:t>妄想</w:t>
      </w:r>
      <w:r w:rsidR="0025304D">
        <w:rPr>
          <w:rFonts w:ascii="ＭＳ Ｐ明朝" w:eastAsia="ＭＳ Ｐ明朝" w:hAnsi="ＭＳ Ｐ明朝" w:hint="eastAsia"/>
          <w:sz w:val="24"/>
          <w:szCs w:val="24"/>
          <w14:ligatures w14:val="standardContextual"/>
        </w:rPr>
        <w:t>strong delusion</w:t>
      </w:r>
      <w:r w:rsidRPr="005D056D">
        <w:rPr>
          <w:rFonts w:ascii="ＭＳ Ｐ明朝" w:eastAsia="ＭＳ Ｐ明朝" w:hAnsi="ＭＳ Ｐ明朝"/>
          <w:sz w:val="24"/>
          <w:szCs w:val="24"/>
          <w14:ligatures w14:val="standardContextual"/>
        </w:rPr>
        <w:t>」KJV、「強力な</w:t>
      </w:r>
      <w:r w:rsidR="003F46B5">
        <w:rPr>
          <w:rFonts w:ascii="ＭＳ Ｐ明朝" w:eastAsia="ＭＳ Ｐ明朝" w:hAnsi="ＭＳ Ｐ明朝" w:hint="eastAsia"/>
          <w:sz w:val="24"/>
          <w:szCs w:val="24"/>
          <w14:ligatures w14:val="standardContextual"/>
        </w:rPr>
        <w:t>妄想</w:t>
      </w:r>
      <w:r w:rsidRPr="005D056D">
        <w:rPr>
          <w:rFonts w:ascii="ＭＳ Ｐ明朝" w:eastAsia="ＭＳ Ｐ明朝" w:hAnsi="ＭＳ Ｐ明朝"/>
          <w:sz w:val="24"/>
          <w:szCs w:val="24"/>
          <w14:ligatures w14:val="standardContextual"/>
        </w:rPr>
        <w:t>」NIV、「</w:t>
      </w:r>
      <w:r w:rsidR="0025304D">
        <w:rPr>
          <w:rFonts w:ascii="ＭＳ Ｐ明朝" w:eastAsia="ＭＳ Ｐ明朝" w:hAnsi="ＭＳ Ｐ明朝" w:hint="eastAsia"/>
          <w:sz w:val="24"/>
          <w:szCs w:val="24"/>
          <w14:ligatures w14:val="standardContextual"/>
        </w:rPr>
        <w:t>欺瞞的</w:t>
      </w:r>
      <w:r w:rsidRPr="005D056D">
        <w:rPr>
          <w:rFonts w:ascii="ＭＳ Ｐ明朝" w:eastAsia="ＭＳ Ｐ明朝" w:hAnsi="ＭＳ Ｐ明朝"/>
          <w:sz w:val="24"/>
          <w:szCs w:val="24"/>
          <w14:ligatures w14:val="standardContextual"/>
        </w:rPr>
        <w:t>影響」NASB）。従来の「</w:t>
      </w:r>
      <w:r w:rsidR="003F46B5">
        <w:rPr>
          <w:rFonts w:ascii="ＭＳ Ｐ明朝" w:eastAsia="ＭＳ Ｐ明朝" w:hAnsi="ＭＳ Ｐ明朝" w:hint="eastAsia"/>
          <w:sz w:val="24"/>
          <w:szCs w:val="24"/>
          <w14:ligatures w14:val="standardContextual"/>
        </w:rPr>
        <w:t>妄想</w:t>
      </w:r>
      <w:r w:rsidRPr="005D056D">
        <w:rPr>
          <w:rFonts w:ascii="ＭＳ Ｐ明朝" w:eastAsia="ＭＳ Ｐ明朝" w:hAnsi="ＭＳ Ｐ明朝"/>
          <w:sz w:val="24"/>
          <w:szCs w:val="24"/>
          <w14:ligatures w14:val="standardContextual"/>
        </w:rPr>
        <w:t>」という概念に焦点を当てた翻訳では、1）これは不信仰者の（選択権を覆すもの</w:t>
      </w:r>
      <w:r w:rsidRPr="005D056D">
        <w:rPr>
          <w:rFonts w:ascii="ＭＳ Ｐ明朝" w:eastAsia="ＭＳ Ｐ明朝" w:hAnsi="ＭＳ Ｐ明朝" w:hint="eastAsia"/>
          <w:sz w:val="24"/>
          <w:szCs w:val="24"/>
          <w14:ligatures w14:val="standardContextual"/>
        </w:rPr>
        <w:t>というより、むしろ</w:t>
      </w:r>
      <w:r w:rsidRPr="005D056D">
        <w:rPr>
          <w:rFonts w:ascii="ＭＳ Ｐ明朝" w:eastAsia="ＭＳ Ｐ明朝" w:hAnsi="ＭＳ Ｐ明朝"/>
          <w:sz w:val="24"/>
          <w:szCs w:val="24"/>
          <w14:ligatures w14:val="standardContextual"/>
        </w:rPr>
        <w:t>）自由意志を</w:t>
      </w:r>
      <w:r w:rsidRPr="005D056D">
        <w:rPr>
          <w:rFonts w:ascii="ＭＳ Ｐ明朝" w:eastAsia="ＭＳ Ｐ明朝" w:hAnsi="ＭＳ Ｐ明朝" w:hint="eastAsia"/>
          <w:sz w:val="24"/>
          <w:szCs w:val="24"/>
          <w14:ligatures w14:val="standardContextual"/>
        </w:rPr>
        <w:t>促進</w:t>
      </w:r>
      <w:r w:rsidRPr="005D056D">
        <w:rPr>
          <w:rFonts w:ascii="ＭＳ Ｐ明朝" w:eastAsia="ＭＳ Ｐ明朝" w:hAnsi="ＭＳ Ｐ明朝"/>
          <w:sz w:val="24"/>
          <w:szCs w:val="24"/>
          <w14:ligatures w14:val="standardContextual"/>
        </w:rPr>
        <w:t>するものである、2）これは悪魔を信じ、仕える力を与えるものであり、サタンからではなく神から来るものである、という</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つの重要なポイントを見逃しています。</w:t>
      </w:r>
      <w:r w:rsidRPr="005D056D">
        <w:rPr>
          <w:rFonts w:ascii="ＭＳ Ｐ明朝" w:eastAsia="ＭＳ Ｐ明朝" w:hAnsi="ＭＳ Ｐ明朝" w:hint="eastAsia"/>
          <w:sz w:val="24"/>
          <w:szCs w:val="24"/>
          <w14:ligatures w14:val="standardContextual"/>
        </w:rPr>
        <w:t>しかし、艱難期の「惑わす力が送られる」ことは、まさにこの二</w:t>
      </w:r>
      <w:r w:rsidRPr="005D056D">
        <w:rPr>
          <w:rFonts w:ascii="ＭＳ Ｐ明朝" w:eastAsia="ＭＳ Ｐ明朝" w:hAnsi="ＭＳ Ｐ明朝"/>
          <w:sz w:val="24"/>
          <w:szCs w:val="24"/>
          <w14:ligatures w14:val="standardContextual"/>
        </w:rPr>
        <w:t>つの重要な側面によって、現在の世界における悪魔の影響力を扱</w:t>
      </w:r>
      <w:r w:rsidRPr="005D056D">
        <w:rPr>
          <w:rFonts w:ascii="ＭＳ Ｐ明朝" w:eastAsia="ＭＳ Ｐ明朝" w:hAnsi="ＭＳ Ｐ明朝"/>
          <w:sz w:val="24"/>
          <w:szCs w:val="24"/>
          <w14:ligatures w14:val="standardContextual"/>
        </w:rPr>
        <w:lastRenderedPageBreak/>
        <w:t>う他の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つの表現と区別されるのです。</w:t>
      </w:r>
    </w:p>
    <w:p w14:paraId="2A6DD322" w14:textId="77777777" w:rsidR="005D056D" w:rsidRPr="005D056D" w:rsidRDefault="005D056D" w:rsidP="005D056D">
      <w:pPr>
        <w:rPr>
          <w:rFonts w:ascii="ＭＳ Ｐ明朝" w:eastAsia="ＭＳ Ｐ明朝" w:hAnsi="ＭＳ Ｐ明朝"/>
          <w:sz w:val="24"/>
          <w:szCs w:val="24"/>
          <w14:ligatures w14:val="standardContextual"/>
        </w:rPr>
      </w:pPr>
    </w:p>
    <w:p w14:paraId="52499884" w14:textId="550950F9"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第一に、ここで言う「惑わし」や「迷い」は、この力を受けた</w:t>
      </w:r>
      <w:r w:rsidR="0025304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hint="eastAsia"/>
          <w:sz w:val="24"/>
          <w:szCs w:val="24"/>
          <w14:ligatures w14:val="standardContextual"/>
        </w:rPr>
        <w:t>信者の側の能動的な行動であって、受動的な経験ではありません。つまり、</w:t>
      </w:r>
      <w:r w:rsidR="0025304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hint="eastAsia"/>
          <w:sz w:val="24"/>
          <w:szCs w:val="24"/>
          <w14:ligatures w14:val="standardContextual"/>
        </w:rPr>
        <w:t>信者の意志に反して侵害されるのではなく、むしろ、その時の世界がそうするほど、彼らがサタンを信じて仕えることができないように神が＜あらかじめ＞設けてある障壁を、突破する力が与えられるのです（</w:t>
      </w:r>
      <w:hyperlink r:id="rId356" w:anchor="5:5" w:tooltip="わたしは偉い人たちの所へ行って、彼らに語ります。彼らは主の道を知り、神のおきてを知っています」。ところが、彼らも皆おなじように、くびきを折り、なわめを断っていた。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5章5節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357" w:anchor="4:2" w:tooltip="ただのろいと、偽りと、人殺しと、盗みと、姦淫することのみで、人々は皆荒れ狂い、殺害に殺害が続いている。 " w:history="1">
        <w:r w:rsidRPr="005D056D">
          <w:rPr>
            <w:rFonts w:ascii="ＭＳ Ｐ明朝" w:eastAsia="ＭＳ Ｐ明朝" w:hAnsi="ＭＳ Ｐ明朝"/>
            <w:color w:val="0563C1" w:themeColor="hyperlink"/>
            <w:sz w:val="24"/>
            <w:szCs w:val="24"/>
            <w:u w:val="single"/>
            <w14:ligatures w14:val="standardContextual"/>
          </w:rPr>
          <w:t>ホセア4章2節</w:t>
        </w:r>
      </w:hyperlink>
      <w:r w:rsidRPr="005D056D">
        <w:rPr>
          <w:rFonts w:ascii="ＭＳ Ｐ明朝" w:eastAsia="ＭＳ Ｐ明朝" w:hAnsi="ＭＳ Ｐ明朝"/>
          <w:sz w:val="24"/>
          <w:szCs w:val="24"/>
          <w14:ligatures w14:val="standardContextual"/>
        </w:rPr>
        <w:t>参照）。彼らは神の真理から悪魔と反キリストの腕の中に</w:t>
      </w:r>
      <w:r w:rsidRPr="005D056D">
        <w:rPr>
          <w:rFonts w:ascii="ＭＳ Ｐ明朝" w:eastAsia="ＭＳ Ｐ明朝" w:hAnsi="ＭＳ Ｐ明朝" w:hint="eastAsia"/>
          <w:sz w:val="24"/>
          <w:szCs w:val="24"/>
          <w14:ligatures w14:val="standardContextual"/>
        </w:rPr>
        <w:t>「さ</w:t>
      </w:r>
      <w:r w:rsidRPr="005D056D">
        <w:rPr>
          <w:rFonts w:ascii="ＭＳ Ｐ明朝" w:eastAsia="ＭＳ Ｐ明朝" w:hAnsi="ＭＳ Ｐ明朝"/>
          <w:sz w:val="24"/>
          <w:szCs w:val="24"/>
          <w14:ligatures w14:val="standardContextual"/>
        </w:rPr>
        <w:t>迷い込む自由</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を例外的に与えられますが、そうしたいと思うのは完全に彼ら自身、彼らの選択、彼らの自由意志から来るのです。第二に、この</w:t>
      </w:r>
      <w:r w:rsidRPr="005D056D">
        <w:rPr>
          <w:rFonts w:ascii="ＭＳ Ｐ明朝" w:eastAsia="ＭＳ Ｐ明朝" w:hAnsi="ＭＳ Ｐ明朝" w:hint="eastAsia"/>
          <w:sz w:val="24"/>
          <w:szCs w:val="24"/>
          <w14:ligatures w14:val="standardContextual"/>
        </w:rPr>
        <w:t>力は神から来るものですが、それは決して神の義に反するものではありません。神は出エジプトのパロになさったように（</w:t>
      </w:r>
      <w:hyperlink r:id="rId358"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14章4節</w:t>
        </w:r>
      </w:hyperlink>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不信仰な世界にも一線を越えないように注意深くさせる現在の心理的障壁をも、突破させるような</w:t>
      </w:r>
      <w:r w:rsidRPr="005D056D">
        <w:rPr>
          <w:rFonts w:ascii="ＭＳ Ｐ明朝" w:eastAsia="ＭＳ Ｐ明朝" w:hAnsi="ＭＳ Ｐ明朝"/>
          <w:sz w:val="24"/>
          <w:szCs w:val="24"/>
          <w14:ligatures w14:val="standardContextual"/>
        </w:rPr>
        <w:t>特別な能力を与えられるに過ぎないのです。</w:t>
      </w:r>
      <w:r w:rsidRPr="005D056D">
        <w:rPr>
          <w:rFonts w:ascii="ＭＳ Ｐ明朝" w:eastAsia="ＭＳ Ｐ明朝" w:hAnsi="ＭＳ Ｐ明朝" w:hint="eastAsia"/>
          <w:sz w:val="24"/>
          <w:szCs w:val="24"/>
          <w14:ligatures w14:val="standardContextual"/>
        </w:rPr>
        <w:t>これは現在、様々な形で世界で起こっている課題に過ぎません。</w:t>
      </w:r>
      <w:r w:rsidRPr="005D056D">
        <w:rPr>
          <w:rFonts w:ascii="ＭＳ Ｐ明朝" w:eastAsia="ＭＳ Ｐ明朝" w:hAnsi="ＭＳ Ｐ明朝"/>
          <w:sz w:val="24"/>
          <w:szCs w:val="24"/>
          <w14:ligatures w14:val="standardContextual"/>
        </w:rPr>
        <w:t>もし誰かが突然、栄光のイエスや聖なる玉座の全能の神を見たなら、間違いなく崇拝と「信仰」を</w:t>
      </w:r>
      <w:r w:rsidRPr="005D056D">
        <w:rPr>
          <w:rFonts w:ascii="ＭＳ Ｐ明朝" w:eastAsia="ＭＳ Ｐ明朝" w:hAnsi="ＭＳ Ｐ明朝" w:hint="eastAsia"/>
          <w:sz w:val="24"/>
          <w:szCs w:val="24"/>
          <w14:ligatures w14:val="standardContextual"/>
        </w:rPr>
        <w:t>してしまうことで</w:t>
      </w:r>
      <w:r w:rsidRPr="005D056D">
        <w:rPr>
          <w:rFonts w:ascii="ＭＳ Ｐ明朝" w:eastAsia="ＭＳ Ｐ明朝" w:hAnsi="ＭＳ Ｐ明朝"/>
          <w:sz w:val="24"/>
          <w:szCs w:val="24"/>
          <w14:ligatures w14:val="standardContextual"/>
        </w:rPr>
        <w:t>しょう-しかし</w:t>
      </w:r>
      <w:r w:rsidRPr="005D056D">
        <w:rPr>
          <w:rFonts w:ascii="ＭＳ Ｐ明朝" w:eastAsia="ＭＳ Ｐ明朝" w:hAnsi="ＭＳ Ｐ明朝" w:hint="eastAsia"/>
          <w:sz w:val="24"/>
          <w:szCs w:val="24"/>
          <w14:ligatures w14:val="standardContextual"/>
        </w:rPr>
        <w:t>いわゆる</w:t>
      </w:r>
      <w:r w:rsidRPr="005D056D">
        <w:rPr>
          <w:rFonts w:ascii="ＭＳ Ｐ明朝" w:eastAsia="ＭＳ Ｐ明朝" w:hAnsi="ＭＳ Ｐ明朝"/>
          <w:sz w:val="24"/>
          <w:szCs w:val="24"/>
          <w14:ligatures w14:val="standardContextual"/>
        </w:rPr>
        <w:t>「自由な選択」から</w:t>
      </w:r>
      <w:r w:rsidRPr="005D056D">
        <w:rPr>
          <w:rFonts w:ascii="ＭＳ Ｐ明朝" w:eastAsia="ＭＳ Ｐ明朝" w:hAnsi="ＭＳ Ｐ明朝" w:hint="eastAsia"/>
          <w:sz w:val="24"/>
          <w:szCs w:val="24"/>
          <w14:ligatures w14:val="standardContextual"/>
        </w:rPr>
        <w:t>そうするのではありません（</w:t>
      </w:r>
      <w:hyperlink r:id="rId359" w:anchor="2:19" w:tooltip="あなたは、神はただひとりであると信じているのか。それは結構である。悪霊どもでさえ、信じておののいている。 " w:history="1">
        <w:r w:rsidRPr="005D056D">
          <w:rPr>
            <w:rFonts w:ascii="ＭＳ Ｐ明朝" w:eastAsia="ＭＳ Ｐ明朝" w:hAnsi="ＭＳ Ｐ明朝" w:hint="eastAsia"/>
            <w:color w:val="0563C1" w:themeColor="hyperlink"/>
            <w:sz w:val="24"/>
            <w:szCs w:val="24"/>
            <w:u w:val="single"/>
            <w14:ligatures w14:val="standardContextual"/>
          </w:rPr>
          <w:t>ヤコブ</w:t>
        </w:r>
        <w:r w:rsidRPr="005D056D">
          <w:rPr>
            <w:rFonts w:ascii="ＭＳ Ｐ明朝" w:eastAsia="ＭＳ Ｐ明朝" w:hAnsi="ＭＳ Ｐ明朝"/>
            <w:color w:val="0563C1" w:themeColor="hyperlink"/>
            <w:sz w:val="24"/>
            <w:szCs w:val="24"/>
            <w:u w:val="single"/>
            <w14:ligatures w14:val="standardContextual"/>
          </w:rPr>
          <w:t>2章19節</w:t>
        </w:r>
      </w:hyperlink>
      <w:r w:rsidRPr="005D056D">
        <w:rPr>
          <w:rFonts w:ascii="ＭＳ Ｐ明朝" w:eastAsia="ＭＳ Ｐ明朝" w:hAnsi="ＭＳ Ｐ明朝"/>
          <w:sz w:val="24"/>
          <w:szCs w:val="24"/>
          <w14:ligatures w14:val="standardContextual"/>
        </w:rPr>
        <w:t>参照）。神の栄光、神の真理の圧倒的な現実</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、必然的に世の目から隠され</w:t>
      </w:r>
      <w:r w:rsidRPr="005D056D">
        <w:rPr>
          <w:rFonts w:ascii="ＭＳ Ｐ明朝" w:eastAsia="ＭＳ Ｐ明朝" w:hAnsi="ＭＳ Ｐ明朝" w:hint="eastAsia"/>
          <w:sz w:val="24"/>
          <w:szCs w:val="24"/>
          <w14:ligatures w14:val="standardContextual"/>
        </w:rPr>
        <w:t>ているのは</w:t>
      </w:r>
      <w:r w:rsidRPr="005D056D">
        <w:rPr>
          <w:rFonts w:ascii="ＭＳ Ｐ明朝" w:eastAsia="ＭＳ Ｐ明朝" w:hAnsi="ＭＳ Ｐ明朝"/>
          <w:sz w:val="24"/>
          <w:szCs w:val="24"/>
          <w14:ligatures w14:val="standardContextual"/>
        </w:rPr>
        <w:t>、神に対する選択、キリストに対する選択が心からなされ、すべての人の正当な自由意志の真の反映となる</w:t>
      </w:r>
      <w:r w:rsidRPr="005D056D">
        <w:rPr>
          <w:rFonts w:ascii="ＭＳ Ｐ明朝" w:eastAsia="ＭＳ Ｐ明朝" w:hAnsi="ＭＳ Ｐ明朝" w:hint="eastAsia"/>
          <w:sz w:val="24"/>
          <w:szCs w:val="24"/>
          <w14:ligatures w14:val="standardContextual"/>
        </w:rPr>
        <w:t>ため</w:t>
      </w:r>
      <w:r w:rsidRPr="005D056D">
        <w:rPr>
          <w:rFonts w:ascii="ＭＳ Ｐ明朝" w:eastAsia="ＭＳ Ｐ明朝" w:hAnsi="ＭＳ Ｐ明朝"/>
          <w:sz w:val="24"/>
          <w:szCs w:val="24"/>
          <w14:ligatures w14:val="standardContextual"/>
        </w:rPr>
        <w:t>です。同じように、人間の良心と、法の力に対する人間の正常な恐れは、不信心な人類の大多数を抑</w:t>
      </w:r>
      <w:r w:rsidRPr="005D056D">
        <w:rPr>
          <w:rFonts w:ascii="ＭＳ Ｐ明朝" w:eastAsia="ＭＳ Ｐ明朝" w:hAnsi="ＭＳ Ｐ明朝"/>
          <w:sz w:val="24"/>
          <w:szCs w:val="24"/>
          <w14:ligatures w14:val="standardContextual"/>
        </w:rPr>
        <w:lastRenderedPageBreak/>
        <w:t>制する強力な力です。法と秩序が崩壊するたびに略奪と無法状態が激化するように、艱難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には、不信仰者が恐怖と不吉な予感に打ちのめされたり、法的・社会的圧力に妨げられたりせずに神の真理からさ</w:t>
      </w:r>
      <w:r w:rsidRPr="005D056D">
        <w:rPr>
          <w:rFonts w:ascii="ＭＳ Ｐ明朝" w:eastAsia="ＭＳ Ｐ明朝" w:hAnsi="ＭＳ Ｐ明朝" w:hint="eastAsia"/>
          <w:sz w:val="24"/>
          <w:szCs w:val="24"/>
          <w14:ligatures w14:val="standardContextual"/>
        </w:rPr>
        <w:t>迷う</w:t>
      </w:r>
      <w:r w:rsidRPr="005D056D">
        <w:rPr>
          <w:rFonts w:ascii="ＭＳ Ｐ明朝" w:eastAsia="ＭＳ Ｐ明朝" w:hAnsi="ＭＳ Ｐ明朝"/>
          <w:sz w:val="24"/>
          <w:szCs w:val="24"/>
          <w14:ligatures w14:val="standardContextual"/>
        </w:rPr>
        <w:t>ことができる心理的・物理</w:t>
      </w:r>
      <w:r w:rsidRPr="005D056D">
        <w:rPr>
          <w:rFonts w:ascii="ＭＳ Ｐ明朝" w:eastAsia="ＭＳ Ｐ明朝" w:hAnsi="ＭＳ Ｐ明朝" w:hint="eastAsia"/>
          <w:sz w:val="24"/>
          <w:szCs w:val="24"/>
          <w14:ligatures w14:val="standardContextual"/>
        </w:rPr>
        <w:t>的余裕が劇的に増え、その結果、イエス・キリストに対する信仰を持たない人々は、ほぼ全員一致で反キリストに忠実になるのです。</w:t>
      </w:r>
    </w:p>
    <w:p w14:paraId="6C6CDFA2" w14:textId="77777777" w:rsidR="005D056D" w:rsidRPr="005D056D" w:rsidRDefault="005D056D" w:rsidP="005D056D">
      <w:pPr>
        <w:rPr>
          <w:rFonts w:ascii="ＭＳ Ｐ明朝" w:eastAsia="ＭＳ Ｐ明朝" w:hAnsi="ＭＳ Ｐ明朝"/>
          <w:sz w:val="24"/>
          <w:szCs w:val="24"/>
          <w14:ligatures w14:val="standardContextual"/>
        </w:rPr>
      </w:pPr>
    </w:p>
    <w:p w14:paraId="27CC4855"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神が、事実上すべての不信仰者を包含するほど例外的に「</w:t>
      </w:r>
      <w:r w:rsidRPr="005D056D">
        <w:rPr>
          <w:rFonts w:ascii="BIZ UDPゴシック" w:eastAsia="BIZ UDPゴシック" w:hAnsi="BIZ UDPゴシック" w:cs="ＭＳ Ｐゴシック" w:hint="eastAsia"/>
          <w:color w:val="000000"/>
          <w:kern w:val="0"/>
          <w:sz w:val="24"/>
          <w:szCs w:val="24"/>
        </w:rPr>
        <w:t>惑わす力を送られる</w:t>
      </w:r>
      <w:r w:rsidRPr="005D056D">
        <w:rPr>
          <w:rFonts w:ascii="ＭＳ Ｐ明朝" w:eastAsia="ＭＳ Ｐ明朝" w:hAnsi="ＭＳ Ｐ明朝" w:cs="ＭＳ Ｐゴシック" w:hint="eastAsia"/>
          <w:color w:val="000000"/>
          <w:kern w:val="0"/>
          <w:sz w:val="24"/>
          <w:szCs w:val="24"/>
        </w:rPr>
        <w:t>」＜新改訳第二テサロニケ2章11節；口語訳では「迷わす力」と訳されています＞のは艱難期だけですが、神は、神を</w:t>
      </w:r>
      <w:r w:rsidRPr="003F46B5">
        <w:rPr>
          <w:rFonts w:ascii="ＭＳ Ｐ明朝" w:eastAsia="ＭＳ Ｐ明朝" w:hAnsi="ＭＳ Ｐ明朝" w:cs="ＭＳ Ｐゴシック" w:hint="eastAsia"/>
          <w:i/>
          <w:iCs/>
          <w:color w:val="000000"/>
          <w:kern w:val="0"/>
          <w:sz w:val="24"/>
          <w:szCs w:val="24"/>
        </w:rPr>
        <w:t>故意に</w:t>
      </w:r>
      <w:r w:rsidRPr="005D056D">
        <w:rPr>
          <w:rFonts w:ascii="ＭＳ Ｐ明朝" w:eastAsia="ＭＳ Ｐ明朝" w:hAnsi="ＭＳ Ｐ明朝" w:cs="ＭＳ Ｐゴシック" w:hint="eastAsia"/>
          <w:color w:val="000000"/>
          <w:kern w:val="0"/>
          <w:sz w:val="24"/>
          <w:szCs w:val="24"/>
        </w:rPr>
        <w:t>拒み、神の真理を</w:t>
      </w:r>
      <w:r w:rsidRPr="003F46B5">
        <w:rPr>
          <w:rFonts w:ascii="ＭＳ Ｐ明朝" w:eastAsia="ＭＳ Ｐ明朝" w:hAnsi="ＭＳ Ｐ明朝" w:cs="ＭＳ Ｐゴシック" w:hint="eastAsia"/>
          <w:i/>
          <w:iCs/>
          <w:color w:val="000000"/>
          <w:kern w:val="0"/>
          <w:sz w:val="24"/>
          <w:szCs w:val="24"/>
        </w:rPr>
        <w:t>故意に</w:t>
      </w:r>
      <w:r w:rsidRPr="005D056D">
        <w:rPr>
          <w:rFonts w:ascii="ＭＳ Ｐ明朝" w:eastAsia="ＭＳ Ｐ明朝" w:hAnsi="ＭＳ Ｐ明朝" w:cs="ＭＳ Ｐゴシック" w:hint="eastAsia"/>
          <w:color w:val="000000"/>
          <w:kern w:val="0"/>
          <w:sz w:val="24"/>
          <w:szCs w:val="24"/>
        </w:rPr>
        <w:t>拒否する人々が、誤りと妄想にますます深く陥るのを許すという原則は、今日でさえも機能しています。 </w:t>
      </w:r>
    </w:p>
    <w:p w14:paraId="62FFAFBB"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 </w:t>
      </w:r>
    </w:p>
    <w:p w14:paraId="06058462"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この原則は、使徒パウロがローマ書の第１章で、最も詳しく伝えています（エレミヤ２章も参照）。ここには、神と神の律法の真理を故意に拒否する者（すなわち、救いにつながる神の存在について神が提供する真理と、不信仰者でも平和で良識ある生活を送るために必要な基本的な法律と道徳について神が提供する真理の両方を拒否する者）に降りかかる結果が示されています。 </w:t>
      </w:r>
    </w:p>
    <w:p w14:paraId="1CB46936"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50350CA4" w14:textId="5754199F"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[信仰によって現わされる（すなわち、与えられる）神の義（16-17節）とは対照的に]</w:t>
      </w:r>
      <w:r w:rsidRPr="005D056D">
        <w:rPr>
          <w:rFonts w:ascii="BIZ UDPゴシック" w:eastAsia="BIZ UDPゴシック" w:hAnsi="BIZ UDPゴシック" w:cs="ＭＳ Ｐゴシック" w:hint="eastAsia"/>
          <w:color w:val="000000"/>
          <w:kern w:val="0"/>
          <w:sz w:val="24"/>
          <w:szCs w:val="24"/>
        </w:rPr>
        <w:t>神の怒りは、不義をもって真理をはばもうとする人間のあらゆる不信心と</w:t>
      </w:r>
      <w:r w:rsidRPr="005D056D">
        <w:rPr>
          <w:rFonts w:ascii="BIZ UDPゴシック" w:eastAsia="BIZ UDPゴシック" w:hAnsi="BIZ UDPゴシック" w:cs="ＭＳ Ｐゴシック" w:hint="eastAsia"/>
          <w:color w:val="000000"/>
          <w:kern w:val="0"/>
          <w:sz w:val="24"/>
          <w:szCs w:val="24"/>
        </w:rPr>
        <w:lastRenderedPageBreak/>
        <w:t>不義とに対して、天から啓示される</w:t>
      </w:r>
      <w:r w:rsidRPr="005D056D">
        <w:rPr>
          <w:rFonts w:ascii="ＭＳ Ｐ明朝" w:eastAsia="ＭＳ Ｐ明朝" w:hAnsi="ＭＳ Ｐ明朝" w:cs="ＭＳ Ｐゴシック" w:hint="eastAsia"/>
          <w:color w:val="000000"/>
          <w:kern w:val="0"/>
          <w:sz w:val="24"/>
          <w:szCs w:val="24"/>
        </w:rPr>
        <w:t>（すなわち、与えられる）</w:t>
      </w:r>
      <w:r w:rsidRPr="005D056D">
        <w:rPr>
          <w:rFonts w:ascii="BIZ UDPゴシック" w:eastAsia="BIZ UDPゴシック" w:hAnsi="BIZ UDPゴシック" w:cs="ＭＳ Ｐゴシック" w:hint="eastAsia"/>
          <w:color w:val="000000"/>
          <w:kern w:val="0"/>
          <w:sz w:val="24"/>
          <w:szCs w:val="24"/>
        </w:rPr>
        <w:t>。 なぜなら、神について知りうる事がらは、彼らには</w:t>
      </w:r>
      <w:r w:rsidRPr="005D056D">
        <w:rPr>
          <w:rFonts w:ascii="ＭＳ Ｐ明朝" w:eastAsia="ＭＳ Ｐ明朝" w:hAnsi="ＭＳ Ｐ明朝" w:cs="ＭＳ Ｐゴシック" w:hint="eastAsia"/>
          <w:color w:val="000000"/>
          <w:kern w:val="0"/>
          <w:sz w:val="24"/>
          <w:szCs w:val="24"/>
        </w:rPr>
        <w:t>[日常の経験から]</w:t>
      </w:r>
      <w:r w:rsidRPr="005D056D">
        <w:rPr>
          <w:rFonts w:ascii="BIZ UDPゴシック" w:eastAsia="BIZ UDPゴシック" w:hAnsi="BIZ UDPゴシック" w:cs="ＭＳ Ｐゴシック" w:hint="eastAsia"/>
          <w:color w:val="000000"/>
          <w:kern w:val="0"/>
          <w:sz w:val="24"/>
          <w:szCs w:val="24"/>
        </w:rPr>
        <w:t>明らかであり、神がそれを彼らに明らかにされたのである。 神の見えない性質、すなわち、神の永遠の力と神性とは</w:t>
      </w:r>
      <w:r w:rsidRPr="005D056D">
        <w:rPr>
          <w:rFonts w:ascii="ＭＳ Ｐ明朝" w:eastAsia="ＭＳ Ｐ明朝" w:hAnsi="ＭＳ Ｐ明朝" w:cs="ＭＳ Ｐゴシック" w:hint="eastAsia"/>
          <w:color w:val="000000"/>
          <w:kern w:val="0"/>
          <w:sz w:val="24"/>
          <w:szCs w:val="24"/>
        </w:rPr>
        <w:t>[真実であって]</w:t>
      </w:r>
      <w:r w:rsidRPr="005D056D">
        <w:rPr>
          <w:rFonts w:ascii="BIZ UDPゴシック" w:eastAsia="BIZ UDPゴシック" w:hAnsi="BIZ UDPゴシック" w:cs="ＭＳ Ｐゴシック" w:hint="eastAsia"/>
          <w:color w:val="000000"/>
          <w:kern w:val="0"/>
          <w:sz w:val="24"/>
          <w:szCs w:val="24"/>
        </w:rPr>
        <w:t>、天地創造このかた、被造物において知られていて、明らかに認められるからである。したがって、彼らには弁解の余地がない。 なぜなら、彼らは神を知っていながら、神としてあがめず、感謝もせず、かえってその思いは</w:t>
      </w:r>
      <w:r w:rsidRPr="005D056D">
        <w:rPr>
          <w:rFonts w:ascii="ＭＳ Ｐ明朝" w:eastAsia="ＭＳ Ｐ明朝" w:hAnsi="ＭＳ Ｐ明朝" w:cs="ＭＳ Ｐゴシック" w:hint="eastAsia"/>
          <w:color w:val="000000"/>
          <w:kern w:val="0"/>
          <w:sz w:val="24"/>
          <w:szCs w:val="24"/>
        </w:rPr>
        <w:t>[この世によって]</w:t>
      </w:r>
      <w:r w:rsidRPr="005D056D">
        <w:rPr>
          <w:rFonts w:ascii="BIZ UDPゴシック" w:eastAsia="BIZ UDPゴシック" w:hAnsi="BIZ UDPゴシック" w:cs="ＭＳ Ｐゴシック" w:hint="eastAsia"/>
          <w:color w:val="000000"/>
          <w:kern w:val="0"/>
          <w:sz w:val="24"/>
          <w:szCs w:val="24"/>
        </w:rPr>
        <w:t>むなしくなり、その無知な心は暗くなったからである。 彼らは自ら知者と称しながら、愚かになり、 不朽の神の栄光を変えて、朽ちる人間や鳥や獣や這うものの像に似せたのである。 </w:t>
      </w:r>
      <w:r w:rsidRPr="005D056D">
        <w:rPr>
          <w:rFonts w:ascii="ＭＳ Ｐ明朝" w:eastAsia="ＭＳ Ｐ明朝" w:hAnsi="ＭＳ Ｐ明朝" w:cs="ＭＳ Ｐゴシック" w:hint="eastAsia"/>
          <w:color w:val="000000"/>
          <w:kern w:val="0"/>
          <w:sz w:val="24"/>
          <w:szCs w:val="24"/>
        </w:rPr>
        <w:t>[この]</w:t>
      </w:r>
      <w:r w:rsidRPr="005D056D">
        <w:rPr>
          <w:rFonts w:ascii="BIZ UDPゴシック" w:eastAsia="BIZ UDPゴシック" w:hAnsi="BIZ UDPゴシック" w:cs="ＭＳ Ｐゴシック" w:hint="eastAsia"/>
          <w:color w:val="000000"/>
          <w:kern w:val="0"/>
          <w:sz w:val="24"/>
          <w:szCs w:val="24"/>
        </w:rPr>
        <w:t>ゆえに、神は、彼らが心の欲情にかられ、自分のからだを互にはずかしめて、汚すままに任せられ</w:t>
      </w:r>
      <w:r w:rsidRPr="005D056D">
        <w:rPr>
          <w:rFonts w:ascii="ＭＳ Ｐ明朝" w:eastAsia="ＭＳ Ｐ明朝" w:hAnsi="ＭＳ Ｐ明朝" w:cs="ＭＳ Ｐゴシック" w:hint="eastAsia"/>
          <w:color w:val="000000"/>
          <w:kern w:val="0"/>
          <w:sz w:val="24"/>
          <w:szCs w:val="24"/>
        </w:rPr>
        <w:t>(すなわち、自分の欲情を満たし)</w:t>
      </w:r>
      <w:r w:rsidRPr="005D056D">
        <w:rPr>
          <w:rFonts w:ascii="BIZ UDPゴシック" w:eastAsia="BIZ UDPゴシック" w:hAnsi="BIZ UDPゴシック" w:cs="ＭＳ Ｐゴシック" w:hint="eastAsia"/>
          <w:color w:val="000000"/>
          <w:kern w:val="0"/>
          <w:sz w:val="24"/>
          <w:szCs w:val="24"/>
        </w:rPr>
        <w:t>た。 </w:t>
      </w:r>
      <w:r w:rsidRPr="005D056D">
        <w:rPr>
          <w:rFonts w:ascii="ＭＳ Ｐ明朝" w:eastAsia="ＭＳ Ｐ明朝" w:hAnsi="ＭＳ Ｐ明朝" w:cs="ＭＳ Ｐゴシック" w:hint="eastAsia"/>
          <w:color w:val="000000"/>
          <w:kern w:val="0"/>
          <w:sz w:val="24"/>
          <w:szCs w:val="24"/>
        </w:rPr>
        <w:t>[そこで]</w:t>
      </w:r>
      <w:r w:rsidRPr="005D056D">
        <w:rPr>
          <w:rFonts w:ascii="BIZ UDPゴシック" w:eastAsia="BIZ UDPゴシック" w:hAnsi="BIZ UDPゴシック" w:cs="ＭＳ Ｐゴシック" w:hint="eastAsia"/>
          <w:color w:val="000000"/>
          <w:kern w:val="0"/>
          <w:sz w:val="24"/>
          <w:szCs w:val="24"/>
        </w:rPr>
        <w:t>彼らは神の真理を変えて</w:t>
      </w:r>
      <w:r w:rsidRPr="005D056D">
        <w:rPr>
          <w:rFonts w:ascii="ＭＳ Ｐ明朝" w:eastAsia="ＭＳ Ｐ明朝" w:hAnsi="ＭＳ Ｐ明朝" w:cs="ＭＳ Ｐゴシック" w:hint="eastAsia"/>
          <w:color w:val="000000"/>
          <w:kern w:val="0"/>
          <w:sz w:val="24"/>
          <w:szCs w:val="24"/>
        </w:rPr>
        <w:t>[悪魔の]</w:t>
      </w:r>
      <w:r w:rsidRPr="005D056D">
        <w:rPr>
          <w:rFonts w:ascii="BIZ UDPゴシック" w:eastAsia="BIZ UDPゴシック" w:hAnsi="BIZ UDPゴシック" w:cs="ＭＳ Ｐゴシック" w:hint="eastAsia"/>
          <w:color w:val="000000"/>
          <w:kern w:val="0"/>
          <w:sz w:val="24"/>
          <w:szCs w:val="24"/>
        </w:rPr>
        <w:t>虚偽とし、創造者の代りに被造物</w:t>
      </w:r>
      <w:r w:rsidRPr="005D056D">
        <w:rPr>
          <w:rFonts w:ascii="ＭＳ Ｐ明朝" w:eastAsia="ＭＳ Ｐ明朝" w:hAnsi="ＭＳ Ｐ明朝" w:cs="ＭＳ Ｐゴシック" w:hint="eastAsia"/>
          <w:color w:val="000000"/>
          <w:kern w:val="0"/>
          <w:sz w:val="24"/>
          <w:szCs w:val="24"/>
        </w:rPr>
        <w:t>[サタン]</w:t>
      </w:r>
      <w:r w:rsidRPr="005D056D">
        <w:rPr>
          <w:rFonts w:ascii="BIZ UDPゴシック" w:eastAsia="BIZ UDPゴシック" w:hAnsi="BIZ UDPゴシック" w:cs="ＭＳ Ｐゴシック" w:hint="eastAsia"/>
          <w:color w:val="000000"/>
          <w:kern w:val="0"/>
          <w:sz w:val="24"/>
          <w:szCs w:val="24"/>
        </w:rPr>
        <w:t>を拝み、これに仕えたのである。創造者こそ永遠にほむべきものである、アァメン。 それゆえ、神は彼らを恥ずべき情欲に任せられた。すなわち、彼らの中の女は、その自然の関係を不自然なものに代え、 男もまた同じように女との自然の関係を捨てて、互にその情欲の炎を燃やし、男は男に対して恥ずべきことをなし、そしてその乱行</w:t>
      </w:r>
      <w:r w:rsidRPr="005D056D">
        <w:rPr>
          <w:rFonts w:ascii="ＭＳ Ｐ明朝" w:eastAsia="ＭＳ Ｐ明朝" w:hAnsi="ＭＳ Ｐ明朝" w:cs="ＭＳ Ｐゴシック" w:hint="eastAsia"/>
          <w:color w:val="000000"/>
          <w:kern w:val="0"/>
          <w:sz w:val="24"/>
          <w:szCs w:val="24"/>
        </w:rPr>
        <w:t>&lt;新共同訳：迷った行い- (</w:t>
      </w:r>
      <w:r w:rsidR="008833CC">
        <w:rPr>
          <w:rFonts w:ascii="ＭＳ Ｐ明朝" w:eastAsia="ＭＳ Ｐ明朝" w:hAnsi="ＭＳ Ｐ明朝" w:cs="ＭＳ Ｐゴシック" w:hint="eastAsia"/>
          <w:color w:val="000000"/>
          <w:kern w:val="0"/>
          <w:sz w:val="24"/>
          <w:szCs w:val="24"/>
        </w:rPr>
        <w:t>プラーニ</w:t>
      </w:r>
      <w:proofErr w:type="spellStart"/>
      <w:r w:rsidRPr="005D056D">
        <w:rPr>
          <w:rFonts w:ascii="ＭＳ Ｐ明朝" w:eastAsia="ＭＳ Ｐ明朝" w:hAnsi="ＭＳ Ｐ明朝" w:cs="ＭＳ Ｐゴシック" w:hint="eastAsia"/>
          <w:i/>
          <w:iCs/>
          <w:color w:val="000000"/>
          <w:kern w:val="0"/>
          <w:sz w:val="24"/>
          <w:szCs w:val="24"/>
        </w:rPr>
        <w:t>pláne</w:t>
      </w:r>
      <w:proofErr w:type="spellEnd"/>
      <w:r w:rsidRPr="005D056D">
        <w:rPr>
          <w:rFonts w:ascii="ＭＳ Ｐ明朝" w:eastAsia="ＭＳ Ｐ明朝" w:hAnsi="ＭＳ Ｐ明朝" w:cs="ＭＳ Ｐゴシック" w:hint="eastAsia"/>
          <w:color w:val="000000"/>
          <w:kern w:val="0"/>
          <w:sz w:val="24"/>
          <w:szCs w:val="24"/>
        </w:rPr>
        <w:t>)＞</w:t>
      </w:r>
      <w:r w:rsidRPr="005D056D">
        <w:rPr>
          <w:rFonts w:ascii="BIZ UDPゴシック" w:eastAsia="BIZ UDPゴシック" w:hAnsi="BIZ UDPゴシック" w:cs="ＭＳ Ｐゴシック" w:hint="eastAsia"/>
          <w:color w:val="000000"/>
          <w:kern w:val="0"/>
          <w:sz w:val="24"/>
          <w:szCs w:val="24"/>
        </w:rPr>
        <w:t>の当然の報い</w:t>
      </w:r>
      <w:r w:rsidRPr="005D056D">
        <w:rPr>
          <w:rFonts w:ascii="BIZ UDPゴシック" w:eastAsia="BIZ UDPゴシック" w:hAnsi="BIZ UDPゴシック" w:cs="ＭＳ Ｐゴシック" w:hint="eastAsia"/>
          <w:color w:val="000000"/>
          <w:kern w:val="0"/>
          <w:sz w:val="24"/>
          <w:szCs w:val="24"/>
        </w:rPr>
        <w:lastRenderedPageBreak/>
        <w:t>を、身に受けたのである。 そして、彼らは神を認めることを正しいとしなかったので、神は彼らを正しからぬ思いにわたし、なすべからざる事をなすに任せられた。 すなわち、彼らは、あらゆる不義と悪と貪欲と悪意とにあふれ、ねたみと殺意と争いと詐欺と悪念とに満ち、また、ざん言する者、 そしる者、神を憎む者、不遜な者、高慢な者、大言壮語する者、悪事をたくらむ者、親に逆らう者となり、 無知、不誠実、無情、無慈悲な者となっている。 彼らは、こうした事を行う者どもが死に価するという神の定めをよく知りながら、自らそれを行うばかりではなく、それを行う者どもを是認さえしている。 </w:t>
      </w:r>
      <w:r w:rsidRPr="005D056D">
        <w:rPr>
          <w:rFonts w:ascii="ＭＳ Ｐ明朝" w:eastAsia="ＭＳ Ｐ明朝" w:hAnsi="ＭＳ Ｐ明朝" w:cs="ＭＳ Ｐゴシック" w:hint="eastAsia"/>
          <w:color w:val="000000"/>
          <w:kern w:val="0"/>
          <w:sz w:val="24"/>
          <w:szCs w:val="24"/>
        </w:rPr>
        <w:t>(ローマ1章18-32節) （</w:t>
      </w:r>
      <w:r w:rsidRPr="005D056D">
        <w:rPr>
          <w:rFonts w:ascii="ＭＳ Ｐ明朝" w:eastAsia="ＭＳ Ｐ明朝" w:hAnsi="ＭＳ Ｐ明朝" w:cs="ＭＳ Ｐゴシック" w:hint="eastAsia"/>
          <w:color w:val="0563C1"/>
          <w:kern w:val="0"/>
          <w:sz w:val="24"/>
          <w:szCs w:val="24"/>
        </w:rPr>
        <w:t>マルコ7章20-23節</w:t>
      </w:r>
      <w:r w:rsidRPr="005D056D">
        <w:rPr>
          <w:rFonts w:ascii="ＭＳ Ｐ明朝" w:eastAsia="ＭＳ Ｐ明朝" w:hAnsi="ＭＳ Ｐ明朝" w:cs="ＭＳ Ｐゴシック" w:hint="eastAsia"/>
          <w:color w:val="000000"/>
          <w:kern w:val="0"/>
          <w:sz w:val="24"/>
          <w:szCs w:val="24"/>
        </w:rPr>
        <w:t>参照） </w:t>
      </w:r>
    </w:p>
    <w:p w14:paraId="1E32C91F" w14:textId="77777777"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1D5A6010"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第二テサロニケ２章にあるように、人の意図的で意志的な過ちがこのようなプロセスを開始し、神がそのような個人を自分の欲望と策略の中に「置き去り」にし、さらに悪い状態に陥るようにされるのです。私たち自身の経験から、また世の中の観察からして、職業犯罪者、テロリスト、道徳的に堕落したタイプの人々の多くに、このパターンがはっきりと見て取れます。 </w:t>
      </w:r>
    </w:p>
    <w:p w14:paraId="2F240953"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 </w:t>
      </w:r>
    </w:p>
    <w:p w14:paraId="148681E2"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しかし、幸いなことに、このような人々は、不信仰な世の人々の中ではまだ例外的です。というのも、世界の人々の大多数は、悲しいことに、救いにつながる神の知識（すなわち、イエス・キリストの福音へと導く神の造られた世界を観察することから、神の</w:t>
      </w:r>
      <w:r w:rsidRPr="005D056D">
        <w:rPr>
          <w:rFonts w:ascii="ＭＳ Ｐ明朝" w:eastAsia="ＭＳ Ｐ明朝" w:hAnsi="ＭＳ Ｐ明朝" w:cs="ＭＳ Ｐゴシック" w:hint="eastAsia"/>
          <w:color w:val="000000"/>
          <w:kern w:val="0"/>
          <w:sz w:val="24"/>
          <w:szCs w:val="24"/>
        </w:rPr>
        <w:lastRenderedPageBreak/>
        <w:t>存在と本質的な性質を認識し受け入れること）を拒絶していますが、その不信者の圧倒的多数が、法を守る市民です（すなわち、神と神の御子を信じる選択の自由が保持されるように、ほとんどの時と場所で世界が比較的平和で平穏に機能し続けるための、神によって設定された道徳、法律、ナショナリズムを拒否</w:t>
      </w:r>
      <w:r w:rsidRPr="005D056D">
        <w:rPr>
          <w:rFonts w:ascii="HG明朝E" w:eastAsia="HG明朝E" w:hAnsi="HG明朝E" w:cs="ＭＳ Ｐゴシック" w:hint="eastAsia"/>
          <w:color w:val="000000"/>
          <w:kern w:val="0"/>
          <w:sz w:val="24"/>
          <w:szCs w:val="24"/>
        </w:rPr>
        <w:t>していない</w:t>
      </w:r>
      <w:r w:rsidRPr="005D056D">
        <w:rPr>
          <w:rFonts w:ascii="ＭＳ Ｐ明朝" w:eastAsia="ＭＳ Ｐ明朝" w:hAnsi="ＭＳ Ｐ明朝" w:cs="ＭＳ Ｐゴシック" w:hint="eastAsia"/>
          <w:color w:val="000000"/>
          <w:kern w:val="0"/>
          <w:sz w:val="24"/>
          <w:szCs w:val="24"/>
        </w:rPr>
        <w:t>人たちです）。 </w:t>
      </w:r>
    </w:p>
    <w:p w14:paraId="07316E95"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 </w:t>
      </w:r>
    </w:p>
    <w:p w14:paraId="0E6BF571"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しかし、神は、不信仰な人々の中の故意に不品行な人々だけを悪魔の影響の猛威に「置き去りに」されるのではなく、艱難期の間、不信仰な人々全体が、悪魔の具現である反キリストという人物による欺瞞を心から選ぶことができるようにし、そうする力を与えられるのです。 </w:t>
      </w:r>
    </w:p>
    <w:p w14:paraId="5EB3A313"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2C84047E" w14:textId="5067DEB3"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Times New Roman" w:hint="eastAsia"/>
          <w:sz w:val="24"/>
          <w:szCs w:val="24"/>
        </w:rPr>
        <w:t>艱難期の「不法の秘密」の解き放</w:t>
      </w:r>
      <w:r w:rsidR="001839B3">
        <w:rPr>
          <w:rFonts w:ascii="ＭＳ Ｐ明朝" w:eastAsia="ＭＳ Ｐ明朝" w:hAnsi="ＭＳ Ｐ明朝" w:cs="Times New Roman" w:hint="eastAsia"/>
          <w:sz w:val="24"/>
          <w:szCs w:val="24"/>
        </w:rPr>
        <w:t>たれること</w:t>
      </w:r>
      <w:r w:rsidRPr="005D056D">
        <w:rPr>
          <w:rFonts w:ascii="ＭＳ Ｐ明朝" w:eastAsia="ＭＳ Ｐ明朝" w:hAnsi="ＭＳ Ｐ明朝" w:cs="Times New Roman" w:hint="eastAsia"/>
          <w:sz w:val="24"/>
          <w:szCs w:val="24"/>
        </w:rPr>
        <w:t>と、その副次的な原理である「惑わす力」とが相まって、</w:t>
      </w:r>
      <w:r w:rsidRPr="005D056D">
        <w:rPr>
          <w:rFonts w:ascii="ＭＳ Ｐ明朝" w:eastAsia="ＭＳ Ｐ明朝" w:hAnsi="ＭＳ Ｐ明朝" w:cs="ＭＳ Ｐゴシック" w:hint="eastAsia"/>
          <w:color w:val="000000"/>
          <w:kern w:val="0"/>
          <w:sz w:val="24"/>
          <w:szCs w:val="24"/>
        </w:rPr>
        <w:t>現時点では神から離れて眠りながら人生を歩んでいるとはいえ、大半の場合、それほど恐ろしく自発的に罪と悪に身を委ねているわけではなく、公然と積極的に悪魔の事業に身を投じているわけでもない不信者の中間層がほとんどなくなるのです。 </w:t>
      </w:r>
    </w:p>
    <w:p w14:paraId="5FAD2186"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0FEC0406" w14:textId="77777777" w:rsidR="005D056D" w:rsidRPr="005D056D" w:rsidRDefault="005D056D" w:rsidP="005D056D">
      <w:pPr>
        <w:widowControl/>
        <w:ind w:firstLine="240"/>
        <w:rPr>
          <w:rFonts w:ascii="游明朝" w:eastAsia="游明朝" w:hAnsi="游明朝" w:cs="ＭＳ Ｐゴシック"/>
          <w:color w:val="000000"/>
          <w:spacing w:val="-20"/>
          <w:kern w:val="0"/>
          <w:szCs w:val="21"/>
        </w:rPr>
      </w:pPr>
      <w:r w:rsidRPr="005D056D">
        <w:rPr>
          <w:rFonts w:ascii="ＭＳ Ｐ明朝" w:eastAsia="ＭＳ Ｐ明朝" w:hAnsi="ＭＳ Ｐ明朝" w:cs="ＭＳ Ｐゴシック" w:hint="eastAsia"/>
          <w:color w:val="000000"/>
          <w:kern w:val="0"/>
          <w:sz w:val="24"/>
          <w:szCs w:val="24"/>
        </w:rPr>
        <w:t>艱難期には、サタンの活動に対抗する手段としての法律とナショナリズムが事実上排除され、聖霊の抑制の働きが取り除かれるため、中立の立場は完全に排除され、神は、ご自分とイエス・キリストに背く選択をする人々に、すべての抑制を捨てて代</w:t>
      </w:r>
      <w:r w:rsidRPr="005D056D">
        <w:rPr>
          <w:rFonts w:ascii="ＭＳ Ｐ明朝" w:eastAsia="ＭＳ Ｐ明朝" w:hAnsi="ＭＳ Ｐ明朝" w:cs="ＭＳ Ｐゴシック" w:hint="eastAsia"/>
          <w:color w:val="000000"/>
          <w:kern w:val="0"/>
          <w:sz w:val="24"/>
          <w:szCs w:val="24"/>
        </w:rPr>
        <w:lastRenderedPageBreak/>
        <w:t>わりに自発的</w:t>
      </w:r>
      <w:r w:rsidRPr="005D056D">
        <w:rPr>
          <w:rFonts w:ascii="ＭＳ Ｐ明朝" w:eastAsia="ＭＳ Ｐ明朝" w:hAnsi="ＭＳ Ｐ明朝" w:cs="ＭＳ Ｐゴシック" w:hint="eastAsia"/>
          <w:color w:val="000000"/>
          <w:spacing w:val="-20"/>
          <w:kern w:val="0"/>
          <w:sz w:val="24"/>
          <w:szCs w:val="24"/>
        </w:rPr>
        <w:t>にサタンにくみする力を与えることによって、世界の選択のプロセスを早めるでしょう。 </w:t>
      </w:r>
    </w:p>
    <w:p w14:paraId="6C6314B2"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301DEB8C" w14:textId="77777777"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BIZ UDPゴシック" w:eastAsia="BIZ UDPゴシック" w:hAnsi="BIZ UDPゴシック" w:cs="ＭＳ Ｐゴシック" w:hint="eastAsia"/>
          <w:color w:val="000000"/>
          <w:kern w:val="0"/>
          <w:sz w:val="24"/>
          <w:szCs w:val="24"/>
        </w:rPr>
        <w:t>「わたしは、火を地上に投じるためにきたのだ。火がすでに燃えていたならと、わたしはどんなに願っていることか。 しかし、わたしには受けねばならないバプテスマがある。そして、それを受けてしまうまでは、わたしはどんなにか苦しい思いをすることであろう。 あなたがたは、わたしが平和をこの地上にもたらすためにきたと思っているのか。あなたがたに言っておく。そうではない。むしろ分裂である。 というのは、今から後は、一家の内で五人が相分れて、三人はふたりに、ふたりは三人に対立し、 また父は子に、子は父に、母は娘に、娘は母に、しゅうとめは嫁に、嫁はしゅうとめに、対立するであろう」。 </w:t>
      </w:r>
      <w:r w:rsidRPr="005D056D">
        <w:rPr>
          <w:rFonts w:ascii="ＭＳ Ｐ明朝" w:eastAsia="ＭＳ Ｐ明朝" w:hAnsi="ＭＳ Ｐ明朝" w:cs="ＭＳ Ｐゴシック" w:hint="eastAsia"/>
          <w:color w:val="000000"/>
          <w:kern w:val="0"/>
          <w:sz w:val="24"/>
          <w:szCs w:val="24"/>
        </w:rPr>
        <w:t>(ルカ12章49-53節) </w:t>
      </w:r>
    </w:p>
    <w:p w14:paraId="06E22F82" w14:textId="77777777"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2E4532F1" w14:textId="663948FF"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このため、艱難</w:t>
      </w:r>
      <w:r w:rsidR="008833CC">
        <w:rPr>
          <w:rFonts w:ascii="ＭＳ Ｐ明朝" w:eastAsia="ＭＳ Ｐ明朝" w:hAnsi="ＭＳ Ｐ明朝" w:cs="ＭＳ Ｐゴシック" w:hint="eastAsia"/>
          <w:color w:val="000000"/>
          <w:kern w:val="0"/>
          <w:sz w:val="24"/>
          <w:szCs w:val="24"/>
        </w:rPr>
        <w:t>期</w:t>
      </w:r>
      <w:r w:rsidRPr="005D056D">
        <w:rPr>
          <w:rFonts w:ascii="ＭＳ Ｐ明朝" w:eastAsia="ＭＳ Ｐ明朝" w:hAnsi="ＭＳ Ｐ明朝" w:cs="ＭＳ Ｐゴシック" w:hint="eastAsia"/>
          <w:color w:val="000000"/>
          <w:kern w:val="0"/>
          <w:sz w:val="24"/>
          <w:szCs w:val="24"/>
        </w:rPr>
        <w:t>には中立的な立場の人がほとんどいなくなるので、信者の</w:t>
      </w:r>
      <w:r w:rsidR="008833CC">
        <w:rPr>
          <w:rFonts w:ascii="ＭＳ Ｐ明朝" w:eastAsia="ＭＳ Ｐ明朝" w:hAnsi="ＭＳ Ｐ明朝" w:cs="ＭＳ Ｐゴシック" w:hint="eastAsia"/>
          <w:color w:val="000000"/>
          <w:kern w:val="0"/>
          <w:sz w:val="24"/>
          <w:szCs w:val="24"/>
        </w:rPr>
        <w:t>ストレス</w:t>
      </w:r>
      <w:r w:rsidRPr="005D056D">
        <w:rPr>
          <w:rFonts w:ascii="ＭＳ Ｐ明朝" w:eastAsia="ＭＳ Ｐ明朝" w:hAnsi="ＭＳ Ｐ明朝" w:cs="ＭＳ Ｐゴシック" w:hint="eastAsia"/>
          <w:color w:val="000000"/>
          <w:kern w:val="0"/>
          <w:sz w:val="24"/>
          <w:szCs w:val="24"/>
        </w:rPr>
        <w:t>は大きくなり、人生</w:t>
      </w:r>
      <w:r w:rsidR="008833CC">
        <w:rPr>
          <w:rFonts w:ascii="ＭＳ Ｐ明朝" w:eastAsia="ＭＳ Ｐ明朝" w:hAnsi="ＭＳ Ｐ明朝" w:cs="ＭＳ Ｐゴシック" w:hint="eastAsia"/>
          <w:color w:val="000000"/>
          <w:kern w:val="0"/>
          <w:sz w:val="24"/>
          <w:szCs w:val="24"/>
        </w:rPr>
        <w:t>が生きづらいものとなり</w:t>
      </w:r>
      <w:r w:rsidRPr="005D056D">
        <w:rPr>
          <w:rFonts w:ascii="ＭＳ Ｐ明朝" w:eastAsia="ＭＳ Ｐ明朝" w:hAnsi="ＭＳ Ｐ明朝" w:cs="ＭＳ Ｐゴシック" w:hint="eastAsia"/>
          <w:color w:val="000000"/>
          <w:kern w:val="0"/>
          <w:sz w:val="24"/>
          <w:szCs w:val="24"/>
        </w:rPr>
        <w:t>、そのような圧力に耐えられないなまぬるい信者にとっての、大背教のプロセスを加速させることになります。 </w:t>
      </w:r>
    </w:p>
    <w:p w14:paraId="2FC0218A"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78D38ABD" w14:textId="77777777"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BIZ UDPゴシック" w:eastAsia="BIZ UDPゴシック" w:hAnsi="BIZ UDPゴシック" w:cs="ＭＳ Ｐゴシック" w:hint="eastAsia"/>
          <w:color w:val="000000"/>
          <w:kern w:val="0"/>
          <w:sz w:val="24"/>
          <w:szCs w:val="24"/>
        </w:rPr>
        <w:t>しかし、このことは知っておかねばならない。終りの時には、苦難の時代が来る。 その時、人々は自分を愛する者</w:t>
      </w:r>
      <w:r w:rsidRPr="005D056D">
        <w:rPr>
          <w:rFonts w:ascii="ＭＳ Ｐ明朝" w:eastAsia="ＭＳ Ｐ明朝" w:hAnsi="ＭＳ Ｐ明朝" w:cs="ＭＳ Ｐゴシック" w:hint="eastAsia"/>
          <w:color w:val="000000"/>
          <w:kern w:val="0"/>
          <w:sz w:val="24"/>
          <w:szCs w:val="24"/>
        </w:rPr>
        <w:t>（すなわち、偽り教師たち; 2章参照）</w:t>
      </w:r>
      <w:r w:rsidRPr="005D056D">
        <w:rPr>
          <w:rFonts w:ascii="BIZ UDPゴシック" w:eastAsia="BIZ UDPゴシック" w:hAnsi="BIZ UDPゴシック" w:cs="ＭＳ Ｐゴシック" w:hint="eastAsia"/>
          <w:color w:val="000000"/>
          <w:kern w:val="0"/>
          <w:sz w:val="24"/>
          <w:szCs w:val="24"/>
        </w:rPr>
        <w:t>、金</w:t>
      </w:r>
      <w:r w:rsidRPr="005D056D">
        <w:rPr>
          <w:rFonts w:ascii="BIZ UDPゴシック" w:eastAsia="BIZ UDPゴシック" w:hAnsi="BIZ UDPゴシック" w:cs="ＭＳ Ｐゴシック" w:hint="eastAsia"/>
          <w:color w:val="000000"/>
          <w:kern w:val="0"/>
          <w:sz w:val="24"/>
          <w:szCs w:val="24"/>
        </w:rPr>
        <w:lastRenderedPageBreak/>
        <w:t>を愛する者、大言壮語する者、高慢な者、神をそしる者、親に逆らう者、恩を知らぬ者、神聖を汚す者、 無情な者、融和しない者、そしる者、無節制な者、粗暴な者、善を好まない者、 裏切り者、乱暴者、高言をする者、神よりも快楽を愛する者、 </w:t>
      </w:r>
      <w:r w:rsidRPr="005D056D">
        <w:rPr>
          <w:rFonts w:ascii="ＭＳ Ｐ明朝" w:eastAsia="ＭＳ Ｐ明朝" w:hAnsi="ＭＳ Ｐ明朝" w:cs="ＭＳ Ｐゴシック" w:hint="eastAsia"/>
          <w:color w:val="000000"/>
          <w:kern w:val="0"/>
          <w:sz w:val="24"/>
          <w:szCs w:val="24"/>
        </w:rPr>
        <w:t>[外見は]</w:t>
      </w:r>
      <w:r w:rsidRPr="005D056D">
        <w:rPr>
          <w:rFonts w:ascii="BIZ UDPゴシック" w:eastAsia="BIZ UDPゴシック" w:hAnsi="BIZ UDPゴシック" w:cs="ＭＳ Ｐゴシック" w:hint="eastAsia"/>
          <w:color w:val="000000"/>
          <w:kern w:val="0"/>
          <w:sz w:val="24"/>
          <w:szCs w:val="24"/>
        </w:rPr>
        <w:t>信心深い様子をしながらその実を捨てる者となるであろう。こうした人々を避けなさい。 彼らの中には、人の家にもぐり込み、そして、さまざまの欲に心を奪われて、多くの罪を積み重ねている</w:t>
      </w:r>
      <w:r w:rsidRPr="005D056D">
        <w:rPr>
          <w:rFonts w:ascii="ＭＳ Ｐ明朝" w:eastAsia="ＭＳ Ｐ明朝" w:hAnsi="ＭＳ Ｐ明朝" w:cs="ＭＳ Ｐゴシック" w:hint="eastAsia"/>
          <w:color w:val="000000"/>
          <w:kern w:val="0"/>
          <w:sz w:val="24"/>
          <w:szCs w:val="24"/>
        </w:rPr>
        <w:t>[霊的に弱い]</w:t>
      </w:r>
      <w:r w:rsidRPr="005D056D">
        <w:rPr>
          <w:rFonts w:ascii="BIZ UDPゴシック" w:eastAsia="BIZ UDPゴシック" w:hAnsi="BIZ UDPゴシック" w:cs="Arial"/>
          <w:kern w:val="0"/>
          <w:sz w:val="24"/>
          <w:szCs w:val="24"/>
          <w:lang w:val="ja-JP"/>
        </w:rPr>
        <w:t xml:space="preserve"> 愚かな女ども</w:t>
      </w:r>
      <w:r w:rsidRPr="005D056D">
        <w:rPr>
          <w:rFonts w:ascii="BIZ UDPゴシック" w:eastAsia="BIZ UDPゴシック" w:hAnsi="BIZ UDPゴシック" w:cs="Arial"/>
          <w:kern w:val="0"/>
          <w:sz w:val="24"/>
          <w:szCs w:val="24"/>
          <w:vertAlign w:val="superscript"/>
          <w:lang w:val="ja-JP"/>
        </w:rPr>
        <w:footnoteReference w:id="37"/>
      </w:r>
      <w:r w:rsidRPr="005D056D">
        <w:rPr>
          <w:rFonts w:ascii="BIZ UDPゴシック" w:eastAsia="BIZ UDPゴシック" w:hAnsi="BIZ UDPゴシック" w:cs="ＭＳ Ｐゴシック" w:hint="eastAsia"/>
          <w:color w:val="000000"/>
          <w:kern w:val="0"/>
          <w:sz w:val="24"/>
          <w:szCs w:val="24"/>
        </w:rPr>
        <w:t>を、とりこにしている者がある。 彼女たちは、常に学んではいるが、いつになっても真理の知識に達することができない。 ちょうど、</w:t>
      </w:r>
      <w:r w:rsidRPr="005D056D">
        <w:rPr>
          <w:rFonts w:ascii="ＭＳ Ｐ明朝" w:eastAsia="ＭＳ Ｐ明朝" w:hAnsi="ＭＳ Ｐ明朝" w:cs="ＭＳ Ｐゴシック" w:hint="eastAsia"/>
          <w:color w:val="000000"/>
          <w:kern w:val="0"/>
          <w:sz w:val="24"/>
          <w:szCs w:val="24"/>
        </w:rPr>
        <w:t>[パロの宮廷の魔術師である]</w:t>
      </w:r>
      <w:r w:rsidRPr="005D056D">
        <w:rPr>
          <w:rFonts w:ascii="BIZ UDPゴシック" w:eastAsia="BIZ UDPゴシック" w:hAnsi="BIZ UDPゴシック" w:cs="ＭＳ Ｐゴシック" w:hint="eastAsia"/>
          <w:color w:val="000000"/>
          <w:kern w:val="0"/>
          <w:sz w:val="24"/>
          <w:szCs w:val="24"/>
        </w:rPr>
        <w:t>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w:t>
      </w:r>
      <w:r w:rsidRPr="005D056D">
        <w:rPr>
          <w:rFonts w:ascii="ＭＳ Ｐ明朝" w:eastAsia="ＭＳ Ｐ明朝" w:hAnsi="ＭＳ Ｐ明朝" w:cs="ＭＳ Ｐゴシック" w:hint="eastAsia"/>
          <w:color w:val="000000"/>
          <w:kern w:val="0"/>
          <w:sz w:val="24"/>
          <w:szCs w:val="24"/>
        </w:rPr>
        <w:t>(第二テモテ 3章1-9節) </w:t>
      </w:r>
    </w:p>
    <w:p w14:paraId="667E6C2B" w14:textId="77777777" w:rsidR="005D056D" w:rsidRPr="005D056D" w:rsidRDefault="005D056D" w:rsidP="005D056D">
      <w:pPr>
        <w:widowControl/>
        <w:ind w:left="840" w:firstLine="240"/>
        <w:rPr>
          <w:rFonts w:ascii="游明朝" w:eastAsia="游明朝" w:hAnsi="游明朝" w:cs="ＭＳ Ｐゴシック"/>
          <w:color w:val="000000"/>
          <w:kern w:val="0"/>
          <w:szCs w:val="21"/>
        </w:rPr>
      </w:pPr>
      <w:r w:rsidRPr="005D056D">
        <w:rPr>
          <w:rFonts w:ascii="ＭＳ Ｐゴシック" w:eastAsia="ＭＳ Ｐゴシック" w:hAnsi="ＭＳ Ｐゴシック" w:cs="ＭＳ Ｐゴシック" w:hint="eastAsia"/>
          <w:color w:val="000000"/>
          <w:kern w:val="0"/>
          <w:sz w:val="24"/>
          <w:szCs w:val="24"/>
        </w:rPr>
        <w:t> </w:t>
      </w:r>
    </w:p>
    <w:p w14:paraId="1B08A309" w14:textId="1869B244"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lastRenderedPageBreak/>
        <w:t>ここには、</w:t>
      </w:r>
      <w:r w:rsidR="00EF39B7">
        <w:rPr>
          <w:rFonts w:ascii="ＭＳ Ｐ明朝" w:eastAsia="ＭＳ Ｐ明朝" w:hAnsi="ＭＳ Ｐ明朝" w:cs="ＭＳ Ｐゴシック"/>
          <w:color w:val="0563C1"/>
          <w:kern w:val="0"/>
          <w:sz w:val="24"/>
          <w:szCs w:val="24"/>
        </w:rPr>
        <w:fldChar w:fldCharType="begin"/>
      </w:r>
      <w:r w:rsidR="00EF39B7">
        <w:rPr>
          <w:rFonts w:ascii="ＭＳ Ｐ明朝" w:eastAsia="ＭＳ Ｐ明朝" w:hAnsi="ＭＳ Ｐ明朝" w:cs="ＭＳ Ｐゴシック" w:hint="eastAsia"/>
          <w:color w:val="0563C1"/>
          <w:kern w:val="0"/>
          <w:sz w:val="24"/>
          <w:szCs w:val="24"/>
        </w:rPr>
        <w:instrText>HYPERLINK "https://jpn.bible/kougo/2thess"</w:instrText>
      </w:r>
      <w:r w:rsidR="00EF39B7">
        <w:rPr>
          <w:rFonts w:ascii="ＭＳ Ｐ明朝" w:eastAsia="ＭＳ Ｐ明朝" w:hAnsi="ＭＳ Ｐ明朝" w:cs="ＭＳ Ｐゴシック"/>
          <w:color w:val="0563C1"/>
          <w:kern w:val="0"/>
          <w:sz w:val="24"/>
          <w:szCs w:val="24"/>
        </w:rPr>
        <w:instrText xml:space="preserve"> \l "2:8" \o "</w:instrText>
      </w:r>
      <w:r w:rsidR="00EF39B7">
        <w:rPr>
          <w:rFonts w:ascii="ＭＳ Ｐ明朝" w:eastAsia="ＭＳ Ｐ明朝" w:hAnsi="ＭＳ Ｐ明朝" w:cs="ＭＳ Ｐゴシック" w:hint="eastAsia"/>
          <w:color w:val="0563C1"/>
          <w:kern w:val="0"/>
          <w:sz w:val="24"/>
          <w:szCs w:val="24"/>
        </w:rPr>
        <w:instrText>（</w:instrText>
      </w:r>
      <w:r w:rsidR="00EF39B7">
        <w:rPr>
          <w:rFonts w:ascii="ＭＳ Ｐ明朝" w:eastAsia="ＭＳ Ｐ明朝" w:hAnsi="ＭＳ Ｐ明朝" w:cs="ＭＳ Ｐゴシック"/>
          <w:color w:val="0563C1"/>
          <w:kern w:val="0"/>
          <w:sz w:val="24"/>
          <w:szCs w:val="24"/>
        </w:rPr>
        <w:instrText>8）その時になると、不法の者が現れる。この者を、主イエスは口の息をもって殺し、来臨の輝きによって滅ぼすであろう。  (9)  不法の者が来るのは、サタンの働きによるのであって、あらゆる偽りの力と、しるしと、不思議と、  (10)  また、あらゆる不義の惑わしとを、滅ぶべき者どもに対して行うためである。彼らが滅びるのは、自分らの救となるべき真理に対する愛を受けいれなかった報いである…"</w:instrText>
      </w:r>
      <w:r w:rsidR="00EF39B7">
        <w:rPr>
          <w:rFonts w:ascii="ＭＳ Ｐ明朝" w:eastAsia="ＭＳ Ｐ明朝" w:hAnsi="ＭＳ Ｐ明朝" w:cs="ＭＳ Ｐゴシック"/>
          <w:color w:val="0563C1"/>
          <w:kern w:val="0"/>
          <w:sz w:val="24"/>
          <w:szCs w:val="24"/>
        </w:rPr>
      </w:r>
      <w:r w:rsidR="00EF39B7">
        <w:rPr>
          <w:rFonts w:ascii="ＭＳ Ｐ明朝" w:eastAsia="ＭＳ Ｐ明朝" w:hAnsi="ＭＳ Ｐ明朝" w:cs="ＭＳ Ｐゴシック"/>
          <w:color w:val="0563C1"/>
          <w:kern w:val="0"/>
          <w:sz w:val="24"/>
          <w:szCs w:val="24"/>
        </w:rPr>
        <w:fldChar w:fldCharType="separate"/>
      </w:r>
      <w:r w:rsidRPr="00EF39B7">
        <w:rPr>
          <w:rStyle w:val="a7"/>
          <w:rFonts w:ascii="ＭＳ Ｐ明朝" w:eastAsia="ＭＳ Ｐ明朝" w:hAnsi="ＭＳ Ｐ明朝" w:cs="ＭＳ Ｐゴシック" w:hint="eastAsia"/>
          <w:kern w:val="0"/>
          <w:sz w:val="24"/>
          <w:szCs w:val="24"/>
        </w:rPr>
        <w:t>第二テサロニケ2章8-12節</w:t>
      </w:r>
      <w:r w:rsidR="00EF39B7">
        <w:rPr>
          <w:rFonts w:ascii="ＭＳ Ｐ明朝" w:eastAsia="ＭＳ Ｐ明朝" w:hAnsi="ＭＳ Ｐ明朝" w:cs="ＭＳ Ｐゴシック"/>
          <w:color w:val="0563C1"/>
          <w:kern w:val="0"/>
          <w:sz w:val="24"/>
          <w:szCs w:val="24"/>
        </w:rPr>
        <w:fldChar w:fldCharType="end"/>
      </w:r>
      <w:r w:rsidRPr="005D056D">
        <w:rPr>
          <w:rFonts w:ascii="ＭＳ Ｐ明朝" w:eastAsia="ＭＳ Ｐ明朝" w:hAnsi="ＭＳ Ｐ明朝" w:cs="ＭＳ Ｐゴシック" w:hint="eastAsia"/>
          <w:color w:val="000000"/>
          <w:kern w:val="0"/>
          <w:sz w:val="24"/>
          <w:szCs w:val="24"/>
        </w:rPr>
        <w:t>で述べられたような「迷わす力」の原則の結果、艱難期に予想される行動パターン</w:t>
      </w:r>
      <w:r w:rsidRPr="005D056D">
        <w:rPr>
          <w:rFonts w:ascii="ＭＳ Ｐ明朝" w:eastAsia="ＭＳ Ｐ明朝" w:hAnsi="ＭＳ Ｐ明朝" w:cs="Times New Roman" w:hint="eastAsia"/>
          <w:sz w:val="24"/>
          <w:szCs w:val="24"/>
        </w:rPr>
        <w:t>の恐ろしい光景が映し出されています</w:t>
      </w:r>
      <w:r w:rsidRPr="005D056D">
        <w:rPr>
          <w:rFonts w:ascii="ＭＳ Ｐ明朝" w:eastAsia="ＭＳ Ｐ明朝" w:hAnsi="ＭＳ Ｐ明朝" w:cs="ＭＳ Ｐゴシック" w:hint="eastAsia"/>
          <w:color w:val="000000"/>
          <w:kern w:val="0"/>
          <w:sz w:val="24"/>
          <w:szCs w:val="24"/>
        </w:rPr>
        <w:t>。これらの節を先に引用した</w:t>
      </w:r>
      <w:hyperlink r:id="rId360" w:anchor="1:18" w:tooltip="（18）神の怒りは、不義をもって真理をはばもうとする人間のあらゆる不信心と不義とに対して、天から啓示される。  (19)  なぜなら、神について知りうる事がらは、彼らには明らかであり、神がそれを彼らに明らかにされたのである。  (20)  神の見えない性質、すなわち、神の永遠の力と神性とは、天地創造このかた、被造物において知られていて、明らかに認められるからである。したがって、彼らには弁解の余地がない…" w:history="1">
        <w:r w:rsidRPr="00EF39B7">
          <w:rPr>
            <w:rStyle w:val="a7"/>
            <w:rFonts w:ascii="ＭＳ Ｐ明朝" w:eastAsia="ＭＳ Ｐ明朝" w:hAnsi="ＭＳ Ｐ明朝" w:cs="ＭＳ Ｐゴシック" w:hint="eastAsia"/>
            <w:kern w:val="0"/>
            <w:sz w:val="24"/>
            <w:szCs w:val="24"/>
          </w:rPr>
          <w:t>ローマ1章18-32節</w:t>
        </w:r>
      </w:hyperlink>
      <w:r w:rsidRPr="005D056D">
        <w:rPr>
          <w:rFonts w:ascii="ＭＳ Ｐ明朝" w:eastAsia="ＭＳ Ｐ明朝" w:hAnsi="ＭＳ Ｐ明朝" w:cs="ＭＳ Ｐゴシック" w:hint="eastAsia"/>
          <w:color w:val="000000"/>
          <w:kern w:val="0"/>
          <w:sz w:val="24"/>
          <w:szCs w:val="24"/>
        </w:rPr>
        <w:t>の節と比較すると、特に罪の傾向や特徴のリストがどこまでも同じであることがよく分かります。</w:t>
      </w:r>
      <w:hyperlink r:id="rId361" w:anchor="1:18" w:tooltip="（18）神の怒りは、不義をもって真理をはばもうとする人間のあらゆる不信心と不義とに対して、天から啓示される。  (19)  なぜなら、神について知りうる事がらは、彼らには明らかであり、神がそれを彼らに明らかにされたのである。  (20)  神の見えない性質、すなわち、神の永遠の力と神性とは、天地創造このかた、被造物において知られていて、明らかに認められるからである。したがって、彼らには弁解の余地がない…" w:history="1">
        <w:r w:rsidR="00186701" w:rsidRPr="00EF39B7">
          <w:rPr>
            <w:rStyle w:val="a7"/>
            <w:rFonts w:ascii="ＭＳ Ｐ明朝" w:eastAsia="ＭＳ Ｐ明朝" w:hAnsi="ＭＳ Ｐ明朝" w:cs="ＭＳ Ｐゴシック" w:hint="eastAsia"/>
            <w:kern w:val="0"/>
            <w:sz w:val="24"/>
            <w:szCs w:val="24"/>
          </w:rPr>
          <w:t>ローマ1章18-32節</w:t>
        </w:r>
      </w:hyperlink>
      <w:r w:rsidRPr="005D056D">
        <w:rPr>
          <w:rFonts w:ascii="ＭＳ Ｐ明朝" w:eastAsia="ＭＳ Ｐ明朝" w:hAnsi="ＭＳ Ｐ明朝" w:cs="ＭＳ Ｐゴシック" w:hint="eastAsia"/>
          <w:color w:val="000000"/>
          <w:kern w:val="0"/>
          <w:sz w:val="24"/>
          <w:szCs w:val="24"/>
        </w:rPr>
        <w:t>と先に引用した箇所との主な違いは、ローマ人への手紙1章では、これらの行動の傾向は、神が惑わされるのを</w:t>
      </w:r>
      <w:r w:rsidRPr="005D056D">
        <w:rPr>
          <w:rFonts w:ascii="HG明朝E" w:eastAsia="HG明朝E" w:hAnsi="HG明朝E" w:cs="ＭＳ Ｐゴシック" w:hint="eastAsia"/>
          <w:color w:val="000000"/>
          <w:kern w:val="0"/>
          <w:sz w:val="24"/>
          <w:szCs w:val="24"/>
        </w:rPr>
        <w:t>許容されている</w:t>
      </w:r>
      <w:r w:rsidRPr="005D056D">
        <w:rPr>
          <w:rFonts w:ascii="ＭＳ Ｐ明朝" w:eastAsia="ＭＳ Ｐ明朝" w:hAnsi="ＭＳ Ｐ明朝" w:cs="ＭＳ Ｐゴシック" w:hint="eastAsia"/>
          <w:color w:val="000000"/>
          <w:kern w:val="0"/>
          <w:sz w:val="24"/>
          <w:szCs w:val="24"/>
        </w:rPr>
        <w:t>ことから生じています。 </w:t>
      </w:r>
    </w:p>
    <w:p w14:paraId="35635BF3"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 </w:t>
      </w:r>
    </w:p>
    <w:p w14:paraId="3FCB3E49"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この原則は、現代において主に、真理のすべてのカテゴリーを故意に拒否する少数の不信心者（基本的道徳、法律、良い市民権を含む）に作用しています。しかし、上記の第二テモテの3章では、神が積極的に迷わす</w:t>
      </w:r>
      <w:r w:rsidRPr="005D056D">
        <w:rPr>
          <w:rFonts w:ascii="HG明朝E" w:eastAsia="HG明朝E" w:hAnsi="HG明朝E" w:cs="ＭＳ Ｐゴシック" w:hint="eastAsia"/>
          <w:color w:val="000000"/>
          <w:kern w:val="0"/>
          <w:sz w:val="24"/>
          <w:szCs w:val="24"/>
        </w:rPr>
        <w:t>力を与え</w:t>
      </w:r>
      <w:r w:rsidRPr="005D056D">
        <w:rPr>
          <w:rFonts w:ascii="ＭＳ Ｐ明朝" w:eastAsia="ＭＳ Ｐ明朝" w:hAnsi="ＭＳ Ｐ明朝" w:cs="ＭＳ Ｐゴシック" w:hint="eastAsia"/>
          <w:color w:val="000000"/>
          <w:kern w:val="0"/>
          <w:sz w:val="24"/>
          <w:szCs w:val="24"/>
        </w:rPr>
        <w:t>た結果、ほとんどすべての不信者に影響を与え、かつて無かったほど、名目上道徳的、法律を守る、愛国的な未信者という以前の大多数の中間層が消滅していくのを見ることができます。 </w:t>
      </w:r>
    </w:p>
    <w:p w14:paraId="73215B85" w14:textId="77777777" w:rsidR="005D056D" w:rsidRPr="005D056D" w:rsidRDefault="005D056D" w:rsidP="005D056D">
      <w:pPr>
        <w:widowControl/>
        <w:ind w:firstLine="240"/>
        <w:rPr>
          <w:rFonts w:ascii="游明朝" w:eastAsia="游明朝" w:hAnsi="游明朝" w:cs="ＭＳ Ｐゴシック"/>
          <w:color w:val="000000"/>
          <w:kern w:val="0"/>
          <w:szCs w:val="21"/>
        </w:rPr>
      </w:pPr>
      <w:r w:rsidRPr="005D056D">
        <w:rPr>
          <w:rFonts w:ascii="ＭＳ Ｐ明朝" w:eastAsia="ＭＳ Ｐ明朝" w:hAnsi="ＭＳ Ｐ明朝" w:cs="ＭＳ Ｐゴシック" w:hint="eastAsia"/>
          <w:color w:val="000000"/>
          <w:kern w:val="0"/>
          <w:sz w:val="24"/>
          <w:szCs w:val="24"/>
        </w:rPr>
        <w:t> </w:t>
      </w:r>
    </w:p>
    <w:p w14:paraId="61C0F7D3" w14:textId="77777777" w:rsidR="005D056D" w:rsidRPr="005D056D" w:rsidRDefault="005D056D" w:rsidP="005D056D">
      <w:pPr>
        <w:widowControl/>
        <w:ind w:firstLine="240"/>
        <w:rPr>
          <w:rFonts w:ascii="ＭＳ Ｐゴシック" w:eastAsia="ＭＳ Ｐゴシック" w:hAnsi="ＭＳ Ｐゴシック" w:cs="ＭＳ Ｐゴシック"/>
          <w:color w:val="000000"/>
          <w:kern w:val="0"/>
          <w:sz w:val="24"/>
          <w:szCs w:val="24"/>
        </w:rPr>
      </w:pPr>
      <w:r w:rsidRPr="005D056D">
        <w:rPr>
          <w:rFonts w:ascii="ＭＳ Ｐ明朝" w:eastAsia="ＭＳ Ｐ明朝" w:hAnsi="ＭＳ Ｐ明朝" w:cs="ＭＳ Ｐゴシック" w:hint="eastAsia"/>
          <w:color w:val="000000"/>
          <w:kern w:val="0"/>
          <w:sz w:val="24"/>
          <w:szCs w:val="24"/>
        </w:rPr>
        <w:t>今日でも、すべての不信者は悪魔の支配下にありますが（</w:t>
      </w:r>
      <w:r w:rsidRPr="005D056D">
        <w:rPr>
          <w:rFonts w:ascii="ＭＳ Ｐ明朝" w:eastAsia="ＭＳ Ｐ明朝" w:hAnsi="ＭＳ Ｐ明朝" w:cs="ＭＳ Ｐゴシック" w:hint="eastAsia"/>
          <w:color w:val="0563C1"/>
          <w:kern w:val="0"/>
          <w:sz w:val="24"/>
          <w:szCs w:val="24"/>
        </w:rPr>
        <w:t>エペソ2章1-5節</w:t>
      </w:r>
      <w:r w:rsidRPr="005D056D">
        <w:rPr>
          <w:rFonts w:ascii="ＭＳ Ｐ明朝" w:eastAsia="ＭＳ Ｐ明朝" w:hAnsi="ＭＳ Ｐ明朝" w:cs="ＭＳ Ｐゴシック" w:hint="eastAsia"/>
          <w:color w:val="000000"/>
          <w:kern w:val="0"/>
          <w:sz w:val="24"/>
          <w:szCs w:val="24"/>
        </w:rPr>
        <w:t>; </w:t>
      </w:r>
      <w:r w:rsidRPr="005D056D">
        <w:rPr>
          <w:rFonts w:ascii="ＭＳ Ｐ明朝" w:eastAsia="ＭＳ Ｐ明朝" w:hAnsi="ＭＳ Ｐ明朝" w:cs="ＭＳ Ｐゴシック" w:hint="eastAsia"/>
          <w:color w:val="0563C1"/>
          <w:kern w:val="0"/>
          <w:sz w:val="24"/>
          <w:szCs w:val="24"/>
        </w:rPr>
        <w:t>第二テモテ2章25-26節</w:t>
      </w:r>
      <w:r w:rsidRPr="005D056D">
        <w:rPr>
          <w:rFonts w:ascii="ＭＳ Ｐ明朝" w:eastAsia="ＭＳ Ｐ明朝" w:hAnsi="ＭＳ Ｐ明朝" w:cs="ＭＳ Ｐゴシック" w:hint="eastAsia"/>
          <w:color w:val="000000"/>
          <w:kern w:val="0"/>
          <w:sz w:val="24"/>
          <w:szCs w:val="24"/>
        </w:rPr>
        <w:t>; </w:t>
      </w:r>
      <w:r w:rsidRPr="005D056D">
        <w:rPr>
          <w:rFonts w:ascii="ＭＳ Ｐ明朝" w:eastAsia="ＭＳ Ｐ明朝" w:hAnsi="ＭＳ Ｐ明朝" w:cs="ＭＳ Ｐゴシック" w:hint="eastAsia"/>
          <w:color w:val="0563C1"/>
          <w:kern w:val="0"/>
          <w:sz w:val="24"/>
          <w:szCs w:val="24"/>
        </w:rPr>
        <w:t>ヘブル2章14-15節</w:t>
      </w:r>
      <w:r w:rsidRPr="005D056D">
        <w:rPr>
          <w:rFonts w:ascii="ＭＳ Ｐ明朝" w:eastAsia="ＭＳ Ｐ明朝" w:hAnsi="ＭＳ Ｐ明朝" w:cs="ＭＳ Ｐゴシック" w:hint="eastAsia"/>
          <w:color w:val="000000"/>
          <w:kern w:val="0"/>
          <w:sz w:val="24"/>
          <w:szCs w:val="24"/>
        </w:rPr>
        <w:t> 参照）、「迷わす力」が与えられる前は、（良心、道徳、法律によってそれが抑制されていたため）ほとんどの人はサタンの計画を故意にかつ積極的には実行しませんでした。このように、神が真理を拒否することによって生じる自己欺瞞を「許し、置き去りにする」から「助長し、力を与える」ようになった結果、艱難期は、一方では（世界の大部分の人たちである）悪魔を積</w:t>
      </w:r>
      <w:r w:rsidRPr="005D056D">
        <w:rPr>
          <w:rFonts w:ascii="ＭＳ Ｐ明朝" w:eastAsia="ＭＳ Ｐ明朝" w:hAnsi="ＭＳ Ｐ明朝" w:cs="ＭＳ Ｐゴシック" w:hint="eastAsia"/>
          <w:color w:val="000000"/>
          <w:kern w:val="0"/>
          <w:sz w:val="24"/>
          <w:szCs w:val="24"/>
        </w:rPr>
        <w:lastRenderedPageBreak/>
        <w:t>極的かつ熱心に信奉する者たちと、他方イエス・キリストを熱心に信奉する者たち（苦難に満ちた、特に艱難期後半には迫害される少数派）によって占められ、グレーゾーンのほとんどない時代となるのです。</w:t>
      </w:r>
      <w:r w:rsidRPr="005D056D">
        <w:rPr>
          <w:rFonts w:ascii="ＭＳ Ｐゴシック" w:eastAsia="ＭＳ Ｐゴシック" w:hAnsi="ＭＳ Ｐゴシック" w:cs="ＭＳ Ｐゴシック" w:hint="eastAsia"/>
          <w:color w:val="000000"/>
          <w:kern w:val="0"/>
          <w:sz w:val="24"/>
          <w:szCs w:val="24"/>
        </w:rPr>
        <w:t> </w:t>
      </w:r>
    </w:p>
    <w:p w14:paraId="42F032E4" w14:textId="77777777" w:rsidR="005D056D" w:rsidRPr="005D056D" w:rsidRDefault="005D056D" w:rsidP="005D056D">
      <w:pPr>
        <w:rPr>
          <w:rFonts w:ascii="ＭＳ Ｐ明朝" w:eastAsia="ＭＳ Ｐ明朝" w:hAnsi="ＭＳ Ｐ明朝"/>
          <w:sz w:val="24"/>
          <w:szCs w:val="24"/>
          <w14:ligatures w14:val="standardContextual"/>
        </w:rPr>
      </w:pPr>
    </w:p>
    <w:p w14:paraId="13DD3B7C" w14:textId="7235D20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w:t>
      </w:r>
      <w:r w:rsidR="00186701">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には、現在のように単に誤りを許すのではなく、実際に誤りを助長することによって、彼らが本当にしたかったけれども世界に対する神の憐れみのために、これまですることを制限されていたことをついに実行する力を与えることによって、神は、不信心な者たちの心の本心と意思を疑いなく明るみに出されるでしょう。</w:t>
      </w:r>
    </w:p>
    <w:p w14:paraId="293FB1A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神は、艱難期には、現在のように惑わされるのを許されるのではなく、実際に惑わしを助長し、神の憐れみが世界全般に向けられていることを理由に、今まで本当はしたかったけれど、抑えられていたためにできなかったことをさせることによって、不信仰者の心の本音と意図を疑う余地なく明らかにするのです（</w:t>
      </w:r>
      <w:hyperlink r:id="rId362" w:anchor="16:8" w:tooltip="第四の者が、その鉢を太陽に傾けた。すると、太陽は火で人々を焼くことを許された。 人々は、激しい炎熱で焼かれたが、これらの災害を支配する神の御名を汚し、悔い改めて神に栄光を帰することをしなかった。 第五の者が、その鉢を獣の座に傾けた。すると、獣の国は暗くなり、人々は苦痛のあまり舌をかみ、 その苦痛とでき物とのゆえに、天の神をのろった。そして、自分の行いを悔い改めなかっ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16章8-11節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w:t>
      </w:r>
    </w:p>
    <w:p w14:paraId="0B902B71" w14:textId="77777777" w:rsidR="005D056D" w:rsidRPr="005D056D" w:rsidRDefault="005D056D" w:rsidP="005D056D">
      <w:pPr>
        <w:rPr>
          <w:rFonts w:ascii="ＭＳ Ｐ明朝" w:eastAsia="ＭＳ Ｐ明朝" w:hAnsi="ＭＳ Ｐ明朝"/>
          <w:sz w:val="24"/>
          <w:szCs w:val="24"/>
          <w14:ligatures w14:val="standardContextual"/>
        </w:rPr>
      </w:pPr>
    </w:p>
    <w:p w14:paraId="34DF4F9D"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これらの災害</w:t>
      </w:r>
      <w:r w:rsidRPr="005D056D">
        <w:rPr>
          <w:rFonts w:ascii="ＭＳ Ｐ明朝" w:eastAsia="ＭＳ Ｐ明朝" w:hAnsi="ＭＳ Ｐ明朝" w:hint="eastAsia"/>
          <w:sz w:val="24"/>
          <w:szCs w:val="24"/>
          <w14:ligatures w14:val="standardContextual"/>
        </w:rPr>
        <w:t>（すなわち，艱難期前半の警告の裁き）</w:t>
      </w:r>
      <w:r w:rsidRPr="005D056D">
        <w:rPr>
          <w:rFonts w:ascii="BIZ UDPゴシック" w:eastAsia="BIZ UDPゴシック" w:hAnsi="BIZ UDPゴシック" w:hint="eastAsia"/>
          <w:sz w:val="24"/>
          <w:szCs w:val="24"/>
          <w14:ligatures w14:val="standardContextual"/>
        </w:rPr>
        <w:t>で殺されずに</w:t>
      </w:r>
      <w:r w:rsidRPr="005D056D">
        <w:rPr>
          <w:rFonts w:ascii="HG明朝E" w:eastAsia="HG明朝E" w:hAnsi="HG明朝E" w:hint="eastAsia"/>
          <w:b/>
          <w:bCs/>
          <w:sz w:val="24"/>
          <w:szCs w:val="24"/>
          <w14:ligatures w14:val="standardContextual"/>
        </w:rPr>
        <w:t>残った[すべての]人々</w:t>
      </w:r>
      <w:r w:rsidRPr="005D056D">
        <w:rPr>
          <w:rFonts w:ascii="BIZ UDPゴシック" w:eastAsia="BIZ UDPゴシック" w:hAnsi="BIZ UDPゴシック" w:hint="eastAsia"/>
          <w:sz w:val="24"/>
          <w:szCs w:val="24"/>
          <w14:ligatures w14:val="standardContextual"/>
        </w:rPr>
        <w:t>は、自分の手で造ったものについて、</w:t>
      </w:r>
      <w:r w:rsidRPr="005D056D">
        <w:rPr>
          <w:rFonts w:ascii="HG明朝E" w:eastAsia="HG明朝E" w:hAnsi="HG明朝E" w:hint="eastAsia"/>
          <w:b/>
          <w:bCs/>
          <w:sz w:val="24"/>
          <w:szCs w:val="24"/>
          <w14:ligatures w14:val="standardContextual"/>
        </w:rPr>
        <w:t>悔い改めようとせず</w:t>
      </w:r>
      <w:r w:rsidRPr="005D056D">
        <w:rPr>
          <w:rFonts w:ascii="BIZ UDPゴシック" w:eastAsia="BIZ UDPゴシック" w:hAnsi="BIZ UDPゴシック" w:hint="eastAsia"/>
          <w:sz w:val="24"/>
          <w:szCs w:val="24"/>
          <w14:ligatures w14:val="standardContextual"/>
        </w:rPr>
        <w:t>、また悪霊のたぐいや、金、銀、銅、石、木で造られ、見ることも聞くことも歩くこともできない偶像を礼拝して、やめようともしなかった。</w:t>
      </w:r>
      <w:r w:rsidRPr="005D056D">
        <w:rPr>
          <w:rFonts w:ascii="BIZ UDPゴシック" w:eastAsia="BIZ UDPゴシック" w:hAnsi="BIZ UDPゴシック"/>
          <w:sz w:val="24"/>
          <w:szCs w:val="24"/>
          <w14:ligatures w14:val="standardContextual"/>
        </w:rPr>
        <w:t xml:space="preserve"> また、彼らは、その犯した殺人や、まじないや、不品行や、盗みを悔い改めよう</w:t>
      </w:r>
      <w:r w:rsidRPr="005D056D">
        <w:rPr>
          <w:rFonts w:ascii="BIZ UDPゴシック" w:eastAsia="BIZ UDPゴシック" w:hAnsi="BIZ UDPゴシック"/>
          <w:sz w:val="24"/>
          <w:szCs w:val="24"/>
          <w14:ligatures w14:val="standardContextual"/>
        </w:rPr>
        <w:lastRenderedPageBreak/>
        <w:t>としなかった。</w:t>
      </w:r>
      <w:r w:rsidRPr="005D056D">
        <w:rPr>
          <w:rFonts w:ascii="ＭＳ Ｐ明朝" w:eastAsia="ＭＳ Ｐ明朝" w:hAnsi="ＭＳ Ｐ明朝"/>
          <w:sz w:val="24"/>
          <w:szCs w:val="24"/>
          <w14:ligatures w14:val="standardContextual"/>
        </w:rPr>
        <w:t>(黙示録 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20-21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5FE1166" w14:textId="77777777" w:rsidR="005D056D" w:rsidRPr="005D056D" w:rsidRDefault="005D056D" w:rsidP="005D056D">
      <w:pPr>
        <w:rPr>
          <w:rFonts w:ascii="ＭＳ Ｐ明朝" w:eastAsia="ＭＳ Ｐ明朝" w:hAnsi="ＭＳ Ｐ明朝"/>
          <w:sz w:val="24"/>
          <w:szCs w:val="24"/>
          <w14:ligatures w14:val="standardContextual"/>
        </w:rPr>
      </w:pPr>
    </w:p>
    <w:p w14:paraId="2EEE6E51" w14:textId="497BC56F"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この箇所で特に注目すべきは、「</w:t>
      </w:r>
      <w:r w:rsidRPr="005D056D">
        <w:rPr>
          <w:rFonts w:ascii="BIZ UDPゴシック" w:eastAsia="BIZ UDPゴシック" w:hAnsi="BIZ UDPゴシック" w:hint="eastAsia"/>
          <w:sz w:val="24"/>
          <w:szCs w:val="24"/>
          <w14:ligatures w14:val="standardContextual"/>
        </w:rPr>
        <w:t>まじない</w:t>
      </w:r>
      <w:r w:rsidRPr="005D056D">
        <w:rPr>
          <w:rFonts w:ascii="ＭＳ Ｐ明朝" w:eastAsia="ＭＳ Ｐ明朝" w:hAnsi="ＭＳ Ｐ明朝" w:hint="eastAsia"/>
          <w:sz w:val="24"/>
          <w:szCs w:val="24"/>
          <w14:ligatures w14:val="standardContextual"/>
        </w:rPr>
        <w:t>」という言葉によって示されるさまざまな薬の使用を通して、魔術と妖術が果たす役割です。同じ語源を持つ他の単語（ファーマシー</w:t>
      </w:r>
      <w:r w:rsidRPr="005D056D">
        <w:rPr>
          <w:rFonts w:ascii="ＭＳ Ｐ明朝" w:eastAsia="ＭＳ Ｐ明朝" w:hAnsi="ＭＳ Ｐ明朝"/>
          <w:sz w:val="24"/>
          <w:szCs w:val="24"/>
          <w14:ligatures w14:val="standardContextual"/>
        </w:rPr>
        <w:t>pharmacyや</w:t>
      </w:r>
      <w:r w:rsidRPr="005D056D">
        <w:rPr>
          <w:rFonts w:ascii="ＭＳ Ｐ明朝" w:eastAsia="ＭＳ Ｐ明朝" w:hAnsi="ＭＳ Ｐ明朝" w:hint="eastAsia"/>
          <w:sz w:val="24"/>
          <w:szCs w:val="24"/>
          <w14:ligatures w14:val="standardContextual"/>
        </w:rPr>
        <w:t>ファーマキューティカル</w:t>
      </w:r>
      <w:r w:rsidRPr="005D056D">
        <w:rPr>
          <w:rFonts w:ascii="ＭＳ Ｐ明朝" w:eastAsia="ＭＳ Ｐ明朝" w:hAnsi="ＭＳ Ｐ明朝"/>
          <w:sz w:val="24"/>
          <w:szCs w:val="24"/>
          <w14:ligatures w14:val="standardContextual"/>
        </w:rPr>
        <w:t>pharmaceuticalの語源）とともに、ギリシ</w:t>
      </w:r>
      <w:r w:rsidR="00186701">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sz w:val="24"/>
          <w:szCs w:val="24"/>
          <w14:ligatures w14:val="standardContextual"/>
        </w:rPr>
        <w:t>語の</w:t>
      </w:r>
      <w:r w:rsidRPr="005D056D">
        <w:rPr>
          <w:rFonts w:ascii="ＭＳ Ｐ明朝" w:eastAsia="ＭＳ Ｐ明朝" w:hAnsi="ＭＳ Ｐ明朝" w:hint="eastAsia"/>
          <w:sz w:val="24"/>
          <w:szCs w:val="24"/>
          <w14:ligatures w14:val="standardContextual"/>
        </w:rPr>
        <w:t>ファーマコン</w:t>
      </w:r>
      <w:r w:rsidRPr="005D056D">
        <w:rPr>
          <w:rFonts w:ascii="ＭＳ Ｐ明朝" w:eastAsia="ＭＳ Ｐ明朝" w:hAnsi="ＭＳ Ｐ明朝"/>
          <w:sz w:val="24"/>
          <w:szCs w:val="24"/>
          <w14:ligatures w14:val="standardContextual"/>
        </w:rPr>
        <w:t>pharmakon（</w:t>
      </w:r>
      <w:proofErr w:type="spellStart"/>
      <w:r w:rsidRPr="005D056D">
        <w:rPr>
          <w:rFonts w:ascii="ＭＳ Ｐ明朝" w:eastAsia="ＭＳ Ｐ明朝" w:hAnsi="ＭＳ Ｐ明朝"/>
          <w:sz w:val="24"/>
          <w:szCs w:val="24"/>
          <w14:ligatures w14:val="standardContextual"/>
        </w:rPr>
        <w:t>φάρμ</w:t>
      </w:r>
      <w:proofErr w:type="spellEnd"/>
      <w:r w:rsidRPr="005D056D">
        <w:rPr>
          <w:rFonts w:ascii="ＭＳ Ｐ明朝" w:eastAsia="ＭＳ Ｐ明朝" w:hAnsi="ＭＳ Ｐ明朝"/>
          <w:sz w:val="24"/>
          <w:szCs w:val="24"/>
          <w14:ligatures w14:val="standardContextual"/>
        </w:rPr>
        <w:t>ακον）は、新約聖書では魔術や妖術以外では決して使われません（</w:t>
      </w:r>
      <w:r w:rsidR="00000000">
        <w:fldChar w:fldCharType="begin"/>
      </w:r>
      <w:r w:rsidR="00000000">
        <w:instrText>HYPERLINK "https://jpn.bible/kougo/gal" \l "5:20" \o "偶像礼拝、まじない、敵意、争い、そねみ、怒り、党派心、分裂、分派、 "</w:instrText>
      </w:r>
      <w:r w:rsidR="00000000">
        <w:fldChar w:fldCharType="separate"/>
      </w:r>
      <w:r w:rsidRPr="005D056D">
        <w:rPr>
          <w:rFonts w:ascii="ＭＳ Ｐ明朝" w:eastAsia="ＭＳ Ｐ明朝" w:hAnsi="ＭＳ Ｐ明朝"/>
          <w:color w:val="0563C1" w:themeColor="hyperlink"/>
          <w:sz w:val="24"/>
          <w:szCs w:val="24"/>
          <w:u w:val="single"/>
          <w14:ligatures w14:val="standardContextual"/>
        </w:rPr>
        <w:t>ガラテヤ5章20節</w:t>
      </w:r>
      <w:r w:rsidR="00000000">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363" w:anchor="18:23" w:tooltip="また、おまえの中では、あかりもともされず、花婿、花嫁の声も聞かれない。というのは、おまえの商人たちは地上で勢力を張る者となり、すべての国民はおまえのまじないでだまされ、 " w:history="1">
        <w:r w:rsidRPr="005D056D">
          <w:rPr>
            <w:rFonts w:ascii="ＭＳ Ｐ明朝" w:eastAsia="ＭＳ Ｐ明朝" w:hAnsi="ＭＳ Ｐ明朝"/>
            <w:color w:val="0563C1" w:themeColor="hyperlink"/>
            <w:sz w:val="24"/>
            <w:szCs w:val="24"/>
            <w:u w:val="single"/>
            <w14:ligatures w14:val="standardContextual"/>
          </w:rPr>
          <w:t>黙示録18章23節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64" w:anchor="21:8" w:tooltip="しかし、おくびょうな者、信じない者、忌むべき者、人殺し、姦淫を行う者、まじないをする者、偶像を拝む者、すべて偽りを言う者には、火と硫黄の燃えている池が、彼らの受くべき報いである。これが第二の死である」。 " w:history="1">
        <w:r w:rsidRPr="005D056D">
          <w:rPr>
            <w:rFonts w:ascii="ＭＳ Ｐ明朝" w:eastAsia="ＭＳ Ｐ明朝" w:hAnsi="ＭＳ Ｐ明朝"/>
            <w:color w:val="0563C1" w:themeColor="hyperlink"/>
            <w:sz w:val="24"/>
            <w:szCs w:val="24"/>
            <w:u w:val="single"/>
            <w14:ligatures w14:val="standardContextual"/>
          </w:rPr>
          <w:t>21章8節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65" w:anchor="22:15" w:tooltip="犬ども、まじないをする者、姦淫を行う者、人殺し、偶像を拝む者、また、偽りを好みかつこれを行う者はみな、外に出されている。 " w:history="1">
        <w:r w:rsidRPr="005D056D">
          <w:rPr>
            <w:rFonts w:ascii="ＭＳ Ｐ明朝" w:eastAsia="ＭＳ Ｐ明朝" w:hAnsi="ＭＳ Ｐ明朝"/>
            <w:color w:val="0563C1" w:themeColor="hyperlink"/>
            <w:sz w:val="24"/>
            <w:szCs w:val="24"/>
            <w:u w:val="single"/>
            <w14:ligatures w14:val="standardContextual"/>
          </w:rPr>
          <w:t>22章15節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聖書的な見解からすれば、精神に作用する薬はすべて悪魔的なものだからです。</w:t>
      </w:r>
      <w:r w:rsidRPr="005D056D">
        <w:rPr>
          <w:rFonts w:ascii="ＭＳ Ｐ明朝" w:eastAsia="ＭＳ Ｐ明朝" w:hAnsi="ＭＳ Ｐ明朝"/>
          <w:sz w:val="24"/>
          <w:szCs w:val="24"/>
          <w14:ligatures w14:val="standardContextual"/>
        </w:rPr>
        <w:t>例えば、エレウシノ</w:t>
      </w:r>
      <w:r w:rsidRPr="005D056D">
        <w:rPr>
          <w:rFonts w:ascii="Georgia" w:hAnsi="Georgia"/>
          <w:color w:val="000000"/>
          <w:sz w:val="24"/>
          <w:szCs w:val="24"/>
          <w14:ligatures w14:val="standardContextual"/>
        </w:rPr>
        <w:t>Eleusinian</w:t>
      </w:r>
      <w:r w:rsidRPr="005D056D">
        <w:rPr>
          <w:rFonts w:ascii="ＭＳ Ｐ明朝" w:eastAsia="ＭＳ Ｐ明朝" w:hAnsi="ＭＳ Ｐ明朝"/>
          <w:sz w:val="24"/>
          <w:szCs w:val="24"/>
          <w14:ligatures w14:val="standardContextual"/>
        </w:rPr>
        <w:t>の秘儀における幻覚剤の使用は、このようなカルトにおける「エクスタシー」（あるいは「</w:t>
      </w:r>
      <w:r w:rsidRPr="005D056D">
        <w:rPr>
          <w:rFonts w:ascii="ＭＳ Ｐ明朝" w:eastAsia="ＭＳ Ｐ明朝" w:hAnsi="ＭＳ Ｐ明朝" w:hint="eastAsia"/>
          <w:sz w:val="24"/>
          <w:szCs w:val="24"/>
          <w14:ligatures w14:val="standardContextual"/>
        </w:rPr>
        <w:t>惑わし</w:t>
      </w:r>
      <w:r w:rsidRPr="005D056D">
        <w:rPr>
          <w:rFonts w:ascii="ＭＳ Ｐ明朝" w:eastAsia="ＭＳ Ｐ明朝" w:hAnsi="ＭＳ Ｐ明朝"/>
          <w:sz w:val="24"/>
          <w:szCs w:val="24"/>
          <w14:ligatures w14:val="standardContextual"/>
        </w:rPr>
        <w:t>」と言うべきも</w:t>
      </w:r>
      <w:r w:rsidRPr="005D056D">
        <w:rPr>
          <w:rFonts w:ascii="ＭＳ Ｐ明朝" w:eastAsia="ＭＳ Ｐ明朝" w:hAnsi="ＭＳ Ｐ明朝" w:hint="eastAsia"/>
          <w:sz w:val="24"/>
          <w:szCs w:val="24"/>
          <w14:ligatures w14:val="standardContextual"/>
        </w:rPr>
        <w:t>の）の生成において、しばしば見過ごされる重要な要素です。薬物使用と悪魔崇拝のこの明確な</w:t>
      </w:r>
      <w:r w:rsidR="00186701" w:rsidRPr="00186701">
        <w:rPr>
          <w:rFonts w:ascii="ＭＳ Ｐ明朝" w:eastAsia="ＭＳ Ｐ明朝" w:hAnsi="ＭＳ Ｐ明朝" w:hint="eastAsia"/>
          <w:sz w:val="24"/>
          <w:szCs w:val="24"/>
          <w14:ligatures w14:val="standardContextual"/>
        </w:rPr>
        <w:t>連携</w:t>
      </w:r>
      <w:r w:rsidRPr="005D056D">
        <w:rPr>
          <w:rFonts w:ascii="ＭＳ Ｐ明朝" w:eastAsia="ＭＳ Ｐ明朝" w:hAnsi="ＭＳ Ｐ明朝" w:hint="eastAsia"/>
          <w:sz w:val="24"/>
          <w:szCs w:val="24"/>
          <w14:ligatures w14:val="standardContextual"/>
        </w:rPr>
        <w:t>から、艱難期には、すべての反神的行為の真の悪魔的性質がはっきりと明らかになり、それに手を染める者たちに言い訳の余地がなくなることがわかります。</w:t>
      </w:r>
    </w:p>
    <w:p w14:paraId="0C0AE16F" w14:textId="3A23DA51"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現状において、信者にとってのこの世との交渉は十分に困難なことであり、</w:t>
      </w:r>
      <w:r w:rsidR="00186701">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hint="eastAsia"/>
          <w:sz w:val="24"/>
          <w:szCs w:val="24"/>
          <w14:ligatures w14:val="standardContextual"/>
        </w:rPr>
        <w:t>信者とどのように関わるかという困難は、その問題の少なからぬ部分を占めています。艱難期には、反キリストの指導の下で、事実上すべての不信者が積極的に敵対するようになり、この問題の困難さは天文学的に増大するため、ここでは、現在の不信者の堕落の仕組みと影響を、艱難期が始まると予測される加速度と比較する必要があります。「惑わしの力が送られる」範囲、規模、状況は、今日行われている「惑わしの</w:t>
      </w:r>
      <w:r w:rsidRPr="005D056D">
        <w:rPr>
          <w:rFonts w:ascii="ＭＳ Ｐ明朝" w:eastAsia="ＭＳ Ｐ明朝" w:hAnsi="ＭＳ Ｐ明朝" w:hint="eastAsia"/>
          <w:sz w:val="24"/>
          <w:szCs w:val="24"/>
          <w14:ligatures w14:val="standardContextual"/>
        </w:rPr>
        <w:lastRenderedPageBreak/>
        <w:t>うちに放って置かれること」とはまったく異なりますが、その仕組みと影響は同じです。どちらの場合も、そのプロセスの始まりは、不信仰者が神の真理を拒絶することにあります。どちらの場合も、神が引き起こしているのではなく、不信仰者が自ら招いた霊的盲目に陥り、自らの心を硬くし、自らの良心を焼け焦がし、罪深く邪悪な行動をますます加速させているのです。どちらの場合も、神の真理と神のみこころを拒絶することは、必然的にその人に悪魔の嘘を信じさせ、自分の意志ではなく悪魔の意志を実行に移させることになるのです（神に仕えるかサタンに仕えるかの選択をするとき以外は、誰も本当の意味で自分の自由意志を持っているわけではありません：</w:t>
      </w:r>
      <w:hyperlink r:id="rId366" w:tooltip="兄弟たちよ。霊の賜物については、次のことを知らずにいてもらいたくない。 あなたがたがまだ異邦人であった時、誘われるまま、物の言えない偶像のところに引かれて行ったことは、あなたがたの承知しているとおりである。 そこで、あなたがたに言っておくが、神の霊によって語る者はだれも「イエスはのろわれよ」とは言わないし、また、聖霊によらなければ、だれも「イエスは主である」と言うことができない。 " w:history="1">
        <w:r w:rsidRPr="005D056D">
          <w:rPr>
            <w:rFonts w:ascii="ＭＳ Ｐ明朝" w:eastAsia="ＭＳ Ｐ明朝" w:hAnsi="ＭＳ Ｐ明朝" w:hint="eastAsia"/>
            <w:color w:val="0563C1" w:themeColor="hyperlink"/>
            <w:sz w:val="24"/>
            <w:szCs w:val="24"/>
            <w:u w:val="single"/>
            <w14:ligatures w14:val="standardContextual"/>
          </w:rPr>
          <w:t>第一コリント</w:t>
        </w:r>
        <w:r w:rsidRPr="005D056D">
          <w:rPr>
            <w:rFonts w:ascii="ＭＳ Ｐ明朝" w:eastAsia="ＭＳ Ｐ明朝" w:hAnsi="ＭＳ Ｐ明朝"/>
            <w:color w:val="0563C1" w:themeColor="hyperlink"/>
            <w:sz w:val="24"/>
            <w:szCs w:val="24"/>
            <w:u w:val="single"/>
            <w14:ligatures w14:val="standardContextual"/>
          </w:rPr>
          <w:t>12章1-3節</w:t>
        </w:r>
      </w:hyperlink>
      <w:r w:rsidRPr="005D056D">
        <w:rPr>
          <w:rFonts w:ascii="ＭＳ Ｐ明朝" w:eastAsia="ＭＳ Ｐ明朝" w:hAnsi="ＭＳ Ｐ明朝"/>
          <w:sz w:val="24"/>
          <w:szCs w:val="24"/>
          <w14:ligatures w14:val="standardContextual"/>
        </w:rPr>
        <w:t>参照）。</w:t>
      </w:r>
    </w:p>
    <w:p w14:paraId="18772828"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2E4C4F4A"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そこで、わたしは主にあっておごそかに勧める。あなたがたは今後、異邦人がむなしい心で歩いているように歩いてはならない。 彼らの知力は暗くなり、</w:t>
      </w:r>
      <w:r w:rsidRPr="005D056D">
        <w:rPr>
          <w:rFonts w:ascii="ＭＳ Ｐ明朝" w:eastAsia="ＭＳ Ｐ明朝" w:hAnsi="ＭＳ Ｐ明朝" w:cs="ＭＳ Ｐゴシック" w:hint="eastAsia"/>
          <w:kern w:val="0"/>
          <w:sz w:val="24"/>
          <w:szCs w:val="24"/>
          <w:lang w:val="x-none"/>
        </w:rPr>
        <w:t>（すなわち，真理の拒絶から生じる）</w:t>
      </w:r>
      <w:r w:rsidRPr="005D056D">
        <w:rPr>
          <w:rFonts w:ascii="BIZ UDPゴシック" w:eastAsia="BIZ UDPゴシック" w:hAnsi="BIZ UDPゴシック" w:cs="Arial"/>
          <w:kern w:val="0"/>
          <w:sz w:val="24"/>
          <w:szCs w:val="24"/>
          <w:lang w:val="ja-JP"/>
        </w:rPr>
        <w:t>その内なる</w:t>
      </w:r>
      <w:r w:rsidRPr="005D056D">
        <w:rPr>
          <w:rFonts w:ascii="ＭＳ Ｐ明朝" w:eastAsia="ＭＳ Ｐ明朝" w:hAnsi="ＭＳ Ｐ明朝" w:cs="ＭＳ Ｐゴシック" w:hint="eastAsia"/>
          <w:kern w:val="0"/>
          <w:sz w:val="24"/>
          <w:szCs w:val="24"/>
          <w:lang w:val="x-none"/>
        </w:rPr>
        <w:t>［意図的な］</w:t>
      </w:r>
      <w:r w:rsidRPr="005D056D">
        <w:rPr>
          <w:rFonts w:ascii="BIZ UDPゴシック" w:eastAsia="BIZ UDPゴシック" w:hAnsi="BIZ UDPゴシック" w:cs="Arial"/>
          <w:kern w:val="0"/>
          <w:sz w:val="24"/>
          <w:szCs w:val="24"/>
          <w:lang w:val="ja-JP"/>
        </w:rPr>
        <w:t xml:space="preserve">無知と心の硬化とにより、神のいのちから遠く離れ、 自ら無感覚になって、ほしいままにあらゆる不潔な行いをして、放縦に身をゆだねている。 </w:t>
      </w:r>
      <w:r w:rsidRPr="005D056D">
        <w:rPr>
          <w:rFonts w:ascii="ＭＳ Ｐ明朝" w:eastAsia="ＭＳ Ｐ明朝" w:hAnsi="ＭＳ Ｐ明朝" w:cs="Arial"/>
          <w:kern w:val="0"/>
          <w:sz w:val="24"/>
          <w:szCs w:val="24"/>
          <w:lang w:val="ja-JP"/>
        </w:rPr>
        <w:t>(エペソ4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17-19</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08A8BAC" w14:textId="77777777" w:rsidR="005D056D" w:rsidRPr="005D056D" w:rsidRDefault="005D056D" w:rsidP="005D056D">
      <w:pPr>
        <w:rPr>
          <w:rFonts w:ascii="ＭＳ Ｐ明朝" w:eastAsia="ＭＳ Ｐ明朝" w:hAnsi="ＭＳ Ｐ明朝"/>
          <w:sz w:val="24"/>
          <w:szCs w:val="24"/>
          <w14:ligatures w14:val="standardContextual"/>
        </w:rPr>
      </w:pPr>
    </w:p>
    <w:p w14:paraId="1E1D0B65" w14:textId="5CFA36B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しかし、現在も将来も、不信仰者が誤りへと堕ちていくこのプロセスの核心は、真理を拒絶すること（すなわち、神を信じないこと）であり、法と道徳によって抑制されなければ、良心を鈍感</w:t>
      </w:r>
      <w:r w:rsidRPr="005D056D">
        <w:rPr>
          <w:rFonts w:ascii="ＭＳ Ｐ明朝" w:eastAsia="ＭＳ Ｐ明朝" w:hAnsi="ＭＳ Ｐ明朝" w:hint="eastAsia"/>
          <w:sz w:val="24"/>
          <w:szCs w:val="24"/>
          <w14:ligatures w14:val="standardContextual"/>
        </w:rPr>
        <w:lastRenderedPageBreak/>
        <w:t>にし、心を硬化させる方向に進みますが、現在、聖霊の抑制の務めによって課された限界があり、それは良心と目に見える神の制度と</w:t>
      </w:r>
      <w:r w:rsidR="00186701">
        <w:rPr>
          <w:rFonts w:ascii="ＭＳ Ｐ明朝" w:eastAsia="ＭＳ Ｐ明朝" w:hAnsi="ＭＳ Ｐ明朝" w:hint="eastAsia"/>
          <w:sz w:val="24"/>
          <w:szCs w:val="24"/>
          <w14:ligatures w14:val="standardContextual"/>
        </w:rPr>
        <w:t>相まって</w:t>
      </w:r>
      <w:r w:rsidRPr="005D056D">
        <w:rPr>
          <w:rFonts w:ascii="ＭＳ Ｐ明朝" w:eastAsia="ＭＳ Ｐ明朝" w:hAnsi="ＭＳ Ｐ明朝" w:hint="eastAsia"/>
          <w:sz w:val="24"/>
          <w:szCs w:val="24"/>
          <w14:ligatures w14:val="standardContextual"/>
        </w:rPr>
        <w:t>、大半の個人に許される堕落の程度を制限し、また世界的に進む不法の範囲を制限しています。これらは、ほとんどの場合、少なくともある程度はその＜堕落の＞プロセスを阻止します。しかし、艱難期には、聖霊の＜阻止する＞働きが取り去られ、他のすべての制約が減少するので、神の＜惑わす＞力が送られ罪と悪に身を捧げようとする不信仰者の意志に、その良心と道徳の壁は破られてしまうことでしょう。この「惑わす力が送られる」ことについて、聖書の中で最も適切な例は、パロとその軍隊が、神の明白で否定できない力を前にして、通常の状況下では人間ができることを超えて神に逆らうことを許されたケースです（</w:t>
      </w:r>
      <w:hyperlink r:id="rId367"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14章</w:t>
        </w:r>
        <w:r w:rsidRPr="005D056D">
          <w:rPr>
            <w:rFonts w:ascii="ＭＳ Ｐ明朝" w:eastAsia="ＭＳ Ｐ明朝" w:hAnsi="ＭＳ Ｐ明朝" w:hint="eastAsia"/>
            <w:color w:val="0563C1" w:themeColor="hyperlink"/>
            <w:sz w:val="24"/>
            <w:szCs w:val="24"/>
            <w:u w:val="single"/>
            <w14:ligatures w14:val="standardContextual"/>
          </w:rPr>
          <w:t>4</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368" w:anchor="14:17" w:tooltip="わたしがエジプトびとの心をかたくなにするから、彼らはそのあとを追ってはいるであろう。こうしてわたしはパロとそのすべての軍勢および戦車と騎兵とを打ち破って誉を得よう。 " w:history="1">
        <w:r w:rsidRPr="005D056D">
          <w:rPr>
            <w:rFonts w:ascii="ＭＳ Ｐ明朝" w:eastAsia="ＭＳ Ｐ明朝" w:hAnsi="ＭＳ Ｐ明朝"/>
            <w:color w:val="0563C1" w:themeColor="hyperlink"/>
            <w:sz w:val="24"/>
            <w:szCs w:val="24"/>
            <w:u w:val="single"/>
            <w14:ligatures w14:val="standardContextual"/>
          </w:rPr>
          <w:t>１４章</w:t>
        </w:r>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38"/>
      </w:r>
      <w:r w:rsidRPr="005D056D">
        <w:rPr>
          <w:rFonts w:ascii="ＭＳ Ｐ明朝" w:eastAsia="ＭＳ Ｐ明朝" w:hAnsi="ＭＳ Ｐ明朝"/>
          <w:sz w:val="24"/>
          <w:szCs w:val="24"/>
          <w14:ligatures w14:val="standardContextual"/>
        </w:rPr>
        <w:t xml:space="preserve">  これらの(取り除かれた神の抑制と</w:t>
      </w:r>
      <w:r w:rsidRPr="005D056D">
        <w:rPr>
          <w:rFonts w:ascii="ＭＳ Ｐ明朝" w:eastAsia="ＭＳ Ｐ明朝" w:hAnsi="ＭＳ Ｐ明朝" w:hint="eastAsia"/>
          <w:sz w:val="24"/>
          <w:szCs w:val="24"/>
          <w14:ligatures w14:val="standardContextual"/>
        </w:rPr>
        <w:t>＜惑わす＞</w:t>
      </w:r>
      <w:r w:rsidRPr="005D056D">
        <w:rPr>
          <w:rFonts w:ascii="ＭＳ Ｐ明朝" w:eastAsia="ＭＳ Ｐ明朝" w:hAnsi="ＭＳ Ｐ明朝"/>
          <w:sz w:val="24"/>
          <w:szCs w:val="24"/>
          <w14:ligatures w14:val="standardContextual"/>
        </w:rPr>
        <w:t>力</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与えられ</w:t>
      </w:r>
      <w:r w:rsidRPr="005D056D">
        <w:rPr>
          <w:rFonts w:ascii="ＭＳ Ｐ明朝" w:eastAsia="ＭＳ Ｐ明朝" w:hAnsi="ＭＳ Ｐ明朝" w:hint="eastAsia"/>
          <w:sz w:val="24"/>
          <w:szCs w:val="24"/>
          <w14:ligatures w14:val="standardContextual"/>
        </w:rPr>
        <w:t>て硬化した</w:t>
      </w:r>
      <w:r w:rsidRPr="005D056D">
        <w:rPr>
          <w:rFonts w:ascii="ＭＳ Ｐ明朝" w:eastAsia="ＭＳ Ｐ明朝" w:hAnsi="ＭＳ Ｐ明朝"/>
          <w:sz w:val="24"/>
          <w:szCs w:val="24"/>
          <w14:ligatures w14:val="standardContextual"/>
        </w:rPr>
        <w:t>良心</w:t>
      </w:r>
      <w:r w:rsidRPr="005D056D">
        <w:rPr>
          <w:rFonts w:ascii="ＭＳ Ｐ明朝" w:eastAsia="ＭＳ Ｐ明朝" w:hAnsi="ＭＳ Ｐ明朝" w:hint="eastAsia"/>
          <w:sz w:val="24"/>
          <w:szCs w:val="24"/>
          <w14:ligatures w14:val="standardContextual"/>
        </w:rPr>
        <w:t>による</w:t>
      </w:r>
      <w:r w:rsidRPr="005D056D">
        <w:rPr>
          <w:rFonts w:ascii="ＭＳ Ｐ明朝" w:eastAsia="ＭＳ Ｐ明朝" w:hAnsi="ＭＳ Ｐ明朝"/>
          <w:sz w:val="24"/>
          <w:szCs w:val="24"/>
          <w14:ligatures w14:val="standardContextual"/>
        </w:rPr>
        <w:t>)二重の圧力は、かつてないほど世界の不信仰者を野蛮にし、結果として信者を大きなストレスにさらし、多くの人のもろい信仰を壊し、大背教に大きく寄与することでし</w:t>
      </w:r>
      <w:r w:rsidRPr="005D056D">
        <w:rPr>
          <w:rFonts w:ascii="ＭＳ Ｐ明朝" w:eastAsia="ＭＳ Ｐ明朝" w:hAnsi="ＭＳ Ｐ明朝" w:hint="eastAsia"/>
          <w:sz w:val="24"/>
          <w:szCs w:val="24"/>
          <w14:ligatures w14:val="standardContextual"/>
        </w:rPr>
        <w:t>ょう。</w:t>
      </w:r>
    </w:p>
    <w:p w14:paraId="63956520"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イエス・キリストと一体となったクリスチャンである私たちは、もはやこの世の者ではありません（</w:t>
      </w:r>
      <w:hyperlink r:id="rId369" w:anchor="17:14" w:tooltip="わたしは彼らに御言を与えましたが、世は彼らを憎みました。わたしが世のものでないように、彼らも世のものではないからです。 わたしがお願いするのは、彼らを世から取り去ることではなく、彼らを悪しき者から守って下さることであります。 わたしが世のものでないように、彼らも世のものではありません。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17章14</w:t>
        </w:r>
        <w:r w:rsidRPr="005D056D">
          <w:rPr>
            <w:rFonts w:ascii="ＭＳ Ｐ明朝" w:eastAsia="ＭＳ Ｐ明朝" w:hAnsi="ＭＳ Ｐ明朝" w:hint="eastAsia"/>
            <w:color w:val="0563C1" w:themeColor="hyperlink"/>
            <w:sz w:val="24"/>
            <w:szCs w:val="24"/>
            <w:u w:val="single"/>
            <w14:ligatures w14:val="standardContextual"/>
          </w:rPr>
          <w:t>-</w:t>
        </w:r>
        <w:r w:rsidRPr="005D056D">
          <w:rPr>
            <w:rFonts w:ascii="ＭＳ Ｐ明朝" w:eastAsia="ＭＳ Ｐ明朝" w:hAnsi="ＭＳ Ｐ明朝"/>
            <w:color w:val="0563C1" w:themeColor="hyperlink"/>
            <w:sz w:val="24"/>
            <w:szCs w:val="24"/>
            <w:u w:val="single"/>
            <w14:ligatures w14:val="standardContextual"/>
          </w:rPr>
          <w:t>16節</w:t>
        </w:r>
      </w:hyperlink>
      <w:r w:rsidRPr="005D056D">
        <w:rPr>
          <w:rFonts w:ascii="ＭＳ Ｐ明朝" w:eastAsia="ＭＳ Ｐ明朝" w:hAnsi="ＭＳ Ｐ明朝"/>
          <w:sz w:val="24"/>
          <w:szCs w:val="24"/>
          <w14:ligatures w14:val="standardContextual"/>
        </w:rPr>
        <w:t>）。私たちは、この世の一部ではなく、暗闇の世界における神の光の証人として、ここに留まっています（</w:t>
      </w:r>
      <w:hyperlink r:id="rId370" w:anchor="2:9" w:tooltip="しかし、あなたがたは、選ばれた種族、祭司の国、聖なる国民、神につける民である。それによって、暗やみから驚くべきみ光に招き入れて下さったかたのみわざを、あなたがたが語り伝えるためである。 " w:history="1">
        <w:r w:rsidRPr="005D056D">
          <w:rPr>
            <w:rFonts w:ascii="ＭＳ Ｐ明朝" w:eastAsia="ＭＳ Ｐ明朝" w:hAnsi="ＭＳ Ｐ明朝" w:hint="eastAsia"/>
            <w:color w:val="0563C1" w:themeColor="hyperlink"/>
            <w:sz w:val="24"/>
            <w:szCs w:val="24"/>
            <w:u w:val="single"/>
            <w14:ligatures w14:val="standardContextual"/>
          </w:rPr>
          <w:t>第一ペテロ</w:t>
        </w:r>
        <w:r w:rsidRPr="005D056D">
          <w:rPr>
            <w:rFonts w:ascii="ＭＳ Ｐ明朝" w:eastAsia="ＭＳ Ｐ明朝" w:hAnsi="ＭＳ Ｐ明朝"/>
            <w:color w:val="0563C1" w:themeColor="hyperlink"/>
            <w:sz w:val="24"/>
            <w:szCs w:val="24"/>
            <w:u w:val="single"/>
            <w14:ligatures w14:val="standardContextual"/>
          </w:rPr>
          <w:t>2章9節</w:t>
        </w:r>
      </w:hyperlink>
      <w:r w:rsidRPr="005D056D">
        <w:rPr>
          <w:rFonts w:ascii="ＭＳ Ｐ明朝" w:eastAsia="ＭＳ Ｐ明朝" w:hAnsi="ＭＳ Ｐ明朝"/>
          <w:sz w:val="24"/>
          <w:szCs w:val="24"/>
          <w14:ligatures w14:val="standardContextual"/>
        </w:rPr>
        <w:t>）。私たちの神への継続的な忠誠を通して、私たちを</w:t>
      </w:r>
      <w:r w:rsidRPr="005D056D">
        <w:rPr>
          <w:rFonts w:ascii="ＭＳ Ｐ明朝" w:eastAsia="ＭＳ Ｐ明朝" w:hAnsi="ＭＳ Ｐ明朝" w:hint="eastAsia"/>
          <w:sz w:val="24"/>
          <w:szCs w:val="24"/>
          <w14:ligatures w14:val="standardContextual"/>
        </w:rPr>
        <w:t>見</w:t>
      </w:r>
      <w:r w:rsidRPr="005D056D">
        <w:rPr>
          <w:rFonts w:ascii="ＭＳ Ｐ明朝" w:eastAsia="ＭＳ Ｐ明朝" w:hAnsi="ＭＳ Ｐ明朝"/>
          <w:sz w:val="24"/>
          <w:szCs w:val="24"/>
          <w14:ligatures w14:val="standardContextual"/>
        </w:rPr>
        <w:t>るすべての人（人</w:t>
      </w:r>
      <w:r w:rsidRPr="005D056D">
        <w:rPr>
          <w:rFonts w:ascii="ＭＳ Ｐ明朝" w:eastAsia="ＭＳ Ｐ明朝" w:hAnsi="ＭＳ Ｐ明朝"/>
          <w:sz w:val="24"/>
          <w:szCs w:val="24"/>
          <w14:ligatures w14:val="standardContextual"/>
        </w:rPr>
        <w:lastRenderedPageBreak/>
        <w:t>と天使を問わず：</w:t>
      </w:r>
      <w:r w:rsidRPr="005D056D">
        <w:rPr>
          <w14:ligatures w14:val="standardContextual"/>
        </w:rPr>
        <w:fldChar w:fldCharType="begin"/>
      </w:r>
      <w:r w:rsidRPr="005D056D">
        <w:rPr>
          <w14:ligatures w14:val="standardContextual"/>
        </w:rPr>
        <w:instrText>HYPERLINK "https://jpn.bible/kougo/1cor" \l "4:9" \o "わたしはこう考える。神はわたしたち使徒を死刑囚のように、最後に出場する者として引き出し、こうしてわたしたちは、全世界に、天使にも人々にも見せ物にされたのだ。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コリント</w:t>
      </w:r>
      <w:r w:rsidRPr="005D056D">
        <w:rPr>
          <w:rFonts w:ascii="ＭＳ Ｐ明朝" w:eastAsia="ＭＳ Ｐ明朝" w:hAnsi="ＭＳ Ｐ明朝"/>
          <w:color w:val="0563C1" w:themeColor="hyperlink"/>
          <w:sz w:val="24"/>
          <w:szCs w:val="24"/>
          <w:u w:val="single"/>
          <w14:ligatures w14:val="standardContextual"/>
        </w:rPr>
        <w:t>4章9節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71" w:anchor="11:10" w:tooltip="それだから、女は、かしらに権威のしるしをかぶるべきである。それは天使たちのためでもある。 " w:history="1">
        <w:r w:rsidRPr="005D056D">
          <w:rPr>
            <w:rFonts w:ascii="ＭＳ Ｐ明朝" w:eastAsia="ＭＳ Ｐ明朝" w:hAnsi="ＭＳ Ｐ明朝"/>
            <w:color w:val="0563C1" w:themeColor="hyperlink"/>
            <w:sz w:val="24"/>
            <w:szCs w:val="24"/>
            <w:u w:val="single"/>
            <w14:ligatures w14:val="standardContextual"/>
          </w:rPr>
          <w:t>11章10節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72" w:anchor="13:2" w:tooltip="旅人をもてなすことを忘れてはならない。このようにして、ある人々は、気づかないで御使たちをもてなした。 " w:history="1">
        <w:r w:rsidRPr="005D056D">
          <w:rPr>
            <w:rFonts w:ascii="ＭＳ Ｐ明朝" w:eastAsia="ＭＳ Ｐ明朝" w:hAnsi="ＭＳ Ｐ明朝"/>
            <w:color w:val="0563C1" w:themeColor="hyperlink"/>
            <w:sz w:val="24"/>
            <w:szCs w:val="24"/>
            <w:u w:val="single"/>
            <w14:ligatures w14:val="standardContextual"/>
          </w:rPr>
          <w:t>ヘブル13章2節</w:t>
        </w:r>
      </w:hyperlink>
      <w:r w:rsidRPr="005D056D">
        <w:rPr>
          <w:rFonts w:ascii="ＭＳ Ｐ明朝" w:eastAsia="ＭＳ Ｐ明朝" w:hAnsi="ＭＳ Ｐ明朝"/>
          <w:sz w:val="24"/>
          <w:szCs w:val="24"/>
          <w14:ligatures w14:val="standardContextual"/>
        </w:rPr>
        <w:t xml:space="preserve">; </w:t>
      </w:r>
      <w:hyperlink r:id="rId373"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Pr="005D056D">
          <w:rPr>
            <w:rFonts w:ascii="ＭＳ Ｐ明朝" w:eastAsia="ＭＳ Ｐ明朝" w:hAnsi="ＭＳ Ｐ明朝"/>
            <w:color w:val="0563C1" w:themeColor="hyperlink"/>
            <w:sz w:val="24"/>
            <w:szCs w:val="24"/>
            <w:u w:val="single"/>
            <w14:ligatures w14:val="standardContextual"/>
          </w:rPr>
          <w:t>第一ペテロ1章12節</w:t>
        </w:r>
      </w:hyperlink>
      <w:r w:rsidRPr="005D056D">
        <w:rPr>
          <w:rFonts w:ascii="ＭＳ Ｐ明朝" w:eastAsia="ＭＳ Ｐ明朝" w:hAnsi="ＭＳ Ｐ明朝"/>
          <w:sz w:val="24"/>
          <w:szCs w:val="24"/>
          <w14:ligatures w14:val="standardContextual"/>
        </w:rPr>
        <w:t xml:space="preserve">; </w:t>
      </w:r>
      <w:hyperlink r:id="rId374" w:anchor="3:16" w:tooltip="確かに偉大なのは、この信心の奥義である、「キリストは肉において現れ、霊において義とせられ、御使たちに見られ、諸国民の間に伝えられ、世界の中で信じられ、栄光のうちに天に上げられた」。 " w:history="1">
        <w:r w:rsidRPr="005D056D">
          <w:rPr>
            <w:rFonts w:ascii="ＭＳ Ｐ明朝" w:eastAsia="ＭＳ Ｐ明朝" w:hAnsi="ＭＳ Ｐ明朝"/>
            <w:color w:val="0563C1" w:themeColor="hyperlink"/>
            <w:sz w:val="24"/>
            <w:szCs w:val="24"/>
            <w:u w:val="single"/>
            <w14:ligatures w14:val="standardContextual"/>
          </w:rPr>
          <w:t>第一テモテ3 章</w:t>
        </w:r>
        <w:r w:rsidRPr="005D056D">
          <w:rPr>
            <w:rFonts w:ascii="ＭＳ Ｐ明朝" w:eastAsia="ＭＳ Ｐ明朝" w:hAnsi="ＭＳ Ｐ明朝" w:hint="eastAsia"/>
            <w:color w:val="0563C1" w:themeColor="hyperlink"/>
            <w:sz w:val="24"/>
            <w:szCs w:val="24"/>
            <w:u w:val="single"/>
            <w14:ligatures w14:val="standardContextual"/>
          </w:rPr>
          <w:t>16</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参照）に</w:t>
      </w:r>
      <w:r w:rsidRPr="005D056D">
        <w:rPr>
          <w:rFonts w:ascii="ＭＳ Ｐ明朝" w:eastAsia="ＭＳ Ｐ明朝" w:hAnsi="ＭＳ Ｐ明朝" w:cs="Times New Roman" w:hint="eastAsia"/>
          <w:sz w:val="24"/>
          <w:szCs w:val="24"/>
          <w14:ligatures w14:val="standardContextual"/>
        </w:rPr>
        <w:t>この厳しい状況で私達を保つ神の忠実さと私達の信仰の本物であることを</w:t>
      </w:r>
      <w:r w:rsidRPr="005D056D">
        <w:rPr>
          <w:rFonts w:ascii="ＭＳ Ｐ明朝" w:eastAsia="ＭＳ Ｐ明朝" w:hAnsi="ＭＳ Ｐ明朝"/>
          <w:sz w:val="24"/>
          <w:szCs w:val="24"/>
          <w14:ligatures w14:val="standardContextual"/>
        </w:rPr>
        <w:t>示すことができます。</w:t>
      </w:r>
      <w:r w:rsidRPr="005D056D">
        <w:rPr>
          <w:rFonts w:ascii="ＭＳ Ｐ明朝" w:eastAsia="ＭＳ Ｐ明朝" w:hAnsi="ＭＳ Ｐ明朝"/>
          <w:sz w:val="24"/>
          <w:szCs w:val="24"/>
          <w:vertAlign w:val="superscript"/>
          <w14:ligatures w14:val="standardContextual"/>
        </w:rPr>
        <w:footnoteReference w:id="39"/>
      </w:r>
      <w:r w:rsidRPr="005D056D">
        <w:rPr>
          <w:rFonts w:ascii="ＭＳ Ｐ明朝" w:eastAsia="ＭＳ Ｐ明朝" w:hAnsi="ＭＳ Ｐ明朝"/>
          <w:sz w:val="24"/>
          <w:szCs w:val="24"/>
          <w14:ligatures w14:val="standardContextual"/>
        </w:rPr>
        <w:t xml:space="preserve">  私たちはこの闇の</w:t>
      </w:r>
      <w:r w:rsidRPr="005D056D">
        <w:rPr>
          <w:rFonts w:ascii="ＭＳ Ｐ明朝" w:eastAsia="ＭＳ Ｐ明朝" w:hAnsi="ＭＳ Ｐ明朝" w:hint="eastAsia"/>
          <w:sz w:val="24"/>
          <w:szCs w:val="24"/>
          <w14:ligatures w14:val="standardContextual"/>
        </w:rPr>
        <w:t>者</w:t>
      </w:r>
      <w:r w:rsidRPr="005D056D">
        <w:rPr>
          <w:rFonts w:ascii="ＭＳ Ｐ明朝" w:eastAsia="ＭＳ Ｐ明朝" w:hAnsi="ＭＳ Ｐ明朝"/>
          <w:sz w:val="24"/>
          <w:szCs w:val="24"/>
          <w14:ligatures w14:val="standardContextual"/>
        </w:rPr>
        <w:t>ではなく（</w:t>
      </w:r>
      <w:hyperlink r:id="rId375" w:anchor="26:18" w:tooltip="それは、彼らの目を開き、彼らをやみから光へ、悪魔の支配から神のみもとへ帰らせ、また、彼らが罪のゆるしを得、わたしを信じる信仰によって、聖別された人々に加わるためである』。 " w:history="1">
        <w:r w:rsidRPr="005D056D">
          <w:rPr>
            <w:rFonts w:ascii="ＭＳ Ｐ明朝" w:eastAsia="ＭＳ Ｐ明朝" w:hAnsi="ＭＳ Ｐ明朝"/>
            <w:color w:val="0563C1" w:themeColor="hyperlink"/>
            <w:sz w:val="24"/>
            <w:szCs w:val="24"/>
            <w:u w:val="single"/>
            <w14:ligatures w14:val="standardContextual"/>
          </w:rPr>
          <w:t>使徒行伝26章18節</w:t>
        </w:r>
      </w:hyperlink>
      <w:r w:rsidRPr="005D056D">
        <w:rPr>
          <w:rFonts w:ascii="ＭＳ Ｐ明朝" w:eastAsia="ＭＳ Ｐ明朝" w:hAnsi="ＭＳ Ｐ明朝"/>
          <w:sz w:val="24"/>
          <w:szCs w:val="24"/>
          <w14:ligatures w14:val="standardContextual"/>
        </w:rPr>
        <w:t>）、イエスが私たちの</w:t>
      </w:r>
      <w:r w:rsidRPr="005D056D">
        <w:rPr>
          <w:rFonts w:ascii="ＭＳ Ｐ明朝" w:eastAsia="ＭＳ Ｐ明朝" w:hAnsi="ＭＳ Ｐ明朝" w:hint="eastAsia"/>
          <w:sz w:val="24"/>
          <w:szCs w:val="24"/>
          <w14:ligatures w14:val="standardContextual"/>
        </w:rPr>
        <w:t>永遠の福利のため仕えるためにこの世に送られたように、私たちは、私たちの主イエス・キリストに仕えるためにこの世に留まっているのです（</w:t>
      </w:r>
      <w:hyperlink r:id="rId376" w:anchor="17:18" w:tooltip="また彼らが真理によって聖別されるように、彼らのためわたし自身を聖別いたします。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17章18節</w:t>
        </w:r>
      </w:hyperlink>
      <w:r w:rsidRPr="005D056D">
        <w:rPr>
          <w:rFonts w:ascii="ＭＳ Ｐ明朝" w:eastAsia="ＭＳ Ｐ明朝" w:hAnsi="ＭＳ Ｐ明朝"/>
          <w:sz w:val="24"/>
          <w:szCs w:val="24"/>
          <w14:ligatures w14:val="standardContextual"/>
        </w:rPr>
        <w:t xml:space="preserve">; </w:t>
      </w:r>
      <w:hyperlink r:id="rId377" w:anchor="20:21" w:tooltip="イエスはまた彼らに言われた、「安かれ。父がわたしをおつかわしになったように、わたしもまたあなたがたをつかわす」。 " w:history="1">
        <w:r w:rsidRPr="005D056D">
          <w:rPr>
            <w:rFonts w:ascii="ＭＳ Ｐ明朝" w:eastAsia="ＭＳ Ｐ明朝" w:hAnsi="ＭＳ Ｐ明朝"/>
            <w:color w:val="0563C1" w:themeColor="hyperlink"/>
            <w:sz w:val="24"/>
            <w:szCs w:val="24"/>
            <w:u w:val="single"/>
            <w14:ligatures w14:val="standardContextual"/>
          </w:rPr>
          <w:t>20章21節</w:t>
        </w:r>
      </w:hyperlink>
      <w:r w:rsidRPr="005D056D">
        <w:rPr>
          <w:rFonts w:ascii="ＭＳ Ｐ明朝" w:eastAsia="ＭＳ Ｐ明朝" w:hAnsi="ＭＳ Ｐ明朝"/>
          <w:sz w:val="24"/>
          <w:szCs w:val="24"/>
          <w14:ligatures w14:val="standardContextual"/>
        </w:rPr>
        <w:t xml:space="preserve">; </w:t>
      </w:r>
      <w:hyperlink r:id="rId378" w:anchor="5:8" w:tooltip="ゆえに、わたしたちは、古いパン種や、また悪意と邪悪とのパン種を用いずに、パン種のはいっていない純粋で真実なパンをもって、祭をしようではないか。 " w:history="1">
        <w:r w:rsidRPr="005D056D">
          <w:rPr>
            <w:rFonts w:ascii="ＭＳ Ｐ明朝" w:eastAsia="ＭＳ Ｐ明朝" w:hAnsi="ＭＳ Ｐ明朝"/>
            <w:color w:val="0563C1" w:themeColor="hyperlink"/>
            <w:sz w:val="24"/>
            <w:szCs w:val="24"/>
            <w:u w:val="single"/>
            <w14:ligatures w14:val="standardContextual"/>
          </w:rPr>
          <w:t>第一コリント5章8節</w:t>
        </w:r>
      </w:hyperlink>
      <w:r w:rsidRPr="005D056D">
        <w:rPr>
          <w:rFonts w:ascii="ＭＳ Ｐ明朝" w:eastAsia="ＭＳ Ｐ明朝" w:hAnsi="ＭＳ Ｐ明朝"/>
          <w:sz w:val="24"/>
          <w:szCs w:val="24"/>
          <w14:ligatures w14:val="standardContextual"/>
        </w:rPr>
        <w:t xml:space="preserve">; </w:t>
      </w:r>
      <w:hyperlink r:id="rId379"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5D056D">
          <w:rPr>
            <w:rFonts w:ascii="ＭＳ Ｐ明朝" w:eastAsia="ＭＳ Ｐ明朝" w:hAnsi="ＭＳ Ｐ明朝"/>
            <w:color w:val="0563C1" w:themeColor="hyperlink"/>
            <w:sz w:val="24"/>
            <w:szCs w:val="24"/>
            <w:u w:val="single"/>
            <w14:ligatures w14:val="standardContextual"/>
          </w:rPr>
          <w:t>ガラテヤ6章9-10節</w:t>
        </w:r>
      </w:hyperlink>
      <w:r w:rsidRPr="005D056D">
        <w:rPr>
          <w:rFonts w:ascii="ＭＳ Ｐ明朝" w:eastAsia="ＭＳ Ｐ明朝" w:hAnsi="ＭＳ Ｐ明朝"/>
          <w:sz w:val="24"/>
          <w:szCs w:val="24"/>
          <w14:ligatures w14:val="standardContextual"/>
        </w:rPr>
        <w:t xml:space="preserve">; </w:t>
      </w:r>
      <w:hyperlink r:id="rId380" w:anchor="1:21" w:tooltip="わたしにとっては、生きることはキリストであり、死ぬことは益である。 " w:history="1">
        <w:r w:rsidRPr="005D056D">
          <w:rPr>
            <w:rFonts w:ascii="ＭＳ Ｐ明朝" w:eastAsia="ＭＳ Ｐ明朝" w:hAnsi="ＭＳ Ｐ明朝"/>
            <w:color w:val="0563C1" w:themeColor="hyperlink"/>
            <w:sz w:val="24"/>
            <w:szCs w:val="24"/>
            <w:u w:val="single"/>
            <w14:ligatures w14:val="standardContextual"/>
          </w:rPr>
          <w:t>ピリピ1章21節</w:t>
        </w:r>
      </w:hyperlink>
      <w:r w:rsidRPr="005D056D">
        <w:rPr>
          <w:rFonts w:ascii="ＭＳ Ｐ明朝" w:eastAsia="ＭＳ Ｐ明朝" w:hAnsi="ＭＳ Ｐ明朝"/>
          <w:sz w:val="24"/>
          <w:szCs w:val="24"/>
          <w14:ligatures w14:val="standardContextual"/>
        </w:rPr>
        <w:t xml:space="preserve">; </w:t>
      </w:r>
      <w:hyperlink r:id="rId381" w:anchor="2:14" w:tooltip="わたしの兄弟たちよ。ある人が自分には信仰があると称していても、もし行いがなかったら、なんの役に立つか。その信仰は彼を救うことができるか。 " w:history="1">
        <w:r w:rsidRPr="005D056D">
          <w:rPr>
            <w:rFonts w:ascii="ＭＳ Ｐ明朝" w:eastAsia="ＭＳ Ｐ明朝" w:hAnsi="ＭＳ Ｐ明朝"/>
            <w:color w:val="0563C1" w:themeColor="hyperlink"/>
            <w:sz w:val="24"/>
            <w:szCs w:val="24"/>
            <w:u w:val="single"/>
            <w14:ligatures w14:val="standardContextual"/>
          </w:rPr>
          <w:t>ヤコブ2章14-26節</w:t>
        </w:r>
      </w:hyperlink>
      <w:r w:rsidRPr="005D056D">
        <w:rPr>
          <w:rFonts w:ascii="ＭＳ Ｐ明朝" w:eastAsia="ＭＳ Ｐ明朝" w:hAnsi="ＭＳ Ｐ明朝"/>
          <w:sz w:val="24"/>
          <w:szCs w:val="24"/>
          <w14:ligatures w14:val="standardContextual"/>
        </w:rPr>
        <w:t xml:space="preserve">; </w:t>
      </w:r>
      <w:hyperlink r:id="rId382" w:anchor="28:18" w:tooltip="イエスは彼らに近づいてきて言われた、「わたしは、天においても地においても、いっさいの権威を授けられた。 それゆえに、あなたがたは行って、すべての国民を弟子として、父と子と聖霊との名によって、彼らにバプテスマを施し、 あなたがたに命じておいたいっさいのことを守るように教えよ。見よ、わたしは世の終りまで、いつもあなたがたと共にいるのである」。 " w:history="1">
        <w:r w:rsidRPr="005D056D">
          <w:rPr>
            <w:rFonts w:ascii="ＭＳ Ｐ明朝" w:eastAsia="ＭＳ Ｐ明朝" w:hAnsi="ＭＳ Ｐ明朝"/>
            <w:color w:val="0563C1" w:themeColor="hyperlink"/>
            <w:sz w:val="24"/>
            <w:szCs w:val="24"/>
            <w:u w:val="single"/>
            <w14:ligatures w14:val="standardContextual"/>
          </w:rPr>
          <w:t>マタイ28章18-20節</w:t>
        </w:r>
      </w:hyperlink>
      <w:r w:rsidRPr="005D056D">
        <w:rPr>
          <w:rFonts w:ascii="ＭＳ Ｐ明朝" w:eastAsia="ＭＳ Ｐ明朝" w:hAnsi="ＭＳ Ｐ明朝"/>
          <w:sz w:val="24"/>
          <w:szCs w:val="24"/>
          <w14:ligatures w14:val="standardContextual"/>
        </w:rPr>
        <w:t xml:space="preserve"> 参照)。ですから、世が彼を憎んだように私たちを憎むことも（</w:t>
      </w:r>
      <w:hyperlink r:id="rId383" w:anchor="15:18" w:tooltip="もしこの世があなたがたを憎むならば、あなたがたよりも先にわたしを憎んだことを、知っておくがよい。 もしあなたがたがこの世から出たものであったなら、この世は、あなたがたを自分のものとして愛したであろう。しかし、あなたがたはこの世のものではない。かえって、わたしがあなたがたをこの世から選び出したのである。だから、この世はあなたがたを憎むのである。 " w:history="1">
        <w:r w:rsidRPr="005D056D">
          <w:rPr>
            <w:rFonts w:ascii="ＭＳ Ｐ明朝" w:eastAsia="ＭＳ Ｐ明朝" w:hAnsi="ＭＳ Ｐ明朝"/>
            <w:color w:val="0563C1" w:themeColor="hyperlink"/>
            <w:sz w:val="24"/>
            <w:szCs w:val="24"/>
            <w:u w:val="single"/>
            <w14:ligatures w14:val="standardContextual"/>
          </w:rPr>
          <w:t>ヨハネ15章18-19節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384" w:anchor="17:14" w:tooltip="わたしは彼らに御言を与えましたが、世は彼らを憎みました。わたしが世のものでないように、彼らも世のものではないからです。 " w:history="1">
        <w:r w:rsidRPr="005D056D">
          <w:rPr>
            <w:rFonts w:ascii="ＭＳ Ｐ明朝" w:eastAsia="ＭＳ Ｐ明朝" w:hAnsi="ＭＳ Ｐ明朝"/>
            <w:color w:val="0563C1" w:themeColor="hyperlink"/>
            <w:sz w:val="24"/>
            <w:szCs w:val="24"/>
            <w:u w:val="single"/>
            <w14:ligatures w14:val="standardContextual"/>
          </w:rPr>
          <w:t>17章14節</w:t>
        </w:r>
      </w:hyperlink>
      <w:r w:rsidRPr="005D056D">
        <w:rPr>
          <w:rFonts w:ascii="ＭＳ Ｐ明朝" w:eastAsia="ＭＳ Ｐ明朝" w:hAnsi="ＭＳ Ｐ明朝"/>
          <w:sz w:val="24"/>
          <w:szCs w:val="24"/>
          <w14:ligatures w14:val="standardContextual"/>
        </w:rPr>
        <w:t xml:space="preserve">; </w:t>
      </w:r>
      <w:hyperlink r:id="rId385" w:anchor="3:13" w:tooltip="兄弟たちよ。世があなたがたを憎んでも、驚くには及ばない。 " w:history="1">
        <w:r w:rsidRPr="005D056D">
          <w:rPr>
            <w:rFonts w:ascii="ＭＳ Ｐ明朝" w:eastAsia="ＭＳ Ｐ明朝" w:hAnsi="ＭＳ Ｐ明朝"/>
            <w:color w:val="0563C1" w:themeColor="hyperlink"/>
            <w:sz w:val="24"/>
            <w:szCs w:val="24"/>
            <w:u w:val="single"/>
            <w14:ligatures w14:val="standardContextual"/>
          </w:rPr>
          <w:t>第一ヨハネ3章13節</w:t>
        </w:r>
      </w:hyperlink>
      <w:r w:rsidRPr="005D056D">
        <w:rPr>
          <w:rFonts w:ascii="ＭＳ Ｐ明朝" w:eastAsia="ＭＳ Ｐ明朝" w:hAnsi="ＭＳ Ｐ明朝"/>
          <w:sz w:val="24"/>
          <w:szCs w:val="24"/>
          <w14:ligatures w14:val="standardContextual"/>
        </w:rPr>
        <w:t>） 、この世</w:t>
      </w:r>
      <w:r w:rsidRPr="005D056D">
        <w:rPr>
          <w:rFonts w:ascii="ＭＳ Ｐ明朝" w:eastAsia="ＭＳ Ｐ明朝" w:hAnsi="ＭＳ Ｐ明朝" w:hint="eastAsia"/>
          <w:sz w:val="24"/>
          <w:szCs w:val="24"/>
          <w14:ligatures w14:val="standardContextual"/>
        </w:rPr>
        <w:t>で自分の命を</w:t>
      </w:r>
      <w:r w:rsidRPr="005D056D">
        <w:rPr>
          <w:rFonts w:ascii="ＭＳ Ｐ明朝" w:eastAsia="ＭＳ Ｐ明朝" w:hAnsi="ＭＳ Ｐ明朝"/>
          <w:sz w:val="24"/>
          <w:szCs w:val="24"/>
          <w14:ligatures w14:val="standardContextual"/>
        </w:rPr>
        <w:t>憎み（</w:t>
      </w:r>
      <w:hyperlink r:id="rId386" w:anchor="12:25" w:tooltip="自分の命を愛する者はそれを失い、この世で自分の命を憎む者は、それを保って永遠の命に至るであろう。 " w:history="1">
        <w:r w:rsidRPr="005D056D">
          <w:rPr>
            <w:rFonts w:ascii="ＭＳ Ｐ明朝" w:eastAsia="ＭＳ Ｐ明朝" w:hAnsi="ＭＳ Ｐ明朝"/>
            <w:color w:val="0563C1" w:themeColor="hyperlink"/>
            <w:sz w:val="24"/>
            <w:szCs w:val="24"/>
            <w:u w:val="single"/>
            <w14:ligatures w14:val="standardContextual"/>
          </w:rPr>
          <w:t>ヨハネ12章25節</w:t>
        </w:r>
      </w:hyperlink>
      <w:r w:rsidRPr="005D056D">
        <w:rPr>
          <w:rFonts w:ascii="ＭＳ Ｐ明朝" w:eastAsia="ＭＳ Ｐ明朝" w:hAnsi="ＭＳ Ｐ明朝"/>
          <w:sz w:val="24"/>
          <w:szCs w:val="24"/>
          <w14:ligatures w14:val="standardContextual"/>
        </w:rPr>
        <w:t xml:space="preserve">; </w:t>
      </w:r>
      <w:hyperlink r:id="rId387" w:anchor="14:25" w:tooltip="（25）大ぜいの群衆がついてきたので、イエスは彼らの方に向いて言われた、  (26)  「だれでも、父、母、妻、子、兄弟、姉妹、さらに自分の命までも捨てて、わたしのもとに来るのでなければ、わたしの弟子となることはできない。  (27)  自分の十字架を負うてわたしについて来るものでなければ、わたしの弟子となることはできない。  (28)  あなたがたのうちで、だれかが邸宅を建てようと思うなら、それを仕上げるのに足りるだけの金を持っているかどうかを見るため、まず、すわってその費用を計算しないだろうか…" w:history="1">
        <w:r w:rsidRPr="005D056D">
          <w:rPr>
            <w:rFonts w:ascii="ＭＳ Ｐ明朝" w:eastAsia="ＭＳ Ｐ明朝" w:hAnsi="ＭＳ Ｐ明朝"/>
            <w:color w:val="0563C1" w:themeColor="hyperlink"/>
            <w:sz w:val="24"/>
            <w:szCs w:val="24"/>
            <w:u w:val="single"/>
            <w14:ligatures w14:val="standardContextual"/>
          </w:rPr>
          <w:t>ルカ14章25-34節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 、この世に対して愛を持たないように命じられることも全</w:t>
      </w:r>
      <w:r w:rsidRPr="005D056D">
        <w:rPr>
          <w:rFonts w:ascii="ＭＳ Ｐ明朝" w:eastAsia="ＭＳ Ｐ明朝" w:hAnsi="ＭＳ Ｐ明朝" w:hint="eastAsia"/>
          <w:sz w:val="24"/>
          <w:szCs w:val="24"/>
          <w14:ligatures w14:val="standardContextual"/>
        </w:rPr>
        <w:t>く不思議ではありません</w:t>
      </w:r>
      <w:r w:rsidRPr="005D056D">
        <w:rPr>
          <w:rFonts w:ascii="ＭＳ Ｐ明朝" w:eastAsia="ＭＳ Ｐ明朝" w:hAnsi="ＭＳ Ｐ明朝"/>
          <w:sz w:val="24"/>
          <w:szCs w:val="24"/>
          <w14:ligatures w14:val="standardContextual"/>
        </w:rPr>
        <w:t xml:space="preserve"> （</w:t>
      </w:r>
      <w:hyperlink r:id="rId388" w:anchor="4:4" w:tooltip="不貞のやからよ。世を友とするのは、神への敵対であることを、知らないか。おおよそ世の友となろうと思う者は、自らを神の敵とするのである。 " w:history="1">
        <w:r w:rsidRPr="005D056D">
          <w:rPr>
            <w:rFonts w:ascii="ＭＳ Ｐ明朝" w:eastAsia="ＭＳ Ｐ明朝" w:hAnsi="ＭＳ Ｐ明朝"/>
            <w:color w:val="0563C1" w:themeColor="hyperlink"/>
            <w:sz w:val="24"/>
            <w:szCs w:val="24"/>
            <w:u w:val="single"/>
            <w14:ligatures w14:val="standardContextual"/>
          </w:rPr>
          <w:t>ヤコブ4章4節</w:t>
        </w:r>
      </w:hyperlink>
      <w:r w:rsidRPr="005D056D">
        <w:rPr>
          <w:rFonts w:ascii="ＭＳ Ｐ明朝" w:eastAsia="ＭＳ Ｐ明朝" w:hAnsi="ＭＳ Ｐ明朝"/>
          <w:sz w:val="24"/>
          <w:szCs w:val="24"/>
          <w14:ligatures w14:val="standardContextual"/>
        </w:rPr>
        <w:t xml:space="preserve">; </w:t>
      </w:r>
      <w:hyperlink r:id="rId389" w:anchor="2:15" w:tooltip="世と世にあるものとを、愛してはいけない。もし、世を愛する者があれば、父の愛は彼のうちにない。 すべて世にあるもの、すなわち、肉の欲、目の欲、持ち物の誇は、父から出たものではなく、世から出たものである。 世と世の欲とは過ぎ去る。しかし、神の御旨を行う者は、永遠にながらえる。 " w:history="1">
        <w:r w:rsidRPr="005D056D">
          <w:rPr>
            <w:rFonts w:ascii="ＭＳ Ｐ明朝" w:eastAsia="ＭＳ Ｐ明朝" w:hAnsi="ＭＳ Ｐ明朝" w:hint="eastAsia"/>
            <w:color w:val="0563C1" w:themeColor="hyperlink"/>
            <w:sz w:val="24"/>
            <w:szCs w:val="24"/>
            <w:u w:val="single"/>
            <w14:ligatures w14:val="standardContextual"/>
          </w:rPr>
          <w:t>第一ヨハネ</w:t>
        </w:r>
        <w:r w:rsidRPr="005D056D">
          <w:rPr>
            <w:rFonts w:ascii="ＭＳ Ｐ明朝" w:eastAsia="ＭＳ Ｐ明朝" w:hAnsi="ＭＳ Ｐ明朝"/>
            <w:color w:val="0563C1" w:themeColor="hyperlink"/>
            <w:sz w:val="24"/>
            <w:szCs w:val="24"/>
            <w:u w:val="single"/>
            <w14:ligatures w14:val="standardContextual"/>
          </w:rPr>
          <w:t>2章15-17節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さらに、特に今回の議論に関連しますが、私たちはこの世で</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キリスト</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教に基づかない</w:t>
      </w:r>
      <w:r w:rsidRPr="005D056D">
        <w:rPr>
          <w:rFonts w:ascii="ＭＳ Ｐ明朝" w:eastAsia="ＭＳ Ｐ明朝" w:hAnsi="ＭＳ Ｐ明朝" w:hint="eastAsia"/>
          <w:sz w:val="24"/>
          <w:szCs w:val="24"/>
          <w14:ligatures w14:val="standardContextual"/>
        </w:rPr>
        <w:t>ものとの</w:t>
      </w:r>
      <w:r w:rsidRPr="005D056D">
        <w:rPr>
          <w:rFonts w:ascii="ＭＳ Ｐ明朝" w:eastAsia="ＭＳ Ｐ明朝" w:hAnsi="ＭＳ Ｐ明朝"/>
          <w:sz w:val="24"/>
          <w:szCs w:val="24"/>
          <w14:ligatures w14:val="standardContextual"/>
        </w:rPr>
        <w:t>関係を持つことに注意するように言われています（</w:t>
      </w:r>
      <w:hyperlink r:id="rId390" w:anchor="7:39" w:tooltip="妻は夫が生きている間は、その夫につながれている。夫が死ねば、望む人と結婚してもさしつかえないが、それは主にある者とに限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コリント</w:t>
        </w:r>
        <w:r w:rsidRPr="005D056D">
          <w:rPr>
            <w:rFonts w:ascii="ＭＳ Ｐ明朝" w:eastAsia="ＭＳ Ｐ明朝" w:hAnsi="ＭＳ Ｐ明朝"/>
            <w:color w:val="0563C1" w:themeColor="hyperlink"/>
            <w:sz w:val="24"/>
            <w:szCs w:val="24"/>
            <w:u w:val="single"/>
            <w14:ligatures w14:val="standardContextual"/>
          </w:rPr>
          <w:t>7章39節</w:t>
        </w:r>
      </w:hyperlink>
      <w:r w:rsidRPr="005D056D">
        <w:rPr>
          <w:rFonts w:ascii="ＭＳ Ｐ明朝" w:eastAsia="ＭＳ Ｐ明朝" w:hAnsi="ＭＳ Ｐ明朝"/>
          <w:sz w:val="24"/>
          <w:szCs w:val="24"/>
          <w14:ligatures w14:val="standardContextual"/>
        </w:rPr>
        <w:t xml:space="preserve">; </w:t>
      </w:r>
      <w:hyperlink r:id="rId391" w:anchor="5:5" w:tooltip="あなたがたは、よく知っておかねばならない。すべて不品行な者、汚れたことをする者、貪欲な者、すなわち、偶像を礼拝する者は、キリストと神との国をつぐことができない。 あなたがたは、だれにも不誠実な言葉でだまされてはいけない。これらのことから、神の怒りは不従順の子らに下るのである。 だから、彼らの仲間になってはいけない。 " w:history="1">
        <w:r w:rsidRPr="005D056D">
          <w:rPr>
            <w:rFonts w:ascii="ＭＳ Ｐ明朝" w:eastAsia="ＭＳ Ｐ明朝" w:hAnsi="ＭＳ Ｐ明朝"/>
            <w:color w:val="0563C1" w:themeColor="hyperlink"/>
            <w:sz w:val="24"/>
            <w:szCs w:val="24"/>
            <w:u w:val="single"/>
            <w14:ligatures w14:val="standardContextual"/>
          </w:rPr>
          <w:t>エペソ5章5-7節</w:t>
        </w:r>
      </w:hyperlink>
      <w:r w:rsidRPr="005D056D">
        <w:rPr>
          <w:rFonts w:ascii="ＭＳ Ｐ明朝" w:eastAsia="ＭＳ Ｐ明朝" w:hAnsi="ＭＳ Ｐ明朝"/>
          <w:sz w:val="24"/>
          <w:szCs w:val="24"/>
          <w14:ligatures w14:val="standardContextual"/>
        </w:rPr>
        <w:t>参照）。</w:t>
      </w:r>
    </w:p>
    <w:p w14:paraId="75555A48" w14:textId="77777777" w:rsidR="005D056D" w:rsidRPr="005D056D" w:rsidRDefault="005D056D" w:rsidP="005D056D">
      <w:pPr>
        <w:rPr>
          <w:rFonts w:ascii="ＭＳ Ｐ明朝" w:eastAsia="ＭＳ Ｐ明朝" w:hAnsi="ＭＳ Ｐ明朝"/>
          <w:sz w:val="24"/>
          <w:szCs w:val="24"/>
          <w14:ligatures w14:val="standardContextual"/>
        </w:rPr>
      </w:pPr>
    </w:p>
    <w:p w14:paraId="66757E4E"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不信者と、つり合わないくびきを共にするな</w:t>
      </w:r>
      <w:r w:rsidRPr="005D056D">
        <w:rPr>
          <w:rFonts w:ascii="ＭＳ Ｐ明朝" w:eastAsia="ＭＳ Ｐ明朝" w:hAnsi="ＭＳ Ｐ明朝" w:hint="eastAsia"/>
          <w:sz w:val="24"/>
          <w:szCs w:val="24"/>
          <w14:ligatures w14:val="standardContextual"/>
        </w:rPr>
        <w:t>（つまり、親密な関係を持たないように）</w:t>
      </w:r>
      <w:r w:rsidRPr="005D056D">
        <w:rPr>
          <w:rFonts w:ascii="BIZ UDPゴシック" w:eastAsia="BIZ UDPゴシック" w:hAnsi="BIZ UDPゴシック" w:hint="eastAsia"/>
          <w:sz w:val="24"/>
          <w:szCs w:val="24"/>
          <w14:ligatures w14:val="standardContextual"/>
        </w:rPr>
        <w:t>。義と不義となんの</w:t>
      </w:r>
      <w:r w:rsidRPr="005D056D">
        <w:rPr>
          <w:rFonts w:ascii="BIZ UDPゴシック" w:eastAsia="BIZ UDPゴシック" w:hAnsi="BIZ UDPゴシック" w:hint="eastAsia"/>
          <w:sz w:val="24"/>
          <w:szCs w:val="24"/>
          <w14:ligatures w14:val="standardContextual"/>
        </w:rPr>
        <w:lastRenderedPageBreak/>
        <w:t>係わりがあるか。光とやみとなんの交わりがあるか。</w:t>
      </w:r>
      <w:r w:rsidRPr="005D056D">
        <w:rPr>
          <w:rFonts w:ascii="BIZ UDPゴシック" w:eastAsia="BIZ UDPゴシック" w:hAnsi="BIZ UDPゴシック"/>
          <w:sz w:val="24"/>
          <w:szCs w:val="24"/>
          <w14:ligatures w14:val="standardContextual"/>
        </w:rPr>
        <w:t xml:space="preserve"> キリストとベリアル</w:t>
      </w:r>
      <w:r w:rsidRPr="005D056D">
        <w:rPr>
          <w:rFonts w:ascii="ＭＳ Ｐ明朝" w:eastAsia="ＭＳ Ｐ明朝" w:hAnsi="ＭＳ Ｐ明朝" w:hint="eastAsia"/>
          <w:sz w:val="24"/>
          <w:szCs w:val="24"/>
          <w14:ligatures w14:val="standardContextual"/>
        </w:rPr>
        <w:t>（＝悪魔）</w:t>
      </w:r>
      <w:r w:rsidRPr="005D056D">
        <w:rPr>
          <w:rFonts w:ascii="BIZ UDPゴシック" w:eastAsia="BIZ UDPゴシック" w:hAnsi="BIZ UDPゴシック"/>
          <w:sz w:val="24"/>
          <w:szCs w:val="24"/>
          <w14:ligatures w14:val="standardContextual"/>
        </w:rPr>
        <w:t>となんの調和があるか。信仰と不信仰となんの関係があるか。 神の宮と偶像となんの一致があるか。わたしたちは、生ける神の宮である。神がこう仰せになっている、「わたしは彼らの間に住み、かつ出入りをするであろう。そして、わたしは彼らの神となり、彼らはわたしの民となるであろう」。 だから、「彼ら</w:t>
      </w:r>
      <w:r w:rsidRPr="005D056D">
        <w:rPr>
          <w:rFonts w:ascii="ＭＳ Ｐ明朝" w:eastAsia="ＭＳ Ｐ明朝" w:hAnsi="ＭＳ Ｐ明朝" w:hint="eastAsia"/>
          <w:sz w:val="24"/>
          <w:szCs w:val="24"/>
          <w14:ligatures w14:val="standardContextual"/>
        </w:rPr>
        <w:t>（＝不義の民）</w:t>
      </w:r>
      <w:r w:rsidRPr="005D056D">
        <w:rPr>
          <w:rFonts w:ascii="BIZ UDPゴシック" w:eastAsia="BIZ UDPゴシック" w:hAnsi="BIZ UDPゴシック"/>
          <w:sz w:val="24"/>
          <w:szCs w:val="24"/>
          <w14:ligatures w14:val="standardContextual"/>
        </w:rPr>
        <w:t>の間から出て行き、彼らと分離せよ、と主は言われる。そして、汚れたものに触てはならない。触なければ、わ</w:t>
      </w:r>
      <w:r w:rsidRPr="005D056D">
        <w:rPr>
          <w:rFonts w:ascii="BIZ UDPゴシック" w:eastAsia="BIZ UDPゴシック" w:hAnsi="BIZ UDPゴシック" w:hint="eastAsia"/>
          <w:sz w:val="24"/>
          <w:szCs w:val="24"/>
          <w14:ligatures w14:val="standardContextual"/>
        </w:rPr>
        <w:t>たしはあなたがたを受けいれよう。</w:t>
      </w:r>
      <w:r w:rsidRPr="005D056D">
        <w:rPr>
          <w:rFonts w:ascii="BIZ UDPゴシック" w:eastAsia="BIZ UDPゴシック" w:hAnsi="BIZ UDPゴシック"/>
          <w:sz w:val="24"/>
          <w:szCs w:val="24"/>
          <w14:ligatures w14:val="standardContextual"/>
        </w:rPr>
        <w:t xml:space="preserve"> そしてわたしは、あなたがたの父となり、あなたがたは、わたしのむすこ、むすめとなるであろう。全能の主が、こう言われる」。</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コリント6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14-18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47B63CE"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CB0BE23" w14:textId="77777777" w:rsid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しかし、光の証人として、私たちは世界から完全に孤立してはならず（</w:t>
      </w:r>
      <w:hyperlink r:id="rId392" w:anchor="2:12" w:tooltip="異邦人の中にあって、りっぱな行いをしなさい。そうすれば、彼らは、あなたがたを悪人呼ばわりしていても、あなたがたのりっぱなわざを見て、かえって、おとずれの日に神をあがめるようになろう。 " w:history="1">
        <w:r w:rsidRPr="005D056D">
          <w:rPr>
            <w:rFonts w:ascii="ＭＳ Ｐ明朝" w:eastAsia="ＭＳ Ｐ明朝" w:hAnsi="ＭＳ Ｐ明朝" w:hint="eastAsia"/>
            <w:color w:val="0563C1" w:themeColor="hyperlink"/>
            <w:sz w:val="24"/>
            <w:szCs w:val="24"/>
            <w:u w:val="single"/>
            <w14:ligatures w14:val="standardContextual"/>
          </w:rPr>
          <w:t>第一ペテロ</w:t>
        </w:r>
        <w:r w:rsidRPr="005D056D">
          <w:rPr>
            <w:rFonts w:ascii="ＭＳ Ｐ明朝" w:eastAsia="ＭＳ Ｐ明朝" w:hAnsi="ＭＳ Ｐ明朝"/>
            <w:color w:val="0563C1" w:themeColor="hyperlink"/>
            <w:sz w:val="24"/>
            <w:szCs w:val="24"/>
            <w:u w:val="single"/>
            <w14:ligatures w14:val="standardContextual"/>
          </w:rPr>
          <w:t>2章12節</w:t>
        </w:r>
      </w:hyperlink>
      <w:r w:rsidRPr="005D056D">
        <w:rPr>
          <w:rFonts w:ascii="ＭＳ Ｐ明朝" w:eastAsia="ＭＳ Ｐ明朝" w:hAnsi="ＭＳ Ｐ明朝"/>
          <w:sz w:val="24"/>
          <w:szCs w:val="24"/>
          <w14:ligatures w14:val="standardContextual"/>
        </w:rPr>
        <w:t>参照）、私たちの光を</w:t>
      </w:r>
      <w:r w:rsidRPr="005D056D">
        <w:rPr>
          <w:rFonts w:ascii="ＭＳ Ｐ明朝" w:eastAsia="ＭＳ Ｐ明朝" w:hAnsi="ＭＳ Ｐ明朝" w:cs="Arial"/>
          <w:lang w:val="ja-JP"/>
          <w14:ligatures w14:val="standardContextual"/>
        </w:rPr>
        <w:t>枡</w:t>
      </w:r>
      <w:r w:rsidRPr="005D056D">
        <w:rPr>
          <w:rFonts w:ascii="ＭＳ Ｐ明朝" w:eastAsia="ＭＳ Ｐ明朝" w:hAnsi="ＭＳ Ｐ明朝"/>
          <w:sz w:val="24"/>
          <w:szCs w:val="24"/>
          <w14:ligatures w14:val="standardContextual"/>
        </w:rPr>
        <w:t>の下に置いてはならない（</w:t>
      </w:r>
      <w:hyperlink r:id="rId393" w:anchor="11:33" w:tooltip="だれもあかりをともして、それを穴倉の中や枡の下に置くことはしない。むしろはいって来る人たちに、そのあかりが見えるように、燭台の上におく。 " w:history="1">
        <w:r w:rsidRPr="005D056D">
          <w:rPr>
            <w:rFonts w:ascii="ＭＳ Ｐ明朝" w:eastAsia="ＭＳ Ｐ明朝" w:hAnsi="ＭＳ Ｐ明朝"/>
            <w:color w:val="0563C1" w:themeColor="hyperlink"/>
            <w:sz w:val="24"/>
            <w:szCs w:val="24"/>
            <w:u w:val="single"/>
            <w14:ligatures w14:val="standardContextual"/>
          </w:rPr>
          <w:t>ルカ11章33節</w:t>
        </w:r>
      </w:hyperlink>
      <w:r w:rsidRPr="005D056D">
        <w:rPr>
          <w:rFonts w:ascii="ＭＳ Ｐ明朝" w:eastAsia="ＭＳ Ｐ明朝" w:hAnsi="ＭＳ Ｐ明朝"/>
          <w:sz w:val="24"/>
          <w:szCs w:val="24"/>
          <w14:ligatures w14:val="standardContextual"/>
        </w:rPr>
        <w:t>参照）ことも明白で</w:t>
      </w:r>
      <w:r w:rsidRPr="005D056D">
        <w:rPr>
          <w:rFonts w:ascii="ＭＳ Ｐ明朝" w:eastAsia="ＭＳ Ｐ明朝" w:hAnsi="ＭＳ Ｐ明朝" w:hint="eastAsia"/>
          <w:sz w:val="24"/>
          <w:szCs w:val="24"/>
          <w14:ligatures w14:val="standardContextual"/>
        </w:rPr>
        <w:t>す。</w:t>
      </w:r>
    </w:p>
    <w:p w14:paraId="3918CDA8" w14:textId="77777777" w:rsidR="00657641" w:rsidRPr="005D056D" w:rsidRDefault="00657641" w:rsidP="005D056D">
      <w:pPr>
        <w:ind w:firstLine="240"/>
        <w:rPr>
          <w:rFonts w:ascii="ＭＳ Ｐ明朝" w:eastAsia="ＭＳ Ｐ明朝" w:hAnsi="ＭＳ Ｐ明朝"/>
          <w:sz w:val="24"/>
          <w:szCs w:val="24"/>
          <w14:ligatures w14:val="standardContextual"/>
        </w:rPr>
      </w:pPr>
    </w:p>
    <w:p w14:paraId="146A099B"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あなたがたは、世の光である。山の上にある町は隠れることができない。 また、あかりをつけて、それを枡の下におく者はいない。むしろ燭台の上において、家の中のすべてのものを照させるのである。 そのように、あなたがたの光を人々の前に輝かし、そして、人々があなたがたのよいおこないを見て、天</w:t>
      </w:r>
      <w:r w:rsidRPr="005D056D">
        <w:rPr>
          <w:rFonts w:ascii="BIZ UDPゴシック" w:eastAsia="BIZ UDPゴシック" w:hAnsi="BIZ UDPゴシック" w:cs="Arial"/>
          <w:kern w:val="0"/>
          <w:sz w:val="24"/>
          <w:szCs w:val="24"/>
          <w:lang w:val="ja-JP"/>
        </w:rPr>
        <w:lastRenderedPageBreak/>
        <w:t>にいますあなたがたの父をあがめるようにしなさい。</w:t>
      </w:r>
      <w:r w:rsidRPr="005D056D">
        <w:rPr>
          <w:rFonts w:ascii="ＭＳ Ｐ明朝" w:eastAsia="ＭＳ Ｐ明朝" w:hAnsi="ＭＳ Ｐ明朝" w:cs="Arial"/>
          <w:kern w:val="0"/>
          <w:sz w:val="24"/>
          <w:szCs w:val="24"/>
          <w:lang w:val="ja-JP"/>
        </w:rPr>
        <w:t>(マタイ5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14-16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2FF491D" w14:textId="77777777" w:rsidR="005D056D" w:rsidRPr="005D056D" w:rsidRDefault="005D056D" w:rsidP="005D056D">
      <w:pPr>
        <w:rPr>
          <w:rFonts w:ascii="ＭＳ Ｐ明朝" w:eastAsia="ＭＳ Ｐ明朝" w:hAnsi="ＭＳ Ｐ明朝"/>
          <w:sz w:val="24"/>
          <w:szCs w:val="24"/>
          <w14:ligatures w14:val="standardContextual"/>
        </w:rPr>
      </w:pPr>
    </w:p>
    <w:p w14:paraId="56A4B427"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恥ずべき行為をしている他のクリスチャンと縁を切ることは、確かに義務付けられています（</w:t>
      </w:r>
      <w:hyperlink r:id="rId394" w:anchor="5:11" w:tooltip="しかし、わたしが実際に書いたのは、兄弟と呼ばれる人で、不品行な者、貪欲な者、偶像礼拝をする者、人をそしる者、酒に酔う者、略奪をする者があれば、そんな人と交際をしてはいけない、食事を共にしてもいけない、ということであった。 外の人たちをさばくのは、わたしのすることであろうか。あなたがたのさばくべき者は、内の人たちではないか。外の人たちは、神がさばくのである。 その悪人を、あなたがたの中から除いてしまいなさい。 " w:history="1">
        <w:r w:rsidRPr="005D056D">
          <w:rPr>
            <w:rFonts w:ascii="ＭＳ Ｐ明朝" w:eastAsia="ＭＳ Ｐ明朝" w:hAnsi="ＭＳ Ｐ明朝" w:hint="eastAsia"/>
            <w:color w:val="0563C1" w:themeColor="hyperlink"/>
            <w:sz w:val="24"/>
            <w:szCs w:val="24"/>
            <w:u w:val="single"/>
            <w14:ligatures w14:val="standardContextual"/>
          </w:rPr>
          <w:t>第一コリント</w:t>
        </w:r>
        <w:r w:rsidRPr="005D056D">
          <w:rPr>
            <w:rFonts w:ascii="ＭＳ Ｐ明朝" w:eastAsia="ＭＳ Ｐ明朝" w:hAnsi="ＭＳ Ｐ明朝"/>
            <w:color w:val="0563C1" w:themeColor="hyperlink"/>
            <w:sz w:val="24"/>
            <w:szCs w:val="24"/>
            <w:u w:val="single"/>
            <w14:ligatures w14:val="standardContextual"/>
          </w:rPr>
          <w:t>5章11-13節</w:t>
        </w:r>
      </w:hyperlink>
      <w:r w:rsidRPr="005D056D">
        <w:rPr>
          <w:rFonts w:ascii="ＭＳ Ｐ明朝" w:eastAsia="ＭＳ Ｐ明朝" w:hAnsi="ＭＳ Ｐ明朝"/>
          <w:sz w:val="24"/>
          <w:szCs w:val="24"/>
          <w14:ligatures w14:val="standardContextual"/>
        </w:rPr>
        <w:t>）。しかし、私たちは、</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信者との接触を一切避けるために、自分自身をこの世から物理的に排除しようとすることはできませんし、そうすべきでもありません。</w:t>
      </w:r>
    </w:p>
    <w:p w14:paraId="07A0151D" w14:textId="77777777" w:rsidR="005D056D" w:rsidRPr="005D056D" w:rsidRDefault="005D056D" w:rsidP="005D056D">
      <w:pPr>
        <w:rPr>
          <w:rFonts w:ascii="ＭＳ Ｐ明朝" w:eastAsia="ＭＳ Ｐ明朝" w:hAnsi="ＭＳ Ｐ明朝"/>
          <w:sz w:val="24"/>
          <w:szCs w:val="24"/>
          <w14:ligatures w14:val="standardContextual"/>
        </w:rPr>
      </w:pPr>
    </w:p>
    <w:p w14:paraId="23569DF4"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r w:rsidRPr="005D056D">
        <w:rPr>
          <w:rFonts w:ascii="BIZ UDPゴシック" w:eastAsia="BIZ UDPゴシック" w:hAnsi="BIZ UDPゴシック" w:cs="Arial"/>
          <w:kern w:val="0"/>
          <w:sz w:val="24"/>
          <w:szCs w:val="24"/>
          <w:lang w:val="ja-JP"/>
        </w:rPr>
        <w:t>わたしは前の手紙で、不品行な者たちと交際してはいけないと書いたが、 それは、この世の不品行な者、貪欲な者、略奪をする者、偶像礼拝をする者などと全然交際してはいけないと、言ったのではない。もしそうだとしたら、あなたがたはこの世から出て行かねばならないことになる。</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コリント5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9-10</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CF657C1" w14:textId="77777777" w:rsidR="005D056D" w:rsidRPr="005D056D" w:rsidRDefault="005D056D" w:rsidP="005D056D">
      <w:pPr>
        <w:rPr>
          <w:rFonts w:ascii="ＭＳ Ｐ明朝" w:eastAsia="ＭＳ Ｐ明朝" w:hAnsi="ＭＳ Ｐ明朝"/>
          <w:sz w:val="24"/>
          <w:szCs w:val="24"/>
          <w14:ligatures w14:val="standardContextual"/>
        </w:rPr>
      </w:pPr>
    </w:p>
    <w:p w14:paraId="2191773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不信心な世俗の世界と適切な関係を保つことは、イエス・キリストに真に従うことを誓ったクリスチャンにとって、ユニークな挑戦です。私たちは、この世の中に留まりながら、どのようにしてこの世から自らを清く保つことができるでしょうか？（</w:t>
      </w:r>
      <w:hyperlink r:id="rId395" w:anchor="1:27" w:tooltip="父なる神のみまえに清く汚れのない信心とは、困っている孤児や、やもめを見舞い、自らは世の汚れに染まずに、身を清く保つことにほかならない。 " w:history="1">
        <w:r w:rsidRPr="005D056D">
          <w:rPr>
            <w:rFonts w:ascii="ＭＳ Ｐ明朝" w:eastAsia="ＭＳ Ｐ明朝" w:hAnsi="ＭＳ Ｐ明朝" w:hint="eastAsia"/>
            <w:color w:val="0563C1" w:themeColor="hyperlink"/>
            <w:sz w:val="24"/>
            <w:szCs w:val="24"/>
            <w:u w:val="single"/>
            <w14:ligatures w14:val="standardContextual"/>
          </w:rPr>
          <w:t>ヤコブ1</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27</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参照；　</w:t>
      </w:r>
      <w:hyperlink r:id="rId396" w:anchor="17:17" w:tooltip="真理によって彼らを聖別して下さい。あなたの御言は真理であります。 " w:history="1">
        <w:r w:rsidRPr="005D056D">
          <w:rPr>
            <w:rFonts w:ascii="ＭＳ Ｐ明朝" w:eastAsia="ＭＳ Ｐ明朝" w:hAnsi="ＭＳ Ｐ明朝"/>
            <w:color w:val="0563C1" w:themeColor="hyperlink"/>
            <w:sz w:val="24"/>
            <w:szCs w:val="24"/>
            <w:u w:val="single"/>
            <w14:ligatures w14:val="standardContextual"/>
          </w:rPr>
          <w:t>ヨハネ</w:t>
        </w:r>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397" w:anchor="17:19" w:tooltip="また彼らが真理によって聖別されるように、彼らのためわたし自身を聖別いたします。 " w:history="1">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19</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398" w:anchor="12:2" w:tooltip="あなたがたは、この世と妥協してはならない。むしろ、心を新たにすることによって、造りかえられ、何が神の御旨であるか、何が善であって、神に喜ばれ、かつ全きことであるかを、わきまえ知るべきである。 " w:history="1">
        <w:r w:rsidRPr="005D056D">
          <w:rPr>
            <w:rFonts w:ascii="ＭＳ Ｐ明朝" w:eastAsia="ＭＳ Ｐ明朝" w:hAnsi="ＭＳ Ｐ明朝"/>
            <w:color w:val="0563C1" w:themeColor="hyperlink"/>
            <w:sz w:val="24"/>
            <w:szCs w:val="24"/>
            <w:u w:val="single"/>
            <w14:ligatures w14:val="standardContextual"/>
          </w:rPr>
          <w:t>ローマ</w:t>
        </w:r>
        <w:r w:rsidRPr="005D056D">
          <w:rPr>
            <w:rFonts w:ascii="ＭＳ Ｐ明朝" w:eastAsia="ＭＳ Ｐ明朝" w:hAnsi="ＭＳ Ｐ明朝" w:hint="eastAsia"/>
            <w:color w:val="0563C1" w:themeColor="hyperlink"/>
            <w:sz w:val="24"/>
            <w:szCs w:val="24"/>
            <w:u w:val="single"/>
            <w14:ligatures w14:val="standardContextual"/>
          </w:rPr>
          <w:t>12</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2</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399" w:anchor="1:4" w:tooltip="また、それらのものによって、尊く、大いなる約束が、わたしたちに与えられている。それは、あなたがたが、世にある欲のために滅びることを免れ、神の性質にあずかる者となるためである。 " w:history="1">
        <w:r w:rsidRPr="005D056D">
          <w:rPr>
            <w:rFonts w:ascii="ＭＳ Ｐ明朝" w:eastAsia="ＭＳ Ｐ明朝" w:hAnsi="ＭＳ Ｐ明朝" w:hint="eastAsia"/>
            <w:color w:val="0563C1" w:themeColor="hyperlink"/>
            <w:sz w:val="24"/>
            <w:szCs w:val="24"/>
            <w:u w:val="single"/>
            <w14:ligatures w14:val="standardContextual"/>
          </w:rPr>
          <w:t>第二ペテロ1</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4</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400" w:anchor="2:20" w:tooltip="彼らが、主また救主なるイエス・キリストを知ることにより、この世の汚れからのがれた後、またそれに巻き込まれて征服されるならば、彼らの後の状態は初めよりも、もっと悪くなる。 " w:history="1">
        <w:r w:rsidRPr="005D056D">
          <w:rPr>
            <w:rFonts w:ascii="ＭＳ Ｐ明朝" w:eastAsia="ＭＳ Ｐ明朝" w:hAnsi="ＭＳ Ｐ明朝" w:hint="eastAsia"/>
            <w:color w:val="0563C1" w:themeColor="hyperlink"/>
            <w:sz w:val="24"/>
            <w:szCs w:val="24"/>
            <w:u w:val="single"/>
            <w14:ligatures w14:val="standardContextual"/>
          </w:rPr>
          <w:t>2</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20</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も参照）　しかし、私たちが、その中で生活し、必要な活動を続けると同時に、その活動の幾つかは、主に従って立派に行われれば、必要な</w:t>
      </w:r>
      <w:r w:rsidRPr="005D056D">
        <w:rPr>
          <w:rFonts w:ascii="ＭＳ Ｐ明朝" w:eastAsia="ＭＳ Ｐ明朝" w:hAnsi="ＭＳ Ｐ明朝" w:hint="eastAsia"/>
          <w:sz w:val="24"/>
          <w:szCs w:val="24"/>
          <w14:ligatures w14:val="standardContextual"/>
        </w:rPr>
        <w:lastRenderedPageBreak/>
        <w:t>ことであるだけではなく、不信者に対する証となるのです（</w:t>
      </w:r>
      <w:hyperlink r:id="rId401" w:anchor="20:34" w:tooltip="あなたがた自身が知っているとおり、わたしのこの両手は、自分の生活のためにも、また一緒にいた人たちのためにも、働いてきたのだ。 わたしは、あなたがたもこのように働いて、弱い者を助けなければならないこと、また『受けるよりは与える方が、さいわいである』と言われた主イエスの言葉を記憶しているべきことを、万事について教え示したのである」。 " w:history="1">
        <w:r w:rsidRPr="005D056D">
          <w:rPr>
            <w:rFonts w:ascii="ＭＳ Ｐ明朝" w:eastAsia="ＭＳ Ｐ明朝" w:hAnsi="ＭＳ Ｐ明朝" w:hint="eastAsia"/>
            <w:color w:val="0563C1" w:themeColor="hyperlink"/>
            <w:sz w:val="24"/>
            <w:szCs w:val="24"/>
            <w:u w:val="single"/>
            <w14:ligatures w14:val="standardContextual"/>
          </w:rPr>
          <w:t>使徒行伝</w:t>
        </w:r>
        <w:r w:rsidRPr="005D056D">
          <w:rPr>
            <w:rFonts w:ascii="ＭＳ Ｐ明朝" w:eastAsia="ＭＳ Ｐ明朝" w:hAnsi="ＭＳ Ｐ明朝"/>
            <w:color w:val="0563C1" w:themeColor="hyperlink"/>
            <w:sz w:val="24"/>
            <w:szCs w:val="24"/>
            <w:u w:val="single"/>
            <w14:ligatures w14:val="standardContextual"/>
          </w:rPr>
          <w:t>20章34-35節</w:t>
        </w:r>
      </w:hyperlink>
      <w:r w:rsidRPr="005D056D">
        <w:rPr>
          <w:rFonts w:ascii="ＭＳ Ｐ明朝" w:eastAsia="ＭＳ Ｐ明朝" w:hAnsi="ＭＳ Ｐ明朝" w:hint="eastAsia"/>
          <w:sz w:val="24"/>
          <w:szCs w:val="24"/>
          <w14:ligatures w14:val="standardContextual"/>
        </w:rPr>
        <w:t xml:space="preserve">; </w:t>
      </w:r>
      <w:hyperlink r:id="rId402" w:anchor="4:28" w:tooltip="盗んだ者は、今後、盗んではならない。むしろ、貧しい人々に分け与えるようになるために、自分の手で正当な働きをしなさい。 " w:history="1">
        <w:r w:rsidRPr="005D056D">
          <w:rPr>
            <w:rFonts w:ascii="ＭＳ Ｐ明朝" w:eastAsia="ＭＳ Ｐ明朝" w:hAnsi="ＭＳ Ｐ明朝"/>
            <w:color w:val="0563C1" w:themeColor="hyperlink"/>
            <w:sz w:val="24"/>
            <w:szCs w:val="24"/>
            <w:u w:val="single"/>
            <w14:ligatures w14:val="standardContextual"/>
          </w:rPr>
          <w:t>エペソ4章28節</w:t>
        </w:r>
      </w:hyperlink>
      <w:r w:rsidRPr="005D056D">
        <w:rPr>
          <w:rFonts w:ascii="ＭＳ Ｐ明朝" w:eastAsia="ＭＳ Ｐ明朝" w:hAnsi="ＭＳ Ｐ明朝" w:hint="eastAsia"/>
          <w:sz w:val="24"/>
          <w:szCs w:val="24"/>
          <w14:ligatures w14:val="standardContextual"/>
        </w:rPr>
        <w:t xml:space="preserve">; </w:t>
      </w:r>
      <w:hyperlink r:id="rId403" w:anchor="3:23" w:tooltip="何をするにも、人に対してではなく、主に対してするように、心から働きなさい。 " w:history="1">
        <w:r w:rsidRPr="005D056D">
          <w:rPr>
            <w:rFonts w:ascii="ＭＳ Ｐ明朝" w:eastAsia="ＭＳ Ｐ明朝" w:hAnsi="ＭＳ Ｐ明朝"/>
            <w:color w:val="0563C1" w:themeColor="hyperlink"/>
            <w:sz w:val="24"/>
            <w:szCs w:val="24"/>
            <w:u w:val="single"/>
            <w14:ligatures w14:val="standardContextual"/>
          </w:rPr>
          <w:t>コロサイ3章23節</w:t>
        </w:r>
      </w:hyperlink>
      <w:r w:rsidRPr="005D056D">
        <w:rPr>
          <w:rFonts w:ascii="ＭＳ Ｐ明朝" w:eastAsia="ＭＳ Ｐ明朝" w:hAnsi="ＭＳ Ｐ明朝" w:hint="eastAsia"/>
          <w:sz w:val="24"/>
          <w:szCs w:val="24"/>
          <w14:ligatures w14:val="standardContextual"/>
        </w:rPr>
        <w:t xml:space="preserve">; </w:t>
      </w:r>
      <w:hyperlink r:id="rId404" w:anchor="3:6" w:tooltip="（6）…怠惰な生活をして、わたしたちから受けた言伝えに従わないすべての兄弟たちから、遠ざかりなさい。  (7)…あなたがたの所にいた時には、わたしたちは怠惰な生活をしなかったし、  (8)  人からパンをもらって食べることもしなかった。それどころか、あなたがたのだれにも負担をかけまいと、日夜、労苦し努力して働き続けた。  (9)  …わたしたちにあなたがたが見習うように、身をもって模範を示したのである… (10)  また、あなたがたの所にいた時に、「働こうとしない者は、食べることもしてはならない」と命じ…" w:history="1">
        <w:r w:rsidRPr="005D056D">
          <w:rPr>
            <w:rFonts w:ascii="ＭＳ Ｐ明朝" w:eastAsia="ＭＳ Ｐ明朝" w:hAnsi="ＭＳ Ｐ明朝"/>
            <w:color w:val="0563C1" w:themeColor="hyperlink"/>
            <w:sz w:val="24"/>
            <w:szCs w:val="24"/>
            <w:u w:val="single"/>
            <w14:ligatures w14:val="standardContextual"/>
          </w:rPr>
          <w:t>第二テサロニケ3章6-12節</w:t>
        </w:r>
      </w:hyperlink>
      <w:r w:rsidRPr="005D056D">
        <w:rPr>
          <w:rFonts w:ascii="ＭＳ Ｐ明朝" w:eastAsia="ＭＳ Ｐ明朝" w:hAnsi="ＭＳ Ｐ明朝" w:hint="eastAsia"/>
          <w:sz w:val="24"/>
          <w:szCs w:val="24"/>
          <w14:ligatures w14:val="standardContextual"/>
        </w:rPr>
        <w:t xml:space="preserve">; </w:t>
      </w:r>
      <w:hyperlink r:id="rId405" w:anchor="3:1" w:tooltip="同じように、妻たる者よ。夫に仕えなさい。そうすれば、たとい御言に従わない夫であっても、 あなたがたのうやうやしく清い行いを見て、その妻の無言の行いによって、救に入れられるようになるであろう。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ペテロ3章1-2節</w:t>
        </w:r>
      </w:hyperlink>
      <w:r w:rsidRPr="005D056D">
        <w:rPr>
          <w:rFonts w:ascii="ＭＳ Ｐ明朝" w:eastAsia="ＭＳ Ｐ明朝" w:hAnsi="ＭＳ Ｐ明朝"/>
          <w:sz w:val="24"/>
          <w:szCs w:val="24"/>
          <w14:ligatures w14:val="standardContextual"/>
        </w:rPr>
        <w:t>参照）。</w:t>
      </w:r>
    </w:p>
    <w:p w14:paraId="6496FBE7" w14:textId="77777777" w:rsidR="005D056D" w:rsidRPr="005D056D" w:rsidRDefault="005D056D" w:rsidP="005D056D">
      <w:pPr>
        <w:rPr>
          <w:rFonts w:ascii="ＭＳ Ｐ明朝" w:eastAsia="ＭＳ Ｐ明朝" w:hAnsi="ＭＳ Ｐ明朝"/>
          <w:sz w:val="24"/>
          <w:szCs w:val="24"/>
          <w14:ligatures w14:val="standardContextual"/>
        </w:rPr>
      </w:pPr>
    </w:p>
    <w:p w14:paraId="0F4AA9F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そして、あなたがたに命じておいたように、つとめて落ち着いた生活をし、自分の仕事に身をいれ、手ずから働きなさい。</w:t>
      </w:r>
      <w:r w:rsidRPr="005D056D">
        <w:rPr>
          <w:rFonts w:ascii="BIZ UDPゴシック" w:eastAsia="BIZ UDPゴシック" w:hAnsi="BIZ UDPゴシック"/>
          <w:sz w:val="24"/>
          <w:szCs w:val="24"/>
          <w14:ligatures w14:val="standardContextual"/>
        </w:rPr>
        <w:t xml:space="preserve"> そうすれば、外部の人々に対して品位を保ち、まただれの世話にもならずに、生活できるであろう。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テサロニ</w:t>
      </w:r>
      <w:r w:rsidRPr="005D056D">
        <w:rPr>
          <w:rFonts w:ascii="ＭＳ Ｐ明朝" w:eastAsia="ＭＳ Ｐ明朝" w:hAnsi="ＭＳ Ｐ明朝" w:hint="eastAsia"/>
          <w:sz w:val="24"/>
          <w:szCs w:val="24"/>
          <w14:ligatures w14:val="standardContextual"/>
        </w:rPr>
        <w:t>ケ</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11-12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3E67CC96" w14:textId="77777777" w:rsidR="005D056D" w:rsidRPr="005D056D" w:rsidRDefault="005D056D" w:rsidP="005D056D">
      <w:pPr>
        <w:rPr>
          <w:rFonts w:ascii="ＭＳ Ｐ明朝" w:eastAsia="ＭＳ Ｐ明朝" w:hAnsi="ＭＳ Ｐ明朝"/>
          <w:sz w:val="24"/>
          <w:szCs w:val="24"/>
          <w14:ligatures w14:val="standardContextual"/>
        </w:rPr>
      </w:pPr>
    </w:p>
    <w:p w14:paraId="2F207E7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国家や社会一般からの迫害がほとんどない、あるいは全くない時や場所であっても、クリスチャンが通る道は常に狭かったのです。しかし、艱難期には、人間の罪深さと悪の抑制が取り払われ、強化されるため、クリスチャンが世俗の世界と接するときに遭遇する困難のレベルは桁違いに高くなります。かつては、例外的な迫害の時を除いて、クリスチャンは、広く不信仰な世界との関係において、少なくともある程度の礼節を期待することができましたし、ナショナリズムの垣根があったために、真のキリスト教を実践するのに十分な法と秩序が存在する世界では、少なくともある程度の安全な避難所を期待することができました（</w:t>
      </w:r>
      <w:hyperlink r:id="rId406" w:anchor="2:1" w:tooltip="そこで、まず第一に勧める。すべての人のために、王たちと上に立っているすべての人々のために、願いと、祈と、とりなしと、感謝とをささげなさい。 それはわたしたちが、安らかで静かな一生を、真に信心深くまた謹厳に過ごすためである。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テモテ2章1-2節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 xml:space="preserve">：　</w:t>
      </w:r>
      <w:hyperlink r:id="rId407" w:anchor="13:1" w:tooltip="（1）すべての人は、上に立つ権威に従うべきである。なぜなら、神によらない権威はなく、おおよそ存在している権威は、すべて神によって立てられたものだからである。  (2)  したがって、権威に逆らう者は、神の定めにそむく者である。そむく者は、自分の身にさばきを招くことになる。  (3)  いったい、支配者たちは、善事をする者には恐怖でなく、悪事をする者にこそ恐怖である。あなたは権威を恐れないことを願うのか。それでは、善事をするがよい。そうすれば、彼からほめられるであろう..." w:history="1">
        <w:r w:rsidRPr="005D056D">
          <w:rPr>
            <w:rFonts w:ascii="ＭＳ Ｐ明朝" w:eastAsia="ＭＳ Ｐ明朝" w:hAnsi="ＭＳ Ｐ明朝"/>
            <w:color w:val="0563C1" w:themeColor="hyperlink"/>
            <w:sz w:val="24"/>
            <w:szCs w:val="24"/>
            <w:u w:val="single"/>
            <w14:ligatures w14:val="standardContextual"/>
          </w:rPr>
          <w:t>ローマ13章1-7節</w:t>
        </w:r>
      </w:hyperlink>
      <w:r w:rsidRPr="005D056D">
        <w:rPr>
          <w:rFonts w:ascii="ＭＳ Ｐ明朝" w:eastAsia="ＭＳ Ｐ明朝" w:hAnsi="ＭＳ Ｐ明朝"/>
          <w:sz w:val="24"/>
          <w:szCs w:val="24"/>
          <w14:ligatures w14:val="standardContextual"/>
        </w:rPr>
        <w:t xml:space="preserve">; </w:t>
      </w:r>
      <w:hyperlink r:id="rId408" w:anchor="2:13" w:tooltip="(13) あなたがたは、すべて人の立てた制度に、主のゆえに従いなさい。主権者としての王であろうと、  (14)  あるいは、悪を行う者を罰し善を行う者を賞するために、王からつかわされた長官であろうと、これに従いなさい。  (15)  善を行うことによって、愚かな人々の無知な発言を封じるのは、神の御旨なのであ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ペ</w:t>
        </w:r>
        <w:r w:rsidRPr="005D056D">
          <w:rPr>
            <w:rFonts w:ascii="ＭＳ Ｐ明朝" w:eastAsia="ＭＳ Ｐ明朝" w:hAnsi="ＭＳ Ｐ明朝"/>
            <w:color w:val="0563C1" w:themeColor="hyperlink"/>
            <w:sz w:val="24"/>
            <w:szCs w:val="24"/>
            <w:u w:val="single"/>
            <w14:ligatures w14:val="standardContextual"/>
          </w:rPr>
          <w:t>テロ2章13-17節</w:t>
        </w:r>
      </w:hyperlink>
      <w:r w:rsidRPr="005D056D">
        <w:rPr>
          <w:rFonts w:ascii="ＭＳ Ｐ明朝" w:eastAsia="ＭＳ Ｐ明朝" w:hAnsi="ＭＳ Ｐ明朝"/>
          <w:sz w:val="24"/>
          <w:szCs w:val="24"/>
          <w14:ligatures w14:val="standardContextual"/>
        </w:rPr>
        <w:t>参照）。反キリストの世界的な政治はそのすべてを変え、聖霊の働きの停止によ</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抑制の</w:t>
      </w:r>
      <w:r w:rsidRPr="005D056D">
        <w:rPr>
          <w:rFonts w:ascii="ＭＳ Ｐ明朝" w:eastAsia="ＭＳ Ｐ明朝" w:hAnsi="ＭＳ Ｐ明朝" w:hint="eastAsia"/>
          <w:sz w:val="24"/>
          <w:szCs w:val="24"/>
          <w14:ligatures w14:val="standardContextual"/>
        </w:rPr>
        <w:t>無くなった状況</w:t>
      </w:r>
      <w:r w:rsidRPr="005D056D">
        <w:rPr>
          <w:rFonts w:ascii="ＭＳ Ｐ明朝" w:eastAsia="ＭＳ Ｐ明朝" w:hAnsi="ＭＳ Ｐ明朝"/>
          <w:sz w:val="24"/>
          <w:szCs w:val="24"/>
          <w14:ligatures w14:val="standardContextual"/>
        </w:rPr>
        <w:t>の中で、世界の悪を</w:t>
      </w:r>
      <w:r w:rsidRPr="005D056D">
        <w:rPr>
          <w:rFonts w:ascii="ＭＳ Ｐ明朝" w:eastAsia="ＭＳ Ｐ明朝" w:hAnsi="ＭＳ Ｐ明朝" w:hint="eastAsia"/>
          <w:sz w:val="24"/>
          <w:szCs w:val="24"/>
          <w14:ligatures w14:val="standardContextual"/>
        </w:rPr>
        <w:t>告発する</w:t>
      </w:r>
      <w:r w:rsidRPr="005D056D">
        <w:rPr>
          <w:rFonts w:ascii="ＭＳ Ｐ明朝" w:eastAsia="ＭＳ Ｐ明朝" w:hAnsi="ＭＳ Ｐ明朝"/>
          <w:sz w:val="24"/>
          <w:szCs w:val="24"/>
          <w14:ligatures w14:val="standardContextual"/>
        </w:rPr>
        <w:t>者もなく（</w:t>
      </w:r>
      <w:hyperlink r:id="rId409" w:anchor="8:36" w:tooltip="だから、もし子があなたがたに自由を得させるならば、あなたがたは、ほんとうに自由な者となるのである。 " w:history="1">
        <w:r w:rsidRPr="005D056D">
          <w:rPr>
            <w:rFonts w:ascii="ＭＳ Ｐ明朝" w:eastAsia="ＭＳ Ｐ明朝" w:hAnsi="ＭＳ Ｐ明朝"/>
            <w:color w:val="0563C1" w:themeColor="hyperlink"/>
            <w:sz w:val="24"/>
            <w:szCs w:val="24"/>
            <w:u w:val="single"/>
            <w14:ligatures w14:val="standardContextual"/>
          </w:rPr>
          <w:t>ヨハネ8章36節</w:t>
        </w:r>
      </w:hyperlink>
      <w:r w:rsidRPr="005D056D">
        <w:rPr>
          <w:rFonts w:ascii="ＭＳ Ｐ明朝" w:eastAsia="ＭＳ Ｐ明朝" w:hAnsi="ＭＳ Ｐ明朝"/>
          <w:sz w:val="24"/>
          <w:szCs w:val="24"/>
          <w14:ligatures w14:val="standardContextual"/>
        </w:rPr>
        <w:t>参照）、出エジプトのパロが</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法の新たな高みに達するこ</w:t>
      </w:r>
      <w:r w:rsidRPr="005D056D">
        <w:rPr>
          <w:rFonts w:ascii="ＭＳ Ｐ明朝" w:eastAsia="ＭＳ Ｐ明朝" w:hAnsi="ＭＳ Ｐ明朝" w:hint="eastAsia"/>
          <w:sz w:val="24"/>
          <w:szCs w:val="24"/>
          <w14:ligatures w14:val="standardContextual"/>
        </w:rPr>
        <w:t>とが</w:t>
      </w:r>
      <w:r w:rsidRPr="005D056D">
        <w:rPr>
          <w:rFonts w:ascii="ＭＳ Ｐ明朝" w:eastAsia="ＭＳ Ｐ明朝" w:hAnsi="ＭＳ Ｐ明朝"/>
          <w:sz w:val="24"/>
          <w:szCs w:val="24"/>
          <w14:ligatures w14:val="standardContextual"/>
        </w:rPr>
        <w:t>許</w:t>
      </w:r>
      <w:r w:rsidRPr="005D056D">
        <w:rPr>
          <w:rFonts w:ascii="ＭＳ Ｐ明朝" w:eastAsia="ＭＳ Ｐ明朝" w:hAnsi="ＭＳ Ｐ明朝" w:hint="eastAsia"/>
          <w:sz w:val="24"/>
          <w:szCs w:val="24"/>
          <w14:ligatures w14:val="standardContextual"/>
        </w:rPr>
        <w:t>され</w:t>
      </w:r>
      <w:r w:rsidRPr="005D056D">
        <w:rPr>
          <w:rFonts w:ascii="ＭＳ Ｐ明朝" w:eastAsia="ＭＳ Ｐ明朝" w:hAnsi="ＭＳ Ｐ明朝"/>
          <w:sz w:val="24"/>
          <w:szCs w:val="24"/>
          <w14:ligatures w14:val="standardContextual"/>
        </w:rPr>
        <w:t>たのと</w:t>
      </w:r>
      <w:r w:rsidRPr="005D056D">
        <w:rPr>
          <w:rFonts w:ascii="ＭＳ Ｐ明朝" w:eastAsia="ＭＳ Ｐ明朝" w:hAnsi="ＭＳ Ｐ明朝"/>
          <w:sz w:val="24"/>
          <w:szCs w:val="24"/>
          <w14:ligatures w14:val="standardContextual"/>
        </w:rPr>
        <w:lastRenderedPageBreak/>
        <w:t>同じ、自己欺瞞を助長する精神が不信仰な全人類に</w:t>
      </w:r>
      <w:r w:rsidRPr="005D056D">
        <w:rPr>
          <w:rFonts w:ascii="ＭＳ Ｐ明朝" w:eastAsia="ＭＳ Ｐ明朝" w:hAnsi="ＭＳ Ｐ明朝" w:hint="eastAsia"/>
          <w:sz w:val="24"/>
          <w:szCs w:val="24"/>
          <w14:ligatures w14:val="standardContextual"/>
        </w:rPr>
        <w:t>行きわたり</w:t>
      </w:r>
      <w:r w:rsidRPr="005D056D">
        <w:rPr>
          <w:rFonts w:ascii="ＭＳ Ｐ明朝" w:eastAsia="ＭＳ Ｐ明朝" w:hAnsi="ＭＳ Ｐ明朝"/>
          <w:sz w:val="24"/>
          <w:szCs w:val="24"/>
          <w14:ligatures w14:val="standardContextual"/>
        </w:rPr>
        <w:t>、良心を焼き尽くし、心を硬くするプロセスは加速するでしょう。ほとんどの人類が前例のないほど無法で罪深い状態に陥る</w:t>
      </w:r>
      <w:r w:rsidRPr="005D056D">
        <w:rPr>
          <w:rFonts w:ascii="ＭＳ Ｐ明朝" w:eastAsia="ＭＳ Ｐ明朝" w:hAnsi="ＭＳ Ｐ明朝" w:hint="eastAsia"/>
          <w:sz w:val="24"/>
          <w:szCs w:val="24"/>
          <w14:ligatures w14:val="standardContextual"/>
        </w:rPr>
        <w:t>時点は、衝撃的な速さで到達し、クリスチャンは時代を嘆き、キリスト教の愛を保ちながら妥協することなくこの世に生きるというのは、飛躍的な挑戦となることでしょう。この猛烈な熱さの中で枯れることを拒む強い信仰を持つクリスチャンにとっても、ますます野蛮で敵対的な異教世界は、イエス・キリストのために生きるには、現在よりもはるかに困難な場所となるでしょう。</w:t>
      </w:r>
    </w:p>
    <w:p w14:paraId="0CA1861D" w14:textId="77777777" w:rsidR="005D056D" w:rsidRPr="005D056D" w:rsidRDefault="005D056D" w:rsidP="005D056D">
      <w:pPr>
        <w:rPr>
          <w:rFonts w:ascii="ＭＳ Ｐ明朝" w:eastAsia="ＭＳ Ｐ明朝" w:hAnsi="ＭＳ Ｐ明朝"/>
          <w:sz w:val="24"/>
          <w:szCs w:val="24"/>
          <w14:ligatures w14:val="standardContextual"/>
        </w:rPr>
      </w:pPr>
    </w:p>
    <w:p w14:paraId="2BA2ADF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主よ、わたしが呼んでいるのに、いつまであなたは聞きいれて下さらないのか。わたしはあなたに「暴虐がある」と訴えたが、あなたは助けて下さらないのか。</w:t>
      </w:r>
      <w:r w:rsidRPr="005D056D">
        <w:rPr>
          <w:rFonts w:ascii="BIZ UDPゴシック" w:eastAsia="BIZ UDPゴシック" w:hAnsi="BIZ UDPゴシック"/>
          <w:sz w:val="24"/>
          <w:szCs w:val="24"/>
          <w14:ligatures w14:val="standardContextual"/>
        </w:rPr>
        <w:t xml:space="preserve"> あなたは何ゆえ、わたしによこしまを見せ、何ゆえ、わたしに災を見せられるのか。略奪と暴虐がわたしの前にあり、また論争があり、闘争も起っている。 それゆえ、律法はゆるみ、公義は行われず、悪人は義人を囲み、公義は曲げて行われている。</w:t>
      </w:r>
      <w:r w:rsidRPr="005D056D">
        <w:rPr>
          <w:rFonts w:ascii="ＭＳ Ｐ明朝" w:eastAsia="ＭＳ Ｐ明朝" w:hAnsi="ＭＳ Ｐ明朝"/>
          <w:sz w:val="24"/>
          <w:szCs w:val="24"/>
          <w14:ligatures w14:val="standardContextual"/>
        </w:rPr>
        <w:t>(ハバクク1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40"/>
      </w:r>
    </w:p>
    <w:p w14:paraId="1AF80B96" w14:textId="77777777" w:rsidR="005D056D" w:rsidRPr="005D056D" w:rsidRDefault="005D056D" w:rsidP="005D056D">
      <w:pPr>
        <w:rPr>
          <w:rFonts w:ascii="ＭＳ Ｐ明朝" w:eastAsia="ＭＳ Ｐ明朝" w:hAnsi="ＭＳ Ｐ明朝"/>
          <w:sz w:val="24"/>
          <w:szCs w:val="24"/>
          <w14:ligatures w14:val="standardContextual"/>
        </w:rPr>
      </w:pPr>
    </w:p>
    <w:p w14:paraId="38E137D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まず次のことを知るべきである。終りの時にあざ</w:t>
      </w:r>
      <w:r w:rsidRPr="005D056D">
        <w:rPr>
          <w:rFonts w:ascii="BIZ UDPゴシック" w:eastAsia="BIZ UDPゴシック" w:hAnsi="BIZ UDPゴシック" w:hint="eastAsia"/>
          <w:sz w:val="24"/>
          <w:szCs w:val="24"/>
          <w14:ligatures w14:val="standardContextual"/>
        </w:rPr>
        <w:lastRenderedPageBreak/>
        <w:t>ける者たちが、あざけりながら出てきて、自分の欲情のままに生活し、</w:t>
      </w:r>
      <w:r w:rsidRPr="005D056D">
        <w:rPr>
          <w:rFonts w:ascii="BIZ UDPゴシック" w:eastAsia="BIZ UDPゴシック" w:hAnsi="BIZ UDPゴシック"/>
          <w:sz w:val="24"/>
          <w:szCs w:val="24"/>
          <w14:ligatures w14:val="standardContextual"/>
        </w:rPr>
        <w:t xml:space="preserve"> 「主の来臨の約束はどうなったのか。先祖たちが眠りについてから、すべてのものは天地創造の初めからそのままであって、変ってはいない」と言うであろう。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ペテロ 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3327C504" w14:textId="77777777" w:rsidR="005D056D" w:rsidRPr="005D056D" w:rsidRDefault="005D056D" w:rsidP="005D056D">
      <w:pPr>
        <w:rPr>
          <w:rFonts w:ascii="ＭＳ Ｐ明朝" w:eastAsia="ＭＳ Ｐ明朝" w:hAnsi="ＭＳ Ｐ明朝"/>
          <w:sz w:val="24"/>
          <w:szCs w:val="24"/>
          <w14:ligatures w14:val="standardContextual"/>
        </w:rPr>
      </w:pPr>
    </w:p>
    <w:p w14:paraId="17BDEDBE"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愛する者たちよ。わたしたちの主イエス・キリストの使徒たちが予告した言葉を思い出しなさい。 彼らはあなたがたにこう言った、「終りの時に、あざける者たちがあらわれて、自分の不信心な欲のままに生活するであろう」。 </w:t>
      </w:r>
      <w:r w:rsidRPr="005D056D">
        <w:rPr>
          <w:rFonts w:ascii="ＭＳ Ｐ明朝" w:eastAsia="ＭＳ Ｐ明朝" w:hAnsi="ＭＳ Ｐ明朝" w:cs="Arial"/>
          <w:kern w:val="0"/>
          <w:sz w:val="24"/>
          <w:szCs w:val="24"/>
          <w:lang w:val="ja-JP"/>
        </w:rPr>
        <w:t>(ユダ1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17-18</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6C5649D8" w14:textId="77777777" w:rsidR="005D056D" w:rsidRPr="005D056D" w:rsidRDefault="005D056D" w:rsidP="005D056D">
      <w:pPr>
        <w:rPr>
          <w:rFonts w:ascii="ＭＳ Ｐ明朝" w:eastAsia="ＭＳ Ｐ明朝" w:hAnsi="ＭＳ Ｐ明朝"/>
          <w:sz w:val="24"/>
          <w:szCs w:val="24"/>
          <w14:ligatures w14:val="standardContextual"/>
        </w:rPr>
      </w:pPr>
    </w:p>
    <w:p w14:paraId="455BC9A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あなたがたは隣り人を信じてはならない。友人をたのんではならない。あなたのふところに寝る者にも、あなたの口の戸を守れ。</w:t>
      </w:r>
      <w:r w:rsidRPr="005D056D">
        <w:rPr>
          <w:rFonts w:ascii="BIZ UDPゴシック" w:eastAsia="BIZ UDPゴシック" w:hAnsi="BIZ UDPゴシック"/>
          <w:sz w:val="24"/>
          <w:szCs w:val="24"/>
          <w14:ligatures w14:val="standardContextual"/>
        </w:rPr>
        <w:t xml:space="preserve"> むすこは父をいやしめ、娘はその母にそむき、嫁はそのしゅうとめにそむく。人の敵はその家の者である。 </w:t>
      </w:r>
      <w:r w:rsidRPr="005D056D">
        <w:rPr>
          <w:rFonts w:ascii="ＭＳ Ｐ明朝" w:eastAsia="ＭＳ Ｐ明朝" w:hAnsi="ＭＳ Ｐ明朝"/>
          <w:sz w:val="24"/>
          <w:szCs w:val="24"/>
          <w14:ligatures w14:val="standardContextual"/>
        </w:rPr>
        <w:t>(ミカ7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5-6</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hyperlink r:id="rId410" w:anchor="9:4" w:tooltip="あなたがたはおのおの隣り人に気をつけよ。どの兄弟をも信じてはならない。兄弟はみな、押しのける者であり、隣り人はみな、ののしって歩く者だからである。 人はみな、その隣り人を欺き、真実を言う者はない。彼らは自分の舌に偽りを言うことを教え、悪を行い、疲れて悔い改めるいとまもなく、 しえたげに、しえたげを積み重ね、偽りに偽りを積み重ね、わたしを知ることを拒んでいると、主は言われる。 " w:history="1">
        <w:r w:rsidRPr="005D056D">
          <w:rPr>
            <w:rFonts w:ascii="ＭＳ Ｐ明朝" w:eastAsia="ＭＳ Ｐ明朝" w:hAnsi="ＭＳ Ｐ明朝"/>
            <w:color w:val="0563C1" w:themeColor="hyperlink"/>
            <w:sz w:val="24"/>
            <w:szCs w:val="24"/>
            <w:u w:val="single"/>
            <w14:ligatures w14:val="standardContextual"/>
          </w:rPr>
          <w:t>エレミヤ9章4-6節</w:t>
        </w:r>
      </w:hyperlink>
      <w:r w:rsidRPr="005D056D">
        <w:rPr>
          <w:rFonts w:ascii="ＭＳ Ｐ明朝" w:eastAsia="ＭＳ Ｐ明朝" w:hAnsi="ＭＳ Ｐ明朝" w:hint="eastAsia"/>
          <w:sz w:val="24"/>
          <w:szCs w:val="24"/>
          <w14:ligatures w14:val="standardContextual"/>
        </w:rPr>
        <w:t xml:space="preserve">; </w:t>
      </w:r>
      <w:hyperlink r:id="rId411" w:anchor="10:34" w:tooltip="地上に平和をもたらすために、わたしがきたと思うな。平和ではなく、つるぎを投げ込むためにきたのである。 わたしがきたのは、人をその父と、娘をその母と、嫁をそのしゅうとめと仲たがいさせるためである。 " w:history="1">
        <w:r w:rsidRPr="005D056D">
          <w:rPr>
            <w:rFonts w:ascii="ＭＳ Ｐ明朝" w:eastAsia="ＭＳ Ｐ明朝" w:hAnsi="ＭＳ Ｐ明朝"/>
            <w:color w:val="0563C1" w:themeColor="hyperlink"/>
            <w:sz w:val="24"/>
            <w:szCs w:val="24"/>
            <w:u w:val="single"/>
            <w14:ligatures w14:val="standardContextual"/>
          </w:rPr>
          <w:t>マタイ10章34-35節</w:t>
        </w:r>
      </w:hyperlink>
      <w:r w:rsidRPr="005D056D">
        <w:rPr>
          <w:rFonts w:ascii="ＭＳ Ｐ明朝" w:eastAsia="ＭＳ Ｐ明朝" w:hAnsi="ＭＳ Ｐ明朝" w:hint="eastAsia"/>
          <w:sz w:val="24"/>
          <w:szCs w:val="24"/>
          <w14:ligatures w14:val="standardContextual"/>
        </w:rPr>
        <w:t xml:space="preserve">; </w:t>
      </w:r>
      <w:hyperlink r:id="rId412" w:anchor="12:51" w:tooltip="あなたがたは、わたしが平和をこの地上にもたらすためにきたと思っているのか。あなたがたに言っておく。そうではない。むしろ分裂である。 というのは、今から後は、一家の内で五人が相分れて、三人はふたりに、ふたりは三人に対立し、 また父は子に、子は父に、母は娘に、娘は母に、しゅうとめは嫁に、嫁はしゅうとめに、対立するであろう」。 " w:history="1">
        <w:r w:rsidRPr="005D056D">
          <w:rPr>
            <w:rFonts w:ascii="ＭＳ Ｐ明朝" w:eastAsia="ＭＳ Ｐ明朝" w:hAnsi="ＭＳ Ｐ明朝"/>
            <w:color w:val="0563C1" w:themeColor="hyperlink"/>
            <w:sz w:val="24"/>
            <w:szCs w:val="24"/>
            <w:u w:val="single"/>
            <w14:ligatures w14:val="standardContextual"/>
          </w:rPr>
          <w:t>ルカ12章51-53節</w:t>
        </w:r>
      </w:hyperlink>
      <w:r w:rsidRPr="005D056D">
        <w:rPr>
          <w:rFonts w:ascii="ＭＳ Ｐ明朝" w:eastAsia="ＭＳ Ｐ明朝" w:hAnsi="ＭＳ Ｐ明朝"/>
          <w:sz w:val="24"/>
          <w:szCs w:val="24"/>
          <w14:ligatures w14:val="standardContextual"/>
        </w:rPr>
        <w:t>）</w:t>
      </w:r>
    </w:p>
    <w:p w14:paraId="6D549C08" w14:textId="77777777" w:rsidR="005D056D" w:rsidRPr="005D056D" w:rsidRDefault="005D056D" w:rsidP="005D056D">
      <w:pPr>
        <w:rPr>
          <w:rFonts w:ascii="ＭＳ Ｐ明朝" w:eastAsia="ＭＳ Ｐ明朝" w:hAnsi="ＭＳ Ｐ明朝"/>
          <w:sz w:val="24"/>
          <w:szCs w:val="24"/>
          <w14:ligatures w14:val="standardContextual"/>
        </w:rPr>
      </w:pPr>
    </w:p>
    <w:p w14:paraId="61F2C2DC" w14:textId="4E05DD9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そのとき、</w:t>
      </w:r>
      <w:r w:rsidRPr="00C076CF">
        <w:rPr>
          <w:rFonts w:ascii="HGS明朝E" w:eastAsia="HGS明朝E" w:hAnsi="HGS明朝E" w:cs="Arial"/>
          <w:b/>
          <w:bCs/>
          <w:kern w:val="0"/>
          <w:sz w:val="24"/>
          <w:szCs w:val="24"/>
          <w:lang w:val="ja-JP"/>
        </w:rPr>
        <w:t>多くの人がつまずき</w:t>
      </w:r>
      <w:r w:rsidR="00C076CF" w:rsidRPr="00C076CF">
        <w:rPr>
          <w:rFonts w:ascii="ＭＳ Ｐ明朝" w:eastAsia="ＭＳ Ｐ明朝" w:hAnsi="ＭＳ Ｐ明朝" w:cs="Arial" w:hint="eastAsia"/>
          <w:kern w:val="0"/>
          <w:sz w:val="24"/>
          <w:szCs w:val="24"/>
          <w:lang w:val="ja-JP"/>
        </w:rPr>
        <w:t>（すなわち、背教し）</w:t>
      </w:r>
      <w:r w:rsidRPr="005D056D">
        <w:rPr>
          <w:rFonts w:ascii="BIZ UDPゴシック" w:eastAsia="BIZ UDPゴシック" w:hAnsi="BIZ UDPゴシック" w:cs="Arial"/>
          <w:kern w:val="0"/>
          <w:sz w:val="24"/>
          <w:szCs w:val="24"/>
          <w:lang w:val="ja-JP"/>
        </w:rPr>
        <w:t>、また互に裏切り、憎み合うであろう。</w:t>
      </w:r>
      <w:r w:rsidRPr="005D056D">
        <w:rPr>
          <w:rFonts w:ascii="ＭＳ Ｐ明朝" w:eastAsia="ＭＳ Ｐ明朝" w:hAnsi="ＭＳ Ｐ明朝" w:cs="Arial"/>
          <w:kern w:val="0"/>
          <w:sz w:val="24"/>
          <w:szCs w:val="24"/>
          <w:lang w:val="ja-JP"/>
        </w:rPr>
        <w:t xml:space="preserve"> (マタイ24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10</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92A57C0" w14:textId="77777777" w:rsidR="005D056D" w:rsidRPr="005D056D" w:rsidRDefault="005D056D" w:rsidP="005D056D">
      <w:pPr>
        <w:rPr>
          <w:rFonts w:ascii="ＭＳ Ｐ明朝" w:eastAsia="ＭＳ Ｐ明朝" w:hAnsi="ＭＳ Ｐ明朝"/>
          <w:sz w:val="24"/>
          <w:szCs w:val="24"/>
          <w14:ligatures w14:val="standardContextual"/>
        </w:rPr>
      </w:pPr>
    </w:p>
    <w:p w14:paraId="287534D2" w14:textId="787CE05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このように、見える世界と見えない世界の両方で非常に多く</w:t>
      </w:r>
      <w:r w:rsidRPr="005D056D">
        <w:rPr>
          <w:rFonts w:ascii="ＭＳ Ｐ明朝" w:eastAsia="ＭＳ Ｐ明朝" w:hAnsi="ＭＳ Ｐ明朝" w:hint="eastAsia"/>
          <w:sz w:val="24"/>
          <w:szCs w:val="24"/>
          <w14:ligatures w14:val="standardContextual"/>
        </w:rPr>
        <w:lastRenderedPageBreak/>
        <w:t>の下劣な活動が解放されるため、特に信者にとっては、艱難期の生活が非常に耐え難いものになります。</w:t>
      </w:r>
      <w:r w:rsidRPr="00B64BC9">
        <w:rPr>
          <w:rFonts w:ascii="ＭＳ Ｐ明朝" w:eastAsia="ＭＳ Ｐ明朝" w:hAnsi="ＭＳ Ｐ明朝" w:hint="eastAsia"/>
          <w:sz w:val="24"/>
          <w:szCs w:val="24"/>
          <w14:ligatures w14:val="standardContextual"/>
        </w:rPr>
        <w:t>特に、</w:t>
      </w:r>
      <w:r w:rsidR="00B64BC9" w:rsidRPr="00B64BC9">
        <w:rPr>
          <w:rFonts w:ascii="ＭＳ Ｐ明朝" w:eastAsia="ＭＳ Ｐ明朝" w:hAnsi="ＭＳ Ｐ明朝" w:hint="eastAsia"/>
          <w:sz w:val="24"/>
          <w:szCs w:val="24"/>
          <w14:ligatures w14:val="standardContextual"/>
        </w:rPr>
        <w:t>この堕落した行動が、極悪非道な世界システムの上に積み重ねられ</w:t>
      </w:r>
      <w:r w:rsidRPr="00B64BC9">
        <w:rPr>
          <w:rFonts w:ascii="ＭＳ Ｐ明朝" w:eastAsia="ＭＳ Ｐ明朝" w:hAnsi="ＭＳ Ｐ明朝" w:hint="eastAsia"/>
          <w:sz w:val="24"/>
          <w:szCs w:val="24"/>
          <w14:ligatures w14:val="standardContextual"/>
        </w:rPr>
        <w:t>、</w:t>
      </w:r>
      <w:r w:rsidR="00B64BC9" w:rsidRPr="00B64BC9">
        <w:rPr>
          <w:rFonts w:ascii="ＭＳ Ｐ明朝" w:eastAsia="ＭＳ Ｐ明朝" w:hAnsi="ＭＳ Ｐ明朝" w:hint="eastAsia"/>
          <w:sz w:val="24"/>
          <w:szCs w:val="24"/>
          <w14:ligatures w14:val="standardContextual"/>
        </w:rPr>
        <w:t>（信者のために）地球に神の裁きの前例のない洪水をもたらすことになるのです。</w:t>
      </w:r>
      <w:r w:rsidRPr="005D056D">
        <w:rPr>
          <w:rFonts w:ascii="ＭＳ Ｐ明朝" w:eastAsia="ＭＳ Ｐ明朝" w:hAnsi="ＭＳ Ｐ明朝" w:hint="eastAsia"/>
          <w:sz w:val="24"/>
          <w:szCs w:val="24"/>
          <w14:ligatures w14:val="standardContextual"/>
        </w:rPr>
        <w:t>悪に対する抑制（それが法律であれ、良心であれ、神の代理人であれ）が取り除けられると、邪悪な行為が増長されるという原理は、直観的に理解できるし、歴史的、現代的な数多くの例からも十分に明らかです。さらに重要なことは、聖書にもしっかりと記されてあることです（</w:t>
      </w:r>
      <w:hyperlink r:id="rId413" w:anchor="5:1" w:tooltip="…（3） 主よ、あなたの目は、真実を顧みられるではありませんか。あなたが彼らを打たれても、痛みを覚えず、彼らを滅ぼされても、懲しめを受けることを拒み、その顔を岩よりも堅くして、悔い改めることを拒みました。  (4)  それで、わたしは言った、「これらはただ貧しい愚かな人々で、主の道と、神のおきてを知りません。  (5)  わたしは偉い人たちの所へ行って、彼らに語ります。彼らは主の道を知り、神のおきてを知っています」。ところが、彼らも皆おなじように、くびきを折り、なわめを断っていた。" w:history="1">
        <w:r w:rsidRPr="005D056D">
          <w:rPr>
            <w:rFonts w:ascii="ＭＳ Ｐ明朝" w:eastAsia="ＭＳ Ｐ明朝" w:hAnsi="ＭＳ Ｐ明朝"/>
            <w:color w:val="0563C1" w:themeColor="hyperlink"/>
            <w:sz w:val="24"/>
            <w:szCs w:val="24"/>
            <w:u w:val="single"/>
            <w14:ligatures w14:val="standardContextual"/>
          </w:rPr>
          <w:t>エレミヤ5章1-5節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33782E7D" w14:textId="77777777" w:rsidR="005D056D" w:rsidRPr="005D056D" w:rsidRDefault="005D056D" w:rsidP="005D056D">
      <w:pPr>
        <w:rPr>
          <w:rFonts w:ascii="ＭＳ Ｐ明朝" w:eastAsia="ＭＳ Ｐ明朝" w:hAnsi="ＭＳ Ｐ明朝"/>
          <w:sz w:val="24"/>
          <w:szCs w:val="24"/>
          <w14:ligatures w14:val="standardContextual"/>
        </w:rPr>
      </w:pPr>
    </w:p>
    <w:p w14:paraId="249C2ED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1) 法律の迅速な執行という抑制を取り除くと、犯罪行為が加速される。</w:t>
      </w:r>
    </w:p>
    <w:p w14:paraId="16BE38F0" w14:textId="77777777" w:rsidR="005D056D" w:rsidRPr="005D056D" w:rsidRDefault="005D056D" w:rsidP="005D056D">
      <w:pPr>
        <w:rPr>
          <w:rFonts w:ascii="ＭＳ Ｐ明朝" w:eastAsia="ＭＳ Ｐ明朝" w:hAnsi="ＭＳ Ｐ明朝"/>
          <w:sz w:val="24"/>
          <w:szCs w:val="24"/>
          <w14:ligatures w14:val="standardContextual"/>
        </w:rPr>
      </w:pPr>
    </w:p>
    <w:p w14:paraId="1A9B1D91"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 xml:space="preserve">悪しきわざに対する判決がすみやかに行われないために、人の子らの心はもっぱら悪を行うことに傾いている。 </w:t>
      </w:r>
      <w:r w:rsidRPr="005D056D">
        <w:rPr>
          <w:rFonts w:ascii="ＭＳ Ｐ明朝" w:eastAsia="ＭＳ Ｐ明朝" w:hAnsi="ＭＳ Ｐ明朝" w:cs="Arial"/>
          <w:kern w:val="0"/>
          <w:sz w:val="24"/>
          <w:szCs w:val="24"/>
          <w:lang w:val="ja-JP"/>
        </w:rPr>
        <w:t>(伝道の書8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11</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BC9F700" w14:textId="77777777" w:rsidR="005D056D" w:rsidRPr="005D056D" w:rsidRDefault="005D056D" w:rsidP="005D056D">
      <w:pPr>
        <w:rPr>
          <w:rFonts w:ascii="ＭＳ Ｐ明朝" w:eastAsia="ＭＳ Ｐ明朝" w:hAnsi="ＭＳ Ｐ明朝"/>
          <w:sz w:val="24"/>
          <w:szCs w:val="24"/>
          <w14:ligatures w14:val="standardContextual"/>
        </w:rPr>
      </w:pPr>
    </w:p>
    <w:p w14:paraId="1E15A51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2) 文化的・道徳的水準の低下は、邪悪な行動を助長する。</w:t>
      </w:r>
    </w:p>
    <w:p w14:paraId="3F6B91B7" w14:textId="77777777" w:rsidR="005D056D" w:rsidRPr="005D056D" w:rsidRDefault="005D056D" w:rsidP="005D056D">
      <w:pPr>
        <w:rPr>
          <w:rFonts w:ascii="ＭＳ Ｐ明朝" w:eastAsia="ＭＳ Ｐ明朝" w:hAnsi="ＭＳ Ｐ明朝"/>
          <w:sz w:val="24"/>
          <w:szCs w:val="24"/>
          <w14:ligatures w14:val="standardContextual"/>
        </w:rPr>
      </w:pPr>
    </w:p>
    <w:p w14:paraId="1CC1E6F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卑しい事が人の子のなかにあがめられている時、悪しき者はいたる所でほしいままに歩いています。</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(詩篇 12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5C617CC" w14:textId="77777777" w:rsidR="005D056D" w:rsidRPr="005D056D" w:rsidRDefault="005D056D" w:rsidP="005D056D">
      <w:pPr>
        <w:rPr>
          <w:rFonts w:ascii="ＭＳ Ｐ明朝" w:eastAsia="ＭＳ Ｐ明朝" w:hAnsi="ＭＳ Ｐ明朝"/>
          <w:sz w:val="24"/>
          <w:szCs w:val="24"/>
          <w14:ligatures w14:val="standardContextual"/>
        </w:rPr>
      </w:pPr>
    </w:p>
    <w:p w14:paraId="2B8BE24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3) 邪悪な者への権力付与は、彼らの悪を加速させ、正しい行動を抑制する。</w:t>
      </w:r>
    </w:p>
    <w:p w14:paraId="30755ABF" w14:textId="77777777" w:rsidR="005D056D" w:rsidRPr="005D056D" w:rsidRDefault="005D056D" w:rsidP="005D056D">
      <w:pPr>
        <w:rPr>
          <w:rFonts w:ascii="ＭＳ Ｐ明朝" w:eastAsia="ＭＳ Ｐ明朝" w:hAnsi="ＭＳ Ｐ明朝"/>
          <w:sz w:val="24"/>
          <w:szCs w:val="24"/>
          <w14:ligatures w14:val="standardContextual"/>
        </w:rPr>
      </w:pPr>
    </w:p>
    <w:p w14:paraId="212722C3"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正しい者が勝つときは、大いなる栄えがある、悪しき者が起るときは、民は身をかくす。</w:t>
      </w:r>
      <w:r w:rsidRPr="005D056D">
        <w:rPr>
          <w:rFonts w:ascii="ＭＳ Ｐ明朝" w:eastAsia="ＭＳ Ｐ明朝" w:hAnsi="ＭＳ Ｐ明朝" w:cs="Arial"/>
          <w:kern w:val="0"/>
          <w:sz w:val="24"/>
          <w:szCs w:val="24"/>
          <w:lang w:val="ja-JP"/>
        </w:rPr>
        <w:t>(箴言 28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56D505A" w14:textId="77777777" w:rsidR="005D056D" w:rsidRPr="005D056D" w:rsidRDefault="005D056D" w:rsidP="005D056D">
      <w:pPr>
        <w:rPr>
          <w:rFonts w:ascii="ＭＳ Ｐ明朝" w:eastAsia="ＭＳ Ｐ明朝" w:hAnsi="ＭＳ Ｐ明朝"/>
          <w:sz w:val="24"/>
          <w:szCs w:val="24"/>
          <w14:ligatures w14:val="standardContextual"/>
        </w:rPr>
      </w:pPr>
    </w:p>
    <w:p w14:paraId="7DB091C4"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4) 神の基準の拒絶は</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法を加速させる</w:t>
      </w:r>
      <w:r w:rsidRPr="005D056D">
        <w:rPr>
          <w:rFonts w:ascii="ＭＳ Ｐ明朝" w:eastAsia="ＭＳ Ｐ明朝" w:hAnsi="ＭＳ Ｐ明朝" w:hint="eastAsia"/>
          <w:sz w:val="24"/>
          <w:szCs w:val="24"/>
          <w14:ligatures w14:val="standardContextual"/>
        </w:rPr>
        <w:t>：</w:t>
      </w:r>
    </w:p>
    <w:p w14:paraId="79D4FCD1" w14:textId="77777777" w:rsidR="005D056D" w:rsidRPr="005D056D" w:rsidRDefault="005D056D" w:rsidP="005D056D">
      <w:pPr>
        <w:rPr>
          <w:rFonts w:ascii="ＭＳ Ｐ明朝" w:eastAsia="ＭＳ Ｐ明朝" w:hAnsi="ＭＳ Ｐ明朝"/>
          <w:sz w:val="24"/>
          <w:szCs w:val="24"/>
          <w14:ligatures w14:val="standardContextual"/>
        </w:rPr>
      </w:pPr>
    </w:p>
    <w:p w14:paraId="7AF3DE6D"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預言</w:t>
      </w:r>
      <w:r w:rsidRPr="005D056D">
        <w:rPr>
          <w:rFonts w:ascii="ＭＳ Ｐ明朝" w:eastAsia="ＭＳ Ｐ明朝" w:hAnsi="ＭＳ Ｐ明朝" w:hint="eastAsia"/>
          <w:sz w:val="24"/>
          <w:szCs w:val="24"/>
          <w14:ligatures w14:val="standardContextual"/>
        </w:rPr>
        <w:t>（字義的には[神からの]ビジョン）</w:t>
      </w:r>
      <w:r w:rsidRPr="005D056D">
        <w:rPr>
          <w:rFonts w:ascii="BIZ UDPゴシック" w:eastAsia="BIZ UDPゴシック" w:hAnsi="BIZ UDPゴシック" w:hint="eastAsia"/>
          <w:sz w:val="24"/>
          <w:szCs w:val="24"/>
          <w14:ligatures w14:val="standardContextual"/>
        </w:rPr>
        <w:t>、がなければ民はわがままにふるまう、しかし律法を守る者はさいわいである。</w:t>
      </w:r>
      <w:r w:rsidRPr="005D056D">
        <w:rPr>
          <w:rFonts w:ascii="ＭＳ Ｐ明朝" w:eastAsia="ＭＳ Ｐ明朝" w:hAnsi="ＭＳ Ｐ明朝"/>
          <w:sz w:val="24"/>
          <w:szCs w:val="24"/>
          <w14:ligatures w14:val="standardContextual"/>
        </w:rPr>
        <w:t>(箴言 29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8A8E937" w14:textId="77777777" w:rsidR="005D056D" w:rsidRPr="005D056D" w:rsidRDefault="005D056D" w:rsidP="005D056D">
      <w:pPr>
        <w:rPr>
          <w:rFonts w:ascii="ＭＳ Ｐ明朝" w:eastAsia="ＭＳ Ｐ明朝" w:hAnsi="ＭＳ Ｐ明朝"/>
          <w:sz w:val="24"/>
          <w:szCs w:val="24"/>
          <w14:ligatures w14:val="standardContextual"/>
        </w:rPr>
      </w:pPr>
    </w:p>
    <w:p w14:paraId="0307D94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5) </w:t>
      </w:r>
      <w:r w:rsidRPr="005D056D">
        <w:rPr>
          <w:rFonts w:ascii="ＭＳ Ｐ明朝" w:eastAsia="ＭＳ Ｐ明朝" w:hAnsi="ＭＳ Ｐ明朝"/>
          <w:spacing w:val="-20"/>
          <w:sz w:val="24"/>
          <w:szCs w:val="24"/>
          <w14:ligatures w14:val="standardContextual"/>
        </w:rPr>
        <w:t>神の言葉の拒絶と犯罪の増加は、自制心の崩壊を加速させる</w:t>
      </w:r>
      <w:r w:rsidRPr="005D056D">
        <w:rPr>
          <w:rFonts w:ascii="ＭＳ Ｐ明朝" w:eastAsia="ＭＳ Ｐ明朝" w:hAnsi="ＭＳ Ｐ明朝" w:hint="eastAsia"/>
          <w:spacing w:val="-20"/>
          <w:sz w:val="24"/>
          <w:szCs w:val="24"/>
          <w14:ligatures w14:val="standardContextual"/>
        </w:rPr>
        <w:t>：</w:t>
      </w:r>
    </w:p>
    <w:p w14:paraId="5F27E4E4" w14:textId="77777777" w:rsidR="005D056D" w:rsidRPr="005D056D" w:rsidRDefault="005D056D" w:rsidP="005D056D">
      <w:pPr>
        <w:rPr>
          <w:rFonts w:ascii="ＭＳ Ｐ明朝" w:eastAsia="ＭＳ Ｐ明朝" w:hAnsi="ＭＳ Ｐ明朝"/>
          <w:sz w:val="24"/>
          <w:szCs w:val="24"/>
          <w14:ligatures w14:val="standardContextual"/>
        </w:rPr>
      </w:pPr>
    </w:p>
    <w:p w14:paraId="1884E616"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イスラエルの人々よ、主の言葉を聞け。主はこの地に住む者と争われる。この地には真実がなく、愛情がなく、また神を知ることもないからである。 ただのろいと、偽りと、人殺しと、盗みと、姦淫することのみで、人々は</w:t>
      </w:r>
      <w:r w:rsidRPr="005D056D">
        <w:rPr>
          <w:rFonts w:ascii="ＭＳ Ｐ明朝" w:eastAsia="ＭＳ Ｐ明朝" w:hAnsi="ＭＳ Ｐ明朝" w:cs="ＭＳ Ｐゴシック"/>
          <w:kern w:val="0"/>
          <w:sz w:val="24"/>
          <w:szCs w:val="24"/>
          <w:lang w:val="x-none"/>
        </w:rPr>
        <w:t>［すべての抑制</w:t>
      </w:r>
      <w:r w:rsidRPr="005D056D">
        <w:rPr>
          <w:rFonts w:ascii="ＭＳ Ｐ明朝" w:eastAsia="ＭＳ Ｐ明朝" w:hAnsi="ＭＳ Ｐ明朝" w:cs="ＭＳ Ｐゴシック" w:hint="eastAsia"/>
          <w:kern w:val="0"/>
          <w:sz w:val="24"/>
          <w:szCs w:val="24"/>
          <w:lang w:val="x-none"/>
        </w:rPr>
        <w:t>が無く</w:t>
      </w:r>
      <w:r w:rsidRPr="005D056D">
        <w:rPr>
          <w:rFonts w:ascii="ＭＳ Ｐ明朝" w:eastAsia="ＭＳ Ｐ明朝" w:hAnsi="ＭＳ Ｐ明朝" w:cs="ＭＳ Ｐゴシック"/>
          <w:kern w:val="0"/>
          <w:sz w:val="24"/>
          <w:szCs w:val="24"/>
          <w:lang w:val="x-none"/>
        </w:rPr>
        <w:t>］</w:t>
      </w:r>
      <w:r w:rsidRPr="005D056D">
        <w:rPr>
          <w:rFonts w:ascii="BIZ UDPゴシック" w:eastAsia="BIZ UDPゴシック" w:hAnsi="BIZ UDPゴシック" w:cs="Arial"/>
          <w:kern w:val="0"/>
          <w:sz w:val="24"/>
          <w:szCs w:val="24"/>
          <w:lang w:val="ja-JP"/>
        </w:rPr>
        <w:t xml:space="preserve">皆荒れ狂い、殺害に殺害が続いている。 </w:t>
      </w:r>
      <w:r w:rsidRPr="005D056D">
        <w:rPr>
          <w:rFonts w:ascii="ＭＳ Ｐ明朝" w:eastAsia="ＭＳ Ｐ明朝" w:hAnsi="ＭＳ Ｐ明朝" w:cs="Arial"/>
          <w:kern w:val="0"/>
          <w:sz w:val="24"/>
          <w:szCs w:val="24"/>
          <w:lang w:val="ja-JP"/>
        </w:rPr>
        <w:t>(ホセア4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p>
    <w:p w14:paraId="3D7B89A6" w14:textId="77777777" w:rsidR="005D056D" w:rsidRPr="005D056D" w:rsidRDefault="005D056D" w:rsidP="005D056D">
      <w:pPr>
        <w:rPr>
          <w:rFonts w:ascii="ＭＳ Ｐ明朝" w:eastAsia="ＭＳ Ｐ明朝" w:hAnsi="ＭＳ Ｐ明朝"/>
          <w:sz w:val="24"/>
          <w:szCs w:val="24"/>
          <w14:ligatures w14:val="standardContextual"/>
        </w:rPr>
      </w:pPr>
    </w:p>
    <w:p w14:paraId="475C6CD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6) 増加する無法状態は、正しい</w:t>
      </w:r>
      <w:r w:rsidRPr="005D056D">
        <w:rPr>
          <w:rFonts w:ascii="ＭＳ Ｐ明朝" w:eastAsia="ＭＳ Ｐ明朝" w:hAnsi="ＭＳ Ｐ明朝" w:hint="eastAsia"/>
          <w:sz w:val="24"/>
          <w:szCs w:val="24"/>
          <w14:ligatures w14:val="standardContextual"/>
        </w:rPr>
        <w:t>意見</w:t>
      </w:r>
      <w:r w:rsidRPr="005D056D">
        <w:rPr>
          <w:rFonts w:ascii="ＭＳ Ｐ明朝" w:eastAsia="ＭＳ Ｐ明朝" w:hAnsi="ＭＳ Ｐ明朝"/>
          <w:sz w:val="24"/>
          <w:szCs w:val="24"/>
          <w14:ligatures w14:val="standardContextual"/>
        </w:rPr>
        <w:t>を押</w:t>
      </w:r>
      <w:r w:rsidRPr="005D056D">
        <w:rPr>
          <w:rFonts w:ascii="ＭＳ Ｐ明朝" w:eastAsia="ＭＳ Ｐ明朝" w:hAnsi="ＭＳ Ｐ明朝" w:hint="eastAsia"/>
          <w:sz w:val="24"/>
          <w:szCs w:val="24"/>
          <w14:ligatures w14:val="standardContextual"/>
        </w:rPr>
        <w:t>さえつける</w:t>
      </w:r>
      <w:r w:rsidRPr="005D056D">
        <w:rPr>
          <w:rFonts w:ascii="ＭＳ Ｐ明朝" w:eastAsia="ＭＳ Ｐ明朝" w:hAnsi="ＭＳ Ｐ明朝"/>
          <w:sz w:val="24"/>
          <w:szCs w:val="24"/>
          <w14:ligatures w14:val="standardContextual"/>
        </w:rPr>
        <w:t>ほどに抑制を弱める</w:t>
      </w:r>
      <w:r w:rsidRPr="005D056D">
        <w:rPr>
          <w:rFonts w:ascii="ＭＳ Ｐ明朝" w:eastAsia="ＭＳ Ｐ明朝" w:hAnsi="ＭＳ Ｐ明朝" w:hint="eastAsia"/>
          <w:sz w:val="24"/>
          <w:szCs w:val="24"/>
          <w14:ligatures w14:val="standardContextual"/>
        </w:rPr>
        <w:t>：</w:t>
      </w:r>
    </w:p>
    <w:p w14:paraId="3FC91FAB" w14:textId="77777777" w:rsidR="005D056D" w:rsidRPr="005D056D" w:rsidRDefault="005D056D" w:rsidP="005D056D">
      <w:pPr>
        <w:rPr>
          <w:rFonts w:ascii="ＭＳ Ｐ明朝" w:eastAsia="ＭＳ Ｐ明朝" w:hAnsi="ＭＳ Ｐ明朝"/>
          <w:sz w:val="24"/>
          <w:szCs w:val="24"/>
          <w14:ligatures w14:val="standardContextual"/>
        </w:rPr>
      </w:pPr>
    </w:p>
    <w:p w14:paraId="21D0C49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わたしは知る、あなたがたのとがは多く、あなたがたの罪は大きいからである。あなたがたは正しい</w:t>
      </w:r>
      <w:r w:rsidRPr="005D056D">
        <w:rPr>
          <w:rFonts w:ascii="BIZ UDPゴシック" w:eastAsia="BIZ UDPゴシック" w:hAnsi="BIZ UDPゴシック" w:hint="eastAsia"/>
          <w:sz w:val="24"/>
          <w:szCs w:val="24"/>
          <w14:ligatures w14:val="standardContextual"/>
        </w:rPr>
        <w:lastRenderedPageBreak/>
        <w:t>者をしえたげ、まいないを取り、門で貧しい者を退ける。</w:t>
      </w:r>
      <w:r w:rsidRPr="005D056D">
        <w:rPr>
          <w:rFonts w:ascii="BIZ UDPゴシック" w:eastAsia="BIZ UDPゴシック" w:hAnsi="BIZ UDPゴシック"/>
          <w:sz w:val="24"/>
          <w:szCs w:val="24"/>
          <w14:ligatures w14:val="standardContextual"/>
        </w:rPr>
        <w:t xml:space="preserve"> それゆえ、このような時には賢い者は沈黙する、これは悪い時だからである。</w:t>
      </w:r>
      <w:r w:rsidRPr="005D056D">
        <w:rPr>
          <w:rFonts w:ascii="ＭＳ Ｐ明朝" w:eastAsia="ＭＳ Ｐ明朝" w:hAnsi="ＭＳ Ｐ明朝"/>
          <w:sz w:val="24"/>
          <w:szCs w:val="24"/>
          <w14:ligatures w14:val="standardContextual"/>
        </w:rPr>
        <w:t>(アモス書 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12-13</w:t>
      </w:r>
      <w:r w:rsidRPr="005D056D">
        <w:rPr>
          <w:rFonts w:ascii="ＭＳ Ｐ明朝" w:eastAsia="ＭＳ Ｐ明朝" w:hAnsi="ＭＳ Ｐ明朝" w:hint="eastAsia"/>
          <w:sz w:val="24"/>
          <w:szCs w:val="24"/>
          <w14:ligatures w14:val="standardContextual"/>
        </w:rPr>
        <w:t>節)</w:t>
      </w:r>
    </w:p>
    <w:p w14:paraId="61132DD9" w14:textId="77777777" w:rsidR="005D056D" w:rsidRPr="005D056D" w:rsidRDefault="005D056D" w:rsidP="005D056D">
      <w:pPr>
        <w:rPr>
          <w:rFonts w:ascii="ＭＳ Ｐ明朝" w:eastAsia="ＭＳ Ｐ明朝" w:hAnsi="ＭＳ Ｐ明朝"/>
          <w:sz w:val="24"/>
          <w:szCs w:val="24"/>
          <w14:ligatures w14:val="standardContextual"/>
        </w:rPr>
      </w:pPr>
    </w:p>
    <w:p w14:paraId="37D2B8DF"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7) </w:t>
      </w:r>
      <w:r w:rsidRPr="005D056D">
        <w:rPr>
          <w:rFonts w:ascii="ＭＳ Ｐ明朝" w:eastAsia="ＭＳ Ｐ明朝" w:hAnsi="ＭＳ Ｐ明朝" w:hint="eastAsia"/>
          <w:sz w:val="24"/>
          <w:szCs w:val="24"/>
          <w14:ligatures w14:val="standardContextual"/>
        </w:rPr>
        <w:t>真理を否定することは、自制心を弱め、正しい行動を危険なものにするほどに自制心を弱める：</w:t>
      </w:r>
    </w:p>
    <w:p w14:paraId="2A0B1117" w14:textId="77777777" w:rsidR="005D056D" w:rsidRPr="005D056D" w:rsidRDefault="005D056D" w:rsidP="005D056D">
      <w:pPr>
        <w:rPr>
          <w:rFonts w:ascii="ＭＳ Ｐ明朝" w:eastAsia="ＭＳ Ｐ明朝" w:hAnsi="ＭＳ Ｐ明朝"/>
          <w:sz w:val="24"/>
          <w:szCs w:val="24"/>
          <w14:ligatures w14:val="standardContextual"/>
        </w:rPr>
      </w:pPr>
    </w:p>
    <w:p w14:paraId="059B5D2D"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hint="eastAsia"/>
          <w:kern w:val="0"/>
          <w:sz w:val="24"/>
          <w:szCs w:val="24"/>
          <w:lang w:val="ja-JP"/>
        </w:rPr>
        <w:t>そこには</w:t>
      </w:r>
      <w:r w:rsidRPr="005D056D">
        <w:rPr>
          <w:rFonts w:ascii="BIZ UDPゴシック" w:eastAsia="BIZ UDPゴシック" w:hAnsi="BIZ UDPゴシック" w:cs="Arial"/>
          <w:kern w:val="0"/>
          <w:sz w:val="24"/>
          <w:szCs w:val="24"/>
          <w:lang w:val="ja-JP"/>
        </w:rPr>
        <w:t>真実は</w:t>
      </w:r>
      <w:r w:rsidRPr="005D056D">
        <w:rPr>
          <w:rFonts w:ascii="BIZ UDPゴシック" w:eastAsia="BIZ UDPゴシック" w:hAnsi="BIZ UDPゴシック" w:cs="Arial" w:hint="eastAsia"/>
          <w:kern w:val="0"/>
          <w:sz w:val="24"/>
          <w:szCs w:val="24"/>
          <w:lang w:val="ja-JP"/>
        </w:rPr>
        <w:t>失われ、悪から遠ざかっている者も略奪される。</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新改訳Ⅳ</w:t>
      </w:r>
      <w:r w:rsidRPr="005D056D">
        <w:rPr>
          <w:rFonts w:ascii="ＭＳ Ｐ明朝" w:eastAsia="ＭＳ Ｐ明朝" w:hAnsi="ＭＳ Ｐ明朝" w:cs="Arial"/>
          <w:kern w:val="0"/>
          <w:sz w:val="24"/>
          <w:szCs w:val="24"/>
          <w:lang w:val="ja-JP"/>
        </w:rPr>
        <w:t>イザヤ59</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15</w:t>
      </w:r>
      <w:r w:rsidRPr="005D056D">
        <w:rPr>
          <w:rFonts w:ascii="ＭＳ Ｐ明朝" w:eastAsia="ＭＳ Ｐ明朝" w:hAnsi="ＭＳ Ｐ明朝" w:cs="Arial" w:hint="eastAsia"/>
          <w:kern w:val="0"/>
          <w:sz w:val="24"/>
          <w:szCs w:val="24"/>
          <w:lang w:val="ja-JP"/>
        </w:rPr>
        <w:t>節前半</w:t>
      </w:r>
      <w:r w:rsidRPr="005D056D">
        <w:rPr>
          <w:rFonts w:ascii="ＭＳ Ｐ明朝" w:eastAsia="ＭＳ Ｐ明朝" w:hAnsi="ＭＳ Ｐ明朝" w:cs="Arial"/>
          <w:kern w:val="0"/>
          <w:sz w:val="24"/>
          <w:szCs w:val="24"/>
          <w:lang w:val="ja-JP"/>
        </w:rPr>
        <w:t>)</w:t>
      </w:r>
    </w:p>
    <w:p w14:paraId="34523534" w14:textId="77777777" w:rsidR="005D056D" w:rsidRPr="005D056D" w:rsidRDefault="005D056D" w:rsidP="005D056D">
      <w:pPr>
        <w:rPr>
          <w:rFonts w:ascii="ＭＳ Ｐ明朝" w:eastAsia="ＭＳ Ｐ明朝" w:hAnsi="ＭＳ Ｐ明朝"/>
          <w:sz w:val="24"/>
          <w:szCs w:val="24"/>
          <w14:ligatures w14:val="standardContextual"/>
        </w:rPr>
      </w:pPr>
    </w:p>
    <w:p w14:paraId="50CFEC06" w14:textId="47B2285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聖霊の抑制の働きが停止し、それに伴って「惑わす力が送られる」ときから、主が再臨されるまで、抑制がなくなるとそれに対応して邪悪さと不法が増大するという原則は、これらの結果とそれ以上のことをもたらします。ここで特に注意しなければならないのは、艱難</w:t>
      </w:r>
      <w:r w:rsidR="002E26F0">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に人類の大部分が罪深く無法な行動を取るようになることで、義人の士気が下がり、主ご自身が語られたように、大背教を加速させる大きな要因になるということです：</w:t>
      </w:r>
    </w:p>
    <w:p w14:paraId="539E7DBE" w14:textId="77777777" w:rsidR="005D056D" w:rsidRPr="005D056D" w:rsidRDefault="005D056D" w:rsidP="005D056D">
      <w:pPr>
        <w:rPr>
          <w:rFonts w:ascii="ＭＳ Ｐ明朝" w:eastAsia="ＭＳ Ｐ明朝" w:hAnsi="ＭＳ Ｐ明朝"/>
          <w:sz w:val="24"/>
          <w:szCs w:val="24"/>
          <w14:ligatures w14:val="standardContextual"/>
        </w:rPr>
      </w:pPr>
    </w:p>
    <w:p w14:paraId="024ABA85"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ＭＳ Ｐ明朝" w:eastAsia="ＭＳ Ｐ明朝" w:hAnsi="ＭＳ Ｐ明朝" w:cs="ＭＳ Ｐゴシック"/>
          <w:kern w:val="0"/>
          <w:sz w:val="24"/>
          <w:szCs w:val="24"/>
          <w:lang w:val="x-none"/>
        </w:rPr>
        <w:t>(12)</w:t>
      </w:r>
      <w:proofErr w:type="spellStart"/>
      <w:r w:rsidRPr="005D056D">
        <w:rPr>
          <w:rFonts w:ascii="BIZ UDPゴシック" w:eastAsia="BIZ UDPゴシック" w:hAnsi="BIZ UDPゴシック" w:cs="Arial"/>
          <w:kern w:val="0"/>
          <w:sz w:val="24"/>
          <w:szCs w:val="24"/>
          <w:lang w:val="ja-JP"/>
        </w:rPr>
        <w:t>また</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その時</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BIZ UDPゴシック" w:eastAsia="BIZ UDPゴシック" w:hAnsi="BIZ UDPゴシック" w:cs="Arial"/>
          <w:kern w:val="0"/>
          <w:sz w:val="24"/>
          <w:szCs w:val="24"/>
          <w:lang w:val="ja-JP"/>
        </w:rPr>
        <w:t>不法がはびこるので、多くの人の愛が冷えるであろう</w:t>
      </w:r>
      <w:proofErr w:type="spellEnd"/>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Arial"/>
          <w:kern w:val="0"/>
          <w:sz w:val="24"/>
          <w:szCs w:val="24"/>
          <w:lang w:val="ja-JP"/>
        </w:rPr>
        <w:t>(13)</w:t>
      </w:r>
      <w:proofErr w:type="spellStart"/>
      <w:r w:rsidRPr="005D056D">
        <w:rPr>
          <w:rFonts w:ascii="BIZ UDPゴシック" w:eastAsia="BIZ UDPゴシック" w:hAnsi="BIZ UDPゴシック" w:cs="Arial"/>
          <w:kern w:val="0"/>
          <w:sz w:val="24"/>
          <w:szCs w:val="24"/>
          <w:lang w:val="ja-JP"/>
        </w:rPr>
        <w:t>しかし、最後まで耐え忍ぶ者は救われる</w:t>
      </w:r>
      <w:proofErr w:type="spellEnd"/>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マタイ</w:t>
      </w:r>
      <w:r w:rsidRPr="005D056D">
        <w:rPr>
          <w:rFonts w:ascii="ＭＳ Ｐ明朝" w:eastAsia="ＭＳ Ｐ明朝" w:hAnsi="ＭＳ Ｐ明朝" w:cs="ＭＳ Ｐゴシック"/>
          <w:kern w:val="0"/>
          <w:sz w:val="24"/>
          <w:szCs w:val="24"/>
          <w:lang w:val="x-none"/>
        </w:rPr>
        <w:t>24</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12-13</w:t>
      </w:r>
      <w:r w:rsidRPr="005D056D">
        <w:rPr>
          <w:rFonts w:ascii="ＭＳ Ｐ明朝" w:eastAsia="ＭＳ Ｐ明朝" w:hAnsi="ＭＳ Ｐ明朝" w:cs="ＭＳ Ｐゴシック" w:hint="eastAsia"/>
          <w:kern w:val="0"/>
          <w:sz w:val="24"/>
          <w:szCs w:val="24"/>
          <w:lang w:val="x-none"/>
        </w:rPr>
        <w:t>節）</w:t>
      </w:r>
    </w:p>
    <w:p w14:paraId="07E2214A" w14:textId="77777777" w:rsidR="005D056D" w:rsidRPr="005D056D" w:rsidRDefault="005D056D" w:rsidP="005D056D">
      <w:pPr>
        <w:rPr>
          <w:rFonts w:ascii="ＭＳ Ｐ明朝" w:eastAsia="ＭＳ Ｐ明朝" w:hAnsi="ＭＳ Ｐ明朝"/>
          <w:sz w:val="24"/>
          <w:szCs w:val="24"/>
          <w14:ligatures w14:val="standardContextual"/>
        </w:rPr>
      </w:pPr>
    </w:p>
    <w:p w14:paraId="0923C45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この引用の最後の</w:t>
      </w:r>
      <w:r w:rsidRPr="005D056D">
        <w:rPr>
          <w:rFonts w:ascii="ＭＳ Ｐ明朝" w:eastAsia="ＭＳ Ｐ明朝" w:hAnsi="ＭＳ Ｐ明朝"/>
          <w:sz w:val="24"/>
          <w:szCs w:val="24"/>
          <w14:ligatures w14:val="standardContextual"/>
        </w:rPr>
        <w:t>13節にある、解放のために必要な並外れた忍耐についての主の言葉は、その前の12節の意味を正しく</w:t>
      </w:r>
      <w:r w:rsidRPr="005D056D">
        <w:rPr>
          <w:rFonts w:ascii="ＭＳ Ｐ明朝" w:eastAsia="ＭＳ Ｐ明朝" w:hAnsi="ＭＳ Ｐ明朝"/>
          <w:sz w:val="24"/>
          <w:szCs w:val="24"/>
          <w14:ligatures w14:val="standardContextual"/>
        </w:rPr>
        <w:lastRenderedPageBreak/>
        <w:t>理解するために咀嚼</w:t>
      </w:r>
      <w:r w:rsidRPr="005D056D">
        <w:rPr>
          <w:rFonts w:ascii="ＭＳ Ｐ明朝" w:eastAsia="ＭＳ Ｐ明朝" w:hAnsi="ＭＳ Ｐ明朝" w:hint="eastAsia"/>
          <w:sz w:val="24"/>
          <w:szCs w:val="24"/>
          <w14:ligatures w14:val="standardContextual"/>
        </w:rPr>
        <w:t>（そしゃく）</w:t>
      </w:r>
      <w:r w:rsidRPr="005D056D">
        <w:rPr>
          <w:rFonts w:ascii="ＭＳ Ｐ明朝" w:eastAsia="ＭＳ Ｐ明朝" w:hAnsi="ＭＳ Ｐ明朝"/>
          <w:sz w:val="24"/>
          <w:szCs w:val="24"/>
          <w14:ligatures w14:val="standardContextual"/>
        </w:rPr>
        <w:t xml:space="preserve">されなければなりません。つまり、法的にも倫理的にも無秩序なこの環境を信仰をもって生き抜くためには、並外れた忍耐が必要だということです。なぜなら、このような無法状態の増大とそれに伴う生活の質の低下は、未信者も信者も含め、ほとんどすべての人（この節では「多くの人」、ギリシャ語では「ホイ・ポロイ」: </w:t>
      </w:r>
      <w:proofErr w:type="spellStart"/>
      <w:r w:rsidRPr="005D056D">
        <w:rPr>
          <w:rFonts w:ascii="ＭＳ Ｐ明朝" w:eastAsia="ＭＳ Ｐ明朝" w:hAnsi="ＭＳ Ｐ明朝"/>
          <w:sz w:val="24"/>
          <w:szCs w:val="24"/>
          <w14:ligatures w14:val="standardContextual"/>
        </w:rPr>
        <w:t>ο</w:t>
      </w:r>
      <w:r w:rsidRPr="005D056D">
        <w:rPr>
          <w:rFonts w:ascii="Times New Roman" w:eastAsia="ＭＳ Ｐ明朝" w:hAnsi="Times New Roman" w:cs="Times New Roman"/>
          <w:sz w:val="24"/>
          <w:szCs w:val="24"/>
          <w14:ligatures w14:val="standardContextual"/>
        </w:rPr>
        <w:t>ἱ</w:t>
      </w:r>
      <w:proofErr w:type="spellEnd"/>
      <w:r w:rsidRPr="005D056D">
        <w:rPr>
          <w:rFonts w:ascii="ＭＳ Ｐ明朝" w:eastAsia="ＭＳ Ｐ明朝" w:hAnsi="ＭＳ Ｐ明朝"/>
          <w:sz w:val="24"/>
          <w:szCs w:val="24"/>
          <w14:ligatures w14:val="standardContextual"/>
        </w:rPr>
        <w:t xml:space="preserve"> π</w:t>
      </w:r>
      <w:proofErr w:type="spellStart"/>
      <w:r w:rsidRPr="005D056D">
        <w:rPr>
          <w:rFonts w:ascii="ＭＳ Ｐ明朝" w:eastAsia="ＭＳ Ｐ明朝" w:hAnsi="ＭＳ Ｐ明朝"/>
          <w:sz w:val="24"/>
          <w:szCs w:val="24"/>
          <w14:ligatures w14:val="standardContextual"/>
        </w:rPr>
        <w:t>ολοί</w:t>
      </w:r>
      <w:proofErr w:type="spellEnd"/>
      <w:r w:rsidRPr="005D056D">
        <w:rPr>
          <w:rFonts w:ascii="ＭＳ Ｐ明朝" w:eastAsia="ＭＳ Ｐ明朝" w:hAnsi="ＭＳ Ｐ明朝"/>
          <w:sz w:val="24"/>
          <w:szCs w:val="24"/>
          <w14:ligatures w14:val="standardContextual"/>
        </w:rPr>
        <w:t>）の態度を世界的に硬化させ、不機嫌にさせるからです。例えて言うなら、クリ</w:t>
      </w:r>
      <w:r w:rsidRPr="005D056D">
        <w:rPr>
          <w:rFonts w:ascii="ＭＳ Ｐ明朝" w:eastAsia="ＭＳ Ｐ明朝" w:hAnsi="ＭＳ Ｐ明朝" w:hint="eastAsia"/>
          <w:sz w:val="24"/>
          <w:szCs w:val="24"/>
          <w14:ligatures w14:val="standardContextual"/>
        </w:rPr>
        <w:t>スチャンの愛と陽気さを反映させるのは、病気の時よりも元気で健康な時の方がずっと簡単ですし、同様に、何らかの困難なプレッシャーや試練にさらされている時よりも、物事が順調に進んでいる時の方がずっと簡単です。艱難期の比類なき不法状態は、反キリストの政治とその結果としての世界に対する神の裁きを背景に繰り広げられ、人生を非常に苦しいものとし、それはあたかも、各個人がすでに抱えている悩みに加えて、世界の全人口（「多くの人々」）の肩に慢性的な病気と重圧という大きな重荷がのしかかるようなものとなるでしょう（私たち信者は、私たちに敵対する人々に対する神の懲らしめを賛美すべきですが）。このような状況を考えると、人間の優しさ、礼節、寛容さ（</w:t>
      </w:r>
      <w:r w:rsidR="00000000">
        <w:fldChar w:fldCharType="begin"/>
      </w:r>
      <w:r w:rsidR="00000000">
        <w:instrText>HYPERLINK "https://jpn.bible/kougo/matt" \l "24:12" \o "マタイによる福音書 24:12 Japanese KY  また不法がはびこるので、多くの人の愛が冷えるであろう。"</w:instrText>
      </w:r>
      <w:r w:rsidR="00000000">
        <w:fldChar w:fldCharType="separate"/>
      </w:r>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24章12節</w:t>
      </w:r>
      <w:r w:rsidR="00000000">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にあるアガペーの意味、ギリシャ語では</w:t>
      </w:r>
      <w:proofErr w:type="spellStart"/>
      <w:r w:rsidRPr="005D056D">
        <w:rPr>
          <w:rFonts w:ascii="Times New Roman" w:eastAsia="ＭＳ Ｐ明朝" w:hAnsi="Times New Roman" w:cs="Times New Roman"/>
          <w:sz w:val="24"/>
          <w:szCs w:val="24"/>
          <w14:ligatures w14:val="standardContextual"/>
        </w:rPr>
        <w:t>ἀ</w:t>
      </w:r>
      <w:r w:rsidRPr="005D056D">
        <w:rPr>
          <w:rFonts w:ascii="ＭＳ Ｐ明朝" w:eastAsia="ＭＳ Ｐ明朝" w:hAnsi="ＭＳ Ｐ明朝"/>
          <w:sz w:val="24"/>
          <w:szCs w:val="24"/>
          <w14:ligatures w14:val="standardContextual"/>
        </w:rPr>
        <w:t>γά</w:t>
      </w:r>
      <w:proofErr w:type="spellEnd"/>
      <w:r w:rsidRPr="005D056D">
        <w:rPr>
          <w:rFonts w:ascii="ＭＳ Ｐ明朝" w:eastAsia="ＭＳ Ｐ明朝" w:hAnsi="ＭＳ Ｐ明朝"/>
          <w:sz w:val="24"/>
          <w:szCs w:val="24"/>
          <w14:ligatures w14:val="standardContextual"/>
        </w:rPr>
        <w:t>πη）は、有利な状況下では少なくともある程度は存在することが多いのですが、地球上のほぼすべての人の慈善的な傾向が、艱難期の出来事、特に無法の増加の圧力の下で「冷却」を体験するにつれて、世界から事実上消えていくことは、何ら驚くべきことではありません。</w:t>
      </w:r>
    </w:p>
    <w:p w14:paraId="3C310243" w14:textId="77777777" w:rsidR="005D056D" w:rsidRPr="005D056D" w:rsidRDefault="005D056D" w:rsidP="005D056D">
      <w:pPr>
        <w:rPr>
          <w:rFonts w:ascii="ＭＳ Ｐ明朝" w:eastAsia="ＭＳ Ｐ明朝" w:hAnsi="ＭＳ Ｐ明朝"/>
          <w:sz w:val="24"/>
          <w:szCs w:val="24"/>
          <w14:ligatures w14:val="standardContextual"/>
        </w:rPr>
      </w:pPr>
    </w:p>
    <w:p w14:paraId="3F3090C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イエスは</w:t>
      </w:r>
      <w:r w:rsidRPr="005D056D">
        <w:rPr>
          <w:rFonts w:ascii="ＭＳ Ｐ明朝" w:eastAsia="ＭＳ Ｐ明朝" w:hAnsi="ＭＳ Ｐ明朝"/>
          <w:sz w:val="24"/>
          <w:szCs w:val="24"/>
          <w14:ligatures w14:val="standardContextual"/>
        </w:rPr>
        <w:t>13節で、この危険に対して警戒するようにと私たち弟子たちに警告しておられますが、この圧力は、多くの生ぬるい信仰者たち（残念ながら、このラオデキ</w:t>
      </w:r>
      <w:r w:rsidRPr="005D056D">
        <w:rPr>
          <w:rFonts w:ascii="ＭＳ Ｐ明朝" w:eastAsia="ＭＳ Ｐ明朝" w:hAnsi="ＭＳ Ｐ明朝" w:hint="eastAsia"/>
          <w:sz w:val="24"/>
          <w:szCs w:val="24"/>
          <w14:ligatures w14:val="standardContextual"/>
        </w:rPr>
        <w:t>ヤ</w:t>
      </w:r>
      <w:r w:rsidRPr="005D056D">
        <w:rPr>
          <w:rFonts w:ascii="ＭＳ Ｐ明朝" w:eastAsia="ＭＳ Ｐ明朝" w:hAnsi="ＭＳ Ｐ明朝"/>
          <w:sz w:val="24"/>
          <w:szCs w:val="24"/>
          <w14:ligatures w14:val="standardContextual"/>
        </w:rPr>
        <w:t>の最終教会時代の大多数のクリスチャンにとっては普通の現状です）</w:t>
      </w:r>
      <w:r w:rsidRPr="005D056D">
        <w:rPr>
          <w:rFonts w:ascii="ＭＳ Ｐ明朝" w:eastAsia="ＭＳ Ｐ明朝" w:hAnsi="ＭＳ Ｐ明朝" w:hint="eastAsia"/>
          <w:sz w:val="24"/>
          <w:szCs w:val="24"/>
          <w14:ligatures w14:val="standardContextual"/>
        </w:rPr>
        <w:t>が遭遇することになるでしょう。</w:t>
      </w:r>
      <w:r w:rsidRPr="005D056D">
        <w:rPr>
          <w:rFonts w:ascii="ＭＳ Ｐ明朝" w:eastAsia="ＭＳ Ｐ明朝" w:hAnsi="ＭＳ Ｐ明朝"/>
          <w:sz w:val="24"/>
          <w:szCs w:val="24"/>
          <w14:ligatures w14:val="standardContextual"/>
        </w:rPr>
        <w:t xml:space="preserve"> もし愛がすでにぬるま湯のようなものであるなら、愛が冷え</w:t>
      </w:r>
      <w:r w:rsidRPr="005D056D">
        <w:rPr>
          <w:rFonts w:ascii="ＭＳ Ｐ明朝" w:eastAsia="ＭＳ Ｐ明朝" w:hAnsi="ＭＳ Ｐ明朝" w:hint="eastAsia"/>
          <w:sz w:val="24"/>
          <w:szCs w:val="24"/>
          <w14:ligatures w14:val="standardContextual"/>
        </w:rPr>
        <w:t>たという状態はどんなものでしょう</w:t>
      </w:r>
      <w:r w:rsidRPr="005D056D">
        <w:rPr>
          <w:rFonts w:ascii="ＭＳ Ｐ明朝" w:eastAsia="ＭＳ Ｐ明朝" w:hAnsi="ＭＳ Ｐ明朝"/>
          <w:sz w:val="24"/>
          <w:szCs w:val="24"/>
          <w14:ligatures w14:val="standardContextual"/>
        </w:rPr>
        <w:t>？クリスチャンの本質的な徳である愛は、信仰と切り離すことはできません（</w:t>
      </w:r>
      <w:hyperlink r:id="rId414" w:anchor="5:6" w:tooltip="キリスト・イエスにあっては、割礼があってもなくても、問題ではない。尊いのは、愛によって働く信仰だけである。 " w:history="1">
        <w:r w:rsidRPr="005D056D">
          <w:rPr>
            <w:rFonts w:ascii="ＭＳ Ｐ明朝" w:eastAsia="ＭＳ Ｐ明朝" w:hAnsi="ＭＳ Ｐ明朝"/>
            <w:color w:val="0563C1" w:themeColor="hyperlink"/>
            <w:sz w:val="24"/>
            <w:szCs w:val="24"/>
            <w:u w:val="single"/>
            <w14:ligatures w14:val="standardContextual"/>
          </w:rPr>
          <w:t>ガラテヤ5章6節</w:t>
        </w:r>
      </w:hyperlink>
      <w:r w:rsidRPr="005D056D">
        <w:rPr>
          <w:rFonts w:ascii="ＭＳ Ｐ明朝" w:eastAsia="ＭＳ Ｐ明朝" w:hAnsi="ＭＳ Ｐ明朝"/>
          <w:sz w:val="24"/>
          <w:szCs w:val="24"/>
          <w14:ligatures w14:val="standardContextual"/>
        </w:rPr>
        <w:t xml:space="preserve">; </w:t>
      </w:r>
      <w:hyperlink r:id="rId415" w:anchor="13:13" w:tooltip="このように、いつまでも存続するものは、信仰と希望と愛と、この三つである。このうちで最も大いなるものは、愛である。 " w:history="1">
        <w:r w:rsidRPr="005D056D">
          <w:rPr>
            <w:rFonts w:ascii="ＭＳ Ｐ明朝" w:eastAsia="ＭＳ Ｐ明朝" w:hAnsi="ＭＳ Ｐ明朝"/>
            <w:color w:val="0563C1" w:themeColor="hyperlink"/>
            <w:sz w:val="24"/>
            <w:szCs w:val="24"/>
            <w:u w:val="single"/>
            <w14:ligatures w14:val="standardContextual"/>
          </w:rPr>
          <w:t>第一コリント13章13節</w:t>
        </w:r>
      </w:hyperlink>
      <w:r w:rsidRPr="005D056D">
        <w:rPr>
          <w:rFonts w:ascii="ＭＳ Ｐ明朝" w:eastAsia="ＭＳ Ｐ明朝" w:hAnsi="ＭＳ Ｐ明朝"/>
          <w:sz w:val="24"/>
          <w:szCs w:val="24"/>
          <w14:ligatures w14:val="standardContextual"/>
        </w:rPr>
        <w:t xml:space="preserve">; </w:t>
      </w:r>
      <w:hyperlink r:id="rId416" w:anchor="1:15" w:tooltip="こういうわけで、わたしも、主イエスに対するあなたがたの信仰と、すべての聖徒に対する愛とを耳にし、 " w:history="1">
        <w:r w:rsidRPr="005D056D">
          <w:rPr>
            <w:rFonts w:ascii="ＭＳ Ｐ明朝" w:eastAsia="ＭＳ Ｐ明朝" w:hAnsi="ＭＳ Ｐ明朝"/>
            <w:color w:val="0563C1" w:themeColor="hyperlink"/>
            <w:sz w:val="24"/>
            <w:szCs w:val="24"/>
            <w:u w:val="single"/>
            <w14:ligatures w14:val="standardContextual"/>
          </w:rPr>
          <w:t>エペソ1章15節</w:t>
        </w:r>
      </w:hyperlink>
      <w:r w:rsidRPr="005D056D">
        <w:rPr>
          <w:rFonts w:ascii="ＭＳ Ｐ明朝" w:eastAsia="ＭＳ Ｐ明朝" w:hAnsi="ＭＳ Ｐ明朝"/>
          <w:sz w:val="24"/>
          <w:szCs w:val="24"/>
          <w14:ligatures w14:val="standardContextual"/>
        </w:rPr>
        <w:t xml:space="preserve">; </w:t>
      </w:r>
      <w:hyperlink r:id="rId417" w:anchor="1:4" w:tooltip="これは、キリスト・イエスに対するあなたがたの信仰と、すべての聖徒に対していだいているあなたがたの愛とを、耳にしたからである。 " w:history="1">
        <w:r w:rsidRPr="005D056D">
          <w:rPr>
            <w:rFonts w:ascii="ＭＳ Ｐ明朝" w:eastAsia="ＭＳ Ｐ明朝" w:hAnsi="ＭＳ Ｐ明朝"/>
            <w:color w:val="0563C1" w:themeColor="hyperlink"/>
            <w:sz w:val="24"/>
            <w:szCs w:val="24"/>
            <w:u w:val="single"/>
            <w14:ligatures w14:val="standardContextual"/>
          </w:rPr>
          <w:t>コロサイ1章4-5節</w:t>
        </w:r>
      </w:hyperlink>
      <w:r w:rsidRPr="005D056D">
        <w:rPr>
          <w:rFonts w:ascii="ＭＳ Ｐ明朝" w:eastAsia="ＭＳ Ｐ明朝" w:hAnsi="ＭＳ Ｐ明朝"/>
          <w:sz w:val="24"/>
          <w:szCs w:val="24"/>
          <w14:ligatures w14:val="standardContextual"/>
        </w:rPr>
        <w:t xml:space="preserve">; </w:t>
      </w:r>
      <w:hyperlink r:id="rId418" w:anchor="1:3" w:tooltip="あなたがたの信仰の働きと、愛の労苦と、わたしたちの主イエス・キリストに対する望みの忍耐とを、わたしたちの父なる神のみまえに、絶えず思い起している。 " w:history="1">
        <w:r w:rsidRPr="005D056D">
          <w:rPr>
            <w:rFonts w:ascii="ＭＳ Ｐ明朝" w:eastAsia="ＭＳ Ｐ明朝" w:hAnsi="ＭＳ Ｐ明朝"/>
            <w:color w:val="0563C1" w:themeColor="hyperlink"/>
            <w:sz w:val="24"/>
            <w:szCs w:val="24"/>
            <w:u w:val="single"/>
            <w14:ligatures w14:val="standardContextual"/>
          </w:rPr>
          <w:t>第一テサロニケ1章3節</w:t>
        </w:r>
      </w:hyperlink>
      <w:r w:rsidRPr="005D056D">
        <w:rPr>
          <w:rFonts w:ascii="ＭＳ Ｐ明朝" w:eastAsia="ＭＳ Ｐ明朝" w:hAnsi="ＭＳ Ｐ明朝"/>
          <w:sz w:val="24"/>
          <w:szCs w:val="24"/>
          <w14:ligatures w14:val="standardContextual"/>
        </w:rPr>
        <w:t xml:space="preserve">; </w:t>
      </w:r>
      <w:hyperlink r:id="rId419" w:anchor="1:3" w:tooltip="兄弟たちよ。わたしたちは、いつもあなたがたのことを神に感謝せずにはおられない。またそうするのが当然である。それは、あなたがたの信仰が大いに成長し、あなたがたひとりびとりの愛が、お互の間に増し加わっているからである。 " w:history="1">
        <w:r w:rsidRPr="005D056D">
          <w:rPr>
            <w:rFonts w:ascii="ＭＳ Ｐ明朝" w:eastAsia="ＭＳ Ｐ明朝" w:hAnsi="ＭＳ Ｐ明朝"/>
            <w:color w:val="0563C1" w:themeColor="hyperlink"/>
            <w:sz w:val="24"/>
            <w:szCs w:val="24"/>
            <w:u w:val="single"/>
            <w14:ligatures w14:val="standardContextual"/>
          </w:rPr>
          <w:t>第二テサロニケ1章3節</w:t>
        </w:r>
      </w:hyperlink>
      <w:r w:rsidRPr="005D056D">
        <w:rPr>
          <w:rFonts w:ascii="ＭＳ Ｐ明朝" w:eastAsia="ＭＳ Ｐ明朝" w:hAnsi="ＭＳ Ｐ明朝"/>
          <w:sz w:val="24"/>
          <w:szCs w:val="24"/>
          <w14:ligatures w14:val="standardContextual"/>
        </w:rPr>
        <w:t>参照）。そし</w:t>
      </w:r>
      <w:r w:rsidRPr="005D056D">
        <w:rPr>
          <w:rFonts w:ascii="ＭＳ Ｐ明朝" w:eastAsia="ＭＳ Ｐ明朝" w:hAnsi="ＭＳ Ｐ明朝" w:hint="eastAsia"/>
          <w:sz w:val="24"/>
          <w:szCs w:val="24"/>
          <w14:ligatures w14:val="standardContextual"/>
        </w:rPr>
        <w:t>て私たちは、信仰が本当に冷たいとき、それは実際には死んでいることを知っています（その例えは、命が肉体を離れることです：</w:t>
      </w:r>
      <w:r w:rsidRPr="005D056D">
        <w:rPr>
          <w14:ligatures w14:val="standardContextual"/>
        </w:rPr>
        <w:fldChar w:fldCharType="begin"/>
      </w:r>
      <w:r w:rsidRPr="005D056D">
        <w:rPr>
          <w14:ligatures w14:val="standardContextual"/>
        </w:rPr>
        <w:instrText>HYPERLINK "https://jpn.bible/kougo/2kgs" \l "4:34" \o "そしてエリシャが上がって子供の上に伏し、自分の口を子供の口の上に、自分の目を子供の目の上に、自分の両手を子供の両手の上にあて、その身を子供の上に伸ばしたとき、子供のからだは暖かになっ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列王記下4章34節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 xml:space="preserve">; </w:t>
      </w:r>
      <w:hyperlink r:id="rId420" w:anchor="2:17" w:tooltip="（17）信仰も、それと同様に、行いを伴わなければ、それだけでは死んだものである。  (18)  しかし、「ある人には信仰があり、またほかの人には行いがある」と言う者があろう。それなら、行いのないあなたの信仰なるものを見せてほしい。そうしたら、わたしの行いによって信仰を見せてあげよう…" w:history="1">
        <w:r w:rsidRPr="005D056D">
          <w:rPr>
            <w:rFonts w:ascii="ＭＳ Ｐ明朝" w:eastAsia="ＭＳ Ｐ明朝" w:hAnsi="ＭＳ Ｐ明朝"/>
            <w:color w:val="0563C1" w:themeColor="hyperlink"/>
            <w:sz w:val="24"/>
            <w:szCs w:val="24"/>
            <w:u w:val="single"/>
            <w14:ligatures w14:val="standardContextual"/>
          </w:rPr>
          <w:t>ヤコブ2章17-26節</w:t>
        </w:r>
      </w:hyperlink>
      <w:r w:rsidRPr="005D056D">
        <w:rPr>
          <w:rFonts w:ascii="ＭＳ Ｐ明朝" w:eastAsia="ＭＳ Ｐ明朝" w:hAnsi="ＭＳ Ｐ明朝" w:hint="eastAsia"/>
          <w:sz w:val="24"/>
          <w:szCs w:val="24"/>
          <w14:ligatures w14:val="standardContextual"/>
        </w:rPr>
        <w:t xml:space="preserve">; </w:t>
      </w:r>
      <w:hyperlink r:id="rId421" w:anchor="12:11" w:tooltip="熱心で、うむことなく、霊に燃え、主に仕え、 " w:history="1">
        <w:r w:rsidRPr="005D056D">
          <w:rPr>
            <w:rFonts w:ascii="ＭＳ Ｐ明朝" w:eastAsia="ＭＳ Ｐ明朝" w:hAnsi="ＭＳ Ｐ明朝"/>
            <w:color w:val="0563C1" w:themeColor="hyperlink"/>
            <w:sz w:val="24"/>
            <w:szCs w:val="24"/>
            <w:u w:val="single"/>
            <w14:ligatures w14:val="standardContextual"/>
          </w:rPr>
          <w:t>ローマ12章11節</w:t>
        </w:r>
      </w:hyperlink>
      <w:r w:rsidRPr="005D056D">
        <w:rPr>
          <w:rFonts w:ascii="ＭＳ Ｐ明朝" w:eastAsia="ＭＳ Ｐ明朝" w:hAnsi="ＭＳ Ｐ明朝"/>
          <w:sz w:val="24"/>
          <w:szCs w:val="24"/>
          <w14:ligatures w14:val="standardContextual"/>
        </w:rPr>
        <w:t>参照）。従って、冷たい愛は本質的に信仰がないことと同じです（</w:t>
      </w:r>
      <w:hyperlink r:id="rId422" w:anchor="13:2" w:tooltip="…もし愛がなければ、わたしは無に等しい。 " w:history="1">
        <w:r w:rsidRPr="005D056D">
          <w:rPr>
            <w:rFonts w:ascii="ＭＳ Ｐ明朝" w:eastAsia="ＭＳ Ｐ明朝" w:hAnsi="ＭＳ Ｐ明朝"/>
            <w:color w:val="0563C1" w:themeColor="hyperlink"/>
            <w:sz w:val="24"/>
            <w:szCs w:val="24"/>
            <w:u w:val="single"/>
            <w14:ligatures w14:val="standardContextual"/>
          </w:rPr>
          <w:t>第一コリント13章2節後半</w:t>
        </w:r>
      </w:hyperlink>
      <w:r w:rsidRPr="005D056D">
        <w:rPr>
          <w:rFonts w:ascii="ＭＳ Ｐ明朝" w:eastAsia="ＭＳ Ｐ明朝" w:hAnsi="ＭＳ Ｐ明朝"/>
          <w:sz w:val="24"/>
          <w:szCs w:val="24"/>
          <w14:ligatures w14:val="standardContextual"/>
        </w:rPr>
        <w:t>参照）。クリスチャンの「からだ」</w:t>
      </w:r>
      <w:r w:rsidRPr="005D056D">
        <w:rPr>
          <w:rFonts w:ascii="ＭＳ Ｐ明朝" w:eastAsia="ＭＳ Ｐ明朝" w:hAnsi="ＭＳ Ｐ明朝" w:hint="eastAsia"/>
          <w:sz w:val="24"/>
          <w:szCs w:val="24"/>
          <w14:ligatures w14:val="standardContextual"/>
        </w:rPr>
        <w:t>から</w:t>
      </w:r>
      <w:r w:rsidRPr="005D056D">
        <w:rPr>
          <w:rFonts w:ascii="ＭＳ Ｐ明朝" w:eastAsia="ＭＳ Ｐ明朝" w:hAnsi="ＭＳ Ｐ明朝"/>
          <w:sz w:val="24"/>
          <w:szCs w:val="24"/>
          <w14:ligatures w14:val="standardContextual"/>
        </w:rPr>
        <w:t>温かさ</w:t>
      </w:r>
      <w:r w:rsidRPr="005D056D">
        <w:rPr>
          <w:rFonts w:ascii="ＭＳ Ｐ明朝" w:eastAsia="ＭＳ Ｐ明朝" w:hAnsi="ＭＳ Ｐ明朝" w:hint="eastAsia"/>
          <w:sz w:val="24"/>
          <w:szCs w:val="24"/>
          <w14:ligatures w14:val="standardContextual"/>
        </w:rPr>
        <w:t>という徳が感じられ</w:t>
      </w:r>
      <w:r w:rsidRPr="005D056D">
        <w:rPr>
          <w:rFonts w:ascii="ＭＳ Ｐ明朝" w:eastAsia="ＭＳ Ｐ明朝" w:hAnsi="ＭＳ Ｐ明朝"/>
          <w:sz w:val="24"/>
          <w:szCs w:val="24"/>
          <w14:ligatures w14:val="standardContextual"/>
        </w:rPr>
        <w:t>ないのは、迫害の圧力の中で信仰、愛、希望を死なせてしまった（すなわち、背教が始まった）しるしです</w:t>
      </w:r>
      <w:r w:rsidRPr="005D056D">
        <w:rPr>
          <w:rFonts w:ascii="ＭＳ Ｐ明朝" w:eastAsia="ＭＳ Ｐ明朝" w:hAnsi="ＭＳ Ｐ明朝"/>
          <w:sz w:val="24"/>
          <w:szCs w:val="24"/>
          <w:vertAlign w:val="superscript"/>
          <w14:ligatures w14:val="standardContextual"/>
        </w:rPr>
        <w:footnoteReference w:id="41"/>
      </w:r>
      <w:r w:rsidRPr="005D056D">
        <w:rPr>
          <w:rFonts w:ascii="ＭＳ Ｐ明朝" w:eastAsia="ＭＳ Ｐ明朝" w:hAnsi="ＭＳ Ｐ明朝"/>
          <w:sz w:val="24"/>
          <w:szCs w:val="24"/>
          <w14:ligatures w14:val="standardContextual"/>
        </w:rPr>
        <w:t>。</w:t>
      </w:r>
    </w:p>
    <w:p w14:paraId="452FA77E"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50396E41" w14:textId="614056CE"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石地にまかれたものというのは、御言を聞くと、すぐに喜んで受ける人のことである。 その</w:t>
      </w:r>
      <w:r w:rsidRPr="005D056D">
        <w:rPr>
          <w:rFonts w:ascii="ＭＳ Ｐ明朝" w:eastAsia="ＭＳ Ｐ明朝" w:hAnsi="ＭＳ Ｐ明朝" w:cs="ＭＳ Ｐゴシック" w:hint="eastAsia"/>
          <w:kern w:val="0"/>
          <w:sz w:val="24"/>
          <w:szCs w:val="24"/>
          <w:lang w:val="x-none"/>
        </w:rPr>
        <w:t>［信仰の］</w:t>
      </w:r>
      <w:r w:rsidRPr="005D056D">
        <w:rPr>
          <w:rFonts w:ascii="BIZ UDPゴシック" w:eastAsia="BIZ UDPゴシック" w:hAnsi="BIZ UDPゴシック" w:cs="Arial"/>
          <w:kern w:val="0"/>
          <w:sz w:val="24"/>
          <w:szCs w:val="24"/>
          <w:lang w:val="ja-JP"/>
        </w:rPr>
        <w:lastRenderedPageBreak/>
        <w:t>中に根がないので、しばらく続くだけであって、御言のために</w:t>
      </w:r>
      <w:r w:rsidRPr="005D056D">
        <w:rPr>
          <w:rFonts w:ascii="HG明朝E" w:eastAsia="HG明朝E" w:hAnsi="HG明朝E" w:cs="Arial"/>
          <w:b/>
          <w:bCs/>
          <w:kern w:val="0"/>
          <w:sz w:val="24"/>
          <w:szCs w:val="24"/>
          <w:lang w:val="ja-JP"/>
        </w:rPr>
        <w:t>困難や迫害</w:t>
      </w:r>
      <w:r w:rsidRPr="005D056D">
        <w:rPr>
          <w:rFonts w:ascii="BIZ UDPゴシック" w:eastAsia="BIZ UDPゴシック" w:hAnsi="BIZ UDPゴシック" w:cs="Arial"/>
          <w:kern w:val="0"/>
          <w:sz w:val="24"/>
          <w:szCs w:val="24"/>
          <w:lang w:val="ja-JP"/>
        </w:rPr>
        <w:t>が起ってくると、すぐつまずいてしまう</w:t>
      </w:r>
      <w:r w:rsidRPr="005D056D">
        <w:rPr>
          <w:rFonts w:ascii="ＭＳ Ｐ明朝" w:eastAsia="ＭＳ Ｐ明朝" w:hAnsi="ＭＳ Ｐ明朝" w:cs="ＭＳ Ｐゴシック" w:hint="eastAsia"/>
          <w:kern w:val="0"/>
          <w:sz w:val="24"/>
          <w:szCs w:val="24"/>
          <w:lang w:val="x-none"/>
        </w:rPr>
        <w:t>（つまり</w:t>
      </w:r>
      <w:r w:rsidR="002E26F0">
        <w:rPr>
          <w:rFonts w:ascii="ＭＳ Ｐ明朝" w:eastAsia="ＭＳ Ｐ明朝" w:hAnsi="ＭＳ Ｐ明朝" w:cs="ＭＳ Ｐゴシック" w:hint="eastAsia"/>
          <w:kern w:val="0"/>
          <w:sz w:val="24"/>
          <w:szCs w:val="24"/>
          <w:lang w:val="x-none"/>
        </w:rPr>
        <w:t>、</w:t>
      </w:r>
      <w:r w:rsidRPr="005D056D">
        <w:rPr>
          <w:rFonts w:ascii="ＭＳ Ｐ明朝" w:eastAsia="ＭＳ Ｐ明朝" w:hAnsi="ＭＳ Ｐ明朝" w:cs="ＭＳ Ｐゴシック" w:hint="eastAsia"/>
          <w:kern w:val="0"/>
          <w:sz w:val="24"/>
          <w:szCs w:val="24"/>
          <w:lang w:val="x-none"/>
        </w:rPr>
        <w:t>背教してしまうのです）</w:t>
      </w:r>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(マタイ13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20-21</w:t>
      </w:r>
      <w:r w:rsidRPr="005D056D">
        <w:rPr>
          <w:rFonts w:ascii="ＭＳ Ｐ明朝" w:eastAsia="ＭＳ Ｐ明朝" w:hAnsi="ＭＳ Ｐ明朝" w:cs="Arial" w:hint="eastAsia"/>
          <w:kern w:val="0"/>
          <w:sz w:val="24"/>
          <w:szCs w:val="24"/>
          <w:lang w:val="ja-JP"/>
        </w:rPr>
        <w:t>節)</w:t>
      </w:r>
    </w:p>
    <w:p w14:paraId="46479984" w14:textId="77777777" w:rsidR="005D056D" w:rsidRPr="005D056D" w:rsidRDefault="005D056D" w:rsidP="005D056D">
      <w:pPr>
        <w:rPr>
          <w:rFonts w:ascii="ＭＳ Ｐ明朝" w:eastAsia="ＭＳ Ｐ明朝" w:hAnsi="ＭＳ Ｐ明朝"/>
          <w:sz w:val="24"/>
          <w:szCs w:val="24"/>
          <w14:ligatures w14:val="standardContextual"/>
        </w:rPr>
      </w:pPr>
    </w:p>
    <w:p w14:paraId="43D937FE"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同じように、</w:t>
      </w:r>
      <w:r w:rsidRPr="005D056D">
        <w:rPr>
          <w:rFonts w:ascii="ＭＳ Ｐ明朝" w:eastAsia="ＭＳ Ｐ明朝" w:hAnsi="ＭＳ Ｐ明朝" w:cs="ＭＳ Ｐゴシック" w:hint="eastAsia"/>
          <w:kern w:val="0"/>
          <w:sz w:val="24"/>
          <w:szCs w:val="24"/>
          <w:lang w:val="x-none"/>
        </w:rPr>
        <w:t>［第二のタイプである］</w:t>
      </w:r>
      <w:r w:rsidRPr="005D056D">
        <w:rPr>
          <w:rFonts w:ascii="BIZ UDPゴシック" w:eastAsia="BIZ UDPゴシック" w:hAnsi="BIZ UDPゴシック" w:cs="Arial"/>
          <w:kern w:val="0"/>
          <w:sz w:val="24"/>
          <w:szCs w:val="24"/>
          <w:lang w:val="ja-JP"/>
        </w:rPr>
        <w:t>石地にまかれたものとは、こういう人たちのことである。御言を聞くと、すぐに喜んで受けるが、 自分の中に</w:t>
      </w:r>
      <w:r w:rsidRPr="005D056D">
        <w:rPr>
          <w:rFonts w:ascii="ＭＳ Ｐ明朝" w:eastAsia="ＭＳ Ｐ明朝" w:hAnsi="ＭＳ Ｐ明朝" w:cs="ＭＳ Ｐゴシック" w:hint="eastAsia"/>
          <w:kern w:val="0"/>
          <w:sz w:val="24"/>
          <w:szCs w:val="24"/>
          <w:lang w:val="x-none"/>
        </w:rPr>
        <w:t>［信仰の］</w:t>
      </w:r>
      <w:r w:rsidRPr="005D056D">
        <w:rPr>
          <w:rFonts w:ascii="BIZ UDPゴシック" w:eastAsia="BIZ UDPゴシック" w:hAnsi="BIZ UDPゴシック" w:cs="Arial"/>
          <w:kern w:val="0"/>
          <w:sz w:val="24"/>
          <w:szCs w:val="24"/>
          <w:lang w:val="ja-JP"/>
        </w:rPr>
        <w:t>根がないので、しばらく続くだけ</w:t>
      </w:r>
      <w:r w:rsidRPr="005D056D">
        <w:rPr>
          <w:rFonts w:ascii="ＭＳ Ｐ明朝" w:eastAsia="ＭＳ Ｐ明朝" w:hAnsi="ＭＳ Ｐ明朝" w:cs="ＭＳ Ｐゴシック" w:hint="eastAsia"/>
          <w:kern w:val="0"/>
          <w:sz w:val="24"/>
          <w:szCs w:val="24"/>
          <w:lang w:val="x-none"/>
        </w:rPr>
        <w:t>［の信者］</w:t>
      </w:r>
      <w:r w:rsidRPr="005D056D">
        <w:rPr>
          <w:rFonts w:ascii="BIZ UDPゴシック" w:eastAsia="BIZ UDPゴシック" w:hAnsi="BIZ UDPゴシック" w:cs="Arial"/>
          <w:kern w:val="0"/>
          <w:sz w:val="24"/>
          <w:szCs w:val="24"/>
          <w:lang w:val="ja-JP"/>
        </w:rPr>
        <w:t>である。そののち、御言のために</w:t>
      </w:r>
      <w:r w:rsidRPr="005D056D">
        <w:rPr>
          <w:rFonts w:ascii="HG明朝E" w:eastAsia="HG明朝E" w:hAnsi="HG明朝E" w:cs="Arial"/>
          <w:b/>
          <w:bCs/>
          <w:kern w:val="0"/>
          <w:sz w:val="24"/>
          <w:szCs w:val="24"/>
          <w:lang w:val="ja-JP"/>
        </w:rPr>
        <w:t>困難や迫害</w:t>
      </w:r>
      <w:r w:rsidRPr="005D056D">
        <w:rPr>
          <w:rFonts w:ascii="BIZ UDPゴシック" w:eastAsia="BIZ UDPゴシック" w:hAnsi="BIZ UDPゴシック" w:cs="Arial"/>
          <w:kern w:val="0"/>
          <w:sz w:val="24"/>
          <w:szCs w:val="24"/>
          <w:lang w:val="ja-JP"/>
        </w:rPr>
        <w:t>が起ってくると、すぐつまずいてしまう</w:t>
      </w:r>
      <w:r w:rsidRPr="005D056D">
        <w:rPr>
          <w:rFonts w:ascii="ＭＳ Ｐ明朝" w:eastAsia="ＭＳ Ｐ明朝" w:hAnsi="ＭＳ Ｐ明朝" w:cs="ＭＳ Ｐゴシック" w:hint="eastAsia"/>
          <w:kern w:val="0"/>
          <w:sz w:val="24"/>
          <w:szCs w:val="24"/>
          <w:lang w:val="x-none"/>
        </w:rPr>
        <w:t>（つまり、背教してしまいます）</w:t>
      </w:r>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(マルコ4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16-17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F45D958" w14:textId="77777777" w:rsidR="005D056D" w:rsidRPr="005D056D" w:rsidRDefault="005D056D" w:rsidP="005D056D">
      <w:pPr>
        <w:rPr>
          <w:rFonts w:ascii="ＭＳ Ｐ明朝" w:eastAsia="ＭＳ Ｐ明朝" w:hAnsi="ＭＳ Ｐ明朝"/>
          <w:sz w:val="24"/>
          <w:szCs w:val="24"/>
          <w14:ligatures w14:val="standardContextual"/>
        </w:rPr>
      </w:pPr>
    </w:p>
    <w:p w14:paraId="35B00F8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岩の上に</w:t>
      </w:r>
      <w:r w:rsidRPr="005D056D">
        <w:rPr>
          <w:rFonts w:ascii="ＭＳ Ｐ明朝" w:eastAsia="ＭＳ Ｐ明朝" w:hAnsi="ＭＳ Ｐ明朝" w:hint="eastAsia"/>
          <w:sz w:val="24"/>
          <w:szCs w:val="24"/>
          <w14:ligatures w14:val="standardContextual"/>
        </w:rPr>
        <w:t>［信仰の種が</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hint="eastAsia"/>
          <w:sz w:val="24"/>
          <w:szCs w:val="24"/>
          <w14:ligatures w14:val="standardContextual"/>
        </w:rPr>
        <w:t>落ちたのは、御言を聞いた時には喜んで受けいれるが、</w:t>
      </w:r>
      <w:r w:rsidRPr="005D056D">
        <w:rPr>
          <w:rFonts w:ascii="ＭＳ Ｐ明朝" w:eastAsia="ＭＳ Ｐ明朝" w:hAnsi="ＭＳ Ｐ明朝" w:hint="eastAsia"/>
          <w:sz w:val="24"/>
          <w:szCs w:val="24"/>
          <w14:ligatures w14:val="standardContextual"/>
        </w:rPr>
        <w:t>［信仰に］</w:t>
      </w:r>
      <w:r w:rsidRPr="005D056D">
        <w:rPr>
          <w:rFonts w:ascii="BIZ UDPゴシック" w:eastAsia="BIZ UDPゴシック" w:hAnsi="BIZ UDPゴシック" w:hint="eastAsia"/>
          <w:sz w:val="24"/>
          <w:szCs w:val="24"/>
          <w14:ligatures w14:val="standardContextual"/>
        </w:rPr>
        <w:t>根が無いので、しばらくは信じていても、</w:t>
      </w:r>
      <w:r w:rsidRPr="005D056D">
        <w:rPr>
          <w:rFonts w:ascii="HG明朝E" w:eastAsia="HG明朝E" w:hAnsi="HG明朝E" w:hint="eastAsia"/>
          <w:b/>
          <w:bCs/>
          <w:sz w:val="24"/>
          <w:szCs w:val="24"/>
          <w14:ligatures w14:val="standardContextual"/>
        </w:rPr>
        <w:t>試錬の時</w:t>
      </w:r>
      <w:r w:rsidRPr="005D056D">
        <w:rPr>
          <w:rFonts w:ascii="BIZ UDPゴシック" w:eastAsia="BIZ UDPゴシック" w:hAnsi="BIZ UDPゴシック" w:hint="eastAsia"/>
          <w:sz w:val="24"/>
          <w:szCs w:val="24"/>
          <w14:ligatures w14:val="standardContextual"/>
        </w:rPr>
        <w:t>が来ると、信仰を捨てる人たちのことである。</w:t>
      </w:r>
      <w:r w:rsidRPr="005D056D">
        <w:rPr>
          <w:rFonts w:ascii="ＭＳ Ｐ明朝" w:eastAsia="ＭＳ Ｐ明朝" w:hAnsi="ＭＳ Ｐ明朝"/>
          <w:sz w:val="24"/>
          <w:szCs w:val="24"/>
          <w14:ligatures w14:val="standardContextual"/>
        </w:rPr>
        <w:t>(ルカ8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3E4FE8E2" w14:textId="77777777" w:rsidR="005D056D" w:rsidRPr="005D056D" w:rsidRDefault="005D056D" w:rsidP="005D056D">
      <w:pPr>
        <w:rPr>
          <w:rFonts w:ascii="ＭＳ Ｐ明朝" w:eastAsia="ＭＳ Ｐ明朝" w:hAnsi="ＭＳ Ｐ明朝"/>
          <w:sz w:val="24"/>
          <w:szCs w:val="24"/>
          <w14:ligatures w14:val="standardContextual"/>
        </w:rPr>
      </w:pPr>
    </w:p>
    <w:p w14:paraId="1AA60D3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不法状態によって、不信者が冷たく難しい態度になり、なまぬるい信者が背教者になるという傾向に加えて、</w:t>
      </w:r>
      <w:hyperlink r:id="rId423" w:anchor="24:12" w:tooltip="また不法がはびこるので、多くの人の愛が冷えるであろう。 しかし、最後まで耐え忍ぶ者は救われる。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24章12-13節</w:t>
        </w:r>
      </w:hyperlink>
      <w:r w:rsidRPr="005D056D">
        <w:rPr>
          <w:rFonts w:ascii="ＭＳ Ｐ明朝" w:eastAsia="ＭＳ Ｐ明朝" w:hAnsi="ＭＳ Ｐ明朝"/>
          <w:sz w:val="24"/>
          <w:szCs w:val="24"/>
          <w14:ligatures w14:val="standardContextual"/>
        </w:rPr>
        <w:t>の主の言葉は、以前は主に熱心だった信者の間でも愛が冷めていくことを意味していると受け止めなければなりません。これは、イエス・キリストの熱心な弟子たちにとって</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悲痛な思いであり、これから起こる問題に備えて霊的に準備するために、目の前にある時間を最大限に活用するようにという警告で</w:t>
      </w:r>
      <w:r w:rsidRPr="005D056D">
        <w:rPr>
          <w:rFonts w:ascii="ＭＳ Ｐ明朝" w:eastAsia="ＭＳ Ｐ明朝" w:hAnsi="ＭＳ Ｐ明朝"/>
          <w:sz w:val="24"/>
          <w:szCs w:val="24"/>
          <w14:ligatures w14:val="standardContextual"/>
        </w:rPr>
        <w:lastRenderedPageBreak/>
        <w:t>す。いつものように、救いと霊性を確</w:t>
      </w:r>
      <w:r w:rsidRPr="005D056D">
        <w:rPr>
          <w:rFonts w:ascii="ＭＳ Ｐ明朝" w:eastAsia="ＭＳ Ｐ明朝" w:hAnsi="ＭＳ Ｐ明朝" w:hint="eastAsia"/>
          <w:sz w:val="24"/>
          <w:szCs w:val="24"/>
          <w14:ligatures w14:val="standardContextual"/>
        </w:rPr>
        <w:t>かなものにする</w:t>
      </w:r>
      <w:r w:rsidRPr="005D056D">
        <w:rPr>
          <w:rFonts w:ascii="ＭＳ Ｐ明朝" w:eastAsia="ＭＳ Ｐ明朝" w:hAnsi="ＭＳ Ｐ明朝"/>
          <w:sz w:val="24"/>
          <w:szCs w:val="24"/>
          <w14:ligatures w14:val="standardContextual"/>
        </w:rPr>
        <w:t>唯一の方法は、霊的成長のために前進し続けることだからです。最後に、この箇所で私たちが</w:t>
      </w:r>
      <w:r w:rsidRPr="005D056D">
        <w:rPr>
          <w:rFonts w:ascii="ＭＳ Ｐ明朝" w:eastAsia="ＭＳ Ｐ明朝" w:hAnsi="ＭＳ Ｐ明朝" w:hint="eastAsia"/>
          <w:sz w:val="24"/>
          <w:szCs w:val="24"/>
          <w14:ligatures w14:val="standardContextual"/>
        </w:rPr>
        <w:t>見逃さないように気をつけなければならない非常に肯定的な点は、イエスが＜「多くの」という＞言葉を付け加えていることです：</w:t>
      </w:r>
      <w:r w:rsidRPr="005D056D">
        <w:rPr>
          <w:rFonts w:ascii="ＭＳ Ｐ明朝" w:eastAsia="ＭＳ Ｐ明朝" w:hAnsi="ＭＳ Ｐ明朝"/>
          <w:sz w:val="24"/>
          <w:szCs w:val="24"/>
          <w14:ligatures w14:val="standardContextual"/>
        </w:rPr>
        <w:t xml:space="preserve"> 「</w:t>
      </w:r>
      <w:r w:rsidRPr="005D056D">
        <w:rPr>
          <w:rFonts w:ascii="HG明朝E" w:eastAsia="HG明朝E" w:hAnsi="HG明朝E"/>
          <w:sz w:val="24"/>
          <w:szCs w:val="24"/>
          <w14:ligatures w14:val="standardContextual"/>
        </w:rPr>
        <w:t>多くの人の</w:t>
      </w:r>
      <w:r w:rsidRPr="005D056D">
        <w:rPr>
          <w:rFonts w:ascii="ＭＳ Ｐ明朝" w:eastAsia="ＭＳ Ｐ明朝" w:hAnsi="ＭＳ Ｐ明朝"/>
          <w:sz w:val="24"/>
          <w:szCs w:val="24"/>
          <w14:ligatures w14:val="standardContextual"/>
        </w:rPr>
        <w:t>愛</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冷</w:t>
      </w:r>
      <w:r w:rsidRPr="005D056D">
        <w:rPr>
          <w:rFonts w:ascii="ＭＳ Ｐ明朝" w:eastAsia="ＭＳ Ｐ明朝" w:hAnsi="ＭＳ Ｐ明朝" w:hint="eastAsia"/>
          <w:sz w:val="24"/>
          <w:szCs w:val="24"/>
          <w14:ligatures w14:val="standardContextual"/>
        </w:rPr>
        <w:t>える</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＜「人の愛が冷える」でもなく「すべての人の愛が冷える」でもない＞。</w:t>
      </w:r>
      <w:r w:rsidRPr="005D056D">
        <w:rPr>
          <w:rFonts w:ascii="ＭＳ Ｐ明朝" w:eastAsia="ＭＳ Ｐ明朝" w:hAnsi="ＭＳ Ｐ明朝"/>
          <w:sz w:val="24"/>
          <w:szCs w:val="24"/>
          <w14:ligatures w14:val="standardContextual"/>
        </w:rPr>
        <w:t>これは、一方では、イエス・キリストの熱心な弟子であるすべての</w:t>
      </w:r>
      <w:r w:rsidRPr="005D056D">
        <w:rPr>
          <w:rFonts w:ascii="ＭＳ Ｐ明朝" w:eastAsia="ＭＳ Ｐ明朝" w:hAnsi="ＭＳ Ｐ明朝" w:hint="eastAsia"/>
          <w:sz w:val="24"/>
          <w:szCs w:val="24"/>
          <w14:ligatures w14:val="standardContextual"/>
        </w:rPr>
        <w:t>クリスチャンの歩みが</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の圧力</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、その恐ろしさにもかかわらず、悪影響</w:t>
      </w:r>
      <w:r w:rsidRPr="005D056D">
        <w:rPr>
          <w:rFonts w:ascii="ＭＳ Ｐ明朝" w:eastAsia="ＭＳ Ｐ明朝" w:hAnsi="ＭＳ Ｐ明朝" w:hint="eastAsia"/>
          <w:sz w:val="24"/>
          <w:szCs w:val="24"/>
          <w14:ligatures w14:val="standardContextual"/>
        </w:rPr>
        <w:t>に屈する</w:t>
      </w:r>
      <w:r w:rsidRPr="005D056D">
        <w:rPr>
          <w:rFonts w:ascii="ＭＳ Ｐ明朝" w:eastAsia="ＭＳ Ｐ明朝" w:hAnsi="ＭＳ Ｐ明朝"/>
          <w:sz w:val="24"/>
          <w:szCs w:val="24"/>
          <w14:ligatures w14:val="standardContextual"/>
        </w:rPr>
        <w:t>わけではないということを意味しています（実際、艱難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に多数の殉教者が生まれることを考えると、このような殉教者の数は、世界やクリスチャンの人口に占める割合</w:t>
      </w:r>
      <w:r w:rsidRPr="005D056D">
        <w:rPr>
          <w:rFonts w:ascii="ＭＳ Ｐ明朝" w:eastAsia="ＭＳ Ｐ明朝" w:hAnsi="ＭＳ Ｐ明朝" w:hint="eastAsia"/>
          <w:sz w:val="24"/>
          <w:szCs w:val="24"/>
          <w14:ligatures w14:val="standardContextual"/>
        </w:rPr>
        <w:t>が大きなもの</w:t>
      </w:r>
      <w:r w:rsidRPr="005D056D">
        <w:rPr>
          <w:rFonts w:ascii="ＭＳ Ｐ明朝" w:eastAsia="ＭＳ Ｐ明朝" w:hAnsi="ＭＳ Ｐ明朝"/>
          <w:sz w:val="24"/>
          <w:szCs w:val="24"/>
          <w14:ligatures w14:val="standardContextual"/>
        </w:rPr>
        <w:t>ではないにしても、</w:t>
      </w:r>
      <w:r w:rsidRPr="005D056D">
        <w:rPr>
          <w:rFonts w:ascii="ＭＳ Ｐ明朝" w:eastAsia="ＭＳ Ｐ明朝" w:hAnsi="ＭＳ Ｐ明朝" w:hint="eastAsia"/>
          <w:sz w:val="24"/>
          <w:szCs w:val="24"/>
          <w14:ligatures w14:val="standardContextual"/>
        </w:rPr>
        <w:t>かなりなものと</w:t>
      </w:r>
      <w:r w:rsidRPr="005D056D">
        <w:rPr>
          <w:rFonts w:ascii="ＭＳ Ｐ明朝" w:eastAsia="ＭＳ Ｐ明朝" w:hAnsi="ＭＳ Ｐ明朝"/>
          <w:sz w:val="24"/>
          <w:szCs w:val="24"/>
          <w14:ligatures w14:val="standardContextual"/>
        </w:rPr>
        <w:t>なる</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でしょう：</w:t>
      </w:r>
      <w:hyperlink r:id="rId424" w:anchor="7:9" w:tooltip="（9） その後、わたしが見ていると、見よ、あらゆる国民、部族、民族、国語のうちから、数えきれないほどの大ぜいの群衆が、白い衣を身にまとい、しゅろの枝を手に持って、御座と小羊との前に立ち、  (10)  大声で叫んで言った、「救は、御座にいますわれらの神と小羊からきたる」… (14)  …彼はわたしに言った、「彼らは大きな患難をとおってきた人たちであって、その衣を小羊の血で洗い、それを白くしたのである。" w:history="1">
        <w:r w:rsidRPr="005D056D">
          <w:rPr>
            <w:rFonts w:ascii="ＭＳ Ｐ明朝" w:eastAsia="ＭＳ Ｐ明朝" w:hAnsi="ＭＳ Ｐ明朝"/>
            <w:color w:val="0563C1" w:themeColor="hyperlink"/>
            <w:sz w:val="24"/>
            <w:szCs w:val="24"/>
            <w:u w:val="single"/>
            <w14:ligatures w14:val="standardContextual"/>
          </w:rPr>
          <w:t>黙示録7章9-14節</w:t>
        </w:r>
      </w:hyperlink>
      <w:r w:rsidRPr="005D056D">
        <w:rPr>
          <w:rFonts w:ascii="ＭＳ Ｐ明朝" w:eastAsia="ＭＳ Ｐ明朝" w:hAnsi="ＭＳ Ｐ明朝"/>
          <w:sz w:val="24"/>
          <w:szCs w:val="24"/>
          <w14:ligatures w14:val="standardContextual"/>
        </w:rPr>
        <w:t>参照）。ですから</w:t>
      </w:r>
      <w:r w:rsidRPr="005D056D">
        <w:rPr>
          <w:rFonts w:ascii="ＭＳ Ｐ明朝" w:eastAsia="ＭＳ Ｐ明朝" w:hAnsi="ＭＳ Ｐ明朝" w:hint="eastAsia"/>
          <w:sz w:val="24"/>
          <w:szCs w:val="24"/>
          <w14:ligatures w14:val="standardContextual"/>
        </w:rPr>
        <w:t>、ラオデキヤのぬるま湯に浸かっている人々の少なくとも一部が、このような圧力の下で、「熱心になって悔い改めなさい」（</w:t>
      </w:r>
      <w:hyperlink r:id="rId425" w:anchor="3:19" w:tooltip="すべてわたしの愛している者を、わたしはしかったり、懲らしめたりする。だから、熱心になって悔い改めなさい。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3章19節</w:t>
        </w:r>
      </w:hyperlink>
      <w:r w:rsidRPr="005D056D">
        <w:rPr>
          <w:rFonts w:ascii="ＭＳ Ｐ明朝" w:eastAsia="ＭＳ Ｐ明朝" w:hAnsi="ＭＳ Ｐ明朝"/>
          <w:sz w:val="24"/>
          <w:szCs w:val="24"/>
          <w14:ligatures w14:val="standardContextual"/>
        </w:rPr>
        <w:t>）という主の命令に応えて、逆に積極的な方向に突き動かされることを期待する理由があります。これは、温</w:t>
      </w:r>
      <w:r w:rsidRPr="005D056D">
        <w:rPr>
          <w:rFonts w:ascii="ＭＳ Ｐ明朝" w:eastAsia="ＭＳ Ｐ明朝" w:hAnsi="ＭＳ Ｐ明朝" w:hint="eastAsia"/>
          <w:sz w:val="24"/>
          <w:szCs w:val="24"/>
          <w14:ligatures w14:val="standardContextual"/>
        </w:rPr>
        <w:t>（あたた）</w:t>
      </w:r>
      <w:r w:rsidRPr="005D056D">
        <w:rPr>
          <w:rFonts w:ascii="ＭＳ Ｐ明朝" w:eastAsia="ＭＳ Ｐ明朝" w:hAnsi="ＭＳ Ｐ明朝"/>
          <w:sz w:val="24"/>
          <w:szCs w:val="24"/>
          <w14:ligatures w14:val="standardContextual"/>
        </w:rPr>
        <w:t>かい人にとっても、生ぬるい人にとっても、実に心強い知らせです。しかし、艱難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衝撃的な治療」を待つのではなく、今ここでイエス・キリストのために熱心であることをすでに心に誓っている私たちが、その試練の時を前にして、霊的な成長と準備をすることができることに感謝する理由が大いにある</w:t>
      </w:r>
      <w:r w:rsidRPr="005D056D">
        <w:rPr>
          <w:rFonts w:ascii="ＭＳ Ｐ明朝" w:eastAsia="ＭＳ Ｐ明朝" w:hAnsi="ＭＳ Ｐ明朝" w:hint="eastAsia"/>
          <w:sz w:val="24"/>
          <w:szCs w:val="24"/>
          <w14:ligatures w14:val="standardContextual"/>
        </w:rPr>
        <w:t>わけです。というのも、この現世は霊的な観点から見ると、すでに非常に暗い場所（</w:t>
      </w:r>
      <w:hyperlink r:id="rId426" w:anchor="1:5" w:tooltip="光はやみの中に輝いている。そして、やみはこれに勝たなかった。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1章5節</w:t>
        </w:r>
      </w:hyperlink>
      <w:r w:rsidRPr="005D056D">
        <w:rPr>
          <w:rFonts w:ascii="ＭＳ Ｐ明朝" w:eastAsia="ＭＳ Ｐ明朝" w:hAnsi="ＭＳ Ｐ明朝" w:hint="eastAsia"/>
          <w:sz w:val="24"/>
          <w:szCs w:val="24"/>
          <w14:ligatures w14:val="standardContextual"/>
        </w:rPr>
        <w:t xml:space="preserve">; </w:t>
      </w:r>
      <w:hyperlink r:id="rId427"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Pr="005D056D">
          <w:rPr>
            <w:rFonts w:ascii="ＭＳ Ｐ明朝" w:eastAsia="ＭＳ Ｐ明朝" w:hAnsi="ＭＳ Ｐ明朝"/>
            <w:color w:val="0563C1" w:themeColor="hyperlink"/>
            <w:sz w:val="24"/>
            <w:szCs w:val="24"/>
            <w:u w:val="single"/>
            <w14:ligatures w14:val="standardContextual"/>
          </w:rPr>
          <w:t>第二ペテロ1章19節</w:t>
        </w:r>
      </w:hyperlink>
      <w:r w:rsidRPr="005D056D">
        <w:rPr>
          <w:rFonts w:ascii="ＭＳ Ｐ明朝" w:eastAsia="ＭＳ Ｐ明朝" w:hAnsi="ＭＳ Ｐ明朝"/>
          <w:sz w:val="24"/>
          <w:szCs w:val="24"/>
          <w14:ligatures w14:val="standardContextual"/>
        </w:rPr>
        <w:t>参照）であり、暗闇の力（</w:t>
      </w:r>
      <w:hyperlink r:id="rId428" w:anchor="6:12" w:tooltip="わたしたちの戦いは、血肉に対するものではなく、もろもろの支配と、権威と、やみの世の主権者、また天上にいる悪の霊に対する戦いである。 " w:history="1">
        <w:r w:rsidRPr="005D056D">
          <w:rPr>
            <w:rFonts w:ascii="ＭＳ Ｐ明朝" w:eastAsia="ＭＳ Ｐ明朝" w:hAnsi="ＭＳ Ｐ明朝"/>
            <w:color w:val="0563C1" w:themeColor="hyperlink"/>
            <w:sz w:val="24"/>
            <w:szCs w:val="24"/>
            <w:u w:val="single"/>
            <w14:ligatures w14:val="standardContextual"/>
          </w:rPr>
          <w:t>エペソ6章12節</w:t>
        </w:r>
      </w:hyperlink>
      <w:r w:rsidRPr="005D056D">
        <w:rPr>
          <w:rFonts w:ascii="ＭＳ Ｐ明朝" w:eastAsia="ＭＳ Ｐ明朝" w:hAnsi="ＭＳ Ｐ明朝"/>
          <w:sz w:val="24"/>
          <w:szCs w:val="24"/>
          <w14:ligatures w14:val="standardContextual"/>
        </w:rPr>
        <w:t>）に支配された暗闇の王国（</w:t>
      </w:r>
      <w:hyperlink r:id="rId429" w:anchor="1:13" w:tooltip="神は、わたしたちをやみの力から救い出して、その愛する御子の支配下に移して下さった。 " w:history="1">
        <w:r w:rsidRPr="005D056D">
          <w:rPr>
            <w:rFonts w:ascii="ＭＳ Ｐ明朝" w:eastAsia="ＭＳ Ｐ明朝" w:hAnsi="ＭＳ Ｐ明朝"/>
            <w:color w:val="0563C1" w:themeColor="hyperlink"/>
            <w:sz w:val="24"/>
            <w:szCs w:val="24"/>
            <w:u w:val="single"/>
            <w14:ligatures w14:val="standardContextual"/>
          </w:rPr>
          <w:t>コロサイ1章13節</w:t>
        </w:r>
      </w:hyperlink>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sz w:val="24"/>
          <w:szCs w:val="24"/>
          <w14:ligatures w14:val="standardContextual"/>
        </w:rPr>
        <w:lastRenderedPageBreak/>
        <w:t>私たちはその暗闇から神の光</w:t>
      </w:r>
      <w:r w:rsidRPr="005D056D">
        <w:rPr>
          <w:rFonts w:ascii="ＭＳ Ｐ明朝" w:eastAsia="ＭＳ Ｐ明朝" w:hAnsi="ＭＳ Ｐ明朝" w:hint="eastAsia"/>
          <w:sz w:val="24"/>
          <w:szCs w:val="24"/>
          <w14:ligatures w14:val="standardContextual"/>
        </w:rPr>
        <w:t>の中へと呼び出された者たちですが</w:t>
      </w:r>
      <w:r w:rsidRPr="005D056D">
        <w:rPr>
          <w:rFonts w:ascii="ＭＳ Ｐ明朝" w:eastAsia="ＭＳ Ｐ明朝" w:hAnsi="ＭＳ Ｐ明朝"/>
          <w:sz w:val="24"/>
          <w:szCs w:val="24"/>
          <w14:ligatures w14:val="standardContextual"/>
        </w:rPr>
        <w:t>（</w:t>
      </w:r>
      <w:hyperlink r:id="rId430" w:anchor="2:9" w:tooltip="しかし、あなたがたは、選ばれた種族、祭司の国、聖なる国民、神につける民である。それによって、暗やみから驚くべきみ光に招き入れて下さったかたのみわざを、あなたがたが語り伝えるためである。 " w:history="1">
        <w:r w:rsidRPr="005D056D">
          <w:rPr>
            <w:rFonts w:ascii="ＭＳ Ｐ明朝" w:eastAsia="ＭＳ Ｐ明朝" w:hAnsi="ＭＳ Ｐ明朝"/>
            <w:color w:val="0563C1" w:themeColor="hyperlink"/>
            <w:sz w:val="24"/>
            <w:szCs w:val="24"/>
            <w:u w:val="single"/>
            <w14:ligatures w14:val="standardContextual"/>
          </w:rPr>
          <w:t>第一ペテロ2章9節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431" w:anchor="5:8" w:tooltip="あなたがたは、以前はやみであったが、今は主にあって光となっている。光の子らしく歩きなさい―― " w:history="1">
        <w:r w:rsidRPr="005D056D">
          <w:rPr>
            <w:rFonts w:ascii="ＭＳ Ｐ明朝" w:eastAsia="ＭＳ Ｐ明朝" w:hAnsi="ＭＳ Ｐ明朝"/>
            <w:color w:val="0563C1" w:themeColor="hyperlink"/>
            <w:sz w:val="24"/>
            <w:szCs w:val="24"/>
            <w:u w:val="single"/>
            <w14:ligatures w14:val="standardContextual"/>
          </w:rPr>
          <w:t>エペソ5章8節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432" w:anchor="2:8" w:tooltip="しかも、新しい戒めを、あなたがたに書きおくるのである。そして、それは、彼にとってもあなたがたにとっても、真理なのである。なぜなら、やみは過ぎ去り、まことの光がすでに輝いているからである。 「光の中にいる」と言いながら、その兄弟を憎む者は、今なお、やみの中にいるのである。 " w:history="1">
        <w:r w:rsidRPr="005D056D">
          <w:rPr>
            <w:rFonts w:ascii="ＭＳ Ｐ明朝" w:eastAsia="ＭＳ Ｐ明朝" w:hAnsi="ＭＳ Ｐ明朝"/>
            <w:color w:val="0563C1" w:themeColor="hyperlink"/>
            <w:sz w:val="24"/>
            <w:szCs w:val="24"/>
            <w:u w:val="single"/>
            <w14:ligatures w14:val="standardContextual"/>
          </w:rPr>
          <w:t>第一ヨハネ2章8-9節</w:t>
        </w:r>
      </w:hyperlink>
      <w:r w:rsidRPr="005D056D">
        <w:rPr>
          <w:rFonts w:ascii="ＭＳ Ｐ明朝" w:eastAsia="ＭＳ Ｐ明朝" w:hAnsi="ＭＳ Ｐ明朝"/>
          <w:sz w:val="24"/>
          <w:szCs w:val="24"/>
          <w14:ligatures w14:val="standardContextual"/>
        </w:rPr>
        <w:t>参照）、艱難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の霊的な暗闇は、それに比べると、今の時代が昼間のように思えるほど強烈なものとなる</w:t>
      </w:r>
      <w:r w:rsidRPr="005D056D">
        <w:rPr>
          <w:rFonts w:ascii="ＭＳ Ｐ明朝" w:eastAsia="ＭＳ Ｐ明朝" w:hAnsi="ＭＳ Ｐ明朝" w:hint="eastAsia"/>
          <w:sz w:val="24"/>
          <w:szCs w:val="24"/>
          <w14:ligatures w14:val="standardContextual"/>
        </w:rPr>
        <w:t>からです</w:t>
      </w:r>
      <w:r w:rsidRPr="005D056D">
        <w:rPr>
          <w:rFonts w:ascii="ＭＳ Ｐ明朝" w:eastAsia="ＭＳ Ｐ明朝" w:hAnsi="ＭＳ Ｐ明朝"/>
          <w:sz w:val="24"/>
          <w:szCs w:val="24"/>
          <w14:ligatures w14:val="standardContextual"/>
        </w:rPr>
        <w:t>（</w:t>
      </w:r>
      <w:hyperlink r:id="rId433" w:anchor="21:11" w:tooltip="ドマについての託宣。セイルからわたしに呼ばわる者がある、「夜回りよ、今は夜のなんどきですか、夜回りよ、今は夜のなんどきですか」。 夜回りは言う、「朝がきます、夜もまたきます。もしあなたがたが聞こうと思うならば聞きなさい、また来なさい」。 " w:history="1">
        <w:r w:rsidRPr="005D056D">
          <w:rPr>
            <w:rFonts w:ascii="ＭＳ Ｐ明朝" w:eastAsia="ＭＳ Ｐ明朝" w:hAnsi="ＭＳ Ｐ明朝"/>
            <w:color w:val="0563C1" w:themeColor="hyperlink"/>
            <w:sz w:val="24"/>
            <w:szCs w:val="24"/>
            <w:u w:val="single"/>
            <w14:ligatures w14:val="standardContextual"/>
          </w:rPr>
          <w:t>イザヤ21章11-12節</w:t>
        </w:r>
      </w:hyperlink>
      <w:r w:rsidRPr="005D056D">
        <w:rPr>
          <w:rFonts w:ascii="ＭＳ Ｐ明朝" w:eastAsia="ＭＳ Ｐ明朝" w:hAnsi="ＭＳ Ｐ明朝"/>
          <w:sz w:val="24"/>
          <w:szCs w:val="24"/>
          <w14:ligatures w14:val="standardContextual"/>
        </w:rPr>
        <w:t xml:space="preserve">; </w:t>
      </w:r>
      <w:hyperlink r:id="rId434" w:anchor="59:9" w:tooltip="（9）それゆえ、公平は遠くわれわれを離れ、正義はわれわれに追いつかない。われわれは光を望んでも、暗きを見、輝きを望んでも、やみを行く。  (10)  われわれは盲人のように、かきを手さぐりゆき、目のない者のように手さぐりゆき、真昼でも、たそがれのようにつまずき、強壮な者の中にあっても死人のようだ。  (11)  われわれは皆くまのようにほえ、はとのようにいたくうめき、公平を望んでも、きたらず、救を望んでも、遠くわれわれを離れ去る…" w:history="1">
        <w:r w:rsidRPr="005D056D">
          <w:rPr>
            <w:rFonts w:ascii="ＭＳ Ｐ明朝" w:eastAsia="ＭＳ Ｐ明朝" w:hAnsi="ＭＳ Ｐ明朝"/>
            <w:color w:val="0563C1" w:themeColor="hyperlink"/>
            <w:sz w:val="24"/>
            <w:szCs w:val="24"/>
            <w:u w:val="single"/>
            <w14:ligatures w14:val="standardContextual"/>
          </w:rPr>
          <w:t>59章9-21節</w:t>
        </w:r>
      </w:hyperlink>
      <w:r w:rsidRPr="005D056D">
        <w:rPr>
          <w:rFonts w:ascii="ＭＳ Ｐ明朝" w:eastAsia="ＭＳ Ｐ明朝" w:hAnsi="ＭＳ Ｐ明朝"/>
          <w:sz w:val="24"/>
          <w:szCs w:val="24"/>
          <w14:ligatures w14:val="standardContextual"/>
        </w:rPr>
        <w:t xml:space="preserve">; </w:t>
      </w:r>
      <w:hyperlink r:id="rId435" w:anchor="60:1" w:tooltip="起きよ、光を放て。あなたの光が臨み、主の栄光があなたの上にのぼったから。 見よ、暗きは地をおおい、やみはもろもろの民をおおう。しかし、あなたの上には主が朝日のごとくのぼられ、主の栄光があなたの上にあらわれる。 " w:history="1">
        <w:r w:rsidRPr="005D056D">
          <w:rPr>
            <w:rFonts w:ascii="ＭＳ Ｐ明朝" w:eastAsia="ＭＳ Ｐ明朝" w:hAnsi="ＭＳ Ｐ明朝"/>
            <w:color w:val="0563C1" w:themeColor="hyperlink"/>
            <w:sz w:val="24"/>
            <w:szCs w:val="24"/>
            <w:u w:val="single"/>
            <w14:ligatures w14:val="standardContextual"/>
          </w:rPr>
          <w:t>60章1-2節</w:t>
        </w:r>
      </w:hyperlink>
      <w:r w:rsidRPr="005D056D">
        <w:rPr>
          <w:rFonts w:ascii="ＭＳ Ｐ明朝" w:eastAsia="ＭＳ Ｐ明朝" w:hAnsi="ＭＳ Ｐ明朝"/>
          <w:sz w:val="24"/>
          <w:szCs w:val="24"/>
          <w14:ligatures w14:val="standardContextual"/>
        </w:rPr>
        <w:t xml:space="preserve">; </w:t>
      </w:r>
      <w:hyperlink r:id="rId436" w:anchor="2:1" w:tooltip="あなたがたはシオンでラッパを吹け。わが聖なる山で警報を吹きならせ。国の民はみな、ふるいわななけ。主の日が来るからである。それは近い。 これは暗く、薄暗い日、雲の群がるまっくらな日である。多くの強い民が暗やみのようにもろもろの山をおおう。このようなことは昔からあったことがなく、後の代々の年にも再び起ることがないであろう。 " w:history="1">
        <w:r w:rsidRPr="005D056D">
          <w:rPr>
            <w:rFonts w:ascii="ＭＳ Ｐ明朝" w:eastAsia="ＭＳ Ｐ明朝" w:hAnsi="ＭＳ Ｐ明朝"/>
            <w:color w:val="0563C1" w:themeColor="hyperlink"/>
            <w:sz w:val="24"/>
            <w:szCs w:val="24"/>
            <w:u w:val="single"/>
            <w14:ligatures w14:val="standardContextual"/>
          </w:rPr>
          <w:t>ヨエル2章1-2節</w:t>
        </w:r>
      </w:hyperlink>
      <w:r w:rsidRPr="005D056D">
        <w:rPr>
          <w:rFonts w:ascii="ＭＳ Ｐ明朝" w:eastAsia="ＭＳ Ｐ明朝" w:hAnsi="ＭＳ Ｐ明朝"/>
          <w:sz w:val="24"/>
          <w:szCs w:val="24"/>
          <w14:ligatures w14:val="standardContextual"/>
        </w:rPr>
        <w:t xml:space="preserve">; </w:t>
      </w:r>
      <w:hyperlink r:id="rId437" w:anchor="5:18" w:tooltip="わざわいなるかな、主の日を望む者よ、あなたがたは何ゆえ主の日を望むのか。これは暗くて光がない。 人がししの前を逃れてもくまに出会い、また家にはいって、手を壁につけると、へびにかまれるようなものである。 主の日は暗くて、光がなく、薄暗くて輝きがないではないか。 " w:history="1">
        <w:r w:rsidRPr="005D056D">
          <w:rPr>
            <w:rFonts w:ascii="ＭＳ Ｐ明朝" w:eastAsia="ＭＳ Ｐ明朝" w:hAnsi="ＭＳ Ｐ明朝"/>
            <w:color w:val="0563C1" w:themeColor="hyperlink"/>
            <w:sz w:val="24"/>
            <w:szCs w:val="24"/>
            <w:u w:val="single"/>
            <w14:ligatures w14:val="standardContextual"/>
          </w:rPr>
          <w:t>アモス5章18-20節</w:t>
        </w:r>
      </w:hyperlink>
      <w:r w:rsidRPr="005D056D">
        <w:rPr>
          <w:rFonts w:ascii="ＭＳ Ｐ明朝" w:eastAsia="ＭＳ Ｐ明朝" w:hAnsi="ＭＳ Ｐ明朝"/>
          <w:sz w:val="24"/>
          <w:szCs w:val="24"/>
          <w14:ligatures w14:val="standardContextual"/>
        </w:rPr>
        <w:t xml:space="preserve">; </w:t>
      </w:r>
      <w:hyperlink r:id="rId438" w:anchor="1:14" w:tooltip="主の大いなる日は近い、近づいて、すみやかに来る。主の日の声は耳にいたい。そこに、勇士もいたく叫ぶ。 その日は怒りの日、なやみと苦しみの日、荒れ、また滅びる日、暗く、薄暗い日、雲と黒雲の日、 " w:history="1">
        <w:r w:rsidRPr="005D056D">
          <w:rPr>
            <w:rFonts w:ascii="ＭＳ Ｐ明朝" w:eastAsia="ＭＳ Ｐ明朝" w:hAnsi="ＭＳ Ｐ明朝"/>
            <w:color w:val="0563C1" w:themeColor="hyperlink"/>
            <w:sz w:val="24"/>
            <w:szCs w:val="24"/>
            <w:u w:val="single"/>
            <w14:ligatures w14:val="standardContextual"/>
          </w:rPr>
          <w:t>ゼパニヤ1章14-15節</w:t>
        </w:r>
      </w:hyperlink>
      <w:r w:rsidRPr="005D056D">
        <w:rPr>
          <w:rFonts w:ascii="ＭＳ Ｐ明朝" w:eastAsia="ＭＳ Ｐ明朝" w:hAnsi="ＭＳ Ｐ明朝"/>
          <w:sz w:val="24"/>
          <w:szCs w:val="24"/>
          <w14:ligatures w14:val="standardContextual"/>
        </w:rPr>
        <w:t xml:space="preserve">; </w:t>
      </w:r>
      <w:hyperlink r:id="rId439" w:anchor="9:4" w:tooltip="わたしたちは、わたしをつかわされたかたのわざを、昼の間にしなければならない。夜が来る。すると、だれも働けなくなる。 " w:history="1">
        <w:r w:rsidRPr="005D056D">
          <w:rPr>
            <w:rFonts w:ascii="ＭＳ Ｐ明朝" w:eastAsia="ＭＳ Ｐ明朝" w:hAnsi="ＭＳ Ｐ明朝"/>
            <w:color w:val="0563C1" w:themeColor="hyperlink"/>
            <w:sz w:val="24"/>
            <w:szCs w:val="24"/>
            <w:u w:val="single"/>
            <w14:ligatures w14:val="standardContextual"/>
          </w:rPr>
          <w:t>ヨハネ9章4節</w:t>
        </w:r>
      </w:hyperlink>
      <w:r w:rsidRPr="005D056D">
        <w:rPr>
          <w:rFonts w:ascii="ＭＳ Ｐ明朝" w:eastAsia="ＭＳ Ｐ明朝" w:hAnsi="ＭＳ Ｐ明朝"/>
          <w:sz w:val="24"/>
          <w:szCs w:val="24"/>
          <w14:ligatures w14:val="standardContextual"/>
        </w:rPr>
        <w:t xml:space="preserve">; </w:t>
      </w:r>
      <w:hyperlink r:id="rId440" w:anchor="5:1" w:tooltip="（1）兄弟たちよ。その時期と場合とについては、書きおくる必要はない。  (2)  あなたがた自身がよく知っているとおり、主の日は盗人が夜くるように来る。  (3)  人々が平和だ無事だと言っているその矢先に、ちょうど妊婦に産みの苦しみが臨むように、突如として滅びが彼らをおそって来る。そして、それからのがれることは決してできない…  (6)  だから、ほかの人々のように眠っていないで、目をさまして慎んでいよう…  (8)  …信仰と愛との胸当を身につけ、救の望みのかぶとをかぶって、慎んでいよう。" w:history="1">
        <w:r w:rsidRPr="005D056D">
          <w:rPr>
            <w:rFonts w:ascii="ＭＳ Ｐ明朝" w:eastAsia="ＭＳ Ｐ明朝" w:hAnsi="ＭＳ Ｐ明朝"/>
            <w:color w:val="0563C1" w:themeColor="hyperlink"/>
            <w:sz w:val="24"/>
            <w:szCs w:val="24"/>
            <w:u w:val="single"/>
            <w14:ligatures w14:val="standardContextual"/>
          </w:rPr>
          <w:t>第一テサロニケ5章1-8節</w:t>
        </w:r>
      </w:hyperlink>
      <w:r w:rsidRPr="005D056D">
        <w:rPr>
          <w:rFonts w:ascii="ＭＳ Ｐ明朝" w:eastAsia="ＭＳ Ｐ明朝" w:hAnsi="ＭＳ Ｐ明朝"/>
          <w:sz w:val="24"/>
          <w:szCs w:val="24"/>
          <w14:ligatures w14:val="standardContextual"/>
        </w:rPr>
        <w:t>参照）。ですから、そのような暗黒の時が訪れたとしても、私たちの主であり救い主であるイエス・キリスト、栄光の日の星がついに昇り、その恐ろしい夜に終止符を打つまで、真理の光に忠実であり続けることを決意しましょう：</w:t>
      </w:r>
    </w:p>
    <w:p w14:paraId="6F555B54"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389DA4B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こうして、預言の言葉</w:t>
      </w:r>
      <w:r w:rsidRPr="005D056D">
        <w:rPr>
          <w:rFonts w:ascii="ＭＳ Ｐ明朝" w:eastAsia="ＭＳ Ｐ明朝" w:hAnsi="ＭＳ Ｐ明朝" w:cs="ＭＳ Ｐゴシック" w:hint="eastAsia"/>
          <w:kern w:val="0"/>
          <w:sz w:val="24"/>
          <w:szCs w:val="24"/>
          <w:lang w:val="x-none"/>
        </w:rPr>
        <w:t>（＝聖書）</w:t>
      </w:r>
      <w:r w:rsidRPr="005D056D">
        <w:rPr>
          <w:rFonts w:ascii="BIZ UDPゴシック" w:eastAsia="BIZ UDPゴシック" w:hAnsi="BIZ UDPゴシック" w:cs="Arial"/>
          <w:kern w:val="0"/>
          <w:sz w:val="24"/>
          <w:szCs w:val="24"/>
          <w:lang w:val="ja-JP"/>
        </w:rPr>
        <w:t>は、</w:t>
      </w:r>
      <w:r w:rsidRPr="005D056D">
        <w:rPr>
          <w:rFonts w:ascii="ＭＳ Ｐ明朝" w:eastAsia="ＭＳ Ｐ明朝" w:hAnsi="ＭＳ Ｐ明朝" w:cs="ＭＳ Ｐゴシック" w:hint="eastAsia"/>
          <w:kern w:val="0"/>
          <w:sz w:val="24"/>
          <w:szCs w:val="24"/>
          <w:lang w:val="x-none"/>
        </w:rPr>
        <w:t>（同章</w:t>
      </w:r>
      <w:r w:rsidRPr="005D056D">
        <w:rPr>
          <w:rFonts w:ascii="ＭＳ Ｐ明朝" w:eastAsia="ＭＳ Ｐ明朝" w:hAnsi="ＭＳ Ｐ明朝" w:cs="ＭＳ Ｐゴシック"/>
          <w:kern w:val="0"/>
          <w:sz w:val="24"/>
          <w:szCs w:val="24"/>
          <w:lang w:val="x-none"/>
        </w:rPr>
        <w:t>16-18節の</w:t>
      </w:r>
      <w:r w:rsidRPr="005D056D">
        <w:rPr>
          <w:rFonts w:ascii="ＭＳ Ｐ明朝" w:eastAsia="ＭＳ Ｐ明朝" w:hAnsi="ＭＳ Ｐ明朝" w:cs="ＭＳ Ｐゴシック" w:hint="eastAsia"/>
          <w:kern w:val="0"/>
          <w:sz w:val="24"/>
          <w:szCs w:val="24"/>
          <w:lang w:val="x-none"/>
        </w:rPr>
        <w:t>変貌</w:t>
      </w:r>
      <w:r w:rsidRPr="005D056D">
        <w:rPr>
          <w:rFonts w:ascii="ＭＳ Ｐ明朝" w:eastAsia="ＭＳ Ｐ明朝" w:hAnsi="ＭＳ Ｐ明朝" w:cs="ＭＳ Ｐゴシック"/>
          <w:kern w:val="0"/>
          <w:sz w:val="24"/>
          <w:szCs w:val="24"/>
          <w:lang w:val="x-none"/>
        </w:rPr>
        <w:t>よりも</w:t>
      </w:r>
      <w:r w:rsidRPr="005D056D">
        <w:rPr>
          <w:rFonts w:ascii="ＭＳ Ｐ明朝" w:eastAsia="ＭＳ Ｐ明朝" w:hAnsi="ＭＳ Ｐ明朝" w:cs="ＭＳ Ｐゴシック" w:hint="eastAsia"/>
          <w:kern w:val="0"/>
          <w:sz w:val="24"/>
          <w:szCs w:val="24"/>
          <w:lang w:val="x-none"/>
        </w:rPr>
        <w:t>）</w:t>
      </w:r>
      <w:r w:rsidRPr="005D056D">
        <w:rPr>
          <w:rFonts w:ascii="BIZ UDPゴシック" w:eastAsia="BIZ UDPゴシック" w:hAnsi="BIZ UDPゴシック" w:cs="Arial"/>
          <w:kern w:val="0"/>
          <w:sz w:val="24"/>
          <w:szCs w:val="24"/>
          <w:lang w:val="ja-JP"/>
        </w:rPr>
        <w:t>わたしたちにいっそう確実なものになった。あなたがたも、夜が明け、明星がのぼって、あなたがたの心の中を照す</w:t>
      </w:r>
      <w:r w:rsidRPr="005D056D">
        <w:rPr>
          <w:rFonts w:ascii="ＭＳ Ｐ明朝" w:eastAsia="ＭＳ Ｐ明朝" w:hAnsi="ＭＳ Ｐ明朝" w:cs="Arial" w:hint="eastAsia"/>
          <w:kern w:val="0"/>
          <w:sz w:val="24"/>
          <w:szCs w:val="24"/>
          <w:lang w:val="ja-JP"/>
        </w:rPr>
        <w:t>（再臨の時）</w:t>
      </w:r>
      <w:r w:rsidRPr="005D056D">
        <w:rPr>
          <w:rFonts w:ascii="BIZ UDPゴシック" w:eastAsia="BIZ UDPゴシック" w:hAnsi="BIZ UDPゴシック" w:cs="Arial"/>
          <w:kern w:val="0"/>
          <w:sz w:val="24"/>
          <w:szCs w:val="24"/>
          <w:lang w:val="ja-JP"/>
        </w:rPr>
        <w:t xml:space="preserve">まで、この預言の言葉を暗やみに輝くともしびとして、それに目をとめているがよい。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第二</w:t>
      </w:r>
      <w:r w:rsidRPr="005D056D">
        <w:rPr>
          <w:rFonts w:ascii="ＭＳ Ｐ明朝" w:eastAsia="ＭＳ Ｐ明朝" w:hAnsi="ＭＳ Ｐ明朝" w:cs="Arial"/>
          <w:kern w:val="0"/>
          <w:sz w:val="24"/>
          <w:szCs w:val="24"/>
          <w:lang w:val="ja-JP"/>
        </w:rPr>
        <w:t>ペテロ 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19</w:t>
      </w:r>
      <w:r w:rsidRPr="005D056D">
        <w:rPr>
          <w:rFonts w:ascii="ＭＳ Ｐ明朝" w:eastAsia="ＭＳ Ｐ明朝" w:hAnsi="ＭＳ Ｐ明朝" w:cs="Arial" w:hint="eastAsia"/>
          <w:kern w:val="0"/>
          <w:sz w:val="24"/>
          <w:szCs w:val="24"/>
          <w:lang w:val="ja-JP"/>
        </w:rPr>
        <w:t>節)</w:t>
      </w:r>
    </w:p>
    <w:p w14:paraId="12C5F75A" w14:textId="77777777" w:rsidR="005D056D" w:rsidRPr="005D056D" w:rsidRDefault="005D056D" w:rsidP="005D056D">
      <w:pPr>
        <w:rPr>
          <w:rFonts w:ascii="ＭＳ Ｐ明朝" w:eastAsia="ＭＳ Ｐ明朝" w:hAnsi="ＭＳ Ｐ明朝"/>
          <w:sz w:val="24"/>
          <w:szCs w:val="24"/>
          <w14:ligatures w14:val="standardContextual"/>
        </w:rPr>
      </w:pPr>
    </w:p>
    <w:p w14:paraId="4FAEE181"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b. </w:t>
      </w:r>
      <w:r w:rsidRPr="005D056D">
        <w:rPr>
          <w:rFonts w:ascii="ＭＳ Ｐ明朝" w:eastAsia="ＭＳ Ｐ明朝" w:hAnsi="ＭＳ Ｐ明朝"/>
          <w:sz w:val="24"/>
          <w:szCs w:val="24"/>
          <w:u w:val="single"/>
          <w14:ligatures w14:val="standardContextual"/>
        </w:rPr>
        <w:t>聖書の教えの</w:t>
      </w:r>
      <w:r w:rsidRPr="005D056D">
        <w:rPr>
          <w:rFonts w:ascii="ＭＳ Ｐ明朝" w:eastAsia="ＭＳ Ｐ明朝" w:hAnsi="ＭＳ Ｐ明朝" w:hint="eastAsia"/>
          <w:sz w:val="24"/>
          <w:szCs w:val="24"/>
          <w:u w:val="single"/>
          <w14:ligatures w14:val="standardContextual"/>
        </w:rPr>
        <w:t>欠乏</w:t>
      </w:r>
      <w:r w:rsidRPr="005D056D">
        <w:rPr>
          <w:rFonts w:ascii="HG明朝E" w:eastAsia="HG明朝E" w:hAnsi="HG明朝E"/>
          <w:sz w:val="24"/>
          <w:szCs w:val="24"/>
          <w14:ligatures w14:val="standardContextual"/>
        </w:rPr>
        <w:t xml:space="preserve">: </w:t>
      </w:r>
      <w:r w:rsidRPr="005D056D">
        <w:rPr>
          <w:rFonts w:ascii="ＭＳ Ｐ明朝" w:eastAsia="ＭＳ Ｐ明朝" w:hAnsi="ＭＳ Ｐ明朝"/>
          <w:sz w:val="24"/>
          <w:szCs w:val="24"/>
          <w14:ligatures w14:val="standardContextual"/>
        </w:rPr>
        <w:t>大背教の第二の主な原因は、信者だけの問題です。</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法が解き放たれ、その結果、</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信者の行動が堕落することは、（信仰に対する外的圧力を強めることによって）間接的にしか信者に影響を与えませんが、艱難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に予想される本物の聖書の教えの欠如は、＜信者の＞背教の原因となる直接的な悪影響を及ぼします。上記の前者の場合と同様に、</w:t>
      </w:r>
      <w:r w:rsidRPr="005D056D">
        <w:rPr>
          <w:rFonts w:ascii="ＭＳ Ｐ明朝" w:eastAsia="ＭＳ Ｐ明朝" w:hAnsi="ＭＳ Ｐ明朝"/>
          <w:sz w:val="24"/>
          <w:szCs w:val="24"/>
          <w14:ligatures w14:val="standardContextual"/>
        </w:rPr>
        <w:lastRenderedPageBreak/>
        <w:t>この場合も、来たる霊的食糧の飢饉によって悪影響を受けるのは、ほとんどキリストのからだのなまぬるいメンバーだけです。しっかりした霊的栄養を順境の時に摂取することに</w:t>
      </w:r>
      <w:r w:rsidRPr="005D056D">
        <w:rPr>
          <w:rFonts w:ascii="ＭＳ Ｐ明朝" w:eastAsia="ＭＳ Ｐ明朝" w:hAnsi="ＭＳ Ｐ明朝" w:hint="eastAsia"/>
          <w:sz w:val="24"/>
          <w:szCs w:val="24"/>
          <w14:ligatures w14:val="standardContextual"/>
        </w:rPr>
        <w:t>無関心な</w:t>
      </w:r>
      <w:r w:rsidRPr="005D056D">
        <w:rPr>
          <w:rFonts w:ascii="ＭＳ Ｐ明朝" w:eastAsia="ＭＳ Ｐ明朝" w:hAnsi="ＭＳ Ｐ明朝"/>
          <w:sz w:val="24"/>
          <w:szCs w:val="24"/>
          <w14:ligatures w14:val="standardContextual"/>
        </w:rPr>
        <w:t>彼らは、苦難の時に真</w:t>
      </w:r>
      <w:r w:rsidRPr="005D056D">
        <w:rPr>
          <w:rFonts w:ascii="ＭＳ Ｐ明朝" w:eastAsia="ＭＳ Ｐ明朝" w:hAnsi="ＭＳ Ｐ明朝" w:hint="eastAsia"/>
          <w:sz w:val="24"/>
          <w:szCs w:val="24"/>
          <w14:ligatures w14:val="standardContextual"/>
        </w:rPr>
        <w:t>の聖書の教えに目を向けることは、特にそれが非常に見つけにくいものであることを考えると、困難な移行であることに気づくでしょう（</w:t>
      </w:r>
      <w:hyperlink r:id="rId441" w:anchor="3:1" w:tooltip="わらべサムエルは、エリの前で、主に仕えていた。そのころ、主の言葉はまれで、黙示も常ではなかった。 " w:history="1">
        <w:r w:rsidRPr="005D056D">
          <w:rPr>
            <w:rFonts w:ascii="ＭＳ Ｐ明朝" w:eastAsia="ＭＳ Ｐ明朝" w:hAnsi="ＭＳ Ｐ明朝" w:hint="eastAsia"/>
            <w:color w:val="0563C1" w:themeColor="hyperlink"/>
            <w:sz w:val="24"/>
            <w:szCs w:val="24"/>
            <w:u w:val="single"/>
            <w14:ligatures w14:val="standardContextual"/>
          </w:rPr>
          <w:t>第一サムエル</w:t>
        </w:r>
        <w:r w:rsidRPr="005D056D">
          <w:rPr>
            <w:rFonts w:ascii="ＭＳ Ｐ明朝" w:eastAsia="ＭＳ Ｐ明朝" w:hAnsi="ＭＳ Ｐ明朝"/>
            <w:color w:val="0563C1" w:themeColor="hyperlink"/>
            <w:sz w:val="24"/>
            <w:szCs w:val="24"/>
            <w:u w:val="single"/>
            <w14:ligatures w14:val="standardContextual"/>
          </w:rPr>
          <w:t>3章1節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42" w:anchor="28:6" w:tooltip="そこでサウルは主に伺いをたてたが、主は夢によっても、ウリムによっても、預言者によっても彼に答えられなかった。 " w:history="1">
        <w:r w:rsidRPr="005D056D">
          <w:rPr>
            <w:rFonts w:ascii="ＭＳ Ｐ明朝" w:eastAsia="ＭＳ Ｐ明朝" w:hAnsi="ＭＳ Ｐ明朝"/>
            <w:color w:val="0563C1" w:themeColor="hyperlink"/>
            <w:sz w:val="24"/>
            <w:szCs w:val="24"/>
            <w:u w:val="single"/>
            <w14:ligatures w14:val="standardContextual"/>
          </w:rPr>
          <w:t>28章6節</w:t>
        </w:r>
      </w:hyperlink>
      <w:r w:rsidRPr="005D056D">
        <w:rPr>
          <w:rFonts w:ascii="ＭＳ Ｐ明朝" w:eastAsia="ＭＳ Ｐ明朝" w:hAnsi="ＭＳ Ｐ明朝"/>
          <w:sz w:val="24"/>
          <w:szCs w:val="24"/>
          <w14:ligatures w14:val="standardContextual"/>
        </w:rPr>
        <w:t xml:space="preserve">; </w:t>
      </w:r>
      <w:hyperlink r:id="rId443" w:anchor="29:18" w:tooltip="預言がなければ民はわがままにふるまう、しかし律法を守る者はさいわいである。 " w:history="1">
        <w:r w:rsidRPr="005D056D">
          <w:rPr>
            <w:rFonts w:ascii="ＭＳ Ｐ明朝" w:eastAsia="ＭＳ Ｐ明朝" w:hAnsi="ＭＳ Ｐ明朝"/>
            <w:color w:val="0563C1" w:themeColor="hyperlink"/>
            <w:sz w:val="24"/>
            <w:szCs w:val="24"/>
            <w:u w:val="single"/>
            <w14:ligatures w14:val="standardContextual"/>
          </w:rPr>
          <w:t>箴言29章18節</w:t>
        </w:r>
      </w:hyperlink>
      <w:r w:rsidRPr="005D056D">
        <w:rPr>
          <w:rFonts w:ascii="ＭＳ Ｐ明朝" w:eastAsia="ＭＳ Ｐ明朝" w:hAnsi="ＭＳ Ｐ明朝"/>
          <w:sz w:val="24"/>
          <w:szCs w:val="24"/>
          <w14:ligatures w14:val="standardContextual"/>
        </w:rPr>
        <w:t xml:space="preserve">; </w:t>
      </w:r>
      <w:hyperlink r:id="rId444" w:anchor="3:4" w:tooltip="こうして彼らが主に呼ばわっても、主はお答えにならない。かえってその時には、み顔を彼らに隠される。彼らのおこないが悪いからである。 わが民を惑わす預言者について主はこう言われる、彼らは食べ物のある時には、「平安」を叫ぶけれども、その口に何も与えない者にむかっては、宣戦を布告する。 それゆえ、あなたがたには夜があっても幻がなく、暗やみがあっても占いがない。太陽はその預言者たちに没し、昼も彼らの上に暗くなる。 先見者は恥をかき、占い師は顔をあからめ、彼らは皆そのくちびるをおおう。神の答がないからである。 " w:history="1">
        <w:r w:rsidRPr="005D056D">
          <w:rPr>
            <w:rFonts w:ascii="ＭＳ Ｐ明朝" w:eastAsia="ＭＳ Ｐ明朝" w:hAnsi="ＭＳ Ｐ明朝"/>
            <w:color w:val="0563C1" w:themeColor="hyperlink"/>
            <w:sz w:val="24"/>
            <w:szCs w:val="24"/>
            <w:u w:val="single"/>
            <w14:ligatures w14:val="standardContextual"/>
          </w:rPr>
          <w:t>ミカ3章4-7節</w:t>
        </w:r>
      </w:hyperlink>
      <w:r w:rsidRPr="005D056D">
        <w:rPr>
          <w:rFonts w:ascii="ＭＳ Ｐ明朝" w:eastAsia="ＭＳ Ｐ明朝" w:hAnsi="ＭＳ Ｐ明朝"/>
          <w:sz w:val="24"/>
          <w:szCs w:val="24"/>
          <w14:ligatures w14:val="standardContextual"/>
        </w:rPr>
        <w:t>参照）。</w:t>
      </w:r>
    </w:p>
    <w:p w14:paraId="030DF958" w14:textId="77777777" w:rsidR="005D056D" w:rsidRPr="005D056D" w:rsidRDefault="005D056D" w:rsidP="005D056D">
      <w:pPr>
        <w:rPr>
          <w:rFonts w:ascii="ＭＳ Ｐ明朝" w:eastAsia="ＭＳ Ｐ明朝" w:hAnsi="ＭＳ Ｐ明朝"/>
          <w:sz w:val="24"/>
          <w:szCs w:val="24"/>
          <w14:ligatures w14:val="standardContextual"/>
        </w:rPr>
      </w:pPr>
    </w:p>
    <w:p w14:paraId="4A235286"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主なる神は言われる、「見よ、わたしがききんをこの国に送る日が来る、それはパンのききんではない、水にかわくのでもない、主の言葉を聞くことのききんである。彼らは海から海へさまよい歩き、主の言葉を求めて、こなたかなたへはせまわる、しかしこれを得ないであろう。 </w:t>
      </w:r>
      <w:r w:rsidRPr="005D056D">
        <w:rPr>
          <w:rFonts w:ascii="ＭＳ Ｐ明朝" w:eastAsia="ＭＳ Ｐ明朝" w:hAnsi="ＭＳ Ｐ明朝" w:cs="Arial"/>
          <w:kern w:val="0"/>
          <w:sz w:val="24"/>
          <w:szCs w:val="24"/>
          <w:lang w:val="ja-JP"/>
        </w:rPr>
        <w:t xml:space="preserve"> (アモス8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11</w:t>
      </w:r>
      <w:r w:rsidRPr="005D056D">
        <w:rPr>
          <w:rFonts w:ascii="ＭＳ Ｐ明朝" w:eastAsia="ＭＳ Ｐ明朝" w:hAnsi="ＭＳ Ｐ明朝" w:cs="Arial" w:hint="eastAsia"/>
          <w:kern w:val="0"/>
          <w:sz w:val="24"/>
          <w:szCs w:val="24"/>
          <w:lang w:val="ja-JP"/>
        </w:rPr>
        <w:t>,12節</w:t>
      </w:r>
      <w:r w:rsidRPr="005D056D">
        <w:rPr>
          <w:rFonts w:ascii="ＭＳ Ｐ明朝" w:eastAsia="ＭＳ Ｐ明朝" w:hAnsi="ＭＳ Ｐ明朝" w:cs="Arial"/>
          <w:kern w:val="0"/>
          <w:sz w:val="24"/>
          <w:szCs w:val="24"/>
          <w:lang w:val="ja-JP"/>
        </w:rPr>
        <w:t>)</w:t>
      </w:r>
    </w:p>
    <w:p w14:paraId="4821C94E" w14:textId="77777777" w:rsidR="005D056D" w:rsidRPr="005D056D" w:rsidRDefault="005D056D" w:rsidP="005D056D">
      <w:pPr>
        <w:rPr>
          <w:rFonts w:ascii="ＭＳ Ｐ明朝" w:eastAsia="ＭＳ Ｐ明朝" w:hAnsi="ＭＳ Ｐ明朝"/>
          <w:sz w:val="24"/>
          <w:szCs w:val="24"/>
          <w14:ligatures w14:val="standardContextual"/>
        </w:rPr>
      </w:pPr>
    </w:p>
    <w:p w14:paraId="5334920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あなたは昼つまずき、預言者</w:t>
      </w:r>
      <w:r w:rsidRPr="005D056D">
        <w:rPr>
          <w:rFonts w:ascii="ＭＳ Ｐ明朝" w:eastAsia="ＭＳ Ｐ明朝" w:hAnsi="ＭＳ Ｐ明朝" w:hint="eastAsia"/>
          <w:sz w:val="24"/>
          <w:szCs w:val="24"/>
          <w14:ligatures w14:val="standardContextual"/>
        </w:rPr>
        <w:t>[たち]</w:t>
      </w:r>
      <w:r w:rsidRPr="005D056D">
        <w:rPr>
          <w:rFonts w:ascii="BIZ UDPゴシック" w:eastAsia="BIZ UDPゴシック" w:hAnsi="BIZ UDPゴシック" w:hint="eastAsia"/>
          <w:sz w:val="24"/>
          <w:szCs w:val="24"/>
          <w14:ligatures w14:val="standardContextual"/>
        </w:rPr>
        <w:t>もまたあなたと共に夜つまずく。わたしはあなたの母を滅ぼす。</w:t>
      </w:r>
      <w:r w:rsidRPr="005D056D">
        <w:rPr>
          <w:rFonts w:ascii="BIZ UDPゴシック" w:eastAsia="BIZ UDPゴシック" w:hAnsi="BIZ UDPゴシック"/>
          <w:sz w:val="24"/>
          <w:szCs w:val="24"/>
          <w14:ligatures w14:val="standardContextual"/>
        </w:rPr>
        <w:t xml:space="preserve"> わたしの民は知識がないために滅ぼされる。あなたは知識を捨てたゆえに、わたしもあなたを捨てて、わたしの祭司としない。あなたはあなたの神の律法を忘れたゆえに、わたしもまたあなたの子らを忘れる。</w:t>
      </w:r>
      <w:r w:rsidRPr="005D056D">
        <w:rPr>
          <w:rFonts w:ascii="ＭＳ Ｐ明朝" w:eastAsia="ＭＳ Ｐ明朝" w:hAnsi="ＭＳ Ｐ明朝"/>
          <w:sz w:val="24"/>
          <w:szCs w:val="24"/>
          <w14:ligatures w14:val="standardContextual"/>
        </w:rPr>
        <w:t>(ホセア4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5-6</w:t>
      </w:r>
      <w:r w:rsidRPr="005D056D">
        <w:rPr>
          <w:rFonts w:ascii="ＭＳ Ｐ明朝" w:eastAsia="ＭＳ Ｐ明朝" w:hAnsi="ＭＳ Ｐ明朝" w:hint="eastAsia"/>
          <w:sz w:val="24"/>
          <w:szCs w:val="24"/>
          <w14:ligatures w14:val="standardContextual"/>
        </w:rPr>
        <w:t>節)</w:t>
      </w:r>
    </w:p>
    <w:p w14:paraId="22D2BE1B" w14:textId="77777777" w:rsidR="005D056D" w:rsidRPr="005D056D" w:rsidRDefault="005D056D" w:rsidP="005D056D">
      <w:pPr>
        <w:rPr>
          <w:rFonts w:ascii="ＭＳ Ｐ明朝" w:eastAsia="ＭＳ Ｐ明朝" w:hAnsi="ＭＳ Ｐ明朝"/>
          <w:sz w:val="24"/>
          <w:szCs w:val="24"/>
          <w14:ligatures w14:val="standardContextual"/>
        </w:rPr>
      </w:pPr>
    </w:p>
    <w:p w14:paraId="09D3E80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上に引用した箇所や列挙した箇所において、神の言葉が欠乏していることに共通する要素は、神の民であるはずの人々が</w:t>
      </w:r>
      <w:r w:rsidRPr="005D056D">
        <w:rPr>
          <w:rFonts w:ascii="ＭＳ Ｐ明朝" w:eastAsia="ＭＳ Ｐ明朝" w:hAnsi="ＭＳ Ｐ明朝" w:hint="eastAsia"/>
          <w:sz w:val="24"/>
          <w:szCs w:val="24"/>
          <w14:ligatures w14:val="standardContextual"/>
        </w:rPr>
        <w:lastRenderedPageBreak/>
        <w:t>その言葉を拒絶していることです（アモス書</w:t>
      </w:r>
      <w:r w:rsidRPr="005D056D">
        <w:rPr>
          <w:rFonts w:ascii="ＭＳ Ｐ明朝" w:eastAsia="ＭＳ Ｐ明朝" w:hAnsi="ＭＳ Ｐ明朝"/>
          <w:sz w:val="24"/>
          <w:szCs w:val="24"/>
          <w14:ligatures w14:val="standardContextual"/>
        </w:rPr>
        <w:t>8章とホセア書4章の文脈から明らかです）。ですから、私たちの神が、神を愛する人々から真理を遠ざけているのではなく、誤った教えを好み、あるいは全く教えられることを慢性的かつ故意に拒絶している人々には、良い教えを与え続けようとはされないのです。（</w:t>
      </w:r>
      <w:hyperlink r:id="rId445" w:anchor="28:9" w:tooltip="…  (12)  主はさきに彼らに言われた、「これが安息だ、疲れた者に安息を与えよ。これが休息だ」と。しかし彼らは聞こうとはしなかった。  (13)  それゆえ、主の言葉は彼らに、教訓に教訓、教訓に教訓、規則に規則、規則に規則、ここにも少し、そこにも少しとなる。これは彼らが行って、うしろに倒れ、破られ、わなにかけられ、捕えられるためである。" w:history="1">
        <w:r w:rsidRPr="005D056D">
          <w:rPr>
            <w:rFonts w:ascii="ＭＳ Ｐ明朝" w:eastAsia="ＭＳ Ｐ明朝" w:hAnsi="ＭＳ Ｐ明朝"/>
            <w:color w:val="0563C1" w:themeColor="hyperlink"/>
            <w:sz w:val="24"/>
            <w:szCs w:val="24"/>
            <w:u w:val="single"/>
            <w14:ligatures w14:val="standardContextual"/>
          </w:rPr>
          <w:t>イザヤ28章9-13節</w:t>
        </w:r>
      </w:hyperlink>
      <w:r w:rsidRPr="005D056D">
        <w:rPr>
          <w:rFonts w:ascii="ＭＳ Ｐ明朝" w:eastAsia="ＭＳ Ｐ明朝" w:hAnsi="ＭＳ Ｐ明朝" w:hint="eastAsia"/>
          <w:sz w:val="24"/>
          <w:szCs w:val="24"/>
          <w14:ligatures w14:val="standardContextual"/>
        </w:rPr>
        <w:t xml:space="preserve">; </w:t>
      </w:r>
      <w:hyperlink r:id="rId446" w:anchor="20:3" w:tooltip="「人の子よ、イスラエルの長老たちに告げて言え。主なる神はこう言われる、あなたがたがわたしのもとに来たのは、わたしに何か尋ねるためであるか。主なる神は言われる、わたしは生きている、わたしはあなたがたの尋ねに答えない。 あなたは彼らをさばこうとするのか。人の子よ、あなたは彼らをさばこうとするのか。それなら彼らの先祖たちのした憎むべき事を彼らに知らせ、 " w:history="1">
        <w:r w:rsidRPr="005D056D">
          <w:rPr>
            <w:rFonts w:ascii="ＭＳ Ｐ明朝" w:eastAsia="ＭＳ Ｐ明朝" w:hAnsi="ＭＳ Ｐ明朝"/>
            <w:color w:val="0563C1" w:themeColor="hyperlink"/>
            <w:sz w:val="24"/>
            <w:szCs w:val="24"/>
            <w:u w:val="single"/>
            <w14:ligatures w14:val="standardContextual"/>
          </w:rPr>
          <w:t>エゼキエル20章3-4節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47" w:anchor="20:30" w:tooltip="それゆえ、イスラエルの家に言え。主なる神はこう言われる、あなたがたは、その先祖のおこないに従って、その身を汚し、その憎むべきものを慕うのか。 あなたがたは、その供え物をささげ、その子供に火の中を通らせて、今日まですべての偶像をもって、その身を汚すのである。イスラエルの家よ、わたしは、なおあなたがたに尋ねられるべきであろうか。わたしは生きている。わたしは決してあなたがたに尋ねられるはずはないと、主なる神は言われる。 " w:history="1">
        <w:r w:rsidRPr="005D056D">
          <w:rPr>
            <w:rFonts w:ascii="ＭＳ Ｐ明朝" w:eastAsia="ＭＳ Ｐ明朝" w:hAnsi="ＭＳ Ｐ明朝"/>
            <w:color w:val="0563C1" w:themeColor="hyperlink"/>
            <w:sz w:val="24"/>
            <w:szCs w:val="24"/>
            <w:u w:val="single"/>
            <w14:ligatures w14:val="standardContextual"/>
          </w:rPr>
          <w:t>20章30-31節</w:t>
        </w:r>
      </w:hyperlink>
      <w:r w:rsidRPr="005D056D">
        <w:rPr>
          <w:rFonts w:ascii="ＭＳ Ｐ明朝" w:eastAsia="ＭＳ Ｐ明朝" w:hAnsi="ＭＳ Ｐ明朝"/>
          <w:sz w:val="24"/>
          <w:szCs w:val="24"/>
          <w14:ligatures w14:val="standardContextual"/>
        </w:rPr>
        <w:t xml:space="preserve">; </w:t>
      </w:r>
      <w:hyperlink r:id="rId448" w:anchor="13:11" w:tooltip="…(14)  こうしてイザヤの言った預言が、彼らの上に成就したのである。『あなたがたは聞くには聞くが、決して悟らない。見るには見るが、決して認めない。  (15)  この民の心は鈍くなり、その耳は聞えにくく、その目は閉じている。それは、彼らが目で見ず、耳で聞かず、心で悟らず、悔い改めていやされることがないためである』。  (16)  しかし、あなたがたの目は見ており、耳は聞いているから、さいわいである…" w:history="1">
        <w:r w:rsidRPr="005D056D">
          <w:rPr>
            <w:rFonts w:ascii="ＭＳ Ｐ明朝" w:eastAsia="ＭＳ Ｐ明朝" w:hAnsi="ＭＳ Ｐ明朝"/>
            <w:color w:val="0563C1" w:themeColor="hyperlink"/>
            <w:sz w:val="24"/>
            <w:szCs w:val="24"/>
            <w:u w:val="single"/>
            <w14:ligatures w14:val="standardContextual"/>
          </w:rPr>
          <w:t>マタイ13章11-17節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49" w:anchor="4:12" w:tooltip="それは『彼らは見るには見るが、認めず、聞くには聞くが、悟らず、悔い改めてゆるされることがない』ためである」。 " w:history="1">
        <w:r w:rsidRPr="005D056D">
          <w:rPr>
            <w:rFonts w:ascii="ＭＳ Ｐ明朝" w:eastAsia="ＭＳ Ｐ明朝" w:hAnsi="ＭＳ Ｐ明朝"/>
            <w:color w:val="0563C1" w:themeColor="hyperlink"/>
            <w:sz w:val="24"/>
            <w:szCs w:val="24"/>
            <w:u w:val="single"/>
            <w14:ligatures w14:val="standardContextual"/>
          </w:rPr>
          <w:t>マルコ4章12節</w:t>
        </w:r>
      </w:hyperlink>
      <w:r w:rsidRPr="005D056D">
        <w:rPr>
          <w:rFonts w:ascii="ＭＳ Ｐ明朝" w:eastAsia="ＭＳ Ｐ明朝" w:hAnsi="ＭＳ Ｐ明朝"/>
          <w:sz w:val="24"/>
          <w:szCs w:val="24"/>
          <w14:ligatures w14:val="standardContextual"/>
        </w:rPr>
        <w:t xml:space="preserve">; </w:t>
      </w:r>
      <w:hyperlink r:id="rId450" w:anchor="8:10" w:tooltip="そこで言われた、「あなたがたには、神の国の奥義を知ることが許されているが、ほかの人たちには、見ても見えず、聞いても悟られないために、譬で話すのである。 " w:history="1">
        <w:r w:rsidRPr="005D056D">
          <w:rPr>
            <w:rFonts w:ascii="ＭＳ Ｐ明朝" w:eastAsia="ＭＳ Ｐ明朝" w:hAnsi="ＭＳ Ｐ明朝"/>
            <w:color w:val="0563C1" w:themeColor="hyperlink"/>
            <w:sz w:val="24"/>
            <w:szCs w:val="24"/>
            <w:u w:val="single"/>
            <w14:ligatures w14:val="standardContextual"/>
          </w:rPr>
          <w:t>ルカ8章10節</w:t>
        </w:r>
      </w:hyperlink>
      <w:r w:rsidRPr="005D056D">
        <w:rPr>
          <w:rFonts w:ascii="ＭＳ Ｐ明朝" w:eastAsia="ＭＳ Ｐ明朝" w:hAnsi="ＭＳ Ｐ明朝"/>
          <w:sz w:val="24"/>
          <w:szCs w:val="24"/>
          <w14:ligatures w14:val="standardContextual"/>
        </w:rPr>
        <w:t xml:space="preserve"> ）。</w:t>
      </w:r>
    </w:p>
    <w:p w14:paraId="217A1730" w14:textId="77777777" w:rsidR="005D056D" w:rsidRPr="005D056D" w:rsidRDefault="005D056D" w:rsidP="005D056D">
      <w:pPr>
        <w:rPr>
          <w:rFonts w:ascii="ＭＳ Ｐ明朝" w:eastAsia="ＭＳ Ｐ明朝" w:hAnsi="ＭＳ Ｐ明朝"/>
          <w:sz w:val="24"/>
          <w:szCs w:val="24"/>
          <w14:ligatures w14:val="standardContextual"/>
        </w:rPr>
      </w:pPr>
    </w:p>
    <w:p w14:paraId="63D8457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…あなたがたが主と共におる間は、主もあなたがたと共におられます。あなたがたが、もし彼を求めるならば、彼に会うでしょう。しかし、彼を捨てるならば、彼もあなたがたを捨てられるでしょう。</w:t>
      </w:r>
      <w:r w:rsidRPr="005D056D">
        <w:rPr>
          <w:rFonts w:ascii="BIZ UDPゴシック" w:eastAsia="BIZ UDPゴシック" w:hAnsi="BIZ UDPゴシック"/>
          <w:sz w:val="24"/>
          <w:szCs w:val="24"/>
          <w14:ligatures w14:val="standardContextual"/>
        </w:rPr>
        <w:t xml:space="preserve"> そもそも、イスラエルには長い間、まことの神がなく、教をなす祭司もなく、律法もなかった。 しかし、悩みの時、彼らがイスラエルの神、主に立ち返り、彼を求めたので彼に会った。 </w:t>
      </w:r>
      <w:r w:rsidRPr="005D056D">
        <w:rPr>
          <w:rFonts w:ascii="ＭＳ Ｐ明朝" w:eastAsia="ＭＳ Ｐ明朝" w:hAnsi="ＭＳ Ｐ明朝"/>
          <w:sz w:val="24"/>
          <w:szCs w:val="24"/>
          <w14:ligatures w14:val="standardContextual"/>
        </w:rPr>
        <w:t>(歴代誌</w:t>
      </w:r>
      <w:r w:rsidRPr="005D056D">
        <w:rPr>
          <w:rFonts w:ascii="ＭＳ Ｐ明朝" w:eastAsia="ＭＳ Ｐ明朝" w:hAnsi="ＭＳ Ｐ明朝" w:hint="eastAsia"/>
          <w:sz w:val="24"/>
          <w:szCs w:val="24"/>
          <w14:ligatures w14:val="standardContextual"/>
        </w:rPr>
        <w:t>下</w:t>
      </w:r>
      <w:r w:rsidRPr="005D056D">
        <w:rPr>
          <w:rFonts w:ascii="ＭＳ Ｐ明朝" w:eastAsia="ＭＳ Ｐ明朝" w:hAnsi="ＭＳ Ｐ明朝"/>
          <w:sz w:val="24"/>
          <w:szCs w:val="24"/>
          <w14:ligatures w14:val="standardContextual"/>
        </w:rPr>
        <w:t>15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節後半</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7AED7C1B" w14:textId="77777777" w:rsidR="005D056D" w:rsidRPr="005D056D" w:rsidRDefault="005D056D" w:rsidP="005D056D">
      <w:pPr>
        <w:rPr>
          <w:rFonts w:ascii="ＭＳ Ｐ明朝" w:eastAsia="ＭＳ Ｐ明朝" w:hAnsi="ＭＳ Ｐ明朝"/>
          <w:sz w:val="24"/>
          <w:szCs w:val="24"/>
          <w14:ligatures w14:val="standardContextual"/>
        </w:rPr>
      </w:pPr>
    </w:p>
    <w:p w14:paraId="03BF1983"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hint="eastAsia"/>
          <w:kern w:val="0"/>
          <w:sz w:val="24"/>
          <w:szCs w:val="24"/>
          <w:lang w:val="ja-JP"/>
        </w:rPr>
        <w:t>主</w:t>
      </w:r>
      <w:r w:rsidRPr="005D056D">
        <w:rPr>
          <w:rFonts w:ascii="BIZ UDPゴシック" w:eastAsia="BIZ UDPゴシック" w:hAnsi="BIZ UDPゴシック" w:cs="Arial"/>
          <w:kern w:val="0"/>
          <w:sz w:val="24"/>
          <w:szCs w:val="24"/>
          <w:lang w:val="ja-JP"/>
        </w:rPr>
        <w:t>は言われた、「あなたは行って、この民にこう言いなさい、『あなたがたはくりかえし聞くがよい、しかし悟ってはならない。あなたがたはくりかえし見るがよい、しかしわかってはならない』と。 あなたはこの民の心を鈍くし、その耳を聞えにくくし、その目を閉ざしなさい。これは彼らがその目で見、その耳で聞き、その心で悟り、悔い改めていやされることのないためである」。</w:t>
      </w:r>
      <w:r w:rsidRPr="005D056D">
        <w:rPr>
          <w:rFonts w:ascii="ＭＳ Ｐ明朝" w:eastAsia="ＭＳ Ｐ明朝" w:hAnsi="ＭＳ Ｐ明朝" w:cs="Arial"/>
          <w:kern w:val="0"/>
          <w:sz w:val="24"/>
          <w:szCs w:val="24"/>
          <w:lang w:val="ja-JP"/>
        </w:rPr>
        <w:t>(イザヤ6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9-10</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5427A40" w14:textId="77777777" w:rsidR="005D056D" w:rsidRPr="005D056D" w:rsidRDefault="005D056D" w:rsidP="005D056D">
      <w:pPr>
        <w:rPr>
          <w:rFonts w:ascii="ＭＳ Ｐ明朝" w:eastAsia="ＭＳ Ｐ明朝" w:hAnsi="ＭＳ Ｐ明朝"/>
          <w:sz w:val="24"/>
          <w:szCs w:val="24"/>
          <w14:ligatures w14:val="standardContextual"/>
        </w:rPr>
      </w:pPr>
    </w:p>
    <w:p w14:paraId="7258C3E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このように神の言葉に対する需要がないことは、確かに私たちの時代、ぬるま湯につかっているラオデキヤ（本シリーズ第</w:t>
      </w:r>
      <w:r w:rsidRPr="005D056D">
        <w:rPr>
          <w:rFonts w:ascii="ＭＳ Ｐ明朝" w:eastAsia="ＭＳ Ｐ明朝" w:hAnsi="ＭＳ Ｐ明朝"/>
          <w:sz w:val="24"/>
          <w:szCs w:val="24"/>
          <w14:ligatures w14:val="standardContextual"/>
        </w:rPr>
        <w:t>2A回参照）の最後の教会時代の傾向と一致してい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。私たちの時代には、神のみことばの実質的な教えよりも娯楽を求める需要主導型の消費者キリスト教が</w:t>
      </w:r>
      <w:r w:rsidRPr="005D056D">
        <w:rPr>
          <w:rFonts w:ascii="ＭＳ Ｐ明朝" w:eastAsia="ＭＳ Ｐ明朝" w:hAnsi="ＭＳ Ｐ明朝" w:hint="eastAsia"/>
          <w:sz w:val="24"/>
          <w:szCs w:val="24"/>
          <w14:ligatures w14:val="standardContextual"/>
        </w:rPr>
        <w:t>多く見られます</w:t>
      </w:r>
      <w:r w:rsidRPr="005D056D">
        <w:rPr>
          <w:rFonts w:ascii="ＭＳ Ｐ明朝" w:eastAsia="ＭＳ Ｐ明朝" w:hAnsi="ＭＳ Ｐ明朝"/>
          <w:sz w:val="24"/>
          <w:szCs w:val="24"/>
          <w14:ligatures w14:val="standardContextual"/>
        </w:rPr>
        <w:t>。</w:t>
      </w:r>
    </w:p>
    <w:p w14:paraId="5260B99B" w14:textId="77777777" w:rsidR="005D056D" w:rsidRPr="005D056D" w:rsidRDefault="005D056D" w:rsidP="005D056D">
      <w:pPr>
        <w:rPr>
          <w:rFonts w:ascii="ＭＳ Ｐ明朝" w:eastAsia="ＭＳ Ｐ明朝" w:hAnsi="ＭＳ Ｐ明朝"/>
          <w:sz w:val="24"/>
          <w:szCs w:val="24"/>
          <w14:ligatures w14:val="standardContextual"/>
        </w:rPr>
      </w:pPr>
    </w:p>
    <w:p w14:paraId="63BD41CE"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r w:rsidRPr="005D056D">
        <w:rPr>
          <w:rFonts w:ascii="BIZ UDPゴシック" w:eastAsia="BIZ UDPゴシック" w:hAnsi="BIZ UDPゴシック" w:cs="Arial"/>
          <w:kern w:val="0"/>
          <w:sz w:val="24"/>
          <w:szCs w:val="24"/>
          <w:lang w:val="ja-JP"/>
        </w:rPr>
        <w:t>人々が健全な教に耐えられなくなり、耳ざわりのよい話をしてもらおうとして、自分勝手な好みにまかせて教師たちを</w:t>
      </w:r>
      <w:r w:rsidRPr="005D056D">
        <w:rPr>
          <w:rFonts w:ascii="ＭＳ Ｐ明朝" w:eastAsia="ＭＳ Ｐ明朝" w:hAnsi="ＭＳ Ｐ明朝" w:cs="Arial" w:hint="eastAsia"/>
          <w:kern w:val="0"/>
          <w:sz w:val="24"/>
          <w:szCs w:val="24"/>
          <w:lang w:val="ja-JP"/>
        </w:rPr>
        <w:t>[自分の都合のために]</w:t>
      </w:r>
      <w:r w:rsidRPr="005D056D">
        <w:rPr>
          <w:rFonts w:ascii="BIZ UDPゴシック" w:eastAsia="BIZ UDPゴシック" w:hAnsi="BIZ UDPゴシック" w:cs="Arial"/>
          <w:kern w:val="0"/>
          <w:sz w:val="24"/>
          <w:szCs w:val="24"/>
          <w:lang w:val="ja-JP"/>
        </w:rPr>
        <w:t>寄せ集め、 そして、真理からは耳をそむけて、作り話の方にそれていく時が来るであろう。</w:t>
      </w:r>
      <w:r w:rsidRPr="005D056D">
        <w:rPr>
          <w:rFonts w:ascii="ＭＳ Ｐ明朝" w:eastAsia="ＭＳ Ｐ明朝" w:hAnsi="ＭＳ Ｐ明朝" w:cs="Arial"/>
          <w:kern w:val="0"/>
          <w:sz w:val="24"/>
          <w:szCs w:val="24"/>
          <w:lang w:val="ja-JP"/>
        </w:rPr>
        <w:t xml:space="preserve"> (</w:t>
      </w:r>
      <w:r w:rsidRPr="005D056D">
        <w:rPr>
          <w:rFonts w:ascii="ＭＳ Ｐ明朝" w:eastAsia="ＭＳ Ｐ明朝" w:hAnsi="ＭＳ Ｐ明朝" w:cs="Arial" w:hint="eastAsia"/>
          <w:kern w:val="0"/>
          <w:sz w:val="24"/>
          <w:szCs w:val="24"/>
          <w:lang w:val="ja-JP"/>
        </w:rPr>
        <w:t>第二</w:t>
      </w:r>
      <w:r w:rsidRPr="005D056D">
        <w:rPr>
          <w:rFonts w:ascii="ＭＳ Ｐ明朝" w:eastAsia="ＭＳ Ｐ明朝" w:hAnsi="ＭＳ Ｐ明朝" w:cs="Arial"/>
          <w:kern w:val="0"/>
          <w:sz w:val="24"/>
          <w:szCs w:val="24"/>
          <w:lang w:val="ja-JP"/>
        </w:rPr>
        <w:t>テモテ 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3-4</w:t>
      </w:r>
      <w:r w:rsidRPr="005D056D">
        <w:rPr>
          <w:rFonts w:ascii="ＭＳ Ｐ明朝" w:eastAsia="ＭＳ Ｐ明朝" w:hAnsi="ＭＳ Ｐ明朝" w:cs="Arial" w:hint="eastAsia"/>
          <w:kern w:val="0"/>
          <w:sz w:val="24"/>
          <w:szCs w:val="24"/>
          <w:lang w:val="ja-JP"/>
        </w:rPr>
        <w:t>節)</w:t>
      </w:r>
    </w:p>
    <w:p w14:paraId="6E925526" w14:textId="77777777" w:rsidR="005D056D" w:rsidRPr="005D056D" w:rsidRDefault="005D056D" w:rsidP="005D056D">
      <w:pPr>
        <w:rPr>
          <w:rFonts w:ascii="ＭＳ Ｐ明朝" w:eastAsia="ＭＳ Ｐ明朝" w:hAnsi="ＭＳ Ｐ明朝"/>
          <w:sz w:val="24"/>
          <w:szCs w:val="24"/>
          <w14:ligatures w14:val="standardContextual"/>
        </w:rPr>
      </w:pPr>
    </w:p>
    <w:p w14:paraId="7ED9806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最後に、艱難期に霊的な食物が不足する、無関心とは関係のないもう一つの原因があります。黙示録の</w:t>
      </w:r>
      <w:r w:rsidRPr="005D056D">
        <w:rPr>
          <w:rFonts w:ascii="ＭＳ Ｐ明朝" w:eastAsia="ＭＳ Ｐ明朝" w:hAnsi="ＭＳ Ｐ明朝"/>
          <w:sz w:val="24"/>
          <w:szCs w:val="24"/>
          <w14:ligatures w14:val="standardContextual"/>
        </w:rPr>
        <w:t>13章だけを見ても、反キリストの世界的な宗教によって、真に神に従い、神を礼拝するクリスチャンが肉体的に生き残ることが非常に困難になることが分かります。ですから、獣とその偽預言者は、この物理的な迫害に加えて、霊的な迫害も行い、信者が集まったり、霊的な賜物の実りを互いに分かち合ったりすることを違法とし、不可能に近い状態にすると考えても間違いではありません。もちろん、神にとって不可能なことは何一つありませんから、私たちが霊的な幸福を得るため</w:t>
      </w:r>
      <w:r w:rsidRPr="005D056D">
        <w:rPr>
          <w:rFonts w:ascii="ＭＳ Ｐ明朝" w:eastAsia="ＭＳ Ｐ明朝" w:hAnsi="ＭＳ Ｐ明朝" w:hint="eastAsia"/>
          <w:sz w:val="24"/>
          <w:szCs w:val="24"/>
          <w14:ligatures w14:val="standardContextual"/>
        </w:rPr>
        <w:t>に必要不可欠な霊的糧を欠くことはないと確信できます。しかし、だからといって、今と同じように霊的な糧を得ることができるというわけではありません。ですから、艱難期</w:t>
      </w:r>
      <w:r w:rsidRPr="005D056D">
        <w:rPr>
          <w:rFonts w:ascii="ＭＳ Ｐ明朝" w:eastAsia="ＭＳ Ｐ明朝" w:hAnsi="ＭＳ Ｐ明朝" w:hint="eastAsia"/>
          <w:sz w:val="24"/>
          <w:szCs w:val="24"/>
          <w14:ligatures w14:val="standardContextual"/>
        </w:rPr>
        <w:lastRenderedPageBreak/>
        <w:t>に聖書の教えが不足するのは、現在の教会全体の無関心の結果ではありませんが、（飢饉が始まった時に、栄養失調の人は元気な人よりも苦しむのと同じように）現在御言葉に無関心な個々の信者の場合、将来の教えの不足は、より一層耐え難いものとなるでしょう。</w:t>
      </w:r>
    </w:p>
    <w:p w14:paraId="7920A58B"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747BBE81" w14:textId="402745D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神は私たちの必要をすべて満たしてくださいます。しかし、この問題に対処する時間と機会がまだあるうちに、神の備えの一部は、神の子らが前もって準備することを可能にする事前の警告であると考えるのがよいでしょう。神がヨセフのパロの夢の解釈を通して、</w:t>
      </w:r>
      <w:r w:rsidR="00DD5D42">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年間の飢饉が待ち受けているという言葉を送られたように（そして、これが艱難期の正確な期間であることは偶然ではありません）、私たちは、ヨセフがパロに忠告したように、飢饉に先立つ繁栄の数年間を可能な限り活用し、その先の暗い時を乗り切るための豊かな霊的資源、すなわち、神の御言葉の</w:t>
      </w:r>
      <w:r w:rsidRPr="005D056D">
        <w:rPr>
          <w:rFonts w:ascii="ＭＳ Ｐ明朝" w:eastAsia="ＭＳ Ｐ明朝" w:hAnsi="ＭＳ Ｐ明朝" w:hint="eastAsia"/>
          <w:sz w:val="24"/>
          <w:szCs w:val="24"/>
          <w14:ligatures w14:val="standardContextual"/>
        </w:rPr>
        <w:t>教えを聞き、学び、信じ、実践することに基づく霊的準備と霊的成熟を得るべきです（</w:t>
      </w:r>
      <w:hyperlink r:id="rId451" w:anchor="41:1" w:tooltip="  …(26)  七頭の良い雌牛は七年です。七つの良い穂も七年で、夢は一つです。  (27)  あとに続いて、上がってきた七頭のやせた醜い雌牛は七年で、東風に焼けた実の入らない七つの穂は七年のききんです… (34)  パロはこうして国中に監督を置き…  (35)  続いて来る良い年々のすべての食糧を彼らに集めさせ、穀物を食糧として、パロの手で町々にたくわえ守らせなさい…。"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41章1-57節</w:t>
        </w:r>
      </w:hyperlink>
      <w:r w:rsidRPr="005D056D">
        <w:rPr>
          <w:rFonts w:ascii="ＭＳ Ｐ明朝" w:eastAsia="ＭＳ Ｐ明朝" w:hAnsi="ＭＳ Ｐ明朝"/>
          <w:sz w:val="24"/>
          <w:szCs w:val="24"/>
          <w14:ligatures w14:val="standardContextual"/>
        </w:rPr>
        <w:t>）。飢饉が始まってからでは、到底間に合いません。</w:t>
      </w:r>
    </w:p>
    <w:p w14:paraId="4A484230" w14:textId="77777777" w:rsidR="005D056D" w:rsidRPr="005D056D" w:rsidRDefault="005D056D" w:rsidP="005D056D">
      <w:pPr>
        <w:rPr>
          <w:rFonts w:ascii="ＭＳ Ｐ明朝" w:eastAsia="ＭＳ Ｐ明朝" w:hAnsi="ＭＳ Ｐ明朝"/>
          <w:sz w:val="24"/>
          <w:szCs w:val="24"/>
          <w14:ligatures w14:val="standardContextual"/>
        </w:rPr>
      </w:pPr>
    </w:p>
    <w:p w14:paraId="512017DC" w14:textId="24B0AEB5" w:rsidR="005D056D" w:rsidRPr="005D056D" w:rsidRDefault="005D056D" w:rsidP="00A823C1">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こでイエスは彼らに言われた、「もうしばらくの間、光はあなたがたと一緒にここにある。光がある間に歩いて、やみに追いつかれないようにしなさい。やみの中を歩く者は、自分がどこへ行くのかわかっていない。</w:t>
      </w:r>
      <w:r w:rsidR="00A823C1" w:rsidRPr="00A823C1">
        <w:rPr>
          <w:rFonts w:ascii="BIZ UDPゴシック" w:eastAsia="BIZ UDPゴシック" w:hAnsi="BIZ UDPゴシック" w:cs="Arial" w:hint="eastAsia"/>
          <w:kern w:val="0"/>
          <w:sz w:val="24"/>
          <w:szCs w:val="24"/>
          <w:lang w:val="ja-JP"/>
        </w:rPr>
        <w:t>光のある間に、光の子となるために、光を信じなさい」。</w:t>
      </w:r>
      <w:r w:rsidR="00A823C1" w:rsidRPr="00A823C1">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(ヨハネ12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35</w:t>
      </w:r>
      <w:r w:rsidR="00A823C1">
        <w:rPr>
          <w:rFonts w:ascii="ＭＳ Ｐ明朝" w:eastAsia="ＭＳ Ｐ明朝" w:hAnsi="ＭＳ Ｐ明朝" w:cs="Arial" w:hint="eastAsia"/>
          <w:kern w:val="0"/>
          <w:sz w:val="24"/>
          <w:szCs w:val="24"/>
          <w:lang w:val="ja-JP"/>
        </w:rPr>
        <w:t>,36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2A3A627C" w14:textId="6DAE835C" w:rsidR="005D056D" w:rsidRPr="005D056D" w:rsidRDefault="005D056D" w:rsidP="005D056D">
      <w:pPr>
        <w:rPr>
          <w:rFonts w:ascii="ＭＳ Ｐ明朝" w:eastAsia="ＭＳ Ｐ明朝" w:hAnsi="ＭＳ Ｐ明朝"/>
          <w:sz w:val="24"/>
          <w:szCs w:val="24"/>
          <w14:ligatures w14:val="standardContextual"/>
        </w:rPr>
      </w:pPr>
      <w:bookmarkStart w:id="19" w:name="_Hlk168033645"/>
      <w:r w:rsidRPr="005D056D">
        <w:rPr>
          <w:rFonts w:ascii="ＭＳ Ｐ明朝" w:eastAsia="ＭＳ Ｐ明朝" w:hAnsi="ＭＳ Ｐ明朝"/>
          <w:sz w:val="24"/>
          <w:szCs w:val="24"/>
          <w14:ligatures w14:val="standardContextual"/>
        </w:rPr>
        <w:lastRenderedPageBreak/>
        <w:t xml:space="preserve">c. </w:t>
      </w:r>
      <w:r w:rsidRPr="005D056D">
        <w:rPr>
          <w:rFonts w:ascii="ＭＳ Ｐ明朝" w:eastAsia="ＭＳ Ｐ明朝" w:hAnsi="ＭＳ Ｐ明朝"/>
          <w:sz w:val="24"/>
          <w:szCs w:val="24"/>
          <w:u w:val="single"/>
          <w14:ligatures w14:val="standardContextual"/>
        </w:rPr>
        <w:t>偽りの教えの台頭</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w:t>
      </w:r>
      <w:r w:rsidRPr="005D056D">
        <w:rPr>
          <w:rFonts w:ascii="ＭＳ Ｐ明朝" w:eastAsia="ＭＳ Ｐ明朝" w:hAnsi="ＭＳ Ｐ明朝" w:hint="eastAsia"/>
          <w:sz w:val="24"/>
          <w:szCs w:val="24"/>
          <w14:ligatures w14:val="standardContextual"/>
        </w:rPr>
        <w:t>がはびこること</w:t>
      </w:r>
      <w:r w:rsidRPr="005D056D">
        <w:rPr>
          <w:rFonts w:ascii="ＭＳ Ｐ明朝" w:eastAsia="ＭＳ Ｐ明朝" w:hAnsi="ＭＳ Ｐ明朝"/>
          <w:sz w:val="24"/>
          <w:szCs w:val="24"/>
          <w14:ligatures w14:val="standardContextual"/>
        </w:rPr>
        <w:t>による圧力と霊的な食物の不足による困難に加えて、艱難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の信者の大規模な背教の第三の主要原因は、説得力のある偽りの教えが蔓延することで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。主</w:t>
      </w:r>
      <w:r w:rsidRPr="005D056D">
        <w:rPr>
          <w:rFonts w:ascii="ＭＳ Ｐ明朝" w:eastAsia="ＭＳ Ｐ明朝" w:hAnsi="ＭＳ Ｐ明朝" w:hint="eastAsia"/>
          <w:sz w:val="24"/>
          <w:szCs w:val="24"/>
          <w14:ligatures w14:val="standardContextual"/>
        </w:rPr>
        <w:t>は特に</w:t>
      </w:r>
      <w:r w:rsidRPr="005D056D">
        <w:rPr>
          <w:rFonts w:ascii="ＭＳ Ｐ明朝" w:eastAsia="ＭＳ Ｐ明朝" w:hAnsi="ＭＳ Ｐ明朝"/>
          <w:sz w:val="24"/>
          <w:szCs w:val="24"/>
          <w14:ligatures w14:val="standardContextual"/>
        </w:rPr>
        <w:t>、惑わしの危険と、これからの困難な時期に警戒</w:t>
      </w:r>
      <w:r w:rsidRPr="005D056D">
        <w:rPr>
          <w:rFonts w:ascii="ＭＳ Ｐ明朝" w:eastAsia="ＭＳ Ｐ明朝" w:hAnsi="ＭＳ Ｐ明朝" w:hint="eastAsia"/>
          <w:sz w:val="24"/>
          <w:szCs w:val="24"/>
          <w14:ligatures w14:val="standardContextual"/>
        </w:rPr>
        <w:t>する</w:t>
      </w:r>
      <w:r w:rsidRPr="005D056D">
        <w:rPr>
          <w:rFonts w:ascii="ＭＳ Ｐ明朝" w:eastAsia="ＭＳ Ｐ明朝" w:hAnsi="ＭＳ Ｐ明朝"/>
          <w:sz w:val="24"/>
          <w:szCs w:val="24"/>
          <w14:ligatures w14:val="standardContextual"/>
        </w:rPr>
        <w:t>必要性について</w:t>
      </w:r>
      <w:r w:rsidRPr="005D056D">
        <w:rPr>
          <w:rFonts w:ascii="ＭＳ Ｐ明朝" w:eastAsia="ＭＳ Ｐ明朝" w:hAnsi="ＭＳ Ｐ明朝" w:hint="eastAsia"/>
          <w:sz w:val="24"/>
          <w:szCs w:val="24"/>
          <w14:ligatures w14:val="standardContextual"/>
        </w:rPr>
        <w:t>教えておられ、幾度も</w:t>
      </w:r>
      <w:r w:rsidRPr="005D056D">
        <w:rPr>
          <w:rFonts w:ascii="ＭＳ Ｐ明朝" w:eastAsia="ＭＳ Ｐ明朝" w:hAnsi="ＭＳ Ｐ明朝"/>
          <w:sz w:val="24"/>
          <w:szCs w:val="24"/>
          <w14:ligatures w14:val="standardContextual"/>
        </w:rPr>
        <w:t>警告</w:t>
      </w:r>
      <w:r w:rsidRPr="005D056D">
        <w:rPr>
          <w:rFonts w:ascii="ＭＳ Ｐ明朝" w:eastAsia="ＭＳ Ｐ明朝" w:hAnsi="ＭＳ Ｐ明朝" w:hint="eastAsia"/>
          <w:sz w:val="24"/>
          <w:szCs w:val="24"/>
          <w14:ligatures w14:val="standardContextual"/>
        </w:rPr>
        <w:t>しておられます</w:t>
      </w:r>
      <w:r w:rsidRPr="005D056D">
        <w:rPr>
          <w:rFonts w:ascii="ＭＳ Ｐ明朝" w:eastAsia="ＭＳ Ｐ明朝" w:hAnsi="ＭＳ Ｐ明朝"/>
          <w:sz w:val="24"/>
          <w:szCs w:val="24"/>
          <w14:ligatures w14:val="standardContextual"/>
        </w:rPr>
        <w:t>（</w:t>
      </w:r>
      <w:hyperlink r:id="rId452" w:anchor="24:5" w:tooltip="多くの者がわたしの名を名のって現れ、自分がキリストだと言って、多くの人を惑わすであろう。 また、戦争と戦争のうわさとを聞くであろう。注意していなさい、あわててはいけない。それは起らねばならないが、まだ終りではない。 " w:history="1">
        <w:r w:rsidRPr="005D056D">
          <w:rPr>
            <w:rFonts w:ascii="ＭＳ Ｐ明朝" w:eastAsia="ＭＳ Ｐ明朝" w:hAnsi="ＭＳ Ｐ明朝"/>
            <w:color w:val="0563C1" w:themeColor="hyperlink"/>
            <w:sz w:val="24"/>
            <w:szCs w:val="24"/>
            <w:u w:val="single"/>
            <w14:ligatures w14:val="standardContextual"/>
          </w:rPr>
          <w:t>マタイ24章5-6節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3" w:anchor="24:11" w:tooltip="また多くのにせ預言者が起って、多くの人を惑わすであろう。 " w:history="1">
        <w:r w:rsidRPr="005D056D">
          <w:rPr>
            <w:rFonts w:ascii="ＭＳ Ｐ明朝" w:eastAsia="ＭＳ Ｐ明朝" w:hAnsi="ＭＳ Ｐ明朝"/>
            <w:color w:val="0563C1" w:themeColor="hyperlink"/>
            <w:sz w:val="24"/>
            <w:szCs w:val="24"/>
            <w:u w:val="single"/>
            <w14:ligatures w14:val="standardContextual"/>
          </w:rPr>
          <w:t>24章11節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4" w:anchor="24:24" w:tooltip="にせキリストたちや、にせ預言者たちが起って、大いなるしるしと奇跡とを行い、できれば、選民をも惑わそうとするであろう。 見よ、あなたがたに前もって言っておく。 だから、人々が『見よ、彼は荒野にいる』と言っても、出て行くな。また『見よ、へやの中にいる』と言っても、信じるな。 ちょうど、いなずまが東から西にひらめき渡るように、人の子も現れるであろう。 " w:history="1">
        <w:r w:rsidRPr="005D056D">
          <w:rPr>
            <w:rFonts w:ascii="ＭＳ Ｐ明朝" w:eastAsia="ＭＳ Ｐ明朝" w:hAnsi="ＭＳ Ｐ明朝"/>
            <w:color w:val="0563C1" w:themeColor="hyperlink"/>
            <w:sz w:val="24"/>
            <w:szCs w:val="24"/>
            <w:u w:val="single"/>
            <w14:ligatures w14:val="standardContextual"/>
          </w:rPr>
          <w:t>24章24-27節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5" w:anchor="24:42" w:tooltip="だから、目をさましていなさい。いつの日にあなたがたの主がこられるのか、あなたがたには、わからないからである。 " w:history="1">
        <w:r w:rsidRPr="005D056D">
          <w:rPr>
            <w:rFonts w:ascii="ＭＳ Ｐ明朝" w:eastAsia="ＭＳ Ｐ明朝" w:hAnsi="ＭＳ Ｐ明朝"/>
            <w:color w:val="0563C1" w:themeColor="hyperlink"/>
            <w:sz w:val="24"/>
            <w:szCs w:val="24"/>
            <w:u w:val="single"/>
            <w14:ligatures w14:val="standardContextual"/>
          </w:rPr>
          <w:t>24章42節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6" w:anchor="25:13" w:tooltip="だから、目をさましていなさい。その日その時が、あなたがたにはわからないからである。 " w:history="1">
        <w:r w:rsidRPr="005D056D">
          <w:rPr>
            <w:rFonts w:ascii="ＭＳ Ｐ明朝" w:eastAsia="ＭＳ Ｐ明朝" w:hAnsi="ＭＳ Ｐ明朝"/>
            <w:color w:val="0563C1" w:themeColor="hyperlink"/>
            <w:sz w:val="24"/>
            <w:szCs w:val="24"/>
            <w:u w:val="single"/>
            <w14:ligatures w14:val="standardContextual"/>
          </w:rPr>
          <w:t>25章13節</w:t>
        </w:r>
      </w:hyperlink>
      <w:r w:rsidRPr="005D056D">
        <w:rPr>
          <w:rFonts w:ascii="ＭＳ Ｐ明朝" w:eastAsia="ＭＳ Ｐ明朝" w:hAnsi="ＭＳ Ｐ明朝"/>
          <w:sz w:val="24"/>
          <w:szCs w:val="24"/>
          <w14:ligatures w14:val="standardContextual"/>
        </w:rPr>
        <w:t xml:space="preserve">; </w:t>
      </w:r>
      <w:hyperlink r:id="rId457" w:anchor="13:5" w:tooltip="そこで、イエスは話しはじめられた、「人に惑わされないように気をつけなさい。 多くの者がわたしの名を名のって現れ、自分がそれだと言って、多くの人を惑わすであろう。 " w:history="1">
        <w:r w:rsidRPr="005D056D">
          <w:rPr>
            <w:rFonts w:ascii="ＭＳ Ｐ明朝" w:eastAsia="ＭＳ Ｐ明朝" w:hAnsi="ＭＳ Ｐ明朝"/>
            <w:color w:val="0563C1" w:themeColor="hyperlink"/>
            <w:sz w:val="24"/>
            <w:szCs w:val="24"/>
            <w:u w:val="single"/>
            <w14:ligatures w14:val="standardContextual"/>
          </w:rPr>
          <w:t>マルコ13章5-6節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8" w:anchor="13:9" w:tooltip="あなたがたは自分で気をつけていなさい。あなたがたは、わたしのために、衆議所に引きわたされ、会堂で打たれ、長官たちや王たちの前に立たされ、彼らに対してあかしをさせられるであろう。 " w:history="1">
        <w:r w:rsidRPr="005D056D">
          <w:rPr>
            <w:rFonts w:ascii="ＭＳ Ｐ明朝" w:eastAsia="ＭＳ Ｐ明朝" w:hAnsi="ＭＳ Ｐ明朝"/>
            <w:color w:val="0563C1" w:themeColor="hyperlink"/>
            <w:sz w:val="24"/>
            <w:szCs w:val="24"/>
            <w:u w:val="single"/>
            <w14:ligatures w14:val="standardContextual"/>
          </w:rPr>
          <w:t>13章9節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59" w:anchor="13:23" w:tooltip="だから、気をつけていなさい。いっさいの事を、あなたがたに前もって言っておく。 " w:history="1">
        <w:r w:rsidRPr="005D056D">
          <w:rPr>
            <w:rFonts w:ascii="ＭＳ Ｐ明朝" w:eastAsia="ＭＳ Ｐ明朝" w:hAnsi="ＭＳ Ｐ明朝"/>
            <w:color w:val="0563C1" w:themeColor="hyperlink"/>
            <w:sz w:val="24"/>
            <w:szCs w:val="24"/>
            <w:u w:val="single"/>
            <w14:ligatures w14:val="standardContextual"/>
          </w:rPr>
          <w:t>13章23節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0" w:anchor="13:33" w:tooltip="気をつけて、目をさましていなさい。その時がいつであるか、あなたがたにはわからないからである。 " w:history="1">
        <w:r w:rsidRPr="005D056D">
          <w:rPr>
            <w:rFonts w:ascii="ＭＳ Ｐ明朝" w:eastAsia="ＭＳ Ｐ明朝" w:hAnsi="ＭＳ Ｐ明朝"/>
            <w:color w:val="0563C1" w:themeColor="hyperlink"/>
            <w:sz w:val="24"/>
            <w:szCs w:val="24"/>
            <w:u w:val="single"/>
            <w14:ligatures w14:val="standardContextual"/>
          </w:rPr>
          <w:t>13章33節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1" w:anchor="13:35" w:tooltip="だから、目をさましていなさい。いつ、家の主人が帰って来るのか、夕方か、夜中か、にわとりの鳴くころか、明け方か、わからないからである。 " w:history="1">
        <w:r w:rsidRPr="005D056D">
          <w:rPr>
            <w:rFonts w:ascii="ＭＳ Ｐ明朝" w:eastAsia="ＭＳ Ｐ明朝" w:hAnsi="ＭＳ Ｐ明朝"/>
            <w:color w:val="0563C1" w:themeColor="hyperlink"/>
            <w:sz w:val="24"/>
            <w:szCs w:val="24"/>
            <w:u w:val="single"/>
            <w14:ligatures w14:val="standardContextual"/>
          </w:rPr>
          <w:t>13章35節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2" w:anchor="13:37" w:tooltip="目をさましていなさい。わたしがあなたがたに言うこの言葉は、すべての人々に言うのである」。 " w:history="1">
        <w:r w:rsidRPr="005D056D">
          <w:rPr>
            <w:rFonts w:ascii="ＭＳ Ｐ明朝" w:eastAsia="ＭＳ Ｐ明朝" w:hAnsi="ＭＳ Ｐ明朝"/>
            <w:color w:val="0563C1" w:themeColor="hyperlink"/>
            <w:sz w:val="24"/>
            <w:szCs w:val="24"/>
            <w:u w:val="single"/>
            <w14:ligatures w14:val="standardContextual"/>
          </w:rPr>
          <w:t>13章37節</w:t>
        </w:r>
      </w:hyperlink>
      <w:r w:rsidRPr="005D056D">
        <w:rPr>
          <w:rFonts w:ascii="ＭＳ Ｐ明朝" w:eastAsia="ＭＳ Ｐ明朝" w:hAnsi="ＭＳ Ｐ明朝"/>
          <w:sz w:val="24"/>
          <w:szCs w:val="24"/>
          <w14:ligatures w14:val="standardContextual"/>
        </w:rPr>
        <w:t xml:space="preserve">; </w:t>
      </w:r>
      <w:hyperlink r:id="rId463" w:anchor="12:40" w:tooltip="あなたがたも用意していなさい。思いがけない時に人の子が来るからである」。 " w:history="1">
        <w:r w:rsidRPr="005D056D">
          <w:rPr>
            <w:rFonts w:ascii="ＭＳ Ｐ明朝" w:eastAsia="ＭＳ Ｐ明朝" w:hAnsi="ＭＳ Ｐ明朝"/>
            <w:color w:val="0563C1" w:themeColor="hyperlink"/>
            <w:sz w:val="24"/>
            <w:szCs w:val="24"/>
            <w:u w:val="single"/>
            <w14:ligatures w14:val="standardContextual"/>
          </w:rPr>
          <w:t>ルカ12章40節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4" w:anchor="17:23" w:tooltip="人々はあなたがたに、『見よ、あそこに』『見よ、ここに』と言うだろう。しかし、そちらへ行くな、彼らのあとを追うな。 " w:history="1">
        <w:r w:rsidRPr="005D056D">
          <w:rPr>
            <w:rFonts w:ascii="ＭＳ Ｐ明朝" w:eastAsia="ＭＳ Ｐ明朝" w:hAnsi="ＭＳ Ｐ明朝"/>
            <w:color w:val="0563C1" w:themeColor="hyperlink"/>
            <w:sz w:val="24"/>
            <w:szCs w:val="24"/>
            <w:u w:val="single"/>
            <w14:ligatures w14:val="standardContextual"/>
          </w:rPr>
          <w:t>17章23節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5" w:anchor="17:8" w:tooltip="イエスが言われた、「あなたがたは、惑わされないように気をつけなさい。多くの者がわたしの名を名のって現れ、自分がそれだとか、時が近づいたとか、言うであろう。彼らについて行くな。 " w:history="1">
        <w:r w:rsidRPr="005D056D">
          <w:rPr>
            <w:rFonts w:ascii="ＭＳ Ｐ明朝" w:eastAsia="ＭＳ Ｐ明朝" w:hAnsi="ＭＳ Ｐ明朝"/>
            <w:color w:val="0563C1" w:themeColor="hyperlink"/>
            <w:sz w:val="24"/>
            <w:szCs w:val="24"/>
            <w:u w:val="single"/>
            <w14:ligatures w14:val="standardContextual"/>
          </w:rPr>
          <w:t>21章8節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66" w:anchor="21:36" w:tooltip="これらの起ろうとしているすべての事からのがれて、人の子の前に立つことができるように、絶えず目をさまして祈っていなさい」。 " w:history="1">
        <w:r w:rsidRPr="005D056D">
          <w:rPr>
            <w:rFonts w:ascii="ＭＳ Ｐ明朝" w:eastAsia="ＭＳ Ｐ明朝" w:hAnsi="ＭＳ Ｐ明朝"/>
            <w:color w:val="0563C1" w:themeColor="hyperlink"/>
            <w:sz w:val="24"/>
            <w:szCs w:val="24"/>
            <w:u w:val="single"/>
            <w14:ligatures w14:val="standardContextual"/>
          </w:rPr>
          <w:t>21章36節</w:t>
        </w:r>
      </w:hyperlink>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次の聖句も参照：</w:t>
      </w:r>
      <w:r w:rsidRPr="005D056D">
        <w:rPr>
          <w14:ligatures w14:val="standardContextual"/>
        </w:rPr>
        <w:fldChar w:fldCharType="begin"/>
      </w:r>
      <w:r w:rsidRPr="005D056D">
        <w:rPr>
          <w14:ligatures w14:val="standardContextual"/>
        </w:rPr>
        <w:instrText>HYPERLINK "https://jpn.bible/kougo/2thess" \l "2:3" \o "（3）だれがどんな事をしても、それにだまされてはならない。まず背教のことが起り、不法の者、すなわち、滅びの子が現れるにちがいない。(4)彼は、すべて神と呼ばれたり拝まれたりするものに反抗して立ち上がり、自ら神の宮に座して、自分は神だと宣言する。(5)わたしがまだあなたがたの所にいた時、これらの事をくり返して言ったのを思い出さないのか…"</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2章3-12節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467" w:anchor="4:1" w:tooltip="（1）しかし、御霊は明らかに告げて言う。後の時になると、ある人々は、惑わす霊と悪霊の教とに気をとられて、信仰から離れ去るであろう。  (2)  それは、良心に焼き印をおされている偽り者の偽善のしわざである。  (3)  これらの偽り者どもは、結婚を禁じたり、食物を断つことを命じたりする。しかし食物は、信仰があり真理を認める者が、感謝して受けるようにと、神の造られたものである…" w:history="1">
        <w:r w:rsidRPr="005D056D">
          <w:rPr>
            <w:rFonts w:ascii="ＭＳ Ｐ明朝" w:eastAsia="ＭＳ Ｐ明朝" w:hAnsi="ＭＳ Ｐ明朝"/>
            <w:color w:val="0563C1" w:themeColor="hyperlink"/>
            <w:sz w:val="24"/>
            <w:szCs w:val="24"/>
            <w:u w:val="single"/>
            <w14:ligatures w14:val="standardContextual"/>
          </w:rPr>
          <w:t>第一テモテ4章1-5節</w:t>
        </w:r>
      </w:hyperlink>
      <w:r w:rsidRPr="005D056D">
        <w:rPr>
          <w:rFonts w:ascii="ＭＳ Ｐ明朝" w:eastAsia="ＭＳ Ｐ明朝" w:hAnsi="ＭＳ Ｐ明朝"/>
          <w:sz w:val="24"/>
          <w:szCs w:val="24"/>
          <w14:ligatures w14:val="standardContextual"/>
        </w:rPr>
        <w:t xml:space="preserve">; </w:t>
      </w:r>
      <w:hyperlink r:id="rId468" w:anchor="3:1" w:tooltip="（1）しかし、このことは知っておかねばならない。終りの時には、苦難の時代が来る。  (2)  その時、人々は自分を愛する者、金を愛する者、大言壮語する者、高慢な者、神をそしる者、親に逆らう者、恩を知らぬ者、神聖を汚す者、  (3)  無情な者、融和しない者、そしる者、無節制な者、粗暴な者、善を好まない者、  (4)  裏切り者、乱暴者、高言をする者、神よりも快楽を愛する者、  (5)  信心深い様子をしながらその実を捨てる者となるであろう。こうした人々を避けなさい…" w:history="1">
        <w:r w:rsidRPr="005D056D">
          <w:rPr>
            <w:rFonts w:ascii="ＭＳ Ｐ明朝" w:eastAsia="ＭＳ Ｐ明朝" w:hAnsi="ＭＳ Ｐ明朝"/>
            <w:color w:val="0563C1" w:themeColor="hyperlink"/>
            <w:sz w:val="24"/>
            <w:szCs w:val="24"/>
            <w:u w:val="single"/>
            <w14:ligatures w14:val="standardContextual"/>
          </w:rPr>
          <w:t>第二テモテ3章1-13節</w:t>
        </w:r>
      </w:hyperlink>
      <w:r w:rsidRPr="005D056D">
        <w:rPr>
          <w:rFonts w:ascii="ＭＳ Ｐ明朝" w:eastAsia="ＭＳ Ｐ明朝" w:hAnsi="ＭＳ Ｐ明朝"/>
          <w:sz w:val="24"/>
          <w:szCs w:val="24"/>
          <w14:ligatures w14:val="standardContextual"/>
        </w:rPr>
        <w:t>)</w:t>
      </w:r>
      <w:r w:rsidR="00DD5D42">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そういうわけで</w:t>
      </w:r>
      <w:r w:rsidRPr="005D056D">
        <w:rPr>
          <w:rFonts w:ascii="ＭＳ Ｐ明朝" w:eastAsia="ＭＳ Ｐ明朝" w:hAnsi="ＭＳ Ｐ明朝"/>
          <w:sz w:val="24"/>
          <w:szCs w:val="24"/>
          <w14:ligatures w14:val="standardContextual"/>
        </w:rPr>
        <w:t>、この脅威について</w:t>
      </w:r>
      <w:r w:rsidRPr="005D056D">
        <w:rPr>
          <w:rFonts w:ascii="ＭＳ Ｐ明朝" w:eastAsia="ＭＳ Ｐ明朝" w:hAnsi="ＭＳ Ｐ明朝" w:hint="eastAsia"/>
          <w:sz w:val="24"/>
          <w:szCs w:val="24"/>
          <w14:ligatures w14:val="standardContextual"/>
        </w:rPr>
        <w:t>、ここで時間をとって</w:t>
      </w:r>
      <w:r w:rsidRPr="005D056D">
        <w:rPr>
          <w:rFonts w:ascii="ＭＳ Ｐ明朝" w:eastAsia="ＭＳ Ｐ明朝" w:hAnsi="ＭＳ Ｐ明朝"/>
          <w:sz w:val="24"/>
          <w:szCs w:val="24"/>
          <w14:ligatures w14:val="standardContextual"/>
        </w:rPr>
        <w:t>学ぶ</w:t>
      </w:r>
      <w:r w:rsidRPr="005D056D">
        <w:rPr>
          <w:rFonts w:ascii="ＭＳ Ｐ明朝" w:eastAsia="ＭＳ Ｐ明朝" w:hAnsi="ＭＳ Ｐ明朝" w:hint="eastAsia"/>
          <w:sz w:val="24"/>
          <w:szCs w:val="24"/>
          <w14:ligatures w14:val="standardContextual"/>
        </w:rPr>
        <w:t>ことにしましょう</w:t>
      </w:r>
      <w:r w:rsidRPr="005D056D">
        <w:rPr>
          <w:rFonts w:ascii="ＭＳ Ｐ明朝" w:eastAsia="ＭＳ Ｐ明朝" w:hAnsi="ＭＳ Ｐ明朝"/>
          <w:sz w:val="24"/>
          <w:szCs w:val="24"/>
          <w14:ligatures w14:val="standardContextual"/>
        </w:rPr>
        <w:t>。</w:t>
      </w:r>
    </w:p>
    <w:p w14:paraId="1CE10A2A" w14:textId="77777777" w:rsidR="005D056D" w:rsidRPr="005D056D" w:rsidRDefault="005D056D" w:rsidP="005D056D">
      <w:pPr>
        <w:rPr>
          <w:rFonts w:ascii="ＭＳ Ｐ明朝" w:eastAsia="ＭＳ Ｐ明朝" w:hAnsi="ＭＳ Ｐ明朝"/>
          <w:sz w:val="24"/>
          <w:szCs w:val="24"/>
          <w14:ligatures w14:val="standardContextual"/>
        </w:rPr>
      </w:pPr>
    </w:p>
    <w:p w14:paraId="004F9BF1"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 xml:space="preserve">1) </w:t>
      </w:r>
      <w:r w:rsidRPr="005D056D">
        <w:rPr>
          <w:rFonts w:ascii="ＭＳ Ｐ明朝" w:eastAsia="ＭＳ Ｐ明朝" w:hAnsi="ＭＳ Ｐ明朝" w:hint="eastAsia"/>
          <w:sz w:val="24"/>
          <w:szCs w:val="24"/>
          <w:u w:val="single"/>
          <w14:ligatures w14:val="standardContextual"/>
        </w:rPr>
        <w:t>人を虜にする艱難期の偽りの教えの説得力</w:t>
      </w:r>
      <w:r w:rsidRPr="005D056D">
        <w:rPr>
          <w:rFonts w:ascii="ＭＳ Ｐ明朝" w:eastAsia="ＭＳ Ｐ明朝" w:hAnsi="ＭＳ Ｐ明朝" w:hint="eastAsia"/>
          <w:sz w:val="24"/>
          <w:szCs w:val="24"/>
          <w14:ligatures w14:val="standardContextual"/>
        </w:rPr>
        <w:t>：横行する不法行為の圧力が信仰者を背教に向かわせ、霊的糧の飢饉が背教への抵抗力を弱める一方で、艱難期の偽りの教えは、真理に堅く根ざしていない信仰者に絶大な</w:t>
      </w:r>
      <w:r w:rsidRPr="005D056D">
        <w:rPr>
          <w:rFonts w:ascii="HG明朝E" w:eastAsia="HG明朝E" w:hAnsi="HG明朝E" w:hint="eastAsia"/>
          <w:sz w:val="24"/>
          <w:szCs w:val="24"/>
          <w14:ligatures w14:val="standardContextual"/>
        </w:rPr>
        <w:t>影響</w:t>
      </w:r>
      <w:r w:rsidRPr="005D056D">
        <w:rPr>
          <w:rFonts w:ascii="ＭＳ Ｐ明朝" w:eastAsia="ＭＳ Ｐ明朝" w:hAnsi="ＭＳ Ｐ明朝" w:hint="eastAsia"/>
          <w:sz w:val="24"/>
          <w:szCs w:val="24"/>
          <w14:ligatures w14:val="standardContextual"/>
        </w:rPr>
        <w:t>力を及ぼします。悪魔はいつも、自分の偽りの教理を魅力的にするために多大な労力を費やしており、それを信じ込む者は皆、悪魔の罠にかかると言われています（</w:t>
      </w:r>
      <w:hyperlink r:id="rId469" w:anchor="2:25" w:tooltip="反対する者を柔和な心で教え導くべきである。おそらく神は、彼らに悔改めの心を与えて、真理を知らせ、 一度は悪魔に捕えられてその欲するままになっていても、目ざめて彼のわなからのがれさせて下さるであろう。 " w:history="1">
        <w:r w:rsidRPr="005D056D">
          <w:rPr>
            <w:rFonts w:ascii="ＭＳ Ｐ明朝" w:eastAsia="ＭＳ Ｐ明朝" w:hAnsi="ＭＳ Ｐ明朝" w:hint="eastAsia"/>
            <w:color w:val="0563C1" w:themeColor="hyperlink"/>
            <w:sz w:val="24"/>
            <w:szCs w:val="24"/>
            <w:u w:val="single"/>
            <w14:ligatures w14:val="standardContextual"/>
          </w:rPr>
          <w:t>第二</w:t>
        </w:r>
        <w:r w:rsidRPr="005D056D">
          <w:rPr>
            <w:rFonts w:ascii="ＭＳ Ｐ明朝" w:eastAsia="ＭＳ Ｐ明朝" w:hAnsi="ＭＳ Ｐ明朝"/>
            <w:color w:val="0563C1" w:themeColor="hyperlink"/>
            <w:sz w:val="24"/>
            <w:szCs w:val="24"/>
            <w:u w:val="single"/>
            <w14:ligatures w14:val="standardContextual"/>
          </w:rPr>
          <w:t>テモ</w:t>
        </w:r>
        <w:r w:rsidRPr="005D056D">
          <w:rPr>
            <w:rFonts w:ascii="ＭＳ Ｐ明朝" w:eastAsia="ＭＳ Ｐ明朝" w:hAnsi="ＭＳ Ｐ明朝" w:hint="eastAsia"/>
            <w:color w:val="0563C1" w:themeColor="hyperlink"/>
            <w:sz w:val="24"/>
            <w:szCs w:val="24"/>
            <w:u w:val="single"/>
            <w14:ligatures w14:val="standardContextual"/>
          </w:rPr>
          <w:t>テ</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25-26</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）。しかし、私たちが研究してきた艱難期に存在するであろう状況（</w:t>
      </w:r>
      <w:r w:rsidRPr="005D056D">
        <w:rPr>
          <w:rFonts w:ascii="ＭＳ Ｐ明朝" w:eastAsia="ＭＳ Ｐ明朝" w:hAnsi="ＭＳ Ｐ明朝" w:hint="eastAsia"/>
          <w:sz w:val="24"/>
          <w:szCs w:val="24"/>
          <w14:ligatures w14:val="standardContextual"/>
        </w:rPr>
        <w:t>無法状態、誤りの助長、聖書の教えの欠乏、前例のない性質の苦境全般など</w:t>
      </w:r>
      <w:r w:rsidRPr="005D056D">
        <w:rPr>
          <w:rFonts w:ascii="ＭＳ Ｐ明朝" w:eastAsia="ＭＳ Ｐ明朝" w:hAnsi="ＭＳ Ｐ明朝"/>
          <w:sz w:val="24"/>
          <w:szCs w:val="24"/>
          <w14:ligatures w14:val="standardContextual"/>
        </w:rPr>
        <w:t>）は、間違いなく、神</w:t>
      </w:r>
      <w:r w:rsidRPr="005D056D">
        <w:rPr>
          <w:rFonts w:ascii="ＭＳ Ｐ明朝" w:eastAsia="ＭＳ Ｐ明朝" w:hAnsi="ＭＳ Ｐ明朝" w:hint="eastAsia"/>
          <w:sz w:val="24"/>
          <w:szCs w:val="24"/>
          <w14:ligatures w14:val="standardContextual"/>
        </w:rPr>
        <w:t>の真理に対するサタンの大攻勢を世界が受け入れる一因となり、私たちが研究してきた完全な霊的二極化を生み出すことにつながり（</w:t>
      </w:r>
      <w:hyperlink r:id="rId470" w:anchor="12:49" w:tooltip="（49）わたしは、火を地上に投じるためにきたのだ。火がすでに燃えていたならと、わたしはどんなに願っていることか。  (50)  しかし、わたしには受けねばならないバプテスマがある。そして、それを受けてしまうまでは、わたしはどんなにか苦しい思いをすることであろう。  (51)  あなたがたは、わたしが平和をこの地上にもたらすためにきたと思っているのか。あなたがたに言っておく。そうではない。むしろ分裂である。  (52)  というのは、今から後は、一家の内で五人が相分れて、三人はふたりに、ふたりは三人に対立し…" w:history="1">
        <w:r w:rsidRPr="005D056D">
          <w:rPr>
            <w:rFonts w:ascii="ＭＳ Ｐ明朝" w:eastAsia="ＭＳ Ｐ明朝" w:hAnsi="ＭＳ Ｐ明朝" w:hint="eastAsia"/>
            <w:color w:val="0563C1" w:themeColor="hyperlink"/>
            <w:sz w:val="24"/>
            <w:szCs w:val="24"/>
            <w:u w:val="single"/>
            <w14:ligatures w14:val="standardContextual"/>
          </w:rPr>
          <w:t>ルカ12章</w:t>
        </w:r>
        <w:r w:rsidRPr="005D056D">
          <w:rPr>
            <w:rFonts w:ascii="ＭＳ Ｐ明朝" w:eastAsia="ＭＳ Ｐ明朝" w:hAnsi="ＭＳ Ｐ明朝"/>
            <w:color w:val="0563C1" w:themeColor="hyperlink"/>
            <w:sz w:val="24"/>
            <w:szCs w:val="24"/>
            <w:u w:val="single"/>
            <w14:ligatures w14:val="standardContextual"/>
          </w:rPr>
          <w:t>49-53</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）、信者</w:t>
      </w:r>
      <w:r w:rsidRPr="005D056D">
        <w:rPr>
          <w:rFonts w:ascii="ＭＳ Ｐ明朝" w:eastAsia="ＭＳ Ｐ明朝" w:hAnsi="ＭＳ Ｐ明朝"/>
          <w:sz w:val="24"/>
          <w:szCs w:val="24"/>
          <w14:ligatures w14:val="standardContextual"/>
        </w:rPr>
        <w:lastRenderedPageBreak/>
        <w:t>と悪魔の偽メシアに傾倒する者とにはっきりと分けられるようになるのです。</w:t>
      </w:r>
    </w:p>
    <w:p w14:paraId="091E2640" w14:textId="77777777" w:rsidR="005D056D" w:rsidRPr="005D056D" w:rsidRDefault="005D056D" w:rsidP="005D056D">
      <w:pPr>
        <w:ind w:left="360"/>
        <w:rPr>
          <w:rFonts w:ascii="ＭＳ Ｐ明朝" w:eastAsia="ＭＳ Ｐ明朝" w:hAnsi="ＭＳ Ｐ明朝"/>
          <w:sz w:val="24"/>
          <w:szCs w:val="24"/>
        </w:rPr>
      </w:pPr>
    </w:p>
    <w:p w14:paraId="64AE137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一般的な原則から始めると、偽教師と彼らが伝える偽りの教えについて理解する上でおそらく最も重要なことは、偽りで嘘しか教えていないのに、真実であって真理を教えているかのように見せかけることに長けていることです。</w:t>
      </w:r>
    </w:p>
    <w:p w14:paraId="052E40AD" w14:textId="77777777" w:rsidR="005D056D" w:rsidRPr="005D056D" w:rsidRDefault="005D056D" w:rsidP="005D056D">
      <w:pPr>
        <w:rPr>
          <w:rFonts w:ascii="ＭＳ Ｐ明朝" w:eastAsia="ＭＳ Ｐ明朝" w:hAnsi="ＭＳ Ｐ明朝"/>
          <w:sz w:val="24"/>
          <w:szCs w:val="24"/>
          <w14:ligatures w14:val="standardContextual"/>
        </w:rPr>
      </w:pPr>
    </w:p>
    <w:p w14:paraId="5A73DFB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・彼らは真理をひっくり返して、「苦いものを甘く、甘いものを苦くする」</w:t>
      </w:r>
      <w:r w:rsidRPr="005D056D">
        <w:rPr>
          <w:rFonts w:ascii="ＭＳ Ｐ明朝" w:eastAsia="ＭＳ Ｐ明朝" w:hAnsi="ＭＳ Ｐ明朝" w:hint="eastAsia"/>
          <w:spacing w:val="-20"/>
          <w:sz w:val="24"/>
          <w:szCs w:val="24"/>
          <w14:ligatures w14:val="standardContextual"/>
        </w:rPr>
        <w:t>（</w:t>
      </w:r>
      <w:hyperlink r:id="rId471" w:anchor="5:20" w:tooltip="わざわいなるかな、彼らは悪を呼んで善といい、善を呼んで悪といい、暗きを光とし、光を暗しとし、苦きを甘しとし、甘きを苦しとする。 " w:history="1">
        <w:r w:rsidRPr="005D056D">
          <w:rPr>
            <w:rFonts w:ascii="ＭＳ Ｐ明朝" w:eastAsia="ＭＳ Ｐ明朝" w:hAnsi="ＭＳ Ｐ明朝" w:hint="eastAsia"/>
            <w:color w:val="0563C1" w:themeColor="hyperlink"/>
            <w:spacing w:val="-20"/>
            <w:sz w:val="24"/>
            <w:szCs w:val="24"/>
            <w:u w:val="single"/>
            <w14:ligatures w14:val="standardContextual"/>
          </w:rPr>
          <w:t>イザヤ</w:t>
        </w:r>
        <w:r w:rsidRPr="005D056D">
          <w:rPr>
            <w:rFonts w:ascii="ＭＳ Ｐ明朝" w:eastAsia="ＭＳ Ｐ明朝" w:hAnsi="ＭＳ Ｐ明朝"/>
            <w:color w:val="0563C1" w:themeColor="hyperlink"/>
            <w:spacing w:val="-20"/>
            <w:sz w:val="24"/>
            <w:szCs w:val="24"/>
            <w:u w:val="single"/>
            <w14:ligatures w14:val="standardContextual"/>
          </w:rPr>
          <w:t>5章20節</w:t>
        </w:r>
      </w:hyperlink>
      <w:r w:rsidRPr="005D056D">
        <w:rPr>
          <w:rFonts w:ascii="ＭＳ Ｐ明朝" w:eastAsia="ＭＳ Ｐ明朝" w:hAnsi="ＭＳ Ｐ明朝"/>
          <w:spacing w:val="-20"/>
          <w:sz w:val="24"/>
          <w:szCs w:val="24"/>
          <w14:ligatures w14:val="standardContextual"/>
        </w:rPr>
        <w:t>）。</w:t>
      </w:r>
    </w:p>
    <w:p w14:paraId="2A5AA2DC" w14:textId="77777777" w:rsidR="005D056D" w:rsidRPr="005D056D" w:rsidRDefault="005D056D" w:rsidP="005D056D">
      <w:pPr>
        <w:rPr>
          <w:rFonts w:ascii="ＭＳ Ｐ明朝" w:eastAsia="ＭＳ Ｐ明朝" w:hAnsi="ＭＳ Ｐ明朝"/>
          <w:sz w:val="24"/>
          <w:szCs w:val="24"/>
          <w14:ligatures w14:val="standardContextual"/>
        </w:rPr>
      </w:pPr>
    </w:p>
    <w:p w14:paraId="7226A5EA"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・彼らは人間の作ったいましめを、神からのものであるかのように教</w:t>
      </w:r>
      <w:r w:rsidRPr="005D056D">
        <w:rPr>
          <w:rFonts w:ascii="ＭＳ Ｐ明朝" w:eastAsia="ＭＳ Ｐ明朝" w:hAnsi="ＭＳ Ｐ明朝" w:hint="eastAsia"/>
          <w:spacing w:val="-20"/>
          <w:sz w:val="24"/>
          <w:szCs w:val="24"/>
          <w14:ligatures w14:val="standardContextual"/>
        </w:rPr>
        <w:t>える（</w:t>
      </w:r>
      <w:hyperlink r:id="rId472" w:anchor="15:9" w:tooltip="人間のいましめを教として教え、無意味にわたしを拝んでいる』」。 " w:history="1">
        <w:r w:rsidRPr="005D056D">
          <w:rPr>
            <w:rFonts w:ascii="ＭＳ Ｐ明朝" w:eastAsia="ＭＳ Ｐ明朝" w:hAnsi="ＭＳ Ｐ明朝" w:hint="eastAsia"/>
            <w:color w:val="0563C1" w:themeColor="hyperlink"/>
            <w:spacing w:val="-20"/>
            <w:sz w:val="24"/>
            <w:szCs w:val="24"/>
            <w:u w:val="single"/>
            <w14:ligatures w14:val="standardContextual"/>
          </w:rPr>
          <w:t>マタイ</w:t>
        </w:r>
        <w:r w:rsidRPr="005D056D">
          <w:rPr>
            <w:rFonts w:ascii="ＭＳ Ｐ明朝" w:eastAsia="ＭＳ Ｐ明朝" w:hAnsi="ＭＳ Ｐ明朝"/>
            <w:color w:val="0563C1" w:themeColor="hyperlink"/>
            <w:spacing w:val="-20"/>
            <w:sz w:val="24"/>
            <w:szCs w:val="24"/>
            <w:u w:val="single"/>
            <w14:ligatures w14:val="standardContextual"/>
          </w:rPr>
          <w:t>15章9節</w:t>
        </w:r>
      </w:hyperlink>
      <w:r w:rsidRPr="005D056D">
        <w:rPr>
          <w:rFonts w:ascii="ＭＳ Ｐ明朝" w:eastAsia="ＭＳ Ｐ明朝" w:hAnsi="ＭＳ Ｐ明朝"/>
          <w:spacing w:val="-20"/>
          <w:sz w:val="24"/>
          <w:szCs w:val="24"/>
          <w14:ligatures w14:val="standardContextual"/>
        </w:rPr>
        <w:t>）。</w:t>
      </w:r>
    </w:p>
    <w:p w14:paraId="4FB7F399" w14:textId="77777777" w:rsidR="005D056D" w:rsidRPr="005D056D" w:rsidRDefault="005D056D" w:rsidP="005D056D">
      <w:pPr>
        <w:rPr>
          <w:rFonts w:ascii="ＭＳ Ｐ明朝" w:eastAsia="ＭＳ Ｐ明朝" w:hAnsi="ＭＳ Ｐ明朝"/>
          <w:sz w:val="24"/>
          <w:szCs w:val="24"/>
          <w14:ligatures w14:val="standardContextual"/>
        </w:rPr>
      </w:pPr>
    </w:p>
    <w:p w14:paraId="5F091C82"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・彼らは自分の欲のために、へつらって欺く（</w:t>
      </w:r>
      <w:hyperlink r:id="rId473" w:anchor="16:17" w:tooltip="さて兄弟たちよ。あなたがたに勧告する。あなたがたが学んだ教にそむいて分裂を引き起し、つまずきを与える人々を警戒し、かつ彼らから遠ざかるがよい。 なぜなら、こうした人々は、わたしたちの主キリストに仕えないで、自分の腹に仕え、そして甘言と美辞とをもって、純朴な人々の心を欺く者どもだからである。 " w:history="1">
        <w:r w:rsidRPr="005D056D">
          <w:rPr>
            <w:rFonts w:ascii="ＭＳ Ｐ明朝" w:eastAsia="ＭＳ Ｐ明朝" w:hAnsi="ＭＳ Ｐ明朝" w:hint="eastAsia"/>
            <w:color w:val="0563C1" w:themeColor="hyperlink"/>
            <w:sz w:val="24"/>
            <w:szCs w:val="24"/>
            <w:u w:val="single"/>
            <w14:ligatures w14:val="standardContextual"/>
          </w:rPr>
          <w:t>ローマ</w:t>
        </w:r>
        <w:r w:rsidRPr="005D056D">
          <w:rPr>
            <w:rFonts w:ascii="ＭＳ Ｐ明朝" w:eastAsia="ＭＳ Ｐ明朝" w:hAnsi="ＭＳ Ｐ明朝"/>
            <w:color w:val="0563C1" w:themeColor="hyperlink"/>
            <w:sz w:val="24"/>
            <w:szCs w:val="24"/>
            <w:u w:val="single"/>
            <w14:ligatures w14:val="standardContextual"/>
          </w:rPr>
          <w:t>16章17-18節</w:t>
        </w:r>
      </w:hyperlink>
      <w:r w:rsidRPr="005D056D">
        <w:rPr>
          <w:rFonts w:ascii="ＭＳ Ｐ明朝" w:eastAsia="ＭＳ Ｐ明朝" w:hAnsi="ＭＳ Ｐ明朝"/>
          <w:sz w:val="24"/>
          <w:szCs w:val="24"/>
          <w14:ligatures w14:val="standardContextual"/>
        </w:rPr>
        <w:t>）。</w:t>
      </w:r>
    </w:p>
    <w:p w14:paraId="7B977E97" w14:textId="77777777" w:rsidR="005D056D" w:rsidRPr="005D056D" w:rsidRDefault="005D056D" w:rsidP="005D056D">
      <w:pPr>
        <w:rPr>
          <w:rFonts w:ascii="ＭＳ Ｐ明朝" w:eastAsia="ＭＳ Ｐ明朝" w:hAnsi="ＭＳ Ｐ明朝"/>
          <w:sz w:val="24"/>
          <w:szCs w:val="24"/>
          <w14:ligatures w14:val="standardContextual"/>
        </w:rPr>
      </w:pPr>
    </w:p>
    <w:p w14:paraId="7DE05F1D"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・信者を誘惑</w:t>
      </w:r>
      <w:r w:rsidRPr="005D056D">
        <w:rPr>
          <w:rFonts w:ascii="ＭＳ Ｐ明朝" w:eastAsia="ＭＳ Ｐ明朝" w:hAnsi="ＭＳ Ｐ明朝" w:hint="eastAsia"/>
          <w:spacing w:val="-20"/>
          <w:sz w:val="24"/>
          <w:szCs w:val="24"/>
          <w14:ligatures w14:val="standardContextual"/>
        </w:rPr>
        <w:t>するために、異なる福音と異なるイエスを宣べ伝える（</w:t>
      </w:r>
      <w:hyperlink r:id="rId474" w:anchor="11:3" w:tooltip="ただ恐れるのは、エバがへびの悪巧みで誘惑されたように、あなたがたの思いが汚されて、キリストに対する純情と貞操とを失いはしないかということである。 というのは、もしある人がきて、わたしたちが宣べ伝えもしなかったような異なるイエスを宣べ伝え、あるいは、あなたがたが受けたことのない違った霊を受け、あるいは、受けいれたことのない違った福音を聞く場合に、あなたがたはよくもそれを忍んでいる。 " w:history="1">
        <w:r w:rsidRPr="005D056D">
          <w:rPr>
            <w:rFonts w:ascii="ＭＳ Ｐ明朝" w:eastAsia="ＭＳ Ｐ明朝" w:hAnsi="ＭＳ Ｐ明朝" w:hint="eastAsia"/>
            <w:color w:val="0563C1" w:themeColor="hyperlink"/>
            <w:spacing w:val="-20"/>
            <w:sz w:val="24"/>
            <w:szCs w:val="24"/>
            <w:u w:val="single"/>
            <w14:ligatures w14:val="standardContextual"/>
          </w:rPr>
          <w:t>第二</w:t>
        </w:r>
        <w:r w:rsidRPr="005D056D">
          <w:rPr>
            <w:rFonts w:ascii="ＭＳ Ｐ明朝" w:eastAsia="ＭＳ Ｐ明朝" w:hAnsi="ＭＳ Ｐ明朝"/>
            <w:color w:val="0563C1" w:themeColor="hyperlink"/>
            <w:spacing w:val="-20"/>
            <w:sz w:val="24"/>
            <w:szCs w:val="24"/>
            <w:u w:val="single"/>
            <w14:ligatures w14:val="standardContextual"/>
          </w:rPr>
          <w:t>コリント11章3-4節</w:t>
        </w:r>
      </w:hyperlink>
      <w:r w:rsidRPr="005D056D">
        <w:rPr>
          <w:rFonts w:ascii="ＭＳ Ｐ明朝" w:eastAsia="ＭＳ Ｐ明朝" w:hAnsi="ＭＳ Ｐ明朝"/>
          <w:spacing w:val="-20"/>
          <w:sz w:val="24"/>
          <w:szCs w:val="24"/>
          <w14:ligatures w14:val="standardContextual"/>
        </w:rPr>
        <w:t>）。</w:t>
      </w:r>
    </w:p>
    <w:p w14:paraId="23ADC9E8" w14:textId="77777777" w:rsidR="005D056D" w:rsidRPr="005D056D" w:rsidRDefault="005D056D" w:rsidP="005D056D">
      <w:pPr>
        <w:rPr>
          <w:rFonts w:ascii="ＭＳ Ｐ明朝" w:eastAsia="ＭＳ Ｐ明朝" w:hAnsi="ＭＳ Ｐ明朝"/>
          <w:sz w:val="24"/>
          <w:szCs w:val="24"/>
          <w14:ligatures w14:val="standardContextual"/>
        </w:rPr>
      </w:pPr>
    </w:p>
    <w:p w14:paraId="5D27922F"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・彼らはサタ</w:t>
      </w:r>
      <w:r w:rsidRPr="005D056D">
        <w:rPr>
          <w:rFonts w:ascii="ＭＳ Ｐ明朝" w:eastAsia="ＭＳ Ｐ明朝" w:hAnsi="ＭＳ Ｐ明朝" w:hint="eastAsia"/>
          <w:spacing w:val="-20"/>
          <w:sz w:val="24"/>
          <w:szCs w:val="24"/>
          <w14:ligatures w14:val="standardContextual"/>
        </w:rPr>
        <w:t>ンのしもべとして、キリストのしもべを</w:t>
      </w:r>
      <w:r w:rsidRPr="005D056D">
        <w:rPr>
          <w:rFonts w:ascii="ＭＳ Ｐ明朝" w:eastAsia="ＭＳ Ｐ明朝" w:hAnsi="ＭＳ Ｐ明朝" w:hint="eastAsia"/>
          <w:sz w:val="24"/>
          <w:szCs w:val="24"/>
          <w14:ligatures w14:val="standardContextual"/>
        </w:rPr>
        <w:t>装</w:t>
      </w:r>
      <w:r w:rsidRPr="005D056D">
        <w:rPr>
          <w:rFonts w:ascii="ＭＳ Ｐ明朝" w:eastAsia="ＭＳ Ｐ明朝" w:hAnsi="ＭＳ Ｐ明朝" w:hint="eastAsia"/>
          <w:spacing w:val="-20"/>
          <w:sz w:val="24"/>
          <w:szCs w:val="24"/>
          <w14:ligatures w14:val="standardContextual"/>
        </w:rPr>
        <w:t>っているだけ（</w:t>
      </w:r>
      <w:hyperlink r:id="rId475" w:anchor="11:13"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5D056D">
          <w:rPr>
            <w:rFonts w:ascii="ＭＳ Ｐ明朝" w:eastAsia="ＭＳ Ｐ明朝" w:hAnsi="ＭＳ Ｐ明朝"/>
            <w:color w:val="0563C1" w:themeColor="hyperlink"/>
            <w:spacing w:val="-20"/>
            <w:sz w:val="24"/>
            <w:szCs w:val="24"/>
            <w:u w:val="single"/>
            <w14:ligatures w14:val="standardContextual"/>
          </w:rPr>
          <w:t>第二コリント11章13-15節</w:t>
        </w:r>
      </w:hyperlink>
      <w:r w:rsidRPr="005D056D">
        <w:rPr>
          <w:rFonts w:ascii="ＭＳ Ｐ明朝" w:eastAsia="ＭＳ Ｐ明朝" w:hAnsi="ＭＳ Ｐ明朝"/>
          <w:spacing w:val="-20"/>
          <w:sz w:val="24"/>
          <w:szCs w:val="24"/>
          <w14:ligatures w14:val="standardContextual"/>
        </w:rPr>
        <w:t>）。</w:t>
      </w:r>
    </w:p>
    <w:p w14:paraId="52200B29" w14:textId="77777777" w:rsidR="005D056D" w:rsidRPr="005D056D" w:rsidRDefault="005D056D" w:rsidP="005D056D">
      <w:pPr>
        <w:rPr>
          <w:rFonts w:ascii="ＭＳ Ｐ明朝" w:eastAsia="ＭＳ Ｐ明朝" w:hAnsi="ＭＳ Ｐ明朝"/>
          <w:sz w:val="24"/>
          <w:szCs w:val="24"/>
          <w14:ligatures w14:val="standardContextual"/>
        </w:rPr>
      </w:pPr>
    </w:p>
    <w:p w14:paraId="325907ED"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・彼らは改宗者のために熱意を示すが、それは悪い目的のため</w:t>
      </w:r>
      <w:r w:rsidRPr="005D056D">
        <w:rPr>
          <w:rFonts w:ascii="ＭＳ Ｐ明朝" w:eastAsia="ＭＳ Ｐ明朝" w:hAnsi="ＭＳ Ｐ明朝"/>
          <w:sz w:val="24"/>
          <w:szCs w:val="24"/>
          <w14:ligatures w14:val="standardContextual"/>
        </w:rPr>
        <w:t>(</w:t>
      </w:r>
      <w:hyperlink r:id="rId476" w:anchor="4:17" w:tooltip="彼らがあなたがたに対して熱心なのは、善意からではない。むしろ、自分らに熱心にならせるために、あなたがたをわたしから引き離そうとしているのである。 " w:history="1">
        <w:r w:rsidRPr="005D056D">
          <w:rPr>
            <w:rFonts w:ascii="ＭＳ Ｐ明朝" w:eastAsia="ＭＳ Ｐ明朝" w:hAnsi="ＭＳ Ｐ明朝"/>
            <w:color w:val="0563C1" w:themeColor="hyperlink"/>
            <w:sz w:val="24"/>
            <w:szCs w:val="24"/>
            <w:u w:val="single"/>
            <w14:ligatures w14:val="standardContextual"/>
          </w:rPr>
          <w:t>ガラテヤ4章17節</w:t>
        </w:r>
      </w:hyperlink>
      <w:r w:rsidRPr="005D056D">
        <w:rPr>
          <w:rFonts w:ascii="ＭＳ Ｐ明朝" w:eastAsia="ＭＳ Ｐ明朝" w:hAnsi="ＭＳ Ｐ明朝"/>
          <w:sz w:val="24"/>
          <w:szCs w:val="24"/>
          <w14:ligatures w14:val="standardContextual"/>
        </w:rPr>
        <w:t>)。</w:t>
      </w:r>
    </w:p>
    <w:p w14:paraId="1C91D562" w14:textId="77777777" w:rsidR="005D056D" w:rsidRPr="005D056D" w:rsidRDefault="005D056D" w:rsidP="005D056D">
      <w:pPr>
        <w:rPr>
          <w:rFonts w:ascii="ＭＳ Ｐ明朝" w:eastAsia="ＭＳ Ｐ明朝" w:hAnsi="ＭＳ Ｐ明朝"/>
          <w:sz w:val="24"/>
          <w:szCs w:val="24"/>
          <w14:ligatures w14:val="standardContextual"/>
        </w:rPr>
      </w:pPr>
    </w:p>
    <w:p w14:paraId="21B3D29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・彼らは聞く人を欺くために策略を用いることに、何のためらもない</w:t>
      </w:r>
      <w:r w:rsidRPr="005D056D">
        <w:rPr>
          <w:rFonts w:ascii="ＭＳ Ｐ明朝" w:eastAsia="ＭＳ Ｐ明朝" w:hAnsi="ＭＳ Ｐ明朝"/>
          <w:sz w:val="24"/>
          <w:szCs w:val="24"/>
          <w14:ligatures w14:val="standardContextual"/>
        </w:rPr>
        <w:t>(</w:t>
      </w:r>
      <w:hyperlink r:id="rId477" w:anchor="4:14" w:tooltip="こうして、わたしたちはもはや子供ではないので、だまし惑わす策略により、人々の悪巧みによって起る様々な教の風に吹きまわされたり、もてあそばれたりすることがなく、 " w:history="1">
        <w:r w:rsidRPr="005D056D">
          <w:rPr>
            <w:rFonts w:ascii="ＭＳ Ｐ明朝" w:eastAsia="ＭＳ Ｐ明朝" w:hAnsi="ＭＳ Ｐ明朝"/>
            <w:color w:val="0563C1" w:themeColor="hyperlink"/>
            <w:sz w:val="24"/>
            <w:szCs w:val="24"/>
            <w:u w:val="single"/>
            <w14:ligatures w14:val="standardContextual"/>
          </w:rPr>
          <w:t>エペソ4章14節</w:t>
        </w:r>
      </w:hyperlink>
      <w:r w:rsidRPr="005D056D">
        <w:rPr>
          <w:rFonts w:ascii="ＭＳ Ｐ明朝" w:eastAsia="ＭＳ Ｐ明朝" w:hAnsi="ＭＳ Ｐ明朝"/>
          <w:sz w:val="24"/>
          <w:szCs w:val="24"/>
          <w14:ligatures w14:val="standardContextual"/>
        </w:rPr>
        <w:t>)。</w:t>
      </w:r>
    </w:p>
    <w:p w14:paraId="0AA3ABDA" w14:textId="77777777" w:rsidR="005D056D" w:rsidRPr="005D056D" w:rsidRDefault="005D056D" w:rsidP="005D056D">
      <w:pPr>
        <w:rPr>
          <w:rFonts w:ascii="ＭＳ Ｐ明朝" w:eastAsia="ＭＳ Ｐ明朝" w:hAnsi="ＭＳ Ｐ明朝"/>
          <w:sz w:val="24"/>
          <w:szCs w:val="24"/>
          <w14:ligatures w14:val="standardContextual"/>
        </w:rPr>
      </w:pPr>
    </w:p>
    <w:p w14:paraId="4404835E"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・彼らは間違った教えを癌</w:t>
      </w:r>
      <w:r w:rsidRPr="005D056D">
        <w:rPr>
          <w:rFonts w:ascii="ＭＳ Ｐ明朝" w:eastAsia="ＭＳ Ｐ明朝" w:hAnsi="ＭＳ Ｐ明朝" w:hint="eastAsia"/>
          <w:spacing w:val="-20"/>
          <w:sz w:val="24"/>
          <w:szCs w:val="24"/>
          <w14:ligatures w14:val="standardContextual"/>
        </w:rPr>
        <w:t>のように広め、真理に反対する</w:t>
      </w:r>
      <w:r w:rsidRPr="005D056D">
        <w:rPr>
          <w:rFonts w:ascii="ＭＳ Ｐ明朝" w:eastAsia="ＭＳ Ｐ明朝" w:hAnsi="ＭＳ Ｐ明朝"/>
          <w:spacing w:val="-20"/>
          <w:sz w:val="24"/>
          <w:szCs w:val="24"/>
          <w14:ligatures w14:val="standardContextual"/>
        </w:rPr>
        <w:t>(</w:t>
      </w:r>
      <w:hyperlink r:id="rId478" w:anchor="2:14" w:tooltip="…（17）彼らの言葉は、がんのように腐れひろがるであろう。その中にはヒメナオとピレトとがいる。  (18)  彼らは真理からはずれ、復活はすでに済んでしまったと言い、そして、ある人々の信仰をくつがえしている。  (19)  しかし、神のゆるがない土台はすえられていて、それに次の句が証印として、しるされている。「主は自分の者たちを知る」。また「主の名を呼ぶ者は、すべて不義から離れよ」…" w:history="1">
        <w:r w:rsidRPr="005D056D">
          <w:rPr>
            <w:rFonts w:ascii="ＭＳ Ｐ明朝" w:eastAsia="ＭＳ Ｐ明朝" w:hAnsi="ＭＳ Ｐ明朝"/>
            <w:color w:val="0563C1" w:themeColor="hyperlink"/>
            <w:spacing w:val="-20"/>
            <w:sz w:val="24"/>
            <w:szCs w:val="24"/>
            <w:u w:val="single"/>
            <w14:ligatures w14:val="standardContextual"/>
          </w:rPr>
          <w:t>第二テモテ</w:t>
        </w:r>
        <w:r w:rsidRPr="005D056D">
          <w:rPr>
            <w:rFonts w:ascii="ＭＳ Ｐ明朝" w:eastAsia="ＭＳ Ｐ明朝" w:hAnsi="ＭＳ Ｐ明朝" w:hint="eastAsia"/>
            <w:color w:val="0563C1" w:themeColor="hyperlink"/>
            <w:spacing w:val="-20"/>
            <w:sz w:val="24"/>
            <w:szCs w:val="24"/>
            <w:u w:val="single"/>
            <w14:ligatures w14:val="standardContextual"/>
          </w:rPr>
          <w:t>2</w:t>
        </w:r>
        <w:r w:rsidRPr="005D056D">
          <w:rPr>
            <w:rFonts w:ascii="ＭＳ Ｐ明朝" w:eastAsia="ＭＳ Ｐ明朝" w:hAnsi="ＭＳ Ｐ明朝"/>
            <w:color w:val="0563C1" w:themeColor="hyperlink"/>
            <w:spacing w:val="-20"/>
            <w:sz w:val="24"/>
            <w:szCs w:val="24"/>
            <w:u w:val="single"/>
            <w14:ligatures w14:val="standardContextual"/>
          </w:rPr>
          <w:t>章14節-3章9節</w:t>
        </w:r>
      </w:hyperlink>
      <w:r w:rsidRPr="005D056D">
        <w:rPr>
          <w:rFonts w:ascii="ＭＳ Ｐ明朝" w:eastAsia="ＭＳ Ｐ明朝" w:hAnsi="ＭＳ Ｐ明朝"/>
          <w:spacing w:val="-20"/>
          <w:sz w:val="24"/>
          <w:szCs w:val="24"/>
          <w14:ligatures w14:val="standardContextual"/>
        </w:rPr>
        <w:t>)。</w:t>
      </w:r>
    </w:p>
    <w:p w14:paraId="7C307753" w14:textId="77777777" w:rsidR="005D056D" w:rsidRPr="005D056D" w:rsidRDefault="005D056D" w:rsidP="005D056D">
      <w:pPr>
        <w:rPr>
          <w:rFonts w:ascii="ＭＳ Ｐ明朝" w:eastAsia="ＭＳ Ｐ明朝" w:hAnsi="ＭＳ Ｐ明朝"/>
          <w:sz w:val="24"/>
          <w:szCs w:val="24"/>
          <w14:ligatures w14:val="standardContextual"/>
        </w:rPr>
      </w:pPr>
    </w:p>
    <w:p w14:paraId="6A5EA49C"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・彼らは神を知っていると言い</w:t>
      </w:r>
      <w:r w:rsidRPr="005D056D">
        <w:rPr>
          <w:rFonts w:ascii="ＭＳ Ｐ明朝" w:eastAsia="ＭＳ Ｐ明朝" w:hAnsi="ＭＳ Ｐ明朝" w:hint="eastAsia"/>
          <w:spacing w:val="-20"/>
          <w:sz w:val="24"/>
          <w:szCs w:val="24"/>
          <w14:ligatures w14:val="standardContextual"/>
        </w:rPr>
        <w:t>ながら、そのすべての行動で神を否定する（</w:t>
      </w:r>
      <w:hyperlink r:id="rId479" w:anchor="1:16" w:tooltip="彼らは神を知っていると、口では言うが、行いではそれを否定している。彼らは忌まわしい者、また不従順な者であって、いっさいの良いわざに関しては、失格者である。 " w:history="1">
        <w:r w:rsidRPr="005D056D">
          <w:rPr>
            <w:rFonts w:ascii="ＭＳ Ｐ明朝" w:eastAsia="ＭＳ Ｐ明朝" w:hAnsi="ＭＳ Ｐ明朝" w:hint="eastAsia"/>
            <w:color w:val="0563C1" w:themeColor="hyperlink"/>
            <w:spacing w:val="-20"/>
            <w:sz w:val="24"/>
            <w:szCs w:val="24"/>
            <w:u w:val="single"/>
            <w14:ligatures w14:val="standardContextual"/>
          </w:rPr>
          <w:t>テト</w:t>
        </w:r>
        <w:r w:rsidRPr="005D056D">
          <w:rPr>
            <w:rFonts w:ascii="ＭＳ Ｐ明朝" w:eastAsia="ＭＳ Ｐ明朝" w:hAnsi="ＭＳ Ｐ明朝"/>
            <w:color w:val="0563C1" w:themeColor="hyperlink"/>
            <w:spacing w:val="-20"/>
            <w:sz w:val="24"/>
            <w:szCs w:val="24"/>
            <w:u w:val="single"/>
            <w14:ligatures w14:val="standardContextual"/>
          </w:rPr>
          <w:t>ス1章16節</w:t>
        </w:r>
      </w:hyperlink>
      <w:r w:rsidRPr="005D056D">
        <w:rPr>
          <w:rFonts w:ascii="ＭＳ Ｐ明朝" w:eastAsia="ＭＳ Ｐ明朝" w:hAnsi="ＭＳ Ｐ明朝"/>
          <w:spacing w:val="-20"/>
          <w:sz w:val="24"/>
          <w:szCs w:val="24"/>
          <w14:ligatures w14:val="standardContextual"/>
        </w:rPr>
        <w:t>）。</w:t>
      </w:r>
    </w:p>
    <w:p w14:paraId="4BDDDF72" w14:textId="77777777" w:rsidR="005D056D" w:rsidRPr="005D056D" w:rsidRDefault="005D056D" w:rsidP="005D056D">
      <w:pPr>
        <w:rPr>
          <w:rFonts w:ascii="ＭＳ Ｐ明朝" w:eastAsia="ＭＳ Ｐ明朝" w:hAnsi="ＭＳ Ｐ明朝"/>
          <w:sz w:val="24"/>
          <w:szCs w:val="24"/>
          <w14:ligatures w14:val="standardContextual"/>
        </w:rPr>
      </w:pPr>
    </w:p>
    <w:p w14:paraId="19D1EC09"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・彼らは貪欲で、聞き手をより良く利用するために作り話</w:t>
      </w:r>
      <w:r w:rsidRPr="005D056D">
        <w:rPr>
          <w:rFonts w:ascii="ＭＳ Ｐ明朝" w:eastAsia="ＭＳ Ｐ明朝" w:hAnsi="ＭＳ Ｐ明朝" w:hint="eastAsia"/>
          <w:spacing w:val="-20"/>
          <w:sz w:val="24"/>
          <w:szCs w:val="24"/>
          <w14:ligatures w14:val="standardContextual"/>
        </w:rPr>
        <w:t>をする（</w:t>
      </w:r>
      <w:hyperlink r:id="rId480"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彼らは、貪欲のために、甘言をもってあなたがたをあざむき、利をむさぼるであろう。彼らに対するさばきは昔から猶予なく行われ、彼らの滅亡も滞ることはない。 " w:history="1">
        <w:r w:rsidRPr="005D056D">
          <w:rPr>
            <w:rFonts w:ascii="ＭＳ Ｐ明朝" w:eastAsia="ＭＳ Ｐ明朝" w:hAnsi="ＭＳ Ｐ明朝" w:hint="eastAsia"/>
            <w:color w:val="0563C1" w:themeColor="hyperlink"/>
            <w:spacing w:val="-20"/>
            <w:sz w:val="24"/>
            <w:szCs w:val="24"/>
            <w:u w:val="single"/>
            <w14:ligatures w14:val="standardContextual"/>
          </w:rPr>
          <w:t>第二</w:t>
        </w:r>
        <w:r w:rsidRPr="005D056D">
          <w:rPr>
            <w:rFonts w:ascii="ＭＳ Ｐ明朝" w:eastAsia="ＭＳ Ｐ明朝" w:hAnsi="ＭＳ Ｐ明朝"/>
            <w:color w:val="0563C1" w:themeColor="hyperlink"/>
            <w:spacing w:val="-20"/>
            <w:sz w:val="24"/>
            <w:szCs w:val="24"/>
            <w:u w:val="single"/>
            <w14:ligatures w14:val="standardContextual"/>
          </w:rPr>
          <w:t>ペテロ2章1-3節</w:t>
        </w:r>
      </w:hyperlink>
      <w:r w:rsidRPr="005D056D">
        <w:rPr>
          <w:rFonts w:ascii="ＭＳ Ｐ明朝" w:eastAsia="ＭＳ Ｐ明朝" w:hAnsi="ＭＳ Ｐ明朝"/>
          <w:spacing w:val="-20"/>
          <w:sz w:val="24"/>
          <w:szCs w:val="24"/>
          <w14:ligatures w14:val="standardContextual"/>
        </w:rPr>
        <w:t>）。</w:t>
      </w:r>
    </w:p>
    <w:p w14:paraId="2558E405" w14:textId="77777777" w:rsidR="005D056D" w:rsidRPr="005D056D" w:rsidRDefault="005D056D" w:rsidP="005D056D">
      <w:pPr>
        <w:rPr>
          <w:rFonts w:ascii="ＭＳ Ｐ明朝" w:eastAsia="ＭＳ Ｐ明朝" w:hAnsi="ＭＳ Ｐ明朝"/>
          <w:sz w:val="24"/>
          <w:szCs w:val="24"/>
          <w14:ligatures w14:val="standardContextual"/>
        </w:rPr>
      </w:pPr>
    </w:p>
    <w:p w14:paraId="5E3069F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・彼らは彼らの欲望と願望に訴えて、自分たちに従うように人々を誘惑する（</w:t>
      </w:r>
      <w:hyperlink r:id="rId481" w:anchor="2:17" w:tooltip="この人々は、いわば、水のない井戸、突風に吹きはらわれる霧であって、彼らには暗やみが用意されている。 彼らはむなしい誇を語り、迷いの中に生きている人々の間から、かろうじてのがれてきた者たちを、肉欲と色情とによって誘惑し、 この人々に自由を与えると約束しながら、彼ら自身は滅亡の奴隷になっている。おおよそ、人は征服者の奴隷となるものである。 彼らが、主また救主なるイエス・キリストを知ることにより、この世の汚れからのがれた後、またそれに巻き込まれて征服されるならば、彼らの後の状態は初めよりも、もっと悪くなる…" w:history="1">
        <w:r w:rsidRPr="005D056D">
          <w:rPr>
            <w:rFonts w:ascii="ＭＳ Ｐ明朝" w:eastAsia="ＭＳ Ｐ明朝" w:hAnsi="ＭＳ Ｐ明朝"/>
            <w:color w:val="0563C1" w:themeColor="hyperlink"/>
            <w:sz w:val="24"/>
            <w:szCs w:val="24"/>
            <w:u w:val="single"/>
            <w14:ligatures w14:val="standardContextual"/>
          </w:rPr>
          <w:t>第二ペテロ2章17-22節</w:t>
        </w:r>
      </w:hyperlink>
      <w:r w:rsidRPr="005D056D">
        <w:rPr>
          <w:rFonts w:ascii="ＭＳ Ｐ明朝" w:eastAsia="ＭＳ Ｐ明朝" w:hAnsi="ＭＳ Ｐ明朝"/>
          <w:sz w:val="24"/>
          <w:szCs w:val="24"/>
          <w14:ligatures w14:val="standardContextual"/>
        </w:rPr>
        <w:t>）。</w:t>
      </w:r>
    </w:p>
    <w:p w14:paraId="025EBE0B" w14:textId="77777777" w:rsidR="005D056D" w:rsidRPr="005D056D" w:rsidRDefault="005D056D" w:rsidP="005D056D">
      <w:pPr>
        <w:rPr>
          <w:rFonts w:ascii="ＭＳ Ｐ明朝" w:eastAsia="ＭＳ Ｐ明朝" w:hAnsi="ＭＳ Ｐ明朝"/>
          <w:sz w:val="24"/>
          <w:szCs w:val="24"/>
          <w14:ligatures w14:val="standardContextual"/>
        </w:rPr>
      </w:pPr>
    </w:p>
    <w:p w14:paraId="07AD6924"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・クリスチャンの交わりに入り込んだ後、彼らは、恵みによって罪を犯してもよいと教える（</w:t>
      </w:r>
      <w:hyperlink r:id="rId482" w:anchor="1:3" w:tooltip="愛する者たちよ。わたしたちが共にあずかっている救について、あなたがたに書きおくりたいと心から願っていたので、聖徒たちによって、ひとたび伝えられた信仰のために戦うことを勧めるように、手紙をおくる必要を感じるに至った。 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 " w:history="1">
        <w:r w:rsidRPr="005D056D">
          <w:rPr>
            <w:rFonts w:ascii="ＭＳ Ｐ明朝" w:eastAsia="ＭＳ Ｐ明朝" w:hAnsi="ＭＳ Ｐ明朝" w:hint="eastAsia"/>
            <w:color w:val="0563C1" w:themeColor="hyperlink"/>
            <w:sz w:val="24"/>
            <w:szCs w:val="24"/>
            <w:u w:val="single"/>
            <w14:ligatures w14:val="standardContextual"/>
          </w:rPr>
          <w:t>ユダ</w:t>
        </w:r>
        <w:r w:rsidRPr="005D056D">
          <w:rPr>
            <w:rFonts w:ascii="ＭＳ Ｐ明朝" w:eastAsia="ＭＳ Ｐ明朝" w:hAnsi="ＭＳ Ｐ明朝"/>
            <w:color w:val="0563C1" w:themeColor="hyperlink"/>
            <w:sz w:val="24"/>
            <w:szCs w:val="24"/>
            <w:u w:val="single"/>
            <w14:ligatures w14:val="standardContextual"/>
          </w:rPr>
          <w:t>1章3-4節</w:t>
        </w:r>
      </w:hyperlink>
      <w:r w:rsidRPr="005D056D">
        <w:rPr>
          <w:rFonts w:ascii="ＭＳ Ｐ明朝" w:eastAsia="ＭＳ Ｐ明朝" w:hAnsi="ＭＳ Ｐ明朝"/>
          <w:sz w:val="24"/>
          <w:szCs w:val="24"/>
          <w14:ligatures w14:val="standardContextual"/>
        </w:rPr>
        <w:t>）。</w:t>
      </w:r>
    </w:p>
    <w:p w14:paraId="22A745F3" w14:textId="77777777" w:rsidR="005D056D" w:rsidRPr="005D056D" w:rsidRDefault="005D056D" w:rsidP="005D056D">
      <w:pPr>
        <w:rPr>
          <w:rFonts w:ascii="ＭＳ Ｐ明朝" w:eastAsia="ＭＳ Ｐ明朝" w:hAnsi="ＭＳ Ｐ明朝"/>
          <w:sz w:val="24"/>
          <w:szCs w:val="24"/>
          <w14:ligatures w14:val="standardContextual"/>
        </w:rPr>
      </w:pPr>
    </w:p>
    <w:p w14:paraId="06334AC5"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・彼らは自分を高め、人にへつらうことによって信者を獲得する（</w:t>
      </w:r>
      <w:hyperlink r:id="rId483" w:anchor="1:16" w:tooltip="彼らは不平をならべ、不満を鳴らす者であり、自分の欲のままに生活し、その口は大言を吐き、利のために人にへつらう者である。 " w:history="1">
        <w:r w:rsidRPr="005D056D">
          <w:rPr>
            <w:rFonts w:ascii="ＭＳ Ｐ明朝" w:eastAsia="ＭＳ Ｐ明朝" w:hAnsi="ＭＳ Ｐ明朝" w:hint="eastAsia"/>
            <w:color w:val="0563C1" w:themeColor="hyperlink"/>
            <w:sz w:val="24"/>
            <w:szCs w:val="24"/>
            <w:u w:val="single"/>
            <w14:ligatures w14:val="standardContextual"/>
          </w:rPr>
          <w:t>ユダ</w:t>
        </w:r>
        <w:r w:rsidRPr="005D056D">
          <w:rPr>
            <w:rFonts w:ascii="ＭＳ Ｐ明朝" w:eastAsia="ＭＳ Ｐ明朝" w:hAnsi="ＭＳ Ｐ明朝"/>
            <w:color w:val="0563C1" w:themeColor="hyperlink"/>
            <w:sz w:val="24"/>
            <w:szCs w:val="24"/>
            <w:u w:val="single"/>
            <w14:ligatures w14:val="standardContextual"/>
          </w:rPr>
          <w:t>1章16節</w:t>
        </w:r>
      </w:hyperlink>
      <w:r w:rsidRPr="005D056D">
        <w:rPr>
          <w:rFonts w:ascii="ＭＳ Ｐ明朝" w:eastAsia="ＭＳ Ｐ明朝" w:hAnsi="ＭＳ Ｐ明朝"/>
          <w:sz w:val="24"/>
          <w:szCs w:val="24"/>
          <w14:ligatures w14:val="standardContextual"/>
        </w:rPr>
        <w:t>）。</w:t>
      </w:r>
    </w:p>
    <w:p w14:paraId="78C82771" w14:textId="77777777" w:rsidR="005D056D" w:rsidRPr="005D056D" w:rsidRDefault="005D056D" w:rsidP="005D056D">
      <w:pPr>
        <w:rPr>
          <w:rFonts w:ascii="ＭＳ Ｐ明朝" w:eastAsia="ＭＳ Ｐ明朝" w:hAnsi="ＭＳ Ｐ明朝"/>
          <w:sz w:val="24"/>
          <w:szCs w:val="24"/>
          <w14:ligatures w14:val="standardContextual"/>
        </w:rPr>
      </w:pPr>
    </w:p>
    <w:p w14:paraId="319E0144"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・彼</w:t>
      </w:r>
      <w:r w:rsidRPr="005D056D">
        <w:rPr>
          <w:rFonts w:ascii="ＭＳ Ｐ明朝" w:eastAsia="ＭＳ Ｐ明朝" w:hAnsi="ＭＳ Ｐ明朝" w:hint="eastAsia"/>
          <w:spacing w:val="-20"/>
          <w:sz w:val="24"/>
          <w:szCs w:val="24"/>
          <w14:ligatures w14:val="standardContextual"/>
        </w:rPr>
        <w:t>らはキリストの教会で</w:t>
      </w:r>
      <w:r w:rsidRPr="005D056D">
        <w:rPr>
          <w:rFonts w:ascii="ＭＳ Ｐ明朝" w:eastAsia="ＭＳ Ｐ明朝" w:hAnsi="ＭＳ Ｐ明朝" w:hint="eastAsia"/>
          <w:sz w:val="24"/>
          <w:szCs w:val="24"/>
          <w14:ligatures w14:val="standardContextual"/>
        </w:rPr>
        <w:t>重要な人物で</w:t>
      </w:r>
      <w:r w:rsidRPr="005D056D">
        <w:rPr>
          <w:rFonts w:ascii="ＭＳ Ｐ明朝" w:eastAsia="ＭＳ Ｐ明朝" w:hAnsi="ＭＳ Ｐ明朝" w:hint="eastAsia"/>
          <w:spacing w:val="-20"/>
          <w:sz w:val="24"/>
          <w:szCs w:val="24"/>
          <w14:ligatures w14:val="standardContextual"/>
        </w:rPr>
        <w:t>あることを主張するが、実際は邪悪（</w:t>
      </w:r>
      <w:hyperlink r:id="rId484" w:anchor="2:2" w:tooltip="わたしは、あなたのわざと労苦と忍耐とを知っている。また、あなたが、悪い者たちをゆるしておくことができず、使徒と自称してはいるが、その実、使徒でない者たちをためしてみて、にせ者であると見抜いたことも、知っている。 " w:history="1">
        <w:r w:rsidRPr="005D056D">
          <w:rPr>
            <w:rFonts w:ascii="ＭＳ Ｐ明朝" w:eastAsia="ＭＳ Ｐ明朝" w:hAnsi="ＭＳ Ｐ明朝" w:hint="eastAsia"/>
            <w:color w:val="0563C1" w:themeColor="hyperlink"/>
            <w:spacing w:val="-20"/>
            <w:sz w:val="24"/>
            <w:szCs w:val="24"/>
            <w:u w:val="single"/>
            <w14:ligatures w14:val="standardContextual"/>
          </w:rPr>
          <w:t>黙示録</w:t>
        </w:r>
        <w:r w:rsidRPr="005D056D">
          <w:rPr>
            <w:rFonts w:ascii="ＭＳ Ｐ明朝" w:eastAsia="ＭＳ Ｐ明朝" w:hAnsi="ＭＳ Ｐ明朝"/>
            <w:color w:val="0563C1" w:themeColor="hyperlink"/>
            <w:spacing w:val="-20"/>
            <w:sz w:val="24"/>
            <w:szCs w:val="24"/>
            <w:u w:val="single"/>
            <w14:ligatures w14:val="standardContextual"/>
          </w:rPr>
          <w:t>2章2節</w:t>
        </w:r>
      </w:hyperlink>
      <w:r w:rsidRPr="005D056D">
        <w:rPr>
          <w:rFonts w:ascii="ＭＳ Ｐ明朝" w:eastAsia="ＭＳ Ｐ明朝" w:hAnsi="ＭＳ Ｐ明朝"/>
          <w:spacing w:val="-20"/>
          <w:sz w:val="24"/>
          <w:szCs w:val="24"/>
          <w14:ligatures w14:val="standardContextual"/>
        </w:rPr>
        <w:t>）。</w:t>
      </w:r>
    </w:p>
    <w:p w14:paraId="15A35C75" w14:textId="77777777" w:rsidR="005D056D" w:rsidRPr="005D056D" w:rsidRDefault="005D056D" w:rsidP="005D056D">
      <w:pPr>
        <w:rPr>
          <w:rFonts w:ascii="ＭＳ Ｐ明朝" w:eastAsia="ＭＳ Ｐ明朝" w:hAnsi="ＭＳ Ｐ明朝"/>
          <w:sz w:val="24"/>
          <w:szCs w:val="24"/>
          <w14:ligatures w14:val="standardContextual"/>
        </w:rPr>
      </w:pPr>
    </w:p>
    <w:p w14:paraId="371EA44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自分を真実の教師として効果的に（そして不正に）描写することに加えて、これらの節に記述されている偽教師を結びつける他の共通点は、被害者に媚び、誘惑し、嘘をつくという手法で、被害者を犠牲にして自分自身の栄光と繁栄を促進し、自分たちの嘘を信じる人々を利用しながらも自分自身にしか関心がないことです。園でサタンがエバを欺いて以来、悪魔は常に魅力的な嘘と半分の真実を用いて欺き、誤解させることに長けています（</w:t>
      </w:r>
      <w:hyperlink r:id="rId485" w:anchor="8:44" w:tooltip="あなたがたは自分の父、すなわち、悪魔から出てきた者であって、その父の欲望どおりを行おうと思っている。彼は初めから、人殺しであって、真理に立つ者ではない。彼のうちには真理がないからである。彼が偽りを言うとき、いつも自分の本音をはいているのである。彼は偽り者であり、偽りの父であるからだ。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8章44節</w:t>
        </w:r>
      </w:hyperlink>
      <w:r w:rsidRPr="005D056D">
        <w:rPr>
          <w:rFonts w:ascii="ＭＳ Ｐ明朝" w:eastAsia="ＭＳ Ｐ明朝" w:hAnsi="ＭＳ Ｐ明朝"/>
          <w:sz w:val="24"/>
          <w:szCs w:val="24"/>
          <w14:ligatures w14:val="standardContextual"/>
        </w:rPr>
        <w:t>；</w:t>
      </w:r>
      <w:hyperlink r:id="rId486" w:anchor="6:11" w:tooltip="悪魔の策略に対抗して立ちうるために、神の武具で身を固めなさい。 " w:history="1">
        <w:r w:rsidRPr="005D056D">
          <w:rPr>
            <w:rFonts w:ascii="ＭＳ Ｐ明朝" w:eastAsia="ＭＳ Ｐ明朝" w:hAnsi="ＭＳ Ｐ明朝"/>
            <w:color w:val="0563C1" w:themeColor="hyperlink"/>
            <w:sz w:val="24"/>
            <w:szCs w:val="24"/>
            <w:u w:val="single"/>
            <w14:ligatures w14:val="standardContextual"/>
          </w:rPr>
          <w:t>エペソ6章11節</w:t>
        </w:r>
      </w:hyperlink>
      <w:r w:rsidRPr="005D056D">
        <w:rPr>
          <w:rFonts w:ascii="ＭＳ Ｐ明朝" w:eastAsia="ＭＳ Ｐ明朝" w:hAnsi="ＭＳ Ｐ明朝"/>
          <w:sz w:val="24"/>
          <w:szCs w:val="24"/>
          <w14:ligatures w14:val="standardContextual"/>
        </w:rPr>
        <w:t>）、そして、この方法が</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ほど明白になる時はありません（</w:t>
      </w:r>
      <w:hyperlink r:id="rId487" w:anchor="24:5" w:tooltip="多くの者がわたしの名を名のって現れ、自分がキリストだと言って、多くの人を惑わすであろう。 " w:history="1">
        <w:r w:rsidRPr="005D056D">
          <w:rPr>
            <w:rFonts w:ascii="ＭＳ Ｐ明朝" w:eastAsia="ＭＳ Ｐ明朝" w:hAnsi="ＭＳ Ｐ明朝"/>
            <w:color w:val="0563C1" w:themeColor="hyperlink"/>
            <w:sz w:val="24"/>
            <w:szCs w:val="24"/>
            <w:u w:val="single"/>
            <w14:ligatures w14:val="standardContextual"/>
          </w:rPr>
          <w:t>マタイ24章5節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88" w:anchor="24:24" w:tooltip="にせキリストたちや、にせ預言者たちが起って、大いなるしるしと奇跡とを行い、できれば、選民をも惑わそうとするであろう。 " w:history="1">
        <w:r w:rsidRPr="005D056D">
          <w:rPr>
            <w:rFonts w:ascii="ＭＳ Ｐ明朝" w:eastAsia="ＭＳ Ｐ明朝" w:hAnsi="ＭＳ Ｐ明朝"/>
            <w:color w:val="0563C1" w:themeColor="hyperlink"/>
            <w:sz w:val="24"/>
            <w:szCs w:val="24"/>
            <w:u w:val="single"/>
            <w14:ligatures w14:val="standardContextual"/>
          </w:rPr>
          <w:t>24章24節</w:t>
        </w:r>
      </w:hyperlink>
      <w:r w:rsidRPr="005D056D">
        <w:rPr>
          <w:rFonts w:ascii="ＭＳ Ｐ明朝" w:eastAsia="ＭＳ Ｐ明朝" w:hAnsi="ＭＳ Ｐ明朝"/>
          <w:sz w:val="24"/>
          <w:szCs w:val="24"/>
          <w14:ligatures w14:val="standardContextual"/>
        </w:rPr>
        <w:t xml:space="preserve">; </w:t>
      </w:r>
      <w:hyperlink r:id="rId489" w:anchor="13:5" w:tooltip="そこで、イエスは話しはじめられた、「人に惑わされないように気をつけなさい。 多くの者がわたしの名を名のって現れ、自分がそれだと言って、多くの人を惑わすであろう。 " w:history="1">
        <w:r w:rsidRPr="005D056D">
          <w:rPr>
            <w:rFonts w:ascii="ＭＳ Ｐ明朝" w:eastAsia="ＭＳ Ｐ明朝" w:hAnsi="ＭＳ Ｐ明朝"/>
            <w:color w:val="0563C1" w:themeColor="hyperlink"/>
            <w:sz w:val="24"/>
            <w:szCs w:val="24"/>
            <w:u w:val="single"/>
            <w14:ligatures w14:val="standardContextual"/>
          </w:rPr>
          <w:t>マルコ13章5-6節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490" w:anchor="13:22" w:tooltip="にせキリストたちや、にせ預言者たちが起って、しるしと奇跡とを行い、できれば、選民をも惑わそうとするであろう。 だから、気をつけていなさい。いっさいの事を、あなたがたに前もって言っておく。 " w:history="1">
        <w:r w:rsidRPr="005D056D">
          <w:rPr>
            <w:rFonts w:ascii="ＭＳ Ｐ明朝" w:eastAsia="ＭＳ Ｐ明朝" w:hAnsi="ＭＳ Ｐ明朝"/>
            <w:color w:val="0563C1" w:themeColor="hyperlink"/>
            <w:sz w:val="24"/>
            <w:szCs w:val="24"/>
            <w:u w:val="single"/>
            <w14:ligatures w14:val="standardContextual"/>
          </w:rPr>
          <w:t>13章22-23節</w:t>
        </w:r>
      </w:hyperlink>
      <w:r w:rsidRPr="005D056D">
        <w:rPr>
          <w:rFonts w:ascii="ＭＳ Ｐ明朝" w:eastAsia="ＭＳ Ｐ明朝" w:hAnsi="ＭＳ Ｐ明朝"/>
          <w:sz w:val="24"/>
          <w:szCs w:val="24"/>
          <w14:ligatures w14:val="standardContextual"/>
        </w:rPr>
        <w:t xml:space="preserve">; </w:t>
      </w:r>
      <w:hyperlink r:id="rId491" w:anchor="21:8" w:tooltip="イエスが言われた、「あなたがたは、惑わされないように気をつけなさい。多くの者がわたしの名を名のって現れ、自分がそれだとか、時が近づいたとか、言うであろう。彼らについて行くな。 " w:history="1">
        <w:r w:rsidRPr="005D056D">
          <w:rPr>
            <w:rFonts w:ascii="ＭＳ Ｐ明朝" w:eastAsia="ＭＳ Ｐ明朝" w:hAnsi="ＭＳ Ｐ明朝"/>
            <w:color w:val="0563C1" w:themeColor="hyperlink"/>
            <w:sz w:val="24"/>
            <w:szCs w:val="24"/>
            <w:u w:val="single"/>
            <w14:ligatures w14:val="standardContextual"/>
          </w:rPr>
          <w:t>ルカ21章8節</w:t>
        </w:r>
      </w:hyperlink>
      <w:r w:rsidRPr="005D056D">
        <w:rPr>
          <w:rFonts w:ascii="ＭＳ Ｐ明朝" w:eastAsia="ＭＳ Ｐ明朝" w:hAnsi="ＭＳ Ｐ明朝"/>
          <w:sz w:val="24"/>
          <w:szCs w:val="24"/>
          <w14:ligatures w14:val="standardContextual"/>
        </w:rPr>
        <w:t xml:space="preserve">; </w:t>
      </w:r>
      <w:hyperlink r:id="rId492" w:anchor="2:3" w:tooltip="（3）だれがどんな事をしても、それにだまされてはならない。まず背教のことが起り、不法の者、すなわち、滅びの子が現れるにちがいない。  (4)  彼は、すべて神と呼ばれたり拝まれたりするものに反抗して立ち上がり、自ら神の宮に座して、自分は神だと宣言する。  (5)  わたしがまだあなたがたの所にいた時、これらの事をくり返して言ったのを思い出さないのか。  (6)  そして、あなたがたが知っているとおり、彼が自分に定められた時になってから現れるように、いま彼を阻止しているものがある…"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テサロニケ</w:t>
        </w:r>
        <w:r w:rsidRPr="005D056D">
          <w:rPr>
            <w:rFonts w:ascii="ＭＳ Ｐ明朝" w:eastAsia="ＭＳ Ｐ明朝" w:hAnsi="ＭＳ Ｐ明朝"/>
            <w:color w:val="0563C1" w:themeColor="hyperlink"/>
            <w:sz w:val="24"/>
            <w:szCs w:val="24"/>
            <w:u w:val="single"/>
            <w14:ligatures w14:val="standardContextual"/>
          </w:rPr>
          <w:t>2章3-12節</w:t>
        </w:r>
      </w:hyperlink>
      <w:r w:rsidRPr="005D056D">
        <w:rPr>
          <w:rFonts w:ascii="ＭＳ Ｐ明朝" w:eastAsia="ＭＳ Ｐ明朝" w:hAnsi="ＭＳ Ｐ明朝"/>
          <w:sz w:val="24"/>
          <w:szCs w:val="24"/>
          <w14:ligatures w14:val="standardContextual"/>
        </w:rPr>
        <w:t xml:space="preserve">; </w:t>
      </w:r>
      <w:hyperlink r:id="rId493" w:anchor="4:1" w:tooltip="しかし、御霊は明らかに告げて言う。後の時になると、ある人々は、惑わす霊と悪霊の教とに気をとられて、信仰から離れ去るであろう。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テモテ</w:t>
        </w:r>
        <w:r w:rsidRPr="005D056D">
          <w:rPr>
            <w:rFonts w:ascii="ＭＳ Ｐ明朝" w:eastAsia="ＭＳ Ｐ明朝" w:hAnsi="ＭＳ Ｐ明朝"/>
            <w:color w:val="0563C1" w:themeColor="hyperlink"/>
            <w:sz w:val="24"/>
            <w:szCs w:val="24"/>
            <w:u w:val="single"/>
            <w14:ligatures w14:val="standardContextual"/>
          </w:rPr>
          <w:t>4章1節</w:t>
        </w:r>
      </w:hyperlink>
      <w:r w:rsidRPr="005D056D">
        <w:rPr>
          <w:rFonts w:ascii="ＭＳ Ｐ明朝" w:eastAsia="ＭＳ Ｐ明朝" w:hAnsi="ＭＳ Ｐ明朝"/>
          <w:sz w:val="24"/>
          <w:szCs w:val="24"/>
          <w14:ligatures w14:val="standardContextual"/>
        </w:rPr>
        <w:t xml:space="preserve">; </w:t>
      </w:r>
      <w:hyperlink r:id="rId494" w:anchor="3:1" w:tooltip="（1）しかし、このことは知っておかねばならない。終りの時には、苦難の時代が来る。  (2)  その時、人々は自分を愛する者、金を愛する者、大言壮語する者、高慢な者、神をそしる者、親に逆らう者、恩を知らぬ者、神聖を汚す者、  (3)  無情な者、融和しない者、そしる者、無節制な者、粗暴な者、善を好まない者、  (4)  裏切り者、乱暴者、高言をする者、神よりも快楽を愛する者、  (5)  信心深い様子をしながらその実を捨てる者となるであろう。こうした人々を避けなさい…"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テモテ</w:t>
        </w:r>
        <w:r w:rsidRPr="005D056D">
          <w:rPr>
            <w:rFonts w:ascii="ＭＳ Ｐ明朝" w:eastAsia="ＭＳ Ｐ明朝" w:hAnsi="ＭＳ Ｐ明朝"/>
            <w:color w:val="0563C1" w:themeColor="hyperlink"/>
            <w:sz w:val="24"/>
            <w:szCs w:val="24"/>
            <w:u w:val="single"/>
            <w14:ligatures w14:val="standardContextual"/>
          </w:rPr>
          <w:t>3章1-9節</w:t>
        </w:r>
      </w:hyperlink>
      <w:r w:rsidRPr="005D056D">
        <w:rPr>
          <w:rFonts w:ascii="ＭＳ Ｐ明朝" w:eastAsia="ＭＳ Ｐ明朝" w:hAnsi="ＭＳ Ｐ明朝"/>
          <w:sz w:val="24"/>
          <w:szCs w:val="24"/>
          <w14:ligatures w14:val="standardContextual"/>
        </w:rPr>
        <w:t xml:space="preserve">; </w:t>
      </w:r>
      <w:hyperlink r:id="rId495" w:anchor="3:1" w:tooltip="（1）愛する者たちよ。わたしは今この第二の手紙をあなたがたに書きおくり、これらの手紙によって記憶を呼び起し、あなたがたの純真な心を奮い立たせようとした。  (2)  それは、聖なる預言者たちがあらかじめ語った言葉と、あなたがたの使徒たちが伝えた主なる救主の戒めとを、思い出させるためである。  (3)  まず次のことを知るべきである。終りの時にあざける者たちが、あざけりながら出てきて、自分の欲情のままに生活し、  (4)  「主の来臨の約束はどうなったのか。…」と言うであろう…"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ペテロ</w:t>
        </w:r>
        <w:r w:rsidRPr="005D056D">
          <w:rPr>
            <w:rFonts w:ascii="ＭＳ Ｐ明朝" w:eastAsia="ＭＳ Ｐ明朝" w:hAnsi="ＭＳ Ｐ明朝"/>
            <w:color w:val="0563C1" w:themeColor="hyperlink"/>
            <w:sz w:val="24"/>
            <w:szCs w:val="24"/>
            <w:u w:val="single"/>
            <w14:ligatures w14:val="standardContextual"/>
          </w:rPr>
          <w:t>3</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1-17節</w:t>
        </w:r>
      </w:hyperlink>
      <w:r w:rsidRPr="005D056D">
        <w:rPr>
          <w:rFonts w:ascii="ＭＳ Ｐ明朝" w:eastAsia="ＭＳ Ｐ明朝" w:hAnsi="ＭＳ Ｐ明朝"/>
          <w:sz w:val="24"/>
          <w:szCs w:val="24"/>
          <w14:ligatures w14:val="standardContextual"/>
        </w:rPr>
        <w:t xml:space="preserve">; </w:t>
      </w:r>
      <w:hyperlink r:id="rId496" w:anchor="4:1" w:tooltip="（1）愛する者たちよ。すべての霊を信じることはしないで、それらの霊が神から出たものであるかどうか、ためしなさい。多くのにせ預言者が世に出てきているからである。  (2)  あなたがたは、こうして神の霊を知るのである。すなわち、イエス・キリストが肉体をとってこられたことを告白する霊は、すべて神から出ているものであり、  (3)  イエスを告白しない霊は、すべて神から出ているものではない。これは、反キリストの霊である。あなたがたは、それが来るとかねて聞いていたが、今やすでに世にきている…" w:history="1">
        <w:r w:rsidRPr="005D056D">
          <w:rPr>
            <w:rFonts w:ascii="ＭＳ Ｐ明朝" w:eastAsia="ＭＳ Ｐ明朝" w:hAnsi="ＭＳ Ｐ明朝"/>
            <w:color w:val="0563C1" w:themeColor="hyperlink"/>
            <w:sz w:val="24"/>
            <w:szCs w:val="24"/>
            <w:u w:val="single"/>
            <w14:ligatures w14:val="standardContextual"/>
          </w:rPr>
          <w:t>第一ヨハネ4章1-6節</w:t>
        </w:r>
      </w:hyperlink>
      <w:r w:rsidRPr="005D056D">
        <w:rPr>
          <w:rFonts w:ascii="ＭＳ Ｐ明朝" w:eastAsia="ＭＳ Ｐ明朝" w:hAnsi="ＭＳ Ｐ明朝"/>
          <w:sz w:val="24"/>
          <w:szCs w:val="24"/>
          <w14:ligatures w14:val="standardContextual"/>
        </w:rPr>
        <w:t>）。人の隠された欲望</w:t>
      </w:r>
      <w:r w:rsidRPr="005D056D">
        <w:rPr>
          <w:rFonts w:ascii="ＭＳ Ｐ明朝" w:eastAsia="ＭＳ Ｐ明朝" w:hAnsi="ＭＳ Ｐ明朝" w:hint="eastAsia"/>
          <w:sz w:val="24"/>
          <w:szCs w:val="24"/>
          <w14:ligatures w14:val="standardContextual"/>
        </w:rPr>
        <w:t>の弱みにつけこみ</w:t>
      </w:r>
      <w:r w:rsidRPr="005D056D">
        <w:rPr>
          <w:rFonts w:ascii="ＭＳ Ｐ明朝" w:eastAsia="ＭＳ Ｐ明朝" w:hAnsi="ＭＳ Ｐ明朝"/>
          <w:sz w:val="24"/>
          <w:szCs w:val="24"/>
          <w14:ligatures w14:val="standardContextual"/>
        </w:rPr>
        <w:t>、嘘をつき、欺き、誤りに導くことはすべて偽りの教えの本質的な</w:t>
      </w:r>
      <w:r w:rsidRPr="005D056D">
        <w:rPr>
          <w:rFonts w:ascii="ＭＳ Ｐ明朝" w:eastAsia="ＭＳ Ｐ明朝" w:hAnsi="ＭＳ Ｐ明朝" w:hint="eastAsia"/>
          <w:sz w:val="24"/>
          <w:szCs w:val="24"/>
          <w14:ligatures w14:val="standardContextual"/>
        </w:rPr>
        <w:t>やり口の一つ</w:t>
      </w:r>
      <w:r w:rsidRPr="005D056D">
        <w:rPr>
          <w:rFonts w:ascii="ＭＳ Ｐ明朝" w:eastAsia="ＭＳ Ｐ明朝" w:hAnsi="ＭＳ Ｐ明朝"/>
          <w:sz w:val="24"/>
          <w:szCs w:val="24"/>
          <w14:ligatures w14:val="standardContextual"/>
        </w:rPr>
        <w:t>で、そのような欺きをすべて排除する神の言葉の真の教師たちの方法論とは全く対照的です(</w:t>
      </w:r>
      <w:hyperlink r:id="rId497" w:anchor="7:18" w:tooltip="自分から出たことを語る者は、自分の栄光を求めるが、自分をつかわされたかたの栄光を求める者は真実であって、その人の内には偽りがない。 " w:history="1">
        <w:r w:rsidRPr="005D056D">
          <w:rPr>
            <w:rFonts w:ascii="ＭＳ Ｐ明朝" w:eastAsia="ＭＳ Ｐ明朝" w:hAnsi="ＭＳ Ｐ明朝"/>
            <w:color w:val="0563C1" w:themeColor="hyperlink"/>
            <w:sz w:val="24"/>
            <w:szCs w:val="24"/>
            <w:u w:val="single"/>
            <w14:ligatures w14:val="standardContextual"/>
          </w:rPr>
          <w:t>ヨハネ7章18節</w:t>
        </w:r>
      </w:hyperlink>
      <w:r w:rsidRPr="005D056D">
        <w:rPr>
          <w:rFonts w:ascii="ＭＳ Ｐ明朝" w:eastAsia="ＭＳ Ｐ明朝" w:hAnsi="ＭＳ Ｐ明朝" w:hint="eastAsia"/>
          <w:sz w:val="24"/>
          <w:szCs w:val="24"/>
          <w14:ligatures w14:val="standardContextual"/>
        </w:rPr>
        <w:t xml:space="preserve">; </w:t>
      </w:r>
      <w:hyperlink r:id="rId498" w:anchor="4:2" w:tooltip="恥ずべき隠れたことを捨て去り、悪巧みによって歩かず、神の言を曲げず、真理を明らかにし、神のみまえに、すべての人の良心に自分を推薦するのである。 " w:history="1">
        <w:r w:rsidRPr="005D056D">
          <w:rPr>
            <w:rFonts w:ascii="ＭＳ Ｐ明朝" w:eastAsia="ＭＳ Ｐ明朝" w:hAnsi="ＭＳ Ｐ明朝"/>
            <w:color w:val="0563C1" w:themeColor="hyperlink"/>
            <w:sz w:val="24"/>
            <w:szCs w:val="24"/>
            <w:u w:val="single"/>
            <w14:ligatures w14:val="standardContextual"/>
          </w:rPr>
          <w:t>第二コリント4章2節</w:t>
        </w:r>
      </w:hyperlink>
      <w:r w:rsidRPr="005D056D">
        <w:rPr>
          <w:rFonts w:ascii="ＭＳ Ｐ明朝" w:eastAsia="ＭＳ Ｐ明朝" w:hAnsi="ＭＳ Ｐ明朝" w:hint="eastAsia"/>
          <w:sz w:val="24"/>
          <w:szCs w:val="24"/>
          <w14:ligatures w14:val="standardContextual"/>
        </w:rPr>
        <w:t xml:space="preserve">： </w:t>
      </w:r>
      <w:hyperlink r:id="rId499" w:anchor="1:12" w:tooltip="さて、わたしたちがこの世で、ことにあなたがたに対し、人間の知恵によってではなく神の恵みによって、神の神聖と真実とによって行動してきたことは、実にわたしたちの誇であって、良心のあかしするところである。 " w:history="1">
        <w:r w:rsidRPr="005D056D">
          <w:rPr>
            <w:rFonts w:ascii="ＭＳ Ｐ明朝" w:eastAsia="ＭＳ Ｐ明朝" w:hAnsi="ＭＳ Ｐ明朝" w:hint="eastAsia"/>
            <w:color w:val="0563C1" w:themeColor="hyperlink"/>
            <w:sz w:val="24"/>
            <w:szCs w:val="24"/>
            <w:u w:val="single"/>
            <w14:ligatures w14:val="standardContextual"/>
          </w:rPr>
          <w:t>第二</w:t>
        </w:r>
        <w:r w:rsidRPr="005D056D">
          <w:rPr>
            <w:rFonts w:ascii="ＭＳ Ｐ明朝" w:eastAsia="ＭＳ Ｐ明朝" w:hAnsi="ＭＳ Ｐ明朝"/>
            <w:color w:val="0563C1" w:themeColor="hyperlink"/>
            <w:sz w:val="24"/>
            <w:szCs w:val="24"/>
            <w:u w:val="single"/>
            <w14:ligatures w14:val="standardContextual"/>
          </w:rPr>
          <w:t>コリント1章12節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00" w:anchor="1:18" w:tooltip="… (22)  神はまた、わたしたちに証印をおし、その保証として、わたしたちの心に御霊を賜わったのである。  (23)  わたしは自分の魂をかけ、神を証人に呼び求めて言うが、わたしがコリントに行かないでいるのは、あなたがたに対して寛大でありたいためである。  (24)  わたしたちは、あなたがたの信仰を支配する者ではなく、あなたがたの喜びのために共に働いている者にすぎない。あなたがたは、信仰に堅く立っているからである。" w:history="1">
        <w:r w:rsidRPr="005D056D">
          <w:rPr>
            <w:rFonts w:ascii="ＭＳ Ｐ明朝" w:eastAsia="ＭＳ Ｐ明朝" w:hAnsi="ＭＳ Ｐ明朝"/>
            <w:color w:val="0563C1" w:themeColor="hyperlink"/>
            <w:sz w:val="24"/>
            <w:szCs w:val="24"/>
            <w:u w:val="single"/>
            <w14:ligatures w14:val="standardContextual"/>
          </w:rPr>
          <w:t>1章18-24節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01" w:anchor="12:16" w:tooltip="わたしは、あなたがたに重荷を負わせなかったとしても、悪がしこくて、あなたがたからだまし取ったのだと、人は言う。 わたしは、あなたがたにつかわした人たちのうちのだれかをとおして、あなたがたからむさぼり取っただろうか。 " w:history="1">
        <w:r w:rsidRPr="005D056D">
          <w:rPr>
            <w:rFonts w:ascii="ＭＳ Ｐ明朝" w:eastAsia="ＭＳ Ｐ明朝" w:hAnsi="ＭＳ Ｐ明朝"/>
            <w:color w:val="0563C1" w:themeColor="hyperlink"/>
            <w:sz w:val="24"/>
            <w:szCs w:val="24"/>
            <w:u w:val="single"/>
            <w14:ligatures w14:val="standardContextual"/>
          </w:rPr>
          <w:t>12章16-17節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42"/>
      </w:r>
      <w:r w:rsidRPr="005D056D">
        <w:rPr>
          <w:rFonts w:ascii="ＭＳ Ｐ明朝" w:eastAsia="ＭＳ Ｐ明朝" w:hAnsi="ＭＳ Ｐ明朝" w:hint="eastAsia"/>
          <w:sz w:val="24"/>
          <w:szCs w:val="24"/>
          <w14:ligatures w14:val="standardContextual"/>
        </w:rPr>
        <w:t>。</w:t>
      </w:r>
    </w:p>
    <w:p w14:paraId="2D924032" w14:textId="77777777" w:rsidR="005D056D" w:rsidRPr="005D056D" w:rsidRDefault="005D056D" w:rsidP="005D056D">
      <w:pPr>
        <w:rPr>
          <w:rFonts w:ascii="ＭＳ Ｐ明朝" w:eastAsia="ＭＳ Ｐ明朝" w:hAnsi="ＭＳ Ｐ明朝"/>
          <w:sz w:val="24"/>
          <w:szCs w:val="24"/>
          <w14:ligatures w14:val="standardContextual"/>
        </w:rPr>
      </w:pPr>
    </w:p>
    <w:bookmarkEnd w:id="19"/>
    <w:p w14:paraId="5EB57B4E" w14:textId="23D194C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 xml:space="preserve">概念的な言い方をすれば、悪魔の偽りの教えは段階的に進行します。まず、悪魔は神の権威を貶（おとし）め、犠牲者たちに、神は真実ではなく、助けることができない、あるいは助ける気がない、また一般的に「もっと重要な」問題の前では、神は不必要で無関係であると信じ込ませます（悪魔はエバに「あなたは死なない」と保証しました：　</w:t>
      </w:r>
      <w:hyperlink r:id="rId502" w:anchor="3:4" w:tooltip="へびは女に言った、「あなたがたは決して死ぬことはないでしょう。 "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3章4節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）。次に、サタンは、神のプログラムではなく、自分のプログラムに従いさえすれば、私たちは神のよう</w:t>
      </w:r>
      <w:r w:rsidRPr="005D056D">
        <w:rPr>
          <w:rFonts w:ascii="ＭＳ Ｐ明朝" w:eastAsia="ＭＳ Ｐ明朝" w:hAnsi="ＭＳ Ｐ明朝" w:hint="eastAsia"/>
          <w:sz w:val="24"/>
          <w:szCs w:val="24"/>
          <w14:ligatures w14:val="standardContextual"/>
        </w:rPr>
        <w:t>なものであり</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神のように</w:t>
      </w:r>
      <w:r w:rsidRPr="005D056D">
        <w:rPr>
          <w:rFonts w:ascii="ＭＳ Ｐ明朝" w:eastAsia="ＭＳ Ｐ明朝" w:hAnsi="ＭＳ Ｐ明朝"/>
          <w:sz w:val="24"/>
          <w:szCs w:val="24"/>
          <w14:ligatures w14:val="standardContextual"/>
        </w:rPr>
        <w:t>な</w:t>
      </w:r>
      <w:r w:rsidRPr="005D056D">
        <w:rPr>
          <w:rFonts w:ascii="ＭＳ Ｐ明朝" w:eastAsia="ＭＳ Ｐ明朝" w:hAnsi="ＭＳ Ｐ明朝" w:hint="eastAsia"/>
          <w:sz w:val="24"/>
          <w:szCs w:val="24"/>
          <w14:ligatures w14:val="standardContextual"/>
        </w:rPr>
        <w:t>ることができ</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神のように</w:t>
      </w:r>
      <w:r w:rsidRPr="005D056D">
        <w:rPr>
          <w:rFonts w:ascii="ＭＳ Ｐ明朝" w:eastAsia="ＭＳ Ｐ明朝" w:hAnsi="ＭＳ Ｐ明朝"/>
          <w:sz w:val="24"/>
          <w:szCs w:val="24"/>
          <w14:ligatures w14:val="standardContextual"/>
        </w:rPr>
        <w:t>なるという</w:t>
      </w:r>
      <w:r w:rsidRPr="005D056D">
        <w:rPr>
          <w:rFonts w:ascii="ＭＳ Ｐ明朝" w:eastAsia="ＭＳ Ｐ明朝" w:hAnsi="ＭＳ Ｐ明朝" w:hint="eastAsia"/>
          <w:sz w:val="24"/>
          <w:szCs w:val="24"/>
          <w14:ligatures w14:val="standardContextual"/>
        </w:rPr>
        <w:t>ふうに</w:t>
      </w:r>
      <w:r w:rsidRPr="005D056D">
        <w:rPr>
          <w:rFonts w:ascii="ＭＳ Ｐ明朝" w:eastAsia="ＭＳ Ｐ明朝" w:hAnsi="ＭＳ Ｐ明朝"/>
          <w:sz w:val="24"/>
          <w:szCs w:val="24"/>
          <w14:ligatures w14:val="standardContextual"/>
        </w:rPr>
        <w:t>考えを進めます（「あなたは神のようになる」と</w:t>
      </w:r>
      <w:r w:rsidRPr="005D056D">
        <w:rPr>
          <w:rFonts w:ascii="ＭＳ Ｐ明朝" w:eastAsia="ＭＳ Ｐ明朝" w:hAnsi="ＭＳ Ｐ明朝" w:hint="eastAsia"/>
          <w:sz w:val="24"/>
          <w:szCs w:val="24"/>
          <w14:ligatures w14:val="standardContextual"/>
        </w:rPr>
        <w:t>サタンは</w:t>
      </w:r>
      <w:r w:rsidRPr="005D056D">
        <w:rPr>
          <w:rFonts w:ascii="ＭＳ Ｐ明朝" w:eastAsia="ＭＳ Ｐ明朝" w:hAnsi="ＭＳ Ｐ明朝"/>
          <w:sz w:val="24"/>
          <w:szCs w:val="24"/>
          <w14:ligatures w14:val="standardContextual"/>
        </w:rPr>
        <w:t>エバを誘惑し</w:t>
      </w:r>
      <w:r w:rsidRPr="005D056D">
        <w:rPr>
          <w:rFonts w:ascii="ＭＳ Ｐ明朝" w:eastAsia="ＭＳ Ｐ明朝" w:hAnsi="ＭＳ Ｐ明朝" w:hint="eastAsia"/>
          <w:sz w:val="24"/>
          <w:szCs w:val="24"/>
          <w14:ligatures w14:val="standardContextual"/>
        </w:rPr>
        <w:t xml:space="preserve">ました: </w:t>
      </w:r>
      <w:hyperlink r:id="rId503" w:anchor="3:5" w:tooltip="それを食べると、あなたがたの目が開け、神のように善悪を知る者となることを、神は知っておられるのです」。 " w:history="1">
        <w:r w:rsidRPr="005D056D">
          <w:rPr>
            <w:rFonts w:ascii="ＭＳ Ｐ明朝" w:eastAsia="ＭＳ Ｐ明朝" w:hAnsi="ＭＳ Ｐ明朝"/>
            <w:color w:val="0563C1" w:themeColor="hyperlink"/>
            <w:sz w:val="24"/>
            <w:szCs w:val="24"/>
            <w:u w:val="single"/>
            <w14:ligatures w14:val="standardContextual"/>
          </w:rPr>
          <w:t>創世記3章5節</w:t>
        </w:r>
      </w:hyperlink>
      <w:r w:rsidRPr="005D056D">
        <w:rPr>
          <w:rFonts w:ascii="ＭＳ Ｐ明朝" w:eastAsia="ＭＳ Ｐ明朝" w:hAnsi="ＭＳ Ｐ明朝" w:hint="eastAsia"/>
          <w:sz w:val="24"/>
          <w:szCs w:val="24"/>
          <w14:ligatures w14:val="standardContextual"/>
        </w:rPr>
        <w:t xml:space="preserve">を参照）。最後に、悪魔の最初の二つの嘘を信じてしまう人の場合、サタンは、彼らが自分の欲（と悪魔の意志）に従うことによって、「善悪の知識」を持つことによって実際に神を助けているのだと信じ込ませようとします（エバは独善的な満足感をもって進んでアダムを誘惑することをしました：　</w:t>
      </w:r>
      <w:hyperlink r:id="rId504" w:anchor="3:6" w:tooltip="女がその木を見ると、それは食べるに良く、目には美しく、賢くなるには好ましいと思われたから、その実を取って食べ、また共にいた夫にも与えたので、彼も食べた。 " w:history="1">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3章6節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）。最初の嘘は、貪欲と恐れに突き動かされ、私たちの注意を（永遠の命の問題ではなく）今ここで一時的な安心を得ることに集中させ、その結果、私たちの死という重要な事実と神から</w:t>
      </w:r>
      <w:r w:rsidRPr="005D056D">
        <w:rPr>
          <w:rFonts w:ascii="ＭＳ Ｐ明朝" w:eastAsia="ＭＳ Ｐ明朝" w:hAnsi="ＭＳ Ｐ明朝" w:hint="eastAsia"/>
          <w:sz w:val="24"/>
          <w:szCs w:val="24"/>
          <w14:ligatures w14:val="standardContextual"/>
        </w:rPr>
        <w:t>の唯一の</w:t>
      </w:r>
      <w:r w:rsidRPr="005D056D">
        <w:rPr>
          <w:rFonts w:ascii="ＭＳ Ｐ明朝" w:eastAsia="ＭＳ Ｐ明朝" w:hAnsi="ＭＳ Ｐ明朝"/>
          <w:sz w:val="24"/>
          <w:szCs w:val="24"/>
          <w14:ligatures w14:val="standardContextual"/>
        </w:rPr>
        <w:t>解決策を見出す必要性を無視</w:t>
      </w:r>
      <w:r w:rsidRPr="005D056D">
        <w:rPr>
          <w:rFonts w:ascii="ＭＳ Ｐ明朝" w:eastAsia="ＭＳ Ｐ明朝" w:hAnsi="ＭＳ Ｐ明朝" w:hint="eastAsia"/>
          <w:sz w:val="24"/>
          <w:szCs w:val="24"/>
          <w14:ligatures w14:val="standardContextual"/>
        </w:rPr>
        <w:t>させ</w:t>
      </w:r>
      <w:r w:rsidRPr="005D056D">
        <w:rPr>
          <w:rFonts w:ascii="ＭＳ Ｐ明朝" w:eastAsia="ＭＳ Ｐ明朝" w:hAnsi="ＭＳ Ｐ明朝"/>
          <w:sz w:val="24"/>
          <w:szCs w:val="24"/>
          <w14:ligatures w14:val="standardContextual"/>
        </w:rPr>
        <w:t>ます。第二の嘘は、主観的なプライドに突き動かされ、私たち</w:t>
      </w:r>
      <w:r w:rsidRPr="005D056D">
        <w:rPr>
          <w:rFonts w:ascii="ＭＳ Ｐ明朝" w:eastAsia="ＭＳ Ｐ明朝" w:hAnsi="ＭＳ Ｐ明朝" w:hint="eastAsia"/>
          <w:sz w:val="24"/>
          <w:szCs w:val="24"/>
          <w14:ligatures w14:val="standardContextual"/>
        </w:rPr>
        <w:t>の注意を自分自身に集中させ、（赦しの必要性ではなく）自分自身の栄光を確立し、肯定しようとするため、私たちの本質的な罪深さと救い主の必要性の問題を無視させます。第三の嘘は、客観的な傲慢さに突き動かされ、（神のために私たちができることは何もないことに気づく代わりに）私たちの注意を自分の行いや業績に集中させ、</w:t>
      </w:r>
      <w:r w:rsidRPr="005D056D">
        <w:rPr>
          <w:rFonts w:ascii="ＭＳ Ｐ明朝" w:eastAsia="ＭＳ Ｐ明朝" w:hAnsi="ＭＳ Ｐ明朝" w:hint="eastAsia"/>
          <w:sz w:val="24"/>
          <w:szCs w:val="24"/>
          <w14:ligatures w14:val="standardContextual"/>
        </w:rPr>
        <w:lastRenderedPageBreak/>
        <w:t>神から離れて「善を行う」能力を示そうとします。悪魔は私たちに、大切なのはこの短い人生とこの世であって、イエス・キリストによって来たる世における永遠の命による死に対する勝利ではないと言います。悪魔は、私たちが罪深く、罪を洗い流して</w:t>
      </w:r>
      <w:r w:rsidR="00E50141">
        <w:rPr>
          <w:rFonts w:ascii="ＭＳ Ｐ明朝" w:eastAsia="ＭＳ Ｐ明朝" w:hAnsi="ＭＳ Ｐ明朝" w:hint="eastAsia"/>
          <w:sz w:val="24"/>
          <w:szCs w:val="24"/>
          <w14:ligatures w14:val="standardContextual"/>
        </w:rPr>
        <w:t>下さる</w:t>
      </w:r>
      <w:r w:rsidRPr="005D056D">
        <w:rPr>
          <w:rFonts w:ascii="ＭＳ Ｐ明朝" w:eastAsia="ＭＳ Ｐ明朝" w:hAnsi="ＭＳ Ｐ明朝" w:hint="eastAsia"/>
          <w:sz w:val="24"/>
          <w:szCs w:val="24"/>
          <w14:ligatures w14:val="standardContextual"/>
        </w:rPr>
        <w:t>方を必要としていることに気づく代わりに、自分自身を尊ぶように言います。悪魔は、私たちがしていることは良いことだと言いますが、実際には、神から離れて「世の中を良くしよう」とする私たちの努力は、サタンの大義に仕えているのです。この三重の欺きのシステムには多くの側面があり、ここでそのすべてを論じる時間はありませんが（前出の脚注を参照）、真の神に仕えるために（</w:t>
      </w:r>
      <w:r w:rsidRPr="005D056D">
        <w:rPr>
          <w:rFonts w:ascii="ＭＳ Ｐ明朝" w:eastAsia="ＭＳ Ｐ明朝" w:hAnsi="ＭＳ Ｐ明朝"/>
          <w:sz w:val="24"/>
          <w:szCs w:val="24"/>
          <w14:ligatures w14:val="standardContextual"/>
        </w:rPr>
        <w:t>1）この世への愛を捨てること</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(2)キリストの十字架による救いを受け入れ</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(3)霊的成長、進歩、生産においてイエス・キリストに従う</w:t>
      </w:r>
      <w:r w:rsidRPr="005D056D">
        <w:rPr>
          <w:rFonts w:ascii="ＭＳ Ｐ明朝" w:eastAsia="ＭＳ Ｐ明朝" w:hAnsi="ＭＳ Ｐ明朝" w:hint="eastAsia"/>
          <w:sz w:val="24"/>
          <w:szCs w:val="24"/>
          <w14:ligatures w14:val="standardContextual"/>
        </w:rPr>
        <w:t>代わりに、サタンの聖職者たちは、狡猾に練り上げられた偽りの教えのすべてにおいて、必然的にこの同じ三つのテーマ、つまり霊的なことではなく物質的なことを説き、完全な堕落ではなく自己の価値を説き、自分たちが善とみなしていることを行うように説きます。</w:t>
      </w:r>
    </w:p>
    <w:p w14:paraId="73484190" w14:textId="77777777" w:rsidR="005D056D" w:rsidRPr="005D056D" w:rsidRDefault="005D056D" w:rsidP="005D056D">
      <w:pPr>
        <w:rPr>
          <w:rFonts w:ascii="ＭＳ Ｐ明朝" w:eastAsia="ＭＳ Ｐ明朝" w:hAnsi="ＭＳ Ｐ明朝"/>
          <w:sz w:val="24"/>
          <w:szCs w:val="24"/>
          <w14:ligatures w14:val="standardContextual"/>
        </w:rPr>
      </w:pPr>
    </w:p>
    <w:p w14:paraId="3608368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それからイエスは弟子たちに言われた、「だれでもわたしについてきたいと思うなら、自分を捨て、自分の十字架を負うて、わたしに従ってきなさい。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(マタイ16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（マ</w:t>
      </w:r>
      <w:r w:rsidRPr="005D056D">
        <w:rPr>
          <w:rFonts w:ascii="ＭＳ Ｐ明朝" w:eastAsia="ＭＳ Ｐ明朝" w:hAnsi="ＭＳ Ｐ明朝" w:hint="eastAsia"/>
          <w:sz w:val="24"/>
          <w:szCs w:val="24"/>
          <w14:ligatures w14:val="standardContextual"/>
        </w:rPr>
        <w:t>ル</w:t>
      </w:r>
      <w:r w:rsidRPr="005D056D">
        <w:rPr>
          <w:rFonts w:ascii="ＭＳ Ｐ明朝" w:eastAsia="ＭＳ Ｐ明朝" w:hAnsi="ＭＳ Ｐ明朝"/>
          <w:sz w:val="24"/>
          <w:szCs w:val="24"/>
          <w14:ligatures w14:val="standardContextual"/>
        </w:rPr>
        <w:t>コ8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34</w:t>
      </w:r>
      <w:r w:rsidRPr="005D056D">
        <w:rPr>
          <w:rFonts w:ascii="ＭＳ Ｐ明朝" w:eastAsia="ＭＳ Ｐ明朝" w:hAnsi="ＭＳ Ｐ明朝" w:hint="eastAsia"/>
          <w:sz w:val="24"/>
          <w:szCs w:val="24"/>
          <w14:ligatures w14:val="standardContextual"/>
        </w:rPr>
        <w:t xml:space="preserve">節; </w:t>
      </w:r>
      <w:r w:rsidRPr="005D056D">
        <w:rPr>
          <w:rFonts w:ascii="ＭＳ Ｐ明朝" w:eastAsia="ＭＳ Ｐ明朝" w:hAnsi="ＭＳ Ｐ明朝"/>
          <w:sz w:val="24"/>
          <w:szCs w:val="24"/>
          <w14:ligatures w14:val="standardContextual"/>
        </w:rPr>
        <w:t>ルカ9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23</w:t>
      </w:r>
      <w:r w:rsidRPr="005D056D">
        <w:rPr>
          <w:rFonts w:ascii="ＭＳ Ｐ明朝" w:eastAsia="ＭＳ Ｐ明朝" w:hAnsi="ＭＳ Ｐ明朝" w:hint="eastAsia"/>
          <w:sz w:val="24"/>
          <w:szCs w:val="24"/>
          <w14:ligatures w14:val="standardContextual"/>
        </w:rPr>
        <w:t>節参照</w:t>
      </w:r>
      <w:r w:rsidRPr="005D056D">
        <w:rPr>
          <w:rFonts w:ascii="ＭＳ Ｐ明朝" w:eastAsia="ＭＳ Ｐ明朝" w:hAnsi="ＭＳ Ｐ明朝"/>
          <w:sz w:val="24"/>
          <w:szCs w:val="24"/>
          <w14:ligatures w14:val="standardContextual"/>
        </w:rPr>
        <w:t>）</w:t>
      </w:r>
    </w:p>
    <w:p w14:paraId="7420FE1B" w14:textId="77777777" w:rsidR="005D056D" w:rsidRPr="005D056D" w:rsidRDefault="005D056D" w:rsidP="005D056D">
      <w:pPr>
        <w:rPr>
          <w:rFonts w:ascii="ＭＳ Ｐ明朝" w:eastAsia="ＭＳ Ｐ明朝" w:hAnsi="ＭＳ Ｐ明朝"/>
          <w:sz w:val="24"/>
          <w:szCs w:val="24"/>
          <w14:ligatures w14:val="standardContextual"/>
        </w:rPr>
      </w:pPr>
    </w:p>
    <w:p w14:paraId="30C157E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艱難期のサタンの偽宗教は、この進行をかつてないほど駆</w:t>
      </w:r>
      <w:r w:rsidRPr="005D056D">
        <w:rPr>
          <w:rFonts w:ascii="ＭＳ Ｐ明朝" w:eastAsia="ＭＳ Ｐ明朝" w:hAnsi="ＭＳ Ｐ明朝" w:hint="eastAsia"/>
          <w:sz w:val="24"/>
          <w:szCs w:val="24"/>
          <w14:ligatures w14:val="standardContextual"/>
        </w:rPr>
        <w:lastRenderedPageBreak/>
        <w:t xml:space="preserve">使してくると予想されます。反キリストの活動、彼の成功と偽りの奇跡は、彼と彼の世俗的なシステムがその時代の問題を抱えた世界にとっての希望であり、神の約束は真実ではなく、神の言っておられることは無意味だと多くの人を説得するでしょう（「あなたは死なない」: </w:t>
      </w:r>
      <w:hyperlink r:id="rId505" w:anchor="3:1" w:tooltip="（1） 愛する者たちよ。わたしは今この第二の手紙をあなたがたに書きおくり、これらの手紙によって記憶を呼び起し、あなたがたの純真な心を奮い立たせようとした。  (2)  それは、聖なる預言者たちがあらかじめ語った言葉と、あなたがたの使徒たちが伝えた主なる救主の戒めとを、思い出させるためである。  (3)  まず次のことを知るべきである。終りの時にあざける者たちが、あざけりながら出てきて、自分の欲情のままに生活し、  (4)  「主の来臨の約束はどうなったのか…」と言うであろう…" w:history="1">
        <w:r w:rsidRPr="005D056D">
          <w:rPr>
            <w:rFonts w:ascii="ＭＳ Ｐ明朝" w:eastAsia="ＭＳ Ｐ明朝" w:hAnsi="ＭＳ Ｐ明朝"/>
            <w:color w:val="0563C1" w:themeColor="hyperlink"/>
            <w:sz w:val="24"/>
            <w:szCs w:val="24"/>
            <w:u w:val="single"/>
            <w14:ligatures w14:val="standardContextual"/>
          </w:rPr>
          <w:t>第二ペテロ3章1-18節</w:t>
        </w:r>
      </w:hyperlink>
      <w:r w:rsidRPr="005D056D">
        <w:rPr>
          <w:rFonts w:ascii="ＭＳ Ｐ明朝" w:eastAsia="ＭＳ Ｐ明朝" w:hAnsi="ＭＳ Ｐ明朝"/>
          <w:sz w:val="24"/>
          <w:szCs w:val="24"/>
          <w14:ligatures w14:val="standardContextual"/>
        </w:rPr>
        <w:t>を参照）。この偽宗教の約束は、獣が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復活</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したように見えるように、死からの命と半神格を提供するものです（「あなたは神のようになる」；</w:t>
      </w:r>
      <w:r w:rsidRPr="005D056D">
        <w:rPr>
          <w14:ligatures w14:val="standardContextual"/>
        </w:rPr>
        <w:fldChar w:fldCharType="begin"/>
      </w:r>
      <w:r w:rsidRPr="005D056D">
        <w:rPr>
          <w14:ligatures w14:val="standardContextual"/>
        </w:rPr>
        <w:instrText>HYPERLINK "https://jpn.bible/kougo/2thess" \l "2:9" \o "不法の者が来るのは、サタンの働きによるのであって、あらゆる偽りの力と、しるしと、不思議と、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第二テサロニケ2章9-12節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参照）。最後に、世界の怒り、不満、</w:t>
      </w:r>
      <w:r w:rsidRPr="005D056D">
        <w:rPr>
          <w:rFonts w:ascii="ＭＳ Ｐ明朝" w:eastAsia="ＭＳ Ｐ明朝" w:hAnsi="ＭＳ Ｐ明朝" w:hint="eastAsia"/>
          <w:sz w:val="24"/>
          <w:szCs w:val="24"/>
          <w14:ligatures w14:val="standardContextual"/>
        </w:rPr>
        <w:t>殺気</w:t>
      </w:r>
      <w:r w:rsidRPr="005D056D">
        <w:rPr>
          <w:rFonts w:ascii="ＭＳ Ｐ明朝" w:eastAsia="ＭＳ Ｐ明朝" w:hAnsi="ＭＳ Ｐ明朝"/>
          <w:sz w:val="24"/>
          <w:szCs w:val="24"/>
          <w14:ligatures w14:val="standardContextual"/>
        </w:rPr>
        <w:t>を神の家族に向ける</w:t>
      </w:r>
      <w:r w:rsidRPr="005D056D">
        <w:rPr>
          <w:rFonts w:ascii="ＭＳ Ｐ明朝" w:eastAsia="ＭＳ Ｐ明朝" w:hAnsi="ＭＳ Ｐ明朝" w:hint="eastAsia"/>
          <w:sz w:val="24"/>
          <w:szCs w:val="24"/>
          <w14:ligatures w14:val="standardContextual"/>
        </w:rPr>
        <w:t>ことで、サタンは自分の従者たちに、自分たちは「</w:t>
      </w:r>
      <w:r w:rsidRPr="005D056D">
        <w:rPr>
          <w:rFonts w:ascii="ＭＳ Ｐ明朝" w:eastAsia="ＭＳ Ｐ明朝" w:hAnsi="ＭＳ Ｐ明朝"/>
          <w:sz w:val="24"/>
          <w:szCs w:val="24"/>
          <w14:ligatures w14:val="standardContextual"/>
        </w:rPr>
        <w:t>善いことをしている</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（独善的な満足感をもって他人の破壊に進んで参加</w:t>
      </w:r>
      <w:r w:rsidRPr="005D056D">
        <w:rPr>
          <w:rFonts w:ascii="ＭＳ Ｐ明朝" w:eastAsia="ＭＳ Ｐ明朝" w:hAnsi="ＭＳ Ｐ明朝" w:hint="eastAsia"/>
          <w:sz w:val="24"/>
          <w:szCs w:val="24"/>
          <w14:ligatures w14:val="standardContextual"/>
        </w:rPr>
        <w:t>する</w:t>
      </w:r>
      <w:r w:rsidRPr="005D056D">
        <w:rPr>
          <w:rFonts w:ascii="ＭＳ Ｐ明朝" w:eastAsia="ＭＳ Ｐ明朝" w:hAnsi="ＭＳ Ｐ明朝"/>
          <w:sz w:val="24"/>
          <w:szCs w:val="24"/>
          <w14:ligatures w14:val="standardContextual"/>
        </w:rPr>
        <w:t>；</w:t>
      </w:r>
      <w:hyperlink r:id="rId506" w:anchor="16:2" w:tooltip="人々はあなたがたを会堂から追い出すであろう。更にあなたがたを殺す者がみな、それによって自分たちは神に仕えているのだと思う時が来るであろう。 " w:history="1">
        <w:r w:rsidRPr="005D056D">
          <w:rPr>
            <w:rFonts w:ascii="ＭＳ Ｐ明朝" w:eastAsia="ＭＳ Ｐ明朝" w:hAnsi="ＭＳ Ｐ明朝"/>
            <w:color w:val="0563C1" w:themeColor="hyperlink"/>
            <w:sz w:val="24"/>
            <w:szCs w:val="24"/>
            <w:u w:val="single"/>
            <w14:ligatures w14:val="standardContextual"/>
          </w:rPr>
          <w:t>ヨハネ16章2節</w:t>
        </w:r>
      </w:hyperlink>
      <w:r w:rsidRPr="005D056D">
        <w:rPr>
          <w:rFonts w:ascii="ＭＳ Ｐ明朝" w:eastAsia="ＭＳ Ｐ明朝" w:hAnsi="ＭＳ Ｐ明朝"/>
          <w:sz w:val="24"/>
          <w:szCs w:val="24"/>
          <w14:ligatures w14:val="standardContextual"/>
        </w:rPr>
        <w:t>を参照）ことを完全に確信させる</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でしょう。</w:t>
      </w:r>
    </w:p>
    <w:p w14:paraId="045724B3" w14:textId="77777777" w:rsidR="005D056D" w:rsidRPr="005D056D" w:rsidRDefault="005D056D" w:rsidP="005D056D">
      <w:pPr>
        <w:rPr>
          <w:rFonts w:ascii="ＭＳ Ｐ明朝" w:eastAsia="ＭＳ Ｐ明朝" w:hAnsi="ＭＳ Ｐ明朝"/>
          <w:sz w:val="24"/>
          <w:szCs w:val="24"/>
          <w14:ligatures w14:val="standardContextual"/>
        </w:rPr>
      </w:pPr>
    </w:p>
    <w:p w14:paraId="1E279556"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さらに、悪魔の嘘のシステムの進行の三つの段階全てに共通する要素は、概念的にも、具体的にも、艱難期には悪魔は常に人々が実際に望んでいるもの（その望みが公けに知れ渡っているものであれ、世の中の目から十分に隠されたものであれ）を提供することに関心を払うのが見てとれるようになることでしょう。</w:t>
      </w:r>
    </w:p>
    <w:p w14:paraId="6F98C175" w14:textId="77777777" w:rsidR="005D056D" w:rsidRPr="005D056D" w:rsidRDefault="005D056D" w:rsidP="005D056D">
      <w:pPr>
        <w:rPr>
          <w:rFonts w:ascii="ＭＳ Ｐ明朝" w:eastAsia="ＭＳ Ｐ明朝" w:hAnsi="ＭＳ Ｐ明朝"/>
          <w:sz w:val="24"/>
          <w:szCs w:val="24"/>
          <w14:ligatures w14:val="standardContextual"/>
        </w:rPr>
      </w:pPr>
    </w:p>
    <w:p w14:paraId="52428EB4"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a) その時々の政治的、経済的問題に対する具体的で目に見える解決策が個人的な形で各人に利益を約束するなら、それはすべての強者の全体主義運動に共通の側面であり</w:t>
      </w:r>
      <w:r w:rsidRPr="005D056D">
        <w:rPr>
          <w:rFonts w:ascii="ＭＳ Ｐ明朝" w:eastAsia="ＭＳ Ｐ明朝" w:hAnsi="ＭＳ Ｐ明朝" w:hint="eastAsia"/>
          <w:sz w:val="24"/>
          <w:szCs w:val="24"/>
          <w14:ligatures w14:val="standardContextual"/>
        </w:rPr>
        <w:t>ますが</w:t>
      </w:r>
      <w:r w:rsidRPr="005D056D">
        <w:rPr>
          <w:rFonts w:ascii="ＭＳ Ｐ明朝" w:eastAsia="ＭＳ Ｐ明朝" w:hAnsi="ＭＳ Ｐ明朝"/>
          <w:sz w:val="24"/>
          <w:szCs w:val="24"/>
          <w14:ligatures w14:val="standardContextual"/>
        </w:rPr>
        <w:t>、その時代の問題や不快感がこれまで以上に深刻になる分だけ、艱難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はなおさらそうであると予想されるのです。神はご</w:t>
      </w:r>
      <w:r w:rsidRPr="005D056D">
        <w:rPr>
          <w:rFonts w:ascii="ＭＳ Ｐ明朝" w:eastAsia="ＭＳ Ｐ明朝" w:hAnsi="ＭＳ Ｐ明朝"/>
          <w:sz w:val="24"/>
          <w:szCs w:val="24"/>
          <w14:ligatures w14:val="standardContextual"/>
        </w:rPr>
        <w:lastRenderedPageBreak/>
        <w:t>自分の民を永遠に</w:t>
      </w:r>
      <w:r w:rsidRPr="005D056D">
        <w:rPr>
          <w:rFonts w:ascii="ＭＳ Ｐ明朝" w:eastAsia="ＭＳ Ｐ明朝" w:hAnsi="ＭＳ Ｐ明朝" w:hint="eastAsia"/>
          <w:sz w:val="24"/>
          <w:szCs w:val="24"/>
          <w14:ligatures w14:val="standardContextual"/>
        </w:rPr>
        <w:t>世話し</w:t>
      </w:r>
      <w:r w:rsidRPr="005D056D">
        <w:rPr>
          <w:rFonts w:ascii="ＭＳ Ｐ明朝" w:eastAsia="ＭＳ Ｐ明朝" w:hAnsi="ＭＳ Ｐ明朝"/>
          <w:sz w:val="24"/>
          <w:szCs w:val="24"/>
          <w14:ligatures w14:val="standardContextual"/>
        </w:rPr>
        <w:t>、彼らの必要なものを日々提供すると約束し</w:t>
      </w:r>
      <w:r w:rsidRPr="005D056D">
        <w:rPr>
          <w:rFonts w:ascii="ＭＳ Ｐ明朝" w:eastAsia="ＭＳ Ｐ明朝" w:hAnsi="ＭＳ Ｐ明朝" w:hint="eastAsia"/>
          <w:sz w:val="24"/>
          <w:szCs w:val="24"/>
          <w14:ligatures w14:val="standardContextual"/>
        </w:rPr>
        <w:t>ますが</w:t>
      </w:r>
      <w:r w:rsidRPr="005D056D">
        <w:rPr>
          <w:rFonts w:ascii="ＭＳ Ｐ明朝" w:eastAsia="ＭＳ Ｐ明朝" w:hAnsi="ＭＳ Ｐ明朝"/>
          <w:sz w:val="24"/>
          <w:szCs w:val="24"/>
          <w14:ligatures w14:val="standardContextual"/>
        </w:rPr>
        <w:t>、サタンは神を捨て神に従う者にこの世の豊かさを約束します（もちろん、悪魔は嘘をつき、提供するという約束を守ることはありませんが、神は常に誠実で真</w:t>
      </w:r>
      <w:r w:rsidRPr="005D056D">
        <w:rPr>
          <w:rFonts w:ascii="ＭＳ Ｐ明朝" w:eastAsia="ＭＳ Ｐ明朝" w:hAnsi="ＭＳ Ｐ明朝" w:hint="eastAsia"/>
          <w:sz w:val="24"/>
          <w:szCs w:val="24"/>
          <w14:ligatures w14:val="standardContextual"/>
        </w:rPr>
        <w:t>実です。しかし神に従うには信仰が必要なのです）。</w:t>
      </w:r>
    </w:p>
    <w:p w14:paraId="5E696A21" w14:textId="77777777" w:rsidR="005D056D" w:rsidRPr="005D056D" w:rsidRDefault="005D056D" w:rsidP="005D056D">
      <w:pPr>
        <w:rPr>
          <w:rFonts w:ascii="ＭＳ Ｐ明朝" w:eastAsia="ＭＳ Ｐ明朝" w:hAnsi="ＭＳ Ｐ明朝"/>
          <w:sz w:val="24"/>
          <w:szCs w:val="24"/>
          <w14:ligatures w14:val="standardContextual"/>
        </w:rPr>
      </w:pPr>
    </w:p>
    <w:p w14:paraId="0D194C8F" w14:textId="4BBBF6B8"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b) 不死や半神の地位の約束は、昔から、行いによる救いを基本とする多くの宗教の特徴です。特に、獣の宗教に入らなければ迫害を受けることになり、一方では、反キリストが死から蘇生して奇跡のしるしを行うように見えることから、死と恐怖がかつてないほど高まる</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には、この訴えが</w:t>
      </w:r>
      <w:r w:rsidRPr="00533354">
        <w:rPr>
          <w:rFonts w:ascii="ＭＳ Ｐ明朝" w:eastAsia="ＭＳ Ｐ明朝" w:hAnsi="ＭＳ Ｐ明朝"/>
          <w:sz w:val="24"/>
          <w:szCs w:val="24"/>
          <w14:ligatures w14:val="standardContextual"/>
        </w:rPr>
        <w:t>いっそう</w:t>
      </w:r>
      <w:r w:rsidRPr="005D056D">
        <w:rPr>
          <w:rFonts w:ascii="ＭＳ Ｐ明朝" w:eastAsia="ＭＳ Ｐ明朝" w:hAnsi="ＭＳ Ｐ明朝" w:hint="eastAsia"/>
          <w:sz w:val="24"/>
          <w:szCs w:val="24"/>
          <w14:ligatures w14:val="standardContextual"/>
        </w:rPr>
        <w:t>説得力が増すことが</w:t>
      </w:r>
      <w:r w:rsidRPr="005D056D">
        <w:rPr>
          <w:rFonts w:ascii="ＭＳ Ｐ明朝" w:eastAsia="ＭＳ Ｐ明朝" w:hAnsi="ＭＳ Ｐ明朝"/>
          <w:sz w:val="24"/>
          <w:szCs w:val="24"/>
          <w14:ligatures w14:val="standardContextual"/>
        </w:rPr>
        <w:t>予想されます。神はその日を忍耐強く待つ民に御自分と御子との永遠の命を約束し、サタンは神を捨てて彼に従う者にこの世の力を約束します（もちろん悪魔は嘘をつき、昇進</w:t>
      </w:r>
      <w:r w:rsidRPr="005D056D">
        <w:rPr>
          <w:rFonts w:ascii="ＭＳ Ｐ明朝" w:eastAsia="ＭＳ Ｐ明朝" w:hAnsi="ＭＳ Ｐ明朝" w:hint="eastAsia"/>
          <w:sz w:val="24"/>
          <w:szCs w:val="24"/>
          <w14:ligatures w14:val="standardContextual"/>
        </w:rPr>
        <w:t>させるといった</w:t>
      </w:r>
      <w:r w:rsidRPr="005D056D">
        <w:rPr>
          <w:rFonts w:ascii="ＭＳ Ｐ明朝" w:eastAsia="ＭＳ Ｐ明朝" w:hAnsi="ＭＳ Ｐ明朝"/>
          <w:sz w:val="24"/>
          <w:szCs w:val="24"/>
          <w14:ligatures w14:val="standardContextual"/>
        </w:rPr>
        <w:t>約束を守ることはできませんが、神は常に誠実</w:t>
      </w:r>
      <w:r w:rsidRPr="005D056D">
        <w:rPr>
          <w:rFonts w:ascii="ＭＳ Ｐ明朝" w:eastAsia="ＭＳ Ｐ明朝" w:hAnsi="ＭＳ Ｐ明朝" w:hint="eastAsia"/>
          <w:sz w:val="24"/>
          <w:szCs w:val="24"/>
          <w14:ligatures w14:val="standardContextual"/>
        </w:rPr>
        <w:t>で真実な方です。しかし神に従うには希望を要します）。</w:t>
      </w:r>
    </w:p>
    <w:p w14:paraId="1E9AB1E3" w14:textId="77777777" w:rsidR="005D056D" w:rsidRPr="005D056D" w:rsidRDefault="005D056D" w:rsidP="005D056D">
      <w:pPr>
        <w:rPr>
          <w:rFonts w:ascii="ＭＳ Ｐ明朝" w:eastAsia="ＭＳ Ｐ明朝" w:hAnsi="ＭＳ Ｐ明朝"/>
          <w:sz w:val="24"/>
          <w:szCs w:val="24"/>
          <w14:ligatures w14:val="standardContextual"/>
        </w:rPr>
      </w:pPr>
    </w:p>
    <w:p w14:paraId="2FA72430" w14:textId="13672EB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c) 破壊を善行とみなすスケープゴート</w:t>
      </w:r>
      <w:r w:rsidRPr="005D056D">
        <w:rPr>
          <w:rFonts w:ascii="ＭＳ Ｐ明朝" w:eastAsia="ＭＳ Ｐ明朝" w:hAnsi="ＭＳ Ｐ明朝" w:hint="eastAsia"/>
          <w:sz w:val="24"/>
          <w:szCs w:val="24"/>
          <w14:ligatures w14:val="standardContextual"/>
        </w:rPr>
        <w:t>（でっち上げられた標的）</w:t>
      </w:r>
      <w:r w:rsidRPr="005D056D">
        <w:rPr>
          <w:rFonts w:ascii="ＭＳ Ｐ明朝" w:eastAsia="ＭＳ Ｐ明朝" w:hAnsi="ＭＳ Ｐ明朝"/>
          <w:sz w:val="24"/>
          <w:szCs w:val="24"/>
          <w14:ligatures w14:val="standardContextual"/>
        </w:rPr>
        <w:t>は、不信仰な世界にとって非常に魅力的であり、世界征服を求める政治的・宗教的運動に共通する要素です</w:t>
      </w:r>
      <w:r w:rsidRPr="005D056D">
        <w:rPr>
          <w:rFonts w:ascii="ＭＳ Ｐ明朝" w:eastAsia="ＭＳ Ｐ明朝" w:hAnsi="ＭＳ Ｐ明朝" w:hint="eastAsia"/>
          <w:sz w:val="24"/>
          <w:szCs w:val="24"/>
          <w14:ligatures w14:val="standardContextual"/>
        </w:rPr>
        <w:t>。艱難期は、かつてないほど統合された普遍的世界が形成され、その時代に起こる恐ろしい出来事の責任をなすりつけるべき恰好の犠牲者が必死に必要とされるようになることでしょう：</w:t>
      </w:r>
      <w:r w:rsidRPr="005D056D">
        <w:rPr>
          <w:rFonts w:ascii="ＭＳ Ｐ明朝" w:eastAsia="ＭＳ Ｐ明朝" w:hAnsi="ＭＳ Ｐ明朝"/>
          <w:sz w:val="24"/>
          <w:szCs w:val="24"/>
          <w14:ligatures w14:val="standardContextual"/>
        </w:rPr>
        <w:t xml:space="preserve"> 神は私たちに敵をも愛するように命じ、悪魔は、自分に敵対する者を滅ぼすとき、</w:t>
      </w:r>
      <w:r w:rsidRPr="005D056D">
        <w:rPr>
          <w:rFonts w:ascii="ＭＳ Ｐ明朝" w:eastAsia="ＭＳ Ｐ明朝" w:hAnsi="ＭＳ Ｐ明朝" w:hint="eastAsia"/>
          <w:sz w:val="24"/>
          <w:szCs w:val="24"/>
          <w14:ligatures w14:val="standardContextual"/>
        </w:rPr>
        <w:t>自分</w:t>
      </w:r>
      <w:r w:rsidRPr="005D056D">
        <w:rPr>
          <w:rFonts w:ascii="ＭＳ Ｐ明朝" w:eastAsia="ＭＳ Ｐ明朝" w:hAnsi="ＭＳ Ｐ明朝"/>
          <w:sz w:val="24"/>
          <w:szCs w:val="24"/>
          <w14:ligatures w14:val="standardContextual"/>
        </w:rPr>
        <w:t>たちは善を行っていると主張します（もちろん、</w:t>
      </w:r>
      <w:r w:rsidRPr="005D056D">
        <w:rPr>
          <w:rFonts w:ascii="ＭＳ Ｐ明朝" w:eastAsia="ＭＳ Ｐ明朝" w:hAnsi="ＭＳ Ｐ明朝"/>
          <w:sz w:val="24"/>
          <w:szCs w:val="24"/>
          <w14:ligatures w14:val="standardContextual"/>
        </w:rPr>
        <w:lastRenderedPageBreak/>
        <w:t>悪魔は嘘をついており、神を捨て、悪魔を助けることによって自滅する人々に対する真の関心はありません</w:t>
      </w:r>
      <w:r w:rsidRPr="005D056D">
        <w:rPr>
          <w:rFonts w:ascii="ＭＳ Ｐ明朝" w:eastAsia="ＭＳ Ｐ明朝" w:hAnsi="ＭＳ Ｐ明朝" w:hint="eastAsia"/>
          <w:sz w:val="24"/>
          <w:szCs w:val="24"/>
          <w14:ligatures w14:val="standardContextual"/>
        </w:rPr>
        <w:t>が、神は私たちに真の生き方を示されます。しかし神</w:t>
      </w:r>
      <w:r w:rsidR="00D72F86">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hint="eastAsia"/>
          <w:sz w:val="24"/>
          <w:szCs w:val="24"/>
          <w14:ligatures w14:val="standardContextual"/>
        </w:rPr>
        <w:t>従っていくには愛を要します。</w:t>
      </w:r>
      <w:r w:rsidRPr="005D056D">
        <w:rPr>
          <w:rFonts w:ascii="ＭＳ Ｐ明朝" w:eastAsia="ＭＳ Ｐ明朝" w:hAnsi="ＭＳ Ｐ明朝"/>
          <w:sz w:val="24"/>
          <w:szCs w:val="24"/>
          <w14:ligatures w14:val="standardContextual"/>
        </w:rPr>
        <w:t>）</w:t>
      </w:r>
    </w:p>
    <w:p w14:paraId="3A240D4B" w14:textId="77777777" w:rsidR="005D056D" w:rsidRPr="005D056D" w:rsidRDefault="005D056D" w:rsidP="005D056D">
      <w:pPr>
        <w:rPr>
          <w:rFonts w:ascii="ＭＳ Ｐ明朝" w:eastAsia="ＭＳ Ｐ明朝" w:hAnsi="ＭＳ Ｐ明朝"/>
          <w:sz w:val="24"/>
          <w:szCs w:val="24"/>
          <w14:ligatures w14:val="standardContextual"/>
        </w:rPr>
      </w:pPr>
    </w:p>
    <w:p w14:paraId="141ED782" w14:textId="58B59211"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の困難、人類を欺くための前例のないレベルの悪魔の活動や偽りの教え、不信仰な心の中にある暗闇の抑制が取り除かれること</w:t>
      </w:r>
      <w:r w:rsidRPr="005D056D">
        <w:rPr>
          <w:rFonts w:ascii="ＭＳ Ｐ明朝" w:eastAsia="ＭＳ Ｐ明朝" w:hAnsi="ＭＳ Ｐ明朝" w:hint="eastAsia"/>
          <w:sz w:val="24"/>
          <w:szCs w:val="24"/>
          <w14:ligatures w14:val="standardContextual"/>
        </w:rPr>
        <w:t>など</w:t>
      </w:r>
      <w:r w:rsidRPr="005D056D">
        <w:rPr>
          <w:rFonts w:ascii="ＭＳ Ｐ明朝" w:eastAsia="ＭＳ Ｐ明朝" w:hAnsi="ＭＳ Ｐ明朝"/>
          <w:sz w:val="24"/>
          <w:szCs w:val="24"/>
          <w14:ligatures w14:val="standardContextual"/>
        </w:rPr>
        <w:t>を合わせて考えると、悪魔が将来の困難</w:t>
      </w:r>
      <w:r w:rsidRPr="005D056D">
        <w:rPr>
          <w:rFonts w:ascii="ＭＳ Ｐ明朝" w:eastAsia="ＭＳ Ｐ明朝" w:hAnsi="ＭＳ Ｐ明朝" w:hint="eastAsia"/>
          <w:sz w:val="24"/>
          <w:szCs w:val="24"/>
          <w14:ligatures w14:val="standardContextual"/>
        </w:rPr>
        <w:t>な</w:t>
      </w:r>
      <w:r w:rsidRPr="005D056D">
        <w:rPr>
          <w:rFonts w:ascii="ＭＳ Ｐ明朝" w:eastAsia="ＭＳ Ｐ明朝" w:hAnsi="ＭＳ Ｐ明朝"/>
          <w:sz w:val="24"/>
          <w:szCs w:val="24"/>
          <w14:ligatures w14:val="standardContextual"/>
        </w:rPr>
        <w:t>時に人類を</w:t>
      </w:r>
      <w:r w:rsidRPr="005D056D">
        <w:rPr>
          <w:rFonts w:ascii="ＭＳ Ｐ明朝" w:eastAsia="ＭＳ Ｐ明朝" w:hAnsi="ＭＳ Ｐ明朝" w:hint="eastAsia"/>
          <w:sz w:val="24"/>
          <w:szCs w:val="24"/>
          <w14:ligatures w14:val="standardContextual"/>
        </w:rPr>
        <w:t>支配下に置く</w:t>
      </w:r>
      <w:r w:rsidRPr="005D056D">
        <w:rPr>
          <w:rFonts w:ascii="ＭＳ Ｐ明朝" w:eastAsia="ＭＳ Ｐ明朝" w:hAnsi="ＭＳ Ｐ明朝"/>
          <w:sz w:val="24"/>
          <w:szCs w:val="24"/>
          <w14:ligatures w14:val="standardContextual"/>
        </w:rPr>
        <w:t>ために前例のないほどの進歩を遂げることは、まったく驚くことではありません。艱難期に、サタンの方法論そのものが変わるわけ</w:t>
      </w:r>
      <w:r w:rsidRPr="005D056D">
        <w:rPr>
          <w:rFonts w:ascii="ＭＳ Ｐ明朝" w:eastAsia="ＭＳ Ｐ明朝" w:hAnsi="ＭＳ Ｐ明朝" w:hint="eastAsia"/>
          <w:sz w:val="24"/>
          <w:szCs w:val="24"/>
          <w14:ligatures w14:val="standardContextual"/>
        </w:rPr>
        <w:t>で</w:t>
      </w:r>
      <w:r w:rsidRPr="005D056D">
        <w:rPr>
          <w:rFonts w:ascii="ＭＳ Ｐ明朝" w:eastAsia="ＭＳ Ｐ明朝" w:hAnsi="ＭＳ Ｐ明朝"/>
          <w:sz w:val="24"/>
          <w:szCs w:val="24"/>
          <w14:ligatures w14:val="standardContextual"/>
        </w:rPr>
        <w:t>はありません（サタンは、天使の三分の一を誘惑して以来、同じ欺く手を使ってい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43"/>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むしろ、サタンは、反キリストの欺きを使って、今以上に驚くほどはるかにうまくやりのけてしまうことでしょう。</w:t>
      </w:r>
    </w:p>
    <w:p w14:paraId="7E3E40DB" w14:textId="77777777" w:rsidR="005D056D" w:rsidRPr="005D056D" w:rsidRDefault="005D056D" w:rsidP="005D056D">
      <w:pPr>
        <w:rPr>
          <w:rFonts w:ascii="ＭＳ Ｐ明朝" w:eastAsia="ＭＳ Ｐ明朝" w:hAnsi="ＭＳ Ｐ明朝"/>
          <w:sz w:val="24"/>
          <w:szCs w:val="24"/>
          <w14:ligatures w14:val="standardContextual"/>
        </w:rPr>
      </w:pPr>
    </w:p>
    <w:p w14:paraId="354B1F53"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 xml:space="preserve">　またオリブ山ですわっておられると、弟子たちが、ひそかにみもとにきて言った、「どうぞお話しください。いつ、そんなことが起るのでしょうか。あなたがまたおいでになる時や、世の終りには、どんな前兆がありますか」。</w:t>
      </w:r>
      <w:r w:rsidRPr="005D056D">
        <w:rPr>
          <w:rFonts w:ascii="BIZ UDPゴシック" w:eastAsia="BIZ UDPゴシック" w:hAnsi="BIZ UDPゴシック"/>
          <w:sz w:val="24"/>
          <w:szCs w:val="24"/>
          <w14:ligatures w14:val="standardContextual"/>
        </w:rPr>
        <w:t xml:space="preserve"> そこでイエスは答えて言われた、「人に惑わされないように気をつけなさい。 多くの者が</w:t>
      </w:r>
      <w:r w:rsidRPr="005D056D">
        <w:rPr>
          <w:rFonts w:ascii="BIZ UDPゴシック" w:eastAsia="BIZ UDPゴシック" w:hAnsi="BIZ UDPゴシック"/>
          <w:sz w:val="24"/>
          <w:szCs w:val="24"/>
          <w14:ligatures w14:val="standardContextual"/>
        </w:rPr>
        <w:lastRenderedPageBreak/>
        <w:t>わたしの名を名のって現れ、自分がキリストだと言って、多くの人を惑わすであろう。</w:t>
      </w:r>
      <w:r w:rsidRPr="005D056D">
        <w:rPr>
          <w:rFonts w:ascii="ＭＳ Ｐ明朝" w:eastAsia="ＭＳ Ｐ明朝" w:hAnsi="ＭＳ Ｐ明朝"/>
          <w:sz w:val="24"/>
          <w:szCs w:val="24"/>
          <w14:ligatures w14:val="standardContextual"/>
        </w:rPr>
        <w:t>(マタイ24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3-5</w:t>
      </w:r>
      <w:r w:rsidRPr="005D056D">
        <w:rPr>
          <w:rFonts w:ascii="ＭＳ Ｐ明朝" w:eastAsia="ＭＳ Ｐ明朝" w:hAnsi="ＭＳ Ｐ明朝" w:hint="eastAsia"/>
          <w:sz w:val="24"/>
          <w:szCs w:val="24"/>
          <w14:ligatures w14:val="standardContextual"/>
        </w:rPr>
        <w:t>節)</w:t>
      </w:r>
    </w:p>
    <w:p w14:paraId="1DFD801B" w14:textId="77777777" w:rsidR="005D056D" w:rsidRPr="005D056D" w:rsidRDefault="005D056D" w:rsidP="005D056D">
      <w:pPr>
        <w:rPr>
          <w:rFonts w:ascii="ＭＳ Ｐ明朝" w:eastAsia="ＭＳ Ｐ明朝" w:hAnsi="ＭＳ Ｐ明朝"/>
          <w:sz w:val="24"/>
          <w:szCs w:val="24"/>
          <w14:ligatures w14:val="standardContextual"/>
        </w:rPr>
      </w:pPr>
    </w:p>
    <w:p w14:paraId="21285431" w14:textId="77777777" w:rsidR="005D056D" w:rsidRPr="005D056D" w:rsidRDefault="005D056D" w:rsidP="005D056D">
      <w:pPr>
        <w:autoSpaceDE w:val="0"/>
        <w:autoSpaceDN w:val="0"/>
        <w:adjustRightInd w:val="0"/>
        <w:ind w:left="8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 xml:space="preserve">　た</w:t>
      </w:r>
      <w:r w:rsidRPr="005D056D">
        <w:rPr>
          <w:rFonts w:ascii="BIZ UDPゴシック" w:eastAsia="BIZ UDPゴシック" w:hAnsi="BIZ UDPゴシック" w:cs="Arial" w:hint="eastAsia"/>
          <w:kern w:val="0"/>
          <w:sz w:val="24"/>
          <w:szCs w:val="24"/>
          <w:lang w:val="ja-JP"/>
        </w:rPr>
        <w:t>だ</w:t>
      </w:r>
      <w:r w:rsidRPr="005D056D">
        <w:rPr>
          <w:rFonts w:ascii="BIZ UDPゴシック" w:eastAsia="BIZ UDPゴシック" w:hAnsi="BIZ UDPゴシック" w:cs="Arial"/>
          <w:kern w:val="0"/>
          <w:sz w:val="24"/>
          <w:szCs w:val="24"/>
          <w:lang w:val="ja-JP"/>
        </w:rPr>
        <w:t xml:space="preserve">恐れるのは、エバがへびの悪巧みで誘惑されたように、あなたがたの思いが汚されて、キリストに対する純情と貞操とを失いはしないかということである。 というのは、もしある人がきて、わたしたちが宣べ伝えもしなかったような異なるイエスを宣べ伝え、あるいは、あなたがたが受けたことのない違った霊を受け、あるいは、受けいれたことのない違った福音を聞く場合に、あなたがたはよくもそれを忍んでいる。 </w:t>
      </w:r>
      <w:r w:rsidRPr="005D056D">
        <w:rPr>
          <w:rFonts w:ascii="ＭＳ Ｐ明朝" w:eastAsia="ＭＳ Ｐ明朝" w:hAnsi="ＭＳ Ｐ明朝" w:cs="ＭＳ Ｐゴシック" w:hint="eastAsia"/>
          <w:kern w:val="0"/>
          <w:sz w:val="24"/>
          <w:szCs w:val="24"/>
          <w:lang w:val="x-none"/>
        </w:rPr>
        <w:t>（第二コリント</w:t>
      </w:r>
      <w:r w:rsidRPr="005D056D">
        <w:rPr>
          <w:rFonts w:ascii="ＭＳ Ｐ明朝" w:eastAsia="ＭＳ Ｐ明朝" w:hAnsi="ＭＳ Ｐ明朝" w:cs="ＭＳ Ｐゴシック"/>
          <w:kern w:val="0"/>
          <w:sz w:val="24"/>
          <w:szCs w:val="24"/>
          <w:lang w:val="x-none"/>
        </w:rPr>
        <w:t>11</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3-4</w:t>
      </w:r>
      <w:r w:rsidRPr="005D056D">
        <w:rPr>
          <w:rFonts w:ascii="ＭＳ Ｐ明朝" w:eastAsia="ＭＳ Ｐ明朝" w:hAnsi="ＭＳ Ｐ明朝" w:cs="ＭＳ Ｐゴシック" w:hint="eastAsia"/>
          <w:kern w:val="0"/>
          <w:sz w:val="24"/>
          <w:szCs w:val="24"/>
          <w:lang w:val="x-none"/>
        </w:rPr>
        <w:t>節）</w:t>
      </w:r>
    </w:p>
    <w:p w14:paraId="2332A11D" w14:textId="77777777" w:rsidR="005D056D" w:rsidRPr="005D056D" w:rsidRDefault="005D056D" w:rsidP="005D056D">
      <w:pPr>
        <w:rPr>
          <w:rFonts w:ascii="ＭＳ Ｐ明朝" w:eastAsia="ＭＳ Ｐ明朝" w:hAnsi="ＭＳ Ｐ明朝"/>
          <w:sz w:val="24"/>
          <w:szCs w:val="24"/>
          <w14:ligatures w14:val="standardContextual"/>
        </w:rPr>
      </w:pPr>
    </w:p>
    <w:p w14:paraId="685B89AF" w14:textId="77777777" w:rsidR="005D056D" w:rsidRPr="005D056D" w:rsidRDefault="005D056D" w:rsidP="005D056D">
      <w:pPr>
        <w:ind w:left="839" w:firstLine="240"/>
        <w:rPr>
          <w:rFonts w:ascii="BIZ UDPゴシック" w:eastAsia="BIZ UDPゴシック" w:hAnsi="BIZ UDPゴシック"/>
          <w:sz w:val="24"/>
          <w:szCs w:val="24"/>
          <w14:ligatures w14:val="standardContextual"/>
        </w:rPr>
      </w:pPr>
      <w:r w:rsidRPr="005D056D">
        <w:rPr>
          <w:rFonts w:ascii="ＭＳ Ｐ明朝" w:eastAsia="ＭＳ Ｐ明朝" w:hAnsi="ＭＳ Ｐ明朝"/>
          <w:sz w:val="24"/>
          <w:szCs w:val="24"/>
          <w14:ligatures w14:val="standardContextual"/>
        </w:rPr>
        <w:t>[霊的に成長</w:t>
      </w:r>
      <w:r w:rsidRPr="005D056D">
        <w:rPr>
          <w:rFonts w:ascii="ＭＳ Ｐ明朝" w:eastAsia="ＭＳ Ｐ明朝" w:hAnsi="ＭＳ Ｐ明朝" w:hint="eastAsia"/>
          <w:sz w:val="24"/>
          <w:szCs w:val="24"/>
          <w14:ligatures w14:val="standardContextual"/>
        </w:rPr>
        <w:t>しましょう</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BIZ UDPゴシック" w:eastAsia="BIZ UDPゴシック" w:hAnsi="BIZ UDPゴシック" w:hint="eastAsia"/>
          <w:sz w:val="24"/>
          <w:szCs w:val="24"/>
          <w14:ligatures w14:val="standardContextual"/>
        </w:rPr>
        <w:t>こうして、わたしたちはもはや子供ではないので、だまし惑わす策略により、人々の悪巧みによって起る様々な教の風に吹きまわされたり、もてあそばれたりすることがなく、</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(エペソ4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14</w:t>
      </w:r>
      <w:r w:rsidRPr="005D056D">
        <w:rPr>
          <w:rFonts w:ascii="ＭＳ Ｐ明朝" w:eastAsia="ＭＳ Ｐ明朝" w:hAnsi="ＭＳ Ｐ明朝" w:hint="eastAsia"/>
          <w:sz w:val="24"/>
          <w:szCs w:val="24"/>
          <w14:ligatures w14:val="standardContextual"/>
        </w:rPr>
        <w:t>節)</w:t>
      </w:r>
    </w:p>
    <w:p w14:paraId="1ABDE89A" w14:textId="77777777" w:rsidR="005D056D" w:rsidRPr="005D056D" w:rsidRDefault="005D056D" w:rsidP="005D056D">
      <w:pPr>
        <w:rPr>
          <w:rFonts w:ascii="ＭＳ Ｐ明朝" w:eastAsia="ＭＳ Ｐ明朝" w:hAnsi="ＭＳ Ｐ明朝"/>
          <w:sz w:val="24"/>
          <w:szCs w:val="24"/>
          <w14:ligatures w14:val="standardContextual"/>
        </w:rPr>
      </w:pPr>
    </w:p>
    <w:p w14:paraId="02911040" w14:textId="77777777" w:rsidR="005D056D" w:rsidRPr="005D056D" w:rsidRDefault="005D056D" w:rsidP="005D056D">
      <w:pPr>
        <w:ind w:left="839"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悪魔の策略に対抗して立ちうるために、神の武具で身を固めなさい。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(エペソ 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11</w:t>
      </w:r>
      <w:r w:rsidRPr="005D056D">
        <w:rPr>
          <w:rFonts w:ascii="ＭＳ Ｐ明朝" w:eastAsia="ＭＳ Ｐ明朝" w:hAnsi="ＭＳ Ｐ明朝" w:hint="eastAsia"/>
          <w:sz w:val="24"/>
          <w:szCs w:val="24"/>
          <w14:ligatures w14:val="standardContextual"/>
        </w:rPr>
        <w:t>節)</w:t>
      </w:r>
    </w:p>
    <w:p w14:paraId="1229127D" w14:textId="77777777" w:rsidR="005D056D" w:rsidRPr="005D056D" w:rsidRDefault="005D056D" w:rsidP="005D056D">
      <w:pPr>
        <w:rPr>
          <w:rFonts w:ascii="ＭＳ Ｐ明朝" w:eastAsia="ＭＳ Ｐ明朝" w:hAnsi="ＭＳ Ｐ明朝"/>
          <w:sz w:val="24"/>
          <w:szCs w:val="24"/>
          <w14:ligatures w14:val="standardContextual"/>
        </w:rPr>
      </w:pPr>
    </w:p>
    <w:p w14:paraId="4CB6F178" w14:textId="77777777" w:rsidR="005D056D" w:rsidRPr="005D056D" w:rsidRDefault="005D056D" w:rsidP="005D056D">
      <w:pPr>
        <w:ind w:left="839"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あなたがたは、むなしいだましごとの哲学で、人のとりこにされないように、気をつけなさい。それは</w:t>
      </w:r>
      <w:r w:rsidRPr="005D056D">
        <w:rPr>
          <w:rFonts w:ascii="BIZ UDPゴシック" w:eastAsia="BIZ UDPゴシック" w:hAnsi="BIZ UDPゴシック" w:hint="eastAsia"/>
          <w:sz w:val="24"/>
          <w:szCs w:val="24"/>
          <w14:ligatures w14:val="standardContextual"/>
        </w:rPr>
        <w:lastRenderedPageBreak/>
        <w:t>キリストに従わず、世のもろもろの霊力に従う人間の言伝えに基くものにすぎない。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(コロサイ2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8</w:t>
      </w:r>
      <w:r w:rsidRPr="005D056D">
        <w:rPr>
          <w:rFonts w:ascii="ＭＳ Ｐ明朝" w:eastAsia="ＭＳ Ｐ明朝" w:hAnsi="ＭＳ Ｐ明朝" w:hint="eastAsia"/>
          <w:sz w:val="24"/>
          <w:szCs w:val="24"/>
          <w14:ligatures w14:val="standardContextual"/>
        </w:rPr>
        <w:t>節)</w:t>
      </w:r>
    </w:p>
    <w:p w14:paraId="215A71F2" w14:textId="77777777" w:rsidR="005D056D" w:rsidRPr="005D056D" w:rsidRDefault="005D056D" w:rsidP="005D056D">
      <w:pPr>
        <w:rPr>
          <w:rFonts w:ascii="ＭＳ Ｐ明朝" w:eastAsia="ＭＳ Ｐ明朝" w:hAnsi="ＭＳ Ｐ明朝"/>
          <w:sz w:val="24"/>
          <w:szCs w:val="24"/>
          <w14:ligatures w14:val="standardContextual"/>
        </w:rPr>
      </w:pPr>
    </w:p>
    <w:p w14:paraId="25D2133A" w14:textId="77777777" w:rsidR="005D056D" w:rsidRPr="005D056D" w:rsidRDefault="005D056D" w:rsidP="005D056D">
      <w:pPr>
        <w:ind w:left="839"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しかし、御霊は明らかに告げて言う。後の時</w:t>
      </w:r>
      <w:r w:rsidRPr="005D056D">
        <w:rPr>
          <w:rFonts w:ascii="ＭＳ Ｐ明朝" w:eastAsia="ＭＳ Ｐ明朝" w:hAnsi="ＭＳ Ｐ明朝" w:hint="eastAsia"/>
          <w:sz w:val="24"/>
          <w:szCs w:val="24"/>
          <w14:ligatures w14:val="standardContextual"/>
        </w:rPr>
        <w:t>（すなわち、艱難期）</w:t>
      </w:r>
      <w:r w:rsidRPr="005D056D">
        <w:rPr>
          <w:rFonts w:ascii="BIZ UDPゴシック" w:eastAsia="BIZ UDPゴシック" w:hAnsi="BIZ UDPゴシック" w:hint="eastAsia"/>
          <w:sz w:val="24"/>
          <w:szCs w:val="24"/>
          <w14:ligatures w14:val="standardContextual"/>
        </w:rPr>
        <w:t>になると、ある人々は、惑わす霊と悪霊の教とに気をとられて、信仰から離れ去るであろう。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テモテ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p>
    <w:p w14:paraId="07386866" w14:textId="77777777" w:rsidR="005D056D" w:rsidRPr="005D056D" w:rsidRDefault="005D056D" w:rsidP="005D056D">
      <w:pPr>
        <w:rPr>
          <w:rFonts w:ascii="ＭＳ Ｐ明朝" w:eastAsia="ＭＳ Ｐ明朝" w:hAnsi="ＭＳ Ｐ明朝"/>
          <w:sz w:val="24"/>
          <w:szCs w:val="24"/>
          <w14:ligatures w14:val="standardContextual"/>
        </w:rPr>
      </w:pPr>
    </w:p>
    <w:p w14:paraId="1A09B9BE" w14:textId="77777777" w:rsidR="005D056D" w:rsidRPr="005D056D" w:rsidRDefault="005D056D" w:rsidP="005D056D">
      <w:pPr>
        <w:ind w:left="839"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悪人と詐欺師とは人を惑わし人に惑わされて、悪から悪へと落ちていく。</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テモテ 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p>
    <w:p w14:paraId="022779B5" w14:textId="77777777" w:rsidR="005D056D" w:rsidRPr="005D056D" w:rsidRDefault="005D056D" w:rsidP="005D056D">
      <w:pPr>
        <w:rPr>
          <w:rFonts w:ascii="ＭＳ Ｐ明朝" w:eastAsia="ＭＳ Ｐ明朝" w:hAnsi="ＭＳ Ｐ明朝"/>
          <w:sz w:val="24"/>
          <w:szCs w:val="24"/>
          <w14:ligatures w14:val="standardContextual"/>
        </w:rPr>
      </w:pPr>
    </w:p>
    <w:p w14:paraId="3F74B366" w14:textId="77777777" w:rsidR="005D056D" w:rsidRPr="005D056D" w:rsidRDefault="005D056D" w:rsidP="005D056D">
      <w:pPr>
        <w:ind w:left="839"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きよい人には、すべてのものがきよい。しかし、汚れている不信仰な人には、きよいものは一つもなく、その知性も良心も汚れてしまっている。</w:t>
      </w:r>
      <w:r w:rsidRPr="005D056D">
        <w:rPr>
          <w:rFonts w:ascii="BIZ UDPゴシック" w:eastAsia="BIZ UDPゴシック" w:hAnsi="BIZ UDPゴシック"/>
          <w:sz w:val="24"/>
          <w:szCs w:val="24"/>
          <w14:ligatures w14:val="standardContextual"/>
        </w:rPr>
        <w:t xml:space="preserve"> 彼らは神を知っていると、口では言うが、行いではそれを否定している。彼らは忌まわしい者、また不従順な者であって、いっさいの良いわざに関しては、失格者である。 </w:t>
      </w:r>
      <w:r w:rsidRPr="005D056D">
        <w:rPr>
          <w:rFonts w:ascii="ＭＳ Ｐ明朝" w:eastAsia="ＭＳ Ｐ明朝" w:hAnsi="ＭＳ Ｐ明朝"/>
          <w:sz w:val="24"/>
          <w:szCs w:val="24"/>
          <w14:ligatures w14:val="standardContextual"/>
        </w:rPr>
        <w:t>(テトス1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15-16</w:t>
      </w:r>
      <w:r w:rsidRPr="005D056D">
        <w:rPr>
          <w:rFonts w:ascii="ＭＳ Ｐ明朝" w:eastAsia="ＭＳ Ｐ明朝" w:hAnsi="ＭＳ Ｐ明朝" w:hint="eastAsia"/>
          <w:sz w:val="24"/>
          <w:szCs w:val="24"/>
          <w14:ligatures w14:val="standardContextual"/>
        </w:rPr>
        <w:t>節)</w:t>
      </w:r>
    </w:p>
    <w:p w14:paraId="7B13350F" w14:textId="77777777" w:rsidR="005D056D" w:rsidRPr="005D056D" w:rsidRDefault="005D056D" w:rsidP="005D056D">
      <w:pPr>
        <w:rPr>
          <w:rFonts w:ascii="ＭＳ Ｐ明朝" w:eastAsia="ＭＳ Ｐ明朝" w:hAnsi="ＭＳ Ｐ明朝"/>
          <w:sz w:val="24"/>
          <w:szCs w:val="24"/>
          <w14:ligatures w14:val="standardContextual"/>
        </w:rPr>
      </w:pPr>
    </w:p>
    <w:p w14:paraId="2AE76B99" w14:textId="77777777" w:rsidR="005D056D" w:rsidRPr="005D056D" w:rsidRDefault="005D056D" w:rsidP="005D056D">
      <w:pPr>
        <w:autoSpaceDE w:val="0"/>
        <w:autoSpaceDN w:val="0"/>
        <w:adjustRightInd w:val="0"/>
        <w:ind w:left="839"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 xml:space="preserve">偽り者とは、だれであるか。イエスのキリストであることを否定する者ではないか。父と御子とを否定する者は、反キリストである。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ヨハネ 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22</w:t>
      </w:r>
      <w:r w:rsidRPr="005D056D">
        <w:rPr>
          <w:rFonts w:ascii="ＭＳ Ｐ明朝" w:eastAsia="ＭＳ Ｐ明朝" w:hAnsi="ＭＳ Ｐ明朝" w:cs="Arial" w:hint="eastAsia"/>
          <w:kern w:val="0"/>
          <w:sz w:val="24"/>
          <w:szCs w:val="24"/>
          <w:lang w:val="ja-JP"/>
        </w:rPr>
        <w:t>節)</w:t>
      </w:r>
    </w:p>
    <w:p w14:paraId="0B179CD5" w14:textId="77777777" w:rsidR="005D056D" w:rsidRPr="005D056D" w:rsidRDefault="005D056D" w:rsidP="005D056D">
      <w:pPr>
        <w:rPr>
          <w:rFonts w:ascii="ＭＳ Ｐ明朝" w:eastAsia="ＭＳ Ｐ明朝" w:hAnsi="ＭＳ Ｐ明朝"/>
          <w:sz w:val="24"/>
          <w:szCs w:val="24"/>
          <w14:ligatures w14:val="standardContextual"/>
        </w:rPr>
      </w:pPr>
    </w:p>
    <w:p w14:paraId="23E85F76" w14:textId="77777777" w:rsidR="005D056D" w:rsidRPr="005D056D" w:rsidRDefault="005D056D" w:rsidP="005D056D">
      <w:pPr>
        <w:autoSpaceDE w:val="0"/>
        <w:autoSpaceDN w:val="0"/>
        <w:adjustRightInd w:val="0"/>
        <w:ind w:left="839"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この巨大な龍、すなわち、悪魔とか、サタンとか呼ばれ、全世界を惑わす年を経たへびは、地に投げ落</w:t>
      </w:r>
      <w:r w:rsidRPr="005D056D">
        <w:rPr>
          <w:rFonts w:ascii="BIZ UDPゴシック" w:eastAsia="BIZ UDPゴシック" w:hAnsi="BIZ UDPゴシック" w:cs="Arial"/>
          <w:kern w:val="0"/>
          <w:sz w:val="24"/>
          <w:szCs w:val="24"/>
          <w:lang w:val="ja-JP"/>
        </w:rPr>
        <w:lastRenderedPageBreak/>
        <w:t>され、その使たちも、もろともに投げ落された。</w:t>
      </w:r>
      <w:r w:rsidRPr="005D056D">
        <w:rPr>
          <w:rFonts w:ascii="ＭＳ Ｐ明朝" w:eastAsia="ＭＳ Ｐ明朝" w:hAnsi="ＭＳ Ｐ明朝" w:cs="Arial"/>
          <w:kern w:val="0"/>
          <w:sz w:val="24"/>
          <w:szCs w:val="24"/>
          <w:lang w:val="ja-JP"/>
        </w:rPr>
        <w:t>(黙示録 12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9</w:t>
      </w:r>
      <w:r w:rsidRPr="005D056D">
        <w:rPr>
          <w:rFonts w:ascii="ＭＳ Ｐ明朝" w:eastAsia="ＭＳ Ｐ明朝" w:hAnsi="ＭＳ Ｐ明朝" w:cs="Arial" w:hint="eastAsia"/>
          <w:kern w:val="0"/>
          <w:sz w:val="24"/>
          <w:szCs w:val="24"/>
          <w:lang w:val="ja-JP"/>
        </w:rPr>
        <w:t>節)</w:t>
      </w:r>
    </w:p>
    <w:p w14:paraId="24A301AB" w14:textId="77777777" w:rsidR="005D056D" w:rsidRPr="005D056D" w:rsidRDefault="005D056D" w:rsidP="005D056D">
      <w:pPr>
        <w:rPr>
          <w:rFonts w:ascii="ＭＳ Ｐ明朝" w:eastAsia="ＭＳ Ｐ明朝" w:hAnsi="ＭＳ Ｐ明朝"/>
          <w:sz w:val="24"/>
          <w:szCs w:val="24"/>
          <w14:ligatures w14:val="standardContextual"/>
        </w:rPr>
      </w:pPr>
    </w:p>
    <w:p w14:paraId="1C83C1C2" w14:textId="77777777" w:rsidR="005D056D" w:rsidRPr="005D056D" w:rsidRDefault="005D056D" w:rsidP="005D056D">
      <w:pPr>
        <w:autoSpaceDE w:val="0"/>
        <w:autoSpaceDN w:val="0"/>
        <w:adjustRightInd w:val="0"/>
        <w:ind w:left="839"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さらに</w:t>
      </w:r>
      <w:r w:rsidRPr="005D056D">
        <w:rPr>
          <w:rFonts w:ascii="ＭＳ Ｐ明朝" w:eastAsia="ＭＳ Ｐ明朝" w:hAnsi="ＭＳ Ｐ明朝" w:cs="Arial" w:hint="eastAsia"/>
          <w:kern w:val="0"/>
          <w:sz w:val="24"/>
          <w:szCs w:val="24"/>
          <w:lang w:val="ja-JP"/>
        </w:rPr>
        <w:t>（獣の偽預言者は）</w:t>
      </w:r>
      <w:r w:rsidRPr="005D056D">
        <w:rPr>
          <w:rFonts w:ascii="BIZ UDPゴシック" w:eastAsia="BIZ UDPゴシック" w:hAnsi="BIZ UDPゴシック" w:cs="Arial"/>
          <w:kern w:val="0"/>
          <w:sz w:val="24"/>
          <w:szCs w:val="24"/>
          <w:lang w:val="ja-JP"/>
        </w:rPr>
        <w:t>、先の獣の前で行うのを許されたしるしで、地に住む人々を惑わし</w:t>
      </w:r>
      <w:r w:rsidRPr="005D056D">
        <w:rPr>
          <w:rFonts w:ascii="BIZ UDPゴシック" w:eastAsia="BIZ UDPゴシック" w:hAnsi="BIZ UDPゴシック" w:cs="Arial" w:hint="eastAsia"/>
          <w:kern w:val="0"/>
          <w:sz w:val="24"/>
          <w:szCs w:val="24"/>
          <w:lang w:val="ja-JP"/>
        </w:rPr>
        <w:t>…</w:t>
      </w:r>
      <w:r w:rsidRPr="005D056D">
        <w:rPr>
          <w:rFonts w:ascii="Arial" w:eastAsia="ＭＳ Ｐゴシック" w:hAnsi="Arial" w:cs="Arial"/>
          <w:kern w:val="0"/>
          <w:sz w:val="24"/>
          <w:szCs w:val="24"/>
          <w:lang w:val="ja-JP"/>
        </w:rPr>
        <w:t xml:space="preserve"> </w:t>
      </w:r>
      <w:r w:rsidRPr="005D056D">
        <w:rPr>
          <w:rFonts w:ascii="ＭＳ Ｐ明朝" w:eastAsia="ＭＳ Ｐ明朝" w:hAnsi="ＭＳ Ｐ明朝" w:cs="Arial"/>
          <w:kern w:val="0"/>
          <w:sz w:val="24"/>
          <w:szCs w:val="24"/>
          <w:lang w:val="ja-JP"/>
        </w:rPr>
        <w:t>(黙示録 13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14</w:t>
      </w:r>
      <w:r w:rsidRPr="005D056D">
        <w:rPr>
          <w:rFonts w:ascii="ＭＳ Ｐ明朝" w:eastAsia="ＭＳ Ｐ明朝" w:hAnsi="ＭＳ Ｐ明朝" w:cs="Arial" w:hint="eastAsia"/>
          <w:kern w:val="0"/>
          <w:sz w:val="24"/>
          <w:szCs w:val="24"/>
          <w:lang w:val="ja-JP"/>
        </w:rPr>
        <w:t>節前半)</w:t>
      </w:r>
    </w:p>
    <w:p w14:paraId="05ACF1A4" w14:textId="77777777" w:rsidR="005D056D" w:rsidRPr="005D056D" w:rsidRDefault="005D056D" w:rsidP="005D056D">
      <w:pPr>
        <w:rPr>
          <w:rFonts w:ascii="ＭＳ Ｐ明朝" w:eastAsia="ＭＳ Ｐ明朝" w:hAnsi="ＭＳ Ｐ明朝"/>
          <w:sz w:val="24"/>
          <w:szCs w:val="24"/>
          <w14:ligatures w14:val="standardContextual"/>
        </w:rPr>
      </w:pPr>
    </w:p>
    <w:p w14:paraId="56BEE2F7" w14:textId="77777777" w:rsidR="005D056D" w:rsidRPr="005D056D" w:rsidRDefault="005D056D" w:rsidP="005D056D">
      <w:pPr>
        <w:autoSpaceDE w:val="0"/>
        <w:autoSpaceDN w:val="0"/>
        <w:adjustRightInd w:val="0"/>
        <w:ind w:left="839"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w:t>
      </w:r>
      <w:r w:rsidRPr="005D056D">
        <w:rPr>
          <w:rFonts w:ascii="ＭＳ Ｐ明朝" w:eastAsia="ＭＳ Ｐ明朝" w:hAnsi="ＭＳ Ｐ明朝" w:cs="Arial"/>
          <w:kern w:val="0"/>
          <w:sz w:val="24"/>
          <w:szCs w:val="24"/>
          <w:lang w:val="ja-JP"/>
        </w:rPr>
        <w:t>(黙示録 19</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20</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415F505" w14:textId="77777777" w:rsidR="005D056D" w:rsidRPr="005D056D" w:rsidRDefault="005D056D" w:rsidP="005D056D">
      <w:pPr>
        <w:rPr>
          <w:rFonts w:ascii="ＭＳ Ｐ明朝" w:eastAsia="ＭＳ Ｐ明朝" w:hAnsi="ＭＳ Ｐ明朝"/>
          <w:sz w:val="24"/>
          <w:szCs w:val="24"/>
          <w14:ligatures w14:val="standardContextual"/>
        </w:rPr>
      </w:pPr>
    </w:p>
    <w:p w14:paraId="0965B21D" w14:textId="77777777" w:rsidR="005D056D" w:rsidRPr="005D056D" w:rsidRDefault="005D056D" w:rsidP="005D056D">
      <w:pPr>
        <w:ind w:left="839"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そして、</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底知れぬ所の</w:t>
      </w:r>
      <w:r w:rsidRPr="005D056D">
        <w:rPr>
          <w:rFonts w:ascii="ＭＳ Ｐ明朝" w:eastAsia="ＭＳ Ｐ明朝" w:hAnsi="ＭＳ Ｐ明朝"/>
          <w:sz w:val="24"/>
          <w:szCs w:val="24"/>
          <w14:ligatures w14:val="standardContextual"/>
        </w:rPr>
        <w:t>鍵を持つ天使がサタンを</w:t>
      </w:r>
      <w:r w:rsidRPr="005D056D">
        <w:rPr>
          <w:rFonts w:ascii="ＭＳ Ｐ明朝" w:eastAsia="ＭＳ Ｐ明朝" w:hAnsi="ＭＳ Ｐ明朝" w:hint="eastAsia"/>
          <w:sz w:val="24"/>
          <w:szCs w:val="24"/>
          <w14:ligatures w14:val="standardContextual"/>
        </w:rPr>
        <w:t>]</w:t>
      </w:r>
      <w:r w:rsidRPr="005D056D">
        <w:rPr>
          <w:rFonts w:ascii="BIZ UDPゴシック" w:eastAsia="BIZ UDPゴシック" w:hAnsi="BIZ UDPゴシック" w:hint="eastAsia"/>
          <w:sz w:val="24"/>
          <w:szCs w:val="24"/>
          <w14:ligatures w14:val="standardContextual"/>
        </w:rPr>
        <w:t>底知れぬ所に投げ込み、入口を閉じてその上に封印し、千年の期間が終るまで、諸国民を惑わすことがないようにしておいた。その後、しばらくの間だけ解放されることになっていた。</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(黙示録 20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節)</w:t>
      </w:r>
    </w:p>
    <w:p w14:paraId="1D6EA83A" w14:textId="77777777" w:rsidR="005D056D" w:rsidRPr="005D056D" w:rsidRDefault="005D056D" w:rsidP="005D056D">
      <w:pPr>
        <w:ind w:left="839"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sz w:val="24"/>
          <w:szCs w:val="24"/>
          <w14:ligatures w14:val="standardContextual"/>
        </w:rPr>
        <w:t xml:space="preserve"> </w:t>
      </w:r>
    </w:p>
    <w:p w14:paraId="39387A8F" w14:textId="77777777" w:rsidR="005D056D" w:rsidRPr="005D056D" w:rsidRDefault="005D056D" w:rsidP="005D056D">
      <w:pPr>
        <w:autoSpaceDE w:val="0"/>
        <w:autoSpaceDN w:val="0"/>
        <w:adjustRightInd w:val="0"/>
        <w:ind w:left="839"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千年の期間が終ると、サタンはその獄から解放される。 そして、出て行き、地の四方にいる諸国民、すなわちゴグ、マゴグを惑わし、彼らを戦いのために召集する。その数は、海の砂のように多い。</w:t>
      </w:r>
      <w:r w:rsidRPr="005D056D">
        <w:rPr>
          <w:rFonts w:ascii="ＭＳ Ｐ明朝" w:eastAsia="ＭＳ Ｐ明朝" w:hAnsi="ＭＳ Ｐ明朝" w:cs="Arial"/>
          <w:kern w:val="0"/>
          <w:sz w:val="24"/>
          <w:szCs w:val="24"/>
          <w:lang w:val="ja-JP"/>
        </w:rPr>
        <w:t xml:space="preserve"> (黙示録 20</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7-8</w:t>
      </w:r>
      <w:r w:rsidRPr="005D056D">
        <w:rPr>
          <w:rFonts w:ascii="ＭＳ Ｐ明朝" w:eastAsia="ＭＳ Ｐ明朝" w:hAnsi="ＭＳ Ｐ明朝" w:cs="Arial" w:hint="eastAsia"/>
          <w:kern w:val="0"/>
          <w:sz w:val="24"/>
          <w:szCs w:val="24"/>
          <w:lang w:val="ja-JP"/>
        </w:rPr>
        <w:t>節)</w:t>
      </w:r>
    </w:p>
    <w:p w14:paraId="46C29059" w14:textId="77777777" w:rsidR="005D056D" w:rsidRPr="005D056D" w:rsidRDefault="005D056D" w:rsidP="005D056D">
      <w:pPr>
        <w:rPr>
          <w:rFonts w:ascii="ＭＳ Ｐ明朝" w:eastAsia="ＭＳ Ｐ明朝" w:hAnsi="ＭＳ Ｐ明朝"/>
          <w:sz w:val="24"/>
          <w:szCs w:val="24"/>
          <w14:ligatures w14:val="standardContextual"/>
        </w:rPr>
      </w:pPr>
    </w:p>
    <w:p w14:paraId="31287C5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2）</w:t>
      </w:r>
      <w:r w:rsidRPr="005D056D">
        <w:rPr>
          <w:rFonts w:ascii="ＭＳ Ｐ明朝" w:eastAsia="ＭＳ Ｐ明朝" w:hAnsi="ＭＳ Ｐ明朝" w:hint="eastAsia"/>
          <w:sz w:val="24"/>
          <w:szCs w:val="24"/>
          <w:u w:val="single"/>
          <w14:ligatures w14:val="standardContextual"/>
        </w:rPr>
        <w:t>艱難期の偽宗教の説得力</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獣の艱難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の宗教は、本シリーズの第4部の主題です（黙示録13章を学ぶ際に取り上げる予定です）。しかし、</w:t>
      </w:r>
      <w:r w:rsidRPr="005D056D">
        <w:rPr>
          <w:rFonts w:ascii="ＭＳ Ｐ明朝" w:eastAsia="ＭＳ Ｐ明朝" w:hAnsi="ＭＳ Ｐ明朝" w:hint="eastAsia"/>
          <w:sz w:val="24"/>
          <w:szCs w:val="24"/>
          <w14:ligatures w14:val="standardContextual"/>
        </w:rPr>
        <w:t>艱難期に流行ることになる偽りの教え、その説得力に勢いを与える第二の特徴としての惹きつける力の主要な側面のいくつかについて、</w:t>
      </w:r>
      <w:r w:rsidRPr="005D056D">
        <w:rPr>
          <w:rFonts w:ascii="ＭＳ Ｐ明朝" w:eastAsia="ＭＳ Ｐ明朝" w:hAnsi="ＭＳ Ｐ明朝"/>
          <w:sz w:val="24"/>
          <w:szCs w:val="24"/>
          <w14:ligatures w14:val="standardContextual"/>
        </w:rPr>
        <w:t>この時点で簡単に論じる必要があります。その偽りの教えの</w:t>
      </w:r>
      <w:r w:rsidRPr="005D056D">
        <w:rPr>
          <w:rFonts w:ascii="ＭＳ Ｐ明朝" w:eastAsia="ＭＳ Ｐ明朝" w:hAnsi="ＭＳ Ｐ明朝" w:hint="eastAsia"/>
          <w:sz w:val="24"/>
          <w:szCs w:val="24"/>
          <w14:ligatures w14:val="standardContextual"/>
        </w:rPr>
        <w:t>中心</w:t>
      </w:r>
      <w:r w:rsidRPr="005D056D">
        <w:rPr>
          <w:rFonts w:ascii="ＭＳ Ｐ明朝" w:eastAsia="ＭＳ Ｐ明朝" w:hAnsi="ＭＳ Ｐ明朝"/>
          <w:sz w:val="24"/>
          <w:szCs w:val="24"/>
          <w14:ligatures w14:val="standardContextual"/>
        </w:rPr>
        <w:t>として、また主要な柱として</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反キリストの</w:t>
      </w:r>
      <w:r w:rsidRPr="005D056D">
        <w:rPr>
          <w:rFonts w:ascii="ＭＳ Ｐ明朝" w:eastAsia="ＭＳ Ｐ明朝" w:hAnsi="ＭＳ Ｐ明朝" w:hint="eastAsia"/>
          <w:sz w:val="24"/>
          <w:szCs w:val="24"/>
          <w14:ligatures w14:val="standardContextual"/>
        </w:rPr>
        <w:t>統一</w:t>
      </w:r>
      <w:r w:rsidRPr="005D056D">
        <w:rPr>
          <w:rFonts w:ascii="ＭＳ Ｐ明朝" w:eastAsia="ＭＳ Ｐ明朝" w:hAnsi="ＭＳ Ｐ明朝"/>
          <w:sz w:val="24"/>
          <w:szCs w:val="24"/>
          <w14:ligatures w14:val="standardContextual"/>
        </w:rPr>
        <w:t>宗教は、大背教の原因に大きく貢献します。</w:t>
      </w:r>
    </w:p>
    <w:p w14:paraId="79375040" w14:textId="77777777" w:rsidR="005D056D" w:rsidRPr="005D056D" w:rsidRDefault="005D056D" w:rsidP="005D056D">
      <w:pPr>
        <w:rPr>
          <w:rFonts w:ascii="ＭＳ Ｐ明朝" w:eastAsia="ＭＳ Ｐ明朝" w:hAnsi="ＭＳ Ｐ明朝"/>
          <w:sz w:val="24"/>
          <w:szCs w:val="24"/>
          <w14:ligatures w14:val="standardContextual"/>
        </w:rPr>
      </w:pPr>
    </w:p>
    <w:p w14:paraId="5A0E92FF" w14:textId="1D1ED34D"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多くの説得力のある方法で、真の聖書的キリスト教を模倣すると預言されているこの将来の宗教運動の現象には、いくつもの類似点があることにまず触れておかなければなりません。ほとんどすべての非キリスト教的宗教は、人間を真の神から遠ざけるために、サタンによって注意深く計画された類似性を示す共通の特徴を持っています。ほとんどすべての宗教が「神」または神々を呼び求め、ほとんどすべての宗教が「聖なる礼拝所」を持ち、聖典を持ち、聖職者（または教師、管理者など）を養成し、宗教儀式や</w:t>
      </w:r>
      <w:r w:rsidRPr="005D056D">
        <w:rPr>
          <w:rFonts w:ascii="ＭＳ Ｐ明朝" w:eastAsia="ＭＳ Ｐ明朝" w:hAnsi="ＭＳ Ｐ明朝"/>
          <w:sz w:val="24"/>
          <w:szCs w:val="24"/>
          <w14:ligatures w14:val="standardContextual"/>
        </w:rPr>
        <w:t xml:space="preserve"> 祭具を取り揃え、ほとんどすべての宗教が神への道であると主張し、ほとんどすべての宗教が人間の死という究極的な問題に対する何らかの解決策や答えを約束しています。</w:t>
      </w:r>
      <w:r w:rsidRPr="005D056D">
        <w:rPr>
          <w:rFonts w:ascii="ＭＳ Ｐ明朝" w:eastAsia="ＭＳ Ｐ明朝" w:hAnsi="ＭＳ Ｐ明朝" w:hint="eastAsia"/>
          <w:sz w:val="24"/>
          <w:szCs w:val="24"/>
          <w14:ligatures w14:val="standardContextual"/>
        </w:rPr>
        <w:t>カルトも霊的に死んだ教派も同様ですが、真の聖書的な神への礼拝から派生したこのようなものは、神を求める過程にある新しい信者やまだ未熟な信者にとって特に危険です。多くの場合、そのようなグループが礼拝しているものが実は本当の神ではないことをはっきり見抜くには、知恵と識別力、聖句を熱心に読むこと、そしてしばしばそのようなグループの本当の信</w:t>
      </w:r>
      <w:r w:rsidRPr="005D056D">
        <w:rPr>
          <w:rFonts w:ascii="ＭＳ Ｐ明朝" w:eastAsia="ＭＳ Ｐ明朝" w:hAnsi="ＭＳ Ｐ明朝" w:hint="eastAsia"/>
          <w:sz w:val="24"/>
          <w:szCs w:val="24"/>
          <w14:ligatures w14:val="standardContextual"/>
        </w:rPr>
        <w:lastRenderedPageBreak/>
        <w:t>仰を深く掘り下げることが必要だからです（神の真の礼拝には、神の御子、私たちの主であり救い主であるイエス・キリストに対する純粋で汚れのない信仰が必要だからです：</w:t>
      </w:r>
      <w:r w:rsidRPr="005D056D">
        <w:rPr>
          <w:rFonts w:ascii="ＭＳ Ｐ明朝" w:eastAsia="ＭＳ Ｐ明朝" w:hAnsi="ＭＳ Ｐ明朝"/>
          <w:sz w:val="24"/>
          <w:szCs w:val="24"/>
          <w14:ligatures w14:val="standardContextual"/>
        </w:rPr>
        <w:t xml:space="preserve"> </w:t>
      </w:r>
      <w:hyperlink r:id="rId507" w:anchor="14:6" w:tooltip="イエスは彼に言われた、「わたしは道であり、真理であり、命である。だれでもわたしによらないでは、父のみもとに行くことはできない。 " w:history="1">
        <w:r w:rsidRPr="00FA24CB">
          <w:rPr>
            <w:rStyle w:val="a7"/>
            <w:rFonts w:ascii="ＭＳ Ｐ明朝" w:eastAsia="ＭＳ Ｐ明朝" w:hAnsi="ＭＳ Ｐ明朝"/>
            <w:sz w:val="24"/>
            <w:szCs w:val="24"/>
            <w14:ligatures w14:val="standardContextual"/>
          </w:rPr>
          <w:t>ヨハネ14</w:t>
        </w:r>
        <w:r w:rsidRPr="00FA24CB">
          <w:rPr>
            <w:rStyle w:val="a7"/>
            <w:rFonts w:ascii="ＭＳ Ｐ明朝" w:eastAsia="ＭＳ Ｐ明朝" w:hAnsi="ＭＳ Ｐ明朝" w:hint="eastAsia"/>
            <w:sz w:val="24"/>
            <w:szCs w:val="24"/>
            <w14:ligatures w14:val="standardContextual"/>
          </w:rPr>
          <w:t>章</w:t>
        </w:r>
        <w:r w:rsidRPr="00FA24CB">
          <w:rPr>
            <w:rStyle w:val="a7"/>
            <w:rFonts w:ascii="ＭＳ Ｐ明朝" w:eastAsia="ＭＳ Ｐ明朝" w:hAnsi="ＭＳ Ｐ明朝"/>
            <w:sz w:val="24"/>
            <w:szCs w:val="24"/>
            <w14:ligatures w14:val="standardContextual"/>
          </w:rPr>
          <w:t>6</w:t>
        </w:r>
        <w:r w:rsidRPr="00FA24CB">
          <w:rPr>
            <w:rStyle w:val="a7"/>
            <w:rFonts w:ascii="ＭＳ Ｐ明朝" w:eastAsia="ＭＳ Ｐ明朝" w:hAnsi="ＭＳ Ｐ明朝" w:hint="eastAsia"/>
            <w:sz w:val="24"/>
            <w:szCs w:val="24"/>
            <w14:ligatures w14:val="standardContextual"/>
          </w:rPr>
          <w:t>節</w:t>
        </w:r>
      </w:hyperlink>
      <w:r w:rsidRPr="005D056D">
        <w:rPr>
          <w:rFonts w:ascii="ＭＳ Ｐ明朝" w:eastAsia="ＭＳ Ｐ明朝" w:hAnsi="ＭＳ Ｐ明朝"/>
          <w:sz w:val="24"/>
          <w:szCs w:val="24"/>
          <w14:ligatures w14:val="standardContextual"/>
        </w:rPr>
        <w:t>）。</w:t>
      </w:r>
    </w:p>
    <w:p w14:paraId="7C2A2244" w14:textId="77777777" w:rsidR="005D056D" w:rsidRPr="005D056D" w:rsidRDefault="005D056D" w:rsidP="005D056D">
      <w:pPr>
        <w:rPr>
          <w:rFonts w:ascii="ＭＳ Ｐ明朝" w:eastAsia="ＭＳ Ｐ明朝" w:hAnsi="ＭＳ Ｐ明朝"/>
          <w:sz w:val="24"/>
          <w:szCs w:val="24"/>
          <w14:ligatures w14:val="standardContextual"/>
        </w:rPr>
      </w:pPr>
    </w:p>
    <w:p w14:paraId="77717E8A" w14:textId="05C66A5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今日もそうですが、艱難期の獣の宗教もそうであることが予想されます。この新しい宗教は突然生まれるのではなく、ほとんどの「キリスト教」教派が間違いなく加わることになる世界的なエキュメニカル運動＜エキュメニカル運動：分裂したキリスト教の諸教派を一致させようとする運動を指す語である。また、キリスト教相互のみならず、より幅広くキリスト教を含む諸宗教間の対話と協力を目指す運動のことを指すこともある。--ウィキピデア＞が先行するでしょう。その前段階の宗教運動と獣の宗教（艱難期の中頃にこの運動を引き継ぐ）の両方が、非常に融合的であることが予想されます。つまり、事実上すべての宗教的実践や信仰を「聖なるもの」の一部として包含し、容認し、奨励するでしょう。</w:t>
      </w:r>
      <w:r w:rsidRPr="005D056D">
        <w:rPr>
          <w:rFonts w:ascii="ＭＳ Ｐ明朝" w:eastAsia="ＭＳ Ｐ明朝" w:hAnsi="ＭＳ Ｐ明朝" w:cs="Times New Roman" w:hint="eastAsia"/>
          <w:sz w:val="24"/>
          <w:szCs w:val="24"/>
          <w14:ligatures w14:val="standardContextual"/>
        </w:rPr>
        <w:t>許容されない見解は唯一性や教義主義（例えば、イエスだけが救いへの道であると、また聖書のみが唯一神の言葉であると主張したりすること）だけでしょう。</w:t>
      </w:r>
      <w:r w:rsidRPr="005D056D">
        <w:rPr>
          <w:rFonts w:ascii="ＭＳ Ｐ明朝" w:eastAsia="ＭＳ Ｐ明朝" w:hAnsi="ＭＳ Ｐ明朝" w:hint="eastAsia"/>
          <w:sz w:val="24"/>
          <w:szCs w:val="24"/>
          <w14:ligatures w14:val="standardContextual"/>
        </w:rPr>
        <w:t>このように、真理が導くところならどこにでも従うと決意している人たちは、社会の片隅に追いやられることになりますが、その一方で、この包括的でエキサイティングな新展開の一部になるという魅力は、とてつもなく強力なものとなるでしょう。もちろん、私たちの時代にも同じような傾向がすでに働いています。しかし、艱難期にはこの傾向が加速し、エキュメニカル運動は、（特に聖霊の抑制が</w:t>
      </w:r>
      <w:r w:rsidRPr="005D056D">
        <w:rPr>
          <w:rFonts w:ascii="ＭＳ Ｐ明朝" w:eastAsia="ＭＳ Ｐ明朝" w:hAnsi="ＭＳ Ｐ明朝" w:hint="eastAsia"/>
          <w:sz w:val="24"/>
          <w:szCs w:val="24"/>
          <w14:ligatures w14:val="standardContextual"/>
        </w:rPr>
        <w:lastRenderedPageBreak/>
        <w:t>ない場合には）現在の私たちには想像も予測もできないほどの速さで展開することになるでしょう。艱難期の偽宗教の発展の第二段階、すなわち、反キリスト（とサタン）が礼拝の対象となる間、抵抗する人々に対する激しい迫害は、背教の最終段階を生み出し、殉教の可能性という試練に耐えられるほど信仰が強くない人々を、獣の腕の中に追いやることになります。この未来の宗教の顕著な特徴のいくつかの要約を読むだけで、その惹き付ける力の強さと、背教の過程</w:t>
      </w:r>
      <w:r w:rsidR="00FA24CB">
        <w:rPr>
          <w:rFonts w:ascii="ＭＳ Ｐ明朝" w:eastAsia="ＭＳ Ｐ明朝" w:hAnsi="ＭＳ Ｐ明朝" w:hint="eastAsia"/>
          <w:sz w:val="24"/>
          <w:szCs w:val="24"/>
          <w14:ligatures w14:val="standardContextual"/>
        </w:rPr>
        <w:t>における</w:t>
      </w:r>
      <w:r w:rsidRPr="005D056D">
        <w:rPr>
          <w:rFonts w:ascii="ＭＳ Ｐ明朝" w:eastAsia="ＭＳ Ｐ明朝" w:hAnsi="ＭＳ Ｐ明朝" w:hint="eastAsia"/>
          <w:sz w:val="24"/>
          <w:szCs w:val="24"/>
          <w14:ligatures w14:val="standardContextual"/>
        </w:rPr>
        <w:t>その影響力の大きさを示すのに十分でしょう：</w:t>
      </w:r>
    </w:p>
    <w:p w14:paraId="58106D71" w14:textId="77777777" w:rsidR="005D056D" w:rsidRPr="005D056D" w:rsidRDefault="005D056D" w:rsidP="005D056D">
      <w:pPr>
        <w:rPr>
          <w:rFonts w:ascii="ＭＳ Ｐ明朝" w:eastAsia="ＭＳ Ｐ明朝" w:hAnsi="ＭＳ Ｐ明朝"/>
          <w:sz w:val="24"/>
          <w:szCs w:val="24"/>
          <w14:ligatures w14:val="standardContextual"/>
        </w:rPr>
      </w:pPr>
    </w:p>
    <w:p w14:paraId="094364E4" w14:textId="3B37EE13"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a) </w:t>
      </w:r>
      <w:r w:rsidRPr="005D056D">
        <w:rPr>
          <w:rFonts w:ascii="ＭＳ Ｐ明朝" w:eastAsia="ＭＳ Ｐ明朝" w:hAnsi="ＭＳ Ｐ明朝"/>
          <w:sz w:val="24"/>
          <w:szCs w:val="24"/>
          <w:u w:val="single"/>
          <w14:ligatures w14:val="standardContextual"/>
        </w:rPr>
        <w:t>キリスト教を模倣する</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の偽宗教の欺瞞的要素の非常に大きな部分は、それが「真のキリスト教」であるかのように見せかけるために、意図的</w:t>
      </w:r>
      <w:r w:rsidRPr="005D056D">
        <w:rPr>
          <w:rFonts w:ascii="ＭＳ Ｐ明朝" w:eastAsia="ＭＳ Ｐ明朝" w:hAnsi="ＭＳ Ｐ明朝" w:hint="eastAsia"/>
          <w:sz w:val="24"/>
          <w:szCs w:val="24"/>
          <w14:ligatures w14:val="standardContextual"/>
        </w:rPr>
        <w:t>にあらゆる手段を講じることです。もちろん、これは新しいことではありません。今日、キリストの唯一の真の教会であると主張する主要な教派や多くのカルトを幾つも簡単に指摘することができます（キリストの真の教会は、組織的な所属とはまったく別に、キリストを信じ、キリストに忠実なすべての人々で構成されているにもかかわらず）。</w:t>
      </w:r>
      <w:r w:rsidRPr="005D056D">
        <w:rPr>
          <w:rFonts w:ascii="ＭＳ Ｐ明朝" w:eastAsia="ＭＳ Ｐ明朝" w:hAnsi="ＭＳ Ｐ明朝"/>
          <w:sz w:val="24"/>
          <w:szCs w:val="24"/>
          <w14:ligatures w14:val="standardContextual"/>
        </w:rPr>
        <w:t>しかし、獣の艱難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の宗教は、</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つの点で大き</w:t>
      </w:r>
      <w:r w:rsidRPr="005D056D">
        <w:rPr>
          <w:rFonts w:ascii="ＭＳ Ｐ明朝" w:eastAsia="ＭＳ Ｐ明朝" w:hAnsi="ＭＳ Ｐ明朝" w:hint="eastAsia"/>
          <w:sz w:val="24"/>
          <w:szCs w:val="24"/>
          <w14:ligatures w14:val="standardContextual"/>
        </w:rPr>
        <w:t>く異なることがわかります。まず、エキュメニカルな第一段階では、この偽宗教は、（少なくともその時点では）クリスチャンを含む多くのグループや宗派を取り込みます。艱難</w:t>
      </w:r>
      <w:r w:rsidR="00FA24CB">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の中盤以降、反キリストがエルサレムに再建された神殿に着座し、彼の新宗教をその汚らわしい特殊性すべてにおいて披露するときになって初めて、このエキュメニカルな多宗教の寄せ集めの中で真のキリスト教を実践するこ</w:t>
      </w:r>
      <w:r w:rsidRPr="005D056D">
        <w:rPr>
          <w:rFonts w:ascii="ＭＳ Ｐ明朝" w:eastAsia="ＭＳ Ｐ明朝" w:hAnsi="ＭＳ Ｐ明朝" w:hint="eastAsia"/>
          <w:sz w:val="24"/>
          <w:szCs w:val="24"/>
          <w14:ligatures w14:val="standardContextual"/>
        </w:rPr>
        <w:lastRenderedPageBreak/>
        <w:t>とは完全に不可能になります。第二に、その第二段階において、反キリストは偽預言者（とサタンの力）の助けを借りて、自らをすべての世界宗教、特にキリスト教とユダヤ教の成就者として描くでしょう。彼は悪魔の</w:t>
      </w:r>
      <w:r w:rsidRPr="005D056D">
        <w:rPr>
          <w:rFonts w:ascii="ＭＳ Ｐ明朝" w:eastAsia="ＭＳ Ｐ明朝" w:hAnsi="ＭＳ Ｐ明朝"/>
          <w:sz w:val="24"/>
          <w:szCs w:val="24"/>
          <w14:ligatures w14:val="standardContextual"/>
        </w:rPr>
        <w:t xml:space="preserve"> 「メシア 」となり（それゆえ 「反キリスト 」と呼ばれ、この接頭辞</w:t>
      </w:r>
      <w:r w:rsidRPr="005D056D">
        <w:rPr>
          <w:rFonts w:ascii="ＭＳ Ｐ明朝" w:eastAsia="ＭＳ Ｐ明朝" w:hAnsi="ＭＳ Ｐ明朝" w:hint="eastAsia"/>
          <w:sz w:val="24"/>
          <w:szCs w:val="24"/>
          <w14:ligatures w14:val="standardContextual"/>
        </w:rPr>
        <w:t>＜アンチanti＞</w:t>
      </w:r>
      <w:r w:rsidRPr="005D056D">
        <w:rPr>
          <w:rFonts w:ascii="ＭＳ Ｐ明朝" w:eastAsia="ＭＳ Ｐ明朝" w:hAnsi="ＭＳ Ｐ明朝"/>
          <w:sz w:val="24"/>
          <w:szCs w:val="24"/>
          <w14:ligatures w14:val="standardContextual"/>
        </w:rPr>
        <w:t>は</w:t>
      </w:r>
      <w:r w:rsidR="00FA24CB">
        <w:rPr>
          <w:rFonts w:ascii="ＭＳ Ｐ明朝" w:eastAsia="ＭＳ Ｐ明朝" w:hAnsi="ＭＳ Ｐ明朝" w:hint="eastAsia"/>
          <w:sz w:val="24"/>
          <w:szCs w:val="24"/>
          <w14:ligatures w14:val="standardContextual"/>
        </w:rPr>
        <w:t>代替え</w:t>
      </w:r>
      <w:r w:rsidRPr="005D056D">
        <w:rPr>
          <w:rFonts w:ascii="ＭＳ Ｐ明朝" w:eastAsia="ＭＳ Ｐ明朝" w:hAnsi="ＭＳ Ｐ明朝"/>
          <w:sz w:val="24"/>
          <w:szCs w:val="24"/>
          <w14:ligatures w14:val="standardContextual"/>
        </w:rPr>
        <w:t>という意味と敵対者という意味を含んでいます：</w:t>
      </w:r>
      <w:hyperlink r:id="rId508" w:anchor="2:18" w:tooltip="（18）子供たちよ。今は終りの時である。あなたがたがかねて反キリストが来ると聞いていたように、今や多くの反キリストが現れてきた。それによって今が終りの時であることを知る…  (22)  偽り者とは、だれであるか。イエスのキリストであることを否定する者ではないか。父と御子とを否定する者は、反キリストである。  (23)  御子を否定する者は父を持たず、御子を告白する者は、また父をも持つのである。" w:history="1">
        <w:r w:rsidRPr="005D056D">
          <w:rPr>
            <w:rFonts w:ascii="ＭＳ Ｐ明朝" w:eastAsia="ＭＳ Ｐ明朝" w:hAnsi="ＭＳ Ｐ明朝"/>
            <w:color w:val="0563C1" w:themeColor="hyperlink"/>
            <w:sz w:val="24"/>
            <w:szCs w:val="24"/>
            <w:u w:val="single"/>
            <w14:ligatures w14:val="standardContextual"/>
          </w:rPr>
          <w:t>第一ヨハネ2章18-23節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09" w:anchor="4:3" w:tooltip="イエスを告白しない霊は、すべて神から出ているものではない。これは、反キリストの霊である。あなたがたは、それが来るとかねて聞いていたが、今やすでに世にきている。 " w:history="1">
        <w:r w:rsidRPr="005D056D">
          <w:rPr>
            <w:rFonts w:ascii="ＭＳ Ｐ明朝" w:eastAsia="ＭＳ Ｐ明朝" w:hAnsi="ＭＳ Ｐ明朝"/>
            <w:color w:val="0563C1" w:themeColor="hyperlink"/>
            <w:sz w:val="24"/>
            <w:szCs w:val="24"/>
            <w:u w:val="single"/>
            <w14:ligatures w14:val="standardContextual"/>
          </w:rPr>
          <w:t>4章3節</w:t>
        </w:r>
      </w:hyperlink>
      <w:r w:rsidRPr="005D056D">
        <w:rPr>
          <w:rFonts w:ascii="ＭＳ Ｐ明朝" w:eastAsia="ＭＳ Ｐ明朝" w:hAnsi="ＭＳ Ｐ明朝"/>
          <w:sz w:val="24"/>
          <w:szCs w:val="24"/>
          <w14:ligatures w14:val="standardContextual"/>
        </w:rPr>
        <w:t xml:space="preserve">; </w:t>
      </w:r>
      <w:hyperlink r:id="rId510" w:anchor="1:7" w:tooltip="なぜなら、イエス・キリストが肉体をとってこられたことを告白しないで人を惑わす者が、多く世にはいってきたからである。そういう者は、惑わす者であり、反キリストである。 "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1章7節</w:t>
        </w:r>
      </w:hyperlink>
      <w:r w:rsidRPr="005D056D">
        <w:rPr>
          <w:rFonts w:ascii="ＭＳ Ｐ明朝" w:eastAsia="ＭＳ Ｐ明朝" w:hAnsi="ＭＳ Ｐ明朝"/>
          <w:sz w:val="24"/>
          <w:szCs w:val="24"/>
          <w14:ligatures w14:val="standardContextual"/>
        </w:rPr>
        <w:t>参照）、彼の新しい世界首都エルサレムにある神の神殿に座り（</w:t>
      </w:r>
      <w:hyperlink r:id="rId511" w:anchor="2:4" w:tooltip="彼は、すべて神と呼ばれたり拝まれたりするものに反抗して立ち上がり、自ら神の宮に座して、自分は神だと宣言する。 " w:history="1">
        <w:r w:rsidRPr="005D056D">
          <w:rPr>
            <w:rFonts w:ascii="ＭＳ Ｐ明朝" w:eastAsia="ＭＳ Ｐ明朝" w:hAnsi="ＭＳ Ｐ明朝"/>
            <w:color w:val="0563C1" w:themeColor="hyperlink"/>
            <w:sz w:val="24"/>
            <w:szCs w:val="24"/>
            <w:u w:val="single"/>
            <w14:ligatures w14:val="standardContextual"/>
          </w:rPr>
          <w:t>第二テサロニケ2章4節</w:t>
        </w:r>
      </w:hyperlink>
      <w:r w:rsidRPr="005D056D">
        <w:rPr>
          <w:rFonts w:ascii="ＭＳ Ｐ明朝" w:eastAsia="ＭＳ Ｐ明朝" w:hAnsi="ＭＳ Ｐ明朝"/>
          <w:sz w:val="24"/>
          <w:szCs w:val="24"/>
          <w14:ligatures w14:val="standardContextual"/>
        </w:rPr>
        <w:t>）、自らを 「キリスト 」と宣言します（</w:t>
      </w:r>
      <w:hyperlink r:id="rId512" w:anchor="25:4" w:tooltip="多くの者がわたしの名を名のって現れ、自分がキリストだと言って、多くの人を惑わすであろう。 " w:history="1">
        <w:r w:rsidRPr="005D056D">
          <w:rPr>
            <w:rFonts w:ascii="ＭＳ Ｐ明朝" w:eastAsia="ＭＳ Ｐ明朝" w:hAnsi="ＭＳ Ｐ明朝"/>
            <w:color w:val="0563C1" w:themeColor="hyperlink"/>
            <w:sz w:val="24"/>
            <w:szCs w:val="24"/>
            <w:u w:val="single"/>
            <w14:ligatures w14:val="standardContextual"/>
          </w:rPr>
          <w:t>マタイ24章5節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13" w:anchor="24:23" w:tooltip="そのとき、だれかがあなたがたに『見よ、ここにキリストがいる』、また、『あそこにいる』と言っても、それを信じるな。 にせキリストたちや、にせ預言者たちが起って、大いなるしるしと奇跡とを行い、できれば、選民をも惑わそうとするであろう。 " w:history="1">
        <w:r w:rsidRPr="005D056D">
          <w:rPr>
            <w:rFonts w:ascii="ＭＳ Ｐ明朝" w:eastAsia="ＭＳ Ｐ明朝" w:hAnsi="ＭＳ Ｐ明朝"/>
            <w:color w:val="0563C1" w:themeColor="hyperlink"/>
            <w:sz w:val="24"/>
            <w:szCs w:val="24"/>
            <w:u w:val="single"/>
            <w14:ligatures w14:val="standardContextual"/>
          </w:rPr>
          <w:t>24章23-24節</w:t>
        </w:r>
      </w:hyperlink>
      <w:r w:rsidRPr="005D056D">
        <w:rPr>
          <w:rFonts w:ascii="ＭＳ Ｐ明朝" w:eastAsia="ＭＳ Ｐ明朝" w:hAnsi="ＭＳ Ｐ明朝"/>
          <w:sz w:val="24"/>
          <w:szCs w:val="24"/>
          <w14:ligatures w14:val="standardContextual"/>
        </w:rPr>
        <w:t xml:space="preserve">; </w:t>
      </w:r>
      <w:hyperlink r:id="rId514" w:anchor="21:8" w:tooltip="イエスが言われた、「あなたがたは、惑わされないように気をつけなさい。多くの者がわたしの名を名のって現れ、自分がそれだとか、時が近づいたとか、言うであろう。彼らについて行くな。 " w:history="1">
        <w:r w:rsidRPr="005D056D">
          <w:rPr>
            <w:rFonts w:ascii="ＭＳ Ｐ明朝" w:eastAsia="ＭＳ Ｐ明朝" w:hAnsi="ＭＳ Ｐ明朝"/>
            <w:color w:val="0563C1" w:themeColor="hyperlink"/>
            <w:sz w:val="24"/>
            <w:szCs w:val="24"/>
            <w:u w:val="single"/>
            <w14:ligatures w14:val="standardContextual"/>
          </w:rPr>
          <w:t>ルカ21章8節</w:t>
        </w:r>
      </w:hyperlink>
      <w:r w:rsidRPr="005D056D">
        <w:rPr>
          <w:rFonts w:ascii="ＭＳ Ｐ明朝" w:eastAsia="ＭＳ Ｐ明朝" w:hAnsi="ＭＳ Ｐ明朝" w:hint="eastAsia"/>
          <w:sz w:val="24"/>
          <w:szCs w:val="24"/>
          <w14:ligatures w14:val="standardContextual"/>
        </w:rPr>
        <w:t>」。模倣はここで終わりませんが、サタン、反キリスト、偽預言者の偽三位一体が地上の住民に行う「詐欺」は、「選民」の信仰を圧迫するほど効果的であることは言うまでもありません（</w:t>
      </w:r>
      <w:hyperlink r:id="rId515" w:anchor="24:24" w:tooltip="にせキリストたちや、にせ預言者たちが起って、大いなるしるしと奇跡とを行い、できれば、選民をも惑わそうとするであろう。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24章24節</w:t>
        </w:r>
      </w:hyperlink>
      <w:r w:rsidRPr="005D056D">
        <w:rPr>
          <w:rFonts w:ascii="ＭＳ Ｐ明朝" w:eastAsia="ＭＳ Ｐ明朝" w:hAnsi="ＭＳ Ｐ明朝" w:hint="eastAsia"/>
          <w:sz w:val="24"/>
          <w:szCs w:val="24"/>
          <w14:ligatures w14:val="standardContextual"/>
        </w:rPr>
        <w:t xml:space="preserve">; </w:t>
      </w:r>
      <w:hyperlink r:id="rId516" w:anchor="13:22" w:tooltip="にせキリストたちや、にせ預言者たちが起って、しるしと奇跡とを行い、できれば、選民をも惑わそうとするであろう。 " w:history="1">
        <w:r w:rsidRPr="005D056D">
          <w:rPr>
            <w:rFonts w:ascii="ＭＳ Ｐ明朝" w:eastAsia="ＭＳ Ｐ明朝" w:hAnsi="ＭＳ Ｐ明朝"/>
            <w:color w:val="0563C1" w:themeColor="hyperlink"/>
            <w:sz w:val="24"/>
            <w:szCs w:val="24"/>
            <w:u w:val="single"/>
            <w14:ligatures w14:val="standardContextual"/>
          </w:rPr>
          <w:t>マルコ13章22節</w:t>
        </w:r>
      </w:hyperlink>
      <w:r w:rsidRPr="005D056D">
        <w:rPr>
          <w:rFonts w:ascii="ＭＳ Ｐ明朝" w:eastAsia="ＭＳ Ｐ明朝" w:hAnsi="ＭＳ Ｐ明朝"/>
          <w:sz w:val="24"/>
          <w:szCs w:val="24"/>
          <w14:ligatures w14:val="standardContextual"/>
        </w:rPr>
        <w:t>参照）。このような手段によって、信仰が堅固でない人たち（現在のラオディキア時代では例外ではなく、むしろ一般的です）や、特に大艱難のさまざまな圧力と恐怖の中で、</w:t>
      </w:r>
      <w:r w:rsidRPr="005D056D">
        <w:rPr>
          <w:rFonts w:ascii="ＭＳ Ｐ明朝" w:eastAsia="ＭＳ Ｐ明朝" w:hAnsi="ＭＳ Ｐ明朝" w:hint="eastAsia"/>
          <w:sz w:val="24"/>
          <w:szCs w:val="24"/>
          <w14:ligatures w14:val="standardContextual"/>
        </w:rPr>
        <w:t>そ</w:t>
      </w:r>
      <w:r w:rsidRPr="005D056D">
        <w:rPr>
          <w:rFonts w:ascii="ＭＳ Ｐ明朝" w:eastAsia="ＭＳ Ｐ明朝" w:hAnsi="ＭＳ Ｐ明朝"/>
          <w:sz w:val="24"/>
          <w:szCs w:val="24"/>
          <w14:ligatures w14:val="standardContextual"/>
        </w:rPr>
        <w:t>の組織と一緒に操られることを許してきたすべての人たちが、背教に引き込まれる</w:t>
      </w:r>
      <w:r w:rsidRPr="005D056D">
        <w:rPr>
          <w:rFonts w:ascii="ＭＳ Ｐ明朝" w:eastAsia="ＭＳ Ｐ明朝" w:hAnsi="ＭＳ Ｐ明朝" w:hint="eastAsia"/>
          <w:sz w:val="24"/>
          <w:szCs w:val="24"/>
          <w14:ligatures w14:val="standardContextual"/>
        </w:rPr>
        <w:t>ことが予想されます</w:t>
      </w:r>
      <w:r w:rsidRPr="005D056D">
        <w:rPr>
          <w:rFonts w:ascii="ＭＳ Ｐ明朝" w:eastAsia="ＭＳ Ｐ明朝" w:hAnsi="ＭＳ Ｐ明朝"/>
          <w:sz w:val="24"/>
          <w:szCs w:val="24"/>
          <w14:ligatures w14:val="standardContextual"/>
        </w:rPr>
        <w:t>。</w:t>
      </w:r>
    </w:p>
    <w:p w14:paraId="79823453" w14:textId="77777777" w:rsidR="005D056D" w:rsidRPr="005D056D" w:rsidRDefault="005D056D" w:rsidP="005D056D">
      <w:pPr>
        <w:rPr>
          <w:rFonts w:ascii="ＭＳ Ｐ明朝" w:eastAsia="ＭＳ Ｐ明朝" w:hAnsi="ＭＳ Ｐ明朝"/>
          <w:sz w:val="24"/>
          <w:szCs w:val="24"/>
          <w14:ligatures w14:val="standardContextual"/>
        </w:rPr>
      </w:pPr>
    </w:p>
    <w:p w14:paraId="131E4885" w14:textId="1653FFF9"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の偽宗教は、エキュメニカルな段階でも、それに続く本格的な獣崇拝の段階でも、表面的にはキリスト教を模倣しますが、その教えが神の真理からかけ離れたものであり、でっち上げられた儀式や規則で構成されていることは、その白く塗られた表面を引っ掻くだけでよくわかります（</w:t>
      </w:r>
      <w:hyperlink r:id="rId517" w:anchor="15:9" w:tooltip="人間のいましめを教として教え、無意味にわたしを拝んでいる』」。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15章9節</w:t>
        </w:r>
      </w:hyperlink>
      <w:r w:rsidRPr="005D056D">
        <w:rPr>
          <w:rFonts w:ascii="ＭＳ Ｐ明朝" w:eastAsia="ＭＳ Ｐ明朝" w:hAnsi="ＭＳ Ｐ明朝"/>
          <w:sz w:val="24"/>
          <w:szCs w:val="24"/>
          <w14:ligatures w14:val="standardContextual"/>
        </w:rPr>
        <w:t>）。その教えの中身は、第一段階では、偶像礼拝の方向へやや微</w:t>
      </w:r>
      <w:r w:rsidRPr="005D056D">
        <w:rPr>
          <w:rFonts w:ascii="ＭＳ Ｐ明朝" w:eastAsia="ＭＳ Ｐ明朝" w:hAnsi="ＭＳ Ｐ明朝"/>
          <w:sz w:val="24"/>
          <w:szCs w:val="24"/>
          <w14:ligatures w14:val="standardContextual"/>
        </w:rPr>
        <w:lastRenderedPageBreak/>
        <w:t>妙に向かいますが、第二段階では、獣とその像への</w:t>
      </w:r>
      <w:r w:rsidRPr="005D056D">
        <w:rPr>
          <w:rFonts w:ascii="ＭＳ Ｐ明朝" w:eastAsia="ＭＳ Ｐ明朝" w:hAnsi="ＭＳ Ｐ明朝" w:hint="eastAsia"/>
          <w:sz w:val="24"/>
          <w:szCs w:val="24"/>
          <w14:ligatures w14:val="standardContextual"/>
        </w:rPr>
        <w:t>公然とした偶像</w:t>
      </w:r>
      <w:r w:rsidRPr="005D056D">
        <w:rPr>
          <w:rFonts w:ascii="ＭＳ Ｐ明朝" w:eastAsia="ＭＳ Ｐ明朝" w:hAnsi="ＭＳ Ｐ明朝"/>
          <w:sz w:val="24"/>
          <w:szCs w:val="24"/>
          <w14:ligatures w14:val="standardContextual"/>
        </w:rPr>
        <w:t>礼拝へと発展します（</w:t>
      </w:r>
      <w:hyperlink r:id="rId518" w:anchor="2:4" w:tooltip="彼は、すべて神と呼ばれたり拝まれたりするものに反抗して立ち上がり、自ら神の宮に座して、自分は神だと宣言する。 " w:history="1">
        <w:r w:rsidRPr="005D056D">
          <w:rPr>
            <w:rFonts w:ascii="ＭＳ Ｐ明朝" w:eastAsia="ＭＳ Ｐ明朝" w:hAnsi="ＭＳ Ｐ明朝"/>
            <w:color w:val="0563C1" w:themeColor="hyperlink"/>
            <w:sz w:val="24"/>
            <w:szCs w:val="24"/>
            <w:u w:val="single"/>
            <w14:ligatures w14:val="standardContextual"/>
          </w:rPr>
          <w:t>第二テサロニケ2章4節</w:t>
        </w:r>
      </w:hyperlink>
      <w:r w:rsidRPr="005D056D">
        <w:rPr>
          <w:rFonts w:ascii="ＭＳ Ｐ明朝" w:eastAsia="ＭＳ Ｐ明朝" w:hAnsi="ＭＳ Ｐ明朝"/>
          <w:sz w:val="24"/>
          <w:szCs w:val="24"/>
          <w14:ligatures w14:val="standardContextual"/>
        </w:rPr>
        <w:t xml:space="preserve">; </w:t>
      </w:r>
      <w:hyperlink r:id="rId519" w:anchor="13:11" w:tooltip="わたしはまた、ほかの獣が地から上って来るのを見た。それには小羊のような角が二つあって、龍のように物を言った。 そして、先の獣の持つすべての権力をその前で働かせた。また、地と地に住む人々に、致命的な傷がいやされた先の獣を拝ませた。 また、大いなるしるしを行って、人々の前で火を天から地に降らせることさえした。 さらに、先の獣の前で行うのを許されたしるしで、地に住む人々を惑わし、かつ、つるぎの傷を受けてもなお生きている先の獣の像を造ることを、地に住む人々に命じた。 それから、その獣の像に息を吹き込んで…" w:history="1">
        <w:r w:rsidRPr="005D056D">
          <w:rPr>
            <w:rFonts w:ascii="ＭＳ Ｐ明朝" w:eastAsia="ＭＳ Ｐ明朝" w:hAnsi="ＭＳ Ｐ明朝"/>
            <w:color w:val="0563C1" w:themeColor="hyperlink"/>
            <w:sz w:val="24"/>
            <w:szCs w:val="24"/>
            <w:u w:val="single"/>
            <w14:ligatures w14:val="standardContextual"/>
          </w:rPr>
          <w:t>黙示録13章11-15節</w:t>
        </w:r>
      </w:hyperlink>
      <w:r w:rsidRPr="005D056D">
        <w:rPr>
          <w:rFonts w:ascii="ＭＳ Ｐ明朝" w:eastAsia="ＭＳ Ｐ明朝" w:hAnsi="ＭＳ Ｐ明朝"/>
          <w:sz w:val="24"/>
          <w:szCs w:val="24"/>
          <w14:ligatures w14:val="standardContextual"/>
        </w:rPr>
        <w:t>）。唯一のまことの神以外にまことの神々は存在しないのですから</w:t>
      </w:r>
      <w:r w:rsidRPr="005D056D">
        <w:rPr>
          <w:rFonts w:ascii="ＭＳ Ｐ明朝" w:eastAsia="ＭＳ Ｐ明朝" w:hAnsi="ＭＳ Ｐ明朝" w:hint="eastAsia"/>
          <w:sz w:val="24"/>
          <w:szCs w:val="24"/>
          <w14:ligatures w14:val="standardContextual"/>
        </w:rPr>
        <w:t>、異教的で非キリスト教的な「神」の背後には、神ではなく悪魔が潜んでいるのです（</w:t>
      </w:r>
      <w:hyperlink r:id="rId520" w:anchor="8:4" w:tooltip="さて、偶像への供え物を食べることについては、わたしたちは、偶像なるものは実際は世に存在しないこと、また、唯一の神のほかには神がないことを、知っている。 というのは、たとい神々といわれるものが、あるいは天に、あるいは地にあるとしても、そして、多くの神、多くの主があるようではあるが、 わたしたちには、父なる唯一の神のみがいますのである。万物はこの神から出て、わたしたちもこの神に帰する。また、唯一の主イエス・キリストのみがいますのである。万物はこの主により、わたしたちもこの主によっている。 " w:history="1">
        <w:r w:rsidRPr="005D056D">
          <w:rPr>
            <w:rFonts w:ascii="ＭＳ Ｐ明朝" w:eastAsia="ＭＳ Ｐ明朝" w:hAnsi="ＭＳ Ｐ明朝" w:hint="eastAsia"/>
            <w:color w:val="0563C1" w:themeColor="hyperlink"/>
            <w:sz w:val="24"/>
            <w:szCs w:val="24"/>
            <w:u w:val="single"/>
            <w14:ligatures w14:val="standardContextual"/>
          </w:rPr>
          <w:t>第一</w:t>
        </w:r>
        <w:r w:rsidRPr="005D056D">
          <w:rPr>
            <w:rFonts w:ascii="ＭＳ Ｐ明朝" w:eastAsia="ＭＳ Ｐ明朝" w:hAnsi="ＭＳ Ｐ明朝"/>
            <w:color w:val="0563C1" w:themeColor="hyperlink"/>
            <w:sz w:val="24"/>
            <w:szCs w:val="24"/>
            <w:u w:val="single"/>
            <w14:ligatures w14:val="standardContextual"/>
          </w:rPr>
          <w:t>コリント8章4-6節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21" w:anchor="10:20" w:tooltip="そうではない。人々が供える物は、悪霊ども、すなわち、神ならぬ者に供えるのである。わたしは、あなたがたが悪霊の仲間になることを望まない。 主の杯と悪霊どもの杯とを、同時に飲むことはできない。主の食卓と悪霊どもの食卓とに、同時にあずかることはできない。 " w:history="1">
        <w:r w:rsidRPr="005D056D">
          <w:rPr>
            <w:rFonts w:ascii="ＭＳ Ｐ明朝" w:eastAsia="ＭＳ Ｐ明朝" w:hAnsi="ＭＳ Ｐ明朝"/>
            <w:color w:val="0563C1" w:themeColor="hyperlink"/>
            <w:sz w:val="24"/>
            <w:szCs w:val="24"/>
            <w:u w:val="single"/>
            <w14:ligatures w14:val="standardContextual"/>
          </w:rPr>
          <w:t>10章20-21節</w:t>
        </w:r>
      </w:hyperlink>
      <w:r w:rsidRPr="005D056D">
        <w:rPr>
          <w:rFonts w:ascii="ＭＳ Ｐ明朝" w:eastAsia="ＭＳ Ｐ明朝" w:hAnsi="ＭＳ Ｐ明朝"/>
          <w:sz w:val="24"/>
          <w:szCs w:val="24"/>
          <w14:ligatures w14:val="standardContextual"/>
        </w:rPr>
        <w:t>）。このような理由から、すべての偶像礼拝は、その根本において悪魔と堕落した天使の礼拝であり、これらは決して独立して活動しているわけではないので、すべての偶像礼拝はサタンの礼拝であり、偶像礼拝、天使礼拝、悪魔礼拝はすべて同じものであり、創造主を冒涜し、その反逆的な被造物を支持するものなのです（</w:t>
      </w:r>
      <w:hyperlink r:id="rId522" w:anchor="2:16" w:tooltip="だから、あなたがたは、食物と飲み物とにつき、あるいは祭や新月や安息日などについて、だれにも批評されてはならない。 これらは、きたるべきものの影であって、その本体はキリストにある。 あなたがたは、わざとらしい謙そんと天使礼拝とにおぼれている人々から、いろいろと悪評されてはならない…" w:history="1">
        <w:r w:rsidRPr="005D056D">
          <w:rPr>
            <w:rFonts w:ascii="ＭＳ Ｐ明朝" w:eastAsia="ＭＳ Ｐ明朝" w:hAnsi="ＭＳ Ｐ明朝"/>
            <w:color w:val="0563C1" w:themeColor="hyperlink"/>
            <w:sz w:val="24"/>
            <w:szCs w:val="24"/>
            <w:u w:val="single"/>
            <w14:ligatures w14:val="standardContextual"/>
          </w:rPr>
          <w:t>コロサイ2章16-23節</w:t>
        </w:r>
      </w:hyperlink>
      <w:r w:rsidRPr="005D056D">
        <w:rPr>
          <w:rFonts w:ascii="ＭＳ Ｐ明朝" w:eastAsia="ＭＳ Ｐ明朝" w:hAnsi="ＭＳ Ｐ明朝"/>
          <w:sz w:val="24"/>
          <w:szCs w:val="24"/>
          <w14:ligatures w14:val="standardContextual"/>
        </w:rPr>
        <w:t>; ヘブ</w:t>
      </w:r>
      <w:r w:rsidRPr="005D056D">
        <w:rPr>
          <w:rFonts w:ascii="ＭＳ Ｐ明朝" w:eastAsia="ＭＳ Ｐ明朝" w:hAnsi="ＭＳ Ｐ明朝" w:hint="eastAsia"/>
          <w:sz w:val="24"/>
          <w:szCs w:val="24"/>
          <w14:ligatures w14:val="standardContextual"/>
        </w:rPr>
        <w:t>ル</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 xml:space="preserve">; </w:t>
      </w:r>
      <w:hyperlink r:id="rId523" w:anchor="10" w:tooltip="特に、汚れた情欲におぼれ肉にしたがって歩み、また、権威ある者を軽んじる人々を罰して、さばきの日まで閉じ込めておくべきことを、よくご存じなのである。こういう人々は、大胆不敵なわがまま者であって、栄光ある者たちをそしってはばかるところがない。 しかし、御使たちは、勢いにおいても力においても、彼らにまさっているにかかわらず、彼らを主のみまえに訴えそしることはしない。 これらの者は、捕えられ、ほふられるために生れてきた、分別のない動物のようなもので、自分が知りもしないことをそしり、その不義の報いとして罰を受け…" w:history="1">
        <w:r w:rsidRPr="005D056D">
          <w:rPr>
            <w:rFonts w:ascii="ＭＳ Ｐ明朝" w:eastAsia="ＭＳ Ｐ明朝" w:hAnsi="ＭＳ Ｐ明朝"/>
            <w:color w:val="0563C1" w:themeColor="hyperlink"/>
            <w:sz w:val="24"/>
            <w:szCs w:val="24"/>
            <w:u w:val="single"/>
            <w14:ligatures w14:val="standardContextual"/>
          </w:rPr>
          <w:t>第二</w:t>
        </w:r>
        <w:r w:rsidRPr="005D056D">
          <w:rPr>
            <w:rFonts w:ascii="ＭＳ Ｐ明朝" w:eastAsia="ＭＳ Ｐ明朝" w:hAnsi="ＭＳ Ｐ明朝" w:hint="eastAsia"/>
            <w:color w:val="0563C1" w:themeColor="hyperlink"/>
            <w:sz w:val="24"/>
            <w:szCs w:val="24"/>
            <w:u w:val="single"/>
            <w14:ligatures w14:val="standardContextual"/>
          </w:rPr>
          <w:t>ペテロ</w:t>
        </w:r>
        <w:r w:rsidRPr="005D056D">
          <w:rPr>
            <w:rFonts w:ascii="ＭＳ Ｐ明朝" w:eastAsia="ＭＳ Ｐ明朝" w:hAnsi="ＭＳ Ｐ明朝"/>
            <w:color w:val="0563C1" w:themeColor="hyperlink"/>
            <w:sz w:val="24"/>
            <w:szCs w:val="24"/>
            <w:u w:val="single"/>
            <w14:ligatures w14:val="standardContextual"/>
          </w:rPr>
          <w:t>2章10-12節</w:t>
        </w:r>
      </w:hyperlink>
      <w:r w:rsidRPr="005D056D">
        <w:rPr>
          <w:rFonts w:ascii="ＭＳ Ｐ明朝" w:eastAsia="ＭＳ Ｐ明朝" w:hAnsi="ＭＳ Ｐ明朝"/>
          <w:sz w:val="24"/>
          <w:szCs w:val="24"/>
          <w14:ligatures w14:val="standardContextual"/>
        </w:rPr>
        <w:t xml:space="preserve">; </w:t>
      </w:r>
      <w:hyperlink r:id="rId524" w:tooltip="しかし、これと同じように、これらの人々は、夢に迷わされて肉を汚し、権威ある者たちを軽んじ、栄光ある者たちをそしっている。 御使のかしらミカエルは、モーセの死体について悪魔と論じ争った時、相手をののしりさばくことはあえてせず、ただ、「主がおまえを戒めて下さるように」と言っただけであった。 しかし、この人々は自分が知りもしないことをそしり、また、分別のない動物のように、ただ本能的な知識にあやまられて、自らの滅亡を招いている。 " w:history="1">
        <w:r w:rsidRPr="005D056D">
          <w:rPr>
            <w:rFonts w:ascii="ＭＳ Ｐ明朝" w:eastAsia="ＭＳ Ｐ明朝" w:hAnsi="ＭＳ Ｐ明朝"/>
            <w:color w:val="0563C1" w:themeColor="hyperlink"/>
            <w:sz w:val="24"/>
            <w:szCs w:val="24"/>
            <w:u w:val="single"/>
            <w14:ligatures w14:val="standardContextual"/>
          </w:rPr>
          <w:t>ユダ8-10節</w:t>
        </w:r>
      </w:hyperlink>
      <w:r w:rsidRPr="005D056D">
        <w:rPr>
          <w:rFonts w:ascii="ＭＳ Ｐ明朝" w:eastAsia="ＭＳ Ｐ明朝" w:hAnsi="ＭＳ Ｐ明朝"/>
          <w:sz w:val="24"/>
          <w:szCs w:val="24"/>
          <w14:ligatures w14:val="standardContextual"/>
        </w:rPr>
        <w:t>参照）。艱難</w:t>
      </w:r>
      <w:r w:rsidR="00FA13FB">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の後半</w:t>
      </w:r>
      <w:r w:rsidRPr="005D056D">
        <w:rPr>
          <w:rFonts w:ascii="ＭＳ Ｐ明朝" w:eastAsia="ＭＳ Ｐ明朝" w:hAnsi="ＭＳ Ｐ明朝" w:hint="eastAsia"/>
          <w:sz w:val="24"/>
          <w:szCs w:val="24"/>
          <w14:ligatures w14:val="standardContextual"/>
        </w:rPr>
        <w:t>に獣の宗教が姿を現すときほど、このことが明らかになると同時に、曖昧になるときはないでしょう。</w:t>
      </w:r>
      <w:r w:rsidRPr="005D056D">
        <w:rPr>
          <w:rFonts w:ascii="ＭＳ Ｐ明朝" w:eastAsia="ＭＳ Ｐ明朝" w:hAnsi="ＭＳ Ｐ明朝" w:cs="Times New Roman" w:hint="eastAsia"/>
          <w:sz w:val="24"/>
          <w:szCs w:val="24"/>
          <w14:ligatures w14:val="standardContextual"/>
        </w:rPr>
        <w:t>疑似キリスト教はすでに偶像崇拝について矛盾した立場をとっており、</w:t>
      </w:r>
      <w:r w:rsidRPr="005D056D">
        <w:rPr>
          <w:rFonts w:ascii="ＭＳ Ｐ明朝" w:eastAsia="ＭＳ Ｐ明朝" w:hAnsi="ＭＳ Ｐ明朝" w:hint="eastAsia"/>
          <w:sz w:val="24"/>
          <w:szCs w:val="24"/>
          <w14:ligatures w14:val="standardContextual"/>
        </w:rPr>
        <w:t>偶像崇拝、死んだ人間や天使を拝む習慣は、これまでになく受け入れられやすくなっています。反キリストとその代理の偽預言者によって起こされる奇跡と不思議は、不信仰な世間と、悲しいことに、信仰の弱い多くの人々に、この新しい宗教とその新しい「メシア」が本物であると確信させるのに十分すぎるほどでしょう。しかし、獣の背後には、神ではなくサタンがおり（</w:t>
      </w:r>
      <w:hyperlink r:id="rId525" w:anchor="2:9" w:tooltip="不法の者が来るのは、サタンの働きによるのであって、あらゆる偽りの力と、しるしと、不思議と、 " w:history="1">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2章9節</w:t>
        </w:r>
      </w:hyperlink>
      <w:r w:rsidRPr="005D056D">
        <w:rPr>
          <w:rFonts w:ascii="ＭＳ Ｐ明朝" w:eastAsia="ＭＳ Ｐ明朝" w:hAnsi="ＭＳ Ｐ明朝" w:hint="eastAsia"/>
          <w:sz w:val="24"/>
          <w:szCs w:val="24"/>
          <w14:ligatures w14:val="standardContextual"/>
        </w:rPr>
        <w:t xml:space="preserve">; </w:t>
      </w:r>
      <w:hyperlink r:id="rId526" w:anchor="16:13" w:tooltip="また見ると、龍の口から、獣の口から、にせ預言者の口から、かえるのような三つの汚れた霊が出てきた。 " w:history="1">
        <w:r w:rsidRPr="005D056D">
          <w:rPr>
            <w:rFonts w:ascii="ＭＳ Ｐ明朝" w:eastAsia="ＭＳ Ｐ明朝" w:hAnsi="ＭＳ Ｐ明朝"/>
            <w:color w:val="0563C1" w:themeColor="hyperlink"/>
            <w:sz w:val="24"/>
            <w:szCs w:val="24"/>
            <w:u w:val="single"/>
            <w14:ligatures w14:val="standardContextual"/>
          </w:rPr>
          <w:t>黙示録16章13節</w:t>
        </w:r>
      </w:hyperlink>
      <w:r w:rsidRPr="005D056D">
        <w:rPr>
          <w:rFonts w:ascii="ＭＳ Ｐ明朝" w:eastAsia="ＭＳ Ｐ明朝" w:hAnsi="ＭＳ Ｐ明朝"/>
          <w:sz w:val="24"/>
          <w:szCs w:val="24"/>
          <w14:ligatures w14:val="standardContextual"/>
        </w:rPr>
        <w:t>）、この偽りの三位一体の偽宗教には、異教の宗教活動の</w:t>
      </w:r>
      <w:r w:rsidRPr="005D056D">
        <w:rPr>
          <w:rFonts w:ascii="ＭＳ Ｐ明朝" w:eastAsia="ＭＳ Ｐ明朝" w:hAnsi="ＭＳ Ｐ明朝" w:hint="eastAsia"/>
          <w:sz w:val="24"/>
          <w:szCs w:val="24"/>
          <w14:ligatures w14:val="standardContextual"/>
        </w:rPr>
        <w:t>背後に最初からあったもの、すなわち、悪魔の優先事項の中で常に最優先されてきた目的である、サタンへの明白な崇拝の集大成があります（</w:t>
      </w:r>
      <w:hyperlink r:id="rId527" w:anchor="4:9" w:tooltip="言った、「もしあなたが、ひれ伏してわたしを拝むなら、これらのものを皆あなたにあげましょう」。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4章9節</w:t>
        </w:r>
      </w:hyperlink>
      <w:r w:rsidRPr="005D056D">
        <w:rPr>
          <w:rFonts w:ascii="ＭＳ Ｐ明朝" w:eastAsia="ＭＳ Ｐ明朝" w:hAnsi="ＭＳ Ｐ明朝" w:hint="eastAsia"/>
          <w:sz w:val="24"/>
          <w:szCs w:val="24"/>
          <w14:ligatures w14:val="standardContextual"/>
        </w:rPr>
        <w:t xml:space="preserve">; </w:t>
      </w:r>
      <w:hyperlink r:id="rId528" w:anchor="4:7" w:tooltip="それで、もしあなたがわたしの前にひざまずくなら、これを全部あなたのものにしてあげましょう」。 " w:history="1">
        <w:r w:rsidRPr="005D056D">
          <w:rPr>
            <w:rFonts w:ascii="ＭＳ Ｐ明朝" w:eastAsia="ＭＳ Ｐ明朝" w:hAnsi="ＭＳ Ｐ明朝"/>
            <w:color w:val="0563C1" w:themeColor="hyperlink"/>
            <w:sz w:val="24"/>
            <w:szCs w:val="24"/>
            <w:u w:val="single"/>
            <w14:ligatures w14:val="standardContextual"/>
          </w:rPr>
          <w:t>ルカ4</w:t>
        </w:r>
        <w:r w:rsidRPr="005D056D">
          <w:rPr>
            <w:rFonts w:ascii="ＭＳ Ｐ明朝" w:eastAsia="ＭＳ Ｐ明朝" w:hAnsi="ＭＳ Ｐ明朝"/>
            <w:color w:val="0563C1" w:themeColor="hyperlink"/>
            <w:sz w:val="24"/>
            <w:szCs w:val="24"/>
            <w:u w:val="single"/>
            <w14:ligatures w14:val="standardContextual"/>
          </w:rPr>
          <w:lastRenderedPageBreak/>
          <w:t>章7節</w:t>
        </w:r>
      </w:hyperlink>
      <w:r w:rsidRPr="005D056D">
        <w:rPr>
          <w:rFonts w:ascii="ＭＳ Ｐ明朝" w:eastAsia="ＭＳ Ｐ明朝" w:hAnsi="ＭＳ Ｐ明朝" w:hint="eastAsia"/>
          <w:sz w:val="24"/>
          <w:szCs w:val="24"/>
          <w14:ligatures w14:val="standardContextual"/>
        </w:rPr>
        <w:t xml:space="preserve">; </w:t>
      </w:r>
      <w:hyperlink r:id="rId529" w:anchor="14:13" w:tooltip="あなたはさきに心のうちに言った、『わたしは天にのぼり、わたしの王座を高く神の星の上におき、北の果なる集会の山に座し、 雲のいただきにのぼり、いと高き者のようになろう』。 " w:history="1">
        <w:r w:rsidRPr="005D056D">
          <w:rPr>
            <w:rFonts w:ascii="ＭＳ Ｐ明朝" w:eastAsia="ＭＳ Ｐ明朝" w:hAnsi="ＭＳ Ｐ明朝"/>
            <w:color w:val="0563C1" w:themeColor="hyperlink"/>
            <w:sz w:val="24"/>
            <w:szCs w:val="24"/>
            <w:u w:val="single"/>
            <w14:ligatures w14:val="standardContextual"/>
          </w:rPr>
          <w:t>イザヤ14章13-14節</w:t>
        </w:r>
      </w:hyperlink>
      <w:r w:rsidRPr="005D056D">
        <w:rPr>
          <w:rFonts w:ascii="ＭＳ Ｐ明朝" w:eastAsia="ＭＳ Ｐ明朝" w:hAnsi="ＭＳ Ｐ明朝" w:hint="eastAsia"/>
          <w:sz w:val="24"/>
          <w:szCs w:val="24"/>
          <w14:ligatures w14:val="standardContextual"/>
        </w:rPr>
        <w:t>と</w:t>
      </w:r>
      <w:hyperlink r:id="rId530" w:anchor="28:17" w:tooltip="あなたは自分の美しさのために心高ぶり、その輝きのために自分の知恵を汚したゆえに、わたしはあなたを地に投げうち、王たちの前に置いて見せ物とした。 " w:history="1">
        <w:r w:rsidRPr="005D056D">
          <w:rPr>
            <w:rFonts w:ascii="ＭＳ Ｐ明朝" w:eastAsia="ＭＳ Ｐ明朝" w:hAnsi="ＭＳ Ｐ明朝"/>
            <w:color w:val="0563C1" w:themeColor="hyperlink"/>
            <w:sz w:val="24"/>
            <w:szCs w:val="24"/>
            <w:u w:val="single"/>
            <w14:ligatures w14:val="standardContextual"/>
          </w:rPr>
          <w:t>エゼキエル28章17節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）。純粋な心と健全な教義を持ち、どんな犠牲を払って</w:t>
      </w:r>
      <w:r w:rsidRPr="005D056D">
        <w:rPr>
          <w:rFonts w:ascii="ＭＳ Ｐ明朝" w:eastAsia="ＭＳ Ｐ明朝" w:hAnsi="ＭＳ Ｐ明朝" w:hint="eastAsia"/>
          <w:sz w:val="24"/>
          <w:szCs w:val="24"/>
          <w14:ligatures w14:val="standardContextual"/>
        </w:rPr>
        <w:t>で</w:t>
      </w:r>
      <w:r w:rsidRPr="005D056D">
        <w:rPr>
          <w:rFonts w:ascii="ＭＳ Ｐ明朝" w:eastAsia="ＭＳ Ｐ明朝" w:hAnsi="ＭＳ Ｐ明朝"/>
          <w:sz w:val="24"/>
          <w:szCs w:val="24"/>
          <w14:ligatures w14:val="standardContextual"/>
        </w:rPr>
        <w:t>も主に従うことを誓う者だけが、真の光とこの非常に欺瞞的な闇を見分けることができるのであり、</w:t>
      </w:r>
      <w:r w:rsidRPr="005D056D">
        <w:rPr>
          <w:rFonts w:ascii="ＭＳ Ｐ明朝" w:eastAsia="ＭＳ Ｐ明朝" w:hAnsi="ＭＳ Ｐ明朝" w:hint="eastAsia"/>
          <w:sz w:val="24"/>
          <w:szCs w:val="24"/>
          <w14:ligatures w14:val="standardContextual"/>
        </w:rPr>
        <w:t>私たちは</w:t>
      </w:r>
      <w:r w:rsidRPr="005D056D">
        <w:rPr>
          <w:rFonts w:ascii="ＭＳ Ｐ明朝" w:eastAsia="ＭＳ Ｐ明朝" w:hAnsi="ＭＳ Ｐ明朝"/>
          <w:sz w:val="24"/>
          <w:szCs w:val="24"/>
          <w14:ligatures w14:val="standardContextual"/>
        </w:rPr>
        <w:t>艱難期の偽宗教が放つ説得力の強さに騙されてはなりません。反キリストは、サタンの子孫であ</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半</w:t>
      </w:r>
      <w:r w:rsidRPr="005D056D">
        <w:rPr>
          <w:rFonts w:ascii="ＭＳ Ｐ明朝" w:eastAsia="ＭＳ Ｐ明朝" w:hAnsi="ＭＳ Ｐ明朝" w:hint="eastAsia"/>
          <w:sz w:val="24"/>
          <w:szCs w:val="24"/>
          <w14:ligatures w14:val="standardContextual"/>
        </w:rPr>
        <w:t>分</w:t>
      </w:r>
      <w:r w:rsidRPr="005D056D">
        <w:rPr>
          <w:rFonts w:ascii="ＭＳ Ｐ明朝" w:eastAsia="ＭＳ Ｐ明朝" w:hAnsi="ＭＳ Ｐ明朝"/>
          <w:sz w:val="24"/>
          <w:szCs w:val="24"/>
          <w14:ligatures w14:val="standardContextual"/>
        </w:rPr>
        <w:t>天使</w:t>
      </w:r>
      <w:r w:rsidRPr="005D056D">
        <w:rPr>
          <w:rFonts w:ascii="ＭＳ Ｐ明朝" w:eastAsia="ＭＳ Ｐ明朝" w:hAnsi="ＭＳ Ｐ明朝" w:hint="eastAsia"/>
          <w:sz w:val="24"/>
          <w:szCs w:val="24"/>
          <w14:ligatures w14:val="standardContextual"/>
        </w:rPr>
        <w:t>の性質を持つ者</w:t>
      </w:r>
      <w:r w:rsidRPr="005D056D">
        <w:rPr>
          <w:rFonts w:ascii="ＭＳ Ｐ明朝" w:eastAsia="ＭＳ Ｐ明朝" w:hAnsi="ＭＳ Ｐ明朝"/>
          <w:sz w:val="24"/>
          <w:szCs w:val="24"/>
          <w14:ligatures w14:val="standardContextual"/>
        </w:rPr>
        <w:t>であり、世界を驚かせる奇跡を行う力を邪悪な</w:t>
      </w:r>
      <w:r w:rsidRPr="005D056D">
        <w:rPr>
          <w:rFonts w:ascii="ＭＳ Ｐ明朝" w:eastAsia="ＭＳ Ｐ明朝" w:hAnsi="ＭＳ Ｐ明朝" w:hint="eastAsia"/>
          <w:sz w:val="24"/>
          <w:szCs w:val="24"/>
          <w14:ligatures w14:val="standardContextual"/>
        </w:rPr>
        <w:t>者</w:t>
      </w:r>
      <w:r w:rsidRPr="005D056D">
        <w:rPr>
          <w:rFonts w:ascii="ＭＳ Ｐ明朝" w:eastAsia="ＭＳ Ｐ明朝" w:hAnsi="ＭＳ Ｐ明朝"/>
          <w:sz w:val="24"/>
          <w:szCs w:val="24"/>
          <w14:ligatures w14:val="standardContextual"/>
        </w:rPr>
        <w:t>から与えられるでしょう。</w:t>
      </w:r>
      <w:r w:rsidRPr="007B04D3">
        <w:rPr>
          <w:rFonts w:ascii="ＭＳ Ｐ明朝" w:eastAsia="ＭＳ Ｐ明朝" w:hAnsi="ＭＳ Ｐ明朝"/>
          <w:sz w:val="24"/>
          <w:szCs w:val="24"/>
          <w14:ligatures w14:val="standardContextual"/>
        </w:rPr>
        <w:t>彼の出世</w:t>
      </w:r>
      <w:r w:rsidRPr="007B04D3">
        <w:rPr>
          <w:rFonts w:ascii="ＭＳ Ｐ明朝" w:eastAsia="ＭＳ Ｐ明朝" w:hAnsi="ＭＳ Ｐ明朝" w:hint="eastAsia"/>
          <w:sz w:val="24"/>
          <w:szCs w:val="24"/>
          <w14:ligatures w14:val="standardContextual"/>
        </w:rPr>
        <w:t>は流星</w:t>
      </w:r>
      <w:r w:rsidRPr="005D056D">
        <w:rPr>
          <w:rFonts w:ascii="ＭＳ Ｐ明朝" w:eastAsia="ＭＳ Ｐ明朝" w:hAnsi="ＭＳ Ｐ明朝" w:hint="eastAsia"/>
          <w:sz w:val="24"/>
          <w:szCs w:val="24"/>
          <w14:ligatures w14:val="standardContextual"/>
        </w:rPr>
        <w:t>のごとくで、これまでの人間のカリスマの模範をことごとく色あせたものにするほどの個人的な魔力を発揮することが予想されます。反キリストを</w:t>
      </w:r>
      <w:r w:rsidR="007B04D3">
        <w:rPr>
          <w:rFonts w:ascii="ＭＳ Ｐ明朝" w:eastAsia="ＭＳ Ｐ明朝" w:hAnsi="ＭＳ Ｐ明朝" w:hint="eastAsia"/>
          <w:sz w:val="24"/>
          <w:szCs w:val="24"/>
          <w14:ligatures w14:val="standardContextual"/>
        </w:rPr>
        <w:t>代替え</w:t>
      </w:r>
      <w:r w:rsidRPr="005D056D">
        <w:rPr>
          <w:rFonts w:ascii="ＭＳ Ｐ明朝" w:eastAsia="ＭＳ Ｐ明朝" w:hAnsi="ＭＳ Ｐ明朝" w:hint="eastAsia"/>
          <w:sz w:val="24"/>
          <w:szCs w:val="24"/>
          <w14:ligatures w14:val="standardContextual"/>
        </w:rPr>
        <w:t>メシアとするこの偽の宗教は、肉的な意味で、間違いなく、世界がまだ見たことのない最も</w:t>
      </w:r>
      <w:r w:rsidRPr="005D056D">
        <w:rPr>
          <w:rFonts w:ascii="ＭＳ Ｐ明朝" w:eastAsia="ＭＳ Ｐ明朝" w:hAnsi="ＭＳ Ｐ明朝"/>
          <w:sz w:val="24"/>
          <w:szCs w:val="24"/>
          <w14:ligatures w14:val="standardContextual"/>
        </w:rPr>
        <w:t xml:space="preserve"> 「熱狂的」なものになる</w:t>
      </w:r>
      <w:r w:rsidR="007B04D3">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でしょう。ある人々にとっては、彼は神のように見えるでしょう。唯物論を信奉する人々にとっては、彼</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地球外生命体として尊敬されることがこの上ない喜びとなるでしょう。また、キリスト教や</w:t>
      </w:r>
      <w:r w:rsidRPr="005D056D">
        <w:rPr>
          <w:rFonts w:ascii="ＭＳ Ｐ明朝" w:eastAsia="ＭＳ Ｐ明朝" w:hAnsi="ＭＳ Ｐ明朝" w:hint="eastAsia"/>
          <w:sz w:val="24"/>
          <w:szCs w:val="24"/>
          <w14:ligatures w14:val="standardContextual"/>
        </w:rPr>
        <w:t>偽物の</w:t>
      </w:r>
      <w:r w:rsidRPr="005D056D">
        <w:rPr>
          <w:rFonts w:ascii="ＭＳ Ｐ明朝" w:eastAsia="ＭＳ Ｐ明朝" w:hAnsi="ＭＳ Ｐ明朝"/>
          <w:sz w:val="24"/>
          <w:szCs w:val="24"/>
          <w14:ligatures w14:val="standardContextual"/>
        </w:rPr>
        <w:t>キリスト教のグループから引き抜かれてきた、あるいは引き抜かれつつある人々にとっては</w:t>
      </w:r>
      <w:r w:rsidRPr="005D056D">
        <w:rPr>
          <w:rFonts w:ascii="ＭＳ Ｐ明朝" w:eastAsia="ＭＳ Ｐ明朝" w:hAnsi="ＭＳ Ｐ明朝" w:hint="eastAsia"/>
          <w:sz w:val="24"/>
          <w:szCs w:val="24"/>
          <w14:ligatures w14:val="standardContextual"/>
        </w:rPr>
        <w:t>、天使のルーツは、天使、悪魔、悪魔崇拝という、本当の意味での偶像崇拝を、恥ずかしげもなく、あからさまに宣伝することになるでしょう。</w:t>
      </w:r>
      <w:r w:rsidRPr="005D056D">
        <w:rPr>
          <w:rFonts w:ascii="ＭＳ Ｐ明朝" w:eastAsia="ＭＳ Ｐ明朝" w:hAnsi="ＭＳ Ｐ明朝"/>
          <w:sz w:val="24"/>
          <w:szCs w:val="24"/>
          <w:vertAlign w:val="superscript"/>
          <w14:ligatures w14:val="standardContextual"/>
        </w:rPr>
        <w:footnoteReference w:id="44"/>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艱難期の偽宗教が繰り出す前代未聞の誘惑に</w:t>
      </w:r>
      <w:r w:rsidRPr="005D056D">
        <w:rPr>
          <w:rFonts w:ascii="ＭＳ Ｐ明朝" w:eastAsia="ＭＳ Ｐ明朝" w:hAnsi="ＭＳ Ｐ明朝"/>
          <w:sz w:val="24"/>
          <w:szCs w:val="24"/>
          <w14:ligatures w14:val="standardContextual"/>
        </w:rPr>
        <w:lastRenderedPageBreak/>
        <w:t>抵抗するには、信仰、すなわち、神の御言葉から真実であると知っていることを（たとえ目に何が見えようとも）ゆるぎなく信じることが必要です。</w:t>
      </w:r>
    </w:p>
    <w:p w14:paraId="0BD0CD3E" w14:textId="77777777" w:rsidR="005D056D" w:rsidRPr="005D056D" w:rsidRDefault="005D056D" w:rsidP="005D056D">
      <w:pPr>
        <w:rPr>
          <w:rFonts w:ascii="ＭＳ Ｐ明朝" w:eastAsia="ＭＳ Ｐ明朝" w:hAnsi="ＭＳ Ｐ明朝"/>
          <w:sz w:val="24"/>
          <w:szCs w:val="24"/>
          <w14:ligatures w14:val="standardContextual"/>
        </w:rPr>
      </w:pPr>
    </w:p>
    <w:p w14:paraId="645E7C78" w14:textId="77777777" w:rsidR="005D056D" w:rsidRPr="005D056D" w:rsidRDefault="005D056D" w:rsidP="005D056D">
      <w:pPr>
        <w:rPr>
          <w:rFonts w:ascii="ＭＳ Ｐ明朝" w:eastAsia="ＭＳ Ｐ明朝" w:hAnsi="ＭＳ Ｐ明朝"/>
          <w:sz w:val="24"/>
          <w:szCs w:val="24"/>
          <w14:ligatures w14:val="standardContextual"/>
        </w:rPr>
      </w:pPr>
      <w:bookmarkStart w:id="20" w:name="_Hlk168573396"/>
      <w:r w:rsidRPr="005D056D">
        <w:rPr>
          <w:rFonts w:ascii="ＭＳ Ｐ明朝" w:eastAsia="ＭＳ Ｐ明朝" w:hAnsi="ＭＳ Ｐ明朝"/>
          <w:sz w:val="24"/>
          <w:szCs w:val="24"/>
          <w14:ligatures w14:val="standardContextual"/>
        </w:rPr>
        <w:t xml:space="preserve">      b) </w:t>
      </w:r>
      <w:r w:rsidRPr="005D056D">
        <w:rPr>
          <w:rFonts w:ascii="ＭＳ Ｐ明朝" w:eastAsia="ＭＳ Ｐ明朝" w:hAnsi="ＭＳ Ｐ明朝" w:hint="eastAsia"/>
          <w:sz w:val="24"/>
          <w:szCs w:val="24"/>
          <w:u w:val="single"/>
          <w14:ligatures w14:val="standardContextual"/>
        </w:rPr>
        <w:t>人を惹き付けるため</w:t>
      </w:r>
      <w:r w:rsidRPr="005D056D">
        <w:rPr>
          <w:rFonts w:ascii="ＭＳ Ｐ明朝" w:eastAsia="ＭＳ Ｐ明朝" w:hAnsi="ＭＳ Ｐ明朝"/>
          <w:sz w:val="24"/>
          <w:szCs w:val="24"/>
          <w:u w:val="single"/>
          <w14:ligatures w14:val="standardContextual"/>
        </w:rPr>
        <w:t>に、あらゆる手段を講じる</w:t>
      </w:r>
      <w:r w:rsidRPr="005D056D">
        <w:rPr>
          <w:rFonts w:ascii="ＭＳ Ｐ明朝" w:eastAsia="ＭＳ Ｐ明朝" w:hAnsi="ＭＳ Ｐ明朝"/>
          <w:sz w:val="24"/>
          <w:szCs w:val="24"/>
          <w14:ligatures w14:val="standardContextual"/>
        </w:rPr>
        <w:t>： この点はよく誤解されます。</w:t>
      </w:r>
      <w:r w:rsidRPr="005D056D">
        <w:rPr>
          <w:rFonts w:ascii="ＭＳ Ｐ明朝" w:eastAsia="ＭＳ Ｐ明朝" w:hAnsi="ＭＳ Ｐ明朝" w:hint="eastAsia"/>
          <w:sz w:val="24"/>
          <w:szCs w:val="24"/>
          <w14:ligatures w14:val="standardContextual"/>
        </w:rPr>
        <w:t>艱難期の偽宗教に関する従来の常識では、その様相は恐ろしく、その活動はゾッとするようなものです。特に＜艱難期の＞最初の段階においては、これほど真実からかけ離れたことはありません。それどころか、獣へのあからさまな崇拝に姿を変えるエキュメニカルな世界宗教は、接触するすべての人を歓迎し、積極的に関与し、その人たちを安心させようとします。</w:t>
      </w:r>
      <w:r w:rsidRPr="005D056D">
        <w:rPr>
          <w:rFonts w:ascii="ＭＳ Ｐ明朝" w:eastAsia="ＭＳ Ｐ明朝" w:hAnsi="ＭＳ Ｐ明朝"/>
          <w:sz w:val="24"/>
          <w:szCs w:val="24"/>
          <w14:ligatures w14:val="standardContextual"/>
        </w:rPr>
        <w:t>親しみやすい顔をし、魅力的で、楽しく、健全</w:t>
      </w:r>
      <w:r w:rsidRPr="005D056D">
        <w:rPr>
          <w:rFonts w:ascii="ＭＳ Ｐ明朝" w:eastAsia="ＭＳ Ｐ明朝" w:hAnsi="ＭＳ Ｐ明朝" w:hint="eastAsia"/>
          <w:sz w:val="24"/>
          <w:szCs w:val="24"/>
          <w14:ligatures w14:val="standardContextual"/>
        </w:rPr>
        <w:t>な見栄えをするた</w:t>
      </w:r>
      <w:r w:rsidRPr="005D056D">
        <w:rPr>
          <w:rFonts w:ascii="ＭＳ Ｐ明朝" w:eastAsia="ＭＳ Ｐ明朝" w:hAnsi="ＭＳ Ｐ明朝"/>
          <w:sz w:val="24"/>
          <w:szCs w:val="24"/>
          <w14:ligatures w14:val="standardContextual"/>
        </w:rPr>
        <w:t>めには手段を選びません。サタンがエバを欺くために友</w:t>
      </w:r>
      <w:r w:rsidRPr="005D056D">
        <w:rPr>
          <w:rFonts w:ascii="ＭＳ Ｐ明朝" w:eastAsia="ＭＳ Ｐ明朝" w:hAnsi="ＭＳ Ｐ明朝" w:hint="eastAsia"/>
          <w:sz w:val="24"/>
          <w:szCs w:val="24"/>
          <w14:ligatures w14:val="standardContextual"/>
        </w:rPr>
        <w:t>好的な代理人（すなわち、彼女のペットの蛇）を利用したように</w:t>
      </w:r>
      <w:r w:rsidRPr="005D056D">
        <w:rPr>
          <w:rFonts w:ascii="ＭＳ Ｐ明朝" w:eastAsia="ＭＳ Ｐ明朝" w:hAnsi="ＭＳ Ｐ明朝"/>
          <w:sz w:val="24"/>
          <w:szCs w:val="24"/>
          <w:vertAlign w:val="superscript"/>
          <w14:ligatures w14:val="standardContextual"/>
        </w:rPr>
        <w:footnoteReference w:id="45"/>
      </w:r>
      <w:r w:rsidRPr="005D056D">
        <w:rPr>
          <w:rFonts w:ascii="ＭＳ Ｐ明朝" w:eastAsia="ＭＳ Ｐ明朝" w:hAnsi="ＭＳ Ｐ明朝"/>
          <w:sz w:val="24"/>
          <w:szCs w:val="24"/>
          <w14:ligatures w14:val="standardContextual"/>
        </w:rPr>
        <w:t>、サタンは常に、自分の嘘と欺瞞を、できるだけ魅力的に見える</w:t>
      </w:r>
      <w:r w:rsidRPr="005D056D">
        <w:rPr>
          <w:rFonts w:ascii="ＭＳ Ｐ明朝" w:eastAsia="ＭＳ Ｐ明朝" w:hAnsi="ＭＳ Ｐ明朝" w:hint="eastAsia"/>
          <w:sz w:val="24"/>
          <w:szCs w:val="24"/>
          <w14:ligatures w14:val="standardContextual"/>
        </w:rPr>
        <w:t>もので</w:t>
      </w:r>
      <w:r w:rsidRPr="005D056D">
        <w:rPr>
          <w:rFonts w:ascii="ＭＳ Ｐ明朝" w:eastAsia="ＭＳ Ｐ明朝" w:hAnsi="ＭＳ Ｐ明朝"/>
          <w:sz w:val="24"/>
          <w:szCs w:val="24"/>
          <w14:ligatures w14:val="standardContextual"/>
        </w:rPr>
        <w:t>包装</w:t>
      </w:r>
      <w:r w:rsidRPr="005D056D">
        <w:rPr>
          <w:rFonts w:ascii="ＭＳ Ｐ明朝" w:eastAsia="ＭＳ Ｐ明朝" w:hAnsi="ＭＳ Ｐ明朝" w:hint="eastAsia"/>
          <w:sz w:val="24"/>
          <w:szCs w:val="24"/>
          <w14:ligatures w14:val="standardContextual"/>
        </w:rPr>
        <w:t>して</w:t>
      </w:r>
      <w:r w:rsidRPr="005D056D">
        <w:rPr>
          <w:rFonts w:ascii="ＭＳ Ｐ明朝" w:eastAsia="ＭＳ Ｐ明朝" w:hAnsi="ＭＳ Ｐ明朝"/>
          <w:sz w:val="24"/>
          <w:szCs w:val="24"/>
          <w14:ligatures w14:val="standardContextual"/>
        </w:rPr>
        <w:t>きました。艱難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の偽宗教の他のすべての側面と同様に、見</w:t>
      </w:r>
      <w:r w:rsidRPr="005D056D">
        <w:rPr>
          <w:rFonts w:ascii="ＭＳ Ｐ明朝" w:eastAsia="ＭＳ Ｐ明朝" w:hAnsi="ＭＳ Ｐ明朝" w:hint="eastAsia"/>
          <w:sz w:val="24"/>
          <w:szCs w:val="24"/>
          <w14:ligatures w14:val="standardContextual"/>
        </w:rPr>
        <w:t>せ</w:t>
      </w:r>
      <w:r w:rsidRPr="005D056D">
        <w:rPr>
          <w:rFonts w:ascii="ＭＳ Ｐ明朝" w:eastAsia="ＭＳ Ｐ明朝" w:hAnsi="ＭＳ Ｐ明朝"/>
          <w:sz w:val="24"/>
          <w:szCs w:val="24"/>
          <w14:ligatures w14:val="standardContextual"/>
        </w:rPr>
        <w:t>かけの善意、誠実さ、親しみやすさの投影</w:t>
      </w:r>
      <w:r w:rsidRPr="005D056D">
        <w:rPr>
          <w:rFonts w:ascii="ＭＳ Ｐ明朝" w:eastAsia="ＭＳ Ｐ明朝" w:hAnsi="ＭＳ Ｐ明朝"/>
          <w:sz w:val="24"/>
          <w:szCs w:val="24"/>
          <w14:ligatures w14:val="standardContextual"/>
        </w:rPr>
        <w:lastRenderedPageBreak/>
        <w:t>においても、</w:t>
      </w:r>
      <w:r w:rsidRPr="005D056D">
        <w:rPr>
          <w:rFonts w:ascii="ＭＳ Ｐ明朝" w:eastAsia="ＭＳ Ｐ明朝" w:hAnsi="ＭＳ Ｐ明朝" w:hint="eastAsia"/>
          <w:sz w:val="24"/>
          <w:szCs w:val="24"/>
          <w14:ligatures w14:val="standardContextual"/>
        </w:rPr>
        <w:t>サタンは極限の努力をすることでしょう。</w:t>
      </w:r>
      <w:r w:rsidRPr="005D056D">
        <w:rPr>
          <w:rFonts w:ascii="ＭＳ Ｐ明朝" w:eastAsia="ＭＳ Ｐ明朝" w:hAnsi="ＭＳ Ｐ明朝"/>
          <w:sz w:val="24"/>
          <w:szCs w:val="24"/>
          <w14:ligatures w14:val="standardContextual"/>
        </w:rPr>
        <w:t>このような圧力を直接経験する私たちは、友人や親戚が積極的に「伝道」してくることも予想されます。そのような活動のために交わされた約束に関してだけでなく、</w:t>
      </w:r>
      <w:r w:rsidRPr="005D056D">
        <w:rPr>
          <w:rFonts w:ascii="ＭＳ Ｐ明朝" w:eastAsia="ＭＳ Ｐ明朝" w:hAnsi="ＭＳ Ｐ明朝" w:hint="eastAsia"/>
          <w:sz w:val="24"/>
          <w:szCs w:val="24"/>
          <w14:ligatures w14:val="standardContextual"/>
        </w:rPr>
        <w:t>また</w:t>
      </w:r>
      <w:r w:rsidRPr="005D056D">
        <w:rPr>
          <w:rFonts w:ascii="ＭＳ Ｐ明朝" w:eastAsia="ＭＳ Ｐ明朝" w:hAnsi="ＭＳ Ｐ明朝"/>
          <w:sz w:val="24"/>
          <w:szCs w:val="24"/>
          <w14:ligatures w14:val="standardContextual"/>
        </w:rPr>
        <w:t>そのような活動に対する確約だけで</w:t>
      </w:r>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なく、他の意欲づける要因はたくさんあるはずです。</w:t>
      </w:r>
      <w:r w:rsidRPr="005D056D">
        <w:rPr>
          <w:rFonts w:ascii="ＭＳ Ｐ明朝" w:eastAsia="ＭＳ Ｐ明朝" w:hAnsi="ＭＳ Ｐ明朝" w:hint="eastAsia"/>
          <w:sz w:val="24"/>
          <w:szCs w:val="24"/>
          <w14:ligatures w14:val="standardContextual"/>
        </w:rPr>
        <w:t>「＜キリストから獣崇拝への＞改宗」を拒む真のクリスチャンと密接な関わりを持つことは、（たとえそれが過去における接触だけであったとしても）間違いなく罰則があり、この傾向は、艱難期の後半の大迫害が始まると、血なまぐさいものに本格的に変わっていきます。</w:t>
      </w:r>
    </w:p>
    <w:p w14:paraId="17D9E33C" w14:textId="77777777" w:rsidR="005D056D" w:rsidRPr="005D056D" w:rsidRDefault="005D056D" w:rsidP="005D056D">
      <w:pPr>
        <w:rPr>
          <w:rFonts w:ascii="ＭＳ Ｐ明朝" w:eastAsia="ＭＳ Ｐ明朝" w:hAnsi="ＭＳ Ｐ明朝"/>
          <w:sz w:val="24"/>
          <w:szCs w:val="24"/>
          <w14:ligatures w14:val="standardContextual"/>
        </w:rPr>
      </w:pPr>
    </w:p>
    <w:p w14:paraId="1CEF2DE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現在考えられているよりもはるかに魅力的で、脅威を感じさせない見かけになることで、今の予想を覆すことになるのは、その教えや</w:t>
      </w:r>
      <w:r w:rsidRPr="005D056D">
        <w:rPr>
          <w:rFonts w:ascii="ＭＳ Ｐ明朝" w:eastAsia="ＭＳ Ｐ明朝" w:hAnsi="ＭＳ Ｐ明朝"/>
          <w:sz w:val="24"/>
          <w:szCs w:val="24"/>
          <w14:ligatures w14:val="standardContextual"/>
        </w:rPr>
        <w:t xml:space="preserve"> 装束、装身具のすべてにおいての宗教そのものだけではありません。</w:t>
      </w:r>
      <w:r w:rsidRPr="005D056D">
        <w:rPr>
          <w:rFonts w:ascii="ＭＳ Ｐ明朝" w:eastAsia="ＭＳ Ｐ明朝" w:hAnsi="ＭＳ Ｐ明朝" w:hint="eastAsia"/>
          <w:sz w:val="24"/>
          <w:szCs w:val="24"/>
          <w14:ligatures w14:val="standardContextual"/>
        </w:rPr>
        <w:t>この来たる宗教の聖職者は、同じようにカリスマ的で、同じように（少なくとも目には）無害です。</w:t>
      </w:r>
      <w:r w:rsidRPr="005D056D">
        <w:rPr>
          <w:rFonts w:ascii="ＭＳ Ｐ明朝" w:eastAsia="ＭＳ Ｐ明朝" w:hAnsi="ＭＳ Ｐ明朝"/>
          <w:sz w:val="24"/>
          <w:szCs w:val="24"/>
          <w14:ligatures w14:val="standardContextual"/>
        </w:rPr>
        <w:t>ユダは、この新しい聖職者の役割をうまく例えることができます。</w:t>
      </w:r>
      <w:r w:rsidRPr="005D056D">
        <w:rPr>
          <w:rFonts w:ascii="ＭＳ Ｐ明朝" w:eastAsia="ＭＳ Ｐ明朝" w:hAnsi="ＭＳ Ｐ明朝" w:hint="eastAsia"/>
          <w:sz w:val="24"/>
          <w:szCs w:val="24"/>
          <w14:ligatures w14:val="standardContextual"/>
        </w:rPr>
        <w:t>外見上、ユダは最高の人物でした。彼は間違いなく、十二</w:t>
      </w:r>
      <w:r w:rsidRPr="005D056D">
        <w:rPr>
          <w:rFonts w:ascii="ＭＳ Ｐ明朝" w:eastAsia="ＭＳ Ｐ明朝" w:hAnsi="ＭＳ Ｐ明朝"/>
          <w:sz w:val="24"/>
          <w:szCs w:val="24"/>
          <w14:ligatures w14:val="standardContextual"/>
        </w:rPr>
        <w:t>人の中で最も身なりが良く、責任感の強い</w:t>
      </w:r>
      <w:r w:rsidRPr="005D056D">
        <w:rPr>
          <w:rFonts w:ascii="ＭＳ Ｐ明朝" w:eastAsia="ＭＳ Ｐ明朝" w:hAnsi="ＭＳ Ｐ明朝" w:hint="eastAsia"/>
          <w:sz w:val="24"/>
          <w:szCs w:val="24"/>
          <w14:ligatures w14:val="standardContextual"/>
        </w:rPr>
        <w:t>人</w:t>
      </w:r>
      <w:r w:rsidRPr="005D056D">
        <w:rPr>
          <w:rFonts w:ascii="ＭＳ Ｐ明朝" w:eastAsia="ＭＳ Ｐ明朝" w:hAnsi="ＭＳ Ｐ明朝"/>
          <w:sz w:val="24"/>
          <w:szCs w:val="24"/>
          <w14:ligatures w14:val="standardContextual"/>
        </w:rPr>
        <w:t xml:space="preserve">でした（彼は共通の財布を託され、そこから盗んだお金で十分な生活をしていました）： </w:t>
      </w:r>
      <w:hyperlink r:id="rId531" w:anchor="12:6" w:tooltip="彼がこう言ったのは、貧しい人たちに対する思いやりがあったからではなく、自分が盗人であり、財布を預かっていて、その中身をごまかしていたからであった。 " w:history="1">
        <w:r w:rsidRPr="005D056D">
          <w:rPr>
            <w:rFonts w:ascii="ＭＳ Ｐ明朝" w:eastAsia="ＭＳ Ｐ明朝" w:hAnsi="ＭＳ Ｐ明朝"/>
            <w:color w:val="0563C1" w:themeColor="hyperlink"/>
            <w:sz w:val="24"/>
            <w:szCs w:val="24"/>
            <w:u w:val="single"/>
            <w14:ligatures w14:val="standardContextual"/>
          </w:rPr>
          <w:t>ヨハ</w:t>
        </w:r>
        <w:r w:rsidRPr="005D056D">
          <w:rPr>
            <w:rFonts w:ascii="ＭＳ Ｐ明朝" w:eastAsia="ＭＳ Ｐ明朝" w:hAnsi="ＭＳ Ｐ明朝" w:hint="eastAsia"/>
            <w:color w:val="0563C1" w:themeColor="hyperlink"/>
            <w:sz w:val="24"/>
            <w:szCs w:val="24"/>
            <w:u w:val="single"/>
            <w14:ligatures w14:val="standardContextual"/>
          </w:rPr>
          <w:t>ネ</w:t>
        </w:r>
        <w:r w:rsidRPr="005D056D">
          <w:rPr>
            <w:rFonts w:ascii="ＭＳ Ｐ明朝" w:eastAsia="ＭＳ Ｐ明朝" w:hAnsi="ＭＳ Ｐ明朝"/>
            <w:color w:val="0563C1" w:themeColor="hyperlink"/>
            <w:sz w:val="24"/>
            <w:szCs w:val="24"/>
            <w:u w:val="single"/>
            <w14:ligatures w14:val="standardContextual"/>
          </w:rPr>
          <w:t>12章6節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532" w:anchor="13:29" w:tooltip="ある人々は、ユダが金入れをあずかっていたので、イエスが彼に、「祭のために必要なものを買え」と言われたか、あるいは、貧しい者に何か施させようとされたのだと思っていた。 " w:history="1">
        <w:r w:rsidRPr="005D056D">
          <w:rPr>
            <w:rFonts w:ascii="ＭＳ Ｐ明朝" w:eastAsia="ＭＳ Ｐ明朝" w:hAnsi="ＭＳ Ｐ明朝"/>
            <w:color w:val="0563C1" w:themeColor="hyperlink"/>
            <w:sz w:val="24"/>
            <w:szCs w:val="24"/>
            <w:u w:val="single"/>
            <w14:ligatures w14:val="standardContextual"/>
          </w:rPr>
          <w:t>13章29節</w:t>
        </w:r>
      </w:hyperlink>
      <w:r w:rsidRPr="005D056D">
        <w:rPr>
          <w:rFonts w:ascii="ＭＳ Ｐ明朝" w:eastAsia="ＭＳ Ｐ明朝" w:hAnsi="ＭＳ Ｐ明朝"/>
          <w:sz w:val="24"/>
          <w:szCs w:val="24"/>
          <w14:ligatures w14:val="standardContextual"/>
        </w:rPr>
        <w:t>）。そのため、ユダが主を裏切るために最後の晩餐を離れたとき、仲間の弟子たちはユダが裏切ったとは疑</w:t>
      </w:r>
      <w:r w:rsidRPr="005D056D">
        <w:rPr>
          <w:rFonts w:ascii="ＭＳ Ｐ明朝" w:eastAsia="ＭＳ Ｐ明朝" w:hAnsi="ＭＳ Ｐ明朝" w:hint="eastAsia"/>
          <w:sz w:val="24"/>
          <w:szCs w:val="24"/>
          <w14:ligatures w14:val="standardContextual"/>
        </w:rPr>
        <w:t>うことも</w:t>
      </w:r>
      <w:r w:rsidRPr="005D056D">
        <w:rPr>
          <w:rFonts w:ascii="ＭＳ Ｐ明朝" w:eastAsia="ＭＳ Ｐ明朝" w:hAnsi="ＭＳ Ｐ明朝"/>
          <w:sz w:val="24"/>
          <w:szCs w:val="24"/>
          <w14:ligatures w14:val="standardContextual"/>
        </w:rPr>
        <w:t>なかったようです（</w:t>
      </w:r>
      <w:hyperlink r:id="rId533" w:anchor="22:24" w:tooltip="すなわち、彼は祭司長たちや宮守がしらたちのところへ行って、どうしてイエスを彼らに渡そうかと、その方法について協議した。 " w:history="1">
        <w:r w:rsidRPr="005D056D">
          <w:rPr>
            <w:rFonts w:ascii="ＭＳ Ｐ明朝" w:eastAsia="ＭＳ Ｐ明朝" w:hAnsi="ＭＳ Ｐ明朝"/>
            <w:color w:val="0563C1" w:themeColor="hyperlink"/>
            <w:sz w:val="24"/>
            <w:szCs w:val="24"/>
            <w:u w:val="single"/>
            <w14:ligatures w14:val="standardContextual"/>
          </w:rPr>
          <w:t>ルカ22章24節</w:t>
        </w:r>
      </w:hyperlink>
      <w:r w:rsidRPr="005D056D">
        <w:rPr>
          <w:rFonts w:ascii="ＭＳ Ｐ明朝" w:eastAsia="ＭＳ Ｐ明朝" w:hAnsi="ＭＳ Ｐ明朝"/>
          <w:sz w:val="24"/>
          <w:szCs w:val="24"/>
          <w14:ligatures w14:val="standardContextual"/>
        </w:rPr>
        <w:t>と</w:t>
      </w:r>
      <w:hyperlink r:id="rId534" w:anchor="13:21" w:tooltip="（21）イエスが…言われた、「…あなたがたのうちのひとりが、わたしを裏切ろうとしている」。(22)弟子たちはだれのことを言われたのか察しかねて、互に顔を見合わせた。…「主よ、だれのことですか」と尋ねると、  (26)  イエスは答えられた、「わたしが一きれの食物をひたして与える者が、それである」。そして、…ユダにお与えになった …  (29)  ある人々は、ユダが金入れをあずかっていたので、イエスが彼に、「祭のために必要なものを買え」と言われたか、あるいは、貧しい者に何か施させようとされたのだと思っていた…" w:history="1">
        <w:r w:rsidRPr="005D056D">
          <w:rPr>
            <w:rFonts w:ascii="ＭＳ Ｐ明朝" w:eastAsia="ＭＳ Ｐ明朝" w:hAnsi="ＭＳ Ｐ明朝"/>
            <w:color w:val="0563C1" w:themeColor="hyperlink"/>
            <w:sz w:val="24"/>
            <w:szCs w:val="24"/>
            <w:u w:val="single"/>
            <w14:ligatures w14:val="standardContextual"/>
          </w:rPr>
          <w:t>ヨハネ13章21-30節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）。偽宗教の聖職者もそうでしょう。彼らは立派な話し手であり（</w:t>
      </w:r>
      <w:hyperlink r:id="rId535" w:anchor="16:17" w:tooltip="さて兄弟たちよ。あなたがたに勧告する。あなたがたが学んだ教にそむいて分裂を引き起し、つまずきを与える人々を警戒し、かつ彼らから遠ざかるがよい。 なぜなら、こうした人々は、わたしたちの主キリストに仕えないで、自分の腹に仕え、そして甘言と美辞とをもって、純朴な人々の心を欺く者どもだからである。 " w:history="1">
        <w:r w:rsidRPr="005D056D">
          <w:rPr>
            <w:rFonts w:ascii="ＭＳ Ｐ明朝" w:eastAsia="ＭＳ Ｐ明朝" w:hAnsi="ＭＳ Ｐ明朝"/>
            <w:color w:val="0563C1" w:themeColor="hyperlink"/>
            <w:sz w:val="24"/>
            <w:szCs w:val="24"/>
            <w:u w:val="single"/>
            <w14:ligatures w14:val="standardContextual"/>
          </w:rPr>
          <w:t>ローマ16章17-18節</w:t>
        </w:r>
      </w:hyperlink>
      <w:r w:rsidRPr="005D056D">
        <w:rPr>
          <w:rFonts w:ascii="ＭＳ Ｐ明朝" w:eastAsia="ＭＳ Ｐ明朝" w:hAnsi="ＭＳ Ｐ明朝" w:hint="eastAsia"/>
          <w:sz w:val="24"/>
          <w:szCs w:val="24"/>
          <w14:ligatures w14:val="standardContextual"/>
        </w:rPr>
        <w:t xml:space="preserve">; </w:t>
      </w:r>
      <w:hyperlink r:id="rId536" w:anchor="2:4" w:tooltip="わたしがこう言うのは、あなたがたが、だれにも巧みな言葉で迷わされることのないためである。 " w:history="1">
        <w:r w:rsidRPr="005D056D">
          <w:rPr>
            <w:rFonts w:ascii="ＭＳ Ｐ明朝" w:eastAsia="ＭＳ Ｐ明朝" w:hAnsi="ＭＳ Ｐ明朝"/>
            <w:color w:val="0563C1" w:themeColor="hyperlink"/>
            <w:sz w:val="24"/>
            <w:szCs w:val="24"/>
            <w:u w:val="single"/>
            <w14:ligatures w14:val="standardContextual"/>
          </w:rPr>
          <w:t>コロサイ2章4節</w:t>
        </w:r>
      </w:hyperlink>
      <w:r w:rsidRPr="005D056D">
        <w:rPr>
          <w:rFonts w:ascii="ＭＳ Ｐ明朝" w:eastAsia="ＭＳ Ｐ明朝" w:hAnsi="ＭＳ Ｐ明朝"/>
          <w:sz w:val="24"/>
          <w:szCs w:val="24"/>
          <w14:ligatures w14:val="standardContextual"/>
        </w:rPr>
        <w:t>）、説得力の</w:t>
      </w:r>
      <w:r w:rsidRPr="005D056D">
        <w:rPr>
          <w:rFonts w:ascii="ＭＳ Ｐ明朝" w:eastAsia="ＭＳ Ｐ明朝" w:hAnsi="ＭＳ Ｐ明朝"/>
          <w:sz w:val="24"/>
          <w:szCs w:val="24"/>
          <w14:ligatures w14:val="standardContextual"/>
        </w:rPr>
        <w:lastRenderedPageBreak/>
        <w:t>ある言葉を巧みに使い（</w:t>
      </w:r>
      <w:hyperlink r:id="rId537" w:anchor="2:1" w:tooltip="兄弟たちよ。わたしもまた、あなたがたの所に行ったとき、神のあかしを宣べ伝えるのに、すぐれた言葉や知恵を用いなかった。 なぜなら、わたしはイエス・キリスト、しかも十字架につけられたキリスト以外のことは、あなたがたの間では何も知るまいと、決心したからである。 わたしがあなたがたの所に行った時には、弱くかつ恐れ、ひどく不安であった。 そして、わたしの言葉もわたしの宣教も、巧みな知恵の言葉によらないで、霊と力との証明によったのである。 それは、あなたがたの信仰が人の知恵によらないで、神の力によるものとなるため…" w:history="1">
        <w:r w:rsidRPr="005D056D">
          <w:rPr>
            <w:rFonts w:ascii="ＭＳ Ｐ明朝" w:eastAsia="ＭＳ Ｐ明朝" w:hAnsi="ＭＳ Ｐ明朝"/>
            <w:color w:val="0563C1" w:themeColor="hyperlink"/>
            <w:sz w:val="24"/>
            <w:szCs w:val="24"/>
            <w:u w:val="single"/>
            <w14:ligatures w14:val="standardContextual"/>
          </w:rPr>
          <w:t>第一コリント2章1-5節</w:t>
        </w:r>
      </w:hyperlink>
      <w:r w:rsidRPr="005D056D">
        <w:rPr>
          <w:rFonts w:ascii="ＭＳ Ｐ明朝" w:eastAsia="ＭＳ Ｐ明朝" w:hAnsi="ＭＳ Ｐ明朝"/>
          <w:sz w:val="24"/>
          <w:szCs w:val="24"/>
          <w14:ligatures w14:val="standardContextual"/>
        </w:rPr>
        <w:t>）、光の奉仕者を最も効果的に装っていると予想されます（</w:t>
      </w:r>
      <w:hyperlink r:id="rId538" w:anchor="11:13"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5D056D">
          <w:rPr>
            <w:rFonts w:ascii="ＭＳ Ｐ明朝" w:eastAsia="ＭＳ Ｐ明朝" w:hAnsi="ＭＳ Ｐ明朝"/>
            <w:color w:val="0563C1" w:themeColor="hyperlink"/>
            <w:sz w:val="24"/>
            <w:szCs w:val="24"/>
            <w:u w:val="single"/>
            <w14:ligatures w14:val="standardContextual"/>
          </w:rPr>
          <w:t>第二コリント11章13-15節</w:t>
        </w:r>
      </w:hyperlink>
      <w:r w:rsidRPr="005D056D">
        <w:rPr>
          <w:rFonts w:ascii="ＭＳ Ｐ明朝" w:eastAsia="ＭＳ Ｐ明朝" w:hAnsi="ＭＳ Ｐ明朝"/>
          <w:sz w:val="24"/>
          <w:szCs w:val="24"/>
          <w14:ligatures w14:val="standardContextual"/>
        </w:rPr>
        <w:t>）。しかし、実際にはサタンの手先となり、神の言葉を偽って利用し（</w:t>
      </w:r>
      <w:hyperlink r:id="rId539" w:anchor="6:5" w:tooltip="こういう人々はにせ使徒、人をだます働き人であって、キリストの使徒に擬装しているにすぎないからである。 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5D056D">
          <w:rPr>
            <w:rFonts w:ascii="ＭＳ Ｐ明朝" w:eastAsia="ＭＳ Ｐ明朝" w:hAnsi="ＭＳ Ｐ明朝"/>
            <w:color w:val="0563C1" w:themeColor="hyperlink"/>
            <w:sz w:val="24"/>
            <w:szCs w:val="24"/>
            <w:u w:val="single"/>
            <w14:ligatures w14:val="standardContextual"/>
          </w:rPr>
          <w:t>第一テモテ6章5節</w:t>
        </w:r>
      </w:hyperlink>
      <w:r w:rsidRPr="005D056D">
        <w:rPr>
          <w:rFonts w:ascii="ＭＳ Ｐ明朝" w:eastAsia="ＭＳ Ｐ明朝" w:hAnsi="ＭＳ Ｐ明朝"/>
          <w:sz w:val="24"/>
          <w:szCs w:val="24"/>
          <w14:ligatures w14:val="standardContextual"/>
        </w:rPr>
        <w:t xml:space="preserve">; </w:t>
      </w:r>
      <w:hyperlink r:id="rId540" w:anchor="1:11" w:tooltip="彼らの口を封ずべきである。彼らは恥ずべき利のために、教えてはならないことを教えて、数々の家庭を破壊してしまっている。 " w:history="1">
        <w:r w:rsidRPr="005D056D">
          <w:rPr>
            <w:rFonts w:ascii="ＭＳ Ｐ明朝" w:eastAsia="ＭＳ Ｐ明朝" w:hAnsi="ＭＳ Ｐ明朝"/>
            <w:color w:val="0563C1" w:themeColor="hyperlink"/>
            <w:sz w:val="24"/>
            <w:szCs w:val="24"/>
            <w:u w:val="single"/>
            <w14:ligatures w14:val="standardContextual"/>
          </w:rPr>
          <w:t>テトス1章11節</w:t>
        </w:r>
      </w:hyperlink>
      <w:r w:rsidRPr="005D056D">
        <w:rPr>
          <w:rFonts w:ascii="ＭＳ Ｐ明朝" w:eastAsia="ＭＳ Ｐ明朝" w:hAnsi="ＭＳ Ｐ明朝"/>
          <w:sz w:val="24"/>
          <w:szCs w:val="24"/>
          <w14:ligatures w14:val="standardContextual"/>
        </w:rPr>
        <w:t xml:space="preserve">; </w:t>
      </w:r>
      <w:hyperlink r:id="rId541"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彼らは、貪欲のために、甘言をもってあなたがたをあざむき、利をむさぼるであろう。彼らに対するさばきは昔から猶予なく行われ、彼らの滅亡も滞ることはない。 " w:history="1">
        <w:r w:rsidRPr="005D056D">
          <w:rPr>
            <w:rFonts w:ascii="ＭＳ Ｐ明朝" w:eastAsia="ＭＳ Ｐ明朝" w:hAnsi="ＭＳ Ｐ明朝"/>
            <w:color w:val="0563C1" w:themeColor="hyperlink"/>
            <w:sz w:val="24"/>
            <w:szCs w:val="24"/>
            <w:u w:val="single"/>
            <w14:ligatures w14:val="standardContextual"/>
          </w:rPr>
          <w:t>第二ペテロ2章1-3節</w:t>
        </w:r>
      </w:hyperlink>
      <w:r w:rsidRPr="005D056D">
        <w:rPr>
          <w:rFonts w:ascii="ＭＳ Ｐ明朝" w:eastAsia="ＭＳ Ｐ明朝" w:hAnsi="ＭＳ Ｐ明朝"/>
          <w:sz w:val="24"/>
          <w:szCs w:val="24"/>
          <w14:ligatures w14:val="standardContextual"/>
        </w:rPr>
        <w:t>）、バラムのように売り渡し（</w:t>
      </w:r>
      <w:hyperlink r:id="rId542" w:anchor="2:14" w:tooltip="その目は淫行を追い、罪を犯して飽くことを知らない。彼らは心の定まらない者を誘惑し、その心は貪欲に慣れ、のろいの子となっている。 彼らは正しい道からはずれて迷いに陥り、ベオルの子バラムの道に従った。バラムは不義の実を愛し、 " w:history="1">
        <w:r w:rsidRPr="005D056D">
          <w:rPr>
            <w:rFonts w:ascii="ＭＳ Ｐ明朝" w:eastAsia="ＭＳ Ｐ明朝" w:hAnsi="ＭＳ Ｐ明朝"/>
            <w:color w:val="0563C1" w:themeColor="hyperlink"/>
            <w:sz w:val="24"/>
            <w:szCs w:val="24"/>
            <w:u w:val="single"/>
            <w14:ligatures w14:val="standardContextual"/>
          </w:rPr>
          <w:t>第二ペテロ2章14-15節</w:t>
        </w:r>
      </w:hyperlink>
      <w:r w:rsidRPr="005D056D">
        <w:rPr>
          <w:rFonts w:ascii="ＭＳ Ｐ明朝" w:eastAsia="ＭＳ Ｐ明朝" w:hAnsi="ＭＳ Ｐ明朝"/>
          <w:sz w:val="24"/>
          <w:szCs w:val="24"/>
          <w14:ligatures w14:val="standardContextual"/>
        </w:rPr>
        <w:t>）、ユダのように主を裏切り、カインのように（</w:t>
      </w:r>
      <w:hyperlink r:id="rId543" w:anchor="1:11" w:tooltip="彼らはわざわいである。彼らはカインの道を行き、利のためにバラムの惑わしに迷い入り、コラのような反逆をして滅んでしまうのである。 " w:history="1">
        <w:r w:rsidRPr="005D056D">
          <w:rPr>
            <w:rFonts w:ascii="ＭＳ Ｐ明朝" w:eastAsia="ＭＳ Ｐ明朝" w:hAnsi="ＭＳ Ｐ明朝"/>
            <w:color w:val="0563C1" w:themeColor="hyperlink"/>
            <w:sz w:val="24"/>
            <w:szCs w:val="24"/>
            <w:u w:val="single"/>
            <w14:ligatures w14:val="standardContextual"/>
          </w:rPr>
          <w:t>ユダ1章11節</w:t>
        </w:r>
      </w:hyperlink>
      <w:r w:rsidRPr="005D056D">
        <w:rPr>
          <w:rFonts w:ascii="ＭＳ Ｐ明朝" w:eastAsia="ＭＳ Ｐ明朝" w:hAnsi="ＭＳ Ｐ明朝"/>
          <w:sz w:val="24"/>
          <w:szCs w:val="24"/>
          <w14:ligatures w14:val="standardContextual"/>
        </w:rPr>
        <w:t>）、自分たちの目的を達成するためにはどんな手段も厭いません（</w:t>
      </w:r>
      <w:hyperlink r:id="rId544" w:anchor="4:14" w:tooltip="こうして、わたしたちはもはや子供ではないので、だまし惑わす策略により、人々の悪巧みによって起る様々な教の風に吹きまわされたり、もてあそばれたりすることがなく、 " w:history="1">
        <w:r w:rsidRPr="005D056D">
          <w:rPr>
            <w:rFonts w:ascii="ＭＳ Ｐ明朝" w:eastAsia="ＭＳ Ｐ明朝" w:hAnsi="ＭＳ Ｐ明朝"/>
            <w:color w:val="0563C1" w:themeColor="hyperlink"/>
            <w:sz w:val="24"/>
            <w:szCs w:val="24"/>
            <w:u w:val="single"/>
            <w14:ligatures w14:val="standardContextual"/>
          </w:rPr>
          <w:t>エペソ4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14節</w:t>
        </w:r>
      </w:hyperlink>
      <w:r w:rsidRPr="005D056D">
        <w:rPr>
          <w:rFonts w:ascii="ＭＳ Ｐ明朝" w:eastAsia="ＭＳ Ｐ明朝" w:hAnsi="ＭＳ Ｐ明朝"/>
          <w:sz w:val="24"/>
          <w:szCs w:val="24"/>
          <w14:ligatures w14:val="standardContextual"/>
        </w:rPr>
        <w:t xml:space="preserve">; </w:t>
      </w:r>
      <w:hyperlink r:id="rId545" w:anchor="4:1" w:tooltip="しかし、御霊は明らかに告げて言う。後の時になると、ある人々は、惑わす霊と悪霊の教とに気をとられて、信仰から離れ去るであろう。 それは、良心に焼き印をおされている偽り者の偽善のしわざである。 これらの偽り者どもは、結婚を禁じたり、食物を断つことを命じたりする。しかし食物は、信仰があり真理を認める者が、感謝して受けるようにと、神の造られたものである。 " w:history="1">
        <w:r w:rsidRPr="005D056D">
          <w:rPr>
            <w:rFonts w:ascii="ＭＳ Ｐ明朝" w:eastAsia="ＭＳ Ｐ明朝" w:hAnsi="ＭＳ Ｐ明朝"/>
            <w:color w:val="0563C1" w:themeColor="hyperlink"/>
            <w:sz w:val="24"/>
            <w:szCs w:val="24"/>
            <w:u w:val="single"/>
            <w14:ligatures w14:val="standardContextual"/>
          </w:rPr>
          <w:t>第一テモテ4章1-3節</w:t>
        </w:r>
      </w:hyperlink>
      <w:r w:rsidRPr="005D056D">
        <w:rPr>
          <w:rFonts w:ascii="ＭＳ Ｐ明朝" w:eastAsia="ＭＳ Ｐ明朝" w:hAnsi="ＭＳ Ｐ明朝"/>
          <w:sz w:val="24"/>
          <w:szCs w:val="24"/>
          <w14:ligatures w14:val="standardContextual"/>
        </w:rPr>
        <w:t>）。彼らは、（不信仰な）すべての世に対して、あたかも自分たちが真の神のしもべであるかのように見せ、その多くは間違いなく自分たちを「クリスチャン」と呼ぶでしょう（</w:t>
      </w:r>
      <w:hyperlink r:id="rId546" w:anchor="1:4" w:tooltip="「わたしはユダとエルサレムのすべての住民との上に手を伸べる。わたしはこの所からバアルの残党と、偶像の祭司の名とを断つ。 また屋上で天の万象を拝む者、主に誓いを立てて拝みながら、またミルコムをさして誓う者、 " w:history="1">
        <w:r w:rsidRPr="005D056D">
          <w:rPr>
            <w:rFonts w:ascii="ＭＳ Ｐ明朝" w:eastAsia="ＭＳ Ｐ明朝" w:hAnsi="ＭＳ Ｐ明朝"/>
            <w:color w:val="0563C1" w:themeColor="hyperlink"/>
            <w:sz w:val="24"/>
            <w:szCs w:val="24"/>
            <w:u w:val="single"/>
            <w14:ligatures w14:val="standardContextual"/>
          </w:rPr>
          <w:t>ゼパニヤ1章4-5節</w:t>
        </w:r>
      </w:hyperlink>
      <w:r w:rsidRPr="005D056D">
        <w:rPr>
          <w:rFonts w:ascii="ＭＳ Ｐ明朝" w:eastAsia="ＭＳ Ｐ明朝" w:hAnsi="ＭＳ Ｐ明朝" w:hint="eastAsia"/>
          <w:sz w:val="24"/>
          <w:szCs w:val="24"/>
          <w14:ligatures w14:val="standardContextual"/>
        </w:rPr>
        <w:t xml:space="preserve">; </w:t>
      </w:r>
      <w:hyperlink r:id="rId547"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5D056D">
          <w:rPr>
            <w:rFonts w:ascii="ＭＳ Ｐ明朝" w:eastAsia="ＭＳ Ｐ明朝" w:hAnsi="ＭＳ Ｐ明朝"/>
            <w:color w:val="0563C1" w:themeColor="hyperlink"/>
            <w:sz w:val="24"/>
            <w:szCs w:val="24"/>
            <w:u w:val="single"/>
            <w14:ligatures w14:val="standardContextual"/>
          </w:rPr>
          <w:t>黙示録3章1節</w:t>
        </w:r>
      </w:hyperlink>
      <w:r w:rsidRPr="005D056D">
        <w:rPr>
          <w:rFonts w:ascii="ＭＳ Ｐ明朝" w:eastAsia="ＭＳ Ｐ明朝" w:hAnsi="ＭＳ Ｐ明朝"/>
          <w:sz w:val="24"/>
          <w:szCs w:val="24"/>
          <w14:ligatures w14:val="standardContextual"/>
        </w:rPr>
        <w:t>参照）が、自分たちの神を本当に知っている人々は、そのような羊の皮をかぶった狼にだまされることはあ</w:t>
      </w:r>
      <w:r w:rsidRPr="005D056D">
        <w:rPr>
          <w:rFonts w:ascii="ＭＳ Ｐ明朝" w:eastAsia="ＭＳ Ｐ明朝" w:hAnsi="ＭＳ Ｐ明朝" w:hint="eastAsia"/>
          <w:sz w:val="24"/>
          <w:szCs w:val="24"/>
          <w14:ligatures w14:val="standardContextual"/>
        </w:rPr>
        <w:t>りません（</w:t>
      </w:r>
      <w:hyperlink r:id="rId548" w:anchor="11:32" w:tooltip="彼は契約を破る者どもを、巧言をもってそそのかし、そむかせるが、自分の神を知る民は、堅く立って事を行います。 " w:history="1">
        <w:r w:rsidRPr="005D056D">
          <w:rPr>
            <w:rFonts w:ascii="ＭＳ Ｐ明朝" w:eastAsia="ＭＳ Ｐ明朝" w:hAnsi="ＭＳ Ｐ明朝" w:hint="eastAsia"/>
            <w:color w:val="0563C1" w:themeColor="hyperlink"/>
            <w:sz w:val="24"/>
            <w:szCs w:val="24"/>
            <w:u w:val="single"/>
            <w14:ligatures w14:val="standardContextual"/>
          </w:rPr>
          <w:t>ダニ</w:t>
        </w:r>
        <w:r w:rsidRPr="005D056D">
          <w:rPr>
            <w:rFonts w:ascii="ＭＳ Ｐ明朝" w:eastAsia="ＭＳ Ｐ明朝" w:hAnsi="ＭＳ Ｐ明朝"/>
            <w:color w:val="0563C1" w:themeColor="hyperlink"/>
            <w:sz w:val="24"/>
            <w:szCs w:val="24"/>
            <w:u w:val="single"/>
            <w14:ligatures w14:val="standardContextual"/>
          </w:rPr>
          <w:t>エル11章32節</w:t>
        </w:r>
      </w:hyperlink>
      <w:r w:rsidRPr="005D056D">
        <w:rPr>
          <w:rFonts w:ascii="ＭＳ Ｐ明朝" w:eastAsia="ＭＳ Ｐ明朝" w:hAnsi="ＭＳ Ｐ明朝" w:hint="eastAsia"/>
          <w:sz w:val="24"/>
          <w:szCs w:val="24"/>
          <w14:ligatures w14:val="standardContextual"/>
        </w:rPr>
        <w:t xml:space="preserve">参照; </w:t>
      </w:r>
      <w:hyperlink r:id="rId549" w:anchor="10:1" w:tooltip="さてアロンの子ナダブとアビフとは、おのおのその香炉を取って火をこれに入れ、薫香をその上に盛って、異火を主の前にささげた。これは主の命令に反することであったので、 主の前から火が出て彼らを焼き滅ぼし、彼らは主の前に死んだ。 その時モーセはアロンに言った、「主は、こう仰せられた。すなわち『わたしは、わたしに近づく者のうちに、わたしの聖なることを示し、すべての民の前に栄光を現すであろう』」。アロンは黙していた。 " w:history="1">
        <w:r w:rsidRPr="005D056D">
          <w:rPr>
            <w:rFonts w:ascii="ＭＳ Ｐ明朝" w:eastAsia="ＭＳ Ｐ明朝" w:hAnsi="ＭＳ Ｐ明朝"/>
            <w:color w:val="0563C1" w:themeColor="hyperlink"/>
            <w:sz w:val="24"/>
            <w:szCs w:val="24"/>
            <w:u w:val="single"/>
            <w14:ligatures w14:val="standardContextual"/>
          </w:rPr>
          <w:t>レビ</w:t>
        </w:r>
        <w:r w:rsidRPr="005D056D">
          <w:rPr>
            <w:rFonts w:ascii="ＭＳ Ｐ明朝" w:eastAsia="ＭＳ Ｐ明朝" w:hAnsi="ＭＳ Ｐ明朝" w:hint="eastAsia"/>
            <w:color w:val="0563C1" w:themeColor="hyperlink"/>
            <w:sz w:val="24"/>
            <w:szCs w:val="24"/>
            <w:u w:val="single"/>
            <w14:ligatures w14:val="standardContextual"/>
          </w:rPr>
          <w:t>記</w:t>
        </w:r>
        <w:r w:rsidRPr="005D056D">
          <w:rPr>
            <w:rFonts w:ascii="ＭＳ Ｐ明朝" w:eastAsia="ＭＳ Ｐ明朝" w:hAnsi="ＭＳ Ｐ明朝"/>
            <w:color w:val="0563C1" w:themeColor="hyperlink"/>
            <w:sz w:val="24"/>
            <w:szCs w:val="24"/>
            <w:u w:val="single"/>
            <w14:ligatures w14:val="standardContextual"/>
          </w:rPr>
          <w:t>10章1-3節</w:t>
        </w:r>
      </w:hyperlink>
      <w:r w:rsidRPr="005D056D">
        <w:rPr>
          <w:rFonts w:ascii="ＭＳ Ｐ明朝" w:eastAsia="ＭＳ Ｐ明朝" w:hAnsi="ＭＳ Ｐ明朝" w:hint="eastAsia"/>
          <w:sz w:val="24"/>
          <w:szCs w:val="24"/>
          <w14:ligatures w14:val="standardContextual"/>
        </w:rPr>
        <w:t xml:space="preserve">; </w:t>
      </w:r>
      <w:hyperlink r:id="rId550" w:anchor="16:1" w:tooltip="… (2)  イスラエルの人々のうち、会衆のうちから選ばれて、つかさとなった名のある人々二百五十人と共に立って、モーセに逆らった。  (3)  彼らは集まって、モーセとアロンとに逆らって言った、「あなたがたは、分を越えています。全会衆は、ことごとく聖なるものであって、主がそのうちにおられるのに、どうしてあなたがたは、主の会衆の上に立つのですか」…" w:history="1">
        <w:r w:rsidRPr="005D056D">
          <w:rPr>
            <w:rFonts w:ascii="ＭＳ Ｐ明朝" w:eastAsia="ＭＳ Ｐ明朝" w:hAnsi="ＭＳ Ｐ明朝" w:hint="eastAsia"/>
            <w:color w:val="0563C1" w:themeColor="hyperlink"/>
            <w:sz w:val="24"/>
            <w:szCs w:val="24"/>
            <w:u w:val="single"/>
            <w14:ligatures w14:val="standardContextual"/>
          </w:rPr>
          <w:t>民数記</w:t>
        </w:r>
        <w:r w:rsidRPr="005D056D">
          <w:rPr>
            <w:rFonts w:ascii="ＭＳ Ｐ明朝" w:eastAsia="ＭＳ Ｐ明朝" w:hAnsi="ＭＳ Ｐ明朝"/>
            <w:color w:val="0563C1" w:themeColor="hyperlink"/>
            <w:sz w:val="24"/>
            <w:szCs w:val="24"/>
            <w:u w:val="single"/>
            <w14:ligatures w14:val="standardContextual"/>
          </w:rPr>
          <w:t>16章1-50節</w:t>
        </w:r>
      </w:hyperlink>
      <w:r w:rsidRPr="005D056D">
        <w:rPr>
          <w:rFonts w:ascii="ＭＳ Ｐ明朝" w:eastAsia="ＭＳ Ｐ明朝" w:hAnsi="ＭＳ Ｐ明朝" w:hint="eastAsia"/>
          <w:sz w:val="24"/>
          <w:szCs w:val="24"/>
          <w14:ligatures w14:val="standardContextual"/>
        </w:rPr>
        <w:t xml:space="preserve">;　</w:t>
      </w:r>
      <w:hyperlink r:id="rId551" w:anchor="23:9" w:tooltip="（9）預言者たちについて。わが心はわたしのうちに破れ、わが骨はみな震う… (11)  「預言者と祭司とは共に神を汚す者である。わたしの家においてすら彼らの悪を見たと、主は言われる。  (12)  それゆえ、彼らの道は、おのずから暗黒の中にあるなめらかな道のようになり、彼らは押されてその道に倒れる。わたしが彼らの罰せられる年に、災をその上に臨ませるからであると、主は言われる。  (13)  わたしはサマリヤの預言者のうちに不快な事のあるのを見た。彼らはバアルによって預言し、わが民イスラエルを惑わした…" w:history="1">
        <w:r w:rsidRPr="005D056D">
          <w:rPr>
            <w:rFonts w:ascii="ＭＳ Ｐ明朝" w:eastAsia="ＭＳ Ｐ明朝" w:hAnsi="ＭＳ Ｐ明朝"/>
            <w:color w:val="0563C1" w:themeColor="hyperlink"/>
            <w:sz w:val="24"/>
            <w:szCs w:val="24"/>
            <w:u w:val="single"/>
            <w14:ligatures w14:val="standardContextual"/>
          </w:rPr>
          <w:t>エレミヤ23章9-40節</w:t>
        </w:r>
      </w:hyperlink>
      <w:r w:rsidRPr="005D056D">
        <w:rPr>
          <w:rFonts w:ascii="ＭＳ Ｐ明朝" w:eastAsia="ＭＳ Ｐ明朝" w:hAnsi="ＭＳ Ｐ明朝" w:hint="eastAsia"/>
          <w:sz w:val="24"/>
          <w:szCs w:val="24"/>
          <w14:ligatures w14:val="standardContextual"/>
        </w:rPr>
        <w:t xml:space="preserve">; </w:t>
      </w:r>
      <w:hyperlink r:id="rId552" w:anchor="13:10" w:tooltip="(17)人の子よ…彼らに向かって預言して、  (18)  言え、…あなたがたは、わが民の魂をかり取って、あなたがたの利益のために、他の魂を生かしおこうとするのか。  (19)  あなたがたは…わたしを汚し、かの偽りを聞きいれるわが民に偽りを述べて、死んではならない者を死なせ、生きていてはならない者を生かす。(20)  それゆえ… (21)わたしはまたあなたがたの、かぶり物を裂き、わが民をあなたがたの手から救う。彼らは再びあなたがたの獲物とはならない…" w:history="1">
        <w:r w:rsidRPr="005D056D">
          <w:rPr>
            <w:rFonts w:ascii="ＭＳ Ｐ明朝" w:eastAsia="ＭＳ Ｐ明朝" w:hAnsi="ＭＳ Ｐ明朝"/>
            <w:color w:val="0563C1" w:themeColor="hyperlink"/>
            <w:sz w:val="24"/>
            <w:szCs w:val="24"/>
            <w:u w:val="single"/>
            <w14:ligatures w14:val="standardContextual"/>
          </w:rPr>
          <w:t>エゼキエル13章10-23節</w:t>
        </w:r>
      </w:hyperlink>
      <w:r w:rsidRPr="005D056D">
        <w:rPr>
          <w:rFonts w:ascii="ＭＳ Ｐ明朝" w:eastAsia="ＭＳ Ｐ明朝" w:hAnsi="ＭＳ Ｐ明朝" w:hint="eastAsia"/>
          <w:sz w:val="24"/>
          <w:szCs w:val="24"/>
          <w14:ligatures w14:val="standardContextual"/>
        </w:rPr>
        <w:t xml:space="preserve">; </w:t>
      </w:r>
      <w:hyperlink r:id="rId553" w:anchor="3:4" w:tooltip="その預言者たちは、放縦で偽りびと、その祭司たちは聖なる物を汚し、律法を破る。 " w:history="1">
        <w:r w:rsidRPr="005D056D">
          <w:rPr>
            <w:rFonts w:ascii="ＭＳ Ｐ明朝" w:eastAsia="ＭＳ Ｐ明朝" w:hAnsi="ＭＳ Ｐ明朝"/>
            <w:color w:val="0563C1" w:themeColor="hyperlink"/>
            <w:sz w:val="24"/>
            <w:szCs w:val="24"/>
            <w:u w:val="single"/>
            <w14:ligatures w14:val="standardContextual"/>
          </w:rPr>
          <w:t>ゼパニヤ3章4節</w:t>
        </w:r>
      </w:hyperlink>
      <w:r w:rsidRPr="005D056D">
        <w:rPr>
          <w:rFonts w:ascii="ＭＳ Ｐ明朝" w:eastAsia="ＭＳ Ｐ明朝" w:hAnsi="ＭＳ Ｐ明朝"/>
          <w:sz w:val="24"/>
          <w:szCs w:val="24"/>
          <w14:ligatures w14:val="standardContextual"/>
        </w:rPr>
        <w:t>参照）。</w:t>
      </w:r>
    </w:p>
    <w:p w14:paraId="1EC06D68" w14:textId="77777777" w:rsidR="005D056D" w:rsidRPr="005D056D" w:rsidRDefault="005D056D" w:rsidP="005D056D">
      <w:pPr>
        <w:rPr>
          <w:rFonts w:ascii="ＭＳ Ｐ明朝" w:eastAsia="ＭＳ Ｐ明朝" w:hAnsi="ＭＳ Ｐ明朝"/>
          <w:sz w:val="24"/>
          <w:szCs w:val="24"/>
          <w14:ligatures w14:val="standardContextual"/>
        </w:rPr>
      </w:pPr>
    </w:p>
    <w:p w14:paraId="5731DFA2" w14:textId="650DE402"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にせ預言者を警戒せよ。彼らは、羊の衣を着てあなたがたのところに来るが、その内側は強欲なおおかみである。</w:t>
      </w:r>
      <w:r w:rsidRPr="005D056D">
        <w:rPr>
          <w:rFonts w:ascii="ＭＳ Ｐ明朝" w:eastAsia="ＭＳ Ｐ明朝" w:hAnsi="ＭＳ Ｐ明朝"/>
          <w:sz w:val="24"/>
          <w:szCs w:val="24"/>
          <w14:ligatures w14:val="standardContextual"/>
        </w:rPr>
        <w:t>(マタイ7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hyperlink r:id="rId554" w:anchor="10:12" w:tooltip="羊飼ではなく、羊が自分のものでもない雇人は、おおかみが来るのを見ると、羊をすてて逃げ去る。そして、おおかみは羊を奪い、また追い散らす。 " w:history="1">
        <w:r w:rsidRPr="005B5296">
          <w:rPr>
            <w:rStyle w:val="a7"/>
            <w:rFonts w:ascii="ＭＳ Ｐ明朝" w:eastAsia="ＭＳ Ｐ明朝" w:hAnsi="ＭＳ Ｐ明朝"/>
            <w:sz w:val="24"/>
            <w:szCs w:val="24"/>
            <w14:ligatures w14:val="standardContextual"/>
          </w:rPr>
          <w:t>ヨハネ10</w:t>
        </w:r>
        <w:r w:rsidRPr="005B5296">
          <w:rPr>
            <w:rStyle w:val="a7"/>
            <w:rFonts w:ascii="ＭＳ Ｐ明朝" w:eastAsia="ＭＳ Ｐ明朝" w:hAnsi="ＭＳ Ｐ明朝" w:hint="eastAsia"/>
            <w:sz w:val="24"/>
            <w:szCs w:val="24"/>
            <w14:ligatures w14:val="standardContextual"/>
          </w:rPr>
          <w:t>章</w:t>
        </w:r>
        <w:r w:rsidRPr="005B5296">
          <w:rPr>
            <w:rStyle w:val="a7"/>
            <w:rFonts w:ascii="ＭＳ Ｐ明朝" w:eastAsia="ＭＳ Ｐ明朝" w:hAnsi="ＭＳ Ｐ明朝"/>
            <w:sz w:val="24"/>
            <w:szCs w:val="24"/>
            <w14:ligatures w14:val="standardContextual"/>
          </w:rPr>
          <w:t>12</w:t>
        </w:r>
        <w:r w:rsidRPr="005B5296">
          <w:rPr>
            <w:rStyle w:val="a7"/>
            <w:rFonts w:ascii="ＭＳ Ｐ明朝" w:eastAsia="ＭＳ Ｐ明朝" w:hAnsi="ＭＳ Ｐ明朝" w:hint="eastAsia"/>
            <w:sz w:val="24"/>
            <w:szCs w:val="24"/>
            <w14:ligatures w14:val="standardContextual"/>
          </w:rPr>
          <w:t>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2F5D342D" w14:textId="77777777" w:rsidR="005D056D" w:rsidRPr="005D056D" w:rsidRDefault="005D056D" w:rsidP="005D056D">
      <w:pPr>
        <w:rPr>
          <w:rFonts w:ascii="ＭＳ Ｐ明朝" w:eastAsia="ＭＳ Ｐ明朝" w:hAnsi="ＭＳ Ｐ明朝"/>
          <w:sz w:val="24"/>
          <w:szCs w:val="24"/>
          <w14:ligatures w14:val="standardContextual"/>
        </w:rPr>
      </w:pPr>
    </w:p>
    <w:p w14:paraId="25A77286"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わたしが去った後、狂暴なおおかみが、あなたがたの中にはいり込んできて、容赦なく群れを荒すようになることを、わたしは知っている。</w:t>
      </w:r>
      <w:r w:rsidRPr="005D056D">
        <w:rPr>
          <w:rFonts w:ascii="BIZ UDPゴシック" w:eastAsia="BIZ UDPゴシック" w:hAnsi="BIZ UDPゴシック"/>
          <w:sz w:val="24"/>
          <w:szCs w:val="24"/>
          <w14:ligatures w14:val="standardContextual"/>
        </w:rPr>
        <w:t xml:space="preserve"> また、あなた</w:t>
      </w:r>
      <w:r w:rsidRPr="005D056D">
        <w:rPr>
          <w:rFonts w:ascii="BIZ UDPゴシック" w:eastAsia="BIZ UDPゴシック" w:hAnsi="BIZ UDPゴシック"/>
          <w:sz w:val="24"/>
          <w:szCs w:val="24"/>
          <w14:ligatures w14:val="standardContextual"/>
        </w:rPr>
        <w:lastRenderedPageBreak/>
        <w:t>がた</w:t>
      </w:r>
      <w:r w:rsidRPr="005D056D">
        <w:rPr>
          <w:rFonts w:ascii="ＭＳ Ｐ明朝" w:eastAsia="ＭＳ Ｐ明朝" w:hAnsi="ＭＳ Ｐ明朝" w:hint="eastAsia"/>
          <w:sz w:val="24"/>
          <w:szCs w:val="24"/>
          <w14:ligatures w14:val="standardContextual"/>
        </w:rPr>
        <w:t>（長老たち）</w:t>
      </w:r>
      <w:r w:rsidRPr="005D056D">
        <w:rPr>
          <w:rFonts w:ascii="BIZ UDPゴシック" w:eastAsia="BIZ UDPゴシック" w:hAnsi="BIZ UDPゴシック"/>
          <w:sz w:val="24"/>
          <w:szCs w:val="24"/>
          <w14:ligatures w14:val="standardContextual"/>
        </w:rPr>
        <w:t>自身の中からも、いろいろ曲ったことを言って、弟子たち</w:t>
      </w:r>
      <w:r w:rsidRPr="005D056D">
        <w:rPr>
          <w:rFonts w:ascii="ＭＳ Ｐ明朝" w:eastAsia="ＭＳ Ｐ明朝" w:hAnsi="ＭＳ Ｐ明朝" w:hint="eastAsia"/>
          <w:sz w:val="24"/>
          <w:szCs w:val="24"/>
          <w14:ligatures w14:val="standardContextual"/>
        </w:rPr>
        <w:t>（信者たち）</w:t>
      </w:r>
      <w:r w:rsidRPr="005D056D">
        <w:rPr>
          <w:rFonts w:ascii="BIZ UDPゴシック" w:eastAsia="BIZ UDPゴシック" w:hAnsi="BIZ UDPゴシック"/>
          <w:sz w:val="24"/>
          <w:szCs w:val="24"/>
          <w14:ligatures w14:val="standardContextual"/>
        </w:rPr>
        <w:t xml:space="preserve">を自分の方に、ひっぱり込もうとする者らが起るであろう。 だから、目をさましていなさい。そして、わたしが三年の間、夜も昼も涙をもって、あなたがたひとりびとりを絶えずさとしてきたことを、忘れないでほしい。 </w:t>
      </w:r>
      <w:r w:rsidRPr="005D056D">
        <w:rPr>
          <w:rFonts w:ascii="ＭＳ Ｐ明朝" w:eastAsia="ＭＳ Ｐ明朝" w:hAnsi="ＭＳ Ｐ明朝"/>
          <w:sz w:val="24"/>
          <w:szCs w:val="24"/>
          <w14:ligatures w14:val="standardContextual"/>
        </w:rPr>
        <w:t>(使徒の働き 20:29-31</w:t>
      </w:r>
      <w:r w:rsidRPr="005D056D">
        <w:rPr>
          <w:rFonts w:ascii="ＭＳ Ｐ明朝" w:eastAsia="ＭＳ Ｐ明朝" w:hAnsi="ＭＳ Ｐ明朝" w:hint="eastAsia"/>
          <w:sz w:val="24"/>
          <w:szCs w:val="24"/>
          <w14:ligatures w14:val="standardContextual"/>
        </w:rPr>
        <w:t>節)</w:t>
      </w:r>
    </w:p>
    <w:p w14:paraId="23E13FCB" w14:textId="77777777" w:rsidR="005D056D" w:rsidRPr="005D056D" w:rsidRDefault="005D056D" w:rsidP="005D056D">
      <w:pPr>
        <w:rPr>
          <w:rFonts w:ascii="ＭＳ Ｐ明朝" w:eastAsia="ＭＳ Ｐ明朝" w:hAnsi="ＭＳ Ｐ明朝"/>
          <w:sz w:val="24"/>
          <w:szCs w:val="24"/>
          <w14:ligatures w14:val="standardContextual"/>
        </w:rPr>
      </w:pPr>
    </w:p>
    <w:p w14:paraId="135922AB"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あなたがたがこんなにも早く、あなたがたをキリストの恵みの内へお招きになったかたから離れて、違った福音</w:t>
      </w:r>
      <w:r w:rsidRPr="005D056D">
        <w:rPr>
          <w:rFonts w:ascii="ＭＳ Ｐ明朝" w:eastAsia="ＭＳ Ｐ明朝" w:hAnsi="ＭＳ Ｐ明朝" w:hint="eastAsia"/>
          <w:sz w:val="24"/>
          <w:szCs w:val="24"/>
          <w14:ligatures w14:val="standardContextual"/>
        </w:rPr>
        <w:t>（それは</w:t>
      </w:r>
      <w:r w:rsidRPr="005D056D">
        <w:rPr>
          <w:rFonts w:ascii="ＭＳ Ｐ明朝" w:eastAsia="ＭＳ Ｐ明朝" w:hAnsi="ＭＳ Ｐ明朝"/>
          <w:sz w:val="24"/>
          <w:szCs w:val="24"/>
          <w14:ligatures w14:val="standardContextual"/>
        </w:rPr>
        <w:t>[本当は]別の[福音ではまったくない]）</w:t>
      </w:r>
      <w:r w:rsidRPr="005D056D">
        <w:rPr>
          <w:rFonts w:ascii="BIZ UDPゴシック" w:eastAsia="BIZ UDPゴシック" w:hAnsi="BIZ UDPゴシック" w:hint="eastAsia"/>
          <w:sz w:val="24"/>
          <w:szCs w:val="24"/>
          <w14:ligatures w14:val="standardContextual"/>
        </w:rPr>
        <w:t>に落ちていくことが、わたしには不思議でならない。</w:t>
      </w:r>
      <w:r w:rsidRPr="005D056D">
        <w:rPr>
          <w:rFonts w:ascii="BIZ UDPゴシック" w:eastAsia="BIZ UDPゴシック" w:hAnsi="BIZ UDPゴシック"/>
          <w:sz w:val="24"/>
          <w:szCs w:val="24"/>
          <w14:ligatures w14:val="standardContextual"/>
        </w:rPr>
        <w:t xml:space="preserve"> それは福音というべきものではなく、ただ、ある種の人々があなたがたをかき乱し、キリストの福音を曲げようとしているだけのことである。 しかし、たといわたしたちであろうと、天からの御使であろうと、わたしたちが宣べ伝えた福音に反することをあなたがたに宣べ伝えるなら、その人はのろわるべきである。 わたしたちが前に言っておいたように、今わたしは重ねて言う。もしある人が、あ</w:t>
      </w:r>
      <w:r w:rsidRPr="005D056D">
        <w:rPr>
          <w:rFonts w:ascii="BIZ UDPゴシック" w:eastAsia="BIZ UDPゴシック" w:hAnsi="BIZ UDPゴシック" w:hint="eastAsia"/>
          <w:sz w:val="24"/>
          <w:szCs w:val="24"/>
          <w14:ligatures w14:val="standardContextual"/>
        </w:rPr>
        <w:t>なたがたの受けいれた福音に反することを宣べ伝えているなら、その人はのろわるべきである。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(ガラテヤ書 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6-9</w:t>
      </w:r>
      <w:r w:rsidRPr="005D056D">
        <w:rPr>
          <w:rFonts w:ascii="ＭＳ Ｐ明朝" w:eastAsia="ＭＳ Ｐ明朝" w:hAnsi="ＭＳ Ｐ明朝" w:hint="eastAsia"/>
          <w:sz w:val="24"/>
          <w:szCs w:val="24"/>
          <w14:ligatures w14:val="standardContextual"/>
        </w:rPr>
        <w:t>節)</w:t>
      </w:r>
    </w:p>
    <w:p w14:paraId="5D93BE61" w14:textId="77777777" w:rsidR="005D056D" w:rsidRPr="005D056D" w:rsidRDefault="005D056D" w:rsidP="005D056D">
      <w:pPr>
        <w:rPr>
          <w:rFonts w:ascii="ＭＳ Ｐ明朝" w:eastAsia="ＭＳ Ｐ明朝" w:hAnsi="ＭＳ Ｐ明朝"/>
          <w:sz w:val="24"/>
          <w:szCs w:val="24"/>
          <w14:ligatures w14:val="standardContextual"/>
        </w:rPr>
      </w:pPr>
    </w:p>
    <w:p w14:paraId="07FB7B4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sz w:val="24"/>
          <w:szCs w:val="24"/>
          <w14:ligatures w14:val="standardContextual"/>
        </w:rPr>
        <w:tab/>
        <w:t xml:space="preserve">c) </w:t>
      </w:r>
      <w:r w:rsidRPr="005D056D">
        <w:rPr>
          <w:rFonts w:ascii="ＭＳ Ｐ明朝" w:eastAsia="ＭＳ Ｐ明朝" w:hAnsi="ＭＳ Ｐ明朝"/>
          <w:sz w:val="24"/>
          <w:szCs w:val="24"/>
          <w:u w:val="single"/>
          <w14:ligatures w14:val="standardContextual"/>
        </w:rPr>
        <w:t>昔ながらの悪魔的手法を利用する</w:t>
      </w:r>
      <w:r w:rsidRPr="005D056D">
        <w:rPr>
          <w:rFonts w:ascii="ＭＳ Ｐ明朝" w:eastAsia="ＭＳ Ｐ明朝" w:hAnsi="ＭＳ Ｐ明朝"/>
          <w:sz w:val="24"/>
          <w:szCs w:val="24"/>
          <w14:ligatures w14:val="standardContextual"/>
        </w:rPr>
        <w:t>： 説得力を最大</w:t>
      </w:r>
      <w:r w:rsidRPr="005D056D">
        <w:rPr>
          <w:rFonts w:ascii="ＭＳ Ｐ明朝" w:eastAsia="ＭＳ Ｐ明朝" w:hAnsi="ＭＳ Ｐ明朝"/>
          <w:sz w:val="24"/>
          <w:szCs w:val="24"/>
          <w14:ligatures w14:val="standardContextual"/>
        </w:rPr>
        <w:lastRenderedPageBreak/>
        <w:t>限に高めるために、艱難期の偽宗教は、悪魔が初めから利用してきたプロパガンダの手法をすべて用いるでしょう。これらの昔ながらの勧誘戦術は、（常にそうであったように）聴衆を集め、それから嘘で固めたものを承認させることに重点を置くでしょう。艱難期の宗教の偽の福音</w:t>
      </w:r>
      <w:r w:rsidRPr="005D056D">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sz w:val="24"/>
          <w:szCs w:val="24"/>
          <w14:ligatures w14:val="standardContextual"/>
        </w:rPr>
        <w:t>「売り込</w:t>
      </w:r>
      <w:r w:rsidRPr="005D056D">
        <w:rPr>
          <w:rFonts w:ascii="ＭＳ Ｐ明朝" w:eastAsia="ＭＳ Ｐ明朝" w:hAnsi="ＭＳ Ｐ明朝" w:hint="eastAsia"/>
          <w:sz w:val="24"/>
          <w:szCs w:val="24"/>
          <w14:ligatures w14:val="standardContextual"/>
        </w:rPr>
        <w:t>む</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方法</w:t>
      </w:r>
      <w:r w:rsidRPr="005D056D">
        <w:rPr>
          <w:rFonts w:ascii="ＭＳ Ｐ明朝" w:eastAsia="ＭＳ Ｐ明朝" w:hAnsi="ＭＳ Ｐ明朝"/>
          <w:sz w:val="24"/>
          <w:szCs w:val="24"/>
          <w14:ligatures w14:val="standardContextual"/>
        </w:rPr>
        <w:t>は、人間を偽りに引き込むためにサタンとその配下が常に使ってきたおなじみの方法すべてを利用することになるでしょう：</w:t>
      </w:r>
    </w:p>
    <w:p w14:paraId="55B57683" w14:textId="77777777" w:rsidR="005D056D" w:rsidRPr="005D056D" w:rsidRDefault="005D056D" w:rsidP="005D056D">
      <w:pPr>
        <w:rPr>
          <w:rFonts w:ascii="ＭＳ Ｐ明朝" w:eastAsia="ＭＳ Ｐ明朝" w:hAnsi="ＭＳ Ｐ明朝"/>
          <w:sz w:val="24"/>
          <w:szCs w:val="24"/>
          <w14:ligatures w14:val="standardContextual"/>
        </w:rPr>
      </w:pPr>
    </w:p>
    <w:p w14:paraId="2D905502"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＜偽りの＞「福音」のアピールは、真実の要素を含む</w:t>
      </w:r>
      <w:r w:rsidRPr="005D056D">
        <w:rPr>
          <w:rFonts w:ascii="ＭＳ Ｐ明朝" w:eastAsia="ＭＳ Ｐ明朝" w:hAnsi="ＭＳ Ｐ明朝" w:hint="eastAsia"/>
          <w:sz w:val="24"/>
          <w:szCs w:val="24"/>
        </w:rPr>
        <w:t>：　中途半端な真実は、本当の真実を弱体化させる効果的な道具であることはよく知られており、獣の宗教では、このような欺瞞が大手を振って行われることが分かっています。最も顕著な二</w:t>
      </w:r>
      <w:r w:rsidRPr="005D056D">
        <w:rPr>
          <w:rFonts w:ascii="ＭＳ Ｐ明朝" w:eastAsia="ＭＳ Ｐ明朝" w:hAnsi="ＭＳ Ｐ明朝"/>
          <w:sz w:val="24"/>
          <w:szCs w:val="24"/>
        </w:rPr>
        <w:t>つの例を挙げると、世界王国</w:t>
      </w:r>
      <w:r w:rsidRPr="005D056D">
        <w:rPr>
          <w:rFonts w:ascii="ＭＳ Ｐ明朝" w:eastAsia="ＭＳ Ｐ明朝" w:hAnsi="ＭＳ Ｐ明朝" w:hint="eastAsia"/>
          <w:sz w:val="24"/>
          <w:szCs w:val="24"/>
        </w:rPr>
        <w:t>は神によって設立されますが</w:t>
      </w:r>
      <w:r w:rsidRPr="005D056D">
        <w:rPr>
          <w:rFonts w:ascii="ＭＳ Ｐ明朝" w:eastAsia="ＭＳ Ｐ明朝" w:hAnsi="ＭＳ Ｐ明朝"/>
          <w:sz w:val="24"/>
          <w:szCs w:val="24"/>
        </w:rPr>
        <w:t>、それはキリストの王国で</w:t>
      </w:r>
      <w:r w:rsidRPr="005D056D">
        <w:rPr>
          <w:rFonts w:ascii="ＭＳ Ｐ明朝" w:eastAsia="ＭＳ Ｐ明朝" w:hAnsi="ＭＳ Ｐ明朝" w:hint="eastAsia"/>
          <w:sz w:val="24"/>
          <w:szCs w:val="24"/>
        </w:rPr>
        <w:t>す。（偽宗教は、獣の王国に対する神の好意を主張しますが）</w:t>
      </w:r>
      <w:r w:rsidRPr="005D056D">
        <w:rPr>
          <w:rFonts w:ascii="ＭＳ Ｐ明朝" w:eastAsia="ＭＳ Ｐ明朝" w:hAnsi="ＭＳ Ｐ明朝"/>
          <w:sz w:val="24"/>
          <w:szCs w:val="24"/>
        </w:rPr>
        <w:t>反キリストの政権ではありません。</w:t>
      </w:r>
      <w:r w:rsidRPr="005D056D">
        <w:rPr>
          <w:rFonts w:ascii="ＭＳ Ｐ明朝" w:eastAsia="ＭＳ Ｐ明朝" w:hAnsi="ＭＳ Ｐ明朝" w:cs="Times New Roman" w:hint="eastAsia"/>
          <w:sz w:val="24"/>
          <w:szCs w:val="24"/>
        </w:rPr>
        <w:t>神により立てられる世界の支配者は現れます。しかしそれは主、イエス・キリストが再臨する時に成就するのであって、＜その前に現れる＞アンチキリストによってではありません。</w:t>
      </w:r>
      <w:r w:rsidRPr="005D056D">
        <w:rPr>
          <w:rFonts w:ascii="ＭＳ Ｐ明朝" w:eastAsia="ＭＳ Ｐ明朝" w:hAnsi="ＭＳ Ｐ明朝"/>
          <w:sz w:val="24"/>
          <w:szCs w:val="24"/>
        </w:rPr>
        <w:t>どちらの例にも、これらの嘘を裏付ける表面的な類似点（それぞれ、統一された世界支配と、一見奇跡的な力を持つ世界支配者）があり、私たちは、反キリストの艱難</w:t>
      </w:r>
      <w:r w:rsidRPr="005D056D">
        <w:rPr>
          <w:rFonts w:ascii="ＭＳ Ｐ明朝" w:eastAsia="ＭＳ Ｐ明朝" w:hAnsi="ＭＳ Ｐ明朝" w:hint="eastAsia"/>
          <w:sz w:val="24"/>
          <w:szCs w:val="24"/>
        </w:rPr>
        <w:t>期</w:t>
      </w:r>
      <w:r w:rsidRPr="005D056D">
        <w:rPr>
          <w:rFonts w:ascii="ＭＳ Ｐ明朝" w:eastAsia="ＭＳ Ｐ明朝" w:hAnsi="ＭＳ Ｐ明朝"/>
          <w:sz w:val="24"/>
          <w:szCs w:val="24"/>
        </w:rPr>
        <w:t>の宗教によって、</w:t>
      </w:r>
      <w:r w:rsidRPr="005D056D">
        <w:rPr>
          <w:rFonts w:ascii="ＭＳ Ｐ明朝" w:eastAsia="ＭＳ Ｐ明朝" w:hAnsi="ＭＳ Ｐ明朝" w:hint="eastAsia"/>
          <w:sz w:val="24"/>
          <w:szCs w:val="24"/>
        </w:rPr>
        <w:t>真のキリスト教の事実上あらゆる側面が表面的に模倣される中で、この中途半端な真実のパターンが繰り返されることを覚悟しなければなりません。</w:t>
      </w:r>
    </w:p>
    <w:p w14:paraId="151A0A44" w14:textId="77777777" w:rsidR="005D056D" w:rsidRPr="005D056D" w:rsidRDefault="005D056D" w:rsidP="005D056D">
      <w:pPr>
        <w:rPr>
          <w:rFonts w:ascii="ＭＳ Ｐ明朝" w:eastAsia="ＭＳ Ｐ明朝" w:hAnsi="ＭＳ Ｐ明朝"/>
          <w:sz w:val="24"/>
          <w:szCs w:val="24"/>
          <w14:ligatures w14:val="standardContextual"/>
        </w:rPr>
      </w:pPr>
    </w:p>
    <w:p w14:paraId="230892B2" w14:textId="3F73A458"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lastRenderedPageBreak/>
        <w:t>＜偽りの＞「福音」のアピールは、多くのものを融合させたものとなる</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この点は、上記の逆、あるいは「裏返し」です。艱難</w:t>
      </w:r>
      <w:r w:rsidRPr="005D056D">
        <w:rPr>
          <w:rFonts w:ascii="ＭＳ Ｐ明朝" w:eastAsia="ＭＳ Ｐ明朝" w:hAnsi="ＭＳ Ｐ明朝" w:hint="eastAsia"/>
          <w:sz w:val="24"/>
          <w:szCs w:val="24"/>
        </w:rPr>
        <w:t>期</w:t>
      </w:r>
      <w:r w:rsidRPr="005D056D">
        <w:rPr>
          <w:rFonts w:ascii="ＭＳ Ｐ明朝" w:eastAsia="ＭＳ Ｐ明朝" w:hAnsi="ＭＳ Ｐ明朝"/>
          <w:sz w:val="24"/>
          <w:szCs w:val="24"/>
        </w:rPr>
        <w:t>の偽宗教の制度、実践、教義は、大きな嘘を覆い隠すための真実の要素を含むだけでなく、可能な限り、ほとんどすべての組織の</w:t>
      </w:r>
      <w:r w:rsidRPr="005D056D">
        <w:rPr>
          <w:rFonts w:ascii="ＭＳ Ｐ明朝" w:eastAsia="ＭＳ Ｐ明朝" w:hAnsi="ＭＳ Ｐ明朝" w:hint="eastAsia"/>
          <w:sz w:val="24"/>
          <w:szCs w:val="24"/>
        </w:rPr>
        <w:t>得意としている</w:t>
      </w:r>
      <w:r w:rsidRPr="005D056D">
        <w:rPr>
          <w:rFonts w:ascii="ＭＳ Ｐ明朝" w:eastAsia="ＭＳ Ｐ明朝" w:hAnsi="ＭＳ Ｐ明朝"/>
          <w:sz w:val="24"/>
          <w:szCs w:val="24"/>
        </w:rPr>
        <w:t>考えや習慣を含</w:t>
      </w:r>
      <w:r w:rsidRPr="005D056D">
        <w:rPr>
          <w:rFonts w:ascii="ＭＳ Ｐ明朝" w:eastAsia="ＭＳ Ｐ明朝" w:hAnsi="ＭＳ Ｐ明朝" w:hint="eastAsia"/>
          <w:sz w:val="24"/>
          <w:szCs w:val="24"/>
        </w:rPr>
        <w:t>め</w:t>
      </w:r>
      <w:r w:rsidRPr="005D056D">
        <w:rPr>
          <w:rFonts w:ascii="ＭＳ Ｐ明朝" w:eastAsia="ＭＳ Ｐ明朝" w:hAnsi="ＭＳ Ｐ明朝"/>
          <w:sz w:val="24"/>
          <w:szCs w:val="24"/>
        </w:rPr>
        <w:t>、</w:t>
      </w:r>
      <w:r w:rsidRPr="005D056D">
        <w:rPr>
          <w:rFonts w:ascii="ＭＳ Ｐ明朝" w:eastAsia="ＭＳ Ｐ明朝" w:hAnsi="ＭＳ Ｐ明朝" w:hint="eastAsia"/>
          <w:sz w:val="24"/>
          <w:szCs w:val="24"/>
        </w:rPr>
        <w:t>完全に</w:t>
      </w:r>
      <w:r w:rsidRPr="005D056D">
        <w:rPr>
          <w:rFonts w:ascii="ＭＳ Ｐ明朝" w:eastAsia="ＭＳ Ｐ明朝" w:hAnsi="ＭＳ Ｐ明朝"/>
          <w:sz w:val="24"/>
          <w:szCs w:val="24"/>
        </w:rPr>
        <w:t>異なる</w:t>
      </w:r>
      <w:r w:rsidRPr="005D056D">
        <w:rPr>
          <w:rFonts w:ascii="ＭＳ Ｐ明朝" w:eastAsia="ＭＳ Ｐ明朝" w:hAnsi="ＭＳ Ｐ明朝" w:hint="eastAsia"/>
          <w:sz w:val="24"/>
          <w:szCs w:val="24"/>
        </w:rPr>
        <w:t>やり方</w:t>
      </w:r>
      <w:r w:rsidRPr="005D056D">
        <w:rPr>
          <w:rFonts w:ascii="ＭＳ Ｐ明朝" w:eastAsia="ＭＳ Ｐ明朝" w:hAnsi="ＭＳ Ｐ明朝"/>
          <w:sz w:val="24"/>
          <w:szCs w:val="24"/>
        </w:rPr>
        <w:t>や信条を受け入れることになります。「神に誓って......</w:t>
      </w:r>
      <w:r w:rsidR="00F347D4">
        <w:rPr>
          <w:rFonts w:ascii="ＭＳ Ｐ明朝" w:eastAsia="ＭＳ Ｐ明朝" w:hAnsi="ＭＳ Ｐ明朝" w:hint="eastAsia"/>
          <w:sz w:val="24"/>
          <w:szCs w:val="24"/>
        </w:rPr>
        <w:t>ミ</w:t>
      </w:r>
      <w:r w:rsidRPr="005D056D">
        <w:rPr>
          <w:rFonts w:ascii="ＭＳ Ｐ明朝" w:eastAsia="ＭＳ Ｐ明朝" w:hAnsi="ＭＳ Ｐ明朝"/>
          <w:sz w:val="24"/>
          <w:szCs w:val="24"/>
        </w:rPr>
        <w:t>ルコムにも誓って......」というのが、この</w:t>
      </w:r>
      <w:r w:rsidRPr="005D056D">
        <w:rPr>
          <w:rFonts w:ascii="ＭＳ Ｐ明朝" w:eastAsia="ＭＳ Ｐ明朝" w:hAnsi="ＭＳ Ｐ明朝" w:hint="eastAsia"/>
          <w:sz w:val="24"/>
          <w:szCs w:val="24"/>
        </w:rPr>
        <w:t>融合的</w:t>
      </w:r>
      <w:r w:rsidRPr="005D056D">
        <w:rPr>
          <w:rFonts w:ascii="ＭＳ Ｐ明朝" w:eastAsia="ＭＳ Ｐ明朝" w:hAnsi="ＭＳ Ｐ明朝"/>
          <w:sz w:val="24"/>
          <w:szCs w:val="24"/>
        </w:rPr>
        <w:t>な信仰の特徴です</w:t>
      </w:r>
      <w:r w:rsidRPr="005D056D">
        <w:rPr>
          <w:rFonts w:ascii="ＭＳ Ｐ明朝" w:eastAsia="ＭＳ Ｐ明朝" w:hAnsi="ＭＳ Ｐ明朝" w:hint="eastAsia"/>
          <w:sz w:val="24"/>
          <w:szCs w:val="24"/>
        </w:rPr>
        <w:t>（</w:t>
      </w:r>
      <w:hyperlink r:id="rId555" w:anchor="1:5" w:tooltip="また屋上で天の万象を拝む者、主に誓いを立てて拝みながら、またミルコムをさして誓う者、 " w:history="1">
        <w:r w:rsidRPr="005D056D">
          <w:rPr>
            <w:rFonts w:ascii="ＭＳ Ｐ明朝" w:eastAsia="ＭＳ Ｐ明朝" w:hAnsi="ＭＳ Ｐ明朝"/>
            <w:color w:val="0563C1" w:themeColor="hyperlink"/>
            <w:sz w:val="24"/>
            <w:szCs w:val="24"/>
            <w:u w:val="single"/>
          </w:rPr>
          <w:t>ゼパニヤ1章5節</w:t>
        </w:r>
      </w:hyperlink>
      <w:r w:rsidRPr="005D056D">
        <w:rPr>
          <w:rFonts w:ascii="ＭＳ Ｐ明朝" w:eastAsia="ＭＳ Ｐ明朝" w:hAnsi="ＭＳ Ｐ明朝"/>
          <w:sz w:val="24"/>
          <w:szCs w:val="24"/>
        </w:rPr>
        <w:t>）。しかし、原理的に真理に妥協することは、真理のうわべで覆われた嘘を受け入</w:t>
      </w:r>
      <w:r w:rsidRPr="005D056D">
        <w:rPr>
          <w:rFonts w:ascii="ＭＳ Ｐ明朝" w:eastAsia="ＭＳ Ｐ明朝" w:hAnsi="ＭＳ Ｐ明朝" w:hint="eastAsia"/>
          <w:sz w:val="24"/>
          <w:szCs w:val="24"/>
        </w:rPr>
        <w:t>れるのと同じように、信者にとって致命的です。</w:t>
      </w:r>
    </w:p>
    <w:p w14:paraId="1AF06ECA" w14:textId="77777777" w:rsidR="005D056D" w:rsidRPr="005D056D" w:rsidRDefault="005D056D" w:rsidP="005D056D">
      <w:pPr>
        <w:ind w:left="360"/>
        <w:rPr>
          <w:rFonts w:ascii="ＭＳ Ｐ明朝" w:eastAsia="ＭＳ Ｐ明朝" w:hAnsi="ＭＳ Ｐ明朝"/>
          <w:sz w:val="24"/>
          <w:szCs w:val="24"/>
        </w:rPr>
      </w:pPr>
    </w:p>
    <w:p w14:paraId="14D6F0BC"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＜偽りの＞「福音」のアピールは、友好的な代理人によって伝えられる</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この新宗教の聖職者、伝道者、スポークスマンは、世界で最も権力があり、影響力があり、人気のある人々です（</w:t>
      </w:r>
      <w:hyperlink r:id="rId556" w:anchor="23:8" w:tooltip="ツロにむかってこれを定めたのはだれか。ツロは冠を授けた町、その商人は君たち、その貿易業者は地の尊い人々であった。 " w:history="1">
        <w:r w:rsidRPr="005D056D">
          <w:rPr>
            <w:rFonts w:ascii="ＭＳ Ｐ明朝" w:eastAsia="ＭＳ Ｐ明朝" w:hAnsi="ＭＳ Ｐ明朝"/>
            <w:color w:val="0563C1" w:themeColor="hyperlink"/>
            <w:sz w:val="24"/>
            <w:szCs w:val="24"/>
            <w:u w:val="single"/>
          </w:rPr>
          <w:t>イザヤ23章8節</w:t>
        </w:r>
      </w:hyperlink>
      <w:r w:rsidRPr="005D056D">
        <w:rPr>
          <w:rFonts w:ascii="ＭＳ Ｐ明朝" w:eastAsia="ＭＳ Ｐ明朝" w:hAnsi="ＭＳ Ｐ明朝"/>
          <w:sz w:val="24"/>
          <w:szCs w:val="24"/>
        </w:rPr>
        <w:t xml:space="preserve">; </w:t>
      </w:r>
      <w:hyperlink r:id="rId557" w:anchor="18:3" w:tooltip="すべての国民は、彼女の姦淫に対する激しい怒りのぶどう酒を飲み、地の王たちは彼女と姦淫を行い、地上の商人たちは、彼女の極度のぜいたくによって富を得たからである」。 " w:history="1">
        <w:r w:rsidRPr="005D056D">
          <w:rPr>
            <w:rFonts w:ascii="ＭＳ Ｐ明朝" w:eastAsia="ＭＳ Ｐ明朝" w:hAnsi="ＭＳ Ｐ明朝"/>
            <w:color w:val="0563C1" w:themeColor="hyperlink"/>
            <w:sz w:val="24"/>
            <w:szCs w:val="24"/>
            <w:u w:val="single"/>
          </w:rPr>
          <w:t>黙示録18章3節</w:t>
        </w:r>
      </w:hyperlink>
      <w:r w:rsidRPr="005D056D">
        <w:rPr>
          <w:rFonts w:ascii="ＭＳ Ｐ明朝" w:eastAsia="ＭＳ Ｐ明朝" w:hAnsi="ＭＳ Ｐ明朝" w:hint="eastAsia"/>
          <w:sz w:val="24"/>
          <w:szCs w:val="24"/>
        </w:rPr>
        <w:t>参照</w:t>
      </w:r>
      <w:r w:rsidRPr="005D056D">
        <w:rPr>
          <w:rFonts w:ascii="ＭＳ Ｐ明朝" w:eastAsia="ＭＳ Ｐ明朝" w:hAnsi="ＭＳ Ｐ明朝"/>
          <w:sz w:val="24"/>
          <w:szCs w:val="24"/>
        </w:rPr>
        <w:t>）。有名人が、意志の弱い人、心の弱い人を、さまざまな奇妙な、カルト的な、反キリスト教的な活動に引きずり込む力を持つことは、新聞を読む人なら誰でも知っているはずです。現代の習慣と</w:t>
      </w:r>
      <w:r w:rsidRPr="005D056D">
        <w:rPr>
          <w:rFonts w:ascii="ＭＳ Ｐ明朝" w:eastAsia="ＭＳ Ｐ明朝" w:hAnsi="ＭＳ Ｐ明朝" w:hint="eastAsia"/>
          <w:sz w:val="24"/>
          <w:szCs w:val="24"/>
        </w:rPr>
        <w:t>艱難期</w:t>
      </w:r>
      <w:r w:rsidRPr="005D056D">
        <w:rPr>
          <w:rFonts w:ascii="ＭＳ Ｐ明朝" w:eastAsia="ＭＳ Ｐ明朝" w:hAnsi="ＭＳ Ｐ明朝"/>
          <w:sz w:val="24"/>
          <w:szCs w:val="24"/>
        </w:rPr>
        <w:t>に起こることの違いは、質的にも量的にも異なります。というのも、獣の宗教の伝道に関わるのは、</w:t>
      </w:r>
      <w:r w:rsidRPr="005D056D">
        <w:rPr>
          <w:rFonts w:ascii="ＭＳ Ｐ明朝" w:eastAsia="ＭＳ Ｐ明朝" w:hAnsi="ＭＳ Ｐ明朝" w:hint="eastAsia"/>
          <w:sz w:val="24"/>
          <w:szCs w:val="24"/>
        </w:rPr>
        <w:t>非主流派</w:t>
      </w:r>
      <w:r w:rsidRPr="005D056D">
        <w:rPr>
          <w:rFonts w:ascii="ＭＳ Ｐ明朝" w:eastAsia="ＭＳ Ｐ明朝" w:hAnsi="ＭＳ Ｐ明朝"/>
          <w:sz w:val="24"/>
          <w:szCs w:val="24"/>
        </w:rPr>
        <w:t>の有名人だけでなく、善良で</w:t>
      </w:r>
      <w:r w:rsidRPr="005D056D">
        <w:rPr>
          <w:rFonts w:ascii="ＭＳ Ｐ明朝" w:eastAsia="ＭＳ Ｐ明朝" w:hAnsi="ＭＳ Ｐ明朝" w:hint="eastAsia"/>
          <w:sz w:val="24"/>
          <w:szCs w:val="24"/>
        </w:rPr>
        <w:t>確かな評判を持つ人々を含む、「名士録」にある人達ほぼ全員だからです。</w:t>
      </w:r>
    </w:p>
    <w:p w14:paraId="14DE1C5D" w14:textId="77777777" w:rsidR="005D056D" w:rsidRPr="005D056D" w:rsidRDefault="005D056D" w:rsidP="005D056D">
      <w:pPr>
        <w:ind w:left="851"/>
        <w:rPr>
          <w:rFonts w:ascii="ＭＳ Ｐ明朝" w:eastAsia="ＭＳ Ｐ明朝" w:hAnsi="ＭＳ Ｐ明朝"/>
          <w:sz w:val="24"/>
          <w:szCs w:val="24"/>
        </w:rPr>
      </w:pPr>
    </w:p>
    <w:p w14:paraId="27F2DAE0"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＜偽りの＞</w:t>
      </w:r>
      <w:r w:rsidRPr="005D056D">
        <w:rPr>
          <w:rFonts w:ascii="ＭＳ Ｐ明朝" w:eastAsia="ＭＳ Ｐ明朝" w:hAnsi="ＭＳ Ｐ明朝"/>
          <w:sz w:val="24"/>
          <w:szCs w:val="24"/>
          <w:u w:val="single"/>
        </w:rPr>
        <w:t>「福音 」アピールは、神への親近感を醸し出</w:t>
      </w:r>
      <w:r w:rsidRPr="005D056D">
        <w:rPr>
          <w:rFonts w:ascii="ＭＳ Ｐ明朝" w:eastAsia="ＭＳ Ｐ明朝" w:hAnsi="ＭＳ Ｐ明朝" w:hint="eastAsia"/>
          <w:sz w:val="24"/>
          <w:szCs w:val="24"/>
          <w:u w:val="single"/>
        </w:rPr>
        <w:t>す</w:t>
      </w:r>
      <w:r w:rsidRPr="005D056D">
        <w:rPr>
          <w:rFonts w:ascii="ＭＳ Ｐ明朝" w:eastAsia="ＭＳ Ｐ明朝" w:hAnsi="ＭＳ Ｐ明朝"/>
          <w:sz w:val="24"/>
          <w:szCs w:val="24"/>
        </w:rPr>
        <w:t xml:space="preserve">： </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神」、そして「イエス」という言葉は、艱難</w:t>
      </w:r>
      <w:r w:rsidRPr="005D056D">
        <w:rPr>
          <w:rFonts w:ascii="ＭＳ Ｐ明朝" w:eastAsia="ＭＳ Ｐ明朝" w:hAnsi="ＭＳ Ｐ明朝" w:hint="eastAsia"/>
          <w:sz w:val="24"/>
          <w:szCs w:val="24"/>
        </w:rPr>
        <w:t>期</w:t>
      </w:r>
      <w:r w:rsidRPr="005D056D">
        <w:rPr>
          <w:rFonts w:ascii="ＭＳ Ｐ明朝" w:eastAsia="ＭＳ Ｐ明朝" w:hAnsi="ＭＳ Ｐ明朝"/>
          <w:sz w:val="24"/>
          <w:szCs w:val="24"/>
        </w:rPr>
        <w:t>の宗教の両段</w:t>
      </w:r>
      <w:r w:rsidRPr="005D056D">
        <w:rPr>
          <w:rFonts w:ascii="ＭＳ Ｐ明朝" w:eastAsia="ＭＳ Ｐ明朝" w:hAnsi="ＭＳ Ｐ明朝"/>
          <w:sz w:val="24"/>
          <w:szCs w:val="24"/>
        </w:rPr>
        <w:lastRenderedPageBreak/>
        <w:t>階に関わるすべての人の会話に、たっぷりと盛り込まれるでしょう。特にその正式な代表者である人々からは、神と神的なものすべてとの深い親密さと親しみを示唆する、非常に洗練された福音主義的なアピールが予想されます。真実は正反対ですが、「神に親しい」ように見せかけることは、悪魔の手先が意図した犠牲者の恐怖を和らげるための典型的な方法であり、自分たちを「義の奉仕者」（</w:t>
      </w:r>
      <w:hyperlink r:id="rId558" w:anchor="11:14" w:tooltip="しかし、驚くには及ばない。サタンも光の天使に擬装するのだから。 だから、たといサタンの手下どもが、義の奉仕者のように擬装したとしても、不思議ではない。彼らの最期は、そのしわざに合ったものとなろう。 " w:history="1">
        <w:r w:rsidRPr="005D056D">
          <w:rPr>
            <w:rFonts w:ascii="ＭＳ Ｐ明朝" w:eastAsia="ＭＳ Ｐ明朝" w:hAnsi="ＭＳ Ｐ明朝"/>
            <w:color w:val="0563C1" w:themeColor="hyperlink"/>
            <w:sz w:val="24"/>
            <w:szCs w:val="24"/>
            <w:u w:val="single"/>
          </w:rPr>
          <w:t>第二コリント11章14-15節</w:t>
        </w:r>
      </w:hyperlink>
      <w:r w:rsidRPr="005D056D">
        <w:rPr>
          <w:rFonts w:ascii="ＭＳ Ｐ明朝" w:eastAsia="ＭＳ Ｐ明朝" w:hAnsi="ＭＳ Ｐ明朝"/>
          <w:sz w:val="24"/>
          <w:szCs w:val="24"/>
        </w:rPr>
        <w:t>）として描写します</w:t>
      </w:r>
      <w:r w:rsidRPr="005D056D">
        <w:rPr>
          <w:rFonts w:ascii="ＭＳ Ｐ明朝" w:eastAsia="ＭＳ Ｐ明朝" w:hAnsi="ＭＳ Ｐ明朝" w:hint="eastAsia"/>
          <w:sz w:val="24"/>
          <w:szCs w:val="24"/>
        </w:rPr>
        <w:t>。</w:t>
      </w:r>
    </w:p>
    <w:p w14:paraId="2AC39AF8" w14:textId="77777777" w:rsidR="005D056D" w:rsidRPr="005D056D" w:rsidRDefault="005D056D" w:rsidP="005D056D">
      <w:pPr>
        <w:rPr>
          <w:rFonts w:ascii="ＭＳ Ｐ明朝" w:eastAsia="ＭＳ Ｐ明朝" w:hAnsi="ＭＳ Ｐ明朝"/>
          <w:sz w:val="24"/>
          <w:szCs w:val="24"/>
          <w14:ligatures w14:val="standardContextual"/>
        </w:rPr>
      </w:pPr>
    </w:p>
    <w:p w14:paraId="2D1CDC89"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＜偽りの＞</w:t>
      </w:r>
      <w:r w:rsidRPr="005D056D">
        <w:rPr>
          <w:rFonts w:ascii="ＭＳ Ｐ明朝" w:eastAsia="ＭＳ Ｐ明朝" w:hAnsi="ＭＳ Ｐ明朝"/>
          <w:sz w:val="24"/>
          <w:szCs w:val="24"/>
          <w:u w:val="single"/>
        </w:rPr>
        <w:t>「福音 」のアピールは、秘密の欲望を正当化することを含</w:t>
      </w:r>
      <w:r w:rsidRPr="005D056D">
        <w:rPr>
          <w:rFonts w:ascii="ＭＳ Ｐ明朝" w:eastAsia="ＭＳ Ｐ明朝" w:hAnsi="ＭＳ Ｐ明朝" w:hint="eastAsia"/>
          <w:sz w:val="24"/>
          <w:szCs w:val="24"/>
          <w:u w:val="single"/>
        </w:rPr>
        <w:t>む</w:t>
      </w:r>
      <w:r w:rsidRPr="005D056D">
        <w:rPr>
          <w:rFonts w:ascii="ＭＳ Ｐ明朝" w:eastAsia="ＭＳ Ｐ明朝" w:hAnsi="ＭＳ Ｐ明朝"/>
          <w:sz w:val="24"/>
          <w:szCs w:val="24"/>
        </w:rPr>
        <w:t xml:space="preserve">： </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正直な人をだますことはできない」という諺に多くの利点があるように、悪魔の欺きの場合、人間が悪魔の嘘に陥りやすいのは、そもそも真理に対する愛の欠如なのです。そして必然的に、人が真理に対して無関心であり、神に熱心に従うことに怠惰であるとき（あるいは、どちらにもまったく関心がないとき）、一般的に、ある肉的な欲望か別の欲望が、その空白を埋めるために湧き上がってきます。さりげなくであれ、明らかにであれ、悪魔は餌なしで釣りをすることはありません。</w:t>
      </w:r>
      <w:r w:rsidRPr="005D056D">
        <w:rPr>
          <w:rFonts w:ascii="ＭＳ Ｐ明朝" w:eastAsia="ＭＳ Ｐ明朝" w:hAnsi="ＭＳ Ｐ明朝" w:hint="eastAsia"/>
          <w:sz w:val="24"/>
          <w:szCs w:val="24"/>
        </w:rPr>
        <w:t>あらゆるカルト、あらゆる悪魔の嘘、そして間違いなく、これから起こる偽宗教の背後には、心に隠された罪深い欲望を満たし、正当化するための悪魔からの申し出があります。それが、奉仕や参加を通して、まだ手にしていないけれども欲しているものを提供するためであれ、あるいは、罪悪感を感じている現在の行動や過去の行いを正当化するためであれ、悪魔が承認するすべての組織、そ</w:t>
      </w:r>
      <w:r w:rsidRPr="005D056D">
        <w:rPr>
          <w:rFonts w:ascii="ＭＳ Ｐ明朝" w:eastAsia="ＭＳ Ｐ明朝" w:hAnsi="ＭＳ Ｐ明朝" w:hint="eastAsia"/>
          <w:sz w:val="24"/>
          <w:szCs w:val="24"/>
        </w:rPr>
        <w:lastRenderedPageBreak/>
        <w:t>して間違いなく最も直接的に悪魔の支配下に置かれることになるこの未来の組織は、潜在的な参加者に値打ちあるものを提供します。これはもちろん、悪魔が実際にこれらの約束を「果たす」ことを示唆しているわけではありません。なぜなら、悪魔とその仲間は、被害者の正義や福利に真の関心など持っていないからです。</w:t>
      </w:r>
    </w:p>
    <w:p w14:paraId="47452F56" w14:textId="77777777" w:rsidR="005D056D" w:rsidRPr="005D056D" w:rsidRDefault="005D056D" w:rsidP="005D056D">
      <w:pPr>
        <w:ind w:left="851"/>
        <w:rPr>
          <w:rFonts w:ascii="ＭＳ Ｐ明朝" w:eastAsia="ＭＳ Ｐ明朝" w:hAnsi="ＭＳ Ｐ明朝"/>
          <w:sz w:val="24"/>
          <w:szCs w:val="24"/>
        </w:rPr>
      </w:pPr>
    </w:p>
    <w:p w14:paraId="4435DF97"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＜偽りの＞「福音」アピールは聖書外のもの</w:t>
      </w:r>
      <w:r w:rsidRPr="005D056D">
        <w:rPr>
          <w:rFonts w:ascii="ＭＳ Ｐ明朝" w:eastAsia="ＭＳ Ｐ明朝" w:hAnsi="ＭＳ Ｐ明朝" w:hint="eastAsia"/>
          <w:sz w:val="24"/>
          <w:szCs w:val="24"/>
        </w:rPr>
        <w:t>：カルトや悪魔の影響を受けたグループを「煙に巻く」ための最も手っ取り早く最善の方法は、聖典に対する彼らの態度を調べることです。自分で聖書を読むことの重要性を軽視している「神のもの」と主張するグループは、少なくとも、必然的に、必ず間違った方向に向かっています。そして、単に個人的な議論を妨げるだけではなく、聖書の禁止や誹謗中傷にまで発展する場合、その集団に神は存在しないと断言することができます。艱難期の偽りの宗教は、それがそうであるように、おそらく聖書を低く評価し、他の</w:t>
      </w:r>
      <w:r w:rsidRPr="005D056D">
        <w:rPr>
          <w:rFonts w:ascii="ＭＳ Ｐ明朝" w:eastAsia="ＭＳ Ｐ明朝" w:hAnsi="ＭＳ Ｐ明朝"/>
          <w:sz w:val="24"/>
          <w:szCs w:val="24"/>
        </w:rPr>
        <w:t xml:space="preserve"> 「偉大な書物 」に同等かそれ以上の</w:t>
      </w:r>
      <w:r w:rsidRPr="005D056D">
        <w:rPr>
          <w:rFonts w:ascii="ＭＳ Ｐ明朝" w:eastAsia="ＭＳ Ｐ明朝" w:hAnsi="ＭＳ Ｐ明朝" w:hint="eastAsia"/>
          <w:sz w:val="24"/>
          <w:szCs w:val="24"/>
        </w:rPr>
        <w:t>重みを与え、自分たちの教義と新しい</w:t>
      </w:r>
      <w:r w:rsidRPr="005D056D">
        <w:rPr>
          <w:rFonts w:ascii="ＭＳ Ｐ明朝" w:eastAsia="ＭＳ Ｐ明朝" w:hAnsi="ＭＳ Ｐ明朝"/>
          <w:sz w:val="24"/>
          <w:szCs w:val="24"/>
        </w:rPr>
        <w:t xml:space="preserve"> 「聖なる書物 」を</w:t>
      </w:r>
      <w:r w:rsidRPr="005D056D">
        <w:rPr>
          <w:rFonts w:ascii="ＭＳ Ｐ明朝" w:eastAsia="ＭＳ Ｐ明朝" w:hAnsi="ＭＳ Ｐ明朝" w:hint="eastAsia"/>
          <w:sz w:val="24"/>
          <w:szCs w:val="24"/>
        </w:rPr>
        <w:t>重んじるでしょう</w:t>
      </w:r>
      <w:r w:rsidRPr="005D056D">
        <w:rPr>
          <w:rFonts w:ascii="ＭＳ Ｐ明朝" w:eastAsia="ＭＳ Ｐ明朝" w:hAnsi="ＭＳ Ｐ明朝"/>
          <w:sz w:val="24"/>
          <w:szCs w:val="24"/>
        </w:rPr>
        <w:t>。</w:t>
      </w:r>
    </w:p>
    <w:p w14:paraId="61CF8C87" w14:textId="77777777" w:rsidR="005D056D" w:rsidRPr="005D056D" w:rsidRDefault="005D056D" w:rsidP="005D056D">
      <w:pPr>
        <w:rPr>
          <w:rFonts w:ascii="ＭＳ Ｐ明朝" w:eastAsia="ＭＳ Ｐ明朝" w:hAnsi="ＭＳ Ｐ明朝"/>
          <w:sz w:val="24"/>
          <w:szCs w:val="24"/>
          <w14:ligatures w14:val="standardContextual"/>
        </w:rPr>
      </w:pPr>
    </w:p>
    <w:p w14:paraId="724F0DBA" w14:textId="2B0AE5A4" w:rsidR="005D056D" w:rsidRPr="005D056D" w:rsidRDefault="005D056D" w:rsidP="005D056D">
      <w:pPr>
        <w:ind w:firstLine="851"/>
        <w:rPr>
          <w:rFonts w:ascii="ＭＳ Ｐ明朝" w:eastAsia="ＭＳ Ｐ明朝" w:hAnsi="ＭＳ Ｐ明朝"/>
          <w:sz w:val="24"/>
          <w:szCs w:val="24"/>
          <w14:ligatures w14:val="standardContextual"/>
        </w:rPr>
      </w:pPr>
      <w:bookmarkStart w:id="21" w:name="_Hlk168638126"/>
      <w:bookmarkEnd w:id="20"/>
      <w:r w:rsidRPr="005D056D">
        <w:rPr>
          <w:rFonts w:ascii="ＭＳ Ｐ明朝" w:eastAsia="ＭＳ Ｐ明朝" w:hAnsi="ＭＳ Ｐ明朝"/>
          <w:sz w:val="24"/>
          <w:szCs w:val="24"/>
          <w14:ligatures w14:val="standardContextual"/>
        </w:rPr>
        <w:t xml:space="preserve">d) </w:t>
      </w:r>
      <w:r w:rsidRPr="005D056D">
        <w:rPr>
          <w:rFonts w:ascii="ＭＳ Ｐ明朝" w:eastAsia="ＭＳ Ｐ明朝" w:hAnsi="ＭＳ Ｐ明朝"/>
          <w:sz w:val="24"/>
          <w:szCs w:val="24"/>
          <w:u w:val="single"/>
          <w14:ligatures w14:val="standardContextual"/>
        </w:rPr>
        <w:t>包括的であると同時に排他的</w:t>
      </w:r>
      <w:r w:rsidRPr="005D056D">
        <w:rPr>
          <w:rFonts w:ascii="ＭＳ Ｐ明朝" w:eastAsia="ＭＳ Ｐ明朝" w:hAnsi="ＭＳ Ｐ明朝"/>
          <w:sz w:val="24"/>
          <w:szCs w:val="24"/>
          <w14:ligatures w14:val="standardContextual"/>
        </w:rPr>
        <w:t>： 偽宗教のこの二重の</w:t>
      </w:r>
      <w:r w:rsidRPr="005D056D">
        <w:rPr>
          <w:rFonts w:ascii="ＭＳ Ｐ明朝" w:eastAsia="ＭＳ Ｐ明朝" w:hAnsi="ＭＳ Ｐ明朝" w:hint="eastAsia"/>
          <w:sz w:val="24"/>
          <w:szCs w:val="24"/>
          <w14:ligatures w14:val="standardContextual"/>
        </w:rPr>
        <w:t>性質</w:t>
      </w:r>
      <w:r w:rsidRPr="005D056D">
        <w:rPr>
          <w:rFonts w:ascii="ＭＳ Ｐ明朝" w:eastAsia="ＭＳ Ｐ明朝" w:hAnsi="ＭＳ Ｐ明朝"/>
          <w:sz w:val="24"/>
          <w:szCs w:val="24"/>
          <w14:ligatures w14:val="standardContextual"/>
        </w:rPr>
        <w:t>も、その説得力の一因となるでしょう。</w:t>
      </w:r>
      <w:r w:rsidRPr="005D056D">
        <w:rPr>
          <w:rFonts w:ascii="ＭＳ Ｐ明朝" w:eastAsia="ＭＳ Ｐ明朝" w:hAnsi="ＭＳ Ｐ明朝" w:hint="eastAsia"/>
          <w:sz w:val="24"/>
          <w:szCs w:val="24"/>
          <w14:ligatures w14:val="standardContextual"/>
        </w:rPr>
        <w:t>あらゆるものを傘下に入れる大「</w:t>
      </w:r>
      <w:r w:rsidRPr="005D056D">
        <w:rPr>
          <w:rFonts w:ascii="ＭＳ Ｐ明朝" w:eastAsia="ＭＳ Ｐ明朝" w:hAnsi="ＭＳ Ｐ明朝"/>
          <w:sz w:val="24"/>
          <w:szCs w:val="24"/>
          <w14:ligatures w14:val="standardContextual"/>
        </w:rPr>
        <w:t>組織</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であるという事実は、あらゆる階層からの個人の参加を促すでしょうし、エキュメニカルな段階が始ま</w:t>
      </w:r>
      <w:r w:rsidRPr="005D056D">
        <w:rPr>
          <w:rFonts w:ascii="ＭＳ Ｐ明朝" w:eastAsia="ＭＳ Ｐ明朝" w:hAnsi="ＭＳ Ｐ明朝" w:hint="eastAsia"/>
          <w:sz w:val="24"/>
          <w:szCs w:val="24"/>
          <w14:ligatures w14:val="standardContextual"/>
        </w:rPr>
        <w:t>ると</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皆が流行りの運動に加わりたがるという心理が働くことによる</w:t>
      </w:r>
      <w:r w:rsidRPr="005D056D">
        <w:rPr>
          <w:rFonts w:ascii="ＭＳ Ｐ明朝" w:eastAsia="ＭＳ Ｐ明朝" w:hAnsi="ＭＳ Ｐ明朝"/>
          <w:sz w:val="24"/>
          <w:szCs w:val="24"/>
          <w14:ligatures w14:val="standardContextual"/>
        </w:rPr>
        <w:t>効</w:t>
      </w:r>
      <w:r w:rsidRPr="005D056D">
        <w:rPr>
          <w:rFonts w:ascii="ＭＳ Ｐ明朝" w:eastAsia="ＭＳ Ｐ明朝" w:hAnsi="ＭＳ Ｐ明朝"/>
          <w:sz w:val="24"/>
          <w:szCs w:val="24"/>
          <w14:ligatures w14:val="standardContextual"/>
        </w:rPr>
        <w:lastRenderedPageBreak/>
        <w:t>果を過小評価すべきではありません。あらゆる人がその軌道に引き込まれ、</w:t>
      </w:r>
      <w:r w:rsidRPr="005D056D">
        <w:rPr>
          <w:rFonts w:ascii="ＭＳ Ｐ明朝" w:eastAsia="ＭＳ Ｐ明朝" w:hAnsi="ＭＳ Ｐ明朝" w:hint="eastAsia"/>
          <w:sz w:val="24"/>
          <w:szCs w:val="24"/>
          <w14:ligatures w14:val="standardContextual"/>
        </w:rPr>
        <w:t>団体</w:t>
      </w:r>
      <w:r w:rsidRPr="005D056D">
        <w:rPr>
          <w:rFonts w:ascii="ＭＳ Ｐ明朝" w:eastAsia="ＭＳ Ｐ明朝" w:hAnsi="ＭＳ Ｐ明朝"/>
          <w:sz w:val="24"/>
          <w:szCs w:val="24"/>
          <w14:ligatures w14:val="standardContextual"/>
        </w:rPr>
        <w:t>の力と、事実上他の誰もが参加している何かに属したいという願望は、ほとんどの人にとって抵抗できないほどのものであることが証明されるでしょう。しかし、世界の人口の大多数がその中に吸い込まれて</w:t>
      </w:r>
      <w:r w:rsidRPr="005D056D">
        <w:rPr>
          <w:rFonts w:ascii="ＭＳ Ｐ明朝" w:eastAsia="ＭＳ Ｐ明朝" w:hAnsi="ＭＳ Ｐ明朝" w:hint="eastAsia"/>
          <w:sz w:val="24"/>
          <w:szCs w:val="24"/>
          <w14:ligatures w14:val="standardContextual"/>
        </w:rPr>
        <w:t>行く</w:t>
      </w:r>
      <w:r w:rsidRPr="005D056D">
        <w:rPr>
          <w:rFonts w:ascii="ＭＳ Ｐ明朝" w:eastAsia="ＭＳ Ｐ明朝" w:hAnsi="ＭＳ Ｐ明朝"/>
          <w:sz w:val="24"/>
          <w:szCs w:val="24"/>
          <w14:ligatures w14:val="standardContextual"/>
        </w:rPr>
        <w:t>にもかかわら</w:t>
      </w:r>
      <w:r w:rsidRPr="005D056D">
        <w:rPr>
          <w:rFonts w:ascii="ＭＳ Ｐ明朝" w:eastAsia="ＭＳ Ｐ明朝" w:hAnsi="ＭＳ Ｐ明朝" w:hint="eastAsia"/>
          <w:sz w:val="24"/>
          <w:szCs w:val="24"/>
          <w14:ligatures w14:val="standardContextual"/>
        </w:rPr>
        <w:t>ず、神の御言葉に従うことを選んだ人々が含まれていないという事実は、この「唯一の真の教会」、この「唯一の真の宗教」を受け入れた人々だけで構成される排他的な新しい組織となります（後に大迫害の間にこの本当の信者に対して攻撃する一種の「十字軍」運動を生み出します）。このような圧力から逃れ続けることは容易なことではありません。艱難期の前半が終わる前に、ノアとその家族が直面したのと同じような状況になることは間違いありません。</w:t>
      </w:r>
      <w:r w:rsidRPr="005D056D">
        <w:rPr>
          <w:rFonts w:ascii="ＭＳ Ｐ明朝" w:eastAsia="ＭＳ Ｐ明朝" w:hAnsi="ＭＳ Ｐ明朝"/>
          <w:sz w:val="24"/>
          <w:szCs w:val="24"/>
          <w:vertAlign w:val="superscript"/>
          <w14:ligatures w14:val="standardContextual"/>
        </w:rPr>
        <w:footnoteReference w:id="46"/>
      </w:r>
      <w:r w:rsidRPr="005D056D">
        <w:rPr>
          <w:rFonts w:ascii="ＭＳ Ｐ明朝" w:eastAsia="ＭＳ Ｐ明朝" w:hAnsi="ＭＳ Ｐ明朝"/>
          <w:sz w:val="24"/>
          <w:szCs w:val="24"/>
          <w14:ligatures w14:val="standardContextual"/>
        </w:rPr>
        <w:t xml:space="preserve"> そして、ニムロ</w:t>
      </w:r>
      <w:r w:rsidRPr="005D056D">
        <w:rPr>
          <w:rFonts w:ascii="ＭＳ Ｐ明朝" w:eastAsia="ＭＳ Ｐ明朝" w:hAnsi="ＭＳ Ｐ明朝" w:hint="eastAsia"/>
          <w:sz w:val="24"/>
          <w:szCs w:val="24"/>
          <w14:ligatures w14:val="standardContextual"/>
        </w:rPr>
        <w:t>デ</w:t>
      </w:r>
      <w:r w:rsidRPr="005D056D">
        <w:rPr>
          <w:rFonts w:ascii="ＭＳ Ｐ明朝" w:eastAsia="ＭＳ Ｐ明朝" w:hAnsi="ＭＳ Ｐ明朝"/>
          <w:sz w:val="24"/>
          <w:szCs w:val="24"/>
          <w14:ligatures w14:val="standardContextual"/>
        </w:rPr>
        <w:t>のバベルの塔建設運動に参加するようにというほぼ全員一致</w:t>
      </w:r>
      <w:r w:rsidRPr="005D056D">
        <w:rPr>
          <w:rFonts w:ascii="ＭＳ Ｐ明朝" w:eastAsia="ＭＳ Ｐ明朝" w:hAnsi="ＭＳ Ｐ明朝" w:hint="eastAsia"/>
          <w:sz w:val="24"/>
          <w:szCs w:val="24"/>
          <w14:ligatures w14:val="standardContextual"/>
        </w:rPr>
        <w:t>の同調圧力に抵抗することが非常に困難な問題であったように、この未来の時代においても、異論を唱えることは重い代償を払うことになるでしょう</w:t>
      </w:r>
      <w:r w:rsidRPr="005D056D">
        <w:rPr>
          <w:rFonts w:ascii="ＭＳ Ｐ明朝" w:eastAsia="ＭＳ Ｐ明朝" w:hAnsi="ＭＳ Ｐ明朝"/>
          <w:sz w:val="24"/>
          <w:szCs w:val="24"/>
          <w:vertAlign w:val="superscript"/>
          <w14:ligatures w14:val="standardContextual"/>
        </w:rPr>
        <w:footnoteReference w:id="47"/>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皆と反対の方向に進むことは決して容易なことではありません。かつてのクリスチャンや友人や親戚が、</w:t>
      </w:r>
      <w:r w:rsidRPr="005D056D">
        <w:rPr>
          <w:rFonts w:ascii="ＭＳ Ｐ明朝" w:eastAsia="ＭＳ Ｐ明朝" w:hAnsi="ＭＳ Ｐ明朝" w:hint="eastAsia"/>
          <w:sz w:val="24"/>
          <w:szCs w:val="24"/>
          <w14:ligatures w14:val="standardContextual"/>
        </w:rPr>
        <w:t>まだ踏みとどまっている</w:t>
      </w:r>
      <w:r w:rsidRPr="005D056D">
        <w:rPr>
          <w:rFonts w:ascii="ＭＳ Ｐ明朝" w:eastAsia="ＭＳ Ｐ明朝" w:hAnsi="ＭＳ Ｐ明朝"/>
          <w:sz w:val="24"/>
          <w:szCs w:val="24"/>
          <w14:ligatures w14:val="standardContextual"/>
        </w:rPr>
        <w:t>数少ない</w:t>
      </w:r>
      <w:r w:rsidRPr="005D056D">
        <w:rPr>
          <w:rFonts w:ascii="ＭＳ Ｐ明朝" w:eastAsia="ＭＳ Ｐ明朝" w:hAnsi="ＭＳ Ｐ明朝" w:hint="eastAsia"/>
          <w:sz w:val="24"/>
          <w:szCs w:val="24"/>
          <w14:ligatures w14:val="standardContextual"/>
        </w:rPr>
        <w:t>者たち</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信仰を捨てる</w:t>
      </w:r>
      <w:r w:rsidRPr="005D056D">
        <w:rPr>
          <w:rFonts w:ascii="ＭＳ Ｐ明朝" w:eastAsia="ＭＳ Ｐ明朝" w:hAnsi="ＭＳ Ｐ明朝"/>
          <w:sz w:val="24"/>
          <w:szCs w:val="24"/>
          <w14:ligatures w14:val="standardContextual"/>
        </w:rPr>
        <w:t>ように熱心に手招きする艱難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には、この</w:t>
      </w:r>
      <w:r w:rsidRPr="005D056D">
        <w:rPr>
          <w:rFonts w:ascii="ＭＳ Ｐ明朝" w:eastAsia="ＭＳ Ｐ明朝" w:hAnsi="ＭＳ Ｐ明朝"/>
          <w:sz w:val="24"/>
          <w:szCs w:val="24"/>
          <w14:ligatures w14:val="standardContextual"/>
        </w:rPr>
        <w:lastRenderedPageBreak/>
        <w:t>ことがどれほど当てはま</w:t>
      </w:r>
      <w:r w:rsidRPr="005D056D">
        <w:rPr>
          <w:rFonts w:ascii="ＭＳ Ｐ明朝" w:eastAsia="ＭＳ Ｐ明朝" w:hAnsi="ＭＳ Ｐ明朝" w:hint="eastAsia"/>
          <w:sz w:val="24"/>
          <w:szCs w:val="24"/>
          <w14:ligatures w14:val="standardContextual"/>
        </w:rPr>
        <w:t>ることで</w:t>
      </w:r>
      <w:r w:rsidRPr="005D056D">
        <w:rPr>
          <w:rFonts w:ascii="ＭＳ Ｐ明朝" w:eastAsia="ＭＳ Ｐ明朝" w:hAnsi="ＭＳ Ｐ明朝"/>
          <w:sz w:val="24"/>
          <w:szCs w:val="24"/>
          <w14:ligatures w14:val="standardContextual"/>
        </w:rPr>
        <w:t>しょうか。参加する人々にとっては、このほぼ普遍的な組織の中で「安全」であるという約束は本物のように見える</w:t>
      </w:r>
      <w:r w:rsidR="00CA2CFA">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でしょう。その代わりに、イエス・キリストに</w:t>
      </w:r>
      <w:r w:rsidRPr="005D056D">
        <w:rPr>
          <w:rFonts w:ascii="ＭＳ Ｐ明朝" w:eastAsia="ＭＳ Ｐ明朝" w:hAnsi="ＭＳ Ｐ明朝" w:hint="eastAsia"/>
          <w:sz w:val="24"/>
          <w:szCs w:val="24"/>
          <w14:ligatures w14:val="standardContextual"/>
        </w:rPr>
        <w:t>忠誠を保ち</w:t>
      </w:r>
      <w:r w:rsidRPr="005D056D">
        <w:rPr>
          <w:rFonts w:ascii="ＭＳ Ｐ明朝" w:eastAsia="ＭＳ Ｐ明朝" w:hAnsi="ＭＳ Ｐ明朝"/>
          <w:sz w:val="24"/>
          <w:szCs w:val="24"/>
          <w14:ligatures w14:val="standardContextual"/>
        </w:rPr>
        <w:t>忠実であり続けることを選んで</w:t>
      </w:r>
      <w:r w:rsidRPr="005D056D">
        <w:rPr>
          <w:rFonts w:ascii="ＭＳ Ｐ明朝" w:eastAsia="ＭＳ Ｐ明朝" w:hAnsi="ＭＳ Ｐ明朝" w:hint="eastAsia"/>
          <w:sz w:val="24"/>
          <w:szCs w:val="24"/>
          <w14:ligatures w14:val="standardContextual"/>
        </w:rPr>
        <w:t>、＜信仰を捨てることを＞拒否する少数の人々にとっては、仲間外れにされ、嘲笑され、やがて脅迫、強制、迫害に変わり、艱難期の後半、大艱難を特徴づける大迫害で頂点に達するでしょう。</w:t>
      </w:r>
    </w:p>
    <w:p w14:paraId="5DCE8DFB" w14:textId="77777777" w:rsidR="005D056D" w:rsidRPr="005D056D" w:rsidRDefault="005D056D" w:rsidP="005D056D">
      <w:pPr>
        <w:rPr>
          <w:rFonts w:ascii="ＭＳ Ｐ明朝" w:eastAsia="ＭＳ Ｐ明朝" w:hAnsi="ＭＳ Ｐ明朝"/>
          <w:sz w:val="24"/>
          <w:szCs w:val="24"/>
          <w14:ligatures w14:val="standardContextual"/>
        </w:rPr>
      </w:pPr>
    </w:p>
    <w:p w14:paraId="5829C84C" w14:textId="77777777" w:rsidR="005D056D" w:rsidRPr="005D056D" w:rsidRDefault="005D056D" w:rsidP="005D056D">
      <w:pPr>
        <w:ind w:firstLine="851"/>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e) </w:t>
      </w:r>
      <w:r w:rsidRPr="005D056D">
        <w:rPr>
          <w:rFonts w:ascii="ＭＳ Ｐ明朝" w:eastAsia="ＭＳ Ｐ明朝" w:hAnsi="ＭＳ Ｐ明朝"/>
          <w:sz w:val="24"/>
          <w:szCs w:val="24"/>
          <w:u w:val="single"/>
          <w14:ligatures w14:val="standardContextual"/>
        </w:rPr>
        <w:t>寛容であると同時に不寛容</w:t>
      </w:r>
      <w:r w:rsidRPr="005D056D">
        <w:rPr>
          <w:rFonts w:ascii="ＭＳ Ｐ明朝" w:eastAsia="ＭＳ Ｐ明朝" w:hAnsi="ＭＳ Ｐ明朝"/>
          <w:sz w:val="24"/>
          <w:szCs w:val="24"/>
          <w14:ligatures w14:val="standardContextual"/>
        </w:rPr>
        <w:t>： 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の偽宗教は、その</w:t>
      </w:r>
      <w:r w:rsidRPr="005D056D">
        <w:rPr>
          <w:rFonts w:ascii="ＭＳ Ｐ明朝" w:eastAsia="ＭＳ Ｐ明朝" w:hAnsi="ＭＳ Ｐ明朝" w:hint="eastAsia"/>
          <w:sz w:val="24"/>
          <w:szCs w:val="24"/>
          <w14:ligatures w14:val="standardContextual"/>
        </w:rPr>
        <w:t>＜偽宗教内の＞</w:t>
      </w:r>
      <w:r w:rsidRPr="005D056D">
        <w:rPr>
          <w:rFonts w:ascii="ＭＳ Ｐ明朝" w:eastAsia="ＭＳ Ｐ明朝" w:hAnsi="ＭＳ Ｐ明朝"/>
          <w:sz w:val="24"/>
          <w:szCs w:val="24"/>
          <w14:ligatures w14:val="standardContextual"/>
        </w:rPr>
        <w:t>メンバーの行動や付随的な信仰に対して、非常に寛容です。</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多くの門」があり、その偽りの霊性を追求する「多くの方法」があります。これは、たとえば、正反対の実践の場合にも当てはまります：</w:t>
      </w:r>
    </w:p>
    <w:p w14:paraId="55F5FDF3" w14:textId="77777777" w:rsidR="005D056D" w:rsidRPr="005D056D" w:rsidRDefault="005D056D" w:rsidP="005D056D">
      <w:pPr>
        <w:rPr>
          <w:rFonts w:ascii="ＭＳ Ｐ明朝" w:eastAsia="ＭＳ Ｐ明朝" w:hAnsi="ＭＳ Ｐ明朝"/>
          <w:sz w:val="24"/>
          <w:szCs w:val="24"/>
          <w14:ligatures w14:val="standardContextual"/>
        </w:rPr>
      </w:pPr>
    </w:p>
    <w:p w14:paraId="591C3429"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快楽主義も禁欲主義も受け入れる</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一方では、艱難</w:t>
      </w:r>
      <w:r w:rsidRPr="005D056D">
        <w:rPr>
          <w:rFonts w:ascii="ＭＳ Ｐ明朝" w:eastAsia="ＭＳ Ｐ明朝" w:hAnsi="ＭＳ Ｐ明朝" w:hint="eastAsia"/>
          <w:sz w:val="24"/>
          <w:szCs w:val="24"/>
        </w:rPr>
        <w:t>期</w:t>
      </w:r>
      <w:r w:rsidRPr="005D056D">
        <w:rPr>
          <w:rFonts w:ascii="ＭＳ Ｐ明朝" w:eastAsia="ＭＳ Ｐ明朝" w:hAnsi="ＭＳ Ｐ明朝"/>
          <w:sz w:val="24"/>
          <w:szCs w:val="24"/>
        </w:rPr>
        <w:t>の偽りの宗教は、快楽とそれに耽溺することの「神性」を公言し、（キリストへの信仰や悔い改めとは別に）普遍的な赦しを宣言し、あらゆる種類の行き過ぎに対する神の裁きを否定するでしょう（</w:t>
      </w:r>
      <w:hyperlink r:id="rId559" w:anchor="2:16" w:tooltip="だから、あなたがたは、食物と飲み物とにつき、あるいは祭や新月や安息日などについて、だれにも批評されてはならない。 " w:history="1">
        <w:r w:rsidRPr="005D056D">
          <w:rPr>
            <w:rFonts w:ascii="ＭＳ Ｐ明朝" w:eastAsia="ＭＳ Ｐ明朝" w:hAnsi="ＭＳ Ｐ明朝"/>
            <w:color w:val="0563C1" w:themeColor="hyperlink"/>
            <w:sz w:val="24"/>
            <w:szCs w:val="24"/>
            <w:u w:val="single"/>
          </w:rPr>
          <w:t>コロサイ2章16節</w:t>
        </w:r>
      </w:hyperlink>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w:t>
      </w:r>
      <w:hyperlink r:id="rId560" w:anchor="2:20" w:tooltip="もしあなたがたが、キリストと共に死んで世のもろもろの霊力から離れたのなら、なぜ、なおこの世に生きているもののように、 「さわるな、味わうな、触れるな」などという規定に縛られているのか。 これらは皆、使えば尽きてしまうもの、人間の規定や教によっているものである。 これらのことは、ひとりよがりの礼拝とわざとらしい謙そんと、からだの苦行とをともなうので、知恵のあるしわざらしく見えるが、実は、ほしいままな肉欲を防ぐのに、なんの役にも立つものではない。 " w:history="1">
        <w:r w:rsidRPr="005D056D">
          <w:rPr>
            <w:rFonts w:ascii="ＭＳ Ｐ明朝" w:eastAsia="ＭＳ Ｐ明朝" w:hAnsi="ＭＳ Ｐ明朝"/>
            <w:color w:val="0563C1" w:themeColor="hyperlink"/>
            <w:sz w:val="24"/>
            <w:szCs w:val="24"/>
            <w:u w:val="single"/>
          </w:rPr>
          <w:t>2章20-23節</w:t>
        </w:r>
      </w:hyperlink>
      <w:r w:rsidRPr="005D056D">
        <w:rPr>
          <w:rFonts w:ascii="ＭＳ Ｐ明朝" w:eastAsia="ＭＳ Ｐ明朝" w:hAnsi="ＭＳ Ｐ明朝"/>
          <w:sz w:val="24"/>
          <w:szCs w:val="24"/>
        </w:rPr>
        <w:t xml:space="preserve">; </w:t>
      </w:r>
      <w:hyperlink r:id="rId561" w:anchor="4:3" w:tooltip="これらの偽り者どもは、結婚を禁じたり、食物を断つことを命じたりする。しかし食物は、信仰があり真理を認める者が、感謝して受けるようにと、神の造られたものである。 " w:history="1">
        <w:r w:rsidRPr="005D056D">
          <w:rPr>
            <w:rFonts w:ascii="ＭＳ Ｐ明朝" w:eastAsia="ＭＳ Ｐ明朝" w:hAnsi="ＭＳ Ｐ明朝"/>
            <w:color w:val="0563C1" w:themeColor="hyperlink"/>
            <w:sz w:val="24"/>
            <w:szCs w:val="24"/>
            <w:u w:val="single"/>
          </w:rPr>
          <w:t>第一テモテ4章3節</w:t>
        </w:r>
      </w:hyperlink>
      <w:r w:rsidRPr="005D056D">
        <w:rPr>
          <w:rFonts w:ascii="ＭＳ Ｐ明朝" w:eastAsia="ＭＳ Ｐ明朝" w:hAnsi="ＭＳ Ｐ明朝"/>
          <w:sz w:val="24"/>
          <w:szCs w:val="24"/>
        </w:rPr>
        <w:t xml:space="preserve">; </w:t>
      </w:r>
      <w:hyperlink r:id="rId562" w:anchor="13:9" w:tooltip="さまざまな違った教によって、迷わされてはならない。食物によらず、恵みによって、心を強くするがよい。食物によって歩いた者は、益を得ることがなかった。 " w:history="1">
        <w:r w:rsidRPr="005D056D">
          <w:rPr>
            <w:rFonts w:ascii="ＭＳ Ｐ明朝" w:eastAsia="ＭＳ Ｐ明朝" w:hAnsi="ＭＳ Ｐ明朝"/>
            <w:color w:val="0563C1" w:themeColor="hyperlink"/>
            <w:sz w:val="24"/>
            <w:szCs w:val="24"/>
            <w:u w:val="single"/>
          </w:rPr>
          <w:t>ヘブル13章9節</w:t>
        </w:r>
      </w:hyperlink>
      <w:r w:rsidRPr="005D056D">
        <w:rPr>
          <w:rFonts w:ascii="ＭＳ Ｐ明朝" w:eastAsia="ＭＳ Ｐ明朝" w:hAnsi="ＭＳ Ｐ明朝"/>
          <w:sz w:val="24"/>
          <w:szCs w:val="24"/>
        </w:rPr>
        <w:t>参照）。一方、厳格な自己否定と厳格な食事規定を説き、キリストや聖書の真の用法に何ら言及することなく、違反に対する裁きを脅かすでしょう（</w:t>
      </w:r>
      <w:hyperlink r:id="rId563" w:anchor="3:1" w:tooltip="しかし、このことは知っておかねばならない。終りの時には、苦難の時代が来る。 その時、人々は自分を愛する者、金を愛する者、大言壮語する者、高慢な者、神をそしる者、親に逆らう者、恩を知らぬ者、神聖を汚す者、 無情な者、融和しない者、そしる者、無節制な者、粗暴な者、善を好まない者、 裏切り者、乱暴者、高言をする者、神よりも快楽を愛する者、 信心深い様子をしながらその実を捨てる者となるであろう。こうした人々を避けなさい。 " w:history="1">
        <w:r w:rsidRPr="005D056D">
          <w:rPr>
            <w:rFonts w:ascii="ＭＳ Ｐ明朝" w:eastAsia="ＭＳ Ｐ明朝" w:hAnsi="ＭＳ Ｐ明朝"/>
            <w:color w:val="0563C1" w:themeColor="hyperlink"/>
            <w:sz w:val="24"/>
            <w:szCs w:val="24"/>
            <w:u w:val="single"/>
          </w:rPr>
          <w:t>第二テモテ3章1-5節</w:t>
        </w:r>
      </w:hyperlink>
      <w:r w:rsidRPr="005D056D">
        <w:rPr>
          <w:rFonts w:ascii="ＭＳ Ｐ明朝" w:eastAsia="ＭＳ Ｐ明朝" w:hAnsi="ＭＳ Ｐ明朝"/>
          <w:sz w:val="24"/>
          <w:szCs w:val="24"/>
        </w:rPr>
        <w:t xml:space="preserve">; </w:t>
      </w:r>
      <w:hyperlink r:id="rId564" w:anchor="2:1" w:tooltip="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 また、大ぜいの人が彼らの放縦を見習い、そのために、真理の道がそしりを受けるに至るのである。 " w:history="1">
        <w:r w:rsidRPr="005D056D">
          <w:rPr>
            <w:rFonts w:ascii="ＭＳ Ｐ明朝" w:eastAsia="ＭＳ Ｐ明朝" w:hAnsi="ＭＳ Ｐ明朝"/>
            <w:color w:val="0563C1" w:themeColor="hyperlink"/>
            <w:sz w:val="24"/>
            <w:szCs w:val="24"/>
            <w:u w:val="single"/>
          </w:rPr>
          <w:t>第二ペテロ2章1-2節</w:t>
        </w:r>
      </w:hyperlink>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w:t>
      </w:r>
      <w:hyperlink r:id="rId565" w:anchor="2:13" w:tooltip="彼らは、真昼でさえ酒食を楽しみ、あなたがたと宴会に同席して、だましごとにふけっている。彼らは、しみであり、きずである。 その目は淫行を追い、罪を犯して飽くことを知らない。彼らは心の定まらない者を誘惑し、その心は貪欲に慣れ、のろいの子となっている。 " w:history="1">
        <w:r w:rsidRPr="005D056D">
          <w:rPr>
            <w:rFonts w:ascii="ＭＳ Ｐ明朝" w:eastAsia="ＭＳ Ｐ明朝" w:hAnsi="ＭＳ Ｐ明朝"/>
            <w:color w:val="0563C1" w:themeColor="hyperlink"/>
            <w:sz w:val="24"/>
            <w:szCs w:val="24"/>
            <w:u w:val="single"/>
          </w:rPr>
          <w:t>2</w:t>
        </w:r>
        <w:r w:rsidRPr="005D056D">
          <w:rPr>
            <w:rFonts w:ascii="ＭＳ Ｐ明朝" w:eastAsia="ＭＳ Ｐ明朝" w:hAnsi="ＭＳ Ｐ明朝" w:hint="eastAsia"/>
            <w:color w:val="0563C1" w:themeColor="hyperlink"/>
            <w:sz w:val="24"/>
            <w:szCs w:val="24"/>
            <w:u w:val="single"/>
          </w:rPr>
          <w:t>章</w:t>
        </w:r>
        <w:r w:rsidRPr="005D056D">
          <w:rPr>
            <w:rFonts w:ascii="ＭＳ Ｐ明朝" w:eastAsia="ＭＳ Ｐ明朝" w:hAnsi="ＭＳ Ｐ明朝"/>
            <w:color w:val="0563C1" w:themeColor="hyperlink"/>
            <w:sz w:val="24"/>
            <w:szCs w:val="24"/>
            <w:u w:val="single"/>
          </w:rPr>
          <w:t>13-14節</w:t>
        </w:r>
      </w:hyperlink>
      <w:r w:rsidRPr="005D056D">
        <w:rPr>
          <w:rFonts w:ascii="ＭＳ Ｐ明朝" w:eastAsia="ＭＳ Ｐ明朝" w:hAnsi="ＭＳ Ｐ明朝"/>
          <w:sz w:val="24"/>
          <w:szCs w:val="24"/>
        </w:rPr>
        <w:t xml:space="preserve">; </w:t>
      </w:r>
      <w:hyperlink r:id="rId566" w:anchor="1:18" w:tooltip="彼らはあなたがたにこう言った、「終りの時に、あざける者たちがあらわれて、自分の不信心な欲のままに生活するであろう」。 彼らは分派をつくる者、肉に属する者、御霊を持たない者たちである。 " w:history="1">
        <w:r w:rsidRPr="005D056D">
          <w:rPr>
            <w:rFonts w:ascii="ＭＳ Ｐ明朝" w:eastAsia="ＭＳ Ｐ明朝" w:hAnsi="ＭＳ Ｐ明朝"/>
            <w:color w:val="0563C1" w:themeColor="hyperlink"/>
            <w:sz w:val="24"/>
            <w:szCs w:val="24"/>
            <w:u w:val="single"/>
          </w:rPr>
          <w:t>ユ</w:t>
        </w:r>
        <w:r w:rsidRPr="005D056D">
          <w:rPr>
            <w:rFonts w:ascii="ＭＳ Ｐ明朝" w:eastAsia="ＭＳ Ｐ明朝" w:hAnsi="ＭＳ Ｐ明朝" w:hint="eastAsia"/>
            <w:color w:val="0563C1" w:themeColor="hyperlink"/>
            <w:sz w:val="24"/>
            <w:szCs w:val="24"/>
            <w:u w:val="single"/>
          </w:rPr>
          <w:t>ダ</w:t>
        </w:r>
        <w:r w:rsidRPr="005D056D">
          <w:rPr>
            <w:rFonts w:ascii="ＭＳ Ｐ明朝" w:eastAsia="ＭＳ Ｐ明朝" w:hAnsi="ＭＳ Ｐ明朝"/>
            <w:color w:val="0563C1" w:themeColor="hyperlink"/>
            <w:sz w:val="24"/>
            <w:szCs w:val="24"/>
            <w:u w:val="single"/>
          </w:rPr>
          <w:t>1章18-19節</w:t>
        </w:r>
      </w:hyperlink>
      <w:r w:rsidRPr="005D056D">
        <w:rPr>
          <w:rFonts w:ascii="ＭＳ Ｐ明朝" w:eastAsia="ＭＳ Ｐ明朝" w:hAnsi="ＭＳ Ｐ明朝"/>
          <w:sz w:val="24"/>
          <w:szCs w:val="24"/>
        </w:rPr>
        <w:t>参照）。これらの 「方法 」は、矛盾しているにもかかわらず、改宗者に受け入れられるものであり、両</w:t>
      </w:r>
      <w:r w:rsidRPr="005D056D">
        <w:rPr>
          <w:rFonts w:ascii="ＭＳ Ｐ明朝" w:eastAsia="ＭＳ Ｐ明朝" w:hAnsi="ＭＳ Ｐ明朝"/>
          <w:sz w:val="24"/>
          <w:szCs w:val="24"/>
        </w:rPr>
        <w:lastRenderedPageBreak/>
        <w:t>者に共通する唯一の特徴は、その本質において、どちらもイエス・キリストへの信仰と従順という恵みに基づく生活に敵対するものであり、どちらも聖書的な正当性を持たないということです（</w:t>
      </w:r>
      <w:hyperlink r:id="rId567" w:anchor="14:17" w:tooltip="神の国は飲食ではなく、義と、平和と、聖霊における喜びとである。 " w:history="1">
        <w:r w:rsidRPr="005D056D">
          <w:rPr>
            <w:rFonts w:ascii="ＭＳ Ｐ明朝" w:eastAsia="ＭＳ Ｐ明朝" w:hAnsi="ＭＳ Ｐ明朝"/>
            <w:color w:val="0563C1" w:themeColor="hyperlink"/>
            <w:sz w:val="24"/>
            <w:szCs w:val="24"/>
            <w:u w:val="single"/>
          </w:rPr>
          <w:t>ローマ14章17節</w:t>
        </w:r>
      </w:hyperlink>
      <w:r w:rsidRPr="005D056D">
        <w:rPr>
          <w:rFonts w:ascii="ＭＳ Ｐ明朝" w:eastAsia="ＭＳ Ｐ明朝" w:hAnsi="ＭＳ Ｐ明朝"/>
          <w:sz w:val="24"/>
          <w:szCs w:val="24"/>
        </w:rPr>
        <w:t xml:space="preserve">; </w:t>
      </w:r>
      <w:hyperlink r:id="rId568" w:anchor="8:8" w:tooltip="食物は、わたしたちを神に導くものではない。食べなくても損はないし、食べても益にはならない。 " w:history="1">
        <w:r w:rsidRPr="005D056D">
          <w:rPr>
            <w:rFonts w:ascii="ＭＳ Ｐ明朝" w:eastAsia="ＭＳ Ｐ明朝" w:hAnsi="ＭＳ Ｐ明朝"/>
            <w:color w:val="0563C1" w:themeColor="hyperlink"/>
            <w:sz w:val="24"/>
            <w:szCs w:val="24"/>
            <w:u w:val="single"/>
          </w:rPr>
          <w:t>第一</w:t>
        </w:r>
        <w:r w:rsidRPr="005D056D">
          <w:rPr>
            <w:rFonts w:ascii="ＭＳ Ｐ明朝" w:eastAsia="ＭＳ Ｐ明朝" w:hAnsi="ＭＳ Ｐ明朝" w:hint="eastAsia"/>
            <w:color w:val="0563C1" w:themeColor="hyperlink"/>
            <w:sz w:val="24"/>
            <w:szCs w:val="24"/>
            <w:u w:val="single"/>
          </w:rPr>
          <w:t>コリント</w:t>
        </w:r>
        <w:r w:rsidRPr="005D056D">
          <w:rPr>
            <w:rFonts w:ascii="ＭＳ Ｐ明朝" w:eastAsia="ＭＳ Ｐ明朝" w:hAnsi="ＭＳ Ｐ明朝"/>
            <w:color w:val="0563C1" w:themeColor="hyperlink"/>
            <w:sz w:val="24"/>
            <w:szCs w:val="24"/>
            <w:u w:val="single"/>
          </w:rPr>
          <w:t>8章8節</w:t>
        </w:r>
      </w:hyperlink>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w:t>
      </w:r>
      <w:hyperlink r:id="rId569" w:anchor="10:30" w:tooltip="もしわたしが感謝して食べる場合、その感謝する物について、どうして人のそしりを受けるわけがあろうか。 " w:history="1">
        <w:r w:rsidRPr="005D056D">
          <w:rPr>
            <w:rFonts w:ascii="ＭＳ Ｐ明朝" w:eastAsia="ＭＳ Ｐ明朝" w:hAnsi="ＭＳ Ｐ明朝"/>
            <w:color w:val="0563C1" w:themeColor="hyperlink"/>
            <w:sz w:val="24"/>
            <w:szCs w:val="24"/>
            <w:u w:val="single"/>
          </w:rPr>
          <w:t>10章30節</w:t>
        </w:r>
      </w:hyperlink>
      <w:r w:rsidRPr="005D056D">
        <w:rPr>
          <w:rFonts w:ascii="ＭＳ Ｐ明朝" w:eastAsia="ＭＳ Ｐ明朝" w:hAnsi="ＭＳ Ｐ明朝"/>
          <w:sz w:val="24"/>
          <w:szCs w:val="24"/>
        </w:rPr>
        <w:t xml:space="preserve">; </w:t>
      </w:r>
      <w:hyperlink r:id="rId570" w:tooltip="神の造られたものは、みな良いものであって、感謝して受けるなら、何ひとつ捨てるべきものはない。 それらは、神の言と祈とによって、きよめられるからである。 " w:history="1">
        <w:r w:rsidRPr="005D056D">
          <w:rPr>
            <w:rFonts w:ascii="ＭＳ Ｐ明朝" w:eastAsia="ＭＳ Ｐ明朝" w:hAnsi="ＭＳ Ｐ明朝"/>
            <w:color w:val="0563C1" w:themeColor="hyperlink"/>
            <w:sz w:val="24"/>
            <w:szCs w:val="24"/>
            <w:u w:val="single"/>
          </w:rPr>
          <w:t>第一</w:t>
        </w:r>
        <w:r w:rsidRPr="005D056D">
          <w:rPr>
            <w:rFonts w:ascii="ＭＳ Ｐ明朝" w:eastAsia="ＭＳ Ｐ明朝" w:hAnsi="ＭＳ Ｐ明朝" w:hint="eastAsia"/>
            <w:color w:val="0563C1" w:themeColor="hyperlink"/>
            <w:sz w:val="24"/>
            <w:szCs w:val="24"/>
            <w:u w:val="single"/>
          </w:rPr>
          <w:t>テモテ4</w:t>
        </w:r>
        <w:r w:rsidRPr="005D056D">
          <w:rPr>
            <w:rFonts w:ascii="ＭＳ Ｐ明朝" w:eastAsia="ＭＳ Ｐ明朝" w:hAnsi="ＭＳ Ｐ明朝"/>
            <w:color w:val="0563C1" w:themeColor="hyperlink"/>
            <w:sz w:val="24"/>
            <w:szCs w:val="24"/>
            <w:u w:val="single"/>
          </w:rPr>
          <w:t>章4-5節</w:t>
        </w:r>
      </w:hyperlink>
      <w:r w:rsidRPr="005D056D">
        <w:rPr>
          <w:rFonts w:ascii="ＭＳ Ｐ明朝" w:eastAsia="ＭＳ Ｐ明朝" w:hAnsi="ＭＳ Ｐ明朝"/>
          <w:sz w:val="24"/>
          <w:szCs w:val="24"/>
        </w:rPr>
        <w:t>参照）。</w:t>
      </w:r>
    </w:p>
    <w:p w14:paraId="2A09DD6A" w14:textId="77777777" w:rsidR="005D056D" w:rsidRPr="005D056D" w:rsidRDefault="005D056D" w:rsidP="005D056D">
      <w:pPr>
        <w:rPr>
          <w:rFonts w:ascii="ＭＳ Ｐ明朝" w:eastAsia="ＭＳ Ｐ明朝" w:hAnsi="ＭＳ Ｐ明朝"/>
          <w:sz w:val="24"/>
          <w:szCs w:val="24"/>
          <w14:ligatures w14:val="standardContextual"/>
        </w:rPr>
      </w:pPr>
    </w:p>
    <w:p w14:paraId="57800126" w14:textId="7777777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放縦も禁欲も許される</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一般的に物質的なこと（食習慣は、</w:t>
      </w:r>
      <w:r w:rsidRPr="005D056D">
        <w:rPr>
          <w:rFonts w:ascii="ＭＳ Ｐ明朝" w:eastAsia="ＭＳ Ｐ明朝" w:hAnsi="ＭＳ Ｐ明朝" w:hint="eastAsia"/>
          <w:sz w:val="24"/>
          <w:szCs w:val="24"/>
        </w:rPr>
        <w:t>上記</w:t>
      </w:r>
      <w:r w:rsidRPr="005D056D">
        <w:rPr>
          <w:rFonts w:ascii="ＭＳ Ｐ明朝" w:eastAsia="ＭＳ Ｐ明朝" w:hAnsi="ＭＳ Ｐ明朝"/>
          <w:sz w:val="24"/>
          <w:szCs w:val="24"/>
        </w:rPr>
        <w:t>の</w:t>
      </w:r>
      <w:r w:rsidRPr="005D056D">
        <w:rPr>
          <w:rFonts w:ascii="ＭＳ Ｐ明朝" w:eastAsia="ＭＳ Ｐ明朝" w:hAnsi="ＭＳ Ｐ明朝" w:hint="eastAsia"/>
          <w:sz w:val="24"/>
          <w:szCs w:val="24"/>
        </w:rPr>
        <w:t>対立する二つの考え方のよい例</w:t>
      </w:r>
      <w:r w:rsidRPr="005D056D">
        <w:rPr>
          <w:rFonts w:ascii="ＭＳ Ｐ明朝" w:eastAsia="ＭＳ Ｐ明朝" w:hAnsi="ＭＳ Ｐ明朝"/>
          <w:sz w:val="24"/>
          <w:szCs w:val="24"/>
        </w:rPr>
        <w:t>です）</w:t>
      </w:r>
      <w:r w:rsidRPr="005D056D">
        <w:rPr>
          <w:rFonts w:ascii="ＭＳ Ｐ明朝" w:eastAsia="ＭＳ Ｐ明朝" w:hAnsi="ＭＳ Ｐ明朝" w:hint="eastAsia"/>
          <w:sz w:val="24"/>
          <w:szCs w:val="24"/>
        </w:rPr>
        <w:t>について言える</w:t>
      </w:r>
      <w:r w:rsidRPr="005D056D">
        <w:rPr>
          <w:rFonts w:ascii="ＭＳ Ｐ明朝" w:eastAsia="ＭＳ Ｐ明朝" w:hAnsi="ＭＳ Ｐ明朝"/>
          <w:sz w:val="24"/>
          <w:szCs w:val="24"/>
        </w:rPr>
        <w:t>ことは、性的な行動や</w:t>
      </w:r>
      <w:r w:rsidRPr="005D056D">
        <w:rPr>
          <w:rFonts w:ascii="ＭＳ Ｐ明朝" w:eastAsia="ＭＳ Ｐ明朝" w:hAnsi="ＭＳ Ｐ明朝" w:hint="eastAsia"/>
          <w:sz w:val="24"/>
          <w:szCs w:val="24"/>
        </w:rPr>
        <w:t>飲酒</w:t>
      </w:r>
      <w:r w:rsidRPr="005D056D">
        <w:rPr>
          <w:rFonts w:ascii="ＭＳ Ｐ明朝" w:eastAsia="ＭＳ Ｐ明朝" w:hAnsi="ＭＳ Ｐ明朝"/>
          <w:sz w:val="24"/>
          <w:szCs w:val="24"/>
        </w:rPr>
        <w:t>や他の行動に影響を与える物質の使用に関しても真実でしょう。偶像崇拝は古来より、こうした点での放縦さで知られてきました。また、多くの偽りの宗教では、このようなことすべてにおいて独身を貫き、自己否定をするのが一般的です。</w:t>
      </w:r>
      <w:r w:rsidRPr="005D056D">
        <w:rPr>
          <w:rFonts w:ascii="ＭＳ Ｐ明朝" w:eastAsia="ＭＳ Ｐ明朝" w:hAnsi="ＭＳ Ｐ明朝" w:hint="eastAsia"/>
          <w:sz w:val="24"/>
          <w:szCs w:val="24"/>
        </w:rPr>
        <w:t>艱難期</w:t>
      </w:r>
      <w:r w:rsidRPr="005D056D">
        <w:rPr>
          <w:rFonts w:ascii="ＭＳ Ｐ明朝" w:eastAsia="ＭＳ Ｐ明朝" w:hAnsi="ＭＳ Ｐ明朝"/>
          <w:sz w:val="24"/>
          <w:szCs w:val="24"/>
        </w:rPr>
        <w:t>の偽宗教は、獣に仕える有効な方法として、どちらの「方法」も許します。反キリスト自身は、これらの事柄に対するアプローチにおいて型にはまらず</w:t>
      </w:r>
      <w:r w:rsidRPr="005D056D">
        <w:rPr>
          <w:rFonts w:ascii="ＭＳ Ｐ明朝" w:eastAsia="ＭＳ Ｐ明朝" w:hAnsi="ＭＳ Ｐ明朝" w:hint="eastAsia"/>
          <w:sz w:val="24"/>
          <w:szCs w:val="24"/>
        </w:rPr>
        <w:t>、非道徳的で、通常の人間の常識を「超えた」行動を示すでしょう（</w:t>
      </w:r>
      <w:r w:rsidRPr="005D056D">
        <w:rPr>
          <w:rFonts w:ascii="ＭＳ Ｐ明朝" w:eastAsia="ＭＳ Ｐ明朝" w:hAnsi="ＭＳ Ｐ明朝"/>
          <w:sz w:val="24"/>
          <w:szCs w:val="24"/>
        </w:rPr>
        <w:t>36-39節の文脈</w:t>
      </w:r>
      <w:r w:rsidRPr="005D056D">
        <w:rPr>
          <w:rFonts w:ascii="ＭＳ Ｐ明朝" w:eastAsia="ＭＳ Ｐ明朝" w:hAnsi="ＭＳ Ｐ明朝" w:hint="eastAsia"/>
          <w:sz w:val="24"/>
          <w:szCs w:val="24"/>
        </w:rPr>
        <w:t>の</w:t>
      </w:r>
      <w:hyperlink r:id="rId571" w:anchor="11:37" w:tooltip="彼はその先祖の神々を顧みず、また婦人の好む者も、いかなる神をも顧みないでしょう。彼はすべてにまさって、自分を大いなる者とするからです。 " w:history="1">
        <w:r w:rsidRPr="005D056D">
          <w:rPr>
            <w:rFonts w:ascii="ＭＳ Ｐ明朝" w:eastAsia="ＭＳ Ｐ明朝" w:hAnsi="ＭＳ Ｐ明朝"/>
            <w:color w:val="0563C1" w:themeColor="hyperlink"/>
            <w:sz w:val="24"/>
            <w:szCs w:val="24"/>
            <w:u w:val="single"/>
          </w:rPr>
          <w:t>ダニエル11章37節</w:t>
        </w:r>
      </w:hyperlink>
      <w:r w:rsidRPr="005D056D">
        <w:rPr>
          <w:rFonts w:ascii="ＭＳ Ｐ明朝" w:eastAsia="ＭＳ Ｐ明朝" w:hAnsi="ＭＳ Ｐ明朝"/>
          <w:sz w:val="24"/>
          <w:szCs w:val="24"/>
        </w:rPr>
        <w:t>）。しかし、どちらのアプローチも神の目には有効ではありません。</w:t>
      </w:r>
    </w:p>
    <w:p w14:paraId="64B9003F" w14:textId="77777777" w:rsidR="005D056D" w:rsidRPr="005D056D" w:rsidRDefault="005D056D" w:rsidP="005D056D">
      <w:pPr>
        <w:ind w:left="851"/>
        <w:rPr>
          <w:rFonts w:ascii="ＭＳ Ｐ明朝" w:eastAsia="ＭＳ Ｐ明朝" w:hAnsi="ＭＳ Ｐ明朝"/>
          <w:sz w:val="24"/>
          <w:szCs w:val="24"/>
        </w:rPr>
      </w:pPr>
    </w:p>
    <w:p w14:paraId="284B4AE1" w14:textId="550CE5E7" w:rsidR="005D056D" w:rsidRPr="005D056D" w:rsidRDefault="005D056D" w:rsidP="005D056D">
      <w:pPr>
        <w:numPr>
          <w:ilvl w:val="0"/>
          <w:numId w:val="10"/>
        </w:numPr>
        <w:rPr>
          <w:rFonts w:ascii="ＭＳ Ｐ明朝" w:eastAsia="ＭＳ Ｐ明朝" w:hAnsi="ＭＳ Ｐ明朝"/>
          <w:sz w:val="24"/>
          <w:szCs w:val="24"/>
        </w:rPr>
      </w:pPr>
      <w:r w:rsidRPr="005D056D">
        <w:rPr>
          <w:rFonts w:ascii="ＭＳ Ｐ明朝" w:eastAsia="ＭＳ Ｐ明朝" w:hAnsi="ＭＳ Ｐ明朝" w:hint="eastAsia"/>
          <w:sz w:val="24"/>
          <w:szCs w:val="24"/>
          <w:u w:val="single"/>
        </w:rPr>
        <w:t>感情論と合理主義の両方で表現される</w:t>
      </w:r>
      <w:r w:rsidRPr="005D056D">
        <w:rPr>
          <w:rFonts w:ascii="ＭＳ Ｐ明朝" w:eastAsia="ＭＳ Ｐ明朝" w:hAnsi="ＭＳ Ｐ明朝" w:hint="eastAsia"/>
          <w:sz w:val="24"/>
          <w:szCs w:val="24"/>
        </w:rPr>
        <w:t>：</w:t>
      </w:r>
      <w:r w:rsidRPr="005D056D">
        <w:rPr>
          <w:rFonts w:ascii="ＭＳ Ｐ明朝" w:eastAsia="ＭＳ Ｐ明朝" w:hAnsi="ＭＳ Ｐ明朝"/>
          <w:sz w:val="24"/>
          <w:szCs w:val="24"/>
        </w:rPr>
        <w:t xml:space="preserve"> 荒々しい恍惚と冷静な頭脳的「礼拝」の両方が、この来</w:t>
      </w:r>
      <w:r w:rsidR="00CA2CFA">
        <w:rPr>
          <w:rFonts w:ascii="ＭＳ Ｐ明朝" w:eastAsia="ＭＳ Ｐ明朝" w:hAnsi="ＭＳ Ｐ明朝" w:hint="eastAsia"/>
          <w:sz w:val="24"/>
          <w:szCs w:val="24"/>
        </w:rPr>
        <w:t>た</w:t>
      </w:r>
      <w:r w:rsidRPr="005D056D">
        <w:rPr>
          <w:rFonts w:ascii="ＭＳ Ｐ明朝" w:eastAsia="ＭＳ Ｐ明朝" w:hAnsi="ＭＳ Ｐ明朝"/>
          <w:sz w:val="24"/>
          <w:szCs w:val="24"/>
        </w:rPr>
        <w:t>るべき偽宗教の信者を特徴づけるでしょう。冷徹で分析的なアプローチを好む人も、感情的な解放を切望する人も排除されることはありません。しかし、いずれの場合も、霊とまことによる父なる神</w:t>
      </w:r>
      <w:r w:rsidRPr="005D056D">
        <w:rPr>
          <w:rFonts w:ascii="ＭＳ Ｐ明朝" w:eastAsia="ＭＳ Ｐ明朝" w:hAnsi="ＭＳ Ｐ明朝"/>
          <w:sz w:val="24"/>
          <w:szCs w:val="24"/>
        </w:rPr>
        <w:lastRenderedPageBreak/>
        <w:t>とイエス・キリストへの真の礼拝は拒否されるでしょう。</w:t>
      </w:r>
    </w:p>
    <w:p w14:paraId="6B8452FB" w14:textId="77777777" w:rsidR="005D056D" w:rsidRPr="005D056D" w:rsidRDefault="005D056D" w:rsidP="005D056D">
      <w:pPr>
        <w:rPr>
          <w:rFonts w:ascii="ＭＳ Ｐ明朝" w:eastAsia="ＭＳ Ｐ明朝" w:hAnsi="ＭＳ Ｐ明朝"/>
          <w:sz w:val="24"/>
          <w:szCs w:val="24"/>
          <w14:ligatures w14:val="standardContextual"/>
        </w:rPr>
      </w:pPr>
    </w:p>
    <w:p w14:paraId="4E705EB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うして、この新しい宗教は誰にでも当てはまるものを持ち、両極端の行き過ぎた行動を合法化し、正当化し、「祝福」することになるのです。イエスが導くところならどこへでも従うという献身的でないすべての人々が、このようなすべてを包含し、すべてを許し、すべてを寛容にするシステムに簡単に興味をそそられ、誘惑されるのも不思議ではありません。</w:t>
      </w:r>
    </w:p>
    <w:p w14:paraId="47EDA1B7" w14:textId="77777777" w:rsidR="005D056D" w:rsidRPr="005D056D" w:rsidRDefault="005D056D" w:rsidP="005D056D">
      <w:pPr>
        <w:rPr>
          <w:rFonts w:ascii="ＭＳ Ｐ明朝" w:eastAsia="ＭＳ Ｐ明朝" w:hAnsi="ＭＳ Ｐ明朝"/>
          <w:sz w:val="24"/>
          <w:szCs w:val="24"/>
          <w14:ligatures w14:val="standardContextual"/>
        </w:rPr>
      </w:pPr>
    </w:p>
    <w:p w14:paraId="0261B52A" w14:textId="7E953E0D"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しかし、真のクリスチャンの信条や行動となると、来たる偽りの宗教は極めて不寛容です。なぜなら、私たちは真理を知っているからです。イエスは御父に至る唯一の門であり（</w:t>
      </w:r>
      <w:hyperlink r:id="rId572" w:anchor="10:7" w:tooltip="そこで、イエスはまた言われた、「よくよくあなたがたに言っておく。わたしは羊の門である。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10章7節</w:t>
        </w:r>
      </w:hyperlink>
      <w:r w:rsidRPr="005D056D">
        <w:rPr>
          <w:rFonts w:ascii="ＭＳ Ｐ明朝" w:eastAsia="ＭＳ Ｐ明朝" w:hAnsi="ＭＳ Ｐ明朝"/>
          <w:sz w:val="24"/>
          <w:szCs w:val="24"/>
          <w14:ligatures w14:val="standardContextual"/>
        </w:rPr>
        <w:t>）、唯一の真理、唯一の道、唯一のいのち（</w:t>
      </w:r>
      <w:hyperlink r:id="rId573" w:anchor="14:6" w:tooltip="イエスは彼に言われた、「わたしは道であり、真理であり、命である。だれでもわたしによらないでは、父のみもとに行くことはできない。 " w:history="1">
        <w:r w:rsidRPr="005D056D">
          <w:rPr>
            <w:rFonts w:ascii="ＭＳ Ｐ明朝" w:eastAsia="ＭＳ Ｐ明朝" w:hAnsi="ＭＳ Ｐ明朝"/>
            <w:color w:val="0563C1" w:themeColor="hyperlink"/>
            <w:sz w:val="24"/>
            <w:szCs w:val="24"/>
            <w:u w:val="single"/>
            <w14:ligatures w14:val="standardContextual"/>
          </w:rPr>
          <w:t>ヨハネ14章6節</w:t>
        </w:r>
      </w:hyperlink>
      <w:r w:rsidRPr="005D056D">
        <w:rPr>
          <w:rFonts w:ascii="ＭＳ Ｐ明朝" w:eastAsia="ＭＳ Ｐ明朝" w:hAnsi="ＭＳ Ｐ明朝"/>
          <w:sz w:val="24"/>
          <w:szCs w:val="24"/>
          <w14:ligatures w14:val="standardContextual"/>
        </w:rPr>
        <w:t>）なのです。私たちの信仰の絶対的な性質（そして、その排除が悪魔の主要な目的であり、この来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る偽宗教の背後にある主要な目的であるという事実）は、あらゆる宗教の中で最も「寛容」なこの宗教が、真のキリスト教に従うことも、真のクリスチャンの生存を受け入れることも望まないこと</w:t>
      </w:r>
      <w:r w:rsidR="00094BF9">
        <w:rPr>
          <w:rFonts w:ascii="ＭＳ Ｐ明朝" w:eastAsia="ＭＳ Ｐ明朝" w:hAnsi="ＭＳ Ｐ明朝" w:hint="eastAsia"/>
          <w:sz w:val="24"/>
          <w:szCs w:val="24"/>
          <w14:ligatures w14:val="standardContextual"/>
        </w:rPr>
        <w:t>は確実です</w:t>
      </w:r>
      <w:r w:rsidRPr="005D056D">
        <w:rPr>
          <w:rFonts w:ascii="ＭＳ Ｐ明朝" w:eastAsia="ＭＳ Ｐ明朝" w:hAnsi="ＭＳ Ｐ明朝" w:hint="eastAsia"/>
          <w:sz w:val="24"/>
          <w:szCs w:val="24"/>
          <w14:ligatures w14:val="standardContextual"/>
        </w:rPr>
        <w:t>。この極端な寛容と極端な不寛容の組み合わせもまた、非常に説得力のあるものになるでしょう。自分自身</w:t>
      </w:r>
      <w:r w:rsidR="00602BF5">
        <w:rPr>
          <w:rFonts w:ascii="ＭＳ Ｐ明朝" w:eastAsia="ＭＳ Ｐ明朝" w:hAnsi="ＭＳ Ｐ明朝" w:hint="eastAsia"/>
          <w:sz w:val="24"/>
          <w:szCs w:val="24"/>
          <w14:ligatures w14:val="standardContextual"/>
        </w:rPr>
        <w:t>に対しては</w:t>
      </w:r>
      <w:r w:rsidRPr="005D056D">
        <w:rPr>
          <w:rFonts w:ascii="ＭＳ Ｐ明朝" w:eastAsia="ＭＳ Ｐ明朝" w:hAnsi="ＭＳ Ｐ明朝" w:hint="eastAsia"/>
          <w:sz w:val="24"/>
          <w:szCs w:val="24"/>
          <w14:ligatures w14:val="standardContextual"/>
        </w:rPr>
        <w:t>、どんな行動も完全な白紙委任＜何でも自由にさせてくれること＞を切望し、</w:t>
      </w:r>
      <w:r w:rsidR="00602BF5">
        <w:rPr>
          <w:rFonts w:ascii="ＭＳ Ｐ明朝" w:eastAsia="ＭＳ Ｐ明朝" w:hAnsi="ＭＳ Ｐ明朝" w:hint="eastAsia"/>
          <w:sz w:val="24"/>
          <w:szCs w:val="24"/>
          <w14:ligatures w14:val="standardContextual"/>
        </w:rPr>
        <w:t>それが</w:t>
      </w:r>
      <w:r w:rsidRPr="005D056D">
        <w:rPr>
          <w:rFonts w:ascii="ＭＳ Ｐ明朝" w:eastAsia="ＭＳ Ｐ明朝" w:hAnsi="ＭＳ Ｐ明朝" w:hint="eastAsia"/>
          <w:sz w:val="24"/>
          <w:szCs w:val="24"/>
          <w14:ligatures w14:val="standardContextual"/>
        </w:rPr>
        <w:t>他の誰かであるときには、「異常な」行動に対する揺るぎない</w:t>
      </w:r>
      <w:r w:rsidR="00602BF5">
        <w:rPr>
          <w:rFonts w:ascii="ＭＳ Ｐ明朝" w:eastAsia="ＭＳ Ｐ明朝" w:hAnsi="ＭＳ Ｐ明朝" w:hint="eastAsia"/>
          <w:sz w:val="24"/>
          <w:szCs w:val="24"/>
          <w14:ligatures w14:val="standardContextual"/>
        </w:rPr>
        <w:t>厳格さ</w:t>
      </w:r>
      <w:r w:rsidRPr="005D056D">
        <w:rPr>
          <w:rFonts w:ascii="ＭＳ Ｐ明朝" w:eastAsia="ＭＳ Ｐ明朝" w:hAnsi="ＭＳ Ｐ明朝" w:hint="eastAsia"/>
          <w:sz w:val="24"/>
          <w:szCs w:val="24"/>
          <w14:ligatures w14:val="standardContextual"/>
        </w:rPr>
        <w:t>を賞賛するのが、人間としての私たちの本性だからです。</w:t>
      </w:r>
    </w:p>
    <w:p w14:paraId="796FAAE6" w14:textId="77777777" w:rsidR="005D056D" w:rsidRPr="005D056D" w:rsidRDefault="005D056D" w:rsidP="005D056D">
      <w:pPr>
        <w:rPr>
          <w:rFonts w:ascii="ＭＳ Ｐ明朝" w:eastAsia="ＭＳ Ｐ明朝" w:hAnsi="ＭＳ Ｐ明朝"/>
          <w:sz w:val="24"/>
          <w:szCs w:val="24"/>
          <w14:ligatures w14:val="standardContextual"/>
        </w:rPr>
      </w:pPr>
    </w:p>
    <w:p w14:paraId="4BFC44EC" w14:textId="77777777" w:rsidR="005D056D" w:rsidRPr="005D056D" w:rsidRDefault="005D056D" w:rsidP="005D056D">
      <w:pPr>
        <w:rPr>
          <w:rFonts w:ascii="ＭＳ Ｐ明朝" w:eastAsia="ＭＳ Ｐ明朝" w:hAnsi="ＭＳ Ｐ明朝"/>
          <w:sz w:val="24"/>
          <w:szCs w:val="24"/>
          <w14:ligatures w14:val="standardContextual"/>
        </w:rPr>
      </w:pPr>
      <w:bookmarkStart w:id="22" w:name="_Hlk168651561"/>
      <w:bookmarkEnd w:id="21"/>
    </w:p>
    <w:p w14:paraId="27ECFCF5" w14:textId="77777777" w:rsidR="005D056D" w:rsidRPr="005D056D"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sz w:val="24"/>
          <w:szCs w:val="24"/>
          <w:u w:val="single"/>
          <w14:ligatures w14:val="standardContextual"/>
        </w:rPr>
        <w:t>艱難</w:t>
      </w:r>
      <w:r w:rsidRPr="005D056D">
        <w:rPr>
          <w:rFonts w:ascii="ＭＳ Ｐ明朝" w:eastAsia="ＭＳ Ｐ明朝" w:hAnsi="ＭＳ Ｐ明朝" w:hint="eastAsia"/>
          <w:sz w:val="24"/>
          <w:szCs w:val="24"/>
          <w:u w:val="single"/>
          <w14:ligatures w14:val="standardContextual"/>
        </w:rPr>
        <w:t>期</w:t>
      </w:r>
      <w:r w:rsidRPr="005D056D">
        <w:rPr>
          <w:rFonts w:ascii="ＭＳ Ｐ明朝" w:eastAsia="ＭＳ Ｐ明朝" w:hAnsi="ＭＳ Ｐ明朝"/>
          <w:sz w:val="24"/>
          <w:szCs w:val="24"/>
          <w:u w:val="single"/>
          <w14:ligatures w14:val="standardContextual"/>
        </w:rPr>
        <w:t>の</w:t>
      </w:r>
      <w:r w:rsidRPr="005D056D">
        <w:rPr>
          <w:rFonts w:ascii="ＭＳ Ｐ明朝" w:eastAsia="ＭＳ Ｐ明朝" w:hAnsi="ＭＳ Ｐ明朝" w:hint="eastAsia"/>
          <w:sz w:val="24"/>
          <w:szCs w:val="24"/>
          <w:u w:val="single"/>
          <w14:ligatures w14:val="standardContextual"/>
        </w:rPr>
        <w:t>偽り</w:t>
      </w:r>
      <w:r w:rsidRPr="005D056D">
        <w:rPr>
          <w:rFonts w:ascii="ＭＳ Ｐ明朝" w:eastAsia="ＭＳ Ｐ明朝" w:hAnsi="ＭＳ Ｐ明朝"/>
          <w:sz w:val="24"/>
          <w:szCs w:val="24"/>
          <w:u w:val="single"/>
          <w14:ligatures w14:val="standardContextual"/>
        </w:rPr>
        <w:t>の</w:t>
      </w:r>
      <w:r w:rsidRPr="005D056D">
        <w:rPr>
          <w:rFonts w:ascii="ＭＳ Ｐ明朝" w:eastAsia="ＭＳ Ｐ明朝" w:hAnsi="ＭＳ Ｐ明朝" w:hint="eastAsia"/>
          <w:sz w:val="24"/>
          <w:szCs w:val="24"/>
          <w:u w:val="single"/>
          <w14:ligatures w14:val="standardContextual"/>
        </w:rPr>
        <w:t>しるし</w:t>
      </w:r>
      <w:r w:rsidRPr="005D056D">
        <w:rPr>
          <w:rFonts w:ascii="ＭＳ Ｐ明朝" w:eastAsia="ＭＳ Ｐ明朝" w:hAnsi="ＭＳ Ｐ明朝"/>
          <w:sz w:val="24"/>
          <w:szCs w:val="24"/>
          <w:u w:val="single"/>
          <w14:ligatures w14:val="standardContextual"/>
        </w:rPr>
        <w:t>の説得力</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偽りの教えのうち、背教を助長するものとして特筆すべきは、反キリストとその偽預言者が偽りのしるしを効果的に使うことです。聖書は、この二人が悪魔の力で行うしるしは、人類史上前例のないものであり、世界人口の大部分を獲得する上で少なからぬ役割を果たすことを明確にしているからです</w:t>
      </w:r>
      <w:r w:rsidRPr="005D056D">
        <w:rPr>
          <w:rFonts w:ascii="ＭＳ Ｐ明朝" w:eastAsia="ＭＳ Ｐ明朝" w:hAnsi="ＭＳ Ｐ明朝"/>
          <w:spacing w:val="-20"/>
          <w:sz w:val="24"/>
          <w:szCs w:val="24"/>
          <w14:ligatures w14:val="standardContextual"/>
        </w:rPr>
        <w:t>（</w:t>
      </w:r>
      <w:hyperlink r:id="rId574" w:anchor="13:22" w:tooltip="にせキリストたちや、にせ預言者たちが起って、しるしと奇跡とを行い、できれば、選民をも惑わそうとするであろう。 " w:history="1">
        <w:r w:rsidRPr="005D056D">
          <w:rPr>
            <w:rFonts w:ascii="ＭＳ Ｐ明朝" w:eastAsia="ＭＳ Ｐ明朝" w:hAnsi="ＭＳ Ｐ明朝"/>
            <w:color w:val="0563C1" w:themeColor="hyperlink"/>
            <w:spacing w:val="-20"/>
            <w:sz w:val="24"/>
            <w:szCs w:val="24"/>
            <w:u w:val="single"/>
            <w14:ligatures w14:val="standardContextual"/>
          </w:rPr>
          <w:t>マルコ13章22節</w:t>
        </w:r>
      </w:hyperlink>
      <w:r w:rsidRPr="005D056D">
        <w:rPr>
          <w:rFonts w:ascii="ＭＳ Ｐ明朝" w:eastAsia="ＭＳ Ｐ明朝" w:hAnsi="ＭＳ Ｐ明朝" w:hint="eastAsia"/>
          <w:spacing w:val="-20"/>
          <w:sz w:val="24"/>
          <w:szCs w:val="24"/>
          <w14:ligatures w14:val="standardContextual"/>
        </w:rPr>
        <w:t xml:space="preserve">; </w:t>
      </w:r>
      <w:hyperlink r:id="rId575" w:anchor="13:3" w:tooltip="その頭の一つが、死ぬほどの傷を受けたが、その致命的な傷もなおってしまった。そこで、全地の人々は驚きおそれて、その獣に従い、 また、龍がその権威を獣に与えたので、人々は龍を拝み、さらに、その獣を拝んで言った、「だれが、この獣に匹敵し得ようか。だれが、これと戦うことができようか」。 " w:history="1">
        <w:r w:rsidRPr="005D056D">
          <w:rPr>
            <w:rFonts w:ascii="ＭＳ Ｐ明朝" w:eastAsia="ＭＳ Ｐ明朝" w:hAnsi="ＭＳ Ｐ明朝" w:hint="eastAsia"/>
            <w:color w:val="0563C1" w:themeColor="hyperlink"/>
            <w:spacing w:val="-20"/>
            <w:sz w:val="24"/>
            <w:szCs w:val="24"/>
            <w:u w:val="single"/>
            <w14:ligatures w14:val="standardContextual"/>
          </w:rPr>
          <w:t>黙示録</w:t>
        </w:r>
        <w:r w:rsidRPr="005D056D">
          <w:rPr>
            <w:rFonts w:ascii="ＭＳ Ｐ明朝" w:eastAsia="ＭＳ Ｐ明朝" w:hAnsi="ＭＳ Ｐ明朝"/>
            <w:color w:val="0563C1" w:themeColor="hyperlink"/>
            <w:spacing w:val="-20"/>
            <w:sz w:val="24"/>
            <w:szCs w:val="24"/>
            <w:u w:val="single"/>
            <w14:ligatures w14:val="standardContextual"/>
          </w:rPr>
          <w:t>13章3-4節</w:t>
        </w:r>
      </w:hyperlink>
      <w:r w:rsidRPr="005D056D">
        <w:rPr>
          <w:rFonts w:ascii="ＭＳ Ｐ明朝" w:eastAsia="ＭＳ Ｐ明朝" w:hAnsi="ＭＳ Ｐ明朝" w:hint="eastAsia"/>
          <w:spacing w:val="-20"/>
          <w:sz w:val="24"/>
          <w:szCs w:val="24"/>
          <w14:ligatures w14:val="standardContextual"/>
        </w:rPr>
        <w:t xml:space="preserve">, </w:t>
      </w:r>
      <w:hyperlink r:id="rId576" w:anchor="16:13" w:tooltip="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Pr="005D056D">
          <w:rPr>
            <w:rFonts w:ascii="ＭＳ Ｐ明朝" w:eastAsia="ＭＳ Ｐ明朝" w:hAnsi="ＭＳ Ｐ明朝"/>
            <w:color w:val="0563C1" w:themeColor="hyperlink"/>
            <w:spacing w:val="-20"/>
            <w:sz w:val="24"/>
            <w:szCs w:val="24"/>
            <w:u w:val="single"/>
            <w14:ligatures w14:val="standardContextual"/>
          </w:rPr>
          <w:t>16章13-14節</w:t>
        </w:r>
      </w:hyperlink>
      <w:r w:rsidRPr="005D056D">
        <w:rPr>
          <w:rFonts w:ascii="ＭＳ Ｐ明朝" w:eastAsia="ＭＳ Ｐ明朝" w:hAnsi="ＭＳ Ｐ明朝" w:hint="eastAsia"/>
          <w:spacing w:val="-20"/>
          <w:sz w:val="24"/>
          <w:szCs w:val="24"/>
          <w14:ligatures w14:val="standardContextual"/>
        </w:rPr>
        <w:t xml:space="preserve">, </w:t>
      </w:r>
      <w:hyperlink r:id="rId577"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5D056D">
          <w:rPr>
            <w:rFonts w:ascii="ＭＳ Ｐ明朝" w:eastAsia="ＭＳ Ｐ明朝" w:hAnsi="ＭＳ Ｐ明朝"/>
            <w:color w:val="0563C1" w:themeColor="hyperlink"/>
            <w:spacing w:val="-20"/>
            <w:sz w:val="24"/>
            <w:szCs w:val="24"/>
            <w:u w:val="single"/>
            <w14:ligatures w14:val="standardContextual"/>
          </w:rPr>
          <w:t>17章8節</w:t>
        </w:r>
      </w:hyperlink>
      <w:r w:rsidRPr="005D056D">
        <w:rPr>
          <w:rFonts w:ascii="ＭＳ Ｐ明朝" w:eastAsia="ＭＳ Ｐ明朝" w:hAnsi="ＭＳ Ｐ明朝" w:hint="eastAsia"/>
          <w:spacing w:val="-20"/>
          <w:sz w:val="24"/>
          <w:szCs w:val="24"/>
          <w14:ligatures w14:val="standardContextual"/>
        </w:rPr>
        <w:t xml:space="preserve">, </w:t>
      </w:r>
      <w:hyperlink r:id="rId578" w:anchor="17:11" w:tooltip="昔はいたが今はいないという獣は、すなわち第八のものであるが、またそれは、かの七人の中のひとりであって、ついには滅びに至るものである。 " w:history="1">
        <w:r w:rsidRPr="005D056D">
          <w:rPr>
            <w:rFonts w:ascii="ＭＳ Ｐ明朝" w:eastAsia="ＭＳ Ｐ明朝" w:hAnsi="ＭＳ Ｐ明朝"/>
            <w:color w:val="0563C1" w:themeColor="hyperlink"/>
            <w:spacing w:val="-20"/>
            <w:sz w:val="24"/>
            <w:szCs w:val="24"/>
            <w:u w:val="single"/>
            <w14:ligatures w14:val="standardContextual"/>
          </w:rPr>
          <w:t>17章11節</w:t>
        </w:r>
      </w:hyperlink>
      <w:r w:rsidRPr="005D056D">
        <w:rPr>
          <w:rFonts w:ascii="ＭＳ Ｐ明朝" w:eastAsia="ＭＳ Ｐ明朝" w:hAnsi="ＭＳ Ｐ明朝" w:hint="eastAsia"/>
          <w:spacing w:val="-20"/>
          <w:sz w:val="24"/>
          <w:szCs w:val="24"/>
          <w14:ligatures w14:val="standardContextual"/>
        </w:rPr>
        <w:t xml:space="preserve">, </w:t>
      </w:r>
      <w:hyperlink r:id="rId579"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5D056D">
          <w:rPr>
            <w:rFonts w:ascii="ＭＳ Ｐ明朝" w:eastAsia="ＭＳ Ｐ明朝" w:hAnsi="ＭＳ Ｐ明朝"/>
            <w:color w:val="0563C1" w:themeColor="hyperlink"/>
            <w:spacing w:val="-20"/>
            <w:sz w:val="24"/>
            <w:szCs w:val="24"/>
            <w:u w:val="single"/>
            <w14:ligatures w14:val="standardContextual"/>
          </w:rPr>
          <w:t>19章20節</w:t>
        </w:r>
      </w:hyperlink>
      <w:r w:rsidRPr="005D056D">
        <w:rPr>
          <w:rFonts w:ascii="ＭＳ Ｐ明朝" w:eastAsia="ＭＳ Ｐ明朝" w:hAnsi="ＭＳ Ｐ明朝"/>
          <w:spacing w:val="-20"/>
          <w:sz w:val="24"/>
          <w:szCs w:val="24"/>
          <w14:ligatures w14:val="standardContextual"/>
        </w:rPr>
        <w:t>）</w:t>
      </w:r>
      <w:r w:rsidRPr="005D056D">
        <w:rPr>
          <w:rFonts w:ascii="ＭＳ Ｐ明朝" w:eastAsia="ＭＳ Ｐ明朝" w:hAnsi="ＭＳ Ｐ明朝"/>
          <w:spacing w:val="-20"/>
          <w:sz w:val="24"/>
          <w:szCs w:val="24"/>
          <w:vertAlign w:val="superscript"/>
          <w14:ligatures w14:val="standardContextual"/>
        </w:rPr>
        <w:footnoteReference w:id="48"/>
      </w:r>
      <w:r w:rsidRPr="005D056D">
        <w:rPr>
          <w:rFonts w:ascii="ＭＳ Ｐ明朝" w:eastAsia="ＭＳ Ｐ明朝" w:hAnsi="ＭＳ Ｐ明朝"/>
          <w:spacing w:val="-20"/>
          <w:sz w:val="24"/>
          <w:szCs w:val="24"/>
          <w14:ligatures w14:val="standardContextual"/>
        </w:rPr>
        <w:t>。</w:t>
      </w:r>
    </w:p>
    <w:p w14:paraId="49B11A12" w14:textId="77777777" w:rsidR="005D056D" w:rsidRPr="005D056D" w:rsidRDefault="005D056D" w:rsidP="005D056D">
      <w:pPr>
        <w:rPr>
          <w:rFonts w:ascii="ＭＳ Ｐ明朝" w:eastAsia="ＭＳ Ｐ明朝" w:hAnsi="ＭＳ Ｐ明朝"/>
          <w:sz w:val="24"/>
          <w:szCs w:val="24"/>
          <w14:ligatures w14:val="standardContextual"/>
        </w:rPr>
      </w:pPr>
    </w:p>
    <w:p w14:paraId="2A4200ED"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ＭＳ Ｐ明朝" w:eastAsia="ＭＳ Ｐ明朝" w:hAnsi="ＭＳ Ｐ明朝" w:cs="ＭＳ Ｐゴシック" w:hint="eastAsia"/>
          <w:kern w:val="0"/>
          <w:sz w:val="24"/>
          <w:szCs w:val="24"/>
          <w:lang w:val="x-none"/>
        </w:rPr>
        <w:t>［艱難期に］</w:t>
      </w:r>
      <w:r w:rsidRPr="005D056D">
        <w:rPr>
          <w:rFonts w:ascii="BIZ UDPゴシック" w:eastAsia="BIZ UDPゴシック" w:hAnsi="BIZ UDPゴシック" w:cs="Arial"/>
          <w:kern w:val="0"/>
          <w:sz w:val="24"/>
          <w:szCs w:val="24"/>
          <w:lang w:val="ja-JP"/>
        </w:rPr>
        <w:t>にせキリストたちや、にせ預言者たちが起って、大いなるしるしと奇跡とを行い、できれば、選民をも惑わそうとするであろう。</w:t>
      </w:r>
      <w:r w:rsidRPr="005D056D">
        <w:rPr>
          <w:rFonts w:ascii="ＭＳ Ｐ明朝" w:eastAsia="ＭＳ Ｐ明朝" w:hAnsi="ＭＳ Ｐ明朝" w:cs="Arial"/>
          <w:kern w:val="0"/>
          <w:sz w:val="24"/>
          <w:szCs w:val="24"/>
          <w:lang w:val="ja-JP"/>
        </w:rPr>
        <w:t>(マタイ24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24</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112BF452" w14:textId="77777777" w:rsidR="005D056D" w:rsidRPr="005D056D" w:rsidRDefault="005D056D" w:rsidP="00A823C1">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不法の者</w:t>
      </w:r>
      <w:r w:rsidRPr="005D056D">
        <w:rPr>
          <w:rFonts w:ascii="ＭＳ Ｐ明朝" w:eastAsia="ＭＳ Ｐ明朝" w:hAnsi="ＭＳ Ｐ明朝"/>
          <w:sz w:val="24"/>
          <w:szCs w:val="24"/>
          <w14:ligatures w14:val="standardContextual"/>
        </w:rPr>
        <w:t>[反キリスト]</w:t>
      </w:r>
      <w:r w:rsidRPr="005D056D">
        <w:rPr>
          <w:rFonts w:ascii="BIZ UDPゴシック" w:eastAsia="BIZ UDPゴシック" w:hAnsi="BIZ UDPゴシック" w:hint="eastAsia"/>
          <w:sz w:val="24"/>
          <w:szCs w:val="24"/>
          <w14:ligatures w14:val="standardContextual"/>
        </w:rPr>
        <w:t>が来るのは、サタンの働きによるのであって、あらゆる偽りの力と、しるしと、不思議と、</w:t>
      </w:r>
      <w:r w:rsidRPr="005D056D">
        <w:rPr>
          <w:rFonts w:ascii="BIZ UDPゴシック" w:eastAsia="BIZ UDPゴシック" w:hAnsi="BIZ UDPゴシック"/>
          <w:sz w:val="24"/>
          <w:szCs w:val="24"/>
          <w14:ligatures w14:val="standardContextual"/>
        </w:rPr>
        <w:t xml:space="preserve"> また、あらゆる不義の惑わしとを、滅ぶべき者どもに対して行うためである。彼らが滅びるのは、自分らの救となるべき真理に対する愛を受けいれなかった報いである。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テサロニケ2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9-10</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5E48A263" w14:textId="77777777" w:rsidR="005D056D" w:rsidRPr="005D056D" w:rsidRDefault="005D056D" w:rsidP="005D056D">
      <w:pPr>
        <w:rPr>
          <w:rFonts w:ascii="ＭＳ Ｐ明朝" w:eastAsia="ＭＳ Ｐ明朝" w:hAnsi="ＭＳ Ｐ明朝"/>
          <w:sz w:val="24"/>
          <w:szCs w:val="24"/>
          <w14:ligatures w14:val="standardContextual"/>
        </w:rPr>
      </w:pPr>
    </w:p>
    <w:p w14:paraId="238A9D70"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w:t>
      </w:r>
      <w:r w:rsidRPr="005D056D">
        <w:rPr>
          <w:rFonts w:ascii="ＭＳ Ｐ明朝" w:eastAsia="ＭＳ Ｐ明朝" w:hAnsi="ＭＳ Ｐ明朝" w:hint="eastAsia"/>
          <w:sz w:val="24"/>
          <w:szCs w:val="24"/>
          <w14:ligatures w14:val="standardContextual"/>
        </w:rPr>
        <w:t>［獣の偽預言者は］</w:t>
      </w:r>
      <w:r w:rsidRPr="005D056D">
        <w:rPr>
          <w:rFonts w:ascii="BIZ UDPゴシック" w:eastAsia="BIZ UDPゴシック" w:hAnsi="BIZ UDPゴシック" w:hint="eastAsia"/>
          <w:sz w:val="24"/>
          <w:szCs w:val="24"/>
          <w14:ligatures w14:val="standardContextual"/>
        </w:rPr>
        <w:t>大いなるしるしを行って、人々の前で火を天から地に降らせることさえした。</w:t>
      </w:r>
      <w:r w:rsidRPr="005D056D">
        <w:rPr>
          <w:rFonts w:ascii="BIZ UDPゴシック" w:eastAsia="BIZ UDPゴシック" w:hAnsi="BIZ UDPゴシック"/>
          <w:sz w:val="24"/>
          <w:szCs w:val="24"/>
          <w14:ligatures w14:val="standardContextual"/>
        </w:rPr>
        <w:t xml:space="preserve"> さらに、先の獣の前で行うのを許されたしるしで、地に住む人々を惑わし、かつ、つるぎの傷を受けてもなお生きている先の獣の像を造ることを、地に住む人々に命じた。 それから、その獣の像に息を吹き込んで、その獣の像が物を言うことさえできるようにし、また、その獣の像を拝まない者をみな殺させた。</w:t>
      </w:r>
      <w:r w:rsidRPr="005D056D">
        <w:rPr>
          <w:rFonts w:ascii="ＭＳ Ｐ明朝" w:eastAsia="ＭＳ Ｐ明朝" w:hAnsi="ＭＳ Ｐ明朝"/>
          <w:sz w:val="24"/>
          <w:szCs w:val="24"/>
          <w14:ligatures w14:val="standardContextual"/>
        </w:rPr>
        <w:t>(黙示録 13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13-15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7C693A1" w14:textId="77777777" w:rsidR="005D056D" w:rsidRPr="005D056D" w:rsidRDefault="005D056D" w:rsidP="005D056D">
      <w:pPr>
        <w:rPr>
          <w:rFonts w:ascii="ＭＳ Ｐ明朝" w:eastAsia="ＭＳ Ｐ明朝" w:hAnsi="ＭＳ Ｐ明朝"/>
          <w:sz w:val="24"/>
          <w:szCs w:val="24"/>
          <w14:ligatures w14:val="standardContextual"/>
        </w:rPr>
      </w:pPr>
    </w:p>
    <w:p w14:paraId="381A34F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しかし、そのようなしるしが未信者の目にいかに奇跡的に映ったとしても、私たちクリスチャンは、見えるものによらないで、信仰によって歩んでいます（</w:t>
      </w:r>
      <w:hyperlink r:id="rId580" w:anchor="5:7" w:tooltip="わたしたちは、見えるものによらないで、信仰によって歩いているのである。 " w:history="1">
        <w:r w:rsidRPr="005D056D">
          <w:rPr>
            <w:rFonts w:ascii="ＭＳ Ｐ明朝" w:eastAsia="ＭＳ Ｐ明朝" w:hAnsi="ＭＳ Ｐ明朝"/>
            <w:color w:val="0563C1" w:themeColor="hyperlink"/>
            <w:sz w:val="24"/>
            <w:szCs w:val="24"/>
            <w:u w:val="single"/>
            <w14:ligatures w14:val="standardContextual"/>
          </w:rPr>
          <w:t>第二コリント5章7節</w:t>
        </w:r>
      </w:hyperlink>
      <w:r w:rsidRPr="005D056D">
        <w:rPr>
          <w:rFonts w:ascii="ＭＳ Ｐ明朝" w:eastAsia="ＭＳ Ｐ明朝" w:hAnsi="ＭＳ Ｐ明朝" w:hint="eastAsia"/>
          <w:sz w:val="24"/>
          <w:szCs w:val="24"/>
          <w14:ligatures w14:val="standardContextual"/>
        </w:rPr>
        <w:t xml:space="preserve">; </w:t>
      </w:r>
      <w:hyperlink r:id="rId581" w:anchor="3:5" w:tooltip="心をつくして主に信頼せよ、自分の知識にたよってはならない。 " w:history="1">
        <w:r w:rsidRPr="005D056D">
          <w:rPr>
            <w:rFonts w:ascii="ＭＳ Ｐ明朝" w:eastAsia="ＭＳ Ｐ明朝" w:hAnsi="ＭＳ Ｐ明朝"/>
            <w:color w:val="0563C1" w:themeColor="hyperlink"/>
            <w:sz w:val="24"/>
            <w:szCs w:val="24"/>
            <w:u w:val="single"/>
            <w14:ligatures w14:val="standardContextual"/>
          </w:rPr>
          <w:t>箴言3章5節</w:t>
        </w:r>
      </w:hyperlink>
      <w:r w:rsidRPr="005D056D">
        <w:rPr>
          <w:rFonts w:ascii="ＭＳ Ｐ明朝" w:eastAsia="ＭＳ Ｐ明朝" w:hAnsi="ＭＳ Ｐ明朝"/>
          <w:sz w:val="24"/>
          <w:szCs w:val="24"/>
          <w14:ligatures w14:val="standardContextual"/>
        </w:rPr>
        <w:t>）。ですから、生ける御言葉、私たちの主イエス・キリスト（</w:t>
      </w:r>
      <w:hyperlink r:id="rId582" w:anchor="1:1" w:tooltip="初めに言があった。言は神と共にあった。言は神であった。 この言は初めに神と共にあった。 すべてのものは、これによってできた。できたもののうち、一つとしてこれによらないものはなかった。 この言に命があった。そしてこの命は人の光であった…" w:history="1">
        <w:r w:rsidRPr="005D056D">
          <w:rPr>
            <w:rFonts w:ascii="ＭＳ Ｐ明朝" w:eastAsia="ＭＳ Ｐ明朝" w:hAnsi="ＭＳ Ｐ明朝"/>
            <w:color w:val="0563C1" w:themeColor="hyperlink"/>
            <w:sz w:val="24"/>
            <w:szCs w:val="24"/>
            <w:u w:val="single"/>
            <w14:ligatures w14:val="standardContextual"/>
          </w:rPr>
          <w:t>ヨハネ1章1-14節</w:t>
        </w:r>
      </w:hyperlink>
      <w:r w:rsidRPr="005D056D">
        <w:rPr>
          <w:rFonts w:ascii="ＭＳ Ｐ明朝" w:eastAsia="ＭＳ Ｐ明朝" w:hAnsi="ＭＳ Ｐ明朝"/>
          <w:sz w:val="24"/>
          <w:szCs w:val="24"/>
          <w14:ligatures w14:val="standardContextual"/>
        </w:rPr>
        <w:t>）に忠実に従う者として、私たちは、目</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見えるすべてのものよりも神の言葉</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完全な信頼を置き、聖書から真実だと分かっていることと矛盾するような圧倒的な説得力を持つ「奇跡」に直面しても、主が聖書を通して語られたことに常に注意を払う必要があるのです</w:t>
      </w:r>
      <w:r w:rsidRPr="005D056D">
        <w:rPr>
          <w:rFonts w:ascii="ＭＳ Ｐ明朝" w:eastAsia="ＭＳ Ｐ明朝" w:hAnsi="ＭＳ Ｐ明朝" w:hint="eastAsia"/>
          <w:sz w:val="24"/>
          <w:szCs w:val="24"/>
          <w14:ligatures w14:val="standardContextual"/>
        </w:rPr>
        <w:t>：</w:t>
      </w:r>
    </w:p>
    <w:p w14:paraId="606EF1BF" w14:textId="77777777" w:rsidR="005D056D" w:rsidRPr="005D056D" w:rsidRDefault="005D056D" w:rsidP="005D056D">
      <w:pPr>
        <w:rPr>
          <w:rFonts w:ascii="ＭＳ Ｐ明朝" w:eastAsia="ＭＳ Ｐ明朝" w:hAnsi="ＭＳ Ｐ明朝"/>
          <w:sz w:val="24"/>
          <w:szCs w:val="24"/>
          <w14:ligatures w14:val="standardContextual"/>
        </w:rPr>
      </w:pPr>
    </w:p>
    <w:p w14:paraId="1B3D1C8F" w14:textId="77777777" w:rsidR="005D056D" w:rsidRPr="005D056D" w:rsidRDefault="005D056D" w:rsidP="005D056D">
      <w:pPr>
        <w:ind w:left="840" w:firstLine="240"/>
        <w:rPr>
          <w:rFonts w:ascii="BIZ UDPゴシック" w:eastAsia="BIZ UDPゴシック" w:hAnsi="BIZ UDPゴシック"/>
          <w:spacing w:val="-20"/>
          <w:sz w:val="24"/>
          <w:szCs w:val="24"/>
          <w14:ligatures w14:val="standardContextual"/>
        </w:rPr>
      </w:pPr>
      <w:r w:rsidRPr="005D056D">
        <w:rPr>
          <w:rFonts w:ascii="BIZ UDPゴシック" w:eastAsia="BIZ UDPゴシック" w:hAnsi="BIZ UDPゴシック" w:hint="eastAsia"/>
          <w:spacing w:val="-20"/>
          <w:sz w:val="24"/>
          <w:szCs w:val="24"/>
          <w14:ligatures w14:val="standardContextual"/>
        </w:rPr>
        <w:t>わたしはあなたの聖なる宮にむかって伏し拝み、あなたのいつくしみと、まこととのゆえに、み名に感</w:t>
      </w:r>
      <w:r w:rsidRPr="005D056D">
        <w:rPr>
          <w:rFonts w:ascii="BIZ UDPゴシック" w:eastAsia="BIZ UDPゴシック" w:hAnsi="BIZ UDPゴシック" w:hint="eastAsia"/>
          <w:sz w:val="24"/>
          <w:szCs w:val="24"/>
          <w14:ligatures w14:val="standardContextual"/>
        </w:rPr>
        <w:t>謝します。あなたはその</w:t>
      </w:r>
      <w:r w:rsidRPr="005D056D">
        <w:rPr>
          <w:rFonts w:ascii="HG明朝E" w:eastAsia="HG明朝E" w:hAnsi="HG明朝E" w:hint="eastAsia"/>
          <w:b/>
          <w:bCs/>
          <w:sz w:val="24"/>
          <w:szCs w:val="24"/>
          <w14:ligatures w14:val="standardContextual"/>
        </w:rPr>
        <w:t>み名と、み言葉をすべてのものにまさって高くされた</w:t>
      </w:r>
      <w:r w:rsidRPr="005D056D">
        <w:rPr>
          <w:rFonts w:ascii="BIZ UDPゴシック" w:eastAsia="BIZ UDPゴシック" w:hAnsi="BIZ UDPゴシック" w:hint="eastAsia"/>
          <w:spacing w:val="-20"/>
          <w:sz w:val="24"/>
          <w:szCs w:val="24"/>
          <w14:ligatures w14:val="standardContextual"/>
        </w:rPr>
        <w:t>からです。</w:t>
      </w:r>
      <w:r w:rsidRPr="005D056D">
        <w:rPr>
          <w:rFonts w:ascii="BIZ UDPゴシック" w:eastAsia="BIZ UDPゴシック" w:hAnsi="BIZ UDPゴシック"/>
          <w:spacing w:val="-20"/>
          <w:sz w:val="24"/>
          <w:szCs w:val="24"/>
          <w14:ligatures w14:val="standardContextual"/>
        </w:rPr>
        <w:t xml:space="preserve"> </w:t>
      </w:r>
      <w:r w:rsidRPr="005D056D">
        <w:rPr>
          <w:rFonts w:ascii="ＭＳ Ｐ明朝" w:eastAsia="ＭＳ Ｐ明朝" w:hAnsi="ＭＳ Ｐ明朝"/>
          <w:spacing w:val="-20"/>
          <w:sz w:val="24"/>
          <w:szCs w:val="24"/>
          <w14:ligatures w14:val="standardContextual"/>
        </w:rPr>
        <w:t>(詩篇 138</w:t>
      </w:r>
      <w:r w:rsidRPr="005D056D">
        <w:rPr>
          <w:rFonts w:ascii="ＭＳ Ｐ明朝" w:eastAsia="ＭＳ Ｐ明朝" w:hAnsi="ＭＳ Ｐ明朝" w:hint="eastAsia"/>
          <w:spacing w:val="-20"/>
          <w:sz w:val="24"/>
          <w:szCs w:val="24"/>
          <w14:ligatures w14:val="standardContextual"/>
        </w:rPr>
        <w:t>篇</w:t>
      </w:r>
      <w:r w:rsidRPr="005D056D">
        <w:rPr>
          <w:rFonts w:ascii="ＭＳ Ｐ明朝" w:eastAsia="ＭＳ Ｐ明朝" w:hAnsi="ＭＳ Ｐ明朝"/>
          <w:spacing w:val="-20"/>
          <w:sz w:val="24"/>
          <w:szCs w:val="24"/>
          <w14:ligatures w14:val="standardContextual"/>
        </w:rPr>
        <w:t>2</w:t>
      </w:r>
      <w:r w:rsidRPr="005D056D">
        <w:rPr>
          <w:rFonts w:ascii="ＭＳ Ｐ明朝" w:eastAsia="ＭＳ Ｐ明朝" w:hAnsi="ＭＳ Ｐ明朝" w:hint="eastAsia"/>
          <w:spacing w:val="-20"/>
          <w:sz w:val="24"/>
          <w:szCs w:val="24"/>
          <w14:ligatures w14:val="standardContextual"/>
        </w:rPr>
        <w:t>節</w:t>
      </w:r>
      <w:r w:rsidRPr="005D056D">
        <w:rPr>
          <w:rFonts w:ascii="ＭＳ Ｐ明朝" w:eastAsia="ＭＳ Ｐ明朝" w:hAnsi="ＭＳ Ｐ明朝"/>
          <w:spacing w:val="-20"/>
          <w:sz w:val="24"/>
          <w:szCs w:val="24"/>
          <w14:ligatures w14:val="standardContextual"/>
        </w:rPr>
        <w:t>)</w:t>
      </w:r>
    </w:p>
    <w:p w14:paraId="127D4A35" w14:textId="77777777" w:rsidR="005D056D" w:rsidRPr="005D056D" w:rsidRDefault="005D056D" w:rsidP="005D056D">
      <w:pPr>
        <w:rPr>
          <w:rFonts w:ascii="ＭＳ Ｐ明朝" w:eastAsia="ＭＳ Ｐ明朝" w:hAnsi="ＭＳ Ｐ明朝"/>
          <w:sz w:val="24"/>
          <w:szCs w:val="24"/>
          <w14:ligatures w14:val="standardContextual"/>
        </w:rPr>
      </w:pPr>
    </w:p>
    <w:p w14:paraId="6B9485D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天から雨が降り、雪が落ちてまた帰らず、地を潤して物を生えさせ、芽を出させて、種まく者に種を与え、食べる者にかてを与える。 このように、わが口から出る言葉も、むなしくわたしに帰らない。わたしの喜ぶところのことをなし、わたしが命じ送った事</w:t>
      </w:r>
      <w:r w:rsidRPr="005D056D">
        <w:rPr>
          <w:rFonts w:ascii="ＭＳ Ｐ明朝" w:eastAsia="ＭＳ Ｐ明朝" w:hAnsi="ＭＳ Ｐ明朝" w:cs="Arial" w:hint="eastAsia"/>
          <w:kern w:val="0"/>
          <w:sz w:val="24"/>
          <w:szCs w:val="24"/>
          <w:lang w:val="ja-JP"/>
        </w:rPr>
        <w:t>[目的]</w:t>
      </w:r>
      <w:r w:rsidRPr="005D056D">
        <w:rPr>
          <w:rFonts w:ascii="BIZ UDPゴシック" w:eastAsia="BIZ UDPゴシック" w:hAnsi="BIZ UDPゴシック" w:cs="Arial"/>
          <w:kern w:val="0"/>
          <w:sz w:val="24"/>
          <w:szCs w:val="24"/>
          <w:lang w:val="ja-JP"/>
        </w:rPr>
        <w:t xml:space="preserve">を果す。 </w:t>
      </w:r>
      <w:r w:rsidRPr="005D056D">
        <w:rPr>
          <w:rFonts w:ascii="ＭＳ Ｐ明朝" w:eastAsia="ＭＳ Ｐ明朝" w:hAnsi="ＭＳ Ｐ明朝" w:cs="Arial"/>
          <w:kern w:val="0"/>
          <w:sz w:val="24"/>
          <w:szCs w:val="24"/>
          <w:lang w:val="ja-JP"/>
        </w:rPr>
        <w:t>(イザヤ書 55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10-11</w:t>
      </w:r>
      <w:r w:rsidRPr="005D056D">
        <w:rPr>
          <w:rFonts w:ascii="ＭＳ Ｐ明朝" w:eastAsia="ＭＳ Ｐ明朝" w:hAnsi="ＭＳ Ｐ明朝" w:cs="Arial" w:hint="eastAsia"/>
          <w:kern w:val="0"/>
          <w:sz w:val="24"/>
          <w:szCs w:val="24"/>
          <w:lang w:val="ja-JP"/>
        </w:rPr>
        <w:t>節)</w:t>
      </w:r>
    </w:p>
    <w:p w14:paraId="76226E28" w14:textId="397BD771" w:rsidR="005D056D" w:rsidRPr="005D056D" w:rsidRDefault="005D056D" w:rsidP="00FE46ED">
      <w:pPr>
        <w:autoSpaceDE w:val="0"/>
        <w:autoSpaceDN w:val="0"/>
        <w:adjustRightInd w:val="0"/>
        <w:ind w:left="840" w:firstLine="240"/>
        <w:jc w:val="left"/>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主は仰せられる、わたしの言葉は火のようではないか。また岩を打ち砕く鎚のようではないか。</w:t>
      </w:r>
      <w:r w:rsidRPr="005D056D">
        <w:rPr>
          <w:rFonts w:ascii="ＭＳ Ｐ明朝" w:eastAsia="ＭＳ Ｐ明朝" w:hAnsi="ＭＳ Ｐ明朝"/>
          <w:sz w:val="24"/>
          <w:szCs w:val="24"/>
          <w14:ligatures w14:val="standardContextual"/>
        </w:rPr>
        <w:t xml:space="preserve"> (エレミヤ書 23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21E8F290" w14:textId="77777777" w:rsidR="005D056D" w:rsidRPr="005D056D" w:rsidRDefault="005D056D" w:rsidP="005D056D">
      <w:pPr>
        <w:rPr>
          <w:rFonts w:ascii="ＭＳ Ｐ明朝" w:eastAsia="ＭＳ Ｐ明朝" w:hAnsi="ＭＳ Ｐ明朝"/>
          <w:sz w:val="24"/>
          <w:szCs w:val="24"/>
          <w14:ligatures w14:val="standardContextual"/>
        </w:rPr>
      </w:pPr>
    </w:p>
    <w:p w14:paraId="00AE45E0"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わたしを主よ、主よ、と呼びながら、なぜわたしの</w:t>
      </w:r>
      <w:r w:rsidRPr="005D056D">
        <w:rPr>
          <w:rFonts w:ascii="HG明朝E" w:eastAsia="HG明朝E" w:hAnsi="HG明朝E" w:cs="Arial"/>
          <w:b/>
          <w:bCs/>
          <w:kern w:val="0"/>
          <w:sz w:val="24"/>
          <w:szCs w:val="24"/>
          <w:lang w:val="ja-JP"/>
        </w:rPr>
        <w:t>言うこと</w:t>
      </w:r>
      <w:r w:rsidRPr="005D056D">
        <w:rPr>
          <w:rFonts w:ascii="BIZ UDPゴシック" w:eastAsia="BIZ UDPゴシック" w:hAnsi="BIZ UDPゴシック" w:cs="Arial"/>
          <w:kern w:val="0"/>
          <w:sz w:val="24"/>
          <w:szCs w:val="24"/>
          <w:lang w:val="ja-JP"/>
        </w:rPr>
        <w:t>を行わないのか。</w:t>
      </w:r>
      <w:r w:rsidRPr="005D056D">
        <w:rPr>
          <w:rFonts w:ascii="ＭＳ Ｐ明朝" w:eastAsia="ＭＳ Ｐ明朝" w:hAnsi="ＭＳ Ｐ明朝" w:cs="Arial"/>
          <w:kern w:val="0"/>
          <w:sz w:val="24"/>
          <w:szCs w:val="24"/>
          <w:lang w:val="ja-JP"/>
        </w:rPr>
        <w:t xml:space="preserve"> (ルカ6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46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 xml:space="preserve"> </w:t>
      </w:r>
    </w:p>
    <w:p w14:paraId="38BB4165" w14:textId="77777777" w:rsidR="005D056D" w:rsidRPr="005D056D" w:rsidRDefault="005D056D" w:rsidP="005D056D">
      <w:pPr>
        <w:rPr>
          <w:rFonts w:ascii="ＭＳ Ｐ明朝" w:eastAsia="ＭＳ Ｐ明朝" w:hAnsi="ＭＳ Ｐ明朝"/>
          <w:sz w:val="24"/>
          <w:szCs w:val="24"/>
          <w14:ligatures w14:val="standardContextual"/>
        </w:rPr>
      </w:pPr>
    </w:p>
    <w:p w14:paraId="02C8A12E"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初めに言</w:t>
      </w:r>
      <w:r w:rsidRPr="005D056D">
        <w:rPr>
          <w:rFonts w:ascii="ＭＳ Ｐ明朝" w:eastAsia="ＭＳ Ｐ明朝" w:hAnsi="ＭＳ Ｐ明朝"/>
          <w:sz w:val="24"/>
          <w:szCs w:val="24"/>
          <w14:ligatures w14:val="standardContextual"/>
        </w:rPr>
        <w:t>[イエス・キリスト]</w:t>
      </w:r>
      <w:r w:rsidRPr="005D056D">
        <w:rPr>
          <w:rFonts w:ascii="BIZ UDPゴシック" w:eastAsia="BIZ UDPゴシック" w:hAnsi="BIZ UDPゴシック" w:hint="eastAsia"/>
          <w:sz w:val="24"/>
          <w:szCs w:val="24"/>
          <w14:ligatures w14:val="standardContextual"/>
        </w:rPr>
        <w:t>があった。言は神</w:t>
      </w:r>
      <w:r w:rsidRPr="005D056D">
        <w:rPr>
          <w:rFonts w:ascii="ＭＳ Ｐ明朝" w:eastAsia="ＭＳ Ｐ明朝" w:hAnsi="ＭＳ Ｐ明朝" w:hint="eastAsia"/>
          <w:sz w:val="24"/>
          <w:szCs w:val="24"/>
          <w14:ligatures w14:val="standardContextual"/>
        </w:rPr>
        <w:t>［父］</w:t>
      </w:r>
      <w:r w:rsidRPr="005D056D">
        <w:rPr>
          <w:rFonts w:ascii="BIZ UDPゴシック" w:eastAsia="BIZ UDPゴシック" w:hAnsi="BIZ UDPゴシック" w:hint="eastAsia"/>
          <w:sz w:val="24"/>
          <w:szCs w:val="24"/>
          <w14:ligatures w14:val="standardContextual"/>
        </w:rPr>
        <w:t>と共に</w:t>
      </w:r>
      <w:r w:rsidRPr="005D056D">
        <w:rPr>
          <w:rFonts w:ascii="ＭＳ Ｐ明朝" w:eastAsia="ＭＳ Ｐ明朝" w:hAnsi="ＭＳ Ｐ明朝" w:hint="eastAsia"/>
          <w:sz w:val="24"/>
          <w:szCs w:val="24"/>
          <w14:ligatures w14:val="standardContextual"/>
        </w:rPr>
        <w:t>互恵性（＝同質性）が</w:t>
      </w:r>
      <w:r w:rsidRPr="005D056D">
        <w:rPr>
          <w:rFonts w:ascii="BIZ UDPゴシック" w:eastAsia="BIZ UDPゴシック" w:hAnsi="BIZ UDPゴシック" w:hint="eastAsia"/>
          <w:sz w:val="24"/>
          <w:szCs w:val="24"/>
          <w14:ligatures w14:val="standardContextual"/>
        </w:rPr>
        <w:t>あった。言は神であった。</w:t>
      </w:r>
      <w:r w:rsidRPr="005D056D">
        <w:rPr>
          <w:rFonts w:ascii="BIZ UDPゴシック" w:eastAsia="BIZ UDPゴシック" w:hAnsi="BIZ UDPゴシック"/>
          <w:sz w:val="24"/>
          <w:szCs w:val="24"/>
          <w14:ligatures w14:val="standardContextual"/>
        </w:rPr>
        <w:t xml:space="preserve"> この言は初めに神と共に</w:t>
      </w:r>
      <w:r w:rsidRPr="005D056D">
        <w:rPr>
          <w:rFonts w:ascii="ＭＳ Ｐ明朝" w:eastAsia="ＭＳ Ｐ明朝" w:hAnsi="ＭＳ Ｐ明朝" w:hint="eastAsia"/>
          <w:sz w:val="24"/>
          <w:szCs w:val="24"/>
          <w14:ligatures w14:val="standardContextual"/>
        </w:rPr>
        <w:t>互恵関係を享受して</w:t>
      </w:r>
      <w:r w:rsidRPr="005D056D">
        <w:rPr>
          <w:rFonts w:ascii="BIZ UDPゴシック" w:eastAsia="BIZ UDPゴシック" w:hAnsi="BIZ UDPゴシック"/>
          <w:sz w:val="24"/>
          <w:szCs w:val="24"/>
          <w14:ligatures w14:val="standardContextual"/>
        </w:rPr>
        <w:t>あった。 すべてのものは、これ</w:t>
      </w:r>
      <w:r w:rsidRPr="005D056D">
        <w:rPr>
          <w:rFonts w:ascii="ＭＳ Ｐ明朝" w:eastAsia="ＭＳ Ｐ明朝" w:hAnsi="ＭＳ Ｐ明朝" w:hint="eastAsia"/>
          <w:sz w:val="24"/>
          <w:szCs w:val="24"/>
          <w14:ligatures w14:val="standardContextual"/>
        </w:rPr>
        <w:t>［イエス・キリスト］</w:t>
      </w:r>
      <w:r w:rsidRPr="005D056D">
        <w:rPr>
          <w:rFonts w:ascii="BIZ UDPゴシック" w:eastAsia="BIZ UDPゴシック" w:hAnsi="BIZ UDPゴシック"/>
          <w:sz w:val="24"/>
          <w:szCs w:val="24"/>
          <w14:ligatures w14:val="standardContextual"/>
        </w:rPr>
        <w:t xml:space="preserve">によってできた。できたもののうち、一つとしてこれによらないものはなかった。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英語直訳　</w:t>
      </w:r>
      <w:r w:rsidRPr="005D056D">
        <w:rPr>
          <w:rFonts w:ascii="ＭＳ Ｐ明朝" w:eastAsia="ＭＳ Ｐ明朝" w:hAnsi="ＭＳ Ｐ明朝"/>
          <w:sz w:val="24"/>
          <w:szCs w:val="24"/>
          <w14:ligatures w14:val="standardContextual"/>
        </w:rPr>
        <w:t>ヨハネ1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p>
    <w:p w14:paraId="65DC0659" w14:textId="77777777" w:rsidR="005D056D" w:rsidRPr="005D056D" w:rsidRDefault="005D056D" w:rsidP="005D056D">
      <w:pPr>
        <w:rPr>
          <w:rFonts w:ascii="ＭＳ Ｐ明朝" w:eastAsia="ＭＳ Ｐ明朝" w:hAnsi="ＭＳ Ｐ明朝"/>
          <w:sz w:val="24"/>
          <w:szCs w:val="24"/>
          <w14:ligatures w14:val="standardContextual"/>
        </w:rPr>
      </w:pPr>
    </w:p>
    <w:p w14:paraId="44EC7DB8"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あなたがたは、聖書の中に</w:t>
      </w:r>
      <w:r w:rsidRPr="005D056D">
        <w:rPr>
          <w:rFonts w:ascii="ＭＳ Ｐ明朝" w:eastAsia="ＭＳ Ｐ明朝" w:hAnsi="ＭＳ Ｐ明朝" w:hint="eastAsia"/>
          <w:sz w:val="24"/>
          <w:szCs w:val="24"/>
          <w14:ligatures w14:val="standardContextual"/>
        </w:rPr>
        <w:t>（その読み方によって）</w:t>
      </w:r>
      <w:r w:rsidRPr="005D056D">
        <w:rPr>
          <w:rFonts w:ascii="BIZ UDPゴシック" w:eastAsia="BIZ UDPゴシック" w:hAnsi="BIZ UDPゴシック" w:hint="eastAsia"/>
          <w:sz w:val="24"/>
          <w:szCs w:val="24"/>
          <w14:ligatures w14:val="standardContextual"/>
        </w:rPr>
        <w:t>永遠の命があると思って調べているが、この聖書は、わたしについてあかしをするものである。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(ヨハネ5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3F9FD037" w14:textId="77777777" w:rsidR="005D056D" w:rsidRPr="005D056D" w:rsidRDefault="005D056D" w:rsidP="005D056D">
      <w:pPr>
        <w:rPr>
          <w:rFonts w:ascii="ＭＳ Ｐ明朝" w:eastAsia="ＭＳ Ｐ明朝" w:hAnsi="ＭＳ Ｐ明朝"/>
          <w:sz w:val="24"/>
          <w:szCs w:val="24"/>
          <w14:ligatures w14:val="standardContextual"/>
        </w:rPr>
      </w:pPr>
    </w:p>
    <w:p w14:paraId="710395A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イエスは彼</w:t>
      </w:r>
      <w:r w:rsidRPr="005D056D">
        <w:rPr>
          <w:rFonts w:ascii="ＭＳ Ｐ明朝" w:eastAsia="ＭＳ Ｐ明朝" w:hAnsi="ＭＳ Ｐ明朝" w:cs="ＭＳ Ｐゴシック" w:hint="eastAsia"/>
          <w:kern w:val="0"/>
          <w:sz w:val="24"/>
          <w:szCs w:val="24"/>
          <w:lang w:val="x-none"/>
        </w:rPr>
        <w:t>［弟子のトマス］</w:t>
      </w:r>
      <w:r w:rsidRPr="005D056D">
        <w:rPr>
          <w:rFonts w:ascii="BIZ UDPゴシック" w:eastAsia="BIZ UDPゴシック" w:hAnsi="BIZ UDPゴシック" w:cs="Arial"/>
          <w:kern w:val="0"/>
          <w:sz w:val="24"/>
          <w:szCs w:val="24"/>
          <w:lang w:val="ja-JP"/>
        </w:rPr>
        <w:t>に言われた、「あなたはわたしを見たので信じたのか。見ないで信ずる者は、さいわいである」。</w:t>
      </w:r>
      <w:r w:rsidRPr="005D056D">
        <w:rPr>
          <w:rFonts w:ascii="ＭＳ Ｐ明朝" w:eastAsia="ＭＳ Ｐ明朝" w:hAnsi="ＭＳ Ｐ明朝" w:cs="Arial"/>
          <w:kern w:val="0"/>
          <w:sz w:val="24"/>
          <w:szCs w:val="24"/>
          <w:lang w:val="ja-JP"/>
        </w:rPr>
        <w:t xml:space="preserve"> (ヨハネ</w:t>
      </w:r>
      <w:r w:rsidRPr="005D056D">
        <w:rPr>
          <w:rFonts w:ascii="ＭＳ Ｐ明朝" w:eastAsia="ＭＳ Ｐ明朝" w:hAnsi="ＭＳ Ｐ明朝" w:cs="Arial" w:hint="eastAsia"/>
          <w:kern w:val="0"/>
          <w:sz w:val="24"/>
          <w:szCs w:val="24"/>
          <w:lang w:val="ja-JP"/>
        </w:rPr>
        <w:t>2</w:t>
      </w:r>
      <w:r w:rsidRPr="005D056D">
        <w:rPr>
          <w:rFonts w:ascii="ＭＳ Ｐ明朝" w:eastAsia="ＭＳ Ｐ明朝" w:hAnsi="ＭＳ Ｐ明朝" w:cs="Arial"/>
          <w:kern w:val="0"/>
          <w:sz w:val="24"/>
          <w:szCs w:val="24"/>
          <w:lang w:val="ja-JP"/>
        </w:rPr>
        <w:t>0</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29</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1925442" w14:textId="77777777" w:rsidR="005D056D" w:rsidRPr="005D056D" w:rsidRDefault="005D056D" w:rsidP="005D056D">
      <w:pPr>
        <w:rPr>
          <w:rFonts w:ascii="ＭＳ Ｐ明朝" w:eastAsia="ＭＳ Ｐ明朝" w:hAnsi="ＭＳ Ｐ明朝"/>
          <w:sz w:val="24"/>
          <w:szCs w:val="24"/>
          <w14:ligatures w14:val="standardContextual"/>
        </w:rPr>
      </w:pPr>
    </w:p>
    <w:p w14:paraId="55B74137" w14:textId="77777777" w:rsidR="005D056D" w:rsidRPr="005D056D" w:rsidRDefault="005D056D" w:rsidP="005D056D">
      <w:pPr>
        <w:autoSpaceDE w:val="0"/>
        <w:autoSpaceDN w:val="0"/>
        <w:adjustRightInd w:val="0"/>
        <w:ind w:left="840" w:firstLine="240"/>
        <w:jc w:val="left"/>
        <w:rPr>
          <w:rFonts w:ascii="Arial" w:eastAsia="ＭＳ Ｐゴシック" w:hAnsi="Arial" w:cs="Arial"/>
          <w:kern w:val="0"/>
          <w:sz w:val="24"/>
          <w:szCs w:val="24"/>
          <w:lang w:val="ja-JP"/>
        </w:rPr>
      </w:pPr>
      <w:r w:rsidRPr="005D056D">
        <w:rPr>
          <w:rFonts w:ascii="BIZ UDPゴシック" w:eastAsia="BIZ UDPゴシック" w:hAnsi="BIZ UDPゴシック" w:cs="Arial"/>
          <w:kern w:val="0"/>
          <w:sz w:val="24"/>
          <w:szCs w:val="24"/>
          <w:lang w:val="ja-JP"/>
        </w:rPr>
        <w:t>「だれが主の思いを知って、彼を教えることができようか」。しかし、わたしたちはキリストの思いを持っている。</w:t>
      </w:r>
      <w:r w:rsidRPr="005D056D">
        <w:rPr>
          <w:rFonts w:ascii="ＭＳ Ｐ明朝" w:eastAsia="ＭＳ Ｐ明朝" w:hAnsi="ＭＳ Ｐ明朝" w:cs="ＭＳ Ｐゴシック" w:hint="eastAsia"/>
          <w:kern w:val="0"/>
          <w:sz w:val="24"/>
          <w:szCs w:val="24"/>
          <w:lang w:val="x-none"/>
        </w:rPr>
        <w:t>（つまり、聖霊がキリストの考えそのものである聖句を照らし出しているのです）</w:t>
      </w:r>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コリント2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24DC1A1" w14:textId="77777777" w:rsidR="005D056D" w:rsidRPr="005D056D" w:rsidRDefault="005D056D" w:rsidP="005D056D">
      <w:pPr>
        <w:rPr>
          <w:rFonts w:ascii="ＭＳ Ｐ明朝" w:eastAsia="ＭＳ Ｐ明朝" w:hAnsi="ＭＳ Ｐ明朝"/>
          <w:sz w:val="24"/>
          <w:szCs w:val="24"/>
          <w14:ligatures w14:val="standardContextual"/>
        </w:rPr>
      </w:pPr>
    </w:p>
    <w:p w14:paraId="2C0A37D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わたしたちは、見えるものにではなく、見えないものに目を注ぐ。見えるものは一時的であり、見えないものは永遠につづくのである。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コリント4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F0D4B23" w14:textId="77777777" w:rsidR="005D056D" w:rsidRPr="005D056D" w:rsidRDefault="005D056D" w:rsidP="005D056D">
      <w:pPr>
        <w:rPr>
          <w:rFonts w:ascii="ＭＳ Ｐ明朝" w:eastAsia="ＭＳ Ｐ明朝" w:hAnsi="ＭＳ Ｐ明朝"/>
          <w:sz w:val="24"/>
          <w:szCs w:val="24"/>
          <w14:ligatures w14:val="standardContextual"/>
        </w:rPr>
      </w:pPr>
    </w:p>
    <w:p w14:paraId="5C08463E"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わたしたちは、見えるものによらないで、</w:t>
      </w:r>
      <w:r w:rsidRPr="005D056D">
        <w:rPr>
          <w:rFonts w:ascii="ＭＳ Ｐ明朝" w:eastAsia="ＭＳ Ｐ明朝" w:hAnsi="ＭＳ Ｐ明朝" w:hint="eastAsia"/>
          <w:sz w:val="24"/>
          <w:szCs w:val="24"/>
          <w14:ligatures w14:val="standardContextual"/>
        </w:rPr>
        <w:t>（生きた言葉と書かれた御言葉に）</w:t>
      </w:r>
      <w:r w:rsidRPr="005D056D">
        <w:rPr>
          <w:rFonts w:ascii="BIZ UDPゴシック" w:eastAsia="BIZ UDPゴシック" w:hAnsi="BIZ UDPゴシック" w:hint="eastAsia"/>
          <w:sz w:val="24"/>
          <w:szCs w:val="24"/>
          <w14:ligatures w14:val="standardContextual"/>
        </w:rPr>
        <w:t>信仰によって歩いているのである。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コリント 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447BB222" w14:textId="77777777" w:rsidR="005D056D" w:rsidRPr="005D056D" w:rsidRDefault="005D056D" w:rsidP="005D056D">
      <w:pPr>
        <w:rPr>
          <w:rFonts w:ascii="ＭＳ Ｐ明朝" w:eastAsia="ＭＳ Ｐ明朝" w:hAnsi="ＭＳ Ｐ明朝"/>
          <w:sz w:val="24"/>
          <w:szCs w:val="24"/>
          <w14:ligatures w14:val="standardContextual"/>
        </w:rPr>
      </w:pPr>
    </w:p>
    <w:p w14:paraId="586D949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聖書は、すべて神の霊感を受けて書かれたものであって、人を教え、戒め、正しくし、義に導くのに有益である。</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第二</w:t>
      </w:r>
      <w:r w:rsidRPr="005D056D">
        <w:rPr>
          <w:rFonts w:ascii="ＭＳ Ｐ明朝" w:eastAsia="ＭＳ Ｐ明朝" w:hAnsi="ＭＳ Ｐ明朝" w:cs="Arial"/>
          <w:kern w:val="0"/>
          <w:sz w:val="24"/>
          <w:szCs w:val="24"/>
          <w:lang w:val="ja-JP"/>
        </w:rPr>
        <w:t>テモテ 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7EEB8288" w14:textId="77777777" w:rsidR="005D056D" w:rsidRPr="005D056D" w:rsidRDefault="005D056D" w:rsidP="005D056D">
      <w:pPr>
        <w:rPr>
          <w:rFonts w:ascii="ＭＳ Ｐ明朝" w:eastAsia="ＭＳ Ｐ明朝" w:hAnsi="ＭＳ Ｐ明朝"/>
          <w:sz w:val="24"/>
          <w:szCs w:val="24"/>
          <w14:ligatures w14:val="standardContextual"/>
        </w:rPr>
      </w:pPr>
    </w:p>
    <w:p w14:paraId="2BFB956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御子</w:t>
      </w: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イエス</w:t>
      </w:r>
      <w:proofErr w:type="spellEnd"/>
      <w:r w:rsidRPr="005D056D">
        <w:rPr>
          <w:rFonts w:ascii="ＭＳ Ｐ明朝" w:eastAsia="ＭＳ Ｐ明朝" w:hAnsi="ＭＳ Ｐ明朝" w:cs="ＭＳ Ｐゴシック"/>
          <w:kern w:val="0"/>
          <w:sz w:val="24"/>
          <w:szCs w:val="24"/>
          <w:lang w:val="x-none"/>
        </w:rPr>
        <w:t>]</w:t>
      </w:r>
      <w:r w:rsidRPr="005D056D">
        <w:rPr>
          <w:rFonts w:ascii="BIZ UDPゴシック" w:eastAsia="BIZ UDPゴシック" w:hAnsi="BIZ UDPゴシック" w:cs="Arial"/>
          <w:kern w:val="0"/>
          <w:sz w:val="24"/>
          <w:szCs w:val="24"/>
          <w:lang w:val="ja-JP"/>
        </w:rPr>
        <w:t>は</w:t>
      </w:r>
      <w:r w:rsidRPr="005D056D">
        <w:rPr>
          <w:rFonts w:ascii="ＭＳ Ｐ明朝" w:eastAsia="ＭＳ Ｐ明朝" w:hAnsi="ＭＳ Ｐ明朝" w:cs="Arial"/>
          <w:kern w:val="0"/>
          <w:sz w:val="24"/>
          <w:szCs w:val="24"/>
          <w:lang w:val="ja-JP"/>
        </w:rPr>
        <w:t>[</w:t>
      </w:r>
      <w:proofErr w:type="spellStart"/>
      <w:r w:rsidRPr="005D056D">
        <w:rPr>
          <w:rFonts w:ascii="ＭＳ Ｐ明朝" w:eastAsia="ＭＳ Ｐ明朝" w:hAnsi="ＭＳ Ｐ明朝" w:cs="Arial"/>
          <w:kern w:val="0"/>
          <w:sz w:val="24"/>
          <w:szCs w:val="24"/>
          <w:lang w:val="ja-JP"/>
        </w:rPr>
        <w:t>父</w:t>
      </w:r>
      <w:r w:rsidRPr="005D056D">
        <w:rPr>
          <w:rFonts w:ascii="ＭＳ Ｐ明朝" w:eastAsia="ＭＳ Ｐ明朝" w:hAnsi="ＭＳ Ｐ明朝" w:cs="Arial" w:hint="eastAsia"/>
          <w:kern w:val="0"/>
          <w:sz w:val="24"/>
          <w:szCs w:val="24"/>
          <w:lang w:val="ja-JP"/>
        </w:rPr>
        <w:t>なる</w:t>
      </w:r>
      <w:proofErr w:type="spellEnd"/>
      <w:r w:rsidRPr="005D056D">
        <w:rPr>
          <w:rFonts w:ascii="ＭＳ Ｐ明朝" w:eastAsia="ＭＳ Ｐ明朝" w:hAnsi="ＭＳ Ｐ明朝" w:cs="Arial"/>
          <w:kern w:val="0"/>
          <w:sz w:val="24"/>
          <w:szCs w:val="24"/>
          <w:lang w:val="ja-JP"/>
        </w:rPr>
        <w:t>]</w:t>
      </w:r>
      <w:proofErr w:type="spellStart"/>
      <w:r w:rsidRPr="005D056D">
        <w:rPr>
          <w:rFonts w:ascii="BIZ UDPゴシック" w:eastAsia="BIZ UDPゴシック" w:hAnsi="BIZ UDPゴシック" w:cs="Arial"/>
          <w:kern w:val="0"/>
          <w:sz w:val="24"/>
          <w:szCs w:val="24"/>
          <w:lang w:val="ja-JP"/>
        </w:rPr>
        <w:t>神の栄光の輝きであり、神</w:t>
      </w:r>
      <w:r w:rsidRPr="005D056D">
        <w:rPr>
          <w:rFonts w:ascii="BIZ UDPゴシック" w:eastAsia="BIZ UDPゴシック" w:hAnsi="BIZ UDPゴシック" w:cs="Arial"/>
          <w:kern w:val="0"/>
          <w:sz w:val="24"/>
          <w:szCs w:val="24"/>
          <w:lang w:val="ja-JP"/>
        </w:rPr>
        <w:lastRenderedPageBreak/>
        <w:t>の本質の真の姿であって、その力ある言葉をもって万物を保っておられる</w:t>
      </w:r>
      <w:proofErr w:type="spellEnd"/>
      <w:r w:rsidRPr="005D056D">
        <w:rPr>
          <w:rFonts w:ascii="BIZ UDPゴシック" w:eastAsia="BIZ UDPゴシック" w:hAnsi="BIZ UDPゴシック" w:cs="Arial"/>
          <w:kern w:val="0"/>
          <w:sz w:val="24"/>
          <w:szCs w:val="24"/>
          <w:lang w:val="ja-JP"/>
        </w:rPr>
        <w:t>。</w:t>
      </w:r>
      <w:r w:rsidRPr="005D056D">
        <w:rPr>
          <w:rFonts w:ascii="ＭＳ Ｐ明朝" w:eastAsia="ＭＳ Ｐ明朝" w:hAnsi="ＭＳ Ｐ明朝" w:cs="Arial"/>
          <w:kern w:val="0"/>
          <w:sz w:val="24"/>
          <w:szCs w:val="24"/>
          <w:lang w:val="ja-JP"/>
        </w:rPr>
        <w:t>(</w:t>
      </w:r>
      <w:proofErr w:type="spellStart"/>
      <w:r w:rsidRPr="005D056D">
        <w:rPr>
          <w:rFonts w:ascii="ＭＳ Ｐ明朝" w:eastAsia="ＭＳ Ｐ明朝" w:hAnsi="ＭＳ Ｐ明朝" w:cs="Arial"/>
          <w:kern w:val="0"/>
          <w:sz w:val="24"/>
          <w:szCs w:val="24"/>
          <w:lang w:val="ja-JP"/>
        </w:rPr>
        <w:t>ヘブル書</w:t>
      </w:r>
      <w:proofErr w:type="spellEnd"/>
      <w:r w:rsidRPr="005D056D">
        <w:rPr>
          <w:rFonts w:ascii="ＭＳ Ｐ明朝" w:eastAsia="ＭＳ Ｐ明朝" w:hAnsi="ＭＳ Ｐ明朝" w:cs="Arial"/>
          <w:kern w:val="0"/>
          <w:sz w:val="24"/>
          <w:szCs w:val="24"/>
          <w:lang w:val="ja-JP"/>
        </w:rPr>
        <w:t xml:space="preserve"> 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w:t>
      </w:r>
      <w:r w:rsidRPr="005D056D">
        <w:rPr>
          <w:rFonts w:ascii="ＭＳ Ｐ明朝" w:eastAsia="ＭＳ Ｐ明朝" w:hAnsi="ＭＳ Ｐ明朝" w:cs="Arial" w:hint="eastAsia"/>
          <w:kern w:val="0"/>
          <w:sz w:val="24"/>
          <w:szCs w:val="24"/>
          <w:lang w:val="ja-JP"/>
        </w:rPr>
        <w:t>節前半</w:t>
      </w:r>
      <w:r w:rsidRPr="005D056D">
        <w:rPr>
          <w:rFonts w:ascii="ＭＳ Ｐ明朝" w:eastAsia="ＭＳ Ｐ明朝" w:hAnsi="ＭＳ Ｐ明朝" w:cs="Arial"/>
          <w:kern w:val="0"/>
          <w:sz w:val="24"/>
          <w:szCs w:val="24"/>
          <w:lang w:val="ja-JP"/>
        </w:rPr>
        <w:t>)</w:t>
      </w:r>
    </w:p>
    <w:p w14:paraId="6D9EEC13" w14:textId="77777777" w:rsidR="005D056D" w:rsidRPr="005D056D" w:rsidRDefault="005D056D" w:rsidP="005D056D">
      <w:pPr>
        <w:rPr>
          <w:rFonts w:ascii="ＭＳ Ｐ明朝" w:eastAsia="ＭＳ Ｐ明朝" w:hAnsi="ＭＳ Ｐ明朝"/>
          <w:sz w:val="24"/>
          <w:szCs w:val="24"/>
          <w14:ligatures w14:val="standardContextual"/>
        </w:rPr>
      </w:pPr>
    </w:p>
    <w:p w14:paraId="04D39170"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というのは、神の言は生きていて、力があり、もろ刃のつるぎよりも鋭くて、精神と霊魂と、関節と骨髄とを切り離すまでに刺しとおして、心の思いと志とを見分けることができる。</w:t>
      </w:r>
      <w:r w:rsidRPr="005D056D">
        <w:rPr>
          <w:rFonts w:ascii="ＭＳ Ｐ明朝" w:eastAsia="ＭＳ Ｐ明朝" w:hAnsi="ＭＳ Ｐ明朝" w:cs="Arial"/>
          <w:kern w:val="0"/>
          <w:sz w:val="24"/>
          <w:szCs w:val="24"/>
          <w:lang w:val="ja-JP"/>
        </w:rPr>
        <w:t>(ヘブル 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37F24F8" w14:textId="77777777" w:rsidR="005D056D" w:rsidRPr="005D056D" w:rsidRDefault="005D056D" w:rsidP="005D056D">
      <w:pPr>
        <w:rPr>
          <w:rFonts w:ascii="ＭＳ Ｐ明朝" w:eastAsia="ＭＳ Ｐ明朝" w:hAnsi="ＭＳ Ｐ明朝"/>
          <w:sz w:val="24"/>
          <w:szCs w:val="24"/>
          <w14:ligatures w14:val="standardContextual"/>
        </w:rPr>
      </w:pPr>
    </w:p>
    <w:p w14:paraId="7FBA092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さて、</w:t>
      </w:r>
      <w:r w:rsidRPr="005D056D">
        <w:rPr>
          <w:rFonts w:ascii="ＭＳ Ｐ明朝" w:eastAsia="ＭＳ Ｐ明朝" w:hAnsi="ＭＳ Ｐ明朝"/>
          <w:sz w:val="24"/>
          <w:szCs w:val="24"/>
          <w14:ligatures w14:val="standardContextual"/>
        </w:rPr>
        <w:t>[生</w:t>
      </w:r>
      <w:r w:rsidRPr="005D056D">
        <w:rPr>
          <w:rFonts w:ascii="ＭＳ Ｐ明朝" w:eastAsia="ＭＳ Ｐ明朝" w:hAnsi="ＭＳ Ｐ明朝" w:hint="eastAsia"/>
          <w:sz w:val="24"/>
          <w:szCs w:val="24"/>
          <w14:ligatures w14:val="standardContextual"/>
        </w:rPr>
        <w:t>ける言葉</w:t>
      </w:r>
      <w:r w:rsidRPr="005D056D">
        <w:rPr>
          <w:rFonts w:ascii="ＭＳ Ｐ明朝" w:eastAsia="ＭＳ Ｐ明朝" w:hAnsi="ＭＳ Ｐ明朝"/>
          <w:sz w:val="24"/>
          <w:szCs w:val="24"/>
          <w14:ligatures w14:val="standardContextual"/>
        </w:rPr>
        <w:t>と書かれた御言葉への]</w:t>
      </w:r>
      <w:r w:rsidRPr="005D056D">
        <w:rPr>
          <w:rFonts w:ascii="BIZ UDPゴシック" w:eastAsia="BIZ UDPゴシック" w:hAnsi="BIZ UDPゴシック" w:hint="eastAsia"/>
          <w:sz w:val="24"/>
          <w:szCs w:val="24"/>
          <w14:ligatures w14:val="standardContextual"/>
        </w:rPr>
        <w:t>信仰とは、望んでいる事がらを確信し、まだ見ていない事実を確認することである。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(ヘブル11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EFEB6FA" w14:textId="77777777" w:rsidR="005D056D" w:rsidRPr="005D056D" w:rsidRDefault="005D056D" w:rsidP="005D056D">
      <w:pPr>
        <w:rPr>
          <w:rFonts w:ascii="ＭＳ Ｐ明朝" w:eastAsia="ＭＳ Ｐ明朝" w:hAnsi="ＭＳ Ｐ明朝"/>
          <w:sz w:val="24"/>
          <w:szCs w:val="24"/>
          <w14:ligatures w14:val="standardContextual"/>
        </w:rPr>
      </w:pPr>
    </w:p>
    <w:p w14:paraId="2CBE4E24"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わたしたちの主イエス・キリストの力と来臨とを、あなたがたに知らせた時、わたしたちは、巧みな作り話を用いることはしなかった。わたしたちが、そのご威光の目撃者なのだからである。 イエスは父なる神からほまれと栄光とをお受けになったが、その時、おごそかな栄光の中から次のようなみ声がかかったのである、「これはわたしの愛する子、わたしの心にかなう者である」。 わたしたちもイエスと共に聖なる山にいて、天から出たこの声を聞いたのである</w:t>
      </w:r>
      <w:r w:rsidRPr="005D056D">
        <w:rPr>
          <w:rFonts w:ascii="ＭＳ Ｐ明朝" w:eastAsia="ＭＳ Ｐ明朝" w:hAnsi="ＭＳ Ｐ明朝" w:cs="Arial" w:hint="eastAsia"/>
          <w:kern w:val="0"/>
          <w:sz w:val="24"/>
          <w:szCs w:val="24"/>
          <w:lang w:val="ja-JP"/>
        </w:rPr>
        <w:t>（</w:t>
      </w:r>
      <w:hyperlink r:id="rId583" w:anchor="17:1" w:tooltip="（1）六日ののち、イエスはペテロ、ヤコブ、ヤコブの兄弟ヨハネだけを連れて、高い山に登られた。  (2)  ところが、彼らの目の前でイエスの姿が変り、その顔は日のように輝き、その衣は光のように白くなった。(3)  すると、見よ、モーセとエリヤが彼らに現れて、イエスと語り合っていた…（5）彼がまだ話し終えないうちに、たちまち、輝く雲が彼らをおおい、そして雲の中から声がした、「これはわたしの愛する子、わたしの心にかなう者である。これに聞け」…" w:history="1">
        <w:r w:rsidRPr="005D056D">
          <w:rPr>
            <w:rFonts w:ascii="ＭＳ Ｐ明朝" w:eastAsia="ＭＳ Ｐ明朝" w:hAnsi="ＭＳ Ｐ明朝" w:cs="Arial"/>
            <w:color w:val="0563C1" w:themeColor="hyperlink"/>
            <w:kern w:val="0"/>
            <w:sz w:val="24"/>
            <w:szCs w:val="24"/>
            <w:u w:val="single"/>
            <w:lang w:val="ja-JP"/>
          </w:rPr>
          <w:t>マタイ</w:t>
        </w:r>
        <w:r w:rsidRPr="005D056D">
          <w:rPr>
            <w:rFonts w:ascii="ＭＳ Ｐ明朝" w:eastAsia="ＭＳ Ｐ明朝" w:hAnsi="ＭＳ Ｐ明朝" w:cs="Arial" w:hint="eastAsia"/>
            <w:color w:val="0563C1" w:themeColor="hyperlink"/>
            <w:kern w:val="0"/>
            <w:sz w:val="24"/>
            <w:szCs w:val="24"/>
            <w:u w:val="single"/>
            <w:lang w:val="ja-JP"/>
          </w:rPr>
          <w:t>17</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1-8</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参照）</w:t>
      </w:r>
      <w:r w:rsidRPr="005D056D">
        <w:rPr>
          <w:rFonts w:ascii="BIZ UDPゴシック" w:eastAsia="BIZ UDPゴシック" w:hAnsi="BIZ UDPゴシック" w:cs="Arial"/>
          <w:kern w:val="0"/>
          <w:sz w:val="24"/>
          <w:szCs w:val="24"/>
          <w:lang w:val="ja-JP"/>
        </w:rPr>
        <w:t>。 こうして、預言の言葉</w:t>
      </w:r>
      <w:r w:rsidRPr="005D056D">
        <w:rPr>
          <w:rFonts w:ascii="ＭＳ Ｐ明朝" w:eastAsia="ＭＳ Ｐ明朝" w:hAnsi="ＭＳ Ｐ明朝" w:cs="Arial" w:hint="eastAsia"/>
          <w:kern w:val="0"/>
          <w:sz w:val="24"/>
          <w:szCs w:val="24"/>
          <w:lang w:val="ja-JP"/>
        </w:rPr>
        <w:t>（すなわち、聖書の言葉）</w:t>
      </w:r>
      <w:r w:rsidRPr="005D056D">
        <w:rPr>
          <w:rFonts w:ascii="BIZ UDPゴシック" w:eastAsia="BIZ UDPゴシック" w:hAnsi="BIZ UDPゴシック" w:cs="Arial"/>
          <w:kern w:val="0"/>
          <w:sz w:val="24"/>
          <w:szCs w:val="24"/>
          <w:lang w:val="ja-JP"/>
        </w:rPr>
        <w:t>は、</w:t>
      </w:r>
      <w:r w:rsidRPr="005D056D">
        <w:rPr>
          <w:rFonts w:ascii="ＭＳ Ｐ明朝" w:eastAsia="ＭＳ Ｐ明朝" w:hAnsi="ＭＳ Ｐ明朝" w:cs="Arial" w:hint="eastAsia"/>
          <w:kern w:val="0"/>
          <w:sz w:val="24"/>
          <w:szCs w:val="24"/>
          <w:lang w:val="ja-JP"/>
        </w:rPr>
        <w:t>（私たちが目で見たもの以上に）</w:t>
      </w:r>
      <w:r w:rsidRPr="005D056D">
        <w:rPr>
          <w:rFonts w:ascii="BIZ UDPゴシック" w:eastAsia="BIZ UDPゴシック" w:hAnsi="BIZ UDPゴシック" w:cs="Arial"/>
          <w:kern w:val="0"/>
          <w:sz w:val="24"/>
          <w:szCs w:val="24"/>
          <w:lang w:val="ja-JP"/>
        </w:rPr>
        <w:t>わたしたちにいっそう確実なものになった。あなたがたも、夜が明け、明星がのぼって、あなたがたの</w:t>
      </w:r>
      <w:r w:rsidRPr="005D056D">
        <w:rPr>
          <w:rFonts w:ascii="BIZ UDPゴシック" w:eastAsia="BIZ UDPゴシック" w:hAnsi="BIZ UDPゴシック" w:cs="Arial"/>
          <w:kern w:val="0"/>
          <w:sz w:val="24"/>
          <w:szCs w:val="24"/>
          <w:lang w:val="ja-JP"/>
        </w:rPr>
        <w:lastRenderedPageBreak/>
        <w:t>心の中を照す</w:t>
      </w:r>
      <w:r w:rsidRPr="005D056D">
        <w:rPr>
          <w:rFonts w:ascii="ＭＳ Ｐ明朝" w:eastAsia="ＭＳ Ｐ明朝" w:hAnsi="ＭＳ Ｐ明朝" w:cs="Arial" w:hint="eastAsia"/>
          <w:kern w:val="0"/>
          <w:sz w:val="24"/>
          <w:szCs w:val="24"/>
          <w:lang w:val="ja-JP"/>
        </w:rPr>
        <w:t>（生ける御言葉であるイエス・キリストの再臨）</w:t>
      </w:r>
      <w:r w:rsidRPr="005D056D">
        <w:rPr>
          <w:rFonts w:ascii="BIZ UDPゴシック" w:eastAsia="BIZ UDPゴシック" w:hAnsi="BIZ UDPゴシック" w:cs="Arial"/>
          <w:kern w:val="0"/>
          <w:sz w:val="24"/>
          <w:szCs w:val="24"/>
          <w:lang w:val="ja-JP"/>
        </w:rPr>
        <w:t>まで、この預言の言葉を暗やみに輝くともしびとして</w:t>
      </w:r>
      <w:r w:rsidRPr="005D056D">
        <w:rPr>
          <w:rFonts w:ascii="ＭＳ Ｐ明朝" w:eastAsia="ＭＳ Ｐ明朝" w:hAnsi="ＭＳ Ｐ明朝" w:cs="Arial" w:hint="eastAsia"/>
          <w:kern w:val="0"/>
          <w:sz w:val="24"/>
          <w:szCs w:val="24"/>
          <w:lang w:val="ja-JP"/>
        </w:rPr>
        <w:t>（</w:t>
      </w:r>
      <w:hyperlink r:id="rId584" w:anchor="119:105" w:tooltip="わたしが自分の歩んだ道を語ったとき、あなたはわたしに答えられました。あなたの定めをわたしに教えてください。 " w:history="1">
        <w:r w:rsidRPr="005D056D">
          <w:rPr>
            <w:rFonts w:ascii="ＭＳ Ｐ明朝" w:eastAsia="ＭＳ Ｐ明朝" w:hAnsi="ＭＳ Ｐ明朝" w:cs="Arial"/>
            <w:color w:val="0563C1" w:themeColor="hyperlink"/>
            <w:kern w:val="0"/>
            <w:sz w:val="24"/>
            <w:szCs w:val="24"/>
            <w:u w:val="single"/>
            <w:lang w:val="ja-JP"/>
          </w:rPr>
          <w:t>詩篇</w:t>
        </w:r>
        <w:r w:rsidRPr="005D056D">
          <w:rPr>
            <w:rFonts w:ascii="ＭＳ Ｐ明朝" w:eastAsia="ＭＳ Ｐ明朝" w:hAnsi="ＭＳ Ｐ明朝" w:cs="Arial" w:hint="eastAsia"/>
            <w:color w:val="0563C1" w:themeColor="hyperlink"/>
            <w:kern w:val="0"/>
            <w:sz w:val="24"/>
            <w:szCs w:val="24"/>
            <w:u w:val="single"/>
            <w:lang w:val="ja-JP"/>
          </w:rPr>
          <w:t>119</w:t>
        </w:r>
        <w:r w:rsidRPr="005D056D">
          <w:rPr>
            <w:rFonts w:ascii="ＭＳ Ｐ明朝" w:eastAsia="ＭＳ Ｐ明朝" w:hAnsi="ＭＳ Ｐ明朝" w:cs="Arial"/>
            <w:color w:val="0563C1" w:themeColor="hyperlink"/>
            <w:kern w:val="0"/>
            <w:sz w:val="24"/>
            <w:szCs w:val="24"/>
            <w:u w:val="single"/>
            <w:lang w:val="ja-JP"/>
          </w:rPr>
          <w:t>篇</w:t>
        </w:r>
        <w:r w:rsidRPr="005D056D">
          <w:rPr>
            <w:rFonts w:ascii="ＭＳ Ｐ明朝" w:eastAsia="ＭＳ Ｐ明朝" w:hAnsi="ＭＳ Ｐ明朝" w:cs="Arial" w:hint="eastAsia"/>
            <w:color w:val="0563C1" w:themeColor="hyperlink"/>
            <w:kern w:val="0"/>
            <w:sz w:val="24"/>
            <w:szCs w:val="24"/>
            <w:u w:val="single"/>
            <w:lang w:val="ja-JP"/>
          </w:rPr>
          <w:t>105</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参照）</w:t>
      </w:r>
      <w:r w:rsidRPr="005D056D">
        <w:rPr>
          <w:rFonts w:ascii="BIZ UDPゴシック" w:eastAsia="BIZ UDPゴシック" w:hAnsi="BIZ UDPゴシック" w:cs="Arial"/>
          <w:kern w:val="0"/>
          <w:sz w:val="24"/>
          <w:szCs w:val="24"/>
          <w:lang w:val="ja-JP"/>
        </w:rPr>
        <w:t xml:space="preserve">、それに目をとめているがよい。 聖書の預言はすべて、自分勝手に解釈すべきでないことを、まず第一に知るべきである。 なぜなら、預言は決して人間の意志から出たものではなく、人々が聖霊に感じ、神によって語ったものだからである。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第二</w:t>
      </w:r>
      <w:r w:rsidRPr="005D056D">
        <w:rPr>
          <w:rFonts w:ascii="ＭＳ Ｐ明朝" w:eastAsia="ＭＳ Ｐ明朝" w:hAnsi="ＭＳ Ｐ明朝" w:cs="Arial"/>
          <w:kern w:val="0"/>
          <w:sz w:val="24"/>
          <w:szCs w:val="24"/>
          <w:lang w:val="ja-JP"/>
        </w:rPr>
        <w:t>ペテロ 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16-21</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1BC89332" w14:textId="77777777" w:rsidR="005D056D" w:rsidRPr="005D056D" w:rsidRDefault="005D056D" w:rsidP="005D056D">
      <w:pPr>
        <w:rPr>
          <w:rFonts w:ascii="ＭＳ Ｐ明朝" w:eastAsia="ＭＳ Ｐ明朝" w:hAnsi="ＭＳ Ｐ明朝"/>
          <w:sz w:val="24"/>
          <w:szCs w:val="24"/>
          <w14:ligatures w14:val="standardContextual"/>
        </w:rPr>
      </w:pPr>
    </w:p>
    <w:p w14:paraId="78C3B004"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初めからあったもの、わたしたちが聞いたもの、目で見たもの、よく見て手でさわったもの、すなわち、いのちの言</w:t>
      </w:r>
      <w:r w:rsidRPr="005D056D">
        <w:rPr>
          <w:rFonts w:ascii="ＭＳ Ｐ明朝" w:eastAsia="ＭＳ Ｐ明朝" w:hAnsi="ＭＳ Ｐ明朝" w:hint="eastAsia"/>
          <w:sz w:val="24"/>
          <w:szCs w:val="24"/>
          <w14:ligatures w14:val="standardContextual"/>
        </w:rPr>
        <w:t>［イエス・キリスト］</w:t>
      </w:r>
      <w:r w:rsidRPr="005D056D">
        <w:rPr>
          <w:rFonts w:ascii="BIZ UDPゴシック" w:eastAsia="BIZ UDPゴシック" w:hAnsi="BIZ UDPゴシック" w:hint="eastAsia"/>
          <w:sz w:val="24"/>
          <w:szCs w:val="24"/>
          <w14:ligatures w14:val="standardContextual"/>
        </w:rPr>
        <w:t>について――</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ヨハネ 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p>
    <w:p w14:paraId="064474E7" w14:textId="77777777" w:rsidR="005D056D" w:rsidRPr="005D056D" w:rsidRDefault="005D056D" w:rsidP="005D056D">
      <w:pPr>
        <w:rPr>
          <w:rFonts w:ascii="ＭＳ Ｐ明朝" w:eastAsia="ＭＳ Ｐ明朝" w:hAnsi="ＭＳ Ｐ明朝"/>
          <w:sz w:val="24"/>
          <w:szCs w:val="24"/>
          <w14:ligatures w14:val="standardContextual"/>
        </w:rPr>
      </w:pPr>
    </w:p>
    <w:p w14:paraId="0B4587AE" w14:textId="2EE470CB" w:rsidR="005D056D" w:rsidRPr="005D056D" w:rsidRDefault="008C401B" w:rsidP="005D056D">
      <w:pPr>
        <w:ind w:firstLine="240"/>
        <w:rPr>
          <w:rFonts w:ascii="ＭＳ Ｐ明朝" w:eastAsia="ＭＳ Ｐ明朝" w:hAnsi="ＭＳ Ｐ明朝"/>
          <w:sz w:val="24"/>
          <w:szCs w:val="24"/>
          <w14:ligatures w14:val="standardContextual"/>
        </w:rPr>
      </w:pPr>
      <w:r w:rsidRPr="008C401B">
        <w:rPr>
          <w:rFonts w:ascii="ＭＳ Ｐ明朝" w:eastAsia="ＭＳ Ｐ明朝" w:hAnsi="ＭＳ Ｐ明朝" w:hint="eastAsia"/>
          <w:sz w:val="24"/>
          <w:szCs w:val="24"/>
          <w14:ligatures w14:val="standardContextual"/>
        </w:rPr>
        <w:t>パウロがテモテに与えた明確な指示によって、また、すべての牧会者にも適用できることですが、（たとえ正当で可能であったとしても、奇跡を行うことよりも）御言葉の真理を教えることに、同じように重点を置くこと</w:t>
      </w:r>
      <w:r>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hint="eastAsia"/>
          <w:sz w:val="24"/>
          <w:szCs w:val="24"/>
          <w14:ligatures w14:val="standardContextual"/>
        </w:rPr>
        <w:t>たとえそれとは反対の圧倒的な視覚的証拠を前にしても、私たちがみことばに信仰を置くようにという強力な励ましが与えられています：</w:t>
      </w:r>
    </w:p>
    <w:p w14:paraId="0572D5D0" w14:textId="77777777" w:rsidR="005D056D" w:rsidRPr="005D056D" w:rsidRDefault="005D056D" w:rsidP="005D056D">
      <w:pPr>
        <w:rPr>
          <w:rFonts w:ascii="ＭＳ Ｐ明朝" w:eastAsia="ＭＳ Ｐ明朝" w:hAnsi="ＭＳ Ｐ明朝"/>
          <w:sz w:val="24"/>
          <w:szCs w:val="24"/>
          <w14:ligatures w14:val="standardContextual"/>
        </w:rPr>
      </w:pPr>
    </w:p>
    <w:p w14:paraId="21813780"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わたしがそちらに行く時まで、聖書を朗読することと、勧めをすることと、教えることとに心を用いなさい。</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テモテ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753AE00B" w14:textId="77777777" w:rsidR="005D056D" w:rsidRPr="005D056D" w:rsidRDefault="005D056D" w:rsidP="005D056D">
      <w:pPr>
        <w:rPr>
          <w:rFonts w:ascii="ＭＳ Ｐ明朝" w:eastAsia="ＭＳ Ｐ明朝" w:hAnsi="ＭＳ Ｐ明朝"/>
          <w:sz w:val="24"/>
          <w:szCs w:val="24"/>
          <w14:ligatures w14:val="standardContextual"/>
        </w:rPr>
      </w:pPr>
    </w:p>
    <w:p w14:paraId="6EB20F30"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lastRenderedPageBreak/>
        <w:t xml:space="preserve">よい指導をしている長老、特に宣教と教とのために労している長老は、二倍の尊敬を受けるにふさわしい者である。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テモテ 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FFD94C1" w14:textId="77777777" w:rsidR="005D056D" w:rsidRPr="005D056D" w:rsidRDefault="005D056D" w:rsidP="005D056D">
      <w:pPr>
        <w:rPr>
          <w:rFonts w:ascii="ＭＳ Ｐ明朝" w:eastAsia="ＭＳ Ｐ明朝" w:hAnsi="ＭＳ Ｐ明朝"/>
          <w:sz w:val="24"/>
          <w:szCs w:val="24"/>
          <w14:ligatures w14:val="standardContextual"/>
        </w:rPr>
      </w:pPr>
    </w:p>
    <w:p w14:paraId="7E4094BD" w14:textId="77777777" w:rsidR="005D056D" w:rsidRPr="005D056D" w:rsidRDefault="005D056D" w:rsidP="005D056D">
      <w:pPr>
        <w:ind w:left="840" w:firstLine="240"/>
        <w:rPr>
          <w:rFonts w:ascii="ＭＳ Ｐ明朝" w:eastAsia="ＭＳ Ｐ明朝" w:hAnsi="ＭＳ Ｐ明朝"/>
          <w:spacing w:val="-20"/>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あなたは真理の言葉を正しく教え、恥じるところのない錬達した働き人</w:t>
      </w:r>
      <w:r w:rsidRPr="005D056D">
        <w:rPr>
          <w:rFonts w:ascii="BIZ UDPゴシック" w:eastAsia="BIZ UDPゴシック" w:hAnsi="BIZ UDPゴシック" w:hint="eastAsia"/>
          <w:spacing w:val="-20"/>
          <w:sz w:val="24"/>
          <w:szCs w:val="24"/>
          <w14:ligatures w14:val="standardContextual"/>
        </w:rPr>
        <w:t>になって、神に自分をささげるように</w:t>
      </w:r>
      <w:r w:rsidRPr="005D056D">
        <w:rPr>
          <w:rFonts w:ascii="BIZ UDPゴシック" w:eastAsia="BIZ UDPゴシック" w:hAnsi="BIZ UDPゴシック" w:hint="eastAsia"/>
          <w:sz w:val="24"/>
          <w:szCs w:val="24"/>
          <w14:ligatures w14:val="standardContextual"/>
        </w:rPr>
        <w:t>努</w:t>
      </w:r>
      <w:r w:rsidRPr="005D056D">
        <w:rPr>
          <w:rFonts w:ascii="BIZ UDPゴシック" w:eastAsia="BIZ UDPゴシック" w:hAnsi="BIZ UDPゴシック" w:hint="eastAsia"/>
          <w:spacing w:val="-20"/>
          <w:sz w:val="24"/>
          <w:szCs w:val="24"/>
          <w14:ligatures w14:val="standardContextual"/>
        </w:rPr>
        <w:t>めはげみなさい。</w:t>
      </w:r>
      <w:r w:rsidRPr="005D056D">
        <w:rPr>
          <w:rFonts w:ascii="BIZ UDPゴシック" w:eastAsia="BIZ UDPゴシック" w:hAnsi="BIZ UDPゴシック"/>
          <w:spacing w:val="-20"/>
          <w:sz w:val="24"/>
          <w:szCs w:val="24"/>
          <w14:ligatures w14:val="standardContextual"/>
        </w:rPr>
        <w:t xml:space="preserve"> </w:t>
      </w:r>
      <w:r w:rsidRPr="005D056D">
        <w:rPr>
          <w:rFonts w:ascii="ＭＳ Ｐ明朝" w:eastAsia="ＭＳ Ｐ明朝" w:hAnsi="ＭＳ Ｐ明朝"/>
          <w:spacing w:val="-20"/>
          <w:sz w:val="24"/>
          <w:szCs w:val="24"/>
          <w14:ligatures w14:val="standardContextual"/>
        </w:rPr>
        <w:t>(</w:t>
      </w:r>
      <w:r w:rsidRPr="005D056D">
        <w:rPr>
          <w:rFonts w:ascii="ＭＳ Ｐ明朝" w:eastAsia="ＭＳ Ｐ明朝" w:hAnsi="ＭＳ Ｐ明朝" w:hint="eastAsia"/>
          <w:spacing w:val="-20"/>
          <w:sz w:val="24"/>
          <w:szCs w:val="24"/>
          <w14:ligatures w14:val="standardContextual"/>
        </w:rPr>
        <w:t>第二</w:t>
      </w:r>
      <w:r w:rsidRPr="005D056D">
        <w:rPr>
          <w:rFonts w:ascii="ＭＳ Ｐ明朝" w:eastAsia="ＭＳ Ｐ明朝" w:hAnsi="ＭＳ Ｐ明朝"/>
          <w:spacing w:val="-20"/>
          <w:sz w:val="24"/>
          <w:szCs w:val="24"/>
          <w14:ligatures w14:val="standardContextual"/>
        </w:rPr>
        <w:t>テモテ 2</w:t>
      </w:r>
      <w:r w:rsidRPr="005D056D">
        <w:rPr>
          <w:rFonts w:ascii="ＭＳ Ｐ明朝" w:eastAsia="ＭＳ Ｐ明朝" w:hAnsi="ＭＳ Ｐ明朝" w:hint="eastAsia"/>
          <w:spacing w:val="-20"/>
          <w:sz w:val="24"/>
          <w:szCs w:val="24"/>
          <w14:ligatures w14:val="standardContextual"/>
        </w:rPr>
        <w:t>章</w:t>
      </w:r>
      <w:r w:rsidRPr="005D056D">
        <w:rPr>
          <w:rFonts w:ascii="ＭＳ Ｐ明朝" w:eastAsia="ＭＳ Ｐ明朝" w:hAnsi="ＭＳ Ｐ明朝"/>
          <w:spacing w:val="-20"/>
          <w:sz w:val="24"/>
          <w:szCs w:val="24"/>
          <w14:ligatures w14:val="standardContextual"/>
        </w:rPr>
        <w:t>15</w:t>
      </w:r>
      <w:r w:rsidRPr="005D056D">
        <w:rPr>
          <w:rFonts w:ascii="ＭＳ Ｐ明朝" w:eastAsia="ＭＳ Ｐ明朝" w:hAnsi="ＭＳ Ｐ明朝" w:hint="eastAsia"/>
          <w:spacing w:val="-20"/>
          <w:sz w:val="24"/>
          <w:szCs w:val="24"/>
          <w14:ligatures w14:val="standardContextual"/>
        </w:rPr>
        <w:t>節)</w:t>
      </w:r>
    </w:p>
    <w:p w14:paraId="0E9714B1" w14:textId="77777777" w:rsidR="005D056D" w:rsidRPr="005D056D" w:rsidRDefault="005D056D" w:rsidP="005D056D">
      <w:pPr>
        <w:rPr>
          <w:rFonts w:ascii="ＭＳ Ｐ明朝" w:eastAsia="ＭＳ Ｐ明朝" w:hAnsi="ＭＳ Ｐ明朝"/>
          <w:sz w:val="24"/>
          <w:szCs w:val="24"/>
          <w14:ligatures w14:val="standardContextual"/>
        </w:rPr>
      </w:pPr>
    </w:p>
    <w:p w14:paraId="550191D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御言を宣べ伝えなさい。時が良くても悪くても、それを励み、あくまでも寛容な心でよく教えて、責め、戒め、勧めなさい。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テモテ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節)</w:t>
      </w:r>
    </w:p>
    <w:p w14:paraId="38456A4E" w14:textId="77777777" w:rsidR="005D056D" w:rsidRPr="005D056D" w:rsidRDefault="005D056D" w:rsidP="005D056D">
      <w:pPr>
        <w:rPr>
          <w:rFonts w:ascii="ＭＳ Ｐ明朝" w:eastAsia="ＭＳ Ｐ明朝" w:hAnsi="ＭＳ Ｐ明朝"/>
          <w:sz w:val="24"/>
          <w:szCs w:val="24"/>
          <w14:ligatures w14:val="standardContextual"/>
        </w:rPr>
      </w:pPr>
    </w:p>
    <w:p w14:paraId="5A0C13D1" w14:textId="26557AC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そう、聖書は明確です。私たちが注意を払うべきは神の言葉、私たちの主イエス・キリストの言葉であって、私たちの目が見たり耳が聞いたりするようなことではありません。私たちが見る「奇跡」や「しるし」がどんなに素晴らしく、前例がなく、説得力があっても、それが神の言葉によって否定されるなら、私たちはそれを無としなければなりません（</w:t>
      </w:r>
      <w:hyperlink r:id="rId585" w:anchor="10:2" w:tooltip="主はこう言われる、「異邦の人の道に習ってはならない。また異邦の人が天に現れるしるしを恐れても、あなたがたはそれを恐れてはならない。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10章2節</w:t>
        </w:r>
      </w:hyperlink>
      <w:r w:rsidRPr="005D056D">
        <w:rPr>
          <w:rFonts w:ascii="ＭＳ Ｐ明朝" w:eastAsia="ＭＳ Ｐ明朝" w:hAnsi="ＭＳ Ｐ明朝" w:hint="eastAsia"/>
          <w:sz w:val="24"/>
          <w:szCs w:val="24"/>
          <w14:ligatures w14:val="standardContextual"/>
        </w:rPr>
        <w:t xml:space="preserve">; </w:t>
      </w:r>
      <w:hyperlink r:id="rId586"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 w:history="1">
        <w:r w:rsidRPr="005D056D">
          <w:rPr>
            <w:rFonts w:ascii="ＭＳ Ｐ明朝" w:eastAsia="ＭＳ Ｐ明朝" w:hAnsi="ＭＳ Ｐ明朝"/>
            <w:color w:val="0563C1" w:themeColor="hyperlink"/>
            <w:sz w:val="24"/>
            <w:szCs w:val="24"/>
            <w:u w:val="single"/>
            <w14:ligatures w14:val="standardContextual"/>
          </w:rPr>
          <w:t>ルカ21章25-26節</w:t>
        </w:r>
      </w:hyperlink>
      <w:r w:rsidR="00800619">
        <w:rPr>
          <w:rFonts w:ascii="ＭＳ Ｐ明朝" w:eastAsia="ＭＳ Ｐ明朝" w:hAnsi="ＭＳ Ｐ明朝" w:hint="eastAsia"/>
          <w:sz w:val="24"/>
          <w:szCs w:val="24"/>
          <w14:ligatures w14:val="standardContextual"/>
        </w:rPr>
        <w:t>を参照し</w:t>
      </w:r>
      <w:r w:rsidRPr="005D056D">
        <w:rPr>
          <w:rFonts w:ascii="ＭＳ Ｐ明朝" w:eastAsia="ＭＳ Ｐ明朝" w:hAnsi="ＭＳ Ｐ明朝"/>
          <w:sz w:val="24"/>
          <w:szCs w:val="24"/>
          <w14:ligatures w14:val="standardContextual"/>
        </w:rPr>
        <w:t>てください）。この原則は艱難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の私たちの行動に対して重要な意味を持ちますが、その恐ろしい時代の入り口にいる</w:t>
      </w:r>
      <w:r w:rsidRPr="005D056D">
        <w:rPr>
          <w:rFonts w:ascii="ＭＳ Ｐ明朝" w:eastAsia="ＭＳ Ｐ明朝" w:hAnsi="ＭＳ Ｐ明朝" w:hint="eastAsia"/>
          <w:sz w:val="24"/>
          <w:szCs w:val="24"/>
          <w14:ligatures w14:val="standardContextual"/>
        </w:rPr>
        <w:t>ラオデキヤの教会時代の</w:t>
      </w:r>
      <w:r w:rsidRPr="005D056D">
        <w:rPr>
          <w:rFonts w:ascii="ＭＳ Ｐ明朝" w:eastAsia="ＭＳ Ｐ明朝" w:hAnsi="ＭＳ Ｐ明朝"/>
          <w:sz w:val="24"/>
          <w:szCs w:val="24"/>
          <w14:ligatures w14:val="standardContextual"/>
        </w:rPr>
        <w:t>私たちに</w:t>
      </w:r>
      <w:r w:rsidRPr="005D056D">
        <w:rPr>
          <w:rFonts w:ascii="ＭＳ Ｐ明朝" w:eastAsia="ＭＳ Ｐ明朝" w:hAnsi="ＭＳ Ｐ明朝" w:hint="eastAsia"/>
          <w:sz w:val="24"/>
          <w:szCs w:val="24"/>
          <w14:ligatures w14:val="standardContextual"/>
        </w:rPr>
        <w:t>も、重要な</w:t>
      </w:r>
      <w:r w:rsidR="00800619">
        <w:rPr>
          <w:rFonts w:ascii="ＭＳ Ｐ明朝" w:eastAsia="ＭＳ Ｐ明朝" w:hAnsi="ＭＳ Ｐ明朝" w:hint="eastAsia"/>
          <w:sz w:val="24"/>
          <w:szCs w:val="24"/>
          <w14:ligatures w14:val="standardContextual"/>
        </w:rPr>
        <w:t>教訓</w:t>
      </w:r>
      <w:r w:rsidRPr="005D056D">
        <w:rPr>
          <w:rFonts w:ascii="ＭＳ Ｐ明朝" w:eastAsia="ＭＳ Ｐ明朝" w:hAnsi="ＭＳ Ｐ明朝" w:hint="eastAsia"/>
          <w:sz w:val="24"/>
          <w:szCs w:val="24"/>
          <w14:ligatures w14:val="standardContextual"/>
        </w:rPr>
        <w:t>があるのです。私たちは、教会が聖書を誇りをもって教えることを優先するよりも、物質的な世界、神の言葉よりも人間の業、体験や感情の高ぶり、かつての奇跡、癒し、異言、聖書の真剣な研究よりも大騒ぎやファンファーレ、カーニバルにますます魅</w:t>
      </w:r>
      <w:r w:rsidRPr="005D056D">
        <w:rPr>
          <w:rFonts w:ascii="ＭＳ Ｐ明朝" w:eastAsia="ＭＳ Ｐ明朝" w:hAnsi="ＭＳ Ｐ明朝" w:hint="eastAsia"/>
          <w:sz w:val="24"/>
          <w:szCs w:val="24"/>
          <w14:ligatures w14:val="standardContextual"/>
        </w:rPr>
        <w:lastRenderedPageBreak/>
        <w:t>了されている時代に生きているのです。今、良き良心、良き価値観、そして聖書的な優先順位を築くことは、役に立つというだけでなく、来たる試練をうまく乗り切る上で極めて重要です。一方、艱難</w:t>
      </w:r>
      <w:r w:rsidR="00800619">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に獣とその偽預言者によって効果的に使われるような光景に今過度に注意を払うと、信者は霊的に弱い立場に置かれるだけでなく、その恐ろしい時代の圧力によって、イエス・キリストから背教することになるかもしれません。</w:t>
      </w:r>
    </w:p>
    <w:p w14:paraId="1C611ED5" w14:textId="77777777" w:rsidR="005D056D" w:rsidRPr="005D056D" w:rsidRDefault="005D056D" w:rsidP="005D056D">
      <w:pPr>
        <w:rPr>
          <w:rFonts w:ascii="ＭＳ Ｐ明朝" w:eastAsia="ＭＳ Ｐ明朝" w:hAnsi="ＭＳ Ｐ明朝"/>
          <w:sz w:val="24"/>
          <w:szCs w:val="24"/>
          <w14:ligatures w14:val="standardContextual"/>
        </w:rPr>
      </w:pPr>
    </w:p>
    <w:p w14:paraId="54E8860D" w14:textId="7F48D279" w:rsidR="005D056D" w:rsidRPr="005D056D" w:rsidRDefault="005D056D" w:rsidP="005D056D">
      <w:pPr>
        <w:rPr>
          <w:rFonts w:ascii="ＭＳ Ｐ明朝" w:eastAsia="ＭＳ Ｐ明朝" w:hAnsi="ＭＳ Ｐ明朝"/>
          <w:sz w:val="24"/>
          <w:szCs w:val="24"/>
          <w14:ligatures w14:val="standardContextual"/>
        </w:rPr>
      </w:pPr>
      <w:bookmarkStart w:id="23" w:name="_Hlk168750400"/>
      <w:bookmarkEnd w:id="22"/>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hint="eastAsia"/>
          <w:sz w:val="24"/>
          <w:szCs w:val="24"/>
          <w:u w:val="single"/>
          <w14:ligatures w14:val="standardContextual"/>
        </w:rPr>
        <w:t>共謀団体</w:t>
      </w:r>
      <w:r w:rsidRPr="005D056D">
        <w:rPr>
          <w:rFonts w:ascii="ＭＳ Ｐ明朝" w:eastAsia="ＭＳ Ｐ明朝" w:hAnsi="ＭＳ Ｐ明朝"/>
          <w:sz w:val="24"/>
          <w:szCs w:val="24"/>
          <w:u w:val="single"/>
          <w14:ligatures w14:val="standardContextual"/>
        </w:rPr>
        <w:t>の</w:t>
      </w:r>
      <w:r w:rsidRPr="005D056D">
        <w:rPr>
          <w:rFonts w:ascii="ＭＳ Ｐ明朝" w:eastAsia="ＭＳ Ｐ明朝" w:hAnsi="ＭＳ Ｐ明朝" w:hint="eastAsia"/>
          <w:sz w:val="24"/>
          <w:szCs w:val="24"/>
          <w:u w:val="single"/>
          <w14:ligatures w14:val="standardContextual"/>
        </w:rPr>
        <w:t>影響</w:t>
      </w:r>
      <w:r w:rsidRPr="005D056D">
        <w:rPr>
          <w:rFonts w:ascii="ＭＳ Ｐ明朝" w:eastAsia="ＭＳ Ｐ明朝" w:hAnsi="ＭＳ Ｐ明朝"/>
          <w:sz w:val="24"/>
          <w:szCs w:val="24"/>
          <w:u w:val="single"/>
          <w14:ligatures w14:val="standardContextual"/>
        </w:rPr>
        <w:t>力</w:t>
      </w:r>
      <w:r w:rsidRPr="005D056D">
        <w:rPr>
          <w:rFonts w:ascii="ＭＳ Ｐ明朝" w:eastAsia="ＭＳ Ｐ明朝" w:hAnsi="ＭＳ Ｐ明朝"/>
          <w:sz w:val="24"/>
          <w:szCs w:val="24"/>
          <w14:ligatures w14:val="standardContextual"/>
        </w:rPr>
        <w:t>。この点も、艱難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の偽りの教えが背教の過程に与える影響として、別途取り上げるべきものです。艱難の特徴である悪魔に感化された「奇跡」</w:t>
      </w:r>
      <w:r w:rsidRPr="005D056D">
        <w:rPr>
          <w:rFonts w:ascii="ＭＳ Ｐ明朝" w:eastAsia="ＭＳ Ｐ明朝" w:hAnsi="ＭＳ Ｐ明朝" w:hint="eastAsia"/>
          <w:sz w:val="24"/>
          <w:szCs w:val="24"/>
          <w14:ligatures w14:val="standardContextual"/>
        </w:rPr>
        <w:t>による</w:t>
      </w:r>
      <w:r w:rsidRPr="005D056D">
        <w:rPr>
          <w:rFonts w:ascii="ＭＳ Ｐ明朝" w:eastAsia="ＭＳ Ｐ明朝" w:hAnsi="ＭＳ Ｐ明朝"/>
          <w:sz w:val="24"/>
          <w:szCs w:val="24"/>
          <w14:ligatures w14:val="standardContextual"/>
        </w:rPr>
        <w:t>説得力は、選民の信仰にさえ深刻な圧力をかけるほど驚くほど強力であることは、すでに見</w:t>
      </w:r>
      <w:r w:rsidR="00800619">
        <w:rPr>
          <w:rFonts w:ascii="ＭＳ Ｐ明朝" w:eastAsia="ＭＳ Ｐ明朝" w:hAnsi="ＭＳ Ｐ明朝" w:hint="eastAsia"/>
          <w:sz w:val="24"/>
          <w:szCs w:val="24"/>
          <w14:ligatures w14:val="standardContextual"/>
        </w:rPr>
        <w:t>てき</w:t>
      </w:r>
      <w:r w:rsidRPr="005D056D">
        <w:rPr>
          <w:rFonts w:ascii="ＭＳ Ｐ明朝" w:eastAsia="ＭＳ Ｐ明朝" w:hAnsi="ＭＳ Ｐ明朝"/>
          <w:sz w:val="24"/>
          <w:szCs w:val="24"/>
          <w14:ligatures w14:val="standardContextual"/>
        </w:rPr>
        <w:t>ました（</w:t>
      </w:r>
      <w:hyperlink r:id="rId587" w:anchor="24:24" w:tooltip="にせキリストたちや、にせ預言者たちが起って、大いなるしるしと奇跡とを行い、できれば、選民をも惑わそうとするであろう。 " w:history="1">
        <w:r w:rsidRPr="005D056D">
          <w:rPr>
            <w:rFonts w:ascii="ＭＳ Ｐ明朝" w:eastAsia="ＭＳ Ｐ明朝" w:hAnsi="ＭＳ Ｐ明朝"/>
            <w:color w:val="0563C1" w:themeColor="hyperlink"/>
            <w:sz w:val="24"/>
            <w:szCs w:val="24"/>
            <w:u w:val="single"/>
            <w14:ligatures w14:val="standardContextual"/>
          </w:rPr>
          <w:t>マタイ24章24節</w:t>
        </w:r>
      </w:hyperlink>
      <w:r w:rsidRPr="005D056D">
        <w:rPr>
          <w:rFonts w:ascii="ＭＳ Ｐ明朝" w:eastAsia="ＭＳ Ｐ明朝" w:hAnsi="ＭＳ Ｐ明朝"/>
          <w:sz w:val="24"/>
          <w:szCs w:val="24"/>
          <w14:ligatures w14:val="standardContextual"/>
        </w:rPr>
        <w:t>；</w:t>
      </w:r>
      <w:hyperlink r:id="rId588" w:anchor="13:22" w:tooltip="にせキリストたちや、にせ預言者たちが起って、しるしと奇跡とを行い、できれば、選民をも惑わそうとするであろう。 " w:history="1">
        <w:r w:rsidRPr="005D056D">
          <w:rPr>
            <w:rFonts w:ascii="ＭＳ Ｐ明朝" w:eastAsia="ＭＳ Ｐ明朝" w:hAnsi="ＭＳ Ｐ明朝"/>
            <w:color w:val="0563C1" w:themeColor="hyperlink"/>
            <w:sz w:val="24"/>
            <w:szCs w:val="24"/>
            <w:u w:val="single"/>
            <w14:ligatures w14:val="standardContextual"/>
          </w:rPr>
          <w:t>マルコ13章22節</w:t>
        </w:r>
      </w:hyperlink>
      <w:r w:rsidRPr="005D056D">
        <w:rPr>
          <w:rFonts w:ascii="ＭＳ Ｐ明朝" w:eastAsia="ＭＳ Ｐ明朝" w:hAnsi="ＭＳ Ｐ明朝"/>
          <w:sz w:val="24"/>
          <w:szCs w:val="24"/>
          <w14:ligatures w14:val="standardContextual"/>
        </w:rPr>
        <w:t>）。このような圧力にもかかわらず、イエス・キリストを信じる熱心な信者は、これらのことがどんなに奇跡的に見えても、自分の目で見えることではなく、聖書に書いてあることに従い続けます。経験に頼らず、適切な聖句をすべて適用するのです。</w:t>
      </w:r>
    </w:p>
    <w:p w14:paraId="776B9528" w14:textId="77777777" w:rsidR="005D056D" w:rsidRPr="005D056D" w:rsidRDefault="005D056D" w:rsidP="005D056D">
      <w:pPr>
        <w:rPr>
          <w:rFonts w:ascii="ＭＳ Ｐ明朝" w:eastAsia="ＭＳ Ｐ明朝" w:hAnsi="ＭＳ Ｐ明朝"/>
          <w:sz w:val="24"/>
          <w:szCs w:val="24"/>
          <w14:ligatures w14:val="standardContextual"/>
        </w:rPr>
      </w:pPr>
    </w:p>
    <w:p w14:paraId="75462A12"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あなたがたのうちに預言者または夢みる者が起って、しるしや奇跡を示し、 あなたに告げるそのしるしや奇跡が実現して、あなたがこれまで知らなかった『ほかの神々に、われわれは従い仕えよう』と言っても、 あなたはその預言者または夢みる者の言葉に</w:t>
      </w:r>
      <w:r w:rsidRPr="005D056D">
        <w:rPr>
          <w:rFonts w:ascii="HG明朝E" w:eastAsia="HG明朝E" w:hAnsi="HG明朝E" w:cs="Arial"/>
          <w:b/>
          <w:bCs/>
          <w:kern w:val="0"/>
          <w:sz w:val="24"/>
          <w:szCs w:val="24"/>
          <w:lang w:val="ja-JP"/>
        </w:rPr>
        <w:t>聞き従ってはならない</w:t>
      </w:r>
      <w:r w:rsidRPr="005D056D">
        <w:rPr>
          <w:rFonts w:ascii="BIZ UDPゴシック" w:eastAsia="BIZ UDPゴシック" w:hAnsi="BIZ UDPゴシック" w:cs="Arial"/>
          <w:kern w:val="0"/>
          <w:sz w:val="24"/>
          <w:szCs w:val="24"/>
          <w:lang w:val="ja-JP"/>
        </w:rPr>
        <w:t>。あなたがたの神、主はあなたがたが心をつくし、精神</w:t>
      </w:r>
      <w:r w:rsidRPr="005D056D">
        <w:rPr>
          <w:rFonts w:ascii="ＭＳ Ｐ明朝" w:eastAsia="ＭＳ Ｐ明朝" w:hAnsi="ＭＳ Ｐ明朝" w:cs="Arial" w:hint="eastAsia"/>
          <w:kern w:val="0"/>
          <w:sz w:val="24"/>
          <w:szCs w:val="24"/>
          <w:lang w:val="ja-JP"/>
        </w:rPr>
        <w:t>(文字通りには「命」)</w:t>
      </w:r>
      <w:r w:rsidRPr="005D056D">
        <w:rPr>
          <w:rFonts w:ascii="BIZ UDPゴシック" w:eastAsia="BIZ UDPゴシック" w:hAnsi="BIZ UDPゴシック" w:cs="Arial"/>
          <w:kern w:val="0"/>
          <w:sz w:val="24"/>
          <w:szCs w:val="24"/>
          <w:lang w:val="ja-JP"/>
        </w:rPr>
        <w:t>を</w:t>
      </w:r>
      <w:r w:rsidRPr="005D056D">
        <w:rPr>
          <w:rFonts w:ascii="BIZ UDPゴシック" w:eastAsia="BIZ UDPゴシック" w:hAnsi="BIZ UDPゴシック" w:cs="Arial"/>
          <w:kern w:val="0"/>
          <w:sz w:val="24"/>
          <w:szCs w:val="24"/>
          <w:lang w:val="ja-JP"/>
        </w:rPr>
        <w:lastRenderedPageBreak/>
        <w:t>つくして、</w:t>
      </w:r>
      <w:r w:rsidRPr="005D056D">
        <w:rPr>
          <w:rFonts w:ascii="ＭＳ Ｐ明朝" w:eastAsia="ＭＳ Ｐ明朝" w:hAnsi="ＭＳ Ｐ明朝" w:cs="Arial" w:hint="eastAsia"/>
          <w:kern w:val="0"/>
          <w:sz w:val="24"/>
          <w:szCs w:val="24"/>
          <w:lang w:val="ja-JP"/>
        </w:rPr>
        <w:t>[本当に]</w:t>
      </w:r>
      <w:r w:rsidRPr="005D056D">
        <w:rPr>
          <w:rFonts w:ascii="BIZ UDPゴシック" w:eastAsia="BIZ UDPゴシック" w:hAnsi="BIZ UDPゴシック" w:cs="Arial"/>
          <w:kern w:val="0"/>
          <w:sz w:val="24"/>
          <w:szCs w:val="24"/>
          <w:lang w:val="ja-JP"/>
        </w:rPr>
        <w:t xml:space="preserve">あなたがたの神、主を愛するか、どうかを知ろうと、このようにあなたがたを試みられるからである。 </w:t>
      </w:r>
      <w:r w:rsidRPr="005D056D">
        <w:rPr>
          <w:rFonts w:ascii="ＭＳ Ｐ明朝" w:eastAsia="ＭＳ Ｐ明朝" w:hAnsi="ＭＳ Ｐ明朝" w:cs="Arial"/>
          <w:kern w:val="0"/>
          <w:sz w:val="24"/>
          <w:szCs w:val="24"/>
          <w:lang w:val="ja-JP"/>
        </w:rPr>
        <w:t>(申命記 13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1-3</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1FC8EF33" w14:textId="77777777" w:rsidR="005D056D" w:rsidRPr="005D056D" w:rsidRDefault="005D056D" w:rsidP="005D056D">
      <w:pPr>
        <w:autoSpaceDE w:val="0"/>
        <w:autoSpaceDN w:val="0"/>
        <w:adjustRightInd w:val="0"/>
        <w:ind w:firstLine="240"/>
        <w:jc w:val="left"/>
        <w:rPr>
          <w:rFonts w:ascii="ＭＳ Ｐ明朝" w:eastAsia="ＭＳ Ｐ明朝" w:hAnsi="ＭＳ Ｐ明朝" w:cs="Arial"/>
          <w:kern w:val="0"/>
          <w:sz w:val="24"/>
          <w:szCs w:val="24"/>
          <w:lang w:val="ja-JP"/>
        </w:rPr>
      </w:pPr>
    </w:p>
    <w:p w14:paraId="7A8D3856"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イエス・キリストを信じる熱心な人々は、聖書と矛盾するいかなるしるしや不思議や奇跡にも優先して、聖書の語ることに耳を傾け続けるでしょう。彼らは、今日と同じように、すべての霊的</w:t>
      </w:r>
      <w:r w:rsidRPr="005D056D">
        <w:rPr>
          <w:rFonts w:ascii="ＭＳ Ｐ明朝" w:eastAsia="ＭＳ Ｐ明朝" w:hAnsi="ＭＳ Ｐ明朝" w:hint="eastAsia"/>
          <w:spacing w:val="-20"/>
          <w:sz w:val="24"/>
          <w:szCs w:val="24"/>
          <w14:ligatures w14:val="standardContextual"/>
        </w:rPr>
        <w:t>指導者や牧師のために「キリスト・＜リトマス＞テスト」を適用します</w:t>
      </w:r>
      <w:r w:rsidRPr="005D056D">
        <w:rPr>
          <w:rFonts w:ascii="ＭＳ Ｐ明朝" w:eastAsia="ＭＳ Ｐ明朝" w:hAnsi="ＭＳ Ｐ明朝"/>
          <w:spacing w:val="-20"/>
          <w:sz w:val="24"/>
          <w:szCs w:val="24"/>
          <w:vertAlign w:val="superscript"/>
          <w14:ligatures w14:val="standardContextual"/>
        </w:rPr>
        <w:footnoteReference w:id="49"/>
      </w:r>
      <w:r w:rsidRPr="005D056D">
        <w:rPr>
          <w:rFonts w:ascii="ＭＳ Ｐ明朝" w:eastAsia="ＭＳ Ｐ明朝" w:hAnsi="ＭＳ Ｐ明朝"/>
          <w:spacing w:val="-20"/>
          <w:sz w:val="24"/>
          <w:szCs w:val="24"/>
          <w14:ligatures w14:val="standardContextual"/>
        </w:rPr>
        <w:t>。</w:t>
      </w:r>
    </w:p>
    <w:p w14:paraId="16B74005" w14:textId="77777777" w:rsidR="005D056D" w:rsidRPr="005D056D" w:rsidRDefault="005D056D" w:rsidP="005D056D">
      <w:pPr>
        <w:rPr>
          <w:rFonts w:ascii="ＭＳ Ｐ明朝" w:eastAsia="ＭＳ Ｐ明朝" w:hAnsi="ＭＳ Ｐ明朝"/>
          <w:sz w:val="24"/>
          <w:szCs w:val="24"/>
          <w14:ligatures w14:val="standardContextual"/>
        </w:rPr>
      </w:pPr>
    </w:p>
    <w:p w14:paraId="0F1FAE33"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愛する者たちよ。すべての霊を信じることはしないで、それらの霊が神から出たものであるかどうか、</w:t>
      </w:r>
      <w:r w:rsidRPr="005D056D">
        <w:rPr>
          <w:rFonts w:ascii="ＭＳ Ｐ明朝" w:eastAsia="ＭＳ Ｐ明朝" w:hAnsi="ＭＳ Ｐ明朝" w:hint="eastAsia"/>
          <w:sz w:val="24"/>
          <w:szCs w:val="24"/>
          <w14:ligatures w14:val="standardContextual"/>
        </w:rPr>
        <w:t>（確かめるために）</w:t>
      </w:r>
      <w:r w:rsidRPr="005D056D">
        <w:rPr>
          <w:rFonts w:ascii="BIZ UDPゴシック" w:eastAsia="BIZ UDPゴシック" w:hAnsi="BIZ UDPゴシック" w:hint="eastAsia"/>
          <w:sz w:val="24"/>
          <w:szCs w:val="24"/>
          <w14:ligatures w14:val="standardContextual"/>
        </w:rPr>
        <w:t>ためしなさい。多くのにせ預言者が世に出てきているからである。</w:t>
      </w:r>
      <w:r w:rsidRPr="005D056D">
        <w:rPr>
          <w:rFonts w:ascii="BIZ UDPゴシック" w:eastAsia="BIZ UDPゴシック" w:hAnsi="BIZ UDPゴシック"/>
          <w:sz w:val="24"/>
          <w:szCs w:val="24"/>
          <w14:ligatures w14:val="standardContextual"/>
        </w:rPr>
        <w:t xml:space="preserve"> あなたがたは、こうして</w:t>
      </w:r>
      <w:r w:rsidRPr="005D056D">
        <w:rPr>
          <w:rFonts w:ascii="ＭＳ Ｐ明朝" w:eastAsia="ＭＳ Ｐ明朝" w:hAnsi="ＭＳ Ｐ明朝" w:hint="eastAsia"/>
          <w:sz w:val="24"/>
          <w:szCs w:val="24"/>
          <w14:ligatures w14:val="standardContextual"/>
        </w:rPr>
        <w:t>[試して]</w:t>
      </w:r>
      <w:r w:rsidRPr="005D056D">
        <w:rPr>
          <w:rFonts w:ascii="BIZ UDPゴシック" w:eastAsia="BIZ UDPゴシック" w:hAnsi="BIZ UDPゴシック"/>
          <w:sz w:val="24"/>
          <w:szCs w:val="24"/>
          <w14:ligatures w14:val="standardContextual"/>
        </w:rPr>
        <w:t>神の霊を知るのである。すなわち、イエス・キリストが肉体をとってこられたことを告白する霊</w:t>
      </w:r>
      <w:r w:rsidRPr="005D056D">
        <w:rPr>
          <w:rFonts w:ascii="ＭＳ Ｐ明朝" w:eastAsia="ＭＳ Ｐ明朝" w:hAnsi="ＭＳ Ｐ明朝" w:hint="eastAsia"/>
          <w:sz w:val="24"/>
          <w:szCs w:val="24"/>
          <w14:ligatures w14:val="standardContextual"/>
        </w:rPr>
        <w:t>（すなわち、人や組織）</w:t>
      </w:r>
      <w:r w:rsidRPr="005D056D">
        <w:rPr>
          <w:rFonts w:ascii="BIZ UDPゴシック" w:eastAsia="BIZ UDPゴシック" w:hAnsi="BIZ UDPゴシック"/>
          <w:sz w:val="24"/>
          <w:szCs w:val="24"/>
          <w14:ligatures w14:val="standardContextual"/>
        </w:rPr>
        <w:t>は、すべて神から出ているものであり、 イエスを告白しない霊は、すべて神から出ているものではない。これは、反キリストの霊である。あなたがたは、それが来るとかねて聞いていたが、今や</w:t>
      </w:r>
      <w:r w:rsidRPr="005D056D">
        <w:rPr>
          <w:rFonts w:ascii="ＭＳ Ｐ明朝" w:eastAsia="ＭＳ Ｐ明朝" w:hAnsi="ＭＳ Ｐ明朝" w:hint="eastAsia"/>
          <w:sz w:val="24"/>
          <w:szCs w:val="24"/>
          <w14:ligatures w14:val="standardContextual"/>
        </w:rPr>
        <w:t>［その霊は］</w:t>
      </w:r>
      <w:r w:rsidRPr="005D056D">
        <w:rPr>
          <w:rFonts w:ascii="BIZ UDPゴシック" w:eastAsia="BIZ UDPゴシック" w:hAnsi="BIZ UDPゴシック"/>
          <w:sz w:val="24"/>
          <w:szCs w:val="24"/>
          <w14:ligatures w14:val="standardContextual"/>
        </w:rPr>
        <w:t xml:space="preserve">すでに世にきている。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ヨハネ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D6A9EB6" w14:textId="77777777" w:rsidR="005D056D" w:rsidRPr="005D056D" w:rsidRDefault="005D056D" w:rsidP="005D056D">
      <w:pPr>
        <w:rPr>
          <w:rFonts w:ascii="ＭＳ Ｐ明朝" w:eastAsia="ＭＳ Ｐ明朝" w:hAnsi="ＭＳ Ｐ明朝"/>
          <w:sz w:val="24"/>
          <w:szCs w:val="24"/>
          <w14:ligatures w14:val="standardContextual"/>
        </w:rPr>
      </w:pPr>
    </w:p>
    <w:p w14:paraId="0E579133" w14:textId="71D1C748"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しかし、悲しいことに、信仰に弱い人の多くは、このような圧力に屈してしまうでしょう。そして、多くの場合、彼らはトップダウンで(指導者が先に)誘導されるのです。多くの背教の事例では、羊を飼うのが仕事である指導者や組織によって、子羊が屠殺に導かれるのです。実際、現在、ほんの少ししかキリスト教的でない宗派にいる人々、あるいは、その指導者や「教師」がイエス・キリストの代表としてひどい見本となっているところに属している人々は、すでにとんでもない程、危険にさらされています。上記の予言と類似の聖句によれば、これらの弱い指導者たち、あるいは罪深い指導者たちは、（私たちの時代にも、彼らは霊的無気力に引きずられ続けているのですが）反キリストの爆発的な世界教会化運動にすぐに屈服し、そのメンバーのほとんどを引きずっていくことでしょう。艱難期の後半になると、この偽りの酔いしらされる酒に反キリストの「不思議」が加わるので、なおさらそうでしょう。このような信じがたいしるしや奇跡を行うことによって、この来たる偽りの宗教には、とてつもない感情的権威が与えられるからです（これに抵抗できるには、目に見えるものよりも聖書を優先させるという確固たる決意を要するでしょう）。余談ですが、現在の世界は、過去に比べ、このような欺瞞に対してより脆弱になっていることに留意すべきです。歴史上かつてないほど洗練され、知識も豊富だと自負する世界にとって、この発言は間違いなく滑稽に映るでしょう。しかし、それは真実です。なぜなら、この世で起こるすべてのことを物質主義的に説明しようとする現在の私たちこそが、獣の奇跡、つまり、容易に否定したり説明したりすることができないほど圧倒されるしるしを</w:t>
      </w:r>
      <w:r w:rsidRPr="005D056D">
        <w:rPr>
          <w:rFonts w:ascii="ＭＳ Ｐ明朝" w:eastAsia="ＭＳ Ｐ明朝" w:hAnsi="ＭＳ Ｐ明朝" w:hint="eastAsia"/>
          <w:sz w:val="24"/>
          <w:szCs w:val="24"/>
          <w14:ligatures w14:val="standardContextual"/>
        </w:rPr>
        <w:lastRenderedPageBreak/>
        <w:t>前にして、いっそう脆弱になるからです。神を知る者にとっては、このような現象は、あまり強い</w:t>
      </w:r>
      <w:r w:rsidR="00800619">
        <w:rPr>
          <w:rFonts w:ascii="ＭＳ Ｐ明朝" w:eastAsia="ＭＳ Ｐ明朝" w:hAnsi="ＭＳ Ｐ明朝" w:hint="eastAsia"/>
          <w:sz w:val="24"/>
          <w:szCs w:val="24"/>
          <w14:ligatures w14:val="standardContextual"/>
        </w:rPr>
        <w:t>影響</w:t>
      </w:r>
      <w:r w:rsidRPr="005D056D">
        <w:rPr>
          <w:rFonts w:ascii="ＭＳ Ｐ明朝" w:eastAsia="ＭＳ Ｐ明朝" w:hAnsi="ＭＳ Ｐ明朝" w:hint="eastAsia"/>
          <w:sz w:val="24"/>
          <w:szCs w:val="24"/>
          <w14:ligatures w14:val="standardContextual"/>
        </w:rPr>
        <w:t>を与えることはないでしょう。私たちクリスチャンは、物質に対する非物質の力を完全に確信しており、聖書を指針として、神のしるしや奇跡とそうでないものを見分けることができます。しかし、人類の大多数にとっては、否定できない非物質的な出来事の体験は、抵抗するにはあまりに強力であることでしょう。そして、霊的に弱っている、あるいは死んでさえいる、いわゆるクリスチャン・グループの指導者やメンバーにとって、これらの</w:t>
      </w:r>
      <w:r w:rsidR="00800619" w:rsidRPr="00800619">
        <w:rPr>
          <w:rFonts w:ascii="ＭＳ Ｐ明朝" w:eastAsia="ＭＳ Ｐ明朝" w:hAnsi="ＭＳ Ｐ明朝" w:hint="eastAsia"/>
          <w:sz w:val="24"/>
          <w:szCs w:val="24"/>
          <w14:ligatures w14:val="standardContextual"/>
        </w:rPr>
        <w:t>奇跡</w:t>
      </w:r>
      <w:r w:rsidRPr="005D056D">
        <w:rPr>
          <w:rFonts w:ascii="ＭＳ Ｐ明朝" w:eastAsia="ＭＳ Ｐ明朝" w:hAnsi="ＭＳ Ｐ明朝" w:hint="eastAsia"/>
          <w:sz w:val="24"/>
          <w:szCs w:val="24"/>
          <w14:ligatures w14:val="standardContextual"/>
        </w:rPr>
        <w:t>は、獣が「その者＜来たるべきメシア＞」であり、彼の新しい宗教が唯一の「真の道」であることを「証明」するために必要なすべてとなることでしょう。</w:t>
      </w:r>
    </w:p>
    <w:p w14:paraId="506A0647" w14:textId="77777777" w:rsidR="005D056D" w:rsidRPr="005D056D" w:rsidRDefault="005D056D" w:rsidP="005D056D">
      <w:pPr>
        <w:rPr>
          <w:rFonts w:ascii="ＭＳ Ｐ明朝" w:eastAsia="ＭＳ Ｐ明朝" w:hAnsi="ＭＳ Ｐ明朝"/>
          <w:sz w:val="24"/>
          <w:szCs w:val="24"/>
          <w14:ligatures w14:val="standardContextual"/>
        </w:rPr>
      </w:pPr>
    </w:p>
    <w:p w14:paraId="0E7FA6D7" w14:textId="6AA6EA5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このことが現実的に意味するのは、そのような組織や教派がエキュメニカル運動に完全に売り渡され、その後（最後の</w:t>
      </w:r>
      <w:r w:rsidR="00800619">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年半の間）獣の宗教に全面的に組み込まれるようになると、それまで、そして艱難期まで彼らと関わりを持ってきた信者たちは、彼らの支配から逃れることがますます難しくなるということです。</w:t>
      </w:r>
      <w:r w:rsidRPr="005D056D">
        <w:rPr>
          <w:rFonts w:ascii="ＭＳ Ｐ明朝" w:eastAsia="ＭＳ Ｐ明朝" w:hAnsi="ＭＳ Ｐ明朝" w:hint="eastAsia"/>
          <w:sz w:val="24"/>
          <w:szCs w:val="24"/>
          <w14:ligatures w14:val="standardContextual"/>
        </w:rPr>
        <w:t>自分にとって信仰と同じ意味になってしまっている組織から離れようとする事は、無意識のうちに砂地獄の中に沈んでくようなものです。</w:t>
      </w:r>
      <w:r w:rsidRPr="005D056D">
        <w:rPr>
          <w:rFonts w:ascii="ＭＳ Ｐ明朝" w:eastAsia="ＭＳ Ｐ明朝" w:hAnsi="ＭＳ Ｐ明朝"/>
          <w:sz w:val="24"/>
          <w:szCs w:val="24"/>
          <w14:ligatures w14:val="standardContextual"/>
        </w:rPr>
        <w:t>これと同じ現象が、今日でも多くの教派で起こっているのを私たちは見ることができます。不信心なエリートたちが</w:t>
      </w:r>
      <w:r w:rsidRPr="005D056D">
        <w:rPr>
          <w:rFonts w:ascii="ＭＳ Ｐ明朝" w:eastAsia="ＭＳ Ｐ明朝" w:hAnsi="ＭＳ Ｐ明朝" w:hint="eastAsia"/>
          <w:sz w:val="24"/>
          <w:szCs w:val="24"/>
          <w14:ligatures w14:val="standardContextual"/>
        </w:rPr>
        <w:t>、自分たちの教団を神や聖書からますます遠ざけていく一方で、多くの教団員は、こうした動きに満足はしていないものの、（誤った忠誠心、伝統、惰性から）自分たちが引きずられるのを許しているのです。しかし、棄教の理由がどんなものとなるにせよ、</w:t>
      </w:r>
      <w:r w:rsidRPr="005D056D">
        <w:rPr>
          <w:rFonts w:ascii="ＭＳ Ｐ明朝" w:eastAsia="ＭＳ Ｐ明朝" w:hAnsi="ＭＳ Ｐ明朝" w:hint="eastAsia"/>
          <w:sz w:val="24"/>
          <w:szCs w:val="24"/>
          <w14:ligatures w14:val="standardContextual"/>
        </w:rPr>
        <w:lastRenderedPageBreak/>
        <w:t>信者一人ひとりは主に忠実であり続ける責任があります。棄教したのは指導者のせいだという言い訳は通用しません：</w:t>
      </w:r>
    </w:p>
    <w:p w14:paraId="52303FCD" w14:textId="77777777" w:rsidR="005D056D" w:rsidRPr="005D056D" w:rsidRDefault="005D056D" w:rsidP="005D056D">
      <w:pPr>
        <w:rPr>
          <w:rFonts w:ascii="ＭＳ Ｐ明朝" w:eastAsia="ＭＳ Ｐ明朝" w:hAnsi="ＭＳ Ｐ明朝"/>
          <w:sz w:val="24"/>
          <w:szCs w:val="24"/>
          <w14:ligatures w14:val="standardContextual"/>
        </w:rPr>
      </w:pPr>
    </w:p>
    <w:p w14:paraId="200C7012"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しかし、民の間に、にせ預言者が起ったことがあるが、それと同じく、あなたがたの間にも、にせ教師が現れるであろう。彼らは、滅びに至らせる異端をひそかに持ち込み、自分たちをあがなって下さった主を否定して、すみやかな滅亡を自分の身に招いている。</w:t>
      </w:r>
      <w:r w:rsidRPr="005D056D">
        <w:rPr>
          <w:rFonts w:ascii="BIZ UDPゴシック" w:eastAsia="BIZ UDPゴシック" w:hAnsi="BIZ UDPゴシック"/>
          <w:sz w:val="24"/>
          <w:szCs w:val="24"/>
          <w14:ligatures w14:val="standardContextual"/>
        </w:rPr>
        <w:t xml:space="preserve"> また、大ぜいの人が彼らの放縦を見習い、そのために、真理の道がそしりを受けるに至るのである。</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ペテロ 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w:t>
      </w:r>
      <w:r w:rsidRPr="005D056D">
        <w:rPr>
          <w:rFonts w:ascii="ＭＳ Ｐ明朝" w:eastAsia="ＭＳ Ｐ明朝" w:hAnsi="ＭＳ Ｐ明朝" w:hint="eastAsia"/>
          <w:sz w:val="24"/>
          <w:szCs w:val="24"/>
          <w14:ligatures w14:val="standardContextual"/>
        </w:rPr>
        <w:t>節)</w:t>
      </w:r>
    </w:p>
    <w:p w14:paraId="183418CA" w14:textId="77777777" w:rsidR="005D056D" w:rsidRPr="005D056D" w:rsidRDefault="005D056D" w:rsidP="005D056D">
      <w:pPr>
        <w:rPr>
          <w:rFonts w:ascii="ＭＳ Ｐ明朝" w:eastAsia="ＭＳ Ｐ明朝" w:hAnsi="ＭＳ Ｐ明朝"/>
          <w:sz w:val="24"/>
          <w:szCs w:val="24"/>
          <w14:ligatures w14:val="standardContextual"/>
        </w:rPr>
      </w:pPr>
    </w:p>
    <w:p w14:paraId="21A7C45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彼らはむなしい誇を語り、迷いの中に生きている人々</w:t>
      </w:r>
      <w:r w:rsidRPr="005D056D">
        <w:rPr>
          <w:rFonts w:ascii="ＭＳ Ｐ明朝" w:eastAsia="ＭＳ Ｐ明朝" w:hAnsi="ＭＳ Ｐ明朝" w:cs="Arial" w:hint="eastAsia"/>
          <w:kern w:val="0"/>
          <w:sz w:val="24"/>
          <w:szCs w:val="24"/>
          <w:lang w:val="ja-JP"/>
        </w:rPr>
        <w:t>（すなわち、偽教師）</w:t>
      </w:r>
      <w:r w:rsidRPr="005D056D">
        <w:rPr>
          <w:rFonts w:ascii="BIZ UDPゴシック" w:eastAsia="BIZ UDPゴシック" w:hAnsi="BIZ UDPゴシック" w:cs="Arial"/>
          <w:kern w:val="0"/>
          <w:sz w:val="24"/>
          <w:szCs w:val="24"/>
          <w:lang w:val="ja-JP"/>
        </w:rPr>
        <w:t>の間から、</w:t>
      </w:r>
      <w:r w:rsidRPr="005D056D">
        <w:rPr>
          <w:rFonts w:ascii="HG明朝E" w:eastAsia="HG明朝E" w:hAnsi="HG明朝E" w:cs="Arial"/>
          <w:b/>
          <w:bCs/>
          <w:kern w:val="0"/>
          <w:sz w:val="24"/>
          <w:szCs w:val="24"/>
          <w:lang w:val="ja-JP"/>
        </w:rPr>
        <w:t>かろうじてのがれてきた者たち</w:t>
      </w:r>
      <w:r w:rsidRPr="005D056D">
        <w:rPr>
          <w:rFonts w:ascii="BIZ UDPゴシック" w:eastAsia="BIZ UDPゴシック" w:hAnsi="BIZ UDPゴシック" w:cs="Arial"/>
          <w:kern w:val="0"/>
          <w:sz w:val="24"/>
          <w:szCs w:val="24"/>
          <w:lang w:val="ja-JP"/>
        </w:rPr>
        <w:t>を、肉欲と色情とによって誘惑し、</w:t>
      </w:r>
      <w:r w:rsidRPr="005D056D">
        <w:rPr>
          <w:rFonts w:ascii="ＭＳ Ｐ明朝" w:eastAsia="ＭＳ Ｐ明朝" w:hAnsi="ＭＳ Ｐ明朝" w:cs="Arial"/>
          <w:kern w:val="0"/>
          <w:sz w:val="24"/>
          <w:szCs w:val="24"/>
          <w:lang w:val="ja-JP"/>
        </w:rPr>
        <w:t>[これらの偽りの教師たちは</w:t>
      </w:r>
      <w:r w:rsidRPr="005D056D">
        <w:rPr>
          <w:rFonts w:ascii="ＭＳ Ｐ明朝" w:eastAsia="ＭＳ Ｐ明朝" w:hAnsi="ＭＳ Ｐ明朝" w:cs="Arial" w:hint="eastAsia"/>
          <w:kern w:val="0"/>
          <w:sz w:val="24"/>
          <w:szCs w:val="24"/>
          <w:lang w:val="ja-JP"/>
        </w:rPr>
        <w:t>]</w:t>
      </w:r>
      <w:r w:rsidRPr="005D056D">
        <w:rPr>
          <w:rFonts w:ascii="BIZ UDPゴシック" w:eastAsia="BIZ UDPゴシック" w:hAnsi="BIZ UDPゴシック" w:cs="Arial"/>
          <w:kern w:val="0"/>
          <w:sz w:val="24"/>
          <w:szCs w:val="24"/>
          <w:lang w:val="ja-JP"/>
        </w:rPr>
        <w:t>この人々に</w:t>
      </w:r>
      <w:r w:rsidRPr="005D056D">
        <w:rPr>
          <w:rFonts w:ascii="ＭＳ Ｐ明朝" w:eastAsia="ＭＳ Ｐ明朝" w:hAnsi="ＭＳ Ｐ明朝" w:cs="ＭＳ Ｐゴシック"/>
          <w:kern w:val="0"/>
          <w:sz w:val="24"/>
          <w:szCs w:val="24"/>
          <w:lang w:val="x-none"/>
        </w:rPr>
        <w:t>（規律ある生活からの）</w:t>
      </w:r>
      <w:r w:rsidRPr="005D056D">
        <w:rPr>
          <w:rFonts w:ascii="BIZ UDPゴシック" w:eastAsia="BIZ UDPゴシック" w:hAnsi="BIZ UDPゴシック" w:cs="Arial"/>
          <w:kern w:val="0"/>
          <w:sz w:val="24"/>
          <w:szCs w:val="24"/>
          <w:lang w:val="ja-JP"/>
        </w:rPr>
        <w:t>自由を与えると約束しながら、彼ら自身は滅亡の奴隷になっている。おおよそ、人は征服者の奴隷となるものである。 彼らが、主また救主なるイエス・キリストを知ることにより、この世の汚れからのがれた後、またそれに巻き込まれて征服されるならば、彼らの後の状態は初めよりも、もっと悪くなる。 義の道を心得ていながら、自分に授けられた聖なる戒め</w:t>
      </w:r>
      <w:r w:rsidRPr="005D056D">
        <w:rPr>
          <w:rFonts w:ascii="ＭＳ Ｐ明朝" w:eastAsia="ＭＳ Ｐ明朝" w:hAnsi="ＭＳ Ｐ明朝" w:cs="ＭＳ Ｐゴシック" w:hint="eastAsia"/>
          <w:kern w:val="0"/>
          <w:sz w:val="24"/>
          <w:szCs w:val="24"/>
          <w:lang w:val="x-none"/>
        </w:rPr>
        <w:t>（キリストへの信仰）</w:t>
      </w:r>
      <w:r w:rsidRPr="005D056D">
        <w:rPr>
          <w:rFonts w:ascii="BIZ UDPゴシック" w:eastAsia="BIZ UDPゴシック" w:hAnsi="BIZ UDPゴシック" w:cs="Arial"/>
          <w:kern w:val="0"/>
          <w:sz w:val="24"/>
          <w:szCs w:val="24"/>
          <w:lang w:val="ja-JP"/>
        </w:rPr>
        <w:t>にそむくよりは、むしろ義の道を知らなかった方がよい。 ことわざに、「犬</w:t>
      </w:r>
      <w:r w:rsidRPr="005D056D">
        <w:rPr>
          <w:rFonts w:ascii="BIZ UDPゴシック" w:eastAsia="BIZ UDPゴシック" w:hAnsi="BIZ UDPゴシック" w:cs="Arial"/>
          <w:kern w:val="0"/>
          <w:sz w:val="24"/>
          <w:szCs w:val="24"/>
          <w:lang w:val="ja-JP"/>
        </w:rPr>
        <w:lastRenderedPageBreak/>
        <w:t xml:space="preserve">は自分の吐いた物に帰り、豚は洗われても、また、どろの中にころがって行く」とあるが、彼らの身に起ったことは、そのとおりである。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第二</w:t>
      </w:r>
      <w:r w:rsidRPr="005D056D">
        <w:rPr>
          <w:rFonts w:ascii="ＭＳ Ｐ明朝" w:eastAsia="ＭＳ Ｐ明朝" w:hAnsi="ＭＳ Ｐ明朝" w:cs="Arial"/>
          <w:kern w:val="0"/>
          <w:sz w:val="24"/>
          <w:szCs w:val="24"/>
          <w:lang w:val="ja-JP"/>
        </w:rPr>
        <w:t>ペテロ 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18-22</w:t>
      </w:r>
      <w:r w:rsidRPr="005D056D">
        <w:rPr>
          <w:rFonts w:ascii="ＭＳ Ｐ明朝" w:eastAsia="ＭＳ Ｐ明朝" w:hAnsi="ＭＳ Ｐ明朝" w:cs="Arial" w:hint="eastAsia"/>
          <w:kern w:val="0"/>
          <w:sz w:val="24"/>
          <w:szCs w:val="24"/>
          <w:lang w:val="ja-JP"/>
        </w:rPr>
        <w:t>節)</w:t>
      </w:r>
    </w:p>
    <w:p w14:paraId="3C2417F8" w14:textId="77777777" w:rsidR="005D056D" w:rsidRPr="005D056D" w:rsidRDefault="005D056D" w:rsidP="005D056D">
      <w:pPr>
        <w:rPr>
          <w:rFonts w:ascii="ＭＳ Ｐ明朝" w:eastAsia="ＭＳ Ｐ明朝" w:hAnsi="ＭＳ Ｐ明朝"/>
          <w:sz w:val="24"/>
          <w:szCs w:val="24"/>
          <w14:ligatures w14:val="standardContextual"/>
        </w:rPr>
      </w:pPr>
    </w:p>
    <w:p w14:paraId="4FB8612E" w14:textId="51670CF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ですから、異教の宗教や、クリスチャンがほとんどいない死んだ教派が獣の宗教の軌道に引き込まれることは一つのことですが、少なくとも何人かの本物の信者で構成されているグループが共謀することは、背教の実践を手助けするもう一つの強力な要因となるでしょう。結局のところ、信者を所属する団体と</w:t>
      </w:r>
      <w:r w:rsidR="00B8606A">
        <w:rPr>
          <w:rFonts w:ascii="ＭＳ Ｐ明朝" w:eastAsia="ＭＳ Ｐ明朝" w:hAnsi="ＭＳ Ｐ明朝" w:hint="eastAsia"/>
          <w:sz w:val="24"/>
          <w:szCs w:val="24"/>
          <w14:ligatures w14:val="standardContextual"/>
        </w:rPr>
        <w:t>共</w:t>
      </w:r>
      <w:r w:rsidRPr="005D056D">
        <w:rPr>
          <w:rFonts w:ascii="ＭＳ Ｐ明朝" w:eastAsia="ＭＳ Ｐ明朝" w:hAnsi="ＭＳ Ｐ明朝" w:hint="eastAsia"/>
          <w:sz w:val="24"/>
          <w:szCs w:val="24"/>
          <w14:ligatures w14:val="standardContextual"/>
        </w:rPr>
        <w:t>に背教に引きずり込む上で支配的な役割を果たすのが、団体一丸主義であろうと、問題の教派の継続的な権威であろうと、敬遠されたり、差別されたり、迫害されたりすることへの恐れであろうと、上に述べたような明白な欺瞞であろうと、ほとんど違いはないでしょう。霊的に有害な関係を続けることは、信仰を危うくし、脅かすことに他なりません：</w:t>
      </w:r>
    </w:p>
    <w:p w14:paraId="6F75049D"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773EF23E"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 xml:space="preserve">まちがってはいけない。「悪い交わりは、良いならわしをそこなう」。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第一コリント</w:t>
      </w:r>
      <w:r w:rsidRPr="005D056D">
        <w:rPr>
          <w:rFonts w:ascii="ＭＳ Ｐ明朝" w:eastAsia="ＭＳ Ｐ明朝" w:hAnsi="ＭＳ Ｐ明朝" w:cs="ＭＳ Ｐゴシック"/>
          <w:kern w:val="0"/>
          <w:sz w:val="24"/>
          <w:szCs w:val="24"/>
          <w:lang w:val="x-none"/>
        </w:rPr>
        <w:t>15</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33</w:t>
      </w:r>
      <w:r w:rsidRPr="005D056D">
        <w:rPr>
          <w:rFonts w:ascii="ＭＳ Ｐ明朝" w:eastAsia="ＭＳ Ｐ明朝" w:hAnsi="ＭＳ Ｐ明朝" w:cs="ＭＳ Ｐゴシック" w:hint="eastAsia"/>
          <w:kern w:val="0"/>
          <w:sz w:val="24"/>
          <w:szCs w:val="24"/>
          <w:lang w:val="x-none"/>
        </w:rPr>
        <w:t>節）</w:t>
      </w:r>
    </w:p>
    <w:p w14:paraId="44E0346D" w14:textId="77777777" w:rsidR="005D056D" w:rsidRPr="005D056D" w:rsidRDefault="005D056D" w:rsidP="005D056D">
      <w:pPr>
        <w:rPr>
          <w:rFonts w:ascii="ＭＳ Ｐ明朝" w:eastAsia="ＭＳ Ｐ明朝" w:hAnsi="ＭＳ Ｐ明朝"/>
          <w:sz w:val="24"/>
          <w:szCs w:val="24"/>
          <w14:ligatures w14:val="standardContextual"/>
        </w:rPr>
      </w:pPr>
    </w:p>
    <w:p w14:paraId="684815D5" w14:textId="796824C8"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真理に無関心で、「耳障りの良い</w:t>
      </w:r>
      <w:r w:rsidRPr="005D056D">
        <w:rPr>
          <w:rFonts w:ascii="ＭＳ Ｐ明朝" w:eastAsia="ＭＳ Ｐ明朝" w:hAnsi="ＭＳ Ｐ明朝"/>
          <w:sz w:val="24"/>
          <w:szCs w:val="24"/>
          <w14:ligatures w14:val="standardContextual"/>
        </w:rPr>
        <w:t>」娯楽的な代用品を求める今のラオデキヤ時代の流れは、艱難期には、サタンとその反キリストによってキリスト教グループの世界的な宗教への同化と共同化のプロセスを大いに促進させるものに置き換えられることになるでしょう。</w:t>
      </w:r>
    </w:p>
    <w:p w14:paraId="307A7D39" w14:textId="77777777" w:rsidR="005D056D" w:rsidRPr="005D056D" w:rsidRDefault="005D056D" w:rsidP="005D056D">
      <w:pPr>
        <w:rPr>
          <w:rFonts w:ascii="ＭＳ Ｐ明朝" w:eastAsia="ＭＳ Ｐ明朝" w:hAnsi="ＭＳ Ｐ明朝"/>
          <w:sz w:val="24"/>
          <w:szCs w:val="24"/>
          <w14:ligatures w14:val="standardContextual"/>
        </w:rPr>
      </w:pPr>
    </w:p>
    <w:p w14:paraId="6622BC4F" w14:textId="2B580571"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人々が健全な教に耐えられなくなり、耳ざわりのよい話をしてもらおうとして、自分勝手な好みにまかせて教師たちを寄せ集め、</w:t>
      </w:r>
      <w:r w:rsidRPr="005D056D">
        <w:rPr>
          <w:rFonts w:ascii="BIZ UDPゴシック" w:eastAsia="BIZ UDPゴシック" w:hAnsi="BIZ UDPゴシック"/>
          <w:sz w:val="24"/>
          <w:szCs w:val="24"/>
          <w14:ligatures w14:val="standardContextual"/>
        </w:rPr>
        <w:t xml:space="preserve">そして、真理からは耳をそむけて、作り話の方にそれていく時が来るであろう。 </w:t>
      </w:r>
      <w:r w:rsidRPr="005D056D">
        <w:rPr>
          <w:rFonts w:ascii="ＭＳ Ｐ明朝" w:eastAsia="ＭＳ Ｐ明朝" w:hAnsi="ＭＳ Ｐ明朝" w:hint="eastAsia"/>
          <w:sz w:val="24"/>
          <w:szCs w:val="24"/>
          <w14:ligatures w14:val="standardContextual"/>
        </w:rPr>
        <w:t>（第二テモテ</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3-4</w:t>
      </w:r>
      <w:r w:rsidRPr="005D056D">
        <w:rPr>
          <w:rFonts w:ascii="ＭＳ Ｐ明朝" w:eastAsia="ＭＳ Ｐ明朝" w:hAnsi="ＭＳ Ｐ明朝" w:hint="eastAsia"/>
          <w:sz w:val="24"/>
          <w:szCs w:val="24"/>
          <w14:ligatures w14:val="standardContextual"/>
        </w:rPr>
        <w:t>節）</w:t>
      </w:r>
    </w:p>
    <w:p w14:paraId="5D9F2346" w14:textId="77777777" w:rsidR="005D056D" w:rsidRPr="005D056D" w:rsidRDefault="005D056D" w:rsidP="005D056D">
      <w:pPr>
        <w:rPr>
          <w:rFonts w:ascii="ＭＳ Ｐ明朝" w:eastAsia="ＭＳ Ｐ明朝" w:hAnsi="ＭＳ Ｐ明朝"/>
          <w:sz w:val="24"/>
          <w:szCs w:val="24"/>
          <w14:ligatures w14:val="standardContextual"/>
        </w:rPr>
      </w:pPr>
    </w:p>
    <w:p w14:paraId="3D1928F2"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しかし、御霊は明らかに告げて言う。後の時になると、ある人々は、惑わす霊と悪霊の教とに気をとられて、信仰から離れ去るであろう。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（第一テモテ</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p>
    <w:p w14:paraId="094490B4" w14:textId="77777777" w:rsidR="005D056D" w:rsidRPr="005D056D" w:rsidRDefault="005D056D" w:rsidP="005D056D">
      <w:pPr>
        <w:rPr>
          <w:rFonts w:ascii="ＭＳ Ｐ明朝" w:eastAsia="ＭＳ Ｐ明朝" w:hAnsi="ＭＳ Ｐ明朝"/>
          <w:sz w:val="24"/>
          <w:szCs w:val="24"/>
          <w14:ligatures w14:val="standardContextual"/>
        </w:rPr>
      </w:pPr>
    </w:p>
    <w:p w14:paraId="266FF321" w14:textId="5DBC1DA0" w:rsidR="005D056D" w:rsidRPr="005D056D" w:rsidRDefault="005D056D" w:rsidP="00B8606A">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さらに、このプロセスは、上から下へ進むだけでなく、下から上へも進みます。なぜなら、指導者が会員を堕落させるだけでなく、その逆もあるからです。偽りの教えと偽りの教師がキリスト教団体と旧クリスチャン団体に深いところまで浸透し始めると、これらの団体の多くの階層（背教者であれ最初から未信者であれ）は、「草の根」から指導者に参加するように圧力をかけるでしょう。そのような圧力の下で、</w:t>
      </w:r>
      <w:r w:rsidR="00B8606A">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反乱や追放に直面し</w:t>
      </w:r>
      <w:r w:rsidR="0056637C">
        <w:rPr>
          <w:rFonts w:ascii="ＭＳ Ｐ明朝" w:eastAsia="ＭＳ Ｐ明朝" w:hAnsi="ＭＳ Ｐ明朝" w:hint="eastAsia"/>
          <w:sz w:val="24"/>
          <w:szCs w:val="24"/>
          <w14:ligatures w14:val="standardContextual"/>
        </w:rPr>
        <w:t>ても</w:t>
      </w:r>
      <w:r w:rsidR="00B8606A">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最も忠実な指導者だけが、</w:t>
      </w:r>
      <w:r w:rsidR="00B8606A" w:rsidRPr="00B8606A">
        <w:rPr>
          <w:rFonts w:ascii="ＭＳ Ｐ明朝" w:eastAsia="ＭＳ Ｐ明朝" w:hAnsi="ＭＳ Ｐ明朝" w:hint="eastAsia"/>
          <w:sz w:val="24"/>
          <w:szCs w:val="24"/>
          <w14:ligatures w14:val="standardContextual"/>
        </w:rPr>
        <w:t>あえて抵抗することができ、あるいはしようと</w:t>
      </w:r>
      <w:r w:rsidR="00B8606A">
        <w:rPr>
          <w:rFonts w:ascii="ＭＳ Ｐ明朝" w:eastAsia="ＭＳ Ｐ明朝" w:hAnsi="ＭＳ Ｐ明朝" w:hint="eastAsia"/>
          <w:sz w:val="24"/>
          <w:szCs w:val="24"/>
          <w14:ligatures w14:val="standardContextual"/>
        </w:rPr>
        <w:t>し、彼らは</w:t>
      </w:r>
      <w:r w:rsidRPr="005D056D">
        <w:rPr>
          <w:rFonts w:ascii="ＭＳ Ｐ明朝" w:eastAsia="ＭＳ Ｐ明朝" w:hAnsi="ＭＳ Ｐ明朝" w:hint="eastAsia"/>
          <w:sz w:val="24"/>
          <w:szCs w:val="24"/>
          <w14:ligatures w14:val="standardContextual"/>
        </w:rPr>
        <w:t>仕事や評判を失い、</w:t>
      </w:r>
      <w:r w:rsidRPr="00B8606A">
        <w:rPr>
          <w:rFonts w:ascii="ＭＳ Ｐ明朝" w:eastAsia="ＭＳ Ｐ明朝" w:hAnsi="ＭＳ Ｐ明朝" w:hint="eastAsia"/>
          <w:sz w:val="24"/>
          <w:szCs w:val="24"/>
          <w14:ligatures w14:val="standardContextual"/>
        </w:rPr>
        <w:t>さらに悪い</w:t>
      </w:r>
      <w:r w:rsidR="00B8606A" w:rsidRPr="00B8606A">
        <w:rPr>
          <w:rFonts w:ascii="ＭＳ Ｐ明朝" w:eastAsia="ＭＳ Ｐ明朝" w:hAnsi="ＭＳ Ｐ明朝" w:hint="eastAsia"/>
          <w:sz w:val="24"/>
          <w:szCs w:val="24"/>
          <w14:ligatures w14:val="standardContextual"/>
        </w:rPr>
        <w:t>事態に直面する</w:t>
      </w:r>
      <w:r w:rsidR="0056637C">
        <w:rPr>
          <w:rFonts w:ascii="ＭＳ Ｐ明朝" w:eastAsia="ＭＳ Ｐ明朝" w:hAnsi="ＭＳ Ｐ明朝" w:hint="eastAsia"/>
          <w:sz w:val="24"/>
          <w:szCs w:val="24"/>
          <w14:ligatures w14:val="standardContextual"/>
        </w:rPr>
        <w:t>ことになります</w:t>
      </w:r>
      <w:r w:rsidRPr="00B8606A">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14:ligatures w14:val="standardContextual"/>
        </w:rPr>
        <w:t>このような集団は、すでに精神的無関心に陥っているため、そのような抵抗は無意味であり、さらにそのような集団の指導者の多くは、大多数の有権者の意向に従うことが予想されます。このような現象を「金の子牛の妥協」と呼ぶこと</w:t>
      </w:r>
      <w:r w:rsidRPr="005D056D">
        <w:rPr>
          <w:rFonts w:ascii="ＭＳ Ｐ明朝" w:eastAsia="ＭＳ Ｐ明朝" w:hAnsi="ＭＳ Ｐ明朝" w:hint="eastAsia"/>
          <w:sz w:val="24"/>
          <w:szCs w:val="24"/>
          <w14:ligatures w14:val="standardContextual"/>
        </w:rPr>
        <w:lastRenderedPageBreak/>
        <w:t>ができるでしょう。アロンがモーセ不在の時に、（自分の行動が間違っていることを認識していたにもかかわらず：</w:t>
      </w:r>
      <w:hyperlink r:id="rId589" w:anchor="32:1" w:tooltip="（1）民はモーセが山を下ることのおそいのを見て、アロンのもとに集まって彼に言った、「さあ、わたしたちに先立って行く神を、わたしたちのために造ってください…あのモーセはどうなったのかわからないからです」。  (2)  アロンは彼らに言った、「あなたがたの妻、むすこ、娘らの金の耳輪をはずしてわたしに持ってきなさい」… (4)  アロンがこれを彼らの手から受け取り、工具で型を造り、鋳て子牛としたので、彼らは言った、「イスラエルよ、これはあなたをエジプトの国から導きのぼったあなたの神である」。"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32章1-4節</w:t>
        </w:r>
      </w:hyperlink>
      <w:r w:rsidRPr="005D056D">
        <w:rPr>
          <w:rFonts w:ascii="ＭＳ Ｐ明朝" w:eastAsia="ＭＳ Ｐ明朝" w:hAnsi="ＭＳ Ｐ明朝"/>
          <w:sz w:val="24"/>
          <w:szCs w:val="24"/>
          <w14:ligatures w14:val="standardContextual"/>
        </w:rPr>
        <w:t>を参照）</w:t>
      </w:r>
      <w:r w:rsidRPr="005D056D">
        <w:rPr>
          <w:rFonts w:ascii="ＭＳ Ｐ明朝" w:eastAsia="ＭＳ Ｐ明朝" w:hAnsi="ＭＳ Ｐ明朝" w:hint="eastAsia"/>
          <w:sz w:val="24"/>
          <w:szCs w:val="24"/>
          <w14:ligatures w14:val="standardContextual"/>
        </w:rPr>
        <w:t>反抗的な群衆の要求にすぐに従ったように</w:t>
      </w:r>
      <w:r w:rsidRPr="005D056D">
        <w:rPr>
          <w:rFonts w:ascii="ＭＳ Ｐ明朝" w:eastAsia="ＭＳ Ｐ明朝" w:hAnsi="ＭＳ Ｐ明朝"/>
          <w:sz w:val="24"/>
          <w:szCs w:val="24"/>
          <w14:ligatures w14:val="standardContextual"/>
        </w:rPr>
        <w:t>、最も熱心なクリスチャンを除く大多数の霊的指導者も同様に、艱難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の前半のエキュメニカル</w:t>
      </w:r>
      <w:r w:rsidRPr="005D056D">
        <w:rPr>
          <w:rFonts w:ascii="ＭＳ Ｐ明朝" w:eastAsia="ＭＳ Ｐ明朝" w:hAnsi="ＭＳ Ｐ明朝" w:hint="eastAsia"/>
          <w:sz w:val="24"/>
          <w:szCs w:val="24"/>
          <w14:ligatures w14:val="standardContextual"/>
        </w:rPr>
        <w:t>運動</w:t>
      </w:r>
      <w:r w:rsidRPr="005D056D">
        <w:rPr>
          <w:rFonts w:ascii="ＭＳ Ｐ明朝" w:eastAsia="ＭＳ Ｐ明朝" w:hAnsi="ＭＳ Ｐ明朝"/>
          <w:sz w:val="24"/>
          <w:szCs w:val="24"/>
          <w14:ligatures w14:val="standardContextual"/>
        </w:rPr>
        <w:t>に妥協するという内圧に屈服することでしょう。そ</w:t>
      </w:r>
      <w:r w:rsidRPr="005D056D">
        <w:rPr>
          <w:rFonts w:ascii="ＭＳ Ｐ明朝" w:eastAsia="ＭＳ Ｐ明朝" w:hAnsi="ＭＳ Ｐ明朝" w:hint="eastAsia"/>
          <w:sz w:val="24"/>
          <w:szCs w:val="24"/>
          <w14:ligatures w14:val="standardContextual"/>
        </w:rPr>
        <w:t>して、アロンが金の子牛の祝宴を「主の祝宴」と呼ぶことによって、この恐ろしい偶像崇拝を神の方向に導くことができると愚かにも考えたように（</w:t>
      </w:r>
      <w:hyperlink r:id="rId590" w:anchor="32:5" w:tooltip="アロンはこれを見て、その前に祭壇を築いた。そしてアロンは布告して言った、「あすは主の祭である」。 "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32章5節</w:t>
        </w:r>
      </w:hyperlink>
      <w:r w:rsidRPr="005D056D">
        <w:rPr>
          <w:rFonts w:ascii="ＭＳ Ｐ明朝" w:eastAsia="ＭＳ Ｐ明朝" w:hAnsi="ＭＳ Ｐ明朝"/>
          <w:sz w:val="24"/>
          <w:szCs w:val="24"/>
          <w14:ligatures w14:val="standardContextual"/>
        </w:rPr>
        <w:t>と</w:t>
      </w:r>
      <w:hyperlink r:id="rId591" w:anchor="32:6" w:tooltip="そこで人々はあくる朝早く起きて燔祭をささげ、酬恩祭を供えた。民は座して食い飲みし、立って戯れた。 " w:history="1">
        <w:r w:rsidRPr="005D056D">
          <w:rPr>
            <w:rFonts w:ascii="ＭＳ Ｐ明朝" w:eastAsia="ＭＳ Ｐ明朝" w:hAnsi="ＭＳ Ｐ明朝"/>
            <w:color w:val="0563C1" w:themeColor="hyperlink"/>
            <w:sz w:val="24"/>
            <w:szCs w:val="24"/>
            <w:u w:val="single"/>
            <w14:ligatures w14:val="standardContextual"/>
          </w:rPr>
          <w:t>32章6節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）、このような圧力にさらされた指導者の中には、善のために団体に繋がっているのだと自分自身を納得させる人もいるかもしれません。しかし、実際には、</w:t>
      </w:r>
      <w:r w:rsidRPr="005D056D">
        <w:rPr>
          <w:rFonts w:ascii="ＭＳ Ｐ明朝" w:eastAsia="ＭＳ Ｐ明朝" w:hAnsi="ＭＳ Ｐ明朝" w:hint="eastAsia"/>
          <w:sz w:val="24"/>
          <w:szCs w:val="24"/>
          <w14:ligatures w14:val="standardContextual"/>
        </w:rPr>
        <w:t>ついに</w:t>
      </w:r>
      <w:r w:rsidRPr="005D056D">
        <w:rPr>
          <w:rFonts w:ascii="ＭＳ Ｐ明朝" w:eastAsia="ＭＳ Ｐ明朝" w:hAnsi="ＭＳ Ｐ明朝"/>
          <w:sz w:val="24"/>
          <w:szCs w:val="24"/>
          <w14:ligatures w14:val="standardContextual"/>
        </w:rPr>
        <w:t>最後の分離の機会が来たときに、</w:t>
      </w:r>
      <w:r w:rsidRPr="005D056D">
        <w:rPr>
          <w:rFonts w:ascii="ＭＳ Ｐ明朝" w:eastAsia="ＭＳ Ｐ明朝" w:hAnsi="ＭＳ Ｐ明朝" w:hint="eastAsia"/>
          <w:sz w:val="24"/>
          <w:szCs w:val="24"/>
          <w14:ligatures w14:val="standardContextual"/>
        </w:rPr>
        <w:t>分離しないなら</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霊</w:t>
      </w:r>
      <w:r w:rsidRPr="005D056D">
        <w:rPr>
          <w:rFonts w:ascii="ＭＳ Ｐ明朝" w:eastAsia="ＭＳ Ｐ明朝" w:hAnsi="ＭＳ Ｐ明朝"/>
          <w:sz w:val="24"/>
          <w:szCs w:val="24"/>
          <w14:ligatures w14:val="standardContextual"/>
        </w:rPr>
        <w:t>的な災いを意味する</w:t>
      </w:r>
      <w:r w:rsidRPr="005D056D">
        <w:rPr>
          <w:rFonts w:ascii="ＭＳ Ｐ明朝" w:eastAsia="ＭＳ Ｐ明朝" w:hAnsi="ＭＳ Ｐ明朝" w:hint="eastAsia"/>
          <w:sz w:val="24"/>
          <w:szCs w:val="24"/>
          <w14:ligatures w14:val="standardContextual"/>
        </w:rPr>
        <w:t>ことになります</w:t>
      </w:r>
      <w:r w:rsidRPr="005D056D">
        <w:rPr>
          <w:rFonts w:ascii="ＭＳ Ｐ明朝" w:eastAsia="ＭＳ Ｐ明朝" w:hAnsi="ＭＳ Ｐ明朝"/>
          <w:sz w:val="24"/>
          <w:szCs w:val="24"/>
          <w14:ligatures w14:val="standardContextual"/>
        </w:rPr>
        <w:t>。さらに、指導者たちの場合、</w:t>
      </w:r>
      <w:r w:rsidRPr="005D056D">
        <w:rPr>
          <w:rFonts w:ascii="ＭＳ Ｐ明朝" w:eastAsia="ＭＳ Ｐ明朝" w:hAnsi="ＭＳ Ｐ明朝" w:hint="eastAsia"/>
          <w:sz w:val="24"/>
          <w:szCs w:val="24"/>
          <w14:ligatures w14:val="standardContextual"/>
        </w:rPr>
        <w:t>組織に留まって</w:t>
      </w:r>
      <w:r w:rsidRPr="005D056D">
        <w:rPr>
          <w:rFonts w:ascii="ＭＳ Ｐ明朝" w:eastAsia="ＭＳ Ｐ明朝" w:hAnsi="ＭＳ Ｐ明朝"/>
          <w:sz w:val="24"/>
          <w:szCs w:val="24"/>
          <w14:ligatures w14:val="standardContextual"/>
        </w:rPr>
        <w:t>便宜を図ることは、真にクリスチャンである人々に偽りの慰めを与えるだけであり、い</w:t>
      </w:r>
      <w:r w:rsidRPr="005D056D">
        <w:rPr>
          <w:rFonts w:ascii="ＭＳ Ｐ明朝" w:eastAsia="ＭＳ Ｐ明朝" w:hAnsi="ＭＳ Ｐ明朝" w:hint="eastAsia"/>
          <w:sz w:val="24"/>
          <w:szCs w:val="24"/>
          <w14:ligatures w14:val="standardContextual"/>
        </w:rPr>
        <w:t>ったん致命的な危険にさらされた組織と一緒にいることは、背教につながるだけだという事実を分からなくさせることになるのです。イスラエルの民は、キリストの予型としてよく知られているモーセ（</w:t>
      </w:r>
      <w:hyperlink r:id="rId592" w:anchor="32:1" w:tooltip="民はモーセが山を下ることのおそいのを見て、アロンのもとに集まって彼に言った、「さあ、わたしたちに先立って行く神を、わたしたちのために造ってください。わたしたちをエジプトの国から導きのぼった人、あのモーセはどうなったのかわからないからです」。 "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32章1節</w:t>
        </w:r>
      </w:hyperlink>
      <w:r w:rsidRPr="005D056D">
        <w:rPr>
          <w:rFonts w:ascii="ＭＳ Ｐ明朝" w:eastAsia="ＭＳ Ｐ明朝" w:hAnsi="ＭＳ Ｐ明朝" w:hint="eastAsia"/>
          <w:sz w:val="24"/>
          <w:szCs w:val="24"/>
          <w14:ligatures w14:val="standardContextual"/>
        </w:rPr>
        <w:t xml:space="preserve">; </w:t>
      </w:r>
      <w:hyperlink r:id="rId593" w:anchor="7:40" w:tooltip="『わたしたちを導いてくれる神々を造って下さい。わたしたちをエジプトの地から導いてきたあのモーセがどうなったのか、わかりませんから』とアロンに言った。 " w:history="1">
        <w:r w:rsidRPr="005D056D">
          <w:rPr>
            <w:rFonts w:ascii="ＭＳ Ｐ明朝" w:eastAsia="ＭＳ Ｐ明朝" w:hAnsi="ＭＳ Ｐ明朝"/>
            <w:color w:val="0563C1" w:themeColor="hyperlink"/>
            <w:sz w:val="24"/>
            <w:szCs w:val="24"/>
            <w:u w:val="single"/>
            <w14:ligatures w14:val="standardContextual"/>
          </w:rPr>
          <w:t>使徒</w:t>
        </w:r>
        <w:r w:rsidRPr="005D056D">
          <w:rPr>
            <w:rFonts w:ascii="ＭＳ Ｐ明朝" w:eastAsia="ＭＳ Ｐ明朝" w:hAnsi="ＭＳ Ｐ明朝" w:hint="eastAsia"/>
            <w:color w:val="0563C1" w:themeColor="hyperlink"/>
            <w:sz w:val="24"/>
            <w:szCs w:val="24"/>
            <w:u w:val="single"/>
            <w14:ligatures w14:val="standardContextual"/>
          </w:rPr>
          <w:t>行伝</w:t>
        </w:r>
        <w:r w:rsidRPr="005D056D">
          <w:rPr>
            <w:rFonts w:ascii="ＭＳ Ｐ明朝" w:eastAsia="ＭＳ Ｐ明朝" w:hAnsi="ＭＳ Ｐ明朝"/>
            <w:color w:val="0563C1" w:themeColor="hyperlink"/>
            <w:sz w:val="24"/>
            <w:szCs w:val="24"/>
            <w:u w:val="single"/>
            <w14:ligatures w14:val="standardContextual"/>
          </w:rPr>
          <w:t>7章40節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死者からの復活を参照）が長い間離れていた時、しかも彼が戻ってくる直前に、落ち着きがなくなり、このようにとんでもない背教に陥りやすくなったことに注目するのはよいことです。ですから、この場合も、キリストの再臨の直前、しかも最も長く不在だった時に、大背教が多くの同胞を襲い、</w:t>
      </w:r>
      <w:r w:rsidRPr="005D056D">
        <w:rPr>
          <w:rFonts w:ascii="ＭＳ Ｐ明朝" w:eastAsia="ＭＳ Ｐ明朝" w:hAnsi="ＭＳ Ｐ明朝" w:hint="eastAsia"/>
          <w:sz w:val="24"/>
          <w:szCs w:val="24"/>
          <w14:ligatures w14:val="standardContextual"/>
        </w:rPr>
        <w:t>（アロンのように）</w:t>
      </w:r>
      <w:r w:rsidRPr="005D056D">
        <w:rPr>
          <w:rFonts w:ascii="ＭＳ Ｐ明朝" w:eastAsia="ＭＳ Ｐ明朝" w:hAnsi="ＭＳ Ｐ明朝"/>
          <w:sz w:val="24"/>
          <w:szCs w:val="24"/>
          <w14:ligatures w14:val="standardContextual"/>
        </w:rPr>
        <w:t>教会の最も著名</w:t>
      </w:r>
      <w:r w:rsidRPr="005D056D">
        <w:rPr>
          <w:rFonts w:ascii="ＭＳ Ｐ明朝" w:eastAsia="ＭＳ Ｐ明朝" w:hAnsi="ＭＳ Ｐ明朝" w:hint="eastAsia"/>
          <w:sz w:val="24"/>
          <w:szCs w:val="24"/>
          <w14:ligatures w14:val="standardContextual"/>
        </w:rPr>
        <w:t>な指導者たちが恐れから反乱に巻き込まれることになるのです。そして、当時の反抗的なイスラ</w:t>
      </w:r>
      <w:r w:rsidRPr="005D056D">
        <w:rPr>
          <w:rFonts w:ascii="ＭＳ Ｐ明朝" w:eastAsia="ＭＳ Ｐ明朝" w:hAnsi="ＭＳ Ｐ明朝" w:hint="eastAsia"/>
          <w:sz w:val="24"/>
          <w:szCs w:val="24"/>
          <w14:ligatures w14:val="standardContextual"/>
        </w:rPr>
        <w:lastRenderedPageBreak/>
        <w:t>エルの民が自分たちを「エジプトに連れて帰」らせてくれるモーセ以外の別の指導者を求めたように（</w:t>
      </w:r>
      <w:hyperlink r:id="rId594" w:anchor="9:16" w:tooltip="しかし彼ら、すなわちわれわれの先祖はごうまんにふるまい、かたくなで、あなたの戒めに従わず、 従うことを拒み、あなたが彼らの中で行われた奇跡を心にとめず、かえってかたくなになり、みずからひとりのかしらを立てて、エジプトの奴隷の生活に帰ろうとしました。しかしあなたは罪をゆるす神、恵みあり、あわれみあり、怒ることおそく、いつくしみ豊かにましまして、彼らを捨てられませんでした。 " w:history="1">
        <w:r w:rsidRPr="005D056D">
          <w:rPr>
            <w:rFonts w:ascii="ＭＳ Ｐ明朝" w:eastAsia="ＭＳ Ｐ明朝" w:hAnsi="ＭＳ Ｐ明朝" w:hint="eastAsia"/>
            <w:color w:val="0563C1" w:themeColor="hyperlink"/>
            <w:sz w:val="24"/>
            <w:szCs w:val="24"/>
            <w:u w:val="single"/>
            <w14:ligatures w14:val="standardContextual"/>
          </w:rPr>
          <w:t>ネヘミヤ</w:t>
        </w:r>
        <w:r w:rsidRPr="005D056D">
          <w:rPr>
            <w:rFonts w:ascii="ＭＳ Ｐ明朝" w:eastAsia="ＭＳ Ｐ明朝" w:hAnsi="ＭＳ Ｐ明朝"/>
            <w:color w:val="0563C1" w:themeColor="hyperlink"/>
            <w:sz w:val="24"/>
            <w:szCs w:val="24"/>
            <w:u w:val="single"/>
            <w14:ligatures w14:val="standardContextual"/>
          </w:rPr>
          <w:t>9章16-17節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 xml:space="preserve">; </w:t>
      </w:r>
      <w:hyperlink r:id="rId595" w:anchor="14:1" w:tooltip="そこで、会衆はみな声をあげて叫び、民はその夜、泣き明かした。 またイスラエルの人々はみなモーセとアロンにむかってつぶやき、全会衆は彼らに言った、「ああ、わたしたちはエジプトの国で死んでいたらよかったのに。この荒野で死んでいたらよかったのに。 なにゆえ、主はわたしたちをこの地に連れてきて、つるぎに倒れさせ、またわたしたちの妻子をえじきとされるのであろうか。エジプトに帰る方が、むしろ良いではないか」。 彼らは互に言った、「わたしたちはひとりのかしらを立てて、エジプトに帰ろう」。 " w:history="1">
        <w:r w:rsidRPr="005D056D">
          <w:rPr>
            <w:rFonts w:ascii="ＭＳ Ｐ明朝" w:eastAsia="ＭＳ Ｐ明朝" w:hAnsi="ＭＳ Ｐ明朝"/>
            <w:color w:val="0563C1" w:themeColor="hyperlink"/>
            <w:sz w:val="24"/>
            <w:szCs w:val="24"/>
            <w:u w:val="single"/>
            <w14:ligatures w14:val="standardContextual"/>
          </w:rPr>
          <w:t>民数記14章1-4節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 、これらの元キリスト者は背教において、世界中の不信仰者と</w:t>
      </w:r>
      <w:r w:rsidRPr="005D056D">
        <w:rPr>
          <w:rFonts w:ascii="ＭＳ Ｐ明朝" w:eastAsia="ＭＳ Ｐ明朝" w:hAnsi="ＭＳ Ｐ明朝" w:hint="eastAsia"/>
          <w:sz w:val="24"/>
          <w:szCs w:val="24"/>
          <w14:ligatures w14:val="standardContextual"/>
        </w:rPr>
        <w:t>共</w:t>
      </w:r>
      <w:r w:rsidRPr="005D056D">
        <w:rPr>
          <w:rFonts w:ascii="ＭＳ Ｐ明朝" w:eastAsia="ＭＳ Ｐ明朝" w:hAnsi="ＭＳ Ｐ明朝"/>
          <w:sz w:val="24"/>
          <w:szCs w:val="24"/>
          <w14:ligatures w14:val="standardContextual"/>
        </w:rPr>
        <w:t>に新しい救い主、すなわち彼らに地上の天国を約束する反キリストを受け入れるのです。</w:t>
      </w:r>
    </w:p>
    <w:p w14:paraId="2FCEF322" w14:textId="77777777" w:rsidR="005D056D" w:rsidRPr="005D056D" w:rsidRDefault="005D056D" w:rsidP="005D056D">
      <w:pPr>
        <w:rPr>
          <w:rFonts w:ascii="ＭＳ Ｐ明朝" w:eastAsia="ＭＳ Ｐ明朝" w:hAnsi="ＭＳ Ｐ明朝"/>
          <w:sz w:val="24"/>
          <w:szCs w:val="24"/>
          <w14:ligatures w14:val="standardContextual"/>
        </w:rPr>
      </w:pPr>
    </w:p>
    <w:p w14:paraId="31523765" w14:textId="6EF5572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いわゆる</w:t>
      </w:r>
      <w:r w:rsidRPr="005D056D">
        <w:rPr>
          <w:rFonts w:ascii="ＭＳ Ｐ明朝" w:eastAsia="ＭＳ Ｐ明朝" w:hAnsi="ＭＳ Ｐ明朝"/>
          <w:sz w:val="24"/>
          <w:szCs w:val="24"/>
          <w14:ligatures w14:val="standardContextual"/>
        </w:rPr>
        <w:t xml:space="preserve"> 「キリスト教徒 」のグループが（後になってターゲットにされるというのではなく）、反キリストのエキュメニカルな運動の最初の基盤にならないかどうか、少なくともそうした観点から考えてみる価値はあるでしょう。</w:t>
      </w:r>
      <w:r w:rsidRPr="005D056D">
        <w:rPr>
          <w:rFonts w:ascii="ＭＳ Ｐ明朝" w:eastAsia="ＭＳ Ｐ明朝" w:hAnsi="ＭＳ Ｐ明朝" w:hint="eastAsia"/>
          <w:sz w:val="24"/>
          <w:szCs w:val="24"/>
          <w14:ligatures w14:val="standardContextual"/>
        </w:rPr>
        <w:t>獣は政治から着手するので、エキュメニカル運動（これは後に普遍的で偶像崇拝的な宗教に発展することになりますが）は、その当初は本質的に政治的な形成物であったと考えられます。やがてわかるように（そして、四騎士の記事ですでに予告したように）、艱難期前半は、並外れた激動の時代となります。反キリストは間違いなく、その時点の恐ろしい世界状況に対する政治的解決を約束することによって、多くの政治的支持を得るでしょう。多くの宗教団体、さらにはキリスト教団体が「善のため」に政治的な活動に関与する傾向があることを考えれば、反キリストがこのような傾向を十分に利用することは、あり</w:t>
      </w:r>
      <w:r w:rsidR="0056637C">
        <w:rPr>
          <w:rFonts w:ascii="ＭＳ Ｐ明朝" w:eastAsia="ＭＳ Ｐ明朝" w:hAnsi="ＭＳ Ｐ明朝" w:hint="eastAsia"/>
          <w:sz w:val="24"/>
          <w:szCs w:val="24"/>
          <w14:ligatures w14:val="standardContextual"/>
        </w:rPr>
        <w:t>得</w:t>
      </w:r>
      <w:r w:rsidRPr="005D056D">
        <w:rPr>
          <w:rFonts w:ascii="ＭＳ Ｐ明朝" w:eastAsia="ＭＳ Ｐ明朝" w:hAnsi="ＭＳ Ｐ明朝" w:hint="eastAsia"/>
          <w:sz w:val="24"/>
          <w:szCs w:val="24"/>
          <w14:ligatures w14:val="standardContextual"/>
        </w:rPr>
        <w:t>ないことではありません。エキュメニカルな</w:t>
      </w:r>
      <w:r w:rsidRPr="005D056D">
        <w:rPr>
          <w:rFonts w:ascii="ＭＳ Ｐ明朝" w:eastAsia="ＭＳ Ｐ明朝" w:hAnsi="ＭＳ Ｐ明朝"/>
          <w:sz w:val="24"/>
          <w:szCs w:val="24"/>
          <w14:ligatures w14:val="standardContextual"/>
        </w:rPr>
        <w:t>連携の最初の展開は、教義的なものよりもむしろ政治的なものであるため（信仰の領域での「協力」や強制は後になってから）、識別力の乏しい多くのクリスチャンが（実際には真理やキリストから遠ざかっているにもかかわらず）この運動を受け入れ、「キリスト教的」なことをしていると思い込む可能性があること</w:t>
      </w:r>
      <w:r w:rsidRPr="005D056D">
        <w:rPr>
          <w:rFonts w:ascii="ＭＳ Ｐ明朝" w:eastAsia="ＭＳ Ｐ明朝" w:hAnsi="ＭＳ Ｐ明朝"/>
          <w:sz w:val="24"/>
          <w:szCs w:val="24"/>
          <w14:ligatures w14:val="standardContextual"/>
        </w:rPr>
        <w:lastRenderedPageBreak/>
        <w:t>は容易に想像できます。</w:t>
      </w:r>
      <w:r w:rsidRPr="005D056D">
        <w:rPr>
          <w:rFonts w:ascii="ＭＳ Ｐ明朝" w:eastAsia="ＭＳ Ｐ明朝" w:hAnsi="ＭＳ Ｐ明朝" w:hint="eastAsia"/>
          <w:sz w:val="24"/>
          <w:szCs w:val="24"/>
          <w14:ligatures w14:val="standardContextual"/>
        </w:rPr>
        <w:t>キリスト教や半キリスト教のグループを基盤にすることは、反キリストにとって非常に明確な利点があります。反キリストの偽宗教全体は、後に自分がメシアであると主張することに基づいています。</w:t>
      </w:r>
    </w:p>
    <w:p w14:paraId="3A23E194" w14:textId="77777777" w:rsidR="005D056D" w:rsidRPr="005D056D" w:rsidRDefault="005D056D" w:rsidP="005D056D">
      <w:pPr>
        <w:rPr>
          <w:rFonts w:ascii="ＭＳ Ｐ明朝" w:eastAsia="ＭＳ Ｐ明朝" w:hAnsi="ＭＳ Ｐ明朝"/>
          <w:sz w:val="24"/>
          <w:szCs w:val="24"/>
          <w14:ligatures w14:val="standardContextual"/>
        </w:rPr>
      </w:pPr>
    </w:p>
    <w:p w14:paraId="29B21CB1"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24" w:name="_Toc171678948"/>
      <w:bookmarkStart w:id="25" w:name="_Hlk168822923"/>
      <w:bookmarkEnd w:id="23"/>
      <w:r w:rsidRPr="005D056D">
        <w:rPr>
          <w:rFonts w:ascii="HGS明朝E" w:eastAsia="HGS明朝E" w:hAnsi="HGS明朝E" w:cstheme="majorBidi"/>
          <w:sz w:val="24"/>
          <w14:ligatures w14:val="standardContextual"/>
        </w:rPr>
        <w:t xml:space="preserve">4. </w:t>
      </w:r>
      <w:r w:rsidRPr="005D056D">
        <w:rPr>
          <w:rFonts w:ascii="HG明朝E" w:eastAsia="HG明朝E" w:hAnsiTheme="majorHAnsi" w:cstheme="majorBidi"/>
          <w:sz w:val="24"/>
          <w14:ligatures w14:val="standardContextual"/>
        </w:rPr>
        <w:t>レムナントの精錬</w:t>
      </w:r>
      <w:bookmarkEnd w:id="24"/>
      <w:r w:rsidRPr="005D056D">
        <w:rPr>
          <w:rFonts w:ascii="HG明朝E" w:eastAsia="HG明朝E" w:hAnsiTheme="majorHAnsi" w:cstheme="majorBidi"/>
          <w:sz w:val="24"/>
          <w14:ligatures w14:val="standardContextual"/>
        </w:rPr>
        <w:t xml:space="preserve"> </w:t>
      </w:r>
    </w:p>
    <w:p w14:paraId="310385D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＜レムナント＝残る者たち（信仰を最後まで保つ者として残る者たち）＞</w:t>
      </w:r>
    </w:p>
    <w:p w14:paraId="6F329D9C" w14:textId="77777777" w:rsidR="005D056D" w:rsidRPr="005D056D" w:rsidRDefault="005D056D" w:rsidP="005D056D">
      <w:pPr>
        <w:rPr>
          <w:rFonts w:ascii="HG明朝E" w:eastAsia="HG明朝E" w:hAnsi="HG明朝E"/>
          <w:sz w:val="24"/>
          <w:szCs w:val="24"/>
          <w14:ligatures w14:val="standardContextual"/>
        </w:rPr>
      </w:pPr>
    </w:p>
    <w:p w14:paraId="03D56A54" w14:textId="77777777" w:rsidR="005D056D" w:rsidRPr="005D056D" w:rsidRDefault="005D056D" w:rsidP="005D056D">
      <w:pPr>
        <w:widowControl/>
        <w:shd w:val="clear" w:color="auto" w:fill="FFFFFF"/>
        <w:ind w:firstLine="240"/>
        <w:rPr>
          <w:rFonts w:ascii="ＭＳ Ｐゴシック" w:eastAsia="ＭＳ Ｐゴシック" w:hAnsi="ＭＳ Ｐゴシック" w:cs="Arial"/>
          <w:color w:val="000000"/>
          <w:kern w:val="0"/>
          <w:sz w:val="24"/>
          <w:szCs w:val="24"/>
        </w:rPr>
      </w:pPr>
      <w:r w:rsidRPr="005D056D">
        <w:rPr>
          <w:rFonts w:ascii="ＭＳ Ｐ明朝" w:eastAsia="ＭＳ Ｐ明朝" w:hAnsi="ＭＳ Ｐ明朝" w:cs="Arial" w:hint="eastAsia"/>
          <w:color w:val="000000"/>
          <w:kern w:val="0"/>
          <w:sz w:val="24"/>
          <w:szCs w:val="24"/>
        </w:rPr>
        <w:t>大背教の間、信じられないような数の棄教の理由の一つは、悪魔とその二人の地上の手先、反キリストとその偽預言者によって繰り広げられる前代未聞の欺きです。</w:t>
      </w:r>
      <w:r w:rsidRPr="005D056D">
        <w:rPr>
          <w:rFonts w:ascii="ＭＳ Ｐ明朝" w:eastAsia="ＭＳ Ｐ明朝" w:hAnsi="ＭＳ Ｐ明朝" w:cs="ＭＳ Ｐゴシック"/>
          <w:kern w:val="0"/>
          <w:sz w:val="24"/>
          <w:szCs w:val="24"/>
        </w:rPr>
        <w:t>（</w:t>
      </w:r>
      <w:hyperlink r:id="rId596" w:anchor="11:32" w:tooltip="彼は契約を破る者どもを、巧言をもってそそのかし、そむかせるが、自分の神を知る民は、堅く立って事を行います。 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Pr="005D056D">
          <w:rPr>
            <w:rFonts w:ascii="ＭＳ Ｐ明朝" w:eastAsia="ＭＳ Ｐ明朝" w:hAnsi="ＭＳ Ｐ明朝" w:cs="ＭＳ Ｐゴシック"/>
            <w:color w:val="0563C1" w:themeColor="hyperlink"/>
            <w:kern w:val="0"/>
            <w:sz w:val="24"/>
            <w:szCs w:val="24"/>
            <w:u w:val="single"/>
          </w:rPr>
          <w:t>ダニエ</w:t>
        </w:r>
        <w:r w:rsidRPr="005D056D">
          <w:rPr>
            <w:rFonts w:ascii="ＭＳ Ｐ明朝" w:eastAsia="ＭＳ Ｐ明朝" w:hAnsi="ＭＳ Ｐ明朝" w:cs="ＭＳ Ｐゴシック" w:hint="eastAsia"/>
            <w:color w:val="0563C1" w:themeColor="hyperlink"/>
            <w:kern w:val="0"/>
            <w:sz w:val="24"/>
            <w:szCs w:val="24"/>
            <w:u w:val="single"/>
          </w:rPr>
          <w:t>ル</w:t>
        </w:r>
        <w:r w:rsidRPr="005D056D">
          <w:rPr>
            <w:rFonts w:ascii="ＭＳ Ｐ明朝" w:eastAsia="ＭＳ Ｐ明朝" w:hAnsi="ＭＳ Ｐ明朝" w:cs="ＭＳ Ｐゴシック"/>
            <w:color w:val="0563C1" w:themeColor="hyperlink"/>
            <w:kern w:val="0"/>
            <w:sz w:val="24"/>
            <w:szCs w:val="24"/>
            <w:u w:val="single"/>
          </w:rPr>
          <w:t>11章32-35節</w:t>
        </w:r>
      </w:hyperlink>
      <w:r w:rsidRPr="005D056D">
        <w:rPr>
          <w:rFonts w:ascii="ＭＳ Ｐ明朝" w:eastAsia="ＭＳ Ｐ明朝" w:hAnsi="ＭＳ Ｐ明朝" w:cs="ＭＳ Ｐゴシック" w:hint="eastAsia"/>
          <w:kern w:val="0"/>
          <w:sz w:val="24"/>
          <w:szCs w:val="24"/>
        </w:rPr>
        <w:t xml:space="preserve">; </w:t>
      </w:r>
      <w:hyperlink r:id="rId597" w:anchor="24:11" w:tooltip="また多くのにせ預言者が起って、多くの人を惑わすであろう。 " w:history="1">
        <w:r w:rsidRPr="005D056D">
          <w:rPr>
            <w:rFonts w:ascii="ＭＳ Ｐ明朝" w:eastAsia="ＭＳ Ｐ明朝" w:hAnsi="ＭＳ Ｐ明朝" w:cs="ＭＳ Ｐゴシック"/>
            <w:color w:val="0563C1" w:themeColor="hyperlink"/>
            <w:kern w:val="0"/>
            <w:sz w:val="24"/>
            <w:szCs w:val="24"/>
            <w:u w:val="single"/>
          </w:rPr>
          <w:t>マタイ24章11節</w:t>
        </w:r>
      </w:hyperlink>
      <w:r w:rsidRPr="005D056D">
        <w:rPr>
          <w:rFonts w:ascii="ＭＳ Ｐ明朝" w:eastAsia="ＭＳ Ｐ明朝" w:hAnsi="ＭＳ Ｐ明朝" w:cs="ＭＳ Ｐゴシック" w:hint="eastAsia"/>
          <w:kern w:val="0"/>
          <w:sz w:val="24"/>
          <w:szCs w:val="24"/>
        </w:rPr>
        <w:t xml:space="preserve">, </w:t>
      </w:r>
      <w:hyperlink r:id="rId598" w:anchor="24:24" w:tooltip="にせキリストたちや、にせ預言者たちが起って、大いなるしるしと奇跡とを行い、できれば、選民をも惑わそうとするであろう。 " w:history="1">
        <w:r w:rsidRPr="005D056D">
          <w:rPr>
            <w:rFonts w:ascii="ＭＳ Ｐ明朝" w:eastAsia="ＭＳ Ｐ明朝" w:hAnsi="ＭＳ Ｐ明朝" w:cs="ＭＳ Ｐゴシック"/>
            <w:color w:val="0563C1" w:themeColor="hyperlink"/>
            <w:kern w:val="0"/>
            <w:sz w:val="24"/>
            <w:szCs w:val="24"/>
            <w:u w:val="single"/>
          </w:rPr>
          <w:t>24章24節</w:t>
        </w:r>
      </w:hyperlink>
      <w:r w:rsidRPr="005D056D">
        <w:rPr>
          <w:rFonts w:ascii="ＭＳ Ｐ明朝" w:eastAsia="ＭＳ Ｐ明朝" w:hAnsi="ＭＳ Ｐ明朝" w:cs="ＭＳ Ｐゴシック"/>
          <w:kern w:val="0"/>
          <w:sz w:val="24"/>
          <w:szCs w:val="24"/>
        </w:rPr>
        <w:t xml:space="preserve">; </w:t>
      </w:r>
      <w:hyperlink r:id="rId599" w:anchor="13:22" w:tooltip="にせキリストたちや、にせ預言者たちが起って、しるしと奇跡とを行い、できれば、選民をも惑わそうとするであろう。 " w:history="1">
        <w:r w:rsidRPr="005D056D">
          <w:rPr>
            <w:rFonts w:ascii="ＭＳ Ｐ明朝" w:eastAsia="ＭＳ Ｐ明朝" w:hAnsi="ＭＳ Ｐ明朝" w:cs="ＭＳ Ｐゴシック"/>
            <w:color w:val="0563C1" w:themeColor="hyperlink"/>
            <w:kern w:val="0"/>
            <w:sz w:val="24"/>
            <w:szCs w:val="24"/>
            <w:u w:val="single"/>
          </w:rPr>
          <w:t>マルコ13章22節</w:t>
        </w:r>
      </w:hyperlink>
      <w:r w:rsidRPr="005D056D">
        <w:rPr>
          <w:rFonts w:ascii="ＭＳ Ｐ明朝" w:eastAsia="ＭＳ Ｐ明朝" w:hAnsi="ＭＳ Ｐ明朝" w:cs="ＭＳ Ｐゴシック" w:hint="eastAsia"/>
          <w:kern w:val="0"/>
          <w:sz w:val="24"/>
          <w:szCs w:val="24"/>
        </w:rPr>
        <w:t xml:space="preserve">; </w:t>
      </w:r>
      <w:hyperlink r:id="rId600" w:anchor="2:9" w:tooltip="不法の者が来るのは、サタンの働きによるのであって、あらゆる偽りの力と、しるしと、不思議と、 また、あらゆる不義の惑わしとを、滅ぶべき者どもに対して行うためである。彼らが滅びるのは、自分らの救となるべき真理に対する愛を受けいれなかった報いである。 そこで神は、彼らが偽りを信じるように、迷わす力を送り、 こうして、真理を信じないで不義を喜んでいたすべての人を、さばくのである。 " w:history="1">
        <w:r w:rsidRPr="005D056D">
          <w:rPr>
            <w:rFonts w:ascii="ＭＳ Ｐ明朝" w:eastAsia="ＭＳ Ｐ明朝" w:hAnsi="ＭＳ Ｐ明朝" w:cs="ＭＳ Ｐゴシック"/>
            <w:color w:val="0563C1" w:themeColor="hyperlink"/>
            <w:kern w:val="0"/>
            <w:sz w:val="24"/>
            <w:szCs w:val="24"/>
            <w:u w:val="single"/>
          </w:rPr>
          <w:t>第二テサロニケ2章9-12節</w:t>
        </w:r>
      </w:hyperlink>
      <w:r w:rsidRPr="005D056D">
        <w:rPr>
          <w:rFonts w:ascii="ＭＳ Ｐ明朝" w:eastAsia="ＭＳ Ｐ明朝" w:hAnsi="ＭＳ Ｐ明朝" w:cs="ＭＳ Ｐゴシック" w:hint="eastAsia"/>
          <w:kern w:val="0"/>
          <w:sz w:val="24"/>
          <w:szCs w:val="24"/>
        </w:rPr>
        <w:t xml:space="preserve">; </w:t>
      </w:r>
      <w:hyperlink r:id="rId601" w:anchor="4:1" w:tooltip="しかし、御霊は明らかに告げて言う。後の時になると、ある人々は、惑わす霊と悪霊の教とに気をとられて、信仰から離れ去るであろう。 それは、良心に焼き印をおされている偽り者の偽善のしわざである。 これらの偽り者どもは、結婚を禁じたり、食物を断つことを命じたりする。しかし食物は、信仰があり真理を認める者が、感謝して受けるようにと、神の造られたものである。 神の造られたものは、みな良いものであって、感謝して受けるなら、何ひとつ捨てるべきものはない。 それらは、神の言と祈とによって、きよめられるからである。 " w:history="1">
        <w:r w:rsidRPr="005D056D">
          <w:rPr>
            <w:rFonts w:ascii="ＭＳ Ｐ明朝" w:eastAsia="ＭＳ Ｐ明朝" w:hAnsi="ＭＳ Ｐ明朝" w:cs="ＭＳ Ｐゴシック"/>
            <w:color w:val="0563C1" w:themeColor="hyperlink"/>
            <w:kern w:val="0"/>
            <w:sz w:val="24"/>
            <w:szCs w:val="24"/>
            <w:u w:val="single"/>
          </w:rPr>
          <w:t>第一</w:t>
        </w:r>
        <w:r w:rsidRPr="005D056D">
          <w:rPr>
            <w:rFonts w:ascii="ＭＳ Ｐ明朝" w:eastAsia="ＭＳ Ｐ明朝" w:hAnsi="ＭＳ Ｐ明朝" w:cs="ＭＳ Ｐゴシック" w:hint="eastAsia"/>
            <w:color w:val="0563C1" w:themeColor="hyperlink"/>
            <w:kern w:val="0"/>
            <w:sz w:val="24"/>
            <w:szCs w:val="24"/>
            <w:u w:val="single"/>
          </w:rPr>
          <w:t>テモテ</w:t>
        </w:r>
        <w:r w:rsidRPr="005D056D">
          <w:rPr>
            <w:rFonts w:ascii="ＭＳ Ｐ明朝" w:eastAsia="ＭＳ Ｐ明朝" w:hAnsi="ＭＳ Ｐ明朝" w:cs="ＭＳ Ｐゴシック"/>
            <w:color w:val="0563C1" w:themeColor="hyperlink"/>
            <w:kern w:val="0"/>
            <w:sz w:val="24"/>
            <w:szCs w:val="24"/>
            <w:u w:val="single"/>
          </w:rPr>
          <w:t>4章1-5節</w:t>
        </w:r>
      </w:hyperlink>
      <w:r w:rsidRPr="005D056D">
        <w:rPr>
          <w:rFonts w:ascii="ＭＳ Ｐ明朝" w:eastAsia="ＭＳ Ｐ明朝" w:hAnsi="ＭＳ Ｐ明朝" w:cs="ＭＳ Ｐゴシック" w:hint="eastAsia"/>
          <w:kern w:val="0"/>
          <w:sz w:val="24"/>
          <w:szCs w:val="24"/>
        </w:rPr>
        <w:t xml:space="preserve">; </w:t>
      </w:r>
      <w:hyperlink r:id="rId602" w:anchor="3:8" w:tooltip="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Pr="005D056D">
          <w:rPr>
            <w:rFonts w:ascii="ＭＳ Ｐ明朝" w:eastAsia="ＭＳ Ｐ明朝" w:hAnsi="ＭＳ Ｐ明朝" w:cs="ＭＳ Ｐゴシック"/>
            <w:color w:val="0563C1" w:themeColor="hyperlink"/>
            <w:kern w:val="0"/>
            <w:sz w:val="24"/>
            <w:szCs w:val="24"/>
            <w:u w:val="single"/>
          </w:rPr>
          <w:t>第二テモテ3章8-9節</w:t>
        </w:r>
      </w:hyperlink>
      <w:r w:rsidRPr="005D056D">
        <w:rPr>
          <w:rFonts w:ascii="ＭＳ Ｐ明朝" w:eastAsia="ＭＳ Ｐ明朝" w:hAnsi="ＭＳ Ｐ明朝" w:cs="ＭＳ Ｐゴシック"/>
          <w:kern w:val="0"/>
          <w:sz w:val="24"/>
          <w:szCs w:val="24"/>
        </w:rPr>
        <w:t>と</w:t>
      </w:r>
      <w:hyperlink r:id="rId603" w:tooltip="そこでパロもまた知者と魔法使を召し寄せた。これらのエジプトの魔術師らもまた、その秘術をもって同じように行った。 " w:history="1">
        <w:r w:rsidRPr="005D056D">
          <w:rPr>
            <w:rFonts w:ascii="ＭＳ Ｐ明朝" w:eastAsia="ＭＳ Ｐ明朝" w:hAnsi="ＭＳ Ｐ明朝" w:cs="ＭＳ Ｐゴシック"/>
            <w:color w:val="0563C1" w:themeColor="hyperlink"/>
            <w:kern w:val="0"/>
            <w:sz w:val="24"/>
            <w:szCs w:val="24"/>
            <w:u w:val="single"/>
          </w:rPr>
          <w:t>出エジプト7章11節</w:t>
        </w:r>
      </w:hyperlink>
      <w:r w:rsidRPr="005D056D">
        <w:rPr>
          <w:rFonts w:ascii="ＭＳ Ｐ明朝" w:eastAsia="ＭＳ Ｐ明朝" w:hAnsi="ＭＳ Ｐ明朝" w:cs="ＭＳ Ｐゴシック"/>
          <w:kern w:val="0"/>
          <w:sz w:val="24"/>
          <w:szCs w:val="24"/>
        </w:rPr>
        <w:t>と</w:t>
      </w:r>
      <w:hyperlink r:id="rId604" w:anchor="7:22" w:tooltip="エジプトの魔術師らも秘術をもって同じようにおこなった。しかし、主の言われたように、パロの心はかたくなになり、彼らの言うことを聞かなかった。 " w:history="1">
        <w:r w:rsidRPr="005D056D">
          <w:rPr>
            <w:rFonts w:ascii="ＭＳ Ｐ明朝" w:eastAsia="ＭＳ Ｐ明朝" w:hAnsi="ＭＳ Ｐ明朝" w:cs="ＭＳ Ｐゴシック"/>
            <w:color w:val="0563C1" w:themeColor="hyperlink"/>
            <w:kern w:val="0"/>
            <w:sz w:val="24"/>
            <w:szCs w:val="24"/>
            <w:u w:val="single"/>
          </w:rPr>
          <w:t>7章22節</w:t>
        </w:r>
      </w:hyperlink>
      <w:r w:rsidRPr="005D056D">
        <w:rPr>
          <w:rFonts w:ascii="ＭＳ Ｐ明朝" w:eastAsia="ＭＳ Ｐ明朝" w:hAnsi="ＭＳ Ｐ明朝" w:cs="ＭＳ Ｐゴシック" w:hint="eastAsia"/>
          <w:kern w:val="0"/>
          <w:sz w:val="24"/>
          <w:szCs w:val="24"/>
        </w:rPr>
        <w:t xml:space="preserve">; </w:t>
      </w:r>
      <w:hyperlink r:id="rId605" w:anchor="13:13" w:tooltip="また、大いなるしるしを行って、人々の前で火を天から地に降らせることさえした。 " w:history="1">
        <w:r w:rsidRPr="005D056D">
          <w:rPr>
            <w:rFonts w:ascii="ＭＳ Ｐ明朝" w:eastAsia="ＭＳ Ｐ明朝" w:hAnsi="ＭＳ Ｐ明朝" w:cs="ＭＳ Ｐゴシック"/>
            <w:color w:val="0563C1" w:themeColor="hyperlink"/>
            <w:kern w:val="0"/>
            <w:sz w:val="24"/>
            <w:szCs w:val="24"/>
            <w:u w:val="single"/>
          </w:rPr>
          <w:t>黙示録13章13-14節</w:t>
        </w:r>
      </w:hyperlink>
      <w:r w:rsidRPr="005D056D">
        <w:rPr>
          <w:rFonts w:ascii="ＭＳ Ｐ明朝" w:eastAsia="ＭＳ Ｐ明朝" w:hAnsi="ＭＳ Ｐ明朝" w:cs="ＭＳ Ｐゴシック" w:hint="eastAsia"/>
          <w:kern w:val="0"/>
          <w:sz w:val="24"/>
          <w:szCs w:val="24"/>
        </w:rPr>
        <w:t xml:space="preserve">, </w:t>
      </w:r>
      <w:hyperlink r:id="rId606"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5D056D">
          <w:rPr>
            <w:rFonts w:ascii="ＭＳ Ｐ明朝" w:eastAsia="ＭＳ Ｐ明朝" w:hAnsi="ＭＳ Ｐ明朝" w:cs="ＭＳ Ｐゴシック"/>
            <w:color w:val="0563C1" w:themeColor="hyperlink"/>
            <w:kern w:val="0"/>
            <w:sz w:val="24"/>
            <w:szCs w:val="24"/>
            <w:u w:val="single"/>
          </w:rPr>
          <w:t>19章20節</w:t>
        </w:r>
      </w:hyperlink>
      <w:r w:rsidRPr="005D056D">
        <w:rPr>
          <w:rFonts w:ascii="ＭＳ Ｐ明朝" w:eastAsia="ＭＳ Ｐ明朝" w:hAnsi="ＭＳ Ｐ明朝" w:cs="ＭＳ Ｐゴシック"/>
          <w:kern w:val="0"/>
          <w:sz w:val="24"/>
          <w:szCs w:val="24"/>
        </w:rPr>
        <w:t>)。この攻撃は、真に選ばれた者以外のすべての者を圧倒する</w:t>
      </w:r>
      <w:r w:rsidRPr="005D056D">
        <w:rPr>
          <w:rFonts w:ascii="ＭＳ Ｐ明朝" w:eastAsia="ＭＳ Ｐ明朝" w:hAnsi="ＭＳ Ｐ明朝" w:cs="ＭＳ Ｐゴシック" w:hint="eastAsia"/>
          <w:kern w:val="0"/>
          <w:sz w:val="24"/>
          <w:szCs w:val="24"/>
        </w:rPr>
        <w:t>、まさに虚偽の海を注ぐでしょう</w:t>
      </w:r>
      <w:r w:rsidRPr="005D056D">
        <w:rPr>
          <w:rFonts w:ascii="ＭＳ Ｐ明朝" w:eastAsia="ＭＳ Ｐ明朝" w:hAnsi="ＭＳ Ｐ明朝" w:cs="ＭＳ Ｐゴシック"/>
          <w:kern w:val="0"/>
          <w:sz w:val="24"/>
          <w:szCs w:val="24"/>
        </w:rPr>
        <w:t>（</w:t>
      </w:r>
      <w:hyperlink r:id="rId607" w:anchor="24:24" w:tooltip="にせキリストたちや、にせ預言者たちが起って、大いなるしるしと奇跡とを行い、できれば、選民をも惑わそうとするであろう。 " w:history="1">
        <w:r w:rsidRPr="005D056D">
          <w:rPr>
            <w:rFonts w:ascii="ＭＳ Ｐ明朝" w:eastAsia="ＭＳ Ｐ明朝" w:hAnsi="ＭＳ Ｐ明朝" w:cs="ＭＳ Ｐゴシック"/>
            <w:color w:val="0563C1" w:themeColor="hyperlink"/>
            <w:kern w:val="0"/>
            <w:sz w:val="24"/>
            <w:szCs w:val="24"/>
            <w:u w:val="single"/>
          </w:rPr>
          <w:t>マタイ24章24節</w:t>
        </w:r>
      </w:hyperlink>
      <w:r w:rsidRPr="005D056D">
        <w:rPr>
          <w:rFonts w:ascii="ＭＳ Ｐ明朝" w:eastAsia="ＭＳ Ｐ明朝" w:hAnsi="ＭＳ Ｐ明朝" w:cs="ＭＳ Ｐゴシック" w:hint="eastAsia"/>
          <w:kern w:val="0"/>
          <w:sz w:val="24"/>
          <w:szCs w:val="24"/>
        </w:rPr>
        <w:t xml:space="preserve">; </w:t>
      </w:r>
      <w:hyperlink r:id="rId608" w:anchor="13:22" w:tooltip="にせキリストたちや、にせ預言者たちが起って、しるしと奇跡とを行い、できれば、選民をも惑わそうとするであろう。 " w:history="1">
        <w:r w:rsidRPr="005D056D">
          <w:rPr>
            <w:rFonts w:ascii="ＭＳ Ｐ明朝" w:eastAsia="ＭＳ Ｐ明朝" w:hAnsi="ＭＳ Ｐ明朝" w:cs="ＭＳ Ｐゴシック"/>
            <w:color w:val="0563C1" w:themeColor="hyperlink"/>
            <w:kern w:val="0"/>
            <w:sz w:val="24"/>
            <w:szCs w:val="24"/>
            <w:u w:val="single"/>
          </w:rPr>
          <w:t>マルコ13章22節</w:t>
        </w:r>
      </w:hyperlink>
      <w:r w:rsidRPr="005D056D">
        <w:rPr>
          <w:rFonts w:ascii="ＭＳ Ｐ明朝" w:eastAsia="ＭＳ Ｐ明朝" w:hAnsi="ＭＳ Ｐ明朝" w:cs="ＭＳ Ｐゴシック"/>
          <w:kern w:val="0"/>
          <w:sz w:val="24"/>
          <w:szCs w:val="24"/>
        </w:rPr>
        <w:t>）。このひどい背教の雲に明るい兆しがあるとすれば、そ</w:t>
      </w:r>
      <w:r w:rsidRPr="005D056D">
        <w:rPr>
          <w:rFonts w:ascii="ＭＳ Ｐ明朝" w:eastAsia="ＭＳ Ｐ明朝" w:hAnsi="ＭＳ Ｐ明朝" w:cs="ＭＳ Ｐゴシック" w:hint="eastAsia"/>
          <w:kern w:val="0"/>
          <w:sz w:val="24"/>
          <w:szCs w:val="24"/>
        </w:rPr>
        <w:t>れは、真に神の民であるすべての人々の艱難の圧力によって生み出される信仰の練磨の中に見出すことができます。神の民の心が磨かれ、信仰が強められ、イエス・キリストへの献身が試されることは、どの時代にもあることです。</w:t>
      </w:r>
    </w:p>
    <w:p w14:paraId="2D5CC759" w14:textId="77777777" w:rsidR="005D056D" w:rsidRPr="005D056D" w:rsidRDefault="005D056D" w:rsidP="005D056D">
      <w:pPr>
        <w:rPr>
          <w:rFonts w:ascii="ＭＳ Ｐ明朝" w:eastAsia="ＭＳ Ｐ明朝" w:hAnsi="ＭＳ Ｐ明朝"/>
          <w:sz w:val="24"/>
          <w:szCs w:val="24"/>
          <w14:ligatures w14:val="standardContextual"/>
        </w:rPr>
      </w:pPr>
    </w:p>
    <w:p w14:paraId="5B5868F6"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そのことを思って、今しばらくのあいだは、さまざ</w:t>
      </w:r>
      <w:r w:rsidRPr="005D056D">
        <w:rPr>
          <w:rFonts w:ascii="BIZ UDPゴシック" w:eastAsia="BIZ UDPゴシック" w:hAnsi="BIZ UDPゴシック" w:cs="Arial"/>
          <w:kern w:val="0"/>
          <w:sz w:val="24"/>
          <w:szCs w:val="24"/>
          <w:lang w:val="ja-JP"/>
        </w:rPr>
        <w:lastRenderedPageBreak/>
        <w:t>まな試錬で悩まねばならないかも知れないが、あなたがたは</w:t>
      </w:r>
      <w:r w:rsidRPr="005D056D">
        <w:rPr>
          <w:rFonts w:ascii="ＭＳ Ｐ明朝" w:eastAsia="ＭＳ Ｐ明朝" w:hAnsi="ＭＳ Ｐ明朝" w:cs="Arial" w:hint="eastAsia"/>
          <w:kern w:val="0"/>
          <w:sz w:val="24"/>
          <w:szCs w:val="24"/>
          <w:lang w:val="ja-JP"/>
        </w:rPr>
        <w:t>[来たるべき救いを待ち望んで]</w:t>
      </w:r>
      <w:r w:rsidRPr="005D056D">
        <w:rPr>
          <w:rFonts w:ascii="BIZ UDPゴシック" w:eastAsia="BIZ UDPゴシック" w:hAnsi="BIZ UDPゴシック" w:cs="Arial"/>
          <w:kern w:val="0"/>
          <w:sz w:val="24"/>
          <w:szCs w:val="24"/>
          <w:lang w:val="ja-JP"/>
        </w:rPr>
        <w:t>大いに喜んでいる。 こうして、あなたがたの信仰はためされて、火で精錬されても朽ちる外はない金よりもはるかに尊いこと</w:t>
      </w:r>
      <w:r w:rsidRPr="005D056D">
        <w:rPr>
          <w:rFonts w:ascii="ＭＳ Ｐ明朝" w:eastAsia="ＭＳ Ｐ明朝" w:hAnsi="ＭＳ Ｐ明朝" w:cs="ＭＳ Ｐゴシック" w:hint="eastAsia"/>
          <w:kern w:val="0"/>
          <w:sz w:val="24"/>
          <w:szCs w:val="24"/>
          <w:lang w:val="x-none"/>
        </w:rPr>
        <w:t>（例えば、テストを通して本物と証明された信仰の永遠の報酬）</w:t>
      </w:r>
      <w:r w:rsidRPr="005D056D">
        <w:rPr>
          <w:rFonts w:ascii="BIZ UDPゴシック" w:eastAsia="BIZ UDPゴシック" w:hAnsi="BIZ UDPゴシック" w:cs="Arial"/>
          <w:kern w:val="0"/>
          <w:sz w:val="24"/>
          <w:szCs w:val="24"/>
          <w:lang w:val="ja-JP"/>
        </w:rPr>
        <w:t>が明らかにされ、イエス・キリストの現れるとき、さんびと栄光とほまれとに変るであろう。</w:t>
      </w:r>
      <w:r w:rsidRPr="005D056D">
        <w:rPr>
          <w:rFonts w:ascii="ＭＳ Ｐ明朝" w:eastAsia="ＭＳ Ｐ明朝" w:hAnsi="ＭＳ Ｐ明朝" w:cs="Arial"/>
          <w:kern w:val="0"/>
          <w:sz w:val="24"/>
          <w:szCs w:val="24"/>
          <w:lang w:val="ja-JP"/>
        </w:rPr>
        <w:t xml:space="preserve"> (</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ペテロ 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6-7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69BF9815" w14:textId="77777777" w:rsidR="005D056D" w:rsidRPr="005D056D" w:rsidRDefault="005D056D" w:rsidP="005D056D">
      <w:pPr>
        <w:rPr>
          <w:rFonts w:ascii="ＭＳ Ｐ明朝" w:eastAsia="ＭＳ Ｐ明朝" w:hAnsi="ＭＳ Ｐ明朝"/>
          <w:sz w:val="24"/>
          <w:szCs w:val="24"/>
          <w14:ligatures w14:val="standardContextual"/>
        </w:rPr>
      </w:pPr>
    </w:p>
    <w:p w14:paraId="763A3AFD"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しかし彼はわたしの歩む道を知っておられる。彼がわたしを試みられるとき</w:t>
      </w:r>
      <w:r w:rsidRPr="005D056D">
        <w:rPr>
          <w:rFonts w:ascii="ＭＳ Ｐ明朝" w:eastAsia="ＭＳ Ｐ明朝" w:hAnsi="ＭＳ Ｐ明朝" w:cs="Arial" w:hint="eastAsia"/>
          <w:kern w:val="0"/>
          <w:sz w:val="24"/>
          <w:szCs w:val="24"/>
          <w:lang w:val="ja-JP"/>
        </w:rPr>
        <w:t>（「金塊を鑑定するように、私の信仰の価値を鑑定された」とき）</w:t>
      </w:r>
      <w:r w:rsidRPr="005D056D">
        <w:rPr>
          <w:rFonts w:ascii="BIZ UDPゴシック" w:eastAsia="BIZ UDPゴシック" w:hAnsi="BIZ UDPゴシック" w:cs="Arial"/>
          <w:kern w:val="0"/>
          <w:sz w:val="24"/>
          <w:szCs w:val="24"/>
          <w:lang w:val="ja-JP"/>
        </w:rPr>
        <w:t xml:space="preserve">、わたしは金のように出て来るであろう。 </w:t>
      </w:r>
      <w:r w:rsidRPr="005D056D">
        <w:rPr>
          <w:rFonts w:ascii="ＭＳ Ｐ明朝" w:eastAsia="ＭＳ Ｐ明朝" w:hAnsi="ＭＳ Ｐ明朝" w:cs="Arial"/>
          <w:kern w:val="0"/>
          <w:sz w:val="24"/>
          <w:szCs w:val="24"/>
          <w:lang w:val="ja-JP"/>
        </w:rPr>
        <w:t>(ヨブ23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10</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2F5E230" w14:textId="77777777" w:rsidR="005D056D" w:rsidRPr="005D056D" w:rsidRDefault="005D056D" w:rsidP="005D056D">
      <w:pPr>
        <w:rPr>
          <w:rFonts w:ascii="ＭＳ Ｐ明朝" w:eastAsia="ＭＳ Ｐ明朝" w:hAnsi="ＭＳ Ｐ明朝"/>
          <w:sz w:val="24"/>
          <w:szCs w:val="24"/>
          <w14:ligatures w14:val="standardContextual"/>
        </w:rPr>
      </w:pPr>
    </w:p>
    <w:p w14:paraId="1DF3230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銀を試みるものはるつぼ、金を試みるものは炉、人の心を試みるものは主である。</w:t>
      </w:r>
      <w:r w:rsidRPr="005D056D">
        <w:rPr>
          <w:rFonts w:ascii="ＭＳ Ｐ明朝" w:eastAsia="ＭＳ Ｐ明朝" w:hAnsi="ＭＳ Ｐ明朝" w:cs="Arial"/>
          <w:kern w:val="0"/>
          <w:sz w:val="24"/>
          <w:szCs w:val="24"/>
          <w:lang w:val="ja-JP"/>
        </w:rPr>
        <w:t xml:space="preserve"> (箴言 17</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22FAD3E7"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見よ、わたしはあなたを練った。しかし銀のようにではなくて、苦しみの炉をもってあなたを試みた。</w:t>
      </w:r>
      <w:r w:rsidRPr="005D056D">
        <w:rPr>
          <w:rFonts w:ascii="ＭＳ Ｐ明朝" w:eastAsia="ＭＳ Ｐ明朝" w:hAnsi="ＭＳ Ｐ明朝" w:cs="Arial"/>
          <w:kern w:val="0"/>
          <w:sz w:val="24"/>
          <w:szCs w:val="24"/>
          <w:lang w:val="ja-JP"/>
        </w:rPr>
        <w:t>(イザヤ48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10</w:t>
      </w:r>
      <w:r w:rsidRPr="005D056D">
        <w:rPr>
          <w:rFonts w:ascii="ＭＳ Ｐ明朝" w:eastAsia="ＭＳ Ｐ明朝" w:hAnsi="ＭＳ Ｐ明朝" w:cs="Arial" w:hint="eastAsia"/>
          <w:kern w:val="0"/>
          <w:sz w:val="24"/>
          <w:szCs w:val="24"/>
          <w:lang w:val="ja-JP"/>
        </w:rPr>
        <w:t>節)</w:t>
      </w:r>
    </w:p>
    <w:p w14:paraId="0BA007E8" w14:textId="77777777" w:rsidR="005D056D" w:rsidRPr="005D056D" w:rsidRDefault="005D056D" w:rsidP="005D056D">
      <w:pPr>
        <w:rPr>
          <w:rFonts w:ascii="ＭＳ Ｐ明朝" w:eastAsia="ＭＳ Ｐ明朝" w:hAnsi="ＭＳ Ｐ明朝"/>
          <w:sz w:val="24"/>
          <w:szCs w:val="24"/>
          <w14:ligatures w14:val="standardContextual"/>
        </w:rPr>
      </w:pPr>
    </w:p>
    <w:p w14:paraId="155C1199" w14:textId="39A42184"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しかし、このシリーズの最初から述べているように、神</w:t>
      </w:r>
      <w:r w:rsidR="0056637C">
        <w:rPr>
          <w:rFonts w:ascii="ＭＳ Ｐ明朝" w:eastAsia="ＭＳ Ｐ明朝" w:hAnsi="ＭＳ Ｐ明朝" w:hint="eastAsia"/>
          <w:sz w:val="24"/>
          <w:szCs w:val="24"/>
          <w14:ligatures w14:val="standardContextual"/>
        </w:rPr>
        <w:t>より</w:t>
      </w:r>
      <w:r w:rsidRPr="005D056D">
        <w:rPr>
          <w:rFonts w:ascii="ＭＳ Ｐ明朝" w:eastAsia="ＭＳ Ｐ明朝" w:hAnsi="ＭＳ Ｐ明朝" w:hint="eastAsia"/>
          <w:sz w:val="24"/>
          <w:szCs w:val="24"/>
          <w14:ligatures w14:val="standardContextual"/>
        </w:rPr>
        <w:t>の艱難の目的の一つは、神を選んだ者とそうする意志のない者とを、はっきりと区別することです。</w:t>
      </w:r>
    </w:p>
    <w:p w14:paraId="081BC48C" w14:textId="77777777" w:rsidR="005D056D" w:rsidRPr="005D056D" w:rsidRDefault="005D056D" w:rsidP="005D056D">
      <w:pPr>
        <w:rPr>
          <w:rFonts w:ascii="ＭＳ Ｐ明朝" w:eastAsia="ＭＳ Ｐ明朝" w:hAnsi="ＭＳ Ｐ明朝"/>
          <w:sz w:val="24"/>
          <w:szCs w:val="24"/>
          <w14:ligatures w14:val="standardContextual"/>
        </w:rPr>
      </w:pPr>
    </w:p>
    <w:p w14:paraId="2C4FD78C" w14:textId="468CF2B0"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あなたの民と、あなたの聖なる町については、七</w:t>
      </w:r>
      <w:r w:rsidRPr="005D056D">
        <w:rPr>
          <w:rFonts w:ascii="BIZ UDPゴシック" w:eastAsia="BIZ UDPゴシック" w:hAnsi="BIZ UDPゴシック" w:hint="eastAsia"/>
          <w:sz w:val="24"/>
          <w:szCs w:val="24"/>
          <w14:ligatures w14:val="standardContextual"/>
        </w:rPr>
        <w:lastRenderedPageBreak/>
        <w:t>十週が定められています。これは</w:t>
      </w:r>
      <w:r w:rsidRPr="00553B30">
        <w:rPr>
          <w:rFonts w:ascii="HG明朝E" w:eastAsia="HG明朝E" w:hAnsi="HG明朝E" w:hint="eastAsia"/>
          <w:b/>
          <w:bCs/>
          <w:sz w:val="24"/>
          <w:szCs w:val="24"/>
          <w14:ligatures w14:val="standardContextual"/>
        </w:rPr>
        <w:t>とがを終らせ、罪に終りを告げ</w:t>
      </w:r>
      <w:r w:rsidRPr="005D056D">
        <w:rPr>
          <w:rFonts w:ascii="ＭＳ Ｐ明朝" w:eastAsia="ＭＳ Ｐ明朝" w:hAnsi="ＭＳ Ｐ明朝" w:hint="eastAsia"/>
          <w:sz w:val="24"/>
          <w:szCs w:val="24"/>
          <w14:ligatures w14:val="standardContextual"/>
        </w:rPr>
        <w:t>（すなわち、背教を</w:t>
      </w:r>
      <w:r w:rsidR="00553B30">
        <w:rPr>
          <w:rFonts w:ascii="ＭＳ Ｐ明朝" w:eastAsia="ＭＳ Ｐ明朝" w:hAnsi="ＭＳ Ｐ明朝" w:hint="eastAsia"/>
          <w:sz w:val="24"/>
          <w:szCs w:val="24"/>
          <w14:ligatures w14:val="standardContextual"/>
        </w:rPr>
        <w:t>完了</w:t>
      </w:r>
      <w:r w:rsidRPr="005D056D">
        <w:rPr>
          <w:rFonts w:ascii="ＭＳ Ｐ明朝" w:eastAsia="ＭＳ Ｐ明朝" w:hAnsi="ＭＳ Ｐ明朝" w:hint="eastAsia"/>
          <w:sz w:val="24"/>
          <w:szCs w:val="24"/>
          <w14:ligatures w14:val="standardContextual"/>
        </w:rPr>
        <w:t>させ）</w:t>
      </w:r>
      <w:r w:rsidRPr="005D056D">
        <w:rPr>
          <w:rFonts w:ascii="BIZ UDPゴシック" w:eastAsia="BIZ UDPゴシック" w:hAnsi="BIZ UDPゴシック" w:hint="eastAsia"/>
          <w:sz w:val="24"/>
          <w:szCs w:val="24"/>
          <w14:ligatures w14:val="standardContextual"/>
        </w:rPr>
        <w:t>、不義をあがない、永遠の義をもたらし</w:t>
      </w:r>
      <w:r w:rsidRPr="005D056D">
        <w:rPr>
          <w:rFonts w:ascii="ＭＳ Ｐ明朝" w:eastAsia="ＭＳ Ｐ明朝" w:hAnsi="ＭＳ Ｐ明朝" w:hint="eastAsia"/>
          <w:sz w:val="24"/>
          <w:szCs w:val="24"/>
          <w14:ligatures w14:val="standardContextual"/>
        </w:rPr>
        <w:t>（すなわち、キリストの救いの御業がもたらされ）</w:t>
      </w:r>
      <w:r w:rsidRPr="005D056D">
        <w:rPr>
          <w:rFonts w:ascii="BIZ UDPゴシック" w:eastAsia="BIZ UDPゴシック" w:hAnsi="BIZ UDPゴシック" w:hint="eastAsia"/>
          <w:sz w:val="24"/>
          <w:szCs w:val="24"/>
          <w14:ligatures w14:val="standardContextual"/>
        </w:rPr>
        <w:t>、幻と預言者を封じ、いと聖なる者に油を注ぐため</w:t>
      </w:r>
      <w:r w:rsidRPr="005D056D">
        <w:rPr>
          <w:rFonts w:ascii="ＭＳ Ｐ明朝" w:eastAsia="ＭＳ Ｐ明朝" w:hAnsi="ＭＳ Ｐ明朝" w:hint="eastAsia"/>
          <w:sz w:val="24"/>
          <w:szCs w:val="24"/>
          <w14:ligatures w14:val="standardContextual"/>
        </w:rPr>
        <w:t>（すなわち、王国の到来がもたらされるため）</w:t>
      </w:r>
      <w:r w:rsidRPr="005D056D">
        <w:rPr>
          <w:rFonts w:ascii="BIZ UDPゴシック" w:eastAsia="BIZ UDPゴシック" w:hAnsi="BIZ UDPゴシック" w:hint="eastAsia"/>
          <w:sz w:val="24"/>
          <w:szCs w:val="24"/>
          <w14:ligatures w14:val="standardContextual"/>
        </w:rPr>
        <w:t>です。</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(ダニエル9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E0CE18A" w14:textId="77777777" w:rsidR="005D056D" w:rsidRPr="005D056D" w:rsidRDefault="005D056D" w:rsidP="005D056D">
      <w:pPr>
        <w:rPr>
          <w:rFonts w:ascii="ＭＳ Ｐ明朝" w:eastAsia="ＭＳ Ｐ明朝" w:hAnsi="ＭＳ Ｐ明朝"/>
          <w:sz w:val="24"/>
          <w:szCs w:val="24"/>
          <w14:ligatures w14:val="standardContextual"/>
        </w:rPr>
      </w:pPr>
    </w:p>
    <w:p w14:paraId="1F35302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には、中道は存在しません。イエス・キリストへの信仰が確かで堅固な者だけが、背教と偽りの宗教に引き込まれるのを避け、同時に、艱難期とそれが包含するすべてのものの精神的な打撃に耐えることができるのです。</w:t>
      </w:r>
    </w:p>
    <w:p w14:paraId="5684BA15" w14:textId="77777777" w:rsidR="005D056D" w:rsidRPr="005D056D" w:rsidRDefault="005D056D" w:rsidP="005D056D">
      <w:pPr>
        <w:rPr>
          <w:rFonts w:ascii="ＭＳ Ｐ明朝" w:eastAsia="ＭＳ Ｐ明朝" w:hAnsi="ＭＳ Ｐ明朝"/>
          <w:sz w:val="24"/>
          <w:szCs w:val="24"/>
          <w14:ligatures w14:val="standardContextual"/>
        </w:rPr>
      </w:pPr>
    </w:p>
    <w:p w14:paraId="3CE38BC6" w14:textId="77777777" w:rsidR="005D056D" w:rsidRPr="005D056D" w:rsidRDefault="005D056D" w:rsidP="00553B30">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忍耐についてのわたしの言葉をあなたが守ったから、わたしも、地上に住む者たちをためすために、全世界に臨もうとしている試錬の時に、あなたを防ぎ守ろう。</w:t>
      </w:r>
      <w:r w:rsidRPr="005D056D">
        <w:rPr>
          <w:rFonts w:ascii="ＭＳ Ｐ明朝" w:eastAsia="ＭＳ Ｐ明朝" w:hAnsi="ＭＳ Ｐ明朝" w:cs="Arial"/>
          <w:kern w:val="0"/>
          <w:sz w:val="24"/>
          <w:szCs w:val="24"/>
          <w:lang w:val="ja-JP"/>
        </w:rPr>
        <w:t>(黙示録 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w:t>
      </w:r>
      <w:r w:rsidRPr="005D056D">
        <w:rPr>
          <w:rFonts w:ascii="ＭＳ Ｐ明朝" w:eastAsia="ＭＳ Ｐ明朝" w:hAnsi="ＭＳ Ｐ明朝" w:cs="Arial" w:hint="eastAsia"/>
          <w:kern w:val="0"/>
          <w:sz w:val="24"/>
          <w:szCs w:val="24"/>
          <w:lang w:val="ja-JP"/>
        </w:rPr>
        <w:t>0節</w:t>
      </w:r>
      <w:r w:rsidRPr="005D056D">
        <w:rPr>
          <w:rFonts w:ascii="ＭＳ Ｐ明朝" w:eastAsia="ＭＳ Ｐ明朝" w:hAnsi="ＭＳ Ｐ明朝" w:cs="Arial"/>
          <w:kern w:val="0"/>
          <w:sz w:val="24"/>
          <w:szCs w:val="24"/>
          <w:lang w:val="ja-JP"/>
        </w:rPr>
        <w:t>)</w:t>
      </w:r>
    </w:p>
    <w:p w14:paraId="00760419" w14:textId="77777777" w:rsidR="005D056D" w:rsidRPr="005D056D" w:rsidRDefault="005D056D" w:rsidP="005D056D">
      <w:pPr>
        <w:rPr>
          <w:rFonts w:ascii="ＭＳ Ｐ明朝" w:eastAsia="ＭＳ Ｐ明朝" w:hAnsi="ＭＳ Ｐ明朝"/>
          <w:sz w:val="24"/>
          <w:szCs w:val="24"/>
          <w14:ligatures w14:val="standardContextual"/>
        </w:rPr>
      </w:pPr>
    </w:p>
    <w:p w14:paraId="4A87EC67" w14:textId="3EA26856" w:rsidR="005D056D" w:rsidRPr="005D056D" w:rsidRDefault="005D056D" w:rsidP="005D056D">
      <w:pPr>
        <w:widowControl/>
        <w:shd w:val="clear" w:color="auto" w:fill="FFFFFF"/>
        <w:ind w:firstLine="240"/>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hint="eastAsia"/>
          <w:kern w:val="0"/>
          <w:sz w:val="24"/>
          <w:szCs w:val="24"/>
        </w:rPr>
        <w:t>その時のあらゆる未曾有（みぞう）の困難に加え、私たちの信仰は、偽預言者や偽キリスト（</w:t>
      </w:r>
      <w:hyperlink r:id="rId609" w:anchor="13:1" w:tooltip="あなたがたのうちに預言者または夢みる者が起って、しるしや奇跡を示し、 あなたに告げるそのしるしや奇跡が実現して、あなたがこれまで知らなかった『ほかの神々に、われわれは従い仕えよう』と言っても、 あなたはその預言者または夢みる者の言葉に聞き従ってはならない。あなたがたの神、主はあなたがたが心をつくし、精神をつくして、あなたがたの神、主を愛するか、どうかを知ろうと、このようにあなたがたを試みられるからである。 あなたがたの神、主に従って歩み、彼を恐れ、その戒めを守り、その言葉に聞き従い、彼に仕え…" w:history="1">
        <w:r w:rsidRPr="005D056D">
          <w:rPr>
            <w:rFonts w:ascii="ＭＳ Ｐ明朝" w:eastAsia="ＭＳ Ｐ明朝" w:hAnsi="ＭＳ Ｐ明朝" w:cs="ＭＳ Ｐゴシック" w:hint="eastAsia"/>
            <w:color w:val="0563C1" w:themeColor="hyperlink"/>
            <w:kern w:val="0"/>
            <w:sz w:val="24"/>
            <w:szCs w:val="24"/>
            <w:u w:val="single"/>
          </w:rPr>
          <w:t>申命記</w:t>
        </w:r>
        <w:r w:rsidRPr="005D056D">
          <w:rPr>
            <w:rFonts w:ascii="ＭＳ Ｐ明朝" w:eastAsia="ＭＳ Ｐ明朝" w:hAnsi="ＭＳ Ｐ明朝" w:cs="ＭＳ Ｐゴシック"/>
            <w:color w:val="0563C1" w:themeColor="hyperlink"/>
            <w:kern w:val="0"/>
            <w:sz w:val="24"/>
            <w:szCs w:val="24"/>
            <w:u w:val="single"/>
          </w:rPr>
          <w:t>13章1-4節</w:t>
        </w:r>
      </w:hyperlink>
      <w:r w:rsidRPr="005D056D">
        <w:rPr>
          <w:rFonts w:ascii="ＭＳ Ｐ明朝" w:eastAsia="ＭＳ Ｐ明朝" w:hAnsi="ＭＳ Ｐ明朝" w:cs="ＭＳ Ｐゴシック" w:hint="eastAsia"/>
          <w:kern w:val="0"/>
          <w:sz w:val="24"/>
          <w:szCs w:val="24"/>
        </w:rPr>
        <w:t xml:space="preserve">; </w:t>
      </w:r>
      <w:hyperlink r:id="rId610" w:anchor="24:5" w:tooltip="多くの者がわたしの名を名のって現れ、自分がキリストだと言って、多くの人を惑わすであろう。 " w:history="1">
        <w:r w:rsidRPr="005D056D">
          <w:rPr>
            <w:rFonts w:ascii="ＭＳ Ｐ明朝" w:eastAsia="ＭＳ Ｐ明朝" w:hAnsi="ＭＳ Ｐ明朝" w:cs="ＭＳ Ｐゴシック"/>
            <w:color w:val="0563C1" w:themeColor="hyperlink"/>
            <w:kern w:val="0"/>
            <w:sz w:val="24"/>
            <w:szCs w:val="24"/>
            <w:u w:val="single"/>
          </w:rPr>
          <w:t>マタイ24章5節</w:t>
        </w:r>
      </w:hyperlink>
      <w:r w:rsidRPr="005D056D">
        <w:rPr>
          <w:rFonts w:ascii="ＭＳ Ｐ明朝" w:eastAsia="ＭＳ Ｐ明朝" w:hAnsi="ＭＳ Ｐ明朝" w:cs="ＭＳ Ｐゴシック" w:hint="eastAsia"/>
          <w:kern w:val="0"/>
          <w:sz w:val="24"/>
          <w:szCs w:val="24"/>
        </w:rPr>
        <w:t xml:space="preserve">; </w:t>
      </w:r>
      <w:hyperlink r:id="rId611" w:anchor="24:10" w:tooltip="そのとき、多くの人がつまずき、また互に裏切り、憎み合うであろう。 " w:history="1">
        <w:r w:rsidRPr="005D056D">
          <w:rPr>
            <w:rFonts w:ascii="ＭＳ Ｐ明朝" w:eastAsia="ＭＳ Ｐ明朝" w:hAnsi="ＭＳ Ｐ明朝" w:cs="ＭＳ Ｐゴシック"/>
            <w:color w:val="0563C1" w:themeColor="hyperlink"/>
            <w:kern w:val="0"/>
            <w:sz w:val="24"/>
            <w:szCs w:val="24"/>
            <w:u w:val="single"/>
          </w:rPr>
          <w:t>マタイ24章10-13節</w:t>
        </w:r>
      </w:hyperlink>
      <w:r w:rsidRPr="005D056D">
        <w:rPr>
          <w:rFonts w:ascii="ＭＳ Ｐ明朝" w:eastAsia="ＭＳ Ｐ明朝" w:hAnsi="ＭＳ Ｐ明朝" w:cs="ＭＳ Ｐゴシック" w:hint="eastAsia"/>
          <w:kern w:val="0"/>
          <w:sz w:val="24"/>
          <w:szCs w:val="24"/>
        </w:rPr>
        <w:t xml:space="preserve">; </w:t>
      </w:r>
      <w:hyperlink r:id="rId612" w:anchor="13:6" w:tooltip="多くの者がわたしの名を名のって現れ、自分がそれだと言って、多くの人を惑わすであろう。 " w:history="1">
        <w:r w:rsidRPr="005D056D">
          <w:rPr>
            <w:rFonts w:ascii="ＭＳ Ｐ明朝" w:eastAsia="ＭＳ Ｐ明朝" w:hAnsi="ＭＳ Ｐ明朝" w:cs="ＭＳ Ｐゴシック"/>
            <w:color w:val="0563C1" w:themeColor="hyperlink"/>
            <w:kern w:val="0"/>
            <w:sz w:val="24"/>
            <w:szCs w:val="24"/>
            <w:u w:val="single"/>
          </w:rPr>
          <w:t>マルコ13章6節</w:t>
        </w:r>
      </w:hyperlink>
      <w:r w:rsidRPr="005D056D">
        <w:rPr>
          <w:rFonts w:ascii="ＭＳ Ｐ明朝" w:eastAsia="ＭＳ Ｐ明朝" w:hAnsi="ＭＳ Ｐ明朝" w:cs="ＭＳ Ｐゴシック" w:hint="eastAsia"/>
          <w:kern w:val="0"/>
          <w:sz w:val="24"/>
          <w:szCs w:val="24"/>
        </w:rPr>
        <w:t xml:space="preserve">; </w:t>
      </w:r>
      <w:hyperlink r:id="rId613" w:anchor="21:8" w:tooltip="イエスが言われた、「あなたがたは、惑わされないように気をつけなさい。多くの者がわたしの名を名のって現れ、自分がそれだとか、時が近づいたとか、言うであろう。彼らについて行くな。 " w:history="1">
        <w:r w:rsidRPr="005D056D">
          <w:rPr>
            <w:rFonts w:ascii="ＭＳ Ｐ明朝" w:eastAsia="ＭＳ Ｐ明朝" w:hAnsi="ＭＳ Ｐ明朝" w:cs="ＭＳ Ｐゴシック"/>
            <w:color w:val="0563C1" w:themeColor="hyperlink"/>
            <w:kern w:val="0"/>
            <w:sz w:val="24"/>
            <w:szCs w:val="24"/>
            <w:u w:val="single"/>
          </w:rPr>
          <w:t>ルカ21章8節</w:t>
        </w:r>
      </w:hyperlink>
      <w:r w:rsidRPr="005D056D">
        <w:rPr>
          <w:rFonts w:ascii="ＭＳ Ｐ明朝" w:eastAsia="ＭＳ Ｐ明朝" w:hAnsi="ＭＳ Ｐ明朝" w:cs="ＭＳ Ｐゴシック" w:hint="eastAsia"/>
          <w:kern w:val="0"/>
          <w:sz w:val="24"/>
          <w:szCs w:val="24"/>
        </w:rPr>
        <w:t xml:space="preserve">; </w:t>
      </w:r>
      <w:hyperlink r:id="rId614" w:anchor="2:18" w:tooltip="子供たちよ。今は終りの時である。あなたがたがかねて反キリストが来ると聞いていたように、今や多くの反キリストが現れてきた。それによって今が終りの時であることを知る。 " w:history="1">
        <w:r w:rsidRPr="005D056D">
          <w:rPr>
            <w:rFonts w:ascii="ＭＳ Ｐ明朝" w:eastAsia="ＭＳ Ｐ明朝" w:hAnsi="ＭＳ Ｐ明朝" w:cs="ＭＳ Ｐゴシック"/>
            <w:color w:val="0563C1" w:themeColor="hyperlink"/>
            <w:kern w:val="0"/>
            <w:sz w:val="24"/>
            <w:szCs w:val="24"/>
            <w:u w:val="single"/>
          </w:rPr>
          <w:t>第一ヨハネ2章18節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hyperlink r:id="rId615" w:anchor="4:1" w:tooltip="愛する者たちよ。すべての霊を信じることはしないで、それらの霊が神から出たものであるかどうか、ためしなさい。多くのにせ預言者が世に出てきているからである。 あなたがたは、こうして神の霊を知るのである。すなわち、イエス・キリストが肉体をとってこられたことを告白する霊は、すべて神から出ているものであり、 イエスを告白しない霊は、すべて神から出ているものではない。これは、反キリストの霊である。あなたがたは、それが来るとかねて聞いていたが、今やすでに世にきている。 子たちよ。あなたがたは神から出た者であって…" w:history="1">
        <w:r w:rsidRPr="005D056D">
          <w:rPr>
            <w:rFonts w:ascii="ＭＳ Ｐ明朝" w:eastAsia="ＭＳ Ｐ明朝" w:hAnsi="ＭＳ Ｐ明朝" w:cs="ＭＳ Ｐゴシック"/>
            <w:color w:val="0563C1" w:themeColor="hyperlink"/>
            <w:kern w:val="0"/>
            <w:sz w:val="24"/>
            <w:szCs w:val="24"/>
            <w:u w:val="single"/>
          </w:rPr>
          <w:t>4章1-5節</w:t>
        </w:r>
      </w:hyperlink>
      <w:r w:rsidRPr="005D056D">
        <w:rPr>
          <w:rFonts w:ascii="ＭＳ Ｐ明朝" w:eastAsia="ＭＳ Ｐ明朝" w:hAnsi="ＭＳ Ｐ明朝" w:cs="ＭＳ Ｐゴシック"/>
          <w:kern w:val="0"/>
          <w:sz w:val="24"/>
          <w:szCs w:val="24"/>
        </w:rPr>
        <w:t xml:space="preserve">; </w:t>
      </w:r>
      <w:hyperlink r:id="rId616" w:anchor="1:1" w:tooltip="…（5）婦人よ。ここにお願いしたいことがある。それは、新しい戒めを書くわけではなく、初めから持っていた戒めなのであるが、わたしたちは、みんな互に愛し合おうではないか。  (6)  父の戒めどおりに歩くことが、すなわち、愛であり、あなたがたが初めから聞いてきたとおりに愛のうちを歩くことが、すなわち、戒めなのである。  (7)  なぜなら、イエス・キリストが肉体をとってこられたことを告白しないで人を惑わす者が、多く世にはいってきたからである。そういう者は、惑わす者であり、反キリストである。" w:history="1">
        <w:r w:rsidRPr="005D056D">
          <w:rPr>
            <w:rFonts w:ascii="ＭＳ Ｐ明朝" w:eastAsia="ＭＳ Ｐ明朝" w:hAnsi="ＭＳ Ｐ明朝" w:cs="ＭＳ Ｐゴシック"/>
            <w:color w:val="0563C1" w:themeColor="hyperlink"/>
            <w:kern w:val="0"/>
            <w:sz w:val="24"/>
            <w:szCs w:val="24"/>
            <w:u w:val="single"/>
          </w:rPr>
          <w:t>第二</w:t>
        </w:r>
        <w:r w:rsidRPr="005D056D">
          <w:rPr>
            <w:rFonts w:ascii="ＭＳ Ｐ明朝" w:eastAsia="ＭＳ Ｐ明朝" w:hAnsi="ＭＳ Ｐ明朝" w:cs="ＭＳ Ｐゴシック" w:hint="eastAsia"/>
            <w:color w:val="0563C1" w:themeColor="hyperlink"/>
            <w:kern w:val="0"/>
            <w:sz w:val="24"/>
            <w:szCs w:val="24"/>
            <w:u w:val="single"/>
          </w:rPr>
          <w:t>ヨハネ</w:t>
        </w:r>
        <w:r w:rsidRPr="005D056D">
          <w:rPr>
            <w:rFonts w:ascii="ＭＳ Ｐ明朝" w:eastAsia="ＭＳ Ｐ明朝" w:hAnsi="ＭＳ Ｐ明朝" w:cs="ＭＳ Ｐゴシック"/>
            <w:color w:val="0563C1" w:themeColor="hyperlink"/>
            <w:kern w:val="0"/>
            <w:sz w:val="24"/>
            <w:szCs w:val="24"/>
            <w:u w:val="single"/>
          </w:rPr>
          <w:t>1-7節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私たちの交わり</w:t>
      </w:r>
      <w:r w:rsidRPr="005D056D">
        <w:rPr>
          <w:rFonts w:ascii="ＭＳ Ｐ明朝" w:eastAsia="ＭＳ Ｐ明朝" w:hAnsi="ＭＳ Ｐ明朝" w:cs="ＭＳ Ｐゴシック"/>
          <w:kern w:val="0"/>
          <w:sz w:val="24"/>
          <w:szCs w:val="24"/>
        </w:rPr>
        <w:t>に入り込む偽</w:t>
      </w:r>
      <w:r w:rsidRPr="005D056D">
        <w:rPr>
          <w:rFonts w:ascii="ＭＳ Ｐ明朝" w:eastAsia="ＭＳ Ｐ明朝" w:hAnsi="ＭＳ Ｐ明朝" w:cs="ＭＳ Ｐゴシック" w:hint="eastAsia"/>
          <w:kern w:val="0"/>
          <w:sz w:val="24"/>
          <w:szCs w:val="24"/>
        </w:rPr>
        <w:t>クリスチャン</w:t>
      </w:r>
      <w:r w:rsidRPr="005D056D">
        <w:rPr>
          <w:rFonts w:ascii="ＭＳ Ｐ明朝" w:eastAsia="ＭＳ Ｐ明朝" w:hAnsi="ＭＳ Ｐ明朝" w:cs="ＭＳ Ｐゴシック"/>
          <w:kern w:val="0"/>
          <w:sz w:val="24"/>
          <w:szCs w:val="24"/>
        </w:rPr>
        <w:t>（</w:t>
      </w:r>
      <w:hyperlink r:id="rId617" w:anchor="11:34" w:tooltip="その倒れるとき、彼らは少しの助けを獲ます。また多くの人が、巧言をもって彼らにくみするでしょう。 " w:history="1">
        <w:r w:rsidRPr="005D056D">
          <w:rPr>
            <w:rFonts w:ascii="ＭＳ Ｐ明朝" w:eastAsia="ＭＳ Ｐ明朝" w:hAnsi="ＭＳ Ｐ明朝" w:cs="ＭＳ Ｐゴシック"/>
            <w:color w:val="0563C1" w:themeColor="hyperlink"/>
            <w:kern w:val="0"/>
            <w:sz w:val="24"/>
            <w:szCs w:val="24"/>
            <w:u w:val="single"/>
          </w:rPr>
          <w:t>ダニエル11章34節</w:t>
        </w:r>
      </w:hyperlink>
      <w:r w:rsidRPr="005D056D">
        <w:rPr>
          <w:rFonts w:ascii="ＭＳ Ｐ明朝" w:eastAsia="ＭＳ Ｐ明朝" w:hAnsi="ＭＳ Ｐ明朝" w:cs="ＭＳ Ｐゴシック"/>
          <w:kern w:val="0"/>
          <w:sz w:val="24"/>
          <w:szCs w:val="24"/>
        </w:rPr>
        <w:t xml:space="preserve">; </w:t>
      </w:r>
      <w:hyperlink r:id="rId618" w:anchor="2:4" w:tooltip="それは、忍び込んできたにせ兄弟らがいたので――彼らが忍び込んできたのは、キリスト・イエスにあって持っているわたしたちの自由をねらって、わたしたちを奴隷にするためであった。 " w:history="1">
        <w:r w:rsidRPr="005D056D">
          <w:rPr>
            <w:rFonts w:ascii="ＭＳ Ｐ明朝" w:eastAsia="ＭＳ Ｐ明朝" w:hAnsi="ＭＳ Ｐ明朝" w:cs="ＭＳ Ｐゴシック"/>
            <w:color w:val="0563C1" w:themeColor="hyperlink"/>
            <w:kern w:val="0"/>
            <w:sz w:val="24"/>
            <w:szCs w:val="24"/>
            <w:u w:val="single"/>
          </w:rPr>
          <w:t>ガラテヤ2章4節</w:t>
        </w:r>
      </w:hyperlink>
      <w:r w:rsidRPr="005D056D">
        <w:rPr>
          <w:rFonts w:ascii="ＭＳ Ｐ明朝" w:eastAsia="ＭＳ Ｐ明朝" w:hAnsi="ＭＳ Ｐ明朝" w:cs="ＭＳ Ｐゴシック"/>
          <w:kern w:val="0"/>
          <w:sz w:val="24"/>
          <w:szCs w:val="24"/>
        </w:rPr>
        <w:t xml:space="preserve">; </w:t>
      </w:r>
      <w:hyperlink r:id="rId619" w:anchor="1:4" w:tooltip="そのわけは、不信仰な人々がしのび込んできて、わたしたちの神の恵みを放縦な生活に変え、唯一の君であり、わたしたちの主であるイエス・キリストを否定しているからである。彼らは、このようなさばきを受けることに、昔から予告されているのである。 " w:history="1">
        <w:r w:rsidRPr="005D056D">
          <w:rPr>
            <w:rFonts w:ascii="ＭＳ Ｐ明朝" w:eastAsia="ＭＳ Ｐ明朝" w:hAnsi="ＭＳ Ｐ明朝" w:cs="ＭＳ Ｐゴシック"/>
            <w:color w:val="0563C1" w:themeColor="hyperlink"/>
            <w:kern w:val="0"/>
            <w:sz w:val="24"/>
            <w:szCs w:val="24"/>
            <w:u w:val="single"/>
          </w:rPr>
          <w:t>ユダ4節</w:t>
        </w:r>
      </w:hyperlink>
      <w:r w:rsidRPr="005D056D">
        <w:rPr>
          <w:rFonts w:ascii="ＭＳ Ｐ明朝" w:eastAsia="ＭＳ Ｐ明朝" w:hAnsi="ＭＳ Ｐ明朝" w:cs="ＭＳ Ｐゴシック"/>
          <w:kern w:val="0"/>
          <w:sz w:val="24"/>
          <w:szCs w:val="24"/>
        </w:rPr>
        <w:t>）、私たちが愛している人たち</w:t>
      </w:r>
      <w:r w:rsidRPr="005D056D">
        <w:rPr>
          <w:rFonts w:ascii="ＭＳ Ｐ明朝" w:eastAsia="ＭＳ Ｐ明朝" w:hAnsi="ＭＳ Ｐ明朝" w:cs="ＭＳ Ｐゴシック" w:hint="eastAsia"/>
          <w:kern w:val="0"/>
          <w:sz w:val="24"/>
          <w:szCs w:val="24"/>
        </w:rPr>
        <w:t>からの</w:t>
      </w:r>
      <w:r w:rsidRPr="005D056D">
        <w:rPr>
          <w:rFonts w:ascii="ＭＳ Ｐ明朝" w:eastAsia="ＭＳ Ｐ明朝" w:hAnsi="ＭＳ Ｐ明朝" w:cs="ＭＳ Ｐゴシック"/>
          <w:kern w:val="0"/>
          <w:sz w:val="24"/>
          <w:szCs w:val="24"/>
        </w:rPr>
        <w:t>仲間はずれ（</w:t>
      </w:r>
      <w:hyperlink r:id="rId620" w:anchor="2:19" w:tooltip="彼らはわたしたちから出て行った。しかし、彼らはわたしたちに属する者ではなかったのである。もし属する者であったなら、わたしたちと一緒にとどまっていたであろう。しかし、出て行ったのは、元来、彼らがみなわたしたちに属さない者であることが、明らかにされるためである。 " w:history="1">
        <w:r w:rsidRPr="005D056D">
          <w:rPr>
            <w:rFonts w:ascii="ＭＳ Ｐ明朝" w:eastAsia="ＭＳ Ｐ明朝" w:hAnsi="ＭＳ Ｐ明朝" w:cs="ＭＳ Ｐゴシック"/>
            <w:color w:val="0563C1" w:themeColor="hyperlink"/>
            <w:kern w:val="0"/>
            <w:sz w:val="24"/>
            <w:szCs w:val="24"/>
            <w:u w:val="single"/>
          </w:rPr>
          <w:t>第一ヨハ</w:t>
        </w:r>
        <w:r w:rsidRPr="005D056D">
          <w:rPr>
            <w:rFonts w:ascii="ＭＳ Ｐ明朝" w:eastAsia="ＭＳ Ｐ明朝" w:hAnsi="ＭＳ Ｐ明朝" w:cs="ＭＳ Ｐゴシック" w:hint="eastAsia"/>
            <w:color w:val="0563C1" w:themeColor="hyperlink"/>
            <w:kern w:val="0"/>
            <w:sz w:val="24"/>
            <w:szCs w:val="24"/>
            <w:u w:val="single"/>
          </w:rPr>
          <w:t>ネ</w:t>
        </w:r>
        <w:r w:rsidRPr="005D056D">
          <w:rPr>
            <w:rFonts w:ascii="ＭＳ Ｐ明朝" w:eastAsia="ＭＳ Ｐ明朝" w:hAnsi="ＭＳ Ｐ明朝" w:cs="ＭＳ Ｐゴシック"/>
            <w:color w:val="0563C1" w:themeColor="hyperlink"/>
            <w:kern w:val="0"/>
            <w:sz w:val="24"/>
            <w:szCs w:val="24"/>
            <w:u w:val="single"/>
          </w:rPr>
          <w:t>2章19節</w:t>
        </w:r>
      </w:hyperlink>
      <w:r w:rsidRPr="005D056D">
        <w:rPr>
          <w:rFonts w:ascii="ＭＳ Ｐ明朝" w:eastAsia="ＭＳ Ｐ明朝" w:hAnsi="ＭＳ Ｐ明朝" w:cs="ＭＳ Ｐゴシック"/>
          <w:kern w:val="0"/>
          <w:sz w:val="24"/>
          <w:szCs w:val="24"/>
        </w:rPr>
        <w:t>）、仲間内の不和（</w:t>
      </w:r>
      <w:hyperlink r:id="rId621" w:anchor="11:19" w:tooltip="たしかに、あなたがたの中でほんとうの者が明らかにされるためには、分派もなければなるまい。 " w:history="1">
        <w:r w:rsidRPr="005D056D">
          <w:rPr>
            <w:rFonts w:ascii="ＭＳ Ｐ明朝" w:eastAsia="ＭＳ Ｐ明朝" w:hAnsi="ＭＳ Ｐ明朝" w:cs="ＭＳ Ｐゴシック"/>
            <w:color w:val="0563C1" w:themeColor="hyperlink"/>
            <w:kern w:val="0"/>
            <w:sz w:val="24"/>
            <w:szCs w:val="24"/>
            <w:u w:val="single"/>
          </w:rPr>
          <w:t>第一コリント11章19節</w:t>
        </w:r>
      </w:hyperlink>
      <w:r w:rsidRPr="005D056D">
        <w:rPr>
          <w:rFonts w:ascii="ＭＳ Ｐ明朝" w:eastAsia="ＭＳ Ｐ明朝" w:hAnsi="ＭＳ Ｐ明朝" w:cs="ＭＳ Ｐゴシック"/>
          <w:kern w:val="0"/>
          <w:sz w:val="24"/>
          <w:szCs w:val="24"/>
        </w:rPr>
        <w:t>）、私たちの信仰に対する</w:t>
      </w:r>
      <w:r w:rsidRPr="005D056D">
        <w:rPr>
          <w:rFonts w:ascii="ＭＳ Ｐ明朝" w:eastAsia="ＭＳ Ｐ明朝" w:hAnsi="ＭＳ Ｐ明朝" w:cs="ＭＳ Ｐゴシック" w:hint="eastAsia"/>
          <w:kern w:val="0"/>
          <w:sz w:val="24"/>
          <w:szCs w:val="24"/>
        </w:rPr>
        <w:t>態度</w:t>
      </w:r>
      <w:r w:rsidRPr="005D056D">
        <w:rPr>
          <w:rFonts w:ascii="ＭＳ Ｐ明朝" w:eastAsia="ＭＳ Ｐ明朝" w:hAnsi="ＭＳ Ｐ明朝" w:cs="ＭＳ Ｐゴシック"/>
          <w:kern w:val="0"/>
          <w:sz w:val="24"/>
          <w:szCs w:val="24"/>
        </w:rPr>
        <w:t>を</w:t>
      </w:r>
      <w:r w:rsidRPr="005D056D">
        <w:rPr>
          <w:rFonts w:ascii="ＭＳ Ｐ明朝" w:eastAsia="ＭＳ Ｐ明朝" w:hAnsi="ＭＳ Ｐ明朝" w:cs="ＭＳ Ｐゴシック" w:hint="eastAsia"/>
          <w:kern w:val="0"/>
          <w:sz w:val="24"/>
          <w:szCs w:val="24"/>
        </w:rPr>
        <w:t>変態的な執</w:t>
      </w:r>
      <w:r w:rsidRPr="005D056D">
        <w:rPr>
          <w:rFonts w:ascii="ＭＳ Ｐ明朝" w:eastAsia="ＭＳ Ｐ明朝" w:hAnsi="ＭＳ Ｐ明朝" w:cs="ＭＳ Ｐゴシック" w:hint="eastAsia"/>
          <w:kern w:val="0"/>
          <w:sz w:val="24"/>
          <w:szCs w:val="24"/>
        </w:rPr>
        <w:lastRenderedPageBreak/>
        <w:t>着だと</w:t>
      </w:r>
      <w:r w:rsidRPr="005D056D">
        <w:rPr>
          <w:rFonts w:ascii="ＭＳ Ｐ明朝" w:eastAsia="ＭＳ Ｐ明朝" w:hAnsi="ＭＳ Ｐ明朝" w:cs="ＭＳ Ｐゴシック"/>
          <w:kern w:val="0"/>
          <w:sz w:val="24"/>
          <w:szCs w:val="24"/>
        </w:rPr>
        <w:t>嘲る「クリスチャン」グループから感じる疎外感と迫害が増加すること</w:t>
      </w:r>
      <w:r w:rsidRPr="005D056D">
        <w:rPr>
          <w:rFonts w:ascii="ＭＳ Ｐ明朝" w:eastAsia="ＭＳ Ｐ明朝" w:hAnsi="ＭＳ Ｐ明朝" w:cs="ＭＳ Ｐゴシック" w:hint="eastAsia"/>
          <w:kern w:val="0"/>
          <w:sz w:val="24"/>
          <w:szCs w:val="24"/>
        </w:rPr>
        <w:t>になるのです。この最後のポイントは、非常に重要なことです。というのは、艱難期に真のクリスチャンのレムナント（残</w:t>
      </w:r>
      <w:r w:rsidR="00553B30">
        <w:rPr>
          <w:rFonts w:ascii="ＭＳ Ｐ明朝" w:eastAsia="ＭＳ Ｐ明朝" w:hAnsi="ＭＳ Ｐ明朝" w:cs="ＭＳ Ｐゴシック" w:hint="eastAsia"/>
          <w:kern w:val="0"/>
          <w:sz w:val="24"/>
          <w:szCs w:val="24"/>
        </w:rPr>
        <w:t>りの者たち</w:t>
      </w:r>
      <w:r w:rsidRPr="005D056D">
        <w:rPr>
          <w:rFonts w:ascii="ＭＳ Ｐ明朝" w:eastAsia="ＭＳ Ｐ明朝" w:hAnsi="ＭＳ Ｐ明朝" w:cs="ＭＳ Ｐゴシック" w:hint="eastAsia"/>
          <w:kern w:val="0"/>
          <w:sz w:val="24"/>
          <w:szCs w:val="24"/>
        </w:rPr>
        <w:t>）が精錬されるのは、クリスチャンが分離されるよりも、むしろ自分自身を分離することの方がはるかに重要だからです。</w:t>
      </w:r>
      <w:r w:rsidRPr="005D056D">
        <w:rPr>
          <w:rFonts w:ascii="ＭＳ Ｐ明朝" w:eastAsia="ＭＳ Ｐ明朝" w:hAnsi="ＭＳ Ｐ明朝" w:cs="Arial" w:hint="eastAsia"/>
          <w:color w:val="000000"/>
          <w:kern w:val="0"/>
          <w:sz w:val="24"/>
          <w:szCs w:val="24"/>
        </w:rPr>
        <w:t>信徒の数が増えている教会は人々に好まれていても艱難期の前半のエキュメニカル運動では、妥協する「教会」がかつてないほど数多くなるでしょう。 </w:t>
      </w:r>
      <w:r w:rsidRPr="005D056D">
        <w:rPr>
          <w:rFonts w:ascii="ＭＳ Ｐ明朝" w:eastAsia="ＭＳ Ｐ明朝" w:hAnsi="ＭＳ Ｐ明朝" w:cs="ＭＳ Ｐゴシック" w:hint="eastAsia"/>
          <w:kern w:val="0"/>
          <w:sz w:val="24"/>
          <w:szCs w:val="24"/>
        </w:rPr>
        <w:t>教会内には、興奮、騒動、娯楽があり、キリスト以外のすべてがあります。しかし、教会は、キリストのためにあるのです（</w:t>
      </w:r>
      <w:hyperlink r:id="rId622" w:anchor="10:33" w:tooltip="そしられ苦しめられて見せ物にされたこともあれば、このようなめに会った人々の仲間にされたこともあった。 さらに獄に入れられた人々を思いやり、また、もっとまさった永遠の宝を持っていることを知って、自分の財産が奪われても喜んでそれを忍んだ。 " w:history="1">
        <w:r w:rsidRPr="005D056D">
          <w:rPr>
            <w:rFonts w:ascii="ＭＳ Ｐ明朝" w:eastAsia="ＭＳ Ｐ明朝" w:hAnsi="ＭＳ Ｐ明朝" w:cs="ＭＳ Ｐゴシック" w:hint="eastAsia"/>
            <w:color w:val="0563C1" w:themeColor="hyperlink"/>
            <w:kern w:val="0"/>
            <w:sz w:val="24"/>
            <w:szCs w:val="24"/>
            <w:u w:val="single"/>
          </w:rPr>
          <w:t>ヘブル</w:t>
        </w:r>
        <w:r w:rsidRPr="005D056D">
          <w:rPr>
            <w:rFonts w:ascii="ＭＳ Ｐ明朝" w:eastAsia="ＭＳ Ｐ明朝" w:hAnsi="ＭＳ Ｐ明朝" w:cs="ＭＳ Ｐゴシック"/>
            <w:color w:val="0563C1" w:themeColor="hyperlink"/>
            <w:kern w:val="0"/>
            <w:sz w:val="24"/>
            <w:szCs w:val="24"/>
            <w:u w:val="single"/>
          </w:rPr>
          <w:t>10章33-34節</w:t>
        </w:r>
      </w:hyperlink>
      <w:r w:rsidRPr="005D056D">
        <w:rPr>
          <w:rFonts w:ascii="ＭＳ Ｐ明朝" w:eastAsia="ＭＳ Ｐ明朝" w:hAnsi="ＭＳ Ｐ明朝" w:cs="ＭＳ Ｐゴシック"/>
          <w:kern w:val="0"/>
          <w:sz w:val="24"/>
          <w:szCs w:val="24"/>
        </w:rPr>
        <w:t xml:space="preserve">; </w:t>
      </w:r>
      <w:hyperlink r:id="rId623" w:anchor="13:11" w:tooltip="なぜなら、大祭司によって罪のためにささげられるけものの血は、聖所のなかに携えて行かれるが、そのからだは、営所の外で焼かれてしまうからである。 だから、イエスもまた、ご自分の血で民をきよめるために、門の外で苦難を受けられたのである。 したがって、わたしたちも、彼のはずかしめを身に負い、営所の外に出て、みもとに行こうではないか。 " w:history="1">
        <w:r w:rsidRPr="005D056D">
          <w:rPr>
            <w:rFonts w:ascii="ＭＳ Ｐ明朝" w:eastAsia="ＭＳ Ｐ明朝" w:hAnsi="ＭＳ Ｐ明朝" w:cs="ＭＳ Ｐゴシック"/>
            <w:color w:val="0563C1" w:themeColor="hyperlink"/>
            <w:kern w:val="0"/>
            <w:sz w:val="24"/>
            <w:szCs w:val="24"/>
            <w:u w:val="single"/>
          </w:rPr>
          <w:t>13章11-13節</w:t>
        </w:r>
      </w:hyperlink>
      <w:r w:rsidRPr="005D056D">
        <w:rPr>
          <w:rFonts w:ascii="ＭＳ Ｐ明朝" w:eastAsia="ＭＳ Ｐ明朝" w:hAnsi="ＭＳ Ｐ明朝" w:cs="ＭＳ Ｐゴシック"/>
          <w:kern w:val="0"/>
          <w:sz w:val="24"/>
          <w:szCs w:val="24"/>
        </w:rPr>
        <w:t xml:space="preserve">; </w:t>
      </w:r>
      <w:hyperlink r:id="rId624" w:anchor="1:3" w:tooltip="（3）ほむべきかな、わたしたちの主イエス・キリストの父なる神、あわれみ深き父、慰めに満ちたる神。  (4)  神は、いかなる患難の中にいる時でもわたしたちを慰めて下さり、また、わたしたち自身も、神に慰めていただくその慰めをもって、あらゆる患難の中にある人々を慰めることができるようにして下さるのである。  (5)  それは、キリストの苦難がわたしたちに満ちあふれているように、わたしたちの受ける慰めもまた、キリストによって満ちあふれているからである…" w:history="1">
        <w:r w:rsidRPr="005D056D">
          <w:rPr>
            <w:rFonts w:ascii="ＭＳ Ｐ明朝" w:eastAsia="ＭＳ Ｐ明朝" w:hAnsi="ＭＳ Ｐ明朝" w:cs="ＭＳ Ｐゴシック"/>
            <w:color w:val="0563C1" w:themeColor="hyperlink"/>
            <w:kern w:val="0"/>
            <w:sz w:val="24"/>
            <w:szCs w:val="24"/>
            <w:u w:val="single"/>
          </w:rPr>
          <w:t>第二コリント1章3-11節</w:t>
        </w:r>
      </w:hyperlink>
      <w:r w:rsidRPr="005D056D">
        <w:rPr>
          <w:rFonts w:ascii="ＭＳ Ｐ明朝" w:eastAsia="ＭＳ Ｐ明朝" w:hAnsi="ＭＳ Ｐ明朝" w:cs="ＭＳ Ｐゴシック"/>
          <w:kern w:val="0"/>
          <w:sz w:val="24"/>
          <w:szCs w:val="24"/>
        </w:rPr>
        <w:t>を参照</w:t>
      </w:r>
      <w:r w:rsidRPr="005D056D">
        <w:rPr>
          <w:rFonts w:ascii="ＭＳ Ｐ明朝" w:eastAsia="ＭＳ Ｐ明朝" w:hAnsi="ＭＳ Ｐ明朝" w:cs="ＭＳ Ｐゴシック" w:hint="eastAsia"/>
          <w:kern w:val="0"/>
          <w:sz w:val="24"/>
          <w:szCs w:val="24"/>
        </w:rPr>
        <w:t>）。清くない者は、この恐ろしい時に背教へと堕落しますが、清い者はさらに清められ、主が来られる時（</w:t>
      </w:r>
      <w:hyperlink r:id="rId625" w:anchor="22:11" w:tooltip="不義な者はさらに不義を行い、汚れた者はさらに汚れたことを行い、義なる者はさらに義を行い、聖なる者はさらに聖なることを行うままにさせよ」。 " w:history="1">
        <w:r w:rsidRPr="005D056D">
          <w:rPr>
            <w:rFonts w:ascii="ＭＳ Ｐ明朝" w:eastAsia="ＭＳ Ｐ明朝" w:hAnsi="ＭＳ Ｐ明朝" w:cs="ＭＳ Ｐゴシック" w:hint="eastAsia"/>
            <w:color w:val="0563C1" w:themeColor="hyperlink"/>
            <w:kern w:val="0"/>
            <w:sz w:val="24"/>
            <w:szCs w:val="24"/>
            <w:u w:val="single"/>
          </w:rPr>
          <w:t>黙示録</w:t>
        </w:r>
        <w:r w:rsidRPr="005D056D">
          <w:rPr>
            <w:rFonts w:ascii="ＭＳ Ｐ明朝" w:eastAsia="ＭＳ Ｐ明朝" w:hAnsi="ＭＳ Ｐ明朝" w:cs="ＭＳ Ｐゴシック"/>
            <w:color w:val="0563C1" w:themeColor="hyperlink"/>
            <w:kern w:val="0"/>
            <w:sz w:val="24"/>
            <w:szCs w:val="24"/>
            <w:u w:val="single"/>
          </w:rPr>
          <w:t>22章11節</w:t>
        </w:r>
      </w:hyperlink>
      <w:r w:rsidRPr="005D056D">
        <w:rPr>
          <w:rFonts w:ascii="ＭＳ Ｐ明朝" w:eastAsia="ＭＳ Ｐ明朝" w:hAnsi="ＭＳ Ｐ明朝" w:cs="ＭＳ Ｐゴシック"/>
          <w:kern w:val="0"/>
          <w:sz w:val="24"/>
          <w:szCs w:val="24"/>
        </w:rPr>
        <w:t>）、主は準備の整った民のもとに来られ（</w:t>
      </w:r>
      <w:hyperlink r:id="rId626" w:anchor="1:17" w:tooltip="彼はエリヤの霊と力とをもって、みまえに先立って行き、父の心を子に向けさせ、逆らう者に義人の思いを持たせて、整えられた民を主に備えるであろう」。 " w:history="1">
        <w:r w:rsidRPr="005D056D">
          <w:rPr>
            <w:rFonts w:ascii="ＭＳ Ｐ明朝" w:eastAsia="ＭＳ Ｐ明朝" w:hAnsi="ＭＳ Ｐ明朝" w:cs="ＭＳ Ｐゴシック"/>
            <w:color w:val="0563C1" w:themeColor="hyperlink"/>
            <w:kern w:val="0"/>
            <w:sz w:val="24"/>
            <w:szCs w:val="24"/>
            <w:u w:val="single"/>
          </w:rPr>
          <w:t>ルカ1章17節</w:t>
        </w:r>
      </w:hyperlink>
      <w:r w:rsidRPr="005D056D">
        <w:rPr>
          <w:rFonts w:ascii="ＭＳ Ｐ明朝" w:eastAsia="ＭＳ Ｐ明朝" w:hAnsi="ＭＳ Ｐ明朝" w:cs="ＭＳ Ｐゴシック"/>
          <w:kern w:val="0"/>
          <w:sz w:val="24"/>
          <w:szCs w:val="24"/>
        </w:rPr>
        <w:t>参照）、彼らを救い、復讐するために来られるのです：</w:t>
      </w:r>
    </w:p>
    <w:p w14:paraId="5B850389"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18E57517"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の日、人は言う、「見よ、これはわれわれの神である。わたしたちは彼を待ち望んだ。彼はわたしたちを救われる。これは主である。わたしたちは彼を待ち望んだ。わたしたちはその救を喜び楽しもう」と。</w:t>
      </w:r>
      <w:r w:rsidRPr="005D056D">
        <w:rPr>
          <w:rFonts w:ascii="ＭＳ Ｐ明朝" w:eastAsia="ＭＳ Ｐ明朝" w:hAnsi="ＭＳ Ｐ明朝" w:cs="Arial"/>
          <w:kern w:val="0"/>
          <w:sz w:val="24"/>
          <w:szCs w:val="24"/>
          <w:lang w:val="ja-JP"/>
        </w:rPr>
        <w:t>(イザヤ25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9</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5C9B06C" w14:textId="77777777" w:rsidR="005D056D" w:rsidRPr="005D056D" w:rsidRDefault="005D056D" w:rsidP="005D056D">
      <w:pPr>
        <w:rPr>
          <w:rFonts w:ascii="ＭＳ Ｐ明朝" w:eastAsia="ＭＳ Ｐ明朝" w:hAnsi="ＭＳ Ｐ明朝"/>
          <w:sz w:val="24"/>
          <w:szCs w:val="24"/>
          <w14:ligatures w14:val="standardContextual"/>
        </w:rPr>
      </w:pPr>
    </w:p>
    <w:p w14:paraId="1581FA80"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あなたがたは弱った手を強くし、よろめくひざを健やかにせよ。 心おののく者に言え、「強くあれ、恐れてはならない。見よ、あなたがたの神は報復をも</w:t>
      </w:r>
      <w:r w:rsidRPr="005D056D">
        <w:rPr>
          <w:rFonts w:ascii="BIZ UDPゴシック" w:eastAsia="BIZ UDPゴシック" w:hAnsi="BIZ UDPゴシック" w:cs="Arial"/>
          <w:kern w:val="0"/>
          <w:sz w:val="24"/>
          <w:szCs w:val="24"/>
          <w:lang w:val="ja-JP"/>
        </w:rPr>
        <w:lastRenderedPageBreak/>
        <w:t>って臨み、神の報いをもってこられる。神は来て、あなたがたを救われる」と。</w:t>
      </w:r>
      <w:r w:rsidRPr="005D056D">
        <w:rPr>
          <w:rFonts w:ascii="ＭＳ Ｐ明朝" w:eastAsia="ＭＳ Ｐ明朝" w:hAnsi="ＭＳ Ｐ明朝" w:cs="Arial"/>
          <w:kern w:val="0"/>
          <w:sz w:val="24"/>
          <w:szCs w:val="24"/>
          <w:lang w:val="ja-JP"/>
        </w:rPr>
        <w:t>(イザヤ35</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3-4</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673BD1E" w14:textId="77777777" w:rsidR="005D056D" w:rsidRPr="005D056D" w:rsidRDefault="005D056D" w:rsidP="005D056D">
      <w:pPr>
        <w:rPr>
          <w:rFonts w:ascii="ＭＳ Ｐ明朝" w:eastAsia="ＭＳ Ｐ明朝" w:hAnsi="ＭＳ Ｐ明朝"/>
          <w:sz w:val="24"/>
          <w:szCs w:val="24"/>
          <w14:ligatures w14:val="standardContextual"/>
        </w:rPr>
      </w:pPr>
    </w:p>
    <w:p w14:paraId="112AFFB8" w14:textId="77777777" w:rsidR="005D056D" w:rsidRPr="005D056D" w:rsidRDefault="005D056D" w:rsidP="005D056D">
      <w:pPr>
        <w:widowControl/>
        <w:shd w:val="clear" w:color="auto" w:fill="FFFFFF"/>
        <w:ind w:firstLine="240"/>
        <w:rPr>
          <w:rFonts w:ascii="ＭＳ Ｐゴシック" w:eastAsia="ＭＳ Ｐゴシック" w:hAnsi="ＭＳ Ｐゴシック" w:cs="Arial"/>
          <w:color w:val="000000"/>
          <w:kern w:val="0"/>
          <w:sz w:val="24"/>
          <w:szCs w:val="24"/>
        </w:rPr>
      </w:pPr>
      <w:r w:rsidRPr="005D056D">
        <w:rPr>
          <w:rFonts w:ascii="ＭＳ Ｐ明朝" w:eastAsia="ＭＳ Ｐ明朝" w:hAnsi="ＭＳ Ｐ明朝" w:cs="Arial" w:hint="eastAsia"/>
          <w:color w:val="000000"/>
          <w:kern w:val="0"/>
          <w:sz w:val="24"/>
          <w:szCs w:val="24"/>
        </w:rPr>
        <w:t>真の教会への迫害と再臨の主の報復は、神の観点からすれば大艱難の両輪のようなものなので、主の帰還を迎える花嫁があらゆる点で聖く純粋であるように、艱難期が麦ともみ殻のふるい分けの過程であることも不思議ではありません。</w:t>
      </w:r>
      <w:r w:rsidRPr="005D056D">
        <w:rPr>
          <w:rFonts w:ascii="ＭＳ Ｐ明朝" w:eastAsia="ＭＳ Ｐ明朝" w:hAnsi="ＭＳ Ｐ明朝" w:cs="ＭＳ Ｐゴシック" w:hint="eastAsia"/>
          <w:kern w:val="0"/>
          <w:sz w:val="24"/>
          <w:szCs w:val="24"/>
        </w:rPr>
        <w:t>（</w:t>
      </w:r>
      <w:hyperlink r:id="rId627" w:anchor="45:1" w:tooltip="…（2） あなたは人の子らにまさって麗しく、気品がそのくちびるに注がれている。このゆえに神はとこしえにあなたを祝福された。  (3)  ますらおよ、光栄と威厳とをもって、つるぎを腰に帯びよ。  (4)  真理のため、また正義を守るために威厳をもって、勝利を得て乗り進め。あなたの右の手はあなたに恐るべきわざを教えるであろう。  (5)  あなたの矢は鋭くて、王の敵の胸をつらぬき、もろもろの民はあなたのもとに倒れる…" w:history="1">
        <w:r w:rsidRPr="005D056D">
          <w:rPr>
            <w:rFonts w:ascii="ＭＳ Ｐ明朝" w:eastAsia="ＭＳ Ｐ明朝" w:hAnsi="ＭＳ Ｐ明朝" w:cs="ＭＳ Ｐゴシック" w:hint="eastAsia"/>
            <w:color w:val="0563C1" w:themeColor="hyperlink"/>
            <w:kern w:val="0"/>
            <w:sz w:val="24"/>
            <w:szCs w:val="24"/>
            <w:u w:val="single"/>
          </w:rPr>
          <w:t>詩篇</w:t>
        </w:r>
        <w:r w:rsidRPr="005D056D">
          <w:rPr>
            <w:rFonts w:ascii="ＭＳ Ｐ明朝" w:eastAsia="ＭＳ Ｐ明朝" w:hAnsi="ＭＳ Ｐ明朝" w:cs="ＭＳ Ｐゴシック"/>
            <w:color w:val="0563C1" w:themeColor="hyperlink"/>
            <w:kern w:val="0"/>
            <w:sz w:val="24"/>
            <w:szCs w:val="24"/>
            <w:u w:val="single"/>
          </w:rPr>
          <w:t>45篇</w:t>
        </w:r>
      </w:hyperlink>
      <w:r w:rsidRPr="005D056D">
        <w:rPr>
          <w:rFonts w:ascii="ＭＳ Ｐ明朝" w:eastAsia="ＭＳ Ｐ明朝" w:hAnsi="ＭＳ Ｐ明朝" w:cs="ＭＳ Ｐゴシック" w:hint="eastAsia"/>
          <w:kern w:val="0"/>
          <w:sz w:val="24"/>
          <w:szCs w:val="24"/>
        </w:rPr>
        <w:t xml:space="preserve">; </w:t>
      </w:r>
      <w:hyperlink r:id="rId628" w:anchor="5:25" w:tooltip="夫たる者よ。キリストが教会を愛してそのためにご自身をささげられたように、妻を愛しなさい。 キリストがそうなさったのは、水で洗うことにより、言葉によって、教会をきよめて聖なるものとするためであり、 また、しみも、しわも、そのたぐいのものがいっさいなく、清くて傷のない栄光の姿の教会を、ご自分に迎えるためである。 " w:history="1">
        <w:r w:rsidRPr="005D056D">
          <w:rPr>
            <w:rFonts w:ascii="ＭＳ Ｐ明朝" w:eastAsia="ＭＳ Ｐ明朝" w:hAnsi="ＭＳ Ｐ明朝" w:cs="ＭＳ Ｐゴシック"/>
            <w:color w:val="0563C1" w:themeColor="hyperlink"/>
            <w:kern w:val="0"/>
            <w:sz w:val="24"/>
            <w:szCs w:val="24"/>
            <w:u w:val="single"/>
          </w:rPr>
          <w:t>エペソ5章25-27節</w:t>
        </w:r>
      </w:hyperlink>
      <w:r w:rsidRPr="005D056D">
        <w:rPr>
          <w:rFonts w:ascii="ＭＳ Ｐ明朝" w:eastAsia="ＭＳ Ｐ明朝" w:hAnsi="ＭＳ Ｐ明朝" w:cs="ＭＳ Ｐゴシック" w:hint="eastAsia"/>
          <w:kern w:val="0"/>
          <w:sz w:val="24"/>
          <w:szCs w:val="24"/>
        </w:rPr>
        <w:t xml:space="preserve">; </w:t>
      </w:r>
      <w:hyperlink r:id="rId629" w:anchor="19:7"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 w:history="1">
        <w:r w:rsidRPr="005D056D">
          <w:rPr>
            <w:rFonts w:ascii="ＭＳ Ｐ明朝" w:eastAsia="ＭＳ Ｐ明朝" w:hAnsi="ＭＳ Ｐ明朝" w:cs="ＭＳ Ｐゴシック"/>
            <w:color w:val="0563C1" w:themeColor="hyperlink"/>
            <w:kern w:val="0"/>
            <w:sz w:val="24"/>
            <w:szCs w:val="24"/>
            <w:u w:val="single"/>
          </w:rPr>
          <w:t>黙示録19章7-8節</w:t>
        </w:r>
      </w:hyperlink>
      <w:r w:rsidRPr="005D056D">
        <w:rPr>
          <w:rFonts w:ascii="ＭＳ Ｐ明朝" w:eastAsia="ＭＳ Ｐ明朝" w:hAnsi="ＭＳ Ｐ明朝" w:cs="ＭＳ Ｐゴシック"/>
          <w:kern w:val="0"/>
          <w:sz w:val="24"/>
          <w:szCs w:val="24"/>
        </w:rPr>
        <w:t>）。</w:t>
      </w:r>
    </w:p>
    <w:p w14:paraId="39A0E4D3" w14:textId="77777777" w:rsidR="005D056D" w:rsidRPr="005D056D" w:rsidRDefault="005D056D" w:rsidP="005D056D">
      <w:pPr>
        <w:rPr>
          <w:rFonts w:ascii="ＭＳ Ｐ明朝" w:eastAsia="ＭＳ Ｐ明朝" w:hAnsi="ＭＳ Ｐ明朝"/>
          <w:sz w:val="24"/>
          <w:szCs w:val="24"/>
          <w14:ligatures w14:val="standardContextual"/>
        </w:rPr>
      </w:pPr>
    </w:p>
    <w:p w14:paraId="6C774838"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こでヨハネはみんなの者にむかって言った、「わたしは水でおまえたちにバプテスマを授けるが、わたしよりも力のあるかたが、おいでになる。わたしには、そのくつのひもを解く値うちもない。このかたは、聖霊と火とによっておまえたちにバプテスマをお授けになるであろう。</w:t>
      </w:r>
      <w:r w:rsidRPr="005D056D">
        <w:rPr>
          <w:rFonts w:ascii="BIZ UDPゴシック" w:eastAsia="BIZ UDPゴシック" w:hAnsi="BIZ UDPゴシック"/>
          <w:sz w:val="24"/>
          <w:szCs w:val="24"/>
          <w14:ligatures w14:val="standardContextual"/>
        </w:rPr>
        <w:t xml:space="preserve"> また、箕を手に持って、打ち場の麦をふるい分け、麦は倉に納め、からは消えない火で焼き捨てるであろう」。 </w:t>
      </w:r>
      <w:r w:rsidRPr="005D056D">
        <w:rPr>
          <w:rFonts w:ascii="ＭＳ Ｐ明朝" w:eastAsia="ＭＳ Ｐ明朝" w:hAnsi="ＭＳ Ｐ明朝"/>
          <w:sz w:val="24"/>
          <w:szCs w:val="24"/>
          <w14:ligatures w14:val="standardContextual"/>
        </w:rPr>
        <w:t>(ルカ3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16-17</w:t>
      </w:r>
      <w:r w:rsidRPr="005D056D">
        <w:rPr>
          <w:rFonts w:ascii="ＭＳ Ｐ明朝" w:eastAsia="ＭＳ Ｐ明朝" w:hAnsi="ＭＳ Ｐ明朝" w:hint="eastAsia"/>
          <w:sz w:val="24"/>
          <w:szCs w:val="24"/>
          <w14:ligatures w14:val="standardContextual"/>
        </w:rPr>
        <w:t>節)</w:t>
      </w:r>
    </w:p>
    <w:p w14:paraId="371A76D1" w14:textId="77777777" w:rsidR="005D056D" w:rsidRPr="005D056D" w:rsidRDefault="005D056D" w:rsidP="005D056D">
      <w:pPr>
        <w:rPr>
          <w:rFonts w:ascii="ＭＳ Ｐ明朝" w:eastAsia="ＭＳ Ｐ明朝" w:hAnsi="ＭＳ Ｐ明朝"/>
          <w:sz w:val="24"/>
          <w:szCs w:val="24"/>
          <w14:ligatures w14:val="standardContextual"/>
        </w:rPr>
      </w:pPr>
    </w:p>
    <w:p w14:paraId="0D4D0E1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たがって、信者にとって、艱難期は無意味な苦しみの時ではなく、純粋に最後までイエス・キリストに忠実に従うことを約束したすべての人々が、目的を持って粛清され、精錬され、清められる時なのです（</w:t>
      </w:r>
      <w:hyperlink r:id="rId630" w:anchor="9:7" w:tooltip="それゆえ万軍の主はこう言われる、「見よ、わたしは彼らを溶かし、試みる。このほか、わが民をどうすることができよう。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9章7節</w:t>
        </w:r>
      </w:hyperlink>
      <w:r w:rsidRPr="005D056D">
        <w:rPr>
          <w:rFonts w:ascii="ＭＳ Ｐ明朝" w:eastAsia="ＭＳ Ｐ明朝" w:hAnsi="ＭＳ Ｐ明朝"/>
          <w:sz w:val="24"/>
          <w:szCs w:val="24"/>
          <w14:ligatures w14:val="standardContextual"/>
        </w:rPr>
        <w:t xml:space="preserve">; </w:t>
      </w:r>
      <w:hyperlink r:id="rId631" w:anchor="15:2" w:tooltip="わたしにつながっている枝で実を結ばないものは、父がすべてこれをとりのぞき、実を結ぶものは、もっと豊かに実らせるために、手入れしてこれをきれいになさるのである。 " w:history="1">
        <w:r w:rsidRPr="005D056D">
          <w:rPr>
            <w:rFonts w:ascii="ＭＳ Ｐ明朝" w:eastAsia="ＭＳ Ｐ明朝" w:hAnsi="ＭＳ Ｐ明朝"/>
            <w:color w:val="0563C1" w:themeColor="hyperlink"/>
            <w:sz w:val="24"/>
            <w:szCs w:val="24"/>
            <w:u w:val="single"/>
            <w14:ligatures w14:val="standardContextual"/>
          </w:rPr>
          <w:t>ヨハネ</w:t>
        </w:r>
        <w:r w:rsidRPr="005D056D">
          <w:rPr>
            <w:rFonts w:ascii="ＭＳ Ｐ明朝" w:eastAsia="ＭＳ Ｐ明朝" w:hAnsi="ＭＳ Ｐ明朝" w:hint="eastAsia"/>
            <w:color w:val="0563C1" w:themeColor="hyperlink"/>
            <w:sz w:val="24"/>
            <w:szCs w:val="24"/>
            <w:u w:val="single"/>
            <w14:ligatures w14:val="standardContextual"/>
          </w:rPr>
          <w:t>1</w:t>
        </w:r>
        <w:r w:rsidRPr="005D056D">
          <w:rPr>
            <w:rFonts w:ascii="ＭＳ Ｐ明朝" w:eastAsia="ＭＳ Ｐ明朝" w:hAnsi="ＭＳ Ｐ明朝"/>
            <w:color w:val="0563C1" w:themeColor="hyperlink"/>
            <w:sz w:val="24"/>
            <w:szCs w:val="24"/>
            <w:u w:val="single"/>
            <w14:ligatures w14:val="standardContextual"/>
          </w:rPr>
          <w:t>5章2節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 xml:space="preserve"> ）。</w:t>
      </w:r>
    </w:p>
    <w:p w14:paraId="60232E5F" w14:textId="77777777" w:rsidR="005D056D" w:rsidRPr="005D056D" w:rsidRDefault="005D056D" w:rsidP="005D056D">
      <w:pPr>
        <w:rPr>
          <w:rFonts w:ascii="ＭＳ Ｐ明朝" w:eastAsia="ＭＳ Ｐ明朝" w:hAnsi="ＭＳ Ｐ明朝"/>
          <w:sz w:val="24"/>
          <w:szCs w:val="24"/>
          <w14:ligatures w14:val="standardContextual"/>
        </w:rPr>
      </w:pPr>
    </w:p>
    <w:p w14:paraId="40B6E96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また賢い者のうちのある者は、終りの時まで、自分を練り、清め、白くするために倒れるでしょう。終</w:t>
      </w:r>
      <w:r w:rsidRPr="005D056D">
        <w:rPr>
          <w:rFonts w:ascii="BIZ UDPゴシック" w:eastAsia="BIZ UDPゴシック" w:hAnsi="BIZ UDPゴシック" w:hint="eastAsia"/>
          <w:sz w:val="24"/>
          <w:szCs w:val="24"/>
          <w14:ligatures w14:val="standardContextual"/>
        </w:rPr>
        <w:lastRenderedPageBreak/>
        <w:t>りはなお定まった時の来るまでこないからです。</w:t>
      </w:r>
      <w:r w:rsidRPr="005D056D">
        <w:rPr>
          <w:rFonts w:ascii="ＭＳ Ｐ明朝" w:eastAsia="ＭＳ Ｐ明朝" w:hAnsi="ＭＳ Ｐ明朝"/>
          <w:sz w:val="24"/>
          <w:szCs w:val="24"/>
          <w14:ligatures w14:val="standardContextual"/>
        </w:rPr>
        <w:t xml:space="preserve"> (ダニエル11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425B830" w14:textId="77777777" w:rsidR="005D056D" w:rsidRPr="005D056D" w:rsidRDefault="005D056D" w:rsidP="005D056D">
      <w:pPr>
        <w:rPr>
          <w:rFonts w:ascii="ＭＳ Ｐ明朝" w:eastAsia="ＭＳ Ｐ明朝" w:hAnsi="ＭＳ Ｐ明朝"/>
          <w:sz w:val="24"/>
          <w:szCs w:val="24"/>
          <w14:ligatures w14:val="standardContextual"/>
        </w:rPr>
      </w:pPr>
    </w:p>
    <w:p w14:paraId="7617EF1D"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［その終わりの時に］</w:t>
      </w:r>
      <w:r w:rsidRPr="005D056D">
        <w:rPr>
          <w:rFonts w:ascii="BIZ UDPゴシック" w:eastAsia="BIZ UDPゴシック" w:hAnsi="BIZ UDPゴシック" w:hint="eastAsia"/>
          <w:sz w:val="24"/>
          <w:szCs w:val="24"/>
          <w14:ligatures w14:val="standardContextual"/>
        </w:rPr>
        <w:t>多くの者は、自分を清め、自分を白くし、かつ練られるでしょう。しかし、悪い者は悪い事をおこない、ひとりも悟ることはないが、賢い者は悟るでしょう。</w:t>
      </w:r>
      <w:r w:rsidRPr="005D056D">
        <w:rPr>
          <w:rFonts w:ascii="ＭＳ Ｐ明朝" w:eastAsia="ＭＳ Ｐ明朝" w:hAnsi="ＭＳ Ｐ明朝"/>
          <w:sz w:val="24"/>
          <w:szCs w:val="24"/>
          <w14:ligatures w14:val="standardContextual"/>
        </w:rPr>
        <w:t xml:space="preserve"> (ダニエル12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10</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F3D1809" w14:textId="77777777" w:rsidR="005D056D" w:rsidRPr="005D056D" w:rsidRDefault="005D056D" w:rsidP="005D056D">
      <w:pPr>
        <w:rPr>
          <w:rFonts w:ascii="ＭＳ Ｐ明朝" w:eastAsia="ＭＳ Ｐ明朝" w:hAnsi="ＭＳ Ｐ明朝"/>
          <w:sz w:val="24"/>
          <w:szCs w:val="24"/>
          <w14:ligatures w14:val="standardContextual"/>
        </w:rPr>
      </w:pPr>
    </w:p>
    <w:p w14:paraId="35CFC558" w14:textId="02F892E6" w:rsidR="005D056D" w:rsidRPr="005D056D" w:rsidRDefault="005D056D" w:rsidP="005D056D">
      <w:pPr>
        <w:ind w:firstLine="240"/>
        <w:rPr>
          <w:rFonts w:ascii="ＭＳ Ｐ明朝" w:eastAsia="ＭＳ Ｐ明朝" w:hAnsi="ＭＳ Ｐ明朝"/>
          <w:spacing w:val="-20"/>
          <w:sz w:val="24"/>
          <w:szCs w:val="24"/>
          <w14:ligatures w14:val="standardContextual"/>
        </w:rPr>
      </w:pPr>
      <w:bookmarkStart w:id="26" w:name="_Hlk168823180"/>
      <w:bookmarkEnd w:id="25"/>
      <w:r w:rsidRPr="005D056D">
        <w:rPr>
          <w:rFonts w:ascii="ＭＳ Ｐ明朝" w:eastAsia="ＭＳ Ｐ明朝" w:hAnsi="ＭＳ Ｐ明朝" w:hint="eastAsia"/>
          <w:sz w:val="24"/>
          <w:szCs w:val="24"/>
          <w14:ligatures w14:val="standardContextual"/>
        </w:rPr>
        <w:t>このような精錬の期間について、過去の聖書の類似例が何らかの指針となるのであれば、このようにして精錬された残党は、（少なくとも、現在クリスチャンであると自認している世界中の数十億人に比べれば）実に少数であることが予想されます。ソドムから逃れたのはわずか</w:t>
      </w:r>
      <w:r w:rsidR="00553B30">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人（</w:t>
      </w:r>
      <w:hyperlink r:id="rId632" w:anchor="18:16" w:tooltip="…(32)アブラハムは言った、「わが主よ、どうかお怒りにならぬよう。わたしはいま一度申します、もしそこに十人いたら」。主は言われた、「わたしはその十人のために滅ぼさないであろう」…（19:15）夜が明けて、み使たちはロトを促して言った　　「立って、ここにいるあなたの妻とふたりの娘とを連れ出しなさい。そうしなければ、あなたもこの町の不義のために滅ぼされるでしょう」…(28)ソドムとゴモラの方、および低地の全面をながめると、その地の煙が、かまどの煙のように立ちのぼっていた…" w:history="1">
        <w:r w:rsidRPr="005D056D">
          <w:rPr>
            <w:rFonts w:ascii="ＭＳ Ｐ明朝" w:eastAsia="ＭＳ Ｐ明朝" w:hAnsi="ＭＳ Ｐ明朝"/>
            <w:color w:val="0563C1" w:themeColor="hyperlink"/>
            <w:sz w:val="24"/>
            <w:szCs w:val="24"/>
            <w:u w:val="single"/>
            <w14:ligatures w14:val="standardContextual"/>
          </w:rPr>
          <w:t>創世記18章16節-19章29節</w:t>
        </w:r>
      </w:hyperlink>
      <w:r w:rsidRPr="005D056D">
        <w:rPr>
          <w:rFonts w:ascii="ＭＳ Ｐ明朝" w:eastAsia="ＭＳ Ｐ明朝" w:hAnsi="ＭＳ Ｐ明朝"/>
          <w:sz w:val="24"/>
          <w:szCs w:val="24"/>
          <w14:ligatures w14:val="standardContextual"/>
        </w:rPr>
        <w:t>）、大洪水から逃れたのはわずか</w:t>
      </w:r>
      <w:r w:rsidR="00553B30">
        <w:rPr>
          <w:rFonts w:ascii="ＭＳ Ｐ明朝" w:eastAsia="ＭＳ Ｐ明朝" w:hAnsi="ＭＳ Ｐ明朝" w:hint="eastAsia"/>
          <w:sz w:val="24"/>
          <w:szCs w:val="24"/>
          <w14:ligatures w14:val="standardContextual"/>
        </w:rPr>
        <w:t>八</w:t>
      </w:r>
      <w:r w:rsidRPr="005D056D">
        <w:rPr>
          <w:rFonts w:ascii="ＭＳ Ｐ明朝" w:eastAsia="ＭＳ Ｐ明朝" w:hAnsi="ＭＳ Ｐ明朝"/>
          <w:sz w:val="24"/>
          <w:szCs w:val="24"/>
          <w14:ligatures w14:val="standardContextual"/>
        </w:rPr>
        <w:t>人（</w:t>
      </w:r>
      <w:hyperlink r:id="rId633" w:anchor="7:7" w:tooltip="ノアは子らと、妻と、子らの妻たちと共に洪水を避けて箱舟にはいった。 " w:history="1">
        <w:r w:rsidRPr="005D056D">
          <w:rPr>
            <w:rFonts w:ascii="ＭＳ Ｐ明朝" w:eastAsia="ＭＳ Ｐ明朝" w:hAnsi="ＭＳ Ｐ明朝"/>
            <w:color w:val="0563C1" w:themeColor="hyperlink"/>
            <w:sz w:val="24"/>
            <w:szCs w:val="24"/>
            <w:u w:val="single"/>
            <w14:ligatures w14:val="standardContextual"/>
          </w:rPr>
          <w:t>創世記7章7節</w:t>
        </w:r>
      </w:hyperlink>
      <w:r w:rsidRPr="005D056D">
        <w:rPr>
          <w:rFonts w:ascii="ＭＳ Ｐ明朝" w:eastAsia="ＭＳ Ｐ明朝" w:hAnsi="ＭＳ Ｐ明朝"/>
          <w:sz w:val="24"/>
          <w:szCs w:val="24"/>
          <w14:ligatures w14:val="standardContextual"/>
        </w:rPr>
        <w:t xml:space="preserve">; </w:t>
      </w:r>
      <w:hyperlink r:id="rId634" w:anchor="3:20" w:tooltip="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Pr="005D056D">
          <w:rPr>
            <w:rFonts w:ascii="ＭＳ Ｐ明朝" w:eastAsia="ＭＳ Ｐ明朝" w:hAnsi="ＭＳ Ｐ明朝"/>
            <w:color w:val="0563C1" w:themeColor="hyperlink"/>
            <w:sz w:val="24"/>
            <w:szCs w:val="24"/>
            <w:u w:val="single"/>
            <w14:ligatures w14:val="standardContextual"/>
          </w:rPr>
          <w:t>第一ペテロ3章20節</w:t>
        </w:r>
      </w:hyperlink>
      <w:r w:rsidRPr="005D056D">
        <w:rPr>
          <w:rFonts w:ascii="ＭＳ Ｐ明朝" w:eastAsia="ＭＳ Ｐ明朝" w:hAnsi="ＭＳ Ｐ明朝"/>
          <w:sz w:val="24"/>
          <w:szCs w:val="24"/>
          <w14:ligatures w14:val="standardContextual"/>
        </w:rPr>
        <w:t>）、ユダの砂漠でダビデが試練にさらされたとき、あえてダビデに身を任せたのはわずか</w:t>
      </w:r>
      <w:r w:rsidR="00553B30">
        <w:rPr>
          <w:rFonts w:ascii="ＭＳ Ｐ明朝" w:eastAsia="ＭＳ Ｐ明朝" w:hAnsi="ＭＳ Ｐ明朝" w:hint="eastAsia"/>
          <w:sz w:val="24"/>
          <w:szCs w:val="24"/>
          <w14:ligatures w14:val="standardContextual"/>
        </w:rPr>
        <w:t>六百</w:t>
      </w:r>
      <w:r w:rsidRPr="005D056D">
        <w:rPr>
          <w:rFonts w:ascii="ＭＳ Ｐ明朝" w:eastAsia="ＭＳ Ｐ明朝" w:hAnsi="ＭＳ Ｐ明朝"/>
          <w:sz w:val="24"/>
          <w:szCs w:val="24"/>
          <w14:ligatures w14:val="standardContextual"/>
        </w:rPr>
        <w:t>人</w:t>
      </w:r>
      <w:r w:rsidRPr="005D056D">
        <w:rPr>
          <w:rFonts w:ascii="ＭＳ Ｐ明朝" w:eastAsia="ＭＳ Ｐ明朝" w:hAnsi="ＭＳ Ｐ明朝" w:hint="eastAsia"/>
          <w:sz w:val="24"/>
          <w:szCs w:val="24"/>
          <w14:ligatures w14:val="standardContextual"/>
        </w:rPr>
        <w:t>（</w:t>
      </w:r>
      <w:hyperlink r:id="rId635" w:anchor="22:1" w:tooltip="こうしてダビデはその所を去り、アドラムのほら穴へのがれた。彼の兄弟たちと父の家の者は皆、これを聞き、その所に下って彼のもとにきた。 また、しえたげられている人々、負債のある人々、心に不満のある人々も皆、彼のもとに集まってきて、彼はその長となった。おおよそ四百人の人々が彼と共にあった。 " w:history="1">
        <w:r w:rsidRPr="005D056D">
          <w:rPr>
            <w:rFonts w:ascii="ＭＳ Ｐ明朝" w:eastAsia="ＭＳ Ｐ明朝" w:hAnsi="ＭＳ Ｐ明朝"/>
            <w:color w:val="0563C1" w:themeColor="hyperlink"/>
            <w:sz w:val="24"/>
            <w:szCs w:val="24"/>
            <w:u w:val="single"/>
            <w14:ligatures w14:val="standardContextual"/>
          </w:rPr>
          <w:t>サムエル記上22章1-2節</w:t>
        </w:r>
      </w:hyperlink>
      <w:r w:rsidRPr="005D056D">
        <w:rPr>
          <w:rFonts w:ascii="ＭＳ Ｐ明朝" w:eastAsia="ＭＳ Ｐ明朝" w:hAnsi="ＭＳ Ｐ明朝" w:hint="eastAsia"/>
          <w:sz w:val="24"/>
          <w:szCs w:val="24"/>
          <w14:ligatures w14:val="standardContextual"/>
        </w:rPr>
        <w:t xml:space="preserve">, </w:t>
      </w:r>
      <w:hyperlink r:id="rId636" w:anchor="23:13" w:tooltip="そこでダビデとその六百人ほどの従者たちは立って、ケイラを去り、いずこともなくさまよった。ダビデのケイラから逃げ去ったことがサウルに聞えたので、サウルは戦いに出ることをやめた。 " w:history="1">
        <w:r w:rsidRPr="005D056D">
          <w:rPr>
            <w:rFonts w:ascii="ＭＳ Ｐ明朝" w:eastAsia="ＭＳ Ｐ明朝" w:hAnsi="ＭＳ Ｐ明朝"/>
            <w:color w:val="0563C1" w:themeColor="hyperlink"/>
            <w:sz w:val="24"/>
            <w:szCs w:val="24"/>
            <w:u w:val="single"/>
            <w14:ligatures w14:val="standardContextual"/>
          </w:rPr>
          <w:t>23章13節</w:t>
        </w:r>
      </w:hyperlink>
      <w:r w:rsidRPr="005D056D">
        <w:rPr>
          <w:rFonts w:ascii="ＭＳ Ｐ明朝" w:eastAsia="ＭＳ Ｐ明朝" w:hAnsi="ＭＳ Ｐ明朝" w:hint="eastAsia"/>
          <w:sz w:val="24"/>
          <w:szCs w:val="24"/>
          <w14:ligatures w14:val="standardContextual"/>
        </w:rPr>
        <w:t xml:space="preserve">, </w:t>
      </w:r>
      <w:hyperlink r:id="rId637" w:anchor="27:2" w:tooltip="こうしてダビデは、共にいた六百人と一緒に、立ってガテの王マオクの子アキシの所へ行った。 " w:history="1">
        <w:r w:rsidRPr="005D056D">
          <w:rPr>
            <w:rFonts w:ascii="ＭＳ Ｐ明朝" w:eastAsia="ＭＳ Ｐ明朝" w:hAnsi="ＭＳ Ｐ明朝"/>
            <w:color w:val="0563C1" w:themeColor="hyperlink"/>
            <w:sz w:val="24"/>
            <w:szCs w:val="24"/>
            <w:u w:val="single"/>
            <w14:ligatures w14:val="standardContextual"/>
          </w:rPr>
          <w:t>27章2節</w:t>
        </w:r>
      </w:hyperlink>
      <w:r w:rsidRPr="005D056D">
        <w:rPr>
          <w:rFonts w:ascii="ＭＳ Ｐ明朝" w:eastAsia="ＭＳ Ｐ明朝" w:hAnsi="ＭＳ Ｐ明朝" w:hint="eastAsia"/>
          <w:sz w:val="24"/>
          <w:szCs w:val="24"/>
          <w14:ligatures w14:val="standardContextual"/>
        </w:rPr>
        <w:t xml:space="preserve">, </w:t>
      </w:r>
      <w:hyperlink r:id="rId638" w:anchor="30:9" w:tooltip="そこでダビデは、一緒にいた六百人の者と共に出立してベソル川へ行ったが、あとに残る者はそこにとどまった。 " w:history="1">
        <w:r w:rsidRPr="005D056D">
          <w:rPr>
            <w:rFonts w:ascii="ＭＳ Ｐ明朝" w:eastAsia="ＭＳ Ｐ明朝" w:hAnsi="ＭＳ Ｐ明朝"/>
            <w:color w:val="0563C1" w:themeColor="hyperlink"/>
            <w:sz w:val="24"/>
            <w:szCs w:val="24"/>
            <w:u w:val="single"/>
            <w14:ligatures w14:val="standardContextual"/>
          </w:rPr>
          <w:t>30章9節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639" w:anchor="12:1" w:tooltip="（1）ダビデがキシの子サウルにしりぞけられて、なおチクラグにいた時、次の人々が彼のもとに来た。彼らはダビデを助けて戦った勇士たちのうちにあり、  (2)  弓をよくする者、左右いずれの手をもってもよく矢を射、石を投げる者で、ともにベニヤミンびとで、サウルの同族である。  (3)  そのかしらはアヒエゼル、次はヨアシで、ともにギベア出身のシマアの子たちである。またエジエルとペレテで、ともにアズマウテの子たちである。またベラカおよびアナトテ出身のエヒウ。  (4)  またギベオン出身のイシマヤ、彼は三十人のうち" w:history="1">
        <w:r w:rsidRPr="005D056D">
          <w:rPr>
            <w:rFonts w:ascii="ＭＳ Ｐ明朝" w:eastAsia="ＭＳ Ｐ明朝" w:hAnsi="ＭＳ Ｐ明朝"/>
            <w:color w:val="0563C1" w:themeColor="hyperlink"/>
            <w:sz w:val="24"/>
            <w:szCs w:val="24"/>
            <w:u w:val="single"/>
            <w14:ligatures w14:val="standardContextual"/>
          </w:rPr>
          <w:t>歴代誌上12章1-22節</w:t>
        </w:r>
      </w:hyperlink>
      <w:r w:rsidRPr="005D056D">
        <w:rPr>
          <w:rFonts w:ascii="ＭＳ Ｐ明朝" w:eastAsia="ＭＳ Ｐ明朝" w:hAnsi="ＭＳ Ｐ明朝"/>
          <w:sz w:val="24"/>
          <w:szCs w:val="24"/>
          <w14:ligatures w14:val="standardContextual"/>
        </w:rPr>
        <w:t>)、イゼベルの</w:t>
      </w:r>
      <w:r w:rsidR="00553B30">
        <w:rPr>
          <w:rFonts w:ascii="ＭＳ Ｐ明朝" w:eastAsia="ＭＳ Ｐ明朝" w:hAnsi="ＭＳ Ｐ明朝" w:hint="eastAsia"/>
          <w:sz w:val="24"/>
          <w:szCs w:val="24"/>
          <w14:ligatures w14:val="standardContextual"/>
        </w:rPr>
        <w:t>下の</w:t>
      </w:r>
      <w:r w:rsidRPr="005D056D">
        <w:rPr>
          <w:rFonts w:ascii="ＭＳ Ｐ明朝" w:eastAsia="ＭＳ Ｐ明朝" w:hAnsi="ＭＳ Ｐ明朝"/>
          <w:sz w:val="24"/>
          <w:szCs w:val="24"/>
          <w14:ligatures w14:val="standardContextual"/>
        </w:rPr>
        <w:t>背教中に「バアルにひざをかがめる」ことを拒んだのはわずか</w:t>
      </w:r>
      <w:r w:rsidR="00553B30">
        <w:rPr>
          <w:rFonts w:ascii="ＭＳ Ｐ明朝" w:eastAsia="ＭＳ Ｐ明朝" w:hAnsi="ＭＳ Ｐ明朝" w:hint="eastAsia"/>
          <w:sz w:val="24"/>
          <w:szCs w:val="24"/>
          <w14:ligatures w14:val="standardContextual"/>
        </w:rPr>
        <w:t>七千</w:t>
      </w:r>
      <w:r w:rsidRPr="005D056D">
        <w:rPr>
          <w:rFonts w:ascii="ＭＳ Ｐ明朝" w:eastAsia="ＭＳ Ｐ明朝" w:hAnsi="ＭＳ Ｐ明朝"/>
          <w:sz w:val="24"/>
          <w:szCs w:val="24"/>
          <w14:ligatures w14:val="standardContextual"/>
        </w:rPr>
        <w:t>人でした(</w:t>
      </w:r>
      <w:hyperlink r:id="rId640" w:anchor="19:18" w:tooltip="また、わたしはイスラエルのうちに七千人を残すであろう。皆バアルにひざをかがめず、それに口づけしない者である」。 " w:history="1">
        <w:r w:rsidRPr="005D056D">
          <w:rPr>
            <w:rFonts w:ascii="ＭＳ Ｐ明朝" w:eastAsia="ＭＳ Ｐ明朝" w:hAnsi="ＭＳ Ｐ明朝"/>
            <w:color w:val="0563C1" w:themeColor="hyperlink"/>
            <w:sz w:val="24"/>
            <w:szCs w:val="24"/>
            <w:u w:val="single"/>
            <w14:ligatures w14:val="standardContextual"/>
          </w:rPr>
          <w:t>列王記上19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18節</w:t>
        </w:r>
      </w:hyperlink>
      <w:r w:rsidRPr="005D056D">
        <w:rPr>
          <w:rFonts w:ascii="ＭＳ Ｐ明朝" w:eastAsia="ＭＳ Ｐ明朝" w:hAnsi="ＭＳ Ｐ明朝"/>
          <w:sz w:val="24"/>
          <w:szCs w:val="24"/>
          <w14:ligatures w14:val="standardContextual"/>
        </w:rPr>
        <w:t xml:space="preserve">; </w:t>
      </w:r>
      <w:hyperlink r:id="rId641" w:anchor="11:1" w:tooltip="…（2）神は、あらかじめ知っておられたその民を、捨てることはされなかった。聖書がエリヤについてなんと言っているか、あなたがたは知らないのか。すなわち、彼はイスラエルを神に訴えてこう言った。  (3)  「主よ、彼らはあなたの預言者たちを殺し、あなたの祭壇をこぼち、そして、わたしひとりが取り残されたのに、彼らはわたしのいのちをも求めています」。  (4)  しかし、彼に対する御告げはなんであったか、「バアルにひざをかがめなかった七千人を、わたしのために残しておいた」…" w:history="1">
        <w:r w:rsidRPr="005D056D">
          <w:rPr>
            <w:rFonts w:ascii="ＭＳ Ｐ明朝" w:eastAsia="ＭＳ Ｐ明朝" w:hAnsi="ＭＳ Ｐ明朝"/>
            <w:color w:val="0563C1" w:themeColor="hyperlink"/>
            <w:sz w:val="24"/>
            <w:szCs w:val="24"/>
            <w:u w:val="single"/>
            <w14:ligatures w14:val="standardContextual"/>
          </w:rPr>
          <w:t>ローマ11章1-6節</w:t>
        </w:r>
      </w:hyperlink>
      <w:r w:rsidRPr="005D056D">
        <w:rPr>
          <w:rFonts w:ascii="ＭＳ Ｐ明朝" w:eastAsia="ＭＳ Ｐ明朝" w:hAnsi="ＭＳ Ｐ明朝"/>
          <w:sz w:val="24"/>
          <w:szCs w:val="24"/>
          <w14:ligatures w14:val="standardContextual"/>
        </w:rPr>
        <w:t>)。人類の歴史を通して、選民の数は常に全人口のごく一部であり、見かけ上の信者の共同体の中にも、ぬるま湯に浸かった人々や、全く信者でない人々が多く存在することは避けられませんでした。</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すべてのイスラエルがイスラエルであるわけではない」（</w:t>
      </w:r>
      <w:hyperlink r:id="rId642" w:anchor="9:6" w:tooltip="…（6）しかし、神の言が無効になったというわけではない。なぜなら、イスラエルから出た者が全部イスラエルなのではなく、  (7)  また、アブラハムの子孫だからといって、その全部が子であるのではないからである。かえって「イサクから出る者が、あなたの子孫と呼ばれるであろう」。  (8)  すなわち、肉の子がそのまま神の子なのではなく、むしろ約束の子が子孫として認められるのである…" w:history="1">
        <w:r w:rsidRPr="005D056D">
          <w:rPr>
            <w:rFonts w:ascii="ＭＳ Ｐ明朝" w:eastAsia="ＭＳ Ｐ明朝" w:hAnsi="ＭＳ Ｐ明朝"/>
            <w:color w:val="0563C1" w:themeColor="hyperlink"/>
            <w:sz w:val="24"/>
            <w:szCs w:val="24"/>
            <w:u w:val="single"/>
            <w14:ligatures w14:val="standardContextual"/>
          </w:rPr>
          <w:t>ローマ9章6-33節</w:t>
        </w:r>
      </w:hyperlink>
      <w:r w:rsidRPr="005D056D">
        <w:rPr>
          <w:rFonts w:ascii="ＭＳ Ｐ明朝" w:eastAsia="ＭＳ Ｐ明朝" w:hAnsi="ＭＳ Ｐ明朝" w:hint="eastAsia"/>
          <w:sz w:val="24"/>
          <w:szCs w:val="24"/>
          <w14:ligatures w14:val="standardContextual"/>
        </w:rPr>
        <w:t xml:space="preserve">; </w:t>
      </w:r>
      <w:hyperlink r:id="rId643" w:anchor="5:2" w:tooltip="その三分の一は包囲の期間の終る時、町の中で火で焼き、また三分の一を取り、つるぎで町のまわりでこれを打ち、さらに三分の一を風に散らしなさい。わたしはつるぎを抜いて、彼らのあとを追う。 あなたはその毛を少し取って、衣のすそに包み、 またそのうちから少しを取って火の中に投げ入れ、火でこれを焼きなさい。火はその中から出て、イスラエルの全家に及ぶ。 " w:history="1">
        <w:r w:rsidRPr="005D056D">
          <w:rPr>
            <w:rFonts w:ascii="ＭＳ Ｐ明朝" w:eastAsia="ＭＳ Ｐ明朝" w:hAnsi="ＭＳ Ｐ明朝"/>
            <w:color w:val="0563C1" w:themeColor="hyperlink"/>
            <w:sz w:val="24"/>
            <w:szCs w:val="24"/>
            <w:u w:val="single"/>
            <w14:ligatures w14:val="standardContextual"/>
          </w:rPr>
          <w:t>エゼキエル5章2-4節</w:t>
        </w:r>
      </w:hyperlink>
      <w:r w:rsidRPr="005D056D">
        <w:rPr>
          <w:rFonts w:ascii="ＭＳ Ｐ明朝" w:eastAsia="ＭＳ Ｐ明朝" w:hAnsi="ＭＳ Ｐ明朝" w:hint="eastAsia"/>
          <w:sz w:val="24"/>
          <w:szCs w:val="24"/>
          <w14:ligatures w14:val="standardContextual"/>
        </w:rPr>
        <w:t xml:space="preserve">, </w:t>
      </w:r>
      <w:hyperlink r:id="rId644" w:anchor="5:12" w:tooltip="あなたの三分の一はあなたの中で疫病で死に、ききんで滅び、三分の一はあなたのまわりでつるぎに倒れ、三分の一は四方の風に散らされる。わたしはつるぎを抜いてそのあとを追う。 " w:history="1">
        <w:r w:rsidRPr="005D056D">
          <w:rPr>
            <w:rFonts w:ascii="ＭＳ Ｐ明朝" w:eastAsia="ＭＳ Ｐ明朝" w:hAnsi="ＭＳ Ｐ明朝"/>
            <w:color w:val="0563C1" w:themeColor="hyperlink"/>
            <w:sz w:val="24"/>
            <w:szCs w:val="24"/>
            <w:u w:val="single"/>
            <w14:ligatures w14:val="standardContextual"/>
          </w:rPr>
          <w:t>5章12節</w:t>
        </w:r>
      </w:hyperlink>
      <w:r w:rsidRPr="005D056D">
        <w:rPr>
          <w:rFonts w:ascii="ＭＳ Ｐ明朝" w:eastAsia="ＭＳ Ｐ明朝" w:hAnsi="ＭＳ Ｐ明朝" w:hint="eastAsia"/>
          <w:sz w:val="24"/>
          <w:szCs w:val="24"/>
          <w14:ligatures w14:val="standardContextual"/>
        </w:rPr>
        <w:t xml:space="preserve">, </w:t>
      </w:r>
      <w:hyperlink r:id="rId645" w:anchor="20:35" w:tooltip="もろもろの民の荒野に導き入れ、その所で顔と顔とを合わせて、あなたがたをさばく。 すなわち、エジプトの地の荒野で、あなたがたの先祖をさばいたように、わたしはあなたがたをさばくと、主なる神は言われる。 わたしはあなたがたに、むちの下を通らせ、数えてはいらせ、 あなたがたのうちから、従わぬ者と、わたしにそむいた者とを分かち、その寄留した地から、彼らを導き出す。しかし彼らはイスラエルの地に入ることはできない。こうしてあなたがたはわたしが主であることを知るようになる。 " w:history="1">
        <w:r w:rsidRPr="005D056D">
          <w:rPr>
            <w:rFonts w:ascii="ＭＳ Ｐ明朝" w:eastAsia="ＭＳ Ｐ明朝" w:hAnsi="ＭＳ Ｐ明朝"/>
            <w:color w:val="0563C1" w:themeColor="hyperlink"/>
            <w:sz w:val="24"/>
            <w:szCs w:val="24"/>
            <w:u w:val="single"/>
            <w14:ligatures w14:val="standardContextual"/>
          </w:rPr>
          <w:t>20章35-38節</w:t>
        </w:r>
      </w:hyperlink>
      <w:r w:rsidRPr="005D056D">
        <w:rPr>
          <w:rFonts w:ascii="ＭＳ Ｐ明朝" w:eastAsia="ＭＳ Ｐ明朝" w:hAnsi="ＭＳ Ｐ明朝" w:hint="eastAsia"/>
          <w:sz w:val="24"/>
          <w:szCs w:val="24"/>
          <w14:ligatures w14:val="standardContextual"/>
        </w:rPr>
        <w:t xml:space="preserve">; </w:t>
      </w:r>
      <w:hyperlink r:id="rId646" w:anchor="13:8" w:tooltip="主は言われる、全地の人の三分の二は断たれて死に、三分の一は生き残る。 わたしはこの三分の一を火の中に入れ、銀をふき分けるように、これをふき分け、金を精錬するように、これを精錬する。彼らはわたしの名を呼び、わたしは彼らに答える。わたしは『彼らはわが民である』と言い、彼らは『主はわが神である』と言う」。 " w:history="1">
        <w:r w:rsidRPr="005D056D">
          <w:rPr>
            <w:rFonts w:ascii="ＭＳ Ｐ明朝" w:eastAsia="ＭＳ Ｐ明朝" w:hAnsi="ＭＳ Ｐ明朝"/>
            <w:color w:val="0563C1" w:themeColor="hyperlink"/>
            <w:sz w:val="24"/>
            <w:szCs w:val="24"/>
            <w:u w:val="single"/>
            <w14:ligatures w14:val="standardContextual"/>
          </w:rPr>
          <w:t>ゼカリヤ13章8-9節</w:t>
        </w:r>
      </w:hyperlink>
      <w:r w:rsidRPr="005D056D">
        <w:rPr>
          <w:rFonts w:ascii="ＭＳ Ｐ明朝" w:eastAsia="ＭＳ Ｐ明朝" w:hAnsi="ＭＳ Ｐ明朝"/>
          <w:sz w:val="24"/>
          <w:szCs w:val="24"/>
          <w14:ligatures w14:val="standardContextual"/>
        </w:rPr>
        <w:t>参</w:t>
      </w:r>
      <w:r w:rsidRPr="005D056D">
        <w:rPr>
          <w:rFonts w:ascii="ＭＳ Ｐ明朝" w:eastAsia="ＭＳ Ｐ明朝" w:hAnsi="ＭＳ Ｐ明朝"/>
          <w:sz w:val="24"/>
          <w:szCs w:val="24"/>
          <w14:ligatures w14:val="standardContextual"/>
        </w:rPr>
        <w:lastRenderedPageBreak/>
        <w:t>照）ように、キリストの教会の一員であると主張するす</w:t>
      </w:r>
      <w:r w:rsidRPr="005D056D">
        <w:rPr>
          <w:rFonts w:ascii="ＭＳ Ｐ明朝" w:eastAsia="ＭＳ Ｐ明朝" w:hAnsi="ＭＳ Ｐ明朝" w:hint="eastAsia"/>
          <w:sz w:val="24"/>
          <w:szCs w:val="24"/>
          <w14:ligatures w14:val="standardContextual"/>
        </w:rPr>
        <w:t>べての人が本当にそうであるとは限らないのは驚くべきことではありません。しかし、今の時代と艱難期の大きな違いは、</w:t>
      </w:r>
      <w:r w:rsidRPr="005D056D">
        <w:rPr>
          <w:rFonts w:ascii="ＭＳ Ｐ明朝" w:eastAsia="ＭＳ Ｐ明朝" w:hAnsi="ＭＳ Ｐ明朝" w:hint="eastAsia"/>
          <w:spacing w:val="20"/>
          <w:sz w:val="24"/>
          <w:szCs w:val="24"/>
          <w14:ligatures w14:val="standardContextual"/>
        </w:rPr>
        <w:t>これから起こる艱難</w:t>
      </w:r>
      <w:r w:rsidRPr="00F93861">
        <w:rPr>
          <w:rFonts w:ascii="ＭＳ Ｐ明朝" w:eastAsia="ＭＳ Ｐ明朝" w:hAnsi="ＭＳ Ｐ明朝" w:hint="eastAsia"/>
          <w:spacing w:val="-20"/>
          <w:sz w:val="24"/>
          <w:szCs w:val="24"/>
          <w14:ligatures w14:val="standardContextual"/>
        </w:rPr>
        <w:t>の只中で、イエスに何よりも</w:t>
      </w:r>
      <w:r w:rsidRPr="005D056D">
        <w:rPr>
          <w:rFonts w:ascii="ＭＳ Ｐ明朝" w:eastAsia="ＭＳ Ｐ明朝" w:hAnsi="ＭＳ Ｐ明朝" w:hint="eastAsia"/>
          <w:spacing w:val="20"/>
          <w:sz w:val="24"/>
          <w:szCs w:val="24"/>
          <w14:ligatures w14:val="standardContextual"/>
        </w:rPr>
        <w:t>献身していない人は、すべて淘汰され、</w:t>
      </w:r>
      <w:r w:rsidRPr="005D056D">
        <w:rPr>
          <w:rFonts w:ascii="ＭＳ Ｐ明朝" w:eastAsia="ＭＳ Ｐ明朝" w:hAnsi="ＭＳ Ｐ明朝" w:hint="eastAsia"/>
          <w:spacing w:val="-20"/>
          <w:sz w:val="24"/>
          <w:szCs w:val="24"/>
          <w14:ligatures w14:val="standardContextual"/>
        </w:rPr>
        <w:t>屑のように背教の中に注ぎ出されるということです。</w:t>
      </w:r>
    </w:p>
    <w:p w14:paraId="7ED2A405" w14:textId="77777777" w:rsidR="005D056D" w:rsidRPr="005D056D" w:rsidRDefault="005D056D" w:rsidP="005D056D">
      <w:pPr>
        <w:rPr>
          <w:rFonts w:ascii="ＭＳ Ｐ明朝" w:eastAsia="ＭＳ Ｐ明朝" w:hAnsi="ＭＳ Ｐ明朝"/>
          <w:sz w:val="24"/>
          <w:szCs w:val="24"/>
          <w14:ligatures w14:val="standardContextual"/>
        </w:rPr>
      </w:pPr>
    </w:p>
    <w:p w14:paraId="71EB58F6"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 xml:space="preserve">あなたの民イスラエルは海の砂のようであっても、そのうちの残りの者だけが帰って来る。滅びはすでに定まり、義であふれている。 主、万軍の主は定められた滅びを全地に行われる。 </w:t>
      </w:r>
      <w:r w:rsidRPr="005D056D">
        <w:rPr>
          <w:rFonts w:ascii="ＭＳ Ｐ明朝" w:eastAsia="ＭＳ Ｐ明朝" w:hAnsi="ＭＳ Ｐ明朝" w:cs="ＭＳ Ｐゴシック" w:hint="eastAsia"/>
          <w:kern w:val="0"/>
          <w:sz w:val="24"/>
          <w:szCs w:val="24"/>
          <w:lang w:val="x-none"/>
        </w:rPr>
        <w:t>（イザヤ</w:t>
      </w:r>
      <w:r w:rsidRPr="005D056D">
        <w:rPr>
          <w:rFonts w:ascii="ＭＳ Ｐ明朝" w:eastAsia="ＭＳ Ｐ明朝" w:hAnsi="ＭＳ Ｐ明朝" w:cs="ＭＳ Ｐゴシック"/>
          <w:kern w:val="0"/>
          <w:sz w:val="24"/>
          <w:szCs w:val="24"/>
          <w:lang w:val="x-none"/>
        </w:rPr>
        <w:t>10</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22-23</w:t>
      </w:r>
      <w:r w:rsidRPr="005D056D">
        <w:rPr>
          <w:rFonts w:ascii="ＭＳ Ｐ明朝" w:eastAsia="ＭＳ Ｐ明朝" w:hAnsi="ＭＳ Ｐ明朝" w:cs="ＭＳ Ｐゴシック" w:hint="eastAsia"/>
          <w:kern w:val="0"/>
          <w:sz w:val="24"/>
          <w:szCs w:val="24"/>
          <w:lang w:val="x-none"/>
        </w:rPr>
        <w:t>節）</w:t>
      </w:r>
    </w:p>
    <w:p w14:paraId="6CC0CD06" w14:textId="77777777" w:rsidR="005D056D" w:rsidRPr="005D056D" w:rsidRDefault="005D056D" w:rsidP="005D056D">
      <w:pPr>
        <w:rPr>
          <w:rFonts w:ascii="ＭＳ Ｐ明朝" w:eastAsia="ＭＳ Ｐ明朝" w:hAnsi="ＭＳ Ｐ明朝"/>
          <w:sz w:val="24"/>
          <w:szCs w:val="24"/>
          <w14:ligatures w14:val="standardContextual"/>
        </w:rPr>
      </w:pPr>
    </w:p>
    <w:p w14:paraId="3B866288" w14:textId="77777777" w:rsidR="005D056D" w:rsidRPr="00F93861" w:rsidRDefault="005D056D" w:rsidP="005D056D">
      <w:pPr>
        <w:ind w:firstLine="240"/>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新しいエキュメニカル・ムーブメントや、それが生み出す偽りの宗教に参加しようと躍起になるとき、救いのためにキリストを信じた私たちは、多数の群衆の存在が神の存在を保証するものではないことを忘れてはなりません。たとえ私たちが世から見れば落伍者、のけ者であっても（</w:t>
      </w:r>
      <w:hyperlink r:id="rId647" w:anchor="84:5" w:tooltip="その力があなたにあり、その心がシオンの大路にある人はさいわいです。 彼らはバカの谷を通っても、そこを泉のある所とします。また前の雨は池をもってそこをおおいます。 彼らは力から力に進み、シオンにおいて神々の神にまみえるでしょう。 " w:history="1">
        <w:r w:rsidRPr="005D056D">
          <w:rPr>
            <w:rFonts w:ascii="ＭＳ Ｐ明朝" w:eastAsia="ＭＳ Ｐ明朝" w:hAnsi="ＭＳ Ｐ明朝" w:hint="eastAsia"/>
            <w:color w:val="0563C1" w:themeColor="hyperlink"/>
            <w:sz w:val="24"/>
            <w:szCs w:val="24"/>
            <w:u w:val="single"/>
            <w14:ligatures w14:val="standardContextual"/>
          </w:rPr>
          <w:t>詩篇</w:t>
        </w:r>
        <w:r w:rsidRPr="005D056D">
          <w:rPr>
            <w:rFonts w:ascii="ＭＳ Ｐ明朝" w:eastAsia="ＭＳ Ｐ明朝" w:hAnsi="ＭＳ Ｐ明朝"/>
            <w:color w:val="0563C1" w:themeColor="hyperlink"/>
            <w:sz w:val="24"/>
            <w:szCs w:val="24"/>
            <w:u w:val="single"/>
            <w14:ligatures w14:val="standardContextual"/>
          </w:rPr>
          <w:t>84篇5-7節</w:t>
        </w:r>
      </w:hyperlink>
      <w:r w:rsidRPr="005D056D">
        <w:rPr>
          <w:rFonts w:ascii="ＭＳ Ｐ明朝" w:eastAsia="ＭＳ Ｐ明朝" w:hAnsi="ＭＳ Ｐ明朝"/>
          <w:sz w:val="24"/>
          <w:szCs w:val="24"/>
          <w14:ligatures w14:val="standardContextual"/>
        </w:rPr>
        <w:t xml:space="preserve">; </w:t>
      </w:r>
      <w:hyperlink r:id="rId648" w:anchor="11:13" w:tooltip="これらの人はみな、信仰をいだいて死んだ。まだ約束のものは受けていなかったが、はるかにそれを望み見て喜び、そして、地上では旅人であり寄留者であることを、自ら言いあらわした。 そう言いあらわすことによって、彼らがふるさとを求めていることを示している。 もしその出てきた所の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 " w:history="1">
        <w:r w:rsidRPr="005D056D">
          <w:rPr>
            <w:rFonts w:ascii="ＭＳ Ｐ明朝" w:eastAsia="ＭＳ Ｐ明朝" w:hAnsi="ＭＳ Ｐ明朝"/>
            <w:color w:val="0563C1" w:themeColor="hyperlink"/>
            <w:sz w:val="24"/>
            <w:szCs w:val="24"/>
            <w:u w:val="single"/>
            <w14:ligatures w14:val="standardContextual"/>
          </w:rPr>
          <w:t>ヘブル11章13-16節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w:t>
      </w:r>
      <w:hyperlink r:id="rId649" w:anchor="29:15" w:tooltip="われわれはあなたの前ではすべての先祖たちのように、旅びとです、寄留者です。われわれの世にある日は影のようで、長くとどまることはできません。 " w:history="1">
        <w:r w:rsidRPr="005D056D">
          <w:rPr>
            <w:rFonts w:ascii="ＭＳ Ｐ明朝" w:eastAsia="ＭＳ Ｐ明朝" w:hAnsi="ＭＳ Ｐ明朝" w:hint="eastAsia"/>
            <w:color w:val="0563C1" w:themeColor="hyperlink"/>
            <w:sz w:val="24"/>
            <w:szCs w:val="24"/>
            <w:u w:val="single"/>
            <w14:ligatures w14:val="standardContextual"/>
          </w:rPr>
          <w:t>歴代誌上</w:t>
        </w:r>
        <w:r w:rsidRPr="005D056D">
          <w:rPr>
            <w:rFonts w:ascii="ＭＳ Ｐ明朝" w:eastAsia="ＭＳ Ｐ明朝" w:hAnsi="ＭＳ Ｐ明朝"/>
            <w:color w:val="0563C1" w:themeColor="hyperlink"/>
            <w:sz w:val="24"/>
            <w:szCs w:val="24"/>
            <w:u w:val="single"/>
            <w14:ligatures w14:val="standardContextual"/>
          </w:rPr>
          <w:t>29章15節</w:t>
        </w:r>
      </w:hyperlink>
      <w:r w:rsidRPr="005D056D">
        <w:rPr>
          <w:rFonts w:ascii="ＭＳ Ｐ明朝" w:eastAsia="ＭＳ Ｐ明朝" w:hAnsi="ＭＳ Ｐ明朝"/>
          <w:sz w:val="24"/>
          <w:szCs w:val="24"/>
          <w14:ligatures w14:val="standardContextual"/>
        </w:rPr>
        <w:t xml:space="preserve">; </w:t>
      </w:r>
      <w:hyperlink r:id="rId650" w:anchor="39:12" w:tooltip="主よ、わたしの祈を聞き、わたしの叫びに耳を傾け、わたしの涙を見て、もださないでください。わたしはあなたに身を寄せる旅びと、わがすべての先祖たちのように寄留者です。 " w:history="1">
        <w:r w:rsidRPr="005D056D">
          <w:rPr>
            <w:rFonts w:ascii="ＭＳ Ｐ明朝" w:eastAsia="ＭＳ Ｐ明朝" w:hAnsi="ＭＳ Ｐ明朝"/>
            <w:color w:val="0563C1" w:themeColor="hyperlink"/>
            <w:sz w:val="24"/>
            <w:szCs w:val="24"/>
            <w:u w:val="single"/>
            <w14:ligatures w14:val="standardContextual"/>
          </w:rPr>
          <w:t>詩篇39篇12節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51" w:anchor="63:1" w:tooltip="ユダの野にあったときによんだダビデの歌 神よ、あなたはわたしの神、わたしは切にあなたをたずね求め、わが魂はあなたをかわき望む。水なき、かわき衰えた地にあるように、わが肉体はあなたを慕いこがれる。 " w:history="1">
        <w:r w:rsidRPr="005D056D">
          <w:rPr>
            <w:rFonts w:ascii="ＭＳ Ｐ明朝" w:eastAsia="ＭＳ Ｐ明朝" w:hAnsi="ＭＳ Ｐ明朝"/>
            <w:color w:val="0563C1" w:themeColor="hyperlink"/>
            <w:sz w:val="24"/>
            <w:szCs w:val="24"/>
            <w:u w:val="single"/>
            <w14:ligatures w14:val="standardContextual"/>
          </w:rPr>
          <w:t>63篇1節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52" w:anchor="119:19" w:tooltip="わたしはこの地にあっては寄留者です。あなたの戒めをわたしに隠さないでください。 " w:history="1">
        <w:r w:rsidRPr="005D056D">
          <w:rPr>
            <w:rFonts w:ascii="ＭＳ Ｐ明朝" w:eastAsia="ＭＳ Ｐ明朝" w:hAnsi="ＭＳ Ｐ明朝"/>
            <w:color w:val="0563C1" w:themeColor="hyperlink"/>
            <w:sz w:val="24"/>
            <w:szCs w:val="24"/>
            <w:u w:val="single"/>
            <w14:ligatures w14:val="standardContextual"/>
          </w:rPr>
          <w:t>119篇19節</w:t>
        </w:r>
      </w:hyperlink>
      <w:r w:rsidRPr="005D056D">
        <w:rPr>
          <w:rFonts w:ascii="ＭＳ Ｐ明朝" w:eastAsia="ＭＳ Ｐ明朝" w:hAnsi="ＭＳ Ｐ明朝"/>
          <w:sz w:val="24"/>
          <w:szCs w:val="24"/>
          <w14:ligatures w14:val="standardContextual"/>
        </w:rPr>
        <w:t xml:space="preserve">; </w:t>
      </w:r>
      <w:hyperlink r:id="rId653" w:anchor="7:29" w:tooltip="またマナセの子孫の国境に沿って、ベテシャンとその村々、タアナクとその村々、メギドンとその村々、ドルとその村々で、イスラエルの子ヨセフの子孫はこれらの所に住んだ。 アセルの子らはイムナ、イシワ、エスイ、ベリアおよびその姉妹セラ。 ベリアの子らはヘベルとマルキエル。マルキエルはビルザヒテの父である。 " w:history="1">
        <w:r w:rsidRPr="005D056D">
          <w:rPr>
            <w:rFonts w:ascii="ＭＳ Ｐ明朝" w:eastAsia="ＭＳ Ｐ明朝" w:hAnsi="ＭＳ Ｐ明朝"/>
            <w:color w:val="0563C1" w:themeColor="hyperlink"/>
            <w:sz w:val="24"/>
            <w:szCs w:val="24"/>
            <w:u w:val="single"/>
            <w14:ligatures w14:val="standardContextual"/>
          </w:rPr>
          <w:t>歴代誌上7章29-31節</w:t>
        </w:r>
      </w:hyperlink>
      <w:r w:rsidRPr="005D056D">
        <w:rPr>
          <w:rFonts w:ascii="ＭＳ Ｐ明朝" w:eastAsia="ＭＳ Ｐ明朝" w:hAnsi="ＭＳ Ｐ明朝"/>
          <w:sz w:val="24"/>
          <w:szCs w:val="24"/>
          <w14:ligatures w14:val="standardContextual"/>
        </w:rPr>
        <w:t xml:space="preserve">; </w:t>
      </w:r>
      <w:hyperlink r:id="rId654" w:anchor="11:37" w:tooltip="あるいは、石で打たれ、さいなまれ、のこぎりで引かれ、つるぎで切り殺され、羊の皮や、やぎの皮を着て歩きまわり、無一物になり、悩まされ、苦しめられ、 （この世は彼らの住む所ではなかった）、荒野と山の中と岩の穴と土の穴とを、さまよい続けた。 " w:history="1">
        <w:r w:rsidRPr="005D056D">
          <w:rPr>
            <w:rFonts w:ascii="ＭＳ Ｐ明朝" w:eastAsia="ＭＳ Ｐ明朝" w:hAnsi="ＭＳ Ｐ明朝"/>
            <w:color w:val="0563C1" w:themeColor="hyperlink"/>
            <w:sz w:val="24"/>
            <w:szCs w:val="24"/>
            <w:u w:val="single"/>
            <w14:ligatures w14:val="standardContextual"/>
          </w:rPr>
          <w:t>ヘブル11章37-38節</w:t>
        </w:r>
      </w:hyperlink>
      <w:r w:rsidRPr="005D056D">
        <w:rPr>
          <w:rFonts w:ascii="ＭＳ Ｐ明朝" w:eastAsia="ＭＳ Ｐ明朝" w:hAnsi="ＭＳ Ｐ明朝" w:hint="eastAsia"/>
          <w:sz w:val="24"/>
          <w:szCs w:val="24"/>
          <w14:ligatures w14:val="standardContextual"/>
        </w:rPr>
        <w:t xml:space="preserve">, </w:t>
      </w:r>
      <w:hyperlink r:id="rId655" w:anchor="13:13" w:tooltip="したがって、わたしたちも、彼のはずかしめを身に負い、営所の外に出て、みもとに行こうではないか。 この地上には、永遠の都はない。きたらんとする都こそ、わたしたちの求めているものである。 " w:history="1">
        <w:r w:rsidRPr="005D056D">
          <w:rPr>
            <w:rFonts w:ascii="ＭＳ Ｐ明朝" w:eastAsia="ＭＳ Ｐ明朝" w:hAnsi="ＭＳ Ｐ明朝"/>
            <w:color w:val="0563C1" w:themeColor="hyperlink"/>
            <w:sz w:val="24"/>
            <w:szCs w:val="24"/>
            <w:u w:val="single"/>
            <w14:ligatures w14:val="standardContextual"/>
          </w:rPr>
          <w:t>13章13-14節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 xml:space="preserve"> </w:t>
      </w:r>
      <w:hyperlink r:id="rId656" w:anchor="1:1" w:tooltip="イエス・キリストの使徒ペテロから、ポント、ガラテヤ、カパドキヤ、アジヤおよびビテニヤに離散し寄留している人たち、 " w:history="1">
        <w:r w:rsidRPr="005D056D">
          <w:rPr>
            <w:rFonts w:ascii="ＭＳ Ｐ明朝" w:eastAsia="ＭＳ Ｐ明朝" w:hAnsi="ＭＳ Ｐ明朝" w:hint="eastAsia"/>
            <w:color w:val="0563C1" w:themeColor="hyperlink"/>
            <w:sz w:val="24"/>
            <w:szCs w:val="24"/>
            <w:u w:val="single"/>
            <w14:ligatures w14:val="standardContextual"/>
          </w:rPr>
          <w:t>第一ペテロ</w:t>
        </w:r>
        <w:r w:rsidRPr="005D056D">
          <w:rPr>
            <w:rFonts w:ascii="ＭＳ Ｐ明朝" w:eastAsia="ＭＳ Ｐ明朝" w:hAnsi="ＭＳ Ｐ明朝"/>
            <w:color w:val="0563C1" w:themeColor="hyperlink"/>
            <w:sz w:val="24"/>
            <w:szCs w:val="24"/>
            <w:u w:val="single"/>
            <w14:ligatures w14:val="standardContextual"/>
          </w:rPr>
          <w:t>1章1節</w:t>
        </w:r>
      </w:hyperlink>
      <w:r w:rsidRPr="005D056D">
        <w:rPr>
          <w:rFonts w:ascii="ＭＳ Ｐ明朝" w:eastAsia="ＭＳ Ｐ明朝" w:hAnsi="ＭＳ Ｐ明朝" w:hint="eastAsia"/>
          <w:sz w:val="24"/>
          <w:szCs w:val="24"/>
          <w14:ligatures w14:val="standardContextual"/>
        </w:rPr>
        <w:t xml:space="preserve">, </w:t>
      </w:r>
      <w:hyperlink r:id="rId657" w:anchor="2:11" w:tooltip="愛する者たちよ。あなたがたに勧める。あなたがたは、この世の旅人であり寄留者であるから、たましいに戦いをいどむ肉の欲を避けなさい。 " w:history="1">
        <w:r w:rsidRPr="005D056D">
          <w:rPr>
            <w:rFonts w:ascii="ＭＳ Ｐ明朝" w:eastAsia="ＭＳ Ｐ明朝" w:hAnsi="ＭＳ Ｐ明朝"/>
            <w:color w:val="0563C1" w:themeColor="hyperlink"/>
            <w:sz w:val="24"/>
            <w:szCs w:val="24"/>
            <w:u w:val="single"/>
            <w14:ligatures w14:val="standardContextual"/>
          </w:rPr>
          <w:t>2章11節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658" w:anchor="5:19" w:tooltip="また、わたしたちは神から出た者であり、全世界は悪しき者の配下にあることを、知っている。 " w:history="1">
        <w:r w:rsidRPr="005D056D">
          <w:rPr>
            <w:rFonts w:ascii="ＭＳ Ｐ明朝" w:eastAsia="ＭＳ Ｐ明朝" w:hAnsi="ＭＳ Ｐ明朝" w:hint="eastAsia"/>
            <w:color w:val="0563C1" w:themeColor="hyperlink"/>
            <w:sz w:val="24"/>
            <w:szCs w:val="24"/>
            <w:u w:val="single"/>
            <w14:ligatures w14:val="standardContextual"/>
          </w:rPr>
          <w:t>第一ヨハネ</w:t>
        </w:r>
        <w:r w:rsidRPr="005D056D">
          <w:rPr>
            <w:rFonts w:ascii="ＭＳ Ｐ明朝" w:eastAsia="ＭＳ Ｐ明朝" w:hAnsi="ＭＳ Ｐ明朝"/>
            <w:color w:val="0563C1" w:themeColor="hyperlink"/>
            <w:sz w:val="24"/>
            <w:szCs w:val="24"/>
            <w:u w:val="single"/>
            <w14:ligatures w14:val="standardContextual"/>
          </w:rPr>
          <w:t>5章19節</w:t>
        </w:r>
      </w:hyperlink>
      <w:r w:rsidRPr="005D056D">
        <w:rPr>
          <w:rFonts w:ascii="ＭＳ Ｐ明朝" w:eastAsia="ＭＳ Ｐ明朝" w:hAnsi="ＭＳ Ｐ明朝"/>
          <w:sz w:val="24"/>
          <w:szCs w:val="24"/>
          <w14:ligatures w14:val="standardContextual"/>
        </w:rPr>
        <w:t>)、神は「</w:t>
      </w:r>
      <w:r w:rsidRPr="005D056D">
        <w:rPr>
          <w:rFonts w:ascii="ＭＳ Ｐ明朝" w:eastAsia="ＭＳ Ｐ明朝" w:hAnsi="ＭＳ Ｐ明朝" w:hint="eastAsia"/>
          <w:sz w:val="24"/>
          <w:szCs w:val="24"/>
          <w14:ligatures w14:val="standardContextual"/>
        </w:rPr>
        <w:t>人を敬う」ことはなく、この世のように見かけに左右されることもなく</w:t>
      </w:r>
      <w:r w:rsidRPr="005D056D">
        <w:rPr>
          <w:rFonts w:ascii="ＭＳ Ｐ明朝" w:eastAsia="ＭＳ Ｐ明朝" w:hAnsi="ＭＳ Ｐ明朝"/>
          <w:sz w:val="24"/>
          <w:szCs w:val="24"/>
          <w14:ligatures w14:val="standardContextual"/>
        </w:rPr>
        <w:t>(</w:t>
      </w:r>
      <w:hyperlink r:id="rId659" w:anchor="2:11" w:tooltip="なぜなら、神には、かたより見ることがないからである。 " w:history="1">
        <w:r w:rsidRPr="005D056D">
          <w:rPr>
            <w:rFonts w:ascii="ＭＳ Ｐ明朝" w:eastAsia="ＭＳ Ｐ明朝" w:hAnsi="ＭＳ Ｐ明朝"/>
            <w:color w:val="0563C1" w:themeColor="hyperlink"/>
            <w:sz w:val="24"/>
            <w:szCs w:val="24"/>
            <w:u w:val="single"/>
            <w14:ligatures w14:val="standardContextual"/>
          </w:rPr>
          <w:t>ローマ2章11節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660" w:anchor="6:9" w:tooltip="主人たる者よ。僕たちに対して、同様にしなさい。おどすことを、してはならない。あなたがたが知っているとおり、彼らとあなたがたとの主は天にいますのであり、かつ人をかたより見ることをなさらないのである。 " w:history="1">
        <w:r w:rsidRPr="005D056D">
          <w:rPr>
            <w:rFonts w:ascii="ＭＳ Ｐ明朝" w:eastAsia="ＭＳ Ｐ明朝" w:hAnsi="ＭＳ Ｐ明朝"/>
            <w:color w:val="0563C1" w:themeColor="hyperlink"/>
            <w:sz w:val="24"/>
            <w:szCs w:val="24"/>
            <w:u w:val="single"/>
            <w14:ligatures w14:val="standardContextual"/>
          </w:rPr>
          <w:t>エペソ6章9節</w:t>
        </w:r>
      </w:hyperlink>
      <w:r w:rsidRPr="005D056D">
        <w:rPr>
          <w:rFonts w:ascii="ＭＳ Ｐ明朝" w:eastAsia="ＭＳ Ｐ明朝" w:hAnsi="ＭＳ Ｐ明朝"/>
          <w:sz w:val="24"/>
          <w:szCs w:val="24"/>
          <w14:ligatures w14:val="standardContextual"/>
        </w:rPr>
        <w:t>)、単なる数に感動されることもありません。神が感動されるのは、私たちの心の態度です（</w:t>
      </w:r>
      <w:hyperlink r:id="rId661" w:anchor="16:7" w:tooltip="しかし主はサムエルに言われた、「顔かたちや身のたけを見てはならない。わたしはすでにその人を捨てた。わたしが見るところは人とは異なる。人は外の顔かたちを見、主は心を見る」。 " w:history="1">
        <w:r w:rsidRPr="005D056D">
          <w:rPr>
            <w:rFonts w:ascii="ＭＳ Ｐ明朝" w:eastAsia="ＭＳ Ｐ明朝" w:hAnsi="ＭＳ Ｐ明朝"/>
            <w:color w:val="0563C1" w:themeColor="hyperlink"/>
            <w:sz w:val="24"/>
            <w:szCs w:val="24"/>
            <w:u w:val="single"/>
            <w14:ligatures w14:val="standardContextual"/>
          </w:rPr>
          <w:t>サムエル記</w:t>
        </w:r>
        <w:r w:rsidRPr="005D056D">
          <w:rPr>
            <w:rFonts w:ascii="ＭＳ Ｐ明朝" w:eastAsia="ＭＳ Ｐ明朝" w:hAnsi="ＭＳ Ｐ明朝" w:hint="eastAsia"/>
            <w:color w:val="0563C1" w:themeColor="hyperlink"/>
            <w:sz w:val="24"/>
            <w:szCs w:val="24"/>
            <w:u w:val="single"/>
            <w14:ligatures w14:val="standardContextual"/>
          </w:rPr>
          <w:t>上</w:t>
        </w:r>
        <w:r w:rsidRPr="005D056D">
          <w:rPr>
            <w:rFonts w:ascii="ＭＳ Ｐ明朝" w:eastAsia="ＭＳ Ｐ明朝" w:hAnsi="ＭＳ Ｐ明朝"/>
            <w:color w:val="0563C1" w:themeColor="hyperlink"/>
            <w:sz w:val="24"/>
            <w:szCs w:val="24"/>
            <w:u w:val="single"/>
            <w14:ligatures w14:val="standardContextual"/>
          </w:rPr>
          <w:t>16章7節</w:t>
        </w:r>
      </w:hyperlink>
      <w:r w:rsidRPr="005D056D">
        <w:rPr>
          <w:rFonts w:ascii="ＭＳ Ｐ明朝" w:eastAsia="ＭＳ Ｐ明朝" w:hAnsi="ＭＳ Ｐ明朝"/>
          <w:sz w:val="24"/>
          <w:szCs w:val="24"/>
          <w14:ligatures w14:val="standardContextual"/>
        </w:rPr>
        <w:t xml:space="preserve">; </w:t>
      </w:r>
      <w:hyperlink r:id="rId662" w:anchor="51:7" w:tooltip="神の受けられるいけにえは砕けた魂です。神よ、あなたは砕けた悔いた心をかろしめられません。 " w:history="1">
        <w:r w:rsidRPr="005D056D">
          <w:rPr>
            <w:rFonts w:ascii="ＭＳ Ｐ明朝" w:eastAsia="ＭＳ Ｐ明朝" w:hAnsi="ＭＳ Ｐ明朝"/>
            <w:color w:val="0563C1" w:themeColor="hyperlink"/>
            <w:sz w:val="24"/>
            <w:szCs w:val="24"/>
            <w:u w:val="single"/>
            <w14:ligatures w14:val="standardContextual"/>
          </w:rPr>
          <w:t>詩篇51篇17節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63" w:anchor="147:10" w:tooltip="主は馬の力を喜ばれず、人の足をよみせられない。 主はおのれを恐れる者とそのいつくしみを望む者とをよみせられる。 " w:history="1">
        <w:r w:rsidRPr="005D056D">
          <w:rPr>
            <w:rFonts w:ascii="ＭＳ Ｐ明朝" w:eastAsia="ＭＳ Ｐ明朝" w:hAnsi="ＭＳ Ｐ明朝"/>
            <w:color w:val="0563C1" w:themeColor="hyperlink"/>
            <w:sz w:val="24"/>
            <w:szCs w:val="24"/>
            <w:u w:val="single"/>
            <w14:ligatures w14:val="standardContextual"/>
          </w:rPr>
          <w:t>147篇10-11節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64" w:anchor="29:13" w:tooltip="主は言われた、「この民は口をもってわたしに近づき、くちびるをもってわたしを敬うけれども、その心はわたしから遠く離れ、彼らのわたしをかしこみ恐れるのは、そらで覚えた人の戒めによるのである。 " w:history="1">
        <w:r w:rsidRPr="005D056D">
          <w:rPr>
            <w:rFonts w:ascii="ＭＳ Ｐ明朝" w:eastAsia="ＭＳ Ｐ明朝" w:hAnsi="ＭＳ Ｐ明朝"/>
            <w:color w:val="0563C1" w:themeColor="hyperlink"/>
            <w:sz w:val="24"/>
            <w:szCs w:val="24"/>
            <w:u w:val="single"/>
            <w14:ligatures w14:val="standardContextual"/>
          </w:rPr>
          <w:t>イザヤ29章13節</w:t>
        </w:r>
      </w:hyperlink>
      <w:r w:rsidRPr="005D056D">
        <w:rPr>
          <w:rFonts w:ascii="ＭＳ Ｐ明朝" w:eastAsia="ＭＳ Ｐ明朝" w:hAnsi="ＭＳ Ｐ明朝"/>
          <w:sz w:val="24"/>
          <w:szCs w:val="24"/>
          <w14:ligatures w14:val="standardContextual"/>
        </w:rPr>
        <w:t xml:space="preserve">; </w:t>
      </w:r>
      <w:hyperlink r:id="rId665" w:anchor="12:2" w:tooltip="あなたが彼らを植えられたので、彼らは根づき、育って、実を結びます。彼らは口ではあなたに近づきますが、心はあなたから遠ざかっています。 " w:history="1">
        <w:r w:rsidRPr="005D056D">
          <w:rPr>
            <w:rFonts w:ascii="ＭＳ Ｐ明朝" w:eastAsia="ＭＳ Ｐ明朝" w:hAnsi="ＭＳ Ｐ明朝"/>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lastRenderedPageBreak/>
          <w:t>12章2節</w:t>
        </w:r>
      </w:hyperlink>
      <w:r w:rsidRPr="005D056D">
        <w:rPr>
          <w:rFonts w:ascii="ＭＳ Ｐ明朝" w:eastAsia="ＭＳ Ｐ明朝" w:hAnsi="ＭＳ Ｐ明朝"/>
          <w:sz w:val="24"/>
          <w:szCs w:val="24"/>
          <w14:ligatures w14:val="standardContextual"/>
        </w:rPr>
        <w:t xml:space="preserve">; </w:t>
      </w:r>
      <w:hyperlink r:id="rId666" w:anchor="10:26" w:tooltip="だから彼らを恐れるな。おおわれたもので、現れてこないものはなく、隠れているもので、知られてこないものはない。 " w:history="1">
        <w:r w:rsidRPr="005D056D">
          <w:rPr>
            <w:rFonts w:ascii="ＭＳ Ｐ明朝" w:eastAsia="ＭＳ Ｐ明朝" w:hAnsi="ＭＳ Ｐ明朝"/>
            <w:color w:val="0563C1" w:themeColor="hyperlink"/>
            <w:sz w:val="24"/>
            <w:szCs w:val="24"/>
            <w:u w:val="single"/>
            <w14:ligatures w14:val="standardContextual"/>
          </w:rPr>
          <w:t>マタイ10章26節</w:t>
        </w:r>
      </w:hyperlink>
      <w:r w:rsidRPr="005D056D">
        <w:rPr>
          <w:rFonts w:ascii="ＭＳ Ｐ明朝" w:eastAsia="ＭＳ Ｐ明朝" w:hAnsi="ＭＳ Ｐ明朝"/>
          <w:sz w:val="24"/>
          <w:szCs w:val="24"/>
          <w14:ligatures w14:val="standardContextual"/>
        </w:rPr>
        <w:t xml:space="preserve">; </w:t>
      </w:r>
      <w:hyperlink r:id="rId667" w:anchor="8:17" w:tooltip="隠されているもので、あらわにならないものはなく、秘密にされているもので、ついには知られ、明るみに出されないものはない。 " w:history="1">
        <w:r w:rsidRPr="005D056D">
          <w:rPr>
            <w:rFonts w:ascii="ＭＳ Ｐ明朝" w:eastAsia="ＭＳ Ｐ明朝" w:hAnsi="ＭＳ Ｐ明朝"/>
            <w:color w:val="0563C1" w:themeColor="hyperlink"/>
            <w:sz w:val="24"/>
            <w:szCs w:val="24"/>
            <w:u w:val="single"/>
            <w14:ligatures w14:val="standardContextual"/>
          </w:rPr>
          <w:t>ルカ8章17節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主は、私たちが信仰に忠実であり、最後まで忠実でありさえすれば、私たちの本当の姿、つまり主</w:t>
      </w:r>
      <w:r w:rsidRPr="00F93861">
        <w:rPr>
          <w:rFonts w:ascii="ＭＳ Ｐ明朝" w:eastAsia="ＭＳ Ｐ明朝" w:hAnsi="ＭＳ Ｐ明朝" w:hint="eastAsia"/>
          <w:spacing w:val="-20"/>
          <w:sz w:val="24"/>
          <w:szCs w:val="24"/>
          <w14:ligatures w14:val="standardContextual"/>
        </w:rPr>
        <w:t>の子どもであることを認めてくださるのです：</w:t>
      </w:r>
    </w:p>
    <w:p w14:paraId="2D7EBEEB"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726F0A1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たしたちが神の子と呼ばれるためには、どんなに大きな愛を父から賜わったことか、よく考えてみなさい。わたしたちは、すでに神の子なのである。世がわたしたちを知らないのは、父を知らなかったからである。 愛する者たちよ。わたしたちは今や神の子である。しかし、わたしたちがどうなるのか、まだ明らかではない。彼</w:t>
      </w:r>
      <w:r w:rsidRPr="005D056D">
        <w:rPr>
          <w:rFonts w:ascii="ＭＳ Ｐ明朝" w:eastAsia="ＭＳ Ｐ明朝" w:hAnsi="ＭＳ Ｐ明朝" w:cs="ＭＳ Ｐゴシック" w:hint="eastAsia"/>
          <w:kern w:val="0"/>
          <w:sz w:val="24"/>
          <w:szCs w:val="24"/>
          <w:lang w:val="x-none"/>
        </w:rPr>
        <w:t>［私たちの主イエス・キリスト］</w:t>
      </w:r>
      <w:r w:rsidRPr="005D056D">
        <w:rPr>
          <w:rFonts w:ascii="BIZ UDPゴシック" w:eastAsia="BIZ UDPゴシック" w:hAnsi="BIZ UDPゴシック" w:cs="Arial"/>
          <w:kern w:val="0"/>
          <w:sz w:val="24"/>
          <w:szCs w:val="24"/>
          <w:lang w:val="ja-JP"/>
        </w:rPr>
        <w:t>が現れる</w:t>
      </w:r>
      <w:r w:rsidRPr="005D056D">
        <w:rPr>
          <w:rFonts w:ascii="ＭＳ Ｐ明朝" w:eastAsia="ＭＳ Ｐ明朝" w:hAnsi="ＭＳ Ｐ明朝" w:cs="ＭＳ Ｐゴシック" w:hint="eastAsia"/>
          <w:kern w:val="0"/>
          <w:sz w:val="24"/>
          <w:szCs w:val="24"/>
          <w:lang w:val="x-none"/>
        </w:rPr>
        <w:t>［復活の］</w:t>
      </w:r>
      <w:r w:rsidRPr="005D056D">
        <w:rPr>
          <w:rFonts w:ascii="BIZ UDPゴシック" w:eastAsia="BIZ UDPゴシック" w:hAnsi="BIZ UDPゴシック" w:cs="Arial"/>
          <w:kern w:val="0"/>
          <w:sz w:val="24"/>
          <w:szCs w:val="24"/>
          <w:lang w:val="ja-JP"/>
        </w:rPr>
        <w:t>時、わたしたちは、自分たちが彼に</w:t>
      </w:r>
      <w:r w:rsidRPr="005D056D">
        <w:rPr>
          <w:rFonts w:ascii="ＭＳ Ｐ明朝" w:eastAsia="ＭＳ Ｐ明朝" w:hAnsi="ＭＳ Ｐ明朝" w:cs="ＭＳ Ｐゴシック" w:hint="eastAsia"/>
          <w:kern w:val="0"/>
          <w:sz w:val="24"/>
          <w:szCs w:val="24"/>
          <w:lang w:val="x-none"/>
        </w:rPr>
        <w:t>［全く］</w:t>
      </w:r>
      <w:r w:rsidRPr="005D056D">
        <w:rPr>
          <w:rFonts w:ascii="BIZ UDPゴシック" w:eastAsia="BIZ UDPゴシック" w:hAnsi="BIZ UDPゴシック" w:cs="Arial"/>
          <w:kern w:val="0"/>
          <w:sz w:val="24"/>
          <w:szCs w:val="24"/>
          <w:lang w:val="ja-JP"/>
        </w:rPr>
        <w:t>似るものとなることを知っている。</w:t>
      </w:r>
      <w:r w:rsidRPr="005D056D">
        <w:rPr>
          <w:rFonts w:ascii="ＭＳ Ｐ明朝" w:eastAsia="ＭＳ Ｐ明朝" w:hAnsi="ＭＳ Ｐ明朝" w:cs="ＭＳ Ｐゴシック" w:hint="eastAsia"/>
          <w:kern w:val="0"/>
          <w:sz w:val="24"/>
          <w:szCs w:val="24"/>
          <w:lang w:val="x-none"/>
        </w:rPr>
        <w:t>（すなわち、復活の時、私たちは主と全く同じ新しい体を持ち、彼によって知られているように彼を知るのです：第一</w:t>
      </w:r>
      <w:r w:rsidRPr="005D056D">
        <w:rPr>
          <w:rFonts w:ascii="ＭＳ Ｐ明朝" w:eastAsia="ＭＳ Ｐ明朝" w:hAnsi="ＭＳ Ｐ明朝" w:cs="ＭＳ Ｐゴシック"/>
          <w:kern w:val="0"/>
          <w:sz w:val="24"/>
          <w:szCs w:val="24"/>
          <w:lang w:val="x-none"/>
        </w:rPr>
        <w:t>コリント13</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12</w:t>
      </w:r>
      <w:r w:rsidRPr="005D056D">
        <w:rPr>
          <w:rFonts w:ascii="ＭＳ Ｐ明朝" w:eastAsia="ＭＳ Ｐ明朝" w:hAnsi="ＭＳ Ｐ明朝" w:cs="ＭＳ Ｐゴシック" w:hint="eastAsia"/>
          <w:kern w:val="0"/>
          <w:sz w:val="24"/>
          <w:szCs w:val="24"/>
          <w:lang w:val="x-none"/>
        </w:rPr>
        <w:t>節</w:t>
      </w:r>
      <w:r w:rsidRPr="005D056D">
        <w:rPr>
          <w:rFonts w:ascii="ＭＳ Ｐ明朝" w:eastAsia="ＭＳ Ｐ明朝" w:hAnsi="ＭＳ Ｐ明朝" w:cs="ＭＳ Ｐゴシック"/>
          <w:kern w:val="0"/>
          <w:sz w:val="24"/>
          <w:szCs w:val="24"/>
          <w:lang w:val="x-none"/>
        </w:rPr>
        <w:t>を参照）</w:t>
      </w:r>
      <w:r w:rsidRPr="005D056D">
        <w:rPr>
          <w:rFonts w:ascii="BIZ UDPゴシック" w:eastAsia="BIZ UDPゴシック" w:hAnsi="BIZ UDPゴシック" w:cs="Arial"/>
          <w:kern w:val="0"/>
          <w:sz w:val="24"/>
          <w:szCs w:val="24"/>
          <w:lang w:val="ja-JP"/>
        </w:rPr>
        <w:t xml:space="preserve">そのまことの御姿を見るからである。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ヨハネ 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28E33AEC" w14:textId="77777777" w:rsidR="005D056D" w:rsidRPr="005D056D" w:rsidRDefault="005D056D" w:rsidP="005D056D">
      <w:pPr>
        <w:rPr>
          <w:rFonts w:ascii="ＭＳ Ｐ明朝" w:eastAsia="ＭＳ Ｐ明朝" w:hAnsi="ＭＳ Ｐ明朝"/>
          <w:sz w:val="24"/>
          <w:szCs w:val="24"/>
          <w14:ligatures w14:val="standardContextual"/>
        </w:rPr>
      </w:pPr>
    </w:p>
    <w:p w14:paraId="3058417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兄弟たちよ。それだから、ますます励んで、あなたがたの受けた召しと選びとを、確かなものにしなさい。そうすれば</w:t>
      </w:r>
      <w:r w:rsidRPr="005D056D">
        <w:rPr>
          <w:rFonts w:ascii="ＭＳ Ｐ明朝" w:eastAsia="ＭＳ Ｐ明朝" w:hAnsi="ＭＳ Ｐ明朝" w:hint="eastAsia"/>
          <w:sz w:val="24"/>
          <w:szCs w:val="24"/>
          <w14:ligatures w14:val="standardContextual"/>
        </w:rPr>
        <w:t>（すなわち、徳、成長、信仰から生じるクリスチャンの生産に専念することによって）</w:t>
      </w:r>
      <w:r w:rsidRPr="005D056D">
        <w:rPr>
          <w:rFonts w:ascii="BIZ UDPゴシック" w:eastAsia="BIZ UDPゴシック" w:hAnsi="BIZ UDPゴシック" w:hint="eastAsia"/>
          <w:sz w:val="24"/>
          <w:szCs w:val="24"/>
          <w14:ligatures w14:val="standardContextual"/>
        </w:rPr>
        <w:t>、決してあやまちに陥ることはない。</w:t>
      </w:r>
      <w:r w:rsidRPr="005D056D">
        <w:rPr>
          <w:rFonts w:ascii="BIZ UDPゴシック" w:eastAsia="BIZ UDPゴシック" w:hAnsi="BIZ UDPゴシック"/>
          <w:sz w:val="24"/>
          <w:szCs w:val="24"/>
          <w14:ligatures w14:val="standardContextual"/>
        </w:rPr>
        <w:t xml:space="preserve"> こうして、わたしたちの主また救主イエス・キリストの永遠の国に入る恵みが、あなたがたに豊かに与えられるからである</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ペ</w:t>
      </w:r>
      <w:r w:rsidRPr="005D056D">
        <w:rPr>
          <w:rFonts w:ascii="ＭＳ Ｐ明朝" w:eastAsia="ＭＳ Ｐ明朝" w:hAnsi="ＭＳ Ｐ明朝"/>
          <w:sz w:val="24"/>
          <w:szCs w:val="24"/>
          <w14:ligatures w14:val="standardContextual"/>
        </w:rPr>
        <w:lastRenderedPageBreak/>
        <w:t>テロ1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10-11</w:t>
      </w:r>
      <w:r w:rsidRPr="005D056D">
        <w:rPr>
          <w:rFonts w:ascii="ＭＳ Ｐ明朝" w:eastAsia="ＭＳ Ｐ明朝" w:hAnsi="ＭＳ Ｐ明朝" w:hint="eastAsia"/>
          <w:sz w:val="24"/>
          <w:szCs w:val="24"/>
          <w14:ligatures w14:val="standardContextual"/>
        </w:rPr>
        <w:t>節)</w:t>
      </w:r>
    </w:p>
    <w:p w14:paraId="44D4EC0B" w14:textId="77777777" w:rsidR="005D056D" w:rsidRPr="005D056D" w:rsidRDefault="005D056D" w:rsidP="005D056D">
      <w:pPr>
        <w:rPr>
          <w:rFonts w:ascii="ＭＳ Ｐ明朝" w:eastAsia="ＭＳ Ｐ明朝" w:hAnsi="ＭＳ Ｐ明朝"/>
          <w:sz w:val="24"/>
          <w:szCs w:val="24"/>
          <w14:ligatures w14:val="standardContextual"/>
        </w:rPr>
      </w:pPr>
    </w:p>
    <w:p w14:paraId="37702C1A"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わたしの愛する者たちよ。そういうわけだから、あなたがたがいつも従順であったように、わたしが一緒にいる時だけでなく、いない今は、いっそう</w:t>
      </w:r>
      <w:r w:rsidRPr="005D056D">
        <w:rPr>
          <w:rFonts w:ascii="ＭＳ Ｐ明朝" w:eastAsia="ＭＳ Ｐ明朝" w:hAnsi="ＭＳ Ｐ明朝" w:cs="ＭＳ Ｐゴシック" w:hint="eastAsia"/>
          <w:kern w:val="0"/>
          <w:sz w:val="24"/>
          <w:szCs w:val="24"/>
          <w:lang w:val="x-none"/>
        </w:rPr>
        <w:t>（真理に）</w:t>
      </w:r>
      <w:r w:rsidRPr="005D056D">
        <w:rPr>
          <w:rFonts w:ascii="BIZ UDPゴシック" w:eastAsia="BIZ UDPゴシック" w:hAnsi="BIZ UDPゴシック" w:cs="Arial"/>
          <w:kern w:val="0"/>
          <w:sz w:val="24"/>
          <w:szCs w:val="24"/>
          <w:lang w:val="ja-JP"/>
        </w:rPr>
        <w:t xml:space="preserve">従順でいて、恐れおののいて自分の救の達成に努めなさい。 </w:t>
      </w:r>
      <w:r w:rsidRPr="005D056D">
        <w:rPr>
          <w:rFonts w:ascii="ＭＳ Ｐ明朝" w:eastAsia="ＭＳ Ｐ明朝" w:hAnsi="ＭＳ Ｐ明朝" w:cs="Arial"/>
          <w:kern w:val="0"/>
          <w:sz w:val="24"/>
          <w:szCs w:val="24"/>
          <w:lang w:val="ja-JP"/>
        </w:rPr>
        <w:t>(ピリピ2</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p>
    <w:p w14:paraId="6558AD92" w14:textId="77777777" w:rsidR="005D056D" w:rsidRPr="005D056D" w:rsidRDefault="005D056D" w:rsidP="005D056D">
      <w:pPr>
        <w:rPr>
          <w:rFonts w:ascii="ＭＳ Ｐ明朝" w:eastAsia="ＭＳ Ｐ明朝" w:hAnsi="ＭＳ Ｐ明朝"/>
          <w:sz w:val="24"/>
          <w:szCs w:val="24"/>
          <w14:ligatures w14:val="standardContextual"/>
        </w:rPr>
      </w:pPr>
    </w:p>
    <w:p w14:paraId="1607A8DC" w14:textId="77777777" w:rsidR="005D056D" w:rsidRPr="005D056D" w:rsidRDefault="005D056D" w:rsidP="005D056D">
      <w:pPr>
        <w:ind w:firstLine="240"/>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歴史的な類似性という点では、テサロニケの信者の状況と経験は、本物のクリスチャンが艱難期に直面しなければならないことと非常によく似ています。彼らも偽教師に攻撃され（</w:t>
      </w:r>
      <w:hyperlink r:id="rId668" w:anchor="4:13" w:tooltip="（13）兄弟たちよ。眠っている人々については、無知でいてもらいたくない。望みを持たない外の人々のように、あなたがたが悲しむことのないためである。  (14)  わたしたちが信じているように、イエスが死んで復活されたからには、同様に神はイエスにあって眠っている人々をも、イエスと一緒に導き出して下さるであろう。  (15)  わたしたちは主の言葉によって言うが、生きながらえて主の来臨の時まで残るわたしたちが、眠った人々より先になることは、決してないであろう…" w:history="1">
        <w:r w:rsidRPr="005D056D">
          <w:rPr>
            <w:rFonts w:ascii="ＭＳ Ｐ明朝" w:eastAsia="ＭＳ Ｐ明朝" w:hAnsi="ＭＳ Ｐ明朝"/>
            <w:color w:val="0563C1" w:themeColor="hyperlink"/>
            <w:sz w:val="24"/>
            <w:szCs w:val="24"/>
            <w:u w:val="single"/>
            <w14:ligatures w14:val="standardContextual"/>
          </w:rPr>
          <w:t>第一テサロニケ4章13-18節</w:t>
        </w:r>
      </w:hyperlink>
      <w:r w:rsidRPr="005D056D">
        <w:rPr>
          <w:rFonts w:ascii="ＭＳ Ｐ明朝" w:eastAsia="ＭＳ Ｐ明朝" w:hAnsi="ＭＳ Ｐ明朝" w:hint="eastAsia"/>
          <w:sz w:val="24"/>
          <w:szCs w:val="24"/>
          <w14:ligatures w14:val="standardContextual"/>
        </w:rPr>
        <w:t xml:space="preserve">; </w:t>
      </w:r>
      <w:hyperlink r:id="rId669" w:anchor="2:1" w:tooltip="さて兄弟たちよ。わたしたちの主イエス・キリストの来臨と、わたしたちがみもとに集められることとについて、あなたがたにお願いすることがある。 霊により、あるいは言葉により、あるいはわたしたちから出たという手紙によって、主の日はすでにきたとふれまわる者があっても、すぐさま心を動かされたり、あわてたりしてはいけない。 だれがどんな事をしても、それにだまされてはならない。まず背教のことが起り、不法の者、すなわち、滅びの子が現れるにちがいない。 " w:history="1">
        <w:r w:rsidRPr="005D056D">
          <w:rPr>
            <w:rFonts w:ascii="ＭＳ Ｐ明朝" w:eastAsia="ＭＳ Ｐ明朝" w:hAnsi="ＭＳ Ｐ明朝"/>
            <w:color w:val="0563C1" w:themeColor="hyperlink"/>
            <w:sz w:val="24"/>
            <w:szCs w:val="24"/>
            <w:u w:val="single"/>
            <w14:ligatures w14:val="standardContextual"/>
          </w:rPr>
          <w:t>第二テサロニケ2章1-3節</w:t>
        </w:r>
      </w:hyperlink>
      <w:r w:rsidRPr="005D056D">
        <w:rPr>
          <w:rFonts w:ascii="ＭＳ Ｐ明朝" w:eastAsia="ＭＳ Ｐ明朝" w:hAnsi="ＭＳ Ｐ明朝"/>
          <w:sz w:val="24"/>
          <w:szCs w:val="24"/>
          <w14:ligatures w14:val="standardContextual"/>
        </w:rPr>
        <w:t>参照）、最も厳しい試練にさらされ（</w:t>
      </w:r>
      <w:hyperlink r:id="rId670" w:anchor="1:6" w:tooltip="そしてあなたがたは、多くの患難の中で、聖霊による喜びをもって御言を受けいれ、わたしたちと主とにならう者となり、 " w:history="1">
        <w:r w:rsidRPr="005D056D">
          <w:rPr>
            <w:rFonts w:ascii="ＭＳ Ｐ明朝" w:eastAsia="ＭＳ Ｐ明朝" w:hAnsi="ＭＳ Ｐ明朝"/>
            <w:color w:val="0563C1" w:themeColor="hyperlink"/>
            <w:sz w:val="24"/>
            <w:szCs w:val="24"/>
            <w:u w:val="single"/>
            <w14:ligatures w14:val="standardContextual"/>
          </w:rPr>
          <w:t>第一テサロニケ1章6節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71" w:anchor="2:14" w:tooltip="兄弟たちよ。あなたがたは、ユダヤの、キリスト・イエスにある神の諸教会にならう者となった。すなわち、彼らがユダヤ人たちから苦しめられたと同じように、あなたがたもまた同国人から苦しめられた。 " w:history="1">
        <w:r w:rsidRPr="005D056D">
          <w:rPr>
            <w:rFonts w:ascii="ＭＳ Ｐ明朝" w:eastAsia="ＭＳ Ｐ明朝" w:hAnsi="ＭＳ Ｐ明朝"/>
            <w:color w:val="0563C1" w:themeColor="hyperlink"/>
            <w:sz w:val="24"/>
            <w:szCs w:val="24"/>
            <w:u w:val="single"/>
            <w14:ligatures w14:val="standardContextual"/>
          </w:rPr>
          <w:t>2章14節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72" w:anchor="3:3" w:tooltip="このような患難の中にあって、動揺する者がひとりもないように励ますためであった。あなたがたの知っているとおり、わたしたちは患難に会うように定められているのである。 そして、あなたがたの所にいたとき、わたしたちがやがて患難に会うことをあらかじめ言っておいたが、あなたがたの知っているように、今そのとおりになったのである。 " w:history="1">
        <w:r w:rsidRPr="005D056D">
          <w:rPr>
            <w:rFonts w:ascii="ＭＳ Ｐ明朝" w:eastAsia="ＭＳ Ｐ明朝" w:hAnsi="ＭＳ Ｐ明朝"/>
            <w:color w:val="0563C1" w:themeColor="hyperlink"/>
            <w:sz w:val="24"/>
            <w:szCs w:val="24"/>
            <w:u w:val="single"/>
            <w14:ligatures w14:val="standardContextual"/>
          </w:rPr>
          <w:t>3章3-4節</w:t>
        </w:r>
      </w:hyperlink>
      <w:r w:rsidRPr="005D056D">
        <w:rPr>
          <w:rFonts w:ascii="ＭＳ Ｐ明朝" w:eastAsia="ＭＳ Ｐ明朝" w:hAnsi="ＭＳ Ｐ明朝"/>
          <w:sz w:val="24"/>
          <w:szCs w:val="24"/>
          <w14:ligatures w14:val="standardContextual"/>
        </w:rPr>
        <w:t xml:space="preserve">; </w:t>
      </w:r>
      <w:hyperlink r:id="rId673" w:anchor="1:4" w:tooltip="神に愛されている兄弟たちよ。わたしたちは、あなたがたが神に選ばれていることを知っている。 なぜなら、わたしたちの福音があなたがたに伝えられたとき、それは言葉だけによらず、力と聖霊と強い確信とによったからである。わたしたちが、あなたがたの間で、みんなのためにどんなことをしたか、あなたがたの知っているとおりである。 そしてあなたがたは、多くの患難の中で、聖霊による喜びをもって御言を受けいれ、わたしたちと主とにならう者となり、 こうして、マケドニヤとアカヤとにいる信者全体の模範になった。 " w:history="1">
        <w:r w:rsidRPr="005D056D">
          <w:rPr>
            <w:rFonts w:ascii="ＭＳ Ｐ明朝" w:eastAsia="ＭＳ Ｐ明朝" w:hAnsi="ＭＳ Ｐ明朝"/>
            <w:color w:val="0563C1" w:themeColor="hyperlink"/>
            <w:sz w:val="24"/>
            <w:szCs w:val="24"/>
            <w:u w:val="single"/>
            <w14:ligatures w14:val="standardContextual"/>
          </w:rPr>
          <w:t>第二テサロニケ1章4-7節</w:t>
        </w:r>
      </w:hyperlink>
      <w:r w:rsidRPr="005D056D">
        <w:rPr>
          <w:rFonts w:ascii="ＭＳ Ｐ明朝" w:eastAsia="ＭＳ Ｐ明朝" w:hAnsi="ＭＳ Ｐ明朝"/>
          <w:sz w:val="24"/>
          <w:szCs w:val="24"/>
          <w14:ligatures w14:val="standardContextual"/>
        </w:rPr>
        <w:t>）、その状況が重なったので、使徒パウロは彼らの精神状態を非常に心配しました（</w:t>
      </w:r>
      <w:hyperlink r:id="rId674" w:anchor="3:1" w:tooltip="…神の同労者テモテをつかわした。それは、あなたがたの信仰を強め、 このような患難の中にあって、動揺する者がひとりもないように励ますためであった…わたしたちは患難に会うように定められているのである。 そして、あなたがたの所にいたとき、わたしたちがやがて患難に会うことをあらかじめ言っておいたが、あなたがたの知っているように、今そのとおりになったのである。そこで、わたしはこれ以上耐えられなくなって、もしや「試みる者」があなたがたを試み、そのためにわたしたちの労苦がむだになりはしないかと気づかって …" w:history="1">
        <w:r w:rsidRPr="005D056D">
          <w:rPr>
            <w:rFonts w:ascii="ＭＳ Ｐ明朝" w:eastAsia="ＭＳ Ｐ明朝" w:hAnsi="ＭＳ Ｐ明朝"/>
            <w:color w:val="0563C1" w:themeColor="hyperlink"/>
            <w:sz w:val="24"/>
            <w:szCs w:val="24"/>
            <w:u w:val="single"/>
            <w14:ligatures w14:val="standardContextual"/>
          </w:rPr>
          <w:t>第一テサロニケ3章1-5節</w:t>
        </w:r>
      </w:hyperlink>
      <w:r w:rsidRPr="005D056D">
        <w:rPr>
          <w:rFonts w:ascii="ＭＳ Ｐ明朝" w:eastAsia="ＭＳ Ｐ明朝" w:hAnsi="ＭＳ Ｐ明朝"/>
          <w:sz w:val="24"/>
          <w:szCs w:val="24"/>
          <w14:ligatures w14:val="standardContextual"/>
        </w:rPr>
        <w:t>)。しかし、そのような状況にもかかわらず、彼らは神の言葉に</w:t>
      </w:r>
      <w:r w:rsidRPr="005D056D">
        <w:rPr>
          <w:rFonts w:ascii="ＭＳ Ｐ明朝" w:eastAsia="ＭＳ Ｐ明朝" w:hAnsi="ＭＳ Ｐ明朝" w:hint="eastAsia"/>
          <w:sz w:val="24"/>
          <w:szCs w:val="24"/>
          <w14:ligatures w14:val="standardContextual"/>
        </w:rPr>
        <w:t>進んで</w:t>
      </w:r>
      <w:r w:rsidRPr="005D056D">
        <w:rPr>
          <w:rFonts w:ascii="ＭＳ Ｐ明朝" w:eastAsia="ＭＳ Ｐ明朝" w:hAnsi="ＭＳ Ｐ明朝"/>
          <w:sz w:val="24"/>
          <w:szCs w:val="24"/>
          <w14:ligatures w14:val="standardContextual"/>
        </w:rPr>
        <w:t>頼ることによって、信仰に対するすべての脅威に打ち勝ち（</w:t>
      </w:r>
      <w:hyperlink r:id="rId675" w:anchor="1:6" w:tooltip="そしてあなたがたは、多くの患難の中で、聖霊による喜びをもって御言を受けいれ、わたしたちと主とにならう者となり、 " w:history="1">
        <w:r w:rsidRPr="005D056D">
          <w:rPr>
            <w:rFonts w:ascii="ＭＳ Ｐ明朝" w:eastAsia="ＭＳ Ｐ明朝" w:hAnsi="ＭＳ Ｐ明朝"/>
            <w:color w:val="0563C1" w:themeColor="hyperlink"/>
            <w:sz w:val="24"/>
            <w:szCs w:val="24"/>
            <w:u w:val="single"/>
            <w14:ligatures w14:val="standardContextual"/>
          </w:rPr>
          <w:t>第一テサロニケ1章6節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76" w:anchor="2:13" w:tooltip="これらのことを考えて、わたしたちがまた絶えず神に感謝しているのは、あなたがたがわたしたちの説いた神の言を聞いた時に、それを人間の言葉としてではなく、神の言として――事実そのとおりであるが――受けいれてくれたことである。そして、この神の言は、信じるあなたがたのうちに働いているのである。 " w:history="1">
        <w:r w:rsidRPr="005D056D">
          <w:rPr>
            <w:rFonts w:ascii="ＭＳ Ｐ明朝" w:eastAsia="ＭＳ Ｐ明朝" w:hAnsi="ＭＳ Ｐ明朝"/>
            <w:color w:val="0563C1" w:themeColor="hyperlink"/>
            <w:sz w:val="24"/>
            <w:szCs w:val="24"/>
            <w:u w:val="single"/>
            <w14:ligatures w14:val="standardContextual"/>
          </w:rPr>
          <w:t>2章13節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677" w:anchor="3:6" w:tooltip="ところが今テモテが、あなたがたの所からわたしたちのもとに帰ってきて、あなたがたの信仰と愛とについて知らせ、また、あなたがたがいつもわたしたちのことを覚え、わたしたちがあなたがたに会いたく思っていると同じように、わたしたちにしきりに会いたがっているという吉報をもたらした。 " w:history="1">
        <w:r w:rsidRPr="005D056D">
          <w:rPr>
            <w:rFonts w:ascii="ＭＳ Ｐ明朝" w:eastAsia="ＭＳ Ｐ明朝" w:hAnsi="ＭＳ Ｐ明朝"/>
            <w:color w:val="0563C1" w:themeColor="hyperlink"/>
            <w:sz w:val="24"/>
            <w:szCs w:val="24"/>
            <w:u w:val="single"/>
            <w14:ligatures w14:val="standardContextual"/>
          </w:rPr>
          <w:t>3章6節</w:t>
        </w:r>
      </w:hyperlink>
      <w:r w:rsidRPr="005D056D">
        <w:rPr>
          <w:rFonts w:ascii="ＭＳ Ｐ明朝" w:eastAsia="ＭＳ Ｐ明朝" w:hAnsi="ＭＳ Ｐ明朝"/>
          <w:sz w:val="24"/>
          <w:szCs w:val="24"/>
          <w14:ligatures w14:val="standardContextual"/>
        </w:rPr>
        <w:t xml:space="preserve">; </w:t>
      </w:r>
      <w:hyperlink r:id="rId678" w:anchor="2:13" w:tooltip="しかし、主に愛されている兄弟たちよ。わたしたちはいつもあなたがたのことを、神に感謝せずにはおられない。それは、神があなたがたを初めから選んで、御霊によるきよめと、真理に対する信仰とによって、救を得させようとし、 " w:history="1">
        <w:r w:rsidRPr="005D056D">
          <w:rPr>
            <w:rFonts w:ascii="ＭＳ Ｐ明朝" w:eastAsia="ＭＳ Ｐ明朝" w:hAnsi="ＭＳ Ｐ明朝"/>
            <w:color w:val="0563C1" w:themeColor="hyperlink"/>
            <w:sz w:val="24"/>
            <w:szCs w:val="24"/>
            <w:u w:val="single"/>
            <w14:ligatures w14:val="standardContextual"/>
          </w:rPr>
          <w:t>第二テサロ</w:t>
        </w:r>
        <w:r w:rsidRPr="005D056D">
          <w:rPr>
            <w:rFonts w:ascii="ＭＳ Ｐ明朝" w:eastAsia="ＭＳ Ｐ明朝" w:hAnsi="ＭＳ Ｐ明朝" w:hint="eastAsia"/>
            <w:color w:val="0563C1" w:themeColor="hyperlink"/>
            <w:sz w:val="24"/>
            <w:szCs w:val="24"/>
            <w:u w:val="single"/>
            <w14:ligatures w14:val="standardContextual"/>
          </w:rPr>
          <w:t>ニケ</w:t>
        </w:r>
        <w:r w:rsidRPr="005D056D">
          <w:rPr>
            <w:rFonts w:ascii="ＭＳ Ｐ明朝" w:eastAsia="ＭＳ Ｐ明朝" w:hAnsi="ＭＳ Ｐ明朝"/>
            <w:color w:val="0563C1" w:themeColor="hyperlink"/>
            <w:sz w:val="24"/>
            <w:szCs w:val="24"/>
            <w:u w:val="single"/>
            <w14:ligatures w14:val="standardContextual"/>
          </w:rPr>
          <w:t>2章13節</w:t>
        </w:r>
      </w:hyperlink>
      <w:r w:rsidRPr="005D056D">
        <w:rPr>
          <w:rFonts w:ascii="ＭＳ Ｐ明朝" w:eastAsia="ＭＳ Ｐ明朝" w:hAnsi="ＭＳ Ｐ明朝"/>
          <w:sz w:val="24"/>
          <w:szCs w:val="24"/>
          <w14:ligatures w14:val="standardContextual"/>
        </w:rPr>
        <w:t xml:space="preserve">; </w:t>
      </w:r>
      <w:hyperlink r:id="rId679" w:anchor="1:3" w:tooltip="あなたがたの信仰の働きと、愛の労苦と、わたしたちの主イエス・キリストに対する望みの忍耐とを、わたしたちの父なる神のみまえに、絶えず思い起している。 " w:history="1">
        <w:r w:rsidRPr="005D056D">
          <w:rPr>
            <w:rFonts w:ascii="ＭＳ Ｐ明朝" w:eastAsia="ＭＳ Ｐ明朝" w:hAnsi="ＭＳ Ｐ明朝"/>
            <w:color w:val="0563C1" w:themeColor="hyperlink"/>
            <w:sz w:val="24"/>
            <w:szCs w:val="24"/>
            <w:u w:val="single"/>
            <w14:ligatures w14:val="standardContextual"/>
          </w:rPr>
          <w:t>第一テサロニケ1章3節</w:t>
        </w:r>
      </w:hyperlink>
      <w:r w:rsidRPr="005D056D">
        <w:rPr>
          <w:rFonts w:ascii="ＭＳ Ｐ明朝" w:eastAsia="ＭＳ Ｐ明朝" w:hAnsi="ＭＳ Ｐ明朝"/>
          <w:sz w:val="24"/>
          <w:szCs w:val="24"/>
          <w14:ligatures w14:val="standardContextual"/>
        </w:rPr>
        <w:t>を参照）、信者が大小の苦難にどう振る舞うべきかという同時代人と私たちへの模範となっています(</w:t>
      </w:r>
      <w:hyperlink r:id="rId680" w:anchor="1:7" w:tooltip="こうして、マケドニヤとアカヤとにいる信者全体の模範になった。 " w:history="1">
        <w:r w:rsidRPr="005D056D">
          <w:rPr>
            <w:rFonts w:ascii="ＭＳ Ｐ明朝" w:eastAsia="ＭＳ Ｐ明朝" w:hAnsi="ＭＳ Ｐ明朝"/>
            <w:color w:val="0563C1" w:themeColor="hyperlink"/>
            <w:sz w:val="24"/>
            <w:szCs w:val="24"/>
            <w:u w:val="single"/>
            <w14:ligatures w14:val="standardContextual"/>
          </w:rPr>
          <w:t>第一テサロニケ1章7節</w:t>
        </w:r>
      </w:hyperlink>
      <w:r w:rsidRPr="005D056D">
        <w:rPr>
          <w:rFonts w:ascii="ＭＳ Ｐ明朝" w:eastAsia="ＭＳ Ｐ明朝" w:hAnsi="ＭＳ Ｐ明朝"/>
          <w:sz w:val="24"/>
          <w:szCs w:val="24"/>
          <w14:ligatures w14:val="standardContextual"/>
        </w:rPr>
        <w:t xml:space="preserve">; </w:t>
      </w:r>
      <w:hyperlink r:id="rId681" w:anchor="1:4" w:tooltip="そのために、わたしたち自身は、あなたがたがいま受けているあらゆる迫害と患難とのただ中で示している忍耐と信仰とにつき、神の諸教会に対してあなたがたを誇としている。 " w:history="1">
        <w:r w:rsidRPr="005D056D">
          <w:rPr>
            <w:rFonts w:ascii="ＭＳ Ｐ明朝" w:eastAsia="ＭＳ Ｐ明朝" w:hAnsi="ＭＳ Ｐ明朝"/>
            <w:color w:val="0563C1" w:themeColor="hyperlink"/>
            <w:sz w:val="24"/>
            <w:szCs w:val="24"/>
            <w:u w:val="single"/>
            <w14:ligatures w14:val="standardContextual"/>
          </w:rPr>
          <w:t>第二テサロニケ1章4節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主のたとえ話（</w:t>
      </w:r>
      <w:hyperlink r:id="rId682" w:anchor="25:1" w:tooltip="（1） そこで天国は、十人のおとめがそれぞれあかりを手にして、花婿を迎えに出て行くのに似ている。  (2)  その中の五人は思慮が浅く、五人は思慮深い者であった。  (3)  思慮の浅い者たちは、あかりは持っていたが、油を用意していなかった。  (4)  しかし、思慮深い者たちは、自分たちのあかりと一緒に、入れものの中に油を用意していた…" w:history="1">
        <w:r w:rsidRPr="005D056D">
          <w:rPr>
            <w:rFonts w:ascii="ＭＳ Ｐ明朝" w:eastAsia="ＭＳ Ｐ明朝" w:hAnsi="ＭＳ Ｐ明朝"/>
            <w:color w:val="0563C1" w:themeColor="hyperlink"/>
            <w:sz w:val="24"/>
            <w:szCs w:val="24"/>
            <w:u w:val="single"/>
            <w14:ligatures w14:val="standardContextual"/>
          </w:rPr>
          <w:t>マタイ25章1-13節</w:t>
        </w:r>
      </w:hyperlink>
      <w:r w:rsidRPr="005D056D">
        <w:rPr>
          <w:rFonts w:ascii="ＭＳ Ｐ明朝" w:eastAsia="ＭＳ Ｐ明朝" w:hAnsi="ＭＳ Ｐ明朝"/>
          <w:sz w:val="24"/>
          <w:szCs w:val="24"/>
          <w14:ligatures w14:val="standardContextual"/>
        </w:rPr>
        <w:t>）の賢いおとめたちのように、私たちもまた、来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るべき暗い夜に信仰の灯が消えないように、まだ日のあるうちに真理の油を蓄えておかなければなりません。私たちはこの地上では</w:t>
      </w:r>
      <w:r w:rsidRPr="005D056D">
        <w:rPr>
          <w:rFonts w:ascii="ＭＳ Ｐ明朝" w:eastAsia="ＭＳ Ｐ明朝" w:hAnsi="ＭＳ Ｐ明朝"/>
          <w:sz w:val="24"/>
          <w:szCs w:val="24"/>
          <w14:ligatures w14:val="standardContextual"/>
        </w:rPr>
        <w:lastRenderedPageBreak/>
        <w:t>巡礼者に過ぎず、シオンに向かうために毎日、一日ずつ安息日の旅をし、先</w:t>
      </w:r>
      <w:r w:rsidRPr="005D056D">
        <w:rPr>
          <w:rFonts w:ascii="ＭＳ Ｐ明朝" w:eastAsia="ＭＳ Ｐ明朝" w:hAnsi="ＭＳ Ｐ明朝" w:hint="eastAsia"/>
          <w:sz w:val="24"/>
          <w:szCs w:val="24"/>
          <w14:ligatures w14:val="standardContextual"/>
        </w:rPr>
        <w:t>人</w:t>
      </w:r>
      <w:r w:rsidRPr="005D056D">
        <w:rPr>
          <w:rFonts w:ascii="ＭＳ Ｐ明朝" w:eastAsia="ＭＳ Ｐ明朝" w:hAnsi="ＭＳ Ｐ明朝"/>
          <w:sz w:val="24"/>
          <w:szCs w:val="24"/>
          <w14:ligatures w14:val="standardContextual"/>
        </w:rPr>
        <w:t>の模範に倣っ</w:t>
      </w:r>
      <w:r w:rsidRPr="005D056D">
        <w:rPr>
          <w:rFonts w:ascii="ＭＳ Ｐ明朝" w:eastAsia="ＭＳ Ｐ明朝" w:hAnsi="ＭＳ Ｐ明朝"/>
          <w:spacing w:val="20"/>
          <w:sz w:val="24"/>
          <w:szCs w:val="24"/>
          <w14:ligatures w14:val="standardContextual"/>
        </w:rPr>
        <w:t>ていることを忘れてはなりません。</w:t>
      </w:r>
    </w:p>
    <w:p w14:paraId="3EE5CC33" w14:textId="77777777" w:rsidR="005D056D" w:rsidRPr="005D056D" w:rsidRDefault="005D056D" w:rsidP="005D056D">
      <w:pPr>
        <w:rPr>
          <w:rFonts w:ascii="ＭＳ Ｐ明朝" w:eastAsia="ＭＳ Ｐ明朝" w:hAnsi="ＭＳ Ｐ明朝"/>
          <w:sz w:val="24"/>
          <w:szCs w:val="24"/>
          <w14:ligatures w14:val="standardContextual"/>
        </w:rPr>
      </w:pPr>
    </w:p>
    <w:p w14:paraId="10D796E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これらの人はみな、信仰をいだいて</w:t>
      </w: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歩みながら</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BIZ UDPゴシック" w:eastAsia="BIZ UDPゴシック" w:hAnsi="BIZ UDPゴシック" w:cs="Arial"/>
          <w:kern w:val="0"/>
          <w:sz w:val="24"/>
          <w:szCs w:val="24"/>
          <w:lang w:val="ja-JP"/>
        </w:rPr>
        <w:t>死んだ。まだ約束のものは受けていなかったが、はるかにそれを望み見て喜び、そして、地上では旅人であり寄留者であることを、自ら</w:t>
      </w:r>
      <w:proofErr w:type="spellEnd"/>
      <w:r w:rsidRPr="005D056D">
        <w:rPr>
          <w:rFonts w:ascii="ＭＳ Ｐ明朝" w:eastAsia="ＭＳ Ｐ明朝" w:hAnsi="ＭＳ Ｐ明朝" w:cs="ＭＳ Ｐゴシック"/>
          <w:kern w:val="0"/>
          <w:sz w:val="24"/>
          <w:szCs w:val="24"/>
          <w:lang w:val="x-none"/>
        </w:rPr>
        <w:t>［全世界に］</w:t>
      </w:r>
      <w:r w:rsidRPr="005D056D">
        <w:rPr>
          <w:rFonts w:ascii="BIZ UDPゴシック" w:eastAsia="BIZ UDPゴシック" w:hAnsi="BIZ UDPゴシック" w:cs="Arial"/>
          <w:kern w:val="0"/>
          <w:sz w:val="24"/>
          <w:szCs w:val="24"/>
          <w:lang w:val="ja-JP"/>
        </w:rPr>
        <w:t>言いあらわした。 そう</w:t>
      </w:r>
      <w:r w:rsidRPr="005D056D">
        <w:rPr>
          <w:rFonts w:ascii="ＭＳ Ｐ明朝" w:eastAsia="ＭＳ Ｐ明朝" w:hAnsi="ＭＳ Ｐ明朝" w:cs="ＭＳ Ｐゴシック"/>
          <w:kern w:val="0"/>
          <w:sz w:val="24"/>
          <w:szCs w:val="24"/>
          <w:lang w:val="x-none"/>
        </w:rPr>
        <w:t>（信仰を）</w:t>
      </w:r>
      <w:r w:rsidRPr="005D056D">
        <w:rPr>
          <w:rFonts w:ascii="BIZ UDPゴシック" w:eastAsia="BIZ UDPゴシック" w:hAnsi="BIZ UDPゴシック" w:cs="Arial"/>
          <w:kern w:val="0"/>
          <w:sz w:val="24"/>
          <w:szCs w:val="24"/>
          <w:lang w:val="ja-JP"/>
        </w:rPr>
        <w:t>言いあらわすことによって、彼らが</w:t>
      </w:r>
      <w:r w:rsidRPr="005D056D">
        <w:rPr>
          <w:rFonts w:ascii="ＭＳ Ｐ明朝" w:eastAsia="ＭＳ Ｐ明朝" w:hAnsi="ＭＳ Ｐ明朝" w:cs="ＭＳ Ｐゴシック"/>
          <w:kern w:val="0"/>
          <w:sz w:val="24"/>
          <w:szCs w:val="24"/>
          <w:lang w:val="x-none"/>
        </w:rPr>
        <w:t>（今通っている世界以外の）</w:t>
      </w:r>
      <w:r w:rsidRPr="005D056D">
        <w:rPr>
          <w:rFonts w:ascii="BIZ UDPゴシック" w:eastAsia="BIZ UDPゴシック" w:hAnsi="BIZ UDPゴシック" w:cs="Arial"/>
          <w:kern w:val="0"/>
          <w:sz w:val="24"/>
          <w:szCs w:val="24"/>
          <w:lang w:val="ja-JP"/>
        </w:rPr>
        <w:t>ふるさとを求めていることを示している。 もしその出てきた所</w:t>
      </w:r>
      <w:r w:rsidRPr="005D056D">
        <w:rPr>
          <w:rFonts w:ascii="ＭＳ Ｐ明朝" w:eastAsia="ＭＳ Ｐ明朝" w:hAnsi="ＭＳ Ｐ明朝" w:cs="ＭＳ Ｐゴシック"/>
          <w:kern w:val="0"/>
          <w:sz w:val="24"/>
          <w:szCs w:val="24"/>
          <w:lang w:val="x-none"/>
        </w:rPr>
        <w:t>（国）</w:t>
      </w:r>
      <w:r w:rsidRPr="005D056D">
        <w:rPr>
          <w:rFonts w:ascii="BIZ UDPゴシック" w:eastAsia="BIZ UDPゴシック" w:hAnsi="BIZ UDPゴシック" w:cs="Arial"/>
          <w:kern w:val="0"/>
          <w:sz w:val="24"/>
          <w:szCs w:val="24"/>
          <w:lang w:val="ja-JP"/>
        </w:rPr>
        <w:t>のことを考えていたなら、帰る機会はあったであろう。 しかし実際、彼らが望んでいたのは、もっと良い、天にあるふるさとであった。だから神は、彼らの神と呼ばれても、それを恥とはされなかった。事実、神は彼らのために、都を用意されていたのである。</w:t>
      </w:r>
      <w:r w:rsidRPr="005D056D">
        <w:rPr>
          <w:rFonts w:ascii="ＭＳ Ｐ明朝" w:eastAsia="ＭＳ Ｐ明朝" w:hAnsi="ＭＳ Ｐ明朝" w:cs="Arial"/>
          <w:kern w:val="0"/>
          <w:sz w:val="24"/>
          <w:szCs w:val="24"/>
          <w:lang w:val="ja-JP"/>
        </w:rPr>
        <w:t xml:space="preserve"> (ヘブル11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13-16</w:t>
      </w:r>
      <w:r w:rsidRPr="005D056D">
        <w:rPr>
          <w:rFonts w:ascii="ＭＳ Ｐ明朝" w:eastAsia="ＭＳ Ｐ明朝" w:hAnsi="ＭＳ Ｐ明朝" w:cs="Arial" w:hint="eastAsia"/>
          <w:kern w:val="0"/>
          <w:sz w:val="24"/>
          <w:szCs w:val="24"/>
          <w:lang w:val="ja-JP"/>
        </w:rPr>
        <w:t>節)</w:t>
      </w:r>
    </w:p>
    <w:p w14:paraId="39C59FC5" w14:textId="77777777" w:rsidR="005D056D" w:rsidRPr="005D056D" w:rsidRDefault="005D056D" w:rsidP="005D056D">
      <w:pPr>
        <w:rPr>
          <w:rFonts w:ascii="ＭＳ Ｐ明朝" w:eastAsia="ＭＳ Ｐ明朝" w:hAnsi="ＭＳ Ｐ明朝"/>
          <w:sz w:val="24"/>
          <w:szCs w:val="24"/>
          <w14:ligatures w14:val="standardContextual"/>
        </w:rPr>
      </w:pPr>
    </w:p>
    <w:p w14:paraId="6D8F1FB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時代の終わりが訪れようとしている者として（</w:t>
      </w:r>
      <w:hyperlink r:id="rId683" w:anchor="10:11" w:tooltip="これらの事が彼らに起ったのは、他に対する警告としてであって、それが書かれたのは、世の終りに臨んでいるわたしたちに対する訓戒のためである。 " w:history="1">
        <w:r w:rsidRPr="005D056D">
          <w:rPr>
            <w:rFonts w:ascii="ＭＳ Ｐ明朝" w:eastAsia="ＭＳ Ｐ明朝" w:hAnsi="ＭＳ Ｐ明朝" w:hint="eastAsia"/>
            <w:color w:val="0563C1" w:themeColor="hyperlink"/>
            <w:sz w:val="24"/>
            <w:szCs w:val="24"/>
            <w:u w:val="single"/>
            <w14:ligatures w14:val="standardContextual"/>
          </w:rPr>
          <w:t>第一コリント</w:t>
        </w:r>
        <w:r w:rsidRPr="005D056D">
          <w:rPr>
            <w:rFonts w:ascii="ＭＳ Ｐ明朝" w:eastAsia="ＭＳ Ｐ明朝" w:hAnsi="ＭＳ Ｐ明朝"/>
            <w:color w:val="0563C1" w:themeColor="hyperlink"/>
            <w:sz w:val="24"/>
            <w:szCs w:val="24"/>
            <w:u w:val="single"/>
            <w14:ligatures w14:val="standardContextual"/>
          </w:rPr>
          <w:t>10章11節</w:t>
        </w:r>
      </w:hyperlink>
      <w:r w:rsidRPr="005D056D">
        <w:rPr>
          <w:rFonts w:ascii="ＭＳ Ｐ明朝" w:eastAsia="ＭＳ Ｐ明朝" w:hAnsi="ＭＳ Ｐ明朝"/>
          <w:sz w:val="24"/>
          <w:szCs w:val="24"/>
          <w14:ligatures w14:val="standardContextual"/>
        </w:rPr>
        <w:t>）、何があろうとも主イエス・キリストに忠実であり続けようと決心した私たちは、この先に待ち受けている課題の難しさにも、救いへの道程で通過しなければならない試練の巧妙さにも、幻想を持っていてはいけないのです</w:t>
      </w:r>
      <w:r w:rsidRPr="005D056D">
        <w:rPr>
          <w:rFonts w:ascii="ＭＳ Ｐ明朝" w:eastAsia="ＭＳ Ｐ明朝" w:hAnsi="ＭＳ Ｐ明朝"/>
          <w:sz w:val="24"/>
          <w:szCs w:val="24"/>
          <w:vertAlign w:val="superscript"/>
          <w14:ligatures w14:val="standardContextual"/>
        </w:rPr>
        <w:footnoteReference w:id="50"/>
      </w:r>
      <w:r w:rsidRPr="005D056D">
        <w:rPr>
          <w:rFonts w:ascii="ＭＳ Ｐ明朝" w:eastAsia="ＭＳ Ｐ明朝" w:hAnsi="ＭＳ Ｐ明朝"/>
          <w:sz w:val="24"/>
          <w:szCs w:val="24"/>
          <w14:ligatures w14:val="standardContextual"/>
        </w:rPr>
        <w:t>。</w:t>
      </w:r>
    </w:p>
    <w:p w14:paraId="26C0461C" w14:textId="77777777" w:rsidR="005D056D" w:rsidRPr="005D056D" w:rsidRDefault="005D056D" w:rsidP="005D056D">
      <w:pPr>
        <w:rPr>
          <w:rFonts w:ascii="ＭＳ Ｐ明朝" w:eastAsia="ＭＳ Ｐ明朝" w:hAnsi="ＭＳ Ｐ明朝"/>
          <w:sz w:val="24"/>
          <w:szCs w:val="24"/>
          <w14:ligatures w14:val="standardContextual"/>
        </w:rPr>
      </w:pPr>
    </w:p>
    <w:p w14:paraId="394E749E"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もろもろの民よ、われらの神をほめよ。神をほめたたえる声を聞えさせよ。 神はわれらを生きながらえさせ、われらの足のすべるのをゆるされない。 神よ、あなたはわれらを試み、しろがねを練るように、われらを練られた。 あなたはわれらを網</w:t>
      </w:r>
      <w:r w:rsidRPr="005D056D">
        <w:rPr>
          <w:rFonts w:ascii="ＭＳ Ｐ明朝" w:eastAsia="ＭＳ Ｐ明朝" w:hAnsi="ＭＳ Ｐ明朝" w:cs="ＭＳ Ｐゴシック" w:hint="eastAsia"/>
          <w:kern w:val="0"/>
          <w:sz w:val="24"/>
          <w:szCs w:val="24"/>
          <w:lang w:val="x-none"/>
        </w:rPr>
        <w:t>［牢］</w:t>
      </w:r>
      <w:r w:rsidRPr="005D056D">
        <w:rPr>
          <w:rFonts w:ascii="BIZ UDPゴシック" w:eastAsia="BIZ UDPゴシック" w:hAnsi="BIZ UDPゴシック" w:cs="Arial"/>
          <w:kern w:val="0"/>
          <w:sz w:val="24"/>
          <w:szCs w:val="24"/>
          <w:lang w:val="ja-JP"/>
        </w:rPr>
        <w:t>にひきいれ、われらの腰に重き荷を置き、 人々にわれらの頭の上を乗り越えさせられた。われらは火の中、水の中を通った。しかしあなたはわれらを広い所</w:t>
      </w:r>
      <w:r w:rsidRPr="005D056D">
        <w:rPr>
          <w:rFonts w:ascii="ＭＳ Ｐ明朝" w:eastAsia="ＭＳ Ｐ明朝" w:hAnsi="ＭＳ Ｐ明朝" w:cs="ＭＳ Ｐゴシック"/>
          <w:kern w:val="0"/>
          <w:sz w:val="24"/>
          <w:szCs w:val="24"/>
          <w:lang w:val="x-none"/>
        </w:rPr>
        <w:t>[</w:t>
      </w:r>
      <w:proofErr w:type="spellStart"/>
      <w:r w:rsidRPr="005D056D">
        <w:rPr>
          <w:rFonts w:ascii="ＭＳ Ｐ明朝" w:eastAsia="ＭＳ Ｐ明朝" w:hAnsi="ＭＳ Ｐ明朝" w:cs="ＭＳ Ｐゴシック"/>
          <w:kern w:val="0"/>
          <w:sz w:val="24"/>
          <w:szCs w:val="24"/>
          <w:lang w:val="x-none"/>
        </w:rPr>
        <w:t>救いの場</w:t>
      </w:r>
      <w:proofErr w:type="spellEnd"/>
      <w:r w:rsidRPr="005D056D">
        <w:rPr>
          <w:rFonts w:ascii="ＭＳ Ｐ明朝" w:eastAsia="ＭＳ Ｐ明朝" w:hAnsi="ＭＳ Ｐ明朝" w:cs="ＭＳ Ｐゴシック"/>
          <w:kern w:val="0"/>
          <w:sz w:val="24"/>
          <w:szCs w:val="24"/>
          <w:lang w:val="x-none"/>
        </w:rPr>
        <w:t>]</w:t>
      </w:r>
      <w:proofErr w:type="spellStart"/>
      <w:r w:rsidRPr="005D056D">
        <w:rPr>
          <w:rFonts w:ascii="BIZ UDPゴシック" w:eastAsia="BIZ UDPゴシック" w:hAnsi="BIZ UDPゴシック" w:cs="Arial"/>
          <w:kern w:val="0"/>
          <w:sz w:val="24"/>
          <w:szCs w:val="24"/>
          <w:lang w:val="ja-JP"/>
        </w:rPr>
        <w:t>に導き出された</w:t>
      </w:r>
      <w:proofErr w:type="spellEnd"/>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(詩篇 66</w:t>
      </w:r>
      <w:r w:rsidRPr="005D056D">
        <w:rPr>
          <w:rFonts w:ascii="ＭＳ Ｐ明朝" w:eastAsia="ＭＳ Ｐ明朝" w:hAnsi="ＭＳ Ｐ明朝" w:cs="Arial" w:hint="eastAsia"/>
          <w:kern w:val="0"/>
          <w:sz w:val="24"/>
          <w:szCs w:val="24"/>
          <w:lang w:val="ja-JP"/>
        </w:rPr>
        <w:t>篇</w:t>
      </w:r>
      <w:r w:rsidRPr="005D056D">
        <w:rPr>
          <w:rFonts w:ascii="ＭＳ Ｐ明朝" w:eastAsia="ＭＳ Ｐ明朝" w:hAnsi="ＭＳ Ｐ明朝" w:cs="Arial"/>
          <w:kern w:val="0"/>
          <w:sz w:val="24"/>
          <w:szCs w:val="24"/>
          <w:lang w:val="ja-JP"/>
        </w:rPr>
        <w:t>8-12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kern w:val="0"/>
          <w:sz w:val="24"/>
          <w:szCs w:val="24"/>
          <w:vertAlign w:val="superscript"/>
          <w:lang w:val="ja-JP"/>
        </w:rPr>
        <w:footnoteReference w:id="51"/>
      </w:r>
    </w:p>
    <w:p w14:paraId="11DCA014"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p>
    <w:p w14:paraId="57F5C81A"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あらしが通りすぎる時、悪しき者は、もはや、いなくなり、正しい者は永久に堅く立てられる。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(箴言 10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B0A6710" w14:textId="77777777" w:rsidR="005D056D" w:rsidRPr="005D056D" w:rsidRDefault="005D056D" w:rsidP="0012461C">
      <w:pPr>
        <w:jc w:val="center"/>
        <w:rPr>
          <w:rFonts w:ascii="ＭＳ Ｐ明朝" w:eastAsia="ＭＳ Ｐ明朝" w:hAnsi="ＭＳ Ｐ明朝"/>
          <w:sz w:val="24"/>
          <w:szCs w:val="24"/>
          <w14:ligatures w14:val="standardContextual"/>
        </w:rPr>
      </w:pPr>
    </w:p>
    <w:p w14:paraId="29208D9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悪しき者はその悪しき行いによって滅ぼされ、正しい者はその正しきによって、のがれ場を得る。</w:t>
      </w:r>
      <w:r w:rsidRPr="005D056D">
        <w:rPr>
          <w:rFonts w:ascii="ＭＳ Ｐ明朝" w:eastAsia="ＭＳ Ｐ明朝" w:hAnsi="ＭＳ Ｐ明朝"/>
          <w:sz w:val="24"/>
          <w:szCs w:val="24"/>
          <w14:ligatures w14:val="standardContextual"/>
        </w:rPr>
        <w:t>(箴言 14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60E44C84" w14:textId="77777777" w:rsidR="005D056D" w:rsidRPr="005D056D" w:rsidRDefault="005D056D" w:rsidP="005D056D">
      <w:pPr>
        <w:rPr>
          <w:rFonts w:ascii="ＭＳ Ｐ明朝" w:eastAsia="ＭＳ Ｐ明朝" w:hAnsi="ＭＳ Ｐ明朝"/>
          <w:sz w:val="24"/>
          <w:szCs w:val="24"/>
          <w14:ligatures w14:val="standardContextual"/>
        </w:rPr>
      </w:pPr>
    </w:p>
    <w:p w14:paraId="3158576B"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また、ある者たち</w:t>
      </w:r>
      <w:r w:rsidRPr="005D056D">
        <w:rPr>
          <w:rFonts w:ascii="ＭＳ Ｐ明朝" w:eastAsia="ＭＳ Ｐ明朝" w:hAnsi="ＭＳ Ｐ明朝" w:cs="ＭＳ Ｐゴシック" w:hint="eastAsia"/>
          <w:kern w:val="0"/>
          <w:sz w:val="24"/>
          <w:szCs w:val="24"/>
          <w:lang w:val="x-none"/>
        </w:rPr>
        <w:t>（＝出エジプト世代）</w:t>
      </w:r>
      <w:r w:rsidRPr="005D056D">
        <w:rPr>
          <w:rFonts w:ascii="BIZ UDPゴシック" w:eastAsia="BIZ UDPゴシック" w:hAnsi="BIZ UDPゴシック" w:cs="Arial"/>
          <w:kern w:val="0"/>
          <w:sz w:val="24"/>
          <w:szCs w:val="24"/>
          <w:lang w:val="ja-JP"/>
        </w:rPr>
        <w:t>がしたよう</w:t>
      </w:r>
      <w:r w:rsidRPr="005D056D">
        <w:rPr>
          <w:rFonts w:ascii="BIZ UDPゴシック" w:eastAsia="BIZ UDPゴシック" w:hAnsi="BIZ UDPゴシック" w:cs="Arial"/>
          <w:kern w:val="0"/>
          <w:sz w:val="24"/>
          <w:szCs w:val="24"/>
          <w:lang w:val="ja-JP"/>
        </w:rPr>
        <w:lastRenderedPageBreak/>
        <w:t>に、わたしたちは主を試みてはならない。主を試みた者は、へびに殺された。 また、ある者たちがつぶやいたように、つぶやいてはならない。つぶやいた者は、「死の使」に滅ぼされた。 これらの事が彼らに起ったのは、他に対する警告としてであって、それが書かれたのは、世の終りに臨んでいる</w:t>
      </w:r>
      <w:r w:rsidRPr="005D056D">
        <w:rPr>
          <w:rFonts w:ascii="ＭＳ Ｐ明朝" w:eastAsia="ＭＳ Ｐ明朝" w:hAnsi="ＭＳ Ｐ明朝" w:cs="Arial" w:hint="eastAsia"/>
          <w:kern w:val="0"/>
          <w:sz w:val="24"/>
          <w:szCs w:val="24"/>
          <w:lang w:val="ja-JP"/>
        </w:rPr>
        <w:t>（＝艱難の入り口にある）</w:t>
      </w:r>
      <w:r w:rsidRPr="005D056D">
        <w:rPr>
          <w:rFonts w:ascii="BIZ UDPゴシック" w:eastAsia="BIZ UDPゴシック" w:hAnsi="BIZ UDPゴシック" w:cs="Arial"/>
          <w:kern w:val="0"/>
          <w:sz w:val="24"/>
          <w:szCs w:val="24"/>
          <w:lang w:val="ja-JP"/>
        </w:rPr>
        <w:t>わたしたちに対する</w:t>
      </w:r>
      <w:r w:rsidRPr="005D056D">
        <w:rPr>
          <w:rFonts w:ascii="ＭＳ Ｐ明朝" w:eastAsia="ＭＳ Ｐ明朝" w:hAnsi="ＭＳ Ｐ明朝" w:cs="Arial" w:hint="eastAsia"/>
          <w:kern w:val="0"/>
          <w:sz w:val="24"/>
          <w:szCs w:val="24"/>
          <w:lang w:val="ja-JP"/>
        </w:rPr>
        <w:t>（同じような背教に陥らないようにとの）</w:t>
      </w:r>
      <w:r w:rsidRPr="005D056D">
        <w:rPr>
          <w:rFonts w:ascii="BIZ UDPゴシック" w:eastAsia="BIZ UDPゴシック" w:hAnsi="BIZ UDPゴシック" w:cs="Arial"/>
          <w:kern w:val="0"/>
          <w:sz w:val="24"/>
          <w:szCs w:val="24"/>
          <w:lang w:val="ja-JP"/>
        </w:rPr>
        <w:t>訓戒のためである。 だから、立っていると思う者は、倒れないように気をつけるがよい。</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コリント10</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9-12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251E7A31" w14:textId="77777777" w:rsidR="005D056D" w:rsidRPr="005D056D" w:rsidRDefault="005D056D" w:rsidP="005D056D">
      <w:pPr>
        <w:autoSpaceDE w:val="0"/>
        <w:autoSpaceDN w:val="0"/>
        <w:adjustRightInd w:val="0"/>
        <w:jc w:val="left"/>
        <w:rPr>
          <w:rFonts w:ascii="ＭＳ Ｐ明朝" w:eastAsia="ＭＳ Ｐ明朝" w:hAnsi="ＭＳ Ｐ明朝" w:cs="Arial"/>
          <w:kern w:val="0"/>
          <w:sz w:val="24"/>
          <w:szCs w:val="24"/>
          <w:lang w:val="ja-JP"/>
        </w:rPr>
      </w:pPr>
    </w:p>
    <w:p w14:paraId="1D4266DF" w14:textId="27DBB9FE" w:rsidR="005D056D" w:rsidRPr="005D056D" w:rsidRDefault="005D056D" w:rsidP="005D056D">
      <w:pPr>
        <w:widowControl/>
        <w:ind w:firstLine="240"/>
        <w:rPr>
          <w:rFonts w:ascii="游明朝" w:eastAsia="游明朝" w:hAnsi="游明朝" w:cs="Arial"/>
          <w:color w:val="000000"/>
          <w:spacing w:val="-20"/>
          <w:kern w:val="0"/>
          <w:szCs w:val="21"/>
        </w:rPr>
      </w:pPr>
      <w:r w:rsidRPr="005D056D">
        <w:rPr>
          <w:rFonts w:ascii="ＭＳ Ｐ明朝" w:eastAsia="ＭＳ Ｐ明朝" w:hAnsi="ＭＳ Ｐ明朝" w:cs="ＭＳ Ｐゴシック" w:hint="eastAsia"/>
          <w:kern w:val="0"/>
          <w:sz w:val="24"/>
          <w:szCs w:val="24"/>
        </w:rPr>
        <w:t>最後に、麦と雑草のたとえは、主の千年王国支配の終わりに真の成就を迎えますが（</w:t>
      </w:r>
      <w:hyperlink r:id="rId684" w:anchor="13:24" w:tooltip="…  (27)  僕たちがきて、家の主人に言った、『ご主人様、畑におまきになったのは、良い種ではありませんでしたか。どうして毒麦がはえてきたのですか』。  (28)  主人は言った、『それは敵のしわざだ』。すると僕たちが言った『では行って、それを抜き集めましょうか』。  (29)  彼は言った、『いや、毒麦を集めようとして、麦も一緒に抜くかも知れない。  (30)  収穫まで、両方とも育つままにしておけ。収穫の時になったら、刈る者に、まず毒麦を集めて束にして焼き、麦の方は集めて倉に入れてくれ、と言いつけよう" w:history="1">
        <w:r w:rsidRPr="005D056D">
          <w:rPr>
            <w:rFonts w:ascii="ＭＳ Ｐ明朝" w:eastAsia="ＭＳ Ｐ明朝" w:hAnsi="ＭＳ Ｐ明朝" w:cs="ＭＳ Ｐゴシック" w:hint="eastAsia"/>
            <w:color w:val="0563C1" w:themeColor="hyperlink"/>
            <w:kern w:val="0"/>
            <w:sz w:val="24"/>
            <w:szCs w:val="24"/>
            <w:u w:val="single"/>
          </w:rPr>
          <w:t>マタイ</w:t>
        </w:r>
        <w:r w:rsidRPr="005D056D">
          <w:rPr>
            <w:rFonts w:ascii="ＭＳ Ｐ明朝" w:eastAsia="ＭＳ Ｐ明朝" w:hAnsi="ＭＳ Ｐ明朝" w:cs="ＭＳ Ｐゴシック"/>
            <w:color w:val="0563C1" w:themeColor="hyperlink"/>
            <w:kern w:val="0"/>
            <w:sz w:val="24"/>
            <w:szCs w:val="24"/>
            <w:u w:val="single"/>
          </w:rPr>
          <w:t>13章24-30節</w:t>
        </w:r>
      </w:hyperlink>
      <w:r w:rsidRPr="005D056D">
        <w:rPr>
          <w:rFonts w:ascii="ＭＳ Ｐ明朝" w:eastAsia="ＭＳ Ｐ明朝" w:hAnsi="ＭＳ Ｐ明朝" w:cs="ＭＳ Ｐゴシック"/>
          <w:kern w:val="0"/>
          <w:sz w:val="24"/>
          <w:szCs w:val="24"/>
        </w:rPr>
        <w:t xml:space="preserve">; </w:t>
      </w:r>
      <w:hyperlink r:id="rId685" w:anchor="13:36" w:tooltip="（36）それからイエスは、群衆をあとに残して家にはいられた。すると弟子たちは、みもとにきて言った、「畑の毒麦の譬を説明してください」。  (37)  イエスは答えて言われた、「良い種をまく者は、人の子である。  (38)  畑は世界である。良い種と言うのは御国の子たちで、毒麦は悪い者の子たちである。  (39)  それをまいた敵は悪魔である。収穫とは世の終りのことで、刈る者は御使たちである。  (40)  だから、毒麦が集められて火で焼かれるように、世の終りにもそのとおりになるであろう…" w:history="1">
        <w:r w:rsidRPr="005D056D">
          <w:rPr>
            <w:rFonts w:ascii="ＭＳ Ｐ明朝" w:eastAsia="ＭＳ Ｐ明朝" w:hAnsi="ＭＳ Ｐ明朝" w:cs="ＭＳ Ｐゴシック"/>
            <w:color w:val="0563C1" w:themeColor="hyperlink"/>
            <w:kern w:val="0"/>
            <w:sz w:val="24"/>
            <w:szCs w:val="24"/>
            <w:u w:val="single"/>
          </w:rPr>
          <w:t>13章36-43節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Arial" w:hint="eastAsia"/>
          <w:color w:val="000000"/>
          <w:kern w:val="0"/>
          <w:sz w:val="24"/>
          <w:szCs w:val="24"/>
        </w:rPr>
        <w:t>雑草が麦と一緒に育つのを放っておくという原則は、確かにここにも直接当てはまります。良い穀物に混じっている</w:t>
      </w:r>
      <w:r w:rsidR="00751E6B">
        <w:rPr>
          <w:rFonts w:ascii="ＭＳ Ｐ明朝" w:eastAsia="ＭＳ Ｐ明朝" w:hAnsi="ＭＳ Ｐ明朝" w:cs="Arial" w:hint="eastAsia"/>
          <w:color w:val="000000"/>
          <w:kern w:val="0"/>
          <w:sz w:val="24"/>
          <w:szCs w:val="24"/>
        </w:rPr>
        <w:t>毒麦</w:t>
      </w:r>
      <w:r w:rsidRPr="005D056D">
        <w:rPr>
          <w:rFonts w:ascii="ＭＳ Ｐ明朝" w:eastAsia="ＭＳ Ｐ明朝" w:hAnsi="ＭＳ Ｐ明朝" w:cs="Arial" w:hint="eastAsia"/>
          <w:color w:val="000000"/>
          <w:kern w:val="0"/>
          <w:sz w:val="24"/>
          <w:szCs w:val="24"/>
        </w:rPr>
        <w:t>や雑草は、サタンが狡猾な方法で教会に紛れ込ませた未信者を表しています。これは、今日、私たちの教会の時代であるラオデキ</w:t>
      </w:r>
      <w:r w:rsidR="00751E6B">
        <w:rPr>
          <w:rFonts w:ascii="ＭＳ Ｐ明朝" w:eastAsia="ＭＳ Ｐ明朝" w:hAnsi="ＭＳ Ｐ明朝" w:cs="Arial" w:hint="eastAsia"/>
          <w:color w:val="000000"/>
          <w:kern w:val="0"/>
          <w:sz w:val="24"/>
          <w:szCs w:val="24"/>
        </w:rPr>
        <w:t>ヤ</w:t>
      </w:r>
      <w:r w:rsidRPr="005D056D">
        <w:rPr>
          <w:rFonts w:ascii="ＭＳ Ｐ明朝" w:eastAsia="ＭＳ Ｐ明朝" w:hAnsi="ＭＳ Ｐ明朝" w:cs="Arial" w:hint="eastAsia"/>
          <w:color w:val="000000"/>
          <w:kern w:val="0"/>
          <w:sz w:val="24"/>
          <w:szCs w:val="24"/>
        </w:rPr>
        <w:t>の状況を反映しています。この瞬間まで、神は教会全体を「根こそぎ」裁くことがないように、ほとんどの部分において、麦の傍らに雑種が生えるに任せておられました。しかし、艱難</w:t>
      </w:r>
      <w:r w:rsidR="00751E6B">
        <w:rPr>
          <w:rFonts w:ascii="ＭＳ Ｐ明朝" w:eastAsia="ＭＳ Ｐ明朝" w:hAnsi="ＭＳ Ｐ明朝" w:cs="Arial" w:hint="eastAsia"/>
          <w:color w:val="000000"/>
          <w:kern w:val="0"/>
          <w:sz w:val="24"/>
          <w:szCs w:val="24"/>
        </w:rPr>
        <w:t>期</w:t>
      </w:r>
      <w:r w:rsidRPr="005D056D">
        <w:rPr>
          <w:rFonts w:ascii="ＭＳ Ｐ明朝" w:eastAsia="ＭＳ Ｐ明朝" w:hAnsi="ＭＳ Ｐ明朝" w:cs="Arial" w:hint="eastAsia"/>
          <w:color w:val="000000"/>
          <w:kern w:val="0"/>
          <w:sz w:val="24"/>
          <w:szCs w:val="24"/>
        </w:rPr>
        <w:t>の圧力の下で、誰が「麦」で誰が「もみ殻」であるかは、主が悪人と義人の区別を徐々に明らかにします（繰り返し見てきたように、艱難</w:t>
      </w:r>
      <w:r w:rsidR="00751E6B">
        <w:rPr>
          <w:rFonts w:ascii="ＭＳ Ｐ明朝" w:eastAsia="ＭＳ Ｐ明朝" w:hAnsi="ＭＳ Ｐ明朝" w:cs="Arial" w:hint="eastAsia"/>
          <w:color w:val="000000"/>
          <w:kern w:val="0"/>
          <w:sz w:val="24"/>
          <w:szCs w:val="24"/>
        </w:rPr>
        <w:t>期</w:t>
      </w:r>
      <w:r w:rsidRPr="005D056D">
        <w:rPr>
          <w:rFonts w:ascii="ＭＳ Ｐ明朝" w:eastAsia="ＭＳ Ｐ明朝" w:hAnsi="ＭＳ Ｐ明朝" w:cs="Arial" w:hint="eastAsia"/>
          <w:color w:val="000000"/>
          <w:kern w:val="0"/>
          <w:sz w:val="24"/>
          <w:szCs w:val="24"/>
        </w:rPr>
        <w:t>の顕著な特徴の一つです）。 この広い視野（教会にいる信者も未信者も一望できる）から見れば、大背教によって始まった選民の精錬、選別、分離、ふるい分けの収穫の過程も、</w:t>
      </w:r>
      <w:r w:rsidRPr="005D056D">
        <w:rPr>
          <w:rFonts w:ascii="ＭＳ Ｐ明朝" w:eastAsia="ＭＳ Ｐ明朝" w:hAnsi="ＭＳ Ｐ明朝" w:cs="Arial" w:hint="eastAsia"/>
          <w:color w:val="000000"/>
          <w:kern w:val="0"/>
          <w:sz w:val="24"/>
          <w:szCs w:val="24"/>
        </w:rPr>
        <w:lastRenderedPageBreak/>
        <w:t>まさにこの分離によって、現在私たちの地上の目からほとんど隠されている不品行なもみ殻の正体</w:t>
      </w:r>
      <w:r w:rsidRPr="005D056D">
        <w:rPr>
          <w:rFonts w:ascii="ＭＳ Ｐ明朝" w:eastAsia="ＭＳ Ｐ明朝" w:hAnsi="ＭＳ Ｐ明朝" w:cs="Arial" w:hint="eastAsia"/>
          <w:color w:val="000000"/>
          <w:spacing w:val="-20"/>
          <w:kern w:val="0"/>
          <w:sz w:val="24"/>
          <w:szCs w:val="24"/>
        </w:rPr>
        <w:t>を明らかにすることになります</w:t>
      </w:r>
      <w:r w:rsidR="00FE46ED" w:rsidRPr="00FE46ED">
        <w:rPr>
          <w:rFonts w:ascii="ＭＳ Ｐ明朝" w:eastAsia="ＭＳ Ｐ明朝" w:hAnsi="ＭＳ Ｐ明朝" w:cs="Arial" w:hint="eastAsia"/>
          <w:color w:val="000000"/>
          <w:spacing w:val="-20"/>
          <w:kern w:val="0"/>
          <w:sz w:val="24"/>
          <w:szCs w:val="24"/>
        </w:rPr>
        <w:t>。</w:t>
      </w:r>
    </w:p>
    <w:p w14:paraId="17712DEA" w14:textId="65D8232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hyperlink r:id="rId686" w:anchor="3:16" w:tooltip="そこでヨハネはみんなの者にむかって言った、「わたしは水でおまえたちにバプテスマを授けるが、わたしよりも力のあるかたが、おいでになる。わたしには、そのくつのひもを解く値うちもない。このかたは、聖霊と火とによっておまえたちにバプテスマをお授けになるであろう。 また、箕を手に持って、打ち場の麦をふるい分け、麦は倉に納め、からは消えない火で焼き捨てるであろう」。 "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3章16-17節</w:t>
        </w:r>
      </w:hyperlink>
      <w:r w:rsidRPr="005D056D">
        <w:rPr>
          <w:rFonts w:ascii="ＭＳ Ｐ明朝" w:eastAsia="ＭＳ Ｐ明朝" w:hAnsi="ＭＳ Ｐ明朝"/>
          <w:sz w:val="24"/>
          <w:szCs w:val="24"/>
          <w14:ligatures w14:val="standardContextual"/>
        </w:rPr>
        <w:t>；</w:t>
      </w:r>
      <w:r w:rsidR="00A22503">
        <w:rPr>
          <w:rFonts w:ascii="ＭＳ Ｐ明朝" w:eastAsia="ＭＳ Ｐ明朝" w:hAnsi="ＭＳ Ｐ明朝" w:hint="eastAsia"/>
          <w:sz w:val="24"/>
          <w:szCs w:val="24"/>
          <w14:ligatures w14:val="standardContextual"/>
        </w:rPr>
        <w:t>良いの</w:t>
      </w:r>
      <w:r w:rsidRPr="005D056D">
        <w:rPr>
          <w:rFonts w:ascii="ＭＳ Ｐ明朝" w:eastAsia="ＭＳ Ｐ明朝" w:hAnsi="ＭＳ Ｐ明朝"/>
          <w:sz w:val="24"/>
          <w:szCs w:val="24"/>
          <w14:ligatures w14:val="standardContextual"/>
        </w:rPr>
        <w:t>と悪</w:t>
      </w:r>
      <w:r w:rsidR="00A22503">
        <w:rPr>
          <w:rFonts w:ascii="ＭＳ Ｐ明朝" w:eastAsia="ＭＳ Ｐ明朝" w:hAnsi="ＭＳ Ｐ明朝" w:hint="eastAsia"/>
          <w:sz w:val="24"/>
          <w:szCs w:val="24"/>
          <w14:ligatures w14:val="standardContextual"/>
        </w:rPr>
        <w:t>いのと</w:t>
      </w:r>
      <w:r w:rsidRPr="005D056D">
        <w:rPr>
          <w:rFonts w:ascii="ＭＳ Ｐ明朝" w:eastAsia="ＭＳ Ｐ明朝" w:hAnsi="ＭＳ Ｐ明朝"/>
          <w:sz w:val="24"/>
          <w:szCs w:val="24"/>
          <w14:ligatures w14:val="standardContextual"/>
        </w:rPr>
        <w:t xml:space="preserve">を集める網のたとえも参照： </w:t>
      </w:r>
      <w:hyperlink r:id="rId687" w:anchor="13:47" w:tooltip="また天国は、海におろして、あらゆる種類の魚を囲みいれる網のようなものである。 それがいっぱいになると岸に引き上げ、そしてすわって、良いのを器に入れ、悪いのを外へ捨てるのである。 世の終りにも、そのとおりになるであろう。すなわち、御使たちがきて、義人のうちから悪人をえり分け、 そして炉の火に投げこむであろう。そこでは泣き叫んだり、歯がみをしたりするであろう。 " w:history="1">
        <w:r w:rsidRPr="005D056D">
          <w:rPr>
            <w:rFonts w:ascii="ＭＳ Ｐ明朝" w:eastAsia="ＭＳ Ｐ明朝" w:hAnsi="ＭＳ Ｐ明朝"/>
            <w:color w:val="0563C1" w:themeColor="hyperlink"/>
            <w:sz w:val="24"/>
            <w:szCs w:val="24"/>
            <w:u w:val="single"/>
            <w14:ligatures w14:val="standardContextual"/>
          </w:rPr>
          <w:t>マタイ13章47-50節</w:t>
        </w:r>
      </w:hyperlink>
      <w:r w:rsidRPr="005D056D">
        <w:rPr>
          <w:rFonts w:ascii="ＭＳ Ｐ明朝" w:eastAsia="ＭＳ Ｐ明朝" w:hAnsi="ＭＳ Ｐ明朝"/>
          <w:sz w:val="24"/>
          <w:szCs w:val="24"/>
          <w14:ligatures w14:val="standardContextual"/>
        </w:rPr>
        <w:t>;また、婚宴のたとえでは、ふさわしくない者も</w:t>
      </w:r>
      <w:r w:rsidR="00A22503">
        <w:rPr>
          <w:rFonts w:ascii="ＭＳ Ｐ明朝" w:eastAsia="ＭＳ Ｐ明朝" w:hAnsi="ＭＳ Ｐ明朝" w:hint="eastAsia"/>
          <w:sz w:val="24"/>
          <w:szCs w:val="24"/>
          <w14:ligatures w14:val="standardContextual"/>
        </w:rPr>
        <w:t>登場しま</w:t>
      </w:r>
      <w:r w:rsidRPr="005D056D">
        <w:rPr>
          <w:rFonts w:ascii="ＭＳ Ｐ明朝" w:eastAsia="ＭＳ Ｐ明朝" w:hAnsi="ＭＳ Ｐ明朝"/>
          <w:sz w:val="24"/>
          <w:szCs w:val="24"/>
          <w14:ligatures w14:val="standardContextual"/>
        </w:rPr>
        <w:t xml:space="preserve">す： </w:t>
      </w:r>
      <w:hyperlink r:id="rId688" w:anchor="22:1" w:tooltip="…（2）「天国は、ひとりの王がその王子のために、婚宴を催すようなものである。  (3)  王はその僕たちをつかわして、この婚宴に招かれていた人たちを呼ばせたが、その人たちはこようとはしなかった。  (4)  そこでまた、ほかの僕たちをつかわして言った、『招かれた人たちに言いなさい。食事の用意ができました。牛も肥えた獣もほふられて、すべての用意ができました。さあ、婚宴においでください』。  (5)  しかし、彼らは知らぬ顔をして、ひとりは自分の畑に、ひとりは自分の商売に出て行き、  (6)  またほかの人々は" w:history="1">
        <w:r w:rsidRPr="005D056D">
          <w:rPr>
            <w:rFonts w:ascii="ＭＳ Ｐ明朝" w:eastAsia="ＭＳ Ｐ明朝" w:hAnsi="ＭＳ Ｐ明朝"/>
            <w:color w:val="0563C1" w:themeColor="hyperlink"/>
            <w:sz w:val="24"/>
            <w:szCs w:val="24"/>
            <w:u w:val="single"/>
            <w14:ligatures w14:val="standardContextual"/>
          </w:rPr>
          <w:t>マタイ22章1-14節</w:t>
        </w:r>
      </w:hyperlink>
      <w:r w:rsidRPr="005D056D">
        <w:rPr>
          <w:rFonts w:ascii="ＭＳ Ｐ明朝" w:eastAsia="ＭＳ Ｐ明朝" w:hAnsi="ＭＳ Ｐ明朝" w:hint="eastAsia"/>
          <w:sz w:val="24"/>
          <w:szCs w:val="24"/>
          <w14:ligatures w14:val="standardContextual"/>
        </w:rPr>
        <w:t xml:space="preserve">; </w:t>
      </w:r>
      <w:hyperlink r:id="rId689" w:anchor="14:16" w:tooltip="（16）そこでイエスが言われた、「ある人が盛大な晩餐会を催して、大ぜいの人を招いた。  (17)  晩餐の時刻になったので、招いておいた人たちのもとに僕を送って、『さあ、おいでください。もう準備ができましたから』と言わせた。  (18)  ところが、みんな一様に断りはじめた。最初の人は、『わたしは土地を買いましたので、行って見なければなりません。どうぞ、おゆるしください』と言った。  (19)  ほかの人は、『わたしは五対の牛を買いましたので、それをしらべに行くところです。どうぞ、おゆるしください』…" w:history="1">
        <w:r w:rsidRPr="005D056D">
          <w:rPr>
            <w:rFonts w:ascii="ＭＳ Ｐ明朝" w:eastAsia="ＭＳ Ｐ明朝" w:hAnsi="ＭＳ Ｐ明朝"/>
            <w:color w:val="0563C1" w:themeColor="hyperlink"/>
            <w:sz w:val="24"/>
            <w:szCs w:val="24"/>
            <w:u w:val="single"/>
            <w14:ligatures w14:val="standardContextual"/>
          </w:rPr>
          <w:t>ルカ14章16-24節</w:t>
        </w:r>
      </w:hyperlink>
      <w:r w:rsidRPr="005D056D">
        <w:rPr>
          <w:rFonts w:ascii="ＭＳ Ｐ明朝" w:eastAsia="ＭＳ Ｐ明朝" w:hAnsi="ＭＳ Ｐ明朝"/>
          <w:sz w:val="24"/>
          <w:szCs w:val="24"/>
          <w14:ligatures w14:val="standardContextual"/>
        </w:rPr>
        <w:t>）。</w:t>
      </w:r>
    </w:p>
    <w:p w14:paraId="6BFB269F" w14:textId="77777777" w:rsidR="005D056D" w:rsidRPr="005D056D" w:rsidRDefault="005D056D" w:rsidP="005D056D">
      <w:pPr>
        <w:rPr>
          <w:rFonts w:ascii="ＭＳ Ｐ明朝" w:eastAsia="ＭＳ Ｐ明朝" w:hAnsi="ＭＳ Ｐ明朝"/>
          <w:sz w:val="24"/>
          <w:szCs w:val="24"/>
          <w14:ligatures w14:val="standardContextual"/>
        </w:rPr>
      </w:pPr>
    </w:p>
    <w:p w14:paraId="1D059FF2"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畑は世界である。良い種と言うのは御国の子たちで、毒麦は悪い者の子たちである。</w:t>
      </w:r>
      <w:r w:rsidRPr="005D056D">
        <w:rPr>
          <w:rFonts w:ascii="ＭＳ Ｐ明朝" w:eastAsia="ＭＳ Ｐ明朝" w:hAnsi="ＭＳ Ｐ明朝" w:cs="Arial"/>
          <w:kern w:val="0"/>
          <w:sz w:val="24"/>
          <w:szCs w:val="24"/>
          <w:lang w:val="ja-JP"/>
        </w:rPr>
        <w:t xml:space="preserve"> (マタイ13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38</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bookmarkEnd w:id="26"/>
    <w:p w14:paraId="7BD5B5E4" w14:textId="77777777" w:rsidR="005D056D" w:rsidRPr="005D056D" w:rsidRDefault="005D056D" w:rsidP="005D056D">
      <w:pPr>
        <w:rPr>
          <w:rFonts w:ascii="ＭＳ Ｐ明朝" w:eastAsia="ＭＳ Ｐ明朝" w:hAnsi="ＭＳ Ｐ明朝"/>
          <w:sz w:val="24"/>
          <w:szCs w:val="24"/>
          <w14:ligatures w14:val="standardContextual"/>
        </w:rPr>
      </w:pPr>
    </w:p>
    <w:p w14:paraId="50AFE7C2" w14:textId="77777777" w:rsidR="005D056D" w:rsidRDefault="005D056D" w:rsidP="005D056D">
      <w:pPr>
        <w:rPr>
          <w:rFonts w:ascii="ＭＳ Ｐ明朝" w:eastAsia="ＭＳ Ｐ明朝" w:hAnsi="ＭＳ Ｐ明朝"/>
          <w:sz w:val="24"/>
          <w:szCs w:val="24"/>
          <w14:ligatures w14:val="standardContextual"/>
        </w:rPr>
      </w:pPr>
    </w:p>
    <w:p w14:paraId="2D5C890C" w14:textId="77777777" w:rsidR="00E6417B" w:rsidRDefault="00E6417B" w:rsidP="005D056D">
      <w:pPr>
        <w:rPr>
          <w:rFonts w:ascii="ＭＳ Ｐ明朝" w:eastAsia="ＭＳ Ｐ明朝" w:hAnsi="ＭＳ Ｐ明朝"/>
          <w:sz w:val="24"/>
          <w:szCs w:val="24"/>
          <w14:ligatures w14:val="standardContextual"/>
        </w:rPr>
      </w:pPr>
    </w:p>
    <w:p w14:paraId="1BB7CA01" w14:textId="77777777" w:rsidR="00E6417B" w:rsidRDefault="00E6417B" w:rsidP="005D056D">
      <w:pPr>
        <w:rPr>
          <w:rFonts w:ascii="ＭＳ Ｐ明朝" w:eastAsia="ＭＳ Ｐ明朝" w:hAnsi="ＭＳ Ｐ明朝"/>
          <w:sz w:val="24"/>
          <w:szCs w:val="24"/>
          <w14:ligatures w14:val="standardContextual"/>
        </w:rPr>
      </w:pPr>
    </w:p>
    <w:p w14:paraId="07A00129" w14:textId="77777777" w:rsidR="00E6417B" w:rsidRDefault="00E6417B" w:rsidP="005D056D">
      <w:pPr>
        <w:rPr>
          <w:rFonts w:ascii="ＭＳ Ｐ明朝" w:eastAsia="ＭＳ Ｐ明朝" w:hAnsi="ＭＳ Ｐ明朝"/>
          <w:sz w:val="24"/>
          <w:szCs w:val="24"/>
          <w14:ligatures w14:val="standardContextual"/>
        </w:rPr>
      </w:pPr>
    </w:p>
    <w:p w14:paraId="4A570A8C" w14:textId="77777777" w:rsidR="00E6417B" w:rsidRDefault="00E6417B" w:rsidP="005D056D">
      <w:pPr>
        <w:rPr>
          <w:rFonts w:ascii="ＭＳ Ｐ明朝" w:eastAsia="ＭＳ Ｐ明朝" w:hAnsi="ＭＳ Ｐ明朝"/>
          <w:sz w:val="24"/>
          <w:szCs w:val="24"/>
          <w14:ligatures w14:val="standardContextual"/>
        </w:rPr>
      </w:pPr>
    </w:p>
    <w:p w14:paraId="630AD225" w14:textId="77777777" w:rsidR="00E6417B" w:rsidRDefault="00E6417B" w:rsidP="005D056D">
      <w:pPr>
        <w:rPr>
          <w:rFonts w:ascii="ＭＳ Ｐ明朝" w:eastAsia="ＭＳ Ｐ明朝" w:hAnsi="ＭＳ Ｐ明朝"/>
          <w:sz w:val="24"/>
          <w:szCs w:val="24"/>
          <w14:ligatures w14:val="standardContextual"/>
        </w:rPr>
      </w:pPr>
    </w:p>
    <w:p w14:paraId="2E799553" w14:textId="77777777" w:rsidR="00E6417B" w:rsidRDefault="00E6417B" w:rsidP="005D056D">
      <w:pPr>
        <w:rPr>
          <w:rFonts w:ascii="ＭＳ Ｐ明朝" w:eastAsia="ＭＳ Ｐ明朝" w:hAnsi="ＭＳ Ｐ明朝"/>
          <w:sz w:val="24"/>
          <w:szCs w:val="24"/>
          <w14:ligatures w14:val="standardContextual"/>
        </w:rPr>
      </w:pPr>
    </w:p>
    <w:p w14:paraId="7265A935" w14:textId="77777777" w:rsidR="00E6417B" w:rsidRDefault="00E6417B" w:rsidP="005D056D">
      <w:pPr>
        <w:rPr>
          <w:rFonts w:ascii="ＭＳ Ｐ明朝" w:eastAsia="ＭＳ Ｐ明朝" w:hAnsi="ＭＳ Ｐ明朝"/>
          <w:sz w:val="24"/>
          <w:szCs w:val="24"/>
          <w14:ligatures w14:val="standardContextual"/>
        </w:rPr>
      </w:pPr>
    </w:p>
    <w:p w14:paraId="421AE332" w14:textId="77777777" w:rsidR="00E6417B" w:rsidRDefault="00E6417B" w:rsidP="005D056D">
      <w:pPr>
        <w:rPr>
          <w:rFonts w:ascii="ＭＳ Ｐ明朝" w:eastAsia="ＭＳ Ｐ明朝" w:hAnsi="ＭＳ Ｐ明朝"/>
          <w:sz w:val="24"/>
          <w:szCs w:val="24"/>
          <w14:ligatures w14:val="standardContextual"/>
        </w:rPr>
      </w:pPr>
    </w:p>
    <w:p w14:paraId="2704C45C" w14:textId="77777777" w:rsidR="00E6417B" w:rsidRDefault="00E6417B" w:rsidP="005D056D">
      <w:pPr>
        <w:rPr>
          <w:rFonts w:ascii="ＭＳ Ｐ明朝" w:eastAsia="ＭＳ Ｐ明朝" w:hAnsi="ＭＳ Ｐ明朝"/>
          <w:sz w:val="24"/>
          <w:szCs w:val="24"/>
          <w14:ligatures w14:val="standardContextual"/>
        </w:rPr>
        <w:sectPr w:rsidR="00E6417B" w:rsidSect="00737D6C">
          <w:headerReference w:type="default" r:id="rId690"/>
          <w:pgSz w:w="8391" w:h="11906" w:code="11"/>
          <w:pgMar w:top="1440" w:right="1080" w:bottom="1440" w:left="1080" w:header="850" w:footer="397" w:gutter="0"/>
          <w:cols w:space="425"/>
          <w:docGrid w:type="lines" w:linePitch="360"/>
        </w:sectPr>
      </w:pPr>
    </w:p>
    <w:p w14:paraId="075AE81A" w14:textId="47C1123D" w:rsidR="005D056D" w:rsidRPr="005D056D" w:rsidRDefault="005D056D" w:rsidP="005D056D">
      <w:pPr>
        <w:keepNext/>
        <w:outlineLvl w:val="0"/>
        <w:rPr>
          <w:rFonts w:ascii="HG明朝E" w:eastAsia="HG明朝E" w:hAnsiTheme="majorHAnsi" w:cstheme="majorBidi"/>
          <w:b/>
          <w:sz w:val="28"/>
          <w:szCs w:val="24"/>
          <w14:ligatures w14:val="standardContextual"/>
        </w:rPr>
      </w:pPr>
      <w:bookmarkStart w:id="27" w:name="_Toc171678949"/>
      <w:r w:rsidRPr="005D056D">
        <w:rPr>
          <w:rFonts w:ascii="HG明朝E" w:eastAsia="HG明朝E" w:hAnsiTheme="majorHAnsi" w:cstheme="majorBidi" w:hint="eastAsia"/>
          <w:b/>
          <w:sz w:val="28"/>
          <w:szCs w:val="24"/>
          <w14:ligatures w14:val="standardContextual"/>
        </w:rPr>
        <w:lastRenderedPageBreak/>
        <w:t>Ⅲ．裁きの</w:t>
      </w:r>
      <w:r w:rsidRPr="005D056D">
        <w:rPr>
          <w:rFonts w:ascii="HG明朝E" w:eastAsia="HG明朝E" w:hAnsiTheme="majorHAnsi" w:cstheme="majorBidi"/>
          <w:b/>
          <w:sz w:val="28"/>
          <w:szCs w:val="24"/>
          <w14:ligatures w14:val="standardContextual"/>
        </w:rPr>
        <w:t>ラッパ</w:t>
      </w:r>
      <w:r w:rsidRPr="005D056D">
        <w:rPr>
          <w:rFonts w:ascii="HG明朝E" w:eastAsia="HG明朝E" w:hAnsiTheme="majorHAnsi" w:cstheme="majorBidi" w:hint="eastAsia"/>
          <w:b/>
          <w:sz w:val="28"/>
          <w:szCs w:val="24"/>
          <w14:ligatures w14:val="standardContextual"/>
        </w:rPr>
        <w:t>：</w:t>
      </w:r>
      <w:r w:rsidRPr="005D056D">
        <w:rPr>
          <w:rFonts w:ascii="HG明朝E" w:eastAsia="HG明朝E" w:hAnsiTheme="majorHAnsi" w:cstheme="majorBidi"/>
          <w:b/>
          <w:sz w:val="28"/>
          <w:szCs w:val="24"/>
          <w14:ligatures w14:val="standardContextual"/>
        </w:rPr>
        <w:t xml:space="preserve"> 黙示録8</w:t>
      </w:r>
      <w:r w:rsidRPr="005D056D">
        <w:rPr>
          <w:rFonts w:ascii="HG明朝E" w:eastAsia="HG明朝E" w:hAnsiTheme="majorHAnsi" w:cstheme="majorBidi" w:hint="eastAsia"/>
          <w:b/>
          <w:sz w:val="28"/>
          <w:szCs w:val="24"/>
          <w14:ligatures w14:val="standardContextual"/>
        </w:rPr>
        <w:t>章</w:t>
      </w:r>
      <w:r w:rsidRPr="005D056D">
        <w:rPr>
          <w:rFonts w:ascii="HG明朝E" w:eastAsia="HG明朝E" w:hAnsiTheme="majorHAnsi" w:cstheme="majorBidi"/>
          <w:b/>
          <w:sz w:val="28"/>
          <w:szCs w:val="24"/>
          <w14:ligatures w14:val="standardContextual"/>
        </w:rPr>
        <w:t>6</w:t>
      </w:r>
      <w:r w:rsidRPr="005D056D">
        <w:rPr>
          <w:rFonts w:ascii="HG明朝E" w:eastAsia="HG明朝E" w:hAnsiTheme="majorHAnsi" w:cstheme="majorBidi" w:hint="eastAsia"/>
          <w:b/>
          <w:sz w:val="28"/>
          <w:szCs w:val="24"/>
          <w14:ligatures w14:val="standardContextual"/>
        </w:rPr>
        <w:t>節</w:t>
      </w:r>
      <w:r w:rsidRPr="005D056D">
        <w:rPr>
          <w:rFonts w:ascii="HG明朝E" w:eastAsia="HG明朝E" w:hAnsiTheme="majorHAnsi" w:cstheme="majorBidi"/>
          <w:b/>
          <w:sz w:val="28"/>
          <w:szCs w:val="24"/>
          <w14:ligatures w14:val="standardContextual"/>
        </w:rPr>
        <w:t>-9</w:t>
      </w:r>
      <w:r w:rsidRPr="005D056D">
        <w:rPr>
          <w:rFonts w:ascii="HG明朝E" w:eastAsia="HG明朝E" w:hAnsiTheme="majorHAnsi" w:cstheme="majorBidi" w:hint="eastAsia"/>
          <w:b/>
          <w:sz w:val="28"/>
          <w:szCs w:val="24"/>
          <w14:ligatures w14:val="standardContextual"/>
        </w:rPr>
        <w:t>章</w:t>
      </w:r>
      <w:r w:rsidRPr="005D056D">
        <w:rPr>
          <w:rFonts w:ascii="HG明朝E" w:eastAsia="HG明朝E" w:hAnsiTheme="majorHAnsi" w:cstheme="majorBidi"/>
          <w:b/>
          <w:sz w:val="28"/>
          <w:szCs w:val="24"/>
          <w14:ligatures w14:val="standardContextual"/>
        </w:rPr>
        <w:t>21</w:t>
      </w:r>
      <w:r w:rsidRPr="005D056D">
        <w:rPr>
          <w:rFonts w:ascii="HG明朝E" w:eastAsia="HG明朝E" w:hAnsiTheme="majorHAnsi" w:cstheme="majorBidi" w:hint="eastAsia"/>
          <w:b/>
          <w:sz w:val="28"/>
          <w:szCs w:val="24"/>
          <w14:ligatures w14:val="standardContextual"/>
        </w:rPr>
        <w:t>節</w:t>
      </w:r>
      <w:bookmarkEnd w:id="27"/>
    </w:p>
    <w:p w14:paraId="4586F321" w14:textId="77777777" w:rsidR="005D056D" w:rsidRPr="005D056D" w:rsidRDefault="005D056D" w:rsidP="005D056D">
      <w:pPr>
        <w:rPr>
          <w:rFonts w:ascii="HG明朝E" w:eastAsia="HG明朝E" w:hAnsi="HG明朝E"/>
          <w:sz w:val="24"/>
          <w:szCs w:val="24"/>
          <w14:ligatures w14:val="standardContextual"/>
        </w:rPr>
      </w:pPr>
    </w:p>
    <w:p w14:paraId="652A0FFA"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28" w:name="_Toc171678950"/>
      <w:r w:rsidRPr="005D056D">
        <w:rPr>
          <w:rFonts w:ascii="HG明朝E" w:eastAsia="HG明朝E" w:hAnsiTheme="majorHAnsi" w:cstheme="majorBidi"/>
          <w:sz w:val="24"/>
          <w14:ligatures w14:val="standardContextual"/>
        </w:rPr>
        <w:t>１．七つの</w:t>
      </w:r>
      <w:r w:rsidRPr="005D056D">
        <w:rPr>
          <w:rFonts w:ascii="HG明朝E" w:eastAsia="HG明朝E" w:hAnsiTheme="majorHAnsi" w:cstheme="majorBidi" w:hint="eastAsia"/>
          <w:sz w:val="24"/>
          <w14:ligatures w14:val="standardContextual"/>
        </w:rPr>
        <w:t>裁きの</w:t>
      </w:r>
      <w:r w:rsidRPr="005D056D">
        <w:rPr>
          <w:rFonts w:ascii="HG明朝E" w:eastAsia="HG明朝E" w:hAnsiTheme="majorHAnsi" w:cstheme="majorBidi"/>
          <w:sz w:val="24"/>
          <w14:ligatures w14:val="standardContextual"/>
        </w:rPr>
        <w:t>ラッパの</w:t>
      </w:r>
      <w:r w:rsidRPr="005D056D">
        <w:rPr>
          <w:rFonts w:ascii="HG明朝E" w:eastAsia="HG明朝E" w:hAnsiTheme="majorHAnsi" w:cstheme="majorBidi" w:hint="eastAsia"/>
          <w:sz w:val="24"/>
          <w14:ligatures w14:val="standardContextual"/>
        </w:rPr>
        <w:t>目的</w:t>
      </w:r>
      <w:bookmarkEnd w:id="28"/>
      <w:r w:rsidRPr="005D056D">
        <w:rPr>
          <w:rFonts w:ascii="HG明朝E" w:eastAsia="HG明朝E" w:hAnsiTheme="majorHAnsi" w:cstheme="majorBidi"/>
          <w:sz w:val="24"/>
          <w14:ligatures w14:val="standardContextual"/>
        </w:rPr>
        <w:t xml:space="preserve"> </w:t>
      </w:r>
    </w:p>
    <w:p w14:paraId="19B3E59B" w14:textId="77777777" w:rsidR="005D056D" w:rsidRPr="005D056D" w:rsidRDefault="005D056D" w:rsidP="005D056D">
      <w:pPr>
        <w:rPr>
          <w:rFonts w:ascii="ＭＳ Ｐ明朝" w:eastAsia="ＭＳ Ｐ明朝" w:hAnsi="ＭＳ Ｐ明朝"/>
          <w:sz w:val="24"/>
          <w:szCs w:val="24"/>
          <w14:ligatures w14:val="standardContextual"/>
        </w:rPr>
      </w:pPr>
    </w:p>
    <w:p w14:paraId="257C217C" w14:textId="346EF66A" w:rsidR="005D056D" w:rsidRPr="005D056D" w:rsidRDefault="00110398" w:rsidP="00110398">
      <w:pPr>
        <w:ind w:firstLine="240"/>
        <w:rPr>
          <w:rFonts w:ascii="ＭＳ Ｐ明朝" w:eastAsia="ＭＳ Ｐ明朝" w:hAnsi="ＭＳ Ｐ明朝"/>
          <w:sz w:val="24"/>
          <w:szCs w:val="24"/>
          <w14:ligatures w14:val="standardContextual"/>
        </w:rPr>
      </w:pPr>
      <w:r>
        <w:rPr>
          <w:rFonts w:ascii="ＭＳ Ｐ明朝" w:eastAsia="ＭＳ Ｐ明朝" w:hAnsi="ＭＳ Ｐ明朝" w:hint="eastAsia"/>
          <w:sz w:val="24"/>
          <w:szCs w:val="24"/>
          <w14:ligatures w14:val="standardContextual"/>
        </w:rPr>
        <w:t>七</w:t>
      </w:r>
      <w:r w:rsidR="005D056D" w:rsidRPr="005D056D">
        <w:rPr>
          <w:rFonts w:ascii="ＭＳ Ｐ明朝" w:eastAsia="ＭＳ Ｐ明朝" w:hAnsi="ＭＳ Ｐ明朝"/>
          <w:sz w:val="24"/>
          <w:szCs w:val="24"/>
          <w14:ligatures w14:val="standardContextual"/>
        </w:rPr>
        <w:t>つのラッパの</w:t>
      </w:r>
      <w:r w:rsidR="005D056D" w:rsidRPr="005D056D">
        <w:rPr>
          <w:rFonts w:ascii="ＭＳ Ｐ明朝" w:eastAsia="ＭＳ Ｐ明朝" w:hAnsi="ＭＳ Ｐ明朝" w:hint="eastAsia"/>
          <w:sz w:val="24"/>
          <w:szCs w:val="24"/>
          <w14:ligatures w14:val="standardContextual"/>
        </w:rPr>
        <w:t>裁き</w:t>
      </w:r>
      <w:r w:rsidR="005D056D" w:rsidRPr="005D056D">
        <w:rPr>
          <w:rFonts w:ascii="ＭＳ Ｐ明朝" w:eastAsia="ＭＳ Ｐ明朝" w:hAnsi="ＭＳ Ｐ明朝"/>
          <w:sz w:val="24"/>
          <w:szCs w:val="24"/>
          <w14:ligatures w14:val="standardContextual"/>
        </w:rPr>
        <w:t>は、聖書的には文字通りの「災い」です（</w:t>
      </w:r>
      <w:hyperlink r:id="rId691" w:anchor="9:20" w:tooltip="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 w:history="1">
        <w:r w:rsidR="005D056D" w:rsidRPr="005D056D">
          <w:rPr>
            <w:rFonts w:ascii="ＭＳ Ｐ明朝" w:eastAsia="ＭＳ Ｐ明朝" w:hAnsi="ＭＳ Ｐ明朝"/>
            <w:color w:val="0563C1" w:themeColor="hyperlink"/>
            <w:sz w:val="24"/>
            <w:szCs w:val="24"/>
            <w:u w:val="single"/>
            <w14:ligatures w14:val="standardContextual"/>
          </w:rPr>
          <w:t>黙示録9章20節</w:t>
        </w:r>
      </w:hyperlink>
      <w:r w:rsidR="005D056D" w:rsidRPr="005D056D">
        <w:rPr>
          <w:rFonts w:ascii="ＭＳ Ｐ明朝" w:eastAsia="ＭＳ Ｐ明朝" w:hAnsi="ＭＳ Ｐ明朝" w:hint="eastAsia"/>
          <w:sz w:val="24"/>
          <w:szCs w:val="24"/>
          <w14:ligatures w14:val="standardContextual"/>
        </w:rPr>
        <w:t>参照。</w:t>
      </w:r>
      <w:hyperlink r:id="rId692" w:anchor="8:12" w:tooltip="第四の御使が、ラッパを吹き鳴らした。すると、太陽の三分の一と、月の三分の一と、星の三分の一とが打たれて、これらのものの三分の一は暗くなり、昼の三分の一は明るくなくなり、夜も同じようになった。 " w:history="1">
        <w:r w:rsidR="005D056D" w:rsidRPr="005D056D">
          <w:rPr>
            <w:rFonts w:ascii="ＭＳ Ｐ明朝" w:eastAsia="ＭＳ Ｐ明朝" w:hAnsi="ＭＳ Ｐ明朝"/>
            <w:color w:val="0563C1" w:themeColor="hyperlink"/>
            <w:sz w:val="24"/>
            <w:szCs w:val="24"/>
            <w:u w:val="single"/>
            <w14:ligatures w14:val="standardContextual"/>
          </w:rPr>
          <w:t>8章12節</w:t>
        </w:r>
      </w:hyperlink>
      <w:r w:rsidR="005D056D" w:rsidRPr="005D056D">
        <w:rPr>
          <w:rFonts w:ascii="ＭＳ Ｐ明朝" w:eastAsia="ＭＳ Ｐ明朝" w:hAnsi="ＭＳ Ｐ明朝"/>
          <w:sz w:val="24"/>
          <w:szCs w:val="24"/>
          <w14:ligatures w14:val="standardContextual"/>
        </w:rPr>
        <w:t>「災い」と</w:t>
      </w:r>
      <w:hyperlink r:id="rId693" w:anchor="9:18" w:tooltip="この三つの災害、すなわち、彼らの口から出て来る火と煙と硫黄とによって、人間の三分の一は殺されてしまった。 " w:history="1">
        <w:r w:rsidR="005D056D" w:rsidRPr="005D056D">
          <w:rPr>
            <w:rFonts w:ascii="ＭＳ Ｐ明朝" w:eastAsia="ＭＳ Ｐ明朝" w:hAnsi="ＭＳ Ｐ明朝"/>
            <w:color w:val="0563C1" w:themeColor="hyperlink"/>
            <w:sz w:val="24"/>
            <w:szCs w:val="24"/>
            <w:u w:val="single"/>
            <w14:ligatures w14:val="standardContextual"/>
          </w:rPr>
          <w:t>9章18節</w:t>
        </w:r>
      </w:hyperlink>
      <w:r w:rsidR="005D056D" w:rsidRPr="005D056D">
        <w:rPr>
          <w:rFonts w:ascii="ＭＳ Ｐ明朝" w:eastAsia="ＭＳ Ｐ明朝" w:hAnsi="ＭＳ Ｐ明朝" w:hint="eastAsia"/>
          <w:sz w:val="24"/>
          <w:szCs w:val="24"/>
          <w14:ligatures w14:val="standardContextual"/>
        </w:rPr>
        <w:t>の</w:t>
      </w:r>
      <w:r w:rsidR="005D056D" w:rsidRPr="005D056D">
        <w:rPr>
          <w:rFonts w:ascii="ＭＳ Ｐ明朝" w:eastAsia="ＭＳ Ｐ明朝" w:hAnsi="ＭＳ Ｐ明朝"/>
          <w:sz w:val="24"/>
          <w:szCs w:val="24"/>
          <w14:ligatures w14:val="standardContextual"/>
        </w:rPr>
        <w:t>「この三つの災い」を参照）。つまり、肉体的な病気に</w:t>
      </w:r>
      <w:r w:rsidR="005D056D" w:rsidRPr="005D056D">
        <w:rPr>
          <w:rFonts w:ascii="ＭＳ Ｐ明朝" w:eastAsia="ＭＳ Ｐ明朝" w:hAnsi="ＭＳ Ｐ明朝" w:hint="eastAsia"/>
          <w:sz w:val="24"/>
          <w:szCs w:val="24"/>
          <w14:ligatures w14:val="standardContextual"/>
        </w:rPr>
        <w:t>留まら</w:t>
      </w:r>
      <w:r w:rsidR="005D056D" w:rsidRPr="005D056D">
        <w:rPr>
          <w:rFonts w:ascii="ＭＳ Ｐ明朝" w:eastAsia="ＭＳ Ｐ明朝" w:hAnsi="ＭＳ Ｐ明朝"/>
          <w:sz w:val="24"/>
          <w:szCs w:val="24"/>
          <w14:ligatures w14:val="standardContextual"/>
        </w:rPr>
        <w:t>ない、神によって地上にもたらされる</w:t>
      </w:r>
      <w:r w:rsidR="005D056D" w:rsidRPr="005D056D">
        <w:rPr>
          <w:rFonts w:ascii="ＭＳ Ｐ明朝" w:eastAsia="ＭＳ Ｐ明朝" w:hAnsi="ＭＳ Ｐ明朝" w:hint="eastAsia"/>
          <w:sz w:val="24"/>
          <w:szCs w:val="24"/>
          <w14:ligatures w14:val="standardContextual"/>
        </w:rPr>
        <w:t>災難</w:t>
      </w:r>
      <w:r w:rsidR="005D056D" w:rsidRPr="005D056D">
        <w:rPr>
          <w:rFonts w:ascii="ＭＳ Ｐ明朝" w:eastAsia="ＭＳ Ｐ明朝" w:hAnsi="ＭＳ Ｐ明朝"/>
          <w:sz w:val="24"/>
          <w:szCs w:val="24"/>
          <w14:ligatures w14:val="standardContextual"/>
        </w:rPr>
        <w:t>です（出エジプト記8章にある蛙、ブヨ、蝿の災いを参照</w:t>
      </w:r>
      <w:r w:rsidR="00872514">
        <w:rPr>
          <w:rFonts w:ascii="ＭＳ Ｐ明朝" w:eastAsia="ＭＳ Ｐ明朝" w:hAnsi="ＭＳ Ｐ明朝" w:hint="eastAsia"/>
          <w:sz w:val="24"/>
          <w:szCs w:val="24"/>
          <w14:ligatures w14:val="standardContextual"/>
        </w:rPr>
        <w:t xml:space="preserve">： </w:t>
      </w:r>
      <w:r w:rsidR="005D056D" w:rsidRPr="005D056D">
        <w:rPr>
          <w:rFonts w:ascii="ＭＳ Ｐ明朝" w:eastAsia="ＭＳ Ｐ明朝" w:hAnsi="ＭＳ Ｐ明朝"/>
          <w:sz w:val="24"/>
          <w:szCs w:val="24"/>
          <w14:ligatures w14:val="standardContextual"/>
        </w:rPr>
        <w:t>これらはすべて</w:t>
      </w:r>
      <w:r w:rsidR="00000000">
        <w:fldChar w:fldCharType="begin"/>
      </w:r>
      <w:r w:rsidR="00000000">
        <w:instrText>HYPERLINK "https://jpn.bible/kougo/exod" \l "6:6" \o "それゆえ、イスラエルの人々に言いなさい、『わたしは主である。わたしはあなたがたをエジプトびとの労役の下から導き出し、奴隷の務から救い、また伸べた腕と大いなるさばきをもって、あなたがたをあがなうであろう。 "</w:instrText>
      </w:r>
      <w:r w:rsidR="00000000">
        <w:fldChar w:fldCharType="separate"/>
      </w:r>
      <w:r w:rsidR="005D056D" w:rsidRPr="005D056D">
        <w:rPr>
          <w:rFonts w:ascii="ＭＳ Ｐ明朝" w:eastAsia="ＭＳ Ｐ明朝" w:hAnsi="ＭＳ Ｐ明朝"/>
          <w:color w:val="0563C1" w:themeColor="hyperlink"/>
          <w:sz w:val="24"/>
          <w:szCs w:val="24"/>
          <w:u w:val="single"/>
          <w14:ligatures w14:val="standardContextual"/>
        </w:rPr>
        <w:t>出エジプト記6章6節</w:t>
      </w:r>
      <w:r w:rsidR="00000000">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で「さばき」とも呼ばれています。ヘブ</w:t>
      </w:r>
      <w:r w:rsidR="005D056D" w:rsidRPr="005D056D">
        <w:rPr>
          <w:rFonts w:ascii="ＭＳ Ｐ明朝" w:eastAsia="ＭＳ Ｐ明朝" w:hAnsi="ＭＳ Ｐ明朝" w:hint="eastAsia"/>
          <w:sz w:val="24"/>
          <w:szCs w:val="24"/>
          <w14:ligatures w14:val="standardContextual"/>
        </w:rPr>
        <w:t>ル</w:t>
      </w:r>
      <w:r w:rsidR="005D056D" w:rsidRPr="005D056D">
        <w:rPr>
          <w:rFonts w:ascii="ＭＳ Ｐ明朝" w:eastAsia="ＭＳ Ｐ明朝" w:hAnsi="ＭＳ Ｐ明朝"/>
          <w:sz w:val="24"/>
          <w:szCs w:val="24"/>
          <w14:ligatures w14:val="standardContextual"/>
        </w:rPr>
        <w:t>語では</w:t>
      </w:r>
      <w:r w:rsidR="005D056D" w:rsidRPr="005D056D">
        <w:rPr>
          <w:rFonts w:ascii="ＭＳ Ｐ明朝" w:eastAsia="ＭＳ Ｐ明朝" w:hAnsi="ＭＳ Ｐ明朝" w:hint="eastAsia"/>
          <w:sz w:val="24"/>
          <w:szCs w:val="24"/>
          <w14:ligatures w14:val="standardContextual"/>
        </w:rPr>
        <w:t>シュパティーム</w:t>
      </w:r>
      <w:r w:rsidR="005D056D" w:rsidRPr="005D056D">
        <w:rPr>
          <w:rFonts w:ascii="ＭＳ Ｐ明朝" w:eastAsia="ＭＳ Ｐ明朝" w:hAnsi="ＭＳ Ｐ明朝"/>
          <w:sz w:val="24"/>
          <w:szCs w:val="24"/>
          <w14:ligatures w14:val="standardContextual"/>
        </w:rPr>
        <w:t xml:space="preserve"> </w:t>
      </w:r>
      <w:proofErr w:type="spellStart"/>
      <w:r w:rsidR="005D056D" w:rsidRPr="005D056D">
        <w:rPr>
          <w:rFonts w:ascii="Times New Roman" w:eastAsia="ＭＳ Ｐ明朝" w:hAnsi="Times New Roman" w:cs="Times New Roman"/>
          <w:sz w:val="24"/>
          <w:szCs w:val="24"/>
          <w14:ligatures w14:val="standardContextual"/>
        </w:rPr>
        <w:t>שפם</w:t>
      </w:r>
      <w:proofErr w:type="spellEnd"/>
      <w:r w:rsidR="005D056D" w:rsidRPr="005D056D">
        <w:rPr>
          <w:rFonts w:ascii="ＭＳ Ｐ明朝" w:eastAsia="ＭＳ Ｐ明朝" w:hAnsi="ＭＳ Ｐ明朝" w:hint="eastAsia"/>
          <w:sz w:val="24"/>
          <w:szCs w:val="24"/>
          <w14:ligatures w14:val="standardContextual"/>
        </w:rPr>
        <w:t>と呼ばれています）。約三千五百年前に主がエジプトに与えた十の災い（</w:t>
      </w:r>
      <w:r w:rsidR="00000000">
        <w:fldChar w:fldCharType="begin"/>
      </w:r>
      <w:r w:rsidR="00000000">
        <w:instrText>HYPERLINK "https://jpn.bible/kougo/exod" \l "7:14" \o "（16）そして彼に言いなさい、『ヘブルびとの神、主がわたしをあなたにつかわして言われます、「わたしの民を去らせ、荒野で、わたしに仕えるようにさせよ」と。しかし今もなお、あなたが聞きいれようとされないので、  (17)  主はこう仰せられます、「これによってわたしが主であることを、あなたは知るでしょう。見よ、わたしが手にあるつえでナイル川の水を打つと、それは血に変るであろう。  (18)  そして川の魚は死に、川は臭くなり、エジプトびとは川の水を飲むことをいとうであろう」』と」…"</w:instrText>
      </w:r>
      <w:r w:rsidR="00000000">
        <w:fldChar w:fldCharType="separate"/>
      </w:r>
      <w:r w:rsidR="005D056D" w:rsidRPr="005D056D">
        <w:rPr>
          <w:rFonts w:ascii="ＭＳ Ｐ明朝" w:eastAsia="ＭＳ Ｐ明朝" w:hAnsi="ＭＳ Ｐ明朝" w:hint="eastAsia"/>
          <w:color w:val="0563C1" w:themeColor="hyperlink"/>
          <w:sz w:val="24"/>
          <w:szCs w:val="24"/>
          <w:u w:val="single"/>
          <w14:ligatures w14:val="standardContextual"/>
        </w:rPr>
        <w:t>出エジプト</w:t>
      </w:r>
      <w:r w:rsidR="005D056D" w:rsidRPr="005D056D">
        <w:rPr>
          <w:rFonts w:ascii="ＭＳ Ｐ明朝" w:eastAsia="ＭＳ Ｐ明朝" w:hAnsi="ＭＳ Ｐ明朝"/>
          <w:color w:val="0563C1" w:themeColor="hyperlink"/>
          <w:sz w:val="24"/>
          <w:szCs w:val="24"/>
          <w:u w:val="single"/>
          <w14:ligatures w14:val="standardContextual"/>
        </w:rPr>
        <w:t>7章14節-12章30節</w:t>
      </w:r>
      <w:r w:rsidR="00000000">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）のように、また、ここ</w:t>
      </w:r>
      <w:r w:rsidR="005D056D" w:rsidRPr="005D056D">
        <w:rPr>
          <w:rFonts w:ascii="ＭＳ Ｐ明朝" w:eastAsia="ＭＳ Ｐ明朝" w:hAnsi="ＭＳ Ｐ明朝" w:hint="eastAsia"/>
          <w:sz w:val="24"/>
          <w:szCs w:val="24"/>
          <w14:ligatures w14:val="standardContextual"/>
        </w:rPr>
        <w:t>で研究している迫り来る七つの鉢の審判（</w:t>
      </w:r>
      <w:hyperlink r:id="rId694" w:anchor="16:1" w:tooltip="（1）それから、大きな声が聖所から出て、七人の御使にむかい、「さあ行って、神の激しい怒りの七つの鉢を、地に傾けよ」と言うのを聞いた。  (2)  そして、第一の者が出て行って、その鉢を地に傾けた。すると、獣の刻印を持つ人々と、その像を拝む人々とのからだに、ひどい悪性のでき物ができた。  (3)  第二の者が、その鉢を海に傾けた。すると、海は死人の血のようになって、その中の生き物がみな死んでしまった…"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16章 1-21節</w:t>
        </w:r>
      </w:hyperlink>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のように</w:t>
      </w:r>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七</w:t>
      </w:r>
      <w:r w:rsidR="005D056D" w:rsidRPr="005D056D">
        <w:rPr>
          <w:rFonts w:ascii="ＭＳ Ｐ明朝" w:eastAsia="ＭＳ Ｐ明朝" w:hAnsi="ＭＳ Ｐ明朝"/>
          <w:sz w:val="24"/>
          <w:szCs w:val="24"/>
          <w14:ligatures w14:val="standardContextual"/>
        </w:rPr>
        <w:t>つの</w:t>
      </w:r>
      <w:r w:rsidR="005D056D" w:rsidRPr="005D056D">
        <w:rPr>
          <w:rFonts w:ascii="ＭＳ Ｐ明朝" w:eastAsia="ＭＳ Ｐ明朝" w:hAnsi="ＭＳ Ｐ明朝" w:hint="eastAsia"/>
          <w:sz w:val="24"/>
          <w:szCs w:val="24"/>
          <w14:ligatures w14:val="standardContextual"/>
        </w:rPr>
        <w:t>裁きの</w:t>
      </w:r>
      <w:r w:rsidR="005D056D" w:rsidRPr="005D056D">
        <w:rPr>
          <w:rFonts w:ascii="ＭＳ Ｐ明朝" w:eastAsia="ＭＳ Ｐ明朝" w:hAnsi="ＭＳ Ｐ明朝"/>
          <w:sz w:val="24"/>
          <w:szCs w:val="24"/>
          <w14:ligatures w14:val="standardContextual"/>
        </w:rPr>
        <w:t>ラッパは明らかに</w:t>
      </w:r>
      <w:r w:rsidR="005D056D" w:rsidRPr="005D056D">
        <w:rPr>
          <w:rFonts w:ascii="ＭＳ Ｐ明朝" w:eastAsia="ＭＳ Ｐ明朝" w:hAnsi="ＭＳ Ｐ明朝" w:hint="eastAsia"/>
          <w:sz w:val="24"/>
          <w:szCs w:val="24"/>
          <w14:ligatures w14:val="standardContextual"/>
        </w:rPr>
        <w:t>、並外れた</w:t>
      </w:r>
      <w:r w:rsidR="005D056D" w:rsidRPr="005D056D">
        <w:rPr>
          <w:rFonts w:ascii="ＭＳ Ｐ明朝" w:eastAsia="ＭＳ Ｐ明朝" w:hAnsi="ＭＳ Ｐ明朝"/>
          <w:sz w:val="24"/>
          <w:szCs w:val="24"/>
          <w14:ligatures w14:val="standardContextual"/>
        </w:rPr>
        <w:t>悪に対する神の罰です（</w:t>
      </w:r>
      <w:hyperlink r:id="rId695" w:anchor="26:20" w:tooltip="(20)さあ、わが民よ、あなたのへやにはいり、あなたのうしろの戸を閉じて、憤りの過ぎ去るまで、しばらく隠れよ。(21)見よ、主はそのおられる所を出て、地に住む者の不義を罰せられる。地はその上に流された血をあらわして、殺された者を、もはやおおうことがない。" w:history="1">
        <w:r w:rsidR="005D056D" w:rsidRPr="005D056D">
          <w:rPr>
            <w:rFonts w:ascii="ＭＳ Ｐ明朝" w:eastAsia="ＭＳ Ｐ明朝" w:hAnsi="ＭＳ Ｐ明朝"/>
            <w:color w:val="0563C1" w:themeColor="hyperlink"/>
            <w:sz w:val="24"/>
            <w:szCs w:val="24"/>
            <w:u w:val="single"/>
            <w14:ligatures w14:val="standardContextual"/>
          </w:rPr>
          <w:t>イザヤ26章20-21節</w:t>
        </w:r>
      </w:hyperlink>
      <w:r w:rsidR="005D056D" w:rsidRPr="005D056D">
        <w:rPr>
          <w:rFonts w:ascii="ＭＳ Ｐ明朝" w:eastAsia="ＭＳ Ｐ明朝" w:hAnsi="ＭＳ Ｐ明朝" w:hint="eastAsia"/>
          <w:sz w:val="24"/>
          <w:szCs w:val="24"/>
          <w14:ligatures w14:val="standardContextual"/>
        </w:rPr>
        <w:t>参照</w:t>
      </w:r>
      <w:r w:rsidR="005D056D" w:rsidRPr="005D056D">
        <w:rPr>
          <w:rFonts w:ascii="ＭＳ Ｐ明朝" w:eastAsia="ＭＳ Ｐ明朝" w:hAnsi="ＭＳ Ｐ明朝"/>
          <w:sz w:val="24"/>
          <w:szCs w:val="24"/>
          <w14:ligatures w14:val="standardContextual"/>
        </w:rPr>
        <w:t xml:space="preserve">; </w:t>
      </w:r>
      <w:hyperlink r:id="rId696" w:anchor="26:14" w:tooltip="（14） しかし、あなたがたがもしわたしに聞き従わず、またこのすべての戒めを守らず、  (15)  わたしの定めを軽んじ、心にわたしのおきてを忌みきらって、わたしのすべての戒めを守らず、わたしの契約を破るならば、  (16)  わたしはあなたがたにこのようにするであろう。すなわち、あなたがたの上に恐怖を臨ませ、肺病と熱病をもって、あなたがたの目を見えなくし、命をやせ衰えさせるであろう。あなたがたが種をまいてもむだである。敵がそれを食べるであろう。  (17)  わたしは顔をあなたがたにむけて攻め…" w:history="1">
        <w:r w:rsidR="005D056D" w:rsidRPr="005D056D">
          <w:rPr>
            <w:rFonts w:ascii="ＭＳ Ｐ明朝" w:eastAsia="ＭＳ Ｐ明朝" w:hAnsi="ＭＳ Ｐ明朝"/>
            <w:color w:val="0563C1" w:themeColor="hyperlink"/>
            <w:sz w:val="24"/>
            <w:szCs w:val="24"/>
            <w:u w:val="single"/>
            <w14:ligatures w14:val="standardContextual"/>
          </w:rPr>
          <w:t>レビ記26章14-39節</w:t>
        </w:r>
      </w:hyperlink>
      <w:r w:rsidR="005D056D" w:rsidRPr="005D056D">
        <w:rPr>
          <w:rFonts w:ascii="ＭＳ Ｐ明朝" w:eastAsia="ＭＳ Ｐ明朝" w:hAnsi="ＭＳ Ｐ明朝"/>
          <w:sz w:val="24"/>
          <w:szCs w:val="24"/>
          <w14:ligatures w14:val="standardContextual"/>
        </w:rPr>
        <w:t xml:space="preserve">; </w:t>
      </w:r>
      <w:hyperlink r:id="rId697" w:anchor="28:15" w:tooltip="（15） しかし、あなたの神、主の声に聞き従わず、きょう、わたしが命じるすべての戒めと定めとを守り行わないならば、このもろもろののろいがあなたに臨み、あなたに及ぶであろう。  (16)  あなたは町のうちでものろわれ、畑でものろわれ、  (17)  あなたのかごも、こねばちものろわれ、  (18)  あなたの身から生れるもの、地に産する物、牛の子、羊の子ものろわれるであろう。  (19)  あなたは、はいるにものろわれ、出るにものろわれるであろう…" w:history="1">
        <w:r w:rsidR="005D056D" w:rsidRPr="005D056D">
          <w:rPr>
            <w:rFonts w:ascii="ＭＳ Ｐ明朝" w:eastAsia="ＭＳ Ｐ明朝" w:hAnsi="ＭＳ Ｐ明朝"/>
            <w:color w:val="0563C1" w:themeColor="hyperlink"/>
            <w:sz w:val="24"/>
            <w:szCs w:val="24"/>
            <w:u w:val="single"/>
            <w14:ligatures w14:val="standardContextual"/>
          </w:rPr>
          <w:t>申命記28章15-68節</w:t>
        </w:r>
      </w:hyperlink>
      <w:r w:rsidR="005D056D" w:rsidRPr="005D056D">
        <w:rPr>
          <w:rFonts w:ascii="ＭＳ Ｐ明朝" w:eastAsia="ＭＳ Ｐ明朝" w:hAnsi="ＭＳ Ｐ明朝"/>
          <w:sz w:val="24"/>
          <w:szCs w:val="24"/>
          <w14:ligatures w14:val="standardContextual"/>
        </w:rPr>
        <w:t xml:space="preserve">; </w:t>
      </w:r>
      <w:hyperlink r:id="rId698" w:anchor="16:29" w:tooltip="… (33)  アハブはまたアシラ像を造った。アハブは彼よりも先にいたイスラエルのすべての王にまさってイスラエルの神、主を怒らせることを行った。  (34)  彼の代にベテルびとヒエルはエリコを建てた。彼はその基をすえる時に長子アビラムを失い、その門を立てる時に末の子セグブを失った。主がヌンの子ヨシュアによって言われた言葉のとおりである…" w:history="1">
        <w:r w:rsidR="005D056D" w:rsidRPr="005D056D">
          <w:rPr>
            <w:rFonts w:ascii="ＭＳ Ｐ明朝" w:eastAsia="ＭＳ Ｐ明朝" w:hAnsi="ＭＳ Ｐ明朝"/>
            <w:color w:val="0563C1" w:themeColor="hyperlink"/>
            <w:sz w:val="24"/>
            <w:szCs w:val="24"/>
            <w:u w:val="single"/>
            <w14:ligatures w14:val="standardContextual"/>
          </w:rPr>
          <w:t>列王記上16章29 – 17章1節</w:t>
        </w:r>
      </w:hyperlink>
      <w:r w:rsidR="005D056D" w:rsidRPr="005D056D">
        <w:rPr>
          <w:rFonts w:ascii="ＭＳ Ｐ明朝" w:eastAsia="ＭＳ Ｐ明朝" w:hAnsi="ＭＳ Ｐ明朝"/>
          <w:sz w:val="24"/>
          <w:szCs w:val="24"/>
          <w14:ligatures w14:val="standardContextual"/>
        </w:rPr>
        <w:t xml:space="preserve"> </w:t>
      </w:r>
      <w:r w:rsidR="005D056D" w:rsidRPr="005D056D">
        <w:rPr>
          <w:rFonts w:ascii="ＭＳ Ｐ明朝" w:eastAsia="ＭＳ Ｐ明朝" w:hAnsi="ＭＳ Ｐ明朝" w:hint="eastAsia"/>
          <w:sz w:val="24"/>
          <w:szCs w:val="24"/>
          <w14:ligatures w14:val="standardContextual"/>
        </w:rPr>
        <w:t>も</w:t>
      </w:r>
      <w:r w:rsidR="005D056D" w:rsidRPr="005D056D">
        <w:rPr>
          <w:rFonts w:ascii="ＭＳ Ｐ明朝" w:eastAsia="ＭＳ Ｐ明朝" w:hAnsi="ＭＳ Ｐ明朝"/>
          <w:sz w:val="24"/>
          <w:szCs w:val="24"/>
          <w14:ligatures w14:val="standardContextual"/>
        </w:rPr>
        <w:t>参照）。これらの裁きは、一方では前例のない霊的退廃（すなわち大背教）、他方では前例のない無法と世俗的な領域における増大する悪魔の支配（</w:t>
      </w:r>
      <w:hyperlink r:id="rId699" w:anchor="6:1" w:tooltip="（1）小羊がその七つの封印の一つを解いた時、わたしが見ていると、四つの生き物の一つが、雷のような声で「きたれ」と呼ぶのを聞いた。  (2)  そして見ていると、見よ、白い馬が出てきた。そして、それに乗っている者は、弓を手に持っており、また冠を与えられて、勝利の上にもなお勝利を得ようとして出かけた。  (3)  小羊が第二の封印を解いた時、第二の生き物が「きたれ」と言うのを、わたしは聞いた。  (4)  すると今度は、赤い馬が出てきた…" w:history="1">
        <w:r w:rsidR="005D056D" w:rsidRPr="005D056D">
          <w:rPr>
            <w:rFonts w:ascii="ＭＳ Ｐ明朝" w:eastAsia="ＭＳ Ｐ明朝" w:hAnsi="ＭＳ Ｐ明朝"/>
            <w:color w:val="0563C1" w:themeColor="hyperlink"/>
            <w:sz w:val="24"/>
            <w:szCs w:val="24"/>
            <w:u w:val="single"/>
            <w14:ligatures w14:val="standardContextual"/>
          </w:rPr>
          <w:t>黙示録6章1-8節</w:t>
        </w:r>
      </w:hyperlink>
      <w:r w:rsidR="005D056D" w:rsidRPr="005D056D">
        <w:rPr>
          <w:rFonts w:ascii="ＭＳ Ｐ明朝" w:eastAsia="ＭＳ Ｐ明朝" w:hAnsi="ＭＳ Ｐ明朝" w:hint="eastAsia"/>
          <w:sz w:val="24"/>
          <w:szCs w:val="24"/>
          <w14:ligatures w14:val="standardContextual"/>
        </w:rPr>
        <w:t>で</w:t>
      </w:r>
      <w:r w:rsidR="005D056D" w:rsidRPr="005D056D">
        <w:rPr>
          <w:rFonts w:ascii="ＭＳ Ｐ明朝" w:eastAsia="ＭＳ Ｐ明朝" w:hAnsi="ＭＳ Ｐ明朝"/>
          <w:sz w:val="24"/>
          <w:szCs w:val="24"/>
          <w14:ligatures w14:val="standardContextual"/>
        </w:rPr>
        <w:t>最初の四つの封印に描かれている反キリストの王国の</w:t>
      </w:r>
      <w:r w:rsidR="005D056D" w:rsidRPr="005D056D">
        <w:rPr>
          <w:rFonts w:ascii="ＭＳ Ｐ明朝" w:eastAsia="ＭＳ Ｐ明朝" w:hAnsi="ＭＳ Ｐ明朝" w:hint="eastAsia"/>
          <w:sz w:val="24"/>
          <w:szCs w:val="24"/>
          <w14:ligatures w14:val="standardContextual"/>
        </w:rPr>
        <w:t>とる</w:t>
      </w:r>
      <w:r w:rsidR="005D056D" w:rsidRPr="005D056D">
        <w:rPr>
          <w:rFonts w:ascii="ＭＳ Ｐ明朝" w:eastAsia="ＭＳ Ｐ明朝" w:hAnsi="ＭＳ Ｐ明朝"/>
          <w:sz w:val="24"/>
          <w:szCs w:val="24"/>
          <w14:ligatures w14:val="standardContextual"/>
        </w:rPr>
        <w:t>政策</w:t>
      </w:r>
      <w:r w:rsidR="005D056D" w:rsidRPr="005D056D">
        <w:rPr>
          <w:rFonts w:ascii="ＭＳ Ｐ明朝" w:eastAsia="ＭＳ Ｐ明朝" w:hAnsi="ＭＳ Ｐ明朝" w:hint="eastAsia"/>
          <w:sz w:val="24"/>
          <w:szCs w:val="24"/>
          <w14:ligatures w14:val="standardContextual"/>
        </w:rPr>
        <w:t>の</w:t>
      </w:r>
      <w:r w:rsidR="005D056D" w:rsidRPr="005D056D">
        <w:rPr>
          <w:rFonts w:ascii="ＭＳ Ｐ明朝" w:eastAsia="ＭＳ Ｐ明朝" w:hAnsi="ＭＳ Ｐ明朝"/>
          <w:sz w:val="24"/>
          <w:szCs w:val="24"/>
          <w14:ligatures w14:val="standardContextual"/>
        </w:rPr>
        <w:t>顕著な現れ）に</w:t>
      </w:r>
      <w:r w:rsidR="005D056D" w:rsidRPr="005D056D">
        <w:rPr>
          <w:rFonts w:ascii="ＭＳ Ｐ明朝" w:eastAsia="ＭＳ Ｐ明朝" w:hAnsi="ＭＳ Ｐ明朝" w:hint="eastAsia"/>
          <w:sz w:val="24"/>
          <w:szCs w:val="24"/>
          <w14:ligatures w14:val="standardContextual"/>
        </w:rPr>
        <w:t>応じて</w:t>
      </w:r>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艱難</w:t>
      </w:r>
      <w:r w:rsidR="005D056D" w:rsidRPr="005D056D">
        <w:rPr>
          <w:rFonts w:ascii="ＭＳ Ｐ明朝" w:eastAsia="ＭＳ Ｐ明朝" w:hAnsi="ＭＳ Ｐ明朝"/>
          <w:sz w:val="24"/>
          <w:szCs w:val="24"/>
          <w14:ligatures w14:val="standardContextual"/>
        </w:rPr>
        <w:t>が既に進行した後（年代は</w:t>
      </w:r>
      <w:r w:rsidR="005D056D" w:rsidRPr="005D056D">
        <w:rPr>
          <w:rFonts w:ascii="ＭＳ Ｐ明朝" w:eastAsia="ＭＳ Ｐ明朝" w:hAnsi="ＭＳ Ｐ明朝" w:hint="eastAsia"/>
          <w:sz w:val="24"/>
          <w:szCs w:val="24"/>
          <w14:ligatures w14:val="standardContextual"/>
        </w:rPr>
        <w:t>下記参照）起こるものです。しかし、これらの災いの目的の大部分は、この時代に蔓延る桁外れた背教、退廃、無法、悪に対する神の怒りを表すものですが、その根本的な目的は警告であることを指摘</w:t>
      </w:r>
      <w:r w:rsidR="005D056D" w:rsidRPr="005D056D">
        <w:rPr>
          <w:rFonts w:ascii="ＭＳ Ｐ明朝" w:eastAsia="ＭＳ Ｐ明朝" w:hAnsi="ＭＳ Ｐ明朝" w:hint="eastAsia"/>
          <w:sz w:val="24"/>
          <w:szCs w:val="24"/>
          <w14:ligatures w14:val="standardContextual"/>
        </w:rPr>
        <w:lastRenderedPageBreak/>
        <w:t>しないわけにはいかないでしょう。聖書では、ラッパを吹くことの第一の意味は、危機の前に警報を鳴らすことであることは、多くの聖書の類似点から明らかです（例えば、</w:t>
      </w:r>
      <w:r w:rsidR="005D056D">
        <w:fldChar w:fldCharType="begin"/>
      </w:r>
      <w:r w:rsidR="005D056D">
        <w:instrText>HYPERLINK "https://jpn.bible/kougo/num" \l "10:1" \o "…(8)  アロンの子である祭司たちが、ラッパを吹かなければならない。これはあなたがたが、代々ながく守るべき定めとしなければならない。  (9)  また、あなたがたの国で、あなたがたをしえたげるあだとの戦いに出る時は、ラッパをもって、警報を吹き鳴らさなければならない。そうするならば、あなたがたは、あなたがたの神、主に覚えられて、あなたがたの敵から救われるであろう。"</w:instrText>
      </w:r>
      <w:r w:rsidR="005D056D">
        <w:fldChar w:fldCharType="separate"/>
      </w:r>
      <w:r w:rsidR="005D056D" w:rsidRPr="005D056D">
        <w:rPr>
          <w:rFonts w:ascii="ＭＳ Ｐ明朝" w:eastAsia="ＭＳ Ｐ明朝" w:hAnsi="ＭＳ Ｐ明朝"/>
          <w:color w:val="0563C1" w:themeColor="hyperlink"/>
          <w:sz w:val="24"/>
          <w:szCs w:val="24"/>
          <w:u w:val="single"/>
          <w14:ligatures w14:val="standardContextual"/>
        </w:rPr>
        <w:t>民数記10章1-9節</w:t>
      </w:r>
      <w:r w:rsidR="005D056D">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 xml:space="preserve">; </w:t>
      </w:r>
      <w:hyperlink r:id="rId700" w:anchor="6:1" w:tooltip="…（3） あなたがた、いくさびとはみな、町を巡って、町の周囲を一度回らなければならない… (4)  七人の祭司たちは、おのおの雄羊の角のラッパを携えて、箱に先立たなければならない。そして七日目には七度町を巡り、祭司たちはラッパを吹き鳴らさなければならない。  (5)  そして祭司たちが雄羊の角を長く吹き鳴らし、そのラッパの音が、あなたがたに聞える時、民はみな大声に呼ばわり、叫ばなければならない。そうすれば、町の周囲の石がきは、くずれ落ち、民はみなただちに進んで、攻め上ることができる」。" w:history="1">
        <w:r w:rsidR="005D056D" w:rsidRPr="005D056D">
          <w:rPr>
            <w:rFonts w:ascii="ＭＳ Ｐ明朝" w:eastAsia="ＭＳ Ｐ明朝" w:hAnsi="ＭＳ Ｐ明朝"/>
            <w:color w:val="0563C1" w:themeColor="hyperlink"/>
            <w:sz w:val="24"/>
            <w:szCs w:val="24"/>
            <w:u w:val="single"/>
            <w14:ligatures w14:val="standardContextual"/>
          </w:rPr>
          <w:t>ヨシュア記6章1-5節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701" w:anchor="6:20" w:tooltip="そこで民は呼ばわり、祭司たちはラッパを吹き鳴らした。民はラッパの音を聞くと同時に、みな大声をあげて呼ばわったので、石がきはくずれ落ちた。そこで民はみな、すぐに上って町にはいり、町を攻め取った。 " w:history="1">
        <w:r w:rsidR="005D056D" w:rsidRPr="005D056D">
          <w:rPr>
            <w:rFonts w:ascii="ＭＳ Ｐ明朝" w:eastAsia="ＭＳ Ｐ明朝" w:hAnsi="ＭＳ Ｐ明朝"/>
            <w:color w:val="0563C1" w:themeColor="hyperlink"/>
            <w:sz w:val="24"/>
            <w:szCs w:val="24"/>
            <w:u w:val="single"/>
            <w14:ligatures w14:val="standardContextual"/>
          </w:rPr>
          <w:t>6章20節</w:t>
        </w:r>
      </w:hyperlink>
      <w:r w:rsidR="005D056D" w:rsidRPr="005D056D">
        <w:rPr>
          <w:rFonts w:ascii="ＭＳ Ｐ明朝" w:eastAsia="ＭＳ Ｐ明朝" w:hAnsi="ＭＳ Ｐ明朝"/>
          <w:sz w:val="24"/>
          <w:szCs w:val="24"/>
          <w14:ligatures w14:val="standardContextual"/>
        </w:rPr>
        <w:t xml:space="preserve">; </w:t>
      </w:r>
      <w:hyperlink r:id="rId702" w:anchor="4:19" w:tooltip="ああ、わがはらわたよ、わがはらわたよ、わたしは苦しみにもだえる。ああ、わが心臓の壁よ、わたしの心臓は、はげしく鼓動する。わたしは沈黙を守ることができない、ラッパの声と、戦いの叫びを聞くからである。 破壊に次ぐに破壊があり、全地は荒され、わたしの天幕はにわかに破られ、わたしの幕はたちまち破られた。 いつまでわたしは旗を見、またラッパの声を聞かなければならないのか。 " w:history="1">
        <w:r w:rsidR="005D056D" w:rsidRPr="005D056D">
          <w:rPr>
            <w:rFonts w:ascii="ＭＳ Ｐ明朝" w:eastAsia="ＭＳ Ｐ明朝" w:hAnsi="ＭＳ Ｐ明朝"/>
            <w:color w:val="0563C1" w:themeColor="hyperlink"/>
            <w:sz w:val="24"/>
            <w:szCs w:val="24"/>
            <w:u w:val="single"/>
            <w14:ligatures w14:val="standardContextual"/>
          </w:rPr>
          <w:t>エレミヤ4章19-21節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703" w:anchor="6:1" w:tooltip="ベニヤミンの人々よ、エルサレムの中から避難せよ。テコアでラッパを吹き、ベテハケレムに合図の火をあげよ。北から災が臨み、大いなる滅びが来るからである。 " w:history="1">
        <w:r w:rsidR="005D056D" w:rsidRPr="005D056D">
          <w:rPr>
            <w:rFonts w:ascii="ＭＳ Ｐ明朝" w:eastAsia="ＭＳ Ｐ明朝" w:hAnsi="ＭＳ Ｐ明朝"/>
            <w:color w:val="0563C1" w:themeColor="hyperlink"/>
            <w:sz w:val="24"/>
            <w:szCs w:val="24"/>
            <w:u w:val="single"/>
            <w14:ligatures w14:val="standardContextual"/>
          </w:rPr>
          <w:t>6章1節</w:t>
        </w:r>
      </w:hyperlink>
      <w:r w:rsidR="005D056D" w:rsidRPr="005D056D">
        <w:rPr>
          <w:rFonts w:ascii="ＭＳ Ｐ明朝" w:eastAsia="ＭＳ Ｐ明朝" w:hAnsi="ＭＳ Ｐ明朝"/>
          <w:sz w:val="24"/>
          <w:szCs w:val="24"/>
          <w14:ligatures w14:val="standardContextual"/>
        </w:rPr>
        <w:t xml:space="preserve">; </w:t>
      </w:r>
      <w:hyperlink r:id="rId704" w:anchor="5:8" w:tooltip="ギベアで角笛を吹き、ラマでラッパを鳴らし、ベテアベンで呼ばわり叫べ。ベニヤミンよ、おののけ。 エフライムは刑罰の日に荒れすたれる。わたしはイスラエルの部族のうちに、必ず起るべき事を知らせる。 " w:history="1">
        <w:r w:rsidR="005D056D" w:rsidRPr="005D056D">
          <w:rPr>
            <w:rFonts w:ascii="ＭＳ Ｐ明朝" w:eastAsia="ＭＳ Ｐ明朝" w:hAnsi="ＭＳ Ｐ明朝"/>
            <w:color w:val="0563C1" w:themeColor="hyperlink"/>
            <w:sz w:val="24"/>
            <w:szCs w:val="24"/>
            <w:u w:val="single"/>
            <w14:ligatures w14:val="standardContextual"/>
          </w:rPr>
          <w:t>ホセア5章8-9節</w:t>
        </w:r>
      </w:hyperlink>
      <w:r w:rsidR="005D056D" w:rsidRPr="005D056D">
        <w:rPr>
          <w:rFonts w:ascii="ＭＳ Ｐ明朝" w:eastAsia="ＭＳ Ｐ明朝" w:hAnsi="ＭＳ Ｐ明朝"/>
          <w:sz w:val="24"/>
          <w:szCs w:val="24"/>
          <w14:ligatures w14:val="standardContextual"/>
        </w:rPr>
        <w:t xml:space="preserve">; </w:t>
      </w:r>
      <w:hyperlink r:id="rId705" w:anchor="3:6" w:tooltip="町でラッパが鳴ったなら、民は驚かないだろうか。主がなされるのでなければ、町に災が起るだろうか。 " w:history="1">
        <w:r w:rsidR="005D056D" w:rsidRPr="005D056D">
          <w:rPr>
            <w:rFonts w:ascii="ＭＳ Ｐ明朝" w:eastAsia="ＭＳ Ｐ明朝" w:hAnsi="ＭＳ Ｐ明朝"/>
            <w:color w:val="0563C1" w:themeColor="hyperlink"/>
            <w:sz w:val="24"/>
            <w:szCs w:val="24"/>
            <w:u w:val="single"/>
            <w14:ligatures w14:val="standardContextual"/>
          </w:rPr>
          <w:t>アモス3章6節</w:t>
        </w:r>
      </w:hyperlink>
      <w:r w:rsidR="005D056D" w:rsidRPr="005D056D">
        <w:rPr>
          <w:rFonts w:ascii="ＭＳ Ｐ明朝" w:eastAsia="ＭＳ Ｐ明朝" w:hAnsi="ＭＳ Ｐ明朝"/>
          <w:sz w:val="24"/>
          <w:szCs w:val="24"/>
          <w14:ligatures w14:val="standardContextual"/>
        </w:rPr>
        <w:t xml:space="preserve">; </w:t>
      </w:r>
      <w:hyperlink r:id="rId706" w:anchor="1:15" w:tooltip="その日は怒りの日、なやみと苦しみの日、荒れ、また滅びる日、暗く、薄暗い日、雲と黒雲の日、 ラッパとときの声の日、堅固な町と高いやぐらを攻める日である。 わたしは人々になやみを下して、盲人のように歩かせる。彼らが主に対して罪を犯したからである。彼らの血はちりのように流され、彼らの肉は糞土のように捨てられる。 " w:history="1">
        <w:r w:rsidR="005D056D" w:rsidRPr="005D056D">
          <w:rPr>
            <w:rFonts w:ascii="ＭＳ Ｐ明朝" w:eastAsia="ＭＳ Ｐ明朝" w:hAnsi="ＭＳ Ｐ明朝"/>
            <w:color w:val="0563C1" w:themeColor="hyperlink"/>
            <w:sz w:val="24"/>
            <w:szCs w:val="24"/>
            <w:u w:val="single"/>
            <w14:ligatures w14:val="standardContextual"/>
          </w:rPr>
          <w:t>ゼパニヤ1章15-17節</w:t>
        </w:r>
      </w:hyperlink>
      <w:r w:rsidR="005D056D" w:rsidRPr="005D056D">
        <w:rPr>
          <w:rFonts w:ascii="ＭＳ Ｐ明朝" w:eastAsia="ＭＳ Ｐ明朝" w:hAnsi="ＭＳ Ｐ明朝"/>
          <w:sz w:val="24"/>
          <w:szCs w:val="24"/>
          <w14:ligatures w14:val="standardContextual"/>
        </w:rPr>
        <w:t xml:space="preserve">; </w:t>
      </w:r>
      <w:hyperlink r:id="rId707" w:anchor="14:8" w:tooltip="また、もしラッパがはっきりした音を出さないなら、だれが戦闘の準備をするだろうか。 " w:history="1">
        <w:r w:rsidR="005D056D" w:rsidRPr="005D056D">
          <w:rPr>
            <w:rFonts w:ascii="ＭＳ Ｐ明朝" w:eastAsia="ＭＳ Ｐ明朝" w:hAnsi="ＭＳ Ｐ明朝"/>
            <w:color w:val="0563C1" w:themeColor="hyperlink"/>
            <w:sz w:val="24"/>
            <w:szCs w:val="24"/>
            <w:u w:val="single"/>
            <w14:ligatures w14:val="standardContextual"/>
          </w:rPr>
          <w:t>第一コリント14章8節</w:t>
        </w:r>
      </w:hyperlink>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特に差し迫った神の裁きを警告することがあります（特に</w:t>
      </w:r>
      <w:r w:rsidR="005D056D" w:rsidRPr="005D056D">
        <w:rPr>
          <w14:ligatures w14:val="standardContextual"/>
        </w:rPr>
        <w:fldChar w:fldCharType="begin"/>
      </w:r>
      <w:r w:rsidR="005D056D" w:rsidRPr="005D056D">
        <w:rPr>
          <w14:ligatures w14:val="standardContextual"/>
        </w:rPr>
        <w:instrText>HYPERLINK "https://jpn.bible/kougo/ezek" \l "33:1" \o "…（4）しかし人がラッパの音を聞いても、みずから警戒せず、ついにつるぎが来て、その人を殺したなら、その血は彼のこうべに帰する。  (5)  彼はラッパの音を聞いて、みずから警戒しなかったのであるから、その血は彼自身に帰する。しかしその人が、みずから警戒したなら、その命は救われる。  (6)  しかし見守る者が、つるぎの臨むのを見ても、ラッパを吹かず、そのため民が、みずから警戒しないでいるうちに、つるぎが臨み、彼らの中のひとりを失うならば、その人は、自分の罪のために殺されるが、わたしはその血の責任を…"</w:instrText>
      </w:r>
      <w:r w:rsidR="005D056D" w:rsidRPr="005D056D">
        <w:rPr>
          <w14:ligatures w14:val="standardContextual"/>
        </w:rPr>
      </w:r>
      <w:r w:rsidR="005D056D" w:rsidRPr="005D056D">
        <w:rPr>
          <w14:ligatures w14:val="standardContextual"/>
        </w:rPr>
        <w:fldChar w:fldCharType="separate"/>
      </w:r>
      <w:r w:rsidR="005D056D" w:rsidRPr="005D056D">
        <w:rPr>
          <w:rFonts w:ascii="ＭＳ Ｐ明朝" w:eastAsia="ＭＳ Ｐ明朝" w:hAnsi="ＭＳ Ｐ明朝"/>
          <w:color w:val="0563C1" w:themeColor="hyperlink"/>
          <w:sz w:val="24"/>
          <w:szCs w:val="24"/>
          <w:u w:val="single"/>
          <w14:ligatures w14:val="standardContextual"/>
        </w:rPr>
        <w:t>エゼキエル33章1-20節</w:t>
      </w:r>
      <w:r w:rsidR="005D056D" w:rsidRPr="005D056D">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 xml:space="preserve"> と </w:t>
      </w:r>
      <w:hyperlink r:id="rId708" w:anchor="2:1" w:tooltip="あなたがたはシオンでラッパを吹け。わが聖なる山で警報を吹きならせ。国の民はみな、ふるいわななけ。主の日が来るからである。それは近い。 " w:history="1">
        <w:r w:rsidR="005D056D" w:rsidRPr="005D056D">
          <w:rPr>
            <w:rFonts w:ascii="ＭＳ Ｐ明朝" w:eastAsia="ＭＳ Ｐ明朝" w:hAnsi="ＭＳ Ｐ明朝"/>
            <w:color w:val="0563C1" w:themeColor="hyperlink"/>
            <w:sz w:val="24"/>
            <w:szCs w:val="24"/>
            <w:u w:val="single"/>
            <w14:ligatures w14:val="standardContextual"/>
          </w:rPr>
          <w:t>ヨエル2章1節</w:t>
        </w:r>
      </w:hyperlink>
      <w:r w:rsidR="005D056D" w:rsidRPr="005D056D">
        <w:rPr>
          <w:rFonts w:ascii="ＭＳ Ｐ明朝" w:eastAsia="ＭＳ Ｐ明朝" w:hAnsi="ＭＳ Ｐ明朝"/>
          <w:sz w:val="24"/>
          <w:szCs w:val="24"/>
          <w14:ligatures w14:val="standardContextual"/>
        </w:rPr>
        <w:t xml:space="preserve"> を参照）。そして、前に見たように、黙示録の七つの</w:t>
      </w:r>
      <w:r w:rsidR="005D056D" w:rsidRPr="005D056D">
        <w:rPr>
          <w:rFonts w:ascii="ＭＳ Ｐ明朝" w:eastAsia="ＭＳ Ｐ明朝" w:hAnsi="ＭＳ Ｐ明朝" w:hint="eastAsia"/>
          <w:sz w:val="24"/>
          <w:szCs w:val="24"/>
          <w14:ligatures w14:val="standardContextual"/>
        </w:rPr>
        <w:t>裁きの</w:t>
      </w:r>
      <w:r w:rsidR="005D056D" w:rsidRPr="005D056D">
        <w:rPr>
          <w:rFonts w:ascii="ＭＳ Ｐ明朝" w:eastAsia="ＭＳ Ｐ明朝" w:hAnsi="ＭＳ Ｐ明朝"/>
          <w:sz w:val="24"/>
          <w:szCs w:val="24"/>
          <w14:ligatures w14:val="standardContextual"/>
        </w:rPr>
        <w:t>ラッパは、ラッパの</w:t>
      </w:r>
      <w:r w:rsidR="005D056D" w:rsidRPr="005D056D">
        <w:rPr>
          <w:rFonts w:ascii="ＭＳ Ｐ明朝" w:eastAsia="ＭＳ Ｐ明朝" w:hAnsi="ＭＳ Ｐ明朝" w:hint="eastAsia"/>
          <w:sz w:val="24"/>
          <w:szCs w:val="24"/>
          <w14:ligatures w14:val="standardContextual"/>
        </w:rPr>
        <w:t>祭</w:t>
      </w:r>
      <w:r w:rsidR="00872514">
        <w:rPr>
          <w:rFonts w:ascii="ＭＳ Ｐ明朝" w:eastAsia="ＭＳ Ｐ明朝" w:hAnsi="ＭＳ Ｐ明朝" w:hint="eastAsia"/>
          <w:sz w:val="24"/>
          <w:szCs w:val="24"/>
          <w14:ligatures w14:val="standardContextual"/>
        </w:rPr>
        <w:t>を</w:t>
      </w:r>
      <w:r w:rsidR="005D056D" w:rsidRPr="005D056D">
        <w:rPr>
          <w:rFonts w:ascii="ＭＳ Ｐ明朝" w:eastAsia="ＭＳ Ｐ明朝" w:hAnsi="ＭＳ Ｐ明朝"/>
          <w:sz w:val="24"/>
          <w:szCs w:val="24"/>
          <w14:ligatures w14:val="standardContextual"/>
        </w:rPr>
        <w:t>象徴しています。この</w:t>
      </w:r>
      <w:r w:rsidR="005D056D" w:rsidRPr="005D056D">
        <w:rPr>
          <w:rFonts w:ascii="ＭＳ Ｐ明朝" w:eastAsia="ＭＳ Ｐ明朝" w:hAnsi="ＭＳ Ｐ明朝" w:hint="eastAsia"/>
          <w:sz w:val="24"/>
          <w:szCs w:val="24"/>
          <w14:ligatures w14:val="standardContextual"/>
        </w:rPr>
        <w:t>祭</w:t>
      </w:r>
      <w:r w:rsidR="005D056D" w:rsidRPr="005D056D">
        <w:rPr>
          <w:rFonts w:ascii="ＭＳ Ｐ明朝" w:eastAsia="ＭＳ Ｐ明朝" w:hAnsi="ＭＳ Ｐ明朝"/>
          <w:sz w:val="24"/>
          <w:szCs w:val="24"/>
          <w14:ligatures w14:val="standardContextual"/>
        </w:rPr>
        <w:t>日は（ちょうど</w:t>
      </w:r>
      <w:r w:rsidR="005D056D" w:rsidRPr="005D056D">
        <w:rPr>
          <w:rFonts w:ascii="ＭＳ Ｐ明朝" w:eastAsia="ＭＳ Ｐ明朝" w:hAnsi="ＭＳ Ｐ明朝" w:hint="eastAsia"/>
          <w:sz w:val="24"/>
          <w:szCs w:val="24"/>
          <w14:ligatures w14:val="standardContextual"/>
        </w:rPr>
        <w:t>贖罪</w:t>
      </w:r>
      <w:r w:rsidR="005D056D" w:rsidRPr="005D056D">
        <w:rPr>
          <w:rFonts w:ascii="ＭＳ Ｐ明朝" w:eastAsia="ＭＳ Ｐ明朝" w:hAnsi="ＭＳ Ｐ明朝"/>
          <w:sz w:val="24"/>
          <w:szCs w:val="24"/>
          <w14:ligatures w14:val="standardContextual"/>
        </w:rPr>
        <w:t>の日が大艱難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の開始を象徴的に示しているように）</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警告と準備の必要性を</w:t>
      </w:r>
      <w:r w:rsidR="005D056D" w:rsidRPr="005D056D">
        <w:rPr>
          <w:rFonts w:ascii="ＭＳ Ｐ明朝" w:eastAsia="ＭＳ Ｐ明朝" w:hAnsi="ＭＳ Ｐ明朝" w:hint="eastAsia"/>
          <w:sz w:val="24"/>
          <w:szCs w:val="24"/>
          <w14:ligatures w14:val="standardContextual"/>
        </w:rPr>
        <w:t>意味</w:t>
      </w:r>
      <w:r w:rsidR="005D056D" w:rsidRPr="005D056D">
        <w:rPr>
          <w:rFonts w:ascii="ＭＳ Ｐ明朝" w:eastAsia="ＭＳ Ｐ明朝" w:hAnsi="ＭＳ Ｐ明朝"/>
          <w:sz w:val="24"/>
          <w:szCs w:val="24"/>
          <w14:ligatures w14:val="standardContextual"/>
        </w:rPr>
        <w:t>し、ユダヤ人の儀式暦の中で、大艱難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の前半の開始を示す</w:t>
      </w:r>
      <w:r w:rsidR="005D056D" w:rsidRPr="005D056D">
        <w:rPr>
          <w:rFonts w:ascii="ＭＳ Ｐ明朝" w:eastAsia="ＭＳ Ｐ明朝" w:hAnsi="ＭＳ Ｐ明朝" w:hint="eastAsia"/>
          <w:sz w:val="24"/>
          <w:szCs w:val="24"/>
          <w14:ligatures w14:val="standardContextual"/>
        </w:rPr>
        <w:t>時期に</w:t>
      </w:r>
      <w:r w:rsidR="005D056D" w:rsidRPr="005D056D">
        <w:rPr>
          <w:rFonts w:ascii="ＭＳ Ｐ明朝" w:eastAsia="ＭＳ Ｐ明朝" w:hAnsi="ＭＳ Ｐ明朝"/>
          <w:sz w:val="24"/>
          <w:szCs w:val="24"/>
          <w14:ligatures w14:val="standardContextual"/>
        </w:rPr>
        <w:t>行われます</w:t>
      </w:r>
      <w:r w:rsidR="005D056D" w:rsidRPr="005D056D">
        <w:rPr>
          <w:rFonts w:ascii="ＭＳ Ｐ明朝" w:eastAsia="ＭＳ Ｐ明朝" w:hAnsi="ＭＳ Ｐ明朝"/>
          <w:sz w:val="24"/>
          <w:szCs w:val="24"/>
          <w:vertAlign w:val="superscript"/>
          <w14:ligatures w14:val="standardContextual"/>
        </w:rPr>
        <w:footnoteReference w:id="52"/>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は、これまで見てきたように、人類が経験したことのないような激しい恐怖、苦しみ、試練の時となります。未信者にとって（そして背教の恐れがある信者にとって）、その試練は、この先の苦しみよりもさらに大きなものとなります。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の後半になると、反キリストは人類に、自分の主人であるサタンに忠誠を誓</w:t>
      </w:r>
      <w:r w:rsidR="005D056D" w:rsidRPr="005D056D">
        <w:rPr>
          <w:rFonts w:ascii="ＭＳ Ｐ明朝" w:eastAsia="ＭＳ Ｐ明朝" w:hAnsi="ＭＳ Ｐ明朝" w:hint="eastAsia"/>
          <w:sz w:val="24"/>
          <w:szCs w:val="24"/>
          <w14:ligatures w14:val="standardContextual"/>
        </w:rPr>
        <w:t>うか</w:t>
      </w:r>
      <w:r w:rsidR="005D056D" w:rsidRPr="005D056D">
        <w:rPr>
          <w:rFonts w:ascii="ＭＳ Ｐ明朝" w:eastAsia="ＭＳ Ｐ明朝" w:hAnsi="ＭＳ Ｐ明朝"/>
          <w:sz w:val="24"/>
          <w:szCs w:val="24"/>
          <w14:ligatures w14:val="standardContextual"/>
        </w:rPr>
        <w:t>、</w:t>
      </w:r>
      <w:r w:rsidR="005D056D" w:rsidRPr="005D056D">
        <w:rPr>
          <w:rFonts w:ascii="ＭＳ Ｐ明朝" w:eastAsia="ＭＳ Ｐ明朝" w:hAnsi="ＭＳ Ｐ明朝" w:hint="eastAsia"/>
          <w:sz w:val="24"/>
          <w:szCs w:val="24"/>
          <w14:ligatures w14:val="standardContextual"/>
        </w:rPr>
        <w:t>さもなければ逆らった</w:t>
      </w:r>
      <w:r w:rsidR="005D056D" w:rsidRPr="005D056D">
        <w:rPr>
          <w:rFonts w:ascii="ＭＳ Ｐ明朝" w:eastAsia="ＭＳ Ｐ明朝" w:hAnsi="ＭＳ Ｐ明朝"/>
          <w:sz w:val="24"/>
          <w:szCs w:val="24"/>
          <w14:ligatures w14:val="standardContextual"/>
        </w:rPr>
        <w:t>結果を受けるか</w:t>
      </w:r>
      <w:r w:rsidR="005D056D" w:rsidRPr="005D056D">
        <w:rPr>
          <w:rFonts w:ascii="ＭＳ Ｐ明朝" w:eastAsia="ＭＳ Ｐ明朝" w:hAnsi="ＭＳ Ｐ明朝" w:hint="eastAsia"/>
          <w:sz w:val="24"/>
          <w:szCs w:val="24"/>
          <w14:ligatures w14:val="standardContextual"/>
        </w:rPr>
        <w:t>の選択</w:t>
      </w:r>
      <w:r w:rsidR="005D056D" w:rsidRPr="005D056D">
        <w:rPr>
          <w:rFonts w:ascii="ＭＳ Ｐ明朝" w:eastAsia="ＭＳ Ｐ明朝" w:hAnsi="ＭＳ Ｐ明朝"/>
          <w:sz w:val="24"/>
          <w:szCs w:val="24"/>
          <w14:ligatures w14:val="standardContextual"/>
        </w:rPr>
        <w:t>（すなわち、「獣の印」を受けること：</w:t>
      </w:r>
      <w:r w:rsidR="005D056D" w:rsidRPr="005D056D">
        <w:rPr>
          <w14:ligatures w14:val="standardContextual"/>
        </w:rPr>
        <w:fldChar w:fldCharType="begin"/>
      </w:r>
      <w:r w:rsidR="005D056D" w:rsidRPr="005D056D">
        <w:rPr>
          <w14:ligatures w14:val="standardContextual"/>
        </w:rPr>
        <w:instrText>HYPERLINK "https://jpn.bible/kougo/rev" \l "13:16" \o "また、小さき者にも、大いなる者にも、富める者にも、貧しき者にも、自由人にも、奴隷にも、すべての人々に、その右の手あるいは額に刻印を押させ、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w:instrText>
      </w:r>
      <w:r w:rsidR="005D056D" w:rsidRPr="005D056D">
        <w:rPr>
          <w14:ligatures w14:val="standardContextual"/>
        </w:rPr>
      </w:r>
      <w:r w:rsidR="005D056D" w:rsidRPr="005D056D">
        <w:rPr>
          <w14:ligatures w14:val="standardContextual"/>
        </w:rPr>
        <w:fldChar w:fldCharType="separate"/>
      </w:r>
      <w:r w:rsidR="005D056D" w:rsidRPr="005D056D">
        <w:rPr>
          <w:rFonts w:ascii="ＭＳ Ｐ明朝" w:eastAsia="ＭＳ Ｐ明朝" w:hAnsi="ＭＳ Ｐ明朝"/>
          <w:color w:val="0563C1" w:themeColor="hyperlink"/>
          <w:sz w:val="24"/>
          <w:szCs w:val="24"/>
          <w:u w:val="single"/>
          <w14:ligatures w14:val="standardContextual"/>
        </w:rPr>
        <w:t>黙示録13章16-17節</w:t>
      </w:r>
      <w:r w:rsidR="005D056D" w:rsidRPr="005D056D">
        <w:rPr>
          <w:rFonts w:ascii="ＭＳ Ｐ明朝" w:eastAsia="ＭＳ Ｐ明朝" w:hAnsi="ＭＳ Ｐ明朝"/>
          <w:color w:val="0563C1" w:themeColor="hyperlink"/>
          <w:sz w:val="24"/>
          <w:szCs w:val="24"/>
          <w:u w:val="single"/>
          <w14:ligatures w14:val="standardContextual"/>
        </w:rPr>
        <w:fldChar w:fldCharType="end"/>
      </w:r>
      <w:r w:rsidR="005D056D" w:rsidRPr="005D056D">
        <w:rPr>
          <w:rFonts w:ascii="ＭＳ Ｐ明朝" w:eastAsia="ＭＳ Ｐ明朝" w:hAnsi="ＭＳ Ｐ明朝"/>
          <w:sz w:val="24"/>
          <w:szCs w:val="24"/>
          <w14:ligatures w14:val="standardContextual"/>
        </w:rPr>
        <w:t>）を迫ります。聖書は、この刻印を自発的に受けることによって、将来悔い改める可能性が一切なくなり、その結果、自ら</w:t>
      </w:r>
      <w:r w:rsidR="005D056D" w:rsidRPr="005D056D">
        <w:rPr>
          <w:rFonts w:ascii="ＭＳ Ｐ明朝" w:eastAsia="ＭＳ Ｐ明朝" w:hAnsi="ＭＳ Ｐ明朝" w:hint="eastAsia"/>
          <w:sz w:val="24"/>
          <w:szCs w:val="24"/>
          <w14:ligatures w14:val="standardContextual"/>
        </w:rPr>
        <w:t>に裁きを下すに</w:t>
      </w:r>
      <w:r w:rsidR="005D056D" w:rsidRPr="005D056D">
        <w:rPr>
          <w:rFonts w:ascii="ＭＳ Ｐ明朝" w:eastAsia="ＭＳ Ｐ明朝" w:hAnsi="ＭＳ Ｐ明朝"/>
          <w:sz w:val="24"/>
          <w:szCs w:val="24"/>
          <w14:ligatures w14:val="standardContextual"/>
        </w:rPr>
        <w:t>等しいと</w:t>
      </w:r>
      <w:r w:rsidR="005D056D" w:rsidRPr="005D056D">
        <w:rPr>
          <w:rFonts w:ascii="ＭＳ Ｐ明朝" w:eastAsia="ＭＳ Ｐ明朝" w:hAnsi="ＭＳ Ｐ明朝" w:hint="eastAsia"/>
          <w:sz w:val="24"/>
          <w:szCs w:val="24"/>
          <w14:ligatures w14:val="standardContextual"/>
        </w:rPr>
        <w:t>明言しています（</w:t>
      </w:r>
      <w:hyperlink r:id="rId709" w:anchor="14:9" w:tooltip="（9）ほかの第三の御使が彼らに続いてきて、大声で言った、「おおよそ、獣とその像とを拝み、額や手に刻印を受ける者は、  (10)  神の怒りの杯に混ぜものなしに盛られた、神の激しい怒りのぶどう酒を飲み、聖なる御使たちと小羊との前で、火と硫黄とで苦しめられる。  (11)  その苦しみの煙は世々限りなく立ちのぼり、そして、獣とその像とを拝む者、また、だれでもその名の刻印を受けている者は、昼も夜も休みが得られない。"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14章9-11節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710" w:anchor="16:2" w:tooltip="そして、第一の者が出て行って、その鉢を地に傾けた。すると、獣の刻印を持つ人々と、その像を拝む人々とのからだに、ひどい悪性のでき物ができた。 " w:history="1">
        <w:r w:rsidR="005D056D" w:rsidRPr="005D056D">
          <w:rPr>
            <w:rFonts w:ascii="ＭＳ Ｐ明朝" w:eastAsia="ＭＳ Ｐ明朝" w:hAnsi="ＭＳ Ｐ明朝"/>
            <w:color w:val="0563C1" w:themeColor="hyperlink"/>
            <w:sz w:val="24"/>
            <w:szCs w:val="24"/>
            <w:u w:val="single"/>
            <w14:ligatures w14:val="standardContextual"/>
          </w:rPr>
          <w:t>16章2節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711"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005D056D" w:rsidRPr="005D056D">
          <w:rPr>
            <w:rFonts w:ascii="ＭＳ Ｐ明朝" w:eastAsia="ＭＳ Ｐ明朝" w:hAnsi="ＭＳ Ｐ明朝"/>
            <w:color w:val="0563C1" w:themeColor="hyperlink"/>
            <w:sz w:val="24"/>
            <w:szCs w:val="24"/>
            <w:u w:val="single"/>
            <w14:ligatures w14:val="standardContextual"/>
          </w:rPr>
          <w:t>19章</w:t>
        </w:r>
        <w:r w:rsidR="005D056D" w:rsidRPr="005D056D">
          <w:rPr>
            <w:rFonts w:ascii="ＭＳ Ｐ明朝" w:eastAsia="ＭＳ Ｐ明朝" w:hAnsi="ＭＳ Ｐ明朝"/>
            <w:color w:val="0563C1" w:themeColor="hyperlink"/>
            <w:sz w:val="24"/>
            <w:szCs w:val="24"/>
            <w:u w:val="single"/>
            <w14:ligatures w14:val="standardContextual"/>
          </w:rPr>
          <w:lastRenderedPageBreak/>
          <w:t>20節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712"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005D056D" w:rsidRPr="005D056D">
          <w:rPr>
            <w:rFonts w:ascii="ＭＳ Ｐ明朝" w:eastAsia="ＭＳ Ｐ明朝" w:hAnsi="ＭＳ Ｐ明朝"/>
            <w:color w:val="0563C1" w:themeColor="hyperlink"/>
            <w:sz w:val="24"/>
            <w:szCs w:val="24"/>
            <w:u w:val="single"/>
            <w14:ligatures w14:val="standardContextual"/>
          </w:rPr>
          <w:t>20章4節</w:t>
        </w:r>
      </w:hyperlink>
      <w:r w:rsidR="005D056D" w:rsidRPr="005D056D">
        <w:rPr>
          <w:rFonts w:ascii="ＭＳ Ｐ明朝" w:eastAsia="ＭＳ Ｐ明朝" w:hAnsi="ＭＳ Ｐ明朝"/>
          <w:sz w:val="24"/>
          <w:szCs w:val="24"/>
          <w14:ligatures w14:val="standardContextual"/>
        </w:rPr>
        <w:t>参照）。地球上のすべての住民の永遠の未来が、このように劇的な形で天秤にかけられようとしている今、強烈で紛れもない警告</w:t>
      </w:r>
      <w:r w:rsidR="005D056D" w:rsidRPr="005D056D">
        <w:rPr>
          <w:rFonts w:ascii="ＭＳ Ｐ明朝" w:eastAsia="ＭＳ Ｐ明朝" w:hAnsi="ＭＳ Ｐ明朝" w:hint="eastAsia"/>
          <w:sz w:val="24"/>
          <w:szCs w:val="24"/>
          <w14:ligatures w14:val="standardContextual"/>
        </w:rPr>
        <w:t>を与えることは</w:t>
      </w:r>
      <w:r w:rsidR="005D056D" w:rsidRPr="005D056D">
        <w:rPr>
          <w:rFonts w:ascii="ＭＳ Ｐ明朝" w:eastAsia="ＭＳ Ｐ明朝" w:hAnsi="ＭＳ Ｐ明朝"/>
          <w:sz w:val="24"/>
          <w:szCs w:val="24"/>
          <w14:ligatures w14:val="standardContextual"/>
        </w:rPr>
        <w:t>適切であるだけでなく、手遅れになる前に真理を</w:t>
      </w:r>
      <w:r w:rsidR="005D056D" w:rsidRPr="005D056D">
        <w:rPr>
          <w:rFonts w:ascii="ＭＳ Ｐ明朝" w:eastAsia="ＭＳ Ｐ明朝" w:hAnsi="ＭＳ Ｐ明朝" w:hint="eastAsia"/>
          <w:sz w:val="24"/>
          <w:szCs w:val="24"/>
          <w14:ligatures w14:val="standardContextual"/>
        </w:rPr>
        <w:t>見極めて</w:t>
      </w:r>
      <w:r w:rsidR="005D056D" w:rsidRPr="005D056D">
        <w:rPr>
          <w:rFonts w:ascii="ＭＳ Ｐ明朝" w:eastAsia="ＭＳ Ｐ明朝" w:hAnsi="ＭＳ Ｐ明朝"/>
          <w:sz w:val="24"/>
          <w:szCs w:val="24"/>
          <w14:ligatures w14:val="standardContextual"/>
        </w:rPr>
        <w:t>受け入れる最後のチャンスを</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最も</w:t>
      </w:r>
      <w:r w:rsidR="005D056D" w:rsidRPr="005D056D">
        <w:rPr>
          <w:rFonts w:ascii="ＭＳ Ｐ明朝" w:eastAsia="ＭＳ Ｐ明朝" w:hAnsi="ＭＳ Ｐ明朝" w:hint="eastAsia"/>
          <w:sz w:val="24"/>
          <w:szCs w:val="24"/>
          <w14:ligatures w14:val="standardContextual"/>
        </w:rPr>
        <w:t>固くなった</w:t>
      </w:r>
      <w:r w:rsidR="005D056D" w:rsidRPr="005D056D">
        <w:rPr>
          <w:rFonts w:ascii="ＭＳ Ｐ明朝" w:eastAsia="ＭＳ Ｐ明朝" w:hAnsi="ＭＳ Ｐ明朝"/>
          <w:sz w:val="24"/>
          <w:szCs w:val="24"/>
          <w14:ligatures w14:val="standardContextual"/>
        </w:rPr>
        <w:t>心にさえ与える、愛に満ちた神の恵み深い行為なのです。</w:t>
      </w:r>
    </w:p>
    <w:p w14:paraId="261D520A" w14:textId="77777777" w:rsidR="005D056D" w:rsidRPr="005D056D" w:rsidRDefault="005D056D" w:rsidP="005D056D">
      <w:pPr>
        <w:rPr>
          <w:rFonts w:ascii="ＭＳ Ｐ明朝" w:eastAsia="ＭＳ Ｐ明朝" w:hAnsi="ＭＳ Ｐ明朝"/>
          <w:sz w:val="24"/>
          <w:szCs w:val="24"/>
          <w14:ligatures w14:val="standardContextual"/>
        </w:rPr>
      </w:pPr>
    </w:p>
    <w:p w14:paraId="4C0D24D3" w14:textId="77777777" w:rsidR="005D056D" w:rsidRPr="005D056D" w:rsidRDefault="005D056D" w:rsidP="005D056D">
      <w:pPr>
        <w:keepNext/>
        <w:outlineLvl w:val="1"/>
        <w:rPr>
          <w:rFonts w:ascii="ＭＳ Ｐ明朝" w:eastAsia="ＭＳ Ｐ明朝" w:hAnsi="ＭＳ Ｐ明朝" w:cstheme="majorBidi"/>
          <w:sz w:val="24"/>
          <w14:ligatures w14:val="standardContextual"/>
        </w:rPr>
      </w:pPr>
      <w:bookmarkStart w:id="29" w:name="_Toc171678951"/>
      <w:r w:rsidRPr="005D056D">
        <w:rPr>
          <w:rFonts w:ascii="HG明朝E" w:eastAsia="HG明朝E" w:hAnsiTheme="majorHAnsi" w:cstheme="majorBidi"/>
          <w:sz w:val="24"/>
          <w14:ligatures w14:val="standardContextual"/>
        </w:rPr>
        <w:t>２．七つのラッパの時系列</w:t>
      </w:r>
      <w:bookmarkEnd w:id="29"/>
      <w:r w:rsidRPr="005D056D">
        <w:rPr>
          <w:rFonts w:ascii="ＭＳ Ｐ明朝" w:eastAsia="ＭＳ Ｐ明朝" w:hAnsi="ＭＳ Ｐ明朝" w:cstheme="majorBidi"/>
          <w:sz w:val="24"/>
          <w14:ligatures w14:val="standardContextual"/>
        </w:rPr>
        <w:t xml:space="preserve"> </w:t>
      </w:r>
    </w:p>
    <w:p w14:paraId="2F4A9915" w14:textId="77777777" w:rsidR="005D056D" w:rsidRPr="005D056D" w:rsidRDefault="005D056D" w:rsidP="005D056D">
      <w:pPr>
        <w:ind w:left="360"/>
        <w:rPr>
          <w:rFonts w:ascii="ＭＳ Ｐ明朝" w:eastAsia="ＭＳ Ｐ明朝" w:hAnsi="ＭＳ Ｐ明朝"/>
          <w:sz w:val="24"/>
          <w:szCs w:val="24"/>
        </w:rPr>
      </w:pPr>
    </w:p>
    <w:p w14:paraId="5BDF79B8" w14:textId="54BB2F6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黙示録の6章から8章までの7つの封印を扱ったとき、封印</w:t>
      </w:r>
      <w:r w:rsidRPr="005D056D">
        <w:rPr>
          <w:rFonts w:ascii="ＭＳ Ｐ明朝" w:eastAsia="ＭＳ Ｐ明朝" w:hAnsi="ＭＳ Ｐ明朝" w:hint="eastAsia"/>
          <w:sz w:val="24"/>
          <w:szCs w:val="24"/>
          <w14:ligatures w14:val="standardContextual"/>
        </w:rPr>
        <w:t>に伴う動向</w:t>
      </w:r>
      <w:r w:rsidRPr="005D056D">
        <w:rPr>
          <w:rFonts w:ascii="ＭＳ Ｐ明朝" w:eastAsia="ＭＳ Ｐ明朝" w:hAnsi="ＭＳ Ｐ明朝"/>
          <w:sz w:val="24"/>
          <w:szCs w:val="24"/>
          <w14:ligatures w14:val="standardContextual"/>
        </w:rPr>
        <w:t>は、</w:t>
      </w:r>
      <w:r w:rsidRPr="005D056D">
        <w:rPr>
          <w:rFonts w:ascii="ＭＳ Ｐ明朝" w:eastAsia="ＭＳ Ｐ明朝" w:hAnsi="ＭＳ Ｐ明朝" w:cs="Times New Roman" w:hint="eastAsia"/>
          <w:sz w:val="24"/>
          <w:szCs w:val="24"/>
          <w14:ligatures w14:val="standardContextual"/>
        </w:rPr>
        <w:t>挙げられた順にしたがって始まりますが</w:t>
      </w:r>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一時的なもの</w:t>
      </w:r>
      <w:r w:rsidRPr="005D056D">
        <w:rPr>
          <w:rFonts w:ascii="ＭＳ Ｐ明朝" w:eastAsia="ＭＳ Ｐ明朝" w:hAnsi="ＭＳ Ｐ明朝" w:cs="Times New Roman"/>
          <w:sz w:val="24"/>
          <w:szCs w:val="24"/>
          <w14:ligatures w14:val="standardContextual"/>
        </w:rPr>
        <w:t>ではない</w:t>
      </w:r>
      <w:r w:rsidRPr="005D056D">
        <w:rPr>
          <w:rFonts w:ascii="ＭＳ Ｐ明朝" w:eastAsia="ＭＳ Ｐ明朝" w:hAnsi="ＭＳ Ｐ明朝"/>
          <w:sz w:val="24"/>
          <w:szCs w:val="24"/>
          <w14:ligatures w14:val="standardContextual"/>
        </w:rPr>
        <w:t>ことを見</w:t>
      </w:r>
      <w:r w:rsidRPr="005D056D">
        <w:rPr>
          <w:rFonts w:ascii="ＭＳ Ｐ明朝" w:eastAsia="ＭＳ Ｐ明朝" w:hAnsi="ＭＳ Ｐ明朝" w:hint="eastAsia"/>
          <w:sz w:val="24"/>
          <w:szCs w:val="24"/>
          <w14:ligatures w14:val="standardContextual"/>
        </w:rPr>
        <w:t>てき</w:t>
      </w:r>
      <w:r w:rsidRPr="005D056D">
        <w:rPr>
          <w:rFonts w:ascii="ＭＳ Ｐ明朝" w:eastAsia="ＭＳ Ｐ明朝" w:hAnsi="ＭＳ Ｐ明朝"/>
          <w:sz w:val="24"/>
          <w:szCs w:val="24"/>
          <w14:ligatures w14:val="standardContextual"/>
        </w:rPr>
        <w:t>ました。つまり、一度封印が解かれ、その封印が示す傾向が始まると、キリストの再臨まで</w:t>
      </w:r>
      <w:r w:rsidRPr="005D056D">
        <w:rPr>
          <w:rFonts w:ascii="ＭＳ Ｐ明朝" w:eastAsia="ＭＳ Ｐ明朝" w:hAnsi="ＭＳ Ｐ明朝" w:cs="Times New Roman" w:hint="eastAsia"/>
          <w:sz w:val="24"/>
          <w:szCs w:val="24"/>
          <w14:ligatures w14:val="standardContextual"/>
        </w:rPr>
        <w:t>中断はないでしょう。</w:t>
      </w:r>
      <w:r w:rsidRPr="005D056D">
        <w:rPr>
          <w:rFonts w:ascii="ＭＳ Ｐ明朝" w:eastAsia="ＭＳ Ｐ明朝" w:hAnsi="ＭＳ Ｐ明朝"/>
          <w:sz w:val="24"/>
          <w:szCs w:val="24"/>
          <w14:ligatures w14:val="standardContextual"/>
        </w:rPr>
        <w:t>（例えば、最初の四つの封印が示す反キリストの支配の</w:t>
      </w:r>
      <w:r w:rsidRPr="005D056D">
        <w:rPr>
          <w:rFonts w:ascii="ＭＳ Ｐ明朝" w:eastAsia="ＭＳ Ｐ明朝" w:hAnsi="ＭＳ Ｐ明朝" w:hint="eastAsia"/>
          <w:sz w:val="24"/>
          <w:szCs w:val="24"/>
          <w14:ligatures w14:val="standardContextual"/>
        </w:rPr>
        <w:t>及ぼす影響は継続して</w:t>
      </w:r>
      <w:r w:rsidRPr="005D056D">
        <w:rPr>
          <w:rFonts w:ascii="ＭＳ Ｐ明朝" w:eastAsia="ＭＳ Ｐ明朝" w:hAnsi="ＭＳ Ｐ明朝"/>
          <w:sz w:val="24"/>
          <w:szCs w:val="24"/>
          <w14:ligatures w14:val="standardContextual"/>
        </w:rPr>
        <w:t>、再臨まで</w:t>
      </w:r>
      <w:r w:rsidRPr="005D056D">
        <w:rPr>
          <w:rFonts w:ascii="ＭＳ Ｐ明朝" w:eastAsia="ＭＳ Ｐ明朝" w:hAnsi="ＭＳ Ｐ明朝" w:hint="eastAsia"/>
          <w:sz w:val="24"/>
          <w:szCs w:val="24"/>
          <w14:ligatures w14:val="standardContextual"/>
        </w:rPr>
        <w:t>なくなることはありません</w:t>
      </w:r>
      <w:r w:rsidRPr="005D056D">
        <w:rPr>
          <w:rFonts w:ascii="ＭＳ Ｐ明朝" w:eastAsia="ＭＳ Ｐ明朝" w:hAnsi="ＭＳ Ｐ明朝"/>
          <w:sz w:val="24"/>
          <w:szCs w:val="24"/>
          <w14:ligatures w14:val="standardContextual"/>
        </w:rPr>
        <w:t>）。これとは対照的に、</w:t>
      </w:r>
      <w:r w:rsidR="00C53F60">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つのラッパの裁きは、封印と同じように順番に起こりますが、</w:t>
      </w:r>
      <w:r w:rsidRPr="005D056D">
        <w:rPr>
          <w:rFonts w:ascii="ＭＳ Ｐ明朝" w:eastAsia="ＭＳ Ｐ明朝" w:hAnsi="ＭＳ Ｐ明朝" w:hint="eastAsia"/>
          <w:sz w:val="24"/>
          <w:szCs w:val="24"/>
          <w14:ligatures w14:val="standardContextual"/>
        </w:rPr>
        <w:t>次々と起こりま</w:t>
      </w:r>
      <w:r w:rsidRPr="005D056D">
        <w:rPr>
          <w:rFonts w:ascii="ＭＳ Ｐ明朝" w:eastAsia="ＭＳ Ｐ明朝" w:hAnsi="ＭＳ Ｐ明朝"/>
          <w:sz w:val="24"/>
          <w:szCs w:val="24"/>
          <w14:ligatures w14:val="standardContextual"/>
        </w:rPr>
        <w:t>す。出エジプト前のエジプトの災いのように、それぞれ</w:t>
      </w:r>
      <w:r w:rsidRPr="005D056D">
        <w:rPr>
          <w:rFonts w:ascii="ＭＳ Ｐ明朝" w:eastAsia="ＭＳ Ｐ明朝" w:hAnsi="ＭＳ Ｐ明朝" w:hint="eastAsia"/>
          <w:sz w:val="24"/>
          <w:szCs w:val="24"/>
          <w14:ligatures w14:val="standardContextual"/>
        </w:rPr>
        <w:t>のラッパの裁きは特定の時間続き、それが終わると次の裁きが始まります。これらの災いはまさに神からの裁きであり、パロとエジプト（それぞれ反キリストとその王国の明確な</w:t>
      </w:r>
      <w:r w:rsidR="00C53F60">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hint="eastAsia"/>
          <w:sz w:val="24"/>
          <w:szCs w:val="24"/>
          <w14:ligatures w14:val="standardContextual"/>
        </w:rPr>
        <w:t>型）への裁きと明らかに類似しているので、（出エジプト前の場合と同様に）その一撃一撃が不信心な世界に</w:t>
      </w:r>
      <w:r w:rsidR="00C53F60">
        <w:rPr>
          <w:rFonts w:ascii="ＭＳ Ｐ明朝" w:eastAsia="ＭＳ Ｐ明朝" w:hAnsi="ＭＳ Ｐ明朝" w:hint="eastAsia"/>
          <w:sz w:val="24"/>
          <w:szCs w:val="24"/>
          <w14:ligatures w14:val="standardContextual"/>
        </w:rPr>
        <w:t>個々に</w:t>
      </w:r>
      <w:r w:rsidRPr="005D056D">
        <w:rPr>
          <w:rFonts w:ascii="ＭＳ Ｐ明朝" w:eastAsia="ＭＳ Ｐ明朝" w:hAnsi="ＭＳ Ｐ明朝" w:hint="eastAsia"/>
          <w:sz w:val="24"/>
          <w:szCs w:val="24"/>
          <w14:ligatures w14:val="standardContextual"/>
        </w:rPr>
        <w:t>捉えられ、神から出たという事実が簡単にごまかされ、片づけられるような不明瞭な形になっていないことは、確かに適切なことなのです。</w:t>
      </w:r>
    </w:p>
    <w:p w14:paraId="5E530C20" w14:textId="21C09804"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この</w:t>
      </w:r>
      <w:r w:rsidR="00C53F60">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つのラッパの</w:t>
      </w:r>
      <w:r w:rsidR="00FE46E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の具体的な年代については、神によって非常に正確に調整されていることに注意する必要があります。第六のラッパの裁きに関しては、</w:t>
      </w:r>
      <w:hyperlink r:id="rId713" w:anchor="9:15" w:tooltip="すると、その時、その日、その月、その年に備えておかれた四人の御使が、人間の三分の一を殺すために、解き放たれた。 " w:history="1">
        <w:r w:rsidRPr="005D056D">
          <w:rPr>
            <w:rFonts w:ascii="ＭＳ Ｐ明朝" w:eastAsia="ＭＳ Ｐ明朝" w:hAnsi="ＭＳ Ｐ明朝"/>
            <w:color w:val="0563C1" w:themeColor="hyperlink"/>
            <w:sz w:val="24"/>
            <w:szCs w:val="24"/>
            <w:u w:val="single"/>
            <w14:ligatures w14:val="standardContextual"/>
          </w:rPr>
          <w:t>黙示録9章15節</w:t>
        </w:r>
      </w:hyperlink>
      <w:r w:rsidRPr="005D056D">
        <w:rPr>
          <w:rFonts w:ascii="ＭＳ Ｐ明朝" w:eastAsia="ＭＳ Ｐ明朝" w:hAnsi="ＭＳ Ｐ明朝"/>
          <w:sz w:val="24"/>
          <w:szCs w:val="24"/>
          <w14:ligatures w14:val="standardContextual"/>
        </w:rPr>
        <w:t>に、それを管理する四人の天使が「時、日、月、年」のために正確に準備されたと書かれていますし、第五のラッパの裁きの場合は、</w:t>
      </w:r>
      <w:hyperlink r:id="rId714" w:anchor="9:10" w:tooltip="その上、さそりのような尾と針とを持っている。その尾には、五か月のあいだ人間をそこなう力がある。 " w:history="1">
        <w:r w:rsidRPr="005D056D">
          <w:rPr>
            <w:rFonts w:ascii="ＭＳ Ｐ明朝" w:eastAsia="ＭＳ Ｐ明朝" w:hAnsi="ＭＳ Ｐ明朝"/>
            <w:color w:val="0563C1" w:themeColor="hyperlink"/>
            <w:sz w:val="24"/>
            <w:szCs w:val="24"/>
            <w:u w:val="single"/>
            <w14:ligatures w14:val="standardContextual"/>
          </w:rPr>
          <w:t>黙示録9章10節</w:t>
        </w:r>
      </w:hyperlink>
      <w:r w:rsidRPr="005D056D">
        <w:rPr>
          <w:rFonts w:ascii="ＭＳ Ｐ明朝" w:eastAsia="ＭＳ Ｐ明朝" w:hAnsi="ＭＳ Ｐ明朝"/>
          <w:sz w:val="24"/>
          <w:szCs w:val="24"/>
          <w14:ligatures w14:val="standardContextual"/>
        </w:rPr>
        <w:t>に、サソリのような痛みの災いが5カ月間続くと書かれています（一般に考えられている苦痛が続く期間ではなく、災いの長さを指してい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す）。このことは、</w:t>
      </w:r>
      <w:r w:rsidR="00C53F60">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の期間と強度が</w:t>
      </w:r>
      <w:r w:rsidRPr="005D056D">
        <w:rPr>
          <w:rFonts w:ascii="ＭＳ Ｐ明朝" w:eastAsia="ＭＳ Ｐ明朝" w:hAnsi="ＭＳ Ｐ明朝" w:hint="eastAsia"/>
          <w:sz w:val="24"/>
          <w:szCs w:val="24"/>
          <w14:ligatures w14:val="standardContextual"/>
        </w:rPr>
        <w:t>増加</w:t>
      </w:r>
      <w:r w:rsidRPr="005D056D">
        <w:rPr>
          <w:rFonts w:ascii="ＭＳ Ｐ明朝" w:eastAsia="ＭＳ Ｐ明朝" w:hAnsi="ＭＳ Ｐ明朝"/>
          <w:sz w:val="24"/>
          <w:szCs w:val="24"/>
          <w14:ligatures w14:val="standardContextual"/>
        </w:rPr>
        <w:t>する</w:t>
      </w:r>
      <w:r w:rsidRPr="005D056D">
        <w:rPr>
          <w:rFonts w:ascii="ＭＳ Ｐ明朝" w:eastAsia="ＭＳ Ｐ明朝" w:hAnsi="ＭＳ Ｐ明朝" w:hint="eastAsia"/>
          <w:sz w:val="24"/>
          <w:szCs w:val="24"/>
          <w14:ligatures w14:val="standardContextual"/>
        </w:rPr>
        <w:t>という</w:t>
      </w:r>
      <w:r w:rsidRPr="005D056D">
        <w:rPr>
          <w:rFonts w:ascii="ＭＳ Ｐ明朝" w:eastAsia="ＭＳ Ｐ明朝" w:hAnsi="ＭＳ Ｐ明朝"/>
          <w:sz w:val="24"/>
          <w:szCs w:val="24"/>
          <w14:ligatures w14:val="standardContextual"/>
        </w:rPr>
        <w:t>原理（最後のラッパは、歴史上最も</w:t>
      </w:r>
      <w:r w:rsidRPr="005D056D">
        <w:rPr>
          <w:rFonts w:ascii="ＭＳ Ｐ明朝" w:eastAsia="ＭＳ Ｐ明朝" w:hAnsi="ＭＳ Ｐ明朝" w:hint="eastAsia"/>
          <w:sz w:val="24"/>
          <w:szCs w:val="24"/>
          <w14:ligatures w14:val="standardContextual"/>
        </w:rPr>
        <w:t>激しい審判である大艱難で、</w:t>
      </w:r>
      <w:r w:rsidR="00C53F60">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年の期間の後半の</w:t>
      </w:r>
      <w:r w:rsidR="00C53F60">
        <w:rPr>
          <w:rFonts w:ascii="ＭＳ Ｐ明朝" w:eastAsia="ＭＳ Ｐ明朝" w:hAnsi="ＭＳ Ｐ明朝" w:hint="eastAsia"/>
          <w:sz w:val="24"/>
          <w:szCs w:val="24"/>
          <w14:ligatures w14:val="standardContextual"/>
        </w:rPr>
        <w:t>42</w:t>
      </w:r>
      <w:r w:rsidRPr="005D056D">
        <w:rPr>
          <w:rFonts w:ascii="ＭＳ Ｐ明朝" w:eastAsia="ＭＳ Ｐ明朝" w:hAnsi="ＭＳ Ｐ明朝"/>
          <w:sz w:val="24"/>
          <w:szCs w:val="24"/>
          <w14:ligatures w14:val="standardContextual"/>
        </w:rPr>
        <w:t>カ月間続く）</w:t>
      </w:r>
      <w:r w:rsidRPr="005D056D">
        <w:rPr>
          <w:rFonts w:ascii="ＭＳ Ｐ明朝" w:eastAsia="ＭＳ Ｐ明朝" w:hAnsi="ＭＳ Ｐ明朝" w:hint="eastAsia"/>
          <w:sz w:val="24"/>
          <w:szCs w:val="24"/>
          <w14:ligatures w14:val="standardContextual"/>
        </w:rPr>
        <w:t>があるので</w:t>
      </w:r>
      <w:r w:rsidRPr="005D056D">
        <w:rPr>
          <w:rFonts w:ascii="ＭＳ Ｐ明朝" w:eastAsia="ＭＳ Ｐ明朝" w:hAnsi="ＭＳ Ｐ明朝"/>
          <w:sz w:val="24"/>
          <w:szCs w:val="24"/>
          <w14:ligatures w14:val="standardContextual"/>
        </w:rPr>
        <w:t>、その長さを予測することができる</w:t>
      </w:r>
      <w:r w:rsidRPr="005D056D">
        <w:rPr>
          <w:rFonts w:ascii="ＭＳ Ｐ明朝" w:eastAsia="ＭＳ Ｐ明朝" w:hAnsi="ＭＳ Ｐ明朝" w:hint="eastAsia"/>
          <w:sz w:val="24"/>
          <w:szCs w:val="24"/>
          <w14:ligatures w14:val="standardContextual"/>
        </w:rPr>
        <w:t>でしょう</w:t>
      </w:r>
      <w:r w:rsidRPr="005D056D">
        <w:rPr>
          <w:rFonts w:ascii="ＭＳ Ｐ明朝" w:eastAsia="ＭＳ Ｐ明朝" w:hAnsi="ＭＳ Ｐ明朝"/>
          <w:sz w:val="24"/>
          <w:szCs w:val="24"/>
          <w14:ligatures w14:val="standardContextual"/>
        </w:rPr>
        <w:t>。第</w:t>
      </w:r>
      <w:r w:rsidR="00C53F60">
        <w:rPr>
          <w:rFonts w:ascii="ＭＳ Ｐ明朝" w:eastAsia="ＭＳ Ｐ明朝" w:hAnsi="ＭＳ Ｐ明朝" w:hint="eastAsia"/>
          <w:sz w:val="24"/>
          <w:szCs w:val="24"/>
          <w14:ligatures w14:val="standardContextual"/>
        </w:rPr>
        <w:t>五の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が</w:t>
      </w:r>
      <w:r w:rsidR="00C53F60">
        <w:rPr>
          <w:rFonts w:ascii="ＭＳ Ｐ明朝" w:eastAsia="ＭＳ Ｐ明朝" w:hAnsi="ＭＳ Ｐ明朝" w:hint="eastAsia"/>
          <w:sz w:val="24"/>
          <w:szCs w:val="24"/>
          <w14:ligatures w14:val="standardContextual"/>
        </w:rPr>
        <w:t>5</w:t>
      </w:r>
      <w:r w:rsidRPr="005D056D">
        <w:rPr>
          <w:rFonts w:ascii="ＭＳ Ｐ明朝" w:eastAsia="ＭＳ Ｐ明朝" w:hAnsi="ＭＳ Ｐ明朝"/>
          <w:sz w:val="24"/>
          <w:szCs w:val="24"/>
          <w14:ligatures w14:val="standardContextual"/>
        </w:rPr>
        <w:t>カ月続くということは、同様に、最初の</w:t>
      </w:r>
      <w:r w:rsidR="00C53F60">
        <w:rPr>
          <w:rFonts w:ascii="ＭＳ Ｐ明朝" w:eastAsia="ＭＳ Ｐ明朝" w:hAnsi="ＭＳ Ｐ明朝" w:hint="eastAsia"/>
          <w:sz w:val="24"/>
          <w:szCs w:val="24"/>
          <w14:ligatures w14:val="standardContextual"/>
        </w:rPr>
        <w:t>六</w:t>
      </w:r>
      <w:r w:rsidRPr="005D056D">
        <w:rPr>
          <w:rFonts w:ascii="ＭＳ Ｐ明朝" w:eastAsia="ＭＳ Ｐ明朝" w:hAnsi="ＭＳ Ｐ明朝"/>
          <w:sz w:val="24"/>
          <w:szCs w:val="24"/>
          <w14:ligatures w14:val="standardContextual"/>
        </w:rPr>
        <w:t>つのトランペットにそれぞれ</w:t>
      </w:r>
      <w:r w:rsidRPr="005D056D">
        <w:rPr>
          <w:rFonts w:ascii="ＭＳ Ｐ明朝" w:eastAsia="ＭＳ Ｐ明朝" w:hAnsi="ＭＳ Ｐ明朝" w:hint="eastAsia"/>
          <w:sz w:val="24"/>
          <w:szCs w:val="24"/>
          <w14:ligatures w14:val="standardContextual"/>
        </w:rPr>
        <w:t>の数に</w:t>
      </w:r>
      <w:r w:rsidRPr="005D056D">
        <w:rPr>
          <w:rFonts w:ascii="ＭＳ Ｐ明朝" w:eastAsia="ＭＳ Ｐ明朝" w:hAnsi="ＭＳ Ｐ明朝"/>
          <w:sz w:val="24"/>
          <w:szCs w:val="24"/>
          <w14:ligatures w14:val="standardContextual"/>
        </w:rPr>
        <w:t>対応する月数を割り当て</w:t>
      </w:r>
      <w:r w:rsidRPr="005D056D">
        <w:rPr>
          <w:rFonts w:ascii="ＭＳ Ｐ明朝" w:eastAsia="ＭＳ Ｐ明朝" w:hAnsi="ＭＳ Ｐ明朝" w:hint="eastAsia"/>
          <w:sz w:val="24"/>
          <w:szCs w:val="24"/>
          <w14:ligatures w14:val="standardContextual"/>
        </w:rPr>
        <w:t>て考える</w:t>
      </w:r>
      <w:r w:rsidRPr="005D056D">
        <w:rPr>
          <w:rFonts w:ascii="ＭＳ Ｐ明朝" w:eastAsia="ＭＳ Ｐ明朝" w:hAnsi="ＭＳ Ｐ明朝"/>
          <w:sz w:val="24"/>
          <w:szCs w:val="24"/>
          <w14:ligatures w14:val="standardContextual"/>
        </w:rPr>
        <w:t>ことができます（第</w:t>
      </w:r>
      <w:r w:rsidR="00C53F60">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のトランペットは、このシリーズの第</w:t>
      </w:r>
      <w:r w:rsidR="00C53F60">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部で詳しく述べますが、大艱難</w:t>
      </w:r>
      <w:r w:rsidRPr="005D056D">
        <w:rPr>
          <w:rFonts w:ascii="ＭＳ Ｐ明朝" w:eastAsia="ＭＳ Ｐ明朝" w:hAnsi="ＭＳ Ｐ明朝" w:hint="eastAsia"/>
          <w:sz w:val="24"/>
          <w:szCs w:val="24"/>
          <w14:ligatures w14:val="standardContextual"/>
        </w:rPr>
        <w:t>期の</w:t>
      </w:r>
      <w:r w:rsidRPr="005D056D">
        <w:rPr>
          <w:rFonts w:ascii="ＭＳ Ｐ明朝" w:eastAsia="ＭＳ Ｐ明朝" w:hAnsi="ＭＳ Ｐ明朝"/>
          <w:sz w:val="24"/>
          <w:szCs w:val="24"/>
          <w14:ligatures w14:val="standardContextual"/>
        </w:rPr>
        <w:t>後半</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全体を表しています）。この月数を足すと（つまり、第一のラッパが1ヶ月、第二のラッパが2ヶ月、第三のラッパが3ヶ月、第四のラッパが4ヶ月、第五のラッパが5ヶ月、第六のラッパが6ヶ月）、合計21ヶ月と</w:t>
      </w:r>
      <w:r w:rsidRPr="005D056D">
        <w:rPr>
          <w:rFonts w:ascii="ＭＳ Ｐ明朝" w:eastAsia="ＭＳ Ｐ明朝" w:hAnsi="ＭＳ Ｐ明朝" w:hint="eastAsia"/>
          <w:sz w:val="24"/>
          <w:szCs w:val="24"/>
          <w14:ligatures w14:val="standardContextual"/>
        </w:rPr>
        <w:t>なり、艱難期の前半期間の合計</w:t>
      </w:r>
      <w:r w:rsidRPr="005D056D">
        <w:rPr>
          <w:rFonts w:ascii="ＭＳ Ｐ明朝" w:eastAsia="ＭＳ Ｐ明朝" w:hAnsi="ＭＳ Ｐ明朝"/>
          <w:sz w:val="24"/>
          <w:szCs w:val="24"/>
          <w14:ligatures w14:val="standardContextual"/>
        </w:rPr>
        <w:t>42ヶ月のちょうど半分とな</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w:t>
      </w:r>
    </w:p>
    <w:p w14:paraId="07553A8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noProof/>
          <w:sz w:val="24"/>
          <w:szCs w:val="24"/>
          <w14:ligatures w14:val="standardContextual"/>
        </w:rPr>
        <w:lastRenderedPageBreak/>
        <w:drawing>
          <wp:inline distT="0" distB="0" distL="0" distR="0" wp14:anchorId="1F9D0998" wp14:editId="160445AA">
            <wp:extent cx="3861041" cy="3584850"/>
            <wp:effectExtent l="0" t="0" r="6350" b="0"/>
            <wp:docPr id="908246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46338" name="図 908246338"/>
                    <pic:cNvPicPr/>
                  </pic:nvPicPr>
                  <pic:blipFill>
                    <a:blip r:embed="rId715">
                      <a:extLst>
                        <a:ext uri="{28A0092B-C50C-407E-A947-70E740481C1C}">
                          <a14:useLocalDpi xmlns:a14="http://schemas.microsoft.com/office/drawing/2010/main" val="0"/>
                        </a:ext>
                      </a:extLst>
                    </a:blip>
                    <a:stretch>
                      <a:fillRect/>
                    </a:stretch>
                  </pic:blipFill>
                  <pic:spPr>
                    <a:xfrm>
                      <a:off x="0" y="0"/>
                      <a:ext cx="3914837" cy="3634798"/>
                    </a:xfrm>
                    <a:prstGeom prst="rect">
                      <a:avLst/>
                    </a:prstGeom>
                  </pic:spPr>
                </pic:pic>
              </a:graphicData>
            </a:graphic>
          </wp:inline>
        </w:drawing>
      </w:r>
    </w:p>
    <w:p w14:paraId="0717EE26" w14:textId="77777777" w:rsidR="005D056D" w:rsidRPr="005D056D" w:rsidRDefault="005D056D" w:rsidP="005D056D">
      <w:pPr>
        <w:rPr>
          <w:rFonts w:ascii="ＭＳ Ｐ明朝" w:eastAsia="ＭＳ Ｐ明朝" w:hAnsi="ＭＳ Ｐ明朝"/>
          <w:sz w:val="24"/>
          <w:szCs w:val="24"/>
          <w14:ligatures w14:val="standardContextual"/>
        </w:rPr>
      </w:pPr>
    </w:p>
    <w:p w14:paraId="3C17CD6B" w14:textId="198E48C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上の図から分かるように、これら</w:t>
      </w:r>
      <w:r w:rsidR="004527E0">
        <w:rPr>
          <w:rFonts w:ascii="ＭＳ Ｐ明朝" w:eastAsia="ＭＳ Ｐ明朝" w:hAnsi="ＭＳ Ｐ明朝" w:hint="eastAsia"/>
          <w:sz w:val="24"/>
          <w:szCs w:val="24"/>
          <w14:ligatures w14:val="standardContextual"/>
        </w:rPr>
        <w:t>六</w:t>
      </w:r>
      <w:r w:rsidRPr="005D056D">
        <w:rPr>
          <w:rFonts w:ascii="ＭＳ Ｐ明朝" w:eastAsia="ＭＳ Ｐ明朝" w:hAnsi="ＭＳ Ｐ明朝"/>
          <w:sz w:val="24"/>
          <w:szCs w:val="24"/>
          <w14:ligatures w14:val="standardContextual"/>
        </w:rPr>
        <w:t>つの</w:t>
      </w:r>
      <w:r w:rsidR="004527E0">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は、大艱難</w:t>
      </w:r>
      <w:r w:rsidR="004527E0">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の開始の直前に順番に</w:t>
      </w:r>
      <w:r w:rsidRPr="005D056D">
        <w:rPr>
          <w:rFonts w:ascii="ＭＳ Ｐ明朝" w:eastAsia="ＭＳ Ｐ明朝" w:hAnsi="ＭＳ Ｐ明朝" w:hint="eastAsia"/>
          <w:sz w:val="24"/>
          <w:szCs w:val="24"/>
          <w14:ligatures w14:val="standardContextual"/>
        </w:rPr>
        <w:t>位置して</w:t>
      </w:r>
      <w:r w:rsidRPr="005D056D">
        <w:rPr>
          <w:rFonts w:ascii="ＭＳ Ｐ明朝" w:eastAsia="ＭＳ Ｐ明朝" w:hAnsi="ＭＳ Ｐ明朝"/>
          <w:sz w:val="24"/>
          <w:szCs w:val="24"/>
          <w14:ligatures w14:val="standardContextual"/>
        </w:rPr>
        <w:t>います（艱難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の最初からではなく、また最初の42ヶ月の間に何らかの形で分散して</w:t>
      </w:r>
      <w:r w:rsidRPr="005D056D">
        <w:rPr>
          <w:rFonts w:ascii="ＭＳ Ｐ明朝" w:eastAsia="ＭＳ Ｐ明朝" w:hAnsi="ＭＳ Ｐ明朝" w:hint="eastAsia"/>
          <w:sz w:val="24"/>
          <w:szCs w:val="24"/>
          <w14:ligatures w14:val="standardContextual"/>
        </w:rPr>
        <w:t>い</w:t>
      </w:r>
      <w:r w:rsidRPr="005D056D">
        <w:rPr>
          <w:rFonts w:ascii="ＭＳ Ｐ明朝" w:eastAsia="ＭＳ Ｐ明朝" w:hAnsi="ＭＳ Ｐ明朝"/>
          <w:sz w:val="24"/>
          <w:szCs w:val="24"/>
          <w14:ligatures w14:val="standardContextual"/>
        </w:rPr>
        <w:t>るのでもありません）。上の図に示されているように、これらの裁きが大艱難期に先行し、さらに直接大艱難</w:t>
      </w:r>
      <w:r w:rsidR="004527E0">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に突入する事は、ほとんど反論の余地がないほど理にかなっています：</w:t>
      </w:r>
    </w:p>
    <w:p w14:paraId="783062C0" w14:textId="77777777" w:rsidR="005D056D" w:rsidRPr="005D056D" w:rsidRDefault="005D056D" w:rsidP="005D056D">
      <w:pPr>
        <w:rPr>
          <w:rFonts w:ascii="ＭＳ Ｐ明朝" w:eastAsia="ＭＳ Ｐ明朝" w:hAnsi="ＭＳ Ｐ明朝"/>
          <w:sz w:val="24"/>
          <w:szCs w:val="24"/>
          <w14:ligatures w14:val="standardContextual"/>
        </w:rPr>
      </w:pPr>
    </w:p>
    <w:p w14:paraId="73495AA1" w14:textId="487ECC01"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 </w:t>
      </w:r>
      <w:r w:rsidR="004527E0">
        <w:rPr>
          <w:rFonts w:ascii="ＭＳ Ｐ明朝" w:eastAsia="ＭＳ Ｐ明朝" w:hAnsi="ＭＳ Ｐ明朝" w:hint="eastAsia"/>
          <w:sz w:val="24"/>
          <w:szCs w:val="24"/>
          <w14:ligatures w14:val="standardContextual"/>
        </w:rPr>
        <w:t>増幅</w:t>
      </w:r>
      <w:r w:rsidRPr="005D056D">
        <w:rPr>
          <w:rFonts w:ascii="ＭＳ Ｐ明朝" w:eastAsia="ＭＳ Ｐ明朝" w:hAnsi="ＭＳ Ｐ明朝"/>
          <w:sz w:val="24"/>
          <w:szCs w:val="24"/>
          <w14:ligatures w14:val="standardContextual"/>
        </w:rPr>
        <w:t>の原理は、物事</w:t>
      </w:r>
      <w:r w:rsidRPr="005D056D">
        <w:rPr>
          <w:rFonts w:ascii="ＭＳ Ｐ明朝" w:eastAsia="ＭＳ Ｐ明朝" w:hAnsi="ＭＳ Ｐ明朝" w:hint="eastAsia"/>
          <w:sz w:val="24"/>
          <w:szCs w:val="24"/>
          <w14:ligatures w14:val="standardContextual"/>
        </w:rPr>
        <w:t>のこのような</w:t>
      </w:r>
      <w:r w:rsidRPr="005D056D">
        <w:rPr>
          <w:rFonts w:ascii="ＭＳ Ｐ明朝" w:eastAsia="ＭＳ Ｐ明朝" w:hAnsi="ＭＳ Ｐ明朝"/>
          <w:sz w:val="24"/>
          <w:szCs w:val="24"/>
          <w14:ligatures w14:val="standardContextual"/>
        </w:rPr>
        <w:t>理解</w:t>
      </w:r>
      <w:r w:rsidRPr="005D056D">
        <w:rPr>
          <w:rFonts w:ascii="ＭＳ Ｐ明朝" w:eastAsia="ＭＳ Ｐ明朝" w:hAnsi="ＭＳ Ｐ明朝" w:hint="eastAsia"/>
          <w:sz w:val="24"/>
          <w:szCs w:val="24"/>
          <w14:ligatures w14:val="standardContextual"/>
        </w:rPr>
        <w:t>を促します</w:t>
      </w:r>
      <w:r w:rsidRPr="005D056D">
        <w:rPr>
          <w:rFonts w:ascii="ＭＳ Ｐ明朝" w:eastAsia="ＭＳ Ｐ明朝" w:hAnsi="ＭＳ Ｐ明朝"/>
          <w:sz w:val="24"/>
          <w:szCs w:val="24"/>
          <w14:ligatures w14:val="standardContextual"/>
        </w:rPr>
        <w:t>。出エジプ</w:t>
      </w:r>
      <w:r w:rsidRPr="005D056D">
        <w:rPr>
          <w:rFonts w:ascii="ＭＳ Ｐ明朝" w:eastAsia="ＭＳ Ｐ明朝" w:hAnsi="ＭＳ Ｐ明朝"/>
          <w:sz w:val="24"/>
          <w:szCs w:val="24"/>
          <w14:ligatures w14:val="standardContextual"/>
        </w:rPr>
        <w:lastRenderedPageBreak/>
        <w:t>トの十の災いがどんどん</w:t>
      </w:r>
      <w:r w:rsidRPr="005D056D">
        <w:rPr>
          <w:rFonts w:ascii="ＭＳ Ｐ明朝" w:eastAsia="ＭＳ Ｐ明朝" w:hAnsi="ＭＳ Ｐ明朝" w:hint="eastAsia"/>
          <w:sz w:val="24"/>
          <w:szCs w:val="24"/>
          <w14:ligatures w14:val="standardContextual"/>
        </w:rPr>
        <w:t>エスカレートして</w:t>
      </w:r>
      <w:r w:rsidRPr="005D056D">
        <w:rPr>
          <w:rFonts w:ascii="ＭＳ Ｐ明朝" w:eastAsia="ＭＳ Ｐ明朝" w:hAnsi="ＭＳ Ｐ明朝"/>
          <w:sz w:val="24"/>
          <w:szCs w:val="24"/>
          <w14:ligatures w14:val="standardContextual"/>
        </w:rPr>
        <w:t>ひどくなったように（下記参照）、これらの裁きが進むにつれて、事態がどんどん悪くなると予想されるからです。上の図に示されているように、災いの期間が延びることは、裁きの重みを増し、警告に力を与えることになります（世界中の世俗的な法制度だけでなく、不敬虔な行為に対する神の</w:t>
      </w:r>
      <w:r w:rsidRPr="005D056D">
        <w:rPr>
          <w:rFonts w:ascii="ＭＳ Ｐ明朝" w:eastAsia="ＭＳ Ｐ明朝" w:hAnsi="ＭＳ Ｐ明朝" w:hint="eastAsia"/>
          <w:sz w:val="24"/>
          <w:szCs w:val="24"/>
          <w14:ligatures w14:val="standardContextual"/>
        </w:rPr>
        <w:t>思いの</w:t>
      </w:r>
      <w:r w:rsidRPr="005D056D">
        <w:rPr>
          <w:rFonts w:ascii="ＭＳ Ｐ明朝" w:eastAsia="ＭＳ Ｐ明朝" w:hAnsi="ＭＳ Ｐ明朝"/>
          <w:sz w:val="24"/>
          <w:szCs w:val="24"/>
          <w14:ligatures w14:val="standardContextual"/>
        </w:rPr>
        <w:t>表現</w:t>
      </w:r>
      <w:r w:rsidRPr="005D056D">
        <w:rPr>
          <w:rFonts w:ascii="ＭＳ Ｐ明朝" w:eastAsia="ＭＳ Ｐ明朝" w:hAnsi="ＭＳ Ｐ明朝" w:hint="eastAsia"/>
          <w:sz w:val="24"/>
          <w:szCs w:val="24"/>
          <w14:ligatures w14:val="standardContextual"/>
        </w:rPr>
        <w:t>方法にも適う</w:t>
      </w:r>
      <w:r w:rsidRPr="005D056D">
        <w:rPr>
          <w:rFonts w:ascii="ＭＳ Ｐ明朝" w:eastAsia="ＭＳ Ｐ明朝" w:hAnsi="ＭＳ Ｐ明朝"/>
          <w:sz w:val="24"/>
          <w:szCs w:val="24"/>
          <w14:ligatures w14:val="standardContextual"/>
        </w:rPr>
        <w:t>、不品行の再発に対する厳罰化の原則に従っています：</w:t>
      </w:r>
      <w:hyperlink r:id="rId716" w:anchor="26:14" w:tooltip="…わたしのすべての戒めを守らず、わたしの契約を破るならば、  (16)  わたしはあなたがたにこのようにするであろう。すなわち、あなたがたの上に恐怖を臨ませ、肺病と熱病をもって、あなたがたの目を見えなくし、命をやせ衰えさせるであろう。あなたがたが種をまいてもむだである。敵がそれを食べるであろう。  (17)  わたしは顔をあなたがたにむけて攻め、あなたがたは敵の前に撃ちひしがれるであろう。またあなたがたの憎む者があなたがたを治めるであろう。あなたがたは追う者もないのに逃げるであろう…　…　…" w:history="1">
        <w:r w:rsidRPr="005D056D">
          <w:rPr>
            <w:rFonts w:ascii="ＭＳ Ｐ明朝" w:eastAsia="ＭＳ Ｐ明朝" w:hAnsi="ＭＳ Ｐ明朝"/>
            <w:color w:val="0563C1" w:themeColor="hyperlink"/>
            <w:sz w:val="24"/>
            <w:szCs w:val="24"/>
            <w:u w:val="single"/>
            <w14:ligatures w14:val="standardContextual"/>
          </w:rPr>
          <w:t>レビ記26章14-39節</w:t>
        </w:r>
      </w:hyperlink>
      <w:r w:rsidRPr="005D056D">
        <w:rPr>
          <w:rFonts w:ascii="ＭＳ Ｐ明朝" w:eastAsia="ＭＳ Ｐ明朝" w:hAnsi="ＭＳ Ｐ明朝"/>
          <w:sz w:val="24"/>
          <w:szCs w:val="24"/>
          <w14:ligatures w14:val="standardContextual"/>
        </w:rPr>
        <w:t>；</w:t>
      </w:r>
      <w:hyperlink r:id="rId717" w:anchor="28:15" w:tooltip="(15)しかし、あなたの神、主の声に聞き従わず、きょう、わたしが命じるすべての戒めと定めとを守り行わないならば、このもろもろののろいがあなたに臨み、あなたに及ぶであろう。(16)あなたは町のうちでものろわれ、畑でものろわれ、(17)あなたのかごも、こねばちものろわれ、  (18)  あなたの身から生れるもの、地に産する物、牛の子、羊の子ものろわれるであろう。  (19)  あなたは、はいるにものろわれ、出るにものろわれるであろう。  (20)  主はあなたが手をくだすすべての働きにのろいと、混乱と..." w:history="1">
        <w:r w:rsidRPr="005D056D">
          <w:rPr>
            <w:rFonts w:ascii="ＭＳ Ｐ明朝" w:eastAsia="ＭＳ Ｐ明朝" w:hAnsi="ＭＳ Ｐ明朝"/>
            <w:color w:val="0563C1" w:themeColor="hyperlink"/>
            <w:sz w:val="24"/>
            <w:szCs w:val="24"/>
            <w:u w:val="single"/>
            <w14:ligatures w14:val="standardContextual"/>
          </w:rPr>
          <w:t>申命記28章15-68節</w:t>
        </w:r>
      </w:hyperlink>
      <w:r w:rsidRPr="005D056D">
        <w:rPr>
          <w:rFonts w:ascii="ＭＳ Ｐ明朝" w:eastAsia="ＭＳ Ｐ明朝" w:hAnsi="ＭＳ Ｐ明朝"/>
          <w:sz w:val="24"/>
          <w:szCs w:val="24"/>
          <w14:ligatures w14:val="standardContextual"/>
        </w:rPr>
        <w:t>を参照）。</w:t>
      </w:r>
    </w:p>
    <w:p w14:paraId="6026CE7E" w14:textId="77777777" w:rsidR="005D056D" w:rsidRPr="005D056D" w:rsidRDefault="005D056D" w:rsidP="005D056D">
      <w:pPr>
        <w:rPr>
          <w:rFonts w:ascii="ＭＳ Ｐ明朝" w:eastAsia="ＭＳ Ｐ明朝" w:hAnsi="ＭＳ Ｐ明朝"/>
          <w:sz w:val="24"/>
          <w:szCs w:val="24"/>
          <w14:ligatures w14:val="standardContextual"/>
        </w:rPr>
      </w:pPr>
    </w:p>
    <w:p w14:paraId="4BCCA94A" w14:textId="1BBF955E"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2) 黙示録を</w:t>
      </w:r>
      <w:r w:rsidRPr="005D056D">
        <w:rPr>
          <w:rFonts w:ascii="ＭＳ Ｐ明朝" w:eastAsia="ＭＳ Ｐ明朝" w:hAnsi="ＭＳ Ｐ明朝" w:hint="eastAsia"/>
          <w:sz w:val="24"/>
          <w:szCs w:val="24"/>
          <w14:ligatures w14:val="standardContextual"/>
        </w:rPr>
        <w:t>ざっと読んだ</w:t>
      </w:r>
      <w:r w:rsidR="00376482">
        <w:rPr>
          <w:rFonts w:ascii="ＭＳ Ｐ明朝" w:eastAsia="ＭＳ Ｐ明朝" w:hAnsi="ＭＳ Ｐ明朝" w:hint="eastAsia"/>
          <w:sz w:val="24"/>
          <w:szCs w:val="24"/>
          <w14:ligatures w14:val="standardContextual"/>
        </w:rPr>
        <w:t>ら</w:t>
      </w:r>
      <w:r w:rsidRPr="005D056D">
        <w:rPr>
          <w:rFonts w:ascii="ＭＳ Ｐ明朝" w:eastAsia="ＭＳ Ｐ明朝" w:hAnsi="ＭＳ Ｐ明朝" w:hint="eastAsia"/>
          <w:sz w:val="24"/>
          <w:szCs w:val="24"/>
          <w14:ligatures w14:val="standardContextual"/>
        </w:rPr>
        <w:t>わかるように</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w:t>
      </w:r>
      <w:r w:rsidRPr="005D056D">
        <w:rPr>
          <w:rFonts w:ascii="ＭＳ Ｐ明朝" w:eastAsia="ＭＳ Ｐ明朝" w:hAnsi="ＭＳ Ｐ明朝" w:hint="eastAsia"/>
          <w:sz w:val="24"/>
          <w:szCs w:val="24"/>
          <w14:ligatures w14:val="standardContextual"/>
        </w:rPr>
        <w:t>裁きの</w:t>
      </w:r>
      <w:r w:rsidRPr="005D056D">
        <w:rPr>
          <w:rFonts w:ascii="ＭＳ Ｐ明朝" w:eastAsia="ＭＳ Ｐ明朝" w:hAnsi="ＭＳ Ｐ明朝"/>
          <w:sz w:val="24"/>
          <w:szCs w:val="24"/>
          <w14:ligatures w14:val="standardContextual"/>
        </w:rPr>
        <w:t>ラッパと黙示録16章の</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つの鉢の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の間には明らかな類似性があります。ここで重要なのは、</w:t>
      </w:r>
      <w:r w:rsidR="00376482">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つの鉢の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はハルマゲドンと再臨の直前にあり、大艱難</w:t>
      </w:r>
      <w:r w:rsidR="00376482">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の42ヶ月の後半にあるという事実です（本シリーズの第5章参照）。したがって、意図的に並列されたラッパの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が著しく異な</w:t>
      </w:r>
      <w:r w:rsidRPr="005D056D">
        <w:rPr>
          <w:rFonts w:ascii="ＭＳ Ｐ明朝" w:eastAsia="ＭＳ Ｐ明朝" w:hAnsi="ＭＳ Ｐ明朝" w:hint="eastAsia"/>
          <w:sz w:val="24"/>
          <w:szCs w:val="24"/>
          <w14:ligatures w14:val="standardContextual"/>
        </w:rPr>
        <w:t>った時期に起こる</w:t>
      </w:r>
      <w:r w:rsidRPr="005D056D">
        <w:rPr>
          <w:rFonts w:ascii="ＭＳ Ｐ明朝" w:eastAsia="ＭＳ Ｐ明朝" w:hAnsi="ＭＳ Ｐ明朝"/>
          <w:sz w:val="24"/>
          <w:szCs w:val="24"/>
          <w14:ligatures w14:val="standardContextual"/>
        </w:rPr>
        <w:t>とすれば、それは極めて異例なことで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w:t>
      </w:r>
    </w:p>
    <w:p w14:paraId="05875CD8" w14:textId="77777777" w:rsidR="005D056D" w:rsidRPr="005D056D" w:rsidRDefault="005D056D" w:rsidP="005D056D">
      <w:pPr>
        <w:rPr>
          <w:rFonts w:ascii="ＭＳ Ｐ明朝" w:eastAsia="ＭＳ Ｐ明朝" w:hAnsi="ＭＳ Ｐ明朝"/>
          <w:sz w:val="24"/>
          <w:szCs w:val="24"/>
          <w14:ligatures w14:val="standardContextual"/>
        </w:rPr>
      </w:pPr>
    </w:p>
    <w:p w14:paraId="35017F98" w14:textId="4D2D8AF2"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3) </w:t>
      </w:r>
      <w:r w:rsidR="00376482">
        <w:rPr>
          <w:rFonts w:ascii="ＭＳ Ｐ明朝" w:eastAsia="ＭＳ Ｐ明朝" w:hAnsi="ＭＳ Ｐ明朝" w:hint="eastAsia"/>
          <w:sz w:val="24"/>
          <w:szCs w:val="24"/>
          <w14:ligatures w14:val="standardContextual"/>
        </w:rPr>
        <w:t>ラッパ</w:t>
      </w:r>
      <w:r w:rsidRPr="005D056D">
        <w:rPr>
          <w:rFonts w:ascii="ＭＳ Ｐ明朝" w:eastAsia="ＭＳ Ｐ明朝" w:hAnsi="ＭＳ Ｐ明朝"/>
          <w:sz w:val="24"/>
          <w:szCs w:val="24"/>
          <w14:ligatures w14:val="standardContextual"/>
        </w:rPr>
        <w:t>の役割は、裁きを通して警告を与えることです（つまり、大艱難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の恐怖が始まる前に、また獣の印を受け入れることによって悔い改めの可能性が失われる前に、世界の住民を霊的硬直</w:t>
      </w:r>
      <w:r w:rsidRPr="005D056D">
        <w:rPr>
          <w:rFonts w:ascii="ＭＳ Ｐ明朝" w:eastAsia="ＭＳ Ｐ明朝" w:hAnsi="ＭＳ Ｐ明朝" w:hint="eastAsia"/>
          <w:sz w:val="24"/>
          <w:szCs w:val="24"/>
          <w14:ligatures w14:val="standardContextual"/>
        </w:rPr>
        <w:t>状態</w:t>
      </w:r>
      <w:r w:rsidRPr="005D056D">
        <w:rPr>
          <w:rFonts w:ascii="ＭＳ Ｐ明朝" w:eastAsia="ＭＳ Ｐ明朝" w:hAnsi="ＭＳ Ｐ明朝"/>
          <w:sz w:val="24"/>
          <w:szCs w:val="24"/>
          <w14:ligatures w14:val="standardContextual"/>
        </w:rPr>
        <w:t>から</w:t>
      </w:r>
      <w:r w:rsidRPr="005D056D">
        <w:rPr>
          <w:rFonts w:ascii="ＭＳ Ｐ明朝" w:eastAsia="ＭＳ Ｐ明朝" w:hAnsi="ＭＳ Ｐ明朝" w:hint="eastAsia"/>
          <w:sz w:val="24"/>
          <w:szCs w:val="24"/>
          <w14:ligatures w14:val="standardContextual"/>
        </w:rPr>
        <w:t>揺さぶり起こす</w:t>
      </w:r>
      <w:r w:rsidRPr="005D056D">
        <w:rPr>
          <w:rFonts w:ascii="ＭＳ Ｐ明朝" w:eastAsia="ＭＳ Ｐ明朝" w:hAnsi="ＭＳ Ｐ明朝"/>
          <w:sz w:val="24"/>
          <w:szCs w:val="24"/>
          <w14:ligatures w14:val="standardContextual"/>
        </w:rPr>
        <w:t>ための、情け深い最後の試み）。ですから、この</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つのラッパの</w:t>
      </w:r>
      <w:r w:rsidR="00376482">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は、警告の対象となる出来事（大艱難</w:t>
      </w:r>
      <w:r w:rsidR="00376482">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）の直前に行われるのは、</w:t>
      </w:r>
      <w:r w:rsidRPr="005D056D">
        <w:rPr>
          <w:rFonts w:ascii="ＭＳ Ｐ明朝" w:eastAsia="ＭＳ Ｐ明朝" w:hAnsi="ＭＳ Ｐ明朝" w:hint="eastAsia"/>
          <w:sz w:val="24"/>
          <w:szCs w:val="24"/>
          <w14:ligatures w14:val="standardContextual"/>
        </w:rPr>
        <w:t>理にかなっています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七つのラッパの</w:t>
      </w:r>
      <w:r w:rsidR="00376482">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hint="eastAsia"/>
          <w:sz w:val="24"/>
          <w:szCs w:val="24"/>
          <w14:ligatures w14:val="standardContextual"/>
        </w:rPr>
        <w:t>が艱難期の初めに集中するなら、大艱難期が始まるまでの</w:t>
      </w:r>
      <w:r w:rsidRPr="005D056D">
        <w:rPr>
          <w:rFonts w:ascii="ＭＳ Ｐ明朝" w:eastAsia="ＭＳ Ｐ明朝" w:hAnsi="ＭＳ Ｐ明朝"/>
          <w:sz w:val="24"/>
          <w:szCs w:val="24"/>
          <w14:ligatures w14:val="standardContextual"/>
        </w:rPr>
        <w:t>21ヶ月間という不可解な猶予を与えることに</w:t>
      </w:r>
      <w:r w:rsidRPr="005D056D">
        <w:rPr>
          <w:rFonts w:ascii="ＭＳ Ｐ明朝" w:eastAsia="ＭＳ Ｐ明朝" w:hAnsi="ＭＳ Ｐ明朝"/>
          <w:sz w:val="24"/>
          <w:szCs w:val="24"/>
          <w14:ligatures w14:val="standardContextual"/>
        </w:rPr>
        <w:lastRenderedPageBreak/>
        <w:t>なり、意味</w:t>
      </w:r>
      <w:r w:rsidRPr="005D056D">
        <w:rPr>
          <w:rFonts w:ascii="ＭＳ Ｐ明朝" w:eastAsia="ＭＳ Ｐ明朝" w:hAnsi="ＭＳ Ｐ明朝" w:hint="eastAsia"/>
          <w:sz w:val="24"/>
          <w:szCs w:val="24"/>
          <w14:ligatures w14:val="standardContextual"/>
        </w:rPr>
        <w:t>を持たなくなります</w:t>
      </w:r>
      <w:r w:rsidRPr="005D056D">
        <w:rPr>
          <w:rFonts w:ascii="ＭＳ Ｐ明朝" w:eastAsia="ＭＳ Ｐ明朝" w:hAnsi="ＭＳ Ｐ明朝"/>
          <w:sz w:val="24"/>
          <w:szCs w:val="24"/>
          <w14:ligatures w14:val="standardContextual"/>
        </w:rPr>
        <w:t>。同じことが、最初の六つのラッパの</w:t>
      </w:r>
      <w:r w:rsidRPr="005D056D">
        <w:rPr>
          <w:rFonts w:ascii="ＭＳ Ｐ明朝" w:eastAsia="ＭＳ Ｐ明朝" w:hAnsi="ＭＳ Ｐ明朝" w:hint="eastAsia"/>
          <w:sz w:val="24"/>
          <w:szCs w:val="24"/>
          <w14:ligatures w14:val="standardContextual"/>
        </w:rPr>
        <w:t>裁きが</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期の前半の</w:t>
      </w:r>
      <w:r w:rsidRPr="005D056D">
        <w:rPr>
          <w:rFonts w:ascii="ＭＳ Ｐ明朝" w:eastAsia="ＭＳ Ｐ明朝" w:hAnsi="ＭＳ Ｐ明朝"/>
          <w:sz w:val="24"/>
          <w:szCs w:val="24"/>
          <w14:ligatures w14:val="standardContextual"/>
        </w:rPr>
        <w:t>42ヶ月間に分散して</w:t>
      </w:r>
      <w:r w:rsidRPr="005D056D">
        <w:rPr>
          <w:rFonts w:ascii="ＭＳ Ｐ明朝" w:eastAsia="ＭＳ Ｐ明朝" w:hAnsi="ＭＳ Ｐ明朝" w:hint="eastAsia"/>
          <w:sz w:val="24"/>
          <w:szCs w:val="24"/>
          <w14:ligatures w14:val="standardContextual"/>
        </w:rPr>
        <w:t>起こる</w:t>
      </w:r>
      <w:r w:rsidRPr="005D056D">
        <w:rPr>
          <w:rFonts w:ascii="ＭＳ Ｐ明朝" w:eastAsia="ＭＳ Ｐ明朝" w:hAnsi="ＭＳ Ｐ明朝"/>
          <w:sz w:val="24"/>
          <w:szCs w:val="24"/>
          <w14:ligatures w14:val="standardContextual"/>
        </w:rPr>
        <w:t>場合にも言えます。人は、どんなに恐ろしい出来事</w:t>
      </w:r>
      <w:r w:rsidRPr="005D056D">
        <w:rPr>
          <w:rFonts w:ascii="ＭＳ Ｐ明朝" w:eastAsia="ＭＳ Ｐ明朝" w:hAnsi="ＭＳ Ｐ明朝" w:hint="eastAsia"/>
          <w:sz w:val="24"/>
          <w:szCs w:val="24"/>
          <w14:ligatures w14:val="standardContextual"/>
        </w:rPr>
        <w:t>を体験しても</w:t>
      </w:r>
      <w:r w:rsidRPr="005D056D">
        <w:rPr>
          <w:rFonts w:ascii="ＭＳ Ｐ明朝" w:eastAsia="ＭＳ Ｐ明朝" w:hAnsi="ＭＳ Ｐ明朝"/>
          <w:sz w:val="24"/>
          <w:szCs w:val="24"/>
          <w14:ligatures w14:val="standardContextual"/>
        </w:rPr>
        <w:t>、時間の経過と</w:t>
      </w:r>
      <w:r w:rsidRPr="005D056D">
        <w:rPr>
          <w:rFonts w:ascii="ＭＳ Ｐ明朝" w:eastAsia="ＭＳ Ｐ明朝" w:hAnsi="ＭＳ Ｐ明朝" w:hint="eastAsia"/>
          <w:sz w:val="24"/>
          <w:szCs w:val="24"/>
          <w14:ligatures w14:val="standardContextual"/>
        </w:rPr>
        <w:t>共</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、忘れ無視する</w:t>
      </w:r>
      <w:r w:rsidRPr="005D056D">
        <w:rPr>
          <w:rFonts w:ascii="ＭＳ Ｐ明朝" w:eastAsia="ＭＳ Ｐ明朝" w:hAnsi="ＭＳ Ｐ明朝"/>
          <w:sz w:val="24"/>
          <w:szCs w:val="24"/>
          <w14:ligatures w14:val="standardContextual"/>
        </w:rPr>
        <w:t>という悪名高い性質を持っているので、これらの</w:t>
      </w:r>
      <w:r w:rsidRPr="005D056D">
        <w:rPr>
          <w:rFonts w:ascii="ＭＳ Ｐ明朝" w:eastAsia="ＭＳ Ｐ明朝" w:hAnsi="ＭＳ Ｐ明朝" w:hint="eastAsia"/>
          <w:sz w:val="24"/>
          <w:szCs w:val="24"/>
          <w14:ligatures w14:val="standardContextual"/>
        </w:rPr>
        <w:t>裁きに代わって</w:t>
      </w:r>
      <w:r w:rsidRPr="005D056D">
        <w:rPr>
          <w:rFonts w:ascii="ＭＳ Ｐ明朝" w:eastAsia="ＭＳ Ｐ明朝" w:hAnsi="ＭＳ Ｐ明朝"/>
          <w:sz w:val="24"/>
          <w:szCs w:val="24"/>
          <w14:ligatures w14:val="standardContextual"/>
        </w:rPr>
        <w:t>猶予</w:t>
      </w:r>
      <w:r w:rsidRPr="005D056D">
        <w:rPr>
          <w:rFonts w:ascii="ＭＳ Ｐ明朝" w:eastAsia="ＭＳ Ｐ明朝" w:hAnsi="ＭＳ Ｐ明朝" w:hint="eastAsia"/>
          <w:sz w:val="24"/>
          <w:szCs w:val="24"/>
          <w14:ligatures w14:val="standardContextual"/>
        </w:rPr>
        <w:t>が与えられても</w:t>
      </w:r>
      <w:r w:rsidRPr="005D056D">
        <w:rPr>
          <w:rFonts w:ascii="ＭＳ Ｐ明朝" w:eastAsia="ＭＳ Ｐ明朝" w:hAnsi="ＭＳ Ｐ明朝"/>
          <w:sz w:val="24"/>
          <w:szCs w:val="24"/>
          <w14:ligatures w14:val="standardContextual"/>
        </w:rPr>
        <w:t>、逆効果にな</w:t>
      </w:r>
      <w:r w:rsidRPr="005D056D">
        <w:rPr>
          <w:rFonts w:ascii="ＭＳ Ｐ明朝" w:eastAsia="ＭＳ Ｐ明朝" w:hAnsi="ＭＳ Ｐ明朝" w:hint="eastAsia"/>
          <w:sz w:val="24"/>
          <w:szCs w:val="24"/>
          <w14:ligatures w14:val="standardContextual"/>
        </w:rPr>
        <w:t>って警告の目的は果たせない</w:t>
      </w:r>
      <w:r w:rsidRPr="005D056D">
        <w:rPr>
          <w:rFonts w:ascii="ＭＳ Ｐ明朝" w:eastAsia="ＭＳ Ｐ明朝" w:hAnsi="ＭＳ Ｐ明朝"/>
          <w:sz w:val="24"/>
          <w:szCs w:val="24"/>
          <w14:ligatures w14:val="standardContextual"/>
        </w:rPr>
        <w:t>傾向があることは想像できます。実際、</w:t>
      </w:r>
      <w:r w:rsidRPr="005D056D">
        <w:rPr>
          <w:rFonts w:ascii="ＭＳ Ｐ明朝" w:eastAsia="ＭＳ Ｐ明朝" w:hAnsi="ＭＳ Ｐ明朝" w:hint="eastAsia"/>
          <w:sz w:val="24"/>
          <w:szCs w:val="24"/>
          <w14:ligatures w14:val="standardContextual"/>
        </w:rPr>
        <w:t>黙示録に記されているように、</w:t>
      </w:r>
      <w:r w:rsidRPr="005D056D">
        <w:rPr>
          <w:rFonts w:ascii="ＭＳ Ｐ明朝" w:eastAsia="ＭＳ Ｐ明朝" w:hAnsi="ＭＳ Ｐ明朝"/>
          <w:sz w:val="24"/>
          <w:szCs w:val="24"/>
          <w14:ligatures w14:val="standardContextual"/>
        </w:rPr>
        <w:t>これらの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と第七のラッパの間に</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明確なギャップはなく、出エジプト記の場合と同様に、警告と罰の間に継ぎ目のない連続性があることが推測されるのです。</w:t>
      </w:r>
    </w:p>
    <w:p w14:paraId="1588BBBE" w14:textId="77777777" w:rsidR="005D056D" w:rsidRPr="005D056D" w:rsidRDefault="005D056D" w:rsidP="005D056D">
      <w:pPr>
        <w:rPr>
          <w:rFonts w:ascii="ＭＳ Ｐ明朝" w:eastAsia="ＭＳ Ｐ明朝" w:hAnsi="ＭＳ Ｐ明朝"/>
          <w:sz w:val="24"/>
          <w:szCs w:val="24"/>
          <w14:ligatures w14:val="standardContextual"/>
        </w:rPr>
      </w:pPr>
    </w:p>
    <w:p w14:paraId="3997337A" w14:textId="5DAF7639"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つのラッパの裁きの</w:t>
      </w:r>
      <w:r w:rsidRPr="005D056D">
        <w:rPr>
          <w:rFonts w:ascii="ＭＳ Ｐ明朝" w:eastAsia="ＭＳ Ｐ明朝" w:hAnsi="ＭＳ Ｐ明朝" w:hint="eastAsia"/>
          <w:sz w:val="24"/>
          <w:szCs w:val="24"/>
          <w14:ligatures w14:val="standardContextual"/>
        </w:rPr>
        <w:t>流れ</w:t>
      </w:r>
      <w:r w:rsidRPr="005D056D">
        <w:rPr>
          <w:rFonts w:ascii="ＭＳ Ｐ明朝" w:eastAsia="ＭＳ Ｐ明朝" w:hAnsi="ＭＳ Ｐ明朝"/>
          <w:sz w:val="24"/>
          <w:szCs w:val="24"/>
          <w14:ligatures w14:val="standardContextual"/>
        </w:rPr>
        <w:t>は、実際、大艱難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に直接つながり、明確なギャップや</w:t>
      </w:r>
      <w:r w:rsidRPr="005D056D">
        <w:rPr>
          <w:rFonts w:ascii="ＭＳ Ｐ明朝" w:eastAsia="ＭＳ Ｐ明朝" w:hAnsi="ＭＳ Ｐ明朝" w:hint="eastAsia"/>
          <w:sz w:val="24"/>
          <w:szCs w:val="24"/>
          <w14:ligatures w14:val="standardContextual"/>
        </w:rPr>
        <w:t>隙間</w:t>
      </w:r>
      <w:r w:rsidRPr="005D056D">
        <w:rPr>
          <w:rFonts w:ascii="ＭＳ Ｐ明朝" w:eastAsia="ＭＳ Ｐ明朝" w:hAnsi="ＭＳ Ｐ明朝"/>
          <w:sz w:val="24"/>
          <w:szCs w:val="24"/>
          <w14:ligatures w14:val="standardContextual"/>
        </w:rPr>
        <w:t>は</w:t>
      </w:r>
      <w:r w:rsidRPr="005D056D">
        <w:rPr>
          <w:rFonts w:ascii="ＭＳ Ｐ明朝" w:eastAsia="ＭＳ Ｐ明朝" w:hAnsi="ＭＳ Ｐ明朝" w:hint="eastAsia"/>
          <w:sz w:val="24"/>
          <w:szCs w:val="24"/>
          <w14:ligatures w14:val="standardContextual"/>
        </w:rPr>
        <w:t>ありません</w:t>
      </w:r>
      <w:r w:rsidRPr="005D056D">
        <w:rPr>
          <w:rFonts w:ascii="ＭＳ Ｐ明朝" w:eastAsia="ＭＳ Ｐ明朝" w:hAnsi="ＭＳ Ｐ明朝"/>
          <w:sz w:val="24"/>
          <w:szCs w:val="24"/>
          <w14:ligatures w14:val="standardContextual"/>
        </w:rPr>
        <w:t>（例えば、</w:t>
      </w:r>
      <w:r w:rsidRPr="005D056D">
        <w:rPr>
          <w14:ligatures w14:val="standardContextual"/>
        </w:rPr>
        <w:fldChar w:fldCharType="begin"/>
      </w:r>
      <w:r w:rsidRPr="005D056D">
        <w:rPr>
          <w14:ligatures w14:val="standardContextual"/>
        </w:rPr>
        <w:instrText>HYPERLINK "https://jpn.bible/kougo/rev" \l "10:6" \o "天とその中にあるもの、地とその中にあるもの、海とその中にあるものを造り、世々限りなく生きておられるかたをさして誓った、「もう時がない。 第七の御使が吹き鳴らすラッパの音がする時には、神がその僕、預言者たちにお告げになったとおり、神の奥義は成就される」。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黙示録10章6-7節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718" w:anchor="11:1" w:tooltip="....(5)もし彼らに害を加えようとする者があれば、彼らの口から火が出て、その敵を滅ぼすであろう。もし彼らに害を加えようとする者があれば、その者はこのように殺されねばならない。  (6)  預言をしている期間、彼らは、天を閉じて雨を降らせないようにする力を持っている。さらにまた、水を血に変え、何度でも思うままに、あらゆる災害で地を打つ力を持っている...." w:history="1">
        <w:r w:rsidRPr="005D056D">
          <w:rPr>
            <w:rFonts w:ascii="ＭＳ Ｐ明朝" w:eastAsia="ＭＳ Ｐ明朝" w:hAnsi="ＭＳ Ｐ明朝"/>
            <w:color w:val="0563C1" w:themeColor="hyperlink"/>
            <w:sz w:val="24"/>
            <w:szCs w:val="24"/>
            <w:u w:val="single"/>
            <w14:ligatures w14:val="standardContextual"/>
          </w:rPr>
          <w:t>11章1-14節</w:t>
        </w:r>
      </w:hyperlink>
      <w:r w:rsidRPr="005D056D">
        <w:rPr>
          <w:rFonts w:ascii="ＭＳ Ｐ明朝" w:eastAsia="ＭＳ Ｐ明朝" w:hAnsi="ＭＳ Ｐ明朝"/>
          <w:sz w:val="24"/>
          <w:szCs w:val="24"/>
          <w14:ligatures w14:val="standardContextual"/>
        </w:rPr>
        <w:t>; また、大艱難</w:t>
      </w:r>
      <w:r w:rsidR="001330A0">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にのみ関係する出来事が含まれている12-13章と</w:t>
      </w:r>
      <w:r w:rsidRPr="005D056D">
        <w:rPr>
          <w14:ligatures w14:val="standardContextual"/>
        </w:rPr>
        <w:fldChar w:fldCharType="begin"/>
      </w:r>
      <w:r w:rsidRPr="005D056D">
        <w:rPr>
          <w14:ligatures w14:val="standardContextual"/>
        </w:rPr>
        <w:instrText>HYPERLINK "https://jpn.bible/kougo/rev" \l "11:15" \o "…(17) 「今いまし、昔いませる、全能者にして主なる神よ。大いなる御力をふるって支配なさったことを、感謝します。  (18)  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(19)  そして、天にある神の聖所が開けて、聖所の中に契約の箱が見えた。また、いなずまと、もろもろの声と、雷鳴と、地震とが起り、大粒の雹が降った。"</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11章15-19節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してみてください）。聖書</w:t>
      </w:r>
      <w:r w:rsidRPr="005D056D">
        <w:rPr>
          <w:rFonts w:ascii="ＭＳ Ｐ明朝" w:eastAsia="ＭＳ Ｐ明朝" w:hAnsi="ＭＳ Ｐ明朝" w:hint="eastAsia"/>
          <w:sz w:val="24"/>
          <w:szCs w:val="24"/>
          <w14:ligatures w14:val="standardContextual"/>
        </w:rPr>
        <w:t>によると</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（特に、第七のラッパ</w:t>
      </w:r>
      <w:r w:rsidR="001330A0">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hint="eastAsia"/>
          <w:sz w:val="24"/>
          <w:szCs w:val="24"/>
          <w14:ligatures w14:val="standardContextual"/>
        </w:rPr>
        <w:t>大艱難期</w:t>
      </w:r>
      <w:r w:rsidR="001330A0">
        <w:rPr>
          <w:rFonts w:ascii="ＭＳ Ｐ明朝" w:eastAsia="ＭＳ Ｐ明朝" w:hAnsi="ＭＳ Ｐ明朝" w:hint="eastAsia"/>
          <w:sz w:val="24"/>
          <w:szCs w:val="24"/>
          <w14:ligatures w14:val="standardContextual"/>
        </w:rPr>
        <w:t>のこと</w:t>
      </w:r>
      <w:r w:rsidRPr="005D056D">
        <w:rPr>
          <w:rFonts w:ascii="ＭＳ Ｐ明朝" w:eastAsia="ＭＳ Ｐ明朝" w:hAnsi="ＭＳ Ｐ明朝" w:hint="eastAsia"/>
          <w:sz w:val="24"/>
          <w:szCs w:val="24"/>
          <w14:ligatures w14:val="standardContextual"/>
        </w:rPr>
        <w:t>であるため）</w:t>
      </w:r>
      <w:r w:rsidRPr="005D056D">
        <w:rPr>
          <w:rFonts w:ascii="ＭＳ Ｐ明朝" w:eastAsia="ＭＳ Ｐ明朝" w:hAnsi="ＭＳ Ｐ明朝"/>
          <w:sz w:val="24"/>
          <w:szCs w:val="24"/>
          <w14:ligatures w14:val="standardContextual"/>
        </w:rPr>
        <w:t>ラッパの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の終わり</w:t>
      </w:r>
      <w:r w:rsidRPr="005D056D">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sz w:val="24"/>
          <w:szCs w:val="24"/>
          <w14:ligatures w14:val="standardContextual"/>
        </w:rPr>
        <w:t>直接大艱難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繫げて</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理解</w:t>
      </w:r>
      <w:r w:rsidRPr="005D056D">
        <w:rPr>
          <w:rFonts w:ascii="ＭＳ Ｐ明朝" w:eastAsia="ＭＳ Ｐ明朝" w:hAnsi="ＭＳ Ｐ明朝"/>
          <w:sz w:val="24"/>
          <w:szCs w:val="24"/>
          <w14:ligatures w14:val="standardContextual"/>
        </w:rPr>
        <w:t>するしかありません。</w:t>
      </w:r>
    </w:p>
    <w:p w14:paraId="789EA5C9" w14:textId="77777777" w:rsidR="005D056D" w:rsidRPr="005D056D" w:rsidRDefault="005D056D" w:rsidP="005D056D">
      <w:pPr>
        <w:rPr>
          <w:rFonts w:ascii="ＭＳ Ｐ明朝" w:eastAsia="ＭＳ Ｐ明朝" w:hAnsi="ＭＳ Ｐ明朝"/>
          <w:sz w:val="24"/>
          <w:szCs w:val="24"/>
          <w14:ligatures w14:val="standardContextual"/>
        </w:rPr>
      </w:pPr>
    </w:p>
    <w:p w14:paraId="794B0162" w14:textId="77777777" w:rsidR="005D056D" w:rsidRPr="005D056D" w:rsidRDefault="005D056D" w:rsidP="005D056D">
      <w:pPr>
        <w:rPr>
          <w:rFonts w:ascii="ＭＳ Ｐ明朝" w:eastAsia="ＭＳ Ｐ明朝" w:hAnsi="ＭＳ Ｐ明朝"/>
          <w:sz w:val="24"/>
          <w:szCs w:val="24"/>
          <w14:ligatures w14:val="standardContextual"/>
        </w:rPr>
      </w:pPr>
    </w:p>
    <w:p w14:paraId="4D81060F" w14:textId="644EBCCC" w:rsidR="005D056D" w:rsidRPr="005D056D" w:rsidRDefault="00F737FF" w:rsidP="005D056D">
      <w:pPr>
        <w:keepNext/>
        <w:outlineLvl w:val="1"/>
        <w:rPr>
          <w:rFonts w:ascii="HG明朝E" w:eastAsia="HG明朝E" w:hAnsiTheme="majorHAnsi" w:cstheme="majorBidi"/>
          <w:sz w:val="24"/>
          <w14:ligatures w14:val="standardContextual"/>
        </w:rPr>
      </w:pPr>
      <w:bookmarkStart w:id="30" w:name="_Toc171678952"/>
      <w:r>
        <w:rPr>
          <w:rFonts w:ascii="HG明朝E" w:eastAsia="HG明朝E" w:hAnsiTheme="majorHAnsi" w:cstheme="majorBidi" w:hint="eastAsia"/>
          <w:sz w:val="24"/>
          <w14:ligatures w14:val="standardContextual"/>
        </w:rPr>
        <w:t>３</w:t>
      </w:r>
      <w:r w:rsidR="005D056D" w:rsidRPr="005D056D">
        <w:rPr>
          <w:rFonts w:ascii="HG明朝E" w:eastAsia="HG明朝E" w:hAnsiTheme="majorHAnsi" w:cstheme="majorBidi" w:hint="eastAsia"/>
          <w:sz w:val="24"/>
          <w14:ligatures w14:val="standardContextual"/>
        </w:rPr>
        <w:t>．七つのラッパの裁きの厳しさの</w:t>
      </w:r>
      <w:bookmarkEnd w:id="30"/>
      <w:r w:rsidR="001330A0">
        <w:rPr>
          <w:rFonts w:ascii="HG明朝E" w:eastAsia="HG明朝E" w:hAnsiTheme="majorHAnsi" w:cstheme="majorBidi" w:hint="eastAsia"/>
          <w:sz w:val="24"/>
          <w14:ligatures w14:val="standardContextual"/>
        </w:rPr>
        <w:t>増幅</w:t>
      </w:r>
    </w:p>
    <w:p w14:paraId="69D25838" w14:textId="77777777" w:rsidR="005D056D" w:rsidRPr="005D056D" w:rsidRDefault="005D056D" w:rsidP="005D056D">
      <w:pPr>
        <w:rPr>
          <w:rFonts w:ascii="ＭＳ Ｐ明朝" w:eastAsia="ＭＳ Ｐ明朝" w:hAnsi="ＭＳ Ｐ明朝"/>
          <w:sz w:val="24"/>
          <w:szCs w:val="24"/>
          <w14:ligatures w14:val="standardContextual"/>
        </w:rPr>
      </w:pPr>
    </w:p>
    <w:p w14:paraId="458F565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ラッパのさばきは、その期間（それぞれ</w:t>
      </w:r>
      <w:r w:rsidRPr="005D056D">
        <w:rPr>
          <w:rFonts w:ascii="ＭＳ Ｐ明朝" w:eastAsia="ＭＳ Ｐ明朝" w:hAnsi="ＭＳ Ｐ明朝"/>
          <w:sz w:val="24"/>
          <w:szCs w:val="24"/>
          <w14:ligatures w14:val="standardContextual"/>
        </w:rPr>
        <w:t>1、2、3、4、5、6、42ヶ月）が順次拡大するだけでなく、そのもたらす苦痛の影響も段階的に強まります：</w:t>
      </w:r>
    </w:p>
    <w:p w14:paraId="26EFA344"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52573DDF" w14:textId="0753A094"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u w:val="single"/>
          <w14:ligatures w14:val="standardContextual"/>
        </w:rPr>
        <w:t>・第一のラッパ</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r w:rsidRPr="005D056D">
        <w:rPr>
          <w:rFonts w:ascii="HG明朝E" w:eastAsia="HG明朝E" w:hAnsi="HG明朝E"/>
          <w:sz w:val="24"/>
          <w:szCs w:val="24"/>
          <w14:ligatures w14:val="standardContextual"/>
        </w:rPr>
        <w:t>植生</w:t>
      </w:r>
      <w:r w:rsidRPr="005D056D">
        <w:rPr>
          <w:rFonts w:ascii="HG明朝E" w:eastAsia="HG明朝E" w:hAnsi="HG明朝E" w:hint="eastAsia"/>
          <w:sz w:val="24"/>
          <w:szCs w:val="24"/>
          <w14:ligatures w14:val="standardContextual"/>
        </w:rPr>
        <w:t>の荒廃</w:t>
      </w:r>
      <w:r w:rsidRPr="005D056D">
        <w:rPr>
          <w:rFonts w:ascii="HG明朝E" w:eastAsia="HG明朝E" w:hAnsi="HG明朝E"/>
          <w:sz w:val="24"/>
          <w:szCs w:val="24"/>
          <w14:ligatures w14:val="standardContextual"/>
        </w:rPr>
        <w:t xml:space="preserve">： </w:t>
      </w:r>
      <w:r w:rsidRPr="005D056D">
        <w:rPr>
          <w:rFonts w:ascii="ＭＳ Ｐ明朝" w:eastAsia="ＭＳ Ｐ明朝" w:hAnsi="ＭＳ Ｐ明朝"/>
          <w:sz w:val="24"/>
          <w:szCs w:val="24"/>
          <w14:ligatures w14:val="standardContextual"/>
        </w:rPr>
        <w:t>大地の3分の1が焦土と化し、草木の3分の1が焼き尽くされ</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が、人間の死者</w:t>
      </w:r>
      <w:r w:rsidR="00553402">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hint="eastAsia"/>
          <w:sz w:val="24"/>
          <w:szCs w:val="24"/>
          <w14:ligatures w14:val="standardContextual"/>
        </w:rPr>
        <w:t>ついては言及されていない</w:t>
      </w:r>
      <w:r w:rsidRPr="005D056D">
        <w:rPr>
          <w:rFonts w:ascii="ＭＳ Ｐ明朝" w:eastAsia="ＭＳ Ｐ明朝" w:hAnsi="ＭＳ Ｐ明朝"/>
          <w:sz w:val="24"/>
          <w:szCs w:val="24"/>
          <w14:ligatures w14:val="standardContextual"/>
        </w:rPr>
        <w:t>。</w:t>
      </w:r>
    </w:p>
    <w:p w14:paraId="77ED698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69F55D5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第二のラッパ</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bookmarkStart w:id="31" w:name="_Hlk169600291"/>
      <w:r w:rsidRPr="005D056D">
        <w:rPr>
          <w:rFonts w:ascii="HG明朝E" w:eastAsia="HG明朝E" w:hAnsi="HG明朝E" w:hint="eastAsia"/>
          <w:sz w:val="24"/>
          <w:szCs w:val="24"/>
          <w14:ligatures w14:val="standardContextual"/>
        </w:rPr>
        <w:t>海の災害：</w:t>
      </w:r>
      <w:bookmarkEnd w:id="31"/>
      <w:r w:rsidRPr="005D056D">
        <w:rPr>
          <w:rFonts w:ascii="HG明朝E" w:eastAsia="HG明朝E" w:hAnsi="HG明朝E"/>
          <w:sz w:val="24"/>
          <w:szCs w:val="24"/>
          <w14:ligatures w14:val="standardContextual"/>
        </w:rPr>
        <w:t xml:space="preserve"> </w:t>
      </w:r>
      <w:r w:rsidRPr="005D056D">
        <w:rPr>
          <w:rFonts w:ascii="ＭＳ Ｐ明朝" w:eastAsia="ＭＳ Ｐ明朝" w:hAnsi="ＭＳ Ｐ明朝"/>
          <w:sz w:val="24"/>
          <w:szCs w:val="24"/>
          <w14:ligatures w14:val="standardContextual"/>
        </w:rPr>
        <w:t>海の生き物の3分の1が殺され、船の3分の1が破壊され</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w:t>
      </w:r>
    </w:p>
    <w:p w14:paraId="050BC162" w14:textId="77777777" w:rsidR="005D056D" w:rsidRPr="005D056D" w:rsidRDefault="005D056D" w:rsidP="005D056D">
      <w:pPr>
        <w:rPr>
          <w:rFonts w:ascii="ＭＳ Ｐ明朝" w:eastAsia="ＭＳ Ｐ明朝" w:hAnsi="ＭＳ Ｐ明朝"/>
          <w:sz w:val="24"/>
          <w:szCs w:val="24"/>
          <w14:ligatures w14:val="standardContextual"/>
        </w:rPr>
      </w:pPr>
    </w:p>
    <w:p w14:paraId="2F06851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第三のラッパ</w:t>
      </w:r>
      <w:r w:rsidRPr="005D056D">
        <w:rPr>
          <w:rFonts w:ascii="ＭＳ Ｐ明朝" w:eastAsia="ＭＳ Ｐ明朝" w:hAnsi="ＭＳ Ｐ明朝"/>
          <w:sz w:val="24"/>
          <w:szCs w:val="24"/>
          <w14:ligatures w14:val="standardContextual"/>
        </w:rPr>
        <w:t xml:space="preserve">： </w:t>
      </w:r>
      <w:r w:rsidRPr="005D056D">
        <w:rPr>
          <w:rFonts w:ascii="HG明朝E" w:eastAsia="HG明朝E" w:hAnsi="HG明朝E"/>
          <w:sz w:val="24"/>
          <w:szCs w:val="24"/>
          <w14:ligatures w14:val="standardContextual"/>
        </w:rPr>
        <w:t>淡水の被害：</w:t>
      </w:r>
      <w:r w:rsidRPr="005D056D">
        <w:rPr>
          <w:rFonts w:ascii="ＭＳ Ｐ明朝" w:eastAsia="ＭＳ Ｐ明朝" w:hAnsi="ＭＳ Ｐ明朝"/>
          <w:sz w:val="24"/>
          <w:szCs w:val="24"/>
          <w14:ligatures w14:val="standardContextual"/>
        </w:rPr>
        <w:t xml:space="preserve"> 世界の淡水の3分の1が汚染され、</w:t>
      </w:r>
      <w:r w:rsidRPr="005D056D">
        <w:rPr>
          <w:rFonts w:ascii="ＭＳ Ｐ明朝" w:eastAsia="ＭＳ Ｐ明朝" w:hAnsi="ＭＳ Ｐ明朝" w:hint="eastAsia"/>
          <w:sz w:val="24"/>
          <w:szCs w:val="24"/>
          <w14:ligatures w14:val="standardContextual"/>
        </w:rPr>
        <w:t>結果として</w:t>
      </w:r>
      <w:r w:rsidRPr="005D056D">
        <w:rPr>
          <w:rFonts w:ascii="ＭＳ Ｐ明朝" w:eastAsia="ＭＳ Ｐ明朝" w:hAnsi="ＭＳ Ｐ明朝"/>
          <w:sz w:val="24"/>
          <w:szCs w:val="24"/>
          <w14:ligatures w14:val="standardContextual"/>
        </w:rPr>
        <w:t>多くの人間が死亡。</w:t>
      </w:r>
    </w:p>
    <w:p w14:paraId="282CE846"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5DD79740" w14:textId="4355F3B4"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第四のラッパ</w:t>
      </w:r>
      <w:r w:rsidRPr="005D056D">
        <w:rPr>
          <w:rFonts w:ascii="ＭＳ Ｐ明朝" w:eastAsia="ＭＳ Ｐ明朝" w:hAnsi="ＭＳ Ｐ明朝"/>
          <w:sz w:val="24"/>
          <w:szCs w:val="24"/>
          <w14:ligatures w14:val="standardContextual"/>
        </w:rPr>
        <w:t>：</w:t>
      </w:r>
      <w:r w:rsidRPr="005D056D">
        <w:rPr>
          <w:rFonts w:ascii="HG明朝E" w:eastAsia="HG明朝E" w:hAnsi="HG明朝E"/>
          <w:sz w:val="24"/>
          <w:szCs w:val="24"/>
          <w14:ligatures w14:val="standardContextual"/>
        </w:rPr>
        <w:t>天</w:t>
      </w:r>
      <w:r w:rsidRPr="005D056D">
        <w:rPr>
          <w:rFonts w:ascii="HG明朝E" w:eastAsia="HG明朝E" w:hAnsi="HG明朝E" w:hint="eastAsia"/>
          <w:sz w:val="24"/>
          <w:szCs w:val="24"/>
          <w14:ligatures w14:val="standardContextual"/>
        </w:rPr>
        <w:t>体</w:t>
      </w:r>
      <w:r w:rsidRPr="005D056D">
        <w:rPr>
          <w:rFonts w:ascii="HG明朝E" w:eastAsia="HG明朝E" w:hAnsi="HG明朝E"/>
          <w:sz w:val="24"/>
          <w:szCs w:val="24"/>
          <w14:ligatures w14:val="standardContextual"/>
        </w:rPr>
        <w:t>の光</w:t>
      </w:r>
      <w:r w:rsidRPr="005D056D">
        <w:rPr>
          <w:rFonts w:ascii="HG明朝E" w:eastAsia="HG明朝E" w:hAnsi="HG明朝E" w:hint="eastAsia"/>
          <w:sz w:val="24"/>
          <w:szCs w:val="24"/>
          <w14:ligatures w14:val="standardContextual"/>
        </w:rPr>
        <w:t>が打たれる</w:t>
      </w:r>
      <w:r w:rsidRPr="005D056D">
        <w:rPr>
          <w:rFonts w:ascii="HG明朝E" w:eastAsia="HG明朝E" w:hAnsi="HG明朝E"/>
          <w:sz w:val="24"/>
          <w:szCs w:val="24"/>
          <w14:ligatures w14:val="standardContextual"/>
        </w:rPr>
        <w:t>：</w:t>
      </w:r>
      <w:r w:rsidRPr="005D056D">
        <w:rPr>
          <w:rFonts w:ascii="ＭＳ Ｐ明朝" w:eastAsia="ＭＳ Ｐ明朝" w:hAnsi="ＭＳ Ｐ明朝"/>
          <w:sz w:val="24"/>
          <w:szCs w:val="24"/>
          <w14:ligatures w14:val="standardContextual"/>
        </w:rPr>
        <w:t xml:space="preserve"> この天</w:t>
      </w:r>
      <w:r w:rsidRPr="005D056D">
        <w:rPr>
          <w:rFonts w:ascii="ＭＳ Ｐ明朝" w:eastAsia="ＭＳ Ｐ明朝" w:hAnsi="ＭＳ Ｐ明朝" w:hint="eastAsia"/>
          <w:sz w:val="24"/>
          <w:szCs w:val="24"/>
          <w14:ligatures w14:val="standardContextual"/>
        </w:rPr>
        <w:t>体</w:t>
      </w:r>
      <w:r w:rsidRPr="005D056D">
        <w:rPr>
          <w:rFonts w:ascii="ＭＳ Ｐ明朝" w:eastAsia="ＭＳ Ｐ明朝" w:hAnsi="ＭＳ Ｐ明朝"/>
          <w:sz w:val="24"/>
          <w:szCs w:val="24"/>
          <w14:ligatures w14:val="standardContextual"/>
        </w:rPr>
        <w:t>の光の3分の1の減少に関連する死者は言及されていませんが、これはすべての人類と世界のすべての部分が悪影響を受ける最初の裁きです。この光の減少によって引き起こされる苦しみを過小評価すべきではありません（</w:t>
      </w:r>
      <w:r w:rsidR="00553402">
        <w:rPr>
          <w:rFonts w:ascii="ＭＳ Ｐ明朝" w:eastAsia="ＭＳ Ｐ明朝" w:hAnsi="ＭＳ Ｐ明朝"/>
          <w:sz w:val="24"/>
          <w:szCs w:val="24"/>
          <w14:ligatures w14:val="standardContextual"/>
        </w:rPr>
        <w:fldChar w:fldCharType="begin"/>
      </w:r>
      <w:r w:rsidR="00553402">
        <w:rPr>
          <w:rFonts w:ascii="ＭＳ Ｐ明朝" w:eastAsia="ＭＳ Ｐ明朝" w:hAnsi="ＭＳ Ｐ明朝" w:hint="eastAsia"/>
          <w:sz w:val="24"/>
          <w:szCs w:val="24"/>
          <w14:ligatures w14:val="standardContextual"/>
        </w:rPr>
        <w:instrText>HYPERLINK "https://jpn.bible/kougo/rev"</w:instrText>
      </w:r>
      <w:r w:rsidR="00553402">
        <w:rPr>
          <w:rFonts w:ascii="ＭＳ Ｐ明朝" w:eastAsia="ＭＳ Ｐ明朝" w:hAnsi="ＭＳ Ｐ明朝"/>
          <w:sz w:val="24"/>
          <w:szCs w:val="24"/>
          <w14:ligatures w14:val="standardContextual"/>
        </w:rPr>
        <w:instrText xml:space="preserve"> \l "16:10" \o "</w:instrText>
      </w:r>
      <w:r w:rsidR="00553402">
        <w:rPr>
          <w:rFonts w:ascii="ＭＳ Ｐ明朝" w:eastAsia="ＭＳ Ｐ明朝" w:hAnsi="ＭＳ Ｐ明朝" w:hint="eastAsia"/>
          <w:sz w:val="24"/>
          <w:szCs w:val="24"/>
          <w14:ligatures w14:val="standardContextual"/>
        </w:rPr>
        <w:instrText>第五の者が、その鉢を獣の座に傾けた。すると、獣の国は暗くなり、人々は苦痛のあまり舌をかみ、</w:instrText>
      </w:r>
      <w:r w:rsidR="00553402">
        <w:rPr>
          <w:rFonts w:ascii="ＭＳ Ｐ明朝" w:eastAsia="ＭＳ Ｐ明朝" w:hAnsi="ＭＳ Ｐ明朝"/>
          <w:sz w:val="24"/>
          <w:szCs w:val="24"/>
          <w14:ligatures w14:val="standardContextual"/>
        </w:rPr>
        <w:instrText xml:space="preserve"> その苦痛とでき物とのゆえに、天の神をのろった。そして、自分の行いを悔い改めなかった。 "</w:instrText>
      </w:r>
      <w:r w:rsidR="00553402">
        <w:rPr>
          <w:rFonts w:ascii="ＭＳ Ｐ明朝" w:eastAsia="ＭＳ Ｐ明朝" w:hAnsi="ＭＳ Ｐ明朝"/>
          <w:sz w:val="24"/>
          <w:szCs w:val="24"/>
          <w14:ligatures w14:val="standardContextual"/>
        </w:rPr>
      </w:r>
      <w:r w:rsidR="00553402">
        <w:rPr>
          <w:rFonts w:ascii="ＭＳ Ｐ明朝" w:eastAsia="ＭＳ Ｐ明朝" w:hAnsi="ＭＳ Ｐ明朝"/>
          <w:sz w:val="24"/>
          <w:szCs w:val="24"/>
          <w14:ligatures w14:val="standardContextual"/>
        </w:rPr>
        <w:fldChar w:fldCharType="separate"/>
      </w:r>
      <w:r w:rsidRPr="00553402">
        <w:rPr>
          <w:rStyle w:val="a7"/>
          <w:rFonts w:ascii="ＭＳ Ｐ明朝" w:eastAsia="ＭＳ Ｐ明朝" w:hAnsi="ＭＳ Ｐ明朝" w:hint="eastAsia"/>
          <w:sz w:val="24"/>
          <w:szCs w:val="24"/>
          <w14:ligatures w14:val="standardContextual"/>
        </w:rPr>
        <w:t>黙示録</w:t>
      </w:r>
      <w:r w:rsidRPr="00553402">
        <w:rPr>
          <w:rStyle w:val="a7"/>
          <w:rFonts w:ascii="ＭＳ Ｐ明朝" w:eastAsia="ＭＳ Ｐ明朝" w:hAnsi="ＭＳ Ｐ明朝"/>
          <w:sz w:val="24"/>
          <w:szCs w:val="24"/>
          <w14:ligatures w14:val="standardContextual"/>
        </w:rPr>
        <w:t>16</w:t>
      </w:r>
      <w:r w:rsidRPr="00553402">
        <w:rPr>
          <w:rStyle w:val="a7"/>
          <w:rFonts w:ascii="ＭＳ Ｐ明朝" w:eastAsia="ＭＳ Ｐ明朝" w:hAnsi="ＭＳ Ｐ明朝" w:hint="eastAsia"/>
          <w:sz w:val="24"/>
          <w:szCs w:val="24"/>
          <w14:ligatures w14:val="standardContextual"/>
        </w:rPr>
        <w:t>章</w:t>
      </w:r>
      <w:r w:rsidRPr="00553402">
        <w:rPr>
          <w:rStyle w:val="a7"/>
          <w:rFonts w:ascii="ＭＳ Ｐ明朝" w:eastAsia="ＭＳ Ｐ明朝" w:hAnsi="ＭＳ Ｐ明朝"/>
          <w:sz w:val="24"/>
          <w:szCs w:val="24"/>
          <w14:ligatures w14:val="standardContextual"/>
        </w:rPr>
        <w:t>10-11</w:t>
      </w:r>
      <w:r w:rsidRPr="00553402">
        <w:rPr>
          <w:rStyle w:val="a7"/>
          <w:rFonts w:ascii="ＭＳ Ｐ明朝" w:eastAsia="ＭＳ Ｐ明朝" w:hAnsi="ＭＳ Ｐ明朝" w:hint="eastAsia"/>
          <w:sz w:val="24"/>
          <w:szCs w:val="24"/>
          <w14:ligatures w14:val="standardContextual"/>
        </w:rPr>
        <w:t>節</w:t>
      </w:r>
      <w:r w:rsidR="00553402">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これらの最初の四</w:t>
      </w:r>
      <w:r w:rsidRPr="005D056D">
        <w:rPr>
          <w:rFonts w:ascii="ＭＳ Ｐ明朝" w:eastAsia="ＭＳ Ｐ明朝" w:hAnsi="ＭＳ Ｐ明朝"/>
          <w:sz w:val="24"/>
          <w:szCs w:val="24"/>
          <w14:ligatures w14:val="standardContextual"/>
        </w:rPr>
        <w:t>つのラッパの裁きの管理者は、</w:t>
      </w:r>
      <w:hyperlink r:id="rId719"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 w:history="1">
        <w:r w:rsidRPr="002870F3">
          <w:rPr>
            <w:rStyle w:val="a7"/>
            <w:rFonts w:ascii="ＭＳ Ｐ明朝" w:eastAsia="ＭＳ Ｐ明朝" w:hAnsi="ＭＳ Ｐ明朝"/>
            <w:sz w:val="24"/>
            <w:szCs w:val="24"/>
            <w14:ligatures w14:val="standardContextual"/>
          </w:rPr>
          <w:t>黙示録7章1-3節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人の天使であり、「地と海に害を与えることが与えられて」い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w:t>
      </w:r>
      <w:r w:rsidRPr="005D056D">
        <w:rPr>
          <w:rFonts w:ascii="ＭＳ Ｐ明朝" w:eastAsia="ＭＳ Ｐ明朝" w:hAnsi="ＭＳ Ｐ明朝"/>
          <w:sz w:val="24"/>
          <w:szCs w:val="24"/>
          <w:vertAlign w:val="superscript"/>
          <w14:ligatures w14:val="standardContextual"/>
        </w:rPr>
        <w:footnoteReference w:id="53"/>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なぜなら上記の</w:t>
      </w:r>
      <w:r w:rsidR="002870F3">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つの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はすべて、「地」（すなわち、陸地）か「海」（すなわち、地上の水）、あるいは、第</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の場合その両方（すなわち、光の剥奪がすべての生き物に</w:t>
      </w:r>
      <w:r w:rsidRPr="005D056D">
        <w:rPr>
          <w:rFonts w:ascii="ＭＳ Ｐ明朝" w:eastAsia="ＭＳ Ｐ明朝" w:hAnsi="ＭＳ Ｐ明朝"/>
          <w:sz w:val="24"/>
          <w:szCs w:val="24"/>
          <w14:ligatures w14:val="standardContextual"/>
        </w:rPr>
        <w:lastRenderedPageBreak/>
        <w:t>影響を与える）を直接の対象としているからです。この点で、最後の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つのラッパの裁きとは異なっています。そこでは、地や海ではなく、人間が裁きの対象として直接の標的とされ、人間の苦しみと死が、単なる付随的な結果</w:t>
      </w:r>
      <w:r w:rsidRPr="005D056D">
        <w:rPr>
          <w:rFonts w:ascii="ＭＳ Ｐ明朝" w:eastAsia="ＭＳ Ｐ明朝" w:hAnsi="ＭＳ Ｐ明朝" w:hint="eastAsia"/>
          <w:sz w:val="24"/>
          <w:szCs w:val="24"/>
          <w14:ligatures w14:val="standardContextual"/>
        </w:rPr>
        <w:t>ではなく、主要な結果となっています。さらに重要なことは、最後の三つのラッパの裁きが、神によって定められたものでありながら、悪魔の力によって行われるという事実です</w:t>
      </w:r>
      <w:r w:rsidRPr="005D056D">
        <w:rPr>
          <w:rFonts w:ascii="ＭＳ Ｐ明朝" w:eastAsia="ＭＳ Ｐ明朝" w:hAnsi="ＭＳ Ｐ明朝"/>
          <w:sz w:val="24"/>
          <w:szCs w:val="24"/>
          <w:vertAlign w:val="superscript"/>
          <w14:ligatures w14:val="standardContextual"/>
        </w:rPr>
        <w:footnoteReference w:id="54"/>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これは裁きが激しいものになっていく明らかなしるしです。</w:t>
      </w:r>
      <w:r w:rsidRPr="005D056D">
        <w:rPr>
          <w:rFonts w:ascii="ＭＳ Ｐ明朝" w:eastAsia="ＭＳ Ｐ明朝" w:hAnsi="ＭＳ Ｐ明朝"/>
          <w:sz w:val="24"/>
          <w:szCs w:val="24"/>
          <w14:ligatures w14:val="standardContextual"/>
        </w:rPr>
        <w:t>実際、これらの最後のラッパのさばきは、前の</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つのさばきよりも性質が非常に厳しいので、「三つの災い」という名前が</w:t>
      </w:r>
      <w:r w:rsidRPr="005D056D">
        <w:rPr>
          <w:rFonts w:ascii="ＭＳ Ｐ明朝" w:eastAsia="ＭＳ Ｐ明朝" w:hAnsi="ＭＳ Ｐ明朝" w:hint="eastAsia"/>
          <w:sz w:val="24"/>
          <w:szCs w:val="24"/>
          <w14:ligatures w14:val="standardContextual"/>
        </w:rPr>
        <w:t>つけ</w:t>
      </w:r>
      <w:r w:rsidRPr="005D056D">
        <w:rPr>
          <w:rFonts w:ascii="ＭＳ Ｐ明朝" w:eastAsia="ＭＳ Ｐ明朝" w:hAnsi="ＭＳ Ｐ明朝"/>
          <w:sz w:val="24"/>
          <w:szCs w:val="24"/>
          <w14:ligatures w14:val="standardContextual"/>
        </w:rPr>
        <w:t>られています（</w:t>
      </w:r>
      <w:hyperlink r:id="rId720" w:anchor="8:13" w:tooltip="また、わたしが見ていると、一羽のわしが中空を飛び、大きな声でこう言うのを聞いた、「ああ、わざわいだ、わざわいだ、地に住む人々は、わざわいだ。なお三人の御使がラッパを吹き鳴らそうとしている」。 " w:history="1">
        <w:r w:rsidRPr="005D056D">
          <w:rPr>
            <w:rFonts w:ascii="ＭＳ Ｐ明朝" w:eastAsia="ＭＳ Ｐ明朝" w:hAnsi="ＭＳ Ｐ明朝"/>
            <w:color w:val="0563C1" w:themeColor="hyperlink"/>
            <w:sz w:val="24"/>
            <w:szCs w:val="24"/>
            <w:u w:val="single"/>
            <w14:ligatures w14:val="standardContextual"/>
          </w:rPr>
          <w:t>黙示録8章13節</w:t>
        </w:r>
      </w:hyperlink>
      <w:r w:rsidRPr="005D056D">
        <w:rPr>
          <w:rFonts w:ascii="ＭＳ Ｐ明朝" w:eastAsia="ＭＳ Ｐ明朝" w:hAnsi="ＭＳ Ｐ明朝"/>
          <w:sz w:val="24"/>
          <w:szCs w:val="24"/>
          <w14:ligatures w14:val="standardContextual"/>
        </w:rPr>
        <w:t>と</w:t>
      </w:r>
      <w:hyperlink r:id="rId721" w:anchor="9:12" w:tooltip="第一のわざわいは、過ぎ去った。見よ、この後、なお二つのわざわいが来る。 " w:history="1">
        <w:r w:rsidRPr="005D056D">
          <w:rPr>
            <w:rFonts w:ascii="ＭＳ Ｐ明朝" w:eastAsia="ＭＳ Ｐ明朝" w:hAnsi="ＭＳ Ｐ明朝"/>
            <w:color w:val="0563C1" w:themeColor="hyperlink"/>
            <w:sz w:val="24"/>
            <w:szCs w:val="24"/>
            <w:u w:val="single"/>
            <w14:ligatures w14:val="standardContextual"/>
          </w:rPr>
          <w:t>黙示録9章12節</w:t>
        </w:r>
      </w:hyperlink>
      <w:r w:rsidRPr="005D056D">
        <w:rPr>
          <w:rFonts w:ascii="ＭＳ Ｐ明朝" w:eastAsia="ＭＳ Ｐ明朝" w:hAnsi="ＭＳ Ｐ明朝" w:hint="eastAsia"/>
          <w:sz w:val="24"/>
          <w:szCs w:val="24"/>
          <w14:ligatures w14:val="standardContextual"/>
        </w:rPr>
        <w:t xml:space="preserve">, </w:t>
      </w:r>
      <w:hyperlink r:id="rId722" w:anchor="11:14" w:tooltip="第二のわざわいは、過ぎ去った。見よ、第三のわざわいがすぐに来る。 " w:history="1">
        <w:r w:rsidRPr="005D056D">
          <w:rPr>
            <w:rFonts w:ascii="ＭＳ Ｐ明朝" w:eastAsia="ＭＳ Ｐ明朝" w:hAnsi="ＭＳ Ｐ明朝"/>
            <w:color w:val="0563C1" w:themeColor="hyperlink"/>
            <w:sz w:val="24"/>
            <w:szCs w:val="24"/>
            <w:u w:val="single"/>
            <w14:ligatures w14:val="standardContextual"/>
          </w:rPr>
          <w:t>11章14節</w:t>
        </w:r>
      </w:hyperlink>
      <w:r w:rsidRPr="005D056D">
        <w:rPr>
          <w:rFonts w:ascii="ＭＳ Ｐ明朝" w:eastAsia="ＭＳ Ｐ明朝" w:hAnsi="ＭＳ Ｐ明朝" w:hint="eastAsia"/>
          <w:sz w:val="24"/>
          <w:szCs w:val="24"/>
          <w14:ligatures w14:val="standardContextual"/>
        </w:rPr>
        <w:t xml:space="preserve">, </w:t>
      </w:r>
      <w:hyperlink r:id="rId723" w:anchor="12:12" w:tooltip="それゆえに、天とその中に住む者たちよ、大いに喜べ。しかし、地と海よ、おまえたちはわざわいである。悪魔が、自分の時が短いのを知り、激しい怒りをもって、おまえたちのところに下ってきたからである」。 " w:history="1">
        <w:r w:rsidRPr="005D056D">
          <w:rPr>
            <w:rFonts w:ascii="ＭＳ Ｐ明朝" w:eastAsia="ＭＳ Ｐ明朝" w:hAnsi="ＭＳ Ｐ明朝"/>
            <w:color w:val="0563C1" w:themeColor="hyperlink"/>
            <w:sz w:val="24"/>
            <w:szCs w:val="24"/>
            <w:u w:val="single"/>
            <w14:ligatures w14:val="standardContextual"/>
          </w:rPr>
          <w:t>12章12節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32D25994"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AC348C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第五の</w:t>
      </w:r>
      <w:r w:rsidRPr="005D056D">
        <w:rPr>
          <w:rFonts w:ascii="ＭＳ Ｐ明朝" w:eastAsia="ＭＳ Ｐ明朝" w:hAnsi="ＭＳ Ｐ明朝"/>
          <w:sz w:val="24"/>
          <w:szCs w:val="24"/>
          <w:u w:val="single"/>
          <w14:ligatures w14:val="standardContextual"/>
        </w:rPr>
        <w:t>ラッパ</w:t>
      </w:r>
      <w:r w:rsidRPr="005D056D">
        <w:rPr>
          <w:rFonts w:ascii="ＭＳ Ｐ明朝" w:eastAsia="ＭＳ Ｐ明朝" w:hAnsi="ＭＳ Ｐ明朝" w:hint="eastAsia"/>
          <w:sz w:val="24"/>
          <w:szCs w:val="24"/>
          <w14:ligatures w14:val="standardContextual"/>
        </w:rPr>
        <w:t>：</w:t>
      </w:r>
      <w:r w:rsidRPr="005D056D">
        <w:rPr>
          <w:rFonts w:ascii="HG明朝E" w:eastAsia="HG明朝E" w:hAnsi="HG明朝E"/>
          <w:sz w:val="24"/>
          <w:szCs w:val="24"/>
          <w14:ligatures w14:val="standardContextual"/>
        </w:rPr>
        <w:t xml:space="preserve"> 第一の災い</w:t>
      </w:r>
      <w:r w:rsidRPr="005D056D">
        <w:rPr>
          <w:rFonts w:ascii="HG明朝E" w:eastAsia="HG明朝E" w:hAnsi="HG明朝E" w:hint="eastAsia"/>
          <w:sz w:val="24"/>
          <w:szCs w:val="24"/>
          <w14:ligatures w14:val="standardContextual"/>
        </w:rPr>
        <w:t>：</w:t>
      </w:r>
      <w:r w:rsidRPr="005D056D">
        <w:rPr>
          <w:rFonts w:ascii="HG明朝E" w:eastAsia="HG明朝E" w:hAnsi="HG明朝E"/>
          <w:sz w:val="24"/>
          <w:szCs w:val="24"/>
          <w14:ligatures w14:val="standardContextual"/>
        </w:rPr>
        <w:t>悪</w:t>
      </w:r>
      <w:r w:rsidRPr="005D056D">
        <w:rPr>
          <w:rFonts w:ascii="HG明朝E" w:eastAsia="HG明朝E" w:hAnsi="HG明朝E" w:hint="eastAsia"/>
          <w:sz w:val="24"/>
          <w:szCs w:val="24"/>
          <w14:ligatures w14:val="standardContextual"/>
        </w:rPr>
        <w:t>霊</w:t>
      </w:r>
      <w:r w:rsidRPr="005D056D">
        <w:rPr>
          <w:rFonts w:ascii="HG明朝E" w:eastAsia="HG明朝E" w:hAnsi="HG明朝E"/>
          <w:sz w:val="24"/>
          <w:szCs w:val="24"/>
          <w14:ligatures w14:val="standardContextual"/>
        </w:rPr>
        <w:t>の</w:t>
      </w:r>
      <w:r w:rsidRPr="005D056D">
        <w:rPr>
          <w:rFonts w:ascii="HG明朝E" w:eastAsia="HG明朝E" w:hAnsi="HG明朝E" w:hint="eastAsia"/>
          <w:sz w:val="24"/>
          <w:szCs w:val="24"/>
          <w14:ligatures w14:val="standardContextual"/>
        </w:rPr>
        <w:t>襲撃</w:t>
      </w:r>
      <w:r w:rsidRPr="005D056D">
        <w:rPr>
          <w:rFonts w:ascii="ＭＳ Ｐ明朝" w:eastAsia="ＭＳ Ｐ明朝" w:hAnsi="ＭＳ Ｐ明朝"/>
          <w:sz w:val="24"/>
          <w:szCs w:val="24"/>
          <w14:ligatures w14:val="standardContextual"/>
        </w:rPr>
        <w:t>： 地上のすべての不信仰な人々が影響を受け</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w:t>
      </w:r>
    </w:p>
    <w:p w14:paraId="40CABA41" w14:textId="77777777" w:rsidR="005D056D" w:rsidRPr="005D056D" w:rsidRDefault="005D056D" w:rsidP="005D056D">
      <w:pPr>
        <w:rPr>
          <w:rFonts w:ascii="ＭＳ Ｐ明朝" w:eastAsia="ＭＳ Ｐ明朝" w:hAnsi="ＭＳ Ｐ明朝"/>
          <w:sz w:val="24"/>
          <w:szCs w:val="24"/>
          <w14:ligatures w14:val="standardContextual"/>
        </w:rPr>
      </w:pPr>
    </w:p>
    <w:p w14:paraId="3C58148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第六のラッパ</w:t>
      </w:r>
      <w:r w:rsidRPr="005D056D">
        <w:rPr>
          <w:rFonts w:ascii="ＭＳ Ｐ明朝" w:eastAsia="ＭＳ Ｐ明朝" w:hAnsi="ＭＳ Ｐ明朝"/>
          <w:sz w:val="24"/>
          <w:szCs w:val="24"/>
          <w14:ligatures w14:val="standardContextual"/>
        </w:rPr>
        <w:t xml:space="preserve">: </w:t>
      </w:r>
      <w:r w:rsidRPr="005D056D">
        <w:rPr>
          <w:rFonts w:ascii="HG明朝E" w:eastAsia="HG明朝E" w:hAnsi="HG明朝E"/>
          <w:sz w:val="24"/>
          <w:szCs w:val="24"/>
          <w14:ligatures w14:val="standardContextual"/>
        </w:rPr>
        <w:t>第二の災い： 悪</w:t>
      </w:r>
      <w:r w:rsidRPr="005D056D">
        <w:rPr>
          <w:rFonts w:ascii="HG明朝E" w:eastAsia="HG明朝E" w:hAnsi="HG明朝E" w:hint="eastAsia"/>
          <w:sz w:val="24"/>
          <w:szCs w:val="24"/>
          <w14:ligatures w14:val="standardContextual"/>
        </w:rPr>
        <w:t>霊による滅び</w:t>
      </w:r>
      <w:r w:rsidRPr="005D056D">
        <w:rPr>
          <w:rFonts w:ascii="HG明朝E" w:eastAsia="HG明朝E" w:hAnsi="HG明朝E"/>
          <w:sz w:val="24"/>
          <w:szCs w:val="24"/>
          <w14:ligatures w14:val="standardContextual"/>
        </w:rPr>
        <w:t>：</w:t>
      </w:r>
      <w:r w:rsidRPr="005D056D">
        <w:rPr>
          <w:rFonts w:ascii="ＭＳ Ｐ明朝" w:eastAsia="ＭＳ Ｐ明朝" w:hAnsi="ＭＳ Ｐ明朝"/>
          <w:sz w:val="24"/>
          <w:szCs w:val="24"/>
          <w14:ligatures w14:val="standardContextual"/>
        </w:rPr>
        <w:t xml:space="preserve"> 世界人口の3分の1が殺され</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w:t>
      </w:r>
    </w:p>
    <w:p w14:paraId="1A191CE6" w14:textId="77777777" w:rsidR="005D056D" w:rsidRPr="005D056D" w:rsidRDefault="005D056D" w:rsidP="005D056D">
      <w:pPr>
        <w:rPr>
          <w:rFonts w:ascii="ＭＳ Ｐ明朝" w:eastAsia="ＭＳ Ｐ明朝" w:hAnsi="ＭＳ Ｐ明朝"/>
          <w:sz w:val="24"/>
          <w:szCs w:val="24"/>
          <w14:ligatures w14:val="standardContextual"/>
        </w:rPr>
      </w:pPr>
    </w:p>
    <w:p w14:paraId="50765575" w14:textId="1D8F4166"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第七の</w:t>
      </w:r>
      <w:r w:rsidRPr="005D056D">
        <w:rPr>
          <w:rFonts w:ascii="ＭＳ Ｐ明朝" w:eastAsia="ＭＳ Ｐ明朝" w:hAnsi="ＭＳ Ｐ明朝"/>
          <w:sz w:val="24"/>
          <w:szCs w:val="24"/>
          <w:u w:val="single"/>
          <w14:ligatures w14:val="standardContextual"/>
        </w:rPr>
        <w:t>ラッパ</w:t>
      </w:r>
      <w:r w:rsidRPr="005D056D">
        <w:rPr>
          <w:rFonts w:ascii="ＭＳ Ｐ明朝" w:eastAsia="ＭＳ Ｐ明朝" w:hAnsi="ＭＳ Ｐ明朝"/>
          <w:sz w:val="24"/>
          <w:szCs w:val="24"/>
          <w14:ligatures w14:val="standardContextual"/>
        </w:rPr>
        <w:t>：</w:t>
      </w:r>
      <w:r w:rsidRPr="005D056D">
        <w:rPr>
          <w:rFonts w:ascii="HG明朝E" w:eastAsia="HG明朝E" w:hAnsi="HG明朝E"/>
          <w:sz w:val="24"/>
          <w:szCs w:val="24"/>
          <w14:ligatures w14:val="standardContextual"/>
        </w:rPr>
        <w:t>第</w:t>
      </w:r>
      <w:r w:rsidRPr="005D056D">
        <w:rPr>
          <w:rFonts w:ascii="HG明朝E" w:eastAsia="HG明朝E" w:hAnsi="HG明朝E" w:hint="eastAsia"/>
          <w:sz w:val="24"/>
          <w:szCs w:val="24"/>
          <w14:ligatures w14:val="standardContextual"/>
        </w:rPr>
        <w:t>三</w:t>
      </w:r>
      <w:r w:rsidRPr="005D056D">
        <w:rPr>
          <w:rFonts w:ascii="HG明朝E" w:eastAsia="HG明朝E" w:hAnsi="HG明朝E"/>
          <w:sz w:val="24"/>
          <w:szCs w:val="24"/>
          <w14:ligatures w14:val="standardContextual"/>
        </w:rPr>
        <w:t>の災い：大</w:t>
      </w:r>
      <w:r w:rsidRPr="005D056D">
        <w:rPr>
          <w:rFonts w:ascii="HG明朝E" w:eastAsia="HG明朝E" w:hAnsi="HG明朝E" w:hint="eastAsia"/>
          <w:sz w:val="24"/>
          <w:szCs w:val="24"/>
          <w14:ligatures w14:val="standardContextual"/>
        </w:rPr>
        <w:t>艱難期</w:t>
      </w:r>
      <w:r w:rsidRPr="005D056D">
        <w:rPr>
          <w:rFonts w:ascii="HG明朝E" w:eastAsia="HG明朝E" w:hAnsi="HG明朝E"/>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第三の災い」は、上述したように、大</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と同</w:t>
      </w:r>
      <w:r w:rsidRPr="005D056D">
        <w:rPr>
          <w:rFonts w:ascii="ＭＳ Ｐ明朝" w:eastAsia="ＭＳ Ｐ明朝" w:hAnsi="ＭＳ Ｐ明朝" w:hint="eastAsia"/>
          <w:sz w:val="24"/>
          <w:szCs w:val="24"/>
          <w14:ligatures w14:val="standardContextual"/>
        </w:rPr>
        <w:t>じ意味</w:t>
      </w:r>
      <w:r w:rsidRPr="005D056D">
        <w:rPr>
          <w:rFonts w:ascii="ＭＳ Ｐ明朝" w:eastAsia="ＭＳ Ｐ明朝" w:hAnsi="ＭＳ Ｐ明朝"/>
          <w:sz w:val="24"/>
          <w:szCs w:val="24"/>
          <w14:ligatures w14:val="standardContextual"/>
        </w:rPr>
        <w:t>です（</w:t>
      </w:r>
      <w:hyperlink r:id="rId724" w:anchor="12:12" w:tooltip="それゆえに、天とその中に住む者たちよ、大いに喜べ。しかし、地と海よ、おまえたちはわざわいである。悪魔が、自分の時が短いのを知り、激しい怒りをもって、おまえたちのところに下ってきたからである」。 " w:history="1">
        <w:r w:rsidRPr="005D056D">
          <w:rPr>
            <w:rFonts w:ascii="ＭＳ Ｐ明朝" w:eastAsia="ＭＳ Ｐ明朝" w:hAnsi="ＭＳ Ｐ明朝"/>
            <w:color w:val="0563C1" w:themeColor="hyperlink"/>
            <w:sz w:val="24"/>
            <w:szCs w:val="24"/>
            <w:u w:val="single"/>
            <w14:ligatures w14:val="standardContextual"/>
          </w:rPr>
          <w:t>黙示録12章12節</w:t>
        </w:r>
      </w:hyperlink>
      <w:r w:rsidRPr="005D056D">
        <w:rPr>
          <w:rFonts w:ascii="ＭＳ Ｐ明朝" w:eastAsia="ＭＳ Ｐ明朝" w:hAnsi="ＭＳ Ｐ明朝"/>
          <w:sz w:val="24"/>
          <w:szCs w:val="24"/>
          <w14:ligatures w14:val="standardContextual"/>
        </w:rPr>
        <w:t>）。正確な数字は記されていませんが、この3年半の期間には、こ</w:t>
      </w:r>
      <w:r w:rsidRPr="005D056D">
        <w:rPr>
          <w:rFonts w:ascii="ＭＳ Ｐ明朝" w:eastAsia="ＭＳ Ｐ明朝" w:hAnsi="ＭＳ Ｐ明朝"/>
          <w:sz w:val="24"/>
          <w:szCs w:val="24"/>
          <w14:ligatures w14:val="standardContextual"/>
        </w:rPr>
        <w:lastRenderedPageBreak/>
        <w:t>れまでに起こったことのないような甚大な人命の損失がもたらされます（</w:t>
      </w:r>
      <w:hyperlink r:id="rId725" w:anchor="13:12" w:tooltip="わたしは人を精金よりも、オフルのこがねよりも少なくする。 " w:history="1">
        <w:r w:rsidRPr="005D056D">
          <w:rPr>
            <w:rFonts w:ascii="ＭＳ Ｐ明朝" w:eastAsia="ＭＳ Ｐ明朝" w:hAnsi="ＭＳ Ｐ明朝"/>
            <w:color w:val="0563C1" w:themeColor="hyperlink"/>
            <w:sz w:val="24"/>
            <w:szCs w:val="24"/>
            <w:u w:val="single"/>
            <w14:ligatures w14:val="standardContextual"/>
          </w:rPr>
          <w:t>イザヤ13章12節</w:t>
        </w:r>
      </w:hyperlink>
      <w:r w:rsidRPr="005D056D">
        <w:rPr>
          <w:rFonts w:ascii="ＭＳ Ｐ明朝" w:eastAsia="ＭＳ Ｐ明朝" w:hAnsi="ＭＳ Ｐ明朝"/>
          <w:sz w:val="24"/>
          <w:szCs w:val="24"/>
          <w14:ligatures w14:val="standardContextual"/>
        </w:rPr>
        <w:t>）。ハルマゲドンで行われる殺戮だけでも気が遠くなりますし（</w:t>
      </w:r>
      <w:hyperlink r:id="rId726" w:anchor="14:17" w:tooltip="世界を荒野のようにし、その都市をこわし、捕えた者をその家に解き帰さなかった者であるのか』。 もろもろの国の王たちは皆尊いさまで、自分の墓に眠る。 しかしあなたは忌みきらわれる月足らぬ子のように墓のそとに捨てられ、つるぎで刺し殺された者でおおわれ、踏みつけられる死体のように穴の石に下る。 あなたは自分の国を滅ぼし、自分の民を殺したために、彼らと共に葬られることはない。どうか、悪を行う者の子孫はとこしえに名を呼ばれることのないように。 " w:history="1">
        <w:r w:rsidRPr="005D056D">
          <w:rPr>
            <w:rFonts w:ascii="ＭＳ Ｐ明朝" w:eastAsia="ＭＳ Ｐ明朝" w:hAnsi="ＭＳ Ｐ明朝"/>
            <w:color w:val="0563C1" w:themeColor="hyperlink"/>
            <w:sz w:val="24"/>
            <w:szCs w:val="24"/>
            <w:u w:val="single"/>
            <w14:ligatures w14:val="standardContextual"/>
          </w:rPr>
          <w:t>黙示録14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17-20節</w:t>
        </w:r>
      </w:hyperlink>
      <w:r w:rsidRPr="005D056D">
        <w:rPr>
          <w:rFonts w:ascii="ＭＳ Ｐ明朝" w:eastAsia="ＭＳ Ｐ明朝" w:hAnsi="ＭＳ Ｐ明朝"/>
          <w:sz w:val="24"/>
          <w:szCs w:val="24"/>
          <w14:ligatures w14:val="standardContextual"/>
        </w:rPr>
        <w:t xml:space="preserve">; </w:t>
      </w:r>
      <w:hyperlink r:id="rId727" w:anchor="39:4" w:tooltip="あなたとあなたのすべての軍隊およびあなたと共にいる民たちは、イスラエルの山々に倒れる。わたしはあなたを、諸種の猛禽と野獣とに与えて食わせる。 あなたは野の面に倒れる。わたしがこれを言ったからであると、主なる神は言われる。 わたしはゴグと、海沿いの国々に安らかに住む者に対して火を送り、彼らにわたしが主であることを悟らせる。 " w:history="1">
        <w:r w:rsidRPr="005D056D">
          <w:rPr>
            <w:rFonts w:ascii="ＭＳ Ｐ明朝" w:eastAsia="ＭＳ Ｐ明朝" w:hAnsi="ＭＳ Ｐ明朝"/>
            <w:color w:val="0563C1" w:themeColor="hyperlink"/>
            <w:sz w:val="24"/>
            <w:szCs w:val="24"/>
            <w:u w:val="single"/>
            <w14:ligatures w14:val="standardContextual"/>
          </w:rPr>
          <w:t>エゼキエル39章4-6節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28" w:anchor="39:11" w:tooltip="（11） その日、わたしはイスラエルのうちに、墓地をゴグに与える。これは旅びとの谷にあって海の東にある。これは旅びとを妨げる。そこにゴグとその民衆を埋めるからである。これをハモン・ゴグの谷と名づける。  (12)  イスラエルの家はこれを埋めて、地を清めるために七か月を費す。  (13)  国のすべての民はこれを埋め、これによって名を高める。これはわが栄えを現す日であると、主なる神は言われる…" w:history="1">
        <w:r w:rsidRPr="005D056D">
          <w:rPr>
            <w:rFonts w:ascii="ＭＳ Ｐ明朝" w:eastAsia="ＭＳ Ｐ明朝" w:hAnsi="ＭＳ Ｐ明朝"/>
            <w:color w:val="0563C1" w:themeColor="hyperlink"/>
            <w:sz w:val="24"/>
            <w:szCs w:val="24"/>
            <w:u w:val="single"/>
            <w14:ligatures w14:val="standardContextual"/>
          </w:rPr>
          <w:t>39章11-20節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ハルマゲドン</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先立って起こる</w:t>
      </w:r>
      <w:r w:rsidRPr="005D056D">
        <w:rPr>
          <w:rFonts w:ascii="ＭＳ Ｐ明朝" w:eastAsia="ＭＳ Ｐ明朝" w:hAnsi="ＭＳ Ｐ明朝"/>
          <w:sz w:val="24"/>
          <w:szCs w:val="24"/>
          <w14:ligatures w14:val="standardContextual"/>
        </w:rPr>
        <w:t>黙示録16章の鉢のさばきは、</w:t>
      </w:r>
      <w:r w:rsidRPr="005D056D">
        <w:rPr>
          <w:rFonts w:ascii="ＭＳ Ｐ明朝" w:eastAsia="ＭＳ Ｐ明朝" w:hAnsi="ＭＳ Ｐ明朝" w:hint="eastAsia"/>
          <w:sz w:val="24"/>
          <w:szCs w:val="24"/>
          <w14:ligatures w14:val="standardContextual"/>
        </w:rPr>
        <w:t>（合わせて世界人口の</w:t>
      </w:r>
      <w:r w:rsidRPr="005D056D">
        <w:rPr>
          <w:rFonts w:ascii="ＭＳ Ｐ明朝" w:eastAsia="ＭＳ Ｐ明朝" w:hAnsi="ＭＳ Ｐ明朝"/>
          <w:sz w:val="24"/>
          <w:szCs w:val="24"/>
          <w14:ligatures w14:val="standardContextual"/>
        </w:rPr>
        <w:t>3分の1以上の命を奪う）ラッパのさばきよりも明らかに悲惨です。最後に</w:t>
      </w:r>
      <w:r w:rsidRPr="005D056D">
        <w:rPr>
          <w:rFonts w:ascii="ＭＳ Ｐ明朝" w:eastAsia="ＭＳ Ｐ明朝" w:hAnsi="ＭＳ Ｐ明朝" w:hint="eastAsia"/>
          <w:sz w:val="24"/>
          <w:szCs w:val="24"/>
          <w14:ligatures w14:val="standardContextual"/>
        </w:rPr>
        <w:t>、大艱難</w:t>
      </w:r>
      <w:r w:rsidR="002870F3">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42ヶ月間続くという事実も、その前の第六のラッパの裁きのちょうど7倍の長さであり、この最後の裁きが比較にならないほど恐ろしいものであることを示しています（</w:t>
      </w:r>
      <w:hyperlink r:id="rId729" w:anchor="18:22" w:tooltip="イエスは彼に言われた、「わたしは七たびまでとは言わない。七たびを七十倍するまでにしなさい。 " w:history="1">
        <w:r w:rsidRPr="005D056D">
          <w:rPr>
            <w:rFonts w:ascii="ＭＳ Ｐ明朝" w:eastAsia="ＭＳ Ｐ明朝" w:hAnsi="ＭＳ Ｐ明朝"/>
            <w:color w:val="0563C1" w:themeColor="hyperlink"/>
            <w:sz w:val="24"/>
            <w:szCs w:val="24"/>
            <w:u w:val="single"/>
            <w14:ligatures w14:val="standardContextual"/>
          </w:rPr>
          <w:t>マタイ18章22節</w:t>
        </w:r>
      </w:hyperlink>
      <w:r w:rsidRPr="005D056D">
        <w:rPr>
          <w:rFonts w:ascii="ＭＳ Ｐ明朝" w:eastAsia="ＭＳ Ｐ明朝" w:hAnsi="ＭＳ Ｐ明朝"/>
          <w:sz w:val="24"/>
          <w:szCs w:val="24"/>
          <w14:ligatures w14:val="standardContextual"/>
        </w:rPr>
        <w:t>参照）。艱難</w:t>
      </w:r>
      <w:r w:rsidR="002870F3">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の前半がいかに恐ろしいものであっても、第七のラッパによって解き放たれる大艱難</w:t>
      </w:r>
      <w:r w:rsidR="002870F3">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に比べれば、それは「災いの始まり」に過ぎないからです（</w:t>
      </w:r>
      <w:hyperlink r:id="rId730" w:anchor="24:3" w:tooltip="…  (5)  多くの者がわたしの名を名のって現れ、自分がキリストだと言って、多くの人を惑わすであろう。  (6)  また、戦争と戦争のうわさとを聞くであろう。注意していなさい、あわててはいけない。それは起らねばならないが、まだ終りではない。  (7)  民は民に、国は国に敵対して立ち上がるであろう。またあちこちに、ききんが起り、また地震があるであろう。  (8)  しかし、すべてこれらは産みの苦しみの初めである。  (9)  そのとき人々は、あなたがたを苦しみにあわせ、また殺すであろう…" w:history="1">
        <w:r w:rsidRPr="005D056D">
          <w:rPr>
            <w:rFonts w:ascii="ＭＳ Ｐ明朝" w:eastAsia="ＭＳ Ｐ明朝" w:hAnsi="ＭＳ Ｐ明朝"/>
            <w:color w:val="0563C1" w:themeColor="hyperlink"/>
            <w:sz w:val="24"/>
            <w:szCs w:val="24"/>
            <w:u w:val="single"/>
            <w14:ligatures w14:val="standardContextual"/>
          </w:rPr>
          <w:t>マタイ24章3-13節</w:t>
        </w:r>
      </w:hyperlink>
      <w:r w:rsidRPr="005D056D">
        <w:rPr>
          <w:rFonts w:ascii="ＭＳ Ｐ明朝" w:eastAsia="ＭＳ Ｐ明朝" w:hAnsi="ＭＳ Ｐ明朝"/>
          <w:sz w:val="24"/>
          <w:szCs w:val="24"/>
          <w14:ligatures w14:val="standardContextual"/>
        </w:rPr>
        <w:t>）。</w:t>
      </w:r>
    </w:p>
    <w:p w14:paraId="66B9424B" w14:textId="77777777" w:rsidR="005D056D" w:rsidRPr="005D056D" w:rsidRDefault="005D056D" w:rsidP="005D056D">
      <w:pPr>
        <w:rPr>
          <w:rFonts w:ascii="ＭＳ Ｐ明朝" w:eastAsia="ＭＳ Ｐ明朝" w:hAnsi="ＭＳ Ｐ明朝"/>
          <w:sz w:val="24"/>
          <w:szCs w:val="24"/>
          <w14:ligatures w14:val="standardContextual"/>
        </w:rPr>
      </w:pPr>
    </w:p>
    <w:p w14:paraId="6C311A73" w14:textId="77777777" w:rsidR="005D056D" w:rsidRPr="005D056D" w:rsidRDefault="005D056D" w:rsidP="005D056D">
      <w:pPr>
        <w:rPr>
          <w:rFonts w:ascii="ＭＳ Ｐ明朝" w:eastAsia="ＭＳ Ｐ明朝" w:hAnsi="ＭＳ Ｐ明朝"/>
          <w:sz w:val="24"/>
          <w:szCs w:val="24"/>
          <w14:ligatures w14:val="standardContextual"/>
        </w:rPr>
      </w:pPr>
      <w:bookmarkStart w:id="32" w:name="_Hlk169600430"/>
    </w:p>
    <w:p w14:paraId="32D09A80" w14:textId="77777777" w:rsidR="005D056D" w:rsidRPr="005D056D" w:rsidRDefault="005D056D" w:rsidP="005D056D">
      <w:pPr>
        <w:keepNext/>
        <w:outlineLvl w:val="1"/>
        <w:rPr>
          <w:rFonts w:ascii="HG明朝E" w:eastAsia="HG明朝E" w:hAnsiTheme="majorHAnsi" w:cstheme="majorBidi"/>
          <w:sz w:val="24"/>
          <w14:ligatures w14:val="standardContextual"/>
        </w:rPr>
      </w:pPr>
      <w:bookmarkStart w:id="33" w:name="_Toc171678953"/>
      <w:r w:rsidRPr="005D056D">
        <w:rPr>
          <w:rFonts w:ascii="HG明朝E" w:eastAsia="HG明朝E" w:hAnsiTheme="majorHAnsi" w:cstheme="majorBidi" w:hint="eastAsia"/>
          <w:sz w:val="24"/>
          <w14:ligatures w14:val="standardContextual"/>
        </w:rPr>
        <w:t>４．</w:t>
      </w:r>
      <w:r w:rsidRPr="005D056D">
        <w:rPr>
          <w:rFonts w:ascii="HG明朝E" w:eastAsia="HG明朝E" w:hAnsiTheme="majorHAnsi" w:cstheme="majorBidi"/>
          <w:sz w:val="24"/>
          <w14:ligatures w14:val="standardContextual"/>
        </w:rPr>
        <w:t>七つの</w:t>
      </w:r>
      <w:r w:rsidRPr="005D056D">
        <w:rPr>
          <w:rFonts w:ascii="HG明朝E" w:eastAsia="HG明朝E" w:hAnsiTheme="majorHAnsi" w:cstheme="majorBidi" w:hint="eastAsia"/>
          <w:sz w:val="24"/>
          <w14:ligatures w14:val="standardContextual"/>
        </w:rPr>
        <w:t>裁きの</w:t>
      </w:r>
      <w:r w:rsidRPr="005D056D">
        <w:rPr>
          <w:rFonts w:ascii="HG明朝E" w:eastAsia="HG明朝E" w:hAnsiTheme="majorHAnsi" w:cstheme="majorBidi"/>
          <w:sz w:val="24"/>
          <w14:ligatures w14:val="standardContextual"/>
        </w:rPr>
        <w:t>ラッパが信者に及ぼす影響</w:t>
      </w:r>
      <w:bookmarkEnd w:id="33"/>
      <w:r w:rsidRPr="005D056D">
        <w:rPr>
          <w:rFonts w:ascii="HG明朝E" w:eastAsia="HG明朝E" w:hAnsiTheme="majorHAnsi" w:cstheme="majorBidi"/>
          <w:sz w:val="24"/>
          <w14:ligatures w14:val="standardContextual"/>
        </w:rPr>
        <w:t xml:space="preserve"> </w:t>
      </w:r>
    </w:p>
    <w:p w14:paraId="07C3E98F" w14:textId="77777777" w:rsidR="005D056D" w:rsidRPr="005D056D" w:rsidRDefault="005D056D" w:rsidP="005D056D">
      <w:pPr>
        <w:rPr>
          <w:rFonts w:ascii="ＭＳ Ｐ明朝" w:eastAsia="ＭＳ Ｐ明朝" w:hAnsi="ＭＳ Ｐ明朝"/>
          <w:sz w:val="24"/>
          <w:szCs w:val="24"/>
          <w14:ligatures w14:val="standardContextual"/>
        </w:rPr>
      </w:pPr>
    </w:p>
    <w:p w14:paraId="01E3CA40" w14:textId="5193B000"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主イエス・キリストを信じる者として、私たちは聖なる関心を持って、来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の出来事を慎重に見</w:t>
      </w:r>
      <w:r w:rsidRPr="005D056D">
        <w:rPr>
          <w:rFonts w:ascii="ＭＳ Ｐ明朝" w:eastAsia="ＭＳ Ｐ明朝" w:hAnsi="ＭＳ Ｐ明朝" w:hint="eastAsia"/>
          <w:sz w:val="24"/>
          <w:szCs w:val="24"/>
          <w14:ligatures w14:val="standardContextual"/>
        </w:rPr>
        <w:t>ることは正しいことです</w:t>
      </w:r>
      <w:r w:rsidRPr="005D056D">
        <w:rPr>
          <w:rFonts w:ascii="ＭＳ Ｐ明朝" w:eastAsia="ＭＳ Ｐ明朝" w:hAnsi="ＭＳ Ｐ明朝"/>
          <w:sz w:val="24"/>
          <w:szCs w:val="24"/>
          <w14:ligatures w14:val="standardContextual"/>
        </w:rPr>
        <w:t>。私たちは恐れず、主がすべての脅威から私たちを解放してくださるという信仰を堅く持っていますが、それでも、来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に関する警告を心に留めることは完全に正当</w:t>
      </w:r>
      <w:r w:rsidRPr="005D056D">
        <w:rPr>
          <w:rFonts w:ascii="ＭＳ Ｐ明朝" w:eastAsia="ＭＳ Ｐ明朝" w:hAnsi="ＭＳ Ｐ明朝" w:hint="eastAsia"/>
          <w:sz w:val="24"/>
          <w:szCs w:val="24"/>
          <w14:ligatures w14:val="standardContextual"/>
        </w:rPr>
        <w:t>なこと</w:t>
      </w:r>
      <w:r w:rsidRPr="005D056D">
        <w:rPr>
          <w:rFonts w:ascii="ＭＳ Ｐ明朝" w:eastAsia="ＭＳ Ｐ明朝" w:hAnsi="ＭＳ Ｐ明朝"/>
          <w:sz w:val="24"/>
          <w:szCs w:val="24"/>
          <w14:ligatures w14:val="standardContextual"/>
        </w:rPr>
        <w:t>です。聖書がこれらの将来の出来事について非常に詳しく説明しているのは、娯楽としてではなく、艱難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が来たときに霊的に備</w:t>
      </w:r>
      <w:r w:rsidR="002870F3">
        <w:rPr>
          <w:rFonts w:ascii="ＭＳ Ｐ明朝" w:eastAsia="ＭＳ Ｐ明朝" w:hAnsi="ＭＳ Ｐ明朝" w:hint="eastAsia"/>
          <w:sz w:val="24"/>
          <w:szCs w:val="24"/>
          <w14:ligatures w14:val="standardContextual"/>
        </w:rPr>
        <w:t>えられてい</w:t>
      </w:r>
      <w:r w:rsidRPr="005D056D">
        <w:rPr>
          <w:rFonts w:ascii="ＭＳ Ｐ明朝" w:eastAsia="ＭＳ Ｐ明朝" w:hAnsi="ＭＳ Ｐ明朝"/>
          <w:sz w:val="24"/>
          <w:szCs w:val="24"/>
          <w14:ligatures w14:val="standardContextual"/>
        </w:rPr>
        <w:t>るようにするためです。たとえ、私たちが艱難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耐</w:t>
      </w:r>
      <w:r w:rsidRPr="005D056D">
        <w:rPr>
          <w:rFonts w:ascii="ＭＳ Ｐ明朝" w:eastAsia="ＭＳ Ｐ明朝" w:hAnsi="ＭＳ Ｐ明朝" w:hint="eastAsia"/>
          <w:sz w:val="24"/>
          <w:szCs w:val="24"/>
          <w14:ligatures w14:val="standardContextual"/>
        </w:rPr>
        <w:lastRenderedPageBreak/>
        <w:t>え忍ぶことを</w:t>
      </w:r>
      <w:r w:rsidRPr="005D056D">
        <w:rPr>
          <w:rFonts w:ascii="ＭＳ Ｐ明朝" w:eastAsia="ＭＳ Ｐ明朝" w:hAnsi="ＭＳ Ｐ明朝"/>
          <w:sz w:val="24"/>
          <w:szCs w:val="24"/>
          <w14:ligatures w14:val="standardContextual"/>
        </w:rPr>
        <w:t>免れることが神のみこころであったとしても、これ</w:t>
      </w:r>
      <w:r w:rsidRPr="005D056D">
        <w:rPr>
          <w:rFonts w:ascii="ＭＳ Ｐ明朝" w:eastAsia="ＭＳ Ｐ明朝" w:hAnsi="ＭＳ Ｐ明朝" w:hint="eastAsia"/>
          <w:sz w:val="24"/>
          <w:szCs w:val="24"/>
          <w14:ligatures w14:val="standardContextual"/>
        </w:rPr>
        <w:t>は正当な行動です（「キリストの苦しみを共有」する者として、私たちも必ず個人的に艱難を経験することになります）。私たちが確信できることの一つは、この七</w:t>
      </w:r>
      <w:r w:rsidRPr="005D056D">
        <w:rPr>
          <w:rFonts w:ascii="ＭＳ Ｐ明朝" w:eastAsia="ＭＳ Ｐ明朝" w:hAnsi="ＭＳ Ｐ明朝"/>
          <w:sz w:val="24"/>
          <w:szCs w:val="24"/>
          <w14:ligatures w14:val="standardContextual"/>
        </w:rPr>
        <w:t>つの</w:t>
      </w:r>
      <w:r w:rsidRPr="005D056D">
        <w:rPr>
          <w:rFonts w:ascii="ＭＳ Ｐ明朝" w:eastAsia="ＭＳ Ｐ明朝" w:hAnsi="ＭＳ Ｐ明朝" w:hint="eastAsia"/>
          <w:sz w:val="24"/>
          <w:szCs w:val="24"/>
          <w14:ligatures w14:val="standardContextual"/>
        </w:rPr>
        <w:t>裁きの</w:t>
      </w:r>
      <w:r w:rsidRPr="005D056D">
        <w:rPr>
          <w:rFonts w:ascii="ＭＳ Ｐ明朝" w:eastAsia="ＭＳ Ｐ明朝" w:hAnsi="ＭＳ Ｐ明朝"/>
          <w:sz w:val="24"/>
          <w:szCs w:val="24"/>
          <w14:ligatures w14:val="standardContextual"/>
        </w:rPr>
        <w:t>ラッパ</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と黙示録16章の鉢の裁き</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に関することです。これらの裁きは、まさに不信仰者の世界に対する神</w:t>
      </w:r>
      <w:r w:rsidRPr="005D056D">
        <w:rPr>
          <w:rFonts w:ascii="ＭＳ Ｐ明朝" w:eastAsia="ＭＳ Ｐ明朝" w:hAnsi="ＭＳ Ｐ明朝" w:hint="eastAsia"/>
          <w:sz w:val="24"/>
          <w:szCs w:val="24"/>
          <w14:ligatures w14:val="standardContextual"/>
        </w:rPr>
        <w:t>よりの</w:t>
      </w:r>
      <w:r w:rsidRPr="005D056D">
        <w:rPr>
          <w:rFonts w:ascii="ＭＳ Ｐ明朝" w:eastAsia="ＭＳ Ｐ明朝" w:hAnsi="ＭＳ Ｐ明朝"/>
          <w:sz w:val="24"/>
          <w:szCs w:val="24"/>
          <w14:ligatures w14:val="standardContextual"/>
        </w:rPr>
        <w:t>罰であり、特に反キリストとその政権を積極的に支持する人々に対するものだ</w:t>
      </w:r>
      <w:r w:rsidRPr="005D056D">
        <w:rPr>
          <w:rFonts w:ascii="ＭＳ Ｐ明朝" w:eastAsia="ＭＳ Ｐ明朝" w:hAnsi="ＭＳ Ｐ明朝" w:hint="eastAsia"/>
          <w:sz w:val="24"/>
          <w:szCs w:val="24"/>
          <w14:ligatures w14:val="standardContextual"/>
        </w:rPr>
        <w:t>ということ</w:t>
      </w:r>
      <w:r w:rsidRPr="005D056D">
        <w:rPr>
          <w:rFonts w:ascii="ＭＳ Ｐ明朝" w:eastAsia="ＭＳ Ｐ明朝" w:hAnsi="ＭＳ Ｐ明朝"/>
          <w:sz w:val="24"/>
          <w:szCs w:val="24"/>
          <w14:ligatures w14:val="standardContextual"/>
        </w:rPr>
        <w:t>です。ですから、これらの七つの災いは、神の民を害するためのものでも、</w:t>
      </w:r>
      <w:r w:rsidRPr="005D056D">
        <w:rPr>
          <w:rFonts w:ascii="ＭＳ Ｐ明朝" w:eastAsia="ＭＳ Ｐ明朝" w:hAnsi="ＭＳ Ｐ明朝" w:hint="eastAsia"/>
          <w:sz w:val="24"/>
          <w:szCs w:val="24"/>
          <w14:ligatures w14:val="standardContextual"/>
        </w:rPr>
        <w:t>そのために</w:t>
      </w:r>
      <w:r w:rsidRPr="005D056D">
        <w:rPr>
          <w:rFonts w:ascii="ＭＳ Ｐ明朝" w:eastAsia="ＭＳ Ｐ明朝" w:hAnsi="ＭＳ Ｐ明朝"/>
          <w:sz w:val="24"/>
          <w:szCs w:val="24"/>
          <w14:ligatures w14:val="standardContextual"/>
        </w:rPr>
        <w:t>意図されたものでもありません。艱難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は、信者が耐え忍ぶべき歴史上最も困難な時期ですが、ここで検討されている二組の懲罰</w:t>
      </w:r>
      <w:r w:rsidRPr="005D056D">
        <w:rPr>
          <w:rFonts w:ascii="ＭＳ Ｐ明朝" w:eastAsia="ＭＳ Ｐ明朝" w:hAnsi="ＭＳ Ｐ明朝" w:hint="eastAsia"/>
          <w:sz w:val="24"/>
          <w:szCs w:val="24"/>
          <w14:ligatures w14:val="standardContextual"/>
        </w:rPr>
        <w:t>的な裁きのどちらも原因となるわけではありません。ちょうど、</w:t>
      </w:r>
      <w:r w:rsidRPr="005D056D">
        <w:rPr>
          <w:rFonts w:ascii="ＭＳ Ｐ明朝" w:eastAsia="ＭＳ Ｐ明朝" w:hAnsi="ＭＳ Ｐ明朝"/>
          <w:sz w:val="24"/>
          <w:szCs w:val="24"/>
          <w14:ligatures w14:val="standardContextual"/>
        </w:rPr>
        <w:t>144,000人が神に</w:t>
      </w:r>
      <w:r w:rsidRPr="005D056D">
        <w:rPr>
          <w:rFonts w:ascii="ＭＳ Ｐ明朝" w:eastAsia="ＭＳ Ｐ明朝" w:hAnsi="ＭＳ Ｐ明朝" w:hint="eastAsia"/>
          <w:sz w:val="24"/>
          <w:szCs w:val="24"/>
          <w14:ligatures w14:val="standardContextual"/>
        </w:rPr>
        <w:t>よる</w:t>
      </w:r>
      <w:r w:rsidRPr="005D056D">
        <w:rPr>
          <w:rFonts w:ascii="ＭＳ Ｐ明朝" w:eastAsia="ＭＳ Ｐ明朝" w:hAnsi="ＭＳ Ｐ明朝"/>
          <w:sz w:val="24"/>
          <w:szCs w:val="24"/>
          <w14:ligatures w14:val="standardContextual"/>
        </w:rPr>
        <w:t>印</w:t>
      </w:r>
      <w:r w:rsidRPr="005D056D">
        <w:rPr>
          <w:rFonts w:ascii="ＭＳ Ｐ明朝" w:eastAsia="ＭＳ Ｐ明朝" w:hAnsi="ＭＳ Ｐ明朝" w:hint="eastAsia"/>
          <w:sz w:val="24"/>
          <w:szCs w:val="24"/>
          <w14:ligatures w14:val="standardContextual"/>
        </w:rPr>
        <w:t>を受けて</w:t>
      </w:r>
      <w:hyperlink r:id="rId731"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 w:history="1">
        <w:r w:rsidRPr="005D056D">
          <w:rPr>
            <w:rFonts w:ascii="ＭＳ Ｐ明朝" w:eastAsia="ＭＳ Ｐ明朝" w:hAnsi="ＭＳ Ｐ明朝"/>
            <w:color w:val="0563C1" w:themeColor="hyperlink"/>
            <w:sz w:val="24"/>
            <w:szCs w:val="24"/>
            <w:u w:val="single"/>
            <w14:ligatures w14:val="standardContextual"/>
          </w:rPr>
          <w:t>黙示録7章1-3節</w:t>
        </w:r>
      </w:hyperlink>
      <w:r w:rsidRPr="005D056D">
        <w:rPr>
          <w:rFonts w:ascii="ＭＳ Ｐ明朝" w:eastAsia="ＭＳ Ｐ明朝" w:hAnsi="ＭＳ Ｐ明朝"/>
          <w:sz w:val="24"/>
          <w:szCs w:val="24"/>
          <w14:ligatures w14:val="standardContextual"/>
        </w:rPr>
        <w:t>にある四人の天使によってもたらされる災いを免れ</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ように、これらの裁きは神の民のためのものではないだけでなく、私たちもその最悪の結果を免れることができると確信してよいのです。</w:t>
      </w:r>
    </w:p>
    <w:p w14:paraId="1AD2AEAD" w14:textId="77777777" w:rsidR="005D056D" w:rsidRPr="005D056D" w:rsidRDefault="005D056D" w:rsidP="005D056D">
      <w:pPr>
        <w:rPr>
          <w:rFonts w:ascii="ＭＳ Ｐ明朝" w:eastAsia="ＭＳ Ｐ明朝" w:hAnsi="ＭＳ Ｐ明朝"/>
          <w:sz w:val="24"/>
          <w:szCs w:val="24"/>
          <w14:ligatures w14:val="standardContextual"/>
        </w:rPr>
      </w:pPr>
    </w:p>
    <w:bookmarkStart w:id="34" w:name="_Hlk169593727"/>
    <w:p w14:paraId="1F83E9E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"https://jpn.bible/kougo/rev"</w:instrText>
      </w:r>
      <w:r w:rsidRPr="005D056D">
        <w:rPr>
          <w:rFonts w:ascii="ＭＳ Ｐ明朝" w:eastAsia="ＭＳ Ｐ明朝" w:hAnsi="ＭＳ Ｐ明朝"/>
          <w:sz w:val="24"/>
          <w:szCs w:val="24"/>
          <w14:ligatures w14:val="standardContextual"/>
        </w:rPr>
        <w:instrText xml:space="preserve"> \l "9:4" \o "</w:instrText>
      </w:r>
      <w:r w:rsidRPr="005D056D">
        <w:rPr>
          <w:rFonts w:ascii="ＭＳ Ｐ明朝" w:eastAsia="ＭＳ Ｐ明朝" w:hAnsi="ＭＳ Ｐ明朝" w:hint="eastAsia"/>
          <w:sz w:val="24"/>
          <w:szCs w:val="24"/>
          <w14:ligatures w14:val="standardContextual"/>
        </w:rPr>
        <w:instrText>彼らは、地の草やすべての青草、またすべての木をそこなってはならないが、額に神の印がない人たちには害を加えてもよいと、言い渡された。</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9章4節</w:t>
      </w:r>
      <w:r w:rsidRPr="005D056D">
        <w:rPr>
          <w:rFonts w:ascii="ＭＳ Ｐ明朝" w:eastAsia="ＭＳ Ｐ明朝" w:hAnsi="ＭＳ Ｐ明朝"/>
          <w:sz w:val="24"/>
          <w:szCs w:val="24"/>
          <w14:ligatures w14:val="standardContextual"/>
        </w:rPr>
        <w:fldChar w:fldCharType="end"/>
      </w:r>
      <w:bookmarkEnd w:id="34"/>
      <w:r w:rsidRPr="005D056D">
        <w:rPr>
          <w:rFonts w:ascii="ＭＳ Ｐ明朝" w:eastAsia="ＭＳ Ｐ明朝" w:hAnsi="ＭＳ Ｐ明朝"/>
          <w:sz w:val="24"/>
          <w:szCs w:val="24"/>
          <w14:ligatures w14:val="standardContextual"/>
        </w:rPr>
        <w:t>では、額に神の印がない者だけが、アバドン-アポリオンの悪魔の軍勢のサソリのような刺し傷</w:t>
      </w:r>
      <w:r w:rsidRPr="005D056D">
        <w:rPr>
          <w:rFonts w:ascii="ＭＳ Ｐ明朝" w:eastAsia="ＭＳ Ｐ明朝" w:hAnsi="ＭＳ Ｐ明朝" w:hint="eastAsia"/>
          <w:sz w:val="24"/>
          <w:szCs w:val="24"/>
          <w14:ligatures w14:val="standardContextual"/>
        </w:rPr>
        <w:t>を受けます</w:t>
      </w:r>
      <w:r w:rsidRPr="005D056D">
        <w:rPr>
          <w:rFonts w:ascii="ＭＳ Ｐ明朝" w:eastAsia="ＭＳ Ｐ明朝" w:hAnsi="ＭＳ Ｐ明朝"/>
          <w:sz w:val="24"/>
          <w:szCs w:val="24"/>
          <w14:ligatures w14:val="standardContextual"/>
        </w:rPr>
        <w:t>。このことから、信者はこの災いに遭わないことが</w:t>
      </w:r>
      <w:r w:rsidRPr="005D056D">
        <w:rPr>
          <w:rFonts w:ascii="ＭＳ Ｐ明朝" w:eastAsia="ＭＳ Ｐ明朝" w:hAnsi="ＭＳ Ｐ明朝" w:hint="eastAsia"/>
          <w:sz w:val="24"/>
          <w:szCs w:val="24"/>
          <w14:ligatures w14:val="standardContextual"/>
        </w:rPr>
        <w:t>わかります</w:t>
      </w:r>
      <w:r w:rsidRPr="005D056D">
        <w:rPr>
          <w:rFonts w:ascii="ＭＳ Ｐ明朝" w:eastAsia="ＭＳ Ｐ明朝" w:hAnsi="ＭＳ Ｐ明朝"/>
          <w:sz w:val="24"/>
          <w:szCs w:val="24"/>
          <w14:ligatures w14:val="standardContextual"/>
        </w:rPr>
        <w:t>。前回の144,000人（本シリーズ第2部B）で見たように、「額にある」神の印は、厳密に言えば、そのエリート集団に与えられた特別な権威の印のことを指しています。</w:t>
      </w:r>
      <w:r w:rsidRPr="005D056D">
        <w:rPr>
          <w:rFonts w:ascii="ＭＳ Ｐ明朝" w:eastAsia="ＭＳ Ｐ明朝" w:hAnsi="ＭＳ Ｐ明朝" w:cs="Times New Roman"/>
          <w:sz w:val="24"/>
          <w:szCs w:val="24"/>
          <w14:ligatures w14:val="standardContextual"/>
        </w:rPr>
        <w:t>しかし、その</w:t>
      </w:r>
      <w:r w:rsidRPr="005D056D">
        <w:rPr>
          <w:rFonts w:ascii="ＭＳ Ｐ明朝" w:eastAsia="ＭＳ Ｐ明朝" w:hAnsi="ＭＳ Ｐ明朝" w:cs="Times New Roman" w:hint="eastAsia"/>
          <w:sz w:val="24"/>
          <w:szCs w:val="24"/>
          <w14:ligatures w14:val="standardContextual"/>
        </w:rPr>
        <w:t>際に</w:t>
      </w:r>
      <w:r w:rsidRPr="005D056D">
        <w:rPr>
          <w:rFonts w:ascii="ＭＳ Ｐ明朝" w:eastAsia="ＭＳ Ｐ明朝" w:hAnsi="ＭＳ Ｐ明朝" w:cs="Times New Roman"/>
          <w:sz w:val="24"/>
          <w:szCs w:val="24"/>
          <w14:ligatures w14:val="standardContextual"/>
        </w:rPr>
        <w:t>指摘し</w:t>
      </w:r>
      <w:r w:rsidRPr="005D056D">
        <w:rPr>
          <w:rFonts w:ascii="ＭＳ Ｐ明朝" w:eastAsia="ＭＳ Ｐ明朝" w:hAnsi="ＭＳ Ｐ明朝" w:cs="Times New Roman" w:hint="eastAsia"/>
          <w:sz w:val="24"/>
          <w:szCs w:val="24"/>
          <w14:ligatures w14:val="standardContextual"/>
        </w:rPr>
        <w:t>ましたが</w:t>
      </w:r>
      <w:r w:rsidRPr="005D056D">
        <w:rPr>
          <w:rFonts w:ascii="ＭＳ Ｐ明朝" w:eastAsia="ＭＳ Ｐ明朝" w:hAnsi="ＭＳ Ｐ明朝" w:cs="Times New Roman"/>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すべての信者は神の聖霊の証印を受けています。また、</w:t>
      </w:r>
      <w:r w:rsidRPr="005D056D">
        <w:rPr>
          <w:rFonts w:ascii="ＭＳ Ｐ明朝" w:eastAsia="ＭＳ Ｐ明朝" w:hAnsi="ＭＳ Ｐ明朝" w:cs="Times New Roman"/>
          <w:sz w:val="24"/>
          <w:szCs w:val="24"/>
          <w14:ligatures w14:val="standardContextual"/>
        </w:rPr>
        <w:t>聖書に神の敵が裁かれても、神の民が保護される</w:t>
      </w:r>
      <w:r w:rsidRPr="005D056D">
        <w:rPr>
          <w:rFonts w:ascii="ＭＳ Ｐ明朝" w:eastAsia="ＭＳ Ｐ明朝" w:hAnsi="ＭＳ Ｐ明朝" w:cs="Times New Roman" w:hint="eastAsia"/>
          <w:sz w:val="24"/>
          <w:szCs w:val="24"/>
          <w14:ligatures w14:val="standardContextual"/>
        </w:rPr>
        <w:t>という類似し</w:t>
      </w:r>
      <w:r w:rsidRPr="005D056D">
        <w:rPr>
          <w:rFonts w:ascii="ＭＳ Ｐ明朝" w:eastAsia="ＭＳ Ｐ明朝" w:hAnsi="ＭＳ Ｐ明朝" w:cs="Times New Roman" w:hint="eastAsia"/>
          <w:sz w:val="24"/>
          <w:szCs w:val="24"/>
          <w14:ligatures w14:val="standardContextual"/>
        </w:rPr>
        <w:lastRenderedPageBreak/>
        <w:t>た状況での神の保護が記されています</w:t>
      </w:r>
      <w:r w:rsidRPr="005D056D">
        <w:rPr>
          <w:rFonts w:ascii="ＭＳ Ｐ明朝" w:eastAsia="ＭＳ Ｐ明朝" w:hAnsi="ＭＳ Ｐ明朝" w:hint="eastAsia"/>
          <w:sz w:val="24"/>
          <w:szCs w:val="24"/>
          <w14:ligatures w14:val="standardContextual"/>
        </w:rPr>
        <w:t>（</w:t>
      </w:r>
      <w:hyperlink r:id="rId732"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5D056D">
          <w:rPr>
            <w:rFonts w:ascii="ＭＳ Ｐ明朝" w:eastAsia="ＭＳ Ｐ明朝" w:hAnsi="ＭＳ Ｐ明朝" w:hint="eastAsia"/>
            <w:color w:val="0563C1" w:themeColor="hyperlink"/>
            <w:sz w:val="24"/>
            <w:szCs w:val="24"/>
            <w:u w:val="single"/>
            <w14:ligatures w14:val="standardContextual"/>
          </w:rPr>
          <w:t>第二コリント</w:t>
        </w:r>
        <w:r w:rsidRPr="005D056D">
          <w:rPr>
            <w:rFonts w:ascii="ＭＳ Ｐ明朝" w:eastAsia="ＭＳ Ｐ明朝" w:hAnsi="ＭＳ Ｐ明朝"/>
            <w:color w:val="0563C1" w:themeColor="hyperlink"/>
            <w:sz w:val="24"/>
            <w:szCs w:val="24"/>
            <w:u w:val="single"/>
            <w14:ligatures w14:val="standardContextual"/>
          </w:rPr>
          <w:t>1章21-22節</w:t>
        </w:r>
      </w:hyperlink>
      <w:r w:rsidRPr="005D056D">
        <w:rPr>
          <w:rFonts w:ascii="ＭＳ Ｐ明朝" w:eastAsia="ＭＳ Ｐ明朝" w:hAnsi="ＭＳ Ｐ明朝"/>
          <w:sz w:val="24"/>
          <w:szCs w:val="24"/>
          <w14:ligatures w14:val="standardContextual"/>
        </w:rPr>
        <w:t xml:space="preserve">; </w:t>
      </w:r>
      <w:hyperlink r:id="rId733"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5D056D">
          <w:rPr>
            <w:rFonts w:ascii="ＭＳ Ｐ明朝" w:eastAsia="ＭＳ Ｐ明朝" w:hAnsi="ＭＳ Ｐ明朝"/>
            <w:color w:val="0563C1" w:themeColor="hyperlink"/>
            <w:sz w:val="24"/>
            <w:szCs w:val="24"/>
            <w:u w:val="single"/>
            <w14:ligatures w14:val="standardContextual"/>
          </w:rPr>
          <w:t>エペソ1章13-14節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34" w:anchor="4:30" w:tooltip="神の聖霊を悲しませてはいけない。あなたがたは、あがないの日のために、聖霊の証印を受けたのである。 " w:history="1">
        <w:r w:rsidRPr="005D056D">
          <w:rPr>
            <w:rFonts w:ascii="ＭＳ Ｐ明朝" w:eastAsia="ＭＳ Ｐ明朝" w:hAnsi="ＭＳ Ｐ明朝"/>
            <w:color w:val="0563C1" w:themeColor="hyperlink"/>
            <w:sz w:val="24"/>
            <w:szCs w:val="24"/>
            <w:u w:val="single"/>
            <w14:ligatures w14:val="standardContextual"/>
          </w:rPr>
          <w:t>4章30節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1) </w:t>
      </w:r>
      <w:r w:rsidRPr="005D056D">
        <w:rPr>
          <w:rFonts w:ascii="ＭＳ Ｐ明朝" w:eastAsia="ＭＳ Ｐ明朝" w:hAnsi="ＭＳ Ｐ明朝" w:hint="eastAsia"/>
          <w:sz w:val="24"/>
          <w:szCs w:val="24"/>
          <w14:ligatures w14:val="standardContextual"/>
        </w:rPr>
        <w:t>来たるべき殺戮から守るため</w:t>
      </w:r>
      <w:r w:rsidRPr="005D056D">
        <w:rPr>
          <w:rFonts w:ascii="ＭＳ Ｐ明朝" w:eastAsia="ＭＳ Ｐ明朝" w:hAnsi="ＭＳ Ｐ明朝"/>
          <w:sz w:val="24"/>
          <w:szCs w:val="24"/>
          <w14:ligatures w14:val="standardContextual"/>
        </w:rPr>
        <w:t>エルサレムの正しい人々の額につけられた印（</w:t>
      </w:r>
      <w:hyperlink r:id="rId735" w:anchor="9:1" w:tooltip="…主は、亜麻布を着て、その腰に物を書く墨つぼをつけている者を呼び、(4)彼に言われた、「町の中、エルサレムの中をめぐり、その中で行われているすべての憎むべきことに対して嘆き悲しむ人々の額にしるしをつけよ」。(5)またわたしの聞いている所で他の者に言われた、「彼のあとに従い町をめぐって、撃て。あなたの目は惜しみ見るな。またあわれむな。(6)老若男女をことごとく殺せ。しかし身にしるしのある者には触れるな。まずわたしの聖所から始めよ」。そこで、彼らは宮の前にいた老人から始めた。" w:history="1">
        <w:r w:rsidRPr="005D056D">
          <w:rPr>
            <w:rFonts w:ascii="ＭＳ Ｐ明朝" w:eastAsia="ＭＳ Ｐ明朝" w:hAnsi="ＭＳ Ｐ明朝"/>
            <w:color w:val="0563C1" w:themeColor="hyperlink"/>
            <w:sz w:val="24"/>
            <w:szCs w:val="24"/>
            <w:u w:val="single"/>
            <w14:ligatures w14:val="standardContextual"/>
          </w:rPr>
          <w:t>エゼキエル9章1-6節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2) エジプト人の初子をすべて殺す破壊者から守るため信者の戸口につけられた過越の印（</w:t>
      </w:r>
      <w:hyperlink r:id="rId736" w:anchor="12:7" w:tooltip="（7）その血を取り、小羊を食する家の入口の二つの柱と、かもいにそれを塗らなければならない。(8)そしてその夜、その肉を火に焼いて食べ、種入れぬパンと苦菜を添えて食べなければならない。(9)生でも、水で煮ても、食べてはならない。火に焼いて、その頭を足と内臓と共に食べなければならない…(13)その血はあなたがたのおる家々で、あなたがたのために、しるしとなり、わたしはその血を見て、あなたがたの所を過ぎ越すであろう。わたしがエジプトの国を撃つ時、災が臨んで、あなたがたを滅ぼすことはないであろう。" w:history="1">
        <w:r w:rsidRPr="005D056D">
          <w:rPr>
            <w:rFonts w:ascii="ＭＳ Ｐ明朝" w:eastAsia="ＭＳ Ｐ明朝" w:hAnsi="ＭＳ Ｐ明朝"/>
            <w:color w:val="0563C1" w:themeColor="hyperlink"/>
            <w:sz w:val="24"/>
            <w:szCs w:val="24"/>
            <w:u w:val="single"/>
            <w14:ligatures w14:val="standardContextual"/>
          </w:rPr>
          <w:t>出エジプト12章7-13節</w:t>
        </w:r>
      </w:hyperlink>
      <w:r w:rsidRPr="005D056D">
        <w:rPr>
          <w:rFonts w:ascii="ＭＳ Ｐ明朝" w:eastAsia="ＭＳ Ｐ明朝" w:hAnsi="ＭＳ Ｐ明朝"/>
          <w:sz w:val="24"/>
          <w:szCs w:val="24"/>
          <w14:ligatures w14:val="standardContextual"/>
        </w:rPr>
        <w:t>）、などが最も印象的で</w:t>
      </w:r>
      <w:r w:rsidRPr="005D056D">
        <w:rPr>
          <w:rFonts w:ascii="ＭＳ Ｐ明朝" w:eastAsia="ＭＳ Ｐ明朝" w:hAnsi="ＭＳ Ｐ明朝" w:hint="eastAsia"/>
          <w:sz w:val="24"/>
          <w:szCs w:val="24"/>
          <w14:ligatures w14:val="standardContextual"/>
        </w:rPr>
        <w:t>当てはまる</w:t>
      </w:r>
      <w:r w:rsidRPr="005D056D">
        <w:rPr>
          <w:rFonts w:ascii="ＭＳ Ｐ明朝" w:eastAsia="ＭＳ Ｐ明朝" w:hAnsi="ＭＳ Ｐ明朝"/>
          <w:sz w:val="24"/>
          <w:szCs w:val="24"/>
          <w14:ligatures w14:val="standardContextual"/>
        </w:rPr>
        <w:t>例です。</w:t>
      </w:r>
    </w:p>
    <w:p w14:paraId="22B05513" w14:textId="77777777" w:rsidR="005D056D" w:rsidRPr="005D056D" w:rsidRDefault="005D056D" w:rsidP="005D056D">
      <w:pPr>
        <w:rPr>
          <w:rFonts w:ascii="ＭＳ Ｐ明朝" w:eastAsia="ＭＳ Ｐ明朝" w:hAnsi="ＭＳ Ｐ明朝"/>
          <w:sz w:val="24"/>
          <w:szCs w:val="24"/>
          <w14:ligatures w14:val="standardContextual"/>
        </w:rPr>
      </w:pPr>
    </w:p>
    <w:p w14:paraId="61BC88C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一つ目のエゼキエル書の例に関して言えば、印をつけられていない者はすべて滅ぼされますが、印をつけられている者はすべて助命されるということです。このように神は、その時代の背信を「嘆き悲しむ」者と、背信に甘んじて加担する者とを峻別されます。神の友と神の敵との間のこの鋭い区別は、明らかに</w:t>
      </w:r>
      <w:bookmarkStart w:id="35" w:name="_Hlk169594380"/>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"https://jpn.bible/kougo/rev"</w:instrText>
      </w:r>
      <w:r w:rsidRPr="005D056D">
        <w:rPr>
          <w:rFonts w:ascii="ＭＳ Ｐ明朝" w:eastAsia="ＭＳ Ｐ明朝" w:hAnsi="ＭＳ Ｐ明朝"/>
          <w:sz w:val="24"/>
          <w:szCs w:val="24"/>
          <w14:ligatures w14:val="standardContextual"/>
        </w:rPr>
        <w:instrText xml:space="preserve"> \l "9:4" \o "</w:instrText>
      </w:r>
      <w:r w:rsidRPr="005D056D">
        <w:rPr>
          <w:rFonts w:ascii="ＭＳ Ｐ明朝" w:eastAsia="ＭＳ Ｐ明朝" w:hAnsi="ＭＳ Ｐ明朝" w:hint="eastAsia"/>
          <w:sz w:val="24"/>
          <w:szCs w:val="24"/>
          <w14:ligatures w14:val="standardContextual"/>
        </w:rPr>
        <w:instrText>彼らは、地の草やすべての青草、またすべての木をそこなってはならないが、額に神の印がない人たちには害を加えてもよいと、言い渡された。</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9章4節</w:t>
      </w:r>
      <w:r w:rsidRPr="005D056D">
        <w:rPr>
          <w:rFonts w:ascii="ＭＳ Ｐ明朝" w:eastAsia="ＭＳ Ｐ明朝" w:hAnsi="ＭＳ Ｐ明朝"/>
          <w:sz w:val="24"/>
          <w:szCs w:val="24"/>
          <w14:ligatures w14:val="standardContextual"/>
        </w:rPr>
        <w:fldChar w:fldCharType="end"/>
      </w:r>
      <w:bookmarkEnd w:id="35"/>
      <w:r w:rsidRPr="005D056D">
        <w:rPr>
          <w:rFonts w:ascii="ＭＳ Ｐ明朝" w:eastAsia="ＭＳ Ｐ明朝" w:hAnsi="ＭＳ Ｐ明朝"/>
          <w:sz w:val="24"/>
          <w:szCs w:val="24"/>
          <w14:ligatures w14:val="standardContextual"/>
        </w:rPr>
        <w:t>の要点であり、二つのカテゴリーだけを考えれば、すべての信者</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神を拒む者</w:t>
      </w:r>
      <w:r w:rsidRPr="005D056D">
        <w:rPr>
          <w:rFonts w:ascii="ＭＳ Ｐ明朝" w:eastAsia="ＭＳ Ｐ明朝" w:hAnsi="ＭＳ Ｐ明朝" w:hint="eastAsia"/>
          <w:sz w:val="24"/>
          <w:szCs w:val="24"/>
          <w14:ligatures w14:val="standardContextual"/>
        </w:rPr>
        <w:t>のカテゴリー</w:t>
      </w:r>
      <w:r w:rsidRPr="005D056D">
        <w:rPr>
          <w:rFonts w:ascii="ＭＳ Ｐ明朝" w:eastAsia="ＭＳ Ｐ明朝" w:hAnsi="ＭＳ Ｐ明朝"/>
          <w:sz w:val="24"/>
          <w:szCs w:val="24"/>
          <w14:ligatures w14:val="standardContextual"/>
        </w:rPr>
        <w:t>ではなく、正しい144,000人</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関連するカテゴリーに入ることは同様に明らかです。</w:t>
      </w:r>
    </w:p>
    <w:p w14:paraId="18D90494" w14:textId="77777777" w:rsidR="005D056D" w:rsidRPr="005D056D" w:rsidRDefault="005D056D" w:rsidP="005D056D">
      <w:pPr>
        <w:rPr>
          <w:rFonts w:ascii="ＭＳ Ｐ明朝" w:eastAsia="ＭＳ Ｐ明朝" w:hAnsi="ＭＳ Ｐ明朝"/>
          <w:sz w:val="24"/>
          <w:szCs w:val="24"/>
          <w14:ligatures w14:val="standardContextual"/>
        </w:rPr>
      </w:pPr>
    </w:p>
    <w:p w14:paraId="58916F04" w14:textId="580B1FA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二つ目の例の、出エジプト記の箇所については、戸につけられた印の目的が「わたしがエジプトを打つとき、あなたがたに破壊的な災いが及ばないようにするため」（</w:t>
      </w:r>
      <w:hyperlink r:id="rId737" w:anchor="12:13" w:tooltip="その血はあなたがたのおる家々で、あなたがたのために、しるしとなり、わたしはその血を見て、あなたがたの所を過ぎ越すであろう。わたしがエジプトの国を撃つ時、災が臨んで、あなたがたを滅ぼすことはないであろう。 " w:history="1">
        <w:r w:rsidRPr="005D056D">
          <w:rPr>
            <w:rFonts w:ascii="ＭＳ Ｐ明朝" w:eastAsia="ＭＳ Ｐ明朝" w:hAnsi="ＭＳ Ｐ明朝" w:hint="eastAsia"/>
            <w:color w:val="0563C1" w:themeColor="hyperlink"/>
            <w:sz w:val="24"/>
            <w:szCs w:val="24"/>
            <w:u w:val="single"/>
            <w14:ligatures w14:val="standardContextual"/>
          </w:rPr>
          <w:t>出</w:t>
        </w:r>
        <w:r w:rsidRPr="005D056D">
          <w:rPr>
            <w:rFonts w:ascii="ＭＳ Ｐ明朝" w:eastAsia="ＭＳ Ｐ明朝" w:hAnsi="ＭＳ Ｐ明朝"/>
            <w:color w:val="0563C1" w:themeColor="hyperlink"/>
            <w:sz w:val="24"/>
            <w:szCs w:val="24"/>
            <w:u w:val="single"/>
            <w14:ligatures w14:val="standardContextual"/>
          </w:rPr>
          <w:t>エジプト12章13節</w:t>
        </w:r>
      </w:hyperlink>
      <w:r w:rsidRPr="005D056D">
        <w:rPr>
          <w:rFonts w:ascii="ＭＳ Ｐ明朝" w:eastAsia="ＭＳ Ｐ明朝" w:hAnsi="ＭＳ Ｐ明朝"/>
          <w:sz w:val="24"/>
          <w:szCs w:val="24"/>
          <w14:ligatures w14:val="standardContextual"/>
        </w:rPr>
        <w:t>）であることが最も興味深いです。また、同じような印がなかったとしても、イスラエルの民はその前に起こった</w:t>
      </w:r>
      <w:r w:rsidR="00E44BD0">
        <w:rPr>
          <w:rFonts w:ascii="ＭＳ Ｐ明朝" w:eastAsia="ＭＳ Ｐ明朝" w:hAnsi="ＭＳ Ｐ明朝" w:hint="eastAsia"/>
          <w:sz w:val="24"/>
          <w:szCs w:val="24"/>
          <w14:ligatures w14:val="standardContextual"/>
        </w:rPr>
        <w:t>九</w:t>
      </w:r>
      <w:r w:rsidRPr="005D056D">
        <w:rPr>
          <w:rFonts w:ascii="ＭＳ Ｐ明朝" w:eastAsia="ＭＳ Ｐ明朝" w:hAnsi="ＭＳ Ｐ明朝"/>
          <w:sz w:val="24"/>
          <w:szCs w:val="24"/>
          <w14:ligatures w14:val="standardContextual"/>
        </w:rPr>
        <w:t>つの災いの悪影響を免れました（</w:t>
      </w:r>
      <w:hyperlink r:id="rId738" w:anchor="8:22" w:tooltip="その日わたしは、わたしの民の住むゴセンの地を区別して、そこにあぶの群れを入れないであろう。国の中でわたしが主であることをあなたが知るためである。 " w:history="1">
        <w:r w:rsidRPr="005D056D">
          <w:rPr>
            <w:rFonts w:ascii="ＭＳ Ｐ明朝" w:eastAsia="ＭＳ Ｐ明朝" w:hAnsi="ＭＳ Ｐ明朝"/>
            <w:color w:val="0563C1" w:themeColor="hyperlink"/>
            <w:sz w:val="24"/>
            <w:szCs w:val="24"/>
            <w:u w:val="single"/>
            <w14:ligatures w14:val="standardContextual"/>
          </w:rPr>
          <w:t>出エジプト8章22節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39" w:anchor="9:4" w:tooltip="しかし、主はイスラエルの家畜と、エジプトの家畜を区別され、すべてイスラエルの人々に属するものには一頭も死ぬものがないであろう」と』」。 主は、また、時を定めて仰せられた、「あす、主はこのことを国に行うであろう」。 あくる日、主はこのことを行われたので、エジプトびとの家畜はみな死んだ。しかし、イスラエルの人々の家畜は一頭も死ななかった。 " w:history="1">
        <w:r w:rsidRPr="005D056D">
          <w:rPr>
            <w:rFonts w:ascii="ＭＳ Ｐ明朝" w:eastAsia="ＭＳ Ｐ明朝" w:hAnsi="ＭＳ Ｐ明朝"/>
            <w:color w:val="0563C1" w:themeColor="hyperlink"/>
            <w:sz w:val="24"/>
            <w:szCs w:val="24"/>
            <w:u w:val="single"/>
            <w14:ligatures w14:val="standardContextual"/>
          </w:rPr>
          <w:t>9章4-6節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40" w:anchor="9:26" w:tooltip="ただイスラエルの人々のいたゴセンの地には、雹が降らなかった。 " w:history="1">
        <w:r w:rsidRPr="005D056D">
          <w:rPr>
            <w:rFonts w:ascii="ＭＳ Ｐ明朝" w:eastAsia="ＭＳ Ｐ明朝" w:hAnsi="ＭＳ Ｐ明朝"/>
            <w:color w:val="0563C1" w:themeColor="hyperlink"/>
            <w:sz w:val="24"/>
            <w:szCs w:val="24"/>
            <w:u w:val="single"/>
            <w14:ligatures w14:val="standardContextual"/>
          </w:rPr>
          <w:t>9章26節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41" w:anchor="10:23" w:tooltip="三日の間、人々は互に見ることもできず、まただれもその所から立つ者もなかった。しかし、イスラエルの人々には、みな、その住む所に光があった。 " w:history="1">
        <w:r w:rsidRPr="005D056D">
          <w:rPr>
            <w:rFonts w:ascii="ＭＳ Ｐ明朝" w:eastAsia="ＭＳ Ｐ明朝" w:hAnsi="ＭＳ Ｐ明朝"/>
            <w:color w:val="0563C1" w:themeColor="hyperlink"/>
            <w:sz w:val="24"/>
            <w:szCs w:val="24"/>
            <w:u w:val="single"/>
            <w14:ligatures w14:val="standardContextual"/>
          </w:rPr>
          <w:t>10章23節</w:t>
        </w:r>
      </w:hyperlink>
      <w:r w:rsidRPr="005D056D">
        <w:rPr>
          <w:rFonts w:ascii="ＭＳ Ｐ明朝" w:eastAsia="ＭＳ Ｐ明朝" w:hAnsi="ＭＳ Ｐ明朝"/>
          <w:sz w:val="24"/>
          <w:szCs w:val="24"/>
          <w14:ligatures w14:val="standardContextual"/>
        </w:rPr>
        <w:t>参照）。パロと抵抗するエジプト人に対する裁きにおいて、神は意図的かつ明瞭にエジプト人と神の民を「区別」しています（</w:t>
      </w:r>
      <w:hyperlink r:id="rId742" w:anchor="8:23" w:tooltip="わたしはわたしの民とあなたの民の間に区別をおく。このしるしは、あす起るであろう」と』」。 " w:history="1">
        <w:r w:rsidRPr="005D056D">
          <w:rPr>
            <w:rFonts w:ascii="ＭＳ Ｐ明朝" w:eastAsia="ＭＳ Ｐ明朝" w:hAnsi="ＭＳ Ｐ明朝"/>
            <w:color w:val="0563C1" w:themeColor="hyperlink"/>
            <w:sz w:val="24"/>
            <w:szCs w:val="24"/>
            <w:u w:val="single"/>
            <w14:ligatures w14:val="standardContextual"/>
          </w:rPr>
          <w:t>出エジプト8章23節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43" w:anchor="9:11" w:tooltip="魔術師らは、はれもののためにモーセの前に立つことができなかった。はれものが魔術師らと、すべてのエジプトびとに生じたからである。 " w:history="1">
        <w:r w:rsidRPr="005D056D">
          <w:rPr>
            <w:rFonts w:ascii="ＭＳ Ｐ明朝" w:eastAsia="ＭＳ Ｐ明朝" w:hAnsi="ＭＳ Ｐ明朝"/>
            <w:color w:val="0563C1" w:themeColor="hyperlink"/>
            <w:sz w:val="24"/>
            <w:szCs w:val="24"/>
            <w:u w:val="single"/>
            <w14:ligatures w14:val="standardContextual"/>
          </w:rPr>
          <w:t>9章11節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44" w:anchor="10:6" w:tooltip="またそれはあなたの家とあなたのすべての家来の家、および、すべてのエジプトびとの家に満ちるであろう。このようなことは、あなたの父たちも、また、祖父たちも、彼らが地上にあった日から今日に至るまで、かつて見たことのないものである』と」。そして彼は身をめぐらして、パロのもとを出て行った。 " w:history="1">
        <w:r w:rsidRPr="005D056D">
          <w:rPr>
            <w:rFonts w:ascii="ＭＳ Ｐ明朝" w:eastAsia="ＭＳ Ｐ明朝" w:hAnsi="ＭＳ Ｐ明朝"/>
            <w:color w:val="0563C1" w:themeColor="hyperlink"/>
            <w:sz w:val="24"/>
            <w:szCs w:val="24"/>
            <w:u w:val="single"/>
            <w14:ligatures w14:val="standardContextual"/>
          </w:rPr>
          <w:t>10章6節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45" w:anchor="11:7" w:tooltip="しかし、すべて、イスラエルの人々にむかっては、人にむかっても、獣にむかっても、犬さえその舌を鳴らさないであろう。これによって主がエジプトびととイスラエルびととの間の区別をされるのを、あなたがたは知るであろう。 " w:history="1">
        <w:r w:rsidRPr="005D056D">
          <w:rPr>
            <w:rFonts w:ascii="ＭＳ Ｐ明朝" w:eastAsia="ＭＳ Ｐ明朝" w:hAnsi="ＭＳ Ｐ明朝"/>
            <w:color w:val="0563C1" w:themeColor="hyperlink"/>
            <w:sz w:val="24"/>
            <w:szCs w:val="24"/>
            <w:u w:val="single"/>
            <w14:ligatures w14:val="standardContextual"/>
          </w:rPr>
          <w:t>11</w:t>
        </w:r>
        <w:r w:rsidRPr="005D056D">
          <w:rPr>
            <w:rFonts w:ascii="ＭＳ Ｐ明朝" w:eastAsia="ＭＳ Ｐ明朝" w:hAnsi="ＭＳ Ｐ明朝"/>
            <w:color w:val="0563C1" w:themeColor="hyperlink"/>
            <w:sz w:val="24"/>
            <w:szCs w:val="24"/>
            <w:u w:val="single"/>
            <w14:ligatures w14:val="standardContextual"/>
          </w:rPr>
          <w:lastRenderedPageBreak/>
          <w:t>章7節</w:t>
        </w:r>
      </w:hyperlink>
      <w:r w:rsidRPr="005D056D">
        <w:rPr>
          <w:rFonts w:ascii="ＭＳ Ｐ明朝" w:eastAsia="ＭＳ Ｐ明朝" w:hAnsi="ＭＳ Ｐ明朝"/>
          <w:sz w:val="24"/>
          <w:szCs w:val="24"/>
          <w14:ligatures w14:val="standardContextual"/>
        </w:rPr>
        <w:t>参照）。特に、出エジプトが艱難期の預言的な「予型」であることを考えると（一方ではパロとその王国、他方では反キリストとその王国が</w:t>
      </w:r>
      <w:r w:rsidRPr="005D056D">
        <w:rPr>
          <w:rFonts w:ascii="ＭＳ Ｐ明朝" w:eastAsia="ＭＳ Ｐ明朝" w:hAnsi="ＭＳ Ｐ明朝" w:hint="eastAsia"/>
          <w:sz w:val="24"/>
          <w:szCs w:val="24"/>
          <w14:ligatures w14:val="standardContextual"/>
        </w:rPr>
        <w:t>類似</w:t>
      </w:r>
      <w:r w:rsidRPr="005D056D">
        <w:rPr>
          <w:rFonts w:ascii="ＭＳ Ｐ明朝" w:eastAsia="ＭＳ Ｐ明朝" w:hAnsi="ＭＳ Ｐ明朝"/>
          <w:sz w:val="24"/>
          <w:szCs w:val="24"/>
          <w14:ligatures w14:val="standardContextual"/>
        </w:rPr>
        <w:t>していることを考慮してください）、</w:t>
      </w:r>
      <w:bookmarkStart w:id="36" w:name="_Hlk169596475"/>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"https://jpn.bible/kougo/rev"</w:instrText>
      </w:r>
      <w:r w:rsidRPr="005D056D">
        <w:rPr>
          <w:rFonts w:ascii="ＭＳ Ｐ明朝" w:eastAsia="ＭＳ Ｐ明朝" w:hAnsi="ＭＳ Ｐ明朝"/>
          <w:sz w:val="24"/>
          <w:szCs w:val="24"/>
          <w14:ligatures w14:val="standardContextual"/>
        </w:rPr>
        <w:instrText xml:space="preserve"> \l "9:4" \o "</w:instrText>
      </w:r>
      <w:r w:rsidRPr="005D056D">
        <w:rPr>
          <w:rFonts w:ascii="ＭＳ Ｐ明朝" w:eastAsia="ＭＳ Ｐ明朝" w:hAnsi="ＭＳ Ｐ明朝" w:hint="eastAsia"/>
          <w:sz w:val="24"/>
          <w:szCs w:val="24"/>
          <w14:ligatures w14:val="standardContextual"/>
        </w:rPr>
        <w:instrText>彼らは、地の草やすべての青草、またすべての木をそこなってはならないが、額に神の印がない人たちには害を加えてもよいと、言い渡された。</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9章4節</w:t>
      </w:r>
      <w:r w:rsidRPr="005D056D">
        <w:rPr>
          <w:rFonts w:ascii="ＭＳ Ｐ明朝" w:eastAsia="ＭＳ Ｐ明朝" w:hAnsi="ＭＳ Ｐ明朝"/>
          <w:sz w:val="24"/>
          <w:szCs w:val="24"/>
          <w14:ligatures w14:val="standardContextual"/>
        </w:rPr>
        <w:fldChar w:fldCharType="end"/>
      </w:r>
      <w:bookmarkEnd w:id="36"/>
      <w:r w:rsidRPr="005D056D">
        <w:rPr>
          <w:rFonts w:ascii="ＭＳ Ｐ明朝" w:eastAsia="ＭＳ Ｐ明朝" w:hAnsi="ＭＳ Ｐ明朝"/>
          <w:sz w:val="24"/>
          <w:szCs w:val="24"/>
          <w14:ligatures w14:val="standardContextual"/>
        </w:rPr>
        <w:t>の「額に神の印を押された者たち」という言及は、（この特別な印が彼らだけに適用されるとしても）144,000人だけに限定されるのではなく、すべての信者に一般的に当てはまると考えるべきです。</w:t>
      </w:r>
    </w:p>
    <w:p w14:paraId="5E5CD0B5" w14:textId="77777777" w:rsidR="005D056D" w:rsidRPr="005D056D" w:rsidRDefault="005D056D" w:rsidP="005D056D">
      <w:pPr>
        <w:rPr>
          <w:rFonts w:ascii="ＭＳ Ｐ明朝" w:eastAsia="ＭＳ Ｐ明朝" w:hAnsi="ＭＳ Ｐ明朝"/>
          <w:sz w:val="24"/>
          <w:szCs w:val="24"/>
          <w14:ligatures w14:val="standardContextual"/>
        </w:rPr>
      </w:pPr>
    </w:p>
    <w:p w14:paraId="29BF8AF1" w14:textId="63CFA9C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同様に、</w:t>
      </w:r>
      <w:bookmarkStart w:id="37" w:name="_Hlk169596449"/>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"https://jpn.bible/kougo/rev" \l "9:20" \o "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また、彼らは、その犯した殺人や、まじないや、不品行や、盗みを悔い改めようとしなかった。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20-21節</w:t>
      </w:r>
      <w:r w:rsidRPr="005D056D">
        <w:rPr>
          <w:rFonts w:ascii="ＭＳ Ｐ明朝" w:eastAsia="ＭＳ Ｐ明朝" w:hAnsi="ＭＳ Ｐ明朝"/>
          <w:sz w:val="24"/>
          <w:szCs w:val="24"/>
          <w14:ligatures w14:val="standardContextual"/>
        </w:rPr>
        <w:fldChar w:fldCharType="end"/>
      </w:r>
      <w:bookmarkEnd w:id="37"/>
      <w:r w:rsidRPr="005D056D">
        <w:rPr>
          <w:rFonts w:ascii="ＭＳ Ｐ明朝" w:eastAsia="ＭＳ Ｐ明朝" w:hAnsi="ＭＳ Ｐ明朝"/>
          <w:sz w:val="24"/>
          <w:szCs w:val="24"/>
          <w14:ligatures w14:val="standardContextual"/>
        </w:rPr>
        <w:t>では、</w:t>
      </w:r>
      <w:r w:rsidRPr="005D056D">
        <w:rPr>
          <w:rFonts w:ascii="ＭＳ Ｐ明朝" w:eastAsia="ＭＳ Ｐ明朝" w:hAnsi="ＭＳ Ｐ明朝" w:hint="eastAsia"/>
          <w:sz w:val="24"/>
          <w:szCs w:val="24"/>
          <w14:ligatures w14:val="standardContextual"/>
        </w:rPr>
        <w:t>六</w:t>
      </w:r>
      <w:r w:rsidRPr="005D056D">
        <w:rPr>
          <w:rFonts w:ascii="ＭＳ Ｐ明朝" w:eastAsia="ＭＳ Ｐ明朝" w:hAnsi="ＭＳ Ｐ明朝"/>
          <w:sz w:val="24"/>
          <w:szCs w:val="24"/>
          <w14:ligatures w14:val="standardContextual"/>
        </w:rPr>
        <w:t>つの災いによって殺されなかった人々は、依然として神を恐れぬ行いを悔い改めません。ここでは、144,000人</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言及</w:t>
      </w:r>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されていませんが、そのために彼らが冒涜的な行いを続ける「残</w:t>
      </w:r>
      <w:r w:rsidR="00E44BD0">
        <w:rPr>
          <w:rFonts w:ascii="ＭＳ Ｐ明朝" w:eastAsia="ＭＳ Ｐ明朝" w:hAnsi="ＭＳ Ｐ明朝" w:hint="eastAsia"/>
          <w:sz w:val="24"/>
          <w:szCs w:val="24"/>
          <w14:ligatures w14:val="standardContextual"/>
        </w:rPr>
        <w:t>った人々</w:t>
      </w:r>
      <w:r w:rsidRPr="005D056D">
        <w:rPr>
          <w:rFonts w:ascii="ＭＳ Ｐ明朝" w:eastAsia="ＭＳ Ｐ明朝" w:hAnsi="ＭＳ Ｐ明朝"/>
          <w:sz w:val="24"/>
          <w:szCs w:val="24"/>
          <w14:ligatures w14:val="standardContextual"/>
        </w:rPr>
        <w:t>」のカテゴリーに入</w:t>
      </w:r>
      <w:r w:rsidRPr="005D056D">
        <w:rPr>
          <w:rFonts w:ascii="ＭＳ Ｐ明朝" w:eastAsia="ＭＳ Ｐ明朝" w:hAnsi="ＭＳ Ｐ明朝" w:hint="eastAsia"/>
          <w:sz w:val="24"/>
          <w:szCs w:val="24"/>
          <w14:ligatures w14:val="standardContextual"/>
        </w:rPr>
        <w:t>らないことは</w:t>
      </w:r>
      <w:r w:rsidRPr="005D056D">
        <w:rPr>
          <w:rFonts w:ascii="ＭＳ Ｐ明朝" w:eastAsia="ＭＳ Ｐ明朝" w:hAnsi="ＭＳ Ｐ明朝"/>
          <w:sz w:val="24"/>
          <w:szCs w:val="24"/>
          <w14:ligatures w14:val="standardContextual"/>
        </w:rPr>
        <w:t>明らか</w:t>
      </w:r>
      <w:r w:rsidRPr="005D056D">
        <w:rPr>
          <w:rFonts w:ascii="ＭＳ Ｐ明朝" w:eastAsia="ＭＳ Ｐ明朝" w:hAnsi="ＭＳ Ｐ明朝" w:hint="eastAsia"/>
          <w:sz w:val="24"/>
          <w:szCs w:val="24"/>
          <w14:ligatures w14:val="standardContextual"/>
        </w:rPr>
        <w:t>で</w:t>
      </w:r>
      <w:r w:rsidRPr="005D056D">
        <w:rPr>
          <w:rFonts w:ascii="ＭＳ Ｐ明朝" w:eastAsia="ＭＳ Ｐ明朝" w:hAnsi="ＭＳ Ｐ明朝"/>
          <w:sz w:val="24"/>
          <w:szCs w:val="24"/>
          <w14:ligatures w14:val="standardContextual"/>
        </w:rPr>
        <w:t>す。このように、</w:t>
      </w:r>
      <w:hyperlink r:id="rId746" w:anchor="9:20" w:tooltip="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また、彼らは、その犯した殺人や、まじないや、不品行や、盗みを悔い改めようとしなかっ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20-21節</w:t>
        </w:r>
      </w:hyperlink>
      <w:r w:rsidRPr="005D056D">
        <w:rPr>
          <w:rFonts w:ascii="ＭＳ Ｐ明朝" w:eastAsia="ＭＳ Ｐ明朝" w:hAnsi="ＭＳ Ｐ明朝"/>
          <w:sz w:val="24"/>
          <w:szCs w:val="24"/>
          <w14:ligatures w14:val="standardContextual"/>
        </w:rPr>
        <w:t>では、世界が中間のない二つの陣営に峻別されています（繰り返し指摘してきたように、</w:t>
      </w:r>
      <w:r w:rsidRPr="005D056D">
        <w:rPr>
          <w:rFonts w:ascii="ＭＳ Ｐ明朝" w:eastAsia="ＭＳ Ｐ明朝" w:hAnsi="ＭＳ Ｐ明朝" w:hint="eastAsia"/>
          <w:sz w:val="24"/>
          <w:szCs w:val="24"/>
          <w14:ligatures w14:val="standardContextual"/>
        </w:rPr>
        <w:t>これは</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の主要テーマであり主要目的です）。ですから、</w:t>
      </w:r>
      <w:r w:rsidRPr="005D056D">
        <w:rPr>
          <w14:ligatures w14:val="standardContextual"/>
        </w:rPr>
        <w:fldChar w:fldCharType="begin"/>
      </w:r>
      <w:r w:rsidRPr="005D056D">
        <w:rPr>
          <w14:ligatures w14:val="standardContextual"/>
        </w:rPr>
        <w:instrText>HYPERLINK "https://jpn.bible/kougo/rev" \l "9:4" \o "彼らは、地の草やすべての青草、またすべての木をそこなってはならないが、額に神の印がない人たちには害を加えてもよいと、言い渡された。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は、出エジプトの災い、エルサレム陥落のように、本当に</w:t>
      </w:r>
      <w:r w:rsidRPr="005D056D">
        <w:rPr>
          <w:rFonts w:ascii="ＭＳ Ｐ明朝" w:eastAsia="ＭＳ Ｐ明朝" w:hAnsi="ＭＳ Ｐ明朝" w:hint="eastAsia"/>
          <w:sz w:val="24"/>
          <w:szCs w:val="24"/>
          <w14:ligatures w14:val="standardContextual"/>
        </w:rPr>
        <w:t>神に属する者は、たとえその時代が例外的に困難であっても、神の裁きを受けずに済むという安心感を与えるためのものなのです。私たちは火と水の中を通らなければならないかもしれませんが（</w:t>
      </w:r>
      <w:hyperlink r:id="rId747" w:anchor="66:12" w:tooltip="人々にわれらの頭の上を乗り越えさせられた。われらは火の中、水の中を通った。しかしあなたはわれらを広い所に導き出された。 " w:history="1">
        <w:r w:rsidRPr="005D056D">
          <w:rPr>
            <w:rFonts w:ascii="ＭＳ Ｐ明朝" w:eastAsia="ＭＳ Ｐ明朝" w:hAnsi="ＭＳ Ｐ明朝" w:hint="eastAsia"/>
            <w:color w:val="0563C1" w:themeColor="hyperlink"/>
            <w:sz w:val="24"/>
            <w:szCs w:val="24"/>
            <w:u w:val="single"/>
            <w14:ligatures w14:val="standardContextual"/>
          </w:rPr>
          <w:t>詩篇</w:t>
        </w:r>
        <w:r w:rsidRPr="005D056D">
          <w:rPr>
            <w:rFonts w:ascii="ＭＳ Ｐ明朝" w:eastAsia="ＭＳ Ｐ明朝" w:hAnsi="ＭＳ Ｐ明朝"/>
            <w:color w:val="0563C1" w:themeColor="hyperlink"/>
            <w:sz w:val="24"/>
            <w:szCs w:val="24"/>
            <w:u w:val="single"/>
            <w14:ligatures w14:val="standardContextual"/>
          </w:rPr>
          <w:t>66篇12節</w:t>
        </w:r>
      </w:hyperlink>
      <w:r w:rsidRPr="005D056D">
        <w:rPr>
          <w:rFonts w:ascii="ＭＳ Ｐ明朝" w:eastAsia="ＭＳ Ｐ明朝" w:hAnsi="ＭＳ Ｐ明朝"/>
          <w:sz w:val="24"/>
          <w:szCs w:val="24"/>
          <w14:ligatures w14:val="standardContextual"/>
        </w:rPr>
        <w:t>）、神の恵みと神の憐れみによって、神の敵を焼き尽くす正しい裁きを免れることを確信して</w:t>
      </w:r>
      <w:r w:rsidRPr="005D056D">
        <w:rPr>
          <w:rFonts w:ascii="ＭＳ Ｐ明朝" w:eastAsia="ＭＳ Ｐ明朝" w:hAnsi="ＭＳ Ｐ明朝" w:hint="eastAsia"/>
          <w:sz w:val="24"/>
          <w:szCs w:val="24"/>
          <w14:ligatures w14:val="standardContextual"/>
        </w:rPr>
        <w:t>いる</w:t>
      </w:r>
      <w:r w:rsidRPr="005D056D">
        <w:rPr>
          <w:rFonts w:ascii="ＭＳ Ｐ明朝" w:eastAsia="ＭＳ Ｐ明朝" w:hAnsi="ＭＳ Ｐ明朝"/>
          <w:sz w:val="24"/>
          <w:szCs w:val="24"/>
          <w14:ligatures w14:val="standardContextual"/>
        </w:rPr>
        <w:t>ことができます。</w:t>
      </w:r>
    </w:p>
    <w:p w14:paraId="34421B90" w14:textId="77777777" w:rsidR="005D056D" w:rsidRPr="005D056D" w:rsidRDefault="005D056D" w:rsidP="005D056D">
      <w:pPr>
        <w:rPr>
          <w:rFonts w:ascii="ＭＳ Ｐ明朝" w:eastAsia="ＭＳ Ｐ明朝" w:hAnsi="ＭＳ Ｐ明朝"/>
          <w:sz w:val="24"/>
          <w:szCs w:val="24"/>
          <w14:ligatures w14:val="standardContextual"/>
        </w:rPr>
      </w:pPr>
    </w:p>
    <w:p w14:paraId="67283F3F"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あなたが水の中を過ぎるとき、わたしはあなたと共におる。川の中を過ぎるとき、水はあなたの上に</w:t>
      </w:r>
      <w:r w:rsidRPr="005D056D">
        <w:rPr>
          <w:rFonts w:ascii="BIZ UDPゴシック" w:eastAsia="BIZ UDPゴシック" w:hAnsi="BIZ UDPゴシック" w:cs="Arial"/>
          <w:kern w:val="0"/>
          <w:sz w:val="24"/>
          <w:szCs w:val="24"/>
          <w:lang w:val="ja-JP"/>
        </w:rPr>
        <w:lastRenderedPageBreak/>
        <w:t>あふれることがない。あなたが火の中を行くとき、焼かれることもなく、炎もあなたに燃えつくことがない。</w:t>
      </w:r>
      <w:r w:rsidRPr="005D056D">
        <w:rPr>
          <w:rFonts w:ascii="ＭＳ Ｐ明朝" w:eastAsia="ＭＳ Ｐ明朝" w:hAnsi="ＭＳ Ｐ明朝" w:cs="Arial"/>
          <w:kern w:val="0"/>
          <w:sz w:val="24"/>
          <w:szCs w:val="24"/>
          <w:lang w:val="ja-JP"/>
        </w:rPr>
        <w:t>(イザヤ43</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w:t>
      </w:r>
      <w:r w:rsidRPr="005D056D">
        <w:rPr>
          <w:rFonts w:ascii="ＭＳ Ｐ明朝" w:eastAsia="ＭＳ Ｐ明朝" w:hAnsi="ＭＳ Ｐ明朝" w:cs="Arial" w:hint="eastAsia"/>
          <w:kern w:val="0"/>
          <w:sz w:val="24"/>
          <w:szCs w:val="24"/>
          <w:lang w:val="ja-JP"/>
        </w:rPr>
        <w:t>節)</w:t>
      </w:r>
    </w:p>
    <w:p w14:paraId="0E0F4F39" w14:textId="77777777" w:rsidR="005D056D" w:rsidRPr="005D056D" w:rsidRDefault="005D056D" w:rsidP="005D056D">
      <w:pPr>
        <w:rPr>
          <w:rFonts w:ascii="ＭＳ Ｐ明朝" w:eastAsia="ＭＳ Ｐ明朝" w:hAnsi="ＭＳ Ｐ明朝"/>
          <w:sz w:val="24"/>
          <w:szCs w:val="24"/>
          <w14:ligatures w14:val="standardContextual"/>
        </w:rPr>
      </w:pPr>
    </w:p>
    <w:p w14:paraId="7C5EF06E"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さあ、わが民よ、あなたのへやにはいり、あなたのうしろの戸を閉じて、憤りの過ぎ去るまで</w:t>
      </w:r>
      <w:r w:rsidRPr="005D056D">
        <w:rPr>
          <w:rFonts w:ascii="ＭＳ Ｐ明朝" w:eastAsia="ＭＳ Ｐ明朝" w:hAnsi="ＭＳ Ｐ明朝" w:cs="Arial" w:hint="eastAsia"/>
          <w:kern w:val="0"/>
          <w:sz w:val="24"/>
          <w:szCs w:val="24"/>
          <w:lang w:val="ja-JP"/>
        </w:rPr>
        <w:t>（艱難期が終わるまで）</w:t>
      </w:r>
      <w:r w:rsidRPr="005D056D">
        <w:rPr>
          <w:rFonts w:ascii="BIZ UDPゴシック" w:eastAsia="BIZ UDPゴシック" w:hAnsi="BIZ UDPゴシック" w:cs="Arial"/>
          <w:kern w:val="0"/>
          <w:sz w:val="24"/>
          <w:szCs w:val="24"/>
          <w:lang w:val="ja-JP"/>
        </w:rPr>
        <w:t>、しばらく隠れよ。 見よ、主はそのおられる所を出て、地に住む者の不義を罰せられる。地はその上に流された血をあらわして、殺された者を、もはやおおうことがない。</w:t>
      </w:r>
      <w:r w:rsidRPr="005D056D">
        <w:rPr>
          <w:rFonts w:ascii="ＭＳ Ｐ明朝" w:eastAsia="ＭＳ Ｐ明朝" w:hAnsi="ＭＳ Ｐ明朝" w:cs="Arial"/>
          <w:kern w:val="0"/>
          <w:sz w:val="24"/>
          <w:szCs w:val="24"/>
          <w:lang w:val="ja-JP"/>
        </w:rPr>
        <w:t xml:space="preserve"> (イザヤ26</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20-21</w:t>
      </w:r>
      <w:r w:rsidRPr="005D056D">
        <w:rPr>
          <w:rFonts w:ascii="ＭＳ Ｐ明朝" w:eastAsia="ＭＳ Ｐ明朝" w:hAnsi="ＭＳ Ｐ明朝" w:cs="Arial" w:hint="eastAsia"/>
          <w:kern w:val="0"/>
          <w:sz w:val="24"/>
          <w:szCs w:val="24"/>
          <w:lang w:val="ja-JP"/>
        </w:rPr>
        <w:t>節)</w:t>
      </w:r>
    </w:p>
    <w:p w14:paraId="613AAB0A" w14:textId="77777777" w:rsidR="005D056D" w:rsidRPr="005D056D" w:rsidRDefault="005D056D" w:rsidP="005D056D">
      <w:pPr>
        <w:rPr>
          <w:rFonts w:ascii="ＭＳ Ｐ明朝" w:eastAsia="ＭＳ Ｐ明朝" w:hAnsi="ＭＳ Ｐ明朝"/>
          <w:sz w:val="24"/>
          <w:szCs w:val="24"/>
          <w14:ligatures w14:val="standardContextual"/>
        </w:rPr>
      </w:pPr>
    </w:p>
    <w:p w14:paraId="22C07ADF" w14:textId="79EC4B7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しかし、主に注意深く従っているすべての信者に当てはまることが、背教に陥っている人々に保証されるとは限りません。艱難</w:t>
      </w:r>
      <w:r w:rsidR="00E44BD0">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は、神の民と悪魔の従者との間に激しい分裂と区別がある時代であり、中間の領域はほとんどないでしょう。上記のイザヤ書からの引用の背景には、広範な背教の結果として大規模な軍事的敗北があることを思い起こすべきです（歴代誌下</w:t>
      </w:r>
      <w:r w:rsidRPr="005D056D">
        <w:rPr>
          <w:rFonts w:ascii="ＭＳ Ｐ明朝" w:eastAsia="ＭＳ Ｐ明朝" w:hAnsi="ＭＳ Ｐ明朝"/>
          <w:sz w:val="24"/>
          <w:szCs w:val="24"/>
          <w14:ligatures w14:val="standardContextual"/>
        </w:rPr>
        <w:t>28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参照）。七つのラッパの裁きも同様に、邪悪で不従順で背教的な世界に下りますが、その影響から守られるのは、真の忠実な</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主に従う者たちだけです。前者に陥らず、後者に属すると</w:t>
      </w:r>
      <w:r w:rsidRPr="005D056D">
        <w:rPr>
          <w:rFonts w:ascii="ＭＳ Ｐ明朝" w:eastAsia="ＭＳ Ｐ明朝" w:hAnsi="ＭＳ Ｐ明朝" w:hint="eastAsia"/>
          <w:sz w:val="24"/>
          <w:szCs w:val="24"/>
          <w14:ligatures w14:val="standardContextual"/>
        </w:rPr>
        <w:t>心に決めている私たちは、これらの出来事に対する世の反応にも備える必要があります。この国の最近の出来事で、攻撃や災害が神の裁きと関係があるかもしれないというすべての示唆が盲目的な（そして神を恐れぬ）憤怒で迎えられたように、世界がこの七</w:t>
      </w:r>
      <w:r w:rsidRPr="005D056D">
        <w:rPr>
          <w:rFonts w:ascii="ＭＳ Ｐ明朝" w:eastAsia="ＭＳ Ｐ明朝" w:hAnsi="ＭＳ Ｐ明朝"/>
          <w:sz w:val="24"/>
          <w:szCs w:val="24"/>
          <w14:ligatures w14:val="standardContextual"/>
        </w:rPr>
        <w:t>つのラッパの裁きに対してまったく無反応で、自らの悪と背</w:t>
      </w:r>
      <w:r w:rsidRPr="005D056D">
        <w:rPr>
          <w:rFonts w:ascii="ＭＳ Ｐ明朝" w:eastAsia="ＭＳ Ｐ明朝" w:hAnsi="ＭＳ Ｐ明朝"/>
          <w:sz w:val="24"/>
          <w:szCs w:val="24"/>
          <w14:ligatures w14:val="standardContextual"/>
        </w:rPr>
        <w:lastRenderedPageBreak/>
        <w:t>教について何らの落ち度も見い</w:t>
      </w:r>
      <w:r w:rsidRPr="005D056D">
        <w:rPr>
          <w:rFonts w:ascii="ＭＳ Ｐ明朝" w:eastAsia="ＭＳ Ｐ明朝" w:hAnsi="ＭＳ Ｐ明朝" w:hint="eastAsia"/>
          <w:sz w:val="24"/>
          <w:szCs w:val="24"/>
          <w14:ligatures w14:val="standardContextual"/>
        </w:rPr>
        <w:t>出</w:t>
      </w:r>
      <w:r w:rsidRPr="005D056D">
        <w:rPr>
          <w:rFonts w:ascii="ＭＳ Ｐ明朝" w:eastAsia="ＭＳ Ｐ明朝" w:hAnsi="ＭＳ Ｐ明朝"/>
          <w:sz w:val="24"/>
          <w:szCs w:val="24"/>
          <w14:ligatures w14:val="standardContextual"/>
        </w:rPr>
        <w:t>そうとしないことが</w:t>
      </w:r>
      <w:r w:rsidR="00E44BD0">
        <w:rPr>
          <w:rFonts w:ascii="ＭＳ Ｐ明朝" w:eastAsia="ＭＳ Ｐ明朝" w:hAnsi="ＭＳ Ｐ明朝" w:hint="eastAsia"/>
          <w:sz w:val="24"/>
          <w:szCs w:val="24"/>
          <w14:ligatures w14:val="standardContextual"/>
        </w:rPr>
        <w:t>予想</w:t>
      </w:r>
      <w:r w:rsidRPr="005D056D">
        <w:rPr>
          <w:rFonts w:ascii="ＭＳ Ｐ明朝" w:eastAsia="ＭＳ Ｐ明朝" w:hAnsi="ＭＳ Ｐ明朝"/>
          <w:sz w:val="24"/>
          <w:szCs w:val="24"/>
          <w14:ligatures w14:val="standardContextual"/>
        </w:rPr>
        <w:t>されます。実際、</w:t>
      </w:r>
      <w:hyperlink r:id="rId748" w:anchor="9:20" w:tooltip="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また、彼らは、その犯した殺人や、まじないや、不品行や、盗みを悔い改めようとしなかっ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20-21節</w:t>
        </w:r>
      </w:hyperlink>
      <w:r w:rsidRPr="005D056D">
        <w:rPr>
          <w:rFonts w:ascii="ＭＳ Ｐ明朝" w:eastAsia="ＭＳ Ｐ明朝" w:hAnsi="ＭＳ Ｐ明朝"/>
          <w:sz w:val="24"/>
          <w:szCs w:val="24"/>
          <w14:ligatures w14:val="standardContextual"/>
        </w:rPr>
        <w:t>には、まさにそのように書かれています。しかし、私たちイエス・キリストに忠実な信者は、これらのことから守られます。また、同様に重要</w:t>
      </w:r>
      <w:r w:rsidRPr="005D056D">
        <w:rPr>
          <w:rFonts w:ascii="ＭＳ Ｐ明朝" w:eastAsia="ＭＳ Ｐ明朝" w:hAnsi="ＭＳ Ｐ明朝" w:hint="eastAsia"/>
          <w:sz w:val="24"/>
          <w:szCs w:val="24"/>
          <w14:ligatures w14:val="standardContextual"/>
        </w:rPr>
        <w:t>なこととして、私たちは、この世界に降りかかろうとしている困難な時代は、</w:t>
      </w:r>
      <w:r w:rsidRPr="0065074C">
        <w:rPr>
          <w:rFonts w:ascii="ＭＳ Ｐ明朝" w:eastAsia="ＭＳ Ｐ明朝" w:hAnsi="ＭＳ Ｐ明朝" w:hint="eastAsia"/>
          <w:sz w:val="24"/>
          <w:szCs w:val="24"/>
          <w14:ligatures w14:val="standardContextual"/>
        </w:rPr>
        <w:t>私たちの</w:t>
      </w:r>
      <w:r w:rsidR="0065074C" w:rsidRPr="0065074C">
        <w:rPr>
          <w:rFonts w:ascii="ＭＳ Ｐ明朝" w:eastAsia="ＭＳ Ｐ明朝" w:hAnsi="ＭＳ Ｐ明朝" w:hint="eastAsia"/>
          <w:sz w:val="24"/>
          <w:szCs w:val="24"/>
          <w14:ligatures w14:val="standardContextual"/>
        </w:rPr>
        <w:t>せい</w:t>
      </w:r>
      <w:r w:rsidRPr="0065074C">
        <w:rPr>
          <w:rFonts w:ascii="ＭＳ Ｐ明朝" w:eastAsia="ＭＳ Ｐ明朝" w:hAnsi="ＭＳ Ｐ明朝" w:hint="eastAsia"/>
          <w:sz w:val="24"/>
          <w:szCs w:val="24"/>
          <w14:ligatures w14:val="standardContextual"/>
        </w:rPr>
        <w:t>ではない</w:t>
      </w:r>
      <w:r w:rsidRPr="005D056D">
        <w:rPr>
          <w:rFonts w:ascii="ＭＳ Ｐ明朝" w:eastAsia="ＭＳ Ｐ明朝" w:hAnsi="ＭＳ Ｐ明朝" w:hint="eastAsia"/>
          <w:sz w:val="24"/>
          <w:szCs w:val="24"/>
          <w14:ligatures w14:val="standardContextual"/>
        </w:rPr>
        <w:t>という完全な確信を持つことができます。それどころか、これらの裁きも、艱難期のすべての神の裁きも、実は信者の</w:t>
      </w:r>
      <w:r w:rsidRPr="005D056D">
        <w:rPr>
          <w:rFonts w:ascii="HG明朝E" w:eastAsia="HG明朝E" w:hAnsi="HG明朝E" w:hint="eastAsia"/>
          <w:sz w:val="24"/>
          <w:szCs w:val="24"/>
          <w14:ligatures w14:val="standardContextual"/>
        </w:rPr>
        <w:t>益となる</w:t>
      </w:r>
      <w:r w:rsidRPr="005D056D">
        <w:rPr>
          <w:rFonts w:ascii="ＭＳ Ｐ明朝" w:eastAsia="ＭＳ Ｐ明朝" w:hAnsi="ＭＳ Ｐ明朝" w:hint="eastAsia"/>
          <w:sz w:val="24"/>
          <w:szCs w:val="24"/>
          <w14:ligatures w14:val="standardContextual"/>
        </w:rPr>
        <w:t>ものであり（鉢の裁きについては、真の教会を迫害した不信仰な世に対する具体的な神の懲罰。黙示録</w:t>
      </w:r>
      <w:r w:rsidRPr="005D056D">
        <w:rPr>
          <w:rFonts w:ascii="ＭＳ Ｐ明朝" w:eastAsia="ＭＳ Ｐ明朝" w:hAnsi="ＭＳ Ｐ明朝"/>
          <w:sz w:val="24"/>
          <w:szCs w:val="24"/>
          <w14:ligatures w14:val="standardContextual"/>
        </w:rPr>
        <w:t>16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を参照）、それゆえ、私たちはそれらを前にして喜ぶべきなのです（</w:t>
      </w:r>
      <w:hyperlink r:id="rId749" w:anchor="97:8" w:tooltip="主よ、あなたのさばきのゆえに、シオンは聞いて喜び、ユダの娘たちは楽しむ。 " w:history="1">
        <w:r w:rsidRPr="005D056D">
          <w:rPr>
            <w:rFonts w:ascii="ＭＳ Ｐ明朝" w:eastAsia="ＭＳ Ｐ明朝" w:hAnsi="ＭＳ Ｐ明朝"/>
            <w:color w:val="0563C1" w:themeColor="hyperlink"/>
            <w:sz w:val="24"/>
            <w:szCs w:val="24"/>
            <w:u w:val="single"/>
            <w14:ligatures w14:val="standardContextual"/>
          </w:rPr>
          <w:t>詩篇97篇8節</w:t>
        </w:r>
      </w:hyperlink>
      <w:r w:rsidRPr="005D056D">
        <w:rPr>
          <w:rFonts w:ascii="ＭＳ Ｐ明朝" w:eastAsia="ＭＳ Ｐ明朝" w:hAnsi="ＭＳ Ｐ明朝"/>
          <w:sz w:val="24"/>
          <w:szCs w:val="24"/>
          <w14:ligatures w14:val="standardContextual"/>
        </w:rPr>
        <w:t xml:space="preserve">; </w:t>
      </w:r>
      <w:hyperlink r:id="rId750"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Pr="005D056D">
          <w:rPr>
            <w:rFonts w:ascii="ＭＳ Ｐ明朝" w:eastAsia="ＭＳ Ｐ明朝" w:hAnsi="ＭＳ Ｐ明朝"/>
            <w:color w:val="0563C1" w:themeColor="hyperlink"/>
            <w:sz w:val="24"/>
            <w:szCs w:val="24"/>
            <w:u w:val="single"/>
            <w14:ligatures w14:val="standardContextual"/>
          </w:rPr>
          <w:t>黙示録16章5-6節</w:t>
        </w:r>
      </w:hyperlink>
      <w:r w:rsidRPr="005D056D">
        <w:rPr>
          <w:rFonts w:ascii="ＭＳ Ｐ明朝" w:eastAsia="ＭＳ Ｐ明朝" w:hAnsi="ＭＳ Ｐ明朝"/>
          <w:sz w:val="24"/>
          <w:szCs w:val="24"/>
          <w14:ligatures w14:val="standardContextual"/>
        </w:rPr>
        <w:t xml:space="preserve">; </w:t>
      </w:r>
      <w:hyperlink r:id="rId751" w:anchor="48:11" w:tooltip="あなたのさばきのゆえに、シオンの山を喜ばせ、ユダの娘を楽しませてください。 " w:history="1">
        <w:r w:rsidRPr="005D056D">
          <w:rPr>
            <w:rFonts w:ascii="ＭＳ Ｐ明朝" w:eastAsia="ＭＳ Ｐ明朝" w:hAnsi="ＭＳ Ｐ明朝"/>
            <w:color w:val="0563C1" w:themeColor="hyperlink"/>
            <w:sz w:val="24"/>
            <w:szCs w:val="24"/>
            <w:u w:val="single"/>
            <w14:ligatures w14:val="standardContextual"/>
          </w:rPr>
          <w:t>詩篇48篇11節</w:t>
        </w:r>
      </w:hyperlink>
      <w:r w:rsidRPr="005D056D">
        <w:rPr>
          <w:rFonts w:ascii="ＭＳ Ｐ明朝" w:eastAsia="ＭＳ Ｐ明朝" w:hAnsi="ＭＳ Ｐ明朝"/>
          <w:sz w:val="24"/>
          <w:szCs w:val="24"/>
          <w14:ligatures w14:val="standardContextual"/>
        </w:rPr>
        <w:t xml:space="preserve">; </w:t>
      </w:r>
      <w:hyperlink r:id="rId752" w:anchor="8:3" w:tooltip="また、別の御使が出てきて、金の香炉を手に持って祭壇の前に立った。たくさんの香が彼に与えられていたが、これは、すべての聖徒の祈に加えて、御座の前の金の祭壇の上にささげるためのものであった。 香の煙は、御使の手から、聖徒たちの祈と共に神のみまえに立ちのぼった。 御使はその香炉をとり、これに祭壇の火を満たして、地に投げつけた。すると、多くの雷鳴と、もろもろの声と、いなずまと、地震とが起った。 " w:history="1">
        <w:r w:rsidRPr="005D056D">
          <w:rPr>
            <w:rFonts w:ascii="ＭＳ Ｐ明朝" w:eastAsia="ＭＳ Ｐ明朝" w:hAnsi="ＭＳ Ｐ明朝"/>
            <w:color w:val="0563C1" w:themeColor="hyperlink"/>
            <w:sz w:val="24"/>
            <w:szCs w:val="24"/>
            <w:u w:val="single"/>
            <w14:ligatures w14:val="standardContextual"/>
          </w:rPr>
          <w:t>黙示録8章3-5節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53" w:anchor="18:6" w:tooltip="彼女がしたとおりに彼女にし返し、そのしわざに応じて二倍に報復をし、彼女が混ぜて入れた杯の中に、その倍の量を、入れてやれ。 彼女が自ら高ぶり、ぜいたくをほしいままにしたので、それに対して、同じほどの苦しみと悲しみとを味わわせてやれ。彼女は心の中で『わたしは女王の位についている者であって、やもめではないのだから、悲しみを知らない』と言っている。 " w:history="1">
        <w:r w:rsidRPr="005D056D">
          <w:rPr>
            <w:rFonts w:ascii="ＭＳ Ｐ明朝" w:eastAsia="ＭＳ Ｐ明朝" w:hAnsi="ＭＳ Ｐ明朝"/>
            <w:color w:val="0563C1" w:themeColor="hyperlink"/>
            <w:sz w:val="24"/>
            <w:szCs w:val="24"/>
            <w:u w:val="single"/>
            <w14:ligatures w14:val="standardContextual"/>
          </w:rPr>
          <w:t>18章6-7節</w:t>
        </w:r>
      </w:hyperlink>
      <w:r w:rsidRPr="005D056D">
        <w:rPr>
          <w:rFonts w:ascii="ＭＳ Ｐ明朝" w:eastAsia="ＭＳ Ｐ明朝" w:hAnsi="ＭＳ Ｐ明朝"/>
          <w:sz w:val="24"/>
          <w:szCs w:val="24"/>
          <w14:ligatures w14:val="standardContextual"/>
        </w:rPr>
        <w:t>を参照）。ですから、私たち信者は、これらの出来事が</w:t>
      </w:r>
      <w:r w:rsidRPr="005D056D">
        <w:rPr>
          <w:rFonts w:ascii="ＭＳ Ｐ明朝" w:eastAsia="ＭＳ Ｐ明朝" w:hAnsi="ＭＳ Ｐ明朝" w:hint="eastAsia"/>
          <w:sz w:val="24"/>
          <w:szCs w:val="24"/>
          <w14:ligatures w14:val="standardContextual"/>
        </w:rPr>
        <w:t>主の再臨と私たちの究極的な解放が近づいているしるしであることを覚え、その栄光の日まで信仰を堅く強く持ち続けるよう励まし合う必要があります。</w:t>
      </w:r>
    </w:p>
    <w:p w14:paraId="4D36877D" w14:textId="77777777" w:rsidR="005D056D" w:rsidRPr="005D056D" w:rsidRDefault="005D056D" w:rsidP="005D056D">
      <w:pPr>
        <w:rPr>
          <w:rFonts w:ascii="ＭＳ Ｐ明朝" w:eastAsia="ＭＳ Ｐ明朝" w:hAnsi="ＭＳ Ｐ明朝"/>
          <w:sz w:val="24"/>
          <w:szCs w:val="24"/>
          <w14:ligatures w14:val="standardContextual"/>
        </w:rPr>
      </w:pPr>
    </w:p>
    <w:p w14:paraId="3FF8B561"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また日と月と星とに、しるしが現れるであろう。そして、地上では、諸国民が悩み、海と大波とのとどろきにおじ惑い、</w:t>
      </w:r>
      <w:r w:rsidRPr="005D056D">
        <w:rPr>
          <w:rFonts w:ascii="BIZ UDPゴシック" w:eastAsia="BIZ UDPゴシック" w:hAnsi="BIZ UDPゴシック"/>
          <w:sz w:val="24"/>
          <w:szCs w:val="24"/>
          <w14:ligatures w14:val="standardContextual"/>
        </w:rPr>
        <w:t xml:space="preserve"> 人々は世界に起ろうとする事を思い、恐怖と不安で気絶するであろう。もろもろの天体が</w:t>
      </w:r>
      <w:r w:rsidRPr="005D056D">
        <w:rPr>
          <w:rFonts w:ascii="ＭＳ Ｐ明朝" w:eastAsia="ＭＳ Ｐ明朝" w:hAnsi="ＭＳ Ｐ明朝" w:hint="eastAsia"/>
          <w:sz w:val="24"/>
          <w:szCs w:val="24"/>
          <w14:ligatures w14:val="standardContextual"/>
        </w:rPr>
        <w:t>[強力に]</w:t>
      </w:r>
      <w:r w:rsidRPr="005D056D">
        <w:rPr>
          <w:rFonts w:ascii="BIZ UDPゴシック" w:eastAsia="BIZ UDPゴシック" w:hAnsi="BIZ UDPゴシック"/>
          <w:sz w:val="24"/>
          <w:szCs w:val="24"/>
          <w14:ligatures w14:val="standardContextual"/>
        </w:rPr>
        <w:t>揺り動かされるからである。 そのとき、大いなる力と栄光とをもって、人の子が雲に乗って来るのを、人々は見るであろう。 これらの事が起りはじめたら、身を起し頭をもたげなさい。あなたがたの救が近づいているのだから」。 それから一つの譬</w:t>
      </w:r>
      <w:r w:rsidRPr="005D056D">
        <w:rPr>
          <w:rFonts w:ascii="BIZ UDPゴシック" w:eastAsia="BIZ UDPゴシック" w:hAnsi="BIZ UDPゴシック"/>
          <w:sz w:val="24"/>
          <w:szCs w:val="24"/>
          <w14:ligatures w14:val="standardContextual"/>
        </w:rPr>
        <w:lastRenderedPageBreak/>
        <w:t>を話された、「いちじくの木を、またすべての木を見なさい。 はや芽を出せば、あなたがたはそれを見</w:t>
      </w:r>
      <w:r w:rsidRPr="005D056D">
        <w:rPr>
          <w:rFonts w:ascii="BIZ UDPゴシック" w:eastAsia="BIZ UDPゴシック" w:hAnsi="BIZ UDPゴシック" w:hint="eastAsia"/>
          <w:sz w:val="24"/>
          <w:szCs w:val="24"/>
          <w14:ligatures w14:val="standardContextual"/>
        </w:rPr>
        <w:t>て、夏がすでに近いと、自分で気づくのである。</w:t>
      </w:r>
      <w:r w:rsidRPr="005D056D">
        <w:rPr>
          <w:rFonts w:ascii="BIZ UDPゴシック" w:eastAsia="BIZ UDPゴシック" w:hAnsi="BIZ UDPゴシック"/>
          <w:sz w:val="24"/>
          <w:szCs w:val="24"/>
          <w14:ligatures w14:val="standardContextual"/>
        </w:rPr>
        <w:t xml:space="preserve"> このようにあなたがたも、これらの事が起るのを見たなら、神の国が近いのだとさとりなさい。</w:t>
      </w:r>
      <w:r w:rsidRPr="005D056D">
        <w:rPr>
          <w:rFonts w:ascii="ＭＳ Ｐ明朝" w:eastAsia="ＭＳ Ｐ明朝" w:hAnsi="ＭＳ Ｐ明朝"/>
          <w:sz w:val="24"/>
          <w:szCs w:val="24"/>
          <w14:ligatures w14:val="standardContextual"/>
        </w:rPr>
        <w:t xml:space="preserve"> (ルカ21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25-31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3532474" w14:textId="77777777" w:rsidR="005D056D" w:rsidRPr="005D056D" w:rsidRDefault="005D056D" w:rsidP="005D056D">
      <w:pPr>
        <w:rPr>
          <w:rFonts w:ascii="ＭＳ Ｐ明朝" w:eastAsia="ＭＳ Ｐ明朝" w:hAnsi="ＭＳ Ｐ明朝"/>
          <w:sz w:val="24"/>
          <w:szCs w:val="24"/>
          <w14:ligatures w14:val="standardContextual"/>
        </w:rPr>
      </w:pPr>
    </w:p>
    <w:p w14:paraId="67AA444A"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 xml:space="preserve">あなたがたは弱った手を強くし、よろめくひざを健やかにせよ。 心おののく者に言え、「強くあれ、恐れてはならない。見よ、あなたがたの神は報復をもって臨み、神の報いをもってこられる。神は来て、あなたがたを救われる」と。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イザヤ</w:t>
      </w:r>
      <w:r w:rsidRPr="005D056D">
        <w:rPr>
          <w:rFonts w:ascii="ＭＳ Ｐ明朝" w:eastAsia="ＭＳ Ｐ明朝" w:hAnsi="ＭＳ Ｐ明朝" w:cs="ＭＳ Ｐゴシック"/>
          <w:kern w:val="0"/>
          <w:sz w:val="24"/>
          <w:szCs w:val="24"/>
          <w:lang w:val="x-none"/>
        </w:rPr>
        <w:t>35</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3-4</w:t>
      </w:r>
      <w:r w:rsidRPr="005D056D">
        <w:rPr>
          <w:rFonts w:ascii="ＭＳ Ｐ明朝" w:eastAsia="ＭＳ Ｐ明朝" w:hAnsi="ＭＳ Ｐ明朝" w:cs="ＭＳ Ｐゴシック" w:hint="eastAsia"/>
          <w:kern w:val="0"/>
          <w:sz w:val="24"/>
          <w:szCs w:val="24"/>
          <w:lang w:val="x-none"/>
        </w:rPr>
        <w:t>節）</w:t>
      </w:r>
    </w:p>
    <w:p w14:paraId="0A0AB609" w14:textId="77777777" w:rsidR="005D056D" w:rsidRPr="005D056D" w:rsidRDefault="005D056D" w:rsidP="005D056D">
      <w:pPr>
        <w:rPr>
          <w:rFonts w:ascii="ＭＳ Ｐ明朝" w:eastAsia="ＭＳ Ｐ明朝" w:hAnsi="ＭＳ Ｐ明朝"/>
          <w:sz w:val="24"/>
          <w:szCs w:val="24"/>
          <w14:ligatures w14:val="standardContextual"/>
        </w:rPr>
      </w:pPr>
    </w:p>
    <w:bookmarkEnd w:id="32"/>
    <w:p w14:paraId="57F62101" w14:textId="77777777" w:rsidR="005D056D" w:rsidRPr="005D056D" w:rsidRDefault="005D056D" w:rsidP="005D056D">
      <w:pPr>
        <w:rPr>
          <w:rFonts w:ascii="ＭＳ Ｐ明朝" w:eastAsia="ＭＳ Ｐ明朝" w:hAnsi="ＭＳ Ｐ明朝"/>
          <w:sz w:val="24"/>
          <w:szCs w:val="24"/>
          <w14:ligatures w14:val="standardContextual"/>
        </w:rPr>
      </w:pPr>
    </w:p>
    <w:p w14:paraId="185D03E0" w14:textId="77777777" w:rsidR="005D056D" w:rsidRPr="005D056D" w:rsidRDefault="005D056D" w:rsidP="000960E2">
      <w:pPr>
        <w:keepNext/>
        <w:ind w:firstLine="240"/>
        <w:outlineLvl w:val="2"/>
        <w:rPr>
          <w:rFonts w:ascii="HGS明朝E" w:eastAsia="HGS明朝E" w:hAnsiTheme="majorHAnsi" w:cstheme="majorBidi"/>
          <w:sz w:val="24"/>
          <w14:ligatures w14:val="standardContextual"/>
        </w:rPr>
      </w:pPr>
      <w:bookmarkStart w:id="38" w:name="_Toc171678954"/>
      <w:r w:rsidRPr="005D056D">
        <w:rPr>
          <w:rFonts w:ascii="HGS明朝E" w:eastAsia="HGS明朝E" w:hAnsiTheme="majorHAnsi" w:cstheme="majorBidi"/>
          <w:sz w:val="24"/>
          <w14:ligatures w14:val="standardContextual"/>
        </w:rPr>
        <w:t xml:space="preserve">1. </w:t>
      </w:r>
      <w:r w:rsidRPr="005D056D">
        <w:rPr>
          <w:rFonts w:ascii="HGS明朝E" w:eastAsia="HGS明朝E" w:hAnsi="HG明朝E" w:cstheme="majorBidi"/>
          <w:sz w:val="24"/>
          <w14:ligatures w14:val="standardContextual"/>
        </w:rPr>
        <w:t>植生</w:t>
      </w:r>
      <w:r w:rsidRPr="005D056D">
        <w:rPr>
          <w:rFonts w:ascii="HGS明朝E" w:eastAsia="HGS明朝E" w:hAnsi="HG明朝E" w:cstheme="majorBidi" w:hint="eastAsia"/>
          <w:sz w:val="24"/>
          <w14:ligatures w14:val="standardContextual"/>
        </w:rPr>
        <w:t>の荒廃</w:t>
      </w:r>
      <w:r w:rsidRPr="005D056D">
        <w:rPr>
          <w:rFonts w:ascii="HGS明朝E" w:eastAsia="HGS明朝E" w:hAnsiTheme="majorHAnsi" w:cstheme="majorBidi"/>
          <w:sz w:val="24"/>
          <w14:ligatures w14:val="standardContextual"/>
        </w:rPr>
        <w:t xml:space="preserve"> </w:t>
      </w:r>
      <w:r w:rsidRPr="005D056D">
        <w:rPr>
          <w:rFonts w:ascii="ＭＳ Ｐ明朝" w:eastAsia="ＭＳ Ｐ明朝" w:hAnsi="ＭＳ Ｐ明朝" w:cstheme="majorBidi"/>
          <w:sz w:val="24"/>
          <w14:ligatures w14:val="standardContextual"/>
        </w:rPr>
        <w:t>(</w:t>
      </w:r>
      <w:r w:rsidRPr="005D056D">
        <w:rPr>
          <w:rFonts w:ascii="ＭＳ Ｐ明朝" w:eastAsia="ＭＳ Ｐ明朝" w:hAnsi="ＭＳ Ｐ明朝" w:cstheme="majorBidi" w:hint="eastAsia"/>
          <w:sz w:val="24"/>
          <w14:ligatures w14:val="standardContextual"/>
        </w:rPr>
        <w:t>黙示録</w:t>
      </w:r>
      <w:r w:rsidRPr="005D056D">
        <w:rPr>
          <w:rFonts w:ascii="ＭＳ Ｐ明朝" w:eastAsia="ＭＳ Ｐ明朝" w:hAnsi="ＭＳ Ｐ明朝" w:cstheme="majorBidi"/>
          <w:sz w:val="24"/>
          <w14:ligatures w14:val="standardContextual"/>
        </w:rPr>
        <w:t>8</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6-7</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38"/>
    </w:p>
    <w:p w14:paraId="436A5A0D" w14:textId="77777777" w:rsidR="005D056D" w:rsidRPr="005D056D" w:rsidRDefault="005D056D" w:rsidP="005D056D">
      <w:pPr>
        <w:rPr>
          <w:rFonts w:ascii="ＭＳ Ｐ明朝" w:eastAsia="ＭＳ Ｐ明朝" w:hAnsi="ＭＳ Ｐ明朝"/>
          <w:sz w:val="24"/>
          <w:szCs w:val="24"/>
          <w14:ligatures w14:val="standardContextual"/>
        </w:rPr>
      </w:pPr>
    </w:p>
    <w:p w14:paraId="3D32AFAA" w14:textId="77777777" w:rsidR="005D056D" w:rsidRPr="005D056D" w:rsidRDefault="005D056D" w:rsidP="000960E2">
      <w:pPr>
        <w:ind w:left="840" w:firstLine="240"/>
        <w:rPr>
          <w:rFonts w:ascii="BIZ UDPゴシック" w:eastAsia="BIZ UDPゴシック" w:hAnsi="BIZ UDPゴシック"/>
          <w:sz w:val="24"/>
          <w:szCs w:val="24"/>
          <w14:ligatures w14:val="standardContextual"/>
        </w:rPr>
      </w:pPr>
      <w:r w:rsidRPr="005D056D">
        <w:rPr>
          <w:rFonts w:ascii="ＭＳ Ｐ明朝" w:eastAsia="ＭＳ Ｐ明朝" w:hAnsi="ＭＳ Ｐ明朝"/>
          <w:sz w:val="24"/>
          <w:szCs w:val="24"/>
          <w14:ligatures w14:val="standardContextual"/>
        </w:rPr>
        <w:t>(6)</w:t>
      </w:r>
      <w:r w:rsidRPr="005D056D">
        <w:rPr>
          <w:rFonts w:ascii="BIZ UDPゴシック" w:eastAsia="BIZ UDPゴシック" w:hAnsi="BIZ UDPゴシック" w:hint="eastAsia"/>
          <w:sz w:val="24"/>
          <w:szCs w:val="24"/>
          <w14:ligatures w14:val="standardContextual"/>
        </w:rPr>
        <w:t>そこで、七つのラッパを持っている七人の御使が、それ</w:t>
      </w:r>
      <w:r w:rsidRPr="005D056D">
        <w:rPr>
          <w:rFonts w:ascii="ＭＳ Ｐ明朝" w:eastAsia="ＭＳ Ｐ明朝" w:hAnsi="ＭＳ Ｐ明朝" w:hint="eastAsia"/>
          <w:sz w:val="24"/>
          <w:szCs w:val="24"/>
          <w14:ligatures w14:val="standardContextual"/>
        </w:rPr>
        <w:t>[ラッパ]</w:t>
      </w:r>
      <w:r w:rsidRPr="005D056D">
        <w:rPr>
          <w:rFonts w:ascii="BIZ UDPゴシック" w:eastAsia="BIZ UDPゴシック" w:hAnsi="BIZ UDPゴシック" w:hint="eastAsia"/>
          <w:sz w:val="24"/>
          <w:szCs w:val="24"/>
          <w14:ligatures w14:val="standardContextual"/>
        </w:rPr>
        <w:t>を吹く用意をした。</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(7)</w:t>
      </w:r>
      <w:r w:rsidRPr="005D056D">
        <w:rPr>
          <w:rFonts w:ascii="BIZ UDPゴシック" w:eastAsia="BIZ UDPゴシック" w:hAnsi="BIZ UDPゴシック"/>
          <w:sz w:val="24"/>
          <w:szCs w:val="24"/>
          <w14:ligatures w14:val="standardContextual"/>
        </w:rPr>
        <w:t>第一の御使が、</w:t>
      </w:r>
      <w:r w:rsidRPr="005D056D">
        <w:rPr>
          <w:rFonts w:ascii="ＭＳ Ｐ明朝" w:eastAsia="ＭＳ Ｐ明朝" w:hAnsi="ＭＳ Ｐ明朝" w:hint="eastAsia"/>
          <w:sz w:val="24"/>
          <w:szCs w:val="24"/>
          <w14:ligatures w14:val="standardContextual"/>
        </w:rPr>
        <w:t>[自分の]</w:t>
      </w:r>
      <w:r w:rsidRPr="005D056D">
        <w:rPr>
          <w:rFonts w:ascii="BIZ UDPゴシック" w:eastAsia="BIZ UDPゴシック" w:hAnsi="BIZ UDPゴシック"/>
          <w:sz w:val="24"/>
          <w:szCs w:val="24"/>
          <w14:ligatures w14:val="standardContextual"/>
        </w:rPr>
        <w:t>ラッパを吹き鳴らした。すると、血のまじった</w:t>
      </w:r>
      <w:r w:rsidRPr="005D056D">
        <w:rPr>
          <w:rFonts w:ascii="ＭＳ Ｐ明朝" w:eastAsia="ＭＳ Ｐ明朝" w:hAnsi="ＭＳ Ｐ明朝" w:hint="eastAsia"/>
          <w:sz w:val="24"/>
          <w:szCs w:val="24"/>
          <w14:ligatures w14:val="standardContextual"/>
        </w:rPr>
        <w:t>[隕石の]</w:t>
      </w:r>
      <w:r w:rsidRPr="005D056D">
        <w:rPr>
          <w:rFonts w:ascii="BIZ UDPゴシック" w:eastAsia="BIZ UDPゴシック" w:hAnsi="BIZ UDPゴシック"/>
          <w:sz w:val="24"/>
          <w:szCs w:val="24"/>
          <w14:ligatures w14:val="standardContextual"/>
        </w:rPr>
        <w:t>雹と火とがあらわれて、地上に降ってきた。そして、地の三分の一が焼け、木の三分の一が焼け、また、すべての青草も焼けてしまった。</w:t>
      </w:r>
    </w:p>
    <w:p w14:paraId="5C89D1FD" w14:textId="77777777" w:rsidR="005D056D" w:rsidRPr="005D056D" w:rsidRDefault="005D056D" w:rsidP="005D056D">
      <w:pPr>
        <w:ind w:left="840"/>
        <w:rPr>
          <w:rFonts w:ascii="ＭＳ Ｐ明朝" w:eastAsia="ＭＳ Ｐ明朝" w:hAnsi="ＭＳ Ｐ明朝"/>
          <w:sz w:val="24"/>
          <w:szCs w:val="24"/>
          <w14:ligatures w14:val="standardContextual"/>
        </w:rPr>
      </w:pPr>
    </w:p>
    <w:p w14:paraId="2E49D0D2" w14:textId="3D9F0BE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図</w:t>
      </w:r>
      <w:r w:rsidRPr="005D056D">
        <w:rPr>
          <w:rFonts w:ascii="ＭＳ Ｐ明朝" w:eastAsia="ＭＳ Ｐ明朝" w:hAnsi="ＭＳ Ｐ明朝"/>
          <w:sz w:val="24"/>
          <w:szCs w:val="24"/>
          <w14:ligatures w14:val="standardContextual"/>
        </w:rPr>
        <w:t>1で説明したように、第一のラッパの裁きは、艱難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の前半のちょうど半分の時期に始まり、一ヶ月間続</w:t>
      </w:r>
      <w:r w:rsidRPr="005D056D">
        <w:rPr>
          <w:rFonts w:ascii="ＭＳ Ｐ明朝" w:eastAsia="ＭＳ Ｐ明朝" w:hAnsi="ＭＳ Ｐ明朝" w:hint="eastAsia"/>
          <w:sz w:val="24"/>
          <w:szCs w:val="24"/>
          <w14:ligatures w14:val="standardContextual"/>
        </w:rPr>
        <w:t>きます</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lastRenderedPageBreak/>
        <w:t>の始まりの時、第七の封印が解かれた後、</w:t>
      </w:r>
      <w:r w:rsidRPr="005D056D">
        <w:rPr>
          <w:rFonts w:ascii="ＭＳ Ｐ明朝" w:eastAsia="ＭＳ Ｐ明朝" w:hAnsi="ＭＳ Ｐ明朝" w:hint="eastAsia"/>
          <w:sz w:val="24"/>
          <w:szCs w:val="24"/>
          <w14:ligatures w14:val="standardContextual"/>
        </w:rPr>
        <w:t>不可解な</w:t>
      </w:r>
      <w:r w:rsidRPr="005D056D">
        <w:rPr>
          <w:rFonts w:ascii="ＭＳ Ｐ明朝" w:eastAsia="ＭＳ Ｐ明朝" w:hAnsi="ＭＳ Ｐ明朝"/>
          <w:sz w:val="24"/>
          <w:szCs w:val="24"/>
          <w14:ligatures w14:val="standardContextual"/>
        </w:rPr>
        <w:t>雷鳴、</w:t>
      </w:r>
      <w:r w:rsidRPr="005D056D">
        <w:rPr>
          <w:rFonts w:ascii="ＭＳ Ｐ明朝" w:eastAsia="ＭＳ Ｐ明朝" w:hAnsi="ＭＳ Ｐ明朝" w:hint="eastAsia"/>
          <w:sz w:val="24"/>
          <w:szCs w:val="24"/>
          <w14:ligatures w14:val="standardContextual"/>
        </w:rPr>
        <w:t>いまだかつて無かったような</w:t>
      </w:r>
      <w:r w:rsidRPr="005D056D">
        <w:rPr>
          <w:rFonts w:ascii="ＭＳ Ｐ明朝" w:eastAsia="ＭＳ Ｐ明朝" w:hAnsi="ＭＳ Ｐ明朝"/>
          <w:sz w:val="24"/>
          <w:szCs w:val="24"/>
          <w14:ligatures w14:val="standardContextual"/>
        </w:rPr>
        <w:t>稲妻、世界的な地震という形で、世界は紛れもない神の警告を受けてい</w:t>
      </w:r>
      <w:r w:rsidRPr="005D056D">
        <w:rPr>
          <w:rFonts w:ascii="ＭＳ Ｐ明朝" w:eastAsia="ＭＳ Ｐ明朝" w:hAnsi="ＭＳ Ｐ明朝" w:hint="eastAsia"/>
          <w:sz w:val="24"/>
          <w:szCs w:val="24"/>
          <w14:ligatures w14:val="standardContextual"/>
        </w:rPr>
        <w:t>まし</w:t>
      </w:r>
      <w:r w:rsidRPr="005D056D">
        <w:rPr>
          <w:rFonts w:ascii="ＭＳ Ｐ明朝" w:eastAsia="ＭＳ Ｐ明朝" w:hAnsi="ＭＳ Ｐ明朝"/>
          <w:sz w:val="24"/>
          <w:szCs w:val="24"/>
          <w14:ligatures w14:val="standardContextual"/>
        </w:rPr>
        <w:t>た（</w:t>
      </w:r>
      <w:hyperlink r:id="rId754" w:anchor="8:1" w:tooltip="…（2） それからわたしは、神のみまえに立っている七人の御使を見た。そして、七つのラッパが彼らに与えられた。  (3)  また、別の御使が出てきて、金の香炉を手に持って祭壇の前に立った… (4)  香の煙は、御使の手から、聖徒たちの祈と共に神のみまえに立ちのぼった。  (5)  御使はその香炉をとり、これに祭壇の火を満たして、地に投げつけた。すると、多くの雷鳴と、もろもろの声と、いなずまと、地震とが起った。" w:history="1">
        <w:r w:rsidRPr="005D056D">
          <w:rPr>
            <w:rFonts w:ascii="ＭＳ Ｐ明朝" w:eastAsia="ＭＳ Ｐ明朝" w:hAnsi="ＭＳ Ｐ明朝"/>
            <w:color w:val="0563C1" w:themeColor="hyperlink"/>
            <w:sz w:val="24"/>
            <w:szCs w:val="24"/>
            <w:u w:val="single"/>
            <w14:ligatures w14:val="standardContextual"/>
          </w:rPr>
          <w:t>黙示録8章1-5節</w:t>
        </w:r>
      </w:hyperlink>
      <w:r w:rsidRPr="005D056D">
        <w:rPr>
          <w:rFonts w:ascii="ＭＳ Ｐ明朝" w:eastAsia="ＭＳ Ｐ明朝" w:hAnsi="ＭＳ Ｐ明朝"/>
          <w:sz w:val="24"/>
          <w:szCs w:val="24"/>
          <w14:ligatures w14:val="standardContextual"/>
        </w:rPr>
        <w:t>）。しかし、警告を受け</w:t>
      </w:r>
      <w:r w:rsidRPr="005D056D">
        <w:rPr>
          <w:rFonts w:ascii="ＭＳ Ｐ明朝" w:eastAsia="ＭＳ Ｐ明朝" w:hAnsi="ＭＳ Ｐ明朝" w:hint="eastAsia"/>
          <w:sz w:val="24"/>
          <w:szCs w:val="24"/>
          <w14:ligatures w14:val="standardContextual"/>
        </w:rPr>
        <w:t>止める</w:t>
      </w:r>
      <w:r w:rsidRPr="005D056D">
        <w:rPr>
          <w:rFonts w:ascii="ＭＳ Ｐ明朝" w:eastAsia="ＭＳ Ｐ明朝" w:hAnsi="ＭＳ Ｐ明朝"/>
          <w:sz w:val="24"/>
          <w:szCs w:val="24"/>
          <w14:ligatures w14:val="standardContextual"/>
        </w:rPr>
        <w:t>どころか、約</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年</w:t>
      </w:r>
      <w:r w:rsidRPr="005D056D">
        <w:rPr>
          <w:rFonts w:ascii="ＭＳ Ｐ明朝" w:eastAsia="ＭＳ Ｐ明朝" w:hAnsi="ＭＳ Ｐ明朝" w:hint="eastAsia"/>
          <w:sz w:val="24"/>
          <w:szCs w:val="24"/>
          <w14:ligatures w14:val="standardContextual"/>
        </w:rPr>
        <w:t>経っていたとしても、</w:t>
      </w:r>
      <w:r w:rsidRPr="005D056D">
        <w:rPr>
          <w:rFonts w:ascii="ＭＳ Ｐ明朝" w:eastAsia="ＭＳ Ｐ明朝" w:hAnsi="ＭＳ Ｐ明朝"/>
          <w:sz w:val="24"/>
          <w:szCs w:val="24"/>
          <w14:ligatures w14:val="standardContextual"/>
        </w:rPr>
        <w:t>この最初の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の時には、世界は</w:t>
      </w:r>
      <w:r w:rsidRPr="005D056D">
        <w:rPr>
          <w:rFonts w:ascii="ＭＳ Ｐ明朝" w:eastAsia="ＭＳ Ｐ明朝" w:hAnsi="ＭＳ Ｐ明朝" w:hint="eastAsia"/>
          <w:sz w:val="24"/>
          <w:szCs w:val="24"/>
          <w14:ligatures w14:val="standardContextual"/>
        </w:rPr>
        <w:t>＜与えられた警告についての＞</w:t>
      </w:r>
      <w:r w:rsidRPr="005D056D">
        <w:rPr>
          <w:rFonts w:ascii="ＭＳ Ｐ明朝" w:eastAsia="ＭＳ Ｐ明朝" w:hAnsi="ＭＳ Ｐ明朝"/>
          <w:sz w:val="24"/>
          <w:szCs w:val="24"/>
          <w14:ligatures w14:val="standardContextual"/>
        </w:rPr>
        <w:t>すべての疑い</w:t>
      </w:r>
      <w:r w:rsidR="007813CA">
        <w:rPr>
          <w:rFonts w:ascii="ＭＳ Ｐ明朝" w:eastAsia="ＭＳ Ｐ明朝" w:hAnsi="ＭＳ Ｐ明朝" w:hint="eastAsia"/>
          <w:sz w:val="24"/>
          <w:szCs w:val="24"/>
          <w14:ligatures w14:val="standardContextual"/>
        </w:rPr>
        <w:t>が払拭される</w:t>
      </w:r>
      <w:r w:rsidRPr="005D056D">
        <w:rPr>
          <w:rFonts w:ascii="ＭＳ Ｐ明朝" w:eastAsia="ＭＳ Ｐ明朝" w:hAnsi="ＭＳ Ｐ明朝"/>
          <w:sz w:val="24"/>
          <w:szCs w:val="24"/>
          <w14:ligatures w14:val="standardContextual"/>
        </w:rPr>
        <w:t>一連の出来事を目撃することにな</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。なぜなら、艱難</w:t>
      </w:r>
      <w:r w:rsidR="007813CA">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の前半の半ばには</w:t>
      </w:r>
      <w:r w:rsidRPr="005D056D">
        <w:rPr>
          <w:rFonts w:ascii="ＭＳ Ｐ明朝" w:eastAsia="ＭＳ Ｐ明朝" w:hAnsi="ＭＳ Ｐ明朝" w:hint="eastAsia"/>
          <w:sz w:val="24"/>
          <w:szCs w:val="24"/>
          <w14:ligatures w14:val="standardContextual"/>
        </w:rPr>
        <w:t>、以下のような状況になっているからです。</w:t>
      </w:r>
    </w:p>
    <w:p w14:paraId="60DCD012" w14:textId="77777777" w:rsidR="005D056D" w:rsidRPr="005D056D" w:rsidRDefault="005D056D" w:rsidP="005D056D">
      <w:pPr>
        <w:rPr>
          <w:rFonts w:ascii="ＭＳ Ｐ明朝" w:eastAsia="ＭＳ Ｐ明朝" w:hAnsi="ＭＳ Ｐ明朝"/>
          <w:sz w:val="24"/>
          <w:szCs w:val="24"/>
          <w14:ligatures w14:val="standardContextual"/>
        </w:rPr>
      </w:pPr>
    </w:p>
    <w:p w14:paraId="12271CD5" w14:textId="3C799016"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・反キリストは、</w:t>
      </w:r>
      <w:r w:rsidRPr="007813CA">
        <w:rPr>
          <w:rFonts w:ascii="ＭＳ Ｐ明朝" w:eastAsia="ＭＳ Ｐ明朝" w:hAnsi="ＭＳ Ｐ明朝" w:hint="eastAsia"/>
          <w:sz w:val="24"/>
          <w:szCs w:val="24"/>
          <w14:ligatures w14:val="standardContextual"/>
        </w:rPr>
        <w:t>自国</w:t>
      </w:r>
      <w:r w:rsidRPr="005D056D">
        <w:rPr>
          <w:rFonts w:ascii="ＭＳ Ｐ明朝" w:eastAsia="ＭＳ Ｐ明朝" w:hAnsi="ＭＳ Ｐ明朝" w:hint="eastAsia"/>
          <w:sz w:val="24"/>
          <w:szCs w:val="24"/>
          <w14:ligatures w14:val="standardContextual"/>
        </w:rPr>
        <w:t>「バビロン」で権力を得ただけでなく、</w:t>
      </w:r>
      <w:r w:rsidRPr="007813CA">
        <w:rPr>
          <w:rFonts w:ascii="ＭＳ Ｐ明朝" w:eastAsia="ＭＳ Ｐ明朝" w:hAnsi="ＭＳ Ｐ明朝" w:hint="eastAsia"/>
          <w:sz w:val="24"/>
          <w:szCs w:val="24"/>
          <w14:ligatures w14:val="standardContextual"/>
        </w:rPr>
        <w:t>自分の王国</w:t>
      </w:r>
      <w:r w:rsidR="007813CA" w:rsidRPr="007813CA">
        <w:rPr>
          <w:rFonts w:ascii="ＭＳ Ｐ明朝" w:eastAsia="ＭＳ Ｐ明朝" w:hAnsi="ＭＳ Ｐ明朝" w:hint="eastAsia"/>
          <w:sz w:val="24"/>
          <w:szCs w:val="24"/>
          <w14:ligatures w14:val="standardContextual"/>
        </w:rPr>
        <w:t>、すなわち</w:t>
      </w:r>
      <w:r w:rsidRPr="005D056D">
        <w:rPr>
          <w:rFonts w:ascii="ＭＳ Ｐ明朝" w:eastAsia="ＭＳ Ｐ明朝" w:hAnsi="ＭＳ Ｐ明朝" w:hint="eastAsia"/>
          <w:sz w:val="24"/>
          <w:szCs w:val="24"/>
          <w14:ligatures w14:val="standardContextual"/>
        </w:rPr>
        <w:t>「復活したローマ」建国に向けて順調に進んでいることでしょう。</w:t>
      </w:r>
    </w:p>
    <w:p w14:paraId="0189C623" w14:textId="77777777" w:rsidR="005D056D" w:rsidRPr="005D056D" w:rsidRDefault="005D056D" w:rsidP="005D056D">
      <w:pPr>
        <w:rPr>
          <w:rFonts w:ascii="ＭＳ Ｐ明朝" w:eastAsia="ＭＳ Ｐ明朝" w:hAnsi="ＭＳ Ｐ明朝"/>
          <w:sz w:val="24"/>
          <w:szCs w:val="24"/>
          <w14:ligatures w14:val="standardContextual"/>
        </w:rPr>
      </w:pPr>
    </w:p>
    <w:p w14:paraId="1D82ED6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・大背教が進行中です。</w:t>
      </w:r>
    </w:p>
    <w:p w14:paraId="42D972B6" w14:textId="77777777" w:rsidR="005D056D" w:rsidRPr="005D056D" w:rsidRDefault="005D056D" w:rsidP="005D056D">
      <w:pPr>
        <w:rPr>
          <w:rFonts w:ascii="ＭＳ Ｐ明朝" w:eastAsia="ＭＳ Ｐ明朝" w:hAnsi="ＭＳ Ｐ明朝"/>
          <w:sz w:val="24"/>
          <w:szCs w:val="24"/>
          <w14:ligatures w14:val="standardContextual"/>
        </w:rPr>
      </w:pPr>
    </w:p>
    <w:p w14:paraId="2B12989B"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・反キリストの偽宗教は、彼の世界政治運動と連動して、世界中で勢力を拡大していくでしょう。</w:t>
      </w:r>
    </w:p>
    <w:p w14:paraId="0375446F" w14:textId="77777777" w:rsidR="005D056D" w:rsidRPr="005D056D" w:rsidRDefault="005D056D" w:rsidP="005D056D">
      <w:pPr>
        <w:rPr>
          <w:rFonts w:ascii="ＭＳ Ｐ明朝" w:eastAsia="ＭＳ Ｐ明朝" w:hAnsi="ＭＳ Ｐ明朝"/>
          <w:sz w:val="24"/>
          <w:szCs w:val="24"/>
          <w14:ligatures w14:val="standardContextual"/>
        </w:rPr>
      </w:pPr>
    </w:p>
    <w:p w14:paraId="44CF0CC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144,000人の働きは、本格化するでしょう。</w:t>
      </w:r>
    </w:p>
    <w:p w14:paraId="562AC9F8" w14:textId="77777777" w:rsidR="005D056D" w:rsidRPr="005D056D" w:rsidRDefault="005D056D" w:rsidP="005D056D">
      <w:pPr>
        <w:rPr>
          <w:rFonts w:ascii="ＭＳ Ｐ明朝" w:eastAsia="ＭＳ Ｐ明朝" w:hAnsi="ＭＳ Ｐ明朝"/>
          <w:sz w:val="24"/>
          <w:szCs w:val="24"/>
          <w14:ligatures w14:val="standardContextual"/>
        </w:rPr>
      </w:pPr>
    </w:p>
    <w:p w14:paraId="4293237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・二人の証人、モーセとエリヤの働きが本格化します。</w:t>
      </w:r>
    </w:p>
    <w:p w14:paraId="21C41CB8" w14:textId="77777777" w:rsidR="005D056D" w:rsidRPr="005D056D" w:rsidRDefault="005D056D" w:rsidP="005D056D">
      <w:pPr>
        <w:rPr>
          <w:rFonts w:ascii="ＭＳ Ｐ明朝" w:eastAsia="ＭＳ Ｐ明朝" w:hAnsi="ＭＳ Ｐ明朝"/>
          <w:sz w:val="24"/>
          <w:szCs w:val="24"/>
          <w14:ligatures w14:val="standardContextual"/>
        </w:rPr>
      </w:pPr>
    </w:p>
    <w:p w14:paraId="7B8E70D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・神殿が（何らかの形で）再建されます。</w:t>
      </w:r>
    </w:p>
    <w:p w14:paraId="228B080D" w14:textId="77777777" w:rsidR="005D056D" w:rsidRPr="005D056D" w:rsidRDefault="005D056D" w:rsidP="005D056D">
      <w:pPr>
        <w:rPr>
          <w:rFonts w:ascii="ＭＳ Ｐ明朝" w:eastAsia="ＭＳ Ｐ明朝" w:hAnsi="ＭＳ Ｐ明朝"/>
          <w:sz w:val="24"/>
          <w:szCs w:val="24"/>
          <w14:ligatures w14:val="standardContextual"/>
        </w:rPr>
      </w:pPr>
    </w:p>
    <w:p w14:paraId="4AC0939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・前代未聞の世界的な不法の傾向が痛感されるでしょう。</w:t>
      </w:r>
    </w:p>
    <w:p w14:paraId="58EB02E3" w14:textId="77777777" w:rsidR="005D056D" w:rsidRPr="005D056D" w:rsidRDefault="005D056D" w:rsidP="005D056D">
      <w:pPr>
        <w:rPr>
          <w:rFonts w:ascii="ＭＳ Ｐ明朝" w:eastAsia="ＭＳ Ｐ明朝" w:hAnsi="ＭＳ Ｐ明朝"/>
          <w:sz w:val="24"/>
          <w:szCs w:val="24"/>
          <w14:ligatures w14:val="standardContextual"/>
        </w:rPr>
      </w:pPr>
    </w:p>
    <w:p w14:paraId="4ADAA20B" w14:textId="77777777" w:rsidR="005D056D" w:rsidRPr="005D056D" w:rsidRDefault="005D056D" w:rsidP="005D056D">
      <w:pPr>
        <w:ind w:left="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・四つの封印の動向は、獣の王国の中で始まっているでしょう（その影響と波紋は遥か遠くまで及びます）。</w:t>
      </w:r>
    </w:p>
    <w:p w14:paraId="40876932"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25DB7DE7"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らの出来事はすべて適切な時に取り上げられることになりますが、ここでの目的には、これらの進展はどれも不信仰な世界を目覚めさせることはなかったと記しておくだけで十分でしょう。聖書の示唆することは、この時期までにほとんどの硬い心が更に硬くなり、あまりにも多くの優しい心も硬くなり、警告の裁きが始まるべき時が来たということです。</w:t>
      </w:r>
    </w:p>
    <w:p w14:paraId="7079DF7B" w14:textId="77777777" w:rsidR="005D056D" w:rsidRPr="005D056D" w:rsidRDefault="005D056D" w:rsidP="005D056D">
      <w:pPr>
        <w:rPr>
          <w:rFonts w:ascii="ＭＳ Ｐ明朝" w:eastAsia="ＭＳ Ｐ明朝" w:hAnsi="ＭＳ Ｐ明朝"/>
          <w:sz w:val="24"/>
          <w:szCs w:val="24"/>
          <w14:ligatures w14:val="standardContextual"/>
        </w:rPr>
      </w:pPr>
    </w:p>
    <w:p w14:paraId="0E7F665A" w14:textId="7F2F432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この第一のラッパの裁きを含む人類史の全体計画は神のものであり、（封印を小羊が解いたことに見られるように：</w:t>
      </w:r>
      <w:hyperlink r:id="rId755" w:anchor="5:22" w:tooltip="…  (26)  それは、父がご自分のうちに生命をお持ちになっていると同様に、子にもまた、自分のうちに生命を持つことをお許しになったからである。  (27)  そして子は人の子であるから、子にさばきを行う権威をお与えになった。  (28)  このことを驚くには及ばない。墓の中にいる者たちがみな神の子の声を聞き、  (29)  善をおこなった人々は、生命を受けるためによみがえり、悪をおこなった人々は、さばきを受けるためによみがえって、それぞれ出てくる時が来るであろう…"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5章22-30節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それを執行する権威が与えられているのは小羊です</w:t>
      </w:r>
      <w:r w:rsidRPr="005D056D">
        <w:rPr>
          <w:rFonts w:ascii="ＭＳ Ｐ明朝" w:eastAsia="ＭＳ Ｐ明朝" w:hAnsi="ＭＳ Ｐ明朝"/>
          <w:sz w:val="24"/>
          <w:szCs w:val="24"/>
          <w14:ligatures w14:val="standardContextual"/>
        </w:rPr>
        <w:t>。しかし、</w:t>
      </w:r>
      <w:r w:rsidRPr="005D056D">
        <w:rPr>
          <w:rFonts w:ascii="ＭＳ Ｐ明朝" w:eastAsia="ＭＳ Ｐ明朝" w:hAnsi="ＭＳ Ｐ明朝" w:hint="eastAsia"/>
          <w:sz w:val="24"/>
          <w:szCs w:val="24"/>
          <w14:ligatures w14:val="standardContextual"/>
        </w:rPr>
        <w:t>私たちは、</w:t>
      </w:r>
      <w:r w:rsidRPr="005D056D">
        <w:rPr>
          <w:rFonts w:ascii="ＭＳ Ｐ明朝" w:eastAsia="ＭＳ Ｐ明朝" w:hAnsi="ＭＳ Ｐ明朝"/>
          <w:sz w:val="24"/>
          <w:szCs w:val="24"/>
          <w14:ligatures w14:val="standardContextual"/>
        </w:rPr>
        <w:t>その管理者</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7章に登場する四人の天使の一人で、この七つのラッパを鳴らす大天使の直下の階級</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「権威」</w:t>
      </w:r>
      <w:r w:rsidRPr="005D056D">
        <w:rPr>
          <w:rFonts w:ascii="ＭＳ Ｐ明朝" w:eastAsia="ＭＳ Ｐ明朝" w:hAnsi="ＭＳ Ｐ明朝" w:hint="eastAsia"/>
          <w:sz w:val="24"/>
          <w:szCs w:val="24"/>
          <w14:ligatures w14:val="standardContextual"/>
        </w:rPr>
        <w:t>であると特定し</w:t>
      </w:r>
      <w:r w:rsidRPr="005D056D">
        <w:rPr>
          <w:rFonts w:ascii="ＭＳ Ｐ明朝" w:eastAsia="ＭＳ Ｐ明朝" w:hAnsi="ＭＳ Ｐ明朝"/>
          <w:sz w:val="24"/>
          <w:szCs w:val="24"/>
          <w14:ligatures w14:val="standardContextual"/>
        </w:rPr>
        <w:t>ました。これまで見てきたように、これらの高位の天使には多数の部下がいることは間違いなく（</w:t>
      </w:r>
      <w:hyperlink r:id="rId756" w:anchor="26:53" w:tooltip="それとも、わたしが父に願って、天の使たちを十二軍団以上も、今つかわしていただくことができないと、あなたは思うのか。 " w:history="1">
        <w:r w:rsidRPr="005D056D">
          <w:rPr>
            <w:rFonts w:ascii="ＭＳ Ｐ明朝" w:eastAsia="ＭＳ Ｐ明朝" w:hAnsi="ＭＳ Ｐ明朝"/>
            <w:color w:val="0563C1" w:themeColor="hyperlink"/>
            <w:sz w:val="24"/>
            <w:szCs w:val="24"/>
            <w:u w:val="single"/>
            <w14:ligatures w14:val="standardContextual"/>
          </w:rPr>
          <w:t>マタイ26章53節</w:t>
        </w:r>
      </w:hyperlink>
      <w:r w:rsidRPr="005D056D">
        <w:rPr>
          <w:rFonts w:ascii="ＭＳ Ｐ明朝" w:eastAsia="ＭＳ Ｐ明朝" w:hAnsi="ＭＳ Ｐ明朝"/>
          <w:sz w:val="24"/>
          <w:szCs w:val="24"/>
          <w14:ligatures w14:val="standardContextual"/>
        </w:rPr>
        <w:t>の選民天使の軍団の存在</w:t>
      </w:r>
      <w:r w:rsidRPr="005D056D">
        <w:rPr>
          <w:rFonts w:ascii="ＭＳ Ｐ明朝" w:eastAsia="ＭＳ Ｐ明朝" w:hAnsi="ＭＳ Ｐ明朝" w:hint="eastAsia"/>
          <w:sz w:val="24"/>
          <w:szCs w:val="24"/>
          <w14:ligatures w14:val="standardContextual"/>
        </w:rPr>
        <w:t>を参照</w:t>
      </w:r>
      <w:r w:rsidRPr="005D056D">
        <w:rPr>
          <w:rFonts w:ascii="ＭＳ Ｐ明朝" w:eastAsia="ＭＳ Ｐ明朝" w:hAnsi="ＭＳ Ｐ明朝"/>
          <w:sz w:val="24"/>
          <w:szCs w:val="24"/>
          <w14:ligatures w14:val="standardContextual"/>
        </w:rPr>
        <w:t>してください；</w:t>
      </w:r>
      <w:r w:rsidRPr="005D056D">
        <w:rPr>
          <w:rFonts w:ascii="ＭＳ Ｐ明朝" w:eastAsia="ＭＳ Ｐ明朝" w:hAnsi="ＭＳ Ｐ明朝" w:hint="eastAsia"/>
          <w:sz w:val="24"/>
          <w:szCs w:val="24"/>
          <w14:ligatures w14:val="standardContextual"/>
        </w:rPr>
        <w:t xml:space="preserve"> </w:t>
      </w:r>
      <w:hyperlink r:id="rId757"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5D056D">
          <w:rPr>
            <w:rFonts w:ascii="ＭＳ Ｐ明朝" w:eastAsia="ＭＳ Ｐ明朝" w:hAnsi="ＭＳ Ｐ明朝"/>
            <w:color w:val="0563C1" w:themeColor="hyperlink"/>
            <w:sz w:val="24"/>
            <w:szCs w:val="24"/>
            <w:u w:val="single"/>
            <w14:ligatures w14:val="standardContextual"/>
          </w:rPr>
          <w:t>列王記下6章17節</w:t>
        </w:r>
      </w:hyperlink>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参照）、世界の風を抑制する能力が暗示するように（</w:t>
      </w:r>
      <w:hyperlink r:id="rId758" w:anchor="7:1" w:tooltip="この後、わたしは四人の御使が地の四すみに立っているのを見た。彼らは地の四方の風をひき止めて、地にも海にもすべての木にも、吹きつけないようにしていた。 " w:history="1">
        <w:r w:rsidRPr="005D056D">
          <w:rPr>
            <w:rFonts w:ascii="ＭＳ Ｐ明朝" w:eastAsia="ＭＳ Ｐ明朝" w:hAnsi="ＭＳ Ｐ明朝"/>
            <w:color w:val="0563C1" w:themeColor="hyperlink"/>
            <w:sz w:val="24"/>
            <w:szCs w:val="24"/>
            <w:u w:val="single"/>
            <w14:ligatures w14:val="standardContextual"/>
          </w:rPr>
          <w:t>黙示録7章</w:t>
        </w:r>
        <w:r w:rsidRPr="005D056D">
          <w:rPr>
            <w:rFonts w:ascii="ＭＳ Ｐ明朝" w:eastAsia="ＭＳ Ｐ明朝" w:hAnsi="ＭＳ Ｐ明朝" w:hint="eastAsia"/>
            <w:color w:val="0563C1" w:themeColor="hyperlink"/>
            <w:sz w:val="24"/>
            <w:szCs w:val="24"/>
            <w:u w:val="single"/>
            <w14:ligatures w14:val="standardContextual"/>
          </w:rPr>
          <w:t>1</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）、（この最初の四つの裁きのラッパの領域の）天変地異を操る特別な力を神から授かっています</w:t>
      </w:r>
      <w:r w:rsidRPr="005D056D">
        <w:rPr>
          <w:rFonts w:ascii="ＭＳ Ｐ明朝" w:eastAsia="ＭＳ Ｐ明朝" w:hAnsi="ＭＳ Ｐ明朝"/>
          <w:sz w:val="24"/>
          <w:szCs w:val="24"/>
          <w:vertAlign w:val="superscript"/>
          <w14:ligatures w14:val="standardContextual"/>
        </w:rPr>
        <w:footnoteReference w:id="55"/>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父なる神と子羊の究極の権限から働くこの直接的で目</w:t>
      </w:r>
      <w:r w:rsidRPr="005D056D">
        <w:rPr>
          <w:rFonts w:ascii="ＭＳ Ｐ明朝" w:eastAsia="ＭＳ Ｐ明朝" w:hAnsi="ＭＳ Ｐ明朝"/>
          <w:sz w:val="24"/>
          <w:szCs w:val="24"/>
          <w14:ligatures w14:val="standardContextual"/>
        </w:rPr>
        <w:lastRenderedPageBreak/>
        <w:t>に見えない天使の代理人に加えて、これらの裁きは</w:t>
      </w:r>
      <w:r w:rsidR="007813CA">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中間的な人間の代理人も関与し</w:t>
      </w:r>
      <w:r w:rsidRPr="005D056D">
        <w:rPr>
          <w:rFonts w:ascii="ＭＳ Ｐ明朝" w:eastAsia="ＭＳ Ｐ明朝" w:hAnsi="ＭＳ Ｐ明朝" w:hint="eastAsia"/>
          <w:sz w:val="24"/>
          <w:szCs w:val="24"/>
          <w14:ligatures w14:val="standardContextual"/>
        </w:rPr>
        <w:t>、二人の証人であるモーセとエリヤの言葉によって世界に宣言され、目に見える形で「解き放たれる」</w:t>
      </w:r>
      <w:r w:rsidRPr="005D056D">
        <w:rPr>
          <w:rFonts w:ascii="ＭＳ Ｐ明朝" w:eastAsia="ＭＳ Ｐ明朝" w:hAnsi="ＭＳ Ｐ明朝"/>
          <w:sz w:val="24"/>
          <w:szCs w:val="24"/>
          <w14:ligatures w14:val="standardContextual"/>
        </w:rPr>
        <w:t>ことをここで言及しなければなりません。これは、出エジプトの災いがモーセによって</w:t>
      </w:r>
      <w:r w:rsidRPr="005D056D">
        <w:rPr>
          <w:rFonts w:ascii="ＭＳ Ｐ明朝" w:eastAsia="ＭＳ Ｐ明朝" w:hAnsi="ＭＳ Ｐ明朝" w:hint="eastAsia"/>
          <w:sz w:val="24"/>
          <w:szCs w:val="24"/>
          <w14:ligatures w14:val="standardContextual"/>
        </w:rPr>
        <w:t>下</w:t>
      </w:r>
      <w:r w:rsidRPr="005D056D">
        <w:rPr>
          <w:rFonts w:ascii="ＭＳ Ｐ明朝" w:eastAsia="ＭＳ Ｐ明朝" w:hAnsi="ＭＳ Ｐ明朝"/>
          <w:sz w:val="24"/>
          <w:szCs w:val="24"/>
          <w14:ligatures w14:val="standardContextual"/>
        </w:rPr>
        <w:t>され（出エジプト</w:t>
      </w:r>
      <w:r w:rsidRPr="005D056D">
        <w:rPr>
          <w:rFonts w:ascii="ＭＳ Ｐ明朝" w:eastAsia="ＭＳ Ｐ明朝" w:hAnsi="ＭＳ Ｐ明朝" w:hint="eastAsia"/>
          <w:sz w:val="24"/>
          <w:szCs w:val="24"/>
          <w14:ligatures w14:val="standardContextual"/>
        </w:rPr>
        <w:t>記</w:t>
      </w:r>
      <w:r w:rsidRPr="005D056D">
        <w:rPr>
          <w:rFonts w:ascii="ＭＳ Ｐ明朝" w:eastAsia="ＭＳ Ｐ明朝" w:hAnsi="ＭＳ Ｐ明朝"/>
          <w:sz w:val="24"/>
          <w:szCs w:val="24"/>
          <w14:ligatures w14:val="standardContextual"/>
        </w:rPr>
        <w:t>7-11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）、その時代の裁きがエリヤによって</w:t>
      </w:r>
      <w:r w:rsidRPr="005D056D">
        <w:rPr>
          <w:rFonts w:ascii="ＭＳ Ｐ明朝" w:eastAsia="ＭＳ Ｐ明朝" w:hAnsi="ＭＳ Ｐ明朝" w:hint="eastAsia"/>
          <w:sz w:val="24"/>
          <w:szCs w:val="24"/>
          <w14:ligatures w14:val="standardContextual"/>
        </w:rPr>
        <w:t>下</w:t>
      </w:r>
      <w:r w:rsidRPr="005D056D">
        <w:rPr>
          <w:rFonts w:ascii="ＭＳ Ｐ明朝" w:eastAsia="ＭＳ Ｐ明朝" w:hAnsi="ＭＳ Ｐ明朝"/>
          <w:sz w:val="24"/>
          <w:szCs w:val="24"/>
          <w14:ligatures w14:val="standardContextual"/>
        </w:rPr>
        <w:t>されたのと似ています（特に三年半の干ばつ：</w:t>
      </w:r>
      <w:r w:rsidRPr="005D056D">
        <w:rPr>
          <w14:ligatures w14:val="standardContextual"/>
        </w:rPr>
        <w:fldChar w:fldCharType="begin"/>
      </w:r>
      <w:r w:rsidRPr="005D056D">
        <w:rPr>
          <w14:ligatures w14:val="standardContextual"/>
        </w:rPr>
        <w:instrText>HYPERLINK "https://jpn.bible/kougo/1kgs" \l "17:1" \o "ギレアデのテシベに住むテシベびとエリヤはアハブに言った、「わたしの仕えているイスラエルの神、主は生きておられます。わたしの言葉のないうちは、数年雨も露もないでしょう」。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列王記上17章1節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w:t>
      </w:r>
      <w:hyperlink r:id="rId759" w:anchor="5:17" w:tooltip="エリヤは、わたしたちと同じ人間であったが、雨が降らないようにと祈をささげたところ、三年六か月のあいだ、地上に雨が降らなかった。 " w:history="1">
        <w:r w:rsidRPr="005D056D">
          <w:rPr>
            <w:rFonts w:ascii="ＭＳ Ｐ明朝" w:eastAsia="ＭＳ Ｐ明朝" w:hAnsi="ＭＳ Ｐ明朝"/>
            <w:color w:val="0563C1" w:themeColor="hyperlink"/>
            <w:sz w:val="24"/>
            <w:szCs w:val="24"/>
            <w:u w:val="single"/>
            <w14:ligatures w14:val="standardContextual"/>
          </w:rPr>
          <w:t>ヤコブ5章17節</w:t>
        </w:r>
      </w:hyperlink>
      <w:r w:rsidRPr="005D056D">
        <w:rPr>
          <w:rFonts w:ascii="ＭＳ Ｐ明朝" w:eastAsia="ＭＳ Ｐ明朝" w:hAnsi="ＭＳ Ｐ明朝"/>
          <w:sz w:val="24"/>
          <w:szCs w:val="24"/>
          <w14:ligatures w14:val="standardContextual"/>
        </w:rPr>
        <w:t>）。こ</w:t>
      </w:r>
      <w:r w:rsidRPr="005D056D">
        <w:rPr>
          <w:rFonts w:ascii="ＭＳ Ｐ明朝" w:eastAsia="ＭＳ Ｐ明朝" w:hAnsi="ＭＳ Ｐ明朝" w:hint="eastAsia"/>
          <w:sz w:val="24"/>
          <w:szCs w:val="24"/>
          <w14:ligatures w14:val="standardContextual"/>
        </w:rPr>
        <w:t>れに</w:t>
      </w:r>
      <w:r w:rsidRPr="005D056D">
        <w:rPr>
          <w:rFonts w:ascii="ＭＳ Ｐ明朝" w:eastAsia="ＭＳ Ｐ明朝" w:hAnsi="ＭＳ Ｐ明朝"/>
          <w:sz w:val="24"/>
          <w:szCs w:val="24"/>
          <w14:ligatures w14:val="standardContextual"/>
        </w:rPr>
        <w:t>関連</w:t>
      </w:r>
      <w:r w:rsidRPr="005D056D">
        <w:rPr>
          <w:rFonts w:ascii="ＭＳ Ｐ明朝" w:eastAsia="ＭＳ Ｐ明朝" w:hAnsi="ＭＳ Ｐ明朝" w:hint="eastAsia"/>
          <w:sz w:val="24"/>
          <w:szCs w:val="24"/>
          <w14:ligatures w14:val="standardContextual"/>
        </w:rPr>
        <w:t>して</w:t>
      </w:r>
      <w:r w:rsidRPr="005D056D">
        <w:rPr>
          <w:rFonts w:ascii="ＭＳ Ｐ明朝" w:eastAsia="ＭＳ Ｐ明朝" w:hAnsi="ＭＳ Ｐ明朝"/>
          <w:sz w:val="24"/>
          <w:szCs w:val="24"/>
          <w14:ligatures w14:val="standardContextual"/>
        </w:rPr>
        <w:t>、</w:t>
      </w:r>
      <w:bookmarkStart w:id="39" w:name="_Hlk169690925"/>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"https://jpn.bible/kougo/rev" \l "11:6" \o "預言をしている期間、彼らは、天を閉じて雨を降らせないようにする力を持っている。さらにまた、水を血に変え、何度でも思うままに、あらゆる災害で地を打つ力を持っている。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黙示録11章6節</w:t>
      </w:r>
      <w:r w:rsidRPr="005D056D">
        <w:rPr>
          <w:rFonts w:ascii="ＭＳ Ｐ明朝" w:eastAsia="ＭＳ Ｐ明朝" w:hAnsi="ＭＳ Ｐ明朝"/>
          <w:sz w:val="24"/>
          <w:szCs w:val="24"/>
          <w14:ligatures w14:val="standardContextual"/>
        </w:rPr>
        <w:fldChar w:fldCharType="end"/>
      </w:r>
      <w:bookmarkEnd w:id="39"/>
      <w:r w:rsidRPr="005D056D">
        <w:rPr>
          <w:rFonts w:ascii="ＭＳ Ｐ明朝" w:eastAsia="ＭＳ Ｐ明朝" w:hAnsi="ＭＳ Ｐ明朝"/>
          <w:sz w:val="24"/>
          <w:szCs w:val="24"/>
          <w14:ligatures w14:val="standardContextual"/>
        </w:rPr>
        <w:t>で、干ばつと水が血に変わることが「あらゆる種類の災い」と</w:t>
      </w:r>
      <w:r w:rsidRPr="005D056D">
        <w:rPr>
          <w:rFonts w:ascii="ＭＳ Ｐ明朝" w:eastAsia="ＭＳ Ｐ明朝" w:hAnsi="ＭＳ Ｐ明朝" w:hint="eastAsia"/>
          <w:sz w:val="24"/>
          <w:szCs w:val="24"/>
          <w14:ligatures w14:val="standardContextual"/>
        </w:rPr>
        <w:t>共</w:t>
      </w:r>
      <w:r w:rsidRPr="005D056D">
        <w:rPr>
          <w:rFonts w:ascii="ＭＳ Ｐ明朝" w:eastAsia="ＭＳ Ｐ明朝" w:hAnsi="ＭＳ Ｐ明朝"/>
          <w:sz w:val="24"/>
          <w:szCs w:val="24"/>
          <w14:ligatures w14:val="standardContextual"/>
        </w:rPr>
        <w:t>に具体的に言及されていることは重要です。この二つの災いは、神の</w:t>
      </w:r>
      <w:r w:rsidRPr="005D056D">
        <w:rPr>
          <w:rFonts w:ascii="ＭＳ Ｐ明朝" w:eastAsia="ＭＳ Ｐ明朝" w:hAnsi="ＭＳ Ｐ明朝" w:hint="eastAsia"/>
          <w:sz w:val="24"/>
          <w:szCs w:val="24"/>
          <w14:ligatures w14:val="standardContextual"/>
        </w:rPr>
        <w:t>裁きを下すこの二人の歴史的働きを最もよく特徴づけるからです（</w:t>
      </w:r>
      <w:hyperlink r:id="rId760" w:anchor="11:6" w:tooltip="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olor w:val="0563C1" w:themeColor="hyperlink"/>
            <w:sz w:val="24"/>
            <w:szCs w:val="24"/>
            <w:u w:val="single"/>
            <w14:ligatures w14:val="standardContextual"/>
          </w:rPr>
          <w:t>黙示録11章6節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水を血に変えることは、モーセの権威を証明するために主がモーセに与えた重要な第三の「しるし」であり（</w:t>
      </w:r>
      <w:hyperlink r:id="rId761" w:anchor="4:9" w:tooltip="彼らがもしこの二つのしるしをも信ぜず、あなたの声に聞き従わないならば、あなたはナイル川の水を取って、かわいた地に注ぎなさい。あなたがナイル川から取った水は、かわいた地で血となるであろう」。 " w:history="1">
        <w:r w:rsidRPr="005D056D">
          <w:rPr>
            <w:rFonts w:ascii="ＭＳ Ｐ明朝" w:eastAsia="ＭＳ Ｐ明朝" w:hAnsi="ＭＳ Ｐ明朝"/>
            <w:color w:val="0563C1" w:themeColor="hyperlink"/>
            <w:sz w:val="24"/>
            <w:szCs w:val="24"/>
            <w:u w:val="single"/>
            <w14:ligatures w14:val="standardContextual"/>
          </w:rPr>
          <w:t>出エジプト4章9節</w:t>
        </w:r>
      </w:hyperlink>
      <w:r w:rsidRPr="005D056D">
        <w:rPr>
          <w:rFonts w:ascii="ＭＳ Ｐ明朝" w:eastAsia="ＭＳ Ｐ明朝" w:hAnsi="ＭＳ Ｐ明朝"/>
          <w:sz w:val="24"/>
          <w:szCs w:val="24"/>
          <w14:ligatures w14:val="standardContextual"/>
        </w:rPr>
        <w:t>と</w:t>
      </w:r>
      <w:hyperlink r:id="rId762" w:anchor="11:5" w:tooltip="もし彼らに害を加えようとする者があれば、彼らの口から火が出て、その敵を滅ぼすであろう。もし彼らに害を加えようとする者があれば、その者はこのように殺されねばならない。 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olor w:val="0563C1" w:themeColor="hyperlink"/>
            <w:sz w:val="24"/>
            <w:szCs w:val="24"/>
            <w:u w:val="single"/>
            <w14:ligatures w14:val="standardContextual"/>
          </w:rPr>
          <w:t>黙示録11章5-6節</w:t>
        </w:r>
      </w:hyperlink>
      <w:r w:rsidRPr="005D056D">
        <w:rPr>
          <w:rFonts w:ascii="ＭＳ Ｐ明朝" w:eastAsia="ＭＳ Ｐ明朝" w:hAnsi="ＭＳ Ｐ明朝"/>
          <w:sz w:val="24"/>
          <w:szCs w:val="24"/>
          <w14:ligatures w14:val="standardContextual"/>
        </w:rPr>
        <w:t>）、エリヤは、北王国を苦しめた三年半の干ばつで最も有名です（</w:t>
      </w:r>
      <w:hyperlink r:id="rId763" w:anchor="5:17" w:tooltip="エリヤは、わたしたちと同じ人間であったが、雨が降らないようにと祈をささげたところ、三年六か月のあいだ、地上に雨が降らなかった。 " w:history="1">
        <w:r w:rsidRPr="005D056D">
          <w:rPr>
            <w:rFonts w:ascii="ＭＳ Ｐ明朝" w:eastAsia="ＭＳ Ｐ明朝" w:hAnsi="ＭＳ Ｐ明朝"/>
            <w:color w:val="0563C1" w:themeColor="hyperlink"/>
            <w:sz w:val="24"/>
            <w:szCs w:val="24"/>
            <w:u w:val="single"/>
            <w14:ligatures w14:val="standardContextual"/>
          </w:rPr>
          <w:t>ヤコブ5章17節</w:t>
        </w:r>
      </w:hyperlink>
      <w:r w:rsidRPr="005D056D">
        <w:rPr>
          <w:rFonts w:ascii="ＭＳ Ｐ明朝" w:eastAsia="ＭＳ Ｐ明朝" w:hAnsi="ＭＳ Ｐ明朝"/>
          <w:sz w:val="24"/>
          <w:szCs w:val="24"/>
          <w14:ligatures w14:val="standardContextual"/>
        </w:rPr>
        <w:t>と</w:t>
      </w:r>
      <w:hyperlink r:id="rId764" w:anchor="11:5" w:tooltip="もし彼らに害を加えようとする者があれば、彼らの口から火が出て、その敵を滅ぼすであろう。もし彼らに害を加えようとする者があれば、その者はこのように殺されねばならない。 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olor w:val="0563C1" w:themeColor="hyperlink"/>
            <w:sz w:val="24"/>
            <w:szCs w:val="24"/>
            <w:u w:val="single"/>
            <w14:ligatures w14:val="standardContextual"/>
          </w:rPr>
          <w:t>黙示録11章5-6節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sz w:val="24"/>
          <w:szCs w:val="24"/>
          <w:vertAlign w:val="superscript"/>
          <w14:ligatures w14:val="standardContextual"/>
        </w:rPr>
        <w:footnoteReference w:id="56"/>
      </w:r>
      <w:r w:rsidRPr="005D056D">
        <w:rPr>
          <w:rFonts w:ascii="ＭＳ Ｐ明朝" w:eastAsia="ＭＳ Ｐ明朝" w:hAnsi="ＭＳ Ｐ明朝"/>
          <w:sz w:val="24"/>
          <w:szCs w:val="24"/>
          <w14:ligatures w14:val="standardContextual"/>
        </w:rPr>
        <w:t>。</w:t>
      </w:r>
    </w:p>
    <w:p w14:paraId="48863721" w14:textId="77777777" w:rsidR="005D056D" w:rsidRPr="005D056D" w:rsidRDefault="005D056D" w:rsidP="005D056D">
      <w:pPr>
        <w:rPr>
          <w:rFonts w:ascii="ＭＳ Ｐ明朝" w:eastAsia="ＭＳ Ｐ明朝" w:hAnsi="ＭＳ Ｐ明朝"/>
          <w:sz w:val="24"/>
          <w:szCs w:val="24"/>
          <w14:ligatures w14:val="standardContextual"/>
        </w:rPr>
      </w:pPr>
    </w:p>
    <w:p w14:paraId="5FFDBBD0"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ギリシャ語の「ひょう」（ハラザ</w:t>
      </w:r>
      <w:r w:rsidRPr="005D056D">
        <w:rPr>
          <w:rFonts w:ascii="ＭＳ Ｐ明朝" w:eastAsia="ＭＳ Ｐ明朝" w:hAnsi="ＭＳ Ｐ明朝"/>
          <w:sz w:val="24"/>
          <w:szCs w:val="24"/>
          <w14:ligatures w14:val="standardContextual"/>
        </w:rPr>
        <w:t xml:space="preserve">chalaza, </w:t>
      </w:r>
      <w:proofErr w:type="spellStart"/>
      <w:r w:rsidRPr="005D056D">
        <w:rPr>
          <w:rFonts w:ascii="Georgia" w:eastAsia="ＭＳ Ｐ明朝" w:hAnsi="Georgia"/>
          <w:sz w:val="24"/>
          <w:szCs w:val="24"/>
          <w14:ligatures w14:val="standardContextual"/>
        </w:rPr>
        <w:t>χάλ</w:t>
      </w:r>
      <w:proofErr w:type="spellEnd"/>
      <w:r w:rsidRPr="005D056D">
        <w:rPr>
          <w:rFonts w:ascii="Georgia" w:eastAsia="ＭＳ Ｐ明朝" w:hAnsi="Georgia"/>
          <w:sz w:val="24"/>
          <w:szCs w:val="24"/>
          <w14:ligatures w14:val="standardContextual"/>
        </w:rPr>
        <w:t>αζα</w:t>
      </w:r>
      <w:r w:rsidRPr="005D056D">
        <w:rPr>
          <w:rFonts w:ascii="ＭＳ Ｐ明朝" w:eastAsia="ＭＳ Ｐ明朝" w:hAnsi="ＭＳ Ｐ明朝"/>
          <w:sz w:val="24"/>
          <w:szCs w:val="24"/>
          <w14:ligatures w14:val="standardContextual"/>
        </w:rPr>
        <w:t>）は、空から降ってくるもの（流星群も含む）に使われます</w:t>
      </w:r>
      <w:r w:rsidRPr="005D056D">
        <w:rPr>
          <w:rFonts w:ascii="ＭＳ Ｐ明朝" w:eastAsia="ＭＳ Ｐ明朝" w:hAnsi="ＭＳ Ｐ明朝"/>
          <w:sz w:val="24"/>
          <w:szCs w:val="24"/>
          <w:vertAlign w:val="superscript"/>
          <w14:ligatures w14:val="standardContextual"/>
        </w:rPr>
        <w:footnoteReference w:id="57"/>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ここで、ソドムとゴモラに降った「燃える硫黄</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岩</w:t>
      </w:r>
      <w:r w:rsidRPr="005D056D">
        <w:rPr>
          <w:rFonts w:ascii="ＭＳ Ｐ明朝" w:eastAsia="ＭＳ Ｐ明朝" w:hAnsi="ＭＳ Ｐ明朝" w:hint="eastAsia"/>
          <w:sz w:val="24"/>
          <w:szCs w:val="24"/>
          <w14:ligatures w14:val="standardContextual"/>
        </w:rPr>
        <w:t>石]</w:t>
      </w:r>
      <w:r w:rsidRPr="005D056D">
        <w:rPr>
          <w:rFonts w:ascii="ＭＳ Ｐ明朝" w:eastAsia="ＭＳ Ｐ明朝" w:hAnsi="ＭＳ Ｐ明朝"/>
          <w:sz w:val="24"/>
          <w:szCs w:val="24"/>
          <w14:ligatures w14:val="standardContextual"/>
        </w:rPr>
        <w:t>」（植物も枯れた：</w:t>
      </w:r>
      <w:r w:rsidRPr="005D056D">
        <w:rPr>
          <w14:ligatures w14:val="standardContextual"/>
        </w:rPr>
        <w:fldChar w:fldCharType="begin"/>
      </w:r>
      <w:r w:rsidRPr="005D056D">
        <w:rPr>
          <w14:ligatures w14:val="standardContextual"/>
        </w:rPr>
        <w:instrText>HYPERLINK "https://jpn.bible/kougo/gen" \l "19:23" \o "ロトがゾアルに着いた時、日は地の上にのぼった。 主は硫黄と火とを主の所すなわち天からソドムとゴモラの上に降らせて、 これらの町と、すべての低地と、その町々のすべての住民と、その地にはえている物を、ことごとく滅ぼされた。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創世記19章</w:t>
      </w:r>
      <w:r w:rsidRPr="005D056D">
        <w:rPr>
          <w:rFonts w:ascii="ＭＳ Ｐ明朝" w:eastAsia="ＭＳ Ｐ明朝" w:hAnsi="ＭＳ Ｐ明朝"/>
          <w:color w:val="0563C1" w:themeColor="hyperlink"/>
          <w:sz w:val="24"/>
          <w:szCs w:val="24"/>
          <w:u w:val="single"/>
          <w14:ligatures w14:val="standardContextual"/>
        </w:rPr>
        <w:lastRenderedPageBreak/>
        <w:t>23-25節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）と、ハルマゲドンで獣の軍勢に降る「</w:t>
      </w:r>
      <w:r w:rsidRPr="005D056D">
        <w:rPr>
          <w:rFonts w:ascii="ＭＳ Ｐ明朝" w:eastAsia="ＭＳ Ｐ明朝" w:hAnsi="ＭＳ Ｐ明朝" w:hint="eastAsia"/>
          <w:sz w:val="24"/>
          <w:szCs w:val="24"/>
          <w14:ligatures w14:val="standardContextual"/>
        </w:rPr>
        <w:t>燃えるひょうの</w:t>
      </w:r>
      <w:r w:rsidRPr="005D056D">
        <w:rPr>
          <w:rFonts w:ascii="HG明朝E" w:eastAsia="HG明朝E" w:hAnsi="HG明朝E" w:hint="eastAsia"/>
          <w:sz w:val="24"/>
          <w:szCs w:val="24"/>
          <w14:ligatures w14:val="standardContextual"/>
        </w:rPr>
        <w:t>石</w:t>
      </w:r>
      <w:r w:rsidRPr="005D056D">
        <w:rPr>
          <w:rFonts w:ascii="ＭＳ Ｐ明朝" w:eastAsia="ＭＳ Ｐ明朝" w:hAnsi="ＭＳ Ｐ明朝"/>
          <w:sz w:val="24"/>
          <w:szCs w:val="24"/>
          <w14:ligatures w14:val="standardContextual"/>
        </w:rPr>
        <w:t>」（血も含まれる：</w:t>
      </w:r>
      <w:r w:rsidRPr="005D056D">
        <w:rPr>
          <w14:ligatures w14:val="standardContextual"/>
        </w:rPr>
        <w:fldChar w:fldCharType="begin"/>
      </w:r>
      <w:r w:rsidRPr="005D056D">
        <w:rPr>
          <w14:ligatures w14:val="standardContextual"/>
        </w:rPr>
        <w:instrText>HYPERLINK "https://jpn.bible/kougo/ezek" \l "38:22" \o "わたしは疫病と流血とをもって彼をさばく。わたしはみなぎる雨と、ひょうと、火と、硫黄とを、彼とその軍隊および彼と共におる多くの民の上に降らせる。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エゼキエル38章22節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）との密接な類似性を考えると、この</w:t>
      </w:r>
      <w:r w:rsidRPr="005D056D">
        <w:rPr>
          <w:rFonts w:ascii="ＭＳ Ｐ明朝" w:eastAsia="ＭＳ Ｐ明朝" w:hAnsi="ＭＳ Ｐ明朝" w:hint="eastAsia"/>
          <w:sz w:val="24"/>
          <w:szCs w:val="24"/>
          <w14:ligatures w14:val="standardContextual"/>
        </w:rPr>
        <w:t>雹</w:t>
      </w:r>
      <w:r w:rsidRPr="005D056D">
        <w:rPr>
          <w:rFonts w:ascii="ＭＳ Ｐ明朝" w:eastAsia="ＭＳ Ｐ明朝" w:hAnsi="ＭＳ Ｐ明朝"/>
          <w:sz w:val="24"/>
          <w:szCs w:val="24"/>
          <w14:ligatures w14:val="standardContextual"/>
        </w:rPr>
        <w:t>を同じように、つまり劇的で壮観な方法で地球に降り注ぐ「隕石」（</w:t>
      </w:r>
      <w:hyperlink r:id="rId765" w:anchor="11:6" w:tooltip="主は悪しき者の上に炭火と硫黄とを降らせられる。燃える風は彼らがその杯にうくべきものである。 " w:history="1">
        <w:r w:rsidRPr="005D056D">
          <w:rPr>
            <w:rFonts w:ascii="ＭＳ Ｐ明朝" w:eastAsia="ＭＳ Ｐ明朝" w:hAnsi="ＭＳ Ｐ明朝"/>
            <w:color w:val="0563C1" w:themeColor="hyperlink"/>
            <w:sz w:val="24"/>
            <w:szCs w:val="24"/>
            <w:u w:val="single"/>
            <w14:ligatures w14:val="standardContextual"/>
          </w:rPr>
          <w:t>詩篇11篇6節</w:t>
        </w:r>
      </w:hyperlink>
      <w:r w:rsidRPr="005D056D">
        <w:rPr>
          <w:rFonts w:ascii="ＭＳ Ｐ明朝" w:eastAsia="ＭＳ Ｐ明朝" w:hAnsi="ＭＳ Ｐ明朝"/>
          <w:sz w:val="24"/>
          <w:szCs w:val="24"/>
          <w14:ligatures w14:val="standardContextual"/>
        </w:rPr>
        <w:t>参照）として理解</w:t>
      </w:r>
      <w:r w:rsidRPr="005D056D">
        <w:rPr>
          <w:rFonts w:ascii="ＭＳ Ｐ明朝" w:eastAsia="ＭＳ Ｐ明朝" w:hAnsi="ＭＳ Ｐ明朝" w:hint="eastAsia"/>
          <w:sz w:val="24"/>
          <w:szCs w:val="24"/>
          <w14:ligatures w14:val="standardContextual"/>
        </w:rPr>
        <w:t>するのが正しいでしょう</w:t>
      </w:r>
      <w:r w:rsidRPr="005D056D">
        <w:rPr>
          <w:rFonts w:ascii="ＭＳ Ｐ明朝" w:eastAsia="ＭＳ Ｐ明朝" w:hAnsi="ＭＳ Ｐ明朝"/>
          <w:sz w:val="24"/>
          <w:szCs w:val="24"/>
          <w:vertAlign w:val="superscript"/>
          <w14:ligatures w14:val="standardContextual"/>
        </w:rPr>
        <w:footnoteReference w:id="58"/>
      </w:r>
      <w:r w:rsidRPr="005D056D">
        <w:rPr>
          <w:rFonts w:ascii="ＭＳ Ｐ明朝" w:eastAsia="ＭＳ Ｐ明朝" w:hAnsi="ＭＳ Ｐ明朝" w:hint="eastAsia"/>
          <w:sz w:val="24"/>
          <w:szCs w:val="24"/>
          <w14:ligatures w14:val="standardContextual"/>
        </w:rPr>
        <w:t>。</w:t>
      </w:r>
    </w:p>
    <w:p w14:paraId="241AF7B3" w14:textId="77777777" w:rsidR="005D056D" w:rsidRPr="005D056D" w:rsidRDefault="005D056D" w:rsidP="005D056D">
      <w:pPr>
        <w:rPr>
          <w:rFonts w:ascii="ＭＳ Ｐ明朝" w:eastAsia="ＭＳ Ｐ明朝" w:hAnsi="ＭＳ Ｐ明朝"/>
          <w:sz w:val="24"/>
          <w:szCs w:val="24"/>
          <w14:ligatures w14:val="standardContextual"/>
        </w:rPr>
      </w:pPr>
    </w:p>
    <w:p w14:paraId="399D5F66" w14:textId="2C3AAC1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しかし、この裁きは第一に、人類の経験の記憶の中でまったく前例のない規模の、とてつもなく悲惨な影響をもたらすという点で、独特なものとなるでしょう。地球の</w:t>
      </w:r>
      <w:r w:rsidRPr="005D056D">
        <w:rPr>
          <w:rFonts w:ascii="ＭＳ Ｐ明朝" w:eastAsia="ＭＳ Ｐ明朝" w:hAnsi="ＭＳ Ｐ明朝"/>
          <w:sz w:val="24"/>
          <w:szCs w:val="24"/>
          <w14:ligatures w14:val="standardContextual"/>
        </w:rPr>
        <w:t>3分の1が、これらの焼夷弾が生み出す火によって荒廃し、それによって世界の樹木の3分の1が破壊され、緑豊かな草原がすべて燃え上がるでしょう。</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地球の3分の1」という言葉には、このような世界的な火災があらゆる人工構造物に必然的にもたらす甚大な付随的損害が暗示されており、地球の陸地の3分の1全体がそのような影響を受けるほど（特定の地域ではなく世界中に分布する）、</w:t>
      </w:r>
      <w:r w:rsidRPr="005D056D">
        <w:rPr>
          <w:rFonts w:ascii="ＭＳ Ｐ明朝" w:eastAsia="ＭＳ Ｐ明朝" w:hAnsi="ＭＳ Ｐ明朝" w:hint="eastAsia"/>
          <w:sz w:val="24"/>
          <w:szCs w:val="24"/>
          <w14:ligatures w14:val="standardContextual"/>
        </w:rPr>
        <w:t>地球上のあらゆる場所で引き起こされる大規模な一連の火災によって、かなりの人命損失が生じることを理解しなければなりません。とはいえ、出エジプトの世代やエリヤの時代の信仰者が神の裁きの直接的な影響を免れたように（ただし、これらの裁</w:t>
      </w:r>
      <w:r w:rsidRPr="005D056D">
        <w:rPr>
          <w:rFonts w:ascii="ＭＳ Ｐ明朝" w:eastAsia="ＭＳ Ｐ明朝" w:hAnsi="ＭＳ Ｐ明朝" w:hint="eastAsia"/>
          <w:sz w:val="24"/>
          <w:szCs w:val="24"/>
          <w14:ligatures w14:val="standardContextual"/>
        </w:rPr>
        <w:lastRenderedPageBreak/>
        <w:t>きがもたらした付随的な苦難のすべてを免れたわけではありません）、私たちは、モーセ</w:t>
      </w:r>
      <w:r w:rsidR="009924D8">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hint="eastAsia"/>
          <w:sz w:val="24"/>
          <w:szCs w:val="24"/>
          <w14:ligatures w14:val="standardContextual"/>
        </w:rPr>
        <w:t>下した出エジプトの裁きの間、神が神の民イスラエルを守られた例（</w:t>
      </w:r>
      <w:hyperlink r:id="rId766" w:anchor="8:22" w:tooltip="その日わたしは、わたしの民の住むゴセンの地を区別して、そこにあぶの群れを入れないであろう。国の中でわたしが主であることをあなたが知るためである。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8章22節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67" w:anchor="9:4" w:tooltip="しかし、主はイスラエルの家畜と、エジプトの家畜を区別され、すべてイスラエルの人々に属するものには一頭も死ぬものがないであろう」と』」。 主は、また、時を定めて仰せられた、「あす、主はこのことを国に行うであろう」。 あくる日、主はこのことを行われたので、エジプトびとの家畜はみな死んだ。しかし、イスラエルの人々の家畜は一頭も死ななかった。 " w:history="1">
        <w:r w:rsidRPr="005D056D">
          <w:rPr>
            <w:rFonts w:ascii="ＭＳ Ｐ明朝" w:eastAsia="ＭＳ Ｐ明朝" w:hAnsi="ＭＳ Ｐ明朝"/>
            <w:color w:val="0563C1" w:themeColor="hyperlink"/>
            <w:sz w:val="24"/>
            <w:szCs w:val="24"/>
            <w:u w:val="single"/>
            <w14:ligatures w14:val="standardContextual"/>
          </w:rPr>
          <w:t>9章4-6節</w:t>
        </w:r>
      </w:hyperlink>
      <w:r w:rsidRPr="005D056D">
        <w:rPr>
          <w:rFonts w:ascii="ＭＳ Ｐ明朝" w:eastAsia="ＭＳ Ｐ明朝" w:hAnsi="ＭＳ Ｐ明朝" w:hint="eastAsia"/>
          <w:sz w:val="24"/>
          <w:szCs w:val="24"/>
          <w14:ligatures w14:val="standardContextual"/>
        </w:rPr>
        <w:t xml:space="preserve">, </w:t>
      </w:r>
      <w:hyperlink r:id="rId768" w:anchor="9:26" w:tooltip="ただイスラエルの人々のいたゴセンの地には、雹が降らなかった。 " w:history="1">
        <w:r w:rsidRPr="005D056D">
          <w:rPr>
            <w:rFonts w:ascii="ＭＳ Ｐ明朝" w:eastAsia="ＭＳ Ｐ明朝" w:hAnsi="ＭＳ Ｐ明朝"/>
            <w:color w:val="0563C1" w:themeColor="hyperlink"/>
            <w:sz w:val="24"/>
            <w:szCs w:val="24"/>
            <w:u w:val="single"/>
            <w14:ligatures w14:val="standardContextual"/>
          </w:rPr>
          <w:t>9章26節</w:t>
        </w:r>
      </w:hyperlink>
      <w:r w:rsidRPr="005D056D">
        <w:rPr>
          <w:rFonts w:ascii="ＭＳ Ｐ明朝" w:eastAsia="ＭＳ Ｐ明朝" w:hAnsi="ＭＳ Ｐ明朝" w:hint="eastAsia"/>
          <w:sz w:val="24"/>
          <w:szCs w:val="24"/>
          <w14:ligatures w14:val="standardContextual"/>
        </w:rPr>
        <w:t xml:space="preserve">, </w:t>
      </w:r>
      <w:hyperlink r:id="rId769" w:anchor="10:23" w:tooltip="三日の間、人々は互に見ることもできず、まただれもその所から立つ者もなかった。しかし、イスラエルの人々には、みな、その住む所に光があった。 " w:history="1">
        <w:r w:rsidRPr="005D056D">
          <w:rPr>
            <w:rFonts w:ascii="ＭＳ Ｐ明朝" w:eastAsia="ＭＳ Ｐ明朝" w:hAnsi="ＭＳ Ｐ明朝"/>
            <w:color w:val="0563C1" w:themeColor="hyperlink"/>
            <w:sz w:val="24"/>
            <w:szCs w:val="24"/>
            <w:u w:val="single"/>
            <w14:ligatures w14:val="standardContextual"/>
          </w:rPr>
          <w:t>10章23節</w:t>
        </w:r>
      </w:hyperlink>
      <w:r w:rsidRPr="005D056D">
        <w:rPr>
          <w:rFonts w:ascii="ＭＳ Ｐ明朝" w:eastAsia="ＭＳ Ｐ明朝" w:hAnsi="ＭＳ Ｐ明朝"/>
          <w:sz w:val="24"/>
          <w:szCs w:val="24"/>
          <w14:ligatures w14:val="standardContextual"/>
        </w:rPr>
        <w:t>）、またエリヤが</w:t>
      </w:r>
      <w:r w:rsidRPr="005D056D">
        <w:rPr>
          <w:rFonts w:ascii="ＭＳ Ｐ明朝" w:eastAsia="ＭＳ Ｐ明朝" w:hAnsi="ＭＳ Ｐ明朝" w:hint="eastAsia"/>
          <w:sz w:val="24"/>
          <w:szCs w:val="24"/>
          <w14:ligatures w14:val="standardContextual"/>
        </w:rPr>
        <w:t>下し</w:t>
      </w:r>
      <w:r w:rsidRPr="005D056D">
        <w:rPr>
          <w:rFonts w:ascii="ＭＳ Ｐ明朝" w:eastAsia="ＭＳ Ｐ明朝" w:hAnsi="ＭＳ Ｐ明朝"/>
          <w:sz w:val="24"/>
          <w:szCs w:val="24"/>
          <w14:ligatures w14:val="standardContextual"/>
        </w:rPr>
        <w:t>たイスラエルへの裁きの間、バアルにひざを屈しなかった人々の命</w:t>
      </w:r>
      <w:r w:rsidRPr="005D056D">
        <w:rPr>
          <w:rFonts w:ascii="ＭＳ Ｐ明朝" w:eastAsia="ＭＳ Ｐ明朝" w:hAnsi="ＭＳ Ｐ明朝" w:hint="eastAsia"/>
          <w:sz w:val="24"/>
          <w:szCs w:val="24"/>
          <w14:ligatures w14:val="standardContextual"/>
        </w:rPr>
        <w:t>を守られた例（</w:t>
      </w:r>
      <w:hyperlink r:id="rId770" w:anchor="19:18" w:tooltip="また、わたしはイスラエルのうちに七千人を残すであろう。皆バアルにひざをかがめず、それに口づけしない者である」。 " w:history="1">
        <w:r w:rsidRPr="005D056D">
          <w:rPr>
            <w:rFonts w:ascii="ＭＳ Ｐ明朝" w:eastAsia="ＭＳ Ｐ明朝" w:hAnsi="ＭＳ Ｐ明朝"/>
            <w:color w:val="0563C1" w:themeColor="hyperlink"/>
            <w:sz w:val="24"/>
            <w:szCs w:val="24"/>
            <w:u w:val="single"/>
            <w14:ligatures w14:val="standardContextual"/>
          </w:rPr>
          <w:t>列王記上19章18節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hyperlink r:id="rId771" w:anchor="18:1" w:tooltip="多くの日を経て、三年目に主の言葉がエリヤに臨んだ、「行って、あなたの身をアハブに示しなさい。わたしは雨を地に降らせる」。 エリヤはその身をアハブに示そうとして行った。その時、サマリヤにききんが激しかった。 アハブは家づかさオバデヤを召した。（オバデヤは深く主を恐れる人で、 イゼベルが主の預言者を断ち滅ぼした時、オバデヤは百人の預言者を救い出して五十人ずつほら穴に隠し、パンと水をもって彼らを養った）。 " w:history="1">
        <w:r w:rsidRPr="005D056D">
          <w:rPr>
            <w:rFonts w:ascii="ＭＳ Ｐ明朝" w:eastAsia="ＭＳ Ｐ明朝" w:hAnsi="ＭＳ Ｐ明朝"/>
            <w:color w:val="0563C1" w:themeColor="hyperlink"/>
            <w:sz w:val="24"/>
            <w:szCs w:val="24"/>
            <w:u w:val="single"/>
            <w14:ligatures w14:val="standardContextual"/>
          </w:rPr>
          <w:t>列王記上</w:t>
        </w:r>
        <w:r w:rsidRPr="005D056D">
          <w:rPr>
            <w:rFonts w:ascii="ＭＳ Ｐ明朝" w:eastAsia="ＭＳ Ｐ明朝" w:hAnsi="ＭＳ Ｐ明朝" w:hint="eastAsia"/>
            <w:color w:val="0563C1" w:themeColor="hyperlink"/>
            <w:sz w:val="24"/>
            <w:szCs w:val="24"/>
            <w:u w:val="single"/>
            <w14:ligatures w14:val="standardContextual"/>
          </w:rPr>
          <w:t>18</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1-4</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 </w:t>
      </w:r>
      <w:hyperlink r:id="rId772" w:anchor="11:2" w:tooltip="神は、あらかじめ知っておられたその民を、捨てることはされなかった。聖書がエリヤについてなんと言っているか、あなたがたは知らないのか。すなわち、彼はイスラエルを神に訴えてこう言った。 「主よ、彼らはあなたの預言者たちを殺し、あなたの祭壇をこぼち、そして、わたしひとりが取り残されたのに、彼らはわたしのいのちをも求めています」。 しかし、彼に対する御告げはなんであったか、「バアルにひざをかがめなかった七千人を、わたしのために残しておいた」。 " w:history="1">
        <w:r w:rsidRPr="005D056D">
          <w:rPr>
            <w:rFonts w:ascii="ＭＳ Ｐ明朝" w:eastAsia="ＭＳ Ｐ明朝" w:hAnsi="ＭＳ Ｐ明朝"/>
            <w:color w:val="0563C1" w:themeColor="hyperlink"/>
            <w:sz w:val="24"/>
            <w:szCs w:val="24"/>
            <w:u w:val="single"/>
            <w14:ligatures w14:val="standardContextual"/>
          </w:rPr>
          <w:t>ローマ</w:t>
        </w:r>
        <w:r w:rsidRPr="005D056D">
          <w:rPr>
            <w:rFonts w:ascii="ＭＳ Ｐ明朝" w:eastAsia="ＭＳ Ｐ明朝" w:hAnsi="ＭＳ Ｐ明朝" w:hint="eastAsia"/>
            <w:color w:val="0563C1" w:themeColor="hyperlink"/>
            <w:sz w:val="24"/>
            <w:szCs w:val="24"/>
            <w:u w:val="single"/>
            <w14:ligatures w14:val="standardContextual"/>
          </w:rPr>
          <w:t>11</w:t>
        </w:r>
        <w:r w:rsidRPr="005D056D">
          <w:rPr>
            <w:rFonts w:ascii="ＭＳ Ｐ明朝" w:eastAsia="ＭＳ Ｐ明朝" w:hAnsi="ＭＳ Ｐ明朝"/>
            <w:color w:val="0563C1" w:themeColor="hyperlink"/>
            <w:sz w:val="24"/>
            <w:szCs w:val="24"/>
            <w:u w:val="single"/>
            <w14:ligatures w14:val="standardContextual"/>
          </w:rPr>
          <w:t>章2-4節</w:t>
        </w:r>
      </w:hyperlink>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参照）にあるように、真に御自分のものである者は、この裁きや他のラッパの裁きがもたらす困難や広範な破壊にもかかわらず、同様に、ある程度の保護を享受する</w:t>
      </w:r>
      <w:r w:rsidRPr="005D056D">
        <w:rPr>
          <w:rFonts w:ascii="ＭＳ Ｐ明朝" w:eastAsia="ＭＳ Ｐ明朝" w:hAnsi="ＭＳ Ｐ明朝" w:hint="eastAsia"/>
          <w:sz w:val="24"/>
          <w:szCs w:val="24"/>
          <w14:ligatures w14:val="standardContextual"/>
        </w:rPr>
        <w:t>と考えることができます</w:t>
      </w:r>
      <w:r w:rsidRPr="005D056D">
        <w:rPr>
          <w:rFonts w:ascii="ＭＳ Ｐ明朝" w:eastAsia="ＭＳ Ｐ明朝" w:hAnsi="ＭＳ Ｐ明朝"/>
          <w:sz w:val="24"/>
          <w:szCs w:val="24"/>
          <w14:ligatures w14:val="standardContextual"/>
        </w:rPr>
        <w:t>（例えば、</w:t>
      </w:r>
      <w:r w:rsidRPr="005D056D">
        <w:rPr>
          <w14:ligatures w14:val="standardContextual"/>
        </w:rPr>
        <w:fldChar w:fldCharType="begin"/>
      </w:r>
      <w:r w:rsidRPr="005D056D">
        <w:rPr>
          <w14:ligatures w14:val="standardContextual"/>
        </w:rPr>
        <w:instrText>HYPERLINK "https://jpn.bible/kougo/exod" \l "9:11" \o "魔術師らは、はれもののためにモーセの前に立つことができなかった。はれものが魔術師らと、すべてのエジプトびとに生じたからである。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出エジプト</w:t>
      </w:r>
      <w:r w:rsidRPr="005D056D">
        <w:rPr>
          <w:rFonts w:ascii="ＭＳ Ｐ明朝" w:eastAsia="ＭＳ Ｐ明朝" w:hAnsi="ＭＳ Ｐ明朝" w:hint="eastAsia"/>
          <w:color w:val="0563C1" w:themeColor="hyperlink"/>
          <w:sz w:val="24"/>
          <w:szCs w:val="24"/>
          <w:u w:val="single"/>
          <w14:ligatures w14:val="standardContextual"/>
        </w:rPr>
        <w:t>記</w:t>
      </w:r>
      <w:r w:rsidRPr="005D056D">
        <w:rPr>
          <w:rFonts w:ascii="ＭＳ Ｐ明朝" w:eastAsia="ＭＳ Ｐ明朝" w:hAnsi="ＭＳ Ｐ明朝"/>
          <w:color w:val="0563C1" w:themeColor="hyperlink"/>
          <w:sz w:val="24"/>
          <w:szCs w:val="24"/>
          <w:u w:val="single"/>
          <w14:ligatures w14:val="standardContextual"/>
        </w:rPr>
        <w:t>9章11節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でモーセとアロンは腫れ物に悩まされませんでした）。</w:t>
      </w:r>
    </w:p>
    <w:p w14:paraId="6561AFEF" w14:textId="77777777" w:rsidR="005D056D" w:rsidRPr="005D056D" w:rsidRDefault="005D056D" w:rsidP="005D056D">
      <w:pPr>
        <w:rPr>
          <w:rFonts w:ascii="ＭＳ Ｐ明朝" w:eastAsia="ＭＳ Ｐ明朝" w:hAnsi="ＭＳ Ｐ明朝"/>
          <w:sz w:val="24"/>
          <w:szCs w:val="24"/>
          <w14:ligatures w14:val="standardContextual"/>
        </w:rPr>
      </w:pPr>
    </w:p>
    <w:p w14:paraId="6FA7428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この裁きの第二の特徴は、隕石に意図的に血が含まれていることで、これは単なる自然現象ではなく、独特なものであることを示しています。黙示録の他の「血の裁き」（</w:t>
      </w:r>
      <w:hyperlink r:id="rId773" w:anchor="8:8" w:tooltip="第二の御使が、ラッパを吹き鳴らした。すると、火の燃えさかっている大きな山のようなものが、海に投げ込まれた。そして、海の三分の一は血となり、 " w:history="1">
        <w:r w:rsidRPr="005D056D">
          <w:rPr>
            <w:rFonts w:ascii="ＭＳ Ｐ明朝" w:eastAsia="ＭＳ Ｐ明朝" w:hAnsi="ＭＳ Ｐ明朝"/>
            <w:color w:val="0563C1" w:themeColor="hyperlink"/>
            <w:sz w:val="24"/>
            <w:szCs w:val="24"/>
            <w:u w:val="single"/>
            <w14:ligatures w14:val="standardContextual"/>
          </w:rPr>
          <w:t>黙示録8章8節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74" w:anchor="11:6" w:tooltip="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olor w:val="0563C1" w:themeColor="hyperlink"/>
            <w:sz w:val="24"/>
            <w:szCs w:val="24"/>
            <w:u w:val="single"/>
            <w14:ligatures w14:val="standardContextual"/>
          </w:rPr>
          <w:t>11章6節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75" w:anchor="14:20" w:tooltip="そして、その酒ぶねが都の外で踏まれた。すると、血が酒ぶねから流れ出て、馬のくつわにとどくほどになり、一千六百丁にわたってひろがった。 " w:history="1">
        <w:r w:rsidRPr="005D056D">
          <w:rPr>
            <w:rFonts w:ascii="ＭＳ Ｐ明朝" w:eastAsia="ＭＳ Ｐ明朝" w:hAnsi="ＭＳ Ｐ明朝"/>
            <w:color w:val="0563C1" w:themeColor="hyperlink"/>
            <w:sz w:val="24"/>
            <w:szCs w:val="24"/>
            <w:u w:val="single"/>
            <w14:ligatures w14:val="standardContextual"/>
          </w:rPr>
          <w:t>14章20節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76" w:anchor="16:3" w:tooltip="第二の者が、その鉢を海に傾けた。すると、海は死人の血のようになって、その中の生き物がみな死んでしまった。 第三の者がその鉢を川と水の源とに傾けた。すると、みな血になった。 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Pr="005D056D">
          <w:rPr>
            <w:rFonts w:ascii="ＭＳ Ｐ明朝" w:eastAsia="ＭＳ Ｐ明朝" w:hAnsi="ＭＳ Ｐ明朝"/>
            <w:color w:val="0563C1" w:themeColor="hyperlink"/>
            <w:sz w:val="24"/>
            <w:szCs w:val="24"/>
            <w:u w:val="single"/>
            <w14:ligatures w14:val="standardContextual"/>
          </w:rPr>
          <w:t>16章3-6節</w:t>
        </w:r>
      </w:hyperlink>
      <w:r w:rsidRPr="005D056D">
        <w:rPr>
          <w:rFonts w:ascii="ＭＳ Ｐ明朝" w:eastAsia="ＭＳ Ｐ明朝" w:hAnsi="ＭＳ Ｐ明朝"/>
          <w:sz w:val="24"/>
          <w:szCs w:val="24"/>
          <w14:ligatures w14:val="standardContextual"/>
        </w:rPr>
        <w:t>）と出エジプト記の裁き（</w:t>
      </w:r>
      <w:hyperlink r:id="rId777" w:anchor="7" w:tooltip="…（19） 主はまたモーセに言われた、「あなたはアロンに言いなさい、『あなたのつえを執って、手をエジプトの水の上、川の上、流れの上、池の上、またそのすべての水たまりの上にさし伸べて、それを血にならせなさい。エジプト全国にわたって、木の器、石の器にも、血があるようになるでしょう』と」。  (20)  モーセとアロンは主の命じられたようにおこなった。すなわち、彼はパロとその家来たちの目の前で、つえをあげてナイル川の水を打つと、川の水は、ことごとく血に変った。  (21)  それで川の魚は死に、川は臭くなり…"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7章17-21節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 xml:space="preserve">; </w:t>
      </w:r>
      <w:hyperlink r:id="rId778" w:anchor="105:29" w:tooltip="主は彼らの水を血に変らせて、その魚を殺された。 " w:history="1">
        <w:r w:rsidRPr="005D056D">
          <w:rPr>
            <w:rFonts w:ascii="ＭＳ Ｐ明朝" w:eastAsia="ＭＳ Ｐ明朝" w:hAnsi="ＭＳ Ｐ明朝"/>
            <w:color w:val="0563C1" w:themeColor="hyperlink"/>
            <w:sz w:val="24"/>
            <w:szCs w:val="24"/>
            <w:u w:val="single"/>
            <w14:ligatures w14:val="standardContextual"/>
          </w:rPr>
          <w:t>詩篇105篇29節</w:t>
        </w:r>
      </w:hyperlink>
      <w:r w:rsidRPr="005D056D">
        <w:rPr>
          <w:rFonts w:ascii="ＭＳ Ｐ明朝" w:eastAsia="ＭＳ Ｐ明朝" w:hAnsi="ＭＳ Ｐ明朝"/>
          <w:sz w:val="24"/>
          <w:szCs w:val="24"/>
          <w14:ligatures w14:val="standardContextual"/>
        </w:rPr>
        <w:t>）と同様、ここで「</w:t>
      </w:r>
      <w:r w:rsidRPr="005D056D">
        <w:rPr>
          <w:rFonts w:ascii="ＭＳ Ｐ明朝" w:eastAsia="ＭＳ Ｐ明朝" w:hAnsi="ＭＳ Ｐ明朝" w:hint="eastAsia"/>
          <w:sz w:val="24"/>
          <w:szCs w:val="24"/>
          <w14:ligatures w14:val="standardContextual"/>
        </w:rPr>
        <w:t>燃えるひょう</w:t>
      </w:r>
      <w:r w:rsidRPr="005D056D">
        <w:rPr>
          <w:rFonts w:ascii="ＭＳ Ｐ明朝" w:eastAsia="ＭＳ Ｐ明朝" w:hAnsi="ＭＳ Ｐ明朝"/>
          <w:sz w:val="24"/>
          <w:szCs w:val="24"/>
          <w14:ligatures w14:val="standardContextual"/>
        </w:rPr>
        <w:t>」に混じった血</w:t>
      </w:r>
      <w:r w:rsidRPr="005D056D">
        <w:rPr>
          <w:rFonts w:ascii="ＭＳ Ｐ明朝" w:eastAsia="ＭＳ Ｐ明朝" w:hAnsi="ＭＳ Ｐ明朝" w:hint="eastAsia"/>
          <w:sz w:val="24"/>
          <w:szCs w:val="24"/>
          <w14:ligatures w14:val="standardContextual"/>
        </w:rPr>
        <w:t>というの</w:t>
      </w:r>
      <w:r w:rsidRPr="005D056D">
        <w:rPr>
          <w:rFonts w:ascii="ＭＳ Ｐ明朝" w:eastAsia="ＭＳ Ｐ明朝" w:hAnsi="ＭＳ Ｐ明朝"/>
          <w:sz w:val="24"/>
          <w:szCs w:val="24"/>
          <w14:ligatures w14:val="standardContextual"/>
        </w:rPr>
        <w:t>は文字通り血であるということが重要な点です（</w:t>
      </w:r>
      <w:hyperlink r:id="rId779" w:anchor="38:22" w:tooltip="わたしは疫病と流血とをもって彼をさばく。わたしはみなぎる雨と、ひょうと、火と、硫黄とを、彼とその軍隊および彼と共におる多くの民の上に降らせる。 " w:history="1">
        <w:r w:rsidRPr="005D056D">
          <w:rPr>
            <w:rFonts w:ascii="ＭＳ Ｐ明朝" w:eastAsia="ＭＳ Ｐ明朝" w:hAnsi="ＭＳ Ｐ明朝"/>
            <w:color w:val="0563C1" w:themeColor="hyperlink"/>
            <w:sz w:val="24"/>
            <w:szCs w:val="24"/>
            <w:u w:val="single"/>
            <w14:ligatures w14:val="standardContextual"/>
          </w:rPr>
          <w:t>エゼキエル38章22節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（空洞のある燃える球体の中にあり、衝突時に飛び散る）</w:t>
      </w:r>
      <w:r w:rsidRPr="005D056D">
        <w:rPr>
          <w:rFonts w:ascii="ＭＳ Ｐ明朝" w:eastAsia="ＭＳ Ｐ明朝" w:hAnsi="ＭＳ Ｐ明朝"/>
          <w:sz w:val="24"/>
          <w:szCs w:val="24"/>
          <w14:ligatures w14:val="standardContextual"/>
        </w:rPr>
        <w:t>血が含まれることで、これは単なる偶発的な、しかし恐ろしい気象現象ではなく、むしろ神の警告と裁きの紛れもない行為であるという、地球の住民に対する明確なメッセージとなります。超自然的に起こるこの種の血は、神の怒りと不快を意図的に象徴するものとしてよく知られているからです（</w:t>
      </w:r>
      <w:hyperlink r:id="rId780" w:anchor="2:31" w:tooltip="主の大いなる恐るべき日が来る前に、日は暗く、月は血に変る。 " w:history="1">
        <w:r w:rsidRPr="005D056D">
          <w:rPr>
            <w:rFonts w:ascii="ＭＳ Ｐ明朝" w:eastAsia="ＭＳ Ｐ明朝" w:hAnsi="ＭＳ Ｐ明朝"/>
            <w:color w:val="0563C1" w:themeColor="hyperlink"/>
            <w:sz w:val="24"/>
            <w:szCs w:val="24"/>
            <w:u w:val="single"/>
            <w14:ligatures w14:val="standardContextual"/>
          </w:rPr>
          <w:t>ヨエル2章31節</w:t>
        </w:r>
      </w:hyperlink>
      <w:r w:rsidRPr="005D056D">
        <w:rPr>
          <w:rFonts w:ascii="ＭＳ Ｐ明朝" w:eastAsia="ＭＳ Ｐ明朝" w:hAnsi="ＭＳ Ｐ明朝"/>
          <w:sz w:val="24"/>
          <w:szCs w:val="24"/>
          <w14:ligatures w14:val="standardContextual"/>
        </w:rPr>
        <w:t xml:space="preserve">; </w:t>
      </w:r>
      <w:hyperlink r:id="rId781" w:anchor="6:10" w:tooltip="彼らは大声で叫んで言った、「聖なる、まことなる主よ。いつまであなたは、さばくことをなさらず、また地に住む者に対して、わたしたちの血の報復をなさらないのですか」。 " w:history="1">
        <w:r w:rsidRPr="005D056D">
          <w:rPr>
            <w:rFonts w:ascii="ＭＳ Ｐ明朝" w:eastAsia="ＭＳ Ｐ明朝" w:hAnsi="ＭＳ Ｐ明朝"/>
            <w:color w:val="0563C1" w:themeColor="hyperlink"/>
            <w:sz w:val="24"/>
            <w:szCs w:val="24"/>
            <w:u w:val="single"/>
            <w14:ligatures w14:val="standardContextual"/>
          </w:rPr>
          <w:t>黙示録6章10節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782" w:anchor="6:12" w:tooltip="小羊が第六の封印を解いた時、わたしが見ていると、大地震が起って、太陽は毛織の荒布のように黒くなり、月は全面、血のようになり、 " w:history="1">
        <w:r w:rsidRPr="005D056D">
          <w:rPr>
            <w:rFonts w:ascii="ＭＳ Ｐ明朝" w:eastAsia="ＭＳ Ｐ明朝" w:hAnsi="ＭＳ Ｐ明朝"/>
            <w:color w:val="0563C1" w:themeColor="hyperlink"/>
            <w:sz w:val="24"/>
            <w:szCs w:val="24"/>
            <w:u w:val="single"/>
            <w14:ligatures w14:val="standardContextual"/>
          </w:rPr>
          <w:t>6</w:t>
        </w:r>
        <w:r w:rsidRPr="005D056D">
          <w:rPr>
            <w:rFonts w:ascii="ＭＳ Ｐ明朝" w:eastAsia="ＭＳ Ｐ明朝" w:hAnsi="ＭＳ Ｐ明朝"/>
            <w:color w:val="0563C1" w:themeColor="hyperlink"/>
            <w:sz w:val="24"/>
            <w:szCs w:val="24"/>
            <w:u w:val="single"/>
            <w14:ligatures w14:val="standardContextual"/>
          </w:rPr>
          <w:lastRenderedPageBreak/>
          <w:t>章12節</w:t>
        </w:r>
      </w:hyperlink>
      <w:r w:rsidRPr="005D056D">
        <w:rPr>
          <w:rFonts w:ascii="ＭＳ Ｐ明朝" w:eastAsia="ＭＳ Ｐ明朝" w:hAnsi="ＭＳ Ｐ明朝"/>
          <w:sz w:val="24"/>
          <w:szCs w:val="24"/>
          <w14:ligatures w14:val="standardContextual"/>
        </w:rPr>
        <w:t xml:space="preserve">; </w:t>
      </w:r>
      <w:hyperlink r:id="rId783" w:anchor="9:4" w:tooltip="しかし肉を、その命である血のままで、食べてはならない。 あなたがたの命の血を流すものには、わたしは必ず報復するであろう。いかなる獣にも報復する。兄弟である人にも、わたしは人の命のために、報復するであろう。 人の血を流すものは、人に血を流される、神が自分のかたちに人を造られたゆえに。 " w:history="1">
        <w:r w:rsidRPr="005D056D">
          <w:rPr>
            <w:rFonts w:ascii="ＭＳ Ｐ明朝" w:eastAsia="ＭＳ Ｐ明朝" w:hAnsi="ＭＳ Ｐ明朝"/>
            <w:color w:val="0563C1" w:themeColor="hyperlink"/>
            <w:sz w:val="24"/>
            <w:szCs w:val="24"/>
            <w:u w:val="single"/>
            <w14:ligatures w14:val="standardContextual"/>
          </w:rPr>
          <w:t>創世記9章4-6節</w:t>
        </w:r>
      </w:hyperlink>
      <w:r w:rsidRPr="005D056D">
        <w:rPr>
          <w:rFonts w:ascii="ＭＳ Ｐ明朝" w:eastAsia="ＭＳ Ｐ明朝" w:hAnsi="ＭＳ Ｐ明朝"/>
          <w:sz w:val="24"/>
          <w:szCs w:val="24"/>
          <w14:ligatures w14:val="standardContextual"/>
        </w:rPr>
        <w:t xml:space="preserve">; </w:t>
      </w:r>
      <w:hyperlink r:id="rId784" w:anchor="17:1" w:tooltip="…(10)  イスラエルの家の者、またはあなたがたのうちに宿る寄留者のだれでも、血を食べるならば、わたしはその血を食べる人に敵して、わたしの顔を向け、これをその民のうちから断つであろう。  (11)  肉の命は血にあるからである。あなたがたの魂のために祭壇の上で、あがないをするため、わたしはこれをあなたがたに与えた。血は命であるゆえに、あがなうことができるからである。  (12)  このゆえに、わたしはイスラエルの人々に言った。あなたがたのうち、だれも血を食べてはならない…" w:history="1">
        <w:r w:rsidRPr="005D056D">
          <w:rPr>
            <w:rFonts w:ascii="ＭＳ Ｐ明朝" w:eastAsia="ＭＳ Ｐ明朝" w:hAnsi="ＭＳ Ｐ明朝"/>
            <w:color w:val="0563C1" w:themeColor="hyperlink"/>
            <w:sz w:val="24"/>
            <w:szCs w:val="24"/>
            <w:u w:val="single"/>
            <w14:ligatures w14:val="standardContextual"/>
          </w:rPr>
          <w:t>レビ</w:t>
        </w:r>
        <w:r w:rsidRPr="005D056D">
          <w:rPr>
            <w:rFonts w:ascii="ＭＳ Ｐ明朝" w:eastAsia="ＭＳ Ｐ明朝" w:hAnsi="ＭＳ Ｐ明朝" w:hint="eastAsia"/>
            <w:color w:val="0563C1" w:themeColor="hyperlink"/>
            <w:sz w:val="24"/>
            <w:szCs w:val="24"/>
            <w:u w:val="single"/>
            <w14:ligatures w14:val="standardContextual"/>
          </w:rPr>
          <w:t>記</w:t>
        </w:r>
        <w:r w:rsidRPr="005D056D">
          <w:rPr>
            <w:rFonts w:ascii="ＭＳ Ｐ明朝" w:eastAsia="ＭＳ Ｐ明朝" w:hAnsi="ＭＳ Ｐ明朝"/>
            <w:color w:val="0563C1" w:themeColor="hyperlink"/>
            <w:sz w:val="24"/>
            <w:szCs w:val="24"/>
            <w:u w:val="single"/>
            <w14:ligatures w14:val="standardContextual"/>
          </w:rPr>
          <w:t>17章1-16節</w:t>
        </w:r>
      </w:hyperlink>
      <w:r w:rsidRPr="005D056D">
        <w:rPr>
          <w:rFonts w:ascii="ＭＳ Ｐ明朝" w:eastAsia="ＭＳ Ｐ明朝" w:hAnsi="ＭＳ Ｐ明朝"/>
          <w:sz w:val="24"/>
          <w:szCs w:val="24"/>
          <w14:ligatures w14:val="standardContextual"/>
        </w:rPr>
        <w:t xml:space="preserve">; </w:t>
      </w:r>
      <w:hyperlink r:id="rId785" w:anchor="26:21" w:tooltip="見よ、主はそのおられる所を出て、地に住む者の不義を罰せられる。地はその上に流された血をあらわして、殺された者を、もはやおおうことがない。 " w:history="1">
        <w:r w:rsidRPr="005D056D">
          <w:rPr>
            <w:rFonts w:ascii="ＭＳ Ｐ明朝" w:eastAsia="ＭＳ Ｐ明朝" w:hAnsi="ＭＳ Ｐ明朝"/>
            <w:color w:val="0563C1" w:themeColor="hyperlink"/>
            <w:sz w:val="24"/>
            <w:szCs w:val="24"/>
            <w:u w:val="single"/>
            <w14:ligatures w14:val="standardContextual"/>
          </w:rPr>
          <w:t>イザヤ26章21節</w:t>
        </w:r>
      </w:hyperlink>
      <w:r w:rsidRPr="005D056D">
        <w:rPr>
          <w:rFonts w:ascii="ＭＳ Ｐ明朝" w:eastAsia="ＭＳ Ｐ明朝" w:hAnsi="ＭＳ Ｐ明朝"/>
          <w:sz w:val="24"/>
          <w:szCs w:val="24"/>
          <w14:ligatures w14:val="standardContextual"/>
        </w:rPr>
        <w:t xml:space="preserve">; </w:t>
      </w:r>
      <w:hyperlink r:id="rId786" w:anchor="3:10" w:tooltip="しかし、主の日は盗人のように襲って来る。その日には、天は大音響をたてて消え去り、天体は焼けてくずれ、地とその上に造り出されたものも、みな焼きつくされるであろう。 " w:history="1">
        <w:r w:rsidRPr="005D056D">
          <w:rPr>
            <w:rFonts w:ascii="ＭＳ Ｐ明朝" w:eastAsia="ＭＳ Ｐ明朝" w:hAnsi="ＭＳ Ｐ明朝"/>
            <w:color w:val="0563C1" w:themeColor="hyperlink"/>
            <w:sz w:val="24"/>
            <w:szCs w:val="24"/>
            <w:u w:val="single"/>
            <w14:ligatures w14:val="standardContextual"/>
          </w:rPr>
          <w:t>第二ペテロ3章10節</w:t>
        </w:r>
      </w:hyperlink>
      <w:r w:rsidRPr="005D056D">
        <w:rPr>
          <w:rFonts w:ascii="ＭＳ Ｐ明朝" w:eastAsia="ＭＳ Ｐ明朝" w:hAnsi="ＭＳ Ｐ明朝"/>
          <w:sz w:val="24"/>
          <w:szCs w:val="24"/>
          <w14:ligatures w14:val="standardContextual"/>
        </w:rPr>
        <w:t>参照）。これは罪のない血を流すことに対す</w:t>
      </w:r>
      <w:r w:rsidRPr="005D056D">
        <w:rPr>
          <w:rFonts w:ascii="ＭＳ Ｐ明朝" w:eastAsia="ＭＳ Ｐ明朝" w:hAnsi="ＭＳ Ｐ明朝" w:hint="eastAsia"/>
          <w:sz w:val="24"/>
          <w:szCs w:val="24"/>
          <w14:ligatures w14:val="standardContextual"/>
        </w:rPr>
        <w:t>る警告であり（反キリストとその従者たちはこれを無視するでしょう）、その警告を軽んじる者すべてに神ご自身が血の裁きを下すという警告です（この裁きはハルマゲドンで完遂されるでしょう）。</w:t>
      </w:r>
    </w:p>
    <w:p w14:paraId="7EB04C05"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C615C5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この災いの間、信者は大きな神の保護を受けるでしょうが、だからといって、その結果すべてを免れるわけではありません（</w:t>
      </w:r>
      <w:hyperlink r:id="rId787" w:anchor="45:1" w:tooltip="（3）あなた（バルク）はかつて、『ああ、わたしはわざわいだ、主がわたしの苦しみに悲しみをお加えになった。わたしは嘆き疲れて、安息が得られない』と言った。  (4)  あなたはこう彼に言いなさい、主はこう言われる、見よ、わたしは自分で建てたものをこわし、自分で植えたものを抜いている――それは、この全地である。  (5)  あなたは自分のために大いなる事を求めるのか、これを求めてはならない。見よ、わたしはすべての人に災を下そうとしている。しかしあなたの命はあなたの行くすべての所で、ぶんどり物としてあなたに与え…" w:history="1">
        <w:r w:rsidRPr="005D056D">
          <w:rPr>
            <w:rFonts w:ascii="ＭＳ Ｐ明朝" w:eastAsia="ＭＳ Ｐ明朝" w:hAnsi="ＭＳ Ｐ明朝" w:hint="eastAsia"/>
            <w:color w:val="0563C1" w:themeColor="hyperlink"/>
            <w:sz w:val="24"/>
            <w:szCs w:val="24"/>
            <w:u w:val="single"/>
            <w14:ligatures w14:val="standardContextual"/>
          </w:rPr>
          <w:t>エレ</w:t>
        </w:r>
        <w:r w:rsidRPr="005D056D">
          <w:rPr>
            <w:rFonts w:ascii="ＭＳ Ｐ明朝" w:eastAsia="ＭＳ Ｐ明朝" w:hAnsi="ＭＳ Ｐ明朝"/>
            <w:color w:val="0563C1" w:themeColor="hyperlink"/>
            <w:sz w:val="24"/>
            <w:szCs w:val="24"/>
            <w:u w:val="single"/>
            <w14:ligatures w14:val="standardContextual"/>
          </w:rPr>
          <w:t>ミヤ45章1-5節</w:t>
        </w:r>
      </w:hyperlink>
      <w:r w:rsidRPr="005D056D">
        <w:rPr>
          <w:rFonts w:ascii="ＭＳ Ｐ明朝" w:eastAsia="ＭＳ Ｐ明朝" w:hAnsi="ＭＳ Ｐ明朝"/>
          <w:sz w:val="24"/>
          <w:szCs w:val="24"/>
          <w14:ligatures w14:val="standardContextual"/>
        </w:rPr>
        <w:t>参照）。この第一のラッパの裁きで発生する大規模な火災は、多くの個人の住居を破壊するので、私たちの家が影響を受けないとは言い切れません。私たちが確実に言えることは、この裁きの恐ろしい性質にもかかわらず、神は私たちのあらゆる必要を満たしてくださるということです（</w:t>
      </w:r>
      <w:hyperlink r:id="rId788" w:anchor="37:25" w:tooltip="わたしは、むかし年若かった時も、年老いた今も、正しい人が捨てられ、あるいはその子孫が食物を請いあるくのを見たことがない。 " w:history="1">
        <w:r w:rsidRPr="005D056D">
          <w:rPr>
            <w:rFonts w:ascii="ＭＳ Ｐ明朝" w:eastAsia="ＭＳ Ｐ明朝" w:hAnsi="ＭＳ Ｐ明朝"/>
            <w:color w:val="0563C1" w:themeColor="hyperlink"/>
            <w:sz w:val="24"/>
            <w:szCs w:val="24"/>
            <w:u w:val="single"/>
            <w14:ligatures w14:val="standardContextual"/>
          </w:rPr>
          <w:t>詩篇37篇25節</w:t>
        </w:r>
      </w:hyperlink>
      <w:r w:rsidRPr="005D056D">
        <w:rPr>
          <w:rFonts w:ascii="ＭＳ Ｐ明朝" w:eastAsia="ＭＳ Ｐ明朝" w:hAnsi="ＭＳ Ｐ明朝"/>
          <w:sz w:val="24"/>
          <w:szCs w:val="24"/>
          <w14:ligatures w14:val="standardContextual"/>
        </w:rPr>
        <w:t xml:space="preserve">; </w:t>
      </w:r>
      <w:hyperlink r:id="rId789" w:anchor="4:19" w:tooltip="わたしの神は、ご自身の栄光の富の中から、あなたがたのいっさいの必要を、キリスト・イエスにあって満たして下さるであろう。 " w:history="1">
        <w:r w:rsidRPr="005D056D">
          <w:rPr>
            <w:rFonts w:ascii="ＭＳ Ｐ明朝" w:eastAsia="ＭＳ Ｐ明朝" w:hAnsi="ＭＳ Ｐ明朝"/>
            <w:color w:val="0563C1" w:themeColor="hyperlink"/>
            <w:sz w:val="24"/>
            <w:szCs w:val="24"/>
            <w:u w:val="single"/>
            <w14:ligatures w14:val="standardContextual"/>
          </w:rPr>
          <w:t>ピリピ4章19節</w:t>
        </w:r>
      </w:hyperlink>
      <w:r w:rsidRPr="005D056D">
        <w:rPr>
          <w:rFonts w:ascii="ＭＳ Ｐ明朝" w:eastAsia="ＭＳ Ｐ明朝" w:hAnsi="ＭＳ Ｐ明朝"/>
          <w:sz w:val="24"/>
          <w:szCs w:val="24"/>
          <w14:ligatures w14:val="standardContextual"/>
        </w:rPr>
        <w:t xml:space="preserve">; </w:t>
      </w:r>
      <w:hyperlink r:id="rId790"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5D056D">
          <w:rPr>
            <w:rFonts w:ascii="ＭＳ Ｐ明朝" w:eastAsia="ＭＳ Ｐ明朝" w:hAnsi="ＭＳ Ｐ明朝"/>
            <w:color w:val="0563C1" w:themeColor="hyperlink"/>
            <w:sz w:val="24"/>
            <w:szCs w:val="24"/>
            <w:u w:val="single"/>
            <w14:ligatures w14:val="standardContextual"/>
          </w:rPr>
          <w:t>ヘブル13章5-6節</w:t>
        </w:r>
      </w:hyperlink>
      <w:r w:rsidRPr="005D056D">
        <w:rPr>
          <w:rFonts w:ascii="ＭＳ Ｐ明朝" w:eastAsia="ＭＳ Ｐ明朝" w:hAnsi="ＭＳ Ｐ明朝"/>
          <w:sz w:val="24"/>
          <w:szCs w:val="24"/>
          <w14:ligatures w14:val="standardContextual"/>
        </w:rPr>
        <w:t>） そして、この裁きを通して、神は必ずすべてを働かせて、私たちの</w:t>
      </w:r>
      <w:r w:rsidRPr="005D056D">
        <w:rPr>
          <w:rFonts w:ascii="ＭＳ Ｐ明朝" w:eastAsia="ＭＳ Ｐ明朝" w:hAnsi="ＭＳ Ｐ明朝" w:hint="eastAsia"/>
          <w:sz w:val="24"/>
          <w:szCs w:val="24"/>
          <w14:ligatures w14:val="standardContextual"/>
        </w:rPr>
        <w:t>ために益としてくださいます（</w:t>
      </w:r>
      <w:hyperlink r:id="rId791" w:anchor="50:20" w:tooltip="あなたがたはわたしに対して悪をたくらんだが、神はそれを良きに変らせて、今日のように多くの民の命を救おうと計らわれました。 " w:history="1">
        <w:r w:rsidRPr="005D056D">
          <w:rPr>
            <w:rFonts w:ascii="ＭＳ Ｐ明朝" w:eastAsia="ＭＳ Ｐ明朝" w:hAnsi="ＭＳ Ｐ明朝"/>
            <w:color w:val="0563C1" w:themeColor="hyperlink"/>
            <w:sz w:val="24"/>
            <w:szCs w:val="24"/>
            <w:u w:val="single"/>
            <w14:ligatures w14:val="standardContextual"/>
          </w:rPr>
          <w:t>創世記50</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20節</w:t>
        </w:r>
      </w:hyperlink>
      <w:r w:rsidRPr="005D056D">
        <w:rPr>
          <w:rFonts w:ascii="ＭＳ Ｐ明朝" w:eastAsia="ＭＳ Ｐ明朝" w:hAnsi="ＭＳ Ｐ明朝"/>
          <w:sz w:val="24"/>
          <w:szCs w:val="24"/>
          <w14:ligatures w14:val="standardContextual"/>
        </w:rPr>
        <w:t xml:space="preserve">; </w:t>
      </w:r>
      <w:hyperlink r:id="rId792" w:anchor="8:28" w:tooltip="神は、神を愛する者たち、すなわち、ご計画に従って召された者たちと共に働いて、万事を益となるようにして下さることを、わたしたちは知っている。 " w:history="1">
        <w:r w:rsidRPr="005D056D">
          <w:rPr>
            <w:rFonts w:ascii="ＭＳ Ｐ明朝" w:eastAsia="ＭＳ Ｐ明朝" w:hAnsi="ＭＳ Ｐ明朝"/>
            <w:color w:val="0563C1" w:themeColor="hyperlink"/>
            <w:sz w:val="24"/>
            <w:szCs w:val="24"/>
            <w:u w:val="single"/>
            <w14:ligatures w14:val="standardContextual"/>
          </w:rPr>
          <w:t>ローマ8章28節</w:t>
        </w:r>
      </w:hyperlink>
      <w:r w:rsidRPr="005D056D">
        <w:rPr>
          <w:rFonts w:ascii="ＭＳ Ｐ明朝" w:eastAsia="ＭＳ Ｐ明朝" w:hAnsi="ＭＳ Ｐ明朝"/>
          <w:sz w:val="24"/>
          <w:szCs w:val="24"/>
          <w14:ligatures w14:val="standardContextual"/>
        </w:rPr>
        <w:t>）。</w:t>
      </w:r>
    </w:p>
    <w:p w14:paraId="4E1F7D0C" w14:textId="77777777" w:rsidR="005D056D" w:rsidRPr="005D056D" w:rsidRDefault="005D056D" w:rsidP="005D056D">
      <w:pPr>
        <w:rPr>
          <w:rFonts w:ascii="ＭＳ Ｐ明朝" w:eastAsia="ＭＳ Ｐ明朝" w:hAnsi="ＭＳ Ｐ明朝"/>
          <w:sz w:val="24"/>
          <w:szCs w:val="24"/>
          <w14:ligatures w14:val="standardContextual"/>
        </w:rPr>
      </w:pPr>
    </w:p>
    <w:p w14:paraId="290D053C" w14:textId="77777777" w:rsidR="005D056D" w:rsidRPr="005D056D" w:rsidRDefault="005D056D" w:rsidP="005D056D">
      <w:pPr>
        <w:rPr>
          <w:rFonts w:ascii="ＭＳ Ｐ明朝" w:eastAsia="ＭＳ Ｐ明朝" w:hAnsi="ＭＳ Ｐ明朝"/>
          <w:sz w:val="24"/>
          <w:szCs w:val="24"/>
          <w14:ligatures w14:val="standardContextual"/>
        </w:rPr>
      </w:pPr>
    </w:p>
    <w:p w14:paraId="738E9A66" w14:textId="77777777" w:rsidR="005D056D" w:rsidRPr="005D056D" w:rsidRDefault="005D056D" w:rsidP="000960E2">
      <w:pPr>
        <w:keepNext/>
        <w:ind w:firstLine="240"/>
        <w:outlineLvl w:val="2"/>
        <w:rPr>
          <w:rFonts w:ascii="ＭＳ Ｐ明朝" w:eastAsia="ＭＳ Ｐ明朝" w:hAnsi="ＭＳ Ｐ明朝" w:cstheme="majorBidi"/>
          <w:sz w:val="24"/>
          <w14:ligatures w14:val="standardContextual"/>
        </w:rPr>
      </w:pPr>
      <w:bookmarkStart w:id="40" w:name="_Toc171678955"/>
      <w:r w:rsidRPr="005D056D">
        <w:rPr>
          <w:rFonts w:ascii="HG明朝E" w:eastAsia="HG明朝E" w:hAnsi="HG明朝E" w:cstheme="majorBidi"/>
          <w:sz w:val="24"/>
          <w14:ligatures w14:val="standardContextual"/>
        </w:rPr>
        <w:t xml:space="preserve">2. </w:t>
      </w:r>
      <w:r w:rsidRPr="005D056D">
        <w:rPr>
          <w:rFonts w:ascii="HG明朝E" w:eastAsia="HG明朝E" w:hAnsi="HG明朝E" w:cstheme="majorBidi" w:hint="eastAsia"/>
          <w:sz w:val="24"/>
          <w14:ligatures w14:val="standardContextual"/>
        </w:rPr>
        <w:t>海の災害：</w:t>
      </w:r>
      <w:r w:rsidRPr="005D056D">
        <w:rPr>
          <w:rFonts w:ascii="HGS明朝E" w:eastAsia="HGS明朝E" w:hAnsiTheme="majorHAnsi" w:cstheme="majorBidi"/>
          <w:sz w:val="24"/>
          <w14:ligatures w14:val="standardContextual"/>
        </w:rPr>
        <w:t xml:space="preserve"> </w:t>
      </w:r>
      <w:r w:rsidRPr="005D056D">
        <w:rPr>
          <w:rFonts w:ascii="ＭＳ Ｐ明朝" w:eastAsia="ＭＳ Ｐ明朝" w:hAnsi="ＭＳ Ｐ明朝" w:cstheme="majorBidi"/>
          <w:sz w:val="24"/>
          <w14:ligatures w14:val="standardContextual"/>
        </w:rPr>
        <w:t>(</w:t>
      </w:r>
      <w:r w:rsidRPr="005D056D">
        <w:rPr>
          <w:rFonts w:ascii="ＭＳ Ｐ明朝" w:eastAsia="ＭＳ Ｐ明朝" w:hAnsi="ＭＳ Ｐ明朝" w:cstheme="majorBidi" w:hint="eastAsia"/>
          <w:sz w:val="24"/>
          <w14:ligatures w14:val="standardContextual"/>
        </w:rPr>
        <w:t>黙示録</w:t>
      </w:r>
      <w:r w:rsidRPr="005D056D">
        <w:rPr>
          <w:rFonts w:ascii="ＭＳ Ｐ明朝" w:eastAsia="ＭＳ Ｐ明朝" w:hAnsi="ＭＳ Ｐ明朝" w:cstheme="majorBidi"/>
          <w:sz w:val="24"/>
          <w14:ligatures w14:val="standardContextual"/>
        </w:rPr>
        <w:t>8章8-9節)</w:t>
      </w:r>
      <w:bookmarkEnd w:id="40"/>
    </w:p>
    <w:p w14:paraId="40C61F75" w14:textId="77777777" w:rsidR="005D056D" w:rsidRPr="005D056D" w:rsidRDefault="005D056D" w:rsidP="005D056D">
      <w:pPr>
        <w:rPr>
          <w:rFonts w:ascii="ＭＳ Ｐ明朝" w:eastAsia="ＭＳ Ｐ明朝" w:hAnsi="ＭＳ Ｐ明朝"/>
          <w:sz w:val="24"/>
          <w:szCs w:val="24"/>
          <w14:ligatures w14:val="standardContextual"/>
        </w:rPr>
      </w:pPr>
    </w:p>
    <w:p w14:paraId="2025B8AA" w14:textId="77777777" w:rsidR="005D056D" w:rsidRPr="005D056D" w:rsidRDefault="005D056D" w:rsidP="005D05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firstLine="240"/>
        <w:jc w:val="left"/>
        <w:rPr>
          <w:rFonts w:ascii="BIZ UDPゴシック" w:eastAsia="BIZ UDPゴシック" w:hAnsi="BIZ UDPゴシック" w:cs="ＭＳ Ｐゴシック"/>
          <w:color w:val="000000"/>
          <w:kern w:val="0"/>
          <w:sz w:val="24"/>
          <w:szCs w:val="24"/>
          <w:lang w:val="ja-JP"/>
          <w14:ligatures w14:val="standardContextual"/>
        </w:rPr>
      </w:pPr>
      <w:r w:rsidRPr="005D056D">
        <w:rPr>
          <w:rFonts w:ascii="ＭＳ Ｐ明朝" w:eastAsia="ＭＳ Ｐ明朝" w:hAnsi="ＭＳ Ｐ明朝" w:cs="ＭＳ Ｐゴシック" w:hint="eastAsia"/>
          <w:color w:val="000000"/>
          <w:kern w:val="0"/>
          <w:sz w:val="24"/>
          <w:szCs w:val="24"/>
          <w:lang w:val="ja-JP"/>
          <w14:ligatures w14:val="standardContextual"/>
        </w:rPr>
        <w:t>（</w:t>
      </w:r>
      <w:r w:rsidRPr="005D056D">
        <w:rPr>
          <w:rFonts w:ascii="ＭＳ Ｐ明朝" w:eastAsia="ＭＳ Ｐ明朝" w:hAnsi="ＭＳ Ｐ明朝" w:cs="ＭＳ Ｐゴシック"/>
          <w:color w:val="000000"/>
          <w:kern w:val="0"/>
          <w:sz w:val="24"/>
          <w:szCs w:val="24"/>
          <w:lang w:val="ja-JP"/>
          <w14:ligatures w14:val="standardContextual"/>
        </w:rPr>
        <w:t>8</w:t>
      </w:r>
      <w:r w:rsidRPr="005D056D">
        <w:rPr>
          <w:rFonts w:ascii="ＭＳ Ｐ明朝" w:eastAsia="ＭＳ Ｐ明朝" w:hAnsi="ＭＳ Ｐ明朝" w:cs="ＭＳ Ｐゴシック" w:hint="eastAsia"/>
          <w:color w:val="000000"/>
          <w:kern w:val="0"/>
          <w:sz w:val="24"/>
          <w:szCs w:val="24"/>
          <w:lang w:val="ja-JP"/>
          <w14:ligatures w14:val="standardContextual"/>
        </w:rPr>
        <w:t>）</w:t>
      </w:r>
      <w:r w:rsidRPr="005D056D">
        <w:rPr>
          <w:rFonts w:ascii="BIZ UDPゴシック" w:eastAsia="BIZ UDPゴシック" w:hAnsi="BIZ UDPゴシック" w:cs="ＭＳ Ｐゴシック" w:hint="eastAsia"/>
          <w:color w:val="000000"/>
          <w:kern w:val="0"/>
          <w:sz w:val="24"/>
          <w:szCs w:val="24"/>
          <w:lang w:val="ja-JP"/>
          <w14:ligatures w14:val="standardContextual"/>
        </w:rPr>
        <w:t>第二の御使が、ラッパを吹き鳴らした。すると、火の燃えさかっている大きな山のようなものが、海に投げ込まれた。そして、海の三分の一は血となり、</w:t>
      </w:r>
      <w:r w:rsidRPr="005D056D">
        <w:rPr>
          <w:rFonts w:ascii="BIZ UDPゴシック" w:eastAsia="BIZ UDPゴシック" w:hAnsi="BIZ UDPゴシック" w:cs="ＭＳ Ｐゴシック"/>
          <w:color w:val="000000"/>
          <w:kern w:val="0"/>
          <w:sz w:val="24"/>
          <w:szCs w:val="24"/>
          <w:lang w:val="ja-JP"/>
          <w14:ligatures w14:val="standardContextual"/>
        </w:rPr>
        <w:t xml:space="preserve"> </w:t>
      </w:r>
      <w:r w:rsidRPr="005D056D">
        <w:rPr>
          <w:rFonts w:ascii="ＭＳ Ｐ明朝" w:eastAsia="ＭＳ Ｐ明朝" w:hAnsi="ＭＳ Ｐ明朝" w:cs="ＭＳ Ｐゴシック"/>
          <w:color w:val="000000"/>
          <w:kern w:val="0"/>
          <w:sz w:val="24"/>
          <w:szCs w:val="24"/>
          <w:lang w:val="ja-JP"/>
          <w14:ligatures w14:val="standardContextual"/>
        </w:rPr>
        <w:t xml:space="preserve"> (9) </w:t>
      </w:r>
      <w:r w:rsidRPr="005D056D">
        <w:rPr>
          <w:rFonts w:ascii="BIZ UDPゴシック" w:eastAsia="BIZ UDPゴシック" w:hAnsi="BIZ UDPゴシック" w:cs="ＭＳ Ｐゴシック"/>
          <w:color w:val="000000"/>
          <w:kern w:val="0"/>
          <w:sz w:val="24"/>
          <w:szCs w:val="24"/>
          <w:lang w:val="ja-JP"/>
          <w14:ligatures w14:val="standardContextual"/>
        </w:rPr>
        <w:t xml:space="preserve"> </w:t>
      </w:r>
      <w:r w:rsidRPr="005D056D">
        <w:rPr>
          <w:rFonts w:ascii="BIZ UDPゴシック" w:eastAsia="BIZ UDPゴシック" w:hAnsi="BIZ UDPゴシック" w:cs="ＭＳ Ｐゴシック" w:hint="eastAsia"/>
          <w:color w:val="000000"/>
          <w:kern w:val="0"/>
          <w:sz w:val="24"/>
          <w:szCs w:val="24"/>
          <w:lang w:val="ja-JP"/>
          <w14:ligatures w14:val="standardContextual"/>
        </w:rPr>
        <w:t>海の中の造られた生き物</w:t>
      </w:r>
      <w:r w:rsidRPr="005D056D">
        <w:rPr>
          <w:rFonts w:ascii="ＭＳ Ｐ明朝" w:eastAsia="ＭＳ Ｐ明朝" w:hAnsi="ＭＳ Ｐ明朝" w:cs="ＭＳ Ｐゴシック" w:hint="eastAsia"/>
          <w:color w:val="000000"/>
          <w:kern w:val="0"/>
          <w:sz w:val="24"/>
          <w:szCs w:val="24"/>
          <w:lang w:val="ja-JP"/>
          <w14:ligatures w14:val="standardContextual"/>
        </w:rPr>
        <w:t>（すなわち魚類や他の生</w:t>
      </w:r>
      <w:r w:rsidRPr="005D056D">
        <w:rPr>
          <w:rFonts w:ascii="ＭＳ Ｐ明朝" w:eastAsia="ＭＳ Ｐ明朝" w:hAnsi="ＭＳ Ｐ明朝" w:cs="ＭＳ Ｐゴシック" w:hint="eastAsia"/>
          <w:color w:val="000000"/>
          <w:kern w:val="0"/>
          <w:sz w:val="24"/>
          <w:szCs w:val="24"/>
          <w:lang w:val="ja-JP"/>
          <w14:ligatures w14:val="standardContextual"/>
        </w:rPr>
        <w:lastRenderedPageBreak/>
        <w:t>き物）</w:t>
      </w:r>
      <w:r w:rsidRPr="005D056D">
        <w:rPr>
          <w:rFonts w:ascii="BIZ UDPゴシック" w:eastAsia="BIZ UDPゴシック" w:hAnsi="BIZ UDPゴシック" w:cs="ＭＳ Ｐゴシック" w:hint="eastAsia"/>
          <w:color w:val="000000"/>
          <w:kern w:val="0"/>
          <w:sz w:val="24"/>
          <w:szCs w:val="24"/>
          <w:lang w:val="ja-JP"/>
          <w14:ligatures w14:val="standardContextual"/>
        </w:rPr>
        <w:t>の三分の一は死に、舟の三分の一がこわされてしまった。</w:t>
      </w:r>
    </w:p>
    <w:p w14:paraId="622A1FAE" w14:textId="77777777" w:rsidR="005D056D" w:rsidRPr="005D056D" w:rsidRDefault="005D056D" w:rsidP="005D056D">
      <w:pPr>
        <w:rPr>
          <w:rFonts w:ascii="ＭＳ Ｐ明朝" w:eastAsia="ＭＳ Ｐ明朝" w:hAnsi="ＭＳ Ｐ明朝"/>
          <w:sz w:val="24"/>
          <w:szCs w:val="24"/>
          <w14:ligatures w14:val="standardContextual"/>
        </w:rPr>
      </w:pPr>
    </w:p>
    <w:p w14:paraId="050E52D2" w14:textId="320CA942"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第二のラッパの裁きにおいても、第一のラッパの裁きと同様の機構が働きます。裁きは神によって定められたものであり、イエス・キリストの顕現の一部であり、大天使によって宣言され、四つの「力」（すなわち、</w:t>
      </w:r>
      <w:hyperlink r:id="rId793" w:anchor="7:1" w:tooltip="この後、わたしは四人の御使が地の四すみに立っているのを見た。彼らは地の四方の風をひき止めて、地にも海にもすべての木にも、吹きつけないようにしていた。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7章1-3節</w:t>
        </w:r>
      </w:hyperlink>
      <w:r w:rsidRPr="005D056D">
        <w:rPr>
          <w:rFonts w:ascii="ＭＳ Ｐ明朝" w:eastAsia="ＭＳ Ｐ明朝" w:hAnsi="ＭＳ Ｐ明朝"/>
          <w:sz w:val="24"/>
          <w:szCs w:val="24"/>
          <w14:ligatures w14:val="standardContextual"/>
        </w:rPr>
        <w:t>の風の天使たち）の一つによって管理され、二人の証人によって</w:t>
      </w:r>
      <w:r w:rsidRPr="005D056D">
        <w:rPr>
          <w:rFonts w:ascii="ＭＳ Ｐ明朝" w:eastAsia="ＭＳ Ｐ明朝" w:hAnsi="ＭＳ Ｐ明朝" w:hint="eastAsia"/>
          <w:sz w:val="24"/>
          <w:szCs w:val="24"/>
          <w14:ligatures w14:val="standardContextual"/>
        </w:rPr>
        <w:t>施され</w:t>
      </w:r>
      <w:r w:rsidRPr="005D056D">
        <w:rPr>
          <w:rFonts w:ascii="ＭＳ Ｐ明朝" w:eastAsia="ＭＳ Ｐ明朝" w:hAnsi="ＭＳ Ｐ明朝"/>
          <w:sz w:val="24"/>
          <w:szCs w:val="24"/>
          <w14:ligatures w14:val="standardContextual"/>
        </w:rPr>
        <w:t>ます。最初のラッパの裁きは劇的なものでしたが、このような巨大な前兆が天上に現れ、それが地上に降下して恐ろしい結果をもたらしたことは、この第二の裁きが最初の裁きよりも重要であることを明確に示しています。</w:t>
      </w:r>
      <w:r w:rsidRPr="005D056D">
        <w:rPr>
          <w:rFonts w:ascii="ＭＳ Ｐ明朝" w:eastAsia="ＭＳ Ｐ明朝" w:hAnsi="ＭＳ Ｐ明朝" w:hint="eastAsia"/>
          <w:sz w:val="24"/>
          <w:szCs w:val="24"/>
          <w14:ligatures w14:val="standardContextual"/>
        </w:rPr>
        <w:t>（第一のラッパで陸地に行われたように）この山のような大きさのこの燃える隕石が、第二のラッパで地球の海を襲い、前代未聞の荒廃を引き起こします。第一のラッパの裁きの多くの隕石が地上のあらゆる場所に落下し、その結果、地上の植生の三分の一が破壊されたのに対して、この大きな燃える隕石の衝撃は集中的で、ある特定の地域に落下し、その壊滅的な影響は放射状に広がっていきます。そのような最初の影響は、世界の海の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全体が血に変わることです（これも衝突地点から放射状に広がります）。ナイル川が血に染まった時（</w:t>
      </w:r>
      <w:r w:rsidRPr="005D056D">
        <w:rPr>
          <w14:ligatures w14:val="standardContextual"/>
        </w:rPr>
        <w:fldChar w:fldCharType="begin"/>
      </w:r>
      <w:r w:rsidRPr="005D056D">
        <w:rPr>
          <w14:ligatures w14:val="standardContextual"/>
        </w:rPr>
        <w:instrText>HYPERLINK "https://jpn.bible/kougo/exod" \l "7:14" \o "…  (19)  主はまたモーセに言われた、「あなたはアロンに言いなさい、『あなたのつえを執って、手をエジプトの水の上、川の上、流れの上、池の上、またそのすべての水たまりの上にさし伸べて、それを血にならせなさい。エジプト全国にわたって、木の器、石の器にも、血があるようになるでしょう』と」。  (20)  モーセとアロンは主の命じられたようにおこなった。すなわち、彼はパロとその家来たちの目の前で、つえをあげてナイル川の水を打つと、川の水は、ことごとく血に変った。  (21)  それで川の魚は死に、川は臭く…"</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出エジプト7章14-24節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と同じように、この濃縮された汚染は、やがて自然のプロセスによって希釈され、消滅しますが、その有害な影響のために、海に住む生き物の全体の3分の1が死ぬことになります（同様のことがナイル川の魚にも起こりました：</w:t>
      </w:r>
      <w:r w:rsidRPr="005D056D">
        <w:rPr>
          <w14:ligatures w14:val="standardContextual"/>
        </w:rPr>
        <w:fldChar w:fldCharType="begin"/>
      </w:r>
      <w:r w:rsidRPr="005D056D">
        <w:rPr>
          <w14:ligatures w14:val="standardContextual"/>
        </w:rPr>
        <w:instrText>HYPERLINK "https://jpn.bible/kougo/exod" \l "7:18" \o "そして川の魚は死に、川は臭くなり、エジプトびとは川の水を飲むことをいとうであろう」』と」。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出エジプト7章18節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794" w:anchor="7:21" w:tooltip="それで川の魚は死に、川は臭くなり、エジプトびとは川の水を飲むことができなくなった。そしてエジプト全国にわたって血があった。 " w:history="1">
        <w:r w:rsidRPr="005D056D">
          <w:rPr>
            <w:rFonts w:ascii="ＭＳ Ｐ明朝" w:eastAsia="ＭＳ Ｐ明朝" w:hAnsi="ＭＳ Ｐ明朝"/>
            <w:color w:val="0563C1" w:themeColor="hyperlink"/>
            <w:sz w:val="24"/>
            <w:szCs w:val="24"/>
            <w:u w:val="single"/>
            <w14:ligatures w14:val="standardContextual"/>
          </w:rPr>
          <w:t>7章21節</w:t>
        </w:r>
      </w:hyperlink>
      <w:r w:rsidRPr="005D056D">
        <w:rPr>
          <w:rFonts w:ascii="ＭＳ Ｐ明朝" w:eastAsia="ＭＳ Ｐ明朝" w:hAnsi="ＭＳ Ｐ明朝"/>
          <w:sz w:val="24"/>
          <w:szCs w:val="24"/>
          <w14:ligatures w14:val="standardContextual"/>
        </w:rPr>
        <w:t xml:space="preserve">; </w:t>
      </w:r>
      <w:hyperlink r:id="rId795" w:anchor="105:29" w:tooltip="主は彼らの水を血に変らせて、その魚を殺された。 " w:history="1">
        <w:r w:rsidRPr="005D056D">
          <w:rPr>
            <w:rFonts w:ascii="ＭＳ Ｐ明朝" w:eastAsia="ＭＳ Ｐ明朝" w:hAnsi="ＭＳ Ｐ明朝"/>
            <w:color w:val="0563C1" w:themeColor="hyperlink"/>
            <w:sz w:val="24"/>
            <w:szCs w:val="24"/>
            <w:u w:val="single"/>
            <w14:ligatures w14:val="standardContextual"/>
          </w:rPr>
          <w:t>詩篇105篇29節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lastRenderedPageBreak/>
        <w:t>この巨大隕石衝突の二つ目の壊滅的な影響は、世界の船舶の三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が破壊されることであり、これは間違いなく、衝突地点から外側に向かう津波と、その周辺にあるすべてのものを飲み込む激しい渦に起因するものです。海で失われるこの多数の船で発生する多大な人命損失に加え、このような出来事</w:t>
      </w:r>
      <w:r w:rsidR="005D3A24">
        <w:rPr>
          <w:rFonts w:ascii="ＭＳ Ｐ明朝" w:eastAsia="ＭＳ Ｐ明朝" w:hAnsi="ＭＳ Ｐ明朝" w:hint="eastAsia"/>
          <w:sz w:val="24"/>
          <w:szCs w:val="24"/>
          <w14:ligatures w14:val="standardContextual"/>
        </w:rPr>
        <w:t>から生じる</w:t>
      </w:r>
      <w:r w:rsidRPr="005D056D">
        <w:rPr>
          <w:rFonts w:ascii="ＭＳ Ｐ明朝" w:eastAsia="ＭＳ Ｐ明朝" w:hAnsi="ＭＳ Ｐ明朝"/>
          <w:sz w:val="24"/>
          <w:szCs w:val="24"/>
          <w14:ligatures w14:val="standardContextual"/>
        </w:rPr>
        <w:t>に違いない驚異的な波によって、多くの島々や海岸線に</w:t>
      </w:r>
      <w:r w:rsidR="005D3A24">
        <w:rPr>
          <w:rFonts w:ascii="ＭＳ Ｐ明朝" w:eastAsia="ＭＳ Ｐ明朝" w:hAnsi="ＭＳ Ｐ明朝" w:hint="eastAsia"/>
          <w:sz w:val="24"/>
          <w:szCs w:val="24"/>
          <w14:ligatures w14:val="standardContextual"/>
        </w:rPr>
        <w:t>多大</w:t>
      </w:r>
      <w:r w:rsidRPr="005D056D">
        <w:rPr>
          <w:rFonts w:ascii="ＭＳ Ｐ明朝" w:eastAsia="ＭＳ Ｐ明朝" w:hAnsi="ＭＳ Ｐ明朝"/>
          <w:sz w:val="24"/>
          <w:szCs w:val="24"/>
          <w14:ligatures w14:val="standardContextual"/>
        </w:rPr>
        <w:t>な犠牲者が出ることは疑いなく（</w:t>
      </w:r>
      <w:hyperlink r:id="rId796" w:anchor="21:25" w:tooltip="また日と月と星とに、しるしが現れるであろう。そして、地上では、諸国民が悩み、海と大波とのとどろきにおじ惑い、 " w:history="1">
        <w:r w:rsidRPr="005D056D">
          <w:rPr>
            <w:rFonts w:ascii="ＭＳ Ｐ明朝" w:eastAsia="ＭＳ Ｐ明朝" w:hAnsi="ＭＳ Ｐ明朝"/>
            <w:color w:val="0563C1" w:themeColor="hyperlink"/>
            <w:sz w:val="24"/>
            <w:szCs w:val="24"/>
            <w:u w:val="single"/>
            <w14:ligatures w14:val="standardContextual"/>
          </w:rPr>
          <w:t>ルカ21章25-31節</w:t>
        </w:r>
      </w:hyperlink>
      <w:r w:rsidRPr="005D056D">
        <w:rPr>
          <w:rFonts w:ascii="ＭＳ Ｐ明朝" w:eastAsia="ＭＳ Ｐ明朝" w:hAnsi="ＭＳ Ｐ明朝"/>
          <w:sz w:val="24"/>
          <w:szCs w:val="24"/>
          <w14:ligatures w14:val="standardContextual"/>
        </w:rPr>
        <w:t>参照）、この裁きは最初の裁きよりも致命的であることはほぼ確実です。</w:t>
      </w:r>
      <w:r w:rsidRPr="005D056D">
        <w:rPr>
          <w:rFonts w:ascii="ＭＳ Ｐ明朝" w:eastAsia="ＭＳ Ｐ明朝" w:hAnsi="ＭＳ Ｐ明朝" w:hint="eastAsia"/>
          <w:sz w:val="24"/>
          <w:szCs w:val="24"/>
          <w14:ligatures w14:val="standardContextual"/>
        </w:rPr>
        <w:t>また、上に述べた時間軸に詳述されているように、この裁きの効果は最初の裁きの効果の二</w:t>
      </w:r>
      <w:r w:rsidRPr="005D056D">
        <w:rPr>
          <w:rFonts w:ascii="ＭＳ Ｐ明朝" w:eastAsia="ＭＳ Ｐ明朝" w:hAnsi="ＭＳ Ｐ明朝"/>
          <w:sz w:val="24"/>
          <w:szCs w:val="24"/>
          <w14:ligatures w14:val="standardContextual"/>
        </w:rPr>
        <w:t>倍（この裁きの効果は</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ヶ月間続く）であることにも注意が必要です。最後に、この裁きに伴う血は、上で見たように警告のしるしであるだけでなく、実際にこの第二の裁きの一部を行う手段となります。</w:t>
      </w:r>
    </w:p>
    <w:p w14:paraId="118BF864" w14:textId="77777777" w:rsidR="005D056D" w:rsidRPr="005D056D" w:rsidRDefault="005D056D" w:rsidP="005D056D">
      <w:pPr>
        <w:rPr>
          <w:rFonts w:ascii="ＭＳ Ｐ明朝" w:eastAsia="ＭＳ Ｐ明朝" w:hAnsi="ＭＳ Ｐ明朝"/>
          <w:sz w:val="24"/>
          <w:szCs w:val="24"/>
          <w14:ligatures w14:val="standardContextual"/>
        </w:rPr>
      </w:pPr>
    </w:p>
    <w:p w14:paraId="41C4CD5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この災いの間、信者は神の大きな保護を受けますが、だからといって、私たちがそのすべての結果を免れるわけではありません（</w:t>
      </w:r>
      <w:hyperlink r:id="rId797" w:anchor="45:1" w:tooltip="…あなたはこう彼に言いなさい、主はこう言われる、見よ、わたしは自分で建てたものをこわし、自分で植えたものを抜いている――それは、この全地である。 あなたは自分のために大いなる事を求めるのか、これを求めてはならない。見よ、わたしはすべての人に災を下そうとしている。しかしあなたの命はあなたの行くすべての所で、ぶんどり物としてあなたに与えると主は言われる」。 " w:history="1">
        <w:r w:rsidRPr="005D056D">
          <w:rPr>
            <w:rFonts w:ascii="ＭＳ Ｐ明朝" w:eastAsia="ＭＳ Ｐ明朝" w:hAnsi="ＭＳ Ｐ明朝" w:hint="eastAsia"/>
            <w:color w:val="0563C1" w:themeColor="hyperlink"/>
            <w:sz w:val="24"/>
            <w:szCs w:val="24"/>
            <w:u w:val="single"/>
            <w14:ligatures w14:val="standardContextual"/>
          </w:rPr>
          <w:t>エレ</w:t>
        </w:r>
        <w:r w:rsidRPr="005D056D">
          <w:rPr>
            <w:rFonts w:ascii="ＭＳ Ｐ明朝" w:eastAsia="ＭＳ Ｐ明朝" w:hAnsi="ＭＳ Ｐ明朝"/>
            <w:color w:val="0563C1" w:themeColor="hyperlink"/>
            <w:sz w:val="24"/>
            <w:szCs w:val="24"/>
            <w:u w:val="single"/>
            <w14:ligatures w14:val="standardContextual"/>
          </w:rPr>
          <w:t>ミヤ45章1-5節</w:t>
        </w:r>
      </w:hyperlink>
      <w:r w:rsidRPr="005D056D">
        <w:rPr>
          <w:rFonts w:ascii="ＭＳ Ｐ明朝" w:eastAsia="ＭＳ Ｐ明朝" w:hAnsi="ＭＳ Ｐ明朝"/>
          <w:sz w:val="24"/>
          <w:szCs w:val="24"/>
          <w14:ligatures w14:val="standardContextual"/>
        </w:rPr>
        <w:t>参照）。この第二のラッパの裁きによって引き起こされる荒廃は、（世界の海運の三分の一が失われ、世界の漁業の三分の一が失われることによって食糧供給が途絶え、世界の沿岸地域の多くが荒廃することによって引き起こされる）大規模な経済的悪影響をもたらすでしょう。私たちの生活や経済状況が影響を受けないとは言えません。確実に言えることは、この裁きの痛ましい性質にもかかわらず、神は私たちのあら</w:t>
      </w:r>
      <w:r w:rsidRPr="005D056D">
        <w:rPr>
          <w:rFonts w:ascii="ＭＳ Ｐ明朝" w:eastAsia="ＭＳ Ｐ明朝" w:hAnsi="ＭＳ Ｐ明朝" w:hint="eastAsia"/>
          <w:sz w:val="24"/>
          <w:szCs w:val="24"/>
          <w14:ligatures w14:val="standardContextual"/>
        </w:rPr>
        <w:t>ゆる必要を満たしてくださるということです（</w:t>
      </w:r>
      <w:hyperlink r:id="rId798" w:anchor="37:25" w:tooltip="わたしは、むかし年若かった時も、年老いた今も、正しい人が捨てられ、あるいはその子孫が食物を請いあるくのを見たことがない。 " w:history="1">
        <w:r w:rsidRPr="005D056D">
          <w:rPr>
            <w:rFonts w:ascii="ＭＳ Ｐ明朝" w:eastAsia="ＭＳ Ｐ明朝" w:hAnsi="ＭＳ Ｐ明朝" w:hint="eastAsia"/>
            <w:color w:val="0563C1" w:themeColor="hyperlink"/>
            <w:sz w:val="24"/>
            <w:szCs w:val="24"/>
            <w:u w:val="single"/>
            <w14:ligatures w14:val="standardContextual"/>
          </w:rPr>
          <w:t>詩篇</w:t>
        </w:r>
        <w:r w:rsidRPr="005D056D">
          <w:rPr>
            <w:rFonts w:ascii="ＭＳ Ｐ明朝" w:eastAsia="ＭＳ Ｐ明朝" w:hAnsi="ＭＳ Ｐ明朝"/>
            <w:color w:val="0563C1" w:themeColor="hyperlink"/>
            <w:sz w:val="24"/>
            <w:szCs w:val="24"/>
            <w:u w:val="single"/>
            <w14:ligatures w14:val="standardContextual"/>
          </w:rPr>
          <w:t>37篇25節</w:t>
        </w:r>
      </w:hyperlink>
      <w:r w:rsidRPr="005D056D">
        <w:rPr>
          <w:rFonts w:ascii="ＭＳ Ｐ明朝" w:eastAsia="ＭＳ Ｐ明朝" w:hAnsi="ＭＳ Ｐ明朝"/>
          <w:sz w:val="24"/>
          <w:szCs w:val="24"/>
          <w14:ligatures w14:val="standardContextual"/>
        </w:rPr>
        <w:t xml:space="preserve">; </w:t>
      </w:r>
      <w:hyperlink r:id="rId799" w:anchor="4:19" w:tooltip="わたしの神は、ご自身の栄光の富の中から、あなたがたのいっさいの必要を、キリスト・イエスにあって満たして下さるであろう。 " w:history="1">
        <w:r w:rsidRPr="005D056D">
          <w:rPr>
            <w:rFonts w:ascii="ＭＳ Ｐ明朝" w:eastAsia="ＭＳ Ｐ明朝" w:hAnsi="ＭＳ Ｐ明朝"/>
            <w:color w:val="0563C1" w:themeColor="hyperlink"/>
            <w:sz w:val="24"/>
            <w:szCs w:val="24"/>
            <w:u w:val="single"/>
            <w14:ligatures w14:val="standardContextual"/>
          </w:rPr>
          <w:t>ピリピ4章19節</w:t>
        </w:r>
      </w:hyperlink>
      <w:r w:rsidRPr="005D056D">
        <w:rPr>
          <w:rFonts w:ascii="ＭＳ Ｐ明朝" w:eastAsia="ＭＳ Ｐ明朝" w:hAnsi="ＭＳ Ｐ明朝"/>
          <w:sz w:val="24"/>
          <w:szCs w:val="24"/>
          <w14:ligatures w14:val="standardContextual"/>
        </w:rPr>
        <w:t xml:space="preserve">; </w:t>
      </w:r>
      <w:hyperlink r:id="rId800" w:anchor="13:5" w:tooltip="金銭を愛することをしないで、自分の持っているもので満足しなさい。主は、「わたしは、決してあなたを離れず、あなたを捨てない」と言われた。 だから、わたしたちは、はばからずに言おう、「主はわたしの助け主である。わたしには恐れはない。人は、わたしに何ができようか」。 " w:history="1">
        <w:r w:rsidRPr="005D056D">
          <w:rPr>
            <w:rFonts w:ascii="ＭＳ Ｐ明朝" w:eastAsia="ＭＳ Ｐ明朝" w:hAnsi="ＭＳ Ｐ明朝"/>
            <w:color w:val="0563C1" w:themeColor="hyperlink"/>
            <w:sz w:val="24"/>
            <w:szCs w:val="24"/>
            <w:u w:val="single"/>
            <w14:ligatures w14:val="standardContextual"/>
          </w:rPr>
          <w:t>ヘブル13章5-6節</w:t>
        </w:r>
      </w:hyperlink>
      <w:r w:rsidRPr="005D056D">
        <w:rPr>
          <w:rFonts w:ascii="ＭＳ Ｐ明朝" w:eastAsia="ＭＳ Ｐ明朝" w:hAnsi="ＭＳ Ｐ明朝"/>
          <w:sz w:val="24"/>
          <w:szCs w:val="24"/>
          <w14:ligatures w14:val="standardContextual"/>
        </w:rPr>
        <w:t>参照）。神は私たち</w:t>
      </w:r>
      <w:r w:rsidRPr="005D056D">
        <w:rPr>
          <w:rFonts w:ascii="ＭＳ Ｐ明朝" w:eastAsia="ＭＳ Ｐ明朝" w:hAnsi="ＭＳ Ｐ明朝"/>
          <w:sz w:val="24"/>
          <w:szCs w:val="24"/>
          <w14:ligatures w14:val="standardContextual"/>
        </w:rPr>
        <w:lastRenderedPageBreak/>
        <w:t>のあらゆる必要を知っておられ、どのような歴史的状況であろうとも供給し続けてくださるという確信をもって（</w:t>
      </w:r>
      <w:hyperlink r:id="rId801" w:anchor="6:25"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  (26)  空の鳥を見るがよい。まくことも、刈ることもせず、倉に取りいれることもしない。それだのに、あなたがたの天の父は彼らを養っていて下さる。あなたがたは彼らよりも、はるかにすぐれた者ではないか。  (27)  あなたがたのうち、だれが思いわずらったからとて、自分の寿命をわずかでも延ばすことが…" w:history="1">
        <w:r w:rsidRPr="005D056D">
          <w:rPr>
            <w:rFonts w:ascii="ＭＳ Ｐ明朝" w:eastAsia="ＭＳ Ｐ明朝" w:hAnsi="ＭＳ Ｐ明朝"/>
            <w:color w:val="0563C1" w:themeColor="hyperlink"/>
            <w:sz w:val="24"/>
            <w:szCs w:val="24"/>
            <w:u w:val="single"/>
            <w14:ligatures w14:val="standardContextual"/>
          </w:rPr>
          <w:t>マタイ6章25-34節</w:t>
        </w:r>
      </w:hyperlink>
      <w:r w:rsidRPr="005D056D">
        <w:rPr>
          <w:rFonts w:ascii="ＭＳ Ｐ明朝" w:eastAsia="ＭＳ Ｐ明朝" w:hAnsi="ＭＳ Ｐ明朝"/>
          <w:sz w:val="24"/>
          <w:szCs w:val="24"/>
          <w14:ligatures w14:val="standardContextual"/>
        </w:rPr>
        <w:t>）、神が私たちを顧みてくださるという絶対的な信仰の確信のもとに、すべての思い煩いを神に委ねなければなりません（</w:t>
      </w:r>
      <w:hyperlink r:id="rId802" w:anchor="5:7" w:tooltip="神はあなたがたをかえりみていて下さるのであるから、自分の思いわずらいを、いっさい神にゆだねるがよい。 " w:history="1">
        <w:r w:rsidRPr="005D056D">
          <w:rPr>
            <w:rFonts w:ascii="ＭＳ Ｐ明朝" w:eastAsia="ＭＳ Ｐ明朝" w:hAnsi="ＭＳ Ｐ明朝"/>
            <w:color w:val="0563C1" w:themeColor="hyperlink"/>
            <w:sz w:val="24"/>
            <w:szCs w:val="24"/>
            <w:u w:val="single"/>
            <w14:ligatures w14:val="standardContextual"/>
          </w:rPr>
          <w:t>第一ペテロ5章7節</w:t>
        </w:r>
      </w:hyperlink>
      <w:r w:rsidRPr="005D056D">
        <w:rPr>
          <w:rFonts w:ascii="ＭＳ Ｐ明朝" w:eastAsia="ＭＳ Ｐ明朝" w:hAnsi="ＭＳ Ｐ明朝"/>
          <w:sz w:val="24"/>
          <w:szCs w:val="24"/>
          <w14:ligatures w14:val="standardContextual"/>
        </w:rPr>
        <w:t xml:space="preserve">; </w:t>
      </w:r>
      <w:hyperlink r:id="rId803" w:anchor="55:22" w:tooltip="あなたの荷を主にゆだねよ。主はあなたをささえられる。主は正しい人の動かされるのを決してゆるされない。 " w:history="1">
        <w:r w:rsidRPr="005D056D">
          <w:rPr>
            <w:rFonts w:ascii="ＭＳ Ｐ明朝" w:eastAsia="ＭＳ Ｐ明朝" w:hAnsi="ＭＳ Ｐ明朝"/>
            <w:color w:val="0563C1" w:themeColor="hyperlink"/>
            <w:sz w:val="24"/>
            <w:szCs w:val="24"/>
            <w:u w:val="single"/>
            <w14:ligatures w14:val="standardContextual"/>
          </w:rPr>
          <w:t>詩篇55篇22節</w:t>
        </w:r>
      </w:hyperlink>
      <w:r w:rsidRPr="005D056D">
        <w:rPr>
          <w:rFonts w:ascii="ＭＳ Ｐ明朝" w:eastAsia="ＭＳ Ｐ明朝" w:hAnsi="ＭＳ Ｐ明朝"/>
          <w:sz w:val="24"/>
          <w:szCs w:val="24"/>
          <w14:ligatures w14:val="standardContextual"/>
        </w:rPr>
        <w:t>参照）。</w:t>
      </w:r>
    </w:p>
    <w:p w14:paraId="3606B1F0" w14:textId="77777777" w:rsidR="005D056D" w:rsidRPr="005D056D" w:rsidRDefault="005D056D" w:rsidP="005D056D">
      <w:pPr>
        <w:rPr>
          <w:rFonts w:ascii="ＭＳ Ｐ明朝" w:eastAsia="ＭＳ Ｐ明朝" w:hAnsi="ＭＳ Ｐ明朝"/>
          <w:sz w:val="24"/>
          <w:szCs w:val="24"/>
          <w14:ligatures w14:val="standardContextual"/>
        </w:rPr>
      </w:pPr>
    </w:p>
    <w:p w14:paraId="39E51F87" w14:textId="77777777" w:rsidR="005D056D" w:rsidRPr="005D056D" w:rsidRDefault="005D056D" w:rsidP="005D056D">
      <w:pPr>
        <w:rPr>
          <w:rFonts w:ascii="ＭＳ Ｐ明朝" w:eastAsia="ＭＳ Ｐ明朝" w:hAnsi="ＭＳ Ｐ明朝"/>
          <w:sz w:val="24"/>
          <w:szCs w:val="24"/>
          <w14:ligatures w14:val="standardContextual"/>
        </w:rPr>
      </w:pPr>
    </w:p>
    <w:p w14:paraId="25F741A1" w14:textId="77777777" w:rsidR="005D056D" w:rsidRPr="005D056D" w:rsidRDefault="005D056D" w:rsidP="000960E2">
      <w:pPr>
        <w:keepNext/>
        <w:ind w:firstLine="240"/>
        <w:outlineLvl w:val="2"/>
        <w:rPr>
          <w:rFonts w:ascii="ＭＳ Ｐ明朝" w:eastAsia="ＭＳ Ｐ明朝" w:hAnsi="ＭＳ Ｐ明朝" w:cstheme="majorBidi"/>
          <w:sz w:val="24"/>
          <w14:ligatures w14:val="standardContextual"/>
        </w:rPr>
      </w:pPr>
      <w:bookmarkStart w:id="41" w:name="_Toc171678956"/>
      <w:r w:rsidRPr="005D056D">
        <w:rPr>
          <w:rFonts w:ascii="HG明朝E" w:eastAsia="HG明朝E" w:hAnsi="HG明朝E" w:cstheme="majorBidi"/>
          <w:sz w:val="24"/>
          <w14:ligatures w14:val="standardContextual"/>
        </w:rPr>
        <w:t xml:space="preserve">3. </w:t>
      </w:r>
      <w:r w:rsidRPr="005D056D">
        <w:rPr>
          <w:rFonts w:ascii="HG明朝E" w:eastAsia="HG明朝E" w:hAnsi="HG明朝E" w:cstheme="majorBidi" w:hint="eastAsia"/>
          <w:sz w:val="24"/>
          <w14:ligatures w14:val="standardContextual"/>
        </w:rPr>
        <w:t>淡水の被害</w:t>
      </w:r>
      <w:r w:rsidRPr="005D056D">
        <w:rPr>
          <w:rFonts w:ascii="HGS明朝E" w:eastAsia="HGS明朝E" w:hAnsiTheme="majorHAnsi" w:cstheme="majorBidi"/>
          <w:sz w:val="24"/>
          <w14:ligatures w14:val="standardContextual"/>
        </w:rPr>
        <w:t xml:space="preserve"> </w:t>
      </w:r>
      <w:r w:rsidRPr="005D056D">
        <w:rPr>
          <w:rFonts w:ascii="ＭＳ Ｐ明朝" w:eastAsia="ＭＳ Ｐ明朝" w:hAnsi="ＭＳ Ｐ明朝" w:cstheme="majorBidi"/>
          <w:sz w:val="24"/>
          <w14:ligatures w14:val="standardContextual"/>
        </w:rPr>
        <w:t>(黙示録8</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10-11</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41"/>
    </w:p>
    <w:p w14:paraId="199D9130" w14:textId="77777777" w:rsidR="005D056D" w:rsidRPr="005D056D" w:rsidRDefault="005D056D" w:rsidP="005D056D">
      <w:pPr>
        <w:rPr>
          <w:rFonts w:ascii="ＭＳ Ｐ明朝" w:eastAsia="ＭＳ Ｐ明朝" w:hAnsi="ＭＳ Ｐ明朝"/>
          <w:sz w:val="24"/>
          <w:szCs w:val="24"/>
          <w14:ligatures w14:val="standardContextual"/>
        </w:rPr>
      </w:pPr>
    </w:p>
    <w:p w14:paraId="10451F9E"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ＭＳ Ｐ明朝" w:eastAsia="ＭＳ Ｐ明朝" w:hAnsi="ＭＳ Ｐ明朝"/>
          <w:sz w:val="24"/>
          <w:szCs w:val="24"/>
          <w14:ligatures w14:val="standardContextual"/>
        </w:rPr>
        <w:t>(10)</w:t>
      </w:r>
      <w:r w:rsidRPr="005D056D">
        <w:rPr>
          <w:rFonts w:ascii="BIZ UDPゴシック" w:eastAsia="BIZ UDPゴシック" w:hAnsi="BIZ UDPゴシック"/>
          <w:sz w:val="24"/>
          <w:szCs w:val="24"/>
          <w14:ligatures w14:val="standardContextual"/>
        </w:rPr>
        <w:t>第三の御使が、</w:t>
      </w:r>
      <w:r w:rsidRPr="005D056D">
        <w:rPr>
          <w:rFonts w:ascii="ＭＳ Ｐ明朝" w:eastAsia="ＭＳ Ｐ明朝" w:hAnsi="ＭＳ Ｐ明朝" w:hint="eastAsia"/>
          <w:sz w:val="24"/>
          <w:szCs w:val="24"/>
          <w14:ligatures w14:val="standardContextual"/>
        </w:rPr>
        <w:t>（その）</w:t>
      </w:r>
      <w:r w:rsidRPr="005D056D">
        <w:rPr>
          <w:rFonts w:ascii="BIZ UDPゴシック" w:eastAsia="BIZ UDPゴシック" w:hAnsi="BIZ UDPゴシック"/>
          <w:sz w:val="24"/>
          <w:szCs w:val="24"/>
          <w14:ligatures w14:val="standardContextual"/>
        </w:rPr>
        <w:t>ラッパを吹き鳴らした。すると、たいまつのように燃えている大きな星</w:t>
      </w:r>
      <w:r w:rsidRPr="005D056D">
        <w:rPr>
          <w:rFonts w:ascii="ＭＳ Ｐ明朝" w:eastAsia="ＭＳ Ｐ明朝" w:hAnsi="ＭＳ Ｐ明朝" w:hint="eastAsia"/>
          <w:sz w:val="24"/>
          <w:szCs w:val="24"/>
          <w14:ligatures w14:val="standardContextual"/>
        </w:rPr>
        <w:t>（文字通りに「大きな星」）</w:t>
      </w:r>
      <w:r w:rsidRPr="005D056D">
        <w:rPr>
          <w:rFonts w:ascii="BIZ UDPゴシック" w:eastAsia="BIZ UDPゴシック" w:hAnsi="BIZ UDPゴシック"/>
          <w:sz w:val="24"/>
          <w:szCs w:val="24"/>
          <w14:ligatures w14:val="standardContextual"/>
        </w:rPr>
        <w:t>が、空から落ちてきた。そしてそれは、川の三分の一とその水源との上に落ちた。</w:t>
      </w:r>
      <w:r w:rsidRPr="005D056D">
        <w:rPr>
          <w:rFonts w:ascii="ＭＳ Ｐ明朝" w:eastAsia="ＭＳ Ｐ明朝" w:hAnsi="ＭＳ Ｐ明朝"/>
          <w:sz w:val="24"/>
          <w:szCs w:val="24"/>
          <w14:ligatures w14:val="standardContextual"/>
        </w:rPr>
        <w:t>(11)</w:t>
      </w:r>
      <w:r w:rsidRPr="005D056D">
        <w:rPr>
          <w:rFonts w:ascii="BIZ UDPゴシック" w:eastAsia="BIZ UDPゴシック" w:hAnsi="BIZ UDPゴシック"/>
          <w:sz w:val="24"/>
          <w:szCs w:val="24"/>
          <w14:ligatures w14:val="standardContextual"/>
        </w:rPr>
        <w:t>この星の名は「苦よもぎ</w:t>
      </w:r>
      <w:r w:rsidRPr="005D056D">
        <w:rPr>
          <w:rFonts w:ascii="ＭＳ Ｐ明朝" w:eastAsia="ＭＳ Ｐ明朝" w:hAnsi="ＭＳ Ｐ明朝" w:hint="eastAsia"/>
          <w:sz w:val="24"/>
          <w:szCs w:val="24"/>
          <w14:ligatures w14:val="standardContextual"/>
        </w:rPr>
        <w:t>（アブサン）</w:t>
      </w:r>
      <w:r w:rsidRPr="005D056D">
        <w:rPr>
          <w:rFonts w:ascii="BIZ UDPゴシック" w:eastAsia="BIZ UDPゴシック" w:hAnsi="BIZ UDPゴシック"/>
          <w:sz w:val="24"/>
          <w:szCs w:val="24"/>
          <w14:ligatures w14:val="standardContextual"/>
        </w:rPr>
        <w:t>」と言い、水の三分の一が「苦よもぎ」のように苦くなった。水が苦くなったので、そのために多くの人</w:t>
      </w:r>
      <w:r w:rsidRPr="005D056D">
        <w:rPr>
          <w:rFonts w:ascii="ＭＳ Ｐ明朝" w:eastAsia="ＭＳ Ｐ明朝" w:hAnsi="ＭＳ Ｐ明朝"/>
          <w:sz w:val="24"/>
          <w:szCs w:val="24"/>
          <w14:ligatures w14:val="standardContextual"/>
        </w:rPr>
        <w:t>（地上の人々）</w:t>
      </w:r>
      <w:r w:rsidRPr="005D056D">
        <w:rPr>
          <w:rFonts w:ascii="BIZ UDPゴシック" w:eastAsia="BIZ UDPゴシック" w:hAnsi="BIZ UDPゴシック"/>
          <w:sz w:val="24"/>
          <w:szCs w:val="24"/>
          <w14:ligatures w14:val="standardContextual"/>
        </w:rPr>
        <w:t>が死んだ。</w:t>
      </w:r>
    </w:p>
    <w:p w14:paraId="46DAAA05"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p>
    <w:p w14:paraId="4DB94F7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第一の裁きのラッパの「ひょう」（隕石の破片）から、第二のラッパの裁きの「山」（とても大きな隕石）、そして今度は「星」（小さな小惑星）へと、裁きのたびに落下する物体が大きくなっていきます。ギリシャ語の「大きな星」は、黙示録が書かれた時代の観点から理解されなければなりません。今日、私たちがこの言葉を使う意味での大きさの「星」が地球に衝突すれば、地球全体が完全かつ即座に蒸発することは明らかです。しかし、ギリシャ</w:t>
      </w:r>
      <w:r w:rsidRPr="005D056D">
        <w:rPr>
          <w:rFonts w:ascii="ＭＳ Ｐ明朝" w:eastAsia="ＭＳ Ｐ明朝" w:hAnsi="ＭＳ Ｐ明朝" w:hint="eastAsia"/>
          <w:sz w:val="24"/>
          <w:szCs w:val="24"/>
          <w14:ligatures w14:val="standardContextual"/>
        </w:rPr>
        <w:lastRenderedPageBreak/>
        <w:t>語のアスター（</w:t>
      </w:r>
      <w:proofErr w:type="spellStart"/>
      <w:r w:rsidRPr="005D056D">
        <w:rPr>
          <w:rFonts w:ascii="Times New Roman" w:eastAsia="ＭＳ Ｐ明朝" w:hAnsi="Times New Roman" w:cs="Times New Roman"/>
          <w:sz w:val="24"/>
          <w:szCs w:val="24"/>
          <w14:ligatures w14:val="standardContextual"/>
        </w:rPr>
        <w:t>ἀ</w:t>
      </w:r>
      <w:r w:rsidRPr="005D056D">
        <w:rPr>
          <w:rFonts w:ascii="ＭＳ Ｐ明朝" w:eastAsia="ＭＳ Ｐ明朝" w:hAnsi="ＭＳ Ｐ明朝"/>
          <w:sz w:val="24"/>
          <w:szCs w:val="24"/>
          <w14:ligatures w14:val="standardContextual"/>
        </w:rPr>
        <w:t>στήρ</w:t>
      </w:r>
      <w:proofErr w:type="spellEnd"/>
      <w:r w:rsidRPr="005D056D">
        <w:rPr>
          <w:rFonts w:ascii="ＭＳ Ｐ明朝" w:eastAsia="ＭＳ Ｐ明朝" w:hAnsi="ＭＳ Ｐ明朝"/>
          <w:sz w:val="24"/>
          <w:szCs w:val="24"/>
          <w14:ligatures w14:val="standardContextual"/>
        </w:rPr>
        <w:t>）は、あらゆる発光天体（流星、小惑星、惑星、あるいは恒星）を指します。「星」の「</w:t>
      </w:r>
      <w:r w:rsidRPr="005D056D">
        <w:rPr>
          <w:rFonts w:ascii="ＭＳ Ｐ明朝" w:eastAsia="ＭＳ Ｐ明朝" w:hAnsi="ＭＳ Ｐ明朝" w:hint="eastAsia"/>
          <w:sz w:val="24"/>
          <w:szCs w:val="24"/>
          <w14:ligatures w14:val="standardContextual"/>
        </w:rPr>
        <w:t>大きさ」も同様に、絶対的な観点からではなく、他の光り輝く天体の目に見える大きさと比較して理解されるべきです：この小惑星が大気圏に突入するとき、それは空に見える他のものと比較して最も印象的でしょう。それは、第二の裁きのラッパの山のような隕石と比べても同じで、この小惑星はより大きいだけでなく、より明るいからです。火で赤く輝くだけでなく、「たいまつ」のように非常に明るく、白熱した光を放つのです。</w:t>
      </w:r>
    </w:p>
    <w:p w14:paraId="592982C8"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288B1F9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この小惑星が世界の川や泉の三分の一に当たるということは、いくつかのことを暗示しています。この小惑星が世界の川と泉の三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に落下するという事実が暗示するいくつかのこと</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第一に、最初の二つのラッパの裁きの隕石の落下が</w:t>
      </w:r>
      <w:r w:rsidRPr="005D056D">
        <w:rPr>
          <w:rFonts w:ascii="ＭＳ Ｐ明朝" w:eastAsia="ＭＳ Ｐ明朝" w:hAnsi="ＭＳ Ｐ明朝" w:hint="eastAsia"/>
          <w:sz w:val="24"/>
          <w:szCs w:val="24"/>
          <w14:ligatures w14:val="standardContextual"/>
        </w:rPr>
        <w:t>真っ向からぶつかってくるもの</w:t>
      </w:r>
      <w:r w:rsidRPr="005D056D">
        <w:rPr>
          <w:rFonts w:ascii="ＭＳ Ｐ明朝" w:eastAsia="ＭＳ Ｐ明朝" w:hAnsi="ＭＳ Ｐ明朝"/>
          <w:sz w:val="24"/>
          <w:szCs w:val="24"/>
          <w14:ligatures w14:val="standardContextual"/>
        </w:rPr>
        <w:t>であったのに対し、この小惑星は地球の大気圏に</w:t>
      </w:r>
      <w:r w:rsidRPr="005D056D">
        <w:rPr>
          <w:rFonts w:ascii="ＭＳ Ｐ明朝" w:eastAsia="ＭＳ Ｐ明朝" w:hAnsi="ＭＳ Ｐ明朝" w:hint="eastAsia"/>
          <w:sz w:val="24"/>
          <w:szCs w:val="24"/>
          <w14:ligatures w14:val="standardContextual"/>
        </w:rPr>
        <w:t>斜角で</w:t>
      </w:r>
      <w:r w:rsidRPr="005D056D">
        <w:rPr>
          <w:rFonts w:ascii="ＭＳ Ｐ明朝" w:eastAsia="ＭＳ Ｐ明朝" w:hAnsi="ＭＳ Ｐ明朝"/>
          <w:sz w:val="24"/>
          <w:szCs w:val="24"/>
          <w14:ligatures w14:val="standardContextual"/>
        </w:rPr>
        <w:t>入り、緩やかに降下するため、世界的な視認性が高まり、前の二つの裁きの場合よりもさらに劇的な視覚効果をもたらすと考えられます。</w:t>
      </w:r>
      <w:r w:rsidRPr="005D056D">
        <w:rPr>
          <w:rFonts w:ascii="ＭＳ Ｐ明朝" w:eastAsia="ＭＳ Ｐ明朝" w:hAnsi="ＭＳ Ｐ明朝" w:hint="eastAsia"/>
          <w:sz w:val="24"/>
          <w:szCs w:val="24"/>
          <w14:ligatures w14:val="standardContextual"/>
        </w:rPr>
        <w:t>第二に、世界の河川と泉の三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を汚染するという結果をもたらすには、この小惑星は地球の大気圏の中を長距離通過して徐々に崩壊し（おそらく最終的には爆発で終わる）、その結果、小惑星の物質が有害な放射性降下物の形で大気中に拡散する可能性があります。こうして生成された放射性降下物は、世界の淡水供給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を汚染するのに十分な量となり、この悲惨な事態が「地上の多くの人」を死に至らしめます。</w:t>
      </w:r>
      <w:r w:rsidRPr="005D056D">
        <w:rPr>
          <w:rFonts w:ascii="ＭＳ Ｐ明朝" w:eastAsia="ＭＳ Ｐ明朝" w:hAnsi="ＭＳ Ｐ明朝" w:hint="eastAsia"/>
          <w:sz w:val="24"/>
          <w:szCs w:val="24"/>
          <w14:ligatures w14:val="standardContextual"/>
        </w:rPr>
        <w:t>ここでは、（この箇所からしばしば誤</w:t>
      </w:r>
      <w:r w:rsidRPr="005D056D">
        <w:rPr>
          <w:rFonts w:ascii="ＭＳ Ｐ明朝" w:eastAsia="ＭＳ Ｐ明朝" w:hAnsi="ＭＳ Ｐ明朝" w:hint="eastAsia"/>
          <w:sz w:val="24"/>
          <w:szCs w:val="24"/>
          <w14:ligatures w14:val="standardContextual"/>
        </w:rPr>
        <w:lastRenderedPageBreak/>
        <w:t>って解釈されるように）世界人口の三分の一が滅ぼされるとは明記されていませんが、それでも、この第三のラッパの裁きでは、第二の裁きよりも多くの死者が出ることになります。死者の数の増加、裁きの長さ（上記の予測によれば、</w:t>
      </w:r>
      <w:r w:rsidRPr="005D056D">
        <w:rPr>
          <w:rFonts w:ascii="ＭＳ Ｐ明朝" w:eastAsia="ＭＳ Ｐ明朝" w:hAnsi="ＭＳ Ｐ明朝"/>
          <w:sz w:val="24"/>
          <w:szCs w:val="24"/>
          <w14:ligatures w14:val="standardContextual"/>
        </w:rPr>
        <w:t>3ヶ月間続く）、そして、この裁きが他の</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つの裁きよりもさらに劇的な出来事（すなわち、</w:t>
      </w:r>
      <w:r w:rsidRPr="005D056D">
        <w:rPr>
          <w:rFonts w:ascii="ＭＳ Ｐ明朝" w:eastAsia="ＭＳ Ｐ明朝" w:hAnsi="ＭＳ Ｐ明朝" w:cs="Times New Roman" w:hint="eastAsia"/>
          <w:sz w:val="24"/>
          <w:szCs w:val="24"/>
          <w14:ligatures w14:val="standardContextual"/>
        </w:rPr>
        <w:t>広範囲で見える明るい小惑星の降下</w:t>
      </w:r>
      <w:r w:rsidRPr="005D056D">
        <w:rPr>
          <w:rFonts w:ascii="ＭＳ Ｐ明朝" w:eastAsia="ＭＳ Ｐ明朝" w:hAnsi="ＭＳ Ｐ明朝"/>
          <w:sz w:val="24"/>
          <w:szCs w:val="24"/>
          <w14:ligatures w14:val="standardContextual"/>
        </w:rPr>
        <w:t>）で始まることを考えると、激しくなっていく裁きが続行中であることがはっきりとわかります。</w:t>
      </w:r>
    </w:p>
    <w:p w14:paraId="7C4834D4" w14:textId="77777777" w:rsidR="005D056D" w:rsidRPr="005D056D" w:rsidRDefault="005D056D" w:rsidP="005D056D">
      <w:pPr>
        <w:rPr>
          <w:rFonts w:ascii="ＭＳ Ｐ明朝" w:eastAsia="ＭＳ Ｐ明朝" w:hAnsi="ＭＳ Ｐ明朝"/>
          <w:sz w:val="24"/>
          <w:szCs w:val="24"/>
          <w14:ligatures w14:val="standardContextual"/>
        </w:rPr>
      </w:pPr>
    </w:p>
    <w:p w14:paraId="791F99B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（時々間違われていますが）「苦よもぎ」は天使のことではなく、この小惑星がもたらす影響から付けられた名前に過ぎません。この小惑星がすべて</w:t>
      </w:r>
      <w:r w:rsidRPr="005D056D">
        <w:rPr>
          <w:rFonts w:ascii="ＭＳ Ｐ明朝" w:eastAsia="ＭＳ Ｐ明朝" w:hAnsi="ＭＳ Ｐ明朝"/>
          <w:sz w:val="24"/>
          <w:szCs w:val="24"/>
          <w14:ligatures w14:val="standardContextual"/>
        </w:rPr>
        <w:t xml:space="preserve"> 「苦よもぎ」で構成されていると理解する必要はありませんが、（ちょうど、第一のラッパの裁きで隕石の破片に文字通りの血が含まれていたり、また第二のラッパの裁きで大きな隕石</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文字通り</w:t>
      </w:r>
      <w:r w:rsidRPr="005D056D">
        <w:rPr>
          <w:rFonts w:ascii="ＭＳ Ｐ明朝" w:eastAsia="ＭＳ Ｐ明朝" w:hAnsi="ＭＳ Ｐ明朝" w:hint="eastAsia"/>
          <w:sz w:val="24"/>
          <w:szCs w:val="24"/>
          <w14:ligatures w14:val="standardContextual"/>
        </w:rPr>
        <w:t>血を誘発したように</w:t>
      </w:r>
      <w:r w:rsidRPr="005D056D">
        <w:rPr>
          <w:rFonts w:ascii="ＭＳ Ｐ明朝" w:eastAsia="ＭＳ Ｐ明朝" w:hAnsi="ＭＳ Ｐ明朝"/>
          <w:sz w:val="24"/>
          <w:szCs w:val="24"/>
          <w14:ligatures w14:val="standardContextual"/>
        </w:rPr>
        <w:t>）小川や泉に「苦ヨモギ」の影響が生じるのは、文字通りの意味であると考えるべきでしょう。「苦よもぎ」または 「アブサン」は、アルテミシア属の苦い植物で、聖書では、その特別な苦味</w:t>
      </w:r>
      <w:r w:rsidRPr="005D056D">
        <w:rPr>
          <w:rFonts w:ascii="ＭＳ Ｐ明朝" w:eastAsia="ＭＳ Ｐ明朝" w:hAnsi="ＭＳ Ｐ明朝" w:hint="eastAsia"/>
          <w:sz w:val="24"/>
          <w:szCs w:val="24"/>
          <w14:ligatures w14:val="standardContextual"/>
        </w:rPr>
        <w:t>の性質を理由に、しばしば比喩的な意味で用いられます（参照：</w:t>
      </w:r>
      <w:r w:rsidRPr="005D056D">
        <w:rPr>
          <w14:ligatures w14:val="standardContextual"/>
        </w:rPr>
        <w:fldChar w:fldCharType="begin"/>
      </w:r>
      <w:r w:rsidRPr="005D056D">
        <w:rPr>
          <w14:ligatures w14:val="standardContextual"/>
        </w:rPr>
        <w:instrText>HYPERLINK "https://jpn.bible/kougo/deut" \l "29:18" \o "それゆえ、あなたがたのうちに、きょう、その心にわれわれの神、主を離れてそれらの国民の神々に行って仕える男や女、氏族や部族があってはならない。またあなたがたのうちに、毒草や、にがよもぎを生ずる根があってはならない。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申命記</w:t>
      </w:r>
      <w:r w:rsidRPr="005D056D">
        <w:rPr>
          <w:rFonts w:ascii="ＭＳ Ｐ明朝" w:eastAsia="ＭＳ Ｐ明朝" w:hAnsi="ＭＳ Ｐ明朝"/>
          <w:color w:val="0563C1" w:themeColor="hyperlink"/>
          <w:sz w:val="24"/>
          <w:szCs w:val="24"/>
          <w:u w:val="single"/>
          <w14:ligatures w14:val="standardContextual"/>
        </w:rPr>
        <w:t>29章18節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804" w:anchor="5:4" w:tooltip="しかしついには、彼女はにがよもぎのように苦く、もろ刃のつるぎのように鋭くなる。 " w:history="1">
        <w:r w:rsidRPr="005D056D">
          <w:rPr>
            <w:rFonts w:ascii="ＭＳ Ｐ明朝" w:eastAsia="ＭＳ Ｐ明朝" w:hAnsi="ＭＳ Ｐ明朝"/>
            <w:color w:val="0563C1" w:themeColor="hyperlink"/>
            <w:sz w:val="24"/>
            <w:szCs w:val="24"/>
            <w:u w:val="single"/>
            <w14:ligatures w14:val="standardContextual"/>
          </w:rPr>
          <w:t>箴言5章4節</w:t>
        </w:r>
      </w:hyperlink>
      <w:r w:rsidRPr="005D056D">
        <w:rPr>
          <w:rFonts w:ascii="ＭＳ Ｐ明朝" w:eastAsia="ＭＳ Ｐ明朝" w:hAnsi="ＭＳ Ｐ明朝"/>
          <w:sz w:val="24"/>
          <w:szCs w:val="24"/>
          <w14:ligatures w14:val="standardContextual"/>
        </w:rPr>
        <w:t xml:space="preserve">; </w:t>
      </w:r>
      <w:hyperlink r:id="rId805" w:anchor="8:14" w:tooltip="どうしてわれわれはなす事もなく座しているのか。集まって、堅固な町にはいり、そこでわれわれは滅びよう。われわれが主に罪を犯したので、われわれの神、主がわれわれを滅ぼそうとして、毒の水を飲ませられるのだ。 " w:history="1">
        <w:r w:rsidRPr="005D056D">
          <w:rPr>
            <w:rFonts w:ascii="ＭＳ Ｐ明朝" w:eastAsia="ＭＳ Ｐ明朝" w:hAnsi="ＭＳ Ｐ明朝"/>
            <w:color w:val="0563C1" w:themeColor="hyperlink"/>
            <w:sz w:val="24"/>
            <w:szCs w:val="24"/>
            <w:u w:val="single"/>
            <w14:ligatures w14:val="standardContextual"/>
          </w:rPr>
          <w:t>エレミヤ8章14節</w:t>
        </w:r>
      </w:hyperlink>
      <w:r w:rsidRPr="005D056D">
        <w:rPr>
          <w:rFonts w:ascii="ＭＳ Ｐ明朝" w:eastAsia="ＭＳ Ｐ明朝" w:hAnsi="ＭＳ Ｐ明朝"/>
          <w:sz w:val="24"/>
          <w:szCs w:val="24"/>
          <w14:ligatures w14:val="standardContextual"/>
        </w:rPr>
        <w:t xml:space="preserve">, </w:t>
      </w:r>
      <w:hyperlink r:id="rId806" w:anchor="9:15" w:tooltip="それゆえ万軍の主、イスラエルの神はこう言われる、見よ、わたしはこの民に、にがよもぎを食べさせ、毒の水を飲ませ… " w:history="1">
        <w:r w:rsidRPr="005D056D">
          <w:rPr>
            <w:rFonts w:ascii="ＭＳ Ｐ明朝" w:eastAsia="ＭＳ Ｐ明朝" w:hAnsi="ＭＳ Ｐ明朝"/>
            <w:color w:val="0563C1" w:themeColor="hyperlink"/>
            <w:sz w:val="24"/>
            <w:szCs w:val="24"/>
            <w:u w:val="single"/>
            <w14:ligatures w14:val="standardContextual"/>
          </w:rPr>
          <w:t>9章15節</w:t>
        </w:r>
      </w:hyperlink>
      <w:r w:rsidRPr="005D056D">
        <w:rPr>
          <w:rFonts w:ascii="ＭＳ Ｐ明朝" w:eastAsia="ＭＳ Ｐ明朝" w:hAnsi="ＭＳ Ｐ明朝"/>
          <w:sz w:val="24"/>
          <w:szCs w:val="24"/>
          <w14:ligatures w14:val="standardContextual"/>
        </w:rPr>
        <w:t xml:space="preserve">, </w:t>
      </w:r>
      <w:hyperlink r:id="rId807" w:anchor="23:15" w:tooltip="それゆえ万軍の主は預言者についてこう言われる、「見よ、わたしは彼らに、にがよもぎを食べさせ、毒の水を飲ませる。神を汚すことがエルサレムの預言者から出て、全地に及んでいるからである」。 " w:history="1">
        <w:r w:rsidRPr="005D056D">
          <w:rPr>
            <w:rFonts w:ascii="ＭＳ Ｐ明朝" w:eastAsia="ＭＳ Ｐ明朝" w:hAnsi="ＭＳ Ｐ明朝"/>
            <w:color w:val="0563C1" w:themeColor="hyperlink"/>
            <w:sz w:val="24"/>
            <w:szCs w:val="24"/>
            <w:u w:val="single"/>
            <w14:ligatures w14:val="standardContextual"/>
          </w:rPr>
          <w:t>23章15節</w:t>
        </w:r>
      </w:hyperlink>
      <w:r w:rsidRPr="005D056D">
        <w:rPr>
          <w:rFonts w:ascii="ＭＳ Ｐ明朝" w:eastAsia="ＭＳ Ｐ明朝" w:hAnsi="ＭＳ Ｐ明朝"/>
          <w:sz w:val="24"/>
          <w:szCs w:val="24"/>
          <w14:ligatures w14:val="standardContextual"/>
        </w:rPr>
        <w:t xml:space="preserve">; </w:t>
      </w:r>
      <w:hyperlink r:id="rId808" w:anchor="3:15" w:tooltip="彼はわたしを苦い物で飽かせ、にがよもぎをわたしに飲ませられた。 " w:history="1">
        <w:r w:rsidRPr="005D056D">
          <w:rPr>
            <w:rFonts w:ascii="ＭＳ Ｐ明朝" w:eastAsia="ＭＳ Ｐ明朝" w:hAnsi="ＭＳ Ｐ明朝"/>
            <w:color w:val="0563C1" w:themeColor="hyperlink"/>
            <w:sz w:val="24"/>
            <w:szCs w:val="24"/>
            <w:u w:val="single"/>
            <w14:ligatures w14:val="standardContextual"/>
          </w:rPr>
          <w:t>哀歌3章15節</w:t>
        </w:r>
      </w:hyperlink>
      <w:r w:rsidRPr="005D056D">
        <w:rPr>
          <w:rFonts w:ascii="ＭＳ Ｐ明朝" w:eastAsia="ＭＳ Ｐ明朝" w:hAnsi="ＭＳ Ｐ明朝"/>
          <w:sz w:val="24"/>
          <w:szCs w:val="24"/>
          <w14:ligatures w14:val="standardContextual"/>
        </w:rPr>
        <w:t xml:space="preserve">, </w:t>
      </w:r>
      <w:hyperlink r:id="rId809" w:anchor="3:19" w:tooltip="どうか、わが悩みと苦しみ、にがよもぎと胆汁とを心に留めてください。 " w:history="1">
        <w:r w:rsidRPr="005D056D">
          <w:rPr>
            <w:rFonts w:ascii="ＭＳ Ｐ明朝" w:eastAsia="ＭＳ Ｐ明朝" w:hAnsi="ＭＳ Ｐ明朝"/>
            <w:color w:val="0563C1" w:themeColor="hyperlink"/>
            <w:sz w:val="24"/>
            <w:szCs w:val="24"/>
            <w:u w:val="single"/>
            <w14:ligatures w14:val="standardContextual"/>
          </w:rPr>
          <w:t>3章19節</w:t>
        </w:r>
      </w:hyperlink>
      <w:r w:rsidRPr="005D056D">
        <w:rPr>
          <w:rFonts w:ascii="ＭＳ Ｐ明朝" w:eastAsia="ＭＳ Ｐ明朝" w:hAnsi="ＭＳ Ｐ明朝"/>
          <w:sz w:val="24"/>
          <w:szCs w:val="24"/>
          <w14:ligatures w14:val="standardContextual"/>
        </w:rPr>
        <w:t xml:space="preserve">; </w:t>
      </w:r>
      <w:hyperlink r:id="rId810" w:anchor="5:7" w:tooltip="あなたがた、公道をにがよもぎに変え、正義を地に投げ捨てる者よ。 " w:history="1">
        <w:r w:rsidRPr="005D056D">
          <w:rPr>
            <w:rFonts w:ascii="ＭＳ Ｐ明朝" w:eastAsia="ＭＳ Ｐ明朝" w:hAnsi="ＭＳ Ｐ明朝"/>
            <w:color w:val="0563C1" w:themeColor="hyperlink"/>
            <w:sz w:val="24"/>
            <w:szCs w:val="24"/>
            <w:u w:val="single"/>
            <w14:ligatures w14:val="standardContextual"/>
          </w:rPr>
          <w:t>アモス5章7節</w:t>
        </w:r>
      </w:hyperlink>
      <w:r w:rsidRPr="005D056D">
        <w:rPr>
          <w:rFonts w:ascii="ＭＳ Ｐ明朝" w:eastAsia="ＭＳ Ｐ明朝" w:hAnsi="ＭＳ Ｐ明朝"/>
          <w:sz w:val="24"/>
          <w:szCs w:val="24"/>
          <w14:ligatures w14:val="standardContextual"/>
        </w:rPr>
        <w:t xml:space="preserve">, </w:t>
      </w:r>
      <w:hyperlink r:id="rId811" w:anchor="6:12" w:tooltip="馬は岩の上を走るだろうか。人は牛で海を耕すだろうか。ところがあなたがたは公道を毒に変じ、正義の実をにがよもぎに変じた。 " w:history="1">
        <w:r w:rsidRPr="005D056D">
          <w:rPr>
            <w:rFonts w:ascii="ＭＳ Ｐ明朝" w:eastAsia="ＭＳ Ｐ明朝" w:hAnsi="ＭＳ Ｐ明朝"/>
            <w:color w:val="0563C1" w:themeColor="hyperlink"/>
            <w:sz w:val="24"/>
            <w:szCs w:val="24"/>
            <w:u w:val="single"/>
            <w14:ligatures w14:val="standardContextual"/>
          </w:rPr>
          <w:t>6章12節</w:t>
        </w:r>
      </w:hyperlink>
      <w:r w:rsidRPr="005D056D">
        <w:rPr>
          <w:rFonts w:ascii="ＭＳ Ｐ明朝" w:eastAsia="ＭＳ Ｐ明朝" w:hAnsi="ＭＳ Ｐ明朝"/>
          <w:sz w:val="24"/>
          <w:szCs w:val="24"/>
          <w14:ligatures w14:val="standardContextual"/>
        </w:rPr>
        <w:t>）。この小惑星がもたらす放射性降下物の影響は、いずれにせよ、世界の淡水の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分の</w:t>
      </w:r>
      <w:r w:rsidRPr="005D056D">
        <w:rPr>
          <w:rFonts w:ascii="ＭＳ Ｐ明朝" w:eastAsia="ＭＳ Ｐ明朝" w:hAnsi="ＭＳ Ｐ明朝" w:hint="eastAsia"/>
          <w:sz w:val="24"/>
          <w:szCs w:val="24"/>
          <w14:ligatures w14:val="standardContextual"/>
        </w:rPr>
        <w:t>一</w:t>
      </w:r>
      <w:r w:rsidRPr="005D056D">
        <w:rPr>
          <w:rFonts w:ascii="ＭＳ Ｐ明朝" w:eastAsia="ＭＳ Ｐ明朝" w:hAnsi="ＭＳ Ｐ明朝"/>
          <w:sz w:val="24"/>
          <w:szCs w:val="24"/>
          <w14:ligatures w14:val="standardContextual"/>
        </w:rPr>
        <w:t>を飲めないほど苦くすることは事実です。しかし、最初の二つのラッパの裁きにおける文字通りの血のように、文字通りの「</w:t>
      </w:r>
      <w:r w:rsidRPr="005D056D">
        <w:rPr>
          <w:rFonts w:ascii="ＭＳ Ｐ明朝" w:eastAsia="ＭＳ Ｐ明朝" w:hAnsi="ＭＳ Ｐ明朝" w:hint="eastAsia"/>
          <w:sz w:val="24"/>
          <w:szCs w:val="24"/>
          <w14:ligatures w14:val="standardContextual"/>
        </w:rPr>
        <w:t>苦よもぎ</w:t>
      </w:r>
      <w:r w:rsidRPr="005D056D">
        <w:rPr>
          <w:rFonts w:ascii="ＭＳ Ｐ明朝" w:eastAsia="ＭＳ Ｐ明朝" w:hAnsi="ＭＳ Ｐ明朝"/>
          <w:sz w:val="24"/>
          <w:szCs w:val="24"/>
          <w14:ligatures w14:val="standardContextual"/>
        </w:rPr>
        <w:t>」の存在は、この裁きが神の御</w:t>
      </w:r>
      <w:r w:rsidRPr="005D056D">
        <w:rPr>
          <w:rFonts w:ascii="ＭＳ Ｐ明朝" w:eastAsia="ＭＳ Ｐ明朝" w:hAnsi="ＭＳ Ｐ明朝"/>
          <w:sz w:val="24"/>
          <w:szCs w:val="24"/>
          <w14:ligatures w14:val="standardContextual"/>
        </w:rPr>
        <w:lastRenderedPageBreak/>
        <w:t>手からもたらされたものであり、それ以外の方法では起こり得ないものであることを、</w:t>
      </w:r>
      <w:r w:rsidRPr="005D056D">
        <w:rPr>
          <w:rFonts w:ascii="ＭＳ Ｐ明朝" w:eastAsia="ＭＳ Ｐ明朝" w:hAnsi="ＭＳ Ｐ明朝" w:hint="eastAsia"/>
          <w:sz w:val="24"/>
          <w:szCs w:val="24"/>
          <w14:ligatures w14:val="standardContextual"/>
        </w:rPr>
        <w:t>地上のすべての住民に示す紛れもない印となります。苦よもぎの象徴的な性質も重要です。血は、加害者の血を必要とする非道な行為に対する来たるべき神の報復のしるしであるように、「苦よもぎ」は、偶像礼拝の毒と苦味を思い起こさせ、あからさまに、故意に、計画的に、神に背を向けてサタンに向かうことであり、これまで見てきたように、艱難期の悪魔の偽宗教の重要な特徴なのです。</w:t>
      </w:r>
    </w:p>
    <w:p w14:paraId="4C5895C9" w14:textId="77777777" w:rsidR="005D056D" w:rsidRPr="005D056D" w:rsidRDefault="005D056D" w:rsidP="005D056D">
      <w:pPr>
        <w:rPr>
          <w:rFonts w:ascii="ＭＳ Ｐ明朝" w:eastAsia="ＭＳ Ｐ明朝" w:hAnsi="ＭＳ Ｐ明朝"/>
          <w:sz w:val="24"/>
          <w:szCs w:val="24"/>
          <w14:ligatures w14:val="standardContextual"/>
        </w:rPr>
      </w:pPr>
    </w:p>
    <w:p w14:paraId="7D77228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それゆえ、あなたがたのうちに、きょう、その心にわれわれの神、主を離れてそれらの国民の神々に行って仕える男や女、氏族や部族があってはならない。またあなたがたのうちに、毒草や、にがよもぎ</w:t>
      </w:r>
      <w:r w:rsidRPr="005D056D">
        <w:rPr>
          <w:rFonts w:ascii="ＭＳ Ｐ明朝" w:eastAsia="ＭＳ Ｐ明朝" w:hAnsi="ＭＳ Ｐ明朝" w:cs="Arial" w:hint="eastAsia"/>
          <w:kern w:val="0"/>
          <w:sz w:val="24"/>
          <w:szCs w:val="24"/>
          <w:lang w:val="ja-JP"/>
        </w:rPr>
        <w:t xml:space="preserve">（すなわち、偶像礼拝によって引き起こされる苦い思い: </w:t>
      </w:r>
      <w:hyperlink r:id="rId812" w:anchor="12:15" w:tooltip="気をつけて、神の恵みからもれることがないように、また、苦い根がはえ出て、あなたがたを悩まし、それによって多くの人が汚されることのないようにしなさい。 " w:history="1">
        <w:r w:rsidRPr="005D056D">
          <w:rPr>
            <w:rFonts w:ascii="ＭＳ Ｐ明朝" w:eastAsia="ＭＳ Ｐ明朝" w:hAnsi="ＭＳ Ｐ明朝" w:cs="Arial"/>
            <w:color w:val="0563C1" w:themeColor="hyperlink"/>
            <w:kern w:val="0"/>
            <w:sz w:val="24"/>
            <w:szCs w:val="24"/>
            <w:u w:val="single"/>
            <w:lang w:val="ja-JP"/>
          </w:rPr>
          <w:t>ヘブル</w:t>
        </w:r>
        <w:r w:rsidRPr="005D056D">
          <w:rPr>
            <w:rFonts w:ascii="ＭＳ Ｐ明朝" w:eastAsia="ＭＳ Ｐ明朝" w:hAnsi="ＭＳ Ｐ明朝" w:cs="Arial" w:hint="eastAsia"/>
            <w:color w:val="0563C1" w:themeColor="hyperlink"/>
            <w:kern w:val="0"/>
            <w:sz w:val="24"/>
            <w:szCs w:val="24"/>
            <w:u w:val="single"/>
            <w:lang w:val="ja-JP"/>
          </w:rPr>
          <w:t>12</w:t>
        </w:r>
        <w:r w:rsidRPr="005D056D">
          <w:rPr>
            <w:rFonts w:ascii="ＭＳ Ｐ明朝" w:eastAsia="ＭＳ Ｐ明朝" w:hAnsi="ＭＳ Ｐ明朝" w:cs="Arial"/>
            <w:color w:val="0563C1" w:themeColor="hyperlink"/>
            <w:kern w:val="0"/>
            <w:sz w:val="24"/>
            <w:szCs w:val="24"/>
            <w:u w:val="single"/>
            <w:lang w:val="ja-JP"/>
          </w:rPr>
          <w:t>章</w:t>
        </w:r>
        <w:r w:rsidRPr="005D056D">
          <w:rPr>
            <w:rFonts w:ascii="ＭＳ Ｐ明朝" w:eastAsia="ＭＳ Ｐ明朝" w:hAnsi="ＭＳ Ｐ明朝" w:cs="Arial" w:hint="eastAsia"/>
            <w:color w:val="0563C1" w:themeColor="hyperlink"/>
            <w:kern w:val="0"/>
            <w:sz w:val="24"/>
            <w:szCs w:val="24"/>
            <w:u w:val="single"/>
            <w:lang w:val="ja-JP"/>
          </w:rPr>
          <w:t>15</w:t>
        </w:r>
        <w:r w:rsidRPr="005D056D">
          <w:rPr>
            <w:rFonts w:ascii="ＭＳ Ｐ明朝" w:eastAsia="ＭＳ Ｐ明朝" w:hAnsi="ＭＳ Ｐ明朝" w:cs="Arial"/>
            <w:color w:val="0563C1" w:themeColor="hyperlink"/>
            <w:kern w:val="0"/>
            <w:sz w:val="24"/>
            <w:szCs w:val="24"/>
            <w:u w:val="single"/>
            <w:lang w:val="ja-JP"/>
          </w:rPr>
          <w:t>節</w:t>
        </w:r>
      </w:hyperlink>
      <w:r w:rsidRPr="005D056D">
        <w:rPr>
          <w:rFonts w:ascii="ＭＳ Ｐ明朝" w:eastAsia="ＭＳ Ｐ明朝" w:hAnsi="ＭＳ Ｐ明朝" w:cs="Arial" w:hint="eastAsia"/>
          <w:kern w:val="0"/>
          <w:sz w:val="24"/>
          <w:szCs w:val="24"/>
          <w:lang w:val="ja-JP"/>
        </w:rPr>
        <w:t>参照）</w:t>
      </w:r>
      <w:r w:rsidRPr="005D056D">
        <w:rPr>
          <w:rFonts w:ascii="BIZ UDPゴシック" w:eastAsia="BIZ UDPゴシック" w:hAnsi="BIZ UDPゴシック" w:cs="Arial"/>
          <w:kern w:val="0"/>
          <w:sz w:val="24"/>
          <w:szCs w:val="24"/>
          <w:lang w:val="ja-JP"/>
        </w:rPr>
        <w:t xml:space="preserve">を生ずる根があってはならない。 </w:t>
      </w:r>
      <w:r w:rsidRPr="005D056D">
        <w:rPr>
          <w:rFonts w:ascii="ＭＳ Ｐ明朝" w:eastAsia="ＭＳ Ｐ明朝" w:hAnsi="ＭＳ Ｐ明朝" w:cs="Arial"/>
          <w:kern w:val="0"/>
          <w:sz w:val="24"/>
          <w:szCs w:val="24"/>
          <w:lang w:val="ja-JP"/>
        </w:rPr>
        <w:t>(申命記 29</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18</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E754F97" w14:textId="77777777" w:rsidR="005D056D" w:rsidRPr="005D056D" w:rsidRDefault="005D056D" w:rsidP="005D056D">
      <w:pPr>
        <w:rPr>
          <w:rFonts w:ascii="ＭＳ Ｐ明朝" w:eastAsia="ＭＳ Ｐ明朝" w:hAnsi="ＭＳ Ｐ明朝"/>
          <w:sz w:val="24"/>
          <w:szCs w:val="24"/>
          <w14:ligatures w14:val="standardContextual"/>
        </w:rPr>
      </w:pPr>
    </w:p>
    <w:p w14:paraId="557B421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この裁きの影響については、</w:t>
      </w:r>
      <w:r w:rsidRPr="005D056D">
        <w:rPr>
          <w14:ligatures w14:val="standardContextual"/>
        </w:rPr>
        <w:fldChar w:fldCharType="begin"/>
      </w:r>
      <w:r w:rsidRPr="005D056D">
        <w:rPr>
          <w14:ligatures w14:val="standardContextual"/>
        </w:rPr>
        <w:instrText>HYPERLINK "https://jpn.bible/kougo/rev" \l "8:11" \o "この星の名は「苦よもぎ」と言い、水の三分の一が「苦よもぎ」のように苦くなった。水が苦くなったので、そのために多くの人が死んだ。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8章11節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に、「水が苦くなったために」多くの人が死ぬとはっきりと書かれています。苦よもぎ自体に毒はないので、ここで指摘されている死は、広範囲に及ぶ汚染の結果、その影響を受けた水が本質的に飲めなくなった結果だと考えなければなりません（血の災いによってナイル川の水がエジプト人にとって飲めなくなったのと同じように： </w:t>
      </w:r>
      <w:hyperlink r:id="rId813" w:anchor="7:18" w:tooltip="そして川の魚は死に、川は臭くなり、エジプトびとは川の水を飲むことをいとうであろう」』と」。 " w:history="1">
        <w:r w:rsidRPr="005D056D">
          <w:rPr>
            <w:rFonts w:ascii="ＭＳ Ｐ明朝" w:eastAsia="ＭＳ Ｐ明朝" w:hAnsi="ＭＳ Ｐ明朝"/>
            <w:color w:val="0563C1" w:themeColor="hyperlink"/>
            <w:sz w:val="24"/>
            <w:szCs w:val="24"/>
            <w:u w:val="single"/>
            <w14:ligatures w14:val="standardContextual"/>
          </w:rPr>
          <w:t>出エジプト7章18節</w:t>
        </w:r>
      </w:hyperlink>
      <w:r w:rsidRPr="005D056D">
        <w:rPr>
          <w:rFonts w:ascii="ＭＳ Ｐ明朝" w:eastAsia="ＭＳ Ｐ明朝" w:hAnsi="ＭＳ Ｐ明朝"/>
          <w:sz w:val="24"/>
          <w:szCs w:val="24"/>
          <w14:ligatures w14:val="standardContextual"/>
        </w:rPr>
        <w:t xml:space="preserve">, </w:t>
      </w:r>
      <w:hyperlink r:id="rId814" w:anchor="7:21" w:tooltip="それで川の魚は死に、川は臭くなり、エジプトびとは川の水を飲むことができなくなった。そしてエジプト全国にわたって血があった。 " w:history="1">
        <w:r w:rsidRPr="005D056D">
          <w:rPr>
            <w:rFonts w:ascii="ＭＳ Ｐ明朝" w:eastAsia="ＭＳ Ｐ明朝" w:hAnsi="ＭＳ Ｐ明朝"/>
            <w:color w:val="0563C1" w:themeColor="hyperlink"/>
            <w:sz w:val="24"/>
            <w:szCs w:val="24"/>
            <w:u w:val="single"/>
            <w14:ligatures w14:val="standardContextual"/>
          </w:rPr>
          <w:t>7章21節</w:t>
        </w:r>
      </w:hyperlink>
      <w:r w:rsidRPr="005D056D">
        <w:rPr>
          <w:rFonts w:ascii="ＭＳ Ｐ明朝" w:eastAsia="ＭＳ Ｐ明朝" w:hAnsi="ＭＳ Ｐ明朝"/>
          <w:sz w:val="24"/>
          <w:szCs w:val="24"/>
          <w14:ligatures w14:val="standardContextual"/>
        </w:rPr>
        <w:t xml:space="preserve">; </w:t>
      </w:r>
      <w:hyperlink r:id="rId815" w:anchor="105:29" w:tooltip="主は彼らの水を血に変らせて、その魚を殺された。 " w:history="1">
        <w:r w:rsidRPr="005D056D">
          <w:rPr>
            <w:rFonts w:ascii="ＭＳ Ｐ明朝" w:eastAsia="ＭＳ Ｐ明朝" w:hAnsi="ＭＳ Ｐ明朝"/>
            <w:color w:val="0563C1" w:themeColor="hyperlink"/>
            <w:sz w:val="24"/>
            <w:szCs w:val="24"/>
            <w:u w:val="single"/>
            <w14:ligatures w14:val="standardContextual"/>
          </w:rPr>
          <w:t>詩篇105篇29節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したがって、この三</w:t>
      </w:r>
      <w:r w:rsidRPr="005D056D">
        <w:rPr>
          <w:rFonts w:ascii="ＭＳ Ｐ明朝" w:eastAsia="ＭＳ Ｐ明朝" w:hAnsi="ＭＳ Ｐ明朝"/>
          <w:sz w:val="24"/>
          <w:szCs w:val="24"/>
          <w14:ligatures w14:val="standardContextual"/>
        </w:rPr>
        <w:t>ヶ月の長期にわたる水不足そのものと、それに伴う</w:t>
      </w:r>
      <w:r w:rsidRPr="005D056D">
        <w:rPr>
          <w:rFonts w:ascii="ＭＳ Ｐ明朝" w:eastAsia="ＭＳ Ｐ明朝" w:hAnsi="ＭＳ Ｐ明朝"/>
          <w:sz w:val="24"/>
          <w:szCs w:val="24"/>
          <w14:ligatures w14:val="standardContextual"/>
        </w:rPr>
        <w:lastRenderedPageBreak/>
        <w:t>全身の健康状態の悪化が、ここで予言されている死の主な原因なのです。出エジプト記のマラでも、苦かったためイスラエルの民は水を飲めませんでした（</w:t>
      </w:r>
      <w:hyperlink r:id="rId816" w:anchor="15:22" w:tooltip="（22）さて、モーセはイスラエルを紅海から旅立たせた。彼らはシュルの荒野に入り、三日のあいだ荒野を歩いたが、水を得なかった。  (23)  彼らはメラに着いたが、メラの水は苦くて飲むことができなかった。それで、その所の名はメラと呼ばれた。  (24)  ときに、民はモーセにつぶやいて言った、「わたしたちは何を飲むのですか」。  (25)  モーセは主に叫んだ。主は彼に一本の木を示されたので、それを水に投げ入れると、水は甘くなった。…" w:history="1">
        <w:r w:rsidRPr="005D056D">
          <w:rPr>
            <w:rFonts w:ascii="ＭＳ Ｐ明朝" w:eastAsia="ＭＳ Ｐ明朝" w:hAnsi="ＭＳ Ｐ明朝"/>
            <w:color w:val="0563C1" w:themeColor="hyperlink"/>
            <w:sz w:val="24"/>
            <w:szCs w:val="24"/>
            <w:u w:val="single"/>
            <w14:ligatures w14:val="standardContextual"/>
          </w:rPr>
          <w:t>出エジプト15章22-26節</w:t>
        </w:r>
      </w:hyperlink>
      <w:r w:rsidRPr="005D056D">
        <w:rPr>
          <w:rFonts w:ascii="ＭＳ Ｐ明朝" w:eastAsia="ＭＳ Ｐ明朝" w:hAnsi="ＭＳ Ｐ明朝"/>
          <w:sz w:val="24"/>
          <w:szCs w:val="24"/>
          <w14:ligatures w14:val="standardContextual"/>
        </w:rPr>
        <w:t>）。その時、神は民が一時的な苦難の中で神を信頼するかどうか、民の心を試されたのです。</w:t>
      </w:r>
      <w:r w:rsidRPr="005D056D">
        <w:rPr>
          <w:rFonts w:ascii="ＭＳ Ｐ明朝" w:eastAsia="ＭＳ Ｐ明朝" w:hAnsi="ＭＳ Ｐ明朝" w:hint="eastAsia"/>
          <w:sz w:val="24"/>
          <w:szCs w:val="24"/>
          <w14:ligatures w14:val="standardContextual"/>
        </w:rPr>
        <w:t>私たちは、この真水の乏しい状況の中で、彼らよりももっとうまくやって、主に不平を言わないようにしたいものです。</w:t>
      </w:r>
      <w:r w:rsidRPr="005D056D">
        <w:rPr>
          <w:rFonts w:ascii="ＭＳ Ｐ明朝" w:eastAsia="ＭＳ Ｐ明朝" w:hAnsi="ＭＳ Ｐ明朝"/>
          <w:sz w:val="24"/>
          <w:szCs w:val="24"/>
          <w14:ligatures w14:val="standardContextual"/>
        </w:rPr>
        <w:t>結局のところ、信仰者として私たちがこの災いを生き延びることができるのは、私たち自身の水源が影響を受けないからか（すなわち、出エジプトの災いの間、ゴシェンの地が一貫して免れたように</w:t>
      </w:r>
      <w:r w:rsidRPr="005D056D">
        <w:rPr>
          <w:rFonts w:ascii="ＭＳ Ｐ明朝" w:eastAsia="ＭＳ Ｐ明朝" w:hAnsi="ＭＳ Ｐ明朝" w:hint="eastAsia"/>
          <w:sz w:val="24"/>
          <w:szCs w:val="24"/>
          <w14:ligatures w14:val="standardContextual"/>
        </w:rPr>
        <w:t>「＜裁きを受ける＞三分の一の部分」は</w:t>
      </w:r>
      <w:r w:rsidRPr="005D056D">
        <w:rPr>
          <w:rFonts w:ascii="ＭＳ Ｐ明朝" w:eastAsia="ＭＳ Ｐ明朝" w:hAnsi="ＭＳ Ｐ明朝"/>
          <w:sz w:val="24"/>
          <w:szCs w:val="24"/>
          <w14:ligatures w14:val="standardContextual"/>
        </w:rPr>
        <w:t>わたしたちの居住</w:t>
      </w:r>
      <w:r w:rsidRPr="005D056D">
        <w:rPr>
          <w:rFonts w:ascii="ＭＳ Ｐ明朝" w:eastAsia="ＭＳ Ｐ明朝" w:hAnsi="ＭＳ Ｐ明朝" w:hint="eastAsia"/>
          <w:sz w:val="24"/>
          <w:szCs w:val="24"/>
          <w14:ligatures w14:val="standardContextual"/>
        </w:rPr>
        <w:t>地とはなりません</w:t>
      </w:r>
      <w:r w:rsidRPr="005D056D">
        <w:rPr>
          <w:rFonts w:ascii="ＭＳ Ｐ明朝" w:eastAsia="ＭＳ Ｐ明朝" w:hAnsi="ＭＳ Ｐ明朝"/>
          <w:sz w:val="24"/>
          <w:szCs w:val="24"/>
          <w14:ligatures w14:val="standardContextual"/>
        </w:rPr>
        <w:t xml:space="preserve">; </w:t>
      </w:r>
      <w:hyperlink r:id="rId817" w:anchor="7:14" w:tooltip="…（19）主はまたモーセに言われた、「あなたはアロンに言いなさい、『あなたのつえを執って、手をエジプトの水の上、川の上、流れの上、池の上、またそのすべての水たまりの上にさし伸べて、それを血にならせなさい。エジプト全国にわたって、木の器、石の器にも、血があるようになるでしょう』と」。  (20)  モーセとアロンは主の命じられたようにおこなった。すなわち、彼はパロとその家来たちの目の前で、つえをあげてナイル川の水を打つと、川の水は、ことごとく血に変った。  (21)  それで川の魚は死に、川は臭くなり…" w:history="1">
        <w:r w:rsidRPr="005D056D">
          <w:rPr>
            <w:rFonts w:ascii="ＭＳ Ｐ明朝" w:eastAsia="ＭＳ Ｐ明朝" w:hAnsi="ＭＳ Ｐ明朝"/>
            <w:color w:val="0563C1" w:themeColor="hyperlink"/>
            <w:sz w:val="24"/>
            <w:szCs w:val="24"/>
            <w:u w:val="single"/>
            <w14:ligatures w14:val="standardContextual"/>
          </w:rPr>
          <w:t>出エジプト7章14-24節</w:t>
        </w:r>
      </w:hyperlink>
      <w:r w:rsidRPr="005D056D">
        <w:rPr>
          <w:rFonts w:ascii="ＭＳ Ｐ明朝" w:eastAsia="ＭＳ Ｐ明朝" w:hAnsi="ＭＳ Ｐ明朝"/>
          <w:sz w:val="24"/>
          <w:szCs w:val="24"/>
          <w14:ligatures w14:val="standardContextual"/>
        </w:rPr>
        <w:t>参照)、あるいは、私たちが生きていくために必要な水</w:t>
      </w:r>
      <w:r w:rsidRPr="005D056D">
        <w:rPr>
          <w:rFonts w:ascii="ＭＳ Ｐ明朝" w:eastAsia="ＭＳ Ｐ明朝" w:hAnsi="ＭＳ Ｐ明朝" w:hint="eastAsia"/>
          <w:sz w:val="24"/>
          <w:szCs w:val="24"/>
          <w14:ligatures w14:val="standardContextual"/>
        </w:rPr>
        <w:t>が何等かの形で</w:t>
      </w:r>
      <w:r w:rsidRPr="005D056D">
        <w:rPr>
          <w:rFonts w:ascii="ＭＳ Ｐ明朝" w:eastAsia="ＭＳ Ｐ明朝" w:hAnsi="ＭＳ Ｐ明朝"/>
          <w:sz w:val="24"/>
          <w:szCs w:val="24"/>
          <w14:ligatures w14:val="standardContextual"/>
        </w:rPr>
        <w:t>供給</w:t>
      </w:r>
      <w:r w:rsidRPr="005D056D">
        <w:rPr>
          <w:rFonts w:ascii="ＭＳ Ｐ明朝" w:eastAsia="ＭＳ Ｐ明朝" w:hAnsi="ＭＳ Ｐ明朝" w:hint="eastAsia"/>
          <w:sz w:val="24"/>
          <w:szCs w:val="24"/>
          <w14:ligatures w14:val="standardContextual"/>
        </w:rPr>
        <w:t>されたり</w:t>
      </w:r>
      <w:r w:rsidRPr="005D056D">
        <w:rPr>
          <w:rFonts w:ascii="ＭＳ Ｐ明朝" w:eastAsia="ＭＳ Ｐ明朝" w:hAnsi="ＭＳ Ｐ明朝"/>
          <w:sz w:val="24"/>
          <w:szCs w:val="24"/>
          <w14:ligatures w14:val="standardContextual"/>
        </w:rPr>
        <w:t>浄化</w:t>
      </w:r>
      <w:r w:rsidRPr="005D056D">
        <w:rPr>
          <w:rFonts w:ascii="ＭＳ Ｐ明朝" w:eastAsia="ＭＳ Ｐ明朝" w:hAnsi="ＭＳ Ｐ明朝" w:hint="eastAsia"/>
          <w:sz w:val="24"/>
          <w:szCs w:val="24"/>
          <w14:ligatures w14:val="standardContextual"/>
        </w:rPr>
        <w:t>されることでしょう</w:t>
      </w:r>
      <w:r w:rsidRPr="005D056D">
        <w:rPr>
          <w:rFonts w:ascii="ＭＳ Ｐ明朝" w:eastAsia="ＭＳ Ｐ明朝" w:hAnsi="ＭＳ Ｐ明朝"/>
          <w:sz w:val="24"/>
          <w:szCs w:val="24"/>
          <w14:ligatures w14:val="standardContextual"/>
        </w:rPr>
        <w:t xml:space="preserve">（モーセとエリシャの苦い水のいやしを参照： </w:t>
      </w:r>
      <w:hyperlink r:id="rId818" w:anchor="15:25" w:tooltip="モーセは主に叫んだ。主は彼に一本の木を示されたので、それを水に投げ入れると、水は甘くなった。その所で主は民のために定めと、おきてを立てられ、彼らを試みて、 " w:history="1">
        <w:r w:rsidRPr="005D056D">
          <w:rPr>
            <w:rFonts w:ascii="ＭＳ Ｐ明朝" w:eastAsia="ＭＳ Ｐ明朝" w:hAnsi="ＭＳ Ｐ明朝"/>
            <w:color w:val="0563C1" w:themeColor="hyperlink"/>
            <w:sz w:val="24"/>
            <w:szCs w:val="24"/>
            <w:u w:val="single"/>
            <w14:ligatures w14:val="standardContextual"/>
          </w:rPr>
          <w:t>出エジプト15章25節</w:t>
        </w:r>
      </w:hyperlink>
      <w:r w:rsidRPr="005D056D">
        <w:rPr>
          <w:rFonts w:ascii="ＭＳ Ｐ明朝" w:eastAsia="ＭＳ Ｐ明朝" w:hAnsi="ＭＳ Ｐ明朝" w:hint="eastAsia"/>
          <w:sz w:val="24"/>
          <w:szCs w:val="24"/>
          <w14:ligatures w14:val="standardContextual"/>
        </w:rPr>
        <w:t xml:space="preserve">; </w:t>
      </w:r>
      <w:hyperlink r:id="rId819" w:anchor="2:19" w:tooltip="町の人々はエリシャに言った、「見られるとおり、この町の場所は良いが水が悪いので、この地は流産を起すのです」。 エリシャは言った、「新しい皿に塩を盛って、わたしに持ってきなさい」。彼らは持ってきた。 エリシャは水の源へ出て行って、塩をそこに投げ入れて言った、「主はこう仰せられる、『わたしはこの水を良い水にした。もはやここには死も流産も起らないであろう』」。 こうしてその水はエリシャの言ったとおりに良い水になって今日に至っている。 " w:history="1">
        <w:r w:rsidRPr="005D056D">
          <w:rPr>
            <w:rFonts w:ascii="ＭＳ Ｐ明朝" w:eastAsia="ＭＳ Ｐ明朝" w:hAnsi="ＭＳ Ｐ明朝"/>
            <w:color w:val="0563C1" w:themeColor="hyperlink"/>
            <w:sz w:val="24"/>
            <w:szCs w:val="24"/>
            <w:u w:val="single"/>
            <w14:ligatures w14:val="standardContextual"/>
          </w:rPr>
          <w:t>列王記下2章19-22節</w:t>
        </w:r>
      </w:hyperlink>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エリヤの場合における神の</w:t>
      </w:r>
      <w:r w:rsidRPr="005D056D">
        <w:rPr>
          <w:rFonts w:ascii="ＭＳ Ｐ明朝" w:eastAsia="ＭＳ Ｐ明朝" w:hAnsi="ＭＳ Ｐ明朝" w:hint="eastAsia"/>
          <w:sz w:val="24"/>
          <w:szCs w:val="24"/>
          <w14:ligatures w14:val="standardContextual"/>
        </w:rPr>
        <w:t>ご計画</w:t>
      </w:r>
      <w:r w:rsidRPr="005D056D">
        <w:rPr>
          <w:rFonts w:ascii="ＭＳ Ｐ明朝" w:eastAsia="ＭＳ Ｐ明朝" w:hAnsi="ＭＳ Ｐ明朝"/>
          <w:sz w:val="24"/>
          <w:szCs w:val="24"/>
          <w14:ligatures w14:val="standardContextual"/>
        </w:rPr>
        <w:t xml:space="preserve">： </w:t>
      </w:r>
      <w:hyperlink r:id="rId820" w:anchor="17:1" w:tooltip="（1）ギレアデのテシベに住むテシベびとエリヤはアハブに言った、「わたしの仕えているイスラエルの神、主は生きておられます。わたしの言葉のないうちは、数年雨も露もないでしょう」。  (2)  主の言葉がエリヤに臨んだ、  (3)  「ここを去って東におもむき、ヨルダンの東にあるケリテ川のほとりに身を隠しなさい…」 (6)…からすが朝ごとに彼の所にパンと肉を運び、また夕ごとにパンと肉を運んできた。そして彼はその川の水を飲んだ。…" w:history="1">
        <w:r w:rsidRPr="005D056D">
          <w:rPr>
            <w:rFonts w:ascii="ＭＳ Ｐ明朝" w:eastAsia="ＭＳ Ｐ明朝" w:hAnsi="ＭＳ Ｐ明朝"/>
            <w:color w:val="0563C1" w:themeColor="hyperlink"/>
            <w:sz w:val="24"/>
            <w:szCs w:val="24"/>
            <w:u w:val="single"/>
            <w14:ligatures w14:val="standardContextual"/>
          </w:rPr>
          <w:t>列王記上17章1-10節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21" w:anchor="19:6" w:tooltip="起きて見ると、頭のそばに、焼け石の上で焼いたパン一個と、一びんの水があった。彼は食べ、かつ飲んでまた寝た。 " w:history="1">
        <w:r w:rsidRPr="005D056D">
          <w:rPr>
            <w:rFonts w:ascii="ＭＳ Ｐ明朝" w:eastAsia="ＭＳ Ｐ明朝" w:hAnsi="ＭＳ Ｐ明朝"/>
            <w:color w:val="0563C1" w:themeColor="hyperlink"/>
            <w:sz w:val="24"/>
            <w:szCs w:val="24"/>
            <w:u w:val="single"/>
            <w14:ligatures w14:val="standardContextual"/>
          </w:rPr>
          <w:t>19章6節</w:t>
        </w:r>
      </w:hyperlink>
      <w:r w:rsidRPr="005D056D">
        <w:rPr>
          <w:rFonts w:ascii="ＭＳ Ｐ明朝" w:eastAsia="ＭＳ Ｐ明朝" w:hAnsi="ＭＳ Ｐ明朝"/>
          <w:sz w:val="24"/>
          <w:szCs w:val="24"/>
          <w14:ligatures w14:val="standardContextual"/>
        </w:rPr>
        <w:t>）。神が私たちに</w:t>
      </w:r>
      <w:r w:rsidRPr="005D056D">
        <w:rPr>
          <w:rFonts w:ascii="ＭＳ Ｐ明朝" w:eastAsia="ＭＳ Ｐ明朝" w:hAnsi="ＭＳ Ｐ明朝" w:hint="eastAsia"/>
          <w:sz w:val="24"/>
          <w:szCs w:val="24"/>
          <w14:ligatures w14:val="standardContextual"/>
        </w:rPr>
        <w:t>永遠の命の水を惜しみなく与えてくださったように（</w:t>
      </w:r>
      <w:hyperlink r:id="rId822" w:anchor="21:6" w:tooltip="そして、わたしに仰せられた、「事はすでに成った。わたしは、アルパでありオメガである。初めであり終りである。かわいている者には、いのちの水の泉から価なしに飲ませよう。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21章6節</w:t>
        </w:r>
      </w:hyperlink>
      <w:r w:rsidRPr="005D056D">
        <w:rPr>
          <w:rFonts w:ascii="ＭＳ Ｐ明朝" w:eastAsia="ＭＳ Ｐ明朝" w:hAnsi="ＭＳ Ｐ明朝"/>
          <w:sz w:val="24"/>
          <w:szCs w:val="24"/>
          <w14:ligatures w14:val="standardContextual"/>
        </w:rPr>
        <w:t xml:space="preserve">; </w:t>
      </w:r>
      <w:hyperlink r:id="rId823" w:anchor="55:1" w:tooltip="「さあ、かわいている者はみな水にきたれ。金のない者もきたれ。来て買い求めて食べよ。あなたがたは来て、金を出さずに、ただでぶどう酒と乳とを買い求めよ。 " w:history="1">
        <w:r w:rsidRPr="005D056D">
          <w:rPr>
            <w:rFonts w:ascii="ＭＳ Ｐ明朝" w:eastAsia="ＭＳ Ｐ明朝" w:hAnsi="ＭＳ Ｐ明朝"/>
            <w:color w:val="0563C1" w:themeColor="hyperlink"/>
            <w:sz w:val="24"/>
            <w:szCs w:val="24"/>
            <w:u w:val="single"/>
            <w14:ligatures w14:val="standardContextual"/>
          </w:rPr>
          <w:t>イザヤ55章1節</w:t>
        </w:r>
      </w:hyperlink>
      <w:r w:rsidRPr="005D056D">
        <w:rPr>
          <w:rFonts w:ascii="ＭＳ Ｐ明朝" w:eastAsia="ＭＳ Ｐ明朝" w:hAnsi="ＭＳ Ｐ明朝"/>
          <w:sz w:val="24"/>
          <w:szCs w:val="24"/>
          <w14:ligatures w14:val="standardContextual"/>
        </w:rPr>
        <w:t xml:space="preserve">; </w:t>
      </w:r>
      <w:hyperlink r:id="rId824" w:anchor="7:37" w:tooltip="祭の終りの大事な日に、イエスは立って、叫んで言われた、「だれでもかわく者は、わたしのところにきて飲むがよい。 わたしを信じる者は、聖書に書いてあるとおり、その腹から生ける水が川となって流れ出るであろう」。 これは、イエスを信じる人々が受けようとしている御霊をさして言われたのである。すなわち、イエスはまだ栄光を受けておられなかったので、御霊がまだ下っていなかったのである。 " w:history="1">
        <w:r w:rsidRPr="005D056D">
          <w:rPr>
            <w:rFonts w:ascii="ＭＳ Ｐ明朝" w:eastAsia="ＭＳ Ｐ明朝" w:hAnsi="ＭＳ Ｐ明朝"/>
            <w:color w:val="0563C1" w:themeColor="hyperlink"/>
            <w:sz w:val="24"/>
            <w:szCs w:val="24"/>
            <w:u w:val="single"/>
            <w14:ligatures w14:val="standardContextual"/>
          </w:rPr>
          <w:t>ヨハネ7章37-39節</w:t>
        </w:r>
      </w:hyperlink>
      <w:r w:rsidRPr="005D056D">
        <w:rPr>
          <w:rFonts w:ascii="ＭＳ Ｐ明朝" w:eastAsia="ＭＳ Ｐ明朝" w:hAnsi="ＭＳ Ｐ明朝"/>
          <w:sz w:val="24"/>
          <w:szCs w:val="24"/>
          <w14:ligatures w14:val="standardContextual"/>
        </w:rPr>
        <w:t xml:space="preserve">; </w:t>
      </w:r>
      <w:hyperlink r:id="rId825" w:anchor="22:17" w:tooltip="御霊も花嫁も共に言った、「きたりませ」。また、聞く者も「きたりませ」と言いなさい。かわいている者はここに来るがよい。いのちの水がほしい者は、価なしにそれを受けるがよい。 " w:history="1">
        <w:r w:rsidRPr="005D056D">
          <w:rPr>
            <w:rFonts w:ascii="ＭＳ Ｐ明朝" w:eastAsia="ＭＳ Ｐ明朝" w:hAnsi="ＭＳ Ｐ明朝"/>
            <w:color w:val="0563C1" w:themeColor="hyperlink"/>
            <w:sz w:val="24"/>
            <w:szCs w:val="24"/>
            <w:u w:val="single"/>
            <w14:ligatures w14:val="standardContextual"/>
          </w:rPr>
          <w:t>黙示録22章17節</w:t>
        </w:r>
      </w:hyperlink>
      <w:r w:rsidRPr="005D056D">
        <w:rPr>
          <w:rFonts w:ascii="ＭＳ Ｐ明朝" w:eastAsia="ＭＳ Ｐ明朝" w:hAnsi="ＭＳ Ｐ明朝"/>
          <w:sz w:val="24"/>
          <w:szCs w:val="24"/>
          <w14:ligatures w14:val="standardContextual"/>
        </w:rPr>
        <w:t>参照）、世界がかつて見たことのないような大干ばつの中にあっても、私たちの肉体の生命を維持するために必要な水を差し控えることはないという絶対的な確信を、私たちは神に持つことができます。</w:t>
      </w:r>
    </w:p>
    <w:p w14:paraId="74A2B428"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20E659E5"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彼らは人なき荒野にさまよい、住むべき町にいたる道を見いださなかった。 彼らは飢え、またかわき、その魂は彼らのうちに衰えた。 彼らはその悩み</w:t>
      </w:r>
      <w:r w:rsidRPr="005D056D">
        <w:rPr>
          <w:rFonts w:ascii="BIZ UDPゴシック" w:eastAsia="BIZ UDPゴシック" w:hAnsi="BIZ UDPゴシック" w:cs="Arial"/>
          <w:kern w:val="0"/>
          <w:sz w:val="24"/>
          <w:szCs w:val="24"/>
          <w:lang w:val="ja-JP"/>
        </w:rPr>
        <w:lastRenderedPageBreak/>
        <w:t xml:space="preserve">のうちに主に呼ばわったので、主は彼らをその悩みから助け出し、 住むべき町に行き着くまで、まっすぐな道に導かれた。 どうか、彼らが主のいつくしみと、人の子らになされたくすしきみわざとのために、主に感謝するように。 主はかわいた魂を満ち足らせ、飢えた魂を良き物で満たされるからである。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詩篇</w:t>
      </w:r>
      <w:r w:rsidRPr="005D056D">
        <w:rPr>
          <w:rFonts w:ascii="ＭＳ Ｐ明朝" w:eastAsia="ＭＳ Ｐ明朝" w:hAnsi="ＭＳ Ｐ明朝" w:cs="ＭＳ Ｐゴシック"/>
          <w:kern w:val="0"/>
          <w:sz w:val="24"/>
          <w:szCs w:val="24"/>
          <w:lang w:val="x-none"/>
        </w:rPr>
        <w:t>107</w:t>
      </w:r>
      <w:r w:rsidRPr="005D056D">
        <w:rPr>
          <w:rFonts w:ascii="ＭＳ Ｐ明朝" w:eastAsia="ＭＳ Ｐ明朝" w:hAnsi="ＭＳ Ｐ明朝" w:cs="ＭＳ Ｐゴシック" w:hint="eastAsia"/>
          <w:kern w:val="0"/>
          <w:sz w:val="24"/>
          <w:szCs w:val="24"/>
          <w:lang w:val="x-none"/>
        </w:rPr>
        <w:t>篇</w:t>
      </w:r>
      <w:r w:rsidRPr="005D056D">
        <w:rPr>
          <w:rFonts w:ascii="ＭＳ Ｐ明朝" w:eastAsia="ＭＳ Ｐ明朝" w:hAnsi="ＭＳ Ｐ明朝" w:cs="ＭＳ Ｐゴシック"/>
          <w:kern w:val="0"/>
          <w:sz w:val="24"/>
          <w:szCs w:val="24"/>
          <w:lang w:val="x-none"/>
        </w:rPr>
        <w:t>4-9</w:t>
      </w:r>
      <w:r w:rsidRPr="005D056D">
        <w:rPr>
          <w:rFonts w:ascii="ＭＳ Ｐ明朝" w:eastAsia="ＭＳ Ｐ明朝" w:hAnsi="ＭＳ Ｐ明朝" w:cs="ＭＳ Ｐゴシック" w:hint="eastAsia"/>
          <w:kern w:val="0"/>
          <w:sz w:val="24"/>
          <w:szCs w:val="24"/>
          <w:lang w:val="x-none"/>
        </w:rPr>
        <w:t>節）</w:t>
      </w:r>
    </w:p>
    <w:p w14:paraId="4013674E" w14:textId="77777777" w:rsidR="005D056D" w:rsidRPr="005D056D" w:rsidRDefault="005D056D" w:rsidP="005D056D">
      <w:pPr>
        <w:rPr>
          <w:rFonts w:ascii="ＭＳ Ｐ明朝" w:eastAsia="ＭＳ Ｐ明朝" w:hAnsi="ＭＳ Ｐ明朝"/>
          <w:sz w:val="24"/>
          <w:szCs w:val="24"/>
          <w14:ligatures w14:val="standardContextual"/>
        </w:rPr>
      </w:pPr>
    </w:p>
    <w:p w14:paraId="436EEF41"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主は野を池に変らせ、かわいた地を泉に変らせ、</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(詩篇 107</w:t>
      </w:r>
      <w:r w:rsidRPr="005D056D">
        <w:rPr>
          <w:rFonts w:ascii="ＭＳ Ｐ明朝" w:eastAsia="ＭＳ Ｐ明朝" w:hAnsi="ＭＳ Ｐ明朝" w:hint="eastAsia"/>
          <w:sz w:val="24"/>
          <w:szCs w:val="24"/>
          <w14:ligatures w14:val="standardContextual"/>
        </w:rPr>
        <w:t>篇</w:t>
      </w:r>
      <w:r w:rsidRPr="005D056D">
        <w:rPr>
          <w:rFonts w:ascii="ＭＳ Ｐ明朝" w:eastAsia="ＭＳ Ｐ明朝" w:hAnsi="ＭＳ Ｐ明朝"/>
          <w:sz w:val="24"/>
          <w:szCs w:val="24"/>
          <w14:ligatures w14:val="standardContextual"/>
        </w:rPr>
        <w:t>35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1DD7B3D" w14:textId="77777777" w:rsidR="005D056D" w:rsidRPr="005D056D" w:rsidRDefault="005D056D" w:rsidP="005D056D">
      <w:pPr>
        <w:rPr>
          <w:rFonts w:ascii="ＭＳ Ｐ明朝" w:eastAsia="ＭＳ Ｐ明朝" w:hAnsi="ＭＳ Ｐ明朝"/>
          <w:sz w:val="24"/>
          <w:szCs w:val="24"/>
          <w14:ligatures w14:val="standardContextual"/>
        </w:rPr>
      </w:pPr>
    </w:p>
    <w:p w14:paraId="520B1616" w14:textId="77777777" w:rsidR="00D1245D" w:rsidRPr="005D056D" w:rsidRDefault="00D1245D" w:rsidP="005D056D">
      <w:pPr>
        <w:rPr>
          <w:rFonts w:ascii="ＭＳ Ｐ明朝" w:eastAsia="ＭＳ Ｐ明朝" w:hAnsi="ＭＳ Ｐ明朝"/>
          <w:sz w:val="24"/>
          <w:szCs w:val="24"/>
          <w14:ligatures w14:val="standardContextual"/>
        </w:rPr>
      </w:pPr>
    </w:p>
    <w:p w14:paraId="026D6D77" w14:textId="77777777" w:rsidR="005D056D" w:rsidRPr="005D056D" w:rsidRDefault="005D056D" w:rsidP="000960E2">
      <w:pPr>
        <w:keepNext/>
        <w:ind w:firstLine="240"/>
        <w:outlineLvl w:val="2"/>
        <w:rPr>
          <w:rFonts w:ascii="HGS明朝E" w:eastAsia="HGS明朝E" w:hAnsiTheme="majorHAnsi" w:cstheme="majorBidi"/>
          <w:sz w:val="24"/>
          <w14:ligatures w14:val="standardContextual"/>
        </w:rPr>
      </w:pPr>
      <w:bookmarkStart w:id="42" w:name="_Toc171678957"/>
      <w:r w:rsidRPr="005D056D">
        <w:rPr>
          <w:rFonts w:ascii="HGS明朝E" w:eastAsia="HGS明朝E" w:hAnsiTheme="majorHAnsi" w:cstheme="majorBidi"/>
          <w:sz w:val="24"/>
          <w14:ligatures w14:val="standardContextual"/>
        </w:rPr>
        <w:t xml:space="preserve">4. </w:t>
      </w:r>
      <w:r w:rsidRPr="005D056D">
        <w:rPr>
          <w:rFonts w:ascii="HGS明朝E" w:eastAsia="HGS明朝E" w:hAnsiTheme="majorHAnsi" w:cstheme="majorBidi" w:hint="eastAsia"/>
          <w:sz w:val="24"/>
          <w14:ligatures w14:val="standardContextual"/>
        </w:rPr>
        <w:t>天体の光が撃たれる：</w:t>
      </w:r>
      <w:r w:rsidRPr="005D056D">
        <w:rPr>
          <w:rFonts w:ascii="ＭＳ Ｐ明朝" w:eastAsia="ＭＳ Ｐ明朝" w:hAnsi="ＭＳ Ｐ明朝" w:cstheme="majorBidi"/>
          <w:sz w:val="24"/>
          <w14:ligatures w14:val="standardContextual"/>
        </w:rPr>
        <w:t>(黙示録8</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12</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42"/>
    </w:p>
    <w:p w14:paraId="3B0D1D5C" w14:textId="77777777" w:rsidR="005D056D" w:rsidRPr="005D056D" w:rsidRDefault="005D056D" w:rsidP="005D056D">
      <w:pPr>
        <w:rPr>
          <w:rFonts w:ascii="ＭＳ Ｐ明朝" w:eastAsia="ＭＳ Ｐ明朝" w:hAnsi="ＭＳ Ｐ明朝"/>
          <w:sz w:val="24"/>
          <w:szCs w:val="24"/>
          <w14:ligatures w14:val="standardContextual"/>
        </w:rPr>
      </w:pPr>
    </w:p>
    <w:p w14:paraId="481B98A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第四の御使が、ラッパを吹き鳴らした。すると、太陽の三分の一と、月の三分の一と、星の三分の一とが打たれて、これらのものの三分の一は暗くなり、昼の三分の一は明るくなくなり、夜も同じようになった。</w:t>
      </w:r>
      <w:r w:rsidRPr="005D056D">
        <w:rPr>
          <w:rFonts w:ascii="ＭＳ Ｐ明朝" w:eastAsia="ＭＳ Ｐ明朝" w:hAnsi="ＭＳ Ｐ明朝" w:cs="Arial"/>
          <w:kern w:val="0"/>
          <w:sz w:val="24"/>
          <w:szCs w:val="24"/>
          <w:lang w:val="ja-JP"/>
        </w:rPr>
        <w:t xml:space="preserve"> (黙示録 8</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12</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65BCE300" w14:textId="77777777" w:rsidR="005D056D" w:rsidRPr="005D056D" w:rsidRDefault="005D056D" w:rsidP="005D056D">
      <w:pPr>
        <w:rPr>
          <w:rFonts w:ascii="ＭＳ Ｐ明朝" w:eastAsia="ＭＳ Ｐ明朝" w:hAnsi="ＭＳ Ｐ明朝"/>
          <w:sz w:val="24"/>
          <w:szCs w:val="24"/>
          <w14:ligatures w14:val="standardContextual"/>
        </w:rPr>
      </w:pPr>
    </w:p>
    <w:p w14:paraId="1A5D575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前の三つの裁きと同様に、第四のラッパの裁きは天（風の四天使の領域：</w:t>
      </w:r>
      <w:r w:rsidRPr="005D056D">
        <w:rPr>
          <w14:ligatures w14:val="standardContextual"/>
        </w:rPr>
        <w:fldChar w:fldCharType="begin"/>
      </w:r>
      <w:r w:rsidRPr="005D056D">
        <w:rPr>
          <w14:ligatures w14:val="standardContextual"/>
        </w:rPr>
        <w:instrText>HYPERLINK "https://jpn.bible/kougo/rev" \l "7:1" \o "この後、わたしは四人の御使が地の四すみに立っているのを見た。彼らは地の四方の風をひき止めて、地にも海にもすべての木にも、吹きつけないようにしていた。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7章1節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）で始まり、地（144,000人の封印の前に害を与えないように指示されていた）に影響を及ぼします。</w:t>
      </w:r>
      <w:r w:rsidRPr="005D056D">
        <w:rPr>
          <w14:ligatures w14:val="standardContextual"/>
        </w:rPr>
        <w:fldChar w:fldCharType="begin"/>
      </w:r>
      <w:r w:rsidRPr="005D056D">
        <w:rPr>
          <w14:ligatures w14:val="standardContextual"/>
        </w:rPr>
        <w:instrText>HYPERLINK "https://jpn.bible/kougo/rev" \l "7:2" \o "また、もうひとりの御使が、生ける神の印を持って、日の出る方から上って来るのを見た。彼は地と海とをそこなう権威を授かっている四人の御使にむかって、大声で叫んで言った、 「わたしたちの神の僕らの額に、わたしたちが印をおしてしまうまでは、地と海と木とをそこなってはならない」。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黙示録7章2-3節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）。前の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つの裁きとは対照的に、</w:t>
      </w:r>
      <w:r w:rsidRPr="005D056D">
        <w:rPr>
          <w:rFonts w:ascii="ＭＳ Ｐ明朝" w:eastAsia="ＭＳ Ｐ明朝" w:hAnsi="ＭＳ Ｐ明朝" w:hint="eastAsia"/>
          <w:sz w:val="24"/>
          <w:szCs w:val="24"/>
          <w14:ligatures w14:val="standardContextual"/>
        </w:rPr>
        <w:t>（隕石の破片、流星、小惑星のような）</w:t>
      </w:r>
      <w:r w:rsidRPr="005D056D">
        <w:rPr>
          <w:rFonts w:ascii="ＭＳ Ｐ明朝" w:eastAsia="ＭＳ Ｐ明朝" w:hAnsi="ＭＳ Ｐ明朝"/>
          <w:sz w:val="24"/>
          <w:szCs w:val="24"/>
          <w14:ligatures w14:val="standardContextual"/>
        </w:rPr>
        <w:t>媒介となる原因</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与えられ</w:t>
      </w:r>
      <w:r w:rsidRPr="005D056D">
        <w:rPr>
          <w:rFonts w:ascii="ＭＳ Ｐ明朝" w:eastAsia="ＭＳ Ｐ明朝" w:hAnsi="ＭＳ Ｐ明朝"/>
          <w:sz w:val="24"/>
          <w:szCs w:val="24"/>
          <w14:ligatures w14:val="standardContextual"/>
        </w:rPr>
        <w:lastRenderedPageBreak/>
        <w:t>ず、</w:t>
      </w:r>
      <w:r w:rsidRPr="005D056D">
        <w:rPr>
          <w:rFonts w:ascii="ＭＳ Ｐ明朝" w:eastAsia="ＭＳ Ｐ明朝" w:hAnsi="ＭＳ Ｐ明朝" w:hint="eastAsia"/>
          <w:sz w:val="24"/>
          <w:szCs w:val="24"/>
          <w14:ligatures w14:val="standardContextual"/>
        </w:rPr>
        <w:t>（雹</w:t>
      </w:r>
      <w:r w:rsidRPr="005D056D">
        <w:rPr>
          <w:rFonts w:ascii="ＭＳ Ｐ明朝" w:eastAsia="ＭＳ Ｐ明朝" w:hAnsi="ＭＳ Ｐ明朝"/>
          <w:sz w:val="24"/>
          <w:szCs w:val="24"/>
          <w14:ligatures w14:val="standardContextual"/>
        </w:rPr>
        <w:t>に混じる血、水が血に変わること、水が</w:t>
      </w:r>
      <w:r w:rsidRPr="005D056D">
        <w:rPr>
          <w:rFonts w:ascii="ＭＳ Ｐ明朝" w:eastAsia="ＭＳ Ｐ明朝" w:hAnsi="ＭＳ Ｐ明朝" w:hint="eastAsia"/>
          <w:sz w:val="24"/>
          <w:szCs w:val="24"/>
          <w14:ligatures w14:val="standardContextual"/>
        </w:rPr>
        <w:t>苦よもぎ</w:t>
      </w:r>
      <w:r w:rsidRPr="005D056D">
        <w:rPr>
          <w:rFonts w:ascii="ＭＳ Ｐ明朝" w:eastAsia="ＭＳ Ｐ明朝" w:hAnsi="ＭＳ Ｐ明朝"/>
          <w:sz w:val="24"/>
          <w:szCs w:val="24"/>
          <w14:ligatures w14:val="standardContextual"/>
        </w:rPr>
        <w:t>に変わる</w:t>
      </w:r>
      <w:r w:rsidRPr="005D056D">
        <w:rPr>
          <w:rFonts w:ascii="ＭＳ Ｐ明朝" w:eastAsia="ＭＳ Ｐ明朝" w:hAnsi="ＭＳ Ｐ明朝" w:hint="eastAsia"/>
          <w:sz w:val="24"/>
          <w:szCs w:val="24"/>
          <w14:ligatures w14:val="standardContextual"/>
        </w:rPr>
        <w:t>というような</w:t>
      </w:r>
      <w:r w:rsidRPr="005D056D">
        <w:rPr>
          <w:rFonts w:ascii="ＭＳ Ｐ明朝" w:eastAsia="ＭＳ Ｐ明朝" w:hAnsi="ＭＳ Ｐ明朝"/>
          <w:sz w:val="24"/>
          <w:szCs w:val="24"/>
          <w14:ligatures w14:val="standardContextual"/>
        </w:rPr>
        <w:t>）特定の神のしるし</w:t>
      </w:r>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地上に降</w:t>
      </w:r>
      <w:r w:rsidRPr="005D056D">
        <w:rPr>
          <w:rFonts w:ascii="ＭＳ Ｐ明朝" w:eastAsia="ＭＳ Ｐ明朝" w:hAnsi="ＭＳ Ｐ明朝" w:hint="eastAsia"/>
          <w:sz w:val="24"/>
          <w:szCs w:val="24"/>
          <w14:ligatures w14:val="standardContextual"/>
        </w:rPr>
        <w:t>り注がれてい</w:t>
      </w:r>
      <w:r w:rsidRPr="005D056D">
        <w:rPr>
          <w:rFonts w:ascii="ＭＳ Ｐ明朝" w:eastAsia="ＭＳ Ｐ明朝" w:hAnsi="ＭＳ Ｐ明朝"/>
          <w:sz w:val="24"/>
          <w:szCs w:val="24"/>
          <w14:ligatures w14:val="standardContextual"/>
        </w:rPr>
        <w:t>ません。しかし、この天の光の顕著な減衰の原因が何もないという事実は、この世界的な現象が神によるものでしか</w:t>
      </w:r>
      <w:r w:rsidRPr="005D056D">
        <w:rPr>
          <w:rFonts w:ascii="ＭＳ Ｐ明朝" w:eastAsia="ＭＳ Ｐ明朝" w:hAnsi="ＭＳ Ｐ明朝" w:hint="eastAsia"/>
          <w:sz w:val="24"/>
          <w:szCs w:val="24"/>
          <w14:ligatures w14:val="standardContextual"/>
        </w:rPr>
        <w:t>ないことを、世界の住民に再び知らせることになります（この劇的で前例のない出来事には、科学的に適切に説明ができないからです）。出エジプトの超自然的な暗闇や（</w:t>
      </w:r>
      <w:r>
        <w:fldChar w:fldCharType="begin"/>
      </w:r>
      <w:r>
        <w:instrText>HYPERLINK "https://jpn.bible/kougo/exod" \l "10:21" \o "（21）主はまたモーセに言われた、「天にむかってあなたの手をさし伸べ、エジプトの国に、くらやみをこさせなさい。そのくらやみは、さわれるほどである」。  (22)  モーセが天にむかって手をさし伸べたので、濃いくらやみは、エジプト全国に臨み三日に及んだ。  (23)  三日の間、人々は互に見ることもできず、まただれもその所から立つ者もなかった。しかし、イスラエルの人々には、みな、その住む所に光があった…"</w:instrText>
      </w:r>
      <w:r>
        <w:fldChar w:fldCharType="separate"/>
      </w:r>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10章21-29節</w:t>
      </w:r>
      <w:r>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826" w:anchor="24:7" w:tooltip="そのとき、あなたがたの父たちが主に呼ばわったので、主は暗やみをあなたがたとエジプトびととの間に置き、海を彼らの上に傾けて彼らをおおわれた。あなたがたは、わたしがエジプトでしたことを目で見た。そして長い間、荒野に住んでいた。 " w:history="1">
        <w:r w:rsidRPr="005D056D">
          <w:rPr>
            <w:rFonts w:ascii="ＭＳ Ｐ明朝" w:eastAsia="ＭＳ Ｐ明朝" w:hAnsi="ＭＳ Ｐ明朝"/>
            <w:color w:val="0563C1" w:themeColor="hyperlink"/>
            <w:sz w:val="24"/>
            <w:szCs w:val="24"/>
            <w:u w:val="single"/>
            <w14:ligatures w14:val="standardContextual"/>
          </w:rPr>
          <w:t>ヨシュア記24章7節</w:t>
        </w:r>
      </w:hyperlink>
      <w:r w:rsidRPr="005D056D">
        <w:rPr>
          <w:rFonts w:ascii="ＭＳ Ｐ明朝" w:eastAsia="ＭＳ Ｐ明朝" w:hAnsi="ＭＳ Ｐ明朝"/>
          <w:sz w:val="24"/>
          <w:szCs w:val="24"/>
          <w14:ligatures w14:val="standardContextual"/>
        </w:rPr>
        <w:t xml:space="preserve">; </w:t>
      </w:r>
      <w:hyperlink r:id="rId827" w:anchor="105:28" w:tooltip="主は暗やみをつかわして地を暗くされた。しかし彼らはそのみ言葉に従わなかった。 " w:history="1">
        <w:r w:rsidRPr="005D056D">
          <w:rPr>
            <w:rFonts w:ascii="ＭＳ Ｐ明朝" w:eastAsia="ＭＳ Ｐ明朝" w:hAnsi="ＭＳ Ｐ明朝"/>
            <w:color w:val="0563C1" w:themeColor="hyperlink"/>
            <w:sz w:val="24"/>
            <w:szCs w:val="24"/>
            <w:u w:val="single"/>
            <w14:ligatures w14:val="standardContextual"/>
          </w:rPr>
          <w:t>詩篇105篇28節</w:t>
        </w:r>
      </w:hyperlink>
      <w:r w:rsidRPr="005D056D">
        <w:rPr>
          <w:rFonts w:ascii="ＭＳ Ｐ明朝" w:eastAsia="ＭＳ Ｐ明朝" w:hAnsi="ＭＳ Ｐ明朝"/>
          <w:sz w:val="24"/>
          <w:szCs w:val="24"/>
          <w14:ligatures w14:val="standardContextual"/>
        </w:rPr>
        <w:t xml:space="preserve">; </w:t>
      </w:r>
      <w:hyperlink r:id="rId828" w:anchor="14:19" w:tooltip="このとき、イスラエルの部隊の前に行く神の使は移って彼らのうしろに行った。雲の柱も彼らの前から移って彼らのうしろに立ち、 エジプトびとの部隊とイスラエルびとの部隊との間にきたので、そこに雲とやみがあり夜もすがら、かれとこれと近づくことなく、夜がすぎた。 "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14章19-20節</w:t>
        </w:r>
      </w:hyperlink>
      <w:r w:rsidRPr="005D056D">
        <w:rPr>
          <w:rFonts w:ascii="ＭＳ Ｐ明朝" w:eastAsia="ＭＳ Ｐ明朝" w:hAnsi="ＭＳ Ｐ明朝"/>
          <w:sz w:val="24"/>
          <w:szCs w:val="24"/>
          <w14:ligatures w14:val="standardContextual"/>
        </w:rPr>
        <w:t xml:space="preserve"> 参照）、キリストが私たちのために十字架で裁きを受けた超自然的な暗闇（</w:t>
      </w:r>
      <w:hyperlink r:id="rId829" w:anchor="27:45" w:tooltip="さて、昼の十二時から地上の全面が暗くなって、三時に及んだ。 " w:history="1">
        <w:r w:rsidRPr="005D056D">
          <w:rPr>
            <w:rFonts w:ascii="ＭＳ Ｐ明朝" w:eastAsia="ＭＳ Ｐ明朝" w:hAnsi="ＭＳ Ｐ明朝"/>
            <w:color w:val="0563C1" w:themeColor="hyperlink"/>
            <w:sz w:val="24"/>
            <w:szCs w:val="24"/>
            <w:u w:val="single"/>
            <w14:ligatures w14:val="standardContextual"/>
          </w:rPr>
          <w:t>マタイ27章45節</w:t>
        </w:r>
      </w:hyperlink>
      <w:r w:rsidRPr="005D056D">
        <w:rPr>
          <w:rFonts w:ascii="ＭＳ Ｐ明朝" w:eastAsia="ＭＳ Ｐ明朝" w:hAnsi="ＭＳ Ｐ明朝"/>
          <w:sz w:val="24"/>
          <w:szCs w:val="24"/>
          <w14:ligatures w14:val="standardContextual"/>
        </w:rPr>
        <w:t xml:space="preserve">; </w:t>
      </w:r>
      <w:hyperlink r:id="rId830" w:anchor="15:33" w:tooltip="昼の十二時になると、全地は暗くなって、三時に及んだ。 " w:history="1">
        <w:r w:rsidRPr="005D056D">
          <w:rPr>
            <w:rFonts w:ascii="ＭＳ Ｐ明朝" w:eastAsia="ＭＳ Ｐ明朝" w:hAnsi="ＭＳ Ｐ明朝"/>
            <w:color w:val="0563C1" w:themeColor="hyperlink"/>
            <w:sz w:val="24"/>
            <w:szCs w:val="24"/>
            <w:u w:val="single"/>
            <w14:ligatures w14:val="standardContextual"/>
          </w:rPr>
          <w:t>マルコ15章33節</w:t>
        </w:r>
      </w:hyperlink>
      <w:r w:rsidRPr="005D056D">
        <w:rPr>
          <w:rFonts w:ascii="ＭＳ Ｐ明朝" w:eastAsia="ＭＳ Ｐ明朝" w:hAnsi="ＭＳ Ｐ明朝"/>
          <w:sz w:val="24"/>
          <w:szCs w:val="24"/>
          <w14:ligatures w14:val="standardContextual"/>
        </w:rPr>
        <w:t xml:space="preserve">; </w:t>
      </w:r>
      <w:hyperlink r:id="rId831" w:anchor="23:44" w:tooltip="時はもう昼の十二時ごろであったが、太陽は光を失い、全地は暗くなって、三時に及んだ。 そして聖所の幕がまん中から裂けた。 " w:history="1">
        <w:r w:rsidRPr="005D056D">
          <w:rPr>
            <w:rFonts w:ascii="ＭＳ Ｐ明朝" w:eastAsia="ＭＳ Ｐ明朝" w:hAnsi="ＭＳ Ｐ明朝"/>
            <w:color w:val="0563C1" w:themeColor="hyperlink"/>
            <w:sz w:val="24"/>
            <w:szCs w:val="24"/>
            <w:u w:val="single"/>
            <w14:ligatures w14:val="standardContextual"/>
          </w:rPr>
          <w:t>ルカ23章44-45節</w:t>
        </w:r>
      </w:hyperlink>
      <w:r w:rsidRPr="005D056D">
        <w:rPr>
          <w:rFonts w:ascii="ＭＳ Ｐ明朝" w:eastAsia="ＭＳ Ｐ明朝" w:hAnsi="ＭＳ Ｐ明朝"/>
          <w:sz w:val="24"/>
          <w:szCs w:val="24"/>
          <w14:ligatures w14:val="standardContextual"/>
        </w:rPr>
        <w:t xml:space="preserve">; </w:t>
      </w:r>
      <w:hyperlink r:id="rId832" w:anchor="12:6" w:tooltip="そしてこの月の十四日まで、これを守って置き、イスラエルの会衆はみな、夕暮にこれをほふり、 "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12章6節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33" w:anchor="29:39" w:tooltip="その一頭の小羊は朝にこれをささげ、他の一頭の小羊は夕にこれをささげなければならない。 一頭の小羊には、つぶして取った油一ヒンの四分の一をまぜた麦粉十分の一エパを添え、また灌祭として、ぶどう酒一ヒンの四分の一を添えなければならない。 他の一頭の小羊は夕にこれをささげ、朝の素祭および灌祭と同じものをこれに添えてささげ、香ばしいかおりのために主にささげる火祭としなければならない。 " w:history="1">
        <w:r w:rsidRPr="005D056D">
          <w:rPr>
            <w:rFonts w:ascii="ＭＳ Ｐ明朝" w:eastAsia="ＭＳ Ｐ明朝" w:hAnsi="ＭＳ Ｐ明朝"/>
            <w:color w:val="0563C1" w:themeColor="hyperlink"/>
            <w:sz w:val="24"/>
            <w:szCs w:val="24"/>
            <w:u w:val="single"/>
            <w14:ligatures w14:val="standardContextual"/>
          </w:rPr>
          <w:t>29章39-41節</w:t>
        </w:r>
      </w:hyperlink>
      <w:r w:rsidRPr="005D056D">
        <w:rPr>
          <w:rFonts w:ascii="ＭＳ Ｐ明朝" w:eastAsia="ＭＳ Ｐ明朝" w:hAnsi="ＭＳ Ｐ明朝"/>
          <w:sz w:val="24"/>
          <w:szCs w:val="24"/>
          <w14:ligatures w14:val="standardContextual"/>
        </w:rPr>
        <w:t xml:space="preserve"> 参照）、再臨に先立って起こるであろう超自然的暗闇（</w:t>
      </w:r>
      <w:hyperlink r:id="rId834" w:anchor="5:30" w:tooltip="その日、その鳴りどよめくことは、海の鳴りどよめくようだ。もし地をのぞむならば、見よ、暗きと悩みとがあり、光は雲によって暗くなる。 " w:history="1">
        <w:r w:rsidRPr="005D056D">
          <w:rPr>
            <w:rFonts w:ascii="ＭＳ Ｐ明朝" w:eastAsia="ＭＳ Ｐ明朝" w:hAnsi="ＭＳ Ｐ明朝"/>
            <w:color w:val="0563C1" w:themeColor="hyperlink"/>
            <w:sz w:val="24"/>
            <w:szCs w:val="24"/>
            <w:u w:val="single"/>
            <w14:ligatures w14:val="standardContextual"/>
          </w:rPr>
          <w:t>イザヤ5章30節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35" w:anchor="13:10" w:tooltip="天の星とその星座とはその光を放たず、太陽は出ても暗く、月はその光を輝かさない。 " w:history="1">
        <w:r w:rsidRPr="005D056D">
          <w:rPr>
            <w:rFonts w:ascii="ＭＳ Ｐ明朝" w:eastAsia="ＭＳ Ｐ明朝" w:hAnsi="ＭＳ Ｐ明朝"/>
            <w:color w:val="0563C1" w:themeColor="hyperlink"/>
            <w:sz w:val="24"/>
            <w:szCs w:val="24"/>
            <w:u w:val="single"/>
            <w14:ligatures w14:val="standardContextual"/>
          </w:rPr>
          <w:t>13章10節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36" w:anchor="60:2" w:tooltip="見よ、暗きは地をおおい、やみはもろもろの民をおおう。しかし、あなたの上には主が朝日のごとくのぼられ、主の栄光があなたの上にあらわれる。 " w:history="1">
        <w:r w:rsidRPr="005D056D">
          <w:rPr>
            <w:rFonts w:ascii="ＭＳ Ｐ明朝" w:eastAsia="ＭＳ Ｐ明朝" w:hAnsi="ＭＳ Ｐ明朝"/>
            <w:color w:val="0563C1" w:themeColor="hyperlink"/>
            <w:sz w:val="24"/>
            <w:szCs w:val="24"/>
            <w:u w:val="single"/>
            <w14:ligatures w14:val="standardContextual"/>
          </w:rPr>
          <w:t>60章2節</w:t>
        </w:r>
      </w:hyperlink>
      <w:r w:rsidRPr="005D056D">
        <w:rPr>
          <w:rFonts w:ascii="ＭＳ Ｐ明朝" w:eastAsia="ＭＳ Ｐ明朝" w:hAnsi="ＭＳ Ｐ明朝"/>
          <w:sz w:val="24"/>
          <w:szCs w:val="24"/>
          <w14:ligatures w14:val="standardContextual"/>
        </w:rPr>
        <w:t xml:space="preserve">; </w:t>
      </w:r>
      <w:hyperlink r:id="rId837" w:anchor="32:7" w:tooltip="わたしはあなたを滅ぼす時、空をおおい、星を暗くし、雲で日をおおい、月に光を放たせない。 わたしは空の輝く光を、ことごとくあなたの上に暗くし、あなたの国をやみとすると主なる神は言う。 " w:history="1">
        <w:r w:rsidRPr="005D056D">
          <w:rPr>
            <w:rFonts w:ascii="ＭＳ Ｐ明朝" w:eastAsia="ＭＳ Ｐ明朝" w:hAnsi="ＭＳ Ｐ明朝"/>
            <w:color w:val="0563C1" w:themeColor="hyperlink"/>
            <w:sz w:val="24"/>
            <w:szCs w:val="24"/>
            <w:u w:val="single"/>
            <w14:ligatures w14:val="standardContextual"/>
          </w:rPr>
          <w:t>エゼキエル32章7-8節</w:t>
        </w:r>
      </w:hyperlink>
      <w:r w:rsidRPr="005D056D">
        <w:rPr>
          <w:rFonts w:ascii="ＭＳ Ｐ明朝" w:eastAsia="ＭＳ Ｐ明朝" w:hAnsi="ＭＳ Ｐ明朝"/>
          <w:sz w:val="24"/>
          <w:szCs w:val="24"/>
          <w14:ligatures w14:val="standardContextual"/>
        </w:rPr>
        <w:t xml:space="preserve">; </w:t>
      </w:r>
      <w:hyperlink r:id="rId838" w:anchor="2:2" w:tooltip="これは暗く、薄暗い日、雲の群がるまっくらな日である。多くの強い民が暗やみのようにもろもろの山をおおう。このようなことは昔からあったことがなく、後の代々の年にも再び起ることがないであろう。 " w:history="1">
        <w:r w:rsidRPr="005D056D">
          <w:rPr>
            <w:rFonts w:ascii="ＭＳ Ｐ明朝" w:eastAsia="ＭＳ Ｐ明朝" w:hAnsi="ＭＳ Ｐ明朝"/>
            <w:color w:val="0563C1" w:themeColor="hyperlink"/>
            <w:sz w:val="24"/>
            <w:szCs w:val="24"/>
            <w:u w:val="single"/>
            <w14:ligatures w14:val="standardContextual"/>
          </w:rPr>
          <w:t>ヨエル2章2節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39" w:anchor="2:10" w:tooltip="地は彼らの前におののき、天はふるい、日も月も暗くなり、星はその光を失う。 " w:history="1">
        <w:r w:rsidRPr="005D056D">
          <w:rPr>
            <w:rFonts w:ascii="ＭＳ Ｐ明朝" w:eastAsia="ＭＳ Ｐ明朝" w:hAnsi="ＭＳ Ｐ明朝"/>
            <w:color w:val="0563C1" w:themeColor="hyperlink"/>
            <w:sz w:val="24"/>
            <w:szCs w:val="24"/>
            <w:u w:val="single"/>
            <w14:ligatures w14:val="standardContextual"/>
          </w:rPr>
          <w:t>2章10節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40" w:anchor="2:31" w:tooltip="主の大いなる恐るべき日が来る前に、日は暗く、月は血に変る。 " w:history="1">
        <w:r w:rsidRPr="005D056D">
          <w:rPr>
            <w:rFonts w:ascii="ＭＳ Ｐ明朝" w:eastAsia="ＭＳ Ｐ明朝" w:hAnsi="ＭＳ Ｐ明朝"/>
            <w:color w:val="0563C1" w:themeColor="hyperlink"/>
            <w:sz w:val="24"/>
            <w:szCs w:val="24"/>
            <w:u w:val="single"/>
            <w14:ligatures w14:val="standardContextual"/>
          </w:rPr>
          <w:t>2章31節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41" w:anchor="3:15" w:tooltip="日も月も暗くなり、星もその光を失う。 " w:history="1">
        <w:r w:rsidRPr="005D056D">
          <w:rPr>
            <w:rFonts w:ascii="ＭＳ Ｐ明朝" w:eastAsia="ＭＳ Ｐ明朝" w:hAnsi="ＭＳ Ｐ明朝"/>
            <w:color w:val="0563C1" w:themeColor="hyperlink"/>
            <w:sz w:val="24"/>
            <w:szCs w:val="24"/>
            <w:u w:val="single"/>
            <w14:ligatures w14:val="standardContextual"/>
          </w:rPr>
          <w:t>3章15節</w:t>
        </w:r>
      </w:hyperlink>
      <w:r w:rsidRPr="005D056D">
        <w:rPr>
          <w:rFonts w:ascii="ＭＳ Ｐ明朝" w:eastAsia="ＭＳ Ｐ明朝" w:hAnsi="ＭＳ Ｐ明朝"/>
          <w:sz w:val="24"/>
          <w:szCs w:val="24"/>
          <w14:ligatures w14:val="standardContextual"/>
        </w:rPr>
        <w:t xml:space="preserve">; </w:t>
      </w:r>
      <w:hyperlink r:id="rId842" w:anchor="8:9" w:tooltip="主なる神は言われる、「その日には、わたしは真昼に太陽を沈ませ、白昼に地を暗くし、 " w:history="1">
        <w:r w:rsidRPr="005D056D">
          <w:rPr>
            <w:rFonts w:ascii="ＭＳ Ｐ明朝" w:eastAsia="ＭＳ Ｐ明朝" w:hAnsi="ＭＳ Ｐ明朝"/>
            <w:color w:val="0563C1" w:themeColor="hyperlink"/>
            <w:sz w:val="24"/>
            <w:szCs w:val="24"/>
            <w:u w:val="single"/>
            <w14:ligatures w14:val="standardContextual"/>
          </w:rPr>
          <w:t>アモス8章9節</w:t>
        </w:r>
      </w:hyperlink>
      <w:r w:rsidRPr="005D056D">
        <w:rPr>
          <w:rFonts w:ascii="ＭＳ Ｐ明朝" w:eastAsia="ＭＳ Ｐ明朝" w:hAnsi="ＭＳ Ｐ明朝"/>
          <w:sz w:val="24"/>
          <w:szCs w:val="24"/>
          <w14:ligatures w14:val="standardContextual"/>
        </w:rPr>
        <w:t xml:space="preserve">; </w:t>
      </w:r>
      <w:hyperlink r:id="rId843" w:anchor="1:15" w:tooltip="その日は怒りの日、なやみと苦しみの日、荒れ、また滅びる日、暗く、薄暗い日、雲と黒雲の日、 " w:history="1">
        <w:r w:rsidRPr="005D056D">
          <w:rPr>
            <w:rFonts w:ascii="ＭＳ Ｐ明朝" w:eastAsia="ＭＳ Ｐ明朝" w:hAnsi="ＭＳ Ｐ明朝"/>
            <w:color w:val="0563C1" w:themeColor="hyperlink"/>
            <w:sz w:val="24"/>
            <w:szCs w:val="24"/>
            <w:u w:val="single"/>
            <w14:ligatures w14:val="standardContextual"/>
          </w:rPr>
          <w:t>ゼパニヤ1章15節</w:t>
        </w:r>
      </w:hyperlink>
      <w:r w:rsidRPr="005D056D">
        <w:rPr>
          <w:rFonts w:ascii="ＭＳ Ｐ明朝" w:eastAsia="ＭＳ Ｐ明朝" w:hAnsi="ＭＳ Ｐ明朝"/>
          <w:sz w:val="24"/>
          <w:szCs w:val="24"/>
          <w14:ligatures w14:val="standardContextual"/>
        </w:rPr>
        <w:t xml:space="preserve">; </w:t>
      </w:r>
      <w:hyperlink r:id="rId844" w:tooltip="その日には、寒さも霜もない。 そこには長い連続した日がある（主はこれを知られる）。これには昼もなく、夜もない。夕暮になっても、光があるからである。 " w:history="1">
        <w:r w:rsidRPr="005D056D">
          <w:rPr>
            <w:rFonts w:ascii="ＭＳ Ｐ明朝" w:eastAsia="ＭＳ Ｐ明朝" w:hAnsi="ＭＳ Ｐ明朝"/>
            <w:color w:val="0563C1" w:themeColor="hyperlink"/>
            <w:sz w:val="24"/>
            <w:szCs w:val="24"/>
            <w:u w:val="single"/>
            <w14:ligatures w14:val="standardContextual"/>
          </w:rPr>
          <w:t>ゼカリヤ14章6-7節</w:t>
        </w:r>
      </w:hyperlink>
      <w:r w:rsidRPr="005D056D">
        <w:rPr>
          <w:rFonts w:ascii="ＭＳ Ｐ明朝" w:eastAsia="ＭＳ Ｐ明朝" w:hAnsi="ＭＳ Ｐ明朝"/>
          <w:sz w:val="24"/>
          <w:szCs w:val="24"/>
          <w14:ligatures w14:val="standardContextual"/>
        </w:rPr>
        <w:t xml:space="preserve">; </w:t>
      </w:r>
      <w:hyperlink r:id="rId845" w:anchor="24:29" w:tooltip="しかし、その時に起る患難の後、たちまち日は暗くなり、月はその光を放つことをやめ、星は空から落ち、天体は揺り動かされるであろう。 " w:history="1">
        <w:r w:rsidRPr="005D056D">
          <w:rPr>
            <w:rFonts w:ascii="ＭＳ Ｐ明朝" w:eastAsia="ＭＳ Ｐ明朝" w:hAnsi="ＭＳ Ｐ明朝"/>
            <w:color w:val="0563C1" w:themeColor="hyperlink"/>
            <w:sz w:val="24"/>
            <w:szCs w:val="24"/>
            <w:u w:val="single"/>
            <w14:ligatures w14:val="standardContextual"/>
          </w:rPr>
          <w:t>マタイ24章29節</w:t>
        </w:r>
      </w:hyperlink>
      <w:r w:rsidRPr="005D056D">
        <w:rPr>
          <w:rFonts w:ascii="ＭＳ Ｐ明朝" w:eastAsia="ＭＳ Ｐ明朝" w:hAnsi="ＭＳ Ｐ明朝"/>
          <w:sz w:val="24"/>
          <w:szCs w:val="24"/>
          <w14:ligatures w14:val="standardContextual"/>
        </w:rPr>
        <w:t xml:space="preserve">; </w:t>
      </w:r>
      <w:hyperlink r:id="rId846" w:anchor="13:24" w:tooltip="その日には、この患難の後、日は暗くなり、月はその光を放つことをやめ、 星は空から落ち、天体は揺り動かされるであろう。 " w:history="1">
        <w:r w:rsidRPr="005D056D">
          <w:rPr>
            <w:rFonts w:ascii="ＭＳ Ｐ明朝" w:eastAsia="ＭＳ Ｐ明朝" w:hAnsi="ＭＳ Ｐ明朝"/>
            <w:color w:val="0563C1" w:themeColor="hyperlink"/>
            <w:sz w:val="24"/>
            <w:szCs w:val="24"/>
            <w:u w:val="single"/>
            <w14:ligatures w14:val="standardContextual"/>
          </w:rPr>
          <w:t>マルコ13章24-25節</w:t>
        </w:r>
      </w:hyperlink>
      <w:r w:rsidRPr="005D056D">
        <w:rPr>
          <w:rFonts w:ascii="ＭＳ Ｐ明朝" w:eastAsia="ＭＳ Ｐ明朝" w:hAnsi="ＭＳ Ｐ明朝"/>
          <w:sz w:val="24"/>
          <w:szCs w:val="24"/>
          <w14:ligatures w14:val="standardContextual"/>
        </w:rPr>
        <w:t xml:space="preserve">; </w:t>
      </w:r>
      <w:hyperlink r:id="rId847" w:anchor="21:25" w:tooltip="また日と月と星とに、しるしが現れるであろう。そして、地上では、諸国民が悩み、海と大波とのとどろきにおじ惑い、 " w:history="1">
        <w:r w:rsidRPr="005D056D">
          <w:rPr>
            <w:rFonts w:ascii="ＭＳ Ｐ明朝" w:eastAsia="ＭＳ Ｐ明朝" w:hAnsi="ＭＳ Ｐ明朝"/>
            <w:color w:val="0563C1" w:themeColor="hyperlink"/>
            <w:sz w:val="24"/>
            <w:szCs w:val="24"/>
            <w:u w:val="single"/>
            <w14:ligatures w14:val="standardContextual"/>
          </w:rPr>
          <w:t>ルカ21章25節</w:t>
        </w:r>
      </w:hyperlink>
      <w:r w:rsidRPr="005D056D">
        <w:rPr>
          <w:rFonts w:ascii="ＭＳ Ｐ明朝" w:eastAsia="ＭＳ Ｐ明朝" w:hAnsi="ＭＳ Ｐ明朝"/>
          <w:sz w:val="24"/>
          <w:szCs w:val="24"/>
          <w14:ligatures w14:val="standardContextual"/>
        </w:rPr>
        <w:t xml:space="preserve">; </w:t>
      </w:r>
      <w:hyperlink r:id="rId848" w:anchor="6:12" w:tooltip="小羊が第六の封印を解いた時、わたしが見ていると、大地震が起って、太陽は毛織の荒布のように黒くなり、月は全面、血のようになり、 " w:history="1">
        <w:r w:rsidRPr="005D056D">
          <w:rPr>
            <w:rFonts w:ascii="ＭＳ Ｐ明朝" w:eastAsia="ＭＳ Ｐ明朝" w:hAnsi="ＭＳ Ｐ明朝"/>
            <w:color w:val="0563C1" w:themeColor="hyperlink"/>
            <w:sz w:val="24"/>
            <w:szCs w:val="24"/>
            <w:u w:val="single"/>
            <w14:ligatures w14:val="standardContextual"/>
          </w:rPr>
          <w:t>黙示録6章12節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49" w:anchor="16:10" w:tooltip="第五の者が、その鉢を獣の座に傾けた。すると、獣の国は暗くなり、人々は苦痛のあまり舌をかみ、 その苦痛とでき物とのゆえに、天の神をのろった。そして、自分の行いを悔い改めなかった。 " w:history="1">
        <w:r w:rsidRPr="005D056D">
          <w:rPr>
            <w:rFonts w:ascii="ＭＳ Ｐ明朝" w:eastAsia="ＭＳ Ｐ明朝" w:hAnsi="ＭＳ Ｐ明朝"/>
            <w:color w:val="0563C1" w:themeColor="hyperlink"/>
            <w:sz w:val="24"/>
            <w:szCs w:val="24"/>
            <w:u w:val="single"/>
            <w14:ligatures w14:val="standardContextual"/>
          </w:rPr>
          <w:t>16章10-11節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など</w:t>
      </w:r>
      <w:r w:rsidRPr="005D056D">
        <w:rPr>
          <w:rFonts w:ascii="ＭＳ Ｐ明朝" w:eastAsia="ＭＳ Ｐ明朝" w:hAnsi="ＭＳ Ｐ明朝"/>
          <w:sz w:val="24"/>
          <w:szCs w:val="24"/>
          <w14:ligatures w14:val="standardContextual"/>
        </w:rPr>
        <w:t>は</w:t>
      </w:r>
      <w:r w:rsidRPr="005D056D">
        <w:rPr>
          <w:rFonts w:ascii="ＭＳ Ｐ明朝" w:eastAsia="ＭＳ Ｐ明朝" w:hAnsi="ＭＳ Ｐ明朝" w:hint="eastAsia"/>
          <w:sz w:val="24"/>
          <w:szCs w:val="24"/>
          <w14:ligatures w14:val="standardContextual"/>
        </w:rPr>
        <w:t>、人間の理屈を超えており、悔い改める機会がまだ残されているうちに、世界に対する警告を</w:t>
      </w:r>
      <w:r w:rsidRPr="005D056D">
        <w:rPr>
          <w:rFonts w:ascii="ＭＳ Ｐ明朝" w:eastAsia="ＭＳ Ｐ明朝" w:hAnsi="ＭＳ Ｐ明朝"/>
          <w:sz w:val="24"/>
          <w:szCs w:val="24"/>
          <w14:ligatures w14:val="standardContextual"/>
        </w:rPr>
        <w:t>効果的に伝える</w:t>
      </w:r>
      <w:r w:rsidRPr="005D056D">
        <w:rPr>
          <w:rFonts w:ascii="ＭＳ Ｐ明朝" w:eastAsia="ＭＳ Ｐ明朝" w:hAnsi="ＭＳ Ｐ明朝" w:hint="eastAsia"/>
          <w:sz w:val="24"/>
          <w:szCs w:val="24"/>
          <w14:ligatures w14:val="standardContextual"/>
        </w:rPr>
        <w:t>ことになります</w:t>
      </w:r>
      <w:r w:rsidRPr="005D056D">
        <w:rPr>
          <w:rFonts w:ascii="ＭＳ Ｐ明朝" w:eastAsia="ＭＳ Ｐ明朝" w:hAnsi="ＭＳ Ｐ明朝"/>
          <w:sz w:val="24"/>
          <w:szCs w:val="24"/>
          <w14:ligatures w14:val="standardContextual"/>
        </w:rPr>
        <w:t>（</w:t>
      </w:r>
      <w:hyperlink r:id="rId850" w:anchor="9:20" w:tooltip="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また、彼らは、その犯した殺人や、まじないや、不品行や、盗みを悔い改めようとしなかった。 " w:history="1">
        <w:r w:rsidRPr="005D056D">
          <w:rPr>
            <w:rFonts w:ascii="ＭＳ Ｐ明朝" w:eastAsia="ＭＳ Ｐ明朝" w:hAnsi="ＭＳ Ｐ明朝"/>
            <w:color w:val="0563C1" w:themeColor="hyperlink"/>
            <w:sz w:val="24"/>
            <w:szCs w:val="24"/>
            <w:u w:val="single"/>
            <w14:ligatures w14:val="standardContextual"/>
          </w:rPr>
          <w:t>黙示録9章20-21節</w:t>
        </w:r>
      </w:hyperlink>
      <w:r w:rsidRPr="005D056D">
        <w:rPr>
          <w:rFonts w:ascii="ＭＳ Ｐ明朝" w:eastAsia="ＭＳ Ｐ明朝" w:hAnsi="ＭＳ Ｐ明朝"/>
          <w:sz w:val="24"/>
          <w:szCs w:val="24"/>
          <w14:ligatures w14:val="standardContextual"/>
        </w:rPr>
        <w:t>を参照）。</w:t>
      </w:r>
    </w:p>
    <w:p w14:paraId="09ED2E88" w14:textId="77777777" w:rsidR="005D056D" w:rsidRPr="005D056D" w:rsidRDefault="005D056D" w:rsidP="005D056D">
      <w:pPr>
        <w:rPr>
          <w:rFonts w:ascii="ＭＳ Ｐ明朝" w:eastAsia="ＭＳ Ｐ明朝" w:hAnsi="ＭＳ Ｐ明朝"/>
          <w:sz w:val="24"/>
          <w:szCs w:val="24"/>
          <w14:ligatures w14:val="standardContextual"/>
        </w:rPr>
      </w:pPr>
    </w:p>
    <w:p w14:paraId="6B1EBD2B" w14:textId="3E39E65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この裁きの期間がさらに長くなっていること（予想では四</w:t>
      </w:r>
      <w:r w:rsidRPr="005D056D">
        <w:rPr>
          <w:rFonts w:ascii="ＭＳ Ｐ明朝" w:eastAsia="ＭＳ Ｐ明朝" w:hAnsi="ＭＳ Ｐ明朝"/>
          <w:sz w:val="24"/>
          <w:szCs w:val="24"/>
          <w14:ligatures w14:val="standardContextual"/>
        </w:rPr>
        <w:t>ヶ月）、世界的</w:t>
      </w:r>
      <w:r w:rsidRPr="005D056D">
        <w:rPr>
          <w:rFonts w:ascii="ＭＳ Ｐ明朝" w:eastAsia="ＭＳ Ｐ明朝" w:hAnsi="ＭＳ Ｐ明朝" w:hint="eastAsia"/>
          <w:sz w:val="24"/>
          <w:szCs w:val="24"/>
          <w14:ligatures w14:val="standardContextual"/>
        </w:rPr>
        <w:t>に広範な地域</w:t>
      </w:r>
      <w:r w:rsidRPr="005D056D">
        <w:rPr>
          <w:rFonts w:ascii="ＭＳ Ｐ明朝" w:eastAsia="ＭＳ Ｐ明朝" w:hAnsi="ＭＳ Ｐ明朝"/>
          <w:sz w:val="24"/>
          <w:szCs w:val="24"/>
          <w14:ligatures w14:val="standardContextual"/>
        </w:rPr>
        <w:t>（この災いの影響を受けない場所は地球上にない）、</w:t>
      </w:r>
      <w:r w:rsidRPr="005D056D">
        <w:rPr>
          <w:rFonts w:ascii="ＭＳ Ｐ明朝" w:eastAsia="ＭＳ Ｐ明朝" w:hAnsi="ＭＳ Ｐ明朝" w:hint="eastAsia"/>
          <w:sz w:val="24"/>
          <w:szCs w:val="24"/>
          <w14:ligatures w14:val="standardContextual"/>
        </w:rPr>
        <w:t>世界的にもたらされる</w:t>
      </w:r>
      <w:r w:rsidRPr="005D056D">
        <w:rPr>
          <w:rFonts w:ascii="ＭＳ Ｐ明朝" w:eastAsia="ＭＳ Ｐ明朝" w:hAnsi="ＭＳ Ｐ明朝"/>
          <w:sz w:val="24"/>
          <w:szCs w:val="24"/>
          <w14:ligatures w14:val="standardContextual"/>
        </w:rPr>
        <w:t>痛み（誰もがこの光の減少の影響を受ける）、これらはすべてこの災いが前の三つの災いより悪いということを示しています。ここでは、具体的な死者</w:t>
      </w:r>
      <w:r w:rsidRPr="005D056D">
        <w:rPr>
          <w:rFonts w:ascii="ＭＳ Ｐ明朝" w:eastAsia="ＭＳ Ｐ明朝" w:hAnsi="ＭＳ Ｐ明朝"/>
          <w:sz w:val="24"/>
          <w:szCs w:val="24"/>
          <w14:ligatures w14:val="standardContextual"/>
        </w:rPr>
        <w:lastRenderedPageBreak/>
        <w:t>の数は分かりませんが、この時点まで死亡率が</w:t>
      </w:r>
      <w:r w:rsidRPr="005D056D">
        <w:rPr>
          <w:rFonts w:ascii="ＭＳ Ｐ明朝" w:eastAsia="ＭＳ Ｐ明朝" w:hAnsi="ＭＳ Ｐ明朝" w:hint="eastAsia"/>
          <w:sz w:val="24"/>
          <w:szCs w:val="24"/>
          <w14:ligatures w14:val="standardContextual"/>
        </w:rPr>
        <w:t>増加していた</w:t>
      </w:r>
      <w:r w:rsidRPr="005D056D">
        <w:rPr>
          <w:rFonts w:ascii="ＭＳ Ｐ明朝" w:eastAsia="ＭＳ Ｐ明朝" w:hAnsi="ＭＳ Ｐ明朝"/>
          <w:sz w:val="24"/>
          <w:szCs w:val="24"/>
          <w14:ligatures w14:val="standardContextual"/>
        </w:rPr>
        <w:t>こと、次の二つの災いでも死者の数が徐々に増えることを考えると、この四ヶ月の間にも、前のラッパの審判の時よりも多くの人が死ぬと推測されます。この死者の一部は、間違いなく事故、寒さによる悪影響（北半球では、冬の最悪の時期に</w:t>
      </w:r>
      <w:r w:rsidRPr="005D056D">
        <w:rPr>
          <w:rFonts w:ascii="ＭＳ Ｐ明朝" w:eastAsia="ＭＳ Ｐ明朝" w:hAnsi="ＭＳ Ｐ明朝" w:hint="eastAsia"/>
          <w:sz w:val="24"/>
          <w:szCs w:val="24"/>
          <w14:ligatures w14:val="standardContextual"/>
        </w:rPr>
        <w:t>起こる）、生産性の低下、うつ病、一般的な健康被害によるも</w:t>
      </w:r>
      <w:r w:rsidR="00935F99">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hint="eastAsia"/>
          <w:sz w:val="24"/>
          <w:szCs w:val="24"/>
          <w14:ligatures w14:val="standardContextual"/>
        </w:rPr>
        <w:t>となることでしょう</w:t>
      </w:r>
      <w:r w:rsidRPr="005D056D">
        <w:rPr>
          <w:rFonts w:ascii="ＭＳ Ｐ明朝" w:eastAsia="ＭＳ Ｐ明朝" w:hAnsi="ＭＳ Ｐ明朝"/>
          <w:sz w:val="24"/>
          <w:szCs w:val="24"/>
          <w:vertAlign w:val="superscript"/>
          <w14:ligatures w14:val="standardContextual"/>
        </w:rPr>
        <w:footnoteReference w:id="59"/>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私たちはこのようなことを事が起こる前に自分の家にいながらにして読むことは簡単なことです</w:t>
      </w:r>
      <w:r w:rsidRPr="005D056D">
        <w:rPr>
          <w:rFonts w:ascii="ＭＳ Ｐ明朝" w:eastAsia="ＭＳ Ｐ明朝" w:hAnsi="ＭＳ Ｐ明朝"/>
          <w:sz w:val="24"/>
          <w:szCs w:val="24"/>
          <w14:ligatures w14:val="standardContextual"/>
        </w:rPr>
        <w:t>が、光の激減がもたらす激しい精神的、肉体的被害を決して過小評価してはいけません。</w:t>
      </w:r>
      <w:hyperlink r:id="rId851" w:anchor="16:10" w:tooltip="第五の者が、その鉢を獣の座に傾けた。すると、獣の国は暗くなり、人々は苦痛のあまり舌をかみ、 その苦痛とでき物とのゆえに、天の神をのろった。そして、自分の行いを悔い改めなかった。 " w:history="1">
        <w:r w:rsidRPr="005D056D">
          <w:rPr>
            <w:rFonts w:ascii="ＭＳ Ｐ明朝" w:eastAsia="ＭＳ Ｐ明朝" w:hAnsi="ＭＳ Ｐ明朝"/>
            <w:color w:val="0563C1" w:themeColor="hyperlink"/>
            <w:sz w:val="24"/>
            <w:szCs w:val="24"/>
            <w:u w:val="single"/>
            <w14:ligatures w14:val="standardContextual"/>
          </w:rPr>
          <w:t>黙示録16章10-11節</w:t>
        </w:r>
      </w:hyperlink>
      <w:r w:rsidRPr="005D056D">
        <w:rPr>
          <w:rFonts w:ascii="ＭＳ Ｐ明朝" w:eastAsia="ＭＳ Ｐ明朝" w:hAnsi="ＭＳ Ｐ明朝"/>
          <w:sz w:val="24"/>
          <w:szCs w:val="24"/>
          <w14:ligatures w14:val="standardContextual"/>
        </w:rPr>
        <w:t>では、同様の暗闇の裁きが最も深刻な痛みをもたらすと明確に言われています（</w:t>
      </w:r>
      <w:hyperlink r:id="rId852" w:anchor="10:21" w:tooltip="主はまたモーセに言われた、「天にむかってあなたの手をさし伸べ、エジプトの国に、くらやみをこさせなさい。そのくらやみは、さわれるほどである」。 " w:history="1">
        <w:r w:rsidRPr="005D056D">
          <w:rPr>
            <w:rFonts w:ascii="ＭＳ Ｐ明朝" w:eastAsia="ＭＳ Ｐ明朝" w:hAnsi="ＭＳ Ｐ明朝"/>
            <w:color w:val="0563C1" w:themeColor="hyperlink"/>
            <w:sz w:val="24"/>
            <w:szCs w:val="24"/>
            <w:u w:val="single"/>
            <w14:ligatures w14:val="standardContextual"/>
          </w:rPr>
          <w:t>出エジプト記10章21節</w:t>
        </w:r>
      </w:hyperlink>
      <w:r w:rsidRPr="005D056D">
        <w:rPr>
          <w:rFonts w:ascii="ＭＳ Ｐ明朝" w:eastAsia="ＭＳ Ｐ明朝" w:hAnsi="ＭＳ Ｐ明朝"/>
          <w:sz w:val="24"/>
          <w:szCs w:val="24"/>
          <w14:ligatures w14:val="standardContextual"/>
        </w:rPr>
        <w:t>の「</w:t>
      </w:r>
      <w:r w:rsidRPr="005D056D">
        <w:rPr>
          <w:rFonts w:ascii="BIZ UDPゴシック" w:eastAsia="BIZ UDPゴシック" w:hAnsi="BIZ UDPゴシック" w:hint="eastAsia"/>
          <w:sz w:val="24"/>
          <w:szCs w:val="24"/>
          <w14:ligatures w14:val="standardContextual"/>
        </w:rPr>
        <w:t>さわれるほどの</w:t>
      </w:r>
      <w:r w:rsidRPr="005D056D">
        <w:rPr>
          <w:rFonts w:ascii="ＭＳ Ｐ明朝" w:eastAsia="ＭＳ Ｐ明朝" w:hAnsi="ＭＳ Ｐ明朝"/>
          <w:sz w:val="24"/>
          <w:szCs w:val="24"/>
          <w14:ligatures w14:val="standardContextual"/>
        </w:rPr>
        <w:t>」暗闇を参照）。この裁きは確かに不信仰な世界の注目を集めるでしょう。そして、この暗闇が</w:t>
      </w:r>
      <w:r w:rsidRPr="005D056D">
        <w:rPr>
          <w:rFonts w:ascii="ＭＳ Ｐ明朝" w:eastAsia="ＭＳ Ｐ明朝" w:hAnsi="ＭＳ Ｐ明朝" w:hint="eastAsia"/>
          <w:sz w:val="24"/>
          <w:szCs w:val="24"/>
          <w14:ligatures w14:val="standardContextual"/>
        </w:rPr>
        <w:t>天よりの</w:t>
      </w:r>
      <w:r w:rsidRPr="005D056D">
        <w:rPr>
          <w:rFonts w:ascii="ＭＳ Ｐ明朝" w:eastAsia="ＭＳ Ｐ明朝" w:hAnsi="ＭＳ Ｐ明朝"/>
          <w:sz w:val="24"/>
          <w:szCs w:val="24"/>
          <w14:ligatures w14:val="standardContextual"/>
        </w:rPr>
        <w:t>裁きのしるしと</w:t>
      </w:r>
      <w:r w:rsidRPr="005D056D">
        <w:rPr>
          <w:rFonts w:ascii="ＭＳ Ｐ明朝" w:eastAsia="ＭＳ Ｐ明朝" w:hAnsi="ＭＳ Ｐ明朝" w:hint="eastAsia"/>
          <w:sz w:val="24"/>
          <w:szCs w:val="24"/>
          <w14:ligatures w14:val="standardContextual"/>
        </w:rPr>
        <w:t>前触れ</w:t>
      </w:r>
      <w:r w:rsidRPr="005D056D">
        <w:rPr>
          <w:rFonts w:ascii="ＭＳ Ｐ明朝" w:eastAsia="ＭＳ Ｐ明朝" w:hAnsi="ＭＳ Ｐ明朝"/>
          <w:sz w:val="24"/>
          <w:szCs w:val="24"/>
          <w14:ligatures w14:val="standardContextual"/>
        </w:rPr>
        <w:t>であることを忘れてはいけません（彼らの心の硬さによって、ほとんど忘れ去られる</w:t>
      </w:r>
      <w:r w:rsidRPr="005D056D">
        <w:rPr>
          <w:rFonts w:ascii="ＭＳ Ｐ明朝" w:eastAsia="ＭＳ Ｐ明朝" w:hAnsi="ＭＳ Ｐ明朝" w:hint="eastAsia"/>
          <w:sz w:val="24"/>
          <w:szCs w:val="24"/>
          <w14:ligatures w14:val="standardContextual"/>
        </w:rPr>
        <w:t>でしょうが）（</w:t>
      </w:r>
      <w:hyperlink r:id="rId853" w:anchor="1:2" w:tooltip="地は形なく、むなしく、やみが淵のおもてにあり、神の霊が水のおもてをおおっていた。 " w:history="1">
        <w:r w:rsidRPr="005D056D">
          <w:rPr>
            <w:rFonts w:ascii="ＭＳ Ｐ明朝" w:eastAsia="ＭＳ Ｐ明朝" w:hAnsi="ＭＳ Ｐ明朝" w:hint="eastAsia"/>
            <w:color w:val="0563C1" w:themeColor="hyperlink"/>
            <w:sz w:val="24"/>
            <w:szCs w:val="24"/>
            <w:u w:val="single"/>
            <w14:ligatures w14:val="standardContextual"/>
          </w:rPr>
          <w:t>創世記1</w:t>
        </w:r>
        <w:r w:rsidRPr="005D056D">
          <w:rPr>
            <w:rFonts w:ascii="ＭＳ Ｐ明朝" w:eastAsia="ＭＳ Ｐ明朝" w:hAnsi="ＭＳ Ｐ明朝"/>
            <w:color w:val="0563C1" w:themeColor="hyperlink"/>
            <w:sz w:val="24"/>
            <w:szCs w:val="24"/>
            <w:u w:val="single"/>
            <w14:ligatures w14:val="standardContextual"/>
          </w:rPr>
          <w:t>章2節</w:t>
        </w:r>
      </w:hyperlink>
      <w:r w:rsidRPr="005D056D">
        <w:rPr>
          <w:rFonts w:ascii="ＭＳ Ｐ明朝" w:eastAsia="ＭＳ Ｐ明朝" w:hAnsi="ＭＳ Ｐ明朝"/>
          <w:sz w:val="24"/>
          <w:szCs w:val="24"/>
          <w14:ligatures w14:val="standardContextual"/>
        </w:rPr>
        <w:t xml:space="preserve">; </w:t>
      </w:r>
      <w:hyperlink r:id="rId854" w:anchor="32:3" w:tooltip="…(7)わたしはあなたを滅ぼす時、空をおおい、星を暗くし、雲で日をおおい、月に光を放たせない。  (8)  わたしは空の輝く光を、ことごとくあなたの上に暗くし、あなたの国をやみとすると主なる神は言う。  (9)  わたしはもろもろの国民、あなたの知らない国々の中に、あなたを捕え移す時、多くの民の心を痛ませる。  (10)  わたしはあなたについて、多くの民を驚かせる。その王たちは、わたしがわたしのつるぎを、彼らの前に振るう時、あなたの事でおののく…" w:history="1">
        <w:r w:rsidRPr="005D056D">
          <w:rPr>
            <w:rFonts w:ascii="ＭＳ Ｐ明朝" w:eastAsia="ＭＳ Ｐ明朝" w:hAnsi="ＭＳ Ｐ明朝"/>
            <w:color w:val="0563C1" w:themeColor="hyperlink"/>
            <w:sz w:val="24"/>
            <w:szCs w:val="24"/>
            <w:u w:val="single"/>
            <w14:ligatures w14:val="standardContextual"/>
          </w:rPr>
          <w:t>エゼキエル32章3-10節</w:t>
        </w:r>
      </w:hyperlink>
      <w:r w:rsidRPr="005D056D">
        <w:rPr>
          <w:rFonts w:ascii="ＭＳ Ｐ明朝" w:eastAsia="ＭＳ Ｐ明朝" w:hAnsi="ＭＳ Ｐ明朝"/>
          <w:sz w:val="24"/>
          <w:szCs w:val="24"/>
          <w14:ligatures w14:val="standardContextual"/>
        </w:rPr>
        <w:t xml:space="preserve">; </w:t>
      </w:r>
      <w:hyperlink r:id="rId855" w:anchor="13:11" w:tooltip="見よ、主のみ手がおまえの上に及んでいる。おまえは盲になって、当分、日の光が見えなくなるのだ」。たちまち、かすみとやみとが彼にかかったため、彼は手さぐりしながら、手を引いてくれる人を捜しまわった。 " w:history="1">
        <w:r w:rsidRPr="005D056D">
          <w:rPr>
            <w:rFonts w:ascii="ＭＳ Ｐ明朝" w:eastAsia="ＭＳ Ｐ明朝" w:hAnsi="ＭＳ Ｐ明朝"/>
            <w:color w:val="0563C1" w:themeColor="hyperlink"/>
            <w:sz w:val="24"/>
            <w:szCs w:val="24"/>
            <w:u w:val="single"/>
            <w14:ligatures w14:val="standardContextual"/>
          </w:rPr>
          <w:t>使徒行伝13章11節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。そしてこれは</w:t>
      </w:r>
      <w:r w:rsidRPr="005D056D">
        <w:rPr>
          <w:rFonts w:ascii="ＭＳ Ｐ明朝" w:eastAsia="ＭＳ Ｐ明朝" w:hAnsi="ＭＳ Ｐ明朝"/>
          <w:sz w:val="24"/>
          <w:szCs w:val="24"/>
          <w14:ligatures w14:val="standardContextual"/>
        </w:rPr>
        <w:t>火の池の恐怖を予見させるものであり、それは悪を悔い改めないすべての人が最終的に入る、</w:t>
      </w:r>
      <w:r w:rsidRPr="005D056D">
        <w:rPr>
          <w:rFonts w:ascii="ＭＳ Ｐ明朝" w:eastAsia="ＭＳ Ｐ明朝" w:hAnsi="ＭＳ Ｐ明朝" w:hint="eastAsia"/>
          <w:sz w:val="24"/>
          <w:szCs w:val="24"/>
          <w14:ligatures w14:val="standardContextual"/>
        </w:rPr>
        <w:t>燃える</w:t>
      </w:r>
      <w:r w:rsidRPr="005D056D">
        <w:rPr>
          <w:rFonts w:ascii="ＭＳ Ｐ明朝" w:eastAsia="ＭＳ Ｐ明朝" w:hAnsi="ＭＳ Ｐ明朝"/>
          <w:sz w:val="24"/>
          <w:szCs w:val="24"/>
          <w14:ligatures w14:val="standardContextual"/>
        </w:rPr>
        <w:t>、超自然的に暗い裁きの場所です（</w:t>
      </w:r>
      <w:hyperlink r:id="rId856" w:anchor="8:12" w:tooltip="この国の子らは外のやみに追い出され、そこで泣き叫んだり、歯がみをしたりするであろう」。 " w:history="1">
        <w:r w:rsidRPr="005D056D">
          <w:rPr>
            <w:rFonts w:ascii="ＭＳ Ｐ明朝" w:eastAsia="ＭＳ Ｐ明朝" w:hAnsi="ＭＳ Ｐ明朝"/>
            <w:color w:val="0563C1" w:themeColor="hyperlink"/>
            <w:sz w:val="24"/>
            <w:szCs w:val="24"/>
            <w:u w:val="single"/>
            <w14:ligatures w14:val="standardContextual"/>
          </w:rPr>
          <w:t>マタイ8章12節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57" w:anchor="22:13" w:tooltip="そこで、王はそばの者たちに言った、『この者の手足をしばって、外の暗やみにほうり出せ。そこで泣き叫んだり、歯がみをしたりするであろう』。 " w:history="1">
        <w:r w:rsidRPr="005D056D">
          <w:rPr>
            <w:rFonts w:ascii="ＭＳ Ｐ明朝" w:eastAsia="ＭＳ Ｐ明朝" w:hAnsi="ＭＳ Ｐ明朝"/>
            <w:color w:val="0563C1" w:themeColor="hyperlink"/>
            <w:sz w:val="24"/>
            <w:szCs w:val="24"/>
            <w:u w:val="single"/>
            <w14:ligatures w14:val="standardContextual"/>
          </w:rPr>
          <w:t>22章13節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58" w:anchor="25:30" w:tooltip="この役に立たない僕を外の暗い所に追い出すがよい。彼は、そこで泣き叫んだり、歯がみをしたりするであろう』。 " w:history="1">
        <w:r w:rsidRPr="005D056D">
          <w:rPr>
            <w:rFonts w:ascii="ＭＳ Ｐ明朝" w:eastAsia="ＭＳ Ｐ明朝" w:hAnsi="ＭＳ Ｐ明朝"/>
            <w:color w:val="0563C1" w:themeColor="hyperlink"/>
            <w:sz w:val="24"/>
            <w:szCs w:val="24"/>
            <w:u w:val="single"/>
            <w14:ligatures w14:val="standardContextual"/>
          </w:rPr>
          <w:t>25章30節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60"/>
      </w:r>
      <w:r w:rsidRPr="005D056D">
        <w:rPr>
          <w:rFonts w:ascii="ＭＳ Ｐ明朝" w:eastAsia="ＭＳ Ｐ明朝" w:hAnsi="ＭＳ Ｐ明朝"/>
          <w:sz w:val="24"/>
          <w:szCs w:val="24"/>
          <w14:ligatures w14:val="standardContextual"/>
        </w:rPr>
        <w:t>。</w:t>
      </w:r>
    </w:p>
    <w:p w14:paraId="154C0971" w14:textId="77777777" w:rsidR="005D056D" w:rsidRPr="005D056D" w:rsidRDefault="005D056D" w:rsidP="005D056D">
      <w:pPr>
        <w:rPr>
          <w:rFonts w:ascii="ＭＳ Ｐ明朝" w:eastAsia="ＭＳ Ｐ明朝" w:hAnsi="ＭＳ Ｐ明朝"/>
          <w:sz w:val="24"/>
          <w:szCs w:val="24"/>
          <w14:ligatures w14:val="standardContextual"/>
        </w:rPr>
      </w:pPr>
    </w:p>
    <w:p w14:paraId="2113006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裁きは不信仰な世界にとって恐ろしいものですが、神は御子に忠実な者たちのために備えてくださると信じています。エジプト人が超自然的な暗闇に見舞われたとき、イスラエル人は家に明かりがあったように（</w:t>
      </w:r>
      <w:hyperlink r:id="rId859" w:anchor="10:23" w:tooltip="三日の間、人々は互に見ることもできず、まただれもその所から立つ者もなかった。しかし、イスラエルの人々には、みな、その住む所に光があった。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10章23節</w:t>
        </w:r>
      </w:hyperlink>
      <w:r w:rsidRPr="005D056D">
        <w:rPr>
          <w:rFonts w:ascii="ＭＳ Ｐ明朝" w:eastAsia="ＭＳ Ｐ明朝" w:hAnsi="ＭＳ Ｐ明朝" w:hint="eastAsia"/>
          <w:sz w:val="24"/>
          <w:szCs w:val="24"/>
          <w14:ligatures w14:val="standardContextual"/>
        </w:rPr>
        <w:t>後半</w:t>
      </w:r>
      <w:r w:rsidRPr="005D056D">
        <w:rPr>
          <w:rFonts w:ascii="ＭＳ Ｐ明朝" w:eastAsia="ＭＳ Ｐ明朝" w:hAnsi="ＭＳ Ｐ明朝"/>
          <w:sz w:val="24"/>
          <w:szCs w:val="24"/>
          <w14:ligatures w14:val="standardContextual"/>
        </w:rPr>
        <w:t>）、私たちも必要なすべての物理的な明かり</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得られると完全に確信しています。それだけでなく、私たちの心に豊かな光、つまり、世の光である私たちの主であり救い主であるイエス・キリストを常に見つめていることから来る喜びを得ることができると完全に確信しています（</w:t>
      </w:r>
      <w:hyperlink r:id="rId860" w:anchor="1:4" w:tooltip="この言に命があった。そしてこの命は人の光であった。 " w:history="1">
        <w:r w:rsidRPr="005D056D">
          <w:rPr>
            <w:rFonts w:ascii="ＭＳ Ｐ明朝" w:eastAsia="ＭＳ Ｐ明朝" w:hAnsi="ＭＳ Ｐ明朝"/>
            <w:color w:val="0563C1" w:themeColor="hyperlink"/>
            <w:sz w:val="24"/>
            <w:szCs w:val="24"/>
            <w:u w:val="single"/>
            <w14:ligatures w14:val="standardContextual"/>
          </w:rPr>
          <w:t>ヨハネ1章4-5節</w:t>
        </w:r>
      </w:hyperlink>
      <w:r w:rsidRPr="005D056D">
        <w:rPr>
          <w:rFonts w:ascii="ＭＳ Ｐ明朝" w:eastAsia="ＭＳ Ｐ明朝" w:hAnsi="ＭＳ Ｐ明朝"/>
          <w:sz w:val="24"/>
          <w:szCs w:val="24"/>
          <w14:ligatures w14:val="standardContextual"/>
        </w:rPr>
        <w:t xml:space="preserve">; </w:t>
      </w:r>
      <w:hyperlink r:id="rId861" w:anchor="1:5" w:tooltip="わたしたちがイエスから聞いて、あなたがたに伝えるおとずれは、こうである。神は光であって、神には少しの暗いところもない。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1章5節</w:t>
        </w:r>
      </w:hyperlink>
      <w:r w:rsidRPr="005D056D">
        <w:rPr>
          <w:rFonts w:ascii="ＭＳ Ｐ明朝" w:eastAsia="ＭＳ Ｐ明朝" w:hAnsi="ＭＳ Ｐ明朝" w:hint="eastAsia"/>
          <w:sz w:val="24"/>
          <w:szCs w:val="24"/>
          <w14:ligatures w14:val="standardContextual"/>
        </w:rPr>
        <w:t>）。ですから、このような暗黒の時代に地上に降りかかるあらゆる災いの中で、これらの前兆は、私たちの主は近いことを思い起こし、私たちは敬神的な忍耐と辛抱をしなければなりません（</w:t>
      </w:r>
      <w:hyperlink r:id="rId862" w:anchor="26:20" w:tooltip="さあ、わが民よ、あなたのへやにはいり、あなたのうしろの戸を閉じて、憤りの過ぎ去るまで、しばらく隠れよ。 見よ、主はそのおられる所を出て、地に住む者の不義を罰せられる。地はその上に流された血をあらわして、殺された者を、もはやおおうことがない。 " w:history="1">
        <w:r w:rsidRPr="005D056D">
          <w:rPr>
            <w:rFonts w:ascii="ＭＳ Ｐ明朝" w:eastAsia="ＭＳ Ｐ明朝" w:hAnsi="ＭＳ Ｐ明朝"/>
            <w:color w:val="0563C1" w:themeColor="hyperlink"/>
            <w:sz w:val="24"/>
            <w:szCs w:val="24"/>
            <w:u w:val="single"/>
            <w14:ligatures w14:val="standardContextual"/>
          </w:rPr>
          <w:t>イザヤ26章20-21節</w:t>
        </w:r>
      </w:hyperlink>
      <w:r w:rsidRPr="005D056D">
        <w:rPr>
          <w:rFonts w:ascii="ＭＳ Ｐ明朝" w:eastAsia="ＭＳ Ｐ明朝" w:hAnsi="ＭＳ Ｐ明朝"/>
          <w:sz w:val="24"/>
          <w:szCs w:val="24"/>
          <w14:ligatures w14:val="standardContextual"/>
        </w:rPr>
        <w:t>）。</w:t>
      </w:r>
    </w:p>
    <w:p w14:paraId="71034CC7" w14:textId="77777777" w:rsidR="005D056D" w:rsidRPr="005D056D" w:rsidRDefault="005D056D" w:rsidP="005D056D">
      <w:pPr>
        <w:rPr>
          <w:rFonts w:ascii="ＭＳ Ｐ明朝" w:eastAsia="ＭＳ Ｐ明朝" w:hAnsi="ＭＳ Ｐ明朝"/>
          <w:sz w:val="24"/>
          <w:szCs w:val="24"/>
          <w14:ligatures w14:val="standardContextual"/>
        </w:rPr>
      </w:pPr>
    </w:p>
    <w:p w14:paraId="26A55492"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光は正しい者のために暗黒の中にもあらわれる。主は恵み深く、あわれみに満ち、正しくいらせられる。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(詩篇</w:t>
      </w:r>
      <w:r w:rsidRPr="005D056D">
        <w:rPr>
          <w:rFonts w:ascii="ＭＳ Ｐ明朝" w:eastAsia="ＭＳ Ｐ明朝" w:hAnsi="ＭＳ Ｐ明朝"/>
          <w:sz w:val="24"/>
          <w:szCs w:val="24"/>
          <w14:ligatures w14:val="standardContextual"/>
        </w:rPr>
        <w:t>112</w:t>
      </w:r>
      <w:r w:rsidRPr="005D056D">
        <w:rPr>
          <w:rFonts w:ascii="ＭＳ Ｐ明朝" w:eastAsia="ＭＳ Ｐ明朝" w:hAnsi="ＭＳ Ｐ明朝" w:hint="eastAsia"/>
          <w:sz w:val="24"/>
          <w:szCs w:val="24"/>
          <w14:ligatures w14:val="standardContextual"/>
        </w:rPr>
        <w:t>篇</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節)</w:t>
      </w:r>
    </w:p>
    <w:p w14:paraId="2FAA3CA2"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30E4D34B" w14:textId="77777777" w:rsidR="005D056D" w:rsidRPr="005D056D" w:rsidRDefault="005D056D" w:rsidP="005D056D">
      <w:pPr>
        <w:rPr>
          <w:rFonts w:ascii="ＭＳ Ｐ明朝" w:eastAsia="ＭＳ Ｐ明朝" w:hAnsi="ＭＳ Ｐ明朝"/>
          <w:sz w:val="24"/>
          <w:szCs w:val="24"/>
          <w14:ligatures w14:val="standardContextual"/>
        </w:rPr>
      </w:pPr>
      <w:bookmarkStart w:id="43" w:name="_Hlk170113577"/>
    </w:p>
    <w:p w14:paraId="558A9FD0" w14:textId="77777777" w:rsidR="005D056D" w:rsidRPr="005D056D" w:rsidRDefault="005D056D" w:rsidP="000960E2">
      <w:pPr>
        <w:keepNext/>
        <w:ind w:firstLine="240"/>
        <w:outlineLvl w:val="2"/>
        <w:rPr>
          <w:rFonts w:ascii="HGS明朝E" w:eastAsia="HGS明朝E" w:hAnsiTheme="majorHAnsi" w:cstheme="majorBidi"/>
          <w:sz w:val="24"/>
          <w14:ligatures w14:val="standardContextual"/>
        </w:rPr>
      </w:pPr>
      <w:bookmarkStart w:id="44" w:name="_Toc171678958"/>
      <w:r w:rsidRPr="005D056D">
        <w:rPr>
          <w:rFonts w:ascii="HGS明朝E" w:eastAsia="HGS明朝E" w:hAnsiTheme="majorHAnsi" w:cstheme="majorBidi"/>
          <w:sz w:val="24"/>
          <w14:ligatures w14:val="standardContextual"/>
        </w:rPr>
        <w:lastRenderedPageBreak/>
        <w:t>[4b. 三つの災い</w:t>
      </w:r>
      <w:r w:rsidRPr="005D056D">
        <w:rPr>
          <w:rFonts w:ascii="ＭＳ Ｐ明朝" w:eastAsia="ＭＳ Ｐ明朝" w:hAnsi="ＭＳ Ｐ明朝" w:cstheme="majorBidi"/>
          <w:sz w:val="24"/>
          <w14:ligatures w14:val="standardContextual"/>
        </w:rPr>
        <w:t>（黙示録8</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13</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r w:rsidRPr="005D056D">
        <w:rPr>
          <w:rFonts w:ascii="HGS明朝E" w:eastAsia="HGS明朝E" w:hAnsiTheme="majorHAnsi" w:cstheme="majorBidi"/>
          <w:sz w:val="24"/>
          <w14:ligatures w14:val="standardContextual"/>
        </w:rPr>
        <w:t>］</w:t>
      </w:r>
      <w:bookmarkEnd w:id="44"/>
    </w:p>
    <w:p w14:paraId="4221D7E9" w14:textId="77777777" w:rsidR="005D056D" w:rsidRPr="005D056D" w:rsidRDefault="005D056D" w:rsidP="005D056D">
      <w:pPr>
        <w:rPr>
          <w:rFonts w:ascii="ＭＳ Ｐ明朝" w:eastAsia="ＭＳ Ｐ明朝" w:hAnsi="ＭＳ Ｐ明朝"/>
          <w:sz w:val="24"/>
          <w:szCs w:val="24"/>
          <w14:ligatures w14:val="standardContextual"/>
        </w:rPr>
      </w:pPr>
    </w:p>
    <w:p w14:paraId="3100779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また、わたしが見ていると、一羽のわしが中空を飛び、大きな声でこう言うのを聞いた、「ああ、わざわいだ、わざわいだ、地に住む人々は、わざわいだ。なお</w:t>
      </w:r>
      <w:r w:rsidRPr="005D056D">
        <w:rPr>
          <w:rFonts w:ascii="ＭＳ Ｐ明朝" w:eastAsia="ＭＳ Ｐ明朝" w:hAnsi="ＭＳ Ｐ明朝" w:hint="eastAsia"/>
          <w:sz w:val="24"/>
          <w:szCs w:val="24"/>
          <w14:ligatures w14:val="standardContextual"/>
        </w:rPr>
        <w:t>[残りの]</w:t>
      </w:r>
      <w:r w:rsidRPr="005D056D">
        <w:rPr>
          <w:rFonts w:ascii="BIZ UDPゴシック" w:eastAsia="BIZ UDPゴシック" w:hAnsi="BIZ UDPゴシック" w:hint="eastAsia"/>
          <w:sz w:val="24"/>
          <w:szCs w:val="24"/>
          <w14:ligatures w14:val="standardContextual"/>
        </w:rPr>
        <w:t>三人の御使が</w:t>
      </w:r>
      <w:r w:rsidRPr="005D056D">
        <w:rPr>
          <w:rFonts w:ascii="ＭＳ Ｐ明朝" w:eastAsia="ＭＳ Ｐ明朝" w:hAnsi="ＭＳ Ｐ明朝" w:hint="eastAsia"/>
          <w:sz w:val="24"/>
          <w:szCs w:val="24"/>
          <w14:ligatures w14:val="standardContextual"/>
        </w:rPr>
        <w:t>[それぞれの]</w:t>
      </w:r>
      <w:r w:rsidRPr="005D056D">
        <w:rPr>
          <w:rFonts w:ascii="BIZ UDPゴシック" w:eastAsia="BIZ UDPゴシック" w:hAnsi="BIZ UDPゴシック" w:hint="eastAsia"/>
          <w:sz w:val="24"/>
          <w:szCs w:val="24"/>
          <w14:ligatures w14:val="standardContextual"/>
        </w:rPr>
        <w:t>ラッパを吹き鳴らそうとしている」。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(黙示録 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79F8812B" w14:textId="77777777" w:rsidR="005D056D" w:rsidRPr="005D056D" w:rsidRDefault="005D056D" w:rsidP="005D056D">
      <w:pPr>
        <w:rPr>
          <w:rFonts w:ascii="ＭＳ Ｐ明朝" w:eastAsia="ＭＳ Ｐ明朝" w:hAnsi="ＭＳ Ｐ明朝"/>
          <w:sz w:val="24"/>
          <w:szCs w:val="24"/>
          <w14:ligatures w14:val="standardContextual"/>
        </w:rPr>
      </w:pPr>
    </w:p>
    <w:p w14:paraId="4D8039F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述べられた厳粛な警告は、それが予告している悲惨な結果とともに、次の三つの裁きを、それ以前の四つの裁きと区別し、強調する役割を果たしています。鷲は猛禽類であると同時に腐肉を食べる鳥でもあるので、差し迫った攻撃と敗北による致命的な結果を示す自然なシンボルです。ですから、上空から大声で呼びかける鷲は、まず神の怒りと裁きの一般的な前触れであることが、ホセアの次の箇所からはっきりわかります（参照：</w:t>
      </w:r>
      <w:hyperlink r:id="rId863" w:anchor="48:40" w:tooltip="主はこう言われる、「見よ、敵はわしのように速く飛んできて、モアブに向かって翼をのべる。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48章40節</w:t>
        </w:r>
      </w:hyperlink>
      <w:r w:rsidRPr="005D056D">
        <w:rPr>
          <w:rFonts w:ascii="ＭＳ Ｐ明朝" w:eastAsia="ＭＳ Ｐ明朝" w:hAnsi="ＭＳ Ｐ明朝"/>
          <w:sz w:val="24"/>
          <w:szCs w:val="24"/>
          <w14:ligatures w14:val="standardContextual"/>
        </w:rPr>
        <w:t xml:space="preserve">; </w:t>
      </w:r>
      <w:hyperlink r:id="rId864" w:anchor="17:1" w:tooltip=" …(3)  言え。主なる神がこう言われる、さまざまの色の羽毛を多く持ち、大きな翼と、長い羽根とを持つ大わしがレバノンに来て、香柏のこずえにとまり、  (4)  その若枝の頂を摘み切り、これを商業の地に運び、商人の町に置いた。  (5)  またその地の種をとって、これを肥えた土に植えた。すなわち水の多い所にもって行って、柳を植えるようにこれを植えた。  (6)  これが成長して、たけ低く、はびこるぶどうの木となり、枝はわしに向かい、根はわしの下にあり、こうしてついにぶどうの木となり、枝を伸ばし、葉を出した…" w:history="1">
        <w:r w:rsidRPr="005D056D">
          <w:rPr>
            <w:rFonts w:ascii="ＭＳ Ｐ明朝" w:eastAsia="ＭＳ Ｐ明朝" w:hAnsi="ＭＳ Ｐ明朝"/>
            <w:color w:val="0563C1" w:themeColor="hyperlink"/>
            <w:sz w:val="24"/>
            <w:szCs w:val="24"/>
            <w:u w:val="single"/>
            <w14:ligatures w14:val="standardContextual"/>
          </w:rPr>
          <w:t>エゼキエル17章1-24節</w:t>
        </w:r>
      </w:hyperlink>
      <w:r w:rsidRPr="005D056D">
        <w:rPr>
          <w:rFonts w:ascii="ＭＳ Ｐ明朝" w:eastAsia="ＭＳ Ｐ明朝" w:hAnsi="ＭＳ Ｐ明朝"/>
          <w:sz w:val="24"/>
          <w:szCs w:val="24"/>
          <w14:ligatures w14:val="standardContextual"/>
        </w:rPr>
        <w:t xml:space="preserve">; </w:t>
      </w:r>
      <w:hyperlink r:id="rId865" w:anchor="1:8" w:tooltip="その馬はひょうよりも速く、夜のおおかみよりも荒い。その騎兵は威勢よく進む。すなわち、その騎兵は遠い所から来る。彼らは物を食おうと急ぐわしのように飛ぶ。 " w:history="1">
        <w:r w:rsidRPr="005D056D">
          <w:rPr>
            <w:rFonts w:ascii="ＭＳ Ｐ明朝" w:eastAsia="ＭＳ Ｐ明朝" w:hAnsi="ＭＳ Ｐ明朝"/>
            <w:color w:val="0563C1" w:themeColor="hyperlink"/>
            <w:sz w:val="24"/>
            <w:szCs w:val="24"/>
            <w:u w:val="single"/>
            <w14:ligatures w14:val="standardContextual"/>
          </w:rPr>
          <w:t>ハバクク1章8節</w:t>
        </w:r>
      </w:hyperlink>
      <w:r w:rsidRPr="005D056D">
        <w:rPr>
          <w:rFonts w:ascii="ＭＳ Ｐ明朝" w:eastAsia="ＭＳ Ｐ明朝" w:hAnsi="ＭＳ Ｐ明朝"/>
          <w:sz w:val="24"/>
          <w:szCs w:val="24"/>
          <w14:ligatures w14:val="standardContextual"/>
        </w:rPr>
        <w:t>）。</w:t>
      </w:r>
    </w:p>
    <w:p w14:paraId="4B3DAA5A" w14:textId="77777777" w:rsidR="005D056D" w:rsidRPr="005D056D" w:rsidRDefault="005D056D" w:rsidP="005D056D">
      <w:pPr>
        <w:rPr>
          <w:rFonts w:ascii="ＭＳ Ｐ明朝" w:eastAsia="ＭＳ Ｐ明朝" w:hAnsi="ＭＳ Ｐ明朝"/>
          <w:sz w:val="24"/>
          <w:szCs w:val="24"/>
          <w14:ligatures w14:val="standardContextual"/>
        </w:rPr>
      </w:pPr>
    </w:p>
    <w:p w14:paraId="17BD19D0"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HG明朝E" w:eastAsia="HG明朝E" w:hAnsi="HG明朝E" w:hint="eastAsia"/>
          <w:b/>
          <w:bCs/>
          <w:sz w:val="24"/>
          <w:szCs w:val="24"/>
          <w14:ligatures w14:val="standardContextual"/>
        </w:rPr>
        <w:t>警告</w:t>
      </w:r>
      <w:r w:rsidRPr="005D056D">
        <w:rPr>
          <w:rFonts w:ascii="ＭＳ Ｐ明朝" w:eastAsia="ＭＳ Ｐ明朝" w:hAnsi="ＭＳ Ｐ明朝" w:hint="eastAsia"/>
          <w:sz w:val="24"/>
          <w:szCs w:val="24"/>
          <w14:ligatures w14:val="standardContextual"/>
        </w:rPr>
        <w:t>の印として）</w:t>
      </w:r>
      <w:r w:rsidRPr="005D056D">
        <w:rPr>
          <w:rFonts w:ascii="HG明朝E" w:eastAsia="HG明朝E" w:hAnsi="HG明朝E" w:hint="eastAsia"/>
          <w:b/>
          <w:bCs/>
          <w:sz w:val="24"/>
          <w:szCs w:val="24"/>
          <w14:ligatures w14:val="standardContextual"/>
        </w:rPr>
        <w:t>角笛</w:t>
      </w:r>
      <w:r w:rsidRPr="005D056D">
        <w:rPr>
          <w:rFonts w:ascii="BIZ UDPゴシック" w:eastAsia="BIZ UDPゴシック" w:hAnsi="BIZ UDPゴシック" w:hint="eastAsia"/>
          <w:sz w:val="24"/>
          <w:szCs w:val="24"/>
          <w14:ligatures w14:val="standardContextual"/>
        </w:rPr>
        <w:t>を</w:t>
      </w:r>
      <w:r w:rsidRPr="005D056D">
        <w:rPr>
          <w:rFonts w:ascii="ＭＳ Ｐ明朝" w:eastAsia="ＭＳ Ｐ明朝" w:hAnsi="ＭＳ Ｐ明朝" w:hint="eastAsia"/>
          <w:sz w:val="24"/>
          <w:szCs w:val="24"/>
          <w14:ligatures w14:val="standardContextual"/>
        </w:rPr>
        <w:t>[吹くために]</w:t>
      </w:r>
      <w:r w:rsidRPr="005D056D">
        <w:rPr>
          <w:rFonts w:ascii="BIZ UDPゴシック" w:eastAsia="BIZ UDPゴシック" w:hAnsi="BIZ UDPゴシック" w:hint="eastAsia"/>
          <w:sz w:val="24"/>
          <w:szCs w:val="24"/>
          <w14:ligatures w14:val="standardContextual"/>
        </w:rPr>
        <w:t>口に当てよ。</w:t>
      </w:r>
      <w:r w:rsidRPr="005D056D">
        <w:rPr>
          <w:rFonts w:ascii="HG明朝E" w:eastAsia="HG明朝E" w:hAnsi="HG明朝E" w:hint="eastAsia"/>
          <w:sz w:val="24"/>
          <w:szCs w:val="24"/>
          <w14:ligatures w14:val="standardContextual"/>
        </w:rPr>
        <w:t>鷲</w:t>
      </w:r>
      <w:r w:rsidRPr="005D056D">
        <w:rPr>
          <w:rFonts w:ascii="BIZ UDPゴシック" w:eastAsia="BIZ UDPゴシック" w:hAnsi="BIZ UDPゴシック" w:hint="eastAsia"/>
          <w:sz w:val="24"/>
          <w:szCs w:val="24"/>
          <w14:ligatures w14:val="standardContextual"/>
        </w:rPr>
        <w:t>のように敵は</w:t>
      </w:r>
      <w:r w:rsidRPr="005D056D">
        <w:rPr>
          <w:rFonts w:ascii="ＭＳ Ｐ明朝" w:eastAsia="ＭＳ Ｐ明朝" w:hAnsi="ＭＳ Ｐ明朝" w:hint="eastAsia"/>
          <w:sz w:val="24"/>
          <w:szCs w:val="24"/>
          <w14:ligatures w14:val="standardContextual"/>
        </w:rPr>
        <w:t>（迫り来る</w:t>
      </w:r>
      <w:r w:rsidRPr="005D056D">
        <w:rPr>
          <w:rFonts w:ascii="HG明朝E" w:eastAsia="HG明朝E" w:hAnsi="HG明朝E" w:hint="eastAsia"/>
          <w:sz w:val="24"/>
          <w:szCs w:val="24"/>
          <w14:ligatures w14:val="standardContextual"/>
        </w:rPr>
        <w:t>裁き</w:t>
      </w:r>
      <w:r w:rsidRPr="005D056D">
        <w:rPr>
          <w:rFonts w:ascii="ＭＳ Ｐ明朝" w:eastAsia="ＭＳ Ｐ明朝" w:hAnsi="ＭＳ Ｐ明朝" w:hint="eastAsia"/>
          <w:sz w:val="24"/>
          <w:szCs w:val="24"/>
          <w14:ligatures w14:val="standardContextual"/>
        </w:rPr>
        <w:t>のしるしとして）</w:t>
      </w:r>
      <w:r w:rsidRPr="005D056D">
        <w:rPr>
          <w:rFonts w:ascii="BIZ UDPゴシック" w:eastAsia="BIZ UDPゴシック" w:hAnsi="BIZ UDPゴシック" w:hint="eastAsia"/>
          <w:sz w:val="24"/>
          <w:szCs w:val="24"/>
          <w14:ligatures w14:val="standardContextual"/>
        </w:rPr>
        <w:t>【主】の宮を襲う。彼らがわたしの契約を破り、わたしのおしえにそむいたからだ。</w:t>
      </w:r>
      <w:r w:rsidRPr="005D056D">
        <w:rPr>
          <w:rFonts w:ascii="BIZ UDPゴシック" w:eastAsia="BIZ UDPゴシック" w:hAnsi="BIZ UDPゴシック"/>
          <w:sz w:val="24"/>
          <w:szCs w:val="24"/>
          <w14:ligatures w14:val="standardContextual"/>
        </w:rPr>
        <w:t>彼らは、わたしに向かって、「私の神よ。私たちイスラエルは、あなたを知っている」と叫ぶが、イスラエルは善を拒んだ。敵は、彼らに追い迫っている。</w:t>
      </w:r>
      <w:r w:rsidRPr="005D056D">
        <w:rPr>
          <w:rFonts w:ascii="ＭＳ Ｐ明朝" w:eastAsia="ＭＳ Ｐ明朝" w:hAnsi="ＭＳ Ｐ明朝" w:hint="eastAsia"/>
          <w:sz w:val="24"/>
          <w:szCs w:val="24"/>
          <w14:ligatures w14:val="standardContextual"/>
        </w:rPr>
        <w:t>（新改訳Ⅲ　ホセア書</w:t>
      </w:r>
      <w:r w:rsidRPr="005D056D">
        <w:rPr>
          <w:rFonts w:ascii="ＭＳ Ｐ明朝" w:eastAsia="ＭＳ Ｐ明朝" w:hAnsi="ＭＳ Ｐ明朝"/>
          <w:sz w:val="24"/>
          <w:szCs w:val="24"/>
          <w14:ligatures w14:val="standardContextual"/>
        </w:rPr>
        <w:t>8章1-3節）</w:t>
      </w:r>
    </w:p>
    <w:p w14:paraId="4C93EF3E" w14:textId="77777777" w:rsidR="005D056D" w:rsidRPr="005D056D" w:rsidRDefault="005D056D" w:rsidP="005D056D">
      <w:pPr>
        <w:rPr>
          <w:rFonts w:ascii="ＭＳ Ｐ明朝" w:eastAsia="ＭＳ Ｐ明朝" w:hAnsi="ＭＳ Ｐ明朝"/>
          <w:sz w:val="24"/>
          <w:szCs w:val="24"/>
          <w14:ligatures w14:val="standardContextual"/>
        </w:rPr>
      </w:pPr>
    </w:p>
    <w:p w14:paraId="624DFD9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第二に、鷲の顔をしたケルブ（</w:t>
      </w:r>
      <w:hyperlink r:id="rId866" w:anchor="4:7" w:tooltip="第一の生き物はししのようであり、第二の生き物は雄牛のようであり、第三の生き物は人のような顔をしており、第四の生き物は飛ぶわしのようであった。 " w:history="1">
        <w:r w:rsidRPr="005D056D">
          <w:rPr>
            <w:rFonts w:ascii="ＭＳ Ｐ明朝" w:eastAsia="ＭＳ Ｐ明朝" w:hAnsi="ＭＳ Ｐ明朝"/>
            <w:color w:val="0563C1" w:themeColor="hyperlink"/>
            <w:sz w:val="24"/>
            <w:szCs w:val="24"/>
            <w:u w:val="single"/>
            <w14:ligatures w14:val="standardContextual"/>
          </w:rPr>
          <w:t>黙示録4章7節</w:t>
        </w:r>
      </w:hyperlink>
      <w:r w:rsidRPr="005D056D">
        <w:rPr>
          <w:rFonts w:ascii="ＭＳ Ｐ明朝" w:eastAsia="ＭＳ Ｐ明朝" w:hAnsi="ＭＳ Ｐ明朝"/>
          <w:sz w:val="24"/>
          <w:szCs w:val="24"/>
          <w14:ligatures w14:val="standardContextual"/>
        </w:rPr>
        <w:t xml:space="preserve">; </w:t>
      </w:r>
      <w:hyperlink r:id="rId867" w:anchor="1:10" w:tooltip="顔の形は、おのおのその前方に人の顔をもっていた。四つの者は右の方に、ししの顔をもち、四つの者は左の方に牛の顔をもち、また四つの者は後ろの方に、わしの顔をもっていた。 " w:history="1">
        <w:r w:rsidRPr="005D056D">
          <w:rPr>
            <w:rFonts w:ascii="ＭＳ Ｐ明朝" w:eastAsia="ＭＳ Ｐ明朝" w:hAnsi="ＭＳ Ｐ明朝"/>
            <w:color w:val="0563C1" w:themeColor="hyperlink"/>
            <w:sz w:val="24"/>
            <w:szCs w:val="24"/>
            <w:u w:val="single"/>
            <w14:ligatures w14:val="standardContextual"/>
          </w:rPr>
          <w:t>エゼキエル1章10節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68" w:anchor="10:14" w:tooltip="そのおのおのには四つの顔があった。第一の顔はケルブの顔、第二の顔は人の顔、第三はししの顔、第四はわしの顔であった。 " w:history="1">
        <w:r w:rsidRPr="005D056D">
          <w:rPr>
            <w:rFonts w:ascii="ＭＳ Ｐ明朝" w:eastAsia="ＭＳ Ｐ明朝" w:hAnsi="ＭＳ Ｐ明朝"/>
            <w:color w:val="0563C1" w:themeColor="hyperlink"/>
            <w:sz w:val="24"/>
            <w:szCs w:val="24"/>
            <w:u w:val="single"/>
            <w14:ligatures w14:val="standardContextual"/>
          </w:rPr>
          <w:t>10章14節</w:t>
        </w:r>
      </w:hyperlink>
      <w:r w:rsidRPr="005D056D">
        <w:rPr>
          <w:rFonts w:ascii="ＭＳ Ｐ明朝" w:eastAsia="ＭＳ Ｐ明朝" w:hAnsi="ＭＳ Ｐ明朝"/>
          <w:sz w:val="24"/>
          <w:szCs w:val="24"/>
          <w14:ligatures w14:val="standardContextual"/>
        </w:rPr>
        <w:t>）の研究で見たように、</w:t>
      </w:r>
      <w:r w:rsidRPr="005D056D">
        <w:rPr>
          <w:rFonts w:ascii="ＭＳ Ｐ明朝" w:eastAsia="ＭＳ Ｐ明朝" w:hAnsi="ＭＳ Ｐ明朝" w:hint="eastAsia"/>
          <w:sz w:val="24"/>
          <w:szCs w:val="24"/>
          <w14:ligatures w14:val="standardContextual"/>
        </w:rPr>
        <w:t>鷲はまた、間もなく来られるメシアの具体的な象徴で、メシアがすべての敵に裁きを下し、再臨の時に御国を得るために来られるとき、同様に中天に現れ、誰の目にも見えるようになります。</w:t>
      </w:r>
      <w:r w:rsidRPr="005D056D">
        <w:rPr>
          <w:rFonts w:ascii="ＭＳ Ｐ明朝" w:eastAsia="ＭＳ Ｐ明朝" w:hAnsi="ＭＳ Ｐ明朝"/>
          <w:sz w:val="24"/>
          <w:szCs w:val="24"/>
          <w14:ligatures w14:val="standardContextual"/>
        </w:rPr>
        <w:t>（</w:t>
      </w:r>
      <w:hyperlink r:id="rId869" w:anchor="1:7" w:tooltip="見よ、彼は、雲に乗ってこられる。すべての人の目、ことに、彼を刺しとおした者たちは、彼を仰ぎ見るであろう。また地上の諸族はみな、彼のゆえに胸を打って嘆くであろう。しかり、アァメン。 " w:history="1">
        <w:r w:rsidRPr="005D056D">
          <w:rPr>
            <w:rFonts w:ascii="ＭＳ Ｐ明朝" w:eastAsia="ＭＳ Ｐ明朝" w:hAnsi="ＭＳ Ｐ明朝"/>
            <w:color w:val="0563C1" w:themeColor="hyperlink"/>
            <w:sz w:val="24"/>
            <w:szCs w:val="24"/>
            <w:u w:val="single"/>
            <w14:ligatures w14:val="standardContextual"/>
          </w:rPr>
          <w:t>黙示録1章7節</w:t>
        </w:r>
      </w:hyperlink>
      <w:r w:rsidRPr="005D056D">
        <w:rPr>
          <w:rFonts w:ascii="ＭＳ Ｐ明朝" w:eastAsia="ＭＳ Ｐ明朝" w:hAnsi="ＭＳ Ｐ明朝"/>
          <w:sz w:val="24"/>
          <w:szCs w:val="24"/>
          <w14:ligatures w14:val="standardContextual"/>
        </w:rPr>
        <w:t xml:space="preserve">; </w:t>
      </w:r>
      <w:hyperlink r:id="rId870" w:anchor="110" w:tooltip="（1）ダビデの歌 主はわが主に言われる、「わたしがあなたのもろもろの敵をあなたの足台とするまで、わたしの右に座せよ」と。  (2)  主はあなたの力あるつえをシオンから出される。あなたはもろもろの敵のなかで治めよ。  (3)  あなたの民は、あなたがその軍勢を聖なる山々に導く日に心から喜んでおのれをささげるであろう。あなたの若者は朝の胎から出る露のようにあなたに来るであろう…" w:history="1">
        <w:r w:rsidRPr="005D056D">
          <w:rPr>
            <w:rFonts w:ascii="ＭＳ Ｐ明朝" w:eastAsia="ＭＳ Ｐ明朝" w:hAnsi="ＭＳ Ｐ明朝"/>
            <w:color w:val="0563C1" w:themeColor="hyperlink"/>
            <w:sz w:val="24"/>
            <w:szCs w:val="24"/>
            <w:u w:val="single"/>
            <w14:ligatures w14:val="standardContextual"/>
          </w:rPr>
          <w:t>詩篇110篇</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 xml:space="preserve">; </w:t>
      </w:r>
      <w:hyperlink r:id="rId871" w:anchor="24:28" w:tooltip="死体のあるところには、はげたかが集まるものである。 " w:history="1">
        <w:r w:rsidRPr="005D056D">
          <w:rPr>
            <w:rFonts w:ascii="ＭＳ Ｐ明朝" w:eastAsia="ＭＳ Ｐ明朝" w:hAnsi="ＭＳ Ｐ明朝"/>
            <w:color w:val="0563C1" w:themeColor="hyperlink"/>
            <w:sz w:val="24"/>
            <w:szCs w:val="24"/>
            <w:u w:val="single"/>
            <w14:ligatures w14:val="standardContextual"/>
          </w:rPr>
          <w:t>マタイ24章28節</w:t>
        </w:r>
      </w:hyperlink>
      <w:r w:rsidRPr="005D056D">
        <w:rPr>
          <w:rFonts w:ascii="ＭＳ Ｐ明朝" w:eastAsia="ＭＳ Ｐ明朝" w:hAnsi="ＭＳ Ｐ明朝"/>
          <w:sz w:val="24"/>
          <w:szCs w:val="24"/>
          <w14:ligatures w14:val="standardContextual"/>
        </w:rPr>
        <w:t xml:space="preserve">; </w:t>
      </w:r>
      <w:hyperlink r:id="rId872" w:anchor="17:37" w:tooltip="弟子たちは「主よ、それはどこであるのですか」と尋ねた。するとイエスは言われた、「死体のある所には、またはげたかが集まるものである」。 " w:history="1">
        <w:r w:rsidRPr="005D056D">
          <w:rPr>
            <w:rFonts w:ascii="ＭＳ Ｐ明朝" w:eastAsia="ＭＳ Ｐ明朝" w:hAnsi="ＭＳ Ｐ明朝"/>
            <w:color w:val="0563C1" w:themeColor="hyperlink"/>
            <w:sz w:val="24"/>
            <w:szCs w:val="24"/>
            <w:u w:val="single"/>
            <w14:ligatures w14:val="standardContextual"/>
          </w:rPr>
          <w:t>ルカ17章37節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荘厳で畏怖の念を抱かせるようなイメージであり</w:t>
      </w:r>
      <w:r w:rsidRPr="005D056D">
        <w:rPr>
          <w:rFonts w:ascii="ＭＳ Ｐ明朝" w:eastAsia="ＭＳ Ｐ明朝" w:hAnsi="ＭＳ Ｐ明朝"/>
          <w:sz w:val="24"/>
          <w:szCs w:val="24"/>
          <w14:ligatures w14:val="standardContextual"/>
        </w:rPr>
        <w:t>（</w:t>
      </w:r>
      <w:hyperlink r:id="rId873" w:anchor="28:49" w:tooltip="すなわち主は遠い所から、地のはてから一つの民を、はげたかが飛びかけるように、あなたに攻めきたらせられるであろう。これはあなたがその言葉を知らない民、 " w:history="1">
        <w:r w:rsidRPr="005D056D">
          <w:rPr>
            <w:rFonts w:ascii="ＭＳ Ｐ明朝" w:eastAsia="ＭＳ Ｐ明朝" w:hAnsi="ＭＳ Ｐ明朝"/>
            <w:color w:val="0563C1" w:themeColor="hyperlink"/>
            <w:sz w:val="24"/>
            <w:szCs w:val="24"/>
            <w:u w:val="single"/>
            <w14:ligatures w14:val="standardContextual"/>
          </w:rPr>
          <w:t>申命記28章49節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74" w:anchor="48:40" w:tooltip="主はこう言われる、「見よ、敵はわしのように速く飛んできて、モアブに向かって翼をのべる。 " w:history="1">
        <w:r w:rsidRPr="005D056D">
          <w:rPr>
            <w:rFonts w:ascii="ＭＳ Ｐ明朝" w:eastAsia="ＭＳ Ｐ明朝" w:hAnsi="ＭＳ Ｐ明朝"/>
            <w:color w:val="0563C1" w:themeColor="hyperlink"/>
            <w:sz w:val="24"/>
            <w:szCs w:val="24"/>
            <w:u w:val="single"/>
            <w14:ligatures w14:val="standardContextual"/>
          </w:rPr>
          <w:t>エレミヤ48章40節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75" w:anchor="49:22" w:tooltip="見よ、敵はわしのように上り、すみやかに飛びかけり、その翼をボズラの上に張り広げる。その日エドムの勇士の心は子を産む女の心のようになる」。 " w:history="1">
        <w:r w:rsidRPr="005D056D">
          <w:rPr>
            <w:rFonts w:ascii="ＭＳ Ｐ明朝" w:eastAsia="ＭＳ Ｐ明朝" w:hAnsi="ＭＳ Ｐ明朝"/>
            <w:color w:val="0563C1" w:themeColor="hyperlink"/>
            <w:sz w:val="24"/>
            <w:szCs w:val="24"/>
            <w:u w:val="single"/>
            <w14:ligatures w14:val="standardContextual"/>
          </w:rPr>
          <w:t>49章22節</w:t>
        </w:r>
      </w:hyperlink>
      <w:r w:rsidRPr="005D056D">
        <w:rPr>
          <w:rFonts w:ascii="ＭＳ Ｐ明朝" w:eastAsia="ＭＳ Ｐ明朝" w:hAnsi="ＭＳ Ｐ明朝"/>
          <w:sz w:val="24"/>
          <w:szCs w:val="24"/>
          <w14:ligatures w14:val="standardContextual"/>
        </w:rPr>
        <w:t xml:space="preserve">; </w:t>
      </w:r>
      <w:hyperlink r:id="rId876" w:anchor="17:3" w:tooltip="言え。主なる神がこう言われる、さまざまの色の羽毛を多く持ち、大きな翼と、長い羽根とを持つ大わしがレバノンに来て、香柏のこずえにとまり、 " w:history="1">
        <w:r w:rsidRPr="005D056D">
          <w:rPr>
            <w:rFonts w:ascii="ＭＳ Ｐ明朝" w:eastAsia="ＭＳ Ｐ明朝" w:hAnsi="ＭＳ Ｐ明朝"/>
            <w:color w:val="0563C1" w:themeColor="hyperlink"/>
            <w:sz w:val="24"/>
            <w:szCs w:val="24"/>
            <w:u w:val="single"/>
            <w14:ligatures w14:val="standardContextual"/>
          </w:rPr>
          <w:t>エゼキエル17章3節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77" w:anchor="17:7" w:tooltip="ここにまた大きな翼と、羽毛の多いほかの一羽の大わしがあった。見よ、このぶどうの木は、潤いを得るために、その根をわしに向かってまげ、その枝をわしに向かって伸ばした。 " w:history="1">
        <w:r w:rsidRPr="005D056D">
          <w:rPr>
            <w:rFonts w:ascii="ＭＳ Ｐ明朝" w:eastAsia="ＭＳ Ｐ明朝" w:hAnsi="ＭＳ Ｐ明朝"/>
            <w:color w:val="0563C1" w:themeColor="hyperlink"/>
            <w:sz w:val="24"/>
            <w:szCs w:val="24"/>
            <w:u w:val="single"/>
            <w14:ligatures w14:val="standardContextual"/>
          </w:rPr>
          <w:t>17章7節</w:t>
        </w:r>
      </w:hyperlink>
      <w:r w:rsidRPr="005D056D">
        <w:rPr>
          <w:rFonts w:ascii="ＭＳ Ｐ明朝" w:eastAsia="ＭＳ Ｐ明朝" w:hAnsi="ＭＳ Ｐ明朝"/>
          <w:sz w:val="24"/>
          <w:szCs w:val="24"/>
          <w14:ligatures w14:val="standardContextual"/>
        </w:rPr>
        <w:t xml:space="preserve">; </w:t>
      </w:r>
      <w:hyperlink r:id="rId878" w:anchor="7:4" w:tooltip="第一のものは、ししのようで、わしの翼をもっていたが、わたしが見ていると、その翼は抜きとられ、また地から起されて、人のように二本の足で立たせられ、かつ人の心が与えられた。 " w:history="1">
        <w:r w:rsidRPr="005D056D">
          <w:rPr>
            <w:rFonts w:ascii="ＭＳ Ｐ明朝" w:eastAsia="ＭＳ Ｐ明朝" w:hAnsi="ＭＳ Ｐ明朝"/>
            <w:color w:val="0563C1" w:themeColor="hyperlink"/>
            <w:sz w:val="24"/>
            <w:szCs w:val="24"/>
            <w:u w:val="single"/>
            <w14:ligatures w14:val="standardContextual"/>
          </w:rPr>
          <w:t>ダニエル7章4節</w:t>
        </w:r>
      </w:hyperlink>
      <w:r w:rsidRPr="005D056D">
        <w:rPr>
          <w:rFonts w:ascii="ＭＳ Ｐ明朝" w:eastAsia="ＭＳ Ｐ明朝" w:hAnsi="ＭＳ Ｐ明朝"/>
          <w:sz w:val="24"/>
          <w:szCs w:val="24"/>
          <w14:ligatures w14:val="standardContextual"/>
        </w:rPr>
        <w:t xml:space="preserve">; </w:t>
      </w:r>
      <w:hyperlink r:id="rId879" w:anchor="8:1" w:tooltip="ラッパをあなたの口にあてよ、はげたかは主の家に臨む。彼らがわたしの契約を破り、わたしの律法を犯したからだ。 " w:history="1">
        <w:r w:rsidRPr="005D056D">
          <w:rPr>
            <w:rFonts w:ascii="ＭＳ Ｐ明朝" w:eastAsia="ＭＳ Ｐ明朝" w:hAnsi="ＭＳ Ｐ明朝"/>
            <w:color w:val="0563C1" w:themeColor="hyperlink"/>
            <w:sz w:val="24"/>
            <w:szCs w:val="24"/>
            <w:u w:val="single"/>
            <w14:ligatures w14:val="standardContextual"/>
          </w:rPr>
          <w:t>ホセア8章1節</w:t>
        </w:r>
      </w:hyperlink>
      <w:r w:rsidRPr="005D056D">
        <w:rPr>
          <w:rFonts w:ascii="ＭＳ Ｐ明朝" w:eastAsia="ＭＳ Ｐ明朝" w:hAnsi="ＭＳ Ｐ明朝"/>
          <w:sz w:val="24"/>
          <w:szCs w:val="24"/>
          <w14:ligatures w14:val="standardContextual"/>
        </w:rPr>
        <w:t xml:space="preserve">; </w:t>
      </w:r>
      <w:hyperlink r:id="rId880" w:anchor="1:8" w:tooltip="その馬はひょうよりも速く、夜のおおかみよりも荒い。その騎兵は威勢よく進む。すなわち、その騎兵は遠い所から来る。彼らは物を食おうと急ぐわしのように飛ぶ。 " w:history="1">
        <w:r w:rsidRPr="005D056D">
          <w:rPr>
            <w:rFonts w:ascii="ＭＳ Ｐ明朝" w:eastAsia="ＭＳ Ｐ明朝" w:hAnsi="ＭＳ Ｐ明朝"/>
            <w:color w:val="0563C1" w:themeColor="hyperlink"/>
            <w:sz w:val="24"/>
            <w:szCs w:val="24"/>
            <w:u w:val="single"/>
            <w14:ligatures w14:val="standardContextual"/>
          </w:rPr>
          <w:t>ハバクク1章8節</w:t>
        </w:r>
      </w:hyperlink>
      <w:r w:rsidRPr="005D056D">
        <w:rPr>
          <w:rFonts w:ascii="ＭＳ Ｐ明朝" w:eastAsia="ＭＳ Ｐ明朝" w:hAnsi="ＭＳ Ｐ明朝"/>
          <w:sz w:val="24"/>
          <w:szCs w:val="24"/>
          <w14:ligatures w14:val="standardContextual"/>
        </w:rPr>
        <w:t>）、鷲は、キリストの壮大で畏敬の念を抱かせる二重の勝利の象徴です。最初は十字架で（それに伴う復活、昇天、父の右</w:t>
      </w:r>
      <w:r w:rsidRPr="005D056D">
        <w:rPr>
          <w:rFonts w:ascii="ＭＳ Ｐ明朝" w:eastAsia="ＭＳ Ｐ明朝" w:hAnsi="ＭＳ Ｐ明朝" w:hint="eastAsia"/>
          <w:sz w:val="24"/>
          <w:szCs w:val="24"/>
          <w14:ligatures w14:val="standardContextual"/>
        </w:rPr>
        <w:t>の座に着かれ</w:t>
      </w:r>
      <w:r w:rsidRPr="005D056D">
        <w:rPr>
          <w:rFonts w:ascii="ＭＳ Ｐ明朝" w:eastAsia="ＭＳ Ｐ明朝" w:hAnsi="ＭＳ Ｐ明朝"/>
          <w:sz w:val="24"/>
          <w:szCs w:val="24"/>
          <w14:ligatures w14:val="standardContextual"/>
        </w:rPr>
        <w:t>）、そして最終的にはここで言及されている再臨（</w:t>
      </w:r>
      <w:hyperlink r:id="rId881" w:anchor="24:28" w:tooltip="死体のあるところには、はげたかが集まるものである。 " w:history="1">
        <w:r w:rsidRPr="005D056D">
          <w:rPr>
            <w:rFonts w:ascii="ＭＳ Ｐ明朝" w:eastAsia="ＭＳ Ｐ明朝" w:hAnsi="ＭＳ Ｐ明朝"/>
            <w:color w:val="0563C1" w:themeColor="hyperlink"/>
            <w:sz w:val="24"/>
            <w:szCs w:val="24"/>
            <w:u w:val="single"/>
            <w14:ligatures w14:val="standardContextual"/>
          </w:rPr>
          <w:t>マタイ24章28節</w:t>
        </w:r>
      </w:hyperlink>
      <w:r w:rsidRPr="005D056D">
        <w:rPr>
          <w:rFonts w:ascii="ＭＳ Ｐ明朝" w:eastAsia="ＭＳ Ｐ明朝" w:hAnsi="ＭＳ Ｐ明朝"/>
          <w:sz w:val="24"/>
          <w:szCs w:val="24"/>
          <w14:ligatures w14:val="standardContextual"/>
        </w:rPr>
        <w:t>；</w:t>
      </w:r>
      <w:hyperlink r:id="rId882" w:anchor="17:37" w:tooltip="弟子たちは「主よ、それはどこであるのですか」と尋ねた。するとイエスは言われた、「死体のある所には、またはげたかが集まるものである」。 " w:history="1">
        <w:r w:rsidRPr="005D056D">
          <w:rPr>
            <w:rFonts w:ascii="ＭＳ Ｐ明朝" w:eastAsia="ＭＳ Ｐ明朝" w:hAnsi="ＭＳ Ｐ明朝"/>
            <w:color w:val="0563C1" w:themeColor="hyperlink"/>
            <w:sz w:val="24"/>
            <w:szCs w:val="24"/>
            <w:u w:val="single"/>
            <w14:ligatures w14:val="standardContextual"/>
          </w:rPr>
          <w:t>ルカ17章37節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です</w:t>
      </w:r>
      <w:r w:rsidRPr="005D056D">
        <w:rPr>
          <w:rFonts w:ascii="ＭＳ Ｐ明朝" w:eastAsia="ＭＳ Ｐ明朝" w:hAnsi="ＭＳ Ｐ明朝"/>
          <w:sz w:val="24"/>
          <w:szCs w:val="24"/>
          <w14:ligatures w14:val="standardContextual"/>
        </w:rPr>
        <w:t>。</w:t>
      </w:r>
    </w:p>
    <w:p w14:paraId="650611B9" w14:textId="77777777" w:rsidR="005D056D" w:rsidRPr="005D056D" w:rsidRDefault="005D056D" w:rsidP="005D056D">
      <w:pPr>
        <w:rPr>
          <w:rFonts w:ascii="ＭＳ Ｐ明朝" w:eastAsia="ＭＳ Ｐ明朝" w:hAnsi="ＭＳ Ｐ明朝"/>
          <w:sz w:val="24"/>
          <w:szCs w:val="24"/>
          <w14:ligatures w14:val="standardContextual"/>
        </w:rPr>
      </w:pPr>
    </w:p>
    <w:p w14:paraId="34E2C2D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「災い」</w:t>
      </w:r>
      <w:r w:rsidRPr="005D056D">
        <w:rPr>
          <w:rFonts w:ascii="ＭＳ Ｐ明朝" w:eastAsia="ＭＳ Ｐ明朝" w:hAnsi="ＭＳ Ｐ明朝"/>
          <w:sz w:val="24"/>
          <w:szCs w:val="24"/>
          <w14:ligatures w14:val="standardContextual"/>
        </w:rPr>
        <w:t>という言葉の繰り返しによる複数の災いの知らせの告知は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聖書の中で前例がありません（上記のII.2.a節で</w:t>
      </w:r>
      <w:r w:rsidRPr="005D056D">
        <w:rPr>
          <w14:ligatures w14:val="standardContextual"/>
        </w:rPr>
        <w:fldChar w:fldCharType="begin"/>
      </w:r>
      <w:r w:rsidRPr="005D056D">
        <w:rPr>
          <w14:ligatures w14:val="standardContextual"/>
        </w:rPr>
        <w:instrText>HYPERLINK "https://jpn.bible/kougo/matt" \l "23:13" \o "（13）偽善な律法学者、パリサイ人たちよ。あなたがたは、わざわいである。あなたがたは、天国を閉ざして人々をはいらせない。自分もはいらないし、はいろうとする人をはいらせもしない。〔  (14)  偽善な律法学者、パリサイ人たちよ。あなたがたは、わざわいである。あなたがたは、やもめたちの家を食い倒し、見えのために長い祈をする。だから、もっときびしいさばきを受けるに違いない。〕  (15)  偽善な律法学者、パリサイ人たちよ。あなたがたは、わざわいである。あなたがたはひとりの改宗者をつくるために、海と陸とを巡り…"</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マタイ23章13-39節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のイエスの七つの災いを扱った時に見たように; </w:t>
      </w:r>
      <w:hyperlink r:id="rId883" w:anchor="5:8" w:tooltip="…（18）わざわいなるかな、彼らは偽りのなわをもって悪を引きよせ、車の綱をもってするように罪を引きよせる。  (19)  彼らは言う、「彼を急がせ、そのわざをすみやかにさせよ、それを見せてもらおう。イスラエルの聖者の定める事を近づききたらせよ、それを見せてもらおう」と。  (20)  わざわいなるかな、彼らは悪を呼んで善といい、善を呼んで悪といい、暗きを光とし、光を暗しとし、苦きを甘しとし、甘きを苦しとする。  (21)  わざわいなるかな、彼らはおのれを見て、賢しとし、みずから顧みて、さとしとする…" w:history="1">
        <w:r w:rsidRPr="005D056D">
          <w:rPr>
            <w:rFonts w:ascii="ＭＳ Ｐ明朝" w:eastAsia="ＭＳ Ｐ明朝" w:hAnsi="ＭＳ Ｐ明朝"/>
            <w:color w:val="0563C1" w:themeColor="hyperlink"/>
            <w:sz w:val="24"/>
            <w:szCs w:val="24"/>
            <w:u w:val="single"/>
            <w14:ligatures w14:val="standardContextual"/>
          </w:rPr>
          <w:t>イザヤ5章8-30節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884" w:anchor="10:1" w:tooltip="（1）わざわいなるかな、不義の判決を下す者、暴虐の宣告を書きしるす者。  (2)  彼らは乏しい者の訴えを引き受けず、わが民のうちの貧しい者の権利をはぎ、寡婦の資産を奪い、みなしごのものをかすめる。  (3)  あなたがたは刑罰の日がきたなら、何をしようとするのか。大風が遠くから来るとき、何をしようとするのか。あなたがたはのがれていって、だれに助けを求めようとするのか。また、どこにあなたがたの富を残そうとするのか。  (4)  ただ捕われた者の中にかがみ、殺された者の中に伏し倒れるのみだ。それでも主の怒り…" w:history="1">
        <w:r w:rsidRPr="005D056D">
          <w:rPr>
            <w:rFonts w:ascii="ＭＳ Ｐ明朝" w:eastAsia="ＭＳ Ｐ明朝" w:hAnsi="ＭＳ Ｐ明朝"/>
            <w:color w:val="0563C1" w:themeColor="hyperlink"/>
            <w:sz w:val="24"/>
            <w:szCs w:val="24"/>
            <w:u w:val="single"/>
            <w14:ligatures w14:val="standardContextual"/>
          </w:rPr>
          <w:t>10章1-19節</w:t>
        </w:r>
      </w:hyperlink>
      <w:r w:rsidRPr="005D056D">
        <w:rPr>
          <w:rFonts w:ascii="ＭＳ Ｐ明朝" w:eastAsia="ＭＳ Ｐ明朝" w:hAnsi="ＭＳ Ｐ明朝"/>
          <w:sz w:val="24"/>
          <w:szCs w:val="24"/>
          <w14:ligatures w14:val="standardContextual"/>
        </w:rPr>
        <w:t xml:space="preserve">; </w:t>
      </w:r>
      <w:hyperlink r:id="rId885" w:anchor="11:17" w:tooltip="その羊の群れを捨てる愚かな牧者はわざわいだ。どうか、つるぎがその腕を撃ち、その右の目を撃つように。その腕は全く衰え、その右の目は全く見えなくなるように」。 " w:history="1">
        <w:r w:rsidRPr="005D056D">
          <w:rPr>
            <w:rFonts w:ascii="ＭＳ Ｐ明朝" w:eastAsia="ＭＳ Ｐ明朝" w:hAnsi="ＭＳ Ｐ明朝"/>
            <w:color w:val="0563C1" w:themeColor="hyperlink"/>
            <w:sz w:val="24"/>
            <w:szCs w:val="24"/>
            <w:u w:val="single"/>
            <w14:ligatures w14:val="standardContextual"/>
          </w:rPr>
          <w:t>ゼカリヤ11章17節</w:t>
        </w:r>
      </w:hyperlink>
      <w:r w:rsidRPr="005D056D">
        <w:rPr>
          <w:rFonts w:ascii="ＭＳ Ｐ明朝" w:eastAsia="ＭＳ Ｐ明朝" w:hAnsi="ＭＳ Ｐ明朝"/>
          <w:sz w:val="24"/>
          <w:szCs w:val="24"/>
          <w14:ligatures w14:val="standardContextual"/>
        </w:rPr>
        <w:t xml:space="preserve"> も参照してください)。これらの聖句に共通しているのは、「災い」という言葉</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（信者の場合）</w:t>
      </w:r>
      <w:r w:rsidRPr="005D056D">
        <w:rPr>
          <w:rFonts w:ascii="ＭＳ Ｐ明朝" w:eastAsia="ＭＳ Ｐ明朝" w:hAnsi="ＭＳ Ｐ明朝"/>
          <w:sz w:val="24"/>
          <w:szCs w:val="24"/>
          <w14:ligatures w14:val="standardContextual"/>
        </w:rPr>
        <w:t>神を捨てたり、</w:t>
      </w:r>
      <w:r w:rsidRPr="005D056D">
        <w:rPr>
          <w:rFonts w:ascii="ＭＳ Ｐ明朝" w:eastAsia="ＭＳ Ｐ明朝" w:hAnsi="ＭＳ Ｐ明朝" w:hint="eastAsia"/>
          <w:sz w:val="24"/>
          <w:szCs w:val="24"/>
          <w14:ligatures w14:val="standardContextual"/>
        </w:rPr>
        <w:t>（不信者の場合）</w:t>
      </w:r>
      <w:r w:rsidRPr="005D056D">
        <w:rPr>
          <w:rFonts w:ascii="ＭＳ Ｐ明朝" w:eastAsia="ＭＳ Ｐ明朝" w:hAnsi="ＭＳ Ｐ明朝"/>
          <w:sz w:val="24"/>
          <w:szCs w:val="24"/>
          <w14:ligatures w14:val="standardContextual"/>
        </w:rPr>
        <w:t>神に逆らったりすることによって起こる神</w:t>
      </w:r>
      <w:r w:rsidRPr="005D056D">
        <w:rPr>
          <w:rFonts w:ascii="ＭＳ Ｐ明朝" w:eastAsia="ＭＳ Ｐ明朝" w:hAnsi="ＭＳ Ｐ明朝" w:hint="eastAsia"/>
          <w:sz w:val="24"/>
          <w:szCs w:val="24"/>
          <w14:ligatures w14:val="standardContextual"/>
        </w:rPr>
        <w:t>罰</w:t>
      </w:r>
      <w:r w:rsidRPr="005D056D">
        <w:rPr>
          <w:rFonts w:ascii="ＭＳ Ｐ明朝" w:eastAsia="ＭＳ Ｐ明朝" w:hAnsi="ＭＳ Ｐ明朝"/>
          <w:sz w:val="24"/>
          <w:szCs w:val="24"/>
          <w14:ligatures w14:val="standardContextual"/>
        </w:rPr>
        <w:t>を予見しているということです。つまり、聖書における「災い」の霊感的使用は、一般的に神の怒りの対象への差し迫っ</w:t>
      </w:r>
      <w:r w:rsidRPr="005D056D">
        <w:rPr>
          <w:rFonts w:ascii="ＭＳ Ｐ明朝" w:eastAsia="ＭＳ Ｐ明朝" w:hAnsi="ＭＳ Ｐ明朝" w:hint="eastAsia"/>
          <w:sz w:val="24"/>
          <w:szCs w:val="24"/>
          <w14:ligatures w14:val="standardContextual"/>
        </w:rPr>
        <w:t>た裁きの宣言のために取っておかれています（そしてそれは、「災い」が繰り返される場合、</w:t>
      </w:r>
      <w:r w:rsidRPr="005D056D">
        <w:rPr>
          <w:rFonts w:ascii="ＭＳ Ｐ明朝" w:eastAsia="ＭＳ Ｐ明朝" w:hAnsi="ＭＳ Ｐ明朝" w:hint="eastAsia"/>
          <w:sz w:val="24"/>
          <w:szCs w:val="24"/>
          <w14:ligatures w14:val="standardContextual"/>
        </w:rPr>
        <w:lastRenderedPageBreak/>
        <w:t>常にそうです）。ですから、これらの恐ろしい裁きについて信者が最初に心に留めておかなければならないことは、これらの悲惨な結果は、イエスに忠実であり続けている人ではなく、不信仰者と背教者に向けられたものであるということです。最後の三つのラッパのさばきの影響は、これまでの四つのさばきよりもさらに悲惨なものとなりますが、私たちの神の明白な助言と予知がなければ、イエス・キリストを信じる者の頭の毛一本も地に落ちることはありません（</w:t>
      </w:r>
      <w:hyperlink r:id="rId886" w:anchor="21:18" w:tooltip="しかし、あなたがたの髪の毛一すじでも失われることはない。 "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21章18節</w:t>
        </w:r>
      </w:hyperlink>
      <w:r w:rsidRPr="005D056D">
        <w:rPr>
          <w:rFonts w:ascii="ＭＳ Ｐ明朝" w:eastAsia="ＭＳ Ｐ明朝" w:hAnsi="ＭＳ Ｐ明朝"/>
          <w:sz w:val="24"/>
          <w:szCs w:val="24"/>
          <w14:ligatures w14:val="standardContextual"/>
        </w:rPr>
        <w:t>）。特に、第五と第六のラッパの裁きは悪魔によって行われ、未信者にしか影響を及ぼ</w:t>
      </w:r>
      <w:r w:rsidRPr="005D056D">
        <w:rPr>
          <w:rFonts w:ascii="ＭＳ Ｐ明朝" w:eastAsia="ＭＳ Ｐ明朝" w:hAnsi="ＭＳ Ｐ明朝" w:hint="eastAsia"/>
          <w:sz w:val="24"/>
          <w:szCs w:val="24"/>
          <w14:ligatures w14:val="standardContextual"/>
        </w:rPr>
        <w:t>しません</w:t>
      </w:r>
      <w:r w:rsidRPr="005D056D">
        <w:rPr>
          <w:rFonts w:ascii="ＭＳ Ｐ明朝" w:eastAsia="ＭＳ Ｐ明朝" w:hAnsi="ＭＳ Ｐ明朝"/>
          <w:sz w:val="24"/>
          <w:szCs w:val="24"/>
          <w14:ligatures w14:val="standardContextual"/>
        </w:rPr>
        <w:t>。大艱難と同義である第七のラッパの裁きの間にも（黙示録12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参照）、信者は神の世界に対する裁きから完全に保護され続けます（最も顕著なのは、キリストの勝利の帰還を含む七つの鉢の裁きです）。</w:t>
      </w:r>
    </w:p>
    <w:p w14:paraId="7A58B93E" w14:textId="77777777" w:rsidR="005D056D" w:rsidRPr="005D056D" w:rsidRDefault="005D056D" w:rsidP="005D056D">
      <w:pPr>
        <w:rPr>
          <w:rFonts w:ascii="ＭＳ Ｐ明朝" w:eastAsia="ＭＳ Ｐ明朝" w:hAnsi="ＭＳ Ｐ明朝"/>
          <w:sz w:val="24"/>
          <w:szCs w:val="24"/>
          <w14:ligatures w14:val="standardContextual"/>
        </w:rPr>
      </w:pPr>
    </w:p>
    <w:p w14:paraId="38C78040"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これは彼らの言葉と行いとが主にそむき、その栄光の目をおかしたので、エルサレムはつまずき、ユダは倒れたからである。</w:t>
      </w:r>
      <w:r w:rsidRPr="005D056D">
        <w:rPr>
          <w:rFonts w:ascii="BIZ UDPゴシック" w:eastAsia="BIZ UDPゴシック" w:hAnsi="BIZ UDPゴシック"/>
          <w:sz w:val="24"/>
          <w:szCs w:val="24"/>
          <w14:ligatures w14:val="standardContextual"/>
        </w:rPr>
        <w:t xml:space="preserve"> 彼らの不公平は彼らにむかって不利なあかしをし、ソドムのようにその罪をあらわして隠さない。</w:t>
      </w:r>
      <w:r w:rsidRPr="005D056D">
        <w:rPr>
          <w:rFonts w:ascii="HG明朝E" w:eastAsia="HG明朝E" w:hAnsi="HG明朝E"/>
          <w:b/>
          <w:bCs/>
          <w:sz w:val="24"/>
          <w:szCs w:val="24"/>
          <w14:ligatures w14:val="standardContextual"/>
        </w:rPr>
        <w:t>わざわいなるかな</w:t>
      </w:r>
      <w:r w:rsidRPr="005D056D">
        <w:rPr>
          <w:rFonts w:ascii="BIZ UDPゴシック" w:eastAsia="BIZ UDPゴシック" w:hAnsi="BIZ UDPゴシック"/>
          <w:sz w:val="24"/>
          <w:szCs w:val="24"/>
          <w14:ligatures w14:val="standardContextual"/>
        </w:rPr>
        <w:t>、彼らはみずから悪の報いをうけた。</w:t>
      </w:r>
      <w:r w:rsidRPr="005D056D">
        <w:rPr>
          <w:rFonts w:ascii="HG明朝E" w:eastAsia="HG明朝E" w:hAnsi="HG明朝E"/>
          <w:b/>
          <w:bCs/>
          <w:sz w:val="24"/>
          <w:szCs w:val="24"/>
          <w14:ligatures w14:val="standardContextual"/>
        </w:rPr>
        <w:t>正しい人に言え、彼らはさいわいであると</w:t>
      </w:r>
      <w:r w:rsidRPr="005D056D">
        <w:rPr>
          <w:rFonts w:ascii="BIZ UDPゴシック" w:eastAsia="BIZ UDPゴシック" w:hAnsi="BIZ UDPゴシック"/>
          <w:sz w:val="24"/>
          <w:szCs w:val="24"/>
          <w14:ligatures w14:val="standardContextual"/>
        </w:rPr>
        <w:t xml:space="preserve">。彼らはその行いの実を食べるからである。 </w:t>
      </w:r>
      <w:r w:rsidRPr="005D056D">
        <w:rPr>
          <w:rFonts w:ascii="HG明朝E" w:eastAsia="HG明朝E" w:hAnsi="HG明朝E"/>
          <w:b/>
          <w:bCs/>
          <w:sz w:val="24"/>
          <w:szCs w:val="24"/>
          <w14:ligatures w14:val="standardContextual"/>
        </w:rPr>
        <w:t>悪しき者はわざわいだ</w:t>
      </w:r>
      <w:r w:rsidRPr="005D056D">
        <w:rPr>
          <w:rFonts w:ascii="BIZ UDPゴシック" w:eastAsia="BIZ UDPゴシック" w:hAnsi="BIZ UDPゴシック"/>
          <w:sz w:val="24"/>
          <w:szCs w:val="24"/>
          <w14:ligatures w14:val="standardContextual"/>
        </w:rPr>
        <w:t xml:space="preserve">、彼は災をうける。その手のなした事が彼に報いられるからである。 </w:t>
      </w:r>
      <w:r w:rsidRPr="005D056D">
        <w:rPr>
          <w:rFonts w:ascii="ＭＳ Ｐ明朝" w:eastAsia="ＭＳ Ｐ明朝" w:hAnsi="ＭＳ Ｐ明朝"/>
          <w:sz w:val="24"/>
          <w:szCs w:val="24"/>
          <w14:ligatures w14:val="standardContextual"/>
        </w:rPr>
        <w:t>(イザヤ書 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8-11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88FF37C" w14:textId="77777777" w:rsidR="005D056D" w:rsidRPr="005D056D" w:rsidRDefault="005D056D" w:rsidP="005D056D">
      <w:pPr>
        <w:rPr>
          <w:rFonts w:ascii="ＭＳ Ｐ明朝" w:eastAsia="ＭＳ Ｐ明朝" w:hAnsi="ＭＳ Ｐ明朝"/>
          <w:sz w:val="24"/>
          <w:szCs w:val="24"/>
          <w14:ligatures w14:val="standardContextual"/>
        </w:rPr>
      </w:pPr>
    </w:p>
    <w:p w14:paraId="257CCCE4" w14:textId="39ED861B"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これは、すでに強調したように、このような理由で、信者が艱難</w:t>
      </w:r>
      <w:r w:rsidR="00935F99">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hint="eastAsia"/>
          <w:sz w:val="24"/>
          <w:szCs w:val="24"/>
          <w14:ligatures w14:val="standardContextual"/>
        </w:rPr>
        <w:t>の間、楽な時を過ごすことができると言っているのではありません</w:t>
      </w:r>
      <w:r w:rsidRPr="005D056D">
        <w:rPr>
          <w:rFonts w:ascii="ＭＳ Ｐ明朝" w:eastAsia="ＭＳ Ｐ明朝" w:hAnsi="ＭＳ Ｐ明朝"/>
          <w:sz w:val="24"/>
          <w:szCs w:val="24"/>
          <w14:ligatures w14:val="standardContextual"/>
        </w:rPr>
        <w:t>--そうでは</w:t>
      </w:r>
      <w:r w:rsidRPr="005D056D">
        <w:rPr>
          <w:rFonts w:ascii="ＭＳ Ｐ明朝" w:eastAsia="ＭＳ Ｐ明朝" w:hAnsi="ＭＳ Ｐ明朝" w:hint="eastAsia"/>
          <w:sz w:val="24"/>
          <w:szCs w:val="24"/>
          <w14:ligatures w14:val="standardContextual"/>
        </w:rPr>
        <w:t>ありません</w:t>
      </w:r>
      <w:r w:rsidRPr="005D056D">
        <w:rPr>
          <w:rFonts w:ascii="ＭＳ Ｐ明朝" w:eastAsia="ＭＳ Ｐ明朝" w:hAnsi="ＭＳ Ｐ明朝"/>
          <w:sz w:val="24"/>
          <w:szCs w:val="24"/>
          <w14:ligatures w14:val="standardContextual"/>
        </w:rPr>
        <w:t>。艱難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には、人間の生活や社会があらゆる面で大きく変化するため、神に選ばれた</w:t>
      </w:r>
      <w:r w:rsidRPr="005D056D">
        <w:rPr>
          <w:rFonts w:ascii="ＭＳ Ｐ明朝" w:eastAsia="ＭＳ Ｐ明朝" w:hAnsi="ＭＳ Ｐ明朝" w:hint="eastAsia"/>
          <w:sz w:val="24"/>
          <w:szCs w:val="24"/>
          <w14:ligatures w14:val="standardContextual"/>
        </w:rPr>
        <w:t>民</w:t>
      </w:r>
      <w:r w:rsidRPr="005D056D">
        <w:rPr>
          <w:rFonts w:ascii="ＭＳ Ｐ明朝" w:eastAsia="ＭＳ Ｐ明朝" w:hAnsi="ＭＳ Ｐ明朝"/>
          <w:sz w:val="24"/>
          <w:szCs w:val="24"/>
          <w14:ligatures w14:val="standardContextual"/>
        </w:rPr>
        <w:t>には大きなプレッシャーがかか</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。本</w:t>
      </w:r>
      <w:r w:rsidRPr="005D056D">
        <w:rPr>
          <w:rFonts w:ascii="ＭＳ Ｐ明朝" w:eastAsia="ＭＳ Ｐ明朝" w:hAnsi="ＭＳ Ｐ明朝" w:hint="eastAsia"/>
          <w:sz w:val="24"/>
          <w:szCs w:val="24"/>
          <w14:ligatures w14:val="standardContextual"/>
        </w:rPr>
        <w:t>シリーズ</w:t>
      </w:r>
      <w:r w:rsidRPr="005D056D">
        <w:rPr>
          <w:rFonts w:ascii="ＭＳ Ｐ明朝" w:eastAsia="ＭＳ Ｐ明朝" w:hAnsi="ＭＳ Ｐ明朝"/>
          <w:sz w:val="24"/>
          <w:szCs w:val="24"/>
          <w14:ligatures w14:val="standardContextual"/>
        </w:rPr>
        <w:t>の第一</w:t>
      </w:r>
      <w:r w:rsidRPr="005D056D">
        <w:rPr>
          <w:rFonts w:ascii="ＭＳ Ｐ明朝" w:eastAsia="ＭＳ Ｐ明朝" w:hAnsi="ＭＳ Ｐ明朝" w:hint="eastAsia"/>
          <w:sz w:val="24"/>
          <w:szCs w:val="24"/>
          <w14:ligatures w14:val="standardContextual"/>
        </w:rPr>
        <w:t>部</w:t>
      </w:r>
      <w:r w:rsidRPr="005D056D">
        <w:rPr>
          <w:rFonts w:ascii="ＭＳ Ｐ明朝" w:eastAsia="ＭＳ Ｐ明朝" w:hAnsi="ＭＳ Ｐ明朝"/>
          <w:sz w:val="24"/>
          <w:szCs w:val="24"/>
          <w14:ligatures w14:val="standardContextual"/>
        </w:rPr>
        <w:t>で見てきたように、「艱難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」という名の背景には、実</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このような意味があるの</w:t>
      </w:r>
      <w:r w:rsidRPr="005D056D">
        <w:rPr>
          <w:rFonts w:ascii="ＭＳ Ｐ明朝" w:eastAsia="ＭＳ Ｐ明朝" w:hAnsi="ＭＳ Ｐ明朝" w:hint="eastAsia"/>
          <w:sz w:val="24"/>
          <w:szCs w:val="24"/>
          <w14:ligatures w14:val="standardContextual"/>
        </w:rPr>
        <w:t>です</w:t>
      </w:r>
      <w:r w:rsidRPr="005D056D">
        <w:rPr>
          <w:rFonts w:ascii="ＭＳ Ｐ明朝" w:eastAsia="ＭＳ Ｐ明朝" w:hAnsi="ＭＳ Ｐ明朝"/>
          <w:sz w:val="24"/>
          <w:szCs w:val="24"/>
          <w14:ligatures w14:val="standardContextual"/>
        </w:rPr>
        <w:t>。さらに、大艱難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の間、イエス・キリストの真の教会に対する世界的な迫害は、世界の歴史の中で一度も起こったことがなく、その後も起こることはないでしょう。しかし、たとえ私たちが疎外、軽蔑</w:t>
      </w:r>
      <w:r w:rsidRPr="005D056D">
        <w:rPr>
          <w:rFonts w:ascii="ＭＳ Ｐ明朝" w:eastAsia="ＭＳ Ｐ明朝" w:hAnsi="ＭＳ Ｐ明朝" w:hint="eastAsia"/>
          <w:sz w:val="24"/>
          <w:szCs w:val="24"/>
          <w14:ligatures w14:val="standardContextual"/>
        </w:rPr>
        <w:t>、迫害、投獄、さらには殉教に遭うとしても（その時に生きている多くの人は間違いなくそうなるでしょう）、これらのことはどれも神</w:t>
      </w:r>
      <w:r w:rsidRPr="005D056D">
        <w:rPr>
          <w:rFonts w:ascii="HG明朝E" w:eastAsia="HG明朝E" w:hAnsi="HG明朝E" w:hint="eastAsia"/>
          <w:b/>
          <w:bCs/>
          <w:sz w:val="24"/>
          <w:szCs w:val="24"/>
          <w14:ligatures w14:val="standardContextual"/>
        </w:rPr>
        <w:t>から</w:t>
      </w:r>
      <w:r w:rsidRPr="005D056D">
        <w:rPr>
          <w:rFonts w:ascii="ＭＳ Ｐ明朝" w:eastAsia="ＭＳ Ｐ明朝" w:hAnsi="ＭＳ Ｐ明朝" w:hint="eastAsia"/>
          <w:sz w:val="24"/>
          <w:szCs w:val="24"/>
          <w14:ligatures w14:val="standardContextual"/>
        </w:rPr>
        <w:t>私たちに敵対するものではないという事実を慰めとするために、前もって自分自身を訓練しなければなりません。むしろ、神の栄光の</w:t>
      </w:r>
      <w:r w:rsidRPr="005D056D">
        <w:rPr>
          <w:rFonts w:ascii="HG明朝E" w:eastAsia="HG明朝E" w:hAnsi="HG明朝E" w:hint="eastAsia"/>
          <w:b/>
          <w:bCs/>
          <w:sz w:val="24"/>
          <w:szCs w:val="24"/>
          <w14:ligatures w14:val="standardContextual"/>
        </w:rPr>
        <w:t>ために</w:t>
      </w:r>
      <w:r w:rsidRPr="005D056D">
        <w:rPr>
          <w:rFonts w:ascii="ＭＳ Ｐ明朝" w:eastAsia="ＭＳ Ｐ明朝" w:hAnsi="ＭＳ Ｐ明朝" w:hint="eastAsia"/>
          <w:sz w:val="24"/>
          <w:szCs w:val="24"/>
          <w14:ligatures w14:val="standardContextual"/>
        </w:rPr>
        <w:t>私たちを用い、神の名によって召された者たち、すなわち、たとえ命を失うことになっても、神のために証しをするために自分の命を小羊に捧げる者たちの信仰と誠実さを、人や天使たちなど世のすべての者に示すよう、神のために用いるのです。</w:t>
      </w:r>
    </w:p>
    <w:p w14:paraId="3FCD0F6F" w14:textId="77777777" w:rsidR="005D056D" w:rsidRPr="005D056D" w:rsidRDefault="005D056D" w:rsidP="005D056D">
      <w:pPr>
        <w:rPr>
          <w:rFonts w:ascii="ＭＳ Ｐ明朝" w:eastAsia="ＭＳ Ｐ明朝" w:hAnsi="ＭＳ Ｐ明朝"/>
          <w:sz w:val="24"/>
          <w:szCs w:val="24"/>
          <w14:ligatures w14:val="standardContextual"/>
        </w:rPr>
      </w:pPr>
    </w:p>
    <w:p w14:paraId="38D5EF8A"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ここに、</w:t>
      </w:r>
      <w:r w:rsidRPr="005D056D">
        <w:rPr>
          <w:rFonts w:ascii="ＭＳ Ｐ明朝" w:eastAsia="ＭＳ Ｐ明朝" w:hAnsi="ＭＳ Ｐ明朝" w:cs="Arial"/>
          <w:kern w:val="0"/>
          <w:sz w:val="24"/>
          <w:szCs w:val="24"/>
          <w:lang w:val="ja-JP"/>
        </w:rPr>
        <w:t>[しかし、獣の</w:t>
      </w:r>
      <w:r w:rsidRPr="005D056D">
        <w:rPr>
          <w:rFonts w:ascii="ＭＳ Ｐ明朝" w:eastAsia="ＭＳ Ｐ明朝" w:hAnsi="ＭＳ Ｐ明朝" w:cs="Arial" w:hint="eastAsia"/>
          <w:kern w:val="0"/>
          <w:sz w:val="24"/>
          <w:szCs w:val="24"/>
          <w:lang w:val="ja-JP"/>
        </w:rPr>
        <w:t>刻印</w:t>
      </w:r>
      <w:r w:rsidRPr="005D056D">
        <w:rPr>
          <w:rFonts w:ascii="ＭＳ Ｐ明朝" w:eastAsia="ＭＳ Ｐ明朝" w:hAnsi="ＭＳ Ｐ明朝" w:cs="Arial"/>
          <w:kern w:val="0"/>
          <w:sz w:val="24"/>
          <w:szCs w:val="24"/>
          <w:lang w:val="ja-JP"/>
        </w:rPr>
        <w:t>を受けて拝む者たちとは対照的に]</w:t>
      </w:r>
      <w:r w:rsidRPr="005D056D">
        <w:rPr>
          <w:rFonts w:ascii="BIZ UDPゴシック" w:eastAsia="BIZ UDPゴシック" w:hAnsi="BIZ UDPゴシック" w:cs="Arial"/>
          <w:kern w:val="0"/>
          <w:sz w:val="24"/>
          <w:szCs w:val="24"/>
          <w:lang w:val="ja-JP"/>
        </w:rPr>
        <w:t>神の戒めを守り、</w:t>
      </w:r>
      <w:r w:rsidRPr="005D056D">
        <w:rPr>
          <w:rFonts w:ascii="ＭＳ Ｐ明朝" w:eastAsia="ＭＳ Ｐ明朝" w:hAnsi="ＭＳ Ｐ明朝" w:cs="Arial" w:hint="eastAsia"/>
          <w:kern w:val="0"/>
          <w:sz w:val="24"/>
          <w:szCs w:val="24"/>
          <w:lang w:val="ja-JP"/>
        </w:rPr>
        <w:t>(刻印</w:t>
      </w:r>
      <w:r w:rsidRPr="005D056D">
        <w:rPr>
          <w:rFonts w:ascii="ＭＳ Ｐ明朝" w:eastAsia="ＭＳ Ｐ明朝" w:hAnsi="ＭＳ Ｐ明朝" w:cs="ＭＳ Ｐゴシック"/>
          <w:kern w:val="0"/>
          <w:sz w:val="24"/>
          <w:szCs w:val="24"/>
          <w:lang w:val="x-none"/>
        </w:rPr>
        <w:t>を受けたり獣を拝んだりすることを拒否して）</w:t>
      </w:r>
      <w:r w:rsidRPr="005D056D">
        <w:rPr>
          <w:rFonts w:ascii="BIZ UDPゴシック" w:eastAsia="BIZ UDPゴシック" w:hAnsi="BIZ UDPゴシック" w:cs="Arial"/>
          <w:kern w:val="0"/>
          <w:sz w:val="24"/>
          <w:szCs w:val="24"/>
          <w:lang w:val="ja-JP"/>
        </w:rPr>
        <w:t>イエスを信じる信仰を</w:t>
      </w:r>
      <w:r w:rsidRPr="005D056D">
        <w:rPr>
          <w:rFonts w:ascii="ＭＳ Ｐ明朝" w:eastAsia="ＭＳ Ｐ明朝" w:hAnsi="ＭＳ Ｐ明朝" w:cs="ＭＳ Ｐゴシック"/>
          <w:kern w:val="0"/>
          <w:sz w:val="24"/>
          <w:szCs w:val="24"/>
          <w:lang w:val="x-none"/>
        </w:rPr>
        <w:t>（たとえ、命をかけても）</w:t>
      </w:r>
      <w:r w:rsidRPr="005D056D">
        <w:rPr>
          <w:rFonts w:ascii="BIZ UDPゴシック" w:eastAsia="BIZ UDPゴシック" w:hAnsi="BIZ UDPゴシック" w:cs="Arial"/>
          <w:kern w:val="0"/>
          <w:sz w:val="24"/>
          <w:szCs w:val="24"/>
          <w:lang w:val="ja-JP"/>
        </w:rPr>
        <w:t>持ちつづける聖徒の忍耐がある」。</w:t>
      </w:r>
      <w:r w:rsidRPr="005D056D">
        <w:rPr>
          <w:rFonts w:ascii="ＭＳ Ｐ明朝" w:eastAsia="ＭＳ Ｐ明朝" w:hAnsi="ＭＳ Ｐ明朝" w:cs="Arial"/>
          <w:kern w:val="0"/>
          <w:sz w:val="24"/>
          <w:szCs w:val="24"/>
          <w:lang w:val="ja-JP"/>
        </w:rPr>
        <w:t xml:space="preserve"> </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ＭＳ Ｐゴシック" w:hint="eastAsia"/>
          <w:kern w:val="0"/>
          <w:sz w:val="24"/>
          <w:szCs w:val="24"/>
          <w:lang w:val="x-none"/>
        </w:rPr>
        <w:t>黙示録</w:t>
      </w:r>
      <w:r w:rsidRPr="005D056D">
        <w:rPr>
          <w:rFonts w:ascii="ＭＳ Ｐ明朝" w:eastAsia="ＭＳ Ｐ明朝" w:hAnsi="ＭＳ Ｐ明朝" w:cs="ＭＳ Ｐゴシック"/>
          <w:kern w:val="0"/>
          <w:sz w:val="24"/>
          <w:szCs w:val="24"/>
          <w:lang w:val="x-none"/>
        </w:rPr>
        <w:t>14</w:t>
      </w:r>
      <w:r w:rsidRPr="005D056D">
        <w:rPr>
          <w:rFonts w:ascii="ＭＳ Ｐ明朝" w:eastAsia="ＭＳ Ｐ明朝" w:hAnsi="ＭＳ Ｐ明朝" w:cs="ＭＳ Ｐゴシック" w:hint="eastAsia"/>
          <w:kern w:val="0"/>
          <w:sz w:val="24"/>
          <w:szCs w:val="24"/>
          <w:lang w:val="x-none"/>
        </w:rPr>
        <w:t>章</w:t>
      </w:r>
      <w:r w:rsidRPr="005D056D">
        <w:rPr>
          <w:rFonts w:ascii="ＭＳ Ｐ明朝" w:eastAsia="ＭＳ Ｐ明朝" w:hAnsi="ＭＳ Ｐ明朝" w:cs="ＭＳ Ｐゴシック"/>
          <w:kern w:val="0"/>
          <w:sz w:val="24"/>
          <w:szCs w:val="24"/>
          <w:lang w:val="x-none"/>
        </w:rPr>
        <w:t>12</w:t>
      </w:r>
      <w:r w:rsidRPr="005D056D">
        <w:rPr>
          <w:rFonts w:ascii="ＭＳ Ｐ明朝" w:eastAsia="ＭＳ Ｐ明朝" w:hAnsi="ＭＳ Ｐ明朝" w:cs="ＭＳ Ｐゴシック" w:hint="eastAsia"/>
          <w:kern w:val="0"/>
          <w:sz w:val="24"/>
          <w:szCs w:val="24"/>
          <w:lang w:val="x-none"/>
        </w:rPr>
        <w:t>節）</w:t>
      </w:r>
    </w:p>
    <w:p w14:paraId="02534F4A" w14:textId="77777777" w:rsidR="005D056D" w:rsidRPr="005D056D" w:rsidRDefault="005D056D" w:rsidP="005D056D">
      <w:pPr>
        <w:rPr>
          <w:rFonts w:ascii="ＭＳ Ｐ明朝" w:eastAsia="ＭＳ Ｐ明朝" w:hAnsi="ＭＳ Ｐ明朝"/>
          <w:sz w:val="24"/>
          <w:szCs w:val="24"/>
          <w14:ligatures w14:val="standardContextual"/>
        </w:rPr>
      </w:pPr>
    </w:p>
    <w:p w14:paraId="5115684E" w14:textId="77777777" w:rsidR="005D056D" w:rsidRPr="005D056D" w:rsidRDefault="005D056D" w:rsidP="005D056D">
      <w:pPr>
        <w:rPr>
          <w:rFonts w:ascii="ＭＳ Ｐ明朝" w:eastAsia="ＭＳ Ｐ明朝" w:hAnsi="ＭＳ Ｐ明朝"/>
          <w:sz w:val="24"/>
          <w:szCs w:val="24"/>
          <w14:ligatures w14:val="standardContextual"/>
        </w:rPr>
      </w:pPr>
      <w:bookmarkStart w:id="45" w:name="_Hlk170206236"/>
      <w:bookmarkEnd w:id="43"/>
    </w:p>
    <w:p w14:paraId="3D4F4870" w14:textId="77777777" w:rsidR="005D056D" w:rsidRPr="005D056D" w:rsidRDefault="005D056D" w:rsidP="000960E2">
      <w:pPr>
        <w:keepNext/>
        <w:ind w:firstLine="240"/>
        <w:outlineLvl w:val="2"/>
        <w:rPr>
          <w:rFonts w:ascii="ＭＳ Ｐ明朝" w:eastAsia="ＭＳ Ｐ明朝" w:hAnsi="ＭＳ Ｐ明朝" w:cstheme="majorBidi"/>
          <w:sz w:val="24"/>
          <w14:ligatures w14:val="standardContextual"/>
        </w:rPr>
      </w:pPr>
      <w:bookmarkStart w:id="46" w:name="_Toc171678959"/>
      <w:r w:rsidRPr="005D056D">
        <w:rPr>
          <w:rFonts w:ascii="HGS明朝E" w:eastAsia="HGS明朝E" w:hAnsiTheme="majorHAnsi" w:cstheme="majorBidi"/>
          <w:sz w:val="24"/>
          <w14:ligatures w14:val="standardContextual"/>
        </w:rPr>
        <w:t>5.</w:t>
      </w:r>
      <w:r w:rsidRPr="005D056D">
        <w:rPr>
          <w:rFonts w:ascii="ＭＳ Ｐ明朝" w:eastAsia="ＭＳ Ｐ明朝" w:hAnsi="ＭＳ Ｐ明朝" w:cstheme="majorBidi"/>
          <w:sz w:val="24"/>
          <w14:ligatures w14:val="standardContextual"/>
        </w:rPr>
        <w:t xml:space="preserve"> </w:t>
      </w:r>
      <w:r w:rsidRPr="005D056D">
        <w:rPr>
          <w:rFonts w:ascii="HGS明朝E" w:eastAsia="HGS明朝E" w:hAnsiTheme="majorHAnsi" w:cstheme="majorBidi"/>
          <w:sz w:val="24"/>
          <w14:ligatures w14:val="standardContextual"/>
        </w:rPr>
        <w:t>第一の災い</w:t>
      </w:r>
      <w:r w:rsidRPr="005D056D">
        <w:rPr>
          <w:rFonts w:ascii="HGS明朝E" w:eastAsia="HGS明朝E" w:hAnsiTheme="majorHAnsi" w:cstheme="majorBidi" w:hint="eastAsia"/>
          <w:sz w:val="24"/>
          <w14:ligatures w14:val="standardContextual"/>
        </w:rPr>
        <w:t>：</w:t>
      </w:r>
      <w:r w:rsidRPr="005D056D">
        <w:rPr>
          <w:rFonts w:ascii="HGS明朝E" w:eastAsia="HGS明朝E" w:hAnsiTheme="majorHAnsi" w:cstheme="majorBidi"/>
          <w:sz w:val="24"/>
          <w14:ligatures w14:val="standardContextual"/>
        </w:rPr>
        <w:t>悪</w:t>
      </w:r>
      <w:r w:rsidRPr="005D056D">
        <w:rPr>
          <w:rFonts w:ascii="HGS明朝E" w:eastAsia="HGS明朝E" w:hAnsiTheme="majorHAnsi" w:cstheme="majorBidi" w:hint="eastAsia"/>
          <w:sz w:val="24"/>
          <w14:ligatures w14:val="standardContextual"/>
        </w:rPr>
        <w:t>霊</w:t>
      </w:r>
      <w:r w:rsidRPr="005D056D">
        <w:rPr>
          <w:rFonts w:ascii="HGS明朝E" w:eastAsia="HGS明朝E" w:hAnsiTheme="majorHAnsi" w:cstheme="majorBidi"/>
          <w:sz w:val="24"/>
          <w14:ligatures w14:val="standardContextual"/>
        </w:rPr>
        <w:t>の</w:t>
      </w:r>
      <w:r w:rsidRPr="005D056D">
        <w:rPr>
          <w:rFonts w:ascii="HGS明朝E" w:eastAsia="HGS明朝E" w:hAnsiTheme="majorHAnsi" w:cstheme="majorBidi" w:hint="eastAsia"/>
          <w:sz w:val="24"/>
          <w14:ligatures w14:val="standardContextual"/>
        </w:rPr>
        <w:t xml:space="preserve">襲撃　</w:t>
      </w:r>
      <w:r w:rsidRPr="005D056D">
        <w:rPr>
          <w:rFonts w:ascii="ＭＳ Ｐ明朝" w:eastAsia="ＭＳ Ｐ明朝" w:hAnsi="ＭＳ Ｐ明朝" w:cstheme="majorBidi"/>
          <w:sz w:val="24"/>
          <w14:ligatures w14:val="standardContextual"/>
        </w:rPr>
        <w:t>(</w:t>
      </w:r>
      <w:r w:rsidRPr="005D056D">
        <w:rPr>
          <w:rFonts w:ascii="ＭＳ Ｐ明朝" w:eastAsia="ＭＳ Ｐ明朝" w:hAnsi="ＭＳ Ｐ明朝" w:cstheme="majorBidi" w:hint="eastAsia"/>
          <w:sz w:val="24"/>
          <w14:ligatures w14:val="standardContextual"/>
        </w:rPr>
        <w:t>黙示録</w:t>
      </w:r>
      <w:r w:rsidRPr="005D056D">
        <w:rPr>
          <w:rFonts w:ascii="ＭＳ Ｐ明朝" w:eastAsia="ＭＳ Ｐ明朝" w:hAnsi="ＭＳ Ｐ明朝" w:cstheme="majorBidi"/>
          <w:sz w:val="24"/>
          <w14:ligatures w14:val="standardContextual"/>
        </w:rPr>
        <w:t>9</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1-12</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46"/>
    </w:p>
    <w:p w14:paraId="259AC1D6" w14:textId="77777777" w:rsidR="005D056D" w:rsidRPr="005D056D" w:rsidRDefault="005D056D" w:rsidP="005D056D">
      <w:pPr>
        <w:rPr>
          <w:rFonts w:ascii="ＭＳ Ｐ明朝" w:eastAsia="ＭＳ Ｐ明朝" w:hAnsi="ＭＳ Ｐ明朝"/>
          <w:sz w:val="24"/>
          <w:szCs w:val="24"/>
          <w14:ligatures w14:val="standardContextual"/>
        </w:rPr>
      </w:pPr>
    </w:p>
    <w:p w14:paraId="431D50B7" w14:textId="1FAE7D69"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sz w:val="24"/>
          <w:szCs w:val="24"/>
          <w14:ligatures w14:val="standardContextual"/>
        </w:rPr>
        <w:t>第五の御使が、ラッパを吹き鳴らした。するとわたしは、一つの星</w:t>
      </w:r>
      <w:r w:rsidRPr="005D056D">
        <w:rPr>
          <w:rFonts w:ascii="ＭＳ Ｐ明朝" w:eastAsia="ＭＳ Ｐ明朝" w:hAnsi="ＭＳ Ｐ明朝"/>
          <w:sz w:val="24"/>
          <w:szCs w:val="24"/>
          <w14:ligatures w14:val="standardContextual"/>
        </w:rPr>
        <w:t>（すなわち、天使）</w:t>
      </w:r>
      <w:r w:rsidRPr="005D056D">
        <w:rPr>
          <w:rFonts w:ascii="BIZ UDPゴシック" w:eastAsia="BIZ UDPゴシック" w:hAnsi="BIZ UDPゴシック"/>
          <w:sz w:val="24"/>
          <w:szCs w:val="24"/>
          <w14:ligatures w14:val="standardContextual"/>
        </w:rPr>
        <w:t>が天から地に落ちて来るのを見た。この星に、底知れぬ所の穴を開くかぎが与えられた。</w:t>
      </w:r>
      <w:r w:rsidRPr="005D056D">
        <w:rPr>
          <w:rFonts w:ascii="ＭＳ Ｐ明朝" w:eastAsia="ＭＳ Ｐ明朝" w:hAnsi="ＭＳ Ｐ明朝"/>
          <w:sz w:val="24"/>
          <w:szCs w:val="24"/>
          <w14:ligatures w14:val="standardContextual"/>
        </w:rPr>
        <w:t>(2)</w:t>
      </w:r>
      <w:r w:rsidRPr="005D056D">
        <w:rPr>
          <w:rFonts w:ascii="BIZ UDPゴシック" w:eastAsia="BIZ UDPゴシック" w:hAnsi="BIZ UDPゴシック"/>
          <w:sz w:val="24"/>
          <w:szCs w:val="24"/>
          <w14:ligatures w14:val="standardContextual"/>
        </w:rPr>
        <w:t>そして、この底知れぬ所の穴が開かれた。すると、その穴から</w:t>
      </w:r>
      <w:r w:rsidRPr="005D056D">
        <w:rPr>
          <w:rFonts w:ascii="ＭＳ Ｐ明朝" w:eastAsia="ＭＳ Ｐ明朝" w:hAnsi="ＭＳ Ｐ明朝"/>
          <w:sz w:val="24"/>
          <w:szCs w:val="24"/>
          <w14:ligatures w14:val="standardContextual"/>
        </w:rPr>
        <w:t>［出た］</w:t>
      </w:r>
      <w:r w:rsidRPr="005D056D">
        <w:rPr>
          <w:rFonts w:ascii="BIZ UDPゴシック" w:eastAsia="BIZ UDPゴシック" w:hAnsi="BIZ UDPゴシック"/>
          <w:sz w:val="24"/>
          <w:szCs w:val="24"/>
          <w14:ligatures w14:val="standardContextual"/>
        </w:rPr>
        <w:t>煙が大きな炉の煙のように立ちのぼり、その穴の煙で、太陽も空気も暗くなった。</w:t>
      </w:r>
      <w:r w:rsidRPr="005D056D">
        <w:rPr>
          <w:rFonts w:ascii="ＭＳ Ｐ明朝" w:eastAsia="ＭＳ Ｐ明朝" w:hAnsi="ＭＳ Ｐ明朝"/>
          <w:sz w:val="24"/>
          <w:szCs w:val="24"/>
          <w14:ligatures w14:val="standardContextual"/>
        </w:rPr>
        <w:t>(3)</w:t>
      </w:r>
      <w:r w:rsidRPr="005D056D">
        <w:rPr>
          <w:rFonts w:ascii="BIZ UDPゴシック" w:eastAsia="BIZ UDPゴシック" w:hAnsi="BIZ UDPゴシック"/>
          <w:sz w:val="24"/>
          <w:szCs w:val="24"/>
          <w14:ligatures w14:val="standardContextual"/>
        </w:rPr>
        <w:t>その煙の中から、いなごが地上に出てきたが、地のさそりが持っているような</w:t>
      </w:r>
      <w:r w:rsidRPr="005D056D">
        <w:rPr>
          <w:rFonts w:ascii="ＭＳ Ｐ明朝" w:eastAsia="ＭＳ Ｐ明朝" w:hAnsi="ＭＳ Ｐ明朝"/>
          <w:sz w:val="24"/>
          <w:szCs w:val="24"/>
          <w14:ligatures w14:val="standardContextual"/>
        </w:rPr>
        <w:t>［人を害する］</w:t>
      </w:r>
      <w:r w:rsidRPr="005D056D">
        <w:rPr>
          <w:rFonts w:ascii="BIZ UDPゴシック" w:eastAsia="BIZ UDPゴシック" w:hAnsi="BIZ UDPゴシック"/>
          <w:sz w:val="24"/>
          <w:szCs w:val="24"/>
          <w14:ligatures w14:val="standardContextual"/>
        </w:rPr>
        <w:t>力が、彼らに与えられた。</w:t>
      </w:r>
      <w:r w:rsidRPr="005D056D">
        <w:rPr>
          <w:rFonts w:ascii="ＭＳ Ｐ明朝" w:eastAsia="ＭＳ Ｐ明朝" w:hAnsi="ＭＳ Ｐ明朝"/>
          <w:sz w:val="24"/>
          <w:szCs w:val="24"/>
          <w14:ligatures w14:val="standardContextual"/>
        </w:rPr>
        <w:t>(4)</w:t>
      </w:r>
      <w:r w:rsidRPr="005D056D">
        <w:rPr>
          <w:rFonts w:ascii="BIZ UDPゴシック" w:eastAsia="BIZ UDPゴシック" w:hAnsi="BIZ UDPゴシック"/>
          <w:sz w:val="24"/>
          <w:szCs w:val="24"/>
          <w14:ligatures w14:val="standardContextual"/>
        </w:rPr>
        <w:t>彼らは、地の草やすべての青草、またすべての木をそこなってはならないが、額に神の印が</w:t>
      </w:r>
      <w:r w:rsidRPr="005D056D">
        <w:rPr>
          <w:rFonts w:ascii="BIZ UDPゴシック" w:eastAsia="BIZ UDPゴシック" w:hAnsi="BIZ UDPゴシック" w:hint="eastAsia"/>
          <w:sz w:val="24"/>
          <w:szCs w:val="24"/>
          <w14:ligatures w14:val="standardContextual"/>
        </w:rPr>
        <w:t>ない人たちには害を加えてもよいと、言い渡された。</w:t>
      </w:r>
      <w:r w:rsidRPr="005D056D">
        <w:rPr>
          <w:rFonts w:ascii="ＭＳ Ｐ明朝" w:eastAsia="ＭＳ Ｐ明朝" w:hAnsi="ＭＳ Ｐ明朝"/>
          <w:sz w:val="24"/>
          <w:szCs w:val="24"/>
          <w14:ligatures w14:val="standardContextual"/>
        </w:rPr>
        <w:t>(5)</w:t>
      </w:r>
      <w:r w:rsidRPr="005D056D">
        <w:rPr>
          <w:rFonts w:ascii="BIZ UDPゴシック" w:eastAsia="BIZ UDPゴシック" w:hAnsi="BIZ UDPゴシック"/>
          <w:sz w:val="24"/>
          <w:szCs w:val="24"/>
          <w14:ligatures w14:val="standardContextual"/>
        </w:rPr>
        <w:t>彼らは、人間を殺すことはしないで、五か月のあいだ苦しめることだけが許された。彼ら</w:t>
      </w:r>
      <w:r w:rsidRPr="005D056D">
        <w:rPr>
          <w:rFonts w:ascii="ＭＳ Ｐ明朝" w:eastAsia="ＭＳ Ｐ明朝" w:hAnsi="ＭＳ Ｐ明朝" w:hint="eastAsia"/>
          <w:sz w:val="24"/>
          <w:szCs w:val="24"/>
          <w14:ligatures w14:val="standardContextual"/>
        </w:rPr>
        <w:t>［いなご］</w:t>
      </w:r>
      <w:r w:rsidRPr="005D056D">
        <w:rPr>
          <w:rFonts w:ascii="BIZ UDPゴシック" w:eastAsia="BIZ UDPゴシック" w:hAnsi="BIZ UDPゴシック"/>
          <w:sz w:val="24"/>
          <w:szCs w:val="24"/>
          <w14:ligatures w14:val="standardContextual"/>
        </w:rPr>
        <w:t>の与える苦痛は、人がさそりにさされる時のような苦痛であった。</w:t>
      </w:r>
      <w:r w:rsidRPr="005D056D">
        <w:rPr>
          <w:rFonts w:ascii="ＭＳ Ｐ明朝" w:eastAsia="ＭＳ Ｐ明朝" w:hAnsi="ＭＳ Ｐ明朝"/>
          <w:sz w:val="24"/>
          <w:szCs w:val="24"/>
          <w14:ligatures w14:val="standardContextual"/>
        </w:rPr>
        <w:t>(6)</w:t>
      </w:r>
      <w:r w:rsidRPr="005D056D">
        <w:rPr>
          <w:rFonts w:ascii="BIZ UDPゴシック" w:eastAsia="BIZ UDPゴシック" w:hAnsi="BIZ UDPゴシック"/>
          <w:sz w:val="24"/>
          <w:szCs w:val="24"/>
          <w14:ligatures w14:val="standardContextual"/>
        </w:rPr>
        <w:t>その時には、人々は死を求めても与えられず、死にたいと願っても、死は逃げて行くのである。</w:t>
      </w:r>
      <w:r w:rsidRPr="005D056D">
        <w:rPr>
          <w:rFonts w:ascii="ＭＳ Ｐ明朝" w:eastAsia="ＭＳ Ｐ明朝" w:hAnsi="ＭＳ Ｐ明朝"/>
          <w:sz w:val="24"/>
          <w:szCs w:val="24"/>
          <w14:ligatures w14:val="standardContextual"/>
        </w:rPr>
        <w:t>(7)</w:t>
      </w:r>
      <w:r w:rsidRPr="005D056D">
        <w:rPr>
          <w:rFonts w:ascii="BIZ UDPゴシック" w:eastAsia="BIZ UDPゴシック" w:hAnsi="BIZ UDPゴシック"/>
          <w:sz w:val="24"/>
          <w:szCs w:val="24"/>
          <w14:ligatures w14:val="standardContextual"/>
        </w:rPr>
        <w:t>これらのいなごは、出陣の用意のととのえられた馬</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ミニチュア]</w:t>
      </w:r>
      <w:r w:rsidRPr="005D056D">
        <w:rPr>
          <w:rFonts w:ascii="BIZ UDPゴシック" w:eastAsia="BIZ UDPゴシック" w:hAnsi="BIZ UDPゴシック"/>
          <w:sz w:val="24"/>
          <w:szCs w:val="24"/>
          <w14:ligatures w14:val="standardContextual"/>
        </w:rPr>
        <w:t>によく似ており、その頭には金の冠のようなものをつけ、その顔は人間の顔のようであり、</w:t>
      </w:r>
      <w:r w:rsidRPr="005D056D">
        <w:rPr>
          <w:rFonts w:ascii="ＭＳ Ｐ明朝" w:eastAsia="ＭＳ Ｐ明朝" w:hAnsi="ＭＳ Ｐ明朝"/>
          <w:sz w:val="24"/>
          <w:szCs w:val="24"/>
          <w14:ligatures w14:val="standardContextual"/>
        </w:rPr>
        <w:t>(8)</w:t>
      </w:r>
      <w:r w:rsidRPr="005D056D">
        <w:rPr>
          <w:rFonts w:ascii="BIZ UDPゴシック" w:eastAsia="BIZ UDPゴシック" w:hAnsi="BIZ UDPゴシック"/>
          <w:sz w:val="24"/>
          <w:szCs w:val="24"/>
          <w14:ligatures w14:val="standardContextual"/>
        </w:rPr>
        <w:t>また、そのかみの毛は女のかみのようであり、その歯はしし</w:t>
      </w:r>
      <w:r w:rsidRPr="005D056D">
        <w:rPr>
          <w:rFonts w:ascii="BIZ UDPゴシック" w:eastAsia="BIZ UDPゴシック" w:hAnsi="BIZ UDPゴシック" w:hint="eastAsia"/>
          <w:sz w:val="24"/>
          <w:szCs w:val="24"/>
          <w14:ligatures w14:val="standardContextual"/>
        </w:rPr>
        <w:t>の歯のようであった。</w:t>
      </w:r>
      <w:r w:rsidRPr="005D056D">
        <w:rPr>
          <w:rFonts w:ascii="ＭＳ Ｐ明朝" w:eastAsia="ＭＳ Ｐ明朝" w:hAnsi="ＭＳ Ｐ明朝"/>
          <w:sz w:val="24"/>
          <w:szCs w:val="24"/>
          <w14:ligatures w14:val="standardContextual"/>
        </w:rPr>
        <w:t>(9)</w:t>
      </w:r>
      <w:r w:rsidRPr="005D056D">
        <w:rPr>
          <w:rFonts w:ascii="BIZ UDPゴシック" w:eastAsia="BIZ UDPゴシック" w:hAnsi="BIZ UDPゴシック"/>
          <w:sz w:val="24"/>
          <w:szCs w:val="24"/>
          <w14:ligatures w14:val="standardContextual"/>
        </w:rPr>
        <w:t>また、鉄の胸当のような胸</w:t>
      </w:r>
      <w:r w:rsidRPr="005D056D">
        <w:rPr>
          <w:rFonts w:ascii="BIZ UDPゴシック" w:eastAsia="BIZ UDPゴシック" w:hAnsi="BIZ UDPゴシック"/>
          <w:sz w:val="24"/>
          <w:szCs w:val="24"/>
          <w14:ligatures w14:val="standardContextual"/>
        </w:rPr>
        <w:lastRenderedPageBreak/>
        <w:t>当をつけており、その羽の音は、馬に引かれて戦場に急ぐ多くの戦車の響きのようであった。</w:t>
      </w:r>
      <w:r w:rsidRPr="005D056D">
        <w:rPr>
          <w:rFonts w:ascii="ＭＳ Ｐ明朝" w:eastAsia="ＭＳ Ｐ明朝" w:hAnsi="ＭＳ Ｐ明朝"/>
          <w:sz w:val="24"/>
          <w:szCs w:val="24"/>
          <w14:ligatures w14:val="standardContextual"/>
        </w:rPr>
        <w:t>(10)</w:t>
      </w:r>
      <w:r w:rsidRPr="005D056D">
        <w:rPr>
          <w:rFonts w:ascii="BIZ UDPゴシック" w:eastAsia="BIZ UDPゴシック" w:hAnsi="BIZ UDPゴシック"/>
          <w:sz w:val="24"/>
          <w:szCs w:val="24"/>
          <w14:ligatures w14:val="standardContextual"/>
        </w:rPr>
        <w:t>その上、さそりのような尾と針とを持っている。その尾には、</w:t>
      </w:r>
      <w:r w:rsidRPr="005D056D">
        <w:rPr>
          <w:rFonts w:ascii="ＭＳ Ｐ明朝" w:eastAsia="ＭＳ Ｐ明朝" w:hAnsi="ＭＳ Ｐ明朝"/>
          <w:sz w:val="24"/>
          <w:szCs w:val="24"/>
          <w14:ligatures w14:val="standardContextual"/>
        </w:rPr>
        <w:t>［この］</w:t>
      </w:r>
      <w:r w:rsidRPr="005D056D">
        <w:rPr>
          <w:rFonts w:ascii="BIZ UDPゴシック" w:eastAsia="BIZ UDPゴシック" w:hAnsi="BIZ UDPゴシック"/>
          <w:sz w:val="24"/>
          <w:szCs w:val="24"/>
          <w14:ligatures w14:val="standardContextual"/>
        </w:rPr>
        <w:t xml:space="preserve">五か月のあいだ人間をそこなう力がある。  </w:t>
      </w:r>
      <w:r w:rsidRPr="005D056D">
        <w:rPr>
          <w:rFonts w:ascii="ＭＳ Ｐ明朝" w:eastAsia="ＭＳ Ｐ明朝" w:hAnsi="ＭＳ Ｐ明朝"/>
          <w:sz w:val="24"/>
          <w:szCs w:val="24"/>
          <w14:ligatures w14:val="standardContextual"/>
        </w:rPr>
        <w:t>(11)</w:t>
      </w:r>
      <w:r w:rsidRPr="005D056D">
        <w:rPr>
          <w:rFonts w:ascii="BIZ UDPゴシック" w:eastAsia="BIZ UDPゴシック" w:hAnsi="BIZ UDPゴシック"/>
          <w:sz w:val="24"/>
          <w:szCs w:val="24"/>
          <w14:ligatures w14:val="standardContextual"/>
        </w:rPr>
        <w:t>彼らは、底知れぬ所の使を王にいただいており、その名をヘブル語でアバドン</w:t>
      </w:r>
      <w:r w:rsidRPr="005D056D">
        <w:rPr>
          <w:rFonts w:ascii="ＭＳ Ｐ明朝" w:eastAsia="ＭＳ Ｐ明朝" w:hAnsi="ＭＳ Ｐ明朝" w:hint="eastAsia"/>
          <w:sz w:val="24"/>
          <w:szCs w:val="24"/>
          <w14:ligatures w14:val="standardContextual"/>
        </w:rPr>
        <w:t>（＝「破壊」）</w:t>
      </w:r>
      <w:r w:rsidRPr="005D056D">
        <w:rPr>
          <w:rFonts w:ascii="BIZ UDPゴシック" w:eastAsia="BIZ UDPゴシック" w:hAnsi="BIZ UDPゴシック"/>
          <w:sz w:val="24"/>
          <w:szCs w:val="24"/>
          <w14:ligatures w14:val="standardContextual"/>
        </w:rPr>
        <w:t>と言い、ギリシヤ語ではアポルオン</w:t>
      </w:r>
      <w:r w:rsidRPr="005D056D">
        <w:rPr>
          <w:rFonts w:ascii="ＭＳ Ｐ明朝" w:eastAsia="ＭＳ Ｐ明朝" w:hAnsi="ＭＳ Ｐ明朝" w:hint="eastAsia"/>
          <w:sz w:val="24"/>
          <w:szCs w:val="24"/>
          <w14:ligatures w14:val="standardContextual"/>
        </w:rPr>
        <w:t>（＝「破壊者」）</w:t>
      </w:r>
      <w:r w:rsidRPr="005D056D">
        <w:rPr>
          <w:rFonts w:ascii="BIZ UDPゴシック" w:eastAsia="BIZ UDPゴシック" w:hAnsi="BIZ UDPゴシック"/>
          <w:sz w:val="24"/>
          <w:szCs w:val="24"/>
          <w14:ligatures w14:val="standardContextual"/>
        </w:rPr>
        <w:t>と言う。</w:t>
      </w:r>
      <w:r w:rsidRPr="005D056D">
        <w:rPr>
          <w:rFonts w:ascii="ＭＳ Ｐ明朝" w:eastAsia="ＭＳ Ｐ明朝" w:hAnsi="ＭＳ Ｐ明朝"/>
          <w:sz w:val="24"/>
          <w:szCs w:val="24"/>
          <w14:ligatures w14:val="standardContextual"/>
        </w:rPr>
        <w:t>(12)</w:t>
      </w:r>
      <w:r w:rsidRPr="005D056D">
        <w:rPr>
          <w:rFonts w:ascii="BIZ UDPゴシック" w:eastAsia="BIZ UDPゴシック" w:hAnsi="BIZ UDPゴシック"/>
          <w:sz w:val="24"/>
          <w:szCs w:val="24"/>
          <w14:ligatures w14:val="standardContextual"/>
        </w:rPr>
        <w:t>第一のわざわいは、過ぎ去った。見よ、この後、なお二つのわざわいが来る。</w:t>
      </w:r>
      <w:r w:rsidR="000960E2" w:rsidRPr="000960E2">
        <w:rPr>
          <w:rFonts w:ascii="ＭＳ Ｐ明朝" w:eastAsia="ＭＳ Ｐ明朝" w:hAnsi="ＭＳ Ｐ明朝"/>
          <w:sz w:val="24"/>
          <w:szCs w:val="24"/>
          <w14:ligatures w14:val="standardContextual"/>
        </w:rPr>
        <w:t>(黙示録9章1-12節)</w:t>
      </w:r>
    </w:p>
    <w:p w14:paraId="56AE611C"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p>
    <w:p w14:paraId="7AD046D6" w14:textId="1204214F"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までのすべてのラッパの裁きで見られた激化の傾向は、この第五の裁きでも見られます。たしかに、このいなごは実際に致命傷を与えることはできませんが、（信者を除く）全世界を苦しめ、刺されるたびに死を望むほどの苦痛を五</w:t>
      </w:r>
      <w:r w:rsidRPr="005D056D">
        <w:rPr>
          <w:rFonts w:ascii="ＭＳ Ｐ明朝" w:eastAsia="ＭＳ Ｐ明朝" w:hAnsi="ＭＳ Ｐ明朝"/>
          <w:sz w:val="24"/>
          <w:szCs w:val="24"/>
          <w14:ligatures w14:val="standardContextual"/>
        </w:rPr>
        <w:t>ヶ月にわたって与えます。この災いは、神を認めない全世界の住民に、長期にわたる恐怖の波をもたらすでしょう。私たちはまた、このイナゴの出現がもたらすパニックと苦痛、すなわち、イナゴがやってくる威圧的な雲、獰猛な姿、そして、悲惨な結果</w:t>
      </w:r>
      <w:r w:rsidR="0078315B">
        <w:rPr>
          <w:rFonts w:ascii="ＭＳ Ｐ明朝" w:eastAsia="ＭＳ Ｐ明朝" w:hAnsi="ＭＳ Ｐ明朝" w:hint="eastAsia"/>
          <w:sz w:val="24"/>
          <w:szCs w:val="24"/>
          <w14:ligatures w14:val="standardContextual"/>
        </w:rPr>
        <w:t>に至る</w:t>
      </w:r>
      <w:r w:rsidRPr="005D056D">
        <w:rPr>
          <w:rFonts w:ascii="ＭＳ Ｐ明朝" w:eastAsia="ＭＳ Ｐ明朝" w:hAnsi="ＭＳ Ｐ明朝"/>
          <w:sz w:val="24"/>
          <w:szCs w:val="24"/>
          <w14:ligatures w14:val="standardContextual"/>
        </w:rPr>
        <w:t>刺される</w:t>
      </w:r>
      <w:r w:rsidR="0078315B">
        <w:rPr>
          <w:rFonts w:ascii="ＭＳ Ｐ明朝" w:eastAsia="ＭＳ Ｐ明朝" w:hAnsi="ＭＳ Ｐ明朝" w:hint="eastAsia"/>
          <w:sz w:val="24"/>
          <w:szCs w:val="24"/>
          <w14:ligatures w14:val="standardContextual"/>
        </w:rPr>
        <w:t>ことに対する</w:t>
      </w:r>
      <w:r w:rsidRPr="005D056D">
        <w:rPr>
          <w:rFonts w:ascii="ＭＳ Ｐ明朝" w:eastAsia="ＭＳ Ｐ明朝" w:hAnsi="ＭＳ Ｐ明朝"/>
          <w:sz w:val="24"/>
          <w:szCs w:val="24"/>
          <w14:ligatures w14:val="standardContextual"/>
        </w:rPr>
        <w:t>絶え間ない</w:t>
      </w:r>
      <w:r w:rsidR="0078315B">
        <w:rPr>
          <w:rFonts w:ascii="ＭＳ Ｐ明朝" w:eastAsia="ＭＳ Ｐ明朝" w:hAnsi="ＭＳ Ｐ明朝" w:hint="eastAsia"/>
          <w:sz w:val="24"/>
          <w:szCs w:val="24"/>
          <w14:ligatures w14:val="standardContextual"/>
        </w:rPr>
        <w:t>恐怖による</w:t>
      </w:r>
      <w:r w:rsidRPr="005D056D">
        <w:rPr>
          <w:rFonts w:ascii="ＭＳ Ｐ明朝" w:eastAsia="ＭＳ Ｐ明朝" w:hAnsi="ＭＳ Ｐ明朝" w:hint="eastAsia"/>
          <w:sz w:val="24"/>
          <w:szCs w:val="24"/>
          <w14:ligatures w14:val="standardContextual"/>
        </w:rPr>
        <w:t>心理的衰弱を過小評価すべきではありません。</w:t>
      </w:r>
    </w:p>
    <w:p w14:paraId="233A6D84" w14:textId="77777777" w:rsidR="005D056D" w:rsidRPr="005D056D" w:rsidRDefault="005D056D" w:rsidP="005D056D">
      <w:pPr>
        <w:rPr>
          <w:rFonts w:ascii="ＭＳ Ｐ明朝" w:eastAsia="ＭＳ Ｐ明朝" w:hAnsi="ＭＳ Ｐ明朝"/>
          <w:sz w:val="24"/>
          <w:szCs w:val="24"/>
          <w14:ligatures w14:val="standardContextual"/>
        </w:rPr>
      </w:pPr>
    </w:p>
    <w:p w14:paraId="1388187A"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最初に理解しておかなければならないのは、この災いも、それに続く災いと同様に、悪魔（すなわち、堕落した天使）の働きによって行われるということです。神はしばしば、ご自身の神聖な目的のために、人間の邪悪な代理人を用いられます</w:t>
      </w:r>
      <w:r w:rsidRPr="005D056D">
        <w:rPr>
          <w:rFonts w:ascii="ＭＳ Ｐ明朝" w:eastAsia="ＭＳ Ｐ明朝" w:hAnsi="ＭＳ Ｐ明朝" w:hint="eastAsia"/>
          <w:sz w:val="24"/>
          <w:szCs w:val="24"/>
          <w14:ligatures w14:val="standardContextual"/>
        </w:rPr>
        <w:lastRenderedPageBreak/>
        <w:t>（例えば、アッシリアとバビロンによるイスラエルの懲らしめや、</w:t>
      </w:r>
      <w:r w:rsidRPr="005D056D">
        <w:rPr>
          <w14:ligatures w14:val="standardContextual"/>
        </w:rPr>
        <w:fldChar w:fldCharType="begin"/>
      </w:r>
      <w:r w:rsidRPr="005D056D">
        <w:rPr>
          <w14:ligatures w14:val="standardContextual"/>
        </w:rPr>
        <w:instrText>HYPERLINK "https://jpn.bible/kougo/rev" \l "17:17" \o "神は、御言が成就する時まで、彼らの心の中に、御旨を行い、思いをひとつにし、彼らの支配権を獣に与える思いを持つようにされたからである。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17章17節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の反キリストによる新バビロンの滅亡）。このことは、ここでのように、悪魔とその手下たちを利用される場合にも当てはまります（</w:t>
      </w:r>
      <w:r w:rsidRPr="005D056D">
        <w:rPr>
          <w14:ligatures w14:val="standardContextual"/>
        </w:rPr>
        <w:fldChar w:fldCharType="begin"/>
      </w:r>
      <w:r w:rsidRPr="005D056D">
        <w:rPr>
          <w14:ligatures w14:val="standardContextual"/>
        </w:rPr>
        <w:instrText>HYPERLINK "https://jpn.bible/kougo/1cor" \l "5:5" \o "彼の肉が滅ぼされても、その霊が主のさばきの日に救われるように、彼をサタンに引き渡してしまったのである。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第一コリント5章5節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887" w:anchor="1:20" w:tooltip="その中に、ヒメナオとアレキサンデルとがいる。わたしは、神を汚さないことを学ばせるため、このふたりをサタンの手に渡したのである。 " w:history="1">
        <w:r w:rsidRPr="005D056D">
          <w:rPr>
            <w:rFonts w:ascii="ＭＳ Ｐ明朝" w:eastAsia="ＭＳ Ｐ明朝" w:hAnsi="ＭＳ Ｐ明朝"/>
            <w:color w:val="0563C1" w:themeColor="hyperlink"/>
            <w:sz w:val="24"/>
            <w:szCs w:val="24"/>
            <w:u w:val="single"/>
            <w14:ligatures w14:val="standardContextual"/>
          </w:rPr>
          <w:t>第一テモテ1章20節</w:t>
        </w:r>
      </w:hyperlink>
      <w:r w:rsidRPr="005D056D">
        <w:rPr>
          <w:rFonts w:ascii="ＭＳ Ｐ明朝" w:eastAsia="ＭＳ Ｐ明朝" w:hAnsi="ＭＳ Ｐ明朝"/>
          <w:sz w:val="24"/>
          <w:szCs w:val="24"/>
          <w14:ligatures w14:val="standardContextual"/>
        </w:rPr>
        <w:t>における、パウロによる違反した信者のサタンへの</w:t>
      </w:r>
      <w:r w:rsidRPr="005D056D">
        <w:rPr>
          <w:rFonts w:ascii="ＭＳ Ｐ明朝" w:eastAsia="ＭＳ Ｐ明朝" w:hAnsi="ＭＳ Ｐ明朝" w:hint="eastAsia"/>
          <w:sz w:val="24"/>
          <w:szCs w:val="24"/>
          <w14:ligatures w14:val="standardContextual"/>
        </w:rPr>
        <w:t>引き渡し参照）</w:t>
      </w:r>
      <w:r w:rsidRPr="005D056D">
        <w:rPr>
          <w:rFonts w:ascii="ＭＳ Ｐ明朝" w:eastAsia="ＭＳ Ｐ明朝" w:hAnsi="ＭＳ Ｐ明朝"/>
          <w:sz w:val="24"/>
          <w:szCs w:val="24"/>
          <w:vertAlign w:val="superscript"/>
          <w14:ligatures w14:val="standardContextual"/>
        </w:rPr>
        <w:footnoteReference w:id="61"/>
      </w:r>
      <w:r w:rsidRPr="005D056D">
        <w:rPr>
          <w:rFonts w:ascii="ＭＳ Ｐ明朝" w:eastAsia="ＭＳ Ｐ明朝" w:hAnsi="ＭＳ Ｐ明朝"/>
          <w:sz w:val="24"/>
          <w:szCs w:val="24"/>
          <w14:ligatures w14:val="standardContextual"/>
        </w:rPr>
        <w:t xml:space="preserve">。サタンとその従者たちが、そのような場合に神が提供する </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機会</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が自分たちの利益にとってまったく逆効果であることを理解せず、神の命令を達成するためにいとも簡単に、そして完全に方向転換してしまうことは、神の近づきがたい知恵と、悪が常に引き起こす盲目的な愚かさについて多くのことを物語っています。しかし、そのようなことは</w:t>
      </w:r>
      <w:r w:rsidRPr="005D056D">
        <w:rPr>
          <w:rFonts w:ascii="ＭＳ Ｐ明朝" w:eastAsia="ＭＳ Ｐ明朝" w:hAnsi="ＭＳ Ｐ明朝" w:hint="eastAsia"/>
          <w:sz w:val="24"/>
          <w:szCs w:val="24"/>
          <w14:ligatures w14:val="standardContextual"/>
        </w:rPr>
        <w:t>よくあることで、</w:t>
      </w:r>
      <w:r w:rsidRPr="005D056D">
        <w:rPr>
          <w:rFonts w:ascii="ＭＳ Ｐ明朝" w:eastAsia="ＭＳ Ｐ明朝" w:hAnsi="ＭＳ Ｐ明朝"/>
          <w:sz w:val="24"/>
          <w:szCs w:val="24"/>
          <w14:ligatures w14:val="standardContextual"/>
        </w:rPr>
        <w:t>私たちの神は、すべてのことを働かせて益としてくださるのであり、この人類の歴史の短いスパンで起こること（あるいは、起こったこと、これから起こるであろうこと）で、神が知らないこと、</w:t>
      </w:r>
      <w:r w:rsidRPr="005D056D">
        <w:rPr>
          <w:rFonts w:ascii="ＭＳ Ｐ明朝" w:eastAsia="ＭＳ Ｐ明朝" w:hAnsi="ＭＳ Ｐ明朝" w:hint="eastAsia"/>
          <w:sz w:val="24"/>
          <w:szCs w:val="24"/>
          <w14:ligatures w14:val="standardContextual"/>
        </w:rPr>
        <w:t>あるいは、神が計画されていないことは何一つないのです。神は、悪がそれ自体に矛盾をもたらし、反論し、非難するように、その限りなく賢明な計画を構築しておられ、その一方で、神と御子を受け入れようとするすべての被造物には、そのための恵み深い機会を与えておられるのです。</w:t>
      </w:r>
    </w:p>
    <w:p w14:paraId="671FCAA6"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9AE2356" w14:textId="40DE1DB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主が追い出した悪魔の軍団がガダラで豚の群れを支配したのと同じように、ここでのイナゴは悪魔に支配されています（</w:t>
      </w:r>
      <w:hyperlink r:id="rId888" w:anchor="8:28" w:tooltip="（28）それから、向こう岸、ガダラ人の地に着かれると、悪霊につかれたふたりの者が、墓場から出てきてイエスに出会った… (29)  すると突然、彼らは叫んで言った、「神の子よ、あなたはわたしどもとなんの係わりがあるのです。まだその時ではないのに、ここにきて、わたしどもを苦しめるのですか」。… (31)  悪霊どもはイエスに願って言った、「もしわたしどもを追い出されるのなら、あの豚の群れの中につかわして下さい」。  (32)  そこで、イエスが「行け」と言われると、彼らは出て行って、豚の中へはいり込んだ…"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8章28-34節</w:t>
        </w:r>
      </w:hyperlink>
      <w:r w:rsidRPr="005D056D">
        <w:rPr>
          <w:rFonts w:ascii="ＭＳ Ｐ明朝" w:eastAsia="ＭＳ Ｐ明朝" w:hAnsi="ＭＳ Ｐ明朝"/>
          <w:sz w:val="24"/>
          <w:szCs w:val="24"/>
          <w14:ligatures w14:val="standardContextual"/>
        </w:rPr>
        <w:t xml:space="preserve">; </w:t>
      </w:r>
      <w:hyperlink r:id="rId889" w:anchor="5:1" w:tooltip="…（12）霊はイエスに願って言った、「わたしどもを、豚にはいらせてください。その中へ送ってください」。  (13)  イエスがお許しになったので、けがれた霊どもは出て行って、豚の中へはいり込んだ。すると、その群れは二千匹ばかりであったが、がけから海へなだれを打って駆け下り、海の中でおぼれ死んでしまった。  (14)  豚を飼う者たちが逃げ出して、町や村にふれまわったので、人々は何事が起ったのかと見にきた…" w:history="1">
        <w:r w:rsidRPr="005D056D">
          <w:rPr>
            <w:rFonts w:ascii="ＭＳ Ｐ明朝" w:eastAsia="ＭＳ Ｐ明朝" w:hAnsi="ＭＳ Ｐ明朝"/>
            <w:color w:val="0563C1" w:themeColor="hyperlink"/>
            <w:sz w:val="24"/>
            <w:szCs w:val="24"/>
            <w:u w:val="single"/>
            <w14:ligatures w14:val="standardContextual"/>
          </w:rPr>
          <w:t>マルコ5章1-17節</w:t>
        </w:r>
      </w:hyperlink>
      <w:r w:rsidRPr="005D056D">
        <w:rPr>
          <w:rFonts w:ascii="ＭＳ Ｐ明朝" w:eastAsia="ＭＳ Ｐ明朝" w:hAnsi="ＭＳ Ｐ明朝"/>
          <w:sz w:val="24"/>
          <w:szCs w:val="24"/>
          <w14:ligatures w14:val="standardContextual"/>
        </w:rPr>
        <w:t xml:space="preserve">; </w:t>
      </w:r>
      <w:hyperlink r:id="rId890" w:anchor="8:26" w:tooltip="…（30） イエスは彼に「なんという名前か」とお尋ねになると、「レギオンと言います」と答えた。彼の中にたくさんの悪霊がはいり込んでいたからである。  (31)  悪霊どもは、底知れぬ所に落ちて行くことを自分たちにお命じにならぬようにと、イエスに願いつづけた。  (32)  ところが、そこの山べにおびただしい豚の群れが飼ってあったので、その豚の中へはいることを許していただきたいと、悪霊どもが願い出た。イエスはそれをお許しになった。  (33)  そこで悪霊どもは、その人から出て豚の中へはいり込んだ…" w:history="1">
        <w:r w:rsidRPr="005D056D">
          <w:rPr>
            <w:rFonts w:ascii="ＭＳ Ｐ明朝" w:eastAsia="ＭＳ Ｐ明朝" w:hAnsi="ＭＳ Ｐ明朝"/>
            <w:color w:val="0563C1" w:themeColor="hyperlink"/>
            <w:sz w:val="24"/>
            <w:szCs w:val="24"/>
            <w:u w:val="single"/>
            <w14:ligatures w14:val="standardContextual"/>
          </w:rPr>
          <w:t>ルカ8章26-37節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14:ligatures w14:val="standardContextual"/>
        </w:rPr>
        <w:lastRenderedPageBreak/>
        <w:t>このイナゴの群れに対して与えられた支配力は、</w:t>
      </w:r>
      <w:r w:rsidRPr="005D056D">
        <w:rPr>
          <w:rFonts w:ascii="ＭＳ Ｐ明朝" w:eastAsia="ＭＳ Ｐ明朝" w:hAnsi="ＭＳ Ｐ明朝" w:hint="eastAsia"/>
          <w:sz w:val="24"/>
          <w:szCs w:val="24"/>
          <w14:ligatures w14:val="standardContextual"/>
        </w:rPr>
        <w:t>明らかに</w:t>
      </w:r>
      <w:r w:rsidRPr="005D056D">
        <w:rPr>
          <w:rFonts w:ascii="ＭＳ Ｐ明朝" w:eastAsia="ＭＳ Ｐ明朝" w:hAnsi="ＭＳ Ｐ明朝"/>
          <w:sz w:val="24"/>
          <w:szCs w:val="24"/>
          <w14:ligatures w14:val="standardContextual"/>
        </w:rPr>
        <w:t>その時よりも明らかに完全であり、不信仰な世界に対する神の裁きを実行することができるようになりました。しかし、それでも不信仰な人々に限定するようにという神の指示に従わなければなりません。獣によるバビロンの破壊の場合、反キリストは自分の目的に役立つと思いながらも、実際には神の御心を達成することに</w:t>
      </w:r>
      <w:r w:rsidRPr="005D056D">
        <w:rPr>
          <w:rFonts w:ascii="ＭＳ Ｐ明朝" w:eastAsia="ＭＳ Ｐ明朝" w:hAnsi="ＭＳ Ｐ明朝" w:hint="eastAsia"/>
          <w:sz w:val="24"/>
          <w:szCs w:val="24"/>
          <w14:ligatures w14:val="standardContextual"/>
        </w:rPr>
        <w:t>なります。この場合も、神が主権的に決定した正しい裁きのための災害（すなわち、第</w:t>
      </w:r>
      <w:r w:rsidRPr="005D056D">
        <w:rPr>
          <w:rFonts w:ascii="ＭＳ Ｐ明朝" w:eastAsia="ＭＳ Ｐ明朝" w:hAnsi="ＭＳ Ｐ明朝"/>
          <w:sz w:val="24"/>
          <w:szCs w:val="24"/>
          <w14:ligatures w14:val="standardContextual"/>
        </w:rPr>
        <w:t>5と第6のラッパの裁き）を</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サタンが自分の王国を確立するための好ましい手順としてみな</w:t>
      </w:r>
      <w:r w:rsidRPr="005D056D">
        <w:rPr>
          <w:rFonts w:ascii="ＭＳ Ｐ明朝" w:eastAsia="ＭＳ Ｐ明朝" w:hAnsi="ＭＳ Ｐ明朝" w:hint="eastAsia"/>
          <w:sz w:val="24"/>
          <w:szCs w:val="24"/>
          <w14:ligatures w14:val="standardContextual"/>
        </w:rPr>
        <w:t>している</w:t>
      </w:r>
      <w:r w:rsidRPr="005D056D">
        <w:rPr>
          <w:rFonts w:ascii="ＭＳ Ｐ明朝" w:eastAsia="ＭＳ Ｐ明朝" w:hAnsi="ＭＳ Ｐ明朝"/>
          <w:sz w:val="24"/>
          <w:szCs w:val="24"/>
          <w14:ligatures w14:val="standardContextual"/>
        </w:rPr>
        <w:t>可能性を排除</w:t>
      </w:r>
      <w:r w:rsidRPr="005D056D">
        <w:rPr>
          <w:rFonts w:ascii="ＭＳ Ｐ明朝" w:eastAsia="ＭＳ Ｐ明朝" w:hAnsi="ＭＳ Ｐ明朝" w:hint="eastAsia"/>
          <w:sz w:val="24"/>
          <w:szCs w:val="24"/>
          <w14:ligatures w14:val="standardContextual"/>
        </w:rPr>
        <w:t>すべきではありません</w:t>
      </w:r>
      <w:r w:rsidRPr="005D056D">
        <w:rPr>
          <w:rFonts w:ascii="ＭＳ Ｐ明朝" w:eastAsia="ＭＳ Ｐ明朝" w:hAnsi="ＭＳ Ｐ明朝"/>
          <w:sz w:val="24"/>
          <w:szCs w:val="24"/>
          <w14:ligatures w14:val="standardContextual"/>
        </w:rPr>
        <w:t>。この堕天使の大群が、同様に神を拒否することを選んだ人間を苦しめ</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のは、サタンとその従者たちが体現し支持する悪がしばしばヒューマニズム、文明、「善」の仮面を被っているにもかかわらず、人類一般に対する</w:t>
      </w:r>
      <w:r w:rsidRPr="005D056D">
        <w:rPr>
          <w:rFonts w:ascii="ＭＳ Ｐ明朝" w:eastAsia="ＭＳ Ｐ明朝" w:hAnsi="ＭＳ Ｐ明朝" w:hint="eastAsia"/>
          <w:sz w:val="24"/>
          <w:szCs w:val="24"/>
          <w14:ligatures w14:val="standardContextual"/>
        </w:rPr>
        <w:t>思いやりは</w:t>
      </w:r>
      <w:r w:rsidRPr="005D056D">
        <w:rPr>
          <w:rFonts w:ascii="ＭＳ Ｐ明朝" w:eastAsia="ＭＳ Ｐ明朝" w:hAnsi="ＭＳ Ｐ明朝"/>
          <w:sz w:val="24"/>
          <w:szCs w:val="24"/>
          <w14:ligatures w14:val="standardContextual"/>
        </w:rPr>
        <w:t>全くないことを明白に示してい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p>
    <w:p w14:paraId="388E7CB3" w14:textId="77777777" w:rsidR="005D056D" w:rsidRPr="0078315B" w:rsidRDefault="005D056D" w:rsidP="005D056D">
      <w:pPr>
        <w:rPr>
          <w:rFonts w:ascii="ＭＳ Ｐ明朝" w:eastAsia="ＭＳ Ｐ明朝" w:hAnsi="ＭＳ Ｐ明朝"/>
          <w:sz w:val="24"/>
          <w:szCs w:val="24"/>
          <w14:ligatures w14:val="standardContextual"/>
        </w:rPr>
      </w:pPr>
    </w:p>
    <w:p w14:paraId="4D52AC6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この災いが悪魔に取り憑かれたイナゴによるものであるとする上記の解釈の真偽を示す要素は数多くあります。ギリシャ語のイナゴ（</w:t>
      </w:r>
      <w:proofErr w:type="spellStart"/>
      <w:r w:rsidRPr="005D056D">
        <w:rPr>
          <w:rFonts w:ascii="ＭＳ Ｐ明朝" w:eastAsia="ＭＳ Ｐ明朝" w:hAnsi="ＭＳ Ｐ明朝"/>
          <w:sz w:val="24"/>
          <w:szCs w:val="24"/>
          <w14:ligatures w14:val="standardContextual"/>
        </w:rPr>
        <w:t>akris</w:t>
      </w:r>
      <w:proofErr w:type="spellEnd"/>
      <w:r w:rsidRPr="005D056D">
        <w:rPr>
          <w:rFonts w:ascii="ＭＳ Ｐ明朝" w:eastAsia="ＭＳ Ｐ明朝" w:hAnsi="ＭＳ Ｐ明朝"/>
          <w:sz w:val="24"/>
          <w:szCs w:val="24"/>
          <w14:ligatures w14:val="standardContextual"/>
        </w:rPr>
        <w:t xml:space="preserve">, </w:t>
      </w:r>
      <w:proofErr w:type="spellStart"/>
      <w:r w:rsidRPr="005D056D">
        <w:rPr>
          <w:rFonts w:ascii="Times New Roman" w:eastAsia="ＭＳ Ｐ明朝" w:hAnsi="Times New Roman" w:cs="Times New Roman"/>
          <w:sz w:val="24"/>
          <w:szCs w:val="24"/>
          <w14:ligatures w14:val="standardContextual"/>
        </w:rPr>
        <w:t>ἀ</w:t>
      </w:r>
      <w:r w:rsidRPr="005D056D">
        <w:rPr>
          <w:rFonts w:ascii="ＭＳ Ｐ明朝" w:eastAsia="ＭＳ Ｐ明朝" w:hAnsi="ＭＳ Ｐ明朝"/>
          <w:sz w:val="24"/>
          <w:szCs w:val="24"/>
          <w14:ligatures w14:val="standardContextual"/>
        </w:rPr>
        <w:t>κρίς</w:t>
      </w:r>
      <w:proofErr w:type="spellEnd"/>
      <w:r w:rsidRPr="005D056D">
        <w:rPr>
          <w:rFonts w:ascii="ＭＳ Ｐ明朝" w:eastAsia="ＭＳ Ｐ明朝" w:hAnsi="ＭＳ Ｐ明朝"/>
          <w:sz w:val="24"/>
          <w:szCs w:val="24"/>
          <w14:ligatures w14:val="standardContextual"/>
        </w:rPr>
        <w:t>）は女性名詞ですが、4節の「彼ら」は男性名詞であり、イナゴに取り憑いている悪魔を指しています（5節と7節に見られる形も同様です）。第二に、ガダラの豚の群れの事件</w:t>
      </w:r>
      <w:r w:rsidRPr="005D056D">
        <w:rPr>
          <w:rFonts w:ascii="ＭＳ Ｐ明朝" w:eastAsia="ＭＳ Ｐ明朝" w:hAnsi="ＭＳ Ｐ明朝" w:hint="eastAsia"/>
          <w:sz w:val="24"/>
          <w:szCs w:val="24"/>
          <w14:ligatures w14:val="standardContextual"/>
        </w:rPr>
        <w:t>（</w:t>
      </w:r>
      <w:hyperlink r:id="rId891" w:anchor="8:28" w:tooltip="（28）それから、向こう岸、ガダラ人の地に着かれると、悪霊につかれたふたりの者が、墓場から出てきてイエスに出会った… (29)  すると突然、彼らは叫んで言った、「神の子よ、あなたはわたしどもとなんの係わりがあるのです。まだその時ではないのに、ここにきて、わたしどもを苦しめるのですか」。… (31)  悪霊どもはイエスに願って言った、「もしわたしどもを追い出されるのなら、あの豚の群れの中につかわして下さい」。  (32)  そこで、イエスが「行け」と言われると、彼らは出て行って、豚の中へはいり込んだ…"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8章28-34節</w:t>
        </w:r>
      </w:hyperlink>
      <w:r w:rsidRPr="005D056D">
        <w:rPr>
          <w:rFonts w:ascii="ＭＳ Ｐ明朝" w:eastAsia="ＭＳ Ｐ明朝" w:hAnsi="ＭＳ Ｐ明朝"/>
          <w:sz w:val="24"/>
          <w:szCs w:val="24"/>
          <w14:ligatures w14:val="standardContextual"/>
        </w:rPr>
        <w:t xml:space="preserve">; </w:t>
      </w:r>
      <w:hyperlink r:id="rId892" w:anchor="5:1" w:tooltip="…（12）霊はイエスに願って言った、「わたしどもを、豚にはいらせてください。その中へ送ってください」。  (13)  イエスがお許しになったので、けがれた霊どもは出て行って、豚の中へはいり込んだ。すると、その群れは二千匹ばかりであったが、がけから海へなだれを打って駆け下り、海の中でおぼれ死んでしまった。  (14)  豚を飼う者たちが逃げ出して、町や村にふれまわったので、人々は何事が起ったのかと見にきた…" w:history="1">
        <w:r w:rsidRPr="005D056D">
          <w:rPr>
            <w:rFonts w:ascii="ＭＳ Ｐ明朝" w:eastAsia="ＭＳ Ｐ明朝" w:hAnsi="ＭＳ Ｐ明朝"/>
            <w:color w:val="0563C1" w:themeColor="hyperlink"/>
            <w:sz w:val="24"/>
            <w:szCs w:val="24"/>
            <w:u w:val="single"/>
            <w14:ligatures w14:val="standardContextual"/>
          </w:rPr>
          <w:t>マルコ5章1-17節</w:t>
        </w:r>
      </w:hyperlink>
      <w:r w:rsidRPr="005D056D">
        <w:rPr>
          <w:rFonts w:ascii="ＭＳ Ｐ明朝" w:eastAsia="ＭＳ Ｐ明朝" w:hAnsi="ＭＳ Ｐ明朝"/>
          <w:sz w:val="24"/>
          <w:szCs w:val="24"/>
          <w14:ligatures w14:val="standardContextual"/>
        </w:rPr>
        <w:t xml:space="preserve">; </w:t>
      </w:r>
      <w:hyperlink r:id="rId893" w:anchor="8:26" w:tooltip="…（30） イエスは彼に「なんという名前か」とお尋ねになると、「レギオンと言います」と答えた。彼の中にたくさんの悪霊がはいり込んでいたからである。  (31)  悪霊どもは、底知れぬ所に落ちて行くことを自分たちにお命じにならぬようにと、イエスに願いつづけた。  (32)  ところが、そこの山べにおびただしい豚の群れが飼ってあったので、その豚の中へはいることを許していただきたいと、悪霊どもが願い出た。イエスはそれをお許しになった。  (33)  そこで悪霊どもは、その人から出て豚の中へはいり込んだ…" w:history="1">
        <w:r w:rsidRPr="005D056D">
          <w:rPr>
            <w:rFonts w:ascii="ＭＳ Ｐ明朝" w:eastAsia="ＭＳ Ｐ明朝" w:hAnsi="ＭＳ Ｐ明朝"/>
            <w:color w:val="0563C1" w:themeColor="hyperlink"/>
            <w:sz w:val="24"/>
            <w:szCs w:val="24"/>
            <w:u w:val="single"/>
            <w14:ligatures w14:val="standardContextual"/>
          </w:rPr>
          <w:t>ルカ8章26-37節</w:t>
        </w:r>
      </w:hyperlink>
      <w:r w:rsidRPr="005D056D">
        <w:rPr>
          <w:rFonts w:ascii="ＭＳ Ｐ明朝" w:eastAsia="ＭＳ Ｐ明朝" w:hAnsi="ＭＳ Ｐ明朝"/>
          <w:sz w:val="24"/>
          <w:szCs w:val="24"/>
          <w14:ligatures w14:val="standardContextual"/>
        </w:rPr>
        <w:t>)において、聖句は、肉体的な生き物の体に入り込み、指示するために、悪魔の大集団に与えられた神の許可という確かな一致点を示しています（ただ</w:t>
      </w:r>
      <w:r w:rsidRPr="005D056D">
        <w:rPr>
          <w:rFonts w:ascii="ＭＳ Ｐ明朝" w:eastAsia="ＭＳ Ｐ明朝" w:hAnsi="ＭＳ Ｐ明朝" w:hint="eastAsia"/>
          <w:sz w:val="24"/>
          <w:szCs w:val="24"/>
          <w14:ligatures w14:val="standardContextual"/>
        </w:rPr>
        <w:t>し、上で指摘したように、</w:t>
      </w:r>
      <w:bookmarkStart w:id="47" w:name="_Hlk170408083"/>
      <w:r w:rsidRPr="005D056D">
        <w:rPr>
          <w14:ligatures w14:val="standardContextual"/>
        </w:rPr>
        <w:fldChar w:fldCharType="begin"/>
      </w:r>
      <w:r w:rsidRPr="005D056D">
        <w:rPr>
          <w14:ligatures w14:val="standardContextual"/>
        </w:rPr>
        <w:instrText>HYPERLINK "https://jpn.bible/kougo/rev" \l "9:1" \o "（1） 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その煙の中から、いなごが地上に出てきたが、地のさそりが持っているような力が、彼らに与えられた…"</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9章1-12節</w:t>
      </w:r>
      <w:r w:rsidRPr="005D056D">
        <w:rPr>
          <w:rFonts w:ascii="ＭＳ Ｐ明朝" w:eastAsia="ＭＳ Ｐ明朝" w:hAnsi="ＭＳ Ｐ明朝"/>
          <w:color w:val="0563C1" w:themeColor="hyperlink"/>
          <w:sz w:val="24"/>
          <w:szCs w:val="24"/>
          <w:u w:val="single"/>
          <w14:ligatures w14:val="standardContextual"/>
        </w:rPr>
        <w:fldChar w:fldCharType="end"/>
      </w:r>
      <w:bookmarkEnd w:id="47"/>
      <w:r w:rsidRPr="005D056D">
        <w:rPr>
          <w:rFonts w:ascii="ＭＳ Ｐ明朝" w:eastAsia="ＭＳ Ｐ明朝" w:hAnsi="ＭＳ Ｐ明朝"/>
          <w:sz w:val="24"/>
          <w:szCs w:val="24"/>
          <w14:ligatures w14:val="standardContextual"/>
        </w:rPr>
        <w:t>では、神の特別な目的を達成するために、</w:t>
      </w:r>
      <w:r w:rsidRPr="005D056D">
        <w:rPr>
          <w:rFonts w:ascii="ＭＳ Ｐ明朝" w:eastAsia="ＭＳ Ｐ明朝" w:hAnsi="ＭＳ Ｐ明朝"/>
          <w:sz w:val="24"/>
          <w:szCs w:val="24"/>
          <w14:ligatures w14:val="standardContextual"/>
        </w:rPr>
        <w:lastRenderedPageBreak/>
        <w:t>支配はより徹底的なものになってきます）。最後に、次のラッパの裁きと同様に、この裁きは独特な方法で行われます。第五と第六のラッパの裁きでは、災いは上空から（ここでは「星」によって、次の裁きでは香の金の祭壇からの命令によって）開始されますが、しかし、これらの両方の場合において、裁きの効果の原因となる現象は、（最初の四つのラッパの裁きの天の現象の場合のように）上空の天からではなく、地面の下から、正確に言えば底知れぬ所から、すなわち</w:t>
      </w:r>
      <w:r w:rsidRPr="005D056D">
        <w:rPr>
          <w:rFonts w:ascii="ＭＳ Ｐ明朝" w:eastAsia="ＭＳ Ｐ明朝" w:hAnsi="ＭＳ Ｐ明朝" w:hint="eastAsia"/>
          <w:sz w:val="24"/>
          <w:szCs w:val="24"/>
          <w14:ligatures w14:val="standardContextual"/>
        </w:rPr>
        <w:t>、現在解放されていないある悪霊が収容されている場所として専ら知られている、黄泉の一つの領域である底知れぬ所から起こります。（</w:t>
      </w:r>
      <w:hyperlink r:id="rId894"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Pr="005D056D">
          <w:rPr>
            <w:rFonts w:ascii="ＭＳ Ｐ明朝" w:eastAsia="ＭＳ Ｐ明朝" w:hAnsi="ＭＳ Ｐ明朝" w:hint="eastAsia"/>
            <w:color w:val="0563C1" w:themeColor="hyperlink"/>
            <w:sz w:val="24"/>
            <w:szCs w:val="24"/>
            <w:u w:val="single"/>
            <w14:ligatures w14:val="standardContextual"/>
          </w:rPr>
          <w:t>第一ペテロ</w:t>
        </w:r>
        <w:r w:rsidRPr="005D056D">
          <w:rPr>
            <w:rFonts w:ascii="ＭＳ Ｐ明朝" w:eastAsia="ＭＳ Ｐ明朝" w:hAnsi="ＭＳ Ｐ明朝"/>
            <w:color w:val="0563C1" w:themeColor="hyperlink"/>
            <w:sz w:val="24"/>
            <w:szCs w:val="24"/>
            <w:u w:val="single"/>
            <w14:ligatures w14:val="standardContextual"/>
          </w:rPr>
          <w:t>3章19-20節</w:t>
        </w:r>
      </w:hyperlink>
      <w:r w:rsidRPr="005D056D">
        <w:rPr>
          <w:rFonts w:ascii="ＭＳ Ｐ明朝" w:eastAsia="ＭＳ Ｐ明朝" w:hAnsi="ＭＳ Ｐ明朝"/>
          <w:sz w:val="24"/>
          <w:szCs w:val="24"/>
          <w14:ligatures w14:val="standardContextual"/>
        </w:rPr>
        <w:t xml:space="preserve">; </w:t>
      </w:r>
      <w:hyperlink r:id="rId895" w:anchor="2:4" w:tooltip="（4）神は、罪を犯した御使たちを許しておかないで、彼らを下界におとしいれ、さばきの時まで暗やみの穴に閉じ込めておかれた。  (5)  また、古い世界をそのままにしておかないで、その不信仰な世界に洪水をきたらせ、ただ、義の宣伝者ノアたち八人の者だけを保護された。  (6)  また、ソドムとゴモラの町々を灰に帰せしめて破滅に処し、不信仰に走ろうとする人々の見せしめとし…" w:history="1">
        <w:r w:rsidRPr="005D056D">
          <w:rPr>
            <w:rFonts w:ascii="ＭＳ Ｐ明朝" w:eastAsia="ＭＳ Ｐ明朝" w:hAnsi="ＭＳ Ｐ明朝"/>
            <w:color w:val="0563C1" w:themeColor="hyperlink"/>
            <w:sz w:val="24"/>
            <w:szCs w:val="24"/>
            <w:u w:val="single"/>
            <w14:ligatures w14:val="standardContextual"/>
          </w:rPr>
          <w:t>第二ペテロ2章4-10節</w:t>
        </w:r>
      </w:hyperlink>
      <w:r w:rsidRPr="005D056D">
        <w:rPr>
          <w:rFonts w:ascii="ＭＳ Ｐ明朝" w:eastAsia="ＭＳ Ｐ明朝" w:hAnsi="ＭＳ Ｐ明朝"/>
          <w:sz w:val="24"/>
          <w:szCs w:val="24"/>
          <w14:ligatures w14:val="standardContextual"/>
        </w:rPr>
        <w:t xml:space="preserve">; </w:t>
      </w:r>
      <w:hyperlink r:id="rId896" w:anchor="1:5" w:tooltip="あなたがたはみな、じゅうぶんに知っていることではあるが、主が民をエジプトの地から救い出して後、不信仰な者を滅ぼされたことを、思い起してもらいたい。 主は、自分たちの地位を守ろうとはせず、そのおるべき所を捨て去った御使たちを、大いなる日のさばきのために、永久にしばりつけたまま、暗やみの中に閉じ込めておかれた。 ソドム、ゴモラも、まわりの町々も、同様であって、同じように淫行にふけり、不自然な肉欲に走ったので、永遠の火の刑罰を受け、人々の見せしめにされている。 " w:history="1">
        <w:r w:rsidRPr="005D056D">
          <w:rPr>
            <w:rFonts w:ascii="ＭＳ Ｐ明朝" w:eastAsia="ＭＳ Ｐ明朝" w:hAnsi="ＭＳ Ｐ明朝"/>
            <w:color w:val="0563C1" w:themeColor="hyperlink"/>
            <w:sz w:val="24"/>
            <w:szCs w:val="24"/>
            <w:u w:val="single"/>
            <w14:ligatures w14:val="standardContextual"/>
          </w:rPr>
          <w:t>ユダ1章5-7節</w:t>
        </w:r>
      </w:hyperlink>
      <w:r w:rsidRPr="005D056D">
        <w:rPr>
          <w:rFonts w:ascii="ＭＳ Ｐ明朝" w:eastAsia="ＭＳ Ｐ明朝" w:hAnsi="ＭＳ Ｐ明朝"/>
          <w:sz w:val="24"/>
          <w:szCs w:val="24"/>
          <w14:ligatures w14:val="standardContextual"/>
        </w:rPr>
        <w:t xml:space="preserve">; </w:t>
      </w:r>
      <w:hyperlink r:id="rId897"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5D056D">
          <w:rPr>
            <w:rFonts w:ascii="ＭＳ Ｐ明朝" w:eastAsia="ＭＳ Ｐ明朝" w:hAnsi="ＭＳ Ｐ明朝"/>
            <w:color w:val="0563C1" w:themeColor="hyperlink"/>
            <w:sz w:val="24"/>
            <w:szCs w:val="24"/>
            <w:u w:val="single"/>
            <w14:ligatures w14:val="standardContextual"/>
          </w:rPr>
          <w:t>黙示録13章1節</w:t>
        </w:r>
      </w:hyperlink>
      <w:r w:rsidRPr="005D056D">
        <w:rPr>
          <w:rFonts w:ascii="ＭＳ Ｐ明朝" w:eastAsia="ＭＳ Ｐ明朝" w:hAnsi="ＭＳ Ｐ明朝"/>
          <w:sz w:val="24"/>
          <w:szCs w:val="24"/>
          <w14:ligatures w14:val="standardContextual"/>
        </w:rPr>
        <w:t xml:space="preserve">, </w:t>
      </w:r>
      <w:hyperlink r:id="rId898"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5D056D">
          <w:rPr>
            <w:rFonts w:ascii="ＭＳ Ｐ明朝" w:eastAsia="ＭＳ Ｐ明朝" w:hAnsi="ＭＳ Ｐ明朝"/>
            <w:color w:val="0563C1" w:themeColor="hyperlink"/>
            <w:sz w:val="24"/>
            <w:szCs w:val="24"/>
            <w:u w:val="single"/>
            <w14:ligatures w14:val="standardContextual"/>
          </w:rPr>
          <w:t>20章1-3節参照</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62"/>
      </w:r>
      <w:r w:rsidRPr="005D056D">
        <w:rPr>
          <w:rFonts w:ascii="ＭＳ Ｐ明朝" w:eastAsia="ＭＳ Ｐ明朝" w:hAnsi="ＭＳ Ｐ明朝"/>
          <w:sz w:val="24"/>
          <w:szCs w:val="24"/>
          <w14:ligatures w14:val="standardContextual"/>
        </w:rPr>
        <w:t>。</w:t>
      </w:r>
    </w:p>
    <w:p w14:paraId="603CEF54" w14:textId="016C1973" w:rsidR="005D056D" w:rsidRPr="005D056D" w:rsidRDefault="005D056D" w:rsidP="005D056D">
      <w:pPr>
        <w:ind w:firstLine="240"/>
        <w:rPr>
          <w:rFonts w:ascii="ＭＳ Ｐ明朝" w:eastAsia="ＭＳ Ｐ明朝" w:hAnsi="ＭＳ Ｐ明朝"/>
          <w:sz w:val="24"/>
          <w:szCs w:val="24"/>
          <w14:ligatures w14:val="standardContextual"/>
        </w:rPr>
      </w:pPr>
      <w:bookmarkStart w:id="48" w:name="_Hlk170307271"/>
      <w:bookmarkStart w:id="49" w:name="_Hlk170320385"/>
      <w:bookmarkEnd w:id="45"/>
      <w:r w:rsidRPr="005D056D">
        <w:rPr>
          <w:rFonts w:ascii="ＭＳ Ｐ明朝" w:eastAsia="ＭＳ Ｐ明朝" w:hAnsi="ＭＳ Ｐ明朝" w:hint="eastAsia"/>
          <w:sz w:val="24"/>
          <w:szCs w:val="24"/>
          <w14:ligatures w14:val="standardContextual"/>
        </w:rPr>
        <w:t>底知れぬ所</w:t>
      </w:r>
      <w:bookmarkEnd w:id="48"/>
      <w:r w:rsidRPr="005D056D">
        <w:rPr>
          <w:rFonts w:ascii="ＭＳ Ｐ明朝" w:eastAsia="ＭＳ Ｐ明朝" w:hAnsi="ＭＳ Ｐ明朝" w:hint="eastAsia"/>
          <w:sz w:val="24"/>
          <w:szCs w:val="24"/>
          <w14:ligatures w14:val="standardContextual"/>
        </w:rPr>
        <w:t>の穴を開く鍵を持って地上に降りてきた「星」は、選ばれた天使であり、神の使い、神のしもべであり、（最初の四つの災いを管理する四人の天使の場合のように）「エクソーシア（権威）」である可能性が高いです</w:t>
      </w:r>
      <w:r w:rsidRPr="005D056D">
        <w:rPr>
          <w:rFonts w:ascii="ＭＳ Ｐ明朝" w:eastAsia="ＭＳ Ｐ明朝" w:hAnsi="ＭＳ Ｐ明朝"/>
          <w:sz w:val="24"/>
          <w:szCs w:val="24"/>
          <w:vertAlign w:val="superscript"/>
          <w14:ligatures w14:val="standardContextual"/>
        </w:rPr>
        <w:footnoteReference w:id="63"/>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hyperlink r:id="rId899"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5D056D">
          <w:rPr>
            <w:rFonts w:ascii="ＭＳ Ｐ明朝" w:eastAsia="ＭＳ Ｐ明朝" w:hAnsi="ＭＳ Ｐ明朝"/>
            <w:color w:val="0563C1" w:themeColor="hyperlink"/>
            <w:sz w:val="24"/>
            <w:szCs w:val="24"/>
            <w:u w:val="single"/>
            <w14:ligatures w14:val="standardContextual"/>
          </w:rPr>
          <w:t>黙示録20章1-3節</w:t>
        </w:r>
      </w:hyperlink>
      <w:r w:rsidRPr="005D056D">
        <w:rPr>
          <w:rFonts w:ascii="ＭＳ Ｐ明朝" w:eastAsia="ＭＳ Ｐ明朝" w:hAnsi="ＭＳ Ｐ明朝"/>
          <w:sz w:val="24"/>
          <w:szCs w:val="24"/>
          <w14:ligatures w14:val="standardContextual"/>
        </w:rPr>
        <w:t>の天使が</w:t>
      </w:r>
      <w:r w:rsidRPr="005D056D">
        <w:rPr>
          <w:rFonts w:ascii="ＭＳ Ｐ明朝" w:eastAsia="ＭＳ Ｐ明朝" w:hAnsi="ＭＳ Ｐ明朝" w:hint="eastAsia"/>
          <w:sz w:val="24"/>
          <w:szCs w:val="24"/>
          <w14:ligatures w14:val="standardContextual"/>
        </w:rPr>
        <w:t>底知れぬ所</w:t>
      </w:r>
      <w:r w:rsidRPr="005D056D">
        <w:rPr>
          <w:rFonts w:ascii="ＭＳ Ｐ明朝" w:eastAsia="ＭＳ Ｐ明朝" w:hAnsi="ＭＳ Ｐ明朝"/>
          <w:sz w:val="24"/>
          <w:szCs w:val="24"/>
          <w14:ligatures w14:val="standardContextual"/>
        </w:rPr>
        <w:t>全体にアクセスする鍵を持っているのに対して</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この天使の鍵は</w:t>
      </w:r>
      <w:r w:rsidRPr="005D056D">
        <w:rPr>
          <w:rFonts w:ascii="ＭＳ Ｐ明朝" w:eastAsia="ＭＳ Ｐ明朝" w:hAnsi="ＭＳ Ｐ明朝" w:hint="eastAsia"/>
          <w:sz w:val="24"/>
          <w:szCs w:val="24"/>
          <w14:ligatures w14:val="standardContextual"/>
        </w:rPr>
        <w:t>底知れぬ所</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入り口</w:t>
      </w:r>
      <w:r w:rsidRPr="005D056D">
        <w:rPr>
          <w:rFonts w:ascii="ＭＳ Ｐ明朝" w:eastAsia="ＭＳ Ｐ明朝" w:hAnsi="ＭＳ Ｐ明朝"/>
          <w:sz w:val="24"/>
          <w:szCs w:val="24"/>
          <w14:ligatures w14:val="standardContextual"/>
        </w:rPr>
        <w:t>を開ける</w:t>
      </w:r>
      <w:r w:rsidRPr="005D056D">
        <w:rPr>
          <w:rFonts w:ascii="ＭＳ Ｐ明朝" w:eastAsia="ＭＳ Ｐ明朝" w:hAnsi="ＭＳ Ｐ明朝" w:hint="eastAsia"/>
          <w:sz w:val="24"/>
          <w:szCs w:val="24"/>
          <w14:ligatures w14:val="standardContextual"/>
        </w:rPr>
        <w:t>だけの</w:t>
      </w:r>
      <w:r w:rsidRPr="005D056D">
        <w:rPr>
          <w:rFonts w:ascii="ＭＳ Ｐ明朝" w:eastAsia="ＭＳ Ｐ明朝" w:hAnsi="ＭＳ Ｐ明朝"/>
          <w:sz w:val="24"/>
          <w:szCs w:val="24"/>
          <w14:ligatures w14:val="standardContextual"/>
        </w:rPr>
        <w:t>ものです。</w:t>
      </w:r>
      <w:r w:rsidRPr="005D056D">
        <w:rPr>
          <w:rFonts w:ascii="ＭＳ Ｐ明朝" w:eastAsia="ＭＳ Ｐ明朝" w:hAnsi="ＭＳ Ｐ明朝" w:hint="eastAsia"/>
          <w:sz w:val="24"/>
          <w:szCs w:val="24"/>
          <w14:ligatures w14:val="standardContextual"/>
        </w:rPr>
        <w:t>この区別は重要で、その本質的な意味は、</w:t>
      </w:r>
      <w:r w:rsidRPr="005D056D">
        <w:rPr>
          <w:rFonts w:ascii="ＭＳ Ｐ明朝" w:eastAsia="ＭＳ Ｐ明朝" w:hAnsi="ＭＳ Ｐ明朝"/>
          <w:sz w:val="24"/>
          <w:szCs w:val="24"/>
          <w14:ligatures w14:val="standardContextual"/>
        </w:rPr>
        <w:t>20章の天使が悪魔</w:t>
      </w:r>
      <w:r w:rsidRPr="005D056D">
        <w:rPr>
          <w:rFonts w:ascii="ＭＳ Ｐ明朝" w:eastAsia="ＭＳ Ｐ明朝" w:hAnsi="ＭＳ Ｐ明朝" w:hint="eastAsia"/>
          <w:sz w:val="24"/>
          <w:szCs w:val="24"/>
          <w14:ligatures w14:val="standardContextual"/>
        </w:rPr>
        <w:t>底知れぬ所</w:t>
      </w:r>
      <w:r w:rsidRPr="005D056D">
        <w:rPr>
          <w:rFonts w:ascii="ＭＳ Ｐ明朝" w:eastAsia="ＭＳ Ｐ明朝" w:hAnsi="ＭＳ Ｐ明朝"/>
          <w:sz w:val="24"/>
          <w:szCs w:val="24"/>
          <w14:ligatures w14:val="standardContextual"/>
        </w:rPr>
        <w:t>に閉じ込める「鎖」を持っていることからもわ</w:t>
      </w:r>
      <w:r w:rsidRPr="005D056D">
        <w:rPr>
          <w:rFonts w:ascii="ＭＳ Ｐ明朝" w:eastAsia="ＭＳ Ｐ明朝" w:hAnsi="ＭＳ Ｐ明朝"/>
          <w:sz w:val="24"/>
          <w:szCs w:val="24"/>
          <w14:ligatures w14:val="standardContextual"/>
        </w:rPr>
        <w:lastRenderedPageBreak/>
        <w:t>かります。</w:t>
      </w:r>
      <w:r w:rsidRPr="005D056D">
        <w:rPr>
          <w:rFonts w:ascii="ＭＳ Ｐ明朝" w:eastAsia="ＭＳ Ｐ明朝" w:hAnsi="ＭＳ Ｐ明朝" w:hint="eastAsia"/>
          <w:sz w:val="24"/>
          <w:szCs w:val="24"/>
          <w14:ligatures w14:val="standardContextual"/>
        </w:rPr>
        <w:t>このように、底知れぬ所への第二の鍵は、地下牢（の入り口だけ）を開閉する力でなく、地下牢にあるすべての拘束具を施錠したり解錠したりする力も含んでいます。これに対して、＜黙示録9章の天使が＞底知れぬ穴の入り口を開けると、閉じ込められている悪霊のうち、</w:t>
      </w:r>
      <w:r w:rsidRPr="005D056D">
        <w:rPr>
          <w:rFonts w:ascii="HG明朝E" w:eastAsia="HG明朝E" w:hAnsi="HG明朝E" w:hint="eastAsia"/>
          <w:sz w:val="24"/>
          <w:szCs w:val="24"/>
          <w14:ligatures w14:val="standardContextual"/>
        </w:rPr>
        <w:t>鎖につながれていないもの</w:t>
      </w:r>
      <w:r w:rsidRPr="005D056D">
        <w:rPr>
          <w:rFonts w:ascii="ＭＳ Ｐ明朝" w:eastAsia="ＭＳ Ｐ明朝" w:hAnsi="ＭＳ Ｐ明朝" w:hint="eastAsia"/>
          <w:sz w:val="24"/>
          <w:szCs w:val="24"/>
          <w14:ligatures w14:val="standardContextual"/>
        </w:rPr>
        <w:t>だけが出てきて、この災いに加担することができるようになります。</w:t>
      </w:r>
      <w:r w:rsidRPr="005D056D">
        <w:rPr>
          <w:rFonts w:ascii="ＭＳ Ｐ明朝" w:eastAsia="ＭＳ Ｐ明朝" w:hAnsi="ＭＳ Ｐ明朝"/>
          <w:sz w:val="24"/>
          <w:szCs w:val="24"/>
          <w14:ligatures w14:val="standardContextual"/>
        </w:rPr>
        <w:t>ヨハネの黙示録20章に</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悪魔が将来鎖で縛</w:t>
      </w:r>
      <w:r w:rsidRPr="005D056D">
        <w:rPr>
          <w:rFonts w:ascii="ＭＳ Ｐ明朝" w:eastAsia="ＭＳ Ｐ明朝" w:hAnsi="ＭＳ Ｐ明朝" w:hint="eastAsia"/>
          <w:sz w:val="24"/>
          <w:szCs w:val="24"/>
          <w14:ligatures w14:val="standardContextual"/>
        </w:rPr>
        <w:t>ら</w:t>
      </w:r>
      <w:r w:rsidRPr="005D056D">
        <w:rPr>
          <w:rFonts w:ascii="ＭＳ Ｐ明朝" w:eastAsia="ＭＳ Ｐ明朝" w:hAnsi="ＭＳ Ｐ明朝"/>
          <w:sz w:val="24"/>
          <w:szCs w:val="24"/>
          <w14:ligatures w14:val="standardContextual"/>
        </w:rPr>
        <w:t>れるこ</w:t>
      </w:r>
      <w:r w:rsidRPr="005D056D">
        <w:rPr>
          <w:rFonts w:ascii="ＭＳ Ｐ明朝" w:eastAsia="ＭＳ Ｐ明朝" w:hAnsi="ＭＳ Ｐ明朝" w:hint="eastAsia"/>
          <w:sz w:val="24"/>
          <w:szCs w:val="24"/>
          <w14:ligatures w14:val="standardContextual"/>
        </w:rPr>
        <w:t>とが記されてあり</w:t>
      </w:r>
      <w:r w:rsidRPr="005D056D">
        <w:rPr>
          <w:rFonts w:ascii="ＭＳ Ｐ明朝" w:eastAsia="ＭＳ Ｐ明朝" w:hAnsi="ＭＳ Ｐ明朝"/>
          <w:sz w:val="24"/>
          <w:szCs w:val="24"/>
          <w14:ligatures w14:val="standardContextual"/>
        </w:rPr>
        <w:t>、聖書の他の箇所</w:t>
      </w:r>
      <w:r w:rsidRPr="005D056D">
        <w:rPr>
          <w:rFonts w:ascii="ＭＳ Ｐ明朝" w:eastAsia="ＭＳ Ｐ明朝" w:hAnsi="ＭＳ Ｐ明朝" w:hint="eastAsia"/>
          <w:sz w:val="24"/>
          <w:szCs w:val="24"/>
          <w14:ligatures w14:val="standardContextual"/>
        </w:rPr>
        <w:t>には</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他の特定の悪霊どもが</w:t>
      </w:r>
      <w:r w:rsidRPr="005D056D">
        <w:rPr>
          <w:rFonts w:ascii="ＭＳ Ｐ明朝" w:eastAsia="ＭＳ Ｐ明朝" w:hAnsi="ＭＳ Ｐ明朝"/>
          <w:sz w:val="24"/>
          <w:szCs w:val="24"/>
          <w14:ligatures w14:val="standardContextual"/>
        </w:rPr>
        <w:t>底知れぬ所（別名タルタロス）に収監されているだけでなく、そこで拘束されていることも分かっています（</w:t>
      </w:r>
      <w:hyperlink r:id="rId900" w:anchor="1:6" w:tooltip="主は、自分たちの地位を守ろうとはせず、そのおるべき所を捨て去った御使たちを、大いなる日のさばきのために、永久にしばりつけたまま、暗やみの中に閉じ込めておかれた。 " w:history="1">
        <w:r w:rsidRPr="005D056D">
          <w:rPr>
            <w:rFonts w:ascii="ＭＳ Ｐ明朝" w:eastAsia="ＭＳ Ｐ明朝" w:hAnsi="ＭＳ Ｐ明朝"/>
            <w:color w:val="0563C1" w:themeColor="hyperlink"/>
            <w:sz w:val="24"/>
            <w:szCs w:val="24"/>
            <w:u w:val="single"/>
            <w14:ligatures w14:val="standardContextual"/>
          </w:rPr>
          <w:t>ユダ1章6節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64"/>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これらは、ネピリムを媒介として人類を致命的に汚染しようとしたサタンの試みに関与した堕天使たちです。</w:t>
      </w:r>
      <w:r w:rsidRPr="005D056D">
        <w:rPr>
          <w:rFonts w:ascii="ＭＳ Ｐ明朝" w:eastAsia="ＭＳ Ｐ明朝" w:hAnsi="ＭＳ Ｐ明朝"/>
          <w:sz w:val="24"/>
          <w:szCs w:val="24"/>
          <w14:ligatures w14:val="standardContextual"/>
        </w:rPr>
        <w:t>（</w:t>
      </w:r>
      <w:hyperlink r:id="rId901" w:anchor="6:1" w:tooltip="人が地のおもてにふえ始めて、娘たちが彼らに生れた時、 神の子たちは人の娘たちの美しいのを見て、自分の好む者を妻にめとった。 " w:history="1">
        <w:r w:rsidRPr="005D056D">
          <w:rPr>
            <w:rFonts w:ascii="ＭＳ Ｐ明朝" w:eastAsia="ＭＳ Ｐ明朝" w:hAnsi="ＭＳ Ｐ明朝"/>
            <w:color w:val="0563C1" w:themeColor="hyperlink"/>
            <w:sz w:val="24"/>
            <w:szCs w:val="24"/>
            <w:u w:val="single"/>
            <w14:ligatures w14:val="standardContextual"/>
          </w:rPr>
          <w:t>創世記6章1-2節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さらに、第六のラッパの裁きを行うために「解放」または「解き放たれる」（すなわち、鎖を解かれる）より厳重に監禁されていた悪霊たちもいます。一方、ここで第五のラッパの審判に関与している悪霊どもは、別の理由で、別の時に投獄された（しかし、拘束はされていない）堕天使です。</w:t>
      </w:r>
      <w:r w:rsidRPr="005D056D">
        <w:rPr>
          <w:rFonts w:ascii="ＭＳ Ｐ明朝" w:eastAsia="ＭＳ Ｐ明朝" w:hAnsi="ＭＳ Ｐ明朝"/>
          <w:sz w:val="24"/>
          <w:szCs w:val="24"/>
          <w14:ligatures w14:val="standardContextual"/>
        </w:rPr>
        <w:t>主が</w:t>
      </w:r>
      <w:r w:rsidR="00FE240E">
        <w:rPr>
          <w:rFonts w:ascii="ＭＳ Ｐ明朝" w:eastAsia="ＭＳ Ｐ明朝" w:hAnsi="ＭＳ Ｐ明朝" w:hint="eastAsia"/>
          <w:sz w:val="24"/>
          <w:szCs w:val="24"/>
          <w14:ligatures w14:val="standardContextual"/>
        </w:rPr>
        <w:t>ゲラサ</w:t>
      </w:r>
      <w:r w:rsidRPr="005D056D">
        <w:rPr>
          <w:rFonts w:ascii="ＭＳ Ｐ明朝" w:eastAsia="ＭＳ Ｐ明朝" w:hAnsi="ＭＳ Ｐ明朝"/>
          <w:sz w:val="24"/>
          <w:szCs w:val="24"/>
          <w14:ligatures w14:val="standardContextual"/>
        </w:rPr>
        <w:t>で追い出した</w:t>
      </w:r>
      <w:r w:rsidRPr="005D056D">
        <w:rPr>
          <w:rFonts w:ascii="ＭＳ Ｐ明朝" w:eastAsia="ＭＳ Ｐ明朝" w:hAnsi="ＭＳ Ｐ明朝" w:hint="eastAsia"/>
          <w:sz w:val="24"/>
          <w:szCs w:val="24"/>
          <w14:ligatures w14:val="standardContextual"/>
        </w:rPr>
        <w:t>悪霊</w:t>
      </w:r>
      <w:r w:rsidRPr="005D056D">
        <w:rPr>
          <w:rFonts w:ascii="ＭＳ Ｐ明朝" w:eastAsia="ＭＳ Ｐ明朝" w:hAnsi="ＭＳ Ｐ明朝"/>
          <w:sz w:val="24"/>
          <w:szCs w:val="24"/>
          <w14:ligatures w14:val="standardContextual"/>
        </w:rPr>
        <w:t>の軍団は、主に対して</w:t>
      </w:r>
      <w:r w:rsidRPr="005D056D">
        <w:rPr>
          <w:rFonts w:ascii="ＭＳ Ｐ明朝" w:eastAsia="ＭＳ Ｐ明朝" w:hAnsi="ＭＳ Ｐ明朝" w:hint="eastAsia"/>
          <w:sz w:val="24"/>
          <w:szCs w:val="24"/>
          <w14:ligatures w14:val="standardContextual"/>
        </w:rPr>
        <w:t>底知れぬ所</w:t>
      </w:r>
      <w:r w:rsidRPr="005D056D">
        <w:rPr>
          <w:rFonts w:ascii="ＭＳ Ｐ明朝" w:eastAsia="ＭＳ Ｐ明朝" w:hAnsi="ＭＳ Ｐ明朝"/>
          <w:sz w:val="24"/>
          <w:szCs w:val="24"/>
          <w14:ligatures w14:val="standardContextual"/>
        </w:rPr>
        <w:t>に閉じ込めないで</w:t>
      </w:r>
      <w:r w:rsidRPr="005D056D">
        <w:rPr>
          <w:rFonts w:ascii="ＭＳ Ｐ明朝" w:eastAsia="ＭＳ Ｐ明朝" w:hAnsi="ＭＳ Ｐ明朝" w:hint="eastAsia"/>
          <w:sz w:val="24"/>
          <w:szCs w:val="24"/>
          <w14:ligatures w14:val="standardContextual"/>
        </w:rPr>
        <w:t>ほしい</w:t>
      </w:r>
      <w:r w:rsidRPr="005D056D">
        <w:rPr>
          <w:rFonts w:ascii="ＭＳ Ｐ明朝" w:eastAsia="ＭＳ Ｐ明朝" w:hAnsi="ＭＳ Ｐ明朝"/>
          <w:sz w:val="24"/>
          <w:szCs w:val="24"/>
          <w14:ligatures w14:val="standardContextual"/>
        </w:rPr>
        <w:t>と懇願し</w:t>
      </w:r>
      <w:r w:rsidRPr="005D056D">
        <w:rPr>
          <w:rFonts w:ascii="ＭＳ Ｐ明朝" w:eastAsia="ＭＳ Ｐ明朝" w:hAnsi="ＭＳ Ｐ明朝" w:hint="eastAsia"/>
          <w:sz w:val="24"/>
          <w:szCs w:val="24"/>
          <w14:ligatures w14:val="standardContextual"/>
        </w:rPr>
        <w:t>ていた</w:t>
      </w:r>
      <w:r w:rsidRPr="005D056D">
        <w:rPr>
          <w:rFonts w:ascii="ＭＳ Ｐ明朝" w:eastAsia="ＭＳ Ｐ明朝" w:hAnsi="ＭＳ Ｐ明朝"/>
          <w:sz w:val="24"/>
          <w:szCs w:val="24"/>
          <w14:ligatures w14:val="standardContextual"/>
        </w:rPr>
        <w:t>（</w:t>
      </w:r>
      <w:hyperlink r:id="rId902" w:anchor="8:31" w:tooltip="悪霊どもは、底知れぬ所に落ちて行くことを自分たちにお命じにならぬようにと、イエスに願いつづけた。 " w:history="1">
        <w:r w:rsidRPr="005D056D">
          <w:rPr>
            <w:rFonts w:ascii="ＭＳ Ｐ明朝" w:eastAsia="ＭＳ Ｐ明朝" w:hAnsi="ＭＳ Ｐ明朝"/>
            <w:color w:val="0563C1" w:themeColor="hyperlink"/>
            <w:sz w:val="24"/>
            <w:szCs w:val="24"/>
            <w:u w:val="single"/>
            <w14:ligatures w14:val="standardContextual"/>
          </w:rPr>
          <w:t>ルカ8章31節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ことから考えると、</w:t>
      </w:r>
      <w:r w:rsidRPr="005D056D">
        <w:rPr>
          <w:rFonts w:ascii="ＭＳ Ｐ明朝" w:eastAsia="ＭＳ Ｐ明朝" w:hAnsi="ＭＳ Ｐ明朝"/>
          <w:sz w:val="24"/>
          <w:szCs w:val="24"/>
          <w14:ligatures w14:val="standardContextual"/>
        </w:rPr>
        <w:t>神が課し</w:t>
      </w:r>
      <w:r w:rsidRPr="005D056D">
        <w:rPr>
          <w:rFonts w:ascii="ＭＳ Ｐ明朝" w:eastAsia="ＭＳ Ｐ明朝" w:hAnsi="ＭＳ Ｐ明朝" w:hint="eastAsia"/>
          <w:sz w:val="24"/>
          <w:szCs w:val="24"/>
          <w14:ligatures w14:val="standardContextual"/>
        </w:rPr>
        <w:t>ていた</w:t>
      </w:r>
      <w:r w:rsidRPr="005D056D">
        <w:rPr>
          <w:rFonts w:ascii="ＭＳ Ｐ明朝" w:eastAsia="ＭＳ Ｐ明朝" w:hAnsi="ＭＳ Ｐ明朝"/>
          <w:sz w:val="24"/>
          <w:szCs w:val="24"/>
          <w14:ligatures w14:val="standardContextual"/>
        </w:rPr>
        <w:t>制限に違反した堕天使は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実際にこの地下の牢獄に閉じ込められると結論づけることができます。</w:t>
      </w:r>
      <w:r w:rsidRPr="005D056D">
        <w:rPr>
          <w:rFonts w:ascii="ＭＳ Ｐ明朝" w:eastAsia="ＭＳ Ｐ明朝" w:hAnsi="ＭＳ Ｐ明朝" w:hint="eastAsia"/>
          <w:sz w:val="24"/>
          <w:szCs w:val="24"/>
          <w14:ligatures w14:val="standardContextual"/>
        </w:rPr>
        <w:t>この災いで悪霊どもに</w:t>
      </w:r>
      <w:r w:rsidRPr="005D056D">
        <w:rPr>
          <w:rFonts w:ascii="ＭＳ Ｐ明朝" w:eastAsia="ＭＳ Ｐ明朝" w:hAnsi="ＭＳ Ｐ明朝" w:hint="eastAsia"/>
          <w:sz w:val="24"/>
          <w:szCs w:val="24"/>
          <w14:ligatures w14:val="standardContextual"/>
        </w:rPr>
        <w:lastRenderedPageBreak/>
        <w:t>憑依されたイナゴの莫大な数（全世界を苦しめるのに十分な数）と、その憑依した悪霊の軍勢も大きかったことから判断すると、このような違反は人類の歴史を通じて比較的頻繁に行われていたに違いありません（この事自体が、サタンの軍勢と神の選民の天使たちが、私たちの周りで繰り広げている目には見えない闘争の規模と深刻さを実感させるものです）。</w:t>
      </w:r>
    </w:p>
    <w:p w14:paraId="1CB6465B" w14:textId="77777777" w:rsidR="005D056D" w:rsidRPr="005D056D" w:rsidRDefault="005D056D" w:rsidP="005D056D">
      <w:pPr>
        <w:rPr>
          <w:rFonts w:ascii="ＭＳ Ｐ明朝" w:eastAsia="ＭＳ Ｐ明朝" w:hAnsi="ＭＳ Ｐ明朝"/>
          <w:sz w:val="24"/>
          <w:szCs w:val="24"/>
          <w14:ligatures w14:val="standardContextual"/>
        </w:rPr>
      </w:pPr>
    </w:p>
    <w:p w14:paraId="17B5C68F" w14:textId="77777777" w:rsidR="005D056D" w:rsidRPr="005D056D" w:rsidRDefault="005D056D" w:rsidP="005D056D">
      <w:pPr>
        <w:ind w:firstLine="238"/>
        <w:rPr>
          <w:rFonts w:ascii="ＭＳ Ｐ明朝" w:eastAsia="ＭＳ Ｐ明朝" w:hAnsi="ＭＳ Ｐ明朝"/>
          <w:sz w:val="24"/>
          <w:szCs w:val="24"/>
          <w14:ligatures w14:val="standardContextual"/>
        </w:rPr>
      </w:pPr>
      <w:r w:rsidRPr="00515855">
        <w:rPr>
          <w:rFonts w:ascii="ＭＳ Ｐ明朝" w:eastAsia="ＭＳ Ｐ明朝" w:hAnsi="ＭＳ Ｐ明朝" w:hint="eastAsia"/>
          <w:sz w:val="24"/>
          <w:szCs w:val="24"/>
          <w14:ligatures w14:val="standardContextual"/>
        </w:rPr>
        <w:t>ここに描かれているイナゴは、（主が</w:t>
      </w:r>
      <w:r w:rsidRPr="005D056D">
        <w:rPr>
          <w:rFonts w:ascii="ＭＳ Ｐ明朝" w:eastAsia="ＭＳ Ｐ明朝" w:hAnsi="ＭＳ Ｐ明朝" w:hint="eastAsia"/>
          <w:sz w:val="24"/>
          <w:szCs w:val="24"/>
          <w14:ligatures w14:val="standardContextual"/>
        </w:rPr>
        <w:t>イスラエルの民の前に敵を一掃するために遣わされた「オオスズメバチ」のように：</w:t>
      </w:r>
      <w:r w:rsidRPr="005D056D">
        <w:rPr>
          <w14:ligatures w14:val="standardContextual"/>
        </w:rPr>
        <w:fldChar w:fldCharType="begin"/>
      </w:r>
      <w:r w:rsidRPr="005D056D">
        <w:rPr>
          <w14:ligatures w14:val="standardContextual"/>
        </w:rPr>
        <w:instrText>HYPERLINK "https://jpn.bible/kougo/exod" \l "23:28" \o "わたしはまた、くまばち＜スズメバチ：新改訳Ⅳ＞をあなたの先につかわすであろう。これはヒビびと、カナンびと、およびヘテびとをあなたの前から追い払うであろう。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出</w:t>
      </w:r>
      <w:r w:rsidRPr="005D056D">
        <w:rPr>
          <w:rFonts w:ascii="ＭＳ Ｐ明朝" w:eastAsia="ＭＳ Ｐ明朝" w:hAnsi="ＭＳ Ｐ明朝"/>
          <w:color w:val="0563C1" w:themeColor="hyperlink"/>
          <w:sz w:val="24"/>
          <w:szCs w:val="24"/>
          <w:u w:val="single"/>
          <w14:ligatures w14:val="standardContextual"/>
        </w:rPr>
        <w:t>エジプト23章28節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 xml:space="preserve">; </w:t>
      </w:r>
      <w:hyperlink r:id="rId903" w:anchor="7:20" w:tooltip="あなたの神、主はまた、くまばち＜スズメバチ-新改訳Ⅳ＞を彼らのうちに送って、なお残っている者と逃げ隠れている者を滅ぼしつくされるであろう。 " w:history="1">
        <w:r w:rsidRPr="005D056D">
          <w:rPr>
            <w:rFonts w:ascii="ＭＳ Ｐ明朝" w:eastAsia="ＭＳ Ｐ明朝" w:hAnsi="ＭＳ Ｐ明朝" w:hint="eastAsia"/>
            <w:color w:val="0563C1" w:themeColor="hyperlink"/>
            <w:sz w:val="24"/>
            <w:szCs w:val="24"/>
            <w:u w:val="single"/>
            <w14:ligatures w14:val="standardContextual"/>
          </w:rPr>
          <w:t>申命記</w:t>
        </w:r>
        <w:r w:rsidRPr="005D056D">
          <w:rPr>
            <w:rFonts w:ascii="ＭＳ Ｐ明朝" w:eastAsia="ＭＳ Ｐ明朝" w:hAnsi="ＭＳ Ｐ明朝"/>
            <w:color w:val="0563C1" w:themeColor="hyperlink"/>
            <w:sz w:val="24"/>
            <w:szCs w:val="24"/>
            <w:u w:val="single"/>
            <w14:ligatures w14:val="standardContextual"/>
          </w:rPr>
          <w:t>7章20節</w:t>
        </w:r>
      </w:hyperlink>
      <w:r w:rsidRPr="005D056D">
        <w:rPr>
          <w:rFonts w:ascii="ＭＳ Ｐ明朝" w:eastAsia="ＭＳ Ｐ明朝" w:hAnsi="ＭＳ Ｐ明朝" w:hint="eastAsia"/>
          <w:sz w:val="24"/>
          <w:szCs w:val="24"/>
          <w14:ligatures w14:val="standardContextual"/>
        </w:rPr>
        <w:t xml:space="preserve">; </w:t>
      </w:r>
      <w:hyperlink r:id="rId904" w:anchor="24:12" w:tooltip="わたしは、あなたがたの前に、くまばち＜スズメバチ-新改訳Ⅳ＞を送って、あのアモリびとのふたりの王を、あなたがたの前から追い払った。これはあなたがたのつるぎ、または、あなたがたの弓によってではなかった。 " w:history="1">
        <w:r w:rsidRPr="005D056D">
          <w:rPr>
            <w:rFonts w:ascii="ＭＳ Ｐ明朝" w:eastAsia="ＭＳ Ｐ明朝" w:hAnsi="ＭＳ Ｐ明朝"/>
            <w:color w:val="0563C1" w:themeColor="hyperlink"/>
            <w:sz w:val="24"/>
            <w:szCs w:val="24"/>
            <w:u w:val="single"/>
            <w14:ligatures w14:val="standardContextual"/>
          </w:rPr>
          <w:t>ヨシュア24章12節</w:t>
        </w:r>
      </w:hyperlink>
      <w:r w:rsidRPr="005D056D">
        <w:rPr>
          <w:rFonts w:ascii="ＭＳ Ｐ明朝" w:eastAsia="ＭＳ Ｐ明朝" w:hAnsi="ＭＳ Ｐ明朝"/>
          <w:sz w:val="24"/>
          <w:szCs w:val="24"/>
          <w14:ligatures w14:val="standardContextual"/>
        </w:rPr>
        <w:t>）目に見えない神の</w:t>
      </w:r>
      <w:r w:rsidRPr="005D056D">
        <w:rPr>
          <w:rFonts w:ascii="ＭＳ Ｐ明朝" w:eastAsia="ＭＳ Ｐ明朝" w:hAnsi="ＭＳ Ｐ明朝" w:hint="eastAsia"/>
          <w:sz w:val="24"/>
          <w:szCs w:val="24"/>
          <w14:ligatures w14:val="standardContextual"/>
        </w:rPr>
        <w:t>働き</w:t>
      </w:r>
      <w:r w:rsidRPr="005D056D">
        <w:rPr>
          <w:rFonts w:ascii="ＭＳ Ｐ明朝" w:eastAsia="ＭＳ Ｐ明朝" w:hAnsi="ＭＳ Ｐ明朝"/>
          <w:sz w:val="24"/>
          <w:szCs w:val="24"/>
          <w14:ligatures w14:val="standardContextual"/>
        </w:rPr>
        <w:t>の単なる象徴ではありません</w:t>
      </w:r>
      <w:r w:rsidRPr="005D056D">
        <w:rPr>
          <w:rFonts w:ascii="ＭＳ Ｐ明朝" w:eastAsia="ＭＳ Ｐ明朝" w:hAnsi="ＭＳ Ｐ明朝"/>
          <w:sz w:val="24"/>
          <w:szCs w:val="24"/>
          <w:vertAlign w:val="superscript"/>
          <w14:ligatures w14:val="standardContextual"/>
        </w:rPr>
        <w:footnoteReference w:id="65"/>
      </w:r>
      <w:r w:rsidRPr="005D056D">
        <w:rPr>
          <w:rFonts w:ascii="ＭＳ Ｐ明朝" w:eastAsia="ＭＳ Ｐ明朝" w:hAnsi="ＭＳ Ｐ明朝" w:hint="eastAsia"/>
          <w14:ligatures w14:val="standardContextual"/>
        </w:rPr>
        <w:t xml:space="preserve"> </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それは、地球の住民に完全に見える</w:t>
      </w:r>
      <w:r w:rsidRPr="005D056D">
        <w:rPr>
          <w:rFonts w:ascii="ＭＳ Ｐ明朝" w:eastAsia="ＭＳ Ｐ明朝" w:hAnsi="ＭＳ Ｐ明朝" w:hint="eastAsia"/>
          <w:sz w:val="24"/>
          <w:szCs w:val="24"/>
          <w14:ligatures w14:val="standardContextual"/>
        </w:rPr>
        <w:t>実在するものとなる</w:t>
      </w:r>
      <w:r w:rsidRPr="005D056D">
        <w:rPr>
          <w:rFonts w:ascii="ＭＳ Ｐ明朝" w:eastAsia="ＭＳ Ｐ明朝" w:hAnsi="ＭＳ Ｐ明朝"/>
          <w:sz w:val="24"/>
          <w:szCs w:val="24"/>
          <w14:ligatures w14:val="standardContextual"/>
        </w:rPr>
        <w:t>でしょう（</w:t>
      </w:r>
      <w:r w:rsidRPr="005D056D">
        <w:rPr>
          <w:rFonts w:ascii="ＭＳ Ｐ明朝" w:eastAsia="ＭＳ Ｐ明朝" w:hAnsi="ＭＳ Ｐ明朝" w:hint="eastAsia"/>
          <w:sz w:val="24"/>
          <w:szCs w:val="24"/>
          <w14:ligatures w14:val="standardContextual"/>
        </w:rPr>
        <w:t>そのため、もたらされる恐怖も大きなものとなります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イナゴそのものが底知れぬ所の穴から出てくるのではなく、底知れぬ所の穴から出た煙の中から出てくるのです</w:t>
      </w:r>
      <w:r w:rsidRPr="005D056D">
        <w:rPr>
          <w:rFonts w:ascii="ＭＳ Ｐ明朝" w:eastAsia="ＭＳ Ｐ明朝" w:hAnsi="ＭＳ Ｐ明朝"/>
          <w:sz w:val="24"/>
          <w:szCs w:val="24"/>
          <w:vertAlign w:val="superscript"/>
          <w14:ligatures w14:val="standardContextual"/>
        </w:rPr>
        <w:footnoteReference w:id="66"/>
      </w:r>
      <w:r w:rsidRPr="005D056D">
        <w:rPr>
          <w:rFonts w:ascii="ＭＳ Ｐ明朝" w:eastAsia="ＭＳ Ｐ明朝" w:hAnsi="ＭＳ Ｐ明朝" w:hint="eastAsia"/>
          <w:sz w:val="24"/>
          <w:szCs w:val="24"/>
          <w14:ligatures w14:val="standardContextual"/>
        </w:rPr>
        <w:t>。まだこの地上に存在しないようなものが、目に見える、物質的な、地上の生き物となるのです。</w:t>
      </w:r>
      <w:r w:rsidRPr="005D056D">
        <w:rPr>
          <w:rFonts w:ascii="ＭＳ Ｐ明朝" w:eastAsia="ＭＳ Ｐ明朝" w:hAnsi="ＭＳ Ｐ明朝" w:hint="eastAsia"/>
          <w:sz w:val="24"/>
          <w:szCs w:val="24"/>
          <w14:ligatures w14:val="standardContextual"/>
        </w:rPr>
        <w:lastRenderedPageBreak/>
        <w:t>ここで説明されていることは、神がすでに現存する昆虫を神の目的のために用いる他の例（例えば、</w:t>
      </w:r>
      <w:hyperlink r:id="rId905" w:anchor="8:20" w:tooltip="…  (21)  あなたがわたしの民を去らせないならば、わたしは、あなたとあなたの家来と、あなたの民とあなたの家とに、あぶの群れをつかわすであろう。エジプトびとの家々は、あぶの群れで満ち、彼らの踏む地もまた、そうなるであろう。  (22)  その日わたしは、わたしの民の住むゴセンの地を区別して、そこにあぶの群れを入れないであろう。国の中でわたしが主であることをあなたが知るためである。  (23)  わたしはわたしの民とあなたの民の間に区別をおく。このしるしは、あす起るであろう」と』」…"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8章20-32節</w:t>
        </w:r>
      </w:hyperlink>
      <w:r w:rsidRPr="005D056D">
        <w:rPr>
          <w:rFonts w:ascii="ＭＳ Ｐ明朝" w:eastAsia="ＭＳ Ｐ明朝" w:hAnsi="ＭＳ Ｐ明朝"/>
          <w:sz w:val="24"/>
          <w:szCs w:val="24"/>
          <w14:ligatures w14:val="standardContextual"/>
        </w:rPr>
        <w:t>と</w:t>
      </w:r>
      <w:hyperlink r:id="rId906" w:anchor="10:1" w:tooltip="…  (13)  そこでモーセはエジプトの地の上に、つえをさし伸べたので、主は終日、終夜、東風を地に吹かせられた。朝となって、東風は、いなごを運んできた。  (14)  いなごはエジプト全国にのぞみ、エジプトの全領土にとどまり、その数がはなはだ多く、このようないなごは前にもなく、また後にもないであろう。(15)いなごは地の全面をおおったので、地は暗くなった。そして地のすべての青物と、雹の打ち残した木の実を、ことごとく食べたので、エジプト全国にわたって、木にも畑の青物にも、緑の物とては何も残らなかった…" w:history="1">
        <w:r w:rsidRPr="005D056D">
          <w:rPr>
            <w:rFonts w:ascii="ＭＳ Ｐ明朝" w:eastAsia="ＭＳ Ｐ明朝" w:hAnsi="ＭＳ Ｐ明朝"/>
            <w:color w:val="0563C1" w:themeColor="hyperlink"/>
            <w:sz w:val="24"/>
            <w:szCs w:val="24"/>
            <w:u w:val="single"/>
            <w14:ligatures w14:val="standardContextual"/>
          </w:rPr>
          <w:t>10章1-20節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アブ</w:t>
      </w:r>
      <w:r w:rsidRPr="005D056D">
        <w:rPr>
          <w:rFonts w:ascii="ＭＳ Ｐ明朝" w:eastAsia="ＭＳ Ｐ明朝" w:hAnsi="ＭＳ Ｐ明朝"/>
          <w:sz w:val="24"/>
          <w:szCs w:val="24"/>
          <w14:ligatures w14:val="standardContextual"/>
        </w:rPr>
        <w:t>とイナゴ、または</w:t>
      </w:r>
      <w:hyperlink r:id="rId907" w:anchor="7:18" w:tooltip="その日、主はエジプトの川々の源にいる、はえを招き、アッスリヤの地にいる蜂を呼ばれる。 " w:history="1">
        <w:r w:rsidRPr="005D056D">
          <w:rPr>
            <w:rFonts w:ascii="ＭＳ Ｐ明朝" w:eastAsia="ＭＳ Ｐ明朝" w:hAnsi="ＭＳ Ｐ明朝"/>
            <w:color w:val="0563C1" w:themeColor="hyperlink"/>
            <w:sz w:val="24"/>
            <w:szCs w:val="24"/>
            <w:u w:val="single"/>
            <w14:ligatures w14:val="standardContextual"/>
          </w:rPr>
          <w:t>イザヤ7章18節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ハエ</w:t>
      </w:r>
      <w:r w:rsidRPr="005D056D">
        <w:rPr>
          <w:rFonts w:ascii="ＭＳ Ｐ明朝" w:eastAsia="ＭＳ Ｐ明朝" w:hAnsi="ＭＳ Ｐ明朝"/>
          <w:sz w:val="24"/>
          <w:szCs w:val="24"/>
          <w14:ligatures w14:val="standardContextual"/>
        </w:rPr>
        <w:t>とハチ）</w:t>
      </w:r>
      <w:r w:rsidRPr="005D056D">
        <w:rPr>
          <w:rFonts w:ascii="ＭＳ Ｐ明朝" w:eastAsia="ＭＳ Ｐ明朝" w:hAnsi="ＭＳ Ｐ明朝" w:hint="eastAsia"/>
          <w:sz w:val="24"/>
          <w:szCs w:val="24"/>
          <w14:ligatures w14:val="standardContextual"/>
        </w:rPr>
        <w:t>とは異なります。</w:t>
      </w:r>
      <w:r w:rsidRPr="005D056D">
        <w:rPr>
          <w:rFonts w:ascii="ＭＳ Ｐ明朝" w:eastAsia="ＭＳ Ｐ明朝" w:hAnsi="ＭＳ Ｐ明朝"/>
          <w:sz w:val="24"/>
          <w:szCs w:val="24"/>
          <w14:ligatures w14:val="standardContextual"/>
        </w:rPr>
        <w:t>これらのイナゴは、主がエジプトの塵からブヨの大群を出現させ（</w:t>
      </w:r>
      <w:hyperlink r:id="rId908" w:anchor="8:16" w:tooltip="（16） 主はモーセに言われた、「あなたはアロンに言いなさい、『あなたのつえをさし伸べて地のちりを打ち、それをエジプトの全国にわたって、ぶよとならせなさい』と」。  (17)  彼らはそのように行った。すなわちアロンはそのつえをとって手をさし伸べ、地のちりを打ったので、ぶよは人と家畜についた。すなわち、地のちりはみなエジプトの全国にわたって、ぶよとなった…魔術師らはパロに言った、「これは神の指です」。しかし主の言われたように、パロの心はかたくなになって、彼らのいうことを聞かなかった。" w:history="1">
        <w:r w:rsidRPr="005D056D">
          <w:rPr>
            <w:rFonts w:ascii="ＭＳ Ｐ明朝" w:eastAsia="ＭＳ Ｐ明朝" w:hAnsi="ＭＳ Ｐ明朝"/>
            <w:color w:val="0563C1" w:themeColor="hyperlink"/>
            <w:sz w:val="24"/>
            <w:szCs w:val="24"/>
            <w:u w:val="single"/>
            <w14:ligatures w14:val="standardContextual"/>
          </w:rPr>
          <w:t>出エジプト8章16-19節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パロの宮廷魔術師たちは再現することができず、「神の指」が働いたと証言した（</w:t>
      </w:r>
      <w:hyperlink r:id="rId909" w:anchor="8:19" w:tooltip="魔術師らはパロに言った、「これは神の指です」。しかし主の言われたように、パロの心はかたくなになって、彼らのいうことを聞かなかった。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8章19節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ようなものです</w:t>
      </w:r>
      <w:r w:rsidRPr="005D056D">
        <w:rPr>
          <w:rFonts w:ascii="ＭＳ Ｐ明朝" w:eastAsia="ＭＳ Ｐ明朝" w:hAnsi="ＭＳ Ｐ明朝"/>
          <w:sz w:val="24"/>
          <w:szCs w:val="24"/>
          <w14:ligatures w14:val="standardContextual"/>
        </w:rPr>
        <w:t>。最初の三つのラッパの裁きには、自然界の物質（最初の二つの裁きでは血、第三の裁きで</w:t>
      </w:r>
      <w:r w:rsidRPr="005D056D">
        <w:rPr>
          <w:rFonts w:ascii="ＭＳ Ｐ明朝" w:eastAsia="ＭＳ Ｐ明朝" w:hAnsi="ＭＳ Ｐ明朝" w:hint="eastAsia"/>
          <w:sz w:val="24"/>
          <w:szCs w:val="24"/>
          <w14:ligatures w14:val="standardContextual"/>
        </w:rPr>
        <w:t>は苦よもぎ）が超自然的に生成されることをすでに見ました。ですから、ここに書かれているイナゴは、見た目も刺す力も独特ですが、この第五の災いを引き起こすために神によって瞬時に創造された文字通りの本物のイナゴなのです。主がエジプトの塵からブヨを出させたように、ここでは底知れぬ所から出る煙からイナゴを出させます（</w:t>
      </w:r>
      <w:hyperlink r:id="rId910" w:anchor="9:3" w:tooltip="その煙の中から、いなごが地上に出てきたが、地のさそりが持っているような力が、彼らに与えられ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9章3節</w:t>
        </w:r>
      </w:hyperlink>
      <w:r w:rsidRPr="005D056D">
        <w:rPr>
          <w:rFonts w:ascii="ＭＳ Ｐ明朝" w:eastAsia="ＭＳ Ｐ明朝" w:hAnsi="ＭＳ Ｐ明朝"/>
          <w:sz w:val="24"/>
          <w:szCs w:val="24"/>
          <w14:ligatures w14:val="standardContextual"/>
        </w:rPr>
        <w:t>では、これらのイナゴは「煙から出てきた」と明確に述べています）</w:t>
      </w:r>
      <w:r w:rsidRPr="005D056D">
        <w:rPr>
          <w:rFonts w:ascii="ＭＳ Ｐ明朝" w:eastAsia="ＭＳ Ｐ明朝" w:hAnsi="ＭＳ Ｐ明朝"/>
          <w:sz w:val="24"/>
          <w:szCs w:val="24"/>
          <w:vertAlign w:val="superscript"/>
          <w14:ligatures w14:val="standardContextual"/>
        </w:rPr>
        <w:footnoteReference w:id="67"/>
      </w:r>
      <w:r w:rsidRPr="005D056D">
        <w:rPr>
          <w:rFonts w:ascii="ＭＳ Ｐ明朝" w:eastAsia="ＭＳ Ｐ明朝" w:hAnsi="ＭＳ Ｐ明朝"/>
          <w:sz w:val="24"/>
          <w:szCs w:val="24"/>
          <w14:ligatures w14:val="standardContextual"/>
        </w:rPr>
        <w:t>。底知れぬ所の穴から噴き出す煙は、底知れぬ所の口</w:t>
      </w:r>
      <w:r w:rsidRPr="005D056D">
        <w:rPr>
          <w:rFonts w:ascii="ＭＳ Ｐ明朝" w:eastAsia="ＭＳ Ｐ明朝" w:hAnsi="ＭＳ Ｐ明朝" w:hint="eastAsia"/>
          <w:sz w:val="24"/>
          <w:szCs w:val="24"/>
          <w14:ligatures w14:val="standardContextual"/>
        </w:rPr>
        <w:t>が開くこと</w:t>
      </w:r>
      <w:r w:rsidRPr="005D056D">
        <w:rPr>
          <w:rFonts w:ascii="ＭＳ Ｐ明朝" w:eastAsia="ＭＳ Ｐ明朝" w:hAnsi="ＭＳ Ｐ明朝"/>
          <w:sz w:val="24"/>
          <w:szCs w:val="24"/>
          <w14:ligatures w14:val="standardContextual"/>
        </w:rPr>
        <w:t>と、煙のように上</w:t>
      </w:r>
      <w:r w:rsidRPr="005D056D">
        <w:rPr>
          <w:rFonts w:ascii="ＭＳ Ｐ明朝" w:eastAsia="ＭＳ Ｐ明朝" w:hAnsi="ＭＳ Ｐ明朝" w:hint="eastAsia"/>
          <w:sz w:val="24"/>
          <w:szCs w:val="24"/>
          <w14:ligatures w14:val="standardContextual"/>
        </w:rPr>
        <w:t>にあがってくること</w:t>
      </w:r>
      <w:r w:rsidRPr="005D056D">
        <w:rPr>
          <w:rFonts w:ascii="ＭＳ Ｐ明朝" w:eastAsia="ＭＳ Ｐ明朝" w:hAnsi="ＭＳ Ｐ明朝"/>
          <w:sz w:val="24"/>
          <w:szCs w:val="24"/>
          <w14:ligatures w14:val="standardContextual"/>
        </w:rPr>
        <w:t>を明確に告げています。したがって、悪</w:t>
      </w:r>
      <w:r w:rsidRPr="005D056D">
        <w:rPr>
          <w:rFonts w:ascii="ＭＳ Ｐ明朝" w:eastAsia="ＭＳ Ｐ明朝" w:hAnsi="ＭＳ Ｐ明朝" w:hint="eastAsia"/>
          <w:sz w:val="24"/>
          <w:szCs w:val="24"/>
          <w14:ligatures w14:val="standardContextual"/>
        </w:rPr>
        <w:t>霊ど</w:t>
      </w:r>
      <w:r w:rsidRPr="005D056D">
        <w:rPr>
          <w:rFonts w:ascii="ＭＳ Ｐ明朝" w:eastAsia="ＭＳ Ｐ明朝" w:hAnsi="ＭＳ Ｐ明朝"/>
          <w:sz w:val="24"/>
          <w:szCs w:val="24"/>
          <w14:ligatures w14:val="standardContextual"/>
        </w:rPr>
        <w:t>も</w:t>
      </w:r>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また煙と</w:t>
      </w:r>
      <w:r w:rsidRPr="005D056D">
        <w:rPr>
          <w:rFonts w:ascii="ＭＳ Ｐ明朝" w:eastAsia="ＭＳ Ｐ明朝" w:hAnsi="ＭＳ Ｐ明朝" w:hint="eastAsia"/>
          <w:sz w:val="24"/>
          <w:szCs w:val="24"/>
          <w14:ligatures w14:val="standardContextual"/>
        </w:rPr>
        <w:t>共</w:t>
      </w:r>
      <w:r w:rsidRPr="005D056D">
        <w:rPr>
          <w:rFonts w:ascii="ＭＳ Ｐ明朝" w:eastAsia="ＭＳ Ｐ明朝" w:hAnsi="ＭＳ Ｐ明朝"/>
          <w:sz w:val="24"/>
          <w:szCs w:val="24"/>
          <w14:ligatures w14:val="standardContextual"/>
        </w:rPr>
        <w:t>に出てきて、超</w:t>
      </w:r>
      <w:r w:rsidRPr="005D056D">
        <w:rPr>
          <w:rFonts w:ascii="ＭＳ Ｐ明朝" w:eastAsia="ＭＳ Ｐ明朝" w:hAnsi="ＭＳ Ｐ明朝" w:hint="eastAsia"/>
          <w:sz w:val="24"/>
          <w:szCs w:val="24"/>
          <w14:ligatures w14:val="standardContextual"/>
        </w:rPr>
        <w:t>自然的なイナゴが生じたその瞬間から取りつくと結論づけることができます。</w:t>
      </w:r>
    </w:p>
    <w:p w14:paraId="338F29F3" w14:textId="77777777" w:rsidR="005D056D" w:rsidRPr="005D056D" w:rsidRDefault="005D056D" w:rsidP="005D056D">
      <w:pPr>
        <w:rPr>
          <w:rFonts w:ascii="ＭＳ Ｐ明朝" w:eastAsia="ＭＳ Ｐ明朝" w:hAnsi="ＭＳ Ｐ明朝"/>
          <w:sz w:val="24"/>
          <w:szCs w:val="24"/>
          <w14:ligatures w14:val="standardContextual"/>
        </w:rPr>
      </w:pPr>
    </w:p>
    <w:p w14:paraId="16492C7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サソリは刺されると痛いので、このイナゴの大群が全地上に広がる時の苦しみは計り知れないものがあります。しかし、この刺された痛みは五</w:t>
      </w:r>
      <w:r w:rsidRPr="005D056D">
        <w:rPr>
          <w:rFonts w:ascii="ＭＳ Ｐ明朝" w:eastAsia="ＭＳ Ｐ明朝" w:hAnsi="ＭＳ Ｐ明朝"/>
          <w:sz w:val="24"/>
          <w:szCs w:val="24"/>
          <w14:ligatures w14:val="standardContextual"/>
        </w:rPr>
        <w:t>ヶ月</w:t>
      </w:r>
      <w:r w:rsidRPr="005D056D">
        <w:rPr>
          <w:rFonts w:ascii="ＭＳ Ｐ明朝" w:eastAsia="ＭＳ Ｐ明朝" w:hAnsi="ＭＳ Ｐ明朝" w:hint="eastAsia"/>
          <w:sz w:val="24"/>
          <w:szCs w:val="24"/>
          <w14:ligatures w14:val="standardContextual"/>
        </w:rPr>
        <w:t>間</w:t>
      </w:r>
      <w:r w:rsidRPr="005D056D">
        <w:rPr>
          <w:rFonts w:ascii="ＭＳ Ｐ明朝" w:eastAsia="ＭＳ Ｐ明朝" w:hAnsi="ＭＳ Ｐ明朝"/>
          <w:sz w:val="24"/>
          <w:szCs w:val="24"/>
          <w14:ligatures w14:val="standardContextual"/>
        </w:rPr>
        <w:t>も続かないことを指摘しておかなければ</w:t>
      </w:r>
      <w:r w:rsidRPr="005D056D">
        <w:rPr>
          <w:rFonts w:ascii="ＭＳ Ｐ明朝" w:eastAsia="ＭＳ Ｐ明朝" w:hAnsi="ＭＳ Ｐ明朝" w:hint="eastAsia"/>
          <w:sz w:val="24"/>
          <w:szCs w:val="24"/>
          <w14:ligatures w14:val="standardContextual"/>
        </w:rPr>
        <w:t>なりません</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五ヶ</w:t>
      </w:r>
      <w:r w:rsidRPr="005D056D">
        <w:rPr>
          <w:rFonts w:ascii="ＭＳ Ｐ明朝" w:eastAsia="ＭＳ Ｐ明朝" w:hAnsi="ＭＳ Ｐ明朝"/>
          <w:sz w:val="24"/>
          <w:szCs w:val="24"/>
          <w14:ligatures w14:val="standardContextual"/>
        </w:rPr>
        <w:t>月というのは、この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の全期間の長さで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。その期間中、世界の人々はこの大群に苦しめられ、多くの人が何度も刺され</w:t>
      </w:r>
      <w:r w:rsidRPr="005D056D">
        <w:rPr>
          <w:rFonts w:ascii="ＭＳ Ｐ明朝" w:eastAsia="ＭＳ Ｐ明朝" w:hAnsi="ＭＳ Ｐ明朝" w:hint="eastAsia"/>
          <w:sz w:val="24"/>
          <w:szCs w:val="24"/>
          <w14:ligatures w14:val="standardContextual"/>
        </w:rPr>
        <w:t>ることが予想できます。</w:t>
      </w:r>
      <w:r w:rsidRPr="005D056D">
        <w:rPr>
          <w:rFonts w:ascii="ＭＳ Ｐ明朝" w:eastAsia="ＭＳ Ｐ明朝" w:hAnsi="ＭＳ Ｐ明朝"/>
          <w:sz w:val="24"/>
          <w:szCs w:val="24"/>
          <w14:ligatures w14:val="standardContextual"/>
        </w:rPr>
        <w:t>その度</w:t>
      </w:r>
      <w:r w:rsidRPr="005D056D">
        <w:rPr>
          <w:rFonts w:ascii="ＭＳ Ｐ明朝" w:eastAsia="ＭＳ Ｐ明朝" w:hAnsi="ＭＳ Ｐ明朝" w:hint="eastAsia"/>
          <w:sz w:val="24"/>
          <w:szCs w:val="24"/>
          <w14:ligatures w14:val="standardContextual"/>
        </w:rPr>
        <w:t>、死を選んで</w:t>
      </w:r>
      <w:r w:rsidRPr="005D056D">
        <w:rPr>
          <w:rFonts w:ascii="ＭＳ Ｐ明朝" w:eastAsia="ＭＳ Ｐ明朝" w:hAnsi="ＭＳ Ｐ明朝"/>
          <w:sz w:val="24"/>
          <w:szCs w:val="24"/>
          <w14:ligatures w14:val="standardContextual"/>
        </w:rPr>
        <w:t>楽になる</w:t>
      </w:r>
      <w:r w:rsidRPr="005D056D">
        <w:rPr>
          <w:rFonts w:ascii="ＭＳ Ｐ明朝" w:eastAsia="ＭＳ Ｐ明朝" w:hAnsi="ＭＳ Ｐ明朝" w:hint="eastAsia"/>
          <w:sz w:val="24"/>
          <w:szCs w:val="24"/>
          <w14:ligatures w14:val="standardContextual"/>
        </w:rPr>
        <w:t>のを望む程苦しめられるのです（しかし、明らかに自分の命を絶つことはできません。）</w:t>
      </w:r>
      <w:r w:rsidRPr="005D056D">
        <w:rPr>
          <w:rFonts w:ascii="ＭＳ Ｐ明朝" w:eastAsia="ＭＳ Ｐ明朝" w:hAnsi="ＭＳ Ｐ明朝"/>
          <w:sz w:val="24"/>
          <w:szCs w:val="24"/>
          <w14:ligatures w14:val="standardContextual"/>
        </w:rPr>
        <w:t>。</w:t>
      </w:r>
    </w:p>
    <w:p w14:paraId="103C8FC1" w14:textId="77777777" w:rsidR="005D056D" w:rsidRPr="005D056D" w:rsidRDefault="005D056D" w:rsidP="005D056D">
      <w:pPr>
        <w:rPr>
          <w:rFonts w:ascii="ＭＳ Ｐ明朝" w:eastAsia="ＭＳ Ｐ明朝" w:hAnsi="ＭＳ Ｐ明朝"/>
          <w:sz w:val="24"/>
          <w:szCs w:val="24"/>
          <w14:ligatures w14:val="standardContextual"/>
        </w:rPr>
      </w:pPr>
    </w:p>
    <w:p w14:paraId="7E639881" w14:textId="2780D2DD" w:rsidR="005D056D" w:rsidRPr="005D056D" w:rsidRDefault="00000000" w:rsidP="005D056D">
      <w:pPr>
        <w:ind w:firstLine="240"/>
        <w:rPr>
          <w:rFonts w:ascii="ＭＳ Ｐ明朝" w:eastAsia="ＭＳ Ｐ明朝" w:hAnsi="ＭＳ Ｐ明朝"/>
          <w:sz w:val="24"/>
          <w:szCs w:val="24"/>
          <w14:ligatures w14:val="standardContextual"/>
        </w:rPr>
      </w:pPr>
      <w:hyperlink r:id="rId911" w:anchor="9:4" w:tooltip="彼らは、地の草やすべての青草、またすべての木をそこなってはならないが、額に神の印がない人たちには害を加えてもよいと、言い渡された。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9章4節</w:t>
        </w:r>
      </w:hyperlink>
      <w:r w:rsidR="005D056D" w:rsidRPr="005D056D">
        <w:rPr>
          <w:rFonts w:ascii="ＭＳ Ｐ明朝" w:eastAsia="ＭＳ Ｐ明朝" w:hAnsi="ＭＳ Ｐ明朝"/>
          <w:sz w:val="24"/>
          <w:szCs w:val="24"/>
          <w14:ligatures w14:val="standardContextual"/>
        </w:rPr>
        <w:t>は、「額に神の印」を持つ者だけがイナゴの攻撃から免れると述べてい</w:t>
      </w:r>
      <w:r w:rsidR="005D056D" w:rsidRPr="005D056D">
        <w:rPr>
          <w:rFonts w:ascii="ＭＳ Ｐ明朝" w:eastAsia="ＭＳ Ｐ明朝" w:hAnsi="ＭＳ Ｐ明朝" w:hint="eastAsia"/>
          <w:sz w:val="24"/>
          <w:szCs w:val="24"/>
          <w14:ligatures w14:val="standardContextual"/>
        </w:rPr>
        <w:t>ます</w:t>
      </w:r>
      <w:r w:rsidR="005D056D" w:rsidRPr="005D056D">
        <w:rPr>
          <w:rFonts w:ascii="ＭＳ Ｐ明朝" w:eastAsia="ＭＳ Ｐ明朝" w:hAnsi="ＭＳ Ｐ明朝"/>
          <w:sz w:val="24"/>
          <w:szCs w:val="24"/>
          <w14:ligatures w14:val="standardContextual"/>
        </w:rPr>
        <w:t>。しかし、</w:t>
      </w:r>
      <w:hyperlink r:id="rId912" w:anchor="9:20" w:tooltip="これらの災害で殺されずに残った人々は、自分の手で造ったものについて、悔い改めようとせず、また悪霊のたぐいや、金、銀、銅、石、木で造られ、見ることも聞くことも歩くこともできない偶像を礼拝して、やめようともしなかった。 " w:history="1">
        <w:r w:rsidR="005D056D" w:rsidRPr="005D056D">
          <w:rPr>
            <w:rFonts w:ascii="ＭＳ Ｐ明朝" w:eastAsia="ＭＳ Ｐ明朝" w:hAnsi="ＭＳ Ｐ明朝"/>
            <w:color w:val="0563C1" w:themeColor="hyperlink"/>
            <w:sz w:val="24"/>
            <w:szCs w:val="24"/>
            <w:u w:val="single"/>
            <w14:ligatures w14:val="standardContextual"/>
          </w:rPr>
          <w:t>20節</w:t>
        </w:r>
      </w:hyperlink>
      <w:r w:rsidR="005D056D" w:rsidRPr="005D056D">
        <w:rPr>
          <w:rFonts w:ascii="ＭＳ Ｐ明朝" w:eastAsia="ＭＳ Ｐ明朝" w:hAnsi="ＭＳ Ｐ明朝"/>
          <w:sz w:val="24"/>
          <w:szCs w:val="24"/>
          <w14:ligatures w14:val="standardContextual"/>
        </w:rPr>
        <w:t>を見ると、最初の六つのラッパの裁きの後にまだ生きている</w:t>
      </w:r>
      <w:r w:rsidR="005D056D" w:rsidRPr="005D056D">
        <w:rPr>
          <w:rFonts w:ascii="HG明朝E" w:eastAsia="HG明朝E" w:hAnsi="HG明朝E"/>
          <w:sz w:val="24"/>
          <w:szCs w:val="24"/>
          <w14:ligatures w14:val="standardContextual"/>
        </w:rPr>
        <w:t>すべての</w:t>
      </w:r>
      <w:r w:rsidR="005D056D" w:rsidRPr="005D056D">
        <w:rPr>
          <w:rFonts w:ascii="ＭＳ Ｐ明朝" w:eastAsia="ＭＳ Ｐ明朝" w:hAnsi="ＭＳ Ｐ明朝"/>
          <w:sz w:val="24"/>
          <w:szCs w:val="24"/>
          <w14:ligatures w14:val="standardContextual"/>
        </w:rPr>
        <w:t>人を不信仰者の範疇に入れているように見えますが、この時、地上に</w:t>
      </w:r>
      <w:r w:rsidR="005D056D" w:rsidRPr="005D056D">
        <w:rPr>
          <w:rFonts w:ascii="ＭＳ Ｐ明朝" w:eastAsia="ＭＳ Ｐ明朝" w:hAnsi="ＭＳ Ｐ明朝" w:hint="eastAsia"/>
          <w:sz w:val="24"/>
          <w:szCs w:val="24"/>
          <w14:ligatures w14:val="standardContextual"/>
        </w:rPr>
        <w:t>は</w:t>
      </w:r>
      <w:r w:rsidR="005D056D" w:rsidRPr="005D056D">
        <w:rPr>
          <w:rFonts w:ascii="ＭＳ Ｐ明朝" w:eastAsia="ＭＳ Ｐ明朝" w:hAnsi="ＭＳ Ｐ明朝"/>
          <w:sz w:val="24"/>
          <w:szCs w:val="24"/>
          <w14:ligatures w14:val="standardContextual"/>
        </w:rPr>
        <w:t>まだ多くの信者（ユダヤ人と異邦人、ある人は大迫害で倒れ、ある人は主の再臨の瞬間に生きて復活を経験する</w:t>
      </w:r>
      <w:r w:rsidR="005D056D" w:rsidRPr="005D056D">
        <w:rPr>
          <w:rFonts w:ascii="ＭＳ Ｐ明朝" w:eastAsia="ＭＳ Ｐ明朝" w:hAnsi="ＭＳ Ｐ明朝" w:hint="eastAsia"/>
          <w:sz w:val="24"/>
          <w:szCs w:val="24"/>
          <w14:ligatures w14:val="standardContextual"/>
        </w:rPr>
        <w:t>人達</w:t>
      </w:r>
      <w:r w:rsidR="005D056D" w:rsidRPr="005D056D">
        <w:rPr>
          <w:rFonts w:ascii="ＭＳ Ｐ明朝" w:eastAsia="ＭＳ Ｐ明朝" w:hAnsi="ＭＳ Ｐ明朝"/>
          <w:sz w:val="24"/>
          <w:szCs w:val="24"/>
          <w14:ligatures w14:val="standardContextual"/>
        </w:rPr>
        <w:t>）が生きていることが事実として分かっています。また、すべての信者が聖霊によって受ける印も神の保護の印であることを見てきました（</w:t>
      </w:r>
      <w:hyperlink r:id="rId913" w:anchor="1:21" w:tooltip="あなたがたと共にわたしたちを、キリストのうちに堅くささえ、油をそそいで下さったのは、神である。 " w:history="1">
        <w:r w:rsidR="005D056D" w:rsidRPr="005D056D">
          <w:rPr>
            <w:rFonts w:ascii="ＭＳ Ｐ明朝" w:eastAsia="ＭＳ Ｐ明朝" w:hAnsi="ＭＳ Ｐ明朝"/>
            <w:color w:val="0563C1" w:themeColor="hyperlink"/>
            <w:sz w:val="24"/>
            <w:szCs w:val="24"/>
            <w:u w:val="single"/>
            <w14:ligatures w14:val="standardContextual"/>
          </w:rPr>
          <w:t>第二コリント1章21-22節</w:t>
        </w:r>
      </w:hyperlink>
      <w:r w:rsidR="005D056D" w:rsidRPr="005D056D">
        <w:rPr>
          <w:rFonts w:ascii="ＭＳ Ｐ明朝" w:eastAsia="ＭＳ Ｐ明朝" w:hAnsi="ＭＳ Ｐ明朝"/>
          <w:sz w:val="24"/>
          <w:szCs w:val="24"/>
          <w14:ligatures w14:val="standardContextual"/>
        </w:rPr>
        <w:t xml:space="preserve">; </w:t>
      </w:r>
      <w:hyperlink r:id="rId914" w:anchor="1:13" w:tooltip="あなたがたもまた、キリストにあって、真理の言葉、すなわち、あなたがたの救の福音を聞き、また、彼を信じた結果、約束された聖霊の証印をおされたのである。 " w:history="1">
        <w:r w:rsidR="005D056D" w:rsidRPr="005D056D">
          <w:rPr>
            <w:rFonts w:ascii="ＭＳ Ｐ明朝" w:eastAsia="ＭＳ Ｐ明朝" w:hAnsi="ＭＳ Ｐ明朝"/>
            <w:color w:val="0563C1" w:themeColor="hyperlink"/>
            <w:sz w:val="24"/>
            <w:szCs w:val="24"/>
            <w:u w:val="single"/>
            <w14:ligatures w14:val="standardContextual"/>
          </w:rPr>
          <w:t>エペソ1章13-14節</w:t>
        </w:r>
      </w:hyperlink>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 xml:space="preserve"> </w:t>
      </w:r>
      <w:hyperlink r:id="rId915" w:anchor="4:30" w:tooltip="神の聖霊を悲しませてはいけない。あなたがたは、あがないの日のために、聖霊の証印を受けたのである。 " w:history="1">
        <w:r w:rsidR="005D056D" w:rsidRPr="005D056D">
          <w:rPr>
            <w:rFonts w:ascii="ＭＳ Ｐ明朝" w:eastAsia="ＭＳ Ｐ明朝" w:hAnsi="ＭＳ Ｐ明朝"/>
            <w:color w:val="0563C1" w:themeColor="hyperlink"/>
            <w:sz w:val="24"/>
            <w:szCs w:val="24"/>
            <w:u w:val="single"/>
            <w14:ligatures w14:val="standardContextual"/>
          </w:rPr>
          <w:t>4章30節</w:t>
        </w:r>
      </w:hyperlink>
      <w:r w:rsidR="005D056D" w:rsidRPr="005D056D">
        <w:rPr>
          <w:rFonts w:ascii="ＭＳ Ｐ明朝" w:eastAsia="ＭＳ Ｐ明朝" w:hAnsi="ＭＳ Ｐ明朝"/>
          <w:sz w:val="24"/>
          <w:szCs w:val="24"/>
          <w14:ligatures w14:val="standardContextual"/>
        </w:rPr>
        <w:t xml:space="preserve">; </w:t>
      </w:r>
      <w:hyperlink r:id="rId916" w:anchor="9:1" w:tooltip="…そして主は、亜麻布を着て、その腰に物を書く墨つぼをつけている者を呼び、  (4)  彼に言われた、「町の中、エルサレムの中をめぐり、その中で行われているすべての憎むべきことに対して嘆き悲しむ人々の額にしるしをつけよ」。  (5)  またわたしの聞いている所で他の者に言われた、「彼のあとに従い町をめぐって、撃て。あなたの目は惜しみ見るな。またあわれむな。  (6)  老若男女をことごとく殺せ。しかし身にしるしのある者には触れるな。まずわたしの聖所から始めよ」…" w:history="1">
        <w:r w:rsidR="005D056D" w:rsidRPr="005D056D">
          <w:rPr>
            <w:rFonts w:ascii="ＭＳ Ｐ明朝" w:eastAsia="ＭＳ Ｐ明朝" w:hAnsi="ＭＳ Ｐ明朝"/>
            <w:color w:val="0563C1" w:themeColor="hyperlink"/>
            <w:sz w:val="24"/>
            <w:szCs w:val="24"/>
            <w:u w:val="single"/>
            <w14:ligatures w14:val="standardContextual"/>
          </w:rPr>
          <w:t>エゼキエル9章1-11節</w:t>
        </w:r>
      </w:hyperlink>
      <w:r w:rsidR="005D056D" w:rsidRPr="005D056D">
        <w:rPr>
          <w:rFonts w:ascii="ＭＳ Ｐ明朝" w:eastAsia="ＭＳ Ｐ明朝" w:hAnsi="ＭＳ Ｐ明朝"/>
          <w:sz w:val="24"/>
          <w:szCs w:val="24"/>
          <w14:ligatures w14:val="standardContextual"/>
        </w:rPr>
        <w:t xml:space="preserve">; </w:t>
      </w:r>
      <w:hyperlink r:id="rId917" w:anchor="6:27" w:tooltip="朽ちる食物のためではなく、永遠の命に至る朽ちない食物のために働くがよい。これは人の子があなたがたに与えるものである。父なる神は、人の子にそれをゆだねられたのである」。 " w:history="1">
        <w:r w:rsidR="005D056D" w:rsidRPr="005D056D">
          <w:rPr>
            <w:rFonts w:ascii="ＭＳ Ｐ明朝" w:eastAsia="ＭＳ Ｐ明朝" w:hAnsi="ＭＳ Ｐ明朝"/>
            <w:color w:val="0563C1" w:themeColor="hyperlink"/>
            <w:sz w:val="24"/>
            <w:szCs w:val="24"/>
            <w:u w:val="single"/>
            <w14:ligatures w14:val="standardContextual"/>
          </w:rPr>
          <w:t>ヨハネ6章27節</w:t>
        </w:r>
      </w:hyperlink>
      <w:r w:rsidR="005D056D" w:rsidRPr="005D056D">
        <w:rPr>
          <w:rFonts w:ascii="ＭＳ Ｐ明朝" w:eastAsia="ＭＳ Ｐ明朝" w:hAnsi="ＭＳ Ｐ明朝"/>
          <w:sz w:val="24"/>
          <w:szCs w:val="24"/>
          <w14:ligatures w14:val="standardContextual"/>
        </w:rPr>
        <w:t xml:space="preserve">; </w:t>
      </w:r>
      <w:hyperlink r:id="rId918" w:anchor="1:1" w:tooltip="イエス・キリストの使徒ペテロから、ポント、ガラテヤ、カパドキヤ、アジヤおよびビテニヤに離散し寄留している人たち、 " w:history="1">
        <w:r w:rsidR="005D056D" w:rsidRPr="005D056D">
          <w:rPr>
            <w:rFonts w:ascii="ＭＳ Ｐ明朝" w:eastAsia="ＭＳ Ｐ明朝" w:hAnsi="ＭＳ Ｐ明朝"/>
            <w:color w:val="0563C1" w:themeColor="hyperlink"/>
            <w:sz w:val="24"/>
            <w:szCs w:val="24"/>
            <w:u w:val="single"/>
            <w14:ligatures w14:val="standardContextual"/>
          </w:rPr>
          <w:t>第一ペテロ1章1節</w:t>
        </w:r>
      </w:hyperlink>
      <w:r w:rsidR="005D056D" w:rsidRPr="005D056D">
        <w:rPr>
          <w:rFonts w:ascii="ＭＳ Ｐ明朝" w:eastAsia="ＭＳ Ｐ明朝" w:hAnsi="ＭＳ Ｐ明朝"/>
          <w:sz w:val="24"/>
          <w:szCs w:val="24"/>
          <w14:ligatures w14:val="standardContextual"/>
        </w:rPr>
        <w:t>を参照）ので、この言葉が</w:t>
      </w:r>
      <w:r w:rsidR="005D056D" w:rsidRPr="005D056D">
        <w:rPr>
          <w:rFonts w:ascii="ＭＳ Ｐ明朝" w:eastAsia="ＭＳ Ｐ明朝" w:hAnsi="ＭＳ Ｐ明朝" w:hint="eastAsia"/>
          <w:sz w:val="24"/>
          <w:szCs w:val="24"/>
          <w14:ligatures w14:val="standardContextual"/>
        </w:rPr>
        <w:t>示しているように、</w:t>
      </w:r>
      <w:r w:rsidR="005D056D" w:rsidRPr="005D056D">
        <w:rPr>
          <w:rFonts w:ascii="ＭＳ Ｐ明朝" w:eastAsia="ＭＳ Ｐ明朝" w:hAnsi="ＭＳ Ｐ明朝"/>
          <w:sz w:val="24"/>
          <w:szCs w:val="24"/>
          <w14:ligatures w14:val="standardContextual"/>
        </w:rPr>
        <w:t>144</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000人と同じようにすべての信者がいなごの針を免れることは確実なことです。その名が示すように、</w:t>
      </w:r>
      <w:r w:rsidR="005D056D" w:rsidRPr="005D056D">
        <w:rPr>
          <w:rFonts w:ascii="ＭＳ Ｐ明朝" w:eastAsia="ＭＳ Ｐ明朝" w:hAnsi="ＭＳ Ｐ明朝" w:hint="eastAsia"/>
          <w:sz w:val="24"/>
          <w:szCs w:val="24"/>
          <w14:ligatures w14:val="standardContextual"/>
        </w:rPr>
        <w:t>「</w:t>
      </w:r>
      <w:r w:rsidR="005D056D" w:rsidRPr="005D056D">
        <w:rPr>
          <w:rFonts w:ascii="ＭＳ Ｐ明朝" w:eastAsia="ＭＳ Ｐ明朝" w:hAnsi="ＭＳ Ｐ明朝"/>
          <w:sz w:val="24"/>
          <w:szCs w:val="24"/>
          <w14:ligatures w14:val="standardContextual"/>
        </w:rPr>
        <w:t>艱難</w:t>
      </w:r>
      <w:r w:rsidR="005D056D" w:rsidRPr="005D056D">
        <w:rPr>
          <w:rFonts w:ascii="ＭＳ Ｐ明朝" w:eastAsia="ＭＳ Ｐ明朝" w:hAnsi="ＭＳ Ｐ明朝" w:hint="eastAsia"/>
          <w:sz w:val="24"/>
          <w:szCs w:val="24"/>
          <w14:ligatures w14:val="standardContextual"/>
        </w:rPr>
        <w:t>期」と呼ばれているように</w:t>
      </w:r>
      <w:r w:rsidR="005D056D" w:rsidRPr="005D056D">
        <w:rPr>
          <w:rFonts w:ascii="ＭＳ Ｐ明朝" w:eastAsia="ＭＳ Ｐ明朝" w:hAnsi="ＭＳ Ｐ明朝"/>
          <w:sz w:val="24"/>
          <w:szCs w:val="24"/>
          <w14:ligatures w14:val="standardContextual"/>
        </w:rPr>
        <w:t>、特に背教を促す悪魔の圧力や大迫害など、</w:t>
      </w:r>
      <w:r w:rsidR="005D056D" w:rsidRPr="005D056D">
        <w:rPr>
          <w:rFonts w:ascii="ＭＳ Ｐ明朝" w:eastAsia="ＭＳ Ｐ明朝" w:hAnsi="ＭＳ Ｐ明朝" w:hint="eastAsia"/>
          <w:sz w:val="24"/>
          <w:szCs w:val="24"/>
          <w14:ligatures w14:val="standardContextual"/>
        </w:rPr>
        <w:t>信者だけが抱えるような十分多くの問題を私たちは抱えることになります</w:t>
      </w:r>
      <w:r w:rsidR="005D056D" w:rsidRPr="005D056D">
        <w:rPr>
          <w:rFonts w:ascii="ＭＳ Ｐ明朝" w:eastAsia="ＭＳ Ｐ明朝" w:hAnsi="ＭＳ Ｐ明朝"/>
          <w:sz w:val="24"/>
          <w:szCs w:val="24"/>
          <w14:ligatures w14:val="standardContextual"/>
        </w:rPr>
        <w:t>。ですから、これらのラッパの</w:t>
      </w:r>
      <w:r w:rsidR="005D056D" w:rsidRPr="005D056D">
        <w:rPr>
          <w:rFonts w:ascii="ＭＳ Ｐ明朝" w:eastAsia="ＭＳ Ｐ明朝" w:hAnsi="ＭＳ Ｐ明朝" w:hint="eastAsia"/>
          <w:sz w:val="24"/>
          <w:szCs w:val="24"/>
          <w14:ligatures w14:val="standardContextual"/>
        </w:rPr>
        <w:t>裁き</w:t>
      </w:r>
      <w:r w:rsidR="005D056D" w:rsidRPr="005D056D">
        <w:rPr>
          <w:rFonts w:ascii="ＭＳ Ｐ明朝" w:eastAsia="ＭＳ Ｐ明朝" w:hAnsi="ＭＳ Ｐ明朝"/>
          <w:sz w:val="24"/>
          <w:szCs w:val="24"/>
          <w14:ligatures w14:val="standardContextual"/>
        </w:rPr>
        <w:t>の主な目的は、神に抵抗し続けた場</w:t>
      </w:r>
      <w:r w:rsidR="005D056D" w:rsidRPr="005D056D">
        <w:rPr>
          <w:rFonts w:ascii="ＭＳ Ｐ明朝" w:eastAsia="ＭＳ Ｐ明朝" w:hAnsi="ＭＳ Ｐ明朝"/>
          <w:sz w:val="24"/>
          <w:szCs w:val="24"/>
          <w14:ligatures w14:val="standardContextual"/>
        </w:rPr>
        <w:lastRenderedPageBreak/>
        <w:t>合の悲惨な結末を</w:t>
      </w:r>
      <w:r w:rsidR="005D056D" w:rsidRPr="005D056D">
        <w:rPr>
          <w:rFonts w:ascii="ＭＳ Ｐ明朝" w:eastAsia="ＭＳ Ｐ明朝" w:hAnsi="ＭＳ Ｐ明朝" w:hint="eastAsia"/>
          <w:sz w:val="24"/>
          <w:szCs w:val="24"/>
          <w14:ligatures w14:val="standardContextual"/>
        </w:rPr>
        <w:t>不</w:t>
      </w:r>
      <w:r w:rsidR="005D056D" w:rsidRPr="005D056D">
        <w:rPr>
          <w:rFonts w:ascii="ＭＳ Ｐ明朝" w:eastAsia="ＭＳ Ｐ明朝" w:hAnsi="ＭＳ Ｐ明朝"/>
          <w:sz w:val="24"/>
          <w:szCs w:val="24"/>
          <w14:ligatures w14:val="standardContextual"/>
        </w:rPr>
        <w:t>信者の世界に警告することですから、すべての信者は、最初の三年半の間に神のメッセージを最もよく伝える14万4千人に与えられた神の保護</w:t>
      </w:r>
      <w:r w:rsidR="005D056D" w:rsidRPr="005D056D">
        <w:rPr>
          <w:rFonts w:ascii="ＭＳ Ｐ明朝" w:eastAsia="ＭＳ Ｐ明朝" w:hAnsi="ＭＳ Ｐ明朝" w:hint="eastAsia"/>
          <w:sz w:val="24"/>
          <w:szCs w:val="24"/>
          <w14:ligatures w14:val="standardContextual"/>
        </w:rPr>
        <w:t>に与ることになるのは当然なことなのです。</w:t>
      </w:r>
    </w:p>
    <w:p w14:paraId="4DDE924F" w14:textId="77777777" w:rsidR="005D056D" w:rsidRPr="005D056D" w:rsidRDefault="005D056D" w:rsidP="005D056D">
      <w:pPr>
        <w:rPr>
          <w:rFonts w:ascii="ＭＳ Ｐ明朝" w:eastAsia="ＭＳ Ｐ明朝" w:hAnsi="ＭＳ Ｐ明朝"/>
          <w:sz w:val="24"/>
          <w:szCs w:val="24"/>
          <w14:ligatures w14:val="standardContextual"/>
        </w:rPr>
      </w:pPr>
    </w:p>
    <w:bookmarkEnd w:id="49"/>
    <w:p w14:paraId="6E9FCDD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イナゴの話に戻りますが、イナゴは植物に害を与えないようにとも指示されています。このことは、イナゴの行動として、すべての植物を裸にしてしまうことが普通であることを考えると、このイナゴが超自然的なものであることをより一層明らかにするものです。しかし、イナゴがこの恐ろしい刺し傷の害を与える者として選ばれたのは、決して偶然ではありません。イナゴはサソリと違って空を飛ぶので、避け難く、より一層恐ろしいものとなります。イナゴは聖書の多くの災い（</w:t>
      </w:r>
      <w:hyperlink r:id="rId919" w:anchor="10:1" w:tooltip=" … (4)  もし、わたしの民を去らせることを拒むならば、見よ、あす、わたしはいなごを、あなたの領土にはいらせるであろう。  (5)  それは地のおもてをおおい、人が地を見ることもできないほどになるであろう。そして雹を免れて、残されているものを食い尽し、野にはえているあなたがたの木をみな食い尽すであろう。  (6)  またそれはあなたの家とあなたのすべての家来の家、および、すべてのエジプトびとの家に満ちるであろう…"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10章1-20節</w:t>
        </w:r>
      </w:hyperlink>
      <w:r w:rsidRPr="005D056D">
        <w:rPr>
          <w:rFonts w:ascii="ＭＳ Ｐ明朝" w:eastAsia="ＭＳ Ｐ明朝" w:hAnsi="ＭＳ Ｐ明朝" w:hint="eastAsia"/>
          <w:sz w:val="24"/>
          <w:szCs w:val="24"/>
          <w14:ligatures w14:val="standardContextual"/>
        </w:rPr>
        <w:t xml:space="preserve">; </w:t>
      </w:r>
      <w:hyperlink r:id="rId920" w:anchor="28:38" w:tooltip="これはアロンの額にあり、そしてアロンはイスラエルの人々がささげる聖なる物、すなわち彼らのもろもろの聖なる供え物についての罪の責めを負うであろう。これは主の前にそれらの受けいれられるため、常にアロンの額になければならない。 " w:history="1">
        <w:r w:rsidRPr="005D056D">
          <w:rPr>
            <w:rFonts w:ascii="ＭＳ Ｐ明朝" w:eastAsia="ＭＳ Ｐ明朝" w:hAnsi="ＭＳ Ｐ明朝"/>
            <w:color w:val="0563C1" w:themeColor="hyperlink"/>
            <w:sz w:val="24"/>
            <w:szCs w:val="24"/>
            <w:u w:val="single"/>
            <w14:ligatures w14:val="standardContextual"/>
          </w:rPr>
          <w:t>申命記28章38節</w:t>
        </w:r>
      </w:hyperlink>
      <w:r w:rsidRPr="005D056D">
        <w:rPr>
          <w:rFonts w:ascii="ＭＳ Ｐ明朝" w:eastAsia="ＭＳ Ｐ明朝" w:hAnsi="ＭＳ Ｐ明朝" w:hint="eastAsia"/>
          <w:sz w:val="24"/>
          <w:szCs w:val="24"/>
          <w14:ligatures w14:val="standardContextual"/>
        </w:rPr>
        <w:t xml:space="preserve">; </w:t>
      </w:r>
      <w:hyperlink r:id="rId921" w:anchor="7:13" w:tooltip="わたしが天を閉じて雨をなくし、またはわたしがいなごに命じて地の物を食わせ、または疫病を民の中に送るとき、 " w:history="1">
        <w:r w:rsidRPr="005D056D">
          <w:rPr>
            <w:rFonts w:ascii="ＭＳ Ｐ明朝" w:eastAsia="ＭＳ Ｐ明朝" w:hAnsi="ＭＳ Ｐ明朝" w:hint="eastAsia"/>
            <w:color w:val="0563C1" w:themeColor="hyperlink"/>
            <w:sz w:val="24"/>
            <w:szCs w:val="24"/>
            <w:u w:val="single"/>
            <w14:ligatures w14:val="standardContextual"/>
          </w:rPr>
          <w:t>歴代誌下7</w:t>
        </w:r>
        <w:r w:rsidRPr="005D056D">
          <w:rPr>
            <w:rFonts w:ascii="ＭＳ Ｐ明朝" w:eastAsia="ＭＳ Ｐ明朝" w:hAnsi="ＭＳ Ｐ明朝"/>
            <w:color w:val="0563C1" w:themeColor="hyperlink"/>
            <w:sz w:val="24"/>
            <w:szCs w:val="24"/>
            <w:u w:val="single"/>
            <w14:ligatures w14:val="standardContextual"/>
          </w:rPr>
          <w:t>章13節</w:t>
        </w:r>
      </w:hyperlink>
      <w:r w:rsidRPr="005D056D">
        <w:rPr>
          <w:rFonts w:ascii="ＭＳ Ｐ明朝" w:eastAsia="ＭＳ Ｐ明朝" w:hAnsi="ＭＳ Ｐ明朝" w:hint="eastAsia"/>
          <w:sz w:val="24"/>
          <w:szCs w:val="24"/>
          <w14:ligatures w14:val="standardContextual"/>
        </w:rPr>
        <w:t xml:space="preserve">; </w:t>
      </w:r>
      <w:hyperlink r:id="rId922" w:anchor="1:4" w:tooltip="かみ食らういなごの残したものは、群がるいなごがこれを食い、群がるいなごの残したものは、とびいなごがこれを食い、とびいなごの残したものは、滅ぼすいなごがこれを食った。 酔える者よ、目をさまして泣け。すべて酒を飲む者よ、うまい酒のゆえに泣き叫べ。うまい酒はあなたがたの口から断たれるからだ。 一つの国民がわたしの国に攻めのぼってきた。その勢いは強く、その数は計られず、その歯はししの歯のようで、雌じしのきばをもっている。 彼らはわがぶどうの木を荒し、わがいちじくの木を折り、その皮をはだかにして捨てた…" w:history="1">
        <w:r w:rsidRPr="005D056D">
          <w:rPr>
            <w:rFonts w:ascii="ＭＳ Ｐ明朝" w:eastAsia="ＭＳ Ｐ明朝" w:hAnsi="ＭＳ Ｐ明朝"/>
            <w:color w:val="0563C1" w:themeColor="hyperlink"/>
            <w:sz w:val="24"/>
            <w:szCs w:val="24"/>
            <w:u w:val="single"/>
            <w14:ligatures w14:val="standardContextual"/>
          </w:rPr>
          <w:t>ヨエル1章4-7節</w:t>
        </w:r>
      </w:hyperlink>
      <w:r w:rsidRPr="005D056D">
        <w:rPr>
          <w:rFonts w:ascii="ＭＳ Ｐ明朝" w:eastAsia="ＭＳ Ｐ明朝" w:hAnsi="ＭＳ Ｐ明朝" w:hint="eastAsia"/>
          <w:sz w:val="24"/>
          <w:szCs w:val="24"/>
          <w14:ligatures w14:val="standardContextual"/>
        </w:rPr>
        <w:t xml:space="preserve">, </w:t>
      </w:r>
      <w:hyperlink r:id="rId923" w:anchor="2:1" w:tooltip="（1）あなたがたはシオンでラッパを吹け。わが聖なる山で警報を吹きならせ。国の民はみな、ふるいわななけ。主の日が来るからである。それは近い。  (2)  これは暗く、薄暗い日、雲の群がるまっくらな日である。多くの強い民が暗やみのようにもろもろの山をおおう。このようなことは昔からあったことがなく、後の代々の年にも再び起ることがないであろう。  (3)  火は彼らの前を焼き、炎は彼らの後に燃える。彼らのこない前には、地はエデンの園のようであるが、その去った後は荒れ果てた野のようになる…" w:history="1">
        <w:r w:rsidRPr="005D056D">
          <w:rPr>
            <w:rFonts w:ascii="ＭＳ Ｐ明朝" w:eastAsia="ＭＳ Ｐ明朝" w:hAnsi="ＭＳ Ｐ明朝"/>
            <w:color w:val="0563C1" w:themeColor="hyperlink"/>
            <w:sz w:val="24"/>
            <w:szCs w:val="24"/>
            <w:u w:val="single"/>
            <w14:ligatures w14:val="standardContextual"/>
          </w:rPr>
          <w:t>2章1-10節</w:t>
        </w:r>
      </w:hyperlink>
      <w:r w:rsidRPr="005D056D">
        <w:rPr>
          <w:rFonts w:ascii="ＭＳ Ｐ明朝" w:eastAsia="ＭＳ Ｐ明朝" w:hAnsi="ＭＳ Ｐ明朝" w:hint="eastAsia"/>
          <w:sz w:val="24"/>
          <w:szCs w:val="24"/>
          <w14:ligatures w14:val="standardContextual"/>
        </w:rPr>
        <w:t xml:space="preserve">, </w:t>
      </w:r>
      <w:hyperlink r:id="rId924" w:anchor="2:25" w:tooltip="わたしがあなたがたに送った大軍、すなわち群がるいなご、とびいなご、滅ぼすいなご、かみ食らういなごの食った年をわたしはあなたがたに償う。 " w:history="1">
        <w:r w:rsidRPr="005D056D">
          <w:rPr>
            <w:rFonts w:ascii="ＭＳ Ｐ明朝" w:eastAsia="ＭＳ Ｐ明朝" w:hAnsi="ＭＳ Ｐ明朝"/>
            <w:color w:val="0563C1" w:themeColor="hyperlink"/>
            <w:sz w:val="24"/>
            <w:szCs w:val="24"/>
            <w:u w:val="single"/>
            <w14:ligatures w14:val="standardContextual"/>
          </w:rPr>
          <w:t>2章25節</w:t>
        </w:r>
      </w:hyperlink>
      <w:r w:rsidRPr="005D056D">
        <w:rPr>
          <w:rFonts w:ascii="ＭＳ Ｐ明朝" w:eastAsia="ＭＳ Ｐ明朝" w:hAnsi="ＭＳ Ｐ明朝" w:hint="eastAsia"/>
          <w:sz w:val="24"/>
          <w:szCs w:val="24"/>
          <w14:ligatures w14:val="standardContextual"/>
        </w:rPr>
        <w:t xml:space="preserve">; </w:t>
      </w:r>
      <w:hyperlink r:id="rId925" w:anchor="4:9" w:tooltip="「わたしは立ち枯れと腐り穂とをもってあなたがたを撃ち、あなたがたの園と、ぶどう畑とを荒した。いちじくの木とオリブの木とは、いなごが食った。それでも、あなたがたはわたしに帰らなかった」と主は言われる。 " w:history="1">
        <w:r w:rsidRPr="005D056D">
          <w:rPr>
            <w:rFonts w:ascii="ＭＳ Ｐ明朝" w:eastAsia="ＭＳ Ｐ明朝" w:hAnsi="ＭＳ Ｐ明朝"/>
            <w:color w:val="0563C1" w:themeColor="hyperlink"/>
            <w:sz w:val="24"/>
            <w:szCs w:val="24"/>
            <w:u w:val="single"/>
            <w14:ligatures w14:val="standardContextual"/>
          </w:rPr>
          <w:t>アモス4章9節</w:t>
        </w:r>
      </w:hyperlink>
      <w:r w:rsidRPr="005D056D">
        <w:rPr>
          <w:rFonts w:ascii="ＭＳ Ｐ明朝" w:eastAsia="ＭＳ Ｐ明朝" w:hAnsi="ＭＳ Ｐ明朝" w:hint="eastAsia"/>
          <w:sz w:val="24"/>
          <w:szCs w:val="24"/>
          <w14:ligatures w14:val="standardContextual"/>
        </w:rPr>
        <w:t xml:space="preserve">, </w:t>
      </w:r>
      <w:hyperlink r:id="rId926" w:anchor="7:1" w:tooltip="主なる神はこのようにわたしに示された。見よ、二番草のはえ出る初めに主は、いなごを造られた。見よ、その二番草は王の刈った後に、はえたものである。 そのいなごが地の青草を食い尽した時、わたしは言った、「主なる神よ、どうぞ、ゆるしてください。ヤコブは小さい者です、どうして立つことができましょう」。 主はこのことについて思いかえされ、「このことは起さない」と主は言われた。 " w:history="1">
        <w:r w:rsidRPr="005D056D">
          <w:rPr>
            <w:rFonts w:ascii="ＭＳ Ｐ明朝" w:eastAsia="ＭＳ Ｐ明朝" w:hAnsi="ＭＳ Ｐ明朝"/>
            <w:color w:val="0563C1" w:themeColor="hyperlink"/>
            <w:sz w:val="24"/>
            <w:szCs w:val="24"/>
            <w:u w:val="single"/>
            <w14:ligatures w14:val="standardContextual"/>
          </w:rPr>
          <w:t>7章1-3節</w:t>
        </w:r>
      </w:hyperlink>
      <w:r w:rsidRPr="005D056D">
        <w:rPr>
          <w:rFonts w:ascii="ＭＳ Ｐ明朝" w:eastAsia="ＭＳ Ｐ明朝" w:hAnsi="ＭＳ Ｐ明朝"/>
          <w:sz w:val="24"/>
          <w:szCs w:val="24"/>
          <w14:ligatures w14:val="standardContextual"/>
        </w:rPr>
        <w:t>）でよく登場するので、明らかに裁きの象徴であると言えるでしょう。最後に、イナゴの行動は軍隊のように群れをなして前進し、行く手を阻むこと</w:t>
      </w:r>
      <w:r w:rsidRPr="005D056D">
        <w:rPr>
          <w:rFonts w:ascii="ＭＳ Ｐ明朝" w:eastAsia="ＭＳ Ｐ明朝" w:hAnsi="ＭＳ Ｐ明朝" w:hint="eastAsia"/>
          <w:sz w:val="24"/>
          <w:szCs w:val="24"/>
          <w14:ligatures w14:val="standardContextual"/>
        </w:rPr>
        <w:t>をさせず、</w:t>
      </w:r>
      <w:r w:rsidRPr="005D056D">
        <w:rPr>
          <w:rFonts w:ascii="ＭＳ Ｐ明朝" w:eastAsia="ＭＳ Ｐ明朝" w:hAnsi="ＭＳ Ｐ明朝"/>
          <w:sz w:val="24"/>
          <w:szCs w:val="24"/>
          <w14:ligatures w14:val="standardContextual"/>
        </w:rPr>
        <w:t>すべてを覆ってしまうので、組織的な軍隊を連想させます（参照：</w:t>
      </w:r>
      <w:hyperlink r:id="rId927" w:anchor="6:5" w:tooltip="彼らが家畜と天幕を携えて、いなごのように多く上ってきたからである。すなわち彼らとそのらくだは無数であって、彼らは国を荒すためにはいってきたのであった。 " w:history="1">
        <w:r w:rsidRPr="005D056D">
          <w:rPr>
            <w:rFonts w:ascii="ＭＳ Ｐ明朝" w:eastAsia="ＭＳ Ｐ明朝" w:hAnsi="ＭＳ Ｐ明朝"/>
            <w:color w:val="0563C1" w:themeColor="hyperlink"/>
            <w:sz w:val="24"/>
            <w:szCs w:val="24"/>
            <w:u w:val="single"/>
            <w14:ligatures w14:val="standardContextual"/>
          </w:rPr>
          <w:t>士師記6章5節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928" w:anchor="7:12" w:tooltip="ミデアンびと、アマレクびとおよびすべての東方の民はいなごのように数多く谷に沿って伏していた。そのらくだは海べの砂のように多くて数えきれなかった。 " w:history="1">
        <w:r w:rsidRPr="005D056D">
          <w:rPr>
            <w:rFonts w:ascii="ＭＳ Ｐ明朝" w:eastAsia="ＭＳ Ｐ明朝" w:hAnsi="ＭＳ Ｐ明朝"/>
            <w:color w:val="0563C1" w:themeColor="hyperlink"/>
            <w:sz w:val="24"/>
            <w:szCs w:val="24"/>
            <w:u w:val="single"/>
            <w14:ligatures w14:val="standardContextual"/>
          </w:rPr>
          <w:t>7章12節</w:t>
        </w:r>
      </w:hyperlink>
      <w:r w:rsidRPr="005D056D">
        <w:rPr>
          <w:rFonts w:ascii="ＭＳ Ｐ明朝" w:eastAsia="ＭＳ Ｐ明朝" w:hAnsi="ＭＳ Ｐ明朝"/>
          <w:sz w:val="24"/>
          <w:szCs w:val="24"/>
          <w14:ligatures w14:val="standardContextual"/>
        </w:rPr>
        <w:t xml:space="preserve">; </w:t>
      </w:r>
      <w:hyperlink r:id="rId929" w:anchor="1:4" w:tooltip="（4）かみ食らういなごの残したものは、群がるいなごがこれを食い、群がるいなごの残したものは、とびいなごがこれを食い、とびいなごの残したものは、滅ぼすいなごがこれを食った。  (5)  酔える者よ、目をさまして泣け。すべて酒を飲む者よ、うまい酒のゆえに泣き叫べ。うまい酒はあなたがたの口から断たれるからだ。  (6)  一つの国民がわたしの国に攻めのぼってきた。その勢いは強く、その数は計られず、その歯はししの歯のようで、雌じしのきばをもっている…" w:history="1">
        <w:r w:rsidRPr="005D056D">
          <w:rPr>
            <w:rFonts w:ascii="ＭＳ Ｐ明朝" w:eastAsia="ＭＳ Ｐ明朝" w:hAnsi="ＭＳ Ｐ明朝"/>
            <w:color w:val="0563C1" w:themeColor="hyperlink"/>
            <w:sz w:val="24"/>
            <w:szCs w:val="24"/>
            <w:u w:val="single"/>
            <w14:ligatures w14:val="standardContextual"/>
          </w:rPr>
          <w:t>ヨエル1章4-7節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930" w:anchor="2:25" w:tooltip="わたしがあなたがたに送った大軍、すなわち群がるいなご、とびいなご、滅ぼすいなご、かみ食らういなごの食った年をわたしはあなたがたに償う。 " w:history="1">
        <w:r w:rsidRPr="005D056D">
          <w:rPr>
            <w:rFonts w:ascii="ＭＳ Ｐ明朝" w:eastAsia="ＭＳ Ｐ明朝" w:hAnsi="ＭＳ Ｐ明朝"/>
            <w:color w:val="0563C1" w:themeColor="hyperlink"/>
            <w:sz w:val="24"/>
            <w:szCs w:val="24"/>
            <w:u w:val="single"/>
            <w14:ligatures w14:val="standardContextual"/>
          </w:rPr>
          <w:t>2章25節</w:t>
        </w:r>
      </w:hyperlink>
      <w:r w:rsidRPr="005D056D">
        <w:rPr>
          <w:rFonts w:ascii="ＭＳ Ｐ明朝" w:eastAsia="ＭＳ Ｐ明朝" w:hAnsi="ＭＳ Ｐ明朝"/>
          <w:sz w:val="24"/>
          <w:szCs w:val="24"/>
          <w14:ligatures w14:val="standardContextual"/>
        </w:rPr>
        <w:t xml:space="preserve">; </w:t>
      </w:r>
      <w:hyperlink r:id="rId931" w:anchor="3:15" w:tooltip="その所で火はあなたを焼き、つるぎはあなたを切る。それはいなごのようにあなたを食い滅ぼす。あなたはいなごのように数を増せ。ばったのようにふえよ。 あなたは自分の商人を天の星よりも多くした。いなごは羽をはって飛び去る。 " w:history="1">
        <w:r w:rsidRPr="005D056D">
          <w:rPr>
            <w:rFonts w:ascii="ＭＳ Ｐ明朝" w:eastAsia="ＭＳ Ｐ明朝" w:hAnsi="ＭＳ Ｐ明朝"/>
            <w:color w:val="0563C1" w:themeColor="hyperlink"/>
            <w:sz w:val="24"/>
            <w:szCs w:val="24"/>
            <w:u w:val="single"/>
            <w14:ligatures w14:val="standardContextual"/>
          </w:rPr>
          <w:t>ナホム3章15-16節</w:t>
        </w:r>
      </w:hyperlink>
      <w:r w:rsidRPr="005D056D">
        <w:rPr>
          <w:rFonts w:ascii="ＭＳ Ｐ明朝" w:eastAsia="ＭＳ Ｐ明朝" w:hAnsi="ＭＳ Ｐ明朝"/>
          <w:sz w:val="24"/>
          <w:szCs w:val="24"/>
          <w14:ligatures w14:val="standardContextual"/>
        </w:rPr>
        <w:t xml:space="preserve"> ）これはハルマゲドンの最後の戦いの前触れと言えるものでしょう。</w:t>
      </w:r>
    </w:p>
    <w:p w14:paraId="03A9B071" w14:textId="77777777" w:rsidR="005D056D" w:rsidRPr="005D056D" w:rsidRDefault="005D056D" w:rsidP="005D056D">
      <w:pPr>
        <w:rPr>
          <w:rFonts w:ascii="ＭＳ Ｐ明朝" w:eastAsia="ＭＳ Ｐ明朝" w:hAnsi="ＭＳ Ｐ明朝"/>
          <w:sz w:val="24"/>
          <w:szCs w:val="24"/>
          <w14:ligatures w14:val="standardContextual"/>
        </w:rPr>
      </w:pPr>
    </w:p>
    <w:p w14:paraId="1FE29D0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あなたがたはシオンで</w:t>
      </w:r>
      <w:r w:rsidRPr="005D056D">
        <w:rPr>
          <w:rFonts w:ascii="HG明朝E" w:eastAsia="HG明朝E" w:hAnsi="HG明朝E" w:hint="eastAsia"/>
          <w:b/>
          <w:bCs/>
          <w:sz w:val="24"/>
          <w:szCs w:val="24"/>
          <w14:ligatures w14:val="standardContextual"/>
        </w:rPr>
        <w:t>ラッパを吹け</w:t>
      </w:r>
      <w:r w:rsidRPr="005D056D">
        <w:rPr>
          <w:rFonts w:ascii="BIZ UDPゴシック" w:eastAsia="BIZ UDPゴシック" w:hAnsi="BIZ UDPゴシック" w:hint="eastAsia"/>
          <w:sz w:val="24"/>
          <w:szCs w:val="24"/>
          <w14:ligatures w14:val="standardContextual"/>
        </w:rPr>
        <w:t>。わが聖なる山で</w:t>
      </w:r>
      <w:r w:rsidRPr="005D056D">
        <w:rPr>
          <w:rFonts w:ascii="HG明朝E" w:eastAsia="HG明朝E" w:hAnsi="HG明朝E" w:hint="eastAsia"/>
          <w:b/>
          <w:bCs/>
          <w:sz w:val="24"/>
          <w:szCs w:val="24"/>
          <w14:ligatures w14:val="standardContextual"/>
        </w:rPr>
        <w:t>警報を吹きならせ</w:t>
      </w:r>
      <w:r w:rsidRPr="005D056D">
        <w:rPr>
          <w:rFonts w:ascii="BIZ UDPゴシック" w:eastAsia="BIZ UDPゴシック" w:hAnsi="BIZ UDPゴシック" w:hint="eastAsia"/>
          <w:sz w:val="24"/>
          <w:szCs w:val="24"/>
          <w14:ligatures w14:val="standardContextual"/>
        </w:rPr>
        <w:t>。国の民はみな、ふるいわななけ。主の日が来るからである。それは近い。</w:t>
      </w:r>
      <w:r w:rsidRPr="005D056D">
        <w:rPr>
          <w:rFonts w:ascii="BIZ UDPゴシック" w:eastAsia="BIZ UDPゴシック" w:hAnsi="BIZ UDPゴシック"/>
          <w:sz w:val="24"/>
          <w:szCs w:val="24"/>
          <w14:ligatures w14:val="standardContextual"/>
        </w:rPr>
        <w:t xml:space="preserve"> これ</w:t>
      </w:r>
      <w:r w:rsidRPr="005D056D">
        <w:rPr>
          <w:rFonts w:ascii="BIZ UDPゴシック" w:eastAsia="BIZ UDPゴシック" w:hAnsi="BIZ UDPゴシック"/>
          <w:sz w:val="24"/>
          <w:szCs w:val="24"/>
          <w14:ligatures w14:val="standardContextual"/>
        </w:rPr>
        <w:lastRenderedPageBreak/>
        <w:t>は暗く、薄暗い日、雲の群がるまっくらな日である。多くの強い民が</w:t>
      </w:r>
      <w:r w:rsidRPr="005D056D">
        <w:rPr>
          <w:rFonts w:ascii="ＭＳ Ｐ明朝" w:eastAsia="ＭＳ Ｐ明朝" w:hAnsi="ＭＳ Ｐ明朝" w:hint="eastAsia"/>
          <w:sz w:val="24"/>
          <w:szCs w:val="24"/>
          <w14:ligatures w14:val="standardContextual"/>
        </w:rPr>
        <w:t>[やって来て]</w:t>
      </w:r>
      <w:r w:rsidRPr="005D056D">
        <w:rPr>
          <w:rFonts w:ascii="BIZ UDPゴシック" w:eastAsia="BIZ UDPゴシック" w:hAnsi="BIZ UDPゴシック"/>
          <w:sz w:val="24"/>
          <w:szCs w:val="24"/>
          <w14:ligatures w14:val="standardContextual"/>
        </w:rPr>
        <w:t>暗やみのようにもろもろの山をおおう。このようなことは昔からあったことがなく、後の代々の年にも再び起ることがないであろう。 火は彼らの前を焼き、炎は彼らの後に燃える。彼らのこない前には、地はエデンの園のようであるが、その去った後は荒れ果てた野のようになる。これをのがれうるものは一つもない。 そのかたちは</w:t>
      </w:r>
      <w:r w:rsidRPr="005D056D">
        <w:rPr>
          <w:rFonts w:ascii="HG明朝E" w:eastAsia="HG明朝E" w:hAnsi="HG明朝E"/>
          <w:b/>
          <w:bCs/>
          <w:sz w:val="24"/>
          <w:szCs w:val="24"/>
          <w14:ligatures w14:val="standardContextual"/>
        </w:rPr>
        <w:t>馬のかたち</w:t>
      </w:r>
      <w:r w:rsidRPr="005D056D">
        <w:rPr>
          <w:rFonts w:ascii="HG明朝E" w:eastAsia="HG明朝E" w:hAnsi="HG明朝E" w:hint="eastAsia"/>
          <w:b/>
          <w:bCs/>
          <w:sz w:val="24"/>
          <w:szCs w:val="24"/>
          <w14:ligatures w14:val="standardContextual"/>
        </w:rPr>
        <w:t>のよう</w:t>
      </w:r>
      <w:r w:rsidRPr="005D056D">
        <w:rPr>
          <w:rFonts w:ascii="BIZ UDPゴシック" w:eastAsia="BIZ UDPゴシック" w:hAnsi="BIZ UDPゴシック" w:hint="eastAsia"/>
          <w:sz w:val="24"/>
          <w:szCs w:val="24"/>
          <w14:ligatures w14:val="standardContextual"/>
        </w:rPr>
        <w:t>であり、その走ることは</w:t>
      </w:r>
      <w:r w:rsidRPr="005D056D">
        <w:rPr>
          <w:rFonts w:ascii="HG明朝E" w:eastAsia="HG明朝E" w:hAnsi="HG明朝E" w:hint="eastAsia"/>
          <w:b/>
          <w:bCs/>
          <w:sz w:val="24"/>
          <w:szCs w:val="24"/>
          <w14:ligatures w14:val="standardContextual"/>
        </w:rPr>
        <w:t>軍馬のよう</w:t>
      </w:r>
      <w:r w:rsidRPr="005D056D">
        <w:rPr>
          <w:rFonts w:ascii="BIZ UDPゴシック" w:eastAsia="BIZ UDPゴシック" w:hAnsi="BIZ UDPゴシック" w:hint="eastAsia"/>
          <w:sz w:val="24"/>
          <w:szCs w:val="24"/>
          <w14:ligatures w14:val="standardContextual"/>
        </w:rPr>
        <w:t>である。</w:t>
      </w:r>
      <w:r w:rsidRPr="005D056D">
        <w:rPr>
          <w:rFonts w:ascii="BIZ UDPゴシック" w:eastAsia="BIZ UDPゴシック" w:hAnsi="BIZ UDPゴシック"/>
          <w:sz w:val="24"/>
          <w:szCs w:val="24"/>
          <w14:ligatures w14:val="standardContextual"/>
        </w:rPr>
        <w:t xml:space="preserve"> 山の頂でとびおどる音は、</w:t>
      </w:r>
      <w:r w:rsidRPr="005D056D">
        <w:rPr>
          <w:rFonts w:ascii="HG明朝E" w:eastAsia="HG明朝E" w:hAnsi="HG明朝E"/>
          <w:b/>
          <w:bCs/>
          <w:sz w:val="24"/>
          <w:szCs w:val="24"/>
          <w14:ligatures w14:val="standardContextual"/>
        </w:rPr>
        <w:t>戦車の</w:t>
      </w:r>
      <w:r w:rsidRPr="005D056D">
        <w:rPr>
          <w:rFonts w:ascii="BIZ UDPゴシック" w:eastAsia="BIZ UDPゴシック" w:hAnsi="BIZ UDPゴシック"/>
          <w:sz w:val="24"/>
          <w:szCs w:val="24"/>
          <w14:ligatures w14:val="standardContextual"/>
        </w:rPr>
        <w:t>とどろく</w:t>
      </w:r>
      <w:r w:rsidRPr="005D056D">
        <w:rPr>
          <w:rFonts w:ascii="HG明朝E" w:eastAsia="HG明朝E" w:hAnsi="HG明朝E"/>
          <w:b/>
          <w:bCs/>
          <w:sz w:val="24"/>
          <w:szCs w:val="24"/>
          <w14:ligatures w14:val="standardContextual"/>
        </w:rPr>
        <w:t>よう</w:t>
      </w:r>
      <w:r w:rsidRPr="005D056D">
        <w:rPr>
          <w:rFonts w:ascii="BIZ UDPゴシック" w:eastAsia="BIZ UDPゴシック" w:hAnsi="BIZ UDPゴシック"/>
          <w:sz w:val="24"/>
          <w:szCs w:val="24"/>
          <w14:ligatures w14:val="standardContextual"/>
        </w:rPr>
        <w:t>である。また刈り株を焼く火の炎の音のようであり、戦いの備えをした強い軍隊のようである。 その前にもろもろの民はなやみ、すべての顔は色を失う。 彼らは勇士のように走り、兵士のように城壁によじ登る。彼らはおのおの自分の道を進んで行って、その道を踏みはずさない。 彼らは互におしあわず、おのおのその道を進み行く。彼らは武器の中にとびこんでも、身をそこなわない。 彼らは町にとび入り、城壁の上を走り、家々によじ登り、盗びとのように</w:t>
      </w:r>
      <w:r w:rsidRPr="005D056D">
        <w:rPr>
          <w:rFonts w:ascii="BIZ UDPゴシック" w:eastAsia="BIZ UDPゴシック" w:hAnsi="BIZ UDPゴシック" w:hint="eastAsia"/>
          <w:sz w:val="24"/>
          <w:szCs w:val="24"/>
          <w14:ligatures w14:val="standardContextual"/>
        </w:rPr>
        <w:t>窓からはいる。</w:t>
      </w:r>
      <w:r w:rsidRPr="005D056D">
        <w:rPr>
          <w:rFonts w:ascii="BIZ UDPゴシック" w:eastAsia="BIZ UDPゴシック" w:hAnsi="BIZ UDPゴシック"/>
          <w:sz w:val="24"/>
          <w:szCs w:val="24"/>
          <w14:ligatures w14:val="standardContextual"/>
        </w:rPr>
        <w:t xml:space="preserve"> 地は彼らの前におののき、天はふるい、日も月も暗くなり、星はその光を失う。 </w:t>
      </w:r>
      <w:r w:rsidRPr="005D056D">
        <w:rPr>
          <w:rFonts w:ascii="ＭＳ Ｐ明朝" w:eastAsia="ＭＳ Ｐ明朝" w:hAnsi="ＭＳ Ｐ明朝"/>
          <w:sz w:val="24"/>
          <w:szCs w:val="24"/>
          <w14:ligatures w14:val="standardContextual"/>
        </w:rPr>
        <w:t>(ヨエル書 2</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1-10</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3AE849C"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69222C90" w14:textId="28799EF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この箇所でヨエルは、文字通りのイナゴの災いによるその時代の神の裁きを描写しています（特に</w:t>
      </w:r>
      <w:r w:rsidRPr="005D056D">
        <w:rPr>
          <w14:ligatures w14:val="standardContextual"/>
        </w:rPr>
        <w:fldChar w:fldCharType="begin"/>
      </w:r>
      <w:r w:rsidRPr="005D056D">
        <w:rPr>
          <w14:ligatures w14:val="standardContextual"/>
        </w:rPr>
        <w:instrText>HYPERLINK "https://jpn.bible/kougo/joel" \l "1:4" \o "かみ食らういなごの残したものは、群がるいなごがこれを食い、群がるいなごの残したものは、とびいなごがこれを食い、とびいなごの残したものは、滅ぼすいなごがこれを食った。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ヨエル</w:t>
      </w:r>
      <w:r w:rsidRPr="005D056D">
        <w:rPr>
          <w:rFonts w:ascii="ＭＳ Ｐ明朝" w:eastAsia="ＭＳ Ｐ明朝" w:hAnsi="ＭＳ Ｐ明朝"/>
          <w:color w:val="0563C1" w:themeColor="hyperlink"/>
          <w:sz w:val="24"/>
          <w:szCs w:val="24"/>
          <w:u w:val="single"/>
          <w14:ligatures w14:val="standardContextual"/>
        </w:rPr>
        <w:t>1章4節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参照）。し</w:t>
      </w:r>
      <w:r w:rsidRPr="005D056D">
        <w:rPr>
          <w:rFonts w:ascii="ＭＳ Ｐ明朝" w:eastAsia="ＭＳ Ｐ明朝" w:hAnsi="ＭＳ Ｐ明朝"/>
          <w:sz w:val="24"/>
          <w:szCs w:val="24"/>
          <w14:ligatures w14:val="standardContextual"/>
        </w:rPr>
        <w:lastRenderedPageBreak/>
        <w:t>かし、この箇所は、近い将来の預言的な意味</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も、遠い将来の預言的な意味</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も解釈されます。イナゴは、近い将来の神の裁きであるアッシリアの侵略と遠い将来の神の裁きである再臨の直前に</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エルサレムで主に向かって集まって来る軍隊の</w:t>
      </w:r>
      <w:r w:rsidRPr="005D056D">
        <w:rPr>
          <w:rFonts w:ascii="ＭＳ Ｐ明朝" w:eastAsia="ＭＳ Ｐ明朝" w:hAnsi="ＭＳ Ｐ明朝" w:hint="eastAsia"/>
          <w:sz w:val="24"/>
          <w:szCs w:val="24"/>
          <w14:ligatures w14:val="standardContextual"/>
        </w:rPr>
        <w:t>たとえ</w:t>
      </w:r>
      <w:r w:rsidRPr="005D056D">
        <w:rPr>
          <w:rFonts w:ascii="ＭＳ Ｐ明朝" w:eastAsia="ＭＳ Ｐ明朝" w:hAnsi="ＭＳ Ｐ明朝"/>
          <w:sz w:val="24"/>
          <w:szCs w:val="24"/>
          <w14:ligatures w14:val="standardContextual"/>
        </w:rPr>
        <w:t>として描かれています（次の節、</w:t>
      </w:r>
      <w:hyperlink r:id="rId932" w:anchor="2:11" w:tooltip="主はその軍勢の前で声をあげられる。その軍隊は非常に多いからである。そのみ言葉をなし遂げる者は強い。主の日は大いにして、はなはだ恐ろしいゆえ、だれがこれに耐えることができよう。 " w:history="1">
        <w:r w:rsidRPr="005D056D">
          <w:rPr>
            <w:rFonts w:ascii="ＭＳ Ｐ明朝" w:eastAsia="ＭＳ Ｐ明朝" w:hAnsi="ＭＳ Ｐ明朝"/>
            <w:color w:val="0563C1" w:themeColor="hyperlink"/>
            <w:sz w:val="24"/>
            <w:szCs w:val="24"/>
            <w:u w:val="single"/>
            <w14:ligatures w14:val="standardContextual"/>
          </w:rPr>
          <w:t>ヨエル2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上記の聖句の</w:t>
      </w:r>
      <w:r w:rsidRPr="005D056D">
        <w:rPr>
          <w:rFonts w:ascii="ＭＳ Ｐ明朝" w:eastAsia="ＭＳ Ｐ明朝" w:hAnsi="ＭＳ Ｐ明朝"/>
          <w:sz w:val="24"/>
          <w:szCs w:val="24"/>
          <w14:ligatures w14:val="standardContextual"/>
        </w:rPr>
        <w:t>1節の「主の日」</w:t>
      </w:r>
      <w:r w:rsidRPr="005D056D">
        <w:rPr>
          <w:rFonts w:ascii="ＭＳ Ｐ明朝" w:eastAsia="ＭＳ Ｐ明朝" w:hAnsi="ＭＳ Ｐ明朝" w:hint="eastAsia"/>
          <w:sz w:val="24"/>
          <w:szCs w:val="24"/>
          <w14:ligatures w14:val="standardContextual"/>
        </w:rPr>
        <w:t>、そして</w:t>
      </w:r>
      <w:hyperlink r:id="rId933" w:anchor="3:9" w:tooltip="(9)もろもろの国民の中に宣べ伝えよ。戦いの備えをなし、勇士をふるい立たせ、兵士をことごとく近づかせ、のぼらせよ。  (10)  あなたがたのすきを、つるぎに、あなたがたのかまを、やりに打ちかえよ。弱い者に「わたしは勇士である」と言わせよ。  (11)  周囲のすべての国民よ、急ぎ来て、集まれ。主よ、あなたの勇士をかしこにお下しください。  (12)  もろもろの国民をふるい立たせ、ヨシャパテの谷にのぼらせよ。わたしはそこに座して、周囲のすべての国民をさばく。  (13)  かまを入れよ、作物は熟した……" w:history="1">
        <w:r w:rsidRPr="005D056D">
          <w:rPr>
            <w:rFonts w:ascii="ＭＳ Ｐ明朝" w:eastAsia="ＭＳ Ｐ明朝" w:hAnsi="ＭＳ Ｐ明朝" w:hint="eastAsia"/>
            <w:color w:val="0563C1" w:themeColor="hyperlink"/>
            <w:sz w:val="24"/>
            <w:szCs w:val="24"/>
            <w:u w:val="single"/>
            <w14:ligatures w14:val="standardContextual"/>
          </w:rPr>
          <w:t>ヨエル3章9-16節</w:t>
        </w:r>
      </w:hyperlink>
      <w:r w:rsidRPr="005D056D">
        <w:rPr>
          <w:rFonts w:ascii="ＭＳ Ｐ明朝" w:eastAsia="ＭＳ Ｐ明朝" w:hAnsi="ＭＳ Ｐ明朝"/>
          <w:sz w:val="24"/>
          <w:szCs w:val="24"/>
          <w14:ligatures w14:val="standardContextual"/>
        </w:rPr>
        <w:t>も参照）</w:t>
      </w:r>
      <w:r w:rsidRPr="005D056D">
        <w:rPr>
          <w:rFonts w:ascii="ＭＳ Ｐ明朝" w:eastAsia="ＭＳ Ｐ明朝" w:hAnsi="ＭＳ Ｐ明朝"/>
          <w:sz w:val="24"/>
          <w:szCs w:val="24"/>
          <w:vertAlign w:val="superscript"/>
          <w14:ligatures w14:val="standardContextual"/>
        </w:rPr>
        <w:footnoteReference w:id="68"/>
      </w:r>
      <w:r w:rsidRPr="005D056D">
        <w:rPr>
          <w:rFonts w:ascii="ＭＳ Ｐ明朝" w:eastAsia="ＭＳ Ｐ明朝" w:hAnsi="ＭＳ Ｐ明朝"/>
          <w:sz w:val="24"/>
          <w:szCs w:val="24"/>
          <w14:ligatures w14:val="standardContextual"/>
        </w:rPr>
        <w:t>。さらに、この箇所と</w:t>
      </w:r>
      <w:r w:rsidRPr="005D056D">
        <w:rPr>
          <w14:ligatures w14:val="standardContextual"/>
        </w:rPr>
        <w:fldChar w:fldCharType="begin"/>
      </w:r>
      <w:r w:rsidRPr="005D056D">
        <w:rPr>
          <w14:ligatures w14:val="standardContextual"/>
        </w:rPr>
        <w:instrText>HYPERLINK "https://jpn.bible/kougo/rev" \l "9:1" \o "（1） 第五の御使が、ラッパを吹き鳴らした。するとわたしは、一つの星が天から地に落ちて来るのを見た。この星に、底知れぬ所の穴を開くかぎが与えられた。  (2)  そして、この底知れぬ所の穴が開かれた。すると、その穴から煙が大きな炉の煙のように立ちのぼり、その穴の煙で、太陽も空気も暗くなった。  (3)  その煙の中から、いなごが地上に出てきたが、地のさそりが持っているような力が、彼らに与えられた…"</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9章1-12節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の悪魔に取り憑かれたイナゴの描写との類似性は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無視しがたいもの</w:t>
      </w:r>
      <w:r w:rsidRPr="005D056D">
        <w:rPr>
          <w:rFonts w:ascii="ＭＳ Ｐ明朝" w:eastAsia="ＭＳ Ｐ明朝" w:hAnsi="ＭＳ Ｐ明朝" w:hint="eastAsia"/>
          <w:sz w:val="24"/>
          <w:szCs w:val="24"/>
          <w14:ligatures w14:val="standardContextual"/>
        </w:rPr>
        <w:t>があります。どちらの場合も、イナゴは警告であり、馬や軍隊の隊列に似ています。ヨエルの時代のイナゴが、近い将来のアッシリアの侵略と遠い将来の主の日を暗示させるように、ヨハネの見たイナゴは、ハルマゲドンの獣の軍隊の到来を暗示させるものであると結論づけなければなりません。このことは、黙示録の</w:t>
      </w:r>
      <w:r w:rsidRPr="005D056D">
        <w:rPr>
          <w:rFonts w:ascii="ＭＳ Ｐ明朝" w:eastAsia="ＭＳ Ｐ明朝" w:hAnsi="ＭＳ Ｐ明朝"/>
          <w:sz w:val="24"/>
          <w:szCs w:val="24"/>
          <w14:ligatures w14:val="standardContextual"/>
        </w:rPr>
        <w:t>9章にあるイナゴの描写が、その恐ろしい外見と威嚇的な行動に関して</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広範囲に及んでいることを説明するのに大いに役立ちます。実際、イナゴの</w:t>
      </w:r>
      <w:r w:rsidRPr="005D056D">
        <w:rPr>
          <w:rFonts w:ascii="ＭＳ Ｐ明朝" w:eastAsia="ＭＳ Ｐ明朝" w:hAnsi="ＭＳ Ｐ明朝" w:hint="eastAsia"/>
          <w:sz w:val="24"/>
          <w:szCs w:val="24"/>
          <w14:ligatures w14:val="standardContextual"/>
        </w:rPr>
        <w:t>様相</w:t>
      </w:r>
      <w:r w:rsidRPr="005D056D">
        <w:rPr>
          <w:rFonts w:ascii="ＭＳ Ｐ明朝" w:eastAsia="ＭＳ Ｐ明朝" w:hAnsi="ＭＳ Ｐ明朝"/>
          <w:sz w:val="24"/>
          <w:szCs w:val="24"/>
          <w14:ligatures w14:val="standardContextual"/>
        </w:rPr>
        <w:t>（戦いに備えた馬のよう）、</w:t>
      </w:r>
      <w:r w:rsidRPr="005D056D">
        <w:rPr>
          <w:rFonts w:ascii="ＭＳ Ｐ明朝" w:eastAsia="ＭＳ Ｐ明朝" w:hAnsi="ＭＳ Ｐ明朝" w:hint="eastAsia"/>
          <w:sz w:val="24"/>
          <w:szCs w:val="24"/>
          <w14:ligatures w14:val="standardContextual"/>
        </w:rPr>
        <w:t>人間のような</w:t>
      </w:r>
      <w:r w:rsidRPr="005D056D">
        <w:rPr>
          <w:rFonts w:ascii="ＭＳ Ｐ明朝" w:eastAsia="ＭＳ Ｐ明朝" w:hAnsi="ＭＳ Ｐ明朝"/>
          <w:sz w:val="24"/>
          <w:szCs w:val="24"/>
          <w14:ligatures w14:val="standardContextual"/>
        </w:rPr>
        <w:t>顔、頭の上の金の冠のような</w:t>
      </w:r>
      <w:r w:rsidR="00DD38E4">
        <w:rPr>
          <w:rFonts w:ascii="ＭＳ Ｐ明朝" w:eastAsia="ＭＳ Ｐ明朝" w:hAnsi="ＭＳ Ｐ明朝" w:hint="eastAsia"/>
          <w:sz w:val="24"/>
          <w:szCs w:val="24"/>
          <w14:ligatures w14:val="standardContextual"/>
        </w:rPr>
        <w:t>もの</w:t>
      </w:r>
      <w:r w:rsidRPr="005D056D">
        <w:rPr>
          <w:rFonts w:ascii="ＭＳ Ｐ明朝" w:eastAsia="ＭＳ Ｐ明朝" w:hAnsi="ＭＳ Ｐ明朝"/>
          <w:sz w:val="24"/>
          <w:szCs w:val="24"/>
          <w14:ligatures w14:val="standardContextual"/>
        </w:rPr>
        <w:t>（畏敬の念を起こさせる</w:t>
      </w:r>
      <w:r w:rsidR="00DD38E4" w:rsidRPr="00DD38E4">
        <w:rPr>
          <w:rFonts w:ascii="ＭＳ Ｐ明朝" w:eastAsia="ＭＳ Ｐ明朝" w:hAnsi="ＭＳ Ｐ明朝" w:hint="eastAsia"/>
          <w:sz w:val="24"/>
          <w:szCs w:val="24"/>
          <w14:ligatures w14:val="standardContextual"/>
        </w:rPr>
        <w:t>しるし</w:t>
      </w:r>
      <w:r w:rsidRPr="005D056D">
        <w:rPr>
          <w:rFonts w:ascii="ＭＳ Ｐ明朝" w:eastAsia="ＭＳ Ｐ明朝" w:hAnsi="ＭＳ Ｐ明朝" w:hint="eastAsia"/>
          <w:sz w:val="24"/>
          <w:szCs w:val="24"/>
          <w14:ligatures w14:val="standardContextual"/>
        </w:rPr>
        <w:t>に類似）、牙のような歯（獰猛さを示す、参照：「イナゴの牙（きば）」</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"https://jpn.bible/kougo/joel"</w:instrText>
      </w:r>
      <w:r w:rsidRPr="005D056D">
        <w:rPr>
          <w:rFonts w:ascii="ＭＳ Ｐ明朝" w:eastAsia="ＭＳ Ｐ明朝" w:hAnsi="ＭＳ Ｐ明朝"/>
          <w:sz w:val="24"/>
          <w:szCs w:val="24"/>
          <w14:ligatures w14:val="standardContextual"/>
        </w:rPr>
        <w:instrText xml:space="preserve"> \l "1:6" \o "</w:instrText>
      </w:r>
      <w:r w:rsidRPr="005D056D">
        <w:rPr>
          <w:rFonts w:ascii="ＭＳ Ｐ明朝" w:eastAsia="ＭＳ Ｐ明朝" w:hAnsi="ＭＳ Ｐ明朝" w:hint="eastAsia"/>
          <w:sz w:val="24"/>
          <w:szCs w:val="24"/>
          <w14:ligatures w14:val="standardContextual"/>
        </w:rPr>
        <w:instrText>一つの国民がわたしの国に攻めのぼってきた。その勢いは強く、その数は計られず、その歯はししの歯のようで、雌じしのきばをもっている。</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ヨエル</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6</w:t>
      </w:r>
      <w:r w:rsidRPr="005D056D">
        <w:rPr>
          <w:rFonts w:ascii="ＭＳ Ｐ明朝" w:eastAsia="ＭＳ Ｐ明朝" w:hAnsi="ＭＳ Ｐ明朝" w:hint="eastAsia"/>
          <w:color w:val="0563C1" w:themeColor="hyperlink"/>
          <w:sz w:val="24"/>
          <w:szCs w:val="24"/>
          <w:u w:val="single"/>
          <w14:ligatures w14:val="standardContextual"/>
        </w:rPr>
        <w:t>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参照）、長い髪（野性的で野蛮）、鉄の胸当て（軍用防具）、彼らが出す</w:t>
      </w:r>
      <w:r w:rsidRPr="005D056D">
        <w:rPr>
          <w:rFonts w:ascii="ＭＳ Ｐ明朝" w:eastAsia="ＭＳ Ｐ明朝" w:hAnsi="ＭＳ Ｐ明朝" w:hint="eastAsia"/>
          <w:sz w:val="24"/>
          <w:szCs w:val="24"/>
          <w14:ligatures w14:val="standardContextual"/>
        </w:rPr>
        <w:t>（戦車の軍隊のような）</w:t>
      </w:r>
      <w:r w:rsidRPr="005D056D">
        <w:rPr>
          <w:rFonts w:ascii="ＭＳ Ｐ明朝" w:eastAsia="ＭＳ Ｐ明朝" w:hAnsi="ＭＳ Ｐ明朝"/>
          <w:sz w:val="24"/>
          <w:szCs w:val="24"/>
          <w14:ligatures w14:val="standardContextual"/>
        </w:rPr>
        <w:t>音などはすべて、</w:t>
      </w:r>
      <w:r w:rsidRPr="005D056D">
        <w:rPr>
          <w:rFonts w:ascii="ＭＳ Ｐ明朝" w:eastAsia="ＭＳ Ｐ明朝" w:hAnsi="ＭＳ Ｐ明朝" w:hint="eastAsia"/>
          <w:sz w:val="24"/>
          <w:szCs w:val="24"/>
          <w14:ligatures w14:val="standardContextual"/>
        </w:rPr>
        <w:t>艱難</w:t>
      </w:r>
      <w:r w:rsidRPr="005D056D">
        <w:rPr>
          <w:rFonts w:ascii="ＭＳ Ｐ明朝" w:eastAsia="ＭＳ Ｐ明朝" w:hAnsi="ＭＳ Ｐ明朝"/>
          <w:sz w:val="24"/>
          <w:szCs w:val="24"/>
          <w14:ligatures w14:val="standardContextual"/>
        </w:rPr>
        <w:t>期の終わりに反キリストによって招集される軍隊</w:t>
      </w:r>
      <w:r w:rsidRPr="005D056D">
        <w:rPr>
          <w:rFonts w:ascii="ＭＳ Ｐ明朝" w:eastAsia="ＭＳ Ｐ明朝" w:hAnsi="ＭＳ Ｐ明朝" w:hint="eastAsia"/>
          <w:sz w:val="24"/>
          <w:szCs w:val="24"/>
          <w14:ligatures w14:val="standardContextual"/>
        </w:rPr>
        <w:t>についての</w:t>
      </w:r>
      <w:r w:rsidRPr="005D056D">
        <w:rPr>
          <w:rFonts w:ascii="ＭＳ Ｐ明朝" w:eastAsia="ＭＳ Ｐ明朝" w:hAnsi="ＭＳ Ｐ明朝"/>
          <w:sz w:val="24"/>
          <w:szCs w:val="24"/>
          <w14:ligatures w14:val="standardContextual"/>
        </w:rPr>
        <w:t>非常に近</w:t>
      </w:r>
      <w:r w:rsidRPr="005D056D">
        <w:rPr>
          <w:rFonts w:ascii="ＭＳ Ｐ明朝" w:eastAsia="ＭＳ Ｐ明朝" w:hAnsi="ＭＳ Ｐ明朝" w:hint="eastAsia"/>
          <w:sz w:val="24"/>
          <w:szCs w:val="24"/>
          <w14:ligatures w14:val="standardContextual"/>
        </w:rPr>
        <w:t>い</w:t>
      </w:r>
      <w:r w:rsidRPr="005D056D">
        <w:rPr>
          <w:rFonts w:ascii="ＭＳ Ｐ明朝" w:eastAsia="ＭＳ Ｐ明朝" w:hAnsi="ＭＳ Ｐ明朝"/>
          <w:sz w:val="24"/>
          <w:szCs w:val="24"/>
          <w14:ligatures w14:val="standardContextual"/>
        </w:rPr>
        <w:t>具体的</w:t>
      </w:r>
      <w:r w:rsidRPr="005D056D">
        <w:rPr>
          <w:rFonts w:ascii="ＭＳ Ｐ明朝" w:eastAsia="ＭＳ Ｐ明朝" w:hAnsi="ＭＳ Ｐ明朝" w:hint="eastAsia"/>
          <w:sz w:val="24"/>
          <w:szCs w:val="24"/>
          <w14:ligatures w14:val="standardContextual"/>
        </w:rPr>
        <w:t>な</w:t>
      </w:r>
      <w:r w:rsidRPr="005D056D">
        <w:rPr>
          <w:rFonts w:ascii="ＭＳ Ｐ明朝" w:eastAsia="ＭＳ Ｐ明朝" w:hAnsi="ＭＳ Ｐ明朝"/>
          <w:sz w:val="24"/>
          <w:szCs w:val="24"/>
          <w14:ligatures w14:val="standardContextual"/>
        </w:rPr>
        <w:t>予告</w:t>
      </w:r>
      <w:r w:rsidRPr="005D056D">
        <w:rPr>
          <w:rFonts w:ascii="ＭＳ Ｐ明朝" w:eastAsia="ＭＳ Ｐ明朝" w:hAnsi="ＭＳ Ｐ明朝" w:hint="eastAsia"/>
          <w:sz w:val="24"/>
          <w:szCs w:val="24"/>
          <w14:ligatures w14:val="standardContextual"/>
        </w:rPr>
        <w:t>を指示しています</w:t>
      </w:r>
      <w:r w:rsidRPr="005D056D">
        <w:rPr>
          <w:rFonts w:ascii="ＭＳ Ｐ明朝" w:eastAsia="ＭＳ Ｐ明朝" w:hAnsi="ＭＳ Ｐ明朝"/>
          <w:sz w:val="24"/>
          <w:szCs w:val="24"/>
          <w14:ligatures w14:val="standardContextual"/>
        </w:rPr>
        <w:t>。</w:t>
      </w:r>
    </w:p>
    <w:p w14:paraId="5F146C9F" w14:textId="77777777" w:rsidR="005D056D" w:rsidRPr="005D056D" w:rsidRDefault="005D056D" w:rsidP="005D056D">
      <w:pPr>
        <w:rPr>
          <w:rFonts w:ascii="ＭＳ Ｐ明朝" w:eastAsia="ＭＳ Ｐ明朝" w:hAnsi="ＭＳ Ｐ明朝"/>
          <w:sz w:val="24"/>
          <w:szCs w:val="24"/>
          <w14:ligatures w14:val="standardContextual"/>
        </w:rPr>
      </w:pPr>
    </w:p>
    <w:p w14:paraId="2D980793" w14:textId="1E5DB0A5" w:rsidR="005D056D" w:rsidRPr="005D056D" w:rsidRDefault="005D056D" w:rsidP="005D056D">
      <w:pPr>
        <w:ind w:left="840" w:firstLine="240"/>
        <w:rPr>
          <w:rFonts w:ascii="ＭＳ Ｐ明朝" w:eastAsia="ＭＳ Ｐ明朝" w:hAnsi="ＭＳ Ｐ明朝"/>
          <w:spacing w:val="-20"/>
          <w:sz w:val="24"/>
          <w:szCs w:val="24"/>
          <w14:ligatures w14:val="standardContextual"/>
        </w:rPr>
      </w:pPr>
      <w:r w:rsidRPr="005D056D">
        <w:rPr>
          <w:rFonts w:ascii="BIZ UDPゴシック" w:eastAsia="BIZ UDPゴシック" w:hAnsi="BIZ UDPゴシック" w:hint="eastAsia"/>
          <w:sz w:val="24"/>
          <w:szCs w:val="24"/>
          <w14:ligatures w14:val="standardContextual"/>
        </w:rPr>
        <w:t>「人の子よ、メセクとトバルの大君であるマゴグの地</w:t>
      </w:r>
      <w:r w:rsidRPr="005D056D">
        <w:rPr>
          <w:rFonts w:ascii="ＭＳ Ｐ明朝" w:eastAsia="ＭＳ Ｐ明朝" w:hAnsi="ＭＳ Ｐ明朝" w:hint="eastAsia"/>
          <w:sz w:val="24"/>
          <w:szCs w:val="24"/>
          <w14:ligatures w14:val="standardContextual"/>
        </w:rPr>
        <w:t>（すなわち、獣の本国バビロン）</w:t>
      </w:r>
      <w:r w:rsidRPr="005D056D">
        <w:rPr>
          <w:rFonts w:ascii="BIZ UDPゴシック" w:eastAsia="BIZ UDPゴシック" w:hAnsi="BIZ UDPゴシック" w:hint="eastAsia"/>
          <w:sz w:val="24"/>
          <w:szCs w:val="24"/>
          <w14:ligatures w14:val="standardContextual"/>
        </w:rPr>
        <w:t>のゴグ</w:t>
      </w:r>
      <w:r w:rsidRPr="005D056D">
        <w:rPr>
          <w:rFonts w:ascii="ＭＳ Ｐ明朝" w:eastAsia="ＭＳ Ｐ明朝" w:hAnsi="ＭＳ Ｐ明朝" w:hint="eastAsia"/>
          <w:sz w:val="24"/>
          <w:szCs w:val="24"/>
          <w14:ligatures w14:val="standardContextual"/>
        </w:rPr>
        <w:t>（すなわち、反キリスト）</w:t>
      </w:r>
      <w:r w:rsidRPr="005D056D">
        <w:rPr>
          <w:rFonts w:ascii="BIZ UDPゴシック" w:eastAsia="BIZ UDPゴシック" w:hAnsi="BIZ UDPゴシック" w:hint="eastAsia"/>
          <w:sz w:val="24"/>
          <w:szCs w:val="24"/>
          <w14:ligatures w14:val="standardContextual"/>
        </w:rPr>
        <w:t>に、あなたの顔を向け、これに対して預言して、</w:t>
      </w:r>
      <w:r w:rsidRPr="005D056D">
        <w:rPr>
          <w:rFonts w:ascii="BIZ UDPゴシック" w:eastAsia="BIZ UDPゴシック" w:hAnsi="BIZ UDPゴシック"/>
          <w:sz w:val="24"/>
          <w:szCs w:val="24"/>
          <w14:ligatures w14:val="standardContextual"/>
        </w:rPr>
        <w:t xml:space="preserve"> 言え。主なる神はこう言われる、メセクとトバルの大君であるゴグよ、見よ、わたしはあなたの敵となる。 わたしはあなたを</w:t>
      </w:r>
      <w:r w:rsidRPr="005D056D">
        <w:rPr>
          <w:rFonts w:ascii="ＭＳ Ｐ明朝" w:eastAsia="ＭＳ Ｐ明朝" w:hAnsi="ＭＳ Ｐ明朝" w:hint="eastAsia"/>
          <w:sz w:val="24"/>
          <w:szCs w:val="24"/>
          <w14:ligatures w14:val="standardContextual"/>
        </w:rPr>
        <w:t>（再びここ、ハルマゲドンに）</w:t>
      </w:r>
      <w:r w:rsidRPr="005D056D">
        <w:rPr>
          <w:rFonts w:ascii="BIZ UDPゴシック" w:eastAsia="BIZ UDPゴシック" w:hAnsi="BIZ UDPゴシック"/>
          <w:sz w:val="24"/>
          <w:szCs w:val="24"/>
          <w14:ligatures w14:val="standardContextual"/>
        </w:rPr>
        <w:t>引きもどし、あなたのあごにかぎをかけて、あなたと、あなたのすべての</w:t>
      </w:r>
      <w:r w:rsidRPr="005D056D">
        <w:rPr>
          <w:rFonts w:ascii="HG明朝E" w:eastAsia="HG明朝E" w:hAnsi="HG明朝E"/>
          <w:b/>
          <w:bCs/>
          <w:sz w:val="24"/>
          <w:szCs w:val="24"/>
          <w14:ligatures w14:val="standardContextual"/>
        </w:rPr>
        <w:t>軍勢と、馬と、騎兵</w:t>
      </w:r>
      <w:r w:rsidRPr="005D056D">
        <w:rPr>
          <w:rFonts w:ascii="BIZ UDPゴシック" w:eastAsia="BIZ UDPゴシック" w:hAnsi="BIZ UDPゴシック"/>
          <w:sz w:val="24"/>
          <w:szCs w:val="24"/>
          <w14:ligatures w14:val="standardContextual"/>
        </w:rPr>
        <w:t>とを引き出す</w:t>
      </w:r>
      <w:r w:rsidRPr="005D056D">
        <w:rPr>
          <w:rFonts w:ascii="ＭＳ Ｐ明朝" w:eastAsia="ＭＳ Ｐ明朝" w:hAnsi="ＭＳ Ｐ明朝" w:hint="eastAsia"/>
          <w:sz w:val="24"/>
          <w:szCs w:val="24"/>
          <w14:ligatures w14:val="standardContextual"/>
        </w:rPr>
        <w:t>（馬と騎兵と：</w:t>
      </w:r>
      <w:r w:rsidR="00DD38E4">
        <w:rPr>
          <w:rFonts w:ascii="ＭＳ Ｐ明朝" w:eastAsia="ＭＳ Ｐ明朝" w:hAnsi="ＭＳ Ｐ明朝"/>
          <w:sz w:val="24"/>
          <w:szCs w:val="24"/>
          <w14:ligatures w14:val="standardContextual"/>
        </w:rPr>
        <w:fldChar w:fldCharType="begin"/>
      </w:r>
      <w:r w:rsidR="00DD38E4">
        <w:rPr>
          <w:rFonts w:ascii="ＭＳ Ｐ明朝" w:eastAsia="ＭＳ Ｐ明朝" w:hAnsi="ＭＳ Ｐ明朝" w:hint="eastAsia"/>
          <w:sz w:val="24"/>
          <w:szCs w:val="24"/>
          <w14:ligatures w14:val="standardContextual"/>
        </w:rPr>
        <w:instrText>HYPERLINK "https://jpn.bible/kougo/rev"</w:instrText>
      </w:r>
      <w:r w:rsidR="00DD38E4">
        <w:rPr>
          <w:rFonts w:ascii="ＭＳ Ｐ明朝" w:eastAsia="ＭＳ Ｐ明朝" w:hAnsi="ＭＳ Ｐ明朝"/>
          <w:sz w:val="24"/>
          <w:szCs w:val="24"/>
          <w14:ligatures w14:val="standardContextual"/>
        </w:rPr>
        <w:instrText xml:space="preserve"> \l "9:7" \o "</w:instrText>
      </w:r>
      <w:r w:rsidR="00DD38E4">
        <w:rPr>
          <w:rFonts w:ascii="ＭＳ Ｐ明朝" w:eastAsia="ＭＳ Ｐ明朝" w:hAnsi="ＭＳ Ｐ明朝" w:hint="eastAsia"/>
          <w:sz w:val="24"/>
          <w:szCs w:val="24"/>
          <w14:ligatures w14:val="standardContextual"/>
        </w:rPr>
        <w:instrText>これらのいなごは、出陣の用意のととのえられた馬によく似ており、その頭には金の冠のようなものをつけ、その顔は人間の顔のようであり、</w:instrText>
      </w:r>
      <w:r w:rsidR="00DD38E4">
        <w:rPr>
          <w:rFonts w:ascii="ＭＳ Ｐ明朝" w:eastAsia="ＭＳ Ｐ明朝" w:hAnsi="ＭＳ Ｐ明朝"/>
          <w:sz w:val="24"/>
          <w:szCs w:val="24"/>
          <w14:ligatures w14:val="standardContextual"/>
        </w:rPr>
        <w:instrText xml:space="preserve"> "</w:instrText>
      </w:r>
      <w:r w:rsidR="00DD38E4">
        <w:rPr>
          <w:rFonts w:ascii="ＭＳ Ｐ明朝" w:eastAsia="ＭＳ Ｐ明朝" w:hAnsi="ＭＳ Ｐ明朝"/>
          <w:sz w:val="24"/>
          <w:szCs w:val="24"/>
          <w14:ligatures w14:val="standardContextual"/>
        </w:rPr>
      </w:r>
      <w:r w:rsidR="00DD38E4">
        <w:rPr>
          <w:rFonts w:ascii="ＭＳ Ｐ明朝" w:eastAsia="ＭＳ Ｐ明朝" w:hAnsi="ＭＳ Ｐ明朝"/>
          <w:sz w:val="24"/>
          <w:szCs w:val="24"/>
          <w14:ligatures w14:val="standardContextual"/>
        </w:rPr>
        <w:fldChar w:fldCharType="separate"/>
      </w:r>
      <w:r w:rsidRPr="00DD38E4">
        <w:rPr>
          <w:rStyle w:val="a7"/>
          <w:rFonts w:ascii="ＭＳ Ｐ明朝" w:eastAsia="ＭＳ Ｐ明朝" w:hAnsi="ＭＳ Ｐ明朝" w:hint="eastAsia"/>
          <w:sz w:val="24"/>
          <w:szCs w:val="24"/>
          <w14:ligatures w14:val="standardContextual"/>
        </w:rPr>
        <w:t>黙示録</w:t>
      </w:r>
      <w:r w:rsidRPr="00DD38E4">
        <w:rPr>
          <w:rStyle w:val="a7"/>
          <w:rFonts w:ascii="ＭＳ Ｐ明朝" w:eastAsia="ＭＳ Ｐ明朝" w:hAnsi="ＭＳ Ｐ明朝"/>
          <w:sz w:val="24"/>
          <w:szCs w:val="24"/>
          <w14:ligatures w14:val="standardContextual"/>
        </w:rPr>
        <w:t>9章7節</w:t>
      </w:r>
      <w:r w:rsidR="00DD38E4">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参照：イナゴは「戦闘準備のできた馬」のように見える）</w:t>
      </w:r>
      <w:r w:rsidRPr="005D056D">
        <w:rPr>
          <w:rFonts w:ascii="BIZ UDPゴシック" w:eastAsia="BIZ UDPゴシック" w:hAnsi="BIZ UDPゴシック"/>
          <w:sz w:val="24"/>
          <w:szCs w:val="24"/>
          <w14:ligatures w14:val="standardContextual"/>
        </w:rPr>
        <w:t xml:space="preserve">。彼らはみな武具をつけ、大盾、小盾を持ち、すべてつるぎをとる者で大軍である。 </w:t>
      </w:r>
      <w:r w:rsidRPr="005D056D">
        <w:rPr>
          <w:rFonts w:ascii="BIZ UDPゴシック" w:eastAsia="BIZ UDPゴシック" w:hAnsi="BIZ UDPゴシック" w:hint="eastAsia"/>
          <w:sz w:val="24"/>
          <w:szCs w:val="24"/>
          <w14:ligatures w14:val="standardContextual"/>
        </w:rPr>
        <w:t>……北の果のあなたの所から来る。多くの民はあなたと共におり、</w:t>
      </w:r>
      <w:r w:rsidRPr="005D056D">
        <w:rPr>
          <w:rFonts w:ascii="HG明朝E" w:eastAsia="HG明朝E" w:hAnsi="HG明朝E" w:hint="eastAsia"/>
          <w:b/>
          <w:bCs/>
          <w:sz w:val="24"/>
          <w:szCs w:val="24"/>
          <w14:ligatures w14:val="standardContextual"/>
        </w:rPr>
        <w:t>みな馬に乗り</w:t>
      </w:r>
      <w:r w:rsidRPr="005D056D">
        <w:rPr>
          <w:rFonts w:ascii="BIZ UDPゴシック" w:eastAsia="BIZ UDPゴシック" w:hAnsi="BIZ UDPゴシック" w:hint="eastAsia"/>
          <w:sz w:val="24"/>
          <w:szCs w:val="24"/>
          <w14:ligatures w14:val="standardContextual"/>
        </w:rPr>
        <w:t>、その軍隊は大きく、その兵士は強い。</w:t>
      </w:r>
      <w:r w:rsidRPr="005D056D">
        <w:rPr>
          <w:rFonts w:ascii="BIZ UDPゴシック" w:eastAsia="BIZ UDPゴシック" w:hAnsi="BIZ UDPゴシック"/>
          <w:sz w:val="24"/>
          <w:szCs w:val="24"/>
          <w14:ligatures w14:val="standardContextual"/>
        </w:rPr>
        <w:t xml:space="preserve"> あなたはわが民イスラエルに攻めのぼり、雲のように地をおおう。ゴグよ、終りの日に</w:t>
      </w:r>
      <w:r w:rsidRPr="005D056D">
        <w:rPr>
          <w:rFonts w:ascii="ＭＳ Ｐ明朝" w:eastAsia="ＭＳ Ｐ明朝" w:hAnsi="ＭＳ Ｐ明朝" w:hint="eastAsia"/>
          <w:sz w:val="24"/>
          <w:szCs w:val="24"/>
          <w14:ligatures w14:val="standardContextual"/>
        </w:rPr>
        <w:t>（艱難期の最後の日々：</w:t>
      </w:r>
      <w:hyperlink r:id="rId934" w:anchor="2:2" w:tooltip="終りの日に次のことが起る。主の家の山は、もろもろの山のかしらとして堅く立ち、もろもろの峰よりも高くそびえ、すべて国はこれに流れてき、 " w:history="1">
        <w:r w:rsidRPr="00DD38E4">
          <w:rPr>
            <w:rStyle w:val="a7"/>
            <w:rFonts w:ascii="ＭＳ Ｐ明朝" w:eastAsia="ＭＳ Ｐ明朝" w:hAnsi="ＭＳ Ｐ明朝" w:hint="eastAsia"/>
            <w:sz w:val="24"/>
            <w:szCs w:val="24"/>
            <w14:ligatures w14:val="standardContextual"/>
          </w:rPr>
          <w:t>イザヤ2章2節</w:t>
        </w:r>
      </w:hyperlink>
      <w:r w:rsidRPr="005D056D">
        <w:rPr>
          <w:rFonts w:ascii="ＭＳ Ｐ明朝" w:eastAsia="ＭＳ Ｐ明朝" w:hAnsi="ＭＳ Ｐ明朝" w:hint="eastAsia"/>
          <w:sz w:val="24"/>
          <w:szCs w:val="24"/>
          <w14:ligatures w14:val="standardContextual"/>
        </w:rPr>
        <w:t>）</w:t>
      </w:r>
      <w:r w:rsidRPr="005D056D">
        <w:rPr>
          <w:rFonts w:ascii="BIZ UDPゴシック" w:eastAsia="BIZ UDPゴシック" w:hAnsi="BIZ UDPゴシック"/>
          <w:sz w:val="24"/>
          <w:szCs w:val="24"/>
          <w14:ligatures w14:val="standardContextual"/>
        </w:rPr>
        <w:t>わたしはあなたを、わが国に攻めきたらせ、あなたを</w:t>
      </w:r>
      <w:r w:rsidRPr="005D056D">
        <w:rPr>
          <w:rFonts w:ascii="ＭＳ Ｐ明朝" w:eastAsia="ＭＳ Ｐ明朝" w:hAnsi="ＭＳ Ｐ明朝" w:hint="eastAsia"/>
          <w:sz w:val="24"/>
          <w:szCs w:val="24"/>
          <w14:ligatures w14:val="standardContextual"/>
        </w:rPr>
        <w:t>（滅ぼすことを）</w:t>
      </w:r>
      <w:r w:rsidRPr="005D056D">
        <w:rPr>
          <w:rFonts w:ascii="BIZ UDPゴシック" w:eastAsia="BIZ UDPゴシック" w:hAnsi="BIZ UDPゴシック"/>
          <w:sz w:val="24"/>
          <w:szCs w:val="24"/>
          <w14:ligatures w14:val="standardContextual"/>
        </w:rPr>
        <w:t>とおして、わたしの聖なることを諸国民の目の前にあらわして、彼らにわたし</w:t>
      </w:r>
      <w:r w:rsidRPr="005D056D">
        <w:rPr>
          <w:rFonts w:ascii="ＭＳ Ｐ明朝" w:eastAsia="ＭＳ Ｐ明朝" w:hAnsi="ＭＳ Ｐ明朝" w:hint="eastAsia"/>
          <w:sz w:val="24"/>
          <w:szCs w:val="24"/>
          <w14:ligatures w14:val="standardContextual"/>
        </w:rPr>
        <w:t>（が誰であるか）</w:t>
      </w:r>
      <w:r w:rsidRPr="005D056D">
        <w:rPr>
          <w:rFonts w:ascii="BIZ UDPゴシック" w:eastAsia="BIZ UDPゴシック" w:hAnsi="BIZ UDPゴシック"/>
          <w:sz w:val="24"/>
          <w:szCs w:val="24"/>
          <w14:ligatures w14:val="standardContextual"/>
        </w:rPr>
        <w:t>を知らせる。</w:t>
      </w:r>
      <w:r w:rsidRPr="005D056D">
        <w:rPr>
          <w:rFonts w:ascii="BIZ UDPゴシック" w:eastAsia="BIZ UDPゴシック" w:hAnsi="BIZ UDPゴシック"/>
          <w:spacing w:val="-20"/>
          <w:sz w:val="24"/>
          <w:szCs w:val="24"/>
          <w14:ligatures w14:val="standardContextual"/>
        </w:rPr>
        <w:t xml:space="preserve"> </w:t>
      </w:r>
      <w:r w:rsidRPr="005D056D">
        <w:rPr>
          <w:rFonts w:ascii="ＭＳ Ｐ明朝" w:eastAsia="ＭＳ Ｐ明朝" w:hAnsi="ＭＳ Ｐ明朝"/>
          <w:spacing w:val="-20"/>
          <w:sz w:val="24"/>
          <w:szCs w:val="24"/>
          <w14:ligatures w14:val="standardContextual"/>
        </w:rPr>
        <w:t>(エゼキエル書 38</w:t>
      </w:r>
      <w:r w:rsidRPr="005D056D">
        <w:rPr>
          <w:rFonts w:ascii="ＭＳ Ｐ明朝" w:eastAsia="ＭＳ Ｐ明朝" w:hAnsi="ＭＳ Ｐ明朝" w:hint="eastAsia"/>
          <w:spacing w:val="-20"/>
          <w:sz w:val="24"/>
          <w:szCs w:val="24"/>
          <w14:ligatures w14:val="standardContextual"/>
        </w:rPr>
        <w:t>章</w:t>
      </w:r>
      <w:r w:rsidRPr="005D056D">
        <w:rPr>
          <w:rFonts w:ascii="ＭＳ Ｐ明朝" w:eastAsia="ＭＳ Ｐ明朝" w:hAnsi="ＭＳ Ｐ明朝"/>
          <w:spacing w:val="-20"/>
          <w:sz w:val="24"/>
          <w:szCs w:val="24"/>
          <w14:ligatures w14:val="standardContextual"/>
        </w:rPr>
        <w:t>2-4</w:t>
      </w:r>
      <w:r w:rsidRPr="005D056D">
        <w:rPr>
          <w:rFonts w:ascii="ＭＳ Ｐ明朝" w:eastAsia="ＭＳ Ｐ明朝" w:hAnsi="ＭＳ Ｐ明朝" w:hint="eastAsia"/>
          <w:spacing w:val="-20"/>
          <w:sz w:val="24"/>
          <w:szCs w:val="24"/>
          <w14:ligatures w14:val="standardContextual"/>
        </w:rPr>
        <w:t>, 15-16節</w:t>
      </w:r>
      <w:r w:rsidRPr="005D056D">
        <w:rPr>
          <w:rFonts w:ascii="ＭＳ Ｐ明朝" w:eastAsia="ＭＳ Ｐ明朝" w:hAnsi="ＭＳ Ｐ明朝"/>
          <w:spacing w:val="-20"/>
          <w:sz w:val="24"/>
          <w:szCs w:val="24"/>
          <w14:ligatures w14:val="standardContextual"/>
        </w:rPr>
        <w:t>)</w:t>
      </w:r>
    </w:p>
    <w:p w14:paraId="3C6756E3" w14:textId="77777777" w:rsidR="005D056D" w:rsidRPr="005D056D" w:rsidRDefault="005D056D" w:rsidP="005D056D">
      <w:pPr>
        <w:rPr>
          <w:rFonts w:ascii="ＭＳ Ｐ明朝" w:eastAsia="ＭＳ Ｐ明朝" w:hAnsi="ＭＳ Ｐ明朝"/>
          <w:sz w:val="24"/>
          <w:szCs w:val="24"/>
          <w14:ligatures w14:val="standardContextual"/>
        </w:rPr>
      </w:pPr>
    </w:p>
    <w:p w14:paraId="637D1D0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この裁きが獣のハルマゲドン攻略を予告するものであることをさらに示すのは、悪魔に取り付かれ、超自然的に作り出されたイナゴの軍隊を指揮する王子がゴグ＝反キリストと類似して</w:t>
      </w:r>
      <w:r w:rsidRPr="005D056D">
        <w:rPr>
          <w:rFonts w:ascii="ＭＳ Ｐ明朝" w:eastAsia="ＭＳ Ｐ明朝" w:hAnsi="ＭＳ Ｐ明朝" w:hint="eastAsia"/>
          <w:sz w:val="24"/>
          <w:szCs w:val="24"/>
          <w14:ligatures w14:val="standardContextual"/>
        </w:rPr>
        <w:lastRenderedPageBreak/>
        <w:t>いるということです。</w:t>
      </w:r>
      <w:r w:rsidRPr="005D056D">
        <w:rPr>
          <w:rFonts w:ascii="ＭＳ Ｐ明朝" w:eastAsia="ＭＳ Ｐ明朝" w:hAnsi="ＭＳ Ｐ明朝"/>
          <w:sz w:val="24"/>
          <w:szCs w:val="24"/>
          <w:vertAlign w:val="superscript"/>
          <w14:ligatures w14:val="standardContextual"/>
        </w:rPr>
        <w:footnoteReference w:id="69"/>
      </w:r>
      <w:r w:rsidRPr="005D056D">
        <w:rPr>
          <w:rFonts w:ascii="ＭＳ Ｐ明朝" w:eastAsia="ＭＳ Ｐ明朝" w:hAnsi="ＭＳ Ｐ明朝"/>
          <w:sz w:val="24"/>
          <w:szCs w:val="24"/>
          <w14:ligatures w14:val="standardContextual"/>
        </w:rPr>
        <w:t xml:space="preserve"> このことは、上に述べた類似性だけでなく、彼のギリシャ語名、「破壊者」を意味するアポリオンからも明らかです。この称号は、反キリストの経歴を表すだけでなく、獣の顕著な特徴の一つである破壊という概念と語彙に預言的に関連しています（</w:t>
      </w:r>
      <w:hyperlink r:id="rId935" w:anchor="14:20" w:tooltip="あなたは自分の国を滅ぼし、自分の民を殺したために、彼らと共に葬られることはない。どうか、悪を行う者の子孫はとこしえに名を呼ばれることのないように。 " w:history="1">
        <w:r w:rsidRPr="005D056D">
          <w:rPr>
            <w:rFonts w:ascii="ＭＳ Ｐ明朝" w:eastAsia="ＭＳ Ｐ明朝" w:hAnsi="ＭＳ Ｐ明朝" w:hint="eastAsia"/>
            <w:color w:val="0563C1" w:themeColor="hyperlink"/>
            <w:sz w:val="24"/>
            <w:szCs w:val="24"/>
            <w:u w:val="single"/>
            <w14:ligatures w14:val="standardContextual"/>
          </w:rPr>
          <w:t>イザヤ</w:t>
        </w:r>
        <w:r w:rsidRPr="005D056D">
          <w:rPr>
            <w:rFonts w:ascii="ＭＳ Ｐ明朝" w:eastAsia="ＭＳ Ｐ明朝" w:hAnsi="ＭＳ Ｐ明朝"/>
            <w:color w:val="0563C1" w:themeColor="hyperlink"/>
            <w:sz w:val="24"/>
            <w:szCs w:val="24"/>
            <w:u w:val="single"/>
            <w14:ligatures w14:val="standardContextual"/>
          </w:rPr>
          <w:t>14</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936" w:anchor="8:25" w:tooltip="彼は悪知恵をもって、偽りをその手におこない遂げ、みずから心に高ぶり、不意に多くの人を打ち滅ぼし、また君の君たる者に敵するでしょう。しかし、ついに彼は人手によらずに滅ぼされるでしょう。 " w:history="1">
        <w:r w:rsidRPr="005D056D">
          <w:rPr>
            <w:rFonts w:ascii="ＭＳ Ｐ明朝" w:eastAsia="ＭＳ Ｐ明朝" w:hAnsi="ＭＳ Ｐ明朝" w:hint="eastAsia"/>
            <w:color w:val="0563C1" w:themeColor="hyperlink"/>
            <w:sz w:val="24"/>
            <w:szCs w:val="24"/>
            <w:u w:val="single"/>
            <w14:ligatures w14:val="standardContextual"/>
          </w:rPr>
          <w:t>ダニエル</w:t>
        </w:r>
        <w:r w:rsidRPr="005D056D">
          <w:rPr>
            <w:rFonts w:ascii="ＭＳ Ｐ明朝" w:eastAsia="ＭＳ Ｐ明朝" w:hAnsi="ＭＳ Ｐ明朝"/>
            <w:color w:val="0563C1" w:themeColor="hyperlink"/>
            <w:sz w:val="24"/>
            <w:szCs w:val="24"/>
            <w:u w:val="single"/>
            <w14:ligatures w14:val="standardContextual"/>
          </w:rPr>
          <w:t>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25</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937"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Pr="005D056D">
          <w:rPr>
            <w:rFonts w:ascii="ＭＳ Ｐ明朝" w:eastAsia="ＭＳ Ｐ明朝" w:hAnsi="ＭＳ Ｐ明朝"/>
            <w:color w:val="0563C1" w:themeColor="hyperlink"/>
            <w:sz w:val="24"/>
            <w:szCs w:val="24"/>
            <w:u w:val="single"/>
            <w14:ligatures w14:val="standardContextual"/>
          </w:rPr>
          <w:t>9</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26</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 xml:space="preserve">参照；　</w:t>
      </w:r>
      <w:hyperlink r:id="rId938" w:anchor="51:25" w:tooltip="主は言われる、全地を滅ぼし尽す滅ぼしの山よ、見よ、わたしはおまえの敵となる、わたしは手をおまえの上に伸べて、おまえを岩からころばし、おまえを焼け山にする。 " w:history="1">
        <w:r w:rsidRPr="005D056D">
          <w:rPr>
            <w:rFonts w:ascii="ＭＳ Ｐ明朝" w:eastAsia="ＭＳ Ｐ明朝" w:hAnsi="ＭＳ Ｐ明朝" w:hint="eastAsia"/>
            <w:color w:val="0563C1" w:themeColor="hyperlink"/>
            <w:sz w:val="24"/>
            <w:szCs w:val="24"/>
            <w:u w:val="single"/>
            <w14:ligatures w14:val="standardContextual"/>
          </w:rPr>
          <w:t>エレミヤ</w:t>
        </w:r>
        <w:r w:rsidRPr="005D056D">
          <w:rPr>
            <w:rFonts w:ascii="ＭＳ Ｐ明朝" w:eastAsia="ＭＳ Ｐ明朝" w:hAnsi="ＭＳ Ｐ明朝"/>
            <w:color w:val="0563C1" w:themeColor="hyperlink"/>
            <w:sz w:val="24"/>
            <w:szCs w:val="24"/>
            <w:u w:val="single"/>
            <w14:ligatures w14:val="standardContextual"/>
          </w:rPr>
          <w:t>51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25</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939" w:anchor="2:10" w:tooltip="また、あらゆる不義の惑わしとを、滅ぶべき者どもに対して行うためである。彼らが滅びるのは、自分らの救となるべき真理に対する愛を受けいれなかった報いである。 " w:history="1">
        <w:r w:rsidRPr="005D056D">
          <w:rPr>
            <w:rFonts w:ascii="ＭＳ Ｐ明朝" w:eastAsia="ＭＳ Ｐ明朝" w:hAnsi="ＭＳ Ｐ明朝" w:hint="eastAsia"/>
            <w:color w:val="0563C1" w:themeColor="hyperlink"/>
            <w:sz w:val="24"/>
            <w:szCs w:val="24"/>
            <w:u w:val="single"/>
            <w14:ligatures w14:val="standardContextual"/>
          </w:rPr>
          <w:t>第二テサロニケ</w:t>
        </w:r>
        <w:r w:rsidRPr="005D056D">
          <w:rPr>
            <w:rFonts w:ascii="ＭＳ Ｐ明朝" w:eastAsia="ＭＳ Ｐ明朝" w:hAnsi="ＭＳ Ｐ明朝"/>
            <w:color w:val="0563C1" w:themeColor="hyperlink"/>
            <w:sz w:val="24"/>
            <w:szCs w:val="24"/>
            <w:u w:val="single"/>
            <w14:ligatures w14:val="standardContextual"/>
          </w:rPr>
          <w:t>2</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10</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70"/>
      </w:r>
      <w:r w:rsidRPr="005D056D">
        <w:rPr>
          <w:rFonts w:ascii="ＭＳ Ｐ明朝" w:eastAsia="ＭＳ Ｐ明朝" w:hAnsi="ＭＳ Ｐ明朝" w:hint="eastAsia"/>
          <w:sz w:val="24"/>
          <w:szCs w:val="24"/>
          <w14:ligatures w14:val="standardContextual"/>
        </w:rPr>
        <w:t>。</w:t>
      </w:r>
    </w:p>
    <w:p w14:paraId="43E77F06" w14:textId="77777777" w:rsidR="005D056D" w:rsidRPr="005D056D" w:rsidRDefault="005D056D" w:rsidP="005D056D">
      <w:pPr>
        <w:rPr>
          <w:rFonts w:ascii="ＭＳ Ｐ明朝" w:eastAsia="ＭＳ Ｐ明朝" w:hAnsi="ＭＳ Ｐ明朝"/>
          <w:sz w:val="24"/>
          <w:szCs w:val="24"/>
          <w14:ligatures w14:val="standardContextual"/>
        </w:rPr>
      </w:pPr>
    </w:p>
    <w:p w14:paraId="2300DB27" w14:textId="77777777" w:rsidR="005D056D" w:rsidRPr="005D056D" w:rsidRDefault="005D056D" w:rsidP="000960E2">
      <w:pPr>
        <w:keepNext/>
        <w:ind w:firstLine="240"/>
        <w:outlineLvl w:val="2"/>
        <w:rPr>
          <w:rFonts w:ascii="ＭＳ Ｐ明朝" w:eastAsia="ＭＳ Ｐ明朝" w:hAnsi="ＭＳ Ｐ明朝" w:cstheme="majorBidi"/>
          <w:sz w:val="24"/>
          <w14:ligatures w14:val="standardContextual"/>
        </w:rPr>
      </w:pPr>
      <w:bookmarkStart w:id="50" w:name="_Toc171678960"/>
      <w:r w:rsidRPr="005D056D">
        <w:rPr>
          <w:rFonts w:ascii="HGS明朝E" w:eastAsia="HGS明朝E" w:hAnsiTheme="majorHAnsi" w:cstheme="majorBidi"/>
          <w:sz w:val="24"/>
          <w14:ligatures w14:val="standardContextual"/>
        </w:rPr>
        <w:t>6. 第二の災い</w:t>
      </w:r>
      <w:r w:rsidRPr="005D056D">
        <w:rPr>
          <w:rFonts w:ascii="HGS明朝E" w:eastAsia="HGS明朝E" w:hAnsiTheme="majorHAnsi" w:cstheme="majorBidi" w:hint="eastAsia"/>
          <w:sz w:val="24"/>
          <w14:ligatures w14:val="standardContextual"/>
        </w:rPr>
        <w:t>:</w:t>
      </w:r>
      <w:r w:rsidRPr="005D056D">
        <w:rPr>
          <w:rFonts w:ascii="HGS明朝E" w:eastAsia="HGS明朝E" w:hAnsiTheme="majorHAnsi" w:cstheme="majorBidi"/>
          <w:sz w:val="24"/>
          <w14:ligatures w14:val="standardContextual"/>
        </w:rPr>
        <w:t xml:space="preserve"> 悪</w:t>
      </w:r>
      <w:r w:rsidRPr="005D056D">
        <w:rPr>
          <w:rFonts w:ascii="HGS明朝E" w:eastAsia="HGS明朝E" w:hAnsiTheme="majorHAnsi" w:cstheme="majorBidi" w:hint="eastAsia"/>
          <w:sz w:val="24"/>
          <w14:ligatures w14:val="standardContextual"/>
        </w:rPr>
        <w:t>霊による滅び</w:t>
      </w:r>
      <w:r w:rsidRPr="005D056D">
        <w:rPr>
          <w:rFonts w:ascii="HGS明朝E" w:eastAsia="HGS明朝E" w:hAnsiTheme="majorHAnsi" w:cstheme="majorBidi"/>
          <w:sz w:val="24"/>
          <w14:ligatures w14:val="standardContextual"/>
        </w:rPr>
        <w:t>：</w:t>
      </w:r>
      <w:r w:rsidRPr="005D056D">
        <w:rPr>
          <w:rFonts w:ascii="ＭＳ Ｐ明朝" w:eastAsia="ＭＳ Ｐ明朝" w:hAnsi="ＭＳ Ｐ明朝" w:cstheme="majorBidi"/>
          <w:sz w:val="24"/>
          <w14:ligatures w14:val="standardContextual"/>
        </w:rPr>
        <w:t>(黙示録9</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13-19</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50"/>
    </w:p>
    <w:p w14:paraId="72E43611" w14:textId="77777777" w:rsidR="005D056D" w:rsidRPr="005D056D" w:rsidRDefault="005D056D" w:rsidP="005D056D">
      <w:pPr>
        <w:rPr>
          <w:rFonts w:ascii="ＭＳ Ｐ明朝" w:eastAsia="ＭＳ Ｐ明朝" w:hAnsi="ＭＳ Ｐ明朝"/>
          <w:sz w:val="24"/>
          <w:szCs w:val="24"/>
          <w14:ligatures w14:val="standardContextual"/>
        </w:rPr>
      </w:pPr>
    </w:p>
    <w:p w14:paraId="328C5309" w14:textId="76F3A1A4"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Arial"/>
          <w:kern w:val="0"/>
          <w:sz w:val="24"/>
          <w:szCs w:val="24"/>
          <w:lang w:val="ja-JP"/>
        </w:rPr>
        <w:t>13</w:t>
      </w:r>
      <w:r w:rsidRPr="005D056D">
        <w:rPr>
          <w:rFonts w:ascii="ＭＳ Ｐ明朝" w:eastAsia="ＭＳ Ｐ明朝" w:hAnsi="ＭＳ Ｐ明朝" w:cs="Arial" w:hint="eastAsia"/>
          <w:kern w:val="0"/>
          <w:sz w:val="24"/>
          <w:szCs w:val="24"/>
          <w:lang w:val="ja-JP"/>
        </w:rPr>
        <w:t>）</w:t>
      </w:r>
      <w:r w:rsidRPr="005D056D">
        <w:rPr>
          <w:rFonts w:ascii="BIZ UDPゴシック" w:eastAsia="BIZ UDPゴシック" w:hAnsi="BIZ UDPゴシック" w:cs="Arial"/>
          <w:kern w:val="0"/>
          <w:sz w:val="24"/>
          <w:szCs w:val="24"/>
          <w:lang w:val="ja-JP"/>
        </w:rPr>
        <w:t xml:space="preserve"> 第六の御使が、ラッパを吹き鳴らした。すると、一つの声が、神のみまえにある金の祭壇の四つ</w:t>
      </w:r>
      <w:r w:rsidRPr="005D056D">
        <w:rPr>
          <w:rFonts w:ascii="BIZ UDPゴシック" w:eastAsia="BIZ UDPゴシック" w:hAnsi="BIZ UDPゴシック" w:cs="Arial"/>
          <w:kern w:val="0"/>
          <w:sz w:val="24"/>
          <w:szCs w:val="24"/>
          <w:lang w:val="ja-JP"/>
        </w:rPr>
        <w:lastRenderedPageBreak/>
        <w:t xml:space="preserve">の角から出て、  </w:t>
      </w:r>
      <w:r w:rsidRPr="005D056D">
        <w:rPr>
          <w:rFonts w:ascii="ＭＳ Ｐ明朝" w:eastAsia="ＭＳ Ｐ明朝" w:hAnsi="ＭＳ Ｐ明朝" w:cs="Arial"/>
          <w:kern w:val="0"/>
          <w:sz w:val="24"/>
          <w:szCs w:val="24"/>
          <w:lang w:val="ja-JP"/>
        </w:rPr>
        <w:t>(14)</w:t>
      </w:r>
      <w:r w:rsidRPr="005D056D">
        <w:rPr>
          <w:rFonts w:ascii="BIZ UDPゴシック" w:eastAsia="BIZ UDPゴシック" w:hAnsi="BIZ UDPゴシック" w:cs="Arial"/>
          <w:kern w:val="0"/>
          <w:sz w:val="24"/>
          <w:szCs w:val="24"/>
          <w:lang w:val="ja-JP"/>
        </w:rPr>
        <w:t xml:space="preserve">  ラッパを持っている第六の御使にこう呼びかけるのを、わたしは聞いた。「大ユウフラテ川のほとりにつながれている四人の御使を、解いてやれ」。 </w:t>
      </w:r>
      <w:r w:rsidRPr="005D056D">
        <w:rPr>
          <w:rFonts w:ascii="ＭＳ Ｐ明朝" w:eastAsia="ＭＳ Ｐ明朝" w:hAnsi="ＭＳ Ｐ明朝" w:cs="Arial" w:hint="eastAsia"/>
          <w:kern w:val="0"/>
          <w:sz w:val="24"/>
          <w:szCs w:val="24"/>
          <w:lang w:val="ja-JP"/>
        </w:rPr>
        <w:t xml:space="preserve">＜引用されている英文の直訳： </w:t>
      </w:r>
      <w:r w:rsidRPr="005D056D">
        <w:rPr>
          <w:rFonts w:ascii="ＭＳ Ｐ明朝" w:eastAsia="ＭＳ Ｐ明朝" w:hAnsi="ＭＳ Ｐ明朝" w:cs="Arial"/>
          <w:kern w:val="0"/>
          <w:sz w:val="24"/>
          <w:szCs w:val="24"/>
          <w:lang w:val="ja-JP"/>
        </w:rPr>
        <w:t>[底知れぬ所</w:t>
      </w:r>
      <w:r w:rsidRPr="005D056D">
        <w:rPr>
          <w:rFonts w:ascii="ＭＳ Ｐ明朝" w:eastAsia="ＭＳ Ｐ明朝" w:hAnsi="ＭＳ Ｐ明朝" w:cs="Arial" w:hint="eastAsia"/>
          <w:kern w:val="0"/>
          <w:sz w:val="24"/>
          <w:szCs w:val="24"/>
          <w:lang w:val="ja-JP"/>
        </w:rPr>
        <w:t>に</w:t>
      </w:r>
      <w:r w:rsidRPr="005D056D">
        <w:rPr>
          <w:rFonts w:ascii="ＭＳ Ｐ明朝" w:eastAsia="ＭＳ Ｐ明朝" w:hAnsi="ＭＳ Ｐ明朝" w:cs="Arial"/>
          <w:kern w:val="0"/>
          <w:sz w:val="24"/>
          <w:szCs w:val="24"/>
          <w:lang w:val="ja-JP"/>
        </w:rPr>
        <w:t>]</w:t>
      </w:r>
      <w:r w:rsidRPr="005D056D">
        <w:rPr>
          <w:rFonts w:ascii="BIZ UDPゴシック" w:eastAsia="BIZ UDPゴシック" w:hAnsi="BIZ UDPゴシック" w:cs="Arial" w:hint="eastAsia"/>
          <w:kern w:val="0"/>
          <w:sz w:val="24"/>
          <w:szCs w:val="24"/>
          <w:lang w:val="ja-JP"/>
        </w:rPr>
        <w:t>つながれている四人の天使を大ユウフラテス川のほとりで解き放て</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Arial"/>
          <w:kern w:val="0"/>
          <w:sz w:val="24"/>
          <w:szCs w:val="24"/>
          <w:lang w:val="ja-JP"/>
        </w:rPr>
        <w:t>(15)</w:t>
      </w:r>
      <w:r w:rsidRPr="005D056D">
        <w:rPr>
          <w:rFonts w:ascii="BIZ UDPゴシック" w:eastAsia="BIZ UDPゴシック" w:hAnsi="BIZ UDPゴシック" w:cs="Arial"/>
          <w:kern w:val="0"/>
          <w:sz w:val="24"/>
          <w:szCs w:val="24"/>
          <w:lang w:val="ja-JP"/>
        </w:rPr>
        <w:t xml:space="preserve">  すると、その時、その日、その月、その年に備えておかれた四人の御使が、人間の三分の一を殺すために、解き放たれた。 </w:t>
      </w:r>
      <w:r w:rsidRPr="005D056D">
        <w:rPr>
          <w:rFonts w:ascii="ＭＳ Ｐ明朝" w:eastAsia="ＭＳ Ｐ明朝" w:hAnsi="ＭＳ Ｐ明朝" w:cs="Arial"/>
          <w:kern w:val="0"/>
          <w:sz w:val="24"/>
          <w:szCs w:val="24"/>
          <w:lang w:val="ja-JP"/>
        </w:rPr>
        <w:t xml:space="preserve"> (16)</w:t>
      </w:r>
      <w:r w:rsidRPr="005D056D">
        <w:rPr>
          <w:rFonts w:ascii="BIZ UDPゴシック" w:eastAsia="BIZ UDPゴシック" w:hAnsi="BIZ UDPゴシック" w:cs="Arial"/>
          <w:kern w:val="0"/>
          <w:sz w:val="24"/>
          <w:szCs w:val="24"/>
          <w:lang w:val="ja-JP"/>
        </w:rPr>
        <w:t xml:space="preserve">  騎兵隊の数は二億であった。わたしはその数を聞いた。  </w:t>
      </w:r>
      <w:r w:rsidRPr="005D056D">
        <w:rPr>
          <w:rFonts w:ascii="ＭＳ Ｐ明朝" w:eastAsia="ＭＳ Ｐ明朝" w:hAnsi="ＭＳ Ｐ明朝" w:cs="Arial"/>
          <w:kern w:val="0"/>
          <w:sz w:val="24"/>
          <w:szCs w:val="24"/>
          <w:lang w:val="ja-JP"/>
        </w:rPr>
        <w:t>(17)</w:t>
      </w:r>
      <w:r w:rsidRPr="005D056D">
        <w:rPr>
          <w:rFonts w:ascii="BIZ UDPゴシック" w:eastAsia="BIZ UDPゴシック" w:hAnsi="BIZ UDPゴシック" w:cs="Arial"/>
          <w:kern w:val="0"/>
          <w:sz w:val="24"/>
          <w:szCs w:val="24"/>
          <w:lang w:val="ja-JP"/>
        </w:rPr>
        <w:t xml:space="preserve">  そして、まぼろしの中で、それらの馬とそれに乗っている者たちとを見ると、乗っている者たちは、火の色と青玉色と硫黄の色の胸当をつけていた。そして、それらの馬の頭はししの頭のようであって、その</w:t>
      </w:r>
      <w:r w:rsidRPr="005D056D">
        <w:rPr>
          <w:rFonts w:ascii="ＭＳ Ｐ明朝" w:eastAsia="ＭＳ Ｐ明朝" w:hAnsi="ＭＳ Ｐ明朝" w:cs="Arial" w:hint="eastAsia"/>
          <w:kern w:val="0"/>
          <w:sz w:val="24"/>
          <w:szCs w:val="24"/>
          <w:lang w:val="ja-JP"/>
        </w:rPr>
        <w:t>[馬の]</w:t>
      </w:r>
      <w:r w:rsidRPr="005D056D">
        <w:rPr>
          <w:rFonts w:ascii="BIZ UDPゴシック" w:eastAsia="BIZ UDPゴシック" w:hAnsi="BIZ UDPゴシック" w:cs="Arial"/>
          <w:kern w:val="0"/>
          <w:sz w:val="24"/>
          <w:szCs w:val="24"/>
          <w:lang w:val="ja-JP"/>
        </w:rPr>
        <w:t xml:space="preserve">口から火と煙と硫黄とが、出ていた。  </w:t>
      </w:r>
      <w:r w:rsidRPr="005D056D">
        <w:rPr>
          <w:rFonts w:ascii="ＭＳ Ｐ明朝" w:eastAsia="ＭＳ Ｐ明朝" w:hAnsi="ＭＳ Ｐ明朝" w:cs="Arial"/>
          <w:kern w:val="0"/>
          <w:sz w:val="24"/>
          <w:szCs w:val="24"/>
          <w:lang w:val="ja-JP"/>
        </w:rPr>
        <w:t>(18)</w:t>
      </w:r>
      <w:r w:rsidRPr="005D056D">
        <w:rPr>
          <w:rFonts w:ascii="BIZ UDPゴシック" w:eastAsia="BIZ UDPゴシック" w:hAnsi="BIZ UDPゴシック" w:cs="Arial"/>
          <w:kern w:val="0"/>
          <w:sz w:val="24"/>
          <w:szCs w:val="24"/>
          <w:lang w:val="ja-JP"/>
        </w:rPr>
        <w:t xml:space="preserve">  この三つの災害、すなわち、彼らの口から出て来る火と煙と硫黄とによって、人間の三分の一は殺されてしまった。  </w:t>
      </w:r>
      <w:r w:rsidRPr="005D056D">
        <w:rPr>
          <w:rFonts w:ascii="ＭＳ Ｐ明朝" w:eastAsia="ＭＳ Ｐ明朝" w:hAnsi="ＭＳ Ｐ明朝" w:cs="Arial"/>
          <w:kern w:val="0"/>
          <w:sz w:val="24"/>
          <w:szCs w:val="24"/>
          <w:lang w:val="ja-JP"/>
        </w:rPr>
        <w:t>(19)</w:t>
      </w:r>
      <w:r w:rsidRPr="005D056D">
        <w:rPr>
          <w:rFonts w:ascii="BIZ UDPゴシック" w:eastAsia="BIZ UDPゴシック" w:hAnsi="BIZ UDPゴシック" w:cs="Arial"/>
          <w:kern w:val="0"/>
          <w:sz w:val="24"/>
          <w:szCs w:val="24"/>
          <w:lang w:val="ja-JP"/>
        </w:rPr>
        <w:t xml:space="preserve">  馬の力はその口と尾とにある。その尾はへびに似ていて、それに頭があり、その頭で人に害を加えるのである。</w:t>
      </w:r>
      <w:r w:rsidRPr="005D056D">
        <w:rPr>
          <w:rFonts w:ascii="ＭＳ Ｐ明朝" w:eastAsia="ＭＳ Ｐ明朝" w:hAnsi="ＭＳ Ｐ明朝" w:cstheme="majorBidi"/>
          <w:sz w:val="24"/>
          <w14:ligatures w14:val="standardContextual"/>
        </w:rPr>
        <w:t>(黙示録9</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13-19</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p>
    <w:p w14:paraId="4C5A5B75" w14:textId="77777777" w:rsidR="005D056D" w:rsidRPr="005D056D" w:rsidRDefault="005D056D" w:rsidP="005D056D">
      <w:pPr>
        <w:rPr>
          <w:rFonts w:ascii="ＭＳ Ｐ明朝" w:eastAsia="ＭＳ Ｐ明朝" w:hAnsi="ＭＳ Ｐ明朝"/>
          <w:sz w:val="24"/>
          <w:szCs w:val="24"/>
          <w14:ligatures w14:val="standardContextual"/>
        </w:rPr>
      </w:pPr>
    </w:p>
    <w:p w14:paraId="41737384" w14:textId="3F82260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このシリーズの最後の回で見たように（そして、上記の</w:t>
      </w:r>
      <w:r w:rsidRPr="005D056D">
        <w:rPr>
          <w:rFonts w:ascii="ＭＳ Ｐ明朝" w:eastAsia="ＭＳ Ｐ明朝" w:hAnsi="ＭＳ Ｐ明朝"/>
          <w:sz w:val="24"/>
          <w:szCs w:val="24"/>
          <w14:ligatures w14:val="standardContextual"/>
        </w:rPr>
        <w:t>I.3節で）、黄金の祭壇（そこから悪魔の大軍の解放を命じる声が出る）は、栄光と復活の状態にあるイエス・キリストを表しています。私たちはすでに主が殺された子羊として描かれているのを見ま</w:t>
      </w:r>
      <w:r w:rsidRPr="005D056D">
        <w:rPr>
          <w:rFonts w:ascii="ＭＳ Ｐ明朝" w:eastAsia="ＭＳ Ｐ明朝" w:hAnsi="ＭＳ Ｐ明朝"/>
          <w:sz w:val="24"/>
          <w:szCs w:val="24"/>
          <w14:ligatures w14:val="standardContextual"/>
        </w:rPr>
        <w:lastRenderedPageBreak/>
        <w:t>したが、今また象徴的に描かれているのは、栄光の復活した人の子であり、その</w:t>
      </w:r>
      <w:r w:rsidRPr="005D056D">
        <w:rPr>
          <w:rFonts w:ascii="ＭＳ Ｐ明朝" w:eastAsia="ＭＳ Ｐ明朝" w:hAnsi="ＭＳ Ｐ明朝" w:hint="eastAsia"/>
          <w:sz w:val="24"/>
          <w:szCs w:val="24"/>
          <w14:ligatures w14:val="standardContextual"/>
        </w:rPr>
        <w:t>もと</w:t>
      </w:r>
      <w:r w:rsidRPr="005D056D">
        <w:rPr>
          <w:rFonts w:ascii="ＭＳ Ｐ明朝" w:eastAsia="ＭＳ Ｐ明朝" w:hAnsi="ＭＳ Ｐ明朝"/>
          <w:sz w:val="24"/>
          <w:szCs w:val="24"/>
          <w14:ligatures w14:val="standardContextual"/>
        </w:rPr>
        <w:t>に艱難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の殉教者が集まっているのです（</w:t>
      </w:r>
      <w:hyperlink r:id="rId940" w:anchor="6:9" w:tooltip="小羊が第五の封印を解いた時、神の言のゆえに、また、そのあかしを立てたために、殺された人々の霊魂が、祭壇の下にいるのを、わたしは見た。 " w:history="1">
        <w:r w:rsidRPr="005D056D">
          <w:rPr>
            <w:rFonts w:ascii="ＭＳ Ｐ明朝" w:eastAsia="ＭＳ Ｐ明朝" w:hAnsi="ＭＳ Ｐ明朝"/>
            <w:color w:val="0563C1" w:themeColor="hyperlink"/>
            <w:sz w:val="24"/>
            <w:szCs w:val="24"/>
            <w:u w:val="single"/>
            <w14:ligatures w14:val="standardContextual"/>
          </w:rPr>
          <w:t>黙示録6章9節</w:t>
        </w:r>
      </w:hyperlink>
      <w:r w:rsidRPr="005D056D">
        <w:rPr>
          <w:rFonts w:ascii="ＭＳ Ｐ明朝" w:eastAsia="ＭＳ Ｐ明朝" w:hAnsi="ＭＳ Ｐ明朝"/>
          <w:sz w:val="24"/>
          <w:szCs w:val="24"/>
          <w14:ligatures w14:val="standardContextual"/>
        </w:rPr>
        <w:t>）。</w:t>
      </w:r>
      <w:r w:rsidRPr="00A95031">
        <w:rPr>
          <w:rFonts w:ascii="ＭＳ Ｐ明朝" w:eastAsia="ＭＳ Ｐ明朝" w:hAnsi="ＭＳ Ｐ明朝"/>
          <w:sz w:val="24"/>
          <w:szCs w:val="24"/>
          <w14:ligatures w14:val="standardContextual"/>
        </w:rPr>
        <w:t>金の香炉は、</w:t>
      </w:r>
      <w:r w:rsidRPr="005D056D">
        <w:rPr>
          <w:rFonts w:ascii="ＭＳ Ｐ明朝" w:eastAsia="ＭＳ Ｐ明朝" w:hAnsi="ＭＳ Ｐ明朝"/>
          <w:sz w:val="24"/>
          <w:szCs w:val="24"/>
          <w14:ligatures w14:val="standardContextual"/>
        </w:rPr>
        <w:t>主の地上でのすべての働きの証明と効力、そして初降臨の完全な勝利を語ってい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す。したがって、悪魔の軍勢を解き放つ命令がこの祭壇から発せら</w:t>
      </w:r>
      <w:r w:rsidRPr="005D056D">
        <w:rPr>
          <w:rFonts w:ascii="ＭＳ Ｐ明朝" w:eastAsia="ＭＳ Ｐ明朝" w:hAnsi="ＭＳ Ｐ明朝" w:hint="eastAsia"/>
          <w:sz w:val="24"/>
          <w:szCs w:val="24"/>
          <w14:ligatures w14:val="standardContextual"/>
        </w:rPr>
        <w:t>れるのは、最も適切なことなのです。なぜなら、この悪魔の大群は、（上記の第五のラッパの裁きで見たのと非常に似た方法で）第二の降臨の主の勝利が得られるハルマゲドンの戦闘を予告しているからです。騎兵隊に似たイナゴがハルマゲドンの反キリストの軍隊を暗示していたとすれば、これらの悪霊どもの乗り手とその騎兵隊はなおさらです（</w:t>
      </w:r>
      <w:hyperlink r:id="rId941" w:anchor="38:2" w:tooltip="…(3)  言え。主なる神はこう言われる、メセクとトバルの大君であるゴグよ、見よ、わたしはあなたの敵となる。  (4)  わたしはあなたを引きもどし、あなたのあごにかぎをかけて、あなたと、あなたのすべての軍勢と、馬と、騎兵とを引き出す。彼らはみな武具をつけ、大盾、小盾を持ち、すべてつるぎをとる者で大軍である。  (5)  ペルシャ、エチオピヤ、プテは彼らと共におり、みな盾とかぶとを持つ。  (6)  ゴメルとそのすべての軍隊、北の果のベテ・トガルマと、そのすべての軍隊など、多くの民もあなたと共におる…" w:history="1">
        <w:r w:rsidRPr="005D056D">
          <w:rPr>
            <w:rFonts w:ascii="ＭＳ Ｐ明朝" w:eastAsia="ＭＳ Ｐ明朝" w:hAnsi="ＭＳ Ｐ明朝" w:hint="eastAsia"/>
            <w:color w:val="0563C1" w:themeColor="hyperlink"/>
            <w:sz w:val="24"/>
            <w:szCs w:val="24"/>
            <w:u w:val="single"/>
            <w14:ligatures w14:val="standardContextual"/>
          </w:rPr>
          <w:t>エゼキエル</w:t>
        </w:r>
        <w:r w:rsidRPr="005D056D">
          <w:rPr>
            <w:rFonts w:ascii="ＭＳ Ｐ明朝" w:eastAsia="ＭＳ Ｐ明朝" w:hAnsi="ＭＳ Ｐ明朝"/>
            <w:color w:val="0563C1" w:themeColor="hyperlink"/>
            <w:sz w:val="24"/>
            <w:szCs w:val="24"/>
            <w:u w:val="single"/>
            <w14:ligatures w14:val="standardContextual"/>
          </w:rPr>
          <w:t>38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2-14</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参照）。このことは、キリストの再臨とハルマゲドンでの勝利の前の歴史の最終段階である大艱難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（第七のラッパの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と同義）の開始前に起こる最後の神の</w:t>
      </w:r>
      <w:r w:rsidR="00A95031">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であるという事実から、特にわかるのです。し</w:t>
      </w:r>
      <w:r w:rsidRPr="005D056D">
        <w:rPr>
          <w:rFonts w:ascii="ＭＳ Ｐ明朝" w:eastAsia="ＭＳ Ｐ明朝" w:hAnsi="ＭＳ Ｐ明朝" w:hint="eastAsia"/>
          <w:sz w:val="24"/>
          <w:szCs w:val="24"/>
          <w14:ligatures w14:val="standardContextual"/>
        </w:rPr>
        <w:t>かし、この裁きの象徴は第五のラッパと似ていますが、最初に注意すべき重大な違いは、この大艱難期前の最後の裁きを行う手段は目に見えないということです。前の裁きの目に見えるイナゴとは異なり、この悪魔の軍勢は人間の目には見えないので、悪魔がもたらす悲惨な影響だけが見えるのです。</w:t>
      </w:r>
    </w:p>
    <w:p w14:paraId="05236AE5" w14:textId="77777777" w:rsidR="005D056D" w:rsidRPr="005D056D" w:rsidRDefault="005D056D" w:rsidP="005D056D">
      <w:pPr>
        <w:rPr>
          <w:rFonts w:ascii="ＭＳ Ｐ明朝" w:eastAsia="ＭＳ Ｐ明朝" w:hAnsi="ＭＳ Ｐ明朝"/>
          <w:sz w:val="24"/>
          <w:szCs w:val="24"/>
          <w14:ligatures w14:val="standardContextual"/>
        </w:rPr>
      </w:pPr>
    </w:p>
    <w:p w14:paraId="3AC881C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災いはその＜大艱難期の＞開始の時のために備えられ、最初の六つのラッパの裁きの中で最も長い期間（すなわち六ヶ月）続き、大艱難期で終わるのです。このように、ラッパのさばき全体を通して指摘した激化の傾向は、ここでも続いており、地</w:t>
      </w:r>
      <w:r w:rsidRPr="005D056D">
        <w:rPr>
          <w:rFonts w:ascii="ＭＳ Ｐ明朝" w:eastAsia="ＭＳ Ｐ明朝" w:hAnsi="ＭＳ Ｐ明朝" w:hint="eastAsia"/>
          <w:sz w:val="24"/>
          <w:szCs w:val="24"/>
          <w14:ligatures w14:val="standardContextual"/>
        </w:rPr>
        <w:lastRenderedPageBreak/>
        <w:t xml:space="preserve">上の住民を苦しめる者たちの膨大な数にも現れています： </w:t>
      </w:r>
      <w:r w:rsidRPr="005D056D">
        <w:rPr>
          <w:rFonts w:ascii="ＭＳ Ｐ明朝" w:eastAsia="ＭＳ Ｐ明朝" w:hAnsi="ＭＳ Ｐ明朝"/>
          <w:sz w:val="24"/>
          <w:szCs w:val="24"/>
          <w14:ligatures w14:val="standardContextual"/>
        </w:rPr>
        <w:t>2億という数字は、数え切れないほどの大軍を表す聖書の表現に過ぎないと言われることがありますが、ヨハネが「</w:t>
      </w:r>
      <w:r w:rsidRPr="005D056D">
        <w:rPr>
          <w:rFonts w:ascii="BIZ UDPゴシック" w:eastAsia="BIZ UDPゴシック" w:hAnsi="BIZ UDPゴシック" w:cs="Arial"/>
          <w:sz w:val="24"/>
          <w:szCs w:val="24"/>
          <w:lang w:val="ja-JP"/>
          <w14:ligatures w14:val="standardContextual"/>
        </w:rPr>
        <w:t>その数を聞いた</w:t>
      </w:r>
      <w:r w:rsidRPr="005D056D">
        <w:rPr>
          <w:rFonts w:ascii="ＭＳ Ｐ明朝" w:eastAsia="ＭＳ Ｐ明朝" w:hAnsi="ＭＳ Ｐ明朝"/>
          <w:sz w:val="24"/>
          <w:szCs w:val="24"/>
          <w14:ligatures w14:val="standardContextual"/>
        </w:rPr>
        <w:t>」と主張していることは、私たちがこの数を文字通りに受け取らなければならないことを明確に示しています。犠牲者の数が圧倒的であること（この時点では、まだ生きている人の三分の一）、またこの災いの性質も、この激しさを強調するものです。この聖句では、火</w:t>
      </w:r>
      <w:r w:rsidRPr="005D056D">
        <w:rPr>
          <w:rFonts w:ascii="ＭＳ Ｐ明朝" w:eastAsia="ＭＳ Ｐ明朝" w:hAnsi="ＭＳ Ｐ明朝" w:hint="eastAsia"/>
          <w:sz w:val="24"/>
          <w:szCs w:val="24"/>
          <w14:ligatures w14:val="standardContextual"/>
        </w:rPr>
        <w:t>、煙、硫黄がどこからともなく爆発して、不幸な対象者の人生を恐ろしい方法で破壊することが明確に描写されており、地上の人々はヨハネのようにその原因を見ることができないという事実が、彼らの絶望と恐怖を増大させることになるのです。</w:t>
      </w:r>
    </w:p>
    <w:p w14:paraId="39284833" w14:textId="77777777" w:rsidR="005D056D" w:rsidRPr="005D056D" w:rsidRDefault="005D056D" w:rsidP="005D056D">
      <w:pPr>
        <w:rPr>
          <w:rFonts w:ascii="ＭＳ Ｐ明朝" w:eastAsia="ＭＳ Ｐ明朝" w:hAnsi="ＭＳ Ｐ明朝"/>
          <w:sz w:val="24"/>
          <w:szCs w:val="24"/>
          <w14:ligatures w14:val="standardContextual"/>
        </w:rPr>
      </w:pPr>
    </w:p>
    <w:p w14:paraId="5966A53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硫黄の炎と煙のような目に見える効果はありませんが、聖書には、目に見えない破壊者が引き起こす災いと類似したものが数多くあります。</w:t>
      </w:r>
      <w:r w:rsidRPr="005D056D">
        <w:rPr>
          <w:rFonts w:ascii="ＭＳ Ｐ明朝" w:eastAsia="ＭＳ Ｐ明朝" w:hAnsi="ＭＳ Ｐ明朝"/>
          <w:sz w:val="24"/>
          <w:szCs w:val="24"/>
          <w14:ligatures w14:val="standardContextual"/>
        </w:rPr>
        <w:t>1) 出エジプトの</w:t>
      </w:r>
      <w:r w:rsidRPr="005D056D">
        <w:rPr>
          <w:rFonts w:ascii="ＭＳ Ｐ明朝" w:eastAsia="ＭＳ Ｐ明朝" w:hAnsi="ＭＳ Ｐ明朝" w:hint="eastAsia"/>
          <w:sz w:val="24"/>
          <w:szCs w:val="24"/>
          <w14:ligatures w14:val="standardContextual"/>
        </w:rPr>
        <w:t>滅ぼす者</w:t>
      </w:r>
      <w:r w:rsidRPr="005D056D">
        <w:rPr>
          <w:rFonts w:ascii="ＭＳ Ｐ明朝" w:eastAsia="ＭＳ Ｐ明朝" w:hAnsi="ＭＳ Ｐ明朝"/>
          <w:sz w:val="24"/>
          <w:szCs w:val="24"/>
          <w14:ligatures w14:val="standardContextual"/>
        </w:rPr>
        <w:t>（</w:t>
      </w:r>
      <w:hyperlink r:id="rId942" w:anchor="12:3" w:tooltip="主が行き巡ってエジプトびとを撃たれるとき、かもいと入口の二つの柱にある血を見て、主はその入口を過ぎ越し、滅ぼす者が、あなたがたの家にはいって、撃つのを許されないであろう。 "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12章23節</w:t>
        </w:r>
      </w:hyperlink>
      <w:r w:rsidRPr="005D056D">
        <w:rPr>
          <w:rFonts w:ascii="ＭＳ Ｐ明朝" w:eastAsia="ＭＳ Ｐ明朝" w:hAnsi="ＭＳ Ｐ明朝"/>
          <w:sz w:val="24"/>
          <w:szCs w:val="24"/>
          <w14:ligatures w14:val="standardContextual"/>
        </w:rPr>
        <w:t>）、2) イスラエルの民に発生した災い（</w:t>
      </w:r>
      <w:hyperlink r:id="rId943" w:anchor="16:46" w:tooltip="モーセはアロンに言った、「あなたは火ざらを取って、それに祭壇から取った火を入れ、その上に薫香を盛り、急いでそれを会衆のもとに持って行って、彼らのために罪のあがないをしなさい。主が怒りを発せられ、疫病がすでに始まったからです」。 " w:history="1">
        <w:r w:rsidRPr="005D056D">
          <w:rPr>
            <w:rFonts w:ascii="ＭＳ Ｐ明朝" w:eastAsia="ＭＳ Ｐ明朝" w:hAnsi="ＭＳ Ｐ明朝"/>
            <w:color w:val="0563C1" w:themeColor="hyperlink"/>
            <w:sz w:val="24"/>
            <w:szCs w:val="24"/>
            <w:u w:val="single"/>
            <w14:ligatures w14:val="standardContextual"/>
          </w:rPr>
          <w:t>民数記16章46節</w:t>
        </w:r>
      </w:hyperlink>
      <w:r w:rsidRPr="005D056D">
        <w:rPr>
          <w:rFonts w:ascii="ＭＳ Ｐ明朝" w:eastAsia="ＭＳ Ｐ明朝" w:hAnsi="ＭＳ Ｐ明朝"/>
          <w:sz w:val="24"/>
          <w:szCs w:val="24"/>
          <w14:ligatures w14:val="standardContextual"/>
        </w:rPr>
        <w:t>）、3) アラウナの脱穀場にとどまった</w:t>
      </w:r>
      <w:r w:rsidRPr="005D056D">
        <w:rPr>
          <w:rFonts w:ascii="ＭＳ Ｐ明朝" w:eastAsia="ＭＳ Ｐ明朝" w:hAnsi="ＭＳ Ｐ明朝" w:hint="eastAsia"/>
          <w:sz w:val="24"/>
          <w:szCs w:val="24"/>
          <w14:ligatures w14:val="standardContextual"/>
        </w:rPr>
        <w:t>滅ぼす</w:t>
      </w:r>
      <w:r w:rsidRPr="005D056D">
        <w:rPr>
          <w:rFonts w:ascii="ＭＳ Ｐ明朝" w:eastAsia="ＭＳ Ｐ明朝" w:hAnsi="ＭＳ Ｐ明朝"/>
          <w:sz w:val="24"/>
          <w:szCs w:val="24"/>
          <w14:ligatures w14:val="standardContextual"/>
        </w:rPr>
        <w:t>天使（</w:t>
      </w:r>
      <w:hyperlink r:id="rId944" w:anchor="24:15" w:tooltip="そこで主は朝から定めの時まで疫病をイスラエルに下された。ダンからベエルシバまでに民の死んだ者は七万人あった。 天の使が手をエルサレムに伸べてこれを滅ぼそうとしたが、主はこの害悪を悔い、民を滅ぼしている天の使に言われた、「もはや、じゅうぶんである。今あなたの手をとどめるがよい」。その時、主の使はエブスびとアラウナの打ち場のかたわらにいた。 ダビデは民を撃っている天の使を見た時、主に言った、「わたしは罪を犯しました。わたしは悪を行いました……" w:history="1">
        <w:r w:rsidRPr="005D056D">
          <w:rPr>
            <w:rFonts w:ascii="ＭＳ Ｐ明朝" w:eastAsia="ＭＳ Ｐ明朝" w:hAnsi="ＭＳ Ｐ明朝"/>
            <w:color w:val="0563C1" w:themeColor="hyperlink"/>
            <w:sz w:val="24"/>
            <w:szCs w:val="24"/>
            <w:u w:val="single"/>
            <w14:ligatures w14:val="standardContextual"/>
          </w:rPr>
          <w:t>サムエル記</w:t>
        </w:r>
        <w:r w:rsidRPr="005D056D">
          <w:rPr>
            <w:rFonts w:ascii="ＭＳ Ｐ明朝" w:eastAsia="ＭＳ Ｐ明朝" w:hAnsi="ＭＳ Ｐ明朝" w:hint="eastAsia"/>
            <w:color w:val="0563C1" w:themeColor="hyperlink"/>
            <w:sz w:val="24"/>
            <w:szCs w:val="24"/>
            <w:u w:val="single"/>
            <w14:ligatures w14:val="standardContextual"/>
          </w:rPr>
          <w:t>下</w:t>
        </w:r>
        <w:r w:rsidRPr="005D056D">
          <w:rPr>
            <w:rFonts w:ascii="ＭＳ Ｐ明朝" w:eastAsia="ＭＳ Ｐ明朝" w:hAnsi="ＭＳ Ｐ明朝"/>
            <w:color w:val="0563C1" w:themeColor="hyperlink"/>
            <w:sz w:val="24"/>
            <w:szCs w:val="24"/>
            <w:u w:val="single"/>
            <w14:ligatures w14:val="standardContextual"/>
          </w:rPr>
          <w:t>24章15-17節</w:t>
        </w:r>
      </w:hyperlink>
      <w:r w:rsidRPr="005D056D">
        <w:rPr>
          <w:rFonts w:ascii="ＭＳ Ｐ明朝" w:eastAsia="ＭＳ Ｐ明朝" w:hAnsi="ＭＳ Ｐ明朝"/>
          <w:sz w:val="24"/>
          <w:szCs w:val="24"/>
          <w14:ligatures w14:val="standardContextual"/>
        </w:rPr>
        <w:t xml:space="preserve">）、4) </w:t>
      </w:r>
      <w:r w:rsidRPr="005D056D">
        <w:rPr>
          <w:rFonts w:ascii="ＭＳ Ｐ明朝" w:eastAsia="ＭＳ Ｐ明朝" w:hAnsi="ＭＳ Ｐ明朝" w:hint="eastAsia"/>
          <w:sz w:val="24"/>
          <w:szCs w:val="24"/>
          <w14:ligatures w14:val="standardContextual"/>
        </w:rPr>
        <w:t>ヨブ</w:t>
      </w:r>
      <w:r w:rsidRPr="005D056D">
        <w:rPr>
          <w:rFonts w:ascii="ＭＳ Ｐ明朝" w:eastAsia="ＭＳ Ｐ明朝" w:hAnsi="ＭＳ Ｐ明朝"/>
          <w:sz w:val="24"/>
          <w:szCs w:val="24"/>
          <w14:ligatures w14:val="standardContextual"/>
        </w:rPr>
        <w:t>の家族を殺した破壊の天使たち（</w:t>
      </w:r>
      <w:hyperlink r:id="rId945" w:anchor="1:12" w:tooltip="（12）主はサタンに言われた、「見よ、彼のすべての所有物をあなたの手にまかせる。ただ彼の身に手をつけてはならない」。サタンは主の前から出て行った。  (13)  ある日ヨブのむすこ、娘たちが第一の兄の家で食事をし、酒を飲んでいたとき、  (14)  使者がヨブのもとに来て言った、「牛が耕し、ろばがそのかたわらで草を食っていると、  (15)  シバびとが襲ってきて、これを奪い、つるぎをもってしもべたちを打ち殺しました。わたしはただひとりのがれて、あなたに告げるために来ました」……" w:history="1">
        <w:r w:rsidRPr="005D056D">
          <w:rPr>
            <w:rFonts w:ascii="ＭＳ Ｐ明朝" w:eastAsia="ＭＳ Ｐ明朝" w:hAnsi="ＭＳ Ｐ明朝"/>
            <w:color w:val="0563C1" w:themeColor="hyperlink"/>
            <w:sz w:val="24"/>
            <w:szCs w:val="24"/>
            <w:u w:val="single"/>
            <w14:ligatures w14:val="standardContextual"/>
          </w:rPr>
          <w:t>ヨブ1章12-19節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946" w:anchor="78:49" w:tooltip="神は彼らの上に激しい怒りと、憤りと、恨みと、悩みと、滅ぼす天使の群れとを放たれた。 " w:history="1">
        <w:r w:rsidRPr="005D056D">
          <w:rPr>
            <w:rFonts w:ascii="ＭＳ Ｐ明朝" w:eastAsia="ＭＳ Ｐ明朝" w:hAnsi="ＭＳ Ｐ明朝"/>
            <w:color w:val="0563C1" w:themeColor="hyperlink"/>
            <w:sz w:val="24"/>
            <w:szCs w:val="24"/>
            <w:u w:val="single"/>
            <w14:ligatures w14:val="standardContextual"/>
          </w:rPr>
          <w:t>詩編78篇49節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)等です。また、この第六のラッパの裁きを含めて、上記のどの例でも、神が選ばれた者のために</w:t>
      </w:r>
      <w:r w:rsidRPr="005D056D">
        <w:rPr>
          <w:rFonts w:ascii="ＭＳ Ｐ明朝" w:eastAsia="ＭＳ Ｐ明朝" w:hAnsi="ＭＳ Ｐ明朝" w:hint="eastAsia"/>
          <w:sz w:val="24"/>
          <w:szCs w:val="24"/>
          <w14:ligatures w14:val="standardContextual"/>
        </w:rPr>
        <w:t>滅ぼすこと</w:t>
      </w:r>
      <w:r w:rsidRPr="005D056D">
        <w:rPr>
          <w:rFonts w:ascii="ＭＳ Ｐ明朝" w:eastAsia="ＭＳ Ｐ明朝" w:hAnsi="ＭＳ Ｐ明朝"/>
          <w:sz w:val="24"/>
          <w:szCs w:val="24"/>
          <w14:ligatures w14:val="standardContextual"/>
        </w:rPr>
        <w:t>に制限</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設け</w:t>
      </w:r>
      <w:r w:rsidRPr="005D056D">
        <w:rPr>
          <w:rFonts w:ascii="ＭＳ Ｐ明朝" w:eastAsia="ＭＳ Ｐ明朝" w:hAnsi="ＭＳ Ｐ明朝" w:hint="eastAsia"/>
          <w:sz w:val="24"/>
          <w:szCs w:val="24"/>
          <w14:ligatures w14:val="standardContextual"/>
        </w:rPr>
        <w:t>られ</w:t>
      </w:r>
      <w:r w:rsidRPr="005D056D">
        <w:rPr>
          <w:rFonts w:ascii="ＭＳ Ｐ明朝" w:eastAsia="ＭＳ Ｐ明朝" w:hAnsi="ＭＳ Ｐ明朝"/>
          <w:sz w:val="24"/>
          <w:szCs w:val="24"/>
          <w14:ligatures w14:val="standardContextual"/>
        </w:rPr>
        <w:t>ていることがはっき</w:t>
      </w:r>
      <w:r w:rsidRPr="005D056D">
        <w:rPr>
          <w:rFonts w:ascii="ＭＳ Ｐ明朝" w:eastAsia="ＭＳ Ｐ明朝" w:hAnsi="ＭＳ Ｐ明朝" w:hint="eastAsia"/>
          <w:sz w:val="24"/>
          <w:szCs w:val="24"/>
          <w14:ligatures w14:val="standardContextual"/>
        </w:rPr>
        <w:t>りわかります。</w:t>
      </w:r>
      <w:r w:rsidRPr="005D056D">
        <w:rPr>
          <w:rFonts w:ascii="ＭＳ Ｐ明朝" w:eastAsia="ＭＳ Ｐ明朝" w:hAnsi="ＭＳ Ｐ明朝"/>
          <w:sz w:val="24"/>
          <w:szCs w:val="24"/>
          <w14:ligatures w14:val="standardContextual"/>
        </w:rPr>
        <w:t>1) 過越の祭りの</w:t>
      </w:r>
      <w:r w:rsidRPr="005D056D">
        <w:rPr>
          <w:rFonts w:ascii="ＭＳ Ｐ明朝" w:eastAsia="ＭＳ Ｐ明朝" w:hAnsi="ＭＳ Ｐ明朝" w:hint="eastAsia"/>
          <w:sz w:val="24"/>
          <w:szCs w:val="24"/>
          <w14:ligatures w14:val="standardContextual"/>
        </w:rPr>
        <w:t>滅ぼす者</w:t>
      </w:r>
      <w:r w:rsidRPr="005D056D">
        <w:rPr>
          <w:rFonts w:ascii="ＭＳ Ｐ明朝" w:eastAsia="ＭＳ Ｐ明朝" w:hAnsi="ＭＳ Ｐ明朝"/>
          <w:sz w:val="24"/>
          <w:szCs w:val="24"/>
          <w14:ligatures w14:val="standardContextual"/>
        </w:rPr>
        <w:t>はイスラエル</w:t>
      </w:r>
      <w:r w:rsidRPr="005D056D">
        <w:rPr>
          <w:rFonts w:ascii="ＭＳ Ｐ明朝" w:eastAsia="ＭＳ Ｐ明朝" w:hAnsi="ＭＳ Ｐ明朝" w:hint="eastAsia"/>
          <w:sz w:val="24"/>
          <w:szCs w:val="24"/>
          <w14:ligatures w14:val="standardContextual"/>
        </w:rPr>
        <w:t>の民</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入り口</w:t>
      </w:r>
      <w:r w:rsidRPr="005D056D">
        <w:rPr>
          <w:rFonts w:ascii="ＭＳ Ｐ明朝" w:eastAsia="ＭＳ Ｐ明朝" w:hAnsi="ＭＳ Ｐ明朝"/>
          <w:sz w:val="24"/>
          <w:szCs w:val="24"/>
          <w14:ligatures w14:val="standardContextual"/>
        </w:rPr>
        <w:t>に塗られた血によって阻止されました（その血は私たちを死から贖ったキリストの犠牲を象徴する十字架の形を</w:t>
      </w:r>
      <w:r w:rsidRPr="005D056D">
        <w:rPr>
          <w:rFonts w:ascii="ＭＳ Ｐ明朝" w:eastAsia="ＭＳ Ｐ明朝" w:hAnsi="ＭＳ Ｐ明朝" w:hint="eastAsia"/>
          <w:sz w:val="24"/>
          <w:szCs w:val="24"/>
          <w14:ligatures w14:val="standardContextual"/>
        </w:rPr>
        <w:t>とって</w:t>
      </w:r>
      <w:r w:rsidRPr="005D056D">
        <w:rPr>
          <w:rFonts w:ascii="ＭＳ Ｐ明朝" w:eastAsia="ＭＳ Ｐ明朝" w:hAnsi="ＭＳ Ｐ明朝"/>
          <w:sz w:val="24"/>
          <w:szCs w:val="24"/>
          <w14:ligatures w14:val="standardContextual"/>
        </w:rPr>
        <w:t>います</w:t>
      </w:r>
      <w:r w:rsidRPr="005D056D">
        <w:rPr>
          <w:rFonts w:ascii="ＭＳ Ｐ明朝" w:eastAsia="ＭＳ Ｐ明朝" w:hAnsi="ＭＳ Ｐ明朝" w:hint="eastAsia"/>
          <w:sz w:val="24"/>
          <w:szCs w:val="24"/>
          <w14:ligatures w14:val="standardContextual"/>
        </w:rPr>
        <w:t>：</w:t>
      </w:r>
      <w:hyperlink r:id="rId947" w:anchor="12:22" w:tooltip="また一束のヒソプを取って鉢の血に浸し、鉢の血を、かもいと入口の二つの柱につけなければならない。朝まであなたがたは、ひとりも家の戸の外に出てはならない。 主が行き巡ってエジプトびとを撃たれるとき、かもいと入口の二つの柱にある血を見て、主はその入口を過ぎ越し、滅ぼす者が、あなたがたの家にはいって、撃つのを許されないであろう。 " w:history="1">
        <w:r w:rsidRPr="005D056D">
          <w:rPr>
            <w:rFonts w:ascii="ＭＳ Ｐ明朝" w:eastAsia="ＭＳ Ｐ明朝" w:hAnsi="ＭＳ Ｐ明朝" w:hint="eastAsia"/>
            <w:color w:val="0563C1" w:themeColor="hyperlink"/>
            <w:sz w:val="24"/>
            <w:szCs w:val="24"/>
            <w:u w:val="single"/>
            <w14:ligatures w14:val="standardContextual"/>
          </w:rPr>
          <w:t>出エジプト12</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22-23</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。2）民数記16章で発生した災いはアロンの香炉の香によって止められ</w:t>
      </w:r>
      <w:r w:rsidRPr="005D056D">
        <w:rPr>
          <w:rFonts w:ascii="ＭＳ Ｐ明朝" w:eastAsia="ＭＳ Ｐ明朝" w:hAnsi="ＭＳ Ｐ明朝" w:hint="eastAsia"/>
          <w:sz w:val="24"/>
          <w:szCs w:val="24"/>
          <w14:ligatures w14:val="standardContextual"/>
        </w:rPr>
        <w:t>まし</w:t>
      </w:r>
      <w:r w:rsidRPr="005D056D">
        <w:rPr>
          <w:rFonts w:ascii="ＭＳ Ｐ明朝" w:eastAsia="ＭＳ Ｐ明朝" w:hAnsi="ＭＳ Ｐ明朝"/>
          <w:sz w:val="24"/>
          <w:szCs w:val="24"/>
          <w14:ligatures w14:val="standardContextual"/>
        </w:rPr>
        <w:t>た（甘い香りはキリストの</w:t>
      </w:r>
      <w:r w:rsidRPr="005D056D">
        <w:rPr>
          <w:rFonts w:ascii="ＭＳ Ｐ明朝" w:eastAsia="ＭＳ Ｐ明朝" w:hAnsi="ＭＳ Ｐ明朝" w:hint="eastAsia"/>
          <w:sz w:val="24"/>
          <w:szCs w:val="24"/>
          <w14:ligatures w14:val="standardContextual"/>
        </w:rPr>
        <w:t>私たちのための身代わりの</w:t>
      </w:r>
      <w:r w:rsidRPr="005D056D">
        <w:rPr>
          <w:rFonts w:ascii="ＭＳ Ｐ明朝" w:eastAsia="ＭＳ Ｐ明朝" w:hAnsi="ＭＳ Ｐ明朝"/>
          <w:sz w:val="24"/>
          <w:szCs w:val="24"/>
          <w14:ligatures w14:val="standardContextual"/>
        </w:rPr>
        <w:t>贖罪を受け入れることを象徴してい</w:t>
      </w:r>
      <w:r w:rsidRPr="005D056D">
        <w:rPr>
          <w:rFonts w:ascii="ＭＳ Ｐ明朝" w:eastAsia="ＭＳ Ｐ明朝" w:hAnsi="ＭＳ Ｐ明朝" w:hint="eastAsia"/>
          <w:sz w:val="24"/>
          <w:szCs w:val="24"/>
          <w14:ligatures w14:val="standardContextual"/>
        </w:rPr>
        <w:t>ます：</w:t>
      </w:r>
      <w:hyperlink r:id="rId948" w:anchor="16:46" w:tooltip="モーセはアロンに言った、「あなたは火ざらを取って、それに祭壇から取った火を入れ、その上に薫香を盛り、急いでそれを会衆のもとに持って行って、彼らのために罪のあがないをしなさい。主が怒りを発せられ、疫病がすでに始まったからです」。 そこで、アロンはモーセの言ったように、それを取って会衆の中に走って行ったが、疫病はすでに民のうちに始まっていたので、薫香をたいて、民のために罪のあがないをし、 すでに死んだ者と、なお生きている者との間に立つと、疫病はやんだ。 " w:history="1">
        <w:r w:rsidRPr="005D056D">
          <w:rPr>
            <w:rFonts w:ascii="ＭＳ Ｐ明朝" w:eastAsia="ＭＳ Ｐ明朝" w:hAnsi="ＭＳ Ｐ明朝"/>
            <w:color w:val="0563C1" w:themeColor="hyperlink"/>
            <w:sz w:val="24"/>
            <w:szCs w:val="24"/>
            <w:u w:val="single"/>
            <w14:ligatures w14:val="standardContextual"/>
          </w:rPr>
          <w:t>民数記16章46-48節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3）ダビデが民を数えたことによって起こった災いを</w:t>
      </w:r>
      <w:r w:rsidRPr="005D056D">
        <w:rPr>
          <w:rFonts w:ascii="ＭＳ Ｐ明朝" w:eastAsia="ＭＳ Ｐ明朝" w:hAnsi="ＭＳ Ｐ明朝" w:hint="eastAsia"/>
          <w:sz w:val="24"/>
          <w:szCs w:val="24"/>
          <w14:ligatures w14:val="standardContextual"/>
        </w:rPr>
        <w:t>施行する滅ぼす</w:t>
      </w:r>
      <w:r w:rsidRPr="005D056D">
        <w:rPr>
          <w:rFonts w:ascii="ＭＳ Ｐ明朝" w:eastAsia="ＭＳ Ｐ明朝" w:hAnsi="ＭＳ Ｐ明朝"/>
          <w:sz w:val="24"/>
          <w:szCs w:val="24"/>
          <w14:ligatures w14:val="standardContextual"/>
        </w:rPr>
        <w:t>天使は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アラウナの脱穀場</w:t>
      </w:r>
      <w:r w:rsidRPr="005D056D">
        <w:rPr>
          <w:rFonts w:ascii="ＭＳ Ｐ明朝" w:eastAsia="ＭＳ Ｐ明朝" w:hAnsi="ＭＳ Ｐ明朝" w:hint="eastAsia"/>
          <w:sz w:val="24"/>
          <w:szCs w:val="24"/>
          <w14:ligatures w14:val="standardContextual"/>
        </w:rPr>
        <w:t>に留められていました</w:t>
      </w:r>
      <w:r w:rsidRPr="005D056D">
        <w:rPr>
          <w:rFonts w:ascii="ＭＳ Ｐ明朝" w:eastAsia="ＭＳ Ｐ明朝" w:hAnsi="ＭＳ Ｐ明朝"/>
          <w:sz w:val="24"/>
          <w:szCs w:val="24"/>
          <w14:ligatures w14:val="standardContextual"/>
        </w:rPr>
        <w:t>（将来、私たちのために十字架上でキリストがなされたことを表す祭壇の場所：</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"https://jpn.bible/kougo/2sam" \l "24:18" \o " … (19)  ダビデはガデの言葉に従い、主の命じられたように上って行った。  (20)  アラウナは見おろして、王とそのしもべたちが自分の方に進んでくるのを見たので、アラウナは出てきて王の前に地にひれ伏して拝した。  (21)  そしてアラウナは言った、「どうして王わが主は、しもべの所にこられましたか」。ダビデは言った、「あなたから打ち場を買い取り、主に祭壇を築いて民に下る災をとどめるためです」。…王はアラウナに言った、「いいえ、代価を支払ってそれをあなたから買い取ります…"</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サムエル</w:t>
      </w:r>
      <w:r w:rsidRPr="005D056D">
        <w:rPr>
          <w:rFonts w:ascii="ＭＳ Ｐ明朝" w:eastAsia="ＭＳ Ｐ明朝" w:hAnsi="ＭＳ Ｐ明朝" w:hint="eastAsia"/>
          <w:color w:val="0563C1" w:themeColor="hyperlink"/>
          <w:sz w:val="24"/>
          <w:szCs w:val="24"/>
          <w:u w:val="single"/>
          <w14:ligatures w14:val="standardContextual"/>
        </w:rPr>
        <w:t>下</w:t>
      </w:r>
      <w:r w:rsidRPr="005D056D">
        <w:rPr>
          <w:rFonts w:ascii="ＭＳ Ｐ明朝" w:eastAsia="ＭＳ Ｐ明朝" w:hAnsi="ＭＳ Ｐ明朝"/>
          <w:color w:val="0563C1" w:themeColor="hyperlink"/>
          <w:sz w:val="24"/>
          <w:szCs w:val="24"/>
          <w:u w:val="single"/>
          <w14:ligatures w14:val="standardContextual"/>
        </w:rPr>
        <w:t>24章18-25節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4）ヨブとその妻は守られ、最後には計り知れないほど祝福されました（</w:t>
      </w:r>
      <w:hyperlink r:id="rId949" w:anchor="42:7" w:tooltip="…主はヨブの祈を受けいれられた。  (10)  ヨブがその友人たちのために祈ったとき、主はヨブの繁栄をもとにかえし、そして主はヨブのすべての財産を二倍に増された。  (11)  そこで彼のすべての兄弟、すべての姉妹、および彼の旧知の者どもことごとく彼のもとに来て、彼と共にその家で飲み食いし、かつ主が彼にくだされたすべての災について彼をいたわり、慰め、おのおの銀一ケシタと金の輪一つを彼に贈った。  (12)  主はヨブの終りを初めよりも多く恵まれた……" w:history="1">
        <w:r w:rsidRPr="005D056D">
          <w:rPr>
            <w:rFonts w:ascii="ＭＳ Ｐ明朝" w:eastAsia="ＭＳ Ｐ明朝" w:hAnsi="ＭＳ Ｐ明朝"/>
            <w:color w:val="0563C1" w:themeColor="hyperlink"/>
            <w:sz w:val="24"/>
            <w:szCs w:val="24"/>
            <w:u w:val="single"/>
            <w14:ligatures w14:val="standardContextual"/>
          </w:rPr>
          <w:t>ヨブ42章7-17節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第六のラッパの裁きの場合、災いの範囲は身の毛がよだつほどのものですが、非常に正確です。</w:t>
      </w:r>
      <w:r w:rsidRPr="005D056D">
        <w:rPr>
          <w:rFonts w:ascii="ＭＳ Ｐ明朝" w:eastAsia="ＭＳ Ｐ明朝" w:hAnsi="ＭＳ Ｐ明朝"/>
          <w:sz w:val="24"/>
          <w:szCs w:val="24"/>
          <w14:ligatures w14:val="standardContextual"/>
        </w:rPr>
        <w:t>これは</w:t>
      </w:r>
      <w:r w:rsidRPr="005D056D">
        <w:rPr>
          <w:rFonts w:ascii="ＭＳ Ｐ明朝" w:eastAsia="ＭＳ Ｐ明朝" w:hAnsi="ＭＳ Ｐ明朝" w:hint="eastAsia"/>
          <w:sz w:val="24"/>
          <w:szCs w:val="24"/>
          <w14:ligatures w14:val="standardContextual"/>
        </w:rPr>
        <w:t>長さ</w:t>
      </w:r>
      <w:r w:rsidRPr="005D056D">
        <w:rPr>
          <w:rFonts w:ascii="ＭＳ Ｐ明朝" w:eastAsia="ＭＳ Ｐ明朝" w:hAnsi="ＭＳ Ｐ明朝"/>
          <w:sz w:val="24"/>
          <w:szCs w:val="24"/>
          <w14:ligatures w14:val="standardContextual"/>
        </w:rPr>
        <w:t>（大艱難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の前の6カ月間）</w:t>
      </w:r>
      <w:r w:rsidRPr="005D056D">
        <w:rPr>
          <w:rFonts w:ascii="ＭＳ Ｐ明朝" w:eastAsia="ＭＳ Ｐ明朝" w:hAnsi="ＭＳ Ｐ明朝" w:hint="eastAsia"/>
          <w:sz w:val="24"/>
          <w:szCs w:val="24"/>
          <w14:ligatures w14:val="standardContextual"/>
        </w:rPr>
        <w:t>に関して</w:t>
      </w:r>
      <w:r w:rsidRPr="005D056D">
        <w:rPr>
          <w:rFonts w:ascii="ＭＳ Ｐ明朝" w:eastAsia="ＭＳ Ｐ明朝" w:hAnsi="ＭＳ Ｐ明朝"/>
          <w:sz w:val="24"/>
          <w:szCs w:val="24"/>
          <w14:ligatures w14:val="standardContextual"/>
        </w:rPr>
        <w:t>も、</w:t>
      </w:r>
      <w:r w:rsidRPr="005D056D">
        <w:rPr>
          <w:rFonts w:ascii="ＭＳ Ｐ明朝" w:eastAsia="ＭＳ Ｐ明朝" w:hAnsi="ＭＳ Ｐ明朝" w:hint="eastAsia"/>
          <w:sz w:val="24"/>
          <w:szCs w:val="24"/>
          <w14:ligatures w14:val="standardContextual"/>
        </w:rPr>
        <w:t>またその</w:t>
      </w:r>
      <w:r w:rsidRPr="005D056D">
        <w:rPr>
          <w:rFonts w:ascii="ＭＳ Ｐ明朝" w:eastAsia="ＭＳ Ｐ明朝" w:hAnsi="ＭＳ Ｐ明朝"/>
          <w:sz w:val="24"/>
          <w:szCs w:val="24"/>
          <w14:ligatures w14:val="standardContextual"/>
        </w:rPr>
        <w:t>規模（人類の三分の一</w:t>
      </w:r>
      <w:r w:rsidRPr="005D056D">
        <w:rPr>
          <w:rFonts w:ascii="ＭＳ Ｐ明朝" w:eastAsia="ＭＳ Ｐ明朝" w:hAnsi="ＭＳ Ｐ明朝" w:hint="eastAsia"/>
          <w:sz w:val="24"/>
          <w:szCs w:val="24"/>
          <w14:ligatures w14:val="standardContextual"/>
        </w:rPr>
        <w:t>に対するものであって</w:t>
      </w:r>
      <w:r w:rsidRPr="005D056D">
        <w:rPr>
          <w:rFonts w:ascii="ＭＳ Ｐ明朝" w:eastAsia="ＭＳ Ｐ明朝" w:hAnsi="ＭＳ Ｐ明朝"/>
          <w:sz w:val="24"/>
          <w:szCs w:val="24"/>
          <w14:ligatures w14:val="standardContextual"/>
        </w:rPr>
        <w:t>、それ以上</w:t>
      </w:r>
      <w:r w:rsidRPr="005D056D">
        <w:rPr>
          <w:rFonts w:ascii="ＭＳ Ｐ明朝" w:eastAsia="ＭＳ Ｐ明朝" w:hAnsi="ＭＳ Ｐ明朝" w:hint="eastAsia"/>
          <w:sz w:val="24"/>
          <w:szCs w:val="24"/>
          <w14:ligatures w14:val="standardContextual"/>
        </w:rPr>
        <w:t>のものではない</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においても言えることです</w:t>
      </w:r>
      <w:r w:rsidRPr="005D056D">
        <w:rPr>
          <w:rFonts w:ascii="ＭＳ Ｐ明朝" w:eastAsia="ＭＳ Ｐ明朝" w:hAnsi="ＭＳ Ｐ明朝"/>
          <w:sz w:val="24"/>
          <w:szCs w:val="24"/>
          <w14:ligatures w14:val="standardContextual"/>
        </w:rPr>
        <w:t>。そして、出エジプト記の初子の災いのように、この裁きはイエス・キリストに属する人々には下らないことを忘れては</w:t>
      </w:r>
      <w:r w:rsidRPr="005D056D">
        <w:rPr>
          <w:rFonts w:ascii="ＭＳ Ｐ明朝" w:eastAsia="ＭＳ Ｐ明朝" w:hAnsi="ＭＳ Ｐ明朝" w:hint="eastAsia"/>
          <w:sz w:val="24"/>
          <w:szCs w:val="24"/>
          <w14:ligatures w14:val="standardContextual"/>
        </w:rPr>
        <w:t>いけません</w:t>
      </w:r>
      <w:r w:rsidRPr="005D056D">
        <w:rPr>
          <w:rFonts w:ascii="ＭＳ Ｐ明朝" w:eastAsia="ＭＳ Ｐ明朝" w:hAnsi="ＭＳ Ｐ明朝"/>
          <w:sz w:val="24"/>
          <w:szCs w:val="24"/>
          <w14:ligatures w14:val="standardContextual"/>
        </w:rPr>
        <w:t>。</w:t>
      </w:r>
    </w:p>
    <w:p w14:paraId="51DE17C2" w14:textId="77777777" w:rsidR="005D056D" w:rsidRPr="005D056D" w:rsidRDefault="005D056D" w:rsidP="005D056D">
      <w:pPr>
        <w:rPr>
          <w:rFonts w:ascii="ＭＳ Ｐ明朝" w:eastAsia="ＭＳ Ｐ明朝" w:hAnsi="ＭＳ Ｐ明朝"/>
          <w:sz w:val="24"/>
          <w:szCs w:val="24"/>
          <w14:ligatures w14:val="standardContextual"/>
        </w:rPr>
      </w:pPr>
    </w:p>
    <w:p w14:paraId="50425E5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BD3C56">
        <w:rPr>
          <w:rFonts w:ascii="ＭＳ Ｐ明朝" w:eastAsia="ＭＳ Ｐ明朝" w:hAnsi="ＭＳ Ｐ明朝" w:hint="eastAsia"/>
          <w:sz w:val="24"/>
          <w:szCs w:val="24"/>
          <w14:ligatures w14:val="standardContextual"/>
        </w:rPr>
        <w:t>聖書はまた、同</w:t>
      </w:r>
      <w:r w:rsidRPr="005D056D">
        <w:rPr>
          <w:rFonts w:ascii="ＭＳ Ｐ明朝" w:eastAsia="ＭＳ Ｐ明朝" w:hAnsi="ＭＳ Ｐ明朝" w:hint="eastAsia"/>
          <w:sz w:val="24"/>
          <w:szCs w:val="24"/>
          <w14:ligatures w14:val="standardContextual"/>
        </w:rPr>
        <w:t>様に目には見えても、超自然的な火の例を記しています。</w:t>
      </w:r>
      <w:r w:rsidRPr="005D056D">
        <w:rPr>
          <w:rFonts w:ascii="ＭＳ Ｐ明朝" w:eastAsia="ＭＳ Ｐ明朝" w:hAnsi="ＭＳ Ｐ明朝"/>
          <w:sz w:val="24"/>
          <w:szCs w:val="24"/>
          <w14:ligatures w14:val="standardContextual"/>
        </w:rPr>
        <w:t>1) エリヤがアハ</w:t>
      </w:r>
      <w:r w:rsidRPr="005D056D">
        <w:rPr>
          <w:rFonts w:ascii="ＭＳ Ｐ明朝" w:eastAsia="ＭＳ Ｐ明朝" w:hAnsi="ＭＳ Ｐ明朝" w:hint="eastAsia"/>
          <w:sz w:val="24"/>
          <w:szCs w:val="24"/>
          <w14:ligatures w14:val="standardContextual"/>
        </w:rPr>
        <w:t>ジ</w:t>
      </w:r>
      <w:r w:rsidRPr="005D056D">
        <w:rPr>
          <w:rFonts w:ascii="ＭＳ Ｐ明朝" w:eastAsia="ＭＳ Ｐ明朝" w:hAnsi="ＭＳ Ｐ明朝"/>
          <w:sz w:val="24"/>
          <w:szCs w:val="24"/>
          <w14:ligatures w14:val="standardContextual"/>
        </w:rPr>
        <w:t>ヤの兵士に下した神の火（</w:t>
      </w:r>
      <w:hyperlink r:id="rId950" w:anchor="1:10" w:tooltip="しかしエリヤは五十人の長に答えた、「わたしがもし神の人であるならば、火が天から下って、あなたと部下の五十人とを焼き尽すでしょう」。そのように火が天から下って、彼と部下の五十人とを焼き尽した。 王はまた他の五十人の長を、部下の五十人と共にエリヤにつかわした。…しかしエリヤは彼らに答えた、「わたしがもし神の人であるならば、火が天から下って、あなたと部下の五十人とを焼き尽すでしょう」。そのように神の火が天から下って、彼と部下の五十人とを焼き尽した。" w:history="1">
        <w:r w:rsidRPr="005D056D">
          <w:rPr>
            <w:rFonts w:ascii="ＭＳ Ｐ明朝" w:eastAsia="ＭＳ Ｐ明朝" w:hAnsi="ＭＳ Ｐ明朝"/>
            <w:color w:val="0563C1" w:themeColor="hyperlink"/>
            <w:sz w:val="24"/>
            <w:szCs w:val="24"/>
            <w:u w:val="single"/>
            <w14:ligatures w14:val="standardContextual"/>
          </w:rPr>
          <w:t>列王記下1章10-12節</w:t>
        </w:r>
      </w:hyperlink>
      <w:r w:rsidRPr="005D056D">
        <w:rPr>
          <w:rFonts w:ascii="ＭＳ Ｐ明朝" w:eastAsia="ＭＳ Ｐ明朝" w:hAnsi="ＭＳ Ｐ明朝"/>
          <w:sz w:val="24"/>
          <w:szCs w:val="24"/>
          <w14:ligatures w14:val="standardContextual"/>
        </w:rPr>
        <w:t>；</w:t>
      </w:r>
      <w:hyperlink r:id="rId951" w:anchor="9:51" w:tooltip="さて、イエスが天に上げられる日が近づいたので、エルサレムへ行こうと決意して、その方へ顔をむけられ、 自分に先立って使者たちをおつかわしになった。そして彼らがサマリヤ人の村へはいって行き、イエスのために準備をしようとしたところ、 村人は、エルサレムへむかって進んで行かれるというので、イエスを歓迎しようとはしなかった。 弟子のヤコブとヨハネとはそれを見て言った、「主よ、いかがでしょう。彼らを焼き払ってしまうように、天から火をよび求めましょうか」。 イエスは振りかえって、彼らをおしかりになった。 …" w:history="1">
        <w:r w:rsidRPr="005D056D">
          <w:rPr>
            <w:rFonts w:ascii="ＭＳ Ｐ明朝" w:eastAsia="ＭＳ Ｐ明朝" w:hAnsi="ＭＳ Ｐ明朝"/>
            <w:color w:val="0563C1" w:themeColor="hyperlink"/>
            <w:sz w:val="24"/>
            <w:szCs w:val="24"/>
            <w:u w:val="single"/>
            <w14:ligatures w14:val="standardContextual"/>
          </w:rPr>
          <w:t>ルカ9章51-56節</w:t>
        </w:r>
      </w:hyperlink>
      <w:r w:rsidRPr="005D056D">
        <w:rPr>
          <w:rFonts w:ascii="ＭＳ Ｐ明朝" w:eastAsia="ＭＳ Ｐ明朝" w:hAnsi="ＭＳ Ｐ明朝"/>
          <w:sz w:val="24"/>
          <w:szCs w:val="24"/>
          <w14:ligatures w14:val="standardContextual"/>
        </w:rPr>
        <w:t>参照）、2) 二人の証人モーセとエリヤが彼らの敵に下</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火</w:t>
      </w:r>
      <w:r w:rsidRPr="005D056D">
        <w:rPr>
          <w:rFonts w:ascii="ＭＳ Ｐ明朝" w:eastAsia="ＭＳ Ｐ明朝" w:hAnsi="ＭＳ Ｐ明朝" w:hint="eastAsia"/>
          <w:sz w:val="24"/>
          <w:szCs w:val="24"/>
          <w14:ligatures w14:val="standardContextual"/>
        </w:rPr>
        <w:t>（</w:t>
      </w:r>
      <w:hyperlink r:id="rId952" w:anchor="11:5" w:tooltip="もし彼らに害を加えようとする者があれば、彼らの口から火が出て、その敵を滅ぼすであろう。もし彼らに害を加えようとする者があれば、その者はこのように殺されねばならない。 " w:history="1">
        <w:r w:rsidRPr="005D056D">
          <w:rPr>
            <w:rFonts w:ascii="ＭＳ Ｐ明朝" w:eastAsia="ＭＳ Ｐ明朝" w:hAnsi="ＭＳ Ｐ明朝"/>
            <w:color w:val="0563C1" w:themeColor="hyperlink"/>
            <w:sz w:val="24"/>
            <w:szCs w:val="24"/>
            <w:u w:val="single"/>
            <w14:ligatures w14:val="standardContextual"/>
          </w:rPr>
          <w:t>黙示録11章5節</w:t>
        </w:r>
      </w:hyperlink>
      <w:r w:rsidRPr="005D056D">
        <w:rPr>
          <w:rFonts w:ascii="ＭＳ Ｐ明朝" w:eastAsia="ＭＳ Ｐ明朝" w:hAnsi="ＭＳ Ｐ明朝"/>
          <w:sz w:val="24"/>
          <w:szCs w:val="24"/>
          <w14:ligatures w14:val="standardContextual"/>
        </w:rPr>
        <w:t>）、3）ヨブの群れと家畜に</w:t>
      </w:r>
      <w:r w:rsidRPr="005D056D">
        <w:rPr>
          <w:rFonts w:ascii="ＭＳ Ｐ明朝" w:eastAsia="ＭＳ Ｐ明朝" w:hAnsi="ＭＳ Ｐ明朝" w:hint="eastAsia"/>
          <w:sz w:val="24"/>
          <w:szCs w:val="24"/>
          <w14:ligatures w14:val="standardContextual"/>
        </w:rPr>
        <w:t>下った</w:t>
      </w:r>
      <w:r w:rsidRPr="005D056D">
        <w:rPr>
          <w:rFonts w:ascii="ＭＳ Ｐ明朝" w:eastAsia="ＭＳ Ｐ明朝" w:hAnsi="ＭＳ Ｐ明朝"/>
          <w:sz w:val="24"/>
          <w:szCs w:val="24"/>
          <w14:ligatures w14:val="standardContextual"/>
        </w:rPr>
        <w:t>「神の火」（</w:t>
      </w:r>
      <w:hyperlink r:id="rId953" w:anchor="1:16" w:tooltip="彼がなお語っているうちに、またひとりが来て言った、「神の火が天から下って、羊およびしもべたちを焼き滅ぼしました。わたしはただひとりのがれて、あなたに告げるために来ました」。 " w:history="1">
        <w:r w:rsidRPr="005D056D">
          <w:rPr>
            <w:rFonts w:ascii="ＭＳ Ｐ明朝" w:eastAsia="ＭＳ Ｐ明朝" w:hAnsi="ＭＳ Ｐ明朝"/>
            <w:color w:val="0563C1" w:themeColor="hyperlink"/>
            <w:sz w:val="24"/>
            <w:szCs w:val="24"/>
            <w:u w:val="single"/>
            <w14:ligatures w14:val="standardContextual"/>
          </w:rPr>
          <w:t>ヨブ1章16節</w:t>
        </w:r>
      </w:hyperlink>
      <w:r w:rsidRPr="005D056D">
        <w:rPr>
          <w:rFonts w:ascii="ＭＳ Ｐ明朝" w:eastAsia="ＭＳ Ｐ明朝" w:hAnsi="ＭＳ Ｐ明朝"/>
          <w:sz w:val="24"/>
          <w:szCs w:val="24"/>
          <w14:ligatures w14:val="standardContextual"/>
        </w:rPr>
        <w:t>）、4）獣の偽預言者が</w:t>
      </w:r>
      <w:r w:rsidRPr="005D056D">
        <w:rPr>
          <w:rFonts w:ascii="ＭＳ Ｐ明朝" w:eastAsia="ＭＳ Ｐ明朝" w:hAnsi="ＭＳ Ｐ明朝" w:hint="eastAsia"/>
          <w:sz w:val="24"/>
          <w:szCs w:val="24"/>
          <w14:ligatures w14:val="standardContextual"/>
        </w:rPr>
        <w:t>降らした</w:t>
      </w:r>
      <w:r w:rsidRPr="005D056D">
        <w:rPr>
          <w:rFonts w:ascii="ＭＳ Ｐ明朝" w:eastAsia="ＭＳ Ｐ明朝" w:hAnsi="ＭＳ Ｐ明朝"/>
          <w:sz w:val="24"/>
          <w:szCs w:val="24"/>
          <w14:ligatures w14:val="standardContextual"/>
        </w:rPr>
        <w:t>サタン</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力による火（</w:t>
      </w:r>
      <w:hyperlink r:id="rId954" w:anchor="13:13" w:tooltip="また、大いなるしるしを行って、人々の前で火を天から地に降らせることさえした。 " w:history="1">
        <w:r w:rsidRPr="005D056D">
          <w:rPr>
            <w:rFonts w:ascii="ＭＳ Ｐ明朝" w:eastAsia="ＭＳ Ｐ明朝" w:hAnsi="ＭＳ Ｐ明朝"/>
            <w:color w:val="0563C1" w:themeColor="hyperlink"/>
            <w:sz w:val="24"/>
            <w:szCs w:val="24"/>
            <w:u w:val="single"/>
            <w14:ligatures w14:val="standardContextual"/>
          </w:rPr>
          <w:t>黙示録13章13節</w:t>
        </w:r>
      </w:hyperlink>
      <w:r w:rsidRPr="005D056D">
        <w:rPr>
          <w:rFonts w:ascii="ＭＳ Ｐ明朝" w:eastAsia="ＭＳ Ｐ明朝" w:hAnsi="ＭＳ Ｐ明朝"/>
          <w:sz w:val="24"/>
          <w:szCs w:val="24"/>
          <w14:ligatures w14:val="standardContextual"/>
        </w:rPr>
        <w:t>）です。特に最後の</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つの例は、第</w:t>
      </w:r>
      <w:r w:rsidRPr="005D056D">
        <w:rPr>
          <w:rFonts w:ascii="ＭＳ Ｐ明朝" w:eastAsia="ＭＳ Ｐ明朝" w:hAnsi="ＭＳ Ｐ明朝" w:hint="eastAsia"/>
          <w:sz w:val="24"/>
          <w:szCs w:val="24"/>
          <w14:ligatures w14:val="standardContextual"/>
        </w:rPr>
        <w:t>六</w:t>
      </w:r>
      <w:r w:rsidRPr="005D056D">
        <w:rPr>
          <w:rFonts w:ascii="ＭＳ Ｐ明朝" w:eastAsia="ＭＳ Ｐ明朝" w:hAnsi="ＭＳ Ｐ明朝"/>
          <w:sz w:val="24"/>
          <w:szCs w:val="24"/>
          <w14:ligatures w14:val="standardContextual"/>
        </w:rPr>
        <w:t>のラッパの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の間に起こる</w:t>
      </w:r>
      <w:r w:rsidRPr="005D056D">
        <w:rPr>
          <w:rFonts w:ascii="ＭＳ Ｐ明朝" w:eastAsia="ＭＳ Ｐ明朝" w:hAnsi="ＭＳ Ｐ明朝" w:hint="eastAsia"/>
          <w:sz w:val="24"/>
          <w:szCs w:val="24"/>
          <w14:ligatures w14:val="standardContextual"/>
        </w:rPr>
        <w:t>もの</w:t>
      </w:r>
      <w:r w:rsidRPr="005D056D">
        <w:rPr>
          <w:rFonts w:ascii="ＭＳ Ｐ明朝" w:eastAsia="ＭＳ Ｐ明朝" w:hAnsi="ＭＳ Ｐ明朝"/>
          <w:sz w:val="24"/>
          <w:szCs w:val="24"/>
          <w14:ligatures w14:val="standardContextual"/>
        </w:rPr>
        <w:t>に非常に近く、悪魔の力がこのような奇跡的な効果をもたらすこと</w:t>
      </w:r>
      <w:r w:rsidRPr="005D056D">
        <w:rPr>
          <w:rFonts w:ascii="ＭＳ Ｐ明朝" w:eastAsia="ＭＳ Ｐ明朝" w:hAnsi="ＭＳ Ｐ明朝" w:hint="eastAsia"/>
          <w:sz w:val="24"/>
          <w:szCs w:val="24"/>
          <w14:ligatures w14:val="standardContextual"/>
        </w:rPr>
        <w:t>が許されて</w:t>
      </w:r>
      <w:r w:rsidRPr="005D056D">
        <w:rPr>
          <w:rFonts w:ascii="ＭＳ Ｐ明朝" w:eastAsia="ＭＳ Ｐ明朝" w:hAnsi="ＭＳ Ｐ明朝"/>
          <w:sz w:val="24"/>
          <w:szCs w:val="24"/>
          <w14:ligatures w14:val="standardContextual"/>
        </w:rPr>
        <w:t>い</w:t>
      </w:r>
      <w:r w:rsidRPr="005D056D">
        <w:rPr>
          <w:rFonts w:ascii="ＭＳ Ｐ明朝" w:eastAsia="ＭＳ Ｐ明朝" w:hAnsi="ＭＳ Ｐ明朝" w:hint="eastAsia"/>
          <w:sz w:val="24"/>
          <w:szCs w:val="24"/>
          <w14:ligatures w14:val="standardContextual"/>
        </w:rPr>
        <w:t>るのです</w:t>
      </w:r>
      <w:r w:rsidRPr="005D056D">
        <w:rPr>
          <w:rFonts w:ascii="ＭＳ Ｐ明朝" w:eastAsia="ＭＳ Ｐ明朝" w:hAnsi="ＭＳ Ｐ明朝"/>
          <w:sz w:val="24"/>
          <w:szCs w:val="24"/>
          <w14:ligatures w14:val="standardContextual"/>
        </w:rPr>
        <w:t>。し</w:t>
      </w:r>
      <w:r w:rsidRPr="005D056D">
        <w:rPr>
          <w:rFonts w:ascii="ＭＳ Ｐ明朝" w:eastAsia="ＭＳ Ｐ明朝" w:hAnsi="ＭＳ Ｐ明朝" w:hint="eastAsia"/>
          <w:sz w:val="24"/>
          <w:szCs w:val="24"/>
          <w14:ligatures w14:val="standardContextual"/>
        </w:rPr>
        <w:t>かし、このような奇跡はす</w:t>
      </w:r>
      <w:r w:rsidRPr="005D056D">
        <w:rPr>
          <w:rFonts w:ascii="ＭＳ Ｐ明朝" w:eastAsia="ＭＳ Ｐ明朝" w:hAnsi="ＭＳ Ｐ明朝" w:hint="eastAsia"/>
          <w:sz w:val="24"/>
          <w:szCs w:val="24"/>
          <w14:ligatures w14:val="standardContextual"/>
        </w:rPr>
        <w:lastRenderedPageBreak/>
        <w:t>べて、神の御計画を推進するためにのみ行われます。</w:t>
      </w:r>
    </w:p>
    <w:p w14:paraId="1D293866" w14:textId="77777777" w:rsidR="005D056D" w:rsidRPr="005D056D" w:rsidRDefault="005D056D" w:rsidP="005D056D">
      <w:pPr>
        <w:rPr>
          <w:rFonts w:ascii="ＭＳ Ｐ明朝" w:eastAsia="ＭＳ Ｐ明朝" w:hAnsi="ＭＳ Ｐ明朝"/>
          <w:sz w:val="24"/>
          <w:szCs w:val="24"/>
          <w14:ligatures w14:val="standardContextual"/>
        </w:rPr>
      </w:pPr>
    </w:p>
    <w:p w14:paraId="516554E8"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しかし、わたしがあなたをながらえさせたのは、あなたにわたしの力を見させるため、そして、わたしの名が全地に宣べ伝えられるためにほかならない。</w:t>
      </w:r>
      <w:r w:rsidRPr="005D056D">
        <w:rPr>
          <w:rFonts w:ascii="ＭＳ Ｐ明朝" w:eastAsia="ＭＳ Ｐ明朝" w:hAnsi="ＭＳ Ｐ明朝" w:cs="Arial"/>
          <w:kern w:val="0"/>
          <w:sz w:val="24"/>
          <w:szCs w:val="24"/>
          <w:lang w:val="ja-JP"/>
        </w:rPr>
        <w:t xml:space="preserve"> (出エジプト記 9</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 xml:space="preserve"> </w:t>
      </w:r>
      <w:r w:rsidRPr="005D056D">
        <w:rPr>
          <w:rFonts w:ascii="ＭＳ Ｐ明朝" w:eastAsia="ＭＳ Ｐ明朝" w:hAnsi="ＭＳ Ｐ明朝" w:cs="ＭＳ Ｐゴシック"/>
          <w:kern w:val="0"/>
          <w:sz w:val="24"/>
          <w:szCs w:val="24"/>
          <w:lang w:val="x-none"/>
        </w:rPr>
        <w:t>(</w:t>
      </w:r>
      <w:proofErr w:type="spellStart"/>
      <w:r w:rsidRPr="005D056D">
        <w:rPr>
          <w:rFonts w:ascii="ＭＳ Ｐゴシック" w:eastAsia="ＭＳ Ｐゴシック" w:cs="ＭＳ Ｐゴシック"/>
          <w:kern w:val="0"/>
          <w:sz w:val="24"/>
          <w:szCs w:val="24"/>
          <w:lang w:val="x-none"/>
        </w:rPr>
        <w:fldChar w:fldCharType="begin"/>
      </w:r>
      <w:r w:rsidRPr="005D056D">
        <w:rPr>
          <w:rFonts w:ascii="ＭＳ Ｐゴシック" w:eastAsia="ＭＳ Ｐゴシック" w:cs="ＭＳ Ｐゴシック"/>
          <w:kern w:val="0"/>
          <w:sz w:val="24"/>
          <w:szCs w:val="24"/>
          <w:lang w:val="x-none"/>
        </w:rPr>
        <w:instrText>HYPERLINK "https://jpn.bible/kougo/rom" \l "9:17" \o "聖書はパロにこう言っている、「わたしがあなたを立てたのは、この事のためである。すなわち、あなたによってわたしの力をあらわし、また、わたしの名が全世界に言いひろめられるためである」。 "</w:instrText>
      </w:r>
      <w:r w:rsidRPr="005D056D">
        <w:rPr>
          <w:rFonts w:ascii="ＭＳ Ｐゴシック" w:eastAsia="ＭＳ Ｐゴシック" w:cs="ＭＳ Ｐゴシック"/>
          <w:kern w:val="0"/>
          <w:sz w:val="24"/>
          <w:szCs w:val="24"/>
          <w:lang w:val="x-none"/>
        </w:rPr>
      </w:r>
      <w:r w:rsidRPr="005D056D">
        <w:rPr>
          <w:rFonts w:ascii="ＭＳ Ｐゴシック" w:eastAsia="ＭＳ Ｐゴシック" w:cs="ＭＳ Ｐゴシック"/>
          <w:kern w:val="0"/>
          <w:sz w:val="24"/>
          <w:szCs w:val="24"/>
          <w:lang w:val="x-none"/>
        </w:rPr>
        <w:fldChar w:fldCharType="separate"/>
      </w:r>
      <w:r w:rsidRPr="005D056D">
        <w:rPr>
          <w:rFonts w:ascii="ＭＳ Ｐ明朝" w:eastAsia="ＭＳ Ｐ明朝" w:hAnsi="ＭＳ Ｐ明朝" w:cs="ＭＳ Ｐゴシック"/>
          <w:color w:val="0563C1" w:themeColor="hyperlink"/>
          <w:kern w:val="0"/>
          <w:sz w:val="24"/>
          <w:szCs w:val="24"/>
          <w:u w:val="single"/>
          <w:lang w:val="x-none"/>
        </w:rPr>
        <w:t>ローマ</w:t>
      </w:r>
      <w:proofErr w:type="spellEnd"/>
      <w:r w:rsidRPr="005D056D">
        <w:rPr>
          <w:rFonts w:ascii="ＭＳ Ｐ明朝" w:eastAsia="ＭＳ Ｐ明朝" w:hAnsi="ＭＳ Ｐ明朝" w:cs="ＭＳ Ｐゴシック"/>
          <w:color w:val="0563C1" w:themeColor="hyperlink"/>
          <w:kern w:val="0"/>
          <w:sz w:val="24"/>
          <w:szCs w:val="24"/>
          <w:u w:val="single"/>
          <w:lang w:val="x-none"/>
        </w:rPr>
        <w:t>9章17節</w:t>
      </w:r>
      <w:r w:rsidRPr="005D056D">
        <w:rPr>
          <w:rFonts w:ascii="ＭＳ Ｐ明朝" w:eastAsia="ＭＳ Ｐ明朝" w:hAnsi="ＭＳ Ｐ明朝" w:cs="ＭＳ Ｐゴシック"/>
          <w:color w:val="0563C1" w:themeColor="hyperlink"/>
          <w:kern w:val="0"/>
          <w:sz w:val="24"/>
          <w:szCs w:val="24"/>
          <w:u w:val="single"/>
          <w:lang w:val="x-none"/>
        </w:rPr>
        <w:fldChar w:fldCharType="end"/>
      </w:r>
      <w:r w:rsidRPr="005D056D">
        <w:rPr>
          <w:rFonts w:ascii="ＭＳ Ｐ明朝" w:eastAsia="ＭＳ Ｐ明朝" w:hAnsi="ＭＳ Ｐ明朝" w:cs="ＭＳ Ｐゴシック"/>
          <w:kern w:val="0"/>
          <w:sz w:val="24"/>
          <w:szCs w:val="24"/>
          <w:lang w:val="x-none"/>
        </w:rPr>
        <w:t>参照)</w:t>
      </w:r>
    </w:p>
    <w:p w14:paraId="3777166F" w14:textId="77777777" w:rsidR="005D056D" w:rsidRPr="005D056D" w:rsidRDefault="005D056D" w:rsidP="005D056D">
      <w:pPr>
        <w:rPr>
          <w:rFonts w:ascii="ＭＳ Ｐ明朝" w:eastAsia="ＭＳ Ｐ明朝" w:hAnsi="ＭＳ Ｐ明朝"/>
          <w:sz w:val="24"/>
          <w:szCs w:val="24"/>
          <w14:ligatures w14:val="standardContextual"/>
        </w:rPr>
      </w:pPr>
    </w:p>
    <w:p w14:paraId="6EA4651B" w14:textId="50B29DB7"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rPr>
      </w:pPr>
      <w:bookmarkStart w:id="51" w:name="_Hlk170544994"/>
      <w:r w:rsidRPr="005D056D">
        <w:rPr>
          <w:rFonts w:ascii="ＭＳ Ｐ明朝" w:eastAsia="ＭＳ Ｐ明朝" w:hAnsi="ＭＳ Ｐ明朝" w:cs="ＭＳ Ｐゴシック" w:hint="eastAsia"/>
          <w:kern w:val="0"/>
          <w:sz w:val="24"/>
          <w:szCs w:val="24"/>
        </w:rPr>
        <w:t>先の話の詳細に戻ると、ここに出てくる四人の指揮官とその悪魔の軍団は、現在「大河ユーフラテスに拘束されている」とする誤解が、ほぼ全世界的に広がっています。しかし、上記の訳文＜</w:t>
      </w:r>
      <w:hyperlink r:id="rId955" w:anchor="6.%20The%20Second%20Woe:%20Demon%20Destruction%20(9:13-19)" w:tooltip="[底知れぬ所に]つながれている四人の天使を大ユウフラテス川のほとりで解き放て" w:history="1">
        <w:r w:rsidRPr="005D056D">
          <w:rPr>
            <w:rFonts w:ascii="ＭＳ Ｐ明朝" w:eastAsia="ＭＳ Ｐ明朝" w:hAnsi="ＭＳ Ｐ明朝" w:cs="ＭＳ Ｐゴシック" w:hint="eastAsia"/>
            <w:color w:val="0563C1" w:themeColor="hyperlink"/>
            <w:kern w:val="0"/>
            <w:sz w:val="24"/>
            <w:szCs w:val="24"/>
            <w:u w:val="single"/>
          </w:rPr>
          <w:t>黙示録9</w:t>
        </w:r>
        <w:r w:rsidRPr="005D056D">
          <w:rPr>
            <w:rFonts w:ascii="ＭＳ Ｐ明朝" w:eastAsia="ＭＳ Ｐ明朝" w:hAnsi="ＭＳ Ｐ明朝" w:cs="ＭＳ Ｐゴシック"/>
            <w:color w:val="0563C1" w:themeColor="hyperlink"/>
            <w:kern w:val="0"/>
            <w:sz w:val="24"/>
            <w:szCs w:val="24"/>
            <w:u w:val="single"/>
          </w:rPr>
          <w:t>章</w:t>
        </w:r>
        <w:r w:rsidRPr="005D056D">
          <w:rPr>
            <w:rFonts w:ascii="ＭＳ Ｐ明朝" w:eastAsia="ＭＳ Ｐ明朝" w:hAnsi="ＭＳ Ｐ明朝" w:cs="ＭＳ Ｐゴシック" w:hint="eastAsia"/>
            <w:color w:val="0563C1" w:themeColor="hyperlink"/>
            <w:kern w:val="0"/>
            <w:sz w:val="24"/>
            <w:szCs w:val="24"/>
            <w:u w:val="single"/>
          </w:rPr>
          <w:t>14</w:t>
        </w:r>
        <w:r w:rsidRPr="005D056D">
          <w:rPr>
            <w:rFonts w:ascii="ＭＳ Ｐ明朝" w:eastAsia="ＭＳ Ｐ明朝" w:hAnsi="ＭＳ Ｐ明朝" w:cs="ＭＳ Ｐゴシック"/>
            <w:color w:val="0563C1" w:themeColor="hyperlink"/>
            <w:kern w:val="0"/>
            <w:sz w:val="24"/>
            <w:szCs w:val="24"/>
            <w:u w:val="single"/>
          </w:rPr>
          <w:t>節</w:t>
        </w:r>
        <w:r w:rsidRPr="005D056D">
          <w:rPr>
            <w:rFonts w:ascii="ＭＳ Ｐ明朝" w:eastAsia="ＭＳ Ｐ明朝" w:hAnsi="ＭＳ Ｐ明朝" w:cs="ＭＳ Ｐゴシック" w:hint="eastAsia"/>
            <w:color w:val="0563C1" w:themeColor="hyperlink"/>
            <w:kern w:val="0"/>
            <w:sz w:val="24"/>
            <w:szCs w:val="24"/>
            <w:u w:val="single"/>
          </w:rPr>
          <w:t>-英文直訳</w:t>
        </w:r>
      </w:hyperlink>
      <w:r w:rsidRPr="005D056D">
        <w:rPr>
          <w:rFonts w:ascii="ＭＳ Ｐ明朝" w:eastAsia="ＭＳ Ｐ明朝" w:hAnsi="ＭＳ Ｐ明朝" w:cs="ＭＳ Ｐゴシック" w:hint="eastAsia"/>
          <w:kern w:val="0"/>
          <w:sz w:val="24"/>
          <w:szCs w:val="24"/>
        </w:rPr>
        <w:t>＞にあるように、この前置詞句「大河ユーフラテスで」は監禁されている場所ではなく、解放される場所を示しています（つまり、つながれているという語句</w:t>
      </w:r>
      <w:r w:rsidRPr="005D056D">
        <w:rPr>
          <w:rFonts w:ascii="ＭＳ Ｐ明朝" w:eastAsia="ＭＳ Ｐ明朝" w:hAnsi="ＭＳ Ｐ明朝" w:cs="ＭＳ Ｐゴシック"/>
          <w:kern w:val="0"/>
          <w:sz w:val="24"/>
          <w:szCs w:val="24"/>
        </w:rPr>
        <w:t>ではなく</w:t>
      </w:r>
      <w:r w:rsidRPr="005D056D">
        <w:rPr>
          <w:rFonts w:ascii="ＭＳ Ｐ明朝" w:eastAsia="ＭＳ Ｐ明朝" w:hAnsi="ＭＳ Ｐ明朝" w:cs="ＭＳ Ｐゴシック" w:hint="eastAsia"/>
          <w:kern w:val="0"/>
          <w:sz w:val="24"/>
          <w:szCs w:val="24"/>
        </w:rPr>
        <w:t>、解き放せという命令句にかかっていると</w:t>
      </w:r>
      <w:r w:rsidRPr="005D056D">
        <w:rPr>
          <w:rFonts w:ascii="ＭＳ Ｐ明朝" w:eastAsia="ＭＳ Ｐ明朝" w:hAnsi="ＭＳ Ｐ明朝" w:cs="ＭＳ Ｐゴシック"/>
          <w:kern w:val="0"/>
          <w:sz w:val="24"/>
          <w:szCs w:val="24"/>
        </w:rPr>
        <w:t>とらえるべきでしょう）。この文脈と、現在解</w:t>
      </w:r>
      <w:r w:rsidRPr="005D056D">
        <w:rPr>
          <w:rFonts w:ascii="ＭＳ Ｐ明朝" w:eastAsia="ＭＳ Ｐ明朝" w:hAnsi="ＭＳ Ｐ明朝" w:cs="ＭＳ Ｐゴシック" w:hint="eastAsia"/>
          <w:kern w:val="0"/>
          <w:sz w:val="24"/>
          <w:szCs w:val="24"/>
        </w:rPr>
        <w:t>き</w:t>
      </w:r>
      <w:r w:rsidRPr="005D056D">
        <w:rPr>
          <w:rFonts w:ascii="ＭＳ Ｐ明朝" w:eastAsia="ＭＳ Ｐ明朝" w:hAnsi="ＭＳ Ｐ明朝" w:cs="ＭＳ Ｐゴシック"/>
          <w:kern w:val="0"/>
          <w:sz w:val="24"/>
          <w:szCs w:val="24"/>
        </w:rPr>
        <w:t>放</w:t>
      </w:r>
      <w:r w:rsidRPr="005D056D">
        <w:rPr>
          <w:rFonts w:ascii="ＭＳ Ｐ明朝" w:eastAsia="ＭＳ Ｐ明朝" w:hAnsi="ＭＳ Ｐ明朝" w:cs="ＭＳ Ｐゴシック" w:hint="eastAsia"/>
          <w:kern w:val="0"/>
          <w:sz w:val="24"/>
          <w:szCs w:val="24"/>
        </w:rPr>
        <w:t>さ</w:t>
      </w:r>
      <w:r w:rsidRPr="005D056D">
        <w:rPr>
          <w:rFonts w:ascii="ＭＳ Ｐ明朝" w:eastAsia="ＭＳ Ｐ明朝" w:hAnsi="ＭＳ Ｐ明朝" w:cs="ＭＳ Ｐゴシック"/>
          <w:kern w:val="0"/>
          <w:sz w:val="24"/>
          <w:szCs w:val="24"/>
        </w:rPr>
        <w:t>れていない堕天使の状態について私たちが知っていることを合わせると、「大ユ</w:t>
      </w:r>
      <w:r w:rsidRPr="005D056D">
        <w:rPr>
          <w:rFonts w:ascii="ＭＳ Ｐ明朝" w:eastAsia="ＭＳ Ｐ明朝" w:hAnsi="ＭＳ Ｐ明朝" w:cs="ＭＳ Ｐゴシック" w:hint="eastAsia"/>
          <w:kern w:val="0"/>
          <w:sz w:val="24"/>
          <w:szCs w:val="24"/>
        </w:rPr>
        <w:t>ウ</w:t>
      </w:r>
      <w:r w:rsidRPr="005D056D">
        <w:rPr>
          <w:rFonts w:ascii="ＭＳ Ｐ明朝" w:eastAsia="ＭＳ Ｐ明朝" w:hAnsi="ＭＳ Ｐ明朝" w:cs="ＭＳ Ｐゴシック"/>
          <w:kern w:val="0"/>
          <w:sz w:val="24"/>
          <w:szCs w:val="24"/>
        </w:rPr>
        <w:t>フラテ</w:t>
      </w:r>
      <w:r w:rsidRPr="005D056D">
        <w:rPr>
          <w:rFonts w:ascii="ＭＳ Ｐ明朝" w:eastAsia="ＭＳ Ｐ明朝" w:hAnsi="ＭＳ Ｐ明朝" w:cs="ＭＳ Ｐゴシック" w:hint="eastAsia"/>
          <w:kern w:val="0"/>
          <w:sz w:val="24"/>
          <w:szCs w:val="24"/>
        </w:rPr>
        <w:t>川</w:t>
      </w:r>
      <w:r w:rsidRPr="005D056D">
        <w:rPr>
          <w:rFonts w:ascii="ＭＳ Ｐ明朝" w:eastAsia="ＭＳ Ｐ明朝" w:hAnsi="ＭＳ Ｐ明朝" w:cs="ＭＳ Ｐゴシック"/>
          <w:kern w:val="0"/>
          <w:sz w:val="24"/>
          <w:szCs w:val="24"/>
        </w:rPr>
        <w:t>のほとりで解</w:t>
      </w:r>
      <w:r w:rsidRPr="005D056D">
        <w:rPr>
          <w:rFonts w:ascii="ＭＳ Ｐ明朝" w:eastAsia="ＭＳ Ｐ明朝" w:hAnsi="ＭＳ Ｐ明朝" w:cs="ＭＳ Ｐゴシック" w:hint="eastAsia"/>
          <w:kern w:val="0"/>
          <w:sz w:val="24"/>
          <w:szCs w:val="24"/>
        </w:rPr>
        <w:t>き</w:t>
      </w:r>
      <w:r w:rsidRPr="005D056D">
        <w:rPr>
          <w:rFonts w:ascii="ＭＳ Ｐ明朝" w:eastAsia="ＭＳ Ｐ明朝" w:hAnsi="ＭＳ Ｐ明朝" w:cs="ＭＳ Ｐゴシック"/>
          <w:kern w:val="0"/>
          <w:sz w:val="24"/>
          <w:szCs w:val="24"/>
        </w:rPr>
        <w:t>放</w:t>
      </w:r>
      <w:r w:rsidRPr="005D056D">
        <w:rPr>
          <w:rFonts w:ascii="ＭＳ Ｐ明朝" w:eastAsia="ＭＳ Ｐ明朝" w:hAnsi="ＭＳ Ｐ明朝" w:cs="ＭＳ Ｐゴシック" w:hint="eastAsia"/>
          <w:kern w:val="0"/>
          <w:sz w:val="24"/>
          <w:szCs w:val="24"/>
        </w:rPr>
        <w:t>て</w:t>
      </w:r>
      <w:r w:rsidRPr="005D056D">
        <w:rPr>
          <w:rFonts w:ascii="ＭＳ Ｐ明朝" w:eastAsia="ＭＳ Ｐ明朝" w:hAnsi="ＭＳ Ｐ明朝" w:cs="ＭＳ Ｐゴシック"/>
          <w:kern w:val="0"/>
          <w:sz w:val="24"/>
          <w:szCs w:val="24"/>
        </w:rPr>
        <w:t>」という訳が圧倒的に好ましいと言えます。</w:t>
      </w:r>
      <w:r w:rsidRPr="005D056D">
        <w:rPr>
          <w:rFonts w:ascii="ＭＳ Ｐ明朝" w:eastAsia="ＭＳ Ｐ明朝" w:hAnsi="ＭＳ Ｐ明朝" w:cs="ＭＳ Ｐゴシック" w:hint="eastAsia"/>
          <w:kern w:val="0"/>
          <w:sz w:val="24"/>
          <w:szCs w:val="24"/>
        </w:rPr>
        <w:t>聖書の他の箇所では、悪魔の監禁場所は、常に底知れぬ所（タルタロス）です（</w:t>
      </w:r>
      <w:hyperlink r:id="rId956" w:anchor="14:9" w:tooltip="… (12)  黎明の子、明けの明星よ、あなたは天から落ちてしまった。もろもろの国を倒した者よ、あなたは切られて地に倒れてしまった。  (13)  あなたはさきに心のうちに言った、『わたしは天にのぼり、わたしの王座を高く神の星の上におき、北の果なる集会の山に座し、  (14)  雲のいただきにのぼり、いと高き者のようになろう』。  (15)  しかしあなたは陰府に落され、穴の奥底に入れられる。 …" w:history="1">
        <w:r w:rsidRPr="005D056D">
          <w:rPr>
            <w:rFonts w:ascii="ＭＳ Ｐ明朝" w:eastAsia="ＭＳ Ｐ明朝" w:hAnsi="ＭＳ Ｐ明朝" w:cs="ＭＳ Ｐゴシック"/>
            <w:color w:val="0563C1" w:themeColor="hyperlink"/>
            <w:kern w:val="0"/>
            <w:sz w:val="24"/>
            <w:szCs w:val="24"/>
            <w:u w:val="single"/>
          </w:rPr>
          <w:t>イザヤ14章9-20節</w:t>
        </w:r>
      </w:hyperlink>
      <w:r w:rsidRPr="005D056D">
        <w:rPr>
          <w:rFonts w:ascii="ＭＳ Ｐ明朝" w:eastAsia="ＭＳ Ｐ明朝" w:hAnsi="ＭＳ Ｐ明朝" w:cs="ＭＳ Ｐゴシック" w:hint="eastAsia"/>
          <w:kern w:val="0"/>
          <w:sz w:val="24"/>
          <w:szCs w:val="24"/>
        </w:rPr>
        <w:t xml:space="preserve">, </w:t>
      </w:r>
      <w:hyperlink r:id="rId957" w:anchor="24:21" w:tooltip="その日、主は天において、天の軍勢を罰し、地の上で、地のもろもろの王を罰せられる。 彼らは囚人が土ろうの中に集められるように集められて、獄屋の中に閉ざされ、多くの日を経て後、罰せられる。 こうして万軍の主がシオンの山およびエルサレムで統べ治め、かつその長老たちの前にその栄光をあらわされるので、月はあわて、日は恥じる。 " w:history="1">
        <w:r w:rsidRPr="005D056D">
          <w:rPr>
            <w:rFonts w:ascii="ＭＳ Ｐ明朝" w:eastAsia="ＭＳ Ｐ明朝" w:hAnsi="ＭＳ Ｐ明朝" w:cs="ＭＳ Ｐゴシック"/>
            <w:color w:val="0563C1" w:themeColor="hyperlink"/>
            <w:kern w:val="0"/>
            <w:sz w:val="24"/>
            <w:szCs w:val="24"/>
            <w:u w:val="single"/>
          </w:rPr>
          <w:t>24章21-23節</w:t>
        </w:r>
      </w:hyperlink>
      <w:r w:rsidRPr="005D056D">
        <w:rPr>
          <w:rFonts w:ascii="ＭＳ Ｐ明朝" w:eastAsia="ＭＳ Ｐ明朝" w:hAnsi="ＭＳ Ｐ明朝" w:cs="ＭＳ Ｐゴシック"/>
          <w:kern w:val="0"/>
          <w:sz w:val="24"/>
          <w:szCs w:val="24"/>
        </w:rPr>
        <w:t xml:space="preserve">; </w:t>
      </w:r>
      <w:hyperlink r:id="rId958" w:anchor="8:31" w:tooltip="悪霊どもは、底知れぬ所に落ちて行くことを自分たちにお命じにならぬようにと、イエスに願いつづけた。 " w:history="1">
        <w:r w:rsidRPr="005D056D">
          <w:rPr>
            <w:rFonts w:ascii="ＭＳ Ｐ明朝" w:eastAsia="ＭＳ Ｐ明朝" w:hAnsi="ＭＳ Ｐ明朝" w:cs="ＭＳ Ｐゴシック"/>
            <w:color w:val="0563C1" w:themeColor="hyperlink"/>
            <w:kern w:val="0"/>
            <w:sz w:val="24"/>
            <w:szCs w:val="24"/>
            <w:u w:val="single"/>
          </w:rPr>
          <w:t>ルカ8章31節</w:t>
        </w:r>
      </w:hyperlink>
      <w:r w:rsidRPr="005D056D">
        <w:rPr>
          <w:rFonts w:ascii="ＭＳ Ｐ明朝" w:eastAsia="ＭＳ Ｐ明朝" w:hAnsi="ＭＳ Ｐ明朝" w:cs="ＭＳ Ｐゴシック"/>
          <w:kern w:val="0"/>
          <w:sz w:val="24"/>
          <w:szCs w:val="24"/>
        </w:rPr>
        <w:t xml:space="preserve">; </w:t>
      </w:r>
      <w:hyperlink r:id="rId959"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Pr="005D056D">
          <w:rPr>
            <w:rFonts w:ascii="ＭＳ Ｐ明朝" w:eastAsia="ＭＳ Ｐ明朝" w:hAnsi="ＭＳ Ｐ明朝" w:cs="ＭＳ Ｐゴシック"/>
            <w:color w:val="0563C1" w:themeColor="hyperlink"/>
            <w:kern w:val="0"/>
            <w:sz w:val="24"/>
            <w:szCs w:val="24"/>
            <w:u w:val="single"/>
          </w:rPr>
          <w:t>第一</w:t>
        </w:r>
        <w:r w:rsidRPr="005D056D">
          <w:rPr>
            <w:rFonts w:ascii="ＭＳ Ｐ明朝" w:eastAsia="ＭＳ Ｐ明朝" w:hAnsi="ＭＳ Ｐ明朝" w:cs="ＭＳ Ｐゴシック" w:hint="eastAsia"/>
            <w:color w:val="0563C1" w:themeColor="hyperlink"/>
            <w:kern w:val="0"/>
            <w:sz w:val="24"/>
            <w:szCs w:val="24"/>
            <w:u w:val="single"/>
          </w:rPr>
          <w:t>ペテロ</w:t>
        </w:r>
        <w:r w:rsidRPr="005D056D">
          <w:rPr>
            <w:rFonts w:ascii="ＭＳ Ｐ明朝" w:eastAsia="ＭＳ Ｐ明朝" w:hAnsi="ＭＳ Ｐ明朝" w:cs="ＭＳ Ｐゴシック"/>
            <w:color w:val="0563C1" w:themeColor="hyperlink"/>
            <w:kern w:val="0"/>
            <w:sz w:val="24"/>
            <w:szCs w:val="24"/>
            <w:u w:val="single"/>
          </w:rPr>
          <w:t>3章19-20節</w:t>
        </w:r>
      </w:hyperlink>
      <w:r w:rsidRPr="005D056D">
        <w:rPr>
          <w:rFonts w:ascii="ＭＳ Ｐ明朝" w:eastAsia="ＭＳ Ｐ明朝" w:hAnsi="ＭＳ Ｐ明朝" w:cs="ＭＳ Ｐゴシック"/>
          <w:kern w:val="0"/>
          <w:sz w:val="24"/>
          <w:szCs w:val="24"/>
        </w:rPr>
        <w:t xml:space="preserve">; </w:t>
      </w:r>
      <w:hyperlink r:id="rId960" w:anchor="2:4" w:tooltip="神は、罪を犯した御使たちを許しておかないで、彼らを下界におとしいれ、さばきの時まで暗やみの穴に閉じ込めておかれた。 " w:history="1">
        <w:r w:rsidRPr="005D056D">
          <w:rPr>
            <w:rFonts w:ascii="ＭＳ Ｐ明朝" w:eastAsia="ＭＳ Ｐ明朝" w:hAnsi="ＭＳ Ｐ明朝" w:cs="ＭＳ Ｐゴシック"/>
            <w:color w:val="0563C1" w:themeColor="hyperlink"/>
            <w:kern w:val="0"/>
            <w:sz w:val="24"/>
            <w:szCs w:val="24"/>
            <w:u w:val="single"/>
          </w:rPr>
          <w:t>第二ペテロ2章4節</w:t>
        </w:r>
      </w:hyperlink>
      <w:r w:rsidRPr="005D056D">
        <w:rPr>
          <w:rFonts w:ascii="ＭＳ Ｐ明朝" w:eastAsia="ＭＳ Ｐ明朝" w:hAnsi="ＭＳ Ｐ明朝" w:cs="ＭＳ Ｐゴシック"/>
          <w:kern w:val="0"/>
          <w:sz w:val="24"/>
          <w:szCs w:val="24"/>
        </w:rPr>
        <w:t>;</w:t>
      </w:r>
      <w:hyperlink r:id="rId961" w:anchor="1:6" w:tooltip="主は、自分たちの地位を守ろうとはせず、そのおるべき所を捨て去った御使たちを、大いなる日のさばきのために、永久にしばりつけたまま、暗やみの中に閉じ込めておかれた。 " w:history="1">
        <w:r w:rsidRPr="005D056D">
          <w:rPr>
            <w:rFonts w:ascii="ＭＳ Ｐ明朝" w:eastAsia="ＭＳ Ｐ明朝" w:hAnsi="ＭＳ Ｐ明朝" w:cs="ＭＳ Ｐゴシック"/>
            <w:color w:val="0563C1" w:themeColor="hyperlink"/>
            <w:kern w:val="0"/>
            <w:sz w:val="24"/>
            <w:szCs w:val="24"/>
            <w:u w:val="single"/>
          </w:rPr>
          <w:t xml:space="preserve"> ユダ6節</w:t>
        </w:r>
      </w:hyperlink>
      <w:r w:rsidRPr="005D056D">
        <w:rPr>
          <w:rFonts w:ascii="ＭＳ Ｐ明朝" w:eastAsia="ＭＳ Ｐ明朝" w:hAnsi="ＭＳ Ｐ明朝" w:cs="ＭＳ Ｐゴシック"/>
          <w:kern w:val="0"/>
          <w:sz w:val="24"/>
          <w:szCs w:val="24"/>
        </w:rPr>
        <w:t xml:space="preserve">; </w:t>
      </w:r>
      <w:hyperlink r:id="rId962"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 w:history="1">
        <w:r w:rsidRPr="005D056D">
          <w:rPr>
            <w:rFonts w:ascii="ＭＳ Ｐ明朝" w:eastAsia="ＭＳ Ｐ明朝" w:hAnsi="ＭＳ Ｐ明朝" w:cs="ＭＳ Ｐゴシック"/>
            <w:color w:val="0563C1" w:themeColor="hyperlink"/>
            <w:kern w:val="0"/>
            <w:sz w:val="24"/>
            <w:szCs w:val="24"/>
            <w:u w:val="single"/>
          </w:rPr>
          <w:t>黙示録9章1-2節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hyperlink r:id="rId963" w:anchor="9:11" w:tooltip="彼らは、底知れぬ所の使を王にいただいており、その名をヘブル語でアバドンと言い、ギリシヤ語ではアポルオンと言う。 " w:history="1">
        <w:r w:rsidRPr="005D056D">
          <w:rPr>
            <w:rFonts w:ascii="ＭＳ Ｐ明朝" w:eastAsia="ＭＳ Ｐ明朝" w:hAnsi="ＭＳ Ｐ明朝" w:cs="ＭＳ Ｐゴシック"/>
            <w:color w:val="0563C1" w:themeColor="hyperlink"/>
            <w:kern w:val="0"/>
            <w:sz w:val="24"/>
            <w:szCs w:val="24"/>
            <w:u w:val="single"/>
          </w:rPr>
          <w:t>9章11節</w:t>
        </w:r>
      </w:hyperlink>
      <w:r w:rsidRPr="005D056D">
        <w:rPr>
          <w:rFonts w:ascii="ＭＳ Ｐ明朝" w:eastAsia="ＭＳ Ｐ明朝" w:hAnsi="ＭＳ Ｐ明朝" w:cs="ＭＳ Ｐゴシック" w:hint="eastAsia"/>
          <w:kern w:val="0"/>
          <w:sz w:val="24"/>
          <w:szCs w:val="24"/>
        </w:rPr>
        <w:t xml:space="preserve">, </w:t>
      </w:r>
      <w:hyperlink r:id="rId964"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5D056D">
          <w:rPr>
            <w:rFonts w:ascii="ＭＳ Ｐ明朝" w:eastAsia="ＭＳ Ｐ明朝" w:hAnsi="ＭＳ Ｐ明朝" w:cs="ＭＳ Ｐゴシック"/>
            <w:color w:val="0563C1" w:themeColor="hyperlink"/>
            <w:kern w:val="0"/>
            <w:sz w:val="24"/>
            <w:szCs w:val="24"/>
            <w:u w:val="single"/>
          </w:rPr>
          <w:t>20章1-3節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hyperlink r:id="rId965" w:anchor="20:13" w:tooltip="海はその中にいる死人を出し、死も黄泉もその中にいる死人を出し、そして、おのおのそのしわざに応じて、さばきを受けた。 それから、死も黄泉も火の池に投げ込まれた。この火の池が第二の死である。 " w:history="1">
        <w:r w:rsidRPr="005D056D">
          <w:rPr>
            <w:rFonts w:ascii="ＭＳ Ｐ明朝" w:eastAsia="ＭＳ Ｐ明朝" w:hAnsi="ＭＳ Ｐ明朝" w:cs="ＭＳ Ｐゴシック"/>
            <w:color w:val="0563C1" w:themeColor="hyperlink"/>
            <w:kern w:val="0"/>
            <w:sz w:val="24"/>
            <w:szCs w:val="24"/>
            <w:u w:val="single"/>
          </w:rPr>
          <w:t>20章13-14節</w:t>
        </w:r>
      </w:hyperlink>
      <w:r w:rsidRPr="005D056D">
        <w:rPr>
          <w:rFonts w:ascii="ＭＳ Ｐ明朝" w:eastAsia="ＭＳ Ｐ明朝" w:hAnsi="ＭＳ Ｐ明朝" w:cs="ＭＳ Ｐゴシック"/>
          <w:kern w:val="0"/>
          <w:sz w:val="24"/>
          <w:szCs w:val="24"/>
        </w:rPr>
        <w:t>）。前のラッパの</w:t>
      </w:r>
      <w:r w:rsidRPr="005D056D">
        <w:rPr>
          <w:rFonts w:ascii="ＭＳ Ｐ明朝" w:eastAsia="ＭＳ Ｐ明朝" w:hAnsi="ＭＳ Ｐ明朝" w:cs="ＭＳ Ｐゴシック" w:hint="eastAsia"/>
          <w:kern w:val="0"/>
          <w:sz w:val="24"/>
          <w:szCs w:val="24"/>
        </w:rPr>
        <w:t>裁き</w:t>
      </w:r>
      <w:r w:rsidRPr="005D056D">
        <w:rPr>
          <w:rFonts w:ascii="ＭＳ Ｐ明朝" w:eastAsia="ＭＳ Ｐ明朝" w:hAnsi="ＭＳ Ｐ明朝" w:cs="ＭＳ Ｐゴシック"/>
          <w:kern w:val="0"/>
          <w:sz w:val="24"/>
          <w:szCs w:val="24"/>
        </w:rPr>
        <w:t>の時に、ある</w:t>
      </w:r>
      <w:r w:rsidRPr="005D056D">
        <w:rPr>
          <w:rFonts w:ascii="ＭＳ Ｐ明朝" w:eastAsia="ＭＳ Ｐ明朝" w:hAnsi="ＭＳ Ｐ明朝" w:cs="ＭＳ Ｐゴシック" w:hint="eastAsia"/>
          <w:kern w:val="0"/>
          <w:sz w:val="24"/>
          <w:szCs w:val="24"/>
        </w:rPr>
        <w:t>悪霊どもは</w:t>
      </w:r>
      <w:r w:rsidRPr="005D056D">
        <w:rPr>
          <w:rFonts w:ascii="ＭＳ Ｐ明朝" w:eastAsia="ＭＳ Ｐ明朝" w:hAnsi="ＭＳ Ｐ明朝" w:cs="ＭＳ Ｐゴシック"/>
          <w:kern w:val="0"/>
          <w:sz w:val="24"/>
          <w:szCs w:val="24"/>
        </w:rPr>
        <w:t>底</w:t>
      </w:r>
      <w:r w:rsidRPr="005D056D">
        <w:rPr>
          <w:rFonts w:ascii="ＭＳ Ｐ明朝" w:eastAsia="ＭＳ Ｐ明朝" w:hAnsi="ＭＳ Ｐ明朝" w:cs="ＭＳ Ｐゴシック" w:hint="eastAsia"/>
          <w:kern w:val="0"/>
          <w:sz w:val="24"/>
          <w:szCs w:val="24"/>
        </w:rPr>
        <w:t>知れぬ所</w:t>
      </w:r>
      <w:r w:rsidRPr="005D056D">
        <w:rPr>
          <w:rFonts w:ascii="ＭＳ Ｐ明朝" w:eastAsia="ＭＳ Ｐ明朝" w:hAnsi="ＭＳ Ｐ明朝" w:cs="ＭＳ Ｐゴシック"/>
          <w:kern w:val="0"/>
          <w:sz w:val="24"/>
          <w:szCs w:val="24"/>
        </w:rPr>
        <w:t>から出ることができましたが、その悪</w:t>
      </w:r>
      <w:r w:rsidRPr="005D056D">
        <w:rPr>
          <w:rFonts w:ascii="ＭＳ Ｐ明朝" w:eastAsia="ＭＳ Ｐ明朝" w:hAnsi="ＭＳ Ｐ明朝" w:cs="ＭＳ Ｐゴシック" w:hint="eastAsia"/>
          <w:kern w:val="0"/>
          <w:sz w:val="24"/>
          <w:szCs w:val="24"/>
        </w:rPr>
        <w:t>霊ども</w:t>
      </w:r>
      <w:r w:rsidRPr="005D056D">
        <w:rPr>
          <w:rFonts w:ascii="ＭＳ Ｐ明朝" w:eastAsia="ＭＳ Ｐ明朝" w:hAnsi="ＭＳ Ｐ明朝" w:cs="ＭＳ Ｐゴシック"/>
          <w:kern w:val="0"/>
          <w:sz w:val="24"/>
          <w:szCs w:val="24"/>
        </w:rPr>
        <w:t>は</w:t>
      </w:r>
      <w:r w:rsidRPr="005D056D">
        <w:rPr>
          <w:rFonts w:ascii="ＭＳ Ｐ明朝" w:eastAsia="ＭＳ Ｐ明朝" w:hAnsi="ＭＳ Ｐ明朝" w:cs="ＭＳ Ｐゴシック" w:hint="eastAsia"/>
          <w:kern w:val="0"/>
          <w:sz w:val="24"/>
          <w:szCs w:val="24"/>
        </w:rPr>
        <w:t>穴の入り口</w:t>
      </w:r>
      <w:r w:rsidRPr="005D056D">
        <w:rPr>
          <w:rFonts w:ascii="ＭＳ Ｐ明朝" w:eastAsia="ＭＳ Ｐ明朝" w:hAnsi="ＭＳ Ｐ明朝" w:cs="ＭＳ Ｐゴシック"/>
          <w:kern w:val="0"/>
          <w:sz w:val="24"/>
          <w:szCs w:val="24"/>
        </w:rPr>
        <w:t>の柵を開けるだけで解放されました。</w:t>
      </w:r>
      <w:hyperlink r:id="rId966" w:anchor="16:24" w:tooltip="獄吏はこの厳命を受けたので、ふたりを奥の獄屋に入れ、その足に足かせをしっかとかけておいた。 " w:history="1">
        <w:r w:rsidRPr="005D056D">
          <w:rPr>
            <w:rFonts w:ascii="ＭＳ Ｐ明朝" w:eastAsia="ＭＳ Ｐ明朝" w:hAnsi="ＭＳ Ｐ明朝" w:cs="ＭＳ Ｐゴシック"/>
            <w:color w:val="0563C1" w:themeColor="hyperlink"/>
            <w:kern w:val="0"/>
            <w:sz w:val="24"/>
            <w:szCs w:val="24"/>
            <w:u w:val="single"/>
          </w:rPr>
          <w:t>使徒行伝16章24節</w:t>
        </w:r>
      </w:hyperlink>
      <w:r w:rsidRPr="005D056D">
        <w:rPr>
          <w:rFonts w:ascii="ＭＳ Ｐ明朝" w:eastAsia="ＭＳ Ｐ明朝" w:hAnsi="ＭＳ Ｐ明朝" w:cs="ＭＳ Ｐゴシック"/>
          <w:kern w:val="0"/>
          <w:sz w:val="24"/>
          <w:szCs w:val="24"/>
        </w:rPr>
        <w:t>にピリピで投獄されたパウロとシラス、</w:t>
      </w:r>
      <w:hyperlink r:id="rId967" w:anchor="12:6" w:tooltip="ヘロデが彼を引き出そうとしていたその夜、ペテロは二重の鎖につながれ、ふたりの兵卒の間に置かれて眠っていた。番兵たちは戸口で獄を見張っていた。 " w:history="1">
        <w:r w:rsidRPr="005D056D">
          <w:rPr>
            <w:rFonts w:ascii="ＭＳ Ｐ明朝" w:eastAsia="ＭＳ Ｐ明朝" w:hAnsi="ＭＳ Ｐ明朝" w:cs="ＭＳ Ｐゴシック"/>
            <w:color w:val="0563C1" w:themeColor="hyperlink"/>
            <w:kern w:val="0"/>
            <w:sz w:val="24"/>
            <w:szCs w:val="24"/>
            <w:u w:val="single"/>
          </w:rPr>
          <w:t>使徒行伝12章6節</w:t>
        </w:r>
      </w:hyperlink>
      <w:r w:rsidRPr="005D056D">
        <w:rPr>
          <w:rFonts w:ascii="ＭＳ Ｐ明朝" w:eastAsia="ＭＳ Ｐ明朝" w:hAnsi="ＭＳ Ｐ明朝" w:cs="ＭＳ Ｐゴシック"/>
          <w:kern w:val="0"/>
          <w:sz w:val="24"/>
          <w:szCs w:val="24"/>
        </w:rPr>
        <w:t>で投獄されたペテロを</w:t>
      </w:r>
      <w:r w:rsidRPr="005D056D">
        <w:rPr>
          <w:rFonts w:ascii="ＭＳ Ｐ明朝" w:eastAsia="ＭＳ Ｐ明朝" w:hAnsi="ＭＳ Ｐ明朝" w:cs="ＭＳ Ｐゴシック" w:hint="eastAsia"/>
          <w:kern w:val="0"/>
          <w:sz w:val="24"/>
          <w:szCs w:val="24"/>
        </w:rPr>
        <w:t>見てみる</w:t>
      </w:r>
      <w:r w:rsidRPr="005D056D">
        <w:rPr>
          <w:rFonts w:ascii="ＭＳ Ｐ明朝" w:eastAsia="ＭＳ Ｐ明朝" w:hAnsi="ＭＳ Ｐ明朝" w:cs="ＭＳ Ｐゴシック"/>
          <w:kern w:val="0"/>
          <w:sz w:val="24"/>
          <w:szCs w:val="24"/>
        </w:rPr>
        <w:t>と、使徒たちは</w:t>
      </w:r>
      <w:r w:rsidRPr="005D056D">
        <w:rPr>
          <w:rFonts w:ascii="ＭＳ Ｐ明朝" w:eastAsia="ＭＳ Ｐ明朝" w:hAnsi="ＭＳ Ｐ明朝" w:cs="ＭＳ Ｐゴシック" w:hint="eastAsia"/>
          <w:kern w:val="0"/>
          <w:sz w:val="24"/>
          <w:szCs w:val="24"/>
        </w:rPr>
        <w:t>獄</w:t>
      </w:r>
      <w:r w:rsidRPr="005D056D">
        <w:rPr>
          <w:rFonts w:ascii="ＭＳ Ｐ明朝" w:eastAsia="ＭＳ Ｐ明朝" w:hAnsi="ＭＳ Ｐ明朝" w:cs="ＭＳ Ｐゴシック"/>
          <w:kern w:val="0"/>
          <w:sz w:val="24"/>
          <w:szCs w:val="24"/>
        </w:rPr>
        <w:t>の中でも拘束され</w:t>
      </w:r>
      <w:r w:rsidRPr="005D056D">
        <w:rPr>
          <w:rFonts w:ascii="ＭＳ Ｐ明朝" w:eastAsia="ＭＳ Ｐ明朝" w:hAnsi="ＭＳ Ｐ明朝" w:cs="ＭＳ Ｐゴシック" w:hint="eastAsia"/>
          <w:kern w:val="0"/>
          <w:sz w:val="24"/>
          <w:szCs w:val="24"/>
        </w:rPr>
        <w:t>てい</w:t>
      </w:r>
      <w:r w:rsidRPr="005D056D">
        <w:rPr>
          <w:rFonts w:ascii="ＭＳ Ｐ明朝" w:eastAsia="ＭＳ Ｐ明朝" w:hAnsi="ＭＳ Ｐ明朝" w:cs="ＭＳ Ｐゴシック"/>
          <w:kern w:val="0"/>
          <w:sz w:val="24"/>
          <w:szCs w:val="24"/>
        </w:rPr>
        <w:t>ました（すべての囚人がそうだったわけではありません：</w:t>
      </w:r>
      <w:r w:rsidRPr="005D056D">
        <w:rPr>
          <w:rFonts w:ascii="ＭＳ Ｐゴシック" w:eastAsia="ＭＳ Ｐゴシック" w:hAnsi="ＭＳ Ｐゴシック" w:cs="ＭＳ Ｐゴシック"/>
          <w:kern w:val="0"/>
          <w:sz w:val="24"/>
          <w:szCs w:val="24"/>
        </w:rPr>
        <w:fldChar w:fldCharType="begin"/>
      </w:r>
      <w:r w:rsidRPr="005D056D">
        <w:rPr>
          <w:rFonts w:ascii="ＭＳ Ｐゴシック" w:eastAsia="ＭＳ Ｐゴシック" w:hAnsi="ＭＳ Ｐゴシック" w:cs="ＭＳ Ｐゴシック"/>
          <w:kern w:val="0"/>
          <w:sz w:val="24"/>
          <w:szCs w:val="24"/>
        </w:rPr>
        <w:instrText>HYPERLINK "https://jpn.bible/kougo/acts" \l "16:27" \o "獄吏は目をさまし、獄の戸が開いてしまっているのを見て、囚人たちが逃げ出したものと思い、つるぎを抜いて自殺しかけた。 "</w:instrText>
      </w:r>
      <w:r w:rsidRPr="005D056D">
        <w:rPr>
          <w:rFonts w:ascii="ＭＳ Ｐゴシック" w:eastAsia="ＭＳ Ｐゴシック" w:hAnsi="ＭＳ Ｐゴシック" w:cs="ＭＳ Ｐゴシック"/>
          <w:kern w:val="0"/>
          <w:sz w:val="24"/>
          <w:szCs w:val="24"/>
        </w:rPr>
      </w:r>
      <w:r w:rsidRPr="005D056D">
        <w:rPr>
          <w:rFonts w:ascii="ＭＳ Ｐゴシック" w:eastAsia="ＭＳ Ｐゴシック" w:hAnsi="ＭＳ Ｐゴシック" w:cs="ＭＳ Ｐゴシック"/>
          <w:kern w:val="0"/>
          <w:sz w:val="24"/>
          <w:szCs w:val="24"/>
        </w:rPr>
        <w:fldChar w:fldCharType="separate"/>
      </w:r>
      <w:r w:rsidRPr="005D056D">
        <w:rPr>
          <w:rFonts w:ascii="ＭＳ Ｐ明朝" w:eastAsia="ＭＳ Ｐ明朝" w:hAnsi="ＭＳ Ｐ明朝" w:cs="ＭＳ Ｐゴシック"/>
          <w:color w:val="0563C1" w:themeColor="hyperlink"/>
          <w:kern w:val="0"/>
          <w:sz w:val="24"/>
          <w:szCs w:val="24"/>
          <w:u w:val="single"/>
        </w:rPr>
        <w:t>使徒行伝16章27節</w:t>
      </w:r>
      <w:r w:rsidRPr="005D056D">
        <w:rPr>
          <w:rFonts w:ascii="ＭＳ Ｐ明朝" w:eastAsia="ＭＳ Ｐ明朝" w:hAnsi="ＭＳ Ｐ明朝" w:cs="ＭＳ Ｐゴシック"/>
          <w:color w:val="0563C1" w:themeColor="hyperlink"/>
          <w:kern w:val="0"/>
          <w:sz w:val="24"/>
          <w:szCs w:val="24"/>
          <w:u w:val="single"/>
        </w:rPr>
        <w:fldChar w:fldCharType="end"/>
      </w:r>
      <w:r w:rsidRPr="005D056D">
        <w:rPr>
          <w:rFonts w:ascii="ＭＳ Ｐ明朝" w:eastAsia="ＭＳ Ｐ明朝" w:hAnsi="ＭＳ Ｐ明朝" w:cs="ＭＳ Ｐゴシック"/>
          <w:kern w:val="0"/>
          <w:sz w:val="24"/>
          <w:szCs w:val="24"/>
        </w:rPr>
        <w:t>を参照）。ここで問題になっている堕落した天使とその首謀者どもは、ユダの手紙によって語られている者たちであり、創世記6章で、私たちが現在置かれている状況にある争いのための神の基本規則の違反に関与した、特別に気性の荒い悪霊どもであり、</w:t>
      </w:r>
      <w:r w:rsidR="00BD3C56">
        <w:rPr>
          <w:rFonts w:ascii="ＭＳ Ｐ明朝" w:eastAsia="ＭＳ Ｐ明朝" w:hAnsi="ＭＳ Ｐ明朝" w:cs="ＭＳ Ｐゴシック" w:hint="eastAsia"/>
          <w:kern w:val="0"/>
          <w:sz w:val="24"/>
          <w:szCs w:val="24"/>
        </w:rPr>
        <w:t>底知れぬ所</w:t>
      </w:r>
      <w:r w:rsidRPr="005D056D">
        <w:rPr>
          <w:rFonts w:ascii="ＭＳ Ｐ明朝" w:eastAsia="ＭＳ Ｐ明朝" w:hAnsi="ＭＳ Ｐ明朝" w:cs="ＭＳ Ｐゴシック"/>
          <w:kern w:val="0"/>
          <w:sz w:val="24"/>
          <w:szCs w:val="24"/>
        </w:rPr>
        <w:t>に監禁されていることに加えて</w:t>
      </w:r>
      <w:r w:rsidRPr="005D056D">
        <w:rPr>
          <w:rFonts w:ascii="ＭＳ Ｐ明朝" w:eastAsia="ＭＳ Ｐ明朝" w:hAnsi="ＭＳ Ｐ明朝" w:cs="ＭＳ Ｐゴシック" w:hint="eastAsia"/>
          <w:kern w:val="0"/>
          <w:sz w:val="24"/>
          <w:szCs w:val="24"/>
        </w:rPr>
        <w:t>、さらにしっかりと縛られて</w:t>
      </w:r>
      <w:r w:rsidRPr="005D056D">
        <w:rPr>
          <w:rFonts w:ascii="ＭＳ Ｐ明朝" w:eastAsia="ＭＳ Ｐ明朝" w:hAnsi="ＭＳ Ｐ明朝" w:cs="ＭＳ Ｐゴシック"/>
          <w:kern w:val="0"/>
          <w:sz w:val="24"/>
          <w:szCs w:val="24"/>
        </w:rPr>
        <w:t>います（</w:t>
      </w:r>
      <w:hyperlink r:id="rId968" w:anchor="3:19" w:tooltip="こうして、彼は獄に捕われている霊どものところに下って行き、宣べ伝えることをされた。 これらの霊というのは、むかしノアの箱舟が造られていた間、神が寛容をもって待っておられたのに従わなかった者どものことである。その箱舟に乗り込み、水を経て救われたのは、わずかに八名だけであった。 " w:history="1">
        <w:r w:rsidRPr="005D056D">
          <w:rPr>
            <w:rFonts w:ascii="ＭＳ Ｐ明朝" w:eastAsia="ＭＳ Ｐ明朝" w:hAnsi="ＭＳ Ｐ明朝" w:cs="ＭＳ Ｐゴシック"/>
            <w:color w:val="0563C1" w:themeColor="hyperlink"/>
            <w:kern w:val="0"/>
            <w:sz w:val="24"/>
            <w:szCs w:val="24"/>
            <w:u w:val="single"/>
          </w:rPr>
          <w:t>第一ペテロ3章19-20節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 xml:space="preserve"> </w:t>
      </w:r>
      <w:hyperlink r:id="rId969" w:anchor="2:4" w:tooltip="（4）神は、罪を犯した御使たちを許しておかないで、彼らを下界におとしいれ、さばきの時まで暗やみの穴に閉じ込めておかれた。  (5)  また、古い世界をそのままにしておかないで、その不信仰な世界に洪水をきたらせ、ただ、義の宣伝者ノアたち八人の者だけを保護された。  (6)  また、ソドムとゴモラの町々を灰に帰せしめて破滅に処し、不信仰に走ろうとする人々の見せしめとし、  (7)  ただ、非道の者どもの放縦な行いによってなやまされていた義人ロトだけを救い出された…" w:history="1">
        <w:r w:rsidRPr="005D056D">
          <w:rPr>
            <w:rFonts w:ascii="ＭＳ Ｐ明朝" w:eastAsia="ＭＳ Ｐ明朝" w:hAnsi="ＭＳ Ｐ明朝" w:cs="ＭＳ Ｐゴシック" w:hint="eastAsia"/>
            <w:color w:val="0563C1" w:themeColor="hyperlink"/>
            <w:kern w:val="0"/>
            <w:sz w:val="24"/>
            <w:szCs w:val="24"/>
            <w:u w:val="single"/>
          </w:rPr>
          <w:t>第二</w:t>
        </w:r>
        <w:r w:rsidRPr="005D056D">
          <w:rPr>
            <w:rFonts w:ascii="ＭＳ Ｐ明朝" w:eastAsia="ＭＳ Ｐ明朝" w:hAnsi="ＭＳ Ｐ明朝" w:cs="ＭＳ Ｐゴシック"/>
            <w:color w:val="0563C1" w:themeColor="hyperlink"/>
            <w:kern w:val="0"/>
            <w:sz w:val="24"/>
            <w:szCs w:val="24"/>
            <w:u w:val="single"/>
          </w:rPr>
          <w:t>ペテロ2章4-10節</w:t>
        </w:r>
      </w:hyperlink>
      <w:r w:rsidRPr="005D056D">
        <w:rPr>
          <w:rFonts w:ascii="ＭＳ Ｐ明朝" w:eastAsia="ＭＳ Ｐ明朝" w:hAnsi="ＭＳ Ｐ明朝" w:cs="ＭＳ Ｐゴシック"/>
          <w:kern w:val="0"/>
          <w:sz w:val="24"/>
          <w:szCs w:val="24"/>
        </w:rPr>
        <w:t>を参照）。</w:t>
      </w:r>
    </w:p>
    <w:p w14:paraId="33C7B345" w14:textId="77777777" w:rsidR="005D056D" w:rsidRPr="005D056D" w:rsidRDefault="005D056D" w:rsidP="005D056D">
      <w:pPr>
        <w:rPr>
          <w:rFonts w:ascii="ＭＳ Ｐ明朝" w:eastAsia="ＭＳ Ｐ明朝" w:hAnsi="ＭＳ Ｐ明朝"/>
          <w:sz w:val="24"/>
          <w:szCs w:val="24"/>
          <w14:ligatures w14:val="standardContextual"/>
        </w:rPr>
      </w:pPr>
    </w:p>
    <w:p w14:paraId="0F353EA7"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主は、自分たちの地位を守ろうとはせず、そのおるべき所を捨て去った御使たち</w:t>
      </w:r>
      <w:r w:rsidRPr="005D056D">
        <w:rPr>
          <w:rFonts w:ascii="ＭＳ Ｐ明朝" w:eastAsia="ＭＳ Ｐ明朝" w:hAnsi="ＭＳ Ｐ明朝" w:hint="eastAsia"/>
          <w:sz w:val="24"/>
          <w:szCs w:val="24"/>
          <w14:ligatures w14:val="standardContextual"/>
        </w:rPr>
        <w:t>（すなわち、創世記第</w:t>
      </w:r>
      <w:r w:rsidRPr="005D056D">
        <w:rPr>
          <w:rFonts w:ascii="ＭＳ Ｐ明朝" w:eastAsia="ＭＳ Ｐ明朝" w:hAnsi="ＭＳ Ｐ明朝"/>
          <w:sz w:val="24"/>
          <w:szCs w:val="24"/>
          <w14:ligatures w14:val="standardContextual"/>
        </w:rPr>
        <w:t>6章の悪</w:t>
      </w:r>
      <w:r w:rsidRPr="005D056D">
        <w:rPr>
          <w:rFonts w:ascii="ＭＳ Ｐ明朝" w:eastAsia="ＭＳ Ｐ明朝" w:hAnsi="ＭＳ Ｐ明朝" w:hint="eastAsia"/>
          <w:sz w:val="24"/>
          <w:szCs w:val="24"/>
          <w14:ligatures w14:val="standardContextual"/>
        </w:rPr>
        <w:t>霊ども</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hint="eastAsia"/>
          <w:sz w:val="24"/>
          <w:szCs w:val="24"/>
          <w14:ligatures w14:val="standardContextual"/>
        </w:rPr>
        <w:t>を、大いなる日のさばきのために、永久に</w:t>
      </w:r>
      <w:r w:rsidRPr="005D056D">
        <w:rPr>
          <w:rFonts w:ascii="HG明朝E" w:eastAsia="HG明朝E" w:hAnsi="HG明朝E" w:hint="eastAsia"/>
          <w:b/>
          <w:bCs/>
          <w:sz w:val="24"/>
          <w:szCs w:val="24"/>
          <w14:ligatures w14:val="standardContextual"/>
        </w:rPr>
        <w:t>しばりつけ</w:t>
      </w:r>
      <w:r w:rsidRPr="005D056D">
        <w:rPr>
          <w:rFonts w:ascii="BIZ UDPゴシック" w:eastAsia="BIZ UDPゴシック" w:hAnsi="BIZ UDPゴシック" w:hint="eastAsia"/>
          <w:sz w:val="24"/>
          <w:szCs w:val="24"/>
          <w14:ligatures w14:val="standardContextual"/>
        </w:rPr>
        <w:t>たまま、暗やみの中</w:t>
      </w:r>
      <w:r w:rsidRPr="005D056D">
        <w:rPr>
          <w:rFonts w:ascii="ＭＳ Ｐ明朝" w:eastAsia="ＭＳ Ｐ明朝" w:hAnsi="ＭＳ Ｐ明朝" w:hint="eastAsia"/>
          <w:sz w:val="24"/>
          <w:szCs w:val="24"/>
          <w14:ligatures w14:val="standardContextual"/>
        </w:rPr>
        <w:t>（すなわち、底知れぬ所）</w:t>
      </w:r>
      <w:r w:rsidRPr="005D056D">
        <w:rPr>
          <w:rFonts w:ascii="BIZ UDPゴシック" w:eastAsia="BIZ UDPゴシック" w:hAnsi="BIZ UDPゴシック" w:hint="eastAsia"/>
          <w:sz w:val="24"/>
          <w:szCs w:val="24"/>
          <w14:ligatures w14:val="standardContextual"/>
        </w:rPr>
        <w:t>に閉じ込めておかれた。</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(ユダ書 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8B14551" w14:textId="77777777" w:rsidR="005D056D" w:rsidRPr="005D056D" w:rsidRDefault="005D056D" w:rsidP="005D056D">
      <w:pPr>
        <w:rPr>
          <w:rFonts w:ascii="ＭＳ Ｐ明朝" w:eastAsia="ＭＳ Ｐ明朝" w:hAnsi="ＭＳ Ｐ明朝"/>
          <w:sz w:val="24"/>
          <w:szCs w:val="24"/>
          <w14:ligatures w14:val="standardContextual"/>
        </w:rPr>
      </w:pPr>
    </w:p>
    <w:p w14:paraId="13BCF431" w14:textId="7F3F580A"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底知れぬ所には入り口があり（</w:t>
      </w:r>
      <w:r w:rsidRPr="005D056D">
        <w:rPr>
          <w14:ligatures w14:val="standardContextual"/>
        </w:rPr>
        <w:fldChar w:fldCharType="begin"/>
      </w:r>
      <w:r w:rsidRPr="005D056D">
        <w:rPr>
          <w14:ligatures w14:val="standardContextual"/>
        </w:rPr>
        <w:instrText>HYPERLINK "https://jpn.bible/kougo/rev" \l "9:1" \o "第五の御使いがラッパを吹いた。すると私は、一つの星が天から地に落ちるのを見た。その星には、底知れぬ所に通じる穴の鍵が与えられた。--新改訳Ⅳ"</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9章1節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＜底知れぬ所に＞通じる穴</w:t>
      </w:r>
      <w:r w:rsidRPr="005D056D">
        <w:rPr>
          <w:rFonts w:ascii="ＭＳ Ｐ明朝" w:eastAsia="ＭＳ Ｐ明朝" w:hAnsi="ＭＳ Ｐ明朝"/>
          <w:sz w:val="24"/>
          <w:szCs w:val="24"/>
          <w14:ligatures w14:val="standardContextual"/>
        </w:rPr>
        <w:t>）、</w:t>
      </w:r>
      <w:r w:rsidR="00BD3C56" w:rsidRPr="00BD3C56">
        <w:rPr>
          <w:rFonts w:ascii="ＭＳ Ｐ明朝" w:eastAsia="ＭＳ Ｐ明朝" w:hAnsi="ＭＳ Ｐ明朝" w:hint="eastAsia"/>
          <w:sz w:val="24"/>
          <w:szCs w:val="24"/>
          <w14:ligatures w14:val="standardContextual"/>
        </w:rPr>
        <w:t>この時</w:t>
      </w:r>
      <w:r w:rsidR="00BD3C56">
        <w:rPr>
          <w:rFonts w:ascii="ＭＳ Ｐ明朝" w:eastAsia="ＭＳ Ｐ明朝" w:hAnsi="ＭＳ Ｐ明朝" w:hint="eastAsia"/>
          <w:sz w:val="24"/>
          <w:szCs w:val="24"/>
          <w14:ligatures w14:val="standardContextual"/>
        </w:rPr>
        <w:t>錠</w:t>
      </w:r>
      <w:r w:rsidRPr="005D056D">
        <w:rPr>
          <w:rFonts w:ascii="ＭＳ Ｐ明朝" w:eastAsia="ＭＳ Ｐ明朝" w:hAnsi="ＭＳ Ｐ明朝"/>
          <w:sz w:val="24"/>
          <w:szCs w:val="24"/>
          <w14:ligatures w14:val="standardContextual"/>
        </w:rPr>
        <w:t>が開けられ（</w:t>
      </w:r>
      <w:hyperlink r:id="rId970" w:anchor="9:1" w:tooltip="第五の御使が、ラッパを吹き鳴らした。するとわたしは、一つの星が天から地に落ちて来るのを見た。この星に、底知れぬ所の穴を開くかぎが与えられた。 そして、この底知れぬ所の穴が開かれた。すると、その穴から煙が大きな炉の煙のように立ちのぼり、その穴の煙で、太陽も空気も暗くなった。 " w:history="1">
        <w:r w:rsidRPr="005D056D">
          <w:rPr>
            <w:rFonts w:ascii="ＭＳ Ｐ明朝" w:eastAsia="ＭＳ Ｐ明朝" w:hAnsi="ＭＳ Ｐ明朝"/>
            <w:color w:val="0563C1" w:themeColor="hyperlink"/>
            <w:sz w:val="24"/>
            <w:szCs w:val="24"/>
            <w:u w:val="single"/>
            <w14:ligatures w14:val="standardContextual"/>
          </w:rPr>
          <w:t>黙示録9章1-2節</w:t>
        </w:r>
      </w:hyperlink>
      <w:r w:rsidRPr="005D056D">
        <w:rPr>
          <w:rFonts w:ascii="ＭＳ Ｐ明朝" w:eastAsia="ＭＳ Ｐ明朝" w:hAnsi="ＭＳ Ｐ明朝" w:hint="eastAsia"/>
          <w:sz w:val="24"/>
          <w:szCs w:val="24"/>
          <w14:ligatures w14:val="standardContextual"/>
        </w:rPr>
        <w:t xml:space="preserve">参照; </w:t>
      </w:r>
      <w:hyperlink r:id="rId971" w:anchor="20:1" w:tooltip="またわたしが見ていると、ひとりの御使が、底知れぬ所のかぎと大きな鎖とを手に持って、天から降りてきた。 " w:history="1">
        <w:r w:rsidRPr="005D056D">
          <w:rPr>
            <w:rFonts w:ascii="ＭＳ Ｐ明朝" w:eastAsia="ＭＳ Ｐ明朝" w:hAnsi="ＭＳ Ｐ明朝"/>
            <w:color w:val="0563C1" w:themeColor="hyperlink"/>
            <w:sz w:val="24"/>
            <w:szCs w:val="24"/>
            <w:u w:val="single"/>
            <w14:ligatures w14:val="standardContextual"/>
          </w:rPr>
          <w:t>黙示録20章1節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）、主の再臨まで再</w:t>
      </w:r>
      <w:r w:rsidRPr="005D056D">
        <w:rPr>
          <w:rFonts w:ascii="ＭＳ Ｐ明朝" w:eastAsia="ＭＳ Ｐ明朝" w:hAnsi="ＭＳ Ｐ明朝" w:hint="eastAsia"/>
          <w:sz w:val="24"/>
          <w:szCs w:val="24"/>
          <w14:ligatures w14:val="standardContextual"/>
        </w:rPr>
        <w:t>施錠</w:t>
      </w:r>
      <w:r w:rsidRPr="005D056D">
        <w:rPr>
          <w:rFonts w:ascii="ＭＳ Ｐ明朝" w:eastAsia="ＭＳ Ｐ明朝" w:hAnsi="ＭＳ Ｐ明朝"/>
          <w:sz w:val="24"/>
          <w:szCs w:val="24"/>
          <w14:ligatures w14:val="standardContextual"/>
        </w:rPr>
        <w:t>されることはないと言われています（</w:t>
      </w:r>
      <w:hyperlink r:id="rId972" w:anchor="20:3" w:tooltip="そして、底知れぬ所に投げ込み、入口を閉じてその上に封印し、千年の期間が終るまで、諸国民を惑わすことがないようにしておいた。その後、しばらくの間だけ解放されることになっていた。 " w:history="1">
        <w:r w:rsidRPr="005D056D">
          <w:rPr>
            <w:rFonts w:ascii="ＭＳ Ｐ明朝" w:eastAsia="ＭＳ Ｐ明朝" w:hAnsi="ＭＳ Ｐ明朝"/>
            <w:color w:val="0563C1" w:themeColor="hyperlink"/>
            <w:sz w:val="24"/>
            <w:szCs w:val="24"/>
            <w:u w:val="single"/>
            <w14:ligatures w14:val="standardContextual"/>
          </w:rPr>
          <w:t>黙示録20章3節</w:t>
        </w:r>
      </w:hyperlink>
      <w:r w:rsidRPr="005D056D">
        <w:rPr>
          <w:rFonts w:ascii="ＭＳ Ｐ明朝" w:eastAsia="ＭＳ Ｐ明朝" w:hAnsi="ＭＳ Ｐ明朝"/>
          <w:sz w:val="24"/>
          <w:szCs w:val="24"/>
          <w14:ligatures w14:val="standardContextual"/>
        </w:rPr>
        <w:t>）。牢獄の扉が開かれ、まだ鎖につながれている</w:t>
      </w:r>
      <w:r w:rsidRPr="005D056D">
        <w:rPr>
          <w:rFonts w:ascii="ＭＳ Ｐ明朝" w:eastAsia="ＭＳ Ｐ明朝" w:hAnsi="ＭＳ Ｐ明朝" w:hint="eastAsia"/>
          <w:sz w:val="24"/>
          <w:szCs w:val="24"/>
          <w14:ligatures w14:val="standardContextual"/>
        </w:rPr>
        <w:t>これらの</w:t>
      </w:r>
      <w:r w:rsidRPr="005D056D">
        <w:rPr>
          <w:rFonts w:ascii="ＭＳ Ｐ明朝" w:eastAsia="ＭＳ Ｐ明朝" w:hAnsi="ＭＳ Ｐ明朝"/>
          <w:sz w:val="24"/>
          <w:szCs w:val="24"/>
          <w14:ligatures w14:val="standardContextual"/>
        </w:rPr>
        <w:t>悪</w:t>
      </w:r>
      <w:r w:rsidRPr="005D056D">
        <w:rPr>
          <w:rFonts w:ascii="ＭＳ Ｐ明朝" w:eastAsia="ＭＳ Ｐ明朝" w:hAnsi="ＭＳ Ｐ明朝" w:hint="eastAsia"/>
          <w:sz w:val="24"/>
          <w:szCs w:val="24"/>
          <w14:ligatures w14:val="standardContextual"/>
        </w:rPr>
        <w:t>霊ども</w:t>
      </w:r>
      <w:r w:rsidRPr="005D056D">
        <w:rPr>
          <w:rFonts w:ascii="ＭＳ Ｐ明朝" w:eastAsia="ＭＳ Ｐ明朝" w:hAnsi="ＭＳ Ｐ明朝"/>
          <w:sz w:val="24"/>
          <w:szCs w:val="24"/>
          <w14:ligatures w14:val="standardContextual"/>
        </w:rPr>
        <w:t>とその将軍たちが出てきて破壊的な目的を果たすことができるようになった</w:t>
      </w:r>
      <w:r w:rsidR="00521D73">
        <w:rPr>
          <w:rFonts w:ascii="ＭＳ Ｐ明朝" w:eastAsia="ＭＳ Ｐ明朝" w:hAnsi="ＭＳ Ｐ明朝" w:hint="eastAsia"/>
          <w:sz w:val="24"/>
          <w:szCs w:val="24"/>
          <w14:ligatures w14:val="standardContextual"/>
        </w:rPr>
        <w:t>ら</w:t>
      </w:r>
      <w:r w:rsidRPr="005D056D">
        <w:rPr>
          <w:rFonts w:ascii="ＭＳ Ｐ明朝" w:eastAsia="ＭＳ Ｐ明朝" w:hAnsi="ＭＳ Ｐ明朝"/>
          <w:sz w:val="24"/>
          <w:szCs w:val="24"/>
          <w14:ligatures w14:val="standardContextual"/>
        </w:rPr>
        <w:t>、あとはこれらの「</w:t>
      </w:r>
      <w:r w:rsidRPr="005D056D">
        <w:rPr>
          <w:rFonts w:ascii="ＭＳ Ｐ明朝" w:eastAsia="ＭＳ Ｐ明朝" w:hAnsi="ＭＳ Ｐ明朝" w:hint="eastAsia"/>
          <w:sz w:val="24"/>
          <w:szCs w:val="24"/>
          <w14:ligatures w14:val="standardContextual"/>
        </w:rPr>
        <w:t>しばりつけ」ら</w:t>
      </w:r>
      <w:r w:rsidRPr="005D056D">
        <w:rPr>
          <w:rFonts w:ascii="ＭＳ Ｐ明朝" w:eastAsia="ＭＳ Ｐ明朝" w:hAnsi="ＭＳ Ｐ明朝"/>
          <w:sz w:val="24"/>
          <w:szCs w:val="24"/>
          <w14:ligatures w14:val="standardContextual"/>
        </w:rPr>
        <w:t>れ</w:t>
      </w:r>
      <w:r w:rsidR="00521D73">
        <w:rPr>
          <w:rFonts w:ascii="ＭＳ Ｐ明朝" w:eastAsia="ＭＳ Ｐ明朝" w:hAnsi="ＭＳ Ｐ明朝" w:hint="eastAsia"/>
          <w:sz w:val="24"/>
          <w:szCs w:val="24"/>
          <w14:ligatures w14:val="standardContextual"/>
        </w:rPr>
        <w:t>てい</w:t>
      </w:r>
      <w:r w:rsidRPr="005D056D">
        <w:rPr>
          <w:rFonts w:ascii="ＭＳ Ｐ明朝" w:eastAsia="ＭＳ Ｐ明朝" w:hAnsi="ＭＳ Ｐ明朝"/>
          <w:sz w:val="24"/>
          <w:szCs w:val="24"/>
          <w14:ligatures w14:val="standardContextual"/>
        </w:rPr>
        <w:t>た堕天使</w:t>
      </w:r>
      <w:r w:rsidRPr="005D056D">
        <w:rPr>
          <w:rFonts w:ascii="ＭＳ Ｐ明朝" w:eastAsia="ＭＳ Ｐ明朝" w:hAnsi="ＭＳ Ｐ明朝" w:hint="eastAsia"/>
          <w:sz w:val="24"/>
          <w:szCs w:val="24"/>
          <w14:ligatures w14:val="standardContextual"/>
        </w:rPr>
        <w:t>どもがそれぞれ</w:t>
      </w:r>
      <w:r w:rsidRPr="005D056D">
        <w:rPr>
          <w:rFonts w:ascii="ＭＳ Ｐ明朝" w:eastAsia="ＭＳ Ｐ明朝" w:hAnsi="ＭＳ Ｐ明朝" w:hint="eastAsia"/>
          <w:sz w:val="24"/>
          <w:szCs w:val="24"/>
          <w14:ligatures w14:val="standardContextual"/>
        </w:rPr>
        <w:lastRenderedPageBreak/>
        <w:t>の</w:t>
      </w:r>
      <w:r w:rsidRPr="005D056D">
        <w:rPr>
          <w:rFonts w:ascii="ＭＳ Ｐ明朝" w:eastAsia="ＭＳ Ｐ明朝" w:hAnsi="ＭＳ Ｐ明朝"/>
          <w:sz w:val="24"/>
          <w:szCs w:val="24"/>
          <w14:ligatures w14:val="standardContextual"/>
        </w:rPr>
        <w:t>束縛から解</w:t>
      </w:r>
      <w:r w:rsidRPr="005D056D">
        <w:rPr>
          <w:rFonts w:ascii="ＭＳ Ｐ明朝" w:eastAsia="ＭＳ Ｐ明朝" w:hAnsi="ＭＳ Ｐ明朝" w:hint="eastAsia"/>
          <w:sz w:val="24"/>
          <w:szCs w:val="24"/>
          <w14:ligatures w14:val="standardContextual"/>
        </w:rPr>
        <w:t>かれ</w:t>
      </w:r>
      <w:r w:rsidRPr="005D056D">
        <w:rPr>
          <w:rFonts w:ascii="ＭＳ Ｐ明朝" w:eastAsia="ＭＳ Ｐ明朝" w:hAnsi="ＭＳ Ｐ明朝"/>
          <w:sz w:val="24"/>
          <w:szCs w:val="24"/>
          <w14:ligatures w14:val="standardContextual"/>
        </w:rPr>
        <w:t>るだけで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vertAlign w:val="superscript"/>
          <w14:ligatures w14:val="standardContextual"/>
        </w:rPr>
        <w:footnoteReference w:id="71"/>
      </w:r>
      <w:r w:rsidRPr="005D056D">
        <w:rPr>
          <w:rFonts w:ascii="ＭＳ Ｐ明朝" w:eastAsia="ＭＳ Ｐ明朝" w:hAnsi="ＭＳ Ｐ明朝"/>
          <w:sz w:val="24"/>
          <w:szCs w:val="24"/>
          <w14:ligatures w14:val="standardContextual"/>
        </w:rPr>
        <w:t>。</w:t>
      </w:r>
    </w:p>
    <w:p w14:paraId="52F0C561" w14:textId="77777777" w:rsidR="005D056D" w:rsidRPr="005D056D" w:rsidRDefault="005D056D" w:rsidP="005D056D">
      <w:pPr>
        <w:rPr>
          <w:rFonts w:ascii="ＭＳ Ｐ明朝" w:eastAsia="ＭＳ Ｐ明朝" w:hAnsi="ＭＳ Ｐ明朝"/>
          <w:sz w:val="24"/>
          <w:szCs w:val="24"/>
          <w14:ligatures w14:val="standardContextual"/>
        </w:rPr>
      </w:pPr>
    </w:p>
    <w:p w14:paraId="79D1024F" w14:textId="3ED2A886"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その解放の場所である「大ユウフラテ」は重要です。というのは、</w:t>
      </w:r>
      <w:r w:rsidRPr="005D056D">
        <w:rPr>
          <w:rFonts w:ascii="ＭＳ Ｐ明朝" w:eastAsia="ＭＳ Ｐ明朝" w:hAnsi="ＭＳ Ｐ明朝"/>
          <w:sz w:val="24"/>
          <w:szCs w:val="24"/>
          <w14:ligatures w14:val="standardContextual"/>
        </w:rPr>
        <w:t>イスラエルが聖書の視点から見て地理的に地球の中心であるように</w:t>
      </w:r>
      <w:r w:rsidRPr="005D056D">
        <w:rPr>
          <w:rFonts w:ascii="ＭＳ Ｐ明朝" w:eastAsia="ＭＳ Ｐ明朝" w:hAnsi="ＭＳ Ｐ明朝" w:hint="eastAsia"/>
          <w:sz w:val="24"/>
          <w:szCs w:val="24"/>
          <w14:ligatures w14:val="standardContextual"/>
        </w:rPr>
        <w:t>（</w:t>
      </w:r>
      <w:hyperlink r:id="rId973" w:anchor="5:5" w:tooltip="主なる神はこう言われる、わたしはこのエルサレムを万国の中に置き、国々をそのまわりに置いた。 " w:history="1">
        <w:r w:rsidRPr="005D056D">
          <w:rPr>
            <w:rFonts w:ascii="ＭＳ Ｐ明朝" w:eastAsia="ＭＳ Ｐ明朝" w:hAnsi="ＭＳ Ｐ明朝" w:hint="eastAsia"/>
            <w:color w:val="0563C1" w:themeColor="hyperlink"/>
            <w:sz w:val="24"/>
            <w:szCs w:val="24"/>
            <w:u w:val="single"/>
            <w14:ligatures w14:val="standardContextual"/>
          </w:rPr>
          <w:t>エゼキエル</w:t>
        </w:r>
        <w:r w:rsidRPr="005D056D">
          <w:rPr>
            <w:rFonts w:ascii="ＭＳ Ｐ明朝" w:eastAsia="ＭＳ Ｐ明朝" w:hAnsi="ＭＳ Ｐ明朝"/>
            <w:color w:val="0563C1" w:themeColor="hyperlink"/>
            <w:sz w:val="24"/>
            <w:szCs w:val="24"/>
            <w:u w:val="single"/>
            <w14:ligatures w14:val="standardContextual"/>
          </w:rPr>
          <w:t>5章5節</w:t>
        </w:r>
      </w:hyperlink>
      <w:r w:rsidRPr="005D056D">
        <w:rPr>
          <w:rFonts w:ascii="ＭＳ Ｐ明朝" w:eastAsia="ＭＳ Ｐ明朝" w:hAnsi="ＭＳ Ｐ明朝"/>
          <w:sz w:val="24"/>
          <w:szCs w:val="24"/>
          <w14:ligatures w14:val="standardContextual"/>
        </w:rPr>
        <w:t>）、バビロン王国の中心を流れるユーフラテス川は、常に悪魔の反対勢力の地理的な中心であったからで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。この事実は、</w:t>
      </w:r>
      <w:r w:rsidRPr="00FD677D">
        <w:rPr>
          <w:rFonts w:ascii="ＭＳ Ｐ明朝" w:eastAsia="ＭＳ Ｐ明朝" w:hAnsi="ＭＳ Ｐ明朝"/>
          <w:sz w:val="24"/>
          <w:szCs w:val="24"/>
          <w14:ligatures w14:val="standardContextual"/>
        </w:rPr>
        <w:t>バベルの塔で全人</w:t>
      </w:r>
      <w:r w:rsidRPr="005D056D">
        <w:rPr>
          <w:rFonts w:ascii="ＭＳ Ｐ明朝" w:eastAsia="ＭＳ Ｐ明朝" w:hAnsi="ＭＳ Ｐ明朝"/>
          <w:sz w:val="24"/>
          <w:szCs w:val="24"/>
          <w14:ligatures w14:val="standardContextual"/>
        </w:rPr>
        <w:t>類を悪魔崇拝の奴隷にしようとしたニムロ</w:t>
      </w:r>
      <w:r w:rsidR="00FD677D">
        <w:rPr>
          <w:rFonts w:ascii="ＭＳ Ｐ明朝" w:eastAsia="ＭＳ Ｐ明朝" w:hAnsi="ＭＳ Ｐ明朝" w:hint="eastAsia"/>
          <w:sz w:val="24"/>
          <w:szCs w:val="24"/>
          <w14:ligatures w14:val="standardContextual"/>
        </w:rPr>
        <w:t>デ</w:t>
      </w:r>
      <w:r w:rsidRPr="005D056D">
        <w:rPr>
          <w:rFonts w:ascii="ＭＳ Ｐ明朝" w:eastAsia="ＭＳ Ｐ明朝" w:hAnsi="ＭＳ Ｐ明朝"/>
          <w:sz w:val="24"/>
          <w:szCs w:val="24"/>
          <w14:ligatures w14:val="standardContextual"/>
        </w:rPr>
        <w:t>の陰謀において最も顕著であり</w:t>
      </w:r>
      <w:r w:rsidRPr="005D056D">
        <w:rPr>
          <w:rFonts w:ascii="ＭＳ Ｐ明朝" w:eastAsia="ＭＳ Ｐ明朝" w:hAnsi="ＭＳ Ｐ明朝"/>
          <w:sz w:val="24"/>
          <w:szCs w:val="24"/>
          <w:vertAlign w:val="superscript"/>
          <w14:ligatures w14:val="standardContextual"/>
        </w:rPr>
        <w:footnoteReference w:id="72"/>
      </w:r>
      <w:r w:rsidRPr="005D056D">
        <w:rPr>
          <w:rFonts w:ascii="ＭＳ Ｐ明朝" w:eastAsia="ＭＳ Ｐ明朝" w:hAnsi="ＭＳ Ｐ明朝"/>
          <w:sz w:val="24"/>
          <w:szCs w:val="24"/>
          <w14:ligatures w14:val="standardContextual"/>
        </w:rPr>
        <w:t>、反キリストの艱難</w:t>
      </w:r>
      <w:r w:rsidR="00FD677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の中心王国を「バビロン」と象徴的に呼んでいるのは、将来の「</w:t>
      </w:r>
      <w:r w:rsidRPr="005D056D">
        <w:rPr>
          <w:rFonts w:ascii="ＭＳ Ｐ明朝" w:eastAsia="ＭＳ Ｐ明朝" w:hAnsi="ＭＳ Ｐ明朝" w:hint="eastAsia"/>
          <w:sz w:val="24"/>
          <w:szCs w:val="24"/>
          <w14:ligatures w14:val="standardContextual"/>
        </w:rPr>
        <w:t>世界的</w:t>
      </w:r>
      <w:r w:rsidRPr="005D056D">
        <w:rPr>
          <w:rFonts w:ascii="ＭＳ Ｐ明朝" w:eastAsia="ＭＳ Ｐ明朝" w:hAnsi="ＭＳ Ｐ明朝"/>
          <w:sz w:val="24"/>
          <w:szCs w:val="24"/>
          <w14:ligatures w14:val="standardContextual"/>
        </w:rPr>
        <w:t>」王国も悪の目的のために全人類を強制的に統合しようとする同様の試みを行うからです（</w:t>
      </w:r>
      <w:hyperlink r:id="rId974" w:anchor="14:8" w:tooltip="また、ほかの第二の御使が、続いてきて言った、「倒れた、大いなるバビロンは倒れた。その不品行に対する激しい怒りのぶどう酒を、あらゆる国民に飲ませた者」。 " w:history="1">
        <w:r w:rsidRPr="005D056D">
          <w:rPr>
            <w:rFonts w:ascii="ＭＳ Ｐ明朝" w:eastAsia="ＭＳ Ｐ明朝" w:hAnsi="ＭＳ Ｐ明朝"/>
            <w:color w:val="0563C1" w:themeColor="hyperlink"/>
            <w:sz w:val="24"/>
            <w:szCs w:val="24"/>
            <w:u w:val="single"/>
            <w14:ligatures w14:val="standardContextual"/>
          </w:rPr>
          <w:t>黙示録14章8節</w:t>
        </w:r>
      </w:hyperlink>
      <w:r w:rsidRPr="005D056D">
        <w:rPr>
          <w:rFonts w:ascii="ＭＳ Ｐ明朝" w:eastAsia="ＭＳ Ｐ明朝" w:hAnsi="ＭＳ Ｐ明朝" w:hint="eastAsia"/>
          <w:sz w:val="24"/>
          <w:szCs w:val="24"/>
          <w14:ligatures w14:val="standardContextual"/>
        </w:rPr>
        <w:t xml:space="preserve">, </w:t>
      </w:r>
      <w:hyperlink r:id="rId975" w:anchor="17:18" w:tooltip="あなたの見たかの女は、地の王たちを支配する大いなる都のことである」。 " w:history="1">
        <w:r w:rsidRPr="005D056D">
          <w:rPr>
            <w:rFonts w:ascii="ＭＳ Ｐ明朝" w:eastAsia="ＭＳ Ｐ明朝" w:hAnsi="ＭＳ Ｐ明朝"/>
            <w:color w:val="0563C1" w:themeColor="hyperlink"/>
            <w:sz w:val="24"/>
            <w:szCs w:val="24"/>
            <w:u w:val="single"/>
            <w14:ligatures w14:val="standardContextual"/>
          </w:rPr>
          <w:t>17章18節</w:t>
        </w:r>
      </w:hyperlink>
      <w:r w:rsidRPr="005D056D">
        <w:rPr>
          <w:rFonts w:ascii="ＭＳ Ｐ明朝" w:eastAsia="ＭＳ Ｐ明朝" w:hAnsi="ＭＳ Ｐ明朝" w:hint="eastAsia"/>
          <w:sz w:val="24"/>
          <w:szCs w:val="24"/>
          <w14:ligatures w14:val="standardContextual"/>
        </w:rPr>
        <w:t xml:space="preserve">, </w:t>
      </w:r>
      <w:hyperlink r:id="rId976" w:anchor="18:24" w:tooltip="また、預言者や聖徒の血、さらに、地上で殺されたすべての者の血が、この都で流されたからである」。 " w:history="1">
        <w:r w:rsidRPr="005D056D">
          <w:rPr>
            <w:rFonts w:ascii="ＭＳ Ｐ明朝" w:eastAsia="ＭＳ Ｐ明朝" w:hAnsi="ＭＳ Ｐ明朝"/>
            <w:color w:val="0563C1" w:themeColor="hyperlink"/>
            <w:sz w:val="24"/>
            <w:szCs w:val="24"/>
            <w:u w:val="single"/>
            <w14:ligatures w14:val="standardContextual"/>
          </w:rPr>
          <w:t>18章24節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977" w:anchor="2:42" w:tooltip="その足の指の一部は鉄、一部は粘土であったように、その国は一部は強く、一部はもろいでしょう。 あなたが鉄と粘土との混じったのを見られたように、それらは婚姻によって、互に混ざるでしょう。しかし鉄と粘土とは相混じらないように、かれとこれと相合することはありません。 " w:history="1">
        <w:r w:rsidRPr="005D056D">
          <w:rPr>
            <w:rFonts w:ascii="ＭＳ Ｐ明朝" w:eastAsia="ＭＳ Ｐ明朝" w:hAnsi="ＭＳ Ｐ明朝"/>
            <w:color w:val="0563C1" w:themeColor="hyperlink"/>
            <w:sz w:val="24"/>
            <w:szCs w:val="24"/>
            <w:u w:val="single"/>
            <w14:ligatures w14:val="standardContextual"/>
          </w:rPr>
          <w:t>ダニエル2章42</w:t>
        </w:r>
        <w:r w:rsidRPr="005D056D">
          <w:rPr>
            <w:rFonts w:ascii="ＭＳ Ｐ明朝" w:eastAsia="ＭＳ Ｐ明朝" w:hAnsi="ＭＳ Ｐ明朝" w:hint="eastAsia"/>
            <w:color w:val="0563C1" w:themeColor="hyperlink"/>
            <w:sz w:val="24"/>
            <w:szCs w:val="24"/>
            <w:u w:val="single"/>
            <w14:ligatures w14:val="standardContextual"/>
          </w:rPr>
          <w:t>-</w:t>
        </w:r>
        <w:r w:rsidRPr="005D056D">
          <w:rPr>
            <w:rFonts w:ascii="ＭＳ Ｐ明朝" w:eastAsia="ＭＳ Ｐ明朝" w:hAnsi="ＭＳ Ｐ明朝"/>
            <w:color w:val="0563C1" w:themeColor="hyperlink"/>
            <w:sz w:val="24"/>
            <w:szCs w:val="24"/>
            <w:u w:val="single"/>
            <w14:ligatures w14:val="standardContextual"/>
          </w:rPr>
          <w:t>43節</w:t>
        </w:r>
      </w:hyperlink>
      <w:r w:rsidRPr="005D056D">
        <w:rPr>
          <w:rFonts w:ascii="ＭＳ Ｐ明朝" w:eastAsia="ＭＳ Ｐ明朝" w:hAnsi="ＭＳ Ｐ明朝"/>
          <w:sz w:val="24"/>
          <w:szCs w:val="24"/>
          <w14:ligatures w14:val="standardContextual"/>
        </w:rPr>
        <w:t>を参照のこと）</w:t>
      </w:r>
      <w:r w:rsidRPr="005D056D">
        <w:rPr>
          <w:rFonts w:ascii="ＭＳ Ｐ明朝" w:eastAsia="ＭＳ Ｐ明朝" w:hAnsi="ＭＳ Ｐ明朝"/>
          <w:sz w:val="24"/>
          <w:szCs w:val="24"/>
          <w:vertAlign w:val="superscript"/>
          <w14:ligatures w14:val="standardContextual"/>
        </w:rPr>
        <w:footnoteReference w:id="73"/>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cs="Times New Roman" w:hint="eastAsia"/>
          <w:sz w:val="24"/>
          <w:szCs w:val="24"/>
          <w14:ligatures w14:val="standardContextual"/>
        </w:rPr>
        <w:t>ですから４人のサリムとその軍隊がこの地点から、全世界を悩ますために分散するのは象徴的にふさ</w:t>
      </w:r>
      <w:r w:rsidRPr="005D056D">
        <w:rPr>
          <w:rFonts w:ascii="ＭＳ Ｐ明朝" w:eastAsia="ＭＳ Ｐ明朝" w:hAnsi="ＭＳ Ｐ明朝" w:cs="Times New Roman" w:hint="eastAsia"/>
          <w:sz w:val="24"/>
          <w:szCs w:val="24"/>
          <w14:ligatures w14:val="standardContextual"/>
        </w:rPr>
        <w:lastRenderedPageBreak/>
        <w:t>わしいと言えます。</w:t>
      </w:r>
      <w:r w:rsidRPr="005D056D">
        <w:rPr>
          <w:rFonts w:ascii="ＭＳ Ｐ明朝" w:eastAsia="ＭＳ Ｐ明朝" w:hAnsi="ＭＳ Ｐ明朝"/>
          <w:sz w:val="24"/>
          <w:szCs w:val="24"/>
          <w14:ligatures w14:val="standardContextual"/>
        </w:rPr>
        <w:t>同時に、反キリストのバビロンとこれらの悪</w:t>
      </w:r>
      <w:r w:rsidRPr="005D056D">
        <w:rPr>
          <w:rFonts w:ascii="ＭＳ Ｐ明朝" w:eastAsia="ＭＳ Ｐ明朝" w:hAnsi="ＭＳ Ｐ明朝" w:hint="eastAsia"/>
          <w:sz w:val="24"/>
          <w:szCs w:val="24"/>
          <w14:ligatures w14:val="standardContextual"/>
        </w:rPr>
        <w:t>霊ども</w:t>
      </w:r>
      <w:r w:rsidRPr="005D056D">
        <w:rPr>
          <w:rFonts w:ascii="ＭＳ Ｐ明朝" w:eastAsia="ＭＳ Ｐ明朝" w:hAnsi="ＭＳ Ｐ明朝"/>
          <w:sz w:val="24"/>
          <w:szCs w:val="24"/>
          <w14:ligatures w14:val="standardContextual"/>
        </w:rPr>
        <w:t>の大群との関連は、その来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るべき滅亡を予感させるものであり、数年後には、悪魔の住む荒涼とした場所に過ぎなくなるからです（</w:t>
      </w:r>
      <w:hyperlink r:id="rId978" w:anchor="18:2" w:tooltip="彼は力強い声で叫んで言った、「倒れた、大いなるバビロンは倒れた。そして、それは悪魔の住む所、あらゆる汚れた霊の巣くつ、また、あらゆる汚れた憎むべき鳥の巣くつとなった。 " w:history="1">
        <w:r w:rsidRPr="005D056D">
          <w:rPr>
            <w:rFonts w:ascii="ＭＳ Ｐ明朝" w:eastAsia="ＭＳ Ｐ明朝" w:hAnsi="ＭＳ Ｐ明朝"/>
            <w:color w:val="0563C1" w:themeColor="hyperlink"/>
            <w:sz w:val="24"/>
            <w:szCs w:val="24"/>
            <w:u w:val="single"/>
            <w14:ligatures w14:val="standardContextual"/>
          </w:rPr>
          <w:t>黙示録18章2節</w:t>
        </w:r>
      </w:hyperlink>
      <w:r w:rsidRPr="005D056D">
        <w:rPr>
          <w:rFonts w:ascii="ＭＳ Ｐ明朝" w:eastAsia="ＭＳ Ｐ明朝" w:hAnsi="ＭＳ Ｐ明朝"/>
          <w:sz w:val="24"/>
          <w:szCs w:val="24"/>
          <w14:ligatures w14:val="standardContextual"/>
        </w:rPr>
        <w:t>）。この場所に関して、もう一つ言及しておかなければならないことがあります。世界の地理的な中心であるイスラエルの地は、天使たちが地上と第三の天との間を行き来する地点でもあります（</w:t>
      </w:r>
      <w:hyperlink r:id="rId979" w:anchor="28:12" w:tooltip="時に彼は夢をみた。一つのはしごが地の上に立っていて、その頂は天に達し、神の使たちがそれを上り下りしているのを見た。 " w:history="1">
        <w:r w:rsidRPr="005D056D">
          <w:rPr>
            <w:rFonts w:ascii="ＭＳ Ｐ明朝" w:eastAsia="ＭＳ Ｐ明朝" w:hAnsi="ＭＳ Ｐ明朝"/>
            <w:color w:val="0563C1" w:themeColor="hyperlink"/>
            <w:sz w:val="24"/>
            <w:szCs w:val="24"/>
            <w:u w:val="single"/>
            <w14:ligatures w14:val="standardContextual"/>
          </w:rPr>
          <w:t>創世記28章12節</w:t>
        </w:r>
      </w:hyperlink>
      <w:r w:rsidRPr="005D056D">
        <w:rPr>
          <w:rFonts w:ascii="ＭＳ Ｐ明朝" w:eastAsia="ＭＳ Ｐ明朝" w:hAnsi="ＭＳ Ｐ明朝"/>
          <w:sz w:val="24"/>
          <w:szCs w:val="24"/>
          <w14:ligatures w14:val="standardContextual"/>
        </w:rPr>
        <w:t>）。この文脈では、底</w:t>
      </w:r>
      <w:r w:rsidRPr="005D056D">
        <w:rPr>
          <w:rFonts w:ascii="ＭＳ Ｐ明朝" w:eastAsia="ＭＳ Ｐ明朝" w:hAnsi="ＭＳ Ｐ明朝" w:hint="eastAsia"/>
          <w:sz w:val="24"/>
          <w:szCs w:val="24"/>
          <w14:ligatures w14:val="standardContextual"/>
        </w:rPr>
        <w:t>知れぬ所</w:t>
      </w:r>
      <w:r w:rsidRPr="005D056D">
        <w:rPr>
          <w:rFonts w:ascii="ＭＳ Ｐ明朝" w:eastAsia="ＭＳ Ｐ明朝" w:hAnsi="ＭＳ Ｐ明朝"/>
          <w:sz w:val="24"/>
          <w:szCs w:val="24"/>
          <w14:ligatures w14:val="standardContextual"/>
        </w:rPr>
        <w:t>に通じる</w:t>
      </w:r>
      <w:r w:rsidRPr="005D056D">
        <w:rPr>
          <w:rFonts w:ascii="ＭＳ Ｐ明朝" w:eastAsia="ＭＳ Ｐ明朝" w:hAnsi="ＭＳ Ｐ明朝" w:hint="eastAsia"/>
          <w:sz w:val="24"/>
          <w:szCs w:val="24"/>
          <w14:ligatures w14:val="standardContextual"/>
        </w:rPr>
        <w:t>穴</w:t>
      </w:r>
      <w:r w:rsidRPr="005D056D">
        <w:rPr>
          <w:rFonts w:ascii="ＭＳ Ｐ明朝" w:eastAsia="ＭＳ Ｐ明朝" w:hAnsi="ＭＳ Ｐ明朝"/>
          <w:sz w:val="24"/>
          <w:szCs w:val="24"/>
          <w14:ligatures w14:val="standardContextual"/>
        </w:rPr>
        <w:t>の正確な位置は言及されていませんが、タルタロス</w:t>
      </w:r>
      <w:r w:rsidRPr="005D056D">
        <w:rPr>
          <w:rFonts w:ascii="ＭＳ Ｐ明朝" w:eastAsia="ＭＳ Ｐ明朝" w:hAnsi="ＭＳ Ｐ明朝" w:hint="eastAsia"/>
          <w:sz w:val="24"/>
          <w:szCs w:val="24"/>
          <w14:ligatures w14:val="standardContextual"/>
        </w:rPr>
        <w:t>への見えない入り口がまさにこの位置、すなわち大河ユーフラテスの近くにあって、天上に通じる坑道の比較的近くにある可能性があります（すべての被造物の行く方向の選択を象徴的により明確にしています）。</w:t>
      </w:r>
    </w:p>
    <w:p w14:paraId="62529C5D" w14:textId="77777777" w:rsidR="005D056D" w:rsidRPr="005D056D" w:rsidRDefault="005D056D" w:rsidP="005D056D">
      <w:pPr>
        <w:rPr>
          <w:rFonts w:ascii="ＭＳ Ｐ明朝" w:eastAsia="ＭＳ Ｐ明朝" w:hAnsi="ＭＳ Ｐ明朝"/>
          <w:sz w:val="24"/>
          <w:szCs w:val="24"/>
          <w14:ligatures w14:val="standardContextual"/>
        </w:rPr>
      </w:pPr>
    </w:p>
    <w:p w14:paraId="16458BCE"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乗り手とその馬については、すでに指摘したように、その時代の世の人の目には見えません（しかし、この預言の中で、ヨハネがそれを見て、私たちのために描写しています）。</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"https://jpn.bible/kougo/2kgs"</w:instrText>
      </w:r>
      <w:r w:rsidRPr="005D056D">
        <w:rPr>
          <w:rFonts w:ascii="ＭＳ Ｐ明朝" w:eastAsia="ＭＳ Ｐ明朝" w:hAnsi="ＭＳ Ｐ明朝"/>
          <w:sz w:val="24"/>
          <w:szCs w:val="24"/>
          <w14:ligatures w14:val="standardContextual"/>
        </w:rPr>
        <w:instrText xml:space="preserve"> \l "6:11" \o "</w:instrText>
      </w:r>
      <w:r w:rsidRPr="005D056D">
        <w:rPr>
          <w:rFonts w:ascii="ＭＳ Ｐ明朝" w:eastAsia="ＭＳ Ｐ明朝" w:hAnsi="ＭＳ Ｐ明朝" w:hint="eastAsia"/>
          <w:sz w:val="24"/>
          <w:szCs w:val="24"/>
          <w14:ligatures w14:val="standardContextual"/>
        </w:rPr>
        <w:instrText>…</w:instrText>
      </w:r>
      <w:r w:rsidRPr="005D056D">
        <w:rPr>
          <w:rFonts w:ascii="ＭＳ Ｐ明朝" w:eastAsia="ＭＳ Ｐ明朝" w:hAnsi="ＭＳ Ｐ明朝"/>
          <w:sz w:val="24"/>
          <w:szCs w:val="24"/>
          <w14:ligatures w14:val="standardContextual"/>
        </w:rPr>
        <w:instrText xml:space="preserve">  (15)  神の人の召使が朝早く起きて出て見ると、軍勢が馬と戦車をもって町を囲んでいたので、その若者はエリシャに言った、「ああ、わが主よ、わたしたちはどうしましょうか」。  (16)  エリシャは言った、「恐れることはない。われわれと共にいる者は彼らと共にいる者よりも多いのだから」。  (17)  そしてエリシャが祈って「主よ、どうぞ、彼の目を開いて見させてください」と言うと、主はその若者の目を開かれたので、彼が見ると、火の馬と火の戦車が山に満ちてエリシャのまわりにあった。"</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列王記下</w:t>
      </w:r>
      <w:r w:rsidRPr="005D056D">
        <w:rPr>
          <w:rFonts w:ascii="ＭＳ Ｐ明朝" w:eastAsia="ＭＳ Ｐ明朝" w:hAnsi="ＭＳ Ｐ明朝"/>
          <w:color w:val="0563C1" w:themeColor="hyperlink"/>
          <w:sz w:val="24"/>
          <w:szCs w:val="24"/>
          <w:u w:val="single"/>
          <w14:ligatures w14:val="standardContextual"/>
        </w:rPr>
        <w:t>6章11-17節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には、超自然的な大軍が実在しながらも、人間の目には見えないという類似点があります。この場合、エリシャのしもべは、最初は彼らを見ることができませんでしたが、エリシャの祈りに応えて目が開かれたとき、「</w:t>
      </w:r>
      <w:r w:rsidRPr="005D056D">
        <w:rPr>
          <w:rFonts w:ascii="ＭＳ Ｐ明朝" w:eastAsia="ＭＳ Ｐ明朝" w:hAnsi="ＭＳ Ｐ明朝" w:hint="eastAsia"/>
          <w:sz w:val="24"/>
          <w:szCs w:val="24"/>
          <w14:ligatures w14:val="standardContextual"/>
        </w:rPr>
        <w:t>見ると、火の馬と火の戦車が山に満ちてエリシャのまわりにあった</w:t>
      </w:r>
      <w:r w:rsidRPr="005D056D">
        <w:rPr>
          <w:rFonts w:ascii="ＭＳ Ｐ明朝" w:eastAsia="ＭＳ Ｐ明朝" w:hAnsi="ＭＳ Ｐ明朝"/>
          <w:sz w:val="24"/>
          <w:szCs w:val="24"/>
          <w14:ligatures w14:val="standardContextual"/>
        </w:rPr>
        <w:t>」（</w:t>
      </w:r>
      <w:hyperlink r:id="rId980"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5D056D">
          <w:rPr>
            <w:rFonts w:ascii="ＭＳ Ｐ明朝" w:eastAsia="ＭＳ Ｐ明朝" w:hAnsi="ＭＳ Ｐ明朝"/>
            <w:color w:val="0563C1" w:themeColor="hyperlink"/>
            <w:sz w:val="24"/>
            <w:szCs w:val="24"/>
            <w:u w:val="single"/>
            <w14:ligatures w14:val="standardContextual"/>
          </w:rPr>
          <w:t>17節</w:t>
        </w:r>
      </w:hyperlink>
      <w:r w:rsidRPr="005D056D">
        <w:rPr>
          <w:rFonts w:ascii="ＭＳ Ｐ明朝" w:eastAsia="ＭＳ Ｐ明朝" w:hAnsi="ＭＳ Ｐ明朝" w:hint="eastAsia"/>
          <w:sz w:val="24"/>
          <w:szCs w:val="24"/>
          <w14:ligatures w14:val="standardContextual"/>
        </w:rPr>
        <w:t xml:space="preserve">; </w:t>
      </w:r>
      <w:hyperlink r:id="rId981" w:anchor="1:8" w:tooltip="「わたしは夜、見ていると、ひとりの人が赤馬に乗って、谷間にあるミルトスの木の中に立ち、その後に赤馬、栗毛の馬、白馬がいた。 " w:history="1">
        <w:r w:rsidRPr="005D056D">
          <w:rPr>
            <w:rFonts w:ascii="ＭＳ Ｐ明朝" w:eastAsia="ＭＳ Ｐ明朝" w:hAnsi="ＭＳ Ｐ明朝"/>
            <w:color w:val="0563C1" w:themeColor="hyperlink"/>
            <w:sz w:val="24"/>
            <w:szCs w:val="24"/>
            <w:u w:val="single"/>
            <w14:ligatures w14:val="standardContextual"/>
          </w:rPr>
          <w:t>ゼカリヤ1章8節</w:t>
        </w:r>
      </w:hyperlink>
      <w:r w:rsidRPr="005D056D">
        <w:rPr>
          <w:rFonts w:ascii="ＭＳ Ｐ明朝" w:eastAsia="ＭＳ Ｐ明朝" w:hAnsi="ＭＳ Ｐ明朝"/>
          <w:sz w:val="24"/>
          <w:szCs w:val="24"/>
          <w14:ligatures w14:val="standardContextual"/>
        </w:rPr>
        <w:t>参照）ことが語られています。この二つのケースにおける超自</w:t>
      </w:r>
      <w:r w:rsidRPr="005D056D">
        <w:rPr>
          <w:rFonts w:ascii="ＭＳ Ｐ明朝" w:eastAsia="ＭＳ Ｐ明朝" w:hAnsi="ＭＳ Ｐ明朝" w:hint="eastAsia"/>
          <w:sz w:val="24"/>
          <w:szCs w:val="24"/>
          <w14:ligatures w14:val="standardContextual"/>
        </w:rPr>
        <w:t>然的な騎兵隊は目に見えないですが、実在しています。私たちは過去に、天使がしばしば人間の目には見えなくとも、実在する装具を持っていることを見てきました（例えば、私たち</w:t>
      </w:r>
      <w:r w:rsidRPr="005D056D">
        <w:rPr>
          <w:rFonts w:ascii="ＭＳ Ｐ明朝" w:eastAsia="ＭＳ Ｐ明朝" w:hAnsi="ＭＳ Ｐ明朝" w:hint="eastAsia"/>
          <w:sz w:val="24"/>
          <w:szCs w:val="24"/>
          <w14:ligatures w14:val="standardContextual"/>
        </w:rPr>
        <w:lastRenderedPageBreak/>
        <w:t>の扱っている課題ではラッパがそれにあたります）。また、天使のような存在は、人知を超えたさまざまな方法で姿を現すことができるようです。例えば、神の車座につく四</w:t>
      </w:r>
      <w:r w:rsidRPr="005D056D">
        <w:rPr>
          <w:rFonts w:ascii="ＭＳ Ｐ明朝" w:eastAsia="ＭＳ Ｐ明朝" w:hAnsi="ＭＳ Ｐ明朝"/>
          <w:sz w:val="24"/>
          <w:szCs w:val="24"/>
          <w14:ligatures w14:val="standardContextual"/>
        </w:rPr>
        <w:t>人のケルビムは、天使の中でも特異な</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つの顔を持</w:t>
      </w:r>
      <w:r w:rsidRPr="005D056D">
        <w:rPr>
          <w:rFonts w:ascii="ＭＳ Ｐ明朝" w:eastAsia="ＭＳ Ｐ明朝" w:hAnsi="ＭＳ Ｐ明朝" w:hint="eastAsia"/>
          <w:sz w:val="24"/>
          <w:szCs w:val="24"/>
          <w14:ligatures w14:val="standardContextual"/>
        </w:rPr>
        <w:t>ちます</w:t>
      </w:r>
      <w:r w:rsidRPr="005D056D">
        <w:rPr>
          <w:rFonts w:ascii="ＭＳ Ｐ明朝" w:eastAsia="ＭＳ Ｐ明朝" w:hAnsi="ＭＳ Ｐ明朝"/>
          <w:sz w:val="24"/>
          <w:szCs w:val="24"/>
          <w14:ligatures w14:val="standardContextual"/>
        </w:rPr>
        <w:t>が、元々はそうで</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な</w:t>
      </w:r>
      <w:r w:rsidRPr="005D056D">
        <w:rPr>
          <w:rFonts w:ascii="ＭＳ Ｐ明朝" w:eastAsia="ＭＳ Ｐ明朝" w:hAnsi="ＭＳ Ｐ明朝" w:hint="eastAsia"/>
          <w:sz w:val="24"/>
          <w:szCs w:val="24"/>
          <w14:ligatures w14:val="standardContextual"/>
        </w:rPr>
        <w:t>く、</w:t>
      </w:r>
      <w:r w:rsidRPr="005D056D">
        <w:rPr>
          <w:rFonts w:ascii="ＭＳ Ｐ明朝" w:eastAsia="ＭＳ Ｐ明朝" w:hAnsi="ＭＳ Ｐ明朝"/>
          <w:sz w:val="24"/>
          <w:szCs w:val="24"/>
          <w14:ligatures w14:val="standardContextual"/>
        </w:rPr>
        <w:t>サタンが最初のケルブで（</w:t>
      </w:r>
      <w:hyperlink r:id="rId982" w:anchor="28:14" w:tooltip="わたしはあなたを油そそがれた守護のケルブと一緒に置いた。あなたは神の聖なる山にいて、火の石の間を歩いた。 あなたは造られた日から、あなたの中に悪が見いだされた日まではそのおこないが完全であった。 あなたの商売が盛んになると、あなたの中に暴虐が満ちて、あなたは罪を犯した。それゆえ、わたしはあなたを神の山から汚れたものとして投げ出し、守護のケルブはあなたを火の石の間から追い出した。 " w:history="1">
        <w:r w:rsidRPr="005D056D">
          <w:rPr>
            <w:rFonts w:ascii="ＭＳ Ｐ明朝" w:eastAsia="ＭＳ Ｐ明朝" w:hAnsi="ＭＳ Ｐ明朝"/>
            <w:color w:val="0563C1" w:themeColor="hyperlink"/>
            <w:sz w:val="24"/>
            <w:szCs w:val="24"/>
            <w:u w:val="single"/>
            <w14:ligatures w14:val="standardContextual"/>
          </w:rPr>
          <w:t>エゼキエル28章14-16節</w:t>
        </w:r>
      </w:hyperlink>
      <w:r w:rsidRPr="005D056D">
        <w:rPr>
          <w:rFonts w:ascii="ＭＳ Ｐ明朝" w:eastAsia="ＭＳ Ｐ明朝" w:hAnsi="ＭＳ Ｐ明朝"/>
          <w:sz w:val="24"/>
          <w:szCs w:val="24"/>
          <w14:ligatures w14:val="standardContextual"/>
        </w:rPr>
        <w:t>）、堕落した後に</w:t>
      </w:r>
      <w:r w:rsidRPr="005D056D">
        <w:rPr>
          <w:rFonts w:ascii="ＭＳ Ｐ明朝" w:eastAsia="ＭＳ Ｐ明朝" w:hAnsi="ＭＳ Ｐ明朝" w:hint="eastAsia"/>
          <w:sz w:val="24"/>
          <w:szCs w:val="24"/>
          <w14:ligatures w14:val="standardContextual"/>
        </w:rPr>
        <w:t>四</w:t>
      </w:r>
      <w:r w:rsidRPr="005D056D">
        <w:rPr>
          <w:rFonts w:ascii="ＭＳ Ｐ明朝" w:eastAsia="ＭＳ Ｐ明朝" w:hAnsi="ＭＳ Ｐ明朝"/>
          <w:sz w:val="24"/>
          <w:szCs w:val="24"/>
          <w14:ligatures w14:val="standardContextual"/>
        </w:rPr>
        <w:t>人組のケルブに置き換えられた</w:t>
      </w:r>
      <w:r w:rsidRPr="005D056D">
        <w:rPr>
          <w:rFonts w:ascii="ＭＳ Ｐ明朝" w:eastAsia="ＭＳ Ｐ明朝" w:hAnsi="ＭＳ Ｐ明朝" w:hint="eastAsia"/>
          <w:sz w:val="24"/>
          <w:szCs w:val="24"/>
          <w14:ligatures w14:val="standardContextual"/>
        </w:rPr>
        <w:t>可能性が高いです。さらに、天使は一般的に栄光に満ちた姿をしていると描写されており、</w:t>
      </w:r>
      <w:hyperlink r:id="rId983" w:anchor="22:8" w:tooltip="これらのことを見聞きした者は、このヨハネである。わたしが見聞きした時、それらのことを示してくれた御使の足もとにひれ伏して拝そうとすると、 彼は言った、「そのようなことをしてはいけない。わたしは、あなたや、あなたの兄弟である預言者たちや、この書の言葉を守る者たちと、同じ僕仲間である。ただ神だけを拝しなさい」。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22章8-9節</w:t>
        </w:r>
      </w:hyperlink>
      <w:r w:rsidRPr="005D056D">
        <w:rPr>
          <w:rFonts w:ascii="ＭＳ Ｐ明朝" w:eastAsia="ＭＳ Ｐ明朝" w:hAnsi="ＭＳ Ｐ明朝"/>
          <w:sz w:val="24"/>
          <w:szCs w:val="24"/>
          <w14:ligatures w14:val="standardContextual"/>
        </w:rPr>
        <w:t>では、ヨハネが自分と話している天使を拝そうとしたほどです</w:t>
      </w:r>
      <w:r w:rsidRPr="005D056D">
        <w:rPr>
          <w:rFonts w:ascii="ＭＳ Ｐ明朝" w:eastAsia="ＭＳ Ｐ明朝" w:hAnsi="ＭＳ Ｐ明朝" w:hint="eastAsia"/>
          <w:sz w:val="24"/>
          <w:szCs w:val="24"/>
          <w14:ligatures w14:val="standardContextual"/>
        </w:rPr>
        <w:t>（</w:t>
      </w:r>
      <w:hyperlink r:id="rId984" w:anchor="2:9" w:tooltip="すると主の御使が現れ、主の栄光が彼らをめぐり照したので、彼らは非常に恐れた。 " w:history="1">
        <w:r w:rsidRPr="005D056D">
          <w:rPr>
            <w:rFonts w:ascii="ＭＳ Ｐ明朝" w:eastAsia="ＭＳ Ｐ明朝" w:hAnsi="ＭＳ Ｐ明朝"/>
            <w:color w:val="0563C1" w:themeColor="hyperlink"/>
            <w:sz w:val="24"/>
            <w:szCs w:val="24"/>
            <w:u w:val="single"/>
            <w14:ligatures w14:val="standardContextual"/>
          </w:rPr>
          <w:t>ルカ2章9節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）。しかし、天使は普通の人間に近い地上の姿で現れることもあります（</w:t>
      </w:r>
      <w:hyperlink r:id="rId985" w:anchor="19:1" w:tooltip="そのふたりのみ使は夕暮にソドムに着いた。そのときロトはソドムの門にすわっていた。ロトは彼らを見て、立って迎え、地に伏して、 言った、「わが主よ、どうぞしもべの家に立寄って足を洗い、お泊まりください。そして朝早く起きてお立ちください」。彼らは言った、「いや、われわれは広場で夜を過ごします」。 しかしロトがしいて勧めたので、彼らはついに彼の所に寄り、家にはいった。ロトは彼らのためにふるまいを設け、種入れぬパンを焼いて食べさせた。 " w:history="1">
        <w:r w:rsidRPr="005D056D">
          <w:rPr>
            <w:rFonts w:ascii="ＭＳ Ｐ明朝" w:eastAsia="ＭＳ Ｐ明朝" w:hAnsi="ＭＳ Ｐ明朝"/>
            <w:color w:val="0563C1" w:themeColor="hyperlink"/>
            <w:sz w:val="24"/>
            <w:szCs w:val="24"/>
            <w:u w:val="single"/>
            <w14:ligatures w14:val="standardContextual"/>
          </w:rPr>
          <w:t>創世記19章1-3節</w:t>
        </w:r>
      </w:hyperlink>
      <w:r w:rsidRPr="005D056D">
        <w:rPr>
          <w:rFonts w:ascii="ＭＳ Ｐ明朝" w:eastAsia="ＭＳ Ｐ明朝" w:hAnsi="ＭＳ Ｐ明朝" w:hint="eastAsia"/>
          <w:sz w:val="24"/>
          <w:szCs w:val="24"/>
          <w14:ligatures w14:val="standardContextual"/>
        </w:rPr>
        <w:t xml:space="preserve">; </w:t>
      </w:r>
      <w:hyperlink r:id="rId986" w:anchor="13:2" w:tooltip="旅人をもてなすことを忘れてはならない。このようにして、ある人々は、気づかないで御使たちをもてなした。 " w:history="1">
        <w:r w:rsidRPr="005D056D">
          <w:rPr>
            <w:rFonts w:ascii="ＭＳ Ｐ明朝" w:eastAsia="ＭＳ Ｐ明朝" w:hAnsi="ＭＳ Ｐ明朝"/>
            <w:color w:val="0563C1" w:themeColor="hyperlink"/>
            <w:sz w:val="24"/>
            <w:szCs w:val="24"/>
            <w:u w:val="single"/>
            <w14:ligatures w14:val="standardContextual"/>
          </w:rPr>
          <w:t>ヘブル13章2節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）。また、主の再臨に同行する天の軍勢（私たちもその一部となる）は、白い馬に乗ると描写されています（</w:t>
      </w:r>
      <w:hyperlink r:id="rId987" w:anchor="19:14" w:tooltip="そして、天の軍勢が、純白で、汚れのない麻布の衣を着て、白い馬に乗り、彼に従った。 " w:history="1">
        <w:r w:rsidRPr="005D056D">
          <w:rPr>
            <w:rFonts w:ascii="ＭＳ Ｐ明朝" w:eastAsia="ＭＳ Ｐ明朝" w:hAnsi="ＭＳ Ｐ明朝"/>
            <w:color w:val="0563C1" w:themeColor="hyperlink"/>
            <w:sz w:val="24"/>
            <w:szCs w:val="24"/>
            <w:u w:val="single"/>
            <w14:ligatures w14:val="standardContextual"/>
          </w:rPr>
          <w:t>黙示録19章14節</w:t>
        </w:r>
      </w:hyperlink>
      <w:r w:rsidRPr="005D056D">
        <w:rPr>
          <w:rFonts w:ascii="ＭＳ Ｐ明朝" w:eastAsia="ＭＳ Ｐ明朝" w:hAnsi="ＭＳ Ｐ明朝"/>
          <w:sz w:val="24"/>
          <w:szCs w:val="24"/>
          <w14:ligatures w14:val="standardContextual"/>
        </w:rPr>
        <w:t>）。</w:t>
      </w:r>
    </w:p>
    <w:p w14:paraId="05112685" w14:textId="77777777" w:rsidR="005D056D" w:rsidRPr="005D056D" w:rsidRDefault="005D056D" w:rsidP="005D056D">
      <w:pPr>
        <w:rPr>
          <w:rFonts w:ascii="ＭＳ Ｐ明朝" w:eastAsia="ＭＳ Ｐ明朝" w:hAnsi="ＭＳ Ｐ明朝"/>
          <w:sz w:val="24"/>
          <w:szCs w:val="24"/>
          <w14:ligatures w14:val="standardContextual"/>
        </w:rPr>
      </w:pPr>
    </w:p>
    <w:p w14:paraId="7DFF772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らの情報を総合すると、第六のラッパの裁きの悪霊どもの軍隊に関する記述で、他の聖書の記述と一致しないものは何もありません。悪霊どもが独特の外見（例えば、鎧の色が三色）をしていることも、恐ろしい超自然的な馬に乗ることは、</w:t>
      </w:r>
      <w:r w:rsidRPr="005D056D">
        <w:rPr>
          <w:rFonts w:ascii="ＭＳ Ｐ明朝" w:eastAsia="ＭＳ Ｐ明朝" w:hAnsi="ＭＳ Ｐ明朝" w:cs="Times New Roman" w:hint="eastAsia"/>
          <w:sz w:val="24"/>
          <w:szCs w:val="24"/>
          <w14:ligatures w14:val="standardContextual"/>
        </w:rPr>
        <w:t>前例があり、聖書的に合致するもので、枠から外れてはいません。</w:t>
      </w:r>
      <w:r w:rsidRPr="005D056D">
        <w:rPr>
          <w:rFonts w:ascii="ＭＳ Ｐ明朝" w:eastAsia="ＭＳ Ｐ明朝" w:hAnsi="ＭＳ Ｐ明朝" w:hint="eastAsia"/>
          <w:sz w:val="24"/>
          <w:szCs w:val="24"/>
          <w14:ligatures w14:val="standardContextual"/>
        </w:rPr>
        <w:t>聖書は天使の自己改造の限界と可能性、あるいは超自然的なアイテム（この文脈では馬など）を調達する能力についての詳細は教えてくれません。ただ言えることは、悪魔とその超自然的な従者が実在することは人の目に隠されていますが、煙と硫黄の激しい爆発がどこからともなく出て生きている者の三分の一を殺すことは、地上の住民によく見えるということです。赤は</w:t>
      </w:r>
      <w:r w:rsidRPr="005D056D">
        <w:rPr>
          <w:rFonts w:ascii="ＭＳ Ｐ明朝" w:eastAsia="ＭＳ Ｐ明朝" w:hAnsi="ＭＳ Ｐ明朝" w:hint="eastAsia"/>
          <w:sz w:val="24"/>
          <w:szCs w:val="24"/>
          <w14:ligatures w14:val="standardContextual"/>
        </w:rPr>
        <w:lastRenderedPageBreak/>
        <w:t>炎、青は煙、黄色は硫黄を表し、悪霊どもの乗り手が身につける三</w:t>
      </w:r>
      <w:r w:rsidRPr="005D056D">
        <w:rPr>
          <w:rFonts w:ascii="ＭＳ Ｐ明朝" w:eastAsia="ＭＳ Ｐ明朝" w:hAnsi="ＭＳ Ｐ明朝"/>
          <w:sz w:val="24"/>
          <w:szCs w:val="24"/>
          <w14:ligatures w14:val="standardContextual"/>
        </w:rPr>
        <w:t>色の鎧は、この破壊的な災いの</w:t>
      </w:r>
      <w:r w:rsidRPr="005D056D">
        <w:rPr>
          <w:rFonts w:ascii="ＭＳ Ｐ明朝" w:eastAsia="ＭＳ Ｐ明朝" w:hAnsi="ＭＳ Ｐ明朝" w:hint="eastAsia"/>
          <w:sz w:val="24"/>
          <w:szCs w:val="24"/>
          <w14:ligatures w14:val="standardContextual"/>
        </w:rPr>
        <w:t>三重</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現れ</w:t>
      </w:r>
      <w:r w:rsidRPr="005D056D">
        <w:rPr>
          <w:rFonts w:ascii="ＭＳ Ｐ明朝" w:eastAsia="ＭＳ Ｐ明朝" w:hAnsi="ＭＳ Ｐ明朝"/>
          <w:sz w:val="24"/>
          <w:szCs w:val="24"/>
          <w14:ligatures w14:val="standardContextual"/>
        </w:rPr>
        <w:t>を象徴しているの</w:t>
      </w:r>
      <w:r w:rsidRPr="005D056D">
        <w:rPr>
          <w:rFonts w:ascii="ＭＳ Ｐ明朝" w:eastAsia="ＭＳ Ｐ明朝" w:hAnsi="ＭＳ Ｐ明朝" w:hint="eastAsia"/>
          <w:sz w:val="24"/>
          <w:szCs w:val="24"/>
          <w14:ligatures w14:val="standardContextual"/>
        </w:rPr>
        <w:t>でしょう</w:t>
      </w:r>
      <w:r w:rsidRPr="005D056D">
        <w:rPr>
          <w:rFonts w:ascii="ＭＳ Ｐ明朝" w:eastAsia="ＭＳ Ｐ明朝" w:hAnsi="ＭＳ Ｐ明朝"/>
          <w:sz w:val="24"/>
          <w:szCs w:val="24"/>
          <w14:ligatures w14:val="standardContextual"/>
        </w:rPr>
        <w:t>。</w:t>
      </w:r>
    </w:p>
    <w:p w14:paraId="4C8A43BE" w14:textId="77777777" w:rsidR="005D056D" w:rsidRPr="005D056D" w:rsidRDefault="005D056D" w:rsidP="005D056D">
      <w:pPr>
        <w:rPr>
          <w:rFonts w:ascii="ＭＳ Ｐ明朝" w:eastAsia="ＭＳ Ｐ明朝" w:hAnsi="ＭＳ Ｐ明朝"/>
          <w:sz w:val="24"/>
          <w:szCs w:val="24"/>
          <w14:ligatures w14:val="standardContextual"/>
        </w:rPr>
      </w:pPr>
    </w:p>
    <w:bookmarkEnd w:id="51"/>
    <w:p w14:paraId="6F55BB8B" w14:textId="77777777" w:rsidR="005D056D" w:rsidRPr="005D056D" w:rsidRDefault="005D056D" w:rsidP="005D056D">
      <w:pPr>
        <w:rPr>
          <w:rFonts w:ascii="HG明朝E" w:eastAsia="HG明朝E" w:hAnsi="HG明朝E"/>
          <w:sz w:val="24"/>
          <w:szCs w:val="24"/>
          <w14:ligatures w14:val="standardContextual"/>
        </w:rPr>
      </w:pPr>
    </w:p>
    <w:p w14:paraId="4708B670" w14:textId="77777777" w:rsidR="005D056D" w:rsidRPr="005D056D" w:rsidRDefault="005D056D" w:rsidP="00390420">
      <w:pPr>
        <w:keepNext/>
        <w:ind w:firstLine="240"/>
        <w:outlineLvl w:val="2"/>
        <w:rPr>
          <w:rFonts w:ascii="HGS明朝E" w:eastAsia="HGS明朝E" w:hAnsiTheme="majorHAnsi" w:cstheme="majorBidi"/>
          <w:sz w:val="24"/>
          <w14:ligatures w14:val="standardContextual"/>
        </w:rPr>
      </w:pPr>
      <w:bookmarkStart w:id="52" w:name="_Toc171678961"/>
      <w:r w:rsidRPr="005D056D">
        <w:rPr>
          <w:rFonts w:ascii="HGS明朝E" w:eastAsia="HGS明朝E" w:hAnsiTheme="majorHAnsi" w:cstheme="majorBidi"/>
          <w:sz w:val="24"/>
          <w14:ligatures w14:val="standardContextual"/>
        </w:rPr>
        <w:t>7. 悔い改めない者の</w:t>
      </w:r>
      <w:r w:rsidRPr="005D056D">
        <w:rPr>
          <w:rFonts w:ascii="HGS明朝E" w:eastAsia="HGS明朝E" w:hAnsiTheme="majorHAnsi" w:cstheme="majorBidi" w:hint="eastAsia"/>
          <w:sz w:val="24"/>
          <w14:ligatures w14:val="standardContextual"/>
        </w:rPr>
        <w:t>頑なさ</w:t>
      </w:r>
      <w:r w:rsidRPr="005D056D">
        <w:rPr>
          <w:rFonts w:ascii="HGS明朝E" w:eastAsia="HGS明朝E" w:hAnsiTheme="majorHAnsi" w:cstheme="majorBidi"/>
          <w:sz w:val="24"/>
          <w14:ligatures w14:val="standardContextual"/>
        </w:rPr>
        <w:t xml:space="preserve"> </w:t>
      </w:r>
      <w:r w:rsidRPr="005D056D">
        <w:rPr>
          <w:rFonts w:ascii="ＭＳ Ｐ明朝" w:eastAsia="ＭＳ Ｐ明朝" w:hAnsi="ＭＳ Ｐ明朝" w:cstheme="majorBidi"/>
          <w:sz w:val="24"/>
          <w14:ligatures w14:val="standardContextual"/>
        </w:rPr>
        <w:t>(黙示録9</w:t>
      </w:r>
      <w:r w:rsidRPr="005D056D">
        <w:rPr>
          <w:rFonts w:ascii="ＭＳ Ｐ明朝" w:eastAsia="ＭＳ Ｐ明朝" w:hAnsi="ＭＳ Ｐ明朝" w:cstheme="majorBidi" w:hint="eastAsia"/>
          <w:sz w:val="24"/>
          <w14:ligatures w14:val="standardContextual"/>
        </w:rPr>
        <w:t>章</w:t>
      </w:r>
      <w:r w:rsidRPr="005D056D">
        <w:rPr>
          <w:rFonts w:ascii="ＭＳ Ｐ明朝" w:eastAsia="ＭＳ Ｐ明朝" w:hAnsi="ＭＳ Ｐ明朝" w:cstheme="majorBidi"/>
          <w:sz w:val="24"/>
          <w14:ligatures w14:val="standardContextual"/>
        </w:rPr>
        <w:t>20-21</w:t>
      </w:r>
      <w:r w:rsidRPr="005D056D">
        <w:rPr>
          <w:rFonts w:ascii="ＭＳ Ｐ明朝" w:eastAsia="ＭＳ Ｐ明朝" w:hAnsi="ＭＳ Ｐ明朝" w:cstheme="majorBidi" w:hint="eastAsia"/>
          <w:sz w:val="24"/>
          <w14:ligatures w14:val="standardContextual"/>
        </w:rPr>
        <w:t>節</w:t>
      </w:r>
      <w:r w:rsidRPr="005D056D">
        <w:rPr>
          <w:rFonts w:ascii="ＭＳ Ｐ明朝" w:eastAsia="ＭＳ Ｐ明朝" w:hAnsi="ＭＳ Ｐ明朝" w:cstheme="majorBidi"/>
          <w:sz w:val="24"/>
          <w14:ligatures w14:val="standardContextual"/>
        </w:rPr>
        <w:t>)</w:t>
      </w:r>
      <w:bookmarkEnd w:id="52"/>
    </w:p>
    <w:p w14:paraId="344BB2BE" w14:textId="77777777" w:rsidR="005D056D" w:rsidRPr="005D056D" w:rsidRDefault="005D056D" w:rsidP="005D056D">
      <w:pPr>
        <w:rPr>
          <w:rFonts w:ascii="ＭＳ Ｐ明朝" w:eastAsia="ＭＳ Ｐ明朝" w:hAnsi="ＭＳ Ｐ明朝"/>
          <w:sz w:val="24"/>
          <w:szCs w:val="24"/>
          <w14:ligatures w14:val="standardContextual"/>
        </w:rPr>
      </w:pPr>
    </w:p>
    <w:p w14:paraId="2E7CD0EE"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これらの災害</w:t>
      </w:r>
      <w:r w:rsidRPr="005D056D">
        <w:rPr>
          <w:rFonts w:ascii="ＭＳ Ｐ明朝" w:eastAsia="ＭＳ Ｐ明朝" w:hAnsi="ＭＳ Ｐ明朝"/>
          <w:sz w:val="24"/>
          <w:szCs w:val="24"/>
          <w14:ligatures w14:val="standardContextual"/>
        </w:rPr>
        <w:t>（すなわち、艱難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前半の警告の裁き）</w:t>
      </w:r>
      <w:r w:rsidRPr="005D056D">
        <w:rPr>
          <w:rFonts w:ascii="BIZ UDPゴシック" w:eastAsia="BIZ UDPゴシック" w:hAnsi="BIZ UDPゴシック" w:hint="eastAsia"/>
          <w:sz w:val="24"/>
          <w:szCs w:val="24"/>
          <w14:ligatures w14:val="standardContextual"/>
        </w:rPr>
        <w:t>で殺されずに残った人々は、自分の手で造ったものについて、悔い改めようとせず、また悪霊のたぐいや、金、銀、銅、石、木で造られ、見ることも聞くことも歩くこともできない偶像を礼拝して、やめようともしなかった。</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(黙示録 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20</w:t>
      </w:r>
      <w:r w:rsidRPr="005D056D">
        <w:rPr>
          <w:rFonts w:ascii="ＭＳ Ｐ明朝" w:eastAsia="ＭＳ Ｐ明朝" w:hAnsi="ＭＳ Ｐ明朝" w:hint="eastAsia"/>
          <w:sz w:val="24"/>
          <w:szCs w:val="24"/>
          <w14:ligatures w14:val="standardContextual"/>
        </w:rPr>
        <w:t>節, 21節</w:t>
      </w:r>
      <w:r w:rsidRPr="005D056D">
        <w:rPr>
          <w:rFonts w:ascii="ＭＳ Ｐ明朝" w:eastAsia="ＭＳ Ｐ明朝" w:hAnsi="ＭＳ Ｐ明朝"/>
          <w:sz w:val="24"/>
          <w:szCs w:val="24"/>
          <w14:ligatures w14:val="standardContextual"/>
        </w:rPr>
        <w:t xml:space="preserve">) </w:t>
      </w:r>
    </w:p>
    <w:p w14:paraId="05680205" w14:textId="77777777" w:rsidR="005D056D" w:rsidRPr="005D056D" w:rsidRDefault="005D056D" w:rsidP="005D056D">
      <w:pPr>
        <w:rPr>
          <w:rFonts w:ascii="ＭＳ Ｐ明朝" w:eastAsia="ＭＳ Ｐ明朝" w:hAnsi="ＭＳ Ｐ明朝"/>
          <w:sz w:val="24"/>
          <w:szCs w:val="24"/>
          <w14:ligatures w14:val="standardContextual"/>
        </w:rPr>
      </w:pPr>
    </w:p>
    <w:p w14:paraId="02223F34" w14:textId="730A66E1"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私たちはすでにこの箇所を上記の</w:t>
      </w:r>
      <w:r w:rsidRPr="005D056D">
        <w:rPr>
          <w:rFonts w:ascii="ＭＳ Ｐ明朝" w:eastAsia="ＭＳ Ｐ明朝" w:hAnsi="ＭＳ Ｐ明朝"/>
          <w:sz w:val="24"/>
          <w:szCs w:val="24"/>
          <w14:ligatures w14:val="standardContextual"/>
        </w:rPr>
        <w:t>II.3.a節（「</w:t>
      </w:r>
      <w:r w:rsidRPr="005D056D">
        <w:rPr>
          <w:rFonts w:ascii="ＭＳ Ｐ明朝" w:eastAsia="ＭＳ Ｐ明朝" w:hAnsi="ＭＳ Ｐ明朝" w:hint="eastAsia"/>
          <w:sz w:val="24"/>
          <w:szCs w:val="24"/>
          <w14:ligatures w14:val="standardContextual"/>
        </w:rPr>
        <w:t>不</w:t>
      </w:r>
      <w:r w:rsidRPr="005D056D">
        <w:rPr>
          <w:rFonts w:ascii="ＭＳ Ｐ明朝" w:eastAsia="ＭＳ Ｐ明朝" w:hAnsi="ＭＳ Ｐ明朝"/>
          <w:sz w:val="24"/>
          <w:szCs w:val="24"/>
          <w14:ligatures w14:val="standardContextual"/>
        </w:rPr>
        <w:t>法の</w:t>
      </w:r>
      <w:r w:rsidRPr="005D056D">
        <w:rPr>
          <w:rFonts w:ascii="ＭＳ Ｐ明朝" w:eastAsia="ＭＳ Ｐ明朝" w:hAnsi="ＭＳ Ｐ明朝" w:hint="eastAsia"/>
          <w:sz w:val="24"/>
          <w:szCs w:val="24"/>
          <w14:ligatures w14:val="standardContextual"/>
        </w:rPr>
        <w:t>秘密の力</w:t>
      </w:r>
      <w:r w:rsidRPr="005D056D">
        <w:rPr>
          <w:rFonts w:ascii="ＭＳ Ｐ明朝" w:eastAsia="ＭＳ Ｐ明朝" w:hAnsi="ＭＳ Ｐ明朝"/>
          <w:sz w:val="24"/>
          <w:szCs w:val="24"/>
          <w14:ligatures w14:val="standardContextual"/>
        </w:rPr>
        <w:t>」の解き放ち）で考察し、神がパロに人間の常識を超えた心の硬化を許されたように、その将来の</w:t>
      </w:r>
      <w:r w:rsidRPr="005D056D">
        <w:rPr>
          <w:rFonts w:ascii="ＭＳ Ｐ明朝" w:eastAsia="ＭＳ Ｐ明朝" w:hAnsi="ＭＳ Ｐ明朝" w:hint="eastAsia"/>
          <w:sz w:val="24"/>
          <w:szCs w:val="24"/>
          <w14:ligatures w14:val="standardContextual"/>
        </w:rPr>
        <w:t>艱難期において</w:t>
      </w:r>
      <w:r w:rsidRPr="005D056D">
        <w:rPr>
          <w:rFonts w:ascii="ＭＳ Ｐ明朝" w:eastAsia="ＭＳ Ｐ明朝" w:hAnsi="ＭＳ Ｐ明朝"/>
          <w:sz w:val="24"/>
          <w:szCs w:val="24"/>
          <w14:ligatures w14:val="standardContextual"/>
        </w:rPr>
        <w:t>不信仰な世界が地上でまだ見たこともない偶像崇拝の行いにふけるようになると指摘し</w:t>
      </w:r>
      <w:r w:rsidRPr="005D056D">
        <w:rPr>
          <w:rFonts w:ascii="ＭＳ Ｐ明朝" w:eastAsia="ＭＳ Ｐ明朝" w:hAnsi="ＭＳ Ｐ明朝" w:hint="eastAsia"/>
          <w:sz w:val="24"/>
          <w:szCs w:val="24"/>
          <w14:ligatures w14:val="standardContextual"/>
        </w:rPr>
        <w:t>まし</w:t>
      </w:r>
      <w:r w:rsidRPr="005D056D">
        <w:rPr>
          <w:rFonts w:ascii="ＭＳ Ｐ明朝" w:eastAsia="ＭＳ Ｐ明朝" w:hAnsi="ＭＳ Ｐ明朝"/>
          <w:sz w:val="24"/>
          <w:szCs w:val="24"/>
          <w14:ligatures w14:val="standardContextual"/>
        </w:rPr>
        <w:t>た。現代において、偶像崇拝がますます広がっていることを過小評価しては</w:t>
      </w:r>
      <w:r w:rsidRPr="005D056D">
        <w:rPr>
          <w:rFonts w:ascii="ＭＳ Ｐ明朝" w:eastAsia="ＭＳ Ｐ明朝" w:hAnsi="ＭＳ Ｐ明朝" w:hint="eastAsia"/>
          <w:sz w:val="24"/>
          <w:szCs w:val="24"/>
          <w14:ligatures w14:val="standardContextual"/>
        </w:rPr>
        <w:t>いけません</w:t>
      </w:r>
      <w:r w:rsidRPr="005D056D">
        <w:rPr>
          <w:rFonts w:ascii="ＭＳ Ｐ明朝" w:eastAsia="ＭＳ Ｐ明朝" w:hAnsi="ＭＳ Ｐ明朝"/>
          <w:sz w:val="24"/>
          <w:szCs w:val="24"/>
          <w14:ligatures w14:val="standardContextual"/>
        </w:rPr>
        <w:t>。明らかに異教的な行為に加えて、1）私たちの父である真の神とその御子である真の主イエス・キリスト以外に対するいかなる崇拝も偶像崇拝であり、2）心の中でイエスより優先するもの</w:t>
      </w:r>
      <w:r w:rsidR="0032760A" w:rsidRPr="0032760A">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（それが自己であれ、金銭で</w:t>
      </w:r>
      <w:r w:rsidRPr="005D056D">
        <w:rPr>
          <w:rFonts w:ascii="ＭＳ Ｐ明朝" w:eastAsia="ＭＳ Ｐ明朝" w:hAnsi="ＭＳ Ｐ明朝" w:hint="eastAsia"/>
          <w:sz w:val="24"/>
          <w:szCs w:val="24"/>
          <w14:ligatures w14:val="standardContextual"/>
        </w:rPr>
        <w:t>あれ、あるいは多くの欲望や誤った優先順位であれ）偶像崇拝であることを忘れてはいけません（</w:t>
      </w:r>
      <w:r w:rsidR="00000000">
        <w:fldChar w:fldCharType="begin"/>
      </w:r>
      <w:r w:rsidR="00000000">
        <w:instrText>HYPERLINK "https://jpn.bible/kougo/eph" \l "5:5" \o "あなたがたは、よく知っておかねばならない。すべて不品行な者、汚れたことをする者、貪欲な者、すなわち、偶像を礼拝する者は、キリストと神との国をつぐことができない。 "</w:instrText>
      </w:r>
      <w:r w:rsidR="00000000">
        <w:fldChar w:fldCharType="separate"/>
      </w:r>
      <w:r w:rsidRPr="005D056D">
        <w:rPr>
          <w:rFonts w:ascii="ＭＳ Ｐ明朝" w:eastAsia="ＭＳ Ｐ明朝" w:hAnsi="ＭＳ Ｐ明朝" w:hint="eastAsia"/>
          <w:color w:val="0563C1" w:themeColor="hyperlink"/>
          <w:sz w:val="24"/>
          <w:szCs w:val="24"/>
          <w:u w:val="single"/>
          <w14:ligatures w14:val="standardContextual"/>
        </w:rPr>
        <w:t>エペソ</w:t>
      </w:r>
      <w:r w:rsidRPr="005D056D">
        <w:rPr>
          <w:rFonts w:ascii="ＭＳ Ｐ明朝" w:eastAsia="ＭＳ Ｐ明朝" w:hAnsi="ＭＳ Ｐ明朝"/>
          <w:color w:val="0563C1" w:themeColor="hyperlink"/>
          <w:sz w:val="24"/>
          <w:szCs w:val="24"/>
          <w:u w:val="single"/>
          <w14:ligatures w14:val="standardContextual"/>
        </w:rPr>
        <w:t>5章5節</w:t>
      </w:r>
      <w:r w:rsidR="00000000">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 xml:space="preserve">; </w:t>
      </w:r>
      <w:hyperlink r:id="rId988" w:anchor="3:5" w:tooltip="だから、地上の肢体、すなわち、不品行、汚れ、情欲、悪欲、また貪欲を殺してしまいなさい。貪欲は偶像礼拝にほかならない。 " w:history="1">
        <w:r w:rsidRPr="005D056D">
          <w:rPr>
            <w:rFonts w:ascii="ＭＳ Ｐ明朝" w:eastAsia="ＭＳ Ｐ明朝" w:hAnsi="ＭＳ Ｐ明朝"/>
            <w:color w:val="0563C1" w:themeColor="hyperlink"/>
            <w:sz w:val="24"/>
            <w:szCs w:val="24"/>
            <w:u w:val="single"/>
            <w14:ligatures w14:val="standardContextual"/>
          </w:rPr>
          <w:t>コロサイ3章5節</w:t>
        </w:r>
      </w:hyperlink>
      <w:r w:rsidRPr="005D056D">
        <w:rPr>
          <w:rFonts w:ascii="ＭＳ Ｐ明朝" w:eastAsia="ＭＳ Ｐ明朝" w:hAnsi="ＭＳ Ｐ明朝"/>
          <w:sz w:val="24"/>
          <w:szCs w:val="24"/>
          <w14:ligatures w14:val="standardContextual"/>
        </w:rPr>
        <w:t>を参照のこと）。</w:t>
      </w:r>
    </w:p>
    <w:p w14:paraId="76DF6902" w14:textId="77777777" w:rsidR="005D056D" w:rsidRPr="005D056D" w:rsidRDefault="005D056D" w:rsidP="005D056D">
      <w:pPr>
        <w:rPr>
          <w:rFonts w:ascii="ＭＳ Ｐ明朝" w:eastAsia="ＭＳ Ｐ明朝" w:hAnsi="ＭＳ Ｐ明朝"/>
          <w:sz w:val="24"/>
          <w:szCs w:val="24"/>
          <w14:ligatures w14:val="standardContextual"/>
        </w:rPr>
      </w:pPr>
    </w:p>
    <w:p w14:paraId="73CC57A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二つの節は、この六つの裁きに耐え、悔い改めに向かわない心の硬い世界の不信仰な人々の本質的な拒絶を示す、強力で冷ややかな要約文です。神の恵みにもかかわらず、苦しみにもかかわらず、彼らは悪から神に立ち返るための警告を受けず、その後も受けようとはしないでしょう。この聖句は、不信者や人間の自由意志に対して、信者が理解すべき重要な点を示しています。多くの人が神とその警告を無視し続けると固く決めてしまっていることで、この世で神に逆らう選択をする人は皆、自分の自由意志によってよく考えた末の決断であることを疑う余地もなく示しているのです。イエス・キリストの福音を伝える使者としての私たちの姿勢は、福音を伝えることに熱心であるべきですが、その決断は真理を受け取る人の心の中にあることを決して忘れてはいけません。</w:t>
      </w:r>
    </w:p>
    <w:p w14:paraId="014AAD9C" w14:textId="77777777" w:rsidR="005D056D" w:rsidRDefault="005D056D" w:rsidP="005D056D">
      <w:pPr>
        <w:ind w:firstLine="240"/>
        <w:rPr>
          <w:rFonts w:ascii="ＭＳ Ｐ明朝" w:eastAsia="ＭＳ Ｐ明朝" w:hAnsi="ＭＳ Ｐ明朝"/>
          <w:sz w:val="24"/>
          <w:szCs w:val="24"/>
          <w14:ligatures w14:val="standardContextual"/>
        </w:rPr>
      </w:pPr>
    </w:p>
    <w:p w14:paraId="055CF124" w14:textId="77777777" w:rsidR="00E6417B" w:rsidRDefault="00E6417B" w:rsidP="005D056D">
      <w:pPr>
        <w:ind w:firstLine="240"/>
        <w:rPr>
          <w:rFonts w:ascii="ＭＳ Ｐ明朝" w:eastAsia="ＭＳ Ｐ明朝" w:hAnsi="ＭＳ Ｐ明朝"/>
          <w:sz w:val="24"/>
          <w:szCs w:val="24"/>
          <w14:ligatures w14:val="standardContextual"/>
        </w:rPr>
      </w:pPr>
    </w:p>
    <w:p w14:paraId="429590FC" w14:textId="77777777" w:rsidR="00E6417B" w:rsidRDefault="00E6417B" w:rsidP="005D056D">
      <w:pPr>
        <w:ind w:firstLine="240"/>
        <w:rPr>
          <w:rFonts w:ascii="ＭＳ Ｐ明朝" w:eastAsia="ＭＳ Ｐ明朝" w:hAnsi="ＭＳ Ｐ明朝"/>
          <w:sz w:val="24"/>
          <w:szCs w:val="24"/>
          <w14:ligatures w14:val="standardContextual"/>
        </w:rPr>
      </w:pPr>
    </w:p>
    <w:p w14:paraId="0D188B16" w14:textId="77777777" w:rsidR="00E6417B" w:rsidRDefault="00E6417B" w:rsidP="005D056D">
      <w:pPr>
        <w:ind w:firstLine="240"/>
        <w:rPr>
          <w:rFonts w:ascii="ＭＳ Ｐ明朝" w:eastAsia="ＭＳ Ｐ明朝" w:hAnsi="ＭＳ Ｐ明朝"/>
          <w:sz w:val="24"/>
          <w:szCs w:val="24"/>
          <w14:ligatures w14:val="standardContextual"/>
        </w:rPr>
      </w:pPr>
    </w:p>
    <w:p w14:paraId="21FD89F6" w14:textId="77777777" w:rsidR="00E6417B" w:rsidRDefault="00E6417B" w:rsidP="005D056D">
      <w:pPr>
        <w:ind w:firstLine="240"/>
        <w:rPr>
          <w:rFonts w:ascii="ＭＳ Ｐ明朝" w:eastAsia="ＭＳ Ｐ明朝" w:hAnsi="ＭＳ Ｐ明朝"/>
          <w:sz w:val="24"/>
          <w:szCs w:val="24"/>
          <w14:ligatures w14:val="standardContextual"/>
        </w:rPr>
      </w:pPr>
    </w:p>
    <w:p w14:paraId="1EB4D32B" w14:textId="77777777" w:rsidR="00E6417B" w:rsidRDefault="00E6417B" w:rsidP="005D056D">
      <w:pPr>
        <w:ind w:firstLine="240"/>
        <w:rPr>
          <w:rFonts w:ascii="ＭＳ Ｐ明朝" w:eastAsia="ＭＳ Ｐ明朝" w:hAnsi="ＭＳ Ｐ明朝"/>
          <w:sz w:val="24"/>
          <w:szCs w:val="24"/>
          <w14:ligatures w14:val="standardContextual"/>
        </w:rPr>
      </w:pPr>
    </w:p>
    <w:p w14:paraId="043DD639" w14:textId="77777777" w:rsidR="00E6417B" w:rsidRDefault="00E6417B" w:rsidP="005D056D">
      <w:pPr>
        <w:ind w:firstLine="240"/>
        <w:rPr>
          <w:rFonts w:ascii="ＭＳ Ｐ明朝" w:eastAsia="ＭＳ Ｐ明朝" w:hAnsi="ＭＳ Ｐ明朝"/>
          <w:sz w:val="24"/>
          <w:szCs w:val="24"/>
          <w14:ligatures w14:val="standardContextual"/>
        </w:rPr>
      </w:pPr>
    </w:p>
    <w:p w14:paraId="61E69749" w14:textId="77777777" w:rsidR="00E6417B" w:rsidRDefault="00E6417B" w:rsidP="005D056D">
      <w:pPr>
        <w:ind w:firstLine="240"/>
        <w:rPr>
          <w:rFonts w:ascii="ＭＳ Ｐ明朝" w:eastAsia="ＭＳ Ｐ明朝" w:hAnsi="ＭＳ Ｐ明朝"/>
          <w:sz w:val="24"/>
          <w:szCs w:val="24"/>
          <w14:ligatures w14:val="standardContextual"/>
        </w:rPr>
      </w:pPr>
    </w:p>
    <w:p w14:paraId="046A1A39" w14:textId="77777777" w:rsidR="00E6417B" w:rsidRDefault="00E6417B" w:rsidP="005D056D">
      <w:pPr>
        <w:ind w:firstLine="240"/>
        <w:rPr>
          <w:rFonts w:ascii="ＭＳ Ｐ明朝" w:eastAsia="ＭＳ Ｐ明朝" w:hAnsi="ＭＳ Ｐ明朝"/>
          <w:sz w:val="24"/>
          <w:szCs w:val="24"/>
          <w14:ligatures w14:val="standardContextual"/>
        </w:rPr>
      </w:pPr>
    </w:p>
    <w:p w14:paraId="526906FC" w14:textId="77777777" w:rsidR="00E6417B" w:rsidRDefault="00E6417B" w:rsidP="005D056D">
      <w:pPr>
        <w:ind w:firstLine="240"/>
        <w:rPr>
          <w:rFonts w:ascii="ＭＳ Ｐ明朝" w:eastAsia="ＭＳ Ｐ明朝" w:hAnsi="ＭＳ Ｐ明朝"/>
          <w:sz w:val="24"/>
          <w:szCs w:val="24"/>
          <w14:ligatures w14:val="standardContextual"/>
        </w:rPr>
      </w:pPr>
    </w:p>
    <w:p w14:paraId="17B7ECA5" w14:textId="77777777" w:rsidR="00E6417B" w:rsidRDefault="00E6417B" w:rsidP="00EA5709">
      <w:pPr>
        <w:rPr>
          <w:rFonts w:ascii="ＭＳ Ｐ明朝" w:eastAsia="ＭＳ Ｐ明朝" w:hAnsi="ＭＳ Ｐ明朝" w:hint="eastAsia"/>
          <w:sz w:val="24"/>
          <w:szCs w:val="24"/>
          <w14:ligatures w14:val="standardContextual"/>
        </w:rPr>
        <w:sectPr w:rsidR="00E6417B" w:rsidSect="00737D6C">
          <w:headerReference w:type="default" r:id="rId989"/>
          <w:pgSz w:w="8391" w:h="11906" w:code="11"/>
          <w:pgMar w:top="1440" w:right="1080" w:bottom="1440" w:left="1080" w:header="850" w:footer="397" w:gutter="0"/>
          <w:cols w:space="425"/>
          <w:docGrid w:type="lines" w:linePitch="360"/>
        </w:sectPr>
      </w:pPr>
    </w:p>
    <w:p w14:paraId="28F2DF5D" w14:textId="77777777" w:rsidR="005D056D" w:rsidRPr="005D056D" w:rsidRDefault="005D056D" w:rsidP="005D056D">
      <w:pPr>
        <w:keepNext/>
        <w:outlineLvl w:val="0"/>
        <w:rPr>
          <w:rFonts w:ascii="HG明朝E" w:eastAsia="HG明朝E" w:hAnsiTheme="majorHAnsi" w:cstheme="majorBidi"/>
          <w:b/>
          <w:sz w:val="28"/>
          <w:szCs w:val="24"/>
          <w14:ligatures w14:val="standardContextual"/>
        </w:rPr>
      </w:pPr>
      <w:bookmarkStart w:id="53" w:name="_Toc171678962"/>
      <w:r w:rsidRPr="005D056D">
        <w:rPr>
          <w:rFonts w:ascii="HG明朝E" w:eastAsia="HG明朝E" w:hAnsiTheme="majorHAnsi" w:cstheme="majorBidi"/>
          <w:b/>
          <w:sz w:val="28"/>
          <w:szCs w:val="24"/>
          <w14:ligatures w14:val="standardContextual"/>
        </w:rPr>
        <w:lastRenderedPageBreak/>
        <w:t>IV. 天使と小さな巻物 （黙示録10章1-11節）</w:t>
      </w:r>
      <w:bookmarkEnd w:id="53"/>
    </w:p>
    <w:p w14:paraId="086FB447"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4063BD5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黙示録</w:t>
      </w:r>
      <w:r w:rsidRPr="005D056D">
        <w:rPr>
          <w:rFonts w:ascii="ＭＳ Ｐ明朝" w:eastAsia="ＭＳ Ｐ明朝" w:hAnsi="ＭＳ Ｐ明朝" w:hint="eastAsia"/>
          <w:sz w:val="24"/>
          <w:szCs w:val="24"/>
          <w14:ligatures w14:val="standardContextual"/>
        </w:rPr>
        <w:t>10</w:t>
      </w:r>
      <w:r w:rsidRPr="005D056D">
        <w:rPr>
          <w:rFonts w:ascii="ＭＳ Ｐ明朝" w:eastAsia="ＭＳ Ｐ明朝" w:hAnsi="ＭＳ Ｐ明朝"/>
          <w:sz w:val="24"/>
          <w:szCs w:val="24"/>
          <w14:ligatures w14:val="standardContextual"/>
        </w:rPr>
        <w:t>章</w:t>
      </w:r>
      <w:r w:rsidRPr="005D056D">
        <w:rPr>
          <w:rFonts w:ascii="ＭＳ Ｐ明朝" w:eastAsia="ＭＳ Ｐ明朝" w:hAnsi="ＭＳ Ｐ明朝" w:hint="eastAsia"/>
          <w:sz w:val="24"/>
          <w:szCs w:val="24"/>
          <w14:ligatures w14:val="standardContextual"/>
        </w:rPr>
        <w:t>1-11</w:t>
      </w:r>
      <w:r w:rsidRPr="005D056D">
        <w:rPr>
          <w:rFonts w:ascii="ＭＳ Ｐ明朝" w:eastAsia="ＭＳ Ｐ明朝" w:hAnsi="ＭＳ Ｐ明朝"/>
          <w:sz w:val="24"/>
          <w:szCs w:val="24"/>
          <w14:ligatures w14:val="standardContextual"/>
        </w:rPr>
        <w:t>節：</w:t>
      </w:r>
    </w:p>
    <w:p w14:paraId="4D63242E"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6F6FE701" w14:textId="42E23A8E" w:rsidR="005D056D" w:rsidRPr="005D056D" w:rsidRDefault="0032760A" w:rsidP="005D056D">
      <w:pPr>
        <w:ind w:left="840" w:firstLine="240"/>
        <w:rPr>
          <w:rFonts w:ascii="ＭＳ Ｐ明朝" w:eastAsia="ＭＳ Ｐ明朝" w:hAnsi="ＭＳ Ｐ明朝"/>
          <w:sz w:val="24"/>
          <w:szCs w:val="24"/>
          <w14:ligatures w14:val="standardContextual"/>
        </w:rPr>
      </w:pPr>
      <w:bookmarkStart w:id="54" w:name="_Hlk170670255"/>
      <w:r>
        <w:rPr>
          <w:rFonts w:ascii="ＭＳ Ｐ明朝" w:eastAsia="ＭＳ Ｐ明朝" w:hAnsi="ＭＳ Ｐ明朝" w:hint="eastAsia"/>
          <w:sz w:val="24"/>
          <w:szCs w:val="24"/>
          <w14:ligatures w14:val="standardContextual"/>
        </w:rPr>
        <w:t>(</w:t>
      </w:r>
      <w:r w:rsidRPr="0032760A">
        <w:rPr>
          <w:rFonts w:ascii="ＭＳ Ｐ明朝" w:eastAsia="ＭＳ Ｐ明朝" w:hAnsi="ＭＳ Ｐ明朝"/>
          <w:sz w:val="24"/>
          <w:szCs w:val="24"/>
          <w14:ligatures w14:val="standardContextual"/>
        </w:rPr>
        <w:t>1</w:t>
      </w:r>
      <w:r>
        <w:rPr>
          <w:rFonts w:ascii="ＭＳ Ｐ明朝" w:eastAsia="ＭＳ Ｐ明朝" w:hAnsi="ＭＳ Ｐ明朝" w:hint="eastAsia"/>
          <w:sz w:val="24"/>
          <w:szCs w:val="24"/>
          <w14:ligatures w14:val="standardContextual"/>
        </w:rPr>
        <w:t>)</w:t>
      </w:r>
      <w:r w:rsidRPr="0032760A">
        <w:rPr>
          <w:rFonts w:ascii="BIZ UDPゴシック" w:eastAsia="BIZ UDPゴシック" w:hAnsi="BIZ UDPゴシック"/>
          <w:sz w:val="24"/>
          <w:szCs w:val="24"/>
          <w14:ligatures w14:val="standardContextual"/>
        </w:rPr>
        <w:t>わたしは、もうひとりの強い御使が、雲に包まれて、天から降りて来るのを見た。その頭に、にじをいただき、その顔は太陽のようで、その足は火の柱のようであった</w:t>
      </w:r>
      <w:r w:rsidRPr="0032760A">
        <w:rPr>
          <w:rFonts w:ascii="BIZ UDPゴシック" w:eastAsia="BIZ UDPゴシック" w:hAnsi="BIZ UDPゴシック" w:hint="eastAsia"/>
          <w:sz w:val="24"/>
          <w:szCs w:val="24"/>
          <w14:ligatures w14:val="standardContextual"/>
        </w:rPr>
        <w:t>。</w:t>
      </w:r>
      <w:r w:rsidR="005D056D" w:rsidRPr="00FB473F">
        <w:rPr>
          <w:rFonts w:ascii="ＭＳ Ｐ明朝" w:eastAsia="ＭＳ Ｐ明朝" w:hAnsi="ＭＳ Ｐ明朝"/>
          <w:sz w:val="24"/>
          <w:szCs w:val="24"/>
          <w14:ligatures w14:val="standardContextual"/>
        </w:rPr>
        <w:t>(2)</w:t>
      </w:r>
      <w:r w:rsidR="005D056D" w:rsidRPr="00FB473F">
        <w:rPr>
          <w:rFonts w:ascii="BIZ UDPゴシック" w:eastAsia="BIZ UDPゴシック" w:hAnsi="BIZ UDPゴシック"/>
          <w:sz w:val="24"/>
          <w:szCs w:val="24"/>
          <w14:ligatures w14:val="standardContextual"/>
        </w:rPr>
        <w:t>彼は、開かれ</w:t>
      </w:r>
      <w:r w:rsidR="005D056D" w:rsidRPr="005D056D">
        <w:rPr>
          <w:rFonts w:ascii="BIZ UDPゴシック" w:eastAsia="BIZ UDPゴシック" w:hAnsi="BIZ UDPゴシック"/>
          <w:sz w:val="24"/>
          <w:szCs w:val="24"/>
          <w14:ligatures w14:val="standardContextual"/>
        </w:rPr>
        <w:t>た小さな巻物を手に持っていた。そして、右足を海の上に、左足を地の上に踏みおろして、</w:t>
      </w:r>
      <w:r w:rsidR="005D056D" w:rsidRPr="005D056D">
        <w:rPr>
          <w:rFonts w:ascii="ＭＳ Ｐ明朝" w:eastAsia="ＭＳ Ｐ明朝" w:hAnsi="ＭＳ Ｐ明朝"/>
          <w:sz w:val="24"/>
          <w:szCs w:val="24"/>
          <w14:ligatures w14:val="standardContextual"/>
        </w:rPr>
        <w:t>(3)</w:t>
      </w:r>
      <w:r w:rsidR="005D056D" w:rsidRPr="005D056D">
        <w:rPr>
          <w:rFonts w:ascii="BIZ UDPゴシック" w:eastAsia="BIZ UDPゴシック" w:hAnsi="BIZ UDPゴシック"/>
          <w:sz w:val="24"/>
          <w:szCs w:val="24"/>
          <w14:ligatures w14:val="standardContextual"/>
        </w:rPr>
        <w:t>ししがほえるように大声で叫んだ。彼が叫ぶと、七つの雷がおのおのその声を発した。</w:t>
      </w:r>
      <w:r w:rsidR="005D056D" w:rsidRPr="005D056D">
        <w:rPr>
          <w:rFonts w:ascii="ＭＳ Ｐ明朝" w:eastAsia="ＭＳ Ｐ明朝" w:hAnsi="ＭＳ Ｐ明朝"/>
          <w:sz w:val="24"/>
          <w:szCs w:val="24"/>
          <w14:ligatures w14:val="standardContextual"/>
        </w:rPr>
        <w:t>(4)</w:t>
      </w:r>
      <w:r w:rsidR="005D056D" w:rsidRPr="005D056D">
        <w:rPr>
          <w:rFonts w:ascii="BIZ UDPゴシック" w:eastAsia="BIZ UDPゴシック" w:hAnsi="BIZ UDPゴシック"/>
          <w:sz w:val="24"/>
          <w:szCs w:val="24"/>
          <w14:ligatures w14:val="standardContextual"/>
        </w:rPr>
        <w:t>七つの雷が声を発した時、わたしはそれを書きとめようとした。すると、天から声があって、「七つの雷の語ったことを封印せよ。そ</w:t>
      </w:r>
      <w:r w:rsidR="005D056D" w:rsidRPr="005D056D">
        <w:rPr>
          <w:rFonts w:ascii="BIZ UDPゴシック" w:eastAsia="BIZ UDPゴシック" w:hAnsi="BIZ UDPゴシック" w:hint="eastAsia"/>
          <w:sz w:val="24"/>
          <w:szCs w:val="24"/>
          <w14:ligatures w14:val="standardContextual"/>
        </w:rPr>
        <w:t>れを書きとめるな」と言うのを聞いた。</w:t>
      </w:r>
      <w:r w:rsidR="005D056D" w:rsidRPr="005D056D">
        <w:rPr>
          <w:rFonts w:ascii="ＭＳ Ｐ明朝" w:eastAsia="ＭＳ Ｐ明朝" w:hAnsi="ＭＳ Ｐ明朝"/>
          <w:sz w:val="24"/>
          <w:szCs w:val="24"/>
          <w14:ligatures w14:val="standardContextual"/>
        </w:rPr>
        <w:t>(5)</w:t>
      </w:r>
      <w:r w:rsidR="005D056D" w:rsidRPr="005D056D">
        <w:rPr>
          <w:rFonts w:ascii="BIZ UDPゴシック" w:eastAsia="BIZ UDPゴシック" w:hAnsi="BIZ UDPゴシック"/>
          <w:sz w:val="24"/>
          <w:szCs w:val="24"/>
          <w14:ligatures w14:val="standardContextual"/>
        </w:rPr>
        <w:t>それから、海と地の上に立っているのをわたしが見たあの御使は、天にむけて右手を上げ、</w:t>
      </w:r>
      <w:r w:rsidR="005D056D" w:rsidRPr="005D056D">
        <w:rPr>
          <w:rFonts w:ascii="ＭＳ Ｐ明朝" w:eastAsia="ＭＳ Ｐ明朝" w:hAnsi="ＭＳ Ｐ明朝"/>
          <w:sz w:val="24"/>
          <w:szCs w:val="24"/>
          <w14:ligatures w14:val="standardContextual"/>
        </w:rPr>
        <w:t>(6)</w:t>
      </w:r>
      <w:r w:rsidR="005D056D" w:rsidRPr="005D056D">
        <w:rPr>
          <w:rFonts w:ascii="BIZ UDPゴシック" w:eastAsia="BIZ UDPゴシック" w:hAnsi="BIZ UDPゴシック"/>
          <w:sz w:val="24"/>
          <w:szCs w:val="24"/>
          <w14:ligatures w14:val="standardContextual"/>
        </w:rPr>
        <w:t>天とその中にあるもの、地とその中にあるもの、海とその中にあるものを造り、世々限りなく生きておられるかたをさして誓った、「もう時がない。</w:t>
      </w:r>
      <w:r w:rsidR="005D056D" w:rsidRPr="005D056D">
        <w:rPr>
          <w:rFonts w:ascii="ＭＳ Ｐ明朝" w:eastAsia="ＭＳ Ｐ明朝" w:hAnsi="ＭＳ Ｐ明朝"/>
          <w:sz w:val="24"/>
          <w:szCs w:val="24"/>
          <w14:ligatures w14:val="standardContextual"/>
        </w:rPr>
        <w:t>(7)</w:t>
      </w:r>
      <w:r w:rsidR="005D056D" w:rsidRPr="005D056D">
        <w:rPr>
          <w:rFonts w:ascii="BIZ UDPゴシック" w:eastAsia="BIZ UDPゴシック" w:hAnsi="BIZ UDPゴシック"/>
          <w:sz w:val="24"/>
          <w:szCs w:val="24"/>
          <w14:ligatures w14:val="standardContextual"/>
        </w:rPr>
        <w:t>第七の御使が吹き鳴らすラッパの音がする時には、</w:t>
      </w:r>
      <w:bookmarkStart w:id="55" w:name="_Hlk170662709"/>
      <w:r w:rsidR="005D056D" w:rsidRPr="005D056D">
        <w:rPr>
          <w:rFonts w:ascii="BIZ UDPゴシック" w:eastAsia="BIZ UDPゴシック" w:hAnsi="BIZ UDPゴシック"/>
          <w:sz w:val="24"/>
          <w:szCs w:val="24"/>
          <w14:ligatures w14:val="standardContextual"/>
        </w:rPr>
        <w:t>神がその僕、預言者たちにお告げになったとおり</w:t>
      </w:r>
      <w:r w:rsidR="005D056D" w:rsidRPr="005D056D">
        <w:rPr>
          <w:rFonts w:ascii="ＭＳ Ｐ明朝" w:eastAsia="ＭＳ Ｐ明朝" w:hAnsi="ＭＳ Ｐ明朝" w:hint="eastAsia"/>
          <w:sz w:val="24"/>
          <w:szCs w:val="24"/>
          <w14:ligatures w14:val="standardContextual"/>
        </w:rPr>
        <w:t>＜「福音」が伝えられたと同じように</w:t>
      </w:r>
      <w:r w:rsidR="005D056D" w:rsidRPr="005D056D">
        <w:rPr>
          <w:rFonts w:ascii="ＭＳ Ｐ明朝" w:eastAsia="ＭＳ Ｐ明朝" w:hAnsi="ＭＳ Ｐ明朝"/>
          <w:sz w:val="24"/>
          <w:szCs w:val="24"/>
          <w14:ligatures w14:val="standardContextual"/>
        </w:rPr>
        <w:t>-英文＞</w:t>
      </w:r>
      <w:r w:rsidR="005D056D" w:rsidRPr="005D056D">
        <w:rPr>
          <w:rFonts w:ascii="BIZ UDPゴシック" w:eastAsia="BIZ UDPゴシック" w:hAnsi="BIZ UDPゴシック"/>
          <w:sz w:val="24"/>
          <w:szCs w:val="24"/>
          <w14:ligatures w14:val="standardContextual"/>
        </w:rPr>
        <w:t>、神の奥義は成就される</w:t>
      </w:r>
      <w:bookmarkEnd w:id="55"/>
      <w:r w:rsidR="005D056D" w:rsidRPr="005D056D">
        <w:rPr>
          <w:rFonts w:ascii="BIZ UDPゴシック" w:eastAsia="BIZ UDPゴシック" w:hAnsi="BIZ UDPゴシック"/>
          <w:sz w:val="24"/>
          <w:szCs w:val="24"/>
          <w14:ligatures w14:val="standardContextual"/>
        </w:rPr>
        <w:t>」。</w:t>
      </w:r>
      <w:r w:rsidR="005D056D" w:rsidRPr="005D056D">
        <w:rPr>
          <w:rFonts w:ascii="ＭＳ Ｐ明朝" w:eastAsia="ＭＳ Ｐ明朝" w:hAnsi="ＭＳ Ｐ明朝"/>
          <w:sz w:val="24"/>
          <w:szCs w:val="24"/>
          <w14:ligatures w14:val="standardContextual"/>
        </w:rPr>
        <w:t>(8)</w:t>
      </w:r>
      <w:r w:rsidR="005D056D" w:rsidRPr="005D056D">
        <w:rPr>
          <w:rFonts w:ascii="BIZ UDPゴシック" w:eastAsia="BIZ UDPゴシック" w:hAnsi="BIZ UDPゴシック"/>
          <w:sz w:val="24"/>
          <w:szCs w:val="24"/>
          <w14:ligatures w14:val="standardContextual"/>
        </w:rPr>
        <w:t>すると、前に天から聞えてきた声が、またわたしに語って言った、「さあ行っ</w:t>
      </w:r>
      <w:r w:rsidR="005D056D" w:rsidRPr="005D056D">
        <w:rPr>
          <w:rFonts w:ascii="BIZ UDPゴシック" w:eastAsia="BIZ UDPゴシック" w:hAnsi="BIZ UDPゴシック"/>
          <w:sz w:val="24"/>
          <w:szCs w:val="24"/>
          <w14:ligatures w14:val="standardContextual"/>
        </w:rPr>
        <w:lastRenderedPageBreak/>
        <w:t>て、海と地との上に</w:t>
      </w:r>
      <w:r w:rsidR="005D056D" w:rsidRPr="005D056D">
        <w:rPr>
          <w:rFonts w:ascii="BIZ UDPゴシック" w:eastAsia="BIZ UDPゴシック" w:hAnsi="BIZ UDPゴシック" w:hint="eastAsia"/>
          <w:sz w:val="24"/>
          <w:szCs w:val="24"/>
          <w14:ligatures w14:val="standardContextual"/>
        </w:rPr>
        <w:t>立っている御使の手に開かれている巻物を、受け取りなさい」。</w:t>
      </w:r>
      <w:r w:rsidR="005D056D" w:rsidRPr="005D056D">
        <w:rPr>
          <w:rFonts w:ascii="ＭＳ Ｐ明朝" w:eastAsia="ＭＳ Ｐ明朝" w:hAnsi="ＭＳ Ｐ明朝"/>
          <w:sz w:val="24"/>
          <w:szCs w:val="24"/>
          <w14:ligatures w14:val="standardContextual"/>
        </w:rPr>
        <w:t>(9)</w:t>
      </w:r>
      <w:r w:rsidR="005D056D" w:rsidRPr="005D056D">
        <w:rPr>
          <w:rFonts w:ascii="BIZ UDPゴシック" w:eastAsia="BIZ UDPゴシック" w:hAnsi="BIZ UDPゴシック"/>
          <w:sz w:val="24"/>
          <w:szCs w:val="24"/>
          <w14:ligatures w14:val="standardContextual"/>
        </w:rPr>
        <w:t>そこで、わたしはその御使のもとに行って、「その小さな巻物を下さい」と言った。すると、彼は言った、「取って、それを食べてしまいなさい。あなたの腹には苦いが、口には蜜のように甘い」。</w:t>
      </w:r>
      <w:r w:rsidR="005D056D" w:rsidRPr="005D056D">
        <w:rPr>
          <w:rFonts w:ascii="ＭＳ Ｐ明朝" w:eastAsia="ＭＳ Ｐ明朝" w:hAnsi="ＭＳ Ｐ明朝"/>
          <w:sz w:val="24"/>
          <w:szCs w:val="24"/>
          <w14:ligatures w14:val="standardContextual"/>
        </w:rPr>
        <w:t>(10)</w:t>
      </w:r>
      <w:r w:rsidR="005D056D" w:rsidRPr="005D056D">
        <w:rPr>
          <w:rFonts w:ascii="BIZ UDPゴシック" w:eastAsia="BIZ UDPゴシック" w:hAnsi="BIZ UDPゴシック"/>
          <w:sz w:val="24"/>
          <w:szCs w:val="24"/>
          <w14:ligatures w14:val="standardContextual"/>
        </w:rPr>
        <w:t>わたしは御使の手からその小さな巻物を受け取って食べてしまった。すると、わたしの口には蜜のように甘かったが、それを食べたら、腹が苦くなった。</w:t>
      </w:r>
      <w:r w:rsidR="005D056D" w:rsidRPr="005D056D">
        <w:rPr>
          <w:rFonts w:ascii="ＭＳ Ｐ明朝" w:eastAsia="ＭＳ Ｐ明朝" w:hAnsi="ＭＳ Ｐ明朝"/>
          <w:sz w:val="24"/>
          <w:szCs w:val="24"/>
          <w14:ligatures w14:val="standardContextual"/>
        </w:rPr>
        <w:t>(11)</w:t>
      </w:r>
      <w:r w:rsidR="005D056D" w:rsidRPr="005D056D">
        <w:rPr>
          <w:rFonts w:ascii="BIZ UDPゴシック" w:eastAsia="BIZ UDPゴシック" w:hAnsi="BIZ UDPゴシック"/>
          <w:sz w:val="24"/>
          <w:szCs w:val="24"/>
          <w14:ligatures w14:val="standardContextual"/>
        </w:rPr>
        <w:t>その時、「あなたは、もう一度、多くの民族、国民、国語、王たちについて、</w:t>
      </w:r>
      <w:r w:rsidR="005D056D" w:rsidRPr="005D056D">
        <w:rPr>
          <w:rFonts w:ascii="ＭＳ Ｐ明朝" w:eastAsia="ＭＳ Ｐ明朝" w:hAnsi="ＭＳ Ｐ明朝" w:hint="eastAsia"/>
          <w:sz w:val="24"/>
          <w:szCs w:val="24"/>
          <w14:ligatures w14:val="standardContextual"/>
        </w:rPr>
        <w:t>（すなわち、</w:t>
      </w:r>
      <w:r w:rsidR="005D056D" w:rsidRPr="005D056D">
        <w:rPr>
          <w:rFonts w:ascii="ＭＳ Ｐ明朝" w:eastAsia="ＭＳ Ｐ明朝" w:hAnsi="ＭＳ Ｐ明朝"/>
          <w:sz w:val="24"/>
          <w:szCs w:val="24"/>
          <w14:ligatures w14:val="standardContextual"/>
        </w:rPr>
        <w:t>再臨に先立つ大艱難</w:t>
      </w:r>
      <w:r w:rsidR="005D056D" w:rsidRPr="005D056D">
        <w:rPr>
          <w:rFonts w:ascii="ＭＳ Ｐ明朝" w:eastAsia="ＭＳ Ｐ明朝" w:hAnsi="ＭＳ Ｐ明朝" w:hint="eastAsia"/>
          <w:sz w:val="24"/>
          <w:szCs w:val="24"/>
          <w14:ligatures w14:val="standardContextual"/>
        </w:rPr>
        <w:t>期において</w:t>
      </w:r>
      <w:r w:rsidR="005D056D" w:rsidRPr="005D056D">
        <w:rPr>
          <w:rFonts w:ascii="ＭＳ Ｐ明朝" w:eastAsia="ＭＳ Ｐ明朝" w:hAnsi="ＭＳ Ｐ明朝"/>
          <w:sz w:val="24"/>
          <w:szCs w:val="24"/>
          <w14:ligatures w14:val="standardContextual"/>
        </w:rPr>
        <w:t>人類</w:t>
      </w:r>
      <w:r w:rsidR="005D056D" w:rsidRPr="005D056D">
        <w:rPr>
          <w:rFonts w:ascii="ＭＳ Ｐ明朝" w:eastAsia="ＭＳ Ｐ明朝" w:hAnsi="ＭＳ Ｐ明朝" w:hint="eastAsia"/>
          <w:sz w:val="24"/>
          <w:szCs w:val="24"/>
          <w14:ligatures w14:val="standardContextual"/>
        </w:rPr>
        <w:t>に起こる</w:t>
      </w:r>
      <w:r w:rsidR="005D056D" w:rsidRPr="005D056D">
        <w:rPr>
          <w:rFonts w:ascii="ＭＳ Ｐ明朝" w:eastAsia="ＭＳ Ｐ明朝" w:hAnsi="ＭＳ Ｐ明朝"/>
          <w:sz w:val="24"/>
          <w:szCs w:val="24"/>
          <w14:ligatures w14:val="standardContextual"/>
        </w:rPr>
        <w:t>出来事の経過について）</w:t>
      </w:r>
      <w:r w:rsidR="005D056D" w:rsidRPr="005D056D">
        <w:rPr>
          <w:rFonts w:ascii="BIZ UDPゴシック" w:eastAsia="BIZ UDPゴシック" w:hAnsi="BIZ UDPゴシック"/>
          <w:sz w:val="24"/>
          <w:szCs w:val="24"/>
          <w14:ligatures w14:val="standardContextual"/>
        </w:rPr>
        <w:t>預言せねばならない」と</w:t>
      </w:r>
      <w:r w:rsidR="005D056D" w:rsidRPr="005D056D">
        <w:rPr>
          <w:rFonts w:ascii="BIZ UDPゴシック" w:eastAsia="BIZ UDPゴシック" w:hAnsi="BIZ UDPゴシック" w:hint="eastAsia"/>
          <w:sz w:val="24"/>
          <w:szCs w:val="24"/>
          <w14:ligatures w14:val="standardContextual"/>
        </w:rPr>
        <w:t>言う声がした。</w:t>
      </w:r>
    </w:p>
    <w:p w14:paraId="32FDF997" w14:textId="02B0FBF9"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14:ligatures w14:val="standardContextual"/>
        </w:rPr>
      </w:pPr>
      <w:r w:rsidRPr="005D056D">
        <w:rPr>
          <w:rFonts w:ascii="ＭＳ Ｐ明朝" w:eastAsia="ＭＳ Ｐ明朝" w:hAnsi="ＭＳ Ｐ明朝" w:cs="ＭＳ Ｐゴシック"/>
          <w:kern w:val="0"/>
          <w:sz w:val="24"/>
          <w:szCs w:val="24"/>
          <w14:ligatures w14:val="standardContextual"/>
        </w:rPr>
        <w:t>これらの出来事の正確な</w:t>
      </w:r>
      <w:r w:rsidRPr="005D056D">
        <w:rPr>
          <w:rFonts w:ascii="HG明朝E" w:eastAsia="HG明朝E" w:hAnsi="HG明朝E" w:cs="ＭＳ Ｐゴシック" w:hint="eastAsia"/>
          <w:kern w:val="0"/>
          <w:sz w:val="24"/>
          <w:szCs w:val="24"/>
          <w14:ligatures w14:val="standardContextual"/>
        </w:rPr>
        <w:t>タイミング</w:t>
      </w:r>
      <w:r w:rsidRPr="005D056D">
        <w:rPr>
          <w:rFonts w:ascii="ＭＳ Ｐ明朝" w:eastAsia="ＭＳ Ｐ明朝" w:hAnsi="ＭＳ Ｐ明朝" w:cs="ＭＳ Ｐゴシック"/>
          <w:kern w:val="0"/>
          <w:sz w:val="24"/>
          <w:szCs w:val="24"/>
          <w14:ligatures w14:val="standardContextual"/>
        </w:rPr>
        <w:t>は、その象徴の特別な意味を理解する上で極めて重要です。</w:t>
      </w:r>
      <w:r w:rsidRPr="005D056D">
        <w:rPr>
          <w:rFonts w:ascii="ＭＳ Ｐ明朝" w:eastAsia="ＭＳ Ｐ明朝" w:hAnsi="ＭＳ Ｐ明朝" w:cs="ＭＳ Ｐゴシック" w:hint="eastAsia"/>
          <w:kern w:val="0"/>
          <w:sz w:val="24"/>
          <w:szCs w:val="24"/>
          <w14:ligatures w14:val="standardContextual"/>
        </w:rPr>
        <w:t>「</w:t>
      </w:r>
      <w:r w:rsidRPr="005D056D">
        <w:rPr>
          <w:rFonts w:ascii="ＭＳ Ｐ明朝" w:eastAsia="ＭＳ Ｐ明朝" w:hAnsi="ＭＳ Ｐ明朝" w:cs="ＭＳ Ｐゴシック"/>
          <w:kern w:val="0"/>
          <w:sz w:val="24"/>
          <w:szCs w:val="24"/>
          <w14:ligatures w14:val="standardContextual"/>
        </w:rPr>
        <w:t>強い天使」の地上への降下と宣言は、艱難</w:t>
      </w:r>
      <w:r w:rsidRPr="005D056D">
        <w:rPr>
          <w:rFonts w:ascii="ＭＳ Ｐ明朝" w:eastAsia="ＭＳ Ｐ明朝" w:hAnsi="ＭＳ Ｐ明朝" w:cs="ＭＳ Ｐゴシック" w:hint="eastAsia"/>
          <w:kern w:val="0"/>
          <w:sz w:val="24"/>
          <w:szCs w:val="24"/>
          <w14:ligatures w14:val="standardContextual"/>
        </w:rPr>
        <w:t>期</w:t>
      </w:r>
      <w:r w:rsidRPr="005D056D">
        <w:rPr>
          <w:rFonts w:ascii="ＭＳ Ｐ明朝" w:eastAsia="ＭＳ Ｐ明朝" w:hAnsi="ＭＳ Ｐ明朝" w:cs="ＭＳ Ｐゴシック"/>
          <w:kern w:val="0"/>
          <w:sz w:val="24"/>
          <w:szCs w:val="24"/>
          <w14:ligatures w14:val="standardContextual"/>
        </w:rPr>
        <w:t>前半の最後の出来事である第二の災いの終結時に行われ、</w:t>
      </w:r>
      <w:r w:rsidRPr="005D056D">
        <w:rPr>
          <w:rFonts w:ascii="ＭＳ Ｐ明朝" w:eastAsia="ＭＳ Ｐ明朝" w:hAnsi="ＭＳ Ｐ明朝" w:cs="ＭＳ Ｐゴシック" w:hint="eastAsia"/>
          <w:kern w:val="0"/>
          <w:sz w:val="24"/>
          <w:szCs w:val="24"/>
          <w14:ligatures w14:val="standardContextual"/>
        </w:rPr>
        <w:t>（</w:t>
      </w:r>
      <w:hyperlink r:id="rId990" w:anchor="11:15" w:tooltip="（15）第七の御使が、ラッパを吹き鳴らした。すると、大きな声々が天に起って言った、「この世の国は、われらの主とそのキリストとの国となった。主は世々限りなく支配なさるであろう」。(16)そして、神のみまえで座についている二十四人の長老は、ひれ伏し、神を拝して言った、(17)「今いまし、昔いませる、全能者にして主なる神よ。大いなる御力をふるって支配なさったことを、感謝します。(18)民は怒り狂いましたが、あなたも怒りをあらわされました。そして、死人をさばき、…" w:history="1">
        <w:r w:rsidRPr="005D056D">
          <w:rPr>
            <w:rFonts w:ascii="ＭＳ Ｐ明朝" w:eastAsia="ＭＳ Ｐ明朝" w:hAnsi="ＭＳ Ｐ明朝" w:cs="ＭＳ Ｐゴシック" w:hint="eastAsia"/>
            <w:color w:val="0563C1" w:themeColor="hyperlink"/>
            <w:kern w:val="0"/>
            <w:sz w:val="24"/>
            <w:szCs w:val="24"/>
            <w:u w:val="single"/>
            <w14:ligatures w14:val="standardContextual"/>
          </w:rPr>
          <w:t>黙示録</w:t>
        </w:r>
        <w:r w:rsidRPr="005D056D">
          <w:rPr>
            <w:rFonts w:ascii="ＭＳ Ｐ明朝" w:eastAsia="ＭＳ Ｐ明朝" w:hAnsi="ＭＳ Ｐ明朝" w:cs="ＭＳ Ｐゴシック"/>
            <w:color w:val="0563C1" w:themeColor="hyperlink"/>
            <w:kern w:val="0"/>
            <w:sz w:val="24"/>
            <w:szCs w:val="24"/>
            <w:u w:val="single"/>
            <w14:ligatures w14:val="standardContextual"/>
          </w:rPr>
          <w:t>11章15-19節</w:t>
        </w:r>
      </w:hyperlink>
      <w:r w:rsidRPr="005D056D">
        <w:rPr>
          <w:rFonts w:ascii="ＭＳ Ｐ明朝" w:eastAsia="ＭＳ Ｐ明朝" w:hAnsi="ＭＳ Ｐ明朝" w:cs="ＭＳ Ｐゴシック"/>
          <w:kern w:val="0"/>
          <w:sz w:val="24"/>
          <w:szCs w:val="24"/>
          <w14:ligatures w14:val="standardContextual"/>
        </w:rPr>
        <w:t>の第七のラッパによって始められる）大艱難期と同じことである第三の災いの始まりに先立ちます。この御使いの</w:t>
      </w:r>
      <w:r w:rsidRPr="005D056D">
        <w:rPr>
          <w:rFonts w:ascii="ＭＳ Ｐ明朝" w:eastAsia="ＭＳ Ｐ明朝" w:hAnsi="ＭＳ Ｐ明朝" w:cs="ＭＳ Ｐゴシック" w:hint="eastAsia"/>
          <w:kern w:val="0"/>
          <w:sz w:val="24"/>
          <w:szCs w:val="24"/>
          <w14:ligatures w14:val="standardContextual"/>
        </w:rPr>
        <w:t>誓い</w:t>
      </w:r>
      <w:r w:rsidRPr="005D056D">
        <w:rPr>
          <w:rFonts w:ascii="ＭＳ Ｐ明朝" w:eastAsia="ＭＳ Ｐ明朝" w:hAnsi="ＭＳ Ｐ明朝" w:cs="ＭＳ Ｐゴシック"/>
          <w:kern w:val="0"/>
          <w:sz w:val="24"/>
          <w:szCs w:val="24"/>
          <w14:ligatures w14:val="standardContextual"/>
        </w:rPr>
        <w:t>（神の奥義がすべて完結するまでは「これ以上遅れることはない</w:t>
      </w:r>
      <w:r w:rsidRPr="005D056D">
        <w:rPr>
          <w:rFonts w:ascii="ＭＳ Ｐ明朝" w:eastAsia="ＭＳ Ｐ明朝" w:hAnsi="ＭＳ Ｐ明朝" w:cs="ＭＳ Ｐゴシック" w:hint="eastAsia"/>
          <w:kern w:val="0"/>
          <w:sz w:val="24"/>
          <w:szCs w:val="24"/>
          <w14:ligatures w14:val="standardContextual"/>
        </w:rPr>
        <w:t>＜「もはや時が延ばされることはない</w:t>
      </w:r>
      <w:r w:rsidRPr="005D056D">
        <w:rPr>
          <w:rFonts w:ascii="ＭＳ Ｐ明朝" w:eastAsia="ＭＳ Ｐ明朝" w:hAnsi="ＭＳ Ｐ明朝" w:cs="ＭＳ Ｐゴシック"/>
          <w:kern w:val="0"/>
          <w:sz w:val="24"/>
          <w:szCs w:val="24"/>
          <w14:ligatures w14:val="standardContextual"/>
        </w:rPr>
        <w:t>」</w:t>
      </w:r>
      <w:r w:rsidRPr="005D056D">
        <w:rPr>
          <w:rFonts w:ascii="ＭＳ Ｐ明朝" w:eastAsia="ＭＳ Ｐ明朝" w:hAnsi="ＭＳ Ｐ明朝" w:cs="ＭＳ Ｐゴシック" w:hint="eastAsia"/>
          <w:kern w:val="0"/>
          <w:sz w:val="24"/>
          <w:szCs w:val="24"/>
          <w14:ligatures w14:val="standardContextual"/>
        </w:rPr>
        <w:t>-新改訳Ⅲ＞」</w:t>
      </w:r>
      <w:r w:rsidRPr="005D056D">
        <w:rPr>
          <w:rFonts w:ascii="ＭＳ Ｐ明朝" w:eastAsia="ＭＳ Ｐ明朝" w:hAnsi="ＭＳ Ｐ明朝" w:cs="ＭＳ Ｐゴシック"/>
          <w:kern w:val="0"/>
          <w:sz w:val="24"/>
          <w:szCs w:val="24"/>
          <w14:ligatures w14:val="standardContextual"/>
        </w:rPr>
        <w:t>という</w:t>
      </w:r>
      <w:r w:rsidRPr="005D056D">
        <w:rPr>
          <w:rFonts w:ascii="ＭＳ Ｐ明朝" w:eastAsia="ＭＳ Ｐ明朝" w:hAnsi="ＭＳ Ｐ明朝" w:cs="ＭＳ Ｐゴシック" w:hint="eastAsia"/>
          <w:kern w:val="0"/>
          <w:sz w:val="24"/>
          <w:szCs w:val="24"/>
          <w14:ligatures w14:val="standardContextual"/>
        </w:rPr>
        <w:t>誓い</w:t>
      </w:r>
      <w:r w:rsidRPr="005D056D">
        <w:rPr>
          <w:rFonts w:ascii="ＭＳ Ｐ明朝" w:eastAsia="ＭＳ Ｐ明朝" w:hAnsi="ＭＳ Ｐ明朝" w:cs="ＭＳ Ｐゴシック"/>
          <w:kern w:val="0"/>
          <w:sz w:val="24"/>
          <w:szCs w:val="24"/>
          <w14:ligatures w14:val="standardContextual"/>
        </w:rPr>
        <w:t>）は、</w:t>
      </w:r>
      <w:r w:rsidRPr="005D056D">
        <w:rPr>
          <w:rFonts w:ascii="ＭＳ Ｐ明朝" w:eastAsia="ＭＳ Ｐ明朝" w:hAnsi="ＭＳ Ｐ明朝" w:cs="ＭＳ Ｐゴシック" w:hint="eastAsia"/>
          <w:kern w:val="0"/>
          <w:sz w:val="24"/>
          <w:szCs w:val="24"/>
          <w14:ligatures w14:val="standardContextual"/>
        </w:rPr>
        <w:t>歴史の流れの中の大艱難期の瀬戸際を超え</w:t>
      </w:r>
      <w:r w:rsidRPr="005D056D">
        <w:rPr>
          <w:rFonts w:ascii="ＭＳ Ｐ明朝" w:eastAsia="ＭＳ Ｐ明朝" w:hAnsi="ＭＳ Ｐ明朝" w:cs="ＭＳ Ｐゴシック"/>
          <w:kern w:val="0"/>
          <w:sz w:val="24"/>
          <w:szCs w:val="24"/>
          <w14:ligatures w14:val="standardContextual"/>
        </w:rPr>
        <w:t>、私たちの主が完全な勝利のうちに再臨される地点へと</w:t>
      </w:r>
      <w:r w:rsidRPr="005D056D">
        <w:rPr>
          <w:rFonts w:ascii="ＭＳ Ｐ明朝" w:eastAsia="ＭＳ Ｐ明朝" w:hAnsi="ＭＳ Ｐ明朝" w:cs="ＭＳ Ｐゴシック" w:hint="eastAsia"/>
          <w:kern w:val="0"/>
          <w:sz w:val="24"/>
          <w:szCs w:val="24"/>
          <w14:ligatures w14:val="standardContextual"/>
        </w:rPr>
        <w:t>時間的に前に進ませます</w:t>
      </w:r>
      <w:r w:rsidRPr="005D056D">
        <w:rPr>
          <w:rFonts w:ascii="ＭＳ Ｐ明朝" w:eastAsia="ＭＳ Ｐ明朝" w:hAnsi="ＭＳ Ｐ明朝" w:cs="ＭＳ Ｐゴシック"/>
          <w:kern w:val="0"/>
          <w:sz w:val="24"/>
          <w:szCs w:val="24"/>
          <w14:ligatures w14:val="standardContextual"/>
        </w:rPr>
        <w:t>。ですから、10章の全体的なメッセージは、すべての信仰者にとって大きな希</w:t>
      </w:r>
      <w:r w:rsidRPr="005D056D">
        <w:rPr>
          <w:rFonts w:ascii="ＭＳ Ｐ明朝" w:eastAsia="ＭＳ Ｐ明朝" w:hAnsi="ＭＳ Ｐ明朝" w:cs="ＭＳ Ｐゴシック"/>
          <w:kern w:val="0"/>
          <w:sz w:val="24"/>
          <w:szCs w:val="24"/>
          <w14:ligatures w14:val="standardContextual"/>
        </w:rPr>
        <w:lastRenderedPageBreak/>
        <w:t>望であり、格別</w:t>
      </w:r>
      <w:r w:rsidRPr="005D056D">
        <w:rPr>
          <w:rFonts w:ascii="ＭＳ Ｐ明朝" w:eastAsia="ＭＳ Ｐ明朝" w:hAnsi="ＭＳ Ｐ明朝" w:cs="ＭＳ Ｐゴシック" w:hint="eastAsia"/>
          <w:kern w:val="0"/>
          <w:sz w:val="24"/>
          <w:szCs w:val="24"/>
          <w14:ligatures w14:val="standardContextual"/>
        </w:rPr>
        <w:t>な</w:t>
      </w:r>
      <w:r w:rsidRPr="005D056D">
        <w:rPr>
          <w:rFonts w:ascii="ＭＳ Ｐ明朝" w:eastAsia="ＭＳ Ｐ明朝" w:hAnsi="ＭＳ Ｐ明朝" w:cs="ＭＳ Ｐゴシック"/>
          <w:kern w:val="0"/>
          <w:sz w:val="24"/>
          <w:szCs w:val="24"/>
          <w14:ligatures w14:val="standardContextual"/>
        </w:rPr>
        <w:t>励ましです。大艱難期が始まろうとしているときでさえ、イエス・キリストにある神の勝利と、イエス・キリストにある私たちの勝利は、その前代未聞の大いなる災いの向こう側で絶対的に確かなものであることを、私たちはまぎれもなく理解させられるからです。このことを念頭に置けば、10章の象徴が明らかになります。</w:t>
      </w:r>
    </w:p>
    <w:p w14:paraId="545CE2C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1. </w:t>
      </w:r>
      <w:r w:rsidRPr="005D056D">
        <w:rPr>
          <w:rFonts w:ascii="ＭＳ Ｐ明朝" w:eastAsia="ＭＳ Ｐ明朝" w:hAnsi="ＭＳ Ｐ明朝"/>
          <w:sz w:val="24"/>
          <w:szCs w:val="24"/>
          <w:u w:val="single"/>
          <w14:ligatures w14:val="standardContextual"/>
        </w:rPr>
        <w:t>力強い天使は、キリストの</w:t>
      </w:r>
      <w:r w:rsidRPr="005D056D">
        <w:rPr>
          <w:rFonts w:ascii="ＭＳ Ｐ明朝" w:eastAsia="ＭＳ Ｐ明朝" w:hAnsi="ＭＳ Ｐ明朝" w:hint="eastAsia"/>
          <w:sz w:val="24"/>
          <w:szCs w:val="24"/>
          <w:u w:val="single"/>
          <w14:ligatures w14:val="standardContextual"/>
        </w:rPr>
        <w:t>予</w:t>
      </w:r>
      <w:r w:rsidRPr="005D056D">
        <w:rPr>
          <w:rFonts w:ascii="ＭＳ Ｐ明朝" w:eastAsia="ＭＳ Ｐ明朝" w:hAnsi="ＭＳ Ｐ明朝"/>
          <w:sz w:val="24"/>
          <w:szCs w:val="24"/>
          <w:u w:val="single"/>
          <w14:ligatures w14:val="standardContextual"/>
        </w:rPr>
        <w:t>型で</w:t>
      </w:r>
      <w:r w:rsidRPr="005D056D">
        <w:rPr>
          <w:rFonts w:ascii="ＭＳ Ｐ明朝" w:eastAsia="ＭＳ Ｐ明朝" w:hAnsi="ＭＳ Ｐ明朝" w:hint="eastAsia"/>
          <w:sz w:val="24"/>
          <w:szCs w:val="24"/>
          <w:u w:val="single"/>
          <w14:ligatures w14:val="standardContextual"/>
        </w:rPr>
        <w:t>す</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黙示録第14章で、地を収穫</w:t>
      </w:r>
      <w:r w:rsidRPr="005D056D">
        <w:rPr>
          <w:rFonts w:ascii="ＭＳ Ｐ明朝" w:eastAsia="ＭＳ Ｐ明朝" w:hAnsi="ＭＳ Ｐ明朝" w:hint="eastAsia"/>
          <w:sz w:val="24"/>
          <w:szCs w:val="24"/>
          <w14:ligatures w14:val="standardContextual"/>
        </w:rPr>
        <w:t>する</w:t>
      </w:r>
      <w:r w:rsidRPr="005D056D">
        <w:rPr>
          <w:rFonts w:ascii="ＭＳ Ｐ明朝" w:eastAsia="ＭＳ Ｐ明朝" w:hAnsi="ＭＳ Ｐ明朝"/>
          <w:sz w:val="24"/>
          <w:szCs w:val="24"/>
          <w14:ligatures w14:val="standardContextual"/>
        </w:rPr>
        <w:t>二人の天使の場合と同様に、この力強い天使はイエス・キリストを表しています</w:t>
      </w:r>
      <w:r w:rsidRPr="005D056D">
        <w:rPr>
          <w:rFonts w:ascii="ＭＳ Ｐ明朝" w:eastAsia="ＭＳ Ｐ明朝" w:hAnsi="ＭＳ Ｐ明朝"/>
          <w:sz w:val="24"/>
          <w:szCs w:val="24"/>
          <w:vertAlign w:val="superscript"/>
          <w14:ligatures w14:val="standardContextual"/>
        </w:rPr>
        <w:footnoteReference w:id="74"/>
      </w:r>
      <w:r w:rsidRPr="005D056D">
        <w:rPr>
          <w:rFonts w:ascii="ＭＳ Ｐ明朝" w:eastAsia="ＭＳ Ｐ明朝" w:hAnsi="ＭＳ Ｐ明朝"/>
          <w:sz w:val="24"/>
          <w:szCs w:val="24"/>
          <w14:ligatures w14:val="standardContextual"/>
        </w:rPr>
        <w:t>。ここでは、天使が天から地上に降臨</w:t>
      </w:r>
      <w:r w:rsidRPr="005D056D">
        <w:rPr>
          <w:rFonts w:ascii="ＭＳ Ｐ明朝" w:eastAsia="ＭＳ Ｐ明朝" w:hAnsi="ＭＳ Ｐ明朝" w:hint="eastAsia"/>
          <w:sz w:val="24"/>
          <w:szCs w:val="24"/>
          <w14:ligatures w14:val="standardContextual"/>
        </w:rPr>
        <w:t>する</w:t>
      </w:r>
      <w:r w:rsidRPr="005D056D">
        <w:rPr>
          <w:rFonts w:ascii="ＭＳ Ｐ明朝" w:eastAsia="ＭＳ Ｐ明朝" w:hAnsi="ＭＳ Ｐ明朝"/>
          <w:sz w:val="24"/>
          <w:szCs w:val="24"/>
          <w14:ligatures w14:val="standardContextual"/>
        </w:rPr>
        <w:t>主の再臨を</w:t>
      </w:r>
      <w:r w:rsidRPr="005D056D">
        <w:rPr>
          <w:rFonts w:ascii="ＭＳ Ｐ明朝" w:eastAsia="ＭＳ Ｐ明朝" w:hAnsi="ＭＳ Ｐ明朝" w:hint="eastAsia"/>
          <w:sz w:val="24"/>
          <w:szCs w:val="24"/>
          <w14:ligatures w14:val="standardContextual"/>
        </w:rPr>
        <w:t>見込んで</w:t>
      </w:r>
      <w:r w:rsidRPr="005D056D">
        <w:rPr>
          <w:rFonts w:ascii="ＭＳ Ｐ明朝" w:eastAsia="ＭＳ Ｐ明朝" w:hAnsi="ＭＳ Ｐ明朝"/>
          <w:sz w:val="24"/>
          <w:szCs w:val="24"/>
          <w14:ligatures w14:val="standardContextual"/>
        </w:rPr>
        <w:t>おり、</w:t>
      </w:r>
      <w:r w:rsidRPr="005D056D">
        <w:rPr>
          <w:rFonts w:ascii="ＭＳ Ｐ明朝" w:eastAsia="ＭＳ Ｐ明朝" w:hAnsi="ＭＳ Ｐ明朝" w:hint="eastAsia"/>
          <w:sz w:val="24"/>
          <w:szCs w:val="24"/>
          <w14:ligatures w14:val="standardContextual"/>
        </w:rPr>
        <w:t>ヨハネが見た</w:t>
      </w:r>
      <w:r w:rsidRPr="005D056D">
        <w:rPr>
          <w:rFonts w:ascii="ＭＳ Ｐ明朝" w:eastAsia="ＭＳ Ｐ明朝" w:hAnsi="ＭＳ Ｐ明朝"/>
          <w:sz w:val="24"/>
          <w:szCs w:val="24"/>
          <w14:ligatures w14:val="standardContextual"/>
        </w:rPr>
        <w:t>すべての</w:t>
      </w:r>
      <w:r w:rsidRPr="005D056D">
        <w:rPr>
          <w:rFonts w:ascii="ＭＳ Ｐ明朝" w:eastAsia="ＭＳ Ｐ明朝" w:hAnsi="ＭＳ Ｐ明朝" w:hint="eastAsia"/>
          <w:sz w:val="24"/>
          <w:szCs w:val="24"/>
          <w14:ligatures w14:val="standardContextual"/>
        </w:rPr>
        <w:t>事柄</w:t>
      </w:r>
      <w:r w:rsidRPr="005D056D">
        <w:rPr>
          <w:rFonts w:ascii="ＭＳ Ｐ明朝" w:eastAsia="ＭＳ Ｐ明朝" w:hAnsi="ＭＳ Ｐ明朝"/>
          <w:sz w:val="24"/>
          <w:szCs w:val="24"/>
          <w14:ligatures w14:val="standardContextual"/>
        </w:rPr>
        <w:t>は、その栄光の帰還を示唆し象徴してい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w:t>
      </w:r>
    </w:p>
    <w:p w14:paraId="0A75E795" w14:textId="77777777" w:rsidR="005D056D" w:rsidRPr="005D056D" w:rsidRDefault="005D056D" w:rsidP="005D056D">
      <w:pPr>
        <w:rPr>
          <w:rFonts w:ascii="ＭＳ Ｐ明朝" w:eastAsia="ＭＳ Ｐ明朝" w:hAnsi="ＭＳ Ｐ明朝"/>
          <w:sz w:val="24"/>
          <w:szCs w:val="24"/>
          <w14:ligatures w14:val="standardContextual"/>
        </w:rPr>
      </w:pPr>
    </w:p>
    <w:p w14:paraId="6842046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雲</w:t>
      </w:r>
      <w:r w:rsidRPr="005D056D">
        <w:rPr>
          <w:rFonts w:ascii="ＭＳ Ｐ明朝" w:eastAsia="ＭＳ Ｐ明朝" w:hAnsi="ＭＳ Ｐ明朝" w:hint="eastAsia"/>
          <w:sz w:val="24"/>
          <w:szCs w:val="24"/>
          <w14:ligatures w14:val="standardContextual"/>
        </w:rPr>
        <w:t>：この天使が「雲に包まれて」いるように、主は天の軍隊の「雲」と共に戻ってこられます（私たちもその一部となるのです。</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"https://jpn.bible/kougo/matt"</w:instrText>
      </w:r>
      <w:r w:rsidRPr="005D056D">
        <w:rPr>
          <w:rFonts w:ascii="ＭＳ Ｐ明朝" w:eastAsia="ＭＳ Ｐ明朝" w:hAnsi="ＭＳ Ｐ明朝"/>
          <w:sz w:val="24"/>
          <w:szCs w:val="24"/>
          <w14:ligatures w14:val="standardContextual"/>
        </w:rPr>
        <w:instrText xml:space="preserve"> \l "24:30" \o "</w:instrText>
      </w:r>
      <w:r w:rsidRPr="005D056D">
        <w:rPr>
          <w:rFonts w:ascii="ＭＳ Ｐ明朝" w:eastAsia="ＭＳ Ｐ明朝" w:hAnsi="ＭＳ Ｐ明朝" w:hint="eastAsia"/>
          <w:sz w:val="24"/>
          <w:szCs w:val="24"/>
          <w14:ligatures w14:val="standardContextual"/>
        </w:rPr>
        <w:instrText>そのとき、人の子のしるしが天に現れるであろう。またそのとき、地のすべての民族は嘆き、そして力と大いなる栄光とをもって、人の子が天の雲に乗って来るのを、人々は見るであろう。</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24章30節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991" w:anchor="26:64" w:tooltip="イエスは彼に言われた、「あなたの言うとおりである。しかし、わたしは言っておく。あなたがたは、間もなく、人の子が力ある者の右に座し、天の雲に乗って来るのを見るであろう」。 " w:history="1">
        <w:r w:rsidRPr="005D056D">
          <w:rPr>
            <w:rFonts w:ascii="ＭＳ Ｐ明朝" w:eastAsia="ＭＳ Ｐ明朝" w:hAnsi="ＭＳ Ｐ明朝"/>
            <w:color w:val="0563C1" w:themeColor="hyperlink"/>
            <w:sz w:val="24"/>
            <w:szCs w:val="24"/>
            <w:u w:val="single"/>
            <w14:ligatures w14:val="standardContextual"/>
          </w:rPr>
          <w:t>26章64節</w:t>
        </w:r>
      </w:hyperlink>
      <w:r w:rsidRPr="005D056D">
        <w:rPr>
          <w:rFonts w:ascii="ＭＳ Ｐ明朝" w:eastAsia="ＭＳ Ｐ明朝" w:hAnsi="ＭＳ Ｐ明朝"/>
          <w:sz w:val="24"/>
          <w:szCs w:val="24"/>
          <w14:ligatures w14:val="standardContextual"/>
        </w:rPr>
        <w:t xml:space="preserve">; </w:t>
      </w:r>
      <w:hyperlink r:id="rId992" w:anchor="13:26" w:tooltip="そのとき、大いなる力と栄光とをもって、人の子が雲に乗って来るのを、人々は見るであろう。 " w:history="1">
        <w:r w:rsidRPr="005D056D">
          <w:rPr>
            <w:rFonts w:ascii="ＭＳ Ｐ明朝" w:eastAsia="ＭＳ Ｐ明朝" w:hAnsi="ＭＳ Ｐ明朝"/>
            <w:color w:val="0563C1" w:themeColor="hyperlink"/>
            <w:sz w:val="24"/>
            <w:szCs w:val="24"/>
            <w:u w:val="single"/>
            <w14:ligatures w14:val="standardContextual"/>
          </w:rPr>
          <w:t>マルコ13章26節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993" w:anchor="14:62" w:tooltip="イエスは言われた、「わたしがそれである。あなたがたは人の子が力ある者の右に座し、天の雲に乗って来るのを見るであろう」。 " w:history="1">
        <w:r w:rsidRPr="005D056D">
          <w:rPr>
            <w:rFonts w:ascii="ＭＳ Ｐ明朝" w:eastAsia="ＭＳ Ｐ明朝" w:hAnsi="ＭＳ Ｐ明朝"/>
            <w:color w:val="0563C1" w:themeColor="hyperlink"/>
            <w:sz w:val="24"/>
            <w:szCs w:val="24"/>
            <w:u w:val="single"/>
            <w14:ligatures w14:val="standardContextual"/>
          </w:rPr>
          <w:t>14章62節</w:t>
        </w:r>
      </w:hyperlink>
      <w:r w:rsidRPr="005D056D">
        <w:rPr>
          <w:rFonts w:ascii="ＭＳ Ｐ明朝" w:eastAsia="ＭＳ Ｐ明朝" w:hAnsi="ＭＳ Ｐ明朝"/>
          <w:sz w:val="24"/>
          <w:szCs w:val="24"/>
          <w14:ligatures w14:val="standardContextual"/>
        </w:rPr>
        <w:t xml:space="preserve">; </w:t>
      </w:r>
      <w:hyperlink r:id="rId994" w:anchor="21:27" w:tooltip="そのとき、大いなる力と栄光とをもって、人の子が雲に乗って来るのを、人々は見るであろう。 " w:history="1">
        <w:r w:rsidRPr="005D056D">
          <w:rPr>
            <w:rFonts w:ascii="ＭＳ Ｐ明朝" w:eastAsia="ＭＳ Ｐ明朝" w:hAnsi="ＭＳ Ｐ明朝"/>
            <w:color w:val="0563C1" w:themeColor="hyperlink"/>
            <w:sz w:val="24"/>
            <w:szCs w:val="24"/>
            <w:u w:val="single"/>
            <w14:ligatures w14:val="standardContextual"/>
          </w:rPr>
          <w:t>ルカ21章27節</w:t>
        </w:r>
      </w:hyperlink>
      <w:r w:rsidRPr="005D056D">
        <w:rPr>
          <w:rFonts w:ascii="ＭＳ Ｐ明朝" w:eastAsia="ＭＳ Ｐ明朝" w:hAnsi="ＭＳ Ｐ明朝"/>
          <w:sz w:val="24"/>
          <w:szCs w:val="24"/>
          <w14:ligatures w14:val="standardContextual"/>
        </w:rPr>
        <w:t xml:space="preserve">; </w:t>
      </w:r>
      <w:hyperlink r:id="rId995" w:anchor="4:17" w:tooltip="それから生き残っているわたしたちが、彼らと共に雲に包まれて引き上げられ、空中で主に会い、こうして、いつも主と共にいるであろう。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テサロニケ</w:t>
        </w:r>
        <w:r w:rsidRPr="005D056D">
          <w:rPr>
            <w:rFonts w:ascii="ＭＳ Ｐ明朝" w:eastAsia="ＭＳ Ｐ明朝" w:hAnsi="ＭＳ Ｐ明朝"/>
            <w:color w:val="0563C1" w:themeColor="hyperlink"/>
            <w:sz w:val="24"/>
            <w:szCs w:val="24"/>
            <w:u w:val="single"/>
            <w14:ligatures w14:val="standardContextual"/>
          </w:rPr>
          <w:t>4章17</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 xml:space="preserve">; </w:t>
      </w:r>
      <w:hyperlink r:id="rId996" w:anchor="1:7" w:tooltip="見よ、彼は、雲に乗ってこられる。すべての人の目、ことに、彼を刺しとおした者たちは、彼を仰ぎ見るであろう。また地上の諸族はみな、彼のゆえに胸を打って嘆くであろう。しかり、アァメン。 " w:history="1">
        <w:r w:rsidRPr="005D056D">
          <w:rPr>
            <w:rFonts w:ascii="ＭＳ Ｐ明朝" w:eastAsia="ＭＳ Ｐ明朝" w:hAnsi="ＭＳ Ｐ明朝"/>
            <w:color w:val="0563C1" w:themeColor="hyperlink"/>
            <w:sz w:val="24"/>
            <w:szCs w:val="24"/>
            <w:u w:val="single"/>
            <w14:ligatures w14:val="standardContextual"/>
          </w:rPr>
          <w:t>黙示録1章7節</w:t>
        </w:r>
      </w:hyperlink>
      <w:r w:rsidRPr="005D056D">
        <w:rPr>
          <w:rFonts w:ascii="ＭＳ Ｐ明朝" w:eastAsia="ＭＳ Ｐ明朝" w:hAnsi="ＭＳ Ｐ明朝"/>
          <w:sz w:val="24"/>
          <w:szCs w:val="24"/>
          <w14:ligatures w14:val="standardContextual"/>
        </w:rPr>
        <w:t xml:space="preserve">; </w:t>
      </w:r>
      <w:hyperlink r:id="rId997"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Pr="005D056D">
          <w:rPr>
            <w:rFonts w:ascii="ＭＳ Ｐ明朝" w:eastAsia="ＭＳ Ｐ明朝" w:hAnsi="ＭＳ Ｐ明朝"/>
            <w:color w:val="0563C1" w:themeColor="hyperlink"/>
            <w:sz w:val="24"/>
            <w:szCs w:val="24"/>
            <w:u w:val="single"/>
            <w14:ligatures w14:val="standardContextual"/>
          </w:rPr>
          <w:t>第一</w:t>
        </w:r>
        <w:r w:rsidRPr="005D056D">
          <w:rPr>
            <w:rFonts w:ascii="ＭＳ Ｐ明朝" w:eastAsia="ＭＳ Ｐ明朝" w:hAnsi="ＭＳ Ｐ明朝" w:hint="eastAsia"/>
            <w:color w:val="0563C1" w:themeColor="hyperlink"/>
            <w:sz w:val="24"/>
            <w:szCs w:val="24"/>
            <w:u w:val="single"/>
            <w14:ligatures w14:val="standardContextual"/>
          </w:rPr>
          <w:t>コリント</w:t>
        </w:r>
        <w:r w:rsidRPr="005D056D">
          <w:rPr>
            <w:rFonts w:ascii="ＭＳ Ｐ明朝" w:eastAsia="ＭＳ Ｐ明朝" w:hAnsi="ＭＳ Ｐ明朝"/>
            <w:color w:val="0563C1" w:themeColor="hyperlink"/>
            <w:sz w:val="24"/>
            <w:szCs w:val="24"/>
            <w:u w:val="single"/>
            <w14:ligatures w14:val="standardContextual"/>
          </w:rPr>
          <w:t>15章51-52節</w:t>
        </w:r>
      </w:hyperlink>
      <w:r w:rsidRPr="005D056D">
        <w:rPr>
          <w:rFonts w:ascii="ＭＳ Ｐ明朝" w:eastAsia="ＭＳ Ｐ明朝" w:hAnsi="ＭＳ Ｐ明朝"/>
          <w:sz w:val="24"/>
          <w:szCs w:val="24"/>
          <w14:ligatures w14:val="standardContextual"/>
        </w:rPr>
        <w:t xml:space="preserve">; </w:t>
      </w:r>
      <w:hyperlink r:id="rId998" w:anchor="19:14" w:tooltip="そして、天の軍勢が、純白で、汚れのない麻布の衣を着て、白い馬に乗り、彼に従った。 " w:history="1">
        <w:r w:rsidRPr="005D056D">
          <w:rPr>
            <w:rFonts w:ascii="ＭＳ Ｐ明朝" w:eastAsia="ＭＳ Ｐ明朝" w:hAnsi="ＭＳ Ｐ明朝"/>
            <w:color w:val="0563C1" w:themeColor="hyperlink"/>
            <w:sz w:val="24"/>
            <w:szCs w:val="24"/>
            <w:u w:val="single"/>
            <w14:ligatures w14:val="standardContextual"/>
          </w:rPr>
          <w:t>黙示録19章14節</w:t>
        </w:r>
      </w:hyperlink>
      <w:r w:rsidRPr="005D056D">
        <w:rPr>
          <w:rFonts w:ascii="ＭＳ Ｐ明朝" w:eastAsia="ＭＳ Ｐ明朝" w:hAnsi="ＭＳ Ｐ明朝"/>
          <w:sz w:val="24"/>
          <w:szCs w:val="24"/>
          <w14:ligatures w14:val="standardContextual"/>
        </w:rPr>
        <w:t xml:space="preserve"> 参照)私たちの主も天の軍隊の雲を伴って帰ってきます。</w:t>
      </w:r>
    </w:p>
    <w:p w14:paraId="47B11733" w14:textId="77777777" w:rsidR="005D056D" w:rsidRPr="005D056D" w:rsidRDefault="005D056D" w:rsidP="005D056D">
      <w:pPr>
        <w:rPr>
          <w:rFonts w:ascii="ＭＳ Ｐ明朝" w:eastAsia="ＭＳ Ｐ明朝" w:hAnsi="ＭＳ Ｐ明朝"/>
          <w:sz w:val="24"/>
          <w:szCs w:val="24"/>
          <w14:ligatures w14:val="standardContextual"/>
        </w:rPr>
      </w:pPr>
    </w:p>
    <w:p w14:paraId="6FD3E98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その髪と顔</w:t>
      </w:r>
      <w:r w:rsidRPr="005D056D">
        <w:rPr>
          <w:rFonts w:ascii="ＭＳ Ｐ明朝" w:eastAsia="ＭＳ Ｐ明朝" w:hAnsi="ＭＳ Ｐ明朝" w:hint="eastAsia"/>
          <w:sz w:val="24"/>
          <w:szCs w:val="24"/>
          <w14:ligatures w14:val="standardContextual"/>
        </w:rPr>
        <w:t>：この描写は、</w:t>
      </w:r>
      <w:r w:rsidRPr="005D056D">
        <w:rPr>
          <w:rFonts w:ascii="ＭＳ Ｐ明朝" w:eastAsia="ＭＳ Ｐ明朝" w:hAnsi="ＭＳ Ｐ明朝"/>
          <w:sz w:val="24"/>
          <w:szCs w:val="24"/>
          <w14:ligatures w14:val="standardContextual"/>
        </w:rPr>
        <w:t>1章でのヨハネへの主の出現を</w:t>
      </w:r>
      <w:r w:rsidRPr="005D056D">
        <w:rPr>
          <w:rFonts w:ascii="ＭＳ Ｐ明朝" w:eastAsia="ＭＳ Ｐ明朝" w:hAnsi="ＭＳ Ｐ明朝" w:hint="eastAsia"/>
          <w:sz w:val="24"/>
          <w:szCs w:val="24"/>
          <w14:ligatures w14:val="standardContextual"/>
        </w:rPr>
        <w:t>連想</w:t>
      </w:r>
      <w:r w:rsidRPr="005D056D">
        <w:rPr>
          <w:rFonts w:ascii="ＭＳ Ｐ明朝" w:eastAsia="ＭＳ Ｐ明朝" w:hAnsi="ＭＳ Ｐ明朝"/>
          <w:sz w:val="24"/>
          <w:szCs w:val="24"/>
          <w14:ligatures w14:val="standardContextual"/>
        </w:rPr>
        <w:t>させます。その時（</w:t>
      </w:r>
      <w:hyperlink r:id="rId999" w:anchor="1:14" w:tooltip="そのかしらと髪の毛とは、雪のように白い羊毛に似て真白であり、目は燃える炎のようであった。 " w:history="1">
        <w:r w:rsidRPr="005D056D">
          <w:rPr>
            <w:rFonts w:ascii="ＭＳ Ｐ明朝" w:eastAsia="ＭＳ Ｐ明朝" w:hAnsi="ＭＳ Ｐ明朝"/>
            <w:color w:val="0563C1" w:themeColor="hyperlink"/>
            <w:sz w:val="24"/>
            <w:szCs w:val="24"/>
            <w:u w:val="single"/>
            <w14:ligatures w14:val="standardContextual"/>
          </w:rPr>
          <w:t>黙示録1章14節</w:t>
        </w:r>
      </w:hyperlink>
      <w:r w:rsidRPr="005D056D">
        <w:rPr>
          <w:rFonts w:ascii="ＭＳ Ｐ明朝" w:eastAsia="ＭＳ Ｐ明朝" w:hAnsi="ＭＳ Ｐ明朝"/>
          <w:sz w:val="24"/>
          <w:szCs w:val="24"/>
          <w14:ligatures w14:val="standardContextual"/>
        </w:rPr>
        <w:t>）、主の頭と髪はその明るい白さで際立っていましたが、ここでは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太陽のように</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輝き、主の神聖な栄光がはっきりと表</w:t>
      </w:r>
      <w:r w:rsidRPr="005D056D">
        <w:rPr>
          <w:rFonts w:ascii="ＭＳ Ｐ明朝" w:eastAsia="ＭＳ Ｐ明朝" w:hAnsi="ＭＳ Ｐ明朝" w:hint="eastAsia"/>
          <w:sz w:val="24"/>
          <w:szCs w:val="24"/>
          <w14:ligatures w14:val="standardContextual"/>
        </w:rPr>
        <w:t>わ</w:t>
      </w:r>
      <w:r w:rsidRPr="005D056D">
        <w:rPr>
          <w:rFonts w:ascii="ＭＳ Ｐ明朝" w:eastAsia="ＭＳ Ｐ明朝" w:hAnsi="ＭＳ Ｐ明朝"/>
          <w:sz w:val="24"/>
          <w:szCs w:val="24"/>
          <w14:ligatures w14:val="standardContextual"/>
        </w:rPr>
        <w:t>れています。救い主の栄光の再臨を予告する変貌の際にも、救い主の顔は「太陽のように輝</w:t>
      </w:r>
      <w:r w:rsidRPr="005D056D">
        <w:rPr>
          <w:rFonts w:ascii="ＭＳ Ｐ明朝" w:eastAsia="ＭＳ Ｐ明朝" w:hAnsi="ＭＳ Ｐ明朝" w:hint="eastAsia"/>
          <w:sz w:val="24"/>
          <w:szCs w:val="24"/>
          <w14:ligatures w14:val="standardContextual"/>
        </w:rPr>
        <w:t>き</w:t>
      </w:r>
      <w:r w:rsidRPr="005D056D">
        <w:rPr>
          <w:rFonts w:ascii="ＭＳ Ｐ明朝" w:eastAsia="ＭＳ Ｐ明朝" w:hAnsi="ＭＳ Ｐ明朝"/>
          <w:sz w:val="24"/>
          <w:szCs w:val="24"/>
          <w14:ligatures w14:val="standardContextual"/>
        </w:rPr>
        <w:t>」（</w:t>
      </w:r>
      <w:hyperlink r:id="rId1000" w:anchor="17:2" w:tooltip="ところが、彼らの目の前でイエスの姿が変り、その顔は日のように輝き、その衣は光のように白くなった。 " w:history="1">
        <w:r w:rsidRPr="005D056D">
          <w:rPr>
            <w:rFonts w:ascii="ＭＳ Ｐ明朝" w:eastAsia="ＭＳ Ｐ明朝" w:hAnsi="ＭＳ Ｐ明朝"/>
            <w:color w:val="0563C1" w:themeColor="hyperlink"/>
            <w:sz w:val="24"/>
            <w:szCs w:val="24"/>
            <w:u w:val="single"/>
            <w14:ligatures w14:val="standardContextual"/>
          </w:rPr>
          <w:t>マタイ17章2節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ました</w:t>
      </w:r>
      <w:r w:rsidRPr="005D056D">
        <w:rPr>
          <w:rFonts w:ascii="ＭＳ Ｐ明朝" w:eastAsia="ＭＳ Ｐ明朝" w:hAnsi="ＭＳ Ｐ明朝"/>
          <w:sz w:val="24"/>
          <w:szCs w:val="24"/>
          <w14:ligatures w14:val="standardContextual"/>
        </w:rPr>
        <w:t>。</w:t>
      </w:r>
    </w:p>
    <w:p w14:paraId="2FB3A0E3" w14:textId="77777777" w:rsidR="005D056D" w:rsidRPr="005D056D" w:rsidRDefault="005D056D" w:rsidP="005D056D">
      <w:pPr>
        <w:rPr>
          <w:rFonts w:ascii="ＭＳ Ｐ明朝" w:eastAsia="ＭＳ Ｐ明朝" w:hAnsi="ＭＳ Ｐ明朝"/>
          <w:sz w:val="24"/>
          <w:szCs w:val="24"/>
          <w14:ligatures w14:val="standardContextual"/>
        </w:rPr>
      </w:pPr>
    </w:p>
    <w:p w14:paraId="192FF637"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脚</w:t>
      </w:r>
      <w:r w:rsidRPr="005D056D">
        <w:rPr>
          <w:rFonts w:ascii="ＭＳ Ｐ明朝" w:eastAsia="ＭＳ Ｐ明朝" w:hAnsi="ＭＳ Ｐ明朝" w:hint="eastAsia"/>
          <w:sz w:val="24"/>
          <w:szCs w:val="24"/>
          <w14:ligatures w14:val="standardContextual"/>
        </w:rPr>
        <w:t>：天使の足の燃えるような外観は、</w:t>
      </w:r>
      <w:r w:rsidRPr="005D056D">
        <w:rPr>
          <w:rFonts w:ascii="ＭＳ Ｐ明朝" w:eastAsia="ＭＳ Ｐ明朝" w:hAnsi="ＭＳ Ｐ明朝"/>
          <w:sz w:val="24"/>
          <w:szCs w:val="24"/>
          <w14:ligatures w14:val="standardContextual"/>
        </w:rPr>
        <w:t>1章でヨハネに現れたイエスの足の「</w:t>
      </w:r>
      <w:r w:rsidRPr="005D056D">
        <w:rPr>
          <w:rFonts w:ascii="ＭＳ Ｐ明朝" w:eastAsia="ＭＳ Ｐ明朝" w:hAnsi="ＭＳ Ｐ明朝" w:hint="eastAsia"/>
          <w:sz w:val="24"/>
          <w:szCs w:val="24"/>
          <w14:ligatures w14:val="standardContextual"/>
        </w:rPr>
        <w:t>光り輝くしんちゅう</w:t>
      </w:r>
      <w:r w:rsidRPr="005D056D">
        <w:rPr>
          <w:rFonts w:ascii="ＭＳ Ｐ明朝" w:eastAsia="ＭＳ Ｐ明朝" w:hAnsi="ＭＳ Ｐ明朝"/>
          <w:sz w:val="24"/>
          <w:szCs w:val="24"/>
          <w14:ligatures w14:val="standardContextual"/>
        </w:rPr>
        <w:t>」の外観を連想させます（</w:t>
      </w:r>
      <w:hyperlink r:id="rId1001" w:anchor="1:15" w:tooltip="その足は、炉で精錬されて光り輝くしんちゅうのようであり、声は大水のとどろきのようであった。 " w:history="1">
        <w:r w:rsidRPr="005D056D">
          <w:rPr>
            <w:rFonts w:ascii="ＭＳ Ｐ明朝" w:eastAsia="ＭＳ Ｐ明朝" w:hAnsi="ＭＳ Ｐ明朝"/>
            <w:color w:val="0563C1" w:themeColor="hyperlink"/>
            <w:sz w:val="24"/>
            <w:szCs w:val="24"/>
            <w:u w:val="single"/>
            <w14:ligatures w14:val="standardContextual"/>
          </w:rPr>
          <w:t>黙示録1章15節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02" w:anchor="2:18" w:tooltip="テアテラにある教会の御使に、こう書きおくりなさい。『燃える炎のような目と光り輝くしんちゅうのような足とを持った神の子が、次のように言われる。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2章18節</w:t>
        </w:r>
      </w:hyperlink>
      <w:r w:rsidRPr="005D056D">
        <w:rPr>
          <w:rFonts w:ascii="ＭＳ Ｐ明朝" w:eastAsia="ＭＳ Ｐ明朝" w:hAnsi="ＭＳ Ｐ明朝" w:hint="eastAsia"/>
          <w:sz w:val="24"/>
          <w:szCs w:val="24"/>
          <w14:ligatures w14:val="standardContextual"/>
        </w:rPr>
        <w:t>も</w:t>
      </w:r>
      <w:r w:rsidRPr="005D056D">
        <w:rPr>
          <w:rFonts w:ascii="ＭＳ Ｐ明朝" w:eastAsia="ＭＳ Ｐ明朝" w:hAnsi="ＭＳ Ｐ明朝"/>
          <w:sz w:val="24"/>
          <w:szCs w:val="24"/>
          <w14:ligatures w14:val="standardContextual"/>
        </w:rPr>
        <w:t>参照）。</w:t>
      </w:r>
    </w:p>
    <w:p w14:paraId="600555F9" w14:textId="77777777" w:rsidR="005D056D" w:rsidRPr="005D056D" w:rsidRDefault="005D056D" w:rsidP="005D056D">
      <w:pPr>
        <w:rPr>
          <w:rFonts w:ascii="ＭＳ Ｐ明朝" w:eastAsia="ＭＳ Ｐ明朝" w:hAnsi="ＭＳ Ｐ明朝"/>
          <w:sz w:val="24"/>
          <w:szCs w:val="24"/>
          <w14:ligatures w14:val="standardContextual"/>
        </w:rPr>
      </w:pPr>
    </w:p>
    <w:p w14:paraId="47C021ED"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彼の姿勢</w:t>
      </w:r>
      <w:r w:rsidRPr="005D056D">
        <w:rPr>
          <w:rFonts w:ascii="ＭＳ Ｐ明朝" w:eastAsia="ＭＳ Ｐ明朝" w:hAnsi="ＭＳ Ｐ明朝" w:hint="eastAsia"/>
          <w:sz w:val="24"/>
          <w:szCs w:val="24"/>
          <w14:ligatures w14:val="standardContextual"/>
        </w:rPr>
        <w:t>：地表（人間の領域：</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"https://jpn.bible/kougo/gen"</w:instrText>
      </w:r>
      <w:r w:rsidRPr="005D056D">
        <w:rPr>
          <w:rFonts w:ascii="ＭＳ Ｐ明朝" w:eastAsia="ＭＳ Ｐ明朝" w:hAnsi="ＭＳ Ｐ明朝"/>
          <w:sz w:val="24"/>
          <w:szCs w:val="24"/>
          <w14:ligatures w14:val="standardContextual"/>
        </w:rPr>
        <w:instrText xml:space="preserve"> \l "1:26" \o "</w:instrText>
      </w:r>
      <w:r w:rsidRPr="005D056D">
        <w:rPr>
          <w:rFonts w:ascii="ＭＳ Ｐ明朝" w:eastAsia="ＭＳ Ｐ明朝" w:hAnsi="ＭＳ Ｐ明朝" w:hint="eastAsia"/>
          <w:sz w:val="24"/>
          <w:szCs w:val="24"/>
          <w14:ligatures w14:val="standardContextual"/>
        </w:rPr>
        <w:instrText>神はまた言われた、「われわれのかたちに、われわれにかたどって人を造り、これに海の魚と、空の鳥と、家畜と、地のすべての獣と、地のすべての這うものとを治めさせよう」。</w:instrText>
      </w:r>
      <w:r w:rsidRPr="005D056D">
        <w:rPr>
          <w:rFonts w:ascii="ＭＳ Ｐ明朝" w:eastAsia="ＭＳ Ｐ明朝" w:hAnsi="ＭＳ Ｐ明朝"/>
          <w:sz w:val="24"/>
          <w:szCs w:val="24"/>
          <w14:ligatures w14:val="standardContextual"/>
        </w:rPr>
        <w:instrText xml:space="preserve"> 神は自分のかたちに人を創造された。すなわち、神のかたちに創造し、男と女とに創造された。 神は彼らを祝福して言われた、「生めよ、ふえよ、地に満ちよ、地を従わせよ。また海の魚と、空の鳥と、地に動くすべての生き物とを治めよ」。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創世記</w:t>
      </w:r>
      <w:r w:rsidRPr="005D056D">
        <w:rPr>
          <w:rFonts w:ascii="ＭＳ Ｐ明朝" w:eastAsia="ＭＳ Ｐ明朝" w:hAnsi="ＭＳ Ｐ明朝"/>
          <w:color w:val="0563C1" w:themeColor="hyperlink"/>
          <w:sz w:val="24"/>
          <w:szCs w:val="24"/>
          <w:u w:val="single"/>
          <w14:ligatures w14:val="standardContextual"/>
        </w:rPr>
        <w:t>1章26-28節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hint="eastAsia"/>
          <w:sz w:val="24"/>
          <w:szCs w:val="24"/>
          <w14:ligatures w14:val="standardContextual"/>
        </w:rPr>
        <w:t xml:space="preserve">; </w:t>
      </w:r>
      <w:hyperlink r:id="rId1003" w:anchor="115:16" w:tooltip="天は主の天である。しかし地は人の子らに与えられた。 " w:history="1">
        <w:r w:rsidRPr="005D056D">
          <w:rPr>
            <w:rFonts w:ascii="ＭＳ Ｐ明朝" w:eastAsia="ＭＳ Ｐ明朝" w:hAnsi="ＭＳ Ｐ明朝"/>
            <w:color w:val="0563C1" w:themeColor="hyperlink"/>
            <w:sz w:val="24"/>
            <w:szCs w:val="24"/>
            <w:u w:val="single"/>
            <w14:ligatures w14:val="standardContextual"/>
          </w:rPr>
          <w:t>詩篇115篇16節</w:t>
        </w:r>
      </w:hyperlink>
      <w:r w:rsidRPr="005D056D">
        <w:rPr>
          <w:rFonts w:ascii="ＭＳ Ｐ明朝" w:eastAsia="ＭＳ Ｐ明朝" w:hAnsi="ＭＳ Ｐ明朝"/>
          <w:sz w:val="24"/>
          <w:szCs w:val="24"/>
          <w14:ligatures w14:val="standardContextual"/>
        </w:rPr>
        <w:t>参照）と海面（悪魔の領域：</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"https://jpn.bible/kougo/rev" \l "13:1" \o "(12:18) (そして、海の砂の上に立った。) わたしはまた、一匹の獣が海から上って来るのを見た。それには角が十本、頭が七つあり、それらの角には十の冠があって、頭には神を汚す名がついていた。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黙示録13章1節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参照）に同時に立つことは、主が来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るべき地球全体を支配することを明確に示してい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す。つまり、天使の姿勢は、キリストが再臨の時に全世界を征服することを象徴してい</w:t>
      </w:r>
      <w:r w:rsidRPr="005D056D">
        <w:rPr>
          <w:rFonts w:ascii="ＭＳ Ｐ明朝" w:eastAsia="ＭＳ Ｐ明朝" w:hAnsi="ＭＳ Ｐ明朝" w:hint="eastAsia"/>
          <w:sz w:val="24"/>
          <w:szCs w:val="24"/>
          <w14:ligatures w14:val="standardContextual"/>
        </w:rPr>
        <w:t>ま</w:t>
      </w:r>
      <w:r w:rsidRPr="005D056D">
        <w:rPr>
          <w:rFonts w:ascii="ＭＳ Ｐ明朝" w:eastAsia="ＭＳ Ｐ明朝" w:hAnsi="ＭＳ Ｐ明朝"/>
          <w:sz w:val="24"/>
          <w:szCs w:val="24"/>
          <w14:ligatures w14:val="standardContextual"/>
        </w:rPr>
        <w:t>す（</w:t>
      </w:r>
      <w:hyperlink r:id="rId1004" w:anchor="11:15" w:tooltip="第七の御使が、ラッパを吹き鳴らした。すると、大きな声々が天に起って言った、「この世の国は、われらの主とそのキリストとの国となった。主は世々限りなく支配なさるであろう」。 " w:history="1">
        <w:r w:rsidRPr="005D056D">
          <w:rPr>
            <w:rFonts w:ascii="ＭＳ Ｐ明朝" w:eastAsia="ＭＳ Ｐ明朝" w:hAnsi="ＭＳ Ｐ明朝"/>
            <w:color w:val="0563C1" w:themeColor="hyperlink"/>
            <w:sz w:val="24"/>
            <w:szCs w:val="24"/>
            <w:u w:val="single"/>
            <w14:ligatures w14:val="standardContextual"/>
          </w:rPr>
          <w:t>黙示録11章15節</w:t>
        </w:r>
      </w:hyperlink>
      <w:r w:rsidRPr="005D056D">
        <w:rPr>
          <w:rFonts w:ascii="ＭＳ Ｐ明朝" w:eastAsia="ＭＳ Ｐ明朝" w:hAnsi="ＭＳ Ｐ明朝"/>
          <w:sz w:val="24"/>
          <w:szCs w:val="24"/>
          <w14:ligatures w14:val="standardContextual"/>
        </w:rPr>
        <w:t>参照）。</w:t>
      </w:r>
    </w:p>
    <w:p w14:paraId="30E24D3A" w14:textId="77777777" w:rsidR="005D056D" w:rsidRPr="005D056D" w:rsidRDefault="005D056D" w:rsidP="005D056D">
      <w:pPr>
        <w:rPr>
          <w:rFonts w:ascii="ＭＳ Ｐ明朝" w:eastAsia="ＭＳ Ｐ明朝" w:hAnsi="ＭＳ Ｐ明朝"/>
          <w:sz w:val="24"/>
          <w:szCs w:val="24"/>
          <w14:ligatures w14:val="standardContextual"/>
        </w:rPr>
      </w:pPr>
    </w:p>
    <w:p w14:paraId="74B97286"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獅子のほえたける声</w:t>
      </w:r>
      <w:r w:rsidRPr="005D056D">
        <w:rPr>
          <w:rFonts w:ascii="ＭＳ Ｐ明朝" w:eastAsia="ＭＳ Ｐ明朝" w:hAnsi="ＭＳ Ｐ明朝" w:hint="eastAsia"/>
          <w:sz w:val="24"/>
          <w:szCs w:val="24"/>
          <w14:ligatures w14:val="standardContextual"/>
        </w:rPr>
        <w:t>：「ユダの獅子」</w:t>
      </w:r>
      <w:r w:rsidRPr="005D056D">
        <w:rPr>
          <w:rFonts w:ascii="ＭＳ Ｐ明朝" w:eastAsia="ＭＳ Ｐ明朝" w:hAnsi="ＭＳ Ｐ明朝"/>
          <w:sz w:val="24"/>
          <w:szCs w:val="24"/>
          <w14:ligatures w14:val="standardContextual"/>
        </w:rPr>
        <w:t>として、この比喩は明らかに私たちの主を象徴しています（</w:t>
      </w:r>
      <w:hyperlink r:id="rId1005" w:anchor="5:5" w:tooltip="すると、長老のひとりがわたしに言った、「泣くな。見よ、ユダ族のしし、ダビデの若枝であるかたが、勝利を得たので、その巻物を開き七つの封印を解くことができる」。 " w:history="1">
        <w:r w:rsidRPr="005D056D">
          <w:rPr>
            <w:rFonts w:ascii="ＭＳ Ｐ明朝" w:eastAsia="ＭＳ Ｐ明朝" w:hAnsi="ＭＳ Ｐ明朝"/>
            <w:color w:val="0563C1" w:themeColor="hyperlink"/>
            <w:sz w:val="24"/>
            <w:szCs w:val="24"/>
            <w:u w:val="single"/>
            <w14:ligatures w14:val="standardContextual"/>
          </w:rPr>
          <w:t>黙示録5章5節</w:t>
        </w:r>
      </w:hyperlink>
      <w:r w:rsidRPr="005D056D">
        <w:rPr>
          <w:rFonts w:ascii="ＭＳ Ｐ明朝" w:eastAsia="ＭＳ Ｐ明朝" w:hAnsi="ＭＳ Ｐ明朝"/>
          <w:sz w:val="24"/>
          <w:szCs w:val="24"/>
          <w14:ligatures w14:val="standardContextual"/>
        </w:rPr>
        <w:t xml:space="preserve">; </w:t>
      </w:r>
      <w:hyperlink r:id="rId1006" w:anchor="49:9" w:tooltip="ユダは、ししの子。わが子よ、あなたは獲物をもって上って来る。彼は雄じしのようにうずくまり、雌じしのように身を伏せる。だれがこれを起すことができよう。 つえはユダを離れず、立法者のつえはその足の間を離れることなく、シロの来る時までに及ぶであろう。もろもろの民は彼に従う。 彼はそのろばの子をぶどうの木につなぎ、その雌ろばの子を良きぶどうの木につなぐ。彼はその衣服をぶどう酒で洗い、その着物をぶどうの汁で洗うであろう。 その目はぶどう酒によって赤く、その歯は乳によって白い。 " w:history="1">
        <w:r w:rsidRPr="005D056D">
          <w:rPr>
            <w:rFonts w:ascii="ＭＳ Ｐ明朝" w:eastAsia="ＭＳ Ｐ明朝" w:hAnsi="ＭＳ Ｐ明朝"/>
            <w:color w:val="0563C1" w:themeColor="hyperlink"/>
            <w:sz w:val="24"/>
            <w:szCs w:val="24"/>
            <w:u w:val="single"/>
            <w14:ligatures w14:val="standardContextual"/>
          </w:rPr>
          <w:t>創世記49章9-12節</w:t>
        </w:r>
      </w:hyperlink>
      <w:r w:rsidRPr="005D056D">
        <w:rPr>
          <w:rFonts w:ascii="ＭＳ Ｐ明朝" w:eastAsia="ＭＳ Ｐ明朝" w:hAnsi="ＭＳ Ｐ明朝"/>
          <w:sz w:val="24"/>
          <w:szCs w:val="24"/>
          <w14:ligatures w14:val="standardContextual"/>
        </w:rPr>
        <w:t xml:space="preserve">; </w:t>
      </w:r>
      <w:hyperlink r:id="rId1007" w:anchor="31:4" w:tooltip="主はわたしにこう言われた、「ししまたは若いししが獲物をつかんで、ほえたけるとき、あまたの羊飼が呼び出されて、これにむかっても、その声によって驚かず、その叫びによって恐れないように、万軍の主は下ってきて、シオンの山およびその丘で戦われる。 " w:history="1">
        <w:r w:rsidRPr="005D056D">
          <w:rPr>
            <w:rFonts w:ascii="ＭＳ Ｐ明朝" w:eastAsia="ＭＳ Ｐ明朝" w:hAnsi="ＭＳ Ｐ明朝"/>
            <w:color w:val="0563C1" w:themeColor="hyperlink"/>
            <w:sz w:val="24"/>
            <w:szCs w:val="24"/>
            <w:u w:val="single"/>
            <w14:ligatures w14:val="standardContextual"/>
          </w:rPr>
          <w:t>イザヤ31章4節</w:t>
        </w:r>
      </w:hyperlink>
      <w:r w:rsidRPr="005D056D">
        <w:rPr>
          <w:rFonts w:ascii="ＭＳ Ｐ明朝" w:eastAsia="ＭＳ Ｐ明朝" w:hAnsi="ＭＳ Ｐ明朝"/>
          <w:sz w:val="24"/>
          <w:szCs w:val="24"/>
          <w14:ligatures w14:val="standardContextual"/>
        </w:rPr>
        <w:t>を参照）。</w:t>
      </w:r>
    </w:p>
    <w:p w14:paraId="096B7153" w14:textId="7943DDF1"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hint="eastAsia"/>
          <w:kern w:val="0"/>
          <w:sz w:val="24"/>
          <w:szCs w:val="24"/>
          <w:u w:val="single"/>
        </w:rPr>
        <w:t>巻物</w:t>
      </w:r>
      <w:r w:rsidRPr="005D056D">
        <w:rPr>
          <w:rFonts w:ascii="ＭＳ Ｐ明朝" w:eastAsia="ＭＳ Ｐ明朝" w:hAnsi="ＭＳ Ｐ明朝" w:cs="ＭＳ Ｐゴシック" w:hint="eastAsia"/>
          <w:kern w:val="0"/>
          <w:sz w:val="24"/>
          <w:szCs w:val="24"/>
        </w:rPr>
        <w:t>： この巻物は</w:t>
      </w:r>
      <w:r w:rsidRPr="005D056D">
        <w:rPr>
          <w:rFonts w:ascii="ＭＳ Ｐ明朝" w:eastAsia="ＭＳ Ｐ明朝" w:hAnsi="ＭＳ Ｐ明朝" w:cs="ＭＳ Ｐゴシック"/>
          <w:kern w:val="0"/>
          <w:sz w:val="24"/>
          <w:szCs w:val="24"/>
        </w:rPr>
        <w:t xml:space="preserve"> </w:t>
      </w:r>
      <w:r w:rsidRPr="005D056D">
        <w:rPr>
          <w:rFonts w:ascii="ＭＳ Ｐ明朝" w:eastAsia="ＭＳ Ｐ明朝" w:hAnsi="ＭＳ Ｐ明朝" w:cs="ＭＳ Ｐゴシック" w:hint="eastAsia"/>
          <w:kern w:val="0"/>
          <w:sz w:val="24"/>
          <w:szCs w:val="24"/>
        </w:rPr>
        <w:t>体験するのは苦いが、読み解くのは甘い（このシリーズの</w:t>
      </w:r>
      <w:r w:rsidRPr="005D056D">
        <w:rPr>
          <w:rFonts w:ascii="ＭＳ Ｐゴシック" w:eastAsia="ＭＳ Ｐゴシック" w:hAnsi="ＭＳ Ｐゴシック" w:cs="ＭＳ Ｐゴシック"/>
          <w:kern w:val="0"/>
          <w:sz w:val="24"/>
          <w:szCs w:val="24"/>
        </w:rPr>
        <w:fldChar w:fldCharType="begin"/>
      </w:r>
      <w:r w:rsidR="00294FAC">
        <w:rPr>
          <w:rFonts w:ascii="ＭＳ Ｐゴシック" w:eastAsia="ＭＳ Ｐゴシック" w:hAnsi="ＭＳ Ｐゴシック" w:cs="ＭＳ Ｐゴシック"/>
          <w:kern w:val="0"/>
          <w:sz w:val="24"/>
          <w:szCs w:val="24"/>
        </w:rPr>
        <w:instrText>HYPERLINK "https://darktolight.jp/%e6%9d%a5%e3%81%9f%e3%82%8b%e8%89%b1%e9%9b%a3%e6%9c%9f%e3%80%80%e7%ac%ac%e4%b8%80%e9%83%a8%e3%80%80%ef%bc%88%e7%bf%bb%e8%a8%b3%e6%94%b9%e8%a8%82pg96-24-7-8%ef%bc%89/" \o "「来たる艱難期」第一部1-3頁を参照ください"</w:instrText>
      </w:r>
      <w:r w:rsidR="00294FAC" w:rsidRPr="005D056D">
        <w:rPr>
          <w:rFonts w:ascii="ＭＳ Ｐゴシック" w:eastAsia="ＭＳ Ｐゴシック" w:hAnsi="ＭＳ Ｐゴシック" w:cs="ＭＳ Ｐゴシック"/>
          <w:kern w:val="0"/>
          <w:sz w:val="24"/>
          <w:szCs w:val="24"/>
        </w:rPr>
      </w:r>
      <w:r w:rsidRPr="005D056D">
        <w:rPr>
          <w:rFonts w:ascii="ＭＳ Ｐゴシック" w:eastAsia="ＭＳ Ｐゴシック" w:hAnsi="ＭＳ Ｐゴシック" w:cs="ＭＳ Ｐゴシック"/>
          <w:kern w:val="0"/>
          <w:sz w:val="24"/>
          <w:szCs w:val="24"/>
        </w:rPr>
        <w:fldChar w:fldCharType="separate"/>
      </w:r>
      <w:r w:rsidRPr="005D056D">
        <w:rPr>
          <w:rFonts w:ascii="ＭＳ Ｐ明朝" w:eastAsia="ＭＳ Ｐ明朝" w:hAnsi="ＭＳ Ｐ明朝" w:cs="ＭＳ Ｐゴシック"/>
          <w:color w:val="0070C0"/>
          <w:kern w:val="0"/>
          <w:sz w:val="24"/>
          <w:szCs w:val="24"/>
          <w:u w:val="single"/>
        </w:rPr>
        <w:t>第1</w:t>
      </w:r>
      <w:r w:rsidRPr="005D056D">
        <w:rPr>
          <w:rFonts w:ascii="ＭＳ Ｐ明朝" w:eastAsia="ＭＳ Ｐ明朝" w:hAnsi="ＭＳ Ｐ明朝" w:cs="ＭＳ Ｐゴシック"/>
          <w:color w:val="0070C0"/>
          <w:kern w:val="0"/>
          <w:sz w:val="24"/>
          <w:szCs w:val="24"/>
          <w:u w:val="single"/>
        </w:rPr>
        <w:t>部</w:t>
      </w:r>
      <w:r w:rsidRPr="005D056D">
        <w:rPr>
          <w:rFonts w:ascii="ＭＳ Ｐ明朝" w:eastAsia="ＭＳ Ｐ明朝" w:hAnsi="ＭＳ Ｐ明朝" w:cs="ＭＳ Ｐゴシック"/>
          <w:color w:val="0070C0"/>
          <w:kern w:val="0"/>
          <w:sz w:val="24"/>
          <w:szCs w:val="24"/>
          <w:u w:val="single"/>
        </w:rPr>
        <w:t>、第1節</w:t>
      </w:r>
      <w:r w:rsidRPr="005D056D">
        <w:rPr>
          <w:rFonts w:ascii="ＭＳ Ｐ明朝" w:eastAsia="ＭＳ Ｐ明朝" w:hAnsi="ＭＳ Ｐ明朝" w:cs="ＭＳ Ｐゴシック"/>
          <w:color w:val="0070C0"/>
          <w:kern w:val="0"/>
          <w:sz w:val="24"/>
          <w:szCs w:val="24"/>
          <w:u w:val="single"/>
        </w:rPr>
        <w:fldChar w:fldCharType="end"/>
      </w:r>
      <w:r w:rsidRPr="005D056D">
        <w:rPr>
          <w:rFonts w:ascii="ＭＳ Ｐ明朝" w:eastAsia="ＭＳ Ｐ明朝" w:hAnsi="ＭＳ Ｐ明朝" w:cs="ＭＳ Ｐゴシック" w:hint="eastAsia"/>
          <w:kern w:val="0"/>
          <w:sz w:val="24"/>
          <w:szCs w:val="24"/>
        </w:rPr>
        <w:t>での考察</w:t>
      </w:r>
      <w:r w:rsidRPr="005D056D">
        <w:rPr>
          <w:rFonts w:ascii="ＭＳ Ｐ明朝" w:eastAsia="ＭＳ Ｐ明朝" w:hAnsi="ＭＳ Ｐ明朝" w:cs="ＭＳ Ｐゴシック"/>
          <w:kern w:val="0"/>
          <w:sz w:val="24"/>
          <w:szCs w:val="24"/>
        </w:rPr>
        <w:t>を参照）</w:t>
      </w:r>
      <w:r w:rsidRPr="005D056D">
        <w:rPr>
          <w:rFonts w:ascii="ＭＳ Ｐ明朝" w:eastAsia="ＭＳ Ｐ明朝" w:hAnsi="ＭＳ Ｐ明朝" w:cs="ＭＳ Ｐゴシック" w:hint="eastAsia"/>
          <w:kern w:val="0"/>
          <w:sz w:val="24"/>
          <w:szCs w:val="24"/>
        </w:rPr>
        <w:t>黙示録で</w:t>
      </w:r>
      <w:r w:rsidRPr="005D056D">
        <w:rPr>
          <w:rFonts w:ascii="ＭＳ Ｐ明朝" w:eastAsia="ＭＳ Ｐ明朝" w:hAnsi="ＭＳ Ｐ明朝" w:cs="ＭＳ Ｐゴシック" w:hint="eastAsia"/>
          <w:kern w:val="0"/>
          <w:sz w:val="24"/>
          <w:szCs w:val="24"/>
        </w:rPr>
        <w:lastRenderedPageBreak/>
        <w:t>す</w:t>
      </w:r>
      <w:r w:rsidRPr="005D056D">
        <w:rPr>
          <w:rFonts w:ascii="ＭＳ Ｐ明朝" w:eastAsia="ＭＳ Ｐ明朝" w:hAnsi="ＭＳ Ｐ明朝" w:cs="ＭＳ Ｐゴシック"/>
          <w:kern w:val="0"/>
          <w:sz w:val="24"/>
          <w:szCs w:val="24"/>
        </w:rPr>
        <w:t>(</w:t>
      </w:r>
      <w:hyperlink r:id="rId1008" w:anchor="10:9" w:tooltip="そこで、わたしはその御使のもとに行って、「その小さな巻物を下さい」と言った。すると、彼は言った、「取って、それを食べてしまいなさい。あなたの腹には苦いが、口には蜜のように甘い」。 わたしは御使の手からその小さな巻物を受け取って食べてしまった。すると、わたしの口には蜜のように甘かったが、それを食べたら、腹が苦くなった。 " w:history="1">
        <w:r w:rsidRPr="005D056D">
          <w:rPr>
            <w:rFonts w:ascii="ＭＳ Ｐ明朝" w:eastAsia="ＭＳ Ｐ明朝" w:hAnsi="ＭＳ Ｐ明朝" w:cs="ＭＳ Ｐゴシック" w:hint="eastAsia"/>
            <w:color w:val="0563C1" w:themeColor="hyperlink"/>
            <w:kern w:val="0"/>
            <w:sz w:val="24"/>
            <w:szCs w:val="24"/>
            <w:u w:val="single"/>
          </w:rPr>
          <w:t>黙示録</w:t>
        </w:r>
        <w:r w:rsidRPr="005D056D">
          <w:rPr>
            <w:rFonts w:ascii="ＭＳ Ｐ明朝" w:eastAsia="ＭＳ Ｐ明朝" w:hAnsi="ＭＳ Ｐ明朝" w:cs="ＭＳ Ｐゴシック"/>
            <w:color w:val="0563C1" w:themeColor="hyperlink"/>
            <w:kern w:val="0"/>
            <w:sz w:val="24"/>
            <w:szCs w:val="24"/>
            <w:u w:val="single"/>
          </w:rPr>
          <w:t>10章9-10節</w:t>
        </w:r>
      </w:hyperlink>
      <w:r w:rsidRPr="005D056D">
        <w:rPr>
          <w:rFonts w:ascii="ＭＳ Ｐ明朝" w:eastAsia="ＭＳ Ｐ明朝" w:hAnsi="ＭＳ Ｐ明朝" w:cs="ＭＳ Ｐゴシック"/>
          <w:kern w:val="0"/>
          <w:sz w:val="24"/>
          <w:szCs w:val="24"/>
        </w:rPr>
        <w:t xml:space="preserve">; </w:t>
      </w:r>
      <w:hyperlink r:id="rId1009" w:anchor="3:1" w:tooltip="彼はわたしに言われた。「人の子よ、あなたに与えられたものを食べなさい。この巻物を食べ、行ってイスラエルの家に語りなさい」。 そこでわたしが口を開くと、彼はわたしにその巻物を食べさせた。 そして彼はわたしに言われた、「人の子よ、わたしがあなたに与えるこの巻物を食べ、これであなたの腹を満たしなさい」。わたしがそれを食べると、それはわたしの口に甘いこと蜜のようであった。 " w:history="1">
        <w:r w:rsidRPr="005D056D">
          <w:rPr>
            <w:rFonts w:ascii="ＭＳ Ｐ明朝" w:eastAsia="ＭＳ Ｐ明朝" w:hAnsi="ＭＳ Ｐ明朝" w:cs="ＭＳ Ｐゴシック"/>
            <w:color w:val="0563C1" w:themeColor="hyperlink"/>
            <w:kern w:val="0"/>
            <w:sz w:val="24"/>
            <w:szCs w:val="24"/>
            <w:u w:val="single"/>
          </w:rPr>
          <w:t>エゼキエル3章1-3節</w:t>
        </w:r>
      </w:hyperlink>
      <w:r w:rsidRPr="005D056D">
        <w:rPr>
          <w:rFonts w:ascii="ＭＳ Ｐ明朝" w:eastAsia="ＭＳ Ｐ明朝" w:hAnsi="ＭＳ Ｐ明朝" w:cs="ＭＳ Ｐゴシック"/>
          <w:kern w:val="0"/>
          <w:sz w:val="24"/>
          <w:szCs w:val="24"/>
        </w:rPr>
        <w:t>)。黙示録はイエス・キリストを世に明らかにするものですから、天使の手に黙示録の巻物があることは、彼がキリストの</w:t>
      </w:r>
      <w:r w:rsidRPr="005D056D">
        <w:rPr>
          <w:rFonts w:ascii="ＭＳ Ｐ明朝" w:eastAsia="ＭＳ Ｐ明朝" w:hAnsi="ＭＳ Ｐ明朝" w:cs="ＭＳ Ｐゴシック" w:hint="eastAsia"/>
          <w:kern w:val="0"/>
          <w:sz w:val="24"/>
          <w:szCs w:val="24"/>
        </w:rPr>
        <w:t>予型</w:t>
      </w:r>
      <w:r w:rsidRPr="005D056D">
        <w:rPr>
          <w:rFonts w:ascii="ＭＳ Ｐ明朝" w:eastAsia="ＭＳ Ｐ明朝" w:hAnsi="ＭＳ Ｐ明朝" w:cs="ＭＳ Ｐゴシック"/>
          <w:kern w:val="0"/>
          <w:sz w:val="24"/>
          <w:szCs w:val="24"/>
        </w:rPr>
        <w:t>であることの明確なしるしです(</w:t>
      </w:r>
      <w:hyperlink r:id="rId1010"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小羊は進み出て、御座にいますかたの右の手から、巻物を受けとった。 " w:history="1">
        <w:r w:rsidRPr="005D056D">
          <w:rPr>
            <w:rFonts w:ascii="ＭＳ Ｐ明朝" w:eastAsia="ＭＳ Ｐ明朝" w:hAnsi="ＭＳ Ｐ明朝" w:cs="ＭＳ Ｐゴシック"/>
            <w:color w:val="0563C1" w:themeColor="hyperlink"/>
            <w:kern w:val="0"/>
            <w:sz w:val="24"/>
            <w:szCs w:val="24"/>
            <w:u w:val="single"/>
          </w:rPr>
          <w:t>黙示録5章6-7節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kern w:val="0"/>
          <w:sz w:val="24"/>
          <w:szCs w:val="24"/>
          <w:vertAlign w:val="superscript"/>
        </w:rPr>
        <w:footnoteReference w:id="75"/>
      </w:r>
      <w:r w:rsidRPr="005D056D">
        <w:rPr>
          <w:rFonts w:ascii="ＭＳ Ｐ明朝" w:eastAsia="ＭＳ Ｐ明朝" w:hAnsi="ＭＳ Ｐ明朝" w:cs="ＭＳ Ｐゴシック"/>
          <w:kern w:val="0"/>
          <w:sz w:val="24"/>
          <w:szCs w:val="24"/>
        </w:rPr>
        <w:t>。</w:t>
      </w:r>
    </w:p>
    <w:p w14:paraId="79E72D5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hint="eastAsia"/>
          <w:sz w:val="24"/>
          <w:szCs w:val="24"/>
          <w:u w:val="single"/>
          <w14:ligatures w14:val="standardContextual"/>
        </w:rPr>
        <w:t>奥義の完成</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神の言葉として、イエス・キリストは自ら</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hint="eastAsia"/>
          <w:sz w:val="24"/>
          <w:szCs w:val="24"/>
          <w14:ligatures w14:val="standardContextual"/>
        </w:rPr>
        <w:t>すから、</w:t>
      </w:r>
      <w:r w:rsidRPr="005D056D">
        <w:rPr>
          <w:rFonts w:ascii="ＭＳ Ｐ明朝" w:eastAsia="ＭＳ Ｐ明朝" w:hAnsi="ＭＳ Ｐ明朝"/>
          <w:sz w:val="24"/>
          <w:szCs w:val="24"/>
          <w14:ligatures w14:val="standardContextual"/>
        </w:rPr>
        <w:t>彼の体である教会の完成</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、「神の</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」の完成</w:t>
      </w:r>
      <w:r w:rsidRPr="005D056D">
        <w:rPr>
          <w:rFonts w:ascii="ＭＳ Ｐ明朝" w:eastAsia="ＭＳ Ｐ明朝" w:hAnsi="ＭＳ Ｐ明朝" w:hint="eastAsia"/>
          <w:sz w:val="24"/>
          <w:szCs w:val="24"/>
          <w14:ligatures w14:val="standardContextual"/>
        </w:rPr>
        <w:t>なの</w:t>
      </w:r>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vertAlign w:val="superscript"/>
          <w14:ligatures w14:val="standardContextual"/>
        </w:rPr>
        <w:footnoteReference w:id="76"/>
      </w:r>
      <w:r w:rsidRPr="005D056D">
        <w:rPr>
          <w:rFonts w:ascii="ＭＳ Ｐ明朝" w:eastAsia="ＭＳ Ｐ明朝" w:hAnsi="ＭＳ Ｐ明朝"/>
          <w:sz w:val="24"/>
          <w:szCs w:val="24"/>
          <w14:ligatures w14:val="standardContextual"/>
        </w:rPr>
        <w:t>。 従ってこの表現は、主の再臨の時点で行われる復活を指し、この出来事は、イエスだけが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十字架での彼の勝利に基づいて</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実現する権限を持つ</w:t>
      </w:r>
      <w:r w:rsidRPr="005D056D">
        <w:rPr>
          <w:rFonts w:ascii="ＭＳ Ｐ明朝" w:eastAsia="ＭＳ Ｐ明朝" w:hAnsi="ＭＳ Ｐ明朝" w:hint="eastAsia"/>
          <w:sz w:val="24"/>
          <w:szCs w:val="24"/>
          <w14:ligatures w14:val="standardContextual"/>
        </w:rPr>
        <w:t>ということです</w:t>
      </w:r>
      <w:r w:rsidRPr="005D056D">
        <w:rPr>
          <w:rFonts w:ascii="ＭＳ Ｐ明朝" w:eastAsia="ＭＳ Ｐ明朝" w:hAnsi="ＭＳ Ｐ明朝"/>
          <w:sz w:val="24"/>
          <w:szCs w:val="24"/>
          <w14:ligatures w14:val="standardContextual"/>
        </w:rPr>
        <w:t>（</w:t>
      </w:r>
      <w:hyperlink r:id="rId1011" w:anchor="10:18" w:tooltip="彼らに言われた、「わたしはサタンが電光のように天から落ちるのを見た。 " w:history="1">
        <w:r w:rsidRPr="005D056D">
          <w:rPr>
            <w:rFonts w:ascii="ＭＳ Ｐ明朝" w:eastAsia="ＭＳ Ｐ明朝" w:hAnsi="ＭＳ Ｐ明朝"/>
            <w:color w:val="0563C1" w:themeColor="hyperlink"/>
            <w:sz w:val="24"/>
            <w:szCs w:val="24"/>
            <w:u w:val="single"/>
            <w14:ligatures w14:val="standardContextual"/>
          </w:rPr>
          <w:t>ルカ10章18節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012" w:anchor="16:33" w:tooltip="これらのことをあなたがたに話したのは、わたしにあって平安を得るためである。あなたがたは、この世ではなやみがある。しかし、勇気を出しなさい。わたしはすでに世に勝っている」。 " w:history="1">
        <w:r w:rsidRPr="005D056D">
          <w:rPr>
            <w:rFonts w:ascii="ＭＳ Ｐ明朝" w:eastAsia="ＭＳ Ｐ明朝" w:hAnsi="ＭＳ Ｐ明朝"/>
            <w:color w:val="0563C1" w:themeColor="hyperlink"/>
            <w:sz w:val="24"/>
            <w:szCs w:val="24"/>
            <w:u w:val="single"/>
            <w14:ligatures w14:val="standardContextual"/>
          </w:rPr>
          <w:t>ヨハネ16章33節</w:t>
        </w:r>
      </w:hyperlink>
      <w:r w:rsidRPr="005D056D">
        <w:rPr>
          <w:rFonts w:ascii="ＭＳ Ｐ明朝" w:eastAsia="ＭＳ Ｐ明朝" w:hAnsi="ＭＳ Ｐ明朝" w:hint="eastAsia"/>
          <w:sz w:val="24"/>
          <w:szCs w:val="24"/>
          <w14:ligatures w14:val="standardContextual"/>
        </w:rPr>
        <w:t xml:space="preserve">, </w:t>
      </w:r>
      <w:hyperlink r:id="rId1013" w:anchor="19:30" w:tooltip="すると、イエスはそのぶどう酒を受けて、「すべてが終った」と言われ、首をたれて息をひきとられた。 " w:history="1">
        <w:r w:rsidRPr="005D056D">
          <w:rPr>
            <w:rFonts w:ascii="ＭＳ Ｐ明朝" w:eastAsia="ＭＳ Ｐ明朝" w:hAnsi="ＭＳ Ｐ明朝"/>
            <w:color w:val="0563C1" w:themeColor="hyperlink"/>
            <w:sz w:val="24"/>
            <w:szCs w:val="24"/>
            <w:u w:val="single"/>
            <w14:ligatures w14:val="standardContextual"/>
          </w:rPr>
          <w:t>19章30節</w:t>
        </w:r>
      </w:hyperlink>
      <w:r w:rsidRPr="005D056D">
        <w:rPr>
          <w:rFonts w:ascii="ＭＳ Ｐ明朝" w:eastAsia="ＭＳ Ｐ明朝" w:hAnsi="ＭＳ Ｐ明朝"/>
          <w:sz w:val="24"/>
          <w:szCs w:val="24"/>
          <w14:ligatures w14:val="standardContextual"/>
        </w:rPr>
        <w:t>；</w:t>
      </w:r>
      <w:hyperlink r:id="rId1014" w:anchor="2:15" w:tooltip="そして、もろもろの支配と権威との武装を解除し、キリストにあって凱旋し、彼らをその行列に加えて、さらしものとされたのである。 " w:history="1">
        <w:r w:rsidRPr="005D056D">
          <w:rPr>
            <w:rFonts w:ascii="ＭＳ Ｐ明朝" w:eastAsia="ＭＳ Ｐ明朝" w:hAnsi="ＭＳ Ｐ明朝"/>
            <w:color w:val="0563C1" w:themeColor="hyperlink"/>
            <w:sz w:val="24"/>
            <w:szCs w:val="24"/>
            <w:u w:val="single"/>
            <w14:ligatures w14:val="standardContextual"/>
          </w:rPr>
          <w:t>コロサイ2章15節</w:t>
        </w:r>
      </w:hyperlink>
      <w:r w:rsidRPr="005D056D">
        <w:rPr>
          <w:rFonts w:ascii="ＭＳ Ｐ明朝" w:eastAsia="ＭＳ Ｐ明朝" w:hAnsi="ＭＳ Ｐ明朝"/>
          <w:sz w:val="24"/>
          <w:szCs w:val="24"/>
          <w14:ligatures w14:val="standardContextual"/>
        </w:rPr>
        <w:t>；</w:t>
      </w:r>
      <w:hyperlink r:id="rId1015" w:tooltip="すると、長老のひとりがわたしに言った、「泣くな。見よ、ユダ族のしし、ダビデの若枝であるかたが、勝利を得たので、その巻物を開き七つの封印を解くことができる」。 " w:history="1">
        <w:r w:rsidRPr="005D056D">
          <w:rPr>
            <w:rFonts w:ascii="ＭＳ Ｐ明朝" w:eastAsia="ＭＳ Ｐ明朝" w:hAnsi="ＭＳ Ｐ明朝"/>
            <w:color w:val="0563C1" w:themeColor="hyperlink"/>
            <w:sz w:val="24"/>
            <w:szCs w:val="24"/>
            <w:u w:val="single"/>
            <w14:ligatures w14:val="standardContextual"/>
          </w:rPr>
          <w:t>黙示録5章5節</w:t>
        </w:r>
      </w:hyperlink>
      <w:r w:rsidRPr="005D056D">
        <w:rPr>
          <w:rFonts w:ascii="ＭＳ Ｐ明朝" w:eastAsia="ＭＳ Ｐ明朝" w:hAnsi="ＭＳ Ｐ明朝"/>
          <w:sz w:val="24"/>
          <w:szCs w:val="24"/>
          <w14:ligatures w14:val="standardContextual"/>
        </w:rPr>
        <w:t>）。</w:t>
      </w:r>
    </w:p>
    <w:p w14:paraId="34C2E7DA" w14:textId="77777777" w:rsidR="005D056D" w:rsidRPr="005D056D" w:rsidRDefault="005D056D" w:rsidP="005D056D">
      <w:pPr>
        <w:rPr>
          <w:rFonts w:ascii="ＭＳ Ｐ明朝" w:eastAsia="ＭＳ Ｐ明朝" w:hAnsi="ＭＳ Ｐ明朝"/>
          <w:sz w:val="24"/>
          <w:szCs w:val="24"/>
          <w14:ligatures w14:val="standardContextual"/>
        </w:rPr>
      </w:pPr>
    </w:p>
    <w:p w14:paraId="3445653F" w14:textId="77777777" w:rsidR="005D056D" w:rsidRPr="005D056D" w:rsidRDefault="005D056D" w:rsidP="005D056D">
      <w:pPr>
        <w:widowControl/>
        <w:spacing w:before="100" w:beforeAutospacing="1" w:after="100" w:afterAutospacing="1"/>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kern w:val="0"/>
          <w:sz w:val="24"/>
          <w:szCs w:val="24"/>
        </w:rPr>
        <w:t xml:space="preserve">2. </w:t>
      </w:r>
      <w:r w:rsidRPr="005D056D">
        <w:rPr>
          <w:rFonts w:ascii="ＭＳ Ｐ明朝" w:eastAsia="ＭＳ Ｐ明朝" w:hAnsi="ＭＳ Ｐ明朝" w:cs="ＭＳ Ｐゴシック"/>
          <w:kern w:val="0"/>
          <w:sz w:val="24"/>
          <w:szCs w:val="24"/>
          <w:u w:val="single"/>
        </w:rPr>
        <w:t>誓いは、勝利の保証です</w:t>
      </w:r>
      <w:r w:rsidRPr="005D056D">
        <w:rPr>
          <w:rFonts w:ascii="ＭＳ Ｐ明朝" w:eastAsia="ＭＳ Ｐ明朝" w:hAnsi="ＭＳ Ｐ明朝" w:cs="ＭＳ Ｐゴシック" w:hint="eastAsia"/>
          <w:kern w:val="0"/>
          <w:sz w:val="24"/>
          <w:szCs w:val="24"/>
        </w:rPr>
        <w:t xml:space="preserve">: </w:t>
      </w:r>
      <w:r w:rsidRPr="005D056D">
        <w:rPr>
          <w:rFonts w:ascii="ＭＳ Ｐ明朝" w:eastAsia="ＭＳ Ｐ明朝" w:hAnsi="ＭＳ Ｐ明朝" w:cs="ＭＳ Ｐゴシック"/>
          <w:kern w:val="0"/>
          <w:sz w:val="24"/>
          <w:szCs w:val="24"/>
        </w:rPr>
        <w:t>ヘブ</w:t>
      </w:r>
      <w:r w:rsidRPr="005D056D">
        <w:rPr>
          <w:rFonts w:ascii="ＭＳ Ｐ明朝" w:eastAsia="ＭＳ Ｐ明朝" w:hAnsi="ＭＳ Ｐ明朝" w:cs="ＭＳ Ｐゴシック" w:hint="eastAsia"/>
          <w:kern w:val="0"/>
          <w:sz w:val="24"/>
          <w:szCs w:val="24"/>
        </w:rPr>
        <w:t>ル</w:t>
      </w:r>
      <w:r w:rsidRPr="005D056D">
        <w:rPr>
          <w:rFonts w:ascii="ＭＳ Ｐ明朝" w:eastAsia="ＭＳ Ｐ明朝" w:hAnsi="ＭＳ Ｐ明朝" w:cs="ＭＳ Ｐゴシック"/>
          <w:kern w:val="0"/>
          <w:sz w:val="24"/>
          <w:szCs w:val="24"/>
        </w:rPr>
        <w:t>人への手紙によると、神は嘘をつ</w:t>
      </w:r>
      <w:r w:rsidRPr="005D056D">
        <w:rPr>
          <w:rFonts w:ascii="ＭＳ Ｐ明朝" w:eastAsia="ＭＳ Ｐ明朝" w:hAnsi="ＭＳ Ｐ明朝" w:cs="ＭＳ Ｐゴシック" w:hint="eastAsia"/>
          <w:kern w:val="0"/>
          <w:sz w:val="24"/>
          <w:szCs w:val="24"/>
        </w:rPr>
        <w:t>くことはできないの</w:t>
      </w:r>
      <w:r w:rsidRPr="005D056D">
        <w:rPr>
          <w:rFonts w:ascii="ＭＳ Ｐ明朝" w:eastAsia="ＭＳ Ｐ明朝" w:hAnsi="ＭＳ Ｐ明朝" w:cs="ＭＳ Ｐゴシック"/>
          <w:kern w:val="0"/>
          <w:sz w:val="24"/>
          <w:szCs w:val="24"/>
        </w:rPr>
        <w:t>で、誓いを立てる</w:t>
      </w:r>
      <w:r w:rsidRPr="005D056D">
        <w:rPr>
          <w:rFonts w:ascii="ＭＳ Ｐ明朝" w:eastAsia="ＭＳ Ｐ明朝" w:hAnsi="ＭＳ Ｐ明朝" w:cs="ＭＳ Ｐゴシック" w:hint="eastAsia"/>
          <w:kern w:val="0"/>
          <w:sz w:val="24"/>
          <w:szCs w:val="24"/>
        </w:rPr>
        <w:t>とき</w:t>
      </w:r>
      <w:r w:rsidRPr="005D056D">
        <w:rPr>
          <w:rFonts w:ascii="ＭＳ Ｐ明朝" w:eastAsia="ＭＳ Ｐ明朝" w:hAnsi="ＭＳ Ｐ明朝" w:cs="ＭＳ Ｐゴシック"/>
          <w:kern w:val="0"/>
          <w:sz w:val="24"/>
          <w:szCs w:val="24"/>
        </w:rPr>
        <w:t>は神の言葉の正当性と現実性を強調することになります(</w:t>
      </w:r>
      <w:hyperlink r:id="rId1016" w:anchor="6:13" w:tooltip="（13）さて、神がアブラハムに対して約束されたとき、さして誓うのに、ご自分よりも上のものがないので、ご自分をさして誓って、(14)  「わたしは、必ずあなたを祝福し…」と言われた… (17)…神は、約束のものを受け継ぐ人々に、ご計画の不変であることを、いっそうはっきり示そうと思われ、誓いによって保証されたのである。(18)それは、偽ることのあり得ない神に立てられた二つの不変の事がらによって、前におかれている望みを捕えようとして世をのがれてきたわたしたちが、力強い励ましを受けるためである。" w:history="1">
        <w:r w:rsidRPr="005D056D">
          <w:rPr>
            <w:rFonts w:ascii="ＭＳ Ｐ明朝" w:eastAsia="ＭＳ Ｐ明朝" w:hAnsi="ＭＳ Ｐ明朝" w:cs="ＭＳ Ｐゴシック"/>
            <w:color w:val="0563C1" w:themeColor="hyperlink"/>
            <w:kern w:val="0"/>
            <w:sz w:val="24"/>
            <w:szCs w:val="24"/>
            <w:u w:val="single"/>
          </w:rPr>
          <w:t>ヘブル6章13-18節</w:t>
        </w:r>
      </w:hyperlink>
      <w:r w:rsidRPr="005D056D">
        <w:rPr>
          <w:rFonts w:ascii="ＭＳ Ｐ明朝" w:eastAsia="ＭＳ Ｐ明朝" w:hAnsi="ＭＳ Ｐ明朝" w:cs="ＭＳ Ｐゴシック"/>
          <w:kern w:val="0"/>
          <w:sz w:val="24"/>
          <w:szCs w:val="24"/>
        </w:rPr>
        <w:t>)。イエスの勝利の揺るぎない確実性</w:t>
      </w:r>
      <w:r w:rsidRPr="005D056D">
        <w:rPr>
          <w:rFonts w:ascii="ＭＳ Ｐ明朝" w:eastAsia="ＭＳ Ｐ明朝" w:hAnsi="ＭＳ Ｐ明朝" w:cs="ＭＳ Ｐゴシック" w:hint="eastAsia"/>
          <w:kern w:val="0"/>
          <w:sz w:val="24"/>
          <w:szCs w:val="24"/>
        </w:rPr>
        <w:t>を</w:t>
      </w:r>
      <w:r w:rsidRPr="005D056D">
        <w:rPr>
          <w:rFonts w:ascii="ＭＳ Ｐ明朝" w:eastAsia="ＭＳ Ｐ明朝" w:hAnsi="ＭＳ Ｐ明朝" w:cs="ＭＳ Ｐゴシック"/>
          <w:kern w:val="0"/>
          <w:sz w:val="24"/>
          <w:szCs w:val="24"/>
        </w:rPr>
        <w:t>、ここ</w:t>
      </w:r>
      <w:r w:rsidRPr="005D056D">
        <w:rPr>
          <w:rFonts w:ascii="ＭＳ Ｐ明朝" w:eastAsia="ＭＳ Ｐ明朝" w:hAnsi="ＭＳ Ｐ明朝" w:cs="ＭＳ Ｐゴシック" w:hint="eastAsia"/>
          <w:kern w:val="0"/>
          <w:sz w:val="24"/>
          <w:szCs w:val="24"/>
        </w:rPr>
        <w:t>で</w:t>
      </w:r>
      <w:r w:rsidRPr="005D056D">
        <w:rPr>
          <w:rFonts w:ascii="ＭＳ Ｐ明朝" w:eastAsia="ＭＳ Ｐ明朝" w:hAnsi="ＭＳ Ｐ明朝" w:cs="ＭＳ Ｐゴシック"/>
          <w:kern w:val="0"/>
          <w:sz w:val="24"/>
          <w:szCs w:val="24"/>
        </w:rPr>
        <w:t>神</w:t>
      </w:r>
      <w:r w:rsidRPr="005D056D">
        <w:rPr>
          <w:rFonts w:ascii="ＭＳ Ｐ明朝" w:eastAsia="ＭＳ Ｐ明朝" w:hAnsi="ＭＳ Ｐ明朝" w:cs="ＭＳ Ｐゴシック" w:hint="eastAsia"/>
          <w:kern w:val="0"/>
          <w:sz w:val="24"/>
          <w:szCs w:val="24"/>
        </w:rPr>
        <w:t>は</w:t>
      </w:r>
      <w:r w:rsidRPr="005D056D">
        <w:rPr>
          <w:rFonts w:ascii="ＭＳ Ｐ明朝" w:eastAsia="ＭＳ Ｐ明朝" w:hAnsi="ＭＳ Ｐ明朝" w:cs="ＭＳ Ｐゴシック"/>
          <w:kern w:val="0"/>
          <w:sz w:val="24"/>
          <w:szCs w:val="24"/>
        </w:rPr>
        <w:t>保証</w:t>
      </w:r>
      <w:r w:rsidRPr="005D056D">
        <w:rPr>
          <w:rFonts w:ascii="ＭＳ Ｐ明朝" w:eastAsia="ＭＳ Ｐ明朝" w:hAnsi="ＭＳ Ｐ明朝" w:cs="ＭＳ Ｐゴシック" w:hint="eastAsia"/>
          <w:kern w:val="0"/>
          <w:sz w:val="24"/>
          <w:szCs w:val="24"/>
        </w:rPr>
        <w:t>しているのです</w:t>
      </w:r>
      <w:r w:rsidRPr="005D056D">
        <w:rPr>
          <w:rFonts w:ascii="ＭＳ Ｐ明朝" w:eastAsia="ＭＳ Ｐ明朝" w:hAnsi="ＭＳ Ｐ明朝" w:cs="ＭＳ Ｐゴシック"/>
          <w:kern w:val="0"/>
          <w:sz w:val="24"/>
          <w:szCs w:val="24"/>
        </w:rPr>
        <w:t>。そして、この保証のタイミングは非常に重要です。ここには、世界がこれまで見たこともないような大きな艱難</w:t>
      </w:r>
      <w:r w:rsidRPr="005D056D">
        <w:rPr>
          <w:rFonts w:ascii="ＭＳ Ｐ明朝" w:eastAsia="ＭＳ Ｐ明朝" w:hAnsi="ＭＳ Ｐ明朝" w:cs="ＭＳ Ｐゴシック" w:hint="eastAsia"/>
          <w:kern w:val="0"/>
          <w:sz w:val="24"/>
          <w:szCs w:val="24"/>
        </w:rPr>
        <w:t>期</w:t>
      </w:r>
      <w:r w:rsidRPr="005D056D">
        <w:rPr>
          <w:rFonts w:ascii="ＭＳ Ｐ明朝" w:eastAsia="ＭＳ Ｐ明朝" w:hAnsi="ＭＳ Ｐ明朝" w:cs="ＭＳ Ｐゴシック"/>
          <w:kern w:val="0"/>
          <w:sz w:val="24"/>
          <w:szCs w:val="24"/>
        </w:rPr>
        <w:t>の</w:t>
      </w:r>
      <w:r w:rsidRPr="005D056D">
        <w:rPr>
          <w:rFonts w:ascii="ＭＳ Ｐ明朝" w:eastAsia="ＭＳ Ｐ明朝" w:hAnsi="ＭＳ Ｐ明朝" w:cs="ＭＳ Ｐゴシック"/>
          <w:kern w:val="0"/>
          <w:sz w:val="24"/>
          <w:szCs w:val="24"/>
        </w:rPr>
        <w:lastRenderedPageBreak/>
        <w:t>向こう側に、悪の力</w:t>
      </w:r>
      <w:r w:rsidRPr="005D056D">
        <w:rPr>
          <w:rFonts w:ascii="ＭＳ Ｐ明朝" w:eastAsia="ＭＳ Ｐ明朝" w:hAnsi="ＭＳ Ｐ明朝" w:cs="ＭＳ Ｐゴシック" w:hint="eastAsia"/>
          <w:kern w:val="0"/>
          <w:sz w:val="24"/>
          <w:szCs w:val="24"/>
        </w:rPr>
        <w:t>のすべての支配</w:t>
      </w:r>
      <w:r w:rsidRPr="005D056D">
        <w:rPr>
          <w:rFonts w:ascii="ＭＳ Ｐ明朝" w:eastAsia="ＭＳ Ｐ明朝" w:hAnsi="ＭＳ Ｐ明朝" w:cs="ＭＳ Ｐゴシック"/>
          <w:kern w:val="0"/>
          <w:sz w:val="24"/>
          <w:szCs w:val="24"/>
        </w:rPr>
        <w:t>に対する完全な勝利があると</w:t>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神が大艱難</w:t>
      </w:r>
      <w:r w:rsidRPr="005D056D">
        <w:rPr>
          <w:rFonts w:ascii="ＭＳ Ｐ明朝" w:eastAsia="ＭＳ Ｐ明朝" w:hAnsi="ＭＳ Ｐ明朝" w:cs="ＭＳ Ｐゴシック" w:hint="eastAsia"/>
          <w:kern w:val="0"/>
          <w:sz w:val="24"/>
          <w:szCs w:val="24"/>
        </w:rPr>
        <w:t>期</w:t>
      </w:r>
      <w:r w:rsidRPr="005D056D">
        <w:rPr>
          <w:rFonts w:ascii="ＭＳ Ｐ明朝" w:eastAsia="ＭＳ Ｐ明朝" w:hAnsi="ＭＳ Ｐ明朝" w:cs="ＭＳ Ｐゴシック"/>
          <w:kern w:val="0"/>
          <w:sz w:val="24"/>
          <w:szCs w:val="24"/>
        </w:rPr>
        <w:t>が始まる前に保証されているのです。これはイエス・キリス</w:t>
      </w:r>
      <w:r w:rsidRPr="005D056D">
        <w:rPr>
          <w:rFonts w:ascii="ＭＳ Ｐ明朝" w:eastAsia="ＭＳ Ｐ明朝" w:hAnsi="ＭＳ Ｐ明朝" w:cs="ＭＳ Ｐゴシック" w:hint="eastAsia"/>
          <w:kern w:val="0"/>
          <w:sz w:val="24"/>
          <w:szCs w:val="24"/>
        </w:rPr>
        <w:t>トの「良い知らせ」または福音の一部で、イエスの世界征服と共に私たちがイエスと共に集められ（</w:t>
      </w:r>
      <w:hyperlink r:id="rId1017" w:anchor="4:13" w:tooltip="兄弟たちよ。眠っている人々については、無知でいてもらいたくない。望みを持たない外の人々のように、あなたがたが悲しむことのないためである。 わたしたちが信じているように、イエスが死んで復活されたからには、同様に神はイエスにあって眠っている人々をも、イエスと一緒に導き出して下さるであろう。 わたしたちは主の言葉によって言うが、生きながらえて主の来臨の時まで残るわたしたちが、眠った人々より先になることは、決してないであろう。 すなわち、主ご自身が天使のかしらの声と神のラッパの鳴り響くうちに、合図の声で、天から…" w:history="1">
        <w:r w:rsidRPr="005D056D">
          <w:rPr>
            <w:rFonts w:ascii="ＭＳ Ｐ明朝" w:eastAsia="ＭＳ Ｐ明朝" w:hAnsi="ＭＳ Ｐ明朝" w:cs="ＭＳ Ｐゴシック" w:hint="eastAsia"/>
            <w:color w:val="0563C1" w:themeColor="hyperlink"/>
            <w:kern w:val="0"/>
            <w:sz w:val="24"/>
            <w:szCs w:val="24"/>
            <w:u w:val="single"/>
          </w:rPr>
          <w:t>第一テサロニケ4</w:t>
        </w:r>
        <w:r w:rsidRPr="005D056D">
          <w:rPr>
            <w:rFonts w:ascii="ＭＳ Ｐ明朝" w:eastAsia="ＭＳ Ｐ明朝" w:hAnsi="ＭＳ Ｐ明朝" w:cs="ＭＳ Ｐゴシック"/>
            <w:color w:val="0563C1" w:themeColor="hyperlink"/>
            <w:kern w:val="0"/>
            <w:sz w:val="24"/>
            <w:szCs w:val="24"/>
            <w:u w:val="single"/>
          </w:rPr>
          <w:t>章13-17節</w:t>
        </w:r>
      </w:hyperlink>
      <w:r w:rsidRPr="005D056D">
        <w:rPr>
          <w:rFonts w:ascii="ＭＳ Ｐ明朝" w:eastAsia="ＭＳ Ｐ明朝" w:hAnsi="ＭＳ Ｐ明朝" w:cs="ＭＳ Ｐゴシック"/>
          <w:kern w:val="0"/>
          <w:sz w:val="24"/>
          <w:szCs w:val="24"/>
        </w:rPr>
        <w:t>）、復活し（</w:t>
      </w:r>
      <w:hyperlink r:id="rId1018" w:anchor="15:2" w:tooltip="もしあなたがたが、いたずらに信じないで、わたしの宣べ伝えたとおりの言葉を固く守っておれば、この福音によって救われるのである。 " w:history="1">
        <w:r w:rsidRPr="005D056D">
          <w:rPr>
            <w:rFonts w:ascii="ＭＳ Ｐ明朝" w:eastAsia="ＭＳ Ｐ明朝" w:hAnsi="ＭＳ Ｐ明朝" w:cs="ＭＳ Ｐゴシック"/>
            <w:color w:val="0563C1" w:themeColor="hyperlink"/>
            <w:kern w:val="0"/>
            <w:sz w:val="24"/>
            <w:szCs w:val="24"/>
            <w:u w:val="single"/>
          </w:rPr>
          <w:t>第一コリント15章23節</w:t>
        </w:r>
      </w:hyperlink>
      <w:r w:rsidRPr="005D056D">
        <w:rPr>
          <w:rFonts w:ascii="ＭＳ Ｐ明朝" w:eastAsia="ＭＳ Ｐ明朝" w:hAnsi="ＭＳ Ｐ明朝" w:cs="ＭＳ Ｐゴシック"/>
          <w:kern w:val="0"/>
          <w:sz w:val="24"/>
          <w:szCs w:val="24"/>
        </w:rPr>
        <w:t>）、報われる（</w:t>
      </w:r>
      <w:hyperlink r:id="rId1019"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5D056D">
          <w:rPr>
            <w:rFonts w:ascii="ＭＳ Ｐ明朝" w:eastAsia="ＭＳ Ｐ明朝" w:hAnsi="ＭＳ Ｐ明朝" w:cs="ＭＳ Ｐゴシック"/>
            <w:color w:val="0563C1" w:themeColor="hyperlink"/>
            <w:kern w:val="0"/>
            <w:sz w:val="24"/>
            <w:szCs w:val="24"/>
            <w:u w:val="single"/>
          </w:rPr>
          <w:t>黙示録11章18節</w:t>
        </w:r>
      </w:hyperlink>
      <w:r w:rsidRPr="005D056D">
        <w:rPr>
          <w:rFonts w:ascii="ＭＳ Ｐ明朝" w:eastAsia="ＭＳ Ｐ明朝" w:hAnsi="ＭＳ Ｐ明朝" w:cs="ＭＳ Ｐゴシック" w:hint="eastAsia"/>
          <w:kern w:val="0"/>
          <w:sz w:val="24"/>
          <w:szCs w:val="24"/>
        </w:rPr>
        <w:t xml:space="preserve">, </w:t>
      </w:r>
      <w:hyperlink r:id="rId1020" w:anchor="22:12" w:tooltip="「見よ、わたしはすぐに来る。報いを携えてきて、それぞれのしわざに応じて報いよう。 " w:history="1">
        <w:r w:rsidRPr="005D056D">
          <w:rPr>
            <w:rFonts w:ascii="ＭＳ Ｐ明朝" w:eastAsia="ＭＳ Ｐ明朝" w:hAnsi="ＭＳ Ｐ明朝" w:cs="ＭＳ Ｐゴシック"/>
            <w:color w:val="0563C1" w:themeColor="hyperlink"/>
            <w:kern w:val="0"/>
            <w:sz w:val="24"/>
            <w:szCs w:val="24"/>
            <w:u w:val="single"/>
          </w:rPr>
          <w:t>22章12節</w:t>
        </w:r>
      </w:hyperlink>
      <w:r w:rsidRPr="005D056D">
        <w:rPr>
          <w:rFonts w:ascii="ＭＳ Ｐ明朝" w:eastAsia="ＭＳ Ｐ明朝" w:hAnsi="ＭＳ Ｐ明朝" w:cs="ＭＳ Ｐゴシック"/>
          <w:kern w:val="0"/>
          <w:sz w:val="24"/>
          <w:szCs w:val="24"/>
        </w:rPr>
        <w:t>）ことが含まれているからです。私たちは本当に福音の力によって救われ（</w:t>
      </w:r>
      <w:hyperlink r:id="rId1021" w:anchor="1:16" w:tooltip="わたしは福音を恥としない。それは、ユダヤ人をはじめ、ギリシヤ人にも、すべて信じる者に、救を得させる神の力である。 神の義は、その福音の中に啓示され、信仰に始まり信仰に至らせる。これは、「信仰による義人は生きる」と書いてあるとおりである。 " w:history="1">
        <w:r w:rsidRPr="005D056D">
          <w:rPr>
            <w:rFonts w:ascii="ＭＳ Ｐ明朝" w:eastAsia="ＭＳ Ｐ明朝" w:hAnsi="ＭＳ Ｐ明朝" w:cs="ＭＳ Ｐゴシック"/>
            <w:color w:val="0563C1" w:themeColor="hyperlink"/>
            <w:kern w:val="0"/>
            <w:sz w:val="24"/>
            <w:szCs w:val="24"/>
            <w:u w:val="single"/>
          </w:rPr>
          <w:t>ローマ1章16-17節</w:t>
        </w:r>
      </w:hyperlink>
      <w:r w:rsidRPr="005D056D">
        <w:rPr>
          <w:rFonts w:ascii="ＭＳ Ｐ明朝" w:eastAsia="ＭＳ Ｐ明朝" w:hAnsi="ＭＳ Ｐ明朝" w:cs="ＭＳ Ｐゴシック"/>
          <w:kern w:val="0"/>
          <w:sz w:val="24"/>
          <w:szCs w:val="24"/>
        </w:rPr>
        <w:t>）、私たちは、私たちが愛してやまないお方との輝かしい永遠の未来の</w:t>
      </w:r>
      <w:r w:rsidRPr="005D056D">
        <w:rPr>
          <w:rFonts w:ascii="HG明朝E" w:eastAsia="HG明朝E" w:hAnsi="HG明朝E" w:cs="ＭＳ Ｐゴシック"/>
          <w:kern w:val="0"/>
          <w:sz w:val="24"/>
          <w:szCs w:val="24"/>
        </w:rPr>
        <w:t>ために</w:t>
      </w:r>
      <w:r w:rsidRPr="005D056D">
        <w:rPr>
          <w:rFonts w:ascii="ＭＳ Ｐ明朝" w:eastAsia="ＭＳ Ｐ明朝" w:hAnsi="ＭＳ Ｐ明朝" w:cs="ＭＳ Ｐゴシック"/>
          <w:kern w:val="0"/>
          <w:sz w:val="24"/>
          <w:szCs w:val="24"/>
        </w:rPr>
        <w:t>救われるのです。実際、天使が天から下ってくることの意味は、まさにその偉大な日に主が天から戻ってくることを想起させることであり、その足が陸と海に触れることは、主イエス・キリストが千年王国の支配の間中、全地球を完全に支配するようになることのしるしなのです。天使が手を上げているのは、この宣言を行うために与えられた神の権威と、この言葉の成就の揺るぎない確実性をさらに示すものです。</w:t>
      </w:r>
      <w:r w:rsidRPr="005D056D">
        <w:rPr>
          <w:rFonts w:ascii="ＭＳ Ｐ明朝" w:eastAsia="ＭＳ Ｐ明朝" w:hAnsi="ＭＳ Ｐ明朝" w:cs="ＭＳ Ｐゴシック" w:hint="eastAsia"/>
          <w:kern w:val="0"/>
          <w:sz w:val="24"/>
          <w:szCs w:val="24"/>
        </w:rPr>
        <w:t>（</w:t>
      </w:r>
      <w:hyperlink r:id="rId1022" w:anchor="32:40" w:tooltip="わたしは天にむかい手をあげて誓う、「わたしは永遠に生きる。 " w:history="1">
        <w:r w:rsidRPr="005D056D">
          <w:rPr>
            <w:rFonts w:ascii="ＭＳ Ｐ明朝" w:eastAsia="ＭＳ Ｐ明朝" w:hAnsi="ＭＳ Ｐ明朝" w:cs="ＭＳ Ｐゴシック" w:hint="eastAsia"/>
            <w:color w:val="0563C1" w:themeColor="hyperlink"/>
            <w:kern w:val="0"/>
            <w:sz w:val="24"/>
            <w:szCs w:val="24"/>
            <w:u w:val="single"/>
          </w:rPr>
          <w:t>申命記</w:t>
        </w:r>
        <w:r w:rsidRPr="005D056D">
          <w:rPr>
            <w:rFonts w:ascii="ＭＳ Ｐ明朝" w:eastAsia="ＭＳ Ｐ明朝" w:hAnsi="ＭＳ Ｐ明朝" w:cs="ＭＳ Ｐゴシック"/>
            <w:color w:val="0563C1" w:themeColor="hyperlink"/>
            <w:kern w:val="0"/>
            <w:sz w:val="24"/>
            <w:szCs w:val="24"/>
            <w:u w:val="single"/>
          </w:rPr>
          <w:t>32章40節</w:t>
        </w:r>
      </w:hyperlink>
      <w:r w:rsidRPr="005D056D">
        <w:rPr>
          <w:rFonts w:ascii="ＭＳ Ｐ明朝" w:eastAsia="ＭＳ Ｐ明朝" w:hAnsi="ＭＳ Ｐ明朝" w:cs="ＭＳ Ｐゴシック"/>
          <w:kern w:val="0"/>
          <w:sz w:val="24"/>
          <w:szCs w:val="24"/>
        </w:rPr>
        <w:t>を参照）。</w:t>
      </w:r>
    </w:p>
    <w:p w14:paraId="6549ED9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3. </w:t>
      </w:r>
      <w:r w:rsidRPr="005D056D">
        <w:rPr>
          <w:rFonts w:ascii="ＭＳ Ｐ明朝" w:eastAsia="ＭＳ Ｐ明朝" w:hAnsi="ＭＳ Ｐ明朝" w:hint="eastAsia"/>
          <w:sz w:val="24"/>
          <w:szCs w:val="24"/>
          <w:u w:val="single"/>
          <w14:ligatures w14:val="standardContextual"/>
        </w:rPr>
        <w:t>奥義</w:t>
      </w:r>
      <w:r w:rsidRPr="005D056D">
        <w:rPr>
          <w:rFonts w:ascii="ＭＳ Ｐ明朝" w:eastAsia="ＭＳ Ｐ明朝" w:hAnsi="ＭＳ Ｐ明朝"/>
          <w:sz w:val="24"/>
          <w:szCs w:val="24"/>
          <w:u w:val="single"/>
          <w14:ligatures w14:val="standardContextual"/>
        </w:rPr>
        <w:t>は</w:t>
      </w:r>
      <w:r w:rsidRPr="005D056D">
        <w:rPr>
          <w:rFonts w:ascii="ＭＳ Ｐ明朝" w:eastAsia="ＭＳ Ｐ明朝" w:hAnsi="ＭＳ Ｐ明朝" w:hint="eastAsia"/>
          <w:sz w:val="24"/>
          <w:szCs w:val="24"/>
          <w:u w:val="single"/>
          <w14:ligatures w14:val="standardContextual"/>
        </w:rPr>
        <w:t>救出</w:t>
      </w:r>
      <w:r w:rsidRPr="005D056D">
        <w:rPr>
          <w:rFonts w:ascii="ＭＳ Ｐ明朝" w:eastAsia="ＭＳ Ｐ明朝" w:hAnsi="ＭＳ Ｐ明朝"/>
          <w:sz w:val="24"/>
          <w:szCs w:val="24"/>
          <w:u w:val="single"/>
          <w14:ligatures w14:val="standardContextual"/>
        </w:rPr>
        <w:t>の約束です</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教会を完成させる</w:t>
      </w:r>
      <w:r w:rsidRPr="005D056D">
        <w:rPr>
          <w:rFonts w:ascii="ＭＳ Ｐ明朝" w:eastAsia="ＭＳ Ｐ明朝" w:hAnsi="ＭＳ Ｐ明朝" w:hint="eastAsia"/>
          <w:sz w:val="24"/>
          <w:szCs w:val="24"/>
          <w14:ligatures w14:val="standardContextual"/>
        </w:rPr>
        <w:t>奥義</w:t>
      </w:r>
      <w:r w:rsidRPr="005D056D">
        <w:rPr>
          <w:rFonts w:ascii="ＭＳ Ｐ明朝" w:eastAsia="ＭＳ Ｐ明朝" w:hAnsi="ＭＳ Ｐ明朝"/>
          <w:sz w:val="24"/>
          <w:szCs w:val="24"/>
          <w14:ligatures w14:val="standardContextual"/>
        </w:rPr>
        <w:t>（すなわち、上に説明した私たちの復活）が非常に短い時間で確実に成就するという保証は、本当に大きな励ましです。私たちの復活とイエスとの永遠の再会は福音の大部分を占めるので、これは事実「良い知らせ」です（文脈上7節参照。</w:t>
      </w:r>
      <w:r w:rsidRPr="005D056D">
        <w:rPr>
          <w:rFonts w:ascii="BIZ UDPゴシック" w:eastAsia="BIZ UDPゴシック" w:hAnsi="BIZ UDPゴシック"/>
          <w:sz w:val="24"/>
          <w:szCs w:val="24"/>
          <w14:ligatures w14:val="standardContextual"/>
        </w:rPr>
        <w:t>神がその僕、預言者たちにお告げになったとおり、神の奥義は成就される</w:t>
      </w:r>
      <w:r w:rsidRPr="005D056D">
        <w:rPr>
          <w:rFonts w:ascii="ＭＳ Ｐ明朝" w:eastAsia="ＭＳ Ｐ明朝" w:hAnsi="ＭＳ Ｐ明朝"/>
          <w:sz w:val="24"/>
          <w:szCs w:val="24"/>
          <w14:ligatures w14:val="standardContextual"/>
        </w:rPr>
        <w:t>）。私たちは大艱難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通らなけれ</w:t>
      </w:r>
      <w:r w:rsidRPr="005D056D">
        <w:rPr>
          <w:rFonts w:ascii="ＭＳ Ｐ明朝" w:eastAsia="ＭＳ Ｐ明朝" w:hAnsi="ＭＳ Ｐ明朝"/>
          <w:sz w:val="24"/>
          <w:szCs w:val="24"/>
          <w14:ligatures w14:val="standardContextual"/>
        </w:rPr>
        <w:t>ばならないかもしれませんが、この言葉は私たちの慰めとなります。なぜなら、神の目から見て、</w:t>
      </w:r>
      <w:r w:rsidRPr="005D056D">
        <w:rPr>
          <w:rFonts w:ascii="ＭＳ Ｐ明朝" w:eastAsia="ＭＳ Ｐ明朝" w:hAnsi="ＭＳ Ｐ明朝"/>
          <w:sz w:val="24"/>
          <w:szCs w:val="24"/>
          <w14:ligatures w14:val="standardContextual"/>
        </w:rPr>
        <w:lastRenderedPageBreak/>
        <w:t>その試練の期間は本当に短いものであるこ</w:t>
      </w:r>
      <w:r w:rsidRPr="005D056D">
        <w:rPr>
          <w:rFonts w:ascii="ＭＳ Ｐ明朝" w:eastAsia="ＭＳ Ｐ明朝" w:hAnsi="ＭＳ Ｐ明朝" w:hint="eastAsia"/>
          <w:sz w:val="24"/>
          <w:szCs w:val="24"/>
          <w14:ligatures w14:val="standardContextual"/>
        </w:rPr>
        <w:t>とを明示しているからです。この約束は、歴史上最も暗い期間から生まれる祝福された結果に私たちの注意を向けさせてくれます。そして、そのような試練に直面するすべての信者にとって、この視点を心に留めておくことは非常に重要なことです。時間は短いのです。少しの間我慢すれば、向こう側には想像を絶する喜びが待っているのです。</w:t>
      </w:r>
    </w:p>
    <w:p w14:paraId="602B98AF" w14:textId="77777777" w:rsidR="005D056D" w:rsidRPr="005D056D" w:rsidRDefault="005D056D" w:rsidP="005D056D">
      <w:pPr>
        <w:rPr>
          <w:rFonts w:ascii="ＭＳ Ｐ明朝" w:eastAsia="ＭＳ Ｐ明朝" w:hAnsi="ＭＳ Ｐ明朝"/>
          <w:sz w:val="24"/>
          <w:szCs w:val="24"/>
          <w14:ligatures w14:val="standardContextual"/>
        </w:rPr>
      </w:pPr>
    </w:p>
    <w:p w14:paraId="038D569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「もうしばらく</w:t>
      </w:r>
      <w:r w:rsidRPr="005D056D">
        <w:rPr>
          <w:rFonts w:ascii="ＭＳ Ｐ明朝" w:eastAsia="ＭＳ Ｐ明朝" w:hAnsi="ＭＳ Ｐ明朝" w:hint="eastAsia"/>
          <w:sz w:val="24"/>
          <w:szCs w:val="24"/>
          <w14:ligatures w14:val="standardContextual"/>
        </w:rPr>
        <w:t>[待つことを]</w:t>
      </w:r>
      <w:r w:rsidRPr="005D056D">
        <w:rPr>
          <w:rFonts w:ascii="BIZ UDPゴシック" w:eastAsia="BIZ UDPゴシック" w:hAnsi="BIZ UDPゴシック" w:hint="eastAsia"/>
          <w:sz w:val="24"/>
          <w:szCs w:val="24"/>
          <w14:ligatures w14:val="standardContextual"/>
        </w:rPr>
        <w:t>すれば、きたるべきかたがお見えになる。遅くなることはない。</w:t>
      </w:r>
      <w:r w:rsidRPr="005D056D">
        <w:rPr>
          <w:rFonts w:ascii="BIZ UDPゴシック" w:eastAsia="BIZ UDPゴシック" w:hAnsi="BIZ UDPゴシック"/>
          <w:sz w:val="24"/>
          <w:szCs w:val="24"/>
          <w14:ligatures w14:val="standardContextual"/>
        </w:rPr>
        <w:t xml:space="preserve"> わが義人は、信仰によって生きる。もし信仰を捨てるなら、わたしのたましいはこれを喜ばない」。 </w:t>
      </w:r>
      <w:r w:rsidRPr="005D056D">
        <w:rPr>
          <w:rFonts w:ascii="ＭＳ Ｐ明朝" w:eastAsia="ＭＳ Ｐ明朝" w:hAnsi="ＭＳ Ｐ明朝"/>
          <w:sz w:val="24"/>
          <w:szCs w:val="24"/>
          <w14:ligatures w14:val="standardContextual"/>
        </w:rPr>
        <w:t>(ヘブル 10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37-38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023" w:anchor="2:3" w:tooltip="この幻はなお定められたときを待ち、終りをさして急いでいる。それは偽りではない。もしおそければ待っておれ。それは必ず臨む。滞りはしない。 見よ、その魂の正しくない者は衰える。しかし義人はその信仰によって生きる。 " w:history="1">
        <w:r w:rsidRPr="005D056D">
          <w:rPr>
            <w:rFonts w:ascii="ＭＳ Ｐ明朝" w:eastAsia="ＭＳ Ｐ明朝" w:hAnsi="ＭＳ Ｐ明朝" w:hint="eastAsia"/>
            <w:color w:val="0563C1" w:themeColor="hyperlink"/>
            <w:sz w:val="24"/>
            <w:szCs w:val="24"/>
            <w:u w:val="single"/>
            <w14:ligatures w14:val="standardContextual"/>
          </w:rPr>
          <w:t>ハバクク</w:t>
        </w:r>
        <w:r w:rsidRPr="005D056D">
          <w:rPr>
            <w:rFonts w:ascii="ＭＳ Ｐ明朝" w:eastAsia="ＭＳ Ｐ明朝" w:hAnsi="ＭＳ Ｐ明朝"/>
            <w:color w:val="0563C1" w:themeColor="hyperlink"/>
            <w:sz w:val="24"/>
            <w:szCs w:val="24"/>
            <w:u w:val="single"/>
            <w14:ligatures w14:val="standardContextual"/>
          </w:rPr>
          <w:t>2章3-4節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603F3FE9" w14:textId="77777777" w:rsidR="005D056D" w:rsidRPr="005D056D" w:rsidRDefault="005D056D" w:rsidP="005D056D">
      <w:pPr>
        <w:rPr>
          <w:rFonts w:ascii="ＭＳ Ｐ明朝" w:eastAsia="ＭＳ Ｐ明朝" w:hAnsi="ＭＳ Ｐ明朝"/>
          <w:sz w:val="24"/>
          <w:szCs w:val="24"/>
          <w14:ligatures w14:val="standardContextual"/>
        </w:rPr>
      </w:pPr>
    </w:p>
    <w:p w14:paraId="7583A6CE"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さあ、わが民よ、あなたのへやにはいり、あなたのうしろの戸を閉じて、憤りの過ぎ去るまで</w:t>
      </w:r>
      <w:r w:rsidRPr="005D056D">
        <w:rPr>
          <w:rFonts w:ascii="ＭＳ Ｐ明朝" w:eastAsia="ＭＳ Ｐ明朝" w:hAnsi="ＭＳ Ｐ明朝" w:hint="eastAsia"/>
          <w:sz w:val="24"/>
          <w:szCs w:val="24"/>
          <w14:ligatures w14:val="standardContextual"/>
        </w:rPr>
        <w:t>（つまり、艱難期が終わるまで）</w:t>
      </w:r>
      <w:r w:rsidRPr="005D056D">
        <w:rPr>
          <w:rFonts w:ascii="BIZ UDPゴシック" w:eastAsia="BIZ UDPゴシック" w:hAnsi="BIZ UDPゴシック" w:hint="eastAsia"/>
          <w:sz w:val="24"/>
          <w:szCs w:val="24"/>
          <w14:ligatures w14:val="standardContextual"/>
        </w:rPr>
        <w:t>、しばらく隠れよ。</w:t>
      </w:r>
      <w:r w:rsidRPr="005D056D">
        <w:rPr>
          <w:rFonts w:ascii="ＭＳ Ｐ明朝" w:eastAsia="ＭＳ Ｐ明朝" w:hAnsi="ＭＳ Ｐ明朝"/>
          <w:sz w:val="24"/>
          <w:szCs w:val="24"/>
          <w14:ligatures w14:val="standardContextual"/>
        </w:rPr>
        <w:t xml:space="preserve"> (イザヤ26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20</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6A332E2" w14:textId="77777777" w:rsidR="005D056D" w:rsidRPr="005D056D" w:rsidRDefault="005D056D" w:rsidP="005D056D">
      <w:pPr>
        <w:rPr>
          <w:rFonts w:ascii="ＭＳ Ｐ明朝" w:eastAsia="ＭＳ Ｐ明朝" w:hAnsi="ＭＳ Ｐ明朝"/>
          <w:sz w:val="24"/>
          <w:szCs w:val="24"/>
          <w14:ligatures w14:val="standardContextual"/>
        </w:rPr>
      </w:pPr>
    </w:p>
    <w:p w14:paraId="4DE3E04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 xml:space="preserve">4. </w:t>
      </w:r>
      <w:r w:rsidRPr="005D056D">
        <w:rPr>
          <w:rFonts w:ascii="ＭＳ Ｐ明朝" w:eastAsia="ＭＳ Ｐ明朝" w:hAnsi="ＭＳ Ｐ明朝" w:hint="eastAsia"/>
          <w:sz w:val="24"/>
          <w:szCs w:val="24"/>
          <w:u w:val="single"/>
          <w14:ligatures w14:val="standardContextual"/>
        </w:rPr>
        <w:t>巻</w:t>
      </w:r>
      <w:r w:rsidRPr="005D056D">
        <w:rPr>
          <w:rFonts w:ascii="ＭＳ Ｐ明朝" w:eastAsia="ＭＳ Ｐ明朝" w:hAnsi="ＭＳ Ｐ明朝"/>
          <w:sz w:val="24"/>
          <w:szCs w:val="24"/>
          <w:u w:val="single"/>
          <w14:ligatures w14:val="standardContextual"/>
        </w:rPr>
        <w:t>物は、成就のしるしです</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巻物または「小さな本」とは、</w:t>
      </w:r>
      <w:r w:rsidRPr="005D056D">
        <w:rPr>
          <w:rFonts w:ascii="ＭＳ Ｐ明朝" w:eastAsia="ＭＳ Ｐ明朝" w:hAnsi="ＭＳ Ｐ明朝" w:hint="eastAsia"/>
          <w:sz w:val="24"/>
          <w:szCs w:val="24"/>
          <w14:ligatures w14:val="standardContextual"/>
        </w:rPr>
        <w:t>先に</w:t>
      </w:r>
      <w:r w:rsidRPr="005D056D">
        <w:rPr>
          <w:rFonts w:ascii="ＭＳ Ｐ明朝" w:eastAsia="ＭＳ Ｐ明朝" w:hAnsi="ＭＳ Ｐ明朝"/>
          <w:sz w:val="24"/>
          <w:szCs w:val="24"/>
          <w14:ligatures w14:val="standardContextual"/>
        </w:rPr>
        <w:t>述べたように、黙示録のことです。古代の世界では、「本」</w:t>
      </w:r>
      <w:r w:rsidRPr="005D056D">
        <w:rPr>
          <w:rFonts w:ascii="ＭＳ Ｐ明朝" w:eastAsia="ＭＳ Ｐ明朝" w:hAnsi="ＭＳ Ｐ明朝" w:hint="eastAsia"/>
          <w:sz w:val="24"/>
          <w:szCs w:val="24"/>
          <w14:ligatures w14:val="standardContextual"/>
        </w:rPr>
        <w:t>と言えば</w:t>
      </w:r>
      <w:r w:rsidRPr="005D056D">
        <w:rPr>
          <w:rFonts w:ascii="ＭＳ Ｐ明朝" w:eastAsia="ＭＳ Ｐ明朝" w:hAnsi="ＭＳ Ｐ明朝"/>
          <w:sz w:val="24"/>
          <w:szCs w:val="24"/>
          <w14:ligatures w14:val="standardContextual"/>
        </w:rPr>
        <w:t>パピルスの巻物でした。その技術の限界から、黙示録のような</w:t>
      </w:r>
      <w:r w:rsidRPr="005D056D">
        <w:rPr>
          <w:rFonts w:ascii="ＭＳ Ｐ明朝" w:eastAsia="ＭＳ Ｐ明朝" w:hAnsi="ＭＳ Ｐ明朝" w:hint="eastAsia"/>
          <w:sz w:val="24"/>
          <w:szCs w:val="24"/>
          <w14:ligatures w14:val="standardContextual"/>
        </w:rPr>
        <w:t>長い</w:t>
      </w:r>
      <w:r w:rsidRPr="005D056D">
        <w:rPr>
          <w:rFonts w:ascii="ＭＳ Ｐ明朝" w:eastAsia="ＭＳ Ｐ明朝" w:hAnsi="ＭＳ Ｐ明朝"/>
          <w:sz w:val="24"/>
          <w:szCs w:val="24"/>
          <w14:ligatures w14:val="standardContextual"/>
        </w:rPr>
        <w:t>書簡は、巻物の使用可能な</w:t>
      </w:r>
      <w:r w:rsidRPr="005D056D">
        <w:rPr>
          <w:rFonts w:ascii="ＭＳ Ｐ明朝" w:eastAsia="ＭＳ Ｐ明朝" w:hAnsi="ＭＳ Ｐ明朝" w:hint="eastAsia"/>
          <w:sz w:val="24"/>
          <w:szCs w:val="24"/>
          <w14:ligatures w14:val="standardContextual"/>
        </w:rPr>
        <w:t>筆記</w:t>
      </w:r>
      <w:r w:rsidRPr="005D056D">
        <w:rPr>
          <w:rFonts w:ascii="ＭＳ Ｐ明朝" w:eastAsia="ＭＳ Ｐ明朝" w:hAnsi="ＭＳ Ｐ明朝"/>
          <w:sz w:val="24"/>
          <w:szCs w:val="24"/>
          <w14:ligatures w14:val="standardContextual"/>
        </w:rPr>
        <w:t>面</w:t>
      </w:r>
      <w:r w:rsidRPr="005D056D">
        <w:rPr>
          <w:rFonts w:ascii="ＭＳ Ｐ明朝" w:eastAsia="ＭＳ Ｐ明朝" w:hAnsi="ＭＳ Ｐ明朝" w:hint="eastAsia"/>
          <w:sz w:val="24"/>
          <w:szCs w:val="24"/>
          <w14:ligatures w14:val="standardContextual"/>
        </w:rPr>
        <w:t>に収まり切れないほどにな</w:t>
      </w:r>
      <w:r w:rsidRPr="005D056D">
        <w:rPr>
          <w:rFonts w:ascii="ＭＳ Ｐ明朝" w:eastAsia="ＭＳ Ｐ明朝" w:hAnsi="ＭＳ Ｐ明朝"/>
          <w:sz w:val="24"/>
          <w:szCs w:val="24"/>
          <w14:ligatures w14:val="standardContextual"/>
        </w:rPr>
        <w:t>りました(それゆえ、黙示録の「本」があるのです)。イエス・キリストにおける神の</w:t>
      </w:r>
      <w:r w:rsidRPr="005D056D">
        <w:rPr>
          <w:rFonts w:ascii="ＭＳ Ｐ明朝" w:eastAsia="ＭＳ Ｐ明朝" w:hAnsi="ＭＳ Ｐ明朝" w:hint="eastAsia"/>
          <w:sz w:val="24"/>
          <w:szCs w:val="24"/>
          <w14:ligatures w14:val="standardContextual"/>
        </w:rPr>
        <w:t>御</w:t>
      </w:r>
      <w:r w:rsidRPr="005D056D">
        <w:rPr>
          <w:rFonts w:ascii="ＭＳ Ｐ明朝" w:eastAsia="ＭＳ Ｐ明朝" w:hAnsi="ＭＳ Ｐ明朝"/>
          <w:sz w:val="24"/>
          <w:szCs w:val="24"/>
          <w14:ligatures w14:val="standardContextual"/>
        </w:rPr>
        <w:t>計画の最終的な成就と世</w:t>
      </w:r>
      <w:r w:rsidRPr="005D056D">
        <w:rPr>
          <w:rFonts w:ascii="ＭＳ Ｐ明朝" w:eastAsia="ＭＳ Ｐ明朝" w:hAnsi="ＭＳ Ｐ明朝" w:hint="eastAsia"/>
          <w:sz w:val="24"/>
          <w:szCs w:val="24"/>
          <w14:ligatures w14:val="standardContextual"/>
        </w:rPr>
        <w:t>に</w:t>
      </w:r>
      <w:r w:rsidRPr="005D056D">
        <w:rPr>
          <w:rFonts w:ascii="ＭＳ Ｐ明朝" w:eastAsia="ＭＳ Ｐ明朝" w:hAnsi="ＭＳ Ｐ明朝"/>
          <w:sz w:val="24"/>
          <w:szCs w:val="24"/>
          <w14:ligatures w14:val="standardContextual"/>
        </w:rPr>
        <w:t>啓示</w:t>
      </w:r>
      <w:r w:rsidRPr="005D056D">
        <w:rPr>
          <w:rFonts w:ascii="ＭＳ Ｐ明朝" w:eastAsia="ＭＳ Ｐ明朝" w:hAnsi="ＭＳ Ｐ明朝" w:hint="eastAsia"/>
          <w:sz w:val="24"/>
          <w:szCs w:val="24"/>
          <w14:ligatures w14:val="standardContextual"/>
        </w:rPr>
        <w:lastRenderedPageBreak/>
        <w:t>されたことを表す</w:t>
      </w:r>
      <w:r w:rsidRPr="005D056D">
        <w:rPr>
          <w:rFonts w:ascii="ＭＳ Ｐ明朝" w:eastAsia="ＭＳ Ｐ明朝" w:hAnsi="ＭＳ Ｐ明朝"/>
          <w:sz w:val="24"/>
          <w:szCs w:val="24"/>
          <w14:ligatures w14:val="standardContextual"/>
        </w:rPr>
        <w:t>言葉</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、神の言葉の</w:t>
      </w:r>
      <w:r w:rsidRPr="005D056D">
        <w:rPr>
          <w:rFonts w:ascii="ＭＳ Ｐ明朝" w:eastAsia="ＭＳ Ｐ明朝" w:hAnsi="ＭＳ Ｐ明朝" w:hint="eastAsia"/>
          <w:sz w:val="24"/>
          <w:szCs w:val="24"/>
          <w14:ligatures w14:val="standardContextual"/>
        </w:rPr>
        <w:t>最高</w:t>
      </w:r>
      <w:r w:rsidRPr="005D056D">
        <w:rPr>
          <w:rFonts w:ascii="ＭＳ Ｐ明朝" w:eastAsia="ＭＳ Ｐ明朝" w:hAnsi="ＭＳ Ｐ明朝"/>
          <w:sz w:val="24"/>
          <w:szCs w:val="24"/>
          <w14:ligatures w14:val="standardContextual"/>
        </w:rPr>
        <w:t>書物として永遠に書き留められるだけでなく、この幻の中でもそのように描かれており、地上に戻ってきたイエスを象徴する天使が、</w:t>
      </w:r>
      <w:r w:rsidRPr="005D056D">
        <w:rPr>
          <w:rFonts w:ascii="ＭＳ Ｐ明朝" w:eastAsia="ＭＳ Ｐ明朝" w:hAnsi="ＭＳ Ｐ明朝" w:hint="eastAsia"/>
          <w:sz w:val="24"/>
          <w:szCs w:val="24"/>
          <w14:ligatures w14:val="standardContextual"/>
        </w:rPr>
        <w:t>まさにこの言葉、まさにこの巻物を手にしているのです。そしてそれは「開かれた」、つまり封印が解かれ、広げられた状態で、その完全な成就が間近に迫っていることを意味しています。ヨハネはまた、その巻物を食べることを許されますが、これは、そこに書かれていることが変わることなく成就することを明確に示すものであり、私たちは、その完全な成就の甘い祝福をすべて経験することになるのです（たとえ、実際に大艱難期を経験すると消化不良を起こすとしても）。</w:t>
      </w:r>
    </w:p>
    <w:p w14:paraId="3A206F12" w14:textId="77777777" w:rsidR="005D056D" w:rsidRPr="005D056D" w:rsidRDefault="005D056D" w:rsidP="005D056D">
      <w:pPr>
        <w:ind w:left="360"/>
        <w:rPr>
          <w:rFonts w:ascii="ＭＳ Ｐ明朝" w:eastAsia="ＭＳ Ｐ明朝" w:hAnsi="ＭＳ Ｐ明朝"/>
          <w:sz w:val="24"/>
          <w:szCs w:val="24"/>
        </w:rPr>
      </w:pPr>
    </w:p>
    <w:p w14:paraId="0951C681"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5. </w:t>
      </w:r>
      <w:r w:rsidRPr="005D056D">
        <w:rPr>
          <w:rFonts w:ascii="ＭＳ Ｐ明朝" w:eastAsia="ＭＳ Ｐ明朝" w:hAnsi="ＭＳ Ｐ明朝"/>
          <w:sz w:val="24"/>
          <w:szCs w:val="24"/>
          <w:u w:val="single"/>
          <w14:ligatures w14:val="standardContextual"/>
        </w:rPr>
        <w:t>雷鳴は</w:t>
      </w:r>
      <w:r w:rsidRPr="005D056D">
        <w:rPr>
          <w:rFonts w:ascii="ＭＳ Ｐ明朝" w:eastAsia="ＭＳ Ｐ明朝" w:hAnsi="ＭＳ Ｐ明朝" w:hint="eastAsia"/>
          <w:sz w:val="24"/>
          <w:szCs w:val="24"/>
          <w:u w:val="single"/>
          <w14:ligatures w14:val="standardContextual"/>
        </w:rPr>
        <w:t>裁き</w:t>
      </w:r>
      <w:r w:rsidRPr="005D056D">
        <w:rPr>
          <w:rFonts w:ascii="ＭＳ Ｐ明朝" w:eastAsia="ＭＳ Ｐ明朝" w:hAnsi="ＭＳ Ｐ明朝"/>
          <w:sz w:val="24"/>
          <w:szCs w:val="24"/>
          <w:u w:val="single"/>
          <w14:ligatures w14:val="standardContextual"/>
        </w:rPr>
        <w:t>の</w:t>
      </w:r>
      <w:r w:rsidRPr="005D056D">
        <w:rPr>
          <w:rFonts w:ascii="ＭＳ Ｐ明朝" w:eastAsia="ＭＳ Ｐ明朝" w:hAnsi="ＭＳ Ｐ明朝" w:hint="eastAsia"/>
          <w:sz w:val="24"/>
          <w:szCs w:val="24"/>
          <w:u w:val="single"/>
          <w14:ligatures w14:val="standardContextual"/>
        </w:rPr>
        <w:t>予告です</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天使のライオンのような</w:t>
      </w:r>
      <w:r w:rsidRPr="005D056D">
        <w:rPr>
          <w:rFonts w:ascii="ＭＳ Ｐ明朝" w:eastAsia="ＭＳ Ｐ明朝" w:hAnsi="ＭＳ Ｐ明朝" w:hint="eastAsia"/>
          <w:sz w:val="24"/>
          <w:szCs w:val="24"/>
          <w14:ligatures w14:val="standardContextual"/>
        </w:rPr>
        <w:t>ほえたける声</w:t>
      </w:r>
      <w:r w:rsidRPr="005D056D">
        <w:rPr>
          <w:rFonts w:ascii="ＭＳ Ｐ明朝" w:eastAsia="ＭＳ Ｐ明朝" w:hAnsi="ＭＳ Ｐ明朝"/>
          <w:sz w:val="24"/>
          <w:szCs w:val="24"/>
          <w14:ligatures w14:val="standardContextual"/>
        </w:rPr>
        <w:t>に呼応して七つの雷が鳴り、天使はキリストの再臨を描写しているように見えるので、ヨハネが報告しないように言われた言葉は、主の勝利の帰還に関連した宣言である可能性が高いです。雷はしばしば神の威厳を表し、神の裁きを予感させます（</w:t>
      </w:r>
      <w:hyperlink r:id="rId1024" w:anchor="9:23" w:tooltip="（23） モーセが天にむかってつえをさし伸べると、主は雷と雹をおくられ、火は地にむかって、はせ下った。こうして主は、雹をエジプトの地に降らされた。  (24)  そして雹が降り、雹の間に火がひらめき渡った。雹は恐ろしく大きく、エジプト全国には、国をなしてこのかた、かつてないものであった… " w:history="1">
        <w:r w:rsidRPr="005D056D">
          <w:rPr>
            <w:rFonts w:ascii="ＭＳ Ｐ明朝" w:eastAsia="ＭＳ Ｐ明朝" w:hAnsi="ＭＳ Ｐ明朝"/>
            <w:color w:val="0563C1" w:themeColor="hyperlink"/>
            <w:sz w:val="24"/>
            <w:szCs w:val="24"/>
            <w:u w:val="single"/>
            <w14:ligatures w14:val="standardContextual"/>
          </w:rPr>
          <w:t>出エジプト9章23-34節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25" w:anchor="19:16" w:tooltip="（16）三日目の朝となって、かみなりと、いなずまと厚い雲とが、山の上にあり、ラッパの音が、はなはだ高く響いたので、宿営におる民はみな震えた。  (17)  モーセが民を神に会わせるために、宿営から導き出したので、彼らは山のふもとに立った。  (18)  シナイ山は全山煙った。主が火のなかにあって、その上に下られたからである。その煙は、かまどの煙のように立ち上り、全山はげしく震えた。…" w:history="1">
        <w:r w:rsidRPr="005D056D">
          <w:rPr>
            <w:rFonts w:ascii="ＭＳ Ｐ明朝" w:eastAsia="ＭＳ Ｐ明朝" w:hAnsi="ＭＳ Ｐ明朝"/>
            <w:color w:val="0563C1" w:themeColor="hyperlink"/>
            <w:sz w:val="24"/>
            <w:szCs w:val="24"/>
            <w:u w:val="single"/>
            <w14:ligatures w14:val="standardContextual"/>
          </w:rPr>
          <w:t>19章16-25節</w:t>
        </w:r>
      </w:hyperlink>
      <w:r w:rsidRPr="005D056D">
        <w:rPr>
          <w:rFonts w:ascii="ＭＳ Ｐ明朝" w:eastAsia="ＭＳ Ｐ明朝" w:hAnsi="ＭＳ Ｐ明朝"/>
          <w:sz w:val="24"/>
          <w:szCs w:val="24"/>
          <w14:ligatures w14:val="standardContextual"/>
        </w:rPr>
        <w:t xml:space="preserve">; </w:t>
      </w:r>
      <w:hyperlink r:id="rId1026" w:anchor="2:10" w:tooltip="主と争うものは粉々に砕かれるであろう、主は彼らにむかって天から雷をとどろかし、地のはてまでもさばき、王に力を与え、油そそがれた者の力を強くされるであろう」。 " w:history="1">
        <w:r w:rsidRPr="005D056D">
          <w:rPr>
            <w:rFonts w:ascii="ＭＳ Ｐ明朝" w:eastAsia="ＭＳ Ｐ明朝" w:hAnsi="ＭＳ Ｐ明朝"/>
            <w:color w:val="0563C1" w:themeColor="hyperlink"/>
            <w:sz w:val="24"/>
            <w:szCs w:val="24"/>
            <w:u w:val="single"/>
            <w14:ligatures w14:val="standardContextual"/>
          </w:rPr>
          <w:t>サムエル記上2章10節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27" w:anchor="7:10" w:tooltip="サムエルが燔祭をささげていた時、ペリシテびとはイスラエルと戦おうとして近づいてきた。しかし主はその日、大いなる雷をペリシテびとの上にとどろかせて、彼らを乱されたので、彼らはイスラエルびとの前に敗れて逃げた。 " w:history="1">
        <w:r w:rsidRPr="005D056D">
          <w:rPr>
            <w:rFonts w:ascii="ＭＳ Ｐ明朝" w:eastAsia="ＭＳ Ｐ明朝" w:hAnsi="ＭＳ Ｐ明朝"/>
            <w:color w:val="0563C1" w:themeColor="hyperlink"/>
            <w:sz w:val="24"/>
            <w:szCs w:val="24"/>
            <w:u w:val="single"/>
            <w14:ligatures w14:val="standardContextual"/>
          </w:rPr>
          <w:t>7章10節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28" w:anchor="12:17" w:tooltip="きょうは小麦刈の時ではないか。わたしは主に呼ばわるであろう。そのとき主は雷と雨を下して、あなたがたが王を求めて、主の前に犯した罪の大いなることを見させ、また知らせられるであろう」。 " w:history="1">
        <w:r w:rsidRPr="005D056D">
          <w:rPr>
            <w:rFonts w:ascii="ＭＳ Ｐ明朝" w:eastAsia="ＭＳ Ｐ明朝" w:hAnsi="ＭＳ Ｐ明朝"/>
            <w:color w:val="0563C1" w:themeColor="hyperlink"/>
            <w:sz w:val="24"/>
            <w:szCs w:val="24"/>
            <w:u w:val="single"/>
            <w14:ligatures w14:val="standardContextual"/>
          </w:rPr>
          <w:t>12章17-18節</w:t>
        </w:r>
      </w:hyperlink>
      <w:r w:rsidRPr="005D056D">
        <w:rPr>
          <w:rFonts w:ascii="ＭＳ Ｐ明朝" w:eastAsia="ＭＳ Ｐ明朝" w:hAnsi="ＭＳ Ｐ明朝"/>
          <w:sz w:val="24"/>
          <w:szCs w:val="24"/>
          <w14:ligatures w14:val="standardContextual"/>
        </w:rPr>
        <w:t xml:space="preserve">; </w:t>
      </w:r>
      <w:hyperlink r:id="rId1029" w:anchor="40:9" w:tooltip="あなたは神のような腕を持っているのか、神のような声でとどろきわたることができるか。 " w:history="1">
        <w:r w:rsidRPr="005D056D">
          <w:rPr>
            <w:rFonts w:ascii="ＭＳ Ｐ明朝" w:eastAsia="ＭＳ Ｐ明朝" w:hAnsi="ＭＳ Ｐ明朝"/>
            <w:color w:val="0563C1" w:themeColor="hyperlink"/>
            <w:sz w:val="24"/>
            <w:szCs w:val="24"/>
            <w:u w:val="single"/>
            <w14:ligatures w14:val="standardContextual"/>
          </w:rPr>
          <w:t>ヨブ 40章9節</w:t>
        </w:r>
      </w:hyperlink>
      <w:r w:rsidRPr="005D056D">
        <w:rPr>
          <w:rFonts w:ascii="ＭＳ Ｐ明朝" w:eastAsia="ＭＳ Ｐ明朝" w:hAnsi="ＭＳ Ｐ明朝"/>
          <w:sz w:val="24"/>
          <w:szCs w:val="24"/>
          <w14:ligatures w14:val="standardContextual"/>
        </w:rPr>
        <w:t xml:space="preserve">; </w:t>
      </w:r>
      <w:hyperlink r:id="rId1030" w:anchor="29:3" w:tooltip="主のみ声は水の上にあり、栄光の神は雷をとどろかせ、主は大水の上におられる。 主のみ声は力があり、主のみ声は威厳がある。 主のみ声は香柏を折り砕き、主はレバノンの香柏を折り砕かれる。 主はレバノンを子牛のように踊らせ、シリオンを若い野牛のように踊らされる。 主のみ声は炎をひらめかす。 主のみ声は荒野を震わせ、主はカデシの荒野を震わされる。 主のみ声はかしの木を巻きあげ、また林を裸にする。その宮で、すべてのものは呼ばわって言う、「栄光」と。 " w:history="1">
        <w:r w:rsidRPr="005D056D">
          <w:rPr>
            <w:rFonts w:ascii="ＭＳ Ｐ明朝" w:eastAsia="ＭＳ Ｐ明朝" w:hAnsi="ＭＳ Ｐ明朝"/>
            <w:color w:val="0563C1" w:themeColor="hyperlink"/>
            <w:sz w:val="24"/>
            <w:szCs w:val="24"/>
            <w:u w:val="single"/>
            <w14:ligatures w14:val="standardContextual"/>
          </w:rPr>
          <w:t>詩篇29篇3-9節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1" w:anchor="77:18" w:tooltip="あなたの雷のとどろきは、つむじ風の中にあり、あなたのいなずまは世を照し、地は震い動いた。 " w:history="1">
        <w:r w:rsidRPr="005D056D">
          <w:rPr>
            <w:rFonts w:ascii="ＭＳ Ｐ明朝" w:eastAsia="ＭＳ Ｐ明朝" w:hAnsi="ＭＳ Ｐ明朝"/>
            <w:color w:val="0563C1" w:themeColor="hyperlink"/>
            <w:sz w:val="24"/>
            <w:szCs w:val="24"/>
            <w:u w:val="single"/>
            <w14:ligatures w14:val="standardContextual"/>
          </w:rPr>
          <w:t>77篇18節</w:t>
        </w:r>
      </w:hyperlink>
      <w:r w:rsidRPr="005D056D">
        <w:rPr>
          <w:rFonts w:ascii="ＭＳ Ｐ明朝" w:eastAsia="ＭＳ Ｐ明朝" w:hAnsi="ＭＳ Ｐ明朝"/>
          <w:sz w:val="24"/>
          <w:szCs w:val="24"/>
          <w14:ligatures w14:val="standardContextual"/>
        </w:rPr>
        <w:t xml:space="preserve">; </w:t>
      </w:r>
      <w:hyperlink r:id="rId1032" w:anchor="4:5" w:tooltip="御座からは、いなずまと、もろもろの声と、雷鳴とが、発していた。また、七つのともし火が、御座の前で燃えていた。これらは、神の七つの霊である。 " w:history="1">
        <w:r w:rsidRPr="005D056D">
          <w:rPr>
            <w:rFonts w:ascii="ＭＳ Ｐ明朝" w:eastAsia="ＭＳ Ｐ明朝" w:hAnsi="ＭＳ Ｐ明朝"/>
            <w:color w:val="0563C1" w:themeColor="hyperlink"/>
            <w:sz w:val="24"/>
            <w:szCs w:val="24"/>
            <w:u w:val="single"/>
            <w14:ligatures w14:val="standardContextual"/>
          </w:rPr>
          <w:t>黙示録4章5節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3" w:anchor="8:5" w:tooltip="御使はその香炉をとり、これに祭壇の火を満たして、地に投げつけた。すると、多くの雷鳴と、もろもろの声と、いなずまと、地震とが起った。 " w:history="1">
        <w:r w:rsidRPr="005D056D">
          <w:rPr>
            <w:rFonts w:ascii="ＭＳ Ｐ明朝" w:eastAsia="ＭＳ Ｐ明朝" w:hAnsi="ＭＳ Ｐ明朝"/>
            <w:color w:val="0563C1" w:themeColor="hyperlink"/>
            <w:sz w:val="24"/>
            <w:szCs w:val="24"/>
            <w:u w:val="single"/>
            <w14:ligatures w14:val="standardContextual"/>
          </w:rPr>
          <w:t>8章5節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4" w:anchor="11:5" w:tooltip="そして、天にある神の聖所が開けて、聖所の中に契約の箱が見えた。また、いなずまと、もろもろの声と、雷鳴と、地震とが起り、大粒の雹が降った。 " w:history="1">
        <w:r w:rsidRPr="005D056D">
          <w:rPr>
            <w:rFonts w:ascii="ＭＳ Ｐ明朝" w:eastAsia="ＭＳ Ｐ明朝" w:hAnsi="ＭＳ Ｐ明朝"/>
            <w:color w:val="0563C1" w:themeColor="hyperlink"/>
            <w:sz w:val="24"/>
            <w:szCs w:val="24"/>
            <w:u w:val="single"/>
            <w14:ligatures w14:val="standardContextual"/>
          </w:rPr>
          <w:t>11章19節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5" w:anchor="16:18" w:tooltip="すると、いなずまと、もろもろの声と、雷鳴とが起り、また激しい地震があった。それは人間が地上にあらわれて以来、かつてなかったようなもので、それほどに激しい地震であった。 " w:history="1">
        <w:r w:rsidRPr="005D056D">
          <w:rPr>
            <w:rFonts w:ascii="ＭＳ Ｐ明朝" w:eastAsia="ＭＳ Ｐ明朝" w:hAnsi="ＭＳ Ｐ明朝"/>
            <w:color w:val="0563C1" w:themeColor="hyperlink"/>
            <w:sz w:val="24"/>
            <w:szCs w:val="24"/>
            <w:u w:val="single"/>
            <w14:ligatures w14:val="standardContextual"/>
          </w:rPr>
          <w:t>16章18節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36" w:anchor="19:6" w:tooltip="わたしはまた、大群衆の声、多くの水の音、また激しい雷鳴のようなものを聞いた。それはこう言った、「ハレルヤ、全能者にして主なるわれらの神は、王なる支配者であられる。 " w:history="1">
        <w:r w:rsidRPr="005D056D">
          <w:rPr>
            <w:rFonts w:ascii="ＭＳ Ｐ明朝" w:eastAsia="ＭＳ Ｐ明朝" w:hAnsi="ＭＳ Ｐ明朝"/>
            <w:color w:val="0563C1" w:themeColor="hyperlink"/>
            <w:sz w:val="24"/>
            <w:szCs w:val="24"/>
            <w:u w:val="single"/>
            <w14:ligatures w14:val="standardContextual"/>
          </w:rPr>
          <w:t>19章6節</w:t>
        </w:r>
      </w:hyperlink>
      <w:r w:rsidRPr="005D056D">
        <w:rPr>
          <w:rFonts w:ascii="ＭＳ Ｐ明朝" w:eastAsia="ＭＳ Ｐ明朝" w:hAnsi="ＭＳ Ｐ明朝"/>
          <w:sz w:val="24"/>
          <w:szCs w:val="24"/>
          <w14:ligatures w14:val="standardContextual"/>
        </w:rPr>
        <w:t xml:space="preserve">; </w:t>
      </w:r>
      <w:hyperlink r:id="rId1037" w:anchor="3:17" w:tooltip="またゼベダイの子ヤコブと、ヤコブの兄弟ヨハネ、彼らにはボアネルゲ、すなわち、雷の子という名をつけられた。 " w:history="1">
        <w:r w:rsidRPr="005D056D">
          <w:rPr>
            <w:rFonts w:ascii="ＭＳ Ｐ明朝" w:eastAsia="ＭＳ Ｐ明朝" w:hAnsi="ＭＳ Ｐ明朝"/>
            <w:color w:val="0563C1" w:themeColor="hyperlink"/>
            <w:sz w:val="24"/>
            <w:szCs w:val="24"/>
            <w:u w:val="single"/>
            <w14:ligatures w14:val="standardContextual"/>
          </w:rPr>
          <w:t>マルコ3章17節</w:t>
        </w:r>
      </w:hyperlink>
      <w:r w:rsidRPr="005D056D">
        <w:rPr>
          <w:rFonts w:ascii="ＭＳ Ｐ明朝" w:eastAsia="ＭＳ Ｐ明朝" w:hAnsi="ＭＳ Ｐ明朝"/>
          <w:sz w:val="24"/>
          <w:szCs w:val="24"/>
          <w14:ligatures w14:val="standardContextual"/>
        </w:rPr>
        <w:t xml:space="preserve"> と </w:t>
      </w:r>
      <w:hyperlink r:id="rId1038" w:anchor="9:54" w:tooltip="弟子のヤコブとヨハネとはそれを見て言った、「主よ、いかがでしょう。彼らを焼き払ってしまうように、天から火をよび求めましょうか」。 イエスは振りかえって、彼らをおしかりになった。 " w:history="1">
        <w:r w:rsidRPr="005D056D">
          <w:rPr>
            <w:rFonts w:ascii="ＭＳ Ｐ明朝" w:eastAsia="ＭＳ Ｐ明朝" w:hAnsi="ＭＳ Ｐ明朝"/>
            <w:color w:val="0563C1" w:themeColor="hyperlink"/>
            <w:sz w:val="24"/>
            <w:szCs w:val="24"/>
            <w:u w:val="single"/>
            <w14:ligatures w14:val="standardContextual"/>
          </w:rPr>
          <w:t>ルカ9章54-55節</w:t>
        </w:r>
      </w:hyperlink>
      <w:r w:rsidRPr="005D056D">
        <w:rPr>
          <w:rFonts w:ascii="ＭＳ Ｐ明朝" w:eastAsia="ＭＳ Ｐ明朝" w:hAnsi="ＭＳ Ｐ明朝"/>
          <w:sz w:val="24"/>
          <w:szCs w:val="24"/>
          <w14:ligatures w14:val="standardContextual"/>
        </w:rPr>
        <w:t xml:space="preserve"> 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）。この天使の象徴を考えると、雷鳴は主の再臨に関連する具体的な裁きを表している可能性が高いのです。</w:t>
      </w:r>
    </w:p>
    <w:p w14:paraId="213908D9" w14:textId="77777777" w:rsidR="005D056D" w:rsidRPr="005D056D" w:rsidRDefault="005D056D" w:rsidP="005D056D">
      <w:pPr>
        <w:rPr>
          <w:rFonts w:ascii="ＭＳ Ｐ明朝" w:eastAsia="ＭＳ Ｐ明朝" w:hAnsi="ＭＳ Ｐ明朝"/>
          <w:sz w:val="24"/>
          <w:szCs w:val="24"/>
          <w14:ligatures w14:val="standardContextual"/>
        </w:rPr>
      </w:pPr>
    </w:p>
    <w:p w14:paraId="2415395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すなわち万軍の主は</w:t>
      </w:r>
      <w:r w:rsidRPr="005D056D">
        <w:rPr>
          <w:rFonts w:ascii="HG明朝E" w:eastAsia="HG明朝E" w:hAnsi="HG明朝E" w:hint="eastAsia"/>
          <w:b/>
          <w:bCs/>
          <w:sz w:val="24"/>
          <w:szCs w:val="24"/>
          <w14:ligatures w14:val="standardContextual"/>
        </w:rPr>
        <w:t>雷</w:t>
      </w:r>
      <w:r w:rsidRPr="005D056D">
        <w:rPr>
          <w:rFonts w:ascii="BIZ UDPゴシック" w:eastAsia="BIZ UDPゴシック" w:hAnsi="BIZ UDPゴシック" w:hint="eastAsia"/>
          <w:sz w:val="24"/>
          <w:szCs w:val="24"/>
          <w14:ligatures w14:val="standardContextual"/>
        </w:rPr>
        <w:t>、地震、大いなる叫び、つ</w:t>
      </w:r>
      <w:r w:rsidRPr="005D056D">
        <w:rPr>
          <w:rFonts w:ascii="BIZ UDPゴシック" w:eastAsia="BIZ UDPゴシック" w:hAnsi="BIZ UDPゴシック" w:hint="eastAsia"/>
          <w:sz w:val="24"/>
          <w:szCs w:val="24"/>
          <w14:ligatures w14:val="standardContextual"/>
        </w:rPr>
        <w:lastRenderedPageBreak/>
        <w:t>むじ風、暴風および焼きつくす火の炎をもって臨まれる</w:t>
      </w:r>
      <w:r w:rsidRPr="005D056D">
        <w:rPr>
          <w:rFonts w:ascii="ＭＳ Ｐ明朝" w:eastAsia="ＭＳ Ｐ明朝" w:hAnsi="ＭＳ Ｐ明朝" w:hint="eastAsia"/>
          <w:sz w:val="24"/>
          <w:szCs w:val="24"/>
          <w14:ligatures w14:val="standardContextual"/>
        </w:rPr>
        <w:t>（ハルマゲドンの裁き）</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 xml:space="preserve"> そしてアリエル</w:t>
      </w:r>
      <w:r w:rsidRPr="005D056D">
        <w:rPr>
          <w:rFonts w:ascii="ＭＳ Ｐ明朝" w:eastAsia="ＭＳ Ｐ明朝" w:hAnsi="ＭＳ Ｐ明朝" w:hint="eastAsia"/>
          <w:sz w:val="24"/>
          <w:szCs w:val="24"/>
          <w14:ligatures w14:val="standardContextual"/>
        </w:rPr>
        <w:t>（＝「エルサレム」）</w:t>
      </w:r>
      <w:r w:rsidRPr="005D056D">
        <w:rPr>
          <w:rFonts w:ascii="BIZ UDPゴシック" w:eastAsia="BIZ UDPゴシック" w:hAnsi="BIZ UDPゴシック"/>
          <w:sz w:val="24"/>
          <w:szCs w:val="24"/>
          <w14:ligatures w14:val="standardContextual"/>
        </w:rPr>
        <w:t xml:space="preserve">を攻めて戦う国々の群れ、すなわちアリエルとその城を攻めて戦い、これを悩ます者はみな夢のように、夜の幻のようになる。 </w:t>
      </w:r>
      <w:r w:rsidRPr="005D056D">
        <w:rPr>
          <w:rFonts w:ascii="ＭＳ Ｐ明朝" w:eastAsia="ＭＳ Ｐ明朝" w:hAnsi="ＭＳ Ｐ明朝"/>
          <w:sz w:val="24"/>
          <w:szCs w:val="24"/>
          <w14:ligatures w14:val="standardContextual"/>
        </w:rPr>
        <w:t>(イザヤ29</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5D455D2D" w14:textId="77777777" w:rsidR="005D056D" w:rsidRPr="005D056D" w:rsidRDefault="005D056D" w:rsidP="005D056D">
      <w:pPr>
        <w:rPr>
          <w:rFonts w:ascii="ＭＳ Ｐ明朝" w:eastAsia="ＭＳ Ｐ明朝" w:hAnsi="ＭＳ Ｐ明朝"/>
          <w:sz w:val="24"/>
          <w:szCs w:val="24"/>
          <w14:ligatures w14:val="standardContextual"/>
        </w:rPr>
      </w:pPr>
    </w:p>
    <w:p w14:paraId="4914656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ように、大艱難期の直前でありながら、その恐ろしい時期に敵対者が行うすべてのことを神が制圧し、元に戻すことを見越して、七つの雷は、サタンとその反キリストの醜態に対する神の応答（畏怖すべき裁きの形）についての詳細を述べているように思われます。ヨハネは、</w:t>
      </w:r>
      <w:r w:rsidRPr="005D056D">
        <w:rPr>
          <w:rFonts w:ascii="ＭＳ Ｐ明朝" w:eastAsia="ＭＳ Ｐ明朝" w:hAnsi="ＭＳ Ｐ明朝" w:cs="Times New Roman" w:hint="eastAsia"/>
          <w:sz w:val="24"/>
          <w:szCs w:val="24"/>
          <w14:ligatures w14:val="standardContextual"/>
        </w:rPr>
        <w:t>雷鳴が実際に語ったことは聞き取ることができたのです。</w:t>
      </w:r>
      <w:r w:rsidRPr="005D056D">
        <w:rPr>
          <w:rFonts w:ascii="ＭＳ Ｐ明朝" w:eastAsia="ＭＳ Ｐ明朝" w:hAnsi="ＭＳ Ｐ明朝" w:hint="eastAsia"/>
          <w:sz w:val="24"/>
          <w:szCs w:val="24"/>
          <w14:ligatures w14:val="standardContextual"/>
        </w:rPr>
        <w:t>天の声によって、その内容を正確に書き留めることを禁じられただけです（</w:t>
      </w:r>
      <w:hyperlink r:id="rId1039" w:anchor="10:4" w:tooltip="七つの雷が声を発した時、わたしはそれを書きとめようとした。すると、天から声があって、「七つの雷の語ったことを封印せよ。それを書きとめるな」と言うのを聞いた。 " w:history="1">
        <w:r w:rsidRPr="005D056D">
          <w:rPr>
            <w:rFonts w:ascii="ＭＳ Ｐ明朝" w:eastAsia="ＭＳ Ｐ明朝" w:hAnsi="ＭＳ Ｐ明朝"/>
            <w:color w:val="0563C1" w:themeColor="hyperlink"/>
            <w:sz w:val="24"/>
            <w:szCs w:val="24"/>
            <w:u w:val="single"/>
            <w14:ligatures w14:val="standardContextual"/>
          </w:rPr>
          <w:t>4節</w:t>
        </w:r>
      </w:hyperlink>
      <w:r w:rsidRPr="005D056D">
        <w:rPr>
          <w:rFonts w:ascii="ＭＳ Ｐ明朝" w:eastAsia="ＭＳ Ｐ明朝" w:hAnsi="ＭＳ Ｐ明朝"/>
          <w:sz w:val="24"/>
          <w:szCs w:val="24"/>
          <w14:ligatures w14:val="standardContextual"/>
        </w:rPr>
        <w:t>）。この状況は、</w:t>
      </w:r>
      <w:hyperlink r:id="rId1040" w:anchor="12:4" w:tooltip="パラダイスに引き上げられ、そして口に言い表わせない、人間が語ってはならない言葉を聞いたのを、わたしは知っている。 " w:history="1">
        <w:r w:rsidRPr="005D056D">
          <w:rPr>
            <w:rFonts w:ascii="ＭＳ Ｐ明朝" w:eastAsia="ＭＳ Ｐ明朝" w:hAnsi="ＭＳ Ｐ明朝"/>
            <w:color w:val="0563C1" w:themeColor="hyperlink"/>
            <w:sz w:val="24"/>
            <w:szCs w:val="24"/>
            <w:u w:val="single"/>
            <w14:ligatures w14:val="standardContextual"/>
          </w:rPr>
          <w:t>第二コリント12章4節</w:t>
        </w:r>
      </w:hyperlink>
      <w:r w:rsidRPr="005D056D">
        <w:rPr>
          <w:rFonts w:ascii="ＭＳ Ｐ明朝" w:eastAsia="ＭＳ Ｐ明朝" w:hAnsi="ＭＳ Ｐ明朝"/>
          <w:sz w:val="24"/>
          <w:szCs w:val="24"/>
          <w14:ligatures w14:val="standardContextual"/>
        </w:rPr>
        <w:t>と類似しており、パウロは天で聞いたことで、今は知ることができないことに言及してい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vertAlign w:val="superscript"/>
          <w14:ligatures w14:val="standardContextual"/>
        </w:rPr>
        <w:footnoteReference w:id="77"/>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とはいえ、具体的なことはすべて語られていないにせよ、私たちは黙示録などから天の光景について多くを知っています。この時点で雷鳴の声が「封印」されているもう一つの理由は、この文脈の</w:t>
      </w:r>
      <w:r w:rsidRPr="005D056D">
        <w:rPr>
          <w:rFonts w:ascii="ＭＳ Ｐ明朝" w:eastAsia="ＭＳ Ｐ明朝" w:hAnsi="ＭＳ Ｐ明朝"/>
          <w:sz w:val="24"/>
          <w:szCs w:val="24"/>
          <w14:ligatures w14:val="standardContextual"/>
        </w:rPr>
        <w:t>11節で明らかにされています： ヨハネは、神が大艱難期の終わりに下される裁きを私たちが見る前に、大艱難期の出来事についてまだ預言しておかなければなりません。他の聖句から推測すると、七つの雷の裁きとは、まさに主の再臨の</w:t>
      </w:r>
      <w:r w:rsidRPr="005D056D">
        <w:rPr>
          <w:rFonts w:ascii="ＭＳ Ｐ明朝" w:eastAsia="ＭＳ Ｐ明朝" w:hAnsi="ＭＳ Ｐ明朝" w:hint="eastAsia"/>
          <w:sz w:val="24"/>
          <w:szCs w:val="24"/>
          <w14:ligatures w14:val="standardContextual"/>
        </w:rPr>
        <w:t>間際</w:t>
      </w:r>
      <w:r w:rsidRPr="005D056D">
        <w:rPr>
          <w:rFonts w:ascii="ＭＳ Ｐ明朝" w:eastAsia="ＭＳ Ｐ明朝" w:hAnsi="ＭＳ Ｐ明朝"/>
          <w:sz w:val="24"/>
          <w:szCs w:val="24"/>
          <w14:ligatures w14:val="standardContextual"/>
        </w:rPr>
        <w:t>で起こる七つの裁きであると思われます：(私たちもヨハネと同じように、適切な時</w:t>
      </w:r>
      <w:r w:rsidRPr="005D056D">
        <w:rPr>
          <w:rFonts w:ascii="ＭＳ Ｐ明朝" w:eastAsia="ＭＳ Ｐ明朝" w:hAnsi="ＭＳ Ｐ明朝"/>
          <w:sz w:val="24"/>
          <w:szCs w:val="24"/>
          <w14:ligatures w14:val="standardContextual"/>
        </w:rPr>
        <w:lastRenderedPageBreak/>
        <w:t>に詳細を取り上げます）：</w:t>
      </w:r>
      <w:r w:rsidRPr="005D056D">
        <w:rPr>
          <w:rFonts w:ascii="ＭＳ Ｐ明朝" w:eastAsia="ＭＳ Ｐ明朝" w:hAnsi="ＭＳ Ｐ明朝" w:hint="eastAsia"/>
          <w:sz w:val="24"/>
          <w:szCs w:val="24"/>
          <w14:ligatures w14:val="standardContextual"/>
        </w:rPr>
        <w:t>。</w:t>
      </w:r>
    </w:p>
    <w:p w14:paraId="2E8238DE" w14:textId="77777777" w:rsidR="005D056D" w:rsidRPr="005D056D" w:rsidRDefault="005D056D" w:rsidP="005D056D">
      <w:pPr>
        <w:rPr>
          <w:rFonts w:ascii="ＭＳ Ｐ明朝" w:eastAsia="ＭＳ Ｐ明朝" w:hAnsi="ＭＳ Ｐ明朝"/>
          <w:sz w:val="24"/>
          <w:szCs w:val="24"/>
          <w14:ligatures w14:val="standardContextual"/>
        </w:rPr>
      </w:pPr>
    </w:p>
    <w:p w14:paraId="54CC7570"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1. バビロンが破壊される（</w:t>
      </w:r>
      <w:hyperlink r:id="rId1041" w:anchor="18:1" w:tooltip="（1）この後、わたしは、もうひとりの御使が、大いなる権威を持って、天から降りて来るのを見た。地は彼の栄光によって明るくされた。  (2)  彼は力強い声で叫んで言った、「倒れた、大いなるバビロンは倒れた。そして、それは悪魔の住む所、あらゆる汚れた霊の巣くつ、また、あらゆる汚れた憎むべき鳥の巣くつとなった。  (3)  すべての国民は、彼女の姦淫に対する激しい怒りのぶどう酒を飲み、地の王たちは彼女と姦淫を行い、地上の商人たちは、彼女の極度のぜいたくによって富を得たからである」。  (4)  わたしはまた..." w:history="1">
        <w:r w:rsidRPr="005D056D">
          <w:rPr>
            <w:rFonts w:ascii="ＭＳ Ｐ明朝" w:eastAsia="ＭＳ Ｐ明朝" w:hAnsi="ＭＳ Ｐ明朝"/>
            <w:color w:val="0563C1" w:themeColor="hyperlink"/>
            <w:sz w:val="24"/>
            <w:szCs w:val="24"/>
            <w:u w:val="single"/>
            <w14:ligatures w14:val="standardContextual"/>
          </w:rPr>
          <w:t>黙示録18章</w:t>
        </w:r>
      </w:hyperlink>
      <w:r w:rsidRPr="005D056D">
        <w:rPr>
          <w:rFonts w:ascii="ＭＳ Ｐ明朝" w:eastAsia="ＭＳ Ｐ明朝" w:hAnsi="ＭＳ Ｐ明朝"/>
          <w:sz w:val="24"/>
          <w:szCs w:val="24"/>
          <w14:ligatures w14:val="standardContextual"/>
        </w:rPr>
        <w:t>）。</w:t>
      </w:r>
    </w:p>
    <w:p w14:paraId="42C22CE5" w14:textId="77777777" w:rsidR="005D056D" w:rsidRPr="005D056D" w:rsidRDefault="005D056D" w:rsidP="005D056D">
      <w:pPr>
        <w:rPr>
          <w:rFonts w:ascii="ＭＳ Ｐ明朝" w:eastAsia="ＭＳ Ｐ明朝" w:hAnsi="ＭＳ Ｐ明朝"/>
          <w:sz w:val="24"/>
          <w:szCs w:val="24"/>
          <w14:ligatures w14:val="standardContextual"/>
        </w:rPr>
      </w:pPr>
    </w:p>
    <w:p w14:paraId="2E41138D"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2. </w:t>
      </w:r>
      <w:r w:rsidRPr="00667558">
        <w:rPr>
          <w:rFonts w:ascii="ＭＳ Ｐ明朝" w:eastAsia="ＭＳ Ｐ明朝" w:hAnsi="ＭＳ Ｐ明朝"/>
          <w:spacing w:val="-20"/>
          <w:sz w:val="24"/>
          <w:szCs w:val="24"/>
          <w14:ligatures w14:val="standardContextual"/>
        </w:rPr>
        <w:t>ハルマゲドンの軍勢が破壊される（</w:t>
      </w:r>
      <w:hyperlink r:id="rId1042" w:anchor="19:1" w:tooltip="（1）この後、わたしは天の大群衆が大声で唱えるような声を聞いた、「ハレルヤ、救と栄光と力とは、われらの神のものであり、  (2)  そのさばきは、真実で正しい。神は、姦淫で地を汚した大淫婦をさばき、神の僕たちの血の報復を彼女になさったからである」。  (3)  再び声があって、「ハレルヤ、彼女が焼かれる火の煙は、世々限りなく立ちのぼる」と言った。  (4)  すると、二十四人の長老と四つの生き物とがひれ伏し、御座にいます神を拝して言った、「アァメン、ハレルヤ」。…" w:history="1">
        <w:r w:rsidRPr="00667558">
          <w:rPr>
            <w:rFonts w:ascii="ＭＳ Ｐ明朝" w:eastAsia="ＭＳ Ｐ明朝" w:hAnsi="ＭＳ Ｐ明朝"/>
            <w:color w:val="0563C1" w:themeColor="hyperlink"/>
            <w:spacing w:val="-20"/>
            <w:sz w:val="24"/>
            <w:szCs w:val="24"/>
            <w:u w:val="single"/>
            <w14:ligatures w14:val="standardContextual"/>
          </w:rPr>
          <w:t>黙示録19章1-21節</w:t>
        </w:r>
      </w:hyperlink>
      <w:r w:rsidRPr="00667558">
        <w:rPr>
          <w:rFonts w:ascii="ＭＳ Ｐ明朝" w:eastAsia="ＭＳ Ｐ明朝" w:hAnsi="ＭＳ Ｐ明朝"/>
          <w:spacing w:val="-20"/>
          <w:sz w:val="24"/>
          <w:szCs w:val="24"/>
          <w14:ligatures w14:val="standardContextual"/>
        </w:rPr>
        <w:t>）</w:t>
      </w:r>
      <w:r w:rsidRPr="005D056D">
        <w:rPr>
          <w:rFonts w:ascii="ＭＳ Ｐ明朝" w:eastAsia="ＭＳ Ｐ明朝" w:hAnsi="ＭＳ Ｐ明朝"/>
          <w:sz w:val="24"/>
          <w:szCs w:val="24"/>
          <w14:ligatures w14:val="standardContextual"/>
        </w:rPr>
        <w:t>。</w:t>
      </w:r>
    </w:p>
    <w:p w14:paraId="1197D135" w14:textId="77777777" w:rsidR="005D056D" w:rsidRPr="005D056D" w:rsidRDefault="005D056D" w:rsidP="005D056D">
      <w:pPr>
        <w:rPr>
          <w:rFonts w:ascii="ＭＳ Ｐ明朝" w:eastAsia="ＭＳ Ｐ明朝" w:hAnsi="ＭＳ Ｐ明朝"/>
          <w:sz w:val="24"/>
          <w:szCs w:val="24"/>
          <w14:ligatures w14:val="standardContextual"/>
        </w:rPr>
      </w:pPr>
    </w:p>
    <w:p w14:paraId="08418E96" w14:textId="77777777" w:rsidR="005D056D" w:rsidRPr="00667558" w:rsidRDefault="005D056D" w:rsidP="005D056D">
      <w:pPr>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sz w:val="24"/>
          <w:szCs w:val="24"/>
          <w14:ligatures w14:val="standardContextual"/>
        </w:rPr>
        <w:t xml:space="preserve">        3. </w:t>
      </w:r>
      <w:r w:rsidRPr="00667558">
        <w:rPr>
          <w:rFonts w:ascii="ＭＳ Ｐ明朝" w:eastAsia="ＭＳ Ｐ明朝" w:hAnsi="ＭＳ Ｐ明朝"/>
          <w:spacing w:val="-20"/>
          <w:sz w:val="24"/>
          <w:szCs w:val="24"/>
          <w14:ligatures w14:val="standardContextual"/>
        </w:rPr>
        <w:t>獣と偽預言者は、火の池に送られる（</w:t>
      </w:r>
      <w:hyperlink r:id="rId1043"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667558">
          <w:rPr>
            <w:rFonts w:ascii="ＭＳ Ｐ明朝" w:eastAsia="ＭＳ Ｐ明朝" w:hAnsi="ＭＳ Ｐ明朝"/>
            <w:color w:val="0563C1" w:themeColor="hyperlink"/>
            <w:spacing w:val="-20"/>
            <w:sz w:val="24"/>
            <w:szCs w:val="24"/>
            <w:u w:val="single"/>
            <w14:ligatures w14:val="standardContextual"/>
          </w:rPr>
          <w:t>黙示録19章20節</w:t>
        </w:r>
      </w:hyperlink>
      <w:r w:rsidRPr="00667558">
        <w:rPr>
          <w:rFonts w:ascii="ＭＳ Ｐ明朝" w:eastAsia="ＭＳ Ｐ明朝" w:hAnsi="ＭＳ Ｐ明朝"/>
          <w:spacing w:val="-20"/>
          <w:sz w:val="24"/>
          <w:szCs w:val="24"/>
          <w14:ligatures w14:val="standardContextual"/>
        </w:rPr>
        <w:t>）。</w:t>
      </w:r>
    </w:p>
    <w:p w14:paraId="5607CA09" w14:textId="77777777" w:rsidR="005D056D" w:rsidRPr="005D056D" w:rsidRDefault="005D056D" w:rsidP="005D056D">
      <w:pPr>
        <w:rPr>
          <w:rFonts w:ascii="ＭＳ Ｐ明朝" w:eastAsia="ＭＳ Ｐ明朝" w:hAnsi="ＭＳ Ｐ明朝"/>
          <w:sz w:val="24"/>
          <w:szCs w:val="24"/>
          <w14:ligatures w14:val="standardContextual"/>
        </w:rPr>
      </w:pPr>
    </w:p>
    <w:p w14:paraId="03DEA84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4. サタンと悪魔の投獄（</w:t>
      </w:r>
      <w:hyperlink r:id="rId1044"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5D056D">
          <w:rPr>
            <w:rFonts w:ascii="ＭＳ Ｐ明朝" w:eastAsia="ＭＳ Ｐ明朝" w:hAnsi="ＭＳ Ｐ明朝"/>
            <w:color w:val="0563C1" w:themeColor="hyperlink"/>
            <w:sz w:val="24"/>
            <w:szCs w:val="24"/>
            <w:u w:val="single"/>
            <w14:ligatures w14:val="standardContextual"/>
          </w:rPr>
          <w:t>黙示録20章1-3節</w:t>
        </w:r>
      </w:hyperlink>
      <w:r w:rsidRPr="005D056D">
        <w:rPr>
          <w:rFonts w:ascii="ＭＳ Ｐ明朝" w:eastAsia="ＭＳ Ｐ明朝" w:hAnsi="ＭＳ Ｐ明朝"/>
          <w:sz w:val="24"/>
          <w:szCs w:val="24"/>
          <w14:ligatures w14:val="standardContextual"/>
        </w:rPr>
        <w:t>）。</w:t>
      </w:r>
    </w:p>
    <w:p w14:paraId="0FEB03BD" w14:textId="77777777" w:rsidR="005D056D" w:rsidRPr="005D056D" w:rsidRDefault="005D056D" w:rsidP="005D056D">
      <w:pPr>
        <w:rPr>
          <w:rFonts w:ascii="ＭＳ Ｐ明朝" w:eastAsia="ＭＳ Ｐ明朝" w:hAnsi="ＭＳ Ｐ明朝"/>
          <w:sz w:val="24"/>
          <w:szCs w:val="24"/>
          <w14:ligatures w14:val="standardContextual"/>
        </w:rPr>
      </w:pPr>
    </w:p>
    <w:p w14:paraId="45FB2FDE" w14:textId="14B432CF" w:rsidR="005D056D" w:rsidRPr="005D056D" w:rsidRDefault="005D056D" w:rsidP="00667558">
      <w:pPr>
        <w:ind w:left="828" w:hanging="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5. </w:t>
      </w:r>
      <w:r w:rsidRPr="005D056D">
        <w:rPr>
          <w:rFonts w:ascii="ＭＳ Ｐ明朝" w:eastAsia="ＭＳ Ｐ明朝" w:hAnsi="ＭＳ Ｐ明朝" w:hint="eastAsia"/>
          <w:sz w:val="24"/>
          <w:szCs w:val="24"/>
          <w14:ligatures w14:val="standardContextual"/>
        </w:rPr>
        <w:t>マゴグと海岸地帯を襲う火</w:t>
      </w:r>
      <w:r w:rsidRPr="005D056D">
        <w:rPr>
          <w:rFonts w:ascii="ＭＳ Ｐ明朝" w:eastAsia="ＭＳ Ｐ明朝" w:hAnsi="ＭＳ Ｐ明朝"/>
          <w:sz w:val="24"/>
          <w:szCs w:val="24"/>
          <w14:ligatures w14:val="standardContextual"/>
        </w:rPr>
        <w:t>（</w:t>
      </w:r>
      <w:hyperlink r:id="rId1045" w:anchor="39:6" w:tooltip="わたしはゴグと、海沿いの国々に安らかに住む者に対して火を送り、彼らにわたしが主であることを悟らせる。 " w:history="1">
        <w:r w:rsidRPr="005D056D">
          <w:rPr>
            <w:rFonts w:ascii="ＭＳ Ｐ明朝" w:eastAsia="ＭＳ Ｐ明朝" w:hAnsi="ＭＳ Ｐ明朝"/>
            <w:color w:val="0563C1" w:themeColor="hyperlink"/>
            <w:sz w:val="24"/>
            <w:szCs w:val="24"/>
            <w:u w:val="single"/>
            <w14:ligatures w14:val="standardContextual"/>
          </w:rPr>
          <w:t>エゼキエル39章6節</w:t>
        </w:r>
      </w:hyperlink>
      <w:r w:rsidRPr="005D056D">
        <w:rPr>
          <w:rFonts w:ascii="ＭＳ Ｐ明朝" w:eastAsia="ＭＳ Ｐ明朝" w:hAnsi="ＭＳ Ｐ明朝"/>
          <w:sz w:val="24"/>
          <w:szCs w:val="24"/>
          <w14:ligatures w14:val="standardContextual"/>
        </w:rPr>
        <w:t>；</w:t>
      </w:r>
      <w:hyperlink r:id="rId1046" w:tooltip="彼らは地上の広い所に上ってきて、聖徒たちの陣営と愛されていた都とを包囲した。すると、天から火が下ってきて、彼らを焼き尽した。 " w:history="1">
        <w:r w:rsidRPr="005D056D">
          <w:rPr>
            <w:rFonts w:ascii="ＭＳ Ｐ明朝" w:eastAsia="ＭＳ Ｐ明朝" w:hAnsi="ＭＳ Ｐ明朝"/>
            <w:color w:val="0563C1" w:themeColor="hyperlink"/>
            <w:sz w:val="24"/>
            <w:szCs w:val="24"/>
            <w:u w:val="single"/>
            <w14:ligatures w14:val="standardContextual"/>
          </w:rPr>
          <w:t>黙示録20章9節</w:t>
        </w:r>
      </w:hyperlink>
      <w:r w:rsidRPr="005D056D">
        <w:rPr>
          <w:rFonts w:ascii="ＭＳ Ｐ明朝" w:eastAsia="ＭＳ Ｐ明朝" w:hAnsi="ＭＳ Ｐ明朝"/>
          <w:sz w:val="24"/>
          <w:szCs w:val="24"/>
          <w14:ligatures w14:val="standardContextual"/>
        </w:rPr>
        <w:t>参照）。</w:t>
      </w:r>
    </w:p>
    <w:p w14:paraId="5068390E" w14:textId="77777777" w:rsidR="005D056D" w:rsidRPr="005D056D" w:rsidRDefault="005D056D" w:rsidP="005D056D">
      <w:pPr>
        <w:rPr>
          <w:rFonts w:ascii="ＭＳ Ｐ明朝" w:eastAsia="ＭＳ Ｐ明朝" w:hAnsi="ＭＳ Ｐ明朝"/>
          <w:sz w:val="24"/>
          <w:szCs w:val="24"/>
          <w14:ligatures w14:val="standardContextual"/>
        </w:rPr>
      </w:pPr>
    </w:p>
    <w:p w14:paraId="4961AD05" w14:textId="600DED03" w:rsidR="005D056D" w:rsidRPr="005D056D" w:rsidRDefault="005D056D" w:rsidP="00667558">
      <w:pPr>
        <w:ind w:left="828" w:hanging="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6. イスラエルの再集結と浄化（</w:t>
      </w:r>
      <w:hyperlink r:id="rId1047" w:anchor="20:34" w:tooltip="わたしはわが強い手と伸べた腕と注がれた憤りとをもって、あなたがたをもろもろの民の中から導き出し、その散らされた国々から集め、 " w:history="1">
        <w:r w:rsidRPr="005D056D">
          <w:rPr>
            <w:rFonts w:ascii="ＭＳ Ｐ明朝" w:eastAsia="ＭＳ Ｐ明朝" w:hAnsi="ＭＳ Ｐ明朝"/>
            <w:color w:val="0563C1" w:themeColor="hyperlink"/>
            <w:sz w:val="24"/>
            <w:szCs w:val="24"/>
            <w:u w:val="single"/>
            <w14:ligatures w14:val="standardContextual"/>
          </w:rPr>
          <w:t>エゼキエル20章34-38節</w:t>
        </w:r>
      </w:hyperlink>
      <w:r w:rsidRPr="005D056D">
        <w:rPr>
          <w:rFonts w:ascii="ＭＳ Ｐ明朝" w:eastAsia="ＭＳ Ｐ明朝" w:hAnsi="ＭＳ Ｐ明朝"/>
          <w:sz w:val="24"/>
          <w:szCs w:val="24"/>
          <w14:ligatures w14:val="standardContextual"/>
        </w:rPr>
        <w:t>；</w:t>
      </w:r>
      <w:hyperlink r:id="rId1048" w:anchor="21:1" w:tooltip="（1）わたしはまた、新しい天と新しい地とを見た。先の天と地とは消え去り、海もなくなってしまった。  (2)  また、聖なる都、新しいエルサレムが、夫のために着飾った花嫁のように用意をととのえて、神のもとを出て、天から下って来るのを見た。  (3)  また、御座から大きな声が叫ぶのを聞いた、「見よ、神の幕屋が人と共にあり、神が人と共に住み、人は神の民となり、神自ら人と共にいまして…" w:history="1">
        <w:r w:rsidRPr="005D056D">
          <w:rPr>
            <w:rFonts w:ascii="ＭＳ Ｐ明朝" w:eastAsia="ＭＳ Ｐ明朝" w:hAnsi="ＭＳ Ｐ明朝"/>
            <w:color w:val="0563C1" w:themeColor="hyperlink"/>
            <w:sz w:val="24"/>
            <w:szCs w:val="24"/>
            <w:u w:val="single"/>
            <w14:ligatures w14:val="standardContextual"/>
          </w:rPr>
          <w:t>黙示録21-22章</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w:t>
      </w:r>
    </w:p>
    <w:p w14:paraId="433777FA" w14:textId="77777777" w:rsidR="005D056D" w:rsidRPr="005D056D" w:rsidRDefault="005D056D" w:rsidP="005D056D">
      <w:pPr>
        <w:rPr>
          <w:rFonts w:ascii="ＭＳ Ｐ明朝" w:eastAsia="ＭＳ Ｐ明朝" w:hAnsi="ＭＳ Ｐ明朝"/>
          <w:sz w:val="24"/>
          <w:szCs w:val="24"/>
          <w14:ligatures w14:val="standardContextual"/>
        </w:rPr>
      </w:pPr>
    </w:p>
    <w:p w14:paraId="42027F85" w14:textId="114A86AD" w:rsidR="005D056D" w:rsidRPr="00667558" w:rsidRDefault="005D056D" w:rsidP="00667558">
      <w:pPr>
        <w:ind w:left="828" w:hanging="240"/>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sz w:val="24"/>
          <w:szCs w:val="24"/>
          <w14:ligatures w14:val="standardContextual"/>
        </w:rPr>
        <w:t>7. 教会</w:t>
      </w:r>
      <w:r w:rsidRPr="005D056D">
        <w:rPr>
          <w:rFonts w:ascii="ＭＳ Ｐ明朝" w:eastAsia="ＭＳ Ｐ明朝" w:hAnsi="ＭＳ Ｐ明朝" w:hint="eastAsia"/>
          <w:sz w:val="24"/>
          <w:szCs w:val="24"/>
          <w14:ligatures w14:val="standardContextual"/>
        </w:rPr>
        <w:t>への</w:t>
      </w:r>
      <w:r w:rsidRPr="005D056D">
        <w:rPr>
          <w:rFonts w:ascii="ＭＳ Ｐ明朝" w:eastAsia="ＭＳ Ｐ明朝" w:hAnsi="ＭＳ Ｐ明朝"/>
          <w:sz w:val="24"/>
          <w:szCs w:val="24"/>
          <w14:ligatures w14:val="standardContextual"/>
        </w:rPr>
        <w:t>裁き（</w:t>
      </w:r>
      <w:hyperlink r:id="rId1049" w:anchor="2:16" w:tooltip="そして、これらのことは、わたしの福音によれば、神がキリスト・イエスによって人々の隠れた事がらをさばかれるその日に、明らかにされるであろう。 " w:history="1">
        <w:r w:rsidRPr="005D056D">
          <w:rPr>
            <w:rFonts w:ascii="ＭＳ Ｐ明朝" w:eastAsia="ＭＳ Ｐ明朝" w:hAnsi="ＭＳ Ｐ明朝"/>
            <w:color w:val="0563C1" w:themeColor="hyperlink"/>
            <w:sz w:val="24"/>
            <w:szCs w:val="24"/>
            <w:u w:val="single"/>
            <w14:ligatures w14:val="standardContextual"/>
          </w:rPr>
          <w:t>ローマ2章16節</w:t>
        </w:r>
      </w:hyperlink>
      <w:r w:rsidRPr="005D056D">
        <w:rPr>
          <w:rFonts w:ascii="ＭＳ Ｐ明朝" w:eastAsia="ＭＳ Ｐ明朝" w:hAnsi="ＭＳ Ｐ明朝"/>
          <w:sz w:val="24"/>
          <w:szCs w:val="24"/>
          <w14:ligatures w14:val="standardContextual"/>
        </w:rPr>
        <w:t xml:space="preserve">; </w:t>
      </w:r>
      <w:hyperlink r:id="rId1050" w:anchor="5:10" w:tooltip="なぜなら、わたしたちは皆、キリストのさばきの座の前にあらわれ、善であれ悪であれ、自分の行ったことに応じて、それぞれ報いを受けねばならないからである。 " w:history="1">
        <w:r w:rsidRPr="005D056D">
          <w:rPr>
            <w:rFonts w:ascii="ＭＳ Ｐ明朝" w:eastAsia="ＭＳ Ｐ明朝" w:hAnsi="ＭＳ Ｐ明朝"/>
            <w:color w:val="0563C1" w:themeColor="hyperlink"/>
            <w:sz w:val="24"/>
            <w:szCs w:val="24"/>
            <w:u w:val="single"/>
            <w14:ligatures w14:val="standardContextual"/>
          </w:rPr>
          <w:t>第二コリント5章10節</w:t>
        </w:r>
      </w:hyperlink>
      <w:r w:rsidRPr="005D056D">
        <w:rPr>
          <w:rFonts w:ascii="ＭＳ Ｐ明朝" w:eastAsia="ＭＳ Ｐ明朝" w:hAnsi="ＭＳ Ｐ明朝"/>
          <w:sz w:val="24"/>
          <w:szCs w:val="24"/>
          <w14:ligatures w14:val="standardContextual"/>
        </w:rPr>
        <w:t xml:space="preserve">; </w:t>
      </w:r>
      <w:hyperlink r:id="rId1051" w:anchor="2:26" w:tooltip="勝利を得る者、わたしのわざを最後まで持ち続ける者には、諸国民を支配する権威を授ける。 彼は鉄のつえをもって、ちょうど土の器を砕くように、彼らを治めるであろう。それは、わたし自身が父から権威を受けて治めるのと同様である。 " w:history="1">
        <w:r w:rsidRPr="00667558">
          <w:rPr>
            <w:rFonts w:ascii="ＭＳ Ｐ明朝" w:eastAsia="ＭＳ Ｐ明朝" w:hAnsi="ＭＳ Ｐ明朝"/>
            <w:color w:val="0563C1" w:themeColor="hyperlink"/>
            <w:spacing w:val="-20"/>
            <w:sz w:val="24"/>
            <w:szCs w:val="24"/>
            <w:u w:val="single"/>
            <w14:ligatures w14:val="standardContextual"/>
          </w:rPr>
          <w:t>黙示録2章26-27節</w:t>
        </w:r>
      </w:hyperlink>
      <w:r w:rsidRPr="00667558">
        <w:rPr>
          <w:rFonts w:ascii="ＭＳ Ｐ明朝" w:eastAsia="ＭＳ Ｐ明朝" w:hAnsi="ＭＳ Ｐ明朝" w:hint="eastAsia"/>
          <w:spacing w:val="-20"/>
          <w:sz w:val="24"/>
          <w:szCs w:val="24"/>
          <w14:ligatures w14:val="standardContextual"/>
        </w:rPr>
        <w:t>,</w:t>
      </w:r>
      <w:r w:rsidRPr="00667558">
        <w:rPr>
          <w:rFonts w:ascii="ＭＳ Ｐ明朝" w:eastAsia="ＭＳ Ｐ明朝" w:hAnsi="ＭＳ Ｐ明朝"/>
          <w:spacing w:val="-20"/>
          <w:sz w:val="24"/>
          <w:szCs w:val="24"/>
          <w14:ligatures w14:val="standardContextual"/>
        </w:rPr>
        <w:t xml:space="preserve"> </w:t>
      </w:r>
      <w:hyperlink r:id="rId1052" w:anchor="3:21" w:tooltip="勝利を得る者には、わたしと共にわたしの座につかせよう。それはちょうど、わたしが勝利を得てわたしの父と共にその御座についたのと同様である。 " w:history="1">
        <w:r w:rsidRPr="00667558">
          <w:rPr>
            <w:rFonts w:ascii="ＭＳ Ｐ明朝" w:eastAsia="ＭＳ Ｐ明朝" w:hAnsi="ＭＳ Ｐ明朝"/>
            <w:color w:val="0563C1" w:themeColor="hyperlink"/>
            <w:spacing w:val="-20"/>
            <w:sz w:val="24"/>
            <w:szCs w:val="24"/>
            <w:u w:val="single"/>
            <w14:ligatures w14:val="standardContextual"/>
          </w:rPr>
          <w:t>3章21節</w:t>
        </w:r>
      </w:hyperlink>
      <w:r w:rsidRPr="00667558">
        <w:rPr>
          <w:rFonts w:ascii="ＭＳ Ｐ明朝" w:eastAsia="ＭＳ Ｐ明朝" w:hAnsi="ＭＳ Ｐ明朝" w:hint="eastAsia"/>
          <w:spacing w:val="-20"/>
          <w:sz w:val="24"/>
          <w:szCs w:val="24"/>
          <w14:ligatures w14:val="standardContextual"/>
        </w:rPr>
        <w:t>,</w:t>
      </w:r>
      <w:r w:rsidRPr="00667558">
        <w:rPr>
          <w:rFonts w:ascii="ＭＳ Ｐ明朝" w:eastAsia="ＭＳ Ｐ明朝" w:hAnsi="ＭＳ Ｐ明朝"/>
          <w:spacing w:val="-20"/>
          <w:sz w:val="24"/>
          <w:szCs w:val="24"/>
          <w14:ligatures w14:val="standardContextual"/>
        </w:rPr>
        <w:t xml:space="preserve"> </w:t>
      </w:r>
      <w:hyperlink r:id="rId1053"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それ以外の死人は、千年の期間が終るまで生きかえらなかった。）これが第一の復活である。 この第一の復活にあずかる者は、さいわいな者であり、また聖なる者である。この人たちに対しては、第二の死…" w:history="1">
        <w:r w:rsidRPr="00667558">
          <w:rPr>
            <w:rFonts w:ascii="ＭＳ Ｐ明朝" w:eastAsia="ＭＳ Ｐ明朝" w:hAnsi="ＭＳ Ｐ明朝"/>
            <w:color w:val="0563C1" w:themeColor="hyperlink"/>
            <w:spacing w:val="-20"/>
            <w:sz w:val="24"/>
            <w:szCs w:val="24"/>
            <w:u w:val="single"/>
            <w14:ligatures w14:val="standardContextual"/>
          </w:rPr>
          <w:t>20章4-6節</w:t>
        </w:r>
      </w:hyperlink>
      <w:r w:rsidRPr="00667558">
        <w:rPr>
          <w:rFonts w:ascii="ＭＳ Ｐ明朝" w:eastAsia="ＭＳ Ｐ明朝" w:hAnsi="ＭＳ Ｐ明朝"/>
          <w:spacing w:val="-20"/>
          <w:sz w:val="24"/>
          <w:szCs w:val="24"/>
          <w14:ligatures w14:val="standardContextual"/>
        </w:rPr>
        <w:t xml:space="preserve"> 参照）。</w:t>
      </w:r>
    </w:p>
    <w:p w14:paraId="74E2F904" w14:textId="77777777" w:rsidR="005D056D" w:rsidRPr="005D056D" w:rsidRDefault="005D056D" w:rsidP="005D056D">
      <w:pPr>
        <w:rPr>
          <w:rFonts w:ascii="ＭＳ Ｐ明朝" w:eastAsia="ＭＳ Ｐ明朝" w:hAnsi="ＭＳ Ｐ明朝"/>
          <w:sz w:val="24"/>
          <w:szCs w:val="24"/>
          <w14:ligatures w14:val="standardContextual"/>
        </w:rPr>
      </w:pPr>
    </w:p>
    <w:p w14:paraId="4277F747" w14:textId="77777777" w:rsidR="005D056D" w:rsidRPr="005D056D" w:rsidRDefault="005D056D" w:rsidP="005D056D">
      <w:pPr>
        <w:widowControl/>
        <w:spacing w:before="100" w:beforeAutospacing="1" w:after="100" w:afterAutospacing="1"/>
        <w:jc w:val="left"/>
        <w:rPr>
          <w:rFonts w:ascii="ＭＳ Ｐ明朝" w:eastAsia="ＭＳ Ｐ明朝" w:hAnsi="ＭＳ Ｐ明朝" w:cs="ＭＳ Ｐゴシック"/>
          <w:color w:val="0070C0"/>
          <w:kern w:val="0"/>
          <w:sz w:val="24"/>
          <w:szCs w:val="24"/>
          <w14:ligatures w14:val="standardContextual"/>
        </w:rPr>
      </w:pPr>
      <w:r w:rsidRPr="005D056D">
        <w:rPr>
          <w:rFonts w:ascii="ＭＳ Ｐ明朝" w:eastAsia="ＭＳ Ｐ明朝" w:hAnsi="ＭＳ Ｐ明朝" w:cs="ＭＳ Ｐゴシック"/>
          <w:color w:val="0070C0"/>
          <w:kern w:val="0"/>
          <w:sz w:val="24"/>
          <w:szCs w:val="24"/>
          <w14:ligatures w14:val="standardContextual"/>
        </w:rPr>
        <w:t>[</w:t>
      </w:r>
      <w:hyperlink r:id="rId1054" w:anchor="I._The_Second_Advent_Judgments:_Revelation_20:1-3" w:history="1">
        <w:r w:rsidRPr="005D056D">
          <w:rPr>
            <w:rFonts w:ascii="ＭＳ Ｐ明朝" w:eastAsia="ＭＳ Ｐ明朝" w:hAnsi="ＭＳ Ｐ明朝" w:cs="ＭＳ Ｐゴシック"/>
            <w:color w:val="0070C0"/>
            <w:kern w:val="0"/>
            <w:sz w:val="24"/>
            <w:szCs w:val="24"/>
            <w:u w:val="single"/>
            <w14:ligatures w14:val="standardContextual"/>
          </w:rPr>
          <w:t>来たる艱難期第六部の</w:t>
        </w:r>
        <w:r w:rsidRPr="005D056D">
          <w:rPr>
            <w:rFonts w:ascii="ＭＳ Ｐ明朝" w:eastAsia="ＭＳ Ｐ明朝" w:hAnsi="ＭＳ Ｐ明朝" w:cs="ＭＳ Ｐゴシック" w:hint="eastAsia"/>
            <w:color w:val="0070C0"/>
            <w:kern w:val="0"/>
            <w:sz w:val="24"/>
            <w:szCs w:val="24"/>
            <w:u w:val="single"/>
            <w14:ligatures w14:val="standardContextual"/>
          </w:rPr>
          <w:t>「</w:t>
        </w:r>
        <w:r w:rsidRPr="005D056D">
          <w:rPr>
            <w:rFonts w:ascii="ＭＳ Ｐ明朝" w:eastAsia="ＭＳ Ｐ明朝" w:hAnsi="ＭＳ Ｐ明朝" w:cs="ＭＳ Ｐゴシック"/>
            <w:color w:val="0070C0"/>
            <w:kern w:val="0"/>
            <w:sz w:val="24"/>
            <w:szCs w:val="24"/>
            <w:u w:val="single"/>
            <w14:ligatures w14:val="standardContextual"/>
          </w:rPr>
          <w:t>七つの雷</w:t>
        </w:r>
        <w:r w:rsidRPr="005D056D">
          <w:rPr>
            <w:rFonts w:ascii="ＭＳ Ｐ明朝" w:eastAsia="ＭＳ Ｐ明朝" w:hAnsi="ＭＳ Ｐ明朝" w:cs="ＭＳ Ｐゴシック" w:hint="eastAsia"/>
            <w:color w:val="0070C0"/>
            <w:kern w:val="0"/>
            <w:sz w:val="24"/>
            <w:szCs w:val="24"/>
            <w:u w:val="single"/>
            <w14:ligatures w14:val="standardContextual"/>
          </w:rPr>
          <w:t>」</w:t>
        </w:r>
        <w:r w:rsidRPr="005D056D">
          <w:rPr>
            <w:rFonts w:ascii="ＭＳ Ｐ明朝" w:eastAsia="ＭＳ Ｐ明朝" w:hAnsi="ＭＳ Ｐ明朝" w:cs="ＭＳ Ｐゴシック"/>
            <w:color w:val="0070C0"/>
            <w:kern w:val="0"/>
            <w:sz w:val="24"/>
            <w:szCs w:val="24"/>
            <w:u w:val="single"/>
            <w14:ligatures w14:val="standardContextual"/>
          </w:rPr>
          <w:t>の詳細な説明へのリンク]</w:t>
        </w:r>
      </w:hyperlink>
    </w:p>
    <w:p w14:paraId="0F563D22" w14:textId="77777777" w:rsidR="005D056D" w:rsidRDefault="005D056D" w:rsidP="005D056D">
      <w:pPr>
        <w:rPr>
          <w:rFonts w:ascii="ＭＳ Ｐ明朝" w:eastAsia="ＭＳ Ｐ明朝" w:hAnsi="ＭＳ Ｐ明朝"/>
          <w:sz w:val="24"/>
          <w:szCs w:val="24"/>
          <w14:ligatures w14:val="standardContextual"/>
        </w:rPr>
      </w:pPr>
      <w:bookmarkStart w:id="56" w:name="_Hlk170794556"/>
      <w:bookmarkEnd w:id="54"/>
    </w:p>
    <w:p w14:paraId="2CBDECCF" w14:textId="77777777" w:rsidR="00E6417B" w:rsidRDefault="00E6417B" w:rsidP="005D056D">
      <w:pPr>
        <w:rPr>
          <w:rFonts w:ascii="ＭＳ Ｐ明朝" w:eastAsia="ＭＳ Ｐ明朝" w:hAnsi="ＭＳ Ｐ明朝"/>
          <w:sz w:val="24"/>
          <w:szCs w:val="24"/>
          <w14:ligatures w14:val="standardContextual"/>
        </w:rPr>
      </w:pPr>
    </w:p>
    <w:p w14:paraId="66A6E081" w14:textId="77777777" w:rsidR="00E6417B" w:rsidRDefault="00E6417B" w:rsidP="005D056D">
      <w:pPr>
        <w:rPr>
          <w:rFonts w:ascii="ＭＳ Ｐ明朝" w:eastAsia="ＭＳ Ｐ明朝" w:hAnsi="ＭＳ Ｐ明朝"/>
          <w:sz w:val="24"/>
          <w:szCs w:val="24"/>
          <w14:ligatures w14:val="standardContextual"/>
        </w:rPr>
      </w:pPr>
    </w:p>
    <w:p w14:paraId="274B3153" w14:textId="77777777" w:rsidR="00E6417B" w:rsidRDefault="00E6417B" w:rsidP="005D056D">
      <w:pPr>
        <w:rPr>
          <w:rFonts w:ascii="ＭＳ Ｐ明朝" w:eastAsia="ＭＳ Ｐ明朝" w:hAnsi="ＭＳ Ｐ明朝" w:hint="eastAsia"/>
          <w:sz w:val="24"/>
          <w:szCs w:val="24"/>
          <w14:ligatures w14:val="standardContextual"/>
        </w:rPr>
        <w:sectPr w:rsidR="00E6417B" w:rsidSect="00737D6C">
          <w:headerReference w:type="default" r:id="rId1055"/>
          <w:pgSz w:w="8391" w:h="11906" w:code="11"/>
          <w:pgMar w:top="1440" w:right="1080" w:bottom="1440" w:left="1080" w:header="850" w:footer="397" w:gutter="0"/>
          <w:cols w:space="425"/>
          <w:docGrid w:type="lines" w:linePitch="360"/>
        </w:sectPr>
      </w:pPr>
    </w:p>
    <w:p w14:paraId="7A73E8C3" w14:textId="77777777" w:rsidR="005D056D" w:rsidRPr="00667558" w:rsidRDefault="005D056D" w:rsidP="005D056D">
      <w:pPr>
        <w:keepNext/>
        <w:outlineLvl w:val="0"/>
        <w:rPr>
          <w:rFonts w:ascii="HG明朝E" w:eastAsia="HG明朝E" w:hAnsiTheme="majorHAnsi" w:cstheme="majorBidi"/>
          <w:b/>
          <w:spacing w:val="-20"/>
          <w:sz w:val="24"/>
          <w:szCs w:val="24"/>
          <w14:ligatures w14:val="standardContextual"/>
        </w:rPr>
      </w:pPr>
      <w:bookmarkStart w:id="57" w:name="_Toc171678963"/>
      <w:r w:rsidRPr="005D056D">
        <w:rPr>
          <w:rFonts w:ascii="HG明朝E" w:eastAsia="HG明朝E" w:hAnsiTheme="majorHAnsi" w:cstheme="majorBidi"/>
          <w:b/>
          <w:sz w:val="28"/>
          <w:szCs w:val="24"/>
          <w14:ligatures w14:val="standardContextual"/>
        </w:rPr>
        <w:lastRenderedPageBreak/>
        <w:t>V</w:t>
      </w:r>
      <w:r w:rsidRPr="00667558">
        <w:rPr>
          <w:rFonts w:ascii="HG明朝E" w:eastAsia="HG明朝E" w:hAnsiTheme="majorHAnsi" w:cstheme="majorBidi"/>
          <w:b/>
          <w:spacing w:val="-20"/>
          <w:sz w:val="28"/>
          <w:szCs w:val="24"/>
          <w14:ligatures w14:val="standardContextual"/>
        </w:rPr>
        <w:t>. 二人の証人と144,000人の働き：</w:t>
      </w:r>
      <w:r w:rsidRPr="00667558">
        <w:rPr>
          <w:rFonts w:ascii="HG明朝E" w:eastAsia="HG明朝E" w:hAnsiTheme="majorHAnsi" w:cstheme="majorBidi"/>
          <w:b/>
          <w:spacing w:val="-20"/>
          <w:sz w:val="24"/>
          <w:szCs w:val="24"/>
          <w14:ligatures w14:val="standardContextual"/>
        </w:rPr>
        <w:t>黙示録11章1-14節</w:t>
      </w:r>
      <w:bookmarkEnd w:id="57"/>
    </w:p>
    <w:p w14:paraId="4BB56F82" w14:textId="77777777" w:rsidR="005D056D" w:rsidRPr="005D056D" w:rsidRDefault="005D056D" w:rsidP="005D056D">
      <w:pPr>
        <w:rPr>
          <w:rFonts w:ascii="ＭＳ Ｐ明朝" w:eastAsia="ＭＳ Ｐ明朝" w:hAnsi="ＭＳ Ｐ明朝"/>
          <w:sz w:val="24"/>
          <w:szCs w:val="24"/>
          <w14:ligatures w14:val="standardContextual"/>
        </w:rPr>
      </w:pPr>
    </w:p>
    <w:p w14:paraId="0A83B30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756DCF">
        <w:rPr>
          <w:rFonts w:ascii="ＭＳ Ｐ明朝" w:eastAsia="ＭＳ Ｐ明朝" w:hAnsi="ＭＳ Ｐ明朝" w:hint="eastAsia"/>
          <w:sz w:val="24"/>
          <w:szCs w:val="24"/>
          <w14:ligatures w14:val="standardContextual"/>
        </w:rPr>
        <w:t>二人の証</w:t>
      </w:r>
      <w:r w:rsidRPr="005D056D">
        <w:rPr>
          <w:rFonts w:ascii="ＭＳ Ｐ明朝" w:eastAsia="ＭＳ Ｐ明朝" w:hAnsi="ＭＳ Ｐ明朝" w:hint="eastAsia"/>
          <w:sz w:val="24"/>
          <w:szCs w:val="24"/>
          <w14:ligatures w14:val="standardContextual"/>
        </w:rPr>
        <w:t>人とその働きに関する記述は、</w:t>
      </w:r>
      <w:r w:rsidRPr="005D056D">
        <w:rPr>
          <w:rFonts w:ascii="ＭＳ Ｐ明朝" w:eastAsia="ＭＳ Ｐ明朝" w:hAnsi="ＭＳ Ｐ明朝"/>
          <w:sz w:val="24"/>
          <w:szCs w:val="24"/>
          <w14:ligatures w14:val="standardContextual"/>
        </w:rPr>
        <w:t>10章の力強い天使の幻のすぐ後、11章後半の第七のラッパが鳴る直前に置かれていることが分かります。ここに挿入され</w:t>
      </w:r>
      <w:r w:rsidRPr="005D056D">
        <w:rPr>
          <w:rFonts w:ascii="ＭＳ Ｐ明朝" w:eastAsia="ＭＳ Ｐ明朝" w:hAnsi="ＭＳ Ｐ明朝" w:hint="eastAsia"/>
          <w:sz w:val="24"/>
          <w:szCs w:val="24"/>
          <w14:ligatures w14:val="standardContextual"/>
        </w:rPr>
        <w:t>ている</w:t>
      </w:r>
      <w:r w:rsidRPr="005D056D">
        <w:rPr>
          <w:rFonts w:ascii="ＭＳ Ｐ明朝" w:eastAsia="ＭＳ Ｐ明朝" w:hAnsi="ＭＳ Ｐ明朝"/>
          <w:sz w:val="24"/>
          <w:szCs w:val="24"/>
          <w14:ligatures w14:val="standardContextual"/>
        </w:rPr>
        <w:t>のには理由があ</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。二人の証人の働きは、艱難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の前半全体に及びますが、大艱難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の前夜に反キリストによって</w:t>
      </w:r>
      <w:r w:rsidRPr="005D056D">
        <w:rPr>
          <w:rFonts w:ascii="ＭＳ Ｐ明朝" w:eastAsia="ＭＳ Ｐ明朝" w:hAnsi="ＭＳ Ｐ明朝" w:hint="eastAsia"/>
          <w:sz w:val="24"/>
          <w:szCs w:val="24"/>
          <w14:ligatures w14:val="standardContextual"/>
        </w:rPr>
        <w:t>断ち</w:t>
      </w:r>
      <w:r w:rsidRPr="005D056D">
        <w:rPr>
          <w:rFonts w:ascii="ＭＳ Ｐ明朝" w:eastAsia="ＭＳ Ｐ明朝" w:hAnsi="ＭＳ Ｐ明朝"/>
          <w:sz w:val="24"/>
          <w:szCs w:val="24"/>
          <w14:ligatures w14:val="standardContextual"/>
        </w:rPr>
        <w:t>切られます。二人の証人の働きの終了が含まれているので、この記述は、艱難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の前半の終わりを</w:t>
      </w:r>
      <w:r w:rsidRPr="005D056D">
        <w:rPr>
          <w:rFonts w:ascii="ＭＳ Ｐ明朝" w:eastAsia="ＭＳ Ｐ明朝" w:hAnsi="ＭＳ Ｐ明朝" w:hint="eastAsia"/>
          <w:sz w:val="24"/>
          <w:szCs w:val="24"/>
          <w14:ligatures w14:val="standardContextual"/>
        </w:rPr>
        <w:t>想定</w:t>
      </w:r>
      <w:r w:rsidRPr="005D056D">
        <w:rPr>
          <w:rFonts w:ascii="ＭＳ Ｐ明朝" w:eastAsia="ＭＳ Ｐ明朝" w:hAnsi="ＭＳ Ｐ明朝"/>
          <w:sz w:val="24"/>
          <w:szCs w:val="24"/>
          <w14:ligatures w14:val="standardContextual"/>
        </w:rPr>
        <w:t>しない限り、それ以前に置かれることはあり得ません。この記述は、大艱難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の終わりにおける勝利に関する力強い天使の預言と、最後の</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年半を開始する第</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のラッパの間に位置し、二</w:t>
      </w:r>
      <w:r w:rsidRPr="005D056D">
        <w:rPr>
          <w:rFonts w:ascii="ＭＳ Ｐ明朝" w:eastAsia="ＭＳ Ｐ明朝" w:hAnsi="ＭＳ Ｐ明朝" w:hint="eastAsia"/>
          <w:sz w:val="24"/>
          <w:szCs w:val="24"/>
          <w14:ligatures w14:val="standardContextual"/>
        </w:rPr>
        <w:t>人の証人とその働きに関する記述は、神の視点から艱難期の前半を総括し、これから起こる大いなる災いのための舞台を整える役割を果たしています。この時点の二人の働きを検証することによって、地上で何が起こっていたかを、神の裁きと密接に関連して（裁きの中にも恵みと憐れみがあるという）神の真理の証しという観点から見ることができます。</w:t>
      </w:r>
    </w:p>
    <w:p w14:paraId="797712F6" w14:textId="77777777" w:rsidR="005D056D" w:rsidRPr="005D056D" w:rsidRDefault="005D056D" w:rsidP="005D056D">
      <w:pPr>
        <w:rPr>
          <w:rFonts w:ascii="ＭＳ Ｐ明朝" w:eastAsia="ＭＳ Ｐ明朝" w:hAnsi="ＭＳ Ｐ明朝"/>
          <w:sz w:val="24"/>
          <w:szCs w:val="24"/>
          <w14:ligatures w14:val="standardContextual"/>
        </w:rPr>
      </w:pPr>
    </w:p>
    <w:p w14:paraId="681F7342" w14:textId="77777777" w:rsidR="005D056D" w:rsidRPr="005D056D" w:rsidRDefault="00000000" w:rsidP="005D056D">
      <w:pPr>
        <w:rPr>
          <w:rFonts w:ascii="ＭＳ Ｐ明朝" w:eastAsia="ＭＳ Ｐ明朝" w:hAnsi="ＭＳ Ｐ明朝"/>
          <w:sz w:val="24"/>
          <w:szCs w:val="24"/>
          <w14:ligatures w14:val="standardContextual"/>
        </w:rPr>
      </w:pPr>
      <w:hyperlink r:id="rId1056" w:anchor="11:1" w:tooltip="それから、わたしはつえのような測りざおを与えられて、こう命じられた、「さあ立って、神の聖所と祭壇と、そこで礼拝している人々とを、測りなさい。 聖所の外の庭はそのままにしておきなさい。それを測ってはならない。そこは異邦人に与えられた所だから。彼らは、四十二か月の間この聖なる都を踏みにじるであろう。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11章1～2節</w:t>
        </w:r>
      </w:hyperlink>
    </w:p>
    <w:p w14:paraId="1995899D" w14:textId="77777777" w:rsidR="005D056D" w:rsidRPr="005D056D" w:rsidRDefault="005D056D" w:rsidP="005D056D">
      <w:pPr>
        <w:rPr>
          <w:rFonts w:ascii="ＭＳ Ｐ明朝" w:eastAsia="ＭＳ Ｐ明朝" w:hAnsi="ＭＳ Ｐ明朝"/>
          <w:sz w:val="24"/>
          <w:szCs w:val="24"/>
          <w14:ligatures w14:val="standardContextual"/>
        </w:rPr>
      </w:pPr>
    </w:p>
    <w:p w14:paraId="18CD0F5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(1)</w:t>
      </w:r>
      <w:r w:rsidRPr="005D056D">
        <w:rPr>
          <w:rFonts w:ascii="BIZ UDPゴシック" w:eastAsia="BIZ UDPゴシック" w:hAnsi="BIZ UDPゴシック" w:hint="eastAsia"/>
          <w:sz w:val="24"/>
          <w:szCs w:val="24"/>
          <w14:ligatures w14:val="standardContextual"/>
        </w:rPr>
        <w:t>それから、わたしはつえのような測りざおを与えられて、こう命じられた、「さあ立って、神の聖所と祭壇と、そこで礼拝している人々とを、測りなさい。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(2)</w:t>
      </w:r>
      <w:r w:rsidRPr="005D056D">
        <w:rPr>
          <w:rFonts w:ascii="BIZ UDPゴシック" w:eastAsia="BIZ UDPゴシック" w:hAnsi="BIZ UDPゴシック" w:hint="eastAsia"/>
          <w:sz w:val="24"/>
          <w:szCs w:val="24"/>
          <w14:ligatures w14:val="standardContextual"/>
        </w:rPr>
        <w:t>しかし</w:t>
      </w:r>
      <w:r w:rsidRPr="00F82C58">
        <w:rPr>
          <w:rFonts w:ascii="ＭＳ Ｐ明朝" w:eastAsia="ＭＳ Ｐ明朝" w:hAnsi="ＭＳ Ｐ明朝" w:hint="eastAsia"/>
          <w:sz w:val="24"/>
          <w:szCs w:val="24"/>
          <w14:ligatures w14:val="standardContextual"/>
        </w:rPr>
        <w:t>[内庭]</w:t>
      </w:r>
      <w:r w:rsidRPr="005D056D">
        <w:rPr>
          <w:rFonts w:ascii="BIZ UDPゴシック" w:eastAsia="BIZ UDPゴシック" w:hAnsi="BIZ UDPゴシック" w:hint="eastAsia"/>
          <w:sz w:val="24"/>
          <w:szCs w:val="24"/>
          <w14:ligatures w14:val="standardContextual"/>
        </w:rPr>
        <w:t>は除いて測らないようにしなさい。</w:t>
      </w:r>
      <w:r w:rsidRPr="005D056D">
        <w:rPr>
          <w:rFonts w:ascii="BIZ UDPゴシック" w:eastAsia="BIZ UDPゴシック" w:hAnsi="BIZ UDPゴシック"/>
          <w:sz w:val="24"/>
          <w:szCs w:val="24"/>
          <w14:ligatures w14:val="standardContextual"/>
        </w:rPr>
        <w:lastRenderedPageBreak/>
        <w:t>それを測ってはならない。そこは異邦人に与えられた所だから。彼らは、四十二か月の間</w:t>
      </w:r>
      <w:r w:rsidRPr="005D056D">
        <w:rPr>
          <w:rFonts w:ascii="ＭＳ Ｐ明朝" w:eastAsia="ＭＳ Ｐ明朝" w:hAnsi="ＭＳ Ｐ明朝" w:hint="eastAsia"/>
          <w:sz w:val="24"/>
          <w:szCs w:val="24"/>
          <w14:ligatures w14:val="standardContextual"/>
        </w:rPr>
        <w:t>（つまり、</w:t>
      </w:r>
      <w:r w:rsidRPr="005D056D">
        <w:rPr>
          <w:rFonts w:ascii="ＭＳ Ｐ明朝" w:eastAsia="ＭＳ Ｐ明朝" w:hAnsi="ＭＳ Ｐ明朝"/>
          <w:sz w:val="24"/>
          <w:szCs w:val="24"/>
          <w14:ligatures w14:val="standardContextual"/>
        </w:rPr>
        <w:t>11章の出来事の後に始まる大艱難期の間）</w:t>
      </w:r>
      <w:r w:rsidRPr="005D056D">
        <w:rPr>
          <w:rFonts w:ascii="BIZ UDPゴシック" w:eastAsia="BIZ UDPゴシック" w:hAnsi="BIZ UDPゴシック"/>
          <w:sz w:val="24"/>
          <w:szCs w:val="24"/>
          <w14:ligatures w14:val="standardContextual"/>
        </w:rPr>
        <w:t xml:space="preserve">この聖なる都を踏みにじるであろう。 </w:t>
      </w:r>
      <w:r w:rsidRPr="005D056D">
        <w:rPr>
          <w:rFonts w:ascii="ＭＳ Ｐ明朝" w:eastAsia="ＭＳ Ｐ明朝" w:hAnsi="ＭＳ Ｐ明朝"/>
          <w:sz w:val="24"/>
          <w:szCs w:val="24"/>
          <w14:ligatures w14:val="standardContextual"/>
        </w:rPr>
        <w:t>(黙示録 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w:t>
      </w:r>
      <w:r w:rsidRPr="005D056D">
        <w:rPr>
          <w:rFonts w:ascii="ＭＳ Ｐ明朝" w:eastAsia="ＭＳ Ｐ明朝" w:hAnsi="ＭＳ Ｐ明朝" w:hint="eastAsia"/>
          <w:sz w:val="24"/>
          <w:szCs w:val="24"/>
          <w14:ligatures w14:val="standardContextual"/>
        </w:rPr>
        <w:t>節-英文直訳＜脚注78参照＞</w:t>
      </w:r>
      <w:r w:rsidRPr="005D056D">
        <w:rPr>
          <w:rFonts w:ascii="ＭＳ Ｐ明朝" w:eastAsia="ＭＳ Ｐ明朝" w:hAnsi="ＭＳ Ｐ明朝"/>
          <w:sz w:val="24"/>
          <w:szCs w:val="24"/>
          <w14:ligatures w14:val="standardContextual"/>
        </w:rPr>
        <w:t xml:space="preserve">) </w:t>
      </w:r>
    </w:p>
    <w:p w14:paraId="0DD19AFA" w14:textId="77777777" w:rsidR="005D056D" w:rsidRPr="005D056D" w:rsidRDefault="005D056D" w:rsidP="005D056D">
      <w:pPr>
        <w:rPr>
          <w:rFonts w:ascii="ＭＳ Ｐ明朝" w:eastAsia="ＭＳ Ｐ明朝" w:hAnsi="ＭＳ Ｐ明朝"/>
          <w:sz w:val="24"/>
          <w:szCs w:val="24"/>
          <w14:ligatures w14:val="standardContextual"/>
        </w:rPr>
      </w:pPr>
    </w:p>
    <w:p w14:paraId="3D3328A9" w14:textId="0A1C01E1"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これは、ヨハネが艱難期の出来事を間近に預言するという</w:t>
      </w:r>
      <w:hyperlink r:id="rId1057" w:anchor="10:11" w:tooltip="その時、「あなたは、もう一度、多くの民族、国民、国語、王たちについて、預言せねばならない」と言う声がし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10章11節</w:t>
        </w:r>
      </w:hyperlink>
      <w:r w:rsidRPr="005D056D">
        <w:rPr>
          <w:rFonts w:ascii="ＭＳ Ｐ明朝" w:eastAsia="ＭＳ Ｐ明朝" w:hAnsi="ＭＳ Ｐ明朝"/>
          <w:sz w:val="24"/>
          <w:szCs w:val="24"/>
          <w14:ligatures w14:val="standardContextual"/>
        </w:rPr>
        <w:t>の命令の成就を始めるもので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。内庭（</w:t>
      </w:r>
      <w:r w:rsidRPr="005D056D">
        <w:rPr>
          <w:rFonts w:ascii="ＭＳ Ｐ明朝" w:eastAsia="ＭＳ Ｐ明朝" w:hAnsi="ＭＳ Ｐ明朝" w:hint="eastAsia"/>
          <w:sz w:val="24"/>
          <w:szCs w:val="24"/>
          <w14:ligatures w14:val="standardContextual"/>
        </w:rPr>
        <w:t>青銅の祭壇のある、</w:t>
      </w:r>
      <w:r w:rsidRPr="005D056D">
        <w:rPr>
          <w:rFonts w:ascii="ＭＳ Ｐ明朝" w:eastAsia="ＭＳ Ｐ明朝" w:hAnsi="ＭＳ Ｐ明朝"/>
          <w:sz w:val="24"/>
          <w:szCs w:val="24"/>
          <w14:ligatures w14:val="standardContextual"/>
        </w:rPr>
        <w:t>いわゆる「祭司の中庭」）</w:t>
      </w:r>
      <w:r w:rsidRPr="005D056D">
        <w:rPr>
          <w:rFonts w:ascii="ＭＳ Ｐ明朝" w:eastAsia="ＭＳ Ｐ明朝" w:hAnsi="ＭＳ Ｐ明朝" w:hint="eastAsia"/>
          <w:sz w:val="24"/>
          <w:szCs w:val="24"/>
          <w14:ligatures w14:val="standardContextual"/>
        </w:rPr>
        <w:t>を除いて</w:t>
      </w:r>
      <w:r w:rsidRPr="005D056D">
        <w:rPr>
          <w:rFonts w:ascii="ＭＳ Ｐ明朝" w:eastAsia="ＭＳ Ｐ明朝" w:hAnsi="ＭＳ Ｐ明朝"/>
          <w:sz w:val="24"/>
          <w:szCs w:val="24"/>
          <w:vertAlign w:val="superscript"/>
          <w14:ligatures w14:val="standardContextual"/>
        </w:rPr>
        <w:footnoteReference w:id="78"/>
      </w:r>
      <w:r w:rsidRPr="005D056D">
        <w:rPr>
          <w:rFonts w:ascii="ＭＳ Ｐ明朝" w:eastAsia="ＭＳ Ｐ明朝" w:hAnsi="ＭＳ Ｐ明朝"/>
          <w:sz w:val="24"/>
          <w:szCs w:val="24"/>
          <w14:ligatures w14:val="standardContextual"/>
        </w:rPr>
        <w:t>、</w:t>
      </w:r>
      <w:r w:rsidRPr="00F600CF">
        <w:rPr>
          <w:rFonts w:ascii="ＭＳ Ｐ明朝" w:eastAsia="ＭＳ Ｐ明朝" w:hAnsi="ＭＳ Ｐ明朝" w:hint="eastAsia"/>
          <w:sz w:val="24"/>
          <w:szCs w:val="24"/>
          <w14:ligatures w14:val="standardContextual"/>
        </w:rPr>
        <w:t>神殿と祭</w:t>
      </w:r>
      <w:r w:rsidRPr="005D056D">
        <w:rPr>
          <w:rFonts w:ascii="ＭＳ Ｐ明朝" w:eastAsia="ＭＳ Ｐ明朝" w:hAnsi="ＭＳ Ｐ明朝" w:hint="eastAsia"/>
          <w:sz w:val="24"/>
          <w:szCs w:val="24"/>
          <w14:ligatures w14:val="standardContextual"/>
        </w:rPr>
        <w:t>壇の大きさを（礼拝者の数とともに）測ること、</w:t>
      </w:r>
      <w:r w:rsidRPr="005D056D">
        <w:rPr>
          <w:rFonts w:ascii="ＭＳ Ｐ明朝" w:eastAsia="ＭＳ Ｐ明朝" w:hAnsi="ＭＳ Ｐ明朝"/>
          <w:sz w:val="24"/>
          <w:szCs w:val="24"/>
          <w14:ligatures w14:val="standardContextual"/>
        </w:rPr>
        <w:t>エルサレムの異邦人支配の42ヶ月間の預言（ここでは、</w:t>
      </w:r>
      <w:r w:rsidRPr="005D056D">
        <w:rPr>
          <w:rFonts w:ascii="ＭＳ Ｐ明朝" w:eastAsia="ＭＳ Ｐ明朝" w:hAnsi="ＭＳ Ｐ明朝" w:hint="eastAsia"/>
          <w:sz w:val="24"/>
          <w:szCs w:val="24"/>
          <w14:ligatures w14:val="standardContextual"/>
        </w:rPr>
        <w:t>異邦人</w:t>
      </w:r>
      <w:r w:rsidRPr="005D056D">
        <w:rPr>
          <w:rFonts w:ascii="ＭＳ Ｐ明朝" w:eastAsia="ＭＳ Ｐ明朝" w:hAnsi="ＭＳ Ｐ明朝"/>
          <w:sz w:val="24"/>
          <w:szCs w:val="24"/>
          <w14:ligatures w14:val="standardContextual"/>
        </w:rPr>
        <w:t>が神殿に流入していることが明確に示されています）は、</w:t>
      </w:r>
      <w:r w:rsidRPr="005D056D">
        <w:rPr>
          <w:rFonts w:ascii="ＭＳ Ｐ明朝" w:eastAsia="ＭＳ Ｐ明朝" w:hAnsi="ＭＳ Ｐ明朝" w:hint="eastAsia"/>
          <w:sz w:val="24"/>
          <w:szCs w:val="24"/>
          <w14:ligatures w14:val="standardContextual"/>
        </w:rPr>
        <w:t>艱難期</w:t>
      </w:r>
      <w:r w:rsidRPr="005D056D">
        <w:rPr>
          <w:rFonts w:ascii="ＭＳ Ｐ明朝" w:eastAsia="ＭＳ Ｐ明朝" w:hAnsi="ＭＳ Ｐ明朝"/>
          <w:sz w:val="24"/>
          <w:szCs w:val="24"/>
          <w14:ligatures w14:val="standardContextual"/>
        </w:rPr>
        <w:t>の「地上</w:t>
      </w:r>
      <w:r w:rsidR="00F600CF">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」出来事の短い、有効な概要を与えてくれています。ここでは、</w:t>
      </w:r>
      <w:r w:rsidRPr="005D056D">
        <w:rPr>
          <w:rFonts w:ascii="ＭＳ Ｐ明朝" w:eastAsia="ＭＳ Ｐ明朝" w:hAnsi="ＭＳ Ｐ明朝" w:hint="eastAsia"/>
          <w:sz w:val="24"/>
          <w:szCs w:val="24"/>
          <w14:ligatures w14:val="standardContextual"/>
        </w:rPr>
        <w:t>（計測可能な）</w:t>
      </w:r>
      <w:r w:rsidRPr="005D056D">
        <w:rPr>
          <w:rFonts w:ascii="ＭＳ Ｐ明朝" w:eastAsia="ＭＳ Ｐ明朝" w:hAnsi="ＭＳ Ｐ明朝"/>
          <w:sz w:val="24"/>
          <w:szCs w:val="24"/>
          <w14:ligatures w14:val="standardContextual"/>
        </w:rPr>
        <w:t>再建された神殿、</w:t>
      </w:r>
      <w:r w:rsidRPr="005D056D">
        <w:rPr>
          <w:rFonts w:ascii="ＭＳ Ｐ明朝" w:eastAsia="ＭＳ Ｐ明朝" w:hAnsi="ＭＳ Ｐ明朝" w:hint="eastAsia"/>
          <w:sz w:val="24"/>
          <w:szCs w:val="24"/>
          <w14:ligatures w14:val="standardContextual"/>
        </w:rPr>
        <w:t>（祭壇があることからして明らかな）</w:t>
      </w:r>
      <w:r w:rsidRPr="005D056D">
        <w:rPr>
          <w:rFonts w:ascii="ＭＳ Ｐ明朝" w:eastAsia="ＭＳ Ｐ明朝" w:hAnsi="ＭＳ Ｐ明朝"/>
          <w:sz w:val="24"/>
          <w:szCs w:val="24"/>
          <w14:ligatures w14:val="standardContextual"/>
        </w:rPr>
        <w:t>復活したユダヤ教の儀式、</w:t>
      </w:r>
      <w:r w:rsidRPr="005D056D">
        <w:rPr>
          <w:rFonts w:ascii="ＭＳ Ｐ明朝" w:eastAsia="ＭＳ Ｐ明朝" w:hAnsi="ＭＳ Ｐ明朝" w:hint="eastAsia"/>
          <w:sz w:val="24"/>
          <w:szCs w:val="24"/>
          <w14:ligatures w14:val="standardContextual"/>
        </w:rPr>
        <w:t>（数えるのが大変なほど多くの真の神の崇拝者たちがいるほどの）</w:t>
      </w:r>
      <w:r w:rsidRPr="005D056D">
        <w:rPr>
          <w:rFonts w:ascii="ＭＳ Ｐ明朝" w:eastAsia="ＭＳ Ｐ明朝" w:hAnsi="ＭＳ Ｐ明朝"/>
          <w:sz w:val="24"/>
          <w:szCs w:val="24"/>
          <w14:ligatures w14:val="standardContextual"/>
        </w:rPr>
        <w:t>ユダヤ人の真の信仰が著しく復活した証拠</w:t>
      </w:r>
      <w:r w:rsidRPr="005D056D">
        <w:rPr>
          <w:rFonts w:ascii="ＭＳ Ｐ明朝" w:eastAsia="ＭＳ Ｐ明朝" w:hAnsi="ＭＳ Ｐ明朝" w:hint="eastAsia"/>
          <w:sz w:val="24"/>
          <w:szCs w:val="24"/>
          <w14:ligatures w14:val="standardContextual"/>
        </w:rPr>
        <w:t>を見ることができます。しかし、その一方で、この神殿は比較的短期間のうちに不信心者に占拠され、エルサレム自体も三</w:t>
      </w:r>
      <w:r w:rsidRPr="005D056D">
        <w:rPr>
          <w:rFonts w:ascii="ＭＳ Ｐ明朝" w:eastAsia="ＭＳ Ｐ明朝" w:hAnsi="ＭＳ Ｐ明朝"/>
          <w:sz w:val="24"/>
          <w:szCs w:val="24"/>
          <w14:ligatures w14:val="standardContextual"/>
        </w:rPr>
        <w:t>年半の間、敵対する勢力の支配下に置かれる（少なく</w:t>
      </w:r>
      <w:r w:rsidRPr="005D056D">
        <w:rPr>
          <w:rFonts w:ascii="ＭＳ Ｐ明朝" w:eastAsia="ＭＳ Ｐ明朝" w:hAnsi="ＭＳ Ｐ明朝"/>
          <w:sz w:val="24"/>
          <w:szCs w:val="24"/>
          <w14:ligatures w14:val="standardContextual"/>
        </w:rPr>
        <w:lastRenderedPageBreak/>
        <w:t>ともある程度は）ことが告げられてい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。この章では、</w:t>
      </w:r>
      <w:r w:rsidRPr="005D056D">
        <w:rPr>
          <w:rFonts w:ascii="ＭＳ Ｐ明朝" w:eastAsia="ＭＳ Ｐ明朝" w:hAnsi="ＭＳ Ｐ明朝" w:hint="eastAsia"/>
          <w:sz w:val="24"/>
          <w:szCs w:val="24"/>
          <w14:ligatures w14:val="standardContextual"/>
        </w:rPr>
        <w:t>＜黙示録11章＞</w:t>
      </w:r>
      <w:r w:rsidRPr="005D056D">
        <w:rPr>
          <w:rFonts w:ascii="ＭＳ Ｐ明朝" w:eastAsia="ＭＳ Ｐ明朝" w:hAnsi="ＭＳ Ｐ明朝"/>
          <w:sz w:val="24"/>
          <w:szCs w:val="24"/>
          <w14:ligatures w14:val="standardContextual"/>
        </w:rPr>
        <w:t>2節（異邦人の支配が42ヶ月続くという予言）だけが、大艱難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の間に起こる出来事を（伏線として）述べていることに注意することが重要です。この章の他の部分は、すべて大艱難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の前半に起こる出来事です。この章の後半に</w:t>
      </w:r>
      <w:r w:rsidRPr="005D056D">
        <w:rPr>
          <w:rFonts w:ascii="ＭＳ Ｐ明朝" w:eastAsia="ＭＳ Ｐ明朝" w:hAnsi="ＭＳ Ｐ明朝" w:hint="eastAsia"/>
          <w:sz w:val="24"/>
          <w:szCs w:val="24"/>
          <w14:ligatures w14:val="standardContextual"/>
        </w:rPr>
        <w:t>（二人の証人が反キリストに対抗して殺されるという）、</w:t>
      </w:r>
      <w:r w:rsidRPr="005D056D">
        <w:rPr>
          <w:rFonts w:ascii="ＭＳ Ｐ明朝" w:eastAsia="ＭＳ Ｐ明朝" w:hAnsi="ＭＳ Ｐ明朝"/>
          <w:sz w:val="24"/>
          <w:szCs w:val="24"/>
          <w14:ligatures w14:val="standardContextual"/>
        </w:rPr>
        <w:t>2節の成就の始まりが見られますが</w:t>
      </w:r>
      <w:r w:rsidRPr="005D056D">
        <w:rPr>
          <w:rFonts w:ascii="ＭＳ Ｐ明朝" w:eastAsia="ＭＳ Ｐ明朝" w:hAnsi="ＭＳ Ｐ明朝" w:hint="eastAsia"/>
          <w:sz w:val="24"/>
          <w:szCs w:val="24"/>
          <w14:ligatures w14:val="standardContextual"/>
        </w:rPr>
        <w:t>、実際にエルサレムを支配し、反キリストが神殿とその敷地を汚すのは、第七</w:t>
      </w:r>
      <w:r w:rsidRPr="005D056D">
        <w:rPr>
          <w:rFonts w:ascii="ＭＳ Ｐ明朝" w:eastAsia="ＭＳ Ｐ明朝" w:hAnsi="ＭＳ Ｐ明朝"/>
          <w:sz w:val="24"/>
          <w:szCs w:val="24"/>
          <w14:ligatures w14:val="standardContextual"/>
        </w:rPr>
        <w:t>のラッパが鳴って大艱難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が始まった後です（これらはすべて、</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"https://ichthys.com/Tribulation-Part4.htm"</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このシリーズの第4部</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で扱われます）。</w:t>
      </w:r>
    </w:p>
    <w:p w14:paraId="6EABABF1" w14:textId="77777777" w:rsidR="005D056D" w:rsidRPr="005D056D" w:rsidRDefault="005D056D" w:rsidP="005D056D">
      <w:pPr>
        <w:rPr>
          <w:rFonts w:ascii="ＭＳ Ｐ明朝" w:eastAsia="ＭＳ Ｐ明朝" w:hAnsi="ＭＳ Ｐ明朝"/>
          <w:sz w:val="24"/>
          <w:szCs w:val="24"/>
          <w14:ligatures w14:val="standardContextual"/>
        </w:rPr>
      </w:pPr>
    </w:p>
    <w:p w14:paraId="4AF02081"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3A4D68">
        <w:rPr>
          <w:rFonts w:ascii="HG明朝E" w:eastAsia="HG明朝E" w:hAnsi="HG明朝E" w:hint="eastAsia"/>
          <w:sz w:val="24"/>
          <w:szCs w:val="24"/>
          <w14:ligatures w14:val="standardContextual"/>
        </w:rPr>
        <w:t>四十二ヶ月間</w:t>
      </w:r>
      <w:r w:rsidRPr="005D056D">
        <w:rPr>
          <w:rFonts w:ascii="HG明朝E" w:eastAsia="HG明朝E" w:hAnsi="HG明朝E"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異邦人がエルサレムを「踏みつける」この期間は、上で説明したように、大艱難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（11章に述べた二人の証人の働きが終わった直後の第七のラッパから始まる）を指しています。主は、</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"https://jpn.bible/kougo/luke" \l "21:24" \o "彼らはつるぎの刃に倒れ、また捕えられて諸国へ引きゆかれるであろう。そしてエルサレムは、異邦人の時期が満ちるまで、彼らに踏みにじられているであろう。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ルカ21章24節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で異邦人によ</w:t>
      </w:r>
      <w:r w:rsidRPr="005D056D">
        <w:rPr>
          <w:rFonts w:ascii="ＭＳ Ｐ明朝" w:eastAsia="ＭＳ Ｐ明朝" w:hAnsi="ＭＳ Ｐ明朝" w:hint="eastAsia"/>
          <w:sz w:val="24"/>
          <w:szCs w:val="24"/>
          <w14:ligatures w14:val="standardContextual"/>
        </w:rPr>
        <w:t>って</w:t>
      </w:r>
      <w:r w:rsidRPr="005D056D">
        <w:rPr>
          <w:rFonts w:ascii="ＭＳ Ｐ明朝" w:eastAsia="ＭＳ Ｐ明朝" w:hAnsi="ＭＳ Ｐ明朝"/>
          <w:sz w:val="24"/>
          <w:szCs w:val="24"/>
          <w14:ligatures w14:val="standardContextual"/>
        </w:rPr>
        <w:t>エルサレム</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踏みにじ</w:t>
      </w:r>
      <w:r w:rsidRPr="005D056D">
        <w:rPr>
          <w:rFonts w:ascii="ＭＳ Ｐ明朝" w:eastAsia="ＭＳ Ｐ明朝" w:hAnsi="ＭＳ Ｐ明朝" w:hint="eastAsia"/>
          <w:sz w:val="24"/>
          <w:szCs w:val="24"/>
          <w14:ligatures w14:val="standardContextual"/>
        </w:rPr>
        <w:t>られること</w:t>
      </w:r>
      <w:r w:rsidRPr="005D056D">
        <w:rPr>
          <w:rFonts w:ascii="ＭＳ Ｐ明朝" w:eastAsia="ＭＳ Ｐ明朝" w:hAnsi="ＭＳ Ｐ明朝"/>
          <w:sz w:val="24"/>
          <w:szCs w:val="24"/>
          <w14:ligatures w14:val="standardContextual"/>
        </w:rPr>
        <w:t>を同様に言及し、この異邦人の侵入と征服の状況は「異邦人の時代が成就するまで」、つまり、反キリストによるイスラエルとエルサレムの</w:t>
      </w:r>
      <w:r w:rsidRPr="005D056D">
        <w:rPr>
          <w:rFonts w:ascii="ＭＳ Ｐ明朝" w:eastAsia="ＭＳ Ｐ明朝" w:hAnsi="ＭＳ Ｐ明朝" w:hint="eastAsia"/>
          <w:sz w:val="24"/>
          <w:szCs w:val="24"/>
          <w14:ligatures w14:val="standardContextual"/>
        </w:rPr>
        <w:t>暴力的</w:t>
      </w:r>
      <w:r w:rsidRPr="005D056D">
        <w:rPr>
          <w:rFonts w:ascii="ＭＳ Ｐ明朝" w:eastAsia="ＭＳ Ｐ明朝" w:hAnsi="ＭＳ Ｐ明朝"/>
          <w:sz w:val="24"/>
          <w:szCs w:val="24"/>
          <w14:ligatures w14:val="standardContextual"/>
        </w:rPr>
        <w:t>支配</w:t>
      </w:r>
      <w:r w:rsidRPr="005D056D">
        <w:rPr>
          <w:rFonts w:ascii="ＭＳ Ｐ明朝" w:eastAsia="ＭＳ Ｐ明朝" w:hAnsi="ＭＳ Ｐ明朝" w:hint="eastAsia"/>
          <w:sz w:val="24"/>
          <w:szCs w:val="24"/>
          <w14:ligatures w14:val="standardContextual"/>
        </w:rPr>
        <w:t>が、主が再臨において力づくで即座に</w:t>
      </w:r>
      <w:r w:rsidRPr="005D056D">
        <w:rPr>
          <w:rFonts w:ascii="ＭＳ Ｐ明朝" w:eastAsia="ＭＳ Ｐ明朝" w:hAnsi="ＭＳ Ｐ明朝"/>
          <w:sz w:val="24"/>
          <w:szCs w:val="24"/>
          <w14:ligatures w14:val="standardContextual"/>
        </w:rPr>
        <w:t>終結</w:t>
      </w:r>
      <w:r w:rsidRPr="005D056D">
        <w:rPr>
          <w:rFonts w:ascii="ＭＳ Ｐ明朝" w:eastAsia="ＭＳ Ｐ明朝" w:hAnsi="ＭＳ Ｐ明朝" w:hint="eastAsia"/>
          <w:sz w:val="24"/>
          <w:szCs w:val="24"/>
          <w14:ligatures w14:val="standardContextual"/>
        </w:rPr>
        <w:t>させる</w:t>
      </w:r>
      <w:r w:rsidRPr="005D056D">
        <w:rPr>
          <w:rFonts w:ascii="ＭＳ Ｐ明朝" w:eastAsia="ＭＳ Ｐ明朝" w:hAnsi="ＭＳ Ｐ明朝"/>
          <w:sz w:val="24"/>
          <w:szCs w:val="24"/>
          <w14:ligatures w14:val="standardContextual"/>
        </w:rPr>
        <w:t>まで続くと教えて</w:t>
      </w:r>
      <w:r w:rsidRPr="005D056D">
        <w:rPr>
          <w:rFonts w:ascii="ＭＳ Ｐ明朝" w:eastAsia="ＭＳ Ｐ明朝" w:hAnsi="ＭＳ Ｐ明朝" w:hint="eastAsia"/>
          <w:sz w:val="24"/>
          <w:szCs w:val="24"/>
          <w14:ligatures w14:val="standardContextual"/>
        </w:rPr>
        <w:t>い</w:t>
      </w:r>
      <w:r w:rsidRPr="005D056D">
        <w:rPr>
          <w:rFonts w:ascii="ＭＳ Ｐ明朝" w:eastAsia="ＭＳ Ｐ明朝" w:hAnsi="ＭＳ Ｐ明朝"/>
          <w:sz w:val="24"/>
          <w:szCs w:val="24"/>
          <w14:ligatures w14:val="standardContextual"/>
        </w:rPr>
        <w:t>ます。この時点で、大艱難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の対象となる42ヶ月の期間について、聖書の記述を要約しておくと便</w:t>
      </w:r>
      <w:r w:rsidRPr="005D056D">
        <w:rPr>
          <w:rFonts w:ascii="ＭＳ Ｐ明朝" w:eastAsia="ＭＳ Ｐ明朝" w:hAnsi="ＭＳ Ｐ明朝" w:hint="eastAsia"/>
          <w:sz w:val="24"/>
          <w:szCs w:val="24"/>
          <w14:ligatures w14:val="standardContextual"/>
        </w:rPr>
        <w:t>利でしょう。</w:t>
      </w:r>
    </w:p>
    <w:p w14:paraId="791BDAB0" w14:textId="77777777" w:rsidR="005D056D" w:rsidRPr="005D056D" w:rsidRDefault="005D056D" w:rsidP="005D056D">
      <w:pPr>
        <w:rPr>
          <w:rFonts w:ascii="ＭＳ Ｐ明朝" w:eastAsia="ＭＳ Ｐ明朝" w:hAnsi="ＭＳ Ｐ明朝"/>
          <w:sz w:val="24"/>
          <w:szCs w:val="24"/>
          <w14:ligatures w14:val="standardContextual"/>
        </w:rPr>
      </w:pPr>
    </w:p>
    <w:p w14:paraId="3CA18C5F"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58" w:anchor="7:25" w:tooltip="彼は、いと高き者に敵して言葉を出し、かつ、いと高き者の聖徒を悩ます。彼はまた時と律法とを変えようと望む。聖徒はひと時と、ふた時と、半時の間、彼の手にわたされる。 " w:history="1">
        <w:r w:rsidR="005D056D" w:rsidRPr="005D056D">
          <w:rPr>
            <w:rFonts w:ascii="ＭＳ Ｐ明朝" w:eastAsia="ＭＳ Ｐ明朝" w:hAnsi="ＭＳ Ｐ明朝" w:hint="eastAsia"/>
            <w:color w:val="0563C1" w:themeColor="hyperlink"/>
            <w:sz w:val="24"/>
            <w:szCs w:val="24"/>
            <w:u w:val="single"/>
            <w14:ligatures w14:val="standardContextual"/>
          </w:rPr>
          <w:t>ダニエル</w:t>
        </w:r>
        <w:r w:rsidR="005D056D" w:rsidRPr="005D056D">
          <w:rPr>
            <w:rFonts w:ascii="ＭＳ Ｐ明朝" w:eastAsia="ＭＳ Ｐ明朝" w:hAnsi="ＭＳ Ｐ明朝"/>
            <w:color w:val="0563C1" w:themeColor="hyperlink"/>
            <w:sz w:val="24"/>
            <w:szCs w:val="24"/>
            <w:u w:val="single"/>
            <w14:ligatures w14:val="standardContextual"/>
          </w:rPr>
          <w:t>7章25節</w:t>
        </w:r>
      </w:hyperlink>
      <w:r w:rsidR="005D056D" w:rsidRPr="005D056D">
        <w:rPr>
          <w:rFonts w:ascii="ＭＳ Ｐ明朝" w:eastAsia="ＭＳ Ｐ明朝" w:hAnsi="ＭＳ Ｐ明朝"/>
          <w:sz w:val="24"/>
          <w:szCs w:val="24"/>
          <w14:ligatures w14:val="standardContextual"/>
        </w:rPr>
        <w:t>では、至高の聖徒（すなわち信者）は、「</w:t>
      </w:r>
      <w:r w:rsidR="005D056D" w:rsidRPr="005D056D">
        <w:rPr>
          <w:rFonts w:ascii="ＭＳ Ｐ明朝" w:eastAsia="ＭＳ Ｐ明朝" w:hAnsi="ＭＳ Ｐ明朝" w:hint="eastAsia"/>
          <w:sz w:val="24"/>
          <w:szCs w:val="24"/>
          <w14:ligatures w14:val="standardContextual"/>
        </w:rPr>
        <w:t>ひと</w:t>
      </w:r>
      <w:r w:rsidR="005D056D" w:rsidRPr="005D056D">
        <w:rPr>
          <w:rFonts w:ascii="ＭＳ Ｐ明朝" w:eastAsia="ＭＳ Ｐ明朝" w:hAnsi="ＭＳ Ｐ明朝"/>
          <w:sz w:val="24"/>
          <w:szCs w:val="24"/>
          <w14:ligatures w14:val="standardContextual"/>
        </w:rPr>
        <w:t>時</w:t>
      </w:r>
      <w:r w:rsidR="005D056D" w:rsidRPr="005D056D">
        <w:rPr>
          <w:rFonts w:ascii="ＭＳ Ｐ明朝" w:eastAsia="ＭＳ Ｐ明朝" w:hAnsi="ＭＳ Ｐ明朝" w:hint="eastAsia"/>
          <w:sz w:val="24"/>
          <w:szCs w:val="24"/>
          <w14:ligatures w14:val="standardContextual"/>
        </w:rPr>
        <w:t>とふた</w:t>
      </w:r>
      <w:r w:rsidR="005D056D" w:rsidRPr="005D056D">
        <w:rPr>
          <w:rFonts w:ascii="ＭＳ Ｐ明朝" w:eastAsia="ＭＳ Ｐ明朝" w:hAnsi="ＭＳ Ｐ明朝"/>
          <w:sz w:val="24"/>
          <w:szCs w:val="24"/>
          <w14:ligatures w14:val="standardContextual"/>
        </w:rPr>
        <w:t>時</w:t>
      </w:r>
      <w:r w:rsidR="005D056D" w:rsidRPr="005D056D">
        <w:rPr>
          <w:rFonts w:ascii="ＭＳ Ｐ明朝" w:eastAsia="ＭＳ Ｐ明朝" w:hAnsi="ＭＳ Ｐ明朝" w:hint="eastAsia"/>
          <w:sz w:val="24"/>
          <w:szCs w:val="24"/>
          <w14:ligatures w14:val="standardContextual"/>
        </w:rPr>
        <w:t>と</w:t>
      </w:r>
      <w:r w:rsidR="005D056D" w:rsidRPr="005D056D">
        <w:rPr>
          <w:rFonts w:ascii="ＭＳ Ｐ明朝" w:eastAsia="ＭＳ Ｐ明朝" w:hAnsi="ＭＳ Ｐ明朝"/>
          <w:sz w:val="24"/>
          <w:szCs w:val="24"/>
          <w14:ligatures w14:val="standardContextual"/>
        </w:rPr>
        <w:t>半時」の間、小</w:t>
      </w:r>
      <w:r w:rsidR="005D056D" w:rsidRPr="005D056D">
        <w:rPr>
          <w:rFonts w:ascii="ＭＳ Ｐ明朝" w:eastAsia="ＭＳ Ｐ明朝" w:hAnsi="ＭＳ Ｐ明朝" w:hint="eastAsia"/>
          <w:sz w:val="24"/>
          <w:szCs w:val="24"/>
          <w14:ligatures w14:val="standardContextual"/>
        </w:rPr>
        <w:t>さい</w:t>
      </w:r>
      <w:r w:rsidR="005D056D" w:rsidRPr="005D056D">
        <w:rPr>
          <w:rFonts w:ascii="ＭＳ Ｐ明朝" w:eastAsia="ＭＳ Ｐ明朝" w:hAnsi="ＭＳ Ｐ明朝"/>
          <w:sz w:val="24"/>
          <w:szCs w:val="24"/>
          <w14:ligatures w14:val="standardContextual"/>
        </w:rPr>
        <w:t>角の権力</w:t>
      </w:r>
      <w:r w:rsidR="005D056D" w:rsidRPr="005D056D">
        <w:rPr>
          <w:rFonts w:ascii="ＭＳ Ｐ明朝" w:eastAsia="ＭＳ Ｐ明朝" w:hAnsi="ＭＳ Ｐ明朝" w:hint="eastAsia"/>
          <w:sz w:val="24"/>
          <w:szCs w:val="24"/>
          <w14:ligatures w14:val="standardContextual"/>
        </w:rPr>
        <w:t>（すなわち反キリストと大迫害）</w:t>
      </w:r>
      <w:r w:rsidR="005D056D" w:rsidRPr="005D056D">
        <w:rPr>
          <w:rFonts w:ascii="ＭＳ Ｐ明朝" w:eastAsia="ＭＳ Ｐ明朝" w:hAnsi="ＭＳ Ｐ明朝"/>
          <w:sz w:val="24"/>
          <w:szCs w:val="24"/>
          <w14:ligatures w14:val="standardContextual"/>
        </w:rPr>
        <w:t>に引き渡されると言われていますが、これ</w:t>
      </w:r>
      <w:r w:rsidR="005D056D" w:rsidRPr="005D056D">
        <w:rPr>
          <w:rFonts w:ascii="ＭＳ Ｐ明朝" w:eastAsia="ＭＳ Ｐ明朝" w:hAnsi="ＭＳ Ｐ明朝"/>
          <w:sz w:val="24"/>
          <w:szCs w:val="24"/>
          <w14:ligatures w14:val="standardContextual"/>
        </w:rPr>
        <w:lastRenderedPageBreak/>
        <w:t>は大艱難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の三年半を表す聖書的な言い方です</w:t>
      </w:r>
      <w:r w:rsidR="005D056D" w:rsidRPr="005D056D">
        <w:rPr>
          <w:rFonts w:ascii="ＭＳ Ｐ明朝" w:eastAsia="ＭＳ Ｐ明朝" w:hAnsi="ＭＳ Ｐ明朝"/>
          <w:sz w:val="24"/>
          <w:szCs w:val="24"/>
          <w:vertAlign w:val="superscript"/>
          <w14:ligatures w14:val="standardContextual"/>
        </w:rPr>
        <w:footnoteReference w:id="79"/>
      </w:r>
      <w:r w:rsidR="005D056D" w:rsidRPr="005D056D">
        <w:rPr>
          <w:rFonts w:ascii="ＭＳ Ｐ明朝" w:eastAsia="ＭＳ Ｐ明朝" w:hAnsi="ＭＳ Ｐ明朝"/>
          <w:sz w:val="24"/>
          <w:szCs w:val="24"/>
          <w14:ligatures w14:val="standardContextual"/>
        </w:rPr>
        <w:t>。</w:t>
      </w:r>
    </w:p>
    <w:p w14:paraId="1C92EADC" w14:textId="77777777" w:rsidR="005D056D" w:rsidRPr="005D056D" w:rsidRDefault="005D056D" w:rsidP="005D056D">
      <w:pPr>
        <w:rPr>
          <w:rFonts w:ascii="ＭＳ Ｐ明朝" w:eastAsia="ＭＳ Ｐ明朝" w:hAnsi="ＭＳ Ｐ明朝"/>
          <w:sz w:val="24"/>
          <w:szCs w:val="24"/>
          <w14:ligatures w14:val="standardContextual"/>
        </w:rPr>
      </w:pPr>
    </w:p>
    <w:p w14:paraId="4B48C54D"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59"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5D056D" w:rsidRPr="005D056D">
          <w:rPr>
            <w:rFonts w:ascii="ＭＳ Ｐ明朝" w:eastAsia="ＭＳ Ｐ明朝" w:hAnsi="ＭＳ Ｐ明朝" w:hint="eastAsia"/>
            <w:color w:val="0563C1" w:themeColor="hyperlink"/>
            <w:sz w:val="24"/>
            <w:szCs w:val="24"/>
            <w:u w:val="single"/>
            <w14:ligatures w14:val="standardContextual"/>
          </w:rPr>
          <w:t>ダニエル</w:t>
        </w:r>
        <w:r w:rsidR="005D056D" w:rsidRPr="005D056D">
          <w:rPr>
            <w:rFonts w:ascii="ＭＳ Ｐ明朝" w:eastAsia="ＭＳ Ｐ明朝" w:hAnsi="ＭＳ Ｐ明朝"/>
            <w:color w:val="0563C1" w:themeColor="hyperlink"/>
            <w:sz w:val="24"/>
            <w:szCs w:val="24"/>
            <w:u w:val="single"/>
            <w14:ligatures w14:val="standardContextual"/>
          </w:rPr>
          <w:t>9章27節</w:t>
        </w:r>
      </w:hyperlink>
      <w:r w:rsidR="005D056D" w:rsidRPr="005D056D">
        <w:rPr>
          <w:rFonts w:ascii="ＭＳ Ｐ明朝" w:eastAsia="ＭＳ Ｐ明朝" w:hAnsi="ＭＳ Ｐ明朝"/>
          <w:sz w:val="24"/>
          <w:szCs w:val="24"/>
          <w14:ligatures w14:val="standardContextual"/>
        </w:rPr>
        <w:t>では、「</w:t>
      </w:r>
      <w:r w:rsidR="005D056D" w:rsidRPr="005D056D">
        <w:rPr>
          <w:rFonts w:ascii="ＭＳ Ｐ明朝" w:eastAsia="ＭＳ Ｐ明朝" w:hAnsi="ＭＳ Ｐ明朝" w:hint="eastAsia"/>
          <w:sz w:val="24"/>
          <w:szCs w:val="24"/>
          <w14:ligatures w14:val="standardContextual"/>
        </w:rPr>
        <w:t>きた</w:t>
      </w:r>
      <w:r w:rsidR="005D056D" w:rsidRPr="005D056D">
        <w:rPr>
          <w:rFonts w:ascii="ＭＳ Ｐ明朝" w:eastAsia="ＭＳ Ｐ明朝" w:hAnsi="ＭＳ Ｐ明朝"/>
          <w:sz w:val="24"/>
          <w:szCs w:val="24"/>
          <w14:ligatures w14:val="standardContextual"/>
        </w:rPr>
        <w:t>る</w:t>
      </w:r>
      <w:r w:rsidR="005D056D" w:rsidRPr="005D056D">
        <w:rPr>
          <w:rFonts w:ascii="ＭＳ Ｐ明朝" w:eastAsia="ＭＳ Ｐ明朝" w:hAnsi="ＭＳ Ｐ明朝" w:hint="eastAsia"/>
          <w:sz w:val="24"/>
          <w:szCs w:val="24"/>
          <w14:ligatures w14:val="standardContextual"/>
        </w:rPr>
        <w:t>べき君</w:t>
      </w:r>
      <w:r w:rsidR="005D056D" w:rsidRPr="005D056D">
        <w:rPr>
          <w:rFonts w:ascii="ＭＳ Ｐ明朝" w:eastAsia="ＭＳ Ｐ明朝" w:hAnsi="ＭＳ Ｐ明朝"/>
          <w:sz w:val="24"/>
          <w:szCs w:val="24"/>
          <w14:ligatures w14:val="standardContextual"/>
        </w:rPr>
        <w:t>の民</w:t>
      </w:r>
      <w:r w:rsidR="005D056D" w:rsidRPr="005D056D">
        <w:rPr>
          <w:rFonts w:ascii="ＭＳ Ｐ明朝" w:eastAsia="ＭＳ Ｐ明朝" w:hAnsi="ＭＳ Ｐ明朝" w:hint="eastAsia"/>
          <w:sz w:val="24"/>
          <w:szCs w:val="24"/>
          <w14:ligatures w14:val="standardContextual"/>
        </w:rPr>
        <w:t>＜ダニエル9章26節＞</w:t>
      </w:r>
      <w:r w:rsidR="005D056D" w:rsidRPr="005D056D">
        <w:rPr>
          <w:rFonts w:ascii="ＭＳ Ｐ明朝" w:eastAsia="ＭＳ Ｐ明朝" w:hAnsi="ＭＳ Ｐ明朝"/>
          <w:sz w:val="24"/>
          <w:szCs w:val="24"/>
          <w14:ligatures w14:val="standardContextual"/>
        </w:rPr>
        <w:t>」（すなわち、復活したローマの支配者としての反キリスト）は、最後の「7</w:t>
      </w:r>
      <w:r w:rsidR="005D056D" w:rsidRPr="005D056D">
        <w:rPr>
          <w:rFonts w:ascii="ＭＳ Ｐ明朝" w:eastAsia="ＭＳ Ｐ明朝" w:hAnsi="ＭＳ Ｐ明朝" w:hint="eastAsia"/>
          <w:sz w:val="24"/>
          <w:szCs w:val="24"/>
          <w14:ligatures w14:val="standardContextual"/>
        </w:rPr>
        <w:t>＜一週＞</w:t>
      </w:r>
      <w:r w:rsidR="005D056D" w:rsidRPr="005D056D">
        <w:rPr>
          <w:rFonts w:ascii="ＭＳ Ｐ明朝" w:eastAsia="ＭＳ Ｐ明朝" w:hAnsi="ＭＳ Ｐ明朝"/>
          <w:sz w:val="24"/>
          <w:szCs w:val="24"/>
          <w14:ligatures w14:val="standardContextual"/>
        </w:rPr>
        <w:t>」の間に条約を結び、「7</w:t>
      </w:r>
      <w:r w:rsidR="005D056D" w:rsidRPr="005D056D">
        <w:rPr>
          <w:rFonts w:ascii="ＭＳ Ｐ明朝" w:eastAsia="ＭＳ Ｐ明朝" w:hAnsi="ＭＳ Ｐ明朝" w:hint="eastAsia"/>
          <w:sz w:val="24"/>
          <w:szCs w:val="24"/>
          <w14:ligatures w14:val="standardContextual"/>
        </w:rPr>
        <w:t>＜一週＞</w:t>
      </w:r>
      <w:r w:rsidR="005D056D" w:rsidRPr="005D056D">
        <w:rPr>
          <w:rFonts w:ascii="ＭＳ Ｐ明朝" w:eastAsia="ＭＳ Ｐ明朝" w:hAnsi="ＭＳ Ｐ明朝"/>
          <w:sz w:val="24"/>
          <w:szCs w:val="24"/>
          <w14:ligatures w14:val="standardContextual"/>
        </w:rPr>
        <w:t>」の真ん中、すなわち7年間</w:t>
      </w:r>
      <w:r w:rsidR="005D056D" w:rsidRPr="005D056D">
        <w:rPr>
          <w:rFonts w:ascii="ＭＳ Ｐ明朝" w:eastAsia="ＭＳ Ｐ明朝" w:hAnsi="ＭＳ Ｐ明朝" w:hint="eastAsia"/>
          <w:sz w:val="24"/>
          <w:szCs w:val="24"/>
          <w14:ligatures w14:val="standardContextual"/>
        </w:rPr>
        <w:t>の真ん中である</w:t>
      </w:r>
      <w:r w:rsidR="005D056D" w:rsidRPr="005D056D">
        <w:rPr>
          <w:rFonts w:ascii="ＭＳ Ｐ明朝" w:eastAsia="ＭＳ Ｐ明朝" w:hAnsi="ＭＳ Ｐ明朝"/>
          <w:sz w:val="24"/>
          <w:szCs w:val="24"/>
          <w14:ligatures w14:val="standardContextual"/>
        </w:rPr>
        <w:t>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の始まりにそれを破棄することになる、とあります。</w:t>
      </w:r>
    </w:p>
    <w:p w14:paraId="41C5EA79" w14:textId="77777777" w:rsidR="005D056D" w:rsidRPr="005D056D" w:rsidRDefault="005D056D" w:rsidP="005D056D">
      <w:pPr>
        <w:rPr>
          <w:rFonts w:ascii="ＭＳ Ｐ明朝" w:eastAsia="ＭＳ Ｐ明朝" w:hAnsi="ＭＳ Ｐ明朝"/>
          <w:sz w:val="24"/>
          <w:szCs w:val="24"/>
          <w14:ligatures w14:val="standardContextual"/>
        </w:rPr>
      </w:pPr>
    </w:p>
    <w:p w14:paraId="60C0F314"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60" w:anchor="12:7" w:tooltip="かの亜麻布を着て、川の水の上にいた人が、天に向かって、その右の手と左の手をあげ、永遠に生ける者をさして誓い、それは、ひと時とふた時と半時である。聖なる民を打ち砕く力が消え去る時に、これらの事はみな成就するだろうと言うのを、わたしは聞いた。 " w:history="1">
        <w:r w:rsidR="005D056D" w:rsidRPr="005D056D">
          <w:rPr>
            <w:rFonts w:ascii="ＭＳ Ｐ明朝" w:eastAsia="ＭＳ Ｐ明朝" w:hAnsi="ＭＳ Ｐ明朝" w:hint="eastAsia"/>
            <w:color w:val="0563C1" w:themeColor="hyperlink"/>
            <w:sz w:val="24"/>
            <w:szCs w:val="24"/>
            <w:u w:val="single"/>
            <w14:ligatures w14:val="standardContextual"/>
          </w:rPr>
          <w:t>ダニエル</w:t>
        </w:r>
        <w:r w:rsidR="005D056D" w:rsidRPr="005D056D">
          <w:rPr>
            <w:rFonts w:ascii="ＭＳ Ｐ明朝" w:eastAsia="ＭＳ Ｐ明朝" w:hAnsi="ＭＳ Ｐ明朝"/>
            <w:color w:val="0563C1" w:themeColor="hyperlink"/>
            <w:sz w:val="24"/>
            <w:szCs w:val="24"/>
            <w:u w:val="single"/>
            <w14:ligatures w14:val="standardContextual"/>
          </w:rPr>
          <w:t>12章7節</w:t>
        </w:r>
      </w:hyperlink>
      <w:r w:rsidR="005D056D" w:rsidRPr="005D056D">
        <w:rPr>
          <w:rFonts w:ascii="ＭＳ Ｐ明朝" w:eastAsia="ＭＳ Ｐ明朝" w:hAnsi="ＭＳ Ｐ明朝"/>
          <w:sz w:val="24"/>
          <w:szCs w:val="24"/>
          <w14:ligatures w14:val="standardContextual"/>
        </w:rPr>
        <w:t>では、ダニエルと話す天使が、迫害が止まり、すべてが終わるまでに「</w:t>
      </w:r>
      <w:r w:rsidR="005D056D" w:rsidRPr="005D056D">
        <w:rPr>
          <w:rFonts w:ascii="ＭＳ Ｐ明朝" w:eastAsia="ＭＳ Ｐ明朝" w:hAnsi="ＭＳ Ｐ明朝" w:hint="eastAsia"/>
          <w:sz w:val="24"/>
          <w:szCs w:val="24"/>
          <w14:ligatures w14:val="standardContextual"/>
        </w:rPr>
        <w:t>ひと</w:t>
      </w:r>
      <w:r w:rsidR="005D056D" w:rsidRPr="005D056D">
        <w:rPr>
          <w:rFonts w:ascii="ＭＳ Ｐ明朝" w:eastAsia="ＭＳ Ｐ明朝" w:hAnsi="ＭＳ Ｐ明朝"/>
          <w:sz w:val="24"/>
          <w:szCs w:val="24"/>
          <w14:ligatures w14:val="standardContextual"/>
        </w:rPr>
        <w:t>時</w:t>
      </w:r>
      <w:r w:rsidR="005D056D" w:rsidRPr="005D056D">
        <w:rPr>
          <w:rFonts w:ascii="ＭＳ Ｐ明朝" w:eastAsia="ＭＳ Ｐ明朝" w:hAnsi="ＭＳ Ｐ明朝" w:hint="eastAsia"/>
          <w:sz w:val="24"/>
          <w:szCs w:val="24"/>
          <w14:ligatures w14:val="standardContextual"/>
        </w:rPr>
        <w:t>とふた</w:t>
      </w:r>
      <w:r w:rsidR="005D056D" w:rsidRPr="005D056D">
        <w:rPr>
          <w:rFonts w:ascii="ＭＳ Ｐ明朝" w:eastAsia="ＭＳ Ｐ明朝" w:hAnsi="ＭＳ Ｐ明朝"/>
          <w:sz w:val="24"/>
          <w:szCs w:val="24"/>
          <w14:ligatures w14:val="standardContextual"/>
        </w:rPr>
        <w:t>時</w:t>
      </w:r>
      <w:r w:rsidR="005D056D" w:rsidRPr="005D056D">
        <w:rPr>
          <w:rFonts w:ascii="ＭＳ Ｐ明朝" w:eastAsia="ＭＳ Ｐ明朝" w:hAnsi="ＭＳ Ｐ明朝" w:hint="eastAsia"/>
          <w:sz w:val="24"/>
          <w:szCs w:val="24"/>
          <w14:ligatures w14:val="standardContextual"/>
        </w:rPr>
        <w:t>と</w:t>
      </w:r>
      <w:r w:rsidR="005D056D" w:rsidRPr="005D056D">
        <w:rPr>
          <w:rFonts w:ascii="ＭＳ Ｐ明朝" w:eastAsia="ＭＳ Ｐ明朝" w:hAnsi="ＭＳ Ｐ明朝"/>
          <w:sz w:val="24"/>
          <w:szCs w:val="24"/>
          <w14:ligatures w14:val="standardContextual"/>
        </w:rPr>
        <w:t>半時」があると宣言しています（つまり、大艱難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は3年半続くのです）。</w:t>
      </w:r>
    </w:p>
    <w:p w14:paraId="653A3F46" w14:textId="77777777" w:rsidR="005D056D" w:rsidRPr="005D056D" w:rsidRDefault="005D056D" w:rsidP="005D056D">
      <w:pPr>
        <w:rPr>
          <w:rFonts w:ascii="ＭＳ Ｐ明朝" w:eastAsia="ＭＳ Ｐ明朝" w:hAnsi="ＭＳ Ｐ明朝"/>
          <w:sz w:val="24"/>
          <w:szCs w:val="24"/>
          <w14:ligatures w14:val="standardContextual"/>
        </w:rPr>
      </w:pPr>
    </w:p>
    <w:p w14:paraId="069A47AF"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61" w:anchor="11:2" w:tooltip="しかし[内庭]は除いて測らないようにしなさい。それを測ってはならない。そこは異邦人に与えられた所だから。彼らは、四十二か月の間（つまり、11章の出来事の後に始まる大艱難期の間）この聖なる都を踏みにじるであろう。 (黙示録 11章1-2節-英文直訳＜脚注78参照＞)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11章2節</w:t>
        </w:r>
      </w:hyperlink>
      <w:r w:rsidR="005D056D" w:rsidRPr="005D056D">
        <w:rPr>
          <w:rFonts w:ascii="ＭＳ Ｐ明朝" w:eastAsia="ＭＳ Ｐ明朝" w:hAnsi="ＭＳ Ｐ明朝"/>
          <w:sz w:val="24"/>
          <w:szCs w:val="24"/>
          <w14:ligatures w14:val="standardContextual"/>
        </w:rPr>
        <w:t>には、異邦人（反キリストの軍勢）は42ヶ月間、つまり大艱難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w:t>
      </w:r>
      <w:r w:rsidR="005D056D" w:rsidRPr="005D056D">
        <w:rPr>
          <w:rFonts w:ascii="ＭＳ Ｐ明朝" w:eastAsia="ＭＳ Ｐ明朝" w:hAnsi="ＭＳ Ｐ明朝" w:hint="eastAsia"/>
          <w:sz w:val="24"/>
          <w:szCs w:val="24"/>
          <w14:ligatures w14:val="standardContextual"/>
        </w:rPr>
        <w:t>三</w:t>
      </w:r>
      <w:r w:rsidR="005D056D" w:rsidRPr="005D056D">
        <w:rPr>
          <w:rFonts w:ascii="ＭＳ Ｐ明朝" w:eastAsia="ＭＳ Ｐ明朝" w:hAnsi="ＭＳ Ｐ明朝"/>
          <w:sz w:val="24"/>
          <w:szCs w:val="24"/>
          <w14:ligatures w14:val="standardContextual"/>
        </w:rPr>
        <w:t>年半の間ずっとエルサレムを苦しめます（状況はさまざまですが）。</w:t>
      </w:r>
    </w:p>
    <w:p w14:paraId="67BCC396" w14:textId="77777777" w:rsidR="005D056D" w:rsidRPr="005D056D" w:rsidRDefault="005D056D" w:rsidP="005D056D">
      <w:pPr>
        <w:ind w:left="240"/>
        <w:rPr>
          <w:rFonts w:ascii="ＭＳ Ｐ明朝" w:eastAsia="ＭＳ Ｐ明朝" w:hAnsi="ＭＳ Ｐ明朝"/>
          <w:sz w:val="24"/>
          <w:szCs w:val="24"/>
          <w14:ligatures w14:val="standardContextual"/>
        </w:rPr>
      </w:pPr>
    </w:p>
    <w:p w14:paraId="4FA8487A"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62" w:anchor="12:6" w:tooltip="女は荒野へ逃げて行った。そこには、彼女が千二百六十日のあいだ養われるように、神の用意された場所があった。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12章6節</w:t>
        </w:r>
      </w:hyperlink>
      <w:r w:rsidR="005D056D" w:rsidRPr="005D056D">
        <w:rPr>
          <w:rFonts w:ascii="ＭＳ Ｐ明朝" w:eastAsia="ＭＳ Ｐ明朝" w:hAnsi="ＭＳ Ｐ明朝"/>
          <w:sz w:val="24"/>
          <w:szCs w:val="24"/>
          <w14:ligatures w14:val="standardContextual"/>
        </w:rPr>
        <w:t>では、女イスラエルは1260日、つまり大艱難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の42ヶ月の間、守られると言われています（標準的な30日の月で表されています）。</w:t>
      </w:r>
    </w:p>
    <w:p w14:paraId="05F15B3F" w14:textId="77777777" w:rsidR="005D056D" w:rsidRPr="005D056D" w:rsidRDefault="005D056D" w:rsidP="005D056D">
      <w:pPr>
        <w:rPr>
          <w:rFonts w:ascii="ＭＳ Ｐ明朝" w:eastAsia="ＭＳ Ｐ明朝" w:hAnsi="ＭＳ Ｐ明朝"/>
          <w:sz w:val="24"/>
          <w:szCs w:val="24"/>
          <w14:ligatures w14:val="standardContextual"/>
        </w:rPr>
      </w:pPr>
    </w:p>
    <w:p w14:paraId="17463B15"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63" w:anchor="12:14" w:tooltip="しかし、女は自分の場所である荒野に飛んで行くために、大きなわしの二つの翼を与えられた。そしてそこでへびからのがれて、一年、二年、また、半年の間、養われることになっていた。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12章14節</w:t>
        </w:r>
      </w:hyperlink>
      <w:r w:rsidR="005D056D" w:rsidRPr="005D056D">
        <w:rPr>
          <w:rFonts w:ascii="ＭＳ Ｐ明朝" w:eastAsia="ＭＳ Ｐ明朝" w:hAnsi="ＭＳ Ｐ明朝"/>
          <w:sz w:val="24"/>
          <w:szCs w:val="24"/>
          <w14:ligatures w14:val="standardContextual"/>
        </w:rPr>
        <w:t>では、女イスラエルは、</w:t>
      </w:r>
      <w:r w:rsidR="005D056D" w:rsidRPr="005D056D">
        <w:rPr>
          <w:rFonts w:ascii="ＭＳ Ｐ明朝" w:eastAsia="ＭＳ Ｐ明朝" w:hAnsi="ＭＳ Ｐ明朝" w:hint="eastAsia"/>
          <w:sz w:val="24"/>
          <w:szCs w:val="24"/>
          <w14:ligatures w14:val="standardContextual"/>
        </w:rPr>
        <w:t>ひと</w:t>
      </w:r>
      <w:r w:rsidR="005D056D" w:rsidRPr="005D056D">
        <w:rPr>
          <w:rFonts w:ascii="ＭＳ Ｐ明朝" w:eastAsia="ＭＳ Ｐ明朝" w:hAnsi="ＭＳ Ｐ明朝"/>
          <w:sz w:val="24"/>
          <w:szCs w:val="24"/>
          <w14:ligatures w14:val="standardContextual"/>
        </w:rPr>
        <w:t>時と</w:t>
      </w:r>
      <w:r w:rsidR="005D056D" w:rsidRPr="005D056D">
        <w:rPr>
          <w:rFonts w:ascii="ＭＳ Ｐ明朝" w:eastAsia="ＭＳ Ｐ明朝" w:hAnsi="ＭＳ Ｐ明朝" w:hint="eastAsia"/>
          <w:sz w:val="24"/>
          <w:szCs w:val="24"/>
          <w14:ligatures w14:val="standardContextual"/>
        </w:rPr>
        <w:t>ふた</w:t>
      </w:r>
      <w:r w:rsidR="005D056D" w:rsidRPr="005D056D">
        <w:rPr>
          <w:rFonts w:ascii="ＭＳ Ｐ明朝" w:eastAsia="ＭＳ Ｐ明朝" w:hAnsi="ＭＳ Ｐ明朝"/>
          <w:sz w:val="24"/>
          <w:szCs w:val="24"/>
          <w14:ligatures w14:val="standardContextual"/>
        </w:rPr>
        <w:t>時と半時の間、つまり大艱難の三年半の間、保護されると言われています。</w:t>
      </w:r>
    </w:p>
    <w:p w14:paraId="7C555B22" w14:textId="77777777" w:rsidR="005D056D" w:rsidRPr="005D056D" w:rsidRDefault="005D056D" w:rsidP="005D056D">
      <w:pPr>
        <w:rPr>
          <w:rFonts w:ascii="ＭＳ Ｐ明朝" w:eastAsia="ＭＳ Ｐ明朝" w:hAnsi="ＭＳ Ｐ明朝"/>
          <w:sz w:val="24"/>
          <w:szCs w:val="24"/>
          <w14:ligatures w14:val="standardContextual"/>
        </w:rPr>
      </w:pPr>
    </w:p>
    <w:p w14:paraId="719624A1" w14:textId="77777777" w:rsidR="005D056D" w:rsidRPr="005D056D" w:rsidRDefault="00000000" w:rsidP="005D056D">
      <w:pPr>
        <w:ind w:left="240"/>
        <w:rPr>
          <w:rFonts w:ascii="ＭＳ Ｐ明朝" w:eastAsia="ＭＳ Ｐ明朝" w:hAnsi="ＭＳ Ｐ明朝"/>
          <w:sz w:val="24"/>
          <w:szCs w:val="24"/>
          <w14:ligatures w14:val="standardContextual"/>
        </w:rPr>
      </w:pPr>
      <w:hyperlink r:id="rId1064" w:anchor="13:5" w:tooltip="この獣には、また、大言を吐き汚しごとを語る口が与えられ、四十二か月のあいだ活動する権威が与えられた。 " w:history="1">
        <w:r w:rsidR="005D056D" w:rsidRPr="005D056D">
          <w:rPr>
            <w:rFonts w:ascii="ＭＳ Ｐ明朝" w:eastAsia="ＭＳ Ｐ明朝" w:hAnsi="ＭＳ Ｐ明朝" w:hint="eastAsia"/>
            <w:color w:val="0563C1" w:themeColor="hyperlink"/>
            <w:sz w:val="24"/>
            <w:szCs w:val="24"/>
            <w:u w:val="single"/>
            <w14:ligatures w14:val="standardContextual"/>
          </w:rPr>
          <w:t>黙示録</w:t>
        </w:r>
        <w:r w:rsidR="005D056D" w:rsidRPr="005D056D">
          <w:rPr>
            <w:rFonts w:ascii="ＭＳ Ｐ明朝" w:eastAsia="ＭＳ Ｐ明朝" w:hAnsi="ＭＳ Ｐ明朝"/>
            <w:color w:val="0563C1" w:themeColor="hyperlink"/>
            <w:sz w:val="24"/>
            <w:szCs w:val="24"/>
            <w:u w:val="single"/>
            <w14:ligatures w14:val="standardContextual"/>
          </w:rPr>
          <w:t>13章5節</w:t>
        </w:r>
      </w:hyperlink>
      <w:r w:rsidR="005D056D" w:rsidRPr="005D056D">
        <w:rPr>
          <w:rFonts w:ascii="ＭＳ Ｐ明朝" w:eastAsia="ＭＳ Ｐ明朝" w:hAnsi="ＭＳ Ｐ明朝"/>
          <w:sz w:val="24"/>
          <w:szCs w:val="24"/>
          <w14:ligatures w14:val="standardContextual"/>
        </w:rPr>
        <w:t>では、反キリストの野放図な支配は42ヶ月間、つまり大艱難</w:t>
      </w:r>
      <w:r w:rsidR="005D056D" w:rsidRPr="005D056D">
        <w:rPr>
          <w:rFonts w:ascii="ＭＳ Ｐ明朝" w:eastAsia="ＭＳ Ｐ明朝" w:hAnsi="ＭＳ Ｐ明朝" w:hint="eastAsia"/>
          <w:sz w:val="24"/>
          <w:szCs w:val="24"/>
          <w14:ligatures w14:val="standardContextual"/>
        </w:rPr>
        <w:t>期</w:t>
      </w:r>
      <w:r w:rsidR="005D056D" w:rsidRPr="005D056D">
        <w:rPr>
          <w:rFonts w:ascii="ＭＳ Ｐ明朝" w:eastAsia="ＭＳ Ｐ明朝" w:hAnsi="ＭＳ Ｐ明朝"/>
          <w:sz w:val="24"/>
          <w:szCs w:val="24"/>
          <w14:ligatures w14:val="standardContextual"/>
        </w:rPr>
        <w:t>の間続くと言われています。</w:t>
      </w:r>
    </w:p>
    <w:p w14:paraId="2808294E" w14:textId="77777777" w:rsidR="005D056D" w:rsidRPr="005D056D" w:rsidRDefault="005D056D" w:rsidP="005D056D">
      <w:pPr>
        <w:ind w:left="240"/>
        <w:rPr>
          <w:rFonts w:ascii="ＭＳ Ｐ明朝" w:eastAsia="ＭＳ Ｐ明朝" w:hAnsi="ＭＳ Ｐ明朝"/>
          <w:sz w:val="24"/>
          <w:szCs w:val="24"/>
          <w14:ligatures w14:val="standardContextual"/>
        </w:rPr>
      </w:pPr>
    </w:p>
    <w:p w14:paraId="5C254FB4" w14:textId="0F158E1D"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艱難期後半に言及する上記の表現の唯一の例外は（しばしば誤解されるのですが）、この文脈のすぐ後にある</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"https://jpn.bible/kougo/rev"</w:instrText>
      </w:r>
      <w:r w:rsidRPr="005D056D">
        <w:rPr>
          <w:rFonts w:ascii="ＭＳ Ｐ明朝" w:eastAsia="ＭＳ Ｐ明朝" w:hAnsi="ＭＳ Ｐ明朝"/>
          <w:sz w:val="24"/>
          <w:szCs w:val="24"/>
          <w14:ligatures w14:val="standardContextual"/>
        </w:rPr>
        <w:instrText xml:space="preserve"> \l "11:3" \o "</w:instrText>
      </w:r>
      <w:r w:rsidRPr="005D056D">
        <w:rPr>
          <w:rFonts w:ascii="ＭＳ Ｐ明朝" w:eastAsia="ＭＳ Ｐ明朝" w:hAnsi="ＭＳ Ｐ明朝" w:hint="eastAsia"/>
          <w:sz w:val="24"/>
          <w:szCs w:val="24"/>
          <w14:ligatures w14:val="standardContextual"/>
        </w:rPr>
        <w:instrText>そしてわたしは、わたしのふたりの証人に、荒布を着て、千二百六十日のあいだ預言することを許そう」。</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11章3節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です。この箇所では、1,260日の期間は2節の最後の42ヶ月と同じ</w:t>
      </w:r>
      <w:r w:rsidR="00F600CF">
        <w:rPr>
          <w:rFonts w:ascii="ＭＳ Ｐ明朝" w:eastAsia="ＭＳ Ｐ明朝" w:hAnsi="ＭＳ Ｐ明朝" w:hint="eastAsia"/>
          <w:sz w:val="24"/>
          <w:szCs w:val="24"/>
          <w14:ligatures w14:val="standardContextual"/>
        </w:rPr>
        <w:t>長さ</w:t>
      </w:r>
      <w:r w:rsidRPr="005D056D">
        <w:rPr>
          <w:rFonts w:ascii="ＭＳ Ｐ明朝" w:eastAsia="ＭＳ Ｐ明朝" w:hAnsi="ＭＳ Ｐ明朝"/>
          <w:sz w:val="24"/>
          <w:szCs w:val="24"/>
          <w14:ligatures w14:val="standardContextual"/>
        </w:rPr>
        <w:t>ですが、</w:t>
      </w:r>
      <w:hyperlink r:id="rId1065" w:anchor="11:3" w:tooltip="そしてわたしは、わたしのふたりの証人に、荒布を着て、千二百六十日のあいだ預言することを許そう」。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11章3節</w:t>
        </w:r>
      </w:hyperlink>
      <w:r w:rsidRPr="005D056D">
        <w:rPr>
          <w:rFonts w:ascii="ＭＳ Ｐ明朝" w:eastAsia="ＭＳ Ｐ明朝" w:hAnsi="ＭＳ Ｐ明朝"/>
          <w:sz w:val="24"/>
          <w:szCs w:val="24"/>
          <w14:ligatures w14:val="standardContextual"/>
        </w:rPr>
        <w:t>で説明されているのは、二人の証人の宣教の期間であり、艱難期前半（すなわち、大艱難期または7年間の艱難期後半の前）に起こる出来事です。</w:t>
      </w:r>
    </w:p>
    <w:bookmarkEnd w:id="56"/>
    <w:p w14:paraId="3A5A5621" w14:textId="77777777" w:rsidR="005D056D" w:rsidRPr="005D056D" w:rsidRDefault="005D056D" w:rsidP="005D056D">
      <w:pPr>
        <w:rPr>
          <w:rFonts w:ascii="HG明朝E" w:eastAsia="HG明朝E" w:hAnsi="HG明朝E"/>
          <w:sz w:val="24"/>
          <w:szCs w:val="24"/>
          <w14:ligatures w14:val="standardContextual"/>
        </w:rPr>
      </w:pPr>
    </w:p>
    <w:p w14:paraId="36A6FA51"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艱難期の神殿:</w:t>
      </w:r>
      <w:r w:rsidRPr="005D056D">
        <w:rPr>
          <w:rFonts w:ascii="HG明朝E" w:eastAsia="HG明朝E" w:hAnsi="HG明朝E"/>
          <w:sz w:val="24"/>
          <w:szCs w:val="24"/>
          <w14:ligatures w14:val="standardContextual"/>
        </w:rPr>
        <w:t xml:space="preserve"> </w:t>
      </w:r>
      <w:r w:rsidRPr="005D056D">
        <w:rPr>
          <w:rFonts w:ascii="ＭＳ Ｐ明朝" w:eastAsia="ＭＳ Ｐ明朝" w:hAnsi="ＭＳ Ｐ明朝"/>
          <w:sz w:val="24"/>
          <w:szCs w:val="24"/>
          <w14:ligatures w14:val="standardContextual"/>
        </w:rPr>
        <w:t>2節の「四十二ヶ月」は大艱難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を指していますが、11章の残りの部分（15節の第七</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ラッパまで）は、艱難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の前半に起こる出来事の記述です。黙示録の中で初めて、地上の不信仰な人々が一連の恐ろしい裁きを受けている間、イスラエルでは重要な</w:t>
      </w:r>
      <w:r w:rsidRPr="005D056D">
        <w:rPr>
          <w:rFonts w:ascii="ＭＳ Ｐ明朝" w:eastAsia="ＭＳ Ｐ明朝" w:hAnsi="ＭＳ Ｐ明朝" w:hint="eastAsia"/>
          <w:sz w:val="24"/>
          <w:szCs w:val="24"/>
          <w14:ligatures w14:val="standardContextual"/>
        </w:rPr>
        <w:t>信仰</w:t>
      </w:r>
      <w:r w:rsidRPr="005D056D">
        <w:rPr>
          <w:rFonts w:ascii="ＭＳ Ｐ明朝" w:eastAsia="ＭＳ Ｐ明朝" w:hAnsi="ＭＳ Ｐ明朝"/>
          <w:sz w:val="24"/>
          <w:szCs w:val="24"/>
          <w14:ligatures w14:val="standardContextual"/>
        </w:rPr>
        <w:t>復興が起こっていることが分かります。このリバイバルの一環として、神殿が再建され、ヨハネはそのすべての寸法を正確に測定するように招かれてい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。また、</w:t>
      </w:r>
      <w:r w:rsidRPr="005D056D">
        <w:rPr>
          <w:rFonts w:ascii="ＭＳ Ｐ明朝" w:eastAsia="ＭＳ Ｐ明朝" w:hAnsi="ＭＳ Ｐ明朝" w:hint="eastAsia"/>
          <w:sz w:val="24"/>
          <w:szCs w:val="24"/>
          <w14:ligatures w14:val="standardContextual"/>
        </w:rPr>
        <w:t>モーセ</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おきて</w:t>
      </w:r>
      <w:r w:rsidRPr="005D056D">
        <w:rPr>
          <w:rFonts w:ascii="ＭＳ Ｐ明朝" w:eastAsia="ＭＳ Ｐ明朝" w:hAnsi="ＭＳ Ｐ明朝"/>
          <w:sz w:val="24"/>
          <w:szCs w:val="24"/>
          <w14:ligatures w14:val="standardContextual"/>
        </w:rPr>
        <w:t>に合った祭壇があることから、神殿の儀式も復活していることがわか</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。そして、かなりの数の本物の礼拝者が神に敬意を表</w:t>
      </w:r>
      <w:r w:rsidRPr="005D056D">
        <w:rPr>
          <w:rFonts w:ascii="ＭＳ Ｐ明朝" w:eastAsia="ＭＳ Ｐ明朝" w:hAnsi="ＭＳ Ｐ明朝" w:hint="eastAsia"/>
          <w:sz w:val="24"/>
          <w:szCs w:val="24"/>
          <w14:ligatures w14:val="standardContextual"/>
        </w:rPr>
        <w:t>しています。これは、この時点で、</w:t>
      </w:r>
      <w:r w:rsidRPr="005D056D">
        <w:rPr>
          <w:rFonts w:ascii="ＭＳ Ｐ明朝" w:eastAsia="ＭＳ Ｐ明朝" w:hAnsi="ＭＳ Ｐ明朝"/>
          <w:sz w:val="24"/>
          <w:szCs w:val="24"/>
          <w14:ligatures w14:val="standardContextual"/>
        </w:rPr>
        <w:t>144,000人の証人の働きに関連したリバイバルが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大きな実を結んでい</w:t>
      </w:r>
      <w:r w:rsidRPr="005D056D">
        <w:rPr>
          <w:rFonts w:ascii="ＭＳ Ｐ明朝" w:eastAsia="ＭＳ Ｐ明朝" w:hAnsi="ＭＳ Ｐ明朝"/>
          <w:sz w:val="24"/>
          <w:szCs w:val="24"/>
          <w14:ligatures w14:val="standardContextual"/>
        </w:rPr>
        <w:lastRenderedPageBreak/>
        <w:t>ることを明確に示しています。</w:t>
      </w:r>
    </w:p>
    <w:p w14:paraId="3EDDD675" w14:textId="77777777" w:rsidR="005D056D" w:rsidRPr="005D056D" w:rsidRDefault="005D056D" w:rsidP="005D056D">
      <w:pPr>
        <w:rPr>
          <w:rFonts w:ascii="ＭＳ Ｐ明朝" w:eastAsia="ＭＳ Ｐ明朝" w:hAnsi="ＭＳ Ｐ明朝"/>
          <w:sz w:val="24"/>
          <w:szCs w:val="24"/>
          <w14:ligatures w14:val="standardContextual"/>
        </w:rPr>
      </w:pPr>
    </w:p>
    <w:p w14:paraId="5F7928F5" w14:textId="4CA2FFA5"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ヨハネに与えられた物差しの描写は、意図的にエゼキエル書</w:t>
      </w:r>
      <w:r w:rsidRPr="005D056D">
        <w:rPr>
          <w:rFonts w:ascii="ＭＳ Ｐ明朝" w:eastAsia="ＭＳ Ｐ明朝" w:hAnsi="ＭＳ Ｐ明朝"/>
          <w:sz w:val="24"/>
          <w:szCs w:val="24"/>
          <w14:ligatures w14:val="standardContextual"/>
        </w:rPr>
        <w:t>40章以降の場面を思い起こさせるものです。その箇所では、エゼキエルが千年後のエルサレムに連れてこられ、「青銅のような姿の人」（すなわち、キリストの受肉前の姿）を見ています。主はそこで同じような棒を手に持って、千年王国時代の神殿群を測って</w:t>
      </w:r>
      <w:r w:rsidRPr="005D056D">
        <w:rPr>
          <w:rFonts w:ascii="ＭＳ Ｐ明朝" w:eastAsia="ＭＳ Ｐ明朝" w:hAnsi="ＭＳ Ｐ明朝" w:hint="eastAsia"/>
          <w:sz w:val="24"/>
          <w:szCs w:val="24"/>
          <w14:ligatures w14:val="standardContextual"/>
        </w:rPr>
        <w:t>おられます</w:t>
      </w:r>
      <w:r w:rsidRPr="005D056D">
        <w:rPr>
          <w:rFonts w:ascii="ＭＳ Ｐ明朝" w:eastAsia="ＭＳ Ｐ明朝" w:hAnsi="ＭＳ Ｐ明朝"/>
          <w:sz w:val="24"/>
          <w:szCs w:val="24"/>
          <w14:ligatures w14:val="standardContextual"/>
        </w:rPr>
        <w:t>。</w:t>
      </w:r>
      <w:hyperlink r:id="rId1066" w:anchor="11:1" w:tooltip="それから、わたしはつえのような測りざおを与えられて、こう命じられた、「さあ立って、神の聖所と祭壇と、そこで礼拝している人々とを、測りなさい。 " w:history="1">
        <w:r w:rsidRPr="005D056D">
          <w:rPr>
            <w:rFonts w:ascii="ＭＳ Ｐ明朝" w:eastAsia="ＭＳ Ｐ明朝" w:hAnsi="ＭＳ Ｐ明朝"/>
            <w:color w:val="0563C1" w:themeColor="hyperlink"/>
            <w:sz w:val="24"/>
            <w:szCs w:val="24"/>
            <w:u w:val="single"/>
            <w14:ligatures w14:val="standardContextual"/>
          </w:rPr>
          <w:t>黙示録11章1節</w:t>
        </w:r>
      </w:hyperlink>
      <w:r w:rsidRPr="005D056D">
        <w:rPr>
          <w:rFonts w:ascii="ＭＳ Ｐ明朝" w:eastAsia="ＭＳ Ｐ明朝" w:hAnsi="ＭＳ Ｐ明朝"/>
          <w:sz w:val="24"/>
          <w:szCs w:val="24"/>
          <w14:ligatures w14:val="standardContextual"/>
        </w:rPr>
        <w:t>が「言う」という分詞だけで、話し手が特定されていないのは、後の3節で分かるように、話し手</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神であり、二人の証人がしもべ</w:t>
      </w:r>
      <w:r w:rsidRPr="005D056D">
        <w:rPr>
          <w:rFonts w:ascii="ＭＳ Ｐ明朝" w:eastAsia="ＭＳ Ｐ明朝" w:hAnsi="ＭＳ Ｐ明朝" w:hint="eastAsia"/>
          <w:sz w:val="24"/>
          <w:szCs w:val="24"/>
          <w14:ligatures w14:val="standardContextual"/>
        </w:rPr>
        <w:t>として仕えている</w:t>
      </w:r>
      <w:r w:rsidRPr="005D056D">
        <w:rPr>
          <w:rFonts w:ascii="ＭＳ Ｐ明朝" w:eastAsia="ＭＳ Ｐ明朝" w:hAnsi="ＭＳ Ｐ明朝"/>
          <w:sz w:val="24"/>
          <w:szCs w:val="24"/>
          <w14:ligatures w14:val="standardContextual"/>
        </w:rPr>
        <w:t>主イエス・キリストご自身（すなわち、彼らは「私のしもべ」</w:t>
      </w:r>
      <w:r w:rsidRPr="005D056D">
        <w:rPr>
          <w:rFonts w:ascii="ＭＳ Ｐ明朝" w:eastAsia="ＭＳ Ｐ明朝" w:hAnsi="ＭＳ Ｐ明朝" w:hint="eastAsia"/>
          <w:sz w:val="24"/>
          <w:szCs w:val="24"/>
          <w14:ligatures w14:val="standardContextual"/>
        </w:rPr>
        <w:t xml:space="preserve"> ：</w:t>
      </w:r>
      <w:hyperlink r:id="rId1067" w:anchor="16:28" w:tooltip="(16:28)よく聞いておくがよい、人の子が御国の力をもって来るのを見るまでは、死を味わわない者が、ここに立っている者の中にいる」。(17:1)  六日ののち、イエスはペテロ、ヤコブ、ヤコブの兄弟ヨハネだけを連れて、高い山に登られた。  (2)  ところが、彼らの目の前でイエスの姿が変り、その顔は日のように輝き、その衣は光のように白くなった。  (3)  すると、見よ、モーセとエリヤが彼らに現れて、イエスと語り合っていた…"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16章28節-17章13節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）なのです。この一連の事実から、艱難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の神殿の再建は神の命令と監督によるものであり、それは神の測定の仕様と一致している（そして、それが真実であることを自分で見るために、主がヨハネに与えている）ことが推測され</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80"/>
      </w:r>
      <w:r w:rsidRPr="005D056D">
        <w:rPr>
          <w:rFonts w:ascii="ＭＳ Ｐ明朝" w:eastAsia="ＭＳ Ｐ明朝" w:hAnsi="ＭＳ Ｐ明朝"/>
          <w:sz w:val="24"/>
          <w:szCs w:val="24"/>
          <w14:ligatures w14:val="standardContextual"/>
        </w:rPr>
        <w:t xml:space="preserve">  従って、神殿儀式の復興も神の要請によるものでなければならず（エズラ3章以降に記録されている復興のパターンを参照）、礼拝者も神の正当な信者、すなわち、14万4千人の証</w:t>
      </w:r>
      <w:r w:rsidRPr="005D056D">
        <w:rPr>
          <w:rFonts w:ascii="ＭＳ Ｐ明朝" w:eastAsia="ＭＳ Ｐ明朝" w:hAnsi="ＭＳ Ｐ明朝"/>
          <w:sz w:val="24"/>
          <w:szCs w:val="24"/>
          <w14:ligatures w14:val="standardContextual"/>
        </w:rPr>
        <w:lastRenderedPageBreak/>
        <w:t>人の働きによってイエス・キリストに立ち返るイスラエルの人々であ</w:t>
      </w:r>
      <w:r w:rsidR="00EB0CAC">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のです。これら</w:t>
      </w:r>
      <w:r w:rsidRPr="005D056D">
        <w:rPr>
          <w:rFonts w:ascii="ＭＳ Ｐ明朝" w:eastAsia="ＭＳ Ｐ明朝" w:hAnsi="ＭＳ Ｐ明朝" w:hint="eastAsia"/>
          <w:sz w:val="24"/>
          <w:szCs w:val="24"/>
          <w14:ligatures w14:val="standardContextual"/>
        </w:rPr>
        <w:t>の真の、正当な、神によって定められたもの（すなわち、神殿、その儀式、大勢の礼拝者）を、反神の「異邦人」（すなわち、反キリストとその追随者）が間もなく神殿を汚し、その儀式は中断し、礼拝者を散らし、直接敵対することは、回復した神殿とそこへの神の礼拝が本当に神の、神のための、神によるものだという証拠なのです。</w:t>
      </w:r>
    </w:p>
    <w:p w14:paraId="462532C5" w14:textId="77777777" w:rsidR="005D056D" w:rsidRPr="005D056D" w:rsidRDefault="005D056D" w:rsidP="005D056D">
      <w:pPr>
        <w:rPr>
          <w:rFonts w:ascii="ＭＳ Ｐ明朝" w:eastAsia="ＭＳ Ｐ明朝" w:hAnsi="ＭＳ Ｐ明朝"/>
          <w:sz w:val="24"/>
          <w:szCs w:val="24"/>
          <w14:ligatures w14:val="standardContextual"/>
        </w:rPr>
      </w:pPr>
    </w:p>
    <w:p w14:paraId="1C197B6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艱難期はイスラエルと教会が共に歩む回復の時代であり、イスラエルが再び指導的役割を果たすのですから、ここに再建された神殿で神殿儀式を復活させることが書かれているのは当然でしょう。</w:t>
      </w:r>
      <w:r w:rsidRPr="005D056D">
        <w:rPr>
          <w:rFonts w:ascii="ＭＳ Ｐ明朝" w:eastAsia="ＭＳ Ｐ明朝" w:hAnsi="ＭＳ Ｐ明朝"/>
          <w:sz w:val="24"/>
          <w:szCs w:val="24"/>
          <w:vertAlign w:val="superscript"/>
          <w14:ligatures w14:val="standardContextual"/>
        </w:rPr>
        <w:footnoteReference w:id="81"/>
      </w:r>
      <w:r w:rsidRPr="005D056D">
        <w:rPr>
          <w:rFonts w:ascii="ＭＳ Ｐ明朝" w:eastAsia="ＭＳ Ｐ明朝" w:hAnsi="ＭＳ Ｐ明朝"/>
          <w:sz w:val="24"/>
          <w:szCs w:val="24"/>
          <w14:ligatures w14:val="standardContextual"/>
        </w:rPr>
        <w:t xml:space="preserve">  長い中断の後、神から送られた二人の使者の直接の結果として、新たに行われる犠牲の意味について混乱はないでしょう：来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ものの影ではなく、これらがキリストのすでに成し遂げられた業への記念であることが明確に理解されます（すなわち、キリストの業を記念するものです。これらの儀式は、千年王国時代の犠牲がそうであるように、</w:t>
      </w:r>
      <w:r w:rsidRPr="005D056D">
        <w:rPr>
          <w:rFonts w:ascii="ＭＳ Ｐ明朝" w:eastAsia="ＭＳ Ｐ明朝" w:hAnsi="ＭＳ Ｐ明朝" w:hint="eastAsia"/>
          <w:sz w:val="24"/>
          <w:szCs w:val="24"/>
          <w14:ligatures w14:val="standardContextual"/>
        </w:rPr>
        <w:t>モーセの</w:t>
      </w:r>
      <w:r w:rsidRPr="005D056D">
        <w:rPr>
          <w:rFonts w:ascii="ＭＳ Ｐ明朝" w:eastAsia="ＭＳ Ｐ明朝" w:hAnsi="ＭＳ Ｐ明朝"/>
          <w:sz w:val="24"/>
          <w:szCs w:val="24"/>
          <w14:ligatures w14:val="standardContextual"/>
        </w:rPr>
        <w:t>時</w:t>
      </w:r>
      <w:r w:rsidRPr="005D056D">
        <w:rPr>
          <w:rFonts w:ascii="ＭＳ Ｐ明朝" w:eastAsia="ＭＳ Ｐ明朝" w:hAnsi="ＭＳ Ｐ明朝" w:hint="eastAsia"/>
          <w:sz w:val="24"/>
          <w:szCs w:val="24"/>
          <w14:ligatures w14:val="standardContextual"/>
        </w:rPr>
        <w:t>代の犠牲とは目的が異なるのです（</w:t>
      </w:r>
      <w:hyperlink r:id="rId1068" w:anchor="45:13" w:tooltip="（13）あなたがたがささげるささげ物はこれである。すなわち、一ホメルの小麦のうちから六分の一エパをささげ、大麦一ホメルのうちから六分の一エパをささげよ。  (14)  油は一コルのうちから十分の一バテをささげよ。コルはホメルと同じく十バテに当る。  (15)  またイスラエルの氏族から、家畜の群れ二百につき一頭の羊を出して、素祭、燔祭、酬恩祭とし、彼らのために、あがないをなせと主なる神は言われる… " w:history="1">
        <w:r w:rsidRPr="005D056D">
          <w:rPr>
            <w:rFonts w:ascii="ＭＳ Ｐ明朝" w:eastAsia="ＭＳ Ｐ明朝" w:hAnsi="ＭＳ Ｐ明朝" w:hint="eastAsia"/>
            <w:color w:val="0563C1" w:themeColor="hyperlink"/>
            <w:sz w:val="24"/>
            <w:szCs w:val="24"/>
            <w:u w:val="single"/>
            <w14:ligatures w14:val="standardContextual"/>
          </w:rPr>
          <w:t>エゼキ</w:t>
        </w:r>
        <w:r w:rsidRPr="005D056D">
          <w:rPr>
            <w:rFonts w:ascii="ＭＳ Ｐ明朝" w:eastAsia="ＭＳ Ｐ明朝" w:hAnsi="ＭＳ Ｐ明朝"/>
            <w:color w:val="0563C1" w:themeColor="hyperlink"/>
            <w:sz w:val="24"/>
            <w:szCs w:val="24"/>
            <w:u w:val="single"/>
            <w14:ligatures w14:val="standardContextual"/>
          </w:rPr>
          <w:t>エ</w:t>
        </w:r>
        <w:r w:rsidRPr="005D056D">
          <w:rPr>
            <w:rFonts w:ascii="ＭＳ Ｐ明朝" w:eastAsia="ＭＳ Ｐ明朝" w:hAnsi="ＭＳ Ｐ明朝"/>
            <w:color w:val="0563C1" w:themeColor="hyperlink"/>
            <w:sz w:val="24"/>
            <w:szCs w:val="24"/>
            <w:u w:val="single"/>
            <w14:ligatures w14:val="standardContextual"/>
          </w:rPr>
          <w:t>ル</w:t>
        </w:r>
        <w:r w:rsidRPr="005D056D">
          <w:rPr>
            <w:rFonts w:ascii="ＭＳ Ｐ明朝" w:eastAsia="ＭＳ Ｐ明朝" w:hAnsi="ＭＳ Ｐ明朝"/>
            <w:color w:val="0563C1" w:themeColor="hyperlink"/>
            <w:sz w:val="24"/>
            <w:szCs w:val="24"/>
            <w:u w:val="single"/>
            <w14:ligatures w14:val="standardContextual"/>
          </w:rPr>
          <w:t>45章13-25節</w:t>
        </w:r>
      </w:hyperlink>
      <w:r w:rsidRPr="005D056D">
        <w:rPr>
          <w:rFonts w:ascii="ＭＳ Ｐ明朝" w:eastAsia="ＭＳ Ｐ明朝" w:hAnsi="ＭＳ Ｐ明朝"/>
          <w:sz w:val="24"/>
          <w:szCs w:val="24"/>
          <w14:ligatures w14:val="standardContextual"/>
        </w:rPr>
        <w:t>参照）。この「イスラエルの回復」（つまり、彼らの心が神に立ち返り、適切な礼拝が復活することです；カルメル山でのエリヤの言葉を参照：</w:t>
      </w:r>
      <w:r w:rsidRPr="005D056D">
        <w:rPr>
          <w:rFonts w:ascii="ＭＳ Ｐ明朝" w:eastAsia="ＭＳ Ｐ明朝" w:hAnsi="ＭＳ Ｐ明朝" w:hint="eastAsia"/>
          <w:sz w:val="24"/>
          <w:szCs w:val="24"/>
          <w14:ligatures w14:val="standardContextual"/>
        </w:rPr>
        <w:t>＜→</w:t>
      </w:r>
      <w:hyperlink r:id="rId1069" w:anchor="18:32" w:tooltip="その石で主の名によって祭壇を築き、祭壇の周囲に種二セヤをいれるほどの大きさの、みぞを作った。 また、たきぎを並べ、牛を切り裂いてたきぎの上に載せて…" w:history="1">
        <w:r w:rsidRPr="005D056D">
          <w:rPr>
            <w:rFonts w:ascii="ＭＳ Ｐ明朝" w:eastAsia="ＭＳ Ｐ明朝" w:hAnsi="ＭＳ Ｐ明朝" w:hint="eastAsia"/>
            <w:color w:val="0563C1" w:themeColor="hyperlink"/>
            <w:sz w:val="24"/>
            <w:szCs w:val="24"/>
            <w:u w:val="single"/>
            <w14:ligatures w14:val="standardContextual"/>
          </w:rPr>
          <w:t>列王記上18</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32-33</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）の原則は、すでに14</w:t>
      </w:r>
      <w:r w:rsidRPr="005D056D">
        <w:rPr>
          <w:rFonts w:ascii="ＭＳ Ｐ明朝" w:eastAsia="ＭＳ Ｐ明朝" w:hAnsi="ＭＳ Ｐ明朝"/>
          <w:sz w:val="24"/>
          <w:szCs w:val="24"/>
          <w14:ligatures w14:val="standardContextual"/>
        </w:rPr>
        <w:lastRenderedPageBreak/>
        <w:t>万4千人の働きのケースで見たように、二人の証人とその働きに非常に密接に関連しているのです。</w:t>
      </w:r>
    </w:p>
    <w:p w14:paraId="189FA4A4" w14:textId="77777777" w:rsidR="005D056D" w:rsidRPr="005D056D" w:rsidRDefault="005D056D" w:rsidP="005D056D">
      <w:pPr>
        <w:rPr>
          <w:rFonts w:ascii="ＭＳ Ｐ明朝" w:eastAsia="ＭＳ Ｐ明朝" w:hAnsi="ＭＳ Ｐ明朝"/>
          <w:sz w:val="24"/>
          <w:szCs w:val="24"/>
          <w14:ligatures w14:val="standardContextual"/>
        </w:rPr>
      </w:pPr>
    </w:p>
    <w:p w14:paraId="3F7BDDFA"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あなたがたは、わがしもべ</w:t>
      </w:r>
      <w:r w:rsidRPr="005D056D">
        <w:rPr>
          <w:rFonts w:ascii="HG明朝E" w:eastAsia="HG明朝E" w:hAnsi="HG明朝E" w:hint="eastAsia"/>
          <w:b/>
          <w:bCs/>
          <w:sz w:val="24"/>
          <w:szCs w:val="24"/>
          <w14:ligatures w14:val="standardContextual"/>
        </w:rPr>
        <w:t>モーセ</w:t>
      </w:r>
      <w:r w:rsidRPr="005D056D">
        <w:rPr>
          <w:rFonts w:ascii="BIZ UDPゴシック" w:eastAsia="BIZ UDPゴシック" w:hAnsi="BIZ UDPゴシック" w:hint="eastAsia"/>
          <w:sz w:val="24"/>
          <w:szCs w:val="24"/>
          <w14:ligatures w14:val="standardContextual"/>
        </w:rPr>
        <w:t>の律法、すなわちわたしがホレブ</w:t>
      </w:r>
      <w:r w:rsidRPr="005D056D">
        <w:rPr>
          <w:rFonts w:ascii="ＭＳ Ｐ明朝" w:eastAsia="ＭＳ Ｐ明朝" w:hAnsi="ＭＳ Ｐ明朝" w:hint="eastAsia"/>
          <w:sz w:val="24"/>
          <w:szCs w:val="24"/>
          <w14:ligatures w14:val="standardContextual"/>
        </w:rPr>
        <w:t>（すなわちシナイ）</w:t>
      </w:r>
      <w:r w:rsidRPr="005D056D">
        <w:rPr>
          <w:rFonts w:ascii="BIZ UDPゴシック" w:eastAsia="BIZ UDPゴシック" w:hAnsi="BIZ UDPゴシック" w:hint="eastAsia"/>
          <w:sz w:val="24"/>
          <w:szCs w:val="24"/>
          <w14:ligatures w14:val="standardContextual"/>
        </w:rPr>
        <w:t>で、イスラエル全体のために、彼に命じた定めとおきてとを覚えよ。</w:t>
      </w:r>
      <w:r w:rsidRPr="005D056D">
        <w:rPr>
          <w:rFonts w:ascii="BIZ UDPゴシック" w:eastAsia="BIZ UDPゴシック" w:hAnsi="BIZ UDPゴシック"/>
          <w:sz w:val="24"/>
          <w:szCs w:val="24"/>
          <w14:ligatures w14:val="standardContextual"/>
        </w:rPr>
        <w:t xml:space="preserve"> 見よ、主の大いなる恐るべき日が来る前に、わたしは預言者</w:t>
      </w:r>
      <w:r w:rsidRPr="005D056D">
        <w:rPr>
          <w:rFonts w:ascii="HG明朝E" w:eastAsia="HG明朝E" w:hAnsi="HG明朝E"/>
          <w:b/>
          <w:bCs/>
          <w:sz w:val="24"/>
          <w:szCs w:val="24"/>
          <w14:ligatures w14:val="standardContextual"/>
        </w:rPr>
        <w:t>エリヤ</w:t>
      </w:r>
      <w:r w:rsidRPr="005D056D">
        <w:rPr>
          <w:rFonts w:ascii="BIZ UDPゴシック" w:eastAsia="BIZ UDPゴシック" w:hAnsi="BIZ UDPゴシック"/>
          <w:sz w:val="24"/>
          <w:szCs w:val="24"/>
          <w14:ligatures w14:val="standardContextual"/>
        </w:rPr>
        <w:t>をあなたがたにつかわす。 彼は父の心をその子供たちに向けさせ、子供たちの心をその父に向けさせ</w:t>
      </w:r>
      <w:r w:rsidRPr="005D056D">
        <w:rPr>
          <w:rFonts w:ascii="ＭＳ Ｐ明朝" w:eastAsia="ＭＳ Ｐ明朝" w:hAnsi="ＭＳ Ｐ明朝" w:hint="eastAsia"/>
          <w:sz w:val="24"/>
          <w:szCs w:val="24"/>
          <w14:ligatures w14:val="standardContextual"/>
        </w:rPr>
        <w:t>[神に対して]（回復させ）</w:t>
      </w:r>
      <w:r w:rsidRPr="005D056D">
        <w:rPr>
          <w:rFonts w:ascii="BIZ UDPゴシック" w:eastAsia="BIZ UDPゴシック" w:hAnsi="BIZ UDPゴシック"/>
          <w:sz w:val="24"/>
          <w:szCs w:val="24"/>
          <w14:ligatures w14:val="standardContextual"/>
        </w:rPr>
        <w:t xml:space="preserve">る。これはわたしが来て、のろいをもってこの国を撃つことのないようにするためである」。 </w:t>
      </w:r>
      <w:r w:rsidRPr="005D056D">
        <w:rPr>
          <w:rFonts w:ascii="ＭＳ Ｐ明朝" w:eastAsia="ＭＳ Ｐ明朝" w:hAnsi="ＭＳ Ｐ明朝"/>
          <w:sz w:val="24"/>
          <w:szCs w:val="24"/>
          <w14:ligatures w14:val="standardContextual"/>
        </w:rPr>
        <w:t>(マラキ書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4-6</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DFF94B8" w14:textId="77777777" w:rsidR="005D056D" w:rsidRPr="005D056D" w:rsidRDefault="005D056D" w:rsidP="005D056D">
      <w:pPr>
        <w:ind w:left="840" w:firstLine="240"/>
        <w:rPr>
          <w:rFonts w:ascii="ＭＳ Ｐ明朝" w:eastAsia="ＭＳ Ｐ明朝" w:hAnsi="ＭＳ Ｐ明朝"/>
          <w:sz w:val="24"/>
          <w:szCs w:val="24"/>
          <w14:ligatures w14:val="standardContextual"/>
        </w:rPr>
      </w:pPr>
    </w:p>
    <w:p w14:paraId="20F9029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すると、見よ、</w:t>
      </w:r>
      <w:r w:rsidRPr="005D056D">
        <w:rPr>
          <w:rFonts w:ascii="HG明朝E" w:eastAsia="HG明朝E" w:hAnsi="HG明朝E" w:hint="eastAsia"/>
          <w:b/>
          <w:bCs/>
          <w:sz w:val="24"/>
          <w:szCs w:val="24"/>
          <w14:ligatures w14:val="standardContextual"/>
        </w:rPr>
        <w:t>モーセ</w:t>
      </w:r>
      <w:r w:rsidRPr="005D056D">
        <w:rPr>
          <w:rFonts w:ascii="BIZ UDPゴシック" w:eastAsia="BIZ UDPゴシック" w:hAnsi="BIZ UDPゴシック" w:hint="eastAsia"/>
          <w:sz w:val="24"/>
          <w:szCs w:val="24"/>
          <w14:ligatures w14:val="standardContextual"/>
        </w:rPr>
        <w:t>と</w:t>
      </w:r>
      <w:r w:rsidRPr="005D056D">
        <w:rPr>
          <w:rFonts w:ascii="HG明朝E" w:eastAsia="HG明朝E" w:hAnsi="HG明朝E" w:hint="eastAsia"/>
          <w:b/>
          <w:bCs/>
          <w:sz w:val="24"/>
          <w:szCs w:val="24"/>
          <w14:ligatures w14:val="standardContextual"/>
        </w:rPr>
        <w:t>エリヤ</w:t>
      </w:r>
      <w:r w:rsidRPr="005D056D">
        <w:rPr>
          <w:rFonts w:ascii="BIZ UDPゴシック" w:eastAsia="BIZ UDPゴシック" w:hAnsi="BIZ UDPゴシック" w:hint="eastAsia"/>
          <w:sz w:val="24"/>
          <w:szCs w:val="24"/>
          <w14:ligatures w14:val="standardContextual"/>
        </w:rPr>
        <w:t>が彼らに現れて、イエスと語り合っていた</w:t>
      </w:r>
      <w:r w:rsidRPr="005D056D">
        <w:rPr>
          <w:rFonts w:ascii="ＭＳ Ｐ明朝" w:eastAsia="ＭＳ Ｐ明朝" w:hAnsi="ＭＳ Ｐ明朝"/>
          <w:sz w:val="24"/>
          <w:szCs w:val="24"/>
          <w14:ligatures w14:val="standardContextual"/>
        </w:rPr>
        <w:t xml:space="preserve">. . . . </w:t>
      </w:r>
      <w:r w:rsidRPr="005D056D">
        <w:rPr>
          <w:rFonts w:ascii="BIZ UDPゴシック" w:eastAsia="BIZ UDPゴシック" w:hAnsi="BIZ UDPゴシック" w:hint="eastAsia"/>
          <w:sz w:val="24"/>
          <w:szCs w:val="24"/>
          <w14:ligatures w14:val="standardContextual"/>
        </w:rPr>
        <w:t>弟子たちはイエスにお尋ねして言った、「いったい、律法学者たちは、なぜ、エリヤが</w:t>
      </w:r>
      <w:r w:rsidRPr="005D056D">
        <w:rPr>
          <w:rFonts w:ascii="ＭＳ Ｐ明朝" w:eastAsia="ＭＳ Ｐ明朝" w:hAnsi="ＭＳ Ｐ明朝" w:hint="eastAsia"/>
          <w:sz w:val="24"/>
          <w:szCs w:val="24"/>
          <w14:ligatures w14:val="standardContextual"/>
        </w:rPr>
        <w:t>（御国の前に）</w:t>
      </w:r>
      <w:r w:rsidRPr="005D056D">
        <w:rPr>
          <w:rFonts w:ascii="BIZ UDPゴシック" w:eastAsia="BIZ UDPゴシック" w:hAnsi="BIZ UDPゴシック" w:hint="eastAsia"/>
          <w:sz w:val="24"/>
          <w:szCs w:val="24"/>
          <w14:ligatures w14:val="standardContextual"/>
        </w:rPr>
        <w:t>先に来るはずだと言っているのですか」。</w:t>
      </w:r>
      <w:r w:rsidRPr="005D056D">
        <w:rPr>
          <w:rFonts w:ascii="BIZ UDPゴシック" w:eastAsia="BIZ UDPゴシック" w:hAnsi="BIZ UDPゴシック"/>
          <w:sz w:val="24"/>
          <w:szCs w:val="24"/>
          <w14:ligatures w14:val="standardContextual"/>
        </w:rPr>
        <w:t xml:space="preserve"> 答えて言われた、「確かに、エリヤがきて、</w:t>
      </w:r>
      <w:r w:rsidRPr="005D056D">
        <w:rPr>
          <w:rFonts w:ascii="HG明朝E" w:eastAsia="HG明朝E" w:hAnsi="HG明朝E"/>
          <w:b/>
          <w:bCs/>
          <w:sz w:val="24"/>
          <w:szCs w:val="24"/>
          <w14:ligatures w14:val="standardContextual"/>
        </w:rPr>
        <w:t>万事を元どおりに</w:t>
      </w:r>
      <w:r w:rsidRPr="005D056D">
        <w:rPr>
          <w:rFonts w:ascii="BIZ UDPゴシック" w:eastAsia="BIZ UDPゴシック" w:hAnsi="BIZ UDPゴシック"/>
          <w:sz w:val="24"/>
          <w:szCs w:val="24"/>
          <w14:ligatures w14:val="standardContextual"/>
        </w:rPr>
        <w:t xml:space="preserve">改めるであろう。 </w:t>
      </w:r>
      <w:r w:rsidRPr="005D056D">
        <w:rPr>
          <w:rFonts w:ascii="ＭＳ Ｐ明朝" w:eastAsia="ＭＳ Ｐ明朝" w:hAnsi="ＭＳ Ｐ明朝" w:hint="eastAsia"/>
          <w:sz w:val="24"/>
          <w:szCs w:val="24"/>
          <w14:ligatures w14:val="standardContextual"/>
        </w:rPr>
        <w:t>（マタイ</w:t>
      </w:r>
      <w:r w:rsidRPr="005D056D">
        <w:rPr>
          <w:rFonts w:ascii="ＭＳ Ｐ明朝" w:eastAsia="ＭＳ Ｐ明朝" w:hAnsi="ＭＳ Ｐ明朝"/>
          <w:sz w:val="24"/>
          <w:szCs w:val="24"/>
          <w14:ligatures w14:val="standardContextual"/>
        </w:rPr>
        <w:t>17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17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10-11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hyperlink r:id="rId1070" w:anchor="9:4" w:tooltip="すると、エリヤがモーセと共に彼らに現れて、イエスと語り合っていた。 " w:history="1">
        <w:r w:rsidRPr="005D056D">
          <w:rPr>
            <w:rFonts w:ascii="ＭＳ Ｐ明朝" w:eastAsia="ＭＳ Ｐ明朝" w:hAnsi="ＭＳ Ｐ明朝"/>
            <w:color w:val="0563C1" w:themeColor="hyperlink"/>
            <w:sz w:val="24"/>
            <w:szCs w:val="24"/>
            <w:u w:val="single"/>
            <w14:ligatures w14:val="standardContextual"/>
          </w:rPr>
          <w:t>マルコ9章4節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71" w:anchor="9:11" w:tooltip="そしてイエスに尋ねた、「なぜ、律法学者たちは、エリヤが先に来るはずだと言っているのですか」。 " w:history="1">
        <w:r w:rsidRPr="005D056D">
          <w:rPr>
            <w:rFonts w:ascii="ＭＳ Ｐ明朝" w:eastAsia="ＭＳ Ｐ明朝" w:hAnsi="ＭＳ Ｐ明朝"/>
            <w:color w:val="0563C1" w:themeColor="hyperlink"/>
            <w:sz w:val="24"/>
            <w:szCs w:val="24"/>
            <w:u w:val="single"/>
            <w14:ligatures w14:val="standardContextual"/>
          </w:rPr>
          <w:t>9章11-12節</w:t>
        </w:r>
      </w:hyperlink>
      <w:r w:rsidRPr="005D056D">
        <w:rPr>
          <w:rFonts w:ascii="ＭＳ Ｐ明朝" w:eastAsia="ＭＳ Ｐ明朝" w:hAnsi="ＭＳ Ｐ明朝"/>
          <w:sz w:val="24"/>
          <w:szCs w:val="24"/>
          <w14:ligatures w14:val="standardContextual"/>
        </w:rPr>
        <w:t>参照)</w:t>
      </w:r>
    </w:p>
    <w:p w14:paraId="0BE5AAC9" w14:textId="77777777" w:rsidR="005D056D" w:rsidRPr="005D056D" w:rsidRDefault="005D056D" w:rsidP="005D056D">
      <w:pPr>
        <w:rPr>
          <w:rFonts w:ascii="ＭＳ Ｐ明朝" w:eastAsia="ＭＳ Ｐ明朝" w:hAnsi="ＭＳ Ｐ明朝"/>
          <w:sz w:val="24"/>
          <w:szCs w:val="24"/>
          <w14:ligatures w14:val="standardContextual"/>
        </w:rPr>
      </w:pPr>
    </w:p>
    <w:p w14:paraId="04D59686"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だから、自分の罪をぬぐい去っていただくために、悔い改めて本心に立ちかえりなさい。</w:t>
      </w:r>
      <w:r w:rsidRPr="005D056D">
        <w:rPr>
          <w:rFonts w:ascii="BIZ UDPゴシック" w:eastAsia="BIZ UDPゴシック" w:hAnsi="BIZ UDPゴシック"/>
          <w:sz w:val="24"/>
          <w:szCs w:val="24"/>
          <w14:ligatures w14:val="standardContextual"/>
        </w:rPr>
        <w:t xml:space="preserve"> それは、主のみ前から</w:t>
      </w:r>
      <w:r w:rsidRPr="005D056D">
        <w:rPr>
          <w:rFonts w:ascii="HG明朝E" w:eastAsia="HG明朝E" w:hAnsi="HG明朝E"/>
          <w:b/>
          <w:bCs/>
          <w:sz w:val="24"/>
          <w:szCs w:val="24"/>
          <w14:ligatures w14:val="standardContextual"/>
        </w:rPr>
        <w:t>慰めの時</w:t>
      </w:r>
      <w:r w:rsidRPr="005D056D">
        <w:rPr>
          <w:rFonts w:ascii="BIZ UDPゴシック" w:eastAsia="BIZ UDPゴシック" w:hAnsi="BIZ UDPゴシック"/>
          <w:sz w:val="24"/>
          <w:szCs w:val="24"/>
          <w14:ligatures w14:val="standardContextual"/>
        </w:rPr>
        <w:t>がきて、あなたがたのためにあら</w:t>
      </w:r>
      <w:r w:rsidRPr="005D056D">
        <w:rPr>
          <w:rFonts w:ascii="BIZ UDPゴシック" w:eastAsia="BIZ UDPゴシック" w:hAnsi="BIZ UDPゴシック"/>
          <w:sz w:val="24"/>
          <w:szCs w:val="24"/>
          <w14:ligatures w14:val="standardContextual"/>
        </w:rPr>
        <w:lastRenderedPageBreak/>
        <w:t>かじめ定めてあったキリスト</w:t>
      </w:r>
      <w:r w:rsidRPr="005D056D">
        <w:rPr>
          <w:rFonts w:ascii="ＭＳ Ｐ明朝" w:eastAsia="ＭＳ Ｐ明朝" w:hAnsi="ＭＳ Ｐ明朝" w:hint="eastAsia"/>
          <w:sz w:val="24"/>
          <w:szCs w:val="24"/>
          <w14:ligatures w14:val="standardContextual"/>
        </w:rPr>
        <w:t>（メシア）</w:t>
      </w:r>
      <w:r w:rsidRPr="005D056D">
        <w:rPr>
          <w:rFonts w:ascii="BIZ UDPゴシック" w:eastAsia="BIZ UDPゴシック" w:hAnsi="BIZ UDPゴシック"/>
          <w:sz w:val="24"/>
          <w:szCs w:val="24"/>
          <w14:ligatures w14:val="standardContextual"/>
        </w:rPr>
        <w:t>なるイエスを、神がつかわして下さるためである。 このイエスは、神が聖なる預言者たちの口をとおして、昔から預言しておられた</w:t>
      </w:r>
      <w:r w:rsidRPr="005D056D">
        <w:rPr>
          <w:rFonts w:ascii="HG明朝E" w:eastAsia="HG明朝E" w:hAnsi="HG明朝E"/>
          <w:b/>
          <w:bCs/>
          <w:sz w:val="24"/>
          <w:szCs w:val="24"/>
          <w14:ligatures w14:val="standardContextual"/>
        </w:rPr>
        <w:t>万物更新</w:t>
      </w:r>
      <w:r w:rsidRPr="005D056D">
        <w:rPr>
          <w:rFonts w:ascii="BIZ UDPゴシック" w:eastAsia="BIZ UDPゴシック" w:hAnsi="BIZ UDPゴシック"/>
          <w:sz w:val="24"/>
          <w:szCs w:val="24"/>
          <w14:ligatures w14:val="standardContextual"/>
        </w:rPr>
        <w:t>の時まで、天にとどめておかれねばならなかった</w:t>
      </w:r>
      <w:r w:rsidRPr="005D056D">
        <w:rPr>
          <w:rFonts w:ascii="BIZ UDPゴシック" w:eastAsia="BIZ UDPゴシック" w:hAnsi="BIZ UDPゴシック" w:hint="eastAsia"/>
          <w:sz w:val="24"/>
          <w:szCs w:val="24"/>
          <w14:ligatures w14:val="standardContextual"/>
        </w:rPr>
        <w:t>（文字通りには、</w:t>
      </w:r>
      <w:r w:rsidRPr="005D056D">
        <w:rPr>
          <w:rFonts w:ascii="ＭＳ Ｐ明朝" w:eastAsia="ＭＳ Ｐ明朝" w:hAnsi="ＭＳ Ｐ明朝" w:hint="eastAsia"/>
          <w:sz w:val="24"/>
          <w:szCs w:val="24"/>
          <w14:ligatures w14:val="standardContextual"/>
        </w:rPr>
        <w:t>「天が迎えなければならない」</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 xml:space="preserve">。 </w:t>
      </w:r>
      <w:r w:rsidRPr="005D056D">
        <w:rPr>
          <w:rFonts w:ascii="HG明朝E" w:eastAsia="HG明朝E" w:hAnsi="HG明朝E"/>
          <w:b/>
          <w:bCs/>
          <w:sz w:val="24"/>
          <w:szCs w:val="24"/>
          <w14:ligatures w14:val="standardContextual"/>
        </w:rPr>
        <w:t>モーセ</w:t>
      </w:r>
      <w:r w:rsidRPr="005D056D">
        <w:rPr>
          <w:rFonts w:ascii="BIZ UDPゴシック" w:eastAsia="BIZ UDPゴシック" w:hAnsi="BIZ UDPゴシック"/>
          <w:sz w:val="24"/>
          <w:szCs w:val="24"/>
          <w14:ligatures w14:val="standardContextual"/>
        </w:rPr>
        <w:t>は言った、『主なる神は、わたしをお立てになったように、あなたがたの兄弟の中から、ひとりの預言者をお立てになるであろう。その預言者があなたがたに語ることには、ことごと</w:t>
      </w:r>
      <w:r w:rsidRPr="005D056D">
        <w:rPr>
          <w:rFonts w:ascii="BIZ UDPゴシック" w:eastAsia="BIZ UDPゴシック" w:hAnsi="BIZ UDPゴシック" w:hint="eastAsia"/>
          <w:sz w:val="24"/>
          <w:szCs w:val="24"/>
          <w14:ligatures w14:val="standardContextual"/>
        </w:rPr>
        <w:t>く聞きしたがいなさい。</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使徒行伝</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19-22</w:t>
      </w:r>
      <w:r w:rsidRPr="005D056D">
        <w:rPr>
          <w:rFonts w:ascii="ＭＳ Ｐ明朝" w:eastAsia="ＭＳ Ｐ明朝" w:hAnsi="ＭＳ Ｐ明朝" w:hint="eastAsia"/>
          <w:sz w:val="24"/>
          <w:szCs w:val="24"/>
          <w14:ligatures w14:val="standardContextual"/>
        </w:rPr>
        <w:t>節前半</w:t>
      </w:r>
      <w:r w:rsidRPr="005D056D">
        <w:rPr>
          <w:rFonts w:ascii="ＭＳ Ｐ明朝" w:eastAsia="ＭＳ Ｐ明朝" w:hAnsi="ＭＳ Ｐ明朝"/>
          <w:sz w:val="24"/>
          <w:szCs w:val="24"/>
          <w14:ligatures w14:val="standardContextual"/>
        </w:rPr>
        <w:t>)</w:t>
      </w:r>
    </w:p>
    <w:p w14:paraId="10FC3A52" w14:textId="77777777" w:rsidR="005D056D" w:rsidRPr="005D056D" w:rsidRDefault="005D056D" w:rsidP="005D056D">
      <w:pPr>
        <w:rPr>
          <w:rFonts w:ascii="ＭＳ Ｐ明朝" w:eastAsia="ＭＳ Ｐ明朝" w:hAnsi="ＭＳ Ｐ明朝"/>
          <w:sz w:val="24"/>
          <w:szCs w:val="24"/>
          <w14:ligatures w14:val="standardContextual"/>
        </w:rPr>
      </w:pPr>
    </w:p>
    <w:p w14:paraId="375612A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これらの箇所は、将来のイスラエルの霊的復興と二人の証人およびその働きと密接に結びついています。黙示録</w:t>
      </w:r>
      <w:r w:rsidRPr="005D056D">
        <w:rPr>
          <w:rFonts w:ascii="ＭＳ Ｐ明朝" w:eastAsia="ＭＳ Ｐ明朝" w:hAnsi="ＭＳ Ｐ明朝"/>
          <w:sz w:val="24"/>
          <w:szCs w:val="24"/>
          <w14:ligatures w14:val="standardContextual"/>
        </w:rPr>
        <w:t>11章の文脈では、二人の証人は再建された神殿、復活した儀式、復活した礼拝と密接に関連していることから、神殿の再建とそれに関連する神々しい礼拝の回復は、まさにこの二人の王国の先駆者によって指示されていると結論づけることができます。</w:t>
      </w:r>
    </w:p>
    <w:p w14:paraId="7C15CF8D" w14:textId="77777777" w:rsidR="005D056D" w:rsidRPr="005D056D" w:rsidRDefault="005D056D" w:rsidP="005D056D">
      <w:pPr>
        <w:rPr>
          <w:rFonts w:ascii="ＭＳ Ｐ明朝" w:eastAsia="ＭＳ Ｐ明朝" w:hAnsi="ＭＳ Ｐ明朝"/>
          <w:sz w:val="24"/>
          <w:szCs w:val="24"/>
          <w14:ligatures w14:val="standardContextual"/>
        </w:rPr>
      </w:pPr>
    </w:p>
    <w:p w14:paraId="6BC85A5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旧約聖書の中で、霊的復興と正統な主への礼拝の回復にこれほど適した人物は他にいないでしょう。モーセは、主から遠く離れた民に遣わされ、神ご自身によって書かれた契約を彼らに仲介しました（</w:t>
      </w:r>
      <w:hyperlink r:id="rId1072" w:anchor="3:19" w:tooltip="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 " w:history="1">
        <w:r w:rsidRPr="005D056D">
          <w:rPr>
            <w:rFonts w:ascii="ＭＳ Ｐ明朝" w:eastAsia="ＭＳ Ｐ明朝" w:hAnsi="ＭＳ Ｐ明朝" w:hint="eastAsia"/>
            <w:color w:val="0563C1" w:themeColor="hyperlink"/>
            <w:sz w:val="24"/>
            <w:szCs w:val="24"/>
            <w:u w:val="single"/>
            <w14:ligatures w14:val="standardContextual"/>
          </w:rPr>
          <w:t>ガラテヤ</w:t>
        </w:r>
        <w:r w:rsidRPr="005D056D">
          <w:rPr>
            <w:rFonts w:ascii="ＭＳ Ｐ明朝" w:eastAsia="ＭＳ Ｐ明朝" w:hAnsi="ＭＳ Ｐ明朝"/>
            <w:color w:val="0563C1" w:themeColor="hyperlink"/>
            <w:sz w:val="24"/>
            <w:szCs w:val="24"/>
            <w:u w:val="single"/>
            <w14:ligatures w14:val="standardContextual"/>
          </w:rPr>
          <w:t>3章19節</w:t>
        </w:r>
      </w:hyperlink>
      <w:r w:rsidRPr="005D056D">
        <w:rPr>
          <w:rFonts w:ascii="ＭＳ Ｐ明朝" w:eastAsia="ＭＳ Ｐ明朝" w:hAnsi="ＭＳ Ｐ明朝"/>
          <w:sz w:val="24"/>
          <w:szCs w:val="24"/>
          <w14:ligatures w14:val="standardContextual"/>
        </w:rPr>
        <w:t>）。エリヤは、長い間異教徒の偶像崇拝に支配されていた民に遣わされ、カルメル山で偉大で劇的な霊的勝利を収めました（</w:t>
      </w:r>
      <w:hyperlink r:id="rId1073" w:anchor="18:16" w:tooltip="（20）そこでアハブはイスラエルのすべての人に人をつかわして、預言者たちをカルメル山に集めた。  (21)  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22)  エリヤは民に言った、「わたしはただひとり残った主の預言者です。しかしバアルの預言者は四百五十人あります。  (23)  われわれに二頭の牛をください。そして一頭の牛を彼らに選ばせ…" w:history="1">
        <w:r w:rsidRPr="005D056D">
          <w:rPr>
            <w:rFonts w:ascii="ＭＳ Ｐ明朝" w:eastAsia="ＭＳ Ｐ明朝" w:hAnsi="ＭＳ Ｐ明朝"/>
            <w:color w:val="0563C1" w:themeColor="hyperlink"/>
            <w:sz w:val="24"/>
            <w:szCs w:val="24"/>
            <w:u w:val="single"/>
            <w14:ligatures w14:val="standardContextual"/>
          </w:rPr>
          <w:t>列王記上18</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16-46節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14:ligatures w14:val="standardContextual"/>
        </w:rPr>
        <w:lastRenderedPageBreak/>
        <w:t>エリヤがカルメル山で主の祭壇を再建したことは、艱難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の神殿再建の主導的役割を予見させ（</w:t>
      </w:r>
      <w:hyperlink r:id="rId1074" w:anchor="18:30" w:tooltip="その時エリヤはすべての民にむかって「わたしに近寄りなさい」と言ったので、民は皆彼に近寄った。彼はこわれている主の祭壇を繕った。 そしてエリヤは昔、主の言葉がヤコブに臨んで、「イスラエルをあなたの名とせよ」と言われたヤコブの子らの部族の数にしたがって十二の石を取り、 その石で主の名によって祭壇を築き、祭壇の周囲に種二セヤをいれるほどの大きさの、みぞを作った。 " w:history="1">
        <w:r w:rsidRPr="005D056D">
          <w:rPr>
            <w:rFonts w:ascii="ＭＳ Ｐ明朝" w:eastAsia="ＭＳ Ｐ明朝" w:hAnsi="ＭＳ Ｐ明朝"/>
            <w:color w:val="0563C1" w:themeColor="hyperlink"/>
            <w:sz w:val="24"/>
            <w:szCs w:val="24"/>
            <w:u w:val="single"/>
            <w14:ligatures w14:val="standardContextual"/>
          </w:rPr>
          <w:t>列王記上18章30-32節</w:t>
        </w:r>
      </w:hyperlink>
      <w:r w:rsidRPr="005D056D">
        <w:rPr>
          <w:rFonts w:ascii="ＭＳ Ｐ明朝" w:eastAsia="ＭＳ Ｐ明朝" w:hAnsi="ＭＳ Ｐ明朝"/>
          <w:sz w:val="24"/>
          <w:szCs w:val="24"/>
          <w14:ligatures w14:val="standardContextual"/>
        </w:rPr>
        <w:t>）、モーセはもちろん</w:t>
      </w:r>
      <w:r w:rsidRPr="005D056D">
        <w:rPr>
          <w:rFonts w:ascii="ＭＳ Ｐ明朝" w:eastAsia="ＭＳ Ｐ明朝" w:hAnsi="ＭＳ Ｐ明朝" w:hint="eastAsia"/>
          <w:sz w:val="24"/>
          <w:szCs w:val="24"/>
          <w14:ligatures w14:val="standardContextual"/>
        </w:rPr>
        <w:t>最初</w:t>
      </w:r>
      <w:r w:rsidRPr="005D056D">
        <w:rPr>
          <w:rFonts w:ascii="ＭＳ Ｐ明朝" w:eastAsia="ＭＳ Ｐ明朝" w:hAnsi="ＭＳ Ｐ明朝"/>
          <w:sz w:val="24"/>
          <w:szCs w:val="24"/>
          <w14:ligatures w14:val="standardContextual"/>
        </w:rPr>
        <w:t>の幕屋の建設とその家具、それに仕</w:t>
      </w:r>
      <w:r w:rsidRPr="005D056D">
        <w:rPr>
          <w:rFonts w:ascii="ＭＳ Ｐ明朝" w:eastAsia="ＭＳ Ｐ明朝" w:hAnsi="ＭＳ Ｐ明朝" w:hint="eastAsia"/>
          <w:sz w:val="24"/>
          <w:szCs w:val="24"/>
          <w14:ligatures w14:val="standardContextual"/>
        </w:rPr>
        <w:t>えるために神が定めた儀式を監督しています（その回復を監督するのにこれ以上の人はいないでしょう：</w:t>
      </w:r>
      <w:hyperlink r:id="rId1075" w:anchor="25:40" w:tooltip="そしてあなたが山で示された型に従い、注意してこれを造らなければならない。 "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25章40節</w:t>
        </w:r>
      </w:hyperlink>
      <w:r w:rsidRPr="005D056D">
        <w:rPr>
          <w:rFonts w:ascii="ＭＳ Ｐ明朝" w:eastAsia="ＭＳ Ｐ明朝" w:hAnsi="ＭＳ Ｐ明朝"/>
          <w:sz w:val="24"/>
          <w:szCs w:val="24"/>
          <w14:ligatures w14:val="standardContextual"/>
        </w:rPr>
        <w:t>）。ここで、</w:t>
      </w:r>
      <w:r w:rsidRPr="005D056D">
        <w:rPr>
          <w:rFonts w:ascii="ＭＳ Ｐ明朝" w:eastAsia="ＭＳ Ｐ明朝" w:hAnsi="ＭＳ Ｐ明朝" w:hint="eastAsia"/>
          <w:sz w:val="24"/>
          <w:szCs w:val="24"/>
          <w14:ligatures w14:val="standardContextual"/>
        </w:rPr>
        <w:t>（比較的小さい）</w:t>
      </w:r>
      <w:r w:rsidRPr="005D056D">
        <w:rPr>
          <w:rFonts w:ascii="ＭＳ Ｐ明朝" w:eastAsia="ＭＳ Ｐ明朝" w:hAnsi="ＭＳ Ｐ明朝"/>
          <w:sz w:val="24"/>
          <w:szCs w:val="24"/>
          <w14:ligatures w14:val="standardContextual"/>
        </w:rPr>
        <w:t>神殿の再建に必要な時間が</w:t>
      </w:r>
      <w:r w:rsidRPr="005D056D">
        <w:rPr>
          <w:rFonts w:ascii="ＭＳ Ｐ明朝" w:eastAsia="ＭＳ Ｐ明朝" w:hAnsi="ＭＳ Ｐ明朝" w:hint="eastAsia"/>
          <w:sz w:val="24"/>
          <w:szCs w:val="24"/>
          <w14:ligatures w14:val="standardContextual"/>
        </w:rPr>
        <w:t>、ひどく</w:t>
      </w:r>
      <w:r w:rsidRPr="005D056D">
        <w:rPr>
          <w:rFonts w:ascii="ＭＳ Ｐ明朝" w:eastAsia="ＭＳ Ｐ明朝" w:hAnsi="ＭＳ Ｐ明朝"/>
          <w:sz w:val="24"/>
          <w:szCs w:val="24"/>
          <w14:ligatures w14:val="standardContextual"/>
        </w:rPr>
        <w:t>長いわけではないことも指摘しておかなければなりません。ヘロデが設計した巨大な建造物（建設に時間がかかった：</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"https://jpn.bible/kougo/john"</w:instrText>
      </w:r>
      <w:r w:rsidRPr="005D056D">
        <w:rPr>
          <w:rFonts w:ascii="ＭＳ Ｐ明朝" w:eastAsia="ＭＳ Ｐ明朝" w:hAnsi="ＭＳ Ｐ明朝"/>
          <w:sz w:val="24"/>
          <w:szCs w:val="24"/>
          <w14:ligatures w14:val="standardContextual"/>
        </w:rPr>
        <w:instrText xml:space="preserve"> \l "2:20" \o "</w:instrText>
      </w:r>
      <w:r w:rsidRPr="005D056D">
        <w:rPr>
          <w:rFonts w:ascii="ＭＳ Ｐ明朝" w:eastAsia="ＭＳ Ｐ明朝" w:hAnsi="ＭＳ Ｐ明朝" w:hint="eastAsia"/>
          <w:sz w:val="24"/>
          <w:szCs w:val="24"/>
          <w14:ligatures w14:val="standardContextual"/>
        </w:rPr>
        <w:instrText>そこで、ユダヤ人たちは言った、「この神殿を建てるのには、四十六年もかかっています。それだのに、あなたは三日のうちに、それを建てるのですか」。</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ヨハネ2章20節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）は、実は神殿というよりも、第二神殿をさらに</w:t>
      </w:r>
      <w:r w:rsidRPr="005D056D">
        <w:rPr>
          <w:rFonts w:ascii="ＭＳ Ｐ明朝" w:eastAsia="ＭＳ Ｐ明朝" w:hAnsi="ＭＳ Ｐ明朝" w:hint="eastAsia"/>
          <w:sz w:val="24"/>
          <w:szCs w:val="24"/>
          <w14:ligatures w14:val="standardContextual"/>
        </w:rPr>
        <w:t>再現拡大</w:t>
      </w:r>
      <w:r w:rsidRPr="005D056D">
        <w:rPr>
          <w:rFonts w:ascii="ＭＳ Ｐ明朝" w:eastAsia="ＭＳ Ｐ明朝" w:hAnsi="ＭＳ Ｐ明朝"/>
          <w:sz w:val="24"/>
          <w:szCs w:val="24"/>
          <w14:ligatures w14:val="standardContextual"/>
        </w:rPr>
        <w:t>したもの</w:t>
      </w:r>
      <w:r w:rsidRPr="005D056D">
        <w:rPr>
          <w:rFonts w:ascii="ＭＳ Ｐ明朝" w:eastAsia="ＭＳ Ｐ明朝" w:hAnsi="ＭＳ Ｐ明朝" w:hint="eastAsia"/>
          <w:sz w:val="24"/>
          <w:szCs w:val="24"/>
          <w14:ligatures w14:val="standardContextual"/>
        </w:rPr>
        <w:t>でした</w:t>
      </w:r>
      <w:r w:rsidRPr="005D056D">
        <w:rPr>
          <w:rFonts w:ascii="ＭＳ Ｐ明朝" w:eastAsia="ＭＳ Ｐ明朝" w:hAnsi="ＭＳ Ｐ明朝"/>
          <w:sz w:val="24"/>
          <w:szCs w:val="24"/>
          <w14:ligatures w14:val="standardContextual"/>
        </w:rPr>
        <w:t>。エゼキエル書40-43章は、エゼキエルが千年王国時代の巨大な神殿群について描いたものですが、この解釈とも一致します。神殿の</w:t>
      </w:r>
      <w:r w:rsidRPr="005D056D">
        <w:rPr>
          <w:rFonts w:ascii="ＭＳ Ｐ明朝" w:eastAsia="ＭＳ Ｐ明朝" w:hAnsi="ＭＳ Ｐ明朝" w:hint="eastAsia"/>
          <w:sz w:val="24"/>
          <w:szCs w:val="24"/>
          <w14:ligatures w14:val="standardContextual"/>
        </w:rPr>
        <w:t>建物</w:t>
      </w:r>
      <w:r w:rsidRPr="005D056D">
        <w:rPr>
          <w:rFonts w:ascii="ＭＳ Ｐ明朝" w:eastAsia="ＭＳ Ｐ明朝" w:hAnsi="ＭＳ Ｐ明朝"/>
          <w:sz w:val="24"/>
          <w:szCs w:val="24"/>
          <w14:ligatures w14:val="standardContextual"/>
        </w:rPr>
        <w:t>自体（</w:t>
      </w:r>
      <w:hyperlink r:id="rId1076" w:anchor="40:48" w:tooltip="彼がわたしを宮の廊に連れて行って、廊の脇柱を測ると、こなたも五キュビト、かなたも五キュビトであり、門の幅は十四キュビトである。門の壁は、こなたも三キュビト、かなたも三キュビトである。 廊の長さは二十キュビト、幅は十二キュビトであり、十の階段によって上るのである。脇柱に沿って、こなたに一つ、かなたに一つの柱があった。 " w:history="1">
        <w:r w:rsidRPr="005D056D">
          <w:rPr>
            <w:rFonts w:ascii="ＭＳ Ｐ明朝" w:eastAsia="ＭＳ Ｐ明朝" w:hAnsi="ＭＳ Ｐ明朝"/>
            <w:color w:val="0563C1" w:themeColor="hyperlink"/>
            <w:sz w:val="24"/>
            <w:szCs w:val="24"/>
            <w:u w:val="single"/>
            <w14:ligatures w14:val="standardContextual"/>
          </w:rPr>
          <w:t>エゼキエル40章48-49節</w:t>
        </w:r>
      </w:hyperlink>
      <w:r w:rsidRPr="005D056D">
        <w:rPr>
          <w:rFonts w:ascii="ＭＳ Ｐ明朝" w:eastAsia="ＭＳ Ｐ明朝" w:hAnsi="ＭＳ Ｐ明朝"/>
          <w:sz w:val="24"/>
          <w:szCs w:val="24"/>
          <w14:ligatures w14:val="standardContextual"/>
        </w:rPr>
        <w:t>）は比較的控えめ</w:t>
      </w:r>
      <w:r w:rsidRPr="005D056D">
        <w:rPr>
          <w:rFonts w:ascii="ＭＳ Ｐ明朝" w:eastAsia="ＭＳ Ｐ明朝" w:hAnsi="ＭＳ Ｐ明朝" w:hint="eastAsia"/>
          <w:sz w:val="24"/>
          <w:szCs w:val="24"/>
          <w14:ligatures w14:val="standardContextual"/>
        </w:rPr>
        <w:t>なもの</w:t>
      </w:r>
      <w:r w:rsidRPr="005D056D">
        <w:rPr>
          <w:rFonts w:ascii="ＭＳ Ｐ明朝" w:eastAsia="ＭＳ Ｐ明朝" w:hAnsi="ＭＳ Ｐ明朝"/>
          <w:sz w:val="24"/>
          <w:szCs w:val="24"/>
          <w14:ligatures w14:val="standardContextual"/>
        </w:rPr>
        <w:t>で、ヘロデの巨大な神殿群の中に置かれた第二神殿の場合と同様に、全体のデザインのごく一部を構成しているに過ぎないのです。したがって、モーセとエリヤが神殿を再建し、（エゼキエル書や他の箇所で説明されている）その</w:t>
      </w:r>
      <w:r w:rsidRPr="005D056D">
        <w:rPr>
          <w:rFonts w:ascii="ＭＳ Ｐ明朝" w:eastAsia="ＭＳ Ｐ明朝" w:hAnsi="ＭＳ Ｐ明朝" w:hint="eastAsia"/>
          <w:sz w:val="24"/>
          <w:szCs w:val="24"/>
          <w14:ligatures w14:val="standardContextual"/>
        </w:rPr>
        <w:t>神殿＜の装飾や神殿に付随した建物群＞の完成は</w:t>
      </w:r>
      <w:r w:rsidRPr="005D056D">
        <w:rPr>
          <w:rFonts w:ascii="ＭＳ Ｐ明朝" w:eastAsia="ＭＳ Ｐ明朝" w:hAnsi="ＭＳ Ｐ明朝"/>
          <w:sz w:val="24"/>
          <w:szCs w:val="24"/>
          <w14:ligatures w14:val="standardContextual"/>
        </w:rPr>
        <w:t>、次の箇所が示しているように、主の千年王国時代</w:t>
      </w:r>
      <w:r w:rsidRPr="005D056D">
        <w:rPr>
          <w:rFonts w:ascii="ＭＳ Ｐ明朝" w:eastAsia="ＭＳ Ｐ明朝" w:hAnsi="ＭＳ Ｐ明朝" w:hint="eastAsia"/>
          <w:sz w:val="24"/>
          <w:szCs w:val="24"/>
          <w14:ligatures w14:val="standardContextual"/>
        </w:rPr>
        <w:t>まで待つことになる</w:t>
      </w:r>
      <w:r w:rsidRPr="005D056D">
        <w:rPr>
          <w:rFonts w:ascii="ＭＳ Ｐ明朝" w:eastAsia="ＭＳ Ｐ明朝" w:hAnsi="ＭＳ Ｐ明朝"/>
          <w:sz w:val="24"/>
          <w:szCs w:val="24"/>
          <w14:ligatures w14:val="standardContextual"/>
        </w:rPr>
        <w:t>ことは、このテーマを扱っている聖書</w:t>
      </w:r>
      <w:r w:rsidRPr="005D056D">
        <w:rPr>
          <w:rFonts w:ascii="ＭＳ Ｐ明朝" w:eastAsia="ＭＳ Ｐ明朝" w:hAnsi="ＭＳ Ｐ明朝" w:hint="eastAsia"/>
          <w:sz w:val="24"/>
          <w:szCs w:val="24"/>
          <w14:ligatures w14:val="standardContextual"/>
        </w:rPr>
        <w:t>箇所</w:t>
      </w:r>
      <w:r w:rsidRPr="005D056D">
        <w:rPr>
          <w:rFonts w:ascii="ＭＳ Ｐ明朝" w:eastAsia="ＭＳ Ｐ明朝" w:hAnsi="ＭＳ Ｐ明朝"/>
          <w:sz w:val="24"/>
          <w:szCs w:val="24"/>
          <w14:ligatures w14:val="standardContextual"/>
        </w:rPr>
        <w:t>と完全に一致しています</w:t>
      </w:r>
      <w:r w:rsidRPr="005D056D">
        <w:rPr>
          <w:rFonts w:ascii="ＭＳ Ｐ明朝" w:eastAsia="ＭＳ Ｐ明朝" w:hAnsi="ＭＳ Ｐ明朝"/>
          <w:sz w:val="24"/>
          <w:szCs w:val="24"/>
          <w:vertAlign w:val="superscript"/>
          <w14:ligatures w14:val="standardContextual"/>
        </w:rPr>
        <w:footnoteReference w:id="82"/>
      </w:r>
      <w:r w:rsidRPr="005D056D">
        <w:rPr>
          <w:rFonts w:ascii="ＭＳ Ｐ明朝" w:eastAsia="ＭＳ Ｐ明朝" w:hAnsi="ＭＳ Ｐ明朝"/>
          <w:sz w:val="24"/>
          <w:szCs w:val="24"/>
          <w14:ligatures w14:val="standardContextual"/>
        </w:rPr>
        <w:t>。</w:t>
      </w:r>
    </w:p>
    <w:p w14:paraId="003EC135" w14:textId="77777777" w:rsidR="005D056D" w:rsidRPr="005D056D" w:rsidRDefault="005D056D" w:rsidP="005D056D">
      <w:pPr>
        <w:rPr>
          <w:rFonts w:ascii="ＭＳ Ｐ明朝" w:eastAsia="ＭＳ Ｐ明朝" w:hAnsi="ＭＳ Ｐ明朝"/>
          <w:sz w:val="24"/>
          <w:szCs w:val="24"/>
          <w14:ligatures w14:val="standardContextual"/>
        </w:rPr>
      </w:pPr>
    </w:p>
    <w:p w14:paraId="0286BCA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lastRenderedPageBreak/>
        <w:t>ケダルの羊の群れはみなあなたに集まって来、ネバヨテの雄羊はあなたに仕え、わが祭壇の上にのぼって受けいれられる。こうして、わたしはわが栄光の家</w:t>
      </w:r>
      <w:r w:rsidRPr="005D056D">
        <w:rPr>
          <w:rFonts w:ascii="ＭＳ Ｐ明朝" w:eastAsia="ＭＳ Ｐ明朝" w:hAnsi="ＭＳ Ｐ明朝" w:hint="eastAsia"/>
          <w:sz w:val="24"/>
          <w:szCs w:val="24"/>
          <w14:ligatures w14:val="standardContextual"/>
        </w:rPr>
        <w:t>（すなわち神殿）</w:t>
      </w:r>
      <w:r w:rsidRPr="005D056D">
        <w:rPr>
          <w:rFonts w:ascii="BIZ UDPゴシック" w:eastAsia="BIZ UDPゴシック" w:hAnsi="BIZ UDPゴシック" w:hint="eastAsia"/>
          <w:sz w:val="24"/>
          <w:szCs w:val="24"/>
          <w14:ligatures w14:val="standardContextual"/>
        </w:rPr>
        <w:t>を</w:t>
      </w:r>
      <w:r w:rsidRPr="005D056D">
        <w:rPr>
          <w:rFonts w:ascii="HG明朝E" w:eastAsia="HG明朝E" w:hAnsi="HG明朝E" w:hint="eastAsia"/>
          <w:b/>
          <w:bCs/>
          <w:sz w:val="24"/>
          <w:szCs w:val="24"/>
          <w14:ligatures w14:val="standardContextual"/>
        </w:rPr>
        <w:t>輝かす</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(イザヤ書 60</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 xml:space="preserve">) </w:t>
      </w:r>
    </w:p>
    <w:p w14:paraId="05FF7D68" w14:textId="77777777" w:rsidR="005D056D" w:rsidRPr="005D056D" w:rsidRDefault="005D056D" w:rsidP="005D056D">
      <w:pPr>
        <w:rPr>
          <w:rFonts w:ascii="ＭＳ Ｐ明朝" w:eastAsia="ＭＳ Ｐ明朝" w:hAnsi="ＭＳ Ｐ明朝"/>
          <w:sz w:val="24"/>
          <w:szCs w:val="24"/>
          <w14:ligatures w14:val="standardContextual"/>
        </w:rPr>
      </w:pPr>
    </w:p>
    <w:p w14:paraId="357AA582"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レバノンの栄えはあなたに来、いとすぎ、すずかけ、まつは皆共に来て、わが聖所</w:t>
      </w:r>
      <w:r w:rsidRPr="005D056D">
        <w:rPr>
          <w:rFonts w:ascii="ＭＳ Ｐ明朝" w:eastAsia="ＭＳ Ｐ明朝" w:hAnsi="ＭＳ Ｐ明朝" w:cs="ＭＳ Ｐゴシック" w:hint="eastAsia"/>
          <w:kern w:val="0"/>
          <w:sz w:val="24"/>
          <w:szCs w:val="24"/>
          <w:lang w:val="x-none"/>
        </w:rPr>
        <w:t>（すなわち、神殿）</w:t>
      </w:r>
      <w:r w:rsidRPr="005D056D">
        <w:rPr>
          <w:rFonts w:ascii="BIZ UDPゴシック" w:eastAsia="BIZ UDPゴシック" w:hAnsi="BIZ UDPゴシック" w:cs="Arial"/>
          <w:kern w:val="0"/>
          <w:sz w:val="24"/>
          <w:szCs w:val="24"/>
          <w:lang w:val="ja-JP"/>
        </w:rPr>
        <w:t>をかざる。またわたしはわが足をおく所を</w:t>
      </w:r>
      <w:r w:rsidRPr="005D056D">
        <w:rPr>
          <w:rFonts w:ascii="HG明朝E" w:eastAsia="HG明朝E" w:hAnsi="HG明朝E" w:cs="Arial"/>
          <w:b/>
          <w:bCs/>
          <w:kern w:val="0"/>
          <w:sz w:val="24"/>
          <w:szCs w:val="24"/>
          <w:lang w:val="ja-JP"/>
        </w:rPr>
        <w:t>尊くする</w:t>
      </w:r>
      <w:r w:rsidRPr="005D056D">
        <w:rPr>
          <w:rFonts w:ascii="BIZ UDPゴシック" w:eastAsia="BIZ UDPゴシック" w:hAnsi="BIZ UDPゴシック" w:cs="Arial"/>
          <w:kern w:val="0"/>
          <w:sz w:val="24"/>
          <w:szCs w:val="24"/>
          <w:lang w:val="ja-JP"/>
        </w:rPr>
        <w:t xml:space="preserve">。 </w:t>
      </w:r>
      <w:r w:rsidRPr="005D056D">
        <w:rPr>
          <w:rFonts w:ascii="ＭＳ Ｐ明朝" w:eastAsia="ＭＳ Ｐ明朝" w:hAnsi="ＭＳ Ｐ明朝" w:cs="Arial"/>
          <w:kern w:val="0"/>
          <w:sz w:val="24"/>
          <w:szCs w:val="24"/>
          <w:lang w:val="ja-JP"/>
        </w:rPr>
        <w:t>(イザヤ 60</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13</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3D2C42A8" w14:textId="77777777" w:rsidR="005D056D" w:rsidRPr="005D056D" w:rsidRDefault="005D056D" w:rsidP="005D056D">
      <w:pPr>
        <w:rPr>
          <w:rFonts w:ascii="ＭＳ Ｐ明朝" w:eastAsia="ＭＳ Ｐ明朝" w:hAnsi="ＭＳ Ｐ明朝"/>
          <w:sz w:val="24"/>
          <w:szCs w:val="24"/>
          <w14:ligatures w14:val="standardContextual"/>
        </w:rPr>
      </w:pPr>
    </w:p>
    <w:p w14:paraId="660601B1"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(12)</w:t>
      </w:r>
      <w:r w:rsidRPr="005D056D">
        <w:rPr>
          <w:rFonts w:ascii="BIZ UDPゴシック" w:eastAsia="BIZ UDPゴシック" w:hAnsi="BIZ UDPゴシック"/>
          <w:sz w:val="24"/>
          <w:szCs w:val="24"/>
          <w14:ligatures w14:val="standardContextual"/>
        </w:rPr>
        <w:t>彼に言いなさい、『万軍の主は、こう仰せられる、見よ、その名を枝という人</w:t>
      </w:r>
      <w:r w:rsidRPr="005D056D">
        <w:rPr>
          <w:rFonts w:ascii="ＭＳ Ｐ明朝" w:eastAsia="ＭＳ Ｐ明朝" w:hAnsi="ＭＳ Ｐ明朝"/>
          <w:sz w:val="24"/>
          <w:szCs w:val="24"/>
          <w14:ligatures w14:val="standardContextual"/>
        </w:rPr>
        <w:t>（すなわち、メシア）</w:t>
      </w:r>
      <w:r w:rsidRPr="005D056D">
        <w:rPr>
          <w:rFonts w:ascii="BIZ UDPゴシック" w:eastAsia="BIZ UDPゴシック" w:hAnsi="BIZ UDPゴシック"/>
          <w:sz w:val="24"/>
          <w:szCs w:val="24"/>
          <w14:ligatures w14:val="standardContextual"/>
        </w:rPr>
        <w:t xml:space="preserve">がある。彼は自分の場所で成長して、主の宮を建てる。 </w:t>
      </w:r>
      <w:r w:rsidRPr="005D056D">
        <w:rPr>
          <w:rFonts w:ascii="ＭＳ Ｐ明朝" w:eastAsia="ＭＳ Ｐ明朝" w:hAnsi="ＭＳ Ｐ明朝"/>
          <w:sz w:val="24"/>
          <w:szCs w:val="24"/>
          <w14:ligatures w14:val="standardContextual"/>
        </w:rPr>
        <w:t xml:space="preserve"> (13)</w:t>
      </w:r>
      <w:r w:rsidRPr="005D056D">
        <w:rPr>
          <w:rFonts w:ascii="BIZ UDPゴシック" w:eastAsia="BIZ UDPゴシック" w:hAnsi="BIZ UDPゴシック"/>
          <w:sz w:val="24"/>
          <w:szCs w:val="24"/>
          <w14:ligatures w14:val="standardContextual"/>
        </w:rPr>
        <w:t>すなわち彼は主の宮を建て、王としての光栄を帯び</w:t>
      </w:r>
      <w:r w:rsidRPr="005D056D">
        <w:rPr>
          <w:rFonts w:ascii="ＭＳ Ｐ明朝" w:eastAsia="ＭＳ Ｐ明朝" w:hAnsi="ＭＳ Ｐ明朝"/>
          <w:sz w:val="24"/>
          <w:szCs w:val="24"/>
          <w14:ligatures w14:val="standardContextual"/>
        </w:rPr>
        <w:t>［高め］</w:t>
      </w:r>
      <w:r w:rsidRPr="005D056D">
        <w:rPr>
          <w:rFonts w:ascii="BIZ UDPゴシック" w:eastAsia="BIZ UDPゴシック" w:hAnsi="BIZ UDPゴシック"/>
          <w:sz w:val="24"/>
          <w:szCs w:val="24"/>
          <w14:ligatures w14:val="standardContextual"/>
        </w:rPr>
        <w:t>、その位に座して治める。その位のかたわらに、ひとりの祭司がいて、このふたりの</w:t>
      </w:r>
      <w:r w:rsidRPr="005D056D">
        <w:rPr>
          <w:rFonts w:ascii="ＭＳ Ｐ明朝" w:eastAsia="ＭＳ Ｐ明朝" w:hAnsi="ＭＳ Ｐ明朝"/>
          <w:sz w:val="24"/>
          <w:szCs w:val="24"/>
          <w14:ligatures w14:val="standardContextual"/>
        </w:rPr>
        <w:t>[職</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sz w:val="24"/>
          <w:szCs w:val="24"/>
          <w14:ligatures w14:val="standardContextual"/>
        </w:rPr>
        <w:t>間に平和の一致がある』。</w:t>
      </w:r>
      <w:r w:rsidRPr="005D056D">
        <w:rPr>
          <w:rFonts w:ascii="ＭＳ Ｐ明朝" w:eastAsia="ＭＳ Ｐ明朝" w:hAnsi="ＭＳ Ｐ明朝" w:hint="eastAsia"/>
          <w:sz w:val="24"/>
          <w:szCs w:val="24"/>
          <w14:ligatures w14:val="standardContextual"/>
        </w:rPr>
        <w:t>（ゼカリヤ</w:t>
      </w:r>
      <w:r w:rsidRPr="005D056D">
        <w:rPr>
          <w:rFonts w:ascii="ＭＳ Ｐ明朝" w:eastAsia="ＭＳ Ｐ明朝" w:hAnsi="ＭＳ Ｐ明朝"/>
          <w:sz w:val="24"/>
          <w:szCs w:val="24"/>
          <w14:ligatures w14:val="standardContextual"/>
        </w:rPr>
        <w:t>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12-13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vertAlign w:val="superscript"/>
          <w14:ligatures w14:val="standardContextual"/>
        </w:rPr>
        <w:footnoteReference w:id="83"/>
      </w:r>
    </w:p>
    <w:p w14:paraId="0F7BDB44" w14:textId="77777777" w:rsidR="005D056D" w:rsidRPr="005D056D" w:rsidRDefault="005D056D" w:rsidP="005D056D">
      <w:pPr>
        <w:rPr>
          <w:rFonts w:ascii="ＭＳ Ｐ明朝" w:eastAsia="ＭＳ Ｐ明朝" w:hAnsi="ＭＳ Ｐ明朝"/>
          <w:sz w:val="24"/>
          <w:szCs w:val="24"/>
          <w14:ligatures w14:val="standardContextual"/>
        </w:rPr>
      </w:pPr>
    </w:p>
    <w:p w14:paraId="1D976BC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「見よ、わたしはわが使者をつかわす。彼はわたしの前に道を</w:t>
      </w:r>
      <w:r w:rsidRPr="005D056D">
        <w:rPr>
          <w:rFonts w:ascii="HG明朝E" w:eastAsia="HG明朝E" w:hAnsi="HG明朝E" w:hint="eastAsia"/>
          <w:b/>
          <w:bCs/>
          <w:sz w:val="24"/>
          <w:szCs w:val="24"/>
          <w14:ligatures w14:val="standardContextual"/>
        </w:rPr>
        <w:t>備える</w:t>
      </w:r>
      <w:r w:rsidRPr="005D056D">
        <w:rPr>
          <w:rFonts w:ascii="BIZ UDPゴシック" w:eastAsia="BIZ UDPゴシック" w:hAnsi="BIZ UDPゴシック" w:hint="eastAsia"/>
          <w:sz w:val="24"/>
          <w:szCs w:val="24"/>
          <w14:ligatures w14:val="standardContextual"/>
        </w:rPr>
        <w:t>。またあなたがたが求める所の主</w:t>
      </w:r>
      <w:r w:rsidRPr="005D056D">
        <w:rPr>
          <w:rFonts w:ascii="BIZ UDPゴシック" w:eastAsia="BIZ UDPゴシック" w:hAnsi="BIZ UDPゴシック" w:hint="eastAsia"/>
          <w:sz w:val="24"/>
          <w:szCs w:val="24"/>
          <w14:ligatures w14:val="standardContextual"/>
        </w:rPr>
        <w:lastRenderedPageBreak/>
        <w:t>は、たちまち</w:t>
      </w:r>
      <w:r w:rsidRPr="005D056D">
        <w:rPr>
          <w:rFonts w:ascii="HG明朝E" w:eastAsia="HG明朝E" w:hAnsi="HG明朝E" w:hint="eastAsia"/>
          <w:b/>
          <w:bCs/>
          <w:sz w:val="24"/>
          <w:szCs w:val="24"/>
          <w14:ligatures w14:val="standardContextual"/>
        </w:rPr>
        <w:t>その宮に来る</w:t>
      </w:r>
      <w:r w:rsidRPr="005D056D">
        <w:rPr>
          <w:rFonts w:ascii="BIZ UDPゴシック" w:eastAsia="BIZ UDPゴシック" w:hAnsi="BIZ UDPゴシック" w:hint="eastAsia"/>
          <w:sz w:val="24"/>
          <w:szCs w:val="24"/>
          <w14:ligatures w14:val="standardContextual"/>
        </w:rPr>
        <w:t>。見よ、あなたがたの喜ぶ契約の使者が来ると、万軍の主が言われる</w:t>
      </w:r>
      <w:r w:rsidRPr="005D056D">
        <w:rPr>
          <w:rFonts w:ascii="ＭＳ Ｐ明朝" w:eastAsia="ＭＳ Ｐ明朝" w:hAnsi="ＭＳ Ｐ明朝" w:hint="eastAsia"/>
          <w:sz w:val="24"/>
          <w:szCs w:val="24"/>
          <w14:ligatures w14:val="standardContextual"/>
        </w:rPr>
        <w:t>（つまり、その偉大な日のために、すでに「準備」して建てられている）</w:t>
      </w:r>
      <w:r w:rsidRPr="005D056D">
        <w:rPr>
          <w:rFonts w:ascii="BIZ UDPゴシック" w:eastAsia="BIZ UDPゴシック" w:hAnsi="BIZ UDPゴシック" w:hint="eastAsia"/>
          <w:sz w:val="24"/>
          <w:szCs w:val="24"/>
          <w14:ligatures w14:val="standardContextual"/>
        </w:rPr>
        <w:t>。</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(マラキ書3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550DEA2F" w14:textId="77777777" w:rsidR="005D056D" w:rsidRPr="005D056D" w:rsidRDefault="005D056D" w:rsidP="005D056D">
      <w:pPr>
        <w:rPr>
          <w:rFonts w:ascii="ＭＳ Ｐ明朝" w:eastAsia="ＭＳ Ｐ明朝" w:hAnsi="ＭＳ Ｐ明朝"/>
          <w:sz w:val="24"/>
          <w:szCs w:val="24"/>
          <w14:ligatures w14:val="standardContextual"/>
        </w:rPr>
      </w:pPr>
    </w:p>
    <w:p w14:paraId="11DDFED2" w14:textId="34ACEDF3"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モーセとエリヤは、この第三の、かつ最後の神殿を、神が定めたとおりに、正しく、</w:t>
      </w:r>
      <w:r w:rsidR="00D647F4">
        <w:rPr>
          <w:rFonts w:ascii="ＭＳ Ｐ明朝" w:eastAsia="ＭＳ Ｐ明朝" w:hAnsi="ＭＳ Ｐ明朝" w:hint="eastAsia"/>
          <w:sz w:val="24"/>
          <w:szCs w:val="24"/>
          <w14:ligatures w14:val="standardContextual"/>
        </w:rPr>
        <w:t>敬</w:t>
      </w:r>
      <w:r w:rsidRPr="00D647F4">
        <w:rPr>
          <w:rFonts w:ascii="ＭＳ Ｐ明朝" w:eastAsia="ＭＳ Ｐ明朝" w:hAnsi="ＭＳ Ｐ明朝" w:hint="eastAsia"/>
          <w:sz w:val="24"/>
          <w:szCs w:val="24"/>
          <w14:ligatures w14:val="standardContextual"/>
        </w:rPr>
        <w:t>神的に</w:t>
      </w:r>
      <w:r w:rsidRPr="005D056D">
        <w:rPr>
          <w:rFonts w:ascii="ＭＳ Ｐ明朝" w:eastAsia="ＭＳ Ｐ明朝" w:hAnsi="ＭＳ Ｐ明朝" w:hint="eastAsia"/>
          <w:sz w:val="24"/>
          <w:szCs w:val="24"/>
          <w14:ligatures w14:val="standardContextual"/>
        </w:rPr>
        <w:t>、聖なる方法で完成させるために必要なすべての神的権威を持つことになります。この二人の、神によって任命され、神によって霊感を受け、神によって力を与えられた、来たるべき主イエス・キリストの王国の先触れの指導者によって、時間、配置、政治、物流に関するすべての問題は、解消されることになるでしょう。</w:t>
      </w:r>
    </w:p>
    <w:p w14:paraId="0C85676E" w14:textId="77777777" w:rsidR="005D056D" w:rsidRPr="005D056D" w:rsidRDefault="005D056D" w:rsidP="005D056D">
      <w:pPr>
        <w:rPr>
          <w:rFonts w:ascii="ＭＳ Ｐ明朝" w:eastAsia="ＭＳ Ｐ明朝" w:hAnsi="ＭＳ Ｐ明朝"/>
          <w:sz w:val="24"/>
          <w:szCs w:val="24"/>
          <w14:ligatures w14:val="standardContextual"/>
        </w:rPr>
      </w:pPr>
    </w:p>
    <w:p w14:paraId="74DD8FB8" w14:textId="77777777" w:rsid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3-4</w:t>
      </w:r>
      <w:r w:rsidRPr="005D056D">
        <w:rPr>
          <w:rFonts w:ascii="ＭＳ Ｐ明朝" w:eastAsia="ＭＳ Ｐ明朝" w:hAnsi="ＭＳ Ｐ明朝" w:hint="eastAsia"/>
          <w:sz w:val="24"/>
          <w:szCs w:val="24"/>
          <w14:ligatures w14:val="standardContextual"/>
        </w:rPr>
        <w:t>節</w:t>
      </w:r>
    </w:p>
    <w:p w14:paraId="73BA2D06" w14:textId="77777777" w:rsidR="00341E61" w:rsidRPr="005D056D" w:rsidRDefault="00341E61" w:rsidP="005D056D">
      <w:pPr>
        <w:rPr>
          <w:rFonts w:ascii="ＭＳ Ｐ明朝" w:eastAsia="ＭＳ Ｐ明朝" w:hAnsi="ＭＳ Ｐ明朝" w:hint="eastAsia"/>
          <w:sz w:val="24"/>
          <w:szCs w:val="24"/>
          <w14:ligatures w14:val="standardContextual"/>
        </w:rPr>
      </w:pPr>
    </w:p>
    <w:p w14:paraId="72DF7EDA" w14:textId="77777777" w:rsidR="005D056D" w:rsidRPr="005D056D" w:rsidRDefault="005D056D" w:rsidP="005D056D">
      <w:pPr>
        <w:ind w:left="8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3</w:t>
      </w:r>
      <w:r w:rsidRPr="005D056D">
        <w:rPr>
          <w:rFonts w:ascii="ＭＳ Ｐ明朝" w:eastAsia="ＭＳ Ｐ明朝" w:hAnsi="ＭＳ Ｐ明朝" w:hint="eastAsia"/>
          <w:sz w:val="24"/>
          <w:szCs w:val="24"/>
          <w14:ligatures w14:val="standardContextual"/>
        </w:rPr>
        <w:t>）</w:t>
      </w:r>
      <w:r w:rsidRPr="005D056D">
        <w:rPr>
          <w:rFonts w:ascii="BIZ UDPゴシック" w:eastAsia="BIZ UDPゴシック" w:hAnsi="BIZ UDPゴシック"/>
          <w:sz w:val="24"/>
          <w:szCs w:val="24"/>
          <w14:ligatures w14:val="standardContextual"/>
        </w:rPr>
        <w:t>そしてわたしは、わたしのふたりの証人に、荒布を着て、千二百六十日のあいだ</w:t>
      </w:r>
      <w:r w:rsidRPr="005D056D">
        <w:rPr>
          <w:rFonts w:ascii="ＭＳ Ｐ明朝" w:eastAsia="ＭＳ Ｐ明朝" w:hAnsi="ＭＳ Ｐ明朝" w:hint="eastAsia"/>
          <w:sz w:val="24"/>
          <w:szCs w:val="24"/>
          <w14:ligatures w14:val="standardContextual"/>
        </w:rPr>
        <w:t>（すなわち、前述の四十二ヶ月間＜大艱難期＞</w:t>
      </w:r>
      <w:r w:rsidRPr="005D056D">
        <w:rPr>
          <w:rFonts w:ascii="ＭＳ Ｐ明朝" w:eastAsia="ＭＳ Ｐ明朝" w:hAnsi="ＭＳ Ｐ明朝"/>
          <w:sz w:val="24"/>
          <w:szCs w:val="24"/>
          <w14:ligatures w14:val="standardContextual"/>
        </w:rPr>
        <w:t>に先立つ</w:t>
      </w:r>
      <w:r w:rsidRPr="005D056D">
        <w:rPr>
          <w:rFonts w:ascii="ＭＳ Ｐ明朝" w:eastAsia="ＭＳ Ｐ明朝" w:hAnsi="ＭＳ Ｐ明朝" w:hint="eastAsia"/>
          <w:sz w:val="24"/>
          <w:szCs w:val="24"/>
          <w14:ligatures w14:val="standardContextual"/>
        </w:rPr>
        <w:t>三</w:t>
      </w:r>
      <w:r w:rsidRPr="005D056D">
        <w:rPr>
          <w:rFonts w:ascii="ＭＳ Ｐ明朝" w:eastAsia="ＭＳ Ｐ明朝" w:hAnsi="ＭＳ Ｐ明朝"/>
          <w:sz w:val="24"/>
          <w:szCs w:val="24"/>
          <w14:ligatures w14:val="standardContextual"/>
        </w:rPr>
        <w:t>年半の間）</w:t>
      </w:r>
      <w:r w:rsidRPr="005D056D">
        <w:rPr>
          <w:rFonts w:ascii="BIZ UDPゴシック" w:eastAsia="BIZ UDPゴシック" w:hAnsi="BIZ UDPゴシック"/>
          <w:sz w:val="24"/>
          <w:szCs w:val="24"/>
          <w14:ligatures w14:val="standardContextual"/>
        </w:rPr>
        <w:t>預言することを許そう」。</w:t>
      </w:r>
      <w:r w:rsidRPr="005D056D">
        <w:rPr>
          <w:rFonts w:ascii="ＭＳ Ｐ明朝" w:eastAsia="ＭＳ Ｐ明朝" w:hAnsi="ＭＳ Ｐ明朝"/>
          <w:sz w:val="24"/>
          <w:szCs w:val="24"/>
          <w14:ligatures w14:val="standardContextual"/>
        </w:rPr>
        <w:t>(4)</w:t>
      </w:r>
      <w:r w:rsidRPr="005D056D">
        <w:rPr>
          <w:rFonts w:ascii="BIZ UDPゴシック" w:eastAsia="BIZ UDPゴシック" w:hAnsi="BIZ UDPゴシック"/>
          <w:sz w:val="24"/>
          <w:szCs w:val="24"/>
          <w14:ligatures w14:val="standardContextual"/>
        </w:rPr>
        <w:t>彼らは、全地の主のみまえに立っている二本のオリブの木、また、二つの燭台である。</w:t>
      </w:r>
    </w:p>
    <w:p w14:paraId="03125887" w14:textId="77777777" w:rsidR="005D056D" w:rsidRPr="005D056D" w:rsidRDefault="005D056D" w:rsidP="005D056D">
      <w:pPr>
        <w:rPr>
          <w:rFonts w:ascii="ＭＳ Ｐ明朝" w:eastAsia="ＭＳ Ｐ明朝" w:hAnsi="ＭＳ Ｐ明朝"/>
          <w:sz w:val="24"/>
          <w:szCs w:val="24"/>
          <w14:ligatures w14:val="standardContextual"/>
        </w:rPr>
      </w:pPr>
    </w:p>
    <w:p w14:paraId="71DAD2B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私たちが以前の研究で主張し、上記で示唆したように、二人の証人とは、この特別な働きのために生き返ったモーセとエリヤにほかなりません（復活というよりは蘇生させられたのです</w:t>
      </w:r>
      <w:r w:rsidRPr="005D056D">
        <w:rPr>
          <w:rFonts w:ascii="ＭＳ Ｐ明朝" w:eastAsia="ＭＳ Ｐ明朝" w:hAnsi="ＭＳ Ｐ明朝" w:hint="eastAsia"/>
          <w:sz w:val="24"/>
          <w:szCs w:val="24"/>
          <w14:ligatures w14:val="standardContextual"/>
        </w:rPr>
        <w:lastRenderedPageBreak/>
        <w:t>が）。ここでは名前は挙げられていませんが、彼らが主から「</w:t>
      </w:r>
      <w:r w:rsidRPr="005D056D">
        <w:rPr>
          <w:rFonts w:ascii="BIZ UDPゴシック" w:eastAsia="BIZ UDPゴシック" w:hAnsi="BIZ UDPゴシック" w:hint="eastAsia"/>
          <w:sz w:val="24"/>
          <w:szCs w:val="24"/>
          <w14:ligatures w14:val="standardContextual"/>
        </w:rPr>
        <w:t>わたしのふたりの証人</w:t>
      </w:r>
      <w:r w:rsidRPr="005D056D">
        <w:rPr>
          <w:rFonts w:ascii="ＭＳ Ｐ明朝" w:eastAsia="ＭＳ Ｐ明朝" w:hAnsi="ＭＳ Ｐ明朝" w:hint="eastAsia"/>
          <w:sz w:val="24"/>
          <w:szCs w:val="24"/>
          <w14:ligatures w14:val="standardContextual"/>
        </w:rPr>
        <w:t>」と呼ばれている事実は重要です。</w:t>
      </w:r>
    </w:p>
    <w:p w14:paraId="72D37021"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3481A03E" w14:textId="77777777" w:rsidR="005D056D" w:rsidRPr="005D056D" w:rsidRDefault="005D056D" w:rsidP="005D056D">
      <w:pPr>
        <w:rPr>
          <w:rFonts w:ascii="ＭＳ Ｐ明朝" w:eastAsia="ＭＳ Ｐ明朝" w:hAnsi="ＭＳ Ｐ明朝" w:cs="Times New Roman"/>
          <w:sz w:val="24"/>
          <w:szCs w:val="24"/>
          <w14:ligatures w14:val="standardContextual"/>
        </w:rPr>
      </w:pPr>
      <w:r w:rsidRPr="005D056D">
        <w:rPr>
          <w:rFonts w:ascii="ＭＳ Ｐ明朝" w:eastAsia="ＭＳ Ｐ明朝" w:hAnsi="ＭＳ Ｐ明朝"/>
          <w:sz w:val="24"/>
          <w:szCs w:val="24"/>
          <w14:ligatures w14:val="standardContextual"/>
        </w:rPr>
        <w:t xml:space="preserve">1. </w:t>
      </w:r>
      <w:r w:rsidRPr="005D056D">
        <w:rPr>
          <w:rFonts w:ascii="ＭＳ Ｐ明朝" w:eastAsia="ＭＳ Ｐ明朝" w:hAnsi="ＭＳ Ｐ明朝"/>
          <w:sz w:val="24"/>
          <w:szCs w:val="24"/>
          <w:u w:val="single"/>
          <w14:ligatures w14:val="standardContextual"/>
        </w:rPr>
        <w:t>二つのオリーブの木と二つの</w:t>
      </w:r>
      <w:r w:rsidRPr="005D056D">
        <w:rPr>
          <w:rFonts w:ascii="ＭＳ Ｐ明朝" w:eastAsia="ＭＳ Ｐ明朝" w:hAnsi="ＭＳ Ｐ明朝" w:hint="eastAsia"/>
          <w:sz w:val="24"/>
          <w:szCs w:val="24"/>
          <w:u w:val="single"/>
          <w14:ligatures w14:val="standardContextual"/>
        </w:rPr>
        <w:t>燭台</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この二人の証人が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再建された第三神殿と関連して</w:t>
      </w:r>
      <w:r w:rsidRPr="005D056D">
        <w:rPr>
          <w:rFonts w:ascii="ＭＳ Ｐ明朝" w:eastAsia="ＭＳ Ｐ明朝" w:hAnsi="ＭＳ Ｐ明朝" w:hint="eastAsia"/>
          <w:sz w:val="24"/>
          <w:szCs w:val="24"/>
          <w14:ligatures w14:val="standardContextual"/>
        </w:rPr>
        <w:t>登場して</w:t>
      </w:r>
      <w:r w:rsidRPr="005D056D">
        <w:rPr>
          <w:rFonts w:ascii="ＭＳ Ｐ明朝" w:eastAsia="ＭＳ Ｐ明朝" w:hAnsi="ＭＳ Ｐ明朝"/>
          <w:sz w:val="24"/>
          <w:szCs w:val="24"/>
          <w14:ligatures w14:val="standardContextual"/>
        </w:rPr>
        <w:t>いることから、第二神殿の再建と預言的に関連しているゼカリヤ4章の「油注がれた二人」の詳細な記述と結びつけることができます。ゼカリヤは、4章を通してこの二人を描写していますが、</w:t>
      </w:r>
      <w:r w:rsidRPr="005D056D">
        <w:rPr>
          <w:rFonts w:ascii="ＭＳ Ｐ明朝" w:eastAsia="ＭＳ Ｐ明朝" w:hAnsi="ＭＳ Ｐ明朝" w:hint="eastAsia"/>
          <w:sz w:val="24"/>
          <w:szCs w:val="24"/>
          <w14:ligatures w14:val="standardContextual"/>
        </w:rPr>
        <w:t>これは</w:t>
      </w:r>
      <w:r w:rsidRPr="005D056D">
        <w:rPr>
          <w:rFonts w:ascii="ＭＳ Ｐ明朝" w:eastAsia="ＭＳ Ｐ明朝" w:hAnsi="ＭＳ Ｐ明朝"/>
          <w:sz w:val="24"/>
          <w:szCs w:val="24"/>
          <w14:ligatures w14:val="standardContextual"/>
        </w:rPr>
        <w:t>オリーブの木と</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の象徴の意味を理解する上で、非常に重要です。ゼカリヤが見た、七つの</w:t>
      </w:r>
      <w:r w:rsidRPr="005D056D">
        <w:rPr>
          <w:rFonts w:ascii="ＭＳ Ｐ明朝" w:eastAsia="ＭＳ Ｐ明朝" w:hAnsi="ＭＳ Ｐ明朝" w:hint="eastAsia"/>
          <w:sz w:val="24"/>
          <w:szCs w:val="24"/>
          <w14:ligatures w14:val="standardContextual"/>
        </w:rPr>
        <w:t>ともしび皿</w:t>
      </w:r>
      <w:r w:rsidRPr="005D056D">
        <w:rPr>
          <w:rFonts w:ascii="ＭＳ Ｐ明朝" w:eastAsia="ＭＳ Ｐ明朝" w:hAnsi="ＭＳ Ｐ明朝"/>
          <w:sz w:val="24"/>
          <w:szCs w:val="24"/>
          <w14:ligatures w14:val="standardContextual"/>
        </w:rPr>
        <w:t>がついた一本の純金の</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の幻では、</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の左側と右側に二本のオリーブの木が立っています（</w:t>
      </w:r>
      <w:hyperlink r:id="rId1077" w:anchor="4:3" w:tooltip="また燭台のかたわらに、オリブの木が二本あって、一本は油をいれる器の右にあり、一本はその左にあります」。 " w:history="1">
        <w:r w:rsidRPr="005D056D">
          <w:rPr>
            <w:rFonts w:ascii="ＭＳ Ｐ明朝" w:eastAsia="ＭＳ Ｐ明朝" w:hAnsi="ＭＳ Ｐ明朝"/>
            <w:color w:val="0563C1" w:themeColor="hyperlink"/>
            <w:sz w:val="24"/>
            <w:szCs w:val="24"/>
            <w:u w:val="single"/>
            <w14:ligatures w14:val="standardContextual"/>
          </w:rPr>
          <w:t>ゼカリヤ4章3節</w:t>
        </w:r>
      </w:hyperlink>
      <w:r w:rsidRPr="005D056D">
        <w:rPr>
          <w:rFonts w:ascii="ＭＳ Ｐ明朝" w:eastAsia="ＭＳ Ｐ明朝" w:hAnsi="ＭＳ Ｐ明朝"/>
          <w:sz w:val="24"/>
          <w:szCs w:val="24"/>
          <w14:ligatures w14:val="standardContextual"/>
        </w:rPr>
        <w:t>）。ゼカリヤはこの幻</w:t>
      </w:r>
      <w:r w:rsidRPr="005D056D">
        <w:rPr>
          <w:rFonts w:ascii="ＭＳ Ｐ明朝" w:eastAsia="ＭＳ Ｐ明朝" w:hAnsi="ＭＳ Ｐ明朝" w:hint="eastAsia"/>
          <w:sz w:val="24"/>
          <w:szCs w:val="24"/>
          <w14:ligatures w14:val="standardContextual"/>
        </w:rPr>
        <w:t>の意味を尋ねると、まず「</w:t>
      </w:r>
      <w:proofErr w:type="spellStart"/>
      <w:r w:rsidRPr="005D056D">
        <w:rPr>
          <w:rFonts w:ascii="BIZ UDPゴシック" w:eastAsia="BIZ UDPゴシック" w:hAnsi="BIZ UDPゴシック" w:cs="‚l‚r ‚oƒSƒVƒbƒN Western"/>
          <w:sz w:val="24"/>
          <w:szCs w:val="24"/>
          <w:lang w:eastAsia="x-none"/>
          <w14:ligatures w14:val="standardContextual"/>
        </w:rPr>
        <w:t>権勢によらず、能力によらず、わたしの霊によるのである</w:t>
      </w:r>
      <w:r w:rsidRPr="005D056D">
        <w:rPr>
          <w:rFonts w:ascii="ＭＳ Ｐ明朝" w:eastAsia="ＭＳ Ｐ明朝" w:hAnsi="ＭＳ Ｐ明朝" w:hint="eastAsia"/>
          <w:sz w:val="24"/>
          <w:szCs w:val="24"/>
          <w14:ligatures w14:val="standardContextual"/>
        </w:rPr>
        <w:t>」と言われます</w:t>
      </w:r>
      <w:proofErr w:type="spellEnd"/>
      <w:r w:rsidRPr="005D056D">
        <w:rPr>
          <w:rFonts w:ascii="ＭＳ Ｐ明朝" w:eastAsia="ＭＳ Ｐ明朝" w:hAnsi="ＭＳ Ｐ明朝" w:hint="eastAsia"/>
          <w:sz w:val="24"/>
          <w:szCs w:val="24"/>
          <w14:ligatures w14:val="standardContextual"/>
        </w:rPr>
        <w:t>（</w:t>
      </w:r>
      <w:hyperlink r:id="rId1078" w:anchor="4:6" w:tooltip="すると彼はわたしに言った、「ゼルバベルに、主がお告げになる言葉はこれです。万軍の主は仰せられる、これは権勢によらず、能力によらず、わたしの霊によるのである。 " w:history="1">
        <w:r w:rsidRPr="005D056D">
          <w:rPr>
            <w:rFonts w:ascii="ＭＳ Ｐ明朝" w:eastAsia="ＭＳ Ｐ明朝" w:hAnsi="ＭＳ Ｐ明朝" w:hint="eastAsia"/>
            <w:color w:val="0563C1" w:themeColor="hyperlink"/>
            <w:sz w:val="24"/>
            <w:szCs w:val="24"/>
            <w:u w:val="single"/>
            <w14:ligatures w14:val="standardContextual"/>
          </w:rPr>
          <w:t>ゼカリヤ</w:t>
        </w:r>
        <w:r w:rsidRPr="005D056D">
          <w:rPr>
            <w:rFonts w:ascii="ＭＳ Ｐ明朝" w:eastAsia="ＭＳ Ｐ明朝" w:hAnsi="ＭＳ Ｐ明朝"/>
            <w:color w:val="0563C1" w:themeColor="hyperlink"/>
            <w:sz w:val="24"/>
            <w:szCs w:val="24"/>
            <w:u w:val="single"/>
            <w14:ligatures w14:val="standardContextual"/>
          </w:rPr>
          <w:t>4章6節</w:t>
        </w:r>
      </w:hyperlink>
      <w:r w:rsidRPr="005D056D">
        <w:rPr>
          <w:rFonts w:ascii="ＭＳ Ｐ明朝" w:eastAsia="ＭＳ Ｐ明朝" w:hAnsi="ＭＳ Ｐ明朝"/>
          <w:sz w:val="24"/>
          <w:szCs w:val="24"/>
          <w14:ligatures w14:val="standardContextual"/>
        </w:rPr>
        <w:t>）。この答えの部分は、幻の象徴の詳細ではなく、神殿再建の力を与えるのは神の霊であるという全体的な原則を説明してい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第二神殿が神の助けなしに再建されたわけではなく、二人の証人が将来の再建に関連した預言である（すなわち、第二神殿の再建では二人の証人についてそれ以上言及されていない）ことを考えると、黙示録</w:t>
      </w:r>
      <w:r w:rsidRPr="005D056D">
        <w:rPr>
          <w:rFonts w:ascii="ＭＳ Ｐ明朝" w:eastAsia="ＭＳ Ｐ明朝" w:hAnsi="ＭＳ Ｐ明朝"/>
          <w:sz w:val="24"/>
          <w:szCs w:val="24"/>
          <w14:ligatures w14:val="standardContextual"/>
        </w:rPr>
        <w:t>11章に見られる第三神殿の再建も神の霊によって成し遂げられ、その再建はゼカリヤ書4章の二人の証人（黙示録11章では</w:t>
      </w:r>
      <w:r w:rsidRPr="005D056D">
        <w:rPr>
          <w:rFonts w:ascii="ＭＳ Ｐ明朝" w:eastAsia="ＭＳ Ｐ明朝" w:hAnsi="ＭＳ Ｐ明朝" w:hint="eastAsia"/>
          <w:sz w:val="24"/>
          <w:szCs w:val="24"/>
          <w14:ligatures w14:val="standardContextual"/>
        </w:rPr>
        <w:t>建設</w:t>
      </w:r>
      <w:r w:rsidRPr="005D056D">
        <w:rPr>
          <w:rFonts w:ascii="ＭＳ Ｐ明朝" w:eastAsia="ＭＳ Ｐ明朝" w:hAnsi="ＭＳ Ｐ明朝"/>
          <w:sz w:val="24"/>
          <w:szCs w:val="24"/>
          <w14:ligatures w14:val="standardContextual"/>
        </w:rPr>
        <w:t>後に</w:t>
      </w:r>
      <w:r w:rsidRPr="005D056D">
        <w:rPr>
          <w:rFonts w:ascii="ＭＳ Ｐ明朝" w:eastAsia="ＭＳ Ｐ明朝" w:hAnsi="ＭＳ Ｐ明朝" w:hint="eastAsia"/>
          <w:sz w:val="24"/>
          <w:szCs w:val="24"/>
          <w14:ligatures w14:val="standardContextual"/>
        </w:rPr>
        <w:t>その場に居合わせているこ</w:t>
      </w:r>
      <w:r w:rsidRPr="005D056D">
        <w:rPr>
          <w:rFonts w:ascii="ＭＳ Ｐ明朝" w:eastAsia="ＭＳ Ｐ明朝" w:hAnsi="ＭＳ Ｐ明朝"/>
          <w:sz w:val="24"/>
          <w:szCs w:val="24"/>
          <w14:ligatures w14:val="standardContextual"/>
        </w:rPr>
        <w:t>と</w:t>
      </w:r>
      <w:r w:rsidRPr="005D056D">
        <w:rPr>
          <w:rFonts w:ascii="ＭＳ Ｐ明朝" w:eastAsia="ＭＳ Ｐ明朝" w:hAnsi="ＭＳ Ｐ明朝" w:hint="eastAsia"/>
          <w:sz w:val="24"/>
          <w:szCs w:val="24"/>
          <w14:ligatures w14:val="standardContextual"/>
        </w:rPr>
        <w:t>がわかります</w:t>
      </w:r>
      <w:r w:rsidRPr="005D056D">
        <w:rPr>
          <w:rFonts w:ascii="ＭＳ Ｐ明朝" w:eastAsia="ＭＳ Ｐ明朝" w:hAnsi="ＭＳ Ｐ明朝"/>
          <w:sz w:val="24"/>
          <w:szCs w:val="24"/>
          <w14:ligatures w14:val="standardContextual"/>
        </w:rPr>
        <w:t>）によって監督されると結論づけることができます。</w:t>
      </w:r>
      <w:r w:rsidRPr="005D056D">
        <w:rPr>
          <w:rFonts w:ascii="ＭＳ Ｐ明朝" w:eastAsia="ＭＳ Ｐ明朝" w:hAnsi="ＭＳ Ｐ明朝" w:hint="eastAsia"/>
          <w:sz w:val="24"/>
          <w:szCs w:val="24"/>
          <w14:ligatures w14:val="standardContextual"/>
        </w:rPr>
        <w:t>これが、ゼカリヤの幻に聖霊が「油注がれた二人」を登場させた主な理由であることは明らかです。つまり、この幻は、</w:t>
      </w:r>
      <w:r w:rsidRPr="005D056D">
        <w:rPr>
          <w:rFonts w:ascii="ＭＳ Ｐ明朝" w:eastAsia="ＭＳ Ｐ明朝" w:hAnsi="ＭＳ Ｐ明朝" w:cs="Times New Roman" w:hint="eastAsia"/>
          <w:sz w:val="24"/>
          <w:szCs w:val="24"/>
          <w14:ligatures w14:val="standardContextual"/>
        </w:rPr>
        <w:t>近い将来と遠い将来の両</w:t>
      </w:r>
      <w:r w:rsidRPr="005D056D">
        <w:rPr>
          <w:rFonts w:ascii="ＭＳ Ｐ明朝" w:eastAsia="ＭＳ Ｐ明朝" w:hAnsi="ＭＳ Ｐ明朝" w:cs="Times New Roman" w:hint="eastAsia"/>
          <w:sz w:val="24"/>
          <w:szCs w:val="24"/>
          <w14:ligatures w14:val="standardContextual"/>
        </w:rPr>
        <w:lastRenderedPageBreak/>
        <w:t>方に適用されるのです。というのは、将来においても再建が起こることを暗示して当時の励ましとし、それによって「油を注がれた二人」の預言とその将来の再建への関与（「主の日」の場合によく使われる類推）をもって私たちに励ましを与えるものです。</w:t>
      </w:r>
    </w:p>
    <w:p w14:paraId="6BED46E8" w14:textId="77777777" w:rsidR="005D056D" w:rsidRPr="005D056D" w:rsidRDefault="005D056D" w:rsidP="005D056D">
      <w:pPr>
        <w:rPr>
          <w:rFonts w:ascii="ＭＳ Ｐ明朝" w:eastAsia="ＭＳ Ｐ明朝" w:hAnsi="ＭＳ Ｐ明朝"/>
          <w:sz w:val="24"/>
          <w:szCs w:val="24"/>
          <w14:ligatures w14:val="standardContextual"/>
        </w:rPr>
      </w:pPr>
    </w:p>
    <w:p w14:paraId="08C63110"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ゼカリヤ書の中でこの二人に与えられた名前は、一般的に「油を注がれた者」と訳されていますが、実は「油の子」なのです。確かに、これはヘブル語の慣用句なのですが（「～の子」はある部類に属すことを表します）、通常の訳では、受動態で表現されてしまっていますが、能動態の表現を使うべきなのです。「油注ぐ者」が正しい解釈です。なぜなら、黙示録で使われている「</w:t>
      </w:r>
      <w:r w:rsidRPr="005D056D">
        <w:rPr>
          <w:rFonts w:ascii="ＭＳ Ｐ明朝" w:eastAsia="ＭＳ Ｐ明朝" w:hAnsi="ＭＳ Ｐ明朝"/>
          <w:sz w:val="24"/>
          <w:szCs w:val="24"/>
          <w14:ligatures w14:val="standardContextual"/>
        </w:rPr>
        <w:t>証人</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という言葉のように、神の力と光を受け</w:t>
      </w:r>
      <w:r w:rsidRPr="005D056D">
        <w:rPr>
          <w:rFonts w:ascii="ＭＳ Ｐ明朝" w:eastAsia="ＭＳ Ｐ明朝" w:hAnsi="ＭＳ Ｐ明朝" w:hint="eastAsia"/>
          <w:sz w:val="24"/>
          <w:szCs w:val="24"/>
          <w14:ligatures w14:val="standardContextual"/>
        </w:rPr>
        <w:t>てい</w:t>
      </w:r>
      <w:r w:rsidRPr="005D056D">
        <w:rPr>
          <w:rFonts w:ascii="ＭＳ Ｐ明朝" w:eastAsia="ＭＳ Ｐ明朝" w:hAnsi="ＭＳ Ｐ明朝"/>
          <w:sz w:val="24"/>
          <w:szCs w:val="24"/>
          <w14:ligatures w14:val="standardContextual"/>
        </w:rPr>
        <w:t>るだけでなく、それを伝える者であることを意味</w:t>
      </w:r>
      <w:r w:rsidRPr="005D056D">
        <w:rPr>
          <w:rFonts w:ascii="ＭＳ Ｐ明朝" w:eastAsia="ＭＳ Ｐ明朝" w:hAnsi="ＭＳ Ｐ明朝" w:hint="eastAsia"/>
          <w:sz w:val="24"/>
          <w:szCs w:val="24"/>
          <w14:ligatures w14:val="standardContextual"/>
        </w:rPr>
        <w:t>する</w:t>
      </w:r>
      <w:r w:rsidRPr="005D056D">
        <w:rPr>
          <w:rFonts w:ascii="ＭＳ Ｐ明朝" w:eastAsia="ＭＳ Ｐ明朝" w:hAnsi="ＭＳ Ｐ明朝"/>
          <w:sz w:val="24"/>
          <w:szCs w:val="24"/>
          <w14:ligatures w14:val="standardContextual"/>
        </w:rPr>
        <w:t>からです。</w:t>
      </w:r>
      <w:hyperlink r:id="rId1079" w:anchor="4:12" w:tooltip="重ねてまた「この二本の金の管によって、油をそれから注ぎ出すオリブの二枝はなんですか」と言うと、 " w:history="1">
        <w:r w:rsidRPr="005D056D">
          <w:rPr>
            <w:rFonts w:ascii="ＭＳ Ｐ明朝" w:eastAsia="ＭＳ Ｐ明朝" w:hAnsi="ＭＳ Ｐ明朝"/>
            <w:color w:val="0563C1" w:themeColor="hyperlink"/>
            <w:sz w:val="24"/>
            <w:szCs w:val="24"/>
            <w:u w:val="single"/>
            <w14:ligatures w14:val="standardContextual"/>
          </w:rPr>
          <w:t>ゼカリヤ4章12節</w:t>
        </w:r>
      </w:hyperlink>
      <w:r w:rsidRPr="005D056D">
        <w:rPr>
          <w:rFonts w:ascii="ＭＳ Ｐ明朝" w:eastAsia="ＭＳ Ｐ明朝" w:hAnsi="ＭＳ Ｐ明朝"/>
          <w:sz w:val="24"/>
          <w:szCs w:val="24"/>
          <w14:ligatures w14:val="standardContextual"/>
        </w:rPr>
        <w:t>で、二本のオリーブの木が油を</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の金の鉢に注いでいるのは、このよう</w:t>
      </w:r>
      <w:r w:rsidRPr="005D056D">
        <w:rPr>
          <w:rFonts w:ascii="ＭＳ Ｐ明朝" w:eastAsia="ＭＳ Ｐ明朝" w:hAnsi="ＭＳ Ｐ明朝" w:hint="eastAsia"/>
          <w:sz w:val="24"/>
          <w:szCs w:val="24"/>
          <w14:ligatures w14:val="standardContextual"/>
        </w:rPr>
        <w:t>な象徴的な意味を持っています。燭台には七</w:t>
      </w:r>
      <w:r w:rsidRPr="005D056D">
        <w:rPr>
          <w:rFonts w:ascii="ＭＳ Ｐ明朝" w:eastAsia="ＭＳ Ｐ明朝" w:hAnsi="ＭＳ Ｐ明朝"/>
          <w:sz w:val="24"/>
          <w:szCs w:val="24"/>
          <w14:ligatures w14:val="standardContextual"/>
        </w:rPr>
        <w:t>つの</w:t>
      </w:r>
      <w:r w:rsidRPr="005D056D">
        <w:rPr>
          <w:rFonts w:ascii="ＭＳ Ｐ明朝" w:eastAsia="ＭＳ Ｐ明朝" w:hAnsi="ＭＳ Ｐ明朝" w:hint="eastAsia"/>
          <w:sz w:val="24"/>
          <w:szCs w:val="24"/>
          <w14:ligatures w14:val="standardContextual"/>
        </w:rPr>
        <w:t>ともしび皿</w:t>
      </w:r>
      <w:r w:rsidRPr="005D056D">
        <w:rPr>
          <w:rFonts w:ascii="ＭＳ Ｐ明朝" w:eastAsia="ＭＳ Ｐ明朝" w:hAnsi="ＭＳ Ｐ明朝"/>
          <w:sz w:val="24"/>
          <w:szCs w:val="24"/>
          <w14:ligatures w14:val="standardContextual"/>
        </w:rPr>
        <w:t>があり、それは「主の</w:t>
      </w:r>
      <w:r w:rsidRPr="005D056D">
        <w:rPr>
          <w:rFonts w:ascii="ＭＳ Ｐ明朝" w:eastAsia="ＭＳ Ｐ明朝" w:hAnsi="ＭＳ Ｐ明朝" w:hint="eastAsia"/>
          <w:sz w:val="24"/>
          <w:szCs w:val="24"/>
          <w14:ligatures w14:val="standardContextual"/>
        </w:rPr>
        <w:t>七</w:t>
      </w:r>
      <w:r w:rsidRPr="005D056D">
        <w:rPr>
          <w:rFonts w:ascii="ＭＳ Ｐ明朝" w:eastAsia="ＭＳ Ｐ明朝" w:hAnsi="ＭＳ Ｐ明朝"/>
          <w:sz w:val="24"/>
          <w:szCs w:val="24"/>
          <w14:ligatures w14:val="standardContextual"/>
        </w:rPr>
        <w:t>つの目」であり、全地上に及んでいます。この「目」は純粋に</w:t>
      </w:r>
      <w:r w:rsidRPr="005D056D">
        <w:rPr>
          <w:rFonts w:ascii="ＭＳ Ｐ明朝" w:eastAsia="ＭＳ Ｐ明朝" w:hAnsi="ＭＳ Ｐ明朝" w:hint="eastAsia"/>
          <w:sz w:val="24"/>
          <w:szCs w:val="24"/>
          <w14:ligatures w14:val="standardContextual"/>
        </w:rPr>
        <w:t>監視</w:t>
      </w:r>
      <w:r w:rsidRPr="005D056D">
        <w:rPr>
          <w:rFonts w:ascii="ＭＳ Ｐ明朝" w:eastAsia="ＭＳ Ｐ明朝" w:hAnsi="ＭＳ Ｐ明朝"/>
          <w:sz w:val="24"/>
          <w:szCs w:val="24"/>
          <w14:ligatures w14:val="standardContextual"/>
        </w:rPr>
        <w:t>目的であると誤解されがちですが、人間の目が光を反射して輝くように、ヘブ</w:t>
      </w:r>
      <w:r w:rsidRPr="005D056D">
        <w:rPr>
          <w:rFonts w:ascii="ＭＳ Ｐ明朝" w:eastAsia="ＭＳ Ｐ明朝" w:hAnsi="ＭＳ Ｐ明朝" w:hint="eastAsia"/>
          <w:sz w:val="24"/>
          <w:szCs w:val="24"/>
          <w14:ligatures w14:val="standardContextual"/>
        </w:rPr>
        <w:t>ル</w:t>
      </w:r>
      <w:r w:rsidRPr="005D056D">
        <w:rPr>
          <w:rFonts w:ascii="ＭＳ Ｐ明朝" w:eastAsia="ＭＳ Ｐ明朝" w:hAnsi="ＭＳ Ｐ明朝"/>
          <w:sz w:val="24"/>
          <w:szCs w:val="24"/>
          <w14:ligatures w14:val="standardContextual"/>
        </w:rPr>
        <w:t>語の「アイーン（</w:t>
      </w:r>
      <w:proofErr w:type="spellStart"/>
      <w:r w:rsidRPr="005D056D">
        <w:rPr>
          <w:rFonts w:ascii="Times New Roman" w:eastAsia="ＭＳ Ｐ明朝" w:hAnsi="Times New Roman" w:cs="Times New Roman"/>
          <w:sz w:val="24"/>
          <w:szCs w:val="24"/>
          <w14:ligatures w14:val="standardContextual"/>
        </w:rPr>
        <w:t>עין</w:t>
      </w:r>
      <w:proofErr w:type="spellEnd"/>
      <w:r w:rsidRPr="005D056D">
        <w:rPr>
          <w:rFonts w:ascii="ＭＳ Ｐ明朝" w:eastAsia="ＭＳ Ｐ明朝" w:hAnsi="ＭＳ Ｐ明朝" w:hint="eastAsia"/>
          <w:sz w:val="24"/>
          <w:szCs w:val="24"/>
          <w14:ligatures w14:val="standardContextual"/>
        </w:rPr>
        <w:t>）」は時に光を反射する物の外観を指します（</w:t>
      </w:r>
      <w:r w:rsidR="00000000">
        <w:fldChar w:fldCharType="begin"/>
      </w:r>
      <w:r w:rsidR="00000000">
        <w:instrText>HYPERLINK "https://jpn.bible/kougo/lev" \l "13:5" \o "七日目に祭司はこれを見て、もし患部の様子に変りがなく、また患部が皮に広がっていないならば、祭司はその人をさらに七日のあいだ留め置かなければならない。 "</w:instrText>
      </w:r>
      <w:r w:rsidR="00000000">
        <w:fldChar w:fldCharType="separate"/>
      </w:r>
      <w:r w:rsidRPr="005D056D">
        <w:rPr>
          <w:rFonts w:ascii="ＭＳ Ｐ明朝" w:eastAsia="ＭＳ Ｐ明朝" w:hAnsi="ＭＳ Ｐ明朝" w:hint="eastAsia"/>
          <w:color w:val="0563C1" w:themeColor="hyperlink"/>
          <w:sz w:val="24"/>
          <w:szCs w:val="24"/>
          <w:u w:val="single"/>
          <w14:ligatures w14:val="standardContextual"/>
        </w:rPr>
        <w:t>レビ</w:t>
      </w:r>
      <w:r w:rsidRPr="005D056D">
        <w:rPr>
          <w:rFonts w:ascii="ＭＳ Ｐ明朝" w:eastAsia="ＭＳ Ｐ明朝" w:hAnsi="ＭＳ Ｐ明朝"/>
          <w:color w:val="0563C1" w:themeColor="hyperlink"/>
          <w:sz w:val="24"/>
          <w:szCs w:val="24"/>
          <w:u w:val="single"/>
          <w14:ligatures w14:val="standardContextual"/>
        </w:rPr>
        <w:t>記13章5節</w:t>
      </w:r>
      <w:r w:rsidR="00000000">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0" w:anchor="13:37" w:history="1">
        <w:r w:rsidRPr="005D056D">
          <w:rPr>
            <w:rFonts w:ascii="ＭＳ Ｐ明朝" w:eastAsia="ＭＳ Ｐ明朝" w:hAnsi="ＭＳ Ｐ明朝"/>
            <w:color w:val="0563C1" w:themeColor="hyperlink"/>
            <w:sz w:val="24"/>
            <w:szCs w:val="24"/>
            <w:u w:val="single"/>
            <w14:ligatures w14:val="standardContextual"/>
          </w:rPr>
          <w:t>13章37節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1" w:anchor="13:55" w:tooltip="そしてその患部を洗った後、祭司はそれを見て、もし患部の色が変らなければ、患部が広がらなくても、それは汚れた物である。それが表にあっても裏にあっても腐れであるから、それを火で焼かなければならない。 " w:history="1">
        <w:r w:rsidRPr="005D056D">
          <w:rPr>
            <w:rFonts w:ascii="ＭＳ Ｐ明朝" w:eastAsia="ＭＳ Ｐ明朝" w:hAnsi="ＭＳ Ｐ明朝"/>
            <w:color w:val="0563C1" w:themeColor="hyperlink"/>
            <w:sz w:val="24"/>
            <w:szCs w:val="24"/>
            <w:u w:val="single"/>
            <w14:ligatures w14:val="standardContextual"/>
          </w:rPr>
          <w:t>13章55節</w:t>
        </w:r>
      </w:hyperlink>
      <w:r w:rsidRPr="005D056D">
        <w:rPr>
          <w:rFonts w:ascii="ＭＳ Ｐ明朝" w:eastAsia="ＭＳ Ｐ明朝" w:hAnsi="ＭＳ Ｐ明朝"/>
          <w:sz w:val="24"/>
          <w:szCs w:val="24"/>
          <w14:ligatures w14:val="standardContextual"/>
        </w:rPr>
        <w:t xml:space="preserve">; </w:t>
      </w:r>
      <w:hyperlink r:id="rId1082" w:anchor="11:7" w:tooltip="マナは、こえんどろの実のようで、色はブドラクの色のようであった。 " w:history="1">
        <w:r w:rsidRPr="005D056D">
          <w:rPr>
            <w:rFonts w:ascii="ＭＳ Ｐ明朝" w:eastAsia="ＭＳ Ｐ明朝" w:hAnsi="ＭＳ Ｐ明朝"/>
            <w:color w:val="0563C1" w:themeColor="hyperlink"/>
            <w:sz w:val="24"/>
            <w:szCs w:val="24"/>
            <w:u w:val="single"/>
            <w14:ligatures w14:val="standardContextual"/>
          </w:rPr>
          <w:t>民数記11章7節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3" w:anchor="22:5" w:tooltip="彼はアンモンびとの国のユフラテ川のほとりにあるペトルに使者をつかわし、ベオルの子バラムを招こうとして言わせた、「エジプトから出てきた民があり、地のおもてをおおってわたしの前にいます。 " w:history="1">
        <w:r w:rsidRPr="005D056D">
          <w:rPr>
            <w:rFonts w:ascii="ＭＳ Ｐ明朝" w:eastAsia="ＭＳ Ｐ明朝" w:hAnsi="ＭＳ Ｐ明朝"/>
            <w:color w:val="0563C1" w:themeColor="hyperlink"/>
            <w:sz w:val="24"/>
            <w:szCs w:val="24"/>
            <w:u w:val="single"/>
            <w14:ligatures w14:val="standardContextual"/>
          </w:rPr>
          <w:t>22章5節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4" w:anchor="22:11" w:tooltip="『エジプトから出てきた民があり、地のおもてをおおっています。どうぞ今きてわたしのために彼らをのろってください。そうすればわたしは戦って、彼らを追い払うことができるかもしれません』」。 " w:history="1">
        <w:r w:rsidRPr="005D056D">
          <w:rPr>
            <w:rFonts w:ascii="ＭＳ Ｐ明朝" w:eastAsia="ＭＳ Ｐ明朝" w:hAnsi="ＭＳ Ｐ明朝"/>
            <w:color w:val="0563C1" w:themeColor="hyperlink"/>
            <w:sz w:val="24"/>
            <w:szCs w:val="24"/>
            <w:u w:val="single"/>
            <w14:ligatures w14:val="standardContextual"/>
          </w:rPr>
          <w:t>22章11節</w:t>
        </w:r>
      </w:hyperlink>
      <w:r w:rsidRPr="005D056D">
        <w:rPr>
          <w:rFonts w:ascii="ＭＳ Ｐ明朝" w:eastAsia="ＭＳ Ｐ明朝" w:hAnsi="ＭＳ Ｐ明朝"/>
          <w:sz w:val="24"/>
          <w:szCs w:val="24"/>
          <w14:ligatures w14:val="standardContextual"/>
        </w:rPr>
        <w:t xml:space="preserve">; </w:t>
      </w:r>
      <w:hyperlink r:id="rId1085" w:anchor="16:7" w:tooltip="しかし主はサムエルに言われた、「顔かたちや身のたけを見てはならない。わたしはすでにその人を捨てた。わたしが見るところは人とは異なる。人は外の顔かたちを見、主は心を見る」。 " w:history="1">
        <w:r w:rsidRPr="005D056D">
          <w:rPr>
            <w:rFonts w:ascii="ＭＳ Ｐ明朝" w:eastAsia="ＭＳ Ｐ明朝" w:hAnsi="ＭＳ Ｐ明朝" w:hint="eastAsia"/>
            <w:color w:val="0563C1" w:themeColor="hyperlink"/>
            <w:sz w:val="24"/>
            <w:szCs w:val="24"/>
            <w:u w:val="single"/>
            <w14:ligatures w14:val="standardContextual"/>
          </w:rPr>
          <w:t>サムエル記上</w:t>
        </w:r>
        <w:r w:rsidRPr="005D056D">
          <w:rPr>
            <w:rFonts w:ascii="ＭＳ Ｐ明朝" w:eastAsia="ＭＳ Ｐ明朝" w:hAnsi="ＭＳ Ｐ明朝"/>
            <w:color w:val="0563C1" w:themeColor="hyperlink"/>
            <w:sz w:val="24"/>
            <w:szCs w:val="24"/>
            <w:u w:val="single"/>
            <w14:ligatures w14:val="standardContextual"/>
          </w:rPr>
          <w:t>16章7節</w:t>
        </w:r>
      </w:hyperlink>
      <w:r w:rsidRPr="005D056D">
        <w:rPr>
          <w:rFonts w:ascii="ＭＳ Ｐ明朝" w:eastAsia="ＭＳ Ｐ明朝" w:hAnsi="ＭＳ Ｐ明朝"/>
          <w:sz w:val="24"/>
          <w:szCs w:val="24"/>
          <w14:ligatures w14:val="standardContextual"/>
        </w:rPr>
        <w:t xml:space="preserve">; </w:t>
      </w:r>
      <w:hyperlink r:id="rId1086" w:anchor="1:4" w:tooltip="わたしが見ていると、見よ、激しい風と大いなる雲が北から来て、その周囲に輝きがあり、たえず火を吹き出していた。その火の中に青銅のように輝くものがあった。 " w:history="1">
        <w:r w:rsidRPr="005D056D">
          <w:rPr>
            <w:rFonts w:ascii="ＭＳ Ｐ明朝" w:eastAsia="ＭＳ Ｐ明朝" w:hAnsi="ＭＳ Ｐ明朝"/>
            <w:color w:val="0563C1" w:themeColor="hyperlink"/>
            <w:sz w:val="24"/>
            <w:szCs w:val="24"/>
            <w:u w:val="single"/>
            <w14:ligatures w14:val="standardContextual"/>
          </w:rPr>
          <w:t>エゼキエル1章4節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7" w:anchor="1:7" w:tooltip="その足はまっすぐで、足のうらは子牛の足のうらのようであり、みがいた青銅のように光っていた。 " w:history="1">
        <w:r w:rsidRPr="005D056D">
          <w:rPr>
            <w:rFonts w:ascii="ＭＳ Ｐ明朝" w:eastAsia="ＭＳ Ｐ明朝" w:hAnsi="ＭＳ Ｐ明朝"/>
            <w:color w:val="0563C1" w:themeColor="hyperlink"/>
            <w:sz w:val="24"/>
            <w:szCs w:val="24"/>
            <w:u w:val="single"/>
            <w14:ligatures w14:val="standardContextual"/>
          </w:rPr>
          <w:t>1章7節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8" w:anchor="1:16" w:tooltip="もろもろの輪の形と作りは、光る貴かんらん石のようである。四つのものは同じ形で、その作りは、あたかも、輪の中に輪があるようである。 " w:history="1">
        <w:r w:rsidRPr="005D056D">
          <w:rPr>
            <w:rFonts w:ascii="ＭＳ Ｐ明朝" w:eastAsia="ＭＳ Ｐ明朝" w:hAnsi="ＭＳ Ｐ明朝"/>
            <w:color w:val="0563C1" w:themeColor="hyperlink"/>
            <w:sz w:val="24"/>
            <w:szCs w:val="24"/>
            <w:u w:val="single"/>
            <w14:ligatures w14:val="standardContextual"/>
          </w:rPr>
          <w:t>1章16節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89" w:anchor="1:22" w:tooltip="生きものの頭の上に水晶のように輝く大空の形があって、彼らの頭の上に広がっている。、 " w:history="1">
        <w:r w:rsidRPr="005D056D">
          <w:rPr>
            <w:rFonts w:ascii="ＭＳ Ｐ明朝" w:eastAsia="ＭＳ Ｐ明朝" w:hAnsi="ＭＳ Ｐ明朝"/>
            <w:color w:val="0563C1" w:themeColor="hyperlink"/>
            <w:sz w:val="24"/>
            <w:szCs w:val="24"/>
            <w:u w:val="single"/>
            <w14:ligatures w14:val="standardContextual"/>
          </w:rPr>
          <w:t>1章22節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90" w:anchor="1:27" w:tooltip="そしてその腰とみえる所の上の方に、火の形のような光る青銅の色のものが、これを囲んでいるのを見た。わたしはその腰とみえる所の下の方に、火のようなものを見た。そして彼のまわりに輝きがあった。 " w:history="1">
        <w:r w:rsidRPr="005D056D">
          <w:rPr>
            <w:rFonts w:ascii="ＭＳ Ｐ明朝" w:eastAsia="ＭＳ Ｐ明朝" w:hAnsi="ＭＳ Ｐ明朝"/>
            <w:color w:val="0563C1" w:themeColor="hyperlink"/>
            <w:sz w:val="24"/>
            <w:szCs w:val="24"/>
            <w:u w:val="single"/>
            <w14:ligatures w14:val="standardContextual"/>
          </w:rPr>
          <w:t>1章27節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91" w:anchor="8:2" w:tooltip="わたしは見ていると、見よ、人のような形があって、その腰とみられる所から下は火のように見え、腰から上は光る青銅のように輝いて見えた。 " w:history="1">
        <w:r w:rsidRPr="005D056D">
          <w:rPr>
            <w:rFonts w:ascii="ＭＳ Ｐ明朝" w:eastAsia="ＭＳ Ｐ明朝" w:hAnsi="ＭＳ Ｐ明朝"/>
            <w:color w:val="0563C1" w:themeColor="hyperlink"/>
            <w:sz w:val="24"/>
            <w:szCs w:val="24"/>
            <w:u w:val="single"/>
            <w14:ligatures w14:val="standardContextual"/>
          </w:rPr>
          <w:t>8章2節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92" w:anchor="10:9" w:tooltip="わたしが見ていると、見よ、ケルビムのかたわらに四つの輪があり、一つの輪はひとりのケルブのかたわらに、他の輪は他のケルブのかたわらにあった。輪のさまは、光る貴かんらん石のようであった。 " w:history="1">
        <w:r w:rsidRPr="005D056D">
          <w:rPr>
            <w:rFonts w:ascii="ＭＳ Ｐ明朝" w:eastAsia="ＭＳ Ｐ明朝" w:hAnsi="ＭＳ Ｐ明朝"/>
            <w:color w:val="0563C1" w:themeColor="hyperlink"/>
            <w:sz w:val="24"/>
            <w:szCs w:val="24"/>
            <w:u w:val="single"/>
            <w14:ligatures w14:val="standardContextual"/>
          </w:rPr>
          <w:t>10章9節</w:t>
        </w:r>
      </w:hyperlink>
      <w:r w:rsidRPr="005D056D">
        <w:rPr>
          <w:rFonts w:ascii="ＭＳ Ｐ明朝" w:eastAsia="ＭＳ Ｐ明朝" w:hAnsi="ＭＳ Ｐ明朝"/>
          <w:sz w:val="24"/>
          <w:szCs w:val="24"/>
          <w14:ligatures w14:val="standardContextual"/>
        </w:rPr>
        <w:t xml:space="preserve">; </w:t>
      </w:r>
      <w:hyperlink r:id="rId1093" w:anchor="10:6" w:tooltip="そのからだは緑柱石のごとく、その顔は電光のごとく、その目は燃えるたいまつのごとく、その腕と足は、みがいた青銅のように輝き、その言葉の声は、群衆の声のようであった。 " w:history="1">
        <w:r w:rsidRPr="005D056D">
          <w:rPr>
            <w:rFonts w:ascii="ＭＳ Ｐ明朝" w:eastAsia="ＭＳ Ｐ明朝" w:hAnsi="ＭＳ Ｐ明朝"/>
            <w:color w:val="0563C1" w:themeColor="hyperlink"/>
            <w:sz w:val="24"/>
            <w:szCs w:val="24"/>
            <w:u w:val="single"/>
            <w14:ligatures w14:val="standardContextual"/>
          </w:rPr>
          <w:t>ダニエル10章6節</w:t>
        </w:r>
      </w:hyperlink>
      <w:r w:rsidRPr="005D056D">
        <w:rPr>
          <w:rFonts w:ascii="ＭＳ Ｐ明朝" w:eastAsia="ＭＳ Ｐ明朝" w:hAnsi="ＭＳ Ｐ明朝"/>
          <w:sz w:val="24"/>
          <w:szCs w:val="24"/>
          <w14:ligatures w14:val="standardContextual"/>
        </w:rPr>
        <w:t xml:space="preserve">; </w:t>
      </w:r>
      <w:hyperlink r:id="rId1094" w:anchor="23:31" w:tooltip="酒はあかく、杯の中にあわだち、なめらかにくだる、あなたはこれを見てはならない。 " w:history="1">
        <w:r w:rsidRPr="005D056D">
          <w:rPr>
            <w:rFonts w:ascii="ＭＳ Ｐ明朝" w:eastAsia="ＭＳ Ｐ明朝" w:hAnsi="ＭＳ Ｐ明朝"/>
            <w:color w:val="0563C1" w:themeColor="hyperlink"/>
            <w:sz w:val="24"/>
            <w:szCs w:val="24"/>
            <w:u w:val="single"/>
            <w14:ligatures w14:val="standardContextual"/>
          </w:rPr>
          <w:t>箴言23章31節</w:t>
        </w:r>
      </w:hyperlink>
      <w:r w:rsidRPr="005D056D">
        <w:rPr>
          <w:rFonts w:ascii="ＭＳ Ｐ明朝" w:eastAsia="ＭＳ Ｐ明朝" w:hAnsi="ＭＳ Ｐ明朝" w:hint="eastAsia"/>
          <w:sz w:val="24"/>
          <w:szCs w:val="24"/>
          <w14:ligatures w14:val="standardContextual"/>
        </w:rPr>
        <w:t>も参照＜「～の目には」「のように見えた」「のようであった」などと訳されている箇所のヘブル語は「アイーン」＞</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同様に、この二</w:t>
      </w:r>
      <w:r w:rsidRPr="005D056D">
        <w:rPr>
          <w:rFonts w:ascii="ＭＳ Ｐ明朝" w:eastAsia="ＭＳ Ｐ明朝" w:hAnsi="ＭＳ Ｐ明朝"/>
          <w:sz w:val="24"/>
          <w:szCs w:val="24"/>
          <w14:ligatures w14:val="standardContextual"/>
        </w:rPr>
        <w:lastRenderedPageBreak/>
        <w:t>人の証人は、艱難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の暗闇の中で、神の真理の光を反射する主役になります。</w:t>
      </w:r>
    </w:p>
    <w:p w14:paraId="3654F32D" w14:textId="77777777" w:rsidR="005D056D" w:rsidRPr="005D056D" w:rsidRDefault="005D056D" w:rsidP="005D056D">
      <w:pPr>
        <w:rPr>
          <w:rFonts w:ascii="ＭＳ Ｐ明朝" w:eastAsia="ＭＳ Ｐ明朝" w:hAnsi="ＭＳ Ｐ明朝"/>
          <w:sz w:val="24"/>
          <w:szCs w:val="24"/>
          <w14:ligatures w14:val="standardContextual"/>
        </w:rPr>
      </w:pPr>
    </w:p>
    <w:p w14:paraId="7401E04F" w14:textId="77777777" w:rsidR="005D056D" w:rsidRPr="005D056D" w:rsidRDefault="005D056D" w:rsidP="005D056D">
      <w:pPr>
        <w:ind w:firstLine="240"/>
        <w:rPr>
          <w:rFonts w:ascii="ＭＳ Ｐ明朝" w:eastAsia="ＭＳ Ｐ明朝" w:hAnsi="ＭＳ Ｐ明朝" w:cs="ＭＳ Ｐゴシック"/>
          <w:kern w:val="0"/>
          <w:sz w:val="24"/>
          <w:szCs w:val="24"/>
          <w14:ligatures w14:val="standardContextual"/>
        </w:rPr>
      </w:pPr>
      <w:r w:rsidRPr="005D056D">
        <w:rPr>
          <w:rFonts w:ascii="ＭＳ Ｐ明朝" w:eastAsia="ＭＳ Ｐ明朝" w:hAnsi="ＭＳ Ｐ明朝" w:cs="ＭＳ Ｐゴシック" w:hint="eastAsia"/>
          <w:kern w:val="0"/>
          <w:sz w:val="24"/>
          <w:szCs w:val="24"/>
          <w14:ligatures w14:val="standardContextual"/>
        </w:rPr>
        <w:t>ゼカリヤの七</w:t>
      </w:r>
      <w:r w:rsidRPr="005D056D">
        <w:rPr>
          <w:rFonts w:ascii="ＭＳ Ｐ明朝" w:eastAsia="ＭＳ Ｐ明朝" w:hAnsi="ＭＳ Ｐ明朝" w:cs="ＭＳ Ｐゴシック"/>
          <w:kern w:val="0"/>
          <w:sz w:val="24"/>
          <w:szCs w:val="24"/>
          <w14:ligatures w14:val="standardContextual"/>
        </w:rPr>
        <w:t>つの</w:t>
      </w:r>
      <w:r w:rsidRPr="005D056D">
        <w:rPr>
          <w:rFonts w:ascii="ＭＳ Ｐ明朝" w:eastAsia="ＭＳ Ｐ明朝" w:hAnsi="ＭＳ Ｐ明朝" w:cs="ＭＳ Ｐゴシック" w:hint="eastAsia"/>
          <w:kern w:val="0"/>
          <w:sz w:val="24"/>
          <w:szCs w:val="24"/>
          <w14:ligatures w14:val="standardContextual"/>
        </w:rPr>
        <w:t>ともしび</w:t>
      </w:r>
      <w:r w:rsidRPr="005D056D">
        <w:rPr>
          <w:rFonts w:ascii="ＭＳ Ｐ明朝" w:eastAsia="ＭＳ Ｐ明朝" w:hAnsi="ＭＳ Ｐ明朝" w:cs="ＭＳ Ｐゴシック"/>
          <w:kern w:val="0"/>
          <w:sz w:val="24"/>
          <w:szCs w:val="24"/>
          <w14:ligatures w14:val="standardContextual"/>
        </w:rPr>
        <w:t>は</w:t>
      </w:r>
      <w:r w:rsidRPr="005D056D">
        <w:rPr>
          <w:rFonts w:ascii="ＭＳ Ｐ明朝" w:eastAsia="ＭＳ Ｐ明朝" w:hAnsi="ＭＳ Ｐ明朝" w:cs="ＭＳ Ｐゴシック" w:hint="eastAsia"/>
          <w:kern w:val="0"/>
          <w:sz w:val="24"/>
          <w:szCs w:val="24"/>
          <w14:ligatures w14:val="standardContextual"/>
        </w:rPr>
        <w:t>七</w:t>
      </w:r>
      <w:r w:rsidRPr="005D056D">
        <w:rPr>
          <w:rFonts w:ascii="ＭＳ Ｐ明朝" w:eastAsia="ＭＳ Ｐ明朝" w:hAnsi="ＭＳ Ｐ明朝" w:cs="ＭＳ Ｐゴシック"/>
          <w:kern w:val="0"/>
          <w:sz w:val="24"/>
          <w:szCs w:val="24"/>
          <w14:ligatures w14:val="standardContextual"/>
        </w:rPr>
        <w:t>つの目でもあり、黙示録の4章（燭台＝霊）と5章（目＝霊）の七つの霊と象徴的に同じです。これらすべての場合において、私たちは聖霊の完全な七重のあかしと関係しており、神の光を放ってこの世の闇を照らし、人を用いながらも、常に真の光である私たちの主であり救い主であるイエス・キリスト（「</w:t>
      </w:r>
      <w:r w:rsidRPr="005D056D">
        <w:rPr>
          <w:rFonts w:ascii="BIZ UDPゴシック" w:eastAsia="BIZ UDPゴシック" w:hAnsi="BIZ UDPゴシック" w:cs="ＭＳ Ｐゴシック" w:hint="eastAsia"/>
          <w:kern w:val="0"/>
          <w:sz w:val="24"/>
          <w:szCs w:val="24"/>
          <w14:ligatures w14:val="standardContextual"/>
        </w:rPr>
        <w:t>能力によらず、わたしの霊による</w:t>
      </w:r>
      <w:r w:rsidRPr="005D056D">
        <w:rPr>
          <w:rFonts w:ascii="ＭＳ Ｐ明朝" w:eastAsia="ＭＳ Ｐ明朝" w:hAnsi="ＭＳ Ｐ明朝" w:cs="ＭＳ Ｐゴシック"/>
          <w:kern w:val="0"/>
          <w:sz w:val="24"/>
          <w:szCs w:val="24"/>
          <w14:ligatures w14:val="standardContextual"/>
        </w:rPr>
        <w:t>」：</w:t>
      </w:r>
      <w:hyperlink r:id="rId1095" w:anchor="4:6" w:tooltip="すると彼はわたしに言った、「ゼルバベルに、主がお告げになる言葉はこれです。万軍の主は仰せられる、これは権勢によらず、能力によらず、わたしの霊によるのである。 " w:history="1">
        <w:r w:rsidRPr="005D056D">
          <w:rPr>
            <w:rFonts w:ascii="ＭＳ Ｐ明朝" w:eastAsia="ＭＳ Ｐ明朝" w:hAnsi="ＭＳ Ｐ明朝" w:cs="ＭＳ Ｐゴシック"/>
            <w:color w:val="0563C1" w:themeColor="hyperlink"/>
            <w:kern w:val="0"/>
            <w:sz w:val="24"/>
            <w:szCs w:val="24"/>
            <w:u w:val="single"/>
            <w14:ligatures w14:val="standardContextual"/>
          </w:rPr>
          <w:t>ゼカリヤ4章6節</w:t>
        </w:r>
      </w:hyperlink>
      <w:r w:rsidRPr="005D056D">
        <w:rPr>
          <w:rFonts w:ascii="ＭＳ Ｐ明朝" w:eastAsia="ＭＳ Ｐ明朝" w:hAnsi="ＭＳ Ｐ明朝" w:cs="ＭＳ Ｐゴシック"/>
          <w:kern w:val="0"/>
          <w:sz w:val="24"/>
          <w:szCs w:val="24"/>
          <w14:ligatures w14:val="standardContextual"/>
        </w:rPr>
        <w:t>）の光を放つのです。</w:t>
      </w:r>
    </w:p>
    <w:p w14:paraId="0707242C"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38036DFF"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また、七つのともし火が、御座の前で燃えていた。</w:t>
      </w:r>
      <w:r w:rsidRPr="005D056D">
        <w:rPr>
          <w:rFonts w:ascii="HG明朝E" w:eastAsia="HG明朝E" w:hAnsi="HG明朝E" w:hint="eastAsia"/>
          <w:b/>
          <w:bCs/>
          <w:sz w:val="24"/>
          <w:szCs w:val="24"/>
          <w14:ligatures w14:val="standardContextual"/>
        </w:rPr>
        <w:t>これら</w:t>
      </w:r>
      <w:r w:rsidRPr="005D056D">
        <w:rPr>
          <w:rFonts w:ascii="BIZ UDPゴシック" w:eastAsia="BIZ UDPゴシック" w:hAnsi="BIZ UDPゴシック" w:hint="eastAsia"/>
          <w:sz w:val="24"/>
          <w:szCs w:val="24"/>
          <w14:ligatures w14:val="standardContextual"/>
        </w:rPr>
        <w:t>は、神の七つの霊である。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(黙示録 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5</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hyperlink r:id="rId1096" w:anchor="1:4" w:tooltip="ヨハネからアジヤにある七つの教会へ。今いまし、昔いまし、やがてきたるべきかたから、また、その御座の前にある七つの霊から、 " w:history="1">
        <w:r w:rsidRPr="005D056D">
          <w:rPr>
            <w:rFonts w:ascii="ＭＳ Ｐ明朝" w:eastAsia="ＭＳ Ｐ明朝" w:hAnsi="ＭＳ Ｐ明朝"/>
            <w:color w:val="0563C1" w:themeColor="hyperlink"/>
            <w:sz w:val="24"/>
            <w:szCs w:val="24"/>
            <w:u w:val="single"/>
            <w14:ligatures w14:val="standardContextual"/>
          </w:rPr>
          <w:t>黙示録1章4節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097"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5D056D">
          <w:rPr>
            <w:rFonts w:ascii="ＭＳ Ｐ明朝" w:eastAsia="ＭＳ Ｐ明朝" w:hAnsi="ＭＳ Ｐ明朝"/>
            <w:color w:val="0563C1" w:themeColor="hyperlink"/>
            <w:sz w:val="24"/>
            <w:szCs w:val="24"/>
            <w:u w:val="single"/>
            <w14:ligatures w14:val="standardContextual"/>
          </w:rPr>
          <w:t>3章1節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w:t>
      </w:r>
    </w:p>
    <w:p w14:paraId="769FAA72" w14:textId="77777777" w:rsidR="005D056D" w:rsidRPr="005D056D" w:rsidRDefault="005D056D" w:rsidP="005D056D">
      <w:pPr>
        <w:rPr>
          <w:rFonts w:ascii="ＭＳ Ｐ明朝" w:eastAsia="ＭＳ Ｐ明朝" w:hAnsi="ＭＳ Ｐ明朝"/>
          <w:sz w:val="24"/>
          <w:szCs w:val="24"/>
          <w14:ligatures w14:val="standardContextual"/>
        </w:rPr>
      </w:pPr>
    </w:p>
    <w:p w14:paraId="665ADD4F"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わたしはまた、御座と四つの生き物との間、長老たちの間に、ほふられたとみえる小羊が立っているのを見た。それに七つの角と七つの目とがあった。</w:t>
      </w:r>
      <w:r w:rsidRPr="005D056D">
        <w:rPr>
          <w:rFonts w:ascii="HG明朝E" w:eastAsia="HG明朝E" w:hAnsi="HG明朝E" w:hint="eastAsia"/>
          <w:b/>
          <w:bCs/>
          <w:sz w:val="24"/>
          <w:szCs w:val="24"/>
          <w14:ligatures w14:val="standardContextual"/>
        </w:rPr>
        <w:t>これら</w:t>
      </w:r>
      <w:r w:rsidRPr="005D056D">
        <w:rPr>
          <w:rFonts w:ascii="BIZ UDPゴシック" w:eastAsia="BIZ UDPゴシック" w:hAnsi="BIZ UDPゴシック" w:hint="eastAsia"/>
          <w:sz w:val="24"/>
          <w:szCs w:val="24"/>
          <w14:ligatures w14:val="standardContextual"/>
        </w:rPr>
        <w:t>の目は、全世界につかわされた、神の七つの霊である。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(黙示録 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hyperlink r:id="rId1098" w:anchor="1:4" w:tooltip="ヨハネからアジヤにある七つの教会へ。今いまし、昔いまし、やがてきたるべきかたから、また、その御座の前にある七つの霊から、 " w:history="1">
        <w:r w:rsidRPr="005D056D">
          <w:rPr>
            <w:rFonts w:ascii="ＭＳ Ｐ明朝" w:eastAsia="ＭＳ Ｐ明朝" w:hAnsi="ＭＳ Ｐ明朝"/>
            <w:color w:val="0563C1" w:themeColor="hyperlink"/>
            <w:sz w:val="24"/>
            <w:szCs w:val="24"/>
            <w:u w:val="single"/>
            <w14:ligatures w14:val="standardContextual"/>
          </w:rPr>
          <w:t>黙示録1章4節</w:t>
        </w:r>
      </w:hyperlink>
      <w:r w:rsidRPr="005D056D">
        <w:rPr>
          <w:rFonts w:ascii="ＭＳ Ｐ明朝" w:eastAsia="ＭＳ Ｐ明朝" w:hAnsi="ＭＳ Ｐ明朝" w:hint="eastAsia"/>
          <w:sz w:val="24"/>
          <w:szCs w:val="24"/>
          <w14:ligatures w14:val="standardContextual"/>
        </w:rPr>
        <w:t xml:space="preserve">, </w:t>
      </w:r>
      <w:hyperlink r:id="rId1099"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5D056D">
          <w:rPr>
            <w:rFonts w:ascii="ＭＳ Ｐ明朝" w:eastAsia="ＭＳ Ｐ明朝" w:hAnsi="ＭＳ Ｐ明朝"/>
            <w:color w:val="0563C1" w:themeColor="hyperlink"/>
            <w:sz w:val="24"/>
            <w:szCs w:val="24"/>
            <w:u w:val="single"/>
            <w14:ligatures w14:val="standardContextual"/>
          </w:rPr>
          <w:t>3章1節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46E91051" w14:textId="77777777" w:rsidR="005D056D" w:rsidRPr="005D056D" w:rsidRDefault="005D056D" w:rsidP="005D056D">
      <w:pPr>
        <w:rPr>
          <w:rFonts w:ascii="ＭＳ Ｐ明朝" w:eastAsia="ＭＳ Ｐ明朝" w:hAnsi="ＭＳ Ｐ明朝"/>
          <w:sz w:val="24"/>
          <w:szCs w:val="24"/>
          <w14:ligatures w14:val="standardContextual"/>
        </w:rPr>
      </w:pPr>
    </w:p>
    <w:p w14:paraId="7623CD7D" w14:textId="1E1E7A9E"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hint="eastAsia"/>
          <w:kern w:val="0"/>
          <w:sz w:val="24"/>
          <w:szCs w:val="24"/>
        </w:rPr>
        <w:t>ゼカリヤ書</w:t>
      </w:r>
      <w:r w:rsidRPr="005D056D">
        <w:rPr>
          <w:rFonts w:ascii="ＭＳ Ｐ明朝" w:eastAsia="ＭＳ Ｐ明朝" w:hAnsi="ＭＳ Ｐ明朝" w:cs="ＭＳ Ｐゴシック"/>
          <w:kern w:val="0"/>
          <w:sz w:val="24"/>
          <w:szCs w:val="24"/>
        </w:rPr>
        <w:t>4章の文脈では、</w:t>
      </w:r>
      <w:r w:rsidRPr="005D056D">
        <w:rPr>
          <w:rFonts w:ascii="ＭＳ Ｐ明朝" w:eastAsia="ＭＳ Ｐ明朝" w:hAnsi="ＭＳ Ｐ明朝" w:cs="ＭＳ Ｐゴシック" w:hint="eastAsia"/>
          <w:kern w:val="0"/>
          <w:sz w:val="24"/>
          <w:szCs w:val="24"/>
        </w:rPr>
        <w:t>燭台</w:t>
      </w:r>
      <w:r w:rsidRPr="005D056D">
        <w:rPr>
          <w:rFonts w:ascii="ＭＳ Ｐ明朝" w:eastAsia="ＭＳ Ｐ明朝" w:hAnsi="ＭＳ Ｐ明朝" w:cs="ＭＳ Ｐゴシック"/>
          <w:kern w:val="0"/>
          <w:sz w:val="24"/>
          <w:szCs w:val="24"/>
        </w:rPr>
        <w:t>とその</w:t>
      </w:r>
      <w:r w:rsidRPr="005D056D">
        <w:rPr>
          <w:rFonts w:ascii="ＭＳ Ｐ明朝" w:eastAsia="ＭＳ Ｐ明朝" w:hAnsi="ＭＳ Ｐ明朝" w:cs="ＭＳ Ｐゴシック" w:hint="eastAsia"/>
          <w:kern w:val="0"/>
          <w:sz w:val="24"/>
          <w:szCs w:val="24"/>
        </w:rPr>
        <w:t>あかり</w:t>
      </w:r>
      <w:r w:rsidRPr="005D056D">
        <w:rPr>
          <w:rFonts w:ascii="ＭＳ Ｐ明朝" w:eastAsia="ＭＳ Ｐ明朝" w:hAnsi="ＭＳ Ｐ明朝" w:cs="ＭＳ Ｐゴシック"/>
          <w:kern w:val="0"/>
          <w:sz w:val="24"/>
          <w:szCs w:val="24"/>
        </w:rPr>
        <w:t>は明らかに、来</w:t>
      </w:r>
      <w:r w:rsidRPr="005D056D">
        <w:rPr>
          <w:rFonts w:ascii="ＭＳ Ｐ明朝" w:eastAsia="ＭＳ Ｐ明朝" w:hAnsi="ＭＳ Ｐ明朝" w:cs="ＭＳ Ｐゴシック" w:hint="eastAsia"/>
          <w:kern w:val="0"/>
          <w:sz w:val="24"/>
          <w:szCs w:val="24"/>
        </w:rPr>
        <w:t>た</w:t>
      </w:r>
      <w:r w:rsidRPr="005D056D">
        <w:rPr>
          <w:rFonts w:ascii="ＭＳ Ｐ明朝" w:eastAsia="ＭＳ Ｐ明朝" w:hAnsi="ＭＳ Ｐ明朝" w:cs="ＭＳ Ｐゴシック"/>
          <w:kern w:val="0"/>
          <w:sz w:val="24"/>
          <w:szCs w:val="24"/>
        </w:rPr>
        <w:t>るべき暗黒の時代に</w:t>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世界における神の光の証しを語っ</w:t>
      </w:r>
      <w:r w:rsidRPr="005D056D">
        <w:rPr>
          <w:rFonts w:ascii="ＭＳ Ｐ明朝" w:eastAsia="ＭＳ Ｐ明朝" w:hAnsi="ＭＳ Ｐ明朝" w:cs="ＭＳ Ｐゴシック"/>
          <w:kern w:val="0"/>
          <w:sz w:val="24"/>
          <w:szCs w:val="24"/>
        </w:rPr>
        <w:lastRenderedPageBreak/>
        <w:t>ています（ちょうど、</w:t>
      </w:r>
      <w:r w:rsidRPr="005D056D">
        <w:rPr>
          <w:rFonts w:ascii="ＭＳ Ｐ明朝" w:eastAsia="ＭＳ Ｐ明朝" w:hAnsi="ＭＳ Ｐ明朝" w:cs="ＭＳ Ｐゴシック" w:hint="eastAsia"/>
          <w:kern w:val="0"/>
          <w:sz w:val="24"/>
          <w:szCs w:val="24"/>
        </w:rPr>
        <w:t>七</w:t>
      </w:r>
      <w:r w:rsidRPr="005D056D">
        <w:rPr>
          <w:rFonts w:ascii="ＭＳ Ｐ明朝" w:eastAsia="ＭＳ Ｐ明朝" w:hAnsi="ＭＳ Ｐ明朝" w:cs="ＭＳ Ｐゴシック"/>
          <w:kern w:val="0"/>
          <w:sz w:val="24"/>
          <w:szCs w:val="24"/>
        </w:rPr>
        <w:t>つの時代の教会が、神の光の証しを世界に与える一連の</w:t>
      </w:r>
      <w:r w:rsidRPr="005D056D">
        <w:rPr>
          <w:rFonts w:ascii="ＭＳ Ｐ明朝" w:eastAsia="ＭＳ Ｐ明朝" w:hAnsi="ＭＳ Ｐ明朝" w:cs="ＭＳ Ｐゴシック" w:hint="eastAsia"/>
          <w:kern w:val="0"/>
          <w:sz w:val="24"/>
          <w:szCs w:val="24"/>
        </w:rPr>
        <w:t>燭台</w:t>
      </w:r>
      <w:r w:rsidRPr="005D056D">
        <w:rPr>
          <w:rFonts w:ascii="ＭＳ Ｐ明朝" w:eastAsia="ＭＳ Ｐ明朝" w:hAnsi="ＭＳ Ｐ明朝" w:cs="ＭＳ Ｐゴシック"/>
          <w:kern w:val="0"/>
          <w:sz w:val="24"/>
          <w:szCs w:val="24"/>
        </w:rPr>
        <w:t>として表されるのを見たのと同じです</w:t>
      </w:r>
      <w:r w:rsidRPr="005D056D">
        <w:rPr>
          <w:rFonts w:ascii="ＭＳ Ｐ明朝" w:eastAsia="ＭＳ Ｐ明朝" w:hAnsi="ＭＳ Ｐ明朝" w:cs="ＭＳ Ｐゴシック" w:hint="eastAsia"/>
          <w:kern w:val="0"/>
          <w:sz w:val="24"/>
          <w:szCs w:val="24"/>
        </w:rPr>
        <w:t>：</w:t>
      </w:r>
      <w:hyperlink r:id="rId1100" w:anchor="1:20" w:tooltip="あなたがわたしの右手に見た七つの星と、七つの金の燭台との奥義は、こうである。すなわち、七つの星は七つの教会の御使であり、七つの燭台は七つの教会である。 " w:history="1">
        <w:r w:rsidRPr="00C57141">
          <w:rPr>
            <w:rStyle w:val="a7"/>
            <w:rFonts w:ascii="ＭＳ Ｐ明朝" w:eastAsia="ＭＳ Ｐ明朝" w:hAnsi="ＭＳ Ｐ明朝" w:cs="ＭＳ Ｐゴシック" w:hint="eastAsia"/>
            <w:kern w:val="0"/>
            <w:sz w:val="24"/>
            <w:szCs w:val="24"/>
          </w:rPr>
          <w:t>黙示録1章20節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vertAlign w:val="superscript"/>
        </w:rPr>
        <w:footnoteReference w:id="84"/>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この艱難</w:t>
      </w:r>
      <w:r w:rsidRPr="005D056D">
        <w:rPr>
          <w:rFonts w:ascii="ＭＳ Ｐ明朝" w:eastAsia="ＭＳ Ｐ明朝" w:hAnsi="ＭＳ Ｐ明朝" w:cs="ＭＳ Ｐゴシック" w:hint="eastAsia"/>
          <w:kern w:val="0"/>
          <w:sz w:val="24"/>
          <w:szCs w:val="24"/>
        </w:rPr>
        <w:t>期</w:t>
      </w:r>
      <w:r w:rsidRPr="005D056D">
        <w:rPr>
          <w:rFonts w:ascii="ＭＳ Ｐ明朝" w:eastAsia="ＭＳ Ｐ明朝" w:hAnsi="ＭＳ Ｐ明朝" w:cs="ＭＳ Ｐゴシック"/>
          <w:kern w:val="0"/>
          <w:sz w:val="24"/>
          <w:szCs w:val="24"/>
        </w:rPr>
        <w:t>の光の証人に力を与えるのは、「油を注ぐ二人」、つまり二人の証人であるモーセとエリヤです。</w:t>
      </w:r>
      <w:r w:rsidRPr="005D056D">
        <w:rPr>
          <w:rFonts w:ascii="ＭＳ Ｐ明朝" w:eastAsia="ＭＳ Ｐ明朝" w:hAnsi="ＭＳ Ｐ明朝" w:cs="ＭＳ Ｐゴシック" w:hint="eastAsia"/>
          <w:kern w:val="0"/>
          <w:sz w:val="24"/>
          <w:szCs w:val="24"/>
        </w:rPr>
        <w:t>現代においては教会が証を提供しているように、</w:t>
      </w:r>
      <w:r w:rsidRPr="005D056D">
        <w:rPr>
          <w:rFonts w:ascii="ＭＳ Ｐ明朝" w:eastAsia="ＭＳ Ｐ明朝" w:hAnsi="ＭＳ Ｐ明朝" w:cs="ＭＳ Ｐゴシック"/>
          <w:kern w:val="0"/>
          <w:sz w:val="24"/>
          <w:szCs w:val="24"/>
        </w:rPr>
        <w:t>艱難</w:t>
      </w:r>
      <w:r w:rsidRPr="005D056D">
        <w:rPr>
          <w:rFonts w:ascii="ＭＳ Ｐ明朝" w:eastAsia="ＭＳ Ｐ明朝" w:hAnsi="ＭＳ Ｐ明朝" w:cs="ＭＳ Ｐゴシック" w:hint="eastAsia"/>
          <w:kern w:val="0"/>
          <w:sz w:val="24"/>
          <w:szCs w:val="24"/>
        </w:rPr>
        <w:t>期</w:t>
      </w:r>
      <w:r w:rsidRPr="005D056D">
        <w:rPr>
          <w:rFonts w:ascii="ＭＳ Ｐ明朝" w:eastAsia="ＭＳ Ｐ明朝" w:hAnsi="ＭＳ Ｐ明朝" w:cs="ＭＳ Ｐゴシック"/>
          <w:kern w:val="0"/>
          <w:sz w:val="24"/>
          <w:szCs w:val="24"/>
        </w:rPr>
        <w:t>の暗黒の時代には、</w:t>
      </w:r>
      <w:r w:rsidRPr="005D056D">
        <w:rPr>
          <w:rFonts w:ascii="ＭＳ Ｐ明朝" w:eastAsia="ＭＳ Ｐ明朝" w:hAnsi="ＭＳ Ｐ明朝" w:cs="ＭＳ Ｐゴシック" w:hint="eastAsia"/>
          <w:kern w:val="0"/>
          <w:sz w:val="24"/>
          <w:szCs w:val="24"/>
        </w:rPr>
        <w:t>この二人</w:t>
      </w:r>
      <w:r w:rsidRPr="005D056D">
        <w:rPr>
          <w:rFonts w:ascii="ＭＳ Ｐ明朝" w:eastAsia="ＭＳ Ｐ明朝" w:hAnsi="ＭＳ Ｐ明朝" w:cs="ＭＳ Ｐゴシック"/>
          <w:kern w:val="0"/>
          <w:sz w:val="24"/>
          <w:szCs w:val="24"/>
        </w:rPr>
        <w:t>と彼らによって指揮される144,000人の働き</w:t>
      </w:r>
      <w:r w:rsidRPr="005D056D">
        <w:rPr>
          <w:rFonts w:ascii="ＭＳ Ｐ明朝" w:eastAsia="ＭＳ Ｐ明朝" w:hAnsi="ＭＳ Ｐ明朝" w:cs="ＭＳ Ｐゴシック" w:hint="eastAsia"/>
          <w:kern w:val="0"/>
          <w:sz w:val="24"/>
          <w:szCs w:val="24"/>
        </w:rPr>
        <w:t>が</w:t>
      </w:r>
      <w:r w:rsidRPr="005D056D">
        <w:rPr>
          <w:rFonts w:ascii="ＭＳ Ｐ明朝" w:eastAsia="ＭＳ Ｐ明朝" w:hAnsi="ＭＳ Ｐ明朝" w:cs="ＭＳ Ｐゴシック"/>
          <w:kern w:val="0"/>
          <w:sz w:val="24"/>
          <w:szCs w:val="24"/>
        </w:rPr>
        <w:t>、世界における神の光の主要な証人と</w:t>
      </w:r>
      <w:r w:rsidRPr="005D056D">
        <w:rPr>
          <w:rFonts w:ascii="ＭＳ Ｐ明朝" w:eastAsia="ＭＳ Ｐ明朝" w:hAnsi="ＭＳ Ｐ明朝" w:cs="ＭＳ Ｐゴシック" w:hint="eastAsia"/>
          <w:kern w:val="0"/>
          <w:sz w:val="24"/>
          <w:szCs w:val="24"/>
        </w:rPr>
        <w:t>なります。この証についてですが、イスラエルであろうと、教会全般であろうと（もちろん、真のイスラエルとは切り離せないものですが；</w:t>
      </w:r>
      <w:hyperlink r:id="rId1101" w:anchor="11:11" w:tooltip="… (17)  しかし、もしある枝が切り去られて、野生のオリブであるあなたがそれにつがれ、オリブの根の豊かな養分にあずかっているとすれば、  (18)  あなたはその枝に対して誇ってはならない。たとえ誇るとしても、あなたが根をささえているのではなく、根があなたをささえているのである。 … (23)  しかし彼らも、不信仰を続けなければ、つがれるであろう。神には彼らを再びつぐ力がある。  (24)  なぜなら、もしあなたが自然のままの野生のオリブから切り取られ、自然の性質に反して良いオリブにつがれたとすれば…" w:history="1">
        <w:r w:rsidRPr="005D056D">
          <w:rPr>
            <w:rFonts w:ascii="ＭＳ Ｐ明朝" w:eastAsia="ＭＳ Ｐ明朝" w:hAnsi="ＭＳ Ｐ明朝" w:cs="ＭＳ Ｐゴシック" w:hint="eastAsia"/>
            <w:color w:val="0563C1" w:themeColor="hyperlink"/>
            <w:kern w:val="0"/>
            <w:sz w:val="24"/>
            <w:szCs w:val="24"/>
            <w:u w:val="single"/>
          </w:rPr>
          <w:t>ローマ</w:t>
        </w:r>
        <w:r w:rsidRPr="005D056D">
          <w:rPr>
            <w:rFonts w:ascii="ＭＳ Ｐ明朝" w:eastAsia="ＭＳ Ｐ明朝" w:hAnsi="ＭＳ Ｐ明朝" w:cs="ＭＳ Ｐゴシック"/>
            <w:color w:val="0563C1" w:themeColor="hyperlink"/>
            <w:kern w:val="0"/>
            <w:sz w:val="24"/>
            <w:szCs w:val="24"/>
            <w:u w:val="single"/>
          </w:rPr>
          <w:t>11章11-24節</w:t>
        </w:r>
      </w:hyperlink>
      <w:r w:rsidRPr="005D056D">
        <w:rPr>
          <w:rFonts w:ascii="ＭＳ Ｐ明朝" w:eastAsia="ＭＳ Ｐ明朝" w:hAnsi="ＭＳ Ｐ明朝" w:cs="ＭＳ Ｐゴシック"/>
          <w:kern w:val="0"/>
          <w:sz w:val="24"/>
          <w:szCs w:val="24"/>
        </w:rPr>
        <w:t>参照）、この二人のユニークな神の人と彼らが指導する働きであろうと、</w:t>
      </w:r>
      <w:r w:rsidRPr="005D056D">
        <w:rPr>
          <w:rFonts w:ascii="ＭＳ Ｐ明朝" w:eastAsia="ＭＳ Ｐ明朝" w:hAnsi="ＭＳ Ｐ明朝" w:cs="ＭＳ Ｐゴシック" w:hint="eastAsia"/>
          <w:kern w:val="0"/>
          <w:sz w:val="24"/>
          <w:szCs w:val="24"/>
        </w:rPr>
        <w:t>世の光はイエスであり、</w:t>
      </w:r>
      <w:r w:rsidRPr="005D056D">
        <w:rPr>
          <w:rFonts w:ascii="ＭＳ Ｐ明朝" w:eastAsia="ＭＳ Ｐ明朝" w:hAnsi="ＭＳ Ｐ明朝" w:cs="ＭＳ Ｐゴシック"/>
          <w:kern w:val="0"/>
          <w:sz w:val="24"/>
          <w:szCs w:val="24"/>
        </w:rPr>
        <w:t>私たち</w:t>
      </w:r>
      <w:r w:rsidRPr="005D056D">
        <w:rPr>
          <w:rFonts w:ascii="ＭＳ Ｐ明朝" w:eastAsia="ＭＳ Ｐ明朝" w:hAnsi="ＭＳ Ｐ明朝" w:cs="ＭＳ Ｐゴシック" w:hint="eastAsia"/>
          <w:kern w:val="0"/>
          <w:sz w:val="24"/>
          <w:szCs w:val="24"/>
        </w:rPr>
        <w:t>は皆、</w:t>
      </w:r>
      <w:r w:rsidRPr="005D056D">
        <w:rPr>
          <w:rFonts w:ascii="ＭＳ Ｐ明朝" w:eastAsia="ＭＳ Ｐ明朝" w:hAnsi="ＭＳ Ｐ明朝" w:cs="ＭＳ Ｐゴシック"/>
          <w:kern w:val="0"/>
          <w:sz w:val="24"/>
          <w:szCs w:val="24"/>
        </w:rPr>
        <w:t>その唯一の真の光の反射体にすぎず、私たちはすべて神から、神の霊から究極の力を受け</w:t>
      </w:r>
      <w:r w:rsidRPr="005D056D">
        <w:rPr>
          <w:rFonts w:ascii="ＭＳ Ｐ明朝" w:eastAsia="ＭＳ Ｐ明朝" w:hAnsi="ＭＳ Ｐ明朝" w:cs="ＭＳ Ｐゴシック" w:hint="eastAsia"/>
          <w:kern w:val="0"/>
          <w:sz w:val="24"/>
          <w:szCs w:val="24"/>
        </w:rPr>
        <w:t>ているということを</w:t>
      </w:r>
      <w:r w:rsidRPr="005D056D">
        <w:rPr>
          <w:rFonts w:ascii="ＭＳ Ｐ明朝" w:eastAsia="ＭＳ Ｐ明朝" w:hAnsi="ＭＳ Ｐ明朝" w:cs="ＭＳ Ｐゴシック"/>
          <w:kern w:val="0"/>
          <w:sz w:val="24"/>
          <w:szCs w:val="24"/>
        </w:rPr>
        <w:t>もう一度繰り返して強調すること</w:t>
      </w:r>
      <w:r w:rsidRPr="005D056D">
        <w:rPr>
          <w:rFonts w:ascii="ＭＳ Ｐ明朝" w:eastAsia="ＭＳ Ｐ明朝" w:hAnsi="ＭＳ Ｐ明朝" w:cs="ＭＳ Ｐゴシック" w:hint="eastAsia"/>
          <w:kern w:val="0"/>
          <w:sz w:val="24"/>
          <w:szCs w:val="24"/>
        </w:rPr>
        <w:t>は重要</w:t>
      </w:r>
      <w:r w:rsidRPr="005D056D">
        <w:rPr>
          <w:rFonts w:ascii="ＭＳ Ｐ明朝" w:eastAsia="ＭＳ Ｐ明朝" w:hAnsi="ＭＳ Ｐ明朝" w:cs="ＭＳ Ｐゴシック"/>
          <w:kern w:val="0"/>
          <w:sz w:val="24"/>
          <w:szCs w:val="24"/>
        </w:rPr>
        <w:t>でしょう</w:t>
      </w:r>
      <w:r w:rsidRPr="005D056D">
        <w:rPr>
          <w:rFonts w:ascii="ＭＳ Ｐ明朝" w:eastAsia="ＭＳ Ｐ明朝" w:hAnsi="ＭＳ Ｐ明朝" w:cs="ＭＳ Ｐゴシック"/>
          <w:kern w:val="0"/>
          <w:sz w:val="24"/>
          <w:szCs w:val="24"/>
          <w:vertAlign w:val="superscript"/>
        </w:rPr>
        <w:footnoteReference w:id="85"/>
      </w:r>
      <w:r w:rsidRPr="005D056D">
        <w:rPr>
          <w:rFonts w:ascii="ＭＳ Ｐ明朝" w:eastAsia="ＭＳ Ｐ明朝" w:hAnsi="ＭＳ Ｐ明朝" w:cs="ＭＳ Ｐゴシック" w:hint="eastAsia"/>
          <w:kern w:val="0"/>
          <w:sz w:val="24"/>
          <w:szCs w:val="24"/>
        </w:rPr>
        <w:t>。</w:t>
      </w:r>
    </w:p>
    <w:p w14:paraId="568F1AFC" w14:textId="77777777" w:rsidR="005D056D" w:rsidRPr="005D056D" w:rsidRDefault="005D056D" w:rsidP="005D056D">
      <w:pPr>
        <w:rPr>
          <w:rFonts w:ascii="ＭＳ Ｐ明朝" w:eastAsia="ＭＳ Ｐ明朝" w:hAnsi="ＭＳ Ｐ明朝"/>
          <w:sz w:val="24"/>
          <w:szCs w:val="24"/>
          <w14:ligatures w14:val="standardContextual"/>
        </w:rPr>
      </w:pPr>
    </w:p>
    <w:p w14:paraId="4B0B290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「能力によらず、わたしの霊によって」と万軍の主は言われる。</w:t>
      </w:r>
      <w:r w:rsidRPr="005D056D">
        <w:rPr>
          <w:rFonts w:ascii="ＭＳ Ｐ明朝" w:eastAsia="ＭＳ Ｐ明朝" w:hAnsi="ＭＳ Ｐ明朝" w:hint="eastAsia"/>
          <w:sz w:val="24"/>
          <w:szCs w:val="24"/>
          <w14:ligatures w14:val="standardContextual"/>
        </w:rPr>
        <w:t>（ゼカリヤ</w:t>
      </w:r>
      <w:r w:rsidRPr="005D056D">
        <w:rPr>
          <w:rFonts w:ascii="ＭＳ Ｐ明朝" w:eastAsia="ＭＳ Ｐ明朝" w:hAnsi="ＭＳ Ｐ明朝"/>
          <w:sz w:val="24"/>
          <w:szCs w:val="24"/>
          <w14:ligatures w14:val="standardContextual"/>
        </w:rPr>
        <w:t>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6</w:t>
      </w:r>
      <w:r w:rsidRPr="005D056D">
        <w:rPr>
          <w:rFonts w:ascii="ＭＳ Ｐ明朝" w:eastAsia="ＭＳ Ｐ明朝" w:hAnsi="ＭＳ Ｐ明朝" w:hint="eastAsia"/>
          <w:sz w:val="24"/>
          <w:szCs w:val="24"/>
          <w14:ligatures w14:val="standardContextual"/>
        </w:rPr>
        <w:t>節）</w:t>
      </w:r>
    </w:p>
    <w:p w14:paraId="06312E69" w14:textId="77777777" w:rsidR="005D056D" w:rsidRPr="005D056D" w:rsidRDefault="005D056D" w:rsidP="005D056D">
      <w:pPr>
        <w:rPr>
          <w:rFonts w:ascii="ＭＳ Ｐ明朝" w:eastAsia="ＭＳ Ｐ明朝" w:hAnsi="ＭＳ Ｐ明朝"/>
          <w:sz w:val="24"/>
          <w:szCs w:val="24"/>
          <w14:ligatures w14:val="standardContextual"/>
        </w:rPr>
      </w:pPr>
    </w:p>
    <w:p w14:paraId="27CE2F37" w14:textId="77777777" w:rsidR="005D056D" w:rsidRPr="005D056D" w:rsidRDefault="005D056D" w:rsidP="005D056D">
      <w:pPr>
        <w:rPr>
          <w:rFonts w:ascii="ＭＳ Ｐ明朝" w:eastAsia="ＭＳ Ｐ明朝" w:hAnsi="ＭＳ Ｐ明朝"/>
          <w:sz w:val="24"/>
          <w:szCs w:val="24"/>
          <w14:ligatures w14:val="standardContextual"/>
        </w:rPr>
      </w:pPr>
      <w:bookmarkStart w:id="58" w:name="_Hlk171069245"/>
      <w:r w:rsidRPr="005D056D">
        <w:rPr>
          <w:rFonts w:ascii="ＭＳ Ｐ明朝" w:eastAsia="ＭＳ Ｐ明朝" w:hAnsi="ＭＳ Ｐ明朝"/>
          <w:sz w:val="24"/>
          <w:szCs w:val="24"/>
          <w14:ligatures w14:val="standardContextual"/>
        </w:rPr>
        <w:t xml:space="preserve">2. </w:t>
      </w:r>
      <w:r w:rsidRPr="005D056D">
        <w:rPr>
          <w:rFonts w:ascii="ＭＳ Ｐ明朝" w:eastAsia="ＭＳ Ｐ明朝" w:hAnsi="ＭＳ Ｐ明朝"/>
          <w:sz w:val="24"/>
          <w:szCs w:val="24"/>
          <w:u w:val="single"/>
          <w14:ligatures w14:val="standardContextual"/>
        </w:rPr>
        <w:t>二本の柱</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最初の神殿の玄関ポーチに、ソロモンは北側と南側に、二本の巨大な青銅の柱を</w:t>
      </w:r>
      <w:r w:rsidRPr="005D056D">
        <w:rPr>
          <w:rFonts w:ascii="ＭＳ Ｐ明朝" w:eastAsia="ＭＳ Ｐ明朝" w:hAnsi="ＭＳ Ｐ明朝" w:hint="eastAsia"/>
          <w:sz w:val="24"/>
          <w:szCs w:val="24"/>
          <w14:ligatures w14:val="standardContextual"/>
        </w:rPr>
        <w:t>据えました</w:t>
      </w:r>
      <w:r w:rsidRPr="005D056D">
        <w:rPr>
          <w:rFonts w:ascii="ＭＳ Ｐ明朝" w:eastAsia="ＭＳ Ｐ明朝" w:hAnsi="ＭＳ Ｐ明朝"/>
          <w:sz w:val="24"/>
          <w:szCs w:val="24"/>
          <w14:ligatures w14:val="standardContextual"/>
        </w:rPr>
        <w:t>。こ</w:t>
      </w:r>
      <w:r w:rsidRPr="005D056D">
        <w:rPr>
          <w:rFonts w:ascii="ＭＳ Ｐ明朝" w:eastAsia="ＭＳ Ｐ明朝" w:hAnsi="ＭＳ Ｐ明朝" w:hint="eastAsia"/>
          <w:sz w:val="24"/>
          <w:szCs w:val="24"/>
          <w14:ligatures w14:val="standardContextual"/>
        </w:rPr>
        <w:t>れら</w:t>
      </w:r>
      <w:r w:rsidRPr="005D056D">
        <w:rPr>
          <w:rFonts w:ascii="ＭＳ Ｐ明朝" w:eastAsia="ＭＳ Ｐ明朝" w:hAnsi="ＭＳ Ｐ明朝"/>
          <w:sz w:val="24"/>
          <w:szCs w:val="24"/>
          <w14:ligatures w14:val="standardContextual"/>
        </w:rPr>
        <w:t>の柱は、神殿の敷居を囲む二本の巨大な</w:t>
      </w:r>
      <w:r w:rsidRPr="005D056D">
        <w:rPr>
          <w:rFonts w:ascii="ＭＳ Ｐ明朝" w:eastAsia="ＭＳ Ｐ明朝" w:hAnsi="ＭＳ Ｐ明朝" w:hint="eastAsia"/>
          <w:sz w:val="24"/>
          <w:szCs w:val="24"/>
          <w14:ligatures w14:val="standardContextual"/>
        </w:rPr>
        <w:t>守護者</w:t>
      </w:r>
      <w:r w:rsidRPr="005D056D">
        <w:rPr>
          <w:rFonts w:ascii="ＭＳ Ｐ明朝" w:eastAsia="ＭＳ Ｐ明朝" w:hAnsi="ＭＳ Ｐ明朝"/>
          <w:sz w:val="24"/>
          <w:szCs w:val="24"/>
          <w14:ligatures w14:val="standardContextual"/>
        </w:rPr>
        <w:t>のようで、ゼカリヤのオリーブの木と</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の幻</w:t>
      </w:r>
      <w:r w:rsidRPr="005D056D">
        <w:rPr>
          <w:rFonts w:ascii="ＭＳ Ｐ明朝" w:eastAsia="ＭＳ Ｐ明朝" w:hAnsi="ＭＳ Ｐ明朝" w:hint="eastAsia"/>
          <w:sz w:val="24"/>
          <w:szCs w:val="24"/>
          <w14:ligatures w14:val="standardContextual"/>
        </w:rPr>
        <w:t>の預言を</w:t>
      </w:r>
      <w:r w:rsidRPr="005D056D">
        <w:rPr>
          <w:rFonts w:ascii="ＭＳ Ｐ明朝" w:eastAsia="ＭＳ Ｐ明朝" w:hAnsi="ＭＳ Ｐ明朝"/>
          <w:sz w:val="24"/>
          <w:szCs w:val="24"/>
          <w14:ligatures w14:val="standardContextual"/>
        </w:rPr>
        <w:t>聞いた人は間違いなく、特に破壊される前の最初の神殿を見たことがある人であれば、</w:t>
      </w:r>
      <w:r w:rsidRPr="005D056D">
        <w:rPr>
          <w:rFonts w:ascii="ＭＳ Ｐ明朝" w:eastAsia="ＭＳ Ｐ明朝" w:hAnsi="ＭＳ Ｐ明朝" w:hint="eastAsia"/>
          <w:sz w:val="24"/>
          <w:szCs w:val="24"/>
          <w14:ligatures w14:val="standardContextual"/>
        </w:rPr>
        <w:t>それが</w:t>
      </w:r>
      <w:r w:rsidRPr="005D056D">
        <w:rPr>
          <w:rFonts w:ascii="ＭＳ Ｐ明朝" w:eastAsia="ＭＳ Ｐ明朝" w:hAnsi="ＭＳ Ｐ明朝"/>
          <w:sz w:val="24"/>
          <w:szCs w:val="24"/>
          <w14:ligatures w14:val="standardContextual"/>
        </w:rPr>
        <w:t>心に刻</w:t>
      </w:r>
      <w:r w:rsidRPr="005D056D">
        <w:rPr>
          <w:rFonts w:ascii="ＭＳ Ｐ明朝" w:eastAsia="ＭＳ Ｐ明朝" w:hAnsi="ＭＳ Ｐ明朝" w:hint="eastAsia"/>
          <w:sz w:val="24"/>
          <w:szCs w:val="24"/>
          <w14:ligatures w14:val="standardContextual"/>
        </w:rPr>
        <w:t>まれていたこと</w:t>
      </w:r>
      <w:r w:rsidRPr="005D056D">
        <w:rPr>
          <w:rFonts w:ascii="ＭＳ Ｐ明朝" w:eastAsia="ＭＳ Ｐ明朝" w:hAnsi="ＭＳ Ｐ明朝"/>
          <w:sz w:val="24"/>
          <w:szCs w:val="24"/>
          <w14:ligatures w14:val="standardContextual"/>
        </w:rPr>
        <w:t>でしょう（</w:t>
      </w:r>
      <w:hyperlink r:id="rId1102" w:anchor="3:12" w:tooltip="しかし祭司、レビびと、氏族の長である多くの人々のうちに、もとの宮を見た老人たちがあったが、今この宮の基礎のすえられるのを見た時、大声をあげて泣いた。また喜びのために声をあげて叫ぶ者も多かった。 " w:history="1">
        <w:r w:rsidRPr="005D056D">
          <w:rPr>
            <w:rFonts w:ascii="ＭＳ Ｐ明朝" w:eastAsia="ＭＳ Ｐ明朝" w:hAnsi="ＭＳ Ｐ明朝"/>
            <w:color w:val="0563C1" w:themeColor="hyperlink"/>
            <w:sz w:val="24"/>
            <w:szCs w:val="24"/>
            <w:u w:val="single"/>
            <w14:ligatures w14:val="standardContextual"/>
          </w:rPr>
          <w:t>エズラ3章12節</w:t>
        </w:r>
      </w:hyperlink>
      <w:r w:rsidRPr="005D056D">
        <w:rPr>
          <w:rFonts w:ascii="ＭＳ Ｐ明朝" w:eastAsia="ＭＳ Ｐ明朝" w:hAnsi="ＭＳ Ｐ明朝"/>
          <w:sz w:val="24"/>
          <w:szCs w:val="24"/>
          <w14:ligatures w14:val="standardContextual"/>
        </w:rPr>
        <w:t>；</w:t>
      </w:r>
      <w:hyperlink r:id="rId1103" w:anchor="2:3" w:tooltip="『あなたがた残りの者のうち、以前の栄光に輝く主の家を見た者はだれか。あなたがたは今、この状態をどう思うか。これはあなたがたの目には、無にひとしいではないか。 " w:history="1">
        <w:r w:rsidRPr="005D056D">
          <w:rPr>
            <w:rFonts w:ascii="ＭＳ Ｐ明朝" w:eastAsia="ＭＳ Ｐ明朝" w:hAnsi="ＭＳ Ｐ明朝"/>
            <w:color w:val="0563C1" w:themeColor="hyperlink"/>
            <w:sz w:val="24"/>
            <w:szCs w:val="24"/>
            <w:u w:val="single"/>
            <w14:ligatures w14:val="standardContextual"/>
          </w:rPr>
          <w:t>ハガイ2章3節</w:t>
        </w:r>
      </w:hyperlink>
      <w:r w:rsidRPr="005D056D">
        <w:rPr>
          <w:rFonts w:ascii="ＭＳ Ｐ明朝" w:eastAsia="ＭＳ Ｐ明朝" w:hAnsi="ＭＳ Ｐ明朝"/>
          <w:sz w:val="24"/>
          <w:szCs w:val="24"/>
          <w14:ligatures w14:val="standardContextual"/>
        </w:rPr>
        <w:t>；</w:t>
      </w:r>
      <w:hyperlink r:id="rId1104" w:anchor="4:10" w:tooltip="だれでも小さい事の日をいやしめた者は、ゼルバベルの手に、下げ振りのあるのを見て、喜ぶ。これらの七つのものは、あまねく全地を行き来する主の目である」。 " w:history="1">
        <w:r w:rsidRPr="005D056D">
          <w:rPr>
            <w:rFonts w:ascii="ＭＳ Ｐ明朝" w:eastAsia="ＭＳ Ｐ明朝" w:hAnsi="ＭＳ Ｐ明朝"/>
            <w:color w:val="0563C1" w:themeColor="hyperlink"/>
            <w:sz w:val="24"/>
            <w:szCs w:val="24"/>
            <w:u w:val="single"/>
            <w14:ligatures w14:val="standardContextual"/>
          </w:rPr>
          <w:t>ゼカリヤ4章10節</w:t>
        </w:r>
      </w:hyperlink>
      <w:r w:rsidRPr="005D056D">
        <w:rPr>
          <w:rFonts w:ascii="ＭＳ Ｐ明朝" w:eastAsia="ＭＳ Ｐ明朝" w:hAnsi="ＭＳ Ｐ明朝"/>
          <w:sz w:val="24"/>
          <w:szCs w:val="24"/>
          <w14:ligatures w14:val="standardContextual"/>
        </w:rPr>
        <w:t>を参照）。いずれにしても、柱はもともと建築的に木を表現したもので、</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も同じでした（すなわち、「花のような杯、つぼみ、花、枝」；</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"https://jpn.bible/kougo/exod" \l "25:31" \o "また六つの枝をそのわきから出させ、燭台の三つの枝をこの側から、燭台の三つの枝をかの側から出させなければならない。 あめんどうの花の形をした三つの萼が、それぞれ節と花をもって一つの枝にあり、また、あめんどうの花の形をした三つの萼が、それぞれ節と花をもってほかの枝にあるようにし、燭台から出る六つの枝を、みなそのようにしなければならない。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出エジプト記25章31-32節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を参照）。さら</w:t>
      </w:r>
      <w:r w:rsidRPr="005D056D">
        <w:rPr>
          <w:rFonts w:ascii="ＭＳ Ｐ明朝" w:eastAsia="ＭＳ Ｐ明朝" w:hAnsi="ＭＳ Ｐ明朝" w:hint="eastAsia"/>
          <w:sz w:val="24"/>
          <w:szCs w:val="24"/>
          <w14:ligatures w14:val="standardContextual"/>
        </w:rPr>
        <w:t>に、聖なる場所にあった燭台がこの二つの柱から遠く離れていなかったこと（そして、燭台も木を象徴するように設計されていたこと：</w:t>
      </w:r>
      <w:r>
        <w:fldChar w:fldCharType="begin"/>
      </w:r>
      <w:r>
        <w:instrText>HYPERLINK "https://jpn.bible/kougo/exod" \l "25:31" \o "（31） また純金の燭台を造らなければならない。燭台は打物造りとし、その台、幹、萼、節、花を一つに連ならせなければならない。  (32)  また六つの枝をそのわきから出させ、燭台の三つの枝をこの側から、燭台の三つの枝をかの側から出させなければならない。  (33)  あめんどうの花の形をした三つの萼が、それぞれ節と花をもって一つの枝にあり、また、あめんどうの花の形をした三つの萼が、それぞれ節と花をもってほかの枝にあるようにし、燭台から出る六つの枝を、みなそのようにしなければならない…"</w:instrText>
      </w:r>
      <w:r>
        <w:fldChar w:fldCharType="separate"/>
      </w:r>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25章31-40節</w:t>
      </w:r>
      <w:r>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05" w:anchor="37:17" w:tooltip="（17）また純金の燭台を造った。すなわち打物造りで燭台を造り、その台、幹、萼、節、花を一つに連ねた。  (18)  また六つの枝をそのわきから出させた。すなわち燭台の三つの枝をこの側から、燭台の三つの枝をかの側から出させた。  (19)  あめんどうの花の形をした三つの萼が、節と花とをもって、この枝にあり、また、あめんどうの花の形をした三つの萼が、節と花とをもって、かの枝にあり、燭台から出る六つの枝をみなそのようにした… " w:history="1">
        <w:r w:rsidRPr="005D056D">
          <w:rPr>
            <w:rFonts w:ascii="ＭＳ Ｐ明朝" w:eastAsia="ＭＳ Ｐ明朝" w:hAnsi="ＭＳ Ｐ明朝"/>
            <w:color w:val="0563C1" w:themeColor="hyperlink"/>
            <w:sz w:val="24"/>
            <w:szCs w:val="24"/>
            <w:u w:val="single"/>
            <w14:ligatures w14:val="standardContextual"/>
          </w:rPr>
          <w:t>37章17-24節</w:t>
        </w:r>
      </w:hyperlink>
      <w:r w:rsidRPr="005D056D">
        <w:rPr>
          <w:rFonts w:ascii="ＭＳ Ｐ明朝" w:eastAsia="ＭＳ Ｐ明朝" w:hAnsi="ＭＳ Ｐ明朝"/>
          <w:sz w:val="24"/>
          <w:szCs w:val="24"/>
          <w14:ligatures w14:val="standardContextual"/>
        </w:rPr>
        <w:t>）を考えると、一方では柱と、他方ではゼカリヤの幻における</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とその二</w:t>
      </w:r>
      <w:r w:rsidRPr="005D056D">
        <w:rPr>
          <w:rFonts w:ascii="ＭＳ Ｐ明朝" w:eastAsia="ＭＳ Ｐ明朝" w:hAnsi="ＭＳ Ｐ明朝" w:hint="eastAsia"/>
          <w:sz w:val="24"/>
          <w:szCs w:val="24"/>
          <w14:ligatures w14:val="standardContextual"/>
        </w:rPr>
        <w:t>本</w:t>
      </w:r>
      <w:r w:rsidRPr="005D056D">
        <w:rPr>
          <w:rFonts w:ascii="ＭＳ Ｐ明朝" w:eastAsia="ＭＳ Ｐ明朝" w:hAnsi="ＭＳ Ｐ明朝"/>
          <w:sz w:val="24"/>
          <w:szCs w:val="24"/>
          <w14:ligatures w14:val="standardContextual"/>
        </w:rPr>
        <w:t>のオリーブ</w:t>
      </w:r>
      <w:r w:rsidRPr="005D056D">
        <w:rPr>
          <w:rFonts w:ascii="ＭＳ Ｐ明朝" w:eastAsia="ＭＳ Ｐ明朝" w:hAnsi="ＭＳ Ｐ明朝" w:hint="eastAsia"/>
          <w:sz w:val="24"/>
          <w:szCs w:val="24"/>
          <w14:ligatures w14:val="standardContextual"/>
        </w:rPr>
        <w:t>の木</w:t>
      </w:r>
      <w:r w:rsidRPr="005D056D">
        <w:rPr>
          <w:rFonts w:ascii="ＭＳ Ｐ明朝" w:eastAsia="ＭＳ Ｐ明朝" w:hAnsi="ＭＳ Ｐ明朝"/>
          <w:sz w:val="24"/>
          <w:szCs w:val="24"/>
          <w14:ligatures w14:val="standardContextual"/>
        </w:rPr>
        <w:t>との関連性は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無視できないものであることがわかります。</w:t>
      </w:r>
      <w:hyperlink r:id="rId1106" w:anchor="4:14" w:tooltip="すると彼は言った、「これらはふたりの油そそがれた者で、全地の主のかたわらに立つ者です」。 " w:history="1">
        <w:r w:rsidRPr="005D056D">
          <w:rPr>
            <w:rFonts w:ascii="ＭＳ Ｐ明朝" w:eastAsia="ＭＳ Ｐ明朝" w:hAnsi="ＭＳ Ｐ明朝"/>
            <w:color w:val="0563C1" w:themeColor="hyperlink"/>
            <w:sz w:val="24"/>
            <w:szCs w:val="24"/>
            <w:u w:val="single"/>
            <w14:ligatures w14:val="standardContextual"/>
          </w:rPr>
          <w:t>ゼカリヤ4章14節</w:t>
        </w:r>
      </w:hyperlink>
      <w:r w:rsidRPr="005D056D">
        <w:rPr>
          <w:rFonts w:ascii="ＭＳ Ｐ明朝" w:eastAsia="ＭＳ Ｐ明朝" w:hAnsi="ＭＳ Ｐ明朝"/>
          <w:sz w:val="24"/>
          <w:szCs w:val="24"/>
          <w14:ligatures w14:val="standardContextual"/>
        </w:rPr>
        <w:t>と</w:t>
      </w:r>
      <w:hyperlink r:id="rId1107" w:anchor="11:4" w:tooltip="彼らは、全地の主のみまえに立っている二本のオリブの木、また、二つの燭台である。 " w:history="1">
        <w:r w:rsidRPr="005D056D">
          <w:rPr>
            <w:rFonts w:ascii="ＭＳ Ｐ明朝" w:eastAsia="ＭＳ Ｐ明朝" w:hAnsi="ＭＳ Ｐ明朝"/>
            <w:color w:val="0563C1" w:themeColor="hyperlink"/>
            <w:sz w:val="24"/>
            <w:szCs w:val="24"/>
            <w:u w:val="single"/>
            <w14:ligatures w14:val="standardContextual"/>
          </w:rPr>
          <w:t>黙示録11章4節</w:t>
        </w:r>
      </w:hyperlink>
      <w:r w:rsidRPr="005D056D">
        <w:rPr>
          <w:rFonts w:ascii="ＭＳ Ｐ明朝" w:eastAsia="ＭＳ Ｐ明朝" w:hAnsi="ＭＳ Ｐ明朝"/>
          <w:sz w:val="24"/>
          <w:szCs w:val="24"/>
          <w14:ligatures w14:val="standardContextual"/>
        </w:rPr>
        <w:t>で使われている「地の主の前に立っている者」というユニークで比類のない言葉の言い回しは、まさに柱のように恒久的で安定した位置を示唆していることを、この図式に加えてもよいでしょう。</w:t>
      </w:r>
    </w:p>
    <w:p w14:paraId="2BF605E2" w14:textId="77777777" w:rsidR="005D056D" w:rsidRPr="005D056D" w:rsidRDefault="005D056D" w:rsidP="005D056D">
      <w:pPr>
        <w:rPr>
          <w:rFonts w:ascii="ＭＳ Ｐ明朝" w:eastAsia="ＭＳ Ｐ明朝" w:hAnsi="ＭＳ Ｐ明朝"/>
          <w:sz w:val="24"/>
          <w:szCs w:val="24"/>
          <w14:ligatures w14:val="standardContextual"/>
        </w:rPr>
      </w:pPr>
    </w:p>
    <w:p w14:paraId="184C6BB9" w14:textId="23D17C6E" w:rsidR="005D056D" w:rsidRPr="005D056D" w:rsidRDefault="005D056D" w:rsidP="00341E61">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神殿の他のすべてのものは象徴的で預言的な意味を持ち（</w:t>
      </w:r>
      <w:r w:rsidRPr="005D056D">
        <w:rPr>
          <w:rFonts w:ascii="ＭＳ Ｐ明朝" w:eastAsia="ＭＳ Ｐ明朝" w:hAnsi="ＭＳ Ｐ明朝"/>
          <w:sz w:val="24"/>
          <w:szCs w:val="24"/>
          <w14:ligatures w14:val="standardContextual"/>
        </w:rPr>
        <w:t>2B「天の神殿の</w:t>
      </w:r>
      <w:r w:rsidR="00341E61">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型としての地上の幕屋と神殿」参照）、</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そのもの</w:t>
      </w:r>
      <w:r w:rsidRPr="00341E61">
        <w:rPr>
          <w:rFonts w:ascii="ＭＳ Ｐ明朝" w:eastAsia="ＭＳ Ｐ明朝" w:hAnsi="ＭＳ Ｐ明朝"/>
          <w:spacing w:val="-20"/>
          <w:sz w:val="24"/>
          <w:szCs w:val="24"/>
          <w14:ligatures w14:val="standardContextual"/>
        </w:rPr>
        <w:t>は、私たちが見たように、</w:t>
      </w:r>
      <w:r w:rsidRPr="005D056D">
        <w:rPr>
          <w:rFonts w:ascii="ＭＳ Ｐ明朝" w:eastAsia="ＭＳ Ｐ明朝" w:hAnsi="ＭＳ Ｐ明朝"/>
          <w:sz w:val="24"/>
          <w:szCs w:val="24"/>
          <w14:ligatures w14:val="standardContextual"/>
        </w:rPr>
        <w:t>主イエス・キリストの</w:t>
      </w:r>
      <w:r w:rsidR="00341E61">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型です</w:t>
      </w:r>
      <w:r w:rsidRPr="005D056D">
        <w:rPr>
          <w:rFonts w:ascii="ＭＳ Ｐ明朝" w:eastAsia="ＭＳ Ｐ明朝" w:hAnsi="ＭＳ Ｐ明朝"/>
          <w:sz w:val="24"/>
          <w:szCs w:val="24"/>
          <w:vertAlign w:val="superscript"/>
          <w14:ligatures w14:val="standardContextual"/>
        </w:rPr>
        <w:footnoteReference w:id="86"/>
      </w:r>
      <w:r w:rsidRPr="005D056D">
        <w:rPr>
          <w:rFonts w:ascii="ＭＳ Ｐ明朝" w:eastAsia="ＭＳ Ｐ明朝" w:hAnsi="ＭＳ Ｐ明朝"/>
          <w:sz w:val="24"/>
          <w:szCs w:val="24"/>
          <w14:ligatures w14:val="standardContextual"/>
        </w:rPr>
        <w:t>。したがって、ソロモンがこの二つの柱を名付けたことは、預言的であると十分に考えられます。さらに、</w:t>
      </w:r>
      <w:r w:rsidR="00341E61">
        <w:rPr>
          <w:rFonts w:ascii="ＭＳ Ｐ明朝" w:eastAsia="ＭＳ Ｐ明朝" w:hAnsi="ＭＳ Ｐ明朝"/>
          <w:sz w:val="24"/>
          <w:szCs w:val="24"/>
          <w14:ligatures w14:val="standardContextual"/>
        </w:rPr>
        <w:fldChar w:fldCharType="begin"/>
      </w:r>
      <w:r w:rsidR="00341E61">
        <w:rPr>
          <w:rFonts w:ascii="ＭＳ Ｐ明朝" w:eastAsia="ＭＳ Ｐ明朝" w:hAnsi="ＭＳ Ｐ明朝"/>
          <w:sz w:val="24"/>
          <w:szCs w:val="24"/>
          <w14:ligatures w14:val="standardContextual"/>
        </w:rPr>
        <w:instrText>HYPERLINK "https://jpn.bible/kougo/rev" \l "3:12" \o "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w:instrText>
      </w:r>
      <w:r w:rsidR="00341E61">
        <w:rPr>
          <w:rFonts w:ascii="ＭＳ Ｐ明朝" w:eastAsia="ＭＳ Ｐ明朝" w:hAnsi="ＭＳ Ｐ明朝"/>
          <w:sz w:val="24"/>
          <w:szCs w:val="24"/>
          <w14:ligatures w14:val="standardContextual"/>
        </w:rPr>
      </w:r>
      <w:r w:rsidR="00341E61">
        <w:rPr>
          <w:rFonts w:ascii="ＭＳ Ｐ明朝" w:eastAsia="ＭＳ Ｐ明朝" w:hAnsi="ＭＳ Ｐ明朝"/>
          <w:sz w:val="24"/>
          <w:szCs w:val="24"/>
          <w14:ligatures w14:val="standardContextual"/>
        </w:rPr>
        <w:fldChar w:fldCharType="separate"/>
      </w:r>
      <w:r w:rsidRPr="00341E61">
        <w:rPr>
          <w:rStyle w:val="a7"/>
          <w:rFonts w:ascii="ＭＳ Ｐ明朝" w:eastAsia="ＭＳ Ｐ明朝" w:hAnsi="ＭＳ Ｐ明朝"/>
          <w:sz w:val="24"/>
          <w:szCs w:val="24"/>
          <w14:ligatures w14:val="standardContextual"/>
        </w:rPr>
        <w:t>黙示録3</w:t>
      </w:r>
      <w:r w:rsidRPr="00341E61">
        <w:rPr>
          <w:rStyle w:val="a7"/>
          <w:rFonts w:ascii="ＭＳ Ｐ明朝" w:eastAsia="ＭＳ Ｐ明朝" w:hAnsi="ＭＳ Ｐ明朝" w:hint="eastAsia"/>
          <w:sz w:val="24"/>
          <w:szCs w:val="24"/>
          <w14:ligatures w14:val="standardContextual"/>
        </w:rPr>
        <w:t>章</w:t>
      </w:r>
      <w:r w:rsidRPr="00341E61">
        <w:rPr>
          <w:rStyle w:val="a7"/>
          <w:rFonts w:ascii="ＭＳ Ｐ明朝" w:eastAsia="ＭＳ Ｐ明朝" w:hAnsi="ＭＳ Ｐ明朝"/>
          <w:sz w:val="24"/>
          <w:szCs w:val="24"/>
          <w14:ligatures w14:val="standardContextual"/>
        </w:rPr>
        <w:t>12</w:t>
      </w:r>
      <w:r w:rsidRPr="00341E61">
        <w:rPr>
          <w:rStyle w:val="a7"/>
          <w:rFonts w:ascii="ＭＳ Ｐ明朝" w:eastAsia="ＭＳ Ｐ明朝" w:hAnsi="ＭＳ Ｐ明朝" w:hint="eastAsia"/>
          <w:sz w:val="24"/>
          <w:szCs w:val="24"/>
          <w14:ligatures w14:val="standardContextual"/>
        </w:rPr>
        <w:t>節</w:t>
      </w:r>
      <w:r w:rsidR="00341E61">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は、神殿の柱を個々の信者に結びつけるための密接な類似性を提供してい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cs="‚l‚r ‚oƒSƒVƒbƒN Western"/>
          <w:sz w:val="24"/>
          <w:szCs w:val="24"/>
          <w:lang w:eastAsia="x-none"/>
          <w14:ligatures w14:val="standardContextual"/>
        </w:rPr>
        <w:t>勝利を得る者を、わたしの神の聖所における</w:t>
      </w:r>
      <w:r w:rsidRPr="00341E61">
        <w:rPr>
          <w:rFonts w:ascii="HG明朝E" w:eastAsia="HG明朝E" w:hAnsi="HG明朝E" w:cs="‚l‚r ‚oƒSƒVƒbƒN Western"/>
          <w:b/>
          <w:bCs/>
          <w:sz w:val="24"/>
          <w:szCs w:val="24"/>
          <w:lang w:eastAsia="x-none"/>
          <w14:ligatures w14:val="standardContextual"/>
        </w:rPr>
        <w:t>柱</w:t>
      </w:r>
      <w:r w:rsidRPr="005D056D">
        <w:rPr>
          <w:rFonts w:ascii="BIZ UDPゴシック" w:eastAsia="BIZ UDPゴシック" w:hAnsi="BIZ UDPゴシック" w:cs="‚l‚r ‚oƒSƒVƒbƒN Western"/>
          <w:sz w:val="24"/>
          <w:szCs w:val="24"/>
          <w:lang w:eastAsia="x-none"/>
          <w14:ligatures w14:val="standardContextual"/>
        </w:rPr>
        <w:t>にしよう。彼は決して二度と外へ出ることはない</w:t>
      </w:r>
      <w:r w:rsidRPr="005D056D">
        <w:rPr>
          <w:rFonts w:ascii="ＭＳ Ｐ明朝" w:eastAsia="ＭＳ Ｐ明朝" w:hAnsi="ＭＳ Ｐ明朝"/>
          <w:sz w:val="24"/>
          <w:szCs w:val="24"/>
          <w14:ligatures w14:val="standardContextual"/>
        </w:rPr>
        <w:t>」。私たち信者は、この二本の柱が永遠に「主の前に立つ」ように、復活の時には、キリストのから</w:t>
      </w:r>
      <w:r w:rsidRPr="005D056D">
        <w:rPr>
          <w:rFonts w:ascii="ＭＳ Ｐ明朝" w:eastAsia="ＭＳ Ｐ明朝" w:hAnsi="ＭＳ Ｐ明朝" w:hint="eastAsia"/>
          <w:sz w:val="24"/>
          <w:szCs w:val="24"/>
          <w14:ligatures w14:val="standardContextual"/>
        </w:rPr>
        <w:t>だに不可欠な、取り外すことのできない部分となるのです。このような預言的、象徴的な目的がなければ、ソロモンがこの二つの無生物の青銅の柱に名前を付けたことは、少なくとも不可解なことであったでしょう。この二本の柱を、先に述べた他の二組の柱と結びつければ、（これらの柱はすべて同じ二人の個人を指していることはすでに指摘しました）、ソロモンの神殿の入り口にある柱の名前も重要であることがわかります。</w:t>
      </w:r>
    </w:p>
    <w:p w14:paraId="46CD49A9" w14:textId="77777777" w:rsidR="005D056D" w:rsidRPr="005D056D" w:rsidRDefault="005D056D" w:rsidP="005D056D">
      <w:pPr>
        <w:rPr>
          <w:rFonts w:ascii="ＭＳ Ｐ明朝" w:eastAsia="ＭＳ Ｐ明朝" w:hAnsi="ＭＳ Ｐ明朝"/>
          <w:sz w:val="24"/>
          <w:szCs w:val="24"/>
          <w14:ligatures w14:val="standardContextual"/>
        </w:rPr>
      </w:pPr>
    </w:p>
    <w:p w14:paraId="4C8FADBD" w14:textId="5F47AE44" w:rsidR="005D056D" w:rsidRPr="0028107A" w:rsidRDefault="005D056D" w:rsidP="005D056D">
      <w:pPr>
        <w:ind w:firstLine="240"/>
        <w:rPr>
          <w:rFonts w:ascii="ＭＳ Ｐ明朝" w:eastAsia="ＭＳ Ｐ明朝" w:hAnsi="ＭＳ Ｐ明朝"/>
          <w:spacing w:val="-20"/>
          <w:sz w:val="24"/>
          <w:szCs w:val="24"/>
          <w14:ligatures w14:val="standardContextual"/>
        </w:rPr>
      </w:pPr>
      <w:r w:rsidRPr="005D056D">
        <w:rPr>
          <w:rFonts w:ascii="ＭＳ Ｐ明朝" w:eastAsia="ＭＳ Ｐ明朝" w:hAnsi="ＭＳ Ｐ明朝" w:hint="eastAsia"/>
          <w:sz w:val="24"/>
          <w:szCs w:val="24"/>
          <w14:ligatures w14:val="standardContextual"/>
        </w:rPr>
        <w:t>ヘブル語で柱を意味する「アムド」（</w:t>
      </w:r>
      <w:proofErr w:type="spellStart"/>
      <w:r w:rsidRPr="005D056D">
        <w:rPr>
          <w:rFonts w:ascii="Times New Roman" w:eastAsia="ＭＳ Ｐ明朝" w:hAnsi="Times New Roman" w:cs="Times New Roman"/>
          <w:sz w:val="24"/>
          <w:szCs w:val="24"/>
          <w14:ligatures w14:val="standardContextual"/>
        </w:rPr>
        <w:t>עמוד</w:t>
      </w:r>
      <w:proofErr w:type="spellEnd"/>
      <w:r w:rsidRPr="005D056D">
        <w:rPr>
          <w:rFonts w:ascii="ＭＳ Ｐ明朝" w:eastAsia="ＭＳ Ｐ明朝" w:hAnsi="ＭＳ Ｐ明朝" w:hint="eastAsia"/>
          <w:sz w:val="24"/>
          <w:szCs w:val="24"/>
          <w14:ligatures w14:val="standardContextual"/>
        </w:rPr>
        <w:t>、すなわち「立っているもの」）は、</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"https://jpn.bible/kougo/zech"</w:instrText>
      </w:r>
      <w:r w:rsidRPr="005D056D">
        <w:rPr>
          <w:rFonts w:ascii="ＭＳ Ｐ明朝" w:eastAsia="ＭＳ Ｐ明朝" w:hAnsi="ＭＳ Ｐ明朝"/>
          <w:sz w:val="24"/>
          <w:szCs w:val="24"/>
          <w14:ligatures w14:val="standardContextual"/>
        </w:rPr>
        <w:instrText xml:space="preserve"> \l "4:14" \o "</w:instrText>
      </w:r>
      <w:r w:rsidRPr="005D056D">
        <w:rPr>
          <w:rFonts w:ascii="ＭＳ Ｐ明朝" w:eastAsia="ＭＳ Ｐ明朝" w:hAnsi="ＭＳ Ｐ明朝" w:hint="eastAsia"/>
          <w:sz w:val="24"/>
          <w:szCs w:val="24"/>
          <w14:ligatures w14:val="standardContextual"/>
        </w:rPr>
        <w:instrText>すると彼は言った、「これらはふたりの油そそがれた者で、全地の主のかたわらに立つ者です」。</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ゼカリヤ</w:t>
      </w:r>
      <w:r w:rsidRPr="005D056D">
        <w:rPr>
          <w:rFonts w:ascii="ＭＳ Ｐ明朝" w:eastAsia="ＭＳ Ｐ明朝" w:hAnsi="ＭＳ Ｐ明朝"/>
          <w:color w:val="0563C1" w:themeColor="hyperlink"/>
          <w:sz w:val="24"/>
          <w:szCs w:val="24"/>
          <w:u w:val="single"/>
          <w14:ligatures w14:val="standardContextual"/>
        </w:rPr>
        <w:t>4章14節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で「主のそばに立っている」油</w:t>
      </w:r>
      <w:r w:rsidRPr="005D056D">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hint="eastAsia"/>
          <w:sz w:val="24"/>
          <w:szCs w:val="24"/>
          <w14:ligatures w14:val="standardContextual"/>
        </w:rPr>
        <w:lastRenderedPageBreak/>
        <w:t>注ぐ</w:t>
      </w:r>
      <w:r w:rsidRPr="005D056D">
        <w:rPr>
          <w:rFonts w:ascii="ＭＳ Ｐ明朝" w:eastAsia="ＭＳ Ｐ明朝" w:hAnsi="ＭＳ Ｐ明朝"/>
          <w:sz w:val="24"/>
          <w:szCs w:val="24"/>
          <w14:ligatures w14:val="standardContextual"/>
        </w:rPr>
        <w:t>オリーブの木に使われている動詞とほとんど区別がつかないので、これらの柱と二人の証人のつながりはより確かなものになりま</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。二人の証人、油注ぎの者、二つの</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、二</w:t>
      </w:r>
      <w:r w:rsidRPr="005D056D">
        <w:rPr>
          <w:rFonts w:ascii="ＭＳ Ｐ明朝" w:eastAsia="ＭＳ Ｐ明朝" w:hAnsi="ＭＳ Ｐ明朝" w:hint="eastAsia"/>
          <w:sz w:val="24"/>
          <w:szCs w:val="24"/>
          <w14:ligatures w14:val="standardContextual"/>
        </w:rPr>
        <w:t>本</w:t>
      </w:r>
      <w:r w:rsidRPr="005D056D">
        <w:rPr>
          <w:rFonts w:ascii="ＭＳ Ｐ明朝" w:eastAsia="ＭＳ Ｐ明朝" w:hAnsi="ＭＳ Ｐ明朝"/>
          <w:sz w:val="24"/>
          <w:szCs w:val="24"/>
          <w14:ligatures w14:val="standardContextual"/>
        </w:rPr>
        <w:t>のオリーブの木が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すべて「地の主のそばに／前に（柱のようにしっかりと）立つ」ように、この二つの柱は</w:t>
      </w:r>
      <w:r w:rsidRPr="005D056D">
        <w:rPr>
          <w:rFonts w:ascii="ＭＳ Ｐ明朝" w:eastAsia="ＭＳ Ｐ明朝" w:hAnsi="ＭＳ Ｐ明朝" w:hint="eastAsia"/>
          <w:sz w:val="24"/>
          <w:szCs w:val="24"/>
          <w14:ligatures w14:val="standardContextual"/>
        </w:rPr>
        <w:t>、第一</w:t>
      </w:r>
      <w:r w:rsidRPr="005D056D">
        <w:rPr>
          <w:rFonts w:ascii="ＭＳ Ｐ明朝" w:eastAsia="ＭＳ Ｐ明朝" w:hAnsi="ＭＳ Ｐ明朝"/>
          <w:sz w:val="24"/>
          <w:szCs w:val="24"/>
          <w14:ligatures w14:val="standardContextual"/>
        </w:rPr>
        <w:t>神殿の</w:t>
      </w:r>
      <w:r w:rsidRPr="005D056D">
        <w:rPr>
          <w:rFonts w:ascii="ＭＳ Ｐ明朝" w:eastAsia="ＭＳ Ｐ明朝" w:hAnsi="ＭＳ Ｐ明朝" w:hint="eastAsia"/>
          <w:sz w:val="24"/>
          <w:szCs w:val="24"/>
          <w14:ligatures w14:val="standardContextual"/>
        </w:rPr>
        <w:t>（燭台があった）</w:t>
      </w:r>
      <w:r w:rsidRPr="005D056D">
        <w:rPr>
          <w:rFonts w:ascii="ＭＳ Ｐ明朝" w:eastAsia="ＭＳ Ｐ明朝" w:hAnsi="ＭＳ Ｐ明朝"/>
          <w:sz w:val="24"/>
          <w:szCs w:val="24"/>
          <w14:ligatures w14:val="standardContextual"/>
        </w:rPr>
        <w:t>入り口の両側にしっかりと立っていました。北側にあるものはボアズと名付けられ、</w:t>
      </w:r>
      <w:r w:rsidRPr="005D056D">
        <w:rPr>
          <w:rFonts w:ascii="ＭＳ Ｐ明朝" w:eastAsia="ＭＳ Ｐ明朝" w:hAnsi="ＭＳ Ｐ明朝" w:hint="eastAsia"/>
          <w:sz w:val="24"/>
          <w:szCs w:val="24"/>
          <w14:ligatures w14:val="standardContextual"/>
        </w:rPr>
        <w:t>南側にあるものはヤキンと名付けられました（</w:t>
      </w:r>
      <w:hyperlink r:id="rId1108" w:anchor="7:21" w:tooltip="この柱を神殿の廊に立てた。すなわち南に柱を立てて、その名をヤキンと名づけ、北に柱を立てて、その名をボアズと名づけた。 " w:history="1">
        <w:r w:rsidRPr="005D056D">
          <w:rPr>
            <w:rFonts w:ascii="ＭＳ Ｐ明朝" w:eastAsia="ＭＳ Ｐ明朝" w:hAnsi="ＭＳ Ｐ明朝"/>
            <w:color w:val="0563C1" w:themeColor="hyperlink"/>
            <w:sz w:val="24"/>
            <w:szCs w:val="24"/>
            <w:u w:val="single"/>
            <w14:ligatures w14:val="standardContextual"/>
          </w:rPr>
          <w:t>列王記上7章21節</w:t>
        </w:r>
      </w:hyperlink>
      <w:r w:rsidRPr="005D056D">
        <w:rPr>
          <w:rFonts w:ascii="ＭＳ Ｐ明朝" w:eastAsia="ＭＳ Ｐ明朝" w:hAnsi="ＭＳ Ｐ明朝"/>
          <w:sz w:val="24"/>
          <w:szCs w:val="24"/>
          <w14:ligatures w14:val="standardContextual"/>
        </w:rPr>
        <w:t>）。ヤキンとは「彼（＝主）が確立する」と訳され、ボアズとは「彼における強さ」を意味します。この二つの名前は、二人の証人モーセとエリヤの経歴をそれぞれ要約したものです。ヤキンが先に、ボアズが後に建てられ（ちょうどモーセの最初の地上での働きがエリヤのそれに先行したように）、ヤキンは南（すなわち、神殿が東を向き、箱や戦車の玉座がその方向を向いていたので「右手」）に第一位の名誉を受け、ボアズは北に、第二位の名誉に立つので</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。同様に、エリヤの働きはあらゆる点</w:t>
      </w:r>
      <w:r w:rsidRPr="005D056D">
        <w:rPr>
          <w:rFonts w:ascii="ＭＳ Ｐ明朝" w:eastAsia="ＭＳ Ｐ明朝" w:hAnsi="ＭＳ Ｐ明朝" w:hint="eastAsia"/>
          <w:sz w:val="24"/>
          <w:szCs w:val="24"/>
          <w14:ligatures w14:val="standardContextual"/>
        </w:rPr>
        <w:t>で優れていましたが、モーセの働きはより優れていました（パウロはモーセの働きをヘブル</w:t>
      </w:r>
      <w:r w:rsidRPr="005D056D">
        <w:rPr>
          <w:rFonts w:ascii="ＭＳ Ｐ明朝" w:eastAsia="ＭＳ Ｐ明朝" w:hAnsi="ＭＳ Ｐ明朝"/>
          <w:sz w:val="24"/>
          <w:szCs w:val="24"/>
          <w14:ligatures w14:val="standardContextual"/>
        </w:rPr>
        <w:t>3章における私たちの主の働きのそれと最もよく似たものとして用いてい</w:t>
      </w:r>
      <w:r w:rsidR="00380CD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）。この二人の働きは、結局のところ、やや異なる目的をもってい</w:t>
      </w:r>
      <w:r w:rsidRPr="005D056D">
        <w:rPr>
          <w:rFonts w:ascii="ＭＳ Ｐ明朝" w:eastAsia="ＭＳ Ｐ明朝" w:hAnsi="ＭＳ Ｐ明朝" w:hint="eastAsia"/>
          <w:sz w:val="24"/>
          <w:szCs w:val="24"/>
          <w14:ligatures w14:val="standardContextual"/>
        </w:rPr>
        <w:t>まし</w:t>
      </w:r>
      <w:r w:rsidRPr="005D056D">
        <w:rPr>
          <w:rFonts w:ascii="ＭＳ Ｐ明朝" w:eastAsia="ＭＳ Ｐ明朝" w:hAnsi="ＭＳ Ｐ明朝"/>
          <w:sz w:val="24"/>
          <w:szCs w:val="24"/>
          <w14:ligatures w14:val="standardContextual"/>
        </w:rPr>
        <w:t>た。モーセは律法の仲介を通して</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イスラエルの霊的基盤を効果的に「確立」するための主の道具であり（「確立する」）、一方エリヤは霊的復興（「彼における新たな力」）のための主からの重要な</w:t>
      </w:r>
      <w:r w:rsidRPr="005D056D">
        <w:rPr>
          <w:rFonts w:ascii="ＭＳ Ｐ明朝" w:eastAsia="ＭＳ Ｐ明朝" w:hAnsi="ＭＳ Ｐ明朝" w:hint="eastAsia"/>
          <w:sz w:val="24"/>
          <w:szCs w:val="24"/>
          <w14:ligatures w14:val="standardContextual"/>
        </w:rPr>
        <w:t>備え</w:t>
      </w:r>
      <w:r w:rsidRPr="005D056D">
        <w:rPr>
          <w:rFonts w:ascii="ＭＳ Ｐ明朝" w:eastAsia="ＭＳ Ｐ明朝" w:hAnsi="ＭＳ Ｐ明朝"/>
          <w:sz w:val="24"/>
          <w:szCs w:val="24"/>
          <w14:ligatures w14:val="standardContextual"/>
        </w:rPr>
        <w:t>を司</w:t>
      </w:r>
      <w:r w:rsidRPr="005D056D">
        <w:rPr>
          <w:rFonts w:ascii="ＭＳ Ｐ明朝" w:eastAsia="ＭＳ Ｐ明朝" w:hAnsi="ＭＳ Ｐ明朝" w:hint="eastAsia"/>
          <w:sz w:val="24"/>
          <w:szCs w:val="24"/>
          <w14:ligatures w14:val="standardContextual"/>
        </w:rPr>
        <w:t>りました</w:t>
      </w:r>
      <w:r w:rsidRPr="005D056D">
        <w:rPr>
          <w:rFonts w:ascii="ＭＳ Ｐ明朝" w:eastAsia="ＭＳ Ｐ明朝" w:hAnsi="ＭＳ Ｐ明朝"/>
          <w:sz w:val="24"/>
          <w:szCs w:val="24"/>
          <w:vertAlign w:val="superscript"/>
          <w14:ligatures w14:val="standardContextual"/>
        </w:rPr>
        <w:footnoteReference w:id="87"/>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神の視点から見れば、歴史は常</w:t>
      </w:r>
      <w:r w:rsidRPr="005D056D">
        <w:rPr>
          <w:rFonts w:ascii="ＭＳ Ｐ明朝" w:eastAsia="ＭＳ Ｐ明朝" w:hAnsi="ＭＳ Ｐ明朝"/>
          <w:sz w:val="24"/>
          <w:szCs w:val="24"/>
          <w14:ligatures w14:val="standardContextual"/>
        </w:rPr>
        <w:lastRenderedPageBreak/>
        <w:t>に、真理の最初</w:t>
      </w:r>
      <w:r w:rsidRPr="005D056D">
        <w:rPr>
          <w:rFonts w:ascii="HG明朝E" w:eastAsia="HG明朝E" w:hAnsi="HG明朝E"/>
          <w:sz w:val="24"/>
          <w:szCs w:val="24"/>
          <w14:ligatures w14:val="standardContextual"/>
        </w:rPr>
        <w:t>の</w:t>
      </w:r>
      <w:r w:rsidRPr="005D056D">
        <w:rPr>
          <w:rFonts w:ascii="ＭＳ Ｐ明朝" w:eastAsia="ＭＳ Ｐ明朝" w:hAnsi="ＭＳ Ｐ明朝"/>
          <w:sz w:val="24"/>
          <w:szCs w:val="24"/>
          <w14:ligatures w14:val="standardContextual"/>
        </w:rPr>
        <w:t>確立と真理</w:t>
      </w:r>
      <w:r w:rsidRPr="005D056D">
        <w:rPr>
          <w:rFonts w:ascii="HG明朝E" w:eastAsia="HG明朝E" w:hAnsi="HG明朝E" w:hint="eastAsia"/>
          <w:sz w:val="24"/>
          <w:szCs w:val="24"/>
          <w14:ligatures w14:val="standardContextual"/>
        </w:rPr>
        <w:t>へ</w:t>
      </w:r>
      <w:r w:rsidRPr="005D056D">
        <w:rPr>
          <w:rFonts w:ascii="HG明朝E" w:eastAsia="HG明朝E" w:hAnsi="HG明朝E"/>
          <w:sz w:val="24"/>
          <w:szCs w:val="24"/>
          <w14:ligatures w14:val="standardContextual"/>
        </w:rPr>
        <w:t>の</w:t>
      </w:r>
      <w:r w:rsidRPr="005D056D">
        <w:rPr>
          <w:rFonts w:ascii="ＭＳ Ｐ明朝" w:eastAsia="ＭＳ Ｐ明朝" w:hAnsi="ＭＳ Ｐ明朝"/>
          <w:sz w:val="24"/>
          <w:szCs w:val="24"/>
          <w14:ligatures w14:val="standardContextual"/>
        </w:rPr>
        <w:t>回復というこれらの二つの柱によって支えられ、両柱は常に真実</w:t>
      </w:r>
      <w:r w:rsidRPr="005D056D">
        <w:rPr>
          <w:rFonts w:ascii="ＭＳ Ｐ明朝" w:eastAsia="ＭＳ Ｐ明朝" w:hAnsi="ＭＳ Ｐ明朝" w:hint="eastAsia"/>
          <w:sz w:val="24"/>
          <w:szCs w:val="24"/>
          <w14:ligatures w14:val="standardContextual"/>
        </w:rPr>
        <w:t>である方、「全世界の主」となった我々の主、救い主イエスキリストを見ているのです。この二人の証人は、</w:t>
      </w:r>
      <w:r w:rsidRPr="002A2C9B">
        <w:rPr>
          <w:rFonts w:ascii="ＭＳ Ｐ明朝" w:eastAsia="ＭＳ Ｐ明朝" w:hAnsi="ＭＳ Ｐ明朝" w:hint="eastAsia"/>
          <w:sz w:val="24"/>
          <w:szCs w:val="24"/>
          <w14:ligatures w14:val="standardContextual"/>
        </w:rPr>
        <w:t>主の右手と左手に、</w:t>
      </w:r>
      <w:r w:rsidRPr="005D056D">
        <w:rPr>
          <w:rFonts w:ascii="ＭＳ Ｐ明朝" w:eastAsia="ＭＳ Ｐ明朝" w:hAnsi="ＭＳ Ｐ明朝" w:hint="eastAsia"/>
          <w:sz w:val="24"/>
          <w:szCs w:val="24"/>
          <w14:ligatures w14:val="standardContextual"/>
        </w:rPr>
        <w:t>青銅の柱のように堅固に立っているのです。主の側で直接仕えることは、明らかに卓越した名誉です。ヤコブとヨハネの母親が、息子たちのためにこの特権を求めたとき、主はこう答えられました。「これらの場所は、備えられた者のものである」（</w:t>
      </w:r>
      <w:hyperlink r:id="rId1109" w:anchor="10:40" w:tooltip="しかし、わたしの右、左にすわらせることは、わたしのすることではなく、ただ備えられている人々だけに許されることである」。 " w:history="1">
        <w:r w:rsidRPr="005D056D">
          <w:rPr>
            <w:rFonts w:ascii="ＭＳ Ｐ明朝" w:eastAsia="ＭＳ Ｐ明朝" w:hAnsi="ＭＳ Ｐ明朝" w:hint="eastAsia"/>
            <w:color w:val="0563C1" w:themeColor="hyperlink"/>
            <w:sz w:val="24"/>
            <w:szCs w:val="24"/>
            <w:u w:val="single"/>
            <w14:ligatures w14:val="standardContextual"/>
          </w:rPr>
          <w:t>マルコ</w:t>
        </w:r>
        <w:r w:rsidRPr="005D056D">
          <w:rPr>
            <w:rFonts w:ascii="ＭＳ Ｐ明朝" w:eastAsia="ＭＳ Ｐ明朝" w:hAnsi="ＭＳ Ｐ明朝"/>
            <w:color w:val="0563C1" w:themeColor="hyperlink"/>
            <w:sz w:val="24"/>
            <w:szCs w:val="24"/>
            <w:u w:val="single"/>
            <w14:ligatures w14:val="standardContextual"/>
          </w:rPr>
          <w:t>10章40節</w:t>
        </w:r>
      </w:hyperlink>
      <w:r w:rsidRPr="005D056D">
        <w:rPr>
          <w:rFonts w:ascii="ＭＳ Ｐ明朝" w:eastAsia="ＭＳ Ｐ明朝" w:hAnsi="ＭＳ Ｐ明朝"/>
          <w:sz w:val="24"/>
          <w:szCs w:val="24"/>
          <w14:ligatures w14:val="standardContextual"/>
        </w:rPr>
        <w:t>；</w:t>
      </w:r>
      <w:hyperlink r:id="rId1110" w:anchor="14:8" w:tooltip="「婚宴に招かれたときには、上座につくな。あるいは、あなたよりも身分の高い人が招かれているかも知れない。 その場合、あなたとその人とを招いた者がきて、『このかたに座を譲ってください』と言うであろう。そのとき、あなたは恥じ入って末座につくことになるであろう。 むしろ、招かれた場合には、末座に行ってすわりなさい。そうすれば、招いてくれた人がきて、『友よ、上座の方へお進みください』と言うであろう。そのとき、あなたは席を共にするみんなの前で、面目をほどこすことになるであろう。 おおよそ、自分を高くする者は低くされ…" w:history="1">
        <w:r w:rsidRPr="005D056D">
          <w:rPr>
            <w:rFonts w:ascii="ＭＳ Ｐ明朝" w:eastAsia="ＭＳ Ｐ明朝" w:hAnsi="ＭＳ Ｐ明朝"/>
            <w:color w:val="0563C1" w:themeColor="hyperlink"/>
            <w:sz w:val="24"/>
            <w:szCs w:val="24"/>
            <w:u w:val="single"/>
            <w14:ligatures w14:val="standardContextual"/>
          </w:rPr>
          <w:t>ルカ14章8-11節</w:t>
        </w:r>
      </w:hyperlink>
      <w:r w:rsidRPr="005D056D">
        <w:rPr>
          <w:rFonts w:ascii="ＭＳ Ｐ明朝" w:eastAsia="ＭＳ Ｐ明朝" w:hAnsi="ＭＳ Ｐ明朝"/>
          <w:sz w:val="24"/>
          <w:szCs w:val="24"/>
          <w14:ligatures w14:val="standardContextual"/>
        </w:rPr>
        <w:t>を参照）。なぜなら、私たちの主の十二使徒は確かにユニークな地位を占めますが（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イスラエルの十二部族をさばく</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、すなわち、神の家族の十二部</w:t>
      </w:r>
      <w:r w:rsidRPr="005D056D">
        <w:rPr>
          <w:rFonts w:ascii="ＭＳ Ｐ明朝" w:eastAsia="ＭＳ Ｐ明朝" w:hAnsi="ＭＳ Ｐ明朝" w:hint="eastAsia"/>
          <w:sz w:val="24"/>
          <w:szCs w:val="24"/>
          <w14:ligatures w14:val="standardContextual"/>
        </w:rPr>
        <w:t>族の長になること：</w:t>
      </w:r>
      <w:hyperlink r:id="rId1111"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19章28節</w:t>
        </w:r>
      </w:hyperlink>
      <w:r w:rsidRPr="005D056D">
        <w:rPr>
          <w:rFonts w:ascii="ＭＳ Ｐ明朝" w:eastAsia="ＭＳ Ｐ明朝" w:hAnsi="ＭＳ Ｐ明朝"/>
          <w:sz w:val="24"/>
          <w:szCs w:val="24"/>
          <w14:ligatures w14:val="standardContextual"/>
        </w:rPr>
        <w:t>、</w:t>
      </w:r>
      <w:hyperlink r:id="rId1112" w:anchor="22:30" w:tooltip="わたしの国で食卓について飲み食いをさせ、また位に座してイスラエルの十二の部族をさばかせるであろう。 " w:history="1">
        <w:r w:rsidRPr="005D056D">
          <w:rPr>
            <w:rFonts w:ascii="ＭＳ Ｐ明朝" w:eastAsia="ＭＳ Ｐ明朝" w:hAnsi="ＭＳ Ｐ明朝"/>
            <w:color w:val="0563C1" w:themeColor="hyperlink"/>
            <w:sz w:val="24"/>
            <w:szCs w:val="24"/>
            <w:u w:val="single"/>
            <w14:ligatures w14:val="standardContextual"/>
          </w:rPr>
          <w:t>ルカ22章30節</w:t>
        </w:r>
      </w:hyperlink>
      <w:r w:rsidRPr="005D056D">
        <w:rPr>
          <w:rFonts w:ascii="ＭＳ Ｐ明朝" w:eastAsia="ＭＳ Ｐ明朝" w:hAnsi="ＭＳ Ｐ明朝" w:hint="eastAsia"/>
          <w:sz w:val="24"/>
          <w:szCs w:val="24"/>
          <w14:ligatures w14:val="standardContextual"/>
        </w:rPr>
        <w:t>）、私たちの主の十二使徒は、そのような地位にはありません。</w:t>
      </w:r>
      <w:r w:rsidRPr="005D056D">
        <w:rPr>
          <w:rFonts w:ascii="ＭＳ Ｐ明朝" w:eastAsia="ＭＳ Ｐ明朝" w:hAnsi="ＭＳ Ｐ明朝"/>
          <w:sz w:val="24"/>
          <w:szCs w:val="24"/>
          <w14:ligatures w14:val="standardContextual"/>
        </w:rPr>
        <w:t>この最も名誉ある栄誉は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モーセとエリヤに与えられ</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。親愛なる主の近くに永遠にいられることは、実に特別で崇高な報酬であり、この二人の場合は、一度だけでなく二度にわたって地上での優れた</w:t>
      </w:r>
      <w:r w:rsidRPr="0028107A">
        <w:rPr>
          <w:rFonts w:ascii="ＭＳ Ｐ明朝" w:eastAsia="ＭＳ Ｐ明朝" w:hAnsi="ＭＳ Ｐ明朝"/>
          <w:spacing w:val="-20"/>
          <w:sz w:val="24"/>
          <w:szCs w:val="24"/>
          <w14:ligatures w14:val="standardContextual"/>
        </w:rPr>
        <w:t>奉仕によって獲得され</w:t>
      </w:r>
      <w:r w:rsidRPr="0028107A">
        <w:rPr>
          <w:rFonts w:ascii="ＭＳ Ｐ明朝" w:eastAsia="ＭＳ Ｐ明朝" w:hAnsi="ＭＳ Ｐ明朝" w:hint="eastAsia"/>
          <w:spacing w:val="-20"/>
          <w:sz w:val="24"/>
          <w:szCs w:val="24"/>
          <w14:ligatures w14:val="standardContextual"/>
        </w:rPr>
        <w:t>る</w:t>
      </w:r>
      <w:r w:rsidRPr="0028107A">
        <w:rPr>
          <w:rFonts w:ascii="ＭＳ Ｐ明朝" w:eastAsia="ＭＳ Ｐ明朝" w:hAnsi="ＭＳ Ｐ明朝"/>
          <w:spacing w:val="-20"/>
          <w:sz w:val="24"/>
          <w:szCs w:val="24"/>
          <w14:ligatures w14:val="standardContextual"/>
        </w:rPr>
        <w:t>のです。</w:t>
      </w:r>
    </w:p>
    <w:p w14:paraId="3F09013B" w14:textId="77777777" w:rsidR="005D056D" w:rsidRPr="005D056D" w:rsidRDefault="005D056D" w:rsidP="005D056D">
      <w:pPr>
        <w:rPr>
          <w:rFonts w:ascii="ＭＳ Ｐ明朝" w:eastAsia="ＭＳ Ｐ明朝" w:hAnsi="ＭＳ Ｐ明朝"/>
          <w:sz w:val="24"/>
          <w:szCs w:val="24"/>
          <w14:ligatures w14:val="standardContextual"/>
        </w:rPr>
      </w:pPr>
    </w:p>
    <w:p w14:paraId="5780F88B"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しかし、わたしは神の家にある緑のオリブの木のようだ。わたしは世々かぎりなく神のいつくしみを頼む。</w:t>
      </w:r>
      <w:r w:rsidRPr="005D056D">
        <w:rPr>
          <w:rFonts w:ascii="ＭＳ Ｐ明朝" w:eastAsia="ＭＳ Ｐ明朝" w:hAnsi="ＭＳ Ｐ明朝"/>
          <w:sz w:val="24"/>
          <w:szCs w:val="24"/>
          <w14:ligatures w14:val="standardContextual"/>
        </w:rPr>
        <w:t>(詩篇 52</w:t>
      </w:r>
      <w:r w:rsidRPr="005D056D">
        <w:rPr>
          <w:rFonts w:ascii="ＭＳ Ｐ明朝" w:eastAsia="ＭＳ Ｐ明朝" w:hAnsi="ＭＳ Ｐ明朝" w:hint="eastAsia"/>
          <w:sz w:val="24"/>
          <w:szCs w:val="24"/>
          <w14:ligatures w14:val="standardContextual"/>
        </w:rPr>
        <w:t>篇</w:t>
      </w:r>
      <w:r w:rsidRPr="005D056D">
        <w:rPr>
          <w:rFonts w:ascii="ＭＳ Ｐ明朝" w:eastAsia="ＭＳ Ｐ明朝" w:hAnsi="ＭＳ Ｐ明朝"/>
          <w:sz w:val="24"/>
          <w:szCs w:val="24"/>
          <w14:ligatures w14:val="standardContextual"/>
        </w:rPr>
        <w:t>8</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9CBCA9C" w14:textId="77777777" w:rsidR="005D056D" w:rsidRPr="005D056D" w:rsidRDefault="005D056D" w:rsidP="005D056D">
      <w:pPr>
        <w:rPr>
          <w:rFonts w:ascii="ＭＳ Ｐ明朝" w:eastAsia="ＭＳ Ｐ明朝" w:hAnsi="ＭＳ Ｐ明朝"/>
          <w:sz w:val="24"/>
          <w:szCs w:val="24"/>
          <w14:ligatures w14:val="standardContextual"/>
        </w:rPr>
      </w:pPr>
    </w:p>
    <w:p w14:paraId="6A287B8A" w14:textId="754EA835" w:rsidR="005D056D" w:rsidRPr="005D056D" w:rsidRDefault="005D056D" w:rsidP="005D056D">
      <w:pPr>
        <w:rPr>
          <w:rFonts w:ascii="ＭＳ Ｐ明朝" w:eastAsia="ＭＳ Ｐ明朝" w:hAnsi="ＭＳ Ｐ明朝"/>
          <w:sz w:val="24"/>
          <w:szCs w:val="24"/>
          <w14:ligatures w14:val="standardContextual"/>
        </w:rPr>
      </w:pPr>
      <w:bookmarkStart w:id="59" w:name="_Hlk171267098"/>
      <w:bookmarkEnd w:id="58"/>
      <w:r w:rsidRPr="005D056D">
        <w:rPr>
          <w:rFonts w:ascii="ＭＳ Ｐ明朝" w:eastAsia="ＭＳ Ｐ明朝" w:hAnsi="ＭＳ Ｐ明朝"/>
          <w:sz w:val="24"/>
          <w:szCs w:val="24"/>
          <w14:ligatures w14:val="standardContextual"/>
        </w:rPr>
        <w:lastRenderedPageBreak/>
        <w:t xml:space="preserve">3. </w:t>
      </w:r>
      <w:r w:rsidRPr="005D056D">
        <w:rPr>
          <w:rFonts w:ascii="ＭＳ Ｐ明朝" w:eastAsia="ＭＳ Ｐ明朝" w:hAnsi="ＭＳ Ｐ明朝"/>
          <w:sz w:val="24"/>
          <w:szCs w:val="24"/>
          <w:u w:val="single"/>
          <w14:ligatures w14:val="standardContextual"/>
        </w:rPr>
        <w:t>回復のミニストリー</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艱難期には、モーセとエリヤと</w:t>
      </w:r>
      <w:r w:rsidRPr="005D056D">
        <w:rPr>
          <w:rFonts w:ascii="ＭＳ Ｐ明朝" w:eastAsia="ＭＳ Ｐ明朝" w:hAnsi="ＭＳ Ｐ明朝"/>
          <w:sz w:val="24"/>
          <w:szCs w:val="24"/>
          <w14:ligatures w14:val="standardContextual"/>
        </w:rPr>
        <w:t>144,000人の宣教が効果的に行われるために、</w:t>
      </w:r>
      <w:r w:rsidRPr="005D056D">
        <w:rPr>
          <w:rFonts w:ascii="ＭＳ Ｐ明朝" w:eastAsia="ＭＳ Ｐ明朝" w:hAnsi="ＭＳ Ｐ明朝" w:hint="eastAsia"/>
          <w:sz w:val="24"/>
          <w:szCs w:val="24"/>
          <w14:ligatures w14:val="standardContextual"/>
        </w:rPr>
        <w:t>二</w:t>
      </w:r>
      <w:r w:rsidRPr="005D056D">
        <w:rPr>
          <w:rFonts w:ascii="ＭＳ Ｐ明朝" w:eastAsia="ＭＳ Ｐ明朝" w:hAnsi="ＭＳ Ｐ明朝"/>
          <w:sz w:val="24"/>
          <w:szCs w:val="24"/>
          <w14:ligatures w14:val="standardContextual"/>
        </w:rPr>
        <w:t>つの主要な回復の分野に取り組む必要があります：1）神殿とその儀式が、ユダヤ人の新しい礼拝の焦点として回復される必要があ</w:t>
      </w:r>
      <w:r w:rsidRPr="005D056D">
        <w:rPr>
          <w:rFonts w:ascii="ＭＳ Ｐ明朝" w:eastAsia="ＭＳ Ｐ明朝" w:hAnsi="ＭＳ Ｐ明朝" w:hint="eastAsia"/>
          <w:sz w:val="24"/>
          <w:szCs w:val="24"/>
          <w14:ligatures w14:val="standardContextual"/>
        </w:rPr>
        <w:t>ります</w:t>
      </w:r>
      <w:r w:rsidRPr="005D056D">
        <w:rPr>
          <w:rFonts w:ascii="ＭＳ Ｐ明朝" w:eastAsia="ＭＳ Ｐ明朝" w:hAnsi="ＭＳ Ｐ明朝"/>
          <w:sz w:val="24"/>
          <w:szCs w:val="24"/>
          <w14:ligatures w14:val="standardContextual"/>
        </w:rPr>
        <w:t>。2）多くの同胞の心を、彼らの主であり私たちの主である唯一のメシア、イエス・キリストに取り戻す必要があります。</w:t>
      </w:r>
      <w:r w:rsidRPr="005D056D">
        <w:rPr>
          <w:rFonts w:ascii="ＭＳ Ｐ明朝" w:eastAsia="ＭＳ Ｐ明朝" w:hAnsi="ＭＳ Ｐ明朝" w:hint="eastAsia"/>
          <w:sz w:val="24"/>
          <w:szCs w:val="24"/>
          <w14:ligatures w14:val="standardContextual"/>
        </w:rPr>
        <w:t>その</w:t>
      </w:r>
      <w:r w:rsidRPr="005D056D">
        <w:rPr>
          <w:rFonts w:ascii="ＭＳ Ｐ明朝" w:eastAsia="ＭＳ Ｐ明朝" w:hAnsi="ＭＳ Ｐ明朝"/>
          <w:sz w:val="24"/>
          <w:szCs w:val="24"/>
          <w14:ligatures w14:val="standardContextual"/>
        </w:rPr>
        <w:t>原初の幕屋とその</w:t>
      </w:r>
      <w:r w:rsidRPr="005D056D">
        <w:rPr>
          <w:rFonts w:ascii="ＭＳ Ｐ明朝" w:eastAsia="ＭＳ Ｐ明朝" w:hAnsi="ＭＳ Ｐ明朝" w:hint="eastAsia"/>
          <w:sz w:val="24"/>
          <w:szCs w:val="24"/>
          <w14:ligatures w14:val="standardContextual"/>
        </w:rPr>
        <w:t>おきて</w:t>
      </w:r>
      <w:r w:rsidRPr="005D056D">
        <w:rPr>
          <w:rFonts w:ascii="ＭＳ Ｐ明朝" w:eastAsia="ＭＳ Ｐ明朝" w:hAnsi="ＭＳ Ｐ明朝"/>
          <w:sz w:val="24"/>
          <w:szCs w:val="24"/>
          <w14:ligatures w14:val="standardContextual"/>
        </w:rPr>
        <w:t>と儀式を創設し、建設し、制定</w:t>
      </w:r>
      <w:r w:rsidRPr="005D056D">
        <w:rPr>
          <w:rFonts w:ascii="ＭＳ Ｐ明朝" w:eastAsia="ＭＳ Ｐ明朝" w:hAnsi="ＭＳ Ｐ明朝" w:hint="eastAsia"/>
          <w:sz w:val="24"/>
          <w:szCs w:val="24"/>
          <w14:ligatures w14:val="standardContextual"/>
        </w:rPr>
        <w:t>するための</w:t>
      </w:r>
      <w:r w:rsidRPr="005D056D">
        <w:rPr>
          <w:rFonts w:ascii="ＭＳ Ｐ明朝" w:eastAsia="ＭＳ Ｐ明朝" w:hAnsi="ＭＳ Ｐ明朝"/>
          <w:sz w:val="24"/>
          <w:szCs w:val="24"/>
          <w14:ligatures w14:val="standardContextual"/>
        </w:rPr>
        <w:t>神の道具として、モーセほど権威のある人物はいないでしょう。また、イスラエルの歴史上、最も劇的な霊的復興、それも</w:t>
      </w:r>
      <w:r w:rsidR="002A2C9B" w:rsidRPr="002A2C9B">
        <w:rPr>
          <w:rFonts w:ascii="ＭＳ Ｐ明朝" w:eastAsia="ＭＳ Ｐ明朝" w:hAnsi="ＭＳ Ｐ明朝" w:hint="eastAsia"/>
          <w:sz w:val="24"/>
          <w:szCs w:val="24"/>
          <w14:ligatures w14:val="standardContextual"/>
        </w:rPr>
        <w:t>（反キリストとその偽預言者を連想させる）</w:t>
      </w:r>
      <w:r w:rsidRPr="005D056D">
        <w:rPr>
          <w:rFonts w:ascii="ＭＳ Ｐ明朝" w:eastAsia="ＭＳ Ｐ明朝" w:hAnsi="ＭＳ Ｐ明朝"/>
          <w:sz w:val="24"/>
          <w:szCs w:val="24"/>
          <w14:ligatures w14:val="standardContextual"/>
        </w:rPr>
        <w:t>悪魔崇拝と国家統治を結びつけた異教政府からの最も厳しい反対にもかかわらず</w:t>
      </w:r>
      <w:r w:rsidRPr="005D056D">
        <w:rPr>
          <w:rFonts w:ascii="ＭＳ Ｐ明朝" w:eastAsia="ＭＳ Ｐ明朝" w:hAnsi="ＭＳ Ｐ明朝" w:hint="eastAsia"/>
          <w:sz w:val="24"/>
          <w:szCs w:val="24"/>
          <w14:ligatures w14:val="standardContextual"/>
        </w:rPr>
        <w:t>用いられた</w:t>
      </w:r>
      <w:r w:rsidRPr="005D056D">
        <w:rPr>
          <w:rFonts w:ascii="ＭＳ Ｐ明朝" w:eastAsia="ＭＳ Ｐ明朝" w:hAnsi="ＭＳ Ｐ明朝"/>
          <w:sz w:val="24"/>
          <w:szCs w:val="24"/>
          <w14:ligatures w14:val="standardContextual"/>
        </w:rPr>
        <w:t>神の道具として、エリヤほど優れた人物はいないでしょう。さらに、この二人の偉大な神の使徒が将来、艱難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の前半にイスラエルの残</w:t>
      </w:r>
      <w:r w:rsidRPr="005D056D">
        <w:rPr>
          <w:rFonts w:ascii="ＭＳ Ｐ明朝" w:eastAsia="ＭＳ Ｐ明朝" w:hAnsi="ＭＳ Ｐ明朝" w:hint="eastAsia"/>
          <w:sz w:val="24"/>
          <w:szCs w:val="24"/>
          <w14:ligatures w14:val="standardContextual"/>
        </w:rPr>
        <w:t>りの者たちを回復し増やすために働くことは、聖書にしっかりと記されています。</w:t>
      </w:r>
    </w:p>
    <w:p w14:paraId="2E18582B" w14:textId="77777777" w:rsidR="005D056D" w:rsidRPr="005D056D" w:rsidRDefault="005D056D" w:rsidP="005D056D">
      <w:pPr>
        <w:rPr>
          <w:rFonts w:ascii="ＭＳ Ｐ明朝" w:eastAsia="ＭＳ Ｐ明朝" w:hAnsi="ＭＳ Ｐ明朝"/>
          <w:sz w:val="24"/>
          <w:szCs w:val="24"/>
          <w14:ligatures w14:val="standardContextual"/>
        </w:rPr>
      </w:pPr>
    </w:p>
    <w:p w14:paraId="76FB26D6" w14:textId="00C8EA38" w:rsidR="005D056D" w:rsidRPr="005D056D" w:rsidRDefault="005D056D" w:rsidP="00553956">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あなたの神、主はあなたのうちから、あなたの同胞のうちから、わたしのような</w:t>
      </w:r>
      <w:r w:rsidRPr="005D056D">
        <w:rPr>
          <w:rFonts w:ascii="HG明朝E" w:eastAsia="HG明朝E" w:hAnsi="HG明朝E" w:hint="eastAsia"/>
          <w:b/>
          <w:bCs/>
          <w:sz w:val="24"/>
          <w:szCs w:val="24"/>
          <w14:ligatures w14:val="standardContextual"/>
        </w:rPr>
        <w:t>ひとりの預言者</w:t>
      </w:r>
      <w:r w:rsidRPr="005D056D">
        <w:rPr>
          <w:rFonts w:ascii="ＭＳ Ｐ明朝" w:eastAsia="ＭＳ Ｐ明朝" w:hAnsi="ＭＳ Ｐ明朝" w:hint="eastAsia"/>
          <w:sz w:val="24"/>
          <w:szCs w:val="24"/>
          <w14:ligatures w14:val="standardContextual"/>
        </w:rPr>
        <w:t>（すなわち、モーセ</w:t>
      </w:r>
      <w:r w:rsidR="00553956">
        <w:rPr>
          <w:rFonts w:ascii="ＭＳ Ｐ明朝" w:eastAsia="ＭＳ Ｐ明朝" w:hAnsi="ＭＳ Ｐ明朝" w:hint="eastAsia"/>
          <w:sz w:val="24"/>
          <w:szCs w:val="24"/>
          <w14:ligatures w14:val="standardContextual"/>
        </w:rPr>
        <w:t>を</w:t>
      </w:r>
      <w:r w:rsidRPr="005D056D">
        <w:rPr>
          <w:rFonts w:ascii="ＭＳ Ｐ明朝" w:eastAsia="ＭＳ Ｐ明朝" w:hAnsi="ＭＳ Ｐ明朝" w:hint="eastAsia"/>
          <w:sz w:val="24"/>
          <w:szCs w:val="24"/>
          <w14:ligatures w14:val="standardContextual"/>
        </w:rPr>
        <w:t>予型とする主イエス・キリスト）</w:t>
      </w:r>
      <w:r w:rsidRPr="005D056D">
        <w:rPr>
          <w:rFonts w:ascii="BIZ UDPゴシック" w:eastAsia="BIZ UDPゴシック" w:hAnsi="BIZ UDPゴシック" w:hint="eastAsia"/>
          <w:sz w:val="24"/>
          <w:szCs w:val="24"/>
          <w14:ligatures w14:val="standardContextual"/>
        </w:rPr>
        <w:t>をあなたのために起されるであろう。あなたがたは彼に聞き従わなければならない。</w:t>
      </w:r>
      <w:r w:rsidRPr="005D056D">
        <w:rPr>
          <w:rFonts w:ascii="BIZ UDPゴシック" w:eastAsia="BIZ UDPゴシック" w:hAnsi="BIZ UDPゴシック"/>
          <w:sz w:val="24"/>
          <w:szCs w:val="24"/>
          <w14:ligatures w14:val="standardContextual"/>
        </w:rPr>
        <w:t xml:space="preserve"> これはあなたが集会の日にホレブ</w:t>
      </w:r>
      <w:r w:rsidRPr="005D056D">
        <w:rPr>
          <w:rFonts w:ascii="ＭＳ Ｐ明朝" w:eastAsia="ＭＳ Ｐ明朝" w:hAnsi="ＭＳ Ｐ明朝" w:hint="eastAsia"/>
          <w:sz w:val="24"/>
          <w:szCs w:val="24"/>
          <w14:ligatures w14:val="standardContextual"/>
        </w:rPr>
        <w:t>（＝シナイ）</w:t>
      </w:r>
      <w:r w:rsidRPr="005D056D">
        <w:rPr>
          <w:rFonts w:ascii="BIZ UDPゴシック" w:eastAsia="BIZ UDPゴシック" w:hAnsi="BIZ UDPゴシック"/>
          <w:sz w:val="24"/>
          <w:szCs w:val="24"/>
          <w14:ligatures w14:val="standardContextual"/>
        </w:rPr>
        <w:t>であなたの神、主に求めたことである。すなわちあなたは『わたしが死ぬことのないようにわたしの神、主の声を二度とわたしに聞かせないでください。またこの大いなる火を二度と見さ</w:t>
      </w:r>
      <w:r w:rsidRPr="005D056D">
        <w:rPr>
          <w:rFonts w:ascii="BIZ UDPゴシック" w:eastAsia="BIZ UDPゴシック" w:hAnsi="BIZ UDPゴシック"/>
          <w:sz w:val="24"/>
          <w:szCs w:val="24"/>
          <w14:ligatures w14:val="standardContextual"/>
        </w:rPr>
        <w:lastRenderedPageBreak/>
        <w:t>せないでください』と言った。 主はわたしに言われた、『彼らが言ったことは正しい。 わたしは彼らの同胞のうちから、おまえのような</w:t>
      </w:r>
      <w:r w:rsidRPr="005D056D">
        <w:rPr>
          <w:rFonts w:ascii="HG明朝E" w:eastAsia="HG明朝E" w:hAnsi="HG明朝E"/>
          <w:b/>
          <w:bCs/>
          <w:sz w:val="24"/>
          <w:szCs w:val="24"/>
          <w14:ligatures w14:val="standardContextual"/>
        </w:rPr>
        <w:t>ひとりの預言者</w:t>
      </w:r>
      <w:r w:rsidRPr="005D056D">
        <w:rPr>
          <w:rFonts w:ascii="BIZ UDPゴシック" w:eastAsia="BIZ UDPゴシック" w:hAnsi="BIZ UDPゴシック"/>
          <w:sz w:val="24"/>
          <w:szCs w:val="24"/>
          <w14:ligatures w14:val="standardContextual"/>
        </w:rPr>
        <w:t>を彼らのた</w:t>
      </w:r>
      <w:r w:rsidRPr="005D056D">
        <w:rPr>
          <w:rFonts w:ascii="BIZ UDPゴシック" w:eastAsia="BIZ UDPゴシック" w:hAnsi="BIZ UDPゴシック" w:hint="eastAsia"/>
          <w:sz w:val="24"/>
          <w:szCs w:val="24"/>
          <w14:ligatures w14:val="standardContextual"/>
        </w:rPr>
        <w:t>めに起して、わたしの言葉をその口に授けよう。彼はわたしが命じることを、ことごとく彼らに告げるであろう。</w:t>
      </w:r>
      <w:r w:rsidRPr="005D056D">
        <w:rPr>
          <w:rFonts w:ascii="BIZ UDPゴシック" w:eastAsia="BIZ UDPゴシック" w:hAnsi="BIZ UDPゴシック"/>
          <w:sz w:val="24"/>
          <w:szCs w:val="24"/>
          <w14:ligatures w14:val="standardContextual"/>
        </w:rPr>
        <w:t xml:space="preserve"> 彼がわたしの名によって、わたしの言葉を語るのに、もしこれに聞き従わない者があるならば、わたしはそれを罰するであろう</w:t>
      </w:r>
      <w:r w:rsidRPr="005D056D">
        <w:rPr>
          <w:rFonts w:ascii="ＭＳ Ｐ明朝" w:eastAsia="ＭＳ Ｐ明朝" w:hAnsi="ＭＳ Ｐ明朝"/>
          <w:sz w:val="24"/>
          <w:szCs w:val="24"/>
          <w14:ligatures w14:val="standardContextual"/>
        </w:rPr>
        <w:t>(すなわち、その</w:t>
      </w:r>
      <w:r w:rsidRPr="005D056D">
        <w:rPr>
          <w:rFonts w:ascii="ＭＳ Ｐ明朝" w:eastAsia="ＭＳ Ｐ明朝" w:hAnsi="ＭＳ Ｐ明朝" w:hint="eastAsia"/>
          <w:sz w:val="24"/>
          <w:szCs w:val="24"/>
          <w14:ligatures w14:val="standardContextual"/>
        </w:rPr>
        <w:t>従わない</w:t>
      </w:r>
      <w:r w:rsidRPr="005D056D">
        <w:rPr>
          <w:rFonts w:ascii="ＭＳ Ｐ明朝" w:eastAsia="ＭＳ Ｐ明朝" w:hAnsi="ＭＳ Ｐ明朝"/>
          <w:sz w:val="24"/>
          <w:szCs w:val="24"/>
          <w14:ligatures w14:val="standardContextual"/>
        </w:rPr>
        <w:t>人</w:t>
      </w:r>
      <w:r w:rsidRPr="005D056D">
        <w:rPr>
          <w:rFonts w:ascii="ＭＳ Ｐ明朝" w:eastAsia="ＭＳ Ｐ明朝" w:hAnsi="ＭＳ Ｐ明朝" w:hint="eastAsia"/>
          <w:sz w:val="24"/>
          <w:szCs w:val="24"/>
          <w14:ligatures w14:val="standardContextual"/>
        </w:rPr>
        <w:t>はその</w:t>
      </w:r>
      <w:r w:rsidRPr="005D056D">
        <w:rPr>
          <w:rFonts w:ascii="ＭＳ Ｐ明朝" w:eastAsia="ＭＳ Ｐ明朝" w:hAnsi="ＭＳ Ｐ明朝"/>
          <w:sz w:val="24"/>
          <w:szCs w:val="24"/>
          <w14:ligatures w14:val="standardContextual"/>
        </w:rPr>
        <w:t>責任を負わせ</w:t>
      </w:r>
      <w:r w:rsidRPr="005D056D">
        <w:rPr>
          <w:rFonts w:ascii="ＭＳ Ｐ明朝" w:eastAsia="ＭＳ Ｐ明朝" w:hAnsi="ＭＳ Ｐ明朝" w:hint="eastAsia"/>
          <w:sz w:val="24"/>
          <w:szCs w:val="24"/>
          <w14:ligatures w14:val="standardContextual"/>
        </w:rPr>
        <w:t>られ</w:t>
      </w:r>
      <w:r w:rsidRPr="005D056D">
        <w:rPr>
          <w:rFonts w:ascii="ＭＳ Ｐ明朝" w:eastAsia="ＭＳ Ｐ明朝" w:hAnsi="ＭＳ Ｐ明朝"/>
          <w:sz w:val="24"/>
          <w:szCs w:val="24"/>
          <w14:ligatures w14:val="standardContextual"/>
        </w:rPr>
        <w:t>る)</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(申命記 18</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15-19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C0DC8F2" w14:textId="77777777" w:rsidR="005D056D" w:rsidRPr="005D056D" w:rsidRDefault="005D056D" w:rsidP="005D056D">
      <w:pPr>
        <w:rPr>
          <w:rFonts w:ascii="ＭＳ Ｐ明朝" w:eastAsia="ＭＳ Ｐ明朝" w:hAnsi="ＭＳ Ｐ明朝"/>
          <w:sz w:val="24"/>
          <w:szCs w:val="24"/>
          <w14:ligatures w14:val="standardContextual"/>
        </w:rPr>
      </w:pPr>
    </w:p>
    <w:p w14:paraId="57E2A04A" w14:textId="6D121FE4"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旧約聖書の預言では、私たちの主の対型が予型よりも（すなわち、モーセ</w:t>
      </w:r>
      <w:r w:rsidR="00553956">
        <w:rPr>
          <w:rFonts w:ascii="ＭＳ Ｐ明朝" w:eastAsia="ＭＳ Ｐ明朝" w:hAnsi="ＭＳ Ｐ明朝" w:hint="eastAsia"/>
          <w:sz w:val="24"/>
          <w:szCs w:val="24"/>
          <w14:ligatures w14:val="standardContextual"/>
        </w:rPr>
        <w:t>よりも</w:t>
      </w:r>
      <w:r w:rsidRPr="005D056D">
        <w:rPr>
          <w:rFonts w:ascii="ＭＳ Ｐ明朝" w:eastAsia="ＭＳ Ｐ明朝" w:hAnsi="ＭＳ Ｐ明朝" w:hint="eastAsia"/>
          <w:sz w:val="24"/>
          <w:szCs w:val="24"/>
          <w14:ligatures w14:val="standardContextual"/>
        </w:rPr>
        <w:t>メシアが）強調されるため、エリヤの将来の帰還はより一般的に受け入れられ理解されていますが、しかし主の先駆者の場合、対型よりも予型の方が（すなわち、バプテスマのヨハネ</w:t>
      </w:r>
      <w:r w:rsidR="00553956">
        <w:rPr>
          <w:rFonts w:ascii="ＭＳ Ｐ明朝" w:eastAsia="ＭＳ Ｐ明朝" w:hAnsi="ＭＳ Ｐ明朝" w:hint="eastAsia"/>
          <w:sz w:val="24"/>
          <w:szCs w:val="24"/>
          <w14:ligatures w14:val="standardContextual"/>
        </w:rPr>
        <w:t>よりも</w:t>
      </w:r>
      <w:r w:rsidRPr="005D056D">
        <w:rPr>
          <w:rFonts w:ascii="ＭＳ Ｐ明朝" w:eastAsia="ＭＳ Ｐ明朝" w:hAnsi="ＭＳ Ｐ明朝" w:hint="eastAsia"/>
          <w:sz w:val="24"/>
          <w:szCs w:val="24"/>
          <w14:ligatures w14:val="standardContextual"/>
        </w:rPr>
        <w:t>エリヤが）預言の</w:t>
      </w:r>
      <w:r w:rsidR="00CD177E">
        <w:rPr>
          <w:rFonts w:ascii="ＭＳ Ｐ明朝" w:eastAsia="ＭＳ Ｐ明朝" w:hAnsi="ＭＳ Ｐ明朝" w:hint="eastAsia"/>
          <w:sz w:val="24"/>
          <w:szCs w:val="24"/>
          <w14:ligatures w14:val="standardContextual"/>
        </w:rPr>
        <w:t>前面に</w:t>
      </w:r>
      <w:r w:rsidR="00956326">
        <w:rPr>
          <w:rFonts w:ascii="ＭＳ Ｐ明朝" w:eastAsia="ＭＳ Ｐ明朝" w:hAnsi="ＭＳ Ｐ明朝" w:hint="eastAsia"/>
          <w:sz w:val="24"/>
          <w:szCs w:val="24"/>
          <w14:ligatures w14:val="standardContextual"/>
        </w:rPr>
        <w:t>出てき</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vertAlign w:val="superscript"/>
          <w14:ligatures w14:val="standardContextual"/>
        </w:rPr>
        <w:footnoteReference w:id="88"/>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従って、上記の箇所は、神の真の預言者全員に対する一般的な適用</w:t>
      </w:r>
      <w:r w:rsidRPr="005D056D">
        <w:rPr>
          <w:rFonts w:ascii="ＭＳ Ｐ明朝" w:eastAsia="ＭＳ Ｐ明朝" w:hAnsi="ＭＳ Ｐ明朝"/>
          <w:sz w:val="24"/>
          <w:szCs w:val="24"/>
          <w14:ligatures w14:val="standardContextual"/>
        </w:rPr>
        <w:lastRenderedPageBreak/>
        <w:t>を持</w:t>
      </w:r>
      <w:r w:rsidRPr="005D056D">
        <w:rPr>
          <w:rFonts w:ascii="ＭＳ Ｐ明朝" w:eastAsia="ＭＳ Ｐ明朝" w:hAnsi="ＭＳ Ｐ明朝" w:hint="eastAsia"/>
          <w:sz w:val="24"/>
          <w:szCs w:val="24"/>
          <w14:ligatures w14:val="standardContextual"/>
        </w:rPr>
        <w:t>ちます</w:t>
      </w:r>
      <w:r w:rsidRPr="005D056D">
        <w:rPr>
          <w:rFonts w:ascii="ＭＳ Ｐ明朝" w:eastAsia="ＭＳ Ｐ明朝" w:hAnsi="ＭＳ Ｐ明朝"/>
          <w:sz w:val="24"/>
          <w:szCs w:val="24"/>
          <w14:ligatures w14:val="standardContextual"/>
        </w:rPr>
        <w:t>が（</w:t>
      </w:r>
      <w:r w:rsidRPr="005D056D">
        <w:rPr>
          <w:rFonts w:ascii="ＭＳ Ｐ明朝" w:eastAsia="ＭＳ Ｐ明朝" w:hAnsi="ＭＳ Ｐ明朝" w:hint="eastAsia"/>
          <w:sz w:val="24"/>
          <w:szCs w:val="24"/>
          <w14:ligatures w14:val="standardContextual"/>
        </w:rPr>
        <w:t>続く</w:t>
      </w:r>
      <w:r w:rsidRPr="005D056D">
        <w:rPr>
          <w:rFonts w:ascii="ＭＳ Ｐ明朝" w:eastAsia="ＭＳ Ｐ明朝" w:hAnsi="ＭＳ Ｐ明朝"/>
          <w:sz w:val="24"/>
          <w:szCs w:val="24"/>
          <w14:ligatures w14:val="standardContextual"/>
        </w:rPr>
        <w:t>20-22節参照）、一人の預言者を強調していることから明らかなように、ここでは、モーセの働きだけが比較に値するほど卓越した方法で</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御言葉を宣べ伝える一人の人物の将来の到来に関係してい</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hyperlink r:id="rId1113" w:anchor="9:8" w:tooltip="またある人たちは、エリヤが現れたと言い、またほかの人たちは、昔の預言者のひとりが復活したのだと言っていたからである。 " w:history="1">
        <w:r w:rsidRPr="005D056D">
          <w:rPr>
            <w:rFonts w:ascii="ＭＳ Ｐ明朝" w:eastAsia="ＭＳ Ｐ明朝" w:hAnsi="ＭＳ Ｐ明朝" w:hint="eastAsia"/>
            <w:color w:val="0563C1" w:themeColor="hyperlink"/>
            <w:sz w:val="24"/>
            <w:szCs w:val="24"/>
            <w:u w:val="single"/>
            <w14:ligatures w14:val="standardContextual"/>
          </w:rPr>
          <w:t>ルカ9章8節</w:t>
        </w:r>
      </w:hyperlink>
      <w:r w:rsidRPr="005D056D">
        <w:rPr>
          <w:rFonts w:ascii="ＭＳ Ｐ明朝" w:eastAsia="ＭＳ Ｐ明朝" w:hAnsi="ＭＳ Ｐ明朝"/>
          <w:sz w:val="24"/>
          <w:szCs w:val="24"/>
          <w14:ligatures w14:val="standardContextual"/>
        </w:rPr>
        <w:t xml:space="preserve">; </w:t>
      </w:r>
      <w:hyperlink r:id="rId1114" w:anchor="1:21" w:tooltip="そこで、彼らは問うた、「それでは、どなたなのですか、あなたはエリヤですか」。彼は「いや、そうではない」と言った。「では、あの預言者ですか」。彼は「いいえ」と答えた。 " w:history="1">
        <w:r w:rsidRPr="005D056D">
          <w:rPr>
            <w:rFonts w:ascii="ＭＳ Ｐ明朝" w:eastAsia="ＭＳ Ｐ明朝" w:hAnsi="ＭＳ Ｐ明朝" w:hint="eastAsia"/>
            <w:color w:val="0563C1" w:themeColor="hyperlink"/>
            <w:sz w:val="24"/>
            <w:szCs w:val="24"/>
            <w:u w:val="single"/>
            <w14:ligatures w14:val="standardContextual"/>
          </w:rPr>
          <w:t>ヨハネ</w:t>
        </w:r>
        <w:r w:rsidRPr="005D056D">
          <w:rPr>
            <w:rFonts w:ascii="ＭＳ Ｐ明朝" w:eastAsia="ＭＳ Ｐ明朝" w:hAnsi="ＭＳ Ｐ明朝"/>
            <w:color w:val="0563C1" w:themeColor="hyperlink"/>
            <w:sz w:val="24"/>
            <w:szCs w:val="24"/>
            <w:u w:val="single"/>
            <w14:ligatures w14:val="standardContextual"/>
          </w:rPr>
          <w:t>1</w:t>
        </w:r>
        <w:r w:rsidRPr="005D056D">
          <w:rPr>
            <w:rFonts w:ascii="ＭＳ Ｐ明朝" w:eastAsia="ＭＳ Ｐ明朝" w:hAnsi="ＭＳ Ｐ明朝" w:hint="eastAsia"/>
            <w:color w:val="0563C1" w:themeColor="hyperlink"/>
            <w:sz w:val="24"/>
            <w:szCs w:val="24"/>
            <w:u w:val="single"/>
            <w14:ligatures w14:val="standardContextual"/>
          </w:rPr>
          <w:t>章</w:t>
        </w:r>
        <w:r w:rsidRPr="005D056D">
          <w:rPr>
            <w:rFonts w:ascii="ＭＳ Ｐ明朝" w:eastAsia="ＭＳ Ｐ明朝" w:hAnsi="ＭＳ Ｐ明朝"/>
            <w:color w:val="0563C1" w:themeColor="hyperlink"/>
            <w:sz w:val="24"/>
            <w:szCs w:val="24"/>
            <w:u w:val="single"/>
            <w14:ligatures w14:val="standardContextual"/>
          </w:rPr>
          <w:t>21</w:t>
        </w:r>
        <w:r w:rsidRPr="005D056D">
          <w:rPr>
            <w:rFonts w:ascii="ＭＳ Ｐ明朝" w:eastAsia="ＭＳ Ｐ明朝" w:hAnsi="ＭＳ Ｐ明朝" w:hint="eastAsia"/>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w:t>
      </w:r>
      <w:hyperlink r:id="rId1115" w:anchor="1:25" w:tooltip="彼らはヨハネに問うて言った、「では、あなたがキリストでもエリヤでもまたあの預言者でもないのなら、なぜバプテスマを授けるのですか」。 " w:history="1">
        <w:r w:rsidRPr="005D056D">
          <w:rPr>
            <w:rFonts w:ascii="ＭＳ Ｐ明朝" w:eastAsia="ＭＳ Ｐ明朝" w:hAnsi="ＭＳ Ｐ明朝"/>
            <w:color w:val="0563C1" w:themeColor="hyperlink"/>
            <w:sz w:val="24"/>
            <w:szCs w:val="24"/>
            <w:u w:val="single"/>
            <w14:ligatures w14:val="standardContextual"/>
          </w:rPr>
          <w:t>1章25節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16" w:anchor="1:45" w:tooltip="このピリポがナタナエルに出会って言った、「わたしたちは、モーセが律法の中にしるしており、預言者たちがしるしていた人、ヨセフの子、ナザレのイエスにいま出会った」。 " w:history="1">
        <w:r w:rsidRPr="005D056D">
          <w:rPr>
            <w:rFonts w:ascii="ＭＳ Ｐ明朝" w:eastAsia="ＭＳ Ｐ明朝" w:hAnsi="ＭＳ Ｐ明朝"/>
            <w:color w:val="0563C1" w:themeColor="hyperlink"/>
            <w:sz w:val="24"/>
            <w:szCs w:val="24"/>
            <w:u w:val="single"/>
            <w14:ligatures w14:val="standardContextual"/>
          </w:rPr>
          <w:t>1章45節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17" w:anchor="6:14" w:tooltip="人々はイエスのなさったこのしるしを見て、「ほんとうに、この人こそ世にきたるべき預言者である」と言った。 " w:history="1">
        <w:r w:rsidRPr="005D056D">
          <w:rPr>
            <w:rFonts w:ascii="ＭＳ Ｐ明朝" w:eastAsia="ＭＳ Ｐ明朝" w:hAnsi="ＭＳ Ｐ明朝"/>
            <w:color w:val="0563C1" w:themeColor="hyperlink"/>
            <w:sz w:val="24"/>
            <w:szCs w:val="24"/>
            <w:u w:val="single"/>
            <w14:ligatures w14:val="standardContextual"/>
          </w:rPr>
          <w:t>6章14節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18" w:anchor="7:19" w:tooltip="モーセはあなたがたに律法を与えたではないか。それだのに、あなたがたのうちには、その律法を行う者がひとりもない。あなたがたは、なぜわたしを殺そうと思っているのか」。 " w:history="1">
        <w:r w:rsidRPr="005D056D">
          <w:rPr>
            <w:rFonts w:ascii="ＭＳ Ｐ明朝" w:eastAsia="ＭＳ Ｐ明朝" w:hAnsi="ＭＳ Ｐ明朝"/>
            <w:color w:val="0563C1" w:themeColor="hyperlink"/>
            <w:sz w:val="24"/>
            <w:szCs w:val="24"/>
            <w:u w:val="single"/>
            <w14:ligatures w14:val="standardContextual"/>
          </w:rPr>
          <w:t>7章19節</w:t>
        </w:r>
      </w:hyperlink>
      <w:r w:rsidRPr="005D056D">
        <w:rPr>
          <w:rFonts w:ascii="ＭＳ Ｐ明朝" w:eastAsia="ＭＳ Ｐ明朝" w:hAnsi="ＭＳ Ｐ明朝"/>
          <w:sz w:val="24"/>
          <w:szCs w:val="24"/>
          <w14:ligatures w14:val="standardContextual"/>
        </w:rPr>
        <w:t xml:space="preserve">; </w:t>
      </w:r>
      <w:hyperlink r:id="rId1119" w:anchor="3:1" w:tooltip="…さて、モーセは、後に語らるべき事がらについてあかしをするために、仕える者として、神の家の全体に対して忠実であったが、 キリストは御子として、神の家を治めるのに忠実であられたのである。もしわたしたちが、望みの確信と誇とを最後までしっかりと持ち続けるなら、わたしたちは神の家なのである。 " w:history="1">
        <w:r w:rsidRPr="005D056D">
          <w:rPr>
            <w:rFonts w:ascii="ＭＳ Ｐ明朝" w:eastAsia="ＭＳ Ｐ明朝" w:hAnsi="ＭＳ Ｐ明朝"/>
            <w:color w:val="0563C1" w:themeColor="hyperlink"/>
            <w:sz w:val="24"/>
            <w:szCs w:val="24"/>
            <w:u w:val="single"/>
            <w14:ligatures w14:val="standardContextual"/>
          </w:rPr>
          <w:t>ヘブル3章1-6節</w:t>
        </w:r>
      </w:hyperlink>
      <w:r w:rsidRPr="005D056D">
        <w:rPr>
          <w:rFonts w:ascii="ＭＳ Ｐ明朝" w:eastAsia="ＭＳ Ｐ明朝" w:hAnsi="ＭＳ Ｐ明朝"/>
          <w:sz w:val="24"/>
          <w:szCs w:val="24"/>
          <w14:ligatures w14:val="standardContextual"/>
        </w:rPr>
        <w:t xml:space="preserve"> を参照）。ですから、これらの聖句の</w:t>
      </w:r>
      <w:r w:rsidRPr="005D056D">
        <w:rPr>
          <w:rFonts w:ascii="ＭＳ Ｐ明朝" w:eastAsia="ＭＳ Ｐ明朝" w:hAnsi="ＭＳ Ｐ明朝" w:hint="eastAsia"/>
          <w:sz w:val="24"/>
          <w:szCs w:val="24"/>
          <w14:ligatures w14:val="standardContextual"/>
        </w:rPr>
        <w:t>至高の</w:t>
      </w:r>
      <w:r w:rsidRPr="005D056D">
        <w:rPr>
          <w:rFonts w:ascii="ＭＳ Ｐ明朝" w:eastAsia="ＭＳ Ｐ明朝" w:hAnsi="ＭＳ Ｐ明朝"/>
          <w:sz w:val="24"/>
          <w:szCs w:val="24"/>
          <w14:ligatures w14:val="standardContextual"/>
        </w:rPr>
        <w:t>成就は</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私たちの救い主の初臨にあります(</w:t>
      </w:r>
      <w:hyperlink r:id="rId1120" w:anchor="3:22" w:tooltip="モーセは言った、『主なる神は、わたしをお立てになったように、あなたがたの兄弟の中から、ひとりの預言者をお立てになるであろう。その預言者があなたがたに語ることには、ことごとく聞きしたがいなさい。 彼に聞きしたがわない者は、みな民の中から滅ぼし去られるであろう』。 サムエルをはじめ、その後つづいて語ったほどの預言者はみな、この時のことを予告した。 あなたがたは預言者の子であり、神があなたがたの先祖たちと結ばれた契約の子である。神はアブラハムに対して、『地上の諸民族は、あなたの子孫によって祝福を受けるであろう』…" w:history="1">
        <w:r w:rsidRPr="005D056D">
          <w:rPr>
            <w:rFonts w:ascii="ＭＳ Ｐ明朝" w:eastAsia="ＭＳ Ｐ明朝" w:hAnsi="ＭＳ Ｐ明朝"/>
            <w:color w:val="0563C1" w:themeColor="hyperlink"/>
            <w:sz w:val="24"/>
            <w:szCs w:val="24"/>
            <w:u w:val="single"/>
            <w14:ligatures w14:val="standardContextual"/>
          </w:rPr>
          <w:t>使徒行伝3章22-26節</w:t>
        </w:r>
      </w:hyperlink>
      <w:r w:rsidRPr="005D056D">
        <w:rPr>
          <w:rFonts w:ascii="ＭＳ Ｐ明朝" w:eastAsia="ＭＳ Ｐ明朝" w:hAnsi="ＭＳ Ｐ明朝"/>
          <w:sz w:val="24"/>
          <w:szCs w:val="24"/>
          <w14:ligatures w14:val="standardContextual"/>
        </w:rPr>
        <w:t xml:space="preserve">; </w:t>
      </w:r>
      <w:hyperlink r:id="rId1121" w:anchor="7:37" w:tooltip="この人が、イスラエル人たちに、『神はわたしをお立てになったように、あなたがたの兄弟たちの中から、ひとりの預言者をお立てになるであろう』と言ったモーセである。 " w:history="1">
        <w:r w:rsidRPr="005D056D">
          <w:rPr>
            <w:rFonts w:ascii="ＭＳ Ｐ明朝" w:eastAsia="ＭＳ Ｐ明朝" w:hAnsi="ＭＳ Ｐ明朝"/>
            <w:color w:val="0563C1" w:themeColor="hyperlink"/>
            <w:sz w:val="24"/>
            <w:szCs w:val="24"/>
            <w:u w:val="single"/>
            <w14:ligatures w14:val="standardContextual"/>
          </w:rPr>
          <w:t>7章37節</w:t>
        </w:r>
      </w:hyperlink>
      <w:r w:rsidRPr="005D056D">
        <w:rPr>
          <w:rFonts w:ascii="ＭＳ Ｐ明朝" w:eastAsia="ＭＳ Ｐ明朝" w:hAnsi="ＭＳ Ｐ明朝"/>
          <w:sz w:val="24"/>
          <w:szCs w:val="24"/>
          <w14:ligatures w14:val="standardContextual"/>
        </w:rPr>
        <w:t>参照)。しかし、この事実はこの節がモーセの</w:t>
      </w:r>
      <w:r w:rsidRPr="005D056D">
        <w:rPr>
          <w:rFonts w:ascii="ＭＳ Ｐ明朝" w:eastAsia="ＭＳ Ｐ明朝" w:hAnsi="ＭＳ Ｐ明朝" w:hint="eastAsia"/>
          <w:sz w:val="24"/>
          <w:szCs w:val="24"/>
          <w14:ligatures w14:val="standardContextual"/>
        </w:rPr>
        <w:t>帰還</w:t>
      </w:r>
      <w:r w:rsidRPr="005D056D">
        <w:rPr>
          <w:rFonts w:ascii="ＭＳ Ｐ明朝" w:eastAsia="ＭＳ Ｐ明朝" w:hAnsi="ＭＳ Ｐ明朝"/>
          <w:sz w:val="24"/>
          <w:szCs w:val="24"/>
          <w14:ligatures w14:val="standardContextual"/>
        </w:rPr>
        <w:t>に最終的に適用されることを排除するものではありません。なぜなら、イスラエルの救いは主の初降臨によって達成されましたが、</w:t>
      </w:r>
      <w:r w:rsidRPr="005D056D">
        <w:rPr>
          <w:rFonts w:ascii="ＭＳ Ｐ明朝" w:eastAsia="ＭＳ Ｐ明朝" w:hAnsi="ＭＳ Ｐ明朝" w:hint="eastAsia"/>
          <w:sz w:val="24"/>
          <w:szCs w:val="24"/>
          <w14:ligatures w14:val="standardContextual"/>
        </w:rPr>
        <w:t>現況</w:t>
      </w:r>
      <w:r w:rsidRPr="005D056D">
        <w:rPr>
          <w:rFonts w:ascii="ＭＳ Ｐ明朝" w:eastAsia="ＭＳ Ｐ明朝" w:hAnsi="ＭＳ Ｐ明朝"/>
          <w:sz w:val="24"/>
          <w:szCs w:val="24"/>
          <w14:ligatures w14:val="standardContextual"/>
        </w:rPr>
        <w:t>と預言</w:t>
      </w:r>
      <w:r w:rsidRPr="005D056D">
        <w:rPr>
          <w:rFonts w:ascii="ＭＳ Ｐ明朝" w:eastAsia="ＭＳ Ｐ明朝" w:hAnsi="ＭＳ Ｐ明朝" w:hint="eastAsia"/>
          <w:sz w:val="24"/>
          <w:szCs w:val="24"/>
          <w14:ligatures w14:val="standardContextual"/>
        </w:rPr>
        <w:t>的背景からすると</w:t>
      </w:r>
      <w:r w:rsidRPr="005D056D">
        <w:rPr>
          <w:rFonts w:ascii="ＭＳ Ｐ明朝" w:eastAsia="ＭＳ Ｐ明朝" w:hAnsi="ＭＳ Ｐ明朝"/>
          <w:sz w:val="24"/>
          <w:szCs w:val="24"/>
          <w14:ligatures w14:val="standardContextual"/>
        </w:rPr>
        <w:t>、真の神</w:t>
      </w:r>
      <w:r w:rsidRPr="005D056D">
        <w:rPr>
          <w:rFonts w:ascii="ＭＳ Ｐ明朝" w:eastAsia="ＭＳ Ｐ明朝" w:hAnsi="ＭＳ Ｐ明朝" w:hint="eastAsia"/>
          <w:sz w:val="24"/>
          <w:szCs w:val="24"/>
          <w14:ligatures w14:val="standardContextual"/>
        </w:rPr>
        <w:t>への</w:t>
      </w:r>
      <w:r w:rsidRPr="005D056D">
        <w:rPr>
          <w:rFonts w:ascii="ＭＳ Ｐ明朝" w:eastAsia="ＭＳ Ｐ明朝" w:hAnsi="ＭＳ Ｐ明朝"/>
          <w:sz w:val="24"/>
          <w:szCs w:val="24"/>
          <w14:ligatures w14:val="standardContextual"/>
        </w:rPr>
        <w:t>礼拝を復活させるために、そのような卓越した預言者を依然として必要としているからです。</w:t>
      </w:r>
      <w:r w:rsidRPr="005D056D">
        <w:rPr>
          <w:rFonts w:ascii="ＭＳ Ｐ明朝" w:eastAsia="ＭＳ Ｐ明朝" w:hAnsi="ＭＳ Ｐ明朝" w:hint="eastAsia"/>
          <w:sz w:val="24"/>
          <w:szCs w:val="24"/>
          <w14:ligatures w14:val="standardContextual"/>
        </w:rPr>
        <w:t>そして、艱難期の終結を待って再臨しなければならない私たちの主以外には、モーセ自身以上に「モーセのような」人はいません。</w:t>
      </w:r>
      <w:hyperlink r:id="rId1122" w:anchor="1:25" w:tooltip="彼らはヨハネに問うて言った、「では、あなたがキリストでもエリヤでもまたあの預言者でもないのなら、なぜバプテスマを授けるのですか」。 " w:history="1">
        <w:r w:rsidRPr="005D056D">
          <w:rPr>
            <w:rFonts w:ascii="ＭＳ Ｐ明朝" w:eastAsia="ＭＳ Ｐ明朝" w:hAnsi="ＭＳ Ｐ明朝"/>
            <w:color w:val="0563C1" w:themeColor="hyperlink"/>
            <w:sz w:val="24"/>
            <w:szCs w:val="24"/>
            <w:u w:val="single"/>
            <w14:ligatures w14:val="standardContextual"/>
          </w:rPr>
          <w:t>ヨハネ1章25節</w:t>
        </w:r>
      </w:hyperlink>
      <w:r w:rsidRPr="005D056D">
        <w:rPr>
          <w:rFonts w:ascii="ＭＳ Ｐ明朝" w:eastAsia="ＭＳ Ｐ明朝" w:hAnsi="ＭＳ Ｐ明朝"/>
          <w:sz w:val="24"/>
          <w:szCs w:val="24"/>
          <w14:ligatures w14:val="standardContextual"/>
        </w:rPr>
        <w:t>で</w:t>
      </w:r>
      <w:r w:rsidRPr="005D056D">
        <w:rPr>
          <w:rFonts w:ascii="ＭＳ Ｐ明朝" w:eastAsia="ＭＳ Ｐ明朝" w:hAnsi="ＭＳ Ｐ明朝" w:hint="eastAsia"/>
          <w:sz w:val="24"/>
          <w:szCs w:val="24"/>
          <w14:ligatures w14:val="standardContextual"/>
        </w:rPr>
        <w:t>は、メシアの先駆者でありエリヤの</w:t>
      </w:r>
      <w:r w:rsidR="00341407">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hint="eastAsia"/>
          <w:sz w:val="24"/>
          <w:szCs w:val="24"/>
          <w14:ligatures w14:val="standardContextual"/>
        </w:rPr>
        <w:t>型であるバプテスマのヨハネに対して、パリサイ人の弟子たちが「あなたがキリストでもエリヤでもまたあの預言者でもないのなら、なぜバプテスマを授けるのですか」と問いかけて、</w:t>
      </w:r>
      <w:r w:rsidR="00341407">
        <w:rPr>
          <w:rFonts w:ascii="ＭＳ Ｐ明朝" w:eastAsia="ＭＳ Ｐ明朝" w:hAnsi="ＭＳ Ｐ明朝" w:hint="eastAsia"/>
          <w:sz w:val="24"/>
          <w:szCs w:val="24"/>
          <w14:ligatures w14:val="standardContextual"/>
        </w:rPr>
        <w:t>二組の</w:t>
      </w:r>
      <w:r w:rsidRPr="005D056D">
        <w:rPr>
          <w:rFonts w:ascii="ＭＳ Ｐ明朝" w:eastAsia="ＭＳ Ｐ明朝" w:hAnsi="ＭＳ Ｐ明朝" w:hint="eastAsia"/>
          <w:sz w:val="24"/>
          <w:szCs w:val="24"/>
          <w14:ligatures w14:val="standardContextual"/>
        </w:rPr>
        <w:t>予型と対型が結び付</w:t>
      </w:r>
      <w:r w:rsidR="00273712">
        <w:rPr>
          <w:rFonts w:ascii="ＭＳ Ｐ明朝" w:eastAsia="ＭＳ Ｐ明朝" w:hAnsi="ＭＳ Ｐ明朝" w:hint="eastAsia"/>
          <w:sz w:val="24"/>
          <w:szCs w:val="24"/>
          <w14:ligatures w14:val="standardContextual"/>
        </w:rPr>
        <w:t>け</w:t>
      </w:r>
      <w:r w:rsidRPr="005D056D">
        <w:rPr>
          <w:rFonts w:ascii="ＭＳ Ｐ明朝" w:eastAsia="ＭＳ Ｐ明朝" w:hAnsi="ＭＳ Ｐ明朝" w:hint="eastAsia"/>
          <w:sz w:val="24"/>
          <w:szCs w:val="24"/>
          <w14:ligatures w14:val="standardContextual"/>
        </w:rPr>
        <w:t>ていることがわかります。</w:t>
      </w:r>
      <w:r w:rsidR="00273712">
        <w:rPr>
          <w:rFonts w:ascii="ＭＳ Ｐ明朝" w:eastAsia="ＭＳ Ｐ明朝" w:hAnsi="ＭＳ Ｐ明朝" w:hint="eastAsia"/>
          <w:sz w:val="24"/>
          <w:szCs w:val="24"/>
          <w14:ligatures w14:val="standardContextual"/>
        </w:rPr>
        <w:t>一般的に</w:t>
      </w:r>
      <w:r w:rsidRPr="00341407">
        <w:rPr>
          <w:rFonts w:ascii="ＭＳ Ｐ明朝" w:eastAsia="ＭＳ Ｐ明朝" w:hAnsi="ＭＳ Ｐ明朝" w:hint="eastAsia"/>
          <w:sz w:val="24"/>
          <w:szCs w:val="24"/>
          <w14:ligatures w14:val="standardContextual"/>
        </w:rPr>
        <w:t>この</w:t>
      </w:r>
      <w:r w:rsidR="00341407" w:rsidRPr="00341407">
        <w:rPr>
          <w:rFonts w:ascii="ＭＳ Ｐ明朝" w:eastAsia="ＭＳ Ｐ明朝" w:hAnsi="ＭＳ Ｐ明朝" w:hint="eastAsia"/>
          <w:sz w:val="24"/>
          <w:szCs w:val="24"/>
          <w14:ligatures w14:val="standardContextual"/>
        </w:rPr>
        <w:t>二つの予</w:t>
      </w:r>
      <w:r w:rsidRPr="00341407">
        <w:rPr>
          <w:rFonts w:ascii="ＭＳ Ｐ明朝" w:eastAsia="ＭＳ Ｐ明朝" w:hAnsi="ＭＳ Ｐ明朝" w:hint="eastAsia"/>
          <w:sz w:val="24"/>
          <w:szCs w:val="24"/>
          <w14:ligatures w14:val="standardContextual"/>
        </w:rPr>
        <w:t>型</w:t>
      </w:r>
      <w:r w:rsidR="00273712">
        <w:rPr>
          <w:rFonts w:ascii="ＭＳ Ｐ明朝" w:eastAsia="ＭＳ Ｐ明朝" w:hAnsi="ＭＳ Ｐ明朝" w:hint="eastAsia"/>
          <w:sz w:val="24"/>
          <w:szCs w:val="24"/>
          <w14:ligatures w14:val="standardContextual"/>
        </w:rPr>
        <w:t>の</w:t>
      </w:r>
      <w:r w:rsidR="00341407" w:rsidRPr="00341407">
        <w:rPr>
          <w:rFonts w:ascii="ＭＳ Ｐ明朝" w:eastAsia="ＭＳ Ｐ明朝" w:hAnsi="ＭＳ Ｐ明朝" w:hint="eastAsia"/>
          <w:sz w:val="24"/>
          <w:szCs w:val="24"/>
          <w14:ligatures w14:val="standardContextual"/>
        </w:rPr>
        <w:t>どちらか</w:t>
      </w:r>
      <w:r w:rsidRPr="005D056D">
        <w:rPr>
          <w:rFonts w:ascii="ＭＳ Ｐ明朝" w:eastAsia="ＭＳ Ｐ明朝" w:hAnsi="ＭＳ Ｐ明朝" w:hint="eastAsia"/>
          <w:sz w:val="24"/>
          <w:szCs w:val="24"/>
          <w14:ligatures w14:val="standardContextual"/>
        </w:rPr>
        <w:t>がイエスの再臨に先行する（すなわちエリヤ）と考えられています。聖書の中でこの二人が一貫して</w:t>
      </w:r>
      <w:r w:rsidR="009B5C4A">
        <w:rPr>
          <w:rFonts w:ascii="ＭＳ Ｐ明朝" w:eastAsia="ＭＳ Ｐ明朝" w:hAnsi="ＭＳ Ｐ明朝" w:hint="eastAsia"/>
          <w:sz w:val="24"/>
          <w:szCs w:val="24"/>
          <w14:ligatures w14:val="standardContextual"/>
        </w:rPr>
        <w:t>関連性があること</w:t>
      </w:r>
      <w:r w:rsidRPr="005D056D">
        <w:rPr>
          <w:rFonts w:ascii="ＭＳ Ｐ明朝" w:eastAsia="ＭＳ Ｐ明朝" w:hAnsi="ＭＳ Ｐ明朝" w:hint="eastAsia"/>
          <w:sz w:val="24"/>
          <w:szCs w:val="24"/>
          <w14:ligatures w14:val="standardContextual"/>
        </w:rPr>
        <w:t>を考えると、モーセほど</w:t>
      </w:r>
      <w:r w:rsidR="00273712">
        <w:rPr>
          <w:rFonts w:ascii="ＭＳ Ｐ明朝" w:eastAsia="ＭＳ Ｐ明朝" w:hAnsi="ＭＳ Ｐ明朝" w:hint="eastAsia"/>
          <w:sz w:val="24"/>
          <w:szCs w:val="24"/>
          <w14:ligatures w14:val="standardContextual"/>
        </w:rPr>
        <w:t>もう一人の</w:t>
      </w:r>
      <w:r w:rsidRPr="005D056D">
        <w:rPr>
          <w:rFonts w:ascii="ＭＳ Ｐ明朝" w:eastAsia="ＭＳ Ｐ明朝" w:hAnsi="ＭＳ Ｐ明朝" w:hint="eastAsia"/>
          <w:sz w:val="24"/>
          <w:szCs w:val="24"/>
          <w14:ligatures w14:val="standardContextual"/>
        </w:rPr>
        <w:t>証人にふさわしい候補者はいないでしょう。</w:t>
      </w:r>
    </w:p>
    <w:p w14:paraId="2C2C0F73" w14:textId="17C42610" w:rsidR="005D056D" w:rsidRPr="005D056D" w:rsidRDefault="005D056D" w:rsidP="005D056D">
      <w:pPr>
        <w:widowControl/>
        <w:spacing w:before="100" w:beforeAutospacing="1" w:after="100" w:afterAutospacing="1"/>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lastRenderedPageBreak/>
        <w:t>あなたがたは、わがしもべモーセの律法、すなわちわたしがホレブで、イスラエル全体のために、彼に命じた</w:t>
      </w:r>
      <w:r w:rsidRPr="005D056D">
        <w:rPr>
          <w:rFonts w:ascii="HG明朝E" w:eastAsia="HG明朝E" w:hAnsi="HG明朝E" w:cs="Arial"/>
          <w:b/>
          <w:bCs/>
          <w:kern w:val="0"/>
          <w:sz w:val="24"/>
          <w:szCs w:val="24"/>
          <w:lang w:val="ja-JP"/>
        </w:rPr>
        <w:t>定めとおきて</w:t>
      </w:r>
      <w:r w:rsidRPr="005D056D">
        <w:rPr>
          <w:rFonts w:ascii="ＭＳ Ｐ明朝" w:eastAsia="ＭＳ Ｐ明朝" w:hAnsi="ＭＳ Ｐ明朝" w:cs="Arial" w:hint="eastAsia"/>
          <w:kern w:val="0"/>
          <w:sz w:val="24"/>
          <w:szCs w:val="24"/>
          <w:lang w:val="ja-JP"/>
        </w:rPr>
        <w:t>[の二つ]</w:t>
      </w:r>
      <w:r w:rsidRPr="005D056D">
        <w:rPr>
          <w:rFonts w:ascii="BIZ UDPゴシック" w:eastAsia="BIZ UDPゴシック" w:hAnsi="BIZ UDPゴシック" w:cs="Arial"/>
          <w:kern w:val="0"/>
          <w:sz w:val="24"/>
          <w:szCs w:val="24"/>
          <w:lang w:val="ja-JP"/>
        </w:rPr>
        <w:t xml:space="preserve">とを覚えよ。 見よ、主の大いなる恐るべき日が来る前に、わたしは預言者エリヤをあなたがたにつかわす。 </w:t>
      </w:r>
      <w:r w:rsidRPr="005D056D">
        <w:rPr>
          <w:rFonts w:ascii="BIZ UDPゴシック" w:eastAsia="BIZ UDPゴシック" w:hAnsi="BIZ UDPゴシック" w:cs="ＭＳ Ｐゴシック"/>
          <w:kern w:val="0"/>
          <w:sz w:val="24"/>
          <w:szCs w:val="24"/>
        </w:rPr>
        <w:t>そうすれば</w:t>
      </w:r>
      <w:r w:rsidRPr="005D056D">
        <w:rPr>
          <w:rFonts w:ascii="BIZ UDPゴシック" w:eastAsia="BIZ UDPゴシック" w:hAnsi="BIZ UDPゴシック" w:cs="ＭＳ Ｐゴシック"/>
          <w:b/>
          <w:bCs/>
          <w:i/>
          <w:iCs/>
          <w:kern w:val="0"/>
          <w:sz w:val="24"/>
          <w:szCs w:val="24"/>
        </w:rPr>
        <w:t>、</w:t>
      </w:r>
      <w:r w:rsidRPr="005D056D">
        <w:rPr>
          <w:rFonts w:ascii="HG明朝E" w:eastAsia="HG明朝E" w:hAnsi="HG明朝E" w:cs="ＭＳ Ｐゴシック"/>
          <w:b/>
          <w:bCs/>
          <w:kern w:val="0"/>
          <w:sz w:val="24"/>
          <w:szCs w:val="24"/>
        </w:rPr>
        <w:t>父は</w:t>
      </w:r>
      <w:r w:rsidRPr="005D056D">
        <w:rPr>
          <w:rFonts w:ascii="BIZ UDPゴシック" w:eastAsia="BIZ UDPゴシック" w:hAnsi="BIZ UDPゴシック" w:cs="ＭＳ Ｐゴシック"/>
          <w:kern w:val="0"/>
          <w:sz w:val="24"/>
          <w:szCs w:val="24"/>
        </w:rPr>
        <w:t>子らとともに</w:t>
      </w:r>
      <w:r w:rsidRPr="005D056D">
        <w:rPr>
          <w:rFonts w:ascii="HG明朝E" w:eastAsia="HG明朝E" w:hAnsi="HG明朝E" w:cs="ＭＳ Ｐゴシック"/>
          <w:b/>
          <w:bCs/>
          <w:kern w:val="0"/>
          <w:sz w:val="24"/>
          <w:szCs w:val="24"/>
        </w:rPr>
        <w:t>[神に対して]心を入れかえ、</w:t>
      </w:r>
      <w:r w:rsidRPr="005D056D">
        <w:rPr>
          <w:rFonts w:ascii="BIZ UDPゴシック" w:eastAsia="BIZ UDPゴシック" w:hAnsi="BIZ UDPゴシック" w:cs="ＭＳ Ｐゴシック"/>
          <w:kern w:val="0"/>
          <w:sz w:val="24"/>
          <w:szCs w:val="24"/>
        </w:rPr>
        <w:t>子らは父とともに心を入れかえられるから</w:t>
      </w:r>
      <w:r w:rsidR="009B5C4A">
        <w:rPr>
          <w:rFonts w:ascii="BIZ UDPゴシック" w:eastAsia="BIZ UDPゴシック" w:hAnsi="BIZ UDPゴシック" w:cs="ＭＳ Ｐゴシック" w:hint="eastAsia"/>
          <w:kern w:val="0"/>
          <w:sz w:val="24"/>
          <w:szCs w:val="24"/>
        </w:rPr>
        <w:t>である。</w:t>
      </w:r>
      <w:r w:rsidRPr="005D056D">
        <w:rPr>
          <w:rFonts w:ascii="BIZ UDPゴシック" w:eastAsia="BIZ UDPゴシック" w:hAnsi="BIZ UDPゴシック" w:cs="Arial"/>
          <w:kern w:val="0"/>
          <w:sz w:val="24"/>
          <w:szCs w:val="24"/>
          <w:lang w:val="ja-JP"/>
        </w:rPr>
        <w:t xml:space="preserve">これはわたしが来て、のろいをもってこの国を撃つことのないようにするためである」。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 xml:space="preserve">英文直訳　</w:t>
      </w:r>
      <w:hyperlink r:id="rId1123" w:anchor="4:4" w:tooltip="あなたがたは、わがしもべモーセの律法、すなわちわたしがホレブで、イスラエル全体のために、彼に命じた定めとおきてとを覚えよ。 見よ、主の大いなる恐るべき日が来る前に、わたしは預言者エリヤをあなたがたにつかわす。 彼は父の心をその子供たちに向けさせ、子供たちの心をその父に向けさせる。これはわたしが来て、のろいをもってこの国を撃つことのないようにするためである」。 " w:history="1">
        <w:r w:rsidRPr="005D056D">
          <w:rPr>
            <w:rFonts w:ascii="ＭＳ Ｐ明朝" w:eastAsia="ＭＳ Ｐ明朝" w:hAnsi="ＭＳ Ｐ明朝" w:cs="Arial" w:hint="eastAsia"/>
            <w:color w:val="0563C1" w:themeColor="hyperlink"/>
            <w:kern w:val="0"/>
            <w:sz w:val="24"/>
            <w:szCs w:val="24"/>
            <w:u w:val="single"/>
            <w:lang w:val="ja-JP"/>
          </w:rPr>
          <w:t>口語訳</w:t>
        </w:r>
        <w:r w:rsidRPr="005D056D">
          <w:rPr>
            <w:rFonts w:ascii="ＭＳ Ｐ明朝" w:eastAsia="ＭＳ Ｐ明朝" w:hAnsi="ＭＳ Ｐ明朝" w:cs="Arial"/>
            <w:color w:val="0563C1" w:themeColor="hyperlink"/>
            <w:kern w:val="0"/>
            <w:sz w:val="24"/>
            <w:szCs w:val="24"/>
            <w:u w:val="single"/>
            <w:lang w:val="ja-JP"/>
          </w:rPr>
          <w:t>マラキ 4章4-6節</w:t>
        </w:r>
      </w:hyperlink>
      <w:r w:rsidRPr="005D056D">
        <w:rPr>
          <w:rFonts w:ascii="ＭＳ Ｐ明朝" w:eastAsia="ＭＳ Ｐ明朝" w:hAnsi="ＭＳ Ｐ明朝" w:cs="Arial"/>
          <w:kern w:val="0"/>
          <w:sz w:val="24"/>
          <w:szCs w:val="24"/>
          <w:lang w:val="ja-JP"/>
        </w:rPr>
        <w:t>)</w:t>
      </w:r>
    </w:p>
    <w:p w14:paraId="31597D14" w14:textId="77777777" w:rsidR="005D056D" w:rsidRPr="005D056D" w:rsidRDefault="005D056D" w:rsidP="005D056D">
      <w:pPr>
        <w:rPr>
          <w:rFonts w:ascii="ＭＳ Ｐ明朝" w:eastAsia="ＭＳ Ｐ明朝" w:hAnsi="ＭＳ Ｐ明朝"/>
          <w:sz w:val="24"/>
          <w:szCs w:val="24"/>
          <w14:ligatures w14:val="standardContextual"/>
        </w:rPr>
      </w:pPr>
    </w:p>
    <w:p w14:paraId="51203AF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記の箇所でまず注目すべきは、通常、解釈の上で見落とされがちな事実ですが、この預言にはモーセもしっかりと登場していることです。モーセが「定めとおきて」をすべて「覚えておく」ことに関連して具体的に言及されていることは、再建された神殿で神殿儀式が復活することを予見しています。実際、「律法を思い出す」ことが先にあって、その後にエリヤが仲介すると言われている心の回復が続くのです。これは、神殿の再建と犠牲の復活が、霊的復興（エリヤの専門分野）と</w:t>
      </w:r>
      <w:r w:rsidRPr="005D056D">
        <w:rPr>
          <w:rFonts w:ascii="ＭＳ Ｐ明朝" w:eastAsia="ＭＳ Ｐ明朝" w:hAnsi="ＭＳ Ｐ明朝"/>
          <w:sz w:val="24"/>
          <w:szCs w:val="24"/>
          <w14:ligatures w14:val="standardContextual"/>
        </w:rPr>
        <w:t>144,000人の宣教に不可欠であり、基本であることを示しています。ところで、上に引</w:t>
      </w:r>
      <w:r w:rsidRPr="005D056D">
        <w:rPr>
          <w:rFonts w:ascii="ＭＳ Ｐ明朝" w:eastAsia="ＭＳ Ｐ明朝" w:hAnsi="ＭＳ Ｐ明朝" w:hint="eastAsia"/>
          <w:sz w:val="24"/>
          <w:szCs w:val="24"/>
          <w14:ligatures w14:val="standardContextual"/>
        </w:rPr>
        <w:t>用した二つの箇所では、シナイ半島は「ホレブ」という別称で呼ばれていますが、これはヘブル語で「荒廃」を意味します。この呼び名は、二人の証人が宣教を開始するときに得られるイスラエルの荒涼とした霊性を思い起こさせ、それに伴って、</w:t>
      </w:r>
      <w:r w:rsidRPr="005D056D">
        <w:rPr>
          <w:rFonts w:ascii="ＭＳ Ｐ明朝" w:eastAsia="ＭＳ Ｐ明朝" w:hAnsi="ＭＳ Ｐ明朝" w:hint="eastAsia"/>
          <w:sz w:val="24"/>
          <w:szCs w:val="24"/>
          <w14:ligatures w14:val="standardContextual"/>
        </w:rPr>
        <w:lastRenderedPageBreak/>
        <w:t>霊的反応だけでなく、律法の主な具体的特徴（モーセの専門分野である神殿再建とその儀式の再構築；出エジプト</w:t>
      </w:r>
      <w:r w:rsidRPr="005D056D">
        <w:rPr>
          <w:rFonts w:ascii="ＭＳ Ｐ明朝" w:eastAsia="ＭＳ Ｐ明朝" w:hAnsi="ＭＳ Ｐ明朝"/>
          <w:sz w:val="24"/>
          <w:szCs w:val="24"/>
          <w14:ligatures w14:val="standardContextual"/>
        </w:rPr>
        <w:t>32-34章も参照）を完全に回復する必要があることを意味しています。</w:t>
      </w:r>
    </w:p>
    <w:p w14:paraId="5C83C3C4" w14:textId="77777777" w:rsidR="005D056D" w:rsidRPr="005D056D" w:rsidRDefault="005D056D" w:rsidP="005D056D">
      <w:pPr>
        <w:rPr>
          <w:rFonts w:ascii="ＭＳ Ｐ明朝" w:eastAsia="ＭＳ Ｐ明朝" w:hAnsi="ＭＳ Ｐ明朝"/>
          <w:sz w:val="24"/>
          <w:szCs w:val="24"/>
          <w14:ligatures w14:val="standardContextual"/>
        </w:rPr>
      </w:pPr>
    </w:p>
    <w:p w14:paraId="45FA1776" w14:textId="77777777" w:rsidR="005D056D" w:rsidRPr="005D056D" w:rsidRDefault="005D056D" w:rsidP="005D056D">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5D056D">
        <w:rPr>
          <w:rFonts w:ascii="BIZ UDPゴシック" w:eastAsia="BIZ UDPゴシック" w:hAnsi="BIZ UDPゴシック" w:cs="Arial"/>
          <w:kern w:val="0"/>
          <w:sz w:val="24"/>
          <w:szCs w:val="24"/>
          <w:lang w:val="ja-JP"/>
        </w:rPr>
        <w:t>だから、自分の罪をぬぐい去っていただくために、悔い改めて本心に</w:t>
      </w:r>
      <w:r w:rsidRPr="005D056D">
        <w:rPr>
          <w:rFonts w:ascii="ＭＳ Ｐ明朝" w:eastAsia="ＭＳ Ｐ明朝" w:hAnsi="ＭＳ Ｐ明朝" w:cs="Arial" w:hint="eastAsia"/>
          <w:kern w:val="0"/>
          <w:sz w:val="24"/>
          <w:szCs w:val="24"/>
          <w:lang w:val="ja-JP"/>
        </w:rPr>
        <w:t>[神に]</w:t>
      </w:r>
      <w:r w:rsidRPr="005D056D">
        <w:rPr>
          <w:rFonts w:ascii="BIZ UDPゴシック" w:eastAsia="BIZ UDPゴシック" w:hAnsi="BIZ UDPゴシック" w:cs="Arial"/>
          <w:kern w:val="0"/>
          <w:sz w:val="24"/>
          <w:szCs w:val="24"/>
          <w:lang w:val="ja-JP"/>
        </w:rPr>
        <w:t>立ちかえりなさい。 それは、主のみ前から</w:t>
      </w:r>
      <w:r w:rsidRPr="005D056D">
        <w:rPr>
          <w:rFonts w:ascii="HG明朝E" w:eastAsia="HG明朝E" w:hAnsi="HG明朝E" w:cs="Arial" w:hint="eastAsia"/>
          <w:b/>
          <w:bCs/>
          <w:kern w:val="0"/>
          <w:sz w:val="24"/>
          <w:szCs w:val="24"/>
          <w:lang w:val="ja-JP"/>
        </w:rPr>
        <w:t>復興＜リバイバル＞</w:t>
      </w:r>
      <w:r w:rsidRPr="005D056D">
        <w:rPr>
          <w:rFonts w:ascii="HG明朝E" w:eastAsia="HG明朝E" w:hAnsi="HG明朝E" w:cs="Arial"/>
          <w:b/>
          <w:bCs/>
          <w:kern w:val="0"/>
          <w:sz w:val="24"/>
          <w:szCs w:val="24"/>
          <w:lang w:val="ja-JP"/>
        </w:rPr>
        <w:t>の時</w:t>
      </w:r>
      <w:r w:rsidRPr="005D056D">
        <w:rPr>
          <w:rFonts w:ascii="BIZ UDPゴシック" w:eastAsia="BIZ UDPゴシック" w:hAnsi="BIZ UDPゴシック" w:cs="Arial"/>
          <w:kern w:val="0"/>
          <w:sz w:val="24"/>
          <w:szCs w:val="24"/>
          <w:lang w:val="ja-JP"/>
        </w:rPr>
        <w:t>がきて、あなたがたのためにあらかじめ定めてあったキリスト</w:t>
      </w:r>
      <w:r w:rsidRPr="005D056D">
        <w:rPr>
          <w:rFonts w:ascii="ＭＳ Ｐ明朝" w:eastAsia="ＭＳ Ｐ明朝" w:hAnsi="ＭＳ Ｐ明朝" w:cs="Arial" w:hint="eastAsia"/>
          <w:kern w:val="0"/>
          <w:sz w:val="24"/>
          <w:szCs w:val="24"/>
          <w:lang w:val="ja-JP"/>
        </w:rPr>
        <w:t>（メシア）</w:t>
      </w:r>
      <w:r w:rsidRPr="005D056D">
        <w:rPr>
          <w:rFonts w:ascii="BIZ UDPゴシック" w:eastAsia="BIZ UDPゴシック" w:hAnsi="BIZ UDPゴシック" w:cs="Arial"/>
          <w:kern w:val="0"/>
          <w:sz w:val="24"/>
          <w:szCs w:val="24"/>
          <w:lang w:val="ja-JP"/>
        </w:rPr>
        <w:t>なるイエスを、神がつかわして下さるためである。 このイエスは、神が聖なる預言者たちの口をとおして、昔から預言しておられた</w:t>
      </w:r>
      <w:r w:rsidRPr="005D056D">
        <w:rPr>
          <w:rFonts w:ascii="HG明朝E" w:eastAsia="HG明朝E" w:hAnsi="HG明朝E" w:cs="Arial"/>
          <w:b/>
          <w:bCs/>
          <w:kern w:val="0"/>
          <w:sz w:val="24"/>
          <w:szCs w:val="24"/>
          <w:lang w:val="ja-JP"/>
        </w:rPr>
        <w:t>万物更新の時</w:t>
      </w:r>
      <w:r w:rsidRPr="005D056D">
        <w:rPr>
          <w:rFonts w:ascii="BIZ UDPゴシック" w:eastAsia="BIZ UDPゴシック" w:hAnsi="BIZ UDPゴシック" w:cs="Arial"/>
          <w:kern w:val="0"/>
          <w:sz w:val="24"/>
          <w:szCs w:val="24"/>
          <w:lang w:val="ja-JP"/>
        </w:rPr>
        <w:t xml:space="preserve">まで、天にとどめておかれねばならなかった。 </w:t>
      </w:r>
      <w:r w:rsidRPr="005D056D">
        <w:rPr>
          <w:rFonts w:ascii="HG明朝E" w:eastAsia="HG明朝E" w:hAnsi="HG明朝E" w:cs="Arial"/>
          <w:b/>
          <w:bCs/>
          <w:kern w:val="0"/>
          <w:sz w:val="24"/>
          <w:szCs w:val="24"/>
          <w:lang w:val="ja-JP"/>
        </w:rPr>
        <w:t>モーセ</w:t>
      </w:r>
      <w:r w:rsidRPr="005D056D">
        <w:rPr>
          <w:rFonts w:ascii="BIZ UDPゴシック" w:eastAsia="BIZ UDPゴシック" w:hAnsi="BIZ UDPゴシック" w:cs="Arial"/>
          <w:kern w:val="0"/>
          <w:sz w:val="24"/>
          <w:szCs w:val="24"/>
          <w:lang w:val="ja-JP"/>
        </w:rPr>
        <w:t>は言った、『主なる神は、わたしをお立てになったように、あなたがたの兄弟の中から、</w:t>
      </w:r>
      <w:r w:rsidRPr="005D056D">
        <w:rPr>
          <w:rFonts w:ascii="HG明朝E" w:eastAsia="HG明朝E" w:hAnsi="HG明朝E" w:cs="Arial"/>
          <w:b/>
          <w:bCs/>
          <w:kern w:val="0"/>
          <w:sz w:val="24"/>
          <w:szCs w:val="24"/>
          <w:lang w:val="ja-JP"/>
        </w:rPr>
        <w:t>ひとりの預言者</w:t>
      </w:r>
      <w:r w:rsidRPr="005D056D">
        <w:rPr>
          <w:rFonts w:ascii="BIZ UDPゴシック" w:eastAsia="BIZ UDPゴシック" w:hAnsi="BIZ UDPゴシック" w:cs="Arial"/>
          <w:kern w:val="0"/>
          <w:sz w:val="24"/>
          <w:szCs w:val="24"/>
          <w:lang w:val="ja-JP"/>
        </w:rPr>
        <w:t>をお立てになるであろう。</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 xml:space="preserve">英文直訳　</w:t>
      </w:r>
      <w:hyperlink r:id="rId1124" w:anchor="3:19" w:tooltip="… (20)  それは、主のみ前から慰めの時がきて、あなたがたのためにあらかじめ定めてあったキリストなるイエスを、神がつかわして下さるためである。  (21)  このイエスは、神が聖なる預言者たちの口をとおして、昔から預言しておられた万物更新の時まで、天にとどめておかれねばならなかった。  (22)  モーセは言った、『主なる神は、わたしをお立てになったように、あなたがたの兄弟の中から、ひとりの預言者をお立てになるであろう。その預言者があなたがたに語ることには、ことごとく聞きしたがいなさい。" w:history="1">
        <w:r w:rsidRPr="005D056D">
          <w:rPr>
            <w:rFonts w:ascii="ＭＳ Ｐ明朝" w:eastAsia="ＭＳ Ｐ明朝" w:hAnsi="ＭＳ Ｐ明朝" w:cs="Arial" w:hint="eastAsia"/>
            <w:color w:val="0563C1" w:themeColor="hyperlink"/>
            <w:kern w:val="0"/>
            <w:sz w:val="24"/>
            <w:szCs w:val="24"/>
            <w:u w:val="single"/>
            <w:lang w:val="ja-JP"/>
          </w:rPr>
          <w:t>口語</w:t>
        </w:r>
        <w:r w:rsidRPr="005D056D">
          <w:rPr>
            <w:rFonts w:ascii="ＭＳ Ｐ明朝" w:eastAsia="ＭＳ Ｐ明朝" w:hAnsi="ＭＳ Ｐ明朝" w:cs="Arial"/>
            <w:color w:val="0563C1" w:themeColor="hyperlink"/>
            <w:kern w:val="0"/>
            <w:sz w:val="24"/>
            <w:szCs w:val="24"/>
            <w:u w:val="single"/>
            <w:lang w:val="ja-JP"/>
          </w:rPr>
          <w:t>使徒行伝3章19-22節</w:t>
        </w:r>
      </w:hyperlink>
      <w:r w:rsidRPr="005D056D">
        <w:rPr>
          <w:rFonts w:ascii="ＭＳ Ｐ明朝" w:eastAsia="ＭＳ Ｐ明朝" w:hAnsi="ＭＳ Ｐ明朝" w:cs="Arial"/>
          <w:kern w:val="0"/>
          <w:sz w:val="24"/>
          <w:szCs w:val="24"/>
          <w:lang w:val="ja-JP"/>
        </w:rPr>
        <w:t>)</w:t>
      </w:r>
    </w:p>
    <w:p w14:paraId="2662DADE" w14:textId="77777777" w:rsidR="005D056D" w:rsidRPr="005D056D" w:rsidRDefault="005D056D" w:rsidP="005D056D">
      <w:pPr>
        <w:rPr>
          <w:rFonts w:ascii="ＭＳ Ｐ明朝" w:eastAsia="ＭＳ Ｐ明朝" w:hAnsi="ＭＳ Ｐ明朝"/>
          <w:sz w:val="24"/>
          <w:szCs w:val="24"/>
          <w14:ligatures w14:val="standardContextual"/>
        </w:rPr>
      </w:pPr>
    </w:p>
    <w:p w14:paraId="397337B0" w14:textId="0487E0E4"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上記の文脈で、ペテロが来たるべき預言者に言及したのは、イエスがモーセの預言を最も直接的に成就したその預言者であることを同時代の人々に説明するためであったと考えられます。しかし、このように主の再臨に先立つ将来のリバイバル（つまり、「リバイバルの時が来るように」、「回復の時まで天に留まるべきイエス」）の文脈において、</w:t>
      </w:r>
      <w:r w:rsidR="004B4DCF">
        <w:rPr>
          <w:rFonts w:ascii="ＭＳ Ｐ明朝" w:eastAsia="ＭＳ Ｐ明朝" w:hAnsi="ＭＳ Ｐ明朝" w:hint="eastAsia"/>
          <w:sz w:val="24"/>
          <w:szCs w:val="24"/>
          <w14:ligatures w14:val="standardContextual"/>
        </w:rPr>
        <w:t>つまり</w:t>
      </w:r>
      <w:r w:rsidRPr="005D056D">
        <w:rPr>
          <w:rFonts w:ascii="ＭＳ Ｐ明朝" w:eastAsia="ＭＳ Ｐ明朝" w:hAnsi="ＭＳ Ｐ明朝" w:hint="eastAsia"/>
          <w:sz w:val="24"/>
          <w:szCs w:val="24"/>
          <w14:ligatures w14:val="standardContextual"/>
        </w:rPr>
        <w:t>イスラエルの将来のリバイバルと回復の問題が出てくるたびに、再び私たちの主の対型と切り離せない予型</w:t>
      </w:r>
      <w:r w:rsidR="004B4DCF">
        <w:rPr>
          <w:rFonts w:ascii="ＭＳ Ｐ明朝" w:eastAsia="ＭＳ Ｐ明朝" w:hAnsi="ＭＳ Ｐ明朝" w:hint="eastAsia"/>
          <w:sz w:val="24"/>
          <w:szCs w:val="24"/>
          <w14:ligatures w14:val="standardContextual"/>
        </w:rPr>
        <w:t>として、モーセが言及されていることは重要</w:t>
      </w:r>
      <w:r w:rsidR="004B4DCF">
        <w:rPr>
          <w:rFonts w:ascii="ＭＳ Ｐ明朝" w:eastAsia="ＭＳ Ｐ明朝" w:hAnsi="ＭＳ Ｐ明朝" w:hint="eastAsia"/>
          <w:sz w:val="24"/>
          <w:szCs w:val="24"/>
          <w14:ligatures w14:val="standardContextual"/>
        </w:rPr>
        <w:lastRenderedPageBreak/>
        <w:t>です。</w:t>
      </w:r>
      <w:r w:rsidRPr="005D056D">
        <w:rPr>
          <w:rFonts w:ascii="ＭＳ Ｐ明朝" w:eastAsia="ＭＳ Ｐ明朝" w:hAnsi="ＭＳ Ｐ明朝" w:hint="eastAsia"/>
          <w:sz w:val="24"/>
          <w:szCs w:val="24"/>
          <w14:ligatures w14:val="standardContextual"/>
        </w:rPr>
        <w:t>また上記の箇所には、二人の証人の働きとして、リバイバル（エリヤに代表される霊的側面）と回復（モーセに代表される目に見える側面）という二重の焦点があることも示されています。イエスの再臨の準備の両側面がこのように言及されることは驚くべきことではありません。なぜなら、神がご自分の民をイエスの再臨のために準備されるのは、この二人の証人の両方を通してだからです。</w:t>
      </w:r>
    </w:p>
    <w:p w14:paraId="142C27E4" w14:textId="77777777" w:rsidR="005D056D" w:rsidRPr="005D056D" w:rsidRDefault="005D056D" w:rsidP="005D056D">
      <w:pPr>
        <w:rPr>
          <w:rFonts w:ascii="ＭＳ Ｐ明朝" w:eastAsia="ＭＳ Ｐ明朝" w:hAnsi="ＭＳ Ｐ明朝"/>
          <w:sz w:val="24"/>
          <w:szCs w:val="24"/>
          <w14:ligatures w14:val="standardContextual"/>
        </w:rPr>
      </w:pPr>
    </w:p>
    <w:p w14:paraId="7D031E35" w14:textId="77777777" w:rsidR="005D056D" w:rsidRPr="005D056D" w:rsidRDefault="005D056D" w:rsidP="005D056D">
      <w:pPr>
        <w:ind w:left="840" w:firstLine="240"/>
        <w:rPr>
          <w:rFonts w:ascii="BIZ UDPゴシック" w:eastAsia="BIZ UDPゴシック" w:hAnsi="BIZ UDPゴシック"/>
          <w:sz w:val="24"/>
          <w:szCs w:val="24"/>
          <w14:ligatures w14:val="standardContextual"/>
        </w:rPr>
      </w:pPr>
      <w:r w:rsidRPr="005D056D">
        <w:rPr>
          <w:rFonts w:ascii="BIZ UDPゴシック" w:eastAsia="BIZ UDPゴシック" w:hAnsi="BIZ UDPゴシック" w:hint="eastAsia"/>
          <w:sz w:val="24"/>
          <w:szCs w:val="24"/>
          <w14:ligatures w14:val="standardContextual"/>
        </w:rPr>
        <w:t>すべての預言者と律法とが預言したのは、</w:t>
      </w:r>
      <w:r w:rsidRPr="005D056D">
        <w:rPr>
          <w:rFonts w:ascii="ＭＳ Ｐ明朝" w:eastAsia="ＭＳ Ｐ明朝" w:hAnsi="ＭＳ Ｐ明朝" w:hint="eastAsia"/>
          <w:sz w:val="24"/>
          <w:szCs w:val="24"/>
          <w14:ligatures w14:val="standardContextual"/>
        </w:rPr>
        <w:t>[バプテスマの]</w:t>
      </w:r>
      <w:r w:rsidRPr="005D056D">
        <w:rPr>
          <w:rFonts w:ascii="BIZ UDPゴシック" w:eastAsia="BIZ UDPゴシック" w:hAnsi="BIZ UDPゴシック" w:hint="eastAsia"/>
          <w:sz w:val="24"/>
          <w:szCs w:val="24"/>
          <w14:ligatures w14:val="standardContextual"/>
        </w:rPr>
        <w:t>ヨハネの時までである。</w:t>
      </w:r>
      <w:r w:rsidRPr="005D056D">
        <w:rPr>
          <w:rFonts w:ascii="BIZ UDPゴシック" w:eastAsia="BIZ UDPゴシック" w:hAnsi="BIZ UDPゴシック"/>
          <w:sz w:val="24"/>
          <w:szCs w:val="24"/>
          <w14:ligatures w14:val="standardContextual"/>
        </w:rPr>
        <w:t xml:space="preserve"> そして、もしあなたがたが</w:t>
      </w:r>
      <w:r w:rsidRPr="005D056D">
        <w:rPr>
          <w:rFonts w:ascii="ＭＳ Ｐ明朝" w:eastAsia="ＭＳ Ｐ明朝" w:hAnsi="ＭＳ Ｐ明朝" w:hint="eastAsia"/>
          <w:sz w:val="24"/>
          <w:szCs w:val="24"/>
          <w14:ligatures w14:val="standardContextual"/>
        </w:rPr>
        <w:t>[これを]</w:t>
      </w:r>
      <w:r w:rsidRPr="005D056D">
        <w:rPr>
          <w:rFonts w:ascii="BIZ UDPゴシック" w:eastAsia="BIZ UDPゴシック" w:hAnsi="BIZ UDPゴシック"/>
          <w:sz w:val="24"/>
          <w:szCs w:val="24"/>
          <w14:ligatures w14:val="standardContextual"/>
        </w:rPr>
        <w:t>受けいれることを望めば、この人こそ</w:t>
      </w:r>
      <w:r w:rsidRPr="005D056D">
        <w:rPr>
          <w:rFonts w:ascii="ＭＳ Ｐ明朝" w:eastAsia="ＭＳ Ｐ明朝" w:hAnsi="ＭＳ Ｐ明朝" w:hint="eastAsia"/>
          <w:sz w:val="24"/>
          <w:szCs w:val="24"/>
          <w14:ligatures w14:val="standardContextual"/>
        </w:rPr>
        <w:t>（すなわち、ヨハネ）</w:t>
      </w:r>
      <w:r w:rsidRPr="005D056D">
        <w:rPr>
          <w:rFonts w:ascii="BIZ UDPゴシック" w:eastAsia="BIZ UDPゴシック" w:hAnsi="BIZ UDPゴシック"/>
          <w:sz w:val="24"/>
          <w:szCs w:val="24"/>
          <w14:ligatures w14:val="standardContextual"/>
        </w:rPr>
        <w:t>は、</w:t>
      </w:r>
      <w:r w:rsidRPr="005D056D">
        <w:rPr>
          <w:rFonts w:ascii="ＭＳ Ｐ明朝" w:eastAsia="ＭＳ Ｐ明朝" w:hAnsi="ＭＳ Ｐ明朝" w:hint="eastAsia"/>
          <w:sz w:val="24"/>
          <w:szCs w:val="24"/>
          <w14:ligatures w14:val="standardContextual"/>
        </w:rPr>
        <w:t>［将来］</w:t>
      </w:r>
      <w:r w:rsidRPr="005D056D">
        <w:rPr>
          <w:rFonts w:ascii="BIZ UDPゴシック" w:eastAsia="BIZ UDPゴシック" w:hAnsi="BIZ UDPゴシック"/>
          <w:sz w:val="24"/>
          <w:szCs w:val="24"/>
          <w14:ligatures w14:val="standardContextual"/>
        </w:rPr>
        <w:t>きたるべきエリヤ</w:t>
      </w:r>
      <w:r w:rsidRPr="005D056D">
        <w:rPr>
          <w:rFonts w:ascii="ＭＳ Ｐ明朝" w:eastAsia="ＭＳ Ｐ明朝" w:hAnsi="ＭＳ Ｐ明朝" w:hint="eastAsia"/>
          <w:sz w:val="24"/>
          <w:szCs w:val="24"/>
          <w14:ligatures w14:val="standardContextual"/>
        </w:rPr>
        <w:t>［の予型］</w:t>
      </w:r>
      <w:r w:rsidRPr="005D056D">
        <w:rPr>
          <w:rFonts w:ascii="BIZ UDPゴシック" w:eastAsia="BIZ UDPゴシック" w:hAnsi="BIZ UDPゴシック"/>
          <w:sz w:val="24"/>
          <w:szCs w:val="24"/>
          <w14:ligatures w14:val="standardContextual"/>
        </w:rPr>
        <w:t xml:space="preserve">なのである。 </w:t>
      </w:r>
      <w:r w:rsidRPr="005D056D">
        <w:rPr>
          <w:rFonts w:ascii="ＭＳ Ｐ明朝" w:eastAsia="ＭＳ Ｐ明朝" w:hAnsi="ＭＳ Ｐ明朝"/>
          <w:sz w:val="24"/>
          <w:szCs w:val="24"/>
          <w14:ligatures w14:val="standardContextual"/>
        </w:rPr>
        <w:t>(マタイ11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13-14</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r w:rsidRPr="005D056D">
        <w:rPr>
          <w:rFonts w:ascii="BIZ UDPゴシック" w:eastAsia="BIZ UDPゴシック" w:hAnsi="BIZ UDPゴシック"/>
          <w:sz w:val="24"/>
          <w:szCs w:val="24"/>
          <w14:ligatures w14:val="standardContextual"/>
        </w:rPr>
        <w:t xml:space="preserve"> </w:t>
      </w:r>
    </w:p>
    <w:p w14:paraId="7BAAC2EC" w14:textId="77777777" w:rsidR="005D056D" w:rsidRPr="005D056D" w:rsidRDefault="005D056D" w:rsidP="005D056D">
      <w:pPr>
        <w:rPr>
          <w:rFonts w:ascii="ＭＳ Ｐ明朝" w:eastAsia="ＭＳ Ｐ明朝" w:hAnsi="ＭＳ Ｐ明朝"/>
          <w:sz w:val="24"/>
          <w:szCs w:val="24"/>
          <w14:ligatures w14:val="standardContextual"/>
        </w:rPr>
      </w:pPr>
    </w:p>
    <w:p w14:paraId="6104D8AF" w14:textId="77777777" w:rsidR="005D056D" w:rsidRPr="005D056D" w:rsidRDefault="005D056D" w:rsidP="005D056D">
      <w:pPr>
        <w:spacing w:before="240"/>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答えて言われた、「確かに、エリヤが</w:t>
      </w:r>
      <w:r w:rsidRPr="005D056D">
        <w:rPr>
          <w:rFonts w:ascii="ＭＳ Ｐ明朝" w:eastAsia="ＭＳ Ｐ明朝" w:hAnsi="ＭＳ Ｐ明朝" w:hint="eastAsia"/>
          <w:sz w:val="24"/>
          <w:szCs w:val="24"/>
          <w14:ligatures w14:val="standardContextual"/>
        </w:rPr>
        <w:t>［将来］</w:t>
      </w:r>
      <w:r w:rsidRPr="005D056D">
        <w:rPr>
          <w:rFonts w:ascii="BIZ UDPゴシック" w:eastAsia="BIZ UDPゴシック" w:hAnsi="BIZ UDPゴシック" w:hint="eastAsia"/>
          <w:sz w:val="24"/>
          <w:szCs w:val="24"/>
          <w14:ligatures w14:val="standardContextual"/>
        </w:rPr>
        <w:t>きて、</w:t>
      </w:r>
      <w:r w:rsidRPr="005D056D">
        <w:rPr>
          <w:rFonts w:ascii="ＭＳ Ｐ明朝" w:eastAsia="ＭＳ Ｐ明朝" w:hAnsi="ＭＳ Ｐ明朝" w:hint="eastAsia"/>
          <w:sz w:val="24"/>
          <w:szCs w:val="24"/>
          <w14:ligatures w14:val="standardContextual"/>
        </w:rPr>
        <w:t>［そのとき］</w:t>
      </w:r>
      <w:r w:rsidRPr="005D056D">
        <w:rPr>
          <w:rFonts w:ascii="BIZ UDPゴシック" w:eastAsia="BIZ UDPゴシック" w:hAnsi="BIZ UDPゴシック" w:hint="eastAsia"/>
          <w:sz w:val="24"/>
          <w:szCs w:val="24"/>
          <w14:ligatures w14:val="standardContextual"/>
        </w:rPr>
        <w:t>万事を</w:t>
      </w:r>
      <w:r w:rsidRPr="005D056D">
        <w:rPr>
          <w:rFonts w:ascii="HG明朝E" w:eastAsia="HG明朝E" w:hAnsi="HG明朝E" w:hint="eastAsia"/>
          <w:b/>
          <w:bCs/>
          <w:sz w:val="24"/>
          <w:szCs w:val="24"/>
          <w14:ligatures w14:val="standardContextual"/>
        </w:rPr>
        <w:t>元どおりに改める</w:t>
      </w:r>
      <w:r w:rsidRPr="005D056D">
        <w:rPr>
          <w:rFonts w:ascii="BIZ UDPゴシック" w:eastAsia="BIZ UDPゴシック" w:hAnsi="BIZ UDPゴシック" w:hint="eastAsia"/>
          <w:sz w:val="24"/>
          <w:szCs w:val="24"/>
          <w14:ligatures w14:val="standardContextual"/>
        </w:rPr>
        <w:t>であろう。</w:t>
      </w:r>
      <w:r w:rsidRPr="005D056D">
        <w:rPr>
          <w:rFonts w:ascii="BIZ UDPゴシック" w:eastAsia="BIZ UDPゴシック" w:hAnsi="BIZ UDPゴシック"/>
          <w:sz w:val="24"/>
          <w:szCs w:val="24"/>
          <w14:ligatures w14:val="standardContextual"/>
        </w:rPr>
        <w:t xml:space="preserve"> しかし、あなたがたに言っておく。エリヤは</w:t>
      </w:r>
      <w:r w:rsidRPr="005D056D">
        <w:rPr>
          <w:rFonts w:ascii="ＭＳ Ｐ明朝" w:eastAsia="ＭＳ Ｐ明朝" w:hAnsi="ＭＳ Ｐ明朝" w:hint="eastAsia"/>
          <w:sz w:val="24"/>
          <w:szCs w:val="24"/>
          <w14:ligatures w14:val="standardContextual"/>
        </w:rPr>
        <w:t>[また]</w:t>
      </w:r>
      <w:r w:rsidRPr="005D056D">
        <w:rPr>
          <w:rFonts w:ascii="BIZ UDPゴシック" w:eastAsia="BIZ UDPゴシック" w:hAnsi="BIZ UDPゴシック"/>
          <w:sz w:val="24"/>
          <w:szCs w:val="24"/>
          <w14:ligatures w14:val="standardContextual"/>
        </w:rPr>
        <w:t>すでに</w:t>
      </w:r>
      <w:r w:rsidRPr="005D056D">
        <w:rPr>
          <w:rFonts w:ascii="ＭＳ Ｐ明朝" w:eastAsia="ＭＳ Ｐ明朝" w:hAnsi="ＭＳ Ｐ明朝" w:hint="eastAsia"/>
          <w:sz w:val="24"/>
          <w:szCs w:val="24"/>
          <w14:ligatures w14:val="standardContextual"/>
        </w:rPr>
        <w:t>[真の予型として]</w:t>
      </w:r>
      <w:r w:rsidRPr="005D056D">
        <w:rPr>
          <w:rFonts w:ascii="BIZ UDPゴシック" w:eastAsia="BIZ UDPゴシック" w:hAnsi="BIZ UDPゴシック"/>
          <w:sz w:val="24"/>
          <w:szCs w:val="24"/>
          <w14:ligatures w14:val="standardContextual"/>
        </w:rPr>
        <w:t>きたのだ。しかし人々は彼を認めず、自分かってに彼を</w:t>
      </w:r>
      <w:r w:rsidRPr="005D056D">
        <w:rPr>
          <w:rFonts w:ascii="ＭＳ Ｐ明朝" w:eastAsia="ＭＳ Ｐ明朝" w:hAnsi="ＭＳ Ｐ明朝" w:hint="eastAsia"/>
          <w:sz w:val="24"/>
          <w:szCs w:val="24"/>
          <w14:ligatures w14:val="standardContextual"/>
        </w:rPr>
        <w:t>[ひどく]</w:t>
      </w:r>
      <w:r w:rsidRPr="005D056D">
        <w:rPr>
          <w:rFonts w:ascii="BIZ UDPゴシック" w:eastAsia="BIZ UDPゴシック" w:hAnsi="BIZ UDPゴシック"/>
          <w:sz w:val="24"/>
          <w:szCs w:val="24"/>
          <w14:ligatures w14:val="standardContextual"/>
        </w:rPr>
        <w:t>あしらった。人の子もまた、そのように彼らから苦しみを受けることになろう」。</w:t>
      </w:r>
      <w:r w:rsidRPr="005D056D">
        <w:rPr>
          <w:rFonts w:ascii="ＭＳ Ｐ明朝" w:eastAsia="ＭＳ Ｐ明朝" w:hAnsi="ＭＳ Ｐ明朝"/>
          <w:sz w:val="24"/>
          <w:szCs w:val="24"/>
          <w14:ligatures w14:val="standardContextual"/>
        </w:rPr>
        <w:t>(マタイ17</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11-12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14:ligatures w14:val="standardContextual"/>
        </w:rPr>
        <w:t xml:space="preserve"> </w:t>
      </w:r>
      <w:r w:rsidRPr="005D056D">
        <w:rPr>
          <w:rFonts w:ascii="ＭＳ Ｐ明朝" w:eastAsia="ＭＳ Ｐ明朝" w:hAnsi="ＭＳ Ｐ明朝" w:hint="eastAsia"/>
          <w:sz w:val="24"/>
          <w:szCs w:val="24"/>
          <w14:ligatures w14:val="standardContextual"/>
        </w:rPr>
        <w:t>（</w:t>
      </w:r>
      <w:hyperlink r:id="rId1125" w:anchor="9:12" w:tooltip="イエスは言われた、「確かに、エリヤが先にきて、万事を元どおりに改める。しかし、人の子について、彼が多くの苦しみを受け、かつ恥ずかしめられると、書いてあるのはなぜか。 しかしあなたがたに言っておく、エリヤはすでにきたのだ。そして彼について書いてあるように、人々は自分かってに彼をあしらった」。 " w:history="1">
        <w:r w:rsidRPr="005D056D">
          <w:rPr>
            <w:rFonts w:ascii="ＭＳ Ｐ明朝" w:eastAsia="ＭＳ Ｐ明朝" w:hAnsi="ＭＳ Ｐ明朝" w:hint="eastAsia"/>
            <w:color w:val="0563C1" w:themeColor="hyperlink"/>
            <w:sz w:val="24"/>
            <w:szCs w:val="24"/>
            <w:u w:val="single"/>
            <w14:ligatures w14:val="standardContextual"/>
          </w:rPr>
          <w:t>マルコ</w:t>
        </w:r>
        <w:r w:rsidRPr="005D056D">
          <w:rPr>
            <w:rFonts w:ascii="ＭＳ Ｐ明朝" w:eastAsia="ＭＳ Ｐ明朝" w:hAnsi="ＭＳ Ｐ明朝"/>
            <w:color w:val="0563C1" w:themeColor="hyperlink"/>
            <w:sz w:val="24"/>
            <w:szCs w:val="24"/>
            <w:u w:val="single"/>
            <w14:ligatures w14:val="standardContextual"/>
          </w:rPr>
          <w:t>9章12-13節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11F9A2A5" w14:textId="77777777" w:rsidR="005D056D" w:rsidRPr="005D056D" w:rsidRDefault="005D056D" w:rsidP="005D056D">
      <w:pPr>
        <w:ind w:left="840" w:firstLine="240"/>
        <w:rPr>
          <w:rFonts w:ascii="ＭＳ Ｐ明朝" w:eastAsia="ＭＳ Ｐ明朝" w:hAnsi="ＭＳ Ｐ明朝"/>
          <w:sz w:val="24"/>
          <w:szCs w:val="24"/>
          <w14:ligatures w14:val="standardContextual"/>
        </w:rPr>
      </w:pPr>
    </w:p>
    <w:p w14:paraId="30E14B17" w14:textId="4D2C4283" w:rsidR="005D056D" w:rsidRPr="005D056D" w:rsidRDefault="005D056D" w:rsidP="005D056D">
      <w:pPr>
        <w:ind w:firstLine="240"/>
        <w:rPr>
          <w:rFonts w:ascii="ＭＳ Ｐ明朝" w:eastAsia="ＭＳ Ｐ明朝" w:hAnsi="ＭＳ Ｐ明朝"/>
          <w:sz w:val="24"/>
          <w:szCs w:val="24"/>
          <w14:ligatures w14:val="standardContextual"/>
        </w:rPr>
      </w:pPr>
      <w:r w:rsidRPr="00CC36DE">
        <w:rPr>
          <w:rFonts w:ascii="ＭＳ Ｐ明朝" w:eastAsia="ＭＳ Ｐ明朝" w:hAnsi="ＭＳ Ｐ明朝" w:hint="eastAsia"/>
          <w:sz w:val="24"/>
          <w:szCs w:val="24"/>
          <w14:ligatures w14:val="standardContextual"/>
        </w:rPr>
        <w:t>上記の二つの節で、主は同時</w:t>
      </w:r>
      <w:r w:rsidRPr="005D056D">
        <w:rPr>
          <w:rFonts w:ascii="ＭＳ Ｐ明朝" w:eastAsia="ＭＳ Ｐ明朝" w:hAnsi="ＭＳ Ｐ明朝" w:hint="eastAsia"/>
          <w:sz w:val="24"/>
          <w:szCs w:val="24"/>
          <w14:ligatures w14:val="standardContextual"/>
        </w:rPr>
        <w:t>代の人々に、実際のエリヤの到来がまだ先であることを確</w:t>
      </w:r>
      <w:r w:rsidR="00CC36DE">
        <w:rPr>
          <w:rFonts w:ascii="ＭＳ Ｐ明朝" w:eastAsia="ＭＳ Ｐ明朝" w:hAnsi="ＭＳ Ｐ明朝" w:hint="eastAsia"/>
          <w:sz w:val="24"/>
          <w:szCs w:val="24"/>
          <w14:ligatures w14:val="standardContextual"/>
        </w:rPr>
        <w:t>証</w:t>
      </w:r>
      <w:r w:rsidRPr="005D056D">
        <w:rPr>
          <w:rFonts w:ascii="ＭＳ Ｐ明朝" w:eastAsia="ＭＳ Ｐ明朝" w:hAnsi="ＭＳ Ｐ明朝" w:hint="eastAsia"/>
          <w:sz w:val="24"/>
          <w:szCs w:val="24"/>
          <w14:ligatures w14:val="standardContextual"/>
        </w:rPr>
        <w:t>しています。しかし、モーセの真</w:t>
      </w:r>
      <w:r w:rsidRPr="005D056D">
        <w:rPr>
          <w:rFonts w:ascii="ＭＳ Ｐ明朝" w:eastAsia="ＭＳ Ｐ明朝" w:hAnsi="ＭＳ Ｐ明朝" w:hint="eastAsia"/>
          <w:sz w:val="24"/>
          <w:szCs w:val="24"/>
          <w14:ligatures w14:val="standardContextual"/>
        </w:rPr>
        <w:lastRenderedPageBreak/>
        <w:t>の対型（すなわち、モーセが語った預言者である主ご自身）</w:t>
      </w:r>
      <w:r w:rsidR="007B34F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hint="eastAsia"/>
          <w:sz w:val="24"/>
          <w:szCs w:val="24"/>
          <w14:ligatures w14:val="standardContextual"/>
        </w:rPr>
        <w:t>彼らの間に立っていたように、真の予型（すなわち、洗礼者ヨハネ）はすでに来ていました。ヨハネの予型であるエリヤの帰還は、キリストの予型であるモーセの帰還と伴うことになります。</w:t>
      </w:r>
    </w:p>
    <w:p w14:paraId="4E0A7F35" w14:textId="77777777" w:rsidR="005D056D" w:rsidRPr="005D056D" w:rsidRDefault="005D056D" w:rsidP="005D056D">
      <w:pPr>
        <w:rPr>
          <w:rFonts w:ascii="ＭＳ Ｐ明朝" w:eastAsia="ＭＳ Ｐ明朝" w:hAnsi="ＭＳ Ｐ明朝"/>
          <w:sz w:val="24"/>
          <w:szCs w:val="24"/>
          <w14:ligatures w14:val="standardContextual"/>
        </w:rPr>
      </w:pPr>
    </w:p>
    <w:p w14:paraId="03BEE388"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この点を説明するために、この二重の予型と対型の間のいくつかの類似点について、ここで少し述べておきましょう。</w:t>
      </w:r>
      <w:r w:rsidRPr="005D056D">
        <w:rPr>
          <w:rFonts w:ascii="ＭＳ Ｐ明朝" w:eastAsia="ＭＳ Ｐ明朝" w:hAnsi="ＭＳ Ｐ明朝"/>
          <w:sz w:val="24"/>
          <w:szCs w:val="24"/>
          <w:vertAlign w:val="superscript"/>
          <w14:ligatures w14:val="standardContextual"/>
        </w:rPr>
        <w:footnoteReference w:id="89"/>
      </w:r>
    </w:p>
    <w:p w14:paraId="4D2B92A0" w14:textId="77777777" w:rsidR="005D056D" w:rsidRPr="005D056D" w:rsidRDefault="005D056D" w:rsidP="005D056D">
      <w:pPr>
        <w:rPr>
          <w:rFonts w:ascii="ＭＳ Ｐ明朝" w:eastAsia="ＭＳ Ｐ明朝" w:hAnsi="ＭＳ Ｐ明朝"/>
          <w:sz w:val="24"/>
          <w:szCs w:val="24"/>
          <w14:ligatures w14:val="standardContextual"/>
        </w:rPr>
      </w:pPr>
    </w:p>
    <w:p w14:paraId="1BA4E32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・二人の証人は、ヨハネと私たちの主イエス・キリストのように、三</w:t>
      </w:r>
      <w:r w:rsidRPr="005D056D">
        <w:rPr>
          <w:rFonts w:ascii="ＭＳ Ｐ明朝" w:eastAsia="ＭＳ Ｐ明朝" w:hAnsi="ＭＳ Ｐ明朝"/>
          <w:sz w:val="24"/>
          <w:szCs w:val="24"/>
          <w14:ligatures w14:val="standardContextual"/>
        </w:rPr>
        <w:t>年半にわたって宣教する（</w:t>
      </w:r>
      <w:hyperlink r:id="rId1126" w:anchor="11:3" w:tooltip="この時、大地震が起って、都の十分の一は倒れ、その地震で七千人が死に、生き残った人々は驚き恐れて、天の神に栄光を帰した。 " w:history="1">
        <w:r w:rsidRPr="005D056D">
          <w:rPr>
            <w:rFonts w:ascii="ＭＳ Ｐ明朝" w:eastAsia="ＭＳ Ｐ明朝" w:hAnsi="ＭＳ Ｐ明朝"/>
            <w:color w:val="0563C1" w:themeColor="hyperlink"/>
            <w:sz w:val="24"/>
            <w:szCs w:val="24"/>
            <w:u w:val="single"/>
            <w14:ligatures w14:val="standardContextual"/>
          </w:rPr>
          <w:t>黙示録11章3節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vertAlign w:val="superscript"/>
          <w14:ligatures w14:val="standardContextual"/>
        </w:rPr>
        <w:footnoteReference w:id="90"/>
      </w:r>
      <w:r w:rsidRPr="005D056D">
        <w:rPr>
          <w:rFonts w:ascii="ＭＳ Ｐ明朝" w:eastAsia="ＭＳ Ｐ明朝" w:hAnsi="ＭＳ Ｐ明朝"/>
          <w:sz w:val="24"/>
          <w:szCs w:val="24"/>
          <w14:ligatures w14:val="standardContextual"/>
        </w:rPr>
        <w:t>。</w:t>
      </w:r>
    </w:p>
    <w:p w14:paraId="1FAA757B" w14:textId="77777777" w:rsidR="005D056D" w:rsidRPr="005D056D" w:rsidRDefault="005D056D" w:rsidP="005D056D">
      <w:pPr>
        <w:rPr>
          <w:rFonts w:ascii="ＭＳ Ｐ明朝" w:eastAsia="ＭＳ Ｐ明朝" w:hAnsi="ＭＳ Ｐ明朝"/>
          <w:sz w:val="24"/>
          <w:szCs w:val="24"/>
          <w14:ligatures w14:val="standardContextual"/>
        </w:rPr>
      </w:pPr>
    </w:p>
    <w:p w14:paraId="6969B943"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・ヨハネは「エリヤの霊と力で」（</w:t>
      </w:r>
      <w:hyperlink r:id="rId1127" w:anchor="1:17" w:tooltip="彼はエリヤの霊と力とをもって、みまえに先立って行き、父の心を子に向けさせ、逆らう者に義人の思いを持たせて、整えられた民を主に備えるであろう」。 "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1章17節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奉仕し</w:t>
      </w:r>
      <w:r w:rsidRPr="005D056D">
        <w:rPr>
          <w:rFonts w:ascii="ＭＳ Ｐ明朝" w:eastAsia="ＭＳ Ｐ明朝" w:hAnsi="ＭＳ Ｐ明朝"/>
          <w:sz w:val="24"/>
          <w:szCs w:val="24"/>
          <w14:ligatures w14:val="standardContextual"/>
        </w:rPr>
        <w:t>、キリストはモーセの</w:t>
      </w:r>
      <w:r w:rsidRPr="005D056D">
        <w:rPr>
          <w:rFonts w:ascii="ＭＳ Ｐ明朝" w:eastAsia="ＭＳ Ｐ明朝" w:hAnsi="ＭＳ Ｐ明朝" w:hint="eastAsia"/>
          <w:sz w:val="24"/>
          <w:szCs w:val="24"/>
          <w14:ligatures w14:val="standardContextual"/>
        </w:rPr>
        <w:t>ご</w:t>
      </w:r>
      <w:r w:rsidRPr="005D056D">
        <w:rPr>
          <w:rFonts w:ascii="ＭＳ Ｐ明朝" w:eastAsia="ＭＳ Ｐ明朝" w:hAnsi="ＭＳ Ｐ明朝"/>
          <w:sz w:val="24"/>
          <w:szCs w:val="24"/>
          <w14:ligatures w14:val="standardContextual"/>
        </w:rPr>
        <w:t>自分についての証</w:t>
      </w:r>
      <w:r w:rsidRPr="005D056D">
        <w:rPr>
          <w:rFonts w:ascii="ＭＳ Ｐ明朝" w:eastAsia="ＭＳ Ｐ明朝" w:hAnsi="ＭＳ Ｐ明朝" w:hint="eastAsia"/>
          <w:sz w:val="24"/>
          <w:szCs w:val="24"/>
          <w14:ligatures w14:val="standardContextual"/>
        </w:rPr>
        <w:t>しについて語り</w:t>
      </w:r>
      <w:r w:rsidRPr="005D056D">
        <w:rPr>
          <w:rFonts w:ascii="ＭＳ Ｐ明朝" w:eastAsia="ＭＳ Ｐ明朝" w:hAnsi="ＭＳ Ｐ明朝"/>
          <w:sz w:val="24"/>
          <w:szCs w:val="24"/>
          <w14:ligatures w14:val="standardContextual"/>
        </w:rPr>
        <w:t>（</w:t>
      </w:r>
      <w:hyperlink r:id="rId1128" w:anchor="5:45" w:tooltip="わたしがあなたがたのことを父に訴えると、考えてはいけない。あなたがたを訴える者は、あなたがたが頼みとしているモーセその人である。 もし、あなたがたがモーセを信じたならば、わたしをも信じたであろう。モーセは、わたしについて書いたのである。 " w:history="1">
        <w:r w:rsidRPr="005D056D">
          <w:rPr>
            <w:rFonts w:ascii="ＭＳ Ｐ明朝" w:eastAsia="ＭＳ Ｐ明朝" w:hAnsi="ＭＳ Ｐ明朝"/>
            <w:color w:val="0563C1" w:themeColor="hyperlink"/>
            <w:sz w:val="24"/>
            <w:szCs w:val="24"/>
            <w:u w:val="single"/>
            <w14:ligatures w14:val="standardContextual"/>
          </w:rPr>
          <w:t>ヨハネ5章45-46節</w:t>
        </w:r>
      </w:hyperlink>
      <w:r w:rsidRPr="005D056D">
        <w:rPr>
          <w:rFonts w:ascii="ＭＳ Ｐ明朝" w:eastAsia="ＭＳ Ｐ明朝" w:hAnsi="ＭＳ Ｐ明朝" w:hint="eastAsia"/>
          <w:sz w:val="24"/>
          <w:szCs w:val="24"/>
          <w14:ligatures w14:val="standardContextual"/>
        </w:rPr>
        <w:t xml:space="preserve">; </w:t>
      </w:r>
      <w:hyperlink r:id="rId1129" w:anchor="24:44" w:tooltip="それから彼らに対して言われた、「わたしが以前あなたがたと一緒にいた時分に話して聞かせた言葉は、こうであった。すなわち、モーセの律法と預言書と詩篇とに、わたしについて書いてあることは、必ずことごとく成就する」。 " w:history="1">
        <w:r w:rsidRPr="005D056D">
          <w:rPr>
            <w:rFonts w:ascii="ＭＳ Ｐ明朝" w:eastAsia="ＭＳ Ｐ明朝" w:hAnsi="ＭＳ Ｐ明朝"/>
            <w:color w:val="0563C1" w:themeColor="hyperlink"/>
            <w:sz w:val="24"/>
            <w:szCs w:val="24"/>
            <w:u w:val="single"/>
            <w14:ligatures w14:val="standardContextual"/>
          </w:rPr>
          <w:t>ルカ24章44節</w:t>
        </w:r>
      </w:hyperlink>
      <w:r w:rsidRPr="005D056D">
        <w:rPr>
          <w:rFonts w:ascii="ＭＳ Ｐ明朝" w:eastAsia="ＭＳ Ｐ明朝" w:hAnsi="ＭＳ Ｐ明朝"/>
          <w:sz w:val="24"/>
          <w:szCs w:val="24"/>
          <w14:ligatures w14:val="standardContextual"/>
        </w:rPr>
        <w:t>参照）</w:t>
      </w:r>
      <w:r w:rsidRPr="005D056D">
        <w:rPr>
          <w:rFonts w:ascii="ＭＳ Ｐ明朝" w:eastAsia="ＭＳ Ｐ明朝" w:hAnsi="ＭＳ Ｐ明朝" w:hint="eastAsia"/>
          <w:sz w:val="24"/>
          <w:szCs w:val="24"/>
          <w14:ligatures w14:val="standardContextual"/>
        </w:rPr>
        <w:t>、ご</w:t>
      </w:r>
      <w:r w:rsidRPr="005D056D">
        <w:rPr>
          <w:rFonts w:ascii="ＭＳ Ｐ明朝" w:eastAsia="ＭＳ Ｐ明朝" w:hAnsi="ＭＳ Ｐ明朝"/>
          <w:sz w:val="24"/>
          <w:szCs w:val="24"/>
          <w14:ligatures w14:val="standardContextual"/>
        </w:rPr>
        <w:t>自分への</w:t>
      </w:r>
      <w:r w:rsidRPr="005D056D">
        <w:rPr>
          <w:rFonts w:ascii="ＭＳ Ｐ明朝" w:eastAsia="ＭＳ Ｐ明朝" w:hAnsi="ＭＳ Ｐ明朝" w:hint="eastAsia"/>
          <w:sz w:val="24"/>
          <w:szCs w:val="24"/>
          <w14:ligatures w14:val="standardContextual"/>
        </w:rPr>
        <w:t>＜モーセのしたことの＞予</w:t>
      </w:r>
      <w:r w:rsidRPr="005D056D">
        <w:rPr>
          <w:rFonts w:ascii="ＭＳ Ｐ明朝" w:eastAsia="ＭＳ Ｐ明朝" w:hAnsi="ＭＳ Ｐ明朝"/>
          <w:sz w:val="24"/>
          <w:szCs w:val="24"/>
          <w14:ligatures w14:val="standardContextual"/>
        </w:rPr>
        <w:t>型性を語</w:t>
      </w:r>
      <w:r w:rsidRPr="005D056D">
        <w:rPr>
          <w:rFonts w:ascii="ＭＳ Ｐ明朝" w:eastAsia="ＭＳ Ｐ明朝" w:hAnsi="ＭＳ Ｐ明朝" w:hint="eastAsia"/>
          <w:sz w:val="24"/>
          <w:szCs w:val="24"/>
          <w14:ligatures w14:val="standardContextual"/>
        </w:rPr>
        <w:t>りました</w:t>
      </w:r>
      <w:r w:rsidRPr="005D056D">
        <w:rPr>
          <w:rFonts w:ascii="ＭＳ Ｐ明朝" w:eastAsia="ＭＳ Ｐ明朝" w:hAnsi="ＭＳ Ｐ明朝"/>
          <w:sz w:val="24"/>
          <w:szCs w:val="24"/>
          <w14:ligatures w14:val="standardContextual"/>
        </w:rPr>
        <w:t>（</w:t>
      </w:r>
      <w:hyperlink r:id="rId1130" w:anchor="3:14" w:tooltip="そして、ちょうどモーセが荒野でへびを上げたように、人の子もまた上げられなければならない。 " w:history="1">
        <w:r w:rsidRPr="005D056D">
          <w:rPr>
            <w:rFonts w:ascii="ＭＳ Ｐ明朝" w:eastAsia="ＭＳ Ｐ明朝" w:hAnsi="ＭＳ Ｐ明朝"/>
            <w:color w:val="0563C1" w:themeColor="hyperlink"/>
            <w:sz w:val="24"/>
            <w:szCs w:val="24"/>
            <w:u w:val="single"/>
            <w14:ligatures w14:val="standardContextual"/>
          </w:rPr>
          <w:t>ヨハネ3章14節</w:t>
        </w:r>
      </w:hyperlink>
      <w:r w:rsidRPr="005D056D">
        <w:rPr>
          <w:rFonts w:ascii="ＭＳ Ｐ明朝" w:eastAsia="ＭＳ Ｐ明朝" w:hAnsi="ＭＳ Ｐ明朝"/>
          <w:sz w:val="24"/>
          <w:szCs w:val="24"/>
          <w14:ligatures w14:val="standardContextual"/>
        </w:rPr>
        <w:t>）。</w:t>
      </w:r>
    </w:p>
    <w:p w14:paraId="17F5276B" w14:textId="77777777" w:rsidR="005D056D" w:rsidRPr="005D056D" w:rsidRDefault="005D056D" w:rsidP="005D056D">
      <w:pPr>
        <w:rPr>
          <w:rFonts w:ascii="ＭＳ Ｐ明朝" w:eastAsia="ＭＳ Ｐ明朝" w:hAnsi="ＭＳ Ｐ明朝"/>
          <w:sz w:val="24"/>
          <w:szCs w:val="24"/>
          <w14:ligatures w14:val="standardContextual"/>
        </w:rPr>
      </w:pPr>
    </w:p>
    <w:p w14:paraId="32F5F2D0"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・エリヤの荒野での広範囲な流浪（</w:t>
      </w:r>
      <w:hyperlink r:id="rId1131" w:anchor="17:1" w:tooltip="（1）ギレアデのテシベに住むテシベびとエリヤはアハブに言った、「わたしの仕えているイスラエルの神、主は生きておられます。わたしの言葉のないうちは、数年雨も露もないでしょう」。  (2)  主の言葉がエリヤに臨んだ、  (3)  「ここを去って東におもむき、ヨルダンの東にあるケリテ川のほとりに身を隠しなさい。  (4)  そしてその川の水を飲みなさい。わたしはからすに命じて、そこであなたを養わせよう」。 (5)  エリヤは行って、主の言葉のとおりにした。すなわち行って、ヨルダンの東にあるケリテ川のほとりに…" w:history="1">
        <w:r w:rsidRPr="005D056D">
          <w:rPr>
            <w:rFonts w:ascii="ＭＳ Ｐ明朝" w:eastAsia="ＭＳ Ｐ明朝" w:hAnsi="ＭＳ Ｐ明朝" w:hint="eastAsia"/>
            <w:color w:val="0563C1" w:themeColor="hyperlink"/>
            <w:sz w:val="24"/>
            <w:szCs w:val="24"/>
            <w:u w:val="single"/>
            <w14:ligatures w14:val="standardContextual"/>
          </w:rPr>
          <w:t>列王記上</w:t>
        </w:r>
        <w:r w:rsidRPr="005D056D">
          <w:rPr>
            <w:rFonts w:ascii="ＭＳ Ｐ明朝" w:eastAsia="ＭＳ Ｐ明朝" w:hAnsi="ＭＳ Ｐ明朝"/>
            <w:color w:val="0563C1" w:themeColor="hyperlink"/>
            <w:sz w:val="24"/>
            <w:szCs w:val="24"/>
            <w:u w:val="single"/>
            <w14:ligatures w14:val="standardContextual"/>
          </w:rPr>
          <w:t>17章1-9節</w:t>
        </w:r>
      </w:hyperlink>
      <w:r w:rsidRPr="005D056D">
        <w:rPr>
          <w:rFonts w:ascii="ＭＳ Ｐ明朝" w:eastAsia="ＭＳ Ｐ明朝" w:hAnsi="ＭＳ Ｐ明朝"/>
          <w:sz w:val="24"/>
          <w:szCs w:val="24"/>
          <w14:ligatures w14:val="standardContextual"/>
        </w:rPr>
        <w:t>）はヨハネの荒野での働き（</w:t>
      </w:r>
      <w:hyperlink r:id="rId1132" w:anchor="40:3" w:tooltip="呼ばわる者の声がする、「荒野に主の道を備え、さばくに、われわれの神のために、大路をまっすぐにせよ。 もろもろの谷は高くせられ、もろもろの山と丘とは低くせられ、高底のある地は平らになり、険しい所は平地となる。 こうして主の栄光があらわれ、人は皆ともにこれを見る。これは主の口が語られたのである」。 " w:history="1">
        <w:r w:rsidRPr="005D056D">
          <w:rPr>
            <w:rFonts w:ascii="ＭＳ Ｐ明朝" w:eastAsia="ＭＳ Ｐ明朝" w:hAnsi="ＭＳ Ｐ明朝"/>
            <w:color w:val="0563C1" w:themeColor="hyperlink"/>
            <w:sz w:val="24"/>
            <w:szCs w:val="24"/>
            <w:u w:val="single"/>
            <w14:ligatures w14:val="standardContextual"/>
          </w:rPr>
          <w:t>イザヤ40章3-5節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w:t>
      </w:r>
      <w:r w:rsidRPr="005D056D">
        <w:rPr>
          <w:rFonts w:ascii="ＭＳ Ｐ明朝" w:eastAsia="ＭＳ Ｐ明朝" w:hAnsi="ＭＳ Ｐ明朝" w:hint="eastAsia"/>
          <w:sz w:val="24"/>
          <w:szCs w:val="24"/>
          <w14:ligatures w14:val="standardContextual"/>
        </w:rPr>
        <w:t>であり</w:t>
      </w:r>
      <w:r w:rsidRPr="005D056D">
        <w:rPr>
          <w:rFonts w:ascii="ＭＳ Ｐ明朝" w:eastAsia="ＭＳ Ｐ明朝" w:hAnsi="ＭＳ Ｐ明朝"/>
          <w:sz w:val="24"/>
          <w:szCs w:val="24"/>
          <w14:ligatures w14:val="standardContextual"/>
        </w:rPr>
        <w:t>、モーセのシナイ山での40日間（</w:t>
      </w:r>
      <w:hyperlink r:id="rId1133" w:anchor="24:15" w:tooltip="こうしてモーセは山に登ったが、雲は山をおおっていた。 主の栄光がシナイ山の上にとどまり、雲は六日のあいだ、山をおおっていたが、七日目に主は雲の中からモーセを呼ばれた。 主の栄光は山の頂で、燃える火のようにイスラエルの人々の目に見えたが、 モーセは雲の中にはいって、山に登った。そしてモーセは四十日四十夜、山にいた。 "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24章15-18節</w:t>
        </w:r>
      </w:hyperlink>
      <w:r w:rsidRPr="005D056D">
        <w:rPr>
          <w:rFonts w:ascii="ＭＳ Ｐ明朝" w:eastAsia="ＭＳ Ｐ明朝" w:hAnsi="ＭＳ Ｐ明朝"/>
          <w:sz w:val="24"/>
          <w:szCs w:val="24"/>
          <w14:ligatures w14:val="standardContextual"/>
        </w:rPr>
        <w:t>）はイ</w:t>
      </w:r>
      <w:r w:rsidRPr="005D056D">
        <w:rPr>
          <w:rFonts w:ascii="ＭＳ Ｐ明朝" w:eastAsia="ＭＳ Ｐ明朝" w:hAnsi="ＭＳ Ｐ明朝"/>
          <w:sz w:val="24"/>
          <w:szCs w:val="24"/>
          <w14:ligatures w14:val="standardContextual"/>
        </w:rPr>
        <w:lastRenderedPageBreak/>
        <w:t>エスの荒野での40日間の</w:t>
      </w:r>
      <w:r w:rsidRPr="005D056D">
        <w:rPr>
          <w:rFonts w:ascii="ＭＳ Ｐ明朝" w:eastAsia="ＭＳ Ｐ明朝" w:hAnsi="ＭＳ Ｐ明朝" w:hint="eastAsia"/>
          <w:sz w:val="24"/>
          <w:szCs w:val="24"/>
          <w14:ligatures w14:val="standardContextual"/>
        </w:rPr>
        <w:t>試練</w:t>
      </w:r>
      <w:r w:rsidRPr="005D056D">
        <w:rPr>
          <w:rFonts w:ascii="ＭＳ Ｐ明朝" w:eastAsia="ＭＳ Ｐ明朝" w:hAnsi="ＭＳ Ｐ明朝"/>
          <w:sz w:val="24"/>
          <w:szCs w:val="24"/>
          <w14:ligatures w14:val="standardContextual"/>
        </w:rPr>
        <w:t>と神との交わりの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w:t>
      </w:r>
      <w:hyperlink r:id="rId1134" w:anchor="4:1" w:tooltip="（1）さて、イエスは御霊によって荒野に導かれた。悪魔に試みられるためである。  (2)  そして、四十日四十夜、断食をし、そののち空腹になられた。  (3)  すると試みる者がきて言った、「もしあなたが神の子であるなら、これらの石がパンになるように命じてごらんなさい」。  (4)  イエスは答えて言われた、「『人はパンだけで生きるものではなく、神の口から出る一つ一つの言で生きるものである』と書いてある」。  (5)  それから悪魔は、イエスを聖なる都に連れて行き、宮の頂上に立た…" w:history="1">
        <w:r w:rsidRPr="005D056D">
          <w:rPr>
            <w:rFonts w:ascii="ＭＳ Ｐ明朝" w:eastAsia="ＭＳ Ｐ明朝" w:hAnsi="ＭＳ Ｐ明朝"/>
            <w:color w:val="0563C1" w:themeColor="hyperlink"/>
            <w:sz w:val="24"/>
            <w:szCs w:val="24"/>
            <w:u w:val="single"/>
            <w14:ligatures w14:val="standardContextual"/>
          </w:rPr>
          <w:t>マタイ4章1-11節</w:t>
        </w:r>
      </w:hyperlink>
      <w:r w:rsidRPr="005D056D">
        <w:rPr>
          <w:rFonts w:ascii="ＭＳ Ｐ明朝" w:eastAsia="ＭＳ Ｐ明朝" w:hAnsi="ＭＳ Ｐ明朝"/>
          <w:sz w:val="24"/>
          <w:szCs w:val="24"/>
          <w14:ligatures w14:val="standardContextual"/>
        </w:rPr>
        <w:t>）です。</w:t>
      </w:r>
    </w:p>
    <w:p w14:paraId="2070DF38" w14:textId="77777777" w:rsidR="005D056D" w:rsidRPr="005D056D" w:rsidRDefault="005D056D" w:rsidP="005D056D">
      <w:pPr>
        <w:rPr>
          <w:rFonts w:ascii="ＭＳ Ｐ明朝" w:eastAsia="ＭＳ Ｐ明朝" w:hAnsi="ＭＳ Ｐ明朝"/>
          <w:sz w:val="24"/>
          <w:szCs w:val="24"/>
          <w14:ligatures w14:val="standardContextual"/>
        </w:rPr>
      </w:pPr>
    </w:p>
    <w:p w14:paraId="25303007"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・エリヤのイゼベルとアハブによる迫害（</w:t>
      </w:r>
      <w:hyperlink r:id="rId1135" w:anchor="19:1" w:tooltip="（1） アハブはエリヤのしたすべての事、また彼がすべての預言者を刀で殺したことをイゼベルに告げたので、  (2)  イゼベルは使者をエリヤにつかわして言った、「もしわたしが、あすの今ごろ、あなたの命をあの人々のひとりの命のようにしていないならば、神々がどんなにでも、わたしを罰してくださるように」。  (3)  そこでエリヤは恐れて、自分の命を救うために立って逃げ、ユダに属するベエルシバへ行って、しもべをそこに残し、  (4)  自分は一日の道のりほど荒野にはいって行って、れだまの木の下に座し、自分の死を…" w:history="1">
        <w:r w:rsidRPr="005D056D">
          <w:rPr>
            <w:rFonts w:ascii="ＭＳ Ｐ明朝" w:eastAsia="ＭＳ Ｐ明朝" w:hAnsi="ＭＳ Ｐ明朝" w:hint="eastAsia"/>
            <w:color w:val="0563C1" w:themeColor="hyperlink"/>
            <w:sz w:val="24"/>
            <w:szCs w:val="24"/>
            <w:u w:val="single"/>
            <w14:ligatures w14:val="standardContextual"/>
          </w:rPr>
          <w:t>列王記上</w:t>
        </w:r>
        <w:r w:rsidRPr="005D056D">
          <w:rPr>
            <w:rFonts w:ascii="ＭＳ Ｐ明朝" w:eastAsia="ＭＳ Ｐ明朝" w:hAnsi="ＭＳ Ｐ明朝"/>
            <w:color w:val="0563C1" w:themeColor="hyperlink"/>
            <w:sz w:val="24"/>
            <w:szCs w:val="24"/>
            <w:u w:val="single"/>
            <w14:ligatures w14:val="standardContextual"/>
          </w:rPr>
          <w:t>19章</w:t>
        </w:r>
      </w:hyperlink>
      <w:r w:rsidRPr="005D056D">
        <w:rPr>
          <w:rFonts w:ascii="ＭＳ Ｐ明朝" w:eastAsia="ＭＳ Ｐ明朝" w:hAnsi="ＭＳ Ｐ明朝"/>
          <w:sz w:val="24"/>
          <w:szCs w:val="24"/>
          <w14:ligatures w14:val="standardContextual"/>
        </w:rPr>
        <w:t>）は、ヨハネのヘロデによる迫害とヘロデヤの求めによる処刑（</w:t>
      </w:r>
      <w:hyperlink r:id="rId1136" w:anchor="14:1" w:tooltip="（1）そのころ、領主ヘロデはイエスのうわさを聞いて、  (2)  家来に言った、「あれはバプテスマのヨハネだ。死人の中からよみがえったのだ。それで、あのような力が彼のうちに働いているのだ」。  (3)  というのは、ヘロデは先に、自分の兄弟ピリポの妻ヘロデヤのことで、ヨハネを捕えて縛り、獄に入れていた。  (4)  すなわち、ヨハネはヘロデに、「その女をめとるのは、よろしくない」と言ったからである…" w:history="1">
        <w:r w:rsidRPr="005D056D">
          <w:rPr>
            <w:rFonts w:ascii="ＭＳ Ｐ明朝" w:eastAsia="ＭＳ Ｐ明朝" w:hAnsi="ＭＳ Ｐ明朝"/>
            <w:color w:val="0563C1" w:themeColor="hyperlink"/>
            <w:sz w:val="24"/>
            <w:szCs w:val="24"/>
            <w:u w:val="single"/>
            <w14:ligatures w14:val="standardContextual"/>
          </w:rPr>
          <w:t>マタイ14章1-12節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型であり、モーセの反抗的な信徒に対する消息不明と再出現（</w:t>
      </w:r>
      <w:hyperlink r:id="rId1137" w:anchor="32:1" w:tooltip="民はモーセが山を下ることのおそいのを見て、アロンのもとに集まって彼に言った、「さあ、わたしたちに先立って行く神を、わたしたちのために造ってください。わたしたちをエジプトの国から導きのぼった人、あのモーセはどうなったのかわからないからです」。 " w:history="1">
        <w:r w:rsidRPr="005D056D">
          <w:rPr>
            <w:rFonts w:ascii="ＭＳ Ｐ明朝" w:eastAsia="ＭＳ Ｐ明朝" w:hAnsi="ＭＳ Ｐ明朝"/>
            <w:color w:val="0563C1" w:themeColor="hyperlink"/>
            <w:sz w:val="24"/>
            <w:szCs w:val="24"/>
            <w:u w:val="single"/>
            <w14:ligatures w14:val="standardContextual"/>
          </w:rPr>
          <w:t>出エジプト32章1節</w:t>
        </w:r>
      </w:hyperlink>
      <w:r w:rsidRPr="005D056D">
        <w:rPr>
          <w:rFonts w:ascii="ＭＳ Ｐ明朝" w:eastAsia="ＭＳ Ｐ明朝" w:hAnsi="ＭＳ Ｐ明朝"/>
          <w:sz w:val="24"/>
          <w:szCs w:val="24"/>
          <w14:ligatures w14:val="standardContextual"/>
        </w:rPr>
        <w:t>）は、疑う弟子たちに対するキリストの死と復活の出現（</w:t>
      </w:r>
      <w:hyperlink r:id="rId1138" w:anchor="20:9" w:tooltip="しかし、彼らは死人のうちからイエスがよみがえるべきことをしるした聖句を、まだ悟っていなかった。 " w:history="1">
        <w:r w:rsidRPr="005D056D">
          <w:rPr>
            <w:rFonts w:ascii="ＭＳ Ｐ明朝" w:eastAsia="ＭＳ Ｐ明朝" w:hAnsi="ＭＳ Ｐ明朝"/>
            <w:color w:val="0563C1" w:themeColor="hyperlink"/>
            <w:sz w:val="24"/>
            <w:szCs w:val="24"/>
            <w:u w:val="single"/>
            <w14:ligatures w14:val="standardContextual"/>
          </w:rPr>
          <w:t>ヨハネ20章9節</w:t>
        </w:r>
      </w:hyperlink>
      <w:r w:rsidRPr="005D056D">
        <w:rPr>
          <w:rFonts w:ascii="ＭＳ Ｐ明朝" w:eastAsia="ＭＳ Ｐ明朝" w:hAnsi="ＭＳ Ｐ明朝"/>
          <w:sz w:val="24"/>
          <w:szCs w:val="24"/>
          <w14:ligatures w14:val="standardContextual"/>
        </w:rPr>
        <w:t xml:space="preserve">, </w:t>
      </w:r>
      <w:hyperlink r:id="rId1139" w:anchor="20:25" w:tooltip="ほかの弟子たちが、彼に「わたしたちは主にお目にかかった」と言うと、トマスは彼らに言った、「わたしは、その手に釘あとを見、わたしの指をその釘あとにさし入れ、また、わたしの手をそのわきにさし入れてみなければ、決して信じない」。 " w:history="1">
        <w:r w:rsidRPr="005D056D">
          <w:rPr>
            <w:rFonts w:ascii="ＭＳ Ｐ明朝" w:eastAsia="ＭＳ Ｐ明朝" w:hAnsi="ＭＳ Ｐ明朝"/>
            <w:color w:val="0563C1" w:themeColor="hyperlink"/>
            <w:sz w:val="24"/>
            <w:szCs w:val="24"/>
            <w:u w:val="single"/>
            <w14:ligatures w14:val="standardContextual"/>
          </w:rPr>
          <w:t>20章25節</w:t>
        </w:r>
      </w:hyperlink>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型です。</w:t>
      </w:r>
    </w:p>
    <w:p w14:paraId="44AF375D" w14:textId="77777777" w:rsidR="005D056D" w:rsidRPr="005D056D" w:rsidRDefault="005D056D" w:rsidP="005D056D">
      <w:pPr>
        <w:rPr>
          <w:rFonts w:ascii="ＭＳ Ｐ明朝" w:eastAsia="ＭＳ Ｐ明朝" w:hAnsi="ＭＳ Ｐ明朝"/>
          <w:sz w:val="24"/>
          <w:szCs w:val="24"/>
          <w14:ligatures w14:val="standardContextual"/>
        </w:rPr>
      </w:pPr>
    </w:p>
    <w:p w14:paraId="10EBB4D1" w14:textId="51B5AD1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・ヨハネもイエスも、二人の証人のように、殉教しました（この</w:t>
      </w:r>
      <w:r w:rsidR="004B4DCF">
        <w:rPr>
          <w:rFonts w:ascii="ＭＳ Ｐ明朝" w:eastAsia="ＭＳ Ｐ明朝" w:hAnsi="ＭＳ Ｐ明朝" w:hint="eastAsia"/>
          <w:sz w:val="24"/>
          <w:szCs w:val="24"/>
          <w14:ligatures w14:val="standardContextual"/>
        </w:rPr>
        <w:t>表現</w:t>
      </w:r>
      <w:r w:rsidRPr="005D056D">
        <w:rPr>
          <w:rFonts w:ascii="ＭＳ Ｐ明朝" w:eastAsia="ＭＳ Ｐ明朝" w:hAnsi="ＭＳ Ｐ明朝" w:hint="eastAsia"/>
          <w:sz w:val="24"/>
          <w:szCs w:val="24"/>
          <w14:ligatures w14:val="standardContextual"/>
        </w:rPr>
        <w:t>は、世の罪のために御自身を犠牲にされた私たちの主の特別な犠牲を表現するのにふさわしくありませんが）。</w:t>
      </w:r>
    </w:p>
    <w:p w14:paraId="3D847B16" w14:textId="77777777" w:rsidR="005D056D" w:rsidRPr="005D056D" w:rsidRDefault="005D056D" w:rsidP="005D056D">
      <w:pPr>
        <w:rPr>
          <w:rFonts w:ascii="ＭＳ Ｐ明朝" w:eastAsia="ＭＳ Ｐ明朝" w:hAnsi="ＭＳ Ｐ明朝"/>
          <w:sz w:val="24"/>
          <w:szCs w:val="24"/>
          <w14:ligatures w14:val="standardContextual"/>
        </w:rPr>
      </w:pPr>
    </w:p>
    <w:p w14:paraId="1E72C79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・イエスとモーセは、それぞれ新約と旧約の仲介者であり、人は神を、神は人を表します（</w:t>
      </w:r>
      <w:hyperlink r:id="rId1140" w:anchor="3:19" w:tooltip="それでは、律法はなんであるか。それは違反を促すため、あとから加えられたのであって、約束されていた子孫が来るまで存続するだけのものであり、かつ、天使たちをとおし、仲介者の手によって制定されたものにすぎない。 仲介者なるものは、一方だけに属する者ではない。しかし、神はひとりである。 " w:history="1">
        <w:r w:rsidRPr="005D056D">
          <w:rPr>
            <w:rFonts w:ascii="ＭＳ Ｐ明朝" w:eastAsia="ＭＳ Ｐ明朝" w:hAnsi="ＭＳ Ｐ明朝" w:hint="eastAsia"/>
            <w:color w:val="0563C1" w:themeColor="hyperlink"/>
            <w:sz w:val="24"/>
            <w:szCs w:val="24"/>
            <w:u w:val="single"/>
            <w14:ligatures w14:val="standardContextual"/>
          </w:rPr>
          <w:t>ガラテヤ</w:t>
        </w:r>
        <w:r w:rsidRPr="005D056D">
          <w:rPr>
            <w:rFonts w:ascii="ＭＳ Ｐ明朝" w:eastAsia="ＭＳ Ｐ明朝" w:hAnsi="ＭＳ Ｐ明朝"/>
            <w:color w:val="0563C1" w:themeColor="hyperlink"/>
            <w:sz w:val="24"/>
            <w:szCs w:val="24"/>
            <w:u w:val="single"/>
            <w14:ligatures w14:val="standardContextual"/>
          </w:rPr>
          <w:t>3章19-20節</w:t>
        </w:r>
      </w:hyperlink>
      <w:r w:rsidRPr="005D056D">
        <w:rPr>
          <w:rFonts w:ascii="ＭＳ Ｐ明朝" w:eastAsia="ＭＳ Ｐ明朝" w:hAnsi="ＭＳ Ｐ明朝"/>
          <w:sz w:val="24"/>
          <w:szCs w:val="24"/>
          <w14:ligatures w14:val="standardContextual"/>
        </w:rPr>
        <w:t xml:space="preserve">;　</w:t>
      </w:r>
      <w:hyperlink r:id="rId1141" w:anchor="2:5" w:tooltip="神は唯一であり、神と人との間の仲保者もただひとりであって、それは人なるキリスト・イエスである。 " w:history="1">
        <w:r w:rsidRPr="005D056D">
          <w:rPr>
            <w:rFonts w:ascii="ＭＳ Ｐ明朝" w:eastAsia="ＭＳ Ｐ明朝" w:hAnsi="ＭＳ Ｐ明朝"/>
            <w:color w:val="0563C1" w:themeColor="hyperlink"/>
            <w:sz w:val="24"/>
            <w:szCs w:val="24"/>
            <w:u w:val="single"/>
            <w14:ligatures w14:val="standardContextual"/>
          </w:rPr>
          <w:t>第一テモテ2章5節</w:t>
        </w:r>
      </w:hyperlink>
      <w:r w:rsidRPr="005D056D">
        <w:rPr>
          <w:rFonts w:ascii="ＭＳ Ｐ明朝" w:eastAsia="ＭＳ Ｐ明朝" w:hAnsi="ＭＳ Ｐ明朝"/>
          <w:sz w:val="24"/>
          <w:szCs w:val="24"/>
          <w14:ligatures w14:val="standardContextual"/>
        </w:rPr>
        <w:t xml:space="preserve">;　</w:t>
      </w:r>
      <w:hyperlink r:id="rId1142" w:anchor="8:6" w:tooltip="ところがキリストは、はるかにすぐれた務を得られたのである。それは、さらにまさった約束に基いて立てられた、さらにまさった契約の仲保者となられたことによる。 " w:history="1">
        <w:r w:rsidRPr="005D056D">
          <w:rPr>
            <w:rFonts w:ascii="ＭＳ Ｐ明朝" w:eastAsia="ＭＳ Ｐ明朝" w:hAnsi="ＭＳ Ｐ明朝"/>
            <w:color w:val="0563C1" w:themeColor="hyperlink"/>
            <w:sz w:val="24"/>
            <w:szCs w:val="24"/>
            <w:u w:val="single"/>
            <w14:ligatures w14:val="standardContextual"/>
          </w:rPr>
          <w:t>ヘブル8章6節</w:t>
        </w:r>
      </w:hyperlink>
      <w:r w:rsidRPr="005D056D">
        <w:rPr>
          <w:rFonts w:ascii="ＭＳ Ｐ明朝" w:eastAsia="ＭＳ Ｐ明朝" w:hAnsi="ＭＳ Ｐ明朝"/>
          <w:sz w:val="24"/>
          <w:szCs w:val="24"/>
          <w14:ligatures w14:val="standardContextual"/>
        </w:rPr>
        <w:t xml:space="preserve">, </w:t>
      </w:r>
      <w:hyperlink r:id="rId1143"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 w:history="1">
        <w:r w:rsidRPr="005D056D">
          <w:rPr>
            <w:rFonts w:ascii="ＭＳ Ｐ明朝" w:eastAsia="ＭＳ Ｐ明朝" w:hAnsi="ＭＳ Ｐ明朝"/>
            <w:color w:val="0563C1" w:themeColor="hyperlink"/>
            <w:sz w:val="24"/>
            <w:szCs w:val="24"/>
            <w:u w:val="single"/>
            <w14:ligatures w14:val="standardContextual"/>
          </w:rPr>
          <w:t>9章15節</w:t>
        </w:r>
      </w:hyperlink>
      <w:r w:rsidRPr="005D056D">
        <w:rPr>
          <w:rFonts w:ascii="ＭＳ Ｐ明朝" w:eastAsia="ＭＳ Ｐ明朝" w:hAnsi="ＭＳ Ｐ明朝"/>
          <w:sz w:val="24"/>
          <w:szCs w:val="24"/>
          <w14:ligatures w14:val="standardContextual"/>
        </w:rPr>
        <w:t xml:space="preserve">, </w:t>
      </w:r>
      <w:hyperlink r:id="rId1144" w:anchor="12:24" w:tooltip="新しい契約の仲保者イエス、ならびに、アベルの血よりも力強く語るそそがれた血である。 " w:history="1">
        <w:r w:rsidRPr="005D056D">
          <w:rPr>
            <w:rFonts w:ascii="ＭＳ Ｐ明朝" w:eastAsia="ＭＳ Ｐ明朝" w:hAnsi="ＭＳ Ｐ明朝"/>
            <w:color w:val="0563C1" w:themeColor="hyperlink"/>
            <w:sz w:val="24"/>
            <w:szCs w:val="24"/>
            <w:u w:val="single"/>
            <w14:ligatures w14:val="standardContextual"/>
          </w:rPr>
          <w:t>12章24節</w:t>
        </w:r>
      </w:hyperlink>
      <w:r w:rsidRPr="005D056D">
        <w:rPr>
          <w:rFonts w:ascii="ＭＳ Ｐ明朝" w:eastAsia="ＭＳ Ｐ明朝" w:hAnsi="ＭＳ Ｐ明朝"/>
          <w:sz w:val="24"/>
          <w:szCs w:val="24"/>
          <w14:ligatures w14:val="standardContextual"/>
        </w:rPr>
        <w:t>）。ヨハネとエリヤは、同胞に悔い改めてこれらの契約を守るように呼びかけました（</w:t>
      </w:r>
      <w:hyperlink r:id="rId1145" w:anchor="18:21" w:tooltip="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 w:history="1">
        <w:r w:rsidRPr="005D056D">
          <w:rPr>
            <w:rFonts w:ascii="ＭＳ Ｐ明朝" w:eastAsia="ＭＳ Ｐ明朝" w:hAnsi="ＭＳ Ｐ明朝"/>
            <w:color w:val="0563C1" w:themeColor="hyperlink"/>
            <w:sz w:val="24"/>
            <w:szCs w:val="24"/>
            <w:u w:val="single"/>
            <w14:ligatures w14:val="standardContextual"/>
          </w:rPr>
          <w:t>列王記上18章21節</w:t>
        </w:r>
      </w:hyperlink>
      <w:r w:rsidRPr="005D056D">
        <w:rPr>
          <w:rFonts w:ascii="ＭＳ Ｐ明朝" w:eastAsia="ＭＳ Ｐ明朝" w:hAnsi="ＭＳ Ｐ明朝"/>
          <w:sz w:val="24"/>
          <w:szCs w:val="24"/>
          <w14:ligatures w14:val="standardContextual"/>
        </w:rPr>
        <w:t xml:space="preserve">; </w:t>
      </w:r>
      <w:hyperlink r:id="rId1146" w:anchor="3:1" w:tooltip="そのころ、バプテスマのヨハネが現れ、ユダヤの荒野で教を宣べて言った、 「悔い改めよ、天国は近づいた」。 " w:history="1">
        <w:r w:rsidRPr="005D056D">
          <w:rPr>
            <w:rFonts w:ascii="ＭＳ Ｐ明朝" w:eastAsia="ＭＳ Ｐ明朝" w:hAnsi="ＭＳ Ｐ明朝"/>
            <w:color w:val="0563C1" w:themeColor="hyperlink"/>
            <w:sz w:val="24"/>
            <w:szCs w:val="24"/>
            <w:u w:val="single"/>
            <w14:ligatures w14:val="standardContextual"/>
          </w:rPr>
          <w:t>マタイ3章1-2節</w:t>
        </w:r>
      </w:hyperlink>
      <w:r w:rsidRPr="005D056D">
        <w:rPr>
          <w:rFonts w:ascii="ＭＳ Ｐ明朝" w:eastAsia="ＭＳ Ｐ明朝" w:hAnsi="ＭＳ Ｐ明朝"/>
          <w:sz w:val="24"/>
          <w:szCs w:val="24"/>
          <w14:ligatures w14:val="standardContextual"/>
        </w:rPr>
        <w:t>）。</w:t>
      </w:r>
    </w:p>
    <w:p w14:paraId="345EF7F1" w14:textId="77777777" w:rsidR="005D056D" w:rsidRPr="005D056D" w:rsidRDefault="005D056D" w:rsidP="005D056D">
      <w:pPr>
        <w:rPr>
          <w:rFonts w:ascii="ＭＳ Ｐ明朝" w:eastAsia="ＭＳ Ｐ明朝" w:hAnsi="ＭＳ Ｐ明朝"/>
          <w:sz w:val="24"/>
          <w:szCs w:val="24"/>
          <w14:ligatures w14:val="standardContextual"/>
        </w:rPr>
      </w:pPr>
    </w:p>
    <w:p w14:paraId="3A5AB277"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・モーセだけが主と顔と顔を合わせて話し（</w:t>
      </w:r>
      <w:hyperlink r:id="rId1147" w:anchor="33:11" w:tooltip="人がその友と語るように、主はモーセと顔を合わせて語られた。こうしてモーセは宿営に帰ったが、その従者なる若者、ヌンの子ヨシュアは幕屋を離れなかった。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33章11節</w:t>
        </w:r>
      </w:hyperlink>
      <w:r w:rsidRPr="005D056D">
        <w:rPr>
          <w:rFonts w:ascii="ＭＳ Ｐ明朝" w:eastAsia="ＭＳ Ｐ明朝" w:hAnsi="ＭＳ Ｐ明朝"/>
          <w:sz w:val="24"/>
          <w:szCs w:val="24"/>
          <w14:ligatures w14:val="standardContextual"/>
        </w:rPr>
        <w:t>）、キリストだけが父を見ました（</w:t>
      </w:r>
      <w:hyperlink r:id="rId1148" w:anchor="1:18" w:tooltip="神を見た者はまだひとりもいない。ただ父のふところにいるひとり子なる神だけが、神をあらわしたのである。 " w:history="1">
        <w:r w:rsidRPr="005D056D">
          <w:rPr>
            <w:rFonts w:ascii="ＭＳ Ｐ明朝" w:eastAsia="ＭＳ Ｐ明朝" w:hAnsi="ＭＳ Ｐ明朝"/>
            <w:color w:val="0563C1" w:themeColor="hyperlink"/>
            <w:sz w:val="24"/>
            <w:szCs w:val="24"/>
            <w:u w:val="single"/>
            <w14:ligatures w14:val="standardContextual"/>
          </w:rPr>
          <w:t>ヨハネ1章18節</w:t>
        </w:r>
      </w:hyperlink>
      <w:r w:rsidRPr="005D056D">
        <w:rPr>
          <w:rFonts w:ascii="ＭＳ Ｐ明朝" w:eastAsia="ＭＳ Ｐ明朝" w:hAnsi="ＭＳ Ｐ明朝"/>
          <w:sz w:val="24"/>
          <w:szCs w:val="24"/>
          <w14:ligatures w14:val="standardContextual"/>
        </w:rPr>
        <w:t>）が、ヨハネもエリヤも信仰に迷った時に主ご自身から特別なお言葉を受けました（</w:t>
      </w:r>
      <w:hyperlink r:id="rId1149" w:anchor="19:9" w:tooltip="…（12）地震の後に火があったが、火の中にも主はおられなかった。火の後に静かな細い声が聞えた。  (13)  エリヤはそれを聞いて顔を外套に包み、出てほら穴の口に立つと、彼に語る声が聞えた、「エリヤよ、あなたはここで何をしているのか」 … (15)  主は彼に言われた、「あなたの道を帰って行って、ダマスコの荒野におもむき、ダマスコに着いて、ハザエルに油を注ぎ、スリヤの王としなさい…" w:history="1">
        <w:r w:rsidRPr="005D056D">
          <w:rPr>
            <w:rFonts w:ascii="ＭＳ Ｐ明朝" w:eastAsia="ＭＳ Ｐ明朝" w:hAnsi="ＭＳ Ｐ明朝"/>
            <w:color w:val="0563C1" w:themeColor="hyperlink"/>
            <w:sz w:val="24"/>
            <w:szCs w:val="24"/>
            <w:u w:val="single"/>
            <w14:ligatures w14:val="standardContextual"/>
          </w:rPr>
          <w:t>列王記上19章9-18節</w:t>
        </w:r>
      </w:hyperlink>
      <w:r w:rsidRPr="005D056D">
        <w:rPr>
          <w:rFonts w:ascii="ＭＳ Ｐ明朝" w:eastAsia="ＭＳ Ｐ明朝" w:hAnsi="ＭＳ Ｐ明朝"/>
          <w:sz w:val="24"/>
          <w:szCs w:val="24"/>
          <w14:ligatures w14:val="standardContextual"/>
        </w:rPr>
        <w:t xml:space="preserve">; </w:t>
      </w:r>
      <w:hyperlink r:id="rId1150" w:anchor="7:18" w:tooltip="…ヨハネは弟子の中からふたりの者を呼んで、  (19)  主のもとに送り、「『きたるべきかた』はあなたなのですか。それとも、ほかにだれかを待つべきでしょうか」と尋ねさせた…   そのとき、イエスは…  (22)  答えて言われた、「行って、あなたがたが見聞きしたことを、ヨハネに報告しなさい。盲人は見え、足なえは歩き、らい病人はきよまり、耳しいは聞え、死人は生きかえり、貧しい人々は福音を聞かされている。  (23)  わたしにつまずかない者は、さいわいである」… " w:history="1">
        <w:r w:rsidRPr="005D056D">
          <w:rPr>
            <w:rFonts w:ascii="ＭＳ Ｐ明朝" w:eastAsia="ＭＳ Ｐ明朝" w:hAnsi="ＭＳ Ｐ明朝"/>
            <w:color w:val="0563C1" w:themeColor="hyperlink"/>
            <w:sz w:val="24"/>
            <w:szCs w:val="24"/>
            <w:u w:val="single"/>
            <w14:ligatures w14:val="standardContextual"/>
          </w:rPr>
          <w:t>ルカ7章18-28節</w:t>
        </w:r>
      </w:hyperlink>
      <w:r w:rsidRPr="005D056D">
        <w:rPr>
          <w:rFonts w:ascii="ＭＳ Ｐ明朝" w:eastAsia="ＭＳ Ｐ明朝" w:hAnsi="ＭＳ Ｐ明朝"/>
          <w:sz w:val="24"/>
          <w:szCs w:val="24"/>
          <w14:ligatures w14:val="standardContextual"/>
        </w:rPr>
        <w:t>）。</w:t>
      </w:r>
    </w:p>
    <w:p w14:paraId="447D57DF" w14:textId="77777777" w:rsidR="005D056D" w:rsidRPr="005D056D" w:rsidRDefault="005D056D" w:rsidP="005D056D">
      <w:pPr>
        <w:rPr>
          <w:rFonts w:ascii="ＭＳ Ｐ明朝" w:eastAsia="ＭＳ Ｐ明朝" w:hAnsi="ＭＳ Ｐ明朝"/>
          <w:sz w:val="24"/>
          <w:szCs w:val="24"/>
          <w14:ligatures w14:val="standardContextual"/>
        </w:rPr>
      </w:pPr>
    </w:p>
    <w:bookmarkEnd w:id="59"/>
    <w:p w14:paraId="17A0DB48" w14:textId="5959A019" w:rsidR="005D056D" w:rsidRPr="005D056D" w:rsidRDefault="005D056D" w:rsidP="005D056D">
      <w:pPr>
        <w:widowControl/>
        <w:spacing w:before="100" w:beforeAutospacing="1" w:after="100" w:afterAutospacing="1"/>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kern w:val="0"/>
          <w:sz w:val="24"/>
          <w:szCs w:val="24"/>
        </w:rPr>
        <w:lastRenderedPageBreak/>
        <w:t>4.</w:t>
      </w:r>
      <w:r w:rsidRPr="005D056D">
        <w:rPr>
          <w:rFonts w:ascii="ＭＳ Ｐ明朝" w:eastAsia="ＭＳ Ｐ明朝" w:hAnsi="ＭＳ Ｐ明朝" w:cs="ＭＳ Ｐゴシック" w:hint="eastAsia"/>
          <w:kern w:val="0"/>
          <w:sz w:val="24"/>
          <w:szCs w:val="24"/>
          <w:u w:val="single"/>
        </w:rPr>
        <w:t>奇跡</w:t>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r w:rsidRPr="005D056D">
        <w:rPr>
          <w:rFonts w:ascii="ＭＳ Ｐ明朝" w:eastAsia="ＭＳ Ｐ明朝" w:hAnsi="ＭＳ Ｐ明朝" w:cs="ＭＳ Ｐゴシック" w:hint="eastAsia"/>
          <w:kern w:val="0"/>
          <w:sz w:val="24"/>
          <w:szCs w:val="24"/>
        </w:rPr>
        <w:t>二人の</w:t>
      </w:r>
      <w:r w:rsidRPr="005D056D">
        <w:rPr>
          <w:rFonts w:ascii="ＭＳ Ｐ明朝" w:eastAsia="ＭＳ Ｐ明朝" w:hAnsi="ＭＳ Ｐ明朝" w:cs="ＭＳ Ｐゴシック"/>
          <w:kern w:val="0"/>
          <w:sz w:val="24"/>
          <w:szCs w:val="24"/>
        </w:rPr>
        <w:t>証人の働きが</w:t>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モーセやエリヤの働きと明らかに類似しているもう一つの点は、</w:t>
      </w:r>
      <w:r w:rsidRPr="005D056D">
        <w:rPr>
          <w:rFonts w:ascii="ＭＳ Ｐ明朝" w:eastAsia="ＭＳ Ｐ明朝" w:hAnsi="ＭＳ Ｐ明朝" w:cs="ＭＳ Ｐゴシック" w:hint="eastAsia"/>
          <w:kern w:val="0"/>
          <w:sz w:val="24"/>
          <w:szCs w:val="24"/>
        </w:rPr>
        <w:t>どちらも</w:t>
      </w:r>
      <w:r w:rsidRPr="005D056D">
        <w:rPr>
          <w:rFonts w:ascii="ＭＳ Ｐ明朝" w:eastAsia="ＭＳ Ｐ明朝" w:hAnsi="ＭＳ Ｐ明朝" w:cs="ＭＳ Ｐゴシック"/>
          <w:kern w:val="0"/>
          <w:sz w:val="24"/>
          <w:szCs w:val="24"/>
        </w:rPr>
        <w:t>例外的な奇跡</w:t>
      </w:r>
      <w:r w:rsidRPr="005D056D">
        <w:rPr>
          <w:rFonts w:ascii="ＭＳ Ｐ明朝" w:eastAsia="ＭＳ Ｐ明朝" w:hAnsi="ＭＳ Ｐ明朝" w:cs="ＭＳ Ｐゴシック" w:hint="eastAsia"/>
          <w:kern w:val="0"/>
          <w:sz w:val="24"/>
          <w:szCs w:val="24"/>
        </w:rPr>
        <w:t>を行ったことです</w:t>
      </w:r>
      <w:r w:rsidRPr="005D056D">
        <w:rPr>
          <w:rFonts w:ascii="ＭＳ Ｐ明朝" w:eastAsia="ＭＳ Ｐ明朝" w:hAnsi="ＭＳ Ｐ明朝" w:cs="ＭＳ Ｐゴシック"/>
          <w:kern w:val="0"/>
          <w:sz w:val="24"/>
          <w:szCs w:val="24"/>
        </w:rPr>
        <w:t>（</w:t>
      </w:r>
      <w:hyperlink r:id="rId1151" w:anchor="11:6" w:tooltip="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s="ＭＳ Ｐゴシック"/>
            <w:color w:val="0563C1" w:themeColor="hyperlink"/>
            <w:kern w:val="0"/>
            <w:sz w:val="24"/>
            <w:szCs w:val="24"/>
            <w:u w:val="single"/>
          </w:rPr>
          <w:t>黙示録11章6節</w:t>
        </w:r>
      </w:hyperlink>
      <w:r w:rsidRPr="005D056D">
        <w:rPr>
          <w:rFonts w:ascii="ＭＳ Ｐ明朝" w:eastAsia="ＭＳ Ｐ明朝" w:hAnsi="ＭＳ Ｐ明朝" w:cs="ＭＳ Ｐゴシック"/>
          <w:kern w:val="0"/>
          <w:sz w:val="24"/>
          <w:szCs w:val="24"/>
        </w:rPr>
        <w:t>参照、「血」と「干ばつ」は、モーセとエリヤの手でそれぞれ実際に行われた最も注目すべき二つの災いの一つです）。</w:t>
      </w:r>
      <w:r w:rsidRPr="005D056D">
        <w:rPr>
          <w:rFonts w:ascii="ＭＳ Ｐ明朝" w:eastAsia="ＭＳ Ｐ明朝" w:hAnsi="ＭＳ Ｐ明朝" w:cs="ＭＳ Ｐゴシック" w:hint="eastAsia"/>
          <w:kern w:val="0"/>
          <w:sz w:val="24"/>
          <w:szCs w:val="24"/>
        </w:rPr>
        <w:t>ラッパ</w:t>
      </w:r>
      <w:r w:rsidRPr="005D056D">
        <w:rPr>
          <w:rFonts w:ascii="ＭＳ Ｐ明朝" w:eastAsia="ＭＳ Ｐ明朝" w:hAnsi="ＭＳ Ｐ明朝" w:cs="ＭＳ Ｐゴシック"/>
          <w:kern w:val="0"/>
          <w:sz w:val="24"/>
          <w:szCs w:val="24"/>
        </w:rPr>
        <w:t>の</w:t>
      </w:r>
      <w:r w:rsidRPr="005D056D">
        <w:rPr>
          <w:rFonts w:ascii="ＭＳ Ｐ明朝" w:eastAsia="ＭＳ Ｐ明朝" w:hAnsi="ＭＳ Ｐ明朝" w:cs="ＭＳ Ｐゴシック" w:hint="eastAsia"/>
          <w:kern w:val="0"/>
          <w:sz w:val="24"/>
          <w:szCs w:val="24"/>
        </w:rPr>
        <w:t>裁き</w:t>
      </w:r>
      <w:r w:rsidRPr="005D056D">
        <w:rPr>
          <w:rFonts w:ascii="ＭＳ Ｐ明朝" w:eastAsia="ＭＳ Ｐ明朝" w:hAnsi="ＭＳ Ｐ明朝" w:cs="ＭＳ Ｐゴシック"/>
          <w:kern w:val="0"/>
          <w:sz w:val="24"/>
          <w:szCs w:val="24"/>
        </w:rPr>
        <w:t>とモーセの仲介で主がエジプトに命じられた十の災いとは、すでに</w:t>
      </w:r>
      <w:r w:rsidRPr="005D056D">
        <w:rPr>
          <w:rFonts w:ascii="ＭＳ Ｐ明朝" w:eastAsia="ＭＳ Ｐ明朝" w:hAnsi="ＭＳ Ｐ明朝" w:cs="ＭＳ Ｐゴシック" w:hint="eastAsia"/>
          <w:kern w:val="0"/>
          <w:sz w:val="24"/>
          <w:szCs w:val="24"/>
        </w:rPr>
        <w:t>類似性を確認してきました</w:t>
      </w:r>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後述するように、エジプトの十の災いも、後に黙示録</w:t>
      </w:r>
      <w:r w:rsidRPr="005D056D">
        <w:rPr>
          <w:rFonts w:ascii="ＭＳ Ｐ明朝" w:eastAsia="ＭＳ Ｐ明朝" w:hAnsi="ＭＳ Ｐ明朝" w:cs="ＭＳ Ｐゴシック"/>
          <w:kern w:val="0"/>
          <w:sz w:val="24"/>
          <w:szCs w:val="24"/>
        </w:rPr>
        <w:t>11章で二人の証人が個人的に行う災いと強い類似性を持っています。</w:t>
      </w:r>
      <w:r w:rsidRPr="005D056D">
        <w:rPr>
          <w:rFonts w:ascii="ＭＳ Ｐ明朝" w:eastAsia="ＭＳ Ｐ明朝" w:hAnsi="ＭＳ Ｐ明朝" w:cs="ＭＳ Ｐゴシック" w:hint="eastAsia"/>
          <w:kern w:val="0"/>
          <w:sz w:val="24"/>
          <w:szCs w:val="24"/>
        </w:rPr>
        <w:t>実際、出エジプト記の災いで、艱難期に登場しないものはほとんどありません。</w:t>
      </w:r>
      <w:r w:rsidRPr="005D056D">
        <w:rPr>
          <w:rFonts w:ascii="ＭＳ Ｐ明朝" w:eastAsia="ＭＳ Ｐ明朝" w:hAnsi="ＭＳ Ｐ明朝" w:cs="ＭＳ Ｐゴシック"/>
          <w:kern w:val="0"/>
          <w:sz w:val="24"/>
          <w:szCs w:val="24"/>
        </w:rPr>
        <w:t>艱難期は、信者が</w:t>
      </w:r>
      <w:r w:rsidRPr="005D056D">
        <w:rPr>
          <w:rFonts w:ascii="ＭＳ Ｐ明朝" w:eastAsia="ＭＳ Ｐ明朝" w:hAnsi="ＭＳ Ｐ明朝" w:cs="ＭＳ Ｐゴシック" w:hint="eastAsia"/>
          <w:kern w:val="0"/>
          <w:sz w:val="24"/>
          <w:szCs w:val="24"/>
        </w:rPr>
        <w:t>安全な</w:t>
      </w:r>
      <w:r w:rsidRPr="005D056D">
        <w:rPr>
          <w:rFonts w:ascii="ＭＳ Ｐ明朝" w:eastAsia="ＭＳ Ｐ明朝" w:hAnsi="ＭＳ Ｐ明朝" w:cs="ＭＳ Ｐゴシック"/>
          <w:kern w:val="0"/>
          <w:sz w:val="24"/>
          <w:szCs w:val="24"/>
        </w:rPr>
        <w:t>向こう側に到達するために（反キリストと</w:t>
      </w:r>
      <w:r w:rsidR="00BA6E25">
        <w:rPr>
          <w:rFonts w:ascii="ＭＳ Ｐ明朝" w:eastAsia="ＭＳ Ｐ明朝" w:hAnsi="ＭＳ Ｐ明朝" w:cs="ＭＳ Ｐゴシック" w:hint="eastAsia"/>
          <w:kern w:val="0"/>
          <w:sz w:val="24"/>
          <w:szCs w:val="24"/>
        </w:rPr>
        <w:t>パロ</w:t>
      </w:r>
      <w:r w:rsidRPr="005D056D">
        <w:rPr>
          <w:rFonts w:ascii="ＭＳ Ｐ明朝" w:eastAsia="ＭＳ Ｐ明朝" w:hAnsi="ＭＳ Ｐ明朝" w:cs="ＭＳ Ｐゴシック"/>
          <w:kern w:val="0"/>
          <w:sz w:val="24"/>
          <w:szCs w:val="24"/>
        </w:rPr>
        <w:t>、エジプトとバビロンなど）通過しなければならない一種の「海」を表しています。</w:t>
      </w:r>
      <w:r w:rsidRPr="005D056D">
        <w:rPr>
          <w:rFonts w:ascii="ＭＳ Ｐ明朝" w:eastAsia="ＭＳ Ｐ明朝" w:hAnsi="ＭＳ Ｐ明朝" w:cs="ＭＳ Ｐゴシック"/>
          <w:kern w:val="0"/>
          <w:sz w:val="24"/>
          <w:szCs w:val="24"/>
          <w:vertAlign w:val="superscript"/>
        </w:rPr>
        <w:footnoteReference w:id="91"/>
      </w:r>
      <w:r w:rsidRPr="005D056D">
        <w:rPr>
          <w:rFonts w:ascii="ＭＳ Ｐ明朝" w:eastAsia="ＭＳ Ｐ明朝" w:hAnsi="ＭＳ Ｐ明朝" w:cs="ＭＳ Ｐゴシック" w:hint="eastAsia"/>
          <w:kern w:val="0"/>
          <w:sz w:val="24"/>
          <w:szCs w:val="24"/>
        </w:rPr>
        <w:t xml:space="preserve"> </w:t>
      </w:r>
      <w:r w:rsidRPr="005D056D">
        <w:rPr>
          <w:rFonts w:ascii="ＭＳ Ｐ明朝" w:eastAsia="ＭＳ Ｐ明朝" w:hAnsi="ＭＳ Ｐ明朝" w:cs="ＭＳ Ｐゴシック"/>
          <w:kern w:val="0"/>
          <w:sz w:val="24"/>
          <w:szCs w:val="24"/>
        </w:rPr>
        <w:t>モーセの他に、旧約聖書の信者で、エリヤほど多くの印象的な奇跡を起こした者はい</w:t>
      </w:r>
      <w:r w:rsidRPr="005D056D">
        <w:rPr>
          <w:rFonts w:ascii="ＭＳ Ｐ明朝" w:eastAsia="ＭＳ Ｐ明朝" w:hAnsi="ＭＳ Ｐ明朝" w:cs="ＭＳ Ｐゴシック" w:hint="eastAsia"/>
          <w:kern w:val="0"/>
          <w:sz w:val="24"/>
          <w:szCs w:val="24"/>
        </w:rPr>
        <w:t>ませんでした</w:t>
      </w:r>
      <w:r w:rsidRPr="005D056D">
        <w:rPr>
          <w:rFonts w:ascii="ＭＳ Ｐ明朝" w:eastAsia="ＭＳ Ｐ明朝" w:hAnsi="ＭＳ Ｐ明朝" w:cs="ＭＳ Ｐゴシック"/>
          <w:kern w:val="0"/>
          <w:sz w:val="24"/>
          <w:szCs w:val="24"/>
        </w:rPr>
        <w:t>(例えば、油と小麦粉</w:t>
      </w:r>
      <w:r w:rsidRPr="005D056D">
        <w:rPr>
          <w:rFonts w:ascii="ＭＳ Ｐ明朝" w:eastAsia="ＭＳ Ｐ明朝" w:hAnsi="ＭＳ Ｐ明朝" w:cs="ＭＳ Ｐゴシック" w:hint="eastAsia"/>
          <w:kern w:val="0"/>
          <w:sz w:val="24"/>
          <w:szCs w:val="24"/>
        </w:rPr>
        <w:t>が尽きなかった</w:t>
      </w:r>
      <w:r w:rsidRPr="005D056D">
        <w:rPr>
          <w:rFonts w:ascii="ＭＳ Ｐ明朝" w:eastAsia="ＭＳ Ｐ明朝" w:hAnsi="ＭＳ Ｐ明朝" w:cs="ＭＳ Ｐゴシック"/>
          <w:kern w:val="0"/>
          <w:sz w:val="24"/>
          <w:szCs w:val="24"/>
        </w:rPr>
        <w:t>壷、やもめの息子の蘇生、祭壇の犠牲を焼き尽くす天</w:t>
      </w:r>
      <w:r w:rsidRPr="005D056D">
        <w:rPr>
          <w:rFonts w:ascii="ＭＳ Ｐ明朝" w:eastAsia="ＭＳ Ｐ明朝" w:hAnsi="ＭＳ Ｐ明朝" w:cs="ＭＳ Ｐゴシック" w:hint="eastAsia"/>
          <w:kern w:val="0"/>
          <w:sz w:val="24"/>
          <w:szCs w:val="24"/>
        </w:rPr>
        <w:t>から</w:t>
      </w:r>
      <w:r w:rsidRPr="005D056D">
        <w:rPr>
          <w:rFonts w:ascii="ＭＳ Ｐ明朝" w:eastAsia="ＭＳ Ｐ明朝" w:hAnsi="ＭＳ Ｐ明朝" w:cs="ＭＳ Ｐゴシック"/>
          <w:kern w:val="0"/>
          <w:sz w:val="24"/>
          <w:szCs w:val="24"/>
        </w:rPr>
        <w:t>の火など)</w:t>
      </w:r>
      <w:r w:rsidRPr="005D056D">
        <w:rPr>
          <w:rFonts w:ascii="ＭＳ Ｐ明朝" w:eastAsia="ＭＳ Ｐ明朝" w:hAnsi="ＭＳ Ｐ明朝" w:cs="ＭＳ Ｐゴシック"/>
          <w:kern w:val="0"/>
          <w:sz w:val="24"/>
          <w:szCs w:val="24"/>
          <w:vertAlign w:val="superscript"/>
        </w:rPr>
        <w:footnoteReference w:id="92"/>
      </w:r>
      <w:r w:rsidRPr="005D056D">
        <w:rPr>
          <w:rFonts w:ascii="ＭＳ Ｐ明朝" w:eastAsia="ＭＳ Ｐ明朝" w:hAnsi="ＭＳ Ｐ明朝" w:cs="ＭＳ Ｐゴシック" w:hint="eastAsia"/>
          <w:kern w:val="0"/>
          <w:sz w:val="24"/>
          <w:szCs w:val="24"/>
        </w:rPr>
        <w:t>。重要なことに</w:t>
      </w:r>
      <w:r w:rsidRPr="005D056D">
        <w:rPr>
          <w:rFonts w:ascii="ＭＳ Ｐ明朝" w:eastAsia="ＭＳ Ｐ明朝" w:hAnsi="ＭＳ Ｐ明朝" w:cs="ＭＳ Ｐゴシック"/>
          <w:kern w:val="0"/>
          <w:sz w:val="24"/>
          <w:szCs w:val="24"/>
        </w:rPr>
        <w:t>超自然的な血は、モーセの権威を証明するために主がモーセに与えた</w:t>
      </w:r>
      <w:r w:rsidRPr="005D056D">
        <w:rPr>
          <w:rFonts w:ascii="ＭＳ Ｐ明朝" w:eastAsia="ＭＳ Ｐ明朝" w:hAnsi="ＭＳ Ｐ明朝" w:cs="ＭＳ Ｐゴシック" w:hint="eastAsia"/>
          <w:kern w:val="0"/>
          <w:sz w:val="24"/>
          <w:szCs w:val="24"/>
        </w:rPr>
        <w:t>決定的</w:t>
      </w:r>
      <w:r w:rsidRPr="005D056D">
        <w:rPr>
          <w:rFonts w:ascii="ＭＳ Ｐ明朝" w:eastAsia="ＭＳ Ｐ明朝" w:hAnsi="ＭＳ Ｐ明朝" w:cs="ＭＳ Ｐゴシック"/>
          <w:kern w:val="0"/>
          <w:sz w:val="24"/>
          <w:szCs w:val="24"/>
        </w:rPr>
        <w:t>な第三の「しるし」でした</w:t>
      </w:r>
      <w:r w:rsidRPr="005D056D">
        <w:rPr>
          <w:rFonts w:ascii="ＭＳ Ｐ明朝" w:eastAsia="ＭＳ Ｐ明朝" w:hAnsi="ＭＳ Ｐ明朝" w:cs="ＭＳ Ｐゴシック" w:hint="eastAsia"/>
          <w:kern w:val="0"/>
          <w:sz w:val="24"/>
          <w:szCs w:val="24"/>
        </w:rPr>
        <w:t>（</w:t>
      </w:r>
      <w:hyperlink r:id="rId1152" w:anchor="4:9" w:tooltip="彼らがもしこの二つのしるしをも信ぜず、あなたの声に聞き従わないならば、あなたはナイル川の水を取って、かわいた地に注ぎなさい。あなたがナイル川から取った水は、かわいた地で血となるであろう」。 " w:history="1">
        <w:r w:rsidRPr="005D056D">
          <w:rPr>
            <w:rFonts w:ascii="ＭＳ Ｐ明朝" w:eastAsia="ＭＳ Ｐ明朝" w:hAnsi="ＭＳ Ｐ明朝" w:cs="ＭＳ Ｐゴシック"/>
            <w:color w:val="0563C1" w:themeColor="hyperlink"/>
            <w:kern w:val="0"/>
            <w:sz w:val="24"/>
            <w:szCs w:val="24"/>
            <w:u w:val="single"/>
          </w:rPr>
          <w:t>出</w:t>
        </w:r>
        <w:r w:rsidRPr="005D056D">
          <w:rPr>
            <w:rFonts w:ascii="ＭＳ Ｐ明朝" w:eastAsia="ＭＳ Ｐ明朝" w:hAnsi="ＭＳ Ｐ明朝" w:cs="ＭＳ Ｐゴシック" w:hint="eastAsia"/>
            <w:color w:val="0563C1" w:themeColor="hyperlink"/>
            <w:kern w:val="0"/>
            <w:sz w:val="24"/>
            <w:szCs w:val="24"/>
            <w:u w:val="single"/>
          </w:rPr>
          <w:t>エジプト4</w:t>
        </w:r>
        <w:r w:rsidRPr="005D056D">
          <w:rPr>
            <w:rFonts w:ascii="ＭＳ Ｐ明朝" w:eastAsia="ＭＳ Ｐ明朝" w:hAnsi="ＭＳ Ｐ明朝" w:cs="ＭＳ Ｐゴシック"/>
            <w:color w:val="0563C1" w:themeColor="hyperlink"/>
            <w:kern w:val="0"/>
            <w:sz w:val="24"/>
            <w:szCs w:val="24"/>
            <w:u w:val="single"/>
          </w:rPr>
          <w:t>章</w:t>
        </w:r>
        <w:r w:rsidRPr="005D056D">
          <w:rPr>
            <w:rFonts w:ascii="ＭＳ Ｐ明朝" w:eastAsia="ＭＳ Ｐ明朝" w:hAnsi="ＭＳ Ｐ明朝" w:cs="ＭＳ Ｐゴシック" w:hint="eastAsia"/>
            <w:color w:val="0563C1" w:themeColor="hyperlink"/>
            <w:kern w:val="0"/>
            <w:sz w:val="24"/>
            <w:szCs w:val="24"/>
            <w:u w:val="single"/>
          </w:rPr>
          <w:t>9</w:t>
        </w:r>
        <w:r w:rsidRPr="005D056D">
          <w:rPr>
            <w:rFonts w:ascii="ＭＳ Ｐ明朝" w:eastAsia="ＭＳ Ｐ明朝" w:hAnsi="ＭＳ Ｐ明朝" w:cs="ＭＳ Ｐゴシック"/>
            <w:color w:val="0563C1" w:themeColor="hyperlink"/>
            <w:kern w:val="0"/>
            <w:sz w:val="24"/>
            <w:szCs w:val="24"/>
            <w:u w:val="single"/>
          </w:rPr>
          <w:t>節</w:t>
        </w:r>
      </w:hyperlink>
      <w:r w:rsidRPr="005D056D">
        <w:rPr>
          <w:rFonts w:ascii="ＭＳ Ｐ明朝" w:eastAsia="ＭＳ Ｐ明朝" w:hAnsi="ＭＳ Ｐ明朝" w:cs="ＭＳ Ｐゴシック" w:hint="eastAsia"/>
          <w:kern w:val="0"/>
          <w:sz w:val="24"/>
          <w:szCs w:val="24"/>
        </w:rPr>
        <w:t>と</w:t>
      </w:r>
      <w:hyperlink r:id="rId1153" w:anchor="11:5" w:tooltip="もし彼らに害を加えようとする者があれば、彼らの口から火が出て、その敵を滅ぼすであろう。もし彼らに害を加えようとする者があれば、その者はこのように殺されねばならない。 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s="ＭＳ Ｐゴシック"/>
            <w:color w:val="0563C1" w:themeColor="hyperlink"/>
            <w:kern w:val="0"/>
            <w:sz w:val="24"/>
            <w:szCs w:val="24"/>
            <w:u w:val="single"/>
          </w:rPr>
          <w:t>黙示録</w:t>
        </w:r>
        <w:r w:rsidRPr="005D056D">
          <w:rPr>
            <w:rFonts w:ascii="ＭＳ Ｐ明朝" w:eastAsia="ＭＳ Ｐ明朝" w:hAnsi="ＭＳ Ｐ明朝" w:cs="ＭＳ Ｐゴシック" w:hint="eastAsia"/>
            <w:color w:val="0563C1" w:themeColor="hyperlink"/>
            <w:kern w:val="0"/>
            <w:sz w:val="24"/>
            <w:szCs w:val="24"/>
            <w:u w:val="single"/>
          </w:rPr>
          <w:t>11</w:t>
        </w:r>
        <w:r w:rsidRPr="005D056D">
          <w:rPr>
            <w:rFonts w:ascii="ＭＳ Ｐ明朝" w:eastAsia="ＭＳ Ｐ明朝" w:hAnsi="ＭＳ Ｐ明朝" w:cs="ＭＳ Ｐゴシック"/>
            <w:color w:val="0563C1" w:themeColor="hyperlink"/>
            <w:kern w:val="0"/>
            <w:sz w:val="24"/>
            <w:szCs w:val="24"/>
            <w:u w:val="single"/>
          </w:rPr>
          <w:t>章</w:t>
        </w:r>
        <w:r w:rsidRPr="005D056D">
          <w:rPr>
            <w:rFonts w:ascii="ＭＳ Ｐ明朝" w:eastAsia="ＭＳ Ｐ明朝" w:hAnsi="ＭＳ Ｐ明朝" w:cs="ＭＳ Ｐゴシック" w:hint="eastAsia"/>
            <w:color w:val="0563C1" w:themeColor="hyperlink"/>
            <w:kern w:val="0"/>
            <w:sz w:val="24"/>
            <w:szCs w:val="24"/>
            <w:u w:val="single"/>
          </w:rPr>
          <w:t>5-6</w:t>
        </w:r>
        <w:r w:rsidRPr="005D056D">
          <w:rPr>
            <w:rFonts w:ascii="ＭＳ Ｐ明朝" w:eastAsia="ＭＳ Ｐ明朝" w:hAnsi="ＭＳ Ｐ明朝" w:cs="ＭＳ Ｐゴシック"/>
            <w:color w:val="0563C1" w:themeColor="hyperlink"/>
            <w:kern w:val="0"/>
            <w:sz w:val="24"/>
            <w:szCs w:val="24"/>
            <w:u w:val="single"/>
          </w:rPr>
          <w:t>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。まさに、最初の二つのラッパの裁きと同じ超自然的な確かなしるしです。そし</w:t>
      </w:r>
      <w:r w:rsidRPr="005D056D">
        <w:rPr>
          <w:rFonts w:ascii="ＭＳ Ｐ明朝" w:eastAsia="ＭＳ Ｐ明朝" w:hAnsi="ＭＳ Ｐ明朝" w:cs="ＭＳ Ｐゴシック"/>
          <w:kern w:val="0"/>
          <w:sz w:val="24"/>
          <w:szCs w:val="24"/>
        </w:rPr>
        <w:lastRenderedPageBreak/>
        <w:t>て、エリヤの言葉によって、また彼の祈りによって、三年半の間、雨が降りませんでしたが、</w:t>
      </w:r>
      <w:r w:rsidRPr="005D056D">
        <w:rPr>
          <w:rFonts w:ascii="ＭＳ Ｐ明朝" w:eastAsia="ＭＳ Ｐ明朝" w:hAnsi="ＭＳ Ｐ明朝" w:cs="ＭＳ Ｐゴシック" w:hint="eastAsia"/>
          <w:kern w:val="0"/>
          <w:sz w:val="24"/>
          <w:szCs w:val="24"/>
        </w:rPr>
        <w:t>それは</w:t>
      </w:r>
      <w:r w:rsidRPr="005D056D">
        <w:rPr>
          <w:rFonts w:ascii="ＭＳ Ｐ明朝" w:eastAsia="ＭＳ Ｐ明朝" w:hAnsi="ＭＳ Ｐ明朝" w:cs="ＭＳ Ｐゴシック"/>
          <w:kern w:val="0"/>
          <w:sz w:val="24"/>
          <w:szCs w:val="24"/>
        </w:rPr>
        <w:t>まさに、二人の証人の宣教の期間、すなわち、艱難期の前半と同じ長さです。（</w:t>
      </w:r>
      <w:hyperlink r:id="rId1154" w:anchor="4:25" w:tooltip="よく聞いておきなさい。エリヤの時代に、三年六か月にわたって天が閉じ、イスラエル全土に大ききんがあった際、そこには多くのやもめがいたのに、 " w:history="1">
        <w:r w:rsidRPr="005D056D">
          <w:rPr>
            <w:rFonts w:ascii="ＭＳ Ｐ明朝" w:eastAsia="ＭＳ Ｐ明朝" w:hAnsi="ＭＳ Ｐ明朝" w:cs="ＭＳ Ｐゴシック"/>
            <w:color w:val="0563C1" w:themeColor="hyperlink"/>
            <w:kern w:val="0"/>
            <w:sz w:val="24"/>
            <w:szCs w:val="24"/>
            <w:u w:val="single"/>
          </w:rPr>
          <w:t>ルカ4章25節</w:t>
        </w:r>
      </w:hyperlink>
      <w:r w:rsidRPr="005D056D">
        <w:rPr>
          <w:rFonts w:ascii="ＭＳ Ｐ明朝" w:eastAsia="ＭＳ Ｐ明朝" w:hAnsi="ＭＳ Ｐ明朝" w:cs="ＭＳ Ｐゴシック"/>
          <w:kern w:val="0"/>
          <w:sz w:val="24"/>
          <w:szCs w:val="24"/>
        </w:rPr>
        <w:t>；</w:t>
      </w:r>
      <w:hyperlink r:id="rId1155" w:anchor="5:16" w:tooltip="だから、互に罪を告白し合い、また、いやされるようにお互のために祈りなさい。義人の祈は、大いに力があり、効果のあるものである。 エリヤは、わたしたちと同じ人間であったが、雨が降らないようにと祈をささげたところ、三年六か月のあいだ、地上に雨が降らなかった。 それから、ふたたび祈ったところ、天は雨を降らせ、地はその実をみのらせた。 " w:history="1">
        <w:r w:rsidRPr="005D056D">
          <w:rPr>
            <w:rFonts w:ascii="ＭＳ Ｐ明朝" w:eastAsia="ＭＳ Ｐ明朝" w:hAnsi="ＭＳ Ｐ明朝" w:cs="ＭＳ Ｐゴシック"/>
            <w:color w:val="0563C1" w:themeColor="hyperlink"/>
            <w:kern w:val="0"/>
            <w:sz w:val="24"/>
            <w:szCs w:val="24"/>
            <w:u w:val="single"/>
          </w:rPr>
          <w:t>ヤコブ</w:t>
        </w:r>
        <w:r w:rsidRPr="005D056D">
          <w:rPr>
            <w:rFonts w:ascii="ＭＳ Ｐ明朝" w:eastAsia="ＭＳ Ｐ明朝" w:hAnsi="ＭＳ Ｐ明朝" w:cs="ＭＳ Ｐゴシック" w:hint="eastAsia"/>
            <w:color w:val="0563C1" w:themeColor="hyperlink"/>
            <w:kern w:val="0"/>
            <w:sz w:val="24"/>
            <w:szCs w:val="24"/>
            <w:u w:val="single"/>
          </w:rPr>
          <w:t>5</w:t>
        </w:r>
        <w:r w:rsidRPr="005D056D">
          <w:rPr>
            <w:rFonts w:ascii="ＭＳ Ｐ明朝" w:eastAsia="ＭＳ Ｐ明朝" w:hAnsi="ＭＳ Ｐ明朝" w:cs="ＭＳ Ｐゴシック"/>
            <w:color w:val="0563C1" w:themeColor="hyperlink"/>
            <w:kern w:val="0"/>
            <w:sz w:val="24"/>
            <w:szCs w:val="24"/>
            <w:u w:val="single"/>
          </w:rPr>
          <w:t>章16-18節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 xml:space="preserve"> </w:t>
      </w:r>
      <w:hyperlink r:id="rId1156" w:anchor="11:5" w:tooltip="もし彼らに害を加えようとする者があれば、彼らの口から火が出て、その敵を滅ぼすであろう。もし彼らに害を加えようとする者があれば、その者はこのように殺されねばならない。 預言をしている期間、彼らは、天を閉じて雨を降らせないようにする力を持っている。さらにまた、水を血に変え、何度でも思うままに、あらゆる災害で地を打つ力を持っている。 " w:history="1">
        <w:r w:rsidRPr="005D056D">
          <w:rPr>
            <w:rFonts w:ascii="ＭＳ Ｐ明朝" w:eastAsia="ＭＳ Ｐ明朝" w:hAnsi="ＭＳ Ｐ明朝" w:cs="ＭＳ Ｐゴシック"/>
            <w:color w:val="0563C1" w:themeColor="hyperlink"/>
            <w:kern w:val="0"/>
            <w:sz w:val="24"/>
            <w:szCs w:val="24"/>
            <w:u w:val="single"/>
          </w:rPr>
          <w:t>黙示録</w:t>
        </w:r>
        <w:r w:rsidRPr="005D056D">
          <w:rPr>
            <w:rFonts w:ascii="ＭＳ Ｐ明朝" w:eastAsia="ＭＳ Ｐ明朝" w:hAnsi="ＭＳ Ｐ明朝" w:cs="ＭＳ Ｐゴシック" w:hint="eastAsia"/>
            <w:color w:val="0563C1" w:themeColor="hyperlink"/>
            <w:kern w:val="0"/>
            <w:sz w:val="24"/>
            <w:szCs w:val="24"/>
            <w:u w:val="single"/>
          </w:rPr>
          <w:t>11</w:t>
        </w:r>
        <w:r w:rsidRPr="005D056D">
          <w:rPr>
            <w:rFonts w:ascii="ＭＳ Ｐ明朝" w:eastAsia="ＭＳ Ｐ明朝" w:hAnsi="ＭＳ Ｐ明朝" w:cs="ＭＳ Ｐゴシック"/>
            <w:color w:val="0563C1" w:themeColor="hyperlink"/>
            <w:kern w:val="0"/>
            <w:sz w:val="24"/>
            <w:szCs w:val="24"/>
            <w:u w:val="single"/>
          </w:rPr>
          <w:t>章</w:t>
        </w:r>
        <w:r w:rsidRPr="005D056D">
          <w:rPr>
            <w:rFonts w:ascii="ＭＳ Ｐ明朝" w:eastAsia="ＭＳ Ｐ明朝" w:hAnsi="ＭＳ Ｐ明朝" w:cs="ＭＳ Ｐゴシック" w:hint="eastAsia"/>
            <w:color w:val="0563C1" w:themeColor="hyperlink"/>
            <w:kern w:val="0"/>
            <w:sz w:val="24"/>
            <w:szCs w:val="24"/>
            <w:u w:val="single"/>
          </w:rPr>
          <w:t>5-6</w:t>
        </w:r>
        <w:r w:rsidRPr="005D056D">
          <w:rPr>
            <w:rFonts w:ascii="ＭＳ Ｐ明朝" w:eastAsia="ＭＳ Ｐ明朝" w:hAnsi="ＭＳ Ｐ明朝" w:cs="ＭＳ Ｐゴシック"/>
            <w:color w:val="0563C1" w:themeColor="hyperlink"/>
            <w:kern w:val="0"/>
            <w:sz w:val="24"/>
            <w:szCs w:val="24"/>
            <w:u w:val="single"/>
          </w:rPr>
          <w:t>節</w:t>
        </w:r>
      </w:hyperlink>
      <w:r w:rsidRPr="005D056D">
        <w:rPr>
          <w:rFonts w:ascii="ＭＳ Ｐ明朝" w:eastAsia="ＭＳ Ｐ明朝" w:hAnsi="ＭＳ Ｐ明朝" w:cs="ＭＳ Ｐゴシック" w:hint="eastAsia"/>
          <w:kern w:val="0"/>
          <w:sz w:val="24"/>
          <w:szCs w:val="24"/>
        </w:rPr>
        <w:t>も参照</w:t>
      </w:r>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kern w:val="0"/>
          <w:sz w:val="24"/>
          <w:szCs w:val="24"/>
          <w:vertAlign w:val="superscript"/>
        </w:rPr>
        <w:footnoteReference w:id="93"/>
      </w:r>
      <w:r w:rsidRPr="005D056D">
        <w:rPr>
          <w:rFonts w:ascii="ＭＳ Ｐ明朝" w:eastAsia="ＭＳ Ｐ明朝" w:hAnsi="ＭＳ Ｐ明朝" w:cs="ＭＳ Ｐゴシック" w:hint="eastAsia"/>
          <w:kern w:val="0"/>
          <w:sz w:val="24"/>
          <w:szCs w:val="24"/>
        </w:rPr>
        <w:t>。</w:t>
      </w:r>
    </w:p>
    <w:p w14:paraId="110927C2" w14:textId="77777777" w:rsidR="005D056D" w:rsidRPr="005D056D" w:rsidRDefault="005D056D" w:rsidP="005D056D">
      <w:pPr>
        <w:rPr>
          <w:rFonts w:ascii="ＭＳ Ｐ明朝" w:eastAsia="ＭＳ Ｐ明朝" w:hAnsi="ＭＳ Ｐ明朝"/>
          <w:sz w:val="24"/>
          <w:szCs w:val="24"/>
          <w14:ligatures w14:val="standardContextual"/>
        </w:rPr>
      </w:pPr>
    </w:p>
    <w:p w14:paraId="274705B6"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5. </w:t>
      </w:r>
      <w:r w:rsidRPr="005D056D">
        <w:rPr>
          <w:rFonts w:ascii="ＭＳ Ｐ明朝" w:eastAsia="ＭＳ Ｐ明朝" w:hAnsi="ＭＳ Ｐ明朝" w:hint="eastAsia"/>
          <w:sz w:val="24"/>
          <w:szCs w:val="24"/>
          <w:u w:val="single"/>
          <w14:ligatures w14:val="standardContextual"/>
        </w:rPr>
        <w:t>変貌</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 xml:space="preserve">　二人の証人がモーセとエリヤであることの最も明確な証拠の一つは、主の変貌の際に二人が主と共に現れたことです</w:t>
      </w:r>
      <w:r w:rsidRPr="005D056D">
        <w:rPr>
          <w:rFonts w:ascii="ＭＳ Ｐ明朝" w:eastAsia="ＭＳ Ｐ明朝" w:hAnsi="ＭＳ Ｐ明朝"/>
          <w:sz w:val="24"/>
          <w:szCs w:val="24"/>
          <w14:ligatures w14:val="standardContextual"/>
        </w:rPr>
        <w:t>（</w:t>
      </w:r>
      <w:hyperlink r:id="rId1157" w:anchor="16:28" w:tooltip="(16:28)よく聞いておくがよい、人の子が御国の力をもって来るのを見るまでは、死を味わわない者が、ここに立っている者の中にいる」。 （17:1）六日ののち、イエスはペテロ、ヤコブ、ヤコブの兄弟ヨハネだけを連れて、高い山に登られた。  (2)  ところが、彼らの目の前でイエスの姿が変り、その顔は日のように輝き、その衣は光のように白くなった。  (3)  すると、見よ、モーセとエリヤが彼らに現れて、イエスと語り合っていた…" w:history="1">
        <w:r w:rsidRPr="005D056D">
          <w:rPr>
            <w:rFonts w:ascii="ＭＳ Ｐ明朝" w:eastAsia="ＭＳ Ｐ明朝" w:hAnsi="ＭＳ Ｐ明朝"/>
            <w:color w:val="0563C1" w:themeColor="hyperlink"/>
            <w:sz w:val="24"/>
            <w:szCs w:val="24"/>
            <w:u w:val="single"/>
            <w14:ligatures w14:val="standardContextual"/>
          </w:rPr>
          <w:t>マタイ16章28節-17章13節</w:t>
        </w:r>
      </w:hyperlink>
      <w:r w:rsidRPr="005D056D">
        <w:rPr>
          <w:rFonts w:ascii="ＭＳ Ｐ明朝" w:eastAsia="ＭＳ Ｐ明朝" w:hAnsi="ＭＳ Ｐ明朝"/>
          <w:sz w:val="24"/>
          <w:szCs w:val="24"/>
          <w14:ligatures w14:val="standardContextual"/>
        </w:rPr>
        <w:t xml:space="preserve">; </w:t>
      </w:r>
      <w:hyperlink r:id="rId1158" w:anchor="9:1" w:tooltip=" …(11)  そしてイエスに尋ねた、「なぜ、律法学者たちは、エリヤが先に来るはずだと言っているのですか」。  (12)  イエスは言われた、「確かに、エリヤが先にきて、万事を元どおりに改める。しかし、人の子について、彼が多くの苦しみを受け、かつ恥ずかしめられると、書いてあるのはなぜか。  (13)  しかしあなたがたに言っておく、エリヤはすでにきたのだ。そして彼について書いてあるように、人々は自分かってに彼をあしらった」。" w:history="1">
        <w:r w:rsidRPr="005D056D">
          <w:rPr>
            <w:rFonts w:ascii="ＭＳ Ｐ明朝" w:eastAsia="ＭＳ Ｐ明朝" w:hAnsi="ＭＳ Ｐ明朝"/>
            <w:color w:val="0563C1" w:themeColor="hyperlink"/>
            <w:sz w:val="24"/>
            <w:szCs w:val="24"/>
            <w:u w:val="single"/>
            <w14:ligatures w14:val="standardContextual"/>
          </w:rPr>
          <w:t>マルコ9章1-13節</w:t>
        </w:r>
      </w:hyperlink>
      <w:r w:rsidRPr="005D056D">
        <w:rPr>
          <w:rFonts w:ascii="ＭＳ Ｐ明朝" w:eastAsia="ＭＳ Ｐ明朝" w:hAnsi="ＭＳ Ｐ明朝"/>
          <w:sz w:val="24"/>
          <w:szCs w:val="24"/>
          <w14:ligatures w14:val="standardContextual"/>
        </w:rPr>
        <w:t xml:space="preserve">; </w:t>
      </w:r>
      <w:hyperlink r:id="rId1159" w:anchor="9:27" w:tooltip="…（28）これらのことを話された後、八日ほどたってから、イエスはペテロ、ヨハネ、ヤコブを連れて、祈るために山に登られた。  (29)  祈っておられる間に、み顔の様が変り、み衣がまばゆいほどに白く輝いた。  (30)  すると見よ、ふたりの人がイエスと語り合っていた。それはモーセとエリヤであったが、  (31)  栄光の中に現れて、イエスがエルサレムで遂げようとする最後のことについて話していたのである。…" w:history="1">
        <w:r w:rsidRPr="005D056D">
          <w:rPr>
            <w:rFonts w:ascii="ＭＳ Ｐ明朝" w:eastAsia="ＭＳ Ｐ明朝" w:hAnsi="ＭＳ Ｐ明朝"/>
            <w:color w:val="0563C1" w:themeColor="hyperlink"/>
            <w:sz w:val="24"/>
            <w:szCs w:val="24"/>
            <w:u w:val="single"/>
            <w14:ligatures w14:val="standardContextual"/>
          </w:rPr>
          <w:t>ルカ9章27-36節</w:t>
        </w:r>
      </w:hyperlink>
      <w:r w:rsidRPr="005D056D">
        <w:rPr>
          <w:rFonts w:ascii="ＭＳ Ｐ明朝" w:eastAsia="ＭＳ Ｐ明朝" w:hAnsi="ＭＳ Ｐ明朝"/>
          <w:sz w:val="24"/>
          <w:szCs w:val="24"/>
          <w14:ligatures w14:val="standardContextual"/>
        </w:rPr>
        <w:t>)。この出来事は、主の再臨と御国の到来（すなわち、主のパルーシア</w:t>
      </w:r>
      <w:r w:rsidRPr="005D056D">
        <w:rPr>
          <w:rFonts w:ascii="ＭＳ Ｐ明朝" w:eastAsia="ＭＳ Ｐ明朝" w:hAnsi="ＭＳ Ｐ明朝" w:hint="eastAsia"/>
          <w:sz w:val="24"/>
          <w:szCs w:val="24"/>
          <w14:ligatures w14:val="standardContextual"/>
        </w:rPr>
        <w:t>(来臨)</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"https://jpn.bible/kougo/2pet"</w:instrText>
      </w:r>
      <w:r w:rsidRPr="005D056D">
        <w:rPr>
          <w:rFonts w:ascii="ＭＳ Ｐ明朝" w:eastAsia="ＭＳ Ｐ明朝" w:hAnsi="ＭＳ Ｐ明朝"/>
          <w:sz w:val="24"/>
          <w:szCs w:val="24"/>
          <w14:ligatures w14:val="standardContextual"/>
        </w:rPr>
        <w:instrText xml:space="preserve"> \l "1:16" \o "</w:instrText>
      </w:r>
      <w:r w:rsidRPr="005D056D">
        <w:rPr>
          <w:rFonts w:ascii="ＭＳ Ｐ明朝" w:eastAsia="ＭＳ Ｐ明朝" w:hAnsi="ＭＳ Ｐ明朝" w:hint="eastAsia"/>
          <w:sz w:val="24"/>
          <w:szCs w:val="24"/>
          <w14:ligatures w14:val="standardContextual"/>
        </w:rPr>
        <w:instrText>わたしたちの主イエス・キリストの力と来臨とを、あなたがたに知らせた時、わたしたちは、巧みな作り話を用いることはしなかった。わたしたちが、そのご威光の目撃者なのだからである。</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第</w:t>
      </w:r>
      <w:r w:rsidRPr="005D056D">
        <w:rPr>
          <w:rFonts w:ascii="ＭＳ Ｐ明朝" w:eastAsia="ＭＳ Ｐ明朝" w:hAnsi="ＭＳ Ｐ明朝" w:hint="eastAsia"/>
          <w:color w:val="0563C1" w:themeColor="hyperlink"/>
          <w:sz w:val="24"/>
          <w:szCs w:val="24"/>
          <w:u w:val="single"/>
          <w14:ligatures w14:val="standardContextual"/>
        </w:rPr>
        <w:t>二</w:t>
      </w:r>
      <w:r w:rsidRPr="005D056D">
        <w:rPr>
          <w:rFonts w:ascii="ＭＳ Ｐ明朝" w:eastAsia="ＭＳ Ｐ明朝" w:hAnsi="ＭＳ Ｐ明朝"/>
          <w:color w:val="0563C1" w:themeColor="hyperlink"/>
          <w:sz w:val="24"/>
          <w:szCs w:val="24"/>
          <w:u w:val="single"/>
          <w14:ligatures w14:val="standardContextual"/>
        </w:rPr>
        <w:t>ペテロ1章16節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 xml:space="preserve">; </w:t>
      </w:r>
      <w:hyperlink r:id="rId1160" w:anchor="16:28" w:tooltip="よく聞いておくがよい、人の子が御国の力をもって来るのを見るまでは、死を味わわない者が、ここに立っている者の中にいる」。 " w:history="1">
        <w:r w:rsidRPr="005D056D">
          <w:rPr>
            <w:rFonts w:ascii="ＭＳ Ｐ明朝" w:eastAsia="ＭＳ Ｐ明朝" w:hAnsi="ＭＳ Ｐ明朝"/>
            <w:color w:val="0563C1" w:themeColor="hyperlink"/>
            <w:sz w:val="24"/>
            <w:szCs w:val="24"/>
            <w:u w:val="single"/>
            <w14:ligatures w14:val="standardContextual"/>
          </w:rPr>
          <w:t>マタイ16章28節</w:t>
        </w:r>
      </w:hyperlink>
      <w:r w:rsidRPr="005D056D">
        <w:rPr>
          <w:rFonts w:ascii="ＭＳ Ｐ明朝" w:eastAsia="ＭＳ Ｐ明朝" w:hAnsi="ＭＳ Ｐ明朝"/>
          <w:sz w:val="24"/>
          <w:szCs w:val="24"/>
          <w14:ligatures w14:val="standardContextual"/>
        </w:rPr>
        <w:t xml:space="preserve">; </w:t>
      </w:r>
      <w:hyperlink r:id="rId1161" w:anchor="9:1" w:tooltip="また、彼らに言われた、「よく聞いておくがよい。神の国が力をもって来るのを見るまでは、決して死を味わわない者が、ここに立っている者の中にいる」。 " w:history="1">
        <w:r w:rsidRPr="005D056D">
          <w:rPr>
            <w:rFonts w:ascii="ＭＳ Ｐ明朝" w:eastAsia="ＭＳ Ｐ明朝" w:hAnsi="ＭＳ Ｐ明朝"/>
            <w:color w:val="0563C1" w:themeColor="hyperlink"/>
            <w:sz w:val="24"/>
            <w:szCs w:val="24"/>
            <w:u w:val="single"/>
            <w14:ligatures w14:val="standardContextual"/>
          </w:rPr>
          <w:t>マルコ9章1節</w:t>
        </w:r>
      </w:hyperlink>
      <w:r w:rsidRPr="005D056D">
        <w:rPr>
          <w:rFonts w:ascii="ＭＳ Ｐ明朝" w:eastAsia="ＭＳ Ｐ明朝" w:hAnsi="ＭＳ Ｐ明朝"/>
          <w:sz w:val="24"/>
          <w:szCs w:val="24"/>
          <w14:ligatures w14:val="standardContextual"/>
        </w:rPr>
        <w:t xml:space="preserve">; </w:t>
      </w:r>
      <w:hyperlink r:id="rId1162" w:anchor="9:27" w:tooltip="よく聞いておくがよい、神の国を見るまでは、死を味わわない者が、ここに立っている者の中にいる」。 " w:history="1">
        <w:r w:rsidRPr="005D056D">
          <w:rPr>
            <w:rFonts w:ascii="ＭＳ Ｐ明朝" w:eastAsia="ＭＳ Ｐ明朝" w:hAnsi="ＭＳ Ｐ明朝"/>
            <w:color w:val="0563C1" w:themeColor="hyperlink"/>
            <w:sz w:val="24"/>
            <w:szCs w:val="24"/>
            <w:u w:val="single"/>
            <w14:ligatures w14:val="standardContextual"/>
          </w:rPr>
          <w:t>ルカ9章27節</w:t>
        </w:r>
      </w:hyperlink>
      <w:r w:rsidRPr="005D056D">
        <w:rPr>
          <w:rFonts w:ascii="ＭＳ Ｐ明朝" w:eastAsia="ＭＳ Ｐ明朝" w:hAnsi="ＭＳ Ｐ明朝"/>
          <w:sz w:val="24"/>
          <w:szCs w:val="24"/>
          <w14:ligatures w14:val="standardContextual"/>
        </w:rPr>
        <w:t xml:space="preserve"> 参照）を預言的に明示</w:t>
      </w:r>
      <w:r w:rsidRPr="005D056D">
        <w:rPr>
          <w:rFonts w:ascii="ＭＳ Ｐ明朝" w:eastAsia="ＭＳ Ｐ明朝" w:hAnsi="ＭＳ Ｐ明朝" w:hint="eastAsia"/>
          <w:sz w:val="24"/>
          <w:szCs w:val="24"/>
          <w14:ligatures w14:val="standardContextual"/>
        </w:rPr>
        <w:t>していま</w:t>
      </w:r>
      <w:r w:rsidRPr="005D056D">
        <w:rPr>
          <w:rFonts w:ascii="ＭＳ Ｐ明朝" w:eastAsia="ＭＳ Ｐ明朝" w:hAnsi="ＭＳ Ｐ明朝"/>
          <w:sz w:val="24"/>
          <w:szCs w:val="24"/>
          <w14:ligatures w14:val="standardContextual"/>
        </w:rPr>
        <w:t>す。キリストの再臨を予告するモーセとエリヤの二人</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変貌についての</w:t>
      </w:r>
      <w:r w:rsidRPr="005D056D">
        <w:rPr>
          <w:rFonts w:ascii="ＭＳ Ｐ明朝" w:eastAsia="ＭＳ Ｐ明朝" w:hAnsi="ＭＳ Ｐ明朝"/>
          <w:sz w:val="24"/>
          <w:szCs w:val="24"/>
          <w14:ligatures w14:val="standardContextual"/>
        </w:rPr>
        <w:t>聖書箇所</w:t>
      </w:r>
      <w:r w:rsidRPr="005D056D">
        <w:rPr>
          <w:rFonts w:ascii="ＭＳ Ｐ明朝" w:eastAsia="ＭＳ Ｐ明朝" w:hAnsi="ＭＳ Ｐ明朝" w:hint="eastAsia"/>
          <w:sz w:val="24"/>
          <w:szCs w:val="24"/>
          <w14:ligatures w14:val="standardContextual"/>
        </w:rPr>
        <w:t>で言及されて</w:t>
      </w:r>
      <w:r w:rsidRPr="005D056D">
        <w:rPr>
          <w:rFonts w:ascii="ＭＳ Ｐ明朝" w:eastAsia="ＭＳ Ｐ明朝" w:hAnsi="ＭＳ Ｐ明朝"/>
          <w:sz w:val="24"/>
          <w:szCs w:val="24"/>
          <w14:ligatures w14:val="standardContextual"/>
        </w:rPr>
        <w:t>いることを考えると、その再臨を予告する黙示録11章</w:t>
      </w:r>
      <w:r w:rsidRPr="005D056D">
        <w:rPr>
          <w:rFonts w:ascii="ＭＳ Ｐ明朝" w:eastAsia="ＭＳ Ｐ明朝" w:hAnsi="ＭＳ Ｐ明朝" w:hint="eastAsia"/>
          <w:sz w:val="24"/>
          <w:szCs w:val="24"/>
          <w14:ligatures w14:val="standardContextual"/>
        </w:rPr>
        <w:t>の二人の証人と結びつけるのは必須で自然なことでしょう。イエスの弟子たちはこの出来事の後、エリヤのことだけを尋ね、イエスはそれに答えています。しかし、エリヤは「先に」（つまり、見たばかりの変貌が予示していた再臨の前に）来ると答えた主は、山で対話していたあの二人が現れる＜つまり、エリヤだけではなくモーセも一緒に＞という考えを排除する理由を彼らに（そして私たちにも）与えていま</w:t>
      </w:r>
      <w:r w:rsidRPr="005D056D">
        <w:rPr>
          <w:rFonts w:ascii="ＭＳ Ｐ明朝" w:eastAsia="ＭＳ Ｐ明朝" w:hAnsi="ＭＳ Ｐ明朝" w:hint="eastAsia"/>
          <w:sz w:val="24"/>
          <w:szCs w:val="24"/>
          <w14:ligatures w14:val="standardContextual"/>
        </w:rPr>
        <w:lastRenderedPageBreak/>
        <w:t>せん。モーセがエリヤと共に山にいたことは、主の死と復活（それぞれ</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"https://jpn.bible/kougo/luke"</w:instrText>
      </w:r>
      <w:r w:rsidRPr="005D056D">
        <w:rPr>
          <w:rFonts w:ascii="ＭＳ Ｐ明朝" w:eastAsia="ＭＳ Ｐ明朝" w:hAnsi="ＭＳ Ｐ明朝"/>
          <w:sz w:val="24"/>
          <w:szCs w:val="24"/>
          <w14:ligatures w14:val="standardContextual"/>
        </w:rPr>
        <w:instrText xml:space="preserve"> \l "9:31" \o "</w:instrText>
      </w:r>
      <w:r w:rsidRPr="005D056D">
        <w:rPr>
          <w:rFonts w:ascii="ＭＳ Ｐ明朝" w:eastAsia="ＭＳ Ｐ明朝" w:hAnsi="ＭＳ Ｐ明朝" w:hint="eastAsia"/>
          <w:sz w:val="24"/>
          <w:szCs w:val="24"/>
          <w14:ligatures w14:val="standardContextual"/>
        </w:rPr>
        <w:instrText>栄光の中に現れて、イエスがエルサレムで遂げようとする最後のことについて話していたのである。</w:instrText>
      </w:r>
      <w:r w:rsidRPr="005D056D">
        <w:rPr>
          <w:rFonts w:ascii="ＭＳ Ｐ明朝" w:eastAsia="ＭＳ Ｐ明朝" w:hAnsi="ＭＳ Ｐ明朝"/>
          <w:sz w:val="24"/>
          <w:szCs w:val="24"/>
          <w14:ligatures w14:val="standardContextual"/>
        </w:rPr>
        <w:instrText xml:space="preserve">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9章31節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とイエスの栄光と復活に満ちた姿を参照）の後、二人が主の再臨に先立ち（再臨の</w:t>
      </w:r>
      <w:r w:rsidRPr="005D056D">
        <w:rPr>
          <w:rFonts w:ascii="ＭＳ Ｐ明朝" w:eastAsia="ＭＳ Ｐ明朝" w:hAnsi="ＭＳ Ｐ明朝" w:hint="eastAsia"/>
          <w:sz w:val="24"/>
          <w:szCs w:val="24"/>
          <w14:ligatures w14:val="standardContextual"/>
        </w:rPr>
        <w:t>前のしるしの</w:t>
      </w:r>
      <w:r w:rsidRPr="005D056D">
        <w:rPr>
          <w:rFonts w:ascii="ＭＳ Ｐ明朝" w:eastAsia="ＭＳ Ｐ明朝" w:hAnsi="ＭＳ Ｐ明朝"/>
          <w:sz w:val="24"/>
          <w:szCs w:val="24"/>
          <w14:ligatures w14:val="standardContextual"/>
        </w:rPr>
        <w:t>二人の証人として）現れることを示すも</w:t>
      </w:r>
      <w:r w:rsidRPr="005D056D">
        <w:rPr>
          <w:rFonts w:ascii="ＭＳ Ｐ明朝" w:eastAsia="ＭＳ Ｐ明朝" w:hAnsi="ＭＳ Ｐ明朝" w:hint="eastAsia"/>
          <w:sz w:val="24"/>
          <w:szCs w:val="24"/>
          <w14:ligatures w14:val="standardContextual"/>
        </w:rPr>
        <w:t>のです。</w:t>
      </w:r>
    </w:p>
    <w:p w14:paraId="6AB2CE7D" w14:textId="77777777" w:rsidR="005D056D" w:rsidRPr="005D056D" w:rsidRDefault="005D056D" w:rsidP="005D056D">
      <w:pPr>
        <w:rPr>
          <w:rFonts w:ascii="ＭＳ Ｐ明朝" w:eastAsia="ＭＳ Ｐ明朝" w:hAnsi="ＭＳ Ｐ明朝"/>
          <w:sz w:val="24"/>
          <w:szCs w:val="24"/>
          <w14:ligatures w14:val="standardContextual"/>
        </w:rPr>
      </w:pPr>
    </w:p>
    <w:p w14:paraId="68A8742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6. </w:t>
      </w:r>
      <w:r w:rsidRPr="005D056D">
        <w:rPr>
          <w:rFonts w:ascii="ＭＳ Ｐ明朝" w:eastAsia="ＭＳ Ｐ明朝" w:hAnsi="ＭＳ Ｐ明朝"/>
          <w:sz w:val="24"/>
          <w:szCs w:val="24"/>
          <w:u w:val="single"/>
          <w14:ligatures w14:val="standardContextual"/>
        </w:rPr>
        <w:t>モーセとエリヤの体</w:t>
      </w:r>
      <w:r w:rsidRPr="005D056D">
        <w:rPr>
          <w:rFonts w:ascii="ＭＳ Ｐ明朝" w:eastAsia="ＭＳ Ｐ明朝" w:hAnsi="ＭＳ Ｐ明朝" w:hint="eastAsia"/>
          <w:sz w:val="24"/>
          <w:szCs w:val="24"/>
          <w14:ligatures w14:val="standardContextual"/>
        </w:rPr>
        <w:t xml:space="preserve">：　</w:t>
      </w:r>
      <w:r w:rsidRPr="005D056D">
        <w:rPr>
          <w:rFonts w:ascii="ＭＳ Ｐ明朝" w:eastAsia="ＭＳ Ｐ明朝" w:hAnsi="ＭＳ Ｐ明朝"/>
          <w:sz w:val="24"/>
          <w:szCs w:val="24"/>
          <w14:ligatures w14:val="standardContextual"/>
        </w:rPr>
        <w:t>モーセとエリヤは何千年もの間、肉体的に死んでいました。ですから、彼らが実際に目に見える形で、物理的な形で帰ってくるには、何らかの説明が必要です。まずクリスチャンとして、私たちは死者をよみがえらせる神の力を認め、来</w:t>
      </w:r>
      <w:r w:rsidRPr="005D056D">
        <w:rPr>
          <w:rFonts w:ascii="ＭＳ Ｐ明朝" w:eastAsia="ＭＳ Ｐ明朝" w:hAnsi="ＭＳ Ｐ明朝" w:hint="eastAsia"/>
          <w:sz w:val="24"/>
          <w:szCs w:val="24"/>
          <w14:ligatures w14:val="standardContextual"/>
        </w:rPr>
        <w:t>た</w:t>
      </w:r>
      <w:r w:rsidRPr="005D056D">
        <w:rPr>
          <w:rFonts w:ascii="ＭＳ Ｐ明朝" w:eastAsia="ＭＳ Ｐ明朝" w:hAnsi="ＭＳ Ｐ明朝"/>
          <w:sz w:val="24"/>
          <w:szCs w:val="24"/>
          <w14:ligatures w14:val="standardContextual"/>
        </w:rPr>
        <w:t>るべき復活のときにこの祝福を受けることを期待します。</w:t>
      </w:r>
      <w:r w:rsidRPr="005D056D">
        <w:rPr>
          <w:rFonts w:ascii="ＭＳ Ｐ明朝" w:eastAsia="ＭＳ Ｐ明朝" w:hAnsi="ＭＳ Ｐ明朝" w:hint="eastAsia"/>
          <w:sz w:val="24"/>
          <w:szCs w:val="24"/>
          <w14:ligatures w14:val="standardContextual"/>
        </w:rPr>
        <w:t>それが私たちクリスチャンの望みです（</w:t>
      </w:r>
      <w:hyperlink r:id="rId1163" w:anchor="15:12" w:tooltip="（12） さて、キリストは死人の中からよみがえったのだと宣べ伝えられているのに、あなたがたの中のある者が、死人の復活などはないと言っているのは、どうしたことか。  (13)  もし死人の復活がないならば、キリストもよみがえらなかったであろう。  (14)  もしキリストがよみがえらなかったとしたら、わたしたちの宣教はむなしく、あなたがたの信仰もまたむなしい。… " w:history="1">
        <w:r w:rsidRPr="005D056D">
          <w:rPr>
            <w:rFonts w:ascii="ＭＳ Ｐ明朝" w:eastAsia="ＭＳ Ｐ明朝" w:hAnsi="ＭＳ Ｐ明朝" w:hint="eastAsia"/>
            <w:color w:val="0563C1" w:themeColor="hyperlink"/>
            <w:sz w:val="24"/>
            <w:szCs w:val="24"/>
            <w:u w:val="single"/>
            <w14:ligatures w14:val="standardContextual"/>
          </w:rPr>
          <w:t>第一コリント15</w:t>
        </w:r>
        <w:r w:rsidRPr="005D056D">
          <w:rPr>
            <w:rFonts w:ascii="ＭＳ Ｐ明朝" w:eastAsia="ＭＳ Ｐ明朝" w:hAnsi="ＭＳ Ｐ明朝"/>
            <w:color w:val="0563C1" w:themeColor="hyperlink"/>
            <w:sz w:val="24"/>
            <w:szCs w:val="24"/>
            <w:u w:val="single"/>
            <w14:ligatures w14:val="standardContextual"/>
          </w:rPr>
          <w:t>章</w:t>
        </w:r>
        <w:r w:rsidRPr="005D056D">
          <w:rPr>
            <w:rFonts w:ascii="ＭＳ Ｐ明朝" w:eastAsia="ＭＳ Ｐ明朝" w:hAnsi="ＭＳ Ｐ明朝" w:hint="eastAsia"/>
            <w:color w:val="0563C1" w:themeColor="hyperlink"/>
            <w:sz w:val="24"/>
            <w:szCs w:val="24"/>
            <w:u w:val="single"/>
            <w14:ligatures w14:val="standardContextual"/>
          </w:rPr>
          <w:t>12-19</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しかし、モーセとエリヤ</w:t>
      </w:r>
      <w:r w:rsidRPr="005D056D">
        <w:rPr>
          <w:rFonts w:ascii="ＭＳ Ｐ明朝" w:eastAsia="ＭＳ Ｐ明朝" w:hAnsi="ＭＳ Ｐ明朝" w:hint="eastAsia"/>
          <w:sz w:val="24"/>
          <w:szCs w:val="24"/>
          <w14:ligatures w14:val="standardContextual"/>
        </w:rPr>
        <w:t>が戻ってくること</w:t>
      </w:r>
      <w:r w:rsidRPr="005D056D">
        <w:rPr>
          <w:rFonts w:ascii="ＭＳ Ｐ明朝" w:eastAsia="ＭＳ Ｐ明朝" w:hAnsi="ＭＳ Ｐ明朝"/>
          <w:sz w:val="24"/>
          <w:szCs w:val="24"/>
          <w14:ligatures w14:val="standardContextual"/>
        </w:rPr>
        <w:t>は復活ではなく、</w:t>
      </w:r>
      <w:r w:rsidRPr="005D056D">
        <w:rPr>
          <w:rFonts w:ascii="ＭＳ Ｐ明朝" w:eastAsia="ＭＳ Ｐ明朝" w:hAnsi="ＭＳ Ｐ明朝" w:hint="eastAsia"/>
          <w:sz w:val="24"/>
          <w:szCs w:val="24"/>
          <w14:ligatures w14:val="standardContextual"/>
        </w:rPr>
        <w:t>蘇生です</w:t>
      </w:r>
      <w:r w:rsidRPr="005D056D">
        <w:rPr>
          <w:rFonts w:ascii="ＭＳ Ｐ明朝" w:eastAsia="ＭＳ Ｐ明朝" w:hAnsi="ＭＳ Ｐ明朝"/>
          <w:sz w:val="24"/>
          <w:szCs w:val="24"/>
          <w14:ligatures w14:val="standardContextual"/>
        </w:rPr>
        <w:t>。後者は聖書で使われていない言葉ですが、聖書は、一方ではこの地上の生活に戻される人（そして、私たちと同じように再び肉体の死にさらされる）</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他方では、一度真の復活を遂げれば、もはや死にさらされない人（</w:t>
      </w:r>
      <w:hyperlink r:id="rId1164" w:anchor="15:54" w:tooltip="この朽ちるものが朽ちないものを着、この死ぬものが死なないものを着るとき、聖書に書いてある言葉が成就するのである。 " w:history="1">
        <w:r w:rsidRPr="005D056D">
          <w:rPr>
            <w:rFonts w:ascii="ＭＳ Ｐ明朝" w:eastAsia="ＭＳ Ｐ明朝" w:hAnsi="ＭＳ Ｐ明朝"/>
            <w:color w:val="0563C1" w:themeColor="hyperlink"/>
            <w:sz w:val="24"/>
            <w:szCs w:val="24"/>
            <w:u w:val="single"/>
            <w14:ligatures w14:val="standardContextual"/>
          </w:rPr>
          <w:t>第一コリント15章</w:t>
        </w:r>
        <w:r w:rsidRPr="005D056D">
          <w:rPr>
            <w:rFonts w:ascii="ＭＳ Ｐ明朝" w:eastAsia="ＭＳ Ｐ明朝" w:hAnsi="ＭＳ Ｐ明朝" w:hint="eastAsia"/>
            <w:color w:val="0563C1" w:themeColor="hyperlink"/>
            <w:sz w:val="24"/>
            <w:szCs w:val="24"/>
            <w:u w:val="single"/>
            <w14:ligatures w14:val="standardContextual"/>
          </w:rPr>
          <w:t>54</w:t>
        </w:r>
        <w:r w:rsidRPr="005D056D">
          <w:rPr>
            <w:rFonts w:ascii="ＭＳ Ｐ明朝" w:eastAsia="ＭＳ Ｐ明朝" w:hAnsi="ＭＳ Ｐ明朝"/>
            <w:color w:val="0563C1" w:themeColor="hyperlink"/>
            <w:sz w:val="24"/>
            <w:szCs w:val="24"/>
            <w:u w:val="single"/>
            <w14:ligatures w14:val="standardContextual"/>
          </w:rPr>
          <w:t>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、この区別をはっきりと示しているのです。</w:t>
      </w:r>
      <w:r w:rsidRPr="005D056D">
        <w:rPr>
          <w:rFonts w:ascii="ＭＳ Ｐ明朝" w:eastAsia="ＭＳ Ｐ明朝" w:hAnsi="ＭＳ Ｐ明朝"/>
          <w:sz w:val="24"/>
          <w:szCs w:val="24"/>
          <w:vertAlign w:val="superscript"/>
          <w14:ligatures w14:val="standardContextual"/>
        </w:rPr>
        <w:footnoteReference w:id="94"/>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会堂司</w:t>
      </w:r>
      <w:r w:rsidRPr="005D056D">
        <w:rPr>
          <w:rFonts w:ascii="ＭＳ Ｐ明朝" w:eastAsia="ＭＳ Ｐ明朝" w:hAnsi="ＭＳ Ｐ明朝"/>
          <w:sz w:val="24"/>
          <w:szCs w:val="24"/>
          <w14:ligatures w14:val="standardContextual"/>
        </w:rPr>
        <w:t>の娘、やもめの息子、ラザロは、すべてイエスによってよみがえりました（</w:t>
      </w:r>
      <w:hyperlink r:id="rId1165" w:anchor="9:18" w:tooltip="（18）これらのことを彼らに話しておられると、そこにひとりの会堂司がきて、イエスを拝して言った、「わたしの娘がただ今死にました。しかしおいでになって手をその上においてやって下さい。そうしたら、娘は生き返るでしょう」。  (19)  そこで、イエスが立って彼について行かれると、弟子たちも一緒に行った…  (25)…イエスは内へはいって、少女の手をお取りになると、少女は起きあがった。  (26)  そして、そのうわさがこの地方全体にひろまった。" w:history="1">
        <w:r w:rsidRPr="005D056D">
          <w:rPr>
            <w:rFonts w:ascii="ＭＳ Ｐ明朝" w:eastAsia="ＭＳ Ｐ明朝" w:hAnsi="ＭＳ Ｐ明朝"/>
            <w:color w:val="0563C1" w:themeColor="hyperlink"/>
            <w:sz w:val="24"/>
            <w:szCs w:val="24"/>
            <w:u w:val="single"/>
            <w14:ligatures w14:val="standardContextual"/>
          </w:rPr>
          <w:t>マタイ9章18-26節</w:t>
        </w:r>
      </w:hyperlink>
      <w:r w:rsidRPr="005D056D">
        <w:rPr>
          <w:rFonts w:ascii="ＭＳ Ｐ明朝" w:eastAsia="ＭＳ Ｐ明朝" w:hAnsi="ＭＳ Ｐ明朝" w:hint="eastAsia"/>
          <w:sz w:val="24"/>
          <w:szCs w:val="24"/>
          <w14:ligatures w14:val="standardContextual"/>
        </w:rPr>
        <w:t xml:space="preserve">; </w:t>
      </w:r>
      <w:hyperlink r:id="rId1166" w:anchor="7:11" w:tooltip="… (12)  町の門に近づかれると、ちょうど、あるやもめにとってひとりむすこであった者が死んだので、葬りに出すところであった。大ぜいの町の人たちが、その母につきそっていた。  (13)  主はこの婦人を見て深い同情を寄せられ、「泣かないでいなさい」と言われた。  (14)  そして近寄って棺に手をかけられると、かついでいる者たちが立ち止まったので、「若者よ、さあ、起きなさい」と言われた。  (15)  すると、死人が起き上がって物を言い出した。イエスは彼をその母にお渡しになった…" w:history="1">
        <w:r w:rsidRPr="005D056D">
          <w:rPr>
            <w:rFonts w:ascii="ＭＳ Ｐ明朝" w:eastAsia="ＭＳ Ｐ明朝" w:hAnsi="ＭＳ Ｐ明朝"/>
            <w:color w:val="0563C1" w:themeColor="hyperlink"/>
            <w:sz w:val="24"/>
            <w:szCs w:val="24"/>
            <w:u w:val="single"/>
            <w14:ligatures w14:val="standardContextual"/>
          </w:rPr>
          <w:t>ルカ7章11-17節</w:t>
        </w:r>
      </w:hyperlink>
      <w:r w:rsidRPr="005D056D">
        <w:rPr>
          <w:rFonts w:ascii="ＭＳ Ｐ明朝" w:eastAsia="ＭＳ Ｐ明朝" w:hAnsi="ＭＳ Ｐ明朝" w:hint="eastAsia"/>
          <w:sz w:val="24"/>
          <w:szCs w:val="24"/>
          <w14:ligatures w14:val="standardContextual"/>
        </w:rPr>
        <w:t xml:space="preserve">; </w:t>
      </w:r>
      <w:hyperlink r:id="rId1167" w:anchor="11:1" w:tooltip="…（41） 人々は石を取りのけた。すると、イエスは目を天にむけて言われた、「父よ、わたしの願いをお聞き下さったことを感謝します。  (42)  あなたがいつでもわたしの願いを聞きいれて下さることを、よく知っています。しかし、こう申しますのは、そばに立っている人々に、あなたがわたしをつかわされたことを、信じさせるためであります」。  (43)  こう言いながら、大声で「ラザロよ、出てきなさい」と呼ばわれた。  (44)  すると、死人は手足を布でまかれ、顔も顔おおいで包まれたまま、出てきた…" w:history="1">
        <w:r w:rsidRPr="005D056D">
          <w:rPr>
            <w:rFonts w:ascii="ＭＳ Ｐ明朝" w:eastAsia="ＭＳ Ｐ明朝" w:hAnsi="ＭＳ Ｐ明朝"/>
            <w:color w:val="0563C1" w:themeColor="hyperlink"/>
            <w:sz w:val="24"/>
            <w:szCs w:val="24"/>
            <w:u w:val="single"/>
            <w14:ligatures w14:val="standardContextual"/>
          </w:rPr>
          <w:t>ヨハネ11章1-44節</w:t>
        </w:r>
      </w:hyperlink>
      <w:r w:rsidRPr="005D056D">
        <w:rPr>
          <w:rFonts w:ascii="ＭＳ Ｐ明朝" w:eastAsia="ＭＳ Ｐ明朝" w:hAnsi="ＭＳ Ｐ明朝"/>
          <w:sz w:val="24"/>
          <w:szCs w:val="24"/>
          <w14:ligatures w14:val="standardContextual"/>
        </w:rPr>
        <w:t>）、ペ</w:t>
      </w:r>
      <w:r w:rsidRPr="005D056D">
        <w:rPr>
          <w:rFonts w:ascii="ＭＳ Ｐ明朝" w:eastAsia="ＭＳ Ｐ明朝" w:hAnsi="ＭＳ Ｐ明朝" w:hint="eastAsia"/>
          <w:sz w:val="24"/>
          <w:szCs w:val="24"/>
          <w14:ligatures w14:val="standardContextual"/>
        </w:rPr>
        <w:t>テ</w:t>
      </w:r>
      <w:r w:rsidRPr="005D056D">
        <w:rPr>
          <w:rFonts w:ascii="ＭＳ Ｐ明朝" w:eastAsia="ＭＳ Ｐ明朝" w:hAnsi="ＭＳ Ｐ明朝"/>
          <w:sz w:val="24"/>
          <w:szCs w:val="24"/>
          <w14:ligatures w14:val="standardContextual"/>
        </w:rPr>
        <w:t>ロが</w:t>
      </w:r>
      <w:r w:rsidRPr="005D056D">
        <w:rPr>
          <w:rFonts w:ascii="ＭＳ Ｐ明朝" w:eastAsia="ＭＳ Ｐ明朝" w:hAnsi="ＭＳ Ｐ明朝" w:hint="eastAsia"/>
          <w:sz w:val="24"/>
          <w:szCs w:val="24"/>
          <w14:ligatures w14:val="standardContextual"/>
        </w:rPr>
        <w:t>生き返らせた</w:t>
      </w:r>
      <w:r w:rsidRPr="005D056D">
        <w:rPr>
          <w:rFonts w:ascii="ＭＳ Ｐ明朝" w:eastAsia="ＭＳ Ｐ明朝" w:hAnsi="ＭＳ Ｐ明朝"/>
          <w:sz w:val="24"/>
          <w:szCs w:val="24"/>
          <w14:ligatures w14:val="standardContextual"/>
        </w:rPr>
        <w:t>タビタ（</w:t>
      </w:r>
      <w:hyperlink r:id="rId1168" w:anchor="9:36" w:tooltip="…  (40)  ペテロはみんなの者を外に出し、ひざまずいて祈った。それから死体の方に向いて、「タビタよ、起きなさい」と言った。すると彼女は目をあけ、ペテロを見て起きなおった。  (41)  ペテロは彼女に手をかして立たせた。それから、聖徒たちや、やもめたちを呼び入れて、彼女が生きかえっているのを見せた。  (42)  このことがヨッパ中に知れわたり、多くの人々が主を信じた。" w:history="1">
        <w:r w:rsidRPr="005D056D">
          <w:rPr>
            <w:rFonts w:ascii="ＭＳ Ｐ明朝" w:eastAsia="ＭＳ Ｐ明朝" w:hAnsi="ＭＳ Ｐ明朝"/>
            <w:color w:val="0563C1" w:themeColor="hyperlink"/>
            <w:sz w:val="24"/>
            <w:szCs w:val="24"/>
            <w:u w:val="single"/>
            <w14:ligatures w14:val="standardContextual"/>
          </w:rPr>
          <w:t>使徒行伝9章36-42節</w:t>
        </w:r>
      </w:hyperlink>
      <w:r w:rsidRPr="005D056D">
        <w:rPr>
          <w:rFonts w:ascii="ＭＳ Ｐ明朝" w:eastAsia="ＭＳ Ｐ明朝" w:hAnsi="ＭＳ Ｐ明朝"/>
          <w:sz w:val="24"/>
          <w:szCs w:val="24"/>
          <w14:ligatures w14:val="standardContextual"/>
        </w:rPr>
        <w:t>）、パウロ</w:t>
      </w:r>
      <w:r w:rsidRPr="005D056D">
        <w:rPr>
          <w:rFonts w:ascii="ＭＳ Ｐ明朝" w:eastAsia="ＭＳ Ｐ明朝" w:hAnsi="ＭＳ Ｐ明朝" w:hint="eastAsia"/>
          <w:sz w:val="24"/>
          <w:szCs w:val="24"/>
          <w14:ligatures w14:val="standardContextual"/>
        </w:rPr>
        <w:t>が生き返らせた</w:t>
      </w:r>
      <w:r w:rsidRPr="005D056D">
        <w:rPr>
          <w:rFonts w:ascii="ＭＳ Ｐ明朝" w:eastAsia="ＭＳ Ｐ明朝" w:hAnsi="ＭＳ Ｐ明朝"/>
          <w:sz w:val="24"/>
          <w:szCs w:val="24"/>
          <w14:ligatures w14:val="standardContextual"/>
        </w:rPr>
        <w:t>少年（</w:t>
      </w:r>
      <w:hyperlink r:id="rId1169" w:anchor="20:7" w:tooltip="…  (9)  ユテコという若者が窓に腰をかけていたところ、パウロの話がながながと続くので、ひどく眠けがさしてきて、とうとうぐっすり寝入ってしまい、三階から下に落ちた。抱き起してみたら、もう死んでいた。  (10)  そこでパウロは降りてきて、若者の上に身をかがめ、彼を抱きあげて、「騒ぐことはない。まだ命がある」と言った… (12)  人々は生きかえった若者を連れかえり、ひとかたならず慰められた。" w:history="1">
        <w:r w:rsidRPr="005D056D">
          <w:rPr>
            <w:rFonts w:ascii="ＭＳ Ｐ明朝" w:eastAsia="ＭＳ Ｐ明朝" w:hAnsi="ＭＳ Ｐ明朝"/>
            <w:color w:val="0563C1" w:themeColor="hyperlink"/>
            <w:sz w:val="24"/>
            <w:szCs w:val="24"/>
            <w:u w:val="single"/>
            <w14:ligatures w14:val="standardContextual"/>
          </w:rPr>
          <w:t>使徒行伝20章7-12節</w:t>
        </w:r>
      </w:hyperlink>
      <w:r w:rsidRPr="005D056D">
        <w:rPr>
          <w:rFonts w:ascii="ＭＳ Ｐ明朝" w:eastAsia="ＭＳ Ｐ明朝" w:hAnsi="ＭＳ Ｐ明朝"/>
          <w:sz w:val="24"/>
          <w:szCs w:val="24"/>
          <w14:ligatures w14:val="standardContextual"/>
        </w:rPr>
        <w:t>）、エ</w:t>
      </w:r>
      <w:r w:rsidRPr="005D056D">
        <w:rPr>
          <w:rFonts w:ascii="ＭＳ Ｐ明朝" w:eastAsia="ＭＳ Ｐ明朝" w:hAnsi="ＭＳ Ｐ明朝"/>
          <w:sz w:val="24"/>
          <w:szCs w:val="24"/>
          <w14:ligatures w14:val="standardContextual"/>
        </w:rPr>
        <w:lastRenderedPageBreak/>
        <w:t>リヤとエリシャがそれぞれ</w:t>
      </w:r>
      <w:r w:rsidRPr="005D056D">
        <w:rPr>
          <w:rFonts w:ascii="ＭＳ Ｐ明朝" w:eastAsia="ＭＳ Ｐ明朝" w:hAnsi="ＭＳ Ｐ明朝" w:hint="eastAsia"/>
          <w:sz w:val="24"/>
          <w:szCs w:val="24"/>
          <w14:ligatures w14:val="standardContextual"/>
        </w:rPr>
        <w:t>生き返らせた少年</w:t>
      </w:r>
      <w:r w:rsidRPr="005D056D">
        <w:rPr>
          <w:rFonts w:ascii="ＭＳ Ｐ明朝" w:eastAsia="ＭＳ Ｐ明朝" w:hAnsi="ＭＳ Ｐ明朝"/>
          <w:sz w:val="24"/>
          <w:szCs w:val="24"/>
          <w14:ligatures w14:val="standardContextual"/>
        </w:rPr>
        <w:t>（</w:t>
      </w:r>
      <w:hyperlink r:id="rId1170" w:anchor="17:17" w:tooltip="（17） これらの事の後、その家の主婦であるこの女の男の子が病気になった。その病気はたいそう重く、息が絶えたので… (19)  エリヤは彼女に言った、「子をわたしによこしなさい」。そして彼女のふところから子供を取り、自分のいる屋上のへやへかかえて上り、自分の寝台に寝かせ… (22)  主はエリヤの声を聞きいれられたので、その子供の魂はもとに帰って、彼は生きかえった…" w:history="1">
        <w:r w:rsidRPr="005D056D">
          <w:rPr>
            <w:rFonts w:ascii="ＭＳ Ｐ明朝" w:eastAsia="ＭＳ Ｐ明朝" w:hAnsi="ＭＳ Ｐ明朝"/>
            <w:color w:val="0563C1" w:themeColor="hyperlink"/>
            <w:sz w:val="24"/>
            <w:szCs w:val="24"/>
            <w:u w:val="single"/>
            <w14:ligatures w14:val="standardContextual"/>
          </w:rPr>
          <w:t>列王記上</w:t>
        </w:r>
        <w:r w:rsidRPr="005D056D">
          <w:rPr>
            <w:rFonts w:ascii="ＭＳ Ｐ明朝" w:eastAsia="ＭＳ Ｐ明朝" w:hAnsi="ＭＳ Ｐ明朝" w:hint="eastAsia"/>
            <w:color w:val="0563C1" w:themeColor="hyperlink"/>
            <w:sz w:val="24"/>
            <w:szCs w:val="24"/>
            <w:u w:val="single"/>
            <w14:ligatures w14:val="standardContextual"/>
          </w:rPr>
          <w:t>17</w:t>
        </w:r>
        <w:r w:rsidRPr="005D056D">
          <w:rPr>
            <w:rFonts w:ascii="ＭＳ Ｐ明朝" w:eastAsia="ＭＳ Ｐ明朝" w:hAnsi="ＭＳ Ｐ明朝"/>
            <w:color w:val="0563C1" w:themeColor="hyperlink"/>
            <w:sz w:val="24"/>
            <w:szCs w:val="24"/>
            <w:u w:val="single"/>
            <w14:ligatures w14:val="standardContextual"/>
          </w:rPr>
          <w:t>章17-24節</w:t>
        </w:r>
      </w:hyperlink>
      <w:r w:rsidRPr="005D056D">
        <w:rPr>
          <w:rFonts w:ascii="ＭＳ Ｐ明朝" w:eastAsia="ＭＳ Ｐ明朝" w:hAnsi="ＭＳ Ｐ明朝"/>
          <w:sz w:val="24"/>
          <w:szCs w:val="24"/>
          <w14:ligatures w14:val="standardContextual"/>
        </w:rPr>
        <w:t xml:space="preserve">; </w:t>
      </w:r>
      <w:hyperlink r:id="rId1171" w:anchor="4:8" w:tooltip="…（32）エリシャが家にはいって見ると、子供は死んで、寝台の上に横たわっていたので、(33)彼ははいって戸を閉じ、彼らふたりだけ内にいて主に祈った。(34)そしてエリシャが上がって子供の上に伏し、自分の口を子供の口の上に、自分の目を子供の目の上に、自分の両手を子供の両手の上にあて、その身を子供の上に伸ばしたとき、子供のからだは暖かになった。(35)こうしてエリシャは再び起きあがって、家の中をあちらこちらと歩み、また上がって、その身を子供の上に伸ばすと、子供は七たびくしゃみをして目を開いた…" w:history="1">
        <w:r w:rsidRPr="005D056D">
          <w:rPr>
            <w:rFonts w:ascii="ＭＳ Ｐ明朝" w:eastAsia="ＭＳ Ｐ明朝" w:hAnsi="ＭＳ Ｐ明朝"/>
            <w:color w:val="0563C1" w:themeColor="hyperlink"/>
            <w:sz w:val="24"/>
            <w:szCs w:val="24"/>
            <w:u w:val="single"/>
            <w14:ligatures w14:val="standardContextual"/>
          </w:rPr>
          <w:t>列王記下4章8-37節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十字架刑</w:t>
      </w:r>
      <w:r w:rsidRPr="005D056D">
        <w:rPr>
          <w:rFonts w:ascii="ＭＳ Ｐ明朝" w:eastAsia="ＭＳ Ｐ明朝" w:hAnsi="ＭＳ Ｐ明朝"/>
          <w:sz w:val="24"/>
          <w:szCs w:val="24"/>
          <w14:ligatures w14:val="standardContextual"/>
        </w:rPr>
        <w:t>の後に</w:t>
      </w:r>
      <w:r w:rsidRPr="005D056D">
        <w:rPr>
          <w:rFonts w:ascii="ＭＳ Ｐ明朝" w:eastAsia="ＭＳ Ｐ明朝" w:hAnsi="ＭＳ Ｐ明朝" w:hint="eastAsia"/>
          <w:sz w:val="24"/>
          <w:szCs w:val="24"/>
          <w14:ligatures w14:val="standardContextual"/>
        </w:rPr>
        <w:t>生き返った</w:t>
      </w:r>
      <w:r w:rsidRPr="005D056D">
        <w:rPr>
          <w:rFonts w:ascii="ＭＳ Ｐ明朝" w:eastAsia="ＭＳ Ｐ明朝" w:hAnsi="ＭＳ Ｐ明朝"/>
          <w:sz w:val="24"/>
          <w:szCs w:val="24"/>
          <w14:ligatures w14:val="standardContextual"/>
        </w:rPr>
        <w:t>死者（</w:t>
      </w:r>
      <w:hyperlink r:id="rId1172" w:anchor="27:52" w:tooltip="また墓が開け、眠っている多くの聖徒たちの死体が生き返った。 そしてイエスの復活ののち、墓から出てきて、聖なる都にはいり、多くの人に現れた。 " w:history="1">
        <w:r w:rsidRPr="005D056D">
          <w:rPr>
            <w:rFonts w:ascii="ＭＳ Ｐ明朝" w:eastAsia="ＭＳ Ｐ明朝" w:hAnsi="ＭＳ Ｐ明朝"/>
            <w:color w:val="0563C1" w:themeColor="hyperlink"/>
            <w:sz w:val="24"/>
            <w:szCs w:val="24"/>
            <w:u w:val="single"/>
            <w14:ligatures w14:val="standardContextual"/>
          </w:rPr>
          <w:t>マタイ27章52-53節</w:t>
        </w:r>
      </w:hyperlink>
      <w:r w:rsidRPr="005D056D">
        <w:rPr>
          <w:rFonts w:ascii="ＭＳ Ｐ明朝" w:eastAsia="ＭＳ Ｐ明朝" w:hAnsi="ＭＳ Ｐ明朝"/>
          <w:sz w:val="24"/>
          <w:szCs w:val="24"/>
          <w14:ligatures w14:val="standardContextual"/>
        </w:rPr>
        <w:t>）、そし</w:t>
      </w:r>
      <w:r w:rsidRPr="005D056D">
        <w:rPr>
          <w:rFonts w:ascii="ＭＳ Ｐ明朝" w:eastAsia="ＭＳ Ｐ明朝" w:hAnsi="ＭＳ Ｐ明朝" w:hint="eastAsia"/>
          <w:sz w:val="24"/>
          <w:szCs w:val="24"/>
          <w14:ligatures w14:val="standardContextual"/>
        </w:rPr>
        <w:t>て、聖書に記録されているかどうかにかかわらず、この奇跡の他のすべての例は、例外なく、私たちがここで「復活」というより「蘇生」と呼んでいる例であり、これらのすべての場合において、その人達は後で肉体的に再び死んでいます。神のご計画がなされた中で、唯一の例外は、私たちの主イエス・キリストの人間としての本当の実際の復活です。復活の次の段階は、主がこの地上に戻って、ご自分のものであるすべてのもの、すなわち「キリストの来臨に際して主のものである人々」（すなわち、キリストの花嫁：</w:t>
      </w:r>
      <w:hyperlink r:id="rId1173" w:anchor="15:23" w:tooltip="ただ、各自はそれぞれの順序に従わねばならない。最初はキリスト、次に、主の来臨に際してキリストに属する者たち、 " w:history="1">
        <w:r w:rsidRPr="005D056D">
          <w:rPr>
            <w:rFonts w:ascii="ＭＳ Ｐ明朝" w:eastAsia="ＭＳ Ｐ明朝" w:hAnsi="ＭＳ Ｐ明朝"/>
            <w:color w:val="0563C1" w:themeColor="hyperlink"/>
            <w:sz w:val="24"/>
            <w:szCs w:val="24"/>
            <w:u w:val="single"/>
            <w14:ligatures w14:val="standardContextual"/>
          </w:rPr>
          <w:t>第一コリント15章23節</w:t>
        </w:r>
      </w:hyperlink>
      <w:r w:rsidRPr="005D056D">
        <w:rPr>
          <w:rFonts w:ascii="ＭＳ Ｐ明朝" w:eastAsia="ＭＳ Ｐ明朝" w:hAnsi="ＭＳ Ｐ明朝"/>
          <w:sz w:val="24"/>
          <w:szCs w:val="24"/>
          <w14:ligatures w14:val="standardContextual"/>
        </w:rPr>
        <w:t>）を</w:t>
      </w:r>
      <w:r w:rsidRPr="005D056D">
        <w:rPr>
          <w:rFonts w:ascii="ＭＳ Ｐ明朝" w:eastAsia="ＭＳ Ｐ明朝" w:hAnsi="ＭＳ Ｐ明朝" w:hint="eastAsia"/>
          <w:sz w:val="24"/>
          <w:szCs w:val="24"/>
          <w14:ligatures w14:val="standardContextual"/>
        </w:rPr>
        <w:t>迎える</w:t>
      </w:r>
      <w:r w:rsidRPr="005D056D">
        <w:rPr>
          <w:rFonts w:ascii="ＭＳ Ｐ明朝" w:eastAsia="ＭＳ Ｐ明朝" w:hAnsi="ＭＳ Ｐ明朝"/>
          <w:sz w:val="24"/>
          <w:szCs w:val="24"/>
          <w14:ligatures w14:val="standardContextual"/>
        </w:rPr>
        <w:t>まで行われな</w:t>
      </w:r>
      <w:r w:rsidRPr="005D056D">
        <w:rPr>
          <w:rFonts w:ascii="ＭＳ Ｐ明朝" w:eastAsia="ＭＳ Ｐ明朝" w:hAnsi="ＭＳ Ｐ明朝" w:hint="eastAsia"/>
          <w:sz w:val="24"/>
          <w:szCs w:val="24"/>
          <w14:ligatures w14:val="standardContextual"/>
        </w:rPr>
        <w:t>いのです。その時になって初めて、私たちは死がもはや何の力も持たない永遠の体を受け取るのです（</w:t>
      </w:r>
      <w:hyperlink r:id="rId1174" w:anchor="20:6" w:tooltip="この第一の復活にあずかる者は、さいわいな者であり、また聖なる者である。この人たちに対しては、第二の死はなんの力もない。彼らは神とキリストとの祭司となり、キリストと共に千年の間、支配する。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20章6節</w:t>
        </w:r>
      </w:hyperlink>
      <w:r w:rsidRPr="005D056D">
        <w:rPr>
          <w:rFonts w:ascii="ＭＳ Ｐ明朝" w:eastAsia="ＭＳ Ｐ明朝" w:hAnsi="ＭＳ Ｐ明朝"/>
          <w:sz w:val="24"/>
          <w:szCs w:val="24"/>
          <w14:ligatures w14:val="standardContextual"/>
        </w:rPr>
        <w:t>）。モーセとエリヤは再臨の前に肉体的に再登場し、その働きの最後に</w:t>
      </w:r>
      <w:r w:rsidRPr="005D056D">
        <w:rPr>
          <w:rFonts w:ascii="ＭＳ Ｐ明朝" w:eastAsia="ＭＳ Ｐ明朝" w:hAnsi="ＭＳ Ｐ明朝" w:hint="eastAsia"/>
          <w:sz w:val="24"/>
          <w:szCs w:val="24"/>
          <w14:ligatures w14:val="standardContextual"/>
        </w:rPr>
        <w:t>なって</w:t>
      </w:r>
      <w:r w:rsidRPr="005D056D">
        <w:rPr>
          <w:rFonts w:ascii="ＭＳ Ｐ明朝" w:eastAsia="ＭＳ Ｐ明朝" w:hAnsi="ＭＳ Ｐ明朝"/>
          <w:sz w:val="24"/>
          <w:szCs w:val="24"/>
          <w14:ligatures w14:val="standardContextual"/>
        </w:rPr>
        <w:t>反キリストに殺され</w:t>
      </w:r>
      <w:r w:rsidRPr="005D056D">
        <w:rPr>
          <w:rFonts w:ascii="ＭＳ Ｐ明朝" w:eastAsia="ＭＳ Ｐ明朝" w:hAnsi="ＭＳ Ｐ明朝" w:hint="eastAsia"/>
          <w:sz w:val="24"/>
          <w:szCs w:val="24"/>
          <w14:ligatures w14:val="standardContextual"/>
        </w:rPr>
        <w:t>る</w:t>
      </w:r>
      <w:r w:rsidRPr="005D056D">
        <w:rPr>
          <w:rFonts w:ascii="ＭＳ Ｐ明朝" w:eastAsia="ＭＳ Ｐ明朝" w:hAnsi="ＭＳ Ｐ明朝"/>
          <w:sz w:val="24"/>
          <w:szCs w:val="24"/>
          <w14:ligatures w14:val="standardContextual"/>
        </w:rPr>
        <w:t>ので、ここにあるのは復活というより、むしろ蘇生のケースであると断言できます。</w:t>
      </w:r>
    </w:p>
    <w:p w14:paraId="217D5889" w14:textId="77777777" w:rsidR="005D056D" w:rsidRPr="005D056D" w:rsidRDefault="005D056D" w:rsidP="005D056D">
      <w:pPr>
        <w:rPr>
          <w:rFonts w:ascii="ＭＳ Ｐ明朝" w:eastAsia="ＭＳ Ｐ明朝" w:hAnsi="ＭＳ Ｐ明朝"/>
          <w:sz w:val="24"/>
          <w:szCs w:val="24"/>
          <w14:ligatures w14:val="standardContextual"/>
        </w:rPr>
      </w:pPr>
    </w:p>
    <w:p w14:paraId="60BA3B1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 xml:space="preserve">モーセとエリヤの場合、一度目の出エジプトは非常に特別なものでした（次の出エジプトもそうなります： </w:t>
      </w:r>
      <w:hyperlink r:id="rId1175" w:anchor="11:11" w:tooltip="三日半の後、いのちの息が、神から出て彼らの中にはいり、そして、彼らが立ち上がったので、それを見た人々は非常な恐怖に襲われた。 その時、天から大きな声がして、「ここに上ってきなさい」と言うのを、彼らは聞いた。そして、彼らは雲に乗って天に上った。彼らの敵はそれを見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11章11-12節</w:t>
        </w:r>
      </w:hyperlink>
      <w:r w:rsidRPr="005D056D">
        <w:rPr>
          <w:rFonts w:ascii="ＭＳ Ｐ明朝" w:eastAsia="ＭＳ Ｐ明朝" w:hAnsi="ＭＳ Ｐ明朝"/>
          <w:sz w:val="24"/>
          <w:szCs w:val="24"/>
          <w14:ligatures w14:val="standardContextual"/>
        </w:rPr>
        <w:t>）。エリヤの天の車での旅立ちについては、詳しく説明する必要はないでしょう（</w:t>
      </w:r>
      <w:hyperlink r:id="rId1176" w:anchor="2:1" w:tooltip="… (11)  彼らが進みながら語っていた時、火の車と火の馬があらわれて、ふたりを隔てた。そしてエリヤはつむじ風に乗って天にのぼった。  (12)  エリシャはこれを見て「わが父よ、わが父よ、イスラエルの戦車よ、その騎兵よ」と叫んだが、再び彼を見なかった…" w:history="1">
        <w:r w:rsidRPr="005D056D">
          <w:rPr>
            <w:rFonts w:ascii="ＭＳ Ｐ明朝" w:eastAsia="ＭＳ Ｐ明朝" w:hAnsi="ＭＳ Ｐ明朝" w:hint="eastAsia"/>
            <w:color w:val="0563C1" w:themeColor="hyperlink"/>
            <w:sz w:val="24"/>
            <w:szCs w:val="24"/>
            <w:u w:val="single"/>
            <w14:ligatures w14:val="standardContextual"/>
          </w:rPr>
          <w:t>列王記下</w:t>
        </w:r>
        <w:r w:rsidRPr="005D056D">
          <w:rPr>
            <w:rFonts w:ascii="ＭＳ Ｐ明朝" w:eastAsia="ＭＳ Ｐ明朝" w:hAnsi="ＭＳ Ｐ明朝"/>
            <w:color w:val="0563C1" w:themeColor="hyperlink"/>
            <w:sz w:val="24"/>
            <w:szCs w:val="24"/>
            <w:u w:val="single"/>
            <w14:ligatures w14:val="standardContextual"/>
          </w:rPr>
          <w:t>2章1-18節</w:t>
        </w:r>
      </w:hyperlink>
      <w:r w:rsidRPr="005D056D">
        <w:rPr>
          <w:rFonts w:ascii="ＭＳ Ｐ明朝" w:eastAsia="ＭＳ Ｐ明朝" w:hAnsi="ＭＳ Ｐ明朝"/>
          <w:sz w:val="24"/>
          <w:szCs w:val="24"/>
          <w14:ligatures w14:val="standardContextual"/>
        </w:rPr>
        <w:t>）。エリシャは、預言者たちの要請で事後に徹底的に</w:t>
      </w:r>
      <w:r w:rsidRPr="005D056D">
        <w:rPr>
          <w:rFonts w:ascii="ＭＳ Ｐ明朝" w:eastAsia="ＭＳ Ｐ明朝" w:hAnsi="ＭＳ Ｐ明朝" w:hint="eastAsia"/>
          <w:sz w:val="24"/>
          <w:szCs w:val="24"/>
          <w14:ligatures w14:val="standardContextual"/>
        </w:rPr>
        <w:t>エリヤを</w:t>
      </w:r>
      <w:r w:rsidRPr="005D056D">
        <w:rPr>
          <w:rFonts w:ascii="ＭＳ Ｐ明朝" w:eastAsia="ＭＳ Ｐ明朝" w:hAnsi="ＭＳ Ｐ明朝"/>
          <w:sz w:val="24"/>
          <w:szCs w:val="24"/>
          <w14:ligatures w14:val="standardContextual"/>
        </w:rPr>
        <w:t>探</w:t>
      </w:r>
      <w:r w:rsidRPr="005D056D">
        <w:rPr>
          <w:rFonts w:ascii="ＭＳ Ｐ明朝" w:eastAsia="ＭＳ Ｐ明朝" w:hAnsi="ＭＳ Ｐ明朝" w:hint="eastAsia"/>
          <w:sz w:val="24"/>
          <w:szCs w:val="24"/>
          <w14:ligatures w14:val="standardContextual"/>
        </w:rPr>
        <w:t>させ</w:t>
      </w:r>
      <w:r w:rsidRPr="005D056D">
        <w:rPr>
          <w:rFonts w:ascii="ＭＳ Ｐ明朝" w:eastAsia="ＭＳ Ｐ明朝" w:hAnsi="ＭＳ Ｐ明朝"/>
          <w:sz w:val="24"/>
          <w:szCs w:val="24"/>
          <w14:ligatures w14:val="standardContextual"/>
        </w:rPr>
        <w:t>ましたが、彼の肉体の痕跡は全く残っていないことが分かります。モーセの場合、ベ</w:t>
      </w:r>
      <w:r w:rsidRPr="005D056D">
        <w:rPr>
          <w:rFonts w:ascii="ＭＳ Ｐ明朝" w:eastAsia="ＭＳ Ｐ明朝" w:hAnsi="ＭＳ Ｐ明朝" w:hint="eastAsia"/>
          <w:sz w:val="24"/>
          <w:szCs w:val="24"/>
          <w14:ligatures w14:val="standardContextual"/>
        </w:rPr>
        <w:t>テ</w:t>
      </w:r>
      <w:r w:rsidRPr="005D056D">
        <w:rPr>
          <w:rFonts w:ascii="ＭＳ Ｐ明朝" w:eastAsia="ＭＳ Ｐ明朝" w:hAnsi="ＭＳ Ｐ明朝"/>
          <w:sz w:val="24"/>
          <w:szCs w:val="24"/>
          <w14:ligatures w14:val="standardContextual"/>
        </w:rPr>
        <w:t>・ペオルの対岸の谷に「葬られた」と言われています</w:t>
      </w:r>
      <w:r w:rsidRPr="005D056D">
        <w:rPr>
          <w:rFonts w:ascii="ＭＳ Ｐ明朝" w:eastAsia="ＭＳ Ｐ明朝" w:hAnsi="ＭＳ Ｐ明朝"/>
          <w:sz w:val="24"/>
          <w:szCs w:val="24"/>
          <w14:ligatures w14:val="standardContextual"/>
        </w:rPr>
        <w:lastRenderedPageBreak/>
        <w:t>（</w:t>
      </w:r>
      <w:hyperlink r:id="rId1177" w:anchor="34:5" w:tooltip="こうして主のしもべモーセは主の言葉のとおりにモアブの地で死んだ。 主は彼をベテペオルに対するモアブの地の谷に葬られたが、今日までその墓を知る人はない。 " w:history="1">
        <w:r w:rsidRPr="005D056D">
          <w:rPr>
            <w:rFonts w:ascii="ＭＳ Ｐ明朝" w:eastAsia="ＭＳ Ｐ明朝" w:hAnsi="ＭＳ Ｐ明朝"/>
            <w:color w:val="0563C1" w:themeColor="hyperlink"/>
            <w:sz w:val="24"/>
            <w:szCs w:val="24"/>
            <w:u w:val="single"/>
            <w14:ligatures w14:val="standardContextual"/>
          </w:rPr>
          <w:t>申命記34章5-6節</w:t>
        </w:r>
      </w:hyperlink>
      <w:r w:rsidRPr="005D056D">
        <w:rPr>
          <w:rFonts w:ascii="ＭＳ Ｐ明朝" w:eastAsia="ＭＳ Ｐ明朝" w:hAnsi="ＭＳ Ｐ明朝"/>
          <w:sz w:val="24"/>
          <w:szCs w:val="24"/>
          <w14:ligatures w14:val="standardContextual"/>
        </w:rPr>
        <w:t>）。しかし、同じ節で、「今日まで誰も彼の墓がどこにあるのか知らない」とも言われています。もし、モーセの墓がど</w:t>
      </w:r>
      <w:r w:rsidRPr="005D056D">
        <w:rPr>
          <w:rFonts w:ascii="ＭＳ Ｐ明朝" w:eastAsia="ＭＳ Ｐ明朝" w:hAnsi="ＭＳ Ｐ明朝" w:hint="eastAsia"/>
          <w:sz w:val="24"/>
          <w:szCs w:val="24"/>
          <w14:ligatures w14:val="standardContextual"/>
        </w:rPr>
        <w:t>こにあるのかが分かれば、後世の人々にとって、モーセの墓は大きな関心事であったろうと思われます。</w:t>
      </w:r>
      <w:hyperlink r:id="rId1178" w:anchor="34:6" w:tooltip="主は彼をベテペオルに対するモアブの地の谷に葬られたが、今日までその墓を知る人はない。 " w:history="1">
        <w:r w:rsidRPr="005D056D">
          <w:rPr>
            <w:rFonts w:ascii="ＭＳ Ｐ明朝" w:eastAsia="ＭＳ Ｐ明朝" w:hAnsi="ＭＳ Ｐ明朝" w:hint="eastAsia"/>
            <w:color w:val="0563C1" w:themeColor="hyperlink"/>
            <w:sz w:val="24"/>
            <w:szCs w:val="24"/>
            <w:u w:val="single"/>
            <w14:ligatures w14:val="standardContextual"/>
          </w:rPr>
          <w:t>申命記</w:t>
        </w:r>
        <w:r w:rsidRPr="005D056D">
          <w:rPr>
            <w:rFonts w:ascii="ＭＳ Ｐ明朝" w:eastAsia="ＭＳ Ｐ明朝" w:hAnsi="ＭＳ Ｐ明朝"/>
            <w:color w:val="0563C1" w:themeColor="hyperlink"/>
            <w:sz w:val="24"/>
            <w:szCs w:val="24"/>
            <w:u w:val="single"/>
            <w14:ligatures w14:val="standardContextual"/>
          </w:rPr>
          <w:t>34章6節</w:t>
        </w:r>
      </w:hyperlink>
      <w:r w:rsidRPr="005D056D">
        <w:rPr>
          <w:rFonts w:ascii="ＭＳ Ｐ明朝" w:eastAsia="ＭＳ Ｐ明朝" w:hAnsi="ＭＳ Ｐ明朝"/>
          <w:sz w:val="24"/>
          <w:szCs w:val="24"/>
          <w14:ligatures w14:val="standardContextual"/>
        </w:rPr>
        <w:t>では、埋葬は神ご自身によるものとされていますが、ユダは「埋葬」は一時的なもので、その場所を知ることができなかった理由を明らかにしています。</w:t>
      </w:r>
      <w:hyperlink r:id="rId1179" w:anchor="1:9" w:tooltip="御使のかしらミカエルは、モーセの死体について悪魔と論じ争った時、相手をののしりさばくことはあえてせず、ただ、「主がおまえを戒めて下さるように」と言っただけであった。 " w:history="1">
        <w:r w:rsidRPr="005D056D">
          <w:rPr>
            <w:rFonts w:ascii="ＭＳ Ｐ明朝" w:eastAsia="ＭＳ Ｐ明朝" w:hAnsi="ＭＳ Ｐ明朝"/>
            <w:color w:val="0563C1" w:themeColor="hyperlink"/>
            <w:sz w:val="24"/>
            <w:szCs w:val="24"/>
            <w:u w:val="single"/>
            <w14:ligatures w14:val="standardContextual"/>
          </w:rPr>
          <w:t>ユダ1章9節</w:t>
        </w:r>
      </w:hyperlink>
      <w:r w:rsidRPr="005D056D">
        <w:rPr>
          <w:rFonts w:ascii="ＭＳ Ｐ明朝" w:eastAsia="ＭＳ Ｐ明朝" w:hAnsi="ＭＳ Ｐ明朝"/>
          <w:sz w:val="24"/>
          <w:szCs w:val="24"/>
          <w14:ligatures w14:val="standardContextual"/>
        </w:rPr>
        <w:t>は、エリヤの肉体と同様に、モーセの肉体も天使の</w:t>
      </w:r>
      <w:r w:rsidRPr="005D056D">
        <w:rPr>
          <w:rFonts w:ascii="ＭＳ Ｐ明朝" w:eastAsia="ＭＳ Ｐ明朝" w:hAnsi="ＭＳ Ｐ明朝" w:hint="eastAsia"/>
          <w:sz w:val="24"/>
          <w:szCs w:val="24"/>
          <w14:ligatures w14:val="standardContextual"/>
        </w:rPr>
        <w:t>手</w:t>
      </w:r>
      <w:r w:rsidRPr="005D056D">
        <w:rPr>
          <w:rFonts w:ascii="ＭＳ Ｐ明朝" w:eastAsia="ＭＳ Ｐ明朝" w:hAnsi="ＭＳ Ｐ明朝"/>
          <w:sz w:val="24"/>
          <w:szCs w:val="24"/>
          <w14:ligatures w14:val="standardContextual"/>
        </w:rPr>
        <w:t>によって天国に運ばれたことを説明しています。その作業は大天使ミカエルによって行われ、悪魔によって争われたのです。このように、</w:t>
      </w:r>
      <w:r w:rsidRPr="005D056D">
        <w:rPr>
          <w:rFonts w:ascii="ＭＳ Ｐ明朝" w:eastAsia="ＭＳ Ｐ明朝" w:hAnsi="ＭＳ Ｐ明朝" w:hint="eastAsia"/>
          <w:sz w:val="24"/>
          <w:szCs w:val="24"/>
          <w14:ligatures w14:val="standardContextual"/>
        </w:rPr>
        <w:t>私たちの主の、</w:t>
      </w:r>
      <w:r w:rsidRPr="005D056D">
        <w:rPr>
          <w:rFonts w:ascii="ＭＳ Ｐ明朝" w:eastAsia="ＭＳ Ｐ明朝" w:hAnsi="ＭＳ Ｐ明朝"/>
          <w:sz w:val="24"/>
          <w:szCs w:val="24"/>
          <w14:ligatures w14:val="standardContextual"/>
        </w:rPr>
        <w:t>この二人の</w:t>
      </w:r>
      <w:r w:rsidRPr="005D056D">
        <w:rPr>
          <w:rFonts w:ascii="ＭＳ Ｐ明朝" w:eastAsia="ＭＳ Ｐ明朝" w:hAnsi="ＭＳ Ｐ明朝" w:hint="eastAsia"/>
          <w:sz w:val="24"/>
          <w:szCs w:val="24"/>
          <w14:ligatures w14:val="standardContextual"/>
        </w:rPr>
        <w:t>驚異的な</w:t>
      </w:r>
      <w:r w:rsidRPr="005D056D">
        <w:rPr>
          <w:rFonts w:ascii="ＭＳ Ｐ明朝" w:eastAsia="ＭＳ Ｐ明朝" w:hAnsi="ＭＳ Ｐ明朝"/>
          <w:sz w:val="24"/>
          <w:szCs w:val="24"/>
          <w14:ligatures w14:val="standardContextual"/>
        </w:rPr>
        <w:t>しもべの肉体は、</w:t>
      </w:r>
      <w:r w:rsidRPr="005D056D">
        <w:rPr>
          <w:rFonts w:ascii="ＭＳ Ｐ明朝" w:eastAsia="ＭＳ Ｐ明朝" w:hAnsi="ＭＳ Ｐ明朝" w:hint="eastAsia"/>
          <w:sz w:val="24"/>
          <w:szCs w:val="24"/>
          <w14:ligatures w14:val="standardContextual"/>
        </w:rPr>
        <w:t>驚異的な</w:t>
      </w:r>
      <w:r w:rsidRPr="005D056D">
        <w:rPr>
          <w:rFonts w:ascii="ＭＳ Ｐ明朝" w:eastAsia="ＭＳ Ｐ明朝" w:hAnsi="ＭＳ Ｐ明朝"/>
          <w:sz w:val="24"/>
          <w:szCs w:val="24"/>
          <w14:ligatures w14:val="standardContextual"/>
        </w:rPr>
        <w:t>方法で地上を去り、その結果、肉体が衰</w:t>
      </w:r>
      <w:r w:rsidRPr="005D056D">
        <w:rPr>
          <w:rFonts w:ascii="ＭＳ Ｐ明朝" w:eastAsia="ＭＳ Ｐ明朝" w:hAnsi="ＭＳ Ｐ明朝" w:hint="eastAsia"/>
          <w:sz w:val="24"/>
          <w:szCs w:val="24"/>
          <w14:ligatures w14:val="standardContextual"/>
        </w:rPr>
        <w:t>えないようにされ、まさに後に、同様に驚くべき、前例のない方法で長い年月を経て蘇生して戻ってくることができるようにされたのです。</w:t>
      </w:r>
    </w:p>
    <w:p w14:paraId="637A9BFA" w14:textId="77777777" w:rsidR="005D056D" w:rsidRPr="005D056D" w:rsidRDefault="005D056D" w:rsidP="005D056D">
      <w:pPr>
        <w:rPr>
          <w:rFonts w:ascii="ＭＳ Ｐ明朝" w:eastAsia="ＭＳ Ｐ明朝" w:hAnsi="ＭＳ Ｐ明朝"/>
          <w:sz w:val="24"/>
          <w:szCs w:val="24"/>
          <w14:ligatures w14:val="standardContextual"/>
        </w:rPr>
      </w:pPr>
    </w:p>
    <w:p w14:paraId="71BEBADB"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7. </w:t>
      </w:r>
      <w:r w:rsidRPr="005D056D">
        <w:rPr>
          <w:rFonts w:ascii="ＭＳ Ｐ明朝" w:eastAsia="ＭＳ Ｐ明朝" w:hAnsi="ＭＳ Ｐ明朝"/>
          <w:sz w:val="24"/>
          <w:szCs w:val="24"/>
          <w:u w:val="single"/>
          <w14:ligatures w14:val="standardContextual"/>
        </w:rPr>
        <w:t>未完成の仕事</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もう一つ、この二人の偉大な信仰者に共通する重要な要素は、彼らの働きが</w:t>
      </w:r>
      <w:r w:rsidRPr="005D056D">
        <w:rPr>
          <w:rFonts w:ascii="ＭＳ Ｐ明朝" w:eastAsia="ＭＳ Ｐ明朝" w:hAnsi="ＭＳ Ｐ明朝" w:hint="eastAsia"/>
          <w:sz w:val="24"/>
          <w:szCs w:val="24"/>
          <w14:ligatures w14:val="standardContextual"/>
        </w:rPr>
        <w:t>途中で終了して</w:t>
      </w:r>
      <w:r w:rsidRPr="005D056D">
        <w:rPr>
          <w:rFonts w:ascii="ＭＳ Ｐ明朝" w:eastAsia="ＭＳ Ｐ明朝" w:hAnsi="ＭＳ Ｐ明朝"/>
          <w:sz w:val="24"/>
          <w:szCs w:val="24"/>
          <w14:ligatures w14:val="standardContextual"/>
        </w:rPr>
        <w:t>しまったことです。モーセは約束の地に入らず、イスラエルの民をカナンに定住させるのはヨシュアに委ねられました。エリヤはリバイバル</w:t>
      </w:r>
      <w:r w:rsidRPr="005D056D">
        <w:rPr>
          <w:rFonts w:ascii="ＭＳ Ｐ明朝" w:eastAsia="ＭＳ Ｐ明朝" w:hAnsi="ＭＳ Ｐ明朝" w:hint="eastAsia"/>
          <w:sz w:val="24"/>
          <w:szCs w:val="24"/>
          <w14:ligatures w14:val="standardContextual"/>
        </w:rPr>
        <w:t>（信仰復興）</w:t>
      </w:r>
      <w:r w:rsidRPr="005D056D">
        <w:rPr>
          <w:rFonts w:ascii="ＭＳ Ｐ明朝" w:eastAsia="ＭＳ Ｐ明朝" w:hAnsi="ＭＳ Ｐ明朝"/>
          <w:sz w:val="24"/>
          <w:szCs w:val="24"/>
          <w14:ligatures w14:val="standardContextual"/>
        </w:rPr>
        <w:t>と奇跡的な証しの働きを完了せず、エリシャ</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その働きを引き継ぎました。両</w:t>
      </w:r>
      <w:r w:rsidRPr="005D056D">
        <w:rPr>
          <w:rFonts w:ascii="ＭＳ Ｐ明朝" w:eastAsia="ＭＳ Ｐ明朝" w:hAnsi="ＭＳ Ｐ明朝" w:hint="eastAsia"/>
          <w:sz w:val="24"/>
          <w:szCs w:val="24"/>
          <w14:ligatures w14:val="standardContextual"/>
        </w:rPr>
        <w:t>者</w:t>
      </w:r>
      <w:r w:rsidRPr="005D056D">
        <w:rPr>
          <w:rFonts w:ascii="ＭＳ Ｐ明朝" w:eastAsia="ＭＳ Ｐ明朝" w:hAnsi="ＭＳ Ｐ明朝"/>
          <w:sz w:val="24"/>
          <w:szCs w:val="24"/>
          <w14:ligatures w14:val="standardContextual"/>
        </w:rPr>
        <w:t>とも、特別に奉仕した</w:t>
      </w:r>
      <w:r w:rsidRPr="005D056D">
        <w:rPr>
          <w:rFonts w:ascii="ＭＳ Ｐ明朝" w:eastAsia="ＭＳ Ｐ明朝" w:hAnsi="ＭＳ Ｐ明朝" w:hint="eastAsia"/>
          <w:sz w:val="24"/>
          <w:szCs w:val="24"/>
          <w14:ligatures w14:val="standardContextual"/>
        </w:rPr>
        <w:t>聴衆</w:t>
      </w:r>
      <w:r w:rsidRPr="005D056D">
        <w:rPr>
          <w:rFonts w:ascii="ＭＳ Ｐ明朝" w:eastAsia="ＭＳ Ｐ明朝" w:hAnsi="ＭＳ Ｐ明朝"/>
          <w:sz w:val="24"/>
          <w:szCs w:val="24"/>
          <w14:ligatures w14:val="standardContextual"/>
        </w:rPr>
        <w:t>から大きな霊的反応を得られず、主への壮大な奉仕</w:t>
      </w:r>
      <w:r w:rsidRPr="005D056D">
        <w:rPr>
          <w:rFonts w:ascii="ＭＳ Ｐ明朝" w:eastAsia="ＭＳ Ｐ明朝" w:hAnsi="ＭＳ Ｐ明朝" w:hint="eastAsia"/>
          <w:sz w:val="24"/>
          <w:szCs w:val="24"/>
          <w14:ligatures w14:val="standardContextual"/>
        </w:rPr>
        <w:t>における</w:t>
      </w:r>
      <w:r w:rsidRPr="005D056D">
        <w:rPr>
          <w:rFonts w:ascii="ＭＳ Ｐ明朝" w:eastAsia="ＭＳ Ｐ明朝" w:hAnsi="ＭＳ Ｐ明朝"/>
          <w:sz w:val="24"/>
          <w:szCs w:val="24"/>
          <w14:ligatures w14:val="standardContextual"/>
        </w:rPr>
        <w:t>一瞬の過ちによ</w:t>
      </w:r>
      <w:r w:rsidRPr="005D056D">
        <w:rPr>
          <w:rFonts w:ascii="ＭＳ Ｐ明朝" w:eastAsia="ＭＳ Ｐ明朝" w:hAnsi="ＭＳ Ｐ明朝" w:hint="eastAsia"/>
          <w:sz w:val="24"/>
          <w:szCs w:val="24"/>
          <w14:ligatures w14:val="standardContextual"/>
        </w:rPr>
        <w:t>って</w:t>
      </w:r>
      <w:r w:rsidRPr="005D056D">
        <w:rPr>
          <w:rFonts w:ascii="ＭＳ Ｐ明朝" w:eastAsia="ＭＳ Ｐ明朝" w:hAnsi="ＭＳ Ｐ明朝"/>
          <w:sz w:val="24"/>
          <w:szCs w:val="24"/>
          <w14:ligatures w14:val="standardContextual"/>
        </w:rPr>
        <w:t>、事実上、神によって「交代」させられました(その行動の動機の</w:t>
      </w:r>
      <w:r w:rsidRPr="005D056D">
        <w:rPr>
          <w:rFonts w:ascii="ＭＳ Ｐ明朝" w:eastAsia="ＭＳ Ｐ明朝" w:hAnsi="ＭＳ Ｐ明朝" w:hint="eastAsia"/>
          <w:sz w:val="24"/>
          <w:szCs w:val="24"/>
          <w14:ligatures w14:val="standardContextual"/>
        </w:rPr>
        <w:t>多く</w:t>
      </w:r>
      <w:r w:rsidRPr="005D056D">
        <w:rPr>
          <w:rFonts w:ascii="ＭＳ Ｐ明朝" w:eastAsia="ＭＳ Ｐ明朝" w:hAnsi="ＭＳ Ｐ明朝"/>
          <w:sz w:val="24"/>
          <w:szCs w:val="24"/>
          <w14:ligatures w14:val="standardContextual"/>
        </w:rPr>
        <w:t>は、この人々の</w:t>
      </w:r>
      <w:r w:rsidRPr="005D056D">
        <w:rPr>
          <w:rFonts w:ascii="ＭＳ Ｐ明朝" w:eastAsia="ＭＳ Ｐ明朝" w:hAnsi="ＭＳ Ｐ明朝" w:hint="eastAsia"/>
          <w:sz w:val="24"/>
          <w:szCs w:val="24"/>
          <w14:ligatures w14:val="standardContextual"/>
        </w:rPr>
        <w:t>無反応な</w:t>
      </w:r>
      <w:r w:rsidRPr="005D056D">
        <w:rPr>
          <w:rFonts w:ascii="ＭＳ Ｐ明朝" w:eastAsia="ＭＳ Ｐ明朝" w:hAnsi="ＭＳ Ｐ明朝"/>
          <w:sz w:val="24"/>
          <w:szCs w:val="24"/>
          <w14:ligatures w14:val="standardContextual"/>
        </w:rPr>
        <w:t>態度に対するものでし</w:t>
      </w:r>
      <w:r w:rsidRPr="005D056D">
        <w:rPr>
          <w:rFonts w:ascii="ＭＳ Ｐ明朝" w:eastAsia="ＭＳ Ｐ明朝" w:hAnsi="ＭＳ Ｐ明朝"/>
          <w:sz w:val="24"/>
          <w:szCs w:val="24"/>
          <w14:ligatures w14:val="standardContextual"/>
        </w:rPr>
        <w:lastRenderedPageBreak/>
        <w:t>た）</w:t>
      </w:r>
      <w:r w:rsidRPr="005D056D">
        <w:rPr>
          <w:rFonts w:ascii="ＭＳ Ｐ明朝" w:eastAsia="ＭＳ Ｐ明朝" w:hAnsi="ＭＳ Ｐ明朝"/>
          <w:sz w:val="24"/>
          <w:szCs w:val="24"/>
          <w:vertAlign w:val="superscript"/>
          <w14:ligatures w14:val="standardContextual"/>
        </w:rPr>
        <w:footnoteReference w:id="95"/>
      </w:r>
      <w:r w:rsidRPr="005D056D">
        <w:rPr>
          <w:rFonts w:ascii="ＭＳ Ｐ明朝" w:eastAsia="ＭＳ Ｐ明朝" w:hAnsi="ＭＳ Ｐ明朝"/>
          <w:sz w:val="24"/>
          <w:szCs w:val="24"/>
          <w14:ligatures w14:val="standardContextual"/>
        </w:rPr>
        <w:t>。モーセは</w:t>
      </w:r>
      <w:r w:rsidRPr="005D056D">
        <w:rPr>
          <w:rFonts w:ascii="ＭＳ Ｐ明朝" w:eastAsia="ＭＳ Ｐ明朝" w:hAnsi="ＭＳ Ｐ明朝" w:hint="eastAsia"/>
          <w:sz w:val="24"/>
          <w:szCs w:val="24"/>
          <w14:ligatures w14:val="standardContextual"/>
        </w:rPr>
        <w:t>頑固な部下から浴びせられた侮辱に怒り、カデシ（すなわちメリバ）で神の指示に背いてしまいました（</w:t>
      </w:r>
      <w:hyperlink r:id="rId1180" w:anchor="20:1" w:tooltip="…民はモーセと争って言った、「… どうして…われわれをエジプトから上らせて、この悪い所に導き入れたのですか。ここには種をまく所もなく…また飲む水もありません」。  … 主はモーセに言われた「あなたは、つえをとり、…会衆を集め、その目の前で岩に命じて水を出させなさい…」モーセはアロンと共に会衆を岩の前に集めて彼らに言った、「そむく人たちよ、聞きなさい。われわれがあなたがたのためにこの岩から水を出さなければならないのであろうか」。  モーセは手をあげ、つえで岩を二度打つと、水がたくさんわき出た…" w:history="1">
        <w:r w:rsidRPr="005D056D">
          <w:rPr>
            <w:rFonts w:ascii="ＭＳ Ｐ明朝" w:eastAsia="ＭＳ Ｐ明朝" w:hAnsi="ＭＳ Ｐ明朝" w:hint="eastAsia"/>
            <w:color w:val="0563C1" w:themeColor="hyperlink"/>
            <w:sz w:val="24"/>
            <w:szCs w:val="24"/>
            <w:u w:val="single"/>
            <w14:ligatures w14:val="standardContextual"/>
          </w:rPr>
          <w:t>民数記</w:t>
        </w:r>
        <w:r w:rsidRPr="005D056D">
          <w:rPr>
            <w:rFonts w:ascii="ＭＳ Ｐ明朝" w:eastAsia="ＭＳ Ｐ明朝" w:hAnsi="ＭＳ Ｐ明朝"/>
            <w:color w:val="0563C1" w:themeColor="hyperlink"/>
            <w:sz w:val="24"/>
            <w:szCs w:val="24"/>
            <w:u w:val="single"/>
            <w14:ligatures w14:val="standardContextual"/>
          </w:rPr>
          <w:t>20章1-13節</w:t>
        </w:r>
      </w:hyperlink>
      <w:r w:rsidRPr="005D056D">
        <w:rPr>
          <w:rFonts w:ascii="ＭＳ Ｐ明朝" w:eastAsia="ＭＳ Ｐ明朝" w:hAnsi="ＭＳ Ｐ明朝"/>
          <w:sz w:val="24"/>
          <w:szCs w:val="24"/>
          <w14:ligatures w14:val="standardContextual"/>
        </w:rPr>
        <w:t>；</w:t>
      </w:r>
      <w:hyperlink r:id="rId1181" w:anchor="95:8" w:tooltip="あなたがたは、メリバにいた時のように、また荒野のマッサにいた日のように、心をかたくなにしてはならない。 " w:history="1">
        <w:r w:rsidRPr="005D056D">
          <w:rPr>
            <w:rFonts w:ascii="ＭＳ Ｐ明朝" w:eastAsia="ＭＳ Ｐ明朝" w:hAnsi="ＭＳ Ｐ明朝"/>
            <w:color w:val="0563C1" w:themeColor="hyperlink"/>
            <w:sz w:val="24"/>
            <w:szCs w:val="24"/>
            <w:u w:val="single"/>
            <w14:ligatures w14:val="standardContextual"/>
          </w:rPr>
          <w:t>詩篇95篇8節</w:t>
        </w:r>
      </w:hyperlink>
      <w:r w:rsidRPr="005D056D">
        <w:rPr>
          <w:rFonts w:ascii="ＭＳ Ｐ明朝" w:eastAsia="ＭＳ Ｐ明朝" w:hAnsi="ＭＳ Ｐ明朝"/>
          <w:sz w:val="24"/>
          <w:szCs w:val="24"/>
          <w14:ligatures w14:val="standardContextual"/>
        </w:rPr>
        <w:t>）。エリヤはカルメル山での奇跡の後、民衆が覆</w:t>
      </w:r>
      <w:r w:rsidRPr="005D056D">
        <w:rPr>
          <w:rFonts w:ascii="ＭＳ Ｐ明朝" w:eastAsia="ＭＳ Ｐ明朝" w:hAnsi="ＭＳ Ｐ明朝" w:hint="eastAsia"/>
          <w:sz w:val="24"/>
          <w:szCs w:val="24"/>
          <w14:ligatures w14:val="standardContextual"/>
        </w:rPr>
        <w:t>すことをしな</w:t>
      </w:r>
      <w:r w:rsidRPr="005D056D">
        <w:rPr>
          <w:rFonts w:ascii="ＭＳ Ｐ明朝" w:eastAsia="ＭＳ Ｐ明朝" w:hAnsi="ＭＳ Ｐ明朝"/>
          <w:sz w:val="24"/>
          <w:szCs w:val="24"/>
          <w14:ligatures w14:val="standardContextual"/>
        </w:rPr>
        <w:t>かった異教</w:t>
      </w:r>
      <w:r w:rsidRPr="005D056D">
        <w:rPr>
          <w:rFonts w:ascii="ＭＳ Ｐ明朝" w:eastAsia="ＭＳ Ｐ明朝" w:hAnsi="ＭＳ Ｐ明朝" w:hint="eastAsia"/>
          <w:sz w:val="24"/>
          <w:szCs w:val="24"/>
          <w14:ligatures w14:val="standardContextual"/>
        </w:rPr>
        <w:t>の</w:t>
      </w:r>
      <w:r w:rsidRPr="005D056D">
        <w:rPr>
          <w:rFonts w:ascii="ＭＳ Ｐ明朝" w:eastAsia="ＭＳ Ｐ明朝" w:hAnsi="ＭＳ Ｐ明朝"/>
          <w:sz w:val="24"/>
          <w:szCs w:val="24"/>
          <w14:ligatures w14:val="standardContextual"/>
        </w:rPr>
        <w:t>政府から命を狙われ</w:t>
      </w:r>
      <w:r w:rsidRPr="005D056D">
        <w:rPr>
          <w:rFonts w:ascii="ＭＳ Ｐ明朝" w:eastAsia="ＭＳ Ｐ明朝" w:hAnsi="ＭＳ Ｐ明朝" w:hint="eastAsia"/>
          <w:sz w:val="24"/>
          <w:szCs w:val="24"/>
          <w14:ligatures w14:val="standardContextual"/>
        </w:rPr>
        <w:t>て恐れ</w:t>
      </w:r>
      <w:r w:rsidRPr="005D056D">
        <w:rPr>
          <w:rFonts w:ascii="ＭＳ Ｐ明朝" w:eastAsia="ＭＳ Ｐ明朝" w:hAnsi="ＭＳ Ｐ明朝"/>
          <w:sz w:val="24"/>
          <w:szCs w:val="24"/>
          <w14:ligatures w14:val="standardContextual"/>
        </w:rPr>
        <w:t>、一時的に</w:t>
      </w:r>
      <w:r w:rsidRPr="005D056D">
        <w:rPr>
          <w:rFonts w:ascii="ＭＳ Ｐ明朝" w:eastAsia="ＭＳ Ｐ明朝" w:hAnsi="ＭＳ Ｐ明朝" w:hint="eastAsia"/>
          <w:sz w:val="24"/>
          <w:szCs w:val="24"/>
          <w14:ligatures w14:val="standardContextual"/>
        </w:rPr>
        <w:t>任務</w:t>
      </w:r>
      <w:r w:rsidRPr="005D056D">
        <w:rPr>
          <w:rFonts w:ascii="ＭＳ Ｐ明朝" w:eastAsia="ＭＳ Ｐ明朝" w:hAnsi="ＭＳ Ｐ明朝"/>
          <w:sz w:val="24"/>
          <w:szCs w:val="24"/>
          <w14:ligatures w14:val="standardContextual"/>
        </w:rPr>
        <w:t>を放棄し、砂漠に退きました（</w:t>
      </w:r>
      <w:hyperlink r:id="rId1182" w:anchor="19:1" w:tooltip="アハブはエリヤのしたすべての事、また彼がすべての預言者を刀で殺したことをイゼベルに告げたので、 イゼベルは使者をエリヤにつかわして言った、「もしわたしが、あすの今ごろ、あなたの命をあの人々のひとりの命のようにしていないならば、神々がどんなにでも、わたしを罰してくださるように」。 そこでエリヤは恐れて、自分の命を救うために立って逃げ、ユダに属するベエルシバへ行って、しもべをそこに残し、 自分は一日の道のりほど荒野にはいって行って、れだまの木の下に座し、自分の死を求めて言った、「主よ、もはや、じゅうぶんです。…" w:history="1">
        <w:r w:rsidRPr="005D056D">
          <w:rPr>
            <w:rFonts w:ascii="ＭＳ Ｐ明朝" w:eastAsia="ＭＳ Ｐ明朝" w:hAnsi="ＭＳ Ｐ明朝"/>
            <w:color w:val="0563C1" w:themeColor="hyperlink"/>
            <w:sz w:val="24"/>
            <w:szCs w:val="24"/>
            <w:u w:val="single"/>
            <w14:ligatures w14:val="standardContextual"/>
          </w:rPr>
          <w:t>列王記上19章1-4節</w:t>
        </w:r>
      </w:hyperlink>
      <w:r w:rsidRPr="005D056D">
        <w:rPr>
          <w:rFonts w:ascii="ＭＳ Ｐ明朝" w:eastAsia="ＭＳ Ｐ明朝" w:hAnsi="ＭＳ Ｐ明朝"/>
          <w:sz w:val="24"/>
          <w:szCs w:val="24"/>
          <w14:ligatures w14:val="standardContextual"/>
        </w:rPr>
        <w:t>）。どちらの場合も、一時的に自分の性格に反する行動をとっています（普段は最も謙虚なモーセ（</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sz w:val="24"/>
          <w:szCs w:val="24"/>
          <w14:ligatures w14:val="standardContextual"/>
        </w:rPr>
        <w:instrText>HYPERLINK "https://jpn.bible/kougo/num" \l "12:3" \o "モーセはその人となり柔和なこと、地上のすべての人にまさっていた。 "</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民数記12章3節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参照）が傲慢な怒りで反応し、普段は勇気のあるエリヤ（</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"https://jpn.bible/kougo/1kgs"</w:instrText>
      </w:r>
      <w:r w:rsidRPr="005D056D">
        <w:rPr>
          <w:rFonts w:ascii="ＭＳ Ｐ明朝" w:eastAsia="ＭＳ Ｐ明朝" w:hAnsi="ＭＳ Ｐ明朝"/>
          <w:sz w:val="24"/>
          <w:szCs w:val="24"/>
          <w14:ligatures w14:val="standardContextual"/>
        </w:rPr>
        <w:instrText xml:space="preserve"> \l "18:8" \o "</w:instrText>
      </w:r>
      <w:r w:rsidRPr="005D056D">
        <w:rPr>
          <w:rFonts w:ascii="ＭＳ Ｐ明朝" w:eastAsia="ＭＳ Ｐ明朝" w:hAnsi="ＭＳ Ｐ明朝" w:hint="eastAsia"/>
          <w:sz w:val="24"/>
          <w:szCs w:val="24"/>
          <w14:ligatures w14:val="standardContextual"/>
        </w:rPr>
        <w:instrText>…</w:instrText>
      </w:r>
      <w:r w:rsidRPr="005D056D">
        <w:rPr>
          <w:rFonts w:ascii="ＭＳ Ｐ明朝" w:eastAsia="ＭＳ Ｐ明朝" w:hAnsi="ＭＳ Ｐ明朝"/>
          <w:sz w:val="24"/>
          <w:szCs w:val="24"/>
          <w14:ligatures w14:val="standardContextual"/>
        </w:rPr>
        <w:instrText>(17)  アハブはエリヤを見たとき、彼に言った、「イスラエルを悩ます者よ、あなたはここにいるのですか」。  (18)  彼は答えた、「わたしがイスラエルを悩ますのではありません。あなたと、あなたの父の家が悩ましたのです。あなたがたが主の命令を捨て、バアルに従ったためです。  (19)  それで今、人をつかわしてイスラエルのすべての人およびバアルの預言者四百五十人、ならびにアシラの預言者四百人、イゼベルの食卓で食事する者たちをカルメル山に集めて、わたしの所にこさせなさい」。"</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列王記上18章8-19節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sz w:val="24"/>
          <w:szCs w:val="24"/>
          <w14:ligatures w14:val="standardContextual"/>
        </w:rPr>
        <w:t>参照）が自己</w:t>
      </w:r>
      <w:r w:rsidRPr="005D056D">
        <w:rPr>
          <w:rFonts w:ascii="ＭＳ Ｐ明朝" w:eastAsia="ＭＳ Ｐ明朝" w:hAnsi="ＭＳ Ｐ明朝" w:hint="eastAsia"/>
          <w:sz w:val="24"/>
          <w:szCs w:val="24"/>
          <w14:ligatures w14:val="standardContextual"/>
        </w:rPr>
        <w:t>憐憫</w:t>
      </w:r>
      <w:r w:rsidRPr="005D056D">
        <w:rPr>
          <w:rFonts w:ascii="ＭＳ Ｐ明朝" w:eastAsia="ＭＳ Ｐ明朝" w:hAnsi="ＭＳ Ｐ明朝"/>
          <w:sz w:val="24"/>
          <w:szCs w:val="24"/>
          <w14:ligatures w14:val="standardContextual"/>
        </w:rPr>
        <w:t>と恐れで反応したのです）。しかし、</w:t>
      </w:r>
      <w:r w:rsidRPr="005D056D">
        <w:rPr>
          <w:rFonts w:ascii="ＭＳ Ｐ明朝" w:eastAsia="ＭＳ Ｐ明朝" w:hAnsi="ＭＳ Ｐ明朝" w:hint="eastAsia"/>
          <w:sz w:val="24"/>
          <w:szCs w:val="24"/>
          <w14:ligatures w14:val="standardContextual"/>
        </w:rPr>
        <w:t>彼らの失敗の結果としてこれらの偉大なミニストリーが中断されたことは、聖書の重要な原則を示しています：多く与えられた者からは、多くを期待されるのです（</w:t>
      </w:r>
      <w:hyperlink r:id="rId1183" w:anchor="12:48" w:tooltip="しかし、知らずに打たれるようなことをした者は、打たれ方が少ないだろう。多く与えられた者からは多く求められ、多く任せられた者からは更に多く要求されるのである。 " w:history="1">
        <w:r w:rsidRPr="005D056D">
          <w:rPr>
            <w:rFonts w:ascii="ＭＳ Ｐ明朝" w:eastAsia="ＭＳ Ｐ明朝" w:hAnsi="ＭＳ Ｐ明朝" w:hint="eastAsia"/>
            <w:color w:val="0563C1" w:themeColor="hyperlink"/>
            <w:sz w:val="24"/>
            <w:szCs w:val="24"/>
            <w:u w:val="single"/>
            <w14:ligatures w14:val="standardContextual"/>
          </w:rPr>
          <w:t>ルカ</w:t>
        </w:r>
        <w:r w:rsidRPr="005D056D">
          <w:rPr>
            <w:rFonts w:ascii="ＭＳ Ｐ明朝" w:eastAsia="ＭＳ Ｐ明朝" w:hAnsi="ＭＳ Ｐ明朝"/>
            <w:color w:val="0563C1" w:themeColor="hyperlink"/>
            <w:sz w:val="24"/>
            <w:szCs w:val="24"/>
            <w:u w:val="single"/>
            <w14:ligatures w14:val="standardContextual"/>
          </w:rPr>
          <w:t>12章48節</w:t>
        </w:r>
      </w:hyperlink>
      <w:r w:rsidRPr="005D056D">
        <w:rPr>
          <w:rFonts w:ascii="ＭＳ Ｐ明朝" w:eastAsia="ＭＳ Ｐ明朝" w:hAnsi="ＭＳ Ｐ明朝"/>
          <w:sz w:val="24"/>
          <w:szCs w:val="24"/>
          <w14:ligatures w14:val="standardContextual"/>
        </w:rPr>
        <w:t>）。おそらく、世界の歴史の中で、この二人のような霊性に到達した信者はほんの一握りで、彼らが享受したような大きな働きを任された者はさらに少ないでしょう。このような大きな特権には、大きな責任が伴います。聖書は、二人</w:t>
      </w:r>
      <w:r w:rsidRPr="005D056D">
        <w:rPr>
          <w:rFonts w:ascii="ＭＳ Ｐ明朝" w:eastAsia="ＭＳ Ｐ明朝" w:hAnsi="ＭＳ Ｐ明朝" w:hint="eastAsia"/>
          <w:sz w:val="24"/>
          <w:szCs w:val="24"/>
          <w14:ligatures w14:val="standardContextual"/>
        </w:rPr>
        <w:t>の使命が</w:t>
      </w:r>
      <w:r w:rsidRPr="005D056D">
        <w:rPr>
          <w:rFonts w:ascii="ＭＳ Ｐ明朝" w:eastAsia="ＭＳ Ｐ明朝" w:hAnsi="ＭＳ Ｐ明朝"/>
          <w:sz w:val="24"/>
          <w:szCs w:val="24"/>
          <w14:ligatures w14:val="standardContextual"/>
        </w:rPr>
        <w:t>早々に</w:t>
      </w:r>
      <w:r w:rsidRPr="005D056D">
        <w:rPr>
          <w:rFonts w:ascii="ＭＳ Ｐ明朝" w:eastAsia="ＭＳ Ｐ明朝" w:hAnsi="ＭＳ Ｐ明朝" w:hint="eastAsia"/>
          <w:sz w:val="24"/>
          <w:szCs w:val="24"/>
          <w14:ligatures w14:val="standardContextual"/>
        </w:rPr>
        <w:t>中断されてしまった</w:t>
      </w:r>
      <w:r w:rsidRPr="005D056D">
        <w:rPr>
          <w:rFonts w:ascii="ＭＳ Ｐ明朝" w:eastAsia="ＭＳ Ｐ明朝" w:hAnsi="ＭＳ Ｐ明朝"/>
          <w:sz w:val="24"/>
          <w:szCs w:val="24"/>
          <w14:ligatures w14:val="standardContextual"/>
        </w:rPr>
        <w:t>ことを明確に記しています（</w:t>
      </w:r>
      <w:hyperlink r:id="rId1184" w:anchor="20:12" w:tooltip="そのとき主はモーセとアロンに言われた、「あなたがたはわたしを信じないで、イスラエルの人々の前にわたしの聖なることを現さなかったから、この会衆をわたしが彼らに与えた地に導き入れることができないであろう」。 " w:history="1">
        <w:r w:rsidRPr="005D056D">
          <w:rPr>
            <w:rFonts w:ascii="ＭＳ Ｐ明朝" w:eastAsia="ＭＳ Ｐ明朝" w:hAnsi="ＭＳ Ｐ明朝"/>
            <w:color w:val="0563C1" w:themeColor="hyperlink"/>
            <w:sz w:val="24"/>
            <w:szCs w:val="24"/>
            <w:u w:val="single"/>
            <w14:ligatures w14:val="standardContextual"/>
          </w:rPr>
          <w:t>民数記20章12節</w:t>
        </w:r>
      </w:hyperlink>
      <w:r w:rsidRPr="005D056D">
        <w:rPr>
          <w:rFonts w:ascii="ＭＳ Ｐ明朝" w:eastAsia="ＭＳ Ｐ明朝" w:hAnsi="ＭＳ Ｐ明朝"/>
          <w:sz w:val="24"/>
          <w:szCs w:val="24"/>
          <w14:ligatures w14:val="standardContextual"/>
        </w:rPr>
        <w:t xml:space="preserve">; </w:t>
      </w:r>
      <w:hyperlink r:id="rId1185" w:anchor="1:37" w:tooltip="主はまた、あなたがたのゆえに、わたしをも怒って言われた、『おまえもまた、そこにはいることができないであろう。 " w:history="1">
        <w:r w:rsidRPr="005D056D">
          <w:rPr>
            <w:rFonts w:ascii="ＭＳ Ｐ明朝" w:eastAsia="ＭＳ Ｐ明朝" w:hAnsi="ＭＳ Ｐ明朝"/>
            <w:color w:val="0563C1" w:themeColor="hyperlink"/>
            <w:sz w:val="24"/>
            <w:szCs w:val="24"/>
            <w:u w:val="single"/>
            <w14:ligatures w14:val="standardContextual"/>
          </w:rPr>
          <w:t>申</w:t>
        </w:r>
        <w:r w:rsidRPr="005D056D">
          <w:rPr>
            <w:rFonts w:ascii="ＭＳ Ｐ明朝" w:eastAsia="ＭＳ Ｐ明朝" w:hAnsi="ＭＳ Ｐ明朝"/>
            <w:color w:val="0563C1" w:themeColor="hyperlink"/>
            <w:sz w:val="24"/>
            <w:szCs w:val="24"/>
            <w:u w:val="single"/>
            <w14:ligatures w14:val="standardContextual"/>
          </w:rPr>
          <w:lastRenderedPageBreak/>
          <w:t>命記1章37節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86" w:anchor="3:23" w:tooltip="その時わたしは主に願って言った、 『主なる神よ、あなたの大いなる事と、あなたの強い手とを、たった今、しもべに示し始められました。…どうぞ、わたしにヨルダンを渡って行かせ、その向こう側の良い地、あの良い山地、およびレバノンを見ることのできるようにしてください』。 しかし主はあなたがたのゆえにわたしを怒り、わたしに聞かれなかった。そして主はわたしに言われた、『おまえはもはや足りている。この事については、重ねてわたしに言ってはならない。 " w:history="1">
        <w:r w:rsidRPr="005D056D">
          <w:rPr>
            <w:rFonts w:ascii="ＭＳ Ｐ明朝" w:eastAsia="ＭＳ Ｐ明朝" w:hAnsi="ＭＳ Ｐ明朝"/>
            <w:color w:val="0563C1" w:themeColor="hyperlink"/>
            <w:sz w:val="24"/>
            <w:szCs w:val="24"/>
            <w:u w:val="single"/>
            <w14:ligatures w14:val="standardContextual"/>
          </w:rPr>
          <w:t>3章23-26節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187" w:anchor="32:48" w:tooltip="この日、主はモーセに言われた、 「… あなたは登って行くその山で死に、あなたの民に連なるであろう。… これはあなたがたがチンの荒野にあるメリバテ・カデシの水のほとりで、イスラエルの人々のうちでわたしにそむき、イスラエルの人々のうちでわたしを聖なるものとして敬わなかったからである。 それであなたはわたしがイスラエルの人々に与える地を、目の前に見るであろう。しかし、その地に、はいることはできない」。 " w:history="1">
        <w:r w:rsidRPr="005D056D">
          <w:rPr>
            <w:rFonts w:ascii="ＭＳ Ｐ明朝" w:eastAsia="ＭＳ Ｐ明朝" w:hAnsi="ＭＳ Ｐ明朝"/>
            <w:color w:val="0563C1" w:themeColor="hyperlink"/>
            <w:sz w:val="24"/>
            <w:szCs w:val="24"/>
            <w:u w:val="single"/>
            <w14:ligatures w14:val="standardContextual"/>
          </w:rPr>
          <w:t>32章48-52節</w:t>
        </w:r>
      </w:hyperlink>
      <w:r w:rsidRPr="005D056D">
        <w:rPr>
          <w:rFonts w:ascii="ＭＳ Ｐ明朝" w:eastAsia="ＭＳ Ｐ明朝" w:hAnsi="ＭＳ Ｐ明朝"/>
          <w:sz w:val="24"/>
          <w:szCs w:val="24"/>
          <w14:ligatures w14:val="standardContextual"/>
        </w:rPr>
        <w:t xml:space="preserve">; </w:t>
      </w:r>
      <w:hyperlink r:id="rId1188" w:anchor="19:15" w:tooltip="主は彼に言われた、「あなたの道を帰って行って、ダマスコの荒野におもむき、ダマスコに着いて、ハザエルに油を注ぎ、スリヤの王としなさい。 またニムシの子エヒウに油を注いでイスラエルの王としなさい。またアベルメホラのシャパテの子エリシャに油を注いで、あなたに代って預言者としなさい。 ハザエルのつるぎをのがれる者をエヒウが殺し、エヒウのつるぎをのがれる者をエリシャが殺すであろう。 また、わたしはイスラエルのうちに七千人を残すであろう。皆バアルにひざをかがめず、それに口づけしない者である」。" w:history="1">
        <w:r w:rsidRPr="005D056D">
          <w:rPr>
            <w:rFonts w:ascii="ＭＳ Ｐ明朝" w:eastAsia="ＭＳ Ｐ明朝" w:hAnsi="ＭＳ Ｐ明朝"/>
            <w:color w:val="0563C1" w:themeColor="hyperlink"/>
            <w:sz w:val="24"/>
            <w:szCs w:val="24"/>
            <w:u w:val="single"/>
            <w14:ligatures w14:val="standardContextual"/>
          </w:rPr>
          <w:t>列王記上19章15-18節</w:t>
        </w:r>
      </w:hyperlink>
      <w:r w:rsidRPr="005D056D">
        <w:rPr>
          <w:rFonts w:ascii="ＭＳ Ｐ明朝" w:eastAsia="ＭＳ Ｐ明朝" w:hAnsi="ＭＳ Ｐ明朝"/>
          <w:sz w:val="24"/>
          <w:szCs w:val="24"/>
          <w14:ligatures w14:val="standardContextual"/>
        </w:rPr>
        <w:t xml:space="preserve">; </w:t>
      </w:r>
      <w:hyperlink r:id="rId1189" w:anchor="2:9" w:tooltip="彼らが渡ったとき、エリヤはエリシャに言った、「わたしが取られて、あなたを離れる前に、あなたのしてほしい事を求めなさい」。エリシャは言った、「どうぞ、あなたの霊の二つの分をわたしに継がせてください」。 エリヤは言った、「あなたはむずかしい事を求める。あなたがもし、わたしが取られて、あなたを離れるのを見るならば、そのようになるであろう。しかし見ないならば、そのようにはならない」。 " w:history="1">
        <w:r w:rsidRPr="005D056D">
          <w:rPr>
            <w:rFonts w:ascii="ＭＳ Ｐ明朝" w:eastAsia="ＭＳ Ｐ明朝" w:hAnsi="ＭＳ Ｐ明朝"/>
            <w:color w:val="0563C1" w:themeColor="hyperlink"/>
            <w:sz w:val="24"/>
            <w:szCs w:val="24"/>
            <w:u w:val="single"/>
            <w14:ligatures w14:val="standardContextual"/>
          </w:rPr>
          <w:t>列王記下2章9-10節</w:t>
        </w:r>
      </w:hyperlink>
      <w:r w:rsidRPr="005D056D">
        <w:rPr>
          <w:rFonts w:ascii="ＭＳ Ｐ明朝" w:eastAsia="ＭＳ Ｐ明朝" w:hAnsi="ＭＳ Ｐ明朝"/>
          <w:sz w:val="24"/>
          <w:szCs w:val="24"/>
          <w14:ligatures w14:val="standardContextual"/>
        </w:rPr>
        <w:t xml:space="preserve">; </w:t>
      </w:r>
      <w:hyperlink r:id="rId1190" w:anchor="106:32" w:tooltip="彼らはまたメリバの水のほとりで主を怒らせたので、モーセは彼らのために災にあった。 これは彼らが神の霊にそむいたとき、彼がそのくちびるで軽率なことを言ったからである。 " w:history="1">
        <w:r w:rsidRPr="005D056D">
          <w:rPr>
            <w:rFonts w:ascii="ＭＳ Ｐ明朝" w:eastAsia="ＭＳ Ｐ明朝" w:hAnsi="ＭＳ Ｐ明朝"/>
            <w:color w:val="0563C1" w:themeColor="hyperlink"/>
            <w:sz w:val="24"/>
            <w:szCs w:val="24"/>
            <w:u w:val="single"/>
            <w14:ligatures w14:val="standardContextual"/>
          </w:rPr>
          <w:t>詩篇106篇32-33節</w:t>
        </w:r>
      </w:hyperlink>
      <w:r w:rsidRPr="005D056D">
        <w:rPr>
          <w:rFonts w:ascii="ＭＳ Ｐ明朝" w:eastAsia="ＭＳ Ｐ明朝" w:hAnsi="ＭＳ Ｐ明朝"/>
          <w:sz w:val="24"/>
          <w:szCs w:val="24"/>
          <w14:ligatures w14:val="standardContextual"/>
        </w:rPr>
        <w:t>）。イエス・キリストのために献身している人であっても、予期せぬ事態に不適切に反応すると、抑えきれない恐れや怒りが生じます（その結果、クリスチャンらしくない、自己破壊的な行動や言動が引き起こされます）。恐れと怒りのどちらから罪に陥ったとしても、両方の感情が抑制されない場合、神の</w:t>
      </w:r>
      <w:r w:rsidRPr="005D056D">
        <w:rPr>
          <w:rFonts w:ascii="ＭＳ Ｐ明朝" w:eastAsia="ＭＳ Ｐ明朝" w:hAnsi="ＭＳ Ｐ明朝" w:hint="eastAsia"/>
          <w:sz w:val="24"/>
          <w:szCs w:val="24"/>
          <w14:ligatures w14:val="standardContextual"/>
        </w:rPr>
        <w:t>なさること</w:t>
      </w:r>
      <w:r w:rsidRPr="005D056D">
        <w:rPr>
          <w:rFonts w:ascii="ＭＳ Ｐ明朝" w:eastAsia="ＭＳ Ｐ明朝" w:hAnsi="ＭＳ Ｐ明朝"/>
          <w:sz w:val="24"/>
          <w:szCs w:val="24"/>
          <w14:ligatures w14:val="standardContextual"/>
        </w:rPr>
        <w:t>に対する信仰の欠如を示唆しています。恐怖</w:t>
      </w:r>
      <w:r w:rsidRPr="005D056D">
        <w:rPr>
          <w:rFonts w:ascii="ＭＳ Ｐ明朝" w:eastAsia="ＭＳ Ｐ明朝" w:hAnsi="ＭＳ Ｐ明朝" w:hint="eastAsia"/>
          <w:sz w:val="24"/>
          <w:szCs w:val="24"/>
          <w14:ligatures w14:val="standardContextual"/>
        </w:rPr>
        <w:t>にかられると</w:t>
      </w:r>
      <w:r w:rsidRPr="005D056D">
        <w:rPr>
          <w:rFonts w:ascii="ＭＳ Ｐ明朝" w:eastAsia="ＭＳ Ｐ明朝" w:hAnsi="ＭＳ Ｐ明朝"/>
          <w:sz w:val="24"/>
          <w:szCs w:val="24"/>
          <w14:ligatures w14:val="standardContextual"/>
        </w:rPr>
        <w:t>、私たちが突然の危険に陥ったとき、神</w:t>
      </w:r>
      <w:r w:rsidRPr="005D056D">
        <w:rPr>
          <w:rFonts w:ascii="ＭＳ Ｐ明朝" w:eastAsia="ＭＳ Ｐ明朝" w:hAnsi="ＭＳ Ｐ明朝" w:hint="eastAsia"/>
          <w:sz w:val="24"/>
          <w:szCs w:val="24"/>
          <w14:ligatures w14:val="standardContextual"/>
        </w:rPr>
        <w:t>は</w:t>
      </w:r>
      <w:r w:rsidRPr="005D056D">
        <w:rPr>
          <w:rFonts w:ascii="ＭＳ Ｐ明朝" w:eastAsia="ＭＳ Ｐ明朝" w:hAnsi="ＭＳ Ｐ明朝"/>
          <w:sz w:val="24"/>
          <w:szCs w:val="24"/>
          <w14:ligatures w14:val="standardContextual"/>
        </w:rPr>
        <w:t>守ってくださらない</w:t>
      </w:r>
      <w:r w:rsidRPr="005D056D">
        <w:rPr>
          <w:rFonts w:ascii="ＭＳ Ｐ明朝" w:eastAsia="ＭＳ Ｐ明朝" w:hAnsi="ＭＳ Ｐ明朝" w:hint="eastAsia"/>
          <w:sz w:val="24"/>
          <w:szCs w:val="24"/>
          <w14:ligatures w14:val="standardContextual"/>
        </w:rPr>
        <w:t>と</w:t>
      </w:r>
      <w:r w:rsidRPr="005D056D">
        <w:rPr>
          <w:rFonts w:ascii="ＭＳ Ｐ明朝" w:eastAsia="ＭＳ Ｐ明朝" w:hAnsi="ＭＳ Ｐ明朝"/>
          <w:sz w:val="24"/>
          <w:szCs w:val="24"/>
          <w14:ligatures w14:val="standardContextual"/>
        </w:rPr>
        <w:t>（誤って</w:t>
      </w:r>
      <w:r w:rsidRPr="005D056D">
        <w:rPr>
          <w:rFonts w:ascii="ＭＳ Ｐ明朝" w:eastAsia="ＭＳ Ｐ明朝" w:hAnsi="ＭＳ Ｐ明朝" w:hint="eastAsia"/>
          <w:sz w:val="24"/>
          <w:szCs w:val="24"/>
          <w14:ligatures w14:val="standardContextual"/>
        </w:rPr>
        <w:t>）思い込ませられ</w:t>
      </w:r>
      <w:r w:rsidRPr="005D056D">
        <w:rPr>
          <w:rFonts w:ascii="ＭＳ Ｐ明朝" w:eastAsia="ＭＳ Ｐ明朝" w:hAnsi="ＭＳ Ｐ明朝"/>
          <w:sz w:val="24"/>
          <w:szCs w:val="24"/>
          <w14:ligatures w14:val="standardContextual"/>
        </w:rPr>
        <w:t>（エリヤの場合、彼は普段から並外れた熱意ある人でした：</w:t>
      </w:r>
      <w:r w:rsidRPr="005D056D">
        <w:rPr>
          <w14:ligatures w14:val="standardContextual"/>
        </w:rPr>
        <w:fldChar w:fldCharType="begin"/>
      </w:r>
      <w:r w:rsidRPr="005D056D">
        <w:rPr>
          <w14:ligatures w14:val="standardContextual"/>
        </w:rPr>
        <w:instrText>HYPERLINK "https://jpn.bible/kougo/1kgs" \l "19:10" \o "彼は言った、「わたしは万軍の神、主のために非常に熱心でありました。イスラエルの人々はあなたの契約を捨て、あなたの祭壇をこわし、刀をもってあなたの預言者たちを殺したのです。ただわたしだけ残りましたが、彼らはわたしの命を取ろうとしています」。 "</w:instrText>
      </w:r>
      <w:r w:rsidRPr="005D056D">
        <w:rPr>
          <w14:ligatures w14:val="standardContextual"/>
        </w:rPr>
      </w:r>
      <w:r w:rsidRPr="005D056D">
        <w:rPr>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列王記上19章10節</w:t>
      </w:r>
      <w:r w:rsidRPr="005D056D">
        <w:rPr>
          <w:rFonts w:ascii="ＭＳ Ｐ明朝" w:eastAsia="ＭＳ Ｐ明朝" w:hAnsi="ＭＳ Ｐ明朝"/>
          <w:color w:val="0563C1" w:themeColor="hyperlink"/>
          <w:sz w:val="24"/>
          <w:szCs w:val="24"/>
          <w:u w:val="single"/>
          <w14:ligatures w14:val="standardContextual"/>
        </w:rPr>
        <w:fldChar w:fldCharType="end"/>
      </w:r>
      <w:r w:rsidRPr="005D056D">
        <w:rPr>
          <w:rFonts w:ascii="ＭＳ Ｐ明朝" w:eastAsia="ＭＳ Ｐ明朝" w:hAnsi="ＭＳ Ｐ明朝"/>
          <w:sz w:val="24"/>
          <w:szCs w:val="24"/>
          <w14:ligatures w14:val="standardContextual"/>
        </w:rPr>
        <w:t>）、怒</w:t>
      </w:r>
      <w:r w:rsidRPr="005D056D">
        <w:rPr>
          <w:rFonts w:ascii="ＭＳ Ｐ明朝" w:eastAsia="ＭＳ Ｐ明朝" w:hAnsi="ＭＳ Ｐ明朝" w:hint="eastAsia"/>
          <w:sz w:val="24"/>
          <w:szCs w:val="24"/>
          <w14:ligatures w14:val="standardContextual"/>
        </w:rPr>
        <w:t>りに駆られると、私たちが並外れた罵倒を受けても神は擁護して下さらないと（誤って）思い込ませられます（モーセの場合、彼は普段は並外れて謙遜な人でした：</w:t>
      </w:r>
      <w:r w:rsidRPr="005D056D">
        <w:rPr>
          <w:rFonts w:ascii="ＭＳ Ｐ明朝" w:eastAsia="ＭＳ Ｐ明朝" w:hAnsi="ＭＳ Ｐ明朝"/>
          <w:sz w:val="24"/>
          <w:szCs w:val="24"/>
          <w14:ligatures w14:val="standardContextual"/>
        </w:rPr>
        <w:t xml:space="preserve"> </w:t>
      </w:r>
      <w:hyperlink r:id="rId1191" w:anchor="12:3" w:tooltip="モーセはその人となり柔和なこと、地上のすべての人にまさっていた。 " w:history="1">
        <w:r w:rsidRPr="005D056D">
          <w:rPr>
            <w:rFonts w:ascii="ＭＳ Ｐ明朝" w:eastAsia="ＭＳ Ｐ明朝" w:hAnsi="ＭＳ Ｐ明朝"/>
            <w:color w:val="0563C1" w:themeColor="hyperlink"/>
            <w:sz w:val="24"/>
            <w:szCs w:val="24"/>
            <w:u w:val="single"/>
            <w14:ligatures w14:val="standardContextual"/>
          </w:rPr>
          <w:t>民数記12章3節</w:t>
        </w:r>
      </w:hyperlink>
      <w:r w:rsidRPr="005D056D">
        <w:rPr>
          <w:rFonts w:ascii="ＭＳ Ｐ明朝" w:eastAsia="ＭＳ Ｐ明朝" w:hAnsi="ＭＳ Ｐ明朝"/>
          <w:sz w:val="24"/>
          <w:szCs w:val="24"/>
          <w14:ligatures w14:val="standardContextual"/>
        </w:rPr>
        <w:t>）。</w:t>
      </w:r>
    </w:p>
    <w:p w14:paraId="3D13591F" w14:textId="77777777" w:rsidR="005D056D" w:rsidRPr="005D056D" w:rsidRDefault="005D056D" w:rsidP="005D056D">
      <w:pPr>
        <w:rPr>
          <w:rFonts w:ascii="ＭＳ Ｐ明朝" w:eastAsia="ＭＳ Ｐ明朝" w:hAnsi="ＭＳ Ｐ明朝"/>
          <w:sz w:val="24"/>
          <w:szCs w:val="24"/>
          <w14:ligatures w14:val="standardContextual"/>
        </w:rPr>
      </w:pPr>
    </w:p>
    <w:p w14:paraId="2A4ED3F4"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とエリヤの帰還において、私たちは再び神の素晴らしい恵みが働いているのを見ることができます。この二人には、いわば「セカンド・チャンス」が与えられているのです（ただし、この新しいチャンスがなくても、彼らがすでに得ている報酬は、比べるまでもなく、ほとんど誰も上回ることはないでしょう）。こう見ると、二人の証人の＜立っている＞姿勢の意味がわかってきます（</w:t>
      </w:r>
      <w:hyperlink r:id="rId1192" w:anchor="18:15" w:tooltip="エリヤは言った、「わたしの仕える万軍の主は生きておられる。わたしは必ず、きょう、わたしの身を彼に示すであろう」。 " w:history="1">
        <w:r w:rsidRPr="005D056D">
          <w:rPr>
            <w:rFonts w:ascii="ＭＳ Ｐ明朝" w:eastAsia="ＭＳ Ｐ明朝" w:hAnsi="ＭＳ Ｐ明朝" w:hint="eastAsia"/>
            <w:color w:val="0563C1" w:themeColor="hyperlink"/>
            <w:sz w:val="24"/>
            <w:szCs w:val="24"/>
            <w:u w:val="single"/>
            <w14:ligatures w14:val="standardContextual"/>
          </w:rPr>
          <w:t>列王記上</w:t>
        </w:r>
        <w:r w:rsidRPr="005D056D">
          <w:rPr>
            <w:rFonts w:ascii="ＭＳ Ｐ明朝" w:eastAsia="ＭＳ Ｐ明朝" w:hAnsi="ＭＳ Ｐ明朝"/>
            <w:color w:val="0563C1" w:themeColor="hyperlink"/>
            <w:sz w:val="24"/>
            <w:szCs w:val="24"/>
            <w:u w:val="single"/>
            <w14:ligatures w14:val="standardContextual"/>
          </w:rPr>
          <w:t>18章15節</w:t>
        </w:r>
      </w:hyperlink>
      <w:r w:rsidRPr="005D056D">
        <w:rPr>
          <w:rFonts w:ascii="ＭＳ Ｐ明朝" w:eastAsia="ＭＳ Ｐ明朝" w:hAnsi="ＭＳ Ｐ明朝" w:hint="eastAsia"/>
          <w:sz w:val="24"/>
          <w:szCs w:val="24"/>
          <w14:ligatures w14:val="standardContextual"/>
        </w:rPr>
        <w:t>＜欽定訳では、「立って」という言葉が入っています＞</w:t>
      </w:r>
      <w:r w:rsidRPr="005D056D">
        <w:rPr>
          <w:rFonts w:ascii="ＭＳ Ｐ明朝" w:eastAsia="ＭＳ Ｐ明朝" w:hAnsi="ＭＳ Ｐ明朝"/>
          <w:sz w:val="24"/>
          <w:szCs w:val="24"/>
          <w14:ligatures w14:val="standardContextual"/>
        </w:rPr>
        <w:t xml:space="preserve">; </w:t>
      </w:r>
      <w:hyperlink r:id="rId1193" w:anchor="23:33" w:tooltip="されこうべと呼ばれている所に着くと、人々はそこでイエスを十字架につけ、犯罪人たちも、ひとりは右に、ひとりは左に、十字架につけた。 " w:history="1">
        <w:r w:rsidRPr="005D056D">
          <w:rPr>
            <w:rFonts w:ascii="ＭＳ Ｐ明朝" w:eastAsia="ＭＳ Ｐ明朝" w:hAnsi="ＭＳ Ｐ明朝"/>
            <w:color w:val="0563C1" w:themeColor="hyperlink"/>
            <w:sz w:val="24"/>
            <w:szCs w:val="24"/>
            <w:u w:val="single"/>
            <w14:ligatures w14:val="standardContextual"/>
          </w:rPr>
          <w:t>ルカ23章33節</w:t>
        </w:r>
      </w:hyperlink>
      <w:r w:rsidRPr="005D056D">
        <w:rPr>
          <w:rFonts w:ascii="ＭＳ Ｐ明朝" w:eastAsia="ＭＳ Ｐ明朝" w:hAnsi="ＭＳ Ｐ明朝"/>
          <w:sz w:val="24"/>
          <w:szCs w:val="24"/>
          <w14:ligatures w14:val="standardContextual"/>
        </w:rPr>
        <w:t xml:space="preserve">; </w:t>
      </w:r>
      <w:hyperlink r:id="rId1194" w:anchor="19:18" w:tooltip="彼らはそこで、イエスを十字架につけた。イエスをまん中にして、ほかのふたりの者を両側に、イエスと一緒に十字架につけた。 " w:history="1">
        <w:r w:rsidRPr="005D056D">
          <w:rPr>
            <w:rFonts w:ascii="ＭＳ Ｐ明朝" w:eastAsia="ＭＳ Ｐ明朝" w:hAnsi="ＭＳ Ｐ明朝"/>
            <w:color w:val="0563C1" w:themeColor="hyperlink"/>
            <w:sz w:val="24"/>
            <w:szCs w:val="24"/>
            <w:u w:val="single"/>
            <w14:ligatures w14:val="standardContextual"/>
          </w:rPr>
          <w:t>ヨハネ19章18節</w:t>
        </w:r>
      </w:hyperlink>
      <w:r w:rsidRPr="005D056D">
        <w:rPr>
          <w:rFonts w:ascii="ＭＳ Ｐ明朝" w:eastAsia="ＭＳ Ｐ明朝" w:hAnsi="ＭＳ Ｐ明朝"/>
          <w:sz w:val="24"/>
          <w:szCs w:val="24"/>
          <w14:ligatures w14:val="standardContextual"/>
        </w:rPr>
        <w:t xml:space="preserve">; </w:t>
      </w:r>
      <w:hyperlink r:id="rId1195" w:anchor="33:21" w:tooltip="そして主は言われた、「見よ、わたしのかたわらに一つの所がある。あなたは岩の上に立ちなさい。 " w:history="1">
        <w:r w:rsidRPr="005D056D">
          <w:rPr>
            <w:rFonts w:ascii="ＭＳ Ｐ明朝" w:eastAsia="ＭＳ Ｐ明朝" w:hAnsi="ＭＳ Ｐ明朝"/>
            <w:color w:val="0563C1" w:themeColor="hyperlink"/>
            <w:sz w:val="24"/>
            <w:szCs w:val="24"/>
            <w:u w:val="single"/>
            <w14:ligatures w14:val="standardContextual"/>
          </w:rPr>
          <w:t>出</w:t>
        </w:r>
        <w:r w:rsidRPr="005D056D">
          <w:rPr>
            <w:rFonts w:ascii="ＭＳ Ｐ明朝" w:eastAsia="ＭＳ Ｐ明朝" w:hAnsi="ＭＳ Ｐ明朝" w:hint="eastAsia"/>
            <w:color w:val="0563C1" w:themeColor="hyperlink"/>
            <w:sz w:val="24"/>
            <w:szCs w:val="24"/>
            <w:u w:val="single"/>
            <w14:ligatures w14:val="standardContextual"/>
          </w:rPr>
          <w:t>エジプト</w:t>
        </w:r>
        <w:r w:rsidRPr="005D056D">
          <w:rPr>
            <w:rFonts w:ascii="ＭＳ Ｐ明朝" w:eastAsia="ＭＳ Ｐ明朝" w:hAnsi="ＭＳ Ｐ明朝"/>
            <w:color w:val="0563C1" w:themeColor="hyperlink"/>
            <w:sz w:val="24"/>
            <w:szCs w:val="24"/>
            <w:u w:val="single"/>
            <w14:ligatures w14:val="standardContextual"/>
          </w:rPr>
          <w:t>33章21節</w:t>
        </w:r>
      </w:hyperlink>
      <w:r w:rsidRPr="005D056D">
        <w:rPr>
          <w:rFonts w:ascii="ＭＳ Ｐ明朝" w:eastAsia="ＭＳ Ｐ明朝" w:hAnsi="ＭＳ Ｐ明朝"/>
          <w:sz w:val="24"/>
          <w:szCs w:val="24"/>
          <w14:ligatures w14:val="standardContextual"/>
        </w:rPr>
        <w:t xml:space="preserve">; </w:t>
      </w:r>
      <w:hyperlink r:id="rId1196" w:anchor="19:11" w:tooltip="主は言われた、「出て、山の上で主の前に、立ちなさい」。その時主は通り過ぎられ、主の前に大きな強い風が吹き、山を裂き、岩を砕いた。しかし主は風の中におられなかった。風の後に地震があったが、地震の中にも主はおられなかった。 " w:history="1">
        <w:r w:rsidRPr="005D056D">
          <w:rPr>
            <w:rFonts w:ascii="ＭＳ Ｐ明朝" w:eastAsia="ＭＳ Ｐ明朝" w:hAnsi="ＭＳ Ｐ明朝"/>
            <w:color w:val="0563C1" w:themeColor="hyperlink"/>
            <w:sz w:val="24"/>
            <w:szCs w:val="24"/>
            <w:u w:val="single"/>
            <w14:ligatures w14:val="standardContextual"/>
          </w:rPr>
          <w:t>列王記上19章11節</w:t>
        </w:r>
      </w:hyperlink>
      <w:r w:rsidRPr="005D056D">
        <w:rPr>
          <w:rFonts w:ascii="ＭＳ Ｐ明朝" w:eastAsia="ＭＳ Ｐ明朝" w:hAnsi="ＭＳ Ｐ明朝"/>
          <w:sz w:val="24"/>
          <w:szCs w:val="24"/>
          <w14:ligatures w14:val="standardContextual"/>
        </w:rPr>
        <w:t xml:space="preserve"> を参照）。オリーブの木、</w:t>
      </w:r>
      <w:r w:rsidRPr="005D056D">
        <w:rPr>
          <w:rFonts w:ascii="ＭＳ Ｐ明朝" w:eastAsia="ＭＳ Ｐ明朝" w:hAnsi="ＭＳ Ｐ明朝" w:hint="eastAsia"/>
          <w:sz w:val="24"/>
          <w:szCs w:val="24"/>
          <w14:ligatures w14:val="standardContextual"/>
        </w:rPr>
        <w:t>燭台</w:t>
      </w:r>
      <w:r w:rsidRPr="005D056D">
        <w:rPr>
          <w:rFonts w:ascii="ＭＳ Ｐ明朝" w:eastAsia="ＭＳ Ｐ明朝" w:hAnsi="ＭＳ Ｐ明朝"/>
          <w:sz w:val="24"/>
          <w:szCs w:val="24"/>
          <w14:ligatures w14:val="standardContextual"/>
        </w:rPr>
        <w:t>、柱と同様に、座</w:t>
      </w:r>
      <w:r w:rsidRPr="005D056D">
        <w:rPr>
          <w:rFonts w:ascii="ＭＳ Ｐ明朝" w:eastAsia="ＭＳ Ｐ明朝" w:hAnsi="ＭＳ Ｐ明朝" w:hint="eastAsia"/>
          <w:sz w:val="24"/>
          <w:szCs w:val="24"/>
          <w14:ligatures w14:val="standardContextual"/>
        </w:rPr>
        <w:t>しているのではなく、立っているのです。</w:t>
      </w:r>
      <w:r w:rsidRPr="005D056D">
        <w:rPr>
          <w:rFonts w:ascii="ＭＳ Ｐ明朝" w:eastAsia="ＭＳ Ｐ明朝" w:hAnsi="ＭＳ Ｐ明朝" w:hint="eastAsia"/>
          <w:sz w:val="24"/>
          <w:szCs w:val="24"/>
          <w14:ligatures w14:val="standardContextual"/>
        </w:rPr>
        <w:lastRenderedPageBreak/>
        <w:t>ちょうど、小羊が父の手から巻物を受け取るために立ち上がり、栄光の帰還で終わる艱難期を始める時のように</w:t>
      </w:r>
      <w:r w:rsidRPr="005D056D">
        <w:rPr>
          <w:rFonts w:ascii="ＭＳ Ｐ明朝" w:eastAsia="ＭＳ Ｐ明朝" w:hAnsi="ＭＳ Ｐ明朝"/>
          <w:sz w:val="24"/>
          <w:szCs w:val="24"/>
          <w14:ligatures w14:val="standardContextual"/>
        </w:rPr>
        <w:t>(</w:t>
      </w:r>
      <w:hyperlink r:id="rId1197"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Pr="005D056D">
          <w:rPr>
            <w:rFonts w:ascii="ＭＳ Ｐ明朝" w:eastAsia="ＭＳ Ｐ明朝" w:hAnsi="ＭＳ Ｐ明朝"/>
            <w:color w:val="0563C1" w:themeColor="hyperlink"/>
            <w:sz w:val="24"/>
            <w:szCs w:val="24"/>
            <w:u w:val="single"/>
            <w14:ligatures w14:val="standardContextual"/>
          </w:rPr>
          <w:t>黙示録5章6節</w:t>
        </w:r>
      </w:hyperlink>
      <w:r w:rsidRPr="005D056D">
        <w:rPr>
          <w:rFonts w:ascii="ＭＳ Ｐ明朝" w:eastAsia="ＭＳ Ｐ明朝" w:hAnsi="ＭＳ Ｐ明朝"/>
          <w:sz w:val="24"/>
          <w:szCs w:val="24"/>
          <w14:ligatures w14:val="standardContextual"/>
        </w:rPr>
        <w:t xml:space="preserve">; </w:t>
      </w:r>
      <w:hyperlink r:id="rId1198" w:anchor="110:1" w:tooltip="ダビデの歌 主はわが主に言われる、「わたしがあなたのもろもろの敵をあなたの足台とするまで、わたしの右に座せよ」と。 " w:history="1">
        <w:r w:rsidRPr="005D056D">
          <w:rPr>
            <w:rFonts w:ascii="ＭＳ Ｐ明朝" w:eastAsia="ＭＳ Ｐ明朝" w:hAnsi="ＭＳ Ｐ明朝"/>
            <w:color w:val="0563C1" w:themeColor="hyperlink"/>
            <w:sz w:val="24"/>
            <w:szCs w:val="24"/>
            <w:u w:val="single"/>
            <w14:ligatures w14:val="standardContextual"/>
          </w:rPr>
          <w:t>詩篇110篇1節</w:t>
        </w:r>
      </w:hyperlink>
      <w:r w:rsidRPr="005D056D">
        <w:rPr>
          <w:rFonts w:ascii="ＭＳ Ｐ明朝" w:eastAsia="ＭＳ Ｐ明朝" w:hAnsi="ＭＳ Ｐ明朝"/>
          <w:sz w:val="24"/>
          <w:szCs w:val="24"/>
          <w14:ligatures w14:val="standardContextual"/>
        </w:rPr>
        <w:t>参照)、上記の引用と例えにおけるモーセとエリヤの立</w:t>
      </w:r>
      <w:r w:rsidRPr="005D056D">
        <w:rPr>
          <w:rFonts w:ascii="ＭＳ Ｐ明朝" w:eastAsia="ＭＳ Ｐ明朝" w:hAnsi="ＭＳ Ｐ明朝" w:hint="eastAsia"/>
          <w:sz w:val="24"/>
          <w:szCs w:val="24"/>
          <w14:ligatures w14:val="standardContextual"/>
        </w:rPr>
        <w:t>っている</w:t>
      </w:r>
      <w:r w:rsidRPr="005D056D">
        <w:rPr>
          <w:rFonts w:ascii="ＭＳ Ｐ明朝" w:eastAsia="ＭＳ Ｐ明朝" w:hAnsi="ＭＳ Ｐ明朝"/>
          <w:sz w:val="24"/>
          <w:szCs w:val="24"/>
          <w14:ligatures w14:val="standardContextual"/>
        </w:rPr>
        <w:t>姿勢は、彼らの仕事がまだ終わっていないことを示しています</w:t>
      </w:r>
      <w:r w:rsidRPr="005D056D">
        <w:rPr>
          <w:rFonts w:ascii="ＭＳ Ｐ明朝" w:eastAsia="ＭＳ Ｐ明朝" w:hAnsi="ＭＳ Ｐ明朝"/>
          <w:sz w:val="24"/>
          <w:szCs w:val="24"/>
          <w:vertAlign w:val="superscript"/>
          <w14:ligatures w14:val="standardContextual"/>
        </w:rPr>
        <w:footnoteReference w:id="96"/>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彼らはもう一度地上に戻って、主に仕えた信者の歴史上最も華々しい二つの</w:t>
      </w:r>
      <w:r w:rsidRPr="005D056D">
        <w:rPr>
          <w:rFonts w:ascii="ＭＳ Ｐ明朝" w:eastAsia="ＭＳ Ｐ明朝" w:hAnsi="ＭＳ Ｐ明朝" w:hint="eastAsia"/>
          <w:sz w:val="24"/>
          <w:szCs w:val="24"/>
          <w14:ligatures w14:val="standardContextual"/>
        </w:rPr>
        <w:t>業績</w:t>
      </w:r>
      <w:r w:rsidRPr="005D056D">
        <w:rPr>
          <w:rFonts w:ascii="ＭＳ Ｐ明朝" w:eastAsia="ＭＳ Ｐ明朝" w:hAnsi="ＭＳ Ｐ明朝"/>
          <w:sz w:val="24"/>
          <w:szCs w:val="24"/>
          <w14:ligatures w14:val="standardContextual"/>
        </w:rPr>
        <w:t>に</w:t>
      </w:r>
      <w:r w:rsidRPr="005D056D">
        <w:rPr>
          <w:rFonts w:ascii="ＭＳ Ｐ明朝" w:eastAsia="ＭＳ Ｐ明朝" w:hAnsi="ＭＳ Ｐ明朝" w:hint="eastAsia"/>
          <w:sz w:val="24"/>
          <w:szCs w:val="24"/>
          <w14:ligatures w14:val="standardContextual"/>
        </w:rPr>
        <w:t>、冠</w:t>
      </w:r>
      <w:r w:rsidRPr="005D056D">
        <w:rPr>
          <w:rFonts w:ascii="ＭＳ Ｐ明朝" w:eastAsia="ＭＳ Ｐ明朝" w:hAnsi="ＭＳ Ｐ明朝"/>
          <w:sz w:val="24"/>
          <w:szCs w:val="24"/>
          <w14:ligatures w14:val="standardContextual"/>
        </w:rPr>
        <w:t>石を据え</w:t>
      </w:r>
      <w:r w:rsidRPr="005D056D">
        <w:rPr>
          <w:rFonts w:ascii="ＭＳ Ｐ明朝" w:eastAsia="ＭＳ Ｐ明朝" w:hAnsi="ＭＳ Ｐ明朝" w:hint="eastAsia"/>
          <w:sz w:val="24"/>
          <w:szCs w:val="24"/>
          <w14:ligatures w14:val="standardContextual"/>
        </w:rPr>
        <w:t>ることになります</w:t>
      </w:r>
      <w:r w:rsidRPr="005D056D">
        <w:rPr>
          <w:rFonts w:ascii="ＭＳ Ｐ明朝" w:eastAsia="ＭＳ Ｐ明朝" w:hAnsi="ＭＳ Ｐ明朝"/>
          <w:sz w:val="24"/>
          <w:szCs w:val="24"/>
          <w14:ligatures w14:val="standardContextual"/>
        </w:rPr>
        <w:t>。</w:t>
      </w:r>
    </w:p>
    <w:p w14:paraId="2D25FB61" w14:textId="77777777" w:rsidR="005D056D" w:rsidRPr="005D056D" w:rsidRDefault="005D056D" w:rsidP="005D056D">
      <w:pPr>
        <w:rPr>
          <w:rFonts w:ascii="ＭＳ Ｐ明朝" w:eastAsia="ＭＳ Ｐ明朝" w:hAnsi="ＭＳ Ｐ明朝"/>
          <w:sz w:val="24"/>
          <w:szCs w:val="24"/>
          <w14:ligatures w14:val="standardContextual"/>
        </w:rPr>
      </w:pPr>
    </w:p>
    <w:p w14:paraId="25297382"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モーセとエリヤの四十二</w:t>
      </w:r>
      <w:r w:rsidRPr="005D056D">
        <w:rPr>
          <w:rFonts w:ascii="ＭＳ Ｐ明朝" w:eastAsia="ＭＳ Ｐ明朝" w:hAnsi="ＭＳ Ｐ明朝"/>
          <w:sz w:val="24"/>
          <w:szCs w:val="24"/>
          <w14:ligatures w14:val="standardContextual"/>
        </w:rPr>
        <w:t>ヶ月の宣教の間の主な任務は、主に上記に要約され、このシリーズの前回で</w:t>
      </w:r>
      <w:r w:rsidRPr="005D056D">
        <w:rPr>
          <w:rFonts w:ascii="ＭＳ Ｐ明朝" w:eastAsia="ＭＳ Ｐ明朝" w:hAnsi="ＭＳ Ｐ明朝" w:hint="eastAsia"/>
          <w:sz w:val="24"/>
          <w:szCs w:val="24"/>
          <w14:ligatures w14:val="standardContextual"/>
        </w:rPr>
        <w:t>取り上げられてい</w:t>
      </w:r>
      <w:r w:rsidRPr="005D056D">
        <w:rPr>
          <w:rFonts w:ascii="ＭＳ Ｐ明朝" w:eastAsia="ＭＳ Ｐ明朝" w:hAnsi="ＭＳ Ｐ明朝"/>
          <w:sz w:val="24"/>
          <w:szCs w:val="24"/>
          <w14:ligatures w14:val="standardContextual"/>
        </w:rPr>
        <w:t>ます。彼らは、</w:t>
      </w:r>
      <w:r w:rsidRPr="005D056D">
        <w:rPr>
          <w:rFonts w:ascii="ＭＳ Ｐ明朝" w:eastAsia="ＭＳ Ｐ明朝" w:hAnsi="ＭＳ Ｐ明朝" w:hint="eastAsia"/>
          <w:sz w:val="24"/>
          <w:szCs w:val="24"/>
          <w14:ligatures w14:val="standardContextual"/>
        </w:rPr>
        <w:t>以下のことをします。</w:t>
      </w:r>
    </w:p>
    <w:p w14:paraId="42410FB4" w14:textId="77777777" w:rsidR="005D056D" w:rsidRPr="005D056D" w:rsidRDefault="005D056D" w:rsidP="005D056D">
      <w:pPr>
        <w:rPr>
          <w:rFonts w:ascii="ＭＳ Ｐ明朝" w:eastAsia="ＭＳ Ｐ明朝" w:hAnsi="ＭＳ Ｐ明朝"/>
          <w:sz w:val="24"/>
          <w:szCs w:val="24"/>
          <w14:ligatures w14:val="standardContextual"/>
        </w:rPr>
      </w:pPr>
    </w:p>
    <w:p w14:paraId="55043F2F"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1) 神殿の再建を実現する（上記参照）。</w:t>
      </w:r>
    </w:p>
    <w:p w14:paraId="1EF8E344" w14:textId="77777777" w:rsidR="005D056D" w:rsidRPr="005D056D" w:rsidRDefault="005D056D" w:rsidP="005D056D">
      <w:pPr>
        <w:rPr>
          <w:rFonts w:ascii="ＭＳ Ｐ明朝" w:eastAsia="ＭＳ Ｐ明朝" w:hAnsi="ＭＳ Ｐ明朝"/>
          <w:sz w:val="24"/>
          <w:szCs w:val="24"/>
          <w14:ligatures w14:val="standardContextual"/>
        </w:rPr>
      </w:pPr>
    </w:p>
    <w:p w14:paraId="4D335E7A"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2) 神殿の礼拝を</w:t>
      </w:r>
      <w:r w:rsidRPr="005D056D">
        <w:rPr>
          <w:rFonts w:ascii="ＭＳ Ｐ明朝" w:eastAsia="ＭＳ Ｐ明朝" w:hAnsi="ＭＳ Ｐ明朝" w:hint="eastAsia"/>
          <w:sz w:val="24"/>
          <w:szCs w:val="24"/>
          <w14:ligatures w14:val="standardContextual"/>
        </w:rPr>
        <w:t>復興</w:t>
      </w:r>
      <w:r w:rsidRPr="005D056D">
        <w:rPr>
          <w:rFonts w:ascii="ＭＳ Ｐ明朝" w:eastAsia="ＭＳ Ｐ明朝" w:hAnsi="ＭＳ Ｐ明朝"/>
          <w:sz w:val="24"/>
          <w:szCs w:val="24"/>
          <w14:ligatures w14:val="standardContextual"/>
        </w:rPr>
        <w:t>する（上記参照）。</w:t>
      </w:r>
    </w:p>
    <w:p w14:paraId="46BC3FB1" w14:textId="77777777" w:rsidR="005D056D" w:rsidRPr="005D056D" w:rsidRDefault="005D056D" w:rsidP="005D056D">
      <w:pPr>
        <w:rPr>
          <w:rFonts w:ascii="ＭＳ Ｐ明朝" w:eastAsia="ＭＳ Ｐ明朝" w:hAnsi="ＭＳ Ｐ明朝"/>
          <w:sz w:val="24"/>
          <w:szCs w:val="24"/>
          <w14:ligatures w14:val="standardContextual"/>
        </w:rPr>
      </w:pPr>
    </w:p>
    <w:p w14:paraId="3EE44D2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3) 144,000人の働きを指導する（本シリーズの</w:t>
      </w:r>
      <w:r w:rsidRPr="005D056D">
        <w:rPr>
          <w:rFonts w:ascii="ＭＳ Ｐ明朝" w:eastAsia="ＭＳ Ｐ明朝" w:hAnsi="ＭＳ Ｐ明朝" w:hint="eastAsia"/>
          <w:sz w:val="24"/>
          <w:szCs w:val="24"/>
          <w14:ligatures w14:val="standardContextual"/>
        </w:rPr>
        <w:t>第二部</w:t>
      </w:r>
      <w:r w:rsidRPr="005D056D">
        <w:rPr>
          <w:rFonts w:ascii="ＭＳ Ｐ明朝" w:eastAsia="ＭＳ Ｐ明朝" w:hAnsi="ＭＳ Ｐ明朝"/>
          <w:sz w:val="24"/>
          <w:szCs w:val="24"/>
          <w14:ligatures w14:val="standardContextual"/>
        </w:rPr>
        <w:t>Bを参照）。</w:t>
      </w:r>
    </w:p>
    <w:p w14:paraId="5771BC6B" w14:textId="77777777" w:rsidR="005D056D" w:rsidRPr="005D056D" w:rsidRDefault="005D056D" w:rsidP="005D056D">
      <w:pPr>
        <w:rPr>
          <w:rFonts w:ascii="ＭＳ Ｐ明朝" w:eastAsia="ＭＳ Ｐ明朝" w:hAnsi="ＭＳ Ｐ明朝"/>
          <w:sz w:val="24"/>
          <w:szCs w:val="24"/>
          <w14:ligatures w14:val="standardContextual"/>
        </w:rPr>
      </w:pPr>
    </w:p>
    <w:p w14:paraId="4156457D"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4) </w:t>
      </w:r>
      <w:r w:rsidRPr="005D056D">
        <w:rPr>
          <w:rFonts w:ascii="ＭＳ Ｐ明朝" w:eastAsia="ＭＳ Ｐ明朝" w:hAnsi="ＭＳ Ｐ明朝" w:hint="eastAsia"/>
          <w:sz w:val="24"/>
          <w:szCs w:val="24"/>
          <w14:ligatures w14:val="standardContextual"/>
        </w:rPr>
        <w:t>ラッパ</w:t>
      </w:r>
      <w:r w:rsidRPr="005D056D">
        <w:rPr>
          <w:rFonts w:ascii="ＭＳ Ｐ明朝" w:eastAsia="ＭＳ Ｐ明朝" w:hAnsi="ＭＳ Ｐ明朝"/>
          <w:sz w:val="24"/>
          <w:szCs w:val="24"/>
          <w14:ligatures w14:val="standardContextual"/>
        </w:rPr>
        <w:t>の</w:t>
      </w:r>
      <w:r w:rsidRPr="005D056D">
        <w:rPr>
          <w:rFonts w:ascii="ＭＳ Ｐ明朝" w:eastAsia="ＭＳ Ｐ明朝" w:hAnsi="ＭＳ Ｐ明朝" w:hint="eastAsia"/>
          <w:sz w:val="24"/>
          <w:szCs w:val="24"/>
          <w14:ligatures w14:val="standardContextual"/>
        </w:rPr>
        <w:t>裁き</w:t>
      </w:r>
      <w:r w:rsidRPr="005D056D">
        <w:rPr>
          <w:rFonts w:ascii="ＭＳ Ｐ明朝" w:eastAsia="ＭＳ Ｐ明朝" w:hAnsi="ＭＳ Ｐ明朝"/>
          <w:sz w:val="24"/>
          <w:szCs w:val="24"/>
          <w14:ligatures w14:val="standardContextual"/>
        </w:rPr>
        <w:t>の災い、および他の多くの限定された範囲の</w:t>
      </w:r>
      <w:r w:rsidRPr="005D056D">
        <w:rPr>
          <w:rFonts w:ascii="ＭＳ Ｐ明朝" w:eastAsia="ＭＳ Ｐ明朝" w:hAnsi="ＭＳ Ｐ明朝" w:hint="eastAsia"/>
          <w:sz w:val="24"/>
          <w:szCs w:val="24"/>
          <w14:ligatures w14:val="standardContextual"/>
        </w:rPr>
        <w:t>災害</w:t>
      </w:r>
      <w:r w:rsidRPr="005D056D">
        <w:rPr>
          <w:rFonts w:ascii="ＭＳ Ｐ明朝" w:eastAsia="ＭＳ Ｐ明朝" w:hAnsi="ＭＳ Ｐ明朝"/>
          <w:sz w:val="24"/>
          <w:szCs w:val="24"/>
          <w14:ligatures w14:val="standardContextual"/>
        </w:rPr>
        <w:t>の地上での指揮に携わる（下記参照）。</w:t>
      </w:r>
    </w:p>
    <w:p w14:paraId="25B4A67A" w14:textId="77777777" w:rsidR="005D056D" w:rsidRPr="005D056D" w:rsidRDefault="005D056D" w:rsidP="005D056D">
      <w:pPr>
        <w:rPr>
          <w:rFonts w:ascii="ＭＳ Ｐ明朝" w:eastAsia="ＭＳ Ｐ明朝" w:hAnsi="ＭＳ Ｐ明朝"/>
          <w:sz w:val="24"/>
          <w:szCs w:val="24"/>
          <w14:ligatures w14:val="standardContextual"/>
        </w:rPr>
      </w:pPr>
    </w:p>
    <w:p w14:paraId="1E63568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lastRenderedPageBreak/>
        <w:t>144,000人の指導に関して、モーセとエリヤがその名声によって、その務めが容易になることをここで述べておく必要があります。モーセとエリヤは、その時に神が地上にもたらされる災いに対する世界の怒りの「避雷針</w:t>
      </w:r>
      <w:r w:rsidRPr="005D056D">
        <w:rPr>
          <w:rFonts w:ascii="ＭＳ Ｐ明朝" w:eastAsia="ＭＳ Ｐ明朝" w:hAnsi="ＭＳ Ｐ明朝" w:hint="eastAsia"/>
          <w:sz w:val="24"/>
          <w:szCs w:val="24"/>
          <w14:ligatures w14:val="standardContextual"/>
        </w:rPr>
        <w:t>＜受け皿的存在＞</w:t>
      </w:r>
      <w:r w:rsidRPr="005D056D">
        <w:rPr>
          <w:rFonts w:ascii="ＭＳ Ｐ明朝" w:eastAsia="ＭＳ Ｐ明朝" w:hAnsi="ＭＳ Ｐ明朝"/>
          <w:sz w:val="24"/>
          <w:szCs w:val="24"/>
          <w14:ligatures w14:val="standardContextual"/>
        </w:rPr>
        <w:t>」となることによって、その激怒した世界の注意を</w:t>
      </w:r>
      <w:r w:rsidRPr="005D056D">
        <w:rPr>
          <w:rFonts w:ascii="ＭＳ Ｐ明朝" w:eastAsia="ＭＳ Ｐ明朝" w:hAnsi="ＭＳ Ｐ明朝" w:hint="eastAsia"/>
          <w:sz w:val="24"/>
          <w:szCs w:val="24"/>
          <w14:ligatures w14:val="standardContextual"/>
        </w:rPr>
        <w:t>72,000</w:t>
      </w:r>
      <w:r w:rsidRPr="005D056D">
        <w:rPr>
          <w:rFonts w:ascii="ＭＳ Ｐ明朝" w:eastAsia="ＭＳ Ｐ明朝" w:hAnsi="ＭＳ Ｐ明朝"/>
          <w:sz w:val="24"/>
          <w:szCs w:val="24"/>
          <w14:ligatures w14:val="standardContextual"/>
        </w:rPr>
        <w:t>組の証人からそらします</w:t>
      </w:r>
      <w:r w:rsidRPr="005D056D">
        <w:rPr>
          <w:rFonts w:ascii="ＭＳ Ｐ明朝" w:eastAsia="ＭＳ Ｐ明朝" w:hAnsi="ＭＳ Ｐ明朝"/>
          <w:sz w:val="24"/>
          <w:szCs w:val="24"/>
          <w:vertAlign w:val="superscript"/>
          <w14:ligatures w14:val="standardContextual"/>
        </w:rPr>
        <w:footnoteReference w:id="97"/>
      </w:r>
      <w:r w:rsidRPr="005D056D">
        <w:rPr>
          <w:rFonts w:ascii="ＭＳ Ｐ明朝" w:eastAsia="ＭＳ Ｐ明朝" w:hAnsi="ＭＳ Ｐ明朝"/>
          <w:sz w:val="24"/>
          <w:szCs w:val="24"/>
          <w14:ligatures w14:val="standardContextual"/>
        </w:rPr>
        <w:t>。この二人</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標的となるので（</w:t>
      </w:r>
      <w:hyperlink r:id="rId1199" w:anchor="11:7" w:tooltip="そして、彼らがそのあかしを終えると、底知れぬ所からのぼって来る獣が、彼らと戦って打ち勝ち、彼らを殺す。 彼らの死体はソドムや、エジプトにたとえられている大いなる都の大通りにさらされる。彼らの主も、この都で十字架につけられたのである。 いろいろな民族、部族、国語、国民に属する人々が、三日半の間、彼らの死体をながめるが、その死体を墓に納めることは許さない。 地に住む人々は、彼らのことで喜び楽しみ、互に贈り物をしあう。このふたりの預言者は、地に住む者たちを悩ましたからである。 " w:history="1">
        <w:r w:rsidRPr="005D056D">
          <w:rPr>
            <w:rFonts w:ascii="ＭＳ Ｐ明朝" w:eastAsia="ＭＳ Ｐ明朝" w:hAnsi="ＭＳ Ｐ明朝"/>
            <w:color w:val="0563C1" w:themeColor="hyperlink"/>
            <w:sz w:val="24"/>
            <w:szCs w:val="24"/>
            <w:u w:val="single"/>
            <w14:ligatures w14:val="standardContextual"/>
          </w:rPr>
          <w:t>黙示録11章7-10節</w:t>
        </w:r>
      </w:hyperlink>
      <w:r w:rsidRPr="005D056D">
        <w:rPr>
          <w:rFonts w:ascii="ＭＳ Ｐ明朝" w:eastAsia="ＭＳ Ｐ明朝" w:hAnsi="ＭＳ Ｐ明朝"/>
          <w:sz w:val="24"/>
          <w:szCs w:val="24"/>
          <w14:ligatures w14:val="standardContextual"/>
        </w:rPr>
        <w:t>）、モーセとエリヤが最後に天に呼び戻されるまで（</w:t>
      </w:r>
      <w:hyperlink r:id="rId1200" w:anchor="14:1" w:tooltip="なお、わたしが見ていると、見よ、小羊がシオンの山に立っていた。また、十四万四千の人々が小羊と共におり、その額に小羊の名とその父の名とが書かれていた。 またわたしは、大水のとどろきのような、激しい雷鳴のような声が、天から出るのを聞いた。わたしの聞いたその声は、琴をひく人が立琴をひく音のようでもあった。 彼らは、御座の前、四つの生き物と長老たちとの前で、新しい歌を歌った。この歌は、地からあがなわれた十四万四千人のほかは、だれも学ぶことができなかった。 彼らは、女にふれたことのない者である。彼らは、純潔な者で…" w:history="1">
        <w:r w:rsidRPr="005D056D">
          <w:rPr>
            <w:rFonts w:ascii="ＭＳ Ｐ明朝" w:eastAsia="ＭＳ Ｐ明朝" w:hAnsi="ＭＳ Ｐ明朝"/>
            <w:color w:val="0563C1" w:themeColor="hyperlink"/>
            <w:sz w:val="24"/>
            <w:szCs w:val="24"/>
            <w:u w:val="single"/>
            <w14:ligatures w14:val="standardContextual"/>
          </w:rPr>
          <w:t>黙示録14章1-5節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世界の怒りは</w:t>
      </w:r>
      <w:r w:rsidRPr="005D056D">
        <w:rPr>
          <w:rFonts w:ascii="ＭＳ Ｐ明朝" w:eastAsia="ＭＳ Ｐ明朝" w:hAnsi="ＭＳ Ｐ明朝"/>
          <w:sz w:val="24"/>
          <w:szCs w:val="24"/>
          <w14:ligatures w14:val="standardContextual"/>
        </w:rPr>
        <w:t>144</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000人に迫ることがないのです。</w:t>
      </w:r>
      <w:r w:rsidRPr="005D056D">
        <w:rPr>
          <w:rFonts w:ascii="ＭＳ Ｐ明朝" w:eastAsia="ＭＳ Ｐ明朝" w:hAnsi="ＭＳ Ｐ明朝" w:hint="eastAsia"/>
          <w:sz w:val="24"/>
          <w:szCs w:val="24"/>
          <w14:ligatures w14:val="standardContextual"/>
        </w:rPr>
        <w:t>彼らの奉仕の期間</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彼らもまた</w:t>
      </w:r>
      <w:r w:rsidRPr="005D056D">
        <w:rPr>
          <w:rFonts w:ascii="ＭＳ Ｐ明朝" w:eastAsia="ＭＳ Ｐ明朝" w:hAnsi="ＭＳ Ｐ明朝"/>
          <w:sz w:val="24"/>
          <w:szCs w:val="24"/>
          <w14:ligatures w14:val="standardContextual"/>
        </w:rPr>
        <w:t>世の光である神に代わってイスラ</w:t>
      </w:r>
      <w:r w:rsidRPr="005D056D">
        <w:rPr>
          <w:rFonts w:ascii="ＭＳ Ｐ明朝" w:eastAsia="ＭＳ Ｐ明朝" w:hAnsi="ＭＳ Ｐ明朝" w:hint="eastAsia"/>
          <w:sz w:val="24"/>
          <w:szCs w:val="24"/>
          <w14:ligatures w14:val="standardContextual"/>
        </w:rPr>
        <w:t>エルの光を再点灯させ、暗くなり続ける世界、特に自分たちの同胞に対して光の道しるべになります（</w:t>
      </w:r>
      <w:hyperlink r:id="rId1201" w:anchor="42:6" w:tooltip="「主なるわたしは正義をもってあなたを召した。わたしはあなたの手をとり、あなたを守った。わたしはあなたを民の契約とし、もろもろの国びとの光として与え、 " w:history="1">
        <w:r w:rsidRPr="005D056D">
          <w:rPr>
            <w:rFonts w:ascii="ＭＳ Ｐ明朝" w:eastAsia="ＭＳ Ｐ明朝" w:hAnsi="ＭＳ Ｐ明朝"/>
            <w:color w:val="0563C1" w:themeColor="hyperlink"/>
            <w:sz w:val="24"/>
            <w:szCs w:val="24"/>
            <w:u w:val="single"/>
            <w14:ligatures w14:val="standardContextual"/>
          </w:rPr>
          <w:t>イザヤ42章6節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02" w:anchor="49:6" w:tooltip="主は言われる、「あなたがわがしもべとなって、ヤコブのもろもろの部族をおこし、イスラエルのうちの残った者を帰らせることは、いとも軽い事である。わたしはあなたを、もろもろの国びとの光となして、わが救を地の果にまでいたらせよう」と。 " w:history="1">
        <w:r w:rsidRPr="005D056D">
          <w:rPr>
            <w:rFonts w:ascii="ＭＳ Ｐ明朝" w:eastAsia="ＭＳ Ｐ明朝" w:hAnsi="ＭＳ Ｐ明朝"/>
            <w:color w:val="0563C1" w:themeColor="hyperlink"/>
            <w:sz w:val="24"/>
            <w:szCs w:val="24"/>
            <w:u w:val="single"/>
            <w14:ligatures w14:val="standardContextual"/>
          </w:rPr>
          <w:t>49章6節</w:t>
        </w:r>
      </w:hyperlink>
      <w:r w:rsidRPr="005D056D">
        <w:rPr>
          <w:rFonts w:ascii="ＭＳ Ｐ明朝" w:eastAsia="ＭＳ Ｐ明朝" w:hAnsi="ＭＳ Ｐ明朝"/>
          <w:sz w:val="24"/>
          <w:szCs w:val="24"/>
          <w14:ligatures w14:val="standardContextual"/>
        </w:rPr>
        <w:t xml:space="preserve"> と </w:t>
      </w:r>
      <w:hyperlink r:id="rId1203" w:anchor="8:12" w:tooltip="イエスは、また人々に語ってこう言われた、「わたしは世の光である。わたしに従って来る者は、やみのうちを歩くことがなく、命の光をもつであろう」。 " w:history="1">
        <w:r w:rsidRPr="005D056D">
          <w:rPr>
            <w:rFonts w:ascii="ＭＳ Ｐ明朝" w:eastAsia="ＭＳ Ｐ明朝" w:hAnsi="ＭＳ Ｐ明朝"/>
            <w:color w:val="0563C1" w:themeColor="hyperlink"/>
            <w:sz w:val="24"/>
            <w:szCs w:val="24"/>
            <w:u w:val="single"/>
            <w14:ligatures w14:val="standardContextual"/>
          </w:rPr>
          <w:t>ヨハネ8章12節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04" w:anchor="9:5" w:tooltip="わたしは、この世にいる間は、世の光である」。 " w:history="1">
        <w:r w:rsidRPr="005D056D">
          <w:rPr>
            <w:rFonts w:ascii="ＭＳ Ｐ明朝" w:eastAsia="ＭＳ Ｐ明朝" w:hAnsi="ＭＳ Ｐ明朝"/>
            <w:color w:val="0563C1" w:themeColor="hyperlink"/>
            <w:sz w:val="24"/>
            <w:szCs w:val="24"/>
            <w:u w:val="single"/>
            <w14:ligatures w14:val="standardContextual"/>
          </w:rPr>
          <w:t>9章5節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05" w:anchor="11:9" w:tooltip="イエスは答えられた、「一日には十二時間あるではないか。昼間あるけば、人はつまずくことはない。この世の光を見ているからである。 " w:history="1">
        <w:r w:rsidRPr="005D056D">
          <w:rPr>
            <w:rFonts w:ascii="ＭＳ Ｐ明朝" w:eastAsia="ＭＳ Ｐ明朝" w:hAnsi="ＭＳ Ｐ明朝"/>
            <w:color w:val="0563C1" w:themeColor="hyperlink"/>
            <w:sz w:val="24"/>
            <w:szCs w:val="24"/>
            <w:u w:val="single"/>
            <w14:ligatures w14:val="standardContextual"/>
          </w:rPr>
          <w:t>11章9節</w:t>
        </w:r>
      </w:hyperlink>
      <w:r w:rsidRPr="005D056D">
        <w:rPr>
          <w:rFonts w:ascii="ＭＳ Ｐ明朝" w:eastAsia="ＭＳ Ｐ明朝" w:hAnsi="ＭＳ Ｐ明朝"/>
          <w:sz w:val="24"/>
          <w:szCs w:val="24"/>
          <w14:ligatures w14:val="standardContextual"/>
        </w:rPr>
        <w:t xml:space="preserve"> を</w:t>
      </w:r>
      <w:r w:rsidRPr="005D056D">
        <w:rPr>
          <w:rFonts w:ascii="ＭＳ Ｐ明朝" w:eastAsia="ＭＳ Ｐ明朝" w:hAnsi="ＭＳ Ｐ明朝" w:hint="eastAsia"/>
          <w:sz w:val="24"/>
          <w:szCs w:val="24"/>
          <w14:ligatures w14:val="standardContextual"/>
        </w:rPr>
        <w:t>参照</w:t>
      </w:r>
      <w:r w:rsidRPr="005D056D">
        <w:rPr>
          <w:rFonts w:ascii="ＭＳ Ｐ明朝" w:eastAsia="ＭＳ Ｐ明朝" w:hAnsi="ＭＳ Ｐ明朝"/>
          <w:sz w:val="24"/>
          <w:szCs w:val="24"/>
          <w14:ligatures w14:val="standardContextual"/>
        </w:rPr>
        <w:t>）。</w:t>
      </w:r>
    </w:p>
    <w:p w14:paraId="63FB92CB" w14:textId="77777777" w:rsidR="005D056D" w:rsidRPr="005D056D" w:rsidRDefault="005D056D" w:rsidP="005D056D">
      <w:pPr>
        <w:rPr>
          <w:rFonts w:ascii="ＭＳ Ｐ明朝" w:eastAsia="ＭＳ Ｐ明朝" w:hAnsi="ＭＳ Ｐ明朝"/>
          <w:sz w:val="24"/>
          <w:szCs w:val="24"/>
          <w14:ligatures w14:val="standardContextual"/>
        </w:rPr>
      </w:pPr>
    </w:p>
    <w:p w14:paraId="453B6B7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強調すべきモーセとエリヤの最初の働きの最後の類似点は、彼ら自身の主への並外れた献身と、それぞれの働きの例外的な性質にもかかわらず、両者とも奉仕した人々から良い応答を受けることがなかったという、上記の指摘です。モーセの場合は、イスラエルの全会衆の中でヨシュアとカレブだけが信仰を証明し（</w:t>
      </w:r>
      <w:hyperlink r:id="rId1206" w:anchor="26:65" w:tooltip="それは主がかつて彼らについて「彼らは必ず荒野で死ぬであろう」と言われたからである。それで彼らのうちエフンネの子カレブとヌンの子ヨシュアのほか、ひとりも残った者はなかった。 " w:history="1">
        <w:r w:rsidRPr="005D056D">
          <w:rPr>
            <w:rFonts w:ascii="ＭＳ Ｐ明朝" w:eastAsia="ＭＳ Ｐ明朝" w:hAnsi="ＭＳ Ｐ明朝"/>
            <w:color w:val="0563C1" w:themeColor="hyperlink"/>
            <w:sz w:val="24"/>
            <w:szCs w:val="24"/>
            <w:u w:val="single"/>
            <w14:ligatures w14:val="standardContextual"/>
          </w:rPr>
          <w:t>民数記26章65節</w:t>
        </w:r>
      </w:hyperlink>
      <w:r w:rsidRPr="005D056D">
        <w:rPr>
          <w:rFonts w:ascii="ＭＳ Ｐ明朝" w:eastAsia="ＭＳ Ｐ明朝" w:hAnsi="ＭＳ Ｐ明朝"/>
          <w:sz w:val="24"/>
          <w:szCs w:val="24"/>
          <w14:ligatures w14:val="standardContextual"/>
        </w:rPr>
        <w:t>参照）、エリヤの場合も、リバイバルはせいぜい限定的で、民衆全体に浸透した形跡は</w:t>
      </w:r>
      <w:r w:rsidRPr="005D056D">
        <w:rPr>
          <w:rFonts w:ascii="ＭＳ Ｐ明朝" w:eastAsia="ＭＳ Ｐ明朝" w:hAnsi="ＭＳ Ｐ明朝" w:hint="eastAsia"/>
          <w:sz w:val="24"/>
          <w:szCs w:val="24"/>
          <w14:ligatures w14:val="standardContextual"/>
        </w:rPr>
        <w:t>ありません</w:t>
      </w:r>
      <w:r w:rsidRPr="005D056D">
        <w:rPr>
          <w:rFonts w:ascii="ＭＳ Ｐ明朝" w:eastAsia="ＭＳ Ｐ明朝" w:hAnsi="ＭＳ Ｐ明朝"/>
          <w:sz w:val="24"/>
          <w:szCs w:val="24"/>
          <w14:ligatures w14:val="standardContextual"/>
        </w:rPr>
        <w:t>（カルメル山での出来事の後にもアハブとイゼベルの政権</w:t>
      </w:r>
      <w:r w:rsidRPr="005D056D">
        <w:rPr>
          <w:rFonts w:ascii="ＭＳ Ｐ明朝" w:eastAsia="ＭＳ Ｐ明朝" w:hAnsi="ＭＳ Ｐ明朝"/>
          <w:sz w:val="24"/>
          <w:szCs w:val="24"/>
          <w14:ligatures w14:val="standardContextual"/>
        </w:rPr>
        <w:lastRenderedPageBreak/>
        <w:t xml:space="preserve">が終焉しなかった事実を参照： </w:t>
      </w:r>
      <w:hyperlink r:id="rId1207" w:anchor="19:1" w:tooltip="アハブはエリヤのしたすべての事、また彼がすべての預言者を刀で殺したことをイゼベルに告げたので、 イゼベルは使者をエリヤにつかわして言った、「もしわたしが、あすの今ごろ、あなたの命をあの人々のひとりの命のようにしていないならば、神々がどんなにでも、わたしを罰してくださるように」。 そこでエリヤは恐れて、自分の命を救うために立って逃げ、ユダに属するベエルシバへ行って、しもべをそこに残し、 " w:history="1">
        <w:r w:rsidRPr="005D056D">
          <w:rPr>
            <w:rFonts w:ascii="ＭＳ Ｐ明朝" w:eastAsia="ＭＳ Ｐ明朝" w:hAnsi="ＭＳ Ｐ明朝"/>
            <w:color w:val="0563C1" w:themeColor="hyperlink"/>
            <w:sz w:val="24"/>
            <w:szCs w:val="24"/>
            <w:u w:val="single"/>
            <w14:ligatures w14:val="standardContextual"/>
          </w:rPr>
          <w:t>列王記上19章1-3節</w:t>
        </w:r>
      </w:hyperlink>
      <w:r w:rsidRPr="005D056D">
        <w:rPr>
          <w:rFonts w:ascii="ＭＳ Ｐ明朝" w:eastAsia="ＭＳ Ｐ明朝" w:hAnsi="ＭＳ Ｐ明朝"/>
          <w:sz w:val="24"/>
          <w:szCs w:val="24"/>
          <w14:ligatures w14:val="standardContextual"/>
        </w:rPr>
        <w:t>）。さらに、二人の失敗</w:t>
      </w:r>
      <w:r w:rsidRPr="005D056D">
        <w:rPr>
          <w:rFonts w:ascii="ＭＳ Ｐ明朝" w:eastAsia="ＭＳ Ｐ明朝" w:hAnsi="ＭＳ Ｐ明朝" w:hint="eastAsia"/>
          <w:sz w:val="24"/>
          <w:szCs w:val="24"/>
          <w14:ligatures w14:val="standardContextual"/>
        </w:rPr>
        <w:t>は、この人々が彼らに応じることをしなかったことの直接の結果でした（</w:t>
      </w:r>
      <w:hyperlink r:id="rId1208" w:anchor="20:10" w:tooltip="モーセはアロンと共に会衆を岩の前に集めて彼らに言った、「そむく人たちよ、聞きなさい。われわれがあなたがたのためにこの岩から水を出さなければならないのであろうか」。 モーセは手をあげ、つえで岩を二度打つと、水がたくさんわき出たので、会衆とその家畜はともに飲んだ。 " w:history="1">
        <w:r w:rsidRPr="005D056D">
          <w:rPr>
            <w:rFonts w:ascii="ＭＳ Ｐ明朝" w:eastAsia="ＭＳ Ｐ明朝" w:hAnsi="ＭＳ Ｐ明朝"/>
            <w:color w:val="0563C1" w:themeColor="hyperlink"/>
            <w:sz w:val="24"/>
            <w:szCs w:val="24"/>
            <w:u w:val="single"/>
            <w14:ligatures w14:val="standardContextual"/>
          </w:rPr>
          <w:t>民数</w:t>
        </w:r>
        <w:r w:rsidRPr="005D056D">
          <w:rPr>
            <w:rFonts w:ascii="ＭＳ Ｐ明朝" w:eastAsia="ＭＳ Ｐ明朝" w:hAnsi="ＭＳ Ｐ明朝" w:hint="eastAsia"/>
            <w:color w:val="0563C1" w:themeColor="hyperlink"/>
            <w:sz w:val="24"/>
            <w:szCs w:val="24"/>
            <w:u w:val="single"/>
            <w14:ligatures w14:val="standardContextual"/>
          </w:rPr>
          <w:t>記</w:t>
        </w:r>
        <w:r w:rsidRPr="005D056D">
          <w:rPr>
            <w:rFonts w:ascii="ＭＳ Ｐ明朝" w:eastAsia="ＭＳ Ｐ明朝" w:hAnsi="ＭＳ Ｐ明朝"/>
            <w:color w:val="0563C1" w:themeColor="hyperlink"/>
            <w:sz w:val="24"/>
            <w:szCs w:val="24"/>
            <w:u w:val="single"/>
            <w14:ligatures w14:val="standardContextual"/>
          </w:rPr>
          <w:t>20章10-11節</w:t>
        </w:r>
      </w:hyperlink>
      <w:r w:rsidRPr="005D056D">
        <w:rPr>
          <w:rFonts w:ascii="ＭＳ Ｐ明朝" w:eastAsia="ＭＳ Ｐ明朝" w:hAnsi="ＭＳ Ｐ明朝"/>
          <w:sz w:val="24"/>
          <w:szCs w:val="24"/>
          <w14:ligatures w14:val="standardContextual"/>
        </w:rPr>
        <w:t xml:space="preserve">; </w:t>
      </w:r>
      <w:hyperlink r:id="rId1209" w:anchor="19:10" w:tooltip="彼は言った、「わたしは万軍の神、主のために非常に熱心でありました。イスラエルの人々はあなたの契約を捨て、あなたの祭壇をこわし、刀をもってあなたの預言者たちを殺したのです。ただわたしだけ残りましたが、彼らはわたしの命を取ろうとしています」。 " w:history="1">
        <w:r w:rsidRPr="005D056D">
          <w:rPr>
            <w:rFonts w:ascii="ＭＳ Ｐ明朝" w:eastAsia="ＭＳ Ｐ明朝" w:hAnsi="ＭＳ Ｐ明朝"/>
            <w:color w:val="0563C1" w:themeColor="hyperlink"/>
            <w:sz w:val="24"/>
            <w:szCs w:val="24"/>
            <w:u w:val="single"/>
            <w14:ligatures w14:val="standardContextual"/>
          </w:rPr>
          <w:t>列王記上19章10節</w:t>
        </w:r>
      </w:hyperlink>
      <w:r w:rsidRPr="005D056D">
        <w:rPr>
          <w:rFonts w:ascii="ＭＳ Ｐ明朝" w:eastAsia="ＭＳ Ｐ明朝" w:hAnsi="ＭＳ Ｐ明朝"/>
          <w:sz w:val="24"/>
          <w:szCs w:val="24"/>
          <w14:ligatures w14:val="standardContextual"/>
        </w:rPr>
        <w:t>を参照）。ですから、この二人の偉大な</w:t>
      </w:r>
      <w:r w:rsidRPr="005D056D">
        <w:rPr>
          <w:rFonts w:ascii="ＭＳ Ｐ明朝" w:eastAsia="ＭＳ Ｐ明朝" w:hAnsi="ＭＳ Ｐ明朝" w:hint="eastAsia"/>
          <w:sz w:val="24"/>
          <w:szCs w:val="24"/>
          <w14:ligatures w14:val="standardContextual"/>
        </w:rPr>
        <w:t>信仰者</w:t>
      </w:r>
      <w:r w:rsidRPr="005D056D">
        <w:rPr>
          <w:rFonts w:ascii="ＭＳ Ｐ明朝" w:eastAsia="ＭＳ Ｐ明朝" w:hAnsi="ＭＳ Ｐ明朝"/>
          <w:sz w:val="24"/>
          <w:szCs w:val="24"/>
          <w14:ligatures w14:val="standardContextual"/>
        </w:rPr>
        <w:t>が、彼らの働きと彼らの仲間である144,000人の働きによって、イスラエルの大部分がイエス・キリストに立ち返り、ついに彼らの宣教の努力に対する大きな肯定的反応を経験することが許されるのは、主の憐みと恵みと誠実さの証しなのです。</w:t>
      </w:r>
    </w:p>
    <w:p w14:paraId="13964F0F" w14:textId="77777777" w:rsidR="005D056D" w:rsidRPr="005D056D" w:rsidRDefault="005D056D" w:rsidP="005D056D">
      <w:pPr>
        <w:rPr>
          <w:rFonts w:ascii="ＭＳ Ｐ明朝" w:eastAsia="ＭＳ Ｐ明朝" w:hAnsi="ＭＳ Ｐ明朝"/>
          <w:sz w:val="24"/>
          <w:szCs w:val="24"/>
          <w14:ligatures w14:val="standardContextual"/>
        </w:rPr>
      </w:pPr>
    </w:p>
    <w:p w14:paraId="0863A6FA" w14:textId="77777777" w:rsidR="005D056D" w:rsidRPr="005D056D" w:rsidRDefault="005D056D" w:rsidP="005D056D">
      <w:pPr>
        <w:rPr>
          <w:rFonts w:ascii="ＭＳ Ｐ明朝" w:eastAsia="ＭＳ Ｐ明朝" w:hAnsi="ＭＳ Ｐ明朝"/>
          <w:sz w:val="24"/>
          <w:szCs w:val="24"/>
          <w14:ligatures w14:val="standardContextual"/>
        </w:rPr>
      </w:pPr>
      <w:bookmarkStart w:id="60" w:name="_Hlk171435416"/>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11章5-6節</w:t>
      </w:r>
    </w:p>
    <w:p w14:paraId="720984F5" w14:textId="77777777" w:rsidR="005D056D" w:rsidRPr="005D056D" w:rsidRDefault="005D056D" w:rsidP="005D056D">
      <w:pPr>
        <w:rPr>
          <w:rFonts w:ascii="ＭＳ Ｐ明朝" w:eastAsia="ＭＳ Ｐ明朝" w:hAnsi="ＭＳ Ｐ明朝"/>
          <w:sz w:val="24"/>
          <w:szCs w:val="24"/>
          <w14:ligatures w14:val="standardContextual"/>
        </w:rPr>
      </w:pPr>
    </w:p>
    <w:p w14:paraId="723E976C"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もし彼らに害を加えようとする者があれば、彼らの口から火が出て、その敵を滅ぼすであろう。もし彼らに害を加えようとする者があれば、その者はこのように殺されねばならない。 預言をしている期間、彼ら</w:t>
      </w:r>
      <w:r w:rsidRPr="005D056D">
        <w:rPr>
          <w:rFonts w:ascii="ＭＳ Ｐ明朝" w:eastAsia="ＭＳ Ｐ明朝" w:hAnsi="ＭＳ Ｐ明朝" w:cs="Arial" w:hint="eastAsia"/>
          <w:kern w:val="0"/>
          <w:sz w:val="24"/>
          <w:szCs w:val="24"/>
          <w:lang w:val="ja-JP"/>
        </w:rPr>
        <w:t>[二人]</w:t>
      </w:r>
      <w:r w:rsidRPr="005D056D">
        <w:rPr>
          <w:rFonts w:ascii="BIZ UDPゴシック" w:eastAsia="BIZ UDPゴシック" w:hAnsi="BIZ UDPゴシック" w:cs="Arial"/>
          <w:kern w:val="0"/>
          <w:sz w:val="24"/>
          <w:szCs w:val="24"/>
          <w:lang w:val="ja-JP"/>
        </w:rPr>
        <w:t>は、天を閉じて雨を降らせないようにする力を持っている。さらにまた、水を血に変え、何度でも思うままに、あらゆる災害で地を打つ力を持っている。</w:t>
      </w:r>
      <w:r w:rsidRPr="005D056D">
        <w:rPr>
          <w:rFonts w:ascii="ＭＳ Ｐ明朝" w:eastAsia="ＭＳ Ｐ明朝" w:hAnsi="ＭＳ Ｐ明朝" w:cs="Arial"/>
          <w:kern w:val="0"/>
          <w:sz w:val="24"/>
          <w:szCs w:val="24"/>
          <w:lang w:val="ja-JP"/>
        </w:rPr>
        <w:t xml:space="preserve"> (黙示録 11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5-6</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66440424" w14:textId="77777777" w:rsidR="005D056D" w:rsidRPr="005D056D" w:rsidRDefault="005D056D" w:rsidP="005D056D">
      <w:pPr>
        <w:rPr>
          <w:rFonts w:ascii="ＭＳ Ｐ明朝" w:eastAsia="ＭＳ Ｐ明朝" w:hAnsi="ＭＳ Ｐ明朝"/>
          <w:sz w:val="24"/>
          <w:szCs w:val="24"/>
          <w14:ligatures w14:val="standardContextual"/>
        </w:rPr>
      </w:pPr>
    </w:p>
    <w:p w14:paraId="5A5FC74C"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二人の証人に与えられた、この明らかに奇跡的で明らかな神よりの保護は、世界がまだ目撃したことのないものです。モーセとエリヤの以前の地上での働きを考えてもそうです。彼らは神から奇跡的な保護を受けましたが、それは他のどの信者も経験したことがないようなものでした。例えば、モーセの敵は地に</w:t>
      </w:r>
      <w:r w:rsidRPr="005D056D">
        <w:rPr>
          <w:rFonts w:ascii="ＭＳ Ｐ明朝" w:eastAsia="ＭＳ Ｐ明朝" w:hAnsi="ＭＳ Ｐ明朝" w:hint="eastAsia"/>
          <w:sz w:val="24"/>
          <w:szCs w:val="24"/>
          <w14:ligatures w14:val="standardContextual"/>
        </w:rPr>
        <w:lastRenderedPageBreak/>
        <w:t>飲み込まれ（</w:t>
      </w:r>
      <w:hyperlink r:id="rId1210" w:anchor="16:28" w:tooltip="…(30)  しかし、主が新しい事をされ、地が口を開いて、これらの人々と、それに属する者とを、ことごとくのみつくして、生きながら陰府に下らせられるならば、あなたがたはこれらの人々が、主を侮ったのであることを知らなければならない」。  (31)  モーセが、これらのすべての言葉を述べ終ったとき、彼らの下の土地が裂け、  (32)  地は口を開いて、彼らとその家族、ならびにコラに属するすべての人々と、すべての所有物をのみつくした。… " w:history="1">
        <w:r w:rsidRPr="005D056D">
          <w:rPr>
            <w:rFonts w:ascii="ＭＳ Ｐ明朝" w:eastAsia="ＭＳ Ｐ明朝" w:hAnsi="ＭＳ Ｐ明朝" w:hint="eastAsia"/>
            <w:color w:val="0563C1" w:themeColor="hyperlink"/>
            <w:sz w:val="24"/>
            <w:szCs w:val="24"/>
            <w:u w:val="single"/>
            <w14:ligatures w14:val="standardContextual"/>
          </w:rPr>
          <w:t>民数記</w:t>
        </w:r>
        <w:r w:rsidRPr="005D056D">
          <w:rPr>
            <w:rFonts w:ascii="ＭＳ Ｐ明朝" w:eastAsia="ＭＳ Ｐ明朝" w:hAnsi="ＭＳ Ｐ明朝"/>
            <w:color w:val="0563C1" w:themeColor="hyperlink"/>
            <w:sz w:val="24"/>
            <w:szCs w:val="24"/>
            <w:u w:val="single"/>
            <w14:ligatures w14:val="standardContextual"/>
          </w:rPr>
          <w:t>16章28-33節</w:t>
        </w:r>
      </w:hyperlink>
      <w:r w:rsidRPr="005D056D">
        <w:rPr>
          <w:rFonts w:ascii="ＭＳ Ｐ明朝" w:eastAsia="ＭＳ Ｐ明朝" w:hAnsi="ＭＳ Ｐ明朝"/>
          <w:sz w:val="24"/>
          <w:szCs w:val="24"/>
          <w14:ligatures w14:val="standardContextual"/>
        </w:rPr>
        <w:t>）、一瞬にして癩病に</w:t>
      </w:r>
      <w:r w:rsidRPr="005D056D">
        <w:rPr>
          <w:rFonts w:ascii="ＭＳ Ｐ明朝" w:eastAsia="ＭＳ Ｐ明朝" w:hAnsi="ＭＳ Ｐ明朝" w:hint="eastAsia"/>
          <w:sz w:val="24"/>
          <w:szCs w:val="24"/>
          <w14:ligatures w14:val="standardContextual"/>
        </w:rPr>
        <w:t>させられました</w:t>
      </w:r>
      <w:r w:rsidRPr="005D056D">
        <w:rPr>
          <w:rFonts w:ascii="ＭＳ Ｐ明朝" w:eastAsia="ＭＳ Ｐ明朝" w:hAnsi="ＭＳ Ｐ明朝"/>
          <w:sz w:val="24"/>
          <w:szCs w:val="24"/>
          <w14:ligatures w14:val="standardContextual"/>
        </w:rPr>
        <w:t>（</w:t>
      </w:r>
      <w:hyperlink r:id="rId1211" w:anchor="12:1" w:tooltip="…なぜ、あなたがたはわたしのしもべモーセを恐れず非難するのか」。  (9)  主は彼らにむかい怒りを発して去られた。  (10)  雲が幕屋の上を離れ去った時、ミリアムは、らい病となり、その身は雪のように白くなった。アロンがふり返ってミリアムを見ると、彼女はらい病になっていた…" w:history="1">
        <w:r w:rsidRPr="005D056D">
          <w:rPr>
            <w:rFonts w:ascii="ＭＳ Ｐ明朝" w:eastAsia="ＭＳ Ｐ明朝" w:hAnsi="ＭＳ Ｐ明朝"/>
            <w:color w:val="0563C1" w:themeColor="hyperlink"/>
            <w:sz w:val="24"/>
            <w:szCs w:val="24"/>
            <w:u w:val="single"/>
            <w14:ligatures w14:val="standardContextual"/>
          </w:rPr>
          <w:t>民数記12章1-15節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エリヤの敵は少なくとも一度は天の火で焼き尽くされました（</w:t>
      </w:r>
      <w:hyperlink r:id="rId1212" w:anchor="1:9"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  (10)  しかしエリヤは五十人の長に答えた、「わたしがもし神の人であるならば、火が天から下って、あなたと部下の五十人とを焼き尽すでしょう」。そのように火が天から下って、彼と部下の五十人とを焼き尽した…" w:history="1">
        <w:r w:rsidRPr="005D056D">
          <w:rPr>
            <w:rFonts w:ascii="ＭＳ Ｐ明朝" w:eastAsia="ＭＳ Ｐ明朝" w:hAnsi="ＭＳ Ｐ明朝"/>
            <w:color w:val="0563C1" w:themeColor="hyperlink"/>
            <w:sz w:val="24"/>
            <w:szCs w:val="24"/>
            <w:u w:val="single"/>
            <w14:ligatures w14:val="standardContextual"/>
          </w:rPr>
          <w:t>列王記下1章9-14節</w:t>
        </w:r>
      </w:hyperlink>
      <w:r w:rsidRPr="005D056D">
        <w:rPr>
          <w:rFonts w:ascii="ＭＳ Ｐ明朝" w:eastAsia="ＭＳ Ｐ明朝" w:hAnsi="ＭＳ Ｐ明朝"/>
          <w:sz w:val="24"/>
          <w:szCs w:val="24"/>
          <w14:ligatures w14:val="standardContextual"/>
        </w:rPr>
        <w:t>）。しかし、ここでは、二人の証人の口からまさに火が出て、神の仲介なしに（つまり</w:t>
      </w:r>
      <w:r w:rsidRPr="005D056D">
        <w:rPr>
          <w:rFonts w:ascii="ＭＳ Ｐ明朝" w:eastAsia="ＭＳ Ｐ明朝" w:hAnsi="ＭＳ Ｐ明朝" w:hint="eastAsia"/>
          <w:sz w:val="24"/>
          <w:szCs w:val="24"/>
          <w14:ligatures w14:val="standardContextual"/>
        </w:rPr>
        <w:t>、祈りの結果でもなく、天からでもなく、自分の意志で直接）敵を滅ぼしているのがわかります。これは前例のないことです。聖書のどこにも、不完全な人間が、たとえ信者としていかに偉大であろうとも、同様の力を与えられていません。これらの事実から、</w:t>
      </w:r>
      <w:r w:rsidRPr="005D056D">
        <w:rPr>
          <w:rFonts w:ascii="ＭＳ Ｐ明朝" w:eastAsia="ＭＳ Ｐ明朝" w:hAnsi="ＭＳ Ｐ明朝"/>
          <w:sz w:val="24"/>
          <w:szCs w:val="24"/>
          <w14:ligatures w14:val="standardContextual"/>
        </w:rPr>
        <w:t>1）ここで問題になっている二人の霊性は、聖書の偉大な信者の多くが生み出すことができたものをはるかに超えており、このような力を乱用しないためには、計り知れない謙遜さ、抑制、霊的成熟、神の意志とのほぼ完全な調和を必要と</w:t>
      </w:r>
      <w:r w:rsidRPr="005D056D">
        <w:rPr>
          <w:rFonts w:ascii="ＭＳ Ｐ明朝" w:eastAsia="ＭＳ Ｐ明朝" w:hAnsi="ＭＳ Ｐ明朝" w:hint="eastAsia"/>
          <w:sz w:val="24"/>
          <w:szCs w:val="24"/>
          <w14:ligatures w14:val="standardContextual"/>
        </w:rPr>
        <w:t>します。</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cs="Times New Roman" w:hint="eastAsia"/>
          <w:sz w:val="24"/>
          <w:szCs w:val="24"/>
        </w:rPr>
        <w:t>この特別な力を必要とさせる、悪魔とその勢力からの目に見える反対、見えない反対は同様に前例のないものになるでしょう。</w:t>
      </w:r>
      <w:r w:rsidRPr="005D056D">
        <w:rPr>
          <w:rFonts w:ascii="ＭＳ Ｐ明朝" w:eastAsia="ＭＳ Ｐ明朝" w:hAnsi="ＭＳ Ｐ明朝" w:hint="eastAsia"/>
          <w:sz w:val="24"/>
          <w:szCs w:val="24"/>
          <w14:ligatures w14:val="standardContextual"/>
        </w:rPr>
        <w:t>この比類なき力と並外れた敵対勢力の組み合わせゆえに、神がこの特別な働きのために選ばれた二人が、並外れた信仰者である必要があるのです。モーセとエリヤのような二人の偉大な神の人だけが、この任務のどちらの側面（すなわち、モーセの特徴である力の中での謙遜さと、エリヤの重要な特徴である反対勢力に直面した時の勇気）にも匹敵し得るのです。</w:t>
      </w:r>
    </w:p>
    <w:p w14:paraId="276D8FDE" w14:textId="77777777" w:rsidR="005D056D" w:rsidRPr="005D056D" w:rsidRDefault="005D056D" w:rsidP="005D056D">
      <w:pPr>
        <w:rPr>
          <w:rFonts w:ascii="ＭＳ Ｐ明朝" w:eastAsia="ＭＳ Ｐ明朝" w:hAnsi="ＭＳ Ｐ明朝"/>
          <w:sz w:val="24"/>
          <w:szCs w:val="24"/>
          <w14:ligatures w14:val="standardContextual"/>
        </w:rPr>
      </w:pPr>
    </w:p>
    <w:p w14:paraId="313508A6" w14:textId="5082AEBE"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ここで注目すべき第二の点は、二人の証人とラッパの裁きとの関係です。確かに、文脈の中で述べられている「天を閉じる」、「水を血に変える」、「災害」などは、それ自体、ラッパの裁きに</w:t>
      </w:r>
      <w:r w:rsidRPr="005D056D">
        <w:rPr>
          <w:rFonts w:ascii="ＭＳ Ｐ明朝" w:eastAsia="ＭＳ Ｐ明朝" w:hAnsi="ＭＳ Ｐ明朝" w:hint="eastAsia"/>
          <w:sz w:val="24"/>
          <w:szCs w:val="24"/>
          <w14:ligatures w14:val="standardContextual"/>
        </w:rPr>
        <w:lastRenderedPageBreak/>
        <w:t>含まれるものではありません。しかし、明確には書かれていませんが、二人の証人に与えられたこれらの追加的な力についての言及は、これから起こる恐ろしい日々を経験する誰もが見逃すことができない関連性を描いています。つまり、仮にモーセとエリヤがラッパのさばきそのものに明確な役割を与えられていなかったとしても、全く同じ時期に非常によく似た裁きをもたらす彼らの力によって、ほとんど誰もがその関連性を認めざるを得ません。というのは、神は、旧約聖書の多くの預言者のように、この世に対する明白な裁きの仲介役を人間に与えるのが通例だからです。モーセがエジプトに十の災いをもたらしたわけではありませんし、エリヤが自分の権威でイスラエルに三年半の干ばつをもたらしたわけでもありません（</w:t>
      </w:r>
      <w:hyperlink r:id="rId1213" w:anchor="5:17" w:tooltip="エリヤは、わたしたちと同じ人間であったが、雨が降らないようにと祈をささげたところ、三年六か月のあいだ、地上に雨が降らなかった。 それから、ふたたび祈ったところ、天は雨を降らせ、地はその実をみのらせた。 " w:history="1">
        <w:r w:rsidRPr="005D056D">
          <w:rPr>
            <w:rFonts w:ascii="ＭＳ Ｐ明朝" w:eastAsia="ＭＳ Ｐ明朝" w:hAnsi="ＭＳ Ｐ明朝"/>
            <w:color w:val="0563C1" w:themeColor="hyperlink"/>
            <w:sz w:val="24"/>
            <w:szCs w:val="24"/>
            <w:u w:val="single"/>
            <w14:ligatures w14:val="standardContextual"/>
          </w:rPr>
          <w:t>ヤコブ5章17-18節</w:t>
        </w:r>
      </w:hyperlink>
      <w:r w:rsidRPr="005D056D">
        <w:rPr>
          <w:rFonts w:ascii="ＭＳ Ｐ明朝" w:eastAsia="ＭＳ Ｐ明朝" w:hAnsi="ＭＳ Ｐ明朝"/>
          <w:sz w:val="24"/>
          <w:szCs w:val="24"/>
          <w14:ligatures w14:val="standardContextual"/>
        </w:rPr>
        <w:t>参照）。しかし、神はこの二つの出来事を、それぞれの預言者が神の裁きの「立役者」であることを明らかにするような方法で手配されました。</w:t>
      </w:r>
      <w:r w:rsidRPr="005D056D">
        <w:rPr>
          <w:rFonts w:ascii="ＭＳ Ｐ明朝" w:eastAsia="ＭＳ Ｐ明朝" w:hAnsi="ＭＳ Ｐ明朝" w:hint="eastAsia"/>
          <w:sz w:val="24"/>
          <w:szCs w:val="24"/>
          <w14:ligatures w14:val="standardContextual"/>
        </w:rPr>
        <w:t>パロ</w:t>
      </w:r>
      <w:r w:rsidRPr="005D056D">
        <w:rPr>
          <w:rFonts w:ascii="ＭＳ Ｐ明朝" w:eastAsia="ＭＳ Ｐ明朝" w:hAnsi="ＭＳ Ｐ明朝"/>
          <w:sz w:val="24"/>
          <w:szCs w:val="24"/>
          <w14:ligatures w14:val="standardContextual"/>
        </w:rPr>
        <w:t>とアハブ王は確かに彼らをそのように見ていました（</w:t>
      </w:r>
      <w:hyperlink r:id="rId1214" w:anchor="8:8" w:tooltip="パロはモーセとアロンを召して言った、「かえるをわたしと、わたしの民から取り去るように主に願ってください。そのときわたしはこの民を去らせて、主に犠牲をささげさせるでしょう」。 " w:history="1">
        <w:r w:rsidRPr="005D056D">
          <w:rPr>
            <w:rFonts w:ascii="ＭＳ Ｐ明朝" w:eastAsia="ＭＳ Ｐ明朝" w:hAnsi="ＭＳ Ｐ明朝" w:hint="eastAsia"/>
            <w:color w:val="0563C1" w:themeColor="hyperlink"/>
            <w:sz w:val="24"/>
            <w:szCs w:val="24"/>
            <w:u w:val="single"/>
            <w14:ligatures w14:val="standardContextual"/>
          </w:rPr>
          <w:t>出エジプト記</w:t>
        </w:r>
        <w:r w:rsidRPr="005D056D">
          <w:rPr>
            <w:rFonts w:ascii="ＭＳ Ｐ明朝" w:eastAsia="ＭＳ Ｐ明朝" w:hAnsi="ＭＳ Ｐ明朝"/>
            <w:color w:val="0563C1" w:themeColor="hyperlink"/>
            <w:sz w:val="24"/>
            <w:szCs w:val="24"/>
            <w:u w:val="single"/>
            <w14:ligatures w14:val="standardContextual"/>
          </w:rPr>
          <w:t>8章8節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15" w:anchor="9:27" w:tooltip="そこで、パロは人をつかわし、モーセとアロンを召して言った、「わたしはこんどは罪を犯した。主は正しく、わたしと、わたしの民は悪い。 主に祈願してください。この雷と雹はもうじゅうぶんです。わたしはあなたがたを去らせます。もはやとどまらなくてもよろしい」。 " w:history="1">
        <w:r w:rsidRPr="005D056D">
          <w:rPr>
            <w:rFonts w:ascii="ＭＳ Ｐ明朝" w:eastAsia="ＭＳ Ｐ明朝" w:hAnsi="ＭＳ Ｐ明朝"/>
            <w:color w:val="0563C1" w:themeColor="hyperlink"/>
            <w:sz w:val="24"/>
            <w:szCs w:val="24"/>
            <w:u w:val="single"/>
            <w14:ligatures w14:val="standardContextual"/>
          </w:rPr>
          <w:t>9章27-28節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16" w:anchor="12:31" w:tooltip="そこでパロは夜のうちにモーセとアロンを呼び寄せて言った、「あなたがたとイスラエルの人々は立って、わたしの民の中から出て行くがよい。そしてあなたがたの言うように、行って主に仕えなさい。 あなたがたの言うように羊と牛とを取って行きなさい。また、わたしを祝福しなさい」。 " w:history="1">
        <w:r w:rsidRPr="005D056D">
          <w:rPr>
            <w:rFonts w:ascii="ＭＳ Ｐ明朝" w:eastAsia="ＭＳ Ｐ明朝" w:hAnsi="ＭＳ Ｐ明朝"/>
            <w:color w:val="0563C1" w:themeColor="hyperlink"/>
            <w:sz w:val="24"/>
            <w:szCs w:val="24"/>
            <w:u w:val="single"/>
            <w14:ligatures w14:val="standardContextual"/>
          </w:rPr>
          <w:t>12章31-32節</w:t>
        </w:r>
      </w:hyperlink>
      <w:r w:rsidRPr="005D056D">
        <w:rPr>
          <w:rFonts w:ascii="ＭＳ Ｐ明朝" w:eastAsia="ＭＳ Ｐ明朝" w:hAnsi="ＭＳ Ｐ明朝"/>
          <w:sz w:val="24"/>
          <w:szCs w:val="24"/>
          <w14:ligatures w14:val="standardContextual"/>
        </w:rPr>
        <w:t xml:space="preserve">; </w:t>
      </w:r>
      <w:hyperlink r:id="rId1217" w:anchor="18:17" w:tooltip="アハブはエリヤを見たとき、彼に言った、「イスラエルを悩ます者よ、あなたはここにいるのですか」。 " w:history="1">
        <w:r w:rsidRPr="005D056D">
          <w:rPr>
            <w:rFonts w:ascii="ＭＳ Ｐ明朝" w:eastAsia="ＭＳ Ｐ明朝" w:hAnsi="ＭＳ Ｐ明朝"/>
            <w:color w:val="0563C1" w:themeColor="hyperlink"/>
            <w:sz w:val="24"/>
            <w:szCs w:val="24"/>
            <w:u w:val="single"/>
            <w14:ligatures w14:val="standardContextual"/>
          </w:rPr>
          <w:t>列王記上18章17節</w:t>
        </w:r>
      </w:hyperlink>
      <w:r w:rsidRPr="005D056D">
        <w:rPr>
          <w:rFonts w:ascii="ＭＳ Ｐ明朝" w:eastAsia="ＭＳ Ｐ明朝" w:hAnsi="ＭＳ Ｐ明朝"/>
          <w:sz w:val="24"/>
          <w:szCs w:val="24"/>
          <w14:ligatures w14:val="standardContextual"/>
        </w:rPr>
        <w:t xml:space="preserve">; </w:t>
      </w:r>
      <w:hyperlink r:id="rId1218" w:anchor="5:17" w:tooltip="エリヤは、わたしたちと同じ人間であったが、雨が降らないようにと祈をささげたところ、三年六か月のあいだ、地上に雨が降らなかった。 それから、ふたたび祈ったところ、天は雨を降らせ、地はその実をみのらせた。 " w:history="1">
        <w:r w:rsidRPr="005D056D">
          <w:rPr>
            <w:rFonts w:ascii="ＭＳ Ｐ明朝" w:eastAsia="ＭＳ Ｐ明朝" w:hAnsi="ＭＳ Ｐ明朝"/>
            <w:color w:val="0563C1" w:themeColor="hyperlink"/>
            <w:sz w:val="24"/>
            <w:szCs w:val="24"/>
            <w:u w:val="single"/>
            <w14:ligatures w14:val="standardContextual"/>
          </w:rPr>
          <w:t>ヤコブ5章17-18節</w:t>
        </w:r>
      </w:hyperlink>
      <w:r w:rsidRPr="005D056D">
        <w:rPr>
          <w:rFonts w:ascii="ＭＳ Ｐ明朝" w:eastAsia="ＭＳ Ｐ明朝" w:hAnsi="ＭＳ Ｐ明朝"/>
          <w:sz w:val="24"/>
          <w:szCs w:val="24"/>
          <w14:ligatures w14:val="standardContextual"/>
        </w:rPr>
        <w:t>参照)。このような場合、神は裁かれる者の真の姿勢を示し、</w:t>
      </w:r>
      <w:r w:rsidRPr="005D056D">
        <w:rPr>
          <w:rFonts w:ascii="ＭＳ Ｐ明朝" w:eastAsia="ＭＳ Ｐ明朝" w:hAnsi="ＭＳ Ｐ明朝" w:hint="eastAsia"/>
          <w:sz w:val="24"/>
          <w:szCs w:val="24"/>
          <w14:ligatures w14:val="standardContextual"/>
        </w:rPr>
        <w:t>証明するために、地上の争点の場を神の裁きのために用いられることがほとんどです。</w:t>
      </w:r>
      <w:r w:rsidRPr="005D056D">
        <w:rPr>
          <w:rFonts w:ascii="ＭＳ Ｐ明朝" w:eastAsia="ＭＳ Ｐ明朝" w:hAnsi="ＭＳ Ｐ明朝"/>
          <w:sz w:val="24"/>
          <w:szCs w:val="24"/>
          <w14:ligatures w14:val="standardContextual"/>
        </w:rPr>
        <w:t>モーセがエジプトへの十の災いに関与していなければ、</w:t>
      </w:r>
      <w:r w:rsidRPr="005D056D">
        <w:rPr>
          <w:rFonts w:ascii="ＭＳ Ｐ明朝" w:eastAsia="ＭＳ Ｐ明朝" w:hAnsi="ＭＳ Ｐ明朝" w:hint="eastAsia"/>
          <w:sz w:val="24"/>
          <w:szCs w:val="24"/>
          <w14:ligatures w14:val="standardContextual"/>
        </w:rPr>
        <w:t>パロ</w:t>
      </w:r>
      <w:r w:rsidRPr="005D056D">
        <w:rPr>
          <w:rFonts w:ascii="ＭＳ Ｐ明朝" w:eastAsia="ＭＳ Ｐ明朝" w:hAnsi="ＭＳ Ｐ明朝"/>
          <w:sz w:val="24"/>
          <w:szCs w:val="24"/>
          <w14:ligatures w14:val="standardContextual"/>
        </w:rPr>
        <w:t>は自分の憤りをぶつける地上の対象がなかったことでしょう。しかし、そのような対象（モーセ）を持つことによって、不信仰の本性が</w:t>
      </w:r>
      <w:r w:rsidRPr="005D056D">
        <w:rPr>
          <w:rFonts w:ascii="ＭＳ Ｐ明朝" w:eastAsia="ＭＳ Ｐ明朝" w:hAnsi="ＭＳ Ｐ明朝" w:hint="eastAsia"/>
          <w:sz w:val="24"/>
          <w:szCs w:val="24"/>
          <w14:ligatures w14:val="standardContextual"/>
        </w:rPr>
        <w:t>露わになり</w:t>
      </w:r>
      <w:r w:rsidRPr="005D056D">
        <w:rPr>
          <w:rFonts w:ascii="ＭＳ Ｐ明朝" w:eastAsia="ＭＳ Ｐ明朝" w:hAnsi="ＭＳ Ｐ明朝"/>
          <w:sz w:val="24"/>
          <w:szCs w:val="24"/>
          <w14:ligatures w14:val="standardContextual"/>
        </w:rPr>
        <w:t>、パロの神への反発がモーセへの反発として現れる過程で、パロの意に反して、神が栄光を</w:t>
      </w:r>
      <w:r w:rsidRPr="005D056D">
        <w:rPr>
          <w:rFonts w:ascii="ＭＳ Ｐ明朝" w:eastAsia="ＭＳ Ｐ明朝" w:hAnsi="ＭＳ Ｐ明朝" w:hint="eastAsia"/>
          <w:sz w:val="24"/>
          <w:szCs w:val="24"/>
          <w14:ligatures w14:val="standardContextual"/>
        </w:rPr>
        <w:t>受けるのです（</w:t>
      </w:r>
      <w:hyperlink r:id="rId1219" w:anchor="10:1" w:tooltip="そこで、主はモーセに言われた、「パロのもとに行きなさい。わたしは彼の心とその家来たちの心をかたくなにした。これは、わたしがこれらのしるしを、彼らの中に行うためである。 また、わたしがエジプトびとをあしらったこと、また彼らの中にわたしが行ったしるしを、あなたがたが、子や孫の耳に語り伝えるためである。そしてあなたがたは、わたしが主であることを知るであろう」。 " w:history="1">
        <w:r w:rsidRPr="005D056D">
          <w:rPr>
            <w:rFonts w:ascii="ＭＳ Ｐ明朝" w:eastAsia="ＭＳ Ｐ明朝" w:hAnsi="ＭＳ Ｐ明朝" w:hint="eastAsia"/>
            <w:color w:val="0563C1" w:themeColor="hyperlink"/>
            <w:sz w:val="24"/>
            <w:szCs w:val="24"/>
            <w:u w:val="single"/>
            <w14:ligatures w14:val="standardContextual"/>
          </w:rPr>
          <w:t>出エジプト</w:t>
        </w:r>
        <w:r w:rsidRPr="005D056D">
          <w:rPr>
            <w:rFonts w:ascii="ＭＳ Ｐ明朝" w:eastAsia="ＭＳ Ｐ明朝" w:hAnsi="ＭＳ Ｐ明朝"/>
            <w:color w:val="0563C1" w:themeColor="hyperlink"/>
            <w:sz w:val="24"/>
            <w:szCs w:val="24"/>
            <w:u w:val="single"/>
            <w14:ligatures w14:val="standardContextual"/>
          </w:rPr>
          <w:t>10章1-2節</w:t>
        </w:r>
      </w:hyperlink>
      <w:r w:rsidRPr="005D056D">
        <w:rPr>
          <w:rFonts w:ascii="ＭＳ Ｐ明朝" w:eastAsia="ＭＳ Ｐ明朝" w:hAnsi="ＭＳ Ｐ明朝"/>
          <w:sz w:val="24"/>
          <w:szCs w:val="24"/>
          <w14:ligatures w14:val="standardContextual"/>
        </w:rPr>
        <w:t>）。また、三年半の干ばつがエリヤの手に</w:t>
      </w:r>
      <w:r w:rsidRPr="005D056D">
        <w:rPr>
          <w:rFonts w:ascii="ＭＳ Ｐ明朝" w:eastAsia="ＭＳ Ｐ明朝" w:hAnsi="ＭＳ Ｐ明朝" w:hint="eastAsia"/>
          <w:sz w:val="24"/>
          <w:szCs w:val="24"/>
          <w14:ligatures w14:val="standardContextual"/>
        </w:rPr>
        <w:t>よ</w:t>
      </w:r>
      <w:r w:rsidRPr="005D056D">
        <w:rPr>
          <w:rFonts w:ascii="ＭＳ Ｐ明朝" w:eastAsia="ＭＳ Ｐ明朝" w:hAnsi="ＭＳ Ｐ明朝"/>
          <w:sz w:val="24"/>
          <w:szCs w:val="24"/>
          <w14:ligatures w14:val="standardContextual"/>
        </w:rPr>
        <w:lastRenderedPageBreak/>
        <w:t>らなかったら、妻イゼベルの影響によるアハブの反抗の詳細を知ることはなかったでしょう（</w:t>
      </w:r>
      <w:hyperlink r:id="rId1220" w:anchor="17:1" w:tooltip="ギレアデのテシベに住むテシベびとエリヤはアハブに言った、「わたしの仕えているイスラエルの神、主は生きておられます。わたしの言葉のないうちは、数年雨も露もないでしょう」。 " w:history="1">
        <w:r w:rsidRPr="005D056D">
          <w:rPr>
            <w:rFonts w:ascii="ＭＳ Ｐ明朝" w:eastAsia="ＭＳ Ｐ明朝" w:hAnsi="ＭＳ Ｐ明朝"/>
            <w:color w:val="0563C1" w:themeColor="hyperlink"/>
            <w:sz w:val="24"/>
            <w:szCs w:val="24"/>
            <w:u w:val="single"/>
            <w14:ligatures w14:val="standardContextual"/>
          </w:rPr>
          <w:t>列王記上17章1節</w:t>
        </w:r>
      </w:hyperlink>
      <w:r w:rsidRPr="005D056D">
        <w:rPr>
          <w:rFonts w:ascii="ＭＳ Ｐ明朝" w:eastAsia="ＭＳ Ｐ明朝" w:hAnsi="ＭＳ Ｐ明朝"/>
          <w:sz w:val="24"/>
          <w:szCs w:val="24"/>
          <w14:ligatures w14:val="standardContextual"/>
        </w:rPr>
        <w:t xml:space="preserve">; </w:t>
      </w:r>
      <w:hyperlink r:id="rId1221" w:anchor="18:4" w:tooltip="イゼベルが主の預言者を断ち滅ぼした時、オバデヤは百人の預言者を救い出して五十人ずつほら穴に隠し、パンと水をもって彼らを養った）。 " w:history="1">
        <w:r w:rsidRPr="005D056D">
          <w:rPr>
            <w:rFonts w:ascii="ＭＳ Ｐ明朝" w:eastAsia="ＭＳ Ｐ明朝" w:hAnsi="ＭＳ Ｐ明朝"/>
            <w:color w:val="0563C1" w:themeColor="hyperlink"/>
            <w:sz w:val="24"/>
            <w:szCs w:val="24"/>
            <w:u w:val="single"/>
            <w14:ligatures w14:val="standardContextual"/>
          </w:rPr>
          <w:t>列王記上18章4節</w:t>
        </w:r>
      </w:hyperlink>
      <w:r w:rsidRPr="005D056D">
        <w:rPr>
          <w:rFonts w:ascii="ＭＳ Ｐ明朝" w:eastAsia="ＭＳ Ｐ明朝" w:hAnsi="ＭＳ Ｐ明朝" w:hint="eastAsia"/>
          <w:sz w:val="24"/>
          <w:szCs w:val="24"/>
          <w14:ligatures w14:val="standardContextual"/>
        </w:rPr>
        <w:t>も参照</w:t>
      </w:r>
      <w:r w:rsidRPr="005D056D">
        <w:rPr>
          <w:rFonts w:ascii="ＭＳ Ｐ明朝" w:eastAsia="ＭＳ Ｐ明朝" w:hAnsi="ＭＳ Ｐ明朝"/>
          <w:sz w:val="24"/>
          <w:szCs w:val="24"/>
          <w14:ligatures w14:val="standardContextual"/>
        </w:rPr>
        <w:t>）。前者では、人が並外れた方法で神に逆らうのを見ます（</w:t>
      </w:r>
      <w:hyperlink r:id="rId1222" w:anchor="9:16" w:tooltip="しかし、わたしがあなたをながらえさせたのは、あなたにわたしの力を見させるため、そして、わたしの名が全地に宣べ伝えられるためにほかならない。 " w:history="1">
        <w:r w:rsidRPr="005D056D">
          <w:rPr>
            <w:rFonts w:ascii="ＭＳ Ｐ明朝" w:eastAsia="ＭＳ Ｐ明朝" w:hAnsi="ＭＳ Ｐ明朝"/>
            <w:color w:val="0563C1" w:themeColor="hyperlink"/>
            <w:sz w:val="24"/>
            <w:szCs w:val="24"/>
            <w:u w:val="single"/>
            <w14:ligatures w14:val="standardContextual"/>
          </w:rPr>
          <w:t>出エジプト9章16節</w:t>
        </w:r>
      </w:hyperlink>
      <w:r w:rsidRPr="005D056D">
        <w:rPr>
          <w:rFonts w:ascii="ＭＳ Ｐ明朝" w:eastAsia="ＭＳ Ｐ明朝" w:hAnsi="ＭＳ Ｐ明朝"/>
          <w:sz w:val="24"/>
          <w:szCs w:val="24"/>
          <w14:ligatures w14:val="standardContextual"/>
        </w:rPr>
        <w:t>）。後者では、人が自分の命令であらゆる手段を用いて、神の代理人を破壊しようとするのを見ます（</w:t>
      </w:r>
      <w:hyperlink r:id="rId1223" w:anchor="18:9" w:tooltip="エテロは主がイスラエルをエジプトびとの手から救い出して、もろもろの恵みを賜わったことを喜んだ。 そしてエテロは言った、「主はほむべきかな。主はあなたがたをエジプトびとの手と、パロの手から救い出し、民をエジプトびとの手の下から救い出された。 今こそわたしは知った。実に彼らはイスラエルびとにむかって高慢にふるまったが、主はあらゆる神々にまさって大いにいますことを」…" w:history="1">
        <w:r w:rsidRPr="005D056D">
          <w:rPr>
            <w:rFonts w:ascii="ＭＳ Ｐ明朝" w:eastAsia="ＭＳ Ｐ明朝" w:hAnsi="ＭＳ Ｐ明朝"/>
            <w:color w:val="0563C1" w:themeColor="hyperlink"/>
            <w:sz w:val="24"/>
            <w:szCs w:val="24"/>
            <w:u w:val="single"/>
            <w14:ligatures w14:val="standardContextual"/>
          </w:rPr>
          <w:t>列王記上18章9-14節</w:t>
        </w:r>
      </w:hyperlink>
      <w:r w:rsidRPr="005D056D">
        <w:rPr>
          <w:rFonts w:ascii="ＭＳ Ｐ明朝" w:eastAsia="ＭＳ Ｐ明朝" w:hAnsi="ＭＳ Ｐ明朝"/>
          <w:sz w:val="24"/>
          <w:szCs w:val="24"/>
          <w14:ligatures w14:val="standardContextual"/>
        </w:rPr>
        <w:t>参照）。どちらの場合も、人間の最も強力で激しい反対にも打ち勝つ神の力が</w:t>
      </w:r>
      <w:r w:rsidRPr="005D056D">
        <w:rPr>
          <w:rFonts w:ascii="ＭＳ Ｐ明朝" w:eastAsia="ＭＳ Ｐ明朝" w:hAnsi="ＭＳ Ｐ明朝" w:hint="eastAsia"/>
          <w:sz w:val="24"/>
          <w:szCs w:val="24"/>
          <w14:ligatures w14:val="standardContextual"/>
        </w:rPr>
        <w:t>輝いて</w:t>
      </w:r>
      <w:r w:rsidR="00CF58FC">
        <w:rPr>
          <w:rFonts w:ascii="ＭＳ Ｐ明朝" w:eastAsia="ＭＳ Ｐ明朝" w:hAnsi="ＭＳ Ｐ明朝" w:hint="eastAsia"/>
          <w:sz w:val="24"/>
          <w:szCs w:val="24"/>
          <w14:ligatures w14:val="standardContextual"/>
        </w:rPr>
        <w:t>おり、</w:t>
      </w:r>
      <w:r w:rsidRPr="005D056D">
        <w:rPr>
          <w:rFonts w:ascii="ＭＳ Ｐ明朝" w:eastAsia="ＭＳ Ｐ明朝" w:hAnsi="ＭＳ Ｐ明朝"/>
          <w:sz w:val="24"/>
          <w:szCs w:val="24"/>
          <w14:ligatures w14:val="standardContextual"/>
        </w:rPr>
        <w:t>この二つの事例</w:t>
      </w:r>
      <w:r w:rsidR="00CF58FC">
        <w:rPr>
          <w:rFonts w:ascii="ＭＳ Ｐ明朝" w:eastAsia="ＭＳ Ｐ明朝" w:hAnsi="ＭＳ Ｐ明朝" w:hint="eastAsia"/>
          <w:sz w:val="24"/>
          <w:szCs w:val="24"/>
          <w14:ligatures w14:val="standardContextual"/>
        </w:rPr>
        <w:t>における反対は、</w:t>
      </w:r>
      <w:r w:rsidR="00CF58FC" w:rsidRPr="00CF58FC">
        <w:rPr>
          <w:rFonts w:ascii="ＭＳ Ｐ明朝" w:eastAsia="ＭＳ Ｐ明朝" w:hAnsi="ＭＳ Ｐ明朝" w:hint="eastAsia"/>
          <w:sz w:val="24"/>
          <w:szCs w:val="24"/>
          <w14:ligatures w14:val="standardContextual"/>
        </w:rPr>
        <w:t>パロの傲慢さとアハブの冷酷さを兼ね備えた反キリストの</w:t>
      </w:r>
      <w:r w:rsidR="00CF58FC">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神と神の二人の証人に対す</w:t>
      </w:r>
      <w:r w:rsidRPr="005D056D">
        <w:rPr>
          <w:rFonts w:ascii="ＭＳ Ｐ明朝" w:eastAsia="ＭＳ Ｐ明朝" w:hAnsi="ＭＳ Ｐ明朝" w:hint="eastAsia"/>
          <w:sz w:val="24"/>
          <w:szCs w:val="24"/>
          <w14:ligatures w14:val="standardContextual"/>
        </w:rPr>
        <w:t>る敵意を予告しているものです。反キリストは、その企ての愚かさにもかかわらず、モーセとエリヤを積極的に滅ぼそうとし、最終的には成功するでしょう（ただし、神が定めた彼らの天国への帰還の時まで成功しません）。</w:t>
      </w:r>
    </w:p>
    <w:p w14:paraId="5A998957" w14:textId="77777777" w:rsidR="005D056D" w:rsidRPr="005D056D" w:rsidRDefault="005D056D" w:rsidP="005D056D">
      <w:pPr>
        <w:rPr>
          <w:rFonts w:ascii="ＭＳ Ｐ明朝" w:eastAsia="ＭＳ Ｐ明朝" w:hAnsi="ＭＳ Ｐ明朝"/>
          <w:sz w:val="24"/>
          <w:szCs w:val="24"/>
          <w14:ligatures w14:val="standardContextual"/>
        </w:rPr>
      </w:pPr>
    </w:p>
    <w:p w14:paraId="4F36C1E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二人の証人は神の証人であり、主のメッセージを伝え、神から特別な権限を与えられるので、世界は彼らが神御自身の代理人であることを疑う余地はありません。したがって、この代理任務はラッパの裁きの目に見える執行にも及ぶと理解すべきなのです。したがって、反キリストが彼らに直接対抗することで、一方では神の意志を拒否する人間の本質が、他方では神の意志を完全に受け入れることの本質が、はっきりと浮き彫りにされることになります。二人の証人を悪の反抗の目に見える焦点にすることによって、神は、モーセとエリヤのような目に見える地上の標的を提供しなければわかり得ない悪の根深さ、激しさ、無慈悲さを露わにされるのです。</w:t>
      </w:r>
    </w:p>
    <w:p w14:paraId="02BA431F" w14:textId="77777777"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kern w:val="0"/>
          <w:sz w:val="24"/>
          <w:szCs w:val="24"/>
        </w:rPr>
        <w:lastRenderedPageBreak/>
        <w:t>世界的な影響と反応をもたらすラッパの裁きとの関連に加えて、二人の証人は、ここでは他の同様の裁き、すなわち、影響はより小さく、より局地的ではあっても、同等の性質を持つ災いを下すと言われています。これらの災いは「</w:t>
      </w:r>
      <w:r w:rsidRPr="005D056D">
        <w:rPr>
          <w:rFonts w:ascii="ＭＳ Ｐ明朝" w:eastAsia="ＭＳ Ｐ明朝" w:hAnsi="ＭＳ Ｐ明朝" w:cs="ＭＳ Ｐゴシック"/>
          <w:i/>
          <w:iCs/>
          <w:kern w:val="0"/>
          <w:sz w:val="24"/>
          <w:szCs w:val="24"/>
        </w:rPr>
        <w:t>彼らが望む</w:t>
      </w:r>
      <w:r w:rsidRPr="005D056D">
        <w:rPr>
          <w:rFonts w:ascii="ＭＳ Ｐ明朝" w:eastAsia="ＭＳ Ｐ明朝" w:hAnsi="ＭＳ Ｐ明朝" w:cs="ＭＳ Ｐゴシック"/>
          <w:kern w:val="0"/>
          <w:sz w:val="24"/>
          <w:szCs w:val="24"/>
        </w:rPr>
        <w:t>たびに」下されると言われています。このギリシ</w:t>
      </w:r>
      <w:r w:rsidRPr="005D056D">
        <w:rPr>
          <w:rFonts w:ascii="ＭＳ Ｐ明朝" w:eastAsia="ＭＳ Ｐ明朝" w:hAnsi="ＭＳ Ｐ明朝" w:cs="ＭＳ Ｐゴシック" w:hint="eastAsia"/>
          <w:kern w:val="0"/>
          <w:sz w:val="24"/>
          <w:szCs w:val="24"/>
        </w:rPr>
        <w:t>ヤ</w:t>
      </w:r>
      <w:r w:rsidRPr="005D056D">
        <w:rPr>
          <w:rFonts w:ascii="ＭＳ Ｐ明朝" w:eastAsia="ＭＳ Ｐ明朝" w:hAnsi="ＭＳ Ｐ明朝" w:cs="ＭＳ Ｐゴシック"/>
          <w:kern w:val="0"/>
          <w:sz w:val="24"/>
          <w:szCs w:val="24"/>
        </w:rPr>
        <w:t>語の言い回しは、奇跡的な力を使うという前の条件、</w:t>
      </w:r>
      <w:r w:rsidRPr="005D056D">
        <w:rPr>
          <w:rFonts w:ascii="ＭＳ Ｐ明朝" w:eastAsia="ＭＳ Ｐ明朝" w:hAnsi="ＭＳ Ｐ明朝" w:cs="ＭＳ Ｐゴシック" w:hint="eastAsia"/>
          <w:kern w:val="0"/>
          <w:sz w:val="24"/>
          <w:szCs w:val="24"/>
        </w:rPr>
        <w:t>「もしも彼らに害を加えようと（英訳：願う）する者があれば」</w:t>
      </w:r>
      <w:r w:rsidRPr="005D056D">
        <w:rPr>
          <w:rFonts w:ascii="ＭＳ Ｐ明朝" w:eastAsia="ＭＳ Ｐ明朝" w:hAnsi="ＭＳ Ｐ明朝" w:cs="ＭＳ Ｐゴシック"/>
          <w:kern w:val="0"/>
          <w:sz w:val="24"/>
          <w:szCs w:val="24"/>
        </w:rPr>
        <w:t>と非常に似ています。「願う」あるいは「望む」ことのどち</w:t>
      </w:r>
      <w:r w:rsidRPr="005D056D">
        <w:rPr>
          <w:rFonts w:ascii="ＭＳ Ｐ明朝" w:eastAsia="ＭＳ Ｐ明朝" w:hAnsi="ＭＳ Ｐ明朝" w:cs="ＭＳ Ｐゴシック" w:hint="eastAsia"/>
          <w:kern w:val="0"/>
          <w:sz w:val="24"/>
          <w:szCs w:val="24"/>
        </w:rPr>
        <w:t>らの場合も、気まぐれに</w:t>
      </w:r>
      <w:r w:rsidRPr="005D056D">
        <w:rPr>
          <w:rFonts w:ascii="ＭＳ Ｐ明朝" w:eastAsia="ＭＳ Ｐ明朝" w:hAnsi="ＭＳ Ｐ明朝" w:cs="ＭＳ Ｐゴシック"/>
          <w:kern w:val="0"/>
          <w:sz w:val="24"/>
          <w:szCs w:val="24"/>
        </w:rPr>
        <w:t>することを意味していません。モーセとエリヤが、自分たちに直接危害を加えようとする者（つまり、神への奉仕を妨げたり、早々に終わらせようとする者）に対してのみ、致命的な力を行使するのと同じように、局所的な災いの使用もまた、明確な目的を果たすものであることは確かでしょう。具体的には、彼らの口から出る火が本質的に防衛的なものであるように、ここで言及されている限定的な裁きもまた</w:t>
      </w:r>
      <w:r w:rsidRPr="005D056D">
        <w:rPr>
          <w:rFonts w:ascii="ＭＳ Ｐ明朝" w:eastAsia="ＭＳ Ｐ明朝" w:hAnsi="ＭＳ Ｐ明朝" w:cs="ＭＳ Ｐゴシック" w:hint="eastAsia"/>
          <w:kern w:val="0"/>
          <w:sz w:val="24"/>
          <w:szCs w:val="24"/>
        </w:rPr>
        <w:t>防衛</w:t>
      </w:r>
      <w:r w:rsidRPr="005D056D">
        <w:rPr>
          <w:rFonts w:ascii="ＭＳ Ｐ明朝" w:eastAsia="ＭＳ Ｐ明朝" w:hAnsi="ＭＳ Ｐ明朝" w:cs="ＭＳ Ｐゴシック"/>
          <w:kern w:val="0"/>
          <w:sz w:val="24"/>
          <w:szCs w:val="24"/>
        </w:rPr>
        <w:t>的なものであり、具体的には、彼らの仲間である144,000人の働きを守るものであると結論づけるべきです。この72,000組の特別な証人に関してすでに述べた個人的な保護に加えて、さまざまな地域、政府、国民が彼らの働きに反対する場面が何度もあるようです。</w:t>
      </w:r>
      <w:r w:rsidRPr="005D056D">
        <w:rPr>
          <w:rFonts w:ascii="ＭＳ Ｐ明朝" w:eastAsia="ＭＳ Ｐ明朝" w:hAnsi="ＭＳ Ｐ明朝" w:cs="ＭＳ Ｐゴシック" w:hint="eastAsia"/>
          <w:kern w:val="0"/>
          <w:sz w:val="24"/>
          <w:szCs w:val="24"/>
        </w:rPr>
        <w:t>モーセとエリヤの任務は、他にもありますが、</w:t>
      </w:r>
      <w:r w:rsidRPr="005D056D">
        <w:rPr>
          <w:rFonts w:ascii="ＭＳ Ｐ明朝" w:eastAsia="ＭＳ Ｐ明朝" w:hAnsi="ＭＳ Ｐ明朝" w:cs="ＭＳ Ｐゴシック"/>
          <w:kern w:val="0"/>
          <w:sz w:val="24"/>
          <w:szCs w:val="24"/>
        </w:rPr>
        <w:t>144,000人の特別なミニストリーの完成を邪魔するすべてのグループに対して、神の裁きを下すことです。</w:t>
      </w:r>
    </w:p>
    <w:p w14:paraId="3EAD9B35" w14:textId="33AB3F66" w:rsidR="005D056D" w:rsidRPr="005D056D" w:rsidRDefault="005D056D" w:rsidP="005D056D">
      <w:pPr>
        <w:widowControl/>
        <w:spacing w:before="100" w:beforeAutospacing="1" w:after="100" w:afterAutospacing="1"/>
        <w:ind w:firstLine="240"/>
        <w:jc w:val="left"/>
        <w:rPr>
          <w:rFonts w:ascii="ＭＳ Ｐ明朝" w:eastAsia="ＭＳ Ｐ明朝" w:hAnsi="ＭＳ Ｐ明朝" w:cs="ＭＳ Ｐゴシック"/>
          <w:kern w:val="0"/>
          <w:sz w:val="24"/>
          <w:szCs w:val="24"/>
        </w:rPr>
      </w:pPr>
      <w:r w:rsidRPr="005D056D">
        <w:rPr>
          <w:rFonts w:ascii="ＭＳ Ｐ明朝" w:eastAsia="ＭＳ Ｐ明朝" w:hAnsi="ＭＳ Ｐ明朝" w:cs="ＭＳ Ｐゴシック" w:hint="eastAsia"/>
          <w:kern w:val="0"/>
          <w:sz w:val="24"/>
          <w:szCs w:val="24"/>
        </w:rPr>
        <w:t>また、ここで言及されている二つの局所的な災いの例、すなわち「血」と「干ばつ」からも、重要な象徴的意味を読み取ることができます。この二つの奇跡的な裁きは、これまで見てきたよう</w:t>
      </w:r>
      <w:r w:rsidRPr="005D056D">
        <w:rPr>
          <w:rFonts w:ascii="ＭＳ Ｐ明朝" w:eastAsia="ＭＳ Ｐ明朝" w:hAnsi="ＭＳ Ｐ明朝" w:cs="ＭＳ Ｐゴシック" w:hint="eastAsia"/>
          <w:kern w:val="0"/>
          <w:sz w:val="24"/>
          <w:szCs w:val="24"/>
        </w:rPr>
        <w:lastRenderedPageBreak/>
        <w:t>に、二人のそれぞれの働きの特徴であり、また、文字通り肉体の生命に必要な物質である水と、霊的生命に絶対不可欠な神の言葉の象徴とが結びついています（</w:t>
      </w:r>
      <w:hyperlink r:id="rId1224" w:anchor="55:1" w:tooltip="「さあ、かわいている者はみな水にきたれ。金のない者もきたれ。来て買い求めて食べよ。あなたがたは来て、金を出さずに、ただでぶどう酒と乳とを買い求めよ。 " w:history="1">
        <w:r w:rsidRPr="005D056D">
          <w:rPr>
            <w:rFonts w:ascii="ＭＳ Ｐ明朝" w:eastAsia="ＭＳ Ｐ明朝" w:hAnsi="ＭＳ Ｐ明朝" w:cs="ＭＳ Ｐゴシック"/>
            <w:color w:val="0563C1" w:themeColor="hyperlink"/>
            <w:kern w:val="0"/>
            <w:sz w:val="24"/>
            <w:szCs w:val="24"/>
            <w:u w:val="single"/>
          </w:rPr>
          <w:t>イザヤ55章1節</w:t>
        </w:r>
      </w:hyperlink>
      <w:r w:rsidRPr="005D056D">
        <w:rPr>
          <w:rFonts w:ascii="ＭＳ Ｐ明朝" w:eastAsia="ＭＳ Ｐ明朝" w:hAnsi="ＭＳ Ｐ明朝" w:cs="ＭＳ Ｐゴシック"/>
          <w:kern w:val="0"/>
          <w:sz w:val="24"/>
          <w:szCs w:val="24"/>
        </w:rPr>
        <w:t xml:space="preserve">; </w:t>
      </w:r>
      <w:hyperlink r:id="rId1225" w:anchor="2:13" w:tooltip="「それは、わたしの民が二つの悪しき事を行ったからである。すなわち生ける水の源であるわたしを捨てて、自分で水ためを掘った。それは、こわれた水ためで、水を入れておくことのできないものだ。 " w:history="1">
        <w:r w:rsidRPr="005D056D">
          <w:rPr>
            <w:rFonts w:ascii="ＭＳ Ｐ明朝" w:eastAsia="ＭＳ Ｐ明朝" w:hAnsi="ＭＳ Ｐ明朝" w:cs="ＭＳ Ｐゴシック"/>
            <w:color w:val="0563C1" w:themeColor="hyperlink"/>
            <w:kern w:val="0"/>
            <w:sz w:val="24"/>
            <w:szCs w:val="24"/>
            <w:u w:val="single"/>
          </w:rPr>
          <w:t>エレミヤ2章13節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hyperlink r:id="rId1226" w:anchor="17:13" w:tooltip="またイスラエルの望みである主よ、あなたを捨てる者はみな恥をかき、あなたを離れる者は土に名をしるされます。それは生ける水の源である主を捨てたからです。 " w:history="1">
        <w:r w:rsidRPr="005D056D">
          <w:rPr>
            <w:rFonts w:ascii="ＭＳ Ｐ明朝" w:eastAsia="ＭＳ Ｐ明朝" w:hAnsi="ＭＳ Ｐ明朝" w:cs="ＭＳ Ｐゴシック"/>
            <w:color w:val="0563C1" w:themeColor="hyperlink"/>
            <w:kern w:val="0"/>
            <w:sz w:val="24"/>
            <w:szCs w:val="24"/>
            <w:u w:val="single"/>
          </w:rPr>
          <w:t>17章13節</w:t>
        </w:r>
      </w:hyperlink>
      <w:r w:rsidRPr="005D056D">
        <w:rPr>
          <w:rFonts w:ascii="ＭＳ Ｐ明朝" w:eastAsia="ＭＳ Ｐ明朝" w:hAnsi="ＭＳ Ｐ明朝" w:cs="ＭＳ Ｐゴシック"/>
          <w:kern w:val="0"/>
          <w:sz w:val="24"/>
          <w:szCs w:val="24"/>
        </w:rPr>
        <w:t xml:space="preserve">; </w:t>
      </w:r>
      <w:hyperlink r:id="rId1227" w:anchor="3:5" w:tooltip="イエスは答えられた、「よくよくあなたに言っておく。だれでも、水と霊とから生れなければ、神の国にはいることはできない。 " w:history="1">
        <w:r w:rsidRPr="005D056D">
          <w:rPr>
            <w:rFonts w:ascii="ＭＳ Ｐ明朝" w:eastAsia="ＭＳ Ｐ明朝" w:hAnsi="ＭＳ Ｐ明朝" w:cs="ＭＳ Ｐゴシック"/>
            <w:color w:val="0563C1" w:themeColor="hyperlink"/>
            <w:kern w:val="0"/>
            <w:sz w:val="24"/>
            <w:szCs w:val="24"/>
            <w:u w:val="single"/>
          </w:rPr>
          <w:t>ヨハネ3章5節</w:t>
        </w:r>
      </w:hyperlink>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 xml:space="preserve"> </w:t>
      </w:r>
      <w:hyperlink r:id="rId1228" w:anchor="4:10" w:tooltip="女はイエスに言った、「主よ、あなたは、くむ物をお持ちにならず、その上、井戸は深いのです。その生ける水を、どこから手に入れるのですか。 あなたは、この井戸を下さったわたしたちの父ヤコブよりも、偉いかたなのですか。ヤコブ自身も飲み、その子らも、その家畜も、この井戸から飲んだのですが」。 イエスは女に答えて言われた、「この水を飲む者はだれでも、またかわくであろう。 " w:history="1">
        <w:r w:rsidRPr="005D056D">
          <w:rPr>
            <w:rFonts w:ascii="ＭＳ Ｐ明朝" w:eastAsia="ＭＳ Ｐ明朝" w:hAnsi="ＭＳ Ｐ明朝" w:cs="ＭＳ Ｐゴシック"/>
            <w:color w:val="0563C1" w:themeColor="hyperlink"/>
            <w:kern w:val="0"/>
            <w:sz w:val="24"/>
            <w:szCs w:val="24"/>
            <w:u w:val="single"/>
          </w:rPr>
          <w:t>4章10-13節</w:t>
        </w:r>
      </w:hyperlink>
      <w:r w:rsidRPr="005D056D">
        <w:rPr>
          <w:rFonts w:ascii="ＭＳ Ｐ明朝" w:eastAsia="ＭＳ Ｐ明朝" w:hAnsi="ＭＳ Ｐ明朝" w:cs="ＭＳ Ｐゴシック"/>
          <w:kern w:val="0"/>
          <w:sz w:val="24"/>
          <w:szCs w:val="24"/>
        </w:rPr>
        <w:t xml:space="preserve">; </w:t>
      </w:r>
      <w:hyperlink r:id="rId1229" w:anchor="5:26" w:tooltip="キリストがそうなさったのは、水で洗うことにより、言葉によって、教会をきよめて聖なるものとするためであり、 " w:history="1">
        <w:r w:rsidRPr="005D056D">
          <w:rPr>
            <w:rFonts w:ascii="ＭＳ Ｐ明朝" w:eastAsia="ＭＳ Ｐ明朝" w:hAnsi="ＭＳ Ｐ明朝" w:cs="ＭＳ Ｐゴシック"/>
            <w:color w:val="0563C1" w:themeColor="hyperlink"/>
            <w:kern w:val="0"/>
            <w:sz w:val="24"/>
            <w:szCs w:val="24"/>
            <w:u w:val="single"/>
          </w:rPr>
          <w:t>エペソ5章26節</w:t>
        </w:r>
      </w:hyperlink>
      <w:r w:rsidRPr="005D056D">
        <w:rPr>
          <w:rFonts w:ascii="ＭＳ Ｐ明朝" w:eastAsia="ＭＳ Ｐ明朝" w:hAnsi="ＭＳ Ｐ明朝" w:cs="ＭＳ Ｐゴシック"/>
          <w:kern w:val="0"/>
          <w:sz w:val="24"/>
          <w:szCs w:val="24"/>
        </w:rPr>
        <w:t xml:space="preserve">; </w:t>
      </w:r>
      <w:hyperlink r:id="rId1230" w:anchor="22:17" w:tooltip="御霊も花嫁も共に言った、「きたりませ」。また、聞く者も「きたりませ」と言いなさい。かわいている者はここに来るがよい。いのちの水がほしい者は、価なしにそれを受けるがよい。 " w:history="1">
        <w:r w:rsidRPr="005D056D">
          <w:rPr>
            <w:rFonts w:ascii="ＭＳ Ｐ明朝" w:eastAsia="ＭＳ Ｐ明朝" w:hAnsi="ＭＳ Ｐ明朝" w:cs="ＭＳ Ｐゴシック"/>
            <w:color w:val="0563C1" w:themeColor="hyperlink"/>
            <w:kern w:val="0"/>
            <w:sz w:val="24"/>
            <w:szCs w:val="24"/>
            <w:u w:val="single"/>
          </w:rPr>
          <w:t>黙示録22章17節</w:t>
        </w:r>
      </w:hyperlink>
      <w:r w:rsidRPr="005D056D">
        <w:rPr>
          <w:rFonts w:ascii="ＭＳ Ｐ明朝" w:eastAsia="ＭＳ Ｐ明朝" w:hAnsi="ＭＳ Ｐ明朝" w:cs="ＭＳ Ｐゴシック"/>
          <w:kern w:val="0"/>
          <w:sz w:val="24"/>
          <w:szCs w:val="24"/>
        </w:rPr>
        <w:t>; cf.</w:t>
      </w:r>
      <w:hyperlink r:id="rId1231" w:anchor="36:8" w:tooltip="あなたの家の豊かなのによって飽き足りる。あなたはその楽しみの川の水を彼らに飲ませられる。 いのちの泉はあなたのもとにあり、われらはあなたの光によって光を見る。 " w:history="1">
        <w:r w:rsidRPr="005D056D">
          <w:rPr>
            <w:rFonts w:ascii="ＭＳ Ｐ明朝" w:eastAsia="ＭＳ Ｐ明朝" w:hAnsi="ＭＳ Ｐ明朝" w:cs="ＭＳ Ｐゴシック"/>
            <w:color w:val="0563C1" w:themeColor="hyperlink"/>
            <w:kern w:val="0"/>
            <w:sz w:val="24"/>
            <w:szCs w:val="24"/>
            <w:u w:val="single"/>
          </w:rPr>
          <w:t>詩篇36篇8-9節</w:t>
        </w:r>
      </w:hyperlink>
      <w:r w:rsidRPr="005D056D">
        <w:rPr>
          <w:rFonts w:ascii="ＭＳ Ｐ明朝" w:eastAsia="ＭＳ Ｐ明朝" w:hAnsi="ＭＳ Ｐ明朝" w:cs="ＭＳ Ｐゴシック"/>
          <w:kern w:val="0"/>
          <w:sz w:val="24"/>
          <w:szCs w:val="24"/>
        </w:rPr>
        <w:t xml:space="preserve">; </w:t>
      </w:r>
      <w:hyperlink r:id="rId1232" w:anchor="8:6" w:tooltip="「この民はゆるやかに流れるシロアの水を捨てて、レヂンとレマリヤの子の前に恐れくじける。 それゆえ見よ、主は勢いたけく、みなぎりわたる大川の水を彼らにむかってせき入れられる。これはアッスリヤの王と、そのもろもろの威勢とであって、そのすべての支流にはびこり、すべての岸を越え、 ユダに流れ入り、あふれみなぎって、首にまで及ぶ。インマヌエルよ、その広げた翼はあまねく、あなたの国に満ちわたる」。 " w:history="1">
        <w:r w:rsidRPr="005D056D">
          <w:rPr>
            <w:rFonts w:ascii="ＭＳ Ｐ明朝" w:eastAsia="ＭＳ Ｐ明朝" w:hAnsi="ＭＳ Ｐ明朝" w:cs="ＭＳ Ｐゴシック"/>
            <w:color w:val="0563C1" w:themeColor="hyperlink"/>
            <w:kern w:val="0"/>
            <w:sz w:val="24"/>
            <w:szCs w:val="24"/>
            <w:u w:val="single"/>
          </w:rPr>
          <w:t>イザヤ8章6-8節</w:t>
        </w:r>
      </w:hyperlink>
      <w:r w:rsidRPr="005D056D">
        <w:rPr>
          <w:rFonts w:ascii="ＭＳ Ｐ明朝" w:eastAsia="ＭＳ Ｐ明朝" w:hAnsi="ＭＳ Ｐ明朝" w:cs="ＭＳ Ｐゴシック"/>
          <w:kern w:val="0"/>
          <w:sz w:val="24"/>
          <w:szCs w:val="24"/>
        </w:rPr>
        <w:t xml:space="preserve">; </w:t>
      </w:r>
      <w:hyperlink r:id="rId1233" w:anchor="10:4" w:tooltip="みな同じ霊の飲み物を飲んだ。すなわち、彼らについてきた霊の岩から飲んだのであるが、この岩はキリストにほかならない。 " w:history="1">
        <w:r w:rsidRPr="005D056D">
          <w:rPr>
            <w:rFonts w:ascii="ＭＳ Ｐ明朝" w:eastAsia="ＭＳ Ｐ明朝" w:hAnsi="ＭＳ Ｐ明朝" w:cs="ＭＳ Ｐゴシック"/>
            <w:color w:val="0563C1" w:themeColor="hyperlink"/>
            <w:kern w:val="0"/>
            <w:sz w:val="24"/>
            <w:szCs w:val="24"/>
            <w:u w:val="single"/>
          </w:rPr>
          <w:t>第一コリント10章4節</w:t>
        </w:r>
      </w:hyperlink>
      <w:r w:rsidRPr="005D056D">
        <w:rPr>
          <w:rFonts w:ascii="ＭＳ Ｐ明朝" w:eastAsia="ＭＳ Ｐ明朝" w:hAnsi="ＭＳ Ｐ明朝" w:cs="ＭＳ Ｐゴシック"/>
          <w:kern w:val="0"/>
          <w:sz w:val="24"/>
          <w:szCs w:val="24"/>
        </w:rPr>
        <w:t xml:space="preserve">; </w:t>
      </w:r>
      <w:hyperlink r:id="rId1234" w:anchor="3:5" w:tooltip="わたしたちの行った義のわざによってではなく、ただ神のあわれみによって、再生の洗いを受け、聖霊により新たにされて、わたしたちは救われたのである。 " w:history="1">
        <w:r w:rsidRPr="005D056D">
          <w:rPr>
            <w:rFonts w:ascii="ＭＳ Ｐ明朝" w:eastAsia="ＭＳ Ｐ明朝" w:hAnsi="ＭＳ Ｐ明朝" w:cs="ＭＳ Ｐゴシック"/>
            <w:color w:val="0563C1" w:themeColor="hyperlink"/>
            <w:kern w:val="0"/>
            <w:sz w:val="24"/>
            <w:szCs w:val="24"/>
            <w:u w:val="single"/>
          </w:rPr>
          <w:t>テトス3章5節</w:t>
        </w:r>
      </w:hyperlink>
      <w:r w:rsidRPr="005D056D">
        <w:rPr>
          <w:rFonts w:ascii="ＭＳ Ｐ明朝" w:eastAsia="ＭＳ Ｐ明朝" w:hAnsi="ＭＳ Ｐ明朝" w:cs="ＭＳ Ｐゴシック"/>
          <w:kern w:val="0"/>
          <w:sz w:val="24"/>
          <w:szCs w:val="24"/>
        </w:rPr>
        <w:t xml:space="preserve">; </w:t>
      </w:r>
      <w:hyperlink r:id="rId1235" w:anchor="3:21" w:tooltip="この水はバプテスマを象徴するものであって、今やあなたがたをも救うのである。それは、イエス・キリストの復活によるのであって、からだの汚れを除くことではなく、明らかな良心を神に願い求めることである。 " w:history="1">
        <w:r w:rsidRPr="005D056D">
          <w:rPr>
            <w:rFonts w:ascii="ＭＳ Ｐ明朝" w:eastAsia="ＭＳ Ｐ明朝" w:hAnsi="ＭＳ Ｐ明朝" w:cs="ＭＳ Ｐゴシック"/>
            <w:color w:val="0563C1" w:themeColor="hyperlink"/>
            <w:kern w:val="0"/>
            <w:sz w:val="24"/>
            <w:szCs w:val="24"/>
            <w:u w:val="single"/>
          </w:rPr>
          <w:t>第一ペテロ3章21節</w:t>
        </w:r>
      </w:hyperlink>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w:t>
      </w:r>
      <w:r w:rsidRPr="005D056D">
        <w:rPr>
          <w:rFonts w:ascii="ＭＳ Ｐ明朝" w:eastAsia="ＭＳ Ｐ明朝" w:hAnsi="ＭＳ Ｐ明朝" w:cs="ＭＳ Ｐゴシック"/>
          <w:kern w:val="0"/>
          <w:sz w:val="24"/>
          <w:szCs w:val="24"/>
        </w:rPr>
        <w:t>干ばつの裁きは、真理を求めない者から真理を取り上げることを象徴し、血の裁きは、祝福のための真理が故意に拒否され、裁きによって呪いの手段に変えられたことを象徴してい</w:t>
      </w:r>
      <w:r w:rsidRPr="005D056D">
        <w:rPr>
          <w:rFonts w:ascii="ＭＳ Ｐ明朝" w:eastAsia="ＭＳ Ｐ明朝" w:hAnsi="ＭＳ Ｐ明朝" w:cs="ＭＳ Ｐゴシック" w:hint="eastAsia"/>
          <w:kern w:val="0"/>
          <w:sz w:val="24"/>
          <w:szCs w:val="24"/>
        </w:rPr>
        <w:t>ます</w:t>
      </w:r>
      <w:r w:rsidRPr="005D056D">
        <w:rPr>
          <w:rFonts w:ascii="ＭＳ Ｐ明朝" w:eastAsia="ＭＳ Ｐ明朝" w:hAnsi="ＭＳ Ｐ明朝" w:cs="ＭＳ Ｐゴシック"/>
          <w:kern w:val="0"/>
          <w:sz w:val="24"/>
          <w:szCs w:val="24"/>
        </w:rPr>
        <w:t>。アハブの態度が、神の「真理の水」に対する国民の拒絶を表し、その後、文字通りの水の差し止めによって罰せられたように、またパロの態度が、神の「真理の水」に対する異邦の世界の</w:t>
      </w:r>
      <w:r w:rsidRPr="005D056D">
        <w:rPr>
          <w:rFonts w:ascii="ＭＳ Ｐ明朝" w:eastAsia="ＭＳ Ｐ明朝" w:hAnsi="ＭＳ Ｐ明朝" w:cs="ＭＳ Ｐゴシック" w:hint="eastAsia"/>
          <w:kern w:val="0"/>
          <w:sz w:val="24"/>
          <w:szCs w:val="24"/>
        </w:rPr>
        <w:t>人達による</w:t>
      </w:r>
      <w:r w:rsidRPr="005D056D">
        <w:rPr>
          <w:rFonts w:ascii="ＭＳ Ｐ明朝" w:eastAsia="ＭＳ Ｐ明朝" w:hAnsi="ＭＳ Ｐ明朝" w:cs="ＭＳ Ｐゴシック"/>
          <w:kern w:val="0"/>
          <w:sz w:val="24"/>
          <w:szCs w:val="24"/>
        </w:rPr>
        <w:t>蔑みを表し、その後、文字通りの水が飲めない血に変わることによって罰せられたように、この二人の証人の時代には、世界の人</w:t>
      </w:r>
      <w:r w:rsidRPr="005D056D">
        <w:rPr>
          <w:rFonts w:ascii="ＭＳ Ｐ明朝" w:eastAsia="ＭＳ Ｐ明朝" w:hAnsi="ＭＳ Ｐ明朝" w:cs="ＭＳ Ｐゴシック" w:hint="eastAsia"/>
          <w:kern w:val="0"/>
          <w:sz w:val="24"/>
          <w:szCs w:val="24"/>
        </w:rPr>
        <w:t>々は神の真理を軽視し拒絶し続けて、その結果、</w:t>
      </w:r>
      <w:r w:rsidR="000B21B1">
        <w:rPr>
          <w:rFonts w:ascii="ＭＳ Ｐ明朝" w:eastAsia="ＭＳ Ｐ明朝" w:hAnsi="ＭＳ Ｐ明朝" w:cs="ＭＳ Ｐゴシック" w:hint="eastAsia"/>
          <w:kern w:val="0"/>
          <w:sz w:val="24"/>
          <w:szCs w:val="24"/>
        </w:rPr>
        <w:t>真理</w:t>
      </w:r>
      <w:r w:rsidRPr="005D056D">
        <w:rPr>
          <w:rFonts w:ascii="ＭＳ Ｐ明朝" w:eastAsia="ＭＳ Ｐ明朝" w:hAnsi="ＭＳ Ｐ明朝" w:cs="ＭＳ Ｐゴシック" w:hint="eastAsia"/>
          <w:kern w:val="0"/>
          <w:sz w:val="24"/>
          <w:szCs w:val="24"/>
        </w:rPr>
        <w:t>を</w:t>
      </w:r>
      <w:r w:rsidR="000B21B1">
        <w:rPr>
          <w:rFonts w:ascii="ＭＳ Ｐ明朝" w:eastAsia="ＭＳ Ｐ明朝" w:hAnsi="ＭＳ Ｐ明朝" w:cs="ＭＳ Ｐゴシック" w:hint="eastAsia"/>
          <w:kern w:val="0"/>
          <w:sz w:val="24"/>
          <w:szCs w:val="24"/>
        </w:rPr>
        <w:t>象徴する</w:t>
      </w:r>
      <w:r w:rsidRPr="005D056D">
        <w:rPr>
          <w:rFonts w:ascii="ＭＳ Ｐ明朝" w:eastAsia="ＭＳ Ｐ明朝" w:hAnsi="ＭＳ Ｐ明朝" w:cs="ＭＳ Ｐゴシック" w:hint="eastAsia"/>
          <w:kern w:val="0"/>
          <w:sz w:val="24"/>
          <w:szCs w:val="24"/>
        </w:rPr>
        <w:t>水を通して罰せられることになるのです（</w:t>
      </w:r>
      <w:hyperlink r:id="rId1236" w:anchor="16:5" w:tooltip="それから、水をつかさどる御使がこう言うのを、聞いた、「今いまし、昔いませる聖なる者よ。このようにお定めになったあなたは、正しいかたであります。 聖徒と預言者との血を流した者たちに、血をお飲ませになりましたが、それは当然のことであります」。 " w:history="1">
        <w:r w:rsidRPr="005D056D">
          <w:rPr>
            <w:rFonts w:ascii="ＭＳ Ｐ明朝" w:eastAsia="ＭＳ Ｐ明朝" w:hAnsi="ＭＳ Ｐ明朝" w:cs="ＭＳ Ｐゴシック"/>
            <w:color w:val="0563C1" w:themeColor="hyperlink"/>
            <w:kern w:val="0"/>
            <w:sz w:val="24"/>
            <w:szCs w:val="24"/>
            <w:u w:val="single"/>
          </w:rPr>
          <w:t>黙示録16章5-6節</w:t>
        </w:r>
      </w:hyperlink>
      <w:r w:rsidRPr="005D056D">
        <w:rPr>
          <w:rFonts w:ascii="ＭＳ Ｐ明朝" w:eastAsia="ＭＳ Ｐ明朝" w:hAnsi="ＭＳ Ｐ明朝" w:cs="ＭＳ Ｐゴシック" w:hint="eastAsia"/>
          <w:kern w:val="0"/>
          <w:sz w:val="24"/>
          <w:szCs w:val="24"/>
        </w:rPr>
        <w:t>参照</w:t>
      </w:r>
      <w:r w:rsidRPr="005D056D">
        <w:rPr>
          <w:rFonts w:ascii="ＭＳ Ｐ明朝" w:eastAsia="ＭＳ Ｐ明朝" w:hAnsi="ＭＳ Ｐ明朝" w:cs="ＭＳ Ｐゴシック"/>
          <w:kern w:val="0"/>
          <w:sz w:val="24"/>
          <w:szCs w:val="24"/>
        </w:rPr>
        <w:t>)</w:t>
      </w:r>
      <w:r w:rsidRPr="005D056D">
        <w:rPr>
          <w:rFonts w:ascii="ＭＳ Ｐ明朝" w:eastAsia="ＭＳ Ｐ明朝" w:hAnsi="ＭＳ Ｐ明朝" w:cs="ＭＳ Ｐゴシック" w:hint="eastAsia"/>
          <w:kern w:val="0"/>
          <w:sz w:val="24"/>
          <w:szCs w:val="24"/>
        </w:rPr>
        <w:t>。</w:t>
      </w:r>
    </w:p>
    <w:p w14:paraId="25281AC6" w14:textId="77777777" w:rsidR="005D056D" w:rsidRPr="005D056D" w:rsidRDefault="005D056D" w:rsidP="005D056D">
      <w:pPr>
        <w:rPr>
          <w:rFonts w:ascii="ＭＳ Ｐ明朝" w:eastAsia="ＭＳ Ｐ明朝" w:hAnsi="ＭＳ Ｐ明朝"/>
          <w:sz w:val="24"/>
          <w:szCs w:val="24"/>
          <w14:ligatures w14:val="standardContextual"/>
        </w:rPr>
      </w:pPr>
    </w:p>
    <w:bookmarkEnd w:id="60"/>
    <w:p w14:paraId="0E97D23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黙示録</w:t>
      </w:r>
      <w:r w:rsidRPr="005D056D">
        <w:rPr>
          <w:rFonts w:ascii="ＭＳ Ｐ明朝" w:eastAsia="ＭＳ Ｐ明朝" w:hAnsi="ＭＳ Ｐ明朝"/>
          <w:sz w:val="24"/>
          <w:szCs w:val="24"/>
          <w14:ligatures w14:val="standardContextual"/>
        </w:rPr>
        <w:t>11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7-14</w:t>
      </w:r>
      <w:r w:rsidRPr="005D056D">
        <w:rPr>
          <w:rFonts w:ascii="ＭＳ Ｐ明朝" w:eastAsia="ＭＳ Ｐ明朝" w:hAnsi="ＭＳ Ｐ明朝" w:hint="eastAsia"/>
          <w:sz w:val="24"/>
          <w:szCs w:val="24"/>
          <w14:ligatures w14:val="standardContextual"/>
        </w:rPr>
        <w:t>節</w:t>
      </w:r>
    </w:p>
    <w:p w14:paraId="7168F307" w14:textId="77777777" w:rsidR="005D056D" w:rsidRPr="005D056D" w:rsidRDefault="005D056D" w:rsidP="005D056D">
      <w:pPr>
        <w:rPr>
          <w:rFonts w:ascii="ＭＳ Ｐ明朝" w:eastAsia="ＭＳ Ｐ明朝" w:hAnsi="ＭＳ Ｐ明朝"/>
          <w:sz w:val="24"/>
          <w:szCs w:val="24"/>
          <w14:ligatures w14:val="standardContextual"/>
        </w:rPr>
      </w:pPr>
    </w:p>
    <w:p w14:paraId="62404C53"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ＭＳ Ｐゴシック"/>
          <w:kern w:val="0"/>
          <w:sz w:val="24"/>
          <w:szCs w:val="24"/>
          <w:lang w:val="x-none"/>
        </w:rPr>
      </w:pPr>
      <w:r w:rsidRPr="005D056D">
        <w:rPr>
          <w:rFonts w:ascii="BIZ UDPゴシック" w:eastAsia="BIZ UDPゴシック" w:hAnsi="BIZ UDPゴシック" w:cs="Arial"/>
          <w:kern w:val="0"/>
          <w:sz w:val="24"/>
          <w:szCs w:val="24"/>
          <w:lang w:val="ja-JP"/>
        </w:rPr>
        <w:t>そして、彼らがそのあかしを終えると、底知れぬ所からのぼって来る獣が、彼らと戦って打ち勝ち、彼らを殺す。 彼らの死体はソドムや、エジプトにたとえられている大いなる都の大通りにさらされる。彼ら</w:t>
      </w:r>
      <w:r w:rsidRPr="005D056D">
        <w:rPr>
          <w:rFonts w:ascii="BIZ UDPゴシック" w:eastAsia="BIZ UDPゴシック" w:hAnsi="BIZ UDPゴシック" w:cs="Arial"/>
          <w:kern w:val="0"/>
          <w:sz w:val="24"/>
          <w:szCs w:val="24"/>
          <w:lang w:val="ja-JP"/>
        </w:rPr>
        <w:lastRenderedPageBreak/>
        <w:t>の主も、この都で十字架につけられたのである。 いろいろな民族、部族、国語、国民に属する人々が、三日半の間、彼らの死体</w:t>
      </w:r>
      <w:r w:rsidRPr="005D056D">
        <w:rPr>
          <w:rFonts w:ascii="ＭＳ Ｐ明朝" w:eastAsia="ＭＳ Ｐ明朝" w:hAnsi="ＭＳ Ｐ明朝" w:cs="Arial" w:hint="eastAsia"/>
          <w:kern w:val="0"/>
          <w:sz w:val="24"/>
          <w:szCs w:val="24"/>
          <w:lang w:val="ja-JP"/>
        </w:rPr>
        <w:t>[</w:t>
      </w:r>
      <w:r w:rsidRPr="005D056D">
        <w:rPr>
          <w:rFonts w:ascii="ＭＳ Ｐ明朝" w:eastAsia="ＭＳ Ｐ明朝" w:hAnsi="ＭＳ Ｐ明朝" w:cs="Arial"/>
          <w:kern w:val="0"/>
          <w:sz w:val="24"/>
          <w:szCs w:val="24"/>
          <w:lang w:val="ja-JP"/>
        </w:rPr>
        <w:t>の横たわっているの</w:t>
      </w:r>
      <w:r w:rsidRPr="005D056D">
        <w:rPr>
          <w:rFonts w:ascii="ＭＳ Ｐ明朝" w:eastAsia="ＭＳ Ｐ明朝" w:hAnsi="ＭＳ Ｐ明朝" w:cs="Arial" w:hint="eastAsia"/>
          <w:kern w:val="0"/>
          <w:sz w:val="24"/>
          <w:szCs w:val="24"/>
          <w:lang w:val="ja-JP"/>
        </w:rPr>
        <w:t>]</w:t>
      </w:r>
      <w:r w:rsidRPr="005D056D">
        <w:rPr>
          <w:rFonts w:ascii="BIZ UDPゴシック" w:eastAsia="BIZ UDPゴシック" w:hAnsi="BIZ UDPゴシック" w:cs="Arial"/>
          <w:kern w:val="0"/>
          <w:sz w:val="24"/>
          <w:szCs w:val="24"/>
          <w:lang w:val="ja-JP"/>
        </w:rPr>
        <w:t>をながめるが、その死体を墓に納めることは許さない。 地に住む人々は、彼らのことで喜び楽しみ、互に贈り物をしあう</w:t>
      </w:r>
      <w:r w:rsidRPr="005D056D">
        <w:rPr>
          <w:rFonts w:ascii="ＭＳ Ｐ明朝" w:eastAsia="ＭＳ Ｐ明朝" w:hAnsi="ＭＳ Ｐ明朝" w:cs="ＭＳ Ｐゴシック" w:hint="eastAsia"/>
          <w:kern w:val="0"/>
          <w:sz w:val="24"/>
          <w:szCs w:val="24"/>
          <w:lang w:val="x-none"/>
        </w:rPr>
        <w:t>（すなわち、不信心な世界はこのように反応するのです）</w:t>
      </w:r>
      <w:r w:rsidRPr="005D056D">
        <w:rPr>
          <w:rFonts w:ascii="BIZ UDPゴシック" w:eastAsia="BIZ UDPゴシック" w:hAnsi="BIZ UDPゴシック" w:cs="Arial"/>
          <w:kern w:val="0"/>
          <w:sz w:val="24"/>
          <w:szCs w:val="24"/>
          <w:lang w:val="ja-JP"/>
        </w:rPr>
        <w:t xml:space="preserve">。このふたりの預言者は、地に住む者たちを悩ましたからである。 三日半の後、いのちの息が、神から出て彼らの中にはいり、そして、彼らが立ち上がったので、それを見た人々は非常な恐怖に襲われた。 その時、天から大きな声がして、「ここに上ってきなさい」と言うのを、彼らは聞いた。そして、彼らは雲に乗って天に上った。彼らの敵はそれを見た。 この時、大地震が起って、都の十分の一は倒れ、その地震で七千人が死に、生き残った人々は驚き恐れて、天の神に栄光を帰した。 第二のわざわいは、過ぎ去った。見よ、第三のわざわいがすぐに来る。 </w:t>
      </w:r>
      <w:r w:rsidRPr="005D056D">
        <w:rPr>
          <w:rFonts w:ascii="ＭＳ Ｐ明朝" w:eastAsia="ＭＳ Ｐ明朝" w:hAnsi="ＭＳ Ｐ明朝" w:cs="Arial"/>
          <w:kern w:val="0"/>
          <w:sz w:val="24"/>
          <w:szCs w:val="24"/>
          <w:lang w:val="ja-JP"/>
        </w:rPr>
        <w:t>(黙示録 11</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7-14</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57BD04DC" w14:textId="77777777" w:rsidR="005D056D" w:rsidRPr="005D056D" w:rsidRDefault="005D056D" w:rsidP="005D056D">
      <w:pPr>
        <w:rPr>
          <w:rFonts w:ascii="ＭＳ Ｐ明朝" w:eastAsia="ＭＳ Ｐ明朝" w:hAnsi="ＭＳ Ｐ明朝"/>
          <w:sz w:val="24"/>
          <w:szCs w:val="24"/>
          <w14:ligatures w14:val="standardContextual"/>
        </w:rPr>
      </w:pPr>
    </w:p>
    <w:p w14:paraId="09705DAB"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とエリヤの二人の証人は、その使命を完全に終了するまで、危害を受けることは許されません。三年半の間、彼らの敵は、イスラエルに伝道し、イエス・キリストにおける神の真の礼拝を回復しようとする彼らの努力を、（目に見えるもの、見えないものを問わず）、彼らの敵は妨害することができませんでした。彼らの仕事が終わった今、神は彼らに最後の栄誉を、それも二</w:t>
      </w:r>
      <w:r w:rsidRPr="005D056D">
        <w:rPr>
          <w:rFonts w:ascii="ＭＳ Ｐ明朝" w:eastAsia="ＭＳ Ｐ明朝" w:hAnsi="ＭＳ Ｐ明朝" w:hint="eastAsia"/>
          <w:sz w:val="24"/>
          <w:szCs w:val="24"/>
          <w14:ligatures w14:val="standardContextual"/>
        </w:rPr>
        <w:lastRenderedPageBreak/>
        <w:t>重の栄誉をお与えになります。彼らはイエス・キリストのために殉教者として死ぬだけでなく、前例のない二度目の生き返りを遂げ、奇跡的な方法で再び天に召されるのです。</w:t>
      </w:r>
    </w:p>
    <w:p w14:paraId="36C61242" w14:textId="77777777" w:rsidR="005D056D" w:rsidRPr="005D056D" w:rsidRDefault="005D056D" w:rsidP="005D056D">
      <w:pPr>
        <w:rPr>
          <w:rFonts w:ascii="ＭＳ Ｐ明朝" w:eastAsia="ＭＳ Ｐ明朝" w:hAnsi="ＭＳ Ｐ明朝"/>
          <w:sz w:val="24"/>
          <w:szCs w:val="24"/>
          <w14:ligatures w14:val="standardContextual"/>
        </w:rPr>
      </w:pPr>
    </w:p>
    <w:p w14:paraId="67B73D19"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底知れぬ所からの獣</w:t>
      </w:r>
      <w:r w:rsidRPr="005D056D">
        <w:rPr>
          <w:rFonts w:ascii="ＭＳ Ｐ明朝" w:eastAsia="ＭＳ Ｐ明朝" w:hAnsi="ＭＳ Ｐ明朝" w:hint="eastAsia"/>
          <w:sz w:val="24"/>
          <w:szCs w:val="24"/>
          <w14:ligatures w14:val="standardContextual"/>
        </w:rPr>
        <w:t>：　ここで言及されている獣は、まさに反キリストに他なりません</w:t>
      </w:r>
      <w:r w:rsidRPr="005D056D">
        <w:rPr>
          <w:rFonts w:ascii="ＭＳ Ｐ明朝" w:eastAsia="ＭＳ Ｐ明朝" w:hAnsi="ＭＳ Ｐ明朝"/>
          <w:sz w:val="24"/>
          <w:szCs w:val="24"/>
          <w:vertAlign w:val="superscript"/>
          <w14:ligatures w14:val="standardContextual"/>
        </w:rPr>
        <w:footnoteReference w:id="98"/>
      </w:r>
      <w:r w:rsidRPr="005D056D">
        <w:rPr>
          <w:rFonts w:ascii="ＭＳ Ｐ明朝" w:eastAsia="ＭＳ Ｐ明朝" w:hAnsi="ＭＳ Ｐ明朝"/>
          <w:sz w:val="24"/>
          <w:szCs w:val="24"/>
          <w14:ligatures w14:val="standardContextual"/>
        </w:rPr>
        <w:t>。獣という名前は、彼の行いの</w:t>
      </w:r>
      <w:r w:rsidRPr="005D056D">
        <w:rPr>
          <w:rFonts w:ascii="ＭＳ Ｐ明朝" w:eastAsia="ＭＳ Ｐ明朝" w:hAnsi="ＭＳ Ｐ明朝" w:hint="eastAsia"/>
          <w:sz w:val="24"/>
          <w:szCs w:val="24"/>
          <w14:ligatures w14:val="standardContextual"/>
        </w:rPr>
        <w:t>非道な</w:t>
      </w:r>
      <w:r w:rsidRPr="005D056D">
        <w:rPr>
          <w:rFonts w:ascii="ＭＳ Ｐ明朝" w:eastAsia="ＭＳ Ｐ明朝" w:hAnsi="ＭＳ Ｐ明朝"/>
          <w:sz w:val="24"/>
          <w:szCs w:val="24"/>
          <w14:ligatures w14:val="standardContextual"/>
        </w:rPr>
        <w:t>獣性、</w:t>
      </w:r>
      <w:r w:rsidRPr="005D056D">
        <w:rPr>
          <w:rFonts w:ascii="ＭＳ Ｐ明朝" w:eastAsia="ＭＳ Ｐ明朝" w:hAnsi="ＭＳ Ｐ明朝" w:hint="eastAsia"/>
          <w:sz w:val="24"/>
          <w:szCs w:val="24"/>
          <w14:ligatures w14:val="standardContextual"/>
        </w:rPr>
        <w:t>および</w:t>
      </w:r>
      <w:r w:rsidRPr="005D056D">
        <w:rPr>
          <w:rFonts w:ascii="ＭＳ Ｐ明朝" w:eastAsia="ＭＳ Ｐ明朝" w:hAnsi="ＭＳ Ｐ明朝"/>
          <w:sz w:val="24"/>
          <w:szCs w:val="24"/>
          <w14:ligatures w14:val="standardContextual"/>
        </w:rPr>
        <w:t>彼に対する以前の預言的言及（例えば、</w:t>
      </w:r>
      <w:r w:rsidRPr="005D056D">
        <w:rPr>
          <w:rFonts w:ascii="ＭＳ Ｐ明朝" w:eastAsia="ＭＳ Ｐ明朝" w:hAnsi="ＭＳ Ｐ明朝"/>
          <w:sz w:val="24"/>
          <w:szCs w:val="24"/>
          <w14:ligatures w14:val="standardContextual"/>
        </w:rPr>
        <w:fldChar w:fldCharType="begin"/>
      </w:r>
      <w:r w:rsidRPr="005D056D">
        <w:rPr>
          <w:rFonts w:ascii="ＭＳ Ｐ明朝" w:eastAsia="ＭＳ Ｐ明朝" w:hAnsi="ＭＳ Ｐ明朝" w:hint="eastAsia"/>
          <w:sz w:val="24"/>
          <w:szCs w:val="24"/>
          <w14:ligatures w14:val="standardContextual"/>
        </w:rPr>
        <w:instrText>HYPERLINK "https://jpn.bible/kougo/dan"</w:instrText>
      </w:r>
      <w:r w:rsidRPr="005D056D">
        <w:rPr>
          <w:rFonts w:ascii="ＭＳ Ｐ明朝" w:eastAsia="ＭＳ Ｐ明朝" w:hAnsi="ＭＳ Ｐ明朝"/>
          <w:sz w:val="24"/>
          <w:szCs w:val="24"/>
          <w14:ligatures w14:val="standardContextual"/>
        </w:rPr>
        <w:instrText xml:space="preserve"> \l "7:3" \o "</w:instrText>
      </w:r>
      <w:r w:rsidRPr="005D056D">
        <w:rPr>
          <w:rFonts w:ascii="ＭＳ Ｐ明朝" w:eastAsia="ＭＳ Ｐ明朝" w:hAnsi="ＭＳ Ｐ明朝" w:hint="eastAsia"/>
          <w:sz w:val="24"/>
          <w:szCs w:val="24"/>
          <w14:ligatures w14:val="standardContextual"/>
        </w:rPr>
        <w:instrText>（</w:instrText>
      </w:r>
      <w:r w:rsidRPr="005D056D">
        <w:rPr>
          <w:rFonts w:ascii="ＭＳ Ｐ明朝" w:eastAsia="ＭＳ Ｐ明朝" w:hAnsi="ＭＳ Ｐ明朝"/>
          <w:sz w:val="24"/>
          <w:szCs w:val="24"/>
          <w14:ligatures w14:val="standardContextual"/>
        </w:rPr>
        <w:instrText>3）  四つの大きな獣が海からあがってきた。その形は、おのおの異なり、  (4)  第一のものは、ししのようで、わしの翼をもっていたが、わたしが見ていると、その翼は抜きとられ、また地から起されて、人のように二本の足で立たせられ、かつ人の心が与えられた。  (5)  見よ、第二の獣は熊のようであった…"</w:instrText>
      </w:r>
      <w:r w:rsidRPr="005D056D">
        <w:rPr>
          <w:rFonts w:ascii="ＭＳ Ｐ明朝" w:eastAsia="ＭＳ Ｐ明朝" w:hAnsi="ＭＳ Ｐ明朝"/>
          <w:sz w:val="24"/>
          <w:szCs w:val="24"/>
          <w14:ligatures w14:val="standardContextual"/>
        </w:rPr>
      </w:r>
      <w:r w:rsidRPr="005D056D">
        <w:rPr>
          <w:rFonts w:ascii="ＭＳ Ｐ明朝" w:eastAsia="ＭＳ Ｐ明朝" w:hAnsi="ＭＳ Ｐ明朝"/>
          <w:sz w:val="24"/>
          <w:szCs w:val="24"/>
          <w14:ligatures w14:val="standardContextual"/>
        </w:rPr>
        <w:fldChar w:fldCharType="separate"/>
      </w:r>
      <w:r w:rsidRPr="005D056D">
        <w:rPr>
          <w:rFonts w:ascii="ＭＳ Ｐ明朝" w:eastAsia="ＭＳ Ｐ明朝" w:hAnsi="ＭＳ Ｐ明朝"/>
          <w:color w:val="0563C1" w:themeColor="hyperlink"/>
          <w:sz w:val="24"/>
          <w:szCs w:val="24"/>
          <w:u w:val="single"/>
          <w14:ligatures w14:val="standardContextual"/>
        </w:rPr>
        <w:t>ダニエル7章3-27節</w:t>
      </w:r>
      <w:r w:rsidRPr="005D056D">
        <w:rPr>
          <w:rFonts w:ascii="ＭＳ Ｐ明朝" w:eastAsia="ＭＳ Ｐ明朝" w:hAnsi="ＭＳ Ｐ明朝"/>
          <w:sz w:val="24"/>
          <w:szCs w:val="24"/>
          <w14:ligatures w14:val="standardContextual"/>
        </w:rPr>
        <w:fldChar w:fldCharType="end"/>
      </w:r>
      <w:r w:rsidRPr="005D056D">
        <w:rPr>
          <w:rFonts w:ascii="ＭＳ Ｐ明朝" w:eastAsia="ＭＳ Ｐ明朝" w:hAnsi="ＭＳ Ｐ明朝" w:hint="eastAsia"/>
          <w:sz w:val="24"/>
          <w:szCs w:val="24"/>
          <w14:ligatures w14:val="standardContextual"/>
        </w:rPr>
        <w:t xml:space="preserve">; </w:t>
      </w:r>
      <w:hyperlink r:id="rId1237" w:anchor="13:1" w:tooltip="(12:18) (そして、海の砂の上に立った。) わたしはまた、一匹の獣が海から上って来るのを見た。それには角が十本、頭が七つあり、それらの角には十の冠があって、頭には神を汚す名がついていた。 わたしの見たこの獣はひょうに似ており、その足はくまの足のようで、その口はししの口のようであった。龍は自分の力と位と大いなる権威とを、この獣に与えた。 その頭の一つが、死ぬほどの傷を受けたが、その致命的な傷もなおってしまった。そこで、全地の人々は驚きおそれて、その獣に従い、 " w:history="1">
        <w:r w:rsidRPr="005D056D">
          <w:rPr>
            <w:rFonts w:ascii="ＭＳ Ｐ明朝" w:eastAsia="ＭＳ Ｐ明朝" w:hAnsi="ＭＳ Ｐ明朝"/>
            <w:color w:val="0563C1" w:themeColor="hyperlink"/>
            <w:sz w:val="24"/>
            <w:szCs w:val="24"/>
            <w:u w:val="single"/>
            <w14:ligatures w14:val="standardContextual"/>
          </w:rPr>
          <w:t>黙示録13章1-3節</w:t>
        </w:r>
      </w:hyperlink>
      <w:r w:rsidRPr="005D056D">
        <w:rPr>
          <w:rFonts w:ascii="ＭＳ Ｐ明朝" w:eastAsia="ＭＳ Ｐ明朝" w:hAnsi="ＭＳ Ｐ明朝" w:hint="eastAsia"/>
          <w:sz w:val="24"/>
          <w:szCs w:val="24"/>
          <w14:ligatures w14:val="standardContextual"/>
        </w:rPr>
        <w:t xml:space="preserve">, </w:t>
      </w:r>
      <w:hyperlink r:id="rId1238" w:anchor="17:1" w:tooltip="… (3)  御使は、わたしを御霊に感じたまま、荒野へ連れて行った。わたしは、そこでひとりの女が赤い獣に乗っているのを見た。その獣は神を汚すかずかずの名でおおわれ、また、それに七つの頭と十の角とがあった…" w:history="1">
        <w:r w:rsidRPr="005D056D">
          <w:rPr>
            <w:rFonts w:ascii="ＭＳ Ｐ明朝" w:eastAsia="ＭＳ Ｐ明朝" w:hAnsi="ＭＳ Ｐ明朝"/>
            <w:color w:val="0563C1" w:themeColor="hyperlink"/>
            <w:sz w:val="24"/>
            <w:szCs w:val="24"/>
            <w:u w:val="single"/>
            <w14:ligatures w14:val="standardContextual"/>
          </w:rPr>
          <w:t>17章1-14節</w:t>
        </w:r>
      </w:hyperlink>
      <w:r w:rsidRPr="005D056D">
        <w:rPr>
          <w:rFonts w:ascii="ＭＳ Ｐ明朝" w:eastAsia="ＭＳ Ｐ明朝" w:hAnsi="ＭＳ Ｐ明朝"/>
          <w:sz w:val="24"/>
          <w:szCs w:val="24"/>
          <w14:ligatures w14:val="standardContextual"/>
        </w:rPr>
        <w:t>参照）の両方を連想させます。</w:t>
      </w:r>
      <w:r w:rsidRPr="005D056D">
        <w:rPr>
          <w:rFonts w:ascii="ＭＳ Ｐ明朝" w:eastAsia="ＭＳ Ｐ明朝" w:hAnsi="ＭＳ Ｐ明朝" w:hint="eastAsia"/>
          <w:sz w:val="24"/>
          <w:szCs w:val="24"/>
          <w14:ligatures w14:val="standardContextual"/>
        </w:rPr>
        <w:t>死者の場所として、ここでの「底知れぬ所」への言及には二つの意味があります</w:t>
      </w:r>
      <w:r w:rsidRPr="005D056D">
        <w:rPr>
          <w:rFonts w:ascii="ＭＳ Ｐ明朝" w:eastAsia="ＭＳ Ｐ明朝" w:hAnsi="ＭＳ Ｐ明朝"/>
          <w:sz w:val="24"/>
          <w:szCs w:val="24"/>
          <w:vertAlign w:val="superscript"/>
          <w14:ligatures w14:val="standardContextual"/>
        </w:rPr>
        <w:footnoteReference w:id="99"/>
      </w:r>
      <w:r w:rsidRPr="005D056D">
        <w:rPr>
          <w:rFonts w:ascii="ＭＳ Ｐ明朝" w:eastAsia="ＭＳ Ｐ明朝" w:hAnsi="ＭＳ Ｐ明朝"/>
          <w:sz w:val="24"/>
          <w:szCs w:val="24"/>
          <w14:ligatures w14:val="standardContextual"/>
        </w:rPr>
        <w:t xml:space="preserve">。第一に、それはローマ帝国が新しい形で復活すること（それは本質的に獣の王国がそうなるからです； </w:t>
      </w:r>
      <w:hyperlink r:id="rId1239" w:anchor="7:7" w:tooltip="その後わたしが夜の幻のうちに見た第四の獣は、恐ろしい、ものすごい、非常に強いもので、大きな鉄の歯があり、食らい、かつ、かみ砕いて、その残りを足で踏みつけた。これは、その前に出たすべての獣と違って、十の角を持っていた。 " w:history="1">
        <w:r w:rsidRPr="005D056D">
          <w:rPr>
            <w:rFonts w:ascii="ＭＳ Ｐ明朝" w:eastAsia="ＭＳ Ｐ明朝" w:hAnsi="ＭＳ Ｐ明朝"/>
            <w:color w:val="0563C1" w:themeColor="hyperlink"/>
            <w:sz w:val="24"/>
            <w:szCs w:val="24"/>
            <w:u w:val="single"/>
            <w14:ligatures w14:val="standardContextual"/>
          </w:rPr>
          <w:t>ダニエル7章7節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40"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Pr="005D056D">
          <w:rPr>
            <w:rFonts w:ascii="ＭＳ Ｐ明朝" w:eastAsia="ＭＳ Ｐ明朝" w:hAnsi="ＭＳ Ｐ明朝"/>
            <w:color w:val="0563C1" w:themeColor="hyperlink"/>
            <w:sz w:val="24"/>
            <w:szCs w:val="24"/>
            <w:u w:val="single"/>
            <w14:ligatures w14:val="standardContextual"/>
          </w:rPr>
          <w:t>9章26節</w:t>
        </w:r>
      </w:hyperlink>
      <w:r w:rsidRPr="005D056D">
        <w:rPr>
          <w:rFonts w:ascii="ＭＳ Ｐ明朝" w:eastAsia="ＭＳ Ｐ明朝" w:hAnsi="ＭＳ Ｐ明朝"/>
          <w:sz w:val="24"/>
          <w:szCs w:val="24"/>
          <w14:ligatures w14:val="standardContextual"/>
        </w:rPr>
        <w:t xml:space="preserve">; </w:t>
      </w:r>
      <w:hyperlink r:id="rId1241" w:anchor="17:8" w:tooltip=" あなたの見た獣は、昔はいたが、今はおらず、そして、やがて底知れぬ所から上ってきて、ついには滅びに至るものである… ここに、知恵のある心が必要である。七つの頭は、この女のすわっている七つの山であり、また、七人の王のことである。 そのうちの五人はすでに倒れ、ひとりは今おり、もうひとりは、まだきていない。それが来れば、しばらくの間だけおることになっている。昔はいたが今はいないという獣は、すなわち第八のものであるが、またそれは、かの七人の中のひとりであって、ついには滅びに至るものである。" w:history="1">
        <w:r w:rsidRPr="005D056D">
          <w:rPr>
            <w:rFonts w:ascii="ＭＳ Ｐ明朝" w:eastAsia="ＭＳ Ｐ明朝" w:hAnsi="ＭＳ Ｐ明朝"/>
            <w:color w:val="0563C1" w:themeColor="hyperlink"/>
            <w:sz w:val="24"/>
            <w:szCs w:val="24"/>
            <w:u w:val="single"/>
            <w14:ligatures w14:val="standardContextual"/>
          </w:rPr>
          <w:t>黙示録17章8-11節</w:t>
        </w:r>
      </w:hyperlink>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第二にその王国の支配者である反キリストの起源を指しています（海はしばしば、彼が象徴する悪と、</w:t>
      </w:r>
      <w:r w:rsidRPr="005D056D">
        <w:rPr>
          <w:rFonts w:ascii="ＭＳ Ｐ明朝" w:eastAsia="ＭＳ Ｐ明朝" w:hAnsi="ＭＳ Ｐ明朝" w:hint="eastAsia"/>
          <w:sz w:val="24"/>
          <w:szCs w:val="24"/>
          <w14:ligatures w14:val="standardContextual"/>
        </w:rPr>
        <w:t>彼が産み落とした悪を象徴しているからです）</w:t>
      </w:r>
      <w:r w:rsidRPr="005D056D">
        <w:rPr>
          <w:rFonts w:ascii="ＭＳ Ｐ明朝" w:eastAsia="ＭＳ Ｐ明朝" w:hAnsi="ＭＳ Ｐ明朝"/>
          <w:sz w:val="24"/>
          <w:szCs w:val="24"/>
          <w:vertAlign w:val="superscript"/>
          <w14:ligatures w14:val="standardContextual"/>
        </w:rPr>
        <w:footnoteReference w:id="100"/>
      </w:r>
      <w:r w:rsidRPr="005D056D">
        <w:rPr>
          <w:rFonts w:ascii="ＭＳ Ｐ明朝" w:eastAsia="ＭＳ Ｐ明朝" w:hAnsi="ＭＳ Ｐ明朝"/>
          <w:sz w:val="24"/>
          <w:szCs w:val="24"/>
          <w14:ligatures w14:val="standardContextual"/>
        </w:rPr>
        <w:t>。</w:t>
      </w:r>
    </w:p>
    <w:p w14:paraId="7BAFE117" w14:textId="77777777" w:rsidR="005D056D" w:rsidRPr="005D056D" w:rsidRDefault="005D056D" w:rsidP="005D056D">
      <w:pPr>
        <w:rPr>
          <w:rFonts w:ascii="ＭＳ Ｐ明朝" w:eastAsia="ＭＳ Ｐ明朝" w:hAnsi="ＭＳ Ｐ明朝"/>
          <w:sz w:val="24"/>
          <w:szCs w:val="24"/>
          <w14:ligatures w14:val="standardContextual"/>
        </w:rPr>
      </w:pPr>
    </w:p>
    <w:p w14:paraId="255B169C"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モーセとエリヤに敵対する戦い：</w:t>
      </w:r>
      <w:r w:rsidRPr="005D056D">
        <w:rPr>
          <w:rFonts w:ascii="ＭＳ Ｐ明朝" w:eastAsia="ＭＳ Ｐ明朝" w:hAnsi="ＭＳ Ｐ明朝" w:hint="eastAsia"/>
          <w:sz w:val="24"/>
          <w:szCs w:val="24"/>
          <w14:ligatures w14:val="standardContextual"/>
        </w:rPr>
        <w:t>ここでのギリシャ語の表現、特に「戦争」（</w:t>
      </w:r>
      <w:proofErr w:type="spellStart"/>
      <w:r w:rsidRPr="005D056D">
        <w:rPr>
          <w:rFonts w:ascii="ＭＳ Ｐ明朝" w:eastAsia="ＭＳ Ｐ明朝" w:hAnsi="ＭＳ Ｐ明朝"/>
          <w:sz w:val="24"/>
          <w:szCs w:val="24"/>
          <w14:ligatures w14:val="standardContextual"/>
        </w:rPr>
        <w:t>polemos</w:t>
      </w:r>
      <w:proofErr w:type="spellEnd"/>
      <w:r w:rsidRPr="005D056D">
        <w:rPr>
          <w:rFonts w:ascii="ＭＳ Ｐ明朝" w:eastAsia="ＭＳ Ｐ明朝" w:hAnsi="ＭＳ Ｐ明朝"/>
          <w:sz w:val="24"/>
          <w:szCs w:val="24"/>
          <w14:ligatures w14:val="standardContextual"/>
        </w:rPr>
        <w:t>）と「征服」（</w:t>
      </w:r>
      <w:proofErr w:type="spellStart"/>
      <w:r w:rsidRPr="005D056D">
        <w:rPr>
          <w:rFonts w:ascii="ＭＳ Ｐ明朝" w:eastAsia="ＭＳ Ｐ明朝" w:hAnsi="ＭＳ Ｐ明朝"/>
          <w:sz w:val="24"/>
          <w:szCs w:val="24"/>
          <w14:ligatures w14:val="standardContextual"/>
        </w:rPr>
        <w:t>nikao</w:t>
      </w:r>
      <w:proofErr w:type="spellEnd"/>
      <w:r w:rsidRPr="005D056D">
        <w:rPr>
          <w:rFonts w:ascii="ＭＳ Ｐ明朝" w:eastAsia="ＭＳ Ｐ明朝" w:hAnsi="ＭＳ Ｐ明朝"/>
          <w:sz w:val="24"/>
          <w:szCs w:val="24"/>
          <w14:ligatures w14:val="standardContextual"/>
        </w:rPr>
        <w:t>）という言葉の使用は、獣によるモーセとエリヤの排除が、簡単でも即座でもないことを</w:t>
      </w:r>
      <w:r w:rsidRPr="005D056D">
        <w:rPr>
          <w:rFonts w:ascii="ＭＳ Ｐ明朝" w:eastAsia="ＭＳ Ｐ明朝" w:hAnsi="ＭＳ Ｐ明朝"/>
          <w:sz w:val="24"/>
          <w:szCs w:val="24"/>
          <w14:ligatures w14:val="standardContextual"/>
        </w:rPr>
        <w:lastRenderedPageBreak/>
        <w:t>強く示唆しています。それは、文脈が示すように、真の戦い</w:t>
      </w:r>
      <w:r w:rsidRPr="005D056D">
        <w:rPr>
          <w:rFonts w:ascii="ＭＳ Ｐ明朝" w:eastAsia="ＭＳ Ｐ明朝" w:hAnsi="ＭＳ Ｐ明朝" w:hint="eastAsia"/>
          <w:sz w:val="24"/>
          <w:szCs w:val="24"/>
          <w14:ligatures w14:val="standardContextual"/>
        </w:rPr>
        <w:t>となります</w:t>
      </w:r>
      <w:r w:rsidRPr="005D056D">
        <w:rPr>
          <w:rFonts w:ascii="ＭＳ Ｐ明朝" w:eastAsia="ＭＳ Ｐ明朝" w:hAnsi="ＭＳ Ｐ明朝"/>
          <w:sz w:val="24"/>
          <w:szCs w:val="24"/>
          <w14:ligatures w14:val="standardContextual"/>
        </w:rPr>
        <w:t>。神から与えられた二人の証人の口から火を放つ能力は、三年半の宣教期間中に効果的な抑止力となりま</w:t>
      </w:r>
      <w:r w:rsidRPr="005D056D">
        <w:rPr>
          <w:rFonts w:ascii="ＭＳ Ｐ明朝" w:eastAsia="ＭＳ Ｐ明朝" w:hAnsi="ＭＳ Ｐ明朝" w:hint="eastAsia"/>
          <w:sz w:val="24"/>
          <w:szCs w:val="24"/>
          <w14:ligatures w14:val="standardContextual"/>
        </w:rPr>
        <w:t>す</w:t>
      </w:r>
      <w:r w:rsidRPr="005D056D">
        <w:rPr>
          <w:rFonts w:ascii="ＭＳ Ｐ明朝" w:eastAsia="ＭＳ Ｐ明朝" w:hAnsi="ＭＳ Ｐ明朝"/>
          <w:sz w:val="24"/>
          <w:szCs w:val="24"/>
          <w14:ligatures w14:val="standardContextual"/>
        </w:rPr>
        <w:t>。この二人の預言者に対抗するために、反キリストが用いた正確な手段は教えられていませんが、反キリストのアプローチの一つは、彼と彼の重要な副官である偽預言者（彼は同様に空から火を降ら</w:t>
      </w:r>
      <w:r w:rsidRPr="005D056D">
        <w:rPr>
          <w:rFonts w:ascii="ＭＳ Ｐ明朝" w:eastAsia="ＭＳ Ｐ明朝" w:hAnsi="ＭＳ Ｐ明朝" w:hint="eastAsia"/>
          <w:sz w:val="24"/>
          <w:szCs w:val="24"/>
          <w14:ligatures w14:val="standardContextual"/>
        </w:rPr>
        <w:t>せる能力を持っています）に与えられた悪魔の力を最大限に利用して、「火には火を」の対抗をすることかも知れません</w:t>
      </w:r>
      <w:hyperlink r:id="rId1242" w:anchor="13:13" w:tooltip="また、大いなるしるしを行って、人々の前で火を天から地に降らせることさえした。 " w:history="1">
        <w:r w:rsidRPr="005D056D">
          <w:rPr>
            <w:rFonts w:ascii="ＭＳ Ｐ明朝" w:eastAsia="ＭＳ Ｐ明朝" w:hAnsi="ＭＳ Ｐ明朝" w:hint="eastAsia"/>
            <w:color w:val="0563C1" w:themeColor="hyperlink"/>
            <w:sz w:val="24"/>
            <w:szCs w:val="24"/>
            <w:u w:val="single"/>
            <w14:ligatures w14:val="standardContextual"/>
          </w:rPr>
          <w:t>黙示録</w:t>
        </w:r>
        <w:r w:rsidRPr="005D056D">
          <w:rPr>
            <w:rFonts w:ascii="ＭＳ Ｐ明朝" w:eastAsia="ＭＳ Ｐ明朝" w:hAnsi="ＭＳ Ｐ明朝"/>
            <w:color w:val="0563C1" w:themeColor="hyperlink"/>
            <w:sz w:val="24"/>
            <w:szCs w:val="24"/>
            <w:u w:val="single"/>
            <w14:ligatures w14:val="standardContextual"/>
          </w:rPr>
          <w:t>13章13節</w:t>
        </w:r>
      </w:hyperlink>
      <w:r w:rsidRPr="005D056D">
        <w:rPr>
          <w:rFonts w:ascii="ＭＳ Ｐ明朝" w:eastAsia="ＭＳ Ｐ明朝" w:hAnsi="ＭＳ Ｐ明朝"/>
          <w:sz w:val="24"/>
          <w:szCs w:val="24"/>
          <w14:ligatures w14:val="standardContextual"/>
        </w:rPr>
        <w:t>）。しかし、モーセとエリヤの働きをこのような劇的な形で終わらせることが神の御心でなかったら、反キリストが利用できるいかなる手段もこの場面から取り除くことはできない、と私たちは断言でき</w:t>
      </w:r>
      <w:r w:rsidRPr="005D056D">
        <w:rPr>
          <w:rFonts w:ascii="ＭＳ Ｐ明朝" w:eastAsia="ＭＳ Ｐ明朝" w:hAnsi="ＭＳ Ｐ明朝" w:hint="eastAsia"/>
          <w:sz w:val="24"/>
          <w:szCs w:val="24"/>
          <w14:ligatures w14:val="standardContextual"/>
        </w:rPr>
        <w:t>ます</w:t>
      </w:r>
      <w:r w:rsidRPr="005D056D">
        <w:rPr>
          <w:rFonts w:ascii="ＭＳ Ｐ明朝" w:eastAsia="ＭＳ Ｐ明朝" w:hAnsi="ＭＳ Ｐ明朝"/>
          <w:sz w:val="24"/>
          <w:szCs w:val="24"/>
          <w14:ligatures w14:val="standardContextual"/>
        </w:rPr>
        <w:t>。</w:t>
      </w:r>
    </w:p>
    <w:p w14:paraId="327F1DD6" w14:textId="77777777" w:rsidR="005D056D" w:rsidRPr="005D056D" w:rsidRDefault="005D056D" w:rsidP="005D056D">
      <w:pPr>
        <w:rPr>
          <w:rFonts w:ascii="ＭＳ Ｐ明朝" w:eastAsia="ＭＳ Ｐ明朝" w:hAnsi="ＭＳ Ｐ明朝"/>
          <w:sz w:val="24"/>
          <w:szCs w:val="24"/>
          <w14:ligatures w14:val="standardContextual"/>
        </w:rPr>
      </w:pPr>
    </w:p>
    <w:p w14:paraId="51A8794D"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たとい争いを起す者があってもわたしによるのではない。すべてあなたと争う者は、あなたのゆえに倒れる。</w:t>
      </w:r>
      <w:r w:rsidRPr="005D056D">
        <w:rPr>
          <w:rFonts w:ascii="BIZ UDPゴシック" w:eastAsia="BIZ UDPゴシック" w:hAnsi="BIZ UDPゴシック"/>
          <w:sz w:val="24"/>
          <w:szCs w:val="24"/>
          <w14:ligatures w14:val="standardContextual"/>
        </w:rPr>
        <w:t xml:space="preserve"> 見よ、炭火を吹きおこして、その目的にかなう武器を造り出す鍛冶は、わたしが創造した者、また荒し滅ぼす者も、わたしが創造した者である。 すべてあなたを攻めるために造られる武器は、その目的を達しない。すべてあなたに逆らい立って、争い訴える舌は、あなたに説き破られる。これが主のしもべらの受ける嗣業であり、また彼らがわたしから受ける義である」と主は言われる。 </w:t>
      </w:r>
      <w:r w:rsidRPr="005D056D">
        <w:rPr>
          <w:rFonts w:ascii="ＭＳ Ｐ明朝" w:eastAsia="ＭＳ Ｐ明朝" w:hAnsi="ＭＳ Ｐ明朝"/>
          <w:sz w:val="24"/>
          <w:szCs w:val="24"/>
          <w14:ligatures w14:val="standardContextual"/>
        </w:rPr>
        <w:t>(イザヤ54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15-17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74261A7" w14:textId="77777777" w:rsidR="005D056D" w:rsidRPr="005D056D" w:rsidRDefault="005D056D" w:rsidP="005D056D">
      <w:pPr>
        <w:rPr>
          <w:rFonts w:ascii="ＭＳ Ｐ明朝" w:eastAsia="ＭＳ Ｐ明朝" w:hAnsi="ＭＳ Ｐ明朝"/>
          <w:sz w:val="24"/>
          <w:szCs w:val="24"/>
          <w14:ligatures w14:val="standardContextual"/>
        </w:rPr>
      </w:pPr>
    </w:p>
    <w:p w14:paraId="58A925F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lastRenderedPageBreak/>
        <w:t>主が十字架につけられたエルサレムを「ソドム」「エジプト」と名付けたのは、モーセやエリヤに対して反キリストが戦いを挑む、当時のイスラエルの大多数の人々の悲しい霊的状態を示しています。ソドムは、霊的な優先事項よりも地上の官能を優先させることで有名な都市で、二人の証人と</w:t>
      </w:r>
      <w:r w:rsidRPr="005D056D">
        <w:rPr>
          <w:rFonts w:ascii="ＭＳ Ｐ明朝" w:eastAsia="ＭＳ Ｐ明朝" w:hAnsi="ＭＳ Ｐ明朝"/>
          <w:sz w:val="24"/>
          <w:szCs w:val="24"/>
          <w14:ligatures w14:val="standardContextual"/>
        </w:rPr>
        <w:t>144,000人の人々による、神の前例のない恵みの働きに応じようとしない人々の大部分を意味します（</w:t>
      </w:r>
      <w:hyperlink r:id="rId1243" w:anchor="1:9" w:tooltip="もし万軍の主が、われわれに少しの生存者を残されなかったなら、われわれはソドムのようになり、またゴモラと同じようになったであろう。 あなたがたソドムのつかさたちよ、主の言葉を聞け。あなたがたゴモラの民よ、われわれの神の教に耳を傾けよ。 " w:history="1">
        <w:r w:rsidRPr="005D056D">
          <w:rPr>
            <w:rFonts w:ascii="ＭＳ Ｐ明朝" w:eastAsia="ＭＳ Ｐ明朝" w:hAnsi="ＭＳ Ｐ明朝"/>
            <w:color w:val="0563C1" w:themeColor="hyperlink"/>
            <w:sz w:val="24"/>
            <w:szCs w:val="24"/>
            <w:u w:val="single"/>
            <w14:ligatures w14:val="standardContextual"/>
          </w:rPr>
          <w:t>イザヤ1章9-10節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44" w:anchor="3:9" w:tooltip="彼らの不公平は彼らにむかって不利なあかしをし、ソドムのようにその罪をあらわして隠さない。わざわいなるかな、彼らはみずから悪の報いをうけた。 " w:history="1">
        <w:r w:rsidRPr="005D056D">
          <w:rPr>
            <w:rFonts w:ascii="ＭＳ Ｐ明朝" w:eastAsia="ＭＳ Ｐ明朝" w:hAnsi="ＭＳ Ｐ明朝"/>
            <w:color w:val="0563C1" w:themeColor="hyperlink"/>
            <w:sz w:val="24"/>
            <w:szCs w:val="24"/>
            <w:u w:val="single"/>
            <w14:ligatures w14:val="standardContextual"/>
          </w:rPr>
          <w:t>3章9節</w:t>
        </w:r>
      </w:hyperlink>
      <w:r w:rsidRPr="005D056D">
        <w:rPr>
          <w:rFonts w:ascii="ＭＳ Ｐ明朝" w:eastAsia="ＭＳ Ｐ明朝" w:hAnsi="ＭＳ Ｐ明朝"/>
          <w:sz w:val="24"/>
          <w:szCs w:val="24"/>
          <w14:ligatures w14:val="standardContextual"/>
        </w:rPr>
        <w:t xml:space="preserve">; </w:t>
      </w:r>
      <w:hyperlink r:id="rId1245" w:anchor="23:14" w:tooltip="しかしエルサレムの預言者のうちには、恐ろしい事のあるのを見た。彼らは姦淫を行い、偽りに歩み、悪人の手を強くし、人をその悪から離れさせない。彼らはみなわたしにはソドムのようであり、その民はゴモラのようである」。 " w:history="1">
        <w:r w:rsidRPr="005D056D">
          <w:rPr>
            <w:rFonts w:ascii="ＭＳ Ｐ明朝" w:eastAsia="ＭＳ Ｐ明朝" w:hAnsi="ＭＳ Ｐ明朝"/>
            <w:color w:val="0563C1" w:themeColor="hyperlink"/>
            <w:sz w:val="24"/>
            <w:szCs w:val="24"/>
            <w:u w:val="single"/>
            <w14:ligatures w14:val="standardContextual"/>
          </w:rPr>
          <w:t>エレミヤ23章14節</w:t>
        </w:r>
      </w:hyperlink>
      <w:r w:rsidRPr="005D056D">
        <w:rPr>
          <w:rFonts w:ascii="ＭＳ Ｐ明朝" w:eastAsia="ＭＳ Ｐ明朝" w:hAnsi="ＭＳ Ｐ明朝"/>
          <w:sz w:val="24"/>
          <w:szCs w:val="24"/>
          <w14:ligatures w14:val="standardContextual"/>
        </w:rPr>
        <w:t xml:space="preserve">; </w:t>
      </w:r>
      <w:hyperlink r:id="rId1246" w:anchor="2:6" w:tooltip="また、ソドムとゴモラの町々を灰に帰せしめて破滅に処し、不信仰に走ろうとする人々の見せしめとし、 ただ、非道の者どもの放縦な行いによってなやまされていた義人ロトだけを救い出された。 （この義人は、彼らの間に住み、彼らの不法の行いを日々見聞きして、その正しい心を痛めていたのである。） " w:history="1">
        <w:r w:rsidRPr="005D056D">
          <w:rPr>
            <w:rFonts w:ascii="ＭＳ Ｐ明朝" w:eastAsia="ＭＳ Ｐ明朝" w:hAnsi="ＭＳ Ｐ明朝"/>
            <w:color w:val="0563C1" w:themeColor="hyperlink"/>
            <w:sz w:val="24"/>
            <w:szCs w:val="24"/>
            <w:u w:val="single"/>
            <w14:ligatures w14:val="standardContextual"/>
          </w:rPr>
          <w:t>第二ペテロ2章6-8節</w:t>
        </w:r>
      </w:hyperlink>
      <w:r w:rsidRPr="005D056D">
        <w:rPr>
          <w:rFonts w:ascii="ＭＳ Ｐ明朝" w:eastAsia="ＭＳ Ｐ明朝" w:hAnsi="ＭＳ Ｐ明朝"/>
          <w:sz w:val="24"/>
          <w:szCs w:val="24"/>
          <w14:ligatures w14:val="standardContextual"/>
        </w:rPr>
        <w:t xml:space="preserve">; </w:t>
      </w:r>
      <w:hyperlink r:id="rId1247" w:anchor="1:7" w:tooltip="ソドム、ゴモラも、まわりの町々も、同様であって、同じように淫行にふけり、不自然な肉欲に走ったので、永遠の火の刑罰を受け、人々の見せしめにされている。 " w:history="1">
        <w:r w:rsidRPr="005D056D">
          <w:rPr>
            <w:rFonts w:ascii="ＭＳ Ｐ明朝" w:eastAsia="ＭＳ Ｐ明朝" w:hAnsi="ＭＳ Ｐ明朝"/>
            <w:color w:val="0563C1" w:themeColor="hyperlink"/>
            <w:sz w:val="24"/>
            <w:szCs w:val="24"/>
            <w:u w:val="single"/>
            <w14:ligatures w14:val="standardContextual"/>
          </w:rPr>
          <w:t>ユダ1章7節</w:t>
        </w:r>
      </w:hyperlink>
      <w:r w:rsidRPr="005D056D">
        <w:rPr>
          <w:rFonts w:ascii="ＭＳ Ｐ明朝" w:eastAsia="ＭＳ Ｐ明朝" w:hAnsi="ＭＳ Ｐ明朝"/>
          <w:sz w:val="24"/>
          <w:szCs w:val="24"/>
          <w14:ligatures w14:val="standardContextual"/>
        </w:rPr>
        <w:t>を参照）。ソドムが神の解決に無関心であることを表しているのに対し</w:t>
      </w:r>
      <w:r w:rsidRPr="005D056D">
        <w:rPr>
          <w:rFonts w:ascii="ＭＳ Ｐ明朝" w:eastAsia="ＭＳ Ｐ明朝" w:hAnsi="ＭＳ Ｐ明朝" w:hint="eastAsia"/>
          <w:sz w:val="24"/>
          <w:szCs w:val="24"/>
          <w14:ligatures w14:val="standardContextual"/>
        </w:rPr>
        <w:t>て、エジプトの言及は、人々が代わりに人間的な解決を選ぼうとしていることを解説しているのです。イスラエルはエジプト</w:t>
      </w:r>
      <w:r w:rsidRPr="005D056D">
        <w:rPr>
          <w:rFonts w:ascii="HG明朝E" w:eastAsia="HG明朝E" w:hAnsi="HG明朝E" w:hint="eastAsia"/>
          <w:sz w:val="24"/>
          <w:szCs w:val="24"/>
          <w14:ligatures w14:val="standardContextual"/>
        </w:rPr>
        <w:t>から</w:t>
      </w:r>
      <w:r w:rsidRPr="005D056D">
        <w:rPr>
          <w:rFonts w:ascii="ＭＳ Ｐ明朝" w:eastAsia="ＭＳ Ｐ明朝" w:hAnsi="ＭＳ Ｐ明朝" w:hint="eastAsia"/>
          <w:sz w:val="24"/>
          <w:szCs w:val="24"/>
          <w14:ligatures w14:val="standardContextual"/>
        </w:rPr>
        <w:t>呼び出されましたが（</w:t>
      </w:r>
      <w:hyperlink r:id="rId1248" w:anchor="11:1" w:tooltip="わたしはイスラエルの幼い時、これを愛した。わたしはわが子をエジプトから呼び出した。 " w:history="1">
        <w:r w:rsidRPr="005D056D">
          <w:rPr>
            <w:rFonts w:ascii="ＭＳ Ｐ明朝" w:eastAsia="ＭＳ Ｐ明朝" w:hAnsi="ＭＳ Ｐ明朝" w:hint="eastAsia"/>
            <w:color w:val="0563C1" w:themeColor="hyperlink"/>
            <w:sz w:val="24"/>
            <w:szCs w:val="24"/>
            <w:u w:val="single"/>
            <w14:ligatures w14:val="standardContextual"/>
          </w:rPr>
          <w:t>ホセ</w:t>
        </w:r>
        <w:r w:rsidRPr="005D056D">
          <w:rPr>
            <w:rFonts w:ascii="ＭＳ Ｐ明朝" w:eastAsia="ＭＳ Ｐ明朝" w:hAnsi="ＭＳ Ｐ明朝"/>
            <w:color w:val="0563C1" w:themeColor="hyperlink"/>
            <w:sz w:val="24"/>
            <w:szCs w:val="24"/>
            <w:u w:val="single"/>
            <w14:ligatures w14:val="standardContextual"/>
          </w:rPr>
          <w:t>ア11章1節</w:t>
        </w:r>
      </w:hyperlink>
      <w:r w:rsidRPr="005D056D">
        <w:rPr>
          <w:rFonts w:ascii="ＭＳ Ｐ明朝" w:eastAsia="ＭＳ Ｐ明朝" w:hAnsi="ＭＳ Ｐ明朝"/>
          <w:sz w:val="24"/>
          <w:szCs w:val="24"/>
          <w14:ligatures w14:val="standardContextual"/>
        </w:rPr>
        <w:t>）、古代を通じて、イスラエルの南北両王国は北からの攻撃に脅かされた時、神に頼るよりもエジプトに助け</w:t>
      </w:r>
      <w:r w:rsidRPr="005D056D">
        <w:rPr>
          <w:rFonts w:ascii="ＭＳ Ｐ明朝" w:eastAsia="ＭＳ Ｐ明朝" w:hAnsi="ＭＳ Ｐ明朝" w:hint="eastAsia"/>
          <w:sz w:val="24"/>
          <w:szCs w:val="24"/>
          <w14:ligatures w14:val="standardContextual"/>
        </w:rPr>
        <w:t>や支援</w:t>
      </w:r>
      <w:r w:rsidRPr="005D056D">
        <w:rPr>
          <w:rFonts w:ascii="ＭＳ Ｐ明朝" w:eastAsia="ＭＳ Ｐ明朝" w:hAnsi="ＭＳ Ｐ明朝"/>
          <w:sz w:val="24"/>
          <w:szCs w:val="24"/>
          <w14:ligatures w14:val="standardContextual"/>
        </w:rPr>
        <w:t>を求</w:t>
      </w:r>
      <w:r w:rsidRPr="005D056D">
        <w:rPr>
          <w:rFonts w:ascii="ＭＳ Ｐ明朝" w:eastAsia="ＭＳ Ｐ明朝" w:hAnsi="ＭＳ Ｐ明朝" w:hint="eastAsia"/>
          <w:sz w:val="24"/>
          <w:szCs w:val="24"/>
          <w14:ligatures w14:val="standardContextual"/>
        </w:rPr>
        <w:t>め</w:t>
      </w:r>
      <w:r w:rsidRPr="005D056D">
        <w:rPr>
          <w:rFonts w:ascii="ＭＳ Ｐ明朝" w:eastAsia="ＭＳ Ｐ明朝" w:hAnsi="ＭＳ Ｐ明朝"/>
          <w:sz w:val="24"/>
          <w:szCs w:val="24"/>
          <w14:ligatures w14:val="standardContextual"/>
        </w:rPr>
        <w:t>る傾向がありました（</w:t>
      </w:r>
      <w:hyperlink r:id="rId1249" w:anchor="30:1" w:tooltip="（1）主は言われる、「そむける子らはわざわいだ、彼らは計りごとを行うけれども、わたしによってではない。彼らは同盟を結ぶけれども、わが霊によってではない、罪に罪を加えるためだ。  (2)  彼らはわが言葉を求めず、エジプトへ下っていって、パロの保護にたより、エジプトの陰に隠れようとする。  (3)  それゆえ、パロの保護はかえってあなたがたの恥となり、エジプトの陰に隠れることはあなたがたのはずかしめとなる…" w:history="1">
        <w:r w:rsidRPr="005D056D">
          <w:rPr>
            <w:rFonts w:ascii="ＭＳ Ｐ明朝" w:eastAsia="ＭＳ Ｐ明朝" w:hAnsi="ＭＳ Ｐ明朝"/>
            <w:color w:val="0563C1" w:themeColor="hyperlink"/>
            <w:sz w:val="24"/>
            <w:szCs w:val="24"/>
            <w:u w:val="single"/>
            <w14:ligatures w14:val="standardContextual"/>
          </w:rPr>
          <w:t>イザヤ30章1-7節</w:t>
        </w:r>
      </w:hyperlink>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hyperlink r:id="rId1250" w:anchor="31:1" w:tooltip="助けを得るためにエジプトに下り、馬にたよる者はわざわいだ。彼らは戦車が多いので、これに信頼し、騎兵がはなはだ強いので、これに信頼する。しかしイスラエルの聖者を仰がず、また主にはかることをしない。 " w:history="1">
        <w:r w:rsidRPr="005D056D">
          <w:rPr>
            <w:rFonts w:ascii="ＭＳ Ｐ明朝" w:eastAsia="ＭＳ Ｐ明朝" w:hAnsi="ＭＳ Ｐ明朝"/>
            <w:color w:val="0563C1" w:themeColor="hyperlink"/>
            <w:sz w:val="24"/>
            <w:szCs w:val="24"/>
            <w:u w:val="single"/>
            <w14:ligatures w14:val="standardContextual"/>
          </w:rPr>
          <w:t>31章1節</w:t>
        </w:r>
      </w:hyperlink>
      <w:r w:rsidRPr="005D056D">
        <w:rPr>
          <w:rFonts w:ascii="ＭＳ Ｐ明朝" w:eastAsia="ＭＳ Ｐ明朝" w:hAnsi="ＭＳ Ｐ明朝"/>
          <w:sz w:val="24"/>
          <w:szCs w:val="24"/>
          <w14:ligatures w14:val="standardContextual"/>
        </w:rPr>
        <w:t xml:space="preserve">; </w:t>
      </w:r>
      <w:hyperlink r:id="rId1251" w:anchor="29:6" w:tooltip="そしてエジプトのすべての住民はわたしが主であることを知る。あなたはイスラエルの家に対して葦のつえであった。 彼らがあなたを手にとる時、あなたは折れ、彼らの肩はことごとく裂ける。彼らがまたあなたに寄りかかる時、あなたは破れ、彼らの腰をことごとく震えさせる。 " w:history="1">
        <w:r w:rsidRPr="005D056D">
          <w:rPr>
            <w:rFonts w:ascii="ＭＳ Ｐ明朝" w:eastAsia="ＭＳ Ｐ明朝" w:hAnsi="ＭＳ Ｐ明朝"/>
            <w:color w:val="0563C1" w:themeColor="hyperlink"/>
            <w:sz w:val="24"/>
            <w:szCs w:val="24"/>
            <w:u w:val="single"/>
            <w14:ligatures w14:val="standardContextual"/>
          </w:rPr>
          <w:t>エゼキエル29章6-7節</w:t>
        </w:r>
      </w:hyperlink>
      <w:r w:rsidRPr="005D056D">
        <w:rPr>
          <w:rFonts w:ascii="ＭＳ Ｐ明朝" w:eastAsia="ＭＳ Ｐ明朝" w:hAnsi="ＭＳ Ｐ明朝"/>
          <w:sz w:val="24"/>
          <w:szCs w:val="24"/>
          <w14:ligatures w14:val="standardContextual"/>
        </w:rPr>
        <w:t>）。二人の証人が、同胞の大多数が明らかに満足するように出発する時、この二重に非難される呼称＜すなわち、「ソドム」と</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エジプト</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は、多くの人がイエス・キリストを通して神のもとに戻るという呼びかけに応答したにもかかわ</w:t>
      </w:r>
      <w:r w:rsidRPr="005D056D">
        <w:rPr>
          <w:rFonts w:ascii="ＭＳ Ｐ明朝" w:eastAsia="ＭＳ Ｐ明朝" w:hAnsi="ＭＳ Ｐ明朝" w:hint="eastAsia"/>
          <w:sz w:val="24"/>
          <w:szCs w:val="24"/>
          <w14:ligatures w14:val="standardContextual"/>
        </w:rPr>
        <w:t>らず、イスラエルのほとんどの人はこの一連の前例のない奇跡的な出来事（モーセとエリヤの二重蘇生を含む）を目撃しても、頑ななままだということを私たちに教えています。</w:t>
      </w:r>
    </w:p>
    <w:p w14:paraId="6C22A748" w14:textId="77777777" w:rsidR="005D056D" w:rsidRPr="005D056D" w:rsidRDefault="005D056D" w:rsidP="005D056D">
      <w:pPr>
        <w:rPr>
          <w:rFonts w:ascii="ＭＳ Ｐ明朝" w:eastAsia="ＭＳ Ｐ明朝" w:hAnsi="ＭＳ Ｐ明朝"/>
          <w:sz w:val="24"/>
          <w:szCs w:val="24"/>
          <w14:ligatures w14:val="standardContextual"/>
        </w:rPr>
      </w:pPr>
    </w:p>
    <w:p w14:paraId="08786F98"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アブラハムは言った、『もし彼らがモーセと</w:t>
      </w:r>
      <w:r w:rsidRPr="005D056D">
        <w:rPr>
          <w:rFonts w:ascii="ＭＳ Ｐ明朝" w:eastAsia="ＭＳ Ｐ明朝" w:hAnsi="ＭＳ Ｐ明朝" w:hint="eastAsia"/>
          <w:sz w:val="24"/>
          <w:szCs w:val="24"/>
          <w14:ligatures w14:val="standardContextual"/>
        </w:rPr>
        <w:t>（例えばエリヤのような）</w:t>
      </w:r>
      <w:r w:rsidRPr="005D056D">
        <w:rPr>
          <w:rFonts w:ascii="BIZ UDPゴシック" w:eastAsia="BIZ UDPゴシック" w:hAnsi="BIZ UDPゴシック" w:hint="eastAsia"/>
          <w:sz w:val="24"/>
          <w:szCs w:val="24"/>
          <w14:ligatures w14:val="standardContextual"/>
        </w:rPr>
        <w:t>預言者とに耳を傾けないなら、死</w:t>
      </w:r>
      <w:r w:rsidRPr="005D056D">
        <w:rPr>
          <w:rFonts w:ascii="BIZ UDPゴシック" w:eastAsia="BIZ UDPゴシック" w:hAnsi="BIZ UDPゴシック" w:hint="eastAsia"/>
          <w:sz w:val="24"/>
          <w:szCs w:val="24"/>
          <w14:ligatures w14:val="standardContextual"/>
        </w:rPr>
        <w:lastRenderedPageBreak/>
        <w:t>人の中からよみがえってくる者があっても、彼らはその勧めを聞き入れはしないであろう』」。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(ルカ16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31</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F5DC634" w14:textId="77777777" w:rsidR="005D056D" w:rsidRPr="005D056D" w:rsidRDefault="005D056D" w:rsidP="005D056D">
      <w:pPr>
        <w:rPr>
          <w:rFonts w:ascii="ＭＳ Ｐ明朝" w:eastAsia="ＭＳ Ｐ明朝" w:hAnsi="ＭＳ Ｐ明朝"/>
          <w:sz w:val="24"/>
          <w:szCs w:val="24"/>
          <w14:ligatures w14:val="standardContextual"/>
        </w:rPr>
      </w:pPr>
    </w:p>
    <w:p w14:paraId="1B898445"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三日半:</w:t>
      </w:r>
      <w:r w:rsidRPr="005D056D">
        <w:rPr>
          <w:rFonts w:ascii="ＭＳ Ｐ明朝" w:eastAsia="ＭＳ Ｐ明朝" w:hAnsi="ＭＳ Ｐ明朝" w:hint="eastAsia"/>
          <w:sz w:val="24"/>
          <w:szCs w:val="24"/>
          <w14:ligatures w14:val="standardContextual"/>
        </w:rPr>
        <w:t xml:space="preserve"> 私達が見てきたように、日は聖書の象徴ではより長い期間を表しています。ここで、モーセとエリヤの死体がエルサレムの中心部に生きたまま横たわる三日半は、これから始まる三年半の霊的荒廃と迫害（すなわち、大艱難期）を表しています</w:t>
      </w:r>
      <w:r w:rsidRPr="005D056D">
        <w:rPr>
          <w:rFonts w:ascii="ＭＳ Ｐ明朝" w:eastAsia="ＭＳ Ｐ明朝" w:hAnsi="ＭＳ Ｐ明朝"/>
          <w:sz w:val="24"/>
          <w:szCs w:val="24"/>
          <w:vertAlign w:val="superscript"/>
          <w14:ligatures w14:val="standardContextual"/>
        </w:rPr>
        <w:footnoteReference w:id="101"/>
      </w:r>
      <w:r w:rsidRPr="005D056D">
        <w:rPr>
          <w:rFonts w:ascii="ＭＳ Ｐ明朝" w:eastAsia="ＭＳ Ｐ明朝" w:hAnsi="ＭＳ Ｐ明朝" w:hint="eastAsia"/>
          <w:sz w:val="24"/>
          <w:szCs w:val="24"/>
          <w14:ligatures w14:val="standardContextual"/>
        </w:rPr>
        <w:t>。二人の証人は、事実上、世界中の信者に襲いかかる大迫害の殉教者の先駆者となります（</w:t>
      </w:r>
      <w:r w:rsidRPr="005D056D">
        <w:rPr>
          <w:rFonts w:ascii="ＭＳ Ｐ明朝" w:eastAsia="ＭＳ Ｐ明朝" w:hAnsi="ＭＳ Ｐ明朝"/>
          <w:sz w:val="24"/>
          <w:szCs w:val="24"/>
          <w14:ligatures w14:val="standardContextual"/>
        </w:rPr>
        <w:t>144,000人はその最初の犠牲者となります）。二人の証人の死は、比類なき艱難と迫害の嵐が来ることを、イエス・キリストに忠実な人々に警告する役割を果たすのです。</w:t>
      </w:r>
    </w:p>
    <w:p w14:paraId="05A41A92" w14:textId="77777777" w:rsidR="005D056D" w:rsidRPr="005D056D" w:rsidRDefault="005D056D" w:rsidP="005D056D">
      <w:pPr>
        <w:rPr>
          <w:rFonts w:ascii="ＭＳ Ｐ明朝" w:eastAsia="ＭＳ Ｐ明朝" w:hAnsi="ＭＳ Ｐ明朝"/>
          <w:sz w:val="24"/>
          <w:szCs w:val="24"/>
          <w14:ligatures w14:val="standardContextual"/>
        </w:rPr>
      </w:pPr>
    </w:p>
    <w:p w14:paraId="039BFBCE"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木が生きているときに</w:t>
      </w:r>
      <w:r w:rsidRPr="005D056D">
        <w:rPr>
          <w:rFonts w:ascii="ＭＳ Ｐ明朝" w:eastAsia="ＭＳ Ｐ明朝" w:hAnsi="ＭＳ Ｐ明朝" w:hint="eastAsia"/>
          <w:sz w:val="24"/>
          <w:szCs w:val="24"/>
          <w14:ligatures w14:val="standardContextual"/>
        </w:rPr>
        <w:t>（「二本のオリーブの木」を参照）</w:t>
      </w:r>
      <w:r w:rsidRPr="005D056D">
        <w:rPr>
          <w:rFonts w:ascii="BIZ UDPゴシック" w:eastAsia="BIZ UDPゴシック" w:hAnsi="BIZ UDPゴシック" w:hint="eastAsia"/>
          <w:sz w:val="24"/>
          <w:szCs w:val="24"/>
          <w14:ligatures w14:val="standardContextual"/>
        </w:rPr>
        <w:t>彼らが</w:t>
      </w:r>
      <w:r w:rsidRPr="005D056D">
        <w:rPr>
          <w:rFonts w:ascii="ＭＳ Ｐ明朝" w:eastAsia="ＭＳ Ｐ明朝" w:hAnsi="ＭＳ Ｐ明朝" w:hint="eastAsia"/>
          <w:sz w:val="24"/>
          <w:szCs w:val="24"/>
          <w14:ligatures w14:val="standardContextual"/>
        </w:rPr>
        <w:t>［そのような］</w:t>
      </w:r>
      <w:r w:rsidRPr="005D056D">
        <w:rPr>
          <w:rFonts w:ascii="BIZ UDPゴシック" w:eastAsia="BIZ UDPゴシック" w:hAnsi="BIZ UDPゴシック" w:hint="eastAsia"/>
          <w:sz w:val="24"/>
          <w:szCs w:val="24"/>
          <w14:ligatures w14:val="standardContextual"/>
        </w:rPr>
        <w:t>ことをするなら、木が死んだらどうなるのでしょう。</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英文直訳　</w:t>
      </w:r>
      <w:hyperlink r:id="rId1252" w:anchor="23:31" w:tooltip="もし、生木でさえもそうされるなら、枯木はどうされることであろう」。 " w:history="1">
        <w:r w:rsidRPr="005D056D">
          <w:rPr>
            <w:rFonts w:ascii="ＭＳ Ｐ明朝" w:eastAsia="ＭＳ Ｐ明朝" w:hAnsi="ＭＳ Ｐ明朝"/>
            <w:color w:val="0563C1" w:themeColor="hyperlink"/>
            <w:sz w:val="24"/>
            <w:szCs w:val="24"/>
            <w:u w:val="single"/>
            <w14:ligatures w14:val="standardContextual"/>
          </w:rPr>
          <w:t>ルカ23章31節</w:t>
        </w:r>
      </w:hyperlink>
      <w:r w:rsidRPr="005D056D">
        <w:rPr>
          <w:rFonts w:ascii="ＭＳ Ｐ明朝" w:eastAsia="ＭＳ Ｐ明朝" w:hAnsi="ＭＳ Ｐ明朝"/>
          <w:sz w:val="24"/>
          <w:szCs w:val="24"/>
          <w14:ligatures w14:val="standardContextual"/>
        </w:rPr>
        <w:t>)</w:t>
      </w:r>
    </w:p>
    <w:p w14:paraId="1217BA1F" w14:textId="77777777" w:rsidR="005D056D" w:rsidRPr="005D056D" w:rsidRDefault="005D056D" w:rsidP="005D056D">
      <w:pPr>
        <w:rPr>
          <w:rFonts w:ascii="ＭＳ Ｐ明朝" w:eastAsia="ＭＳ Ｐ明朝" w:hAnsi="ＭＳ Ｐ明朝"/>
          <w:sz w:val="24"/>
          <w:szCs w:val="24"/>
          <w14:ligatures w14:val="standardContextual"/>
        </w:rPr>
      </w:pPr>
    </w:p>
    <w:p w14:paraId="334BF827" w14:textId="77777777" w:rsidR="005D056D" w:rsidRPr="005D056D" w:rsidRDefault="005D056D" w:rsidP="005D056D">
      <w:pPr>
        <w:ind w:firstLine="12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一方、モーセとエリヤの復活は、神の民すべてに、死をも克服する神の完全な力を思い起こさせ、大きな励みとなるでしょう。なぜなら、三日半の終わりに彼らが蘇生することは、この時点</w:t>
      </w:r>
      <w:r w:rsidRPr="005D056D">
        <w:rPr>
          <w:rFonts w:ascii="ＭＳ Ｐ明朝" w:eastAsia="ＭＳ Ｐ明朝" w:hAnsi="ＭＳ Ｐ明朝" w:hint="eastAsia"/>
          <w:sz w:val="24"/>
          <w:szCs w:val="24"/>
          <w14:ligatures w14:val="standardContextual"/>
        </w:rPr>
        <w:lastRenderedPageBreak/>
        <w:t>から三年半後の大艱難期の終わりに、すべての信者が復活することを象徴しているからです</w:t>
      </w:r>
      <w:r w:rsidRPr="005D056D">
        <w:rPr>
          <w:rFonts w:ascii="ＭＳ Ｐ明朝" w:eastAsia="ＭＳ Ｐ明朝" w:hAnsi="ＭＳ Ｐ明朝"/>
          <w:sz w:val="24"/>
          <w:szCs w:val="24"/>
          <w:vertAlign w:val="superscript"/>
          <w14:ligatures w14:val="standardContextual"/>
        </w:rPr>
        <w:footnoteReference w:id="102"/>
      </w:r>
      <w:r w:rsidRPr="005D056D">
        <w:rPr>
          <w:rFonts w:ascii="ＭＳ Ｐ明朝" w:eastAsia="ＭＳ Ｐ明朝" w:hAnsi="ＭＳ Ｐ明朝"/>
          <w:sz w:val="24"/>
          <w:szCs w:val="24"/>
          <w14:ligatures w14:val="standardContextual"/>
        </w:rPr>
        <w:t>。</w:t>
      </w:r>
    </w:p>
    <w:p w14:paraId="047BAF30" w14:textId="77777777" w:rsidR="005D056D" w:rsidRPr="005D056D" w:rsidRDefault="005D056D" w:rsidP="005D056D">
      <w:pPr>
        <w:rPr>
          <w:rFonts w:ascii="ＭＳ Ｐ明朝" w:eastAsia="ＭＳ Ｐ明朝" w:hAnsi="ＭＳ Ｐ明朝"/>
          <w:sz w:val="24"/>
          <w:szCs w:val="24"/>
          <w14:ligatures w14:val="standardContextual"/>
        </w:rPr>
      </w:pPr>
    </w:p>
    <w:p w14:paraId="17FC6EB3"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ただ、各自はそれぞれの順序に従わねばならない。最初はキリスト、次に、主の</w:t>
      </w:r>
      <w:r w:rsidRPr="005D056D">
        <w:rPr>
          <w:rFonts w:ascii="HG明朝E" w:eastAsia="HG明朝E" w:hAnsi="HG明朝E" w:hint="eastAsia"/>
          <w:b/>
          <w:bCs/>
          <w:sz w:val="24"/>
          <w:szCs w:val="24"/>
          <w14:ligatures w14:val="standardContextual"/>
        </w:rPr>
        <w:t>来臨に際して</w:t>
      </w:r>
      <w:r w:rsidRPr="005D056D">
        <w:rPr>
          <w:rFonts w:ascii="BIZ UDPゴシック" w:eastAsia="BIZ UDPゴシック" w:hAnsi="BIZ UDPゴシック" w:hint="eastAsia"/>
          <w:sz w:val="24"/>
          <w:szCs w:val="24"/>
          <w14:ligatures w14:val="standardContextual"/>
        </w:rPr>
        <w:t>キリストに属する者たち</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が</w:t>
      </w:r>
      <w:r w:rsidRPr="005D056D">
        <w:rPr>
          <w:rFonts w:ascii="ＭＳ Ｐ明朝" w:eastAsia="ＭＳ Ｐ明朝" w:hAnsi="ＭＳ Ｐ明朝"/>
          <w:sz w:val="24"/>
          <w:szCs w:val="24"/>
          <w14:ligatures w14:val="standardContextual"/>
        </w:rPr>
        <w:t>復活します]</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(1コリント15</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23</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A2F8D96" w14:textId="77777777" w:rsidR="005D056D" w:rsidRPr="005D056D" w:rsidRDefault="005D056D" w:rsidP="005D056D">
      <w:pPr>
        <w:rPr>
          <w:rFonts w:ascii="ＭＳ Ｐ明朝" w:eastAsia="ＭＳ Ｐ明朝" w:hAnsi="ＭＳ Ｐ明朝"/>
          <w:sz w:val="24"/>
          <w:szCs w:val="24"/>
          <w14:ligatures w14:val="standardContextual"/>
        </w:rPr>
      </w:pPr>
    </w:p>
    <w:p w14:paraId="1D57950D" w14:textId="77777777" w:rsidR="005D056D" w:rsidRPr="005D056D" w:rsidRDefault="005D056D" w:rsidP="005D056D">
      <w:pPr>
        <w:autoSpaceDE w:val="0"/>
        <w:autoSpaceDN w:val="0"/>
        <w:adjustRightInd w:val="0"/>
        <w:ind w:left="840" w:firstLine="240"/>
        <w:jc w:val="left"/>
        <w:rPr>
          <w:rFonts w:ascii="ＭＳ Ｐ明朝" w:eastAsia="ＭＳ Ｐ明朝" w:hAnsi="ＭＳ Ｐ明朝" w:cs="Arial"/>
          <w:kern w:val="0"/>
          <w:sz w:val="24"/>
          <w:szCs w:val="24"/>
          <w:lang w:val="ja-JP"/>
        </w:rPr>
      </w:pPr>
      <w:r w:rsidRPr="005D056D">
        <w:rPr>
          <w:rFonts w:ascii="BIZ UDPゴシック" w:eastAsia="BIZ UDPゴシック" w:hAnsi="BIZ UDPゴシック" w:cs="Arial"/>
          <w:kern w:val="0"/>
          <w:sz w:val="24"/>
          <w:szCs w:val="24"/>
          <w:lang w:val="ja-JP"/>
        </w:rPr>
        <w:t>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w:t>
      </w:r>
      <w:r w:rsidRPr="005D056D">
        <w:rPr>
          <w:rFonts w:ascii="HG明朝E" w:eastAsia="HG明朝E" w:hAnsi="HG明朝E" w:cs="Arial"/>
          <w:b/>
          <w:bCs/>
          <w:kern w:val="0"/>
          <w:sz w:val="24"/>
          <w:szCs w:val="24"/>
          <w:lang w:val="ja-JP"/>
        </w:rPr>
        <w:t>主に会い</w:t>
      </w:r>
      <w:r w:rsidRPr="005D056D">
        <w:rPr>
          <w:rFonts w:ascii="BIZ UDPゴシック" w:eastAsia="BIZ UDPゴシック" w:hAnsi="BIZ UDPゴシック" w:cs="Arial"/>
          <w:kern w:val="0"/>
          <w:sz w:val="24"/>
          <w:szCs w:val="24"/>
          <w:lang w:val="ja-JP"/>
        </w:rPr>
        <w:t xml:space="preserve">、こうして、いつも主と共にいるであろう。 </w:t>
      </w:r>
      <w:r w:rsidRPr="005D056D">
        <w:rPr>
          <w:rFonts w:ascii="ＭＳ Ｐ明朝" w:eastAsia="ＭＳ Ｐ明朝" w:hAnsi="ＭＳ Ｐ明朝" w:cs="Arial"/>
          <w:kern w:val="0"/>
          <w:sz w:val="24"/>
          <w:szCs w:val="24"/>
          <w:lang w:val="ja-JP"/>
        </w:rPr>
        <w:t>(</w:t>
      </w:r>
      <w:r w:rsidRPr="005D056D">
        <w:rPr>
          <w:rFonts w:ascii="ＭＳ Ｐ明朝" w:eastAsia="ＭＳ Ｐ明朝" w:hAnsi="ＭＳ Ｐ明朝" w:cs="Arial" w:hint="eastAsia"/>
          <w:kern w:val="0"/>
          <w:sz w:val="24"/>
          <w:szCs w:val="24"/>
          <w:lang w:val="ja-JP"/>
        </w:rPr>
        <w:t>第一</w:t>
      </w:r>
      <w:r w:rsidRPr="005D056D">
        <w:rPr>
          <w:rFonts w:ascii="ＭＳ Ｐ明朝" w:eastAsia="ＭＳ Ｐ明朝" w:hAnsi="ＭＳ Ｐ明朝" w:cs="Arial"/>
          <w:kern w:val="0"/>
          <w:sz w:val="24"/>
          <w:szCs w:val="24"/>
          <w:lang w:val="ja-JP"/>
        </w:rPr>
        <w:t>テサロニケ 4</w:t>
      </w:r>
      <w:r w:rsidRPr="005D056D">
        <w:rPr>
          <w:rFonts w:ascii="ＭＳ Ｐ明朝" w:eastAsia="ＭＳ Ｐ明朝" w:hAnsi="ＭＳ Ｐ明朝" w:cs="Arial" w:hint="eastAsia"/>
          <w:kern w:val="0"/>
          <w:sz w:val="24"/>
          <w:szCs w:val="24"/>
          <w:lang w:val="ja-JP"/>
        </w:rPr>
        <w:t>章</w:t>
      </w:r>
      <w:r w:rsidRPr="005D056D">
        <w:rPr>
          <w:rFonts w:ascii="ＭＳ Ｐ明朝" w:eastAsia="ＭＳ Ｐ明朝" w:hAnsi="ＭＳ Ｐ明朝" w:cs="Arial"/>
          <w:kern w:val="0"/>
          <w:sz w:val="24"/>
          <w:szCs w:val="24"/>
          <w:lang w:val="ja-JP"/>
        </w:rPr>
        <w:t>16-17</w:t>
      </w:r>
      <w:r w:rsidRPr="005D056D">
        <w:rPr>
          <w:rFonts w:ascii="ＭＳ Ｐ明朝" w:eastAsia="ＭＳ Ｐ明朝" w:hAnsi="ＭＳ Ｐ明朝" w:cs="Arial" w:hint="eastAsia"/>
          <w:kern w:val="0"/>
          <w:sz w:val="24"/>
          <w:szCs w:val="24"/>
          <w:lang w:val="ja-JP"/>
        </w:rPr>
        <w:t>節</w:t>
      </w:r>
      <w:r w:rsidRPr="005D056D">
        <w:rPr>
          <w:rFonts w:ascii="ＭＳ Ｐ明朝" w:eastAsia="ＭＳ Ｐ明朝" w:hAnsi="ＭＳ Ｐ明朝" w:cs="Arial"/>
          <w:kern w:val="0"/>
          <w:sz w:val="24"/>
          <w:szCs w:val="24"/>
          <w:lang w:val="ja-JP"/>
        </w:rPr>
        <w:t>)</w:t>
      </w:r>
    </w:p>
    <w:p w14:paraId="43FDDA3B" w14:textId="77777777" w:rsidR="005D056D" w:rsidRPr="005D056D" w:rsidRDefault="005D056D" w:rsidP="005D056D">
      <w:pPr>
        <w:rPr>
          <w:rFonts w:ascii="ＭＳ Ｐ明朝" w:eastAsia="ＭＳ Ｐ明朝" w:hAnsi="ＭＳ Ｐ明朝"/>
          <w:sz w:val="24"/>
          <w:szCs w:val="24"/>
          <w14:ligatures w14:val="standardContextual"/>
        </w:rPr>
      </w:pPr>
    </w:p>
    <w:p w14:paraId="7CA9E059"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モーセとエリヤの死は、地上の大多数の人々にとって大きな喜びとなるでしょう。神の恵み深い警告に感謝し、神に立ち返るのではなく、不信仰な世界は、この二人の偉大な神の人物が滅ぼされるのを見て、大喜びするのです。ここで、このシリーズで長々と述べてきた心の硬化と二極化の過程の結果を見ることができます。二人の証人に対する「戦い」で反キリストを支持し、主のしもべたちに対する勝利を喜ぶことを選択することによって、世界は公然かつ無条件に獣を選ぶことになるのです。しかし、</w:t>
      </w:r>
      <w:r w:rsidRPr="005D056D">
        <w:rPr>
          <w:rFonts w:ascii="ＭＳ Ｐ明朝" w:eastAsia="ＭＳ Ｐ明朝" w:hAnsi="ＭＳ Ｐ明朝" w:hint="eastAsia"/>
          <w:sz w:val="24"/>
          <w:szCs w:val="24"/>
          <w14:ligatures w14:val="standardContextual"/>
        </w:rPr>
        <w:lastRenderedPageBreak/>
        <w:t>それはまた、反キリスト自身の代替宗教を確立し、その確立によって地球全体に大規模な宗教的支配を押し付ける究極の機会を彼に手渡すことになります（この展開は、彼に敵対する最後の連合軍の敗北によって、彼が艱難期の中盤に得る政治、経済、社会の支配を強固にすることになります:　第</w:t>
      </w:r>
      <w:r w:rsidRPr="005D056D">
        <w:rPr>
          <w:rFonts w:ascii="ＭＳ Ｐ明朝" w:eastAsia="ＭＳ Ｐ明朝" w:hAnsi="ＭＳ Ｐ明朝"/>
          <w:sz w:val="24"/>
          <w:szCs w:val="24"/>
          <w14:ligatures w14:val="standardContextual"/>
        </w:rPr>
        <w:t>3部B参照）。このように、二人の証人とその代理人である144,000人の働きには、二重の効果があります。この働きは、世界中のユダヤ人の間で前例のないリバイバルをもたらすだけではないからです。不信仰な世界は、モーセとエリヤがこれらの恵み深い警告をしたことを実際に</w:t>
      </w:r>
      <w:r w:rsidRPr="005D056D">
        <w:rPr>
          <w:rFonts w:ascii="HG明朝E" w:eastAsia="HG明朝E" w:hAnsi="HG明朝E"/>
          <w:sz w:val="24"/>
          <w:szCs w:val="24"/>
          <w14:ligatures w14:val="standardContextual"/>
        </w:rPr>
        <w:t>非難する</w:t>
      </w:r>
      <w:r w:rsidRPr="005D056D">
        <w:rPr>
          <w:rFonts w:ascii="ＭＳ Ｐ明朝" w:eastAsia="ＭＳ Ｐ明朝" w:hAnsi="ＭＳ Ｐ明朝"/>
          <w:sz w:val="24"/>
          <w:szCs w:val="24"/>
          <w14:ligatures w14:val="standardContextual"/>
        </w:rPr>
        <w:t>でしょうし（</w:t>
      </w:r>
      <w:hyperlink r:id="rId1253" w:anchor="11:10" w:tooltip="地に住む人々は、彼らのことで喜び楽しみ、互に贈り物をしあう。このふたりの預言者は、地に住む者たちを悩ましたからである。 " w:history="1">
        <w:r w:rsidRPr="005D056D">
          <w:rPr>
            <w:rFonts w:ascii="ＭＳ Ｐ明朝" w:eastAsia="ＭＳ Ｐ明朝" w:hAnsi="ＭＳ Ｐ明朝"/>
            <w:color w:val="0563C1" w:themeColor="hyperlink"/>
            <w:sz w:val="24"/>
            <w:szCs w:val="24"/>
            <w:u w:val="single"/>
            <w14:ligatures w14:val="standardContextual"/>
          </w:rPr>
          <w:t>黙示録11章10節</w:t>
        </w:r>
      </w:hyperlink>
      <w:r w:rsidRPr="005D056D">
        <w:rPr>
          <w:rFonts w:ascii="ＭＳ Ｐ明朝" w:eastAsia="ＭＳ Ｐ明朝" w:hAnsi="ＭＳ Ｐ明朝"/>
          <w:sz w:val="24"/>
          <w:szCs w:val="24"/>
          <w14:ligatures w14:val="standardContextual"/>
        </w:rPr>
        <w:t>）、二人の証人がこれら</w:t>
      </w:r>
      <w:r w:rsidRPr="005D056D">
        <w:rPr>
          <w:rFonts w:ascii="ＭＳ Ｐ明朝" w:eastAsia="ＭＳ Ｐ明朝" w:hAnsi="ＭＳ Ｐ明朝" w:hint="eastAsia"/>
          <w:sz w:val="24"/>
          <w:szCs w:val="24"/>
          <w14:ligatures w14:val="standardContextual"/>
        </w:rPr>
        <w:t>の激しさを増す災いと同一視されることは、地球の他の人々に中立な立場を捨てさせ、自分がどちらの側であるかをきっぱり選ばせる原因となってしまうからです。ほとんどの人は、神に立ち返るのではなく、その怒りと憤りを神の二人の証人に向け、心を硬くし、その後に続く残りの神の民に対する同様の臆面のない迫害のための土台を準備することになるでしょう。</w:t>
      </w:r>
    </w:p>
    <w:p w14:paraId="1C10AB26" w14:textId="77777777" w:rsidR="005D056D" w:rsidRPr="005D056D" w:rsidRDefault="005D056D" w:rsidP="005D056D">
      <w:pPr>
        <w:rPr>
          <w:rFonts w:ascii="ＭＳ Ｐ明朝" w:eastAsia="ＭＳ Ｐ明朝" w:hAnsi="ＭＳ Ｐ明朝"/>
          <w:sz w:val="24"/>
          <w:szCs w:val="24"/>
          <w14:ligatures w14:val="standardContextual"/>
        </w:rPr>
      </w:pPr>
    </w:p>
    <w:p w14:paraId="46828B2C"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そのとき人々は、あなたがたを苦しみにあわせ、また殺すであろう。またあなたがたは、わたしの名のゆえにすべての民</w:t>
      </w:r>
      <w:r w:rsidRPr="005D056D">
        <w:rPr>
          <w:rFonts w:ascii="ＭＳ Ｐ明朝" w:eastAsia="ＭＳ Ｐ明朝" w:hAnsi="ＭＳ Ｐ明朝" w:hint="eastAsia"/>
          <w:sz w:val="24"/>
          <w:szCs w:val="24"/>
          <w14:ligatures w14:val="standardContextual"/>
        </w:rPr>
        <w:t>（すなわち、未信者）</w:t>
      </w:r>
      <w:r w:rsidRPr="005D056D">
        <w:rPr>
          <w:rFonts w:ascii="BIZ UDPゴシック" w:eastAsia="BIZ UDPゴシック" w:hAnsi="BIZ UDPゴシック" w:hint="eastAsia"/>
          <w:sz w:val="24"/>
          <w:szCs w:val="24"/>
          <w14:ligatures w14:val="standardContextual"/>
        </w:rPr>
        <w:t>に憎まれるであろう。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(マタイ24</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192203EF" w14:textId="77777777" w:rsidR="005D056D" w:rsidRPr="005D056D" w:rsidRDefault="005D056D" w:rsidP="005D056D">
      <w:pPr>
        <w:rPr>
          <w:rFonts w:ascii="ＭＳ Ｐ明朝" w:eastAsia="ＭＳ Ｐ明朝" w:hAnsi="ＭＳ Ｐ明朝"/>
          <w:sz w:val="24"/>
          <w:szCs w:val="24"/>
          <w14:ligatures w14:val="standardContextual"/>
        </w:rPr>
      </w:pPr>
    </w:p>
    <w:p w14:paraId="48FD9F59" w14:textId="77777777" w:rsidR="005D056D" w:rsidRPr="005D056D" w:rsidRDefault="005D056D" w:rsidP="005D056D">
      <w:pPr>
        <w:ind w:left="840"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人々はあなたがたを会堂から追い出すであろう。更にあなたがたを殺す者がみな、それによって自分</w:t>
      </w:r>
      <w:r w:rsidRPr="005D056D">
        <w:rPr>
          <w:rFonts w:ascii="BIZ UDPゴシック" w:eastAsia="BIZ UDPゴシック" w:hAnsi="BIZ UDPゴシック" w:hint="eastAsia"/>
          <w:sz w:val="24"/>
          <w:szCs w:val="24"/>
          <w14:ligatures w14:val="standardContextual"/>
        </w:rPr>
        <w:lastRenderedPageBreak/>
        <w:t>たちは神に仕えているのだと思う時が来るであろう。</w:t>
      </w:r>
      <w:r w:rsidRPr="005D056D">
        <w:rPr>
          <w:rFonts w:ascii="BIZ UDPゴシック" w:eastAsia="BIZ UDPゴシック" w:hAnsi="BIZ UDPゴシック"/>
          <w:sz w:val="24"/>
          <w:szCs w:val="24"/>
          <w14:ligatures w14:val="standardContextual"/>
        </w:rPr>
        <w:t xml:space="preserve"> </w:t>
      </w:r>
      <w:r w:rsidRPr="005D056D">
        <w:rPr>
          <w:rFonts w:ascii="ＭＳ Ｐ明朝" w:eastAsia="ＭＳ Ｐ明朝" w:hAnsi="ＭＳ Ｐ明朝"/>
          <w:sz w:val="24"/>
          <w:szCs w:val="24"/>
          <w14:ligatures w14:val="standardContextual"/>
        </w:rPr>
        <w:t>(ヨハネ16</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2</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44D6E3A9" w14:textId="77777777" w:rsidR="005D056D" w:rsidRPr="005D056D" w:rsidRDefault="005D056D" w:rsidP="005D056D">
      <w:pPr>
        <w:rPr>
          <w:rFonts w:ascii="ＭＳ Ｐ明朝" w:eastAsia="ＭＳ Ｐ明朝" w:hAnsi="ＭＳ Ｐ明朝"/>
          <w:sz w:val="24"/>
          <w:szCs w:val="24"/>
          <w14:ligatures w14:val="standardContextual"/>
        </w:rPr>
      </w:pPr>
    </w:p>
    <w:p w14:paraId="02E8AB6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モーセとエリヤの生き返りと昇天</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 xml:space="preserve"> </w:t>
      </w:r>
      <w:r w:rsidRPr="005D056D">
        <w:rPr>
          <w:rFonts w:ascii="ＭＳ Ｐ明朝" w:eastAsia="ＭＳ Ｐ明朝" w:hAnsi="ＭＳ Ｐ明朝" w:hint="eastAsia"/>
          <w:sz w:val="24"/>
          <w:szCs w:val="24"/>
          <w14:ligatures w14:val="standardContextual"/>
        </w:rPr>
        <w:t>（</w:t>
      </w:r>
      <w:r w:rsidRPr="005D056D">
        <w:rPr>
          <w:rFonts w:ascii="ＭＳ Ｐ明朝" w:eastAsia="ＭＳ Ｐ明朝" w:hAnsi="ＭＳ Ｐ明朝"/>
          <w:sz w:val="24"/>
          <w:szCs w:val="24"/>
          <w14:ligatures w14:val="standardContextual"/>
        </w:rPr>
        <w:t>一時的な）蘇生と（永続的な）復活の違いについてはすでに述べましたが、通常の肉体の死とは別に天に昇る</w:t>
      </w:r>
      <w:r w:rsidRPr="005D056D">
        <w:rPr>
          <w:rFonts w:ascii="ＭＳ Ｐ明朝" w:eastAsia="ＭＳ Ｐ明朝" w:hAnsi="ＭＳ Ｐ明朝" w:hint="eastAsia"/>
          <w:sz w:val="24"/>
          <w:szCs w:val="24"/>
          <w14:ligatures w14:val="standardContextual"/>
        </w:rPr>
        <w:t>ことになる</w:t>
      </w:r>
      <w:r w:rsidRPr="005D056D">
        <w:rPr>
          <w:rFonts w:ascii="ＭＳ Ｐ明朝" w:eastAsia="ＭＳ Ｐ明朝" w:hAnsi="ＭＳ Ｐ明朝"/>
          <w:sz w:val="24"/>
          <w:szCs w:val="24"/>
          <w14:ligatures w14:val="standardContextual"/>
        </w:rPr>
        <w:t>二度目の</w:t>
      </w:r>
      <w:r w:rsidRPr="005D056D">
        <w:rPr>
          <w:rFonts w:ascii="ＭＳ Ｐ明朝" w:eastAsia="ＭＳ Ｐ明朝" w:hAnsi="ＭＳ Ｐ明朝" w:hint="eastAsia"/>
          <w:sz w:val="24"/>
          <w:szCs w:val="24"/>
          <w14:ligatures w14:val="standardContextual"/>
        </w:rPr>
        <w:t>生き返りも</w:t>
      </w:r>
      <w:r w:rsidRPr="005D056D">
        <w:rPr>
          <w:rFonts w:ascii="ＭＳ Ｐ明朝" w:eastAsia="ＭＳ Ｐ明朝" w:hAnsi="ＭＳ Ｐ明朝"/>
          <w:sz w:val="24"/>
          <w:szCs w:val="24"/>
          <w14:ligatures w14:val="standardContextual"/>
        </w:rPr>
        <w:t>、聖書には類例がないことを指摘しておきます</w:t>
      </w:r>
      <w:r w:rsidRPr="005D056D">
        <w:rPr>
          <w:rFonts w:ascii="ＭＳ Ｐ明朝" w:eastAsia="ＭＳ Ｐ明朝" w:hAnsi="ＭＳ Ｐ明朝"/>
          <w:sz w:val="24"/>
          <w:szCs w:val="24"/>
          <w:vertAlign w:val="superscript"/>
          <w14:ligatures w14:val="standardContextual"/>
        </w:rPr>
        <w:footnoteReference w:id="103"/>
      </w:r>
      <w:r w:rsidRPr="005D056D">
        <w:rPr>
          <w:rFonts w:ascii="ＭＳ Ｐ明朝" w:eastAsia="ＭＳ Ｐ明朝" w:hAnsi="ＭＳ Ｐ明朝"/>
          <w:sz w:val="24"/>
          <w:szCs w:val="24"/>
          <w14:ligatures w14:val="standardContextual"/>
        </w:rPr>
        <w:t>。二人の証人の死んだ肉体に、その霊が再び</w:t>
      </w:r>
      <w:r w:rsidRPr="005D056D">
        <w:rPr>
          <w:rFonts w:ascii="ＭＳ Ｐ明朝" w:eastAsia="ＭＳ Ｐ明朝" w:hAnsi="ＭＳ Ｐ明朝" w:hint="eastAsia"/>
          <w:sz w:val="24"/>
          <w:szCs w:val="24"/>
          <w14:ligatures w14:val="standardContextual"/>
        </w:rPr>
        <w:t>入れられる</w:t>
      </w:r>
      <w:r w:rsidRPr="005D056D">
        <w:rPr>
          <w:rFonts w:ascii="ＭＳ Ｐ明朝" w:eastAsia="ＭＳ Ｐ明朝" w:hAnsi="ＭＳ Ｐ明朝"/>
          <w:sz w:val="24"/>
          <w:szCs w:val="24"/>
          <w14:ligatures w14:val="standardContextual"/>
        </w:rPr>
        <w:t>ことによって、神によって「生き返らせ」られることは、喜</w:t>
      </w:r>
      <w:r w:rsidRPr="005D056D">
        <w:rPr>
          <w:rFonts w:ascii="ＭＳ Ｐ明朝" w:eastAsia="ＭＳ Ｐ明朝" w:hAnsi="ＭＳ Ｐ明朝" w:hint="eastAsia"/>
          <w:sz w:val="24"/>
          <w:szCs w:val="24"/>
          <w14:ligatures w14:val="standardContextual"/>
        </w:rPr>
        <w:t>び騒いでいた</w:t>
      </w:r>
      <w:r w:rsidRPr="005D056D">
        <w:rPr>
          <w:rFonts w:ascii="ＭＳ Ｐ明朝" w:eastAsia="ＭＳ Ｐ明朝" w:hAnsi="ＭＳ Ｐ明朝"/>
          <w:sz w:val="24"/>
          <w:szCs w:val="24"/>
          <w14:ligatures w14:val="standardContextual"/>
        </w:rPr>
        <w:t>世界に大きな衝撃を与えることでしょう</w:t>
      </w:r>
      <w:r w:rsidRPr="005D056D">
        <w:rPr>
          <w:rFonts w:ascii="ＭＳ Ｐ明朝" w:eastAsia="ＭＳ Ｐ明朝" w:hAnsi="ＭＳ Ｐ明朝"/>
          <w:sz w:val="24"/>
          <w:szCs w:val="24"/>
          <w:vertAlign w:val="superscript"/>
          <w14:ligatures w14:val="standardContextual"/>
        </w:rPr>
        <w:footnoteReference w:id="104"/>
      </w:r>
      <w:r w:rsidRPr="005D056D">
        <w:rPr>
          <w:rFonts w:ascii="ＭＳ Ｐ明朝" w:eastAsia="ＭＳ Ｐ明朝" w:hAnsi="ＭＳ Ｐ明朝"/>
          <w:sz w:val="24"/>
          <w:szCs w:val="24"/>
          <w14:ligatures w14:val="standardContextual"/>
        </w:rPr>
        <w:t>。二人の証人を根絶やしにしようとする反キリストとその勢力の多大な努力の後の、この劇的で、</w:t>
      </w:r>
      <w:r w:rsidRPr="005D056D">
        <w:rPr>
          <w:rFonts w:ascii="ＭＳ Ｐ明朝" w:eastAsia="ＭＳ Ｐ明朝" w:hAnsi="ＭＳ Ｐ明朝" w:hint="eastAsia"/>
          <w:sz w:val="24"/>
          <w:szCs w:val="24"/>
          <w14:ligatures w14:val="standardContextual"/>
        </w:rPr>
        <w:t>即座の</w:t>
      </w:r>
      <w:r w:rsidRPr="005D056D">
        <w:rPr>
          <w:rFonts w:ascii="ＭＳ Ｐ明朝" w:eastAsia="ＭＳ Ｐ明朝" w:hAnsi="ＭＳ Ｐ明朝"/>
          <w:sz w:val="24"/>
          <w:szCs w:val="24"/>
          <w14:ligatures w14:val="standardContextual"/>
        </w:rPr>
        <w:t>、一見不可能に見える生</w:t>
      </w:r>
      <w:r w:rsidRPr="005D056D">
        <w:rPr>
          <w:rFonts w:ascii="ＭＳ Ｐ明朝" w:eastAsia="ＭＳ Ｐ明朝" w:hAnsi="ＭＳ Ｐ明朝" w:hint="eastAsia"/>
          <w:sz w:val="24"/>
          <w:szCs w:val="24"/>
          <w14:ligatures w14:val="standardContextual"/>
        </w:rPr>
        <w:t>への復帰（とそれに続く昇天）は、神に逆らうことの無益さを世界に明らかに示すものとなるでしょう。</w:t>
      </w:r>
    </w:p>
    <w:p w14:paraId="3305570E" w14:textId="77777777" w:rsidR="005D056D" w:rsidRPr="005D056D" w:rsidRDefault="005D056D" w:rsidP="005D056D">
      <w:pPr>
        <w:rPr>
          <w:rFonts w:ascii="ＭＳ Ｐ明朝" w:eastAsia="ＭＳ Ｐ明朝" w:hAnsi="ＭＳ Ｐ明朝"/>
          <w:sz w:val="24"/>
          <w:szCs w:val="24"/>
          <w14:ligatures w14:val="standardContextual"/>
        </w:rPr>
      </w:pPr>
    </w:p>
    <w:p w14:paraId="6EE9817D" w14:textId="77777777" w:rsidR="005D056D" w:rsidRPr="005D056D" w:rsidRDefault="005D056D" w:rsidP="005D056D">
      <w:pPr>
        <w:ind w:left="851"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彼女たち</w:t>
      </w:r>
      <w:r w:rsidRPr="005D056D">
        <w:rPr>
          <w:rFonts w:ascii="ＭＳ Ｐ明朝" w:eastAsia="ＭＳ Ｐ明朝" w:hAnsi="ＭＳ Ｐ明朝" w:hint="eastAsia"/>
          <w:sz w:val="24"/>
          <w:szCs w:val="24"/>
          <w14:ligatures w14:val="standardContextual"/>
        </w:rPr>
        <w:t>[のような者たち]</w:t>
      </w:r>
      <w:r w:rsidRPr="005D056D">
        <w:rPr>
          <w:rFonts w:ascii="BIZ UDPゴシック" w:eastAsia="BIZ UDPゴシック" w:hAnsi="BIZ UDPゴシック" w:hint="eastAsia"/>
          <w:sz w:val="24"/>
          <w:szCs w:val="24"/>
          <w14:ligatures w14:val="standardContextual"/>
        </w:rPr>
        <w:t>は、常に学んではいるが、いつになっても真理の知識に達することができない。</w:t>
      </w:r>
      <w:r w:rsidRPr="005D056D">
        <w:rPr>
          <w:rFonts w:ascii="BIZ UDPゴシック" w:eastAsia="BIZ UDPゴシック" w:hAnsi="BIZ UDPゴシック"/>
          <w:sz w:val="24"/>
          <w:szCs w:val="24"/>
          <w14:ligatures w14:val="standardContextual"/>
        </w:rPr>
        <w:t xml:space="preserve"> ちょうど、ヤンネとヤンブレ</w:t>
      </w:r>
      <w:r w:rsidRPr="005D056D">
        <w:rPr>
          <w:rFonts w:ascii="ＭＳ Ｐ明朝" w:eastAsia="ＭＳ Ｐ明朝" w:hAnsi="ＭＳ Ｐ明朝"/>
          <w:sz w:val="24"/>
          <w:szCs w:val="24"/>
          <w14:ligatures w14:val="standardContextual"/>
        </w:rPr>
        <w:t>（すなわち、獣とその偽預言者の</w:t>
      </w:r>
      <w:r w:rsidRPr="005D056D">
        <w:rPr>
          <w:rFonts w:ascii="ＭＳ Ｐ明朝" w:eastAsia="ＭＳ Ｐ明朝" w:hAnsi="ＭＳ Ｐ明朝" w:hint="eastAsia"/>
          <w:sz w:val="24"/>
          <w:szCs w:val="24"/>
          <w14:ligatures w14:val="standardContextual"/>
        </w:rPr>
        <w:t>予</w:t>
      </w:r>
      <w:r w:rsidRPr="005D056D">
        <w:rPr>
          <w:rFonts w:ascii="ＭＳ Ｐ明朝" w:eastAsia="ＭＳ Ｐ明朝" w:hAnsi="ＭＳ Ｐ明朝"/>
          <w:sz w:val="24"/>
          <w:szCs w:val="24"/>
          <w14:ligatures w14:val="standardContextual"/>
        </w:rPr>
        <w:t>型）</w:t>
      </w:r>
      <w:r w:rsidRPr="005D056D">
        <w:rPr>
          <w:rFonts w:ascii="BIZ UDPゴシック" w:eastAsia="BIZ UDPゴシック" w:hAnsi="BIZ UDPゴシック"/>
          <w:sz w:val="24"/>
          <w:szCs w:val="24"/>
          <w14:ligatures w14:val="standardContextual"/>
        </w:rPr>
        <w:t>とがモーセに逆らったように、こうした</w:t>
      </w:r>
      <w:r w:rsidRPr="005D056D">
        <w:rPr>
          <w:rFonts w:ascii="BIZ UDPゴシック" w:eastAsia="BIZ UDPゴシック" w:hAnsi="BIZ UDPゴシック"/>
          <w:sz w:val="24"/>
          <w:szCs w:val="24"/>
          <w14:ligatures w14:val="standardContextual"/>
        </w:rPr>
        <w:lastRenderedPageBreak/>
        <w:t xml:space="preserve">人々も真理に逆らうのである。彼らは知性の腐った、信仰の失格者である。 しかし、彼らはそのまま進んでいけるはずがない。彼らの愚かさは、あのふたりの場合と同じように、多くの人に知れて来るであろう。 </w:t>
      </w:r>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第二</w:t>
      </w:r>
      <w:r w:rsidRPr="005D056D">
        <w:rPr>
          <w:rFonts w:ascii="ＭＳ Ｐ明朝" w:eastAsia="ＭＳ Ｐ明朝" w:hAnsi="ＭＳ Ｐ明朝"/>
          <w:sz w:val="24"/>
          <w:szCs w:val="24"/>
          <w14:ligatures w14:val="standardContextual"/>
        </w:rPr>
        <w:t>テモテ3</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7-9</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0F197B3E"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 xml:space="preserve"> </w:t>
      </w:r>
    </w:p>
    <w:p w14:paraId="5F99C37A"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その一方で、</w:t>
      </w:r>
      <w:r w:rsidRPr="005D056D">
        <w:rPr>
          <w:rFonts w:ascii="ＭＳ Ｐ明朝" w:eastAsia="ＭＳ Ｐ明朝" w:hAnsi="ＭＳ Ｐ明朝"/>
          <w:sz w:val="24"/>
          <w:szCs w:val="24"/>
          <w14:ligatures w14:val="standardContextual"/>
        </w:rPr>
        <w:t>主が声に出して命じられたときに、彼らが天に昇っていく驚</w:t>
      </w:r>
      <w:r w:rsidRPr="005D056D">
        <w:rPr>
          <w:rFonts w:ascii="ＭＳ Ｐ明朝" w:eastAsia="ＭＳ Ｐ明朝" w:hAnsi="ＭＳ Ｐ明朝" w:hint="eastAsia"/>
          <w:sz w:val="24"/>
          <w:szCs w:val="24"/>
          <w14:ligatures w14:val="standardContextual"/>
        </w:rPr>
        <w:t>かされる</w:t>
      </w:r>
      <w:r w:rsidRPr="005D056D">
        <w:rPr>
          <w:rFonts w:ascii="ＭＳ Ｐ明朝" w:eastAsia="ＭＳ Ｐ明朝" w:hAnsi="ＭＳ Ｐ明朝"/>
          <w:sz w:val="24"/>
          <w:szCs w:val="24"/>
          <w14:ligatures w14:val="standardContextual"/>
        </w:rPr>
        <w:t>光景は、</w:t>
      </w:r>
      <w:r w:rsidRPr="005D056D">
        <w:rPr>
          <w:rFonts w:ascii="ＭＳ Ｐ明朝" w:eastAsia="ＭＳ Ｐ明朝" w:hAnsi="ＭＳ Ｐ明朝" w:hint="eastAsia"/>
          <w:sz w:val="24"/>
          <w:szCs w:val="24"/>
          <w14:ligatures w14:val="standardContextual"/>
        </w:rPr>
        <w:t>彼らの働きが天から好意を受けていたこと、また神に望みを置くすべての人を救い出し、贖う私たちの神の力、また最後に、神の究極的な勝利の絶対的な確信について、疑いの余地を残すことはないでしょう。私たちの主イエス・キリストが去られたように、またモーセとエリヤが「雲に乗って」去ったように（</w:t>
      </w:r>
      <w:hyperlink r:id="rId1254" w:anchor="1:9" w:tooltip="こう言い終ると、イエスは彼らの見ている前で天に上げられ、雲に迎えられて、その姿が見えなくなった。 " w:history="1">
        <w:r w:rsidRPr="005D056D">
          <w:rPr>
            <w:rFonts w:ascii="ＭＳ Ｐ明朝" w:eastAsia="ＭＳ Ｐ明朝" w:hAnsi="ＭＳ Ｐ明朝" w:hint="eastAsia"/>
            <w:color w:val="0563C1" w:themeColor="hyperlink"/>
            <w:sz w:val="24"/>
            <w:szCs w:val="24"/>
            <w:u w:val="single"/>
            <w14:ligatures w14:val="standardContextual"/>
          </w:rPr>
          <w:t>使徒行伝</w:t>
        </w:r>
        <w:r w:rsidRPr="005D056D">
          <w:rPr>
            <w:rFonts w:ascii="ＭＳ Ｐ明朝" w:eastAsia="ＭＳ Ｐ明朝" w:hAnsi="ＭＳ Ｐ明朝"/>
            <w:color w:val="0563C1" w:themeColor="hyperlink"/>
            <w:sz w:val="24"/>
            <w:szCs w:val="24"/>
            <w:u w:val="single"/>
            <w14:ligatures w14:val="standardContextual"/>
          </w:rPr>
          <w:t>1章9節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255" w:anchor="2:11" w:tooltip="彼らが進みながら語っていた時、火の車と火の馬があらわれて、ふたりを隔てた。そしてエリヤはつむじ風に乗って天にのぼった。 " w:history="1">
        <w:r w:rsidRPr="005D056D">
          <w:rPr>
            <w:rFonts w:ascii="ＭＳ Ｐ明朝" w:eastAsia="ＭＳ Ｐ明朝" w:hAnsi="ＭＳ Ｐ明朝"/>
            <w:color w:val="0563C1" w:themeColor="hyperlink"/>
            <w:sz w:val="24"/>
            <w:szCs w:val="24"/>
            <w:u w:val="single"/>
            <w14:ligatures w14:val="standardContextual"/>
          </w:rPr>
          <w:t>列王記下2章11節</w:t>
        </w:r>
      </w:hyperlink>
      <w:r w:rsidRPr="005D056D">
        <w:rPr>
          <w:rFonts w:ascii="ＭＳ Ｐ明朝" w:eastAsia="ＭＳ Ｐ明朝" w:hAnsi="ＭＳ Ｐ明朝"/>
          <w:sz w:val="24"/>
          <w:szCs w:val="24"/>
          <w14:ligatures w14:val="standardContextual"/>
        </w:rPr>
        <w:t>参照）、これらの光景を見、これらの言葉を読む主の聖徒は皆、私たちもまた、主の再臨の祝福された日に、それがどんなに荒れ狂い、暴力</w:t>
      </w:r>
      <w:r w:rsidRPr="005D056D">
        <w:rPr>
          <w:rFonts w:ascii="ＭＳ Ｐ明朝" w:eastAsia="ＭＳ Ｐ明朝" w:hAnsi="ＭＳ Ｐ明朝" w:hint="eastAsia"/>
          <w:sz w:val="24"/>
          <w:szCs w:val="24"/>
          <w14:ligatures w14:val="standardContextual"/>
        </w:rPr>
        <w:t>的なものであっても、その嵐の向こう側で、主と共に「雲に乗って」集まることができるという完全な確信を持つことができます（</w:t>
      </w:r>
      <w:hyperlink r:id="rId1256" w:anchor="7:13" w:tooltip="わたしはまた夜の幻のうちに見ていると、見よ、人の子のような者が、天の雲に乗ってきて、日の老いたる者のもとに来ると、その前に導かれた。 " w:history="1">
        <w:r w:rsidRPr="005D056D">
          <w:rPr>
            <w:rFonts w:ascii="ＭＳ Ｐ明朝" w:eastAsia="ＭＳ Ｐ明朝" w:hAnsi="ＭＳ Ｐ明朝" w:hint="eastAsia"/>
            <w:color w:val="0563C1" w:themeColor="hyperlink"/>
            <w:sz w:val="24"/>
            <w:szCs w:val="24"/>
            <w:u w:val="single"/>
            <w14:ligatures w14:val="standardContextual"/>
          </w:rPr>
          <w:t>ダニ</w:t>
        </w:r>
        <w:r w:rsidRPr="005D056D">
          <w:rPr>
            <w:rFonts w:ascii="ＭＳ Ｐ明朝" w:eastAsia="ＭＳ Ｐ明朝" w:hAnsi="ＭＳ Ｐ明朝"/>
            <w:color w:val="0563C1" w:themeColor="hyperlink"/>
            <w:sz w:val="24"/>
            <w:szCs w:val="24"/>
            <w:u w:val="single"/>
            <w14:ligatures w14:val="standardContextual"/>
          </w:rPr>
          <w:t>エル7章13節</w:t>
        </w:r>
      </w:hyperlink>
      <w:r w:rsidRPr="005D056D">
        <w:rPr>
          <w:rFonts w:ascii="ＭＳ Ｐ明朝" w:eastAsia="ＭＳ Ｐ明朝" w:hAnsi="ＭＳ Ｐ明朝" w:hint="eastAsia"/>
          <w:sz w:val="24"/>
          <w:szCs w:val="24"/>
          <w14:ligatures w14:val="standardContextual"/>
        </w:rPr>
        <w:t xml:space="preserve">; </w:t>
      </w:r>
      <w:hyperlink r:id="rId1257" w:anchor="24:30" w:tooltip="そのとき、人の子のしるしが天に現れるであろう。またそのとき、地のすべての民族は嘆き、そして力と大いなる栄光とをもって、人の子が天の雲に乗って来るのを、人々は見るであろう。 " w:history="1">
        <w:r w:rsidRPr="005D056D">
          <w:rPr>
            <w:rFonts w:ascii="ＭＳ Ｐ明朝" w:eastAsia="ＭＳ Ｐ明朝" w:hAnsi="ＭＳ Ｐ明朝"/>
            <w:color w:val="0563C1" w:themeColor="hyperlink"/>
            <w:sz w:val="24"/>
            <w:szCs w:val="24"/>
            <w:u w:val="single"/>
            <w14:ligatures w14:val="standardContextual"/>
          </w:rPr>
          <w:t>マタイ24章30節</w:t>
        </w:r>
      </w:hyperlink>
      <w:r w:rsidRPr="005D056D">
        <w:rPr>
          <w:rFonts w:ascii="ＭＳ Ｐ明朝" w:eastAsia="ＭＳ Ｐ明朝" w:hAnsi="ＭＳ Ｐ明朝" w:hint="eastAsia"/>
          <w:sz w:val="24"/>
          <w:szCs w:val="24"/>
          <w14:ligatures w14:val="standardContextual"/>
        </w:rPr>
        <w:t xml:space="preserve">, </w:t>
      </w:r>
      <w:hyperlink r:id="rId1258" w:anchor="24:64" w:tooltip="イエスは彼に言われた、「あなたの言うとおりである。しかし、わたしは言っておく。あなたがたは、間もなく、人の子が力ある者の右に座し、天の雲に乗って来るのを見るであろう」。 " w:history="1">
        <w:r w:rsidRPr="005D056D">
          <w:rPr>
            <w:rFonts w:ascii="ＭＳ Ｐ明朝" w:eastAsia="ＭＳ Ｐ明朝" w:hAnsi="ＭＳ Ｐ明朝"/>
            <w:color w:val="0563C1" w:themeColor="hyperlink"/>
            <w:sz w:val="24"/>
            <w:szCs w:val="24"/>
            <w:u w:val="single"/>
            <w14:ligatures w14:val="standardContextual"/>
          </w:rPr>
          <w:t>26章64節</w:t>
        </w:r>
      </w:hyperlink>
      <w:r w:rsidRPr="005D056D">
        <w:rPr>
          <w:rFonts w:ascii="ＭＳ Ｐ明朝" w:eastAsia="ＭＳ Ｐ明朝" w:hAnsi="ＭＳ Ｐ明朝" w:hint="eastAsia"/>
          <w:sz w:val="24"/>
          <w:szCs w:val="24"/>
          <w14:ligatures w14:val="standardContextual"/>
        </w:rPr>
        <w:t xml:space="preserve">; </w:t>
      </w:r>
      <w:hyperlink r:id="rId1259" w:anchor="13:26" w:tooltip="そのとき、大いなる力と栄光とをもって、人の子が雲に乗って来るのを、人々は見るであろう。 " w:history="1">
        <w:r w:rsidRPr="005D056D">
          <w:rPr>
            <w:rFonts w:ascii="ＭＳ Ｐ明朝" w:eastAsia="ＭＳ Ｐ明朝" w:hAnsi="ＭＳ Ｐ明朝"/>
            <w:color w:val="0563C1" w:themeColor="hyperlink"/>
            <w:sz w:val="24"/>
            <w:szCs w:val="24"/>
            <w:u w:val="single"/>
            <w14:ligatures w14:val="standardContextual"/>
          </w:rPr>
          <w:t>マルコ13章26節</w:t>
        </w:r>
      </w:hyperlink>
      <w:r w:rsidRPr="005D056D">
        <w:rPr>
          <w:rFonts w:ascii="ＭＳ Ｐ明朝" w:eastAsia="ＭＳ Ｐ明朝" w:hAnsi="ＭＳ Ｐ明朝" w:hint="eastAsia"/>
          <w:sz w:val="24"/>
          <w:szCs w:val="24"/>
          <w14:ligatures w14:val="standardContextual"/>
        </w:rPr>
        <w:t xml:space="preserve">, </w:t>
      </w:r>
      <w:hyperlink r:id="rId1260" w:anchor="14:62" w:tooltip="イエスは言われた、「わたしがそれである。あなたがたは人の子が力ある者の右に座し、天の雲に乗って来るのを見るであろう」。 " w:history="1">
        <w:r w:rsidRPr="005D056D">
          <w:rPr>
            <w:rFonts w:ascii="ＭＳ Ｐ明朝" w:eastAsia="ＭＳ Ｐ明朝" w:hAnsi="ＭＳ Ｐ明朝"/>
            <w:color w:val="0563C1" w:themeColor="hyperlink"/>
            <w:sz w:val="24"/>
            <w:szCs w:val="24"/>
            <w:u w:val="single"/>
            <w14:ligatures w14:val="standardContextual"/>
          </w:rPr>
          <w:t>14章62節</w:t>
        </w:r>
      </w:hyperlink>
      <w:r w:rsidRPr="005D056D">
        <w:rPr>
          <w:rFonts w:ascii="ＭＳ Ｐ明朝" w:eastAsia="ＭＳ Ｐ明朝" w:hAnsi="ＭＳ Ｐ明朝" w:hint="eastAsia"/>
          <w:sz w:val="24"/>
          <w:szCs w:val="24"/>
          <w14:ligatures w14:val="standardContextual"/>
        </w:rPr>
        <w:t xml:space="preserve">; </w:t>
      </w:r>
      <w:hyperlink r:id="rId1261" w:anchor="21:27" w:tooltip="そのとき、大いなる力と栄光とをもって、人の子が雲に乗って来るのを、人々は見るであろう。 " w:history="1">
        <w:r w:rsidRPr="005D056D">
          <w:rPr>
            <w:rFonts w:ascii="ＭＳ Ｐ明朝" w:eastAsia="ＭＳ Ｐ明朝" w:hAnsi="ＭＳ Ｐ明朝"/>
            <w:color w:val="0563C1" w:themeColor="hyperlink"/>
            <w:sz w:val="24"/>
            <w:szCs w:val="24"/>
            <w:u w:val="single"/>
            <w14:ligatures w14:val="standardContextual"/>
          </w:rPr>
          <w:t>ルカ21章27節</w:t>
        </w:r>
      </w:hyperlink>
      <w:r w:rsidRPr="005D056D">
        <w:rPr>
          <w:rFonts w:ascii="ＭＳ Ｐ明朝" w:eastAsia="ＭＳ Ｐ明朝" w:hAnsi="ＭＳ Ｐ明朝" w:hint="eastAsia"/>
          <w:sz w:val="24"/>
          <w:szCs w:val="24"/>
          <w14:ligatures w14:val="standardContextual"/>
        </w:rPr>
        <w:t xml:space="preserve">; </w:t>
      </w:r>
      <w:hyperlink r:id="rId1262" w:anchor="4:13" w:tooltip="…(16)  すなわち、主ご自身が天使のかしらの声と神のラッパの鳴り響くうちに、合図の声で、天から下ってこられる。その時、キリストにあって死んだ人々が、まず最初によみがえり、  (17)  それから生き残っているわたしたちが、彼らと共に雲に包まれて引き上げられ、空中で主に会い、こうして、いつも主と共にいるであろう。  (18)  だから、あなたがたは、これらの言葉をもって互に慰め合いなさい。" w:history="1">
        <w:r w:rsidRPr="005D056D">
          <w:rPr>
            <w:rFonts w:ascii="ＭＳ Ｐ明朝" w:eastAsia="ＭＳ Ｐ明朝" w:hAnsi="ＭＳ Ｐ明朝"/>
            <w:color w:val="0563C1" w:themeColor="hyperlink"/>
            <w:sz w:val="24"/>
            <w:szCs w:val="24"/>
            <w:u w:val="single"/>
            <w14:ligatures w14:val="standardContextual"/>
          </w:rPr>
          <w:t>第一テサロニケ4章13-18節</w:t>
        </w:r>
      </w:hyperlink>
      <w:r w:rsidRPr="005D056D">
        <w:rPr>
          <w:rFonts w:ascii="ＭＳ Ｐ明朝" w:eastAsia="ＭＳ Ｐ明朝" w:hAnsi="ＭＳ Ｐ明朝" w:hint="eastAsia"/>
          <w:sz w:val="24"/>
          <w:szCs w:val="24"/>
          <w14:ligatures w14:val="standardContextual"/>
        </w:rPr>
        <w:t xml:space="preserve">; </w:t>
      </w:r>
      <w:hyperlink r:id="rId1263" w:anchor="15:51" w:tooltip="ここで、あなたがたに奥義を告げよう。わたしたちすべては、眠り続けるのではない。終りのラッパの響きと共に、またたく間に、一瞬にして変えられる。 というのは、ラッパが響いて、死人は朽ちない者によみがえらされ、わたしたちは変えられるのである。 " w:history="1">
        <w:r w:rsidRPr="005D056D">
          <w:rPr>
            <w:rFonts w:ascii="ＭＳ Ｐ明朝" w:eastAsia="ＭＳ Ｐ明朝" w:hAnsi="ＭＳ Ｐ明朝"/>
            <w:color w:val="0563C1" w:themeColor="hyperlink"/>
            <w:sz w:val="24"/>
            <w:szCs w:val="24"/>
            <w:u w:val="single"/>
            <w14:ligatures w14:val="standardContextual"/>
          </w:rPr>
          <w:t>第一コリント15章51-52節</w:t>
        </w:r>
      </w:hyperlink>
      <w:r w:rsidRPr="005D056D">
        <w:rPr>
          <w:rFonts w:ascii="ＭＳ Ｐ明朝" w:eastAsia="ＭＳ Ｐ明朝" w:hAnsi="ＭＳ Ｐ明朝" w:hint="eastAsia"/>
          <w:sz w:val="24"/>
          <w:szCs w:val="24"/>
          <w14:ligatures w14:val="standardContextual"/>
        </w:rPr>
        <w:t xml:space="preserve">; </w:t>
      </w:r>
      <w:hyperlink r:id="rId1264" w:anchor="19:7" w:tooltip="わたしたちは喜び楽しみ、神をあがめまつろう。小羊の婚姻の時がきて、花嫁はその用意をしたからである。 彼女は、光り輝く、汚れのない麻布の衣を着ることを許された。この麻布の衣は、聖徒たちの正しい行いである」。 " w:history="1">
        <w:r w:rsidRPr="005D056D">
          <w:rPr>
            <w:rFonts w:ascii="ＭＳ Ｐ明朝" w:eastAsia="ＭＳ Ｐ明朝" w:hAnsi="ＭＳ Ｐ明朝"/>
            <w:color w:val="0563C1" w:themeColor="hyperlink"/>
            <w:sz w:val="24"/>
            <w:szCs w:val="24"/>
            <w:u w:val="single"/>
            <w14:ligatures w14:val="standardContextual"/>
          </w:rPr>
          <w:t>黙示録19章7-8節</w:t>
        </w:r>
      </w:hyperlink>
      <w:r w:rsidRPr="005D056D">
        <w:rPr>
          <w:rFonts w:ascii="ＭＳ Ｐ明朝" w:eastAsia="ＭＳ Ｐ明朝" w:hAnsi="ＭＳ Ｐ明朝" w:hint="eastAsia"/>
          <w:sz w:val="24"/>
          <w:szCs w:val="24"/>
          <w14:ligatures w14:val="standardContextual"/>
        </w:rPr>
        <w:t xml:space="preserve">, </w:t>
      </w:r>
      <w:hyperlink r:id="rId1265" w:anchor="19:14" w:tooltip="そして、天の軍勢が、純白で、汚れのない麻布の衣を着て、白い馬に乗り、彼に従った。 " w:history="1">
        <w:r w:rsidRPr="005D056D">
          <w:rPr>
            <w:rFonts w:ascii="ＭＳ Ｐ明朝" w:eastAsia="ＭＳ Ｐ明朝" w:hAnsi="ＭＳ Ｐ明朝"/>
            <w:color w:val="0563C1" w:themeColor="hyperlink"/>
            <w:sz w:val="24"/>
            <w:szCs w:val="24"/>
            <w:u w:val="single"/>
            <w14:ligatures w14:val="standardContextual"/>
          </w:rPr>
          <w:t>19章14節</w:t>
        </w:r>
      </w:hyperlink>
      <w:r w:rsidRPr="005D056D">
        <w:rPr>
          <w:rFonts w:ascii="ＭＳ Ｐ明朝" w:eastAsia="ＭＳ Ｐ明朝" w:hAnsi="ＭＳ Ｐ明朝"/>
          <w:sz w:val="24"/>
          <w:szCs w:val="24"/>
          <w14:ligatures w14:val="standardContextual"/>
        </w:rPr>
        <w:t>参照）。</w:t>
      </w:r>
    </w:p>
    <w:p w14:paraId="28ED03E0"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27BA7913" w14:textId="77777777" w:rsidR="005D056D" w:rsidRPr="005D056D" w:rsidRDefault="005D056D" w:rsidP="005D056D">
      <w:pPr>
        <w:ind w:left="851" w:firstLine="240"/>
        <w:rPr>
          <w:rFonts w:ascii="ＭＳ Ｐ明朝" w:eastAsia="ＭＳ Ｐ明朝" w:hAnsi="ＭＳ Ｐ明朝"/>
          <w:sz w:val="24"/>
          <w:szCs w:val="24"/>
          <w14:ligatures w14:val="standardContextual"/>
        </w:rPr>
      </w:pPr>
      <w:r w:rsidRPr="005D056D">
        <w:rPr>
          <w:rFonts w:ascii="BIZ UDPゴシック" w:eastAsia="BIZ UDPゴシック" w:hAnsi="BIZ UDPゴシック" w:hint="eastAsia"/>
          <w:sz w:val="24"/>
          <w:szCs w:val="24"/>
          <w14:ligatures w14:val="standardContextual"/>
        </w:rPr>
        <w:t>見よ、彼は、雲に乗ってこられる。すべての人の目、ことに、彼を刺しとおした者たちは、彼を仰ぎ見るであろう。また地上の諸族はみな、彼のゆえに胸を</w:t>
      </w:r>
      <w:r w:rsidRPr="005D056D">
        <w:rPr>
          <w:rFonts w:ascii="BIZ UDPゴシック" w:eastAsia="BIZ UDPゴシック" w:hAnsi="BIZ UDPゴシック" w:hint="eastAsia"/>
          <w:sz w:val="24"/>
          <w:szCs w:val="24"/>
          <w14:ligatures w14:val="standardContextual"/>
        </w:rPr>
        <w:lastRenderedPageBreak/>
        <w:t>打って嘆くであろう。しかり、アァメン。</w:t>
      </w:r>
      <w:r w:rsidRPr="005D056D">
        <w:rPr>
          <w:rFonts w:ascii="ＭＳ Ｐ明朝" w:eastAsia="ＭＳ Ｐ明朝" w:hAnsi="ＭＳ Ｐ明朝"/>
          <w:sz w:val="24"/>
          <w:szCs w:val="24"/>
          <w14:ligatures w14:val="standardContextual"/>
        </w:rPr>
        <w:t>(黙示録 1</w:t>
      </w:r>
      <w:r w:rsidRPr="005D056D">
        <w:rPr>
          <w:rFonts w:ascii="ＭＳ Ｐ明朝" w:eastAsia="ＭＳ Ｐ明朝" w:hAnsi="ＭＳ Ｐ明朝" w:hint="eastAsia"/>
          <w:sz w:val="24"/>
          <w:szCs w:val="24"/>
          <w14:ligatures w14:val="standardContextual"/>
        </w:rPr>
        <w:t>章</w:t>
      </w:r>
      <w:r w:rsidRPr="005D056D">
        <w:rPr>
          <w:rFonts w:ascii="ＭＳ Ｐ明朝" w:eastAsia="ＭＳ Ｐ明朝" w:hAnsi="ＭＳ Ｐ明朝"/>
          <w:sz w:val="24"/>
          <w:szCs w:val="24"/>
          <w14:ligatures w14:val="standardContextual"/>
        </w:rPr>
        <w:t>7</w:t>
      </w:r>
      <w:r w:rsidRPr="005D056D">
        <w:rPr>
          <w:rFonts w:ascii="ＭＳ Ｐ明朝" w:eastAsia="ＭＳ Ｐ明朝" w:hAnsi="ＭＳ Ｐ明朝" w:hint="eastAsia"/>
          <w:sz w:val="24"/>
          <w:szCs w:val="24"/>
          <w14:ligatures w14:val="standardContextual"/>
        </w:rPr>
        <w:t>節</w:t>
      </w:r>
      <w:r w:rsidRPr="005D056D">
        <w:rPr>
          <w:rFonts w:ascii="ＭＳ Ｐ明朝" w:eastAsia="ＭＳ Ｐ明朝" w:hAnsi="ＭＳ Ｐ明朝"/>
          <w:sz w:val="24"/>
          <w:szCs w:val="24"/>
          <w14:ligatures w14:val="standardContextual"/>
        </w:rPr>
        <w:t>)</w:t>
      </w:r>
    </w:p>
    <w:p w14:paraId="37C3996E" w14:textId="77777777" w:rsidR="005D056D" w:rsidRPr="005D056D" w:rsidRDefault="005D056D" w:rsidP="005D056D">
      <w:pPr>
        <w:rPr>
          <w:rFonts w:ascii="ＭＳ Ｐ明朝" w:eastAsia="ＭＳ Ｐ明朝" w:hAnsi="ＭＳ Ｐ明朝"/>
          <w:sz w:val="24"/>
          <w:szCs w:val="24"/>
          <w14:ligatures w14:val="standardContextual"/>
        </w:rPr>
      </w:pPr>
    </w:p>
    <w:p w14:paraId="65E1EE65"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大地震：</w:t>
      </w:r>
      <w:r w:rsidRPr="005D056D">
        <w:rPr>
          <w:rFonts w:ascii="ＭＳ Ｐ明朝" w:eastAsia="ＭＳ Ｐ明朝" w:hAnsi="ＭＳ Ｐ明朝"/>
          <w:sz w:val="24"/>
          <w:szCs w:val="24"/>
          <w14:ligatures w14:val="standardContextual"/>
        </w:rPr>
        <w:t xml:space="preserve"> 13節で二人の証人が去った後に起こった局地的な地震では、七千人が死亡し、エルサレムの町の十分の一が破壊されたもので、世界中で起こることになる19節の激震とは区別されなければなりません。全世界的な地震は（稲妻、雷鳴、雹の嵐とともに）、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 xml:space="preserve">が始まったことのしるしとなります（最初の三年半の期間の始まりに先立つ警告に似ています： </w:t>
      </w:r>
      <w:hyperlink r:id="rId1266" w:anchor="8:5" w:tooltip="御使はその香炉をとり、これに祭壇の火を満たして、地に投げつけた。すると、多くの雷鳴と、もろもろの声と、いなずまと、地震とが起った。 " w:history="1">
        <w:r w:rsidRPr="005D056D">
          <w:rPr>
            <w:rFonts w:ascii="ＭＳ Ｐ明朝" w:eastAsia="ＭＳ Ｐ明朝" w:hAnsi="ＭＳ Ｐ明朝"/>
            <w:color w:val="0563C1" w:themeColor="hyperlink"/>
            <w:sz w:val="24"/>
            <w:szCs w:val="24"/>
            <w:u w:val="single"/>
            <w14:ligatures w14:val="standardContextual"/>
          </w:rPr>
          <w:t>黙示録8章5節</w:t>
        </w:r>
      </w:hyperlink>
      <w:r w:rsidRPr="005D056D">
        <w:rPr>
          <w:rFonts w:ascii="ＭＳ Ｐ明朝" w:eastAsia="ＭＳ Ｐ明朝" w:hAnsi="ＭＳ Ｐ明朝"/>
          <w:sz w:val="24"/>
          <w:szCs w:val="24"/>
          <w14:ligatures w14:val="standardContextual"/>
        </w:rPr>
        <w:t>）。この局地的な地震は、警告というよりも、神の恵みである復興とリバイバルの働きが終わりを告げた</w:t>
      </w:r>
      <w:r w:rsidRPr="005D056D">
        <w:rPr>
          <w:rFonts w:ascii="ＭＳ Ｐ明朝" w:eastAsia="ＭＳ Ｐ明朝" w:hAnsi="ＭＳ Ｐ明朝" w:hint="eastAsia"/>
          <w:sz w:val="24"/>
          <w:szCs w:val="24"/>
          <w14:ligatures w14:val="standardContextual"/>
        </w:rPr>
        <w:t>という</w:t>
      </w:r>
      <w:r w:rsidRPr="005D056D">
        <w:rPr>
          <w:rFonts w:ascii="ＭＳ Ｐ明朝" w:eastAsia="ＭＳ Ｐ明朝" w:hAnsi="ＭＳ Ｐ明朝"/>
          <w:sz w:val="24"/>
          <w:szCs w:val="24"/>
          <w14:ligatures w14:val="standardContextual"/>
        </w:rPr>
        <w:t>、神</w:t>
      </w:r>
      <w:r w:rsidRPr="005D056D">
        <w:rPr>
          <w:rFonts w:ascii="ＭＳ Ｐ明朝" w:eastAsia="ＭＳ Ｐ明朝" w:hAnsi="ＭＳ Ｐ明朝" w:hint="eastAsia"/>
          <w:sz w:val="24"/>
          <w:szCs w:val="24"/>
          <w14:ligatures w14:val="standardContextual"/>
        </w:rPr>
        <w:t>よりの区切りのしるし</w:t>
      </w:r>
      <w:r w:rsidRPr="005D056D">
        <w:rPr>
          <w:rFonts w:ascii="ＭＳ Ｐ明朝" w:eastAsia="ＭＳ Ｐ明朝" w:hAnsi="ＭＳ Ｐ明朝"/>
          <w:sz w:val="24"/>
          <w:szCs w:val="24"/>
          <w14:ligatures w14:val="standardContextual"/>
        </w:rPr>
        <w:t>としての役割を果たします。そして、</w:t>
      </w:r>
      <w:r w:rsidRPr="005D056D">
        <w:rPr>
          <w:rFonts w:ascii="ＭＳ Ｐ明朝" w:eastAsia="ＭＳ Ｐ明朝" w:hAnsi="ＭＳ Ｐ明朝" w:hint="eastAsia"/>
          <w:sz w:val="24"/>
          <w:szCs w:val="24"/>
          <w14:ligatures w14:val="standardContextual"/>
        </w:rPr>
        <w:t>モーセとエリヤに対する彼らの恥知らずな反対と殺害が、私たちの主に対する同じような拒絶と十字架刑を想起させるのは偶然ではありません。主の死の際にも地震があり（</w:t>
      </w:r>
      <w:hyperlink r:id="rId1267" w:anchor="27:45" w:tooltip="… (50)  イエスはもう一度大声で叫んで、ついに息をひきとられた。  (51)  すると見よ、神殿の幕が上から下まで真二つに裂けた。また地震があり、岩が裂け、  (52)  また墓が開け、眠っている多くの聖徒たちの死体が生き返った。  (53)  そしてイエスの復活ののち、墓から出てきて、聖なる都にはいり、多くの人に現れた。  (54)  百卒長、および彼と一緒にイエスの番をしていた人々は、地震や、いろいろのできごとを見て非常に恐れ、「まことに、この人は神の子であった」と言った。" w:history="1">
        <w:r w:rsidRPr="005D056D">
          <w:rPr>
            <w:rFonts w:ascii="ＭＳ Ｐ明朝" w:eastAsia="ＭＳ Ｐ明朝" w:hAnsi="ＭＳ Ｐ明朝" w:hint="eastAsia"/>
            <w:color w:val="0563C1" w:themeColor="hyperlink"/>
            <w:sz w:val="24"/>
            <w:szCs w:val="24"/>
            <w:u w:val="single"/>
            <w14:ligatures w14:val="standardContextual"/>
          </w:rPr>
          <w:t>マタイ</w:t>
        </w:r>
        <w:r w:rsidRPr="005D056D">
          <w:rPr>
            <w:rFonts w:ascii="ＭＳ Ｐ明朝" w:eastAsia="ＭＳ Ｐ明朝" w:hAnsi="ＭＳ Ｐ明朝"/>
            <w:color w:val="0563C1" w:themeColor="hyperlink"/>
            <w:sz w:val="24"/>
            <w:szCs w:val="24"/>
            <w:u w:val="single"/>
            <w14:ligatures w14:val="standardContextual"/>
          </w:rPr>
          <w:t>27章45-54節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268" w:anchor="15:33" w:tooltip="（33）昼の十二時になると、全地は暗くなって、三時に及んだ。  (34)  そして三時に、イエスは大声で、「エロイ、エロイ、ラマ、サバクタニ」と叫ばれた。それは「わが神、わが神、どうしてわたしをお見捨てになったのですか」という意味である。…  (37)  イエスは声高く叫んで、ついに息をひきとられた。  (38)  そのとき、神殿の幕が上から下まで真二つに裂けた。  (39)  イエスにむかって立っていた百卒長は、このようにして息をひきとられたのを見て言った、「まことに、この人は神の子であった」。" w:history="1">
        <w:r w:rsidRPr="005D056D">
          <w:rPr>
            <w:rFonts w:ascii="ＭＳ Ｐ明朝" w:eastAsia="ＭＳ Ｐ明朝" w:hAnsi="ＭＳ Ｐ明朝"/>
            <w:color w:val="0563C1" w:themeColor="hyperlink"/>
            <w:sz w:val="24"/>
            <w:szCs w:val="24"/>
            <w:u w:val="single"/>
            <w14:ligatures w14:val="standardContextual"/>
          </w:rPr>
          <w:t>マルコ15章33-39節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269" w:anchor="23:44" w:tooltip="（44）時はもう昼の十二時ごろであったが、太陽は光を失い、全地は暗くなって、三時に及んだ。  (45)  そして聖所の幕がまん中から裂けた。  (46)  そのとき、イエスは声高く叫んで言われた、「父よ、わたしの霊をみ手にゆだねます」。こう言ってついに息を引きとられた。  (47)  百卒長はこの有様を見て、神をあがめ、「ほんとうに、この人は正しい人であった」と言った。" w:history="1">
        <w:r w:rsidRPr="005D056D">
          <w:rPr>
            <w:rFonts w:ascii="ＭＳ Ｐ明朝" w:eastAsia="ＭＳ Ｐ明朝" w:hAnsi="ＭＳ Ｐ明朝"/>
            <w:color w:val="0563C1" w:themeColor="hyperlink"/>
            <w:sz w:val="24"/>
            <w:szCs w:val="24"/>
            <w:u w:val="single"/>
            <w14:ligatures w14:val="standardContextual"/>
          </w:rPr>
          <w:t>ルカ23章44-47節</w:t>
        </w:r>
      </w:hyperlink>
      <w:r w:rsidRPr="005D056D">
        <w:rPr>
          <w:rFonts w:ascii="ＭＳ Ｐ明朝" w:eastAsia="ＭＳ Ｐ明朝" w:hAnsi="ＭＳ Ｐ明朝"/>
          <w:sz w:val="24"/>
          <w:szCs w:val="24"/>
          <w14:ligatures w14:val="standardContextual"/>
        </w:rPr>
        <w:t>）、どんなしるしや象徴よりも、主の復活は、私たちの神の力と死に対する勝利の現実を永遠に証明しています。どんな被造物も、生ける神に逆らうことはできません。神に逆らうことができるのは、神がそれを許すことを選ばれたからにほかなりません。しかし、神はまた、ご自身の意志が真に何であるかという</w:t>
      </w:r>
      <w:r w:rsidRPr="005D056D">
        <w:rPr>
          <w:rFonts w:ascii="ＭＳ Ｐ明朝" w:eastAsia="ＭＳ Ｐ明朝" w:hAnsi="ＭＳ Ｐ明朝" w:hint="eastAsia"/>
          <w:sz w:val="24"/>
          <w:szCs w:val="24"/>
          <w14:ligatures w14:val="standardContextual"/>
        </w:rPr>
        <w:t>こと</w:t>
      </w:r>
      <w:r w:rsidRPr="005D056D">
        <w:rPr>
          <w:rFonts w:ascii="ＭＳ Ｐ明朝" w:eastAsia="ＭＳ Ｐ明朝" w:hAnsi="ＭＳ Ｐ明朝"/>
          <w:sz w:val="24"/>
          <w:szCs w:val="24"/>
          <w14:ligatures w14:val="standardContextual"/>
        </w:rPr>
        <w:t>を常に明らかにされます。私たち皆のために主が十字架上で死なれた後に起こった奇跡が、まぎれもな</w:t>
      </w:r>
      <w:r w:rsidRPr="005D056D">
        <w:rPr>
          <w:rFonts w:ascii="ＭＳ Ｐ明朝" w:eastAsia="ＭＳ Ｐ明朝" w:hAnsi="ＭＳ Ｐ明朝" w:hint="eastAsia"/>
          <w:sz w:val="24"/>
          <w:szCs w:val="24"/>
          <w14:ligatures w14:val="standardContextual"/>
        </w:rPr>
        <w:t>い神の承認の印（そして主を非難した人々にとっては不承認の印）であるように、モーセとエリヤの奇跡的な旅立ちは、彼らの宣教の正当性を示す神の印であり、そ</w:t>
      </w:r>
      <w:r w:rsidRPr="005D056D">
        <w:rPr>
          <w:rFonts w:ascii="ＭＳ Ｐ明朝" w:eastAsia="ＭＳ Ｐ明朝" w:hAnsi="ＭＳ Ｐ明朝" w:hint="eastAsia"/>
          <w:sz w:val="24"/>
          <w:szCs w:val="24"/>
          <w14:ligatures w14:val="standardContextual"/>
        </w:rPr>
        <w:lastRenderedPageBreak/>
        <w:t>の後に起こった地震は、彼らに反対するすべての人々に対する神の怒りの表れであり、神の敵に起こる恐るべき事態のしるしなのです。</w:t>
      </w:r>
    </w:p>
    <w:p w14:paraId="278385F0" w14:textId="77777777" w:rsidR="005D056D" w:rsidRPr="005D056D" w:rsidRDefault="005D056D" w:rsidP="005D056D">
      <w:pPr>
        <w:rPr>
          <w:rFonts w:ascii="ＭＳ Ｐ明朝" w:eastAsia="ＭＳ Ｐ明朝" w:hAnsi="ＭＳ Ｐ明朝"/>
          <w:sz w:val="24"/>
          <w:szCs w:val="24"/>
          <w14:ligatures w14:val="standardContextual"/>
        </w:rPr>
      </w:pPr>
    </w:p>
    <w:p w14:paraId="7BB61B94" w14:textId="77777777" w:rsidR="005D056D" w:rsidRPr="005D056D" w:rsidRDefault="005D056D" w:rsidP="005D056D">
      <w:pPr>
        <w:rPr>
          <w:rFonts w:ascii="ＭＳ Ｐ明朝" w:eastAsia="ＭＳ Ｐ明朝" w:hAnsi="ＭＳ Ｐ明朝"/>
          <w:sz w:val="24"/>
          <w:szCs w:val="24"/>
          <w14:ligatures w14:val="standardContextual"/>
        </w:rPr>
      </w:pPr>
      <w:r w:rsidRPr="005D056D">
        <w:rPr>
          <w:rFonts w:ascii="HG明朝E" w:eastAsia="HG明朝E" w:hAnsi="HG明朝E" w:hint="eastAsia"/>
          <w:sz w:val="24"/>
          <w:szCs w:val="24"/>
          <w14:ligatures w14:val="standardContextual"/>
        </w:rPr>
        <w:t>第三の災い：</w:t>
      </w:r>
      <w:r w:rsidRPr="005D056D">
        <w:rPr>
          <w:rFonts w:ascii="ＭＳ Ｐ明朝" w:eastAsia="ＭＳ Ｐ明朝" w:hAnsi="ＭＳ Ｐ明朝"/>
          <w:sz w:val="24"/>
          <w:szCs w:val="24"/>
          <w14:ligatures w14:val="standardContextual"/>
        </w:rPr>
        <w:t xml:space="preserve"> モーセとエリヤと144,000人の共同宣教の終了は、第二の災いの終結を意味します。なぜなら、この時点で、最初の</w:t>
      </w:r>
      <w:r w:rsidRPr="005D056D">
        <w:rPr>
          <w:rFonts w:ascii="ＭＳ Ｐ明朝" w:eastAsia="ＭＳ Ｐ明朝" w:hAnsi="ＭＳ Ｐ明朝" w:hint="eastAsia"/>
          <w:sz w:val="24"/>
          <w:szCs w:val="24"/>
          <w14:ligatures w14:val="standardContextual"/>
        </w:rPr>
        <w:t>六</w:t>
      </w:r>
      <w:r w:rsidRPr="005D056D">
        <w:rPr>
          <w:rFonts w:ascii="ＭＳ Ｐ明朝" w:eastAsia="ＭＳ Ｐ明朝" w:hAnsi="ＭＳ Ｐ明朝"/>
          <w:sz w:val="24"/>
          <w:szCs w:val="24"/>
          <w14:ligatures w14:val="standardContextual"/>
        </w:rPr>
        <w:t>つのラッパの裁きと、144,000人を支持して二人の証人が行ったすべての局地的な災いが終わったからです。第三の災いは、ここで「間もなく来る」と言われていますが、第七の天使がラッパを鳴らすとき（</w:t>
      </w:r>
      <w:hyperlink r:id="rId1270" w:anchor="11:15" w:tooltip="第七の御使が、ラッパを吹き鳴らした。すると、大きな声々が天に起って言った、「この世の国は、われらの主とそのキリストとの国となった。主は世々限りなく支配なさるであろう」。 " w:history="1">
        <w:r w:rsidRPr="005D056D">
          <w:rPr>
            <w:rFonts w:ascii="ＭＳ Ｐ明朝" w:eastAsia="ＭＳ Ｐ明朝" w:hAnsi="ＭＳ Ｐ明朝"/>
            <w:color w:val="0563C1" w:themeColor="hyperlink"/>
            <w:sz w:val="24"/>
            <w:szCs w:val="24"/>
            <w:u w:val="single"/>
            <w14:ligatures w14:val="standardContextual"/>
          </w:rPr>
          <w:t>黙示録11章15節</w:t>
        </w:r>
      </w:hyperlink>
      <w:r w:rsidRPr="005D056D">
        <w:rPr>
          <w:rFonts w:ascii="ＭＳ Ｐ明朝" w:eastAsia="ＭＳ Ｐ明朝" w:hAnsi="ＭＳ Ｐ明朝"/>
          <w:sz w:val="24"/>
          <w:szCs w:val="24"/>
          <w14:ligatures w14:val="standardContextual"/>
        </w:rPr>
        <w:t>）、その直後から始まります。第三の災い、第七のラッパの裁き、大艱難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はすべて同じ期間を指しています。その期間は災いの期間となります。なぜなら、地球はかつてなく、それ以降も見ることのな</w:t>
      </w:r>
      <w:r w:rsidRPr="005D056D">
        <w:rPr>
          <w:rFonts w:ascii="ＭＳ Ｐ明朝" w:eastAsia="ＭＳ Ｐ明朝" w:hAnsi="ＭＳ Ｐ明朝" w:hint="eastAsia"/>
          <w:sz w:val="24"/>
          <w:szCs w:val="24"/>
          <w14:ligatures w14:val="standardContextual"/>
        </w:rPr>
        <w:t>い</w:t>
      </w:r>
      <w:r w:rsidRPr="005D056D">
        <w:rPr>
          <w:rFonts w:ascii="ＭＳ Ｐ明朝" w:eastAsia="ＭＳ Ｐ明朝" w:hAnsi="ＭＳ Ｐ明朝"/>
          <w:sz w:val="24"/>
          <w:szCs w:val="24"/>
          <w14:ligatures w14:val="standardContextual"/>
        </w:rPr>
        <w:t>ほどの暗黒の日を迎えることになります</w:t>
      </w:r>
      <w:r w:rsidRPr="005D056D">
        <w:rPr>
          <w:rFonts w:ascii="ＭＳ Ｐ明朝" w:eastAsia="ＭＳ Ｐ明朝" w:hAnsi="ＭＳ Ｐ明朝" w:hint="eastAsia"/>
          <w:sz w:val="24"/>
          <w:szCs w:val="24"/>
          <w14:ligatures w14:val="standardContextual"/>
        </w:rPr>
        <w:t>（</w:t>
      </w:r>
      <w:hyperlink r:id="rId1271"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5D056D">
          <w:rPr>
            <w:rFonts w:ascii="ＭＳ Ｐ明朝" w:eastAsia="ＭＳ Ｐ明朝" w:hAnsi="ＭＳ Ｐ明朝" w:hint="eastAsia"/>
            <w:color w:val="0563C1" w:themeColor="hyperlink"/>
            <w:sz w:val="24"/>
            <w:szCs w:val="24"/>
            <w:u w:val="single"/>
            <w14:ligatures w14:val="standardContextual"/>
          </w:rPr>
          <w:t>ダニ</w:t>
        </w:r>
        <w:r w:rsidRPr="005D056D">
          <w:rPr>
            <w:rFonts w:ascii="ＭＳ Ｐ明朝" w:eastAsia="ＭＳ Ｐ明朝" w:hAnsi="ＭＳ Ｐ明朝"/>
            <w:color w:val="0563C1" w:themeColor="hyperlink"/>
            <w:sz w:val="24"/>
            <w:szCs w:val="24"/>
            <w:u w:val="single"/>
            <w14:ligatures w14:val="standardContextual"/>
          </w:rPr>
          <w:t>エル12章1節</w:t>
        </w:r>
      </w:hyperlink>
      <w:r w:rsidRPr="005D056D">
        <w:rPr>
          <w:rFonts w:ascii="ＭＳ Ｐ明朝" w:eastAsia="ＭＳ Ｐ明朝" w:hAnsi="ＭＳ Ｐ明朝"/>
          <w:sz w:val="24"/>
          <w:szCs w:val="24"/>
          <w14:ligatures w14:val="standardContextual"/>
        </w:rPr>
        <w:t>、</w:t>
      </w:r>
      <w:hyperlink r:id="rId1272" w:anchor="2:2" w:tooltip="これは暗く、薄暗い日、雲の群がるまっくらな日である。多くの強い民が暗やみのようにもろもろの山をおおう。このようなことは昔からあったことがなく、後の代々の年にも再び起ることがないであろう。 " w:history="1">
        <w:r w:rsidRPr="005D056D">
          <w:rPr>
            <w:rFonts w:ascii="ＭＳ Ｐ明朝" w:eastAsia="ＭＳ Ｐ明朝" w:hAnsi="ＭＳ Ｐ明朝"/>
            <w:color w:val="0563C1" w:themeColor="hyperlink"/>
            <w:sz w:val="24"/>
            <w:szCs w:val="24"/>
            <w:u w:val="single"/>
            <w14:ligatures w14:val="standardContextual"/>
          </w:rPr>
          <w:t>ヨエル2章2節</w:t>
        </w:r>
      </w:hyperlink>
      <w:r w:rsidRPr="005D056D">
        <w:rPr>
          <w:rFonts w:ascii="ＭＳ Ｐ明朝" w:eastAsia="ＭＳ Ｐ明朝" w:hAnsi="ＭＳ Ｐ明朝" w:hint="eastAsia"/>
          <w:sz w:val="24"/>
          <w:szCs w:val="24"/>
          <w14:ligatures w14:val="standardContextual"/>
        </w:rPr>
        <w:t xml:space="preserve">; </w:t>
      </w:r>
      <w:hyperlink r:id="rId1273" w:anchor="24:21" w:tooltip="その時には、世の初めから現在に至るまで、かつてなく今後もないような大きな患難が起るからである。 " w:history="1">
        <w:r w:rsidRPr="005D056D">
          <w:rPr>
            <w:rFonts w:ascii="ＭＳ Ｐ明朝" w:eastAsia="ＭＳ Ｐ明朝" w:hAnsi="ＭＳ Ｐ明朝"/>
            <w:color w:val="0563C1" w:themeColor="hyperlink"/>
            <w:sz w:val="24"/>
            <w:szCs w:val="24"/>
            <w:u w:val="single"/>
            <w14:ligatures w14:val="standardContextual"/>
          </w:rPr>
          <w:t>マタイ24章21節</w:t>
        </w:r>
      </w:hyperlink>
      <w:r w:rsidRPr="005D056D">
        <w:rPr>
          <w:rFonts w:ascii="ＭＳ Ｐ明朝" w:eastAsia="ＭＳ Ｐ明朝" w:hAnsi="ＭＳ Ｐ明朝" w:hint="eastAsia"/>
          <w:sz w:val="24"/>
          <w:szCs w:val="24"/>
          <w14:ligatures w14:val="standardContextual"/>
        </w:rPr>
        <w:t xml:space="preserve">; </w:t>
      </w:r>
      <w:hyperlink r:id="rId1274" w:anchor="13:19" w:tooltip="その日には、神が万物を造られた創造の初めから現在に至るまで、かつてなく今後もないような患難が起るからである。 " w:history="1">
        <w:r w:rsidRPr="005D056D">
          <w:rPr>
            <w:rFonts w:ascii="ＭＳ Ｐ明朝" w:eastAsia="ＭＳ Ｐ明朝" w:hAnsi="ＭＳ Ｐ明朝"/>
            <w:color w:val="0563C1" w:themeColor="hyperlink"/>
            <w:sz w:val="24"/>
            <w:szCs w:val="24"/>
            <w:u w:val="single"/>
            <w14:ligatures w14:val="standardContextual"/>
          </w:rPr>
          <w:t>マルコ13章19節</w:t>
        </w:r>
      </w:hyperlink>
      <w:r w:rsidRPr="005D056D">
        <w:rPr>
          <w:rFonts w:ascii="ＭＳ Ｐ明朝" w:eastAsia="ＭＳ Ｐ明朝" w:hAnsi="ＭＳ Ｐ明朝"/>
          <w:sz w:val="24"/>
          <w:szCs w:val="24"/>
          <w14:ligatures w14:val="standardContextual"/>
        </w:rPr>
        <w:t>）。その恐ろしい性質は、間もなく来たる裁きの日を警告しているからです（</w:t>
      </w:r>
      <w:hyperlink r:id="rId1275" w:anchor="3:10" w:tooltip="斧がすでに木の根もとに置かれている。だから、良い実を結ばない木はことごとく切られて、火の中に投げ込まれるのだ。 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 また、箕を手に持って、打ち場の麦をふるい分け、麦は倉に納め、からは消えない火で焼き捨てるであろう」。 " w:history="1">
        <w:r w:rsidRPr="005D056D">
          <w:rPr>
            <w:rFonts w:ascii="ＭＳ Ｐ明朝" w:eastAsia="ＭＳ Ｐ明朝" w:hAnsi="ＭＳ Ｐ明朝"/>
            <w:color w:val="0563C1" w:themeColor="hyperlink"/>
            <w:sz w:val="24"/>
            <w:szCs w:val="24"/>
            <w:u w:val="single"/>
            <w14:ligatures w14:val="standardContextual"/>
          </w:rPr>
          <w:t>マタイ3章10-12節</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 xml:space="preserve"> </w:t>
      </w:r>
      <w:hyperlink r:id="rId1276"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 w:history="1">
        <w:r w:rsidRPr="005D056D">
          <w:rPr>
            <w:rFonts w:ascii="ＭＳ Ｐ明朝" w:eastAsia="ＭＳ Ｐ明朝" w:hAnsi="ＭＳ Ｐ明朝" w:hint="eastAsia"/>
            <w:color w:val="0563C1" w:themeColor="hyperlink"/>
            <w:sz w:val="24"/>
            <w:szCs w:val="24"/>
            <w:u w:val="single"/>
            <w14:ligatures w14:val="standardContextual"/>
          </w:rPr>
          <w:t>第二ペテロ</w:t>
        </w:r>
        <w:r w:rsidRPr="005D056D">
          <w:rPr>
            <w:rFonts w:ascii="ＭＳ Ｐ明朝" w:eastAsia="ＭＳ Ｐ明朝" w:hAnsi="ＭＳ Ｐ明朝"/>
            <w:color w:val="0563C1" w:themeColor="hyperlink"/>
            <w:sz w:val="24"/>
            <w:szCs w:val="24"/>
            <w:u w:val="single"/>
            <w14:ligatures w14:val="standardContextual"/>
          </w:rPr>
          <w:t>3章10-13節</w:t>
        </w:r>
      </w:hyperlink>
      <w:r w:rsidRPr="005D056D">
        <w:rPr>
          <w:rFonts w:ascii="ＭＳ Ｐ明朝" w:eastAsia="ＭＳ Ｐ明朝" w:hAnsi="ＭＳ Ｐ明朝"/>
          <w:sz w:val="24"/>
          <w:szCs w:val="24"/>
          <w14:ligatures w14:val="standardContextual"/>
        </w:rPr>
        <w:t>）。その期間には、サタンとその堕落した天使たちが地上に投げ落とされ（</w:t>
      </w:r>
      <w:hyperlink r:id="rId1277"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 w:history="1">
        <w:r w:rsidRPr="005D056D">
          <w:rPr>
            <w:rFonts w:ascii="ＭＳ Ｐ明朝" w:eastAsia="ＭＳ Ｐ明朝" w:hAnsi="ＭＳ Ｐ明朝"/>
            <w:color w:val="0563C1" w:themeColor="hyperlink"/>
            <w:sz w:val="24"/>
            <w:szCs w:val="24"/>
            <w:u w:val="single"/>
            <w14:ligatures w14:val="standardContextual"/>
          </w:rPr>
          <w:t>黙示録12章7-9節</w:t>
        </w:r>
      </w:hyperlink>
      <w:r w:rsidRPr="005D056D">
        <w:rPr>
          <w:rFonts w:ascii="ＭＳ Ｐ明朝" w:eastAsia="ＭＳ Ｐ明朝" w:hAnsi="ＭＳ Ｐ明朝"/>
          <w:sz w:val="24"/>
          <w:szCs w:val="24"/>
          <w14:ligatures w14:val="standardContextual"/>
        </w:rPr>
        <w:t>）、その手先である反キリストを通してキリストのからだに怒りを</w:t>
      </w:r>
      <w:r w:rsidRPr="005D056D">
        <w:rPr>
          <w:rFonts w:ascii="ＭＳ Ｐ明朝" w:eastAsia="ＭＳ Ｐ明朝" w:hAnsi="ＭＳ Ｐ明朝" w:hint="eastAsia"/>
          <w:sz w:val="24"/>
          <w:szCs w:val="24"/>
          <w14:ligatures w14:val="standardContextual"/>
        </w:rPr>
        <w:t>爆発させることになる</w:t>
      </w:r>
      <w:r w:rsidRPr="005D056D">
        <w:rPr>
          <w:rFonts w:ascii="ＭＳ Ｐ明朝" w:eastAsia="ＭＳ Ｐ明朝" w:hAnsi="ＭＳ Ｐ明朝"/>
          <w:sz w:val="24"/>
          <w:szCs w:val="24"/>
          <w14:ligatures w14:val="standardContextual"/>
        </w:rPr>
        <w:t>、イエス・キリスト教会史上最大の迫害が起こるからです（第4部参照）。</w:t>
      </w:r>
    </w:p>
    <w:p w14:paraId="144D0357" w14:textId="77777777" w:rsidR="005D056D" w:rsidRPr="005D056D" w:rsidRDefault="005D056D" w:rsidP="005D056D">
      <w:pPr>
        <w:rPr>
          <w:rFonts w:ascii="ＭＳ Ｐ明朝" w:eastAsia="ＭＳ Ｐ明朝" w:hAnsi="ＭＳ Ｐ明朝"/>
          <w:sz w:val="24"/>
          <w:szCs w:val="24"/>
          <w14:ligatures w14:val="standardContextual"/>
        </w:rPr>
      </w:pPr>
    </w:p>
    <w:p w14:paraId="6985DCC5"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hint="eastAsia"/>
          <w:sz w:val="24"/>
          <w:szCs w:val="24"/>
          <w14:ligatures w14:val="standardContextual"/>
        </w:rPr>
        <w:t>この大迫害は、最後の三</w:t>
      </w:r>
      <w:r w:rsidRPr="005D056D">
        <w:rPr>
          <w:rFonts w:ascii="ＭＳ Ｐ明朝" w:eastAsia="ＭＳ Ｐ明朝" w:hAnsi="ＭＳ Ｐ明朝"/>
          <w:sz w:val="24"/>
          <w:szCs w:val="24"/>
          <w14:ligatures w14:val="standardContextual"/>
        </w:rPr>
        <w:t>年半の他の出来事と共に、艱難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の時系列で次に来</w:t>
      </w:r>
      <w:r w:rsidRPr="005D056D">
        <w:rPr>
          <w:rFonts w:ascii="ＭＳ Ｐ明朝" w:eastAsia="ＭＳ Ｐ明朝" w:hAnsi="ＭＳ Ｐ明朝" w:hint="eastAsia"/>
          <w:sz w:val="24"/>
          <w:szCs w:val="24"/>
          <w14:ligatures w14:val="standardContextual"/>
        </w:rPr>
        <w:t>るものです</w:t>
      </w:r>
      <w:r w:rsidRPr="005D056D">
        <w:rPr>
          <w:rFonts w:ascii="ＭＳ Ｐ明朝" w:eastAsia="ＭＳ Ｐ明朝" w:hAnsi="ＭＳ Ｐ明朝"/>
          <w:sz w:val="24"/>
          <w:szCs w:val="24"/>
          <w14:ligatures w14:val="standardContextual"/>
        </w:rPr>
        <w:t>。しかし、大艱難</w:t>
      </w:r>
      <w:r w:rsidRPr="005D056D">
        <w:rPr>
          <w:rFonts w:ascii="ＭＳ Ｐ明朝" w:eastAsia="ＭＳ Ｐ明朝" w:hAnsi="ＭＳ Ｐ明朝" w:hint="eastAsia"/>
          <w:sz w:val="24"/>
          <w:szCs w:val="24"/>
          <w14:ligatures w14:val="standardContextual"/>
        </w:rPr>
        <w:t>期</w:t>
      </w:r>
      <w:r w:rsidRPr="005D056D">
        <w:rPr>
          <w:rFonts w:ascii="ＭＳ Ｐ明朝" w:eastAsia="ＭＳ Ｐ明朝" w:hAnsi="ＭＳ Ｐ明朝"/>
          <w:sz w:val="24"/>
          <w:szCs w:val="24"/>
          <w14:ligatures w14:val="standardContextual"/>
        </w:rPr>
        <w:t>そのものに目を向ける前に、まず、それらの出来事を推</w:t>
      </w:r>
      <w:r w:rsidRPr="005D056D">
        <w:rPr>
          <w:rFonts w:ascii="ＭＳ Ｐ明朝" w:eastAsia="ＭＳ Ｐ明朝" w:hAnsi="ＭＳ Ｐ明朝" w:hint="eastAsia"/>
          <w:sz w:val="24"/>
          <w:szCs w:val="24"/>
          <w14:ligatures w14:val="standardContextual"/>
        </w:rPr>
        <w:t>し</w:t>
      </w:r>
      <w:r w:rsidRPr="005D056D">
        <w:rPr>
          <w:rFonts w:ascii="ＭＳ Ｐ明朝" w:eastAsia="ＭＳ Ｐ明朝" w:hAnsi="ＭＳ Ｐ明朝"/>
          <w:sz w:val="24"/>
          <w:szCs w:val="24"/>
          <w14:ligatures w14:val="standardContextual"/>
        </w:rPr>
        <w:t>進</w:t>
      </w:r>
      <w:r w:rsidRPr="005D056D">
        <w:rPr>
          <w:rFonts w:ascii="ＭＳ Ｐ明朝" w:eastAsia="ＭＳ Ｐ明朝" w:hAnsi="ＭＳ Ｐ明朝" w:hint="eastAsia"/>
          <w:sz w:val="24"/>
          <w:szCs w:val="24"/>
          <w14:ligatures w14:val="standardContextual"/>
        </w:rPr>
        <w:t>め</w:t>
      </w:r>
      <w:r w:rsidRPr="005D056D">
        <w:rPr>
          <w:rFonts w:ascii="ＭＳ Ｐ明朝" w:eastAsia="ＭＳ Ｐ明朝" w:hAnsi="ＭＳ Ｐ明朝"/>
          <w:sz w:val="24"/>
          <w:szCs w:val="24"/>
          <w14:ligatures w14:val="standardContextual"/>
        </w:rPr>
        <w:t>、指示し、</w:t>
      </w:r>
      <w:r w:rsidRPr="005D056D">
        <w:rPr>
          <w:rFonts w:ascii="ＭＳ Ｐ明朝" w:eastAsia="ＭＳ Ｐ明朝" w:hAnsi="ＭＳ Ｐ明朝" w:hint="eastAsia"/>
          <w:sz w:val="24"/>
          <w:szCs w:val="24"/>
          <w14:ligatures w14:val="standardContextual"/>
        </w:rPr>
        <w:t>操</w:t>
      </w:r>
      <w:r w:rsidRPr="005D056D">
        <w:rPr>
          <w:rFonts w:ascii="ＭＳ Ｐ明朝" w:eastAsia="ＭＳ Ｐ明朝" w:hAnsi="ＭＳ Ｐ明朝" w:hint="eastAsia"/>
          <w:sz w:val="24"/>
          <w:szCs w:val="24"/>
          <w14:ligatures w14:val="standardContextual"/>
        </w:rPr>
        <w:lastRenderedPageBreak/>
        <w:t>作する</w:t>
      </w:r>
      <w:r w:rsidRPr="005D056D">
        <w:rPr>
          <w:rFonts w:ascii="ＭＳ Ｐ明朝" w:eastAsia="ＭＳ Ｐ明朝" w:hAnsi="ＭＳ Ｐ明朝"/>
          <w:sz w:val="24"/>
          <w:szCs w:val="24"/>
          <w14:ligatures w14:val="standardContextual"/>
        </w:rPr>
        <w:t>ためにサタンが用いる中心人物、すなわち反キリストについて論じなければなりません。</w:t>
      </w:r>
    </w:p>
    <w:p w14:paraId="4F736C4C" w14:textId="77777777" w:rsidR="005D056D" w:rsidRPr="005D056D" w:rsidRDefault="005D056D" w:rsidP="005D056D">
      <w:pPr>
        <w:ind w:firstLine="240"/>
        <w:rPr>
          <w:rFonts w:ascii="ＭＳ Ｐ明朝" w:eastAsia="ＭＳ Ｐ明朝" w:hAnsi="ＭＳ Ｐ明朝"/>
          <w:sz w:val="24"/>
          <w:szCs w:val="24"/>
          <w14:ligatures w14:val="standardContextual"/>
        </w:rPr>
      </w:pPr>
    </w:p>
    <w:p w14:paraId="1A0E8DAF" w14:textId="77777777" w:rsidR="005D056D" w:rsidRPr="005D056D" w:rsidRDefault="005D056D" w:rsidP="005D056D">
      <w:pPr>
        <w:ind w:firstLine="240"/>
        <w:rPr>
          <w:rFonts w:ascii="ＭＳ Ｐ明朝" w:eastAsia="ＭＳ Ｐ明朝" w:hAnsi="ＭＳ Ｐ明朝"/>
          <w:sz w:val="24"/>
          <w:szCs w:val="24"/>
          <w14:ligatures w14:val="standardContextual"/>
        </w:rPr>
      </w:pPr>
      <w:r w:rsidRPr="005D056D">
        <w:rPr>
          <w:rFonts w:ascii="ＭＳ Ｐ明朝" w:eastAsia="ＭＳ Ｐ明朝" w:hAnsi="ＭＳ Ｐ明朝"/>
          <w:sz w:val="24"/>
          <w:szCs w:val="24"/>
          <w14:ligatures w14:val="standardContextual"/>
        </w:rPr>
        <w:t>[</w:t>
      </w:r>
      <w:hyperlink r:id="rId1278" w:history="1">
        <w:r w:rsidRPr="005D056D">
          <w:rPr>
            <w:rFonts w:ascii="ＭＳ Ｐ明朝" w:eastAsia="ＭＳ Ｐ明朝" w:hAnsi="ＭＳ Ｐ明朝"/>
            <w:color w:val="0563C1" w:themeColor="hyperlink"/>
            <w:sz w:val="24"/>
            <w:szCs w:val="24"/>
            <w:u w:val="single"/>
            <w14:ligatures w14:val="standardContextual"/>
          </w:rPr>
          <w:t>来たる艱難期第三部B：反キリストとその王国</w:t>
        </w:r>
      </w:hyperlink>
      <w:r w:rsidRPr="005D056D">
        <w:rPr>
          <w:rFonts w:ascii="ＭＳ Ｐ明朝" w:eastAsia="ＭＳ Ｐ明朝" w:hAnsi="ＭＳ Ｐ明朝"/>
          <w:sz w:val="24"/>
          <w:szCs w:val="24"/>
          <w14:ligatures w14:val="standardContextual"/>
        </w:rPr>
        <w:t>]</w:t>
      </w:r>
      <w:r w:rsidRPr="005D056D">
        <w:rPr>
          <w:rFonts w:ascii="ＭＳ Ｐ明朝" w:eastAsia="ＭＳ Ｐ明朝" w:hAnsi="ＭＳ Ｐ明朝" w:hint="eastAsia"/>
          <w:sz w:val="24"/>
          <w:szCs w:val="24"/>
          <w14:ligatures w14:val="standardContextual"/>
        </w:rPr>
        <w:t>に続く</w:t>
      </w:r>
    </w:p>
    <w:p w14:paraId="4B83A791" w14:textId="203ABBA6" w:rsidR="00F405EB" w:rsidRPr="005D056D" w:rsidRDefault="00F405EB" w:rsidP="005D056D"/>
    <w:sectPr w:rsidR="00F405EB" w:rsidRPr="005D056D" w:rsidSect="00737D6C">
      <w:headerReference w:type="default" r:id="rId1279"/>
      <w:pgSz w:w="8391" w:h="11906" w:code="11"/>
      <w:pgMar w:top="1440" w:right="1080" w:bottom="1440" w:left="1080" w:header="85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FF2E" w14:textId="77777777" w:rsidR="00CF3048" w:rsidRDefault="00CF3048" w:rsidP="00DA39F9">
      <w:r>
        <w:separator/>
      </w:r>
    </w:p>
  </w:endnote>
  <w:endnote w:type="continuationSeparator" w:id="0">
    <w:p w14:paraId="1937B173" w14:textId="77777777" w:rsidR="00CF3048" w:rsidRDefault="00CF3048" w:rsidP="00D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l‚r ‚oƒSƒVƒbƒN Western">
    <w:altName w:val="ＭＳ Ｐゴシック"/>
    <w:charset w:val="00"/>
    <w:family w:val="moder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6204" w14:textId="40C0357C" w:rsidR="00DA39F9" w:rsidRDefault="00DA39F9">
    <w:pPr>
      <w:pStyle w:val="a5"/>
      <w:jc w:val="center"/>
    </w:pPr>
  </w:p>
  <w:p w14:paraId="05C275FA" w14:textId="77777777" w:rsidR="00DA39F9" w:rsidRDefault="00DA39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05957"/>
      <w:docPartObj>
        <w:docPartGallery w:val="Page Numbers (Bottom of Page)"/>
        <w:docPartUnique/>
      </w:docPartObj>
    </w:sdtPr>
    <w:sdtContent>
      <w:p w14:paraId="614E0AEB" w14:textId="578E2588" w:rsidR="00877BFD" w:rsidRDefault="00877BFD">
        <w:pPr>
          <w:pStyle w:val="a5"/>
          <w:jc w:val="center"/>
        </w:pPr>
        <w:r>
          <w:fldChar w:fldCharType="begin"/>
        </w:r>
        <w:r>
          <w:instrText>PAGE   \* MERGEFORMAT</w:instrText>
        </w:r>
        <w:r>
          <w:fldChar w:fldCharType="separate"/>
        </w:r>
        <w:r>
          <w:rPr>
            <w:lang w:val="ja-JP"/>
          </w:rPr>
          <w:t>2</w:t>
        </w:r>
        <w:r>
          <w:fldChar w:fldCharType="end"/>
        </w:r>
      </w:p>
    </w:sdtContent>
  </w:sdt>
  <w:p w14:paraId="6E00BDA5" w14:textId="77777777" w:rsidR="00877BFD" w:rsidRDefault="00877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DEE2" w14:textId="77777777" w:rsidR="00CF3048" w:rsidRDefault="00CF3048" w:rsidP="00DA39F9">
      <w:r>
        <w:separator/>
      </w:r>
    </w:p>
  </w:footnote>
  <w:footnote w:type="continuationSeparator" w:id="0">
    <w:p w14:paraId="7CC36672" w14:textId="77777777" w:rsidR="00CF3048" w:rsidRDefault="00CF3048" w:rsidP="00DA39F9">
      <w:r>
        <w:continuationSeparator/>
      </w:r>
    </w:p>
  </w:footnote>
  <w:footnote w:id="1">
    <w:p w14:paraId="38F76936" w14:textId="714DA19F" w:rsidR="005D056D" w:rsidRPr="00087DEB" w:rsidRDefault="005D056D" w:rsidP="005D056D">
      <w:pPr>
        <w:pStyle w:val="a9"/>
        <w:spacing w:before="240"/>
        <w:rPr>
          <w:rFonts w:ascii="ＭＳ Ｐ明朝" w:eastAsia="ＭＳ Ｐ明朝" w:hAnsi="ＭＳ Ｐ明朝"/>
        </w:rPr>
      </w:pPr>
      <w:r>
        <w:rPr>
          <w:rStyle w:val="ab"/>
        </w:rPr>
        <w:footnoteRef/>
      </w:r>
      <w:r>
        <w:t xml:space="preserve"> </w:t>
      </w:r>
      <w:r w:rsidRPr="00087DEB">
        <w:t xml:space="preserve"> </w:t>
      </w:r>
      <w:r w:rsidRPr="00087DEB">
        <w:rPr>
          <w:rFonts w:ascii="ＭＳ Ｐ明朝" w:eastAsia="ＭＳ Ｐ明朝" w:hAnsi="ＭＳ Ｐ明朝"/>
        </w:rPr>
        <w:t>文字通りには 「雷鳴と声 」ですが、これらは同じものです（つまり、これはヘンジアディス</w:t>
      </w:r>
      <w:r w:rsidR="00BD5435">
        <w:rPr>
          <w:rFonts w:ascii="ＭＳ Ｐ明朝" w:eastAsia="ＭＳ Ｐ明朝" w:hAnsi="ＭＳ Ｐ明朝" w:hint="eastAsia"/>
        </w:rPr>
        <w:t>表現法-二詞一意</w:t>
      </w:r>
      <w:r w:rsidRPr="00087DEB">
        <w:rPr>
          <w:rFonts w:ascii="ＭＳ Ｐ明朝" w:eastAsia="ＭＳ Ｐ明朝" w:hAnsi="ＭＳ Ｐ明朝"/>
        </w:rPr>
        <w:t>です）。「声 」は、世間一般には理解できない神の言葉であり、雷鳴に匹敵するものですが、雷鳴から聞き分けることができます</w:t>
      </w:r>
      <w:r>
        <w:rPr>
          <w:rFonts w:ascii="ＭＳ Ｐ明朝" w:eastAsia="ＭＳ Ｐ明朝" w:hAnsi="ＭＳ Ｐ明朝" w:hint="eastAsia"/>
        </w:rPr>
        <w:t>(</w:t>
      </w:r>
      <w:hyperlink r:id="rId1" w:anchor="12:28" w:tooltip="（28)父よ、み名があがめられますように」。すると天から声があった、「わたしはすでに栄光をあらわした。そして、更にそれをあらわすであろう」。(29)すると、そこに立っていた群衆がこれを聞いて、「雷がなったのだ」と言い、ほかの人たちは、「御使が彼に話しかけたのだ」と言った。(30)イエスは答えて言われた、「この声があったのは、わたしのためではなく、あなたがたのためである。" w:history="1">
        <w:r w:rsidRPr="00AA485F">
          <w:rPr>
            <w:rStyle w:val="a7"/>
            <w:rFonts w:ascii="ＭＳ Ｐ明朝" w:eastAsia="ＭＳ Ｐ明朝" w:hAnsi="ＭＳ Ｐ明朝"/>
          </w:rPr>
          <w:t>ヨハネ12章28-30節</w:t>
        </w:r>
      </w:hyperlink>
      <w:r>
        <w:rPr>
          <w:rFonts w:ascii="ＭＳ Ｐ明朝" w:eastAsia="ＭＳ Ｐ明朝" w:hAnsi="ＭＳ Ｐ明朝" w:hint="eastAsia"/>
        </w:rPr>
        <w:t>参照</w:t>
      </w:r>
      <w:r w:rsidRPr="00087DEB">
        <w:rPr>
          <w:rFonts w:ascii="ＭＳ Ｐ明朝" w:eastAsia="ＭＳ Ｐ明朝" w:hAnsi="ＭＳ Ｐ明朝"/>
        </w:rPr>
        <w:t>）</w:t>
      </w:r>
    </w:p>
  </w:footnote>
  <w:footnote w:id="2">
    <w:p w14:paraId="068BFE2F" w14:textId="21FA530A" w:rsidR="005D056D" w:rsidRPr="00CF379B" w:rsidRDefault="005D056D" w:rsidP="005D056D">
      <w:pPr>
        <w:pStyle w:val="a9"/>
        <w:spacing w:before="240"/>
        <w:rPr>
          <w:rFonts w:ascii="ＭＳ Ｐ明朝" w:eastAsia="ＭＳ Ｐ明朝" w:hAnsi="ＭＳ Ｐ明朝"/>
        </w:rPr>
      </w:pPr>
      <w:r>
        <w:rPr>
          <w:rStyle w:val="ab"/>
        </w:rPr>
        <w:footnoteRef/>
      </w:r>
      <w:r>
        <w:t xml:space="preserve"> </w:t>
      </w:r>
      <w:r w:rsidRPr="00CF379B">
        <w:rPr>
          <w:rFonts w:ascii="ＭＳ Ｐ明朝" w:eastAsia="ＭＳ Ｐ明朝" w:hAnsi="ＭＳ Ｐ明朝"/>
        </w:rPr>
        <w:t xml:space="preserve"> </w:t>
      </w:r>
      <w:r w:rsidRPr="00CF379B">
        <w:rPr>
          <w:rFonts w:ascii="ＭＳ Ｐ明朝" w:eastAsia="ＭＳ Ｐ明朝" w:hAnsi="ＭＳ Ｐ明朝" w:hint="eastAsia"/>
        </w:rPr>
        <w:t>『</w:t>
      </w:r>
      <w:r w:rsidRPr="00CF379B">
        <w:rPr>
          <w:rFonts w:ascii="ＭＳ Ｐ明朝" w:eastAsia="ＭＳ Ｐ明朝" w:hAnsi="ＭＳ Ｐ明朝"/>
        </w:rPr>
        <w:t>悪魔の反乱』参照： 第5部「</w:t>
      </w:r>
      <w:r>
        <w:rPr>
          <w:rFonts w:ascii="ＭＳ Ｐ明朝" w:eastAsia="ＭＳ Ｐ明朝" w:hAnsi="ＭＳ Ｐ明朝" w:hint="eastAsia"/>
        </w:rPr>
        <w:t>裁き</w:t>
      </w:r>
      <w:r w:rsidRPr="00CF379B">
        <w:rPr>
          <w:rFonts w:ascii="ＭＳ Ｐ明朝" w:eastAsia="ＭＳ Ｐ明朝" w:hAnsi="ＭＳ Ｐ明朝"/>
        </w:rPr>
        <w:t>、回復、</w:t>
      </w:r>
      <w:r>
        <w:rPr>
          <w:rFonts w:ascii="ＭＳ Ｐ明朝" w:eastAsia="ＭＳ Ｐ明朝" w:hAnsi="ＭＳ Ｐ明朝" w:hint="eastAsia"/>
        </w:rPr>
        <w:t>置き換え</w:t>
      </w:r>
      <w:r w:rsidRPr="00CF379B">
        <w:rPr>
          <w:rFonts w:ascii="ＭＳ Ｐ明朝" w:eastAsia="ＭＳ Ｐ明朝" w:hAnsi="ＭＳ Ｐ明朝"/>
        </w:rPr>
        <w:t>」、第II.8「『再創造の7日間』の証拠」参照。</w:t>
      </w:r>
    </w:p>
  </w:footnote>
  <w:footnote w:id="3">
    <w:p w14:paraId="43A30214" w14:textId="6B6522F0" w:rsidR="005D056D" w:rsidRPr="00CF379B" w:rsidRDefault="005D056D" w:rsidP="005D056D">
      <w:pPr>
        <w:pStyle w:val="a9"/>
        <w:spacing w:before="240"/>
        <w:rPr>
          <w:rFonts w:ascii="ＭＳ Ｐ明朝" w:eastAsia="ＭＳ Ｐ明朝" w:hAnsi="ＭＳ Ｐ明朝"/>
        </w:rPr>
      </w:pPr>
      <w:r>
        <w:rPr>
          <w:rStyle w:val="ab"/>
        </w:rPr>
        <w:footnoteRef/>
      </w:r>
      <w:r w:rsidRPr="00CF379B">
        <w:rPr>
          <w:rFonts w:ascii="ＭＳ Ｐ明朝" w:eastAsia="ＭＳ Ｐ明朝" w:hAnsi="ＭＳ Ｐ明朝"/>
        </w:rPr>
        <w:t xml:space="preserve"> </w:t>
      </w:r>
      <w:r w:rsidRPr="00CF379B">
        <w:rPr>
          <w:rFonts w:ascii="ＭＳ Ｐ明朝" w:eastAsia="ＭＳ Ｐ明朝" w:hAnsi="ＭＳ Ｐ明朝" w:hint="eastAsia"/>
        </w:rPr>
        <w:t>『悪魔の反乱』参照：</w:t>
      </w:r>
      <w:r w:rsidRPr="00CF379B">
        <w:rPr>
          <w:rFonts w:ascii="ＭＳ Ｐ明朝" w:eastAsia="ＭＳ Ｐ明朝" w:hAnsi="ＭＳ Ｐ明朝"/>
        </w:rPr>
        <w:t xml:space="preserve"> 第5部「</w:t>
      </w:r>
      <w:r>
        <w:rPr>
          <w:rFonts w:ascii="ＭＳ Ｐ明朝" w:eastAsia="ＭＳ Ｐ明朝" w:hAnsi="ＭＳ Ｐ明朝" w:hint="eastAsia"/>
        </w:rPr>
        <w:t>裁き</w:t>
      </w:r>
      <w:r w:rsidRPr="00CF379B">
        <w:rPr>
          <w:rFonts w:ascii="ＭＳ Ｐ明朝" w:eastAsia="ＭＳ Ｐ明朝" w:hAnsi="ＭＳ Ｐ明朝"/>
        </w:rPr>
        <w:t>、回復、</w:t>
      </w:r>
      <w:r>
        <w:rPr>
          <w:rFonts w:ascii="ＭＳ Ｐ明朝" w:eastAsia="ＭＳ Ｐ明朝" w:hAnsi="ＭＳ Ｐ明朝" w:hint="eastAsia"/>
        </w:rPr>
        <w:t>置き換え</w:t>
      </w:r>
      <w:r w:rsidRPr="00CF379B">
        <w:rPr>
          <w:rFonts w:ascii="ＭＳ Ｐ明朝" w:eastAsia="ＭＳ Ｐ明朝" w:hAnsi="ＭＳ Ｐ明朝"/>
        </w:rPr>
        <w:t>」、II.8.c「ユダヤ教の儀式暦」参照。</w:t>
      </w:r>
    </w:p>
  </w:footnote>
  <w:footnote w:id="4">
    <w:p w14:paraId="5F938B29" w14:textId="77777777" w:rsidR="005D056D" w:rsidRPr="005B5744" w:rsidRDefault="005D056D" w:rsidP="005D056D">
      <w:pPr>
        <w:pStyle w:val="a9"/>
        <w:spacing w:before="240"/>
      </w:pPr>
      <w:r>
        <w:rPr>
          <w:rStyle w:val="ab"/>
        </w:rPr>
        <w:footnoteRef/>
      </w:r>
      <w:r>
        <w:t xml:space="preserve"> </w:t>
      </w:r>
      <w:r w:rsidRPr="005B5744">
        <w:rPr>
          <w:rFonts w:ascii="ＭＳ Ｐ明朝" w:eastAsia="ＭＳ Ｐ明朝" w:hAnsi="ＭＳ Ｐ明朝" w:hint="eastAsia"/>
        </w:rPr>
        <w:t>『悪魔の反乱』参照：</w:t>
      </w:r>
      <w:r w:rsidRPr="005B5744">
        <w:rPr>
          <w:rFonts w:ascii="ＭＳ Ｐ明朝" w:eastAsia="ＭＳ Ｐ明朝" w:hAnsi="ＭＳ Ｐ明朝"/>
        </w:rPr>
        <w:t xml:space="preserve"> 第4部「サタンの世界システム」III.3.b.3節「大天使」を参照。</w:t>
      </w:r>
    </w:p>
  </w:footnote>
  <w:footnote w:id="5">
    <w:p w14:paraId="3A4E9231" w14:textId="7BCD2EBC" w:rsidR="005D056D" w:rsidRDefault="005D056D" w:rsidP="005D056D">
      <w:pPr>
        <w:pStyle w:val="a9"/>
        <w:spacing w:before="240"/>
      </w:pPr>
      <w:r>
        <w:rPr>
          <w:rStyle w:val="ab"/>
        </w:rPr>
        <w:footnoteRef/>
      </w:r>
      <w:r w:rsidRPr="005B5744">
        <w:rPr>
          <w:rFonts w:ascii="ＭＳ Ｐ明朝" w:eastAsia="ＭＳ Ｐ明朝" w:hAnsi="ＭＳ Ｐ明朝" w:hint="eastAsia"/>
        </w:rPr>
        <w:t>おそらく、香が祈りに力を与える（「祈りの益となる」）ことを理解できなかったために、ここでの</w:t>
      </w:r>
      <w:r>
        <w:rPr>
          <w:rFonts w:ascii="ＭＳ Ｐ明朝" w:eastAsia="ＭＳ Ｐ明朝" w:hAnsi="ＭＳ Ｐ明朝" w:hint="eastAsia"/>
        </w:rPr>
        <w:t>与</w:t>
      </w:r>
      <w:r w:rsidRPr="005B5744">
        <w:rPr>
          <w:rFonts w:ascii="ＭＳ Ｐ明朝" w:eastAsia="ＭＳ Ｐ明朝" w:hAnsi="ＭＳ Ｐ明朝" w:hint="eastAsia"/>
        </w:rPr>
        <w:t>格</w:t>
      </w:r>
      <w:r>
        <w:rPr>
          <w:rFonts w:ascii="ＭＳ Ｐ明朝" w:eastAsia="ＭＳ Ｐ明朝" w:hAnsi="ＭＳ Ｐ明朝" w:hint="eastAsia"/>
        </w:rPr>
        <w:t>（為格-ためかく）</w:t>
      </w:r>
      <w:r w:rsidRPr="005B5744">
        <w:rPr>
          <w:rFonts w:ascii="ＭＳ Ｐ明朝" w:eastAsia="ＭＳ Ｐ明朝" w:hAnsi="ＭＳ Ｐ明朝" w:hint="eastAsia"/>
        </w:rPr>
        <w:t>の用法は多くの注解者にとって不可解なものとなっています。ギリシ</w:t>
      </w:r>
      <w:r w:rsidR="005D3327">
        <w:rPr>
          <w:rFonts w:ascii="ＭＳ Ｐ明朝" w:eastAsia="ＭＳ Ｐ明朝" w:hAnsi="ＭＳ Ｐ明朝" w:hint="eastAsia"/>
        </w:rPr>
        <w:t>ヤ</w:t>
      </w:r>
      <w:r w:rsidRPr="005B5744">
        <w:rPr>
          <w:rFonts w:ascii="ＭＳ Ｐ明朝" w:eastAsia="ＭＳ Ｐ明朝" w:hAnsi="ＭＳ Ｐ明朝" w:hint="eastAsia"/>
        </w:rPr>
        <w:t>語の</w:t>
      </w:r>
      <w:r>
        <w:rPr>
          <w:rFonts w:ascii="ＭＳ Ｐ明朝" w:eastAsia="ＭＳ Ｐ明朝" w:hAnsi="ＭＳ Ｐ明朝" w:hint="eastAsia"/>
        </w:rPr>
        <w:t>与</w:t>
      </w:r>
      <w:r w:rsidRPr="005B5744">
        <w:rPr>
          <w:rFonts w:ascii="ＭＳ Ｐ明朝" w:eastAsia="ＭＳ Ｐ明朝" w:hAnsi="ＭＳ Ｐ明朝" w:hint="eastAsia"/>
        </w:rPr>
        <w:t>格は、「～のために」という意味で頻繁に用いられます（しばしば「利点の</w:t>
      </w:r>
      <w:r>
        <w:rPr>
          <w:rFonts w:ascii="ＭＳ Ｐ明朝" w:eastAsia="ＭＳ Ｐ明朝" w:hAnsi="ＭＳ Ｐ明朝" w:hint="eastAsia"/>
        </w:rPr>
        <w:t>与</w:t>
      </w:r>
      <w:r w:rsidRPr="005B5744">
        <w:rPr>
          <w:rFonts w:ascii="ＭＳ Ｐ明朝" w:eastAsia="ＭＳ Ｐ明朝" w:hAnsi="ＭＳ Ｐ明朝" w:hint="eastAsia"/>
        </w:rPr>
        <w:t>格」と呼ばれ、この意味では英語の前置詞「</w:t>
      </w:r>
      <w:r w:rsidRPr="005B5744">
        <w:rPr>
          <w:rFonts w:ascii="ＭＳ Ｐ明朝" w:eastAsia="ＭＳ Ｐ明朝" w:hAnsi="ＭＳ Ｐ明朝"/>
        </w:rPr>
        <w:t>for」に本質的に相当します）。</w:t>
      </w:r>
      <w:r>
        <w:t xml:space="preserve"> </w:t>
      </w:r>
    </w:p>
  </w:footnote>
  <w:footnote w:id="6">
    <w:p w14:paraId="734B23A9" w14:textId="77777777" w:rsidR="005D056D" w:rsidRPr="00AE4E9E" w:rsidRDefault="005D056D" w:rsidP="005D056D">
      <w:pPr>
        <w:pStyle w:val="a9"/>
        <w:spacing w:before="240"/>
        <w:rPr>
          <w:rFonts w:ascii="ＭＳ Ｐ明朝" w:eastAsia="ＭＳ Ｐ明朝" w:hAnsi="ＭＳ Ｐ明朝"/>
        </w:rPr>
      </w:pPr>
      <w:r>
        <w:rPr>
          <w:rStyle w:val="ab"/>
        </w:rPr>
        <w:footnoteRef/>
      </w:r>
      <w:r>
        <w:t xml:space="preserve"> </w:t>
      </w:r>
      <w:r w:rsidRPr="00AE4E9E">
        <w:rPr>
          <w:rFonts w:ascii="ＭＳ Ｐ明朝" w:eastAsia="ＭＳ Ｐ明朝" w:hAnsi="ＭＳ Ｐ明朝" w:hint="eastAsia"/>
        </w:rPr>
        <w:t>『悪魔の反乱』参照：</w:t>
      </w:r>
      <w:r w:rsidRPr="00AE4E9E">
        <w:rPr>
          <w:rFonts w:ascii="ＭＳ Ｐ明朝" w:eastAsia="ＭＳ Ｐ明朝" w:hAnsi="ＭＳ Ｐ明朝"/>
        </w:rPr>
        <w:t xml:space="preserve"> 第4部「サタンの世界システム」、第III.3.b.4節「権威」を参照。</w:t>
      </w:r>
    </w:p>
  </w:footnote>
  <w:footnote w:id="7">
    <w:p w14:paraId="24A3FDA3" w14:textId="77777777" w:rsidR="005D056D" w:rsidRPr="00AE4E9E" w:rsidRDefault="005D056D" w:rsidP="005D056D">
      <w:pPr>
        <w:pStyle w:val="a9"/>
        <w:spacing w:before="240"/>
        <w:rPr>
          <w:rFonts w:ascii="ＭＳ Ｐ明朝" w:eastAsia="ＭＳ Ｐ明朝" w:hAnsi="ＭＳ Ｐ明朝"/>
        </w:rPr>
      </w:pPr>
      <w:r w:rsidRPr="00AE4E9E">
        <w:rPr>
          <w:rStyle w:val="ab"/>
          <w:rFonts w:ascii="ＭＳ Ｐ明朝" w:eastAsia="ＭＳ Ｐ明朝" w:hAnsi="ＭＳ Ｐ明朝"/>
        </w:rPr>
        <w:footnoteRef/>
      </w:r>
      <w:r w:rsidRPr="00AE4E9E">
        <w:rPr>
          <w:rFonts w:ascii="ＭＳ Ｐ明朝" w:eastAsia="ＭＳ Ｐ明朝" w:hAnsi="ＭＳ Ｐ明朝"/>
        </w:rPr>
        <w:t xml:space="preserve"> </w:t>
      </w:r>
      <w:r w:rsidRPr="00AE4E9E">
        <w:rPr>
          <w:rFonts w:ascii="ＭＳ Ｐ明朝" w:eastAsia="ＭＳ Ｐ明朝" w:hAnsi="ＭＳ Ｐ明朝" w:hint="eastAsia"/>
        </w:rPr>
        <w:t>『悪魔の反乱』参照：</w:t>
      </w:r>
      <w:r w:rsidRPr="00AE4E9E">
        <w:rPr>
          <w:rFonts w:ascii="ＭＳ Ｐ明朝" w:eastAsia="ＭＳ Ｐ明朝" w:hAnsi="ＭＳ Ｐ明朝"/>
        </w:rPr>
        <w:t xml:space="preserve"> 第1部「サタンの反乱と堕落」II.5.b項「幕屋の図解」参照。</w:t>
      </w:r>
    </w:p>
  </w:footnote>
  <w:footnote w:id="8">
    <w:p w14:paraId="424617C7" w14:textId="77777777" w:rsidR="005D056D" w:rsidRPr="00640C95" w:rsidRDefault="005D056D" w:rsidP="005D056D">
      <w:pPr>
        <w:pStyle w:val="a9"/>
        <w:spacing w:before="240"/>
        <w:rPr>
          <w:rFonts w:ascii="ＭＳ Ｐ明朝" w:eastAsia="ＭＳ Ｐ明朝" w:hAnsi="ＭＳ Ｐ明朝"/>
        </w:rPr>
      </w:pPr>
      <w:r>
        <w:rPr>
          <w:rStyle w:val="ab"/>
        </w:rPr>
        <w:footnoteRef/>
      </w:r>
      <w:r>
        <w:t xml:space="preserve"> </w:t>
      </w:r>
      <w:r w:rsidRPr="00640C95">
        <w:rPr>
          <w:rFonts w:ascii="ＭＳ Ｐ明朝" w:eastAsia="ＭＳ Ｐ明朝" w:hAnsi="ＭＳ Ｐ明朝" w:hint="eastAsia"/>
        </w:rPr>
        <w:t>特にペテロ・シリ－ズ</w:t>
      </w:r>
      <w:r w:rsidRPr="00640C95">
        <w:rPr>
          <w:rFonts w:ascii="ＭＳ Ｐ明朝" w:eastAsia="ＭＳ Ｐ明朝" w:hAnsi="ＭＳ Ｐ明朝"/>
        </w:rPr>
        <w:t>#8「選びの結果」と#13「聖化」をご覧ください。</w:t>
      </w:r>
    </w:p>
  </w:footnote>
  <w:footnote w:id="9">
    <w:p w14:paraId="160B04AA" w14:textId="77777777" w:rsidR="005D056D" w:rsidRPr="00904AFB" w:rsidRDefault="005D056D" w:rsidP="005D056D">
      <w:pPr>
        <w:pStyle w:val="a9"/>
        <w:spacing w:before="240"/>
        <w:rPr>
          <w:rFonts w:ascii="ＭＳ Ｐ明朝" w:eastAsia="ＭＳ Ｐ明朝" w:hAnsi="ＭＳ Ｐ明朝"/>
        </w:rPr>
      </w:pPr>
      <w:r>
        <w:rPr>
          <w:rStyle w:val="ab"/>
        </w:rPr>
        <w:footnoteRef/>
      </w:r>
      <w:r>
        <w:t xml:space="preserve"> </w:t>
      </w:r>
      <w:r>
        <w:rPr>
          <w:rFonts w:hint="eastAsia"/>
        </w:rPr>
        <w:t>『</w:t>
      </w:r>
      <w:r w:rsidRPr="00904AFB">
        <w:rPr>
          <w:rFonts w:ascii="ＭＳ Ｐ明朝" w:eastAsia="ＭＳ Ｐ明朝" w:hAnsi="ＭＳ Ｐ明朝" w:hint="eastAsia"/>
        </w:rPr>
        <w:t>悪魔の反乱』</w:t>
      </w:r>
      <w:r w:rsidRPr="00904AFB">
        <w:rPr>
          <w:rFonts w:ascii="ＭＳ Ｐ明朝" w:eastAsia="ＭＳ Ｐ明朝" w:hAnsi="ＭＳ Ｐ明朝"/>
        </w:rPr>
        <w:t>第4部「サタンの世界システム」</w:t>
      </w:r>
      <w:r w:rsidRPr="00904AFB">
        <w:rPr>
          <w:rFonts w:ascii="ＭＳ Ｐ明朝" w:eastAsia="ＭＳ Ｐ明朝" w:hAnsi="ＭＳ Ｐ明朝" w:hint="eastAsia"/>
        </w:rPr>
        <w:t>参照</w:t>
      </w:r>
      <w:r w:rsidRPr="00904AFB">
        <w:rPr>
          <w:rFonts w:ascii="ＭＳ Ｐ明朝" w:eastAsia="ＭＳ Ｐ明朝" w:hAnsi="ＭＳ Ｐ明朝"/>
        </w:rPr>
        <w:t>。</w:t>
      </w:r>
    </w:p>
  </w:footnote>
  <w:footnote w:id="10">
    <w:p w14:paraId="3FBE994B" w14:textId="77777777" w:rsidR="005D056D" w:rsidRPr="00904AFB" w:rsidRDefault="005D056D" w:rsidP="005D056D">
      <w:pPr>
        <w:pStyle w:val="a9"/>
        <w:spacing w:before="240" w:line="0" w:lineRule="atLeast"/>
        <w:rPr>
          <w:rFonts w:ascii="ＭＳ Ｐ明朝" w:eastAsia="ＭＳ Ｐ明朝" w:hAnsi="ＭＳ Ｐ明朝"/>
        </w:rPr>
      </w:pPr>
      <w:r>
        <w:rPr>
          <w:rStyle w:val="ab"/>
        </w:rPr>
        <w:footnoteRef/>
      </w:r>
      <w:r>
        <w:t xml:space="preserve"> </w:t>
      </w:r>
      <w:r w:rsidRPr="00904AFB">
        <w:rPr>
          <w:rFonts w:ascii="ＭＳ Ｐ明朝" w:eastAsia="ＭＳ Ｐ明朝" w:hAnsi="ＭＳ Ｐ明朝" w:hint="eastAsia"/>
        </w:rPr>
        <w:t>いわゆる</w:t>
      </w:r>
      <w:r w:rsidRPr="00904AFB">
        <w:rPr>
          <w:rFonts w:ascii="ＭＳ Ｐ明朝" w:eastAsia="ＭＳ Ｐ明朝" w:hAnsi="ＭＳ Ｐ明朝"/>
        </w:rPr>
        <w:t xml:space="preserve"> 「不敬の詩篇 」と呼ばれるものはすべて、その根底にあるのは、全能の神に悪と悪人を裁いていただくという、まさにそのような呼びかけであり、（私たちが常にそうすべきであるように）信者自身の手を離れて神に委ねる、有効かつ適切な祈りなのです。</w:t>
      </w:r>
    </w:p>
  </w:footnote>
  <w:footnote w:id="11">
    <w:p w14:paraId="0E0B9A2E" w14:textId="77777777" w:rsidR="005D056D" w:rsidRDefault="005D056D" w:rsidP="005D056D">
      <w:pPr>
        <w:pStyle w:val="a9"/>
        <w:spacing w:before="240" w:line="0" w:lineRule="atLeast"/>
        <w:rPr>
          <w:rFonts w:ascii="ＭＳ Ｐ明朝" w:eastAsia="ＭＳ Ｐ明朝" w:hAnsi="ＭＳ Ｐ明朝"/>
        </w:rPr>
      </w:pPr>
      <w:r>
        <w:rPr>
          <w:rStyle w:val="ab"/>
        </w:rPr>
        <w:footnoteRef/>
      </w:r>
      <w:r>
        <w:t xml:space="preserve"> </w:t>
      </w:r>
      <w:r>
        <w:rPr>
          <w:rFonts w:ascii="ＭＳ Ｐ明朝" w:eastAsia="ＭＳ Ｐ明朝" w:hAnsi="ＭＳ Ｐ明朝" w:hint="eastAsia"/>
        </w:rPr>
        <w:t>「</w:t>
      </w:r>
      <w:r>
        <w:rPr>
          <w:rFonts w:ascii="ＭＳ Ｐ明朝" w:eastAsia="ＭＳ Ｐ明朝" w:hAnsi="ＭＳ Ｐ明朝"/>
        </w:rPr>
        <w:t>来</w:t>
      </w:r>
      <w:r>
        <w:rPr>
          <w:rFonts w:ascii="ＭＳ Ｐ明朝" w:eastAsia="ＭＳ Ｐ明朝" w:hAnsi="ＭＳ Ｐ明朝" w:hint="eastAsia"/>
        </w:rPr>
        <w:t>た</w:t>
      </w:r>
      <w:r>
        <w:rPr>
          <w:rFonts w:ascii="ＭＳ Ｐ明朝" w:eastAsia="ＭＳ Ｐ明朝" w:hAnsi="ＭＳ Ｐ明朝"/>
        </w:rPr>
        <w:t>る</w:t>
      </w:r>
      <w:r>
        <w:rPr>
          <w:rFonts w:ascii="ＭＳ Ｐ明朝" w:eastAsia="ＭＳ Ｐ明朝" w:hAnsi="ＭＳ Ｐ明朝" w:hint="eastAsia"/>
        </w:rPr>
        <w:t>艱難期</w:t>
      </w:r>
      <w:r>
        <w:rPr>
          <w:rFonts w:ascii="ＭＳ Ｐ明朝" w:eastAsia="ＭＳ Ｐ明朝" w:hAnsi="ＭＳ Ｐ明朝"/>
        </w:rPr>
        <w:t>」パート2B：「艱難</w:t>
      </w:r>
      <w:r>
        <w:rPr>
          <w:rFonts w:ascii="ＭＳ Ｐ明朝" w:eastAsia="ＭＳ Ｐ明朝" w:hAnsi="ＭＳ Ｐ明朝" w:hint="eastAsia"/>
        </w:rPr>
        <w:t>期</w:t>
      </w:r>
      <w:r>
        <w:rPr>
          <w:rFonts w:ascii="ＭＳ Ｐ明朝" w:eastAsia="ＭＳ Ｐ明朝" w:hAnsi="ＭＳ Ｐ明朝"/>
        </w:rPr>
        <w:t>への天の前奏曲」VII「来るべき艱難の兆し」参照：</w:t>
      </w:r>
    </w:p>
  </w:footnote>
  <w:footnote w:id="12">
    <w:p w14:paraId="6E269892" w14:textId="77777777" w:rsidR="005D056D" w:rsidRDefault="005D056D" w:rsidP="005D056D">
      <w:pPr>
        <w:pStyle w:val="a9"/>
        <w:spacing w:before="240"/>
      </w:pPr>
      <w:r>
        <w:rPr>
          <w:rStyle w:val="ab"/>
        </w:rPr>
        <w:footnoteRef/>
      </w:r>
      <w:r>
        <w:t xml:space="preserve"> </w:t>
      </w:r>
      <w:r>
        <w:rPr>
          <w:rFonts w:ascii="ＭＳ Ｐ明朝" w:eastAsia="ＭＳ Ｐ明朝" w:hAnsi="ＭＳ Ｐ明朝" w:hint="eastAsia"/>
        </w:rPr>
        <w:t>信者がこれらの</w:t>
      </w:r>
      <w:r>
        <w:rPr>
          <w:rFonts w:ascii="ＭＳ Ｐ明朝" w:eastAsia="ＭＳ Ｐ明朝" w:hAnsi="ＭＳ Ｐ明朝"/>
        </w:rPr>
        <w:t xml:space="preserve"> 「声</w:t>
      </w:r>
      <w:r>
        <w:rPr>
          <w:rFonts w:ascii="ＭＳ Ｐ明朝" w:eastAsia="ＭＳ Ｐ明朝" w:hAnsi="ＭＳ Ｐ明朝" w:hint="eastAsia"/>
        </w:rPr>
        <w:t>＜の言葉の意味＞</w:t>
      </w:r>
      <w:r>
        <w:rPr>
          <w:rFonts w:ascii="ＭＳ Ｐ明朝" w:eastAsia="ＭＳ Ｐ明朝" w:hAnsi="ＭＳ Ｐ明朝"/>
        </w:rPr>
        <w:t>」を理解できるかどうかは、未解決の問題です。キリストは引用された例の中で、確かに御父の「声」を理解されましたが（</w:t>
      </w:r>
      <w:hyperlink r:id="rId2" w:anchor="12:28" w:tooltip="父よ、み名があがめられますように」。すると天から声があった、「わたしはすでに栄光をあらわした。そして、更にそれをあらわすであろう」。 すると、そこに立っていた群衆がこれを聞いて、「雷がなったのだ」と言い、ほかの人たちは、「御使が彼に話しかけたのだ」と言った。 イエスは答えて言われた、「この声があったのは、わたしのためではなく、あなたがたのためである。 " w:history="1">
        <w:r>
          <w:rPr>
            <w:rStyle w:val="a7"/>
            <w:rFonts w:ascii="ＭＳ Ｐ明朝" w:eastAsia="ＭＳ Ｐ明朝" w:hAnsi="ＭＳ Ｐ明朝"/>
          </w:rPr>
          <w:t>ヨハネ12章28-30節</w:t>
        </w:r>
      </w:hyperlink>
      <w:r>
        <w:rPr>
          <w:rFonts w:ascii="ＭＳ Ｐ明朝" w:eastAsia="ＭＳ Ｐ明朝" w:hAnsi="ＭＳ Ｐ明朝"/>
        </w:rPr>
        <w:t xml:space="preserve">; </w:t>
      </w:r>
      <w:hyperlink r:id="rId3" w:anchor="3:17" w:tooltip="また天から声があって言った、「これはわたしの愛する子、わたしの心にかなう者である」。 " w:history="1">
        <w:r>
          <w:rPr>
            <w:rStyle w:val="a7"/>
            <w:rFonts w:ascii="ＭＳ Ｐ明朝" w:eastAsia="ＭＳ Ｐ明朝" w:hAnsi="ＭＳ Ｐ明朝"/>
          </w:rPr>
          <w:t>マタイ3章17節</w:t>
        </w:r>
      </w:hyperlink>
      <w:r>
        <w:rPr>
          <w:rFonts w:ascii="ＭＳ Ｐ明朝" w:eastAsia="ＭＳ Ｐ明朝" w:hAnsi="ＭＳ Ｐ明朝"/>
        </w:rPr>
        <w:t xml:space="preserve">; </w:t>
      </w:r>
      <w:hyperlink r:id="rId4" w:anchor="10:3" w:tooltip="ししがほえるように大声で叫んだ。彼が叫ぶと、七つの雷がおのおのその声を発した。 七つの雷が声を発した時、わたしはそれを書きとめようとした。すると、天から声があって、「七つの雷の語ったことを封印せよ。それを書きとめるな」と言うのを聞いた。 " w:history="1">
        <w:r>
          <w:rPr>
            <w:rStyle w:val="a7"/>
            <w:rFonts w:ascii="ＭＳ Ｐ明朝" w:eastAsia="ＭＳ Ｐ明朝" w:hAnsi="ＭＳ Ｐ明朝"/>
          </w:rPr>
          <w:t>黙示録10章3-4</w:t>
        </w:r>
        <w:r>
          <w:rPr>
            <w:rStyle w:val="a7"/>
            <w:rFonts w:ascii="ＭＳ Ｐ明朝" w:eastAsia="ＭＳ Ｐ明朝" w:hAnsi="ＭＳ Ｐ明朝"/>
          </w:rPr>
          <w:t>節</w:t>
        </w:r>
      </w:hyperlink>
      <w:r>
        <w:rPr>
          <w:rFonts w:ascii="ＭＳ Ｐ明朝" w:eastAsia="ＭＳ Ｐ明朝" w:hAnsi="ＭＳ Ｐ明朝"/>
        </w:rPr>
        <w:t>参照）、ヨハネや他の弟子たちが理解できたかどうかは不明です（彼らは、たとえ話と同じような方法で、後から主から教えを受けたのかもしれません）。パウロは</w:t>
      </w:r>
      <w:r>
        <w:fldChar w:fldCharType="begin"/>
      </w:r>
      <w:r>
        <w:instrText>HYPERLINK "https://jpn.bible/kougo/acts" \l "9:3" \o "ところが、道を急いでダマスコの近くにきたとき、突然、天から光がさして、彼をめぐり照した。 彼は地に倒れたが、その時「サウロ、サウロ、なぜわたしを迫害するのか」と呼びかける声を聞いた。 そこで彼は「主よ、あなたは、どなたですか」と尋ねた。すると答があった、「わたしは、あなたが迫害しているイエスである。 さあ立って、町にはいって行きなさい。そうすれば、そこであなたのなすべき事が告げられるであろう」。 サウロの同行者たちは物も言えずに立っていて、声だけは聞えたが、だれも見えなかった。 "</w:instrText>
      </w:r>
      <w:r>
        <w:fldChar w:fldCharType="separate"/>
      </w:r>
      <w:r>
        <w:rPr>
          <w:rStyle w:val="a7"/>
          <w:rFonts w:ascii="ＭＳ Ｐ明朝" w:eastAsia="ＭＳ Ｐ明朝" w:hAnsi="ＭＳ Ｐ明朝"/>
        </w:rPr>
        <w:t>使徒行伝9章3-7節</w:t>
      </w:r>
      <w:r>
        <w:rPr>
          <w:rStyle w:val="a7"/>
          <w:rFonts w:ascii="ＭＳ Ｐ明朝" w:eastAsia="ＭＳ Ｐ明朝" w:hAnsi="ＭＳ Ｐ明朝"/>
        </w:rPr>
        <w:fldChar w:fldCharType="end"/>
      </w:r>
      <w:r>
        <w:rPr>
          <w:rFonts w:ascii="ＭＳ Ｐ明朝" w:eastAsia="ＭＳ Ｐ明朝" w:hAnsi="ＭＳ Ｐ明朝"/>
        </w:rPr>
        <w:t>で主の 「声 」を理解していますが（この 「声 」には閃光が伴っています）、彼の仲間は理解していません（</w:t>
      </w:r>
      <w:hyperlink r:id="rId5" w:anchor="22:9" w:tooltip="わたしと一緒にいた者たちは、その光は見たが、わたしに語りかけたかたの声は聞かなかった。 " w:history="1">
        <w:r>
          <w:rPr>
            <w:rStyle w:val="a7"/>
            <w:rFonts w:ascii="ＭＳ Ｐ明朝" w:eastAsia="ＭＳ Ｐ明朝" w:hAnsi="ＭＳ Ｐ明朝"/>
          </w:rPr>
          <w:t>使徒</w:t>
        </w:r>
        <w:r>
          <w:rPr>
            <w:rStyle w:val="a7"/>
            <w:rFonts w:ascii="ＭＳ Ｐ明朝" w:eastAsia="ＭＳ Ｐ明朝" w:hAnsi="ＭＳ Ｐ明朝" w:hint="eastAsia"/>
          </w:rPr>
          <w:t>行伝</w:t>
        </w:r>
        <w:r>
          <w:rPr>
            <w:rStyle w:val="a7"/>
            <w:rFonts w:ascii="ＭＳ Ｐ明朝" w:eastAsia="ＭＳ Ｐ明朝" w:hAnsi="ＭＳ Ｐ明朝"/>
          </w:rPr>
          <w:t>22章9節</w:t>
        </w:r>
      </w:hyperlink>
      <w:r>
        <w:rPr>
          <w:rFonts w:ascii="ＭＳ Ｐ明朝" w:eastAsia="ＭＳ Ｐ明朝" w:hAnsi="ＭＳ Ｐ明朝"/>
        </w:rPr>
        <w:t>）。私たちは、このよ</w:t>
      </w:r>
      <w:r>
        <w:rPr>
          <w:rFonts w:ascii="ＭＳ Ｐ明朝" w:eastAsia="ＭＳ Ｐ明朝" w:hAnsi="ＭＳ Ｐ明朝" w:hint="eastAsia"/>
        </w:rPr>
        <w:t>うな未来のメッセージに対する信者の認識について、ここで明確な示唆を与えられておらず、この質問は、その答えが明らかになる出来事を待たなければならないとしか言えません。</w:t>
      </w:r>
    </w:p>
  </w:footnote>
  <w:footnote w:id="13">
    <w:p w14:paraId="04BBE7B9" w14:textId="01E42DD0" w:rsidR="005D056D" w:rsidRPr="005762CB" w:rsidRDefault="005D056D" w:rsidP="005D056D">
      <w:pPr>
        <w:pStyle w:val="a9"/>
        <w:spacing w:before="240" w:line="0" w:lineRule="atLeast"/>
        <w:rPr>
          <w:rFonts w:ascii="ＭＳ Ｐ明朝" w:eastAsia="ＭＳ Ｐ明朝" w:hAnsi="ＭＳ Ｐ明朝"/>
        </w:rPr>
      </w:pPr>
      <w:r w:rsidRPr="005762CB">
        <w:rPr>
          <w:rStyle w:val="ab"/>
          <w:rFonts w:ascii="ＭＳ Ｐ明朝" w:eastAsia="ＭＳ Ｐ明朝" w:hAnsi="ＭＳ Ｐ明朝"/>
        </w:rPr>
        <w:footnoteRef/>
      </w:r>
      <w:r w:rsidRPr="005762CB">
        <w:rPr>
          <w:rFonts w:ascii="ＭＳ Ｐ明朝" w:eastAsia="ＭＳ Ｐ明朝" w:hAnsi="ＭＳ Ｐ明朝"/>
        </w:rPr>
        <w:t xml:space="preserve"> </w:t>
      </w:r>
      <w:r w:rsidRPr="00910D93">
        <w:rPr>
          <w:rFonts w:ascii="ＭＳ Ｐ明朝" w:eastAsia="ＭＳ Ｐ明朝" w:hAnsi="ＭＳ Ｐ明朝" w:hint="eastAsia"/>
          <w:spacing w:val="-20"/>
        </w:rPr>
        <w:t>『悪魔の反乱』</w:t>
      </w:r>
      <w:r w:rsidRPr="00910D93">
        <w:rPr>
          <w:rFonts w:ascii="ＭＳ Ｐ明朝" w:eastAsia="ＭＳ Ｐ明朝" w:hAnsi="ＭＳ Ｐ明朝"/>
          <w:spacing w:val="-20"/>
        </w:rPr>
        <w:t xml:space="preserve"> 第4部「サタンの世界システム」III.3.b.3項「長老たち」</w:t>
      </w:r>
      <w:r w:rsidRPr="005762CB">
        <w:rPr>
          <w:rFonts w:ascii="ＭＳ Ｐ明朝" w:eastAsia="ＭＳ Ｐ明朝" w:hAnsi="ＭＳ Ｐ明朝"/>
        </w:rPr>
        <w:t>参照。</w:t>
      </w:r>
    </w:p>
  </w:footnote>
  <w:footnote w:id="14">
    <w:p w14:paraId="37B55536" w14:textId="20B7A0AB" w:rsidR="005D056D" w:rsidRPr="00620866" w:rsidRDefault="005D056D" w:rsidP="005D056D">
      <w:pPr>
        <w:pStyle w:val="a9"/>
        <w:spacing w:before="240"/>
        <w:rPr>
          <w:rFonts w:ascii="ＭＳ Ｐ明朝" w:eastAsia="ＭＳ Ｐ明朝" w:hAnsi="ＭＳ Ｐ明朝"/>
        </w:rPr>
      </w:pPr>
      <w:r>
        <w:rPr>
          <w:rStyle w:val="ab"/>
        </w:rPr>
        <w:footnoteRef/>
      </w:r>
      <w:r w:rsidRPr="00EA0DE7">
        <w:rPr>
          <w:rFonts w:ascii="ＭＳ Ｐ明朝" w:eastAsia="ＭＳ Ｐ明朝" w:hAnsi="ＭＳ Ｐ明朝"/>
        </w:rPr>
        <w:t xml:space="preserve"> </w:t>
      </w:r>
      <w:r w:rsidRPr="00EA0DE7">
        <w:rPr>
          <w:rFonts w:ascii="ＭＳ Ｐ明朝" w:eastAsia="ＭＳ Ｐ明朝" w:hAnsi="ＭＳ Ｐ明朝" w:hint="eastAsia"/>
        </w:rPr>
        <w:t>ここに見られるサタンと反キリストの</w:t>
      </w:r>
      <w:r w:rsidR="00D811C0">
        <w:rPr>
          <w:rFonts w:ascii="ＭＳ Ｐ明朝" w:eastAsia="ＭＳ Ｐ明朝" w:hAnsi="ＭＳ Ｐ明朝" w:hint="eastAsia"/>
        </w:rPr>
        <w:t>予</w:t>
      </w:r>
      <w:r w:rsidRPr="00EA0DE7">
        <w:rPr>
          <w:rFonts w:ascii="ＭＳ Ｐ明朝" w:eastAsia="ＭＳ Ｐ明朝" w:hAnsi="ＭＳ Ｐ明朝" w:hint="eastAsia"/>
        </w:rPr>
        <w:t>型論的な融合は、聖書預言において他に例を見ません（</w:t>
      </w:r>
      <w:hyperlink r:id="rId6" w:anchor="14:3" w:tooltip="… (4)  あなたはこのあざけりの歌をとなえ、バビロンの王をののしって言う、…(11)  あなたの栄華とあなたの琴の音は陰府に落ちてしまった… (12)  黎明の子、明けの明星よ、あなたは天から落ちてしまった… (13)  あなたはさきに心のうちに言った、『わたしは天にのぼり、わたしの王座を高く神の星の上におき、北の果なる集会の山に座し、  (14)  雲のいただきにのぼり、いと高き者のようになろう』。  (15)  しかしあなたは陰府に落され、穴の奥底に入れられる。… " w:history="1">
        <w:r w:rsidRPr="00E56E85">
          <w:rPr>
            <w:rStyle w:val="a7"/>
            <w:rFonts w:ascii="ＭＳ Ｐ明朝" w:eastAsia="ＭＳ Ｐ明朝" w:hAnsi="ＭＳ Ｐ明朝" w:hint="eastAsia"/>
          </w:rPr>
          <w:t>イザヤ</w:t>
        </w:r>
        <w:r w:rsidRPr="00E56E85">
          <w:rPr>
            <w:rStyle w:val="a7"/>
            <w:rFonts w:ascii="ＭＳ Ｐ明朝" w:eastAsia="ＭＳ Ｐ明朝" w:hAnsi="ＭＳ Ｐ明朝"/>
          </w:rPr>
          <w:t>14</w:t>
        </w:r>
        <w:r w:rsidR="00D811C0" w:rsidRPr="00E56E85">
          <w:rPr>
            <w:rStyle w:val="a7"/>
            <w:rFonts w:ascii="ＭＳ Ｐ明朝" w:eastAsia="ＭＳ Ｐ明朝" w:hAnsi="ＭＳ Ｐ明朝"/>
          </w:rPr>
          <w:t>章</w:t>
        </w:r>
        <w:r w:rsidRPr="00E56E85">
          <w:rPr>
            <w:rStyle w:val="a7"/>
            <w:rFonts w:ascii="ＭＳ Ｐ明朝" w:eastAsia="ＭＳ Ｐ明朝" w:hAnsi="ＭＳ Ｐ明朝"/>
          </w:rPr>
          <w:t>3-23</w:t>
        </w:r>
        <w:r w:rsidR="00D811C0" w:rsidRPr="00E56E85">
          <w:rPr>
            <w:rStyle w:val="a7"/>
            <w:rFonts w:ascii="ＭＳ Ｐ明朝" w:eastAsia="ＭＳ Ｐ明朝" w:hAnsi="ＭＳ Ｐ明朝"/>
          </w:rPr>
          <w:t>節</w:t>
        </w:r>
      </w:hyperlink>
      <w:r w:rsidRPr="00EA0DE7">
        <w:rPr>
          <w:rFonts w:ascii="ＭＳ Ｐ明朝" w:eastAsia="ＭＳ Ｐ明朝" w:hAnsi="ＭＳ Ｐ明朝"/>
        </w:rPr>
        <w:t>の「バビロンの王」も同様に、悪魔と地上の偽メシアの両方の経歴を表しています）。聖書預言における</w:t>
      </w:r>
      <w:r w:rsidR="00D811C0">
        <w:rPr>
          <w:rFonts w:ascii="ＭＳ Ｐ明朝" w:eastAsia="ＭＳ Ｐ明朝" w:hAnsi="ＭＳ Ｐ明朝" w:hint="eastAsia"/>
        </w:rPr>
        <w:t>予</w:t>
      </w:r>
      <w:r w:rsidRPr="00EA0DE7">
        <w:rPr>
          <w:rFonts w:ascii="ＭＳ Ｐ明朝" w:eastAsia="ＭＳ Ｐ明朝" w:hAnsi="ＭＳ Ｐ明朝"/>
        </w:rPr>
        <w:t>型論の</w:t>
      </w:r>
      <w:r w:rsidR="00D811C0">
        <w:rPr>
          <w:rFonts w:ascii="ＭＳ Ｐ明朝" w:eastAsia="ＭＳ Ｐ明朝" w:hAnsi="ＭＳ Ｐ明朝" w:hint="eastAsia"/>
        </w:rPr>
        <w:t>適用</w:t>
      </w:r>
      <w:r w:rsidRPr="00EA0DE7">
        <w:rPr>
          <w:rFonts w:ascii="ＭＳ Ｐ明朝" w:eastAsia="ＭＳ Ｐ明朝" w:hAnsi="ＭＳ Ｐ明朝"/>
        </w:rPr>
        <w:t>については、「来</w:t>
      </w:r>
      <w:r w:rsidR="00D811C0">
        <w:rPr>
          <w:rFonts w:ascii="ＭＳ Ｐ明朝" w:eastAsia="ＭＳ Ｐ明朝" w:hAnsi="ＭＳ Ｐ明朝" w:hint="eastAsia"/>
        </w:rPr>
        <w:t>た</w:t>
      </w:r>
      <w:r w:rsidRPr="00EA0DE7">
        <w:rPr>
          <w:rFonts w:ascii="ＭＳ Ｐ明朝" w:eastAsia="ＭＳ Ｐ明朝" w:hAnsi="ＭＳ Ｐ明朝"/>
        </w:rPr>
        <w:t>る</w:t>
      </w:r>
      <w:r w:rsidR="00D811C0">
        <w:rPr>
          <w:rFonts w:ascii="ＭＳ Ｐ明朝" w:eastAsia="ＭＳ Ｐ明朝" w:hAnsi="ＭＳ Ｐ明朝" w:hint="eastAsia"/>
        </w:rPr>
        <w:t>艱難期</w:t>
      </w:r>
      <w:r w:rsidRPr="00EA0DE7">
        <w:rPr>
          <w:rFonts w:ascii="ＭＳ Ｐ明朝" w:eastAsia="ＭＳ Ｐ明朝" w:hAnsi="ＭＳ Ｐ明朝"/>
        </w:rPr>
        <w:t>」第1部「はじめに」</w:t>
      </w:r>
      <w:r w:rsidR="00D811C0">
        <w:rPr>
          <w:rFonts w:ascii="ＭＳ Ｐ明朝" w:eastAsia="ＭＳ Ｐ明朝" w:hAnsi="ＭＳ Ｐ明朝" w:hint="eastAsia"/>
        </w:rPr>
        <w:t>,</w:t>
      </w:r>
      <w:r w:rsidRPr="00EA0DE7">
        <w:rPr>
          <w:rFonts w:ascii="ＭＳ Ｐ明朝" w:eastAsia="ＭＳ Ｐ明朝" w:hAnsi="ＭＳ Ｐ明朝"/>
        </w:rPr>
        <w:t>IV.1.d</w:t>
      </w:r>
      <w:hyperlink r:id="rId7" w:tooltip="リンク先の96-99頁を参照下さい" w:history="1">
        <w:r w:rsidRPr="00386223">
          <w:rPr>
            <w:rStyle w:val="a7"/>
            <w:rFonts w:ascii="ＭＳ Ｐ明朝" w:eastAsia="ＭＳ Ｐ明朝" w:hAnsi="ＭＳ Ｐ明朝"/>
          </w:rPr>
          <w:t>「旧約聖書の預言における</w:t>
        </w:r>
        <w:r w:rsidR="00D811C0" w:rsidRPr="00386223">
          <w:rPr>
            <w:rStyle w:val="a7"/>
            <w:rFonts w:ascii="ＭＳ Ｐ明朝" w:eastAsia="ＭＳ Ｐ明朝" w:hAnsi="ＭＳ Ｐ明朝"/>
          </w:rPr>
          <w:t>予</w:t>
        </w:r>
        <w:r w:rsidRPr="00386223">
          <w:rPr>
            <w:rStyle w:val="a7"/>
            <w:rFonts w:ascii="ＭＳ Ｐ明朝" w:eastAsia="ＭＳ Ｐ明朝" w:hAnsi="ＭＳ Ｐ明朝"/>
          </w:rPr>
          <w:t>型論と連続性」</w:t>
        </w:r>
      </w:hyperlink>
      <w:r w:rsidRPr="00EA0DE7">
        <w:rPr>
          <w:rFonts w:ascii="ＭＳ Ｐ明朝" w:eastAsia="ＭＳ Ｐ明朝" w:hAnsi="ＭＳ Ｐ明朝"/>
        </w:rPr>
        <w:t>をご覧ください。</w:t>
      </w:r>
    </w:p>
  </w:footnote>
  <w:footnote w:id="15">
    <w:p w14:paraId="4292CA84" w14:textId="4E422E4E" w:rsidR="005D056D" w:rsidRPr="00620866" w:rsidRDefault="005D056D" w:rsidP="005D056D">
      <w:pPr>
        <w:pStyle w:val="a9"/>
        <w:spacing w:before="240"/>
        <w:rPr>
          <w:rFonts w:ascii="ＭＳ Ｐ明朝" w:eastAsia="ＭＳ Ｐ明朝" w:hAnsi="ＭＳ Ｐ明朝"/>
        </w:rPr>
      </w:pPr>
      <w:r w:rsidRPr="00620866">
        <w:rPr>
          <w:rStyle w:val="ab"/>
          <w:rFonts w:ascii="ＭＳ Ｐ明朝" w:eastAsia="ＭＳ Ｐ明朝" w:hAnsi="ＭＳ Ｐ明朝"/>
        </w:rPr>
        <w:footnoteRef/>
      </w:r>
      <w:r w:rsidRPr="00620866">
        <w:rPr>
          <w:rFonts w:ascii="ＭＳ Ｐ明朝" w:eastAsia="ＭＳ Ｐ明朝" w:hAnsi="ＭＳ Ｐ明朝"/>
        </w:rPr>
        <w:t xml:space="preserve"> </w:t>
      </w:r>
      <w:r w:rsidRPr="00910D93">
        <w:rPr>
          <w:rFonts w:ascii="ＭＳ Ｐ明朝" w:eastAsia="ＭＳ Ｐ明朝" w:hAnsi="ＭＳ Ｐ明朝" w:hint="eastAsia"/>
          <w:spacing w:val="-20"/>
        </w:rPr>
        <w:t>「来たる艱難期」２部B</w:t>
      </w:r>
      <w:r w:rsidRPr="00910D93">
        <w:rPr>
          <w:rFonts w:ascii="ＭＳ Ｐ明朝" w:eastAsia="ＭＳ Ｐ明朝" w:hAnsi="ＭＳ Ｐ明朝"/>
          <w:spacing w:val="-20"/>
        </w:rPr>
        <w:t>「天の前奏曲」セクションIII「聖霊の抑制の働き」</w:t>
      </w:r>
      <w:r w:rsidRPr="00910D93">
        <w:rPr>
          <w:rFonts w:ascii="ＭＳ Ｐ明朝" w:eastAsia="ＭＳ Ｐ明朝" w:hAnsi="ＭＳ Ｐ明朝" w:hint="eastAsia"/>
          <w:spacing w:val="-20"/>
        </w:rPr>
        <w:t>参照</w:t>
      </w:r>
      <w:r w:rsidRPr="00910D93">
        <w:rPr>
          <w:rFonts w:ascii="ＭＳ Ｐ明朝" w:eastAsia="ＭＳ Ｐ明朝" w:hAnsi="ＭＳ Ｐ明朝"/>
          <w:spacing w:val="-20"/>
        </w:rPr>
        <w:t>。</w:t>
      </w:r>
    </w:p>
  </w:footnote>
  <w:footnote w:id="16">
    <w:p w14:paraId="146FF1E3" w14:textId="77777777" w:rsidR="005D056D" w:rsidRPr="00620866" w:rsidRDefault="005D056D" w:rsidP="005D056D">
      <w:pPr>
        <w:pStyle w:val="a9"/>
        <w:spacing w:before="240"/>
        <w:rPr>
          <w:rFonts w:ascii="ＭＳ Ｐ明朝" w:eastAsia="ＭＳ Ｐ明朝" w:hAnsi="ＭＳ Ｐ明朝"/>
        </w:rPr>
      </w:pPr>
      <w:r w:rsidRPr="00620866">
        <w:rPr>
          <w:rStyle w:val="ab"/>
          <w:rFonts w:ascii="ＭＳ Ｐ明朝" w:eastAsia="ＭＳ Ｐ明朝" w:hAnsi="ＭＳ Ｐ明朝"/>
        </w:rPr>
        <w:footnoteRef/>
      </w:r>
      <w:r w:rsidRPr="00620866">
        <w:rPr>
          <w:rFonts w:ascii="ＭＳ Ｐ明朝" w:eastAsia="ＭＳ Ｐ明朝" w:hAnsi="ＭＳ Ｐ明朝"/>
        </w:rPr>
        <w:t xml:space="preserve"> </w:t>
      </w:r>
      <w:r w:rsidRPr="00620866">
        <w:rPr>
          <w:rFonts w:ascii="ＭＳ Ｐ明朝" w:eastAsia="ＭＳ Ｐ明朝" w:hAnsi="ＭＳ Ｐ明朝" w:hint="eastAsia"/>
        </w:rPr>
        <w:t>アブラハムは少なくとも「十人の義人」がいると考えていましたが、ソドムから</w:t>
      </w:r>
      <w:r>
        <w:rPr>
          <w:rFonts w:ascii="ＭＳ Ｐ明朝" w:eastAsia="ＭＳ Ｐ明朝" w:hAnsi="ＭＳ Ｐ明朝" w:hint="eastAsia"/>
        </w:rPr>
        <w:t>救出</w:t>
      </w:r>
      <w:r w:rsidRPr="00620866">
        <w:rPr>
          <w:rFonts w:ascii="ＭＳ Ｐ明朝" w:eastAsia="ＭＳ Ｐ明朝" w:hAnsi="ＭＳ Ｐ明朝" w:hint="eastAsia"/>
        </w:rPr>
        <w:t>されたのはロトとロトの妻、そして二人の娘たちだけで</w:t>
      </w:r>
      <w:r>
        <w:rPr>
          <w:rFonts w:ascii="ＭＳ Ｐ明朝" w:eastAsia="ＭＳ Ｐ明朝" w:hAnsi="ＭＳ Ｐ明朝" w:hint="eastAsia"/>
        </w:rPr>
        <w:t>したが</w:t>
      </w:r>
      <w:r w:rsidRPr="00620866">
        <w:rPr>
          <w:rFonts w:ascii="ＭＳ Ｐ明朝" w:eastAsia="ＭＳ Ｐ明朝" w:hAnsi="ＭＳ Ｐ明朝" w:hint="eastAsia"/>
        </w:rPr>
        <w:t>、ロトの妻は「振り返って」塩の柱になってしまいました（</w:t>
      </w:r>
      <w:r>
        <w:rPr>
          <w:rFonts w:ascii="ＭＳ Ｐ明朝" w:eastAsia="ＭＳ Ｐ明朝" w:hAnsi="ＭＳ Ｐ明朝" w:hint="eastAsia"/>
        </w:rPr>
        <w:t>創世記</w:t>
      </w:r>
      <w:r w:rsidRPr="00620866">
        <w:rPr>
          <w:rFonts w:ascii="ＭＳ Ｐ明朝" w:eastAsia="ＭＳ Ｐ明朝" w:hAnsi="ＭＳ Ｐ明朝"/>
        </w:rPr>
        <w:t>19</w:t>
      </w:r>
      <w:r>
        <w:rPr>
          <w:rFonts w:ascii="ＭＳ Ｐ明朝" w:eastAsia="ＭＳ Ｐ明朝" w:hAnsi="ＭＳ Ｐ明朝" w:hint="eastAsia"/>
        </w:rPr>
        <w:t>章</w:t>
      </w:r>
      <w:r w:rsidRPr="00620866">
        <w:rPr>
          <w:rFonts w:ascii="ＭＳ Ｐ明朝" w:eastAsia="ＭＳ Ｐ明朝" w:hAnsi="ＭＳ Ｐ明朝"/>
        </w:rPr>
        <w:t>26</w:t>
      </w:r>
      <w:r>
        <w:rPr>
          <w:rFonts w:ascii="ＭＳ Ｐ明朝" w:eastAsia="ＭＳ Ｐ明朝" w:hAnsi="ＭＳ Ｐ明朝" w:hint="eastAsia"/>
        </w:rPr>
        <w:t>節</w:t>
      </w:r>
      <w:r w:rsidRPr="00620866">
        <w:rPr>
          <w:rFonts w:ascii="ＭＳ Ｐ明朝" w:eastAsia="ＭＳ Ｐ明朝" w:hAnsi="ＭＳ Ｐ明朝"/>
        </w:rPr>
        <w:t>）。同じ章の後半に登場するロトの娘たちの行動を考えると、ロトの他に正しい者がいたかどうか疑うのは当然でしょう（</w:t>
      </w:r>
      <w:r>
        <w:rPr>
          <w:rFonts w:ascii="ＭＳ Ｐ明朝" w:eastAsia="ＭＳ Ｐ明朝" w:hAnsi="ＭＳ Ｐ明朝" w:hint="eastAsia"/>
        </w:rPr>
        <w:t>第二ペテロ</w:t>
      </w:r>
      <w:r w:rsidRPr="00620866">
        <w:rPr>
          <w:rFonts w:ascii="ＭＳ Ｐ明朝" w:eastAsia="ＭＳ Ｐ明朝" w:hAnsi="ＭＳ Ｐ明朝"/>
        </w:rPr>
        <w:t>2</w:t>
      </w:r>
      <w:r>
        <w:rPr>
          <w:rFonts w:ascii="ＭＳ Ｐ明朝" w:eastAsia="ＭＳ Ｐ明朝" w:hAnsi="ＭＳ Ｐ明朝" w:hint="eastAsia"/>
        </w:rPr>
        <w:t>章</w:t>
      </w:r>
      <w:r w:rsidRPr="00620866">
        <w:rPr>
          <w:rFonts w:ascii="ＭＳ Ｐ明朝" w:eastAsia="ＭＳ Ｐ明朝" w:hAnsi="ＭＳ Ｐ明朝"/>
        </w:rPr>
        <w:t>6-9</w:t>
      </w:r>
      <w:r>
        <w:rPr>
          <w:rFonts w:ascii="ＭＳ Ｐ明朝" w:eastAsia="ＭＳ Ｐ明朝" w:hAnsi="ＭＳ Ｐ明朝" w:hint="eastAsia"/>
        </w:rPr>
        <w:t>節</w:t>
      </w:r>
      <w:r w:rsidRPr="00620866">
        <w:rPr>
          <w:rFonts w:ascii="ＭＳ Ｐ明朝" w:eastAsia="ＭＳ Ｐ明朝" w:hAnsi="ＭＳ Ｐ明朝"/>
        </w:rPr>
        <w:t>参照）。</w:t>
      </w:r>
    </w:p>
  </w:footnote>
  <w:footnote w:id="17">
    <w:p w14:paraId="259F5354" w14:textId="77777777" w:rsidR="005D056D" w:rsidRPr="008567CB" w:rsidRDefault="005D056D" w:rsidP="005D056D">
      <w:pPr>
        <w:pStyle w:val="a9"/>
        <w:spacing w:before="240" w:line="0" w:lineRule="atLeast"/>
        <w:rPr>
          <w:rFonts w:ascii="ＭＳ Ｐ明朝" w:eastAsia="ＭＳ Ｐ明朝" w:hAnsi="ＭＳ Ｐ明朝"/>
        </w:rPr>
      </w:pPr>
      <w:r>
        <w:rPr>
          <w:rStyle w:val="ab"/>
        </w:rPr>
        <w:footnoteRef/>
      </w:r>
      <w:r w:rsidRPr="008567CB">
        <w:rPr>
          <w:rFonts w:ascii="ＭＳ Ｐ明朝" w:eastAsia="ＭＳ Ｐ明朝" w:hAnsi="ＭＳ Ｐ明朝"/>
        </w:rPr>
        <w:t xml:space="preserve"> </w:t>
      </w:r>
      <w:r w:rsidRPr="008567CB">
        <w:rPr>
          <w:rFonts w:ascii="ＭＳ Ｐ明朝" w:eastAsia="ＭＳ Ｐ明朝" w:hAnsi="ＭＳ Ｐ明朝" w:hint="eastAsia"/>
        </w:rPr>
        <w:t>ペテロの手紙</w:t>
      </w:r>
      <w:r>
        <w:rPr>
          <w:rFonts w:ascii="ＭＳ Ｐ明朝" w:eastAsia="ＭＳ Ｐ明朝" w:hAnsi="ＭＳ Ｐ明朝" w:hint="eastAsia"/>
        </w:rPr>
        <w:t>シリーズ</w:t>
      </w:r>
      <w:r w:rsidRPr="008567CB">
        <w:rPr>
          <w:rFonts w:ascii="ＭＳ Ｐ明朝" w:eastAsia="ＭＳ Ｐ明朝" w:hAnsi="ＭＳ Ｐ明朝"/>
        </w:rPr>
        <w:t>#26「個人的な苦難への反応」と#27「信仰を脅かす</w:t>
      </w:r>
      <w:r>
        <w:rPr>
          <w:rFonts w:ascii="ＭＳ Ｐ明朝" w:eastAsia="ＭＳ Ｐ明朝" w:hAnsi="ＭＳ Ｐ明朝" w:hint="eastAsia"/>
        </w:rPr>
        <w:t>三</w:t>
      </w:r>
      <w:r w:rsidRPr="008567CB">
        <w:rPr>
          <w:rFonts w:ascii="ＭＳ Ｐ明朝" w:eastAsia="ＭＳ Ｐ明朝" w:hAnsi="ＭＳ Ｐ明朝"/>
        </w:rPr>
        <w:t>つの偽教理」を</w:t>
      </w:r>
      <w:r>
        <w:rPr>
          <w:rFonts w:ascii="ＭＳ Ｐ明朝" w:eastAsia="ＭＳ Ｐ明朝" w:hAnsi="ＭＳ Ｐ明朝" w:hint="eastAsia"/>
        </w:rPr>
        <w:t>参照</w:t>
      </w:r>
      <w:r w:rsidRPr="008567CB">
        <w:rPr>
          <w:rFonts w:ascii="ＭＳ Ｐ明朝" w:eastAsia="ＭＳ Ｐ明朝" w:hAnsi="ＭＳ Ｐ明朝"/>
        </w:rPr>
        <w:t>。</w:t>
      </w:r>
    </w:p>
  </w:footnote>
  <w:footnote w:id="18">
    <w:p w14:paraId="6C4C8A64" w14:textId="77777777" w:rsidR="005D056D" w:rsidRPr="005E3EB5" w:rsidRDefault="005D056D" w:rsidP="005D056D">
      <w:pPr>
        <w:pStyle w:val="a9"/>
        <w:rPr>
          <w:rFonts w:ascii="ＭＳ Ｐ明朝" w:eastAsia="ＭＳ Ｐ明朝" w:hAnsi="ＭＳ Ｐ明朝"/>
          <w:szCs w:val="21"/>
        </w:rPr>
      </w:pPr>
      <w:r>
        <w:rPr>
          <w:rStyle w:val="ab"/>
        </w:rPr>
        <w:footnoteRef/>
      </w:r>
      <w:r>
        <w:t xml:space="preserve"> </w:t>
      </w:r>
      <w:r w:rsidRPr="005E3EB5">
        <w:rPr>
          <w:rFonts w:ascii="ＭＳ Ｐ明朝" w:eastAsia="ＭＳ Ｐ明朝" w:hAnsi="ＭＳ Ｐ明朝" w:hint="eastAsia"/>
          <w:szCs w:val="21"/>
        </w:rPr>
        <w:t>この他にも、ヘブ</w:t>
      </w:r>
      <w:r>
        <w:rPr>
          <w:rFonts w:ascii="ＭＳ Ｐ明朝" w:eastAsia="ＭＳ Ｐ明朝" w:hAnsi="ＭＳ Ｐ明朝" w:hint="eastAsia"/>
          <w:szCs w:val="21"/>
        </w:rPr>
        <w:t>ル</w:t>
      </w:r>
      <w:r w:rsidRPr="005E3EB5">
        <w:rPr>
          <w:rFonts w:ascii="ＭＳ Ｐ明朝" w:eastAsia="ＭＳ Ｐ明朝" w:hAnsi="ＭＳ Ｐ明朝" w:hint="eastAsia"/>
          <w:szCs w:val="21"/>
        </w:rPr>
        <w:t>語旧約聖書とギリシャ語新約聖書には、背教の概念を表す言葉がたくさんあります。</w:t>
      </w:r>
      <w:r w:rsidRPr="005E3EB5">
        <w:rPr>
          <w:rFonts w:ascii="ＭＳ Ｐ明朝" w:eastAsia="ＭＳ Ｐ明朝" w:hAnsi="ＭＳ Ｐ明朝"/>
          <w:szCs w:val="21"/>
        </w:rPr>
        <w:t>例えば、アナカンプト（</w:t>
      </w:r>
      <w:proofErr w:type="spellStart"/>
      <w:r w:rsidRPr="005E3EB5">
        <w:rPr>
          <w:rFonts w:ascii="Times New Roman" w:eastAsia="ＭＳ Ｐ明朝" w:hAnsi="Times New Roman" w:cs="Times New Roman"/>
          <w:szCs w:val="21"/>
        </w:rPr>
        <w:t>ἀ</w:t>
      </w:r>
      <w:r w:rsidRPr="005E3EB5">
        <w:rPr>
          <w:rFonts w:ascii="ＭＳ Ｐ明朝" w:eastAsia="ＭＳ Ｐ明朝" w:hAnsi="ＭＳ Ｐ明朝"/>
          <w:szCs w:val="21"/>
        </w:rPr>
        <w:t>ν</w:t>
      </w:r>
      <w:proofErr w:type="spellEnd"/>
      <w:r w:rsidRPr="005E3EB5">
        <w:rPr>
          <w:rFonts w:ascii="ＭＳ Ｐ明朝" w:eastAsia="ＭＳ Ｐ明朝" w:hAnsi="ＭＳ Ｐ明朝"/>
          <w:szCs w:val="21"/>
        </w:rPr>
        <w:t>ακάμπτω 「引き返す」；</w:t>
      </w:r>
      <w:r>
        <w:fldChar w:fldCharType="begin"/>
      </w:r>
      <w:r>
        <w:instrText>HYPERLINK "https://jpn.bible/kougo/2pet" \l "2:21" \o "義の道を心得ていながら、自分に授けられた聖なる戒めにそむく＜「再び離れる」-新改訳Ⅳ　ἐπιστρέφωエピストレフォー＞よりは、むしろ義の道を知らなかった方がよい。 "</w:instrText>
      </w:r>
      <w:r>
        <w:fldChar w:fldCharType="separate"/>
      </w:r>
      <w:r w:rsidRPr="005E3EB5">
        <w:rPr>
          <w:rStyle w:val="a7"/>
          <w:rFonts w:ascii="ＭＳ Ｐ明朝" w:eastAsia="ＭＳ Ｐ明朝" w:hAnsi="ＭＳ Ｐ明朝"/>
          <w:szCs w:val="21"/>
        </w:rPr>
        <w:t>第二ペテロ2章21節</w:t>
      </w:r>
      <w:r>
        <w:rPr>
          <w:rStyle w:val="a7"/>
          <w:rFonts w:ascii="ＭＳ Ｐ明朝" w:eastAsia="ＭＳ Ｐ明朝" w:hAnsi="ＭＳ Ｐ明朝"/>
          <w:szCs w:val="21"/>
        </w:rPr>
        <w:fldChar w:fldCharType="end"/>
      </w:r>
      <w:r w:rsidRPr="005E3EB5">
        <w:rPr>
          <w:rFonts w:ascii="ＭＳ Ｐ明朝" w:eastAsia="ＭＳ Ｐ明朝" w:hAnsi="ＭＳ Ｐ明朝"/>
          <w:szCs w:val="21"/>
        </w:rPr>
        <w:t>参照）、スカンダリゾ（</w:t>
      </w:r>
      <w:proofErr w:type="spellStart"/>
      <w:r w:rsidRPr="005E3EB5">
        <w:rPr>
          <w:rFonts w:ascii="ＭＳ Ｐ明朝" w:eastAsia="ＭＳ Ｐ明朝" w:hAnsi="ＭＳ Ｐ明朝"/>
          <w:szCs w:val="21"/>
        </w:rPr>
        <w:t>σκ</w:t>
      </w:r>
      <w:proofErr w:type="spellEnd"/>
      <w:r w:rsidRPr="005E3EB5">
        <w:rPr>
          <w:rFonts w:ascii="ＭＳ Ｐ明朝" w:eastAsia="ＭＳ Ｐ明朝" w:hAnsi="ＭＳ Ｐ明朝"/>
          <w:szCs w:val="21"/>
        </w:rPr>
        <w:t>ανδαλίζω 「つまずかせる」；</w:t>
      </w:r>
      <w:r>
        <w:fldChar w:fldCharType="begin"/>
      </w:r>
      <w:r>
        <w:instrText>HYPERLINK "https://jpn.bible/kougo/matt" \l "24:10" \o "そのとき、多くの人がつまずき、また互に裏切り、憎み合うであろう。 "</w:instrText>
      </w:r>
      <w:r>
        <w:fldChar w:fldCharType="separate"/>
      </w:r>
      <w:r w:rsidRPr="005E3EB5">
        <w:rPr>
          <w:rStyle w:val="a7"/>
          <w:rFonts w:ascii="ＭＳ Ｐ明朝" w:eastAsia="ＭＳ Ｐ明朝" w:hAnsi="ＭＳ Ｐ明朝"/>
          <w:szCs w:val="21"/>
        </w:rPr>
        <w:t>マタイ24 章10節</w:t>
      </w:r>
      <w:r>
        <w:rPr>
          <w:rStyle w:val="a7"/>
          <w:rFonts w:ascii="ＭＳ Ｐ明朝" w:eastAsia="ＭＳ Ｐ明朝" w:hAnsi="ＭＳ Ｐ明朝"/>
          <w:szCs w:val="21"/>
        </w:rPr>
        <w:fldChar w:fldCharType="end"/>
      </w:r>
      <w:r w:rsidRPr="005E3EB5">
        <w:rPr>
          <w:rFonts w:ascii="ＭＳ Ｐ明朝" w:eastAsia="ＭＳ Ｐ明朝" w:hAnsi="ＭＳ Ｐ明朝"/>
          <w:szCs w:val="21"/>
        </w:rPr>
        <w:t>)、ペシャ(</w:t>
      </w:r>
      <w:proofErr w:type="spellStart"/>
      <w:r w:rsidRPr="005E3EB5">
        <w:rPr>
          <w:rFonts w:ascii="Times New Roman" w:eastAsia="ＭＳ Ｐ明朝" w:hAnsi="Times New Roman" w:cs="Times New Roman"/>
          <w:szCs w:val="21"/>
        </w:rPr>
        <w:t>פשע</w:t>
      </w:r>
      <w:proofErr w:type="spellEnd"/>
      <w:r w:rsidRPr="005E3EB5">
        <w:rPr>
          <w:rFonts w:ascii="ＭＳ Ｐ明朝" w:eastAsia="ＭＳ Ｐ明朝" w:hAnsi="ＭＳ Ｐ明朝" w:hint="eastAsia"/>
          <w:szCs w:val="21"/>
        </w:rPr>
        <w:t>「反逆」、</w:t>
      </w:r>
      <w:r>
        <w:fldChar w:fldCharType="begin"/>
      </w:r>
      <w:r>
        <w:instrText>HYPERLINK "https://jpn.bible/kougo/dan" \l "9:24" \o "あなたの民と、あなたの聖なる町については、七十週が定められています。これはとが＜ペシャ(פשע「反逆」）＞を終らせ、罪に終りを告げ、不義をあがない、永遠の義をもたらし、幻と預言者を封じ、いと聖なる者に油を注ぐためです。 "</w:instrText>
      </w:r>
      <w:r>
        <w:fldChar w:fldCharType="separate"/>
      </w:r>
      <w:r w:rsidRPr="005E3EB5">
        <w:rPr>
          <w:rStyle w:val="a7"/>
          <w:rFonts w:ascii="ＭＳ Ｐ明朝" w:eastAsia="ＭＳ Ｐ明朝" w:hAnsi="ＭＳ Ｐ明朝" w:hint="eastAsia"/>
          <w:szCs w:val="21"/>
        </w:rPr>
        <w:t>ダニエル</w:t>
      </w:r>
      <w:r w:rsidRPr="005E3EB5">
        <w:rPr>
          <w:rStyle w:val="a7"/>
          <w:rFonts w:ascii="ＭＳ Ｐ明朝" w:eastAsia="ＭＳ Ｐ明朝" w:hAnsi="ＭＳ Ｐ明朝"/>
          <w:szCs w:val="21"/>
        </w:rPr>
        <w:t>9章24節</w:t>
      </w:r>
      <w:r>
        <w:rPr>
          <w:rStyle w:val="a7"/>
          <w:rFonts w:ascii="ＭＳ Ｐ明朝" w:eastAsia="ＭＳ Ｐ明朝" w:hAnsi="ＭＳ Ｐ明朝"/>
          <w:szCs w:val="21"/>
        </w:rPr>
        <w:fldChar w:fldCharType="end"/>
      </w:r>
      <w:r w:rsidRPr="005E3EB5">
        <w:rPr>
          <w:rFonts w:ascii="ＭＳ Ｐ明朝" w:eastAsia="ＭＳ Ｐ明朝" w:hAnsi="ＭＳ Ｐ明朝"/>
          <w:szCs w:val="21"/>
        </w:rPr>
        <w:t>参照)、シュール(</w:t>
      </w:r>
      <w:proofErr w:type="spellStart"/>
      <w:r w:rsidRPr="005E3EB5">
        <w:rPr>
          <w:rFonts w:ascii="Times New Roman" w:eastAsia="ＭＳ Ｐ明朝" w:hAnsi="Times New Roman" w:cs="Times New Roman"/>
          <w:szCs w:val="21"/>
        </w:rPr>
        <w:t>סור</w:t>
      </w:r>
      <w:proofErr w:type="spellEnd"/>
      <w:r w:rsidRPr="005E3EB5">
        <w:rPr>
          <w:rFonts w:ascii="ＭＳ Ｐ明朝" w:eastAsia="ＭＳ Ｐ明朝" w:hAnsi="ＭＳ Ｐ明朝" w:hint="eastAsia"/>
          <w:szCs w:val="21"/>
        </w:rPr>
        <w:t>「背教」、</w:t>
      </w:r>
      <w:r>
        <w:fldChar w:fldCharType="begin"/>
      </w:r>
      <w:r>
        <w:instrText>HYPERLINK "https://jpn.bible/kougo/isa" \l "1:5" \o "あなたがたは、どうして重ね重ねそむいて＜シュール(סור「背教」＞、なおも打たれようとするのか。その頭はことごとく病み、その心は全く弱りはてている。 "</w:instrText>
      </w:r>
      <w:r>
        <w:fldChar w:fldCharType="separate"/>
      </w:r>
      <w:r w:rsidRPr="005E3EB5">
        <w:rPr>
          <w:rStyle w:val="a7"/>
          <w:rFonts w:ascii="ＭＳ Ｐ明朝" w:eastAsia="ＭＳ Ｐ明朝" w:hAnsi="ＭＳ Ｐ明朝" w:hint="eastAsia"/>
          <w:szCs w:val="21"/>
        </w:rPr>
        <w:t>イザヤ</w:t>
      </w:r>
      <w:r w:rsidRPr="005E3EB5">
        <w:rPr>
          <w:rStyle w:val="a7"/>
          <w:rFonts w:ascii="ＭＳ Ｐ明朝" w:eastAsia="ＭＳ Ｐ明朝" w:hAnsi="ＭＳ Ｐ明朝"/>
          <w:szCs w:val="21"/>
        </w:rPr>
        <w:t>1章5節</w:t>
      </w:r>
      <w:r>
        <w:rPr>
          <w:rStyle w:val="a7"/>
          <w:rFonts w:ascii="ＭＳ Ｐ明朝" w:eastAsia="ＭＳ Ｐ明朝" w:hAnsi="ＭＳ Ｐ明朝"/>
          <w:szCs w:val="21"/>
        </w:rPr>
        <w:fldChar w:fldCharType="end"/>
      </w:r>
      <w:r w:rsidRPr="005E3EB5">
        <w:rPr>
          <w:rFonts w:ascii="ＭＳ Ｐ明朝" w:eastAsia="ＭＳ Ｐ明朝" w:hAnsi="ＭＳ Ｐ明朝"/>
          <w:szCs w:val="21"/>
        </w:rPr>
        <w:t>参照)、マラド(</w:t>
      </w:r>
      <w:proofErr w:type="spellStart"/>
      <w:r w:rsidRPr="005E3EB5">
        <w:rPr>
          <w:rFonts w:ascii="Times New Roman" w:eastAsia="ＭＳ Ｐ明朝" w:hAnsi="Times New Roman" w:cs="Times New Roman"/>
          <w:szCs w:val="21"/>
        </w:rPr>
        <w:t>מרד</w:t>
      </w:r>
      <w:proofErr w:type="spellEnd"/>
      <w:r w:rsidRPr="005E3EB5">
        <w:rPr>
          <w:rFonts w:ascii="ＭＳ Ｐ明朝" w:eastAsia="ＭＳ Ｐ明朝" w:hAnsi="ＭＳ Ｐ明朝" w:hint="eastAsia"/>
          <w:szCs w:val="21"/>
        </w:rPr>
        <w:t>「</w:t>
      </w:r>
      <w:r>
        <w:rPr>
          <w:rFonts w:ascii="ＭＳ Ｐ明朝" w:eastAsia="ＭＳ Ｐ明朝" w:hAnsi="ＭＳ Ｐ明朝" w:hint="eastAsia"/>
          <w:szCs w:val="21"/>
        </w:rPr>
        <w:t>そむく</w:t>
      </w:r>
      <w:r w:rsidRPr="005E3EB5">
        <w:rPr>
          <w:rFonts w:ascii="ＭＳ Ｐ明朝" w:eastAsia="ＭＳ Ｐ明朝" w:hAnsi="ＭＳ Ｐ明朝" w:hint="eastAsia"/>
          <w:szCs w:val="21"/>
        </w:rPr>
        <w:t>」、</w:t>
      </w:r>
      <w:hyperlink r:id="rId8" w:anchor="14:9" w:tooltip="ただ、主にそむいて＜マラド(מרד「そむく」）＞はなりません。またその地の民を恐れてはなりません。彼らはわたしたちの食い物にすぎません。彼らを守る者は取り除かれます。主がわたしたちと共におられますから、彼らを恐れてはなりません」。 " w:history="1">
        <w:r w:rsidRPr="00882603">
          <w:rPr>
            <w:rStyle w:val="a7"/>
            <w:rFonts w:ascii="ＭＳ Ｐ明朝" w:eastAsia="ＭＳ Ｐ明朝" w:hAnsi="ＭＳ Ｐ明朝" w:hint="eastAsia"/>
            <w:szCs w:val="21"/>
          </w:rPr>
          <w:t>民数記</w:t>
        </w:r>
        <w:r w:rsidRPr="00882603">
          <w:rPr>
            <w:rStyle w:val="a7"/>
            <w:rFonts w:ascii="ＭＳ Ｐ明朝" w:eastAsia="ＭＳ Ｐ明朝" w:hAnsi="ＭＳ Ｐ明朝"/>
            <w:szCs w:val="21"/>
          </w:rPr>
          <w:t>14章9節</w:t>
        </w:r>
      </w:hyperlink>
      <w:r w:rsidRPr="005E3EB5">
        <w:rPr>
          <w:rFonts w:ascii="ＭＳ Ｐ明朝" w:eastAsia="ＭＳ Ｐ明朝" w:hAnsi="ＭＳ Ｐ明朝"/>
          <w:szCs w:val="21"/>
        </w:rPr>
        <w:t>参照)、およびこれらの</w:t>
      </w:r>
      <w:r>
        <w:rPr>
          <w:rFonts w:ascii="ＭＳ Ｐ明朝" w:eastAsia="ＭＳ Ｐ明朝" w:hAnsi="ＭＳ Ｐ明朝" w:hint="eastAsia"/>
          <w:szCs w:val="21"/>
        </w:rPr>
        <w:t>同族の言葉</w:t>
      </w:r>
      <w:r w:rsidRPr="005E3EB5">
        <w:rPr>
          <w:rFonts w:ascii="ＭＳ Ｐ明朝" w:eastAsia="ＭＳ Ｐ明朝" w:hAnsi="ＭＳ Ｐ明朝"/>
          <w:szCs w:val="21"/>
        </w:rPr>
        <w:t>を挙げるときりがありません。</w:t>
      </w:r>
    </w:p>
  </w:footnote>
  <w:footnote w:id="19">
    <w:p w14:paraId="4F66061A" w14:textId="77777777" w:rsidR="005D056D" w:rsidRPr="00394051" w:rsidRDefault="005D056D" w:rsidP="005D056D">
      <w:pPr>
        <w:pStyle w:val="a9"/>
        <w:spacing w:before="240" w:line="0" w:lineRule="atLeast"/>
        <w:rPr>
          <w:rFonts w:ascii="ＭＳ Ｐ明朝" w:eastAsia="ＭＳ Ｐ明朝" w:hAnsi="ＭＳ Ｐ明朝"/>
        </w:rPr>
      </w:pPr>
      <w:r>
        <w:rPr>
          <w:rStyle w:val="ab"/>
        </w:rPr>
        <w:footnoteRef/>
      </w:r>
      <w:r>
        <w:t xml:space="preserve"> </w:t>
      </w:r>
      <w:r w:rsidRPr="00394051">
        <w:rPr>
          <w:rFonts w:ascii="ＭＳ Ｐ明朝" w:eastAsia="ＭＳ Ｐ明朝" w:hAnsi="ＭＳ Ｐ明朝" w:hint="eastAsia"/>
        </w:rPr>
        <w:t>『ペテロの手紙』シリーズ</w:t>
      </w:r>
      <w:r w:rsidRPr="00394051">
        <w:rPr>
          <w:rFonts w:ascii="ＭＳ Ｐ明朝" w:eastAsia="ＭＳ Ｐ明朝" w:hAnsi="ＭＳ Ｐ明朝"/>
        </w:rPr>
        <w:t>#21、#26、#27、および「出エジプト記14章：パロの心を頑なにする」を参照。</w:t>
      </w:r>
    </w:p>
  </w:footnote>
  <w:footnote w:id="20">
    <w:p w14:paraId="18050351" w14:textId="77777777" w:rsidR="005D056D" w:rsidRPr="0096054D" w:rsidRDefault="005D056D" w:rsidP="005D056D">
      <w:pPr>
        <w:pStyle w:val="a9"/>
        <w:spacing w:before="240"/>
        <w:rPr>
          <w:rFonts w:ascii="ＭＳ Ｐ明朝" w:eastAsia="ＭＳ Ｐ明朝" w:hAnsi="ＭＳ Ｐ明朝"/>
        </w:rPr>
      </w:pPr>
      <w:r>
        <w:rPr>
          <w:rStyle w:val="ab"/>
        </w:rPr>
        <w:footnoteRef/>
      </w:r>
      <w:r>
        <w:t xml:space="preserve"> </w:t>
      </w:r>
      <w:r w:rsidRPr="0096054D">
        <w:rPr>
          <w:rFonts w:ascii="ＭＳ Ｐ明朝" w:eastAsia="ＭＳ Ｐ明朝" w:hAnsi="ＭＳ Ｐ明朝" w:hint="eastAsia"/>
        </w:rPr>
        <w:t>『悪魔の反乱』第</w:t>
      </w:r>
      <w:r w:rsidRPr="0096054D">
        <w:rPr>
          <w:rFonts w:ascii="ＭＳ Ｐ明朝" w:eastAsia="ＭＳ Ｐ明朝" w:hAnsi="ＭＳ Ｐ明朝"/>
        </w:rPr>
        <w:t>3部「人間の目的、創造、堕落」、第1節「人間の目的」参照。</w:t>
      </w:r>
    </w:p>
  </w:footnote>
  <w:footnote w:id="21">
    <w:p w14:paraId="135CF52C" w14:textId="77777777" w:rsidR="005D056D" w:rsidRDefault="005D056D" w:rsidP="005D056D">
      <w:pPr>
        <w:pStyle w:val="a9"/>
        <w:spacing w:before="240" w:line="0" w:lineRule="atLeast"/>
      </w:pPr>
      <w:r>
        <w:rPr>
          <w:rStyle w:val="ab"/>
        </w:rPr>
        <w:footnoteRef/>
      </w:r>
      <w:r>
        <w:t xml:space="preserve"> </w:t>
      </w:r>
      <w:r w:rsidRPr="00196B52">
        <w:rPr>
          <w:rFonts w:ascii="ＭＳ Ｐ明朝" w:eastAsia="ＭＳ Ｐ明朝" w:hAnsi="ＭＳ Ｐ明朝" w:hint="eastAsia"/>
        </w:rPr>
        <w:t>「来たる艱難期」</w:t>
      </w:r>
      <w:r w:rsidRPr="00196B52">
        <w:rPr>
          <w:rFonts w:ascii="ＭＳ Ｐ明朝" w:eastAsia="ＭＳ Ｐ明朝" w:hAnsi="ＭＳ Ｐ明朝"/>
        </w:rPr>
        <w:t xml:space="preserve"> パート2A：「七つの教会」のエペソとペルガモについて参照。</w:t>
      </w:r>
    </w:p>
  </w:footnote>
  <w:footnote w:id="22">
    <w:p w14:paraId="70365C0B" w14:textId="18E2193A" w:rsidR="005D056D" w:rsidRPr="00821889" w:rsidRDefault="005D056D" w:rsidP="005D056D">
      <w:pPr>
        <w:pStyle w:val="a9"/>
        <w:spacing w:before="240"/>
        <w:rPr>
          <w:rFonts w:ascii="ＭＳ Ｐ明朝" w:eastAsia="ＭＳ Ｐ明朝" w:hAnsi="ＭＳ Ｐ明朝"/>
        </w:rPr>
      </w:pPr>
      <w:r>
        <w:rPr>
          <w:rStyle w:val="ab"/>
        </w:rPr>
        <w:footnoteRef/>
      </w:r>
      <w:r>
        <w:t xml:space="preserve"> </w:t>
      </w:r>
      <w:r w:rsidRPr="00821889">
        <w:rPr>
          <w:rFonts w:ascii="ＭＳ Ｐ明朝" w:eastAsia="ＭＳ Ｐ明朝" w:hAnsi="ＭＳ Ｐ明朝" w:hint="eastAsia"/>
        </w:rPr>
        <w:t>ダニエル書</w:t>
      </w:r>
      <w:r w:rsidRPr="00821889">
        <w:rPr>
          <w:rFonts w:ascii="ＭＳ Ｐ明朝" w:eastAsia="ＭＳ Ｐ明朝" w:hAnsi="ＭＳ Ｐ明朝"/>
        </w:rPr>
        <w:t>8章の情報が終末の時代に適用されることは、</w:t>
      </w:r>
      <w:r>
        <w:rPr>
          <w:rFonts w:ascii="ＭＳ Ｐ明朝" w:eastAsia="ＭＳ Ｐ明朝" w:hAnsi="ＭＳ Ｐ明朝" w:hint="eastAsia"/>
        </w:rPr>
        <w:t>ダニエル8章</w:t>
      </w:r>
      <w:r w:rsidRPr="00821889">
        <w:rPr>
          <w:rFonts w:ascii="ＭＳ Ｐ明朝" w:eastAsia="ＭＳ Ｐ明朝" w:hAnsi="ＭＳ Ｐ明朝"/>
        </w:rPr>
        <w:t>19節で明らかにされています：「</w:t>
      </w:r>
      <w:r w:rsidRPr="00BE1A22">
        <w:rPr>
          <w:rFonts w:ascii="BIZ UDPゴシック" w:eastAsia="BIZ UDPゴシック" w:hAnsi="BIZ UDPゴシック"/>
        </w:rPr>
        <w:t>見よ、私は、</w:t>
      </w:r>
      <w:r w:rsidR="00BE1A22">
        <w:rPr>
          <w:rFonts w:ascii="ＭＳ Ｐ明朝" w:eastAsia="ＭＳ Ｐ明朝" w:hAnsi="ＭＳ Ｐ明朝" w:hint="eastAsia"/>
        </w:rPr>
        <w:t>[</w:t>
      </w:r>
      <w:r w:rsidRPr="00821889">
        <w:rPr>
          <w:rFonts w:ascii="ＭＳ Ｐ明朝" w:eastAsia="ＭＳ Ｐ明朝" w:hAnsi="ＭＳ Ｐ明朝"/>
        </w:rPr>
        <w:t>神の</w:t>
      </w:r>
      <w:r w:rsidR="00BE1A22">
        <w:rPr>
          <w:rFonts w:ascii="ＭＳ Ｐ明朝" w:eastAsia="ＭＳ Ｐ明朝" w:hAnsi="ＭＳ Ｐ明朝" w:hint="eastAsia"/>
        </w:rPr>
        <w:t>]</w:t>
      </w:r>
      <w:r w:rsidR="00BE1A22" w:rsidRPr="00BE1A22">
        <w:rPr>
          <w:rFonts w:ascii="BIZ UDPゴシック" w:eastAsia="BIZ UDPゴシック" w:hAnsi="BIZ UDPゴシック" w:hint="eastAsia"/>
        </w:rPr>
        <w:t>憤り</w:t>
      </w:r>
      <w:r w:rsidRPr="00BE1A22">
        <w:rPr>
          <w:rFonts w:ascii="BIZ UDPゴシック" w:eastAsia="BIZ UDPゴシック" w:hAnsi="BIZ UDPゴシック"/>
        </w:rPr>
        <w:t>の</w:t>
      </w:r>
      <w:r w:rsidR="00BE1A22" w:rsidRPr="00BE1A22">
        <w:rPr>
          <w:rFonts w:ascii="BIZ UDPゴシック" w:eastAsia="BIZ UDPゴシック" w:hAnsi="BIZ UDPゴシック" w:hint="eastAsia"/>
        </w:rPr>
        <w:t>終わりの時</w:t>
      </w:r>
      <w:r w:rsidRPr="00821889">
        <w:rPr>
          <w:rFonts w:ascii="ＭＳ Ｐ明朝" w:eastAsia="ＭＳ Ｐ明朝" w:hAnsi="ＭＳ Ｐ明朝"/>
        </w:rPr>
        <w:t>（すなわち艱難</w:t>
      </w:r>
      <w:r w:rsidR="00BE1A22">
        <w:rPr>
          <w:rFonts w:ascii="ＭＳ Ｐ明朝" w:eastAsia="ＭＳ Ｐ明朝" w:hAnsi="ＭＳ Ｐ明朝" w:hint="eastAsia"/>
        </w:rPr>
        <w:t>期</w:t>
      </w:r>
      <w:r w:rsidRPr="00821889">
        <w:rPr>
          <w:rFonts w:ascii="ＭＳ Ｐ明朝" w:eastAsia="ＭＳ Ｐ明朝" w:hAnsi="ＭＳ Ｐ明朝"/>
        </w:rPr>
        <w:t>）</w:t>
      </w:r>
      <w:r w:rsidRPr="00BE1A22">
        <w:rPr>
          <w:rFonts w:ascii="BIZ UDPゴシック" w:eastAsia="BIZ UDPゴシック" w:hAnsi="BIZ UDPゴシック"/>
        </w:rPr>
        <w:t>に起こる</w:t>
      </w:r>
      <w:r w:rsidR="00BE1A22" w:rsidRPr="00BE1A22">
        <w:rPr>
          <w:rFonts w:ascii="BIZ UDPゴシック" w:eastAsia="BIZ UDPゴシック" w:hAnsi="BIZ UDPゴシック" w:hint="eastAsia"/>
        </w:rPr>
        <w:t>べき</w:t>
      </w:r>
      <w:r w:rsidRPr="00BE1A22">
        <w:rPr>
          <w:rFonts w:ascii="BIZ UDPゴシック" w:eastAsia="BIZ UDPゴシック" w:hAnsi="BIZ UDPゴシック"/>
        </w:rPr>
        <w:t>ことを</w:t>
      </w:r>
      <w:r w:rsidR="00BE1A22" w:rsidRPr="00BE1A22">
        <w:rPr>
          <w:rFonts w:ascii="BIZ UDPゴシック" w:eastAsia="BIZ UDPゴシック" w:hAnsi="BIZ UDPゴシック" w:hint="eastAsia"/>
        </w:rPr>
        <w:t>、</w:t>
      </w:r>
      <w:r w:rsidRPr="00BE1A22">
        <w:rPr>
          <w:rFonts w:ascii="BIZ UDPゴシック" w:eastAsia="BIZ UDPゴシック" w:hAnsi="BIZ UDPゴシック"/>
        </w:rPr>
        <w:t>あなたに知らせよう。</w:t>
      </w:r>
      <w:r w:rsidR="00BE1A22" w:rsidRPr="00BE1A22">
        <w:rPr>
          <w:rFonts w:ascii="BIZ UDPゴシック" w:eastAsia="BIZ UDPゴシック" w:hAnsi="BIZ UDPゴシック" w:hint="eastAsia"/>
        </w:rPr>
        <w:t>それは</w:t>
      </w:r>
      <w:r w:rsidR="00BE1A22">
        <w:rPr>
          <w:rFonts w:ascii="ＭＳ Ｐ明朝" w:eastAsia="ＭＳ Ｐ明朝" w:hAnsi="ＭＳ Ｐ明朝" w:hint="eastAsia"/>
        </w:rPr>
        <w:t>（すべて）</w:t>
      </w:r>
      <w:r w:rsidR="00BE1A22" w:rsidRPr="00BE1A22">
        <w:rPr>
          <w:rFonts w:ascii="BIZ UDPゴシック" w:eastAsia="BIZ UDPゴシック" w:hAnsi="BIZ UDPゴシック" w:hint="eastAsia"/>
        </w:rPr>
        <w:t>定められた</w:t>
      </w:r>
      <w:r w:rsidRPr="00BE1A22">
        <w:rPr>
          <w:rFonts w:ascii="BIZ UDPゴシック" w:eastAsia="BIZ UDPゴシック" w:hAnsi="BIZ UDPゴシック"/>
        </w:rPr>
        <w:t>終わりの時に</w:t>
      </w:r>
      <w:r w:rsidR="00BE1A22" w:rsidRPr="00BE1A22">
        <w:rPr>
          <w:rFonts w:ascii="BIZ UDPゴシック" w:eastAsia="BIZ UDPゴシック" w:hAnsi="BIZ UDPゴシック" w:hint="eastAsia"/>
        </w:rPr>
        <w:t>かかわるもの</w:t>
      </w:r>
      <w:r w:rsidR="00BE1A22">
        <w:rPr>
          <w:rFonts w:ascii="ＭＳ Ｐ明朝" w:eastAsia="ＭＳ Ｐ明朝" w:hAnsi="ＭＳ Ｐ明朝" w:hint="eastAsia"/>
        </w:rPr>
        <w:t>[起こること]</w:t>
      </w:r>
      <w:r w:rsidR="00BE1A22" w:rsidRPr="00BE1A22">
        <w:rPr>
          <w:rFonts w:ascii="BIZ UDPゴシック" w:eastAsia="BIZ UDPゴシック" w:hAnsi="BIZ UDPゴシック" w:hint="eastAsia"/>
        </w:rPr>
        <w:t>であるから</w:t>
      </w:r>
      <w:r w:rsidRPr="00821889">
        <w:rPr>
          <w:rFonts w:ascii="ＭＳ Ｐ明朝" w:eastAsia="ＭＳ Ｐ明朝" w:hAnsi="ＭＳ Ｐ明朝"/>
        </w:rPr>
        <w:t>」。</w:t>
      </w:r>
    </w:p>
  </w:footnote>
  <w:footnote w:id="23">
    <w:p w14:paraId="707601A3" w14:textId="77777777" w:rsidR="005D056D" w:rsidRPr="00941848" w:rsidRDefault="005D056D" w:rsidP="005D056D">
      <w:pPr>
        <w:pStyle w:val="a9"/>
        <w:spacing w:before="240" w:line="0" w:lineRule="atLeast"/>
        <w:rPr>
          <w:rFonts w:ascii="ＭＳ Ｐ明朝" w:eastAsia="ＭＳ Ｐ明朝" w:hAnsi="ＭＳ Ｐ明朝"/>
        </w:rPr>
      </w:pPr>
      <w:r>
        <w:rPr>
          <w:rStyle w:val="ab"/>
        </w:rPr>
        <w:footnoteRef/>
      </w:r>
      <w:r w:rsidRPr="00941848">
        <w:rPr>
          <w:rFonts w:ascii="ＭＳ Ｐ明朝" w:eastAsia="ＭＳ Ｐ明朝" w:hAnsi="ＭＳ Ｐ明朝"/>
        </w:rPr>
        <w:t xml:space="preserve"> </w:t>
      </w:r>
      <w:r w:rsidRPr="00941848">
        <w:rPr>
          <w:rFonts w:ascii="ＭＳ Ｐ明朝" w:eastAsia="ＭＳ Ｐ明朝" w:hAnsi="ＭＳ Ｐ明朝" w:hint="eastAsia"/>
        </w:rPr>
        <w:t>七つの教会の時代とその預言的意味については、「来たる艱難期」</w:t>
      </w:r>
      <w:r w:rsidRPr="00941848">
        <w:rPr>
          <w:rFonts w:ascii="ＭＳ Ｐ明朝" w:eastAsia="ＭＳ Ｐ明朝" w:hAnsi="ＭＳ Ｐ明朝"/>
        </w:rPr>
        <w:t xml:space="preserve"> パート2A：「7つの教会」をご覧ください。</w:t>
      </w:r>
    </w:p>
  </w:footnote>
  <w:footnote w:id="24">
    <w:p w14:paraId="7A29BCED" w14:textId="77777777" w:rsidR="005D056D" w:rsidRPr="00846192" w:rsidRDefault="005D056D" w:rsidP="00406ADA">
      <w:pPr>
        <w:pStyle w:val="a9"/>
        <w:spacing w:line="0" w:lineRule="atLeast"/>
        <w:rPr>
          <w:rFonts w:ascii="ＭＳ Ｐ明朝" w:eastAsia="ＭＳ Ｐ明朝" w:hAnsi="ＭＳ Ｐ明朝"/>
        </w:rPr>
      </w:pPr>
      <w:r>
        <w:rPr>
          <w:rStyle w:val="ab"/>
        </w:rPr>
        <w:footnoteRef/>
      </w:r>
      <w:r>
        <w:t xml:space="preserve"> </w:t>
      </w:r>
      <w:r w:rsidRPr="00846192">
        <w:t xml:space="preserve"> </w:t>
      </w:r>
      <w:r w:rsidRPr="00846192">
        <w:rPr>
          <w:rFonts w:ascii="ＭＳ Ｐ明朝" w:eastAsia="ＭＳ Ｐ明朝" w:hAnsi="ＭＳ Ｐ明朝"/>
        </w:rPr>
        <w:t>ヨセフが見た、エジプトでの7年間の飢饉の前の7年間の繁栄の夢（艱難の預言：創世記41:1-40）と比較し、「来たる艱難期」も参照してください： 第1部「はじめに」、IV.1.b.節「主の日 」のパラダイム」も参照。</w:t>
      </w:r>
    </w:p>
  </w:footnote>
  <w:footnote w:id="25">
    <w:p w14:paraId="2E41D3E6" w14:textId="77777777" w:rsidR="005D056D" w:rsidRPr="0059527F" w:rsidRDefault="005D056D" w:rsidP="005D056D">
      <w:pPr>
        <w:pStyle w:val="a9"/>
        <w:spacing w:before="240" w:line="0" w:lineRule="atLeast"/>
        <w:rPr>
          <w:rFonts w:ascii="ＭＳ Ｐ明朝" w:eastAsia="ＭＳ Ｐ明朝" w:hAnsi="ＭＳ Ｐ明朝"/>
        </w:rPr>
      </w:pPr>
      <w:r>
        <w:rPr>
          <w:rStyle w:val="ab"/>
        </w:rPr>
        <w:footnoteRef/>
      </w:r>
      <w:r>
        <w:t xml:space="preserve"> </w:t>
      </w:r>
      <w:r w:rsidRPr="0059527F">
        <w:t xml:space="preserve"> </w:t>
      </w:r>
      <w:r w:rsidRPr="0059527F">
        <w:rPr>
          <w:rFonts w:ascii="ＭＳ Ｐ明朝" w:eastAsia="ＭＳ Ｐ明朝" w:hAnsi="ＭＳ Ｐ明朝"/>
        </w:rPr>
        <w:t>組織化された 「キリスト教 」が反キリスト崇拝に融合していくことについては、本シリーズの第4部、セクションVI.1「反キリスト教とその世界的拡大」を参照。</w:t>
      </w:r>
    </w:p>
  </w:footnote>
  <w:footnote w:id="26">
    <w:p w14:paraId="2E6AE583" w14:textId="77777777" w:rsidR="005D056D" w:rsidRDefault="005D056D" w:rsidP="005D056D">
      <w:pPr>
        <w:pStyle w:val="a9"/>
        <w:spacing w:before="240" w:line="0" w:lineRule="atLeast"/>
      </w:pPr>
      <w:r>
        <w:rPr>
          <w:rStyle w:val="ab"/>
        </w:rPr>
        <w:footnoteRef/>
      </w:r>
      <w:r w:rsidRPr="005A7467">
        <w:rPr>
          <w:rFonts w:ascii="ＭＳ Ｐ明朝" w:eastAsia="ＭＳ Ｐ明朝" w:hAnsi="ＭＳ Ｐ明朝"/>
        </w:rPr>
        <w:t xml:space="preserve"> </w:t>
      </w:r>
      <w:r w:rsidRPr="005A7467">
        <w:rPr>
          <w:rFonts w:ascii="ＭＳ Ｐ明朝" w:eastAsia="ＭＳ Ｐ明朝" w:hAnsi="ＭＳ Ｐ明朝" w:hint="eastAsia"/>
        </w:rPr>
        <w:t>「来たる艱難期」</w:t>
      </w:r>
      <w:r w:rsidRPr="005A7467">
        <w:rPr>
          <w:rFonts w:ascii="ＭＳ Ｐ明朝" w:eastAsia="ＭＳ Ｐ明朝" w:hAnsi="ＭＳ Ｐ明朝"/>
        </w:rPr>
        <w:t xml:space="preserve"> 第2A部「七つの教会」第7節「ラオデキヤ： 無気力」参照。</w:t>
      </w:r>
    </w:p>
  </w:footnote>
  <w:footnote w:id="27">
    <w:p w14:paraId="55F3ACF4" w14:textId="77777777" w:rsidR="005D056D" w:rsidRPr="005A7467" w:rsidRDefault="005D056D" w:rsidP="00387875">
      <w:pPr>
        <w:pStyle w:val="a9"/>
        <w:spacing w:line="0" w:lineRule="atLeast"/>
        <w:rPr>
          <w:rFonts w:ascii="ＭＳ Ｐ明朝" w:eastAsia="ＭＳ Ｐ明朝" w:hAnsi="ＭＳ Ｐ明朝"/>
        </w:rPr>
      </w:pPr>
      <w:r>
        <w:rPr>
          <w:rStyle w:val="ab"/>
        </w:rPr>
        <w:footnoteRef/>
      </w:r>
      <w:r>
        <w:t xml:space="preserve"> </w:t>
      </w:r>
      <w:r w:rsidRPr="005A7467">
        <w:rPr>
          <w:rFonts w:ascii="ＭＳ Ｐ明朝" w:eastAsia="ＭＳ Ｐ明朝" w:hAnsi="ＭＳ Ｐ明朝" w:hint="eastAsia"/>
        </w:rPr>
        <w:t>霊的成長については、ペテロの手紙シリーズ、特に</w:t>
      </w:r>
      <w:r w:rsidRPr="005A7467">
        <w:rPr>
          <w:rFonts w:ascii="ＭＳ Ｐ明朝" w:eastAsia="ＭＳ Ｐ明朝" w:hAnsi="ＭＳ Ｐ明朝"/>
        </w:rPr>
        <w:t>#10から#14を参照。</w:t>
      </w:r>
    </w:p>
  </w:footnote>
  <w:footnote w:id="28">
    <w:p w14:paraId="003EE8BB" w14:textId="4EEF7809" w:rsidR="005D056D" w:rsidRPr="007C447A" w:rsidRDefault="005D056D" w:rsidP="005D056D">
      <w:pPr>
        <w:pStyle w:val="a9"/>
        <w:spacing w:before="240" w:line="0" w:lineRule="atLeast"/>
        <w:rPr>
          <w:rFonts w:ascii="ＭＳ Ｐ明朝" w:eastAsia="ＭＳ Ｐ明朝" w:hAnsi="ＭＳ Ｐ明朝"/>
        </w:rPr>
      </w:pPr>
      <w:r>
        <w:rPr>
          <w:rStyle w:val="ab"/>
        </w:rPr>
        <w:footnoteRef/>
      </w:r>
      <w:r>
        <w:t xml:space="preserve"> </w:t>
      </w:r>
      <w:r w:rsidRPr="00031196">
        <w:t xml:space="preserve"> </w:t>
      </w:r>
      <w:r w:rsidRPr="00031196">
        <w:rPr>
          <w:rFonts w:ascii="ＭＳ Ｐ明朝" w:eastAsia="ＭＳ Ｐ明朝" w:hAnsi="ＭＳ Ｐ明朝"/>
        </w:rPr>
        <w:t>『悪魔の反逆』第5部「裁き、回復、</w:t>
      </w:r>
      <w:r w:rsidR="00222CA6">
        <w:rPr>
          <w:rFonts w:ascii="ＭＳ Ｐ明朝" w:eastAsia="ＭＳ Ｐ明朝" w:hAnsi="ＭＳ Ｐ明朝" w:hint="eastAsia"/>
        </w:rPr>
        <w:t>置き換え</w:t>
      </w:r>
      <w:r w:rsidRPr="00031196">
        <w:rPr>
          <w:rFonts w:ascii="ＭＳ Ｐ明朝" w:eastAsia="ＭＳ Ｐ明朝" w:hAnsi="ＭＳ Ｐ明朝"/>
        </w:rPr>
        <w:t>」、II.8.b.ii「教会」、またiii「キリストの</w:t>
      </w:r>
      <w:r w:rsidR="00222CA6">
        <w:rPr>
          <w:rFonts w:ascii="ＭＳ Ｐ明朝" w:eastAsia="ＭＳ Ｐ明朝" w:hAnsi="ＭＳ Ｐ明朝" w:hint="eastAsia"/>
        </w:rPr>
        <w:t>奥義</w:t>
      </w:r>
      <w:r w:rsidRPr="00031196">
        <w:rPr>
          <w:rFonts w:ascii="ＭＳ Ｐ明朝" w:eastAsia="ＭＳ Ｐ明朝" w:hAnsi="ＭＳ Ｐ明朝"/>
        </w:rPr>
        <w:t>」</w:t>
      </w:r>
      <w:r>
        <w:rPr>
          <w:rFonts w:ascii="ＭＳ Ｐ明朝" w:eastAsia="ＭＳ Ｐ明朝" w:hAnsi="ＭＳ Ｐ明朝" w:hint="eastAsia"/>
        </w:rPr>
        <w:t>参照</w:t>
      </w:r>
      <w:r w:rsidRPr="00031196">
        <w:rPr>
          <w:rFonts w:ascii="ＭＳ Ｐ明朝" w:eastAsia="ＭＳ Ｐ明朝" w:hAnsi="ＭＳ Ｐ明朝"/>
        </w:rPr>
        <w:t>。</w:t>
      </w:r>
    </w:p>
  </w:footnote>
  <w:footnote w:id="29">
    <w:p w14:paraId="08730A7B" w14:textId="77777777" w:rsidR="005D056D" w:rsidRDefault="005D056D" w:rsidP="0029280E">
      <w:pPr>
        <w:pStyle w:val="a9"/>
        <w:spacing w:line="0" w:lineRule="atLeast"/>
      </w:pPr>
      <w:r>
        <w:rPr>
          <w:rStyle w:val="ab"/>
        </w:rPr>
        <w:footnoteRef/>
      </w:r>
      <w:r>
        <w:t xml:space="preserve"> </w:t>
      </w:r>
      <w:r w:rsidRPr="0029280E">
        <w:rPr>
          <w:rFonts w:ascii="ＭＳ Ｐ明朝" w:eastAsia="ＭＳ Ｐ明朝" w:hAnsi="ＭＳ Ｐ明朝" w:hint="eastAsia"/>
        </w:rPr>
        <w:t>「来たる艱難期」</w:t>
      </w:r>
      <w:r w:rsidRPr="0029280E">
        <w:rPr>
          <w:rFonts w:ascii="ＭＳ Ｐ明朝" w:eastAsia="ＭＳ Ｐ明朝" w:hAnsi="ＭＳ Ｐ明朝"/>
        </w:rPr>
        <w:t xml:space="preserve"> パート2B：「艱難期への天の前奏曲」III.2「不法の秘密」。</w:t>
      </w:r>
    </w:p>
  </w:footnote>
  <w:footnote w:id="30">
    <w:p w14:paraId="4065BB2B" w14:textId="77777777" w:rsidR="005D056D" w:rsidRDefault="005D056D" w:rsidP="0029280E">
      <w:pPr>
        <w:pStyle w:val="a9"/>
        <w:spacing w:line="0" w:lineRule="atLeast"/>
      </w:pPr>
      <w:r>
        <w:rPr>
          <w:rStyle w:val="ab"/>
        </w:rPr>
        <w:footnoteRef/>
      </w:r>
      <w:r>
        <w:t xml:space="preserve"> </w:t>
      </w:r>
      <w:r w:rsidRPr="003D56B6">
        <w:t xml:space="preserve"> </w:t>
      </w:r>
      <w:r w:rsidRPr="003D56B6">
        <w:rPr>
          <w:rFonts w:ascii="ＭＳ Ｐ明朝" w:eastAsia="ＭＳ Ｐ明朝" w:hAnsi="ＭＳ Ｐ明朝"/>
        </w:rPr>
        <w:t>『サタンの反乱』シリーズ、特に第4部「サタンの世界システム」と第5部「審判、回復、取り替え」を参照。</w:t>
      </w:r>
    </w:p>
  </w:footnote>
  <w:footnote w:id="31">
    <w:p w14:paraId="19CA4877" w14:textId="71957E6E" w:rsidR="005D056D" w:rsidRPr="005A16BF" w:rsidRDefault="005D056D" w:rsidP="005A16BF">
      <w:pPr>
        <w:pStyle w:val="a9"/>
        <w:spacing w:line="0" w:lineRule="atLeast"/>
        <w:rPr>
          <w:rFonts w:ascii="ＭＳ Ｐ明朝" w:eastAsia="ＭＳ Ｐ明朝" w:hAnsi="ＭＳ Ｐ明朝"/>
        </w:rPr>
      </w:pPr>
      <w:r w:rsidRPr="005A16BF">
        <w:rPr>
          <w:rStyle w:val="ab"/>
          <w:rFonts w:ascii="ＭＳ Ｐ明朝" w:eastAsia="ＭＳ Ｐ明朝" w:hAnsi="ＭＳ Ｐ明朝"/>
        </w:rPr>
        <w:footnoteRef/>
      </w:r>
      <w:r w:rsidRPr="005A16BF">
        <w:rPr>
          <w:rFonts w:ascii="ＭＳ Ｐ明朝" w:eastAsia="ＭＳ Ｐ明朝" w:hAnsi="ＭＳ Ｐ明朝"/>
        </w:rPr>
        <w:t xml:space="preserve"> </w:t>
      </w:r>
      <w:r w:rsidRPr="005A16BF">
        <w:rPr>
          <w:rFonts w:ascii="ＭＳ Ｐ明朝" w:eastAsia="ＭＳ Ｐ明朝" w:hAnsi="ＭＳ Ｐ明朝" w:hint="eastAsia"/>
        </w:rPr>
        <w:t>『サタンの反乱』</w:t>
      </w:r>
      <w:r w:rsidRPr="005A16BF">
        <w:rPr>
          <w:rFonts w:ascii="ＭＳ Ｐ明朝" w:eastAsia="ＭＳ Ｐ明朝" w:hAnsi="ＭＳ Ｐ明朝"/>
        </w:rPr>
        <w:t xml:space="preserve"> 第4部「サタンの世界システム」第4</w:t>
      </w:r>
      <w:r w:rsidR="005A16BF">
        <w:rPr>
          <w:rFonts w:ascii="ＭＳ Ｐ明朝" w:eastAsia="ＭＳ Ｐ明朝" w:hAnsi="ＭＳ Ｐ明朝" w:hint="eastAsia"/>
        </w:rPr>
        <w:t>節</w:t>
      </w:r>
      <w:r w:rsidRPr="005A16BF">
        <w:rPr>
          <w:rFonts w:ascii="ＭＳ Ｐ明朝" w:eastAsia="ＭＳ Ｐ明朝" w:hAnsi="ＭＳ Ｐ明朝"/>
        </w:rPr>
        <w:t>「サタンの世界システム」： 戦略的手法［3つの戦略的嘘］V.2「悪魔の影響力」を参照。</w:t>
      </w:r>
    </w:p>
  </w:footnote>
  <w:footnote w:id="32">
    <w:p w14:paraId="004ABE59" w14:textId="77777777" w:rsidR="005D056D" w:rsidRPr="005A16BF" w:rsidRDefault="005D056D" w:rsidP="005D056D">
      <w:pPr>
        <w:pStyle w:val="a9"/>
        <w:spacing w:before="240" w:line="0" w:lineRule="atLeast"/>
        <w:rPr>
          <w:rFonts w:ascii="ＭＳ Ｐ明朝" w:eastAsia="ＭＳ Ｐ明朝" w:hAnsi="ＭＳ Ｐ明朝"/>
        </w:rPr>
      </w:pPr>
      <w:r w:rsidRPr="005A16BF">
        <w:rPr>
          <w:rStyle w:val="ab"/>
          <w:rFonts w:ascii="ＭＳ Ｐ明朝" w:eastAsia="ＭＳ Ｐ明朝" w:hAnsi="ＭＳ Ｐ明朝"/>
        </w:rPr>
        <w:footnoteRef/>
      </w:r>
      <w:r w:rsidRPr="005A16BF">
        <w:rPr>
          <w:rFonts w:ascii="ＭＳ Ｐ明朝" w:eastAsia="ＭＳ Ｐ明朝" w:hAnsi="ＭＳ Ｐ明朝"/>
        </w:rPr>
        <w:t xml:space="preserve"> </w:t>
      </w:r>
      <w:r w:rsidRPr="005A16BF">
        <w:rPr>
          <w:rFonts w:ascii="ＭＳ Ｐ明朝" w:eastAsia="ＭＳ Ｐ明朝" w:hAnsi="ＭＳ Ｐ明朝" w:hint="eastAsia"/>
        </w:rPr>
        <w:t>『サタンの反乱』</w:t>
      </w:r>
      <w:r w:rsidRPr="005A16BF">
        <w:rPr>
          <w:rFonts w:ascii="ＭＳ Ｐ明朝" w:eastAsia="ＭＳ Ｐ明朝" w:hAnsi="ＭＳ Ｐ明朝"/>
        </w:rPr>
        <w:t xml:space="preserve"> 第4部「サタンの世界システム」、第II.6節「サタンの影響を抑制するものとしての良心」第II.7節「サタンの影響を抑制するものとしての法とナショナリズム」参照。</w:t>
      </w:r>
    </w:p>
  </w:footnote>
  <w:footnote w:id="33">
    <w:p w14:paraId="4E7509E3" w14:textId="77777777" w:rsidR="005D056D" w:rsidRPr="00B95DEE" w:rsidRDefault="005D056D" w:rsidP="005A16BF">
      <w:pPr>
        <w:pStyle w:val="a9"/>
        <w:spacing w:line="0" w:lineRule="atLeast"/>
        <w:rPr>
          <w:rFonts w:ascii="ＭＳ Ｐ明朝" w:eastAsia="ＭＳ Ｐ明朝" w:hAnsi="ＭＳ Ｐ明朝"/>
        </w:rPr>
      </w:pPr>
      <w:r>
        <w:rPr>
          <w:rStyle w:val="ab"/>
        </w:rPr>
        <w:footnoteRef/>
      </w:r>
      <w:r>
        <w:t xml:space="preserve"> </w:t>
      </w:r>
      <w:r w:rsidRPr="00B95DEE">
        <w:rPr>
          <w:rFonts w:ascii="ＭＳ Ｐ明朝" w:eastAsia="ＭＳ Ｐ明朝" w:hAnsi="ＭＳ Ｐ明朝" w:hint="eastAsia"/>
        </w:rPr>
        <w:t>「来たる艱難期」第</w:t>
      </w:r>
      <w:r w:rsidRPr="00B95DEE">
        <w:rPr>
          <w:rFonts w:ascii="ＭＳ Ｐ明朝" w:eastAsia="ＭＳ Ｐ明朝" w:hAnsi="ＭＳ Ｐ明朝"/>
        </w:rPr>
        <w:t>2部B：「艱難期への天の前奏曲」III「聖霊の抑制の働き」参照。</w:t>
      </w:r>
    </w:p>
  </w:footnote>
  <w:footnote w:id="34">
    <w:p w14:paraId="7B093416" w14:textId="77777777" w:rsidR="005D056D" w:rsidRDefault="005D056D" w:rsidP="00733A15">
      <w:pPr>
        <w:pStyle w:val="a9"/>
      </w:pPr>
      <w:r>
        <w:rPr>
          <w:rStyle w:val="ab"/>
        </w:rPr>
        <w:footnoteRef/>
      </w:r>
      <w:r>
        <w:t xml:space="preserve"> </w:t>
      </w:r>
      <w:r w:rsidRPr="009E3324">
        <w:rPr>
          <w:rFonts w:ascii="ＭＳ Ｐ明朝" w:eastAsia="ＭＳ Ｐ明朝" w:hAnsi="ＭＳ Ｐ明朝"/>
        </w:rPr>
        <w:t>『サタンの反乱』第1部「サタンの反乱と堕落」第II.6「七つのエデン」参照。</w:t>
      </w:r>
    </w:p>
  </w:footnote>
  <w:footnote w:id="35">
    <w:p w14:paraId="2B202A6D" w14:textId="77777777" w:rsidR="005D056D" w:rsidRPr="009E3324" w:rsidRDefault="005D056D" w:rsidP="005D056D">
      <w:pPr>
        <w:pStyle w:val="a9"/>
        <w:spacing w:before="240" w:line="0" w:lineRule="atLeast"/>
        <w:rPr>
          <w:rFonts w:ascii="ＭＳ Ｐ明朝" w:eastAsia="ＭＳ Ｐ明朝" w:hAnsi="ＭＳ Ｐ明朝"/>
        </w:rPr>
      </w:pPr>
      <w:r>
        <w:rPr>
          <w:rStyle w:val="ab"/>
        </w:rPr>
        <w:footnoteRef/>
      </w:r>
      <w:r>
        <w:t xml:space="preserve"> </w:t>
      </w:r>
      <w:r w:rsidRPr="009E3324">
        <w:rPr>
          <w:rFonts w:ascii="ＭＳ Ｐ明朝" w:eastAsia="ＭＳ Ｐ明朝" w:hAnsi="ＭＳ Ｐ明朝" w:hint="eastAsia"/>
        </w:rPr>
        <w:t>「来たる艱難期」</w:t>
      </w:r>
      <w:r w:rsidRPr="009E3324">
        <w:rPr>
          <w:rFonts w:ascii="ＭＳ Ｐ明朝" w:eastAsia="ＭＳ Ｐ明朝" w:hAnsi="ＭＳ Ｐ明朝"/>
        </w:rPr>
        <w:t xml:space="preserve"> 第1部「はじめに」第1節「艱難期の定義と概要」第2節「文脈における艱難期」「サタンの反逆と神の計画」参照。</w:t>
      </w:r>
    </w:p>
  </w:footnote>
  <w:footnote w:id="36">
    <w:p w14:paraId="0C0869F3" w14:textId="77777777" w:rsidR="005D056D" w:rsidRPr="00E6393B" w:rsidRDefault="005D056D" w:rsidP="00F5754C">
      <w:pPr>
        <w:pStyle w:val="a9"/>
        <w:spacing w:line="0" w:lineRule="atLeast"/>
        <w:rPr>
          <w:rFonts w:ascii="ＭＳ Ｐ明朝" w:eastAsia="ＭＳ Ｐ明朝" w:hAnsi="ＭＳ Ｐ明朝"/>
        </w:rPr>
      </w:pPr>
      <w:r>
        <w:rPr>
          <w:rStyle w:val="ab"/>
        </w:rPr>
        <w:footnoteRef/>
      </w:r>
      <w:r>
        <w:t xml:space="preserve"> </w:t>
      </w:r>
      <w:r w:rsidRPr="00E6393B">
        <w:rPr>
          <w:rFonts w:ascii="ＭＳ Ｐ明朝" w:eastAsia="ＭＳ Ｐ明朝" w:hAnsi="ＭＳ Ｐ明朝" w:hint="eastAsia"/>
        </w:rPr>
        <w:t>『サタンの反乱』</w:t>
      </w:r>
      <w:r w:rsidRPr="00E6393B">
        <w:rPr>
          <w:rFonts w:ascii="ＭＳ Ｐ明朝" w:eastAsia="ＭＳ Ｐ明朝" w:hAnsi="ＭＳ Ｐ明朝"/>
        </w:rPr>
        <w:t xml:space="preserve"> 第4部「サタンの世界システム」のII.7節「サタンの影響を抑制するものとしての法とナショナリズム」を参照。</w:t>
      </w:r>
    </w:p>
  </w:footnote>
  <w:footnote w:id="37">
    <w:p w14:paraId="39D5344B" w14:textId="3E1D33FC" w:rsidR="005D056D" w:rsidRPr="00651933" w:rsidRDefault="005D056D" w:rsidP="008F329C">
      <w:pPr>
        <w:pStyle w:val="a9"/>
        <w:rPr>
          <w:rFonts w:ascii="ＭＳ Ｐ明朝" w:eastAsia="ＭＳ Ｐ明朝" w:hAnsi="ＭＳ Ｐ明朝"/>
        </w:rPr>
      </w:pPr>
      <w:r>
        <w:rPr>
          <w:rStyle w:val="ab"/>
        </w:rPr>
        <w:footnoteRef/>
      </w:r>
      <w:r>
        <w:t xml:space="preserve"> </w:t>
      </w:r>
      <w:r w:rsidRPr="00651933">
        <w:rPr>
          <w:rFonts w:ascii="ＭＳ Ｐ明朝" w:eastAsia="ＭＳ Ｐ明朝" w:hAnsi="ＭＳ Ｐ明朝" w:hint="eastAsia"/>
        </w:rPr>
        <w:t>文字どおり</w:t>
      </w:r>
      <w:r w:rsidRPr="00651933">
        <w:rPr>
          <w:rFonts w:ascii="ＭＳ Ｐ明朝" w:eastAsia="ＭＳ Ｐ明朝" w:hAnsi="ＭＳ Ｐ明朝"/>
        </w:rPr>
        <w:t xml:space="preserve"> 「女性 」がここで特別視されているのは、彼女たちが古代世界では伝統的な家庭の管理責任者であり（</w:t>
      </w:r>
      <w:hyperlink r:id="rId9" w:anchor="31:10" w:tooltip="…（12）彼女は生きながらえている間、その夫のために良いことをして、悪いことをしない。  (13)  彼女は羊の毛や亜麻を求めて、手ずから望みのように、それを仕上げる。  (14)  また商人の舟のように、遠い国から食糧を運んでくる。  (15)  彼女はまだ夜のあけぬうちに起きて、その家の者の食べ物を備え、その女たちに日用の分を与える…" w:history="1">
        <w:r w:rsidRPr="00EF39B7">
          <w:rPr>
            <w:rStyle w:val="a7"/>
            <w:rFonts w:ascii="ＭＳ Ｐ明朝" w:eastAsia="ＭＳ Ｐ明朝" w:hAnsi="ＭＳ Ｐ明朝" w:hint="eastAsia"/>
          </w:rPr>
          <w:t>箴言</w:t>
        </w:r>
        <w:r w:rsidRPr="00EF39B7">
          <w:rPr>
            <w:rStyle w:val="a7"/>
            <w:rFonts w:ascii="ＭＳ Ｐ明朝" w:eastAsia="ＭＳ Ｐ明朝" w:hAnsi="ＭＳ Ｐ明朝"/>
          </w:rPr>
          <w:t>31</w:t>
        </w:r>
        <w:r w:rsidRPr="00EF39B7">
          <w:rPr>
            <w:rStyle w:val="a7"/>
            <w:rFonts w:ascii="ＭＳ Ｐ明朝" w:eastAsia="ＭＳ Ｐ明朝" w:hAnsi="ＭＳ Ｐ明朝" w:hint="eastAsia"/>
          </w:rPr>
          <w:t>章</w:t>
        </w:r>
        <w:r w:rsidRPr="00EF39B7">
          <w:rPr>
            <w:rStyle w:val="a7"/>
            <w:rFonts w:ascii="ＭＳ Ｐ明朝" w:eastAsia="ＭＳ Ｐ明朝" w:hAnsi="ＭＳ Ｐ明朝"/>
          </w:rPr>
          <w:t>10-31</w:t>
        </w:r>
        <w:r w:rsidRPr="00EF39B7">
          <w:rPr>
            <w:rStyle w:val="a7"/>
            <w:rFonts w:ascii="ＭＳ Ｐ明朝" w:eastAsia="ＭＳ Ｐ明朝" w:hAnsi="ＭＳ Ｐ明朝" w:hint="eastAsia"/>
          </w:rPr>
          <w:t>節</w:t>
        </w:r>
      </w:hyperlink>
      <w:r w:rsidRPr="00651933">
        <w:rPr>
          <w:rFonts w:ascii="ＭＳ Ｐ明朝" w:eastAsia="ＭＳ Ｐ明朝" w:hAnsi="ＭＳ Ｐ明朝"/>
        </w:rPr>
        <w:t>）、家庭は</w:t>
      </w:r>
      <w:r w:rsidR="00EF39B7">
        <w:rPr>
          <w:rFonts w:ascii="ＭＳ Ｐ明朝" w:eastAsia="ＭＳ Ｐ明朝" w:hAnsi="ＭＳ Ｐ明朝" w:hint="eastAsia"/>
        </w:rPr>
        <w:t>団体行動だ</w:t>
      </w:r>
      <w:r w:rsidRPr="00651933">
        <w:rPr>
          <w:rFonts w:ascii="ＭＳ Ｐ明朝" w:eastAsia="ＭＳ Ｐ明朝" w:hAnsi="ＭＳ Ｐ明朝"/>
        </w:rPr>
        <w:t>ったからです（</w:t>
      </w:r>
      <w:hyperlink r:id="rId10" w:anchor="1:11" w:tooltip="彼らの口を封ずべきである。彼らは恥ずべき利のために、教えてはならないことを教えて、数々の家庭を破壊してしまっている。 " w:history="1">
        <w:r w:rsidRPr="00EF39B7">
          <w:rPr>
            <w:rStyle w:val="a7"/>
            <w:rFonts w:ascii="ＭＳ Ｐ明朝" w:eastAsia="ＭＳ Ｐ明朝" w:hAnsi="ＭＳ Ｐ明朝"/>
          </w:rPr>
          <w:t>テト</w:t>
        </w:r>
        <w:r w:rsidRPr="00EF39B7">
          <w:rPr>
            <w:rStyle w:val="a7"/>
            <w:rFonts w:ascii="ＭＳ Ｐ明朝" w:eastAsia="ＭＳ Ｐ明朝" w:hAnsi="ＭＳ Ｐ明朝" w:hint="eastAsia"/>
          </w:rPr>
          <w:t>ス</w:t>
        </w:r>
        <w:r w:rsidRPr="00EF39B7">
          <w:rPr>
            <w:rStyle w:val="a7"/>
            <w:rFonts w:ascii="ＭＳ Ｐ明朝" w:eastAsia="ＭＳ Ｐ明朝" w:hAnsi="ＭＳ Ｐ明朝"/>
          </w:rPr>
          <w:t>1</w:t>
        </w:r>
        <w:r w:rsidRPr="00EF39B7">
          <w:rPr>
            <w:rStyle w:val="a7"/>
            <w:rFonts w:ascii="ＭＳ Ｐ明朝" w:eastAsia="ＭＳ Ｐ明朝" w:hAnsi="ＭＳ Ｐ明朝" w:hint="eastAsia"/>
          </w:rPr>
          <w:t>章</w:t>
        </w:r>
        <w:r w:rsidRPr="00EF39B7">
          <w:rPr>
            <w:rStyle w:val="a7"/>
            <w:rFonts w:ascii="ＭＳ Ｐ明朝" w:eastAsia="ＭＳ Ｐ明朝" w:hAnsi="ＭＳ Ｐ明朝"/>
          </w:rPr>
          <w:t>11</w:t>
        </w:r>
        <w:r w:rsidRPr="00EF39B7">
          <w:rPr>
            <w:rStyle w:val="a7"/>
            <w:rFonts w:ascii="ＭＳ Ｐ明朝" w:eastAsia="ＭＳ Ｐ明朝" w:hAnsi="ＭＳ Ｐ明朝" w:hint="eastAsia"/>
          </w:rPr>
          <w:t>節</w:t>
        </w:r>
      </w:hyperlink>
      <w:r w:rsidRPr="00651933">
        <w:rPr>
          <w:rFonts w:ascii="ＭＳ Ｐ明朝" w:eastAsia="ＭＳ Ｐ明朝" w:hAnsi="ＭＳ Ｐ明朝"/>
        </w:rPr>
        <w:t xml:space="preserve">; </w:t>
      </w:r>
      <w:hyperlink r:id="rId11" w:anchor="16:31" w:tooltip="ふたりが言った、「主イエスを信じなさい。そうしたら、あなたもあなたの家族も救われます」。 " w:history="1">
        <w:r w:rsidRPr="00EF39B7">
          <w:rPr>
            <w:rStyle w:val="a7"/>
            <w:rFonts w:ascii="ＭＳ Ｐ明朝" w:eastAsia="ＭＳ Ｐ明朝" w:hAnsi="ＭＳ Ｐ明朝"/>
          </w:rPr>
          <w:t>使徒</w:t>
        </w:r>
        <w:r w:rsidRPr="00EF39B7">
          <w:rPr>
            <w:rStyle w:val="a7"/>
            <w:rFonts w:ascii="ＭＳ Ｐ明朝" w:eastAsia="ＭＳ Ｐ明朝" w:hAnsi="ＭＳ Ｐ明朝" w:hint="eastAsia"/>
          </w:rPr>
          <w:t>行伝</w:t>
        </w:r>
        <w:r w:rsidRPr="00EF39B7">
          <w:rPr>
            <w:rStyle w:val="a7"/>
            <w:rFonts w:ascii="ＭＳ Ｐ明朝" w:eastAsia="ＭＳ Ｐ明朝" w:hAnsi="ＭＳ Ｐ明朝"/>
          </w:rPr>
          <w:t>16</w:t>
        </w:r>
        <w:r w:rsidRPr="00EF39B7">
          <w:rPr>
            <w:rStyle w:val="a7"/>
            <w:rFonts w:ascii="ＭＳ Ｐ明朝" w:eastAsia="ＭＳ Ｐ明朝" w:hAnsi="ＭＳ Ｐ明朝" w:hint="eastAsia"/>
          </w:rPr>
          <w:t>章</w:t>
        </w:r>
        <w:r w:rsidRPr="00EF39B7">
          <w:rPr>
            <w:rStyle w:val="a7"/>
            <w:rFonts w:ascii="ＭＳ Ｐ明朝" w:eastAsia="ＭＳ Ｐ明朝" w:hAnsi="ＭＳ Ｐ明朝"/>
          </w:rPr>
          <w:t>31</w:t>
        </w:r>
        <w:r w:rsidRPr="00EF39B7">
          <w:rPr>
            <w:rStyle w:val="a7"/>
            <w:rFonts w:ascii="ＭＳ Ｐ明朝" w:eastAsia="ＭＳ Ｐ明朝" w:hAnsi="ＭＳ Ｐ明朝" w:hint="eastAsia"/>
          </w:rPr>
          <w:t>節</w:t>
        </w:r>
      </w:hyperlink>
      <w:r>
        <w:rPr>
          <w:rFonts w:ascii="ＭＳ Ｐ明朝" w:eastAsia="ＭＳ Ｐ明朝" w:hAnsi="ＭＳ Ｐ明朝" w:hint="eastAsia"/>
        </w:rPr>
        <w:t>参照</w:t>
      </w:r>
      <w:r w:rsidRPr="00651933">
        <w:rPr>
          <w:rFonts w:ascii="ＭＳ Ｐ明朝" w:eastAsia="ＭＳ Ｐ明朝" w:hAnsi="ＭＳ Ｐ明朝"/>
        </w:rPr>
        <w:t>）。しかし、ここで引用されている内容は、男性にも当てはまるものとして理解されることを意味しているのは確かです。</w:t>
      </w:r>
    </w:p>
  </w:footnote>
  <w:footnote w:id="38">
    <w:p w14:paraId="4343F0BF" w14:textId="2AF08099" w:rsidR="005D056D" w:rsidRPr="00795716" w:rsidRDefault="005D056D" w:rsidP="00607BAC">
      <w:pPr>
        <w:pStyle w:val="a9"/>
        <w:rPr>
          <w:rFonts w:ascii="ＭＳ Ｐ明朝" w:eastAsia="ＭＳ Ｐ明朝" w:hAnsi="ＭＳ Ｐ明朝"/>
        </w:rPr>
      </w:pPr>
      <w:r>
        <w:rPr>
          <w:rStyle w:val="ab"/>
        </w:rPr>
        <w:footnoteRef/>
      </w:r>
      <w:r>
        <w:t xml:space="preserve"> </w:t>
      </w:r>
      <w:r w:rsidRPr="00795716">
        <w:rPr>
          <w:rFonts w:ascii="ＭＳ Ｐ明朝" w:eastAsia="ＭＳ Ｐ明朝" w:hAnsi="ＭＳ Ｐ明朝" w:hint="eastAsia"/>
        </w:rPr>
        <w:t>出エジプト記</w:t>
      </w:r>
      <w:r w:rsidRPr="00795716">
        <w:rPr>
          <w:rFonts w:ascii="ＭＳ Ｐ明朝" w:eastAsia="ＭＳ Ｐ明朝" w:hAnsi="ＭＳ Ｐ明朝"/>
        </w:rPr>
        <w:t>14章：</w:t>
      </w:r>
      <w:r w:rsidR="0024098C">
        <w:rPr>
          <w:rFonts w:ascii="ＭＳ Ｐ明朝" w:eastAsia="ＭＳ Ｐ明朝" w:hAnsi="ＭＳ Ｐ明朝" w:hint="eastAsia"/>
        </w:rPr>
        <w:t>「パロ</w:t>
      </w:r>
      <w:r w:rsidRPr="00795716">
        <w:rPr>
          <w:rFonts w:ascii="ＭＳ Ｐ明朝" w:eastAsia="ＭＳ Ｐ明朝" w:hAnsi="ＭＳ Ｐ明朝"/>
        </w:rPr>
        <w:t>の心を堅くする」、ペテロ</w:t>
      </w:r>
      <w:r w:rsidR="0024098C">
        <w:rPr>
          <w:rFonts w:ascii="ＭＳ Ｐ明朝" w:eastAsia="ＭＳ Ｐ明朝" w:hAnsi="ＭＳ Ｐ明朝" w:hint="eastAsia"/>
        </w:rPr>
        <w:t>・シリーズ＃</w:t>
      </w:r>
      <w:r w:rsidRPr="00795716">
        <w:rPr>
          <w:rFonts w:ascii="ＭＳ Ｐ明朝" w:eastAsia="ＭＳ Ｐ明朝" w:hAnsi="ＭＳ Ｐ明朝"/>
        </w:rPr>
        <w:t>21、</w:t>
      </w:r>
      <w:r w:rsidR="0024098C">
        <w:rPr>
          <w:rFonts w:ascii="ＭＳ Ｐ明朝" w:eastAsia="ＭＳ Ｐ明朝" w:hAnsi="ＭＳ Ｐ明朝" w:hint="eastAsia"/>
        </w:rPr>
        <w:t>＃</w:t>
      </w:r>
      <w:r w:rsidRPr="00795716">
        <w:rPr>
          <w:rFonts w:ascii="ＭＳ Ｐ明朝" w:eastAsia="ＭＳ Ｐ明朝" w:hAnsi="ＭＳ Ｐ明朝"/>
        </w:rPr>
        <w:t>26、</w:t>
      </w:r>
      <w:r w:rsidR="0024098C">
        <w:rPr>
          <w:rFonts w:ascii="ＭＳ Ｐ明朝" w:eastAsia="ＭＳ Ｐ明朝" w:hAnsi="ＭＳ Ｐ明朝" w:hint="eastAsia"/>
        </w:rPr>
        <w:t>＃</w:t>
      </w:r>
      <w:r w:rsidRPr="00795716">
        <w:rPr>
          <w:rFonts w:ascii="ＭＳ Ｐ明朝" w:eastAsia="ＭＳ Ｐ明朝" w:hAnsi="ＭＳ Ｐ明朝"/>
        </w:rPr>
        <w:t>27を</w:t>
      </w:r>
      <w:r w:rsidR="0024098C">
        <w:rPr>
          <w:rFonts w:ascii="ＭＳ Ｐ明朝" w:eastAsia="ＭＳ Ｐ明朝" w:hAnsi="ＭＳ Ｐ明朝" w:hint="eastAsia"/>
        </w:rPr>
        <w:t>参照</w:t>
      </w:r>
      <w:r w:rsidRPr="00795716">
        <w:rPr>
          <w:rFonts w:ascii="ＭＳ Ｐ明朝" w:eastAsia="ＭＳ Ｐ明朝" w:hAnsi="ＭＳ Ｐ明朝"/>
        </w:rPr>
        <w:t>ください。</w:t>
      </w:r>
    </w:p>
  </w:footnote>
  <w:footnote w:id="39">
    <w:p w14:paraId="20779E83" w14:textId="77777777" w:rsidR="005D056D" w:rsidRPr="00EE5EC7" w:rsidRDefault="005D056D" w:rsidP="00657641">
      <w:pPr>
        <w:pStyle w:val="a9"/>
        <w:rPr>
          <w:rFonts w:ascii="ＭＳ Ｐ明朝" w:eastAsia="ＭＳ Ｐ明朝" w:hAnsi="ＭＳ Ｐ明朝"/>
        </w:rPr>
      </w:pPr>
      <w:r>
        <w:rPr>
          <w:rStyle w:val="ab"/>
        </w:rPr>
        <w:footnoteRef/>
      </w:r>
      <w:r>
        <w:t xml:space="preserve"> </w:t>
      </w:r>
      <w:r w:rsidRPr="00EE5EC7">
        <w:rPr>
          <w:rFonts w:ascii="ＭＳ Ｐ明朝" w:eastAsia="ＭＳ Ｐ明朝" w:hAnsi="ＭＳ Ｐ明朝" w:hint="eastAsia"/>
        </w:rPr>
        <w:t>『サタンの反乱』第一部：「サタンの反逆と堕落」</w:t>
      </w:r>
      <w:r w:rsidRPr="00EE5EC7">
        <w:rPr>
          <w:rFonts w:ascii="ＭＳ Ｐ明朝" w:eastAsia="ＭＳ Ｐ明朝" w:hAnsi="ＭＳ Ｐ明朝"/>
        </w:rPr>
        <w:t>I.3.d「天使はいくつかの重要な点で、人間と似ている」、ペテロの手紙シリーズ#22「天使は私たちを見ている」を参照。</w:t>
      </w:r>
    </w:p>
  </w:footnote>
  <w:footnote w:id="40">
    <w:p w14:paraId="2808DA3D" w14:textId="6B537733" w:rsidR="005D056D" w:rsidRPr="004F0110" w:rsidRDefault="005D056D" w:rsidP="00C076CF">
      <w:pPr>
        <w:pStyle w:val="a9"/>
        <w:spacing w:line="0" w:lineRule="atLeast"/>
        <w:rPr>
          <w:rFonts w:ascii="ＭＳ Ｐ明朝" w:eastAsia="ＭＳ Ｐ明朝" w:hAnsi="ＭＳ Ｐ明朝"/>
        </w:rPr>
      </w:pPr>
      <w:r>
        <w:rPr>
          <w:rStyle w:val="ab"/>
        </w:rPr>
        <w:footnoteRef/>
      </w:r>
      <w:r>
        <w:t xml:space="preserve"> </w:t>
      </w:r>
      <w:r w:rsidRPr="004F0110">
        <w:rPr>
          <w:rFonts w:ascii="ＭＳ Ｐ明朝" w:eastAsia="ＭＳ Ｐ明朝" w:hAnsi="ＭＳ Ｐ明朝" w:hint="eastAsia"/>
        </w:rPr>
        <w:t>ハバクク書の</w:t>
      </w:r>
      <w:r w:rsidRPr="004F0110">
        <w:rPr>
          <w:rFonts w:ascii="ＭＳ Ｐ明朝" w:eastAsia="ＭＳ Ｐ明朝" w:hAnsi="ＭＳ Ｐ明朝"/>
        </w:rPr>
        <w:t>1章と2章は、バビロンとその王が艱難期のバビロンと反キリストを</w:t>
      </w:r>
      <w:r w:rsidR="00C076CF">
        <w:rPr>
          <w:rFonts w:ascii="ＭＳ Ｐ明朝" w:eastAsia="ＭＳ Ｐ明朝" w:hAnsi="ＭＳ Ｐ明朝" w:hint="eastAsia"/>
        </w:rPr>
        <w:t>重ねて</w:t>
      </w:r>
      <w:r w:rsidRPr="004F0110">
        <w:rPr>
          <w:rFonts w:ascii="ＭＳ Ｐ明朝" w:eastAsia="ＭＳ Ｐ明朝" w:hAnsi="ＭＳ Ｐ明朝"/>
        </w:rPr>
        <w:t>おり、「主の日パラダイム」の明らかな事例です。「来たる艱難期」 第1部「はじめに」IV.1.a節「『主の日』パラダイム」参照。</w:t>
      </w:r>
    </w:p>
  </w:footnote>
  <w:footnote w:id="41">
    <w:p w14:paraId="76A9170C" w14:textId="77777777" w:rsidR="005D056D" w:rsidRDefault="005D056D" w:rsidP="002E26F0">
      <w:pPr>
        <w:pStyle w:val="a9"/>
        <w:spacing w:line="0" w:lineRule="atLeast"/>
      </w:pPr>
      <w:r>
        <w:rPr>
          <w:rStyle w:val="ab"/>
        </w:rPr>
        <w:footnoteRef/>
      </w:r>
      <w:r>
        <w:t xml:space="preserve"> </w:t>
      </w:r>
      <w:r w:rsidRPr="004F0110">
        <w:rPr>
          <w:rFonts w:ascii="ＭＳ Ｐ明朝" w:eastAsia="ＭＳ Ｐ明朝" w:hAnsi="ＭＳ Ｐ明朝" w:hint="eastAsia"/>
        </w:rPr>
        <w:t>これらのクリスチャンの基本的な徳については、ペテロの手紙シリーズ</w:t>
      </w:r>
      <w:r w:rsidRPr="004F0110">
        <w:rPr>
          <w:rFonts w:ascii="ＭＳ Ｐ明朝" w:eastAsia="ＭＳ Ｐ明朝" w:hAnsi="ＭＳ Ｐ明朝"/>
        </w:rPr>
        <w:t>#16と#17の「美徳思考」、#21の「信仰による忍耐」、#24「信仰の力学」をご覧ください： また「悪魔の反乱」 第4部「サタンの世界システム」、第4節「サタンの世界システム」： サタンの嘘に対抗する信仰、希望、愛の3つの徳については、「戦術的教理」も参照してください。</w:t>
      </w:r>
    </w:p>
  </w:footnote>
  <w:footnote w:id="42">
    <w:p w14:paraId="4FE60CBD" w14:textId="6200C0B6" w:rsidR="005D056D" w:rsidRPr="00A50CAE" w:rsidRDefault="005D056D" w:rsidP="00E50141">
      <w:pPr>
        <w:pStyle w:val="a9"/>
        <w:rPr>
          <w:rFonts w:ascii="ＭＳ Ｐ明朝" w:eastAsia="ＭＳ Ｐ明朝" w:hAnsi="ＭＳ Ｐ明朝"/>
        </w:rPr>
      </w:pPr>
      <w:r>
        <w:rPr>
          <w:rStyle w:val="ab"/>
        </w:rPr>
        <w:footnoteRef/>
      </w:r>
      <w:r>
        <w:t xml:space="preserve"> </w:t>
      </w:r>
      <w:r w:rsidRPr="00A50CAE">
        <w:rPr>
          <w:rFonts w:ascii="ＭＳ Ｐ明朝" w:eastAsia="ＭＳ Ｐ明朝" w:hAnsi="ＭＳ Ｐ明朝" w:hint="eastAsia"/>
        </w:rPr>
        <w:t>このトピックは広範囲にわたるため、ここでは一部しか紹介できません。この重要なテーマについては、</w:t>
      </w:r>
      <w:r w:rsidRPr="00A50CAE">
        <w:rPr>
          <w:rFonts w:ascii="ＭＳ Ｐ明朝" w:eastAsia="ＭＳ Ｐ明朝" w:hAnsi="ＭＳ Ｐ明朝"/>
        </w:rPr>
        <w:t xml:space="preserve">1) ペテロの手紙 #27 「信仰を脅かす3つの偽教理」、2) </w:t>
      </w:r>
      <w:r>
        <w:rPr>
          <w:rFonts w:ascii="ＭＳ Ｐ明朝" w:eastAsia="ＭＳ Ｐ明朝" w:hAnsi="ＭＳ Ｐ明朝" w:hint="eastAsia"/>
        </w:rPr>
        <w:t>あなたの聖書を読みなさい</w:t>
      </w:r>
      <w:r w:rsidRPr="00A50CAE">
        <w:rPr>
          <w:rFonts w:ascii="ＭＳ Ｐ明朝" w:eastAsia="ＭＳ Ｐ明朝" w:hAnsi="ＭＳ Ｐ明朝"/>
        </w:rPr>
        <w:t>： カルトからの保護、3) 悪魔の反乱： 第4部「サタンの世界システム」、第4節「サタンの</w:t>
      </w:r>
      <w:r>
        <w:rPr>
          <w:rFonts w:ascii="ＭＳ Ｐ明朝" w:eastAsia="ＭＳ Ｐ明朝" w:hAnsi="ＭＳ Ｐ明朝" w:hint="eastAsia"/>
        </w:rPr>
        <w:t>戦略</w:t>
      </w:r>
      <w:r w:rsidRPr="00A50CAE">
        <w:rPr>
          <w:rFonts w:ascii="ＭＳ Ｐ明朝" w:eastAsia="ＭＳ Ｐ明朝" w:hAnsi="ＭＳ Ｐ明朝"/>
        </w:rPr>
        <w:t>的教理」、4) 来</w:t>
      </w:r>
      <w:r>
        <w:rPr>
          <w:rFonts w:ascii="ＭＳ Ｐ明朝" w:eastAsia="ＭＳ Ｐ明朝" w:hAnsi="ＭＳ Ｐ明朝" w:hint="eastAsia"/>
        </w:rPr>
        <w:t>たる艱難期</w:t>
      </w:r>
      <w:r w:rsidRPr="00A50CAE">
        <w:rPr>
          <w:rFonts w:ascii="ＭＳ Ｐ明朝" w:eastAsia="ＭＳ Ｐ明朝" w:hAnsi="ＭＳ Ｐ明朝"/>
        </w:rPr>
        <w:t>：</w:t>
      </w:r>
      <w:r>
        <w:rPr>
          <w:rFonts w:ascii="ＭＳ Ｐ明朝" w:eastAsia="ＭＳ Ｐ明朝" w:hAnsi="ＭＳ Ｐ明朝" w:hint="eastAsia"/>
        </w:rPr>
        <w:t>第</w:t>
      </w:r>
      <w:r w:rsidRPr="00A50CAE">
        <w:rPr>
          <w:rFonts w:ascii="ＭＳ Ｐ明朝" w:eastAsia="ＭＳ Ｐ明朝" w:hAnsi="ＭＳ Ｐ明朝"/>
        </w:rPr>
        <w:t>2</w:t>
      </w:r>
      <w:r>
        <w:rPr>
          <w:rFonts w:ascii="ＭＳ Ｐ明朝" w:eastAsia="ＭＳ Ｐ明朝" w:hAnsi="ＭＳ Ｐ明朝" w:hint="eastAsia"/>
        </w:rPr>
        <w:t>部</w:t>
      </w:r>
      <w:r w:rsidRPr="00A50CAE">
        <w:rPr>
          <w:rFonts w:ascii="ＭＳ Ｐ明朝" w:eastAsia="ＭＳ Ｐ明朝" w:hAnsi="ＭＳ Ｐ明朝"/>
        </w:rPr>
        <w:t>A：「七つの教会」</w:t>
      </w:r>
      <w:r w:rsidRPr="00A50CAE">
        <w:rPr>
          <w:rFonts w:ascii="ＭＳ Ｐ明朝" w:eastAsia="ＭＳ Ｐ明朝" w:hAnsi="ＭＳ Ｐ明朝" w:hint="eastAsia"/>
        </w:rPr>
        <w:t>（エペソ教会の考察の下</w:t>
      </w:r>
      <w:r>
        <w:rPr>
          <w:rFonts w:ascii="ＭＳ Ｐ明朝" w:eastAsia="ＭＳ Ｐ明朝" w:hAnsi="ＭＳ Ｐ明朝" w:hint="eastAsia"/>
        </w:rPr>
        <w:t>の）</w:t>
      </w:r>
      <w:r w:rsidRPr="00A50CAE">
        <w:rPr>
          <w:rFonts w:ascii="ＭＳ Ｐ明朝" w:eastAsia="ＭＳ Ｐ明朝" w:hAnsi="ＭＳ Ｐ明朝"/>
        </w:rPr>
        <w:t>「偽</w:t>
      </w:r>
      <w:r>
        <w:rPr>
          <w:rFonts w:ascii="ＭＳ Ｐ明朝" w:eastAsia="ＭＳ Ｐ明朝" w:hAnsi="ＭＳ Ｐ明朝" w:hint="eastAsia"/>
        </w:rPr>
        <w:t>り</w:t>
      </w:r>
      <w:r w:rsidRPr="00A50CAE">
        <w:rPr>
          <w:rFonts w:ascii="ＭＳ Ｐ明朝" w:eastAsia="ＭＳ Ｐ明朝" w:hAnsi="ＭＳ Ｐ明朝"/>
        </w:rPr>
        <w:t>教師、偽</w:t>
      </w:r>
      <w:r>
        <w:rPr>
          <w:rFonts w:ascii="ＭＳ Ｐ明朝" w:eastAsia="ＭＳ Ｐ明朝" w:hAnsi="ＭＳ Ｐ明朝" w:hint="eastAsia"/>
        </w:rPr>
        <w:t>り</w:t>
      </w:r>
      <w:r w:rsidRPr="00A50CAE">
        <w:rPr>
          <w:rFonts w:ascii="ＭＳ Ｐ明朝" w:eastAsia="ＭＳ Ｐ明朝" w:hAnsi="ＭＳ Ｐ明朝"/>
        </w:rPr>
        <w:t>教理、偽</w:t>
      </w:r>
      <w:r>
        <w:rPr>
          <w:rFonts w:ascii="ＭＳ Ｐ明朝" w:eastAsia="ＭＳ Ｐ明朝" w:hAnsi="ＭＳ Ｐ明朝" w:hint="eastAsia"/>
        </w:rPr>
        <w:t>り</w:t>
      </w:r>
      <w:r w:rsidRPr="00A50CAE">
        <w:rPr>
          <w:rFonts w:ascii="ＭＳ Ｐ明朝" w:eastAsia="ＭＳ Ｐ明朝" w:hAnsi="ＭＳ Ｐ明朝"/>
        </w:rPr>
        <w:t>キリスト教」</w:t>
      </w:r>
      <w:r w:rsidR="00E50141">
        <w:rPr>
          <w:rFonts w:ascii="ＭＳ Ｐ明朝" w:eastAsia="ＭＳ Ｐ明朝" w:hAnsi="ＭＳ Ｐ明朝" w:hint="eastAsia"/>
        </w:rPr>
        <w:t>を参照下さい。</w:t>
      </w:r>
    </w:p>
  </w:footnote>
  <w:footnote w:id="43">
    <w:p w14:paraId="47837F5C" w14:textId="77777777" w:rsidR="005D056D" w:rsidRPr="0062191B" w:rsidRDefault="005D056D" w:rsidP="005D056D">
      <w:pPr>
        <w:pStyle w:val="a9"/>
        <w:spacing w:before="240"/>
        <w:rPr>
          <w:rFonts w:ascii="ＭＳ Ｐ明朝" w:eastAsia="ＭＳ Ｐ明朝" w:hAnsi="ＭＳ Ｐ明朝"/>
        </w:rPr>
      </w:pPr>
      <w:r w:rsidRPr="0062191B">
        <w:rPr>
          <w:rStyle w:val="ab"/>
          <w:rFonts w:ascii="ＭＳ Ｐ明朝" w:eastAsia="ＭＳ Ｐ明朝" w:hAnsi="ＭＳ Ｐ明朝"/>
        </w:rPr>
        <w:footnoteRef/>
      </w:r>
      <w:r w:rsidRPr="0062191B">
        <w:rPr>
          <w:rFonts w:ascii="ＭＳ Ｐ明朝" w:eastAsia="ＭＳ Ｐ明朝" w:hAnsi="ＭＳ Ｐ明朝"/>
        </w:rPr>
        <w:t xml:space="preserve"> </w:t>
      </w:r>
      <w:r w:rsidRPr="0062191B">
        <w:rPr>
          <w:rFonts w:ascii="ＭＳ Ｐ明朝" w:eastAsia="ＭＳ Ｐ明朝" w:hAnsi="ＭＳ Ｐ明朝" w:hint="eastAsia"/>
        </w:rPr>
        <w:t>『サタンの反乱』</w:t>
      </w:r>
      <w:r w:rsidRPr="0062191B">
        <w:rPr>
          <w:rFonts w:ascii="ＭＳ Ｐ明朝" w:eastAsia="ＭＳ Ｐ明朝" w:hAnsi="ＭＳ Ｐ明朝"/>
        </w:rPr>
        <w:t xml:space="preserve"> 第1部「サタンの反乱と堕落」IV.3.b項「サタン</w:t>
      </w:r>
      <w:r w:rsidRPr="0062191B">
        <w:rPr>
          <w:rFonts w:ascii="ＭＳ Ｐ明朝" w:eastAsia="ＭＳ Ｐ明朝" w:hAnsi="ＭＳ Ｐ明朝" w:hint="eastAsia"/>
        </w:rPr>
        <w:t>の反逆の策略</w:t>
      </w:r>
      <w:r w:rsidRPr="0062191B">
        <w:rPr>
          <w:rFonts w:ascii="ＭＳ Ｐ明朝" w:eastAsia="ＭＳ Ｐ明朝" w:hAnsi="ＭＳ Ｐ明朝"/>
        </w:rPr>
        <w:t>」参照。</w:t>
      </w:r>
    </w:p>
  </w:footnote>
  <w:footnote w:id="44">
    <w:p w14:paraId="1AB9B7F4" w14:textId="3A09F55D" w:rsidR="005D056D" w:rsidRDefault="005D056D" w:rsidP="007B04D3">
      <w:pPr>
        <w:pStyle w:val="a9"/>
      </w:pPr>
      <w:r w:rsidRPr="0062191B">
        <w:rPr>
          <w:rStyle w:val="ab"/>
          <w:rFonts w:ascii="ＭＳ Ｐ明朝" w:eastAsia="ＭＳ Ｐ明朝" w:hAnsi="ＭＳ Ｐ明朝"/>
        </w:rPr>
        <w:footnoteRef/>
      </w:r>
      <w:r w:rsidRPr="0062191B">
        <w:rPr>
          <w:rFonts w:ascii="ＭＳ Ｐ明朝" w:eastAsia="ＭＳ Ｐ明朝" w:hAnsi="ＭＳ Ｐ明朝"/>
        </w:rPr>
        <w:t xml:space="preserve"> 反キリストが提唱するこの最後の </w:t>
      </w:r>
      <w:r w:rsidRPr="0062191B">
        <w:rPr>
          <w:rFonts w:ascii="ＭＳ Ｐ明朝" w:eastAsia="ＭＳ Ｐ明朝" w:hAnsi="ＭＳ Ｐ明朝"/>
        </w:rPr>
        <w:t>「顔」は、現代の信者の多くにはいささか奇異に映るかもしれませんが、教会の初期の歴史において、天使崇拝が最も致命的な脅威の一つであったことを思い出すとよいでしょう。ヘブル人への手紙は、当時のユダヤ教がメシアを天使と見なしていたことから、この異端に対して少なからず向けられています（このことが、この書がイエスの天使に対する優越性を証明すると同時に、イエスの真の人間性を示すことに重きを置いている理由を説明しています）。後のユダヤ教では、例えば</w:t>
      </w:r>
      <w:hyperlink r:id="rId12" w:anchor="1:26" w:tooltip="神はまた言われた、「われわれのかたちに、われわれにかたどって人を造り、これに海の魚と、空の鳥と、家畜と、地のすべての獣と、地のすべての這うものとを治めさせよう」。 " w:history="1">
        <w:r w:rsidRPr="00E80CD4">
          <w:rPr>
            <w:rStyle w:val="a7"/>
            <w:rFonts w:ascii="ＭＳ Ｐ明朝" w:eastAsia="ＭＳ Ｐ明朝" w:hAnsi="ＭＳ Ｐ明朝"/>
          </w:rPr>
          <w:t>創世記1章26節</w:t>
        </w:r>
      </w:hyperlink>
      <w:r w:rsidRPr="0062191B">
        <w:rPr>
          <w:rFonts w:ascii="ＭＳ Ｐ明朝" w:eastAsia="ＭＳ Ｐ明朝" w:hAnsi="ＭＳ Ｐ明朝"/>
        </w:rPr>
        <w:t>の 「人を造ろう 」は、</w:t>
      </w:r>
      <w:r w:rsidRPr="0062191B">
        <w:rPr>
          <w:rFonts w:ascii="ＭＳ Ｐ明朝" w:eastAsia="ＭＳ Ｐ明朝" w:hAnsi="ＭＳ Ｐ明朝" w:hint="eastAsia"/>
        </w:rPr>
        <w:t>神が天使と相談したのだと説明されています。エペソの信徒への手紙とコロサイの信徒への手紙も同様に、天使崇拝の一形態であるグノーシス主義の異端と戦うことを目的としています（このシリーズのパート</w:t>
      </w:r>
      <w:r w:rsidRPr="0062191B">
        <w:rPr>
          <w:rFonts w:ascii="ＭＳ Ｐ明朝" w:eastAsia="ＭＳ Ｐ明朝" w:hAnsi="ＭＳ Ｐ明朝"/>
        </w:rPr>
        <w:t>2Aを参照）。</w:t>
      </w:r>
    </w:p>
  </w:footnote>
  <w:footnote w:id="45">
    <w:p w14:paraId="61D2C2B6" w14:textId="77777777" w:rsidR="005D056D" w:rsidRPr="000A161F" w:rsidRDefault="005D056D" w:rsidP="005D056D">
      <w:pPr>
        <w:pStyle w:val="a9"/>
        <w:spacing w:before="240"/>
        <w:rPr>
          <w:rFonts w:ascii="ＭＳ Ｐ明朝" w:eastAsia="ＭＳ Ｐ明朝" w:hAnsi="ＭＳ Ｐ明朝"/>
        </w:rPr>
      </w:pPr>
      <w:r>
        <w:rPr>
          <w:rStyle w:val="ab"/>
        </w:rPr>
        <w:footnoteRef/>
      </w:r>
      <w:r>
        <w:t xml:space="preserve"> </w:t>
      </w:r>
      <w:r w:rsidRPr="000A161F">
        <w:rPr>
          <w:rFonts w:ascii="ＭＳ Ｐ明朝" w:eastAsia="ＭＳ Ｐ明朝" w:hAnsi="ＭＳ Ｐ明朝" w:hint="eastAsia"/>
        </w:rPr>
        <w:t>『サタンの反乱』</w:t>
      </w:r>
      <w:r w:rsidRPr="000A161F">
        <w:rPr>
          <w:rFonts w:ascii="ＭＳ Ｐ明朝" w:eastAsia="ＭＳ Ｐ明朝" w:hAnsi="ＭＳ Ｐ明朝"/>
        </w:rPr>
        <w:t xml:space="preserve"> 第3部「人間の目的、創造、堕落」、第4節「人間の堕落」、ペテロの手紙シリーズ#27「信仰を脅かす3つの偽教理」参照：</w:t>
      </w:r>
    </w:p>
  </w:footnote>
  <w:footnote w:id="46">
    <w:p w14:paraId="6D84AD5C" w14:textId="77777777" w:rsidR="005D056D" w:rsidRPr="0072087C" w:rsidRDefault="005D056D" w:rsidP="00CA2CFA">
      <w:pPr>
        <w:pStyle w:val="a9"/>
        <w:rPr>
          <w:rFonts w:ascii="ＭＳ Ｐ明朝" w:eastAsia="ＭＳ Ｐ明朝" w:hAnsi="ＭＳ Ｐ明朝"/>
        </w:rPr>
      </w:pPr>
      <w:r>
        <w:rPr>
          <w:rStyle w:val="ab"/>
        </w:rPr>
        <w:footnoteRef/>
      </w:r>
      <w:r>
        <w:t xml:space="preserve"> </w:t>
      </w:r>
      <w:r w:rsidRPr="0072087C">
        <w:rPr>
          <w:rFonts w:ascii="ＭＳ Ｐ明朝" w:eastAsia="ＭＳ Ｐ明朝" w:hAnsi="ＭＳ Ｐ明朝" w:hint="eastAsia"/>
        </w:rPr>
        <w:t>『サタンの反乱』第</w:t>
      </w:r>
      <w:r w:rsidRPr="0072087C">
        <w:rPr>
          <w:rFonts w:ascii="ＭＳ Ｐ明朝" w:eastAsia="ＭＳ Ｐ明朝" w:hAnsi="ＭＳ Ｐ明朝"/>
        </w:rPr>
        <w:t>5部：「審判、回復、交替」、第III.1節、「人間の血統（ネフィリム）の純潔に対するサタンの先祖返り攻撃」参照</w:t>
      </w:r>
    </w:p>
  </w:footnote>
  <w:footnote w:id="47">
    <w:p w14:paraId="15FB9C2F" w14:textId="77777777" w:rsidR="005D056D" w:rsidRPr="0072087C" w:rsidRDefault="005D056D" w:rsidP="00CA2CFA">
      <w:pPr>
        <w:pStyle w:val="a9"/>
        <w:rPr>
          <w:rFonts w:ascii="ＭＳ Ｐ明朝" w:eastAsia="ＭＳ Ｐ明朝" w:hAnsi="ＭＳ Ｐ明朝"/>
        </w:rPr>
      </w:pPr>
      <w:r>
        <w:rPr>
          <w:rStyle w:val="ab"/>
        </w:rPr>
        <w:footnoteRef/>
      </w:r>
      <w:r>
        <w:t xml:space="preserve"> </w:t>
      </w:r>
      <w:r w:rsidRPr="0072087C">
        <w:rPr>
          <w:rFonts w:ascii="ＭＳ Ｐ明朝" w:eastAsia="ＭＳ Ｐ明朝" w:hAnsi="ＭＳ Ｐ明朝" w:hint="eastAsia"/>
        </w:rPr>
        <w:t>『サタンの反乱』参照：</w:t>
      </w:r>
      <w:r w:rsidRPr="0072087C">
        <w:rPr>
          <w:rFonts w:ascii="ＭＳ Ｐ明朝" w:eastAsia="ＭＳ Ｐ明朝" w:hAnsi="ＭＳ Ｐ明朝"/>
        </w:rPr>
        <w:t xml:space="preserve"> 第5部「審判、回復、取り替え」、第III.2節「人間の自由に対するサタンの洪水後の攻撃（バベルの塔：創世記11:1-9）」。</w:t>
      </w:r>
    </w:p>
  </w:footnote>
  <w:footnote w:id="48">
    <w:p w14:paraId="70A370FE" w14:textId="77777777" w:rsidR="005D056D" w:rsidRPr="00B20752" w:rsidRDefault="005D056D" w:rsidP="005D056D">
      <w:pPr>
        <w:pStyle w:val="a9"/>
        <w:spacing w:before="240"/>
        <w:rPr>
          <w:rFonts w:ascii="ＭＳ Ｐ明朝" w:eastAsia="ＭＳ Ｐ明朝" w:hAnsi="ＭＳ Ｐ明朝"/>
        </w:rPr>
      </w:pPr>
      <w:r>
        <w:rPr>
          <w:rStyle w:val="ab"/>
        </w:rPr>
        <w:footnoteRef/>
      </w:r>
      <w:r>
        <w:t xml:space="preserve"> </w:t>
      </w:r>
      <w:r w:rsidRPr="00B20752">
        <w:t xml:space="preserve"> </w:t>
      </w:r>
      <w:r w:rsidRPr="00B20752">
        <w:rPr>
          <w:rFonts w:ascii="ＭＳ Ｐ明朝" w:eastAsia="ＭＳ Ｐ明朝" w:hAnsi="ＭＳ Ｐ明朝"/>
        </w:rPr>
        <w:t>パロの宮廷魔術師</w:t>
      </w:r>
      <w:r w:rsidRPr="00B20752">
        <w:rPr>
          <w:rFonts w:ascii="ＭＳ Ｐ明朝" w:eastAsia="ＭＳ Ｐ明朝" w:hAnsi="ＭＳ Ｐ明朝" w:hint="eastAsia"/>
        </w:rPr>
        <w:t>ヤンネ</w:t>
      </w:r>
      <w:r w:rsidRPr="00B20752">
        <w:rPr>
          <w:rFonts w:ascii="ＭＳ Ｐ明朝" w:eastAsia="ＭＳ Ｐ明朝" w:hAnsi="ＭＳ Ｐ明朝"/>
        </w:rPr>
        <w:t>とヤンブレが行った 「奇跡 」は、これと類似しています（</w:t>
      </w:r>
      <w:hyperlink r:id="rId13" w:anchor="7:11" w:tooltip="そこでパロもまた知者と魔法使を召し寄せた。これらのエジプトの魔術師らもまた、その秘術をもって同じように行った。 " w:history="1">
        <w:r w:rsidRPr="00B20752">
          <w:rPr>
            <w:rStyle w:val="a7"/>
            <w:rFonts w:ascii="ＭＳ Ｐ明朝" w:eastAsia="ＭＳ Ｐ明朝" w:hAnsi="ＭＳ Ｐ明朝"/>
          </w:rPr>
          <w:t>出エジプト7章11節</w:t>
        </w:r>
      </w:hyperlink>
      <w:r>
        <w:rPr>
          <w:rFonts w:ascii="ＭＳ Ｐ明朝" w:eastAsia="ＭＳ Ｐ明朝" w:hAnsi="ＭＳ Ｐ明朝" w:hint="eastAsia"/>
        </w:rPr>
        <w:t xml:space="preserve">, </w:t>
      </w:r>
      <w:hyperlink r:id="rId14" w:anchor="7:22" w:tooltip="そこでパロもまた知者と魔法使を召し寄せた。これらのエジプトの魔術師らもまた、その秘術をもって同じように行った。 " w:history="1">
        <w:r w:rsidRPr="00B20752">
          <w:rPr>
            <w:rStyle w:val="a7"/>
            <w:rFonts w:ascii="ＭＳ Ｐ明朝" w:eastAsia="ＭＳ Ｐ明朝" w:hAnsi="ＭＳ Ｐ明朝"/>
          </w:rPr>
          <w:t>7章22節</w:t>
        </w:r>
      </w:hyperlink>
      <w:r w:rsidRPr="00B20752">
        <w:rPr>
          <w:rFonts w:ascii="ＭＳ Ｐ明朝" w:eastAsia="ＭＳ Ｐ明朝" w:hAnsi="ＭＳ Ｐ明朝"/>
        </w:rPr>
        <w:t xml:space="preserve">; </w:t>
      </w:r>
      <w:hyperlink r:id="rId15" w:anchor="3:8" w:tooltip="ちょうど、ヤンネとヤンブレとがモーセに逆らったように、こうした人々も真理に逆らうのである。彼らは知性の腐った、信仰の失格者である。 しかし、彼らはそのまま進んでいけるはずがない。彼らの愚かさは、あのふたりの場合と同じように、多くの人に知れて来るであろう。 " w:history="1">
        <w:r w:rsidRPr="00B20752">
          <w:rPr>
            <w:rStyle w:val="a7"/>
            <w:rFonts w:ascii="ＭＳ Ｐ明朝" w:eastAsia="ＭＳ Ｐ明朝" w:hAnsi="ＭＳ Ｐ明朝"/>
          </w:rPr>
          <w:t>第二テモテ3章8-9節</w:t>
        </w:r>
      </w:hyperlink>
      <w:r w:rsidRPr="00B20752">
        <w:rPr>
          <w:rFonts w:ascii="ＭＳ Ｐ明朝" w:eastAsia="ＭＳ Ｐ明朝" w:hAnsi="ＭＳ Ｐ明朝"/>
        </w:rPr>
        <w:t>）。しかし、過去も未来も、神の力は計り知れないほど優れており、圧倒的です。</w:t>
      </w:r>
    </w:p>
  </w:footnote>
  <w:footnote w:id="49">
    <w:p w14:paraId="4932A9C6" w14:textId="77777777" w:rsidR="005D056D" w:rsidRDefault="005D056D" w:rsidP="00800619">
      <w:pPr>
        <w:pStyle w:val="a9"/>
      </w:pPr>
      <w:r>
        <w:rPr>
          <w:rStyle w:val="ab"/>
        </w:rPr>
        <w:footnoteRef/>
      </w:r>
      <w:r w:rsidRPr="00F17BEF">
        <w:rPr>
          <w:rFonts w:ascii="ＭＳ Ｐ明朝" w:eastAsia="ＭＳ Ｐ明朝" w:hAnsi="ＭＳ Ｐ明朝"/>
        </w:rPr>
        <w:t xml:space="preserve"> </w:t>
      </w:r>
      <w:r w:rsidRPr="00F17BEF">
        <w:rPr>
          <w:rFonts w:ascii="ＭＳ Ｐ明朝" w:eastAsia="ＭＳ Ｐ明朝" w:hAnsi="ＭＳ Ｐ明朝" w:hint="eastAsia"/>
        </w:rPr>
        <w:t>『聖書を読む』の「キリストテスト：クリスチャンの基本的権利と責任」参照。</w:t>
      </w:r>
    </w:p>
  </w:footnote>
  <w:footnote w:id="50">
    <w:p w14:paraId="37A7E12E" w14:textId="77777777" w:rsidR="005D056D" w:rsidRPr="008A51FE" w:rsidRDefault="005D056D" w:rsidP="00F93861">
      <w:pPr>
        <w:pStyle w:val="a9"/>
        <w:rPr>
          <w:rFonts w:ascii="ＭＳ Ｐ明朝" w:eastAsia="ＭＳ Ｐ明朝" w:hAnsi="ＭＳ Ｐ明朝"/>
        </w:rPr>
      </w:pPr>
      <w:r>
        <w:rPr>
          <w:rStyle w:val="ab"/>
        </w:rPr>
        <w:footnoteRef/>
      </w:r>
      <w:r w:rsidRPr="008A51FE">
        <w:rPr>
          <w:rFonts w:ascii="ＭＳ Ｐ明朝" w:eastAsia="ＭＳ Ｐ明朝" w:hAnsi="ＭＳ Ｐ明朝"/>
        </w:rPr>
        <w:t xml:space="preserve"> </w:t>
      </w:r>
      <w:r w:rsidRPr="008A51FE">
        <w:rPr>
          <w:rFonts w:ascii="ＭＳ Ｐ明朝" w:eastAsia="ＭＳ Ｐ明朝" w:hAnsi="ＭＳ Ｐ明朝" w:hint="eastAsia"/>
        </w:rPr>
        <w:t>こうした困難の概要については、「来たる艱難期」第</w:t>
      </w:r>
      <w:r w:rsidRPr="008A51FE">
        <w:rPr>
          <w:rFonts w:ascii="ＭＳ Ｐ明朝" w:eastAsia="ＭＳ Ｐ明朝" w:hAnsi="ＭＳ Ｐ明朝"/>
        </w:rPr>
        <w:t>1部「はじめに」III「艱難期の一般的性質」参照</w:t>
      </w:r>
    </w:p>
  </w:footnote>
  <w:footnote w:id="51">
    <w:p w14:paraId="3E7669CB" w14:textId="77777777" w:rsidR="005D056D" w:rsidRPr="00E60900" w:rsidRDefault="005D056D" w:rsidP="005D056D">
      <w:pPr>
        <w:pStyle w:val="a9"/>
        <w:spacing w:before="240"/>
        <w:rPr>
          <w:rFonts w:ascii="ＭＳ Ｐ明朝" w:eastAsia="ＭＳ Ｐ明朝" w:hAnsi="ＭＳ Ｐ明朝"/>
        </w:rPr>
      </w:pPr>
      <w:r>
        <w:rPr>
          <w:rStyle w:val="ab"/>
        </w:rPr>
        <w:footnoteRef/>
      </w:r>
      <w:r>
        <w:t xml:space="preserve"> </w:t>
      </w:r>
      <w:r w:rsidRPr="00E60900">
        <w:rPr>
          <w:rFonts w:ascii="ＭＳ Ｐ明朝" w:eastAsia="ＭＳ Ｐ明朝" w:hAnsi="ＭＳ Ｐ明朝" w:hint="eastAsia"/>
        </w:rPr>
        <w:t>詩篇</w:t>
      </w:r>
      <w:r w:rsidRPr="00E60900">
        <w:rPr>
          <w:rFonts w:ascii="ＭＳ Ｐ明朝" w:eastAsia="ＭＳ Ｐ明朝" w:hAnsi="ＭＳ Ｐ明朝"/>
        </w:rPr>
        <w:t>66篇は全体として、メシヤの再臨のための勝利の詩篇として預言的に適用されています（ここで引用されている箇所は、忠実な信徒たちが解放された苦難に焦点を当てています）。</w:t>
      </w:r>
    </w:p>
  </w:footnote>
  <w:footnote w:id="52">
    <w:p w14:paraId="5FC5608B" w14:textId="77777777" w:rsidR="005D056D" w:rsidRPr="00715FCD" w:rsidRDefault="005D056D" w:rsidP="00872514">
      <w:pPr>
        <w:pStyle w:val="a9"/>
        <w:spacing w:line="240" w:lineRule="exact"/>
        <w:rPr>
          <w:rFonts w:ascii="ＭＳ Ｐ明朝" w:eastAsia="ＭＳ Ｐ明朝" w:hAnsi="ＭＳ Ｐ明朝"/>
        </w:rPr>
      </w:pPr>
      <w:r>
        <w:rPr>
          <w:rStyle w:val="ab"/>
        </w:rPr>
        <w:footnoteRef/>
      </w:r>
      <w:r>
        <w:t xml:space="preserve"> </w:t>
      </w:r>
      <w:r w:rsidRPr="00715FCD">
        <w:rPr>
          <w:rFonts w:ascii="ＭＳ Ｐ明朝" w:eastAsia="ＭＳ Ｐ明朝" w:hAnsi="ＭＳ Ｐ明朝" w:hint="eastAsia"/>
        </w:rPr>
        <w:t>『悪魔の反乱』</w:t>
      </w:r>
      <w:r w:rsidRPr="00715FCD">
        <w:rPr>
          <w:rFonts w:ascii="ＭＳ Ｐ明朝" w:eastAsia="ＭＳ Ｐ明朝" w:hAnsi="ＭＳ Ｐ明朝"/>
        </w:rPr>
        <w:t xml:space="preserve"> 第5部「裁き、回復、置き換え」II.8.c.3.5節「ラッパ（ロシュ・ハシャナ）」参照。</w:t>
      </w:r>
    </w:p>
  </w:footnote>
  <w:footnote w:id="53">
    <w:p w14:paraId="32159F7F" w14:textId="77777777" w:rsidR="005D056D" w:rsidRPr="00E2133B" w:rsidRDefault="005D056D" w:rsidP="002870F3">
      <w:pPr>
        <w:pStyle w:val="a9"/>
        <w:rPr>
          <w:rFonts w:ascii="ＭＳ Ｐ明朝" w:eastAsia="ＭＳ Ｐ明朝" w:hAnsi="ＭＳ Ｐ明朝"/>
        </w:rPr>
      </w:pPr>
      <w:r w:rsidRPr="00E2133B">
        <w:rPr>
          <w:rStyle w:val="ab"/>
          <w:rFonts w:ascii="ＭＳ Ｐ明朝" w:eastAsia="ＭＳ Ｐ明朝" w:hAnsi="ＭＳ Ｐ明朝"/>
        </w:rPr>
        <w:footnoteRef/>
      </w:r>
      <w:r w:rsidRPr="00E2133B">
        <w:rPr>
          <w:rFonts w:ascii="ＭＳ Ｐ明朝" w:eastAsia="ＭＳ Ｐ明朝" w:hAnsi="ＭＳ Ｐ明朝"/>
        </w:rPr>
        <w:t xml:space="preserve">  </w:t>
      </w:r>
      <w:r w:rsidRPr="00E2133B">
        <w:rPr>
          <w:rFonts w:ascii="ＭＳ Ｐ明朝" w:eastAsia="ＭＳ Ｐ明朝" w:hAnsi="ＭＳ Ｐ明朝"/>
        </w:rPr>
        <w:t>この4人の天使は「権威」（ギリシャ語：</w:t>
      </w:r>
      <w:proofErr w:type="spellStart"/>
      <w:r w:rsidRPr="00E2133B">
        <w:rPr>
          <w:rFonts w:ascii="ＭＳ Ｐ明朝" w:eastAsia="ＭＳ Ｐ明朝" w:hAnsi="ＭＳ Ｐ明朝"/>
        </w:rPr>
        <w:t>exousiai</w:t>
      </w:r>
      <w:proofErr w:type="spellEnd"/>
      <w:r w:rsidRPr="00E2133B">
        <w:rPr>
          <w:rFonts w:ascii="ＭＳ Ｐ明朝" w:eastAsia="ＭＳ Ｐ明朝" w:hAnsi="ＭＳ Ｐ明朝"/>
        </w:rPr>
        <w:t>）である可能性が高く、選ばれた天使の中では大天使（これらの下位の天使を働かせるラッパの音を鳴らす）に次ぐ位階です。「サタンの反乱」第4部「サタンの世界システム」III.3.b.4節「権威」を参照。</w:t>
      </w:r>
    </w:p>
  </w:footnote>
  <w:footnote w:id="54">
    <w:p w14:paraId="02948D4D" w14:textId="77777777" w:rsidR="005D056D" w:rsidRDefault="005D056D" w:rsidP="005D056D">
      <w:pPr>
        <w:pStyle w:val="a9"/>
        <w:spacing w:before="240"/>
      </w:pPr>
      <w:r>
        <w:rPr>
          <w:rStyle w:val="ab"/>
        </w:rPr>
        <w:footnoteRef/>
      </w:r>
      <w:r>
        <w:t xml:space="preserve"> </w:t>
      </w:r>
      <w:r w:rsidRPr="009A2960">
        <w:rPr>
          <w:rFonts w:ascii="ＭＳ Ｐ明朝" w:eastAsia="ＭＳ Ｐ明朝" w:hAnsi="ＭＳ Ｐ明朝"/>
        </w:rPr>
        <w:t>『悪魔の反逆』 第4部：「サタンの世界システム」、第III.5節「神が悪霊を用いる」参照。</w:t>
      </w:r>
    </w:p>
  </w:footnote>
  <w:footnote w:id="55">
    <w:p w14:paraId="17FD855D" w14:textId="77777777" w:rsidR="005D056D" w:rsidRDefault="005D056D" w:rsidP="007813CA">
      <w:pPr>
        <w:pStyle w:val="a9"/>
      </w:pPr>
      <w:r>
        <w:rPr>
          <w:rStyle w:val="ab"/>
        </w:rPr>
        <w:footnoteRef/>
      </w:r>
      <w:r>
        <w:t xml:space="preserve"> </w:t>
      </w:r>
      <w:r w:rsidRPr="00396D07">
        <w:rPr>
          <w:rFonts w:ascii="ＭＳ Ｐ明朝" w:eastAsia="ＭＳ Ｐ明朝" w:hAnsi="ＭＳ Ｐ明朝"/>
        </w:rPr>
        <w:t xml:space="preserve"> 「聖書の基本」 パート2A：天使論、</w:t>
      </w:r>
      <w:r w:rsidRPr="007813CA">
        <w:rPr>
          <w:rFonts w:ascii="ＭＳ Ｐ明朝" w:eastAsia="ＭＳ Ｐ明朝" w:hAnsi="ＭＳ Ｐ明朝"/>
          <w:spacing w:val="-20"/>
        </w:rPr>
        <w:t>セクションII.9.3.4、</w:t>
      </w:r>
      <w:r w:rsidRPr="00396D07">
        <w:rPr>
          <w:rFonts w:ascii="ＭＳ Ｐ明朝" w:eastAsia="ＭＳ Ｐ明朝" w:hAnsi="ＭＳ Ｐ明朝"/>
        </w:rPr>
        <w:t>「権威」を参照。</w:t>
      </w:r>
    </w:p>
  </w:footnote>
  <w:footnote w:id="56">
    <w:p w14:paraId="73F1F1B6" w14:textId="77777777" w:rsidR="005D056D" w:rsidRPr="003D2243" w:rsidRDefault="005D056D" w:rsidP="007813CA">
      <w:pPr>
        <w:pStyle w:val="a9"/>
        <w:rPr>
          <w:rFonts w:ascii="ＭＳ Ｐ明朝" w:eastAsia="ＭＳ Ｐ明朝" w:hAnsi="ＭＳ Ｐ明朝"/>
        </w:rPr>
      </w:pPr>
      <w:r w:rsidRPr="003D2243">
        <w:rPr>
          <w:rStyle w:val="ab"/>
          <w:rFonts w:ascii="ＭＳ Ｐ明朝" w:eastAsia="ＭＳ Ｐ明朝" w:hAnsi="ＭＳ Ｐ明朝"/>
        </w:rPr>
        <w:footnoteRef/>
      </w:r>
      <w:r w:rsidRPr="003D2243">
        <w:rPr>
          <w:rFonts w:ascii="ＭＳ Ｐ明朝" w:eastAsia="ＭＳ Ｐ明朝" w:hAnsi="ＭＳ Ｐ明朝"/>
        </w:rPr>
        <w:t xml:space="preserve"> </w:t>
      </w:r>
      <w:r w:rsidRPr="003D2243">
        <w:rPr>
          <w:rFonts w:ascii="ＭＳ Ｐ明朝" w:eastAsia="ＭＳ Ｐ明朝" w:hAnsi="ＭＳ Ｐ明朝" w:hint="eastAsia"/>
        </w:rPr>
        <w:t>下記セクション</w:t>
      </w:r>
      <w:r w:rsidRPr="003D2243">
        <w:rPr>
          <w:rFonts w:ascii="ＭＳ Ｐ明朝" w:eastAsia="ＭＳ Ｐ明朝" w:hAnsi="ＭＳ Ｐ明朝"/>
        </w:rPr>
        <w:t>V.参照。</w:t>
      </w:r>
    </w:p>
  </w:footnote>
  <w:footnote w:id="57">
    <w:p w14:paraId="23D2DB6A" w14:textId="77777777" w:rsidR="005D056D" w:rsidRPr="00552E7F" w:rsidRDefault="005D056D" w:rsidP="005D056D">
      <w:pPr>
        <w:pStyle w:val="a9"/>
        <w:spacing w:before="240"/>
        <w:rPr>
          <w:rFonts w:ascii="ＭＳ Ｐ明朝" w:eastAsia="ＭＳ Ｐ明朝" w:hAnsi="ＭＳ Ｐ明朝"/>
        </w:rPr>
      </w:pPr>
      <w:r>
        <w:rPr>
          <w:rStyle w:val="ab"/>
        </w:rPr>
        <w:footnoteRef/>
      </w:r>
      <w:r>
        <w:t xml:space="preserve"> </w:t>
      </w:r>
      <w:r w:rsidRPr="00552E7F">
        <w:rPr>
          <w:rFonts w:ascii="ＭＳ Ｐ明朝" w:eastAsia="ＭＳ Ｐ明朝" w:hAnsi="ＭＳ Ｐ明朝" w:hint="eastAsia"/>
        </w:rPr>
        <w:t>この岩</w:t>
      </w:r>
      <w:r>
        <w:rPr>
          <w:rFonts w:ascii="ＭＳ Ｐ明朝" w:eastAsia="ＭＳ Ｐ明朝" w:hAnsi="ＭＳ Ｐ明朝" w:hint="eastAsia"/>
        </w:rPr>
        <w:t>石</w:t>
      </w:r>
      <w:r w:rsidRPr="00552E7F">
        <w:rPr>
          <w:rFonts w:ascii="ＭＳ Ｐ明朝" w:eastAsia="ＭＳ Ｐ明朝" w:hAnsi="ＭＳ Ｐ明朝" w:hint="eastAsia"/>
        </w:rPr>
        <w:t>の雹とは対照的に、大艱難の始まりである第七のラッパに続く地震に伴う雹（黙</w:t>
      </w:r>
      <w:r>
        <w:fldChar w:fldCharType="begin"/>
      </w:r>
      <w:r>
        <w:instrText>HYPERLINK "https://jpn.bible/kougo/rev" \l "11:19" \o "そして、天にある神の聖所が開けて、聖所の中に契約の箱が見えた。また、いなずまと、もろもろの声と、雷鳴と、地震とが起り、大粒の雹が降った。 "</w:instrText>
      </w:r>
      <w:r>
        <w:fldChar w:fldCharType="separate"/>
      </w:r>
      <w:r w:rsidRPr="007C3840">
        <w:rPr>
          <w:rStyle w:val="a7"/>
          <w:rFonts w:ascii="ＭＳ Ｐ明朝" w:eastAsia="ＭＳ Ｐ明朝" w:hAnsi="ＭＳ Ｐ明朝" w:hint="eastAsia"/>
        </w:rPr>
        <w:t>示録</w:t>
      </w:r>
      <w:r w:rsidRPr="007C3840">
        <w:rPr>
          <w:rStyle w:val="a7"/>
          <w:rFonts w:ascii="ＭＳ Ｐ明朝" w:eastAsia="ＭＳ Ｐ明朝" w:hAnsi="ＭＳ Ｐ明朝"/>
        </w:rPr>
        <w:t>11章19節</w:t>
      </w:r>
      <w:r>
        <w:rPr>
          <w:rStyle w:val="a7"/>
          <w:rFonts w:ascii="ＭＳ Ｐ明朝" w:eastAsia="ＭＳ Ｐ明朝" w:hAnsi="ＭＳ Ｐ明朝"/>
        </w:rPr>
        <w:fldChar w:fldCharType="end"/>
      </w:r>
      <w:r w:rsidRPr="00552E7F">
        <w:rPr>
          <w:rFonts w:ascii="ＭＳ Ｐ明朝" w:eastAsia="ＭＳ Ｐ明朝" w:hAnsi="ＭＳ Ｐ明朝"/>
        </w:rPr>
        <w:t>）も、第七の鉢の裁きの一部である大地震に伴う雹（</w:t>
      </w:r>
      <w:hyperlink r:id="rId16" w:anchor="16:21" w:tooltip="また一タラントの重さほどの大きな雹が、天から人々の上に降ってきた。人々は、この雹の災害のゆえに神をのろった。その災害が、非常に大きかったからである。 " w:history="1">
        <w:r w:rsidRPr="007C3840">
          <w:rPr>
            <w:rStyle w:val="a7"/>
            <w:rFonts w:ascii="ＭＳ Ｐ明朝" w:eastAsia="ＭＳ Ｐ明朝" w:hAnsi="ＭＳ Ｐ明朝"/>
          </w:rPr>
          <w:t>黙示録16章21節</w:t>
        </w:r>
      </w:hyperlink>
      <w:r w:rsidRPr="00552E7F">
        <w:rPr>
          <w:rFonts w:ascii="ＭＳ Ｐ明朝" w:eastAsia="ＭＳ Ｐ明朝" w:hAnsi="ＭＳ Ｐ明朝"/>
        </w:rPr>
        <w:t>）も、明らかに氷で構成されます。</w:t>
      </w:r>
    </w:p>
  </w:footnote>
  <w:footnote w:id="58">
    <w:p w14:paraId="6B383491" w14:textId="77777777" w:rsidR="005D056D" w:rsidRPr="006305C5" w:rsidRDefault="005D056D" w:rsidP="009924D8">
      <w:pPr>
        <w:pStyle w:val="a9"/>
        <w:rPr>
          <w:rFonts w:ascii="ＭＳ Ｐ明朝" w:eastAsia="ＭＳ Ｐ明朝" w:hAnsi="ＭＳ Ｐ明朝"/>
        </w:rPr>
      </w:pPr>
      <w:r>
        <w:rPr>
          <w:rStyle w:val="ab"/>
        </w:rPr>
        <w:footnoteRef/>
      </w:r>
      <w:r>
        <w:t xml:space="preserve"> </w:t>
      </w:r>
      <w:r w:rsidRPr="006305C5">
        <w:rPr>
          <w:rFonts w:ascii="ＭＳ Ｐ明朝" w:eastAsia="ＭＳ Ｐ明朝" w:hAnsi="ＭＳ Ｐ明朝" w:hint="eastAsia"/>
        </w:rPr>
        <w:t>ギリシャ語の</w:t>
      </w:r>
      <w:r w:rsidRPr="006305C5">
        <w:rPr>
          <w:rFonts w:ascii="ＭＳ Ｐ明朝" w:eastAsia="ＭＳ Ｐ明朝" w:hAnsi="ＭＳ Ｐ明朝"/>
        </w:rPr>
        <w:t xml:space="preserve"> 「ハラザ　カイ　ピュール」（雹と火）は、「二詞一意（hendiadys）」として知られている表現法が使われていて、二つの言葉をもってそれぞれの主要な特徴を重ね合わせている単体を表現します（つまり燃える隕石のことです）。 ソドムとゴモラに降った 「火と硫黄 」の場合と同じで、火と硫黄の破片が別々ではなく、硫黄が燃えていたと解すべきです。</w:t>
      </w:r>
    </w:p>
  </w:footnote>
  <w:footnote w:id="59">
    <w:p w14:paraId="66458E51" w14:textId="77777777" w:rsidR="005D056D" w:rsidRDefault="005D056D" w:rsidP="00935F99">
      <w:pPr>
        <w:pStyle w:val="a9"/>
      </w:pPr>
      <w:r>
        <w:rPr>
          <w:rStyle w:val="ab"/>
        </w:rPr>
        <w:footnoteRef/>
      </w:r>
      <w:r w:rsidRPr="006E0A58">
        <w:rPr>
          <w:rFonts w:ascii="ＭＳ Ｐ明朝" w:eastAsia="ＭＳ Ｐ明朝" w:hAnsi="ＭＳ Ｐ明朝"/>
        </w:rPr>
        <w:t xml:space="preserve"> </w:t>
      </w:r>
      <w:r w:rsidRPr="006E0A58">
        <w:rPr>
          <w:rFonts w:ascii="ＭＳ Ｐ明朝" w:eastAsia="ＭＳ Ｐ明朝" w:hAnsi="ＭＳ Ｐ明朝" w:hint="eastAsia"/>
        </w:rPr>
        <w:t>広範囲に及ぶ現象は、たとえ比較的穏やかなものであっても、局地的な劇的な現象よりも致命的であることがよくあります。よく知られた例を挙げれば、第一次世界大戦後に流行したインフルエンザは、世界全体で、戦争で戦闘員として死亡した人よりもかなり多くの人を死亡させました。</w:t>
      </w:r>
    </w:p>
  </w:footnote>
  <w:footnote w:id="60">
    <w:p w14:paraId="1571AC25" w14:textId="77777777" w:rsidR="005D056D" w:rsidRPr="0070687F" w:rsidRDefault="005D056D" w:rsidP="00935F99">
      <w:pPr>
        <w:pStyle w:val="a9"/>
        <w:rPr>
          <w:rFonts w:ascii="ＭＳ Ｐ明朝" w:eastAsia="ＭＳ Ｐ明朝" w:hAnsi="ＭＳ Ｐ明朝"/>
        </w:rPr>
      </w:pPr>
      <w:r>
        <w:rPr>
          <w:rStyle w:val="ab"/>
        </w:rPr>
        <w:footnoteRef/>
      </w:r>
      <w:r>
        <w:t xml:space="preserve"> </w:t>
      </w:r>
      <w:r w:rsidRPr="0070687F">
        <w:rPr>
          <w:rFonts w:ascii="ＭＳ Ｐ明朝" w:eastAsia="ＭＳ Ｐ明朝" w:hAnsi="ＭＳ Ｐ明朝"/>
        </w:rPr>
        <w:t>『悪魔の反逆』 第2部「創世記のギャップ」II.2.d、「神の裁きがもたらす闇」参照。</w:t>
      </w:r>
    </w:p>
  </w:footnote>
  <w:footnote w:id="61">
    <w:p w14:paraId="44E5BE70" w14:textId="77777777" w:rsidR="005D056D" w:rsidRPr="0078315B" w:rsidRDefault="005D056D" w:rsidP="0078315B">
      <w:pPr>
        <w:pStyle w:val="a9"/>
        <w:rPr>
          <w:spacing w:val="-20"/>
        </w:rPr>
      </w:pPr>
      <w:r>
        <w:rPr>
          <w:rStyle w:val="ab"/>
        </w:rPr>
        <w:footnoteRef/>
      </w:r>
      <w:r>
        <w:t xml:space="preserve"> </w:t>
      </w:r>
      <w:r w:rsidRPr="0078315B">
        <w:rPr>
          <w:rFonts w:ascii="ＭＳ Ｐ明朝" w:eastAsia="ＭＳ Ｐ明朝" w:hAnsi="ＭＳ Ｐ明朝" w:hint="eastAsia"/>
          <w:spacing w:val="-20"/>
        </w:rPr>
        <w:t>「聖書の基本」：</w:t>
      </w:r>
      <w:r w:rsidRPr="0078315B">
        <w:rPr>
          <w:rFonts w:ascii="ＭＳ Ｐ明朝" w:eastAsia="ＭＳ Ｐ明朝" w:hAnsi="ＭＳ Ｐ明朝"/>
          <w:spacing w:val="-20"/>
        </w:rPr>
        <w:t xml:space="preserve"> 第二部A：天使論、II.9.7「神による悪霊の使用」を参照。</w:t>
      </w:r>
    </w:p>
  </w:footnote>
  <w:footnote w:id="62">
    <w:p w14:paraId="3CC7B4F7" w14:textId="060ABB55" w:rsidR="005D056D" w:rsidRPr="00F85FAB" w:rsidRDefault="005D056D" w:rsidP="00FE240E">
      <w:pPr>
        <w:pStyle w:val="a9"/>
        <w:rPr>
          <w:rFonts w:ascii="ＭＳ Ｐ明朝" w:eastAsia="ＭＳ Ｐ明朝" w:hAnsi="ＭＳ Ｐ明朝"/>
        </w:rPr>
      </w:pPr>
      <w:r>
        <w:rPr>
          <w:rStyle w:val="ab"/>
        </w:rPr>
        <w:footnoteRef/>
      </w:r>
      <w:r>
        <w:t xml:space="preserve"> </w:t>
      </w:r>
      <w:r w:rsidRPr="00F85FAB">
        <w:rPr>
          <w:rFonts w:ascii="ＭＳ Ｐ明朝" w:eastAsia="ＭＳ Ｐ明朝" w:hAnsi="ＭＳ Ｐ明朝" w:hint="eastAsia"/>
        </w:rPr>
        <w:t>「サタンの反乱」第</w:t>
      </w:r>
      <w:r w:rsidRPr="00F85FAB">
        <w:rPr>
          <w:rFonts w:ascii="ＭＳ Ｐ明朝" w:eastAsia="ＭＳ Ｐ明朝" w:hAnsi="ＭＳ Ｐ明朝"/>
        </w:rPr>
        <w:t>2部「創世記の空白」、</w:t>
      </w:r>
      <w:proofErr w:type="spellStart"/>
      <w:r w:rsidRPr="00F85FAB">
        <w:rPr>
          <w:rFonts w:ascii="ＭＳ Ｐ明朝" w:eastAsia="ＭＳ Ｐ明朝" w:hAnsi="ＭＳ Ｐ明朝"/>
        </w:rPr>
        <w:t>II.b</w:t>
      </w:r>
      <w:proofErr w:type="spellEnd"/>
      <w:r w:rsidRPr="00F85FAB">
        <w:rPr>
          <w:rFonts w:ascii="ＭＳ Ｐ明朝" w:eastAsia="ＭＳ Ｐ明朝" w:hAnsi="ＭＳ Ｐ明朝"/>
        </w:rPr>
        <w:t>「神の裁きのしるしとしての海」「来たる艱難期」 パート2B：「天の前奏曲」Iの「海」も参照。</w:t>
      </w:r>
    </w:p>
  </w:footnote>
  <w:footnote w:id="63">
    <w:p w14:paraId="54763F3F" w14:textId="77777777" w:rsidR="005D056D" w:rsidRPr="000960E2" w:rsidRDefault="005D056D" w:rsidP="005D056D">
      <w:pPr>
        <w:pStyle w:val="a9"/>
        <w:spacing w:before="240"/>
        <w:rPr>
          <w:rFonts w:ascii="ＭＳ Ｐ明朝" w:eastAsia="ＭＳ Ｐ明朝" w:hAnsi="ＭＳ Ｐ明朝"/>
          <w:spacing w:val="-20"/>
        </w:rPr>
      </w:pPr>
      <w:r>
        <w:rPr>
          <w:rStyle w:val="ab"/>
        </w:rPr>
        <w:footnoteRef/>
      </w:r>
      <w:r>
        <w:t xml:space="preserve"> </w:t>
      </w:r>
      <w:r w:rsidRPr="000960E2">
        <w:rPr>
          <w:rFonts w:ascii="ＭＳ Ｐ明朝" w:eastAsia="ＭＳ Ｐ明朝" w:hAnsi="ＭＳ Ｐ明朝" w:hint="eastAsia"/>
          <w:spacing w:val="-20"/>
        </w:rPr>
        <w:t>星としての天使については、</w:t>
      </w:r>
      <w:hyperlink r:id="rId17"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 w:history="1">
        <w:r w:rsidRPr="000960E2">
          <w:rPr>
            <w:rStyle w:val="a7"/>
            <w:rFonts w:ascii="ＭＳ Ｐ明朝" w:eastAsia="ＭＳ Ｐ明朝" w:hAnsi="ＭＳ Ｐ明朝" w:hint="eastAsia"/>
            <w:spacing w:val="-20"/>
          </w:rPr>
          <w:t>イザヤ</w:t>
        </w:r>
        <w:r w:rsidRPr="000960E2">
          <w:rPr>
            <w:rStyle w:val="a7"/>
            <w:rFonts w:ascii="ＭＳ Ｐ明朝" w:eastAsia="ＭＳ Ｐ明朝" w:hAnsi="ＭＳ Ｐ明朝"/>
            <w:spacing w:val="-20"/>
          </w:rPr>
          <w:t>40章26節</w:t>
        </w:r>
      </w:hyperlink>
      <w:r w:rsidRPr="000960E2">
        <w:rPr>
          <w:rFonts w:ascii="ＭＳ Ｐ明朝" w:eastAsia="ＭＳ Ｐ明朝" w:hAnsi="ＭＳ Ｐ明朝"/>
          <w:spacing w:val="-20"/>
        </w:rPr>
        <w:t>と</w:t>
      </w:r>
      <w:hyperlink r:id="rId18" w:anchor="2:13" w:tooltip="するとたちまち、おびただしい天の軍勢が現れ、御使と一緒になって神をさんびして言った、 " w:history="1">
        <w:r w:rsidRPr="000960E2">
          <w:rPr>
            <w:rStyle w:val="a7"/>
            <w:rFonts w:ascii="ＭＳ Ｐ明朝" w:eastAsia="ＭＳ Ｐ明朝" w:hAnsi="ＭＳ Ｐ明朝"/>
            <w:spacing w:val="-20"/>
          </w:rPr>
          <w:t>ルカ2章13節</w:t>
        </w:r>
      </w:hyperlink>
      <w:r w:rsidRPr="000960E2">
        <w:rPr>
          <w:rFonts w:ascii="ＭＳ Ｐ明朝" w:eastAsia="ＭＳ Ｐ明朝" w:hAnsi="ＭＳ Ｐ明朝"/>
          <w:spacing w:val="-20"/>
        </w:rPr>
        <w:t>を参照。</w:t>
      </w:r>
    </w:p>
  </w:footnote>
  <w:footnote w:id="64">
    <w:p w14:paraId="576533B8" w14:textId="77777777" w:rsidR="005D056D" w:rsidRPr="006E76F0" w:rsidRDefault="005D056D" w:rsidP="00FE240E">
      <w:pPr>
        <w:pStyle w:val="a9"/>
        <w:rPr>
          <w:rFonts w:ascii="ＭＳ Ｐ明朝" w:eastAsia="ＭＳ Ｐ明朝" w:hAnsi="ＭＳ Ｐ明朝"/>
        </w:rPr>
      </w:pPr>
      <w:r>
        <w:rPr>
          <w:rStyle w:val="ab"/>
        </w:rPr>
        <w:footnoteRef/>
      </w:r>
      <w:r>
        <w:t xml:space="preserve"> </w:t>
      </w:r>
      <w:r w:rsidRPr="006E76F0">
        <w:rPr>
          <w:rFonts w:ascii="ＭＳ Ｐ明朝" w:eastAsia="ＭＳ Ｐ明朝" w:hAnsi="ＭＳ Ｐ明朝" w:hint="eastAsia"/>
        </w:rPr>
        <w:t>『サタンの反乱』：</w:t>
      </w:r>
      <w:r w:rsidRPr="006E76F0">
        <w:rPr>
          <w:rFonts w:ascii="ＭＳ Ｐ明朝" w:eastAsia="ＭＳ Ｐ明朝" w:hAnsi="ＭＳ Ｐ明朝"/>
        </w:rPr>
        <w:t xml:space="preserve"> 第5部：「</w:t>
      </w:r>
      <w:r>
        <w:rPr>
          <w:rFonts w:ascii="ＭＳ Ｐ明朝" w:eastAsia="ＭＳ Ｐ明朝" w:hAnsi="ＭＳ Ｐ明朝" w:hint="eastAsia"/>
        </w:rPr>
        <w:t>裁き</w:t>
      </w:r>
      <w:r w:rsidRPr="006E76F0">
        <w:rPr>
          <w:rFonts w:ascii="ＭＳ Ｐ明朝" w:eastAsia="ＭＳ Ｐ明朝" w:hAnsi="ＭＳ Ｐ明朝"/>
        </w:rPr>
        <w:t>、回復、</w:t>
      </w:r>
      <w:r>
        <w:rPr>
          <w:rFonts w:ascii="ＭＳ Ｐ明朝" w:eastAsia="ＭＳ Ｐ明朝" w:hAnsi="ＭＳ Ｐ明朝" w:hint="eastAsia"/>
        </w:rPr>
        <w:t>置き換え</w:t>
      </w:r>
      <w:r w:rsidRPr="006E76F0">
        <w:rPr>
          <w:rFonts w:ascii="ＭＳ Ｐ明朝" w:eastAsia="ＭＳ Ｐ明朝" w:hAnsi="ＭＳ Ｐ明朝"/>
        </w:rPr>
        <w:t>」、III.1「人間の</w:t>
      </w:r>
      <w:r>
        <w:rPr>
          <w:rFonts w:ascii="ＭＳ Ｐ明朝" w:eastAsia="ＭＳ Ｐ明朝" w:hAnsi="ＭＳ Ｐ明朝" w:hint="eastAsia"/>
        </w:rPr>
        <w:t>遺伝子</w:t>
      </w:r>
      <w:r w:rsidRPr="006E76F0">
        <w:rPr>
          <w:rFonts w:ascii="ＭＳ Ｐ明朝" w:eastAsia="ＭＳ Ｐ明朝" w:hAnsi="ＭＳ Ｐ明朝"/>
        </w:rPr>
        <w:t>の純潔に対する</w:t>
      </w:r>
      <w:r>
        <w:rPr>
          <w:rFonts w:ascii="ＭＳ Ｐ明朝" w:eastAsia="ＭＳ Ｐ明朝" w:hAnsi="ＭＳ Ｐ明朝" w:hint="eastAsia"/>
        </w:rPr>
        <w:t>ノアの洪水以前における</w:t>
      </w:r>
      <w:r w:rsidRPr="00003F4D">
        <w:rPr>
          <w:rFonts w:ascii="ＭＳ Ｐ明朝" w:eastAsia="ＭＳ Ｐ明朝" w:hAnsi="ＭＳ Ｐ明朝"/>
        </w:rPr>
        <w:t>サタンの攻撃</w:t>
      </w:r>
      <w:r w:rsidRPr="000B7E5C">
        <w:rPr>
          <w:rFonts w:ascii="ＭＳ Ｐ明朝" w:eastAsia="ＭＳ Ｐ明朝" w:hAnsi="ＭＳ Ｐ明朝" w:hint="eastAsia"/>
        </w:rPr>
        <w:t>（ネピリム）</w:t>
      </w:r>
      <w:r w:rsidRPr="006E76F0">
        <w:rPr>
          <w:rFonts w:ascii="ＭＳ Ｐ明朝" w:eastAsia="ＭＳ Ｐ明朝" w:hAnsi="ＭＳ Ｐ明朝"/>
        </w:rPr>
        <w:t>」参照。</w:t>
      </w:r>
    </w:p>
  </w:footnote>
  <w:footnote w:id="65">
    <w:p w14:paraId="607DFFE5" w14:textId="77777777" w:rsidR="005D056D" w:rsidRPr="003B20AA" w:rsidRDefault="005D056D" w:rsidP="00FE240E">
      <w:pPr>
        <w:pStyle w:val="a9"/>
        <w:rPr>
          <w:rFonts w:ascii="ＭＳ Ｐ明朝" w:eastAsia="ＭＳ Ｐ明朝" w:hAnsi="ＭＳ Ｐ明朝"/>
        </w:rPr>
      </w:pPr>
      <w:r>
        <w:rPr>
          <w:rStyle w:val="ab"/>
        </w:rPr>
        <w:footnoteRef/>
      </w:r>
      <w:r>
        <w:t xml:space="preserve"> </w:t>
      </w:r>
      <w:r w:rsidRPr="003B20AA">
        <w:rPr>
          <w:rFonts w:ascii="ＭＳ Ｐ明朝" w:eastAsia="ＭＳ Ｐ明朝" w:hAnsi="ＭＳ Ｐ明朝" w:hint="eastAsia"/>
        </w:rPr>
        <w:t>この「スズメバチ」は完全に比喩的な表現で、神が</w:t>
      </w:r>
      <w:r>
        <w:rPr>
          <w:rFonts w:ascii="ＭＳ Ｐ明朝" w:eastAsia="ＭＳ Ｐ明朝" w:hAnsi="ＭＳ Ｐ明朝" w:hint="eastAsia"/>
        </w:rPr>
        <w:t>人間に太刀打ちできない災いとして捉えることができるように</w:t>
      </w:r>
      <w:r w:rsidRPr="003B20AA">
        <w:rPr>
          <w:rFonts w:ascii="ＭＳ Ｐ明朝" w:eastAsia="ＭＳ Ｐ明朝" w:hAnsi="ＭＳ Ｐ明朝" w:hint="eastAsia"/>
        </w:rPr>
        <w:t>スズメバチ</w:t>
      </w:r>
      <w:r>
        <w:rPr>
          <w:rFonts w:ascii="ＭＳ Ｐ明朝" w:eastAsia="ＭＳ Ｐ明朝" w:hAnsi="ＭＳ Ｐ明朝" w:hint="eastAsia"/>
        </w:rPr>
        <w:t>を引き合いに出しています</w:t>
      </w:r>
      <w:r w:rsidRPr="003B20AA">
        <w:rPr>
          <w:rFonts w:ascii="ＭＳ Ｐ明朝" w:eastAsia="ＭＳ Ｐ明朝" w:hAnsi="ＭＳ Ｐ明朝" w:hint="eastAsia"/>
        </w:rPr>
        <w:t>。このことは、</w:t>
      </w:r>
      <w:hyperlink r:id="rId19" w:anchor="23:23" w:tooltip="わたしの使はあなたの前に行って、あなたをアモリびと、ヘテびと、ペリジびと、カナンびと、ヒビびと、およびエブスびとの所に導き、わたしは彼らを滅ぼすであろう。 " w:history="1">
        <w:r w:rsidRPr="003B20AA">
          <w:rPr>
            <w:rStyle w:val="a7"/>
            <w:rFonts w:ascii="ＭＳ Ｐ明朝" w:eastAsia="ＭＳ Ｐ明朝" w:hAnsi="ＭＳ Ｐ明朝" w:hint="eastAsia"/>
          </w:rPr>
          <w:t>出エジプト記</w:t>
        </w:r>
        <w:r w:rsidRPr="003B20AA">
          <w:rPr>
            <w:rStyle w:val="a7"/>
            <w:rFonts w:ascii="ＭＳ Ｐ明朝" w:eastAsia="ＭＳ Ｐ明朝" w:hAnsi="ＭＳ Ｐ明朝"/>
          </w:rPr>
          <w:t>23章23節</w:t>
        </w:r>
      </w:hyperlink>
      <w:r w:rsidRPr="003B20AA">
        <w:rPr>
          <w:rFonts w:ascii="ＭＳ Ｐ明朝" w:eastAsia="ＭＳ Ｐ明朝" w:hAnsi="ＭＳ Ｐ明朝"/>
        </w:rPr>
        <w:t>で、主の天使がこの</w:t>
      </w:r>
      <w:r>
        <w:rPr>
          <w:rFonts w:ascii="ＭＳ Ｐ明朝" w:eastAsia="ＭＳ Ｐ明朝" w:hAnsi="ＭＳ Ｐ明朝" w:hint="eastAsia"/>
        </w:rPr>
        <w:t>役割</w:t>
      </w:r>
      <w:r w:rsidRPr="003B20AA">
        <w:rPr>
          <w:rFonts w:ascii="ＭＳ Ｐ明朝" w:eastAsia="ＭＳ Ｐ明朝" w:hAnsi="ＭＳ Ｐ明朝"/>
        </w:rPr>
        <w:t>を実際に担っていることからも明らかです。</w:t>
      </w:r>
      <w:r>
        <w:rPr>
          <w:rFonts w:ascii="ＭＳ Ｐ明朝" w:eastAsia="ＭＳ Ｐ明朝" w:hAnsi="ＭＳ Ｐ明朝" w:hint="eastAsia"/>
        </w:rPr>
        <w:t>＜出エジプト記23章23節と、23章28節を参照のこと＞</w:t>
      </w:r>
    </w:p>
  </w:footnote>
  <w:footnote w:id="66">
    <w:p w14:paraId="5CCEDD2A" w14:textId="77777777" w:rsidR="005D056D" w:rsidRPr="007E1FD6" w:rsidRDefault="005D056D" w:rsidP="005D056D">
      <w:pPr>
        <w:pStyle w:val="a9"/>
        <w:spacing w:before="240"/>
        <w:rPr>
          <w:rFonts w:ascii="ＭＳ Ｐ明朝" w:eastAsia="ＭＳ Ｐ明朝" w:hAnsi="ＭＳ Ｐ明朝"/>
        </w:rPr>
      </w:pPr>
      <w:r>
        <w:rPr>
          <w:rStyle w:val="ab"/>
        </w:rPr>
        <w:footnoteRef/>
      </w:r>
      <w:r>
        <w:t xml:space="preserve"> </w:t>
      </w:r>
      <w:r w:rsidRPr="007E1FD6">
        <w:rPr>
          <w:rFonts w:ascii="ＭＳ Ｐ明朝" w:eastAsia="ＭＳ Ｐ明朝" w:hAnsi="ＭＳ Ｐ明朝"/>
        </w:rPr>
        <w:t xml:space="preserve"> 黄泉の国（未信者にとっては黄泉の悶え苦しむ所、堕天使にとってはタルタロス＝底知れぬ所、信者にとってはアブラハムの懐＝パラダイス）に、（亡くなった人間や幽閉されている悪魔以外の）他の種類の生き物がいるという考えは誤りであり、非聖書的です。</w:t>
      </w:r>
    </w:p>
  </w:footnote>
  <w:footnote w:id="67">
    <w:p w14:paraId="07078075" w14:textId="77777777" w:rsidR="005D056D" w:rsidRPr="003605BE" w:rsidRDefault="005D056D" w:rsidP="00515855">
      <w:pPr>
        <w:pStyle w:val="a9"/>
        <w:rPr>
          <w:rFonts w:ascii="ＭＳ Ｐ明朝" w:eastAsia="ＭＳ Ｐ明朝" w:hAnsi="ＭＳ Ｐ明朝"/>
        </w:rPr>
      </w:pPr>
      <w:r>
        <w:rPr>
          <w:rStyle w:val="ab"/>
        </w:rPr>
        <w:footnoteRef/>
      </w:r>
      <w:r>
        <w:t xml:space="preserve"> </w:t>
      </w:r>
      <w:r w:rsidRPr="003605BE">
        <w:t xml:space="preserve"> </w:t>
      </w:r>
      <w:r w:rsidRPr="00003F4D">
        <w:rPr>
          <w:rFonts w:ascii="ＭＳ Ｐ明朝" w:eastAsia="ＭＳ Ｐ明朝" w:hAnsi="ＭＳ Ｐ明朝"/>
        </w:rPr>
        <w:t>ブヨ</w:t>
      </w:r>
      <w:r w:rsidRPr="00003F4D">
        <w:rPr>
          <w:rFonts w:ascii="ＭＳ Ｐ明朝" w:eastAsia="ＭＳ Ｐ明朝" w:hAnsi="ＭＳ Ｐ明朝" w:hint="eastAsia"/>
        </w:rPr>
        <w:t>が出てきた</w:t>
      </w:r>
      <w:r w:rsidRPr="00003F4D">
        <w:rPr>
          <w:rFonts w:ascii="ＭＳ Ｐ明朝" w:eastAsia="ＭＳ Ｐ明朝" w:hAnsi="ＭＳ Ｐ明朝"/>
        </w:rPr>
        <w:t>塵</w:t>
      </w:r>
      <w:r w:rsidRPr="00003F4D">
        <w:rPr>
          <w:rFonts w:ascii="ＭＳ Ｐ明朝" w:eastAsia="ＭＳ Ｐ明朝" w:hAnsi="ＭＳ Ｐ明朝" w:hint="eastAsia"/>
        </w:rPr>
        <w:t>の</w:t>
      </w:r>
      <w:r w:rsidRPr="00003F4D">
        <w:rPr>
          <w:rFonts w:ascii="ＭＳ Ｐ明朝" w:eastAsia="ＭＳ Ｐ明朝" w:hAnsi="ＭＳ Ｐ明朝"/>
        </w:rPr>
        <w:t>雲とイナゴ</w:t>
      </w:r>
      <w:r w:rsidRPr="00003F4D">
        <w:rPr>
          <w:rFonts w:ascii="ＭＳ Ｐ明朝" w:eastAsia="ＭＳ Ｐ明朝" w:hAnsi="ＭＳ Ｐ明朝" w:hint="eastAsia"/>
        </w:rPr>
        <w:t>が出てくる</w:t>
      </w:r>
      <w:r w:rsidRPr="00003F4D">
        <w:rPr>
          <w:rFonts w:ascii="ＭＳ Ｐ明朝" w:eastAsia="ＭＳ Ｐ明朝" w:hAnsi="ＭＳ Ｐ明朝"/>
        </w:rPr>
        <w:t>煙</w:t>
      </w:r>
      <w:r w:rsidRPr="00003F4D">
        <w:rPr>
          <w:rFonts w:ascii="ＭＳ Ｐ明朝" w:eastAsia="ＭＳ Ｐ明朝" w:hAnsi="ＭＳ Ｐ明朝" w:hint="eastAsia"/>
        </w:rPr>
        <w:t>の</w:t>
      </w:r>
      <w:r w:rsidRPr="00003F4D">
        <w:rPr>
          <w:rFonts w:ascii="ＭＳ Ｐ明朝" w:eastAsia="ＭＳ Ｐ明朝" w:hAnsi="ＭＳ Ｐ明朝"/>
        </w:rPr>
        <w:t>雲を類似</w:t>
      </w:r>
      <w:r w:rsidRPr="00003F4D">
        <w:rPr>
          <w:rFonts w:ascii="ＭＳ Ｐ明朝" w:eastAsia="ＭＳ Ｐ明朝" w:hAnsi="ＭＳ Ｐ明朝" w:hint="eastAsia"/>
        </w:rPr>
        <w:t>したものとして捉える</w:t>
      </w:r>
      <w:r w:rsidRPr="00003F4D">
        <w:rPr>
          <w:rFonts w:ascii="ＭＳ Ｐ明朝" w:eastAsia="ＭＳ Ｐ明朝" w:hAnsi="ＭＳ Ｐ明朝"/>
        </w:rPr>
        <w:t>ことは、英語の読者にはあまりよく理解できないかもしれません</w:t>
      </w:r>
      <w:r w:rsidRPr="00003F4D">
        <w:rPr>
          <w:rFonts w:ascii="ＭＳ Ｐ明朝" w:eastAsia="ＭＳ Ｐ明朝" w:hAnsi="ＭＳ Ｐ明朝" w:hint="eastAsia"/>
        </w:rPr>
        <w:t>が、水蒸気であれ、煙であれ、塵であれ、雲は聖書でも古代世界でも一般的に同じような現象として扱われてきました</w:t>
      </w:r>
      <w:r w:rsidRPr="00003F4D">
        <w:rPr>
          <w:rFonts w:ascii="ＭＳ Ｐ明朝" w:eastAsia="ＭＳ Ｐ明朝" w:hAnsi="ＭＳ Ｐ明朝"/>
        </w:rPr>
        <w:t>。</w:t>
      </w:r>
    </w:p>
  </w:footnote>
  <w:footnote w:id="68">
    <w:p w14:paraId="45D7C712" w14:textId="77777777" w:rsidR="005D056D" w:rsidRDefault="005D056D" w:rsidP="00DD38E4">
      <w:pPr>
        <w:pStyle w:val="a9"/>
      </w:pPr>
      <w:r>
        <w:rPr>
          <w:rStyle w:val="ab"/>
        </w:rPr>
        <w:footnoteRef/>
      </w:r>
      <w:r>
        <w:t xml:space="preserve"> </w:t>
      </w:r>
      <w:r w:rsidRPr="002B7D6C">
        <w:rPr>
          <w:rFonts w:ascii="ＭＳ Ｐ明朝" w:eastAsia="ＭＳ Ｐ明朝" w:hAnsi="ＭＳ Ｐ明朝"/>
        </w:rPr>
        <w:t>「来たる艱難期」 第1部「はじめに」IV.1.b項「『主の日』のパラダイム」参照。</w:t>
      </w:r>
    </w:p>
  </w:footnote>
  <w:footnote w:id="69">
    <w:p w14:paraId="01FCCAB8" w14:textId="77777777" w:rsidR="005D056D" w:rsidRPr="00E875E6" w:rsidRDefault="005D056D" w:rsidP="00DD38E4">
      <w:pPr>
        <w:pStyle w:val="a9"/>
        <w:rPr>
          <w:rFonts w:ascii="ＭＳ Ｐ明朝" w:eastAsia="ＭＳ Ｐ明朝" w:hAnsi="ＭＳ Ｐ明朝"/>
        </w:rPr>
      </w:pPr>
      <w:r>
        <w:rPr>
          <w:rStyle w:val="ab"/>
        </w:rPr>
        <w:footnoteRef/>
      </w:r>
      <w:r>
        <w:t xml:space="preserve"> </w:t>
      </w:r>
      <w:r w:rsidRPr="00E875E6">
        <w:rPr>
          <w:rFonts w:ascii="ＭＳ Ｐ明朝" w:eastAsia="ＭＳ Ｐ明朝" w:hAnsi="ＭＳ Ｐ明朝"/>
        </w:rPr>
        <w:t xml:space="preserve"> </w:t>
      </w:r>
      <w:r w:rsidRPr="00E875E6">
        <w:rPr>
          <w:rFonts w:ascii="ＭＳ Ｐ明朝" w:eastAsia="ＭＳ Ｐ明朝" w:hAnsi="ＭＳ Ｐ明朝"/>
        </w:rPr>
        <w:t>アバドン＝アポリオンがここで「王」と呼ばれているのは事実ですが、堕落した天使の階層における彼の地位は「王子」であり、大天使に相当する悪魔の地位であると考えられます。この位階を表すヘブライ語「サル」は、セプトゥアギンタ（七十人訳）では少なくとも一度、「王」またはバシレウス（ここで文脈にあるギリシャ語）と訳されています。重要なのは、この司令官が「底知れぬ所の天使」とも呼ばれていることです。しかし、私たちは文脈と他の聖句（例えば、</w:t>
      </w:r>
      <w:r>
        <w:fldChar w:fldCharType="begin"/>
      </w:r>
      <w:r>
        <w:instrText>HYPERLINK "https://jpn.bible/kougo/jude" \l "1:6" \o "主は、自分たちの地位を守ろうとはせず、そのおるべき所を捨て去った御使たちを、大いなる日のさばきのために、永久にしばりつけたまま、暗やみの中に閉じ込めておかれた。 "</w:instrText>
      </w:r>
      <w:r>
        <w:fldChar w:fldCharType="separate"/>
      </w:r>
      <w:r w:rsidRPr="00E875E6">
        <w:rPr>
          <w:rStyle w:val="a7"/>
          <w:rFonts w:ascii="ＭＳ Ｐ明朝" w:eastAsia="ＭＳ Ｐ明朝" w:hAnsi="ＭＳ Ｐ明朝"/>
        </w:rPr>
        <w:t>ユダ6節</w:t>
      </w:r>
      <w:r>
        <w:rPr>
          <w:rStyle w:val="a7"/>
          <w:rFonts w:ascii="ＭＳ Ｐ明朝" w:eastAsia="ＭＳ Ｐ明朝" w:hAnsi="ＭＳ Ｐ明朝"/>
        </w:rPr>
        <w:fldChar w:fldCharType="end"/>
      </w:r>
      <w:r w:rsidRPr="00E875E6">
        <w:rPr>
          <w:rFonts w:ascii="ＭＳ Ｐ明朝" w:eastAsia="ＭＳ Ｐ明朝" w:hAnsi="ＭＳ Ｐ明朝"/>
        </w:rPr>
        <w:t>と第二ペテロ2章4節）から、底知れぬ所には多くの天使がいることを知っていま</w:t>
      </w:r>
      <w:r w:rsidRPr="00E875E6">
        <w:rPr>
          <w:rFonts w:ascii="ＭＳ Ｐ明朝" w:eastAsia="ＭＳ Ｐ明朝" w:hAnsi="ＭＳ Ｐ明朝" w:hint="eastAsia"/>
        </w:rPr>
        <w:t>す。「天使」が一般的な天使以上の意味を持つ聖句は、</w:t>
      </w:r>
      <w:hyperlink r:id="rId20" w:anchor="3:22" w:tooltip="キリストは天に上って神の右に座し、天使たちともろもろの権威、権力を従えておられるのである。 " w:history="1">
        <w:r w:rsidRPr="00E875E6">
          <w:rPr>
            <w:rStyle w:val="a7"/>
            <w:rFonts w:ascii="ＭＳ Ｐ明朝" w:eastAsia="ＭＳ Ｐ明朝" w:hAnsi="ＭＳ Ｐ明朝" w:hint="eastAsia"/>
          </w:rPr>
          <w:t>第一ペテロ</w:t>
        </w:r>
        <w:r w:rsidRPr="00E875E6">
          <w:rPr>
            <w:rStyle w:val="a7"/>
            <w:rFonts w:ascii="ＭＳ Ｐ明朝" w:eastAsia="ＭＳ Ｐ明朝" w:hAnsi="ＭＳ Ｐ明朝"/>
          </w:rPr>
          <w:t>3章22節</w:t>
        </w:r>
      </w:hyperlink>
      <w:r w:rsidRPr="00E875E6">
        <w:rPr>
          <w:rFonts w:ascii="ＭＳ Ｐ明朝" w:eastAsia="ＭＳ Ｐ明朝" w:hAnsi="ＭＳ Ｐ明朝"/>
        </w:rPr>
        <w:t>だけです。</w:t>
      </w:r>
      <w:r>
        <w:rPr>
          <w:rFonts w:ascii="ＭＳ Ｐ明朝" w:eastAsia="ＭＳ Ｐ明朝" w:hAnsi="ＭＳ Ｐ明朝" w:hint="eastAsia"/>
        </w:rPr>
        <w:t>「</w:t>
      </w:r>
      <w:r w:rsidRPr="00E875E6">
        <w:rPr>
          <w:rFonts w:ascii="ＭＳ Ｐ明朝" w:eastAsia="ＭＳ Ｐ明朝" w:hAnsi="ＭＳ Ｐ明朝"/>
        </w:rPr>
        <w:t>聖書の基本</w:t>
      </w:r>
      <w:r>
        <w:rPr>
          <w:rFonts w:ascii="ＭＳ Ｐ明朝" w:eastAsia="ＭＳ Ｐ明朝" w:hAnsi="ＭＳ Ｐ明朝" w:hint="eastAsia"/>
        </w:rPr>
        <w:t>」</w:t>
      </w:r>
      <w:r w:rsidRPr="00E875E6">
        <w:rPr>
          <w:rFonts w:ascii="ＭＳ Ｐ明朝" w:eastAsia="ＭＳ Ｐ明朝" w:hAnsi="ＭＳ Ｐ明朝"/>
        </w:rPr>
        <w:t>：</w:t>
      </w:r>
      <w:r>
        <w:rPr>
          <w:rFonts w:ascii="ＭＳ Ｐ明朝" w:eastAsia="ＭＳ Ｐ明朝" w:hAnsi="ＭＳ Ｐ明朝" w:hint="eastAsia"/>
        </w:rPr>
        <w:t>第二部</w:t>
      </w:r>
      <w:r w:rsidRPr="00E875E6">
        <w:rPr>
          <w:rFonts w:ascii="ＭＳ Ｐ明朝" w:eastAsia="ＭＳ Ｐ明朝" w:hAnsi="ＭＳ Ｐ明朝"/>
        </w:rPr>
        <w:t>A：天使論、セクションII.9.6.3、「王子たち」を参照。</w:t>
      </w:r>
    </w:p>
  </w:footnote>
  <w:footnote w:id="70">
    <w:p w14:paraId="59F9ABC4" w14:textId="77777777" w:rsidR="005D056D" w:rsidRPr="00BA5D71" w:rsidRDefault="005D056D" w:rsidP="005D056D">
      <w:pPr>
        <w:pStyle w:val="a9"/>
        <w:spacing w:before="240"/>
        <w:rPr>
          <w:rFonts w:ascii="ＭＳ Ｐ明朝" w:eastAsia="ＭＳ Ｐ明朝" w:hAnsi="ＭＳ Ｐ明朝"/>
        </w:rPr>
      </w:pPr>
      <w:r>
        <w:rPr>
          <w:rStyle w:val="ab"/>
        </w:rPr>
        <w:footnoteRef/>
      </w:r>
      <w:r>
        <w:t xml:space="preserve"> </w:t>
      </w:r>
      <w:r w:rsidRPr="00BA5D71">
        <w:t xml:space="preserve"> </w:t>
      </w:r>
      <w:r w:rsidRPr="00BA5D71">
        <w:rPr>
          <w:rFonts w:ascii="ＭＳ Ｐ明朝" w:eastAsia="ＭＳ Ｐ明朝" w:hAnsi="ＭＳ Ｐ明朝"/>
        </w:rPr>
        <w:t>悪魔の司令官のヘブル語名であるアバドンは、ギリシア語のタイトルと意味が似ていますが、この単語は厳密には滅びの場所（すなわち、</w:t>
      </w:r>
      <w:r>
        <w:fldChar w:fldCharType="begin"/>
      </w:r>
      <w:r>
        <w:instrText>HYPERLINK "https://jpn.bible/kougo/job" \l "26:6" \o "神の前では陰府も裸である。滅び＜アバドン-ヘブル語＞の穴もおおい隠すものはない。 "</w:instrText>
      </w:r>
      <w:r>
        <w:fldChar w:fldCharType="separate"/>
      </w:r>
      <w:r w:rsidRPr="00957666">
        <w:rPr>
          <w:rStyle w:val="a7"/>
          <w:rFonts w:ascii="ＭＳ Ｐ明朝" w:eastAsia="ＭＳ Ｐ明朝" w:hAnsi="ＭＳ Ｐ明朝"/>
        </w:rPr>
        <w:t>ヨブ記26章6節</w:t>
      </w:r>
      <w:r>
        <w:rPr>
          <w:rStyle w:val="a7"/>
          <w:rFonts w:ascii="ＭＳ Ｐ明朝" w:eastAsia="ＭＳ Ｐ明朝" w:hAnsi="ＭＳ Ｐ明朝"/>
        </w:rPr>
        <w:fldChar w:fldCharType="end"/>
      </w:r>
      <w:r w:rsidRPr="00BA5D71">
        <w:rPr>
          <w:rFonts w:ascii="ＭＳ Ｐ明朝" w:eastAsia="ＭＳ Ｐ明朝" w:hAnsi="ＭＳ Ｐ明朝"/>
        </w:rPr>
        <w:t xml:space="preserve">; </w:t>
      </w:r>
      <w:hyperlink r:id="rId21" w:anchor="88:11" w:tooltip="あなたのいつくしみは墓のなかに、あなたのまことは滅び＜アバドン-ヘブル語＞のなかに、宣べ伝えられるでしょうか。 " w:history="1">
        <w:r w:rsidRPr="00957666">
          <w:rPr>
            <w:rStyle w:val="a7"/>
            <w:rFonts w:ascii="ＭＳ Ｐ明朝" w:eastAsia="ＭＳ Ｐ明朝" w:hAnsi="ＭＳ Ｐ明朝"/>
          </w:rPr>
          <w:t>詩篇88篇11節</w:t>
        </w:r>
      </w:hyperlink>
      <w:r w:rsidRPr="00BA5D71">
        <w:rPr>
          <w:rFonts w:ascii="ＭＳ Ｐ明朝" w:eastAsia="ＭＳ Ｐ明朝" w:hAnsi="ＭＳ Ｐ明朝"/>
        </w:rPr>
        <w:t xml:space="preserve">; </w:t>
      </w:r>
      <w:hyperlink r:id="rId22" w:anchor="15:11" w:tooltip="陰府と滅び&lt;アバドン-ヘブル語＞とは主の目の前にあり、人の心はなおさらである。 " w:history="1">
        <w:r w:rsidRPr="00957666">
          <w:rPr>
            <w:rStyle w:val="a7"/>
            <w:rFonts w:ascii="ＭＳ Ｐ明朝" w:eastAsia="ＭＳ Ｐ明朝" w:hAnsi="ＭＳ Ｐ明朝"/>
          </w:rPr>
          <w:t>箴言15章11節</w:t>
        </w:r>
      </w:hyperlink>
      <w:r w:rsidRPr="00BA5D71">
        <w:rPr>
          <w:rFonts w:ascii="ＭＳ Ｐ明朝" w:eastAsia="ＭＳ Ｐ明朝" w:hAnsi="ＭＳ Ｐ明朝"/>
        </w:rPr>
        <w:t xml:space="preserve">, </w:t>
      </w:r>
      <w:hyperlink r:id="rId23" w:anchor="27:20" w:tooltip="陰府と滅び&lt;アバドン-ヘブル語＞とは飽くことなく、人の目もまた飽くことがない。 " w:history="1">
        <w:r w:rsidRPr="00957666">
          <w:rPr>
            <w:rStyle w:val="a7"/>
            <w:rFonts w:ascii="ＭＳ Ｐ明朝" w:eastAsia="ＭＳ Ｐ明朝" w:hAnsi="ＭＳ Ｐ明朝"/>
          </w:rPr>
          <w:t>27章20節</w:t>
        </w:r>
      </w:hyperlink>
      <w:r w:rsidRPr="00BA5D71">
        <w:rPr>
          <w:rFonts w:ascii="ＭＳ Ｐ明朝" w:eastAsia="ＭＳ Ｐ明朝" w:hAnsi="ＭＳ Ｐ明朝"/>
        </w:rPr>
        <w:t xml:space="preserve">; </w:t>
      </w:r>
      <w:hyperlink r:id="rId24" w:anchor="28:22" w:tooltip="滅び&lt;アバドン-ヘブル語＞も死も言う、『われわれはそのうわさを耳に聞いただけだ』。 " w:history="1">
        <w:r w:rsidRPr="00957666">
          <w:rPr>
            <w:rStyle w:val="a7"/>
            <w:rFonts w:ascii="ＭＳ Ｐ明朝" w:eastAsia="ＭＳ Ｐ明朝" w:hAnsi="ＭＳ Ｐ明朝"/>
          </w:rPr>
          <w:t>ヨブ記28章22節</w:t>
        </w:r>
      </w:hyperlink>
      <w:r w:rsidRPr="00BA5D71">
        <w:rPr>
          <w:rFonts w:ascii="ＭＳ Ｐ明朝" w:eastAsia="ＭＳ Ｐ明朝" w:hAnsi="ＭＳ Ｐ明朝"/>
        </w:rPr>
        <w:t xml:space="preserve">, </w:t>
      </w:r>
      <w:hyperlink r:id="rId25" w:anchor="31:12" w:tooltip="これは滅び&lt;アバドン-ヘブル語＞に至るまでも焼きつくす火であって、わたしのすべての産業を根こそぎ焼くであろう。 " w:history="1">
        <w:r w:rsidRPr="004A1A11">
          <w:rPr>
            <w:rStyle w:val="a7"/>
            <w:rFonts w:ascii="ＭＳ Ｐ明朝" w:eastAsia="ＭＳ Ｐ明朝" w:hAnsi="ＭＳ Ｐ明朝"/>
          </w:rPr>
          <w:t>31章12節</w:t>
        </w:r>
      </w:hyperlink>
      <w:r w:rsidRPr="00BA5D71">
        <w:rPr>
          <w:rFonts w:ascii="ＭＳ Ｐ明朝" w:eastAsia="ＭＳ Ｐ明朝" w:hAnsi="ＭＳ Ｐ明朝"/>
        </w:rPr>
        <w:t>参照）を指します。</w:t>
      </w:r>
    </w:p>
  </w:footnote>
  <w:footnote w:id="71">
    <w:p w14:paraId="5A3F5D83" w14:textId="77777777" w:rsidR="005D056D" w:rsidRPr="004D7997" w:rsidRDefault="005D056D" w:rsidP="00FD677D">
      <w:pPr>
        <w:pStyle w:val="Web"/>
        <w:spacing w:line="0" w:lineRule="atLeast"/>
      </w:pPr>
      <w:r>
        <w:rPr>
          <w:rStyle w:val="ab"/>
        </w:rPr>
        <w:footnoteRef/>
      </w:r>
      <w:r>
        <w:t xml:space="preserve"> </w:t>
      </w:r>
      <w:r w:rsidRPr="004D7997">
        <w:rPr>
          <w:rFonts w:ascii="ＭＳ Ｐ明朝" w:eastAsia="ＭＳ Ｐ明朝" w:hAnsi="ＭＳ Ｐ明朝"/>
          <w:sz w:val="21"/>
          <w:szCs w:val="21"/>
        </w:rPr>
        <w:t>ギリシア語の動詞デオ</w:t>
      </w:r>
      <w:r>
        <w:rPr>
          <w:rFonts w:ascii="ＭＳ Ｐ明朝" w:eastAsia="ＭＳ Ｐ明朝" w:hAnsi="ＭＳ Ｐ明朝" w:hint="eastAsia"/>
          <w:sz w:val="21"/>
          <w:szCs w:val="21"/>
        </w:rPr>
        <w:t>(縛る)</w:t>
      </w:r>
      <w:r w:rsidRPr="004D7997">
        <w:rPr>
          <w:rFonts w:ascii="ＭＳ Ｐ明朝" w:eastAsia="ＭＳ Ｐ明朝" w:hAnsi="ＭＳ Ｐ明朝"/>
          <w:sz w:val="21"/>
          <w:szCs w:val="21"/>
        </w:rPr>
        <w:t>は、新約聖書では悪魔の力を抑制する、あるいは悪魔の力によって抑制されることを表すのによく使われます（</w:t>
      </w:r>
      <w:hyperlink r:id="rId26" w:anchor="12:29" w:tooltip="まただれでも、まず強い人を縛りあげなければ、どうして、その人の家に押し入って家財を奪い取ることができようか。縛ってから、はじめてその家を掠奪することができる。 " w:history="1">
        <w:r w:rsidRPr="00313FB9">
          <w:rPr>
            <w:rStyle w:val="a7"/>
            <w:rFonts w:ascii="ＭＳ Ｐ明朝" w:eastAsia="ＭＳ Ｐ明朝" w:hAnsi="ＭＳ Ｐ明朝"/>
            <w:sz w:val="21"/>
            <w:szCs w:val="21"/>
          </w:rPr>
          <w:t>マタイ12章29節</w:t>
        </w:r>
      </w:hyperlink>
      <w:r w:rsidRPr="004D7997">
        <w:rPr>
          <w:rFonts w:ascii="ＭＳ Ｐ明朝" w:eastAsia="ＭＳ Ｐ明朝" w:hAnsi="ＭＳ Ｐ明朝"/>
          <w:sz w:val="21"/>
          <w:szCs w:val="21"/>
        </w:rPr>
        <w:t>;</w:t>
      </w:r>
      <w:hyperlink r:id="rId27" w:anchor="3:27" w:tooltip="だれでも、まず強い人を縛りあげなければ、その人の家に押し入って家財を奪い取ることはできない。縛ってからはじめて、その家を略奪することができる。 " w:history="1">
        <w:r w:rsidRPr="00313FB9">
          <w:rPr>
            <w:rStyle w:val="a7"/>
            <w:rFonts w:ascii="ＭＳ Ｐ明朝" w:eastAsia="ＭＳ Ｐ明朝" w:hAnsi="ＭＳ Ｐ明朝"/>
            <w:sz w:val="21"/>
            <w:szCs w:val="21"/>
          </w:rPr>
          <w:t>マルコ3章2</w:t>
        </w:r>
        <w:r w:rsidRPr="00313FB9">
          <w:rPr>
            <w:rStyle w:val="a7"/>
            <w:rFonts w:ascii="ＭＳ Ｐ明朝" w:eastAsia="ＭＳ Ｐ明朝" w:hAnsi="ＭＳ Ｐ明朝" w:hint="eastAsia"/>
            <w:sz w:val="21"/>
            <w:szCs w:val="21"/>
          </w:rPr>
          <w:t>7</w:t>
        </w:r>
        <w:r w:rsidRPr="00313FB9">
          <w:rPr>
            <w:rStyle w:val="a7"/>
            <w:rFonts w:ascii="ＭＳ Ｐ明朝" w:eastAsia="ＭＳ Ｐ明朝" w:hAnsi="ＭＳ Ｐ明朝"/>
            <w:sz w:val="21"/>
            <w:szCs w:val="21"/>
          </w:rPr>
          <w:t>節</w:t>
        </w:r>
      </w:hyperlink>
      <w:r>
        <w:rPr>
          <w:rFonts w:ascii="ＭＳ Ｐ明朝" w:eastAsia="ＭＳ Ｐ明朝" w:hAnsi="ＭＳ Ｐ明朝" w:hint="eastAsia"/>
          <w:color w:val="0000FF"/>
          <w:sz w:val="21"/>
          <w:szCs w:val="21"/>
          <w:u w:val="single"/>
        </w:rPr>
        <w:t xml:space="preserve">, </w:t>
      </w:r>
      <w:hyperlink r:id="rId28" w:anchor="5:3" w:tooltip="この人は墓場をすみかとしており、もはやだれも、鎖でさえも彼をつなぎとめて置けなかった。 彼はたびたび足かせや鎖でつながれたが、鎖を引きちぎり、足かせを砕くので、だれも彼を押えつけることができなかったからである。 " w:history="1">
        <w:r w:rsidRPr="004D7997">
          <w:rPr>
            <w:rFonts w:ascii="ＭＳ Ｐ明朝" w:eastAsia="ＭＳ Ｐ明朝" w:hAnsi="ＭＳ Ｐ明朝"/>
            <w:color w:val="0000FF"/>
            <w:sz w:val="21"/>
            <w:szCs w:val="21"/>
            <w:u w:val="single"/>
          </w:rPr>
          <w:t>5</w:t>
        </w:r>
        <w:r>
          <w:rPr>
            <w:rFonts w:ascii="ＭＳ Ｐ明朝" w:eastAsia="ＭＳ Ｐ明朝" w:hAnsi="ＭＳ Ｐ明朝" w:hint="eastAsia"/>
            <w:color w:val="0000FF"/>
            <w:sz w:val="21"/>
            <w:szCs w:val="21"/>
            <w:u w:val="single"/>
          </w:rPr>
          <w:t>章</w:t>
        </w:r>
        <w:r w:rsidRPr="004D7997">
          <w:rPr>
            <w:rFonts w:ascii="ＭＳ Ｐ明朝" w:eastAsia="ＭＳ Ｐ明朝" w:hAnsi="ＭＳ Ｐ明朝"/>
            <w:color w:val="0000FF"/>
            <w:sz w:val="21"/>
            <w:szCs w:val="21"/>
            <w:u w:val="single"/>
          </w:rPr>
          <w:t>3-</w:t>
        </w:r>
        <w:r>
          <w:rPr>
            <w:rFonts w:ascii="ＭＳ Ｐ明朝" w:eastAsia="ＭＳ Ｐ明朝" w:hAnsi="ＭＳ Ｐ明朝" w:hint="eastAsia"/>
            <w:color w:val="0000FF"/>
            <w:sz w:val="21"/>
            <w:szCs w:val="21"/>
            <w:u w:val="single"/>
          </w:rPr>
          <w:t>4節</w:t>
        </w:r>
      </w:hyperlink>
      <w:r w:rsidRPr="004D7997">
        <w:rPr>
          <w:rFonts w:ascii="ＭＳ Ｐ明朝" w:eastAsia="ＭＳ Ｐ明朝" w:hAnsi="ＭＳ Ｐ明朝"/>
          <w:sz w:val="21"/>
          <w:szCs w:val="21"/>
        </w:rPr>
        <w:t>;</w:t>
      </w:r>
      <w:hyperlink r:id="rId29" w:anchor="13:16" w:tooltip="それなら、十八年間もサタンに縛られていた、アブラハムの娘であるこの女を、安息日であっても、その束縛から解いてやるべきではなかったか」。 " w:history="1">
        <w:r w:rsidRPr="004D7997">
          <w:rPr>
            <w:rFonts w:ascii="ＭＳ Ｐ明朝" w:eastAsia="ＭＳ Ｐ明朝" w:hAnsi="ＭＳ Ｐ明朝"/>
            <w:color w:val="0000FF"/>
            <w:sz w:val="21"/>
            <w:szCs w:val="21"/>
            <w:u w:val="single"/>
          </w:rPr>
          <w:t>ルカ13</w:t>
        </w:r>
        <w:r>
          <w:rPr>
            <w:rFonts w:ascii="ＭＳ Ｐ明朝" w:eastAsia="ＭＳ Ｐ明朝" w:hAnsi="ＭＳ Ｐ明朝" w:hint="eastAsia"/>
            <w:color w:val="0000FF"/>
            <w:sz w:val="21"/>
            <w:szCs w:val="21"/>
            <w:u w:val="single"/>
          </w:rPr>
          <w:t>章</w:t>
        </w:r>
        <w:r w:rsidRPr="004D7997">
          <w:rPr>
            <w:rFonts w:ascii="ＭＳ Ｐ明朝" w:eastAsia="ＭＳ Ｐ明朝" w:hAnsi="ＭＳ Ｐ明朝"/>
            <w:color w:val="0000FF"/>
            <w:sz w:val="21"/>
            <w:szCs w:val="21"/>
            <w:u w:val="single"/>
          </w:rPr>
          <w:t>1</w:t>
        </w:r>
        <w:r>
          <w:rPr>
            <w:rFonts w:ascii="ＭＳ Ｐ明朝" w:eastAsia="ＭＳ Ｐ明朝" w:hAnsi="ＭＳ Ｐ明朝" w:hint="eastAsia"/>
            <w:color w:val="0000FF"/>
            <w:sz w:val="21"/>
            <w:szCs w:val="21"/>
            <w:u w:val="single"/>
          </w:rPr>
          <w:t>6節</w:t>
        </w:r>
      </w:hyperlink>
      <w:r w:rsidRPr="004D7997">
        <w:rPr>
          <w:rFonts w:ascii="ＭＳ Ｐ明朝" w:eastAsia="ＭＳ Ｐ明朝" w:hAnsi="ＭＳ Ｐ明朝"/>
          <w:sz w:val="21"/>
          <w:szCs w:val="21"/>
        </w:rPr>
        <w:t>;</w:t>
      </w:r>
      <w:hyperlink r:id="rId30" w:anchor="20:2" w:tooltip="彼は、悪魔でありサタンである龍、すなわち、かの年を経たへびを捕えて千年の間つなぎおき、 " w:history="1">
        <w:r>
          <w:rPr>
            <w:rFonts w:ascii="ＭＳ Ｐ明朝" w:eastAsia="ＭＳ Ｐ明朝" w:hAnsi="ＭＳ Ｐ明朝" w:hint="eastAsia"/>
            <w:color w:val="0000FF"/>
            <w:sz w:val="21"/>
            <w:szCs w:val="21"/>
            <w:u w:val="single"/>
          </w:rPr>
          <w:t>黙示録</w:t>
        </w:r>
        <w:r w:rsidRPr="004D7997">
          <w:rPr>
            <w:rFonts w:ascii="ＭＳ Ｐ明朝" w:eastAsia="ＭＳ Ｐ明朝" w:hAnsi="ＭＳ Ｐ明朝"/>
            <w:color w:val="0000FF"/>
            <w:sz w:val="21"/>
            <w:szCs w:val="21"/>
            <w:u w:val="single"/>
          </w:rPr>
          <w:t>20</w:t>
        </w:r>
        <w:r>
          <w:rPr>
            <w:rFonts w:ascii="ＭＳ Ｐ明朝" w:eastAsia="ＭＳ Ｐ明朝" w:hAnsi="ＭＳ Ｐ明朝" w:hint="eastAsia"/>
            <w:color w:val="0000FF"/>
            <w:sz w:val="21"/>
            <w:szCs w:val="21"/>
            <w:u w:val="single"/>
          </w:rPr>
          <w:t>章2節</w:t>
        </w:r>
      </w:hyperlink>
      <w:r w:rsidRPr="004D7997">
        <w:rPr>
          <w:rFonts w:ascii="ＭＳ Ｐ明朝" w:eastAsia="ＭＳ Ｐ明朝" w:hAnsi="ＭＳ Ｐ明朝"/>
          <w:sz w:val="21"/>
          <w:szCs w:val="21"/>
        </w:rPr>
        <w:t>参照）。</w:t>
      </w:r>
    </w:p>
  </w:footnote>
  <w:footnote w:id="72">
    <w:p w14:paraId="4BF35D3B" w14:textId="77777777" w:rsidR="005D056D" w:rsidRPr="00F856E9" w:rsidRDefault="005D056D" w:rsidP="005D056D">
      <w:pPr>
        <w:pStyle w:val="a9"/>
        <w:spacing w:before="240"/>
        <w:rPr>
          <w:rFonts w:ascii="ＭＳ Ｐ明朝" w:eastAsia="ＭＳ Ｐ明朝" w:hAnsi="ＭＳ Ｐ明朝"/>
        </w:rPr>
      </w:pPr>
      <w:r>
        <w:rPr>
          <w:rStyle w:val="ab"/>
        </w:rPr>
        <w:footnoteRef/>
      </w:r>
      <w:r>
        <w:t xml:space="preserve"> </w:t>
      </w:r>
      <w:r w:rsidRPr="00F856E9">
        <w:rPr>
          <w:rFonts w:ascii="ＭＳ Ｐ明朝" w:eastAsia="ＭＳ Ｐ明朝" w:hAnsi="ＭＳ Ｐ明朝" w:hint="eastAsia"/>
        </w:rPr>
        <w:t>『サタンの反乱』第</w:t>
      </w:r>
      <w:r w:rsidRPr="00F856E9">
        <w:rPr>
          <w:rFonts w:ascii="ＭＳ Ｐ明朝" w:eastAsia="ＭＳ Ｐ明朝" w:hAnsi="ＭＳ Ｐ明朝"/>
        </w:rPr>
        <w:t>5部「裁き、回復、置き換え」III.2節「人間の自由に対するサタンによるノアの洪水後の攻撃（バベルの塔：創世記11章1-9節）」参照。</w:t>
      </w:r>
    </w:p>
  </w:footnote>
  <w:footnote w:id="73">
    <w:p w14:paraId="524C76D3" w14:textId="77777777" w:rsidR="005D056D" w:rsidRPr="000F22A8" w:rsidRDefault="005D056D" w:rsidP="005D056D">
      <w:pPr>
        <w:pStyle w:val="a9"/>
        <w:spacing w:before="240"/>
        <w:rPr>
          <w:rFonts w:ascii="ＭＳ Ｐ明朝" w:eastAsia="ＭＳ Ｐ明朝" w:hAnsi="ＭＳ Ｐ明朝"/>
        </w:rPr>
      </w:pPr>
      <w:r>
        <w:rPr>
          <w:rStyle w:val="ab"/>
        </w:rPr>
        <w:footnoteRef/>
      </w:r>
      <w:r>
        <w:t xml:space="preserve"> </w:t>
      </w:r>
      <w:r w:rsidRPr="000F22A8">
        <w:rPr>
          <w:rFonts w:ascii="ＭＳ Ｐ明朝" w:eastAsia="ＭＳ Ｐ明朝" w:hAnsi="ＭＳ Ｐ明朝" w:hint="eastAsia"/>
        </w:rPr>
        <w:t>彼らは「</w:t>
      </w:r>
      <w:r w:rsidRPr="000F22A8">
        <w:rPr>
          <w:rFonts w:ascii="ＭＳ Ｐ明朝" w:eastAsia="ＭＳ Ｐ明朝" w:hAnsi="ＭＳ Ｐ明朝"/>
        </w:rPr>
        <w:t>4人の天使」と表現されていますが、これは「大天使」または悪魔に相当する「サル」または「王子」の略称です。</w:t>
      </w:r>
      <w:r>
        <w:rPr>
          <w:rFonts w:ascii="ＭＳ Ｐ明朝" w:eastAsia="ＭＳ Ｐ明朝" w:hAnsi="ＭＳ Ｐ明朝" w:hint="eastAsia"/>
        </w:rPr>
        <w:t>「</w:t>
      </w:r>
      <w:r w:rsidRPr="000F22A8">
        <w:rPr>
          <w:rFonts w:ascii="ＭＳ Ｐ明朝" w:eastAsia="ＭＳ Ｐ明朝" w:hAnsi="ＭＳ Ｐ明朝"/>
        </w:rPr>
        <w:t>聖書の基本</w:t>
      </w:r>
      <w:r>
        <w:rPr>
          <w:rFonts w:ascii="ＭＳ Ｐ明朝" w:eastAsia="ＭＳ Ｐ明朝" w:hAnsi="ＭＳ Ｐ明朝" w:hint="eastAsia"/>
        </w:rPr>
        <w:t>」</w:t>
      </w:r>
      <w:r w:rsidRPr="000F22A8">
        <w:rPr>
          <w:rFonts w:ascii="ＭＳ Ｐ明朝" w:eastAsia="ＭＳ Ｐ明朝" w:hAnsi="ＭＳ Ｐ明朝"/>
        </w:rPr>
        <w:t xml:space="preserve"> パート2A：天使論</w:t>
      </w:r>
      <w:r>
        <w:rPr>
          <w:rFonts w:ascii="ＭＳ Ｐ明朝" w:eastAsia="ＭＳ Ｐ明朝" w:hAnsi="ＭＳ Ｐ明朝" w:hint="eastAsia"/>
        </w:rPr>
        <w:t>の</w:t>
      </w:r>
      <w:r w:rsidRPr="000F22A8">
        <w:rPr>
          <w:rFonts w:ascii="ＭＳ Ｐ明朝" w:eastAsia="ＭＳ Ｐ明朝" w:hAnsi="ＭＳ Ｐ明朝"/>
        </w:rPr>
        <w:t>II.9.6.3、「王子」を参照。</w:t>
      </w:r>
    </w:p>
  </w:footnote>
  <w:footnote w:id="74">
    <w:p w14:paraId="5A77670D" w14:textId="77777777" w:rsidR="005D056D" w:rsidRPr="00744709" w:rsidRDefault="005D056D" w:rsidP="00FB473F">
      <w:pPr>
        <w:pStyle w:val="Web"/>
        <w:spacing w:line="0" w:lineRule="atLeast"/>
      </w:pPr>
      <w:r>
        <w:rPr>
          <w:rStyle w:val="ab"/>
        </w:rPr>
        <w:footnoteRef/>
      </w:r>
      <w:r>
        <w:t xml:space="preserve"> </w:t>
      </w:r>
      <w:r w:rsidRPr="00744709">
        <w:rPr>
          <w:rFonts w:ascii="ＭＳ Ｐ明朝" w:eastAsia="ＭＳ Ｐ明朝" w:hAnsi="ＭＳ Ｐ明朝"/>
          <w:sz w:val="21"/>
          <w:szCs w:val="21"/>
        </w:rPr>
        <w:t>ヨハネがこの天使を</w:t>
      </w:r>
      <w:r>
        <w:rPr>
          <w:rFonts w:ascii="ＭＳ Ｐ明朝" w:eastAsia="ＭＳ Ｐ明朝" w:hAnsi="ＭＳ Ｐ明朝" w:hint="eastAsia"/>
          <w:sz w:val="21"/>
          <w:szCs w:val="21"/>
        </w:rPr>
        <w:t>「</w:t>
      </w:r>
      <w:r w:rsidRPr="00744709">
        <w:rPr>
          <w:rFonts w:ascii="ＭＳ Ｐ明朝" w:eastAsia="ＭＳ Ｐ明朝" w:hAnsi="ＭＳ Ｐ明朝"/>
          <w:sz w:val="21"/>
          <w:szCs w:val="21"/>
        </w:rPr>
        <w:t>強い</w:t>
      </w:r>
      <w:r>
        <w:rPr>
          <w:rFonts w:ascii="ＭＳ Ｐ明朝" w:eastAsia="ＭＳ Ｐ明朝" w:hAnsi="ＭＳ Ｐ明朝" w:hint="eastAsia"/>
          <w:sz w:val="21"/>
          <w:szCs w:val="21"/>
        </w:rPr>
        <w:t>」</w:t>
      </w:r>
      <w:r w:rsidRPr="00744709">
        <w:rPr>
          <w:rFonts w:ascii="ＭＳ Ｐ明朝" w:eastAsia="ＭＳ Ｐ明朝" w:hAnsi="ＭＳ Ｐ明朝"/>
          <w:sz w:val="21"/>
          <w:szCs w:val="21"/>
        </w:rPr>
        <w:t>あるいは</w:t>
      </w:r>
      <w:r>
        <w:rPr>
          <w:rFonts w:ascii="ＭＳ Ｐ明朝" w:eastAsia="ＭＳ Ｐ明朝" w:hAnsi="ＭＳ Ｐ明朝" w:hint="eastAsia"/>
          <w:sz w:val="21"/>
          <w:szCs w:val="21"/>
        </w:rPr>
        <w:t>「</w:t>
      </w:r>
      <w:r w:rsidRPr="00744709">
        <w:rPr>
          <w:rFonts w:ascii="ＭＳ Ｐ明朝" w:eastAsia="ＭＳ Ｐ明朝" w:hAnsi="ＭＳ Ｐ明朝"/>
          <w:sz w:val="21"/>
          <w:szCs w:val="21"/>
        </w:rPr>
        <w:t>力ある</w:t>
      </w:r>
      <w:r>
        <w:rPr>
          <w:rFonts w:ascii="ＭＳ Ｐ明朝" w:eastAsia="ＭＳ Ｐ明朝" w:hAnsi="ＭＳ Ｐ明朝" w:hint="eastAsia"/>
          <w:sz w:val="21"/>
          <w:szCs w:val="21"/>
        </w:rPr>
        <w:t>」</w:t>
      </w:r>
      <w:r w:rsidRPr="00744709">
        <w:rPr>
          <w:rFonts w:ascii="ＭＳ Ｐ明朝" w:eastAsia="ＭＳ Ｐ明朝" w:hAnsi="ＭＳ Ｐ明朝"/>
          <w:sz w:val="21"/>
          <w:szCs w:val="21"/>
        </w:rPr>
        <w:t>（ギリシア語では</w:t>
      </w:r>
      <w:proofErr w:type="spellStart"/>
      <w:r w:rsidRPr="00744709">
        <w:rPr>
          <w:rFonts w:ascii="ＭＳ Ｐ明朝" w:eastAsia="ＭＳ Ｐ明朝" w:hAnsi="ＭＳ Ｐ明朝"/>
          <w:i/>
          <w:iCs/>
          <w:sz w:val="21"/>
          <w:szCs w:val="21"/>
        </w:rPr>
        <w:t>dynatos</w:t>
      </w:r>
      <w:proofErr w:type="spellEnd"/>
      <w:r w:rsidRPr="00744709">
        <w:rPr>
          <w:rFonts w:ascii="ＭＳ Ｐ明朝" w:eastAsia="ＭＳ Ｐ明朝" w:hAnsi="ＭＳ Ｐ明朝"/>
          <w:i/>
          <w:iCs/>
          <w:sz w:val="21"/>
          <w:szCs w:val="21"/>
        </w:rPr>
        <w:t>ではなく</w:t>
      </w:r>
      <w:r w:rsidRPr="00744709">
        <w:rPr>
          <w:rFonts w:ascii="ＭＳ Ｐ明朝" w:eastAsia="ＭＳ Ｐ明朝" w:hAnsi="ＭＳ Ｐ明朝"/>
          <w:sz w:val="21"/>
          <w:szCs w:val="21"/>
        </w:rPr>
        <w:t xml:space="preserve"> </w:t>
      </w:r>
      <w:proofErr w:type="spellStart"/>
      <w:r w:rsidRPr="00744709">
        <w:rPr>
          <w:rFonts w:ascii="ＭＳ Ｐ明朝" w:eastAsia="ＭＳ Ｐ明朝" w:hAnsi="ＭＳ Ｐ明朝"/>
          <w:i/>
          <w:iCs/>
          <w:sz w:val="21"/>
          <w:szCs w:val="21"/>
        </w:rPr>
        <w:t>iscyros</w:t>
      </w:r>
      <w:proofErr w:type="spellEnd"/>
      <w:r w:rsidRPr="00744709">
        <w:rPr>
          <w:rFonts w:ascii="ＭＳ Ｐ明朝" w:eastAsia="ＭＳ Ｐ明朝" w:hAnsi="ＭＳ Ｐ明朝"/>
          <w:sz w:val="21"/>
          <w:szCs w:val="21"/>
        </w:rPr>
        <w:t>）と呼んでいるのは、この天使が高い地位にあると理解すべきことを意味しています。この記述は、通常、大天使に適用されるものとは異なるので、私たちは、この天使がその次に高い分類、すなわち「権威」に属すると仮定してもよいでしょう</w:t>
      </w:r>
      <w:r w:rsidRPr="00744709">
        <w:rPr>
          <w:rFonts w:ascii="ＭＳ Ｐ明朝" w:eastAsia="ＭＳ Ｐ明朝" w:hAnsi="ＭＳ Ｐ明朝" w:hint="eastAsia"/>
          <w:sz w:val="21"/>
          <w:szCs w:val="21"/>
        </w:rPr>
        <w:t>。</w:t>
      </w:r>
      <w:r>
        <w:rPr>
          <w:rFonts w:ascii="ＭＳ Ｐ明朝" w:eastAsia="ＭＳ Ｐ明朝" w:hAnsi="ＭＳ Ｐ明朝" w:hint="eastAsia"/>
          <w:sz w:val="21"/>
          <w:szCs w:val="21"/>
        </w:rPr>
        <w:t>「</w:t>
      </w:r>
      <w:r w:rsidRPr="00744709">
        <w:rPr>
          <w:rFonts w:ascii="ＭＳ Ｐ明朝" w:eastAsia="ＭＳ Ｐ明朝" w:hAnsi="ＭＳ Ｐ明朝" w:hint="eastAsia"/>
          <w:sz w:val="21"/>
          <w:szCs w:val="21"/>
        </w:rPr>
        <w:t>聖書の基本：</w:t>
      </w:r>
      <w:r w:rsidRPr="00744709">
        <w:rPr>
          <w:rFonts w:ascii="ＭＳ Ｐ明朝" w:eastAsia="ＭＳ Ｐ明朝" w:hAnsi="ＭＳ Ｐ明朝"/>
          <w:sz w:val="21"/>
          <w:szCs w:val="21"/>
        </w:rPr>
        <w:t xml:space="preserve"> パート2A：天使論</w:t>
      </w:r>
      <w:r>
        <w:rPr>
          <w:rFonts w:ascii="ＭＳ Ｐ明朝" w:eastAsia="ＭＳ Ｐ明朝" w:hAnsi="ＭＳ Ｐ明朝" w:hint="eastAsia"/>
          <w:sz w:val="21"/>
          <w:szCs w:val="21"/>
        </w:rPr>
        <w:t>」</w:t>
      </w:r>
      <w:r w:rsidRPr="00744709">
        <w:rPr>
          <w:rFonts w:ascii="ＭＳ Ｐ明朝" w:eastAsia="ＭＳ Ｐ明朝" w:hAnsi="ＭＳ Ｐ明朝"/>
          <w:sz w:val="21"/>
          <w:szCs w:val="21"/>
        </w:rPr>
        <w:t>II.9.3.4、「権威」を参照。</w:t>
      </w:r>
    </w:p>
  </w:footnote>
  <w:footnote w:id="75">
    <w:p w14:paraId="3EF6C1CD" w14:textId="1B75A0B4" w:rsidR="00B24691" w:rsidRPr="00390420" w:rsidRDefault="005D056D" w:rsidP="00294FAC">
      <w:pPr>
        <w:pStyle w:val="Web"/>
        <w:rPr>
          <w:rFonts w:ascii="ＭＳ Ｐ明朝" w:eastAsia="ＭＳ Ｐ明朝" w:hAnsi="ＭＳ Ｐ明朝"/>
        </w:rPr>
      </w:pPr>
      <w:r>
        <w:rPr>
          <w:rStyle w:val="ab"/>
        </w:rPr>
        <w:footnoteRef/>
      </w:r>
      <w:r>
        <w:t xml:space="preserve"> </w:t>
      </w:r>
      <w:hyperlink r:id="rId31" w:anchor="Apocalypse" w:history="1">
        <w:r w:rsidRPr="00390420">
          <w:rPr>
            <w:rFonts w:ascii="ＭＳ Ｐ明朝" w:eastAsia="ＭＳ Ｐ明朝" w:hAnsi="ＭＳ Ｐ明朝"/>
            <w:color w:val="0070C0"/>
            <w:sz w:val="21"/>
            <w:szCs w:val="21"/>
            <w:u w:val="single"/>
          </w:rPr>
          <w:t>「来たる艱難期」第1部：「はじめに」I.2.c.参照。</w:t>
        </w:r>
      </w:hyperlink>
    </w:p>
  </w:footnote>
  <w:footnote w:id="76">
    <w:p w14:paraId="292DE5A4" w14:textId="77777777" w:rsidR="005D056D" w:rsidRPr="00390420" w:rsidRDefault="005D056D" w:rsidP="00294FAC">
      <w:pPr>
        <w:pStyle w:val="Web"/>
        <w:spacing w:before="240"/>
        <w:rPr>
          <w:rFonts w:ascii="ＭＳ Ｐ明朝" w:eastAsia="ＭＳ Ｐ明朝" w:hAnsi="ＭＳ Ｐ明朝"/>
          <w:sz w:val="21"/>
          <w:szCs w:val="21"/>
        </w:rPr>
      </w:pPr>
      <w:r>
        <w:rPr>
          <w:rStyle w:val="ab"/>
        </w:rPr>
        <w:footnoteRef/>
      </w:r>
      <w:r w:rsidRPr="00E62FC4">
        <w:rPr>
          <w:rFonts w:ascii="ＭＳ Ｐ明朝" w:eastAsia="ＭＳ Ｐ明朝" w:hAnsi="ＭＳ Ｐ明朝"/>
        </w:rPr>
        <w:t xml:space="preserve"> </w:t>
      </w:r>
      <w:hyperlink r:id="rId32" w:anchor="Mystery" w:history="1">
        <w:r w:rsidRPr="00390420">
          <w:rPr>
            <w:rFonts w:ascii="ＭＳ Ｐ明朝" w:eastAsia="ＭＳ Ｐ明朝" w:hAnsi="ＭＳ Ｐ明朝"/>
            <w:color w:val="0070C0"/>
            <w:sz w:val="21"/>
            <w:szCs w:val="21"/>
            <w:u w:val="single"/>
          </w:rPr>
          <w:t>『悪魔の反乱』：第五部「裁き、回復、置き換え」II.8.b項「教会」と「キリストの神秘」を参照。</w:t>
        </w:r>
      </w:hyperlink>
    </w:p>
  </w:footnote>
  <w:footnote w:id="77">
    <w:p w14:paraId="60CF98DF" w14:textId="77777777" w:rsidR="005D056D" w:rsidRPr="00390420" w:rsidRDefault="005D056D" w:rsidP="005D056D">
      <w:pPr>
        <w:pStyle w:val="Web"/>
        <w:rPr>
          <w:sz w:val="21"/>
          <w:szCs w:val="21"/>
        </w:rPr>
      </w:pPr>
      <w:r>
        <w:rPr>
          <w:rStyle w:val="ab"/>
        </w:rPr>
        <w:footnoteRef/>
      </w:r>
      <w:r w:rsidRPr="00135EAC">
        <w:rPr>
          <w:rFonts w:ascii="ＭＳ Ｐ明朝" w:eastAsia="ＭＳ Ｐ明朝" w:hAnsi="ＭＳ Ｐ明朝"/>
        </w:rPr>
        <w:t xml:space="preserve"> </w:t>
      </w:r>
      <w:r w:rsidRPr="00390420">
        <w:rPr>
          <w:rFonts w:ascii="ＭＳ Ｐ明朝" w:eastAsia="ＭＳ Ｐ明朝" w:hAnsi="ＭＳ Ｐ明朝"/>
          <w:sz w:val="21"/>
          <w:szCs w:val="21"/>
        </w:rPr>
        <w:t>Swete</w:t>
      </w:r>
      <w:r w:rsidRPr="00390420">
        <w:rPr>
          <w:rFonts w:ascii="ＭＳ Ｐ明朝" w:eastAsia="ＭＳ Ｐ明朝" w:hAnsi="ＭＳ Ｐ明朝"/>
          <w:sz w:val="21"/>
          <w:szCs w:val="21"/>
        </w:rPr>
        <w:t>の『</w:t>
      </w:r>
      <w:r w:rsidRPr="00390420">
        <w:rPr>
          <w:rFonts w:ascii="ＭＳ Ｐ明朝" w:eastAsia="ＭＳ Ｐ明朝" w:hAnsi="ＭＳ Ｐ明朝"/>
          <w:sz w:val="21"/>
          <w:szCs w:val="21"/>
          <w:u w:val="single"/>
        </w:rPr>
        <w:t>聖ヨハネの黙示録</w:t>
      </w:r>
      <w:r w:rsidRPr="00390420">
        <w:rPr>
          <w:rFonts w:ascii="ＭＳ Ｐ明朝" w:eastAsia="ＭＳ Ｐ明朝" w:hAnsi="ＭＳ Ｐ明朝"/>
          <w:sz w:val="21"/>
          <w:szCs w:val="21"/>
        </w:rPr>
        <w:t>』（</w:t>
      </w:r>
      <w:proofErr w:type="spellStart"/>
      <w:r w:rsidRPr="00390420">
        <w:rPr>
          <w:rFonts w:ascii="ＭＳ Ｐ明朝" w:eastAsia="ＭＳ Ｐ明朝" w:hAnsi="ＭＳ Ｐ明朝"/>
          <w:sz w:val="21"/>
          <w:szCs w:val="21"/>
        </w:rPr>
        <w:t>Swete's</w:t>
      </w:r>
      <w:r w:rsidRPr="00390420">
        <w:rPr>
          <w:rFonts w:ascii="ＭＳ Ｐ明朝" w:eastAsia="ＭＳ Ｐ明朝" w:hAnsi="ＭＳ Ｐ明朝"/>
          <w:sz w:val="21"/>
          <w:szCs w:val="21"/>
          <w:u w:val="single"/>
        </w:rPr>
        <w:t>The</w:t>
      </w:r>
      <w:proofErr w:type="spellEnd"/>
      <w:r w:rsidRPr="00390420">
        <w:rPr>
          <w:rFonts w:ascii="ＭＳ Ｐ明朝" w:eastAsia="ＭＳ Ｐ明朝" w:hAnsi="ＭＳ Ｐ明朝"/>
          <w:sz w:val="21"/>
          <w:szCs w:val="21"/>
          <w:u w:val="single"/>
        </w:rPr>
        <w:t xml:space="preserve"> Apocalypse of St.）</w:t>
      </w:r>
    </w:p>
  </w:footnote>
  <w:footnote w:id="78">
    <w:p w14:paraId="17288A1E" w14:textId="77777777" w:rsidR="005D056D" w:rsidRPr="00B24691" w:rsidRDefault="005D056D" w:rsidP="00F82C58">
      <w:pPr>
        <w:pStyle w:val="Web"/>
        <w:spacing w:line="0" w:lineRule="atLeast"/>
        <w:rPr>
          <w:rFonts w:ascii="ＭＳ Ｐ明朝" w:eastAsia="ＭＳ Ｐ明朝" w:hAnsi="ＭＳ Ｐ明朝"/>
        </w:rPr>
      </w:pPr>
      <w:r>
        <w:rPr>
          <w:rStyle w:val="ab"/>
        </w:rPr>
        <w:footnoteRef/>
      </w:r>
      <w:r>
        <w:t xml:space="preserve"> </w:t>
      </w:r>
      <w:r w:rsidRPr="00B24691">
        <w:rPr>
          <w:rFonts w:ascii="ＭＳ Ｐ明朝" w:eastAsia="ＭＳ Ｐ明朝" w:hAnsi="ＭＳ Ｐ明朝"/>
          <w:sz w:val="21"/>
          <w:szCs w:val="21"/>
        </w:rPr>
        <w:t>この連載の前回で指摘したように、シナイ</w:t>
      </w:r>
      <w:r w:rsidRPr="00B24691">
        <w:rPr>
          <w:rFonts w:ascii="ＭＳ Ｐ明朝" w:eastAsia="ＭＳ Ｐ明朝" w:hAnsi="ＭＳ Ｐ明朝" w:hint="eastAsia"/>
          <w:sz w:val="21"/>
          <w:szCs w:val="21"/>
        </w:rPr>
        <w:t>写本</w:t>
      </w:r>
      <w:r w:rsidRPr="00B24691">
        <w:rPr>
          <w:rFonts w:ascii="ＭＳ Ｐ明朝" w:eastAsia="ＭＳ Ｐ明朝" w:hAnsi="ＭＳ Ｐ明朝"/>
          <w:sz w:val="21"/>
          <w:szCs w:val="21"/>
        </w:rPr>
        <w:t>はここ（ギリシア語</w:t>
      </w:r>
      <w:r w:rsidRPr="00B24691">
        <w:rPr>
          <w:rStyle w:val="ac"/>
          <w:rFonts w:ascii="ＭＳ Ｐ明朝" w:eastAsia="ＭＳ Ｐ明朝" w:hAnsi="ＭＳ Ｐ明朝"/>
          <w:sz w:val="21"/>
          <w:szCs w:val="21"/>
        </w:rPr>
        <w:t>エソテン</w:t>
      </w:r>
      <w:r w:rsidRPr="00B24691">
        <w:rPr>
          <w:rFonts w:ascii="ＭＳ Ｐ明朝" w:eastAsia="ＭＳ Ｐ明朝" w:hAnsi="ＭＳ Ｐ明朝"/>
          <w:sz w:val="21"/>
          <w:szCs w:val="21"/>
        </w:rPr>
        <w:t>：</w:t>
      </w:r>
      <w:proofErr w:type="spellStart"/>
      <w:r w:rsidRPr="00B24691">
        <w:rPr>
          <w:rFonts w:ascii="ＭＳ Ｐ明朝" w:eastAsia="ＭＳ Ｐ明朝" w:hAnsi="ＭＳ Ｐ明朝"/>
          <w:sz w:val="21"/>
          <w:szCs w:val="21"/>
        </w:rPr>
        <w:t>Ĕσωθεν</w:t>
      </w:r>
      <w:proofErr w:type="spellEnd"/>
      <w:r w:rsidRPr="00B24691">
        <w:rPr>
          <w:rFonts w:ascii="ＭＳ Ｐ明朝" w:eastAsia="ＭＳ Ｐ明朝" w:hAnsi="ＭＳ Ｐ明朝"/>
          <w:sz w:val="21"/>
          <w:szCs w:val="21"/>
        </w:rPr>
        <w:t>）を正しく「内側」と読んでいます。</w:t>
      </w:r>
      <w:r w:rsidRPr="00B24691">
        <w:rPr>
          <w:rStyle w:val="ac"/>
          <w:rFonts w:ascii="ＭＳ Ｐ明朝" w:eastAsia="ＭＳ Ｐ明朝" w:hAnsi="ＭＳ Ｐ明朝"/>
          <w:sz w:val="21"/>
          <w:szCs w:val="21"/>
        </w:rPr>
        <w:t>ナオス</w:t>
      </w:r>
      <w:r w:rsidRPr="00B24691">
        <w:rPr>
          <w:rFonts w:ascii="ＭＳ Ｐ明朝" w:eastAsia="ＭＳ Ｐ明朝" w:hAnsi="ＭＳ Ｐ明朝"/>
          <w:sz w:val="21"/>
          <w:szCs w:val="21"/>
        </w:rPr>
        <w:t>（神殿）には祭壇のある一番奥の祭司の中庭が含まれますが、この祭壇は町を踏み荒らす「異邦人に与えられている」、つまり、異邦人はこの神聖な場所にいるべきでは</w:t>
      </w:r>
      <w:r w:rsidRPr="00B24691">
        <w:rPr>
          <w:rStyle w:val="ac"/>
          <w:rFonts w:ascii="ＭＳ Ｐ明朝" w:eastAsia="ＭＳ Ｐ明朝" w:hAnsi="ＭＳ Ｐ明朝"/>
          <w:sz w:val="21"/>
          <w:szCs w:val="21"/>
        </w:rPr>
        <w:t>ない</w:t>
      </w:r>
      <w:r w:rsidRPr="00B24691">
        <w:rPr>
          <w:rFonts w:ascii="ＭＳ Ｐ明朝" w:eastAsia="ＭＳ Ｐ明朝" w:hAnsi="ＭＳ Ｐ明朝"/>
          <w:sz w:val="21"/>
          <w:szCs w:val="21"/>
        </w:rPr>
        <w:t>のです。</w:t>
      </w:r>
      <w:r w:rsidRPr="00B24691">
        <w:rPr>
          <w:rStyle w:val="ac"/>
          <w:rFonts w:ascii="ＭＳ Ｐ明朝" w:eastAsia="ＭＳ Ｐ明朝" w:hAnsi="ＭＳ Ｐ明朝"/>
          <w:sz w:val="21"/>
          <w:szCs w:val="21"/>
        </w:rPr>
        <w:t>エクソテン</w:t>
      </w:r>
      <w:r w:rsidRPr="00B24691">
        <w:rPr>
          <w:rStyle w:val="ac"/>
          <w:rFonts w:ascii="ＭＳ Ｐ明朝" w:eastAsia="ＭＳ Ｐ明朝" w:hAnsi="ＭＳ Ｐ明朝" w:hint="eastAsia"/>
          <w:sz w:val="21"/>
          <w:szCs w:val="21"/>
        </w:rPr>
        <w:t>（外側）</w:t>
      </w:r>
      <w:r w:rsidRPr="00B24691">
        <w:rPr>
          <w:rStyle w:val="ac"/>
          <w:rFonts w:ascii="ＭＳ Ｐ明朝" w:eastAsia="ＭＳ Ｐ明朝" w:hAnsi="ＭＳ Ｐ明朝"/>
          <w:sz w:val="21"/>
          <w:szCs w:val="21"/>
        </w:rPr>
        <w:t>という</w:t>
      </w:r>
      <w:r w:rsidRPr="00B24691">
        <w:rPr>
          <w:rFonts w:ascii="ＭＳ Ｐ明朝" w:eastAsia="ＭＳ Ｐ明朝" w:hAnsi="ＭＳ Ｐ明朝"/>
          <w:sz w:val="21"/>
          <w:szCs w:val="21"/>
        </w:rPr>
        <w:t>読みは正しくなく、ここにはヘロデ</w:t>
      </w:r>
      <w:r w:rsidRPr="00B24691">
        <w:rPr>
          <w:rFonts w:ascii="ＭＳ Ｐ明朝" w:eastAsia="ＭＳ Ｐ明朝" w:hAnsi="ＭＳ Ｐ明朝" w:hint="eastAsia"/>
          <w:sz w:val="21"/>
          <w:szCs w:val="21"/>
        </w:rPr>
        <w:t>王</w:t>
      </w:r>
      <w:r w:rsidRPr="00B24691">
        <w:rPr>
          <w:rFonts w:ascii="ＭＳ Ｐ明朝" w:eastAsia="ＭＳ Ｐ明朝" w:hAnsi="ＭＳ Ｐ明朝"/>
          <w:sz w:val="21"/>
          <w:szCs w:val="21"/>
        </w:rPr>
        <w:t>の「異邦人の中庭」への言及はありません。</w:t>
      </w:r>
    </w:p>
  </w:footnote>
  <w:footnote w:id="79">
    <w:p w14:paraId="094751FB" w14:textId="30664CB5" w:rsidR="005D056D" w:rsidRPr="00623955" w:rsidRDefault="005D056D" w:rsidP="005D056D">
      <w:pPr>
        <w:pStyle w:val="a9"/>
        <w:rPr>
          <w:rFonts w:ascii="ＭＳ Ｐ明朝" w:eastAsia="ＭＳ Ｐ明朝" w:hAnsi="ＭＳ Ｐ明朝"/>
        </w:rPr>
      </w:pPr>
      <w:r>
        <w:rPr>
          <w:rStyle w:val="ab"/>
        </w:rPr>
        <w:footnoteRef/>
      </w:r>
      <w:r>
        <w:t xml:space="preserve"> </w:t>
      </w:r>
      <w:r w:rsidRPr="00623955">
        <w:rPr>
          <w:rFonts w:ascii="ＭＳ Ｐ明朝" w:eastAsia="ＭＳ Ｐ明朝" w:hAnsi="ＭＳ Ｐ明朝" w:hint="eastAsia"/>
        </w:rPr>
        <w:t>より短い時間単位（時間、日、週、回など）を用いて、預言的にはるかに長い区分を表現する聖書の慣行については、『悪魔の反乱』</w:t>
      </w:r>
      <w:r w:rsidRPr="00623955">
        <w:rPr>
          <w:rFonts w:ascii="ＭＳ Ｐ明朝" w:eastAsia="ＭＳ Ｐ明朝" w:hAnsi="ＭＳ Ｐ明朝"/>
        </w:rPr>
        <w:t>第5部：「審判、回復、</w:t>
      </w:r>
      <w:r w:rsidR="001D27D7">
        <w:rPr>
          <w:rFonts w:ascii="ＭＳ Ｐ明朝" w:eastAsia="ＭＳ Ｐ明朝" w:hAnsi="ＭＳ Ｐ明朝" w:hint="eastAsia"/>
        </w:rPr>
        <w:t>置き換え</w:t>
      </w:r>
      <w:r w:rsidRPr="00623955">
        <w:rPr>
          <w:rFonts w:ascii="ＭＳ Ｐ明朝" w:eastAsia="ＭＳ Ｐ明朝" w:hAnsi="ＭＳ Ｐ明朝"/>
        </w:rPr>
        <w:t>」、第II.8節、「『再創造の七日間』の証拠」、および「来</w:t>
      </w:r>
      <w:r w:rsidR="001D27D7">
        <w:rPr>
          <w:rFonts w:ascii="ＭＳ Ｐ明朝" w:eastAsia="ＭＳ Ｐ明朝" w:hAnsi="ＭＳ Ｐ明朝" w:hint="eastAsia"/>
        </w:rPr>
        <w:t>た</w:t>
      </w:r>
      <w:r w:rsidRPr="00623955">
        <w:rPr>
          <w:rFonts w:ascii="ＭＳ Ｐ明朝" w:eastAsia="ＭＳ Ｐ明朝" w:hAnsi="ＭＳ Ｐ明朝"/>
        </w:rPr>
        <w:t>る</w:t>
      </w:r>
      <w:r w:rsidR="001D27D7">
        <w:rPr>
          <w:rFonts w:ascii="ＭＳ Ｐ明朝" w:eastAsia="ＭＳ Ｐ明朝" w:hAnsi="ＭＳ Ｐ明朝" w:hint="eastAsia"/>
        </w:rPr>
        <w:t>艱難期</w:t>
      </w:r>
      <w:r w:rsidRPr="00623955">
        <w:rPr>
          <w:rFonts w:ascii="ＭＳ Ｐ明朝" w:eastAsia="ＭＳ Ｐ明朝" w:hAnsi="ＭＳ Ｐ明朝"/>
        </w:rPr>
        <w:t>」： 第1部：「序論」、第IV.1.b.項、「『主の日』のパラダイム」</w:t>
      </w:r>
      <w:r>
        <w:rPr>
          <w:rFonts w:ascii="ＭＳ Ｐ明朝" w:eastAsia="ＭＳ Ｐ明朝" w:hAnsi="ＭＳ Ｐ明朝" w:hint="eastAsia"/>
        </w:rPr>
        <w:t>参照</w:t>
      </w:r>
      <w:r w:rsidRPr="00623955">
        <w:rPr>
          <w:rFonts w:ascii="ＭＳ Ｐ明朝" w:eastAsia="ＭＳ Ｐ明朝" w:hAnsi="ＭＳ Ｐ明朝"/>
        </w:rPr>
        <w:t>。</w:t>
      </w:r>
    </w:p>
  </w:footnote>
  <w:footnote w:id="80">
    <w:p w14:paraId="1020BCB0" w14:textId="77777777" w:rsidR="005D056D" w:rsidRPr="00817B97" w:rsidRDefault="005D056D" w:rsidP="001D27D7">
      <w:pPr>
        <w:pStyle w:val="a9"/>
        <w:rPr>
          <w:rFonts w:ascii="ＭＳ Ｐ明朝" w:eastAsia="ＭＳ Ｐ明朝" w:hAnsi="ＭＳ Ｐ明朝"/>
        </w:rPr>
      </w:pPr>
      <w:r>
        <w:rPr>
          <w:rStyle w:val="ab"/>
        </w:rPr>
        <w:footnoteRef/>
      </w:r>
      <w:r>
        <w:t xml:space="preserve"> </w:t>
      </w:r>
      <w:r w:rsidRPr="00817B97">
        <w:rPr>
          <w:rFonts w:ascii="ＭＳ Ｐ明朝" w:eastAsia="ＭＳ Ｐ明朝" w:hAnsi="ＭＳ Ｐ明朝" w:hint="eastAsia"/>
        </w:rPr>
        <w:t>このような</w:t>
      </w:r>
      <w:r>
        <w:rPr>
          <w:rFonts w:ascii="ＭＳ Ｐ明朝" w:eastAsia="ＭＳ Ｐ明朝" w:hAnsi="ＭＳ Ｐ明朝" w:hint="eastAsia"/>
        </w:rPr>
        <w:t>測り</w:t>
      </w:r>
      <w:r w:rsidRPr="00817B97">
        <w:rPr>
          <w:rFonts w:ascii="ＭＳ Ｐ明朝" w:eastAsia="ＭＳ Ｐ明朝" w:hAnsi="ＭＳ Ｐ明朝" w:hint="eastAsia"/>
        </w:rPr>
        <w:t>ざお</w:t>
      </w:r>
      <w:r>
        <w:rPr>
          <w:rFonts w:ascii="ＭＳ Ｐ明朝" w:eastAsia="ＭＳ Ｐ明朝" w:hAnsi="ＭＳ Ｐ明朝" w:hint="eastAsia"/>
        </w:rPr>
        <w:t>や測りなわ</w:t>
      </w:r>
      <w:r w:rsidRPr="00817B97">
        <w:rPr>
          <w:rFonts w:ascii="ＭＳ Ｐ明朝" w:eastAsia="ＭＳ Ｐ明朝" w:hAnsi="ＭＳ Ｐ明朝" w:hint="eastAsia"/>
        </w:rPr>
        <w:t>を用いた測定の</w:t>
      </w:r>
      <w:r>
        <w:rPr>
          <w:rFonts w:ascii="ＭＳ Ｐ明朝" w:eastAsia="ＭＳ Ｐ明朝" w:hAnsi="ＭＳ Ｐ明朝" w:hint="eastAsia"/>
        </w:rPr>
        <w:t>方法</w:t>
      </w:r>
      <w:r w:rsidRPr="00817B97">
        <w:rPr>
          <w:rFonts w:ascii="ＭＳ Ｐ明朝" w:eastAsia="ＭＳ Ｐ明朝" w:hAnsi="ＭＳ Ｐ明朝" w:hint="eastAsia"/>
        </w:rPr>
        <w:t>や概念には、しばしば神の基準を用いるという考え方が含まれ、その</w:t>
      </w:r>
      <w:r w:rsidRPr="00817B97">
        <w:rPr>
          <w:rFonts w:ascii="ＭＳ Ｐ明朝" w:eastAsia="ＭＳ Ｐ明朝" w:hAnsi="ＭＳ Ｐ明朝"/>
        </w:rPr>
        <w:t xml:space="preserve"> 基準に違反した場合には裁きが下されます（</w:t>
      </w:r>
      <w:hyperlink r:id="rId33" w:anchor="38:5" w:tooltip="あなたがもし知っているなら、だれがその度量を定めたか。だれが測りなわを地の上に張ったか。 " w:history="1">
        <w:r w:rsidRPr="00B461B7">
          <w:rPr>
            <w:rStyle w:val="a7"/>
            <w:rFonts w:ascii="ＭＳ Ｐ明朝" w:eastAsia="ＭＳ Ｐ明朝" w:hAnsi="ＭＳ Ｐ明朝"/>
          </w:rPr>
          <w:t>ヨブ記38章5節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34" w:anchor="28:17" w:tooltip="わたしは公平を、測りなわとし、正義を、下げ振りとする。ひょうは偽りの避け所を滅ぼし、水は隠れ場を押し倒す」。 " w:history="1">
        <w:r w:rsidRPr="00B461B7">
          <w:rPr>
            <w:rStyle w:val="a7"/>
            <w:rFonts w:ascii="ＭＳ Ｐ明朝" w:eastAsia="ＭＳ Ｐ明朝" w:hAnsi="ＭＳ Ｐ明朝"/>
          </w:rPr>
          <w:t>イザヤ28章17節</w:t>
        </w:r>
      </w:hyperlink>
      <w:r>
        <w:rPr>
          <w:rFonts w:ascii="ＭＳ Ｐ明朝" w:eastAsia="ＭＳ Ｐ明朝" w:hAnsi="ＭＳ Ｐ明朝" w:hint="eastAsia"/>
        </w:rPr>
        <w:t xml:space="preserve">, </w:t>
      </w:r>
      <w:hyperlink r:id="rId35" w:anchor="34:11" w:tooltip="たかと、やまあらしとがそこをすみかとし、ふくろうと、からすがそこに住む。主はその上に荒廃をきたらせる測りなわを張り、尊い人々の上に混乱を起す下げ振りをさげられる。 " w:history="1">
        <w:r w:rsidRPr="00B461B7">
          <w:rPr>
            <w:rStyle w:val="a7"/>
            <w:rFonts w:ascii="ＭＳ Ｐ明朝" w:eastAsia="ＭＳ Ｐ明朝" w:hAnsi="ＭＳ Ｐ明朝"/>
          </w:rPr>
          <w:t>34章11節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36" w:anchor="31:39" w:tooltip="測りなわはそれよりも遠くまっすぐに延びて、ガレブの丘に達し、ゴアのほうに向かう。 " w:history="1">
        <w:r w:rsidRPr="00B461B7">
          <w:rPr>
            <w:rStyle w:val="a7"/>
            <w:rFonts w:ascii="ＭＳ Ｐ明朝" w:eastAsia="ＭＳ Ｐ明朝" w:hAnsi="ＭＳ Ｐ明朝"/>
          </w:rPr>
          <w:t>エレミヤ31章39節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37" w:anchor="2:8" w:tooltip="主はシオンの娘の城壁を破壊しようと思い定めて、なわを張り、打ちこわして、その手をひかず、城壁と石がきとを悲しませられた。これらは共に衰える。 " w:history="1">
        <w:r w:rsidRPr="00803FFD">
          <w:rPr>
            <w:rStyle w:val="a7"/>
            <w:rFonts w:ascii="ＭＳ Ｐ明朝" w:eastAsia="ＭＳ Ｐ明朝" w:hAnsi="ＭＳ Ｐ明朝"/>
          </w:rPr>
          <w:t>哀歌2章8節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38" w:anchor="40:3" w:tooltip="神がわたしをそこに携えて行かれると、見よ、ひとりの人がいた。その姿は青銅の形のようで、手に麻のなわと、測りざおとを持って門に立っていた。 " w:history="1">
        <w:r w:rsidRPr="00803FFD">
          <w:rPr>
            <w:rStyle w:val="a7"/>
            <w:rFonts w:ascii="ＭＳ Ｐ明朝" w:eastAsia="ＭＳ Ｐ明朝" w:hAnsi="ＭＳ Ｐ明朝"/>
          </w:rPr>
          <w:t>エゼキエル40章3節</w:t>
        </w:r>
      </w:hyperlink>
      <w:r>
        <w:rPr>
          <w:rFonts w:ascii="ＭＳ Ｐ明朝" w:eastAsia="ＭＳ Ｐ明朝" w:hAnsi="ＭＳ Ｐ明朝" w:hint="eastAsia"/>
        </w:rPr>
        <w:t xml:space="preserve">, </w:t>
      </w:r>
      <w:hyperlink r:id="rId39" w:anchor="47:3" w:tooltip="その人は東に進み、手に測りなわをもって一千キュビトを測り、わたしを渡らせた。すると水はくるぶしに達した。 " w:history="1">
        <w:r w:rsidRPr="00803FFD">
          <w:rPr>
            <w:rStyle w:val="a7"/>
            <w:rFonts w:ascii="ＭＳ Ｐ明朝" w:eastAsia="ＭＳ Ｐ明朝" w:hAnsi="ＭＳ Ｐ明朝"/>
          </w:rPr>
          <w:t>47章3節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40" w:anchor="7:7" w:tooltip="また主はわたしに示された。見よ、主は測りなわをもって築いた石がきの上に立ち、その手に測りなわをもっておられた。 そして主はわたしに言われた、「アモスよ、あなたは何を見るか」。「測りなわ」とわたしが答えると、主はまた言われた、「見よ、わたしは測りなわをわが民イスラエルの中に置く。わたしはもはや彼らを見過しにしない。 イサクの高き所は荒され、イスラエルの聖所は荒れはてる。わたしはつるぎをもってヤラベアムの家に立ち向かう」。 " w:history="1">
        <w:r w:rsidRPr="00803FFD">
          <w:rPr>
            <w:rStyle w:val="a7"/>
            <w:rFonts w:ascii="ＭＳ Ｐ明朝" w:eastAsia="ＭＳ Ｐ明朝" w:hAnsi="ＭＳ Ｐ明朝"/>
          </w:rPr>
          <w:t>アモス7章7-9節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41" w:anchor="1:16" w:tooltip="それゆえ、主はこう仰せられます、わたしはあわれみをもってエルサレムに帰る。わたしの家はその中に建てられ、測りなわはエルサレムに張られると、万軍の主は仰せられます。 " w:history="1">
        <w:r w:rsidRPr="00803FFD">
          <w:rPr>
            <w:rStyle w:val="a7"/>
            <w:rFonts w:ascii="ＭＳ Ｐ明朝" w:eastAsia="ＭＳ Ｐ明朝" w:hAnsi="ＭＳ Ｐ明朝"/>
          </w:rPr>
          <w:t>ゼカリヤ1章16節</w:t>
        </w:r>
      </w:hyperlink>
      <w:r>
        <w:rPr>
          <w:rFonts w:ascii="ＭＳ Ｐ明朝" w:eastAsia="ＭＳ Ｐ明朝" w:hAnsi="ＭＳ Ｐ明朝" w:hint="eastAsia"/>
        </w:rPr>
        <w:t xml:space="preserve">, </w:t>
      </w:r>
      <w:hyperlink r:id="rId42" w:anchor="2:1" w:tooltip="またわたしが目をあげて見ていると、見よ、ひとりの人が、測りなわを手に持っているので、 " w:history="1">
        <w:r w:rsidRPr="00803FFD">
          <w:rPr>
            <w:rStyle w:val="a7"/>
            <w:rFonts w:ascii="ＭＳ Ｐ明朝" w:eastAsia="ＭＳ Ｐ明朝" w:hAnsi="ＭＳ Ｐ明朝"/>
          </w:rPr>
          <w:t>2章1節</w:t>
        </w:r>
      </w:hyperlink>
      <w:r>
        <w:rPr>
          <w:rFonts w:ascii="ＭＳ Ｐ明朝" w:eastAsia="ＭＳ Ｐ明朝" w:hAnsi="ＭＳ Ｐ明朝" w:hint="eastAsia"/>
        </w:rPr>
        <w:t xml:space="preserve">, </w:t>
      </w:r>
      <w:hyperlink r:id="rId43" w:anchor="4:10" w:tooltip="だれでも小さい事の日をいやしめた者は、ゼルバベルの手に、下げ振りのあるのを見て、喜ぶ。これらの七つのものは、あまねく全地を行き来する主の目である」。 " w:history="1">
        <w:r w:rsidRPr="00803FFD">
          <w:rPr>
            <w:rStyle w:val="a7"/>
            <w:rFonts w:ascii="ＭＳ Ｐ明朝" w:eastAsia="ＭＳ Ｐ明朝" w:hAnsi="ＭＳ Ｐ明朝"/>
          </w:rPr>
          <w:t>4章10節</w:t>
        </w:r>
      </w:hyperlink>
      <w:r w:rsidRPr="00817B97">
        <w:rPr>
          <w:rFonts w:ascii="ＭＳ Ｐ明朝" w:eastAsia="ＭＳ Ｐ明朝" w:hAnsi="ＭＳ Ｐ明朝"/>
        </w:rPr>
        <w:t>;</w:t>
      </w:r>
      <w:r>
        <w:rPr>
          <w:rFonts w:ascii="ＭＳ Ｐ明朝" w:eastAsia="ＭＳ Ｐ明朝" w:hAnsi="ＭＳ Ｐ明朝" w:hint="eastAsia"/>
        </w:rPr>
        <w:t xml:space="preserve"> </w:t>
      </w:r>
      <w:hyperlink r:id="rId44" w:anchor="8:2" w:tooltip="彼はまたモアブを撃ち、彼らを地に伏させ、なわをもって彼らを測った。すなわち二筋のなわをもって殺すべき者を測り、一筋のなわをもって生かしておく者を測った。そしてモアブびとは、ダビデのしもべとなって、みつぎを納めた。 " w:history="1">
        <w:r w:rsidRPr="00803FFD">
          <w:rPr>
            <w:rStyle w:val="a7"/>
            <w:rFonts w:ascii="ＭＳ Ｐ明朝" w:eastAsia="ＭＳ Ｐ明朝" w:hAnsi="ＭＳ Ｐ明朝"/>
          </w:rPr>
          <w:t>サムエル記下8章2節</w:t>
        </w:r>
      </w:hyperlink>
      <w:r w:rsidRPr="00817B97">
        <w:rPr>
          <w:rFonts w:ascii="ＭＳ Ｐ明朝" w:eastAsia="ＭＳ Ｐ明朝" w:hAnsi="ＭＳ Ｐ明朝"/>
        </w:rPr>
        <w:t xml:space="preserve">）。 </w:t>
      </w:r>
      <w:hyperlink r:id="rId45" w:anchor="43:1" w:tooltip="…(12)宮の規定はこれである。山の頂の四方の地域はみな最も聖である。見よ、これは宮の規定である。  (13)  祭壇の寸法はキュビトですれば、次のようである。（そのキュビトは一キュビトと一手幅である。）土台は高さ一キュビト、幅一キュビト、その周囲の縁は半キュビトである。  (14)  祭壇の高さは、次のとおりである。地面の土台から下のかさねまで二キュビト、幅は一キュビト、また小さいかさねから大きいかさねまで四キュビト、その幅は一キュビトである…" w:history="1">
        <w:r w:rsidRPr="00803FFD">
          <w:rPr>
            <w:rStyle w:val="a7"/>
            <w:rFonts w:ascii="ＭＳ Ｐ明朝" w:eastAsia="ＭＳ Ｐ明朝" w:hAnsi="ＭＳ Ｐ明朝"/>
          </w:rPr>
          <w:t>エゼキエル43章</w:t>
        </w:r>
      </w:hyperlink>
      <w:r w:rsidRPr="00817B97">
        <w:rPr>
          <w:rFonts w:ascii="ＭＳ Ｐ明朝" w:eastAsia="ＭＳ Ｐ明朝" w:hAnsi="ＭＳ Ｐ明朝"/>
        </w:rPr>
        <w:t>には、最初の儀式的な清めの手順が書かれています。</w:t>
      </w:r>
    </w:p>
  </w:footnote>
  <w:footnote w:id="81">
    <w:p w14:paraId="52F36FBF" w14:textId="77777777" w:rsidR="005D056D" w:rsidRPr="00B461B7" w:rsidRDefault="005D056D" w:rsidP="00E8656E">
      <w:pPr>
        <w:pStyle w:val="a9"/>
        <w:rPr>
          <w:rFonts w:ascii="ＭＳ Ｐ明朝" w:eastAsia="ＭＳ Ｐ明朝" w:hAnsi="ＭＳ Ｐ明朝"/>
        </w:rPr>
      </w:pPr>
      <w:r>
        <w:rPr>
          <w:rStyle w:val="ab"/>
        </w:rPr>
        <w:footnoteRef/>
      </w:r>
      <w:r>
        <w:t xml:space="preserve"> </w:t>
      </w:r>
      <w:r>
        <w:rPr>
          <w:rFonts w:hint="eastAsia"/>
        </w:rPr>
        <w:t>「</w:t>
      </w:r>
      <w:r w:rsidRPr="00B461B7">
        <w:rPr>
          <w:rFonts w:ascii="ＭＳ Ｐ明朝" w:eastAsia="ＭＳ Ｐ明朝" w:hAnsi="ＭＳ Ｐ明朝" w:hint="eastAsia"/>
        </w:rPr>
        <w:t>来</w:t>
      </w:r>
      <w:r>
        <w:rPr>
          <w:rFonts w:ascii="ＭＳ Ｐ明朝" w:eastAsia="ＭＳ Ｐ明朝" w:hAnsi="ＭＳ Ｐ明朝" w:hint="eastAsia"/>
        </w:rPr>
        <w:t>たる艱難期</w:t>
      </w:r>
      <w:r w:rsidRPr="00B461B7">
        <w:rPr>
          <w:rFonts w:ascii="ＭＳ Ｐ明朝" w:eastAsia="ＭＳ Ｐ明朝" w:hAnsi="ＭＳ Ｐ明朝" w:hint="eastAsia"/>
        </w:rPr>
        <w:t>」</w:t>
      </w:r>
      <w:r>
        <w:rPr>
          <w:rFonts w:ascii="ＭＳ Ｐ明朝" w:eastAsia="ＭＳ Ｐ明朝" w:hAnsi="ＭＳ Ｐ明朝" w:hint="eastAsia"/>
        </w:rPr>
        <w:t>第二部</w:t>
      </w:r>
      <w:r w:rsidRPr="00B461B7">
        <w:rPr>
          <w:rFonts w:ascii="ＭＳ Ｐ明朝" w:eastAsia="ＭＳ Ｐ明朝" w:hAnsi="ＭＳ Ｐ明朝"/>
        </w:rPr>
        <w:t>B：「艱難</w:t>
      </w:r>
      <w:r>
        <w:rPr>
          <w:rFonts w:ascii="ＭＳ Ｐ明朝" w:eastAsia="ＭＳ Ｐ明朝" w:hAnsi="ＭＳ Ｐ明朝" w:hint="eastAsia"/>
        </w:rPr>
        <w:t>期</w:t>
      </w:r>
      <w:r w:rsidRPr="00B461B7">
        <w:rPr>
          <w:rFonts w:ascii="ＭＳ Ｐ明朝" w:eastAsia="ＭＳ Ｐ明朝" w:hAnsi="ＭＳ Ｐ明朝"/>
        </w:rPr>
        <w:t>への天の前奏曲」、セクションV、「144,000人の封印」、および 「悪魔の反逆」の</w:t>
      </w:r>
      <w:r>
        <w:rPr>
          <w:rFonts w:ascii="ＭＳ Ｐ明朝" w:eastAsia="ＭＳ Ｐ明朝" w:hAnsi="ＭＳ Ｐ明朝" w:hint="eastAsia"/>
        </w:rPr>
        <w:t>第五部</w:t>
      </w:r>
      <w:r w:rsidRPr="00B461B7">
        <w:rPr>
          <w:rFonts w:ascii="ＭＳ Ｐ明朝" w:eastAsia="ＭＳ Ｐ明朝" w:hAnsi="ＭＳ Ｐ明朝"/>
        </w:rPr>
        <w:t>： 艱難</w:t>
      </w:r>
      <w:r>
        <w:rPr>
          <w:rFonts w:ascii="ＭＳ Ｐ明朝" w:eastAsia="ＭＳ Ｐ明朝" w:hAnsi="ＭＳ Ｐ明朝" w:hint="eastAsia"/>
        </w:rPr>
        <w:t>期</w:t>
      </w:r>
      <w:r w:rsidRPr="00B461B7">
        <w:rPr>
          <w:rFonts w:ascii="ＭＳ Ｐ明朝" w:eastAsia="ＭＳ Ｐ明朝" w:hAnsi="ＭＳ Ｐ明朝"/>
        </w:rPr>
        <w:t>の背景 「裁き、回復、</w:t>
      </w:r>
      <w:r>
        <w:rPr>
          <w:rFonts w:ascii="ＭＳ Ｐ明朝" w:eastAsia="ＭＳ Ｐ明朝" w:hAnsi="ＭＳ Ｐ明朝" w:hint="eastAsia"/>
        </w:rPr>
        <w:t>置き換え</w:t>
      </w:r>
      <w:r w:rsidRPr="00B461B7">
        <w:rPr>
          <w:rFonts w:ascii="ＭＳ Ｐ明朝" w:eastAsia="ＭＳ Ｐ明朝" w:hAnsi="ＭＳ Ｐ明朝"/>
        </w:rPr>
        <w:t>」の</w:t>
      </w:r>
      <w:hyperlink r:id="rId46" w:anchor="Uniqueness%20of%20Israel" w:history="1">
        <w:r w:rsidRPr="00B461B7">
          <w:rPr>
            <w:rStyle w:val="a7"/>
            <w:rFonts w:ascii="ＭＳ Ｐ明朝" w:eastAsia="ＭＳ Ｐ明朝" w:hAnsi="ＭＳ Ｐ明朝"/>
          </w:rPr>
          <w:t>II.8.b.i「イスラエルの独自性」</w:t>
        </w:r>
      </w:hyperlink>
      <w:r>
        <w:rPr>
          <w:rFonts w:ascii="ＭＳ Ｐ明朝" w:eastAsia="ＭＳ Ｐ明朝" w:hAnsi="ＭＳ Ｐ明朝" w:hint="eastAsia"/>
        </w:rPr>
        <w:t>参照</w:t>
      </w:r>
      <w:r w:rsidRPr="00B461B7">
        <w:rPr>
          <w:rFonts w:ascii="ＭＳ Ｐ明朝" w:eastAsia="ＭＳ Ｐ明朝" w:hAnsi="ＭＳ Ｐ明朝"/>
        </w:rPr>
        <w:t>。</w:t>
      </w:r>
    </w:p>
  </w:footnote>
  <w:footnote w:id="82">
    <w:p w14:paraId="6012DAFC" w14:textId="77777777" w:rsidR="005D056D" w:rsidRPr="00322D22" w:rsidRDefault="005D056D" w:rsidP="00E8656E">
      <w:pPr>
        <w:pStyle w:val="a9"/>
        <w:rPr>
          <w:rFonts w:ascii="ＭＳ Ｐ明朝" w:eastAsia="ＭＳ Ｐ明朝" w:hAnsi="ＭＳ Ｐ明朝"/>
        </w:rPr>
      </w:pPr>
      <w:r>
        <w:rPr>
          <w:rStyle w:val="ab"/>
        </w:rPr>
        <w:footnoteRef/>
      </w:r>
      <w:r>
        <w:t xml:space="preserve"> </w:t>
      </w:r>
      <w:hyperlink r:id="rId47" w:anchor="43:10" w:tooltip="人の子よ、宮と、その外形と、設計とをイスラエルの家に示せ。彼らはその悪を恥じるであろう。 彼らがその犯したすべての事を恥じたら、彼らに、この宮の建て方、設備、出口、入口、すべての形式、すべてのおきて、すべての規定を示せ。これを彼らの目の前に書き、彼らにそのすべての規定と、おきてとを守り行わせよ。 " w:history="1">
        <w:r w:rsidRPr="00322D22">
          <w:rPr>
            <w:rStyle w:val="a7"/>
            <w:rFonts w:ascii="ＭＳ Ｐ明朝" w:eastAsia="ＭＳ Ｐ明朝" w:hAnsi="ＭＳ Ｐ明朝" w:hint="eastAsia"/>
          </w:rPr>
          <w:t>エゼキエル書</w:t>
        </w:r>
        <w:r w:rsidRPr="00322D22">
          <w:rPr>
            <w:rStyle w:val="a7"/>
            <w:rFonts w:ascii="ＭＳ Ｐ明朝" w:eastAsia="ＭＳ Ｐ明朝" w:hAnsi="ＭＳ Ｐ明朝"/>
          </w:rPr>
          <w:t>43章10節から11節</w:t>
        </w:r>
      </w:hyperlink>
      <w:r w:rsidRPr="00322D22">
        <w:rPr>
          <w:rFonts w:ascii="ＭＳ Ｐ明朝" w:eastAsia="ＭＳ Ｐ明朝" w:hAnsi="ＭＳ Ｐ明朝"/>
        </w:rPr>
        <w:t>は、神殿建設に関する指針を示すというよりも、1)建設前に将来の神殿を深く観想すること、2)建設後に神殿とその複合体を保存することを促すことを意味しています。</w:t>
      </w:r>
    </w:p>
  </w:footnote>
  <w:footnote w:id="83">
    <w:p w14:paraId="4E67E544" w14:textId="77777777" w:rsidR="005D056D" w:rsidRPr="00941054" w:rsidRDefault="005D056D" w:rsidP="00D647F4">
      <w:pPr>
        <w:pStyle w:val="a9"/>
        <w:rPr>
          <w:rFonts w:ascii="ＭＳ Ｐ明朝" w:eastAsia="ＭＳ Ｐ明朝" w:hAnsi="ＭＳ Ｐ明朝"/>
        </w:rPr>
      </w:pPr>
      <w:r>
        <w:rPr>
          <w:rStyle w:val="ab"/>
        </w:rPr>
        <w:footnoteRef/>
      </w:r>
      <w:r>
        <w:t xml:space="preserve"> </w:t>
      </w:r>
      <w:r w:rsidRPr="00941054">
        <w:rPr>
          <w:rFonts w:ascii="ＭＳ Ｐ明朝" w:eastAsia="ＭＳ Ｐ明朝" w:hAnsi="ＭＳ Ｐ明朝" w:hint="eastAsia"/>
        </w:rPr>
        <w:t>これは第二神殿がすでに建設された後に書かれたものです（</w:t>
      </w:r>
      <w:hyperlink r:id="rId48" w:anchor="1:7" w:tooltip="ゼカリヤ書 1:7  ダリヨスの第二年の十一月、すなわちセバテという月の二十四日に、主の言葉がイドの子ベレキヤの子である預言者ゼカリヤに臨んだ。そしてゼカリヤは言った、" w:history="1">
        <w:r w:rsidRPr="00941054">
          <w:rPr>
            <w:rStyle w:val="a7"/>
            <w:rFonts w:ascii="ＭＳ Ｐ明朝" w:eastAsia="ＭＳ Ｐ明朝" w:hAnsi="ＭＳ Ｐ明朝" w:hint="eastAsia"/>
          </w:rPr>
          <w:t>ゼカリヤ</w:t>
        </w:r>
        <w:r w:rsidRPr="00941054">
          <w:rPr>
            <w:rStyle w:val="a7"/>
            <w:rFonts w:ascii="ＭＳ Ｐ明朝" w:eastAsia="ＭＳ Ｐ明朝" w:hAnsi="ＭＳ Ｐ明朝"/>
          </w:rPr>
          <w:t>1章7節</w:t>
        </w:r>
      </w:hyperlink>
      <w:r w:rsidRPr="00941054">
        <w:rPr>
          <w:rFonts w:ascii="ＭＳ Ｐ明朝" w:eastAsia="ＭＳ Ｐ明朝" w:hAnsi="ＭＳ Ｐ明朝"/>
        </w:rPr>
        <w:t xml:space="preserve">と </w:t>
      </w:r>
      <w:hyperlink r:id="rId49" w:anchor="1:15" w:tooltip="これは六月二十四日のことであった。 " w:history="1">
        <w:r w:rsidRPr="00941054">
          <w:rPr>
            <w:rStyle w:val="a7"/>
            <w:rFonts w:ascii="ＭＳ Ｐ明朝" w:eastAsia="ＭＳ Ｐ明朝" w:hAnsi="ＭＳ Ｐ明朝"/>
          </w:rPr>
          <w:t>ハガイ1章15節</w:t>
        </w:r>
      </w:hyperlink>
      <w:r w:rsidRPr="00941054">
        <w:rPr>
          <w:rFonts w:ascii="ＭＳ Ｐ明朝" w:eastAsia="ＭＳ Ｐ明朝" w:hAnsi="ＭＳ Ｐ明朝"/>
        </w:rPr>
        <w:t>を比較）。また、ゼカリヤと同時代人であり、同僚であったハガイから、上部構造のない神殿の土台さえも神殿と呼ぶことができたことがわかります（</w:t>
      </w:r>
      <w:hyperlink r:id="rId50" w:anchor="2:3" w:tooltip="『あなたがた残りの者のうち、以前の栄光に輝く主の家を見た者はだれか。あなたがたは今、この状態をどう思うか。これはあなたがたの目には、無にひとしいではないか。 " w:history="1">
        <w:r w:rsidRPr="00941054">
          <w:rPr>
            <w:rStyle w:val="a7"/>
            <w:rFonts w:ascii="ＭＳ Ｐ明朝" w:eastAsia="ＭＳ Ｐ明朝" w:hAnsi="ＭＳ Ｐ明朝"/>
          </w:rPr>
          <w:t>ハガイ2章3節</w:t>
        </w:r>
      </w:hyperlink>
      <w:r w:rsidRPr="00941054">
        <w:rPr>
          <w:rFonts w:ascii="ＭＳ Ｐ明朝" w:eastAsia="ＭＳ Ｐ明朝" w:hAnsi="ＭＳ Ｐ明朝"/>
        </w:rPr>
        <w:t xml:space="preserve">, </w:t>
      </w:r>
      <w:r>
        <w:rPr>
          <w:rFonts w:ascii="ＭＳ Ｐ明朝" w:eastAsia="ＭＳ Ｐ明朝" w:hAnsi="ＭＳ Ｐ明朝" w:hint="eastAsia"/>
        </w:rPr>
        <w:t>「この家」</w:t>
      </w:r>
      <w:r w:rsidRPr="00941054">
        <w:rPr>
          <w:rFonts w:ascii="ＭＳ Ｐ明朝" w:eastAsia="ＭＳ Ｐ明朝" w:hAnsi="ＭＳ Ｐ明朝"/>
        </w:rPr>
        <w:t xml:space="preserve">; </w:t>
      </w:r>
      <w:hyperlink r:id="rId51" w:anchor="3:12" w:tooltip="しかし祭司、レビびと、氏族の長である多くの人々のうちに、もとの宮を見た老人たちがあったが、今この宮の基礎のすえられるのを見た時、大声をあげて泣いた。また喜びのために声をあげて叫ぶ者も多かった。 " w:history="1">
        <w:r w:rsidRPr="00941054">
          <w:rPr>
            <w:rStyle w:val="a7"/>
            <w:rFonts w:ascii="ＭＳ Ｐ明朝" w:eastAsia="ＭＳ Ｐ明朝" w:hAnsi="ＭＳ Ｐ明朝"/>
          </w:rPr>
          <w:t>エズラ3章12節</w:t>
        </w:r>
      </w:hyperlink>
      <w:r>
        <w:rPr>
          <w:rFonts w:ascii="ＭＳ Ｐ明朝" w:eastAsia="ＭＳ Ｐ明朝" w:hAnsi="ＭＳ Ｐ明朝" w:hint="eastAsia"/>
        </w:rPr>
        <w:t>参照</w:t>
      </w:r>
      <w:r w:rsidRPr="00941054">
        <w:rPr>
          <w:rFonts w:ascii="ＭＳ Ｐ明朝" w:eastAsia="ＭＳ Ｐ明朝" w:hAnsi="ＭＳ Ｐ明朝"/>
        </w:rPr>
        <w:t>）。</w:t>
      </w:r>
    </w:p>
  </w:footnote>
  <w:footnote w:id="84">
    <w:p w14:paraId="02D334E1" w14:textId="77777777" w:rsidR="005D056D" w:rsidRPr="00DA4709" w:rsidRDefault="005D056D" w:rsidP="00341E61">
      <w:pPr>
        <w:pStyle w:val="a9"/>
        <w:rPr>
          <w:rFonts w:ascii="ＭＳ Ｐ明朝" w:eastAsia="ＭＳ Ｐ明朝" w:hAnsi="ＭＳ Ｐ明朝"/>
        </w:rPr>
      </w:pPr>
      <w:r>
        <w:rPr>
          <w:rStyle w:val="ab"/>
        </w:rPr>
        <w:footnoteRef/>
      </w:r>
      <w:r>
        <w:t xml:space="preserve"> </w:t>
      </w:r>
      <w:r w:rsidRPr="00DA4709">
        <w:rPr>
          <w:rFonts w:ascii="ＭＳ Ｐ明朝" w:eastAsia="ＭＳ Ｐ明朝" w:hAnsi="ＭＳ Ｐ明朝" w:hint="eastAsia"/>
        </w:rPr>
        <w:t>これは、ラオデキヤの最終的な教会の時代が、艱難期の始まりとともに終わりを告げたことを示すもう一つの明確なしるしです。証人の務めの「燭台」は、二つの燭台、すなわち、二人の油注ぎの証人モーセとエリヤの務めに取って代わられたのです。来たる艱難期参照：</w:t>
      </w:r>
      <w:r w:rsidRPr="00DA4709">
        <w:rPr>
          <w:rFonts w:ascii="ＭＳ Ｐ明朝" w:eastAsia="ＭＳ Ｐ明朝" w:hAnsi="ＭＳ Ｐ明朝"/>
        </w:rPr>
        <w:t xml:space="preserve"> 第2A部「七つの教会」第7節「ラオデキヤ」参照。</w:t>
      </w:r>
    </w:p>
  </w:footnote>
  <w:footnote w:id="85">
    <w:p w14:paraId="7BA040AD" w14:textId="77777777" w:rsidR="005D056D" w:rsidRDefault="005D056D" w:rsidP="005D056D">
      <w:pPr>
        <w:pStyle w:val="a9"/>
        <w:spacing w:before="240"/>
      </w:pPr>
      <w:r>
        <w:rPr>
          <w:rStyle w:val="ab"/>
        </w:rPr>
        <w:footnoteRef/>
      </w:r>
      <w:hyperlink r:id="rId52" w:anchor="4:12" w:tooltip="重ねてまた「この二本の金の管によって、油をそれから注ぎ出すオリブの二枝はなんですか」と言うと、 " w:history="1">
        <w:r w:rsidRPr="006B5CCC">
          <w:rPr>
            <w:rStyle w:val="a7"/>
          </w:rPr>
          <w:t xml:space="preserve"> </w:t>
        </w:r>
        <w:r w:rsidRPr="006B5CCC">
          <w:rPr>
            <w:rStyle w:val="a7"/>
            <w:rFonts w:ascii="ＭＳ Ｐ明朝" w:eastAsia="ＭＳ Ｐ明朝" w:hAnsi="ＭＳ Ｐ明朝" w:hint="eastAsia"/>
          </w:rPr>
          <w:t>ゼカリヤ</w:t>
        </w:r>
        <w:r w:rsidRPr="006B5CCC">
          <w:rPr>
            <w:rStyle w:val="a7"/>
            <w:rFonts w:ascii="ＭＳ Ｐ明朝" w:eastAsia="ＭＳ Ｐ明朝" w:hAnsi="ＭＳ Ｐ明朝"/>
          </w:rPr>
          <w:t>4章12節</w:t>
        </w:r>
      </w:hyperlink>
      <w:r w:rsidRPr="006B5CCC">
        <w:rPr>
          <w:rFonts w:ascii="ＭＳ Ｐ明朝" w:eastAsia="ＭＳ Ｐ明朝" w:hAnsi="ＭＳ Ｐ明朝"/>
        </w:rPr>
        <w:t>では、二人は再びオリーブの木と呼ばれる代わりに、突然、オリーブの「枝」と呼ばれ、私たち皆の救い主である「枝」（</w:t>
      </w:r>
      <w:hyperlink r:id="rId53" w:anchor="4:2" w:tooltip="その日、主の枝は麗しく栄え、地の産物はイスラエルの生き残った者の誇、また光栄となる。 " w:history="1">
        <w:r w:rsidRPr="00DA4709">
          <w:rPr>
            <w:rStyle w:val="a7"/>
            <w:rFonts w:ascii="ＭＳ Ｐ明朝" w:eastAsia="ＭＳ Ｐ明朝" w:hAnsi="ＭＳ Ｐ明朝"/>
          </w:rPr>
          <w:t>イザヤ4章2節</w:t>
        </w:r>
      </w:hyperlink>
      <w:r w:rsidRPr="006B5CCC">
        <w:rPr>
          <w:rFonts w:ascii="ＭＳ Ｐ明朝" w:eastAsia="ＭＳ Ｐ明朝" w:hAnsi="ＭＳ Ｐ明朝"/>
        </w:rPr>
        <w:t xml:space="preserve">, </w:t>
      </w:r>
      <w:hyperlink r:id="rId54" w:anchor="11:1" w:tooltip="エッサイの株から一つの芽が出、その根から一つの若枝が生えて実を結び、 " w:history="1">
        <w:r w:rsidRPr="00DA4709">
          <w:rPr>
            <w:rStyle w:val="a7"/>
            <w:rFonts w:ascii="ＭＳ Ｐ明朝" w:eastAsia="ＭＳ Ｐ明朝" w:hAnsi="ＭＳ Ｐ明朝"/>
          </w:rPr>
          <w:t>11章1節</w:t>
        </w:r>
      </w:hyperlink>
      <w:r w:rsidRPr="006B5CCC">
        <w:rPr>
          <w:rFonts w:ascii="ＭＳ Ｐ明朝" w:eastAsia="ＭＳ Ｐ明朝" w:hAnsi="ＭＳ Ｐ明朝"/>
        </w:rPr>
        <w:t xml:space="preserve">, </w:t>
      </w:r>
      <w:hyperlink r:id="rId55" w:anchor="53:2" w:tooltip="彼は主の前に若木のように、かわいた土から出る根のように育った。彼にはわれわれの見るべき姿がなく、威厳もなく、われわれの慕うべき美しさもない。 " w:history="1">
        <w:r w:rsidRPr="00DA4709">
          <w:rPr>
            <w:rStyle w:val="a7"/>
            <w:rFonts w:ascii="ＭＳ Ｐ明朝" w:eastAsia="ＭＳ Ｐ明朝" w:hAnsi="ＭＳ Ｐ明朝"/>
          </w:rPr>
          <w:t>53章2節</w:t>
        </w:r>
      </w:hyperlink>
      <w:r w:rsidRPr="006B5CCC">
        <w:rPr>
          <w:rFonts w:ascii="ＭＳ Ｐ明朝" w:eastAsia="ＭＳ Ｐ明朝" w:hAnsi="ＭＳ Ｐ明朝"/>
        </w:rPr>
        <w:t xml:space="preserve">; </w:t>
      </w:r>
      <w:hyperlink r:id="rId56" w:anchor="3:8" w:tooltip="大祭司ヨシュアよ、あなたも、あなたの前にすわっている同僚たちも聞きなさい。彼らはよいしるしとなるべき人々だからである。見よ、わたしはわたしのしもべなる枝を生じさせよう。 " w:history="1">
        <w:r w:rsidRPr="00DA4709">
          <w:rPr>
            <w:rStyle w:val="a7"/>
            <w:rFonts w:ascii="ＭＳ Ｐ明朝" w:eastAsia="ＭＳ Ｐ明朝" w:hAnsi="ＭＳ Ｐ明朝"/>
          </w:rPr>
          <w:t>ゼカリヤ3章8</w:t>
        </w:r>
        <w:r w:rsidRPr="00DA4709">
          <w:rPr>
            <w:rStyle w:val="a7"/>
            <w:rFonts w:ascii="ＭＳ Ｐ明朝" w:eastAsia="ＭＳ Ｐ明朝" w:hAnsi="ＭＳ Ｐ明朝"/>
          </w:rPr>
          <w:t>節</w:t>
        </w:r>
      </w:hyperlink>
      <w:r w:rsidRPr="006B5CCC">
        <w:rPr>
          <w:rFonts w:ascii="ＭＳ Ｐ明朝" w:eastAsia="ＭＳ Ｐ明朝" w:hAnsi="ＭＳ Ｐ明朝"/>
        </w:rPr>
        <w:t>）に倣います。しかし、そこで使われているヘブル語（</w:t>
      </w:r>
      <w:proofErr w:type="spellStart"/>
      <w:r w:rsidRPr="006B5CCC">
        <w:rPr>
          <w:rFonts w:ascii="Times New Roman" w:eastAsia="ＭＳ Ｐ明朝" w:hAnsi="Times New Roman" w:cs="Times New Roman"/>
        </w:rPr>
        <w:t>שבלת</w:t>
      </w:r>
      <w:proofErr w:type="spellEnd"/>
      <w:r w:rsidRPr="006B5CCC">
        <w:rPr>
          <w:rFonts w:ascii="ＭＳ Ｐ明朝" w:eastAsia="ＭＳ Ｐ明朝" w:hAnsi="ＭＳ Ｐ明朝" w:hint="eastAsia"/>
        </w:rPr>
        <w:t>、文字通りには「穀物の穂」）は、この二人が枝に従属することを強調するために選ばれています（</w:t>
      </w:r>
      <w:r>
        <w:fldChar w:fldCharType="begin"/>
      </w:r>
      <w:r>
        <w:instrText>HYPERLINK "https://jpn.bible/kougo/zech" \l "6:12" \o "彼に言いなさい、『万軍の主は、こう仰せられる、見よ、その名を枝という人がある。彼は自分の場所で成長して、主の宮を建てる。 すなわち彼は主の宮を建て、王としての光栄を帯び、その位に座して治める。その位のかたわらに、ひとりの祭司がいて、このふたりの間に平和の一致がある』。 "</w:instrText>
      </w:r>
      <w:r>
        <w:fldChar w:fldCharType="separate"/>
      </w:r>
      <w:r w:rsidRPr="00DA4709">
        <w:rPr>
          <w:rStyle w:val="a7"/>
          <w:rFonts w:ascii="ＭＳ Ｐ明朝" w:eastAsia="ＭＳ Ｐ明朝" w:hAnsi="ＭＳ Ｐ明朝" w:hint="eastAsia"/>
        </w:rPr>
        <w:t>ゼカリヤ</w:t>
      </w:r>
      <w:r w:rsidRPr="00DA4709">
        <w:rPr>
          <w:rStyle w:val="a7"/>
          <w:rFonts w:ascii="ＭＳ Ｐ明朝" w:eastAsia="ＭＳ Ｐ明朝" w:hAnsi="ＭＳ Ｐ明朝"/>
        </w:rPr>
        <w:t>6章12-13節</w:t>
      </w:r>
      <w:r>
        <w:rPr>
          <w:rStyle w:val="a7"/>
          <w:rFonts w:ascii="ＭＳ Ｐ明朝" w:eastAsia="ＭＳ Ｐ明朝" w:hAnsi="ＭＳ Ｐ明朝"/>
        </w:rPr>
        <w:fldChar w:fldCharType="end"/>
      </w:r>
      <w:r w:rsidRPr="006B5CCC">
        <w:rPr>
          <w:rFonts w:ascii="ＭＳ Ｐ明朝" w:eastAsia="ＭＳ Ｐ明朝" w:hAnsi="ＭＳ Ｐ明朝"/>
        </w:rPr>
        <w:t>参照）。</w:t>
      </w:r>
    </w:p>
  </w:footnote>
  <w:footnote w:id="86">
    <w:p w14:paraId="4DDE1BBE" w14:textId="77777777" w:rsidR="005D056D" w:rsidRPr="00703C1D" w:rsidRDefault="005D056D" w:rsidP="00341E61">
      <w:pPr>
        <w:pStyle w:val="a9"/>
        <w:rPr>
          <w:rFonts w:ascii="ＭＳ Ｐ明朝" w:eastAsia="ＭＳ Ｐ明朝" w:hAnsi="ＭＳ Ｐ明朝"/>
        </w:rPr>
      </w:pPr>
      <w:r>
        <w:rPr>
          <w:rStyle w:val="ab"/>
        </w:rPr>
        <w:footnoteRef/>
      </w:r>
      <w:r>
        <w:t xml:space="preserve"> </w:t>
      </w:r>
      <w:r w:rsidRPr="00703C1D">
        <w:rPr>
          <w:rFonts w:ascii="ＭＳ Ｐ明朝" w:eastAsia="ＭＳ Ｐ明朝" w:hAnsi="ＭＳ Ｐ明朝" w:hint="eastAsia"/>
        </w:rPr>
        <w:t>「来たる艱難期」</w:t>
      </w:r>
      <w:r w:rsidRPr="00703C1D">
        <w:rPr>
          <w:rFonts w:ascii="ＭＳ Ｐ明朝" w:eastAsia="ＭＳ Ｐ明朝" w:hAnsi="ＭＳ Ｐ明朝"/>
        </w:rPr>
        <w:t xml:space="preserve"> 第2部B：「苦難への天の前奏曲」、第I.2.b「金の燭台」、および「サタンの反乱」第1部「サタンの反逆と堕落」II.5.b「幕屋の図解」参照。</w:t>
      </w:r>
    </w:p>
  </w:footnote>
  <w:footnote w:id="87">
    <w:p w14:paraId="5CDB3258" w14:textId="77777777" w:rsidR="005D056D" w:rsidRDefault="005D056D" w:rsidP="00380CDD">
      <w:pPr>
        <w:pStyle w:val="a9"/>
      </w:pPr>
      <w:r>
        <w:rPr>
          <w:rStyle w:val="ab"/>
        </w:rPr>
        <w:footnoteRef/>
      </w:r>
      <w:r>
        <w:t xml:space="preserve"> </w:t>
      </w:r>
      <w:hyperlink r:id="rId57" w:anchor="4:14" w:tooltip="すると彼は言った、「これらはふたりの油そそがれた者で、全地の主のかたわらに立つ者です」。 " w:history="1">
        <w:r w:rsidRPr="009D68B4">
          <w:rPr>
            <w:rStyle w:val="a7"/>
            <w:rFonts w:ascii="ＭＳ Ｐ明朝" w:eastAsia="ＭＳ Ｐ明朝" w:hAnsi="ＭＳ Ｐ明朝" w:hint="eastAsia"/>
          </w:rPr>
          <w:t>ゼカリヤ</w:t>
        </w:r>
        <w:r w:rsidRPr="009D68B4">
          <w:rPr>
            <w:rStyle w:val="a7"/>
            <w:rFonts w:ascii="ＭＳ Ｐ明朝" w:eastAsia="ＭＳ Ｐ明朝" w:hAnsi="ＭＳ Ｐ明朝"/>
          </w:rPr>
          <w:t>4章14節</w:t>
        </w:r>
      </w:hyperlink>
      <w:r w:rsidRPr="009D68B4">
        <w:rPr>
          <w:rFonts w:ascii="ＭＳ Ｐ明朝" w:eastAsia="ＭＳ Ｐ明朝" w:hAnsi="ＭＳ Ｐ明朝"/>
        </w:rPr>
        <w:t>で使われているヘブル語の前置詞'al(</w:t>
      </w:r>
      <w:proofErr w:type="spellStart"/>
      <w:r w:rsidRPr="009D68B4">
        <w:rPr>
          <w:rFonts w:ascii="Times New Roman" w:eastAsia="ＭＳ Ｐ明朝" w:hAnsi="Times New Roman" w:cs="Times New Roman"/>
        </w:rPr>
        <w:t>ע</w:t>
      </w:r>
      <w:r w:rsidRPr="009D68B4">
        <w:rPr>
          <w:rFonts w:ascii="Iskoola Pota" w:eastAsia="ＭＳ Ｐ明朝" w:hAnsi="Iskoola Pota" w:cs="Iskoola Pota"/>
        </w:rPr>
        <w:t>ළ</w:t>
      </w:r>
      <w:proofErr w:type="spellEnd"/>
      <w:r w:rsidRPr="009D68B4">
        <w:rPr>
          <w:rFonts w:ascii="ＭＳ Ｐ明朝" w:eastAsia="ＭＳ Ｐ明朝" w:hAnsi="ＭＳ Ｐ明朝"/>
        </w:rPr>
        <w:t>)は、「全地の主のために立つ者」、つまり、キリストの代理者、証人、先駆者、前触れとして表現することもできます。つまり、モーセとエリヤはそれぞれ、キリストの王権（</w:t>
      </w:r>
      <w:hyperlink r:id="rId58" w:anchor="6:4" w:tooltip="わたしはエジプトの国からあなたを導きのぼり、奴隷の家からあなたをあがない出し、モーセ、アロンおよびミリアムをつかわして、あなたに先だたせた。 " w:history="1">
        <w:r w:rsidRPr="00115639">
          <w:rPr>
            <w:rStyle w:val="a7"/>
            <w:rFonts w:ascii="ＭＳ Ｐ明朝" w:eastAsia="ＭＳ Ｐ明朝" w:hAnsi="ＭＳ Ｐ明朝"/>
          </w:rPr>
          <w:t>ミカ6章4節</w:t>
        </w:r>
      </w:hyperlink>
      <w:r w:rsidRPr="009D68B4">
        <w:rPr>
          <w:rFonts w:ascii="ＭＳ Ｐ明朝" w:eastAsia="ＭＳ Ｐ明朝" w:hAnsi="ＭＳ Ｐ明朝"/>
        </w:rPr>
        <w:t>参照）と大祭司職（</w:t>
      </w:r>
      <w:hyperlink r:id="rId59" w:anchor="5:17" w:tooltip="エリヤは、わたしたちと同じ人間であったが、雨が降らないようにと祈をささげたところ、三年六か月のあいだ、地上に雨が降らなかった。 それから、ふたたび祈ったところ、天は雨を降らせ、地はその実をみのらせた。 " w:history="1">
        <w:r w:rsidRPr="00115639">
          <w:rPr>
            <w:rStyle w:val="a7"/>
            <w:rFonts w:ascii="ＭＳ Ｐ明朝" w:eastAsia="ＭＳ Ｐ明朝" w:hAnsi="ＭＳ Ｐ明朝"/>
          </w:rPr>
          <w:t>ヤコブ5章17-18節</w:t>
        </w:r>
      </w:hyperlink>
      <w:r w:rsidRPr="009D68B4">
        <w:rPr>
          <w:rFonts w:ascii="ＭＳ Ｐ明朝" w:eastAsia="ＭＳ Ｐ明朝" w:hAnsi="ＭＳ Ｐ明朝"/>
        </w:rPr>
        <w:t>）を象徴的に表していると理解することができます。</w:t>
      </w:r>
    </w:p>
  </w:footnote>
  <w:footnote w:id="88">
    <w:p w14:paraId="60275081" w14:textId="5988F871" w:rsidR="005D056D" w:rsidRDefault="005D056D" w:rsidP="002A2C9B">
      <w:pPr>
        <w:pStyle w:val="a9"/>
      </w:pPr>
      <w:r>
        <w:rPr>
          <w:rStyle w:val="ab"/>
        </w:rPr>
        <w:footnoteRef/>
      </w:r>
      <w:r w:rsidRPr="00641F55">
        <w:rPr>
          <w:rFonts w:ascii="ＭＳ Ｐ明朝" w:eastAsia="ＭＳ Ｐ明朝" w:hAnsi="ＭＳ Ｐ明朝" w:hint="eastAsia"/>
        </w:rPr>
        <w:t>簡単に言えば、「</w:t>
      </w:r>
      <w:r>
        <w:rPr>
          <w:rFonts w:ascii="ＭＳ Ｐ明朝" w:eastAsia="ＭＳ Ｐ明朝" w:hAnsi="ＭＳ Ｐ明朝" w:hint="eastAsia"/>
        </w:rPr>
        <w:t>予</w:t>
      </w:r>
      <w:r w:rsidRPr="00641F55">
        <w:rPr>
          <w:rFonts w:ascii="ＭＳ Ｐ明朝" w:eastAsia="ＭＳ Ｐ明朝" w:hAnsi="ＭＳ Ｐ明朝" w:hint="eastAsia"/>
        </w:rPr>
        <w:t>型論」とは、</w:t>
      </w:r>
      <w:r>
        <w:rPr>
          <w:rFonts w:ascii="ＭＳ Ｐ明朝" w:eastAsia="ＭＳ Ｐ明朝" w:hAnsi="ＭＳ Ｐ明朝" w:hint="eastAsia"/>
        </w:rPr>
        <w:t>本体</w:t>
      </w:r>
      <w:r w:rsidRPr="00641F55">
        <w:rPr>
          <w:rFonts w:ascii="ＭＳ Ｐ明朝" w:eastAsia="ＭＳ Ｐ明朝" w:hAnsi="ＭＳ Ｐ明朝" w:hint="eastAsia"/>
        </w:rPr>
        <w:t>や模範（「対型」）を表したり、説明したり、象徴したりするために、類似の代用品（「予型」）を用いることであり、例えば、真鍮の祭壇は十字架の予型（十字架を予表し、その意味を説明している）です。</w:t>
      </w:r>
      <w:hyperlink r:id="rId60" w:history="1">
        <w:r w:rsidRPr="007373A1">
          <w:rPr>
            <w:rStyle w:val="a7"/>
            <w:rFonts w:ascii="ＭＳ Ｐ明朝" w:eastAsia="ＭＳ Ｐ明朝" w:hAnsi="ＭＳ Ｐ明朝" w:hint="eastAsia"/>
          </w:rPr>
          <w:t>「来たる艱難期」</w:t>
        </w:r>
        <w:r w:rsidRPr="007373A1">
          <w:rPr>
            <w:rStyle w:val="a7"/>
            <w:rFonts w:ascii="ＭＳ Ｐ明朝" w:eastAsia="ＭＳ Ｐ明朝" w:hAnsi="ＭＳ Ｐ明朝"/>
          </w:rPr>
          <w:t xml:space="preserve"> 第1部「序論」、IV.1.d節「旧約聖書の預言における予型論と</w:t>
        </w:r>
        <w:r w:rsidRPr="007373A1">
          <w:rPr>
            <w:rStyle w:val="a7"/>
            <w:rFonts w:ascii="ＭＳ Ｐ明朝" w:eastAsia="ＭＳ Ｐ明朝" w:hAnsi="ＭＳ Ｐ明朝" w:hint="eastAsia"/>
          </w:rPr>
          <w:t>連続性(</w:t>
        </w:r>
        <w:r w:rsidRPr="007373A1">
          <w:rPr>
            <w:rStyle w:val="a7"/>
            <w:rFonts w:ascii="ＭＳ Ｐ明朝" w:eastAsia="ＭＳ Ｐ明朝" w:hAnsi="ＭＳ Ｐ明朝"/>
          </w:rPr>
          <w:t>シーケンス</w:t>
        </w:r>
        <w:r w:rsidRPr="007373A1">
          <w:rPr>
            <w:rStyle w:val="a7"/>
            <w:rFonts w:ascii="ＭＳ Ｐ明朝" w:eastAsia="ＭＳ Ｐ明朝" w:hAnsi="ＭＳ Ｐ明朝" w:hint="eastAsia"/>
          </w:rPr>
          <w:t>)</w:t>
        </w:r>
        <w:r w:rsidRPr="007373A1">
          <w:rPr>
            <w:rStyle w:val="a7"/>
            <w:rFonts w:ascii="ＭＳ Ｐ明朝" w:eastAsia="ＭＳ Ｐ明朝" w:hAnsi="ＭＳ Ｐ明朝"/>
          </w:rPr>
          <w:t>」</w:t>
        </w:r>
      </w:hyperlink>
      <w:r w:rsidR="00CD177E">
        <w:rPr>
          <w:rFonts w:ascii="ＭＳ Ｐ明朝" w:eastAsia="ＭＳ Ｐ明朝" w:hAnsi="ＭＳ Ｐ明朝" w:hint="eastAsia"/>
        </w:rPr>
        <w:t>参照。＜</w:t>
      </w:r>
      <w:r>
        <w:rPr>
          <w:rFonts w:ascii="ＭＳ Ｐ明朝" w:eastAsia="ＭＳ Ｐ明朝" w:hAnsi="ＭＳ Ｐ明朝" w:hint="eastAsia"/>
        </w:rPr>
        <w:t>←「予型論と連続性」に関しては、pg96を</w:t>
      </w:r>
      <w:r w:rsidRPr="00641F55">
        <w:rPr>
          <w:rFonts w:ascii="ＭＳ Ｐ明朝" w:eastAsia="ＭＳ Ｐ明朝" w:hAnsi="ＭＳ Ｐ明朝"/>
        </w:rPr>
        <w:t>参照</w:t>
      </w:r>
      <w:r>
        <w:rPr>
          <w:rFonts w:ascii="ＭＳ Ｐ明朝" w:eastAsia="ＭＳ Ｐ明朝" w:hAnsi="ＭＳ Ｐ明朝" w:hint="eastAsia"/>
        </w:rPr>
        <w:t>下さい。改訂された訳文が掲載されています。「来たる艱難期　黙示録の歴史」　第一部を本でお持ちの方は同じく</w:t>
      </w:r>
      <w:r w:rsidRPr="002A2C9B">
        <w:rPr>
          <w:rFonts w:ascii="ＭＳ Ｐ明朝" w:eastAsia="ＭＳ Ｐ明朝" w:hAnsi="ＭＳ Ｐ明朝" w:hint="eastAsia"/>
          <w:spacing w:val="-20"/>
        </w:rPr>
        <w:t>pg.96の「類型論」→「予型論」,「順序」→「連続性」に訂正してください＞</w:t>
      </w:r>
      <w:r w:rsidRPr="00641F55">
        <w:rPr>
          <w:rFonts w:ascii="ＭＳ Ｐ明朝" w:eastAsia="ＭＳ Ｐ明朝" w:hAnsi="ＭＳ Ｐ明朝"/>
        </w:rPr>
        <w:t xml:space="preserve">。 </w:t>
      </w:r>
    </w:p>
  </w:footnote>
  <w:footnote w:id="89">
    <w:p w14:paraId="5F484C56" w14:textId="77777777" w:rsidR="005D056D" w:rsidRPr="00A43277" w:rsidRDefault="005D056D" w:rsidP="004B4DCF">
      <w:pPr>
        <w:pStyle w:val="a9"/>
        <w:rPr>
          <w:rFonts w:ascii="ＭＳ Ｐ明朝" w:eastAsia="ＭＳ Ｐ明朝" w:hAnsi="ＭＳ Ｐ明朝"/>
        </w:rPr>
      </w:pPr>
      <w:r>
        <w:rPr>
          <w:rStyle w:val="ab"/>
        </w:rPr>
        <w:footnoteRef/>
      </w:r>
      <w:r>
        <w:t xml:space="preserve"> </w:t>
      </w:r>
      <w:r w:rsidRPr="00A43277">
        <w:rPr>
          <w:rFonts w:ascii="ＭＳ Ｐ明朝" w:eastAsia="ＭＳ Ｐ明朝" w:hAnsi="ＭＳ Ｐ明朝" w:hint="eastAsia"/>
        </w:rPr>
        <w:t>この点に関する詳細は、「来たる艱難期」をご覧ください：</w:t>
      </w:r>
      <w:r w:rsidRPr="00A43277">
        <w:rPr>
          <w:rFonts w:ascii="ＭＳ Ｐ明朝" w:eastAsia="ＭＳ Ｐ明朝" w:hAnsi="ＭＳ Ｐ明朝"/>
        </w:rPr>
        <w:t xml:space="preserve"> 第二部B：「艱難期への天の前奏曲」V「144,000人の宣教の経過」の「144,000人の封印」。</w:t>
      </w:r>
    </w:p>
  </w:footnote>
  <w:footnote w:id="90">
    <w:p w14:paraId="73A57986" w14:textId="77777777" w:rsidR="005D056D" w:rsidRDefault="005D056D" w:rsidP="005D056D">
      <w:pPr>
        <w:pStyle w:val="a9"/>
        <w:spacing w:before="240"/>
      </w:pPr>
      <w:r>
        <w:rPr>
          <w:rStyle w:val="ab"/>
        </w:rPr>
        <w:footnoteRef/>
      </w:r>
      <w:r>
        <w:t xml:space="preserve"> </w:t>
      </w:r>
      <w:r w:rsidRPr="00A2038A">
        <w:rPr>
          <w:rFonts w:ascii="ＭＳ Ｐ明朝" w:eastAsia="ＭＳ Ｐ明朝" w:hAnsi="ＭＳ Ｐ明朝" w:hint="eastAsia"/>
        </w:rPr>
        <w:t>「悪魔の反乱」</w:t>
      </w:r>
      <w:r w:rsidRPr="00A2038A">
        <w:rPr>
          <w:rFonts w:ascii="ＭＳ Ｐ明朝" w:eastAsia="ＭＳ Ｐ明朝" w:hAnsi="ＭＳ Ｐ明朝"/>
        </w:rPr>
        <w:t xml:space="preserve"> 第5部「裁き、回復、置き換え」、II.9.a.2「キリストの十字架刑」参照。</w:t>
      </w:r>
    </w:p>
  </w:footnote>
  <w:footnote w:id="91">
    <w:p w14:paraId="2E33F44E" w14:textId="77777777" w:rsidR="005D056D" w:rsidRPr="008C33C5" w:rsidRDefault="005D056D" w:rsidP="00BA6E25">
      <w:pPr>
        <w:pStyle w:val="a9"/>
        <w:rPr>
          <w:rFonts w:ascii="ＭＳ Ｐ明朝" w:eastAsia="ＭＳ Ｐ明朝" w:hAnsi="ＭＳ Ｐ明朝"/>
        </w:rPr>
      </w:pPr>
      <w:r>
        <w:rPr>
          <w:rStyle w:val="ab"/>
        </w:rPr>
        <w:footnoteRef/>
      </w:r>
      <w:r>
        <w:t xml:space="preserve"> </w:t>
      </w:r>
      <w:r w:rsidRPr="008C33C5">
        <w:rPr>
          <w:rFonts w:ascii="ＭＳ Ｐ明朝" w:eastAsia="ＭＳ Ｐ明朝" w:hAnsi="ＭＳ Ｐ明朝" w:hint="eastAsia"/>
        </w:rPr>
        <w:t>この類推は、意図的かつ聖書に沿ったものであり、このシリーズのパート</w:t>
      </w:r>
      <w:r w:rsidRPr="008C33C5">
        <w:rPr>
          <w:rFonts w:ascii="ＭＳ Ｐ明朝" w:eastAsia="ＭＳ Ｐ明朝" w:hAnsi="ＭＳ Ｐ明朝"/>
        </w:rPr>
        <w:t>7で詳しく取り上げます。</w:t>
      </w:r>
    </w:p>
  </w:footnote>
  <w:footnote w:id="92">
    <w:p w14:paraId="1A301A19" w14:textId="77777777" w:rsidR="005D056D" w:rsidRPr="007303C0" w:rsidRDefault="005D056D" w:rsidP="00BA6E25">
      <w:pPr>
        <w:pStyle w:val="Web"/>
        <w:spacing w:before="240"/>
      </w:pPr>
      <w:r>
        <w:rPr>
          <w:rStyle w:val="ab"/>
        </w:rPr>
        <w:footnoteRef/>
      </w:r>
      <w:r w:rsidRPr="007303C0">
        <w:rPr>
          <w:rFonts w:ascii="ＭＳ Ｐ明朝" w:eastAsia="ＭＳ Ｐ明朝" w:hAnsi="ＭＳ Ｐ明朝"/>
        </w:rPr>
        <w:t xml:space="preserve"> エリシャだけがそれに近い存在で、彼の奇跡は</w:t>
      </w:r>
      <w:r w:rsidRPr="007303C0">
        <w:rPr>
          <w:rFonts w:ascii="ＭＳ Ｐ明朝" w:eastAsia="ＭＳ Ｐ明朝" w:hAnsi="ＭＳ Ｐ明朝"/>
          <w:i/>
          <w:iCs/>
        </w:rPr>
        <w:t>エリヤの</w:t>
      </w:r>
      <w:r w:rsidRPr="007303C0">
        <w:rPr>
          <w:rFonts w:ascii="ＭＳ Ｐ明朝" w:eastAsia="ＭＳ Ｐ明朝" w:hAnsi="ＭＳ Ｐ明朝"/>
        </w:rPr>
        <w:t>特別な霊の注ぎを二倍受けることによって行われました</w:t>
      </w:r>
      <w:hyperlink r:id="rId61" w:history="1">
        <w:r w:rsidRPr="007303C0">
          <w:rPr>
            <w:rFonts w:ascii="ＭＳ Ｐ明朝" w:eastAsia="ＭＳ Ｐ明朝" w:hAnsi="ＭＳ Ｐ明朝"/>
          </w:rPr>
          <w:t>。</w:t>
        </w:r>
      </w:hyperlink>
    </w:p>
  </w:footnote>
  <w:footnote w:id="93">
    <w:p w14:paraId="4265E8AE" w14:textId="77777777" w:rsidR="005D056D" w:rsidRPr="004405FE" w:rsidRDefault="005D056D" w:rsidP="00BA6E25">
      <w:pPr>
        <w:pStyle w:val="a9"/>
        <w:rPr>
          <w:rFonts w:ascii="ＭＳ Ｐ明朝" w:eastAsia="ＭＳ Ｐ明朝" w:hAnsi="ＭＳ Ｐ明朝"/>
        </w:rPr>
      </w:pPr>
      <w:r w:rsidRPr="004405FE">
        <w:rPr>
          <w:rStyle w:val="ab"/>
          <w:rFonts w:ascii="ＭＳ Ｐ明朝" w:eastAsia="ＭＳ Ｐ明朝" w:hAnsi="ＭＳ Ｐ明朝"/>
        </w:rPr>
        <w:footnoteRef/>
      </w:r>
      <w:r w:rsidRPr="004405FE">
        <w:rPr>
          <w:rFonts w:ascii="ＭＳ Ｐ明朝" w:eastAsia="ＭＳ Ｐ明朝" w:hAnsi="ＭＳ Ｐ明朝"/>
        </w:rPr>
        <w:t xml:space="preserve"> </w:t>
      </w:r>
      <w:hyperlink r:id="rId62" w:anchor="18:1" w:tooltip="多くの日を経て、三年目に主の言葉がエリヤに臨んだ、「行って、あなたの身をアハブに示しなさい。わたしは雨を地に降らせる」。 " w:history="1">
        <w:r w:rsidRPr="004405FE">
          <w:rPr>
            <w:rStyle w:val="a7"/>
            <w:rFonts w:ascii="ＭＳ Ｐ明朝" w:eastAsia="ＭＳ Ｐ明朝" w:hAnsi="ＭＳ Ｐ明朝" w:hint="eastAsia"/>
          </w:rPr>
          <w:t>列王記上</w:t>
        </w:r>
        <w:r w:rsidRPr="004405FE">
          <w:rPr>
            <w:rStyle w:val="a7"/>
            <w:rFonts w:ascii="ＭＳ Ｐ明朝" w:eastAsia="ＭＳ Ｐ明朝" w:hAnsi="ＭＳ Ｐ明朝"/>
          </w:rPr>
          <w:t>18章1節</w:t>
        </w:r>
      </w:hyperlink>
      <w:r w:rsidRPr="004405FE">
        <w:rPr>
          <w:rFonts w:ascii="ＭＳ Ｐ明朝" w:eastAsia="ＭＳ Ｐ明朝" w:hAnsi="ＭＳ Ｐ明朝"/>
        </w:rPr>
        <w:t>で言及されている「三年目」は、干ばつが始まった時からではなく、エリヤがザレファテに滞在した時からです。</w:t>
      </w:r>
    </w:p>
  </w:footnote>
  <w:footnote w:id="94">
    <w:p w14:paraId="5A9C2C82" w14:textId="77777777" w:rsidR="005D056D" w:rsidRPr="00D1348C" w:rsidRDefault="005D056D" w:rsidP="005D056D">
      <w:pPr>
        <w:pStyle w:val="a9"/>
        <w:spacing w:before="240"/>
        <w:rPr>
          <w:rFonts w:ascii="ＭＳ Ｐ明朝" w:eastAsia="ＭＳ Ｐ明朝" w:hAnsi="ＭＳ Ｐ明朝"/>
        </w:rPr>
      </w:pPr>
      <w:r>
        <w:rPr>
          <w:rStyle w:val="ab"/>
        </w:rPr>
        <w:footnoteRef/>
      </w:r>
      <w:r>
        <w:t xml:space="preserve"> </w:t>
      </w:r>
      <w:r w:rsidRPr="00D1348C">
        <w:rPr>
          <w:rFonts w:ascii="ＭＳ Ｐ明朝" w:eastAsia="ＭＳ Ｐ明朝" w:hAnsi="ＭＳ Ｐ明朝" w:hint="eastAsia"/>
        </w:rPr>
        <w:t>これらのテーマについては、ペテロ・シリーズ：＃</w:t>
      </w:r>
      <w:r w:rsidRPr="00D1348C">
        <w:rPr>
          <w:rFonts w:ascii="ＭＳ Ｐ明朝" w:eastAsia="ＭＳ Ｐ明朝" w:hAnsi="ＭＳ Ｐ明朝"/>
        </w:rPr>
        <w:t>20「復活」をご覧ください。</w:t>
      </w:r>
    </w:p>
  </w:footnote>
  <w:footnote w:id="95">
    <w:p w14:paraId="34645424" w14:textId="77777777" w:rsidR="005D056D" w:rsidRPr="001B3684" w:rsidRDefault="005D056D" w:rsidP="00C973B4">
      <w:pPr>
        <w:pStyle w:val="a9"/>
      </w:pPr>
      <w:r>
        <w:rPr>
          <w:rStyle w:val="ab"/>
        </w:rPr>
        <w:footnoteRef/>
      </w:r>
      <w:r>
        <w:t xml:space="preserve"> </w:t>
      </w:r>
      <w:r w:rsidRPr="001B3684">
        <w:rPr>
          <w:rFonts w:ascii="ＭＳ Ｐ明朝" w:eastAsia="ＭＳ Ｐ明朝" w:hAnsi="ＭＳ Ｐ明朝" w:hint="eastAsia"/>
        </w:rPr>
        <w:t>ちなみに、二人ともキリストのような人物に「継がれる」ことになります。（ちょうどメシアが再臨</w:t>
      </w:r>
      <w:r>
        <w:rPr>
          <w:rFonts w:ascii="ＭＳ Ｐ明朝" w:eastAsia="ＭＳ Ｐ明朝" w:hAnsi="ＭＳ Ｐ明朝" w:hint="eastAsia"/>
        </w:rPr>
        <w:t>する</w:t>
      </w:r>
      <w:r w:rsidRPr="001B3684">
        <w:rPr>
          <w:rFonts w:ascii="ＭＳ Ｐ明朝" w:eastAsia="ＭＳ Ｐ明朝" w:hAnsi="ＭＳ Ｐ明朝" w:hint="eastAsia"/>
        </w:rPr>
        <w:t>時にそうするように）モーセ</w:t>
      </w:r>
      <w:r>
        <w:rPr>
          <w:rFonts w:ascii="ＭＳ Ｐ明朝" w:eastAsia="ＭＳ Ｐ明朝" w:hAnsi="ＭＳ Ｐ明朝" w:hint="eastAsia"/>
        </w:rPr>
        <w:t>を引き継ぐ</w:t>
      </w:r>
      <w:r w:rsidRPr="001B3684">
        <w:rPr>
          <w:rFonts w:ascii="ＭＳ Ｐ明朝" w:eastAsia="ＭＳ Ｐ明朝" w:hAnsi="ＭＳ Ｐ明朝" w:hint="eastAsia"/>
        </w:rPr>
        <w:t>ヨシュア</w:t>
      </w:r>
      <w:r>
        <w:rPr>
          <w:rFonts w:ascii="ＭＳ Ｐ明朝" w:eastAsia="ＭＳ Ｐ明朝" w:hAnsi="ＭＳ Ｐ明朝" w:hint="eastAsia"/>
        </w:rPr>
        <w:t>が</w:t>
      </w:r>
      <w:r w:rsidRPr="001B3684">
        <w:rPr>
          <w:rFonts w:ascii="ＭＳ Ｐ明朝" w:eastAsia="ＭＳ Ｐ明朝" w:hAnsi="ＭＳ Ｐ明朝" w:hint="eastAsia"/>
        </w:rPr>
        <w:t>イスラエルの民をその地に導き、エリヤは</w:t>
      </w:r>
      <w:r>
        <w:rPr>
          <w:rFonts w:ascii="ＭＳ Ｐ明朝" w:eastAsia="ＭＳ Ｐ明朝" w:hAnsi="ＭＳ Ｐ明朝" w:hint="eastAsia"/>
        </w:rPr>
        <w:t>、彼以上の奇跡を行うことになる</w:t>
      </w:r>
      <w:r w:rsidRPr="001B3684">
        <w:rPr>
          <w:rFonts w:ascii="ＭＳ Ｐ明朝" w:eastAsia="ＭＳ Ｐ明朝" w:hAnsi="ＭＳ Ｐ明朝" w:hint="eastAsia"/>
        </w:rPr>
        <w:t>エリシャによって</w:t>
      </w:r>
      <w:r>
        <w:rPr>
          <w:rFonts w:ascii="ＭＳ Ｐ明朝" w:eastAsia="ＭＳ Ｐ明朝" w:hAnsi="ＭＳ Ｐ明朝" w:hint="eastAsia"/>
        </w:rPr>
        <w:t>引き継がれます</w:t>
      </w:r>
      <w:r w:rsidRPr="001B3684">
        <w:rPr>
          <w:rFonts w:ascii="ＭＳ Ｐ明朝" w:eastAsia="ＭＳ Ｐ明朝" w:hAnsi="ＭＳ Ｐ明朝" w:hint="eastAsia"/>
        </w:rPr>
        <w:t>（私たちの主が初降臨の時に成し遂げられた奇跡を</w:t>
      </w:r>
      <w:r>
        <w:rPr>
          <w:rFonts w:ascii="ＭＳ Ｐ明朝" w:eastAsia="ＭＳ Ｐ明朝" w:hAnsi="ＭＳ Ｐ明朝" w:hint="eastAsia"/>
        </w:rPr>
        <w:t>思い出させ</w:t>
      </w:r>
      <w:r w:rsidRPr="001B3684">
        <w:rPr>
          <w:rFonts w:ascii="ＭＳ Ｐ明朝" w:eastAsia="ＭＳ Ｐ明朝" w:hAnsi="ＭＳ Ｐ明朝" w:hint="eastAsia"/>
        </w:rPr>
        <w:t>ます）。さらに、ヨシュアとエリシャという名前は非常に近く、それぞれ「主は救われる」、「わが神は救いである」という意味で、</w:t>
      </w:r>
      <w:r>
        <w:rPr>
          <w:rFonts w:ascii="ＭＳ Ｐ明朝" w:eastAsia="ＭＳ Ｐ明朝" w:hAnsi="ＭＳ Ｐ明朝" w:hint="eastAsia"/>
        </w:rPr>
        <w:t>へブル語の</w:t>
      </w:r>
      <w:r w:rsidRPr="001B3684">
        <w:rPr>
          <w:rFonts w:ascii="ＭＳ Ｐ明朝" w:eastAsia="ＭＳ Ｐ明朝" w:hAnsi="ＭＳ Ｐ明朝" w:hint="eastAsia"/>
        </w:rPr>
        <w:t>「ヨシュア」という名前はギリシャ語</w:t>
      </w:r>
      <w:r>
        <w:rPr>
          <w:rFonts w:ascii="ＭＳ Ｐ明朝" w:eastAsia="ＭＳ Ｐ明朝" w:hAnsi="ＭＳ Ｐ明朝" w:hint="eastAsia"/>
        </w:rPr>
        <w:t>の「イエス」</w:t>
      </w:r>
      <w:r w:rsidRPr="001B3684">
        <w:rPr>
          <w:rFonts w:ascii="ＭＳ Ｐ明朝" w:eastAsia="ＭＳ Ｐ明朝" w:hAnsi="ＭＳ Ｐ明朝" w:hint="eastAsia"/>
        </w:rPr>
        <w:t>に相当</w:t>
      </w:r>
      <w:r>
        <w:rPr>
          <w:rFonts w:ascii="ＭＳ Ｐ明朝" w:eastAsia="ＭＳ Ｐ明朝" w:hAnsi="ＭＳ Ｐ明朝" w:hint="eastAsia"/>
        </w:rPr>
        <w:t>します</w:t>
      </w:r>
      <w:r w:rsidRPr="001B3684">
        <w:rPr>
          <w:rFonts w:ascii="ＭＳ Ｐ明朝" w:eastAsia="ＭＳ Ｐ明朝" w:hAnsi="ＭＳ Ｐ明朝" w:hint="eastAsia"/>
        </w:rPr>
        <w:t>。</w:t>
      </w:r>
    </w:p>
  </w:footnote>
  <w:footnote w:id="96">
    <w:p w14:paraId="07FCA58D" w14:textId="77777777" w:rsidR="005D056D" w:rsidRPr="00361FF4" w:rsidRDefault="005D056D" w:rsidP="00C973B4">
      <w:pPr>
        <w:pStyle w:val="a9"/>
        <w:rPr>
          <w:rFonts w:ascii="ＭＳ Ｐ明朝" w:eastAsia="ＭＳ Ｐ明朝" w:hAnsi="ＭＳ Ｐ明朝"/>
        </w:rPr>
      </w:pPr>
      <w:r>
        <w:rPr>
          <w:rStyle w:val="ab"/>
        </w:rPr>
        <w:footnoteRef/>
      </w:r>
      <w:r>
        <w:t xml:space="preserve"> </w:t>
      </w:r>
      <w:r w:rsidRPr="00361FF4">
        <w:rPr>
          <w:rFonts w:ascii="ＭＳ Ｐ明朝" w:eastAsia="ＭＳ Ｐ明朝" w:hAnsi="ＭＳ Ｐ明朝" w:hint="eastAsia"/>
        </w:rPr>
        <w:t>「来たる艱難期」第二部</w:t>
      </w:r>
      <w:r w:rsidRPr="00361FF4">
        <w:rPr>
          <w:rFonts w:ascii="ＭＳ Ｐ明朝" w:eastAsia="ＭＳ Ｐ明朝" w:hAnsi="ＭＳ Ｐ明朝"/>
        </w:rPr>
        <w:t>B：「艱難期への天の前奏曲」II「小羊と巻物」参照。</w:t>
      </w:r>
    </w:p>
  </w:footnote>
  <w:footnote w:id="97">
    <w:p w14:paraId="0267B5BE" w14:textId="77777777" w:rsidR="005D056D" w:rsidRPr="000E03A8" w:rsidRDefault="005D056D" w:rsidP="00C973B4">
      <w:pPr>
        <w:pStyle w:val="a9"/>
        <w:rPr>
          <w:rFonts w:ascii="ＭＳ Ｐ明朝" w:eastAsia="ＭＳ Ｐ明朝" w:hAnsi="ＭＳ Ｐ明朝"/>
        </w:rPr>
      </w:pPr>
      <w:r>
        <w:rPr>
          <w:rStyle w:val="ab"/>
        </w:rPr>
        <w:footnoteRef/>
      </w:r>
      <w:r>
        <w:t xml:space="preserve"> </w:t>
      </w:r>
      <w:r w:rsidRPr="000E03A8">
        <w:rPr>
          <w:rFonts w:ascii="ＭＳ Ｐ明朝" w:eastAsia="ＭＳ Ｐ明朝" w:hAnsi="ＭＳ Ｐ明朝" w:hint="eastAsia"/>
        </w:rPr>
        <w:t>洗礼者ヨハネがヘロデによって処刑されるまで、主の宣教のために及ぼした同様の効果と比較してください：</w:t>
      </w:r>
      <w:r w:rsidRPr="000E03A8">
        <w:rPr>
          <w:rFonts w:ascii="ＭＳ Ｐ明朝" w:eastAsia="ＭＳ Ｐ明朝" w:hAnsi="ＭＳ Ｐ明朝"/>
        </w:rPr>
        <w:t xml:space="preserve"> 「サタンの反乱」第5部：「裁き、回復、置き換え」、II.9.3「キリストの十字架刑」参照。</w:t>
      </w:r>
    </w:p>
  </w:footnote>
  <w:footnote w:id="98">
    <w:p w14:paraId="5FB3F13E" w14:textId="77777777" w:rsidR="005D056D" w:rsidRPr="00D54BBC" w:rsidRDefault="005D056D" w:rsidP="009528C5">
      <w:pPr>
        <w:pStyle w:val="Web"/>
      </w:pPr>
      <w:r>
        <w:rPr>
          <w:rStyle w:val="ab"/>
        </w:rPr>
        <w:footnoteRef/>
      </w:r>
      <w:r>
        <w:t xml:space="preserve"> </w:t>
      </w:r>
      <w:r w:rsidRPr="00D54BBC">
        <w:rPr>
          <w:rFonts w:ascii="ＭＳ Ｐ明朝" w:eastAsia="ＭＳ Ｐ明朝" w:hAnsi="ＭＳ Ｐ明朝"/>
          <w:sz w:val="21"/>
          <w:szCs w:val="21"/>
        </w:rPr>
        <w:t>反キリストは、このシリーズの</w:t>
      </w:r>
      <w:hyperlink r:id="rId63" w:history="1">
        <w:r w:rsidRPr="00D54BBC">
          <w:rPr>
            <w:rFonts w:ascii="ＭＳ Ｐ明朝" w:eastAsia="ＭＳ Ｐ明朝" w:hAnsi="ＭＳ Ｐ明朝"/>
            <w:color w:val="0000FF"/>
            <w:sz w:val="21"/>
            <w:szCs w:val="21"/>
            <w:u w:val="single"/>
          </w:rPr>
          <w:t>第3部Bの</w:t>
        </w:r>
      </w:hyperlink>
      <w:r w:rsidRPr="00D54BBC">
        <w:rPr>
          <w:rFonts w:ascii="ＭＳ Ｐ明朝" w:eastAsia="ＭＳ Ｐ明朝" w:hAnsi="ＭＳ Ｐ明朝"/>
          <w:sz w:val="21"/>
          <w:szCs w:val="21"/>
        </w:rPr>
        <w:t>主要なテーマです。従って、この主題の詳細な扱いは次の回に譲ります。</w:t>
      </w:r>
    </w:p>
  </w:footnote>
  <w:footnote w:id="99">
    <w:p w14:paraId="153AD2B6" w14:textId="77777777" w:rsidR="005D056D" w:rsidRPr="00D54BBC" w:rsidRDefault="005D056D" w:rsidP="009528C5">
      <w:pPr>
        <w:pStyle w:val="a9"/>
        <w:rPr>
          <w:rFonts w:ascii="ＭＳ Ｐ明朝" w:eastAsia="ＭＳ Ｐ明朝" w:hAnsi="ＭＳ Ｐ明朝"/>
        </w:rPr>
      </w:pPr>
      <w:r>
        <w:rPr>
          <w:rStyle w:val="ab"/>
        </w:rPr>
        <w:footnoteRef/>
      </w:r>
      <w:r>
        <w:t xml:space="preserve"> </w:t>
      </w:r>
      <w:r w:rsidRPr="00D54BBC">
        <w:rPr>
          <w:rFonts w:ascii="ＭＳ Ｐ明朝" w:eastAsia="ＭＳ Ｐ明朝" w:hAnsi="ＭＳ Ｐ明朝" w:hint="eastAsia"/>
        </w:rPr>
        <w:t>「悪魔の反乱』第</w:t>
      </w:r>
      <w:r w:rsidRPr="00D54BBC">
        <w:rPr>
          <w:rFonts w:ascii="ＭＳ Ｐ明朝" w:eastAsia="ＭＳ Ｐ明朝" w:hAnsi="ＭＳ Ｐ明朝"/>
        </w:rPr>
        <w:t>2部「創世記のギャップ」II.3「海」を参照。</w:t>
      </w:r>
    </w:p>
  </w:footnote>
  <w:footnote w:id="100">
    <w:p w14:paraId="0CB24BEA" w14:textId="77777777" w:rsidR="005D056D" w:rsidRPr="003A5C16" w:rsidRDefault="005D056D" w:rsidP="009528C5">
      <w:pPr>
        <w:pStyle w:val="a9"/>
        <w:rPr>
          <w:rFonts w:ascii="ＭＳ Ｐ明朝" w:eastAsia="ＭＳ Ｐ明朝" w:hAnsi="ＭＳ Ｐ明朝"/>
        </w:rPr>
      </w:pPr>
      <w:r>
        <w:rPr>
          <w:rStyle w:val="ab"/>
        </w:rPr>
        <w:footnoteRef/>
      </w:r>
      <w:r>
        <w:t xml:space="preserve"> </w:t>
      </w:r>
      <w:r w:rsidRPr="003A5C16">
        <w:rPr>
          <w:rFonts w:ascii="ＭＳ Ｐ明朝" w:eastAsia="ＭＳ Ｐ明朝" w:hAnsi="ＭＳ Ｐ明朝" w:hint="eastAsia"/>
        </w:rPr>
        <w:t>「悪魔の反乱」第</w:t>
      </w:r>
      <w:r w:rsidRPr="003A5C16">
        <w:rPr>
          <w:rFonts w:ascii="ＭＳ Ｐ明朝" w:eastAsia="ＭＳ Ｐ明朝" w:hAnsi="ＭＳ Ｐ明朝"/>
        </w:rPr>
        <w:t>2部「創世記のギャップ」II.3.e「反キリストの起源としての海」参照。</w:t>
      </w:r>
    </w:p>
  </w:footnote>
  <w:footnote w:id="101">
    <w:p w14:paraId="2F170189" w14:textId="77777777" w:rsidR="005D056D" w:rsidRPr="00C44F65" w:rsidRDefault="005D056D" w:rsidP="009528C5">
      <w:pPr>
        <w:pStyle w:val="a9"/>
        <w:rPr>
          <w:rFonts w:ascii="ＭＳ Ｐ明朝" w:eastAsia="ＭＳ Ｐ明朝" w:hAnsi="ＭＳ Ｐ明朝"/>
        </w:rPr>
      </w:pPr>
      <w:r>
        <w:rPr>
          <w:rStyle w:val="ab"/>
        </w:rPr>
        <w:footnoteRef/>
      </w:r>
      <w:r>
        <w:t xml:space="preserve"> </w:t>
      </w:r>
      <w:r w:rsidRPr="00C44F65">
        <w:rPr>
          <w:rFonts w:ascii="ＭＳ Ｐ明朝" w:eastAsia="ＭＳ Ｐ明朝" w:hAnsi="ＭＳ Ｐ明朝" w:hint="eastAsia"/>
        </w:rPr>
        <w:t>「サタンの反乱」第</w:t>
      </w:r>
      <w:r w:rsidRPr="00C44F65">
        <w:rPr>
          <w:rFonts w:ascii="ＭＳ Ｐ明朝" w:eastAsia="ＭＳ Ｐ明朝" w:hAnsi="ＭＳ Ｐ明朝"/>
        </w:rPr>
        <w:t>5部「審判、回復、置き換え」II.8「『再創造の7日間』の証拠」参照。</w:t>
      </w:r>
    </w:p>
  </w:footnote>
  <w:footnote w:id="102">
    <w:p w14:paraId="20A2C115" w14:textId="77777777" w:rsidR="005D056D" w:rsidRPr="00C44F65" w:rsidRDefault="005D056D" w:rsidP="009528C5">
      <w:pPr>
        <w:pStyle w:val="a9"/>
      </w:pPr>
      <w:r>
        <w:rPr>
          <w:rStyle w:val="ab"/>
        </w:rPr>
        <w:footnoteRef/>
      </w:r>
      <w:r>
        <w:t xml:space="preserve"> </w:t>
      </w:r>
      <w:r w:rsidRPr="00C44F65">
        <w:rPr>
          <w:rFonts w:ascii="ＭＳ Ｐ明朝" w:eastAsia="ＭＳ Ｐ明朝" w:hAnsi="ＭＳ Ｐ明朝" w:hint="eastAsia"/>
        </w:rPr>
        <w:t>ペテロ・シリーズ＃</w:t>
      </w:r>
      <w:r w:rsidRPr="00C44F65">
        <w:rPr>
          <w:rFonts w:ascii="ＭＳ Ｐ明朝" w:eastAsia="ＭＳ Ｐ明朝" w:hAnsi="ＭＳ Ｐ明朝"/>
        </w:rPr>
        <w:t>20「復活」参照。</w:t>
      </w:r>
    </w:p>
  </w:footnote>
  <w:footnote w:id="103">
    <w:p w14:paraId="1ED61414" w14:textId="77777777" w:rsidR="005D056D" w:rsidRPr="00F24AC2" w:rsidRDefault="005D056D" w:rsidP="005D056D">
      <w:pPr>
        <w:pStyle w:val="a9"/>
        <w:spacing w:before="240"/>
        <w:rPr>
          <w:rFonts w:ascii="ＭＳ Ｐ明朝" w:eastAsia="ＭＳ Ｐ明朝" w:hAnsi="ＭＳ Ｐ明朝"/>
        </w:rPr>
      </w:pPr>
      <w:r w:rsidRPr="00F24AC2">
        <w:rPr>
          <w:rStyle w:val="ab"/>
          <w:rFonts w:ascii="ＭＳ Ｐ明朝" w:eastAsia="ＭＳ Ｐ明朝" w:hAnsi="ＭＳ Ｐ明朝"/>
        </w:rPr>
        <w:footnoteRef/>
      </w:r>
      <w:r w:rsidRPr="00F24AC2">
        <w:rPr>
          <w:rFonts w:ascii="ＭＳ Ｐ明朝" w:eastAsia="ＭＳ Ｐ明朝" w:hAnsi="ＭＳ Ｐ明朝"/>
        </w:rPr>
        <w:t xml:space="preserve"> </w:t>
      </w:r>
      <w:r w:rsidRPr="00F24AC2">
        <w:rPr>
          <w:rFonts w:ascii="ＭＳ Ｐ明朝" w:eastAsia="ＭＳ Ｐ明朝" w:hAnsi="ＭＳ Ｐ明朝" w:hint="eastAsia"/>
        </w:rPr>
        <w:t>これは厳密にはエリヤにのみ当てはまることですが、私たちが見たように、モーセの遺体も後に同様の扱いを受けました（ユダ</w:t>
      </w:r>
      <w:r w:rsidRPr="00F24AC2">
        <w:rPr>
          <w:rFonts w:ascii="ＭＳ Ｐ明朝" w:eastAsia="ＭＳ Ｐ明朝" w:hAnsi="ＭＳ Ｐ明朝"/>
        </w:rPr>
        <w:t>1</w:t>
      </w:r>
      <w:r w:rsidRPr="00F24AC2">
        <w:rPr>
          <w:rFonts w:ascii="ＭＳ Ｐ明朝" w:eastAsia="ＭＳ Ｐ明朝" w:hAnsi="ＭＳ Ｐ明朝" w:hint="eastAsia"/>
        </w:rPr>
        <w:t>章</w:t>
      </w:r>
      <w:r w:rsidRPr="00F24AC2">
        <w:rPr>
          <w:rFonts w:ascii="ＭＳ Ｐ明朝" w:eastAsia="ＭＳ Ｐ明朝" w:hAnsi="ＭＳ Ｐ明朝"/>
        </w:rPr>
        <w:t>9</w:t>
      </w:r>
      <w:r w:rsidRPr="00F24AC2">
        <w:rPr>
          <w:rFonts w:ascii="ＭＳ Ｐ明朝" w:eastAsia="ＭＳ Ｐ明朝" w:hAnsi="ＭＳ Ｐ明朝" w:hint="eastAsia"/>
        </w:rPr>
        <w:t>節</w:t>
      </w:r>
      <w:r w:rsidRPr="00F24AC2">
        <w:rPr>
          <w:rFonts w:ascii="ＭＳ Ｐ明朝" w:eastAsia="ＭＳ Ｐ明朝" w:hAnsi="ＭＳ Ｐ明朝"/>
        </w:rPr>
        <w:t>）。もちろん、私たちの主イエス・キリストだけが、肉体をもって本当に天に「昇った」のです。二人の証人がこの地上から天上へと移行する方法が 独特なのであって、神の御前に到着した後の状態ではないのです。</w:t>
      </w:r>
    </w:p>
  </w:footnote>
  <w:footnote w:id="104">
    <w:p w14:paraId="15CD07C1" w14:textId="77777777" w:rsidR="005D056D" w:rsidRPr="00F24AC2" w:rsidRDefault="005D056D" w:rsidP="005D056D">
      <w:pPr>
        <w:pStyle w:val="a9"/>
        <w:spacing w:before="240"/>
        <w:rPr>
          <w:rFonts w:ascii="ＭＳ Ｐ明朝" w:eastAsia="ＭＳ Ｐ明朝" w:hAnsi="ＭＳ Ｐ明朝"/>
        </w:rPr>
      </w:pPr>
      <w:r w:rsidRPr="00F24AC2">
        <w:rPr>
          <w:rStyle w:val="ab"/>
          <w:rFonts w:ascii="ＭＳ Ｐ明朝" w:eastAsia="ＭＳ Ｐ明朝" w:hAnsi="ＭＳ Ｐ明朝"/>
        </w:rPr>
        <w:footnoteRef/>
      </w:r>
      <w:r w:rsidRPr="00F24AC2">
        <w:rPr>
          <w:rFonts w:ascii="ＭＳ Ｐ明朝" w:eastAsia="ＭＳ Ｐ明朝" w:hAnsi="ＭＳ Ｐ明朝"/>
        </w:rPr>
        <w:t xml:space="preserve"> </w:t>
      </w:r>
      <w:r w:rsidRPr="00F24AC2">
        <w:rPr>
          <w:rFonts w:ascii="ＭＳ Ｐ明朝" w:eastAsia="ＭＳ Ｐ明朝" w:hAnsi="ＭＳ Ｐ明朝" w:hint="eastAsia"/>
        </w:rPr>
        <w:t>「サタンの反乱」</w:t>
      </w:r>
      <w:r w:rsidRPr="00F24AC2">
        <w:rPr>
          <w:rFonts w:ascii="ＭＳ Ｐ明朝" w:eastAsia="ＭＳ Ｐ明朝" w:hAnsi="ＭＳ Ｐ明朝"/>
        </w:rPr>
        <w:t xml:space="preserve"> 第3部：人間の目的、創造と堕落、II.3「人間の霊」。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CEAE" w14:textId="08982F89" w:rsidR="00877BFD" w:rsidRPr="00737D6C" w:rsidRDefault="00E6417B">
    <w:pPr>
      <w:pStyle w:val="a3"/>
      <w:rPr>
        <w:rFonts w:ascii="BIZ UDPゴシック" w:eastAsia="BIZ UDPゴシック" w:hAnsi="BIZ UDPゴシック"/>
        <w:sz w:val="20"/>
        <w:szCs w:val="20"/>
      </w:rPr>
    </w:pPr>
    <w:r w:rsidRPr="00737D6C">
      <w:rPr>
        <w:rFonts w:ascii="BIZ UDPゴシック" w:eastAsia="BIZ UDPゴシック" w:hAnsi="BIZ UDPゴシック" w:hint="eastAsia"/>
        <w:sz w:val="20"/>
        <w:szCs w:val="20"/>
      </w:rPr>
      <w:t>Ⅰ. 第七の封印　ヨハネの黙示録8章1-5節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ED4D" w14:textId="710E5626" w:rsidR="00877BFD" w:rsidRPr="00737D6C" w:rsidRDefault="00877BFD">
    <w:pPr>
      <w:pStyle w:val="a3"/>
      <w:rPr>
        <w:rFonts w:ascii="BIZ UDPゴシック" w:eastAsia="BIZ UDPゴシック" w:hAnsi="BIZ UDPゴシック"/>
        <w:sz w:val="20"/>
        <w:szCs w:val="20"/>
      </w:rPr>
    </w:pPr>
    <w:r w:rsidRPr="00737D6C">
      <w:rPr>
        <w:rFonts w:ascii="BIZ UDPゴシック" w:eastAsia="BIZ UDPゴシック" w:hAnsi="BIZ UDPゴシック" w:hint="eastAsia"/>
        <w:sz w:val="20"/>
        <w:szCs w:val="20"/>
      </w:rPr>
      <w:t>Ⅱ.大背教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C63B" w14:textId="2C4D37B8" w:rsidR="00E6417B" w:rsidRPr="00737D6C" w:rsidRDefault="00E6417B">
    <w:pPr>
      <w:pStyle w:val="a3"/>
      <w:rPr>
        <w:rFonts w:ascii="BIZ UDPゴシック" w:eastAsia="BIZ UDPゴシック" w:hAnsi="BIZ UDPゴシック"/>
        <w:sz w:val="20"/>
        <w:szCs w:val="20"/>
      </w:rPr>
    </w:pPr>
    <w:r w:rsidRPr="00737D6C">
      <w:rPr>
        <w:rFonts w:ascii="BIZ UDPゴシック" w:eastAsia="BIZ UDPゴシック" w:hAnsi="BIZ UDPゴシック" w:hint="eastAsia"/>
        <w:sz w:val="20"/>
        <w:szCs w:val="20"/>
      </w:rPr>
      <w:t>Ⅲ.裁きのラッパ：　黙示録8章6節-9章21節</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132D" w14:textId="4B76BA8C" w:rsidR="00E6417B" w:rsidRPr="00737D6C" w:rsidRDefault="00E6417B">
    <w:pPr>
      <w:pStyle w:val="a3"/>
      <w:rPr>
        <w:rFonts w:ascii="BIZ UDPゴシック" w:eastAsia="BIZ UDPゴシック" w:hAnsi="BIZ UDPゴシック"/>
        <w:sz w:val="20"/>
        <w:szCs w:val="20"/>
      </w:rPr>
    </w:pPr>
    <w:r w:rsidRPr="00737D6C">
      <w:rPr>
        <w:rFonts w:ascii="BIZ UDPゴシック" w:eastAsia="BIZ UDPゴシック" w:hAnsi="BIZ UDPゴシック" w:hint="eastAsia"/>
        <w:sz w:val="20"/>
        <w:szCs w:val="20"/>
      </w:rPr>
      <w:t>Ⅳ.天使と小さな巻物：　黙示録10章1-11節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3EDC7" w14:textId="0D0FE8C1" w:rsidR="00E6417B" w:rsidRPr="00737D6C" w:rsidRDefault="00E6417B">
    <w:pPr>
      <w:pStyle w:val="a3"/>
      <w:rPr>
        <w:rFonts w:ascii="BIZ UDPゴシック" w:eastAsia="BIZ UDPゴシック" w:hAnsi="BIZ UDPゴシック"/>
        <w:spacing w:val="-20"/>
        <w:sz w:val="20"/>
        <w:szCs w:val="20"/>
      </w:rPr>
    </w:pPr>
    <w:r w:rsidRPr="00737D6C">
      <w:rPr>
        <w:rFonts w:ascii="BIZ UDPゴシック" w:eastAsia="BIZ UDPゴシック" w:hAnsi="BIZ UDPゴシック" w:hint="eastAsia"/>
        <w:sz w:val="20"/>
        <w:szCs w:val="20"/>
      </w:rPr>
      <w:t>Ⅴ.二人の証人と144,000人の働き：</w:t>
    </w:r>
    <w:r w:rsidRPr="00737D6C">
      <w:rPr>
        <w:rFonts w:ascii="BIZ UDPゴシック" w:eastAsia="BIZ UDPゴシック" w:hAnsi="BIZ UDPゴシック" w:hint="eastAsia"/>
        <w:spacing w:val="-20"/>
        <w:sz w:val="20"/>
        <w:szCs w:val="20"/>
      </w:rPr>
      <w:t xml:space="preserve">　黙示録11章1-14節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000"/>
    <w:multiLevelType w:val="hybridMultilevel"/>
    <w:tmpl w:val="110A2646"/>
    <w:lvl w:ilvl="0" w:tplc="C314926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DC07B0"/>
    <w:multiLevelType w:val="hybridMultilevel"/>
    <w:tmpl w:val="4DFC2EF6"/>
    <w:lvl w:ilvl="0" w:tplc="C2D601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5B1D29"/>
    <w:multiLevelType w:val="hybridMultilevel"/>
    <w:tmpl w:val="DE0AD33E"/>
    <w:lvl w:ilvl="0" w:tplc="C098F7F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B02D40"/>
    <w:multiLevelType w:val="hybridMultilevel"/>
    <w:tmpl w:val="98A2EC3C"/>
    <w:lvl w:ilvl="0" w:tplc="0914BF76">
      <w:start w:val="1"/>
      <w:numFmt w:val="decimal"/>
      <w:lvlText w:val="(%1)"/>
      <w:lvlJc w:val="left"/>
      <w:pPr>
        <w:ind w:left="264" w:hanging="26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C55FED"/>
    <w:multiLevelType w:val="hybridMultilevel"/>
    <w:tmpl w:val="E034BD04"/>
    <w:lvl w:ilvl="0" w:tplc="701A22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4B0677"/>
    <w:multiLevelType w:val="hybridMultilevel"/>
    <w:tmpl w:val="C3CE55D8"/>
    <w:lvl w:ilvl="0" w:tplc="F9F6DFB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2CDF2D9A"/>
    <w:multiLevelType w:val="hybridMultilevel"/>
    <w:tmpl w:val="188C0C1E"/>
    <w:lvl w:ilvl="0" w:tplc="A9BAC5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137345"/>
    <w:multiLevelType w:val="hybridMultilevel"/>
    <w:tmpl w:val="78586DB4"/>
    <w:lvl w:ilvl="0" w:tplc="A580CE78">
      <w:start w:val="1"/>
      <w:numFmt w:val="decimal"/>
      <w:lvlText w:val="%1."/>
      <w:lvlJc w:val="left"/>
      <w:pPr>
        <w:ind w:left="570" w:hanging="360"/>
      </w:pPr>
      <w:rPr>
        <w:rFonts w:ascii="HG明朝E" w:eastAsia="HG明朝E" w:hAnsiTheme="majorHAnsi" w:cstheme="majorBidi" w:hint="default"/>
        <w:color w:val="0563C1" w:themeColor="hyperlink"/>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6F47759"/>
    <w:multiLevelType w:val="hybridMultilevel"/>
    <w:tmpl w:val="EB76A872"/>
    <w:lvl w:ilvl="0" w:tplc="C4241CD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660B9B"/>
    <w:multiLevelType w:val="hybridMultilevel"/>
    <w:tmpl w:val="306C0780"/>
    <w:lvl w:ilvl="0" w:tplc="01AC82EC">
      <w:start w:val="1"/>
      <w:numFmt w:val="decimal"/>
      <w:lvlText w:val="%1."/>
      <w:lvlJc w:val="left"/>
      <w:pPr>
        <w:ind w:left="360" w:hanging="360"/>
      </w:pPr>
      <w:rPr>
        <w:rFonts w:cstheme="majorBidi" w:hint="default"/>
        <w:b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3A54EA"/>
    <w:multiLevelType w:val="hybridMultilevel"/>
    <w:tmpl w:val="58343990"/>
    <w:lvl w:ilvl="0" w:tplc="82A2E95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951AEB"/>
    <w:multiLevelType w:val="hybridMultilevel"/>
    <w:tmpl w:val="223227D4"/>
    <w:lvl w:ilvl="0" w:tplc="7938CA4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6C4143"/>
    <w:multiLevelType w:val="hybridMultilevel"/>
    <w:tmpl w:val="F5D0EC24"/>
    <w:lvl w:ilvl="0" w:tplc="219A6A3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8706F7D"/>
    <w:multiLevelType w:val="hybridMultilevel"/>
    <w:tmpl w:val="A76A1E9C"/>
    <w:lvl w:ilvl="0" w:tplc="9AA07D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08613FF"/>
    <w:multiLevelType w:val="hybridMultilevel"/>
    <w:tmpl w:val="E494BDAA"/>
    <w:lvl w:ilvl="0" w:tplc="0A82746C">
      <w:start w:val="1"/>
      <w:numFmt w:val="decimalFullWidth"/>
      <w:lvlText w:val="（%1）"/>
      <w:lvlJc w:val="left"/>
      <w:pPr>
        <w:ind w:left="1464" w:hanging="384"/>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413240622">
    <w:abstractNumId w:val="11"/>
  </w:num>
  <w:num w:numId="2" w16cid:durableId="833885342">
    <w:abstractNumId w:val="4"/>
  </w:num>
  <w:num w:numId="3" w16cid:durableId="468862766">
    <w:abstractNumId w:val="14"/>
  </w:num>
  <w:num w:numId="4" w16cid:durableId="978919375">
    <w:abstractNumId w:val="5"/>
  </w:num>
  <w:num w:numId="5" w16cid:durableId="286160432">
    <w:abstractNumId w:val="0"/>
  </w:num>
  <w:num w:numId="6" w16cid:durableId="1217470341">
    <w:abstractNumId w:val="1"/>
  </w:num>
  <w:num w:numId="7" w16cid:durableId="388581008">
    <w:abstractNumId w:val="10"/>
  </w:num>
  <w:num w:numId="8" w16cid:durableId="1992517247">
    <w:abstractNumId w:val="2"/>
  </w:num>
  <w:num w:numId="9" w16cid:durableId="483744568">
    <w:abstractNumId w:val="13"/>
  </w:num>
  <w:num w:numId="10" w16cid:durableId="854877681">
    <w:abstractNumId w:val="12"/>
  </w:num>
  <w:num w:numId="11" w16cid:durableId="2824395">
    <w:abstractNumId w:val="8"/>
  </w:num>
  <w:num w:numId="12" w16cid:durableId="2135562050">
    <w:abstractNumId w:val="3"/>
  </w:num>
  <w:num w:numId="13" w16cid:durableId="1719165978">
    <w:abstractNumId w:val="9"/>
  </w:num>
  <w:num w:numId="14" w16cid:durableId="1668046979">
    <w:abstractNumId w:val="6"/>
  </w:num>
  <w:num w:numId="15" w16cid:durableId="1184586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B"/>
    <w:rsid w:val="0000045A"/>
    <w:rsid w:val="000008C0"/>
    <w:rsid w:val="00000BBD"/>
    <w:rsid w:val="00004111"/>
    <w:rsid w:val="00006793"/>
    <w:rsid w:val="00007569"/>
    <w:rsid w:val="000141F4"/>
    <w:rsid w:val="00014902"/>
    <w:rsid w:val="00014CEE"/>
    <w:rsid w:val="000220FE"/>
    <w:rsid w:val="00022F99"/>
    <w:rsid w:val="00024A9D"/>
    <w:rsid w:val="00027FC9"/>
    <w:rsid w:val="00031BFE"/>
    <w:rsid w:val="000372FB"/>
    <w:rsid w:val="0004091E"/>
    <w:rsid w:val="00041F88"/>
    <w:rsid w:val="000429C6"/>
    <w:rsid w:val="00044510"/>
    <w:rsid w:val="00044AA9"/>
    <w:rsid w:val="00050A37"/>
    <w:rsid w:val="00051F16"/>
    <w:rsid w:val="00051F6F"/>
    <w:rsid w:val="000527D3"/>
    <w:rsid w:val="00052BDF"/>
    <w:rsid w:val="00056090"/>
    <w:rsid w:val="00061660"/>
    <w:rsid w:val="00062A71"/>
    <w:rsid w:val="00066BC1"/>
    <w:rsid w:val="0007014D"/>
    <w:rsid w:val="00071B76"/>
    <w:rsid w:val="000739D6"/>
    <w:rsid w:val="0007425C"/>
    <w:rsid w:val="000750BE"/>
    <w:rsid w:val="00076DF0"/>
    <w:rsid w:val="00081183"/>
    <w:rsid w:val="000824E4"/>
    <w:rsid w:val="000862CF"/>
    <w:rsid w:val="00086C20"/>
    <w:rsid w:val="00087564"/>
    <w:rsid w:val="00091262"/>
    <w:rsid w:val="00093A80"/>
    <w:rsid w:val="00093B72"/>
    <w:rsid w:val="00093D3B"/>
    <w:rsid w:val="000943BB"/>
    <w:rsid w:val="00094BF9"/>
    <w:rsid w:val="00094DC5"/>
    <w:rsid w:val="00094F7A"/>
    <w:rsid w:val="00095978"/>
    <w:rsid w:val="000960E2"/>
    <w:rsid w:val="00096296"/>
    <w:rsid w:val="00097CCF"/>
    <w:rsid w:val="000A045C"/>
    <w:rsid w:val="000A065A"/>
    <w:rsid w:val="000A0B59"/>
    <w:rsid w:val="000A2855"/>
    <w:rsid w:val="000A303C"/>
    <w:rsid w:val="000A43ED"/>
    <w:rsid w:val="000A44A8"/>
    <w:rsid w:val="000A49CE"/>
    <w:rsid w:val="000A6004"/>
    <w:rsid w:val="000B0497"/>
    <w:rsid w:val="000B07EE"/>
    <w:rsid w:val="000B19DE"/>
    <w:rsid w:val="000B21B1"/>
    <w:rsid w:val="000B2678"/>
    <w:rsid w:val="000B312A"/>
    <w:rsid w:val="000B3713"/>
    <w:rsid w:val="000B39B8"/>
    <w:rsid w:val="000B4474"/>
    <w:rsid w:val="000B4B9F"/>
    <w:rsid w:val="000B681E"/>
    <w:rsid w:val="000B7272"/>
    <w:rsid w:val="000C07E8"/>
    <w:rsid w:val="000C0BC7"/>
    <w:rsid w:val="000C0EEB"/>
    <w:rsid w:val="000C11BA"/>
    <w:rsid w:val="000C34B7"/>
    <w:rsid w:val="000C409C"/>
    <w:rsid w:val="000C50AC"/>
    <w:rsid w:val="000C5B22"/>
    <w:rsid w:val="000C5C3F"/>
    <w:rsid w:val="000C67F0"/>
    <w:rsid w:val="000D0118"/>
    <w:rsid w:val="000D01AF"/>
    <w:rsid w:val="000D0960"/>
    <w:rsid w:val="000D1B87"/>
    <w:rsid w:val="000D28D5"/>
    <w:rsid w:val="000D2CD5"/>
    <w:rsid w:val="000D603A"/>
    <w:rsid w:val="000D701D"/>
    <w:rsid w:val="000E09E5"/>
    <w:rsid w:val="000E1E4F"/>
    <w:rsid w:val="000E2375"/>
    <w:rsid w:val="000E2A79"/>
    <w:rsid w:val="000E3F4C"/>
    <w:rsid w:val="000E4F37"/>
    <w:rsid w:val="000E5050"/>
    <w:rsid w:val="000E5490"/>
    <w:rsid w:val="000E5BAA"/>
    <w:rsid w:val="000E74E6"/>
    <w:rsid w:val="000F180E"/>
    <w:rsid w:val="000F1972"/>
    <w:rsid w:val="000F1EA9"/>
    <w:rsid w:val="000F2319"/>
    <w:rsid w:val="000F4450"/>
    <w:rsid w:val="000F5E9F"/>
    <w:rsid w:val="00101B21"/>
    <w:rsid w:val="00101EC4"/>
    <w:rsid w:val="00102583"/>
    <w:rsid w:val="00104567"/>
    <w:rsid w:val="001059B3"/>
    <w:rsid w:val="00105BFB"/>
    <w:rsid w:val="0010691B"/>
    <w:rsid w:val="00107F18"/>
    <w:rsid w:val="0011037D"/>
    <w:rsid w:val="00110398"/>
    <w:rsid w:val="00114AF9"/>
    <w:rsid w:val="00114B80"/>
    <w:rsid w:val="001179C6"/>
    <w:rsid w:val="00117A51"/>
    <w:rsid w:val="00120FC7"/>
    <w:rsid w:val="00122BE7"/>
    <w:rsid w:val="0012461C"/>
    <w:rsid w:val="00124C5F"/>
    <w:rsid w:val="00127408"/>
    <w:rsid w:val="00130752"/>
    <w:rsid w:val="00130801"/>
    <w:rsid w:val="001330A0"/>
    <w:rsid w:val="001337C1"/>
    <w:rsid w:val="00134508"/>
    <w:rsid w:val="00136AF8"/>
    <w:rsid w:val="00137224"/>
    <w:rsid w:val="0014070A"/>
    <w:rsid w:val="0014309D"/>
    <w:rsid w:val="00146B80"/>
    <w:rsid w:val="00146F5A"/>
    <w:rsid w:val="00150E97"/>
    <w:rsid w:val="001515B2"/>
    <w:rsid w:val="00151978"/>
    <w:rsid w:val="00153713"/>
    <w:rsid w:val="001542F1"/>
    <w:rsid w:val="0015621A"/>
    <w:rsid w:val="0015660E"/>
    <w:rsid w:val="00156F67"/>
    <w:rsid w:val="0016067E"/>
    <w:rsid w:val="00160DAD"/>
    <w:rsid w:val="0016309F"/>
    <w:rsid w:val="00164D1C"/>
    <w:rsid w:val="00165AF1"/>
    <w:rsid w:val="00165E3B"/>
    <w:rsid w:val="0017028A"/>
    <w:rsid w:val="00175958"/>
    <w:rsid w:val="001803DE"/>
    <w:rsid w:val="00180913"/>
    <w:rsid w:val="0018285B"/>
    <w:rsid w:val="001839B3"/>
    <w:rsid w:val="00183B86"/>
    <w:rsid w:val="00185D31"/>
    <w:rsid w:val="00186701"/>
    <w:rsid w:val="00191057"/>
    <w:rsid w:val="00193000"/>
    <w:rsid w:val="001968F1"/>
    <w:rsid w:val="001A0200"/>
    <w:rsid w:val="001A0EF5"/>
    <w:rsid w:val="001A0FF9"/>
    <w:rsid w:val="001A2D32"/>
    <w:rsid w:val="001A541E"/>
    <w:rsid w:val="001A5962"/>
    <w:rsid w:val="001B2F04"/>
    <w:rsid w:val="001C2149"/>
    <w:rsid w:val="001C3615"/>
    <w:rsid w:val="001C3C65"/>
    <w:rsid w:val="001C58A1"/>
    <w:rsid w:val="001D1F00"/>
    <w:rsid w:val="001D25F8"/>
    <w:rsid w:val="001D27D7"/>
    <w:rsid w:val="001D2DF3"/>
    <w:rsid w:val="001D4277"/>
    <w:rsid w:val="001D7574"/>
    <w:rsid w:val="001D791F"/>
    <w:rsid w:val="001E0899"/>
    <w:rsid w:val="001E2CBF"/>
    <w:rsid w:val="001E3E7F"/>
    <w:rsid w:val="001E3F08"/>
    <w:rsid w:val="001E59BF"/>
    <w:rsid w:val="001E6767"/>
    <w:rsid w:val="001F046F"/>
    <w:rsid w:val="001F124C"/>
    <w:rsid w:val="001F57EE"/>
    <w:rsid w:val="00200D0B"/>
    <w:rsid w:val="00201249"/>
    <w:rsid w:val="002013FD"/>
    <w:rsid w:val="002022CD"/>
    <w:rsid w:val="00202403"/>
    <w:rsid w:val="00204700"/>
    <w:rsid w:val="002167F1"/>
    <w:rsid w:val="0021726D"/>
    <w:rsid w:val="002213A8"/>
    <w:rsid w:val="00222CA6"/>
    <w:rsid w:val="00223E6D"/>
    <w:rsid w:val="00224138"/>
    <w:rsid w:val="002245AB"/>
    <w:rsid w:val="00224974"/>
    <w:rsid w:val="0022725B"/>
    <w:rsid w:val="00227B54"/>
    <w:rsid w:val="00230CDD"/>
    <w:rsid w:val="00231979"/>
    <w:rsid w:val="00231F27"/>
    <w:rsid w:val="0024098C"/>
    <w:rsid w:val="0024154A"/>
    <w:rsid w:val="002451A6"/>
    <w:rsid w:val="002452DE"/>
    <w:rsid w:val="00246813"/>
    <w:rsid w:val="0024757C"/>
    <w:rsid w:val="00247916"/>
    <w:rsid w:val="00250DBB"/>
    <w:rsid w:val="0025133E"/>
    <w:rsid w:val="00251468"/>
    <w:rsid w:val="00251986"/>
    <w:rsid w:val="00252CD1"/>
    <w:rsid w:val="0025304D"/>
    <w:rsid w:val="00253B9A"/>
    <w:rsid w:val="00256225"/>
    <w:rsid w:val="00256FE3"/>
    <w:rsid w:val="00264B2A"/>
    <w:rsid w:val="0027022E"/>
    <w:rsid w:val="00271100"/>
    <w:rsid w:val="00271547"/>
    <w:rsid w:val="002716E3"/>
    <w:rsid w:val="002717C5"/>
    <w:rsid w:val="00273712"/>
    <w:rsid w:val="00273A78"/>
    <w:rsid w:val="002743A4"/>
    <w:rsid w:val="0027460A"/>
    <w:rsid w:val="00274AE7"/>
    <w:rsid w:val="00275D8A"/>
    <w:rsid w:val="0028107A"/>
    <w:rsid w:val="00284DD8"/>
    <w:rsid w:val="00284FF2"/>
    <w:rsid w:val="0028528A"/>
    <w:rsid w:val="0028671E"/>
    <w:rsid w:val="002870F3"/>
    <w:rsid w:val="0029280E"/>
    <w:rsid w:val="002936B8"/>
    <w:rsid w:val="00294B38"/>
    <w:rsid w:val="00294FAC"/>
    <w:rsid w:val="00297657"/>
    <w:rsid w:val="002A053F"/>
    <w:rsid w:val="002A14BB"/>
    <w:rsid w:val="002A1B61"/>
    <w:rsid w:val="002A2637"/>
    <w:rsid w:val="002A2C9B"/>
    <w:rsid w:val="002A7489"/>
    <w:rsid w:val="002A7AA7"/>
    <w:rsid w:val="002B46FE"/>
    <w:rsid w:val="002B5724"/>
    <w:rsid w:val="002B6E34"/>
    <w:rsid w:val="002B6E8F"/>
    <w:rsid w:val="002B6FEB"/>
    <w:rsid w:val="002C1190"/>
    <w:rsid w:val="002C160E"/>
    <w:rsid w:val="002C2839"/>
    <w:rsid w:val="002C2B1E"/>
    <w:rsid w:val="002C3A11"/>
    <w:rsid w:val="002C5EC7"/>
    <w:rsid w:val="002D083D"/>
    <w:rsid w:val="002D098D"/>
    <w:rsid w:val="002D30E2"/>
    <w:rsid w:val="002D3C3D"/>
    <w:rsid w:val="002D7BBE"/>
    <w:rsid w:val="002D7D2B"/>
    <w:rsid w:val="002E26F0"/>
    <w:rsid w:val="002E355C"/>
    <w:rsid w:val="002E515E"/>
    <w:rsid w:val="002F1E1D"/>
    <w:rsid w:val="002F27E3"/>
    <w:rsid w:val="002F3676"/>
    <w:rsid w:val="002F3788"/>
    <w:rsid w:val="002F425F"/>
    <w:rsid w:val="002F455B"/>
    <w:rsid w:val="002F5038"/>
    <w:rsid w:val="00302322"/>
    <w:rsid w:val="00302C02"/>
    <w:rsid w:val="00303DF9"/>
    <w:rsid w:val="00305964"/>
    <w:rsid w:val="0030662D"/>
    <w:rsid w:val="00307A73"/>
    <w:rsid w:val="00310611"/>
    <w:rsid w:val="00314A73"/>
    <w:rsid w:val="003172B2"/>
    <w:rsid w:val="00317C2F"/>
    <w:rsid w:val="003209CB"/>
    <w:rsid w:val="00320BC9"/>
    <w:rsid w:val="00321F61"/>
    <w:rsid w:val="00323F87"/>
    <w:rsid w:val="0032760A"/>
    <w:rsid w:val="003308C3"/>
    <w:rsid w:val="003321DA"/>
    <w:rsid w:val="00333215"/>
    <w:rsid w:val="00334ADB"/>
    <w:rsid w:val="00336034"/>
    <w:rsid w:val="00337F19"/>
    <w:rsid w:val="00337F87"/>
    <w:rsid w:val="003407CD"/>
    <w:rsid w:val="003409D0"/>
    <w:rsid w:val="00341407"/>
    <w:rsid w:val="00341E61"/>
    <w:rsid w:val="00342BF4"/>
    <w:rsid w:val="00345072"/>
    <w:rsid w:val="003511E9"/>
    <w:rsid w:val="00351A3F"/>
    <w:rsid w:val="00353746"/>
    <w:rsid w:val="00353B6D"/>
    <w:rsid w:val="00354586"/>
    <w:rsid w:val="00354A06"/>
    <w:rsid w:val="00360199"/>
    <w:rsid w:val="00361310"/>
    <w:rsid w:val="003624DB"/>
    <w:rsid w:val="00362E1D"/>
    <w:rsid w:val="00363124"/>
    <w:rsid w:val="00363690"/>
    <w:rsid w:val="00365946"/>
    <w:rsid w:val="00365A3F"/>
    <w:rsid w:val="00365B3C"/>
    <w:rsid w:val="00367B54"/>
    <w:rsid w:val="0037044F"/>
    <w:rsid w:val="00370C03"/>
    <w:rsid w:val="003750F9"/>
    <w:rsid w:val="00376482"/>
    <w:rsid w:val="00376695"/>
    <w:rsid w:val="0037718E"/>
    <w:rsid w:val="003777CA"/>
    <w:rsid w:val="00380CDD"/>
    <w:rsid w:val="003817AC"/>
    <w:rsid w:val="00382E7C"/>
    <w:rsid w:val="00384AAC"/>
    <w:rsid w:val="00384AF0"/>
    <w:rsid w:val="00384F92"/>
    <w:rsid w:val="0038502F"/>
    <w:rsid w:val="003852E3"/>
    <w:rsid w:val="00385EDD"/>
    <w:rsid w:val="00386223"/>
    <w:rsid w:val="00387875"/>
    <w:rsid w:val="00390420"/>
    <w:rsid w:val="0039079C"/>
    <w:rsid w:val="00390D4F"/>
    <w:rsid w:val="003922C2"/>
    <w:rsid w:val="00393FC6"/>
    <w:rsid w:val="00394ED9"/>
    <w:rsid w:val="0039574D"/>
    <w:rsid w:val="00397559"/>
    <w:rsid w:val="003A03D9"/>
    <w:rsid w:val="003A2E77"/>
    <w:rsid w:val="003A4AC5"/>
    <w:rsid w:val="003A4C20"/>
    <w:rsid w:val="003A4D68"/>
    <w:rsid w:val="003B1340"/>
    <w:rsid w:val="003B15C5"/>
    <w:rsid w:val="003B627E"/>
    <w:rsid w:val="003B63E3"/>
    <w:rsid w:val="003B7312"/>
    <w:rsid w:val="003C043E"/>
    <w:rsid w:val="003C21AB"/>
    <w:rsid w:val="003C3583"/>
    <w:rsid w:val="003C4351"/>
    <w:rsid w:val="003C449D"/>
    <w:rsid w:val="003C5DD3"/>
    <w:rsid w:val="003C75E3"/>
    <w:rsid w:val="003D17CF"/>
    <w:rsid w:val="003D392F"/>
    <w:rsid w:val="003D456E"/>
    <w:rsid w:val="003D4CA9"/>
    <w:rsid w:val="003D5DC2"/>
    <w:rsid w:val="003D79AD"/>
    <w:rsid w:val="003E221B"/>
    <w:rsid w:val="003E55C3"/>
    <w:rsid w:val="003E5D58"/>
    <w:rsid w:val="003E5F50"/>
    <w:rsid w:val="003E6CF0"/>
    <w:rsid w:val="003E770D"/>
    <w:rsid w:val="003F1044"/>
    <w:rsid w:val="003F415D"/>
    <w:rsid w:val="003F46B5"/>
    <w:rsid w:val="003F58A3"/>
    <w:rsid w:val="003F61F9"/>
    <w:rsid w:val="004008B1"/>
    <w:rsid w:val="00400DF8"/>
    <w:rsid w:val="00403E77"/>
    <w:rsid w:val="00406814"/>
    <w:rsid w:val="00406ADA"/>
    <w:rsid w:val="0040787D"/>
    <w:rsid w:val="00413206"/>
    <w:rsid w:val="00417B24"/>
    <w:rsid w:val="00417E20"/>
    <w:rsid w:val="00422820"/>
    <w:rsid w:val="00425E09"/>
    <w:rsid w:val="00430F50"/>
    <w:rsid w:val="00432624"/>
    <w:rsid w:val="00433098"/>
    <w:rsid w:val="00433EC8"/>
    <w:rsid w:val="0043408F"/>
    <w:rsid w:val="004347C1"/>
    <w:rsid w:val="004360A7"/>
    <w:rsid w:val="004417DE"/>
    <w:rsid w:val="00442145"/>
    <w:rsid w:val="00443074"/>
    <w:rsid w:val="00443963"/>
    <w:rsid w:val="00443A55"/>
    <w:rsid w:val="00447E7A"/>
    <w:rsid w:val="00451604"/>
    <w:rsid w:val="004527E0"/>
    <w:rsid w:val="00452801"/>
    <w:rsid w:val="00452A7F"/>
    <w:rsid w:val="00454A64"/>
    <w:rsid w:val="00454B7D"/>
    <w:rsid w:val="00462B6F"/>
    <w:rsid w:val="00463B95"/>
    <w:rsid w:val="0046413C"/>
    <w:rsid w:val="0046534C"/>
    <w:rsid w:val="00467A89"/>
    <w:rsid w:val="004700C5"/>
    <w:rsid w:val="004708C3"/>
    <w:rsid w:val="004708F2"/>
    <w:rsid w:val="00471473"/>
    <w:rsid w:val="0047327B"/>
    <w:rsid w:val="004748C2"/>
    <w:rsid w:val="00475793"/>
    <w:rsid w:val="00476B47"/>
    <w:rsid w:val="00476E4F"/>
    <w:rsid w:val="004778F7"/>
    <w:rsid w:val="00482153"/>
    <w:rsid w:val="00482F0B"/>
    <w:rsid w:val="00491779"/>
    <w:rsid w:val="004926BD"/>
    <w:rsid w:val="00493B66"/>
    <w:rsid w:val="004A3B83"/>
    <w:rsid w:val="004A4677"/>
    <w:rsid w:val="004A6080"/>
    <w:rsid w:val="004A7081"/>
    <w:rsid w:val="004A711E"/>
    <w:rsid w:val="004B0453"/>
    <w:rsid w:val="004B17A4"/>
    <w:rsid w:val="004B1A8E"/>
    <w:rsid w:val="004B2699"/>
    <w:rsid w:val="004B3DF7"/>
    <w:rsid w:val="004B4841"/>
    <w:rsid w:val="004B4DCF"/>
    <w:rsid w:val="004B63DF"/>
    <w:rsid w:val="004B6990"/>
    <w:rsid w:val="004B7617"/>
    <w:rsid w:val="004C1D15"/>
    <w:rsid w:val="004C26F2"/>
    <w:rsid w:val="004C5F05"/>
    <w:rsid w:val="004C743A"/>
    <w:rsid w:val="004D3088"/>
    <w:rsid w:val="004D3305"/>
    <w:rsid w:val="004D340F"/>
    <w:rsid w:val="004E063B"/>
    <w:rsid w:val="004E086E"/>
    <w:rsid w:val="004E1D73"/>
    <w:rsid w:val="004E1FAA"/>
    <w:rsid w:val="004E24FF"/>
    <w:rsid w:val="004E2C87"/>
    <w:rsid w:val="004E3110"/>
    <w:rsid w:val="004E4A29"/>
    <w:rsid w:val="004E727A"/>
    <w:rsid w:val="004E75F0"/>
    <w:rsid w:val="004E76FA"/>
    <w:rsid w:val="004F0260"/>
    <w:rsid w:val="004F066C"/>
    <w:rsid w:val="004F0A36"/>
    <w:rsid w:val="004F1D5D"/>
    <w:rsid w:val="004F3323"/>
    <w:rsid w:val="004F346F"/>
    <w:rsid w:val="004F5E34"/>
    <w:rsid w:val="004F60C5"/>
    <w:rsid w:val="004F6E7D"/>
    <w:rsid w:val="004F7DB7"/>
    <w:rsid w:val="004F7E2D"/>
    <w:rsid w:val="005010C9"/>
    <w:rsid w:val="005023BF"/>
    <w:rsid w:val="005027C4"/>
    <w:rsid w:val="00506362"/>
    <w:rsid w:val="005066F8"/>
    <w:rsid w:val="00506968"/>
    <w:rsid w:val="005101D4"/>
    <w:rsid w:val="00510AAB"/>
    <w:rsid w:val="005134F9"/>
    <w:rsid w:val="0051454E"/>
    <w:rsid w:val="00515855"/>
    <w:rsid w:val="00515E08"/>
    <w:rsid w:val="005167A6"/>
    <w:rsid w:val="00516A67"/>
    <w:rsid w:val="00520F82"/>
    <w:rsid w:val="00521D73"/>
    <w:rsid w:val="0052356F"/>
    <w:rsid w:val="00523709"/>
    <w:rsid w:val="00525309"/>
    <w:rsid w:val="005277A8"/>
    <w:rsid w:val="00527FD9"/>
    <w:rsid w:val="00532656"/>
    <w:rsid w:val="00533354"/>
    <w:rsid w:val="005334D4"/>
    <w:rsid w:val="00534DD0"/>
    <w:rsid w:val="005445E9"/>
    <w:rsid w:val="005452C3"/>
    <w:rsid w:val="00545A38"/>
    <w:rsid w:val="00547052"/>
    <w:rsid w:val="00547250"/>
    <w:rsid w:val="005505B6"/>
    <w:rsid w:val="00552116"/>
    <w:rsid w:val="00553402"/>
    <w:rsid w:val="00553956"/>
    <w:rsid w:val="00553B30"/>
    <w:rsid w:val="00556498"/>
    <w:rsid w:val="005603E4"/>
    <w:rsid w:val="005622D8"/>
    <w:rsid w:val="005625F6"/>
    <w:rsid w:val="0056365B"/>
    <w:rsid w:val="0056367E"/>
    <w:rsid w:val="005643D9"/>
    <w:rsid w:val="005658F3"/>
    <w:rsid w:val="00565A04"/>
    <w:rsid w:val="0056637C"/>
    <w:rsid w:val="00571339"/>
    <w:rsid w:val="00573632"/>
    <w:rsid w:val="00573908"/>
    <w:rsid w:val="005741CC"/>
    <w:rsid w:val="0057471B"/>
    <w:rsid w:val="0057534A"/>
    <w:rsid w:val="00575624"/>
    <w:rsid w:val="00576952"/>
    <w:rsid w:val="00576D9D"/>
    <w:rsid w:val="00580508"/>
    <w:rsid w:val="00580C42"/>
    <w:rsid w:val="00581374"/>
    <w:rsid w:val="005851F1"/>
    <w:rsid w:val="00587B36"/>
    <w:rsid w:val="00590023"/>
    <w:rsid w:val="00590064"/>
    <w:rsid w:val="00592607"/>
    <w:rsid w:val="0059424E"/>
    <w:rsid w:val="00594B5A"/>
    <w:rsid w:val="00594D13"/>
    <w:rsid w:val="00596881"/>
    <w:rsid w:val="005972EF"/>
    <w:rsid w:val="005A16BF"/>
    <w:rsid w:val="005A7F15"/>
    <w:rsid w:val="005B0156"/>
    <w:rsid w:val="005B13FA"/>
    <w:rsid w:val="005B1737"/>
    <w:rsid w:val="005B4301"/>
    <w:rsid w:val="005B4A51"/>
    <w:rsid w:val="005B5296"/>
    <w:rsid w:val="005B55AD"/>
    <w:rsid w:val="005B588A"/>
    <w:rsid w:val="005B5D34"/>
    <w:rsid w:val="005B6721"/>
    <w:rsid w:val="005B72C3"/>
    <w:rsid w:val="005B7F54"/>
    <w:rsid w:val="005C08F8"/>
    <w:rsid w:val="005C0FDD"/>
    <w:rsid w:val="005C1CD2"/>
    <w:rsid w:val="005C7B09"/>
    <w:rsid w:val="005D056D"/>
    <w:rsid w:val="005D0F5A"/>
    <w:rsid w:val="005D143A"/>
    <w:rsid w:val="005D3327"/>
    <w:rsid w:val="005D3A24"/>
    <w:rsid w:val="005D6A27"/>
    <w:rsid w:val="005E11BE"/>
    <w:rsid w:val="005E25F3"/>
    <w:rsid w:val="005E2C57"/>
    <w:rsid w:val="005E53B5"/>
    <w:rsid w:val="005E616B"/>
    <w:rsid w:val="005E7C4E"/>
    <w:rsid w:val="005F066D"/>
    <w:rsid w:val="005F0A98"/>
    <w:rsid w:val="005F174B"/>
    <w:rsid w:val="005F2246"/>
    <w:rsid w:val="005F31B9"/>
    <w:rsid w:val="005F37CA"/>
    <w:rsid w:val="005F575B"/>
    <w:rsid w:val="005F5F65"/>
    <w:rsid w:val="00601ECC"/>
    <w:rsid w:val="00602BF5"/>
    <w:rsid w:val="006059A2"/>
    <w:rsid w:val="00607BAC"/>
    <w:rsid w:val="00610CF5"/>
    <w:rsid w:val="0061452A"/>
    <w:rsid w:val="00615D6E"/>
    <w:rsid w:val="006251F6"/>
    <w:rsid w:val="00625D2B"/>
    <w:rsid w:val="00626CCD"/>
    <w:rsid w:val="00630063"/>
    <w:rsid w:val="006308E6"/>
    <w:rsid w:val="00630F06"/>
    <w:rsid w:val="00634D2E"/>
    <w:rsid w:val="00634F9B"/>
    <w:rsid w:val="006402B5"/>
    <w:rsid w:val="006402F9"/>
    <w:rsid w:val="00642D1B"/>
    <w:rsid w:val="00643AF0"/>
    <w:rsid w:val="00644297"/>
    <w:rsid w:val="0064571C"/>
    <w:rsid w:val="00645800"/>
    <w:rsid w:val="0065074C"/>
    <w:rsid w:val="00651849"/>
    <w:rsid w:val="00652FE0"/>
    <w:rsid w:val="00654367"/>
    <w:rsid w:val="0065745D"/>
    <w:rsid w:val="00657641"/>
    <w:rsid w:val="00664B64"/>
    <w:rsid w:val="006653FC"/>
    <w:rsid w:val="00665B05"/>
    <w:rsid w:val="00666F0A"/>
    <w:rsid w:val="00667558"/>
    <w:rsid w:val="00670F78"/>
    <w:rsid w:val="0067140A"/>
    <w:rsid w:val="006732EE"/>
    <w:rsid w:val="00673C47"/>
    <w:rsid w:val="006741FC"/>
    <w:rsid w:val="006759F2"/>
    <w:rsid w:val="00675F31"/>
    <w:rsid w:val="00681099"/>
    <w:rsid w:val="0068116E"/>
    <w:rsid w:val="00683291"/>
    <w:rsid w:val="00683360"/>
    <w:rsid w:val="00685563"/>
    <w:rsid w:val="0069075A"/>
    <w:rsid w:val="00691D7F"/>
    <w:rsid w:val="0069314E"/>
    <w:rsid w:val="00693779"/>
    <w:rsid w:val="00694818"/>
    <w:rsid w:val="006949D7"/>
    <w:rsid w:val="00695B91"/>
    <w:rsid w:val="00696596"/>
    <w:rsid w:val="006975A8"/>
    <w:rsid w:val="006A0C64"/>
    <w:rsid w:val="006A23B6"/>
    <w:rsid w:val="006A3B3D"/>
    <w:rsid w:val="006A40EB"/>
    <w:rsid w:val="006A5FB4"/>
    <w:rsid w:val="006A6651"/>
    <w:rsid w:val="006A6968"/>
    <w:rsid w:val="006A76BF"/>
    <w:rsid w:val="006A76C3"/>
    <w:rsid w:val="006A77B1"/>
    <w:rsid w:val="006A7CF8"/>
    <w:rsid w:val="006B079B"/>
    <w:rsid w:val="006B0980"/>
    <w:rsid w:val="006B2414"/>
    <w:rsid w:val="006B3081"/>
    <w:rsid w:val="006B469C"/>
    <w:rsid w:val="006B5C56"/>
    <w:rsid w:val="006B6041"/>
    <w:rsid w:val="006B7499"/>
    <w:rsid w:val="006C4156"/>
    <w:rsid w:val="006C71D6"/>
    <w:rsid w:val="006D083E"/>
    <w:rsid w:val="006D24D3"/>
    <w:rsid w:val="006D4DFC"/>
    <w:rsid w:val="006D62D6"/>
    <w:rsid w:val="006E01D8"/>
    <w:rsid w:val="006E07F1"/>
    <w:rsid w:val="006E0967"/>
    <w:rsid w:val="006E0CAA"/>
    <w:rsid w:val="006E526A"/>
    <w:rsid w:val="006F004C"/>
    <w:rsid w:val="006F0956"/>
    <w:rsid w:val="006F0D53"/>
    <w:rsid w:val="006F2260"/>
    <w:rsid w:val="006F2421"/>
    <w:rsid w:val="006F2D7E"/>
    <w:rsid w:val="006F3C5C"/>
    <w:rsid w:val="006F53CF"/>
    <w:rsid w:val="006F7E8D"/>
    <w:rsid w:val="00704015"/>
    <w:rsid w:val="0071173C"/>
    <w:rsid w:val="007119EA"/>
    <w:rsid w:val="00713504"/>
    <w:rsid w:val="00715A2D"/>
    <w:rsid w:val="007201D7"/>
    <w:rsid w:val="0072044F"/>
    <w:rsid w:val="007214F6"/>
    <w:rsid w:val="007215D3"/>
    <w:rsid w:val="00723AB4"/>
    <w:rsid w:val="00726702"/>
    <w:rsid w:val="00730507"/>
    <w:rsid w:val="007308D0"/>
    <w:rsid w:val="00731C70"/>
    <w:rsid w:val="00731F1B"/>
    <w:rsid w:val="00732E68"/>
    <w:rsid w:val="00733A15"/>
    <w:rsid w:val="0073558D"/>
    <w:rsid w:val="00737D6C"/>
    <w:rsid w:val="00743456"/>
    <w:rsid w:val="0074380D"/>
    <w:rsid w:val="00746792"/>
    <w:rsid w:val="00751E6B"/>
    <w:rsid w:val="007550F8"/>
    <w:rsid w:val="00755E48"/>
    <w:rsid w:val="00756DCF"/>
    <w:rsid w:val="00760EE1"/>
    <w:rsid w:val="00761541"/>
    <w:rsid w:val="00764682"/>
    <w:rsid w:val="007657C3"/>
    <w:rsid w:val="00765DB9"/>
    <w:rsid w:val="007661E0"/>
    <w:rsid w:val="00766F3F"/>
    <w:rsid w:val="007677BA"/>
    <w:rsid w:val="00767B24"/>
    <w:rsid w:val="00767CA7"/>
    <w:rsid w:val="00770135"/>
    <w:rsid w:val="007725BB"/>
    <w:rsid w:val="0077271C"/>
    <w:rsid w:val="00772CF2"/>
    <w:rsid w:val="00773816"/>
    <w:rsid w:val="0077731E"/>
    <w:rsid w:val="00780B71"/>
    <w:rsid w:val="007813CA"/>
    <w:rsid w:val="00781F99"/>
    <w:rsid w:val="0078315B"/>
    <w:rsid w:val="00784A0F"/>
    <w:rsid w:val="00785FEA"/>
    <w:rsid w:val="00786544"/>
    <w:rsid w:val="007946AB"/>
    <w:rsid w:val="00795949"/>
    <w:rsid w:val="007A16EB"/>
    <w:rsid w:val="007A290F"/>
    <w:rsid w:val="007A3500"/>
    <w:rsid w:val="007B030A"/>
    <w:rsid w:val="007B04D3"/>
    <w:rsid w:val="007B1DC2"/>
    <w:rsid w:val="007B34FD"/>
    <w:rsid w:val="007B4354"/>
    <w:rsid w:val="007B7678"/>
    <w:rsid w:val="007B7D00"/>
    <w:rsid w:val="007C1FAC"/>
    <w:rsid w:val="007C3512"/>
    <w:rsid w:val="007C3803"/>
    <w:rsid w:val="007C413A"/>
    <w:rsid w:val="007C4D69"/>
    <w:rsid w:val="007C67FD"/>
    <w:rsid w:val="007C7BAE"/>
    <w:rsid w:val="007D0933"/>
    <w:rsid w:val="007D1704"/>
    <w:rsid w:val="007D1BE2"/>
    <w:rsid w:val="007D53D1"/>
    <w:rsid w:val="007D73B5"/>
    <w:rsid w:val="007E47F1"/>
    <w:rsid w:val="007E50BE"/>
    <w:rsid w:val="007E69EE"/>
    <w:rsid w:val="007E6DB3"/>
    <w:rsid w:val="007F013F"/>
    <w:rsid w:val="007F1281"/>
    <w:rsid w:val="007F6E5E"/>
    <w:rsid w:val="007F7F4A"/>
    <w:rsid w:val="00800442"/>
    <w:rsid w:val="008005C6"/>
    <w:rsid w:val="00800619"/>
    <w:rsid w:val="00801D63"/>
    <w:rsid w:val="00802964"/>
    <w:rsid w:val="00802CD4"/>
    <w:rsid w:val="00804B3B"/>
    <w:rsid w:val="00805387"/>
    <w:rsid w:val="00810F0A"/>
    <w:rsid w:val="008110EF"/>
    <w:rsid w:val="0081172E"/>
    <w:rsid w:val="00812AB4"/>
    <w:rsid w:val="008159BB"/>
    <w:rsid w:val="00820C71"/>
    <w:rsid w:val="00820EE4"/>
    <w:rsid w:val="00821569"/>
    <w:rsid w:val="00822926"/>
    <w:rsid w:val="00822D1F"/>
    <w:rsid w:val="00824681"/>
    <w:rsid w:val="00831B76"/>
    <w:rsid w:val="00831BD2"/>
    <w:rsid w:val="0083478F"/>
    <w:rsid w:val="008378C2"/>
    <w:rsid w:val="0084084A"/>
    <w:rsid w:val="00840920"/>
    <w:rsid w:val="00841B70"/>
    <w:rsid w:val="008435CB"/>
    <w:rsid w:val="00845390"/>
    <w:rsid w:val="00846A57"/>
    <w:rsid w:val="00846B0E"/>
    <w:rsid w:val="008516B0"/>
    <w:rsid w:val="0085517A"/>
    <w:rsid w:val="008572F1"/>
    <w:rsid w:val="00862185"/>
    <w:rsid w:val="008654C4"/>
    <w:rsid w:val="008675D8"/>
    <w:rsid w:val="00867CF6"/>
    <w:rsid w:val="00870CAD"/>
    <w:rsid w:val="0087123B"/>
    <w:rsid w:val="00871255"/>
    <w:rsid w:val="00872514"/>
    <w:rsid w:val="0087276D"/>
    <w:rsid w:val="00874C90"/>
    <w:rsid w:val="0087773E"/>
    <w:rsid w:val="00877BFD"/>
    <w:rsid w:val="008830E7"/>
    <w:rsid w:val="008833CC"/>
    <w:rsid w:val="008841E0"/>
    <w:rsid w:val="00884776"/>
    <w:rsid w:val="00884D8C"/>
    <w:rsid w:val="008855C1"/>
    <w:rsid w:val="00885D54"/>
    <w:rsid w:val="0088728F"/>
    <w:rsid w:val="008874C1"/>
    <w:rsid w:val="0089080A"/>
    <w:rsid w:val="008917A0"/>
    <w:rsid w:val="0089237E"/>
    <w:rsid w:val="00894F16"/>
    <w:rsid w:val="00895A44"/>
    <w:rsid w:val="008A28AA"/>
    <w:rsid w:val="008A28FC"/>
    <w:rsid w:val="008A2A33"/>
    <w:rsid w:val="008A5EEE"/>
    <w:rsid w:val="008A6065"/>
    <w:rsid w:val="008B093E"/>
    <w:rsid w:val="008B0BD6"/>
    <w:rsid w:val="008B1DE2"/>
    <w:rsid w:val="008B4E56"/>
    <w:rsid w:val="008B6434"/>
    <w:rsid w:val="008C1013"/>
    <w:rsid w:val="008C2261"/>
    <w:rsid w:val="008C3A96"/>
    <w:rsid w:val="008C3B0F"/>
    <w:rsid w:val="008C401B"/>
    <w:rsid w:val="008C5B8B"/>
    <w:rsid w:val="008C764D"/>
    <w:rsid w:val="008C7A89"/>
    <w:rsid w:val="008D1173"/>
    <w:rsid w:val="008D4CDD"/>
    <w:rsid w:val="008E18D0"/>
    <w:rsid w:val="008E4698"/>
    <w:rsid w:val="008E5205"/>
    <w:rsid w:val="008E5A90"/>
    <w:rsid w:val="008E5BFE"/>
    <w:rsid w:val="008E5C33"/>
    <w:rsid w:val="008F1683"/>
    <w:rsid w:val="008F2D9F"/>
    <w:rsid w:val="008F329C"/>
    <w:rsid w:val="008F4792"/>
    <w:rsid w:val="008F7A3E"/>
    <w:rsid w:val="0090032A"/>
    <w:rsid w:val="0090229C"/>
    <w:rsid w:val="00902770"/>
    <w:rsid w:val="00903FDD"/>
    <w:rsid w:val="00904C06"/>
    <w:rsid w:val="00905FE9"/>
    <w:rsid w:val="00907593"/>
    <w:rsid w:val="00910B11"/>
    <w:rsid w:val="00910B5F"/>
    <w:rsid w:val="00910CD4"/>
    <w:rsid w:val="00910D93"/>
    <w:rsid w:val="009115D3"/>
    <w:rsid w:val="009120C0"/>
    <w:rsid w:val="0091265F"/>
    <w:rsid w:val="00913CA4"/>
    <w:rsid w:val="00915D31"/>
    <w:rsid w:val="00915EC6"/>
    <w:rsid w:val="0091614F"/>
    <w:rsid w:val="009174A6"/>
    <w:rsid w:val="0091785F"/>
    <w:rsid w:val="0092247C"/>
    <w:rsid w:val="00935F99"/>
    <w:rsid w:val="009423C3"/>
    <w:rsid w:val="00944388"/>
    <w:rsid w:val="00946ABE"/>
    <w:rsid w:val="00946E4E"/>
    <w:rsid w:val="009528C5"/>
    <w:rsid w:val="009536B5"/>
    <w:rsid w:val="00955729"/>
    <w:rsid w:val="00955AFF"/>
    <w:rsid w:val="00955C8C"/>
    <w:rsid w:val="00956326"/>
    <w:rsid w:val="00956377"/>
    <w:rsid w:val="0095674E"/>
    <w:rsid w:val="0095791C"/>
    <w:rsid w:val="00957DB1"/>
    <w:rsid w:val="00961950"/>
    <w:rsid w:val="00963686"/>
    <w:rsid w:val="00963D24"/>
    <w:rsid w:val="00965089"/>
    <w:rsid w:val="009661CD"/>
    <w:rsid w:val="00966764"/>
    <w:rsid w:val="009673A1"/>
    <w:rsid w:val="00972DF9"/>
    <w:rsid w:val="009766D8"/>
    <w:rsid w:val="00977AB4"/>
    <w:rsid w:val="00980A75"/>
    <w:rsid w:val="00980C60"/>
    <w:rsid w:val="00981B4B"/>
    <w:rsid w:val="00983A9F"/>
    <w:rsid w:val="0098683B"/>
    <w:rsid w:val="00991ACE"/>
    <w:rsid w:val="009924D8"/>
    <w:rsid w:val="0099254D"/>
    <w:rsid w:val="00994745"/>
    <w:rsid w:val="00995FF0"/>
    <w:rsid w:val="00996CD0"/>
    <w:rsid w:val="00997225"/>
    <w:rsid w:val="009A6F4E"/>
    <w:rsid w:val="009B05BD"/>
    <w:rsid w:val="009B111B"/>
    <w:rsid w:val="009B14EB"/>
    <w:rsid w:val="009B1669"/>
    <w:rsid w:val="009B1BDD"/>
    <w:rsid w:val="009B286C"/>
    <w:rsid w:val="009B5C48"/>
    <w:rsid w:val="009B5C4A"/>
    <w:rsid w:val="009B6296"/>
    <w:rsid w:val="009B66C8"/>
    <w:rsid w:val="009B6A09"/>
    <w:rsid w:val="009B7B28"/>
    <w:rsid w:val="009C2BD8"/>
    <w:rsid w:val="009C4F2A"/>
    <w:rsid w:val="009D492D"/>
    <w:rsid w:val="009D6602"/>
    <w:rsid w:val="009D6EB0"/>
    <w:rsid w:val="009D77C3"/>
    <w:rsid w:val="009D7AFC"/>
    <w:rsid w:val="009E0881"/>
    <w:rsid w:val="009E090B"/>
    <w:rsid w:val="009E19BB"/>
    <w:rsid w:val="009E37DA"/>
    <w:rsid w:val="009E4C3E"/>
    <w:rsid w:val="009E6641"/>
    <w:rsid w:val="009F0832"/>
    <w:rsid w:val="009F14E1"/>
    <w:rsid w:val="009F424A"/>
    <w:rsid w:val="009F5956"/>
    <w:rsid w:val="009F7B07"/>
    <w:rsid w:val="00A002C9"/>
    <w:rsid w:val="00A01F9A"/>
    <w:rsid w:val="00A027CB"/>
    <w:rsid w:val="00A02F33"/>
    <w:rsid w:val="00A0363E"/>
    <w:rsid w:val="00A113CF"/>
    <w:rsid w:val="00A11A0B"/>
    <w:rsid w:val="00A12F3C"/>
    <w:rsid w:val="00A14E90"/>
    <w:rsid w:val="00A15111"/>
    <w:rsid w:val="00A157AA"/>
    <w:rsid w:val="00A157F9"/>
    <w:rsid w:val="00A16127"/>
    <w:rsid w:val="00A17EE8"/>
    <w:rsid w:val="00A20374"/>
    <w:rsid w:val="00A20B19"/>
    <w:rsid w:val="00A21D13"/>
    <w:rsid w:val="00A22503"/>
    <w:rsid w:val="00A2257A"/>
    <w:rsid w:val="00A2514D"/>
    <w:rsid w:val="00A26107"/>
    <w:rsid w:val="00A2729E"/>
    <w:rsid w:val="00A35A55"/>
    <w:rsid w:val="00A41259"/>
    <w:rsid w:val="00A41C1C"/>
    <w:rsid w:val="00A44853"/>
    <w:rsid w:val="00A45394"/>
    <w:rsid w:val="00A47087"/>
    <w:rsid w:val="00A5023D"/>
    <w:rsid w:val="00A5097C"/>
    <w:rsid w:val="00A52D61"/>
    <w:rsid w:val="00A5541F"/>
    <w:rsid w:val="00A5723B"/>
    <w:rsid w:val="00A6006B"/>
    <w:rsid w:val="00A61E33"/>
    <w:rsid w:val="00A63BCF"/>
    <w:rsid w:val="00A64EB0"/>
    <w:rsid w:val="00A66907"/>
    <w:rsid w:val="00A66F23"/>
    <w:rsid w:val="00A70B75"/>
    <w:rsid w:val="00A70FEA"/>
    <w:rsid w:val="00A823C1"/>
    <w:rsid w:val="00A826B2"/>
    <w:rsid w:val="00A83692"/>
    <w:rsid w:val="00A8383E"/>
    <w:rsid w:val="00A86393"/>
    <w:rsid w:val="00A92AAE"/>
    <w:rsid w:val="00A95031"/>
    <w:rsid w:val="00A97FAC"/>
    <w:rsid w:val="00AA02B0"/>
    <w:rsid w:val="00AA0A69"/>
    <w:rsid w:val="00AA0E40"/>
    <w:rsid w:val="00AA59D2"/>
    <w:rsid w:val="00AA7589"/>
    <w:rsid w:val="00AA7DE7"/>
    <w:rsid w:val="00AA7F15"/>
    <w:rsid w:val="00AB0A9D"/>
    <w:rsid w:val="00AB1967"/>
    <w:rsid w:val="00AB4436"/>
    <w:rsid w:val="00AB449A"/>
    <w:rsid w:val="00AB511D"/>
    <w:rsid w:val="00AC19C9"/>
    <w:rsid w:val="00AC40D5"/>
    <w:rsid w:val="00AC5BDA"/>
    <w:rsid w:val="00AC5DBC"/>
    <w:rsid w:val="00AD00C9"/>
    <w:rsid w:val="00AD1CDD"/>
    <w:rsid w:val="00AD2911"/>
    <w:rsid w:val="00AD2D8A"/>
    <w:rsid w:val="00AE1199"/>
    <w:rsid w:val="00AE1A19"/>
    <w:rsid w:val="00AE40AC"/>
    <w:rsid w:val="00AE5267"/>
    <w:rsid w:val="00AE57D4"/>
    <w:rsid w:val="00AE5A24"/>
    <w:rsid w:val="00AE6FE2"/>
    <w:rsid w:val="00AE7918"/>
    <w:rsid w:val="00AF1741"/>
    <w:rsid w:val="00AF2C54"/>
    <w:rsid w:val="00AF35F7"/>
    <w:rsid w:val="00AF494C"/>
    <w:rsid w:val="00AF5326"/>
    <w:rsid w:val="00AF5754"/>
    <w:rsid w:val="00AF62CC"/>
    <w:rsid w:val="00AF66E7"/>
    <w:rsid w:val="00B048CA"/>
    <w:rsid w:val="00B102F1"/>
    <w:rsid w:val="00B116FA"/>
    <w:rsid w:val="00B11E60"/>
    <w:rsid w:val="00B11F1F"/>
    <w:rsid w:val="00B148C1"/>
    <w:rsid w:val="00B1557C"/>
    <w:rsid w:val="00B16397"/>
    <w:rsid w:val="00B173C2"/>
    <w:rsid w:val="00B20450"/>
    <w:rsid w:val="00B20C74"/>
    <w:rsid w:val="00B24691"/>
    <w:rsid w:val="00B24D85"/>
    <w:rsid w:val="00B26058"/>
    <w:rsid w:val="00B322E3"/>
    <w:rsid w:val="00B34C65"/>
    <w:rsid w:val="00B3600A"/>
    <w:rsid w:val="00B36EAE"/>
    <w:rsid w:val="00B3785E"/>
    <w:rsid w:val="00B4073F"/>
    <w:rsid w:val="00B41F66"/>
    <w:rsid w:val="00B42F7A"/>
    <w:rsid w:val="00B43B7D"/>
    <w:rsid w:val="00B45A60"/>
    <w:rsid w:val="00B51FF2"/>
    <w:rsid w:val="00B55FA4"/>
    <w:rsid w:val="00B573A1"/>
    <w:rsid w:val="00B57725"/>
    <w:rsid w:val="00B6207E"/>
    <w:rsid w:val="00B623D9"/>
    <w:rsid w:val="00B63C12"/>
    <w:rsid w:val="00B64BC9"/>
    <w:rsid w:val="00B6575D"/>
    <w:rsid w:val="00B6637D"/>
    <w:rsid w:val="00B6722C"/>
    <w:rsid w:val="00B7173A"/>
    <w:rsid w:val="00B726F6"/>
    <w:rsid w:val="00B73075"/>
    <w:rsid w:val="00B73672"/>
    <w:rsid w:val="00B74EEC"/>
    <w:rsid w:val="00B769B7"/>
    <w:rsid w:val="00B771AE"/>
    <w:rsid w:val="00B8206B"/>
    <w:rsid w:val="00B8210C"/>
    <w:rsid w:val="00B838AF"/>
    <w:rsid w:val="00B8606A"/>
    <w:rsid w:val="00B90516"/>
    <w:rsid w:val="00B92DF2"/>
    <w:rsid w:val="00B93303"/>
    <w:rsid w:val="00B96329"/>
    <w:rsid w:val="00B968AB"/>
    <w:rsid w:val="00BA2DF8"/>
    <w:rsid w:val="00BA6957"/>
    <w:rsid w:val="00BA6E25"/>
    <w:rsid w:val="00BA7D28"/>
    <w:rsid w:val="00BA7DF1"/>
    <w:rsid w:val="00BA7F6C"/>
    <w:rsid w:val="00BB161F"/>
    <w:rsid w:val="00BB28B3"/>
    <w:rsid w:val="00BB37B0"/>
    <w:rsid w:val="00BC209C"/>
    <w:rsid w:val="00BC50D1"/>
    <w:rsid w:val="00BC5CF6"/>
    <w:rsid w:val="00BC6619"/>
    <w:rsid w:val="00BC6F59"/>
    <w:rsid w:val="00BC7DA8"/>
    <w:rsid w:val="00BD3C56"/>
    <w:rsid w:val="00BD3F66"/>
    <w:rsid w:val="00BD5435"/>
    <w:rsid w:val="00BD558C"/>
    <w:rsid w:val="00BD6680"/>
    <w:rsid w:val="00BD72C2"/>
    <w:rsid w:val="00BD79F4"/>
    <w:rsid w:val="00BE16A3"/>
    <w:rsid w:val="00BE1A22"/>
    <w:rsid w:val="00BE264C"/>
    <w:rsid w:val="00BE26CD"/>
    <w:rsid w:val="00BE298A"/>
    <w:rsid w:val="00BE4F68"/>
    <w:rsid w:val="00BE5544"/>
    <w:rsid w:val="00BE68E3"/>
    <w:rsid w:val="00BE7032"/>
    <w:rsid w:val="00BE769D"/>
    <w:rsid w:val="00BE7923"/>
    <w:rsid w:val="00BF3940"/>
    <w:rsid w:val="00BF5440"/>
    <w:rsid w:val="00BF586B"/>
    <w:rsid w:val="00BF5A8B"/>
    <w:rsid w:val="00BF6B67"/>
    <w:rsid w:val="00C00ABA"/>
    <w:rsid w:val="00C0156E"/>
    <w:rsid w:val="00C04126"/>
    <w:rsid w:val="00C06499"/>
    <w:rsid w:val="00C076CF"/>
    <w:rsid w:val="00C10EC5"/>
    <w:rsid w:val="00C110D6"/>
    <w:rsid w:val="00C1160E"/>
    <w:rsid w:val="00C13AC7"/>
    <w:rsid w:val="00C15DEE"/>
    <w:rsid w:val="00C164C5"/>
    <w:rsid w:val="00C16D83"/>
    <w:rsid w:val="00C219F2"/>
    <w:rsid w:val="00C243CE"/>
    <w:rsid w:val="00C24D58"/>
    <w:rsid w:val="00C25D52"/>
    <w:rsid w:val="00C25E8A"/>
    <w:rsid w:val="00C316E5"/>
    <w:rsid w:val="00C31839"/>
    <w:rsid w:val="00C33150"/>
    <w:rsid w:val="00C36A24"/>
    <w:rsid w:val="00C36FA2"/>
    <w:rsid w:val="00C41045"/>
    <w:rsid w:val="00C415EC"/>
    <w:rsid w:val="00C4165C"/>
    <w:rsid w:val="00C439DD"/>
    <w:rsid w:val="00C462E1"/>
    <w:rsid w:val="00C52ECF"/>
    <w:rsid w:val="00C536CC"/>
    <w:rsid w:val="00C53F60"/>
    <w:rsid w:val="00C57141"/>
    <w:rsid w:val="00C6066C"/>
    <w:rsid w:val="00C60C19"/>
    <w:rsid w:val="00C62300"/>
    <w:rsid w:val="00C645B3"/>
    <w:rsid w:val="00C662D8"/>
    <w:rsid w:val="00C70C8B"/>
    <w:rsid w:val="00C7373E"/>
    <w:rsid w:val="00C76088"/>
    <w:rsid w:val="00C76EDC"/>
    <w:rsid w:val="00C77FE6"/>
    <w:rsid w:val="00C81CB9"/>
    <w:rsid w:val="00C82C85"/>
    <w:rsid w:val="00C833CB"/>
    <w:rsid w:val="00C8359B"/>
    <w:rsid w:val="00C835A0"/>
    <w:rsid w:val="00C87882"/>
    <w:rsid w:val="00C9048D"/>
    <w:rsid w:val="00C91C20"/>
    <w:rsid w:val="00C9440B"/>
    <w:rsid w:val="00C945F6"/>
    <w:rsid w:val="00C94B77"/>
    <w:rsid w:val="00C95346"/>
    <w:rsid w:val="00C970CE"/>
    <w:rsid w:val="00C973B4"/>
    <w:rsid w:val="00CA04C0"/>
    <w:rsid w:val="00CA13F2"/>
    <w:rsid w:val="00CA19E2"/>
    <w:rsid w:val="00CA1D5B"/>
    <w:rsid w:val="00CA2CFA"/>
    <w:rsid w:val="00CA4DDB"/>
    <w:rsid w:val="00CA555E"/>
    <w:rsid w:val="00CB2893"/>
    <w:rsid w:val="00CB7D25"/>
    <w:rsid w:val="00CC26B1"/>
    <w:rsid w:val="00CC2AE7"/>
    <w:rsid w:val="00CC2D7E"/>
    <w:rsid w:val="00CC36DE"/>
    <w:rsid w:val="00CC4480"/>
    <w:rsid w:val="00CC6E56"/>
    <w:rsid w:val="00CD1213"/>
    <w:rsid w:val="00CD177E"/>
    <w:rsid w:val="00CD38C5"/>
    <w:rsid w:val="00CD496B"/>
    <w:rsid w:val="00CE2C17"/>
    <w:rsid w:val="00CE376A"/>
    <w:rsid w:val="00CE59B0"/>
    <w:rsid w:val="00CE778D"/>
    <w:rsid w:val="00CF21EC"/>
    <w:rsid w:val="00CF3048"/>
    <w:rsid w:val="00CF5340"/>
    <w:rsid w:val="00CF58FC"/>
    <w:rsid w:val="00CF672F"/>
    <w:rsid w:val="00D01363"/>
    <w:rsid w:val="00D024EC"/>
    <w:rsid w:val="00D02DE4"/>
    <w:rsid w:val="00D05867"/>
    <w:rsid w:val="00D059B2"/>
    <w:rsid w:val="00D1245D"/>
    <w:rsid w:val="00D12CC9"/>
    <w:rsid w:val="00D13460"/>
    <w:rsid w:val="00D150AE"/>
    <w:rsid w:val="00D15E1D"/>
    <w:rsid w:val="00D16407"/>
    <w:rsid w:val="00D21411"/>
    <w:rsid w:val="00D22635"/>
    <w:rsid w:val="00D25F82"/>
    <w:rsid w:val="00D2704A"/>
    <w:rsid w:val="00D27725"/>
    <w:rsid w:val="00D30BF7"/>
    <w:rsid w:val="00D32EFC"/>
    <w:rsid w:val="00D32F52"/>
    <w:rsid w:val="00D37F8A"/>
    <w:rsid w:val="00D4032E"/>
    <w:rsid w:val="00D410E0"/>
    <w:rsid w:val="00D4192B"/>
    <w:rsid w:val="00D42AFB"/>
    <w:rsid w:val="00D450CC"/>
    <w:rsid w:val="00D50BBC"/>
    <w:rsid w:val="00D50F45"/>
    <w:rsid w:val="00D55AF1"/>
    <w:rsid w:val="00D57B87"/>
    <w:rsid w:val="00D57E46"/>
    <w:rsid w:val="00D607FA"/>
    <w:rsid w:val="00D61763"/>
    <w:rsid w:val="00D62581"/>
    <w:rsid w:val="00D64528"/>
    <w:rsid w:val="00D647F4"/>
    <w:rsid w:val="00D64EC8"/>
    <w:rsid w:val="00D6501D"/>
    <w:rsid w:val="00D67BAD"/>
    <w:rsid w:val="00D67C56"/>
    <w:rsid w:val="00D7170F"/>
    <w:rsid w:val="00D71909"/>
    <w:rsid w:val="00D72C55"/>
    <w:rsid w:val="00D72F86"/>
    <w:rsid w:val="00D744CF"/>
    <w:rsid w:val="00D7579F"/>
    <w:rsid w:val="00D75F00"/>
    <w:rsid w:val="00D811C0"/>
    <w:rsid w:val="00D81212"/>
    <w:rsid w:val="00D82A2E"/>
    <w:rsid w:val="00D860BA"/>
    <w:rsid w:val="00D92925"/>
    <w:rsid w:val="00D9323C"/>
    <w:rsid w:val="00D94829"/>
    <w:rsid w:val="00DA1064"/>
    <w:rsid w:val="00DA39F9"/>
    <w:rsid w:val="00DA3A8E"/>
    <w:rsid w:val="00DA4FA3"/>
    <w:rsid w:val="00DA576F"/>
    <w:rsid w:val="00DA5ADB"/>
    <w:rsid w:val="00DA73E4"/>
    <w:rsid w:val="00DB06C7"/>
    <w:rsid w:val="00DB1B24"/>
    <w:rsid w:val="00DB305F"/>
    <w:rsid w:val="00DB46F3"/>
    <w:rsid w:val="00DB4878"/>
    <w:rsid w:val="00DB5A45"/>
    <w:rsid w:val="00DB7CD7"/>
    <w:rsid w:val="00DC07A2"/>
    <w:rsid w:val="00DC0999"/>
    <w:rsid w:val="00DC38D0"/>
    <w:rsid w:val="00DC70E9"/>
    <w:rsid w:val="00DC7478"/>
    <w:rsid w:val="00DC7A53"/>
    <w:rsid w:val="00DD0606"/>
    <w:rsid w:val="00DD27EA"/>
    <w:rsid w:val="00DD38E4"/>
    <w:rsid w:val="00DD4616"/>
    <w:rsid w:val="00DD5298"/>
    <w:rsid w:val="00DD52EA"/>
    <w:rsid w:val="00DD5836"/>
    <w:rsid w:val="00DD5C22"/>
    <w:rsid w:val="00DD5D42"/>
    <w:rsid w:val="00DD7195"/>
    <w:rsid w:val="00DE1065"/>
    <w:rsid w:val="00DE13E2"/>
    <w:rsid w:val="00DE170D"/>
    <w:rsid w:val="00DE1DC2"/>
    <w:rsid w:val="00DE2514"/>
    <w:rsid w:val="00DE46E3"/>
    <w:rsid w:val="00DE52A0"/>
    <w:rsid w:val="00DE63FF"/>
    <w:rsid w:val="00DE6798"/>
    <w:rsid w:val="00DF0D33"/>
    <w:rsid w:val="00DF1878"/>
    <w:rsid w:val="00DF2482"/>
    <w:rsid w:val="00DF2AD1"/>
    <w:rsid w:val="00DF7328"/>
    <w:rsid w:val="00E01659"/>
    <w:rsid w:val="00E075BB"/>
    <w:rsid w:val="00E07C6D"/>
    <w:rsid w:val="00E106D5"/>
    <w:rsid w:val="00E12189"/>
    <w:rsid w:val="00E13DCD"/>
    <w:rsid w:val="00E1413E"/>
    <w:rsid w:val="00E23676"/>
    <w:rsid w:val="00E23DD9"/>
    <w:rsid w:val="00E26F49"/>
    <w:rsid w:val="00E2712B"/>
    <w:rsid w:val="00E27A19"/>
    <w:rsid w:val="00E30576"/>
    <w:rsid w:val="00E31707"/>
    <w:rsid w:val="00E337FF"/>
    <w:rsid w:val="00E36C78"/>
    <w:rsid w:val="00E4017A"/>
    <w:rsid w:val="00E4070B"/>
    <w:rsid w:val="00E41D25"/>
    <w:rsid w:val="00E430A6"/>
    <w:rsid w:val="00E44BD0"/>
    <w:rsid w:val="00E45351"/>
    <w:rsid w:val="00E50141"/>
    <w:rsid w:val="00E5083C"/>
    <w:rsid w:val="00E52FA1"/>
    <w:rsid w:val="00E55507"/>
    <w:rsid w:val="00E56E85"/>
    <w:rsid w:val="00E57C24"/>
    <w:rsid w:val="00E60695"/>
    <w:rsid w:val="00E60B9D"/>
    <w:rsid w:val="00E61420"/>
    <w:rsid w:val="00E6417B"/>
    <w:rsid w:val="00E70BB1"/>
    <w:rsid w:val="00E712A4"/>
    <w:rsid w:val="00E7455F"/>
    <w:rsid w:val="00E75B78"/>
    <w:rsid w:val="00E76CF0"/>
    <w:rsid w:val="00E81910"/>
    <w:rsid w:val="00E82709"/>
    <w:rsid w:val="00E827F7"/>
    <w:rsid w:val="00E83691"/>
    <w:rsid w:val="00E83F39"/>
    <w:rsid w:val="00E83FFA"/>
    <w:rsid w:val="00E8656E"/>
    <w:rsid w:val="00E87133"/>
    <w:rsid w:val="00E8753B"/>
    <w:rsid w:val="00E907ED"/>
    <w:rsid w:val="00E91510"/>
    <w:rsid w:val="00E9289D"/>
    <w:rsid w:val="00E9469E"/>
    <w:rsid w:val="00E951FE"/>
    <w:rsid w:val="00E95981"/>
    <w:rsid w:val="00E960B3"/>
    <w:rsid w:val="00E97302"/>
    <w:rsid w:val="00EA11E9"/>
    <w:rsid w:val="00EA4B7C"/>
    <w:rsid w:val="00EA5709"/>
    <w:rsid w:val="00EA61DE"/>
    <w:rsid w:val="00EA7D1B"/>
    <w:rsid w:val="00EB0CAC"/>
    <w:rsid w:val="00EB483A"/>
    <w:rsid w:val="00EB4F0E"/>
    <w:rsid w:val="00EB7010"/>
    <w:rsid w:val="00EC7427"/>
    <w:rsid w:val="00ED05A1"/>
    <w:rsid w:val="00ED3DD0"/>
    <w:rsid w:val="00ED6320"/>
    <w:rsid w:val="00ED6A88"/>
    <w:rsid w:val="00ED7620"/>
    <w:rsid w:val="00EE1CAC"/>
    <w:rsid w:val="00EE2BB2"/>
    <w:rsid w:val="00EE4D91"/>
    <w:rsid w:val="00EE77E2"/>
    <w:rsid w:val="00EF277C"/>
    <w:rsid w:val="00EF2C20"/>
    <w:rsid w:val="00EF39B7"/>
    <w:rsid w:val="00EF5FD2"/>
    <w:rsid w:val="00EF60AA"/>
    <w:rsid w:val="00F00D21"/>
    <w:rsid w:val="00F019FC"/>
    <w:rsid w:val="00F027E4"/>
    <w:rsid w:val="00F03018"/>
    <w:rsid w:val="00F042CD"/>
    <w:rsid w:val="00F07B10"/>
    <w:rsid w:val="00F12B39"/>
    <w:rsid w:val="00F13793"/>
    <w:rsid w:val="00F15BE5"/>
    <w:rsid w:val="00F17570"/>
    <w:rsid w:val="00F21779"/>
    <w:rsid w:val="00F23113"/>
    <w:rsid w:val="00F24AC2"/>
    <w:rsid w:val="00F2688C"/>
    <w:rsid w:val="00F3066F"/>
    <w:rsid w:val="00F3120E"/>
    <w:rsid w:val="00F31716"/>
    <w:rsid w:val="00F347D4"/>
    <w:rsid w:val="00F3589B"/>
    <w:rsid w:val="00F37C8F"/>
    <w:rsid w:val="00F37E55"/>
    <w:rsid w:val="00F402C7"/>
    <w:rsid w:val="00F40598"/>
    <w:rsid w:val="00F405EB"/>
    <w:rsid w:val="00F42735"/>
    <w:rsid w:val="00F439E9"/>
    <w:rsid w:val="00F43E97"/>
    <w:rsid w:val="00F43F08"/>
    <w:rsid w:val="00F43FDD"/>
    <w:rsid w:val="00F445B9"/>
    <w:rsid w:val="00F45A4D"/>
    <w:rsid w:val="00F45AEB"/>
    <w:rsid w:val="00F46734"/>
    <w:rsid w:val="00F50A4D"/>
    <w:rsid w:val="00F5327E"/>
    <w:rsid w:val="00F56198"/>
    <w:rsid w:val="00F5641B"/>
    <w:rsid w:val="00F56A1D"/>
    <w:rsid w:val="00F5754C"/>
    <w:rsid w:val="00F600CF"/>
    <w:rsid w:val="00F61490"/>
    <w:rsid w:val="00F61DEB"/>
    <w:rsid w:val="00F67553"/>
    <w:rsid w:val="00F67789"/>
    <w:rsid w:val="00F725F4"/>
    <w:rsid w:val="00F72B61"/>
    <w:rsid w:val="00F72E83"/>
    <w:rsid w:val="00F737FF"/>
    <w:rsid w:val="00F75600"/>
    <w:rsid w:val="00F800D1"/>
    <w:rsid w:val="00F80ED8"/>
    <w:rsid w:val="00F819ED"/>
    <w:rsid w:val="00F82C58"/>
    <w:rsid w:val="00F8327D"/>
    <w:rsid w:val="00F83B53"/>
    <w:rsid w:val="00F912E3"/>
    <w:rsid w:val="00F93861"/>
    <w:rsid w:val="00F95185"/>
    <w:rsid w:val="00F97E2E"/>
    <w:rsid w:val="00FA13FB"/>
    <w:rsid w:val="00FA24CB"/>
    <w:rsid w:val="00FA39F7"/>
    <w:rsid w:val="00FA52B1"/>
    <w:rsid w:val="00FA7335"/>
    <w:rsid w:val="00FB413D"/>
    <w:rsid w:val="00FB4154"/>
    <w:rsid w:val="00FB43D7"/>
    <w:rsid w:val="00FB473F"/>
    <w:rsid w:val="00FB5B68"/>
    <w:rsid w:val="00FB7474"/>
    <w:rsid w:val="00FC0688"/>
    <w:rsid w:val="00FC41F2"/>
    <w:rsid w:val="00FC4AD7"/>
    <w:rsid w:val="00FC4C57"/>
    <w:rsid w:val="00FC5575"/>
    <w:rsid w:val="00FC69AF"/>
    <w:rsid w:val="00FC7092"/>
    <w:rsid w:val="00FD22DA"/>
    <w:rsid w:val="00FD2814"/>
    <w:rsid w:val="00FD2F7F"/>
    <w:rsid w:val="00FD66F4"/>
    <w:rsid w:val="00FD677D"/>
    <w:rsid w:val="00FD6CBD"/>
    <w:rsid w:val="00FD73DF"/>
    <w:rsid w:val="00FD7CFC"/>
    <w:rsid w:val="00FE0651"/>
    <w:rsid w:val="00FE07F4"/>
    <w:rsid w:val="00FE240E"/>
    <w:rsid w:val="00FE39D4"/>
    <w:rsid w:val="00FE46ED"/>
    <w:rsid w:val="00FE6A52"/>
    <w:rsid w:val="00FF0001"/>
    <w:rsid w:val="00FF1C12"/>
    <w:rsid w:val="00FF4738"/>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C49D1"/>
  <w15:docId w15:val="{37B09D9E-B540-49B1-AF70-847696F5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D3"/>
    <w:pPr>
      <w:widowControl w:val="0"/>
      <w:jc w:val="both"/>
    </w:pPr>
  </w:style>
  <w:style w:type="paragraph" w:styleId="1">
    <w:name w:val="heading 1"/>
    <w:basedOn w:val="a"/>
    <w:next w:val="a"/>
    <w:link w:val="10"/>
    <w:uiPriority w:val="9"/>
    <w:qFormat/>
    <w:rsid w:val="00FB747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CB7D2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unhideWhenUsed/>
    <w:qFormat/>
    <w:rsid w:val="005D056D"/>
    <w:pPr>
      <w:keepNext/>
      <w:ind w:left="851"/>
      <w:outlineLvl w:val="2"/>
    </w:pPr>
    <w:rPr>
      <w:rFonts w:ascii="HGS明朝E" w:eastAsia="HGS明朝E" w:hAnsiTheme="majorHAnsi" w:cstheme="majorBidi"/>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9F9"/>
    <w:pPr>
      <w:tabs>
        <w:tab w:val="center" w:pos="4252"/>
        <w:tab w:val="right" w:pos="8504"/>
      </w:tabs>
      <w:snapToGrid w:val="0"/>
    </w:pPr>
  </w:style>
  <w:style w:type="character" w:customStyle="1" w:styleId="a4">
    <w:name w:val="ヘッダー (文字)"/>
    <w:basedOn w:val="a0"/>
    <w:link w:val="a3"/>
    <w:uiPriority w:val="99"/>
    <w:rsid w:val="00DA39F9"/>
  </w:style>
  <w:style w:type="paragraph" w:styleId="a5">
    <w:name w:val="footer"/>
    <w:basedOn w:val="a"/>
    <w:link w:val="a6"/>
    <w:uiPriority w:val="99"/>
    <w:unhideWhenUsed/>
    <w:rsid w:val="00DA39F9"/>
    <w:pPr>
      <w:tabs>
        <w:tab w:val="center" w:pos="4252"/>
        <w:tab w:val="right" w:pos="8504"/>
      </w:tabs>
      <w:snapToGrid w:val="0"/>
    </w:pPr>
  </w:style>
  <w:style w:type="character" w:customStyle="1" w:styleId="a6">
    <w:name w:val="フッター (文字)"/>
    <w:basedOn w:val="a0"/>
    <w:link w:val="a5"/>
    <w:uiPriority w:val="99"/>
    <w:rsid w:val="00DA39F9"/>
  </w:style>
  <w:style w:type="character" w:styleId="a7">
    <w:name w:val="Hyperlink"/>
    <w:basedOn w:val="a0"/>
    <w:uiPriority w:val="99"/>
    <w:unhideWhenUsed/>
    <w:rsid w:val="005622D8"/>
    <w:rPr>
      <w:color w:val="0563C1" w:themeColor="hyperlink"/>
      <w:u w:val="single"/>
    </w:rPr>
  </w:style>
  <w:style w:type="character" w:styleId="a8">
    <w:name w:val="Unresolved Mention"/>
    <w:basedOn w:val="a0"/>
    <w:uiPriority w:val="99"/>
    <w:semiHidden/>
    <w:unhideWhenUsed/>
    <w:rsid w:val="005622D8"/>
    <w:rPr>
      <w:color w:val="605E5C"/>
      <w:shd w:val="clear" w:color="auto" w:fill="E1DFDD"/>
    </w:rPr>
  </w:style>
  <w:style w:type="paragraph" w:customStyle="1" w:styleId="Normal">
    <w:name w:val="[Normal]"/>
    <w:rsid w:val="005622D8"/>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9">
    <w:name w:val="footnote text"/>
    <w:basedOn w:val="a"/>
    <w:link w:val="aa"/>
    <w:uiPriority w:val="99"/>
    <w:unhideWhenUsed/>
    <w:qFormat/>
    <w:rsid w:val="00651849"/>
    <w:pPr>
      <w:snapToGrid w:val="0"/>
      <w:jc w:val="left"/>
    </w:pPr>
  </w:style>
  <w:style w:type="character" w:customStyle="1" w:styleId="aa">
    <w:name w:val="脚注文字列 (文字)"/>
    <w:basedOn w:val="a0"/>
    <w:link w:val="a9"/>
    <w:uiPriority w:val="99"/>
    <w:qFormat/>
    <w:rsid w:val="00651849"/>
  </w:style>
  <w:style w:type="character" w:styleId="ab">
    <w:name w:val="footnote reference"/>
    <w:basedOn w:val="a0"/>
    <w:uiPriority w:val="99"/>
    <w:semiHidden/>
    <w:unhideWhenUsed/>
    <w:qFormat/>
    <w:rsid w:val="00651849"/>
    <w:rPr>
      <w:vertAlign w:val="superscript"/>
    </w:rPr>
  </w:style>
  <w:style w:type="character" w:styleId="ac">
    <w:name w:val="Emphasis"/>
    <w:basedOn w:val="a0"/>
    <w:uiPriority w:val="20"/>
    <w:qFormat/>
    <w:rsid w:val="00E01659"/>
    <w:rPr>
      <w:i/>
      <w:iCs/>
    </w:rPr>
  </w:style>
  <w:style w:type="paragraph" w:styleId="ad">
    <w:name w:val="List Paragraph"/>
    <w:basedOn w:val="a"/>
    <w:uiPriority w:val="34"/>
    <w:qFormat/>
    <w:rsid w:val="00DD5836"/>
    <w:pPr>
      <w:ind w:leftChars="400" w:left="840"/>
    </w:pPr>
  </w:style>
  <w:style w:type="paragraph" w:customStyle="1" w:styleId="BODY">
    <w:name w:val="BODY"/>
    <w:basedOn w:val="Normal"/>
    <w:uiPriority w:val="99"/>
    <w:rsid w:val="006C4156"/>
    <w:pPr>
      <w:widowControl/>
    </w:pPr>
    <w:rPr>
      <w:rFonts w:cstheme="minorBidi"/>
    </w:rPr>
  </w:style>
  <w:style w:type="character" w:customStyle="1" w:styleId="20">
    <w:name w:val="見出し 2 (文字)"/>
    <w:basedOn w:val="a0"/>
    <w:link w:val="2"/>
    <w:uiPriority w:val="9"/>
    <w:rsid w:val="00CB7D25"/>
    <w:rPr>
      <w:rFonts w:ascii="ＭＳ Ｐゴシック" w:eastAsia="ＭＳ Ｐゴシック" w:hAnsi="ＭＳ Ｐゴシック" w:cs="ＭＳ Ｐゴシック"/>
      <w:b/>
      <w:bCs/>
      <w:kern w:val="0"/>
      <w:sz w:val="36"/>
      <w:szCs w:val="36"/>
    </w:rPr>
  </w:style>
  <w:style w:type="character" w:styleId="ae">
    <w:name w:val="FollowedHyperlink"/>
    <w:basedOn w:val="a0"/>
    <w:uiPriority w:val="99"/>
    <w:semiHidden/>
    <w:unhideWhenUsed/>
    <w:rsid w:val="00CB7D25"/>
    <w:rPr>
      <w:color w:val="954F72" w:themeColor="followedHyperlink"/>
      <w:u w:val="single"/>
    </w:rPr>
  </w:style>
  <w:style w:type="paragraph" w:customStyle="1" w:styleId="11">
    <w:name w:val="スタイル1"/>
    <w:basedOn w:val="2"/>
    <w:next w:val="2"/>
    <w:link w:val="12"/>
    <w:qFormat/>
    <w:rsid w:val="006A77B1"/>
    <w:rPr>
      <w:rFonts w:ascii="HG明朝E" w:eastAsia="HG明朝E" w:hAnsi="HG明朝E"/>
      <w:sz w:val="24"/>
      <w:szCs w:val="24"/>
    </w:rPr>
  </w:style>
  <w:style w:type="character" w:customStyle="1" w:styleId="12">
    <w:name w:val="スタイル1 (文字)"/>
    <w:basedOn w:val="20"/>
    <w:link w:val="11"/>
    <w:rsid w:val="006A77B1"/>
    <w:rPr>
      <w:rFonts w:ascii="HG明朝E" w:eastAsia="HG明朝E" w:hAnsi="HG明朝E" w:cs="ＭＳ Ｐゴシック"/>
      <w:b/>
      <w:bCs/>
      <w:kern w:val="0"/>
      <w:sz w:val="24"/>
      <w:szCs w:val="24"/>
    </w:rPr>
  </w:style>
  <w:style w:type="paragraph" w:customStyle="1" w:styleId="21">
    <w:name w:val="スタイル2"/>
    <w:basedOn w:val="a"/>
    <w:link w:val="22"/>
    <w:qFormat/>
    <w:rsid w:val="00981B4B"/>
    <w:rPr>
      <w:rFonts w:ascii="HG明朝E" w:eastAsia="HG明朝E" w:hAnsi="HG明朝E"/>
      <w:b/>
      <w:sz w:val="24"/>
      <w:szCs w:val="24"/>
    </w:rPr>
  </w:style>
  <w:style w:type="character" w:customStyle="1" w:styleId="22">
    <w:name w:val="スタイル2 (文字)"/>
    <w:basedOn w:val="a0"/>
    <w:link w:val="21"/>
    <w:rsid w:val="00981B4B"/>
    <w:rPr>
      <w:rFonts w:ascii="HG明朝E" w:eastAsia="HG明朝E" w:hAnsi="HG明朝E"/>
      <w:b/>
      <w:sz w:val="24"/>
      <w:szCs w:val="24"/>
    </w:rPr>
  </w:style>
  <w:style w:type="paragraph" w:styleId="Web">
    <w:name w:val="Normal (Web)"/>
    <w:basedOn w:val="a"/>
    <w:uiPriority w:val="99"/>
    <w:unhideWhenUsed/>
    <w:qFormat/>
    <w:rsid w:val="006759F2"/>
    <w:rPr>
      <w:rFonts w:ascii="Times New Roman" w:hAnsi="Times New Roman" w:cs="Times New Roman"/>
      <w:sz w:val="24"/>
      <w:szCs w:val="24"/>
    </w:rPr>
  </w:style>
  <w:style w:type="paragraph" w:customStyle="1" w:styleId="af">
    <w:name w:val="本文１"/>
    <w:basedOn w:val="a"/>
    <w:link w:val="af0"/>
    <w:qFormat/>
    <w:rsid w:val="00136AF8"/>
    <w:rPr>
      <w:rFonts w:ascii="ＭＳ Ｐ明朝" w:eastAsia="ＭＳ Ｐ明朝" w:hAnsi="ＭＳ Ｐ明朝"/>
      <w:sz w:val="24"/>
      <w:szCs w:val="24"/>
    </w:rPr>
  </w:style>
  <w:style w:type="character" w:customStyle="1" w:styleId="af0">
    <w:name w:val="本文１ (文字)"/>
    <w:basedOn w:val="a0"/>
    <w:link w:val="af"/>
    <w:rsid w:val="00136AF8"/>
    <w:rPr>
      <w:rFonts w:ascii="ＭＳ Ｐ明朝" w:eastAsia="ＭＳ Ｐ明朝" w:hAnsi="ＭＳ Ｐ明朝"/>
      <w:sz w:val="24"/>
      <w:szCs w:val="24"/>
    </w:rPr>
  </w:style>
  <w:style w:type="character" w:styleId="af1">
    <w:name w:val="Strong"/>
    <w:basedOn w:val="a0"/>
    <w:uiPriority w:val="22"/>
    <w:qFormat/>
    <w:rsid w:val="00D12CC9"/>
    <w:rPr>
      <w:b/>
      <w:bCs/>
    </w:rPr>
  </w:style>
  <w:style w:type="character" w:customStyle="1" w:styleId="10">
    <w:name w:val="見出し 1 (文字)"/>
    <w:basedOn w:val="a0"/>
    <w:link w:val="1"/>
    <w:uiPriority w:val="9"/>
    <w:rsid w:val="00FB747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FB7474"/>
    <w:pPr>
      <w:keepLines/>
      <w:widowControl/>
      <w:spacing w:before="240" w:line="259" w:lineRule="auto"/>
      <w:jc w:val="left"/>
      <w:outlineLvl w:val="9"/>
    </w:pPr>
    <w:rPr>
      <w:color w:val="2F5496" w:themeColor="accent1" w:themeShade="BF"/>
      <w:kern w:val="0"/>
      <w:sz w:val="32"/>
      <w:szCs w:val="32"/>
    </w:rPr>
  </w:style>
  <w:style w:type="paragraph" w:styleId="23">
    <w:name w:val="toc 2"/>
    <w:basedOn w:val="a"/>
    <w:next w:val="a"/>
    <w:autoRedefine/>
    <w:uiPriority w:val="39"/>
    <w:unhideWhenUsed/>
    <w:rsid w:val="00FB7474"/>
    <w:pPr>
      <w:ind w:left="210"/>
    </w:pPr>
  </w:style>
  <w:style w:type="paragraph" w:styleId="13">
    <w:name w:val="toc 1"/>
    <w:basedOn w:val="a"/>
    <w:next w:val="a"/>
    <w:autoRedefine/>
    <w:uiPriority w:val="39"/>
    <w:unhideWhenUsed/>
    <w:rsid w:val="00910D93"/>
    <w:pPr>
      <w:tabs>
        <w:tab w:val="right" w:leader="dot" w:pos="8494"/>
      </w:tabs>
      <w:spacing w:line="0" w:lineRule="atLeast"/>
    </w:pPr>
  </w:style>
  <w:style w:type="character" w:customStyle="1" w:styleId="30">
    <w:name w:val="見出し 3 (文字)"/>
    <w:basedOn w:val="a0"/>
    <w:link w:val="3"/>
    <w:uiPriority w:val="9"/>
    <w:rsid w:val="005D056D"/>
    <w:rPr>
      <w:rFonts w:ascii="HGS明朝E" w:eastAsia="HGS明朝E" w:hAnsiTheme="majorHAnsi" w:cstheme="majorBidi"/>
      <w:sz w:val="24"/>
      <w14:ligatures w14:val="standardContextual"/>
    </w:rPr>
  </w:style>
  <w:style w:type="numbering" w:customStyle="1" w:styleId="14">
    <w:name w:val="リストなし1"/>
    <w:next w:val="a2"/>
    <w:uiPriority w:val="99"/>
    <w:semiHidden/>
    <w:unhideWhenUsed/>
    <w:rsid w:val="005D056D"/>
  </w:style>
  <w:style w:type="paragraph" w:customStyle="1" w:styleId="31">
    <w:name w:val="スタイル3"/>
    <w:basedOn w:val="2"/>
    <w:link w:val="32"/>
    <w:qFormat/>
    <w:rsid w:val="005D056D"/>
    <w:pPr>
      <w:keepNext/>
      <w:widowControl w:val="0"/>
      <w:spacing w:before="0" w:beforeAutospacing="0" w:after="0" w:afterAutospacing="0"/>
      <w:jc w:val="both"/>
    </w:pPr>
    <w:rPr>
      <w:rFonts w:ascii="HG明朝E" w:eastAsia="HG明朝E" w:hAnsiTheme="majorHAnsi" w:cstheme="majorBidi"/>
      <w:b w:val="0"/>
      <w:bCs w:val="0"/>
      <w:sz w:val="24"/>
      <w14:ligatures w14:val="standardContextual"/>
    </w:rPr>
  </w:style>
  <w:style w:type="character" w:customStyle="1" w:styleId="32">
    <w:name w:val="スタイル3 (文字)"/>
    <w:basedOn w:val="20"/>
    <w:link w:val="31"/>
    <w:rsid w:val="005D056D"/>
    <w:rPr>
      <w:rFonts w:ascii="HG明朝E" w:eastAsia="HG明朝E" w:hAnsiTheme="majorHAnsi" w:cstheme="majorBidi"/>
      <w:b w:val="0"/>
      <w:bCs w:val="0"/>
      <w:kern w:val="0"/>
      <w:sz w:val="24"/>
      <w:szCs w:val="36"/>
      <w14:ligatures w14:val="standardContextual"/>
    </w:rPr>
  </w:style>
  <w:style w:type="paragraph" w:customStyle="1" w:styleId="4">
    <w:name w:val="スタイル4"/>
    <w:basedOn w:val="2"/>
    <w:link w:val="40"/>
    <w:qFormat/>
    <w:rsid w:val="005D056D"/>
    <w:pPr>
      <w:keepNext/>
      <w:widowControl w:val="0"/>
      <w:spacing w:before="0" w:beforeAutospacing="0" w:after="0" w:afterAutospacing="0"/>
      <w:jc w:val="both"/>
    </w:pPr>
    <w:rPr>
      <w:rFonts w:ascii="HG明朝E" w:eastAsia="HG明朝E" w:hAnsiTheme="majorHAnsi" w:cstheme="majorBidi"/>
      <w:b w:val="0"/>
      <w:bCs w:val="0"/>
      <w:sz w:val="24"/>
      <w14:ligatures w14:val="standardContextual"/>
    </w:rPr>
  </w:style>
  <w:style w:type="character" w:customStyle="1" w:styleId="40">
    <w:name w:val="スタイル4 (文字)"/>
    <w:basedOn w:val="20"/>
    <w:link w:val="4"/>
    <w:rsid w:val="005D056D"/>
    <w:rPr>
      <w:rFonts w:ascii="HG明朝E" w:eastAsia="HG明朝E" w:hAnsiTheme="majorHAnsi" w:cstheme="majorBidi"/>
      <w:b w:val="0"/>
      <w:bCs w:val="0"/>
      <w:kern w:val="0"/>
      <w:sz w:val="24"/>
      <w:szCs w:val="36"/>
      <w14:ligatures w14:val="standardContextual"/>
    </w:rPr>
  </w:style>
  <w:style w:type="paragraph" w:customStyle="1" w:styleId="5">
    <w:name w:val="スタイル5"/>
    <w:basedOn w:val="1"/>
    <w:link w:val="50"/>
    <w:qFormat/>
    <w:rsid w:val="005D056D"/>
    <w:rPr>
      <w:rFonts w:ascii="HG明朝E" w:eastAsia="HG明朝E"/>
      <w:sz w:val="28"/>
      <w:szCs w:val="28"/>
      <w14:ligatures w14:val="standardContextual"/>
    </w:rPr>
  </w:style>
  <w:style w:type="character" w:customStyle="1" w:styleId="50">
    <w:name w:val="スタイル5 (文字)"/>
    <w:basedOn w:val="10"/>
    <w:link w:val="5"/>
    <w:rsid w:val="005D056D"/>
    <w:rPr>
      <w:rFonts w:ascii="HG明朝E" w:eastAsia="HG明朝E" w:hAnsiTheme="majorHAnsi" w:cstheme="majorBidi"/>
      <w:sz w:val="28"/>
      <w:szCs w:val="28"/>
      <w14:ligatures w14:val="standardContextual"/>
    </w:rPr>
  </w:style>
  <w:style w:type="paragraph" w:customStyle="1" w:styleId="6">
    <w:name w:val="スタイル6"/>
    <w:basedOn w:val="11"/>
    <w:link w:val="60"/>
    <w:qFormat/>
    <w:rsid w:val="005D056D"/>
    <w:pPr>
      <w:keepNext/>
      <w:widowControl w:val="0"/>
      <w:spacing w:before="0" w:beforeAutospacing="0" w:after="0" w:afterAutospacing="0"/>
      <w:jc w:val="both"/>
      <w:outlineLvl w:val="0"/>
    </w:pPr>
    <w:rPr>
      <w:rFonts w:hAnsiTheme="majorHAnsi" w:cstheme="majorBidi"/>
      <w:b w:val="0"/>
      <w:bCs w:val="0"/>
      <w:sz w:val="28"/>
      <w14:ligatures w14:val="standardContextual"/>
    </w:rPr>
  </w:style>
  <w:style w:type="character" w:customStyle="1" w:styleId="60">
    <w:name w:val="スタイル6 (文字)"/>
    <w:basedOn w:val="12"/>
    <w:link w:val="6"/>
    <w:rsid w:val="005D056D"/>
    <w:rPr>
      <w:rFonts w:ascii="HG明朝E" w:eastAsia="HG明朝E" w:hAnsiTheme="majorHAnsi" w:cstheme="majorBidi"/>
      <w:b w:val="0"/>
      <w:bCs w:val="0"/>
      <w:kern w:val="0"/>
      <w:sz w:val="28"/>
      <w:szCs w:val="24"/>
      <w14:ligatures w14:val="standardContextual"/>
    </w:rPr>
  </w:style>
  <w:style w:type="paragraph" w:customStyle="1" w:styleId="7">
    <w:name w:val="スタイル7"/>
    <w:basedOn w:val="3"/>
    <w:link w:val="70"/>
    <w:qFormat/>
    <w:rsid w:val="005D056D"/>
    <w:pPr>
      <w:ind w:left="0"/>
    </w:pPr>
  </w:style>
  <w:style w:type="character" w:customStyle="1" w:styleId="70">
    <w:name w:val="スタイル7 (文字)"/>
    <w:basedOn w:val="30"/>
    <w:link w:val="7"/>
    <w:rsid w:val="005D056D"/>
    <w:rPr>
      <w:rFonts w:ascii="HGS明朝E" w:eastAsia="HGS明朝E" w:hAnsiTheme="majorHAnsi" w:cstheme="majorBidi"/>
      <w:sz w:val="24"/>
      <w14:ligatures w14:val="standardContextual"/>
    </w:rPr>
  </w:style>
  <w:style w:type="paragraph" w:styleId="33">
    <w:name w:val="toc 3"/>
    <w:basedOn w:val="a"/>
    <w:next w:val="a"/>
    <w:autoRedefine/>
    <w:uiPriority w:val="39"/>
    <w:unhideWhenUsed/>
    <w:rsid w:val="005D056D"/>
    <w:pPr>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3074">
      <w:bodyDiv w:val="1"/>
      <w:marLeft w:val="0"/>
      <w:marRight w:val="0"/>
      <w:marTop w:val="0"/>
      <w:marBottom w:val="0"/>
      <w:divBdr>
        <w:top w:val="none" w:sz="0" w:space="0" w:color="auto"/>
        <w:left w:val="none" w:sz="0" w:space="0" w:color="auto"/>
        <w:bottom w:val="none" w:sz="0" w:space="0" w:color="auto"/>
        <w:right w:val="none" w:sz="0" w:space="0" w:color="auto"/>
      </w:divBdr>
    </w:div>
    <w:div w:id="254560499">
      <w:bodyDiv w:val="1"/>
      <w:marLeft w:val="0"/>
      <w:marRight w:val="0"/>
      <w:marTop w:val="0"/>
      <w:marBottom w:val="0"/>
      <w:divBdr>
        <w:top w:val="none" w:sz="0" w:space="0" w:color="auto"/>
        <w:left w:val="none" w:sz="0" w:space="0" w:color="auto"/>
        <w:bottom w:val="none" w:sz="0" w:space="0" w:color="auto"/>
        <w:right w:val="none" w:sz="0" w:space="0" w:color="auto"/>
      </w:divBdr>
    </w:div>
    <w:div w:id="395203395">
      <w:bodyDiv w:val="1"/>
      <w:marLeft w:val="0"/>
      <w:marRight w:val="0"/>
      <w:marTop w:val="0"/>
      <w:marBottom w:val="0"/>
      <w:divBdr>
        <w:top w:val="none" w:sz="0" w:space="0" w:color="auto"/>
        <w:left w:val="none" w:sz="0" w:space="0" w:color="auto"/>
        <w:bottom w:val="none" w:sz="0" w:space="0" w:color="auto"/>
        <w:right w:val="none" w:sz="0" w:space="0" w:color="auto"/>
      </w:divBdr>
    </w:div>
    <w:div w:id="565409837">
      <w:bodyDiv w:val="1"/>
      <w:marLeft w:val="0"/>
      <w:marRight w:val="0"/>
      <w:marTop w:val="0"/>
      <w:marBottom w:val="0"/>
      <w:divBdr>
        <w:top w:val="none" w:sz="0" w:space="0" w:color="auto"/>
        <w:left w:val="none" w:sz="0" w:space="0" w:color="auto"/>
        <w:bottom w:val="none" w:sz="0" w:space="0" w:color="auto"/>
        <w:right w:val="none" w:sz="0" w:space="0" w:color="auto"/>
      </w:divBdr>
    </w:div>
    <w:div w:id="573975554">
      <w:bodyDiv w:val="1"/>
      <w:marLeft w:val="0"/>
      <w:marRight w:val="0"/>
      <w:marTop w:val="0"/>
      <w:marBottom w:val="0"/>
      <w:divBdr>
        <w:top w:val="none" w:sz="0" w:space="0" w:color="auto"/>
        <w:left w:val="none" w:sz="0" w:space="0" w:color="auto"/>
        <w:bottom w:val="none" w:sz="0" w:space="0" w:color="auto"/>
        <w:right w:val="none" w:sz="0" w:space="0" w:color="auto"/>
      </w:divBdr>
    </w:div>
    <w:div w:id="598678983">
      <w:bodyDiv w:val="1"/>
      <w:marLeft w:val="0"/>
      <w:marRight w:val="0"/>
      <w:marTop w:val="0"/>
      <w:marBottom w:val="0"/>
      <w:divBdr>
        <w:top w:val="none" w:sz="0" w:space="0" w:color="auto"/>
        <w:left w:val="none" w:sz="0" w:space="0" w:color="auto"/>
        <w:bottom w:val="none" w:sz="0" w:space="0" w:color="auto"/>
        <w:right w:val="none" w:sz="0" w:space="0" w:color="auto"/>
      </w:divBdr>
    </w:div>
    <w:div w:id="615141200">
      <w:bodyDiv w:val="1"/>
      <w:marLeft w:val="0"/>
      <w:marRight w:val="0"/>
      <w:marTop w:val="0"/>
      <w:marBottom w:val="0"/>
      <w:divBdr>
        <w:top w:val="none" w:sz="0" w:space="0" w:color="auto"/>
        <w:left w:val="none" w:sz="0" w:space="0" w:color="auto"/>
        <w:bottom w:val="none" w:sz="0" w:space="0" w:color="auto"/>
        <w:right w:val="none" w:sz="0" w:space="0" w:color="auto"/>
      </w:divBdr>
    </w:div>
    <w:div w:id="766969079">
      <w:bodyDiv w:val="1"/>
      <w:marLeft w:val="0"/>
      <w:marRight w:val="0"/>
      <w:marTop w:val="0"/>
      <w:marBottom w:val="0"/>
      <w:divBdr>
        <w:top w:val="none" w:sz="0" w:space="0" w:color="auto"/>
        <w:left w:val="none" w:sz="0" w:space="0" w:color="auto"/>
        <w:bottom w:val="none" w:sz="0" w:space="0" w:color="auto"/>
        <w:right w:val="none" w:sz="0" w:space="0" w:color="auto"/>
      </w:divBdr>
    </w:div>
    <w:div w:id="780993194">
      <w:bodyDiv w:val="1"/>
      <w:marLeft w:val="0"/>
      <w:marRight w:val="0"/>
      <w:marTop w:val="0"/>
      <w:marBottom w:val="0"/>
      <w:divBdr>
        <w:top w:val="none" w:sz="0" w:space="0" w:color="auto"/>
        <w:left w:val="none" w:sz="0" w:space="0" w:color="auto"/>
        <w:bottom w:val="none" w:sz="0" w:space="0" w:color="auto"/>
        <w:right w:val="none" w:sz="0" w:space="0" w:color="auto"/>
      </w:divBdr>
    </w:div>
    <w:div w:id="938295293">
      <w:bodyDiv w:val="1"/>
      <w:marLeft w:val="0"/>
      <w:marRight w:val="0"/>
      <w:marTop w:val="0"/>
      <w:marBottom w:val="0"/>
      <w:divBdr>
        <w:top w:val="none" w:sz="0" w:space="0" w:color="auto"/>
        <w:left w:val="none" w:sz="0" w:space="0" w:color="auto"/>
        <w:bottom w:val="none" w:sz="0" w:space="0" w:color="auto"/>
        <w:right w:val="none" w:sz="0" w:space="0" w:color="auto"/>
      </w:divBdr>
    </w:div>
    <w:div w:id="947195201">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1056247029">
      <w:bodyDiv w:val="1"/>
      <w:marLeft w:val="0"/>
      <w:marRight w:val="0"/>
      <w:marTop w:val="0"/>
      <w:marBottom w:val="0"/>
      <w:divBdr>
        <w:top w:val="none" w:sz="0" w:space="0" w:color="auto"/>
        <w:left w:val="none" w:sz="0" w:space="0" w:color="auto"/>
        <w:bottom w:val="none" w:sz="0" w:space="0" w:color="auto"/>
        <w:right w:val="none" w:sz="0" w:space="0" w:color="auto"/>
      </w:divBdr>
    </w:div>
    <w:div w:id="1456407414">
      <w:bodyDiv w:val="1"/>
      <w:marLeft w:val="0"/>
      <w:marRight w:val="0"/>
      <w:marTop w:val="0"/>
      <w:marBottom w:val="0"/>
      <w:divBdr>
        <w:top w:val="none" w:sz="0" w:space="0" w:color="auto"/>
        <w:left w:val="none" w:sz="0" w:space="0" w:color="auto"/>
        <w:bottom w:val="none" w:sz="0" w:space="0" w:color="auto"/>
        <w:right w:val="none" w:sz="0" w:space="0" w:color="auto"/>
      </w:divBdr>
    </w:div>
    <w:div w:id="1472819159">
      <w:bodyDiv w:val="1"/>
      <w:marLeft w:val="0"/>
      <w:marRight w:val="0"/>
      <w:marTop w:val="0"/>
      <w:marBottom w:val="0"/>
      <w:divBdr>
        <w:top w:val="none" w:sz="0" w:space="0" w:color="auto"/>
        <w:left w:val="none" w:sz="0" w:space="0" w:color="auto"/>
        <w:bottom w:val="none" w:sz="0" w:space="0" w:color="auto"/>
        <w:right w:val="none" w:sz="0" w:space="0" w:color="auto"/>
      </w:divBdr>
    </w:div>
    <w:div w:id="1496145871">
      <w:bodyDiv w:val="1"/>
      <w:marLeft w:val="0"/>
      <w:marRight w:val="0"/>
      <w:marTop w:val="0"/>
      <w:marBottom w:val="0"/>
      <w:divBdr>
        <w:top w:val="none" w:sz="0" w:space="0" w:color="auto"/>
        <w:left w:val="none" w:sz="0" w:space="0" w:color="auto"/>
        <w:bottom w:val="none" w:sz="0" w:space="0" w:color="auto"/>
        <w:right w:val="none" w:sz="0" w:space="0" w:color="auto"/>
      </w:divBdr>
    </w:div>
    <w:div w:id="1878659827">
      <w:bodyDiv w:val="1"/>
      <w:marLeft w:val="0"/>
      <w:marRight w:val="0"/>
      <w:marTop w:val="0"/>
      <w:marBottom w:val="0"/>
      <w:divBdr>
        <w:top w:val="none" w:sz="0" w:space="0" w:color="auto"/>
        <w:left w:val="none" w:sz="0" w:space="0" w:color="auto"/>
        <w:bottom w:val="none" w:sz="0" w:space="0" w:color="auto"/>
        <w:right w:val="none" w:sz="0" w:space="0" w:color="auto"/>
      </w:divBdr>
    </w:div>
    <w:div w:id="20647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jpn.bible/kougo/dan" TargetMode="External"/><Relationship Id="rId170" Type="http://schemas.openxmlformats.org/officeDocument/2006/relationships/hyperlink" Target="https://jpn.bible/kougo/1cor" TargetMode="External"/><Relationship Id="rId268" Type="http://schemas.openxmlformats.org/officeDocument/2006/relationships/hyperlink" Target="https://jpn.bible/kougo/matt" TargetMode="External"/><Relationship Id="rId475" Type="http://schemas.openxmlformats.org/officeDocument/2006/relationships/hyperlink" Target="https://jpn.bible/kougo/2cor" TargetMode="External"/><Relationship Id="rId682" Type="http://schemas.openxmlformats.org/officeDocument/2006/relationships/hyperlink" Target="https://jpn.bible/kougo/matt" TargetMode="External"/><Relationship Id="rId128" Type="http://schemas.openxmlformats.org/officeDocument/2006/relationships/hyperlink" Target="https://jpn.bible/kougo/rev" TargetMode="External"/><Relationship Id="rId335" Type="http://schemas.openxmlformats.org/officeDocument/2006/relationships/hyperlink" Target="https://jpn.bible/kougo/john" TargetMode="External"/><Relationship Id="rId542" Type="http://schemas.openxmlformats.org/officeDocument/2006/relationships/hyperlink" Target="https://jpn.bible/kougo/2pet" TargetMode="External"/><Relationship Id="rId987" Type="http://schemas.openxmlformats.org/officeDocument/2006/relationships/hyperlink" Target="https://jpn.bible/kougo/rev" TargetMode="External"/><Relationship Id="rId1172" Type="http://schemas.openxmlformats.org/officeDocument/2006/relationships/hyperlink" Target="https://jpn.bible/kougo/matt" TargetMode="External"/><Relationship Id="rId402" Type="http://schemas.openxmlformats.org/officeDocument/2006/relationships/hyperlink" Target="https://jpn.bible/kougo/eph" TargetMode="External"/><Relationship Id="rId847" Type="http://schemas.openxmlformats.org/officeDocument/2006/relationships/hyperlink" Target="https://jpn.bible/kougo/luke" TargetMode="External"/><Relationship Id="rId1032" Type="http://schemas.openxmlformats.org/officeDocument/2006/relationships/hyperlink" Target="https://jpn.bible/kougo/rev" TargetMode="External"/><Relationship Id="rId707" Type="http://schemas.openxmlformats.org/officeDocument/2006/relationships/hyperlink" Target="https://jpn.bible/kougo/1cor" TargetMode="External"/><Relationship Id="rId914" Type="http://schemas.openxmlformats.org/officeDocument/2006/relationships/hyperlink" Target="https://jpn.bible/kougo/eph" TargetMode="External"/><Relationship Id="rId43" Type="http://schemas.openxmlformats.org/officeDocument/2006/relationships/hyperlink" Target="https://jpn.bible/kougo/luke" TargetMode="External"/><Relationship Id="rId192" Type="http://schemas.openxmlformats.org/officeDocument/2006/relationships/hyperlink" Target="https://jpn.bible/kougo/eph" TargetMode="External"/><Relationship Id="rId497" Type="http://schemas.openxmlformats.org/officeDocument/2006/relationships/hyperlink" Target="https://jpn.bible/kougo/john" TargetMode="External"/><Relationship Id="rId357" Type="http://schemas.openxmlformats.org/officeDocument/2006/relationships/hyperlink" Target="https://jpn.bible/kougo/hos" TargetMode="External"/><Relationship Id="rId1194" Type="http://schemas.openxmlformats.org/officeDocument/2006/relationships/hyperlink" Target="https://jpn.bible/kougo/john" TargetMode="External"/><Relationship Id="rId217" Type="http://schemas.openxmlformats.org/officeDocument/2006/relationships/hyperlink" Target="https://jpn.bible/kougo/1john" TargetMode="External"/><Relationship Id="rId564" Type="http://schemas.openxmlformats.org/officeDocument/2006/relationships/hyperlink" Target="https://jpn.bible/kougo/2pet" TargetMode="External"/><Relationship Id="rId771" Type="http://schemas.openxmlformats.org/officeDocument/2006/relationships/hyperlink" Target="https://jpn.bible/kougo/1kgs" TargetMode="External"/><Relationship Id="rId869" Type="http://schemas.openxmlformats.org/officeDocument/2006/relationships/hyperlink" Target="https://jpn.bible/kougo/rev" TargetMode="External"/><Relationship Id="rId424" Type="http://schemas.openxmlformats.org/officeDocument/2006/relationships/hyperlink" Target="https://jpn.bible/kougo/rev" TargetMode="External"/><Relationship Id="rId631" Type="http://schemas.openxmlformats.org/officeDocument/2006/relationships/hyperlink" Target="https://jpn.bible/kougo/john" TargetMode="External"/><Relationship Id="rId729" Type="http://schemas.openxmlformats.org/officeDocument/2006/relationships/hyperlink" Target="https://jpn.bible/kougo/matt" TargetMode="External"/><Relationship Id="rId1054" Type="http://schemas.openxmlformats.org/officeDocument/2006/relationships/hyperlink" Target="https://ichthys.com/Tribulation-Part6.htm" TargetMode="External"/><Relationship Id="rId1261" Type="http://schemas.openxmlformats.org/officeDocument/2006/relationships/hyperlink" Target="https://jpn.bible/kougo/luke" TargetMode="External"/><Relationship Id="rId936" Type="http://schemas.openxmlformats.org/officeDocument/2006/relationships/hyperlink" Target="https://jpn.bible/kougo/dan" TargetMode="External"/><Relationship Id="rId1121" Type="http://schemas.openxmlformats.org/officeDocument/2006/relationships/hyperlink" Target="https://jpn.bible/kougo/acts" TargetMode="External"/><Relationship Id="rId1219" Type="http://schemas.openxmlformats.org/officeDocument/2006/relationships/hyperlink" Target="https://jpn.bible/kougo/exod" TargetMode="External"/><Relationship Id="rId65" Type="http://schemas.openxmlformats.org/officeDocument/2006/relationships/hyperlink" Target="https://jpn.bible/kougo/ps" TargetMode="External"/><Relationship Id="rId281" Type="http://schemas.openxmlformats.org/officeDocument/2006/relationships/hyperlink" Target="https://jpn.bible/kougo/rev" TargetMode="External"/><Relationship Id="rId141" Type="http://schemas.openxmlformats.org/officeDocument/2006/relationships/hyperlink" Target="https://jpn.bible/kougo/dan" TargetMode="External"/><Relationship Id="rId379" Type="http://schemas.openxmlformats.org/officeDocument/2006/relationships/hyperlink" Target="https://jpn.bible/kougo/gal" TargetMode="External"/><Relationship Id="rId586" Type="http://schemas.openxmlformats.org/officeDocument/2006/relationships/hyperlink" Target="https://jpn.bible/kougo/luke" TargetMode="External"/><Relationship Id="rId793" Type="http://schemas.openxmlformats.org/officeDocument/2006/relationships/hyperlink" Target="https://jpn.bible/kougo/rev" TargetMode="External"/><Relationship Id="rId7" Type="http://schemas.openxmlformats.org/officeDocument/2006/relationships/endnotes" Target="endnotes.xml"/><Relationship Id="rId239" Type="http://schemas.openxmlformats.org/officeDocument/2006/relationships/hyperlink" Target="https://jpn.bible/kougo/john" TargetMode="External"/><Relationship Id="rId446" Type="http://schemas.openxmlformats.org/officeDocument/2006/relationships/hyperlink" Target="https://jpn.bible/kougo/ezek" TargetMode="External"/><Relationship Id="rId653" Type="http://schemas.openxmlformats.org/officeDocument/2006/relationships/hyperlink" Target="https://jpn.bible/kougo/1chr" TargetMode="External"/><Relationship Id="rId1076" Type="http://schemas.openxmlformats.org/officeDocument/2006/relationships/hyperlink" Target="https://jpn.bible/kougo/ezek" TargetMode="External"/><Relationship Id="rId306" Type="http://schemas.openxmlformats.org/officeDocument/2006/relationships/hyperlink" Target="https://jpn.bible/kougo/1pet" TargetMode="External"/><Relationship Id="rId860" Type="http://schemas.openxmlformats.org/officeDocument/2006/relationships/hyperlink" Target="https://jpn.bible/kougo/john" TargetMode="External"/><Relationship Id="rId958" Type="http://schemas.openxmlformats.org/officeDocument/2006/relationships/hyperlink" Target="https://jpn.bible/kougo/luke" TargetMode="External"/><Relationship Id="rId1143" Type="http://schemas.openxmlformats.org/officeDocument/2006/relationships/hyperlink" Target="https://jpn.bible/kougo/heb" TargetMode="External"/><Relationship Id="rId87" Type="http://schemas.openxmlformats.org/officeDocument/2006/relationships/hyperlink" Target="https://jpn.bible/kougo/john" TargetMode="External"/><Relationship Id="rId513" Type="http://schemas.openxmlformats.org/officeDocument/2006/relationships/hyperlink" Target="https://jpn.bible/kougo/matt" TargetMode="External"/><Relationship Id="rId720" Type="http://schemas.openxmlformats.org/officeDocument/2006/relationships/hyperlink" Target="https://jpn.bible/kougo/rev" TargetMode="External"/><Relationship Id="rId818" Type="http://schemas.openxmlformats.org/officeDocument/2006/relationships/hyperlink" Target="https://jpn.bible/kougo/exod" TargetMode="External"/><Relationship Id="rId1003" Type="http://schemas.openxmlformats.org/officeDocument/2006/relationships/hyperlink" Target="https://jpn.bible/kougo/ps" TargetMode="External"/><Relationship Id="rId1210" Type="http://schemas.openxmlformats.org/officeDocument/2006/relationships/hyperlink" Target="https://jpn.bible/kougo/num" TargetMode="External"/><Relationship Id="rId14" Type="http://schemas.openxmlformats.org/officeDocument/2006/relationships/hyperlink" Target="https://jpn.bible/kougo/rev" TargetMode="External"/><Relationship Id="rId163" Type="http://schemas.openxmlformats.org/officeDocument/2006/relationships/hyperlink" Target="https://jpn.bible/kougo/luke" TargetMode="External"/><Relationship Id="rId370" Type="http://schemas.openxmlformats.org/officeDocument/2006/relationships/hyperlink" Target="https://jpn.bible/kougo/1pet" TargetMode="External"/><Relationship Id="rId230" Type="http://schemas.openxmlformats.org/officeDocument/2006/relationships/hyperlink" Target="https://jpn.bible/kougo/matt" TargetMode="External"/><Relationship Id="rId468" Type="http://schemas.openxmlformats.org/officeDocument/2006/relationships/hyperlink" Target="https://jpn.bible/kougo/2tim" TargetMode="External"/><Relationship Id="rId675" Type="http://schemas.openxmlformats.org/officeDocument/2006/relationships/hyperlink" Target="https://jpn.bible/kougo/1thess" TargetMode="External"/><Relationship Id="rId882" Type="http://schemas.openxmlformats.org/officeDocument/2006/relationships/hyperlink" Target="https://jpn.bible/kougo/luke" TargetMode="External"/><Relationship Id="rId1098" Type="http://schemas.openxmlformats.org/officeDocument/2006/relationships/hyperlink" Target="https://jpn.bible/kougo/rev" TargetMode="External"/><Relationship Id="rId328" Type="http://schemas.openxmlformats.org/officeDocument/2006/relationships/hyperlink" Target="https://jpn.bible/kougo/col" TargetMode="External"/><Relationship Id="rId535" Type="http://schemas.openxmlformats.org/officeDocument/2006/relationships/hyperlink" Target="https://jpn.bible/kougo/rom" TargetMode="External"/><Relationship Id="rId742" Type="http://schemas.openxmlformats.org/officeDocument/2006/relationships/hyperlink" Target="https://jpn.bible/kougo/exod" TargetMode="External"/><Relationship Id="rId1165" Type="http://schemas.openxmlformats.org/officeDocument/2006/relationships/hyperlink" Target="https://jpn.bible/kougo/matt" TargetMode="External"/><Relationship Id="rId602" Type="http://schemas.openxmlformats.org/officeDocument/2006/relationships/hyperlink" Target="https://jpn.bible/kougo/2tim" TargetMode="External"/><Relationship Id="rId1025" Type="http://schemas.openxmlformats.org/officeDocument/2006/relationships/hyperlink" Target="https://jpn.bible/kougo/exod" TargetMode="External"/><Relationship Id="rId1232" Type="http://schemas.openxmlformats.org/officeDocument/2006/relationships/hyperlink" Target="https://jpn.bible/kougo/isa" TargetMode="External"/><Relationship Id="rId907" Type="http://schemas.openxmlformats.org/officeDocument/2006/relationships/hyperlink" Target="https://jpn.bible/kougo/isa" TargetMode="External"/><Relationship Id="rId36" Type="http://schemas.openxmlformats.org/officeDocument/2006/relationships/hyperlink" Target="https://jpn.bible/kougo/heb" TargetMode="External"/><Relationship Id="rId185" Type="http://schemas.openxmlformats.org/officeDocument/2006/relationships/hyperlink" Target="https://jpn.bible/kougo/2thess" TargetMode="External"/><Relationship Id="rId392" Type="http://schemas.openxmlformats.org/officeDocument/2006/relationships/hyperlink" Target="https://jpn.bible/kougo/1pet" TargetMode="External"/><Relationship Id="rId697" Type="http://schemas.openxmlformats.org/officeDocument/2006/relationships/hyperlink" Target="https://jpn.bible/kougo/deut" TargetMode="External"/><Relationship Id="rId252" Type="http://schemas.openxmlformats.org/officeDocument/2006/relationships/hyperlink" Target="https://jpn.bible/kougo/john" TargetMode="External"/><Relationship Id="rId1187" Type="http://schemas.openxmlformats.org/officeDocument/2006/relationships/hyperlink" Target="https://jpn.bible/kougo/deut" TargetMode="External"/><Relationship Id="rId112" Type="http://schemas.openxmlformats.org/officeDocument/2006/relationships/hyperlink" Target="https://jpn.bible/kougo/rev" TargetMode="External"/><Relationship Id="rId557" Type="http://schemas.openxmlformats.org/officeDocument/2006/relationships/hyperlink" Target="https://jpn.bible/kougo/rev" TargetMode="External"/><Relationship Id="rId764" Type="http://schemas.openxmlformats.org/officeDocument/2006/relationships/hyperlink" Target="https://jpn.bible/kougo/rev" TargetMode="External"/><Relationship Id="rId971" Type="http://schemas.openxmlformats.org/officeDocument/2006/relationships/hyperlink" Target="https://jpn.bible/kougo/rev" TargetMode="External"/><Relationship Id="rId417" Type="http://schemas.openxmlformats.org/officeDocument/2006/relationships/hyperlink" Target="https://jpn.bible/kougo/col" TargetMode="External"/><Relationship Id="rId624" Type="http://schemas.openxmlformats.org/officeDocument/2006/relationships/hyperlink" Target="https://jpn.bible/kougo/2cor" TargetMode="External"/><Relationship Id="rId831" Type="http://schemas.openxmlformats.org/officeDocument/2006/relationships/hyperlink" Target="https://jpn.bible/kougo/luke" TargetMode="External"/><Relationship Id="rId1047" Type="http://schemas.openxmlformats.org/officeDocument/2006/relationships/hyperlink" Target="https://jpn.bible/kougo/ezek" TargetMode="External"/><Relationship Id="rId1254" Type="http://schemas.openxmlformats.org/officeDocument/2006/relationships/hyperlink" Target="https://jpn.bible/kougo/acts" TargetMode="External"/><Relationship Id="rId929" Type="http://schemas.openxmlformats.org/officeDocument/2006/relationships/hyperlink" Target="https://jpn.bible/kougo/joel" TargetMode="External"/><Relationship Id="rId1114" Type="http://schemas.openxmlformats.org/officeDocument/2006/relationships/hyperlink" Target="https://jpn.bible/kougo/john" TargetMode="External"/><Relationship Id="rId58" Type="http://schemas.openxmlformats.org/officeDocument/2006/relationships/hyperlink" Target="https://jpn.bible/kougo/luke" TargetMode="External"/><Relationship Id="rId274" Type="http://schemas.openxmlformats.org/officeDocument/2006/relationships/hyperlink" Target="https://jpn.bible/kougo/1thess" TargetMode="External"/><Relationship Id="rId481" Type="http://schemas.openxmlformats.org/officeDocument/2006/relationships/hyperlink" Target="https://jpn.bible/kougo/2pet" TargetMode="External"/><Relationship Id="rId134" Type="http://schemas.openxmlformats.org/officeDocument/2006/relationships/hyperlink" Target="https://jpn.bible/kougo/heb" TargetMode="External"/><Relationship Id="rId579" Type="http://schemas.openxmlformats.org/officeDocument/2006/relationships/hyperlink" Target="https://jpn.bible/kougo/rev" TargetMode="External"/><Relationship Id="rId786" Type="http://schemas.openxmlformats.org/officeDocument/2006/relationships/hyperlink" Target="https://jpn.bible/kougo/2pet" TargetMode="External"/><Relationship Id="rId993" Type="http://schemas.openxmlformats.org/officeDocument/2006/relationships/hyperlink" Target="https://jpn.bible/kougo/mark" TargetMode="External"/><Relationship Id="rId341" Type="http://schemas.openxmlformats.org/officeDocument/2006/relationships/hyperlink" Target="https://jpn.bible/kougo/2cor" TargetMode="External"/><Relationship Id="rId439" Type="http://schemas.openxmlformats.org/officeDocument/2006/relationships/hyperlink" Target="https://jpn.bible/kougo/john" TargetMode="External"/><Relationship Id="rId646" Type="http://schemas.openxmlformats.org/officeDocument/2006/relationships/hyperlink" Target="https://jpn.bible/kougo/zech" TargetMode="External"/><Relationship Id="rId1069" Type="http://schemas.openxmlformats.org/officeDocument/2006/relationships/hyperlink" Target="https://jpn.bible/kougo/1kgs" TargetMode="External"/><Relationship Id="rId1276" Type="http://schemas.openxmlformats.org/officeDocument/2006/relationships/hyperlink" Target="https://jpn.bible/kougo/2pet" TargetMode="External"/><Relationship Id="rId201" Type="http://schemas.openxmlformats.org/officeDocument/2006/relationships/hyperlink" Target="https://jpn.bible/kougo/eph" TargetMode="External"/><Relationship Id="rId506" Type="http://schemas.openxmlformats.org/officeDocument/2006/relationships/hyperlink" Target="https://jpn.bible/kougo/john" TargetMode="External"/><Relationship Id="rId853" Type="http://schemas.openxmlformats.org/officeDocument/2006/relationships/hyperlink" Target="https://jpn.bible/kougo/gen" TargetMode="External"/><Relationship Id="rId1136" Type="http://schemas.openxmlformats.org/officeDocument/2006/relationships/hyperlink" Target="https://jpn.bible/kougo/matt" TargetMode="External"/><Relationship Id="rId713" Type="http://schemas.openxmlformats.org/officeDocument/2006/relationships/hyperlink" Target="https://jpn.bible/kougo/rev" TargetMode="External"/><Relationship Id="rId920" Type="http://schemas.openxmlformats.org/officeDocument/2006/relationships/hyperlink" Target="https://jpn.bible/kougo/deut" TargetMode="External"/><Relationship Id="rId1203" Type="http://schemas.openxmlformats.org/officeDocument/2006/relationships/hyperlink" Target="https://jpn.bible/kougo/john" TargetMode="External"/><Relationship Id="rId296" Type="http://schemas.openxmlformats.org/officeDocument/2006/relationships/hyperlink" Target="https://jpn.bible/kougo/2tim" TargetMode="External"/><Relationship Id="rId156" Type="http://schemas.openxmlformats.org/officeDocument/2006/relationships/hyperlink" Target="https://jpn.bible/kougo/mark" TargetMode="External"/><Relationship Id="rId363" Type="http://schemas.openxmlformats.org/officeDocument/2006/relationships/hyperlink" Target="https://jpn.bible/kougo/rev" TargetMode="External"/><Relationship Id="rId570" Type="http://schemas.openxmlformats.org/officeDocument/2006/relationships/hyperlink" Target="https://jpn.bible/kougo/1tim" TargetMode="External"/><Relationship Id="rId223" Type="http://schemas.openxmlformats.org/officeDocument/2006/relationships/hyperlink" Target="https://jpn.bible/kougo/1tim" TargetMode="External"/><Relationship Id="rId430" Type="http://schemas.openxmlformats.org/officeDocument/2006/relationships/hyperlink" Target="https://jpn.bible/kougo/1pet" TargetMode="External"/><Relationship Id="rId668" Type="http://schemas.openxmlformats.org/officeDocument/2006/relationships/hyperlink" Target="https://jpn.bible/kougo/1thess" TargetMode="External"/><Relationship Id="rId875" Type="http://schemas.openxmlformats.org/officeDocument/2006/relationships/hyperlink" Target="https://jpn.bible/kougo/jer" TargetMode="External"/><Relationship Id="rId1060" Type="http://schemas.openxmlformats.org/officeDocument/2006/relationships/hyperlink" Target="https://jpn.bible/kougo/dan" TargetMode="External"/><Relationship Id="rId528" Type="http://schemas.openxmlformats.org/officeDocument/2006/relationships/hyperlink" Target="https://jpn.bible/kougo/luke" TargetMode="External"/><Relationship Id="rId735" Type="http://schemas.openxmlformats.org/officeDocument/2006/relationships/hyperlink" Target="https://jpn.bible/kougo/ezek" TargetMode="External"/><Relationship Id="rId942" Type="http://schemas.openxmlformats.org/officeDocument/2006/relationships/hyperlink" Target="https://jpn.bible/kougo/exod" TargetMode="External"/><Relationship Id="rId1158" Type="http://schemas.openxmlformats.org/officeDocument/2006/relationships/hyperlink" Target="https://jpn.bible/kougo/mark" TargetMode="External"/><Relationship Id="rId1018" Type="http://schemas.openxmlformats.org/officeDocument/2006/relationships/hyperlink" Target="https://jpn.bible/kougo/1cor" TargetMode="External"/><Relationship Id="rId1225" Type="http://schemas.openxmlformats.org/officeDocument/2006/relationships/hyperlink" Target="https://jpn.bible/kougo/jer" TargetMode="External"/><Relationship Id="rId71" Type="http://schemas.openxmlformats.org/officeDocument/2006/relationships/hyperlink" Target="https://jpn.bible/kougo/rev" TargetMode="External"/><Relationship Id="rId802" Type="http://schemas.openxmlformats.org/officeDocument/2006/relationships/hyperlink" Target="https://jpn.bible/kougo/1pet" TargetMode="External"/><Relationship Id="rId29" Type="http://schemas.openxmlformats.org/officeDocument/2006/relationships/hyperlink" Target="https://jpn.bible/kougo/rev" TargetMode="External"/><Relationship Id="rId178" Type="http://schemas.openxmlformats.org/officeDocument/2006/relationships/hyperlink" Target="https://jpn.bible/kougo/1tim" TargetMode="External"/><Relationship Id="rId385" Type="http://schemas.openxmlformats.org/officeDocument/2006/relationships/hyperlink" Target="https://jpn.bible/kougo/1john" TargetMode="External"/><Relationship Id="rId592" Type="http://schemas.openxmlformats.org/officeDocument/2006/relationships/hyperlink" Target="https://jpn.bible/kougo/exod" TargetMode="External"/><Relationship Id="rId245" Type="http://schemas.openxmlformats.org/officeDocument/2006/relationships/hyperlink" Target="https://jpn.bible/kougo/2tim" TargetMode="External"/><Relationship Id="rId452" Type="http://schemas.openxmlformats.org/officeDocument/2006/relationships/hyperlink" Target="https://jpn.bible/kougo/matt" TargetMode="External"/><Relationship Id="rId897" Type="http://schemas.openxmlformats.org/officeDocument/2006/relationships/hyperlink" Target="https://jpn.bible/kougo/rev" TargetMode="External"/><Relationship Id="rId1082" Type="http://schemas.openxmlformats.org/officeDocument/2006/relationships/hyperlink" Target="https://jpn.bible/kougo/num" TargetMode="External"/><Relationship Id="rId105" Type="http://schemas.openxmlformats.org/officeDocument/2006/relationships/hyperlink" Target="https://jpn.bible/kougo/rev" TargetMode="External"/><Relationship Id="rId312" Type="http://schemas.openxmlformats.org/officeDocument/2006/relationships/hyperlink" Target="https://jpn.bible/kougo/1john" TargetMode="External"/><Relationship Id="rId757" Type="http://schemas.openxmlformats.org/officeDocument/2006/relationships/hyperlink" Target="https://jpn.bible/kougo/2kgs" TargetMode="External"/><Relationship Id="rId964" Type="http://schemas.openxmlformats.org/officeDocument/2006/relationships/hyperlink" Target="https://jpn.bible/kougo/rev" TargetMode="External"/><Relationship Id="rId93" Type="http://schemas.openxmlformats.org/officeDocument/2006/relationships/hyperlink" Target="https://jpn.bible/kougo/heb" TargetMode="External"/><Relationship Id="rId617" Type="http://schemas.openxmlformats.org/officeDocument/2006/relationships/hyperlink" Target="https://jpn.bible/kougo/dan" TargetMode="External"/><Relationship Id="rId824" Type="http://schemas.openxmlformats.org/officeDocument/2006/relationships/hyperlink" Target="https://jpn.bible/kougo/john" TargetMode="External"/><Relationship Id="rId1247" Type="http://schemas.openxmlformats.org/officeDocument/2006/relationships/hyperlink" Target="https://jpn.bible/kougo/jude" TargetMode="External"/><Relationship Id="rId1107" Type="http://schemas.openxmlformats.org/officeDocument/2006/relationships/hyperlink" Target="https://jpn.bible/kougo/rev" TargetMode="External"/><Relationship Id="rId20" Type="http://schemas.openxmlformats.org/officeDocument/2006/relationships/hyperlink" Target="https://jpn.bible/kougo/dan" TargetMode="External"/><Relationship Id="rId267" Type="http://schemas.openxmlformats.org/officeDocument/2006/relationships/hyperlink" Target="https://jpn.bible/kougo/hos" TargetMode="External"/><Relationship Id="rId474" Type="http://schemas.openxmlformats.org/officeDocument/2006/relationships/hyperlink" Target="https://jpn.bible/kougo/2cor" TargetMode="External"/><Relationship Id="rId127" Type="http://schemas.openxmlformats.org/officeDocument/2006/relationships/hyperlink" Target="https://jpn.bible/kougo/rev" TargetMode="External"/><Relationship Id="rId681" Type="http://schemas.openxmlformats.org/officeDocument/2006/relationships/hyperlink" Target="https://jpn.bible/kougo/2thess" TargetMode="External"/><Relationship Id="rId779" Type="http://schemas.openxmlformats.org/officeDocument/2006/relationships/hyperlink" Target="https://jpn.bible/kougo/ezek" TargetMode="External"/><Relationship Id="rId986" Type="http://schemas.openxmlformats.org/officeDocument/2006/relationships/hyperlink" Target="https://jpn.bible/kougo/heb" TargetMode="External"/><Relationship Id="rId334" Type="http://schemas.openxmlformats.org/officeDocument/2006/relationships/hyperlink" Target="https://jpn.bible/kougo/rev" TargetMode="External"/><Relationship Id="rId541" Type="http://schemas.openxmlformats.org/officeDocument/2006/relationships/hyperlink" Target="https://jpn.bible/kougo/2pet" TargetMode="External"/><Relationship Id="rId639" Type="http://schemas.openxmlformats.org/officeDocument/2006/relationships/hyperlink" Target="https://jpn.bible/kougo/1chr" TargetMode="External"/><Relationship Id="rId1171" Type="http://schemas.openxmlformats.org/officeDocument/2006/relationships/hyperlink" Target="https://jpn.bible/kougo/2kgs" TargetMode="External"/><Relationship Id="rId1269" Type="http://schemas.openxmlformats.org/officeDocument/2006/relationships/hyperlink" Target="https://jpn.bible/kougo/luke" TargetMode="External"/><Relationship Id="rId401" Type="http://schemas.openxmlformats.org/officeDocument/2006/relationships/hyperlink" Target="https://jpn.bible/kougo/acts" TargetMode="External"/><Relationship Id="rId846" Type="http://schemas.openxmlformats.org/officeDocument/2006/relationships/hyperlink" Target="https://jpn.bible/kougo/mark" TargetMode="External"/><Relationship Id="rId1031" Type="http://schemas.openxmlformats.org/officeDocument/2006/relationships/hyperlink" Target="https://jpn.bible/kougo/ps" TargetMode="External"/><Relationship Id="rId1129" Type="http://schemas.openxmlformats.org/officeDocument/2006/relationships/hyperlink" Target="https://jpn.bible/kougo/luke" TargetMode="External"/><Relationship Id="rId706" Type="http://schemas.openxmlformats.org/officeDocument/2006/relationships/hyperlink" Target="https://jpn.bible/kougo/zeph" TargetMode="External"/><Relationship Id="rId913" Type="http://schemas.openxmlformats.org/officeDocument/2006/relationships/hyperlink" Target="https://jpn.bible/kougo/2cor" TargetMode="External"/><Relationship Id="rId42" Type="http://schemas.openxmlformats.org/officeDocument/2006/relationships/hyperlink" Target="https://jpn.bible/kougo/mark" TargetMode="External"/><Relationship Id="rId138" Type="http://schemas.openxmlformats.org/officeDocument/2006/relationships/hyperlink" Target="https://jpn.bible/kougo/rev" TargetMode="External"/><Relationship Id="rId345" Type="http://schemas.openxmlformats.org/officeDocument/2006/relationships/hyperlink" Target="https://jpn.bible/kougo/john" TargetMode="External"/><Relationship Id="rId552" Type="http://schemas.openxmlformats.org/officeDocument/2006/relationships/hyperlink" Target="https://jpn.bible/kougo/ezek" TargetMode="External"/><Relationship Id="rId997" Type="http://schemas.openxmlformats.org/officeDocument/2006/relationships/hyperlink" Target="https://jpn.bible/kougo/1cor" TargetMode="External"/><Relationship Id="rId1182" Type="http://schemas.openxmlformats.org/officeDocument/2006/relationships/hyperlink" Target="https://jpn.bible/kougo/1kgs" TargetMode="External"/><Relationship Id="rId191" Type="http://schemas.openxmlformats.org/officeDocument/2006/relationships/hyperlink" Target="https://jpn.bible/kougo/titus" TargetMode="External"/><Relationship Id="rId205" Type="http://schemas.openxmlformats.org/officeDocument/2006/relationships/hyperlink" Target="https://jpn.bible/kougo/matt" TargetMode="External"/><Relationship Id="rId412" Type="http://schemas.openxmlformats.org/officeDocument/2006/relationships/hyperlink" Target="https://jpn.bible/kougo/luke" TargetMode="External"/><Relationship Id="rId857" Type="http://schemas.openxmlformats.org/officeDocument/2006/relationships/hyperlink" Target="https://jpn.bible/kougo/matt" TargetMode="External"/><Relationship Id="rId1042" Type="http://schemas.openxmlformats.org/officeDocument/2006/relationships/hyperlink" Target="https://jpn.bible/kougo/rev" TargetMode="External"/><Relationship Id="rId289" Type="http://schemas.openxmlformats.org/officeDocument/2006/relationships/hyperlink" Target="https://jpn.bible/kougo/acts" TargetMode="External"/><Relationship Id="rId496" Type="http://schemas.openxmlformats.org/officeDocument/2006/relationships/hyperlink" Target="https://jpn.bible/kougo/1john" TargetMode="External"/><Relationship Id="rId717" Type="http://schemas.openxmlformats.org/officeDocument/2006/relationships/hyperlink" Target="https://jpn.bible/kougo/deut" TargetMode="External"/><Relationship Id="rId924" Type="http://schemas.openxmlformats.org/officeDocument/2006/relationships/hyperlink" Target="https://jpn.bible/kougo/joel" TargetMode="External"/><Relationship Id="rId53" Type="http://schemas.openxmlformats.org/officeDocument/2006/relationships/hyperlink" Target="https://jpn.bible/kougo/heb" TargetMode="External"/><Relationship Id="rId149" Type="http://schemas.openxmlformats.org/officeDocument/2006/relationships/hyperlink" Target="https://jpn.bible/kougo/zech" TargetMode="External"/><Relationship Id="rId356" Type="http://schemas.openxmlformats.org/officeDocument/2006/relationships/hyperlink" Target="https://jpn.bible/kougo/jer" TargetMode="External"/><Relationship Id="rId563" Type="http://schemas.openxmlformats.org/officeDocument/2006/relationships/hyperlink" Target="https://jpn.bible/kougo/2tim" TargetMode="External"/><Relationship Id="rId770" Type="http://schemas.openxmlformats.org/officeDocument/2006/relationships/hyperlink" Target="https://jpn.bible/kougo/1kgs" TargetMode="External"/><Relationship Id="rId1193" Type="http://schemas.openxmlformats.org/officeDocument/2006/relationships/hyperlink" Target="https://jpn.bible/kougo/luke" TargetMode="External"/><Relationship Id="rId1207" Type="http://schemas.openxmlformats.org/officeDocument/2006/relationships/hyperlink" Target="https://jpn.bible/kougo/1kgs" TargetMode="External"/><Relationship Id="rId216" Type="http://schemas.openxmlformats.org/officeDocument/2006/relationships/hyperlink" Target="https://jpn.bible/kougo/1john" TargetMode="External"/><Relationship Id="rId423" Type="http://schemas.openxmlformats.org/officeDocument/2006/relationships/hyperlink" Target="https://jpn.bible/kougo/matt" TargetMode="External"/><Relationship Id="rId868" Type="http://schemas.openxmlformats.org/officeDocument/2006/relationships/hyperlink" Target="https://jpn.bible/kougo/ezek" TargetMode="External"/><Relationship Id="rId1053" Type="http://schemas.openxmlformats.org/officeDocument/2006/relationships/hyperlink" Target="https://jpn.bible/kougo/rev" TargetMode="External"/><Relationship Id="rId1260" Type="http://schemas.openxmlformats.org/officeDocument/2006/relationships/hyperlink" Target="https://jpn.bible/kougo/mark" TargetMode="External"/><Relationship Id="rId630" Type="http://schemas.openxmlformats.org/officeDocument/2006/relationships/hyperlink" Target="https://jpn.bible/kougo/jer" TargetMode="External"/><Relationship Id="rId728" Type="http://schemas.openxmlformats.org/officeDocument/2006/relationships/hyperlink" Target="https://jpn.bible/kougo/ezek" TargetMode="External"/><Relationship Id="rId935" Type="http://schemas.openxmlformats.org/officeDocument/2006/relationships/hyperlink" Target="https://jpn.bible/kougo/isa" TargetMode="External"/><Relationship Id="rId64" Type="http://schemas.openxmlformats.org/officeDocument/2006/relationships/hyperlink" Target="https://jpn.bible/kougo/2thess" TargetMode="External"/><Relationship Id="rId367" Type="http://schemas.openxmlformats.org/officeDocument/2006/relationships/hyperlink" Target="https://jpn.bible/kougo/exod" TargetMode="External"/><Relationship Id="rId574" Type="http://schemas.openxmlformats.org/officeDocument/2006/relationships/hyperlink" Target="https://jpn.bible/kougo/mark" TargetMode="External"/><Relationship Id="rId1120" Type="http://schemas.openxmlformats.org/officeDocument/2006/relationships/hyperlink" Target="https://jpn.bible/kougo/acts" TargetMode="External"/><Relationship Id="rId1218" Type="http://schemas.openxmlformats.org/officeDocument/2006/relationships/hyperlink" Target="https://jpn.bible/kougo/jas" TargetMode="External"/><Relationship Id="rId227" Type="http://schemas.openxmlformats.org/officeDocument/2006/relationships/hyperlink" Target="https://jpn.bible/kougo/matt" TargetMode="External"/><Relationship Id="rId781" Type="http://schemas.openxmlformats.org/officeDocument/2006/relationships/hyperlink" Target="https://jpn.bible/kougo/rev" TargetMode="External"/><Relationship Id="rId879" Type="http://schemas.openxmlformats.org/officeDocument/2006/relationships/hyperlink" Target="https://jpn.bible/kougo/hos" TargetMode="External"/><Relationship Id="rId434" Type="http://schemas.openxmlformats.org/officeDocument/2006/relationships/hyperlink" Target="https://jpn.bible/kougo/isa" TargetMode="External"/><Relationship Id="rId641" Type="http://schemas.openxmlformats.org/officeDocument/2006/relationships/hyperlink" Target="https://jpn.bible/kougo/rom" TargetMode="External"/><Relationship Id="rId739" Type="http://schemas.openxmlformats.org/officeDocument/2006/relationships/hyperlink" Target="https://jpn.bible/kougo/exod" TargetMode="External"/><Relationship Id="rId1064" Type="http://schemas.openxmlformats.org/officeDocument/2006/relationships/hyperlink" Target="https://jpn.bible/kougo/rev" TargetMode="External"/><Relationship Id="rId1271" Type="http://schemas.openxmlformats.org/officeDocument/2006/relationships/hyperlink" Target="https://jpn.bible/kougo/dan" TargetMode="External"/><Relationship Id="rId280" Type="http://schemas.openxmlformats.org/officeDocument/2006/relationships/hyperlink" Target="https://jpn.bible/kougo/1thess" TargetMode="External"/><Relationship Id="rId501" Type="http://schemas.openxmlformats.org/officeDocument/2006/relationships/hyperlink" Target="https://jpn.bible/kougo/2cor" TargetMode="External"/><Relationship Id="rId946" Type="http://schemas.openxmlformats.org/officeDocument/2006/relationships/hyperlink" Target="https://jpn.bible/kougo/ps" TargetMode="External"/><Relationship Id="rId1131" Type="http://schemas.openxmlformats.org/officeDocument/2006/relationships/hyperlink" Target="https://jpn.bible/kougo/1kgs" TargetMode="External"/><Relationship Id="rId1229" Type="http://schemas.openxmlformats.org/officeDocument/2006/relationships/hyperlink" Target="https://jpn.bible/kougo/eph" TargetMode="External"/><Relationship Id="rId75" Type="http://schemas.openxmlformats.org/officeDocument/2006/relationships/hyperlink" Target="https://jpn.bible/kougo/rev" TargetMode="External"/><Relationship Id="rId140" Type="http://schemas.openxmlformats.org/officeDocument/2006/relationships/hyperlink" Target="https://jpn.bible/kougo/rev" TargetMode="External"/><Relationship Id="rId378" Type="http://schemas.openxmlformats.org/officeDocument/2006/relationships/hyperlink" Target="https://jpn.bible/kougo/1cor" TargetMode="External"/><Relationship Id="rId585" Type="http://schemas.openxmlformats.org/officeDocument/2006/relationships/hyperlink" Target="https://jpn.bible/kougo/jer" TargetMode="External"/><Relationship Id="rId792" Type="http://schemas.openxmlformats.org/officeDocument/2006/relationships/hyperlink" Target="https://jpn.bible/kougo/rom" TargetMode="External"/><Relationship Id="rId806" Type="http://schemas.openxmlformats.org/officeDocument/2006/relationships/hyperlink" Target="https://jpn.bible/kougo/jer" TargetMode="External"/><Relationship Id="rId6" Type="http://schemas.openxmlformats.org/officeDocument/2006/relationships/footnotes" Target="footnotes.xml"/><Relationship Id="rId238" Type="http://schemas.openxmlformats.org/officeDocument/2006/relationships/hyperlink" Target="https://jpn.bible/kougo/luke" TargetMode="External"/><Relationship Id="rId445" Type="http://schemas.openxmlformats.org/officeDocument/2006/relationships/hyperlink" Target="https://jpn.bible/kougo/isa" TargetMode="External"/><Relationship Id="rId652" Type="http://schemas.openxmlformats.org/officeDocument/2006/relationships/hyperlink" Target="https://jpn.bible/kougo/ps" TargetMode="External"/><Relationship Id="rId1075" Type="http://schemas.openxmlformats.org/officeDocument/2006/relationships/hyperlink" Target="https://jpn.bible/kougo/exod" TargetMode="External"/><Relationship Id="rId291" Type="http://schemas.openxmlformats.org/officeDocument/2006/relationships/hyperlink" Target="https://jpn.bible/kougo/heb" TargetMode="External"/><Relationship Id="rId305" Type="http://schemas.openxmlformats.org/officeDocument/2006/relationships/hyperlink" Target="https://jpn.bible/kougo/heb" TargetMode="External"/><Relationship Id="rId512" Type="http://schemas.openxmlformats.org/officeDocument/2006/relationships/hyperlink" Target="https://jpn.bible/kougo/matt" TargetMode="External"/><Relationship Id="rId957" Type="http://schemas.openxmlformats.org/officeDocument/2006/relationships/hyperlink" Target="https://jpn.bible/kougo/isa" TargetMode="External"/><Relationship Id="rId1142" Type="http://schemas.openxmlformats.org/officeDocument/2006/relationships/hyperlink" Target="https://jpn.bible/kougo/heb" TargetMode="External"/><Relationship Id="rId86" Type="http://schemas.openxmlformats.org/officeDocument/2006/relationships/hyperlink" Target="https://jpn.bible/kougo/john" TargetMode="External"/><Relationship Id="rId151" Type="http://schemas.openxmlformats.org/officeDocument/2006/relationships/hyperlink" Target="https://jpn.bible/kougo/dan" TargetMode="External"/><Relationship Id="rId389" Type="http://schemas.openxmlformats.org/officeDocument/2006/relationships/hyperlink" Target="https://jpn.bible/kougo/1john" TargetMode="External"/><Relationship Id="rId596" Type="http://schemas.openxmlformats.org/officeDocument/2006/relationships/hyperlink" Target="https://jpn.bible/kougo/dan" TargetMode="External"/><Relationship Id="rId817" Type="http://schemas.openxmlformats.org/officeDocument/2006/relationships/hyperlink" Target="https://jpn.bible/kougo/exod" TargetMode="External"/><Relationship Id="rId1002" Type="http://schemas.openxmlformats.org/officeDocument/2006/relationships/hyperlink" Target="https://jpn.bible/kougo/rev" TargetMode="External"/><Relationship Id="rId249" Type="http://schemas.openxmlformats.org/officeDocument/2006/relationships/hyperlink" Target="https://jpn.bible/kougo/phil" TargetMode="External"/><Relationship Id="rId456" Type="http://schemas.openxmlformats.org/officeDocument/2006/relationships/hyperlink" Target="https://jpn.bible/kougo/matt" TargetMode="External"/><Relationship Id="rId663" Type="http://schemas.openxmlformats.org/officeDocument/2006/relationships/hyperlink" Target="https://jpn.bible/kougo/ps" TargetMode="External"/><Relationship Id="rId870" Type="http://schemas.openxmlformats.org/officeDocument/2006/relationships/hyperlink" Target="https://jpn.bible/kougo/ps" TargetMode="External"/><Relationship Id="rId1086" Type="http://schemas.openxmlformats.org/officeDocument/2006/relationships/hyperlink" Target="https://jpn.bible/kougo/ezek" TargetMode="External"/><Relationship Id="rId13" Type="http://schemas.openxmlformats.org/officeDocument/2006/relationships/hyperlink" Target="https://jpn.bible/kougo/dan" TargetMode="External"/><Relationship Id="rId109" Type="http://schemas.openxmlformats.org/officeDocument/2006/relationships/hyperlink" Target="https://jpn.bible/kougo/rev" TargetMode="External"/><Relationship Id="rId316" Type="http://schemas.openxmlformats.org/officeDocument/2006/relationships/hyperlink" Target="https://jpn.bible/kougo/rom" TargetMode="External"/><Relationship Id="rId523" Type="http://schemas.openxmlformats.org/officeDocument/2006/relationships/hyperlink" Target="https://jpn.bible/kougo/2pet" TargetMode="External"/><Relationship Id="rId968" Type="http://schemas.openxmlformats.org/officeDocument/2006/relationships/hyperlink" Target="https://jpn.bible/kougo/1pet" TargetMode="External"/><Relationship Id="rId1153" Type="http://schemas.openxmlformats.org/officeDocument/2006/relationships/hyperlink" Target="https://jpn.bible/kougo/rev" TargetMode="External"/><Relationship Id="rId97" Type="http://schemas.openxmlformats.org/officeDocument/2006/relationships/hyperlink" Target="https://jpn.bible/kougo/2thess" TargetMode="External"/><Relationship Id="rId730" Type="http://schemas.openxmlformats.org/officeDocument/2006/relationships/hyperlink" Target="https://jpn.bible/kougo/matt" TargetMode="External"/><Relationship Id="rId828" Type="http://schemas.openxmlformats.org/officeDocument/2006/relationships/hyperlink" Target="https://jpn.bible/kougo/exod" TargetMode="External"/><Relationship Id="rId1013" Type="http://schemas.openxmlformats.org/officeDocument/2006/relationships/hyperlink" Target="https://jpn.bible/kougo/john" TargetMode="External"/><Relationship Id="rId162" Type="http://schemas.openxmlformats.org/officeDocument/2006/relationships/hyperlink" Target="https://jpn.bible/kougo/matt" TargetMode="External"/><Relationship Id="rId467" Type="http://schemas.openxmlformats.org/officeDocument/2006/relationships/hyperlink" Target="https://jpn.bible/kougo/1tim" TargetMode="External"/><Relationship Id="rId1097" Type="http://schemas.openxmlformats.org/officeDocument/2006/relationships/hyperlink" Target="https://jpn.bible/kougo/rev" TargetMode="External"/><Relationship Id="rId1220" Type="http://schemas.openxmlformats.org/officeDocument/2006/relationships/hyperlink" Target="https://jpn.bible/kougo/1kgs" TargetMode="External"/><Relationship Id="rId674" Type="http://schemas.openxmlformats.org/officeDocument/2006/relationships/hyperlink" Target="https://jpn.bible/kougo/1thess" TargetMode="External"/><Relationship Id="rId881" Type="http://schemas.openxmlformats.org/officeDocument/2006/relationships/hyperlink" Target="https://jpn.bible/kougo/matt" TargetMode="External"/><Relationship Id="rId979" Type="http://schemas.openxmlformats.org/officeDocument/2006/relationships/hyperlink" Target="https://jpn.bible/kougo/gen" TargetMode="External"/><Relationship Id="rId24" Type="http://schemas.openxmlformats.org/officeDocument/2006/relationships/hyperlink" Target="https://jpn.bible/kougo/eph" TargetMode="External"/><Relationship Id="rId327" Type="http://schemas.openxmlformats.org/officeDocument/2006/relationships/hyperlink" Target="https://jpn.bible/kougo/rom" TargetMode="External"/><Relationship Id="rId534" Type="http://schemas.openxmlformats.org/officeDocument/2006/relationships/hyperlink" Target="https://jpn.bible/kougo/john" TargetMode="External"/><Relationship Id="rId741" Type="http://schemas.openxmlformats.org/officeDocument/2006/relationships/hyperlink" Target="https://jpn.bible/kougo/exod" TargetMode="External"/><Relationship Id="rId839" Type="http://schemas.openxmlformats.org/officeDocument/2006/relationships/hyperlink" Target="https://jpn.bible/kougo/joel" TargetMode="External"/><Relationship Id="rId1164" Type="http://schemas.openxmlformats.org/officeDocument/2006/relationships/hyperlink" Target="https://jpn.bible/kougo/1cor" TargetMode="External"/><Relationship Id="rId173" Type="http://schemas.openxmlformats.org/officeDocument/2006/relationships/hyperlink" Target="https://jpn.bible/kougo/2cor" TargetMode="External"/><Relationship Id="rId380" Type="http://schemas.openxmlformats.org/officeDocument/2006/relationships/hyperlink" Target="https://jpn.bible/kougo/phil" TargetMode="External"/><Relationship Id="rId601" Type="http://schemas.openxmlformats.org/officeDocument/2006/relationships/hyperlink" Target="https://jpn.bible/kougo/1tim" TargetMode="External"/><Relationship Id="rId1024" Type="http://schemas.openxmlformats.org/officeDocument/2006/relationships/hyperlink" Target="https://jpn.bible/kougo/exod" TargetMode="External"/><Relationship Id="rId1231" Type="http://schemas.openxmlformats.org/officeDocument/2006/relationships/hyperlink" Target="https://jpn.bible/kougo/ps" TargetMode="External"/><Relationship Id="rId240" Type="http://schemas.openxmlformats.org/officeDocument/2006/relationships/hyperlink" Target="https://jpn.bible/kougo/isa" TargetMode="External"/><Relationship Id="rId478" Type="http://schemas.openxmlformats.org/officeDocument/2006/relationships/hyperlink" Target="https://jpn.bible/kougo/2tim" TargetMode="External"/><Relationship Id="rId685" Type="http://schemas.openxmlformats.org/officeDocument/2006/relationships/hyperlink" Target="https://jpn.bible/kougo/matt" TargetMode="External"/><Relationship Id="rId892" Type="http://schemas.openxmlformats.org/officeDocument/2006/relationships/hyperlink" Target="https://jpn.bible/kougo/mark" TargetMode="External"/><Relationship Id="rId906" Type="http://schemas.openxmlformats.org/officeDocument/2006/relationships/hyperlink" Target="https://jpn.bible/kougo/exod" TargetMode="External"/><Relationship Id="rId35" Type="http://schemas.openxmlformats.org/officeDocument/2006/relationships/hyperlink" Target="https://jpn.bible/kougo/2chr" TargetMode="External"/><Relationship Id="rId100" Type="http://schemas.openxmlformats.org/officeDocument/2006/relationships/hyperlink" Target="https://jpn.bible/kougo/rev" TargetMode="External"/><Relationship Id="rId338" Type="http://schemas.openxmlformats.org/officeDocument/2006/relationships/hyperlink" Target="https://jpn.bible/kougo/2thess" TargetMode="External"/><Relationship Id="rId545" Type="http://schemas.openxmlformats.org/officeDocument/2006/relationships/hyperlink" Target="https://jpn.bible/kougo/1tim" TargetMode="External"/><Relationship Id="rId752" Type="http://schemas.openxmlformats.org/officeDocument/2006/relationships/hyperlink" Target="https://jpn.bible/kougo/rev" TargetMode="External"/><Relationship Id="rId1175" Type="http://schemas.openxmlformats.org/officeDocument/2006/relationships/hyperlink" Target="https://jpn.bible/kougo/rev" TargetMode="External"/><Relationship Id="rId184" Type="http://schemas.openxmlformats.org/officeDocument/2006/relationships/hyperlink" Target="https://jpn.bible/kougo/matt" TargetMode="External"/><Relationship Id="rId391" Type="http://schemas.openxmlformats.org/officeDocument/2006/relationships/hyperlink" Target="https://jpn.bible/kougo/eph" TargetMode="External"/><Relationship Id="rId405" Type="http://schemas.openxmlformats.org/officeDocument/2006/relationships/hyperlink" Target="https://jpn.bible/kougo/1pet" TargetMode="External"/><Relationship Id="rId612" Type="http://schemas.openxmlformats.org/officeDocument/2006/relationships/hyperlink" Target="https://jpn.bible/kougo/mark" TargetMode="External"/><Relationship Id="rId1035" Type="http://schemas.openxmlformats.org/officeDocument/2006/relationships/hyperlink" Target="https://jpn.bible/kougo/rev" TargetMode="External"/><Relationship Id="rId1242" Type="http://schemas.openxmlformats.org/officeDocument/2006/relationships/hyperlink" Target="https://jpn.bible/kougo/rev" TargetMode="External"/><Relationship Id="rId251" Type="http://schemas.openxmlformats.org/officeDocument/2006/relationships/hyperlink" Target="https://jpn.bible/kougo/isa" TargetMode="External"/><Relationship Id="rId489" Type="http://schemas.openxmlformats.org/officeDocument/2006/relationships/hyperlink" Target="https://jpn.bible/kougo/mark" TargetMode="External"/><Relationship Id="rId696" Type="http://schemas.openxmlformats.org/officeDocument/2006/relationships/hyperlink" Target="https://jpn.bible/kougo/lev" TargetMode="External"/><Relationship Id="rId917" Type="http://schemas.openxmlformats.org/officeDocument/2006/relationships/hyperlink" Target="https://jpn.bible/kougo/john" TargetMode="External"/><Relationship Id="rId1102" Type="http://schemas.openxmlformats.org/officeDocument/2006/relationships/hyperlink" Target="https://jpn.bible/kougo/ezra" TargetMode="External"/><Relationship Id="rId46" Type="http://schemas.openxmlformats.org/officeDocument/2006/relationships/hyperlink" Target="https://jpn.bible/kougo/gal" TargetMode="External"/><Relationship Id="rId349" Type="http://schemas.openxmlformats.org/officeDocument/2006/relationships/hyperlink" Target="https://jpn.bible/kougo/matt" TargetMode="External"/><Relationship Id="rId556" Type="http://schemas.openxmlformats.org/officeDocument/2006/relationships/hyperlink" Target="https://jpn.bible/kougo/isa" TargetMode="External"/><Relationship Id="rId763" Type="http://schemas.openxmlformats.org/officeDocument/2006/relationships/hyperlink" Target="https://jpn.bible/kougo/jas" TargetMode="External"/><Relationship Id="rId1186" Type="http://schemas.openxmlformats.org/officeDocument/2006/relationships/hyperlink" Target="https://jpn.bible/kougo/deut" TargetMode="External"/><Relationship Id="rId111" Type="http://schemas.openxmlformats.org/officeDocument/2006/relationships/hyperlink" Target="https://jpn.bible/kougo/rev" TargetMode="External"/><Relationship Id="rId195" Type="http://schemas.openxmlformats.org/officeDocument/2006/relationships/hyperlink" Target="https://jpn.bible/kougo/1pet" TargetMode="External"/><Relationship Id="rId209" Type="http://schemas.openxmlformats.org/officeDocument/2006/relationships/hyperlink" Target="https://jpn.bible/kougo/ps" TargetMode="External"/><Relationship Id="rId416" Type="http://schemas.openxmlformats.org/officeDocument/2006/relationships/hyperlink" Target="https://jpn.bible/kougo/eph" TargetMode="External"/><Relationship Id="rId970" Type="http://schemas.openxmlformats.org/officeDocument/2006/relationships/hyperlink" Target="https://jpn.bible/kougo/rev" TargetMode="External"/><Relationship Id="rId1046" Type="http://schemas.openxmlformats.org/officeDocument/2006/relationships/hyperlink" Target="https://jpn.bible/kougo/rev" TargetMode="External"/><Relationship Id="rId1253" Type="http://schemas.openxmlformats.org/officeDocument/2006/relationships/hyperlink" Target="https://jpn.bible/kougo/rev" TargetMode="External"/><Relationship Id="rId623" Type="http://schemas.openxmlformats.org/officeDocument/2006/relationships/hyperlink" Target="https://jpn.bible/kougo/heb" TargetMode="External"/><Relationship Id="rId830" Type="http://schemas.openxmlformats.org/officeDocument/2006/relationships/hyperlink" Target="https://jpn.bible/kougo/mark" TargetMode="External"/><Relationship Id="rId928" Type="http://schemas.openxmlformats.org/officeDocument/2006/relationships/hyperlink" Target="https://jpn.bible/kougo/judge" TargetMode="External"/><Relationship Id="rId57" Type="http://schemas.openxmlformats.org/officeDocument/2006/relationships/hyperlink" Target="https://jpn.bible/kougo/john" TargetMode="External"/><Relationship Id="rId262" Type="http://schemas.openxmlformats.org/officeDocument/2006/relationships/hyperlink" Target="https://jpn.bible/kougo/duet" TargetMode="External"/><Relationship Id="rId567" Type="http://schemas.openxmlformats.org/officeDocument/2006/relationships/hyperlink" Target="https://jpn.bible/kougo/rom" TargetMode="External"/><Relationship Id="rId1113" Type="http://schemas.openxmlformats.org/officeDocument/2006/relationships/hyperlink" Target="https://jpn.bible/kougo/luke" TargetMode="External"/><Relationship Id="rId1197" Type="http://schemas.openxmlformats.org/officeDocument/2006/relationships/hyperlink" Target="https://jpn.bible/kougo/rev" TargetMode="External"/><Relationship Id="rId122" Type="http://schemas.openxmlformats.org/officeDocument/2006/relationships/hyperlink" Target="https://jpn.bible/kougo/jude" TargetMode="External"/><Relationship Id="rId774" Type="http://schemas.openxmlformats.org/officeDocument/2006/relationships/hyperlink" Target="https://jpn.bible/kougo/rev" TargetMode="External"/><Relationship Id="rId981" Type="http://schemas.openxmlformats.org/officeDocument/2006/relationships/hyperlink" Target="https://jpn.bible/kougo/zech" TargetMode="External"/><Relationship Id="rId1057" Type="http://schemas.openxmlformats.org/officeDocument/2006/relationships/hyperlink" Target="https://jpn.bible/kougo/rev" TargetMode="External"/><Relationship Id="rId427" Type="http://schemas.openxmlformats.org/officeDocument/2006/relationships/hyperlink" Target="https://jpn.bible/kougo/2pet" TargetMode="External"/><Relationship Id="rId634" Type="http://schemas.openxmlformats.org/officeDocument/2006/relationships/hyperlink" Target="https://jpn.bible/kougo/1pet" TargetMode="External"/><Relationship Id="rId841" Type="http://schemas.openxmlformats.org/officeDocument/2006/relationships/hyperlink" Target="https://jpn.bible/kougo/joel" TargetMode="External"/><Relationship Id="rId1264" Type="http://schemas.openxmlformats.org/officeDocument/2006/relationships/hyperlink" Target="https://jpn.bible/kougo/rev" TargetMode="External"/><Relationship Id="rId273" Type="http://schemas.openxmlformats.org/officeDocument/2006/relationships/hyperlink" Target="https://jpn.bible/kougo/eph" TargetMode="External"/><Relationship Id="rId480" Type="http://schemas.openxmlformats.org/officeDocument/2006/relationships/hyperlink" Target="https://jpn.bible/kougo/2pet" TargetMode="External"/><Relationship Id="rId701" Type="http://schemas.openxmlformats.org/officeDocument/2006/relationships/hyperlink" Target="https://jpn.bible/kougo/josh" TargetMode="External"/><Relationship Id="rId939" Type="http://schemas.openxmlformats.org/officeDocument/2006/relationships/hyperlink" Target="https://jpn.bible/kougo/2thess" TargetMode="External"/><Relationship Id="rId1124" Type="http://schemas.openxmlformats.org/officeDocument/2006/relationships/hyperlink" Target="https://jpn.bible/kougo/acts" TargetMode="External"/><Relationship Id="rId68" Type="http://schemas.openxmlformats.org/officeDocument/2006/relationships/hyperlink" Target="https://jpn.bible/kougo/mark" TargetMode="External"/><Relationship Id="rId133" Type="http://schemas.openxmlformats.org/officeDocument/2006/relationships/hyperlink" Target="https://jpn.bible/kougo/phil" TargetMode="External"/><Relationship Id="rId340" Type="http://schemas.openxmlformats.org/officeDocument/2006/relationships/hyperlink" Target="https://jpn.bible/kougo/1john" TargetMode="External"/><Relationship Id="rId578" Type="http://schemas.openxmlformats.org/officeDocument/2006/relationships/hyperlink" Target="https://jpn.bible/kougo/rev" TargetMode="External"/><Relationship Id="rId785" Type="http://schemas.openxmlformats.org/officeDocument/2006/relationships/hyperlink" Target="https://jpn.bible/kougo/isa" TargetMode="External"/><Relationship Id="rId992" Type="http://schemas.openxmlformats.org/officeDocument/2006/relationships/hyperlink" Target="https://jpn.bible/kougo/mark" TargetMode="External"/><Relationship Id="rId200" Type="http://schemas.openxmlformats.org/officeDocument/2006/relationships/hyperlink" Target="https://jpn.bible/kougo/matt" TargetMode="External"/><Relationship Id="rId438" Type="http://schemas.openxmlformats.org/officeDocument/2006/relationships/hyperlink" Target="https://jpn.bible/kougo/zeph" TargetMode="External"/><Relationship Id="rId645" Type="http://schemas.openxmlformats.org/officeDocument/2006/relationships/hyperlink" Target="https://jpn.bible/kougo/ezek" TargetMode="External"/><Relationship Id="rId852" Type="http://schemas.openxmlformats.org/officeDocument/2006/relationships/hyperlink" Target="https://jpn.bible/kougo/exod" TargetMode="External"/><Relationship Id="rId1068" Type="http://schemas.openxmlformats.org/officeDocument/2006/relationships/hyperlink" Target="https://jpn.bible/kougo/ezek" TargetMode="External"/><Relationship Id="rId1275" Type="http://schemas.openxmlformats.org/officeDocument/2006/relationships/hyperlink" Target="https://jpn.bible/kougo/matt" TargetMode="External"/><Relationship Id="rId284" Type="http://schemas.openxmlformats.org/officeDocument/2006/relationships/hyperlink" Target="https://jpn.bible/kougo/ps" TargetMode="External"/><Relationship Id="rId491" Type="http://schemas.openxmlformats.org/officeDocument/2006/relationships/hyperlink" Target="https://jpn.bible/kougo/luke" TargetMode="External"/><Relationship Id="rId505" Type="http://schemas.openxmlformats.org/officeDocument/2006/relationships/hyperlink" Target="https://jpn.bible/kougo/2pet" TargetMode="External"/><Relationship Id="rId712" Type="http://schemas.openxmlformats.org/officeDocument/2006/relationships/hyperlink" Target="https://jpn.bible/kougo/rev" TargetMode="External"/><Relationship Id="rId1135" Type="http://schemas.openxmlformats.org/officeDocument/2006/relationships/hyperlink" Target="https://jpn.bible/kougo/1kgs" TargetMode="External"/><Relationship Id="rId79" Type="http://schemas.openxmlformats.org/officeDocument/2006/relationships/hyperlink" Target="https://jpn.bible/kougo/ezek" TargetMode="External"/><Relationship Id="rId144" Type="http://schemas.openxmlformats.org/officeDocument/2006/relationships/hyperlink" Target="https://jpn.bible/kougo/dan" TargetMode="External"/><Relationship Id="rId589" Type="http://schemas.openxmlformats.org/officeDocument/2006/relationships/hyperlink" Target="https://jpn.bible/kougo/exod" TargetMode="External"/><Relationship Id="rId796" Type="http://schemas.openxmlformats.org/officeDocument/2006/relationships/hyperlink" Target="https://jpn.bible/kougo/luke" TargetMode="External"/><Relationship Id="rId1202" Type="http://schemas.openxmlformats.org/officeDocument/2006/relationships/hyperlink" Target="https://jpn.bible/kougo/isa" TargetMode="External"/><Relationship Id="rId351" Type="http://schemas.openxmlformats.org/officeDocument/2006/relationships/hyperlink" Target="https://jpn.bible/kougo/2thess" TargetMode="External"/><Relationship Id="rId449" Type="http://schemas.openxmlformats.org/officeDocument/2006/relationships/hyperlink" Target="https://jpn.bible/kougo/mark" TargetMode="External"/><Relationship Id="rId656" Type="http://schemas.openxmlformats.org/officeDocument/2006/relationships/hyperlink" Target="https://jpn.bible/kougo/1pet" TargetMode="External"/><Relationship Id="rId863" Type="http://schemas.openxmlformats.org/officeDocument/2006/relationships/hyperlink" Target="https://jpn.bible/kougo/jer" TargetMode="External"/><Relationship Id="rId1079" Type="http://schemas.openxmlformats.org/officeDocument/2006/relationships/hyperlink" Target="https://jpn.bible/kougo/zech" TargetMode="External"/><Relationship Id="rId211" Type="http://schemas.openxmlformats.org/officeDocument/2006/relationships/hyperlink" Target="https://jpn.bible/kougo/eccl" TargetMode="External"/><Relationship Id="rId295" Type="http://schemas.openxmlformats.org/officeDocument/2006/relationships/hyperlink" Target="https://jpn.bible/kougo/1thess" TargetMode="External"/><Relationship Id="rId309" Type="http://schemas.openxmlformats.org/officeDocument/2006/relationships/hyperlink" Target="https://jpn.bible/kougo/1cor" TargetMode="External"/><Relationship Id="rId516" Type="http://schemas.openxmlformats.org/officeDocument/2006/relationships/hyperlink" Target="https://jpn.bible/kougo/mark" TargetMode="External"/><Relationship Id="rId1146" Type="http://schemas.openxmlformats.org/officeDocument/2006/relationships/hyperlink" Target="https://jpn.bible/kougo/matt" TargetMode="External"/><Relationship Id="rId723" Type="http://schemas.openxmlformats.org/officeDocument/2006/relationships/hyperlink" Target="https://jpn.bible/kougo/rev" TargetMode="External"/><Relationship Id="rId930" Type="http://schemas.openxmlformats.org/officeDocument/2006/relationships/hyperlink" Target="https://jpn.bible/kougo/joel" TargetMode="External"/><Relationship Id="rId1006" Type="http://schemas.openxmlformats.org/officeDocument/2006/relationships/hyperlink" Target="https://jpn.bible/kougo/gen" TargetMode="External"/><Relationship Id="rId155" Type="http://schemas.openxmlformats.org/officeDocument/2006/relationships/hyperlink" Target="https://jpn.bible/kougo/matt" TargetMode="External"/><Relationship Id="rId362" Type="http://schemas.openxmlformats.org/officeDocument/2006/relationships/hyperlink" Target="https://jpn.bible/kougo/rev" TargetMode="External"/><Relationship Id="rId1213" Type="http://schemas.openxmlformats.org/officeDocument/2006/relationships/hyperlink" Target="https://jpn.bible/kougo/hjas" TargetMode="External"/><Relationship Id="rId222" Type="http://schemas.openxmlformats.org/officeDocument/2006/relationships/hyperlink" Target="https://jpn.bible/kougo/john" TargetMode="External"/><Relationship Id="rId667" Type="http://schemas.openxmlformats.org/officeDocument/2006/relationships/hyperlink" Target="https://jpn.bible/kougo/luke" TargetMode="External"/><Relationship Id="rId874" Type="http://schemas.openxmlformats.org/officeDocument/2006/relationships/hyperlink" Target="https://jpn.bible/kougo/jer" TargetMode="External"/><Relationship Id="rId17" Type="http://schemas.openxmlformats.org/officeDocument/2006/relationships/hyperlink" Target="https://jpn.bible/kougo/dan" TargetMode="External"/><Relationship Id="rId527" Type="http://schemas.openxmlformats.org/officeDocument/2006/relationships/hyperlink" Target="https://jpn.bible/kougo/matt" TargetMode="External"/><Relationship Id="rId734" Type="http://schemas.openxmlformats.org/officeDocument/2006/relationships/hyperlink" Target="https://jpn.bible/kougo/eph" TargetMode="External"/><Relationship Id="rId941" Type="http://schemas.openxmlformats.org/officeDocument/2006/relationships/hyperlink" Target="https://jpn.bible/kougo/ezek" TargetMode="External"/><Relationship Id="rId1157" Type="http://schemas.openxmlformats.org/officeDocument/2006/relationships/hyperlink" Target="https://jpn.bible/kougo/matt" TargetMode="External"/><Relationship Id="rId70" Type="http://schemas.openxmlformats.org/officeDocument/2006/relationships/hyperlink" Target="https://jpn.bible/kougo/2cor" TargetMode="External"/><Relationship Id="rId166" Type="http://schemas.openxmlformats.org/officeDocument/2006/relationships/hyperlink" Target="https://jpn.bible/kougo/luke" TargetMode="External"/><Relationship Id="rId373" Type="http://schemas.openxmlformats.org/officeDocument/2006/relationships/hyperlink" Target="https://jpn.bible/kougo/1pet" TargetMode="External"/><Relationship Id="rId580" Type="http://schemas.openxmlformats.org/officeDocument/2006/relationships/hyperlink" Target="https://jpn.bible/kougo/2cor" TargetMode="External"/><Relationship Id="rId801" Type="http://schemas.openxmlformats.org/officeDocument/2006/relationships/hyperlink" Target="https://jpn.bible/kougo/matt" TargetMode="External"/><Relationship Id="rId1017" Type="http://schemas.openxmlformats.org/officeDocument/2006/relationships/hyperlink" Target="https://jpn.bible/kougo/1thess" TargetMode="External"/><Relationship Id="rId1224" Type="http://schemas.openxmlformats.org/officeDocument/2006/relationships/hyperlink" Target="https://jpn.bible/kougo/isa" TargetMode="External"/><Relationship Id="rId1" Type="http://schemas.openxmlformats.org/officeDocument/2006/relationships/customXml" Target="../customXml/item1.xml"/><Relationship Id="rId233" Type="http://schemas.openxmlformats.org/officeDocument/2006/relationships/hyperlink" Target="https://jpn.bible/kougo/dan" TargetMode="External"/><Relationship Id="rId440" Type="http://schemas.openxmlformats.org/officeDocument/2006/relationships/hyperlink" Target="https://jpn.bible/kougo/1thess" TargetMode="External"/><Relationship Id="rId678" Type="http://schemas.openxmlformats.org/officeDocument/2006/relationships/hyperlink" Target="https://jpn.bible/kougo/2thess" TargetMode="External"/><Relationship Id="rId885" Type="http://schemas.openxmlformats.org/officeDocument/2006/relationships/hyperlink" Target="https://jpn.bible/kougo/zech" TargetMode="External"/><Relationship Id="rId1070" Type="http://schemas.openxmlformats.org/officeDocument/2006/relationships/hyperlink" Target="https://jpn.bible/kougo/mark" TargetMode="External"/><Relationship Id="rId28" Type="http://schemas.openxmlformats.org/officeDocument/2006/relationships/hyperlink" Target="https://jpn.bible/kougo/rev" TargetMode="External"/><Relationship Id="rId300" Type="http://schemas.openxmlformats.org/officeDocument/2006/relationships/hyperlink" Target="https://jpn.bible/kougo/rom" TargetMode="External"/><Relationship Id="rId538" Type="http://schemas.openxmlformats.org/officeDocument/2006/relationships/hyperlink" Target="https://jpn.bible/kougo/2cor" TargetMode="External"/><Relationship Id="rId745" Type="http://schemas.openxmlformats.org/officeDocument/2006/relationships/hyperlink" Target="https://jpn.bible/kougo/exod" TargetMode="External"/><Relationship Id="rId952" Type="http://schemas.openxmlformats.org/officeDocument/2006/relationships/hyperlink" Target="https://jpn.bible/kougo/rev" TargetMode="External"/><Relationship Id="rId1168" Type="http://schemas.openxmlformats.org/officeDocument/2006/relationships/hyperlink" Target="https://jpn.bible/kougo/acts" TargetMode="External"/><Relationship Id="rId81" Type="http://schemas.openxmlformats.org/officeDocument/2006/relationships/hyperlink" Target="https://jpn.bible/kougo/zech" TargetMode="External"/><Relationship Id="rId177" Type="http://schemas.openxmlformats.org/officeDocument/2006/relationships/hyperlink" Target="https://jpn.bible/kougo/1tim" TargetMode="External"/><Relationship Id="rId384" Type="http://schemas.openxmlformats.org/officeDocument/2006/relationships/hyperlink" Target="https://jpn.bible/kougo/john" TargetMode="External"/><Relationship Id="rId591" Type="http://schemas.openxmlformats.org/officeDocument/2006/relationships/hyperlink" Target="https://jpn.bible/kougo/exod" TargetMode="External"/><Relationship Id="rId605" Type="http://schemas.openxmlformats.org/officeDocument/2006/relationships/hyperlink" Target="https://jpn.bible/kougo/rev" TargetMode="External"/><Relationship Id="rId812" Type="http://schemas.openxmlformats.org/officeDocument/2006/relationships/hyperlink" Target="https://jpn.bible/kougo/heb" TargetMode="External"/><Relationship Id="rId1028" Type="http://schemas.openxmlformats.org/officeDocument/2006/relationships/hyperlink" Target="https://jpn.bible/kougo/1sam" TargetMode="External"/><Relationship Id="rId1235" Type="http://schemas.openxmlformats.org/officeDocument/2006/relationships/hyperlink" Target="https://jpn.bible/kougo/1pet" TargetMode="External"/><Relationship Id="rId244" Type="http://schemas.openxmlformats.org/officeDocument/2006/relationships/hyperlink" Target="https://jpn.bible/kougo/matt" TargetMode="External"/><Relationship Id="rId689" Type="http://schemas.openxmlformats.org/officeDocument/2006/relationships/hyperlink" Target="https://jpn.bible/kougo/luke" TargetMode="External"/><Relationship Id="rId896" Type="http://schemas.openxmlformats.org/officeDocument/2006/relationships/hyperlink" Target="https://jpn.bible/kougo/jude" TargetMode="External"/><Relationship Id="rId1081" Type="http://schemas.openxmlformats.org/officeDocument/2006/relationships/hyperlink" Target="https://jpn.bible/kougo/lev" TargetMode="External"/><Relationship Id="rId39" Type="http://schemas.openxmlformats.org/officeDocument/2006/relationships/hyperlink" Target="https://jpn.bible/kougo/exod" TargetMode="External"/><Relationship Id="rId451" Type="http://schemas.openxmlformats.org/officeDocument/2006/relationships/hyperlink" Target="https://jpn.bible/kougo/gen" TargetMode="External"/><Relationship Id="rId549" Type="http://schemas.openxmlformats.org/officeDocument/2006/relationships/hyperlink" Target="https://jpn.bible/kougo/rev" TargetMode="External"/><Relationship Id="rId756" Type="http://schemas.openxmlformats.org/officeDocument/2006/relationships/hyperlink" Target="https://jpn.bible/kougo/matt" TargetMode="External"/><Relationship Id="rId1179" Type="http://schemas.openxmlformats.org/officeDocument/2006/relationships/hyperlink" Target="https://jpn.bible/kougo/jude" TargetMode="External"/><Relationship Id="rId104" Type="http://schemas.openxmlformats.org/officeDocument/2006/relationships/hyperlink" Target="https://jpn.bible/kougo/rev" TargetMode="External"/><Relationship Id="rId188" Type="http://schemas.openxmlformats.org/officeDocument/2006/relationships/hyperlink" Target="https://jpn.bible/kougo/rom" TargetMode="External"/><Relationship Id="rId311" Type="http://schemas.openxmlformats.org/officeDocument/2006/relationships/hyperlink" Target="https://jpn.bible/kougo/ps" TargetMode="External"/><Relationship Id="rId395" Type="http://schemas.openxmlformats.org/officeDocument/2006/relationships/hyperlink" Target="https://jpn.bible/kougo/jas" TargetMode="External"/><Relationship Id="rId409" Type="http://schemas.openxmlformats.org/officeDocument/2006/relationships/hyperlink" Target="https://jpn.bible/kougo/john" TargetMode="External"/><Relationship Id="rId963" Type="http://schemas.openxmlformats.org/officeDocument/2006/relationships/hyperlink" Target="https://jpn.bible/kougo/rev" TargetMode="External"/><Relationship Id="rId1039" Type="http://schemas.openxmlformats.org/officeDocument/2006/relationships/hyperlink" Target="https://jpn.bible/kougo/rev" TargetMode="External"/><Relationship Id="rId1246" Type="http://schemas.openxmlformats.org/officeDocument/2006/relationships/hyperlink" Target="https://jpn.bible/kougo/2pet" TargetMode="External"/><Relationship Id="rId92" Type="http://schemas.openxmlformats.org/officeDocument/2006/relationships/hyperlink" Target="https://jpn.bible/kougo/john" TargetMode="External"/><Relationship Id="rId616" Type="http://schemas.openxmlformats.org/officeDocument/2006/relationships/hyperlink" Target="https://jpn.bible/kougo/2john" TargetMode="External"/><Relationship Id="rId823" Type="http://schemas.openxmlformats.org/officeDocument/2006/relationships/hyperlink" Target="https://jpn.bible/kougo/isa" TargetMode="External"/><Relationship Id="rId255" Type="http://schemas.openxmlformats.org/officeDocument/2006/relationships/hyperlink" Target="https://jpn.bible/kougo/phil" TargetMode="External"/><Relationship Id="rId462" Type="http://schemas.openxmlformats.org/officeDocument/2006/relationships/hyperlink" Target="https://jpn.bible/kougo/mark" TargetMode="External"/><Relationship Id="rId1092" Type="http://schemas.openxmlformats.org/officeDocument/2006/relationships/hyperlink" Target="https://jpn.bible/kougo/ezek" TargetMode="External"/><Relationship Id="rId1106" Type="http://schemas.openxmlformats.org/officeDocument/2006/relationships/hyperlink" Target="https://jpn.bible/kougo/zech" TargetMode="External"/><Relationship Id="rId115" Type="http://schemas.openxmlformats.org/officeDocument/2006/relationships/hyperlink" Target="https://jpn.bible/kougo/rev" TargetMode="External"/><Relationship Id="rId322" Type="http://schemas.openxmlformats.org/officeDocument/2006/relationships/hyperlink" Target="https://jpn.bible/kougo/eph" TargetMode="External"/><Relationship Id="rId767" Type="http://schemas.openxmlformats.org/officeDocument/2006/relationships/hyperlink" Target="https://jpn.bible/kougo/exod" TargetMode="External"/><Relationship Id="rId974" Type="http://schemas.openxmlformats.org/officeDocument/2006/relationships/hyperlink" Target="https://jpn.bible/kougo/rev" TargetMode="External"/><Relationship Id="rId199" Type="http://schemas.openxmlformats.org/officeDocument/2006/relationships/hyperlink" Target="https://jpn.bible/kougo/luke" TargetMode="External"/><Relationship Id="rId627" Type="http://schemas.openxmlformats.org/officeDocument/2006/relationships/hyperlink" Target="https://jpn.bible/kougo/ps" TargetMode="External"/><Relationship Id="rId834" Type="http://schemas.openxmlformats.org/officeDocument/2006/relationships/hyperlink" Target="https://jpn.bible/kougo/isa" TargetMode="External"/><Relationship Id="rId1257" Type="http://schemas.openxmlformats.org/officeDocument/2006/relationships/hyperlink" Target="https://jpn.bible/kougo/matt" TargetMode="External"/><Relationship Id="rId266" Type="http://schemas.openxmlformats.org/officeDocument/2006/relationships/hyperlink" Target="https://jpn.bible/kougo/1kgs" TargetMode="External"/><Relationship Id="rId473" Type="http://schemas.openxmlformats.org/officeDocument/2006/relationships/hyperlink" Target="https://jpn.bible/kougo/rom" TargetMode="External"/><Relationship Id="rId680" Type="http://schemas.openxmlformats.org/officeDocument/2006/relationships/hyperlink" Target="https://jpn.bible/kougo/1thess" TargetMode="External"/><Relationship Id="rId901" Type="http://schemas.openxmlformats.org/officeDocument/2006/relationships/hyperlink" Target="https://jpn.bible/kougo/gen" TargetMode="External"/><Relationship Id="rId1117" Type="http://schemas.openxmlformats.org/officeDocument/2006/relationships/hyperlink" Target="https://jpn.bible/kougo/john" TargetMode="External"/><Relationship Id="rId30" Type="http://schemas.openxmlformats.org/officeDocument/2006/relationships/hyperlink" Target="https://jpn.bible/kougo/rev" TargetMode="External"/><Relationship Id="rId126" Type="http://schemas.openxmlformats.org/officeDocument/2006/relationships/hyperlink" Target="https://jpn.bible/kougo/rev" TargetMode="External"/><Relationship Id="rId333" Type="http://schemas.openxmlformats.org/officeDocument/2006/relationships/hyperlink" Target="https://jpn.bible/kougo/2cor" TargetMode="External"/><Relationship Id="rId540" Type="http://schemas.openxmlformats.org/officeDocument/2006/relationships/hyperlink" Target="https://jpn.bible/kougo/titus" TargetMode="External"/><Relationship Id="rId778" Type="http://schemas.openxmlformats.org/officeDocument/2006/relationships/hyperlink" Target="https://jpn.bible/kougo/ps" TargetMode="External"/><Relationship Id="rId985" Type="http://schemas.openxmlformats.org/officeDocument/2006/relationships/hyperlink" Target="https://jpn.bible/kougo/gen" TargetMode="External"/><Relationship Id="rId1170" Type="http://schemas.openxmlformats.org/officeDocument/2006/relationships/hyperlink" Target="https://jpn.bible/kougo/1kgs" TargetMode="External"/><Relationship Id="rId638" Type="http://schemas.openxmlformats.org/officeDocument/2006/relationships/hyperlink" Target="https://jpn.bible/kougo/1sam" TargetMode="External"/><Relationship Id="rId845" Type="http://schemas.openxmlformats.org/officeDocument/2006/relationships/hyperlink" Target="https://jpn.bible/kougo/matt" TargetMode="External"/><Relationship Id="rId1030" Type="http://schemas.openxmlformats.org/officeDocument/2006/relationships/hyperlink" Target="https://jpn.bible/kougo/ps" TargetMode="External"/><Relationship Id="rId1268" Type="http://schemas.openxmlformats.org/officeDocument/2006/relationships/hyperlink" Target="https://jpn.bible/kougo/mark" TargetMode="External"/><Relationship Id="rId277" Type="http://schemas.openxmlformats.org/officeDocument/2006/relationships/hyperlink" Target="https://jpn.bible/kougo/jer" TargetMode="External"/><Relationship Id="rId400" Type="http://schemas.openxmlformats.org/officeDocument/2006/relationships/hyperlink" Target="https://jpn.bible/kougo/2pet" TargetMode="External"/><Relationship Id="rId484" Type="http://schemas.openxmlformats.org/officeDocument/2006/relationships/hyperlink" Target="https://jpn.bible/kougo/rev" TargetMode="External"/><Relationship Id="rId705" Type="http://schemas.openxmlformats.org/officeDocument/2006/relationships/hyperlink" Target="https://jpn.bible/kougo/amos" TargetMode="External"/><Relationship Id="rId1128" Type="http://schemas.openxmlformats.org/officeDocument/2006/relationships/hyperlink" Target="https://jpn.bible/kougo/john" TargetMode="External"/><Relationship Id="rId137" Type="http://schemas.openxmlformats.org/officeDocument/2006/relationships/hyperlink" Target="https://jpn.bible/kougo/dan" TargetMode="External"/><Relationship Id="rId344" Type="http://schemas.openxmlformats.org/officeDocument/2006/relationships/hyperlink" Target="https://jpn.bible/kougo/ezek" TargetMode="External"/><Relationship Id="rId691" Type="http://schemas.openxmlformats.org/officeDocument/2006/relationships/hyperlink" Target="https://jpn.bible/kougo/rev" TargetMode="External"/><Relationship Id="rId789" Type="http://schemas.openxmlformats.org/officeDocument/2006/relationships/hyperlink" Target="https://jpn.bible/kougo/phil" TargetMode="External"/><Relationship Id="rId912" Type="http://schemas.openxmlformats.org/officeDocument/2006/relationships/hyperlink" Target="https://jpn.bible/kougo/rev" TargetMode="External"/><Relationship Id="rId996" Type="http://schemas.openxmlformats.org/officeDocument/2006/relationships/hyperlink" Target="https://jpn.bible/kougo/rev" TargetMode="External"/><Relationship Id="rId41" Type="http://schemas.openxmlformats.org/officeDocument/2006/relationships/hyperlink" Target="https://jpn.bible/kougo/matt" TargetMode="External"/><Relationship Id="rId551" Type="http://schemas.openxmlformats.org/officeDocument/2006/relationships/hyperlink" Target="https://jpn.bible/kougo/jer" TargetMode="External"/><Relationship Id="rId649" Type="http://schemas.openxmlformats.org/officeDocument/2006/relationships/hyperlink" Target="https://jpn.bible/kougo/1chr" TargetMode="External"/><Relationship Id="rId856" Type="http://schemas.openxmlformats.org/officeDocument/2006/relationships/hyperlink" Target="https://jpn.bible/kougo/matt" TargetMode="External"/><Relationship Id="rId1181" Type="http://schemas.openxmlformats.org/officeDocument/2006/relationships/hyperlink" Target="https://jpn.bible/kougo/ps" TargetMode="External"/><Relationship Id="rId1279" Type="http://schemas.openxmlformats.org/officeDocument/2006/relationships/header" Target="header5.xml"/><Relationship Id="rId190" Type="http://schemas.openxmlformats.org/officeDocument/2006/relationships/hyperlink" Target="https://jpn.bible/kougo/1tim" TargetMode="External"/><Relationship Id="rId204" Type="http://schemas.openxmlformats.org/officeDocument/2006/relationships/hyperlink" Target="https://jpn.bible/kougo/2pet" TargetMode="External"/><Relationship Id="rId288" Type="http://schemas.openxmlformats.org/officeDocument/2006/relationships/hyperlink" Target="https://jpn.bible/kougo/john" TargetMode="External"/><Relationship Id="rId411" Type="http://schemas.openxmlformats.org/officeDocument/2006/relationships/hyperlink" Target="https://jpn.bible/kougo/matt" TargetMode="External"/><Relationship Id="rId509" Type="http://schemas.openxmlformats.org/officeDocument/2006/relationships/hyperlink" Target="https://jpn.bible/kougo/1john" TargetMode="External"/><Relationship Id="rId1041" Type="http://schemas.openxmlformats.org/officeDocument/2006/relationships/hyperlink" Target="https://jpn.bible/kougo/rev" TargetMode="External"/><Relationship Id="rId1139" Type="http://schemas.openxmlformats.org/officeDocument/2006/relationships/hyperlink" Target="https://jpn.bible/kougo/john" TargetMode="External"/><Relationship Id="rId495" Type="http://schemas.openxmlformats.org/officeDocument/2006/relationships/hyperlink" Target="https://jpn.bible/kougo/2pet" TargetMode="External"/><Relationship Id="rId716" Type="http://schemas.openxmlformats.org/officeDocument/2006/relationships/hyperlink" Target="https://jpn.bible/kougo/lev" TargetMode="External"/><Relationship Id="rId923" Type="http://schemas.openxmlformats.org/officeDocument/2006/relationships/hyperlink" Target="https://jpn.bible/kougo/joel" TargetMode="External"/><Relationship Id="rId52" Type="http://schemas.openxmlformats.org/officeDocument/2006/relationships/hyperlink" Target="https://jpn.bible/kougo/heb" TargetMode="External"/><Relationship Id="rId148" Type="http://schemas.openxmlformats.org/officeDocument/2006/relationships/hyperlink" Target="https://jpn.bible/kougo/dan" TargetMode="External"/><Relationship Id="rId355" Type="http://schemas.openxmlformats.org/officeDocument/2006/relationships/hyperlink" Target="https://jpn.bible/kougo/2thess" TargetMode="External"/><Relationship Id="rId562" Type="http://schemas.openxmlformats.org/officeDocument/2006/relationships/hyperlink" Target="https://jpn.bible/kougo/heb" TargetMode="External"/><Relationship Id="rId1192" Type="http://schemas.openxmlformats.org/officeDocument/2006/relationships/hyperlink" Target="https://jpn.bible/kougo/1kgs" TargetMode="External"/><Relationship Id="rId1206" Type="http://schemas.openxmlformats.org/officeDocument/2006/relationships/hyperlink" Target="https://jpn.bible/kougo/num" TargetMode="External"/><Relationship Id="rId215" Type="http://schemas.openxmlformats.org/officeDocument/2006/relationships/hyperlink" Target="https://jpn.bible/kougo/ps" TargetMode="External"/><Relationship Id="rId422" Type="http://schemas.openxmlformats.org/officeDocument/2006/relationships/hyperlink" Target="https://jpn.bible/kougo/1cor" TargetMode="External"/><Relationship Id="rId867" Type="http://schemas.openxmlformats.org/officeDocument/2006/relationships/hyperlink" Target="https://jpn.bible/kougo/ezek" TargetMode="External"/><Relationship Id="rId1052" Type="http://schemas.openxmlformats.org/officeDocument/2006/relationships/hyperlink" Target="https://jpn.bible/kougo/rev" TargetMode="External"/><Relationship Id="rId299" Type="http://schemas.openxmlformats.org/officeDocument/2006/relationships/hyperlink" Target="https://jpn.bible/kougo/jas" TargetMode="External"/><Relationship Id="rId727" Type="http://schemas.openxmlformats.org/officeDocument/2006/relationships/hyperlink" Target="https://jpn.bible/kougo/ezek" TargetMode="External"/><Relationship Id="rId934" Type="http://schemas.openxmlformats.org/officeDocument/2006/relationships/hyperlink" Target="https://jpn.bible/kougo/isa" TargetMode="External"/><Relationship Id="rId63" Type="http://schemas.openxmlformats.org/officeDocument/2006/relationships/hyperlink" Target="https://jpn.bible/kougo/matt" TargetMode="External"/><Relationship Id="rId159" Type="http://schemas.openxmlformats.org/officeDocument/2006/relationships/hyperlink" Target="https://jpn.bible/kougo/matt" TargetMode="External"/><Relationship Id="rId366" Type="http://schemas.openxmlformats.org/officeDocument/2006/relationships/hyperlink" Target="https://jpn.bible/kougo/1cor12:1" TargetMode="External"/><Relationship Id="rId573" Type="http://schemas.openxmlformats.org/officeDocument/2006/relationships/hyperlink" Target="https://jpn.bible/kougo/john" TargetMode="External"/><Relationship Id="rId780" Type="http://schemas.openxmlformats.org/officeDocument/2006/relationships/hyperlink" Target="https://jpn.bible/kougo/joel" TargetMode="External"/><Relationship Id="rId1217" Type="http://schemas.openxmlformats.org/officeDocument/2006/relationships/hyperlink" Target="https://jpn.bible/kougo/1kgs" TargetMode="External"/><Relationship Id="rId226" Type="http://schemas.openxmlformats.org/officeDocument/2006/relationships/hyperlink" Target="https://jpn.bible/kougo/1john" TargetMode="External"/><Relationship Id="rId433" Type="http://schemas.openxmlformats.org/officeDocument/2006/relationships/hyperlink" Target="https://jpn.bible/kougo/isa" TargetMode="External"/><Relationship Id="rId878" Type="http://schemas.openxmlformats.org/officeDocument/2006/relationships/hyperlink" Target="https://jpn.bible/kougo/dan" TargetMode="External"/><Relationship Id="rId1063" Type="http://schemas.openxmlformats.org/officeDocument/2006/relationships/hyperlink" Target="https://jpn.bible/kougo/rev" TargetMode="External"/><Relationship Id="rId1270" Type="http://schemas.openxmlformats.org/officeDocument/2006/relationships/hyperlink" Target="https://jpn.bible/kougo/rev" TargetMode="External"/><Relationship Id="rId640" Type="http://schemas.openxmlformats.org/officeDocument/2006/relationships/hyperlink" Target="https://jpn.bible/kougo/1kgs" TargetMode="External"/><Relationship Id="rId738" Type="http://schemas.openxmlformats.org/officeDocument/2006/relationships/hyperlink" Target="https://jpn.bible/kougo/exod" TargetMode="External"/><Relationship Id="rId945" Type="http://schemas.openxmlformats.org/officeDocument/2006/relationships/hyperlink" Target="https://jpn.bible/kougo/job" TargetMode="External"/><Relationship Id="rId74" Type="http://schemas.openxmlformats.org/officeDocument/2006/relationships/hyperlink" Target="https://jpn.bible/kougo/rev" TargetMode="External"/><Relationship Id="rId377" Type="http://schemas.openxmlformats.org/officeDocument/2006/relationships/hyperlink" Target="https://jpn.bible/kougo/john" TargetMode="External"/><Relationship Id="rId500" Type="http://schemas.openxmlformats.org/officeDocument/2006/relationships/hyperlink" Target="https://jpn.bible/kougo/2cor" TargetMode="External"/><Relationship Id="rId584" Type="http://schemas.openxmlformats.org/officeDocument/2006/relationships/hyperlink" Target="https://jpn.bible/kougo/ps" TargetMode="External"/><Relationship Id="rId805" Type="http://schemas.openxmlformats.org/officeDocument/2006/relationships/hyperlink" Target="https://jpn.bible/kougo/jer" TargetMode="External"/><Relationship Id="rId1130" Type="http://schemas.openxmlformats.org/officeDocument/2006/relationships/hyperlink" Target="https://jpn.bible/kougo/john" TargetMode="External"/><Relationship Id="rId1228" Type="http://schemas.openxmlformats.org/officeDocument/2006/relationships/hyperlink" Target="https://jpn.bible/kougo/john" TargetMode="External"/><Relationship Id="rId5" Type="http://schemas.openxmlformats.org/officeDocument/2006/relationships/webSettings" Target="webSettings.xml"/><Relationship Id="rId237" Type="http://schemas.openxmlformats.org/officeDocument/2006/relationships/hyperlink" Target="https://jpn.bible/kougo/matt" TargetMode="External"/><Relationship Id="rId791" Type="http://schemas.openxmlformats.org/officeDocument/2006/relationships/hyperlink" Target="https://jpn.bible/kougo/gen" TargetMode="External"/><Relationship Id="rId889" Type="http://schemas.openxmlformats.org/officeDocument/2006/relationships/hyperlink" Target="https://jpn.bible/kougo/mark" TargetMode="External"/><Relationship Id="rId1074" Type="http://schemas.openxmlformats.org/officeDocument/2006/relationships/hyperlink" Target="https://jpn.bible/kougo/1kgs" TargetMode="External"/><Relationship Id="rId444" Type="http://schemas.openxmlformats.org/officeDocument/2006/relationships/hyperlink" Target="https://jpn.bible/kougo/mic" TargetMode="External"/><Relationship Id="rId651" Type="http://schemas.openxmlformats.org/officeDocument/2006/relationships/hyperlink" Target="https://jpn.bible/kougo/ps" TargetMode="External"/><Relationship Id="rId749" Type="http://schemas.openxmlformats.org/officeDocument/2006/relationships/hyperlink" Target="https://jpn.bible/kougo/ps" TargetMode="External"/><Relationship Id="rId1281" Type="http://schemas.openxmlformats.org/officeDocument/2006/relationships/theme" Target="theme/theme1.xml"/><Relationship Id="rId290" Type="http://schemas.openxmlformats.org/officeDocument/2006/relationships/hyperlink" Target="https://jpn.bible/kougo/acts" TargetMode="External"/><Relationship Id="rId304" Type="http://schemas.openxmlformats.org/officeDocument/2006/relationships/hyperlink" Target="https://jpn.bible/kougo/phil" TargetMode="External"/><Relationship Id="rId388" Type="http://schemas.openxmlformats.org/officeDocument/2006/relationships/hyperlink" Target="https://jpn.bible/kougo/jas" TargetMode="External"/><Relationship Id="rId511" Type="http://schemas.openxmlformats.org/officeDocument/2006/relationships/hyperlink" Target="https://jpn.bible/kougo/2thess" TargetMode="External"/><Relationship Id="rId609" Type="http://schemas.openxmlformats.org/officeDocument/2006/relationships/hyperlink" Target="https://jpn.bible/kougo/deut" TargetMode="External"/><Relationship Id="rId956" Type="http://schemas.openxmlformats.org/officeDocument/2006/relationships/hyperlink" Target="https://jpn.bible/kougo/isa" TargetMode="External"/><Relationship Id="rId1141" Type="http://schemas.openxmlformats.org/officeDocument/2006/relationships/hyperlink" Target="https://jpn.bible/kougo/1tim" TargetMode="External"/><Relationship Id="rId1239" Type="http://schemas.openxmlformats.org/officeDocument/2006/relationships/hyperlink" Target="https://jpn.bible/kougo/dan" TargetMode="External"/><Relationship Id="rId85" Type="http://schemas.openxmlformats.org/officeDocument/2006/relationships/hyperlink" Target="https://jpn.bible/kougo/john" TargetMode="External"/><Relationship Id="rId150" Type="http://schemas.openxmlformats.org/officeDocument/2006/relationships/hyperlink" Target="https://jpn.bible/kougo/gen" TargetMode="External"/><Relationship Id="rId595" Type="http://schemas.openxmlformats.org/officeDocument/2006/relationships/hyperlink" Target="https://jpn.bible/kougo/num" TargetMode="External"/><Relationship Id="rId816" Type="http://schemas.openxmlformats.org/officeDocument/2006/relationships/hyperlink" Target="https://jpn.bible/kougo/exod" TargetMode="External"/><Relationship Id="rId1001" Type="http://schemas.openxmlformats.org/officeDocument/2006/relationships/hyperlink" Target="https://jpn.bible/kougo/rev" TargetMode="External"/><Relationship Id="rId248" Type="http://schemas.openxmlformats.org/officeDocument/2006/relationships/hyperlink" Target="https://jpn.bible/kougo/rom" TargetMode="External"/><Relationship Id="rId455" Type="http://schemas.openxmlformats.org/officeDocument/2006/relationships/hyperlink" Target="https://jpn.bible/kougo/matt" TargetMode="External"/><Relationship Id="rId662" Type="http://schemas.openxmlformats.org/officeDocument/2006/relationships/hyperlink" Target="https://jpn.bible/kougo/ps" TargetMode="External"/><Relationship Id="rId1085" Type="http://schemas.openxmlformats.org/officeDocument/2006/relationships/hyperlink" Target="https://jpn.bible/kougo/1sam" TargetMode="External"/><Relationship Id="rId12" Type="http://schemas.openxmlformats.org/officeDocument/2006/relationships/hyperlink" Target="https://jpn.bible/kougo/luke" TargetMode="External"/><Relationship Id="rId108" Type="http://schemas.openxmlformats.org/officeDocument/2006/relationships/hyperlink" Target="https://jpn.bible/kougo/rev" TargetMode="External"/><Relationship Id="rId315" Type="http://schemas.openxmlformats.org/officeDocument/2006/relationships/hyperlink" Target="https://jpn.bible/kougo/luke" TargetMode="External"/><Relationship Id="rId522" Type="http://schemas.openxmlformats.org/officeDocument/2006/relationships/hyperlink" Target="https://jpn.bible/kougo/col" TargetMode="External"/><Relationship Id="rId967" Type="http://schemas.openxmlformats.org/officeDocument/2006/relationships/hyperlink" Target="https://jpn.bible/kougo/acts" TargetMode="External"/><Relationship Id="rId1152" Type="http://schemas.openxmlformats.org/officeDocument/2006/relationships/hyperlink" Target="https://jpn.bible/kougo/exod" TargetMode="External"/><Relationship Id="rId96" Type="http://schemas.openxmlformats.org/officeDocument/2006/relationships/hyperlink" Target="https://jpn.bible/kougo/rev" TargetMode="External"/><Relationship Id="rId161" Type="http://schemas.openxmlformats.org/officeDocument/2006/relationships/hyperlink" Target="https://jpn.bible/kougo/luke" TargetMode="External"/><Relationship Id="rId399" Type="http://schemas.openxmlformats.org/officeDocument/2006/relationships/hyperlink" Target="https://jpn.bible/kougo/2pet" TargetMode="External"/><Relationship Id="rId827" Type="http://schemas.openxmlformats.org/officeDocument/2006/relationships/hyperlink" Target="https://jpn.bible/kougo/ps" TargetMode="External"/><Relationship Id="rId1012" Type="http://schemas.openxmlformats.org/officeDocument/2006/relationships/hyperlink" Target="https://jpn.bible/kougo/john" TargetMode="External"/><Relationship Id="rId259" Type="http://schemas.openxmlformats.org/officeDocument/2006/relationships/hyperlink" Target="https://jpn.bible/kougo/ps" TargetMode="External"/><Relationship Id="rId466" Type="http://schemas.openxmlformats.org/officeDocument/2006/relationships/hyperlink" Target="https://jpn.bible/kougo/luke" TargetMode="External"/><Relationship Id="rId673" Type="http://schemas.openxmlformats.org/officeDocument/2006/relationships/hyperlink" Target="https://jpn.bible/kougo/2thess" TargetMode="External"/><Relationship Id="rId880" Type="http://schemas.openxmlformats.org/officeDocument/2006/relationships/hyperlink" Target="https://jpn.bible/kougo/hab" TargetMode="External"/><Relationship Id="rId1096" Type="http://schemas.openxmlformats.org/officeDocument/2006/relationships/hyperlink" Target="https://jpn.bible/kougo/rev" TargetMode="External"/><Relationship Id="rId23" Type="http://schemas.openxmlformats.org/officeDocument/2006/relationships/hyperlink" Target="https://jpn.bible/kougo/luke" TargetMode="External"/><Relationship Id="rId119" Type="http://schemas.openxmlformats.org/officeDocument/2006/relationships/hyperlink" Target="https://jpn.bible/kougo/isa" TargetMode="External"/><Relationship Id="rId326" Type="http://schemas.openxmlformats.org/officeDocument/2006/relationships/hyperlink" Target="https://jpn.bible/kougo/rom" TargetMode="External"/><Relationship Id="rId533" Type="http://schemas.openxmlformats.org/officeDocument/2006/relationships/hyperlink" Target="https://jpn.bible/kougo/luke" TargetMode="External"/><Relationship Id="rId978" Type="http://schemas.openxmlformats.org/officeDocument/2006/relationships/hyperlink" Target="https://jpn.bible/kougo/rev" TargetMode="External"/><Relationship Id="rId1163" Type="http://schemas.openxmlformats.org/officeDocument/2006/relationships/hyperlink" Target="https://jpn.bible/kougo/1cor" TargetMode="External"/><Relationship Id="rId740" Type="http://schemas.openxmlformats.org/officeDocument/2006/relationships/hyperlink" Target="https://jpn.bible/kougo/exod" TargetMode="External"/><Relationship Id="rId838" Type="http://schemas.openxmlformats.org/officeDocument/2006/relationships/hyperlink" Target="https://jpn.bible/kougo/joel" TargetMode="External"/><Relationship Id="rId1023" Type="http://schemas.openxmlformats.org/officeDocument/2006/relationships/hyperlink" Target="https://jpn.bible/kougo/hab" TargetMode="External"/><Relationship Id="rId172" Type="http://schemas.openxmlformats.org/officeDocument/2006/relationships/hyperlink" Target="https://jpn.bible/kougo/1cor" TargetMode="External"/><Relationship Id="rId477" Type="http://schemas.openxmlformats.org/officeDocument/2006/relationships/hyperlink" Target="https://jpn.bible/kougo/eph" TargetMode="External"/><Relationship Id="rId600" Type="http://schemas.openxmlformats.org/officeDocument/2006/relationships/hyperlink" Target="https://jpn.bible/kougo/2thess" TargetMode="External"/><Relationship Id="rId684" Type="http://schemas.openxmlformats.org/officeDocument/2006/relationships/hyperlink" Target="https://jpn.bible/kougo/matt" TargetMode="External"/><Relationship Id="rId1230" Type="http://schemas.openxmlformats.org/officeDocument/2006/relationships/hyperlink" Target="https://jpn.bible/kougo/rev" TargetMode="External"/><Relationship Id="rId337" Type="http://schemas.openxmlformats.org/officeDocument/2006/relationships/hyperlink" Target="https://jpn.bible/kougo/2john" TargetMode="External"/><Relationship Id="rId891" Type="http://schemas.openxmlformats.org/officeDocument/2006/relationships/hyperlink" Target="https://jpn.bible/kougo/matt" TargetMode="External"/><Relationship Id="rId905" Type="http://schemas.openxmlformats.org/officeDocument/2006/relationships/hyperlink" Target="https://jpn.bible/kougo/exod" TargetMode="External"/><Relationship Id="rId989" Type="http://schemas.openxmlformats.org/officeDocument/2006/relationships/header" Target="header3.xml"/><Relationship Id="rId34" Type="http://schemas.openxmlformats.org/officeDocument/2006/relationships/hyperlink" Target="https://jpn.bible/kougo/num" TargetMode="External"/><Relationship Id="rId544" Type="http://schemas.openxmlformats.org/officeDocument/2006/relationships/hyperlink" Target="https://jpn.bible/kougo/eph" TargetMode="External"/><Relationship Id="rId751" Type="http://schemas.openxmlformats.org/officeDocument/2006/relationships/hyperlink" Target="https://jpn.bible/kougo/ps" TargetMode="External"/><Relationship Id="rId849" Type="http://schemas.openxmlformats.org/officeDocument/2006/relationships/hyperlink" Target="https://jpn.bible/kougo/rev" TargetMode="External"/><Relationship Id="rId1174" Type="http://schemas.openxmlformats.org/officeDocument/2006/relationships/hyperlink" Target="https://jpn.bible/kougo/rev" TargetMode="External"/><Relationship Id="rId183" Type="http://schemas.openxmlformats.org/officeDocument/2006/relationships/hyperlink" Target="https://jpn.bible/kougo/2john" TargetMode="External"/><Relationship Id="rId390" Type="http://schemas.openxmlformats.org/officeDocument/2006/relationships/hyperlink" Target="https://jpn.bible/kougo/1cor" TargetMode="External"/><Relationship Id="rId404" Type="http://schemas.openxmlformats.org/officeDocument/2006/relationships/hyperlink" Target="https://jpn.bible/kougo/2thess" TargetMode="External"/><Relationship Id="rId611" Type="http://schemas.openxmlformats.org/officeDocument/2006/relationships/hyperlink" Target="https://jpn.bible/kougo/matt" TargetMode="External"/><Relationship Id="rId1034" Type="http://schemas.openxmlformats.org/officeDocument/2006/relationships/hyperlink" Target="https://jpn.bible/kougo/rev" TargetMode="External"/><Relationship Id="rId1241" Type="http://schemas.openxmlformats.org/officeDocument/2006/relationships/hyperlink" Target="https://jpn.bible/kougo/rev" TargetMode="External"/><Relationship Id="rId250" Type="http://schemas.openxmlformats.org/officeDocument/2006/relationships/hyperlink" Target="https://jpn.bible/kougo/2cor" TargetMode="External"/><Relationship Id="rId488" Type="http://schemas.openxmlformats.org/officeDocument/2006/relationships/hyperlink" Target="https://jpn.bible/kougo/matt" TargetMode="External"/><Relationship Id="rId695" Type="http://schemas.openxmlformats.org/officeDocument/2006/relationships/hyperlink" Target="https://jpn.bible/kougo/isa" TargetMode="External"/><Relationship Id="rId709" Type="http://schemas.openxmlformats.org/officeDocument/2006/relationships/hyperlink" Target="https://jpn.bible/kougo/rev" TargetMode="External"/><Relationship Id="rId916" Type="http://schemas.openxmlformats.org/officeDocument/2006/relationships/hyperlink" Target="https://jpn.bible/kougo/ezek" TargetMode="External"/><Relationship Id="rId1101" Type="http://schemas.openxmlformats.org/officeDocument/2006/relationships/hyperlink" Target="https://jpn.bible/kougo/rom" TargetMode="External"/><Relationship Id="rId45" Type="http://schemas.openxmlformats.org/officeDocument/2006/relationships/hyperlink" Target="https://jpn.bible/kougo/rev" TargetMode="External"/><Relationship Id="rId110" Type="http://schemas.openxmlformats.org/officeDocument/2006/relationships/hyperlink" Target="https://jpn.bible/kougo/rev" TargetMode="External"/><Relationship Id="rId348" Type="http://schemas.openxmlformats.org/officeDocument/2006/relationships/hyperlink" Target="https://jpn.bible/kougo/mark" TargetMode="External"/><Relationship Id="rId555" Type="http://schemas.openxmlformats.org/officeDocument/2006/relationships/hyperlink" Target="https://jpn.bible/kougo/zeph" TargetMode="External"/><Relationship Id="rId762" Type="http://schemas.openxmlformats.org/officeDocument/2006/relationships/hyperlink" Target="https://jpn.bible/kougo/rev" TargetMode="External"/><Relationship Id="rId1185" Type="http://schemas.openxmlformats.org/officeDocument/2006/relationships/hyperlink" Target="https://jpn.bible/kougo/deut" TargetMode="External"/><Relationship Id="rId194" Type="http://schemas.openxmlformats.org/officeDocument/2006/relationships/hyperlink" Target="https://jpn.bible/kougo/heb" TargetMode="External"/><Relationship Id="rId208" Type="http://schemas.openxmlformats.org/officeDocument/2006/relationships/hyperlink" Target="https://jpn.bible/kougo/1kgs" TargetMode="External"/><Relationship Id="rId415" Type="http://schemas.openxmlformats.org/officeDocument/2006/relationships/hyperlink" Target="https://jpn.bible/kougo/1cor" TargetMode="External"/><Relationship Id="rId622" Type="http://schemas.openxmlformats.org/officeDocument/2006/relationships/hyperlink" Target="https://jpn.bible/kougo/heb" TargetMode="External"/><Relationship Id="rId1045" Type="http://schemas.openxmlformats.org/officeDocument/2006/relationships/hyperlink" Target="https://jpn.bible/kougo/ezek" TargetMode="External"/><Relationship Id="rId1252" Type="http://schemas.openxmlformats.org/officeDocument/2006/relationships/hyperlink" Target="https://jpn.bible/kougo/luke" TargetMode="External"/><Relationship Id="rId261" Type="http://schemas.openxmlformats.org/officeDocument/2006/relationships/hyperlink" Target="https://jpn.bible/kougo/duet" TargetMode="External"/><Relationship Id="rId499" Type="http://schemas.openxmlformats.org/officeDocument/2006/relationships/hyperlink" Target="https://jpn.bible/kougo/2cor" TargetMode="External"/><Relationship Id="rId927" Type="http://schemas.openxmlformats.org/officeDocument/2006/relationships/hyperlink" Target="https://jpn.bible/kougo/judge" TargetMode="External"/><Relationship Id="rId1112" Type="http://schemas.openxmlformats.org/officeDocument/2006/relationships/hyperlink" Target="https://jpn.bible/kougo/luke" TargetMode="External"/><Relationship Id="rId56" Type="http://schemas.openxmlformats.org/officeDocument/2006/relationships/hyperlink" Target="https://jpn.bible/kougo/1john" TargetMode="External"/><Relationship Id="rId359" Type="http://schemas.openxmlformats.org/officeDocument/2006/relationships/hyperlink" Target="https://jpn.bible/kougo/jas" TargetMode="External"/><Relationship Id="rId566" Type="http://schemas.openxmlformats.org/officeDocument/2006/relationships/hyperlink" Target="https://jpn.bible/kougo/jude" TargetMode="External"/><Relationship Id="rId773" Type="http://schemas.openxmlformats.org/officeDocument/2006/relationships/hyperlink" Target="https://jpn.bible/kougo/rev" TargetMode="External"/><Relationship Id="rId1196" Type="http://schemas.openxmlformats.org/officeDocument/2006/relationships/hyperlink" Target="https://jpn.bible/kougo/1kgs" TargetMode="External"/><Relationship Id="rId121" Type="http://schemas.openxmlformats.org/officeDocument/2006/relationships/hyperlink" Target="https://jpn.bible/kougo/luke" TargetMode="External"/><Relationship Id="rId219" Type="http://schemas.openxmlformats.org/officeDocument/2006/relationships/hyperlink" Target="https://jpn.bible/kougo/1john" TargetMode="External"/><Relationship Id="rId426" Type="http://schemas.openxmlformats.org/officeDocument/2006/relationships/hyperlink" Target="https://jpn.bible/kougo/john" TargetMode="External"/><Relationship Id="rId633" Type="http://schemas.openxmlformats.org/officeDocument/2006/relationships/hyperlink" Target="https://jpn.bible/kougo/gen" TargetMode="External"/><Relationship Id="rId980" Type="http://schemas.openxmlformats.org/officeDocument/2006/relationships/hyperlink" Target="https://jpn.bible/kougo/2kgs" TargetMode="External"/><Relationship Id="rId1056" Type="http://schemas.openxmlformats.org/officeDocument/2006/relationships/hyperlink" Target="https://jpn.bible/kougo/rev" TargetMode="External"/><Relationship Id="rId1263" Type="http://schemas.openxmlformats.org/officeDocument/2006/relationships/hyperlink" Target="https://jpn.bible/kougo/1cor" TargetMode="External"/><Relationship Id="rId840" Type="http://schemas.openxmlformats.org/officeDocument/2006/relationships/hyperlink" Target="https://jpn.bible/kougo/joel" TargetMode="External"/><Relationship Id="rId938" Type="http://schemas.openxmlformats.org/officeDocument/2006/relationships/hyperlink" Target="https://jpn.bible/kougo/jer" TargetMode="External"/><Relationship Id="rId67" Type="http://schemas.openxmlformats.org/officeDocument/2006/relationships/hyperlink" Target="https://jpn.bible/kougo/matt" TargetMode="External"/><Relationship Id="rId272" Type="http://schemas.openxmlformats.org/officeDocument/2006/relationships/hyperlink" Target="https://jpn.bible/kougo/rom" TargetMode="External"/><Relationship Id="rId577" Type="http://schemas.openxmlformats.org/officeDocument/2006/relationships/hyperlink" Target="https://jpn.bible/kougo/rev" TargetMode="External"/><Relationship Id="rId700" Type="http://schemas.openxmlformats.org/officeDocument/2006/relationships/hyperlink" Target="https://jpn.bible/kougo/josh" TargetMode="External"/><Relationship Id="rId1123" Type="http://schemas.openxmlformats.org/officeDocument/2006/relationships/hyperlink" Target="https://jpn.bible/kougo/mal" TargetMode="External"/><Relationship Id="rId132" Type="http://schemas.openxmlformats.org/officeDocument/2006/relationships/hyperlink" Target="https://jpn.bible/kougo/1cor" TargetMode="External"/><Relationship Id="rId784" Type="http://schemas.openxmlformats.org/officeDocument/2006/relationships/hyperlink" Target="https://jpn.bible/kougo/lev" TargetMode="External"/><Relationship Id="rId991" Type="http://schemas.openxmlformats.org/officeDocument/2006/relationships/hyperlink" Target="https://jpn.bible/kougo/matt" TargetMode="External"/><Relationship Id="rId1067" Type="http://schemas.openxmlformats.org/officeDocument/2006/relationships/hyperlink" Target="https://jpn.bible/kougo/matt" TargetMode="External"/><Relationship Id="rId437" Type="http://schemas.openxmlformats.org/officeDocument/2006/relationships/hyperlink" Target="https://jpn.bible/kougo/amos" TargetMode="External"/><Relationship Id="rId644" Type="http://schemas.openxmlformats.org/officeDocument/2006/relationships/hyperlink" Target="https://jpn.bible/kougo/ezek" TargetMode="External"/><Relationship Id="rId851" Type="http://schemas.openxmlformats.org/officeDocument/2006/relationships/hyperlink" Target="https://jpn.bible/kougo/rev" TargetMode="External"/><Relationship Id="rId1274" Type="http://schemas.openxmlformats.org/officeDocument/2006/relationships/hyperlink" Target="https://jpn.bible/kougo/mark" TargetMode="External"/><Relationship Id="rId283" Type="http://schemas.openxmlformats.org/officeDocument/2006/relationships/hyperlink" Target="https://jpn.bible/kougo/gen" TargetMode="External"/><Relationship Id="rId490" Type="http://schemas.openxmlformats.org/officeDocument/2006/relationships/hyperlink" Target="https://jpn.bible/kougo/mark" TargetMode="External"/><Relationship Id="rId504" Type="http://schemas.openxmlformats.org/officeDocument/2006/relationships/hyperlink" Target="https://jpn.bible/kougo/gen" TargetMode="External"/><Relationship Id="rId711" Type="http://schemas.openxmlformats.org/officeDocument/2006/relationships/hyperlink" Target="https://jpn.bible/kougo/rev" TargetMode="External"/><Relationship Id="rId949" Type="http://schemas.openxmlformats.org/officeDocument/2006/relationships/hyperlink" Target="https://jpn.bible/kougo/job" TargetMode="External"/><Relationship Id="rId1134" Type="http://schemas.openxmlformats.org/officeDocument/2006/relationships/hyperlink" Target="https://jpn.bible/kougo/matt" TargetMode="External"/><Relationship Id="rId78" Type="http://schemas.openxmlformats.org/officeDocument/2006/relationships/hyperlink" Target="https://jpn.bible/kougo/isa" TargetMode="External"/><Relationship Id="rId143" Type="http://schemas.openxmlformats.org/officeDocument/2006/relationships/hyperlink" Target="https://jpn.bible/kougo/rev" TargetMode="External"/><Relationship Id="rId350" Type="http://schemas.openxmlformats.org/officeDocument/2006/relationships/hyperlink" Target="https://jpn.bible/kougo/1john" TargetMode="External"/><Relationship Id="rId588" Type="http://schemas.openxmlformats.org/officeDocument/2006/relationships/hyperlink" Target="https://jpn.bible/kougo/mark" TargetMode="External"/><Relationship Id="rId795" Type="http://schemas.openxmlformats.org/officeDocument/2006/relationships/hyperlink" Target="https://jpn.bible/kougo/ps" TargetMode="External"/><Relationship Id="rId809" Type="http://schemas.openxmlformats.org/officeDocument/2006/relationships/hyperlink" Target="https://jpn.bible/kougo/lam" TargetMode="External"/><Relationship Id="rId1201" Type="http://schemas.openxmlformats.org/officeDocument/2006/relationships/hyperlink" Target="https://jpn.bible/kougo/isa" TargetMode="External"/><Relationship Id="rId9" Type="http://schemas.openxmlformats.org/officeDocument/2006/relationships/image" Target="media/image2.jpeg"/><Relationship Id="rId210" Type="http://schemas.openxmlformats.org/officeDocument/2006/relationships/hyperlink" Target="https://jpn.bible/kougo/prov" TargetMode="External"/><Relationship Id="rId448" Type="http://schemas.openxmlformats.org/officeDocument/2006/relationships/hyperlink" Target="https://jpn.bible/kougo/matt" TargetMode="External"/><Relationship Id="rId655" Type="http://schemas.openxmlformats.org/officeDocument/2006/relationships/hyperlink" Target="https://jpn.bible/kougo/heb" TargetMode="External"/><Relationship Id="rId862" Type="http://schemas.openxmlformats.org/officeDocument/2006/relationships/hyperlink" Target="https://jpn.bible/kougo/isa" TargetMode="External"/><Relationship Id="rId1078" Type="http://schemas.openxmlformats.org/officeDocument/2006/relationships/hyperlink" Target="https://jpn.bible/kougo/zech" TargetMode="External"/><Relationship Id="rId294" Type="http://schemas.openxmlformats.org/officeDocument/2006/relationships/hyperlink" Target="https://jpn.bible/kougo/phil" TargetMode="External"/><Relationship Id="rId308" Type="http://schemas.openxmlformats.org/officeDocument/2006/relationships/hyperlink" Target="https://jpn.bible/kougo/2tim" TargetMode="External"/><Relationship Id="rId515" Type="http://schemas.openxmlformats.org/officeDocument/2006/relationships/hyperlink" Target="https://jpn.bible/kougo/matt" TargetMode="External"/><Relationship Id="rId722" Type="http://schemas.openxmlformats.org/officeDocument/2006/relationships/hyperlink" Target="https://jpn.bible/kougo/rev" TargetMode="External"/><Relationship Id="rId1145" Type="http://schemas.openxmlformats.org/officeDocument/2006/relationships/hyperlink" Target="https://jpn.bible/kougo/1kgs" TargetMode="External"/><Relationship Id="rId89" Type="http://schemas.openxmlformats.org/officeDocument/2006/relationships/hyperlink" Target="https://jpn.bible/kougo/isa" TargetMode="External"/><Relationship Id="rId154" Type="http://schemas.openxmlformats.org/officeDocument/2006/relationships/hyperlink" Target="https://jpn.bible/kougo/2tim" TargetMode="External"/><Relationship Id="rId361" Type="http://schemas.openxmlformats.org/officeDocument/2006/relationships/hyperlink" Target="https://jpn.bible/kougo/rom" TargetMode="External"/><Relationship Id="rId599" Type="http://schemas.openxmlformats.org/officeDocument/2006/relationships/hyperlink" Target="https://jpn.bible/kougo/mark" TargetMode="External"/><Relationship Id="rId1005" Type="http://schemas.openxmlformats.org/officeDocument/2006/relationships/hyperlink" Target="https://jpn.bible/kougo/rev" TargetMode="External"/><Relationship Id="rId1212" Type="http://schemas.openxmlformats.org/officeDocument/2006/relationships/hyperlink" Target="https://jpn.bible/kougo/2kgs" TargetMode="External"/><Relationship Id="rId459" Type="http://schemas.openxmlformats.org/officeDocument/2006/relationships/hyperlink" Target="https://jpn.bible/kougo/mark" TargetMode="External"/><Relationship Id="rId666" Type="http://schemas.openxmlformats.org/officeDocument/2006/relationships/hyperlink" Target="https://jpn.bible/kougo/matt" TargetMode="External"/><Relationship Id="rId873" Type="http://schemas.openxmlformats.org/officeDocument/2006/relationships/hyperlink" Target="https://jpn.bible/kougo/deut" TargetMode="External"/><Relationship Id="rId1089" Type="http://schemas.openxmlformats.org/officeDocument/2006/relationships/hyperlink" Target="https://jpn.bible/kougo/ezek" TargetMode="External"/><Relationship Id="rId16" Type="http://schemas.openxmlformats.org/officeDocument/2006/relationships/hyperlink" Target="https://jpn.bible/kougo/rev" TargetMode="External"/><Relationship Id="rId221" Type="http://schemas.openxmlformats.org/officeDocument/2006/relationships/hyperlink" Target="https://jpn.bible/kougo/heb" TargetMode="External"/><Relationship Id="rId319" Type="http://schemas.openxmlformats.org/officeDocument/2006/relationships/hyperlink" Target="https://jpn.bible/kougo/mark" TargetMode="External"/><Relationship Id="rId526" Type="http://schemas.openxmlformats.org/officeDocument/2006/relationships/hyperlink" Target="https://jpn.bible/kougo/rev" TargetMode="External"/><Relationship Id="rId1156" Type="http://schemas.openxmlformats.org/officeDocument/2006/relationships/hyperlink" Target="https://jpn.bible/kougo/rev" TargetMode="External"/><Relationship Id="rId733" Type="http://schemas.openxmlformats.org/officeDocument/2006/relationships/hyperlink" Target="https://jpn.bible/kougo/eph" TargetMode="External"/><Relationship Id="rId940" Type="http://schemas.openxmlformats.org/officeDocument/2006/relationships/hyperlink" Target="https://jpn.bible/kougo/rev" TargetMode="External"/><Relationship Id="rId1016" Type="http://schemas.openxmlformats.org/officeDocument/2006/relationships/hyperlink" Target="https://jpn.bible/kougo/heb" TargetMode="External"/><Relationship Id="rId165" Type="http://schemas.openxmlformats.org/officeDocument/2006/relationships/hyperlink" Target="https://jpn.bible/kougo/matt" TargetMode="External"/><Relationship Id="rId372" Type="http://schemas.openxmlformats.org/officeDocument/2006/relationships/hyperlink" Target="https://jpn.bible/kougo/heb" TargetMode="External"/><Relationship Id="rId677" Type="http://schemas.openxmlformats.org/officeDocument/2006/relationships/hyperlink" Target="https://jpn.bible/kougo/1thess" TargetMode="External"/><Relationship Id="rId800" Type="http://schemas.openxmlformats.org/officeDocument/2006/relationships/hyperlink" Target="https://jpn.bible/kougo/heb" TargetMode="External"/><Relationship Id="rId1223" Type="http://schemas.openxmlformats.org/officeDocument/2006/relationships/hyperlink" Target="https://jpn.bible/kougo/1kgs" TargetMode="External"/><Relationship Id="rId232" Type="http://schemas.openxmlformats.org/officeDocument/2006/relationships/hyperlink" Target="https://jpn.bible/kougo/dan" TargetMode="External"/><Relationship Id="rId884" Type="http://schemas.openxmlformats.org/officeDocument/2006/relationships/hyperlink" Target="https://jpn.bible/kougo/isa" TargetMode="External"/><Relationship Id="rId27" Type="http://schemas.openxmlformats.org/officeDocument/2006/relationships/hyperlink" Target="https://jpn.bible/kougo/rev" TargetMode="External"/><Relationship Id="rId537" Type="http://schemas.openxmlformats.org/officeDocument/2006/relationships/hyperlink" Target="https://jpn.bible/kougo/1cor" TargetMode="External"/><Relationship Id="rId744" Type="http://schemas.openxmlformats.org/officeDocument/2006/relationships/hyperlink" Target="https://jpn.bible/kougo/exod" TargetMode="External"/><Relationship Id="rId951" Type="http://schemas.openxmlformats.org/officeDocument/2006/relationships/hyperlink" Target="https://jpn.bible/kougo/luke" TargetMode="External"/><Relationship Id="rId1167" Type="http://schemas.openxmlformats.org/officeDocument/2006/relationships/hyperlink" Target="https://jpn.bible/kougo/john" TargetMode="External"/><Relationship Id="rId80" Type="http://schemas.openxmlformats.org/officeDocument/2006/relationships/hyperlink" Target="https://jpn.bible/kougo/hag" TargetMode="External"/><Relationship Id="rId176" Type="http://schemas.openxmlformats.org/officeDocument/2006/relationships/hyperlink" Target="https://jpn.bible/kougo/col" TargetMode="External"/><Relationship Id="rId383" Type="http://schemas.openxmlformats.org/officeDocument/2006/relationships/hyperlink" Target="https://jpn.bible/kougo/john" TargetMode="External"/><Relationship Id="rId590" Type="http://schemas.openxmlformats.org/officeDocument/2006/relationships/hyperlink" Target="https://jpn.bible/kougo/exod" TargetMode="External"/><Relationship Id="rId604" Type="http://schemas.openxmlformats.org/officeDocument/2006/relationships/hyperlink" Target="https://jpn.bible/kougo/exod" TargetMode="External"/><Relationship Id="rId811" Type="http://schemas.openxmlformats.org/officeDocument/2006/relationships/hyperlink" Target="https://jpn.bible/kougo/amos" TargetMode="External"/><Relationship Id="rId1027" Type="http://schemas.openxmlformats.org/officeDocument/2006/relationships/hyperlink" Target="https://jpn.bible/kougo/1sam" TargetMode="External"/><Relationship Id="rId1234" Type="http://schemas.openxmlformats.org/officeDocument/2006/relationships/hyperlink" Target="https://jpn.bible/kougo/titus" TargetMode="External"/><Relationship Id="rId243" Type="http://schemas.openxmlformats.org/officeDocument/2006/relationships/hyperlink" Target="https://jpn.bible/kougo/col" TargetMode="External"/><Relationship Id="rId450" Type="http://schemas.openxmlformats.org/officeDocument/2006/relationships/hyperlink" Target="https://jpn.bible/kougo/luke" TargetMode="External"/><Relationship Id="rId688" Type="http://schemas.openxmlformats.org/officeDocument/2006/relationships/hyperlink" Target="https://jpn.bible/kougo/matt" TargetMode="External"/><Relationship Id="rId895" Type="http://schemas.openxmlformats.org/officeDocument/2006/relationships/hyperlink" Target="https://jpn.bible/kougo/2pet" TargetMode="External"/><Relationship Id="rId909" Type="http://schemas.openxmlformats.org/officeDocument/2006/relationships/hyperlink" Target="https://jpn.bible/kougo/exod" TargetMode="External"/><Relationship Id="rId1080" Type="http://schemas.openxmlformats.org/officeDocument/2006/relationships/hyperlink" Target="https://jpn.bible/kougo/lev" TargetMode="External"/><Relationship Id="rId38" Type="http://schemas.openxmlformats.org/officeDocument/2006/relationships/hyperlink" Target="https://jpn.bible/kougo/lev" TargetMode="External"/><Relationship Id="rId103" Type="http://schemas.openxmlformats.org/officeDocument/2006/relationships/hyperlink" Target="https://jpn.bible/kougo/rev" TargetMode="External"/><Relationship Id="rId310" Type="http://schemas.openxmlformats.org/officeDocument/2006/relationships/hyperlink" Target="https://jpn.bible/kougo/phil3:12" TargetMode="External"/><Relationship Id="rId548" Type="http://schemas.openxmlformats.org/officeDocument/2006/relationships/hyperlink" Target="https://jpn.bible/kougo/dan" TargetMode="External"/><Relationship Id="rId755" Type="http://schemas.openxmlformats.org/officeDocument/2006/relationships/hyperlink" Target="https://jpn.bible/kougo/john" TargetMode="External"/><Relationship Id="rId962" Type="http://schemas.openxmlformats.org/officeDocument/2006/relationships/hyperlink" Target="https://jpn.bible/kougo/rev" TargetMode="External"/><Relationship Id="rId1178" Type="http://schemas.openxmlformats.org/officeDocument/2006/relationships/hyperlink" Target="https://jpn.bible/kougo/deut" TargetMode="External"/><Relationship Id="rId91" Type="http://schemas.openxmlformats.org/officeDocument/2006/relationships/hyperlink" Target="https://jpn.bible/kougo/zech" TargetMode="External"/><Relationship Id="rId187" Type="http://schemas.openxmlformats.org/officeDocument/2006/relationships/hyperlink" Target="https://jpn.bible/kougo/john" TargetMode="External"/><Relationship Id="rId394" Type="http://schemas.openxmlformats.org/officeDocument/2006/relationships/hyperlink" Target="https://jpn.bible/kougo/1cor" TargetMode="External"/><Relationship Id="rId408" Type="http://schemas.openxmlformats.org/officeDocument/2006/relationships/hyperlink" Target="https://jpn.bible/kougo/1pet" TargetMode="External"/><Relationship Id="rId615" Type="http://schemas.openxmlformats.org/officeDocument/2006/relationships/hyperlink" Target="https://jpn.bible/kougo/1john" TargetMode="External"/><Relationship Id="rId822" Type="http://schemas.openxmlformats.org/officeDocument/2006/relationships/hyperlink" Target="https://jpn.bible/kougo/rev" TargetMode="External"/><Relationship Id="rId1038" Type="http://schemas.openxmlformats.org/officeDocument/2006/relationships/hyperlink" Target="https://jpn.bible/kougo/luke" TargetMode="External"/><Relationship Id="rId1245" Type="http://schemas.openxmlformats.org/officeDocument/2006/relationships/hyperlink" Target="https://jpn.bible/kougo/jer" TargetMode="External"/><Relationship Id="rId254" Type="http://schemas.openxmlformats.org/officeDocument/2006/relationships/hyperlink" Target="https://jpn.bible/kougo/2cor" TargetMode="External"/><Relationship Id="rId699" Type="http://schemas.openxmlformats.org/officeDocument/2006/relationships/hyperlink" Target="https://jpn.bible/kougo/rev" TargetMode="External"/><Relationship Id="rId1091" Type="http://schemas.openxmlformats.org/officeDocument/2006/relationships/hyperlink" Target="https://jpn.bible/kougo/ezek" TargetMode="External"/><Relationship Id="rId1105" Type="http://schemas.openxmlformats.org/officeDocument/2006/relationships/hyperlink" Target="https://jpn.bible/kougo/exod" TargetMode="External"/><Relationship Id="rId49" Type="http://schemas.openxmlformats.org/officeDocument/2006/relationships/hyperlink" Target="https://jpn.bible/kougo/heb" TargetMode="External"/><Relationship Id="rId114" Type="http://schemas.openxmlformats.org/officeDocument/2006/relationships/hyperlink" Target="https://jpn.bible/kougo/rev" TargetMode="External"/><Relationship Id="rId461" Type="http://schemas.openxmlformats.org/officeDocument/2006/relationships/hyperlink" Target="https://jpn.bible/kougo/mark" TargetMode="External"/><Relationship Id="rId559" Type="http://schemas.openxmlformats.org/officeDocument/2006/relationships/hyperlink" Target="https://jpn.bible/kougo/col" TargetMode="External"/><Relationship Id="rId766" Type="http://schemas.openxmlformats.org/officeDocument/2006/relationships/hyperlink" Target="https://jpn.bible/kougo/exod" TargetMode="External"/><Relationship Id="rId1189" Type="http://schemas.openxmlformats.org/officeDocument/2006/relationships/hyperlink" Target="https://jpn.bible/kougo/2kgs" TargetMode="External"/><Relationship Id="rId198" Type="http://schemas.openxmlformats.org/officeDocument/2006/relationships/hyperlink" Target="https://jpn.bible/kougo/matt" TargetMode="External"/><Relationship Id="rId321" Type="http://schemas.openxmlformats.org/officeDocument/2006/relationships/hyperlink" Target="https://jpn.bible/kougo/1cor" TargetMode="External"/><Relationship Id="rId419" Type="http://schemas.openxmlformats.org/officeDocument/2006/relationships/hyperlink" Target="https://jpn.bible/kougo/2thess" TargetMode="External"/><Relationship Id="rId626" Type="http://schemas.openxmlformats.org/officeDocument/2006/relationships/hyperlink" Target="https://jpn.bible/kougo/luke" TargetMode="External"/><Relationship Id="rId973" Type="http://schemas.openxmlformats.org/officeDocument/2006/relationships/hyperlink" Target="https://jpn.bible/kougo/ezek" TargetMode="External"/><Relationship Id="rId1049" Type="http://schemas.openxmlformats.org/officeDocument/2006/relationships/hyperlink" Target="https://jpn.bible/kougo/rom" TargetMode="External"/><Relationship Id="rId1256" Type="http://schemas.openxmlformats.org/officeDocument/2006/relationships/hyperlink" Target="https://jpn.bible/kougo/dan" TargetMode="External"/><Relationship Id="rId833" Type="http://schemas.openxmlformats.org/officeDocument/2006/relationships/hyperlink" Target="https://jpn.bible/kougo/exod" TargetMode="External"/><Relationship Id="rId1116" Type="http://schemas.openxmlformats.org/officeDocument/2006/relationships/hyperlink" Target="https://jpn.bible/kougo/john" TargetMode="External"/><Relationship Id="rId265" Type="http://schemas.openxmlformats.org/officeDocument/2006/relationships/hyperlink" Target="https://jpn.bible/kougo/zeph" TargetMode="External"/><Relationship Id="rId472" Type="http://schemas.openxmlformats.org/officeDocument/2006/relationships/hyperlink" Target="https://jpn.bible/kougo/matt" TargetMode="External"/><Relationship Id="rId900" Type="http://schemas.openxmlformats.org/officeDocument/2006/relationships/hyperlink" Target="https://jpn.bible/kougo/jude" TargetMode="External"/><Relationship Id="rId125" Type="http://schemas.openxmlformats.org/officeDocument/2006/relationships/hyperlink" Target="https://jpn.bible/kougo/rev" TargetMode="External"/><Relationship Id="rId332" Type="http://schemas.openxmlformats.org/officeDocument/2006/relationships/hyperlink" Target="https://jpn.bible/kougo/isa" TargetMode="External"/><Relationship Id="rId777" Type="http://schemas.openxmlformats.org/officeDocument/2006/relationships/hyperlink" Target="https://jpn.bible/kougo/exod" TargetMode="External"/><Relationship Id="rId984" Type="http://schemas.openxmlformats.org/officeDocument/2006/relationships/hyperlink" Target="https://jpn.bible/kougo/luke" TargetMode="External"/><Relationship Id="rId637" Type="http://schemas.openxmlformats.org/officeDocument/2006/relationships/hyperlink" Target="https://jpn.bible/kougo/1sam" TargetMode="External"/><Relationship Id="rId844" Type="http://schemas.openxmlformats.org/officeDocument/2006/relationships/hyperlink" Target="https://jpn.bible/kougo/zeph" TargetMode="External"/><Relationship Id="rId1267" Type="http://schemas.openxmlformats.org/officeDocument/2006/relationships/hyperlink" Target="https://jpn.bible/kougo/matt" TargetMode="External"/><Relationship Id="rId276" Type="http://schemas.openxmlformats.org/officeDocument/2006/relationships/hyperlink" Target="https://jpn.bible/kougo/jer" TargetMode="External"/><Relationship Id="rId483" Type="http://schemas.openxmlformats.org/officeDocument/2006/relationships/hyperlink" Target="https://jpn.bible/kougo/jude" TargetMode="External"/><Relationship Id="rId690" Type="http://schemas.openxmlformats.org/officeDocument/2006/relationships/header" Target="header2.xml"/><Relationship Id="rId704" Type="http://schemas.openxmlformats.org/officeDocument/2006/relationships/hyperlink" Target="https://jpn.bible/kougo/hos" TargetMode="External"/><Relationship Id="rId911" Type="http://schemas.openxmlformats.org/officeDocument/2006/relationships/hyperlink" Target="https://jpn.bible/kougo/rev" TargetMode="External"/><Relationship Id="rId1127" Type="http://schemas.openxmlformats.org/officeDocument/2006/relationships/hyperlink" Target="https://jpn.bible/kougo/luke" TargetMode="External"/><Relationship Id="rId40" Type="http://schemas.openxmlformats.org/officeDocument/2006/relationships/hyperlink" Target="https://jpn.bible/kougo/lev" TargetMode="External"/><Relationship Id="rId136" Type="http://schemas.openxmlformats.org/officeDocument/2006/relationships/hyperlink" Target="https://jpn.bible/kougo/dan" TargetMode="External"/><Relationship Id="rId343" Type="http://schemas.openxmlformats.org/officeDocument/2006/relationships/hyperlink" Target="https://jpn.bible/kougo/eph" TargetMode="External"/><Relationship Id="rId550" Type="http://schemas.openxmlformats.org/officeDocument/2006/relationships/hyperlink" Target="https://jpn.bible/kougo/num" TargetMode="External"/><Relationship Id="rId788" Type="http://schemas.openxmlformats.org/officeDocument/2006/relationships/hyperlink" Target="https://jpn.bible/kougo/ps" TargetMode="External"/><Relationship Id="rId995" Type="http://schemas.openxmlformats.org/officeDocument/2006/relationships/hyperlink" Target="https://jpn.bible/kougo/1thess" TargetMode="External"/><Relationship Id="rId1180" Type="http://schemas.openxmlformats.org/officeDocument/2006/relationships/hyperlink" Target="https://jpn.bible/kougo/num" TargetMode="External"/><Relationship Id="rId203" Type="http://schemas.openxmlformats.org/officeDocument/2006/relationships/hyperlink" Target="https://jpn.bible/kougo/luke" TargetMode="External"/><Relationship Id="rId648" Type="http://schemas.openxmlformats.org/officeDocument/2006/relationships/hyperlink" Target="https://jpn.bible/kougo/heb" TargetMode="External"/><Relationship Id="rId855" Type="http://schemas.openxmlformats.org/officeDocument/2006/relationships/hyperlink" Target="https://jpn.bible/kougo/acts" TargetMode="External"/><Relationship Id="rId1040" Type="http://schemas.openxmlformats.org/officeDocument/2006/relationships/hyperlink" Target="https://jpn.bible/kougo/2cor" TargetMode="External"/><Relationship Id="rId1278" Type="http://schemas.openxmlformats.org/officeDocument/2006/relationships/hyperlink" Target="https://ichthys.com/Tribulation-Part3B.htm" TargetMode="External"/><Relationship Id="rId287" Type="http://schemas.openxmlformats.org/officeDocument/2006/relationships/hyperlink" Target="https://jpn.bible/kougo/matt" TargetMode="External"/><Relationship Id="rId410" Type="http://schemas.openxmlformats.org/officeDocument/2006/relationships/hyperlink" Target="https://jpn.bible/kougo/jer" TargetMode="External"/><Relationship Id="rId494" Type="http://schemas.openxmlformats.org/officeDocument/2006/relationships/hyperlink" Target="https://jpn.bible/kougo/2tim" TargetMode="External"/><Relationship Id="rId508" Type="http://schemas.openxmlformats.org/officeDocument/2006/relationships/hyperlink" Target="https://jpn.bible/kougo/1john" TargetMode="External"/><Relationship Id="rId715" Type="http://schemas.openxmlformats.org/officeDocument/2006/relationships/image" Target="media/image3.png"/><Relationship Id="rId922" Type="http://schemas.openxmlformats.org/officeDocument/2006/relationships/hyperlink" Target="https://jpn.bible/kougo/joel" TargetMode="External"/><Relationship Id="rId1138" Type="http://schemas.openxmlformats.org/officeDocument/2006/relationships/hyperlink" Target="https://jpn.bible/kougo/john" TargetMode="External"/><Relationship Id="rId147" Type="http://schemas.openxmlformats.org/officeDocument/2006/relationships/hyperlink" Target="https://jpn.bible/kougo/2thess" TargetMode="External"/><Relationship Id="rId354" Type="http://schemas.openxmlformats.org/officeDocument/2006/relationships/hyperlink" Target="https://jpn.bible/kougo/2thess" TargetMode="External"/><Relationship Id="rId799" Type="http://schemas.openxmlformats.org/officeDocument/2006/relationships/hyperlink" Target="https://jpn.bible/kougo/phil" TargetMode="External"/><Relationship Id="rId1191" Type="http://schemas.openxmlformats.org/officeDocument/2006/relationships/hyperlink" Target="https://jpn.bible/kougo/num" TargetMode="External"/><Relationship Id="rId1205" Type="http://schemas.openxmlformats.org/officeDocument/2006/relationships/hyperlink" Target="https://jpn.bible/kougo/john" TargetMode="External"/><Relationship Id="rId51" Type="http://schemas.openxmlformats.org/officeDocument/2006/relationships/hyperlink" Target="https://jpn.bible/kougo/heb" TargetMode="External"/><Relationship Id="rId561" Type="http://schemas.openxmlformats.org/officeDocument/2006/relationships/hyperlink" Target="https://jpn.bible/kougo/1tim" TargetMode="External"/><Relationship Id="rId659" Type="http://schemas.openxmlformats.org/officeDocument/2006/relationships/hyperlink" Target="https://jpn.bible/kougo/rom" TargetMode="External"/><Relationship Id="rId866" Type="http://schemas.openxmlformats.org/officeDocument/2006/relationships/hyperlink" Target="https://jpn.bible/kougo/rev" TargetMode="External"/><Relationship Id="rId214" Type="http://schemas.openxmlformats.org/officeDocument/2006/relationships/hyperlink" Target="https://jpn.bible/kougo/ps" TargetMode="External"/><Relationship Id="rId298" Type="http://schemas.openxmlformats.org/officeDocument/2006/relationships/hyperlink" Target="https://jpn.bible/kougo/heb" TargetMode="External"/><Relationship Id="rId421" Type="http://schemas.openxmlformats.org/officeDocument/2006/relationships/hyperlink" Target="https://jpn.bible/kougo/rom" TargetMode="External"/><Relationship Id="rId519" Type="http://schemas.openxmlformats.org/officeDocument/2006/relationships/hyperlink" Target="https://jpn.bible/kougo/rev" TargetMode="External"/><Relationship Id="rId1051" Type="http://schemas.openxmlformats.org/officeDocument/2006/relationships/hyperlink" Target="https://jpn.bible/kougo/rev" TargetMode="External"/><Relationship Id="rId1149" Type="http://schemas.openxmlformats.org/officeDocument/2006/relationships/hyperlink" Target="https://jpn.bible/kougo/1kgs" TargetMode="External"/><Relationship Id="rId158" Type="http://schemas.openxmlformats.org/officeDocument/2006/relationships/hyperlink" Target="https://jpn.bible/kougo/1tim" TargetMode="External"/><Relationship Id="rId726" Type="http://schemas.openxmlformats.org/officeDocument/2006/relationships/hyperlink" Target="https://jpn.bible/kougo/rev" TargetMode="External"/><Relationship Id="rId933" Type="http://schemas.openxmlformats.org/officeDocument/2006/relationships/hyperlink" Target="https://jpn.bible/kougo/joel" TargetMode="External"/><Relationship Id="rId1009" Type="http://schemas.openxmlformats.org/officeDocument/2006/relationships/hyperlink" Target="https://jpn.bible/kougo/ezek" TargetMode="External"/><Relationship Id="rId62" Type="http://schemas.openxmlformats.org/officeDocument/2006/relationships/hyperlink" Target="https://jpn.bible/kougo/matt" TargetMode="External"/><Relationship Id="rId365" Type="http://schemas.openxmlformats.org/officeDocument/2006/relationships/hyperlink" Target="https://jpn.bible/kougo/rev" TargetMode="External"/><Relationship Id="rId572" Type="http://schemas.openxmlformats.org/officeDocument/2006/relationships/hyperlink" Target="https://jpn.bible/kougo/john" TargetMode="External"/><Relationship Id="rId1216" Type="http://schemas.openxmlformats.org/officeDocument/2006/relationships/hyperlink" Target="https://jpn.bible/kougo/exod" TargetMode="External"/><Relationship Id="rId225" Type="http://schemas.openxmlformats.org/officeDocument/2006/relationships/hyperlink" Target="https://jpn.bible/kougo/matt" TargetMode="External"/><Relationship Id="rId432" Type="http://schemas.openxmlformats.org/officeDocument/2006/relationships/hyperlink" Target="https://jpn.bible/kougo/john" TargetMode="External"/><Relationship Id="rId877" Type="http://schemas.openxmlformats.org/officeDocument/2006/relationships/hyperlink" Target="https://jpn.bible/kougo/ezek" TargetMode="External"/><Relationship Id="rId1062" Type="http://schemas.openxmlformats.org/officeDocument/2006/relationships/hyperlink" Target="https://jpn.bible/kougo/rev" TargetMode="External"/><Relationship Id="rId737" Type="http://schemas.openxmlformats.org/officeDocument/2006/relationships/hyperlink" Target="https://jpn.bible/kougo/exod" TargetMode="External"/><Relationship Id="rId944" Type="http://schemas.openxmlformats.org/officeDocument/2006/relationships/hyperlink" Target="https://jpn.bible/kougo/2sam" TargetMode="External"/><Relationship Id="rId73" Type="http://schemas.openxmlformats.org/officeDocument/2006/relationships/hyperlink" Target="https://jpn.bible/kougo/rev" TargetMode="External"/><Relationship Id="rId169" Type="http://schemas.openxmlformats.org/officeDocument/2006/relationships/hyperlink" Target="https://jpn.bible/kougo/rom" TargetMode="External"/><Relationship Id="rId376" Type="http://schemas.openxmlformats.org/officeDocument/2006/relationships/hyperlink" Target="https://jpn.bible/kougo/john" TargetMode="External"/><Relationship Id="rId583" Type="http://schemas.openxmlformats.org/officeDocument/2006/relationships/hyperlink" Target="https://jpn.bible/kougo/matt" TargetMode="External"/><Relationship Id="rId790" Type="http://schemas.openxmlformats.org/officeDocument/2006/relationships/hyperlink" Target="https://jpn.bible/kougo/heb" TargetMode="External"/><Relationship Id="rId804" Type="http://schemas.openxmlformats.org/officeDocument/2006/relationships/hyperlink" Target="https://jpn.bible/kougo/prov" TargetMode="External"/><Relationship Id="rId1227" Type="http://schemas.openxmlformats.org/officeDocument/2006/relationships/hyperlink" Target="https://jpn.bible/kougo/john" TargetMode="External"/><Relationship Id="rId4" Type="http://schemas.openxmlformats.org/officeDocument/2006/relationships/settings" Target="settings.xml"/><Relationship Id="rId236" Type="http://schemas.openxmlformats.org/officeDocument/2006/relationships/hyperlink" Target="https://jpn.bible/kougo/rom" TargetMode="External"/><Relationship Id="rId443" Type="http://schemas.openxmlformats.org/officeDocument/2006/relationships/hyperlink" Target="https://jpn.bible/kougo/prov" TargetMode="External"/><Relationship Id="rId650" Type="http://schemas.openxmlformats.org/officeDocument/2006/relationships/hyperlink" Target="https://jpn.bible/kougo/ps" TargetMode="External"/><Relationship Id="rId888" Type="http://schemas.openxmlformats.org/officeDocument/2006/relationships/hyperlink" Target="https://jpn.bible/kougo/matt" TargetMode="External"/><Relationship Id="rId1073" Type="http://schemas.openxmlformats.org/officeDocument/2006/relationships/hyperlink" Target="https://jpn.bible/kougo/1kgs" TargetMode="External"/><Relationship Id="rId1280" Type="http://schemas.openxmlformats.org/officeDocument/2006/relationships/fontTable" Target="fontTable.xml"/><Relationship Id="rId303" Type="http://schemas.openxmlformats.org/officeDocument/2006/relationships/hyperlink" Target="https://jpn.bible/kougo/2cor" TargetMode="External"/><Relationship Id="rId748" Type="http://schemas.openxmlformats.org/officeDocument/2006/relationships/hyperlink" Target="https://jpn.bible/kougo/rev" TargetMode="External"/><Relationship Id="rId955" Type="http://schemas.openxmlformats.org/officeDocument/2006/relationships/hyperlink" Target="https://ichthys.com/Tribulation-Part3A.htm" TargetMode="External"/><Relationship Id="rId1140" Type="http://schemas.openxmlformats.org/officeDocument/2006/relationships/hyperlink" Target="https://jpn.bible/kougo/gal" TargetMode="External"/><Relationship Id="rId84" Type="http://schemas.openxmlformats.org/officeDocument/2006/relationships/hyperlink" Target="https://jpn.bible/kougo/rev" TargetMode="External"/><Relationship Id="rId387" Type="http://schemas.openxmlformats.org/officeDocument/2006/relationships/hyperlink" Target="https://jpn.bible/kougo/luke" TargetMode="External"/><Relationship Id="rId510" Type="http://schemas.openxmlformats.org/officeDocument/2006/relationships/hyperlink" Target="https://jpn.bible/kougo/2john" TargetMode="External"/><Relationship Id="rId594" Type="http://schemas.openxmlformats.org/officeDocument/2006/relationships/hyperlink" Target="https://jpn.bible/kougo/neh" TargetMode="External"/><Relationship Id="rId608" Type="http://schemas.openxmlformats.org/officeDocument/2006/relationships/hyperlink" Target="https://jpn.bible/kougo/mark" TargetMode="External"/><Relationship Id="rId815" Type="http://schemas.openxmlformats.org/officeDocument/2006/relationships/hyperlink" Target="https://jpn.bible/kougo/ps" TargetMode="External"/><Relationship Id="rId1238" Type="http://schemas.openxmlformats.org/officeDocument/2006/relationships/hyperlink" Target="https://jpn.bible/kougo/rev" TargetMode="External"/><Relationship Id="rId247" Type="http://schemas.openxmlformats.org/officeDocument/2006/relationships/hyperlink" Target="https://jpn.bible/kougo/eph" TargetMode="External"/><Relationship Id="rId899" Type="http://schemas.openxmlformats.org/officeDocument/2006/relationships/hyperlink" Target="https://jpn.bible/kougo/rev" TargetMode="External"/><Relationship Id="rId1000" Type="http://schemas.openxmlformats.org/officeDocument/2006/relationships/hyperlink" Target="https://jpn.bible/kougo/matt" TargetMode="External"/><Relationship Id="rId1084" Type="http://schemas.openxmlformats.org/officeDocument/2006/relationships/hyperlink" Target="https://jpn.bible/kougo/num" TargetMode="External"/><Relationship Id="rId107" Type="http://schemas.openxmlformats.org/officeDocument/2006/relationships/hyperlink" Target="https://jpn.bible/kougo/rev" TargetMode="External"/><Relationship Id="rId454" Type="http://schemas.openxmlformats.org/officeDocument/2006/relationships/hyperlink" Target="https://jpn.bible/kougo/matt" TargetMode="External"/><Relationship Id="rId661" Type="http://schemas.openxmlformats.org/officeDocument/2006/relationships/hyperlink" Target="https://jpn.bible/kougo/1sam" TargetMode="External"/><Relationship Id="rId759" Type="http://schemas.openxmlformats.org/officeDocument/2006/relationships/hyperlink" Target="https://jpn.bible/kougo/jas" TargetMode="External"/><Relationship Id="rId966" Type="http://schemas.openxmlformats.org/officeDocument/2006/relationships/hyperlink" Target="https://jpn.bible/kougo/acts" TargetMode="External"/><Relationship Id="rId11" Type="http://schemas.openxmlformats.org/officeDocument/2006/relationships/hyperlink" Target="https://jpn.bible/kougo/num" TargetMode="External"/><Relationship Id="rId314" Type="http://schemas.openxmlformats.org/officeDocument/2006/relationships/hyperlink" Target="https://jpn.bible/kougo/matt" TargetMode="External"/><Relationship Id="rId398" Type="http://schemas.openxmlformats.org/officeDocument/2006/relationships/hyperlink" Target="https://jpn.bible/kougo/rom" TargetMode="External"/><Relationship Id="rId521" Type="http://schemas.openxmlformats.org/officeDocument/2006/relationships/hyperlink" Target="https://jpn.bible/kougo/1cor" TargetMode="External"/><Relationship Id="rId619" Type="http://schemas.openxmlformats.org/officeDocument/2006/relationships/hyperlink" Target="https://jpn.bible/kougo/jude" TargetMode="External"/><Relationship Id="rId1151" Type="http://schemas.openxmlformats.org/officeDocument/2006/relationships/hyperlink" Target="https://jpn.bible/kougo/rev" TargetMode="External"/><Relationship Id="rId1249" Type="http://schemas.openxmlformats.org/officeDocument/2006/relationships/hyperlink" Target="https://jpn.bible/kougo/isa" TargetMode="External"/><Relationship Id="rId95" Type="http://schemas.openxmlformats.org/officeDocument/2006/relationships/footer" Target="footer2.xml"/><Relationship Id="rId160" Type="http://schemas.openxmlformats.org/officeDocument/2006/relationships/hyperlink" Target="https://jpn.bible/kougo/luke" TargetMode="External"/><Relationship Id="rId826" Type="http://schemas.openxmlformats.org/officeDocument/2006/relationships/hyperlink" Target="https://jpn.bible/kougo/josh" TargetMode="External"/><Relationship Id="rId1011" Type="http://schemas.openxmlformats.org/officeDocument/2006/relationships/hyperlink" Target="https://jpn.bible/kougo/luke" TargetMode="External"/><Relationship Id="rId1109" Type="http://schemas.openxmlformats.org/officeDocument/2006/relationships/hyperlink" Target="https://jpn.bible/kougo/mark" TargetMode="External"/><Relationship Id="rId258" Type="http://schemas.openxmlformats.org/officeDocument/2006/relationships/hyperlink" Target="https://jpn.bible/kougo/1cor" TargetMode="External"/><Relationship Id="rId465" Type="http://schemas.openxmlformats.org/officeDocument/2006/relationships/hyperlink" Target="https://jpn.bible/kougo/luke" TargetMode="External"/><Relationship Id="rId672" Type="http://schemas.openxmlformats.org/officeDocument/2006/relationships/hyperlink" Target="https://jpn.bible/kougo/1thess" TargetMode="External"/><Relationship Id="rId1095" Type="http://schemas.openxmlformats.org/officeDocument/2006/relationships/hyperlink" Target="https://jpn.bible/kougo/zech" TargetMode="External"/><Relationship Id="rId22" Type="http://schemas.openxmlformats.org/officeDocument/2006/relationships/hyperlink" Target="https://jpn.bible/kougo/luke" TargetMode="External"/><Relationship Id="rId118" Type="http://schemas.openxmlformats.org/officeDocument/2006/relationships/hyperlink" Target="https://jpn.bible/kougo/isa" TargetMode="External"/><Relationship Id="rId325" Type="http://schemas.openxmlformats.org/officeDocument/2006/relationships/hyperlink" Target="https://jpn.bible/kougo/1tim" TargetMode="External"/><Relationship Id="rId532" Type="http://schemas.openxmlformats.org/officeDocument/2006/relationships/hyperlink" Target="https://jpn.bible/kougo/john" TargetMode="External"/><Relationship Id="rId977" Type="http://schemas.openxmlformats.org/officeDocument/2006/relationships/hyperlink" Target="https://jpn.bible/kougo/dan" TargetMode="External"/><Relationship Id="rId1162" Type="http://schemas.openxmlformats.org/officeDocument/2006/relationships/hyperlink" Target="https://jpn.bible/kougo/luke" TargetMode="External"/><Relationship Id="rId171" Type="http://schemas.openxmlformats.org/officeDocument/2006/relationships/hyperlink" Target="https://jpn.bible/kougo/1cor" TargetMode="External"/><Relationship Id="rId837" Type="http://schemas.openxmlformats.org/officeDocument/2006/relationships/hyperlink" Target="https://jpn.bible/kougo/ezek" TargetMode="External"/><Relationship Id="rId1022" Type="http://schemas.openxmlformats.org/officeDocument/2006/relationships/hyperlink" Target="https://jpn.bible/kougo/deut" TargetMode="External"/><Relationship Id="rId269" Type="http://schemas.openxmlformats.org/officeDocument/2006/relationships/hyperlink" Target="https://jpn.bible/kougo/mark" TargetMode="External"/><Relationship Id="rId476" Type="http://schemas.openxmlformats.org/officeDocument/2006/relationships/hyperlink" Target="https://jpn.bible/kougo/gal" TargetMode="External"/><Relationship Id="rId683" Type="http://schemas.openxmlformats.org/officeDocument/2006/relationships/hyperlink" Target="https://jpn.bible/kougo/1cor" TargetMode="External"/><Relationship Id="rId890" Type="http://schemas.openxmlformats.org/officeDocument/2006/relationships/hyperlink" Target="https://jpn.bible/kougo/luke" TargetMode="External"/><Relationship Id="rId904" Type="http://schemas.openxmlformats.org/officeDocument/2006/relationships/hyperlink" Target="https://jpn.bible/kougo/josh" TargetMode="External"/><Relationship Id="rId33" Type="http://schemas.openxmlformats.org/officeDocument/2006/relationships/hyperlink" Target="https://jpn.bible/kougo/num" TargetMode="External"/><Relationship Id="rId129" Type="http://schemas.openxmlformats.org/officeDocument/2006/relationships/hyperlink" Target="https://jpn.bible/kougo/rev" TargetMode="External"/><Relationship Id="rId336" Type="http://schemas.openxmlformats.org/officeDocument/2006/relationships/hyperlink" Target="https://jpn.bible/kougo/2thess" TargetMode="External"/><Relationship Id="rId543" Type="http://schemas.openxmlformats.org/officeDocument/2006/relationships/hyperlink" Target="https://jpn.bible/kougo/jude" TargetMode="External"/><Relationship Id="rId988" Type="http://schemas.openxmlformats.org/officeDocument/2006/relationships/hyperlink" Target="https://jpn.bible/kougo/col" TargetMode="External"/><Relationship Id="rId1173" Type="http://schemas.openxmlformats.org/officeDocument/2006/relationships/hyperlink" Target="https://jpn.bible/kougo/1cor" TargetMode="External"/><Relationship Id="rId182" Type="http://schemas.openxmlformats.org/officeDocument/2006/relationships/hyperlink" Target="https://jpn.bible/kougo/heb" TargetMode="External"/><Relationship Id="rId403" Type="http://schemas.openxmlformats.org/officeDocument/2006/relationships/hyperlink" Target="https://jpn.bible/kougo/col" TargetMode="External"/><Relationship Id="rId750" Type="http://schemas.openxmlformats.org/officeDocument/2006/relationships/hyperlink" Target="https://jpn.bible/kougo/rev" TargetMode="External"/><Relationship Id="rId848" Type="http://schemas.openxmlformats.org/officeDocument/2006/relationships/hyperlink" Target="https://jpn.bible/kougo/rev" TargetMode="External"/><Relationship Id="rId1033" Type="http://schemas.openxmlformats.org/officeDocument/2006/relationships/hyperlink" Target="https://jpn.bible/kougo/rev" TargetMode="External"/><Relationship Id="rId487" Type="http://schemas.openxmlformats.org/officeDocument/2006/relationships/hyperlink" Target="https://jpn.bible/kougo/matt" TargetMode="External"/><Relationship Id="rId610" Type="http://schemas.openxmlformats.org/officeDocument/2006/relationships/hyperlink" Target="https://jpn.bible/kougo/matt" TargetMode="External"/><Relationship Id="rId694" Type="http://schemas.openxmlformats.org/officeDocument/2006/relationships/hyperlink" Target="https://jpn.bible/kougo/rev" TargetMode="External"/><Relationship Id="rId708" Type="http://schemas.openxmlformats.org/officeDocument/2006/relationships/hyperlink" Target="https://jpn.bible/kougo/joel" TargetMode="External"/><Relationship Id="rId915" Type="http://schemas.openxmlformats.org/officeDocument/2006/relationships/hyperlink" Target="https://jpn.bible/kougo/eph" TargetMode="External"/><Relationship Id="rId1240" Type="http://schemas.openxmlformats.org/officeDocument/2006/relationships/hyperlink" Target="https://jpn.bible/kougo/dan" TargetMode="External"/><Relationship Id="rId347" Type="http://schemas.openxmlformats.org/officeDocument/2006/relationships/hyperlink" Target="https://jpn.bible/kougo/1pet" TargetMode="External"/><Relationship Id="rId999" Type="http://schemas.openxmlformats.org/officeDocument/2006/relationships/hyperlink" Target="https://jpn.bible/kougo/rev" TargetMode="External"/><Relationship Id="rId1100" Type="http://schemas.openxmlformats.org/officeDocument/2006/relationships/hyperlink" Target="https://jpn.bible/kougo/rev" TargetMode="External"/><Relationship Id="rId1184" Type="http://schemas.openxmlformats.org/officeDocument/2006/relationships/hyperlink" Target="https://jpn.bible/kougo/num" TargetMode="External"/><Relationship Id="rId44" Type="http://schemas.openxmlformats.org/officeDocument/2006/relationships/hyperlink" Target="https://jpn.bible/kougo/2cor" TargetMode="External"/><Relationship Id="rId554" Type="http://schemas.openxmlformats.org/officeDocument/2006/relationships/hyperlink" Target="https://jpn.bible/kougo/john" TargetMode="External"/><Relationship Id="rId761" Type="http://schemas.openxmlformats.org/officeDocument/2006/relationships/hyperlink" Target="https://jpn.bible/kougo/exod" TargetMode="External"/><Relationship Id="rId859" Type="http://schemas.openxmlformats.org/officeDocument/2006/relationships/hyperlink" Target="https://jpn.bible/kougo/exod" TargetMode="External"/><Relationship Id="rId193" Type="http://schemas.openxmlformats.org/officeDocument/2006/relationships/hyperlink" Target="https://jpn.bible/kougo/1thess" TargetMode="External"/><Relationship Id="rId207" Type="http://schemas.openxmlformats.org/officeDocument/2006/relationships/hyperlink" Target="https://jpn.bible/kougo/luke" TargetMode="External"/><Relationship Id="rId414" Type="http://schemas.openxmlformats.org/officeDocument/2006/relationships/hyperlink" Target="https://jpn.bible/kougo/gal" TargetMode="External"/><Relationship Id="rId498" Type="http://schemas.openxmlformats.org/officeDocument/2006/relationships/hyperlink" Target="https://jpn.bible/kougo/2cor" TargetMode="External"/><Relationship Id="rId621" Type="http://schemas.openxmlformats.org/officeDocument/2006/relationships/hyperlink" Target="https://jpn.bible/kougo/1cor" TargetMode="External"/><Relationship Id="rId1044" Type="http://schemas.openxmlformats.org/officeDocument/2006/relationships/hyperlink" Target="https://jpn.bible/kougo/rev" TargetMode="External"/><Relationship Id="rId1251" Type="http://schemas.openxmlformats.org/officeDocument/2006/relationships/hyperlink" Target="https://jpn.bible/kougo/ezek" TargetMode="External"/><Relationship Id="rId260" Type="http://schemas.openxmlformats.org/officeDocument/2006/relationships/hyperlink" Target="https://jpn.bible/kougo/jas" TargetMode="External"/><Relationship Id="rId719" Type="http://schemas.openxmlformats.org/officeDocument/2006/relationships/hyperlink" Target="https://jpn.bible/kougo/rev" TargetMode="External"/><Relationship Id="rId926" Type="http://schemas.openxmlformats.org/officeDocument/2006/relationships/hyperlink" Target="https://jpn.bible/kougo/amos" TargetMode="External"/><Relationship Id="rId1111" Type="http://schemas.openxmlformats.org/officeDocument/2006/relationships/hyperlink" Target="https://jpn.bible/kougo/matt" TargetMode="External"/><Relationship Id="rId55" Type="http://schemas.openxmlformats.org/officeDocument/2006/relationships/hyperlink" Target="https://jpn.bible/kougo/heb" TargetMode="External"/><Relationship Id="rId120" Type="http://schemas.openxmlformats.org/officeDocument/2006/relationships/hyperlink" Target="https://jpn.bible/kougo/luke" TargetMode="External"/><Relationship Id="rId358" Type="http://schemas.openxmlformats.org/officeDocument/2006/relationships/hyperlink" Target="https://jpn.bible/kougo/exod" TargetMode="External"/><Relationship Id="rId565" Type="http://schemas.openxmlformats.org/officeDocument/2006/relationships/hyperlink" Target="https://jpn.bible/kougo/2pet" TargetMode="External"/><Relationship Id="rId772" Type="http://schemas.openxmlformats.org/officeDocument/2006/relationships/hyperlink" Target="https://jpn.bible/kougo/rom" TargetMode="External"/><Relationship Id="rId1195" Type="http://schemas.openxmlformats.org/officeDocument/2006/relationships/hyperlink" Target="https://jpn.bible/kougo/exod" TargetMode="External"/><Relationship Id="rId1209" Type="http://schemas.openxmlformats.org/officeDocument/2006/relationships/hyperlink" Target="https://jpn.bible/kougo/1kgs" TargetMode="External"/><Relationship Id="rId218" Type="http://schemas.openxmlformats.org/officeDocument/2006/relationships/hyperlink" Target="https://jpn.bible/kougo/1john" TargetMode="External"/><Relationship Id="rId425" Type="http://schemas.openxmlformats.org/officeDocument/2006/relationships/hyperlink" Target="https://jpn.bible/kougo/rev" TargetMode="External"/><Relationship Id="rId632" Type="http://schemas.openxmlformats.org/officeDocument/2006/relationships/hyperlink" Target="https://jpn.bible/kougo/gen" TargetMode="External"/><Relationship Id="rId1055" Type="http://schemas.openxmlformats.org/officeDocument/2006/relationships/header" Target="header4.xml"/><Relationship Id="rId1262" Type="http://schemas.openxmlformats.org/officeDocument/2006/relationships/hyperlink" Target="https://jpn.bible/kougo/1thess" TargetMode="External"/><Relationship Id="rId271" Type="http://schemas.openxmlformats.org/officeDocument/2006/relationships/hyperlink" Target="https://jpn.bible/kougo/john" TargetMode="External"/><Relationship Id="rId937" Type="http://schemas.openxmlformats.org/officeDocument/2006/relationships/hyperlink" Target="https://jpn.bible/kougo/dan" TargetMode="External"/><Relationship Id="rId1122" Type="http://schemas.openxmlformats.org/officeDocument/2006/relationships/hyperlink" Target="https://jpn.bible/kougo/john" TargetMode="External"/><Relationship Id="rId66" Type="http://schemas.openxmlformats.org/officeDocument/2006/relationships/hyperlink" Target="https://jpn.bible/kougo/rev" TargetMode="External"/><Relationship Id="rId131" Type="http://schemas.openxmlformats.org/officeDocument/2006/relationships/hyperlink" Target="https://jpn.bible/kougo/dan" TargetMode="External"/><Relationship Id="rId369" Type="http://schemas.openxmlformats.org/officeDocument/2006/relationships/hyperlink" Target="https://jpn.bible/kougo/john" TargetMode="External"/><Relationship Id="rId576" Type="http://schemas.openxmlformats.org/officeDocument/2006/relationships/hyperlink" Target="https://jpn.bible/kougo/rev" TargetMode="External"/><Relationship Id="rId783" Type="http://schemas.openxmlformats.org/officeDocument/2006/relationships/hyperlink" Target="https://jpn.bible/kougo/gen" TargetMode="External"/><Relationship Id="rId990" Type="http://schemas.openxmlformats.org/officeDocument/2006/relationships/hyperlink" Target="https://jpn.bible/kougo/rev" TargetMode="External"/><Relationship Id="rId229" Type="http://schemas.openxmlformats.org/officeDocument/2006/relationships/hyperlink" Target="https://jpn.bible/kougo/rev" TargetMode="External"/><Relationship Id="rId436" Type="http://schemas.openxmlformats.org/officeDocument/2006/relationships/hyperlink" Target="https://jpn.bible/kougo/joel" TargetMode="External"/><Relationship Id="rId643" Type="http://schemas.openxmlformats.org/officeDocument/2006/relationships/hyperlink" Target="https://jpn.bible/kougo/ezek" TargetMode="External"/><Relationship Id="rId1066" Type="http://schemas.openxmlformats.org/officeDocument/2006/relationships/hyperlink" Target="https://jpn.bible/kougo/rev" TargetMode="External"/><Relationship Id="rId1273" Type="http://schemas.openxmlformats.org/officeDocument/2006/relationships/hyperlink" Target="https://jpn.bible/kougo/matt" TargetMode="External"/><Relationship Id="rId850" Type="http://schemas.openxmlformats.org/officeDocument/2006/relationships/hyperlink" Target="https://jpn.bible/kougo/rev" TargetMode="External"/><Relationship Id="rId948" Type="http://schemas.openxmlformats.org/officeDocument/2006/relationships/hyperlink" Target="https://jpn.bible/kougo/num" TargetMode="External"/><Relationship Id="rId1133" Type="http://schemas.openxmlformats.org/officeDocument/2006/relationships/hyperlink" Target="https://jpn.bible/kougo/exod" TargetMode="External"/><Relationship Id="rId77" Type="http://schemas.openxmlformats.org/officeDocument/2006/relationships/hyperlink" Target="https://jpn.bible/kougo/rev" TargetMode="External"/><Relationship Id="rId282" Type="http://schemas.openxmlformats.org/officeDocument/2006/relationships/hyperlink" Target="https://jpn.bible/kougo/matt" TargetMode="External"/><Relationship Id="rId503" Type="http://schemas.openxmlformats.org/officeDocument/2006/relationships/hyperlink" Target="https://jpn.bible/kougo/gen" TargetMode="External"/><Relationship Id="rId587" Type="http://schemas.openxmlformats.org/officeDocument/2006/relationships/hyperlink" Target="https://jpn.bible/kougo/matt" TargetMode="External"/><Relationship Id="rId710" Type="http://schemas.openxmlformats.org/officeDocument/2006/relationships/hyperlink" Target="https://jpn.bible/kougo/rev" TargetMode="External"/><Relationship Id="rId808" Type="http://schemas.openxmlformats.org/officeDocument/2006/relationships/hyperlink" Target="https://jpn.bible/kougo/lam" TargetMode="External"/><Relationship Id="rId8" Type="http://schemas.openxmlformats.org/officeDocument/2006/relationships/image" Target="media/image1.png"/><Relationship Id="rId142" Type="http://schemas.openxmlformats.org/officeDocument/2006/relationships/hyperlink" Target="https://jpn.bible/kougo/rev" TargetMode="External"/><Relationship Id="rId447" Type="http://schemas.openxmlformats.org/officeDocument/2006/relationships/hyperlink" Target="https://jpn.bible/kougo/ezek" TargetMode="External"/><Relationship Id="rId794" Type="http://schemas.openxmlformats.org/officeDocument/2006/relationships/hyperlink" Target="https://jpn.bible/kougo/exod" TargetMode="External"/><Relationship Id="rId1077" Type="http://schemas.openxmlformats.org/officeDocument/2006/relationships/hyperlink" Target="https://jpn.bible/kougo/zech" TargetMode="External"/><Relationship Id="rId1200" Type="http://schemas.openxmlformats.org/officeDocument/2006/relationships/hyperlink" Target="https://jpn.bible/kougo/rev" TargetMode="External"/><Relationship Id="rId654" Type="http://schemas.openxmlformats.org/officeDocument/2006/relationships/hyperlink" Target="https://jpn.bible/kougo/heb" TargetMode="External"/><Relationship Id="rId861" Type="http://schemas.openxmlformats.org/officeDocument/2006/relationships/hyperlink" Target="https://jpn.bible/kougo/1john" TargetMode="External"/><Relationship Id="rId959" Type="http://schemas.openxmlformats.org/officeDocument/2006/relationships/hyperlink" Target="https://jpn.bible/kougo/1pet" TargetMode="External"/><Relationship Id="rId293" Type="http://schemas.openxmlformats.org/officeDocument/2006/relationships/hyperlink" Target="https://jpn.bible/kougo/1cor" TargetMode="External"/><Relationship Id="rId307" Type="http://schemas.openxmlformats.org/officeDocument/2006/relationships/hyperlink" Target="https://jpn.bible/kougo/jas" TargetMode="External"/><Relationship Id="rId514" Type="http://schemas.openxmlformats.org/officeDocument/2006/relationships/hyperlink" Target="https://jpn.bible/kougo/luke" TargetMode="External"/><Relationship Id="rId721" Type="http://schemas.openxmlformats.org/officeDocument/2006/relationships/hyperlink" Target="https://jpn.bible/kougo/rev" TargetMode="External"/><Relationship Id="rId1144" Type="http://schemas.openxmlformats.org/officeDocument/2006/relationships/hyperlink" Target="https://jpn.bible/kougo/heb" TargetMode="External"/><Relationship Id="rId88" Type="http://schemas.openxmlformats.org/officeDocument/2006/relationships/hyperlink" Target="https://jpn.bible/kougo/ps" TargetMode="External"/><Relationship Id="rId153" Type="http://schemas.openxmlformats.org/officeDocument/2006/relationships/hyperlink" Target="https://jpn.bible/kougo/phil" TargetMode="External"/><Relationship Id="rId360" Type="http://schemas.openxmlformats.org/officeDocument/2006/relationships/hyperlink" Target="https://jpn.bible/kougo/rom" TargetMode="External"/><Relationship Id="rId598" Type="http://schemas.openxmlformats.org/officeDocument/2006/relationships/hyperlink" Target="https://jpn.bible/kougo/matt" TargetMode="External"/><Relationship Id="rId819" Type="http://schemas.openxmlformats.org/officeDocument/2006/relationships/hyperlink" Target="https://jpn.bible/kougo/2kgs" TargetMode="External"/><Relationship Id="rId1004" Type="http://schemas.openxmlformats.org/officeDocument/2006/relationships/hyperlink" Target="https://jpn.bible/kougo/rev" TargetMode="External"/><Relationship Id="rId1211" Type="http://schemas.openxmlformats.org/officeDocument/2006/relationships/hyperlink" Target="https://jpn.bible/kougo/num" TargetMode="External"/><Relationship Id="rId220" Type="http://schemas.openxmlformats.org/officeDocument/2006/relationships/hyperlink" Target="https://jpn.bible/kougo/1john" TargetMode="External"/><Relationship Id="rId458" Type="http://schemas.openxmlformats.org/officeDocument/2006/relationships/hyperlink" Target="https://jpn.bible/kougo/mark" TargetMode="External"/><Relationship Id="rId665" Type="http://schemas.openxmlformats.org/officeDocument/2006/relationships/hyperlink" Target="https://jpn.bible/kougo/jer" TargetMode="External"/><Relationship Id="rId872" Type="http://schemas.openxmlformats.org/officeDocument/2006/relationships/hyperlink" Target="https://jpn.bible/kougo/luke" TargetMode="External"/><Relationship Id="rId1088" Type="http://schemas.openxmlformats.org/officeDocument/2006/relationships/hyperlink" Target="https://jpn.bible/kougo/ezek" TargetMode="External"/><Relationship Id="rId15" Type="http://schemas.openxmlformats.org/officeDocument/2006/relationships/hyperlink" Target="https://jpn.bible/kougo/1thess" TargetMode="External"/><Relationship Id="rId318" Type="http://schemas.openxmlformats.org/officeDocument/2006/relationships/hyperlink" Target="https://jpn.bible/kougo/rev" TargetMode="External"/><Relationship Id="rId525" Type="http://schemas.openxmlformats.org/officeDocument/2006/relationships/hyperlink" Target="https://jpn.bible/kougo/2thess" TargetMode="External"/><Relationship Id="rId732" Type="http://schemas.openxmlformats.org/officeDocument/2006/relationships/hyperlink" Target="https://jpn.bible/kougo/2cor" TargetMode="External"/><Relationship Id="rId1155" Type="http://schemas.openxmlformats.org/officeDocument/2006/relationships/hyperlink" Target="https://jpn.bible/kougo/jas" TargetMode="External"/><Relationship Id="rId99" Type="http://schemas.openxmlformats.org/officeDocument/2006/relationships/hyperlink" Target="https://jpn.bible/kougo/2pet" TargetMode="External"/><Relationship Id="rId164" Type="http://schemas.openxmlformats.org/officeDocument/2006/relationships/hyperlink" Target="https://jpn.bible/kougo/matt" TargetMode="External"/><Relationship Id="rId371" Type="http://schemas.openxmlformats.org/officeDocument/2006/relationships/hyperlink" Target="https://jpn.bible/kougo/1cor" TargetMode="External"/><Relationship Id="rId1015" Type="http://schemas.openxmlformats.org/officeDocument/2006/relationships/hyperlink" Target="https://jpn.bible/kougo/c" TargetMode="External"/><Relationship Id="rId1222" Type="http://schemas.openxmlformats.org/officeDocument/2006/relationships/hyperlink" Target="https://jpn.bible/kougo/exod" TargetMode="External"/><Relationship Id="rId469" Type="http://schemas.openxmlformats.org/officeDocument/2006/relationships/hyperlink" Target="https://jpn.bible/kougo/2tim" TargetMode="External"/><Relationship Id="rId676" Type="http://schemas.openxmlformats.org/officeDocument/2006/relationships/hyperlink" Target="https://jpn.bible/kougo/1thess" TargetMode="External"/><Relationship Id="rId883" Type="http://schemas.openxmlformats.org/officeDocument/2006/relationships/hyperlink" Target="https://jpn.bible/kougo/isa" TargetMode="External"/><Relationship Id="rId1099" Type="http://schemas.openxmlformats.org/officeDocument/2006/relationships/hyperlink" Target="https://jpn.bible/kougo/rev" TargetMode="External"/><Relationship Id="rId26" Type="http://schemas.openxmlformats.org/officeDocument/2006/relationships/hyperlink" Target="https://jpn.bible/kougo/jude" TargetMode="External"/><Relationship Id="rId231" Type="http://schemas.openxmlformats.org/officeDocument/2006/relationships/hyperlink" Target="https://jpn.bible/kougo/dan" TargetMode="External"/><Relationship Id="rId329" Type="http://schemas.openxmlformats.org/officeDocument/2006/relationships/hyperlink" Target="https://jpn.bible/kougo/rev" TargetMode="External"/><Relationship Id="rId536" Type="http://schemas.openxmlformats.org/officeDocument/2006/relationships/hyperlink" Target="https://jpn.bible/kougo/col" TargetMode="External"/><Relationship Id="rId1166" Type="http://schemas.openxmlformats.org/officeDocument/2006/relationships/hyperlink" Target="https://jpn.bible/kougo/luke" TargetMode="External"/><Relationship Id="rId175" Type="http://schemas.openxmlformats.org/officeDocument/2006/relationships/hyperlink" Target="https://jpn.bible/kougo/eph" TargetMode="External"/><Relationship Id="rId743" Type="http://schemas.openxmlformats.org/officeDocument/2006/relationships/hyperlink" Target="https://jpn.bible/kougo/exod" TargetMode="External"/><Relationship Id="rId950" Type="http://schemas.openxmlformats.org/officeDocument/2006/relationships/hyperlink" Target="https://jpn.bible/kougo/2kgs" TargetMode="External"/><Relationship Id="rId1026" Type="http://schemas.openxmlformats.org/officeDocument/2006/relationships/hyperlink" Target="https://jpn.bible/kougo/1sam" TargetMode="External"/><Relationship Id="rId382" Type="http://schemas.openxmlformats.org/officeDocument/2006/relationships/hyperlink" Target="https://jpn.bible/kougo/matt" TargetMode="External"/><Relationship Id="rId603" Type="http://schemas.openxmlformats.org/officeDocument/2006/relationships/hyperlink" Target="https://jpn.bible/kougo/exod" TargetMode="External"/><Relationship Id="rId687" Type="http://schemas.openxmlformats.org/officeDocument/2006/relationships/hyperlink" Target="https://jpn.bible/kougo/matt" TargetMode="External"/><Relationship Id="rId810" Type="http://schemas.openxmlformats.org/officeDocument/2006/relationships/hyperlink" Target="https://jpn.bible/kougo/amos" TargetMode="External"/><Relationship Id="rId908" Type="http://schemas.openxmlformats.org/officeDocument/2006/relationships/hyperlink" Target="https://jpn.bible/kougo/exod" TargetMode="External"/><Relationship Id="rId1233" Type="http://schemas.openxmlformats.org/officeDocument/2006/relationships/hyperlink" Target="https://jpn.bible/kougo/1cor" TargetMode="External"/><Relationship Id="rId242" Type="http://schemas.openxmlformats.org/officeDocument/2006/relationships/hyperlink" Target="https://jpn.bible/kougo/mark" TargetMode="External"/><Relationship Id="rId894" Type="http://schemas.openxmlformats.org/officeDocument/2006/relationships/hyperlink" Target="https://jpn.bible/kougo/1pet" TargetMode="External"/><Relationship Id="rId1177" Type="http://schemas.openxmlformats.org/officeDocument/2006/relationships/hyperlink" Target="https://jpn.bible/kougo/deut" TargetMode="External"/><Relationship Id="rId37" Type="http://schemas.openxmlformats.org/officeDocument/2006/relationships/hyperlink" Target="https://jpn.bible/kougo/ezek" TargetMode="External"/><Relationship Id="rId102" Type="http://schemas.openxmlformats.org/officeDocument/2006/relationships/hyperlink" Target="https://jpn.bible/kougo/rev" TargetMode="External"/><Relationship Id="rId547" Type="http://schemas.openxmlformats.org/officeDocument/2006/relationships/hyperlink" Target="https://jpn.bible/kougo/rev" TargetMode="External"/><Relationship Id="rId754" Type="http://schemas.openxmlformats.org/officeDocument/2006/relationships/hyperlink" Target="https://jpn.bible/kougo/rev" TargetMode="External"/><Relationship Id="rId961" Type="http://schemas.openxmlformats.org/officeDocument/2006/relationships/hyperlink" Target="https://jpn.bible/kougo/jude" TargetMode="External"/><Relationship Id="rId90" Type="http://schemas.openxmlformats.org/officeDocument/2006/relationships/hyperlink" Target="https://jpn.bible/kougo/gen" TargetMode="External"/><Relationship Id="rId186" Type="http://schemas.openxmlformats.org/officeDocument/2006/relationships/hyperlink" Target="https://jpn.bible/kougo/acts" TargetMode="External"/><Relationship Id="rId393" Type="http://schemas.openxmlformats.org/officeDocument/2006/relationships/hyperlink" Target="https://jpn.bible/kougo/luke" TargetMode="External"/><Relationship Id="rId407" Type="http://schemas.openxmlformats.org/officeDocument/2006/relationships/hyperlink" Target="https://jpn.bible/kougo/rom" TargetMode="External"/><Relationship Id="rId614" Type="http://schemas.openxmlformats.org/officeDocument/2006/relationships/hyperlink" Target="https://jpn.bible/kougo/1john" TargetMode="External"/><Relationship Id="rId821" Type="http://schemas.openxmlformats.org/officeDocument/2006/relationships/hyperlink" Target="https://jpn.bible/kougo/1kgs" TargetMode="External"/><Relationship Id="rId1037" Type="http://schemas.openxmlformats.org/officeDocument/2006/relationships/hyperlink" Target="https://jpn.bible/kougo/mark" TargetMode="External"/><Relationship Id="rId1244" Type="http://schemas.openxmlformats.org/officeDocument/2006/relationships/hyperlink" Target="https://jpn.bible/kougo/isa" TargetMode="External"/><Relationship Id="rId253" Type="http://schemas.openxmlformats.org/officeDocument/2006/relationships/hyperlink" Target="https://jpn.bible/kougo/gal" TargetMode="External"/><Relationship Id="rId460" Type="http://schemas.openxmlformats.org/officeDocument/2006/relationships/hyperlink" Target="https://jpn.bible/kougo/mark" TargetMode="External"/><Relationship Id="rId698" Type="http://schemas.openxmlformats.org/officeDocument/2006/relationships/hyperlink" Target="https://jpn.bible/kougo/1kgs" TargetMode="External"/><Relationship Id="rId919" Type="http://schemas.openxmlformats.org/officeDocument/2006/relationships/hyperlink" Target="https://jpn.bible/kougo/exod" TargetMode="External"/><Relationship Id="rId1090" Type="http://schemas.openxmlformats.org/officeDocument/2006/relationships/hyperlink" Target="https://jpn.bible/kougo/ezek" TargetMode="External"/><Relationship Id="rId1104" Type="http://schemas.openxmlformats.org/officeDocument/2006/relationships/hyperlink" Target="https://jpn.bible/kougo/zech" TargetMode="External"/><Relationship Id="rId48" Type="http://schemas.openxmlformats.org/officeDocument/2006/relationships/hyperlink" Target="https://jpn.bible/kougo/heb" TargetMode="External"/><Relationship Id="rId113" Type="http://schemas.openxmlformats.org/officeDocument/2006/relationships/hyperlink" Target="https://jpn.bible/kougo/rev" TargetMode="External"/><Relationship Id="rId320" Type="http://schemas.openxmlformats.org/officeDocument/2006/relationships/hyperlink" Target="https://jpn.bible/kougo/luke" TargetMode="External"/><Relationship Id="rId558" Type="http://schemas.openxmlformats.org/officeDocument/2006/relationships/hyperlink" Target="https://jpn.bible/kougo/2cor" TargetMode="External"/><Relationship Id="rId765" Type="http://schemas.openxmlformats.org/officeDocument/2006/relationships/hyperlink" Target="https://jpn.bible/kougo/ps" TargetMode="External"/><Relationship Id="rId972" Type="http://schemas.openxmlformats.org/officeDocument/2006/relationships/hyperlink" Target="https://jpn.bible/kougo/rev" TargetMode="External"/><Relationship Id="rId1188" Type="http://schemas.openxmlformats.org/officeDocument/2006/relationships/hyperlink" Target="https://jpn.bible/kougo/1kgs" TargetMode="External"/><Relationship Id="rId197" Type="http://schemas.openxmlformats.org/officeDocument/2006/relationships/hyperlink" Target="https://jpn.bible/kougo/eph" TargetMode="External"/><Relationship Id="rId418" Type="http://schemas.openxmlformats.org/officeDocument/2006/relationships/hyperlink" Target="https://jpn.bible/kougo/1thess" TargetMode="External"/><Relationship Id="rId625" Type="http://schemas.openxmlformats.org/officeDocument/2006/relationships/hyperlink" Target="https://jpn.bible/kougo/rev" TargetMode="External"/><Relationship Id="rId832" Type="http://schemas.openxmlformats.org/officeDocument/2006/relationships/hyperlink" Target="https://jpn.bible/kougo/exod" TargetMode="External"/><Relationship Id="rId1048" Type="http://schemas.openxmlformats.org/officeDocument/2006/relationships/hyperlink" Target="https://jpn.bible/kougo/rev" TargetMode="External"/><Relationship Id="rId1255" Type="http://schemas.openxmlformats.org/officeDocument/2006/relationships/hyperlink" Target="https://jpn.bible/kougo/2kgs" TargetMode="External"/><Relationship Id="rId264" Type="http://schemas.openxmlformats.org/officeDocument/2006/relationships/hyperlink" Target="https://jpn.bible/kougo/hos" TargetMode="External"/><Relationship Id="rId471" Type="http://schemas.openxmlformats.org/officeDocument/2006/relationships/hyperlink" Target="https://jpn.bible/kougo/isa" TargetMode="External"/><Relationship Id="rId1115" Type="http://schemas.openxmlformats.org/officeDocument/2006/relationships/hyperlink" Target="https://jpn.bible/kougo/john" TargetMode="External"/><Relationship Id="rId59" Type="http://schemas.openxmlformats.org/officeDocument/2006/relationships/hyperlink" Target="https://jpn.bible/kougo/luke" TargetMode="External"/><Relationship Id="rId124" Type="http://schemas.openxmlformats.org/officeDocument/2006/relationships/hyperlink" Target="https://jpn.bible/kougo/rev" TargetMode="External"/><Relationship Id="rId569" Type="http://schemas.openxmlformats.org/officeDocument/2006/relationships/hyperlink" Target="https://jpn.bible/kougo/1cor" TargetMode="External"/><Relationship Id="rId776" Type="http://schemas.openxmlformats.org/officeDocument/2006/relationships/hyperlink" Target="https://jpn.bible/kougo/rev" TargetMode="External"/><Relationship Id="rId983" Type="http://schemas.openxmlformats.org/officeDocument/2006/relationships/hyperlink" Target="https://jpn.bible/kougo/rev" TargetMode="External"/><Relationship Id="rId1199" Type="http://schemas.openxmlformats.org/officeDocument/2006/relationships/hyperlink" Target="https://jpn.bible/kougo/rev" TargetMode="External"/><Relationship Id="rId331" Type="http://schemas.openxmlformats.org/officeDocument/2006/relationships/hyperlink" Target="https://jpn.bible/kougo/2cor" TargetMode="External"/><Relationship Id="rId429" Type="http://schemas.openxmlformats.org/officeDocument/2006/relationships/hyperlink" Target="https://jpn.bible/kougo/col" TargetMode="External"/><Relationship Id="rId636" Type="http://schemas.openxmlformats.org/officeDocument/2006/relationships/hyperlink" Target="https://jpn.bible/kougo/1sam" TargetMode="External"/><Relationship Id="rId1059" Type="http://schemas.openxmlformats.org/officeDocument/2006/relationships/hyperlink" Target="https://jpn.bible/kougo/dan" TargetMode="External"/><Relationship Id="rId1266" Type="http://schemas.openxmlformats.org/officeDocument/2006/relationships/hyperlink" Target="https://jpn.bible/kougo/rev" TargetMode="External"/><Relationship Id="rId843" Type="http://schemas.openxmlformats.org/officeDocument/2006/relationships/hyperlink" Target="https://jpn.bible/kougo/zeph" TargetMode="External"/><Relationship Id="rId1126" Type="http://schemas.openxmlformats.org/officeDocument/2006/relationships/hyperlink" Target="https://jpn.bible/kougo/rev" TargetMode="External"/><Relationship Id="rId275" Type="http://schemas.openxmlformats.org/officeDocument/2006/relationships/hyperlink" Target="https://jpn.bible/kougo/ps" TargetMode="External"/><Relationship Id="rId482" Type="http://schemas.openxmlformats.org/officeDocument/2006/relationships/hyperlink" Target="https://jpn.bible/kougo/jude" TargetMode="External"/><Relationship Id="rId703" Type="http://schemas.openxmlformats.org/officeDocument/2006/relationships/hyperlink" Target="https://jpn.bible/kougo/jer" TargetMode="External"/><Relationship Id="rId910" Type="http://schemas.openxmlformats.org/officeDocument/2006/relationships/hyperlink" Target="https://jpn.bible/kougo/rev" TargetMode="External"/><Relationship Id="rId135" Type="http://schemas.openxmlformats.org/officeDocument/2006/relationships/hyperlink" Target="https://jpn.bible/kougo/rev" TargetMode="External"/><Relationship Id="rId342" Type="http://schemas.openxmlformats.org/officeDocument/2006/relationships/hyperlink" Target="https://jpn.bible/kougo/eph" TargetMode="External"/><Relationship Id="rId787" Type="http://schemas.openxmlformats.org/officeDocument/2006/relationships/hyperlink" Target="https://jpn.bible/kougo/jer" TargetMode="External"/><Relationship Id="rId994" Type="http://schemas.openxmlformats.org/officeDocument/2006/relationships/hyperlink" Target="https://jpn.bible/kougo/luke" TargetMode="External"/><Relationship Id="rId202" Type="http://schemas.openxmlformats.org/officeDocument/2006/relationships/hyperlink" Target="https://jpn.bible/kougo/col" TargetMode="External"/><Relationship Id="rId647" Type="http://schemas.openxmlformats.org/officeDocument/2006/relationships/hyperlink" Target="https://jpn.bible/kougo/ps" TargetMode="External"/><Relationship Id="rId854" Type="http://schemas.openxmlformats.org/officeDocument/2006/relationships/hyperlink" Target="https://jpn.bible/kougo/ezek" TargetMode="External"/><Relationship Id="rId1277" Type="http://schemas.openxmlformats.org/officeDocument/2006/relationships/hyperlink" Target="https://jpn.bible/kougo/rev" TargetMode="External"/><Relationship Id="rId286" Type="http://schemas.openxmlformats.org/officeDocument/2006/relationships/hyperlink" Target="https://jpn.bible/kougo/ps" TargetMode="External"/><Relationship Id="rId493" Type="http://schemas.openxmlformats.org/officeDocument/2006/relationships/hyperlink" Target="https://jpn.bible/kougo/1tim" TargetMode="External"/><Relationship Id="rId507" Type="http://schemas.openxmlformats.org/officeDocument/2006/relationships/hyperlink" Target="https://jpn.bible/kougo/john" TargetMode="External"/><Relationship Id="rId714" Type="http://schemas.openxmlformats.org/officeDocument/2006/relationships/hyperlink" Target="https://jpn.bible/kougo/rev" TargetMode="External"/><Relationship Id="rId921" Type="http://schemas.openxmlformats.org/officeDocument/2006/relationships/hyperlink" Target="https://jpn.bible/kougo/2chr" TargetMode="External"/><Relationship Id="rId1137" Type="http://schemas.openxmlformats.org/officeDocument/2006/relationships/hyperlink" Target="https://jpn.bible/kougo/exod" TargetMode="External"/><Relationship Id="rId50" Type="http://schemas.openxmlformats.org/officeDocument/2006/relationships/hyperlink" Target="https://jpn.bible/kougo/heb" TargetMode="External"/><Relationship Id="rId146" Type="http://schemas.openxmlformats.org/officeDocument/2006/relationships/hyperlink" Target="https://jpn.bible/kougo/2thess" TargetMode="External"/><Relationship Id="rId353" Type="http://schemas.openxmlformats.org/officeDocument/2006/relationships/hyperlink" Target="https://jpn.bible/kougo/1john" TargetMode="External"/><Relationship Id="rId560" Type="http://schemas.openxmlformats.org/officeDocument/2006/relationships/hyperlink" Target="https://jpn.bible/kougo/col" TargetMode="External"/><Relationship Id="rId798" Type="http://schemas.openxmlformats.org/officeDocument/2006/relationships/hyperlink" Target="https://jpn.bible/kougo/ps" TargetMode="External"/><Relationship Id="rId1190" Type="http://schemas.openxmlformats.org/officeDocument/2006/relationships/hyperlink" Target="https://jpn.bible/kougo/ps" TargetMode="External"/><Relationship Id="rId1204" Type="http://schemas.openxmlformats.org/officeDocument/2006/relationships/hyperlink" Target="https://jpn.bible/kougo/john" TargetMode="External"/><Relationship Id="rId213" Type="http://schemas.openxmlformats.org/officeDocument/2006/relationships/hyperlink" Target="https://jpn.bible/kougo/1john" TargetMode="External"/><Relationship Id="rId420" Type="http://schemas.openxmlformats.org/officeDocument/2006/relationships/hyperlink" Target="https://jpn.bible/kougo/jas" TargetMode="External"/><Relationship Id="rId658" Type="http://schemas.openxmlformats.org/officeDocument/2006/relationships/hyperlink" Target="https://jpn.bible/kougo/1john" TargetMode="External"/><Relationship Id="rId865" Type="http://schemas.openxmlformats.org/officeDocument/2006/relationships/hyperlink" Target="https://jpn.bible/kougo/hab" TargetMode="External"/><Relationship Id="rId1050" Type="http://schemas.openxmlformats.org/officeDocument/2006/relationships/hyperlink" Target="https://jpn.bible/kougo/2cor" TargetMode="External"/><Relationship Id="rId297" Type="http://schemas.openxmlformats.org/officeDocument/2006/relationships/hyperlink" Target="https://jpn.bible/kougo/titus" TargetMode="External"/><Relationship Id="rId518" Type="http://schemas.openxmlformats.org/officeDocument/2006/relationships/hyperlink" Target="https://jpn.bible/kougo/2thess" TargetMode="External"/><Relationship Id="rId725" Type="http://schemas.openxmlformats.org/officeDocument/2006/relationships/hyperlink" Target="https://jpn.bible/kougo/isa" TargetMode="External"/><Relationship Id="rId932" Type="http://schemas.openxmlformats.org/officeDocument/2006/relationships/hyperlink" Target="https://jpn.bible/kougo/joel" TargetMode="External"/><Relationship Id="rId1148" Type="http://schemas.openxmlformats.org/officeDocument/2006/relationships/hyperlink" Target="https://jpn.bible/kougo/john" TargetMode="External"/><Relationship Id="rId157" Type="http://schemas.openxmlformats.org/officeDocument/2006/relationships/hyperlink" Target="https://jpn.bible/kougo/luke" TargetMode="External"/><Relationship Id="rId364" Type="http://schemas.openxmlformats.org/officeDocument/2006/relationships/hyperlink" Target="https://jpn.bible/kougo/rev" TargetMode="External"/><Relationship Id="rId1008" Type="http://schemas.openxmlformats.org/officeDocument/2006/relationships/hyperlink" Target="https://jpn.bible/kougo/rev" TargetMode="External"/><Relationship Id="rId1215" Type="http://schemas.openxmlformats.org/officeDocument/2006/relationships/hyperlink" Target="https://jpn.bible/kougo/exod" TargetMode="External"/><Relationship Id="rId61" Type="http://schemas.openxmlformats.org/officeDocument/2006/relationships/hyperlink" Target="https://jpn.bible/kougo/dan" TargetMode="External"/><Relationship Id="rId571" Type="http://schemas.openxmlformats.org/officeDocument/2006/relationships/hyperlink" Target="https://jpn.bible/kougo/dan" TargetMode="External"/><Relationship Id="rId669" Type="http://schemas.openxmlformats.org/officeDocument/2006/relationships/hyperlink" Target="https://jpn.bible/kougo/2thess" TargetMode="External"/><Relationship Id="rId876" Type="http://schemas.openxmlformats.org/officeDocument/2006/relationships/hyperlink" Target="https://jpn.bible/kougo/ezek" TargetMode="External"/><Relationship Id="rId19" Type="http://schemas.openxmlformats.org/officeDocument/2006/relationships/hyperlink" Target="https://jpn.bible/kougo/dan" TargetMode="External"/><Relationship Id="rId224" Type="http://schemas.openxmlformats.org/officeDocument/2006/relationships/hyperlink" Target="https://jpn.bible/kougo/john" TargetMode="External"/><Relationship Id="rId431" Type="http://schemas.openxmlformats.org/officeDocument/2006/relationships/hyperlink" Target="https://jpn.bible/kougo/eph" TargetMode="External"/><Relationship Id="rId529" Type="http://schemas.openxmlformats.org/officeDocument/2006/relationships/hyperlink" Target="https://jpn.bible/kougo/isa" TargetMode="External"/><Relationship Id="rId736" Type="http://schemas.openxmlformats.org/officeDocument/2006/relationships/hyperlink" Target="https://jpn.bible/kougo/exod" TargetMode="External"/><Relationship Id="rId1061" Type="http://schemas.openxmlformats.org/officeDocument/2006/relationships/hyperlink" Target="https://jpn.bible/kougo/rev" TargetMode="External"/><Relationship Id="rId1159" Type="http://schemas.openxmlformats.org/officeDocument/2006/relationships/hyperlink" Target="https://jpn.bible/kougo/luke" TargetMode="External"/><Relationship Id="rId168" Type="http://schemas.openxmlformats.org/officeDocument/2006/relationships/hyperlink" Target="https://jpn.bible/kougo/john" TargetMode="External"/><Relationship Id="rId943" Type="http://schemas.openxmlformats.org/officeDocument/2006/relationships/hyperlink" Target="https://jpn.bible/kougo/num" TargetMode="External"/><Relationship Id="rId1019" Type="http://schemas.openxmlformats.org/officeDocument/2006/relationships/hyperlink" Target="https://jpn.bible/kougo/rev" TargetMode="External"/><Relationship Id="rId72" Type="http://schemas.openxmlformats.org/officeDocument/2006/relationships/hyperlink" Target="https://jpn.bible/kougo/rev" TargetMode="External"/><Relationship Id="rId375" Type="http://schemas.openxmlformats.org/officeDocument/2006/relationships/hyperlink" Target="https://jpn.bible/kougo/acts" TargetMode="External"/><Relationship Id="rId582" Type="http://schemas.openxmlformats.org/officeDocument/2006/relationships/hyperlink" Target="https://jpn.bible/kougo/john" TargetMode="External"/><Relationship Id="rId803" Type="http://schemas.openxmlformats.org/officeDocument/2006/relationships/hyperlink" Target="https://jpn.bible/kougo/ps" TargetMode="External"/><Relationship Id="rId1226" Type="http://schemas.openxmlformats.org/officeDocument/2006/relationships/hyperlink" Target="https://jpn.bible/kougo/jer" TargetMode="External"/><Relationship Id="rId3" Type="http://schemas.openxmlformats.org/officeDocument/2006/relationships/styles" Target="styles.xml"/><Relationship Id="rId235" Type="http://schemas.openxmlformats.org/officeDocument/2006/relationships/hyperlink" Target="https://jpn.bible/kougo/dan" TargetMode="External"/><Relationship Id="rId442" Type="http://schemas.openxmlformats.org/officeDocument/2006/relationships/hyperlink" Target="https://jpn.bible/kougo/1sam" TargetMode="External"/><Relationship Id="rId887" Type="http://schemas.openxmlformats.org/officeDocument/2006/relationships/hyperlink" Target="https://jpn.bible/kougo/1tim" TargetMode="External"/><Relationship Id="rId1072" Type="http://schemas.openxmlformats.org/officeDocument/2006/relationships/hyperlink" Target="https://jpn.bible/kougo/gal" TargetMode="External"/><Relationship Id="rId302" Type="http://schemas.openxmlformats.org/officeDocument/2006/relationships/hyperlink" Target="https://jpn.bible/kougo/1tim" TargetMode="External"/><Relationship Id="rId747" Type="http://schemas.openxmlformats.org/officeDocument/2006/relationships/hyperlink" Target="https://jpn.bible/kougo/ps" TargetMode="External"/><Relationship Id="rId954" Type="http://schemas.openxmlformats.org/officeDocument/2006/relationships/hyperlink" Target="https://jpn.bible/kougo/rev" TargetMode="External"/><Relationship Id="rId83" Type="http://schemas.openxmlformats.org/officeDocument/2006/relationships/hyperlink" Target="https://jpn.bible/kougo/rev" TargetMode="External"/><Relationship Id="rId179" Type="http://schemas.openxmlformats.org/officeDocument/2006/relationships/hyperlink" Target="https://jpn.bible/kougo/2tim" TargetMode="External"/><Relationship Id="rId386" Type="http://schemas.openxmlformats.org/officeDocument/2006/relationships/hyperlink" Target="https://jpn.bible/kougo/john" TargetMode="External"/><Relationship Id="rId593" Type="http://schemas.openxmlformats.org/officeDocument/2006/relationships/hyperlink" Target="https://jpn.bible/kougo/acts" TargetMode="External"/><Relationship Id="rId607" Type="http://schemas.openxmlformats.org/officeDocument/2006/relationships/hyperlink" Target="https://jpn.bible/kougo/matt" TargetMode="External"/><Relationship Id="rId814" Type="http://schemas.openxmlformats.org/officeDocument/2006/relationships/hyperlink" Target="https://jpn.bible/kougo/exod" TargetMode="External"/><Relationship Id="rId1237" Type="http://schemas.openxmlformats.org/officeDocument/2006/relationships/hyperlink" Target="https://jpn.bible/kougo/rev" TargetMode="External"/><Relationship Id="rId246" Type="http://schemas.openxmlformats.org/officeDocument/2006/relationships/hyperlink" Target="https://jpn.bible/kougo/1cor" TargetMode="External"/><Relationship Id="rId453" Type="http://schemas.openxmlformats.org/officeDocument/2006/relationships/hyperlink" Target="https://jpn.bible/kougo/matt" TargetMode="External"/><Relationship Id="rId660" Type="http://schemas.openxmlformats.org/officeDocument/2006/relationships/hyperlink" Target="https://jpn.bible/kougo/eph" TargetMode="External"/><Relationship Id="rId898" Type="http://schemas.openxmlformats.org/officeDocument/2006/relationships/hyperlink" Target="https://jpn.bible/kougo/rev" TargetMode="External"/><Relationship Id="rId1083" Type="http://schemas.openxmlformats.org/officeDocument/2006/relationships/hyperlink" Target="https://jpn.bible/kougo/num" TargetMode="External"/><Relationship Id="rId106" Type="http://schemas.openxmlformats.org/officeDocument/2006/relationships/hyperlink" Target="https://jpn.bible/kougo/rev" TargetMode="External"/><Relationship Id="rId313" Type="http://schemas.openxmlformats.org/officeDocument/2006/relationships/hyperlink" Target="https://jpn.bible/kougo/matt" TargetMode="External"/><Relationship Id="rId758" Type="http://schemas.openxmlformats.org/officeDocument/2006/relationships/hyperlink" Target="https://jpn.bible/kougo/rev" TargetMode="External"/><Relationship Id="rId965" Type="http://schemas.openxmlformats.org/officeDocument/2006/relationships/hyperlink" Target="https://jpn.bible/kougo/rev" TargetMode="External"/><Relationship Id="rId1150" Type="http://schemas.openxmlformats.org/officeDocument/2006/relationships/hyperlink" Target="https://jpn.bible/kougo/luke" TargetMode="External"/><Relationship Id="rId10" Type="http://schemas.openxmlformats.org/officeDocument/2006/relationships/footer" Target="footer1.xml"/><Relationship Id="rId94" Type="http://schemas.openxmlformats.org/officeDocument/2006/relationships/header" Target="header1.xml"/><Relationship Id="rId397" Type="http://schemas.openxmlformats.org/officeDocument/2006/relationships/hyperlink" Target="https://jpn.bible/kougo/john" TargetMode="External"/><Relationship Id="rId520" Type="http://schemas.openxmlformats.org/officeDocument/2006/relationships/hyperlink" Target="https://jpn.bible/kougo/1cor" TargetMode="External"/><Relationship Id="rId618" Type="http://schemas.openxmlformats.org/officeDocument/2006/relationships/hyperlink" Target="https://jpn.bible/kougo/gal" TargetMode="External"/><Relationship Id="rId825" Type="http://schemas.openxmlformats.org/officeDocument/2006/relationships/hyperlink" Target="https://jpn.bible/kougo/rev" TargetMode="External"/><Relationship Id="rId1248" Type="http://schemas.openxmlformats.org/officeDocument/2006/relationships/hyperlink" Target="https://jpn.bible/kougo/hos" TargetMode="External"/><Relationship Id="rId257" Type="http://schemas.openxmlformats.org/officeDocument/2006/relationships/hyperlink" Target="https://jpn.bible/kougo/ezek" TargetMode="External"/><Relationship Id="rId464" Type="http://schemas.openxmlformats.org/officeDocument/2006/relationships/hyperlink" Target="https://jpn.bible/kougo/luke" TargetMode="External"/><Relationship Id="rId1010" Type="http://schemas.openxmlformats.org/officeDocument/2006/relationships/hyperlink" Target="https://jpn.bible/kougo/rev" TargetMode="External"/><Relationship Id="rId1094" Type="http://schemas.openxmlformats.org/officeDocument/2006/relationships/hyperlink" Target="https://jpn.bible/kougo/prov" TargetMode="External"/><Relationship Id="rId1108" Type="http://schemas.openxmlformats.org/officeDocument/2006/relationships/hyperlink" Target="https://jpn.bible/kougo/1kgs" TargetMode="External"/><Relationship Id="rId117" Type="http://schemas.openxmlformats.org/officeDocument/2006/relationships/hyperlink" Target="https://jpn.bible/kougo/job" TargetMode="External"/><Relationship Id="rId671" Type="http://schemas.openxmlformats.org/officeDocument/2006/relationships/hyperlink" Target="https://jpn.bible/kougo/1thess" TargetMode="External"/><Relationship Id="rId769" Type="http://schemas.openxmlformats.org/officeDocument/2006/relationships/hyperlink" Target="https://jpn.bible/kougo/exod" TargetMode="External"/><Relationship Id="rId976" Type="http://schemas.openxmlformats.org/officeDocument/2006/relationships/hyperlink" Target="https://jpn.bible/kougo/rev" TargetMode="External"/><Relationship Id="rId324" Type="http://schemas.openxmlformats.org/officeDocument/2006/relationships/hyperlink" Target="https://jpn.bible/kougo/col" TargetMode="External"/><Relationship Id="rId531" Type="http://schemas.openxmlformats.org/officeDocument/2006/relationships/hyperlink" Target="https://jpn.bible/kougo/john" TargetMode="External"/><Relationship Id="rId629" Type="http://schemas.openxmlformats.org/officeDocument/2006/relationships/hyperlink" Target="https://jpn.bible/kougo/rev" TargetMode="External"/><Relationship Id="rId1161" Type="http://schemas.openxmlformats.org/officeDocument/2006/relationships/hyperlink" Target="https://jpn.bible/kougo/mark" TargetMode="External"/><Relationship Id="rId1259" Type="http://schemas.openxmlformats.org/officeDocument/2006/relationships/hyperlink" Target="https://jpn.bible/kougo/mark" TargetMode="External"/><Relationship Id="rId836" Type="http://schemas.openxmlformats.org/officeDocument/2006/relationships/hyperlink" Target="https://jpn.bible/kougo/isa" TargetMode="External"/><Relationship Id="rId1021" Type="http://schemas.openxmlformats.org/officeDocument/2006/relationships/hyperlink" Target="https://jpn.bible/kougo/rom" TargetMode="External"/><Relationship Id="rId1119" Type="http://schemas.openxmlformats.org/officeDocument/2006/relationships/hyperlink" Target="https://jpn.bible/kougo/heb" TargetMode="External"/><Relationship Id="rId903" Type="http://schemas.openxmlformats.org/officeDocument/2006/relationships/hyperlink" Target="https://jpn.bible/kougo/deut" TargetMode="External"/><Relationship Id="rId32" Type="http://schemas.openxmlformats.org/officeDocument/2006/relationships/hyperlink" Target="https://jpn.bible/kougo/lev" TargetMode="External"/><Relationship Id="rId181" Type="http://schemas.openxmlformats.org/officeDocument/2006/relationships/hyperlink" Target="https://jpn.bible/kougo/heb" TargetMode="External"/><Relationship Id="rId279" Type="http://schemas.openxmlformats.org/officeDocument/2006/relationships/hyperlink" Target="https://jpn.bible/kougo/rom" TargetMode="External"/><Relationship Id="rId486" Type="http://schemas.openxmlformats.org/officeDocument/2006/relationships/hyperlink" Target="https://jpn.bible/kougo/eph" TargetMode="External"/><Relationship Id="rId693" Type="http://schemas.openxmlformats.org/officeDocument/2006/relationships/hyperlink" Target="https://jpn.bible/kougo/rev" TargetMode="External"/><Relationship Id="rId139" Type="http://schemas.openxmlformats.org/officeDocument/2006/relationships/hyperlink" Target="https://jpn.bible/kougo/rev" TargetMode="External"/><Relationship Id="rId346" Type="http://schemas.openxmlformats.org/officeDocument/2006/relationships/hyperlink" Target="https://jpn.bible/kougo/john" TargetMode="External"/><Relationship Id="rId553" Type="http://schemas.openxmlformats.org/officeDocument/2006/relationships/hyperlink" Target="https://jpn.bible/kougo/zeph" TargetMode="External"/><Relationship Id="rId760" Type="http://schemas.openxmlformats.org/officeDocument/2006/relationships/hyperlink" Target="https://jpn.bible/kougo/rev" TargetMode="External"/><Relationship Id="rId998" Type="http://schemas.openxmlformats.org/officeDocument/2006/relationships/hyperlink" Target="https://jpn.bible/kougo/rev" TargetMode="External"/><Relationship Id="rId1183" Type="http://schemas.openxmlformats.org/officeDocument/2006/relationships/hyperlink" Target="https://jpn.bible/kougo/luke" TargetMode="External"/><Relationship Id="rId206" Type="http://schemas.openxmlformats.org/officeDocument/2006/relationships/hyperlink" Target="https://jpn.bible/kougo/mark" TargetMode="External"/><Relationship Id="rId413" Type="http://schemas.openxmlformats.org/officeDocument/2006/relationships/hyperlink" Target="https://jpn.bible/kougo/jer" TargetMode="External"/><Relationship Id="rId858" Type="http://schemas.openxmlformats.org/officeDocument/2006/relationships/hyperlink" Target="https://jpn.bible/kougo/matt" TargetMode="External"/><Relationship Id="rId1043" Type="http://schemas.openxmlformats.org/officeDocument/2006/relationships/hyperlink" Target="https://jpn.bible/kougo/rev" TargetMode="External"/><Relationship Id="rId620" Type="http://schemas.openxmlformats.org/officeDocument/2006/relationships/hyperlink" Target="https://jpn.bible/kougo/1john" TargetMode="External"/><Relationship Id="rId718" Type="http://schemas.openxmlformats.org/officeDocument/2006/relationships/hyperlink" Target="https://jpn.bible/kougo/rev" TargetMode="External"/><Relationship Id="rId925" Type="http://schemas.openxmlformats.org/officeDocument/2006/relationships/hyperlink" Target="https://jpn.bible/kougo/amos" TargetMode="External"/><Relationship Id="rId1250" Type="http://schemas.openxmlformats.org/officeDocument/2006/relationships/hyperlink" Target="https://jpn.bible/kougo/isa" TargetMode="External"/><Relationship Id="rId1110" Type="http://schemas.openxmlformats.org/officeDocument/2006/relationships/hyperlink" Target="https://jpn.bible/kougo/luke" TargetMode="External"/><Relationship Id="rId1208" Type="http://schemas.openxmlformats.org/officeDocument/2006/relationships/hyperlink" Target="https://jpn.bible/kougo/num" TargetMode="External"/><Relationship Id="rId54" Type="http://schemas.openxmlformats.org/officeDocument/2006/relationships/hyperlink" Target="https://jpn.bible/kougo/heb" TargetMode="External"/><Relationship Id="rId270" Type="http://schemas.openxmlformats.org/officeDocument/2006/relationships/hyperlink" Target="https://jpn.bible/kougo/luke" TargetMode="External"/><Relationship Id="rId130" Type="http://schemas.openxmlformats.org/officeDocument/2006/relationships/hyperlink" Target="https://jpn.bible/kougo/dan" TargetMode="External"/><Relationship Id="rId368" Type="http://schemas.openxmlformats.org/officeDocument/2006/relationships/hyperlink" Target="https://jpn.bible/kougo/exod" TargetMode="External"/><Relationship Id="rId575" Type="http://schemas.openxmlformats.org/officeDocument/2006/relationships/hyperlink" Target="https://jpn.bible/kougo/rev" TargetMode="External"/><Relationship Id="rId782" Type="http://schemas.openxmlformats.org/officeDocument/2006/relationships/hyperlink" Target="https://jpn.bible/kougo/rev" TargetMode="External"/><Relationship Id="rId228" Type="http://schemas.openxmlformats.org/officeDocument/2006/relationships/hyperlink" Target="https://jpn.bible/kougo/rev" TargetMode="External"/><Relationship Id="rId435" Type="http://schemas.openxmlformats.org/officeDocument/2006/relationships/hyperlink" Target="https://jpn.bible/kougo/isa" TargetMode="External"/><Relationship Id="rId642" Type="http://schemas.openxmlformats.org/officeDocument/2006/relationships/hyperlink" Target="https://jpn.bible/kougo/rom" TargetMode="External"/><Relationship Id="rId1065" Type="http://schemas.openxmlformats.org/officeDocument/2006/relationships/hyperlink" Target="https://jpn.bible/kougo/rev" TargetMode="External"/><Relationship Id="rId1272" Type="http://schemas.openxmlformats.org/officeDocument/2006/relationships/hyperlink" Target="https://jpn.bible/kougo/joel" TargetMode="External"/><Relationship Id="rId502" Type="http://schemas.openxmlformats.org/officeDocument/2006/relationships/hyperlink" Target="https://jpn.bible/kougo/gen" TargetMode="External"/><Relationship Id="rId947" Type="http://schemas.openxmlformats.org/officeDocument/2006/relationships/hyperlink" Target="https://jpn.bible/kougo/exod" TargetMode="External"/><Relationship Id="rId1132" Type="http://schemas.openxmlformats.org/officeDocument/2006/relationships/hyperlink" Target="https://jpn.bible/kougo/isa" TargetMode="External"/><Relationship Id="rId76" Type="http://schemas.openxmlformats.org/officeDocument/2006/relationships/hyperlink" Target="https://jpn.bible/kougo/rev" TargetMode="External"/><Relationship Id="rId807" Type="http://schemas.openxmlformats.org/officeDocument/2006/relationships/hyperlink" Target="https://jpn.bible/kougo/jer" TargetMode="External"/><Relationship Id="rId292" Type="http://schemas.openxmlformats.org/officeDocument/2006/relationships/hyperlink" Target="https://jpn.bible/kougo/1pet" TargetMode="External"/><Relationship Id="rId597" Type="http://schemas.openxmlformats.org/officeDocument/2006/relationships/hyperlink" Target="https://jpn.bible/kougo/matt" TargetMode="External"/><Relationship Id="rId152" Type="http://schemas.openxmlformats.org/officeDocument/2006/relationships/hyperlink" Target="https://jpn.bible/kougo/gen" TargetMode="External"/><Relationship Id="rId457" Type="http://schemas.openxmlformats.org/officeDocument/2006/relationships/hyperlink" Target="https://jpn.bible/kougo/mark" TargetMode="External"/><Relationship Id="rId1087" Type="http://schemas.openxmlformats.org/officeDocument/2006/relationships/hyperlink" Target="https://jpn.bible/kougo/ezek" TargetMode="External"/><Relationship Id="rId664" Type="http://schemas.openxmlformats.org/officeDocument/2006/relationships/hyperlink" Target="https://jpn.bible/kougo/isa" TargetMode="External"/><Relationship Id="rId871" Type="http://schemas.openxmlformats.org/officeDocument/2006/relationships/hyperlink" Target="https://jpn.bible/kougo/matt" TargetMode="External"/><Relationship Id="rId969" Type="http://schemas.openxmlformats.org/officeDocument/2006/relationships/hyperlink" Target="https://jpn.bible/kougo/2pet" TargetMode="External"/><Relationship Id="rId317" Type="http://schemas.openxmlformats.org/officeDocument/2006/relationships/hyperlink" Target="https://jpn.bible/kougo/1cor" TargetMode="External"/><Relationship Id="rId524" Type="http://schemas.openxmlformats.org/officeDocument/2006/relationships/hyperlink" Target="https://jpn.bible/kougo/jude" TargetMode="External"/><Relationship Id="rId731" Type="http://schemas.openxmlformats.org/officeDocument/2006/relationships/hyperlink" Target="https://jpn.bible/kougo/rev" TargetMode="External"/><Relationship Id="rId1154" Type="http://schemas.openxmlformats.org/officeDocument/2006/relationships/hyperlink" Target="https://jpn.bible/kougo/luke" TargetMode="External"/><Relationship Id="rId98" Type="http://schemas.openxmlformats.org/officeDocument/2006/relationships/hyperlink" Target="https://jpn.bible/kougo/matt" TargetMode="External"/><Relationship Id="rId829" Type="http://schemas.openxmlformats.org/officeDocument/2006/relationships/hyperlink" Target="https://jpn.bible/kougo/matt" TargetMode="External"/><Relationship Id="rId1014" Type="http://schemas.openxmlformats.org/officeDocument/2006/relationships/hyperlink" Target="https://jpn.bible/kougo/col" TargetMode="External"/><Relationship Id="rId1221" Type="http://schemas.openxmlformats.org/officeDocument/2006/relationships/hyperlink" Target="https://jpn.bible/kougo/1kgs" TargetMode="External"/><Relationship Id="rId25" Type="http://schemas.openxmlformats.org/officeDocument/2006/relationships/hyperlink" Target="https://jpn.bible/kougo/1thess" TargetMode="External"/><Relationship Id="rId174" Type="http://schemas.openxmlformats.org/officeDocument/2006/relationships/hyperlink" Target="https://jpn.bible/kougo/gal" TargetMode="External"/><Relationship Id="rId381" Type="http://schemas.openxmlformats.org/officeDocument/2006/relationships/hyperlink" Target="https://jpn.bible/kougo/jas" TargetMode="External"/><Relationship Id="rId241" Type="http://schemas.openxmlformats.org/officeDocument/2006/relationships/hyperlink" Target="https://jpn.bible/kougo/matt" TargetMode="External"/><Relationship Id="rId479" Type="http://schemas.openxmlformats.org/officeDocument/2006/relationships/hyperlink" Target="https://jpn.bible/kougo/titus" TargetMode="External"/><Relationship Id="rId686" Type="http://schemas.openxmlformats.org/officeDocument/2006/relationships/hyperlink" Target="https://jpn.bible/kougo/luke" TargetMode="External"/><Relationship Id="rId893" Type="http://schemas.openxmlformats.org/officeDocument/2006/relationships/hyperlink" Target="https://jpn.bible/kougo/luke" TargetMode="External"/><Relationship Id="rId339" Type="http://schemas.openxmlformats.org/officeDocument/2006/relationships/hyperlink" Target="https://jpn.bible/kougo/1john" TargetMode="External"/><Relationship Id="rId546" Type="http://schemas.openxmlformats.org/officeDocument/2006/relationships/hyperlink" Target="https://jpn.bible/kougo/zeph" TargetMode="External"/><Relationship Id="rId753" Type="http://schemas.openxmlformats.org/officeDocument/2006/relationships/hyperlink" Target="https://jpn.bible/kougo/rev" TargetMode="External"/><Relationship Id="rId1176" Type="http://schemas.openxmlformats.org/officeDocument/2006/relationships/hyperlink" Target="https://jpn.bible/kougo/2kgs" TargetMode="External"/><Relationship Id="rId101" Type="http://schemas.openxmlformats.org/officeDocument/2006/relationships/hyperlink" Target="https://jpn.bible/kougo/2thess1:4" TargetMode="External"/><Relationship Id="rId406" Type="http://schemas.openxmlformats.org/officeDocument/2006/relationships/hyperlink" Target="https://jpn.bible/kougo/1tim" TargetMode="External"/><Relationship Id="rId960" Type="http://schemas.openxmlformats.org/officeDocument/2006/relationships/hyperlink" Target="https://jpn.bible/kougo/2pet" TargetMode="External"/><Relationship Id="rId1036" Type="http://schemas.openxmlformats.org/officeDocument/2006/relationships/hyperlink" Target="https://jpn.bible/kougo/rev" TargetMode="External"/><Relationship Id="rId1243" Type="http://schemas.openxmlformats.org/officeDocument/2006/relationships/hyperlink" Target="https://jpn.bible/kougo/isa" TargetMode="External"/><Relationship Id="rId613" Type="http://schemas.openxmlformats.org/officeDocument/2006/relationships/hyperlink" Target="https://jpn.bible/kougo/luke" TargetMode="External"/><Relationship Id="rId820" Type="http://schemas.openxmlformats.org/officeDocument/2006/relationships/hyperlink" Target="https://jpn.bible/kougo/1kgs" TargetMode="External"/><Relationship Id="rId918" Type="http://schemas.openxmlformats.org/officeDocument/2006/relationships/hyperlink" Target="https://jpn.bible/kougo/1pet" TargetMode="External"/><Relationship Id="rId1103" Type="http://schemas.openxmlformats.org/officeDocument/2006/relationships/hyperlink" Target="https://jpn.bible/kougo/hag" TargetMode="External"/><Relationship Id="rId47" Type="http://schemas.openxmlformats.org/officeDocument/2006/relationships/hyperlink" Target="https://jpn.bible/kougo/1tim" TargetMode="External"/><Relationship Id="rId196" Type="http://schemas.openxmlformats.org/officeDocument/2006/relationships/hyperlink" Target="https://jpn.bible/kougo/john" TargetMode="External"/><Relationship Id="rId263" Type="http://schemas.openxmlformats.org/officeDocument/2006/relationships/hyperlink" Target="https://jpn.bible/kougo/isa" TargetMode="External"/><Relationship Id="rId470" Type="http://schemas.openxmlformats.org/officeDocument/2006/relationships/hyperlink" Target="https://jpn.bible/kougo/luke" TargetMode="External"/><Relationship Id="rId123" Type="http://schemas.openxmlformats.org/officeDocument/2006/relationships/hyperlink" Target="https://jpn.bible/kougo/rev" TargetMode="External"/><Relationship Id="rId330" Type="http://schemas.openxmlformats.org/officeDocument/2006/relationships/hyperlink" Target="https://jpn.bible/kougo/john" TargetMode="External"/><Relationship Id="rId568" Type="http://schemas.openxmlformats.org/officeDocument/2006/relationships/hyperlink" Target="https://jpn.bible/kougo/1cor" TargetMode="External"/><Relationship Id="rId775" Type="http://schemas.openxmlformats.org/officeDocument/2006/relationships/hyperlink" Target="https://jpn.bible/kougo/rev" TargetMode="External"/><Relationship Id="rId982" Type="http://schemas.openxmlformats.org/officeDocument/2006/relationships/hyperlink" Target="https://jpn.bible/kougo/ezek" TargetMode="External"/><Relationship Id="rId1198" Type="http://schemas.openxmlformats.org/officeDocument/2006/relationships/hyperlink" Target="https://jpn.bible/kougo/ps" TargetMode="External"/><Relationship Id="rId428" Type="http://schemas.openxmlformats.org/officeDocument/2006/relationships/hyperlink" Target="https://jpn.bible/kougo/eph" TargetMode="External"/><Relationship Id="rId635" Type="http://schemas.openxmlformats.org/officeDocument/2006/relationships/hyperlink" Target="https://jpn.bible/kougo/1sam" TargetMode="External"/><Relationship Id="rId842" Type="http://schemas.openxmlformats.org/officeDocument/2006/relationships/hyperlink" Target="https://jpn.bible/kougo/amos" TargetMode="External"/><Relationship Id="rId1058" Type="http://schemas.openxmlformats.org/officeDocument/2006/relationships/hyperlink" Target="https://jpn.bible/kougo/dan" TargetMode="External"/><Relationship Id="rId1265" Type="http://schemas.openxmlformats.org/officeDocument/2006/relationships/hyperlink" Target="https://jpn.bible/kougo/rev" TargetMode="External"/><Relationship Id="rId702" Type="http://schemas.openxmlformats.org/officeDocument/2006/relationships/hyperlink" Target="https://jpn.bible/kougo/jer" TargetMode="External"/><Relationship Id="rId1125" Type="http://schemas.openxmlformats.org/officeDocument/2006/relationships/hyperlink" Target="https://jpn.bible/kougo/mark" TargetMode="External"/><Relationship Id="rId69" Type="http://schemas.openxmlformats.org/officeDocument/2006/relationships/hyperlink" Target="https://jpn.bible/kougo/john" TargetMode="External"/><Relationship Id="rId285" Type="http://schemas.openxmlformats.org/officeDocument/2006/relationships/hyperlink" Target="https://jpn.bible/kougo/ps" TargetMode="External"/><Relationship Id="rId492" Type="http://schemas.openxmlformats.org/officeDocument/2006/relationships/hyperlink" Target="https://jpn.bible/kougo/2thess" TargetMode="External"/><Relationship Id="rId797" Type="http://schemas.openxmlformats.org/officeDocument/2006/relationships/hyperlink" Target="https://jpn.bible/kougo/jer" TargetMode="External"/><Relationship Id="rId145" Type="http://schemas.openxmlformats.org/officeDocument/2006/relationships/hyperlink" Target="https://jpn.bible/kougo/rev" TargetMode="External"/><Relationship Id="rId352" Type="http://schemas.openxmlformats.org/officeDocument/2006/relationships/hyperlink" Target="https://jpn.bible/kougo/1john" TargetMode="External"/><Relationship Id="rId212" Type="http://schemas.openxmlformats.org/officeDocument/2006/relationships/hyperlink" Target="https://jpn.bible/kougo/rom" TargetMode="External"/><Relationship Id="rId657" Type="http://schemas.openxmlformats.org/officeDocument/2006/relationships/hyperlink" Target="https://jpn.bible/kougo/1pet" TargetMode="External"/><Relationship Id="rId864" Type="http://schemas.openxmlformats.org/officeDocument/2006/relationships/hyperlink" Target="https://jpn.bible/kougo/ezek" TargetMode="External"/><Relationship Id="rId517" Type="http://schemas.openxmlformats.org/officeDocument/2006/relationships/hyperlink" Target="https://jpn.bible/kougo/matt" TargetMode="External"/><Relationship Id="rId724" Type="http://schemas.openxmlformats.org/officeDocument/2006/relationships/hyperlink" Target="https://jpn.bible/kougo/rev" TargetMode="External"/><Relationship Id="rId931" Type="http://schemas.openxmlformats.org/officeDocument/2006/relationships/hyperlink" Target="https://jpn.bible/kougo/nah" TargetMode="External"/><Relationship Id="rId1147" Type="http://schemas.openxmlformats.org/officeDocument/2006/relationships/hyperlink" Target="https://jpn.bible/kougo/exod" TargetMode="External"/><Relationship Id="rId60" Type="http://schemas.openxmlformats.org/officeDocument/2006/relationships/hyperlink" Target="https://jpn.bible/kougo/dan" TargetMode="External"/><Relationship Id="rId1007" Type="http://schemas.openxmlformats.org/officeDocument/2006/relationships/hyperlink" Target="https://jpn.bible/kougo/isa" TargetMode="External"/><Relationship Id="rId1214" Type="http://schemas.openxmlformats.org/officeDocument/2006/relationships/hyperlink" Target="https://jpn.bible/kougo/exod" TargetMode="External"/><Relationship Id="rId18" Type="http://schemas.openxmlformats.org/officeDocument/2006/relationships/hyperlink" Target="https://jpn.bible/kougo/dan" TargetMode="External"/><Relationship Id="rId167" Type="http://schemas.openxmlformats.org/officeDocument/2006/relationships/hyperlink" Target="https://jpn.bible/kougo/luke" TargetMode="External"/><Relationship Id="rId374" Type="http://schemas.openxmlformats.org/officeDocument/2006/relationships/hyperlink" Target="https://jpn.bible/kougo/1tim" TargetMode="External"/><Relationship Id="rId581" Type="http://schemas.openxmlformats.org/officeDocument/2006/relationships/hyperlink" Target="https://jpn.bible/kougo/prov" TargetMode="External"/><Relationship Id="rId234" Type="http://schemas.openxmlformats.org/officeDocument/2006/relationships/hyperlink" Target="https://jpn.bible/kougo/dan" TargetMode="External"/><Relationship Id="rId679" Type="http://schemas.openxmlformats.org/officeDocument/2006/relationships/hyperlink" Target="https://jpn.bible/kougo/1thess" TargetMode="External"/><Relationship Id="rId886" Type="http://schemas.openxmlformats.org/officeDocument/2006/relationships/hyperlink" Target="https://jpn.bible/kougo/luke" TargetMode="External"/><Relationship Id="rId2" Type="http://schemas.openxmlformats.org/officeDocument/2006/relationships/numbering" Target="numbering.xml"/><Relationship Id="rId441" Type="http://schemas.openxmlformats.org/officeDocument/2006/relationships/hyperlink" Target="https://jpn.bible/kougo/1sam" TargetMode="External"/><Relationship Id="rId539" Type="http://schemas.openxmlformats.org/officeDocument/2006/relationships/hyperlink" Target="https://jpn.bible/kougo/1tim" TargetMode="External"/><Relationship Id="rId746" Type="http://schemas.openxmlformats.org/officeDocument/2006/relationships/hyperlink" Target="https://jpn.bible/kougo/rev" TargetMode="External"/><Relationship Id="rId1071" Type="http://schemas.openxmlformats.org/officeDocument/2006/relationships/hyperlink" Target="https://jpn.bible/kougo/mark" TargetMode="External"/><Relationship Id="rId1169" Type="http://schemas.openxmlformats.org/officeDocument/2006/relationships/hyperlink" Target="https://jpn.bible/kougo/acts" TargetMode="External"/><Relationship Id="rId301" Type="http://schemas.openxmlformats.org/officeDocument/2006/relationships/hyperlink" Target="https://jpn.bible/kougo/gal" TargetMode="External"/><Relationship Id="rId953" Type="http://schemas.openxmlformats.org/officeDocument/2006/relationships/hyperlink" Target="https://jpn.bible/kougo/job" TargetMode="External"/><Relationship Id="rId1029" Type="http://schemas.openxmlformats.org/officeDocument/2006/relationships/hyperlink" Target="https://jpn.bible/kougo/job" TargetMode="External"/><Relationship Id="rId1236" Type="http://schemas.openxmlformats.org/officeDocument/2006/relationships/hyperlink" Target="https://jpn.bible/kougo/rev" TargetMode="External"/><Relationship Id="rId82" Type="http://schemas.openxmlformats.org/officeDocument/2006/relationships/hyperlink" Target="https://jpn.bible/kougo/heb" TargetMode="External"/><Relationship Id="rId606" Type="http://schemas.openxmlformats.org/officeDocument/2006/relationships/hyperlink" Target="https://jpn.bible/kougo/rev" TargetMode="External"/><Relationship Id="rId813" Type="http://schemas.openxmlformats.org/officeDocument/2006/relationships/hyperlink" Target="https://jpn.bible/kougo/exod" TargetMode="External"/><Relationship Id="rId189" Type="http://schemas.openxmlformats.org/officeDocument/2006/relationships/hyperlink" Target="https://jpn.bible/kougo/1tim" TargetMode="External"/><Relationship Id="rId396" Type="http://schemas.openxmlformats.org/officeDocument/2006/relationships/hyperlink" Target="https://jpn.bible/kougo/john" TargetMode="External"/><Relationship Id="rId256" Type="http://schemas.openxmlformats.org/officeDocument/2006/relationships/hyperlink" Target="https://jpn.bible/kougo/eph" TargetMode="External"/><Relationship Id="rId463" Type="http://schemas.openxmlformats.org/officeDocument/2006/relationships/hyperlink" Target="https://jpn.bible/kougo/luke" TargetMode="External"/><Relationship Id="rId670" Type="http://schemas.openxmlformats.org/officeDocument/2006/relationships/hyperlink" Target="https://jpn.bible/kougo/1thess" TargetMode="External"/><Relationship Id="rId1093" Type="http://schemas.openxmlformats.org/officeDocument/2006/relationships/hyperlink" Target="https://jpn.bible/kougo/dan" TargetMode="External"/><Relationship Id="rId116" Type="http://schemas.openxmlformats.org/officeDocument/2006/relationships/hyperlink" Target="https://jpn.bible/kougo/job" TargetMode="External"/><Relationship Id="rId323" Type="http://schemas.openxmlformats.org/officeDocument/2006/relationships/hyperlink" Target="https://jpn.bible/kougo/eph" TargetMode="External"/><Relationship Id="rId530" Type="http://schemas.openxmlformats.org/officeDocument/2006/relationships/hyperlink" Target="https://jpn.bible/kougo/ezek" TargetMode="External"/><Relationship Id="rId768" Type="http://schemas.openxmlformats.org/officeDocument/2006/relationships/hyperlink" Target="https://jpn.bible/kougo/exod" TargetMode="External"/><Relationship Id="rId975" Type="http://schemas.openxmlformats.org/officeDocument/2006/relationships/hyperlink" Target="https://jpn.bible/kougo/rev" TargetMode="External"/><Relationship Id="rId1160" Type="http://schemas.openxmlformats.org/officeDocument/2006/relationships/hyperlink" Target="https://jpn.bible/kougo/matt" TargetMode="External"/><Relationship Id="rId628" Type="http://schemas.openxmlformats.org/officeDocument/2006/relationships/hyperlink" Target="https://jpn.bible/kougo/eph" TargetMode="External"/><Relationship Id="rId835" Type="http://schemas.openxmlformats.org/officeDocument/2006/relationships/hyperlink" Target="https://jpn.bible/kougo/isa" TargetMode="External"/><Relationship Id="rId1258" Type="http://schemas.openxmlformats.org/officeDocument/2006/relationships/hyperlink" Target="https://jpn.bible/kougo/matt" TargetMode="External"/><Relationship Id="rId1020" Type="http://schemas.openxmlformats.org/officeDocument/2006/relationships/hyperlink" Target="https://jpn.bible/kougo/rev" TargetMode="External"/><Relationship Id="rId1118" Type="http://schemas.openxmlformats.org/officeDocument/2006/relationships/hyperlink" Target="https://jpn.bible/kougo/john" TargetMode="External"/><Relationship Id="rId902" Type="http://schemas.openxmlformats.org/officeDocument/2006/relationships/hyperlink" Target="https://jpn.bible/kougo/luke" TargetMode="External"/><Relationship Id="rId31" Type="http://schemas.openxmlformats.org/officeDocument/2006/relationships/hyperlink" Target="https://jpn.bible/kougo/exod" TargetMode="External"/><Relationship Id="rId180" Type="http://schemas.openxmlformats.org/officeDocument/2006/relationships/hyperlink" Target="https://jpn.bible/kougo/heb" TargetMode="External"/><Relationship Id="rId278" Type="http://schemas.openxmlformats.org/officeDocument/2006/relationships/hyperlink" Target="https://jpn.bible/kougo/jer" TargetMode="External"/><Relationship Id="rId485" Type="http://schemas.openxmlformats.org/officeDocument/2006/relationships/hyperlink" Target="https://jpn.bible/kougo/john" TargetMode="External"/><Relationship Id="rId692" Type="http://schemas.openxmlformats.org/officeDocument/2006/relationships/hyperlink" Target="https://jpn.bible/kougo/re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jpn.bible/kougo/exod" TargetMode="External"/><Relationship Id="rId18" Type="http://schemas.openxmlformats.org/officeDocument/2006/relationships/hyperlink" Target="https://jpn.bible/kougo/luke" TargetMode="External"/><Relationship Id="rId26" Type="http://schemas.openxmlformats.org/officeDocument/2006/relationships/hyperlink" Target="https://jpn.bible/kougo/matt" TargetMode="External"/><Relationship Id="rId39" Type="http://schemas.openxmlformats.org/officeDocument/2006/relationships/hyperlink" Target="https://jpn.bible/kougo/ezek" TargetMode="External"/><Relationship Id="rId21" Type="http://schemas.openxmlformats.org/officeDocument/2006/relationships/hyperlink" Target="https://jpn.bible/kougo/ps" TargetMode="External"/><Relationship Id="rId34" Type="http://schemas.openxmlformats.org/officeDocument/2006/relationships/hyperlink" Target="https://jpn.bible/kougo/isa" TargetMode="External"/><Relationship Id="rId42" Type="http://schemas.openxmlformats.org/officeDocument/2006/relationships/hyperlink" Target="https://jpn.bible/kougo/zech" TargetMode="External"/><Relationship Id="rId47" Type="http://schemas.openxmlformats.org/officeDocument/2006/relationships/hyperlink" Target="https://jpn.bible/kougo/ezek" TargetMode="External"/><Relationship Id="rId50" Type="http://schemas.openxmlformats.org/officeDocument/2006/relationships/hyperlink" Target="https://jpn.bible/kougo/hag" TargetMode="External"/><Relationship Id="rId55" Type="http://schemas.openxmlformats.org/officeDocument/2006/relationships/hyperlink" Target="https://jpn.bible/kougo/isa" TargetMode="External"/><Relationship Id="rId63" Type="http://schemas.openxmlformats.org/officeDocument/2006/relationships/hyperlink" Target="https://ichthys.com/Tribulation-Part3B.htm" TargetMode="External"/><Relationship Id="rId7" Type="http://schemas.openxmlformats.org/officeDocument/2006/relationships/hyperlink" Target="https://darktolight.jp/%e6%9d%a5%e3%81%9f%e3%82%8b%e8%89%b1%e9%9b%a3%e6%9c%9f%e3%80%80%e7%ac%ac%e4%b8%80%e9%83%a8%e3%80%80%ef%bc%88%e7%bf%bb%e8%a8%b3%e6%94%b9%e8%a8%82pg96-24-7-8%ef%bc%89/" TargetMode="External"/><Relationship Id="rId2" Type="http://schemas.openxmlformats.org/officeDocument/2006/relationships/hyperlink" Target="https://jpn.bible/kougo/john" TargetMode="External"/><Relationship Id="rId16" Type="http://schemas.openxmlformats.org/officeDocument/2006/relationships/hyperlink" Target="https://jpn.bible/kougo/rev" TargetMode="External"/><Relationship Id="rId29" Type="http://schemas.openxmlformats.org/officeDocument/2006/relationships/hyperlink" Target="https://jpn.bible/kougo/luke" TargetMode="External"/><Relationship Id="rId11" Type="http://schemas.openxmlformats.org/officeDocument/2006/relationships/hyperlink" Target="https://jpn.bible/kougo/acts" TargetMode="External"/><Relationship Id="rId24" Type="http://schemas.openxmlformats.org/officeDocument/2006/relationships/hyperlink" Target="https://jpn.bible/kougo/job" TargetMode="External"/><Relationship Id="rId32" Type="http://schemas.openxmlformats.org/officeDocument/2006/relationships/hyperlink" Target="https://ichthys.com/Satans-Rebellion-Part5.htm" TargetMode="External"/><Relationship Id="rId37" Type="http://schemas.openxmlformats.org/officeDocument/2006/relationships/hyperlink" Target="https://jpn.bible/kougo/lam" TargetMode="External"/><Relationship Id="rId40" Type="http://schemas.openxmlformats.org/officeDocument/2006/relationships/hyperlink" Target="https://jpn.bible/kougo/amos" TargetMode="External"/><Relationship Id="rId45" Type="http://schemas.openxmlformats.org/officeDocument/2006/relationships/hyperlink" Target="https://jpn.bible/kougo/ezek" TargetMode="External"/><Relationship Id="rId53" Type="http://schemas.openxmlformats.org/officeDocument/2006/relationships/hyperlink" Target="https://jpn.bible/kougo/isa" TargetMode="External"/><Relationship Id="rId58" Type="http://schemas.openxmlformats.org/officeDocument/2006/relationships/hyperlink" Target="https://jpn.bible/kougo/mic" TargetMode="External"/><Relationship Id="rId5" Type="http://schemas.openxmlformats.org/officeDocument/2006/relationships/hyperlink" Target="https://jpn.bible/kougo/acts" TargetMode="External"/><Relationship Id="rId61" Type="http://schemas.openxmlformats.org/officeDocument/2006/relationships/hyperlink" Target="https://biblia.com/bible/esv/2%20Kings.2.9-10" TargetMode="External"/><Relationship Id="rId19" Type="http://schemas.openxmlformats.org/officeDocument/2006/relationships/hyperlink" Target="https://jpn.bible/kougo/exod" TargetMode="External"/><Relationship Id="rId14" Type="http://schemas.openxmlformats.org/officeDocument/2006/relationships/hyperlink" Target="https://jpn.bible/kougo/exod" TargetMode="External"/><Relationship Id="rId22" Type="http://schemas.openxmlformats.org/officeDocument/2006/relationships/hyperlink" Target="https://jpn.bible/kougo/prov" TargetMode="External"/><Relationship Id="rId27" Type="http://schemas.openxmlformats.org/officeDocument/2006/relationships/hyperlink" Target="https://jpn.bible/kougo/mark" TargetMode="External"/><Relationship Id="rId30" Type="http://schemas.openxmlformats.org/officeDocument/2006/relationships/hyperlink" Target="https://jpn.bible/kougo/rev" TargetMode="External"/><Relationship Id="rId35" Type="http://schemas.openxmlformats.org/officeDocument/2006/relationships/hyperlink" Target="https://jpn.bible/kougo/isa" TargetMode="External"/><Relationship Id="rId43" Type="http://schemas.openxmlformats.org/officeDocument/2006/relationships/hyperlink" Target="https://jpn.bible/kougo/zech" TargetMode="External"/><Relationship Id="rId48" Type="http://schemas.openxmlformats.org/officeDocument/2006/relationships/hyperlink" Target="https://jpn.bible/kougo/zech" TargetMode="External"/><Relationship Id="rId56" Type="http://schemas.openxmlformats.org/officeDocument/2006/relationships/hyperlink" Target="https://jpn.bible/kougo/zech" TargetMode="External"/><Relationship Id="rId8" Type="http://schemas.openxmlformats.org/officeDocument/2006/relationships/hyperlink" Target="https://jpn.bible/kougo/num" TargetMode="External"/><Relationship Id="rId51" Type="http://schemas.openxmlformats.org/officeDocument/2006/relationships/hyperlink" Target="https://jpn.bible/kougo/ezra" TargetMode="External"/><Relationship Id="rId3" Type="http://schemas.openxmlformats.org/officeDocument/2006/relationships/hyperlink" Target="https://jpn.bible/kougo/matt" TargetMode="External"/><Relationship Id="rId12" Type="http://schemas.openxmlformats.org/officeDocument/2006/relationships/hyperlink" Target="https://jpn.bible/kougo/gen" TargetMode="External"/><Relationship Id="rId17" Type="http://schemas.openxmlformats.org/officeDocument/2006/relationships/hyperlink" Target="https://jpn.bible/kougo/isa" TargetMode="External"/><Relationship Id="rId25" Type="http://schemas.openxmlformats.org/officeDocument/2006/relationships/hyperlink" Target="https://jpn.bible/kougo/job" TargetMode="External"/><Relationship Id="rId33" Type="http://schemas.openxmlformats.org/officeDocument/2006/relationships/hyperlink" Target="https://jpn.bible/kougo/job" TargetMode="External"/><Relationship Id="rId38" Type="http://schemas.openxmlformats.org/officeDocument/2006/relationships/hyperlink" Target="https://jpn.bible/kougo/ezek" TargetMode="External"/><Relationship Id="rId46" Type="http://schemas.openxmlformats.org/officeDocument/2006/relationships/hyperlink" Target="https://ichthys.com/Satans-Rebellion-Part5.htm" TargetMode="External"/><Relationship Id="rId59" Type="http://schemas.openxmlformats.org/officeDocument/2006/relationships/hyperlink" Target="https://jpn.bible/kougo/jas" TargetMode="External"/><Relationship Id="rId20" Type="http://schemas.openxmlformats.org/officeDocument/2006/relationships/hyperlink" Target="https://jpn.bible/kougo/1pet" TargetMode="External"/><Relationship Id="rId41" Type="http://schemas.openxmlformats.org/officeDocument/2006/relationships/hyperlink" Target="https://jpn.bible/kougo/zech" TargetMode="External"/><Relationship Id="rId54" Type="http://schemas.openxmlformats.org/officeDocument/2006/relationships/hyperlink" Target="https://jpn.bible/kougo/isa" TargetMode="External"/><Relationship Id="rId62" Type="http://schemas.openxmlformats.org/officeDocument/2006/relationships/hyperlink" Target="https://jpn.bible/kougo/1kgs" TargetMode="External"/><Relationship Id="rId1" Type="http://schemas.openxmlformats.org/officeDocument/2006/relationships/hyperlink" Target="https://jpn.bible/kougo/john" TargetMode="External"/><Relationship Id="rId6" Type="http://schemas.openxmlformats.org/officeDocument/2006/relationships/hyperlink" Target="https://jpn.bible/kougo/isa" TargetMode="External"/><Relationship Id="rId15" Type="http://schemas.openxmlformats.org/officeDocument/2006/relationships/hyperlink" Target="https://jpn.bible/kougo/2tim" TargetMode="External"/><Relationship Id="rId23" Type="http://schemas.openxmlformats.org/officeDocument/2006/relationships/hyperlink" Target="https://jpn.bible/kougo/prov" TargetMode="External"/><Relationship Id="rId28" Type="http://schemas.openxmlformats.org/officeDocument/2006/relationships/hyperlink" Target="https://jpn.bible/kougo/mark" TargetMode="External"/><Relationship Id="rId36" Type="http://schemas.openxmlformats.org/officeDocument/2006/relationships/hyperlink" Target="https://jpn.bible/kougo/jer" TargetMode="External"/><Relationship Id="rId49" Type="http://schemas.openxmlformats.org/officeDocument/2006/relationships/hyperlink" Target="https://jpn.bible/kougo/hag" TargetMode="External"/><Relationship Id="rId57" Type="http://schemas.openxmlformats.org/officeDocument/2006/relationships/hyperlink" Target="https://jpn.bible/kougo/zech" TargetMode="External"/><Relationship Id="rId10" Type="http://schemas.openxmlformats.org/officeDocument/2006/relationships/hyperlink" Target="https://jpn.bible/kougo/titus" TargetMode="External"/><Relationship Id="rId31" Type="http://schemas.openxmlformats.org/officeDocument/2006/relationships/hyperlink" Target="https://ichthys.com/Tribulation-Part1.htm" TargetMode="External"/><Relationship Id="rId44" Type="http://schemas.openxmlformats.org/officeDocument/2006/relationships/hyperlink" Target="https://jpn.bible/kougo/2sam" TargetMode="External"/><Relationship Id="rId52" Type="http://schemas.openxmlformats.org/officeDocument/2006/relationships/hyperlink" Target="https://jpn.bible/kougo/zech" TargetMode="External"/><Relationship Id="rId60" Type="http://schemas.openxmlformats.org/officeDocument/2006/relationships/hyperlink" Target="https://darktolight.jp/%e6%9d%a5%e3%81%9f%e3%82%8b%e8%89%b1%e9%9b%a3%e6%9c%9f%e3%80%80%e7%ac%ac%e4%b8%80%e9%83%a8%e3%80%80%ef%bc%88%e7%bf%bb%e8%a8%b3%e6%94%b9%e8%a8%82pg96-24-7-8%ef%bc%89/" TargetMode="External"/><Relationship Id="rId4" Type="http://schemas.openxmlformats.org/officeDocument/2006/relationships/hyperlink" Target="https://jpn.bible/kougo/rev" TargetMode="External"/><Relationship Id="rId9" Type="http://schemas.openxmlformats.org/officeDocument/2006/relationships/hyperlink" Target="https://jpn.bible/kougo/pro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D121-65AC-4735-B3E8-AF63FF24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312</Pages>
  <Words>60596</Words>
  <Characters>345400</Characters>
  <Application>Microsoft Office Word</Application>
  <DocSecurity>0</DocSecurity>
  <Lines>2878</Lines>
  <Paragraphs>810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松岡昭雄</dc:creator>
  <cp:keywords/>
  <dc:description/>
  <cp:lastModifiedBy>昭雄 松岡</cp:lastModifiedBy>
  <cp:revision>2</cp:revision>
  <cp:lastPrinted>2024-02-11T09:52:00Z</cp:lastPrinted>
  <dcterms:created xsi:type="dcterms:W3CDTF">2024-07-24T10:33:00Z</dcterms:created>
  <dcterms:modified xsi:type="dcterms:W3CDTF">2024-07-24T10:33:00Z</dcterms:modified>
</cp:coreProperties>
</file>