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13E17" w14:textId="77777777" w:rsidR="00261E1C" w:rsidRPr="008907A6" w:rsidRDefault="00261E1C" w:rsidP="00261E1C">
      <w:pPr>
        <w:jc w:val="center"/>
        <w:rPr>
          <w:rFonts w:ascii="BIZ UDPゴシック" w:eastAsia="BIZ UDPゴシック" w:hAnsi="BIZ UDPゴシック"/>
          <w:sz w:val="28"/>
          <w:szCs w:val="28"/>
        </w:rPr>
      </w:pPr>
      <w:bookmarkStart w:id="0" w:name="_Hlk147247892"/>
      <w:r w:rsidRPr="008907A6">
        <w:rPr>
          <w:rFonts w:ascii="BIZ UDPゴシック" w:eastAsia="BIZ UDPゴシック" w:hAnsi="BIZ UDPゴシック"/>
          <w:sz w:val="28"/>
          <w:szCs w:val="28"/>
        </w:rPr>
        <w:t>来たる艱難期：</w:t>
      </w:r>
      <w:r w:rsidRPr="008907A6">
        <w:rPr>
          <w:rFonts w:ascii="BIZ UDPゴシック" w:eastAsia="BIZ UDPゴシック" w:hAnsi="BIZ UDPゴシック" w:hint="eastAsia"/>
          <w:sz w:val="28"/>
          <w:szCs w:val="28"/>
        </w:rPr>
        <w:t xml:space="preserve">　</w:t>
      </w:r>
      <w:r w:rsidRPr="008907A6">
        <w:rPr>
          <w:rFonts w:ascii="BIZ UDPゴシック" w:eastAsia="BIZ UDPゴシック" w:hAnsi="BIZ UDPゴシック"/>
          <w:sz w:val="28"/>
          <w:szCs w:val="28"/>
        </w:rPr>
        <w:t xml:space="preserve">黙示録の歴史　</w:t>
      </w:r>
    </w:p>
    <w:p w14:paraId="0827EE5F" w14:textId="16EC0F5B" w:rsidR="00261E1C" w:rsidRPr="008907A6" w:rsidRDefault="00261E1C" w:rsidP="00261E1C">
      <w:pPr>
        <w:spacing w:line="0" w:lineRule="atLeast"/>
        <w:jc w:val="center"/>
        <w:rPr>
          <w:rFonts w:ascii="HG明朝E" w:eastAsia="HG明朝E" w:hAnsi="HG明朝E"/>
          <w:sz w:val="36"/>
          <w:szCs w:val="36"/>
        </w:rPr>
      </w:pPr>
      <w:r w:rsidRPr="008907A6">
        <w:rPr>
          <w:rFonts w:ascii="HG明朝E" w:eastAsia="HG明朝E" w:hAnsi="HG明朝E"/>
          <w:sz w:val="36"/>
          <w:szCs w:val="36"/>
        </w:rPr>
        <w:t>第</w:t>
      </w:r>
      <w:r w:rsidRPr="008907A6">
        <w:rPr>
          <w:rFonts w:ascii="HG明朝E" w:eastAsia="HG明朝E" w:hAnsi="HG明朝E" w:hint="eastAsia"/>
          <w:sz w:val="36"/>
          <w:szCs w:val="36"/>
        </w:rPr>
        <w:t>２</w:t>
      </w:r>
      <w:r w:rsidRPr="008907A6">
        <w:rPr>
          <w:rFonts w:ascii="HG明朝E" w:eastAsia="HG明朝E" w:hAnsi="HG明朝E"/>
          <w:sz w:val="36"/>
          <w:szCs w:val="36"/>
        </w:rPr>
        <w:t>部</w:t>
      </w:r>
      <w:r w:rsidRPr="008907A6">
        <w:rPr>
          <w:rFonts w:ascii="HG明朝E" w:eastAsia="HG明朝E" w:hAnsi="HG明朝E" w:hint="eastAsia"/>
          <w:sz w:val="36"/>
          <w:szCs w:val="36"/>
        </w:rPr>
        <w:t>-A</w:t>
      </w:r>
      <w:r w:rsidRPr="008907A6">
        <w:rPr>
          <w:rFonts w:ascii="HG明朝E" w:eastAsia="HG明朝E" w:hAnsi="HG明朝E"/>
          <w:sz w:val="36"/>
          <w:szCs w:val="36"/>
        </w:rPr>
        <w:t>:</w:t>
      </w:r>
      <w:r w:rsidRPr="008907A6">
        <w:rPr>
          <w:rFonts w:ascii="HG明朝E" w:eastAsia="HG明朝E" w:hAnsi="HG明朝E" w:hint="eastAsia"/>
          <w:sz w:val="36"/>
          <w:szCs w:val="36"/>
        </w:rPr>
        <w:t xml:space="preserve">　</w:t>
      </w:r>
      <w:r w:rsidRPr="008907A6">
        <w:rPr>
          <w:rFonts w:ascii="HG明朝E" w:eastAsia="HG明朝E" w:hAnsi="HG明朝E" w:hint="eastAsia"/>
          <w:sz w:val="36"/>
          <w:szCs w:val="36"/>
        </w:rPr>
        <w:t>七つの教会</w:t>
      </w:r>
    </w:p>
    <w:p w14:paraId="7EF05C8B" w14:textId="4D276682" w:rsidR="00261E1C" w:rsidRPr="008907A6" w:rsidRDefault="00261E1C" w:rsidP="00261E1C">
      <w:pPr>
        <w:jc w:val="center"/>
        <w:rPr>
          <w:rFonts w:ascii="HG明朝E" w:eastAsia="HG明朝E" w:hAnsi="HG明朝E"/>
          <w:sz w:val="24"/>
          <w:szCs w:val="24"/>
        </w:rPr>
      </w:pPr>
      <w:r w:rsidRPr="008907A6">
        <w:rPr>
          <w:rFonts w:ascii="HG明朝E" w:eastAsia="HG明朝E" w:hAnsi="HG明朝E"/>
          <w:sz w:val="24"/>
          <w:szCs w:val="24"/>
        </w:rPr>
        <w:t>黙示録2</w:t>
      </w:r>
      <w:r w:rsidRPr="008907A6">
        <w:rPr>
          <w:rFonts w:ascii="HG明朝E" w:eastAsia="HG明朝E" w:hAnsi="HG明朝E" w:hint="eastAsia"/>
          <w:sz w:val="24"/>
          <w:szCs w:val="24"/>
        </w:rPr>
        <w:t>章</w:t>
      </w:r>
      <w:r w:rsidRPr="008907A6">
        <w:rPr>
          <w:rFonts w:ascii="HG明朝E" w:eastAsia="HG明朝E" w:hAnsi="HG明朝E"/>
          <w:sz w:val="24"/>
          <w:szCs w:val="24"/>
        </w:rPr>
        <w:t>1</w:t>
      </w:r>
      <w:r w:rsidRPr="008907A6">
        <w:rPr>
          <w:rFonts w:ascii="HG明朝E" w:eastAsia="HG明朝E" w:hAnsi="HG明朝E" w:hint="eastAsia"/>
          <w:sz w:val="24"/>
          <w:szCs w:val="24"/>
        </w:rPr>
        <w:t>節</w:t>
      </w:r>
      <w:r w:rsidRPr="008907A6">
        <w:rPr>
          <w:rFonts w:ascii="HG明朝E" w:eastAsia="HG明朝E" w:hAnsi="HG明朝E"/>
          <w:sz w:val="24"/>
          <w:szCs w:val="24"/>
        </w:rPr>
        <w:t>-3</w:t>
      </w:r>
      <w:r w:rsidRPr="008907A6">
        <w:rPr>
          <w:rFonts w:ascii="HG明朝E" w:eastAsia="HG明朝E" w:hAnsi="HG明朝E" w:hint="eastAsia"/>
          <w:sz w:val="24"/>
          <w:szCs w:val="24"/>
        </w:rPr>
        <w:t>章</w:t>
      </w:r>
      <w:r w:rsidRPr="008907A6">
        <w:rPr>
          <w:rFonts w:ascii="HG明朝E" w:eastAsia="HG明朝E" w:hAnsi="HG明朝E"/>
          <w:sz w:val="24"/>
          <w:szCs w:val="24"/>
        </w:rPr>
        <w:t>22</w:t>
      </w:r>
      <w:r w:rsidRPr="008907A6">
        <w:rPr>
          <w:rFonts w:ascii="HG明朝E" w:eastAsia="HG明朝E" w:hAnsi="HG明朝E" w:hint="eastAsia"/>
          <w:sz w:val="24"/>
          <w:szCs w:val="24"/>
        </w:rPr>
        <w:t>節</w:t>
      </w:r>
    </w:p>
    <w:p w14:paraId="661B3CE0" w14:textId="77777777" w:rsidR="00261E1C" w:rsidRPr="008907A6" w:rsidRDefault="00261E1C" w:rsidP="00261E1C">
      <w:pPr>
        <w:jc w:val="center"/>
        <w:rPr>
          <w:rFonts w:ascii="ＭＳ Ｐ明朝" w:eastAsia="ＭＳ Ｐ明朝" w:hAnsi="ＭＳ Ｐ明朝"/>
          <w:sz w:val="24"/>
          <w:szCs w:val="24"/>
        </w:rPr>
      </w:pPr>
      <w:r w:rsidRPr="008907A6">
        <w:rPr>
          <w:rFonts w:ascii="ＭＳ Ｐ明朝" w:eastAsia="ＭＳ Ｐ明朝" w:hAnsi="ＭＳ Ｐ明朝" w:hint="eastAsia"/>
          <w:sz w:val="24"/>
          <w:szCs w:val="24"/>
        </w:rPr>
        <w:t>ロバート・</w:t>
      </w:r>
      <w:r w:rsidRPr="008907A6">
        <w:rPr>
          <w:rFonts w:ascii="ＭＳ Ｐ明朝" w:eastAsia="ＭＳ Ｐ明朝" w:hAnsi="ＭＳ Ｐ明朝"/>
          <w:sz w:val="24"/>
          <w:szCs w:val="24"/>
        </w:rPr>
        <w:t>D・ルギンビル博士著</w:t>
      </w:r>
    </w:p>
    <w:p w14:paraId="5D57C2D1" w14:textId="77777777" w:rsidR="00261E1C" w:rsidRPr="008907A6" w:rsidRDefault="00261E1C" w:rsidP="00261E1C">
      <w:pPr>
        <w:jc w:val="center"/>
        <w:rPr>
          <w:rFonts w:ascii="ＭＳ Ｐ明朝" w:eastAsia="ＭＳ Ｐ明朝" w:hAnsi="ＭＳ Ｐ明朝" w:hint="eastAsia"/>
          <w:sz w:val="24"/>
          <w:szCs w:val="24"/>
        </w:rPr>
      </w:pPr>
    </w:p>
    <w:p w14:paraId="54587FC2" w14:textId="36F00478" w:rsidR="00261E1C" w:rsidRPr="008907A6" w:rsidRDefault="00261E1C" w:rsidP="00261E1C">
      <w:pPr>
        <w:jc w:val="center"/>
        <w:rPr>
          <w:rStyle w:val="a3"/>
          <w:rFonts w:ascii="HG明朝E" w:eastAsia="HG明朝E" w:hAnsi="HG明朝E"/>
          <w:color w:val="auto"/>
          <w:sz w:val="24"/>
          <w:szCs w:val="24"/>
        </w:rPr>
      </w:pPr>
      <w:r w:rsidRPr="008907A6">
        <w:rPr>
          <w:rFonts w:ascii="HG明朝E" w:eastAsia="HG明朝E" w:hAnsi="HG明朝E" w:hint="eastAsia"/>
          <w:sz w:val="24"/>
          <w:szCs w:val="24"/>
        </w:rPr>
        <w:t>＜</w:t>
      </w:r>
      <w:r w:rsidRPr="008907A6">
        <w:fldChar w:fldCharType="begin"/>
      </w:r>
      <w:r w:rsidRPr="008907A6">
        <w:instrText>HYPERLINK "https://ichthys.com/Tribulation-Part2A.htm"</w:instrText>
      </w:r>
      <w:r w:rsidRPr="008907A6">
        <w:fldChar w:fldCharType="separate"/>
      </w:r>
      <w:r w:rsidRPr="008907A6">
        <w:rPr>
          <w:rStyle w:val="a3"/>
          <w:rFonts w:ascii="HG明朝E" w:eastAsia="HG明朝E" w:hAnsi="HG明朝E"/>
          <w:color w:val="auto"/>
          <w:sz w:val="24"/>
          <w:szCs w:val="24"/>
        </w:rPr>
        <w:t>https://ichthys.com/Tribulation-Part2A.htm</w:t>
      </w:r>
      <w:r w:rsidRPr="008907A6">
        <w:rPr>
          <w:rStyle w:val="a3"/>
          <w:rFonts w:ascii="HG明朝E" w:eastAsia="HG明朝E" w:hAnsi="HG明朝E"/>
          <w:color w:val="auto"/>
          <w:sz w:val="24"/>
          <w:szCs w:val="24"/>
        </w:rPr>
        <w:fldChar w:fldCharType="end"/>
      </w:r>
    </w:p>
    <w:p w14:paraId="3DFB4B4C" w14:textId="4E40E6C4" w:rsidR="00261E1C" w:rsidRPr="008907A6" w:rsidRDefault="00261E1C" w:rsidP="00261E1C">
      <w:pPr>
        <w:jc w:val="center"/>
        <w:rPr>
          <w:rFonts w:ascii="HG明朝E" w:eastAsia="HG明朝E" w:hAnsi="HG明朝E"/>
          <w:sz w:val="24"/>
          <w:szCs w:val="24"/>
        </w:rPr>
      </w:pPr>
      <w:r w:rsidRPr="008907A6">
        <w:rPr>
          <w:noProof/>
        </w:rPr>
        <w:drawing>
          <wp:anchor distT="0" distB="0" distL="114300" distR="114300" simplePos="0" relativeHeight="251659264" behindDoc="0" locked="0" layoutInCell="1" allowOverlap="1" wp14:anchorId="4F64E52B" wp14:editId="1656B129">
            <wp:simplePos x="0" y="0"/>
            <wp:positionH relativeFrom="column">
              <wp:posOffset>1220700</wp:posOffset>
            </wp:positionH>
            <wp:positionV relativeFrom="paragraph">
              <wp:posOffset>217978</wp:posOffset>
            </wp:positionV>
            <wp:extent cx="2551471" cy="1435395"/>
            <wp:effectExtent l="0" t="0" r="0" b="0"/>
            <wp:wrapNone/>
            <wp:docPr id="1950341907" name="図 1"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41907" name="図 1" descr="図形&#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1471" cy="1435395"/>
                    </a:xfrm>
                    <a:prstGeom prst="rect">
                      <a:avLst/>
                    </a:prstGeom>
                  </pic:spPr>
                </pic:pic>
              </a:graphicData>
            </a:graphic>
            <wp14:sizeRelH relativeFrom="margin">
              <wp14:pctWidth>0</wp14:pctWidth>
            </wp14:sizeRelH>
            <wp14:sizeRelV relativeFrom="margin">
              <wp14:pctHeight>0</wp14:pctHeight>
            </wp14:sizeRelV>
          </wp:anchor>
        </w:drawing>
      </w:r>
      <w:r w:rsidRPr="008907A6">
        <w:rPr>
          <w:rFonts w:ascii="HG明朝E" w:eastAsia="HG明朝E" w:hAnsi="HG明朝E" w:hint="eastAsia"/>
          <w:sz w:val="24"/>
          <w:szCs w:val="24"/>
        </w:rPr>
        <w:t>の</w:t>
      </w:r>
      <w:r w:rsidR="00C87D66" w:rsidRPr="008907A6">
        <w:rPr>
          <w:rFonts w:ascii="HG明朝E" w:eastAsia="HG明朝E" w:hAnsi="HG明朝E" w:hint="eastAsia"/>
          <w:sz w:val="24"/>
          <w:szCs w:val="24"/>
        </w:rPr>
        <w:t>和訳</w:t>
      </w:r>
      <w:r w:rsidRPr="008907A6">
        <w:rPr>
          <w:rFonts w:ascii="HG明朝E" w:eastAsia="HG明朝E" w:hAnsi="HG明朝E" w:hint="eastAsia"/>
          <w:sz w:val="24"/>
          <w:szCs w:val="24"/>
        </w:rPr>
        <w:t>＞</w:t>
      </w:r>
    </w:p>
    <w:p w14:paraId="5498E18E" w14:textId="707B2D7D" w:rsidR="00261E1C" w:rsidRPr="008907A6" w:rsidRDefault="00261E1C" w:rsidP="00C34629">
      <w:pPr>
        <w:rPr>
          <w:rFonts w:ascii="BIZ UDPゴシック" w:eastAsia="BIZ UDPゴシック" w:hAnsi="BIZ UDPゴシック"/>
          <w:sz w:val="24"/>
          <w:szCs w:val="24"/>
        </w:rPr>
      </w:pPr>
    </w:p>
    <w:p w14:paraId="619591FD" w14:textId="1F7FA5A8" w:rsidR="00261E1C" w:rsidRPr="008907A6" w:rsidRDefault="00261E1C">
      <w:pPr>
        <w:widowControl/>
        <w:jc w:val="left"/>
        <w:rPr>
          <w:rFonts w:ascii="BIZ UDPゴシック" w:eastAsia="BIZ UDPゴシック" w:hAnsi="BIZ UDPゴシック"/>
          <w:sz w:val="24"/>
          <w:szCs w:val="24"/>
        </w:rPr>
      </w:pPr>
      <w:r w:rsidRPr="008907A6">
        <w:rPr>
          <w:rFonts w:ascii="BIZ UDPゴシック" w:eastAsia="BIZ UDPゴシック" w:hAnsi="BIZ UDPゴシック"/>
          <w:sz w:val="24"/>
          <w:szCs w:val="24"/>
        </w:rPr>
        <w:br w:type="page"/>
      </w:r>
    </w:p>
    <w:p w14:paraId="06F94A8B" w14:textId="77777777" w:rsidR="00261E1C" w:rsidRPr="008907A6" w:rsidRDefault="00261E1C">
      <w:pPr>
        <w:widowControl/>
        <w:jc w:val="left"/>
        <w:rPr>
          <w:rFonts w:ascii="BIZ UDPゴシック" w:eastAsia="BIZ UDPゴシック" w:hAnsi="BIZ UDPゴシック"/>
          <w:sz w:val="24"/>
          <w:szCs w:val="24"/>
        </w:rPr>
      </w:pPr>
    </w:p>
    <w:p w14:paraId="789BD714" w14:textId="77777777" w:rsidR="00261E1C" w:rsidRPr="008907A6" w:rsidRDefault="00261E1C" w:rsidP="00261E1C">
      <w:pPr>
        <w:widowControl/>
        <w:jc w:val="center"/>
        <w:rPr>
          <w:rFonts w:ascii="HG明朝E" w:eastAsia="HG明朝E" w:hAnsi="HG明朝E" w:cs="ＭＳ Ｐゴシック"/>
          <w:kern w:val="0"/>
          <w:szCs w:val="21"/>
        </w:rPr>
      </w:pPr>
      <w:r w:rsidRPr="008907A6">
        <w:rPr>
          <w:rFonts w:ascii="HG明朝E" w:eastAsia="HG明朝E" w:hAnsi="HG明朝E" w:cs="ＭＳ Ｐゴシック"/>
          <w:kern w:val="0"/>
          <w:sz w:val="28"/>
          <w:szCs w:val="28"/>
        </w:rPr>
        <w:t>来たる艱難期</w:t>
      </w:r>
      <w:r w:rsidRPr="008907A6">
        <w:rPr>
          <w:rFonts w:ascii="HG明朝E" w:eastAsia="HG明朝E" w:hAnsi="HG明朝E" w:cs="ＭＳ Ｐゴシック" w:hint="eastAsia"/>
          <w:kern w:val="0"/>
          <w:sz w:val="28"/>
          <w:szCs w:val="28"/>
        </w:rPr>
        <w:t>--</w:t>
      </w:r>
      <w:r w:rsidRPr="008907A6">
        <w:rPr>
          <w:rFonts w:ascii="HG明朝E" w:eastAsia="HG明朝E" w:hAnsi="HG明朝E" w:cs="ＭＳ Ｐゴシック"/>
          <w:kern w:val="0"/>
          <w:sz w:val="28"/>
          <w:szCs w:val="28"/>
        </w:rPr>
        <w:t>黙示録の歴史</w:t>
      </w:r>
    </w:p>
    <w:p w14:paraId="0D9720D7" w14:textId="77777777" w:rsidR="00261E1C" w:rsidRPr="008907A6" w:rsidRDefault="00261E1C" w:rsidP="00261E1C">
      <w:pPr>
        <w:widowControl/>
        <w:jc w:val="center"/>
        <w:rPr>
          <w:rFonts w:ascii="ＭＳ Ｐ明朝" w:eastAsia="ＭＳ Ｐ明朝" w:hAnsi="ＭＳ Ｐ明朝" w:cs="Times New Roman"/>
          <w:kern w:val="0"/>
          <w:sz w:val="24"/>
          <w:szCs w:val="24"/>
        </w:rPr>
      </w:pPr>
      <w:r w:rsidRPr="008907A6">
        <w:rPr>
          <w:rFonts w:ascii="ＭＳ Ｐ明朝" w:eastAsia="ＭＳ Ｐ明朝" w:hAnsi="ＭＳ Ｐ明朝" w:cs="Times New Roman"/>
          <w:kern w:val="0"/>
          <w:sz w:val="24"/>
          <w:szCs w:val="24"/>
        </w:rPr>
        <w:t>このシリーズは、</w:t>
      </w:r>
    </w:p>
    <w:p w14:paraId="79D39445" w14:textId="77777777" w:rsidR="00261E1C" w:rsidRPr="008907A6" w:rsidRDefault="00261E1C" w:rsidP="00261E1C">
      <w:pPr>
        <w:widowControl/>
        <w:jc w:val="center"/>
        <w:rPr>
          <w:rFonts w:ascii="ＭＳ Ｐ明朝" w:eastAsia="ＭＳ Ｐ明朝" w:hAnsi="ＭＳ Ｐ明朝" w:cs="Times New Roman"/>
          <w:kern w:val="0"/>
          <w:sz w:val="24"/>
          <w:szCs w:val="24"/>
        </w:rPr>
      </w:pPr>
      <w:r w:rsidRPr="008907A6">
        <w:rPr>
          <w:rFonts w:ascii="ＭＳ Ｐ明朝" w:eastAsia="ＭＳ Ｐ明朝" w:hAnsi="ＭＳ Ｐ明朝" w:cs="Times New Roman"/>
          <w:kern w:val="0"/>
          <w:sz w:val="24"/>
          <w:szCs w:val="24"/>
        </w:rPr>
        <w:t>ヨハネの黙示録を</w:t>
      </w:r>
      <w:r w:rsidRPr="008907A6">
        <w:rPr>
          <w:rFonts w:ascii="ＭＳ Ｐ明朝" w:eastAsia="ＭＳ Ｐ明朝" w:hAnsi="ＭＳ Ｐ明朝" w:cs="Times New Roman" w:hint="eastAsia"/>
          <w:kern w:val="0"/>
          <w:sz w:val="24"/>
          <w:szCs w:val="24"/>
        </w:rPr>
        <w:t>一</w:t>
      </w:r>
      <w:r w:rsidRPr="008907A6">
        <w:rPr>
          <w:rFonts w:ascii="ＭＳ Ｐ明朝" w:eastAsia="ＭＳ Ｐ明朝" w:hAnsi="ＭＳ Ｐ明朝" w:cs="Times New Roman"/>
          <w:kern w:val="0"/>
          <w:sz w:val="24"/>
          <w:szCs w:val="24"/>
        </w:rPr>
        <w:t>節ずつ釈義し、</w:t>
      </w:r>
    </w:p>
    <w:p w14:paraId="44EC15CD" w14:textId="77777777" w:rsidR="00261E1C" w:rsidRPr="008907A6" w:rsidRDefault="00261E1C" w:rsidP="00261E1C">
      <w:pPr>
        <w:widowControl/>
        <w:jc w:val="center"/>
        <w:rPr>
          <w:rFonts w:ascii="ＭＳ Ｐ明朝" w:eastAsia="ＭＳ Ｐ明朝" w:hAnsi="ＭＳ Ｐ明朝" w:cs="Times New Roman"/>
          <w:kern w:val="0"/>
          <w:sz w:val="24"/>
          <w:szCs w:val="24"/>
        </w:rPr>
      </w:pPr>
      <w:r w:rsidRPr="008907A6">
        <w:rPr>
          <w:rFonts w:ascii="ＭＳ Ｐ明朝" w:eastAsia="ＭＳ Ｐ明朝" w:hAnsi="ＭＳ Ｐ明朝" w:cs="Times New Roman"/>
          <w:kern w:val="0"/>
          <w:sz w:val="24"/>
          <w:szCs w:val="24"/>
        </w:rPr>
        <w:t>来</w:t>
      </w:r>
      <w:r w:rsidRPr="008907A6">
        <w:rPr>
          <w:rFonts w:ascii="ＭＳ Ｐ明朝" w:eastAsia="ＭＳ Ｐ明朝" w:hAnsi="ＭＳ Ｐ明朝" w:cs="Times New Roman" w:hint="eastAsia"/>
          <w:kern w:val="0"/>
          <w:sz w:val="24"/>
          <w:szCs w:val="24"/>
        </w:rPr>
        <w:t>たる艱難期</w:t>
      </w:r>
      <w:r w:rsidRPr="008907A6">
        <w:rPr>
          <w:rFonts w:ascii="ＭＳ Ｐ明朝" w:eastAsia="ＭＳ Ｐ明朝" w:hAnsi="ＭＳ Ｐ明朝" w:cs="Times New Roman"/>
          <w:kern w:val="0"/>
          <w:sz w:val="24"/>
          <w:szCs w:val="24"/>
        </w:rPr>
        <w:t>の全側面について</w:t>
      </w:r>
    </w:p>
    <w:p w14:paraId="300D2155" w14:textId="77777777" w:rsidR="00261E1C" w:rsidRPr="008907A6" w:rsidRDefault="00261E1C" w:rsidP="00261E1C">
      <w:pPr>
        <w:widowControl/>
        <w:jc w:val="center"/>
        <w:rPr>
          <w:rFonts w:ascii="ＭＳ Ｐ明朝" w:eastAsia="ＭＳ Ｐ明朝" w:hAnsi="ＭＳ Ｐ明朝" w:cs="ＭＳ Ｐゴシック"/>
          <w:kern w:val="0"/>
          <w:szCs w:val="21"/>
        </w:rPr>
      </w:pPr>
      <w:r w:rsidRPr="008907A6">
        <w:rPr>
          <w:rFonts w:ascii="ＭＳ Ｐ明朝" w:eastAsia="ＭＳ Ｐ明朝" w:hAnsi="ＭＳ Ｐ明朝" w:cs="Times New Roman"/>
          <w:kern w:val="0"/>
          <w:sz w:val="24"/>
          <w:szCs w:val="24"/>
        </w:rPr>
        <w:t>考察するものです：</w:t>
      </w:r>
    </w:p>
    <w:p w14:paraId="02C474C7" w14:textId="77777777" w:rsidR="00261E1C" w:rsidRPr="008907A6" w:rsidRDefault="00261E1C" w:rsidP="00261E1C">
      <w:pPr>
        <w:widowControl/>
        <w:jc w:val="left"/>
        <w:rPr>
          <w:rFonts w:ascii="ＭＳ Ｐ明朝" w:eastAsia="ＭＳ Ｐ明朝" w:hAnsi="ＭＳ Ｐ明朝" w:cs="Times New Roman"/>
          <w:kern w:val="0"/>
          <w:sz w:val="24"/>
          <w:szCs w:val="24"/>
        </w:rPr>
      </w:pPr>
      <w:r w:rsidRPr="008907A6">
        <w:rPr>
          <w:rFonts w:ascii="ＭＳ Ｐ明朝" w:eastAsia="ＭＳ Ｐ明朝" w:hAnsi="ＭＳ Ｐ明朝" w:cs="Times New Roman"/>
          <w:kern w:val="0"/>
          <w:sz w:val="24"/>
          <w:szCs w:val="24"/>
        </w:rPr>
        <w:t> </w:t>
      </w:r>
    </w:p>
    <w:p w14:paraId="45C0A0ED" w14:textId="77777777" w:rsidR="00261E1C" w:rsidRPr="008907A6" w:rsidRDefault="00261E1C" w:rsidP="00261E1C">
      <w:pPr>
        <w:widowControl/>
        <w:jc w:val="left"/>
        <w:rPr>
          <w:rFonts w:ascii="ＭＳ Ｐ明朝" w:eastAsia="ＭＳ Ｐ明朝" w:hAnsi="ＭＳ Ｐ明朝" w:cs="ＭＳ Ｐゴシック"/>
          <w:kern w:val="0"/>
          <w:szCs w:val="21"/>
        </w:rPr>
      </w:pPr>
    </w:p>
    <w:p w14:paraId="09EA8B81" w14:textId="77777777" w:rsidR="00261E1C" w:rsidRPr="008907A6" w:rsidRDefault="00261E1C" w:rsidP="00261E1C">
      <w:pPr>
        <w:widowControl/>
        <w:jc w:val="left"/>
        <w:rPr>
          <w:rFonts w:ascii="ＭＳ Ｐ明朝" w:eastAsia="ＭＳ Ｐ明朝" w:hAnsi="ＭＳ Ｐ明朝" w:cs="ＭＳ Ｐゴシック"/>
          <w:kern w:val="0"/>
          <w:szCs w:val="21"/>
        </w:rPr>
      </w:pPr>
    </w:p>
    <w:p w14:paraId="05F69175" w14:textId="3C706EFA" w:rsidR="00261E1C" w:rsidRPr="008907A6" w:rsidRDefault="00261E1C" w:rsidP="00261E1C">
      <w:pPr>
        <w:widowControl/>
        <w:ind w:firstLineChars="350"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第1部：　はじめに 艱難期の聖書的根拠</w:t>
      </w:r>
    </w:p>
    <w:p w14:paraId="5F36F4D1" w14:textId="405E5139" w:rsidR="00261E1C" w:rsidRPr="008907A6" w:rsidRDefault="00261E1C" w:rsidP="00261E1C">
      <w:pPr>
        <w:widowControl/>
        <w:ind w:firstLine="60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hint="eastAsia"/>
          <w:kern w:val="0"/>
          <w:sz w:val="24"/>
          <w:szCs w:val="24"/>
        </w:rPr>
        <w:t>➡</w:t>
      </w:r>
      <w:r w:rsidRPr="008907A6">
        <w:rPr>
          <w:rFonts w:ascii="ＭＳ Ｐ明朝" w:eastAsia="ＭＳ Ｐ明朝" w:hAnsi="ＭＳ Ｐ明朝" w:cs="ＭＳ Ｐゴシック"/>
          <w:kern w:val="0"/>
          <w:sz w:val="24"/>
          <w:szCs w:val="24"/>
        </w:rPr>
        <w:t>第2部</w:t>
      </w:r>
      <w:r w:rsidRPr="008907A6">
        <w:rPr>
          <w:rFonts w:ascii="ＭＳ Ｐ明朝" w:eastAsia="ＭＳ Ｐ明朝" w:hAnsi="ＭＳ Ｐ明朝" w:cs="ＭＳ Ｐゴシック"/>
          <w:kern w:val="0"/>
          <w:sz w:val="24"/>
          <w:szCs w:val="24"/>
        </w:rPr>
        <w:tab/>
        <w:t xml:space="preserve">A：　七つの教会： 教会時代の七つの時代　</w:t>
      </w:r>
    </w:p>
    <w:p w14:paraId="5A5AE26C" w14:textId="77777777" w:rsidR="00261E1C" w:rsidRPr="008907A6" w:rsidRDefault="00261E1C" w:rsidP="00261E1C">
      <w:pPr>
        <w:widowControl/>
        <w:ind w:left="840" w:firstLineChars="350"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B：　天の前奏曲： 天国における艱難前夜</w:t>
      </w:r>
    </w:p>
    <w:p w14:paraId="6BAD23AC" w14:textId="77777777" w:rsidR="00261E1C" w:rsidRPr="008907A6" w:rsidRDefault="00261E1C" w:rsidP="00261E1C">
      <w:pPr>
        <w:widowControl/>
        <w:ind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第3部</w:t>
      </w:r>
      <w:r w:rsidRPr="008907A6">
        <w:rPr>
          <w:rFonts w:ascii="ＭＳ Ｐ明朝" w:eastAsia="ＭＳ Ｐ明朝" w:hAnsi="ＭＳ Ｐ明朝" w:cs="ＭＳ Ｐゴシック"/>
          <w:kern w:val="0"/>
          <w:sz w:val="24"/>
          <w:szCs w:val="24"/>
        </w:rPr>
        <w:tab/>
        <w:t>A：  艱難の始まり： 艱難</w:t>
      </w:r>
      <w:r w:rsidRPr="008907A6">
        <w:rPr>
          <w:rFonts w:ascii="ＭＳ Ｐ明朝" w:eastAsia="ＭＳ Ｐ明朝" w:hAnsi="ＭＳ Ｐ明朝" w:cs="ＭＳ Ｐゴシック" w:hint="eastAsia"/>
          <w:kern w:val="0"/>
          <w:sz w:val="24"/>
          <w:szCs w:val="24"/>
        </w:rPr>
        <w:t>期</w:t>
      </w:r>
      <w:r w:rsidRPr="008907A6">
        <w:rPr>
          <w:rFonts w:ascii="ＭＳ Ｐ明朝" w:eastAsia="ＭＳ Ｐ明朝" w:hAnsi="ＭＳ Ｐ明朝" w:cs="ＭＳ Ｐゴシック"/>
          <w:kern w:val="0"/>
          <w:sz w:val="24"/>
          <w:szCs w:val="24"/>
        </w:rPr>
        <w:t>前半</w:t>
      </w:r>
    </w:p>
    <w:p w14:paraId="6C3E608A" w14:textId="77777777" w:rsidR="00261E1C" w:rsidRPr="008907A6" w:rsidRDefault="00261E1C" w:rsidP="00261E1C">
      <w:pPr>
        <w:widowControl/>
        <w:ind w:left="840" w:firstLineChars="350"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B: 反キリストとその王国：獣</w:t>
      </w:r>
      <w:r w:rsidRPr="008907A6">
        <w:rPr>
          <w:rFonts w:ascii="ＭＳ Ｐ明朝" w:eastAsia="ＭＳ Ｐ明朝" w:hAnsi="ＭＳ Ｐ明朝" w:cs="ＭＳ Ｐゴシック" w:hint="eastAsia"/>
          <w:kern w:val="0"/>
          <w:sz w:val="24"/>
          <w:szCs w:val="24"/>
        </w:rPr>
        <w:t>:</w:t>
      </w:r>
      <w:r w:rsidRPr="008907A6">
        <w:rPr>
          <w:rFonts w:ascii="ＭＳ Ｐ明朝" w:eastAsia="ＭＳ Ｐ明朝" w:hAnsi="ＭＳ Ｐ明朝" w:cs="ＭＳ Ｐゴシック"/>
          <w:kern w:val="0"/>
          <w:sz w:val="24"/>
          <w:szCs w:val="24"/>
        </w:rPr>
        <w:t>反キリストの</w:t>
      </w:r>
      <w:r w:rsidRPr="008907A6">
        <w:rPr>
          <w:rFonts w:ascii="ＭＳ Ｐ明朝" w:eastAsia="ＭＳ Ｐ明朝" w:hAnsi="ＭＳ Ｐ明朝" w:cs="ＭＳ Ｐゴシック" w:hint="eastAsia"/>
          <w:kern w:val="0"/>
          <w:sz w:val="24"/>
          <w:szCs w:val="24"/>
        </w:rPr>
        <w:t>全て</w:t>
      </w:r>
    </w:p>
    <w:p w14:paraId="300A6D11" w14:textId="77777777" w:rsidR="00261E1C" w:rsidRPr="008907A6" w:rsidRDefault="00261E1C" w:rsidP="00261E1C">
      <w:pPr>
        <w:widowControl/>
        <w:ind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第4部： 大</w:t>
      </w:r>
      <w:r w:rsidRPr="008907A6">
        <w:rPr>
          <w:rFonts w:ascii="ＭＳ Ｐ明朝" w:eastAsia="ＭＳ Ｐ明朝" w:hAnsi="ＭＳ Ｐ明朝" w:cs="ＭＳ Ｐゴシック" w:hint="eastAsia"/>
          <w:kern w:val="0"/>
          <w:sz w:val="24"/>
          <w:szCs w:val="24"/>
        </w:rPr>
        <w:t>艱難期：</w:t>
      </w:r>
      <w:r w:rsidRPr="008907A6">
        <w:rPr>
          <w:rFonts w:ascii="ＭＳ Ｐ明朝" w:eastAsia="ＭＳ Ｐ明朝" w:hAnsi="ＭＳ Ｐ明朝" w:cs="ＭＳ Ｐゴシック"/>
          <w:kern w:val="0"/>
          <w:sz w:val="24"/>
          <w:szCs w:val="24"/>
        </w:rPr>
        <w:t xml:space="preserve"> 艱難</w:t>
      </w:r>
      <w:r w:rsidRPr="008907A6">
        <w:rPr>
          <w:rFonts w:ascii="ＭＳ Ｐ明朝" w:eastAsia="ＭＳ Ｐ明朝" w:hAnsi="ＭＳ Ｐ明朝" w:cs="ＭＳ Ｐゴシック" w:hint="eastAsia"/>
          <w:kern w:val="0"/>
          <w:sz w:val="24"/>
          <w:szCs w:val="24"/>
        </w:rPr>
        <w:t>期</w:t>
      </w:r>
      <w:r w:rsidRPr="008907A6">
        <w:rPr>
          <w:rFonts w:ascii="ＭＳ Ｐ明朝" w:eastAsia="ＭＳ Ｐ明朝" w:hAnsi="ＭＳ Ｐ明朝" w:cs="ＭＳ Ｐゴシック"/>
          <w:kern w:val="0"/>
          <w:sz w:val="24"/>
          <w:szCs w:val="24"/>
        </w:rPr>
        <w:t>後半</w:t>
      </w:r>
    </w:p>
    <w:p w14:paraId="1B07046A" w14:textId="77777777" w:rsidR="00261E1C" w:rsidRPr="008907A6" w:rsidRDefault="00261E1C" w:rsidP="00261E1C">
      <w:pPr>
        <w:widowControl/>
        <w:ind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第5部： 再臨とハルマゲドン:</w:t>
      </w:r>
      <w:r w:rsidRPr="008907A6">
        <w:rPr>
          <w:rFonts w:ascii="ＭＳ Ｐ明朝" w:eastAsia="ＭＳ Ｐ明朝" w:hAnsi="ＭＳ Ｐ明朝" w:cs="ＭＳ Ｐゴシック" w:hint="eastAsia"/>
          <w:kern w:val="0"/>
          <w:sz w:val="24"/>
          <w:szCs w:val="24"/>
        </w:rPr>
        <w:t xml:space="preserve"> </w:t>
      </w:r>
      <w:r w:rsidRPr="008907A6">
        <w:rPr>
          <w:rFonts w:ascii="ＭＳ Ｐ明朝" w:eastAsia="ＭＳ Ｐ明朝" w:hAnsi="ＭＳ Ｐ明朝" w:cs="ＭＳ Ｐゴシック"/>
          <w:kern w:val="0"/>
          <w:sz w:val="24"/>
          <w:szCs w:val="24"/>
        </w:rPr>
        <w:t>キリストの再臨</w:t>
      </w:r>
    </w:p>
    <w:p w14:paraId="774104CF" w14:textId="77777777" w:rsidR="00261E1C" w:rsidRPr="008907A6" w:rsidRDefault="00261E1C" w:rsidP="00261E1C">
      <w:pPr>
        <w:widowControl/>
        <w:ind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第6部： 最後の出来事：千年王国と新しいエルサレム</w:t>
      </w:r>
    </w:p>
    <w:p w14:paraId="14628325" w14:textId="77777777" w:rsidR="00261E1C" w:rsidRPr="008907A6" w:rsidRDefault="00261E1C" w:rsidP="00261E1C">
      <w:pPr>
        <w:widowControl/>
        <w:ind w:firstLine="840"/>
        <w:jc w:val="left"/>
        <w:rPr>
          <w:rFonts w:ascii="ＭＳ Ｐ明朝" w:eastAsia="ＭＳ Ｐ明朝" w:hAnsi="ＭＳ Ｐ明朝" w:cs="ＭＳ Ｐゴシック"/>
          <w:kern w:val="0"/>
          <w:szCs w:val="21"/>
        </w:rPr>
      </w:pPr>
      <w:r w:rsidRPr="008907A6">
        <w:rPr>
          <w:rFonts w:ascii="ＭＳ Ｐ明朝" w:eastAsia="ＭＳ Ｐ明朝" w:hAnsi="ＭＳ Ｐ明朝" w:cs="ＭＳ Ｐゴシック"/>
          <w:kern w:val="0"/>
          <w:sz w:val="24"/>
          <w:szCs w:val="24"/>
        </w:rPr>
        <w:t>第7部：</w:t>
      </w:r>
      <w:r w:rsidRPr="008907A6">
        <w:rPr>
          <w:rFonts w:ascii="ＭＳ Ｐ明朝" w:eastAsia="ＭＳ Ｐ明朝" w:hAnsi="ＭＳ Ｐ明朝" w:cs="ＭＳ Ｐゴシック" w:hint="eastAsia"/>
          <w:kern w:val="0"/>
          <w:sz w:val="24"/>
          <w:szCs w:val="24"/>
        </w:rPr>
        <w:t xml:space="preserve"> </w:t>
      </w:r>
      <w:r w:rsidRPr="008907A6">
        <w:rPr>
          <w:rFonts w:ascii="ＭＳ Ｐ明朝" w:eastAsia="ＭＳ Ｐ明朝" w:hAnsi="ＭＳ Ｐ明朝" w:cs="ＭＳ Ｐゴシック"/>
          <w:kern w:val="0"/>
          <w:sz w:val="24"/>
          <w:szCs w:val="24"/>
        </w:rPr>
        <w:t>艱難に備える： 艱難</w:t>
      </w:r>
      <w:r w:rsidRPr="008907A6">
        <w:rPr>
          <w:rFonts w:ascii="ＭＳ Ｐ明朝" w:eastAsia="ＭＳ Ｐ明朝" w:hAnsi="ＭＳ Ｐ明朝" w:cs="ＭＳ Ｐゴシック" w:hint="eastAsia"/>
          <w:kern w:val="0"/>
          <w:sz w:val="24"/>
          <w:szCs w:val="24"/>
        </w:rPr>
        <w:t>期における</w:t>
      </w:r>
      <w:r w:rsidRPr="008907A6">
        <w:rPr>
          <w:rFonts w:ascii="ＭＳ Ｐ明朝" w:eastAsia="ＭＳ Ｐ明朝" w:hAnsi="ＭＳ Ｐ明朝" w:cs="ＭＳ Ｐゴシック"/>
          <w:kern w:val="0"/>
          <w:sz w:val="24"/>
          <w:szCs w:val="24"/>
        </w:rPr>
        <w:t>行動規範</w:t>
      </w:r>
    </w:p>
    <w:p w14:paraId="224DE55B" w14:textId="77777777" w:rsidR="00261E1C" w:rsidRPr="008907A6" w:rsidRDefault="00261E1C" w:rsidP="00261E1C">
      <w:pPr>
        <w:widowControl/>
        <w:jc w:val="left"/>
        <w:rPr>
          <w:rFonts w:ascii="ＭＳ Ｐ明朝" w:eastAsia="ＭＳ Ｐ明朝" w:hAnsi="ＭＳ Ｐ明朝" w:cs="ＭＳ Ｐゴシック"/>
          <w:kern w:val="0"/>
          <w:szCs w:val="21"/>
        </w:rPr>
      </w:pPr>
      <w:r w:rsidRPr="008907A6">
        <w:rPr>
          <w:rFonts w:ascii="ＭＳ Ｐ明朝" w:eastAsia="ＭＳ Ｐ明朝" w:hAnsi="ＭＳ Ｐ明朝" w:cs="Times New Roman"/>
          <w:kern w:val="0"/>
          <w:sz w:val="24"/>
          <w:szCs w:val="24"/>
        </w:rPr>
        <w:t> </w:t>
      </w:r>
    </w:p>
    <w:p w14:paraId="21648F67" w14:textId="77777777" w:rsidR="00261E1C" w:rsidRPr="008907A6" w:rsidRDefault="00261E1C" w:rsidP="00261E1C">
      <w:pPr>
        <w:widowControl/>
        <w:jc w:val="left"/>
        <w:rPr>
          <w:rFonts w:ascii="ÿ2dÿ33  ÿ300b40b70c30af" w:eastAsia="ＭＳ Ｐゴシック" w:hAnsi="ÿ2dÿ33  ÿ300b40b70c30af" w:cs="ＭＳ Ｐゴシック"/>
          <w:b/>
          <w:bCs/>
          <w:kern w:val="0"/>
          <w:sz w:val="24"/>
          <w:szCs w:val="24"/>
        </w:rPr>
      </w:pPr>
    </w:p>
    <w:p w14:paraId="24385810" w14:textId="77777777" w:rsidR="00261E1C" w:rsidRPr="008907A6" w:rsidRDefault="00261E1C" w:rsidP="00C34629">
      <w:pPr>
        <w:rPr>
          <w:rFonts w:ascii="BIZ UDPゴシック" w:eastAsia="BIZ UDPゴシック" w:hAnsi="BIZ UDPゴシック"/>
          <w:sz w:val="24"/>
          <w:szCs w:val="24"/>
        </w:rPr>
      </w:pPr>
    </w:p>
    <w:p w14:paraId="2F77F9D1" w14:textId="77777777" w:rsidR="00261E1C" w:rsidRPr="008907A6" w:rsidRDefault="00261E1C">
      <w:pPr>
        <w:widowControl/>
        <w:jc w:val="left"/>
        <w:rPr>
          <w:rFonts w:ascii="BIZ UDPゴシック" w:eastAsia="BIZ UDPゴシック" w:hAnsi="BIZ UDPゴシック"/>
          <w:sz w:val="24"/>
          <w:szCs w:val="24"/>
        </w:rPr>
      </w:pPr>
      <w:r w:rsidRPr="008907A6">
        <w:rPr>
          <w:rFonts w:ascii="BIZ UDPゴシック" w:eastAsia="BIZ UDPゴシック" w:hAnsi="BIZ UDPゴシック"/>
          <w:sz w:val="24"/>
          <w:szCs w:val="24"/>
        </w:rPr>
        <w:br w:type="page"/>
      </w:r>
    </w:p>
    <w:p w14:paraId="7C851C3E" w14:textId="77777777" w:rsidR="001A49B1" w:rsidRPr="008907A6" w:rsidRDefault="001A49B1" w:rsidP="001A49B1">
      <w:pPr>
        <w:spacing w:line="360" w:lineRule="auto"/>
        <w:jc w:val="center"/>
        <w:rPr>
          <w:rFonts w:ascii="BIZ UDPゴシック" w:eastAsia="BIZ UDPゴシック" w:hAnsi="BIZ UDPゴシック"/>
          <w:sz w:val="24"/>
          <w:szCs w:val="24"/>
        </w:rPr>
      </w:pPr>
      <w:r w:rsidRPr="008907A6">
        <w:rPr>
          <w:rFonts w:ascii="BIZ UDPゴシック" w:eastAsia="BIZ UDPゴシック" w:hAnsi="BIZ UDPゴシック"/>
          <w:sz w:val="24"/>
          <w:szCs w:val="24"/>
        </w:rPr>
        <w:lastRenderedPageBreak/>
        <w:t>来たる艱難期：</w:t>
      </w:r>
      <w:r w:rsidRPr="008907A6">
        <w:rPr>
          <w:rFonts w:ascii="BIZ UDPゴシック" w:eastAsia="BIZ UDPゴシック" w:hAnsi="BIZ UDPゴシック" w:hint="eastAsia"/>
          <w:sz w:val="24"/>
          <w:szCs w:val="24"/>
        </w:rPr>
        <w:t xml:space="preserve">　</w:t>
      </w:r>
      <w:r w:rsidRPr="008907A6">
        <w:rPr>
          <w:rFonts w:ascii="BIZ UDPゴシック" w:eastAsia="BIZ UDPゴシック" w:hAnsi="BIZ UDPゴシック"/>
          <w:sz w:val="24"/>
          <w:szCs w:val="24"/>
        </w:rPr>
        <w:t xml:space="preserve">黙示録の歴史　</w:t>
      </w:r>
    </w:p>
    <w:p w14:paraId="19995ED4" w14:textId="77777777" w:rsidR="001A49B1" w:rsidRPr="008907A6" w:rsidRDefault="001A49B1" w:rsidP="001A49B1">
      <w:pPr>
        <w:spacing w:line="360" w:lineRule="auto"/>
        <w:jc w:val="center"/>
        <w:rPr>
          <w:rFonts w:ascii="HG明朝E" w:eastAsia="HG明朝E" w:hAnsi="HG明朝E"/>
          <w:sz w:val="32"/>
          <w:szCs w:val="32"/>
        </w:rPr>
      </w:pPr>
      <w:r w:rsidRPr="008907A6">
        <w:rPr>
          <w:rFonts w:ascii="HG明朝E" w:eastAsia="HG明朝E" w:hAnsi="HG明朝E"/>
          <w:sz w:val="32"/>
          <w:szCs w:val="32"/>
        </w:rPr>
        <w:t>第</w:t>
      </w:r>
      <w:r w:rsidRPr="008907A6">
        <w:rPr>
          <w:rFonts w:ascii="HG明朝E" w:eastAsia="HG明朝E" w:hAnsi="HG明朝E" w:hint="eastAsia"/>
          <w:sz w:val="32"/>
          <w:szCs w:val="32"/>
        </w:rPr>
        <w:t>２</w:t>
      </w:r>
      <w:r w:rsidRPr="008907A6">
        <w:rPr>
          <w:rFonts w:ascii="HG明朝E" w:eastAsia="HG明朝E" w:hAnsi="HG明朝E"/>
          <w:sz w:val="32"/>
          <w:szCs w:val="32"/>
        </w:rPr>
        <w:t>部</w:t>
      </w:r>
      <w:r w:rsidRPr="008907A6">
        <w:rPr>
          <w:rFonts w:ascii="HG明朝E" w:eastAsia="HG明朝E" w:hAnsi="HG明朝E" w:hint="eastAsia"/>
          <w:sz w:val="32"/>
          <w:szCs w:val="32"/>
        </w:rPr>
        <w:t>-A</w:t>
      </w:r>
      <w:r w:rsidRPr="008907A6">
        <w:rPr>
          <w:rFonts w:ascii="HG明朝E" w:eastAsia="HG明朝E" w:hAnsi="HG明朝E"/>
          <w:sz w:val="32"/>
          <w:szCs w:val="32"/>
        </w:rPr>
        <w:t>:</w:t>
      </w:r>
      <w:r w:rsidRPr="008907A6">
        <w:rPr>
          <w:rFonts w:ascii="HG明朝E" w:eastAsia="HG明朝E" w:hAnsi="HG明朝E" w:hint="eastAsia"/>
          <w:sz w:val="32"/>
          <w:szCs w:val="32"/>
        </w:rPr>
        <w:t xml:space="preserve">　七つの教会</w:t>
      </w:r>
    </w:p>
    <w:p w14:paraId="2BD79880" w14:textId="77777777" w:rsidR="001A49B1" w:rsidRPr="008907A6" w:rsidRDefault="001A49B1" w:rsidP="001A49B1">
      <w:pPr>
        <w:spacing w:line="360" w:lineRule="auto"/>
        <w:jc w:val="center"/>
        <w:rPr>
          <w:rFonts w:ascii="BIZ UDPゴシック" w:eastAsia="BIZ UDPゴシック" w:hAnsi="BIZ UDPゴシック"/>
          <w:sz w:val="24"/>
          <w:szCs w:val="24"/>
        </w:rPr>
      </w:pPr>
      <w:r w:rsidRPr="008907A6">
        <w:rPr>
          <w:rFonts w:ascii="BIZ UDPゴシック" w:eastAsia="BIZ UDPゴシック" w:hAnsi="BIZ UDPゴシック"/>
          <w:sz w:val="24"/>
          <w:szCs w:val="24"/>
        </w:rPr>
        <w:t>黙示録2</w:t>
      </w:r>
      <w:r w:rsidRPr="008907A6">
        <w:rPr>
          <w:rFonts w:ascii="BIZ UDPゴシック" w:eastAsia="BIZ UDPゴシック" w:hAnsi="BIZ UDPゴシック" w:hint="eastAsia"/>
          <w:sz w:val="24"/>
          <w:szCs w:val="24"/>
        </w:rPr>
        <w:t>章</w:t>
      </w:r>
      <w:r w:rsidRPr="008907A6">
        <w:rPr>
          <w:rFonts w:ascii="BIZ UDPゴシック" w:eastAsia="BIZ UDPゴシック" w:hAnsi="BIZ UDPゴシック"/>
          <w:sz w:val="24"/>
          <w:szCs w:val="24"/>
        </w:rPr>
        <w:t>1</w:t>
      </w:r>
      <w:r w:rsidRPr="008907A6">
        <w:rPr>
          <w:rFonts w:ascii="BIZ UDPゴシック" w:eastAsia="BIZ UDPゴシック" w:hAnsi="BIZ UDPゴシック" w:hint="eastAsia"/>
          <w:sz w:val="24"/>
          <w:szCs w:val="24"/>
        </w:rPr>
        <w:t>節</w:t>
      </w:r>
      <w:r w:rsidRPr="008907A6">
        <w:rPr>
          <w:rFonts w:ascii="BIZ UDPゴシック" w:eastAsia="BIZ UDPゴシック" w:hAnsi="BIZ UDPゴシック"/>
          <w:sz w:val="24"/>
          <w:szCs w:val="24"/>
        </w:rPr>
        <w:t>-3</w:t>
      </w:r>
      <w:r w:rsidRPr="008907A6">
        <w:rPr>
          <w:rFonts w:ascii="BIZ UDPゴシック" w:eastAsia="BIZ UDPゴシック" w:hAnsi="BIZ UDPゴシック" w:hint="eastAsia"/>
          <w:sz w:val="24"/>
          <w:szCs w:val="24"/>
        </w:rPr>
        <w:t>章</w:t>
      </w:r>
      <w:r w:rsidRPr="008907A6">
        <w:rPr>
          <w:rFonts w:ascii="BIZ UDPゴシック" w:eastAsia="BIZ UDPゴシック" w:hAnsi="BIZ UDPゴシック"/>
          <w:sz w:val="24"/>
          <w:szCs w:val="24"/>
        </w:rPr>
        <w:t>22</w:t>
      </w:r>
      <w:r w:rsidRPr="008907A6">
        <w:rPr>
          <w:rFonts w:ascii="BIZ UDPゴシック" w:eastAsia="BIZ UDPゴシック" w:hAnsi="BIZ UDPゴシック" w:hint="eastAsia"/>
          <w:sz w:val="24"/>
          <w:szCs w:val="24"/>
        </w:rPr>
        <w:t>節</w:t>
      </w:r>
    </w:p>
    <w:p w14:paraId="73AC0885" w14:textId="77777777" w:rsidR="001A49B1" w:rsidRPr="008907A6" w:rsidRDefault="001A49B1" w:rsidP="00C34629">
      <w:pPr>
        <w:rPr>
          <w:rFonts w:ascii="BIZ UDPゴシック" w:eastAsia="BIZ UDPゴシック" w:hAnsi="BIZ UDPゴシック"/>
          <w:sz w:val="24"/>
          <w:szCs w:val="24"/>
        </w:rPr>
      </w:pPr>
    </w:p>
    <w:sdt>
      <w:sdtPr>
        <w:rPr>
          <w:color w:val="auto"/>
          <w:lang w:val="ja-JP"/>
        </w:rPr>
        <w:id w:val="-1923792325"/>
        <w:docPartObj>
          <w:docPartGallery w:val="Table of Contents"/>
          <w:docPartUnique/>
        </w:docPartObj>
      </w:sdtPr>
      <w:sdtEndPr>
        <w:rPr>
          <w:rFonts w:ascii="ＭＳ Ｐ明朝" w:eastAsia="ＭＳ Ｐ明朝" w:hAnsi="ＭＳ Ｐ明朝" w:cstheme="minorBidi"/>
          <w:b/>
          <w:bCs/>
          <w:kern w:val="2"/>
          <w:sz w:val="21"/>
          <w:szCs w:val="22"/>
          <w14:ligatures w14:val="standardContextual"/>
        </w:rPr>
      </w:sdtEndPr>
      <w:sdtContent>
        <w:p w14:paraId="2736B3D7" w14:textId="51E8BFE8" w:rsidR="001A49B1" w:rsidRPr="008907A6" w:rsidRDefault="001A49B1">
          <w:pPr>
            <w:pStyle w:val="af8"/>
            <w:rPr>
              <w:rFonts w:ascii="ＭＳ Ｐ明朝" w:eastAsia="ＭＳ Ｐ明朝" w:hAnsi="ＭＳ Ｐ明朝"/>
              <w:color w:val="auto"/>
              <w:sz w:val="28"/>
              <w:szCs w:val="28"/>
            </w:rPr>
          </w:pPr>
          <w:r w:rsidRPr="008907A6">
            <w:rPr>
              <w:rFonts w:ascii="ＭＳ Ｐ明朝" w:eastAsia="ＭＳ Ｐ明朝" w:hAnsi="ＭＳ Ｐ明朝"/>
              <w:color w:val="auto"/>
              <w:sz w:val="28"/>
              <w:szCs w:val="28"/>
              <w:lang w:val="ja-JP"/>
            </w:rPr>
            <w:t>内容</w:t>
          </w:r>
        </w:p>
        <w:p w14:paraId="28BE93D2" w14:textId="2AD30B6B" w:rsidR="007406EB" w:rsidRPr="008907A6" w:rsidRDefault="001A49B1">
          <w:pPr>
            <w:pStyle w:val="13"/>
            <w:tabs>
              <w:tab w:val="right" w:leader="dot" w:pos="6221"/>
            </w:tabs>
            <w:rPr>
              <w:noProof/>
            </w:rPr>
          </w:pPr>
          <w:r w:rsidRPr="008907A6">
            <w:rPr>
              <w:rFonts w:ascii="ＭＳ Ｐ明朝" w:eastAsia="ＭＳ Ｐ明朝" w:hAnsi="ＭＳ Ｐ明朝"/>
            </w:rPr>
            <w:fldChar w:fldCharType="begin"/>
          </w:r>
          <w:r w:rsidRPr="008907A6">
            <w:rPr>
              <w:rFonts w:ascii="ＭＳ Ｐ明朝" w:eastAsia="ＭＳ Ｐ明朝" w:hAnsi="ＭＳ Ｐ明朝"/>
            </w:rPr>
            <w:instrText xml:space="preserve"> TOC \o "1-3" \h \z \u </w:instrText>
          </w:r>
          <w:r w:rsidRPr="008907A6">
            <w:rPr>
              <w:rFonts w:ascii="ＭＳ Ｐ明朝" w:eastAsia="ＭＳ Ｐ明朝" w:hAnsi="ＭＳ Ｐ明朝"/>
            </w:rPr>
            <w:fldChar w:fldCharType="separate"/>
          </w:r>
          <w:hyperlink w:anchor="_Toc165145968" w:history="1">
            <w:r w:rsidR="007406EB" w:rsidRPr="008907A6">
              <w:rPr>
                <w:rStyle w:val="a3"/>
                <w:noProof/>
                <w:color w:val="auto"/>
              </w:rPr>
              <w:t>七つの教会: 黙示録2章1-3章22節</w:t>
            </w:r>
            <w:r w:rsidR="007406EB" w:rsidRPr="008907A6">
              <w:rPr>
                <w:noProof/>
                <w:webHidden/>
              </w:rPr>
              <w:tab/>
            </w:r>
            <w:r w:rsidR="007406EB" w:rsidRPr="008907A6">
              <w:rPr>
                <w:noProof/>
                <w:webHidden/>
              </w:rPr>
              <w:fldChar w:fldCharType="begin"/>
            </w:r>
            <w:r w:rsidR="007406EB" w:rsidRPr="008907A6">
              <w:rPr>
                <w:noProof/>
                <w:webHidden/>
              </w:rPr>
              <w:instrText xml:space="preserve"> PAGEREF _Toc165145968 \h </w:instrText>
            </w:r>
            <w:r w:rsidR="007406EB" w:rsidRPr="008907A6">
              <w:rPr>
                <w:noProof/>
                <w:webHidden/>
              </w:rPr>
            </w:r>
            <w:r w:rsidR="007406EB" w:rsidRPr="008907A6">
              <w:rPr>
                <w:noProof/>
                <w:webHidden/>
              </w:rPr>
              <w:fldChar w:fldCharType="separate"/>
            </w:r>
            <w:r w:rsidR="00DF5121">
              <w:rPr>
                <w:noProof/>
                <w:webHidden/>
              </w:rPr>
              <w:t>3</w:t>
            </w:r>
            <w:r w:rsidR="007406EB" w:rsidRPr="008907A6">
              <w:rPr>
                <w:noProof/>
                <w:webHidden/>
              </w:rPr>
              <w:fldChar w:fldCharType="end"/>
            </w:r>
          </w:hyperlink>
        </w:p>
        <w:p w14:paraId="3239A007" w14:textId="4B76F2D5" w:rsidR="007406EB" w:rsidRPr="008907A6" w:rsidRDefault="007406EB">
          <w:pPr>
            <w:pStyle w:val="13"/>
            <w:tabs>
              <w:tab w:val="right" w:leader="dot" w:pos="6221"/>
            </w:tabs>
            <w:rPr>
              <w:noProof/>
            </w:rPr>
          </w:pPr>
          <w:hyperlink w:anchor="_Toc165145969" w:history="1">
            <w:r w:rsidRPr="008907A6">
              <w:rPr>
                <w:rStyle w:val="a3"/>
                <w:noProof/>
                <w:color w:val="auto"/>
              </w:rPr>
              <w:t>1.エペソ:</w:t>
            </w:r>
            <w:r w:rsidRPr="008907A6">
              <w:rPr>
                <w:rStyle w:val="a3"/>
                <w:rFonts w:hint="eastAsia"/>
                <w:noProof/>
                <w:color w:val="auto"/>
              </w:rPr>
              <w:t xml:space="preserve">　</w:t>
            </w:r>
            <w:r w:rsidRPr="008907A6">
              <w:rPr>
                <w:rStyle w:val="a3"/>
                <w:noProof/>
                <w:color w:val="auto"/>
              </w:rPr>
              <w:t>移行期</w:t>
            </w:r>
            <w:r w:rsidR="00BB0D14" w:rsidRPr="008907A6">
              <w:rPr>
                <w:rStyle w:val="a3"/>
                <w:rFonts w:hint="eastAsia"/>
                <w:noProof/>
                <w:color w:val="auto"/>
              </w:rPr>
              <w:t>（黙示録2章1-7節）</w:t>
            </w:r>
            <w:r w:rsidRPr="008907A6">
              <w:rPr>
                <w:noProof/>
                <w:webHidden/>
              </w:rPr>
              <w:tab/>
            </w:r>
            <w:r w:rsidRPr="008907A6">
              <w:rPr>
                <w:noProof/>
                <w:webHidden/>
              </w:rPr>
              <w:fldChar w:fldCharType="begin"/>
            </w:r>
            <w:r w:rsidRPr="008907A6">
              <w:rPr>
                <w:noProof/>
                <w:webHidden/>
              </w:rPr>
              <w:instrText xml:space="preserve"> PAGEREF _Toc165145969 \h </w:instrText>
            </w:r>
            <w:r w:rsidRPr="008907A6">
              <w:rPr>
                <w:noProof/>
                <w:webHidden/>
              </w:rPr>
            </w:r>
            <w:r w:rsidRPr="008907A6">
              <w:rPr>
                <w:noProof/>
                <w:webHidden/>
              </w:rPr>
              <w:fldChar w:fldCharType="separate"/>
            </w:r>
            <w:r w:rsidR="00DF5121">
              <w:rPr>
                <w:noProof/>
                <w:webHidden/>
              </w:rPr>
              <w:t>24</w:t>
            </w:r>
            <w:r w:rsidRPr="008907A6">
              <w:rPr>
                <w:noProof/>
                <w:webHidden/>
              </w:rPr>
              <w:fldChar w:fldCharType="end"/>
            </w:r>
          </w:hyperlink>
        </w:p>
        <w:p w14:paraId="67BD03FB" w14:textId="41006DDB" w:rsidR="007406EB" w:rsidRPr="008907A6" w:rsidRDefault="007406EB">
          <w:pPr>
            <w:pStyle w:val="13"/>
            <w:tabs>
              <w:tab w:val="right" w:leader="dot" w:pos="6221"/>
            </w:tabs>
            <w:rPr>
              <w:noProof/>
            </w:rPr>
          </w:pPr>
          <w:hyperlink w:anchor="_Toc165145970" w:history="1">
            <w:r w:rsidRPr="008907A6">
              <w:rPr>
                <w:rStyle w:val="a3"/>
                <w:rFonts w:hint="eastAsia"/>
                <w:noProof/>
                <w:color w:val="auto"/>
              </w:rPr>
              <w:t xml:space="preserve">2. </w:t>
            </w:r>
            <w:r w:rsidRPr="008907A6">
              <w:rPr>
                <w:rStyle w:val="a3"/>
                <w:noProof/>
                <w:color w:val="auto"/>
              </w:rPr>
              <w:t>スミルナ：迫害の時代</w:t>
            </w:r>
            <w:r w:rsidR="00BB0D14" w:rsidRPr="008907A6">
              <w:rPr>
                <w:rStyle w:val="a3"/>
                <w:rFonts w:hint="eastAsia"/>
                <w:noProof/>
                <w:color w:val="auto"/>
              </w:rPr>
              <w:t>（黙示録2章8-11節）</w:t>
            </w:r>
            <w:r w:rsidRPr="008907A6">
              <w:rPr>
                <w:noProof/>
                <w:webHidden/>
              </w:rPr>
              <w:tab/>
            </w:r>
            <w:r w:rsidRPr="008907A6">
              <w:rPr>
                <w:noProof/>
                <w:webHidden/>
              </w:rPr>
              <w:fldChar w:fldCharType="begin"/>
            </w:r>
            <w:r w:rsidRPr="008907A6">
              <w:rPr>
                <w:noProof/>
                <w:webHidden/>
              </w:rPr>
              <w:instrText xml:space="preserve"> PAGEREF _Toc165145970 \h </w:instrText>
            </w:r>
            <w:r w:rsidRPr="008907A6">
              <w:rPr>
                <w:noProof/>
                <w:webHidden/>
              </w:rPr>
            </w:r>
            <w:r w:rsidRPr="008907A6">
              <w:rPr>
                <w:noProof/>
                <w:webHidden/>
              </w:rPr>
              <w:fldChar w:fldCharType="separate"/>
            </w:r>
            <w:r w:rsidR="00DF5121">
              <w:rPr>
                <w:noProof/>
                <w:webHidden/>
              </w:rPr>
              <w:t>74</w:t>
            </w:r>
            <w:r w:rsidRPr="008907A6">
              <w:rPr>
                <w:noProof/>
                <w:webHidden/>
              </w:rPr>
              <w:fldChar w:fldCharType="end"/>
            </w:r>
          </w:hyperlink>
        </w:p>
        <w:p w14:paraId="594EB369" w14:textId="715C3246" w:rsidR="007406EB" w:rsidRPr="008907A6" w:rsidRDefault="007406EB">
          <w:pPr>
            <w:pStyle w:val="13"/>
            <w:tabs>
              <w:tab w:val="right" w:leader="dot" w:pos="6221"/>
            </w:tabs>
            <w:rPr>
              <w:noProof/>
            </w:rPr>
          </w:pPr>
          <w:hyperlink w:anchor="_Toc165145971" w:history="1">
            <w:r w:rsidRPr="008907A6">
              <w:rPr>
                <w:rStyle w:val="a3"/>
                <w:noProof/>
                <w:color w:val="auto"/>
              </w:rPr>
              <w:t>3. ペルガモ:</w:t>
            </w:r>
            <w:r w:rsidRPr="008907A6">
              <w:rPr>
                <w:rStyle w:val="a3"/>
                <w:rFonts w:hint="eastAsia"/>
                <w:noProof/>
                <w:color w:val="auto"/>
              </w:rPr>
              <w:t xml:space="preserve"> </w:t>
            </w:r>
            <w:r w:rsidRPr="008907A6">
              <w:rPr>
                <w:rStyle w:val="a3"/>
                <w:noProof/>
                <w:color w:val="auto"/>
              </w:rPr>
              <w:t>迎合の時代</w:t>
            </w:r>
            <w:r w:rsidR="00BB0D14" w:rsidRPr="008907A6">
              <w:rPr>
                <w:rStyle w:val="a3"/>
                <w:rFonts w:hint="eastAsia"/>
                <w:noProof/>
                <w:color w:val="auto"/>
              </w:rPr>
              <w:t>（黙示録2章12-17節）</w:t>
            </w:r>
            <w:r w:rsidRPr="008907A6">
              <w:rPr>
                <w:noProof/>
                <w:webHidden/>
              </w:rPr>
              <w:tab/>
            </w:r>
            <w:r w:rsidRPr="008907A6">
              <w:rPr>
                <w:noProof/>
                <w:webHidden/>
              </w:rPr>
              <w:fldChar w:fldCharType="begin"/>
            </w:r>
            <w:r w:rsidRPr="008907A6">
              <w:rPr>
                <w:noProof/>
                <w:webHidden/>
              </w:rPr>
              <w:instrText xml:space="preserve"> PAGEREF _Toc165145971 \h </w:instrText>
            </w:r>
            <w:r w:rsidRPr="008907A6">
              <w:rPr>
                <w:noProof/>
                <w:webHidden/>
              </w:rPr>
            </w:r>
            <w:r w:rsidRPr="008907A6">
              <w:rPr>
                <w:noProof/>
                <w:webHidden/>
              </w:rPr>
              <w:fldChar w:fldCharType="separate"/>
            </w:r>
            <w:r w:rsidR="00DF5121">
              <w:rPr>
                <w:noProof/>
                <w:webHidden/>
              </w:rPr>
              <w:t>107</w:t>
            </w:r>
            <w:r w:rsidRPr="008907A6">
              <w:rPr>
                <w:noProof/>
                <w:webHidden/>
              </w:rPr>
              <w:fldChar w:fldCharType="end"/>
            </w:r>
          </w:hyperlink>
        </w:p>
        <w:p w14:paraId="3B45AD52" w14:textId="4BD42E47" w:rsidR="007406EB" w:rsidRPr="008907A6" w:rsidRDefault="007406EB">
          <w:pPr>
            <w:pStyle w:val="13"/>
            <w:tabs>
              <w:tab w:val="right" w:leader="dot" w:pos="6221"/>
            </w:tabs>
            <w:rPr>
              <w:noProof/>
            </w:rPr>
          </w:pPr>
          <w:hyperlink w:anchor="_Toc165145972" w:history="1">
            <w:r w:rsidRPr="008907A6">
              <w:rPr>
                <w:rStyle w:val="a3"/>
                <w:noProof/>
                <w:color w:val="auto"/>
              </w:rPr>
              <w:t>4. テアテラ：妥協の時代</w:t>
            </w:r>
            <w:r w:rsidR="00BB0D14" w:rsidRPr="008907A6">
              <w:rPr>
                <w:rStyle w:val="a3"/>
                <w:rFonts w:hint="eastAsia"/>
                <w:noProof/>
                <w:color w:val="auto"/>
              </w:rPr>
              <w:t>（黙示録2章18-29節）</w:t>
            </w:r>
            <w:r w:rsidRPr="008907A6">
              <w:rPr>
                <w:noProof/>
                <w:webHidden/>
              </w:rPr>
              <w:tab/>
            </w:r>
            <w:r w:rsidRPr="008907A6">
              <w:rPr>
                <w:noProof/>
                <w:webHidden/>
              </w:rPr>
              <w:fldChar w:fldCharType="begin"/>
            </w:r>
            <w:r w:rsidRPr="008907A6">
              <w:rPr>
                <w:noProof/>
                <w:webHidden/>
              </w:rPr>
              <w:instrText xml:space="preserve"> PAGEREF _Toc165145972 \h </w:instrText>
            </w:r>
            <w:r w:rsidRPr="008907A6">
              <w:rPr>
                <w:noProof/>
                <w:webHidden/>
              </w:rPr>
            </w:r>
            <w:r w:rsidRPr="008907A6">
              <w:rPr>
                <w:noProof/>
                <w:webHidden/>
              </w:rPr>
              <w:fldChar w:fldCharType="separate"/>
            </w:r>
            <w:r w:rsidR="00DF5121">
              <w:rPr>
                <w:noProof/>
                <w:webHidden/>
              </w:rPr>
              <w:t>143</w:t>
            </w:r>
            <w:r w:rsidRPr="008907A6">
              <w:rPr>
                <w:noProof/>
                <w:webHidden/>
              </w:rPr>
              <w:fldChar w:fldCharType="end"/>
            </w:r>
          </w:hyperlink>
        </w:p>
        <w:p w14:paraId="7B16E506" w14:textId="6E9BF89C" w:rsidR="007406EB" w:rsidRPr="008907A6" w:rsidRDefault="007406EB">
          <w:pPr>
            <w:pStyle w:val="13"/>
            <w:tabs>
              <w:tab w:val="right" w:leader="dot" w:pos="6221"/>
            </w:tabs>
            <w:rPr>
              <w:noProof/>
            </w:rPr>
          </w:pPr>
          <w:hyperlink w:anchor="_Toc165145973" w:history="1">
            <w:r w:rsidRPr="008907A6">
              <w:rPr>
                <w:rStyle w:val="a3"/>
                <w:noProof/>
                <w:color w:val="auto"/>
              </w:rPr>
              <w:t>5. サルデス：堕落の時代</w:t>
            </w:r>
            <w:r w:rsidR="00BB0D14" w:rsidRPr="008907A6">
              <w:rPr>
                <w:rStyle w:val="a3"/>
                <w:rFonts w:hint="eastAsia"/>
                <w:noProof/>
                <w:color w:val="auto"/>
              </w:rPr>
              <w:t>（黙示録3章1-6節）</w:t>
            </w:r>
            <w:r w:rsidRPr="008907A6">
              <w:rPr>
                <w:noProof/>
                <w:webHidden/>
              </w:rPr>
              <w:tab/>
            </w:r>
            <w:r w:rsidRPr="008907A6">
              <w:rPr>
                <w:noProof/>
                <w:webHidden/>
              </w:rPr>
              <w:fldChar w:fldCharType="begin"/>
            </w:r>
            <w:r w:rsidRPr="008907A6">
              <w:rPr>
                <w:noProof/>
                <w:webHidden/>
              </w:rPr>
              <w:instrText xml:space="preserve"> PAGEREF _Toc165145973 \h </w:instrText>
            </w:r>
            <w:r w:rsidRPr="008907A6">
              <w:rPr>
                <w:noProof/>
                <w:webHidden/>
              </w:rPr>
            </w:r>
            <w:r w:rsidRPr="008907A6">
              <w:rPr>
                <w:noProof/>
                <w:webHidden/>
              </w:rPr>
              <w:fldChar w:fldCharType="separate"/>
            </w:r>
            <w:r w:rsidR="00DF5121">
              <w:rPr>
                <w:noProof/>
                <w:webHidden/>
              </w:rPr>
              <w:t>169</w:t>
            </w:r>
            <w:r w:rsidRPr="008907A6">
              <w:rPr>
                <w:noProof/>
                <w:webHidden/>
              </w:rPr>
              <w:fldChar w:fldCharType="end"/>
            </w:r>
          </w:hyperlink>
        </w:p>
        <w:p w14:paraId="385D06E6" w14:textId="63360680" w:rsidR="007406EB" w:rsidRPr="008907A6" w:rsidRDefault="007406EB">
          <w:pPr>
            <w:pStyle w:val="13"/>
            <w:tabs>
              <w:tab w:val="right" w:leader="dot" w:pos="6221"/>
            </w:tabs>
            <w:rPr>
              <w:noProof/>
            </w:rPr>
          </w:pPr>
          <w:hyperlink w:anchor="_Toc165145974" w:history="1">
            <w:r w:rsidRPr="008907A6">
              <w:rPr>
                <w:rStyle w:val="a3"/>
                <w:noProof/>
                <w:color w:val="auto"/>
              </w:rPr>
              <w:t>6. ヒラデルヒヤ:リバイバルの時代</w:t>
            </w:r>
            <w:r w:rsidR="00BB0D14" w:rsidRPr="008907A6">
              <w:rPr>
                <w:rStyle w:val="a3"/>
                <w:rFonts w:hint="eastAsia"/>
                <w:noProof/>
                <w:color w:val="auto"/>
              </w:rPr>
              <w:t>（黙示録3章7-13節）</w:t>
            </w:r>
            <w:r w:rsidRPr="008907A6">
              <w:rPr>
                <w:noProof/>
                <w:webHidden/>
              </w:rPr>
              <w:tab/>
            </w:r>
            <w:r w:rsidRPr="008907A6">
              <w:rPr>
                <w:noProof/>
                <w:webHidden/>
              </w:rPr>
              <w:fldChar w:fldCharType="begin"/>
            </w:r>
            <w:r w:rsidRPr="008907A6">
              <w:rPr>
                <w:noProof/>
                <w:webHidden/>
              </w:rPr>
              <w:instrText xml:space="preserve"> PAGEREF _Toc165145974 \h </w:instrText>
            </w:r>
            <w:r w:rsidRPr="008907A6">
              <w:rPr>
                <w:noProof/>
                <w:webHidden/>
              </w:rPr>
            </w:r>
            <w:r w:rsidRPr="008907A6">
              <w:rPr>
                <w:noProof/>
                <w:webHidden/>
              </w:rPr>
              <w:fldChar w:fldCharType="separate"/>
            </w:r>
            <w:r w:rsidR="00DF5121">
              <w:rPr>
                <w:noProof/>
                <w:webHidden/>
              </w:rPr>
              <w:t>188</w:t>
            </w:r>
            <w:r w:rsidRPr="008907A6">
              <w:rPr>
                <w:noProof/>
                <w:webHidden/>
              </w:rPr>
              <w:fldChar w:fldCharType="end"/>
            </w:r>
          </w:hyperlink>
        </w:p>
        <w:p w14:paraId="63DE78CC" w14:textId="7C5D4FE4" w:rsidR="007406EB" w:rsidRPr="008907A6" w:rsidRDefault="007406EB">
          <w:pPr>
            <w:pStyle w:val="13"/>
            <w:tabs>
              <w:tab w:val="right" w:leader="dot" w:pos="6221"/>
            </w:tabs>
            <w:rPr>
              <w:noProof/>
            </w:rPr>
          </w:pPr>
          <w:hyperlink w:anchor="_Toc165145975" w:history="1">
            <w:r w:rsidRPr="008907A6">
              <w:rPr>
                <w:rStyle w:val="a3"/>
                <w:noProof/>
                <w:color w:val="auto"/>
              </w:rPr>
              <w:t>7. ラオディキア: 退廃の時代</w:t>
            </w:r>
            <w:r w:rsidR="00BB0D14" w:rsidRPr="008907A6">
              <w:rPr>
                <w:rStyle w:val="a3"/>
                <w:rFonts w:hint="eastAsia"/>
                <w:noProof/>
                <w:color w:val="auto"/>
              </w:rPr>
              <w:t>（黙示録3章14-22節）</w:t>
            </w:r>
            <w:r w:rsidRPr="008907A6">
              <w:rPr>
                <w:noProof/>
                <w:webHidden/>
              </w:rPr>
              <w:tab/>
            </w:r>
            <w:r w:rsidRPr="008907A6">
              <w:rPr>
                <w:noProof/>
                <w:webHidden/>
              </w:rPr>
              <w:fldChar w:fldCharType="begin"/>
            </w:r>
            <w:r w:rsidRPr="008907A6">
              <w:rPr>
                <w:noProof/>
                <w:webHidden/>
              </w:rPr>
              <w:instrText xml:space="preserve"> PAGEREF _Toc165145975 \h </w:instrText>
            </w:r>
            <w:r w:rsidRPr="008907A6">
              <w:rPr>
                <w:noProof/>
                <w:webHidden/>
              </w:rPr>
            </w:r>
            <w:r w:rsidRPr="008907A6">
              <w:rPr>
                <w:noProof/>
                <w:webHidden/>
              </w:rPr>
              <w:fldChar w:fldCharType="separate"/>
            </w:r>
            <w:r w:rsidR="00DF5121">
              <w:rPr>
                <w:noProof/>
                <w:webHidden/>
              </w:rPr>
              <w:t>212</w:t>
            </w:r>
            <w:r w:rsidRPr="008907A6">
              <w:rPr>
                <w:noProof/>
                <w:webHidden/>
              </w:rPr>
              <w:fldChar w:fldCharType="end"/>
            </w:r>
          </w:hyperlink>
        </w:p>
        <w:p w14:paraId="789E180B" w14:textId="68CD22BE" w:rsidR="001A49B1" w:rsidRPr="008907A6" w:rsidRDefault="001A49B1" w:rsidP="001A49B1">
          <w:pPr>
            <w:spacing w:line="360" w:lineRule="auto"/>
            <w:rPr>
              <w:rFonts w:ascii="ＭＳ Ｐ明朝" w:eastAsia="ＭＳ Ｐ明朝" w:hAnsi="ＭＳ Ｐ明朝"/>
            </w:rPr>
          </w:pPr>
          <w:r w:rsidRPr="008907A6">
            <w:rPr>
              <w:rFonts w:ascii="ＭＳ Ｐ明朝" w:eastAsia="ＭＳ Ｐ明朝" w:hAnsi="ＭＳ Ｐ明朝"/>
              <w:b/>
              <w:bCs/>
              <w:lang w:val="ja-JP"/>
            </w:rPr>
            <w:fldChar w:fldCharType="end"/>
          </w:r>
        </w:p>
      </w:sdtContent>
    </w:sdt>
    <w:p w14:paraId="3223EC8D" w14:textId="77777777" w:rsidR="001A49B1" w:rsidRPr="008907A6" w:rsidRDefault="001A49B1" w:rsidP="00C34629">
      <w:pPr>
        <w:rPr>
          <w:rFonts w:ascii="BIZ UDPゴシック" w:eastAsia="BIZ UDPゴシック" w:hAnsi="BIZ UDPゴシック" w:hint="eastAsia"/>
          <w:sz w:val="24"/>
          <w:szCs w:val="24"/>
        </w:rPr>
      </w:pPr>
    </w:p>
    <w:p w14:paraId="389B2594" w14:textId="77777777" w:rsidR="00123637" w:rsidRPr="008907A6" w:rsidRDefault="001A49B1">
      <w:pPr>
        <w:widowControl/>
        <w:jc w:val="left"/>
        <w:rPr>
          <w:rFonts w:ascii="BIZ UDPゴシック" w:eastAsia="BIZ UDPゴシック" w:hAnsi="BIZ UDPゴシック"/>
          <w:sz w:val="24"/>
          <w:szCs w:val="24"/>
        </w:rPr>
        <w:sectPr w:rsidR="00123637" w:rsidRPr="008907A6" w:rsidSect="004C41CD">
          <w:footerReference w:type="default" r:id="rId9"/>
          <w:pgSz w:w="8391" w:h="11906" w:code="11"/>
          <w:pgMar w:top="1440" w:right="1080" w:bottom="1440" w:left="1080" w:header="851" w:footer="624" w:gutter="0"/>
          <w:cols w:space="425"/>
          <w:docGrid w:type="lines" w:linePitch="360"/>
        </w:sectPr>
      </w:pPr>
      <w:r w:rsidRPr="008907A6">
        <w:rPr>
          <w:rFonts w:ascii="BIZ UDPゴシック" w:eastAsia="BIZ UDPゴシック" w:hAnsi="BIZ UDPゴシック"/>
          <w:sz w:val="24"/>
          <w:szCs w:val="24"/>
        </w:rPr>
        <w:br w:type="page"/>
      </w:r>
    </w:p>
    <w:p w14:paraId="68151372" w14:textId="29CFC284" w:rsidR="00C34629" w:rsidRPr="008907A6" w:rsidRDefault="00C34629" w:rsidP="00C34629">
      <w:pPr>
        <w:rPr>
          <w:rFonts w:ascii="BIZ UDPゴシック" w:eastAsia="BIZ UDPゴシック" w:hAnsi="BIZ UDPゴシック"/>
          <w:sz w:val="24"/>
          <w:szCs w:val="24"/>
        </w:rPr>
      </w:pPr>
      <w:r w:rsidRPr="008907A6">
        <w:rPr>
          <w:rFonts w:ascii="BIZ UDPゴシック" w:eastAsia="BIZ UDPゴシック" w:hAnsi="BIZ UDPゴシック"/>
          <w:sz w:val="24"/>
          <w:szCs w:val="24"/>
        </w:rPr>
        <w:lastRenderedPageBreak/>
        <w:t>来たる艱難期：</w:t>
      </w:r>
      <w:r w:rsidR="005E6D8A" w:rsidRPr="008907A6">
        <w:rPr>
          <w:rFonts w:ascii="BIZ UDPゴシック" w:eastAsia="BIZ UDPゴシック" w:hAnsi="BIZ UDPゴシック" w:hint="eastAsia"/>
          <w:sz w:val="24"/>
          <w:szCs w:val="24"/>
        </w:rPr>
        <w:t xml:space="preserve">　</w:t>
      </w:r>
      <w:r w:rsidRPr="008907A6">
        <w:rPr>
          <w:rFonts w:ascii="BIZ UDPゴシック" w:eastAsia="BIZ UDPゴシック" w:hAnsi="BIZ UDPゴシック"/>
          <w:sz w:val="24"/>
          <w:szCs w:val="24"/>
        </w:rPr>
        <w:t>黙示録の歴史　第</w:t>
      </w:r>
      <w:r w:rsidR="005E6D8A" w:rsidRPr="008907A6">
        <w:rPr>
          <w:rFonts w:ascii="BIZ UDPゴシック" w:eastAsia="BIZ UDPゴシック" w:hAnsi="BIZ UDPゴシック" w:hint="eastAsia"/>
          <w:sz w:val="24"/>
          <w:szCs w:val="24"/>
        </w:rPr>
        <w:t>２</w:t>
      </w:r>
      <w:r w:rsidRPr="008907A6">
        <w:rPr>
          <w:rFonts w:ascii="BIZ UDPゴシック" w:eastAsia="BIZ UDPゴシック" w:hAnsi="BIZ UDPゴシック"/>
          <w:sz w:val="24"/>
          <w:szCs w:val="24"/>
        </w:rPr>
        <w:t>部</w:t>
      </w:r>
      <w:r w:rsidRPr="008907A6">
        <w:rPr>
          <w:rFonts w:ascii="BIZ UDPゴシック" w:eastAsia="BIZ UDPゴシック" w:hAnsi="BIZ UDPゴシック" w:hint="eastAsia"/>
          <w:sz w:val="24"/>
          <w:szCs w:val="24"/>
        </w:rPr>
        <w:t>-A</w:t>
      </w:r>
      <w:r w:rsidRPr="008907A6">
        <w:rPr>
          <w:rFonts w:ascii="BIZ UDPゴシック" w:eastAsia="BIZ UDPゴシック" w:hAnsi="BIZ UDPゴシック"/>
          <w:sz w:val="24"/>
          <w:szCs w:val="24"/>
        </w:rPr>
        <w:t>:</w:t>
      </w:r>
    </w:p>
    <w:p w14:paraId="0B97E997" w14:textId="77777777" w:rsidR="00C34629" w:rsidRPr="008907A6" w:rsidRDefault="00C34629" w:rsidP="00C34629">
      <w:pPr>
        <w:rPr>
          <w:rFonts w:ascii="ＭＳ Ｐ明朝" w:eastAsia="ＭＳ Ｐ明朝" w:hAnsi="ＭＳ Ｐ明朝"/>
          <w:sz w:val="24"/>
          <w:szCs w:val="24"/>
        </w:rPr>
      </w:pPr>
      <w:r w:rsidRPr="008907A6">
        <w:rPr>
          <w:rFonts w:ascii="HG明朝E" w:eastAsia="HG明朝E" w:hAnsi="HG明朝E" w:hint="eastAsia"/>
          <w:sz w:val="32"/>
          <w:szCs w:val="32"/>
        </w:rPr>
        <w:t>七つの教会</w:t>
      </w:r>
      <w:r w:rsidRPr="008907A6">
        <w:rPr>
          <w:rFonts w:ascii="ＭＳ Ｐ明朝" w:eastAsia="ＭＳ Ｐ明朝" w:hAnsi="ＭＳ Ｐ明朝"/>
          <w:sz w:val="24"/>
          <w:szCs w:val="24"/>
        </w:rPr>
        <w:t xml:space="preserve"> </w:t>
      </w:r>
    </w:p>
    <w:p w14:paraId="5DE8EBEB" w14:textId="77777777" w:rsidR="00C34629" w:rsidRPr="008907A6" w:rsidRDefault="00C34629" w:rsidP="00C34629">
      <w:pPr>
        <w:rPr>
          <w:rFonts w:ascii="HG明朝E" w:eastAsia="HG明朝E" w:hAnsi="HG明朝E"/>
          <w:sz w:val="24"/>
          <w:szCs w:val="24"/>
        </w:rPr>
      </w:pPr>
      <w:r w:rsidRPr="008907A6">
        <w:rPr>
          <w:rFonts w:ascii="HG明朝E" w:eastAsia="HG明朝E" w:hAnsi="HG明朝E"/>
          <w:sz w:val="24"/>
          <w:szCs w:val="24"/>
        </w:rPr>
        <w:t>黙示録2</w:t>
      </w:r>
      <w:r w:rsidRPr="008907A6">
        <w:rPr>
          <w:rFonts w:ascii="HG明朝E" w:eastAsia="HG明朝E" w:hAnsi="HG明朝E" w:hint="eastAsia"/>
          <w:sz w:val="24"/>
          <w:szCs w:val="24"/>
        </w:rPr>
        <w:t>章</w:t>
      </w:r>
      <w:r w:rsidRPr="008907A6">
        <w:rPr>
          <w:rFonts w:ascii="HG明朝E" w:eastAsia="HG明朝E" w:hAnsi="HG明朝E"/>
          <w:sz w:val="24"/>
          <w:szCs w:val="24"/>
        </w:rPr>
        <w:t>1</w:t>
      </w:r>
      <w:r w:rsidRPr="008907A6">
        <w:rPr>
          <w:rFonts w:ascii="HG明朝E" w:eastAsia="HG明朝E" w:hAnsi="HG明朝E" w:hint="eastAsia"/>
          <w:sz w:val="24"/>
          <w:szCs w:val="24"/>
        </w:rPr>
        <w:t>節</w:t>
      </w:r>
      <w:r w:rsidRPr="008907A6">
        <w:rPr>
          <w:rFonts w:ascii="HG明朝E" w:eastAsia="HG明朝E" w:hAnsi="HG明朝E"/>
          <w:sz w:val="24"/>
          <w:szCs w:val="24"/>
        </w:rPr>
        <w:t>-3</w:t>
      </w:r>
      <w:r w:rsidRPr="008907A6">
        <w:rPr>
          <w:rFonts w:ascii="HG明朝E" w:eastAsia="HG明朝E" w:hAnsi="HG明朝E" w:hint="eastAsia"/>
          <w:sz w:val="24"/>
          <w:szCs w:val="24"/>
        </w:rPr>
        <w:t>章</w:t>
      </w:r>
      <w:r w:rsidRPr="008907A6">
        <w:rPr>
          <w:rFonts w:ascii="HG明朝E" w:eastAsia="HG明朝E" w:hAnsi="HG明朝E"/>
          <w:sz w:val="24"/>
          <w:szCs w:val="24"/>
        </w:rPr>
        <w:t>22</w:t>
      </w:r>
      <w:r w:rsidRPr="008907A6">
        <w:rPr>
          <w:rFonts w:ascii="HG明朝E" w:eastAsia="HG明朝E" w:hAnsi="HG明朝E" w:hint="eastAsia"/>
          <w:sz w:val="24"/>
          <w:szCs w:val="24"/>
        </w:rPr>
        <w:t>節</w:t>
      </w:r>
    </w:p>
    <w:p w14:paraId="4BAF7AB3" w14:textId="77777777" w:rsidR="00C34629" w:rsidRPr="008907A6" w:rsidRDefault="00C34629"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ロバート・</w:t>
      </w:r>
      <w:r w:rsidRPr="008907A6">
        <w:rPr>
          <w:rFonts w:ascii="ＭＳ Ｐ明朝" w:eastAsia="ＭＳ Ｐ明朝" w:hAnsi="ＭＳ Ｐ明朝"/>
          <w:sz w:val="24"/>
          <w:szCs w:val="24"/>
        </w:rPr>
        <w:t>D・ルギンビル博士著</w:t>
      </w:r>
    </w:p>
    <w:p w14:paraId="2603072F" w14:textId="77777777" w:rsidR="00C34629" w:rsidRPr="008907A6" w:rsidRDefault="00C34629" w:rsidP="00C34629">
      <w:pPr>
        <w:rPr>
          <w:rFonts w:ascii="HG明朝E" w:eastAsia="HG明朝E" w:hAnsi="HG明朝E"/>
          <w:sz w:val="24"/>
          <w:szCs w:val="24"/>
        </w:rPr>
      </w:pPr>
      <w:r w:rsidRPr="008907A6">
        <w:rPr>
          <w:rFonts w:ascii="HG明朝E" w:eastAsia="HG明朝E" w:hAnsi="HG明朝E" w:hint="eastAsia"/>
          <w:sz w:val="24"/>
          <w:szCs w:val="24"/>
        </w:rPr>
        <w:t>＜</w:t>
      </w:r>
      <w:hyperlink r:id="rId10" w:history="1">
        <w:r w:rsidRPr="008907A6">
          <w:rPr>
            <w:rStyle w:val="a3"/>
            <w:rFonts w:ascii="HG明朝E" w:eastAsia="HG明朝E" w:hAnsi="HG明朝E"/>
            <w:color w:val="auto"/>
            <w:sz w:val="24"/>
            <w:szCs w:val="24"/>
          </w:rPr>
          <w:t>https://ichthys.com/Tribulation-Part2A.htm</w:t>
        </w:r>
      </w:hyperlink>
      <w:r w:rsidRPr="008907A6">
        <w:rPr>
          <w:rFonts w:ascii="HG明朝E" w:eastAsia="HG明朝E" w:hAnsi="HG明朝E" w:hint="eastAsia"/>
          <w:sz w:val="24"/>
          <w:szCs w:val="24"/>
        </w:rPr>
        <w:t>からの訳＞</w:t>
      </w:r>
    </w:p>
    <w:p w14:paraId="5D376DF7" w14:textId="77777777" w:rsidR="00C34629" w:rsidRPr="008907A6" w:rsidRDefault="00C34629" w:rsidP="00C34629">
      <w:pPr>
        <w:rPr>
          <w:rFonts w:ascii="HG明朝E" w:eastAsia="HG明朝E" w:hAnsi="HG明朝E"/>
          <w:sz w:val="24"/>
          <w:szCs w:val="24"/>
        </w:rPr>
      </w:pPr>
    </w:p>
    <w:p w14:paraId="3282790B" w14:textId="0F67FD3E" w:rsidR="00C34629" w:rsidRPr="008907A6" w:rsidRDefault="00C34629" w:rsidP="00C34629">
      <w:pPr>
        <w:rPr>
          <w:rFonts w:ascii="ＭＳ Ｐ明朝" w:eastAsia="ＭＳ Ｐ明朝" w:hAnsi="ＭＳ Ｐ明朝"/>
          <w:sz w:val="24"/>
          <w:szCs w:val="24"/>
        </w:rPr>
      </w:pPr>
      <w:r w:rsidRPr="008907A6">
        <w:rPr>
          <w:rFonts w:ascii="HG明朝E" w:eastAsia="HG明朝E" w:hAnsi="HG明朝E" w:hint="eastAsia"/>
          <w:sz w:val="24"/>
          <w:szCs w:val="24"/>
        </w:rPr>
        <w:t>はじめに：</w:t>
      </w:r>
      <w:r w:rsidRPr="008907A6">
        <w:rPr>
          <w:rFonts w:ascii="ＭＳ Ｐ明朝" w:eastAsia="ＭＳ Ｐ明朝" w:hAnsi="ＭＳ Ｐ明朝"/>
          <w:sz w:val="24"/>
          <w:szCs w:val="24"/>
        </w:rPr>
        <w:t xml:space="preserve"> 私たちはこのシリーズの第一部を、真のクリスチャンの希望、すなわち私たちの愛する主イエス・キリストとともにある究極</w:t>
      </w:r>
      <w:r w:rsidRPr="008907A6">
        <w:rPr>
          <w:rFonts w:ascii="ＭＳ Ｐ明朝" w:eastAsia="ＭＳ Ｐ明朝" w:hAnsi="ＭＳ Ｐ明朝" w:hint="eastAsia"/>
          <w:sz w:val="24"/>
          <w:szCs w:val="24"/>
        </w:rPr>
        <w:t>的</w:t>
      </w:r>
      <w:r w:rsidRPr="008907A6">
        <w:rPr>
          <w:rFonts w:ascii="ＭＳ Ｐ明朝" w:eastAsia="ＭＳ Ｐ明朝" w:hAnsi="ＭＳ Ｐ明朝"/>
          <w:sz w:val="24"/>
          <w:szCs w:val="24"/>
        </w:rPr>
        <w:t>復活と永遠の未来について考察することで締めくく</w:t>
      </w:r>
      <w:r w:rsidRPr="008907A6">
        <w:rPr>
          <w:rFonts w:ascii="ＭＳ Ｐ明朝" w:eastAsia="ＭＳ Ｐ明朝" w:hAnsi="ＭＳ Ｐ明朝" w:hint="eastAsia"/>
          <w:sz w:val="24"/>
          <w:szCs w:val="24"/>
        </w:rPr>
        <w:t>りまし</w:t>
      </w:r>
      <w:r w:rsidRPr="008907A6">
        <w:rPr>
          <w:rFonts w:ascii="ＭＳ Ｐ明朝" w:eastAsia="ＭＳ Ｐ明朝" w:hAnsi="ＭＳ Ｐ明朝"/>
          <w:sz w:val="24"/>
          <w:szCs w:val="24"/>
        </w:rPr>
        <w:t>た。艱難の瀬戸際に立つ私たち教会の</w:t>
      </w:r>
      <w:r w:rsidRPr="008907A6">
        <w:rPr>
          <w:rFonts w:ascii="ＭＳ Ｐ明朝" w:eastAsia="ＭＳ Ｐ明朝" w:hAnsi="ＭＳ Ｐ明朝" w:hint="eastAsia"/>
          <w:sz w:val="24"/>
          <w:szCs w:val="24"/>
        </w:rPr>
        <w:t>今の</w:t>
      </w:r>
      <w:r w:rsidRPr="008907A6">
        <w:rPr>
          <w:rFonts w:ascii="ＭＳ Ｐ明朝" w:eastAsia="ＭＳ Ｐ明朝" w:hAnsi="ＭＳ Ｐ明朝"/>
          <w:sz w:val="24"/>
          <w:szCs w:val="24"/>
        </w:rPr>
        <w:t>世代にとって、この「希望」はかつてないほど具体的なものです。というのも、この言葉を読んでいる人の中には、主が地上に戻って来られるのを生身で見届け、その瞬間、主の栄光の再臨の時に復活して「</w:t>
      </w:r>
      <w:r w:rsidRPr="008907A6">
        <w:rPr>
          <w:rFonts w:ascii="ＭＳ Ｐ明朝" w:eastAsia="ＭＳ Ｐ明朝" w:hAnsi="ＭＳ Ｐ明朝" w:hint="eastAsia"/>
          <w:sz w:val="24"/>
          <w:szCs w:val="24"/>
        </w:rPr>
        <w:t>挙げら</w:t>
      </w:r>
      <w:r w:rsidRPr="008907A6">
        <w:rPr>
          <w:rFonts w:ascii="ＭＳ Ｐ明朝" w:eastAsia="ＭＳ Ｐ明朝" w:hAnsi="ＭＳ Ｐ明朝"/>
          <w:sz w:val="24"/>
          <w:szCs w:val="24"/>
        </w:rPr>
        <w:t>れる」こと</w:t>
      </w:r>
      <w:r w:rsidR="00073451"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、（必然ではないにせよ）現実的</w:t>
      </w:r>
      <w:r w:rsidR="00073451"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予想</w:t>
      </w:r>
      <w:r w:rsidRPr="008907A6">
        <w:rPr>
          <w:rFonts w:ascii="ＭＳ Ｐ明朝" w:eastAsia="ＭＳ Ｐ明朝" w:hAnsi="ＭＳ Ｐ明朝" w:hint="eastAsia"/>
          <w:sz w:val="24"/>
          <w:szCs w:val="24"/>
        </w:rPr>
        <w:t>できる</w:t>
      </w:r>
      <w:r w:rsidR="00073451" w:rsidRPr="008907A6">
        <w:rPr>
          <w:rFonts w:ascii="ＭＳ Ｐ明朝" w:eastAsia="ＭＳ Ｐ明朝" w:hAnsi="ＭＳ Ｐ明朝" w:hint="eastAsia"/>
          <w:sz w:val="24"/>
          <w:szCs w:val="24"/>
        </w:rPr>
        <w:t>ことだ</w:t>
      </w:r>
      <w:r w:rsidRPr="008907A6">
        <w:rPr>
          <w:rFonts w:ascii="ＭＳ Ｐ明朝" w:eastAsia="ＭＳ Ｐ明朝" w:hAnsi="ＭＳ Ｐ明朝"/>
          <w:sz w:val="24"/>
          <w:szCs w:val="24"/>
        </w:rPr>
        <w:t>からです。艱難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の恐ろしい出来事について詳しく調べる</w:t>
      </w:r>
      <w:r w:rsidRPr="008907A6">
        <w:rPr>
          <w:rFonts w:ascii="ＭＳ Ｐ明朝" w:eastAsia="ＭＳ Ｐ明朝" w:hAnsi="ＭＳ Ｐ明朝" w:hint="eastAsia"/>
          <w:sz w:val="24"/>
          <w:szCs w:val="24"/>
        </w:rPr>
        <w:t>際には、恐れではなく、希望というこの視点を注意深く保つべきです。主を選んだ私たちは、その恐ろしい年月の間に地上に注がれる神の怒りの対象</w:t>
      </w:r>
      <w:r w:rsidRPr="008907A6">
        <w:rPr>
          <w:rFonts w:ascii="HG明朝E" w:eastAsia="HG明朝E" w:hAnsi="HG明朝E" w:hint="eastAsia"/>
          <w:sz w:val="24"/>
          <w:szCs w:val="24"/>
        </w:rPr>
        <w:t>ではありません</w:t>
      </w:r>
      <w:r w:rsidRPr="008907A6">
        <w:rPr>
          <w:rFonts w:ascii="ＭＳ Ｐ明朝" w:eastAsia="ＭＳ Ｐ明朝" w:hAnsi="ＭＳ Ｐ明朝" w:hint="eastAsia"/>
          <w:sz w:val="24"/>
          <w:szCs w:val="24"/>
        </w:rPr>
        <w:t>し、艱難</w:t>
      </w:r>
      <w:r w:rsidR="00073451" w:rsidRPr="008907A6">
        <w:rPr>
          <w:rFonts w:ascii="ＭＳ Ｐ明朝" w:eastAsia="ＭＳ Ｐ明朝" w:hAnsi="ＭＳ Ｐ明朝" w:hint="eastAsia"/>
          <w:sz w:val="24"/>
          <w:szCs w:val="24"/>
        </w:rPr>
        <w:t>期</w:t>
      </w:r>
      <w:r w:rsidRPr="008907A6">
        <w:rPr>
          <w:rFonts w:ascii="ＭＳ Ｐ明朝" w:eastAsia="ＭＳ Ｐ明朝" w:hAnsi="ＭＳ Ｐ明朝" w:hint="eastAsia"/>
          <w:sz w:val="24"/>
          <w:szCs w:val="24"/>
        </w:rPr>
        <w:t>が始まってから主が再臨されるまでの間に私たちがどんな苦しみを受けることになっても、それは主の栄光と私たちの称賛のためであり、私たちの労苦は主にあって無駄ではないからです（</w:t>
      </w:r>
      <w:hyperlink r:id="rId11" w:tooltip="だから、愛する兄弟たちよ。堅く立って動かされず、いつも全力を注いで主のわざに励みなさい。主にあっては、あなたがたの労苦がむだになることはないと、あなたがたは知っているからである。 " w:history="1">
        <w:r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コリント15章58節</w:t>
        </w:r>
      </w:hyperlink>
      <w:r w:rsidRPr="008907A6">
        <w:rPr>
          <w:rFonts w:ascii="ＭＳ Ｐ明朝" w:eastAsia="ＭＳ Ｐ明朝" w:hAnsi="ＭＳ Ｐ明朝"/>
          <w:sz w:val="24"/>
          <w:szCs w:val="24"/>
        </w:rPr>
        <w:t>）。主の最終的な勝利の圧倒的な現実と、その時に主と一つになる祝福された私たちの姿は、その間に</w:t>
      </w:r>
      <w:r w:rsidRPr="008907A6">
        <w:rPr>
          <w:rFonts w:ascii="ＭＳ Ｐ明朝" w:eastAsia="ＭＳ Ｐ明朝" w:hAnsi="ＭＳ Ｐ明朝"/>
          <w:sz w:val="24"/>
          <w:szCs w:val="24"/>
        </w:rPr>
        <w:lastRenderedPageBreak/>
        <w:t>私たちがどんな恐ろしい試練に耐えなければならないとしても、それをはる</w:t>
      </w:r>
      <w:r w:rsidRPr="008907A6">
        <w:rPr>
          <w:rFonts w:ascii="ＭＳ Ｐ明朝" w:eastAsia="ＭＳ Ｐ明朝" w:hAnsi="ＭＳ Ｐ明朝" w:hint="eastAsia"/>
          <w:sz w:val="24"/>
          <w:szCs w:val="24"/>
        </w:rPr>
        <w:t>かに超越し、そのような比較的「軽い苦難」はすべて、その後に続く運命にある栄光とは比べものにならないでしょう。</w:t>
      </w:r>
      <w:r w:rsidR="00073451" w:rsidRPr="008907A6">
        <w:rPr>
          <w:rFonts w:ascii="ＭＳ Ｐ明朝" w:eastAsia="ＭＳ Ｐ明朝" w:hAnsi="ＭＳ Ｐ明朝" w:hint="eastAsia"/>
          <w:sz w:val="24"/>
          <w:szCs w:val="24"/>
        </w:rPr>
        <w:t>私たちの光である主が、私たちの心の中で、これらの出来事を、来るべき闇の中においてさえも超越してくださいますように！</w:t>
      </w:r>
    </w:p>
    <w:p w14:paraId="526A6C71" w14:textId="77777777" w:rsidR="00C34629" w:rsidRPr="008907A6" w:rsidRDefault="00C34629" w:rsidP="00C34629">
      <w:pPr>
        <w:rPr>
          <w:rFonts w:ascii="ＭＳ Ｐ明朝" w:eastAsia="ＭＳ Ｐ明朝" w:hAnsi="ＭＳ Ｐ明朝"/>
          <w:sz w:val="24"/>
          <w:szCs w:val="24"/>
        </w:rPr>
      </w:pPr>
    </w:p>
    <w:p w14:paraId="7083132E" w14:textId="12AADFDF" w:rsidR="004A7A41" w:rsidRPr="008907A6" w:rsidRDefault="00C34629" w:rsidP="004A7A41">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わたしは思う。今のこの時の苦しみは、やがてわたしたちに現されようとする栄光に比べると、言うに足りない。</w:t>
      </w:r>
      <w:r w:rsidRPr="008907A6">
        <w:rPr>
          <w:rFonts w:ascii="ＭＳ Ｐ明朝" w:eastAsia="ＭＳ Ｐ明朝" w:hAnsi="ＭＳ Ｐ明朝" w:cs="Arial"/>
          <w:lang w:val="ja-JP"/>
        </w:rPr>
        <w:t xml:space="preserve"> (</w:t>
      </w:r>
      <w:r w:rsidRPr="008907A6">
        <w:fldChar w:fldCharType="begin"/>
      </w:r>
      <w:r w:rsidRPr="008907A6">
        <w:rPr>
          <w:rFonts w:ascii="ＭＳ Ｐ明朝" w:eastAsia="ＭＳ Ｐ明朝" w:hAnsi="ＭＳ Ｐ明朝"/>
        </w:rPr>
        <w:instrText>HYPERLINK "https://jpn.bible/kougo/rom" \l "8:18"</w:instrText>
      </w:r>
      <w:r w:rsidRPr="008907A6">
        <w:fldChar w:fldCharType="separate"/>
      </w:r>
      <w:r w:rsidRPr="008907A6">
        <w:rPr>
          <w:rStyle w:val="a3"/>
          <w:rFonts w:ascii="ＭＳ Ｐ明朝" w:eastAsia="ＭＳ Ｐ明朝" w:hAnsi="ＭＳ Ｐ明朝" w:cs="Arial"/>
          <w:color w:val="auto"/>
          <w:lang w:val="ja-JP"/>
        </w:rPr>
        <w:t>ローマ</w:t>
      </w:r>
      <w:r w:rsidRPr="008907A6">
        <w:rPr>
          <w:rStyle w:val="a3"/>
          <w:rFonts w:ascii="ＭＳ Ｐ明朝" w:eastAsia="ＭＳ Ｐ明朝" w:hAnsi="ＭＳ Ｐ明朝" w:cs="Arial" w:hint="eastAsia"/>
          <w:color w:val="auto"/>
          <w:lang w:val="ja-JP"/>
        </w:rPr>
        <w:t>8</w:t>
      </w:r>
      <w:r w:rsidRPr="008907A6">
        <w:rPr>
          <w:rStyle w:val="a3"/>
          <w:rFonts w:ascii="ＭＳ Ｐ明朝" w:eastAsia="ＭＳ Ｐ明朝" w:hAnsi="ＭＳ Ｐ明朝" w:cs="Arial"/>
          <w:color w:val="auto"/>
          <w:lang w:val="ja-JP"/>
        </w:rPr>
        <w:t>章18節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405B29A8" w14:textId="77777777" w:rsidR="004A7A41" w:rsidRPr="008907A6" w:rsidRDefault="004A7A41">
      <w:pPr>
        <w:widowControl/>
        <w:jc w:val="left"/>
        <w:rPr>
          <w:rFonts w:ascii="ＭＳ Ｐ明朝" w:eastAsia="ＭＳ Ｐ明朝" w:hAnsi="ＭＳ Ｐ明朝" w:cs="Arial"/>
          <w:kern w:val="0"/>
          <w:sz w:val="24"/>
          <w:szCs w:val="24"/>
          <w:lang w:val="ja-JP"/>
        </w:rPr>
      </w:pPr>
      <w:r w:rsidRPr="008907A6">
        <w:rPr>
          <w:rFonts w:ascii="ＭＳ Ｐ明朝" w:eastAsia="ＭＳ Ｐ明朝" w:hAnsi="ＭＳ Ｐ明朝" w:cs="Arial"/>
          <w:lang w:val="ja-JP"/>
        </w:rPr>
        <w:br w:type="page"/>
      </w:r>
    </w:p>
    <w:p w14:paraId="684DFB34" w14:textId="77777777" w:rsidR="001A49B1" w:rsidRPr="008907A6" w:rsidRDefault="001A49B1" w:rsidP="004A7A41">
      <w:pPr>
        <w:pStyle w:val="Normal"/>
        <w:ind w:left="840" w:firstLine="240"/>
        <w:rPr>
          <w:rFonts w:ascii="ＭＳ Ｐ明朝" w:eastAsia="ＭＳ Ｐ明朝" w:hAnsi="ＭＳ Ｐ明朝" w:cs="Arial" w:hint="eastAsia"/>
          <w:lang w:val="ja-JP"/>
        </w:rPr>
        <w:sectPr w:rsidR="001A49B1" w:rsidRPr="008907A6" w:rsidSect="004C41CD">
          <w:headerReference w:type="default" r:id="rId12"/>
          <w:footerReference w:type="default" r:id="rId13"/>
          <w:pgSz w:w="8391" w:h="11906" w:code="11"/>
          <w:pgMar w:top="1440" w:right="1080" w:bottom="1440" w:left="1080" w:header="851" w:footer="624" w:gutter="0"/>
          <w:pgNumType w:start="1"/>
          <w:cols w:space="425"/>
          <w:docGrid w:type="lines" w:linePitch="360"/>
        </w:sectPr>
      </w:pPr>
    </w:p>
    <w:p w14:paraId="00879D13" w14:textId="742C6705" w:rsidR="00C34629" w:rsidRPr="008907A6" w:rsidRDefault="00C34629" w:rsidP="00F965A6">
      <w:pPr>
        <w:pStyle w:val="11"/>
        <w:rPr>
          <w:color w:val="auto"/>
        </w:rPr>
      </w:pPr>
      <w:bookmarkStart w:id="1" w:name="_Toc165145968"/>
      <w:r w:rsidRPr="008907A6">
        <w:rPr>
          <w:rFonts w:hint="eastAsia"/>
          <w:color w:val="auto"/>
        </w:rPr>
        <w:lastRenderedPageBreak/>
        <w:t>七つの教会:</w:t>
      </w:r>
      <w:r w:rsidRPr="008907A6">
        <w:rPr>
          <w:color w:val="auto"/>
        </w:rPr>
        <w:t xml:space="preserve"> 黙示録2</w:t>
      </w:r>
      <w:r w:rsidR="00073451" w:rsidRPr="008907A6">
        <w:rPr>
          <w:rFonts w:hint="eastAsia"/>
          <w:color w:val="auto"/>
        </w:rPr>
        <w:t>章</w:t>
      </w:r>
      <w:r w:rsidRPr="008907A6">
        <w:rPr>
          <w:color w:val="auto"/>
        </w:rPr>
        <w:t>1-3</w:t>
      </w:r>
      <w:r w:rsidR="00073451" w:rsidRPr="008907A6">
        <w:rPr>
          <w:rFonts w:hint="eastAsia"/>
          <w:color w:val="auto"/>
        </w:rPr>
        <w:t>章</w:t>
      </w:r>
      <w:r w:rsidRPr="008907A6">
        <w:rPr>
          <w:color w:val="auto"/>
        </w:rPr>
        <w:t>22</w:t>
      </w:r>
      <w:r w:rsidR="00073451" w:rsidRPr="008907A6">
        <w:rPr>
          <w:rFonts w:hint="eastAsia"/>
          <w:color w:val="auto"/>
        </w:rPr>
        <w:t>節</w:t>
      </w:r>
      <w:bookmarkEnd w:id="1"/>
    </w:p>
    <w:p w14:paraId="6DA19214" w14:textId="77777777" w:rsidR="00C34629" w:rsidRPr="008907A6" w:rsidRDefault="00C34629" w:rsidP="00C34629">
      <w:pPr>
        <w:rPr>
          <w:rFonts w:ascii="ＭＳ Ｐ明朝" w:eastAsia="ＭＳ Ｐ明朝" w:hAnsi="ＭＳ Ｐ明朝"/>
          <w:sz w:val="24"/>
          <w:szCs w:val="24"/>
        </w:rPr>
      </w:pPr>
    </w:p>
    <w:p w14:paraId="6A6E0199" w14:textId="77777777" w:rsidR="00C34629" w:rsidRPr="008907A6" w:rsidRDefault="00C34629"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このシリーズの前回の七</w:t>
      </w:r>
      <w:r w:rsidRPr="008907A6">
        <w:rPr>
          <w:rFonts w:ascii="ＭＳ Ｐ明朝" w:eastAsia="ＭＳ Ｐ明朝" w:hAnsi="ＭＳ Ｐ明朝"/>
          <w:sz w:val="24"/>
          <w:szCs w:val="24"/>
        </w:rPr>
        <w:t>つの教会についての予備的考察では、ヨハネの時代に存在した文字通りの歴史的な</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つの地方教会であることに加えて、この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つは黙示録が書かれた時に始まったばかりの教会時代の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つの時代を代表するものであることが説明され</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た。これら</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次のような</w:t>
      </w:r>
      <w:r w:rsidRPr="008907A6">
        <w:rPr>
          <w:rFonts w:ascii="ＭＳ Ｐ明朝" w:eastAsia="ＭＳ Ｐ明朝" w:hAnsi="ＭＳ Ｐ明朝" w:hint="eastAsia"/>
          <w:sz w:val="24"/>
          <w:szCs w:val="24"/>
        </w:rPr>
        <w:t>事柄を述べています：</w:t>
      </w:r>
    </w:p>
    <w:p w14:paraId="19404B63" w14:textId="77777777" w:rsidR="00C34629" w:rsidRPr="008907A6" w:rsidRDefault="00C34629" w:rsidP="00C34629">
      <w:pPr>
        <w:rPr>
          <w:rFonts w:ascii="ＭＳ Ｐ明朝" w:eastAsia="ＭＳ Ｐ明朝" w:hAnsi="ＭＳ Ｐ明朝"/>
          <w:sz w:val="24"/>
          <w:szCs w:val="24"/>
        </w:rPr>
      </w:pPr>
    </w:p>
    <w:p w14:paraId="5298D1A8" w14:textId="603A665D" w:rsidR="00C34629" w:rsidRPr="008907A6" w:rsidRDefault="00C34629" w:rsidP="00010D67">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ヨハネの使徒としての権威は（特に最後の使徒として）、この七つの教会</w:t>
      </w:r>
      <w:r w:rsidRPr="008907A6">
        <w:rPr>
          <w:rFonts w:ascii="ＭＳ Ｐ明朝" w:eastAsia="ＭＳ Ｐ明朝" w:hAnsi="ＭＳ Ｐ明朝"/>
          <w:sz w:val="24"/>
          <w:szCs w:val="24"/>
        </w:rPr>
        <w:t>だけでなく教会全体に及んでい</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hyperlink r:id="rId14" w:anchor="9:1-5" w:tooltip="わたしは自由な者ではないか。使徒ではないか。わたしたちの主イエスを見たではないか。あなたがたは、主にあるわたしの働きの実ではないか。 わたしは、ほかの人に対しては使徒でないとしても、あなたがたには使徒である。あなたがたが主にあることは、わたしの使徒職の印なのである。 わたしの批判者たちに対する弁明は、これである。 わたしたちには、飲み食いをする権利がないのか。 わたしたちには、ほかの使徒たちや主の兄弟たちやケパのように、信者である妻を連れて歩く権利がないのか。 " w:history="1">
        <w:r w:rsidRPr="008907A6">
          <w:rPr>
            <w:rStyle w:val="a3"/>
            <w:rFonts w:ascii="ＭＳ Ｐ明朝" w:eastAsia="ＭＳ Ｐ明朝" w:hAnsi="ＭＳ Ｐ明朝" w:hint="eastAsia"/>
            <w:color w:val="auto"/>
            <w:sz w:val="24"/>
            <w:szCs w:val="24"/>
          </w:rPr>
          <w:t>第一コリント</w:t>
        </w:r>
        <w:r w:rsidRPr="008907A6">
          <w:rPr>
            <w:rStyle w:val="a3"/>
            <w:rFonts w:ascii="ＭＳ Ｐ明朝" w:eastAsia="ＭＳ Ｐ明朝" w:hAnsi="ＭＳ Ｐ明朝"/>
            <w:color w:val="auto"/>
            <w:sz w:val="24"/>
            <w:szCs w:val="24"/>
          </w:rPr>
          <w:t>9</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1-5</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15" w:anchor="12:28" w:tooltip="そして、神は教会の中で、人々を立てて、第一に使徒、第二に預言者、第三に教師とし、次に力あるわざを行う者、次にいやしの賜物を持つ者、また補助者、管理者、種々の異言を語る者をおかれた。 " w:history="1">
        <w:r w:rsidRPr="008907A6">
          <w:rPr>
            <w:rStyle w:val="a3"/>
            <w:rFonts w:ascii="ＭＳ Ｐ明朝" w:eastAsia="ＭＳ Ｐ明朝" w:hAnsi="ＭＳ Ｐ明朝"/>
            <w:color w:val="auto"/>
            <w:sz w:val="24"/>
            <w:szCs w:val="24"/>
          </w:rPr>
          <w:t>12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28</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16" w:anchor="2:7" w:tooltip="それどころか、彼らは、ペテロが割礼の者への福音をゆだねられているように、わたしには無割礼の者への福音がゆだねられていることを認め、 （というのは、ペテロに働きかけて割礼の者への使徒の務につかせたかたは、わたしにも働きかけて、異邦人につかわして下さったからである）、 かつ、わたしに賜わった恵みを知って、柱として重んじられているヤコブとケパとヨハネとは、わたしとバルナバとに、交わりの手を差し伸べた。そこで、わたしたちは異邦人に行き、彼らは割礼の者に行くことになったのである。 " w:history="1">
        <w:r w:rsidRPr="008907A6">
          <w:rPr>
            <w:rStyle w:val="a3"/>
            <w:rFonts w:ascii="ＭＳ Ｐ明朝" w:eastAsia="ＭＳ Ｐ明朝" w:hAnsi="ＭＳ Ｐ明朝" w:hint="eastAsia"/>
            <w:color w:val="auto"/>
            <w:sz w:val="24"/>
            <w:szCs w:val="24"/>
          </w:rPr>
          <w:t>ガラテヤ</w:t>
        </w:r>
        <w:r w:rsidRPr="008907A6">
          <w:rPr>
            <w:rStyle w:val="a3"/>
            <w:rFonts w:ascii="ＭＳ Ｐ明朝" w:eastAsia="ＭＳ Ｐ明朝" w:hAnsi="ＭＳ Ｐ明朝"/>
            <w:color w:val="auto"/>
            <w:sz w:val="24"/>
            <w:szCs w:val="24"/>
          </w:rPr>
          <w:t>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7-9</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）。これは、（</w:t>
      </w:r>
      <w:hyperlink r:id="rId17" w:anchor="1:3" w:tooltip="この預言の言葉を朗読する者と、これを聞いて、その中に書かれていることを守る者たちとは、さいわいである。時が近づいているからである。 " w:history="1">
        <w:r w:rsidRPr="008907A6">
          <w:rPr>
            <w:rStyle w:val="a3"/>
            <w:rFonts w:ascii="ＭＳ Ｐ明朝" w:eastAsia="ＭＳ Ｐ明朝" w:hAnsi="ＭＳ Ｐ明朝"/>
            <w:color w:val="auto"/>
            <w:sz w:val="24"/>
            <w:szCs w:val="24"/>
          </w:rPr>
          <w:t>ヨハネ</w:t>
        </w:r>
        <w:r w:rsidRPr="008907A6">
          <w:rPr>
            <w:rStyle w:val="a3"/>
            <w:rFonts w:ascii="ＭＳ Ｐ明朝" w:eastAsia="ＭＳ Ｐ明朝" w:hAnsi="ＭＳ Ｐ明朝" w:hint="eastAsia"/>
            <w:color w:val="auto"/>
            <w:sz w:val="24"/>
            <w:szCs w:val="24"/>
          </w:rPr>
          <w:t>の黙示録</w:t>
        </w:r>
        <w:r w:rsidRPr="008907A6">
          <w:rPr>
            <w:rStyle w:val="a3"/>
            <w:rFonts w:ascii="ＭＳ Ｐ明朝" w:eastAsia="ＭＳ Ｐ明朝" w:hAnsi="ＭＳ Ｐ明朝"/>
            <w:color w:val="auto"/>
            <w:sz w:val="24"/>
            <w:szCs w:val="24"/>
          </w:rPr>
          <w:t>1</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3</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からわかるように</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当時の</w:t>
      </w:r>
      <w:r w:rsidRPr="008907A6">
        <w:rPr>
          <w:rFonts w:ascii="ＭＳ Ｐ明朝" w:eastAsia="ＭＳ Ｐ明朝" w:hAnsi="ＭＳ Ｐ明朝"/>
          <w:sz w:val="24"/>
          <w:szCs w:val="24"/>
        </w:rPr>
        <w:t>特定の教会の特定の問題に対処するためのメッセージではなく、</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w:t>
      </w:r>
      <w:r w:rsidRPr="008907A6">
        <w:rPr>
          <w:rFonts w:ascii="ＭＳ Ｐ明朝" w:eastAsia="ＭＳ Ｐ明朝" w:hAnsi="ＭＳ Ｐ明朝" w:hint="eastAsia"/>
          <w:sz w:val="24"/>
          <w:szCs w:val="24"/>
        </w:rPr>
        <w:t>すべてに対してです。</w:t>
      </w:r>
      <w:r w:rsidRPr="008907A6">
        <w:rPr>
          <w:rFonts w:ascii="ＭＳ Ｐ明朝" w:eastAsia="ＭＳ Ｐ明朝" w:hAnsi="ＭＳ Ｐ明朝"/>
          <w:sz w:val="24"/>
          <w:szCs w:val="24"/>
        </w:rPr>
        <w:t>（</w:t>
      </w:r>
      <w:hyperlink r:id="rId18" w:anchor="1:11" w:tooltip="その声はこう言った、「あなたが見ていることを書きものにして、それをエペソ、スミルナ、ペルガモ、テアテラ、サルデス、ヒラデルヒヤ、ラオデキヤにある七つの教会に送りなさい」。 " w:history="1">
        <w:r w:rsidRPr="008907A6">
          <w:rPr>
            <w:rStyle w:val="a3"/>
            <w:rFonts w:ascii="ＭＳ Ｐ明朝" w:eastAsia="ＭＳ Ｐ明朝" w:hAnsi="ＭＳ Ｐ明朝"/>
            <w:color w:val="auto"/>
            <w:sz w:val="24"/>
            <w:szCs w:val="24"/>
          </w:rPr>
          <w:t>黙示録1章11節</w:t>
        </w:r>
      </w:hyperlink>
      <w:r w:rsidRPr="008907A6">
        <w:rPr>
          <w:rFonts w:ascii="ＭＳ Ｐ明朝" w:eastAsia="ＭＳ Ｐ明朝" w:hAnsi="ＭＳ Ｐ明朝"/>
          <w:sz w:val="24"/>
          <w:szCs w:val="24"/>
        </w:rPr>
        <w:t>：ここでは定冠詞が重要で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00010D67" w:rsidRPr="008907A6">
        <w:rPr>
          <w:rFonts w:ascii="ＭＳ Ｐ明朝" w:eastAsia="ＭＳ Ｐ明朝" w:hAnsi="ＭＳ Ｐ明朝" w:hint="eastAsia"/>
          <w:sz w:val="24"/>
          <w:szCs w:val="24"/>
        </w:rPr>
        <w:t>執筆当時、</w:t>
      </w:r>
      <w:r w:rsidR="00010D67" w:rsidRPr="008907A6">
        <w:rPr>
          <w:rFonts w:ascii="ＭＳ Ｐ明朝" w:eastAsia="ＭＳ Ｐ明朝" w:hAnsi="ＭＳ Ｐ明朝"/>
          <w:sz w:val="24"/>
          <w:szCs w:val="24"/>
        </w:rPr>
        <w:t>7つ以上の地域教会があったことは明らかですから</w:t>
      </w:r>
      <w:r w:rsidR="00010D67"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w:t>
      </w:r>
    </w:p>
    <w:p w14:paraId="4BAFF8D1" w14:textId="77777777" w:rsidR="00C34629" w:rsidRPr="008907A6" w:rsidRDefault="00C34629" w:rsidP="00C34629">
      <w:pPr>
        <w:pStyle w:val="aa"/>
        <w:ind w:leftChars="0" w:left="600"/>
        <w:rPr>
          <w:rFonts w:ascii="ＭＳ Ｐ明朝" w:eastAsia="ＭＳ Ｐ明朝" w:hAnsi="ＭＳ Ｐ明朝"/>
          <w:sz w:val="24"/>
          <w:szCs w:val="24"/>
        </w:rPr>
      </w:pPr>
    </w:p>
    <w:p w14:paraId="38E93B26" w14:textId="77777777" w:rsidR="00C34629" w:rsidRPr="008907A6" w:rsidRDefault="00C34629"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私たちの主イエス・キリストは、これら七</w:t>
      </w:r>
      <w:r w:rsidRPr="008907A6">
        <w:rPr>
          <w:rFonts w:ascii="ＭＳ Ｐ明朝" w:eastAsia="ＭＳ Ｐ明朝" w:hAnsi="ＭＳ Ｐ明朝"/>
          <w:sz w:val="24"/>
          <w:szCs w:val="24"/>
        </w:rPr>
        <w:t>つの地方教会だけでなく、教会全体のことを案じておられ</w:t>
      </w:r>
      <w:r w:rsidRPr="008907A6">
        <w:rPr>
          <w:rFonts w:ascii="ＭＳ Ｐ明朝" w:eastAsia="ＭＳ Ｐ明朝" w:hAnsi="ＭＳ Ｐ明朝" w:hint="eastAsia"/>
          <w:sz w:val="24"/>
          <w:szCs w:val="24"/>
        </w:rPr>
        <w:t>たし、</w:t>
      </w:r>
      <w:r w:rsidRPr="008907A6">
        <w:rPr>
          <w:rFonts w:ascii="ＭＳ Ｐ明朝" w:eastAsia="ＭＳ Ｐ明朝" w:hAnsi="ＭＳ Ｐ明朝"/>
          <w:sz w:val="24"/>
          <w:szCs w:val="24"/>
        </w:rPr>
        <w:t>また</w:t>
      </w:r>
      <w:r w:rsidRPr="008907A6">
        <w:rPr>
          <w:rFonts w:ascii="ＭＳ Ｐ明朝" w:eastAsia="ＭＳ Ｐ明朝" w:hAnsi="ＭＳ Ｐ明朝" w:hint="eastAsia"/>
          <w:sz w:val="24"/>
          <w:szCs w:val="24"/>
        </w:rPr>
        <w:t>＜今も＞</w:t>
      </w:r>
      <w:r w:rsidRPr="008907A6">
        <w:rPr>
          <w:rFonts w:ascii="ＭＳ Ｐ明朝" w:eastAsia="ＭＳ Ｐ明朝" w:hAnsi="ＭＳ Ｐ明朝"/>
          <w:sz w:val="24"/>
          <w:szCs w:val="24"/>
        </w:rPr>
        <w:t>案じておられ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。この御自身の啓示は明らかに、御自身の花嫁全体、普遍的な教会全体に対するもので、単にそのごく一部に対</w:t>
      </w:r>
      <w:r w:rsidRPr="008907A6">
        <w:rPr>
          <w:rFonts w:ascii="ＭＳ Ｐ明朝" w:eastAsia="ＭＳ Ｐ明朝" w:hAnsi="ＭＳ Ｐ明朝" w:hint="eastAsia"/>
          <w:sz w:val="24"/>
          <w:szCs w:val="24"/>
        </w:rPr>
        <w:t>してのものではありません</w:t>
      </w:r>
      <w:r w:rsidRPr="008907A6">
        <w:rPr>
          <w:rFonts w:ascii="ＭＳ Ｐ明朝" w:eastAsia="ＭＳ Ｐ明朝" w:hAnsi="ＭＳ Ｐ明朝"/>
          <w:sz w:val="24"/>
          <w:szCs w:val="24"/>
        </w:rPr>
        <w:t>。</w:t>
      </w:r>
    </w:p>
    <w:p w14:paraId="668EF6BF" w14:textId="77777777" w:rsidR="00C34629" w:rsidRPr="008907A6" w:rsidRDefault="00C34629" w:rsidP="00C34629">
      <w:pPr>
        <w:rPr>
          <w:rFonts w:ascii="ＭＳ Ｐ明朝" w:eastAsia="ＭＳ Ｐ明朝" w:hAnsi="ＭＳ Ｐ明朝"/>
          <w:sz w:val="24"/>
          <w:szCs w:val="24"/>
        </w:rPr>
      </w:pPr>
    </w:p>
    <w:p w14:paraId="159CE457" w14:textId="77777777" w:rsidR="00C34629" w:rsidRPr="008907A6" w:rsidRDefault="00C34629"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黙示録は全教会の遺産です。黙示録は、それを読むすべての人を祝福し（</w:t>
      </w:r>
      <w:hyperlink r:id="rId19" w:anchor="1:3" w:tooltip="この預言の言葉を朗読する者と、これを聞いて、その中に書かれていることを守る者たちとは、さいわいである。時が近づいているからである。 "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1章3節</w:t>
        </w:r>
      </w:hyperlink>
      <w:r w:rsidRPr="008907A6">
        <w:rPr>
          <w:rFonts w:ascii="ＭＳ Ｐ明朝" w:eastAsia="ＭＳ Ｐ明朝" w:hAnsi="ＭＳ Ｐ明朝"/>
          <w:sz w:val="24"/>
          <w:szCs w:val="24"/>
        </w:rPr>
        <w:t>）、それ</w:t>
      </w:r>
      <w:r w:rsidRPr="008907A6">
        <w:rPr>
          <w:rFonts w:ascii="ＭＳ Ｐ明朝" w:eastAsia="ＭＳ Ｐ明朝" w:hAnsi="ＭＳ Ｐ明朝" w:hint="eastAsia"/>
          <w:sz w:val="24"/>
          <w:szCs w:val="24"/>
        </w:rPr>
        <w:t>に注意を払う</w:t>
      </w:r>
      <w:r w:rsidRPr="008907A6">
        <w:rPr>
          <w:rFonts w:ascii="ＭＳ Ｐ明朝" w:eastAsia="ＭＳ Ｐ明朝" w:hAnsi="ＭＳ Ｐ明朝"/>
          <w:sz w:val="24"/>
          <w:szCs w:val="24"/>
        </w:rPr>
        <w:t>すべての人に終末の時代に何が起こるかを示す（</w:t>
      </w:r>
      <w:hyperlink r:id="rId20" w:anchor="22:7" w:tooltip="見よ、わたしは、すぐに来る。この書の預言の言葉を守る者は、さいわいである」。 " w:history="1">
        <w:r w:rsidRPr="008907A6">
          <w:rPr>
            <w:rStyle w:val="a3"/>
            <w:rFonts w:ascii="ＭＳ Ｐ明朝" w:eastAsia="ＭＳ Ｐ明朝" w:hAnsi="ＭＳ Ｐ明朝"/>
            <w:color w:val="auto"/>
            <w:sz w:val="24"/>
            <w:szCs w:val="24"/>
          </w:rPr>
          <w:t>黙示録22章7節</w:t>
        </w:r>
      </w:hyperlink>
      <w:r w:rsidRPr="008907A6">
        <w:rPr>
          <w:rFonts w:ascii="ＭＳ Ｐ明朝" w:eastAsia="ＭＳ Ｐ明朝" w:hAnsi="ＭＳ Ｐ明朝"/>
          <w:sz w:val="24"/>
          <w:szCs w:val="24"/>
        </w:rPr>
        <w:t>）ことを意図してい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3EF0A71C" w14:textId="77777777" w:rsidR="00C34629" w:rsidRPr="008907A6" w:rsidRDefault="00C34629" w:rsidP="00C34629">
      <w:pPr>
        <w:rPr>
          <w:rFonts w:ascii="ＭＳ Ｐ明朝" w:eastAsia="ＭＳ Ｐ明朝" w:hAnsi="ＭＳ Ｐ明朝"/>
          <w:sz w:val="24"/>
          <w:szCs w:val="24"/>
        </w:rPr>
      </w:pPr>
    </w:p>
    <w:p w14:paraId="3147BE48" w14:textId="77777777" w:rsidR="00C34629" w:rsidRPr="008907A6" w:rsidRDefault="00C34629"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黙示録は、</w:t>
      </w:r>
      <w:r w:rsidRPr="008907A6">
        <w:rPr>
          <w:rFonts w:ascii="ＭＳ Ｐ明朝" w:eastAsia="ＭＳ Ｐ明朝" w:hAnsi="ＭＳ Ｐ明朝"/>
          <w:sz w:val="24"/>
          <w:szCs w:val="24"/>
        </w:rPr>
        <w:t>2章と3章の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つの教会へのメッセージで始まった後、すぐに教会時代の二千年</w:t>
      </w:r>
      <w:r w:rsidRPr="008907A6">
        <w:rPr>
          <w:rFonts w:ascii="ＭＳ Ｐ明朝" w:eastAsia="ＭＳ Ｐ明朝" w:hAnsi="ＭＳ Ｐ明朝" w:hint="eastAsia"/>
          <w:sz w:val="24"/>
          <w:szCs w:val="24"/>
        </w:rPr>
        <w:t>の期間</w:t>
      </w:r>
      <w:r w:rsidRPr="008907A6">
        <w:rPr>
          <w:rFonts w:ascii="ＭＳ Ｐ明朝" w:eastAsia="ＭＳ Ｐ明朝" w:hAnsi="ＭＳ Ｐ明朝"/>
          <w:sz w:val="24"/>
          <w:szCs w:val="24"/>
        </w:rPr>
        <w:t>の</w:t>
      </w:r>
      <w:r w:rsidRPr="008907A6">
        <w:rPr>
          <w:rFonts w:ascii="ＭＳ Ｐ明朝" w:eastAsia="ＭＳ Ｐ明朝" w:hAnsi="ＭＳ Ｐ明朝" w:hint="eastAsia"/>
          <w:sz w:val="24"/>
          <w:szCs w:val="24"/>
        </w:rPr>
        <w:t>終わり</w:t>
      </w:r>
      <w:r w:rsidRPr="008907A6">
        <w:rPr>
          <w:rFonts w:ascii="ＭＳ Ｐ明朝" w:eastAsia="ＭＳ Ｐ明朝" w:hAnsi="ＭＳ Ｐ明朝"/>
          <w:sz w:val="24"/>
          <w:szCs w:val="24"/>
        </w:rPr>
        <w:t>にある終末の歴史に移</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。この書は紛れもなく教会時代の終結に焦点を合わせているので、その前の七つの教会へのメッセージは、その二千年</w:t>
      </w:r>
      <w:r w:rsidRPr="008907A6">
        <w:rPr>
          <w:rFonts w:ascii="ＭＳ Ｐ明朝" w:eastAsia="ＭＳ Ｐ明朝" w:hAnsi="ＭＳ Ｐ明朝" w:hint="eastAsia"/>
          <w:sz w:val="24"/>
          <w:szCs w:val="24"/>
        </w:rPr>
        <w:t>の間</w:t>
      </w:r>
      <w:r w:rsidRPr="008907A6">
        <w:rPr>
          <w:rFonts w:ascii="ＭＳ Ｐ明朝" w:eastAsia="ＭＳ Ｐ明朝" w:hAnsi="ＭＳ Ｐ明朝"/>
          <w:sz w:val="24"/>
          <w:szCs w:val="24"/>
        </w:rPr>
        <w:t>を概観するものとして</w:t>
      </w:r>
      <w:r w:rsidRPr="008907A6">
        <w:rPr>
          <w:rFonts w:ascii="ＭＳ Ｐ明朝" w:eastAsia="ＭＳ Ｐ明朝" w:hAnsi="ＭＳ Ｐ明朝" w:hint="eastAsia"/>
          <w:sz w:val="24"/>
          <w:szCs w:val="24"/>
        </w:rPr>
        <w:t>意味していると取らざるをえません。</w:t>
      </w:r>
    </w:p>
    <w:p w14:paraId="285B9338" w14:textId="77777777" w:rsidR="00C34629" w:rsidRPr="008907A6" w:rsidRDefault="00C34629" w:rsidP="00C34629">
      <w:pPr>
        <w:rPr>
          <w:rFonts w:ascii="ＭＳ Ｐ明朝" w:eastAsia="ＭＳ Ｐ明朝" w:hAnsi="ＭＳ Ｐ明朝"/>
          <w:sz w:val="24"/>
          <w:szCs w:val="24"/>
        </w:rPr>
      </w:pPr>
    </w:p>
    <w:p w14:paraId="5C2B949F" w14:textId="35724CE6" w:rsidR="00C34629" w:rsidRPr="008907A6" w:rsidRDefault="00C34629"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七つの燭台をこれらの七つの地方教会としての解釈だけに留めることはできません。七</w:t>
      </w:r>
      <w:r w:rsidRPr="008907A6">
        <w:rPr>
          <w:rFonts w:ascii="ＭＳ Ｐ明朝" w:eastAsia="ＭＳ Ｐ明朝" w:hAnsi="ＭＳ Ｐ明朝"/>
          <w:sz w:val="24"/>
          <w:szCs w:val="24"/>
        </w:rPr>
        <w:t>つの</w:t>
      </w:r>
      <w:r w:rsidRPr="008907A6">
        <w:rPr>
          <w:rFonts w:ascii="ＭＳ Ｐ明朝" w:eastAsia="ＭＳ Ｐ明朝" w:hAnsi="ＭＳ Ｐ明朝" w:hint="eastAsia"/>
          <w:sz w:val="24"/>
          <w:szCs w:val="24"/>
        </w:rPr>
        <w:t>燭台</w:t>
      </w:r>
      <w:r w:rsidRPr="008907A6">
        <w:rPr>
          <w:rFonts w:ascii="ＭＳ Ｐ明朝" w:eastAsia="ＭＳ Ｐ明朝" w:hAnsi="ＭＳ Ｐ明朝"/>
          <w:sz w:val="24"/>
          <w:szCs w:val="24"/>
        </w:rPr>
        <w:t>は、1章ではキリストの御前（</w:t>
      </w:r>
      <w:hyperlink r:id="rId21" w:anchor="1:12" w:tooltip="そこでわたしは、わたしに呼びかけたその声を見ようとしてふりむいた。ふりむくと、七つの金の燭台が目についた。 それらの燭台の間に、足までたれた上着を着、胸に金の帯をしめている人の子のような者がいた。 " w:history="1">
        <w:r w:rsidRPr="008907A6">
          <w:rPr>
            <w:rStyle w:val="a3"/>
            <w:rFonts w:ascii="ＭＳ Ｐ明朝" w:eastAsia="ＭＳ Ｐ明朝" w:hAnsi="ＭＳ Ｐ明朝"/>
            <w:color w:val="auto"/>
            <w:sz w:val="24"/>
            <w:szCs w:val="24"/>
          </w:rPr>
          <w:t>黙示録1章12-13節</w:t>
        </w:r>
      </w:hyperlink>
      <w:r w:rsidRPr="008907A6">
        <w:rPr>
          <w:rFonts w:ascii="ＭＳ Ｐ明朝" w:eastAsia="ＭＳ Ｐ明朝" w:hAnsi="ＭＳ Ｐ明朝"/>
          <w:sz w:val="24"/>
          <w:szCs w:val="24"/>
        </w:rPr>
        <w:t>）で、また4章では父の御座（</w:t>
      </w:r>
      <w:hyperlink r:id="rId22" w:anchor="4:5" w:tooltip="御座からは、いなずまと、もろもろの声と、雷鳴とが、発していた。また、七つのともし火が、御座の前で燃えていた。これらは、神の七つの霊である。 " w:history="1">
        <w:r w:rsidRPr="008907A6">
          <w:rPr>
            <w:rStyle w:val="a3"/>
            <w:rFonts w:ascii="ＭＳ Ｐ明朝" w:eastAsia="ＭＳ Ｐ明朝" w:hAnsi="ＭＳ Ｐ明朝"/>
            <w:color w:val="auto"/>
            <w:sz w:val="24"/>
            <w:szCs w:val="24"/>
          </w:rPr>
          <w:t>黙示録4章5節</w:t>
        </w:r>
      </w:hyperlink>
      <w:r w:rsidRPr="008907A6">
        <w:rPr>
          <w:rFonts w:ascii="ＭＳ Ｐ明朝" w:eastAsia="ＭＳ Ｐ明朝" w:hAnsi="ＭＳ Ｐ明朝"/>
          <w:sz w:val="24"/>
          <w:szCs w:val="24"/>
        </w:rPr>
        <w:t>）で、それぞれ</w:t>
      </w:r>
      <w:r w:rsidRPr="008907A6">
        <w:rPr>
          <w:rFonts w:ascii="ＭＳ Ｐ明朝" w:eastAsia="ＭＳ Ｐ明朝" w:hAnsi="ＭＳ Ｐ明朝" w:hint="eastAsia"/>
          <w:sz w:val="24"/>
          <w:szCs w:val="24"/>
        </w:rPr>
        <w:t>の場面で単独で</w:t>
      </w:r>
      <w:r w:rsidRPr="008907A6">
        <w:rPr>
          <w:rFonts w:ascii="ＭＳ Ｐ明朝" w:eastAsia="ＭＳ Ｐ明朝" w:hAnsi="ＭＳ Ｐ明朝"/>
          <w:sz w:val="24"/>
          <w:szCs w:val="24"/>
        </w:rPr>
        <w:t>見られるからで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。この暗黒の世界にキリストの真理を反映させる普遍的な教会の役割を象徴する光を与え</w:t>
      </w:r>
      <w:r w:rsidR="00EE0E91" w:rsidRPr="008907A6">
        <w:rPr>
          <w:rFonts w:ascii="ＭＳ Ｐ明朝" w:eastAsia="ＭＳ Ｐ明朝" w:hAnsi="ＭＳ Ｐ明朝" w:hint="eastAsia"/>
          <w:sz w:val="24"/>
          <w:szCs w:val="24"/>
        </w:rPr>
        <w:t>る</w:t>
      </w:r>
      <w:r w:rsidRPr="008907A6">
        <w:rPr>
          <w:rFonts w:ascii="ＭＳ Ｐ明朝" w:eastAsia="ＭＳ Ｐ明朝" w:hAnsi="ＭＳ Ｐ明朝" w:hint="eastAsia"/>
          <w:sz w:val="24"/>
          <w:szCs w:val="24"/>
        </w:rPr>
        <w:t>燭台</w:t>
      </w:r>
      <w:r w:rsidRPr="008907A6">
        <w:rPr>
          <w:rFonts w:ascii="ＭＳ Ｐ明朝" w:eastAsia="ＭＳ Ｐ明朝" w:hAnsi="ＭＳ Ｐ明朝"/>
          <w:sz w:val="24"/>
          <w:szCs w:val="24"/>
        </w:rPr>
        <w:t>は、どちらの場合も全体として</w:t>
      </w:r>
      <w:r w:rsidRPr="008907A6">
        <w:rPr>
          <w:rFonts w:ascii="ＭＳ Ｐ明朝" w:eastAsia="ＭＳ Ｐ明朝" w:hAnsi="ＭＳ Ｐ明朝" w:hint="eastAsia"/>
          <w:sz w:val="24"/>
          <w:szCs w:val="24"/>
        </w:rPr>
        <w:t>役割を果たして</w:t>
      </w:r>
      <w:r w:rsidRPr="008907A6">
        <w:rPr>
          <w:rFonts w:ascii="ＭＳ Ｐ明朝" w:eastAsia="ＭＳ Ｐ明朝" w:hAnsi="ＭＳ Ｐ明朝"/>
          <w:sz w:val="24"/>
          <w:szCs w:val="24"/>
        </w:rPr>
        <w:t>いるの</w:t>
      </w:r>
      <w:r w:rsidRPr="008907A6">
        <w:rPr>
          <w:rFonts w:ascii="ＭＳ Ｐ明朝" w:eastAsia="ＭＳ Ｐ明朝" w:hAnsi="ＭＳ Ｐ明朝" w:hint="eastAsia"/>
          <w:sz w:val="24"/>
          <w:szCs w:val="24"/>
        </w:rPr>
        <w:t>で</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一</w:t>
      </w:r>
      <w:r w:rsidRPr="008907A6">
        <w:rPr>
          <w:rFonts w:ascii="ＭＳ Ｐ明朝" w:eastAsia="ＭＳ Ｐ明朝" w:hAnsi="ＭＳ Ｐ明朝"/>
          <w:sz w:val="24"/>
          <w:szCs w:val="24"/>
        </w:rPr>
        <w:t>世紀</w:t>
      </w:r>
      <w:r w:rsidRPr="008907A6">
        <w:rPr>
          <w:rFonts w:ascii="ＭＳ Ｐ明朝" w:eastAsia="ＭＳ Ｐ明朝" w:hAnsi="ＭＳ Ｐ明朝" w:hint="eastAsia"/>
          <w:sz w:val="24"/>
          <w:szCs w:val="24"/>
        </w:rPr>
        <w:t>に存在していた七</w:t>
      </w:r>
      <w:r w:rsidRPr="008907A6">
        <w:rPr>
          <w:rFonts w:ascii="ＭＳ Ｐ明朝" w:eastAsia="ＭＳ Ｐ明朝" w:hAnsi="ＭＳ Ｐ明朝"/>
          <w:sz w:val="24"/>
          <w:szCs w:val="24"/>
        </w:rPr>
        <w:t>つの地域教会</w:t>
      </w:r>
      <w:r w:rsidRPr="008907A6">
        <w:rPr>
          <w:rFonts w:ascii="ＭＳ Ｐ明朝" w:eastAsia="ＭＳ Ｐ明朝" w:hAnsi="ＭＳ Ｐ明朝" w:hint="eastAsia"/>
          <w:sz w:val="24"/>
          <w:szCs w:val="24"/>
        </w:rPr>
        <w:t>以上のもの</w:t>
      </w:r>
      <w:r w:rsidRPr="008907A6">
        <w:rPr>
          <w:rFonts w:ascii="ＭＳ Ｐ明朝" w:eastAsia="ＭＳ Ｐ明朝" w:hAnsi="ＭＳ Ｐ明朝"/>
          <w:sz w:val="24"/>
          <w:szCs w:val="24"/>
        </w:rPr>
        <w:t>を表しているに違い</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w:t>
      </w:r>
    </w:p>
    <w:p w14:paraId="0EF18A55" w14:textId="77777777" w:rsidR="00C34629" w:rsidRPr="008907A6" w:rsidRDefault="00C34629" w:rsidP="00C34629">
      <w:pPr>
        <w:rPr>
          <w:rFonts w:ascii="ＭＳ Ｐ明朝" w:eastAsia="ＭＳ Ｐ明朝" w:hAnsi="ＭＳ Ｐ明朝"/>
          <w:sz w:val="24"/>
          <w:szCs w:val="24"/>
        </w:rPr>
      </w:pPr>
    </w:p>
    <w:p w14:paraId="635487F0" w14:textId="2BF1E89B" w:rsidR="00C34629" w:rsidRPr="008907A6" w:rsidRDefault="00C34629"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イエス・キリストが七つの燭台の「真ん中におられ」、これらの教会の天使たちである七つの星を持っておられた（</w:t>
      </w:r>
      <w:hyperlink r:id="rId23" w:anchor="1:12" w:tooltip="そこでわたしは、わたしに呼びかけたその声を見ようとしてふりむいた。ふりむくと、七つの金の燭台が目についた。 それらの燭台の間に、足までたれた上着を着、胸に金の帯をしめている人の子のような者がいた。 そのかしらと髪の毛とは、雪のように白い羊毛に似て真白であり、目は燃える炎のようであった。 その足は、炉で精錬されて光り輝くしんちゅうのようであり、声は大水のとどろきのようであった。 その右手に七つの星を持ち、口からは、鋭いもろ刃のつるぎがつき出ており、顔は、強く照り輝く太陽のようであった。 "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1章12-16節</w:t>
        </w:r>
      </w:hyperlink>
      <w:r w:rsidRPr="008907A6">
        <w:rPr>
          <w:rFonts w:ascii="ＭＳ Ｐ明朝" w:eastAsia="ＭＳ Ｐ明朝" w:hAnsi="ＭＳ Ｐ明朝"/>
          <w:sz w:val="24"/>
          <w:szCs w:val="24"/>
        </w:rPr>
        <w:t>）という描写は、教会、それも教会</w:t>
      </w:r>
      <w:r w:rsidRPr="008907A6">
        <w:rPr>
          <w:rFonts w:ascii="ＭＳ Ｐ明朝" w:eastAsia="ＭＳ Ｐ明朝" w:hAnsi="ＭＳ Ｐ明朝"/>
          <w:sz w:val="24"/>
          <w:szCs w:val="24"/>
        </w:rPr>
        <w:lastRenderedPageBreak/>
        <w:t>全体に対するイエスの権威を強く示唆する象徴であり、七つの地方教会だけに適用するのは非常に困難で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。聖書における完全の数である</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という数字も、この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つの「教会」が完全な</w:t>
      </w:r>
      <w:r w:rsidRPr="008907A6">
        <w:rPr>
          <w:rFonts w:ascii="ＭＳ Ｐ明朝" w:eastAsia="ＭＳ Ｐ明朝" w:hAnsi="ＭＳ Ｐ明朝" w:hint="eastAsia"/>
          <w:sz w:val="24"/>
          <w:szCs w:val="24"/>
        </w:rPr>
        <w:t>一</w:t>
      </w:r>
      <w:r w:rsidRPr="008907A6">
        <w:rPr>
          <w:rFonts w:ascii="ＭＳ Ｐ明朝" w:eastAsia="ＭＳ Ｐ明朝" w:hAnsi="ＭＳ Ｐ明朝"/>
          <w:sz w:val="24"/>
          <w:szCs w:val="24"/>
        </w:rPr>
        <w:t>つの教会の象徴的表現であることを</w:t>
      </w:r>
      <w:r w:rsidRPr="008907A6">
        <w:rPr>
          <w:rFonts w:ascii="ＭＳ Ｐ明朝" w:eastAsia="ＭＳ Ｐ明朝" w:hAnsi="ＭＳ Ｐ明朝" w:hint="eastAsia"/>
          <w:sz w:val="24"/>
          <w:szCs w:val="24"/>
        </w:rPr>
        <w:t>表しています</w:t>
      </w:r>
      <w:r w:rsidRPr="008907A6">
        <w:rPr>
          <w:rFonts w:ascii="ＭＳ Ｐ明朝" w:eastAsia="ＭＳ Ｐ明朝" w:hAnsi="ＭＳ Ｐ明朝"/>
          <w:sz w:val="24"/>
          <w:szCs w:val="24"/>
        </w:rPr>
        <w:t>（参照：</w:t>
      </w:r>
      <w:hyperlink r:id="rId24" w:anchor="11:1" w:tooltip="エッサイの株から一つの芽が出、その根から一つの若枝が生えて実を結び、 その上に主の霊がとどまる。これは知恵と悟りの霊、深慮と才能の霊、主を知る知識と主を恐れる霊である。 " w:history="1">
        <w:r w:rsidRPr="008907A6">
          <w:rPr>
            <w:rStyle w:val="a3"/>
            <w:rFonts w:ascii="ＭＳ Ｐ明朝" w:eastAsia="ＭＳ Ｐ明朝" w:hAnsi="ＭＳ Ｐ明朝" w:hint="eastAsia"/>
            <w:color w:val="auto"/>
            <w:sz w:val="24"/>
            <w:szCs w:val="24"/>
          </w:rPr>
          <w:t>イザヤ</w:t>
        </w:r>
        <w:r w:rsidRPr="008907A6">
          <w:rPr>
            <w:rStyle w:val="a3"/>
            <w:rFonts w:ascii="ＭＳ Ｐ明朝" w:eastAsia="ＭＳ Ｐ明朝" w:hAnsi="ＭＳ Ｐ明朝"/>
            <w:color w:val="auto"/>
            <w:sz w:val="24"/>
            <w:szCs w:val="24"/>
          </w:rPr>
          <w:t>11</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1-2</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と</w:t>
      </w:r>
      <w:hyperlink r:id="rId25" w:anchor="4:5" w:tooltip="御座からは、いなずまと、もろもろの声と、雷鳴とが、発していた。また、七つのともし火が、御座の前で燃えていた。これらは、神の七つの霊である。 "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4</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5</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つの霊は、唯一無二の聖霊を象徴してい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3CEFF0B5" w14:textId="77777777" w:rsidR="00C34629" w:rsidRPr="008907A6" w:rsidRDefault="00C34629" w:rsidP="00C34629">
      <w:pPr>
        <w:rPr>
          <w:rFonts w:ascii="ＭＳ Ｐ明朝" w:eastAsia="ＭＳ Ｐ明朝" w:hAnsi="ＭＳ Ｐ明朝"/>
          <w:sz w:val="24"/>
          <w:szCs w:val="24"/>
        </w:rPr>
      </w:pPr>
    </w:p>
    <w:p w14:paraId="5BF22685" w14:textId="7EC87AFD" w:rsidR="00C34629" w:rsidRPr="008907A6" w:rsidRDefault="00000000" w:rsidP="00C34629">
      <w:pPr>
        <w:pStyle w:val="aa"/>
        <w:numPr>
          <w:ilvl w:val="0"/>
          <w:numId w:val="1"/>
        </w:numPr>
        <w:ind w:leftChars="0"/>
        <w:rPr>
          <w:rFonts w:ascii="ＭＳ Ｐ明朝" w:eastAsia="ＭＳ Ｐ明朝" w:hAnsi="ＭＳ Ｐ明朝"/>
          <w:sz w:val="24"/>
          <w:szCs w:val="24"/>
        </w:rPr>
      </w:pPr>
      <w:hyperlink r:id="rId26" w:anchor="4:1" w:tooltip="その後、わたしが見ていると、見よ、開いた門が天にあった。そして、さきにラッパのような声でわたしに呼びかけるのを聞いた初めの声が、「ここに上ってきなさい。そうしたら、これから後に起るべきことを、見せてあげよう」と言った。 " w:history="1">
        <w:r w:rsidR="00C34629" w:rsidRPr="008907A6">
          <w:rPr>
            <w:rStyle w:val="a3"/>
            <w:rFonts w:ascii="ＭＳ Ｐ明朝" w:eastAsia="ＭＳ Ｐ明朝" w:hAnsi="ＭＳ Ｐ明朝" w:hint="eastAsia"/>
            <w:color w:val="auto"/>
            <w:sz w:val="24"/>
            <w:szCs w:val="24"/>
          </w:rPr>
          <w:t>黙示録</w:t>
        </w:r>
        <w:r w:rsidR="00C34629" w:rsidRPr="008907A6">
          <w:rPr>
            <w:rStyle w:val="a3"/>
            <w:rFonts w:ascii="ＭＳ Ｐ明朝" w:eastAsia="ＭＳ Ｐ明朝" w:hAnsi="ＭＳ Ｐ明朝"/>
            <w:color w:val="auto"/>
            <w:sz w:val="24"/>
            <w:szCs w:val="24"/>
          </w:rPr>
          <w:t>4章1節</w:t>
        </w:r>
      </w:hyperlink>
      <w:r w:rsidR="00C34629" w:rsidRPr="008907A6">
        <w:rPr>
          <w:rFonts w:ascii="ＭＳ Ｐ明朝" w:eastAsia="ＭＳ Ｐ明朝" w:hAnsi="ＭＳ Ｐ明朝"/>
          <w:sz w:val="24"/>
          <w:szCs w:val="24"/>
        </w:rPr>
        <w:t>の「</w:t>
      </w:r>
      <w:r w:rsidR="00C34629" w:rsidRPr="008907A6">
        <w:rPr>
          <w:rFonts w:ascii="BIZ UDPゴシック" w:eastAsia="BIZ UDPゴシック" w:hAnsi="BIZ UDPゴシック"/>
          <w:sz w:val="24"/>
          <w:szCs w:val="24"/>
        </w:rPr>
        <w:t>この後</w:t>
      </w:r>
      <w:r w:rsidR="00C34629" w:rsidRPr="008907A6">
        <w:rPr>
          <w:rFonts w:ascii="ＭＳ Ｐ明朝" w:eastAsia="ＭＳ Ｐ明朝" w:hAnsi="ＭＳ Ｐ明朝"/>
          <w:sz w:val="24"/>
          <w:szCs w:val="24"/>
        </w:rPr>
        <w:t>（すなわち、七つの教会の</w:t>
      </w:r>
      <w:r w:rsidR="00C34629"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出来事</w:t>
      </w:r>
      <w:r w:rsidR="00C34629" w:rsidRPr="008907A6">
        <w:rPr>
          <w:rFonts w:ascii="ＭＳ Ｐ明朝" w:eastAsia="ＭＳ Ｐ明朝" w:hAnsi="ＭＳ Ｐ明朝" w:hint="eastAsia"/>
          <w:sz w:val="24"/>
          <w:szCs w:val="24"/>
        </w:rPr>
        <w:t>」の後</w:t>
      </w:r>
      <w:r w:rsidR="00C34629" w:rsidRPr="008907A6">
        <w:rPr>
          <w:rFonts w:ascii="ＭＳ Ｐ明朝" w:eastAsia="ＭＳ Ｐ明朝" w:hAnsi="ＭＳ Ｐ明朝"/>
          <w:sz w:val="24"/>
          <w:szCs w:val="24"/>
        </w:rPr>
        <w:t>）</w:t>
      </w:r>
      <w:r w:rsidR="00C34629"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直ちに</w:t>
      </w:r>
      <w:r w:rsidR="00C34629" w:rsidRPr="008907A6">
        <w:rPr>
          <w:rFonts w:ascii="ＭＳ Ｐ明朝" w:eastAsia="ＭＳ Ｐ明朝" w:hAnsi="ＭＳ Ｐ明朝" w:hint="eastAsia"/>
          <w:sz w:val="24"/>
          <w:szCs w:val="24"/>
        </w:rPr>
        <w:t>]</w:t>
      </w:r>
      <w:r w:rsidR="00C34629" w:rsidRPr="008907A6">
        <w:rPr>
          <w:rFonts w:ascii="BIZ UDPゴシック" w:eastAsia="BIZ UDPゴシック" w:hAnsi="BIZ UDPゴシック"/>
          <w:sz w:val="24"/>
          <w:szCs w:val="24"/>
        </w:rPr>
        <w:t>必ず起こること</w:t>
      </w:r>
      <w:r w:rsidR="00C34629" w:rsidRPr="008907A6">
        <w:rPr>
          <w:rFonts w:ascii="ＭＳ Ｐ明朝" w:eastAsia="ＭＳ Ｐ明朝" w:hAnsi="ＭＳ Ｐ明朝"/>
          <w:sz w:val="24"/>
          <w:szCs w:val="24"/>
        </w:rPr>
        <w:t>（すなわち、艱難</w:t>
      </w:r>
      <w:r w:rsidR="00C34629" w:rsidRPr="008907A6">
        <w:rPr>
          <w:rFonts w:ascii="ＭＳ Ｐ明朝" w:eastAsia="ＭＳ Ｐ明朝" w:hAnsi="ＭＳ Ｐ明朝" w:hint="eastAsia"/>
          <w:sz w:val="24"/>
          <w:szCs w:val="24"/>
        </w:rPr>
        <w:t>期</w:t>
      </w:r>
      <w:r w:rsidR="00C34629" w:rsidRPr="008907A6">
        <w:rPr>
          <w:rFonts w:ascii="ＭＳ Ｐ明朝" w:eastAsia="ＭＳ Ｐ明朝" w:hAnsi="ＭＳ Ｐ明朝"/>
          <w:sz w:val="24"/>
          <w:szCs w:val="24"/>
        </w:rPr>
        <w:t>）」は、七つの教会をヨハネがこの言葉を書いてから艱難</w:t>
      </w:r>
      <w:r w:rsidR="00C34629" w:rsidRPr="008907A6">
        <w:rPr>
          <w:rFonts w:ascii="ＭＳ Ｐ明朝" w:eastAsia="ＭＳ Ｐ明朝" w:hAnsi="ＭＳ Ｐ明朝" w:hint="eastAsia"/>
          <w:sz w:val="24"/>
          <w:szCs w:val="24"/>
        </w:rPr>
        <w:t>期</w:t>
      </w:r>
      <w:r w:rsidR="00C34629" w:rsidRPr="008907A6">
        <w:rPr>
          <w:rFonts w:ascii="ＭＳ Ｐ明朝" w:eastAsia="ＭＳ Ｐ明朝" w:hAnsi="ＭＳ Ｐ明朝"/>
          <w:sz w:val="24"/>
          <w:szCs w:val="24"/>
        </w:rPr>
        <w:t>が始まるまでの期間</w:t>
      </w:r>
      <w:r w:rsidR="00920479" w:rsidRPr="008907A6">
        <w:rPr>
          <w:rFonts w:ascii="ＭＳ Ｐ明朝" w:eastAsia="ＭＳ Ｐ明朝" w:hAnsi="ＭＳ Ｐ明朝" w:hint="eastAsia"/>
          <w:sz w:val="24"/>
          <w:szCs w:val="24"/>
        </w:rPr>
        <w:t>を一つのまとまり</w:t>
      </w:r>
      <w:r w:rsidR="00C34629" w:rsidRPr="008907A6">
        <w:rPr>
          <w:rFonts w:ascii="ＭＳ Ｐ明朝" w:eastAsia="ＭＳ Ｐ明朝" w:hAnsi="ＭＳ Ｐ明朝"/>
          <w:sz w:val="24"/>
          <w:szCs w:val="24"/>
        </w:rPr>
        <w:t>として捉えた場合にのみ意味をな</w:t>
      </w:r>
      <w:r w:rsidR="00C34629" w:rsidRPr="008907A6">
        <w:rPr>
          <w:rFonts w:ascii="ＭＳ Ｐ明朝" w:eastAsia="ＭＳ Ｐ明朝" w:hAnsi="ＭＳ Ｐ明朝" w:hint="eastAsia"/>
          <w:sz w:val="24"/>
          <w:szCs w:val="24"/>
        </w:rPr>
        <w:t>します</w:t>
      </w:r>
      <w:r w:rsidR="00C34629" w:rsidRPr="008907A6">
        <w:rPr>
          <w:rFonts w:ascii="ＭＳ Ｐ明朝" w:eastAsia="ＭＳ Ｐ明朝" w:hAnsi="ＭＳ Ｐ明朝"/>
          <w:sz w:val="24"/>
          <w:szCs w:val="24"/>
        </w:rPr>
        <w:t>。</w:t>
      </w:r>
    </w:p>
    <w:p w14:paraId="73BCA331" w14:textId="77777777" w:rsidR="00C34629" w:rsidRPr="008907A6" w:rsidRDefault="00C34629" w:rsidP="00C34629">
      <w:pPr>
        <w:rPr>
          <w:rFonts w:ascii="ＭＳ Ｐ明朝" w:eastAsia="ＭＳ Ｐ明朝" w:hAnsi="ＭＳ Ｐ明朝"/>
          <w:sz w:val="24"/>
          <w:szCs w:val="24"/>
        </w:rPr>
      </w:pPr>
    </w:p>
    <w:p w14:paraId="26CD77B4" w14:textId="77777777" w:rsidR="00C34629" w:rsidRPr="008907A6" w:rsidRDefault="00C34629"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最後に、この書がキリストの教会全体（単に七</w:t>
      </w:r>
      <w:r w:rsidRPr="008907A6">
        <w:rPr>
          <w:rFonts w:ascii="ＭＳ Ｐ明朝" w:eastAsia="ＭＳ Ｐ明朝" w:hAnsi="ＭＳ Ｐ明朝"/>
          <w:sz w:val="24"/>
          <w:szCs w:val="24"/>
        </w:rPr>
        <w:t>つの地方教会にではなく）に宛てられたの</w:t>
      </w:r>
      <w:r w:rsidRPr="008907A6">
        <w:rPr>
          <w:rFonts w:ascii="ＭＳ Ｐ明朝" w:eastAsia="ＭＳ Ｐ明朝" w:hAnsi="ＭＳ Ｐ明朝" w:hint="eastAsia"/>
          <w:sz w:val="24"/>
          <w:szCs w:val="24"/>
        </w:rPr>
        <w:t>は聖書の最後の書として</w:t>
      </w:r>
      <w:r w:rsidRPr="008907A6">
        <w:rPr>
          <w:rFonts w:ascii="ＭＳ Ｐ明朝" w:eastAsia="ＭＳ Ｐ明朝" w:hAnsi="ＭＳ Ｐ明朝"/>
          <w:sz w:val="24"/>
          <w:szCs w:val="24"/>
        </w:rPr>
        <w:t>適切で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3375F342" w14:textId="77777777" w:rsidR="00C34629" w:rsidRPr="008907A6" w:rsidRDefault="00C34629" w:rsidP="00C34629">
      <w:pPr>
        <w:pStyle w:val="aa"/>
        <w:rPr>
          <w:rFonts w:ascii="ＭＳ Ｐ明朝" w:eastAsia="ＭＳ Ｐ明朝" w:hAnsi="ＭＳ Ｐ明朝"/>
          <w:sz w:val="24"/>
          <w:szCs w:val="24"/>
        </w:rPr>
      </w:pPr>
    </w:p>
    <w:p w14:paraId="4F01EDAA" w14:textId="6D417787" w:rsidR="00C34629" w:rsidRPr="008907A6" w:rsidRDefault="00C34629"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この解釈は、七</w:t>
      </w:r>
      <w:r w:rsidRPr="008907A6">
        <w:rPr>
          <w:rFonts w:ascii="ＭＳ Ｐ明朝" w:eastAsia="ＭＳ Ｐ明朝" w:hAnsi="ＭＳ Ｐ明朝"/>
          <w:sz w:val="24"/>
          <w:szCs w:val="24"/>
        </w:rPr>
        <w:t>つの教会へのメッセージに見られる他の明白な矛盾を説明するのに役立</w:t>
      </w:r>
      <w:r w:rsidRPr="008907A6">
        <w:rPr>
          <w:rFonts w:ascii="ＭＳ Ｐ明朝" w:eastAsia="ＭＳ Ｐ明朝" w:hAnsi="ＭＳ Ｐ明朝" w:hint="eastAsia"/>
          <w:sz w:val="24"/>
          <w:szCs w:val="24"/>
        </w:rPr>
        <w:t>ちます</w:t>
      </w:r>
      <w:r w:rsidRPr="008907A6">
        <w:rPr>
          <w:rFonts w:ascii="ＭＳ Ｐ明朝" w:eastAsia="ＭＳ Ｐ明朝" w:hAnsi="ＭＳ Ｐ明朝"/>
          <w:sz w:val="24"/>
          <w:szCs w:val="24"/>
        </w:rPr>
        <w:t>。たとえば、ラオデキ</w:t>
      </w:r>
      <w:r w:rsidR="00920479"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からほんの数十マイルしか離れておらず、使徒パウロから</w:t>
      </w:r>
      <w:r w:rsidRPr="008907A6">
        <w:rPr>
          <w:rFonts w:ascii="ＭＳ Ｐ明朝" w:eastAsia="ＭＳ Ｐ明朝" w:hAnsi="ＭＳ Ｐ明朝" w:hint="eastAsia"/>
          <w:sz w:val="24"/>
          <w:szCs w:val="24"/>
        </w:rPr>
        <w:t>十</w:t>
      </w:r>
      <w:r w:rsidRPr="008907A6">
        <w:rPr>
          <w:rFonts w:ascii="ＭＳ Ｐ明朝" w:eastAsia="ＭＳ Ｐ明朝" w:hAnsi="ＭＳ Ｐ明朝"/>
          <w:sz w:val="24"/>
          <w:szCs w:val="24"/>
        </w:rPr>
        <w:t>年も前に正典の書簡を受け取っていたコロサイの教会が、なぜ</w:t>
      </w:r>
      <w:r w:rsidRPr="008907A6">
        <w:rPr>
          <w:rFonts w:ascii="ＭＳ Ｐ明朝" w:eastAsia="ＭＳ Ｐ明朝" w:hAnsi="ＭＳ Ｐ明朝" w:hint="eastAsia"/>
          <w:sz w:val="24"/>
          <w:szCs w:val="24"/>
        </w:rPr>
        <w:t>省かれ、</w:t>
      </w:r>
      <w:r w:rsidRPr="008907A6">
        <w:rPr>
          <w:rFonts w:ascii="ＭＳ Ｐ明朝" w:eastAsia="ＭＳ Ｐ明朝" w:hAnsi="ＭＳ Ｐ明朝"/>
          <w:sz w:val="24"/>
          <w:szCs w:val="24"/>
        </w:rPr>
        <w:t>ラオデキ</w:t>
      </w:r>
      <w:r w:rsidR="00920479"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t>代わりに</w:t>
      </w:r>
      <w:r w:rsidRPr="008907A6">
        <w:rPr>
          <w:rFonts w:ascii="ＭＳ Ｐ明朝" w:eastAsia="ＭＳ Ｐ明朝" w:hAnsi="ＭＳ Ｐ明朝" w:hint="eastAsia"/>
          <w:sz w:val="24"/>
          <w:szCs w:val="24"/>
        </w:rPr>
        <w:t>入っている</w:t>
      </w:r>
      <w:r w:rsidRPr="008907A6">
        <w:rPr>
          <w:rFonts w:ascii="ＭＳ Ｐ明朝" w:eastAsia="ＭＳ Ｐ明朝" w:hAnsi="ＭＳ Ｐ明朝"/>
          <w:sz w:val="24"/>
          <w:szCs w:val="24"/>
        </w:rPr>
        <w:t>のか。</w:t>
      </w:r>
      <w:r w:rsidRPr="008907A6">
        <w:rPr>
          <w:rFonts w:ascii="ＭＳ Ｐ明朝" w:eastAsia="ＭＳ Ｐ明朝" w:hAnsi="ＭＳ Ｐ明朝" w:hint="eastAsia"/>
          <w:sz w:val="24"/>
          <w:szCs w:val="24"/>
        </w:rPr>
        <w:t>これは、ラオデキ</w:t>
      </w:r>
      <w:r w:rsidR="00920479"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における状況が、後の普遍的教会となるものに、象徴的に該当するためであるに他ならないでしょう。</w:t>
      </w:r>
    </w:p>
    <w:p w14:paraId="18075F90" w14:textId="77777777" w:rsidR="00C34629" w:rsidRPr="008907A6" w:rsidRDefault="00C34629"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sz w:val="24"/>
          <w:szCs w:val="24"/>
        </w:rPr>
        <w:t>そして、もちろん、執筆当時、小アジア内だけでなく、小アジ</w:t>
      </w:r>
      <w:r w:rsidRPr="008907A6">
        <w:rPr>
          <w:rFonts w:ascii="ＭＳ Ｐ明朝" w:eastAsia="ＭＳ Ｐ明朝" w:hAnsi="ＭＳ Ｐ明朝"/>
          <w:sz w:val="24"/>
          <w:szCs w:val="24"/>
        </w:rPr>
        <w:lastRenderedPageBreak/>
        <w:t>ア以外の地域にも多くの教会があった</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。実際、これらの</w:t>
      </w:r>
      <w:r w:rsidRPr="008907A6">
        <w:rPr>
          <w:rFonts w:ascii="ＭＳ Ｐ明朝" w:eastAsia="ＭＳ Ｐ明朝" w:hAnsi="ＭＳ Ｐ明朝" w:hint="eastAsia"/>
          <w:sz w:val="24"/>
          <w:szCs w:val="24"/>
        </w:rPr>
        <w:t>教会が</w:t>
      </w:r>
      <w:r w:rsidRPr="008907A6">
        <w:rPr>
          <w:rFonts w:ascii="ＭＳ Ｐ明朝" w:eastAsia="ＭＳ Ｐ明朝" w:hAnsi="ＭＳ Ｐ明朝"/>
          <w:sz w:val="24"/>
          <w:szCs w:val="24"/>
        </w:rPr>
        <w:t>リストに含まれ</w:t>
      </w:r>
      <w:r w:rsidRPr="008907A6">
        <w:rPr>
          <w:rFonts w:ascii="ＭＳ Ｐ明朝" w:eastAsia="ＭＳ Ｐ明朝" w:hAnsi="ＭＳ Ｐ明朝" w:hint="eastAsia"/>
          <w:sz w:val="24"/>
          <w:szCs w:val="24"/>
        </w:rPr>
        <w:t>たの</w:t>
      </w:r>
      <w:r w:rsidRPr="008907A6">
        <w:rPr>
          <w:rFonts w:ascii="ＭＳ Ｐ明朝" w:eastAsia="ＭＳ Ｐ明朝" w:hAnsi="ＭＳ Ｐ明朝"/>
          <w:sz w:val="24"/>
          <w:szCs w:val="24"/>
        </w:rPr>
        <w:t>は、それぞれが</w:t>
      </w:r>
      <w:r w:rsidRPr="008907A6">
        <w:rPr>
          <w:rFonts w:ascii="ＭＳ Ｐ明朝" w:eastAsia="ＭＳ Ｐ明朝" w:hAnsi="ＭＳ Ｐ明朝" w:hint="eastAsia"/>
          <w:sz w:val="24"/>
          <w:szCs w:val="24"/>
        </w:rPr>
        <w:t>代表</w:t>
      </w:r>
      <w:r w:rsidRPr="008907A6">
        <w:rPr>
          <w:rFonts w:ascii="ＭＳ Ｐ明朝" w:eastAsia="ＭＳ Ｐ明朝" w:hAnsi="ＭＳ Ｐ明朝"/>
          <w:sz w:val="24"/>
          <w:szCs w:val="24"/>
        </w:rPr>
        <w:t>する教会の歴史的時代にとって象徴的な重要性を持ってい</w:t>
      </w:r>
      <w:r w:rsidRPr="008907A6">
        <w:rPr>
          <w:rFonts w:ascii="ＭＳ Ｐ明朝" w:eastAsia="ＭＳ Ｐ明朝" w:hAnsi="ＭＳ Ｐ明朝" w:hint="eastAsia"/>
          <w:sz w:val="24"/>
          <w:szCs w:val="24"/>
        </w:rPr>
        <w:t>た教会だったため</w:t>
      </w:r>
      <w:r w:rsidRPr="008907A6">
        <w:rPr>
          <w:rFonts w:ascii="ＭＳ Ｐ明朝" w:eastAsia="ＭＳ Ｐ明朝" w:hAnsi="ＭＳ Ｐ明朝"/>
          <w:sz w:val="24"/>
          <w:szCs w:val="24"/>
        </w:rPr>
        <w:t>に他な</w:t>
      </w:r>
      <w:r w:rsidRPr="008907A6">
        <w:rPr>
          <w:rFonts w:ascii="ＭＳ Ｐ明朝" w:eastAsia="ＭＳ Ｐ明朝" w:hAnsi="ＭＳ Ｐ明朝" w:hint="eastAsia"/>
          <w:sz w:val="24"/>
          <w:szCs w:val="24"/>
        </w:rPr>
        <w:t>りません。</w:t>
      </w:r>
      <w:r w:rsidRPr="008907A6">
        <w:rPr>
          <w:rFonts w:ascii="ＭＳ Ｐ明朝" w:eastAsia="ＭＳ Ｐ明朝" w:hAnsi="ＭＳ Ｐ明朝"/>
          <w:sz w:val="24"/>
          <w:szCs w:val="24"/>
        </w:rPr>
        <w:t>これらの考察に加</w:t>
      </w:r>
      <w:r w:rsidRPr="008907A6">
        <w:rPr>
          <w:rFonts w:ascii="ＭＳ Ｐ明朝" w:eastAsia="ＭＳ Ｐ明朝" w:hAnsi="ＭＳ Ｐ明朝" w:hint="eastAsia"/>
          <w:sz w:val="24"/>
          <w:szCs w:val="24"/>
        </w:rPr>
        <w:t>え、これら七つの教会へのメッセージの解釈は、上記で示唆されたことを補強するものであることが分かるでしょう：　七つの教会は、使徒ヨハネがほぼ二千年前に奉仕していた七つの地域教会に加えて、教会時代の歴史における七つの明確な期間を象徴するもので、今現在はその最後の段階にあるということです。</w:t>
      </w:r>
    </w:p>
    <w:p w14:paraId="6DE9D1C1" w14:textId="77777777" w:rsidR="00C34629" w:rsidRPr="008907A6" w:rsidRDefault="00C34629" w:rsidP="00C34629">
      <w:pPr>
        <w:rPr>
          <w:rFonts w:ascii="ＭＳ Ｐ明朝" w:eastAsia="ＭＳ Ｐ明朝" w:hAnsi="ＭＳ Ｐ明朝"/>
          <w:sz w:val="24"/>
          <w:szCs w:val="24"/>
        </w:rPr>
      </w:pPr>
    </w:p>
    <w:p w14:paraId="3E20CD07" w14:textId="77777777" w:rsidR="00C34629" w:rsidRPr="008907A6" w:rsidRDefault="00C34629"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構造的な観点からは、この七</w:t>
      </w:r>
      <w:r w:rsidRPr="008907A6">
        <w:rPr>
          <w:rFonts w:ascii="ＭＳ Ｐ明朝" w:eastAsia="ＭＳ Ｐ明朝" w:hAnsi="ＭＳ Ｐ明朝"/>
          <w:sz w:val="24"/>
          <w:szCs w:val="24"/>
        </w:rPr>
        <w:t>つはまた、教会の始まりからその歴史を経て、終末の時代、すなわちキリストの再臨の入り口である</w:t>
      </w:r>
      <w:r w:rsidRPr="008907A6">
        <w:rPr>
          <w:rFonts w:ascii="ＭＳ Ｐ明朝" w:eastAsia="ＭＳ Ｐ明朝" w:hAnsi="ＭＳ Ｐ明朝" w:hint="eastAsia"/>
          <w:sz w:val="24"/>
          <w:szCs w:val="24"/>
        </w:rPr>
        <w:t>艱難期</w:t>
      </w:r>
      <w:r w:rsidRPr="008907A6">
        <w:rPr>
          <w:rFonts w:ascii="ＭＳ Ｐ明朝" w:eastAsia="ＭＳ Ｐ明朝" w:hAnsi="ＭＳ Ｐ明朝"/>
          <w:sz w:val="24"/>
          <w:szCs w:val="24"/>
        </w:rPr>
        <w:t>の始まりに至</w:t>
      </w:r>
      <w:r w:rsidRPr="008907A6">
        <w:rPr>
          <w:rFonts w:ascii="ＭＳ Ｐ明朝" w:eastAsia="ＭＳ Ｐ明朝" w:hAnsi="ＭＳ Ｐ明朝" w:hint="eastAsia"/>
          <w:sz w:val="24"/>
          <w:szCs w:val="24"/>
        </w:rPr>
        <w:t>らせ</w:t>
      </w:r>
      <w:r w:rsidRPr="008907A6">
        <w:rPr>
          <w:rFonts w:ascii="ＭＳ Ｐ明朝" w:eastAsia="ＭＳ Ｐ明朝" w:hAnsi="ＭＳ Ｐ明朝"/>
          <w:sz w:val="24"/>
          <w:szCs w:val="24"/>
        </w:rPr>
        <w:t>、私たち</w:t>
      </w:r>
      <w:r w:rsidRPr="008907A6">
        <w:rPr>
          <w:rFonts w:ascii="ＭＳ Ｐ明朝" w:eastAsia="ＭＳ Ｐ明朝" w:hAnsi="ＭＳ Ｐ明朝" w:hint="eastAsia"/>
          <w:sz w:val="24"/>
          <w:szCs w:val="24"/>
        </w:rPr>
        <w:t>に重要な</w:t>
      </w:r>
      <w:r w:rsidRPr="008907A6">
        <w:rPr>
          <w:rFonts w:ascii="ＭＳ Ｐ明朝" w:eastAsia="ＭＳ Ｐ明朝" w:hAnsi="ＭＳ Ｐ明朝"/>
          <w:sz w:val="24"/>
          <w:szCs w:val="24"/>
        </w:rPr>
        <w:t>歴史的</w:t>
      </w:r>
      <w:r w:rsidRPr="008907A6">
        <w:rPr>
          <w:rFonts w:ascii="ＭＳ Ｐ明朝" w:eastAsia="ＭＳ Ｐ明朝" w:hAnsi="ＭＳ Ｐ明朝" w:hint="eastAsia"/>
          <w:sz w:val="24"/>
          <w:szCs w:val="24"/>
        </w:rPr>
        <w:t>視点を</w:t>
      </w:r>
      <w:r w:rsidRPr="008907A6">
        <w:rPr>
          <w:rFonts w:ascii="ＭＳ Ｐ明朝" w:eastAsia="ＭＳ Ｐ明朝" w:hAnsi="ＭＳ Ｐ明朝"/>
          <w:sz w:val="24"/>
          <w:szCs w:val="24"/>
        </w:rPr>
        <w:t>くれます。このように、</w:t>
      </w:r>
      <w:r w:rsidRPr="008907A6">
        <w:rPr>
          <w:rFonts w:ascii="ＭＳ Ｐ明朝" w:eastAsia="ＭＳ Ｐ明朝" w:hAnsi="ＭＳ Ｐ明朝" w:hint="eastAsia"/>
          <w:sz w:val="24"/>
          <w:szCs w:val="24"/>
        </w:rPr>
        <w:t>二章にわたる七</w:t>
      </w:r>
      <w:r w:rsidRPr="008907A6">
        <w:rPr>
          <w:rFonts w:ascii="ＭＳ Ｐ明朝" w:eastAsia="ＭＳ Ｐ明朝" w:hAnsi="ＭＳ Ｐ明朝"/>
          <w:sz w:val="24"/>
          <w:szCs w:val="24"/>
        </w:rPr>
        <w:t>つの教会、あるいは</w:t>
      </w:r>
      <w:r w:rsidRPr="008907A6">
        <w:rPr>
          <w:rFonts w:ascii="ＭＳ Ｐ明朝" w:eastAsia="ＭＳ Ｐ明朝" w:hAnsi="ＭＳ Ｐ明朝" w:hint="eastAsia"/>
          <w:sz w:val="24"/>
          <w:szCs w:val="24"/>
        </w:rPr>
        <w:t>教会の七</w:t>
      </w:r>
      <w:r w:rsidRPr="008907A6">
        <w:rPr>
          <w:rFonts w:ascii="ＭＳ Ｐ明朝" w:eastAsia="ＭＳ Ｐ明朝" w:hAnsi="ＭＳ Ｐ明朝"/>
          <w:sz w:val="24"/>
          <w:szCs w:val="24"/>
        </w:rPr>
        <w:t>つの段階</w:t>
      </w:r>
      <w:r w:rsidRPr="008907A6">
        <w:rPr>
          <w:rFonts w:ascii="ＭＳ Ｐ明朝" w:eastAsia="ＭＳ Ｐ明朝" w:hAnsi="ＭＳ Ｐ明朝" w:hint="eastAsia"/>
          <w:sz w:val="24"/>
          <w:szCs w:val="24"/>
        </w:rPr>
        <w:t>の説明は</w:t>
      </w:r>
      <w:r w:rsidRPr="008907A6">
        <w:rPr>
          <w:rFonts w:ascii="ＭＳ Ｐ明朝" w:eastAsia="ＭＳ Ｐ明朝" w:hAnsi="ＭＳ Ｐ明朝"/>
          <w:sz w:val="24"/>
          <w:szCs w:val="24"/>
        </w:rPr>
        <w:t>、ヨハネの現在（1章）と終わりの出来事（4章以降）をつなぐ重要なリンク</w:t>
      </w:r>
      <w:r w:rsidRPr="008907A6">
        <w:rPr>
          <w:rFonts w:ascii="ＭＳ Ｐ明朝" w:eastAsia="ＭＳ Ｐ明朝" w:hAnsi="ＭＳ Ｐ明朝" w:hint="eastAsia"/>
          <w:sz w:val="24"/>
          <w:szCs w:val="24"/>
        </w:rPr>
        <w:t>となっています</w:t>
      </w:r>
      <w:r w:rsidRPr="008907A6">
        <w:rPr>
          <w:rFonts w:ascii="ＭＳ Ｐ明朝" w:eastAsia="ＭＳ Ｐ明朝" w:hAnsi="ＭＳ Ｐ明朝"/>
          <w:sz w:val="24"/>
          <w:szCs w:val="24"/>
        </w:rPr>
        <w:t>。従って、2章と3章は、執筆時から終末の時までの間に起こる教会時代の出来事に関する「空白を埋める」もの</w:t>
      </w:r>
      <w:r w:rsidRPr="008907A6">
        <w:rPr>
          <w:rFonts w:ascii="ＭＳ Ｐ明朝" w:eastAsia="ＭＳ Ｐ明朝" w:hAnsi="ＭＳ Ｐ明朝" w:hint="eastAsia"/>
          <w:sz w:val="24"/>
          <w:szCs w:val="24"/>
        </w:rPr>
        <w:t>となります</w:t>
      </w:r>
      <w:r w:rsidRPr="008907A6">
        <w:rPr>
          <w:rFonts w:ascii="ＭＳ Ｐ明朝" w:eastAsia="ＭＳ Ｐ明朝" w:hAnsi="ＭＳ Ｐ明朝"/>
          <w:sz w:val="24"/>
          <w:szCs w:val="24"/>
        </w:rPr>
        <w:t>。この過渡的な考察が、（歴史的な後知恵の恩恵</w:t>
      </w:r>
      <w:r w:rsidRPr="008907A6">
        <w:rPr>
          <w:rFonts w:ascii="ＭＳ Ｐ明朝" w:eastAsia="ＭＳ Ｐ明朝" w:hAnsi="ＭＳ Ｐ明朝" w:hint="eastAsia"/>
          <w:sz w:val="24"/>
          <w:szCs w:val="24"/>
        </w:rPr>
        <w:t>を受ける前の）非常に流れが速く、識別可能で特定できるような日付が含まれていないということが、かえって、この歴史的な調査がなされていくことによって、終末が近づいているという即時性と切迫感（そして、それに対して信者が警戒し、その事態に備えるという緊急性）が、減少するどころか、むしろ高まるということになります。</w:t>
      </w:r>
    </w:p>
    <w:p w14:paraId="0B665F63" w14:textId="77777777" w:rsidR="00C34629" w:rsidRPr="008907A6" w:rsidRDefault="00C34629" w:rsidP="00C34629">
      <w:pPr>
        <w:rPr>
          <w:rFonts w:ascii="ＭＳ Ｐ明朝" w:eastAsia="ＭＳ Ｐ明朝" w:hAnsi="ＭＳ Ｐ明朝"/>
          <w:sz w:val="24"/>
          <w:szCs w:val="24"/>
        </w:rPr>
      </w:pPr>
    </w:p>
    <w:p w14:paraId="71660445" w14:textId="77777777" w:rsidR="00C34629" w:rsidRPr="008907A6" w:rsidRDefault="00C34629"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将来の現実を理解するためのモデルとして、現在の出来事や状況をこのように関連付けることは、このシリーズの第</w:t>
      </w:r>
      <w:r w:rsidRPr="008907A6">
        <w:rPr>
          <w:rFonts w:ascii="ＭＳ Ｐ明朝" w:eastAsia="ＭＳ Ｐ明朝" w:hAnsi="ＭＳ Ｐ明朝"/>
          <w:sz w:val="24"/>
          <w:szCs w:val="24"/>
        </w:rPr>
        <w:t>1部で苦心して示したように、聖書の預言の中でかなり頻繁に起こる現象で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（イザヤ書の後半全体を参照すると、私たちが見たように、終末の時代への拡大されたアナロジーとして、[当時</w:t>
      </w:r>
      <w:r w:rsidRPr="008907A6">
        <w:rPr>
          <w:rFonts w:ascii="ＭＳ Ｐ明朝" w:eastAsia="ＭＳ Ｐ明朝" w:hAnsi="ＭＳ Ｐ明朝" w:hint="eastAsia"/>
          <w:sz w:val="24"/>
          <w:szCs w:val="24"/>
        </w:rPr>
        <w:t>からみた</w:t>
      </w:r>
      <w:r w:rsidRPr="008907A6">
        <w:rPr>
          <w:rFonts w:ascii="ＭＳ Ｐ明朝" w:eastAsia="ＭＳ Ｐ明朝" w:hAnsi="ＭＳ Ｐ明朝"/>
          <w:sz w:val="24"/>
          <w:szCs w:val="24"/>
        </w:rPr>
        <w:t>]将来の</w:t>
      </w:r>
      <w:r w:rsidRPr="008907A6">
        <w:rPr>
          <w:rFonts w:ascii="ＭＳ Ｐ明朝" w:eastAsia="ＭＳ Ｐ明朝" w:hAnsi="ＭＳ Ｐ明朝" w:hint="eastAsia"/>
          <w:sz w:val="24"/>
          <w:szCs w:val="24"/>
        </w:rPr>
        <w:t>出来事である</w:t>
      </w:r>
      <w:r w:rsidRPr="008907A6">
        <w:rPr>
          <w:rFonts w:ascii="ＭＳ Ｐ明朝" w:eastAsia="ＭＳ Ｐ明朝" w:hAnsi="ＭＳ Ｐ明朝"/>
          <w:sz w:val="24"/>
          <w:szCs w:val="24"/>
        </w:rPr>
        <w:t>バビロン捕囚を扱っている）。このように、実際の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つの教会を使って、その後の2千年にわたる教会時代に起こる傾向を示したことは、聖書</w:t>
      </w:r>
      <w:r w:rsidRPr="008907A6">
        <w:rPr>
          <w:rFonts w:ascii="ＭＳ Ｐ明朝" w:eastAsia="ＭＳ Ｐ明朝" w:hAnsi="ＭＳ Ｐ明朝" w:hint="eastAsia"/>
          <w:sz w:val="24"/>
          <w:szCs w:val="24"/>
        </w:rPr>
        <w:t>において類似がないわけではありません。</w:t>
      </w:r>
      <w:r w:rsidRPr="008907A6">
        <w:rPr>
          <w:rFonts w:ascii="ＭＳ Ｐ明朝" w:eastAsia="ＭＳ Ｐ明朝" w:hAnsi="ＭＳ Ｐ明朝"/>
          <w:sz w:val="24"/>
          <w:szCs w:val="24"/>
        </w:rPr>
        <w:t>これら</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つの教会の経験から、私たちは教会の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つの歴史的時代のそれぞれのユニークな</w:t>
      </w:r>
      <w:r w:rsidRPr="008907A6">
        <w:rPr>
          <w:rFonts w:ascii="ＭＳ Ｐ明朝" w:eastAsia="ＭＳ Ｐ明朝" w:hAnsi="ＭＳ Ｐ明朝" w:hint="eastAsia"/>
          <w:sz w:val="24"/>
          <w:szCs w:val="24"/>
        </w:rPr>
        <w:t>特徴を見ることができます。また、七</w:t>
      </w:r>
      <w:r w:rsidRPr="008907A6">
        <w:rPr>
          <w:rFonts w:ascii="ＭＳ Ｐ明朝" w:eastAsia="ＭＳ Ｐ明朝" w:hAnsi="ＭＳ Ｐ明朝"/>
          <w:sz w:val="24"/>
          <w:szCs w:val="24"/>
        </w:rPr>
        <w:t>つの教会時代のように、</w:t>
      </w:r>
      <w:r w:rsidRPr="008907A6">
        <w:rPr>
          <w:rFonts w:ascii="ＭＳ Ｐ明朝" w:eastAsia="ＭＳ Ｐ明朝" w:hAnsi="ＭＳ Ｐ明朝" w:hint="eastAsia"/>
          <w:sz w:val="24"/>
          <w:szCs w:val="24"/>
        </w:rPr>
        <w:t>集団</w:t>
      </w:r>
      <w:r w:rsidRPr="008907A6">
        <w:rPr>
          <w:rFonts w:ascii="ＭＳ Ｐ明朝" w:eastAsia="ＭＳ Ｐ明朝" w:hAnsi="ＭＳ Ｐ明朝"/>
          <w:sz w:val="24"/>
          <w:szCs w:val="24"/>
        </w:rPr>
        <w:t>的な傾向が何世紀にもわたって支配することは、前例のないことではありません。イエスは、当時のイスラエルが陥っていた律法主義的不信仰の行動パターンを念頭に置きながら、</w:t>
      </w:r>
      <w:r w:rsidRPr="008907A6">
        <w:rPr>
          <w:rFonts w:ascii="ＭＳ Ｐ明朝" w:eastAsia="ＭＳ Ｐ明朝" w:hAnsi="ＭＳ Ｐ明朝" w:hint="eastAsia"/>
          <w:sz w:val="24"/>
          <w:szCs w:val="24"/>
        </w:rPr>
        <w:t>その期間の長さによってではなく、一貫した行動内容によって特徴づけられる集団としての当時</w:t>
      </w:r>
      <w:r w:rsidRPr="008907A6">
        <w:rPr>
          <w:rFonts w:ascii="ＭＳ Ｐ明朝" w:eastAsia="ＭＳ Ｐ明朝" w:hAnsi="ＭＳ Ｐ明朝"/>
          <w:sz w:val="24"/>
          <w:szCs w:val="24"/>
        </w:rPr>
        <w:t>の「世代」</w:t>
      </w:r>
      <w:r w:rsidRPr="008907A6">
        <w:rPr>
          <w:rFonts w:ascii="ＭＳ Ｐ明朝" w:eastAsia="ＭＳ Ｐ明朝" w:hAnsi="ＭＳ Ｐ明朝" w:hint="eastAsia"/>
          <w:sz w:val="24"/>
          <w:szCs w:val="24"/>
        </w:rPr>
        <w:t>について、御</w:t>
      </w:r>
      <w:r w:rsidRPr="008907A6">
        <w:rPr>
          <w:rFonts w:ascii="ＭＳ Ｐ明朝" w:eastAsia="ＭＳ Ｐ明朝" w:hAnsi="ＭＳ Ｐ明朝"/>
          <w:sz w:val="24"/>
          <w:szCs w:val="24"/>
        </w:rPr>
        <w:t>自分が再臨されるまで「過ぎ去ることはない」と預言され</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hyperlink r:id="rId27" w:anchor="21:32" w:tooltip="よく聞いておきなさい。これらの事が、ことごとく起るまでは、この時代は滅びることがない。 " w:history="1">
        <w:r w:rsidRPr="008907A6">
          <w:rPr>
            <w:rStyle w:val="a3"/>
            <w:rFonts w:ascii="ＭＳ Ｐ明朝" w:eastAsia="ＭＳ Ｐ明朝" w:hAnsi="ＭＳ Ｐ明朝"/>
            <w:color w:val="auto"/>
            <w:sz w:val="24"/>
            <w:szCs w:val="24"/>
          </w:rPr>
          <w:t>ルカ21章32節</w:t>
        </w:r>
      </w:hyperlink>
      <w:r w:rsidRPr="008907A6">
        <w:rPr>
          <w:rFonts w:ascii="ＭＳ Ｐ明朝" w:eastAsia="ＭＳ Ｐ明朝" w:hAnsi="ＭＳ Ｐ明朝"/>
          <w:sz w:val="24"/>
          <w:szCs w:val="24"/>
        </w:rPr>
        <w:t>文脈上）。</w:t>
      </w:r>
      <w:r w:rsidRPr="008907A6">
        <w:rPr>
          <w:rFonts w:ascii="ＭＳ Ｐ明朝" w:eastAsia="ＭＳ Ｐ明朝" w:hAnsi="ＭＳ Ｐ明朝" w:hint="eastAsia"/>
          <w:sz w:val="24"/>
          <w:szCs w:val="24"/>
        </w:rPr>
        <w:t>（これは使徒パウロが繰り返し述べている点です：特に</w:t>
      </w:r>
      <w:hyperlink r:id="rId28" w:anchor="11:25" w:tooltip="兄弟たちよ。あなたがたが知者だと自負することのないために、この奥義を知らないでいてもらいたくない。一部のイスラエル人がかたくなになったのは、異邦人が全部救われるに至る時までのことであって、 こうして、イスラエル人は、すべて救われるであろう。すなわち、次のように書いてある、「救う者がシオンからきて、ヤコブから不信心を追い払うであろう。 そして、これが、彼らの罪を除き去る時に、彼らに対して立てるわたしの契約である」。 " w:history="1">
        <w:r w:rsidRPr="008907A6">
          <w:rPr>
            <w:rStyle w:val="a3"/>
            <w:rFonts w:ascii="ＭＳ Ｐ明朝" w:eastAsia="ＭＳ Ｐ明朝" w:hAnsi="ＭＳ Ｐ明朝" w:hint="eastAsia"/>
            <w:color w:val="auto"/>
            <w:sz w:val="24"/>
            <w:szCs w:val="24"/>
          </w:rPr>
          <w:t>ローマ</w:t>
        </w:r>
        <w:r w:rsidRPr="008907A6">
          <w:rPr>
            <w:rStyle w:val="a3"/>
            <w:rFonts w:ascii="ＭＳ Ｐ明朝" w:eastAsia="ＭＳ Ｐ明朝" w:hAnsi="ＭＳ Ｐ明朝"/>
            <w:color w:val="auto"/>
            <w:sz w:val="24"/>
            <w:szCs w:val="24"/>
          </w:rPr>
          <w:t>11章25-27節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29" w:tooltip="イエスがこう話しておられるとき、群衆の中からひとりの女が声を張りあげて言った、「あなたを宿した胎、あなたが吸われた乳房は、なんとめぐまれていることでしょう」。 " w:history="1">
        <w:r w:rsidRPr="008907A6">
          <w:rPr>
            <w:rStyle w:val="a3"/>
            <w:rFonts w:ascii="ＭＳ Ｐ明朝" w:eastAsia="ＭＳ Ｐ明朝" w:hAnsi="ＭＳ Ｐ明朝"/>
            <w:color w:val="auto"/>
            <w:sz w:val="24"/>
            <w:szCs w:val="24"/>
          </w:rPr>
          <w:t>ルカ11章50-51節</w:t>
        </w:r>
      </w:hyperlink>
      <w:r w:rsidRPr="008907A6">
        <w:rPr>
          <w:rFonts w:ascii="ＭＳ Ｐ明朝" w:eastAsia="ＭＳ Ｐ明朝" w:hAnsi="ＭＳ Ｐ明朝"/>
          <w:sz w:val="24"/>
          <w:szCs w:val="24"/>
        </w:rPr>
        <w:t>参照）。このように、</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つの教会へのメッセージは、長い余談とは程遠い、教会の本質的</w:t>
      </w:r>
      <w:r w:rsidRPr="008907A6">
        <w:rPr>
          <w:rFonts w:ascii="ＭＳ Ｐ明朝" w:eastAsia="ＭＳ Ｐ明朝" w:hAnsi="ＭＳ Ｐ明朝" w:hint="eastAsia"/>
          <w:sz w:val="24"/>
          <w:szCs w:val="24"/>
        </w:rPr>
        <w:t>かつ</w:t>
      </w:r>
      <w:r w:rsidRPr="008907A6">
        <w:rPr>
          <w:rFonts w:ascii="ＭＳ Ｐ明朝" w:eastAsia="ＭＳ Ｐ明朝" w:hAnsi="ＭＳ Ｐ明朝"/>
          <w:sz w:val="24"/>
          <w:szCs w:val="24"/>
        </w:rPr>
        <w:t>包括的な歴史であり、</w:t>
      </w:r>
      <w:r w:rsidRPr="008907A6">
        <w:rPr>
          <w:rFonts w:ascii="ＭＳ Ｐ明朝" w:eastAsia="ＭＳ Ｐ明朝" w:hAnsi="ＭＳ Ｐ明朝" w:hint="eastAsia"/>
          <w:sz w:val="24"/>
          <w:szCs w:val="24"/>
        </w:rPr>
        <w:t>私たちの焦点を素早く一</w:t>
      </w:r>
      <w:r w:rsidRPr="008907A6">
        <w:rPr>
          <w:rFonts w:ascii="ＭＳ Ｐ明朝" w:eastAsia="ＭＳ Ｐ明朝" w:hAnsi="ＭＳ Ｐ明朝"/>
          <w:sz w:val="24"/>
          <w:szCs w:val="24"/>
        </w:rPr>
        <w:t>世紀から（偶然にも、</w:t>
      </w:r>
      <w:r w:rsidRPr="008907A6">
        <w:rPr>
          <w:rFonts w:ascii="ＭＳ Ｐ明朝" w:eastAsia="ＭＳ Ｐ明朝" w:hAnsi="ＭＳ Ｐ明朝" w:hint="eastAsia"/>
          <w:sz w:val="24"/>
          <w:szCs w:val="24"/>
        </w:rPr>
        <w:t>私たちが今直面している</w:t>
      </w:r>
      <w:r w:rsidRPr="008907A6">
        <w:rPr>
          <w:rFonts w:ascii="ＭＳ Ｐ明朝" w:eastAsia="ＭＳ Ｐ明朝" w:hAnsi="ＭＳ Ｐ明朝"/>
          <w:sz w:val="24"/>
          <w:szCs w:val="24"/>
        </w:rPr>
        <w:t>）艱難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の瀬戸際まで</w:t>
      </w:r>
      <w:r w:rsidRPr="008907A6">
        <w:rPr>
          <w:rFonts w:ascii="ＭＳ Ｐ明朝" w:eastAsia="ＭＳ Ｐ明朝" w:hAnsi="ＭＳ Ｐ明朝" w:hint="eastAsia"/>
          <w:sz w:val="24"/>
          <w:szCs w:val="24"/>
        </w:rPr>
        <w:t>運んでくれ、その過程で私たちに非常に多くのことを教えてくれているのです。</w:t>
      </w:r>
    </w:p>
    <w:p w14:paraId="4DB26604" w14:textId="77777777" w:rsidR="00C34629" w:rsidRPr="008907A6" w:rsidRDefault="00C34629" w:rsidP="00C34629">
      <w:pPr>
        <w:rPr>
          <w:rFonts w:ascii="ＭＳ Ｐ明朝" w:eastAsia="ＭＳ Ｐ明朝" w:hAnsi="ＭＳ Ｐ明朝"/>
          <w:sz w:val="24"/>
          <w:szCs w:val="24"/>
        </w:rPr>
      </w:pPr>
      <w:bookmarkStart w:id="2" w:name="_Hlk147304424"/>
      <w:bookmarkEnd w:id="0"/>
    </w:p>
    <w:p w14:paraId="50008B55" w14:textId="77777777" w:rsidR="00C34629" w:rsidRPr="008907A6" w:rsidRDefault="00C34629" w:rsidP="00C34629">
      <w:pPr>
        <w:rPr>
          <w:rFonts w:ascii="ＭＳ Ｐ明朝" w:eastAsia="ＭＳ Ｐ明朝" w:hAnsi="ＭＳ Ｐ明朝"/>
          <w:sz w:val="24"/>
          <w:szCs w:val="24"/>
        </w:rPr>
      </w:pPr>
      <w:r w:rsidRPr="008907A6">
        <w:rPr>
          <w:rFonts w:ascii="HG明朝E" w:eastAsia="HG明朝E" w:hAnsi="HG明朝E" w:hint="eastAsia"/>
          <w:sz w:val="24"/>
          <w:szCs w:val="24"/>
        </w:rPr>
        <w:lastRenderedPageBreak/>
        <w:t>七つの教会時代の概要:</w:t>
      </w:r>
      <w:r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ヨハネの黙示録の2章と3章の詳細な釈義に進む前に、</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つの教会時代の概略を説明することが有益で</w:t>
      </w:r>
      <w:r w:rsidRPr="008907A6">
        <w:rPr>
          <w:rFonts w:ascii="ＭＳ Ｐ明朝" w:eastAsia="ＭＳ Ｐ明朝" w:hAnsi="ＭＳ Ｐ明朝" w:hint="eastAsia"/>
          <w:sz w:val="24"/>
          <w:szCs w:val="24"/>
        </w:rPr>
        <w:t>しょう</w:t>
      </w:r>
      <w:r w:rsidRPr="008907A6">
        <w:rPr>
          <w:rFonts w:ascii="ＭＳ Ｐ明朝" w:eastAsia="ＭＳ Ｐ明朝" w:hAnsi="ＭＳ Ｐ明朝"/>
          <w:sz w:val="24"/>
          <w:szCs w:val="24"/>
        </w:rPr>
        <w:t>：</w:t>
      </w:r>
    </w:p>
    <w:p w14:paraId="3FEE1A97" w14:textId="77777777" w:rsidR="00C34629" w:rsidRPr="008907A6" w:rsidRDefault="00C34629" w:rsidP="00C34629">
      <w:pPr>
        <w:rPr>
          <w:rFonts w:ascii="ＭＳ Ｐ明朝" w:eastAsia="ＭＳ Ｐ明朝" w:hAnsi="ＭＳ Ｐ明朝"/>
          <w:sz w:val="24"/>
          <w:szCs w:val="24"/>
        </w:rPr>
      </w:pPr>
    </w:p>
    <w:p w14:paraId="2C7EDD1C" w14:textId="74E31923" w:rsidR="00035345" w:rsidRPr="008907A6" w:rsidRDefault="00C34629"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1. </w:t>
      </w:r>
      <w:r w:rsidRPr="008907A6">
        <w:rPr>
          <w:rFonts w:ascii="ＭＳ Ｐ明朝" w:eastAsia="ＭＳ Ｐ明朝" w:hAnsi="ＭＳ Ｐ明朝"/>
          <w:sz w:val="24"/>
          <w:szCs w:val="24"/>
          <w:u w:val="single"/>
        </w:rPr>
        <w:t>時系列と歴史的概観</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つの教会はそれぞれ</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教会の時代を表してい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。これらの時代は順番に説明され、最初と最後の時代（</w:t>
      </w:r>
      <w:r w:rsidRPr="008907A6">
        <w:rPr>
          <w:rFonts w:ascii="ＭＳ Ｐ明朝" w:eastAsia="ＭＳ Ｐ明朝" w:hAnsi="ＭＳ Ｐ明朝" w:hint="eastAsia"/>
          <w:sz w:val="24"/>
          <w:szCs w:val="24"/>
        </w:rPr>
        <w:t>つまり</w:t>
      </w:r>
      <w:r w:rsidRPr="008907A6">
        <w:rPr>
          <w:rFonts w:ascii="ＭＳ Ｐ明朝" w:eastAsia="ＭＳ Ｐ明朝" w:hAnsi="ＭＳ Ｐ明朝"/>
          <w:sz w:val="24"/>
          <w:szCs w:val="24"/>
        </w:rPr>
        <w:t>エペソとラオデキ</w:t>
      </w:r>
      <w:r w:rsidR="0087719A"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）を除いて、同じ長さで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。人類の歴史に関する神のご計画の千年王国時代の構造（サタンの反乱シリーズの第5部で取り上げた）を学ぶと、教会の時代は二</w:t>
      </w:r>
      <w:r w:rsidRPr="008907A6">
        <w:rPr>
          <w:rFonts w:ascii="ＭＳ Ｐ明朝" w:eastAsia="ＭＳ Ｐ明朝" w:hAnsi="ＭＳ Ｐ明朝" w:hint="eastAsia"/>
          <w:sz w:val="24"/>
          <w:szCs w:val="24"/>
        </w:rPr>
        <w:t>つの</w:t>
      </w:r>
      <w:r w:rsidRPr="008907A6">
        <w:rPr>
          <w:rFonts w:ascii="ＭＳ Ｐ明朝" w:eastAsia="ＭＳ Ｐ明朝" w:hAnsi="ＭＳ Ｐ明朝"/>
          <w:sz w:val="24"/>
          <w:szCs w:val="24"/>
        </w:rPr>
        <w:t>千年</w:t>
      </w:r>
      <w:r w:rsidRPr="008907A6">
        <w:rPr>
          <w:rFonts w:ascii="ＭＳ Ｐ明朝" w:eastAsia="ＭＳ Ｐ明朝" w:hAnsi="ＭＳ Ｐ明朝" w:hint="eastAsia"/>
          <w:sz w:val="24"/>
          <w:szCs w:val="24"/>
        </w:rPr>
        <w:t>期間</w:t>
      </w:r>
      <w:r w:rsidRPr="008907A6">
        <w:rPr>
          <w:rFonts w:ascii="ＭＳ Ｐ明朝" w:eastAsia="ＭＳ Ｐ明朝" w:hAnsi="ＭＳ Ｐ明朝"/>
          <w:sz w:val="24"/>
          <w:szCs w:val="24"/>
        </w:rPr>
        <w:t>、すなわち二千年（そのうちの最後の七年は艱難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と</w:t>
      </w:r>
      <w:r w:rsidRPr="008907A6">
        <w:rPr>
          <w:rFonts w:ascii="ＭＳ Ｐ明朝" w:eastAsia="ＭＳ Ｐ明朝" w:hAnsi="ＭＳ Ｐ明朝" w:hint="eastAsia"/>
          <w:sz w:val="24"/>
          <w:szCs w:val="24"/>
        </w:rPr>
        <w:t>重なる</w:t>
      </w:r>
      <w:r w:rsidRPr="008907A6">
        <w:rPr>
          <w:rFonts w:ascii="ＭＳ Ｐ明朝" w:eastAsia="ＭＳ Ｐ明朝" w:hAnsi="ＭＳ Ｐ明朝"/>
          <w:sz w:val="24"/>
          <w:szCs w:val="24"/>
        </w:rPr>
        <w:t>）から成ることがわか</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。大雑把に言えば、教会の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つの時代は、使徒時代の終わりから艱難時代の始まりまで、つまり西暦70年から西暦2026年までの合計1956年</w:t>
      </w:r>
      <w:r w:rsidRPr="008907A6">
        <w:rPr>
          <w:rFonts w:ascii="ＭＳ Ｐ明朝" w:eastAsia="ＭＳ Ｐ明朝" w:hAnsi="ＭＳ Ｐ明朝" w:hint="eastAsia"/>
          <w:sz w:val="24"/>
          <w:szCs w:val="24"/>
        </w:rPr>
        <w:t>間です。この合計には、艱難時代の七</w:t>
      </w:r>
      <w:r w:rsidRPr="008907A6">
        <w:rPr>
          <w:rFonts w:ascii="ＭＳ Ｐ明朝" w:eastAsia="ＭＳ Ｐ明朝" w:hAnsi="ＭＳ Ｐ明朝"/>
          <w:sz w:val="24"/>
          <w:szCs w:val="24"/>
        </w:rPr>
        <w:t>年間と「使徒の時代」（ヨハネが最後の使徒）である教会時代の最初の37年間は含まれてい</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（ヨハネの黙示録4章から19章の主題）は、ユダヤ時代と教会時代に共通する時代であり、独自の傾向と発展を持つ時代であるため、</w:t>
      </w:r>
      <w:r w:rsidRPr="008907A6">
        <w:rPr>
          <w:rFonts w:ascii="ＭＳ Ｐ明朝" w:eastAsia="ＭＳ Ｐ明朝" w:hAnsi="ＭＳ Ｐ明朝" w:hint="eastAsia"/>
          <w:sz w:val="24"/>
          <w:szCs w:val="24"/>
        </w:rPr>
        <w:t>計算に含まれていません</w:t>
      </w:r>
      <w:r w:rsidRPr="008907A6">
        <w:rPr>
          <w:rFonts w:ascii="ＭＳ Ｐ明朝" w:eastAsia="ＭＳ Ｐ明朝" w:hAnsi="ＭＳ Ｐ明朝"/>
          <w:sz w:val="24"/>
          <w:szCs w:val="24"/>
        </w:rPr>
        <w:t>。また、「使徒の時代」は、ヨハネがこの書を書いた時にはすでに「歴史」であったことに加え（独自の傾向の下で活動するのではなく）</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小羊の十二使徒の特別な権威と指導の下で教会が建設され、発展していった</w:t>
      </w:r>
      <w:r w:rsidRPr="008907A6">
        <w:rPr>
          <w:rFonts w:ascii="ＭＳ Ｐ明朝" w:eastAsia="ＭＳ Ｐ明朝" w:hAnsi="ＭＳ Ｐ明朝" w:hint="eastAsia"/>
          <w:sz w:val="24"/>
          <w:szCs w:val="24"/>
        </w:rPr>
        <w:t>独特な</w:t>
      </w:r>
      <w:r w:rsidRPr="008907A6">
        <w:rPr>
          <w:rFonts w:ascii="ＭＳ Ｐ明朝" w:eastAsia="ＭＳ Ｐ明朝" w:hAnsi="ＭＳ Ｐ明朝"/>
          <w:sz w:val="24"/>
          <w:szCs w:val="24"/>
        </w:rPr>
        <w:t>時代であり、エペソ時代から始まる七</w:t>
      </w:r>
      <w:r w:rsidRPr="008907A6">
        <w:rPr>
          <w:rFonts w:ascii="ＭＳ Ｐ明朝" w:eastAsia="ＭＳ Ｐ明朝" w:hAnsi="ＭＳ Ｐ明朝" w:hint="eastAsia"/>
          <w:sz w:val="24"/>
          <w:szCs w:val="24"/>
        </w:rPr>
        <w:t>つの教会の予言よりも本質的に古い時代であるため、除外されています。教会時代の二つの千年期の残りの</w:t>
      </w:r>
      <w:r w:rsidRPr="008907A6">
        <w:rPr>
          <w:rFonts w:ascii="ＭＳ Ｐ明朝" w:eastAsia="ＭＳ Ｐ明朝" w:hAnsi="ＭＳ Ｐ明朝"/>
          <w:sz w:val="24"/>
          <w:szCs w:val="24"/>
        </w:rPr>
        <w:t>1956年</w:t>
      </w:r>
      <w:r w:rsidRPr="008907A6">
        <w:rPr>
          <w:rFonts w:ascii="ＭＳ Ｐ明朝" w:eastAsia="ＭＳ Ｐ明朝" w:hAnsi="ＭＳ Ｐ明朝" w:hint="eastAsia"/>
          <w:sz w:val="24"/>
          <w:szCs w:val="24"/>
        </w:rPr>
        <w:t>間</w:t>
      </w:r>
      <w:r w:rsidRPr="008907A6">
        <w:rPr>
          <w:rFonts w:ascii="ＭＳ Ｐ明朝" w:eastAsia="ＭＳ Ｐ明朝" w:hAnsi="ＭＳ Ｐ明朝"/>
          <w:sz w:val="24"/>
          <w:szCs w:val="24"/>
        </w:rPr>
        <w:t>については、エペソとラオデキ</w:t>
      </w:r>
      <w:r w:rsidR="0087719A"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の二つの「ブックエンド」時代に挟ま</w:t>
      </w:r>
      <w:r w:rsidRPr="008907A6">
        <w:rPr>
          <w:rFonts w:ascii="ＭＳ Ｐ明朝" w:eastAsia="ＭＳ Ｐ明朝" w:hAnsi="ＭＳ Ｐ明朝"/>
          <w:sz w:val="24"/>
          <w:szCs w:val="24"/>
        </w:rPr>
        <w:lastRenderedPageBreak/>
        <w:t>れた、五つの同じ</w:t>
      </w:r>
      <w:r w:rsidRPr="008907A6">
        <w:rPr>
          <w:rFonts w:ascii="ＭＳ Ｐ明朝" w:eastAsia="ＭＳ Ｐ明朝" w:hAnsi="ＭＳ Ｐ明朝" w:hint="eastAsia"/>
          <w:sz w:val="24"/>
          <w:szCs w:val="24"/>
        </w:rPr>
        <w:t>長さの</w:t>
      </w:r>
      <w:r w:rsidRPr="008907A6">
        <w:rPr>
          <w:rFonts w:ascii="ＭＳ Ｐ明朝" w:eastAsia="ＭＳ Ｐ明朝" w:hAnsi="ＭＳ Ｐ明朝"/>
          <w:sz w:val="24"/>
          <w:szCs w:val="24"/>
        </w:rPr>
        <w:t>期間の時代に分けられ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。最初の時代であるエ</w:t>
      </w:r>
      <w:r w:rsidR="0087719A" w:rsidRPr="008907A6">
        <w:rPr>
          <w:rFonts w:ascii="ＭＳ Ｐ明朝" w:eastAsia="ＭＳ Ｐ明朝" w:hAnsi="ＭＳ Ｐ明朝" w:hint="eastAsia"/>
          <w:sz w:val="24"/>
          <w:szCs w:val="24"/>
        </w:rPr>
        <w:t>ペ</w:t>
      </w:r>
      <w:r w:rsidRPr="008907A6">
        <w:rPr>
          <w:rFonts w:ascii="ＭＳ Ｐ明朝" w:eastAsia="ＭＳ Ｐ明朝" w:hAnsi="ＭＳ Ｐ明朝"/>
          <w:sz w:val="24"/>
          <w:szCs w:val="24"/>
        </w:rPr>
        <w:t>ソは、紀元70年の春に最後の使徒であるヨハネ</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死</w:t>
      </w:r>
      <w:r w:rsidRPr="008907A6">
        <w:rPr>
          <w:rFonts w:ascii="ＭＳ Ｐ明朝" w:eastAsia="ＭＳ Ｐ明朝" w:hAnsi="ＭＳ Ｐ明朝" w:hint="eastAsia"/>
          <w:sz w:val="24"/>
          <w:szCs w:val="24"/>
        </w:rPr>
        <w:t>から始まる</w:t>
      </w:r>
      <w:r w:rsidRPr="008907A6">
        <w:rPr>
          <w:rFonts w:ascii="ＭＳ Ｐ明朝" w:eastAsia="ＭＳ Ｐ明朝" w:hAnsi="ＭＳ Ｐ明朝"/>
          <w:sz w:val="24"/>
          <w:szCs w:val="24"/>
        </w:rPr>
        <w:t>、わずか12年間の短い過渡期で</w:t>
      </w:r>
      <w:r w:rsidRPr="008907A6">
        <w:rPr>
          <w:rFonts w:ascii="ＭＳ Ｐ明朝" w:eastAsia="ＭＳ Ｐ明朝" w:hAnsi="ＭＳ Ｐ明朝" w:hint="eastAsia"/>
          <w:sz w:val="24"/>
          <w:szCs w:val="24"/>
        </w:rPr>
        <w:t>す</w:t>
      </w:r>
      <w:bookmarkEnd w:id="2"/>
      <w:r w:rsidR="00035345" w:rsidRPr="008907A6">
        <w:rPr>
          <w:rStyle w:val="ad"/>
          <w:rFonts w:ascii="ＭＳ Ｐ明朝" w:eastAsia="ＭＳ Ｐ明朝" w:hAnsi="ＭＳ Ｐ明朝"/>
          <w:sz w:val="24"/>
          <w:szCs w:val="24"/>
        </w:rPr>
        <w:footnoteReference w:id="1"/>
      </w:r>
      <w:r w:rsidR="00035345" w:rsidRPr="008907A6">
        <w:rPr>
          <w:rFonts w:ascii="ＭＳ Ｐ明朝" w:eastAsia="ＭＳ Ｐ明朝" w:hAnsi="ＭＳ Ｐ明朝"/>
          <w:sz w:val="24"/>
          <w:szCs w:val="24"/>
        </w:rPr>
        <w:t>。</w:t>
      </w:r>
    </w:p>
    <w:p w14:paraId="73D3C55F" w14:textId="7FC54A62"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このシリーズの第</w:t>
      </w:r>
      <w:r w:rsidRPr="008907A6">
        <w:rPr>
          <w:rFonts w:ascii="ＭＳ Ｐ明朝" w:eastAsia="ＭＳ Ｐ明朝" w:hAnsi="ＭＳ Ｐ明朝"/>
          <w:sz w:val="24"/>
          <w:szCs w:val="24"/>
        </w:rPr>
        <w:t>1部で論じたように、ヨハネの黙示録は紀元64年から68年の間に書かれたと考えるのが最も妥当で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（この4年間の</w:t>
      </w:r>
      <w:r w:rsidRPr="008907A6">
        <w:rPr>
          <w:rFonts w:ascii="ＭＳ Ｐ明朝" w:eastAsia="ＭＳ Ｐ明朝" w:hAnsi="ＭＳ Ｐ明朝" w:hint="eastAsia"/>
          <w:sz w:val="24"/>
          <w:szCs w:val="24"/>
        </w:rPr>
        <w:t>期間</w:t>
      </w:r>
      <w:r w:rsidRPr="008907A6">
        <w:rPr>
          <w:rFonts w:ascii="ＭＳ Ｐ明朝" w:eastAsia="ＭＳ Ｐ明朝" w:hAnsi="ＭＳ Ｐ明朝"/>
          <w:sz w:val="24"/>
          <w:szCs w:val="24"/>
        </w:rPr>
        <w:t>の終わりに向か</w:t>
      </w:r>
      <w:r w:rsidRPr="008907A6">
        <w:rPr>
          <w:rFonts w:ascii="ＭＳ Ｐ明朝" w:eastAsia="ＭＳ Ｐ明朝" w:hAnsi="ＭＳ Ｐ明朝" w:hint="eastAsia"/>
          <w:sz w:val="24"/>
          <w:szCs w:val="24"/>
        </w:rPr>
        <w:t>うにつれ</w:t>
      </w:r>
      <w:r w:rsidRPr="008907A6">
        <w:rPr>
          <w:rFonts w:ascii="ＭＳ Ｐ明朝" w:eastAsia="ＭＳ Ｐ明朝" w:hAnsi="ＭＳ Ｐ明朝"/>
          <w:sz w:val="24"/>
          <w:szCs w:val="24"/>
        </w:rPr>
        <w:t>、その</w:t>
      </w:r>
      <w:r w:rsidRPr="008907A6">
        <w:rPr>
          <w:rFonts w:ascii="ＭＳ Ｐ明朝" w:eastAsia="ＭＳ Ｐ明朝" w:hAnsi="ＭＳ Ｐ明朝" w:hint="eastAsia"/>
          <w:sz w:val="24"/>
          <w:szCs w:val="24"/>
        </w:rPr>
        <w:t>妥当性</w:t>
      </w:r>
      <w:r w:rsidRPr="008907A6">
        <w:rPr>
          <w:rFonts w:ascii="ＭＳ Ｐ明朝" w:eastAsia="ＭＳ Ｐ明朝" w:hAnsi="ＭＳ Ｐ明朝"/>
          <w:sz w:val="24"/>
          <w:szCs w:val="24"/>
        </w:rPr>
        <w:t>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lastRenderedPageBreak/>
        <w:t>高くな</w:t>
      </w:r>
      <w:r w:rsidRPr="008907A6">
        <w:rPr>
          <w:rFonts w:ascii="ＭＳ Ｐ明朝" w:eastAsia="ＭＳ Ｐ明朝" w:hAnsi="ＭＳ Ｐ明朝" w:hint="eastAsia"/>
          <w:sz w:val="24"/>
          <w:szCs w:val="24"/>
        </w:rPr>
        <w:t>っています</w:t>
      </w:r>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2"/>
      </w:r>
      <w:r w:rsidRPr="008907A6">
        <w:rPr>
          <w:rFonts w:ascii="ＭＳ Ｐ明朝" w:eastAsia="ＭＳ Ｐ明朝" w:hAnsi="ＭＳ Ｐ明朝"/>
          <w:sz w:val="24"/>
          <w:szCs w:val="24"/>
        </w:rPr>
        <w:t>。この上記の年代と、ヨハネの死が紀元70年であった</w:t>
      </w:r>
      <w:r w:rsidRPr="008907A6">
        <w:rPr>
          <w:rFonts w:ascii="ＭＳ Ｐ明朝" w:eastAsia="ＭＳ Ｐ明朝" w:hAnsi="ＭＳ Ｐ明朝" w:hint="eastAsia"/>
          <w:sz w:val="24"/>
          <w:szCs w:val="24"/>
        </w:rPr>
        <w:t>ことを合わせると</w:t>
      </w:r>
      <w:r w:rsidRPr="008907A6">
        <w:rPr>
          <w:rFonts w:ascii="ＭＳ Ｐ明朝" w:eastAsia="ＭＳ Ｐ明朝" w:hAnsi="ＭＳ Ｐ明朝"/>
          <w:sz w:val="24"/>
          <w:szCs w:val="24"/>
        </w:rPr>
        <w:t>、最後の使徒は、迫害者であり、反キリストの前兆であり、事実</w:t>
      </w:r>
      <w:r w:rsidRPr="008907A6">
        <w:rPr>
          <w:rFonts w:ascii="ＭＳ Ｐ明朝" w:eastAsia="ＭＳ Ｐ明朝" w:hAnsi="ＭＳ Ｐ明朝" w:hint="eastAsia"/>
          <w:sz w:val="24"/>
          <w:szCs w:val="24"/>
        </w:rPr>
        <w:t>そ</w:t>
      </w:r>
      <w:r w:rsidRPr="008907A6">
        <w:rPr>
          <w:rFonts w:ascii="ＭＳ Ｐ明朝" w:eastAsia="ＭＳ Ｐ明朝" w:hAnsi="ＭＳ Ｐ明朝"/>
          <w:sz w:val="24"/>
          <w:szCs w:val="24"/>
        </w:rPr>
        <w:t>の</w:t>
      </w:r>
      <w:r w:rsidRPr="008907A6">
        <w:rPr>
          <w:rFonts w:ascii="ＭＳ Ｐ明朝" w:eastAsia="ＭＳ Ｐ明朝" w:hAnsi="ＭＳ Ｐ明朝" w:hint="eastAsia"/>
          <w:sz w:val="24"/>
          <w:szCs w:val="24"/>
        </w:rPr>
        <w:t>ひな型</w:t>
      </w:r>
      <w:r w:rsidRPr="008907A6">
        <w:rPr>
          <w:rFonts w:ascii="ＭＳ Ｐ明朝" w:eastAsia="ＭＳ Ｐ明朝" w:hAnsi="ＭＳ Ｐ明朝"/>
          <w:sz w:val="24"/>
          <w:szCs w:val="24"/>
        </w:rPr>
        <w:t>であったネロ（紀元69年没）</w:t>
      </w:r>
      <w:r w:rsidRPr="008907A6">
        <w:rPr>
          <w:rFonts w:ascii="ＭＳ Ｐ明朝" w:eastAsia="ＭＳ Ｐ明朝" w:hAnsi="ＭＳ Ｐ明朝" w:hint="eastAsia"/>
          <w:sz w:val="24"/>
          <w:szCs w:val="24"/>
        </w:rPr>
        <w:t>の統治</w:t>
      </w:r>
      <w:r w:rsidRPr="008907A6">
        <w:rPr>
          <w:rFonts w:ascii="ＭＳ Ｐ明朝" w:eastAsia="ＭＳ Ｐ明朝" w:hAnsi="ＭＳ Ｐ明朝"/>
          <w:sz w:val="24"/>
          <w:szCs w:val="24"/>
        </w:rPr>
        <w:t>を生き延びたことにな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（それ自体が重要な象徴的出来事の組み合わせで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）。ヨハネは、テトス率いるローマ軍によってエルサレムと第二神殿が破壊されるわずか6ヶ月前に</w:t>
      </w:r>
      <w:r w:rsidRPr="008907A6">
        <w:rPr>
          <w:rFonts w:ascii="ＭＳ Ｐ明朝" w:eastAsia="ＭＳ Ｐ明朝" w:hAnsi="ＭＳ Ｐ明朝" w:hint="eastAsia"/>
          <w:sz w:val="24"/>
          <w:szCs w:val="24"/>
        </w:rPr>
        <w:t>死にました。この出来事は、神の計画のうち、ユダヤ人だけのオイコノミア（＜ギリシャ語</w:t>
      </w:r>
      <w:proofErr w:type="spellStart"/>
      <w:r w:rsidRPr="008907A6">
        <w:rPr>
          <w:rFonts w:ascii="ＭＳ Ｐ明朝" w:eastAsia="ＭＳ Ｐ明朝" w:hAnsi="ＭＳ Ｐ明朝" w:hint="eastAsia"/>
          <w:i/>
          <w:iCs/>
          <w:sz w:val="24"/>
          <w:szCs w:val="24"/>
        </w:rPr>
        <w:t>o</w:t>
      </w:r>
      <w:r w:rsidRPr="008907A6">
        <w:rPr>
          <w:rFonts w:ascii="ＭＳ Ｐ明朝" w:eastAsia="ＭＳ Ｐ明朝" w:hAnsi="ＭＳ Ｐ明朝"/>
          <w:i/>
          <w:iCs/>
          <w:sz w:val="24"/>
          <w:szCs w:val="24"/>
        </w:rPr>
        <w:t>ikonomia</w:t>
      </w:r>
      <w:proofErr w:type="spellEnd"/>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＞すなわち、モーセの律法に規定された儀式を通じた神の証人の派遣と管理）の一</w:t>
      </w:r>
      <w:r w:rsidR="004C079A" w:rsidRPr="008907A6">
        <w:rPr>
          <w:rFonts w:ascii="ＭＳ Ｐ明朝" w:eastAsia="ＭＳ Ｐ明朝" w:hAnsi="ＭＳ Ｐ明朝" w:hint="eastAsia"/>
          <w:sz w:val="24"/>
          <w:szCs w:val="24"/>
        </w:rPr>
        <w:t>つの</w:t>
      </w:r>
      <w:r w:rsidRPr="008907A6">
        <w:rPr>
          <w:rFonts w:ascii="ＭＳ Ｐ明朝" w:eastAsia="ＭＳ Ｐ明朝" w:hAnsi="ＭＳ Ｐ明朝" w:hint="eastAsia"/>
          <w:sz w:val="24"/>
          <w:szCs w:val="24"/>
        </w:rPr>
        <w:t>終わりを決定的かつ劇的に示すものであり、その</w:t>
      </w:r>
      <w:r w:rsidR="004C079A" w:rsidRPr="008907A6">
        <w:rPr>
          <w:rFonts w:ascii="ＭＳ Ｐ明朝" w:eastAsia="ＭＳ Ｐ明朝" w:hAnsi="ＭＳ Ｐ明朝" w:hint="eastAsia"/>
          <w:sz w:val="24"/>
          <w:szCs w:val="24"/>
        </w:rPr>
        <w:t>対処</w:t>
      </w:r>
      <w:r w:rsidRPr="008907A6">
        <w:rPr>
          <w:rFonts w:ascii="ＭＳ Ｐ明朝" w:eastAsia="ＭＳ Ｐ明朝" w:hAnsi="ＭＳ Ｐ明朝" w:hint="eastAsia"/>
          <w:sz w:val="24"/>
          <w:szCs w:val="24"/>
        </w:rPr>
        <w:t>は、主が小作人のたとえで示されました：</w:t>
      </w:r>
      <w:r w:rsidRPr="008907A6">
        <w:rPr>
          <w:rFonts w:ascii="ＭＳ Ｐ明朝" w:eastAsia="ＭＳ Ｐ明朝" w:hAnsi="ＭＳ Ｐ明朝"/>
          <w:sz w:val="24"/>
          <w:szCs w:val="24"/>
        </w:rPr>
        <w:t xml:space="preserve"> </w:t>
      </w:r>
      <w:hyperlink r:id="rId30" w:anchor="21:33" w:tooltip="もう一つの譬を聞きなさい。ある所に、ひとりの家の主人がいたが、ぶどう園を造り、かきをめぐらし、その中に酒ぶねの穴を掘り、やぐらを立て、それを農夫たちに貸して、旅に出かけた。 収穫の季節がきたので、その分け前を受け取ろうとして、僕たちを農夫のところへ送った。 すると、農夫たちは、その僕たちをつかまえて、ひとりを袋だたきにし、ひとりを殺し、もうひとりを石で打ち殺した。 また別に、前よりも多くの僕たちを送ったが、彼らをも同じようにあしらった。 しかし、最後に、わたしの子は敬ってくれるだろうと思って、主人はその…" w:history="1">
        <w:r w:rsidRPr="008907A6">
          <w:rPr>
            <w:rStyle w:val="a3"/>
            <w:rFonts w:ascii="ＭＳ Ｐ明朝" w:eastAsia="ＭＳ Ｐ明朝" w:hAnsi="ＭＳ Ｐ明朝"/>
            <w:color w:val="auto"/>
            <w:sz w:val="24"/>
            <w:szCs w:val="24"/>
          </w:rPr>
          <w:t>マタイ21章33-46節</w:t>
        </w:r>
      </w:hyperlink>
      <w:r w:rsidRPr="008907A6">
        <w:rPr>
          <w:rFonts w:ascii="ＭＳ Ｐ明朝" w:eastAsia="ＭＳ Ｐ明朝" w:hAnsi="ＭＳ Ｐ明朝"/>
          <w:sz w:val="24"/>
          <w:szCs w:val="24"/>
        </w:rPr>
        <w:t xml:space="preserve">; </w:t>
      </w:r>
      <w:hyperlink r:id="rId31" w:anchor="12:1" w:tooltip="そこでイエスは譬で彼らに語り出された、「ある人がぶどう園を造り、垣をめぐらし、また酒ぶねの穴を掘り、やぐらを立て、それを農夫たちに貸して、旅に出かけた。 季節になったので、農夫たちのところへ、ひとりの僕を送って、ぶどう園の収穫の分け前を取り立てさせようとした。 すると、彼らはその僕をつかまえて、袋だたきにし、から手で帰らせた。 また他の僕を送ったが、その頭をなぐって侮辱した。 そこでまた他の者を送ったが、今度はそれを殺してしまった。そのほか、なお大ぜいの者を送ったが、彼らを打ったり、殺したりした。 ここ…" w:history="1">
        <w:r w:rsidRPr="008907A6">
          <w:rPr>
            <w:rStyle w:val="a3"/>
            <w:rFonts w:ascii="ＭＳ Ｐ明朝" w:eastAsia="ＭＳ Ｐ明朝" w:hAnsi="ＭＳ Ｐ明朝"/>
            <w:color w:val="auto"/>
            <w:sz w:val="24"/>
            <w:szCs w:val="24"/>
          </w:rPr>
          <w:t>マルコ12章1-11節</w:t>
        </w:r>
      </w:hyperlink>
      <w:r w:rsidRPr="008907A6">
        <w:rPr>
          <w:rFonts w:ascii="ＭＳ Ｐ明朝" w:eastAsia="ＭＳ Ｐ明朝" w:hAnsi="ＭＳ Ｐ明朝"/>
          <w:sz w:val="24"/>
          <w:szCs w:val="24"/>
        </w:rPr>
        <w:t xml:space="preserve">; </w:t>
      </w:r>
      <w:hyperlink r:id="rId32" w:anchor="20:6" w:tooltip="…彼をぶどう園の外に追い出して殺した。そのさい、ぶどう園の主人は、彼らをどうするだろうか。 彼は出てきて、この農夫たちを殺し、ぶどう園を他の人々に与えるであろう」。人々はこれを聞いて、「そんなことがあってはなりません」と言った。 そこで、イエスは彼らを見つめて言われた、「それでは、『家造りらの捨てた石が隅のかしら石になった』と書いてあるのは、どういうことか。 すべてその石の上に落ちる者は打ち砕かれ、それがだれかの上に落ちかかるなら、その人はこなみじんにされるであろう… " w:history="1">
        <w:r w:rsidRPr="008907A6">
          <w:rPr>
            <w:rStyle w:val="a3"/>
            <w:rFonts w:ascii="ＭＳ Ｐ明朝" w:eastAsia="ＭＳ Ｐ明朝" w:hAnsi="ＭＳ Ｐ明朝"/>
            <w:color w:val="auto"/>
            <w:sz w:val="24"/>
            <w:szCs w:val="24"/>
          </w:rPr>
          <w:t>ルカ20章6-19節</w:t>
        </w:r>
      </w:hyperlink>
      <w:r w:rsidRPr="008907A6">
        <w:rPr>
          <w:rFonts w:ascii="ＭＳ Ｐ明朝" w:eastAsia="ＭＳ Ｐ明朝" w:hAnsi="ＭＳ Ｐ明朝"/>
          <w:sz w:val="24"/>
          <w:szCs w:val="24"/>
        </w:rPr>
        <w:t>）。この時点から、キリストが再臨されるまで、世界に対する神の証しの</w:t>
      </w:r>
      <w:r w:rsidRPr="008907A6">
        <w:rPr>
          <w:rFonts w:ascii="ＭＳ Ｐ明朝" w:eastAsia="ＭＳ Ｐ明朝" w:hAnsi="ＭＳ Ｐ明朝" w:hint="eastAsia"/>
          <w:sz w:val="24"/>
          <w:szCs w:val="24"/>
        </w:rPr>
        <w:t>「ともしび」</w:t>
      </w:r>
      <w:r w:rsidRPr="008907A6">
        <w:rPr>
          <w:rFonts w:ascii="ＭＳ Ｐ明朝" w:eastAsia="ＭＳ Ｐ明朝" w:hAnsi="ＭＳ Ｐ明朝"/>
          <w:sz w:val="24"/>
          <w:szCs w:val="24"/>
        </w:rPr>
        <w:t>となるの</w:t>
      </w:r>
      <w:r w:rsidR="004C079A"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t>、ユダヤ人と異邦人で構成される普遍的な教会であること</w:t>
      </w:r>
      <w:r w:rsidR="004C079A"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疑う余地は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（参照：</w:t>
      </w:r>
      <w:hyperlink r:id="rId33" w:anchor="42:6" w:tooltip="「主なるわたしは正義をもってあなたを召した。わたしはあなたの手をとり、あなたを守った。わたしはあなたを民の契約とし、もろもろの国びとの光として与え、 " w:history="1">
        <w:r w:rsidRPr="008907A6">
          <w:rPr>
            <w:rStyle w:val="a3"/>
            <w:rFonts w:ascii="ＭＳ Ｐ明朝" w:eastAsia="ＭＳ Ｐ明朝" w:hAnsi="ＭＳ Ｐ明朝"/>
            <w:color w:val="auto"/>
            <w:sz w:val="24"/>
            <w:szCs w:val="24"/>
          </w:rPr>
          <w:t>イザヤ42章6節</w:t>
        </w:r>
      </w:hyperlink>
      <w:r w:rsidRPr="008907A6">
        <w:rPr>
          <w:rFonts w:ascii="ＭＳ Ｐ明朝" w:eastAsia="ＭＳ Ｐ明朝" w:hAnsi="ＭＳ Ｐ明朝"/>
          <w:sz w:val="24"/>
          <w:szCs w:val="24"/>
        </w:rPr>
        <w:t xml:space="preserve">; </w:t>
      </w:r>
      <w:hyperlink r:id="rId34" w:anchor="5:15" w:tooltip="また、あかりをつけて、それを枡の下におく者はいない。むしろ燭台の上において、家の中のすべてのものを照させるのである。 " w:history="1">
        <w:r w:rsidRPr="008907A6">
          <w:rPr>
            <w:rStyle w:val="a3"/>
            <w:rFonts w:ascii="ＭＳ Ｐ明朝" w:eastAsia="ＭＳ Ｐ明朝" w:hAnsi="ＭＳ Ｐ明朝"/>
            <w:color w:val="auto"/>
            <w:sz w:val="24"/>
            <w:szCs w:val="24"/>
          </w:rPr>
          <w:t>マタイ5章15節</w:t>
        </w:r>
      </w:hyperlink>
      <w:r w:rsidRPr="008907A6">
        <w:rPr>
          <w:rFonts w:ascii="ＭＳ Ｐ明朝" w:eastAsia="ＭＳ Ｐ明朝" w:hAnsi="ＭＳ Ｐ明朝"/>
          <w:sz w:val="24"/>
          <w:szCs w:val="24"/>
        </w:rPr>
        <w:t xml:space="preserve">; </w:t>
      </w:r>
      <w:hyperlink r:id="rId35" w:anchor="4:21" w:tooltip="また彼らに言われた、「ますの下や寝台の下に置くために、あかりを持ってくることがあろうか。燭台の上に置くためではないか。 " w:history="1">
        <w:r w:rsidRPr="008907A6">
          <w:rPr>
            <w:rStyle w:val="a3"/>
            <w:rFonts w:ascii="ＭＳ Ｐ明朝" w:eastAsia="ＭＳ Ｐ明朝" w:hAnsi="ＭＳ Ｐ明朝"/>
            <w:color w:val="auto"/>
            <w:sz w:val="24"/>
            <w:szCs w:val="24"/>
          </w:rPr>
          <w:t>マルコ4章21節</w:t>
        </w:r>
      </w:hyperlink>
      <w:r w:rsidRPr="008907A6">
        <w:rPr>
          <w:rFonts w:ascii="ＭＳ Ｐ明朝" w:eastAsia="ＭＳ Ｐ明朝" w:hAnsi="ＭＳ Ｐ明朝"/>
          <w:sz w:val="24"/>
          <w:szCs w:val="24"/>
        </w:rPr>
        <w:t xml:space="preserve">; </w:t>
      </w:r>
      <w:hyperlink r:id="rId36" w:anchor="8:16" w:tooltip="だれもあかりをともして、それを何かの器でおおいかぶせたり、寝台の下に置いたりはしない。燭台の上に置いて、はいって来る人たちに光が見えるようにするのである。 " w:history="1">
        <w:r w:rsidRPr="008907A6">
          <w:rPr>
            <w:rStyle w:val="a3"/>
            <w:rFonts w:ascii="ＭＳ Ｐ明朝" w:eastAsia="ＭＳ Ｐ明朝" w:hAnsi="ＭＳ Ｐ明朝"/>
            <w:color w:val="auto"/>
            <w:sz w:val="24"/>
            <w:szCs w:val="24"/>
          </w:rPr>
          <w:t>ルカ8章16節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7" w:anchor="11:33" w:tooltip="だれもあかりをともして、それを穴倉の中や枡の下に置くことはしない。むしろはいって来る人たちに、そのあかりが見えるように、燭台の上におく。 " w:history="1">
        <w:r w:rsidRPr="008907A6">
          <w:rPr>
            <w:rStyle w:val="a3"/>
            <w:rFonts w:ascii="ＭＳ Ｐ明朝" w:eastAsia="ＭＳ Ｐ明朝" w:hAnsi="ＭＳ Ｐ明朝"/>
            <w:color w:val="auto"/>
            <w:sz w:val="24"/>
            <w:szCs w:val="24"/>
          </w:rPr>
          <w:t>11章33節</w:t>
        </w:r>
      </w:hyperlink>
      <w:r w:rsidRPr="008907A6">
        <w:rPr>
          <w:rFonts w:ascii="ＭＳ Ｐ明朝" w:eastAsia="ＭＳ Ｐ明朝" w:hAnsi="ＭＳ Ｐ明朝"/>
          <w:sz w:val="24"/>
          <w:szCs w:val="24"/>
        </w:rPr>
        <w:t xml:space="preserve">; </w:t>
      </w:r>
      <w:hyperlink r:id="rId38" w:anchor="11:4" w:tooltip="彼らは、全地の主のみまえに立っている二本のオリブの木、また、二つの燭台である。 " w:history="1">
        <w:r w:rsidRPr="008907A6">
          <w:rPr>
            <w:rStyle w:val="a3"/>
            <w:rFonts w:ascii="ＭＳ Ｐ明朝" w:eastAsia="ＭＳ Ｐ明朝" w:hAnsi="ＭＳ Ｐ明朝"/>
            <w:color w:val="auto"/>
            <w:sz w:val="24"/>
            <w:szCs w:val="24"/>
          </w:rPr>
          <w:t>黙示録11章4節</w:t>
        </w:r>
      </w:hyperlink>
      <w:r w:rsidRPr="008907A6">
        <w:rPr>
          <w:rFonts w:ascii="ＭＳ Ｐ明朝" w:eastAsia="ＭＳ Ｐ明朝" w:hAnsi="ＭＳ Ｐ明朝"/>
          <w:sz w:val="24"/>
          <w:szCs w:val="24"/>
        </w:rPr>
        <w:t>）。この事実は、1章のキリストの幻や、2章と3章の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つの教会へのメッセージで中心的な位置を占める「</w:t>
      </w:r>
      <w:r w:rsidRPr="008907A6">
        <w:rPr>
          <w:rFonts w:ascii="ＭＳ Ｐ明朝" w:eastAsia="ＭＳ Ｐ明朝" w:hAnsi="ＭＳ Ｐ明朝" w:hint="eastAsia"/>
          <w:sz w:val="24"/>
          <w:szCs w:val="24"/>
        </w:rPr>
        <w:t>燭台</w:t>
      </w:r>
      <w:r w:rsidRPr="008907A6">
        <w:rPr>
          <w:rFonts w:ascii="ＭＳ Ｐ明朝" w:eastAsia="ＭＳ Ｐ明朝" w:hAnsi="ＭＳ Ｐ明朝"/>
          <w:sz w:val="24"/>
          <w:szCs w:val="24"/>
        </w:rPr>
        <w:t>」（</w:t>
      </w:r>
      <w:hyperlink r:id="rId39" w:anchor="1:12" w:tooltip="そこでわたしは、わたしに呼びかけたその声を見ようとしてふりむいた。ふりむくと、七つの金の燭台が目についた。 それらの燭台の間に、足までたれた上着を着、胸に金の帯をしめている人の子のような者がいた。 " w:history="1">
        <w:r w:rsidRPr="008907A6">
          <w:rPr>
            <w:rStyle w:val="a3"/>
            <w:rFonts w:ascii="ＭＳ Ｐ明朝" w:eastAsia="ＭＳ Ｐ明朝" w:hAnsi="ＭＳ Ｐ明朝"/>
            <w:color w:val="auto"/>
            <w:sz w:val="24"/>
            <w:szCs w:val="24"/>
          </w:rPr>
          <w:t>黙示録1章12-13節</w:t>
        </w:r>
      </w:hyperlink>
      <w:r w:rsidRPr="008907A6">
        <w:rPr>
          <w:rFonts w:ascii="ＭＳ Ｐ明朝" w:eastAsia="ＭＳ Ｐ明朝" w:hAnsi="ＭＳ Ｐ明朝"/>
          <w:sz w:val="24"/>
          <w:szCs w:val="24"/>
        </w:rPr>
        <w:t xml:space="preserve">, </w:t>
      </w:r>
      <w:hyperlink r:id="rId40" w:anchor="1:20" w:tooltip="あなたがわたしの右手に見た七つの星と、七つの金の燭台との奥義は、こうである。すなわち、七つの星は七つの教会の御使であり、七つの燭台は七つの教会である。 " w:history="1">
        <w:r w:rsidRPr="008907A6">
          <w:rPr>
            <w:rStyle w:val="a3"/>
            <w:rFonts w:ascii="ＭＳ Ｐ明朝" w:eastAsia="ＭＳ Ｐ明朝" w:hAnsi="ＭＳ Ｐ明朝"/>
            <w:color w:val="auto"/>
            <w:sz w:val="24"/>
            <w:szCs w:val="24"/>
          </w:rPr>
          <w:t>1章20節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41" w:anchor="2:1" w:tooltip="エペソにある教会の御使に、こう書きおくりなさい。『右の手に七つの星を持つ者、七つの金の燭台の間を歩く者が、次のように言われる。 " w:history="1">
        <w:r w:rsidRPr="008907A6">
          <w:rPr>
            <w:rStyle w:val="a3"/>
            <w:rFonts w:ascii="ＭＳ Ｐ明朝" w:eastAsia="ＭＳ Ｐ明朝" w:hAnsi="ＭＳ Ｐ明朝"/>
            <w:color w:val="auto"/>
            <w:sz w:val="24"/>
            <w:szCs w:val="24"/>
          </w:rPr>
          <w:t>2章1節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42" w:anchor="2:5" w:tooltip="そこで、あなたはどこから落ちたかを思い起し、悔い改めて初めのわざを行いなさい。もし、そうしないで悔い改めなければ、わたしはあなたのところにきて、あなたの燭台をその場所から取りのけよう。 " w:history="1">
        <w:r w:rsidRPr="008907A6">
          <w:rPr>
            <w:rStyle w:val="a3"/>
            <w:rFonts w:ascii="ＭＳ Ｐ明朝" w:eastAsia="ＭＳ Ｐ明朝" w:hAnsi="ＭＳ Ｐ明朝"/>
            <w:color w:val="auto"/>
            <w:sz w:val="24"/>
            <w:szCs w:val="24"/>
          </w:rPr>
          <w:t>2章5節</w:t>
        </w:r>
      </w:hyperlink>
      <w:r w:rsidRPr="008907A6">
        <w:rPr>
          <w:rFonts w:ascii="ＭＳ Ｐ明朝" w:eastAsia="ＭＳ Ｐ明朝" w:hAnsi="ＭＳ Ｐ明朝"/>
          <w:sz w:val="24"/>
          <w:szCs w:val="24"/>
        </w:rPr>
        <w:t>）にはっきりと見ることができ、また強調されてい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3"/>
      </w:r>
    </w:p>
    <w:p w14:paraId="1E47C0E7" w14:textId="77777777" w:rsidR="00035345" w:rsidRPr="008907A6" w:rsidRDefault="00035345" w:rsidP="00C34629">
      <w:pPr>
        <w:rPr>
          <w:rFonts w:ascii="ＭＳ Ｐ明朝" w:eastAsia="ＭＳ Ｐ明朝" w:hAnsi="ＭＳ Ｐ明朝"/>
          <w:sz w:val="24"/>
          <w:szCs w:val="24"/>
        </w:rPr>
      </w:pPr>
    </w:p>
    <w:p w14:paraId="41C02D44" w14:textId="489B7E8A"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ヨハネの死後、「エペソ教会」は、完成された聖書の正典が教会全体に配布され、教会自体が使徒の監督から地方教会によ</w:t>
      </w:r>
      <w:r w:rsidR="004C079A" w:rsidRPr="008907A6">
        <w:rPr>
          <w:rFonts w:ascii="ＭＳ Ｐ明朝" w:eastAsia="ＭＳ Ｐ明朝" w:hAnsi="ＭＳ Ｐ明朝" w:hint="eastAsia"/>
          <w:sz w:val="24"/>
          <w:szCs w:val="24"/>
        </w:rPr>
        <w:t>る独立的自治</w:t>
      </w:r>
      <w:r w:rsidRPr="008907A6">
        <w:rPr>
          <w:rFonts w:ascii="ＭＳ Ｐ明朝" w:eastAsia="ＭＳ Ｐ明朝" w:hAnsi="ＭＳ Ｐ明朝" w:hint="eastAsia"/>
          <w:sz w:val="24"/>
          <w:szCs w:val="24"/>
        </w:rPr>
        <w:t>へと移行する、短い過渡期を表しています。この最初の時代はわずか</w:t>
      </w:r>
      <w:r w:rsidRPr="008907A6">
        <w:rPr>
          <w:rFonts w:ascii="ＭＳ Ｐ明朝" w:eastAsia="ＭＳ Ｐ明朝" w:hAnsi="ＭＳ Ｐ明朝"/>
          <w:sz w:val="24"/>
          <w:szCs w:val="24"/>
        </w:rPr>
        <w:t>12年間</w:t>
      </w:r>
      <w:r w:rsidRPr="008907A6">
        <w:rPr>
          <w:rFonts w:ascii="ＭＳ Ｐ明朝" w:eastAsia="ＭＳ Ｐ明朝" w:hAnsi="ＭＳ Ｐ明朝" w:hint="eastAsia"/>
          <w:sz w:val="24"/>
          <w:szCs w:val="24"/>
        </w:rPr>
        <w:t>ですが</w:t>
      </w:r>
      <w:r w:rsidRPr="008907A6">
        <w:rPr>
          <w:rFonts w:ascii="ＭＳ Ｐ明朝" w:eastAsia="ＭＳ Ｐ明朝" w:hAnsi="ＭＳ Ｐ明朝"/>
          <w:sz w:val="24"/>
          <w:szCs w:val="24"/>
        </w:rPr>
        <w:t>、恵みの期間とな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エペソ</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の時代、教会は、奇跡、奇跡的な出来事、小羊の使徒たち自身による監督を特徴とする時代から、地方教会が普遍的な教会の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柱と</w:t>
      </w:r>
      <w:r w:rsidRPr="008907A6">
        <w:rPr>
          <w:rFonts w:ascii="ＭＳ Ｐ明朝" w:eastAsia="ＭＳ Ｐ明朝" w:hAnsi="ＭＳ Ｐ明朝" w:hint="eastAsia"/>
          <w:sz w:val="24"/>
          <w:szCs w:val="24"/>
        </w:rPr>
        <w:t>土台」</w:t>
      </w:r>
      <w:r w:rsidRPr="008907A6">
        <w:rPr>
          <w:rFonts w:ascii="ＭＳ Ｐ明朝" w:eastAsia="ＭＳ Ｐ明朝" w:hAnsi="ＭＳ Ｐ明朝"/>
          <w:sz w:val="24"/>
          <w:szCs w:val="24"/>
        </w:rPr>
        <w:t>（</w:t>
      </w:r>
      <w:hyperlink r:id="rId43" w:anchor="3:15" w:tooltip="万一わたしが遅れる場合には、神の家でいかに生活すべきかを、あなたに知ってもらいたいからである。神の家というのは、生ける神の教会のことであって、それは真理の柱、真理の基礎なのである。 " w:history="1">
        <w:r w:rsidRPr="008907A6">
          <w:rPr>
            <w:rStyle w:val="a3"/>
            <w:rFonts w:ascii="ＭＳ Ｐ明朝" w:eastAsia="ＭＳ Ｐ明朝" w:hAnsi="ＭＳ Ｐ明朝"/>
            <w:color w:val="auto"/>
            <w:sz w:val="24"/>
            <w:szCs w:val="24"/>
          </w:rPr>
          <w:t>第一テモテ3章15節</w:t>
        </w:r>
      </w:hyperlink>
      <w:r w:rsidRPr="008907A6">
        <w:rPr>
          <w:rFonts w:ascii="ＭＳ Ｐ明朝" w:eastAsia="ＭＳ Ｐ明朝" w:hAnsi="ＭＳ Ｐ明朝"/>
          <w:sz w:val="24"/>
          <w:szCs w:val="24"/>
        </w:rPr>
        <w:t>）となり、聖書が信仰と実践</w:t>
      </w:r>
      <w:r w:rsidRPr="008907A6">
        <w:rPr>
          <w:rFonts w:ascii="ＭＳ Ｐ明朝" w:eastAsia="ＭＳ Ｐ明朝" w:hAnsi="ＭＳ Ｐ明朝" w:hint="eastAsia"/>
          <w:sz w:val="24"/>
          <w:szCs w:val="24"/>
        </w:rPr>
        <w:t>すべて</w:t>
      </w:r>
      <w:r w:rsidRPr="008907A6">
        <w:rPr>
          <w:rFonts w:ascii="ＭＳ Ｐ明朝" w:eastAsia="ＭＳ Ｐ明朝" w:hAnsi="ＭＳ Ｐ明朝"/>
          <w:sz w:val="24"/>
          <w:szCs w:val="24"/>
        </w:rPr>
        <w:t>の唯一の試金石となる時代（</w:t>
      </w:r>
      <w:hyperlink r:id="rId44" w:anchor="4:6" w:tooltip="これらのことを兄弟たちに教えるなら、あなたは、信仰の言葉とあなたの従ってきた良い教の言葉とに養われて、キリスト・イエスのよい奉仕者になるであろう。 " w:history="1">
        <w:r w:rsidRPr="008907A6">
          <w:rPr>
            <w:rStyle w:val="a3"/>
            <w:rFonts w:ascii="ＭＳ Ｐ明朝" w:eastAsia="ＭＳ Ｐ明朝" w:hAnsi="ＭＳ Ｐ明朝"/>
            <w:color w:val="auto"/>
            <w:sz w:val="24"/>
            <w:szCs w:val="24"/>
          </w:rPr>
          <w:t>第一テモテ4章6節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45" w:anchor="5:13" w:tooltip="その上、彼女たちはなまけていて、家々を遊び歩くことをおぼえ、なまけるばかりか、むだごとをしゃべって、いたずらに動きまわり、口にしてはならないことを言う。 そういうわけだから、若いやもめは結婚して子を産み、家をおさめ、そして、反対者にそしられるすきを作らないようにしてほしい。 彼女たちのうちには、サタンのあとを追って道を踏みはずした者もある。 女の信者が家にやもめを持っている場合には、自分でそのやもめの世話をしてあげなさい。教会のやっかいになってはいけない。教会は、真にたよりのないやもめの世話をしなければ…" w:history="1">
        <w:r w:rsidRPr="008907A6">
          <w:rPr>
            <w:rStyle w:val="a3"/>
            <w:rFonts w:ascii="ＭＳ Ｐ明朝" w:eastAsia="ＭＳ Ｐ明朝" w:hAnsi="ＭＳ Ｐ明朝"/>
            <w:color w:val="auto"/>
            <w:sz w:val="24"/>
            <w:szCs w:val="24"/>
          </w:rPr>
          <w:t>5章13-16節</w:t>
        </w:r>
      </w:hyperlink>
      <w:r w:rsidRPr="008907A6">
        <w:rPr>
          <w:rFonts w:ascii="ＭＳ Ｐ明朝" w:eastAsia="ＭＳ Ｐ明朝" w:hAnsi="ＭＳ Ｐ明朝"/>
          <w:sz w:val="24"/>
          <w:szCs w:val="24"/>
        </w:rPr>
        <w:t>参照）に調整</w:t>
      </w:r>
      <w:r w:rsidRPr="008907A6">
        <w:rPr>
          <w:rFonts w:ascii="ＭＳ Ｐ明朝" w:eastAsia="ＭＳ Ｐ明朝" w:hAnsi="ＭＳ Ｐ明朝" w:hint="eastAsia"/>
          <w:sz w:val="24"/>
          <w:szCs w:val="24"/>
        </w:rPr>
        <w:t>されていく</w:t>
      </w:r>
      <w:r w:rsidRPr="008907A6">
        <w:rPr>
          <w:rFonts w:ascii="ＭＳ Ｐ明朝" w:eastAsia="ＭＳ Ｐ明朝" w:hAnsi="ＭＳ Ｐ明朝"/>
          <w:sz w:val="24"/>
          <w:szCs w:val="24"/>
        </w:rPr>
        <w:t>ための</w:t>
      </w:r>
      <w:r w:rsidRPr="008907A6">
        <w:rPr>
          <w:rFonts w:ascii="ＭＳ Ｐ明朝" w:eastAsia="ＭＳ Ｐ明朝" w:hAnsi="ＭＳ Ｐ明朝" w:hint="eastAsia"/>
          <w:sz w:val="24"/>
          <w:szCs w:val="24"/>
        </w:rPr>
        <w:t>猶予期間となります。いわば「火の洗礼」となる次の時代の激しい迫害に備えるために、このような期間が必要であったことは明らかです。この</w:t>
      </w:r>
      <w:r w:rsidRPr="008907A6">
        <w:rPr>
          <w:rFonts w:ascii="ＭＳ Ｐ明朝" w:eastAsia="ＭＳ Ｐ明朝" w:hAnsi="ＭＳ Ｐ明朝"/>
          <w:sz w:val="24"/>
          <w:szCs w:val="24"/>
        </w:rPr>
        <w:t>12年間は、使徒一人一人に一年ずつ、あるいはイスラエルの十二部族（千年王国以前のすべての信者から成るキリストの体である教会は、最終的にはこの中に組み込まれ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）一人一人に一年ずつ割り当てられたと、さまざまに説明することができ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4"/>
      </w:r>
    </w:p>
    <w:p w14:paraId="04957142" w14:textId="77777777" w:rsidR="00035345" w:rsidRPr="008907A6" w:rsidRDefault="00035345" w:rsidP="00C34629">
      <w:pPr>
        <w:rPr>
          <w:rFonts w:ascii="ＭＳ Ｐ明朝" w:eastAsia="ＭＳ Ｐ明朝" w:hAnsi="ＭＳ Ｐ明朝"/>
          <w:sz w:val="24"/>
          <w:szCs w:val="24"/>
        </w:rPr>
      </w:pPr>
    </w:p>
    <w:p w14:paraId="7426A580" w14:textId="4B59A672"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エペソの過渡期に続いて、同じ長さの</w:t>
      </w:r>
      <w:r w:rsidRPr="008907A6">
        <w:rPr>
          <w:rFonts w:ascii="ＭＳ Ｐ明朝" w:eastAsia="ＭＳ Ｐ明朝" w:hAnsi="ＭＳ Ｐ明朝"/>
          <w:sz w:val="24"/>
          <w:szCs w:val="24"/>
        </w:rPr>
        <w:t>5つの時代が続</w:t>
      </w:r>
      <w:r w:rsidRPr="008907A6">
        <w:rPr>
          <w:rFonts w:ascii="ＭＳ Ｐ明朝" w:eastAsia="ＭＳ Ｐ明朝" w:hAnsi="ＭＳ Ｐ明朝" w:hint="eastAsia"/>
          <w:sz w:val="24"/>
          <w:szCs w:val="24"/>
        </w:rPr>
        <w:t>きます</w:t>
      </w:r>
      <w:r w:rsidRPr="008907A6">
        <w:rPr>
          <w:rFonts w:ascii="ＭＳ Ｐ明朝" w:eastAsia="ＭＳ Ｐ明朝" w:hAnsi="ＭＳ Ｐ明朝"/>
          <w:sz w:val="24"/>
          <w:szCs w:val="24"/>
        </w:rPr>
        <w:t>。スミルナ、ペルガモ、ティアティラ、サルデス、</w:t>
      </w:r>
      <w:r w:rsidR="008A0EB1"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008A0EB1"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の時代は、それぞれ360年で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。360日はユダヤの儀式年（太陽暦</w:t>
      </w:r>
      <w:r w:rsidRPr="008907A6">
        <w:rPr>
          <w:rFonts w:ascii="ＭＳ Ｐ明朝" w:eastAsia="ＭＳ Ｐ明朝" w:hAnsi="ＭＳ Ｐ明朝"/>
          <w:sz w:val="24"/>
          <w:szCs w:val="24"/>
        </w:rPr>
        <w:lastRenderedPageBreak/>
        <w:t>に合わせるために必要な閏年を除いた、30日ずつの太陰暦の12ヶ月）の標準的な日数ですから、この360日という数字が、これら5つの時代のそれぞれの基本単位を表す重要なものであると考えるのは、それほど飛躍したことではありません（すでに見たように、聖書では一日が一年（またはエポック）を表すことがよくあるのと同じです）。</w:t>
      </w:r>
      <w:r w:rsidRPr="008907A6">
        <w:rPr>
          <w:rStyle w:val="ad"/>
          <w:rFonts w:ascii="ＭＳ Ｐ明朝" w:eastAsia="ＭＳ Ｐ明朝" w:hAnsi="ＭＳ Ｐ明朝"/>
          <w:sz w:val="24"/>
          <w:szCs w:val="24"/>
        </w:rPr>
        <w:footnoteReference w:id="5"/>
      </w:r>
      <w:r w:rsidRPr="008907A6">
        <w:rPr>
          <w:rFonts w:ascii="ＭＳ Ｐ明朝" w:eastAsia="ＭＳ Ｐ明朝" w:hAnsi="ＭＳ Ｐ明朝"/>
          <w:sz w:val="24"/>
          <w:szCs w:val="24"/>
        </w:rPr>
        <w:t xml:space="preserve"> さらに、</w:t>
      </w:r>
      <w:r w:rsidR="00D229EC" w:rsidRPr="008907A6">
        <w:rPr>
          <w:rFonts w:ascii="ＭＳ Ｐ明朝" w:eastAsia="ＭＳ Ｐ明朝" w:hAnsi="ＭＳ Ｐ明朝" w:hint="eastAsia"/>
          <w:sz w:val="24"/>
          <w:szCs w:val="24"/>
        </w:rPr>
        <w:t>一年</w:t>
      </w:r>
      <w:r w:rsidRPr="008907A6">
        <w:rPr>
          <w:rFonts w:ascii="ＭＳ Ｐ明朝" w:eastAsia="ＭＳ Ｐ明朝" w:hAnsi="ＭＳ Ｐ明朝"/>
          <w:sz w:val="24"/>
          <w:szCs w:val="24"/>
        </w:rPr>
        <w:t>360日という</w:t>
      </w:r>
      <w:r w:rsidR="00D229EC" w:rsidRPr="008907A6">
        <w:rPr>
          <w:rFonts w:ascii="ＭＳ Ｐ明朝" w:eastAsia="ＭＳ Ｐ明朝" w:hAnsi="ＭＳ Ｐ明朝" w:hint="eastAsia"/>
          <w:sz w:val="24"/>
          <w:szCs w:val="24"/>
        </w:rPr>
        <w:t>こと</w:t>
      </w:r>
      <w:r w:rsidRPr="008907A6">
        <w:rPr>
          <w:rFonts w:ascii="ＭＳ Ｐ明朝" w:eastAsia="ＭＳ Ｐ明朝" w:hAnsi="ＭＳ Ｐ明朝"/>
          <w:sz w:val="24"/>
          <w:szCs w:val="24"/>
        </w:rPr>
        <w:t>は、黙示録の中で特別な意味を持ってい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。というのも、</w:t>
      </w:r>
      <w:r w:rsidR="00D229EC" w:rsidRPr="008907A6">
        <w:rPr>
          <w:rFonts w:ascii="ＭＳ Ｐ明朝" w:eastAsia="ＭＳ Ｐ明朝" w:hAnsi="ＭＳ Ｐ明朝" w:hint="eastAsia"/>
          <w:sz w:val="24"/>
          <w:szCs w:val="24"/>
        </w:rPr>
        <w:t>そ</w:t>
      </w:r>
      <w:r w:rsidRPr="008907A6">
        <w:rPr>
          <w:rFonts w:ascii="ＭＳ Ｐ明朝" w:eastAsia="ＭＳ Ｐ明朝" w:hAnsi="ＭＳ Ｐ明朝"/>
          <w:sz w:val="24"/>
          <w:szCs w:val="24"/>
        </w:rPr>
        <w:t>のような</w:t>
      </w:r>
      <w:r w:rsidR="00D229EC" w:rsidRPr="008907A6">
        <w:rPr>
          <w:rFonts w:ascii="ＭＳ Ｐ明朝" w:eastAsia="ＭＳ Ｐ明朝" w:hAnsi="ＭＳ Ｐ明朝" w:hint="eastAsia"/>
          <w:sz w:val="24"/>
          <w:szCs w:val="24"/>
        </w:rPr>
        <w:t>＜一年を360日で数える＞七</w:t>
      </w:r>
      <w:r w:rsidRPr="008907A6">
        <w:rPr>
          <w:rFonts w:ascii="ＭＳ Ｐ明朝" w:eastAsia="ＭＳ Ｐ明朝" w:hAnsi="ＭＳ Ｐ明朝"/>
          <w:sz w:val="24"/>
          <w:szCs w:val="24"/>
        </w:rPr>
        <w:t>年（</w:t>
      </w:r>
      <w:r w:rsidRPr="008907A6">
        <w:rPr>
          <w:rFonts w:ascii="ＭＳ Ｐ明朝" w:eastAsia="ＭＳ Ｐ明朝" w:hAnsi="ＭＳ Ｐ明朝" w:hint="eastAsia"/>
          <w:sz w:val="24"/>
          <w:szCs w:val="24"/>
        </w:rPr>
        <w:t>その日数で二分されている</w:t>
      </w:r>
      <w:r w:rsidRPr="008907A6">
        <w:rPr>
          <w:rFonts w:ascii="ＭＳ Ｐ明朝" w:eastAsia="ＭＳ Ｐ明朝" w:hAnsi="ＭＳ Ｐ明朝"/>
          <w:sz w:val="24"/>
          <w:szCs w:val="24"/>
        </w:rPr>
        <w:t>）によって、艱難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の長さが明確に定義されているからで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（これは、艱難時代の前半と大艱難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の</w:t>
      </w:r>
      <w:r w:rsidRPr="008907A6">
        <w:rPr>
          <w:rFonts w:ascii="ＭＳ Ｐ明朝" w:eastAsia="ＭＳ Ｐ明朝" w:hAnsi="ＭＳ Ｐ明朝" w:hint="eastAsia"/>
          <w:sz w:val="24"/>
          <w:szCs w:val="24"/>
        </w:rPr>
        <w:t>二つの期間を指します</w:t>
      </w:r>
      <w:r w:rsidRPr="008907A6">
        <w:rPr>
          <w:rFonts w:ascii="ＭＳ Ｐ明朝" w:eastAsia="ＭＳ Ｐ明朝" w:hAnsi="ＭＳ Ｐ明朝"/>
          <w:sz w:val="24"/>
          <w:szCs w:val="24"/>
        </w:rPr>
        <w:t xml:space="preserve">。 </w:t>
      </w:r>
      <w:hyperlink r:id="rId46" w:anchor="11:3" w:tooltip="そしてわたしは、わたしのふたりの証人に、荒布を着て、千二百六十日のあいだ預言することを許そう」。 " w:history="1">
        <w:r w:rsidRPr="008907A6">
          <w:rPr>
            <w:rStyle w:val="a3"/>
            <w:rFonts w:ascii="ＭＳ Ｐ明朝" w:eastAsia="ＭＳ Ｐ明朝" w:hAnsi="ＭＳ Ｐ明朝"/>
            <w:color w:val="auto"/>
            <w:sz w:val="24"/>
            <w:szCs w:val="24"/>
          </w:rPr>
          <w:t>黙示録</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1章3節</w:t>
        </w:r>
      </w:hyperlink>
      <w:r w:rsidRPr="008907A6">
        <w:rPr>
          <w:rFonts w:ascii="ＭＳ Ｐ明朝" w:eastAsia="ＭＳ Ｐ明朝" w:hAnsi="ＭＳ Ｐ明朝"/>
          <w:sz w:val="24"/>
          <w:szCs w:val="24"/>
        </w:rPr>
        <w:t>および</w:t>
      </w:r>
      <w:hyperlink r:id="rId47" w:anchor="12:6" w:tooltip="女は荒野へ逃げて行った。そこには、彼女が千二百六十日のあいだ養われるように、神の用意された場所があった。 " w:history="1">
        <w:r w:rsidRPr="008907A6">
          <w:rPr>
            <w:rStyle w:val="a3"/>
            <w:rFonts w:ascii="ＭＳ Ｐ明朝" w:eastAsia="ＭＳ Ｐ明朝" w:hAnsi="ＭＳ Ｐ明朝"/>
            <w:color w:val="auto"/>
            <w:sz w:val="24"/>
            <w:szCs w:val="24"/>
          </w:rPr>
          <w:t>12章6節</w:t>
        </w:r>
      </w:hyperlink>
      <w:r w:rsidRPr="008907A6">
        <w:rPr>
          <w:rFonts w:ascii="ＭＳ Ｐ明朝" w:eastAsia="ＭＳ Ｐ明朝" w:hAnsi="ＭＳ Ｐ明朝"/>
          <w:sz w:val="24"/>
          <w:szCs w:val="24"/>
        </w:rPr>
        <w:t>参照）。</w:t>
      </w:r>
    </w:p>
    <w:p w14:paraId="24FD55BD" w14:textId="01FA0279" w:rsidR="00035345" w:rsidRPr="008907A6" w:rsidRDefault="00035345" w:rsidP="00D229EC">
      <w:pPr>
        <w:ind w:firstLine="240"/>
        <w:rPr>
          <w:rFonts w:ascii="ＭＳ Ｐ明朝" w:eastAsia="ＭＳ Ｐ明朝" w:hAnsi="ＭＳ Ｐ明朝"/>
          <w:sz w:val="24"/>
          <w:szCs w:val="24"/>
        </w:rPr>
      </w:pPr>
      <w:bookmarkStart w:id="3" w:name="_Hlk147402291"/>
      <w:r w:rsidRPr="008907A6">
        <w:rPr>
          <w:rFonts w:ascii="ＭＳ Ｐ明朝" w:eastAsia="ＭＳ Ｐ明朝" w:hAnsi="ＭＳ Ｐ明朝" w:hint="eastAsia"/>
          <w:sz w:val="24"/>
          <w:szCs w:val="24"/>
        </w:rPr>
        <w:t>導入期間であるエペソとそれに続く</w:t>
      </w:r>
      <w:r w:rsidRPr="008907A6">
        <w:rPr>
          <w:rFonts w:ascii="ＭＳ Ｐ明朝" w:eastAsia="ＭＳ Ｐ明朝" w:hAnsi="ＭＳ Ｐ明朝"/>
          <w:sz w:val="24"/>
          <w:szCs w:val="24"/>
        </w:rPr>
        <w:t>360年の</w:t>
      </w:r>
      <w:r w:rsidRPr="008907A6">
        <w:rPr>
          <w:rFonts w:ascii="ＭＳ Ｐ明朝" w:eastAsia="ＭＳ Ｐ明朝" w:hAnsi="ＭＳ Ｐ明朝" w:hint="eastAsia"/>
          <w:sz w:val="24"/>
          <w:szCs w:val="24"/>
        </w:rPr>
        <w:t>五</w:t>
      </w:r>
      <w:r w:rsidRPr="008907A6">
        <w:rPr>
          <w:rFonts w:ascii="ＭＳ Ｐ明朝" w:eastAsia="ＭＳ Ｐ明朝" w:hAnsi="ＭＳ Ｐ明朝"/>
          <w:sz w:val="24"/>
          <w:szCs w:val="24"/>
        </w:rPr>
        <w:t>つの時代の後、教会の時代は、</w:t>
      </w:r>
      <w:r w:rsidRPr="008907A6">
        <w:rPr>
          <w:rFonts w:ascii="ＭＳ Ｐ明朝" w:eastAsia="ＭＳ Ｐ明朝" w:hAnsi="ＭＳ Ｐ明朝" w:hint="eastAsia"/>
          <w:sz w:val="24"/>
          <w:szCs w:val="24"/>
        </w:rPr>
        <w:t>二番目に短い</w:t>
      </w:r>
      <w:r w:rsidRPr="008907A6">
        <w:rPr>
          <w:rFonts w:ascii="ＭＳ Ｐ明朝" w:eastAsia="ＭＳ Ｐ明朝" w:hAnsi="ＭＳ Ｐ明朝"/>
          <w:sz w:val="24"/>
          <w:szCs w:val="24"/>
        </w:rPr>
        <w:t>144年のラオデキ</w:t>
      </w:r>
      <w:r w:rsidR="00D229EC"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の時代で終わ</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先立つ五つの時代よりも短くなっている理由として、</w:t>
      </w:r>
      <w:r w:rsidRPr="008907A6">
        <w:rPr>
          <w:rFonts w:ascii="ＭＳ Ｐ明朝" w:eastAsia="ＭＳ Ｐ明朝" w:hAnsi="ＭＳ Ｐ明朝"/>
          <w:sz w:val="24"/>
          <w:szCs w:val="24"/>
        </w:rPr>
        <w:t>ラオデキ</w:t>
      </w:r>
      <w:r w:rsidR="00D229EC"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＜の期間＞</w:t>
      </w:r>
      <w:r w:rsidRPr="008907A6">
        <w:rPr>
          <w:rFonts w:ascii="ＭＳ Ｐ明朝" w:eastAsia="ＭＳ Ｐ明朝" w:hAnsi="ＭＳ Ｐ明朝"/>
          <w:sz w:val="24"/>
          <w:szCs w:val="24"/>
        </w:rPr>
        <w:t>は</w:t>
      </w:r>
      <w:r w:rsidRPr="008907A6">
        <w:rPr>
          <w:rFonts w:ascii="ＭＳ Ｐ明朝" w:eastAsia="ＭＳ Ｐ明朝" w:hAnsi="ＭＳ Ｐ明朝" w:hint="eastAsia"/>
          <w:sz w:val="24"/>
          <w:szCs w:val="24"/>
        </w:rPr>
        <w:t>エペソと同様、（</w:t>
      </w:r>
      <w:r w:rsidRPr="008907A6">
        <w:rPr>
          <w:rFonts w:ascii="ＭＳ Ｐ明朝" w:eastAsia="ＭＳ Ｐ明朝" w:hAnsi="ＭＳ Ｐ明朝"/>
          <w:sz w:val="24"/>
          <w:szCs w:val="24"/>
        </w:rPr>
        <w:t>教会時代の最終段階である艱難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への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過渡期</w:t>
      </w:r>
      <w:r w:rsidRPr="008907A6">
        <w:rPr>
          <w:rFonts w:ascii="ＭＳ Ｐ明朝" w:eastAsia="ＭＳ Ｐ明朝" w:hAnsi="ＭＳ Ｐ明朝" w:hint="eastAsia"/>
          <w:sz w:val="24"/>
          <w:szCs w:val="24"/>
        </w:rPr>
        <w:t>だから</w:t>
      </w:r>
      <w:r w:rsidRPr="008907A6">
        <w:rPr>
          <w:rFonts w:ascii="ＭＳ Ｐ明朝" w:eastAsia="ＭＳ Ｐ明朝" w:hAnsi="ＭＳ Ｐ明朝"/>
          <w:sz w:val="24"/>
          <w:szCs w:val="24"/>
        </w:rPr>
        <w:t>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。エペソ時代と同様に、ラオディキ</w:t>
      </w:r>
      <w:r w:rsidR="00D229EC"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時代の長さも重要で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。まず、その144年間は、疑いなく、ラオデキヤ時代の完了と同時に印</w:t>
      </w:r>
      <w:r w:rsidRPr="008907A6">
        <w:rPr>
          <w:rFonts w:ascii="ＭＳ Ｐ明朝" w:eastAsia="ＭＳ Ｐ明朝" w:hAnsi="ＭＳ Ｐ明朝" w:hint="eastAsia"/>
          <w:sz w:val="24"/>
          <w:szCs w:val="24"/>
        </w:rPr>
        <w:t>をおされ</w:t>
      </w:r>
      <w:r w:rsidRPr="008907A6">
        <w:rPr>
          <w:rFonts w:ascii="ＭＳ Ｐ明朝" w:eastAsia="ＭＳ Ｐ明朝" w:hAnsi="ＭＳ Ｐ明朝"/>
          <w:sz w:val="24"/>
          <w:szCs w:val="24"/>
        </w:rPr>
        <w:t>、伝道活動を開始する</w:t>
      </w:r>
      <w:r w:rsidRPr="008907A6">
        <w:rPr>
          <w:rFonts w:ascii="ＭＳ Ｐ明朝" w:eastAsia="ＭＳ Ｐ明朝" w:hAnsi="ＭＳ Ｐ明朝" w:hint="eastAsia"/>
          <w:sz w:val="24"/>
          <w:szCs w:val="24"/>
        </w:rPr>
        <w:t>十四</w:t>
      </w:r>
      <w:r w:rsidRPr="008907A6">
        <w:rPr>
          <w:rFonts w:ascii="ＭＳ Ｐ明朝" w:eastAsia="ＭＳ Ｐ明朝" w:hAnsi="ＭＳ Ｐ明朝"/>
          <w:sz w:val="24"/>
          <w:szCs w:val="24"/>
        </w:rPr>
        <w:t>万</w:t>
      </w:r>
      <w:r w:rsidRPr="008907A6">
        <w:rPr>
          <w:rFonts w:ascii="ＭＳ Ｐ明朝" w:eastAsia="ＭＳ Ｐ明朝" w:hAnsi="ＭＳ Ｐ明朝" w:hint="eastAsia"/>
          <w:sz w:val="24"/>
          <w:szCs w:val="24"/>
        </w:rPr>
        <w:t>四</w:t>
      </w:r>
      <w:r w:rsidRPr="008907A6">
        <w:rPr>
          <w:rFonts w:ascii="ＭＳ Ｐ明朝" w:eastAsia="ＭＳ Ｐ明朝" w:hAnsi="ＭＳ Ｐ明朝"/>
          <w:sz w:val="24"/>
          <w:szCs w:val="24"/>
        </w:rPr>
        <w:t>千人のユダヤ人信者の働きを予表し、示唆するもので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48" w:anchor="7:1" w:tooltip="この後、わたしは四人の御使が地の四すみに立っているのを見た。彼らは地の四方の風をひき止めて、地にも海にもすべての木にも、吹きつけないようにしていた。 また、もうひとりの御使が、生ける神の印を持って、日の出る方から上って来るのを見た。彼は地と海とをそこなう権威を授かっている四人の御使にむかって、大声で叫んで言った、 「わたしたちの神の僕らの額に、わたしたちが印をおしてしまうまでは、地と海と木とをそこなってはならない」。 わたしは印をおされた者の数を聞いたが、イスラエルの子らのすべての部族のうち、印をおされ…" w:history="1">
        <w:r w:rsidRPr="008907A6">
          <w:rPr>
            <w:rStyle w:val="a3"/>
            <w:rFonts w:ascii="ＭＳ Ｐ明朝" w:eastAsia="ＭＳ Ｐ明朝" w:hAnsi="ＭＳ Ｐ明朝"/>
            <w:color w:val="auto"/>
            <w:sz w:val="24"/>
            <w:szCs w:val="24"/>
          </w:rPr>
          <w:t>黙示録7章1-8節</w:t>
        </w:r>
      </w:hyperlink>
      <w:r w:rsidRPr="008907A6">
        <w:rPr>
          <w:rFonts w:ascii="ＭＳ Ｐ明朝" w:eastAsia="ＭＳ Ｐ明朝" w:hAnsi="ＭＳ Ｐ明朝"/>
          <w:sz w:val="24"/>
          <w:szCs w:val="24"/>
        </w:rPr>
        <w:t>）。このように、エペソ時代の12年間（各使徒／イスラエル部族に一</w:t>
      </w:r>
      <w:r w:rsidRPr="008907A6">
        <w:rPr>
          <w:rFonts w:ascii="ＭＳ Ｐ明朝" w:eastAsia="ＭＳ Ｐ明朝" w:hAnsi="ＭＳ Ｐ明朝" w:hint="eastAsia"/>
          <w:sz w:val="24"/>
          <w:szCs w:val="24"/>
        </w:rPr>
        <w:t>年</w:t>
      </w:r>
      <w:r w:rsidRPr="008907A6">
        <w:rPr>
          <w:rFonts w:ascii="ＭＳ Ｐ明朝" w:eastAsia="ＭＳ Ｐ明朝" w:hAnsi="ＭＳ Ｐ明朝"/>
          <w:sz w:val="24"/>
          <w:szCs w:val="24"/>
        </w:rPr>
        <w:t>ずつ）が、教</w:t>
      </w:r>
      <w:r w:rsidRPr="008907A6">
        <w:rPr>
          <w:rFonts w:ascii="ＭＳ Ｐ明朝" w:eastAsia="ＭＳ Ｐ明朝" w:hAnsi="ＭＳ Ｐ明朝"/>
          <w:sz w:val="24"/>
          <w:szCs w:val="24"/>
        </w:rPr>
        <w:lastRenderedPageBreak/>
        <w:t>会がその後の迫害の時代に備える</w:t>
      </w:r>
      <w:r w:rsidRPr="008907A6">
        <w:rPr>
          <w:rFonts w:ascii="ＭＳ Ｐ明朝" w:eastAsia="ＭＳ Ｐ明朝" w:hAnsi="ＭＳ Ｐ明朝" w:hint="eastAsia"/>
          <w:sz w:val="24"/>
          <w:szCs w:val="24"/>
        </w:rPr>
        <w:t>ための恵みの期間であったように、</w:t>
      </w:r>
      <w:r w:rsidRPr="008907A6">
        <w:rPr>
          <w:rFonts w:ascii="ＭＳ Ｐ明朝" w:eastAsia="ＭＳ Ｐ明朝" w:hAnsi="ＭＳ Ｐ明朝"/>
          <w:sz w:val="24"/>
          <w:szCs w:val="24"/>
        </w:rPr>
        <w:t>144年間（イスラエル12部族の艱難時代の伝道者</w:t>
      </w:r>
      <w:r w:rsidRPr="008907A6">
        <w:rPr>
          <w:rFonts w:ascii="ＭＳ Ｐ明朝" w:eastAsia="ＭＳ Ｐ明朝" w:hAnsi="ＭＳ Ｐ明朝" w:hint="eastAsia"/>
          <w:sz w:val="24"/>
          <w:szCs w:val="24"/>
        </w:rPr>
        <w:t>一千人につき</w:t>
      </w:r>
      <w:r w:rsidRPr="008907A6">
        <w:rPr>
          <w:rFonts w:ascii="ＭＳ Ｐ明朝" w:eastAsia="ＭＳ Ｐ明朝" w:hAnsi="ＭＳ Ｐ明朝"/>
          <w:sz w:val="24"/>
          <w:szCs w:val="24"/>
        </w:rPr>
        <w:t>一</w:t>
      </w:r>
      <w:r w:rsidRPr="008907A6">
        <w:rPr>
          <w:rFonts w:ascii="ＭＳ Ｐ明朝" w:eastAsia="ＭＳ Ｐ明朝" w:hAnsi="ＭＳ Ｐ明朝" w:hint="eastAsia"/>
          <w:sz w:val="24"/>
          <w:szCs w:val="24"/>
        </w:rPr>
        <w:t>年</w:t>
      </w:r>
      <w:r w:rsidRPr="008907A6">
        <w:rPr>
          <w:rFonts w:ascii="ＭＳ Ｐ明朝" w:eastAsia="ＭＳ Ｐ明朝" w:hAnsi="ＭＳ Ｐ明朝"/>
          <w:sz w:val="24"/>
          <w:szCs w:val="24"/>
        </w:rPr>
        <w:t>ずつ）も、信者が経験することになる最も激しい試練と迫害の時代、すなわち艱難</w:t>
      </w:r>
      <w:r w:rsidR="003B36AC"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に先立つ恵みの期間、そして警告の期間なので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。もちろん、144は12</w:t>
      </w:r>
      <w:r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12</w:t>
      </w:r>
      <w:r w:rsidRPr="008907A6">
        <w:rPr>
          <w:rFonts w:ascii="ＭＳ Ｐ明朝" w:eastAsia="ＭＳ Ｐ明朝" w:hAnsi="ＭＳ Ｐ明朝" w:hint="eastAsia"/>
          <w:sz w:val="24"/>
          <w:szCs w:val="24"/>
        </w:rPr>
        <w:t>を掛け合わせた数で</w:t>
      </w:r>
      <w:r w:rsidRPr="008907A6">
        <w:rPr>
          <w:rFonts w:ascii="ＭＳ Ｐ明朝" w:eastAsia="ＭＳ Ｐ明朝" w:hAnsi="ＭＳ Ｐ明朝"/>
          <w:sz w:val="24"/>
          <w:szCs w:val="24"/>
        </w:rPr>
        <w:t>あり、この事から</w:t>
      </w:r>
      <w:r w:rsidRPr="008907A6">
        <w:rPr>
          <w:rFonts w:ascii="ＭＳ Ｐ明朝" w:eastAsia="ＭＳ Ｐ明朝" w:hAnsi="ＭＳ Ｐ明朝" w:hint="eastAsia"/>
          <w:sz w:val="24"/>
          <w:szCs w:val="24"/>
        </w:rPr>
        <w:t>も</w:t>
      </w:r>
      <w:r w:rsidRPr="008907A6">
        <w:rPr>
          <w:rFonts w:ascii="ＭＳ Ｐ明朝" w:eastAsia="ＭＳ Ｐ明朝" w:hAnsi="ＭＳ Ｐ明朝"/>
          <w:sz w:val="24"/>
          <w:szCs w:val="24"/>
        </w:rPr>
        <w:t>、艱難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はこれまでの教会の迫害を</w:t>
      </w:r>
      <w:r w:rsidRPr="008907A6">
        <w:rPr>
          <w:rFonts w:ascii="ＭＳ Ｐ明朝" w:eastAsia="ＭＳ Ｐ明朝" w:hAnsi="ＭＳ Ｐ明朝" w:hint="eastAsia"/>
          <w:sz w:val="24"/>
          <w:szCs w:val="24"/>
        </w:rPr>
        <w:t>はるかに圧倒するほど大きなものになる</w:t>
      </w:r>
      <w:r w:rsidRPr="008907A6">
        <w:rPr>
          <w:rFonts w:ascii="ＭＳ Ｐ明朝" w:eastAsia="ＭＳ Ｐ明朝" w:hAnsi="ＭＳ Ｐ明朝"/>
          <w:sz w:val="24"/>
          <w:szCs w:val="24"/>
        </w:rPr>
        <w:t>という結論を導き出すのは間違いでは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。そして、エペソ時代の教会が、（</w:t>
      </w:r>
      <w:r w:rsidRPr="008907A6">
        <w:rPr>
          <w:rFonts w:ascii="ＭＳ Ｐ明朝" w:eastAsia="ＭＳ Ｐ明朝" w:hAnsi="ＭＳ Ｐ明朝" w:hint="eastAsia"/>
          <w:sz w:val="24"/>
          <w:szCs w:val="24"/>
        </w:rPr>
        <w:t>次に述べる</w:t>
      </w:r>
      <w:r w:rsidRPr="008907A6">
        <w:rPr>
          <w:rFonts w:ascii="ＭＳ Ｐ明朝" w:eastAsia="ＭＳ Ｐ明朝" w:hAnsi="ＭＳ Ｐ明朝"/>
          <w:sz w:val="24"/>
          <w:szCs w:val="24"/>
        </w:rPr>
        <w:t>ように）神の言葉に対する生ぬるい態度</w:t>
      </w:r>
      <w:r w:rsidRPr="008907A6">
        <w:rPr>
          <w:rFonts w:ascii="ＭＳ Ｐ明朝" w:eastAsia="ＭＳ Ｐ明朝" w:hAnsi="ＭＳ Ｐ明朝" w:hint="eastAsia"/>
          <w:sz w:val="24"/>
          <w:szCs w:val="24"/>
        </w:rPr>
        <w:t>で</w:t>
      </w:r>
      <w:r w:rsidRPr="008907A6">
        <w:rPr>
          <w:rFonts w:ascii="ＭＳ Ｐ明朝" w:eastAsia="ＭＳ Ｐ明朝" w:hAnsi="ＭＳ Ｐ明朝"/>
          <w:sz w:val="24"/>
          <w:szCs w:val="24"/>
        </w:rPr>
        <w:t>、その業績と備</w:t>
      </w:r>
      <w:r w:rsidRPr="008907A6">
        <w:rPr>
          <w:rFonts w:ascii="ＭＳ Ｐ明朝" w:eastAsia="ＭＳ Ｐ明朝" w:hAnsi="ＭＳ Ｐ明朝" w:hint="eastAsia"/>
          <w:sz w:val="24"/>
          <w:szCs w:val="24"/>
        </w:rPr>
        <w:t>え</w:t>
      </w:r>
      <w:r w:rsidRPr="008907A6">
        <w:rPr>
          <w:rFonts w:ascii="ＭＳ Ｐ明朝" w:eastAsia="ＭＳ Ｐ明朝" w:hAnsi="ＭＳ Ｐ明朝"/>
          <w:sz w:val="24"/>
          <w:szCs w:val="24"/>
        </w:rPr>
        <w:t>に</w:t>
      </w:r>
      <w:r w:rsidRPr="008907A6">
        <w:rPr>
          <w:rFonts w:ascii="ＭＳ Ｐ明朝" w:eastAsia="ＭＳ Ｐ明朝" w:hAnsi="ＭＳ Ｐ明朝" w:hint="eastAsia"/>
          <w:sz w:val="24"/>
          <w:szCs w:val="24"/>
        </w:rPr>
        <w:t>おいて不足していた</w:t>
      </w:r>
      <w:r w:rsidRPr="008907A6">
        <w:rPr>
          <w:rFonts w:ascii="ＭＳ Ｐ明朝" w:eastAsia="ＭＳ Ｐ明朝" w:hAnsi="ＭＳ Ｐ明朝"/>
          <w:sz w:val="24"/>
          <w:szCs w:val="24"/>
        </w:rPr>
        <w:t>ように、ラオデキア時代の教会（</w:t>
      </w:r>
      <w:r w:rsidRPr="008907A6">
        <w:rPr>
          <w:rFonts w:ascii="ＭＳ Ｐ明朝" w:eastAsia="ＭＳ Ｐ明朝" w:hAnsi="ＭＳ Ｐ明朝" w:hint="eastAsia"/>
          <w:sz w:val="24"/>
          <w:szCs w:val="24"/>
        </w:rPr>
        <w:t>私たちは、この期間の教会に属しています）の業績と備えも、時間的（準備期間が</w:t>
      </w:r>
      <w:r w:rsidRPr="008907A6">
        <w:rPr>
          <w:rFonts w:ascii="ＭＳ Ｐ明朝" w:eastAsia="ＭＳ Ｐ明朝" w:hAnsi="ＭＳ Ｐ明朝"/>
          <w:sz w:val="24"/>
          <w:szCs w:val="24"/>
        </w:rPr>
        <w:t>12倍も長い）にも資源的（過去の時代に目撃された</w:t>
      </w:r>
      <w:r w:rsidRPr="008907A6">
        <w:rPr>
          <w:rFonts w:ascii="ＭＳ Ｐ明朝" w:eastAsia="ＭＳ Ｐ明朝" w:hAnsi="ＭＳ Ｐ明朝" w:hint="eastAsia"/>
          <w:sz w:val="24"/>
          <w:szCs w:val="24"/>
        </w:rPr>
        <w:t>ものをはるかに超えて</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また</w:t>
      </w:r>
      <w:r w:rsidRPr="008907A6">
        <w:rPr>
          <w:rFonts w:ascii="ＭＳ Ｐ明朝" w:eastAsia="ＭＳ Ｐ明朝" w:hAnsi="ＭＳ Ｐ明朝"/>
          <w:sz w:val="24"/>
          <w:szCs w:val="24"/>
        </w:rPr>
        <w:t>教会の過去の経験全体が土台となっている）にも卓越した利点があるにもかかわらず、同じような桁違いの不足に陥っているので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。このような悲しい現状がもたらす結果は、（現在の傾向が続くとすれば）ラオデキヤ</w:t>
      </w:r>
      <w:r w:rsidRPr="008907A6">
        <w:rPr>
          <w:rFonts w:ascii="ＭＳ Ｐ明朝" w:eastAsia="ＭＳ Ｐ明朝" w:hAnsi="ＭＳ Ｐ明朝" w:hint="eastAsia"/>
          <w:sz w:val="24"/>
          <w:szCs w:val="24"/>
        </w:rPr>
        <w:t>の教会に属する</w:t>
      </w:r>
      <w:r w:rsidRPr="008907A6">
        <w:rPr>
          <w:rFonts w:ascii="ＭＳ Ｐ明朝" w:eastAsia="ＭＳ Ｐ明朝" w:hAnsi="ＭＳ Ｐ明朝"/>
          <w:sz w:val="24"/>
          <w:szCs w:val="24"/>
        </w:rPr>
        <w:t>私たちが来</w:t>
      </w:r>
      <w:r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w:t>
      </w:r>
      <w:r w:rsidRPr="008907A6">
        <w:rPr>
          <w:rFonts w:ascii="ＭＳ Ｐ明朝" w:eastAsia="ＭＳ Ｐ明朝" w:hAnsi="ＭＳ Ｐ明朝" w:hint="eastAsia"/>
          <w:sz w:val="24"/>
          <w:szCs w:val="24"/>
        </w:rPr>
        <w:t>艱難期</w:t>
      </w:r>
      <w:r w:rsidRPr="008907A6">
        <w:rPr>
          <w:rFonts w:ascii="ＭＳ Ｐ明朝" w:eastAsia="ＭＳ Ｐ明朝" w:hAnsi="ＭＳ Ｐ明朝"/>
          <w:sz w:val="24"/>
          <w:szCs w:val="24"/>
        </w:rPr>
        <w:t>に直面するとき、教会史上、</w:t>
      </w:r>
      <w:r w:rsidRPr="008907A6">
        <w:rPr>
          <w:rFonts w:ascii="ＭＳ Ｐ明朝" w:eastAsia="ＭＳ Ｐ明朝" w:hAnsi="ＭＳ Ｐ明朝" w:hint="eastAsia"/>
          <w:sz w:val="24"/>
          <w:szCs w:val="24"/>
        </w:rPr>
        <w:t>私達ほど</w:t>
      </w:r>
      <w:r w:rsidRPr="008907A6">
        <w:rPr>
          <w:rFonts w:ascii="ＭＳ Ｐ明朝" w:eastAsia="ＭＳ Ｐ明朝" w:hAnsi="ＭＳ Ｐ明朝"/>
          <w:sz w:val="24"/>
          <w:szCs w:val="24"/>
        </w:rPr>
        <w:t>大きな試練に</w:t>
      </w:r>
      <w:r w:rsidRPr="008907A6">
        <w:rPr>
          <w:rFonts w:ascii="ＭＳ Ｐ明朝" w:eastAsia="ＭＳ Ｐ明朝" w:hAnsi="ＭＳ Ｐ明朝" w:hint="eastAsia"/>
          <w:sz w:val="24"/>
          <w:szCs w:val="24"/>
        </w:rPr>
        <w:t>直面する</w:t>
      </w:r>
      <w:r w:rsidRPr="008907A6">
        <w:rPr>
          <w:rFonts w:ascii="ＭＳ Ｐ明朝" w:eastAsia="ＭＳ Ｐ明朝" w:hAnsi="ＭＳ Ｐ明朝"/>
          <w:sz w:val="24"/>
          <w:szCs w:val="24"/>
        </w:rPr>
        <w:t>備</w:t>
      </w:r>
      <w:r w:rsidRPr="008907A6">
        <w:rPr>
          <w:rFonts w:ascii="ＭＳ Ｐ明朝" w:eastAsia="ＭＳ Ｐ明朝" w:hAnsi="ＭＳ Ｐ明朝" w:hint="eastAsia"/>
          <w:sz w:val="24"/>
          <w:szCs w:val="24"/>
        </w:rPr>
        <w:t>えがなされておらず、言い訳の余地が他の時代よりもない</w:t>
      </w:r>
      <w:r w:rsidRPr="008907A6">
        <w:rPr>
          <w:rFonts w:ascii="ＭＳ Ｐ明朝" w:eastAsia="ＭＳ Ｐ明朝" w:hAnsi="ＭＳ Ｐ明朝"/>
          <w:sz w:val="24"/>
          <w:szCs w:val="24"/>
        </w:rPr>
        <w:t>信徒集団</w:t>
      </w:r>
      <w:r w:rsidRPr="008907A6">
        <w:rPr>
          <w:rFonts w:ascii="ＭＳ Ｐ明朝" w:eastAsia="ＭＳ Ｐ明朝" w:hAnsi="ＭＳ Ｐ明朝" w:hint="eastAsia"/>
          <w:sz w:val="24"/>
          <w:szCs w:val="24"/>
        </w:rPr>
        <w:t>はいない</w:t>
      </w:r>
      <w:r w:rsidRPr="008907A6">
        <w:rPr>
          <w:rFonts w:ascii="ＭＳ Ｐ明朝" w:eastAsia="ＭＳ Ｐ明朝" w:hAnsi="ＭＳ Ｐ明朝"/>
          <w:sz w:val="24"/>
          <w:szCs w:val="24"/>
        </w:rPr>
        <w:t>ということで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。最後に、144という数字は、ユダヤ教の儀式暦</w:t>
      </w:r>
      <w:r w:rsidRPr="008907A6">
        <w:rPr>
          <w:rFonts w:ascii="ＭＳ Ｐ明朝" w:eastAsia="ＭＳ Ｐ明朝" w:hAnsi="ＭＳ Ｐ明朝" w:hint="eastAsia"/>
          <w:sz w:val="24"/>
          <w:szCs w:val="24"/>
        </w:rPr>
        <w:t>の十二の二乗の</w:t>
      </w:r>
      <w:r w:rsidRPr="008907A6">
        <w:rPr>
          <w:rFonts w:ascii="ＭＳ Ｐ明朝" w:eastAsia="ＭＳ Ｐ明朝" w:hAnsi="ＭＳ Ｐ明朝"/>
          <w:sz w:val="24"/>
          <w:szCs w:val="24"/>
        </w:rPr>
        <w:t>日数</w:t>
      </w:r>
      <w:r w:rsidRPr="008907A6">
        <w:rPr>
          <w:rFonts w:ascii="ＭＳ Ｐ明朝" w:eastAsia="ＭＳ Ｐ明朝" w:hAnsi="ＭＳ Ｐ明朝" w:hint="eastAsia"/>
          <w:sz w:val="24"/>
          <w:szCs w:val="24"/>
        </w:rPr>
        <w:t>として、千年王国時代に召し出される前例のない数の信者を連想させます。</w:t>
      </w:r>
      <w:r w:rsidRPr="008907A6">
        <w:rPr>
          <w:rStyle w:val="ad"/>
          <w:rFonts w:ascii="ＭＳ Ｐ明朝" w:eastAsia="ＭＳ Ｐ明朝" w:hAnsi="ＭＳ Ｐ明朝"/>
          <w:sz w:val="24"/>
          <w:szCs w:val="24"/>
        </w:rPr>
        <w:footnoteReference w:id="6"/>
      </w:r>
      <w:r w:rsidRPr="008907A6">
        <w:rPr>
          <w:rFonts w:ascii="ＭＳ Ｐ明朝" w:eastAsia="ＭＳ Ｐ明朝" w:hAnsi="ＭＳ Ｐ明朝"/>
          <w:sz w:val="24"/>
          <w:szCs w:val="24"/>
        </w:rPr>
        <w:t xml:space="preserve"> このように、この144年の象徴</w:t>
      </w:r>
      <w:r w:rsidRPr="008907A6">
        <w:rPr>
          <w:rFonts w:ascii="ＭＳ Ｐ明朝" w:eastAsia="ＭＳ Ｐ明朝" w:hAnsi="ＭＳ Ｐ明朝"/>
          <w:sz w:val="24"/>
          <w:szCs w:val="24"/>
        </w:rPr>
        <w:lastRenderedPageBreak/>
        <w:t>を、人類史の最後の千年王国の</w:t>
      </w:r>
      <w:r w:rsidRPr="008907A6">
        <w:rPr>
          <w:rFonts w:ascii="ＭＳ Ｐ明朝" w:eastAsia="ＭＳ Ｐ明朝" w:hAnsi="ＭＳ Ｐ明朝" w:hint="eastAsia"/>
          <w:sz w:val="24"/>
          <w:szCs w:val="24"/>
        </w:rPr>
        <w:t>時代</w:t>
      </w:r>
      <w:r w:rsidRPr="008907A6">
        <w:rPr>
          <w:rFonts w:ascii="ＭＳ Ｐ明朝" w:eastAsia="ＭＳ Ｐ明朝" w:hAnsi="ＭＳ Ｐ明朝"/>
          <w:sz w:val="24"/>
          <w:szCs w:val="24"/>
        </w:rPr>
        <w:t>に救われると予言された、この例外的な数の信者を予表するものとして、肯定的に見ることは可能かもしれ</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が、ラオデキ</w:t>
      </w:r>
      <w:r w:rsidR="007C4D48"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の144年は、果たされなかった約束の</w:t>
      </w:r>
      <w:r w:rsidRPr="008907A6">
        <w:rPr>
          <w:rFonts w:ascii="ＭＳ Ｐ明朝" w:eastAsia="ＭＳ Ｐ明朝" w:hAnsi="ＭＳ Ｐ明朝" w:hint="eastAsia"/>
          <w:sz w:val="24"/>
          <w:szCs w:val="24"/>
        </w:rPr>
        <w:t>象徴</w:t>
      </w:r>
      <w:r w:rsidRPr="008907A6">
        <w:rPr>
          <w:rFonts w:ascii="ＭＳ Ｐ明朝" w:eastAsia="ＭＳ Ｐ明朝" w:hAnsi="ＭＳ Ｐ明朝"/>
          <w:sz w:val="24"/>
          <w:szCs w:val="24"/>
        </w:rPr>
        <w:t>、つまり</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二千年</w:t>
      </w:r>
      <w:r w:rsidRPr="008907A6">
        <w:rPr>
          <w:rFonts w:ascii="ＭＳ Ｐ明朝" w:eastAsia="ＭＳ Ｐ明朝" w:hAnsi="ＭＳ Ｐ明朝" w:hint="eastAsia"/>
          <w:sz w:val="24"/>
          <w:szCs w:val="24"/>
        </w:rPr>
        <w:t>を要して成長した教会の最終結果が</w:t>
      </w:r>
      <w:r w:rsidRPr="008907A6">
        <w:rPr>
          <w:rFonts w:ascii="ＭＳ Ｐ明朝" w:eastAsia="ＭＳ Ｐ明朝" w:hAnsi="ＭＳ Ｐ明朝"/>
          <w:sz w:val="24"/>
          <w:szCs w:val="24"/>
        </w:rPr>
        <w:t>、理論的には千年王国が実際にもたらすものに匹敵するような、多産な実を結ぶ期間</w:t>
      </w:r>
      <w:r w:rsidRPr="008907A6">
        <w:rPr>
          <w:rFonts w:ascii="ＭＳ Ｐ明朝" w:eastAsia="ＭＳ Ｐ明朝" w:hAnsi="ＭＳ Ｐ明朝" w:hint="eastAsia"/>
          <w:sz w:val="24"/>
          <w:szCs w:val="24"/>
        </w:rPr>
        <w:t>とならなかった、</w:t>
      </w:r>
      <w:r w:rsidRPr="008907A6">
        <w:rPr>
          <w:rFonts w:ascii="ＭＳ Ｐ明朝" w:eastAsia="ＭＳ Ｐ明朝" w:hAnsi="ＭＳ Ｐ明朝"/>
          <w:sz w:val="24"/>
          <w:szCs w:val="24"/>
        </w:rPr>
        <w:t>主</w:t>
      </w:r>
      <w:r w:rsidRPr="008907A6">
        <w:rPr>
          <w:rFonts w:ascii="ＭＳ Ｐ明朝" w:eastAsia="ＭＳ Ｐ明朝" w:hAnsi="ＭＳ Ｐ明朝" w:hint="eastAsia"/>
          <w:sz w:val="24"/>
          <w:szCs w:val="24"/>
        </w:rPr>
        <w:t>にとっては期待外れという</w:t>
      </w:r>
      <w:r w:rsidRPr="008907A6">
        <w:rPr>
          <w:rFonts w:ascii="ＭＳ Ｐ明朝" w:eastAsia="ＭＳ Ｐ明朝" w:hAnsi="ＭＳ Ｐ明朝"/>
          <w:sz w:val="24"/>
          <w:szCs w:val="24"/>
        </w:rPr>
        <w:t>辛辣なコメントである可能性も非常に高い</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しかし、エペソ時代の教会が使徒たちの手による奇跡的な指導があったにも関わらず、期待に応えることができなかったように、ラオデキ</w:t>
      </w:r>
      <w:r w:rsidR="007C4D48"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時代の教会は、そのような豊かな資源と機会が確実に与えるであろう期待に応えることができず、かなり失望させられるものとなっています（</w:t>
      </w:r>
      <w:hyperlink r:id="rId49" w:anchor="21:18" w:tooltip="朝はやく都に帰るとき、イエスは空腹をおぼえられた。 そして、道のかたわらに一本のいちじくの木があるのを見て、そこに行かれたが、ただ葉のほかは何も見当らなかった。そこでその木にむかって、「今から後いつまでも、おまえには実がならないように」と言われた。すると、いちじくの木はたちまち枯れた。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21</w:t>
        </w:r>
        <w:r w:rsidR="003B36AC"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18-19</w:t>
        </w:r>
      </w:hyperlink>
      <w:r w:rsidR="003B36AC" w:rsidRPr="008907A6">
        <w:rPr>
          <w:rStyle w:val="a3"/>
          <w:rFonts w:ascii="ＭＳ Ｐ明朝" w:eastAsia="ＭＳ Ｐ明朝" w:hAnsi="ＭＳ Ｐ明朝" w:hint="eastAsia"/>
          <w:color w:val="auto"/>
          <w:sz w:val="24"/>
          <w:szCs w:val="24"/>
        </w:rPr>
        <w:t>節</w:t>
      </w:r>
      <w:r w:rsidRPr="008907A6">
        <w:rPr>
          <w:rFonts w:ascii="ＭＳ Ｐ明朝" w:eastAsia="ＭＳ Ｐ明朝" w:hAnsi="ＭＳ Ｐ明朝"/>
          <w:sz w:val="24"/>
          <w:szCs w:val="24"/>
        </w:rPr>
        <w:t>参照）。</w:t>
      </w:r>
    </w:p>
    <w:p w14:paraId="25CEF2C0" w14:textId="77777777" w:rsidR="00035345" w:rsidRPr="008907A6" w:rsidRDefault="00035345" w:rsidP="00C34629">
      <w:pPr>
        <w:rPr>
          <w:rFonts w:ascii="ＭＳ Ｐ明朝" w:eastAsia="ＭＳ Ｐ明朝" w:hAnsi="ＭＳ Ｐ明朝"/>
          <w:sz w:val="24"/>
          <w:szCs w:val="24"/>
        </w:rPr>
      </w:pPr>
    </w:p>
    <w:p w14:paraId="0F438758" w14:textId="706D6FAF"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エペソとラオデキ</w:t>
      </w:r>
      <w:r w:rsidR="003B36AC"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の時代の期間が短くなっているのは、別の意味でも説明できるかもしれません。神は、集団や個人が霊的な機会を完全に損なうことをしばしば許される一方で、</w:t>
      </w:r>
      <w:r w:rsidR="003F098D" w:rsidRPr="008907A6">
        <w:rPr>
          <w:rFonts w:ascii="ＭＳ Ｐ明朝" w:eastAsia="ＭＳ Ｐ明朝" w:hAnsi="ＭＳ Ｐ明朝" w:hint="eastAsia"/>
          <w:sz w:val="24"/>
          <w:szCs w:val="24"/>
        </w:rPr>
        <w:t>（バビロンによるユダの滅亡を見てわかるように：</w:t>
      </w:r>
      <w:hyperlink r:id="rId50" w:anchor="29:4" w:tooltip="「万軍の主、イスラエルの神は、すべて捕え移された者、すなわち、わたしがエルサレムから、バビロンに捕え移させた者に、こう言う、 あなたがたは家を建てて、それに住み、畑を作ってその産物を食べよ。 妻をめとって、むすこ娘を産み、また、そのむすこに嫁をめとり、娘をとつがせて、むすこ娘を産むようにせよ。その所であなたがたの数を増し、減ってはならない。 わたしがあなたがたを捕え移させたところの町の平安を求め、そのために主に祈るがよい。その町が平安であれば、あなたがたも平安を得るからである。 万軍の主、イスラエルの神…" w:history="1">
        <w:r w:rsidR="003F098D" w:rsidRPr="008907A6">
          <w:rPr>
            <w:rStyle w:val="a3"/>
            <w:rFonts w:ascii="ＭＳ Ｐ明朝" w:eastAsia="ＭＳ Ｐ明朝" w:hAnsi="ＭＳ Ｐ明朝" w:hint="eastAsia"/>
            <w:color w:val="auto"/>
            <w:sz w:val="24"/>
            <w:szCs w:val="24"/>
          </w:rPr>
          <w:t>エレ</w:t>
        </w:r>
        <w:r w:rsidR="003F098D" w:rsidRPr="008907A6">
          <w:rPr>
            <w:rStyle w:val="a3"/>
            <w:rFonts w:ascii="ＭＳ Ｐ明朝" w:eastAsia="ＭＳ Ｐ明朝" w:hAnsi="ＭＳ Ｐ明朝"/>
            <w:color w:val="auto"/>
            <w:sz w:val="24"/>
            <w:szCs w:val="24"/>
          </w:rPr>
          <w:t>ミヤ29章4-23節</w:t>
        </w:r>
      </w:hyperlink>
      <w:r w:rsidR="003F098D"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彼らの行動が他の人々の霊的な将来を危うくする際には、ゆっくりと行動されないということです</w:t>
      </w:r>
      <w:r w:rsidRPr="008907A6">
        <w:rPr>
          <w:rFonts w:ascii="ＭＳ Ｐ明朝" w:eastAsia="ＭＳ Ｐ明朝" w:hAnsi="ＭＳ Ｐ明朝"/>
          <w:sz w:val="24"/>
          <w:szCs w:val="24"/>
        </w:rPr>
        <w:t>。神の言葉を無視するエペソの風潮が教会を澱ませることは許され</w:t>
      </w:r>
      <w:r w:rsidRPr="008907A6">
        <w:rPr>
          <w:rFonts w:ascii="ＭＳ Ｐ明朝" w:eastAsia="ＭＳ Ｐ明朝" w:hAnsi="ＭＳ Ｐ明朝" w:hint="eastAsia"/>
          <w:sz w:val="24"/>
          <w:szCs w:val="24"/>
        </w:rPr>
        <w:t>ませんでした</w:t>
      </w:r>
      <w:r w:rsidRPr="008907A6">
        <w:rPr>
          <w:rFonts w:ascii="ＭＳ Ｐ明朝" w:eastAsia="ＭＳ Ｐ明朝" w:hAnsi="ＭＳ Ｐ明朝"/>
          <w:sz w:val="24"/>
          <w:szCs w:val="24"/>
        </w:rPr>
        <w:t>が（「良いいちじくと悪いいちじく」を分ける迫害の時代がすぐに続いたから</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 xml:space="preserve">： </w:t>
      </w:r>
      <w:hyperlink r:id="rId51" w:anchor="24:1" w:tooltip="…(5)「イスラエルの神、主はこう仰せられる、この所からカルデヤびとの地に追いやったユダの捕われ人を、わたしはこの良いいちじくのように顧みて恵もう。(6)わたしは彼らに目をかけてこれを恵み、彼らをこの地に返し、彼らを建てて倒さず、植えて抜かない…(8)主はこう仰せられる、わたしはユダの王ゼデキヤとそのつかさたち、およびエルサレムの人の残ってこの地にいる者、ならびにエジプトの地に住んでいる者を、この悪くて食べられない悪いいちじくのようにしよう。(9)わたしは彼らを地のもろもろの国で、忌みきらわれるものとし…" w:history="1">
        <w:r w:rsidRPr="008907A6">
          <w:rPr>
            <w:rStyle w:val="a3"/>
            <w:rFonts w:ascii="ＭＳ Ｐ明朝" w:eastAsia="ＭＳ Ｐ明朝" w:hAnsi="ＭＳ Ｐ明朝"/>
            <w:color w:val="auto"/>
            <w:sz w:val="24"/>
            <w:szCs w:val="24"/>
          </w:rPr>
          <w:t>エレミヤ24章1-10節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ラオデキ</w:t>
      </w:r>
      <w:r w:rsidR="007C4D48"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は、同じような激しい迫</w:t>
      </w:r>
      <w:r w:rsidRPr="008907A6">
        <w:rPr>
          <w:rFonts w:ascii="ＭＳ Ｐ明朝" w:eastAsia="ＭＳ Ｐ明朝" w:hAnsi="ＭＳ Ｐ明朝" w:hint="eastAsia"/>
          <w:sz w:val="24"/>
          <w:szCs w:val="24"/>
        </w:rPr>
        <w:t>害の時代、「もみ殻と麦をふるい分ける期間」（</w:t>
      </w:r>
      <w:hyperlink r:id="rId52" w:anchor="3:12" w:tooltip="また、箕を手に持って、打ち場の麦をふるい分け、麦は倉に納め、からは消えない火で焼き捨てるであろう」。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3</w:t>
        </w:r>
        <w:r w:rsidRPr="008907A6">
          <w:rPr>
            <w:rStyle w:val="a3"/>
            <w:rFonts w:ascii="ＭＳ Ｐ明朝" w:eastAsia="ＭＳ Ｐ明朝" w:hAnsi="ＭＳ Ｐ明朝"/>
            <w:color w:val="auto"/>
            <w:sz w:val="24"/>
            <w:szCs w:val="24"/>
          </w:rPr>
          <w:lastRenderedPageBreak/>
          <w:t>章12節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、すなわち艱難期</w:t>
      </w:r>
      <w:r w:rsidRPr="008907A6">
        <w:rPr>
          <w:rFonts w:ascii="ＭＳ Ｐ明朝" w:eastAsia="ＭＳ Ｐ明朝" w:hAnsi="ＭＳ Ｐ明朝"/>
          <w:sz w:val="24"/>
          <w:szCs w:val="24"/>
        </w:rPr>
        <w:t>が来るまで、霊的</w:t>
      </w:r>
      <w:r w:rsidRPr="008907A6">
        <w:rPr>
          <w:rFonts w:ascii="ＭＳ Ｐ明朝" w:eastAsia="ＭＳ Ｐ明朝" w:hAnsi="ＭＳ Ｐ明朝" w:hint="eastAsia"/>
          <w:sz w:val="24"/>
          <w:szCs w:val="24"/>
        </w:rPr>
        <w:t>な下降をゆっくりと螺旋的にたどっていきます</w:t>
      </w:r>
      <w:r w:rsidRPr="008907A6">
        <w:rPr>
          <w:rFonts w:ascii="ＭＳ Ｐ明朝" w:eastAsia="ＭＳ Ｐ明朝" w:hAnsi="ＭＳ Ｐ明朝"/>
          <w:sz w:val="24"/>
          <w:szCs w:val="24"/>
        </w:rPr>
        <w:t>。スミルナは歴史的に、艱難</w:t>
      </w:r>
      <w:r w:rsidR="007C4D48"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は預言的に、どちらの迫害の</w:t>
      </w:r>
      <w:r w:rsidR="00154C55" w:rsidRPr="008907A6">
        <w:rPr>
          <w:rFonts w:ascii="ＭＳ Ｐ明朝" w:eastAsia="ＭＳ Ｐ明朝" w:hAnsi="ＭＳ Ｐ明朝" w:hint="eastAsia"/>
          <w:sz w:val="24"/>
          <w:szCs w:val="24"/>
        </w:rPr>
        <w:t>期間</w:t>
      </w:r>
      <w:r w:rsidRPr="008907A6">
        <w:rPr>
          <w:rFonts w:ascii="ＭＳ Ｐ明朝" w:eastAsia="ＭＳ Ｐ明朝" w:hAnsi="ＭＳ Ｐ明朝"/>
          <w:sz w:val="24"/>
          <w:szCs w:val="24"/>
        </w:rPr>
        <w:t>においても、</w:t>
      </w:r>
      <w:r w:rsidRPr="008907A6">
        <w:rPr>
          <w:rFonts w:ascii="ＭＳ Ｐ明朝" w:eastAsia="ＭＳ Ｐ明朝" w:hAnsi="ＭＳ Ｐ明朝" w:hint="eastAsia"/>
          <w:sz w:val="24"/>
          <w:szCs w:val="24"/>
        </w:rPr>
        <w:t>無関心という</w:t>
      </w:r>
      <w:r w:rsidR="00154C55" w:rsidRPr="008907A6">
        <w:rPr>
          <w:rFonts w:ascii="ＭＳ Ｐ明朝" w:eastAsia="ＭＳ Ｐ明朝" w:hAnsi="ＭＳ Ｐ明朝" w:hint="eastAsia"/>
          <w:sz w:val="24"/>
          <w:szCs w:val="24"/>
        </w:rPr>
        <w:t>ますます</w:t>
      </w:r>
      <w:r w:rsidRPr="008907A6">
        <w:rPr>
          <w:rFonts w:ascii="ＭＳ Ｐ明朝" w:eastAsia="ＭＳ Ｐ明朝" w:hAnsi="ＭＳ Ｐ明朝" w:hint="eastAsia"/>
          <w:sz w:val="24"/>
          <w:szCs w:val="24"/>
        </w:rPr>
        <w:t>生温</w:t>
      </w:r>
      <w:r w:rsidR="00154C55" w:rsidRPr="008907A6">
        <w:rPr>
          <w:rFonts w:ascii="ＭＳ Ｐ明朝" w:eastAsia="ＭＳ Ｐ明朝" w:hAnsi="ＭＳ Ｐ明朝" w:hint="eastAsia"/>
          <w:sz w:val="24"/>
          <w:szCs w:val="24"/>
        </w:rPr>
        <w:t>くなる</w:t>
      </w:r>
      <w:r w:rsidRPr="008907A6">
        <w:rPr>
          <w:rFonts w:ascii="ＭＳ Ｐ明朝" w:eastAsia="ＭＳ Ｐ明朝" w:hAnsi="ＭＳ Ｐ明朝" w:hint="eastAsia"/>
          <w:sz w:val="24"/>
          <w:szCs w:val="24"/>
        </w:rPr>
        <w:t>海の中で徐々に弱体化し妥協していくのではなく、</w:t>
      </w:r>
      <w:r w:rsidRPr="008907A6">
        <w:rPr>
          <w:rFonts w:ascii="ＭＳ Ｐ明朝" w:eastAsia="ＭＳ Ｐ明朝" w:hAnsi="ＭＳ Ｐ明朝"/>
          <w:sz w:val="24"/>
          <w:szCs w:val="24"/>
        </w:rPr>
        <w:t>神と御子を真に愛する者（単に流されているのではない者）には、この愛を示し、「大空の輝きのように輝く」（</w:t>
      </w:r>
      <w:hyperlink r:id="rId53" w:anchor="12:3" w:tooltip="賢い者は、大空の輝きのように輝き、また多くの人を義に導く者は、星のようになって永遠にいたるでしょう。 " w:history="1">
        <w:r w:rsidRPr="008907A6">
          <w:rPr>
            <w:rStyle w:val="a3"/>
            <w:rFonts w:ascii="ＭＳ Ｐ明朝" w:eastAsia="ＭＳ Ｐ明朝" w:hAnsi="ＭＳ Ｐ明朝"/>
            <w:color w:val="auto"/>
            <w:sz w:val="24"/>
            <w:szCs w:val="24"/>
          </w:rPr>
          <w:t>ダニエル12章3節</w:t>
        </w:r>
      </w:hyperlink>
      <w:r w:rsidRPr="008907A6">
        <w:rPr>
          <w:rFonts w:ascii="ＭＳ Ｐ明朝" w:eastAsia="ＭＳ Ｐ明朝" w:hAnsi="ＭＳ Ｐ明朝"/>
          <w:sz w:val="24"/>
          <w:szCs w:val="24"/>
        </w:rPr>
        <w:t>）絶好の機会が与えられ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2CABFB69" w14:textId="77777777" w:rsidR="00035345" w:rsidRPr="008907A6" w:rsidRDefault="00035345" w:rsidP="00C34629">
      <w:pPr>
        <w:rPr>
          <w:rFonts w:ascii="ＭＳ Ｐ明朝" w:eastAsia="ＭＳ Ｐ明朝" w:hAnsi="ＭＳ Ｐ明朝"/>
          <w:sz w:val="24"/>
          <w:szCs w:val="24"/>
        </w:rPr>
      </w:pPr>
    </w:p>
    <w:p w14:paraId="5CD8A6B6"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教会の七</w:t>
      </w:r>
      <w:r w:rsidRPr="008907A6">
        <w:rPr>
          <w:rFonts w:ascii="ＭＳ Ｐ明朝" w:eastAsia="ＭＳ Ｐ明朝" w:hAnsi="ＭＳ Ｐ明朝"/>
          <w:sz w:val="24"/>
          <w:szCs w:val="24"/>
        </w:rPr>
        <w:t>つの時代とは、イスラエルという</w:t>
      </w:r>
      <w:r w:rsidRPr="008907A6">
        <w:rPr>
          <w:rFonts w:ascii="ＭＳ Ｐ明朝" w:eastAsia="ＭＳ Ｐ明朝" w:hAnsi="ＭＳ Ｐ明朝" w:hint="eastAsia"/>
          <w:sz w:val="24"/>
          <w:szCs w:val="24"/>
        </w:rPr>
        <w:t>「燭台」</w:t>
      </w:r>
      <w:r w:rsidRPr="008907A6">
        <w:rPr>
          <w:rFonts w:ascii="ＭＳ Ｐ明朝" w:eastAsia="ＭＳ Ｐ明朝" w:hAnsi="ＭＳ Ｐ明朝"/>
          <w:sz w:val="24"/>
          <w:szCs w:val="24"/>
        </w:rPr>
        <w:t>が一時的に取り除かれた後、キリストが再臨される前の</w:t>
      </w:r>
      <w:r w:rsidRPr="008907A6">
        <w:rPr>
          <w:rFonts w:ascii="ＭＳ Ｐ明朝" w:eastAsia="ＭＳ Ｐ明朝" w:hAnsi="ＭＳ Ｐ明朝" w:hint="eastAsia"/>
          <w:sz w:val="24"/>
          <w:szCs w:val="24"/>
        </w:rPr>
        <w:t>歳月、</w:t>
      </w:r>
      <w:r w:rsidRPr="008907A6">
        <w:rPr>
          <w:rFonts w:ascii="ＭＳ Ｐ明朝" w:eastAsia="ＭＳ Ｐ明朝" w:hAnsi="ＭＳ Ｐ明朝"/>
          <w:sz w:val="24"/>
          <w:szCs w:val="24"/>
        </w:rPr>
        <w:t>ユダヤ人の覇権が回復されるまで、神の証人となる主に異邦人からなる</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w:t>
      </w:r>
      <w:r w:rsidRPr="008907A6">
        <w:rPr>
          <w:rFonts w:ascii="ＭＳ Ｐ明朝" w:eastAsia="ＭＳ Ｐ明朝" w:hAnsi="ＭＳ Ｐ明朝" w:hint="eastAsia"/>
          <w:sz w:val="24"/>
          <w:szCs w:val="24"/>
        </w:rPr>
        <w:t>「燭台」</w:t>
      </w:r>
      <w:r w:rsidRPr="008907A6">
        <w:rPr>
          <w:rFonts w:ascii="ＭＳ Ｐ明朝" w:eastAsia="ＭＳ Ｐ明朝" w:hAnsi="ＭＳ Ｐ明朝"/>
          <w:sz w:val="24"/>
          <w:szCs w:val="24"/>
        </w:rPr>
        <w:t>に取って代わられる時代で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54" w:anchor="21:43" w:tooltip="それだから、あなたがたに言うが、神の国はあなたがたから取り上げられて、御国にふさわしい実を結ぶような異邦人に与えられるであろう。 " w:history="1">
        <w:r w:rsidRPr="008907A6">
          <w:rPr>
            <w:rStyle w:val="a3"/>
            <w:rFonts w:ascii="ＭＳ Ｐ明朝" w:eastAsia="ＭＳ Ｐ明朝" w:hAnsi="ＭＳ Ｐ明朝"/>
            <w:color w:val="auto"/>
            <w:sz w:val="24"/>
            <w:szCs w:val="24"/>
          </w:rPr>
          <w:t>マタイ21章43節</w:t>
        </w:r>
      </w:hyperlink>
      <w:r w:rsidRPr="008907A6">
        <w:rPr>
          <w:rFonts w:ascii="ＭＳ Ｐ明朝" w:eastAsia="ＭＳ Ｐ明朝" w:hAnsi="ＭＳ Ｐ明朝"/>
          <w:sz w:val="24"/>
          <w:szCs w:val="24"/>
        </w:rPr>
        <w:t xml:space="preserve">; </w:t>
      </w:r>
      <w:hyperlink r:id="rId55" w:anchor="12:9" w:tooltip="このぶどう園の主人は、どうするだろうか。彼は出てきて、農夫たちを殺し、ぶどう園を他の人々に与えるであろう。 " w:history="1">
        <w:r w:rsidRPr="008907A6">
          <w:rPr>
            <w:rStyle w:val="a3"/>
            <w:rFonts w:ascii="ＭＳ Ｐ明朝" w:eastAsia="ＭＳ Ｐ明朝" w:hAnsi="ＭＳ Ｐ明朝"/>
            <w:color w:val="auto"/>
            <w:sz w:val="24"/>
            <w:szCs w:val="24"/>
          </w:rPr>
          <w:t>マルコ12章9節</w:t>
        </w:r>
      </w:hyperlink>
      <w:r w:rsidRPr="008907A6">
        <w:rPr>
          <w:rFonts w:ascii="ＭＳ Ｐ明朝" w:eastAsia="ＭＳ Ｐ明朝" w:hAnsi="ＭＳ Ｐ明朝"/>
          <w:sz w:val="24"/>
          <w:szCs w:val="24"/>
        </w:rPr>
        <w:t xml:space="preserve">; </w:t>
      </w:r>
      <w:hyperlink r:id="rId56" w:anchor="20:16" w:tooltip="彼は出てきて、この農夫たちを殺し、ぶどう園を他の人々に与えるであろう」。人々はこれを聞いて、「そんなことがあってはなりません」と言った。 " w:history="1">
        <w:r w:rsidRPr="008907A6">
          <w:rPr>
            <w:rStyle w:val="a3"/>
            <w:rFonts w:ascii="ＭＳ Ｐ明朝" w:eastAsia="ＭＳ Ｐ明朝" w:hAnsi="ＭＳ Ｐ明朝"/>
            <w:color w:val="auto"/>
            <w:sz w:val="24"/>
            <w:szCs w:val="24"/>
          </w:rPr>
          <w:t>ルカ20章16節</w:t>
        </w:r>
      </w:hyperlink>
      <w:r w:rsidRPr="008907A6">
        <w:rPr>
          <w:rFonts w:ascii="ＭＳ Ｐ明朝" w:eastAsia="ＭＳ Ｐ明朝" w:hAnsi="ＭＳ Ｐ明朝"/>
          <w:sz w:val="24"/>
          <w:szCs w:val="24"/>
        </w:rPr>
        <w:t>）：</w:t>
      </w:r>
    </w:p>
    <w:p w14:paraId="7E807D76" w14:textId="77777777" w:rsidR="00035345" w:rsidRPr="008907A6" w:rsidRDefault="00035345" w:rsidP="00C34629">
      <w:pPr>
        <w:rPr>
          <w:rFonts w:ascii="ＭＳ Ｐ明朝" w:eastAsia="ＭＳ Ｐ明朝" w:hAnsi="ＭＳ Ｐ明朝"/>
          <w:sz w:val="24"/>
          <w:szCs w:val="24"/>
        </w:rPr>
      </w:pPr>
    </w:p>
    <w:p w14:paraId="225A26E8"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1. </w:t>
      </w:r>
      <w:r w:rsidRPr="008907A6">
        <w:rPr>
          <w:rFonts w:ascii="ＭＳ Ｐ明朝" w:eastAsia="ＭＳ Ｐ明朝" w:hAnsi="ＭＳ Ｐ明朝"/>
          <w:sz w:val="24"/>
          <w:szCs w:val="24"/>
          <w:u w:val="single"/>
        </w:rPr>
        <w:t>エペソ</w:t>
      </w:r>
      <w:r w:rsidRPr="008907A6">
        <w:rPr>
          <w:rFonts w:ascii="ＭＳ Ｐ明朝" w:eastAsia="ＭＳ Ｐ明朝" w:hAnsi="ＭＳ Ｐ明朝"/>
          <w:sz w:val="24"/>
          <w:szCs w:val="24"/>
        </w:rPr>
        <w:t xml:space="preserve">： 紀元70年から82年までの12年間 </w:t>
      </w:r>
      <w:r w:rsidRPr="008907A6">
        <w:rPr>
          <w:rFonts w:ascii="ＭＳ Ｐ明朝" w:eastAsia="ＭＳ Ｐ明朝" w:hAnsi="ＭＳ Ｐ明朝" w:hint="eastAsia"/>
          <w:sz w:val="24"/>
          <w:szCs w:val="24"/>
        </w:rPr>
        <w:t>「導入</w:t>
      </w:r>
      <w:r w:rsidRPr="008907A6">
        <w:rPr>
          <w:rFonts w:ascii="ＭＳ Ｐ明朝" w:eastAsia="ＭＳ Ｐ明朝" w:hAnsi="ＭＳ Ｐ明朝"/>
          <w:sz w:val="24"/>
          <w:szCs w:val="24"/>
        </w:rPr>
        <w:t>期</w:t>
      </w:r>
      <w:r w:rsidRPr="008907A6">
        <w:rPr>
          <w:rFonts w:ascii="ＭＳ Ｐ明朝" w:eastAsia="ＭＳ Ｐ明朝" w:hAnsi="ＭＳ Ｐ明朝" w:hint="eastAsia"/>
          <w:sz w:val="24"/>
          <w:szCs w:val="24"/>
        </w:rPr>
        <w:t>」</w:t>
      </w:r>
    </w:p>
    <w:p w14:paraId="779362AD" w14:textId="77777777" w:rsidR="00035345" w:rsidRPr="008907A6" w:rsidRDefault="00035345" w:rsidP="00C34629">
      <w:pPr>
        <w:rPr>
          <w:rFonts w:ascii="ＭＳ Ｐ明朝" w:eastAsia="ＭＳ Ｐ明朝" w:hAnsi="ＭＳ Ｐ明朝"/>
          <w:sz w:val="24"/>
          <w:szCs w:val="24"/>
        </w:rPr>
      </w:pPr>
    </w:p>
    <w:p w14:paraId="6C3D833A"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2. </w:t>
      </w:r>
      <w:r w:rsidRPr="008907A6">
        <w:rPr>
          <w:rFonts w:ascii="ＭＳ Ｐ明朝" w:eastAsia="ＭＳ Ｐ明朝" w:hAnsi="ＭＳ Ｐ明朝"/>
          <w:sz w:val="24"/>
          <w:szCs w:val="24"/>
          <w:u w:val="single"/>
        </w:rPr>
        <w:t>スミルナ</w:t>
      </w:r>
      <w:r w:rsidRPr="008907A6">
        <w:rPr>
          <w:rFonts w:ascii="ＭＳ Ｐ明朝" w:eastAsia="ＭＳ Ｐ明朝" w:hAnsi="ＭＳ Ｐ明朝"/>
          <w:sz w:val="24"/>
          <w:szCs w:val="24"/>
        </w:rPr>
        <w:t xml:space="preserve">：紀元82年から442年までの360年間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迫害の時代</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p>
    <w:p w14:paraId="0EE035FE" w14:textId="77777777" w:rsidR="00035345" w:rsidRPr="008907A6" w:rsidRDefault="00035345" w:rsidP="00C34629">
      <w:pPr>
        <w:rPr>
          <w:rFonts w:ascii="ＭＳ Ｐ明朝" w:eastAsia="ＭＳ Ｐ明朝" w:hAnsi="ＭＳ Ｐ明朝"/>
          <w:sz w:val="24"/>
          <w:szCs w:val="24"/>
        </w:rPr>
      </w:pPr>
    </w:p>
    <w:p w14:paraId="4A8416BB" w14:textId="77777777" w:rsidR="00035345" w:rsidRPr="008907A6" w:rsidRDefault="00035345" w:rsidP="00C34629">
      <w:pPr>
        <w:rPr>
          <w:rFonts w:ascii="HGP創英角ﾎﾟｯﾌﾟ体" w:eastAsia="HGP創英角ﾎﾟｯﾌﾟ体" w:hAnsi="HGP創英角ﾎﾟｯﾌﾟ体"/>
          <w:sz w:val="24"/>
          <w:szCs w:val="24"/>
        </w:rPr>
      </w:pPr>
      <w:r w:rsidRPr="008907A6">
        <w:rPr>
          <w:rFonts w:ascii="ＭＳ Ｐ明朝" w:eastAsia="ＭＳ Ｐ明朝" w:hAnsi="ＭＳ Ｐ明朝"/>
          <w:sz w:val="24"/>
          <w:szCs w:val="24"/>
        </w:rPr>
        <w:t xml:space="preserve">3. </w:t>
      </w:r>
      <w:r w:rsidRPr="008907A6">
        <w:rPr>
          <w:rFonts w:ascii="ＭＳ Ｐ明朝" w:eastAsia="ＭＳ Ｐ明朝" w:hAnsi="ＭＳ Ｐ明朝"/>
          <w:sz w:val="24"/>
          <w:szCs w:val="24"/>
          <w:u w:val="single"/>
        </w:rPr>
        <w:t>ペルガモン</w:t>
      </w:r>
      <w:r w:rsidRPr="008907A6">
        <w:rPr>
          <w:rFonts w:ascii="ＭＳ Ｐ明朝" w:eastAsia="ＭＳ Ｐ明朝" w:hAnsi="ＭＳ Ｐ明朝"/>
          <w:sz w:val="24"/>
          <w:szCs w:val="24"/>
        </w:rPr>
        <w:t xml:space="preserve">： 紀元442年から802年までの360年間 </w:t>
      </w:r>
      <w:r w:rsidRPr="008907A6">
        <w:rPr>
          <w:rFonts w:ascii="ＭＳ Ｐ明朝" w:eastAsia="ＭＳ Ｐ明朝" w:hAnsi="ＭＳ Ｐ明朝" w:hint="eastAsia"/>
          <w:sz w:val="24"/>
          <w:szCs w:val="24"/>
        </w:rPr>
        <w:t>「迎合</w:t>
      </w:r>
      <w:r w:rsidRPr="008907A6">
        <w:rPr>
          <w:rFonts w:ascii="ＭＳ Ｐ明朝" w:eastAsia="ＭＳ Ｐ明朝" w:hAnsi="ＭＳ Ｐ明朝"/>
          <w:sz w:val="24"/>
          <w:szCs w:val="24"/>
        </w:rPr>
        <w:t>の時代</w:t>
      </w:r>
      <w:r w:rsidRPr="008907A6">
        <w:rPr>
          <w:rFonts w:ascii="ＭＳ Ｐ明朝" w:eastAsia="ＭＳ Ｐ明朝" w:hAnsi="ＭＳ Ｐ明朝" w:hint="eastAsia"/>
          <w:sz w:val="24"/>
          <w:szCs w:val="24"/>
        </w:rPr>
        <w:t>」</w:t>
      </w:r>
    </w:p>
    <w:p w14:paraId="4868EC62" w14:textId="77777777" w:rsidR="00035345" w:rsidRPr="008907A6" w:rsidRDefault="00035345" w:rsidP="00C34629">
      <w:pPr>
        <w:rPr>
          <w:rFonts w:ascii="ＭＳ Ｐ明朝" w:eastAsia="ＭＳ Ｐ明朝" w:hAnsi="ＭＳ Ｐ明朝"/>
          <w:sz w:val="24"/>
          <w:szCs w:val="24"/>
        </w:rPr>
      </w:pPr>
    </w:p>
    <w:p w14:paraId="7C414D61" w14:textId="2C0DDD88"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4. </w:t>
      </w:r>
      <w:r w:rsidRPr="008907A6">
        <w:rPr>
          <w:rFonts w:ascii="ＭＳ Ｐ明朝" w:eastAsia="ＭＳ Ｐ明朝" w:hAnsi="ＭＳ Ｐ明朝"/>
          <w:sz w:val="24"/>
          <w:szCs w:val="24"/>
          <w:u w:val="single"/>
        </w:rPr>
        <w:t>テアテラ</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紀元</w:t>
      </w:r>
      <w:r w:rsidRPr="008907A6">
        <w:rPr>
          <w:rFonts w:ascii="ＭＳ Ｐ明朝" w:eastAsia="ＭＳ Ｐ明朝" w:hAnsi="ＭＳ Ｐ明朝"/>
          <w:sz w:val="24"/>
          <w:szCs w:val="24"/>
        </w:rPr>
        <w:t xml:space="preserve">802年から1162年 </w:t>
      </w:r>
      <w:r w:rsidRPr="008907A6">
        <w:rPr>
          <w:rFonts w:ascii="ＭＳ Ｐ明朝" w:eastAsia="ＭＳ Ｐ明朝" w:hAnsi="ＭＳ Ｐ明朝" w:hint="eastAsia"/>
          <w:sz w:val="24"/>
          <w:szCs w:val="24"/>
        </w:rPr>
        <w:t>の3</w:t>
      </w:r>
      <w:r w:rsidRPr="008907A6">
        <w:rPr>
          <w:rFonts w:ascii="ＭＳ Ｐ明朝" w:eastAsia="ＭＳ Ｐ明朝" w:hAnsi="ＭＳ Ｐ明朝"/>
          <w:sz w:val="24"/>
          <w:szCs w:val="24"/>
        </w:rPr>
        <w:t>6</w:t>
      </w:r>
      <w:r w:rsidRPr="008907A6">
        <w:rPr>
          <w:rFonts w:ascii="ＭＳ Ｐ明朝" w:eastAsia="ＭＳ Ｐ明朝" w:hAnsi="ＭＳ Ｐ明朝" w:hint="eastAsia"/>
          <w:sz w:val="24"/>
          <w:szCs w:val="24"/>
        </w:rPr>
        <w:t>0年間</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妥協の時代</w:t>
      </w:r>
      <w:r w:rsidRPr="008907A6">
        <w:rPr>
          <w:rFonts w:ascii="ＭＳ Ｐ明朝" w:eastAsia="ＭＳ Ｐ明朝" w:hAnsi="ＭＳ Ｐ明朝" w:hint="eastAsia"/>
          <w:sz w:val="24"/>
          <w:szCs w:val="24"/>
        </w:rPr>
        <w:t>」</w:t>
      </w:r>
    </w:p>
    <w:p w14:paraId="70428403" w14:textId="77777777" w:rsidR="00035345" w:rsidRPr="008907A6" w:rsidRDefault="00035345" w:rsidP="00C34629">
      <w:pPr>
        <w:rPr>
          <w:rFonts w:ascii="ＭＳ Ｐ明朝" w:eastAsia="ＭＳ Ｐ明朝" w:hAnsi="ＭＳ Ｐ明朝"/>
          <w:sz w:val="24"/>
          <w:szCs w:val="24"/>
        </w:rPr>
      </w:pPr>
    </w:p>
    <w:p w14:paraId="42CF5802" w14:textId="24489F66"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lastRenderedPageBreak/>
        <w:t xml:space="preserve">5. </w:t>
      </w:r>
      <w:r w:rsidRPr="008907A6">
        <w:rPr>
          <w:rFonts w:ascii="ＭＳ Ｐ明朝" w:eastAsia="ＭＳ Ｐ明朝" w:hAnsi="ＭＳ Ｐ明朝"/>
          <w:sz w:val="24"/>
          <w:szCs w:val="24"/>
          <w:u w:val="single"/>
        </w:rPr>
        <w:t>サルデス</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紀元</w:t>
      </w:r>
      <w:r w:rsidRPr="008907A6">
        <w:rPr>
          <w:rFonts w:ascii="ＭＳ Ｐ明朝" w:eastAsia="ＭＳ Ｐ明朝" w:hAnsi="ＭＳ Ｐ明朝"/>
          <w:sz w:val="24"/>
          <w:szCs w:val="24"/>
        </w:rPr>
        <w:t xml:space="preserve">1162年から1522年までの360年間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腐敗の時代</w:t>
      </w:r>
      <w:r w:rsidRPr="008907A6">
        <w:rPr>
          <w:rFonts w:ascii="ＭＳ Ｐ明朝" w:eastAsia="ＭＳ Ｐ明朝" w:hAnsi="ＭＳ Ｐ明朝" w:hint="eastAsia"/>
          <w:sz w:val="24"/>
          <w:szCs w:val="24"/>
        </w:rPr>
        <w:t>」</w:t>
      </w:r>
    </w:p>
    <w:p w14:paraId="27701461" w14:textId="77777777" w:rsidR="00035345" w:rsidRPr="008907A6" w:rsidRDefault="00035345" w:rsidP="00C34629">
      <w:pPr>
        <w:rPr>
          <w:rFonts w:ascii="ＭＳ Ｐ明朝" w:eastAsia="ＭＳ Ｐ明朝" w:hAnsi="ＭＳ Ｐ明朝"/>
          <w:sz w:val="24"/>
          <w:szCs w:val="24"/>
        </w:rPr>
      </w:pPr>
    </w:p>
    <w:p w14:paraId="11CA83F0" w14:textId="0357FB43"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6. </w:t>
      </w:r>
      <w:r w:rsidR="000C12C8" w:rsidRPr="008907A6">
        <w:rPr>
          <w:rFonts w:ascii="ＭＳ Ｐ明朝" w:eastAsia="ＭＳ Ｐ明朝" w:hAnsi="ＭＳ Ｐ明朝" w:hint="eastAsia"/>
          <w:sz w:val="24"/>
          <w:szCs w:val="24"/>
          <w:u w:val="single"/>
        </w:rPr>
        <w:t>ヒ</w:t>
      </w:r>
      <w:r w:rsidRPr="008907A6">
        <w:rPr>
          <w:rFonts w:ascii="ＭＳ Ｐ明朝" w:eastAsia="ＭＳ Ｐ明朝" w:hAnsi="ＭＳ Ｐ明朝"/>
          <w:sz w:val="24"/>
          <w:szCs w:val="24"/>
          <w:u w:val="single"/>
        </w:rPr>
        <w:t>ラデル</w:t>
      </w:r>
      <w:r w:rsidR="000C12C8" w:rsidRPr="008907A6">
        <w:rPr>
          <w:rFonts w:ascii="ＭＳ Ｐ明朝" w:eastAsia="ＭＳ Ｐ明朝" w:hAnsi="ＭＳ Ｐ明朝" w:hint="eastAsia"/>
          <w:sz w:val="24"/>
          <w:szCs w:val="24"/>
          <w:u w:val="single"/>
        </w:rPr>
        <w:t>ヒヤ</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紀元</w:t>
      </w:r>
      <w:r w:rsidRPr="008907A6">
        <w:rPr>
          <w:rFonts w:ascii="ＭＳ Ｐ明朝" w:eastAsia="ＭＳ Ｐ明朝" w:hAnsi="ＭＳ Ｐ明朝"/>
          <w:sz w:val="24"/>
          <w:szCs w:val="24"/>
        </w:rPr>
        <w:t xml:space="preserve">1522年から1882年までの360年間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リバイバルの時代</w:t>
      </w:r>
      <w:r w:rsidRPr="008907A6">
        <w:rPr>
          <w:rFonts w:ascii="ＭＳ Ｐ明朝" w:eastAsia="ＭＳ Ｐ明朝" w:hAnsi="ＭＳ Ｐ明朝" w:hint="eastAsia"/>
          <w:sz w:val="24"/>
          <w:szCs w:val="24"/>
        </w:rPr>
        <w:t>」</w:t>
      </w:r>
    </w:p>
    <w:p w14:paraId="21345898" w14:textId="77777777" w:rsidR="00035345" w:rsidRPr="008907A6" w:rsidRDefault="00035345" w:rsidP="00C34629">
      <w:pPr>
        <w:rPr>
          <w:rFonts w:ascii="ＭＳ Ｐ明朝" w:eastAsia="ＭＳ Ｐ明朝" w:hAnsi="ＭＳ Ｐ明朝"/>
          <w:sz w:val="24"/>
          <w:szCs w:val="24"/>
        </w:rPr>
      </w:pPr>
    </w:p>
    <w:p w14:paraId="703780DA" w14:textId="1DC6088D"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7. </w:t>
      </w:r>
      <w:r w:rsidRPr="008907A6">
        <w:rPr>
          <w:rFonts w:ascii="ＭＳ Ｐ明朝" w:eastAsia="ＭＳ Ｐ明朝" w:hAnsi="ＭＳ Ｐ明朝"/>
          <w:sz w:val="24"/>
          <w:szCs w:val="24"/>
          <w:u w:val="single"/>
        </w:rPr>
        <w:t>ラオデキ</w:t>
      </w:r>
      <w:r w:rsidR="000C12C8" w:rsidRPr="008907A6">
        <w:rPr>
          <w:rFonts w:ascii="ＭＳ Ｐ明朝" w:eastAsia="ＭＳ Ｐ明朝" w:hAnsi="ＭＳ Ｐ明朝" w:hint="eastAsia"/>
          <w:sz w:val="24"/>
          <w:szCs w:val="24"/>
          <w:u w:val="single"/>
        </w:rPr>
        <w:t>ヤ</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紀元</w:t>
      </w:r>
      <w:r w:rsidRPr="008907A6">
        <w:rPr>
          <w:rFonts w:ascii="ＭＳ Ｐ明朝" w:eastAsia="ＭＳ Ｐ明朝" w:hAnsi="ＭＳ Ｐ明朝"/>
          <w:sz w:val="24"/>
          <w:szCs w:val="24"/>
        </w:rPr>
        <w:t>1882年から2026年</w:t>
      </w:r>
      <w:r w:rsidRPr="008907A6">
        <w:rPr>
          <w:rFonts w:ascii="ＭＳ Ｐ明朝" w:eastAsia="ＭＳ Ｐ明朝" w:hAnsi="ＭＳ Ｐ明朝" w:hint="eastAsia"/>
          <w:sz w:val="24"/>
          <w:szCs w:val="24"/>
        </w:rPr>
        <w:t>の1</w:t>
      </w:r>
      <w:r w:rsidRPr="008907A6">
        <w:rPr>
          <w:rFonts w:ascii="ＭＳ Ｐ明朝" w:eastAsia="ＭＳ Ｐ明朝" w:hAnsi="ＭＳ Ｐ明朝"/>
          <w:sz w:val="24"/>
          <w:szCs w:val="24"/>
        </w:rPr>
        <w:t>44</w:t>
      </w:r>
      <w:r w:rsidRPr="008907A6">
        <w:rPr>
          <w:rFonts w:ascii="ＭＳ Ｐ明朝" w:eastAsia="ＭＳ Ｐ明朝" w:hAnsi="ＭＳ Ｐ明朝" w:hint="eastAsia"/>
          <w:sz w:val="24"/>
          <w:szCs w:val="24"/>
        </w:rPr>
        <w:t>年間</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退化の時代</w:t>
      </w:r>
      <w:r w:rsidRPr="008907A6">
        <w:rPr>
          <w:rFonts w:ascii="ＭＳ Ｐ明朝" w:eastAsia="ＭＳ Ｐ明朝" w:hAnsi="ＭＳ Ｐ明朝" w:hint="eastAsia"/>
          <w:sz w:val="24"/>
          <w:szCs w:val="24"/>
        </w:rPr>
        <w:t>」</w:t>
      </w:r>
    </w:p>
    <w:p w14:paraId="1C572FE5" w14:textId="3AE74859" w:rsidR="00035345" w:rsidRPr="008907A6" w:rsidRDefault="00035345" w:rsidP="00C34629">
      <w:pPr>
        <w:rPr>
          <w:rFonts w:ascii="ＭＳ Ｐ明朝" w:eastAsia="ＭＳ Ｐ明朝" w:hAnsi="ＭＳ Ｐ明朝"/>
          <w:sz w:val="24"/>
          <w:szCs w:val="24"/>
        </w:rPr>
      </w:pPr>
    </w:p>
    <w:p w14:paraId="38F1A6E3" w14:textId="77777777" w:rsidR="00CE548D" w:rsidRPr="008907A6" w:rsidRDefault="00CE548D" w:rsidP="00C34629">
      <w:pPr>
        <w:rPr>
          <w:rFonts w:ascii="ＭＳ Ｐ明朝" w:eastAsia="ＭＳ Ｐ明朝" w:hAnsi="ＭＳ Ｐ明朝"/>
          <w:sz w:val="24"/>
          <w:szCs w:val="24"/>
        </w:rPr>
      </w:pPr>
    </w:p>
    <w:p w14:paraId="66682900" w14:textId="77777777" w:rsidR="00CE548D" w:rsidRPr="008907A6" w:rsidRDefault="00CE548D">
      <w:pPr>
        <w:widowControl/>
        <w:jc w:val="left"/>
        <w:rPr>
          <w:rFonts w:ascii="ＭＳ Ｐ明朝" w:eastAsia="ＭＳ Ｐ明朝" w:hAnsi="ＭＳ Ｐ明朝"/>
          <w:sz w:val="24"/>
          <w:szCs w:val="24"/>
        </w:rPr>
      </w:pPr>
      <w:r w:rsidRPr="008907A6">
        <w:rPr>
          <w:rFonts w:ascii="ＭＳ Ｐ明朝" w:eastAsia="ＭＳ Ｐ明朝" w:hAnsi="ＭＳ Ｐ明朝"/>
          <w:sz w:val="24"/>
          <w:szCs w:val="24"/>
        </w:rPr>
        <w:br w:type="page"/>
      </w:r>
    </w:p>
    <w:p w14:paraId="161A8D2B" w14:textId="299C25F0" w:rsidR="000C12C8" w:rsidRPr="008907A6" w:rsidRDefault="00CE548D" w:rsidP="00C34629">
      <w:pPr>
        <w:rPr>
          <w:rFonts w:ascii="ＭＳ Ｐ明朝" w:eastAsia="ＭＳ Ｐ明朝" w:hAnsi="ＭＳ Ｐ明朝"/>
          <w:sz w:val="24"/>
          <w:szCs w:val="24"/>
        </w:rPr>
      </w:pPr>
      <w:r w:rsidRPr="008907A6">
        <w:rPr>
          <w:rFonts w:ascii="ＭＳ Ｐ明朝" w:eastAsia="ＭＳ Ｐ明朝" w:hAnsi="ＭＳ Ｐ明朝" w:hint="eastAsia"/>
          <w:noProof/>
          <w:sz w:val="24"/>
          <w:szCs w:val="24"/>
        </w:rPr>
        <w:lastRenderedPageBreak/>
        <w:drawing>
          <wp:anchor distT="0" distB="0" distL="114300" distR="114300" simplePos="0" relativeHeight="251658239" behindDoc="0" locked="0" layoutInCell="1" allowOverlap="1" wp14:anchorId="283AD204" wp14:editId="09EB0711">
            <wp:simplePos x="0" y="0"/>
            <wp:positionH relativeFrom="column">
              <wp:posOffset>-1445117</wp:posOffset>
            </wp:positionH>
            <wp:positionV relativeFrom="paragraph">
              <wp:posOffset>1312922</wp:posOffset>
            </wp:positionV>
            <wp:extent cx="6438794" cy="3481608"/>
            <wp:effectExtent l="0" t="7302" r="0" b="0"/>
            <wp:wrapNone/>
            <wp:docPr id="7068844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84484" name="図 706884484"/>
                    <pic:cNvPicPr/>
                  </pic:nvPicPr>
                  <pic:blipFill rotWithShape="1">
                    <a:blip r:embed="rId57">
                      <a:extLst>
                        <a:ext uri="{28A0092B-C50C-407E-A947-70E740481C1C}">
                          <a14:useLocalDpi xmlns:a14="http://schemas.microsoft.com/office/drawing/2010/main" val="0"/>
                        </a:ext>
                      </a:extLst>
                    </a:blip>
                    <a:srcRect r="2950"/>
                    <a:stretch/>
                  </pic:blipFill>
                  <pic:spPr bwMode="auto">
                    <a:xfrm rot="16200000">
                      <a:off x="0" y="0"/>
                      <a:ext cx="6438794" cy="3481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F72BA" w14:textId="6A683576" w:rsidR="00CC0D4F" w:rsidRPr="008907A6" w:rsidRDefault="00CC0D4F" w:rsidP="00C34629">
      <w:pPr>
        <w:rPr>
          <w:rFonts w:ascii="ＭＳ Ｐ明朝" w:eastAsia="ＭＳ Ｐ明朝" w:hAnsi="ＭＳ Ｐ明朝"/>
          <w:sz w:val="24"/>
          <w:szCs w:val="24"/>
        </w:rPr>
      </w:pPr>
      <w:bookmarkStart w:id="4" w:name="_Hlk148024782"/>
      <w:bookmarkEnd w:id="3"/>
    </w:p>
    <w:p w14:paraId="2F3C7E51" w14:textId="77777777" w:rsidR="00035345" w:rsidRPr="008907A6" w:rsidRDefault="00035345" w:rsidP="00C34629">
      <w:pPr>
        <w:rPr>
          <w:rFonts w:ascii="ＭＳ Ｐ明朝" w:eastAsia="ＭＳ Ｐ明朝" w:hAnsi="ＭＳ Ｐ明朝"/>
          <w:sz w:val="24"/>
          <w:szCs w:val="24"/>
        </w:rPr>
      </w:pPr>
    </w:p>
    <w:p w14:paraId="2CF9597E" w14:textId="77777777" w:rsidR="00CE548D" w:rsidRPr="008907A6" w:rsidRDefault="00CE548D" w:rsidP="00C34629">
      <w:pPr>
        <w:ind w:firstLineChars="100" w:firstLine="240"/>
        <w:rPr>
          <w:rFonts w:ascii="ＭＳ Ｐ明朝" w:eastAsia="ＭＳ Ｐ明朝" w:hAnsi="ＭＳ Ｐ明朝"/>
          <w:sz w:val="24"/>
          <w:szCs w:val="24"/>
        </w:rPr>
      </w:pPr>
    </w:p>
    <w:p w14:paraId="78F1C851" w14:textId="3241A315" w:rsidR="00CE548D" w:rsidRPr="008907A6" w:rsidRDefault="00CE548D">
      <w:pPr>
        <w:widowControl/>
        <w:jc w:val="left"/>
        <w:rPr>
          <w:rFonts w:ascii="ＭＳ Ｐ明朝" w:eastAsia="ＭＳ Ｐ明朝" w:hAnsi="ＭＳ Ｐ明朝"/>
          <w:sz w:val="24"/>
          <w:szCs w:val="24"/>
        </w:rPr>
      </w:pPr>
      <w:r w:rsidRPr="008907A6">
        <w:rPr>
          <w:rFonts w:ascii="ＭＳ Ｐ明朝" w:eastAsia="ＭＳ Ｐ明朝" w:hAnsi="ＭＳ Ｐ明朝"/>
          <w:sz w:val="24"/>
          <w:szCs w:val="24"/>
        </w:rPr>
        <w:br w:type="page"/>
      </w:r>
      <w:r w:rsidRPr="008907A6">
        <w:rPr>
          <w:rFonts w:ascii="ＭＳ Ｐ明朝" w:eastAsia="ＭＳ Ｐ明朝" w:hAnsi="ＭＳ Ｐ明朝"/>
          <w:noProof/>
          <w:sz w:val="24"/>
          <w:szCs w:val="24"/>
        </w:rPr>
        <w:lastRenderedPageBreak/>
        <w:drawing>
          <wp:inline distT="0" distB="0" distL="0" distR="0" wp14:anchorId="1B1A2B3B" wp14:editId="76A87E4F">
            <wp:extent cx="6069981" cy="4049503"/>
            <wp:effectExtent l="635" t="0" r="7620" b="7620"/>
            <wp:docPr id="796762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6292" name="図 79676292"/>
                    <pic:cNvPicPr/>
                  </pic:nvPicPr>
                  <pic:blipFill rotWithShape="1">
                    <a:blip r:embed="rId58">
                      <a:extLst>
                        <a:ext uri="{28A0092B-C50C-407E-A947-70E740481C1C}">
                          <a14:useLocalDpi xmlns:a14="http://schemas.microsoft.com/office/drawing/2010/main" val="0"/>
                        </a:ext>
                      </a:extLst>
                    </a:blip>
                    <a:srcRect r="3588"/>
                    <a:stretch/>
                  </pic:blipFill>
                  <pic:spPr bwMode="auto">
                    <a:xfrm rot="16200000">
                      <a:off x="0" y="0"/>
                      <a:ext cx="6091995" cy="4064189"/>
                    </a:xfrm>
                    <a:prstGeom prst="rect">
                      <a:avLst/>
                    </a:prstGeom>
                    <a:ln>
                      <a:noFill/>
                    </a:ln>
                    <a:extLst>
                      <a:ext uri="{53640926-AAD7-44D8-BBD7-CCE9431645EC}">
                        <a14:shadowObscured xmlns:a14="http://schemas.microsoft.com/office/drawing/2010/main"/>
                      </a:ext>
                    </a:extLst>
                  </pic:spPr>
                </pic:pic>
              </a:graphicData>
            </a:graphic>
          </wp:inline>
        </w:drawing>
      </w:r>
    </w:p>
    <w:p w14:paraId="3EC6BF5E" w14:textId="74EB10D6"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使徒の時代（紀元</w:t>
      </w:r>
      <w:r w:rsidRPr="008907A6">
        <w:rPr>
          <w:rFonts w:ascii="ＭＳ Ｐ明朝" w:eastAsia="ＭＳ Ｐ明朝" w:hAnsi="ＭＳ Ｐ明朝"/>
          <w:sz w:val="24"/>
          <w:szCs w:val="24"/>
        </w:rPr>
        <w:t>33年の主の十字架と復活から紀元70年秋のヨハネの死まで）に</w:t>
      </w:r>
      <w:r w:rsidRPr="008907A6">
        <w:rPr>
          <w:rFonts w:ascii="ＭＳ Ｐ明朝" w:eastAsia="ＭＳ Ｐ明朝" w:hAnsi="ＭＳ Ｐ明朝" w:hint="eastAsia"/>
          <w:sz w:val="24"/>
          <w:szCs w:val="24"/>
        </w:rPr>
        <w:t>続く前述</w:t>
      </w:r>
      <w:r w:rsidRPr="008907A6">
        <w:rPr>
          <w:rFonts w:ascii="ＭＳ Ｐ明朝" w:eastAsia="ＭＳ Ｐ明朝" w:hAnsi="ＭＳ Ｐ明朝"/>
          <w:sz w:val="24"/>
          <w:szCs w:val="24"/>
        </w:rPr>
        <w:t>の一連の流れは、救われた直後の祝福された至福の霊的</w:t>
      </w:r>
      <w:r w:rsidRPr="008907A6">
        <w:rPr>
          <w:rFonts w:ascii="ＭＳ Ｐ明朝" w:eastAsia="ＭＳ Ｐ明朝" w:hAnsi="ＭＳ Ｐ明朝" w:hint="eastAsia"/>
          <w:sz w:val="24"/>
          <w:szCs w:val="24"/>
        </w:rPr>
        <w:t>な高揚</w:t>
      </w:r>
      <w:r w:rsidRPr="008907A6">
        <w:rPr>
          <w:rFonts w:ascii="ＭＳ Ｐ明朝" w:eastAsia="ＭＳ Ｐ明朝" w:hAnsi="ＭＳ Ｐ明朝"/>
          <w:sz w:val="24"/>
          <w:szCs w:val="24"/>
        </w:rPr>
        <w:t>の時期（ここでは使徒の時代に類似）に続いて、信仰</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「浮き沈み」の</w:t>
      </w:r>
      <w:r w:rsidRPr="008907A6">
        <w:rPr>
          <w:rFonts w:ascii="ＭＳ Ｐ明朝" w:eastAsia="ＭＳ Ｐ明朝" w:hAnsi="ＭＳ Ｐ明朝" w:hint="eastAsia"/>
          <w:sz w:val="24"/>
          <w:szCs w:val="24"/>
        </w:rPr>
        <w:t>ある</w:t>
      </w:r>
      <w:r w:rsidRPr="008907A6">
        <w:rPr>
          <w:rFonts w:ascii="ＭＳ Ｐ明朝" w:eastAsia="ＭＳ Ｐ明朝" w:hAnsi="ＭＳ Ｐ明朝"/>
          <w:sz w:val="24"/>
          <w:szCs w:val="24"/>
        </w:rPr>
        <w:t>個々のクリスチャンの人生</w:t>
      </w:r>
      <w:r w:rsidRPr="008907A6">
        <w:rPr>
          <w:rFonts w:ascii="ＭＳ Ｐ明朝" w:eastAsia="ＭＳ Ｐ明朝" w:hAnsi="ＭＳ Ｐ明朝" w:hint="eastAsia"/>
          <w:sz w:val="24"/>
          <w:szCs w:val="24"/>
        </w:rPr>
        <w:t>の有様</w:t>
      </w:r>
      <w:r w:rsidRPr="008907A6">
        <w:rPr>
          <w:rFonts w:ascii="ＭＳ Ｐ明朝" w:eastAsia="ＭＳ Ｐ明朝" w:hAnsi="ＭＳ Ｐ明朝"/>
          <w:sz w:val="24"/>
          <w:szCs w:val="24"/>
        </w:rPr>
        <w:t>に類似してい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。その後すぐに無関心に陥り、自分の信仰に対する大きな反対に直面したとき（エペソに続いてスミルナも）、</w:t>
      </w:r>
      <w:r w:rsidRPr="008907A6">
        <w:rPr>
          <w:rFonts w:ascii="ＭＳ Ｐ明朝" w:eastAsia="ＭＳ Ｐ明朝" w:hAnsi="ＭＳ Ｐ明朝" w:hint="eastAsia"/>
          <w:sz w:val="24"/>
          <w:szCs w:val="24"/>
        </w:rPr>
        <w:t>彼</w:t>
      </w:r>
      <w:r w:rsidRPr="008907A6">
        <w:rPr>
          <w:rFonts w:ascii="ＭＳ Ｐ明朝" w:eastAsia="ＭＳ Ｐ明朝" w:hAnsi="ＭＳ Ｐ明朝"/>
          <w:sz w:val="24"/>
          <w:szCs w:val="24"/>
        </w:rPr>
        <w:t>は衝撃を受けて</w:t>
      </w:r>
      <w:r w:rsidRPr="008907A6">
        <w:rPr>
          <w:rFonts w:ascii="ＭＳ Ｐ明朝" w:eastAsia="ＭＳ Ｐ明朝" w:hAnsi="ＭＳ Ｐ明朝" w:hint="eastAsia"/>
          <w:sz w:val="24"/>
          <w:szCs w:val="24"/>
        </w:rPr>
        <w:t>も</w:t>
      </w:r>
      <w:r w:rsidRPr="008907A6">
        <w:rPr>
          <w:rFonts w:ascii="ＭＳ Ｐ明朝" w:eastAsia="ＭＳ Ｐ明朝" w:hAnsi="ＭＳ Ｐ明朝"/>
          <w:sz w:val="24"/>
          <w:szCs w:val="24"/>
        </w:rPr>
        <w:t>立派な</w:t>
      </w:r>
      <w:r w:rsidRPr="008907A6">
        <w:rPr>
          <w:rFonts w:ascii="ＭＳ Ｐ明朝" w:eastAsia="ＭＳ Ｐ明朝" w:hAnsi="ＭＳ Ｐ明朝" w:hint="eastAsia"/>
          <w:sz w:val="24"/>
          <w:szCs w:val="24"/>
        </w:rPr>
        <w:t>対応</w:t>
      </w:r>
      <w:r w:rsidRPr="008907A6">
        <w:rPr>
          <w:rFonts w:ascii="ＭＳ Ｐ明朝" w:eastAsia="ＭＳ Ｐ明朝" w:hAnsi="ＭＳ Ｐ明朝"/>
          <w:sz w:val="24"/>
          <w:szCs w:val="24"/>
        </w:rPr>
        <w:t>を示</w:t>
      </w:r>
      <w:r w:rsidRPr="008907A6">
        <w:rPr>
          <w:rFonts w:ascii="ＭＳ Ｐ明朝" w:eastAsia="ＭＳ Ｐ明朝" w:hAnsi="ＭＳ Ｐ明朝" w:hint="eastAsia"/>
          <w:sz w:val="24"/>
          <w:szCs w:val="24"/>
        </w:rPr>
        <w:t>します</w:t>
      </w:r>
      <w:r w:rsidRPr="008907A6">
        <w:rPr>
          <w:rFonts w:ascii="ＭＳ Ｐ明朝" w:eastAsia="ＭＳ Ｐ明朝" w:hAnsi="ＭＳ Ｐ明朝"/>
          <w:sz w:val="24"/>
          <w:szCs w:val="24"/>
        </w:rPr>
        <w:t>。しかし、危機が過ぎ去ると、その後はゆっくりとした</w:t>
      </w:r>
      <w:r w:rsidRPr="008907A6">
        <w:rPr>
          <w:rFonts w:ascii="ＭＳ Ｐ明朝" w:eastAsia="ＭＳ Ｐ明朝" w:hAnsi="ＭＳ Ｐ明朝" w:hint="eastAsia"/>
          <w:sz w:val="24"/>
          <w:szCs w:val="24"/>
        </w:rPr>
        <w:t>緩慢な</w:t>
      </w:r>
      <w:r w:rsidRPr="008907A6">
        <w:rPr>
          <w:rFonts w:ascii="ＭＳ Ｐ明朝" w:eastAsia="ＭＳ Ｐ明朝" w:hAnsi="ＭＳ Ｐ明朝"/>
          <w:sz w:val="24"/>
          <w:szCs w:val="24"/>
        </w:rPr>
        <w:t>衰退期が訪れます（ペルガモ、テアテラ、サルデス</w:t>
      </w:r>
      <w:r w:rsidRPr="008907A6">
        <w:rPr>
          <w:rFonts w:ascii="ＭＳ Ｐ明朝" w:eastAsia="ＭＳ Ｐ明朝" w:hAnsi="ＭＳ Ｐ明朝" w:hint="eastAsia"/>
          <w:sz w:val="24"/>
          <w:szCs w:val="24"/>
        </w:rPr>
        <w:t>の連続）。しかし、完全な萎縮と棄教が避けられないと思われたまさにその時、この信仰者は再びどん底から揺り起こされ、主とその御言葉に対して新たに積極的</w:t>
      </w:r>
      <w:r w:rsidR="00EE1BFA" w:rsidRPr="008907A6">
        <w:rPr>
          <w:rFonts w:ascii="ＭＳ Ｐ明朝" w:eastAsia="ＭＳ Ｐ明朝" w:hAnsi="ＭＳ Ｐ明朝" w:hint="eastAsia"/>
          <w:sz w:val="24"/>
          <w:szCs w:val="24"/>
        </w:rPr>
        <w:t>に</w:t>
      </w:r>
      <w:r w:rsidRPr="008907A6">
        <w:rPr>
          <w:rFonts w:ascii="ＭＳ Ｐ明朝" w:eastAsia="ＭＳ Ｐ明朝" w:hAnsi="ＭＳ Ｐ明朝" w:hint="eastAsia"/>
          <w:sz w:val="24"/>
          <w:szCs w:val="24"/>
        </w:rPr>
        <w:t>反応</w:t>
      </w:r>
      <w:r w:rsidR="00EE1BFA" w:rsidRPr="008907A6">
        <w:rPr>
          <w:rFonts w:ascii="ＭＳ Ｐ明朝" w:eastAsia="ＭＳ Ｐ明朝" w:hAnsi="ＭＳ Ｐ明朝" w:hint="eastAsia"/>
          <w:sz w:val="24"/>
          <w:szCs w:val="24"/>
        </w:rPr>
        <w:t>することになります</w:t>
      </w:r>
      <w:r w:rsidRPr="008907A6">
        <w:rPr>
          <w:rFonts w:ascii="ＭＳ Ｐ明朝" w:eastAsia="ＭＳ Ｐ明朝" w:hAnsi="ＭＳ Ｐ明朝" w:hint="eastAsia"/>
          <w:sz w:val="24"/>
          <w:szCs w:val="24"/>
        </w:rPr>
        <w:t>（</w:t>
      </w:r>
      <w:r w:rsidR="00EE1BFA"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EE1BFA"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）。このリバイバルに続く祝福によってある種の盲目をもたらし、信者の霊性が繁栄の罠に陥ることとなり、ある種の盲目をもたらすことになります（ラオデキ</w:t>
      </w:r>
      <w:r w:rsidR="00EE1BFA"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）。この後、信仰を受け入れるか捨てるかの究極的な危機が訪れます（艱難期に類似）。信仰の最後の大混乱というのは現実的には艱難期であるので、ラオデキ</w:t>
      </w:r>
      <w:r w:rsidR="00EE1BFA"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の時代の終わりに生きている人々にとって、このたとえは現実のものとなるのです。本物の永続的な信仰を持つすべての人々は、教会の最も暗い時期のただ中で直面する比類のない試練に、命をかけても勇ましく応えることによって、教会史の最終章は、未曾有の迫害の炎の中で勝利した信仰の勝利の章となるのです：</w:t>
      </w:r>
    </w:p>
    <w:p w14:paraId="69A86019" w14:textId="77777777" w:rsidR="00035345" w:rsidRPr="008907A6" w:rsidRDefault="00035345" w:rsidP="00C34629">
      <w:pPr>
        <w:rPr>
          <w:rFonts w:ascii="ＭＳ Ｐ明朝" w:eastAsia="ＭＳ Ｐ明朝" w:hAnsi="ＭＳ Ｐ明朝"/>
          <w:sz w:val="24"/>
          <w:szCs w:val="24"/>
        </w:rPr>
      </w:pPr>
    </w:p>
    <w:p w14:paraId="7B7B8EF2" w14:textId="77777777" w:rsidR="00035345" w:rsidRPr="008907A6" w:rsidRDefault="00035345" w:rsidP="00EE1BFA">
      <w:pPr>
        <w:pStyle w:val="Normal"/>
        <w:ind w:left="840"/>
        <w:rPr>
          <w:rFonts w:ascii="ＭＳ Ｐ明朝" w:eastAsia="ＭＳ Ｐ明朝" w:hAnsi="ＭＳ Ｐ明朝" w:cs="Arial"/>
          <w:lang w:val="ja-JP"/>
        </w:rPr>
      </w:pPr>
      <w:r w:rsidRPr="008907A6">
        <w:rPr>
          <w:rFonts w:ascii="BIZ UDPゴシック" w:eastAsia="BIZ UDPゴシック" w:hAnsi="BIZ UDPゴシック" w:cs="Arial"/>
          <w:lang w:val="ja-JP"/>
        </w:rPr>
        <w:t>…そして、</w:t>
      </w:r>
      <w:r w:rsidRPr="008907A6">
        <w:rPr>
          <w:rFonts w:ascii="ＭＳ Ｐ明朝" w:eastAsia="ＭＳ Ｐ明朝" w:hAnsi="ＭＳ Ｐ明朝" w:cs="Arial" w:hint="eastAsia"/>
          <w:lang w:val="ja-JP"/>
        </w:rPr>
        <w:t>[キリストを信じる]</w:t>
      </w:r>
      <w:r w:rsidRPr="008907A6">
        <w:rPr>
          <w:rFonts w:ascii="BIZ UDPゴシック" w:eastAsia="BIZ UDPゴシック" w:hAnsi="BIZ UDPゴシック" w:cs="Arial"/>
          <w:lang w:val="ja-JP"/>
        </w:rPr>
        <w:t>わたしたちの信仰こそ、</w:t>
      </w:r>
      <w:r w:rsidRPr="008907A6">
        <w:rPr>
          <w:rFonts w:ascii="BIZ UDPゴシック" w:eastAsia="BIZ UDPゴシック" w:hAnsi="BIZ UDPゴシック" w:cs="Arial"/>
          <w:lang w:val="ja-JP"/>
        </w:rPr>
        <w:lastRenderedPageBreak/>
        <w:t xml:space="preserve">世に勝たしめた勝利の力である。 </w:t>
      </w:r>
      <w:hyperlink r:id="rId59" w:anchor="5:4" w:tooltip="なぜなら、すべて神から生れた者は、世に勝つからである。そして、わたしたちの信仰こそ、世に勝たしめた勝利の力である。 " w:history="1">
        <w:r w:rsidRPr="008907A6">
          <w:rPr>
            <w:rStyle w:val="a3"/>
            <w:rFonts w:ascii="ＭＳ Ｐ明朝" w:eastAsia="ＭＳ Ｐ明朝" w:hAnsi="ＭＳ Ｐ明朝" w:cs="Arial"/>
            <w:color w:val="auto"/>
            <w:lang w:val="ja-JP"/>
          </w:rPr>
          <w:t>(第一ヨハネ5章4節)</w:t>
        </w:r>
      </w:hyperlink>
    </w:p>
    <w:bookmarkEnd w:id="4"/>
    <w:p w14:paraId="261F18A3" w14:textId="77777777" w:rsidR="00035345" w:rsidRPr="008907A6" w:rsidRDefault="00035345" w:rsidP="00C34629">
      <w:pPr>
        <w:rPr>
          <w:rFonts w:ascii="ＭＳ Ｐ明朝" w:eastAsia="ＭＳ Ｐ明朝" w:hAnsi="ＭＳ Ｐ明朝"/>
          <w:sz w:val="24"/>
          <w:szCs w:val="24"/>
        </w:rPr>
      </w:pPr>
    </w:p>
    <w:p w14:paraId="1200E44F" w14:textId="51B2713C" w:rsidR="00035345" w:rsidRPr="008907A6" w:rsidRDefault="00035345" w:rsidP="00EE1BFA">
      <w:pPr>
        <w:ind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つの教会とその時代について個別に考察を始める前に、最後に</w:t>
      </w:r>
      <w:r w:rsidRPr="008907A6">
        <w:rPr>
          <w:rFonts w:ascii="ＭＳ Ｐ明朝" w:eastAsia="ＭＳ Ｐ明朝" w:hAnsi="ＭＳ Ｐ明朝" w:hint="eastAsia"/>
          <w:sz w:val="24"/>
          <w:szCs w:val="24"/>
        </w:rPr>
        <w:t>一</w:t>
      </w:r>
      <w:r w:rsidRPr="008907A6">
        <w:rPr>
          <w:rFonts w:ascii="ＭＳ Ｐ明朝" w:eastAsia="ＭＳ Ｐ明朝" w:hAnsi="ＭＳ Ｐ明朝"/>
          <w:sz w:val="24"/>
          <w:szCs w:val="24"/>
        </w:rPr>
        <w:t>点だけ概観しておく必要が</w:t>
      </w:r>
      <w:r w:rsidRPr="008907A6">
        <w:rPr>
          <w:rFonts w:ascii="ＭＳ Ｐ明朝" w:eastAsia="ＭＳ Ｐ明朝" w:hAnsi="ＭＳ Ｐ明朝" w:hint="eastAsia"/>
          <w:sz w:val="24"/>
          <w:szCs w:val="24"/>
        </w:rPr>
        <w:t>あります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つのメッセージはすべて、</w:t>
      </w:r>
      <w:r w:rsidRPr="008907A6">
        <w:rPr>
          <w:rFonts w:ascii="ＭＳ Ｐ明朝" w:eastAsia="ＭＳ Ｐ明朝" w:hAnsi="ＭＳ Ｐ明朝" w:hint="eastAsia"/>
          <w:sz w:val="24"/>
          <w:szCs w:val="24"/>
        </w:rPr>
        <w:t>文章の</w:t>
      </w:r>
      <w:r w:rsidR="00EE1BFA" w:rsidRPr="008907A6">
        <w:rPr>
          <w:rFonts w:ascii="ＭＳ Ｐ明朝" w:eastAsia="ＭＳ Ｐ明朝" w:hAnsi="ＭＳ Ｐ明朝" w:hint="eastAsia"/>
          <w:sz w:val="24"/>
          <w:szCs w:val="24"/>
        </w:rPr>
        <w:t>構成</w:t>
      </w:r>
      <w:r w:rsidRPr="008907A6">
        <w:rPr>
          <w:rFonts w:ascii="ＭＳ Ｐ明朝" w:eastAsia="ＭＳ Ｐ明朝" w:hAnsi="ＭＳ Ｐ明朝"/>
          <w:sz w:val="24"/>
          <w:szCs w:val="24"/>
        </w:rPr>
        <w:t>においてある種の類似性を持っており（これは黙示録を扱う際に注意するのが通例で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）、以下の考察もこのやや</w:t>
      </w:r>
      <w:r w:rsidRPr="008907A6">
        <w:rPr>
          <w:rFonts w:ascii="ＭＳ Ｐ明朝" w:eastAsia="ＭＳ Ｐ明朝" w:hAnsi="ＭＳ Ｐ明朝" w:hint="eastAsia"/>
          <w:sz w:val="24"/>
          <w:szCs w:val="24"/>
        </w:rPr>
        <w:t>似た</w:t>
      </w:r>
      <w:r w:rsidRPr="008907A6">
        <w:rPr>
          <w:rFonts w:ascii="ＭＳ Ｐ明朝" w:eastAsia="ＭＳ Ｐ明朝" w:hAnsi="ＭＳ Ｐ明朝"/>
          <w:sz w:val="24"/>
          <w:szCs w:val="24"/>
        </w:rPr>
        <w:t>構造に従って行われ</w:t>
      </w:r>
      <w:r w:rsidRPr="008907A6">
        <w:rPr>
          <w:rFonts w:ascii="ＭＳ Ｐ明朝" w:eastAsia="ＭＳ Ｐ明朝" w:hAnsi="ＭＳ Ｐ明朝" w:hint="eastAsia"/>
          <w:sz w:val="24"/>
          <w:szCs w:val="24"/>
        </w:rPr>
        <w:t>ることになります</w:t>
      </w:r>
      <w:r w:rsidRPr="008907A6">
        <w:rPr>
          <w:rFonts w:ascii="ＭＳ Ｐ明朝" w:eastAsia="ＭＳ Ｐ明朝" w:hAnsi="ＭＳ Ｐ明朝"/>
          <w:sz w:val="24"/>
          <w:szCs w:val="24"/>
        </w:rPr>
        <w:t>。さらに、これらのメッセージの</w:t>
      </w:r>
      <w:r w:rsidR="00FE416B" w:rsidRPr="008907A6">
        <w:rPr>
          <w:rFonts w:ascii="ＭＳ Ｐ明朝" w:eastAsia="ＭＳ Ｐ明朝" w:hAnsi="ＭＳ Ｐ明朝" w:hint="eastAsia"/>
          <w:sz w:val="24"/>
          <w:szCs w:val="24"/>
        </w:rPr>
        <w:t>構成</w:t>
      </w:r>
      <w:r w:rsidRPr="008907A6">
        <w:rPr>
          <w:rFonts w:ascii="ＭＳ Ｐ明朝" w:eastAsia="ＭＳ Ｐ明朝" w:hAnsi="ＭＳ Ｐ明朝" w:hint="eastAsia"/>
          <w:sz w:val="24"/>
          <w:szCs w:val="24"/>
        </w:rPr>
        <w:t>の類似性</w:t>
      </w:r>
      <w:r w:rsidRPr="008907A6">
        <w:rPr>
          <w:rFonts w:ascii="ＭＳ Ｐ明朝" w:eastAsia="ＭＳ Ｐ明朝" w:hAnsi="ＭＳ Ｐ明朝"/>
          <w:sz w:val="24"/>
          <w:szCs w:val="24"/>
        </w:rPr>
        <w:t>は、まったく驚くべきことではありません。というのも、私たちが上記で明らかにしたように、私たちの主がここで取り上げた各教会は、主の教会の特定の時代、すなわち、世の光である主を映し出すことによって世に光を伝える忠実な</w:t>
      </w:r>
      <w:r w:rsidRPr="008907A6">
        <w:rPr>
          <w:rFonts w:ascii="ＭＳ Ｐ明朝" w:eastAsia="ＭＳ Ｐ明朝" w:hAnsi="ＭＳ Ｐ明朝" w:hint="eastAsia"/>
          <w:sz w:val="24"/>
          <w:szCs w:val="24"/>
        </w:rPr>
        <w:t>人々の拡大された「世代」を表しており、ともし火を灯す役割を果た</w:t>
      </w:r>
      <w:r w:rsidR="00EE1BFA"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燭台として機能しているからです：</w:t>
      </w:r>
    </w:p>
    <w:p w14:paraId="47435BED" w14:textId="77777777" w:rsidR="00035345" w:rsidRPr="008907A6" w:rsidRDefault="00035345" w:rsidP="00C34629">
      <w:pPr>
        <w:rPr>
          <w:rFonts w:ascii="ＭＳ Ｐ明朝" w:eastAsia="ＭＳ Ｐ明朝" w:hAnsi="ＭＳ Ｐ明朝"/>
          <w:sz w:val="24"/>
          <w:szCs w:val="24"/>
        </w:rPr>
      </w:pPr>
    </w:p>
    <w:p w14:paraId="7E2A79E5" w14:textId="77777777" w:rsidR="00035345" w:rsidRPr="008907A6" w:rsidRDefault="00035345" w:rsidP="00FE416B">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エペソにある教会の御使に、こう書きおくりなさい。『右の手に七つの星を持つ者、七つの金の</w:t>
      </w:r>
      <w:r w:rsidRPr="008907A6">
        <w:rPr>
          <w:rFonts w:ascii="HG明朝E" w:eastAsia="HG明朝E" w:hAnsi="HG明朝E" w:cs="Arial"/>
          <w:b/>
          <w:bCs/>
          <w:lang w:val="ja-JP"/>
        </w:rPr>
        <w:t>燭台</w:t>
      </w:r>
      <w:r w:rsidRPr="008907A6">
        <w:rPr>
          <w:rFonts w:ascii="BIZ UDPゴシック" w:eastAsia="BIZ UDPゴシック" w:hAnsi="BIZ UDPゴシック" w:cs="Arial"/>
          <w:lang w:val="ja-JP"/>
        </w:rPr>
        <w:t xml:space="preserve">の間を歩く者が、次のように言われる。 </w:t>
      </w:r>
      <w:r w:rsidRPr="008907A6">
        <w:rPr>
          <w:rFonts w:ascii="ＭＳ Ｐ明朝" w:eastAsia="ＭＳ Ｐ明朝" w:hAnsi="ＭＳ Ｐ明朝" w:cs="Arial"/>
          <w:lang w:val="ja-JP"/>
        </w:rPr>
        <w:t>(</w:t>
      </w:r>
      <w:r w:rsidRPr="008907A6">
        <w:fldChar w:fldCharType="begin"/>
      </w:r>
      <w:r w:rsidRPr="008907A6">
        <w:instrText>HYPERLINK "https://jpn.bible/kougo/rev" \l "2:1"</w:instrText>
      </w:r>
      <w:r w:rsidRPr="008907A6">
        <w:fldChar w:fldCharType="separate"/>
      </w:r>
      <w:r w:rsidRPr="008907A6">
        <w:rPr>
          <w:rStyle w:val="a3"/>
          <w:rFonts w:ascii="ＭＳ Ｐ明朝" w:eastAsia="ＭＳ Ｐ明朝" w:hAnsi="ＭＳ Ｐ明朝" w:cs="Arial"/>
          <w:color w:val="auto"/>
          <w:lang w:val="ja-JP"/>
        </w:rPr>
        <w:t>黙示録 2章1節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3E934E7D" w14:textId="77777777" w:rsidR="00035345" w:rsidRPr="008907A6" w:rsidRDefault="00035345" w:rsidP="00C34629">
      <w:pPr>
        <w:pStyle w:val="Normal"/>
        <w:rPr>
          <w:rFonts w:ascii="Arial" w:hAnsi="Arial" w:cs="Arial"/>
          <w:lang w:val="ja-JP"/>
        </w:rPr>
      </w:pPr>
    </w:p>
    <w:p w14:paraId="3436D479" w14:textId="77777777" w:rsidR="00035345" w:rsidRPr="008907A6" w:rsidRDefault="00035345" w:rsidP="00FE416B">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都は、日や月がそれを照す必要がない。神の栄光が都を明るくし、小羊が都の</w:t>
      </w:r>
      <w:r w:rsidRPr="008907A6">
        <w:rPr>
          <w:rFonts w:ascii="HG明朝E" w:eastAsia="HG明朝E" w:hAnsi="HG明朝E" w:cs="Arial"/>
          <w:b/>
          <w:bCs/>
          <w:lang w:val="ja-JP"/>
        </w:rPr>
        <w:t>あかり</w:t>
      </w:r>
      <w:r w:rsidRPr="008907A6">
        <w:rPr>
          <w:rFonts w:ascii="BIZ UDPゴシック" w:eastAsia="BIZ UDPゴシック" w:hAnsi="BIZ UDPゴシック" w:cs="Arial"/>
          <w:lang w:val="ja-JP"/>
        </w:rPr>
        <w:t xml:space="preserve">だからである。 </w:t>
      </w:r>
      <w:r w:rsidRPr="008907A6">
        <w:rPr>
          <w:rFonts w:ascii="ＭＳ Ｐ明朝" w:eastAsia="ＭＳ Ｐ明朝" w:hAnsi="ＭＳ Ｐ明朝" w:cs="Arial"/>
          <w:lang w:val="ja-JP"/>
        </w:rPr>
        <w:t>(</w:t>
      </w:r>
      <w:hyperlink r:id="rId60" w:anchor="21:23" w:history="1">
        <w:r w:rsidRPr="008907A6">
          <w:rPr>
            <w:rStyle w:val="a3"/>
            <w:rFonts w:ascii="ＭＳ Ｐ明朝" w:eastAsia="ＭＳ Ｐ明朝" w:hAnsi="ＭＳ Ｐ明朝" w:cs="Arial"/>
            <w:color w:val="auto"/>
            <w:lang w:val="ja-JP"/>
          </w:rPr>
          <w:t>黙示録21章23節</w:t>
        </w:r>
      </w:hyperlink>
      <w:r w:rsidRPr="008907A6">
        <w:rPr>
          <w:rFonts w:ascii="ＭＳ Ｐ明朝" w:eastAsia="ＭＳ Ｐ明朝" w:hAnsi="ＭＳ Ｐ明朝" w:cs="Arial"/>
          <w:lang w:val="ja-JP"/>
        </w:rPr>
        <w:t>)</w:t>
      </w:r>
    </w:p>
    <w:p w14:paraId="3681EF3D" w14:textId="77777777" w:rsidR="00035345" w:rsidRPr="008907A6" w:rsidRDefault="00035345" w:rsidP="00C34629">
      <w:pPr>
        <w:rPr>
          <w:rFonts w:ascii="ＭＳ Ｐ明朝" w:eastAsia="ＭＳ Ｐ明朝" w:hAnsi="ＭＳ Ｐ明朝"/>
          <w:sz w:val="24"/>
          <w:szCs w:val="24"/>
        </w:rPr>
      </w:pPr>
    </w:p>
    <w:p w14:paraId="2520E5C1" w14:textId="77777777" w:rsidR="00BD506D" w:rsidRPr="008907A6" w:rsidRDefault="00BD506D" w:rsidP="00C34629">
      <w:pPr>
        <w:rPr>
          <w:rFonts w:ascii="ＭＳ Ｐ明朝" w:eastAsia="ＭＳ Ｐ明朝" w:hAnsi="ＭＳ Ｐ明朝" w:hint="eastAsia"/>
          <w:sz w:val="24"/>
          <w:szCs w:val="24"/>
        </w:rPr>
      </w:pPr>
    </w:p>
    <w:p w14:paraId="31C3C35D"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lastRenderedPageBreak/>
        <w:t>7つのメッセージに共通するポイントは以下の通りで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3E2A9636" w14:textId="77777777" w:rsidR="00035345" w:rsidRPr="008907A6" w:rsidRDefault="00035345" w:rsidP="00C34629">
      <w:pPr>
        <w:rPr>
          <w:rFonts w:ascii="ＭＳ Ｐ明朝" w:eastAsia="ＭＳ Ｐ明朝" w:hAnsi="ＭＳ Ｐ明朝"/>
          <w:sz w:val="24"/>
          <w:szCs w:val="24"/>
        </w:rPr>
      </w:pPr>
    </w:p>
    <w:p w14:paraId="02D15DC7" w14:textId="4787F52B"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1) </w:t>
      </w:r>
      <w:r w:rsidRPr="008907A6">
        <w:rPr>
          <w:rFonts w:ascii="ＭＳ Ｐ明朝" w:eastAsia="ＭＳ Ｐ明朝" w:hAnsi="ＭＳ Ｐ明朝"/>
          <w:sz w:val="24"/>
          <w:szCs w:val="24"/>
          <w:u w:val="single"/>
        </w:rPr>
        <w:t>あいさつ</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つのメッセージはすべて「...の教会の</w:t>
      </w:r>
      <w:r w:rsidRPr="008907A6">
        <w:rPr>
          <w:rFonts w:ascii="ＭＳ Ｐ明朝" w:eastAsia="ＭＳ Ｐ明朝" w:hAnsi="ＭＳ Ｐ明朝" w:hint="eastAsia"/>
          <w:sz w:val="24"/>
          <w:szCs w:val="24"/>
        </w:rPr>
        <w:t>御</w:t>
      </w:r>
      <w:r w:rsidRPr="008907A6">
        <w:rPr>
          <w:rFonts w:ascii="ＭＳ Ｐ明朝" w:eastAsia="ＭＳ Ｐ明朝" w:hAnsi="ＭＳ Ｐ明朝"/>
          <w:sz w:val="24"/>
          <w:szCs w:val="24"/>
        </w:rPr>
        <w:t>使に</w:t>
      </w:r>
      <w:r w:rsidRPr="008907A6">
        <w:rPr>
          <w:rFonts w:ascii="ＭＳ Ｐ明朝" w:eastAsia="ＭＳ Ｐ明朝" w:hAnsi="ＭＳ Ｐ明朝" w:hint="eastAsia"/>
          <w:sz w:val="24"/>
          <w:szCs w:val="24"/>
        </w:rPr>
        <w:t>、こう書き送りなさい</w:t>
      </w:r>
      <w:r w:rsidRPr="008907A6">
        <w:rPr>
          <w:rFonts w:ascii="ＭＳ Ｐ明朝" w:eastAsia="ＭＳ Ｐ明朝" w:hAnsi="ＭＳ Ｐ明朝"/>
          <w:sz w:val="24"/>
          <w:szCs w:val="24"/>
        </w:rPr>
        <w:t>」で始まってい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。メッセージの受取人が、</w:t>
      </w:r>
      <w:r w:rsidRPr="008907A6">
        <w:rPr>
          <w:rFonts w:ascii="ＭＳ Ｐ明朝" w:eastAsia="ＭＳ Ｐ明朝" w:hAnsi="ＭＳ Ｐ明朝" w:hint="eastAsia"/>
          <w:sz w:val="24"/>
          <w:szCs w:val="24"/>
        </w:rPr>
        <w:t>そ</w:t>
      </w:r>
      <w:r w:rsidRPr="008907A6">
        <w:rPr>
          <w:rFonts w:ascii="ＭＳ Ｐ明朝" w:eastAsia="ＭＳ Ｐ明朝" w:hAnsi="ＭＳ Ｐ明朝"/>
          <w:sz w:val="24"/>
          <w:szCs w:val="24"/>
        </w:rPr>
        <w:t>の教会の特定の</w:t>
      </w:r>
      <w:r w:rsidR="00A3720F" w:rsidRPr="008907A6">
        <w:rPr>
          <w:rFonts w:ascii="ＭＳ Ｐ明朝" w:eastAsia="ＭＳ Ｐ明朝" w:hAnsi="ＭＳ Ｐ明朝" w:hint="eastAsia"/>
          <w:sz w:val="24"/>
          <w:szCs w:val="24"/>
        </w:rPr>
        <w:t>部門</w:t>
      </w:r>
      <w:r w:rsidRPr="008907A6">
        <w:rPr>
          <w:rFonts w:ascii="ＭＳ Ｐ明朝" w:eastAsia="ＭＳ Ｐ明朝" w:hAnsi="ＭＳ Ｐ明朝"/>
          <w:sz w:val="24"/>
          <w:szCs w:val="24"/>
        </w:rPr>
        <w:t>（または「世代」）を担当する天使であることは、神の命令系統の重要性を示してい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（神はご自身の</w:t>
      </w:r>
      <w:r w:rsidRPr="008907A6">
        <w:rPr>
          <w:rFonts w:ascii="ＭＳ Ｐ明朝" w:eastAsia="ＭＳ Ｐ明朝" w:hAnsi="ＭＳ Ｐ明朝" w:hint="eastAsia"/>
          <w:sz w:val="24"/>
          <w:szCs w:val="24"/>
        </w:rPr>
        <w:t>御</w:t>
      </w:r>
      <w:r w:rsidRPr="008907A6">
        <w:rPr>
          <w:rFonts w:ascii="ＭＳ Ｐ明朝" w:eastAsia="ＭＳ Ｐ明朝" w:hAnsi="ＭＳ Ｐ明朝"/>
          <w:sz w:val="24"/>
          <w:szCs w:val="24"/>
        </w:rPr>
        <w:t>使のしもべたちを通して、</w:t>
      </w:r>
      <w:r w:rsidRPr="008907A6">
        <w:rPr>
          <w:rFonts w:ascii="ＭＳ Ｐ明朝" w:eastAsia="ＭＳ Ｐ明朝" w:hAnsi="ＭＳ Ｐ明朝" w:hint="eastAsia"/>
          <w:sz w:val="24"/>
          <w:szCs w:val="24"/>
        </w:rPr>
        <w:t>定めら</w:t>
      </w:r>
      <w:r w:rsidRPr="008907A6">
        <w:rPr>
          <w:rFonts w:ascii="ＭＳ Ｐ明朝" w:eastAsia="ＭＳ Ｐ明朝" w:hAnsi="ＭＳ Ｐ明朝"/>
          <w:sz w:val="24"/>
          <w:szCs w:val="24"/>
        </w:rPr>
        <w:t>れた一貫した方法で働かれ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：例えば、</w:t>
      </w:r>
      <w:hyperlink r:id="rId61" w:anchor="5:21" w:tooltip="わたしは、神とキリスト・イエスと選ばれた御使たちとの前で、おごそかにあなたに命じる。これらのことを偏見なしに守り、何事についても、不公平な仕方をしてはならない。 " w:history="1">
        <w:r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テモテ5章21節</w:t>
        </w:r>
      </w:hyperlink>
      <w:r w:rsidRPr="008907A6">
        <w:rPr>
          <w:rFonts w:ascii="ＭＳ Ｐ明朝" w:eastAsia="ＭＳ Ｐ明朝" w:hAnsi="ＭＳ Ｐ明朝"/>
          <w:sz w:val="24"/>
          <w:szCs w:val="24"/>
        </w:rPr>
        <w:t>参照）。また、目に見える人間レベルでの教会の監督の質がどうであれ、</w:t>
      </w:r>
      <w:r w:rsidR="00162859" w:rsidRPr="008907A6">
        <w:rPr>
          <w:rFonts w:ascii="ＭＳ Ｐ明朝" w:eastAsia="ＭＳ Ｐ明朝" w:hAnsi="ＭＳ Ｐ明朝" w:hint="eastAsia"/>
          <w:sz w:val="24"/>
          <w:szCs w:val="24"/>
        </w:rPr>
        <w:t>私たちの目には見えない</w:t>
      </w:r>
      <w:r w:rsidRPr="008907A6">
        <w:rPr>
          <w:rFonts w:ascii="ＭＳ Ｐ明朝" w:eastAsia="ＭＳ Ｐ明朝" w:hAnsi="ＭＳ Ｐ明朝"/>
          <w:sz w:val="24"/>
          <w:szCs w:val="24"/>
        </w:rPr>
        <w:t>天使の領域では、多くの</w:t>
      </w:r>
      <w:r w:rsidR="00162859" w:rsidRPr="008907A6">
        <w:rPr>
          <w:rFonts w:ascii="ＭＳ Ｐ明朝" w:eastAsia="ＭＳ Ｐ明朝" w:hAnsi="ＭＳ Ｐ明朝" w:hint="eastAsia"/>
          <w:sz w:val="24"/>
          <w:szCs w:val="24"/>
        </w:rPr>
        <w:t>適切な</w:t>
      </w:r>
      <w:r w:rsidRPr="008907A6">
        <w:rPr>
          <w:rFonts w:ascii="ＭＳ Ｐ明朝" w:eastAsia="ＭＳ Ｐ明朝" w:hAnsi="ＭＳ Ｐ明朝"/>
          <w:sz w:val="24"/>
          <w:szCs w:val="24"/>
        </w:rPr>
        <w:t>監督、天の</w:t>
      </w:r>
      <w:r w:rsidRPr="008907A6">
        <w:rPr>
          <w:rFonts w:ascii="ＭＳ Ｐ明朝" w:eastAsia="ＭＳ Ｐ明朝" w:hAnsi="ＭＳ Ｐ明朝" w:hint="eastAsia"/>
          <w:sz w:val="24"/>
          <w:szCs w:val="24"/>
        </w:rPr>
        <w:t>連携</w:t>
      </w:r>
      <w:r w:rsidRPr="008907A6">
        <w:rPr>
          <w:rFonts w:ascii="ＭＳ Ｐ明朝" w:eastAsia="ＭＳ Ｐ明朝" w:hAnsi="ＭＳ Ｐ明朝"/>
          <w:sz w:val="24"/>
          <w:szCs w:val="24"/>
        </w:rPr>
        <w:t>、後見が行われていることも示してい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（しかし、これ</w:t>
      </w:r>
      <w:r w:rsidRPr="008907A6">
        <w:rPr>
          <w:rFonts w:ascii="ＭＳ Ｐ明朝" w:eastAsia="ＭＳ Ｐ明朝" w:hAnsi="ＭＳ Ｐ明朝" w:hint="eastAsia"/>
          <w:sz w:val="24"/>
          <w:szCs w:val="24"/>
        </w:rPr>
        <w:t>らや他の箇所を通して、</w:t>
      </w:r>
      <w:r w:rsidR="00162859" w:rsidRPr="008907A6">
        <w:rPr>
          <w:rFonts w:ascii="ＭＳ Ｐ明朝" w:eastAsia="ＭＳ Ｐ明朝" w:hAnsi="ＭＳ Ｐ明朝" w:hint="eastAsia"/>
          <w:sz w:val="24"/>
          <w:szCs w:val="24"/>
        </w:rPr>
        <w:t>目には見えなくても、存在</w:t>
      </w:r>
      <w:r w:rsidR="00434296" w:rsidRPr="008907A6">
        <w:rPr>
          <w:rFonts w:ascii="ＭＳ Ｐ明朝" w:eastAsia="ＭＳ Ｐ明朝" w:hAnsi="ＭＳ Ｐ明朝" w:hint="eastAsia"/>
          <w:sz w:val="24"/>
          <w:szCs w:val="24"/>
        </w:rPr>
        <w:t>している</w:t>
      </w:r>
      <w:r w:rsidRPr="008907A6">
        <w:rPr>
          <w:rFonts w:ascii="ＭＳ Ｐ明朝" w:eastAsia="ＭＳ Ｐ明朝" w:hAnsi="ＭＳ Ｐ明朝" w:hint="eastAsia"/>
          <w:sz w:val="24"/>
          <w:szCs w:val="24"/>
        </w:rPr>
        <w:t>こと</w:t>
      </w:r>
      <w:r w:rsidR="00434296" w:rsidRPr="008907A6">
        <w:rPr>
          <w:rFonts w:ascii="ＭＳ Ｐ明朝" w:eastAsia="ＭＳ Ｐ明朝" w:hAnsi="ＭＳ Ｐ明朝" w:hint="eastAsia"/>
          <w:sz w:val="24"/>
          <w:szCs w:val="24"/>
        </w:rPr>
        <w:t>は</w:t>
      </w:r>
      <w:r w:rsidRPr="008907A6">
        <w:rPr>
          <w:rFonts w:ascii="ＭＳ Ｐ明朝" w:eastAsia="ＭＳ Ｐ明朝" w:hAnsi="ＭＳ Ｐ明朝" w:hint="eastAsia"/>
          <w:sz w:val="24"/>
          <w:szCs w:val="24"/>
        </w:rPr>
        <w:t>知ることができ</w:t>
      </w:r>
      <w:r w:rsidR="00434296" w:rsidRPr="008907A6">
        <w:rPr>
          <w:rFonts w:ascii="ＭＳ Ｐ明朝" w:eastAsia="ＭＳ Ｐ明朝" w:hAnsi="ＭＳ Ｐ明朝" w:hint="eastAsia"/>
          <w:sz w:val="24"/>
          <w:szCs w:val="24"/>
        </w:rPr>
        <w:t>ます：「サタンの反乱」シリーズやこのシリーズの第１部を参照下さい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さらに、これらのことを担当の天使に</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書き送</w:t>
      </w:r>
      <w:r w:rsidRPr="008907A6">
        <w:rPr>
          <w:rFonts w:ascii="ＭＳ Ｐ明朝" w:eastAsia="ＭＳ Ｐ明朝" w:hAnsi="ＭＳ Ｐ明朝" w:hint="eastAsia"/>
          <w:sz w:val="24"/>
          <w:szCs w:val="24"/>
        </w:rPr>
        <w:t>りなさい」</w:t>
      </w:r>
      <w:r w:rsidRPr="008907A6">
        <w:rPr>
          <w:rFonts w:ascii="ＭＳ Ｐ明朝" w:eastAsia="ＭＳ Ｐ明朝" w:hAnsi="ＭＳ Ｐ明朝"/>
          <w:sz w:val="24"/>
          <w:szCs w:val="24"/>
        </w:rPr>
        <w:t>という命令は、特定のメッセージを与えることがキリストご自身によって認可され、命じられていることを明確にしてい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35074BB3" w14:textId="77777777" w:rsidR="00035345" w:rsidRPr="008907A6" w:rsidRDefault="00035345" w:rsidP="00C34629">
      <w:pPr>
        <w:rPr>
          <w:rFonts w:ascii="ＭＳ Ｐ明朝" w:eastAsia="ＭＳ Ｐ明朝" w:hAnsi="ＭＳ Ｐ明朝"/>
          <w:sz w:val="24"/>
          <w:szCs w:val="24"/>
        </w:rPr>
      </w:pPr>
    </w:p>
    <w:p w14:paraId="73EFD28A" w14:textId="4B72CFE9"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2) </w:t>
      </w:r>
      <w:r w:rsidRPr="008907A6">
        <w:rPr>
          <w:rFonts w:ascii="ＭＳ Ｐ明朝" w:eastAsia="ＭＳ Ｐ明朝" w:hAnsi="ＭＳ Ｐ明朝" w:hint="eastAsia"/>
          <w:sz w:val="24"/>
          <w:szCs w:val="24"/>
          <w:u w:val="single"/>
        </w:rPr>
        <w:t>認可</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私たちの主イエス・キリストの序文そのものは、</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つのメッセージすべてにおいてほぼ同じ形で与えられています。ギリシャ語の</w:t>
      </w:r>
      <w:r w:rsidRPr="008907A6">
        <w:rPr>
          <w:rFonts w:ascii="ＭＳ Ｐ明朝" w:eastAsia="ＭＳ Ｐ明朝" w:hAnsi="ＭＳ Ｐ明朝" w:hint="eastAsia"/>
          <w:sz w:val="24"/>
          <w:szCs w:val="24"/>
        </w:rPr>
        <w:t>「タデ・レゲイ」</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00A3720F" w:rsidRPr="008907A6">
        <w:rPr>
          <w:rFonts w:ascii="ＭＳ Ｐ明朝" w:eastAsia="ＭＳ Ｐ明朝" w:hAnsi="ＭＳ Ｐ明朝" w:hint="eastAsia"/>
          <w:sz w:val="24"/>
          <w:szCs w:val="24"/>
        </w:rPr>
        <w:t>次のように</w:t>
      </w:r>
      <w:r w:rsidRPr="008907A6">
        <w:rPr>
          <w:rFonts w:ascii="ＭＳ Ｐ明朝" w:eastAsia="ＭＳ Ｐ明朝" w:hAnsi="ＭＳ Ｐ明朝"/>
          <w:sz w:val="24"/>
          <w:szCs w:val="24"/>
        </w:rPr>
        <w:t>[主は]言われる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proofErr w:type="spellStart"/>
      <w:r w:rsidRPr="008907A6">
        <w:rPr>
          <w:rFonts w:ascii="ＭＳ Ｐ明朝" w:eastAsia="ＭＳ Ｐ明朝" w:hAnsi="ＭＳ Ｐ明朝"/>
          <w:sz w:val="24"/>
          <w:szCs w:val="24"/>
        </w:rPr>
        <w:t>τάδε</w:t>
      </w:r>
      <w:proofErr w:type="spellEnd"/>
      <w:r w:rsidRPr="008907A6">
        <w:rPr>
          <w:rFonts w:ascii="ＭＳ Ｐ明朝" w:eastAsia="ＭＳ Ｐ明朝" w:hAnsi="ＭＳ Ｐ明朝"/>
          <w:sz w:val="24"/>
          <w:szCs w:val="24"/>
        </w:rPr>
        <w:t xml:space="preserve"> </w:t>
      </w:r>
      <w:proofErr w:type="spellStart"/>
      <w:r w:rsidRPr="008907A6">
        <w:rPr>
          <w:rFonts w:ascii="ＭＳ Ｐ明朝" w:eastAsia="ＭＳ Ｐ明朝" w:hAnsi="ＭＳ Ｐ明朝"/>
          <w:sz w:val="24"/>
          <w:szCs w:val="24"/>
        </w:rPr>
        <w:t>λέγει</w:t>
      </w:r>
      <w:proofErr w:type="spellEnd"/>
      <w:r w:rsidRPr="008907A6">
        <w:rPr>
          <w:rFonts w:ascii="ＭＳ Ｐ明朝" w:eastAsia="ＭＳ Ｐ明朝" w:hAnsi="ＭＳ Ｐ明朝"/>
          <w:sz w:val="24"/>
          <w:szCs w:val="24"/>
        </w:rPr>
        <w:t>）というフレーズは、実際、すべてのメッセージに共通する同一の特徴であり、</w:t>
      </w:r>
      <w:r w:rsidRPr="008907A6">
        <w:rPr>
          <w:rFonts w:ascii="ＭＳ Ｐ明朝" w:eastAsia="ＭＳ Ｐ明朝" w:hAnsi="ＭＳ Ｐ明朝" w:hint="eastAsia"/>
          <w:sz w:val="24"/>
          <w:szCs w:val="24"/>
        </w:rPr>
        <w:t>「インプリマタ（ラテン語：「認可」）」</w:t>
      </w:r>
      <w:r w:rsidRPr="008907A6">
        <w:rPr>
          <w:rFonts w:ascii="ＭＳ Ｐ明朝" w:eastAsia="ＭＳ Ｐ明朝" w:hAnsi="ＭＳ Ｐ明朝"/>
          <w:sz w:val="24"/>
          <w:szCs w:val="24"/>
        </w:rPr>
        <w:t>、すなわち、この後に続く言葉が、まさに主から直接語られたものであり、主の完全な権威が付与されたものであることを保証する、主に代わる実証的な声明を構成しています。</w:t>
      </w:r>
    </w:p>
    <w:p w14:paraId="39744D82" w14:textId="731FD3CE"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lastRenderedPageBreak/>
        <w:t xml:space="preserve">3) </w:t>
      </w:r>
      <w:r w:rsidRPr="008907A6">
        <w:rPr>
          <w:rFonts w:ascii="ＭＳ Ｐ明朝" w:eastAsia="ＭＳ Ｐ明朝" w:hAnsi="ＭＳ Ｐ明朝"/>
          <w:sz w:val="24"/>
          <w:szCs w:val="24"/>
          <w:u w:val="single"/>
        </w:rPr>
        <w:t>主の自己記述</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つの記述の内容はすべて異な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が、</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つすべてにおいて、主はご自身のことを三人称で語ってい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（すなわち、「......される方</w:t>
      </w:r>
      <w:r w:rsidR="00856BCE" w:rsidRPr="008907A6">
        <w:rPr>
          <w:rFonts w:ascii="ＭＳ Ｐ明朝" w:eastAsia="ＭＳ Ｐ明朝" w:hAnsi="ＭＳ Ｐ明朝" w:hint="eastAsia"/>
          <w:sz w:val="24"/>
          <w:szCs w:val="24"/>
        </w:rPr>
        <w:t>」</w:t>
      </w:r>
      <w:r w:rsidR="00A3720F" w:rsidRPr="008907A6">
        <w:rPr>
          <w:rFonts w:ascii="ＭＳ Ｐ明朝" w:eastAsia="ＭＳ Ｐ明朝" w:hAnsi="ＭＳ Ｐ明朝" w:hint="eastAsia"/>
          <w:sz w:val="24"/>
          <w:szCs w:val="24"/>
        </w:rPr>
        <w:t>＜口語訳では「…する者</w:t>
      </w:r>
      <w:r w:rsidRPr="008907A6">
        <w:rPr>
          <w:rFonts w:ascii="ＭＳ Ｐ明朝" w:eastAsia="ＭＳ Ｐ明朝" w:hAnsi="ＭＳ Ｐ明朝"/>
          <w:sz w:val="24"/>
          <w:szCs w:val="24"/>
        </w:rPr>
        <w:t>」</w:t>
      </w:r>
      <w:r w:rsidR="00856BCE"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w:t>
      </w:r>
    </w:p>
    <w:p w14:paraId="3DCE3EB5" w14:textId="77777777" w:rsidR="00035345" w:rsidRPr="008907A6" w:rsidRDefault="00035345" w:rsidP="00C34629">
      <w:pPr>
        <w:rPr>
          <w:rFonts w:ascii="ＭＳ Ｐ明朝" w:eastAsia="ＭＳ Ｐ明朝" w:hAnsi="ＭＳ Ｐ明朝"/>
          <w:sz w:val="24"/>
          <w:szCs w:val="24"/>
        </w:rPr>
      </w:pPr>
    </w:p>
    <w:p w14:paraId="2C486E5C"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4) </w:t>
      </w:r>
      <w:r w:rsidRPr="008907A6">
        <w:rPr>
          <w:rFonts w:ascii="ＭＳ Ｐ明朝" w:eastAsia="ＭＳ Ｐ明朝" w:hAnsi="ＭＳ Ｐ明朝"/>
          <w:sz w:val="24"/>
          <w:szCs w:val="24"/>
          <w:u w:val="single"/>
        </w:rPr>
        <w:t>主からの特別なメッセージ</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つの個別メッセージはすべて、主がその評価を下すために必要な情報を完全</w:t>
      </w:r>
      <w:r w:rsidRPr="008907A6">
        <w:rPr>
          <w:rFonts w:ascii="ＭＳ Ｐ明朝" w:eastAsia="ＭＳ Ｐ明朝" w:hAnsi="ＭＳ Ｐ明朝" w:hint="eastAsia"/>
          <w:sz w:val="24"/>
          <w:szCs w:val="24"/>
        </w:rPr>
        <w:t>に持っている</w:t>
      </w:r>
      <w:r w:rsidRPr="008907A6">
        <w:rPr>
          <w:rFonts w:ascii="ＭＳ Ｐ明朝" w:eastAsia="ＭＳ Ｐ明朝" w:hAnsi="ＭＳ Ｐ明朝"/>
          <w:sz w:val="24"/>
          <w:szCs w:val="24"/>
        </w:rPr>
        <w:t>という一人称による（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私は知っている...</w:t>
      </w:r>
      <w:r w:rsidRPr="008907A6">
        <w:rPr>
          <w:rFonts w:ascii="ＭＳ Ｐ明朝" w:eastAsia="ＭＳ Ｐ明朝" w:hAnsi="ＭＳ Ｐ明朝" w:hint="eastAsia"/>
          <w:sz w:val="24"/>
          <w:szCs w:val="24"/>
        </w:rPr>
        <w:t>」という</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確言が含められています</w:t>
      </w:r>
      <w:r w:rsidRPr="008907A6">
        <w:rPr>
          <w:rFonts w:ascii="ＭＳ Ｐ明朝" w:eastAsia="ＭＳ Ｐ明朝" w:hAnsi="ＭＳ Ｐ明朝"/>
          <w:sz w:val="24"/>
          <w:szCs w:val="24"/>
        </w:rPr>
        <w:t>。続いて、さまざまな構成で、各教会</w:t>
      </w:r>
      <w:r w:rsidRPr="008907A6">
        <w:rPr>
          <w:rFonts w:ascii="ＭＳ Ｐ明朝" w:eastAsia="ＭＳ Ｐ明朝" w:hAnsi="ＭＳ Ｐ明朝" w:hint="eastAsia"/>
          <w:sz w:val="24"/>
          <w:szCs w:val="24"/>
        </w:rPr>
        <w:t>について</w:t>
      </w:r>
      <w:r w:rsidRPr="008907A6">
        <w:rPr>
          <w:rFonts w:ascii="ＭＳ Ｐ明朝" w:eastAsia="ＭＳ Ｐ明朝" w:hAnsi="ＭＳ Ｐ明朝"/>
          <w:sz w:val="24"/>
          <w:szCs w:val="24"/>
        </w:rPr>
        <w:t>評価</w:t>
      </w:r>
      <w:r w:rsidRPr="008907A6">
        <w:rPr>
          <w:rFonts w:ascii="ＭＳ Ｐ明朝" w:eastAsia="ＭＳ Ｐ明朝" w:hAnsi="ＭＳ Ｐ明朝" w:hint="eastAsia"/>
          <w:sz w:val="24"/>
          <w:szCs w:val="24"/>
        </w:rPr>
        <w:t>が述べられ</w:t>
      </w:r>
      <w:r w:rsidRPr="008907A6">
        <w:rPr>
          <w:rFonts w:ascii="ＭＳ Ｐ明朝" w:eastAsia="ＭＳ Ｐ明朝" w:hAnsi="ＭＳ Ｐ明朝"/>
          <w:sz w:val="24"/>
          <w:szCs w:val="24"/>
        </w:rPr>
        <w:t>、それぞれの状況に適した命令や指令が続きます。</w:t>
      </w:r>
    </w:p>
    <w:p w14:paraId="71BE99A2" w14:textId="77777777" w:rsidR="00035345" w:rsidRPr="008907A6" w:rsidRDefault="00035345" w:rsidP="00C34629">
      <w:pPr>
        <w:rPr>
          <w:rFonts w:ascii="ＭＳ Ｐ明朝" w:eastAsia="ＭＳ Ｐ明朝" w:hAnsi="ＭＳ Ｐ明朝"/>
          <w:sz w:val="24"/>
          <w:szCs w:val="24"/>
        </w:rPr>
      </w:pPr>
    </w:p>
    <w:p w14:paraId="3818D05E"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5) </w:t>
      </w:r>
      <w:r w:rsidRPr="008907A6">
        <w:rPr>
          <w:rFonts w:ascii="ＭＳ Ｐ明朝" w:eastAsia="ＭＳ Ｐ明朝" w:hAnsi="ＭＳ Ｐ明朝" w:hint="eastAsia"/>
          <w:sz w:val="24"/>
          <w:szCs w:val="24"/>
          <w:u w:val="single"/>
        </w:rPr>
        <w:t>訓戒</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つのメッセージはすべて、「耳のある者は、御霊が諸教会に言</w:t>
      </w:r>
      <w:r w:rsidRPr="008907A6">
        <w:rPr>
          <w:rFonts w:ascii="ＭＳ Ｐ明朝" w:eastAsia="ＭＳ Ｐ明朝" w:hAnsi="ＭＳ Ｐ明朝" w:hint="eastAsia"/>
          <w:sz w:val="24"/>
          <w:szCs w:val="24"/>
        </w:rPr>
        <w:t>うこと</w:t>
      </w:r>
      <w:r w:rsidRPr="008907A6">
        <w:rPr>
          <w:rFonts w:ascii="ＭＳ Ｐ明朝" w:eastAsia="ＭＳ Ｐ明朝" w:hAnsi="ＭＳ Ｐ明朝"/>
          <w:sz w:val="24"/>
          <w:szCs w:val="24"/>
        </w:rPr>
        <w:t>を聞</w:t>
      </w:r>
      <w:r w:rsidRPr="008907A6">
        <w:rPr>
          <w:rFonts w:ascii="ＭＳ Ｐ明朝" w:eastAsia="ＭＳ Ｐ明朝" w:hAnsi="ＭＳ Ｐ明朝" w:hint="eastAsia"/>
          <w:sz w:val="24"/>
          <w:szCs w:val="24"/>
        </w:rPr>
        <w:t>くがよい</w:t>
      </w:r>
      <w:r w:rsidRPr="008907A6">
        <w:rPr>
          <w:rFonts w:ascii="ＭＳ Ｐ明朝" w:eastAsia="ＭＳ Ｐ明朝" w:hAnsi="ＭＳ Ｐ明朝"/>
          <w:sz w:val="24"/>
          <w:szCs w:val="24"/>
        </w:rPr>
        <w:t>」という戒めを含んでい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の（主による）冷静な忠告は、それぞれの記述に示された詳細に注意を払うことの重要性を私たち皆に印象付ける役割を果たしています。なぜなら、たとえその発言が教会の特定の時代に向けられたものであったとしても、主が</w:t>
      </w:r>
      <w:r w:rsidRPr="008907A6">
        <w:rPr>
          <w:rFonts w:ascii="ＭＳ Ｐ明朝" w:eastAsia="ＭＳ Ｐ明朝" w:hAnsi="ＭＳ Ｐ明朝" w:hint="eastAsia"/>
          <w:sz w:val="24"/>
          <w:szCs w:val="24"/>
        </w:rPr>
        <w:t>語った</w:t>
      </w:r>
      <w:r w:rsidRPr="008907A6">
        <w:rPr>
          <w:rFonts w:ascii="ＭＳ Ｐ明朝" w:eastAsia="ＭＳ Ｐ明朝" w:hAnsi="ＭＳ Ｐ明朝"/>
          <w:sz w:val="24"/>
          <w:szCs w:val="24"/>
        </w:rPr>
        <w:t>原則は私たち皆に関わるものだからです。それゆえ、各メッセージは、キリストのからだの特定の部分に対する具体的な告発に加え、「諸教会」、つまり、すべての時代の教会に対するメッセージであ</w:t>
      </w:r>
      <w:r w:rsidRPr="008907A6">
        <w:rPr>
          <w:rFonts w:ascii="ＭＳ Ｐ明朝" w:eastAsia="ＭＳ Ｐ明朝" w:hAnsi="ＭＳ Ｐ明朝" w:hint="eastAsia"/>
          <w:sz w:val="24"/>
          <w:szCs w:val="24"/>
        </w:rPr>
        <w:t>ると説明されています。さらに、この共通の訓戒の中で、</w:t>
      </w:r>
      <w:r w:rsidRPr="008907A6">
        <w:rPr>
          <w:rFonts w:ascii="ＭＳ Ｐ明朝" w:eastAsia="ＭＳ Ｐ明朝" w:hAnsi="ＭＳ Ｐ明朝"/>
          <w:sz w:val="24"/>
          <w:szCs w:val="24"/>
        </w:rPr>
        <w:t>[聖]霊がこれらのメッセージを伝えているお方であることが述べられており、このメッセージはキリストから天使たちを通して</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つの教会に伝えられたもので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が、この世界における神の真理のすべての伝達の背後にあるのは、常に聖霊であるということで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2AFE6B02" w14:textId="77777777" w:rsidR="00035345" w:rsidRPr="008907A6" w:rsidRDefault="00035345" w:rsidP="00C34629">
      <w:pPr>
        <w:rPr>
          <w:rFonts w:ascii="ＭＳ Ｐ明朝" w:eastAsia="ＭＳ Ｐ明朝" w:hAnsi="ＭＳ Ｐ明朝"/>
          <w:sz w:val="24"/>
          <w:szCs w:val="24"/>
        </w:rPr>
      </w:pPr>
    </w:p>
    <w:p w14:paraId="7D5C02CA" w14:textId="5A50F621"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lastRenderedPageBreak/>
        <w:t xml:space="preserve">6) </w:t>
      </w:r>
      <w:r w:rsidRPr="008907A6">
        <w:rPr>
          <w:rFonts w:ascii="ＭＳ Ｐ明朝" w:eastAsia="ＭＳ Ｐ明朝" w:hAnsi="ＭＳ Ｐ明朝"/>
          <w:sz w:val="24"/>
          <w:szCs w:val="24"/>
          <w:u w:val="single"/>
        </w:rPr>
        <w:t>約束</w:t>
      </w:r>
      <w:r w:rsidRPr="008907A6">
        <w:rPr>
          <w:rFonts w:ascii="ＭＳ Ｐ明朝" w:eastAsia="ＭＳ Ｐ明朝" w:hAnsi="ＭＳ Ｐ明朝"/>
          <w:sz w:val="24"/>
          <w:szCs w:val="24"/>
        </w:rPr>
        <w:t>：</w:t>
      </w:r>
      <w:r w:rsidR="000979CA"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警告、戒め、</w:t>
      </w:r>
      <w:r w:rsidRPr="008907A6">
        <w:rPr>
          <w:rFonts w:ascii="ＭＳ Ｐ明朝" w:eastAsia="ＭＳ Ｐ明朝" w:hAnsi="ＭＳ Ｐ明朝" w:hint="eastAsia"/>
          <w:sz w:val="24"/>
          <w:szCs w:val="24"/>
        </w:rPr>
        <w:t>訓戒</w:t>
      </w:r>
      <w:r w:rsidRPr="008907A6">
        <w:rPr>
          <w:rFonts w:ascii="ＭＳ Ｐ明朝" w:eastAsia="ＭＳ Ｐ明朝" w:hAnsi="ＭＳ Ｐ明朝"/>
          <w:sz w:val="24"/>
          <w:szCs w:val="24"/>
        </w:rPr>
        <w:t>に加えて、各メッセージはクリスチャンの歩みにおいて私たちを励ま</w:t>
      </w:r>
      <w:r w:rsidR="005079DD" w:rsidRPr="008907A6">
        <w:rPr>
          <w:rFonts w:ascii="ＭＳ Ｐ明朝" w:eastAsia="ＭＳ Ｐ明朝" w:hAnsi="ＭＳ Ｐ明朝" w:hint="eastAsia"/>
          <w:sz w:val="24"/>
          <w:szCs w:val="24"/>
        </w:rPr>
        <w:t>すものです。</w:t>
      </w:r>
      <w:r w:rsidRPr="008907A6">
        <w:rPr>
          <w:rFonts w:ascii="ＭＳ Ｐ明朝" w:eastAsia="ＭＳ Ｐ明朝" w:hAnsi="ＭＳ Ｐ明朝"/>
          <w:sz w:val="24"/>
          <w:szCs w:val="24"/>
        </w:rPr>
        <w:t>つまずきや叱責にもかかわらず、私たちが永遠のいのちという未来の希望と、それに伴う筆舌に尽くしがたい祝福を持つ神の子であることを思い起こさせる、素晴らしい約束の数々も提示してい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。これらの</w:t>
      </w:r>
      <w:r w:rsidR="005079DD" w:rsidRPr="008907A6">
        <w:rPr>
          <w:rFonts w:ascii="ＭＳ Ｐ明朝" w:eastAsia="ＭＳ Ｐ明朝" w:hAnsi="ＭＳ Ｐ明朝" w:hint="eastAsia"/>
          <w:sz w:val="24"/>
          <w:szCs w:val="24"/>
        </w:rPr>
        <w:t>祝福は一つ一つが</w:t>
      </w:r>
      <w:r w:rsidRPr="008907A6">
        <w:rPr>
          <w:rFonts w:ascii="ＭＳ Ｐ明朝" w:eastAsia="ＭＳ Ｐ明朝" w:hAnsi="ＭＳ Ｐ明朝"/>
          <w:sz w:val="24"/>
          <w:szCs w:val="24"/>
        </w:rPr>
        <w:t>、さまざまに、そしてすばらしく描写されており、イエス・キリストに信仰を置き、最後まで忠実に従うすべての人を待ち受ける将来の栄光の</w:t>
      </w:r>
      <w:r w:rsidR="005079DD" w:rsidRPr="008907A6">
        <w:rPr>
          <w:rFonts w:ascii="ＭＳ Ｐ明朝" w:eastAsia="ＭＳ Ｐ明朝" w:hAnsi="ＭＳ Ｐ明朝" w:hint="eastAsia"/>
          <w:sz w:val="24"/>
          <w:szCs w:val="24"/>
        </w:rPr>
        <w:t>異なる</w:t>
      </w:r>
      <w:r w:rsidRPr="008907A6">
        <w:rPr>
          <w:rFonts w:ascii="ＭＳ Ｐ明朝" w:eastAsia="ＭＳ Ｐ明朝" w:hAnsi="ＭＳ Ｐ明朝"/>
          <w:sz w:val="24"/>
          <w:szCs w:val="24"/>
        </w:rPr>
        <w:t>面を提示してい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25B63CE9" w14:textId="77777777" w:rsidR="00035345" w:rsidRPr="008907A6" w:rsidRDefault="00035345" w:rsidP="00C34629">
      <w:pPr>
        <w:rPr>
          <w:rFonts w:ascii="BIZ UDPゴシック" w:eastAsia="BIZ UDPゴシック" w:hAnsi="BIZ UDPゴシック"/>
          <w:sz w:val="24"/>
          <w:szCs w:val="24"/>
        </w:rPr>
      </w:pPr>
      <w:bookmarkStart w:id="5" w:name="_Hlk148107434"/>
    </w:p>
    <w:p w14:paraId="4F58EBA7" w14:textId="77777777" w:rsidR="005079DD" w:rsidRPr="008907A6" w:rsidRDefault="005079DD" w:rsidP="00C34629">
      <w:pPr>
        <w:rPr>
          <w:rFonts w:ascii="BIZ UDPゴシック" w:eastAsia="BIZ UDPゴシック" w:hAnsi="BIZ UDPゴシック"/>
          <w:sz w:val="24"/>
          <w:szCs w:val="24"/>
        </w:rPr>
      </w:pPr>
    </w:p>
    <w:p w14:paraId="31DE642E" w14:textId="77777777" w:rsidR="00462AD2" w:rsidRPr="008907A6" w:rsidRDefault="00462AD2" w:rsidP="00C34629">
      <w:pPr>
        <w:rPr>
          <w:rFonts w:ascii="BIZ UDPゴシック" w:eastAsia="BIZ UDPゴシック" w:hAnsi="BIZ UDPゴシック"/>
          <w:sz w:val="24"/>
          <w:szCs w:val="24"/>
        </w:rPr>
      </w:pPr>
    </w:p>
    <w:p w14:paraId="4FFB9F09" w14:textId="77777777" w:rsidR="00462AD2" w:rsidRPr="008907A6" w:rsidRDefault="00462AD2" w:rsidP="00C34629">
      <w:pPr>
        <w:rPr>
          <w:rFonts w:ascii="BIZ UDPゴシック" w:eastAsia="BIZ UDPゴシック" w:hAnsi="BIZ UDPゴシック"/>
          <w:sz w:val="24"/>
          <w:szCs w:val="24"/>
        </w:rPr>
      </w:pPr>
    </w:p>
    <w:p w14:paraId="04FAB78A" w14:textId="77777777" w:rsidR="00462AD2" w:rsidRPr="008907A6" w:rsidRDefault="00462AD2" w:rsidP="00C34629">
      <w:pPr>
        <w:rPr>
          <w:rFonts w:ascii="BIZ UDPゴシック" w:eastAsia="BIZ UDPゴシック" w:hAnsi="BIZ UDPゴシック"/>
          <w:sz w:val="24"/>
          <w:szCs w:val="24"/>
        </w:rPr>
      </w:pPr>
    </w:p>
    <w:p w14:paraId="2C749C43" w14:textId="77777777" w:rsidR="00462AD2" w:rsidRPr="008907A6" w:rsidRDefault="00462AD2" w:rsidP="00C34629">
      <w:pPr>
        <w:rPr>
          <w:rFonts w:ascii="BIZ UDPゴシック" w:eastAsia="BIZ UDPゴシック" w:hAnsi="BIZ UDPゴシック"/>
          <w:sz w:val="24"/>
          <w:szCs w:val="24"/>
        </w:rPr>
      </w:pPr>
    </w:p>
    <w:p w14:paraId="5A9EE4F8" w14:textId="77777777" w:rsidR="00462AD2" w:rsidRPr="008907A6" w:rsidRDefault="00462AD2" w:rsidP="00C34629">
      <w:pPr>
        <w:rPr>
          <w:rFonts w:ascii="BIZ UDPゴシック" w:eastAsia="BIZ UDPゴシック" w:hAnsi="BIZ UDPゴシック"/>
          <w:sz w:val="24"/>
          <w:szCs w:val="24"/>
        </w:rPr>
        <w:sectPr w:rsidR="00462AD2" w:rsidRPr="008907A6" w:rsidSect="004C41CD">
          <w:headerReference w:type="default" r:id="rId62"/>
          <w:pgSz w:w="8391" w:h="11906" w:code="11"/>
          <w:pgMar w:top="1440" w:right="1080" w:bottom="1440" w:left="1080" w:header="851" w:footer="624" w:gutter="0"/>
          <w:cols w:space="425"/>
          <w:docGrid w:type="lines" w:linePitch="360"/>
        </w:sectPr>
      </w:pPr>
    </w:p>
    <w:p w14:paraId="5B4B750F" w14:textId="63654639" w:rsidR="00035345" w:rsidRPr="008907A6" w:rsidRDefault="00462AD2" w:rsidP="00F965A6">
      <w:pPr>
        <w:pStyle w:val="11"/>
        <w:rPr>
          <w:rFonts w:ascii="ＭＳ Ｐ明朝" w:eastAsia="ＭＳ Ｐ明朝" w:hAnsi="ＭＳ Ｐ明朝"/>
          <w:color w:val="auto"/>
        </w:rPr>
      </w:pPr>
      <w:bookmarkStart w:id="6" w:name="_Toc165145969"/>
      <w:r w:rsidRPr="008907A6">
        <w:rPr>
          <w:rFonts w:hint="eastAsia"/>
          <w:color w:val="auto"/>
        </w:rPr>
        <w:lastRenderedPageBreak/>
        <w:t>1.</w:t>
      </w:r>
      <w:r w:rsidR="00035345" w:rsidRPr="008907A6">
        <w:rPr>
          <w:color w:val="auto"/>
        </w:rPr>
        <w:t>エペソ</w:t>
      </w:r>
      <w:r w:rsidR="00035345" w:rsidRPr="008907A6">
        <w:rPr>
          <w:rFonts w:hint="eastAsia"/>
          <w:color w:val="auto"/>
        </w:rPr>
        <w:t>:</w:t>
      </w:r>
      <w:r w:rsidR="00035345" w:rsidRPr="008907A6">
        <w:rPr>
          <w:color w:val="auto"/>
        </w:rPr>
        <w:t>移行期</w:t>
      </w:r>
      <w:r w:rsidR="00035345" w:rsidRPr="008907A6">
        <w:rPr>
          <w:rFonts w:ascii="ＭＳ Ｐ明朝" w:eastAsia="ＭＳ Ｐ明朝" w:hAnsi="ＭＳ Ｐ明朝"/>
          <w:color w:val="auto"/>
          <w:sz w:val="24"/>
        </w:rPr>
        <w:t>（70年9月～82年9月＝12年間）</w:t>
      </w:r>
      <w:bookmarkEnd w:id="6"/>
    </w:p>
    <w:p w14:paraId="78D6A60D" w14:textId="77777777" w:rsidR="00035345" w:rsidRPr="008907A6" w:rsidRDefault="00035345" w:rsidP="00C34629">
      <w:pPr>
        <w:pStyle w:val="aa"/>
        <w:ind w:leftChars="0" w:left="360"/>
        <w:rPr>
          <w:rFonts w:ascii="HGS明朝E" w:eastAsia="HGS明朝E" w:hAnsi="HGS明朝E"/>
          <w:sz w:val="24"/>
          <w:szCs w:val="24"/>
        </w:rPr>
      </w:pPr>
    </w:p>
    <w:p w14:paraId="5DAD2640" w14:textId="77777777" w:rsidR="00035345" w:rsidRPr="008907A6" w:rsidRDefault="00000000" w:rsidP="00C34629">
      <w:pPr>
        <w:rPr>
          <w:rFonts w:ascii="HGS明朝E" w:eastAsia="HGS明朝E" w:hAnsi="HGS明朝E"/>
          <w:sz w:val="24"/>
          <w:szCs w:val="24"/>
        </w:rPr>
      </w:pPr>
      <w:hyperlink r:id="rId63" w:anchor="2:1" w:tooltip="エペソにある教会の御使に、こう書きおくりなさい。『右の手に七つの星を持つ者、七つの金の燭台の間を歩く者が、次のように言われる。 わたしは、あなたのわざと労苦と忍耐とを知っている。また、あなたが、悪い者たちをゆるしておくことができず、使徒と自称してはいるが、その実、使徒でない者たちをためしてみて、にせ者であると見抜いたことも、知っている。 あなたは忍耐をし続け、わたしの名のために忍びとおして、弱り果てることがなかった。 しかし、あなたに対して責むべきことがある。あなたは初めの愛から離れてしまった。 そこで、…" w:history="1">
        <w:r w:rsidR="00035345" w:rsidRPr="008907A6">
          <w:rPr>
            <w:rStyle w:val="a3"/>
            <w:rFonts w:ascii="HGS明朝E" w:eastAsia="HGS明朝E" w:hAnsi="HGS明朝E" w:hint="eastAsia"/>
            <w:color w:val="auto"/>
            <w:sz w:val="24"/>
            <w:szCs w:val="24"/>
          </w:rPr>
          <w:t>黙示録</w:t>
        </w:r>
        <w:r w:rsidR="00035345" w:rsidRPr="008907A6">
          <w:rPr>
            <w:rStyle w:val="a3"/>
            <w:rFonts w:ascii="HGS明朝E" w:eastAsia="HGS明朝E" w:hAnsi="HGS明朝E"/>
            <w:color w:val="auto"/>
            <w:sz w:val="24"/>
            <w:szCs w:val="24"/>
          </w:rPr>
          <w:t>2</w:t>
        </w:r>
        <w:r w:rsidR="00035345" w:rsidRPr="008907A6">
          <w:rPr>
            <w:rStyle w:val="a3"/>
            <w:rFonts w:ascii="HGS明朝E" w:eastAsia="HGS明朝E" w:hAnsi="HGS明朝E" w:hint="eastAsia"/>
            <w:color w:val="auto"/>
            <w:sz w:val="24"/>
            <w:szCs w:val="24"/>
          </w:rPr>
          <w:t>章</w:t>
        </w:r>
        <w:r w:rsidR="00035345" w:rsidRPr="008907A6">
          <w:rPr>
            <w:rStyle w:val="a3"/>
            <w:rFonts w:ascii="HGS明朝E" w:eastAsia="HGS明朝E" w:hAnsi="HGS明朝E"/>
            <w:color w:val="auto"/>
            <w:sz w:val="24"/>
            <w:szCs w:val="24"/>
          </w:rPr>
          <w:t>1-7</w:t>
        </w:r>
        <w:r w:rsidR="00035345" w:rsidRPr="008907A6">
          <w:rPr>
            <w:rStyle w:val="a3"/>
            <w:rFonts w:ascii="HGS明朝E" w:eastAsia="HGS明朝E" w:hAnsi="HGS明朝E" w:hint="eastAsia"/>
            <w:color w:val="auto"/>
            <w:sz w:val="24"/>
            <w:szCs w:val="24"/>
          </w:rPr>
          <w:t>節</w:t>
        </w:r>
      </w:hyperlink>
      <w:r w:rsidR="00035345" w:rsidRPr="008907A6">
        <w:rPr>
          <w:rFonts w:ascii="HGS明朝E" w:eastAsia="HGS明朝E" w:hAnsi="HGS明朝E" w:hint="eastAsia"/>
          <w:sz w:val="24"/>
          <w:szCs w:val="24"/>
        </w:rPr>
        <w:t>:</w:t>
      </w:r>
    </w:p>
    <w:p w14:paraId="56A143E2" w14:textId="77777777" w:rsidR="00035345" w:rsidRPr="008907A6" w:rsidRDefault="00035345" w:rsidP="00C34629">
      <w:pPr>
        <w:rPr>
          <w:rFonts w:ascii="ＭＳ Ｐ明朝" w:eastAsia="ＭＳ Ｐ明朝" w:hAnsi="ＭＳ Ｐ明朝"/>
          <w:sz w:val="24"/>
          <w:szCs w:val="24"/>
        </w:rPr>
      </w:pPr>
    </w:p>
    <w:p w14:paraId="03B61EC1" w14:textId="77777777" w:rsidR="00035345" w:rsidRPr="008907A6" w:rsidRDefault="00035345" w:rsidP="00C34629">
      <w:pPr>
        <w:pStyle w:val="Normal"/>
        <w:ind w:left="840"/>
        <w:rPr>
          <w:rFonts w:ascii="BIZ UDPゴシック" w:eastAsia="BIZ UDPゴシック" w:hAnsi="BIZ UDPゴシック" w:cs="Arial"/>
          <w:lang w:val="ja-JP"/>
        </w:rPr>
      </w:pPr>
      <w:r w:rsidRPr="008907A6">
        <w:rPr>
          <w:rFonts w:ascii="ＭＳ Ｐ明朝" w:eastAsia="ＭＳ Ｐ明朝" w:hAnsi="ＭＳ Ｐ明朝" w:cs="Arial" w:hint="eastAsia"/>
          <w:lang w:val="ja-JP"/>
        </w:rPr>
        <w:t>（１）</w:t>
      </w:r>
      <w:r w:rsidRPr="008907A6">
        <w:rPr>
          <w:rFonts w:ascii="HGS明朝E" w:eastAsia="HGS明朝E" w:hAnsi="HGS明朝E" w:cs="Arial"/>
          <w:b/>
          <w:bCs/>
          <w:lang w:val="ja-JP"/>
        </w:rPr>
        <w:t>エペソ</w:t>
      </w:r>
      <w:r w:rsidRPr="008907A6">
        <w:rPr>
          <w:rFonts w:ascii="BIZ UDPゴシック" w:eastAsia="BIZ UDPゴシック" w:hAnsi="BIZ UDPゴシック" w:cs="Arial"/>
          <w:lang w:val="ja-JP"/>
        </w:rPr>
        <w:t>にある教会の御使に、こう書きおくりなさい。『右の手に七つの星を持つ者、七つの金の燭台の間を歩く者が、次のように言われる。</w:t>
      </w:r>
      <w:r w:rsidRPr="008907A6">
        <w:rPr>
          <w:rFonts w:ascii="ＭＳ Ｐ明朝" w:eastAsia="ＭＳ Ｐ明朝" w:hAnsi="ＭＳ Ｐ明朝" w:cs="Arial"/>
          <w:lang w:val="ja-JP"/>
        </w:rPr>
        <w:t>(2)</w:t>
      </w:r>
      <w:r w:rsidRPr="008907A6">
        <w:rPr>
          <w:rFonts w:ascii="BIZ UDPゴシック" w:eastAsia="BIZ UDPゴシック" w:hAnsi="BIZ UDPゴシック" w:cs="Arial"/>
          <w:lang w:val="ja-JP"/>
        </w:rPr>
        <w:t>わたしは、あなたのわざと労苦と忍耐とを知っている。また、あなたが、悪い者たちをゆるしておくことができず、使徒と自称してはいるが、その実、使徒でない者たちをためしてみて、にせ者であると見抜いたことも、知っている。</w:t>
      </w:r>
      <w:r w:rsidRPr="008907A6">
        <w:rPr>
          <w:rFonts w:ascii="ＭＳ Ｐ明朝" w:eastAsia="ＭＳ Ｐ明朝" w:hAnsi="ＭＳ Ｐ明朝" w:cs="Arial"/>
          <w:lang w:val="ja-JP"/>
        </w:rPr>
        <w:t>(3)</w:t>
      </w:r>
      <w:r w:rsidRPr="008907A6">
        <w:rPr>
          <w:rFonts w:ascii="BIZ UDPゴシック" w:eastAsia="BIZ UDPゴシック" w:hAnsi="BIZ UDPゴシック" w:cs="Arial"/>
          <w:lang w:val="ja-JP"/>
        </w:rPr>
        <w:t xml:space="preserve"> あなたは忍耐をし続け、わたしの名のために忍びとおして、弱り果てることがなかった。</w:t>
      </w:r>
      <w:r w:rsidRPr="008907A6">
        <w:rPr>
          <w:rFonts w:ascii="ＭＳ Ｐ明朝" w:eastAsia="ＭＳ Ｐ明朝" w:hAnsi="ＭＳ Ｐ明朝" w:cs="Arial"/>
          <w:lang w:val="ja-JP"/>
        </w:rPr>
        <w:t>(4)</w:t>
      </w:r>
      <w:r w:rsidRPr="008907A6">
        <w:rPr>
          <w:rFonts w:ascii="BIZ UDPゴシック" w:eastAsia="BIZ UDPゴシック" w:hAnsi="BIZ UDPゴシック" w:cs="Arial"/>
          <w:lang w:val="ja-JP"/>
        </w:rPr>
        <w:t>しかし、あなたに対して責むべきことがある。あなたは初めの愛から離れてしまった。</w:t>
      </w:r>
      <w:r w:rsidRPr="008907A6">
        <w:rPr>
          <w:rFonts w:ascii="ＭＳ Ｐ明朝" w:eastAsia="ＭＳ Ｐ明朝" w:hAnsi="ＭＳ Ｐ明朝" w:cs="Arial"/>
          <w:lang w:val="ja-JP"/>
        </w:rPr>
        <w:t>(5)</w:t>
      </w:r>
      <w:r w:rsidRPr="008907A6">
        <w:rPr>
          <w:rFonts w:ascii="BIZ UDPゴシック" w:eastAsia="BIZ UDPゴシック" w:hAnsi="BIZ UDPゴシック" w:cs="Arial"/>
          <w:lang w:val="ja-JP"/>
        </w:rPr>
        <w:t>そこで、あなたはどこから落ちたかを思い起し、悔い改めて初めのわざを行いなさい。もし、そうしないで悔い改めなければ、わたしはあなたのところにきて、あなたの燭台をその場所から取りのけよう。</w:t>
      </w:r>
      <w:r w:rsidRPr="008907A6">
        <w:rPr>
          <w:rFonts w:ascii="ＭＳ Ｐ明朝" w:eastAsia="ＭＳ Ｐ明朝" w:hAnsi="ＭＳ Ｐ明朝" w:cs="Arial"/>
          <w:lang w:val="ja-JP"/>
        </w:rPr>
        <w:t>(6)</w:t>
      </w:r>
      <w:r w:rsidRPr="008907A6">
        <w:rPr>
          <w:rFonts w:ascii="BIZ UDPゴシック" w:eastAsia="BIZ UDPゴシック" w:hAnsi="BIZ UDPゴシック" w:cs="Arial"/>
          <w:lang w:val="ja-JP"/>
        </w:rPr>
        <w:t>しかし、こういうことはある、あなたはニコライ宗の人々のわざを憎んでおり、わたしもそれを憎んでいる。</w:t>
      </w:r>
      <w:r w:rsidRPr="008907A6">
        <w:rPr>
          <w:rFonts w:ascii="ＭＳ Ｐ明朝" w:eastAsia="ＭＳ Ｐ明朝" w:hAnsi="ＭＳ Ｐ明朝" w:cs="Arial"/>
          <w:lang w:val="ja-JP"/>
        </w:rPr>
        <w:t>(7)</w:t>
      </w:r>
      <w:r w:rsidRPr="008907A6">
        <w:rPr>
          <w:rFonts w:ascii="BIZ UDPゴシック" w:eastAsia="BIZ UDPゴシック" w:hAnsi="BIZ UDPゴシック" w:cs="Arial"/>
          <w:lang w:val="ja-JP"/>
        </w:rPr>
        <w:t>耳のある者は、御霊が諸教会に言うことを聞くがよい。勝利を得る者には、神のパラダイスにある</w:t>
      </w:r>
      <w:r w:rsidRPr="008907A6">
        <w:rPr>
          <w:rFonts w:ascii="BIZ UDPゴシック" w:eastAsia="BIZ UDPゴシック" w:hAnsi="BIZ UDPゴシック" w:cs="Arial"/>
          <w:lang w:val="ja-JP"/>
        </w:rPr>
        <w:lastRenderedPageBreak/>
        <w:t>いのちの木の実を食べることをゆるそう』。</w:t>
      </w:r>
    </w:p>
    <w:p w14:paraId="7CC689EE" w14:textId="77777777" w:rsidR="00035345" w:rsidRPr="008907A6" w:rsidRDefault="00035345" w:rsidP="00C34629">
      <w:pPr>
        <w:rPr>
          <w:rFonts w:ascii="ＭＳ Ｐ明朝" w:eastAsia="ＭＳ Ｐ明朝" w:hAnsi="ＭＳ Ｐ明朝"/>
          <w:sz w:val="24"/>
          <w:szCs w:val="24"/>
        </w:rPr>
      </w:pPr>
    </w:p>
    <w:p w14:paraId="67A67C06" w14:textId="28673693"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「エペソ」</w:t>
      </w:r>
      <w:r w:rsidRPr="008907A6">
        <w:rPr>
          <w:rFonts w:ascii="ＭＳ Ｐ明朝" w:eastAsia="ＭＳ Ｐ明朝" w:hAnsi="ＭＳ Ｐ明朝"/>
          <w:sz w:val="24"/>
          <w:szCs w:val="24"/>
        </w:rPr>
        <w:t>という名前は、地理的な名前で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が、ギリシャ語の読者には、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その上に座る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という単語</w:t>
      </w:r>
      <w:r w:rsidRPr="008907A6">
        <w:rPr>
          <w:rFonts w:ascii="ＭＳ Ｐ明朝" w:eastAsia="ＭＳ Ｐ明朝" w:hAnsi="ＭＳ Ｐ明朝" w:hint="eastAsia"/>
          <w:sz w:val="24"/>
          <w:szCs w:val="24"/>
        </w:rPr>
        <w:t>「</w:t>
      </w:r>
      <w:proofErr w:type="spellStart"/>
      <w:r w:rsidRPr="008907A6">
        <w:rPr>
          <w:rStyle w:val="ae"/>
          <w:rFonts w:ascii="Georgia" w:hAnsi="Georgia"/>
          <w:sz w:val="24"/>
          <w:szCs w:val="24"/>
        </w:rPr>
        <w:t>ephizo</w:t>
      </w:r>
      <w:proofErr w:type="spellEnd"/>
      <w:r w:rsidRPr="008907A6">
        <w:rPr>
          <w:rFonts w:ascii="ＭＳ Ｐ明朝" w:eastAsia="ＭＳ Ｐ明朝" w:hAnsi="ＭＳ Ｐ明朝"/>
          <w:sz w:val="24"/>
          <w:szCs w:val="24"/>
        </w:rPr>
        <w:t>エフィゾ</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に由来すると受け取</w:t>
      </w:r>
      <w:r w:rsidRPr="008907A6">
        <w:rPr>
          <w:rFonts w:ascii="ＭＳ Ｐ明朝" w:eastAsia="ＭＳ Ｐ明朝" w:hAnsi="ＭＳ Ｐ明朝" w:hint="eastAsia"/>
          <w:sz w:val="24"/>
          <w:szCs w:val="24"/>
        </w:rPr>
        <w:t>れます</w:t>
      </w:r>
      <w:r w:rsidRPr="008907A6">
        <w:rPr>
          <w:rFonts w:ascii="ＭＳ Ｐ明朝" w:eastAsia="ＭＳ Ｐ明朝" w:hAnsi="ＭＳ Ｐ明朝"/>
          <w:sz w:val="24"/>
          <w:szCs w:val="24"/>
        </w:rPr>
        <w:t>。この語源は、エペソ時代の基本的な特徴を伝えている</w:t>
      </w:r>
      <w:r w:rsidRPr="008907A6">
        <w:rPr>
          <w:rFonts w:ascii="ＭＳ Ｐ明朝" w:eastAsia="ＭＳ Ｐ明朝" w:hAnsi="ＭＳ Ｐ明朝" w:hint="eastAsia"/>
          <w:sz w:val="24"/>
          <w:szCs w:val="24"/>
        </w:rPr>
        <w:t>ため、</w:t>
      </w:r>
      <w:r w:rsidRPr="008907A6">
        <w:rPr>
          <w:rFonts w:ascii="ＭＳ Ｐ明朝" w:eastAsia="ＭＳ Ｐ明朝" w:hAnsi="ＭＳ Ｐ明朝"/>
          <w:sz w:val="24"/>
          <w:szCs w:val="24"/>
        </w:rPr>
        <w:t>重要で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エペソ」という名前は、「確立」（良いこと）を意味する一方で、ある種の無関心さ、つまり、過去の功績に「胡坐</w:t>
      </w:r>
      <w:r w:rsidRPr="008907A6">
        <w:rPr>
          <w:rFonts w:ascii="ＭＳ Ｐ明朝" w:eastAsia="ＭＳ Ｐ明朝" w:hAnsi="ＭＳ Ｐ明朝" w:hint="eastAsia"/>
          <w:sz w:val="24"/>
          <w:szCs w:val="24"/>
        </w:rPr>
        <w:t>（あぐら）</w:t>
      </w:r>
      <w:r w:rsidRPr="008907A6">
        <w:rPr>
          <w:rFonts w:ascii="ＭＳ Ｐ明朝" w:eastAsia="ＭＳ Ｐ明朝" w:hAnsi="ＭＳ Ｐ明朝"/>
          <w:sz w:val="24"/>
          <w:szCs w:val="24"/>
        </w:rPr>
        <w:t>をかいている」こと、そして、具体的には（メッセージの後半で明らかになるように）、神の言葉（4節の「初めの愛」あるいは「最初に抱いていた愛」）に対する無関心な態度の発展をもはっきりと意味しているからで</w:t>
      </w:r>
      <w:r w:rsidR="007B4691"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このように、この時代とすべての時代の全体的な特徴（そして、この言葉を読むすべての人々に対する全体的な教訓）は、主の教会名の選択において最初から明らかにされています。エペソの場合、それは、どんなクリスチャンも霊的成長を止め、過去の成功で十分だと思い込む余裕はないということです。霊的な安全は、「狭い門」をくぐり、「狭い道」を上り続ける前進の中にしか見いだせないからです（</w:t>
      </w:r>
      <w:hyperlink r:id="rId64" w:anchor="7:13" w:tooltip="狭い門からはいれ。滅びにいたる門は大きく、その道は広い。そして、そこからはいって行く者が多い。 命にいたる門は狭く、その道は細い。そして、それを見いだす者が少ない。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7章13-14節</w:t>
        </w:r>
      </w:hyperlink>
      <w:r w:rsidRPr="008907A6">
        <w:rPr>
          <w:rFonts w:ascii="ＭＳ Ｐ明朝" w:eastAsia="ＭＳ Ｐ明朝" w:hAnsi="ＭＳ Ｐ明朝"/>
          <w:sz w:val="24"/>
          <w:szCs w:val="24"/>
        </w:rPr>
        <w:t>）。</w:t>
      </w:r>
    </w:p>
    <w:p w14:paraId="78F0E916" w14:textId="77777777" w:rsidR="00035345" w:rsidRPr="008907A6" w:rsidRDefault="00035345" w:rsidP="00C34629">
      <w:pPr>
        <w:rPr>
          <w:rFonts w:ascii="ＭＳ Ｐ明朝" w:eastAsia="ＭＳ Ｐ明朝" w:hAnsi="ＭＳ Ｐ明朝"/>
          <w:sz w:val="24"/>
          <w:szCs w:val="24"/>
        </w:rPr>
      </w:pPr>
    </w:p>
    <w:p w14:paraId="4D2AFB4F" w14:textId="583B6844"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エペソは、使徒の直接支配から地域教会の支配へと移行する時代を象徴しています。それは、二つの重要な出来事で始まります。一つ目は最後の使徒ヨハネの死、二つ目はエルサレムの陥落です。二つ目の出来事で</w:t>
      </w:r>
      <w:r w:rsidR="007B4691" w:rsidRPr="008907A6">
        <w:rPr>
          <w:rFonts w:ascii="ＭＳ Ｐ明朝" w:eastAsia="ＭＳ Ｐ明朝" w:hAnsi="ＭＳ Ｐ明朝" w:hint="eastAsia"/>
          <w:sz w:val="24"/>
          <w:szCs w:val="24"/>
        </w:rPr>
        <w:t>ある</w:t>
      </w:r>
      <w:r w:rsidRPr="008907A6">
        <w:rPr>
          <w:rFonts w:ascii="ＭＳ Ｐ明朝" w:eastAsia="ＭＳ Ｐ明朝" w:hAnsi="ＭＳ Ｐ明朝" w:hint="eastAsia"/>
          <w:sz w:val="24"/>
          <w:szCs w:val="24"/>
        </w:rPr>
        <w:t>第二神殿が破壊されたことで、</w:t>
      </w:r>
      <w:r w:rsidR="00906AD5" w:rsidRPr="008907A6">
        <w:rPr>
          <w:rFonts w:ascii="ＭＳ Ｐ明朝" w:eastAsia="ＭＳ Ｐ明朝" w:hAnsi="ＭＳ Ｐ明朝" w:hint="eastAsia"/>
          <w:sz w:val="24"/>
          <w:szCs w:val="24"/>
        </w:rPr>
        <w:t>神殿</w:t>
      </w:r>
      <w:r w:rsidRPr="008907A6">
        <w:rPr>
          <w:rFonts w:ascii="ＭＳ Ｐ明朝" w:eastAsia="ＭＳ Ｐ明朝" w:hAnsi="ＭＳ Ｐ明朝" w:hint="eastAsia"/>
          <w:sz w:val="24"/>
          <w:szCs w:val="24"/>
        </w:rPr>
        <w:t>に関連するモーセの儀式が決定的に終了することになりました： それ以来、教会は、律法の儀式が示唆していた</w:t>
      </w:r>
      <w:r w:rsidRPr="008907A6">
        <w:rPr>
          <w:rFonts w:ascii="ＭＳ Ｐ明朝" w:eastAsia="ＭＳ Ｐ明朝" w:hAnsi="ＭＳ Ｐ明朝" w:hint="eastAsia"/>
          <w:sz w:val="24"/>
          <w:szCs w:val="24"/>
        </w:rPr>
        <w:lastRenderedPageBreak/>
        <w:t>キリストの現実に焦点を合わせることになります。一つ目の出来事のヨハネの死は使徒的権威の明確な終結を意味しました:</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それ以降、教会はイエス・キリストのからだの対等な構成員として、その唯一の頭であるイエス・キリストに仕えることになりました。この二つの進展は、教会にとって大きな転換を意味し、エペソ時代の信者が果たすべき困難な役割でしたが、使徒時代の奇跡的な働きが彼らを備えてくれていました。この使徒後の最初の世代の教会が直面した課題の困難な性質は、その日から今日に至るまで、信徒たちが、自分たちが見るべき唯一の場所、すなわち聖書と、私たち教会が総体的に持っている賜物を通してその真理を管理することに目を向けるのではなく、似偽（じぎ）儀式（神殿儀式に戻る）や似偽（じぎ）聖職権威構造（使徒的権威に戻る）に答えを見出そうとする、この二つの面でいまだに問題を抱えているという事実において見ることができます。</w:t>
      </w:r>
    </w:p>
    <w:p w14:paraId="04F7EB88" w14:textId="77777777" w:rsidR="00035345" w:rsidRPr="008907A6" w:rsidRDefault="00035345" w:rsidP="00C34629">
      <w:pPr>
        <w:rPr>
          <w:rFonts w:ascii="ＭＳ Ｐ明朝" w:eastAsia="ＭＳ Ｐ明朝" w:hAnsi="ＭＳ Ｐ明朝"/>
          <w:sz w:val="24"/>
          <w:szCs w:val="24"/>
        </w:rPr>
      </w:pPr>
    </w:p>
    <w:p w14:paraId="36136E1D" w14:textId="7A1BDF0D"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すべての使徒的支配と、それに付随していた奇跡と奇跡的賜物の終焉は、教会が、聖書と、それに付随して聖霊によって与えられる力づけの賜物を通して、神の言葉を提供するという、それほど派手ではない（しかし本質的にはより強力な）働きに完全に依存しなければならなくなることを意味していました。というのも、エペソ時代の初期から現代に至るまで、救いと霊的成長という教会の業は、そのような印象的で並外れた賜物を持たない普通のクリスチャンたちによってのみ成し遂げられてきたからです。癒しや異言、使徒的権威など、あからさまな奇跡的手段によって教会がイエス・キリストのメッセージを広め、御霊の力の</w:t>
      </w:r>
      <w:r w:rsidRPr="008907A6">
        <w:rPr>
          <w:rFonts w:ascii="ＭＳ Ｐ明朝" w:eastAsia="ＭＳ Ｐ明朝" w:hAnsi="ＭＳ Ｐ明朝" w:hint="eastAsia"/>
          <w:sz w:val="24"/>
          <w:szCs w:val="24"/>
        </w:rPr>
        <w:lastRenderedPageBreak/>
        <w:t>成長してきたのではなく（</w:t>
      </w:r>
      <w:hyperlink r:id="rId65" w:anchor="4:3" w:tooltip="平和のきずなで結ばれて、聖霊による一致を守り続けるように努めなさい。 からだは一つ、御霊も一つである。あなたがたが召されたのは、一つの望みを目ざして召されたのと同様である。 主は一つ、信仰は一つ、バプテスマは一つ。 すべてのものの上にあり、すべてのものを貫き、すべてのものの内にいます、すべてのものの父なる神は一つである。 しかし、キリストから賜わる賜物のはかりに従って、わたしたちひとりびとりに、恵みが与えられている。 そこで、こう言われている、「彼は高いところに上った時、とりこを捕えて引き行き、人々に賜物…" w:history="1">
        <w:r w:rsidRPr="008907A6">
          <w:rPr>
            <w:rStyle w:val="a3"/>
            <w:rFonts w:ascii="ＭＳ Ｐ明朝" w:eastAsia="ＭＳ Ｐ明朝" w:hAnsi="ＭＳ Ｐ明朝" w:hint="eastAsia"/>
            <w:color w:val="auto"/>
            <w:sz w:val="24"/>
            <w:szCs w:val="24"/>
          </w:rPr>
          <w:t>エペソ</w:t>
        </w:r>
        <w:r w:rsidRPr="008907A6">
          <w:rPr>
            <w:rStyle w:val="a3"/>
            <w:rFonts w:ascii="ＭＳ Ｐ明朝" w:eastAsia="ＭＳ Ｐ明朝" w:hAnsi="ＭＳ Ｐ明朝"/>
            <w:color w:val="auto"/>
            <w:sz w:val="24"/>
            <w:szCs w:val="24"/>
          </w:rPr>
          <w:t>4章3-16節</w:t>
        </w:r>
      </w:hyperlink>
      <w:r w:rsidRPr="008907A6">
        <w:rPr>
          <w:rFonts w:ascii="ＭＳ Ｐ明朝" w:eastAsia="ＭＳ Ｐ明朝" w:hAnsi="ＭＳ Ｐ明朝"/>
          <w:sz w:val="24"/>
          <w:szCs w:val="24"/>
        </w:rPr>
        <w:t xml:space="preserve">; </w:t>
      </w:r>
      <w:hyperlink r:id="rId66" w:anchor="2:19" w:tooltip="キリストなるかしらに、しっかりと着くことをしない。このかしらから出て、からだ全体は、節と節、筋と筋とによって強められ結び合わされ、神に育てられて成長していくのである。 " w:history="1">
        <w:r w:rsidRPr="008907A6">
          <w:rPr>
            <w:rStyle w:val="a3"/>
            <w:rFonts w:ascii="ＭＳ Ｐ明朝" w:eastAsia="ＭＳ Ｐ明朝" w:hAnsi="ＭＳ Ｐ明朝"/>
            <w:color w:val="auto"/>
            <w:sz w:val="24"/>
            <w:szCs w:val="24"/>
          </w:rPr>
          <w:t>コロサイ2章19節</w:t>
        </w:r>
      </w:hyperlink>
      <w:r w:rsidRPr="008907A6">
        <w:rPr>
          <w:rFonts w:ascii="ＭＳ Ｐ明朝" w:eastAsia="ＭＳ Ｐ明朝" w:hAnsi="ＭＳ Ｐ明朝"/>
          <w:sz w:val="24"/>
          <w:szCs w:val="24"/>
        </w:rPr>
        <w:t>）、通常の伝道、教え、牧会、そしてキリストにあって成長し、他の人々も同じように成長するのを助けるという教会の基本的な目標を支えるため</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キリストのからだのメンバー一人ひとり</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無数の</w:t>
      </w:r>
      <w:r w:rsidRPr="008907A6">
        <w:rPr>
          <w:rFonts w:ascii="ＭＳ Ｐ明朝" w:eastAsia="ＭＳ Ｐ明朝" w:hAnsi="ＭＳ Ｐ明朝" w:hint="eastAsia"/>
          <w:sz w:val="24"/>
          <w:szCs w:val="24"/>
        </w:rPr>
        <w:t>貢献</w:t>
      </w:r>
      <w:r w:rsidRPr="008907A6">
        <w:rPr>
          <w:rFonts w:ascii="ＭＳ Ｐ明朝" w:eastAsia="ＭＳ Ｐ明朝" w:hAnsi="ＭＳ Ｐ明朝"/>
          <w:sz w:val="24"/>
          <w:szCs w:val="24"/>
        </w:rPr>
        <w:t>によって成し遂げられてきたので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67" w:anchor="21:15" w:tooltip="彼らが食事をすませると、イエスはシモン・ペテロに言われた、「ヨハネの子シモンよ、あなたはこの人たちが愛する以上に、わたしを愛するか」。ペテロは言った、「主よ、そうです。わたしがあなたを愛することは、あなたがご存じです」。イエスは彼に「わたしの小羊を養いなさい」と言われた。 またもう一度彼に言われた、「ヨハネの子シモンよ、わたしを愛するか」。彼はイエスに言った、「主よ、そうです。わたしがあなたを愛することは、あなたがご存じです」。イエスは彼に言われた、「わたしの羊を飼いなさい」。 イエスは三度目に言われた…" w:history="1">
        <w:r w:rsidRPr="008907A6">
          <w:rPr>
            <w:rStyle w:val="a3"/>
            <w:rFonts w:ascii="ＭＳ Ｐ明朝" w:eastAsia="ＭＳ Ｐ明朝" w:hAnsi="ＭＳ Ｐ明朝"/>
            <w:color w:val="auto"/>
            <w:sz w:val="24"/>
            <w:szCs w:val="24"/>
          </w:rPr>
          <w:t>ヨハネ21章15-17節</w:t>
        </w:r>
      </w:hyperlink>
      <w:r w:rsidRPr="008907A6">
        <w:rPr>
          <w:rFonts w:ascii="ＭＳ Ｐ明朝" w:eastAsia="ＭＳ Ｐ明朝" w:hAnsi="ＭＳ Ｐ明朝"/>
          <w:sz w:val="24"/>
          <w:szCs w:val="24"/>
        </w:rPr>
        <w:t>）。</w:t>
      </w:r>
    </w:p>
    <w:p w14:paraId="227420BC" w14:textId="77777777" w:rsidR="00035345" w:rsidRPr="008907A6" w:rsidRDefault="00035345" w:rsidP="00C34629">
      <w:pPr>
        <w:rPr>
          <w:rFonts w:ascii="ＭＳ Ｐ明朝" w:eastAsia="ＭＳ Ｐ明朝" w:hAnsi="ＭＳ Ｐ明朝"/>
          <w:sz w:val="24"/>
          <w:szCs w:val="24"/>
        </w:rPr>
      </w:pPr>
    </w:p>
    <w:p w14:paraId="5C1889BD"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の集団的な救いと霊的成長の過程において、教会の儀式と教会運営の歴史的発展の真の重要性は、（少なくとも肯定的な影響力に関しては）非常に過大評価されてきました。確かに、地域教会が私たちの主に「適宜に</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かつ</w:t>
      </w:r>
      <w:r w:rsidRPr="008907A6">
        <w:rPr>
          <w:rFonts w:ascii="ＭＳ Ｐ明朝" w:eastAsia="ＭＳ Ｐ明朝" w:hAnsi="ＭＳ Ｐ明朝"/>
          <w:sz w:val="24"/>
          <w:szCs w:val="24"/>
        </w:rPr>
        <w:t>秩序</w:t>
      </w:r>
      <w:r w:rsidRPr="008907A6">
        <w:rPr>
          <w:rFonts w:ascii="ＭＳ Ｐ明朝" w:eastAsia="ＭＳ Ｐ明朝" w:hAnsi="ＭＳ Ｐ明朝" w:hint="eastAsia"/>
          <w:sz w:val="24"/>
          <w:szCs w:val="24"/>
        </w:rPr>
        <w:t>を</w:t>
      </w:r>
      <w:r w:rsidRPr="008907A6">
        <w:rPr>
          <w:rFonts w:ascii="ＭＳ Ｐ明朝" w:eastAsia="ＭＳ Ｐ明朝" w:hAnsi="ＭＳ Ｐ明朝"/>
          <w:sz w:val="24"/>
          <w:szCs w:val="24"/>
        </w:rPr>
        <w:t>正し</w:t>
      </w:r>
      <w:r w:rsidRPr="008907A6">
        <w:rPr>
          <w:rFonts w:ascii="ＭＳ Ｐ明朝" w:eastAsia="ＭＳ Ｐ明朝" w:hAnsi="ＭＳ Ｐ明朝" w:hint="eastAsia"/>
          <w:sz w:val="24"/>
          <w:szCs w:val="24"/>
        </w:rPr>
        <w:t>て」</w:t>
      </w:r>
      <w:r w:rsidRPr="008907A6">
        <w:rPr>
          <w:rFonts w:ascii="ＭＳ Ｐ明朝" w:eastAsia="ＭＳ Ｐ明朝" w:hAnsi="ＭＳ Ｐ明朝"/>
          <w:sz w:val="24"/>
          <w:szCs w:val="24"/>
        </w:rPr>
        <w:t>（</w:t>
      </w:r>
      <w:hyperlink r:id="rId68" w:anchor="14:40" w:tooltip="しかし、すべてのことを適宜に、かつ秩序を正して行うがよい。 " w:history="1">
        <w:r w:rsidRPr="008907A6">
          <w:rPr>
            <w:rStyle w:val="a3"/>
            <w:rFonts w:ascii="ＭＳ Ｐ明朝" w:eastAsia="ＭＳ Ｐ明朝" w:hAnsi="ＭＳ Ｐ明朝"/>
            <w:color w:val="auto"/>
            <w:sz w:val="24"/>
            <w:szCs w:val="24"/>
          </w:rPr>
          <w:t>1コリント14章40節</w:t>
        </w:r>
      </w:hyperlink>
      <w:r w:rsidRPr="008907A6">
        <w:rPr>
          <w:rFonts w:ascii="ＭＳ Ｐ明朝" w:eastAsia="ＭＳ Ｐ明朝" w:hAnsi="ＭＳ Ｐ明朝"/>
          <w:sz w:val="24"/>
          <w:szCs w:val="24"/>
        </w:rPr>
        <w:t>；</w:t>
      </w:r>
      <w:hyperlink r:id="rId69" w:anchor="14:33" w:tooltip="神は無秩序の神ではなく、平和の神である。聖徒たちのすべての教会で行われているように、 " w:history="1">
        <w:r w:rsidRPr="008907A6">
          <w:rPr>
            <w:rStyle w:val="a3"/>
            <w:rFonts w:ascii="ＭＳ Ｐ明朝" w:eastAsia="ＭＳ Ｐ明朝" w:hAnsi="ＭＳ Ｐ明朝"/>
            <w:color w:val="auto"/>
            <w:sz w:val="24"/>
            <w:szCs w:val="24"/>
          </w:rPr>
          <w:t>第一コリント14章33節</w:t>
        </w:r>
      </w:hyperlink>
      <w:r w:rsidRPr="008907A6">
        <w:rPr>
          <w:rFonts w:ascii="ＭＳ Ｐ明朝" w:eastAsia="ＭＳ Ｐ明朝" w:hAnsi="ＭＳ Ｐ明朝"/>
          <w:sz w:val="24"/>
          <w:szCs w:val="24"/>
        </w:rPr>
        <w:t>参照）仕えるためには、何らかの基本的な管理体制が必要であったし、今も必要で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。しかし、教会統治の形式や教会の儀式に過度に熱中し、病的とさえ言えるかもしれないほど集中したことが、過去二千年の間、良いことよりもむしろ害を及ぼしてきたというこ</w:t>
      </w:r>
      <w:r w:rsidRPr="008907A6">
        <w:rPr>
          <w:rFonts w:ascii="ＭＳ Ｐ明朝" w:eastAsia="ＭＳ Ｐ明朝" w:hAnsi="ＭＳ Ｐ明朝" w:hint="eastAsia"/>
          <w:sz w:val="24"/>
          <w:szCs w:val="24"/>
        </w:rPr>
        <w:t>とは、（このセクションに続く教会史の周辺的な扱いからも明らかなように）一つの明らかな理由で正当に論じることができます:</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彼らは神の言葉よりも、むしろ彼ら自身に注目を集める傾向があったことです。</w:t>
      </w:r>
    </w:p>
    <w:p w14:paraId="3468EF67" w14:textId="77777777" w:rsidR="00035345" w:rsidRPr="008907A6" w:rsidRDefault="00035345" w:rsidP="00C34629">
      <w:pPr>
        <w:ind w:firstLineChars="100" w:firstLine="240"/>
        <w:rPr>
          <w:rFonts w:ascii="ＭＳ Ｐ明朝" w:eastAsia="ＭＳ Ｐ明朝" w:hAnsi="ＭＳ Ｐ明朝"/>
          <w:sz w:val="24"/>
          <w:szCs w:val="24"/>
        </w:rPr>
      </w:pPr>
    </w:p>
    <w:p w14:paraId="38B510CB"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イエス・キリスト御自身が私たちに与えてくださった聖餐式（</w:t>
      </w:r>
      <w:hyperlink r:id="rId70" w:anchor="26:26" w:tooltip="一同が食事をしているとき、イエスはパンを取り、祝福してこれをさき、弟子たちに与えて言われた、「取って食べよ、これはわたしのからだである」。 また杯を取り、感謝して彼らに与えて言われた、「みな、この杯から飲め。 これは、罪のゆるしを得させるようにと、多くの人のために流すわたしの契約の血である。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26章26-28節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1" w:anchor="14:22" w:tooltip="一同が食事をしているとき、イエスはパンを取り、祝福してこれをさき、弟子たちに与えて言われた、「取れ、これはわたしのからだである」。 また杯を取り、感謝して彼らに与えられると、一同はその杯から飲んだ。 イエスはまた言われた、「これは、多くの人のために流すわたしの契約の血である。 " w:history="1">
        <w:r w:rsidRPr="008907A6">
          <w:rPr>
            <w:rStyle w:val="a3"/>
            <w:rFonts w:ascii="ＭＳ Ｐ明朝" w:eastAsia="ＭＳ Ｐ明朝" w:hAnsi="ＭＳ Ｐ明朝"/>
            <w:color w:val="auto"/>
            <w:sz w:val="24"/>
            <w:szCs w:val="24"/>
          </w:rPr>
          <w:t>マルコ14章22-24節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2" w:anchor="22:17" w:tooltip="そして杯を取り、感謝して言われた、「これを取って、互に分けて飲め。 あなたがたに言っておくが、今からのち神の国が来るまでは、わたしはぶどうの実から造ったものを、いっさい飲まない」。 またパンを取り、感謝してこれをさき、弟子たちに与えて言われた、「これは、あなたがたのために与えるわたしのからだである。わたしを記念するため、このように行いなさい」。 食事ののち、杯も同じ様にして言われた、「この杯は、あなたがたのために流すわたしの血で立てられる新しい契約である。 " w:history="1">
        <w:r w:rsidRPr="008907A6">
          <w:rPr>
            <w:rStyle w:val="a3"/>
            <w:rFonts w:ascii="ＭＳ Ｐ明朝" w:eastAsia="ＭＳ Ｐ明朝" w:hAnsi="ＭＳ Ｐ明朝"/>
            <w:color w:val="auto"/>
            <w:sz w:val="24"/>
            <w:szCs w:val="24"/>
          </w:rPr>
          <w:t>ルカ22章17-20節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3" w:anchor="11:23" w:tooltip="わたしは、主から受けたことを、また、あなたがたに伝えたのである。すなわち、主イエスは、渡される夜、パンをとり、 感謝してこれをさき、そして言われた、「これはあなたがたのための、わたしのからだである。わたしを記念するため、このように行いなさい」。 食事ののち、杯をも同じようにして言われた、「この杯は、わたしの血による新しい契約である。飲むたびに、わたしの記念として、このように行いなさい」。 だから、あなたがたは、このパンを食し、この杯を飲むごとに、それによって、主がこられる時に至るまで、主の死を告げ知らせる…" w:history="1">
        <w:r w:rsidRPr="008907A6">
          <w:rPr>
            <w:rStyle w:val="a3"/>
            <w:rFonts w:ascii="ＭＳ Ｐ明朝" w:eastAsia="ＭＳ Ｐ明朝" w:hAnsi="ＭＳ Ｐ明朝"/>
            <w:color w:val="auto"/>
            <w:sz w:val="24"/>
            <w:szCs w:val="24"/>
          </w:rPr>
          <w:t>第一コリント11章23-26節</w:t>
        </w:r>
      </w:hyperlink>
      <w:r w:rsidRPr="008907A6">
        <w:rPr>
          <w:rFonts w:ascii="ＭＳ Ｐ明朝" w:eastAsia="ＭＳ Ｐ明朝" w:hAnsi="ＭＳ Ｐ明朝"/>
          <w:sz w:val="24"/>
          <w:szCs w:val="24"/>
        </w:rPr>
        <w:t>）は、御自身と御自身の業を思い起こす儀式であり、真のクリスチャン</w:t>
      </w:r>
      <w:r w:rsidRPr="008907A6">
        <w:rPr>
          <w:rFonts w:ascii="ＭＳ Ｐ明朝" w:eastAsia="ＭＳ Ｐ明朝" w:hAnsi="ＭＳ Ｐ明朝" w:hint="eastAsia"/>
          <w:sz w:val="24"/>
          <w:szCs w:val="24"/>
        </w:rPr>
        <w:t>にとっての唯一の</w:t>
      </w:r>
      <w:r w:rsidRPr="008907A6">
        <w:rPr>
          <w:rFonts w:ascii="ＭＳ Ｐ明朝" w:eastAsia="ＭＳ Ｐ明朝" w:hAnsi="ＭＳ Ｐ明朝"/>
          <w:sz w:val="24"/>
          <w:szCs w:val="24"/>
        </w:rPr>
        <w:t>儀式</w:t>
      </w:r>
      <w:r w:rsidRPr="008907A6">
        <w:rPr>
          <w:rFonts w:ascii="ＭＳ Ｐ明朝" w:eastAsia="ＭＳ Ｐ明朝" w:hAnsi="ＭＳ Ｐ明朝"/>
          <w:sz w:val="24"/>
          <w:szCs w:val="24"/>
        </w:rPr>
        <w:lastRenderedPageBreak/>
        <w:t>で</w:t>
      </w:r>
      <w:r w:rsidRPr="008907A6">
        <w:rPr>
          <w:rFonts w:ascii="ＭＳ Ｐ明朝" w:eastAsia="ＭＳ Ｐ明朝" w:hAnsi="ＭＳ Ｐ明朝" w:hint="eastAsia"/>
          <w:sz w:val="24"/>
          <w:szCs w:val="24"/>
        </w:rPr>
        <w:t>すが（「わたしの記念として、このように行いなさい」：</w:t>
      </w:r>
      <w:r w:rsidRPr="008907A6">
        <w:fldChar w:fldCharType="begin"/>
      </w:r>
      <w:r w:rsidRPr="008907A6">
        <w:instrText>HYPERLINK "https://jpn.bible/kougo/matt" \l "26:26" \o "一同が食事をしているとき、イエスはパンを取り、祝福してこれをさき、弟子たちに与えて言われた、「取って食べよ、これはわたしのからだである」。 また杯を取り、感謝して彼らに与えて言われた、「みな、この杯から飲め。 これは、罪のゆるしを得させるようにと、多くの人のために流すわたしの契約の血である。 あなたがたに言っておく。わたしの父の国であなたがたと共に、新しく飲むその日までは、わたしは今後決して、ぶどうの実から造ったものを飲むことをしない」。 "</w:instrText>
      </w:r>
      <w:r w:rsidRPr="008907A6">
        <w:fldChar w:fldCharType="separate"/>
      </w:r>
      <w:r w:rsidRPr="008907A6">
        <w:rPr>
          <w:rStyle w:val="a3"/>
          <w:rFonts w:ascii="ＭＳ Ｐ明朝" w:eastAsia="ＭＳ Ｐ明朝" w:hAnsi="ＭＳ Ｐ明朝"/>
          <w:color w:val="auto"/>
          <w:sz w:val="24"/>
          <w:szCs w:val="24"/>
        </w:rPr>
        <w:t>マタイ</w:t>
      </w:r>
      <w:r w:rsidRPr="008907A6">
        <w:rPr>
          <w:rStyle w:val="a3"/>
          <w:rFonts w:ascii="ＭＳ Ｐ明朝" w:eastAsia="ＭＳ Ｐ明朝" w:hAnsi="ＭＳ Ｐ明朝" w:hint="eastAsia"/>
          <w:color w:val="auto"/>
          <w:sz w:val="24"/>
          <w:szCs w:val="24"/>
        </w:rPr>
        <w:t>2</w:t>
      </w:r>
      <w:r w:rsidRPr="008907A6">
        <w:rPr>
          <w:rStyle w:val="a3"/>
          <w:rFonts w:ascii="ＭＳ Ｐ明朝" w:eastAsia="ＭＳ Ｐ明朝" w:hAnsi="ＭＳ Ｐ明朝"/>
          <w:color w:val="auto"/>
          <w:sz w:val="24"/>
          <w:szCs w:val="24"/>
        </w:rPr>
        <w:t>6章26-29節</w:t>
      </w:r>
      <w:r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4" w:anchor="22:19" w:tooltip="またパンを取り、感謝してこれをさき、弟子たちに与えて言われた、「これは、あなたがたのために与えるわたしのからだである。わたしを記念するため、このように行いなさい」。 " w:history="1">
        <w:r w:rsidRPr="008907A6">
          <w:rPr>
            <w:rStyle w:val="a3"/>
            <w:rFonts w:ascii="ＭＳ Ｐ明朝" w:eastAsia="ＭＳ Ｐ明朝" w:hAnsi="ＭＳ Ｐ明朝"/>
            <w:color w:val="auto"/>
            <w:sz w:val="24"/>
            <w:szCs w:val="24"/>
          </w:rPr>
          <w:t>ルカ22章19節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5" w:anchor="11:24" w:tooltip="感謝してこれをさき、そして言われた、「これはあなたがたのための、わたしのからだである。わたしを記念するため、このように行いなさい」。 食事ののち、杯をも同じようにして言われた、「この杯は、わたしの血による新しい契約である。飲むたびに、わたしの記念として、このように行いなさい」。 " w:history="1">
        <w:r w:rsidRPr="008907A6">
          <w:rPr>
            <w:rStyle w:val="a3"/>
            <w:rFonts w:ascii="ＭＳ Ｐ明朝" w:eastAsia="ＭＳ Ｐ明朝" w:hAnsi="ＭＳ Ｐ明朝"/>
            <w:color w:val="auto"/>
            <w:sz w:val="24"/>
            <w:szCs w:val="24"/>
          </w:rPr>
          <w:t>第一コリント11章24-25節</w:t>
        </w:r>
      </w:hyperlink>
      <w:r w:rsidRPr="008907A6">
        <w:rPr>
          <w:rFonts w:ascii="ＭＳ Ｐ明朝" w:eastAsia="ＭＳ Ｐ明朝" w:hAnsi="ＭＳ Ｐ明朝"/>
          <w:sz w:val="24"/>
          <w:szCs w:val="24"/>
        </w:rPr>
        <w:t>参照</w:t>
      </w:r>
      <w:r w:rsidRPr="008907A6">
        <w:rPr>
          <w:rFonts w:ascii="ＭＳ Ｐ明朝" w:eastAsia="ＭＳ Ｐ明朝" w:hAnsi="ＭＳ Ｐ明朝" w:hint="eastAsia"/>
          <w:sz w:val="24"/>
          <w:szCs w:val="24"/>
        </w:rPr>
        <w:t>）</w:t>
      </w:r>
      <w:r w:rsidRPr="008907A6">
        <w:rPr>
          <w:rStyle w:val="ad"/>
          <w:rFonts w:ascii="ＭＳ Ｐ明朝" w:eastAsia="ＭＳ Ｐ明朝" w:hAnsi="ＭＳ Ｐ明朝"/>
          <w:sz w:val="24"/>
          <w:szCs w:val="24"/>
        </w:rPr>
        <w:footnoteReference w:id="7"/>
      </w:r>
      <w:r w:rsidRPr="008907A6">
        <w:rPr>
          <w:rFonts w:ascii="ＭＳ Ｐ明朝" w:eastAsia="ＭＳ Ｐ明朝" w:hAnsi="ＭＳ Ｐ明朝" w:hint="eastAsia"/>
          <w:sz w:val="24"/>
          <w:szCs w:val="24"/>
        </w:rPr>
        <w:t>、これでさえも乱用されています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なぜならその実際の目的は信者に、キリストとキリストの働き、そして私たちの彼に従うという決断を思い起こさせることであって、恵みや交わりの他、何をも「授ける」ことではないからです。</w:t>
      </w:r>
      <w:r w:rsidRPr="008907A6">
        <w:rPr>
          <w:rFonts w:ascii="ＭＳ Ｐ明朝" w:eastAsia="ＭＳ Ｐ明朝" w:hAnsi="ＭＳ Ｐ明朝"/>
          <w:sz w:val="24"/>
          <w:szCs w:val="24"/>
        </w:rPr>
        <w:t>また、地域教会の</w:t>
      </w:r>
      <w:r w:rsidRPr="008907A6">
        <w:rPr>
          <w:rFonts w:ascii="ＭＳ Ｐ明朝" w:eastAsia="ＭＳ Ｐ明朝" w:hAnsi="ＭＳ Ｐ明朝" w:hint="eastAsia"/>
          <w:sz w:val="24"/>
          <w:szCs w:val="24"/>
        </w:rPr>
        <w:t>運営</w:t>
      </w:r>
      <w:r w:rsidRPr="008907A6">
        <w:rPr>
          <w:rFonts w:ascii="ＭＳ Ｐ明朝" w:eastAsia="ＭＳ Ｐ明朝" w:hAnsi="ＭＳ Ｐ明朝"/>
          <w:sz w:val="24"/>
          <w:szCs w:val="24"/>
        </w:rPr>
        <w:t>に関しては、「きちんと、秩序正しく」という指導原則を実行する上での形の柔軟性こそが聖書が命じていることであるという結論が、すべての証拠によって示されてい</w:t>
      </w:r>
      <w:r w:rsidRPr="008907A6">
        <w:rPr>
          <w:rFonts w:ascii="ＭＳ Ｐ明朝" w:eastAsia="ＭＳ Ｐ明朝" w:hAnsi="ＭＳ Ｐ明朝" w:hint="eastAsia"/>
          <w:sz w:val="24"/>
          <w:szCs w:val="24"/>
        </w:rPr>
        <w:t>ます。</w:t>
      </w:r>
      <w:r w:rsidRPr="008907A6">
        <w:rPr>
          <w:rStyle w:val="ad"/>
          <w:rFonts w:ascii="ＭＳ Ｐ明朝" w:eastAsia="ＭＳ Ｐ明朝" w:hAnsi="ＭＳ Ｐ明朝"/>
          <w:sz w:val="24"/>
          <w:szCs w:val="24"/>
        </w:rPr>
        <w:footnoteReference w:id="8"/>
      </w:r>
      <w:r w:rsidRPr="008907A6">
        <w:rPr>
          <w:rFonts w:ascii="ＭＳ Ｐ明朝" w:eastAsia="ＭＳ Ｐ明朝" w:hAnsi="ＭＳ Ｐ明朝" w:hint="eastAsia"/>
          <w:sz w:val="24"/>
          <w:szCs w:val="24"/>
        </w:rPr>
        <w:t xml:space="preserve">　聖書には、十</w:t>
      </w:r>
      <w:r w:rsidRPr="008907A6">
        <w:rPr>
          <w:rFonts w:ascii="ＭＳ Ｐ明朝" w:eastAsia="ＭＳ Ｐ明朝" w:hAnsi="ＭＳ Ｐ明朝" w:hint="eastAsia"/>
          <w:sz w:val="24"/>
          <w:szCs w:val="24"/>
        </w:rPr>
        <w:lastRenderedPageBreak/>
        <w:t>二</w:t>
      </w:r>
      <w:r w:rsidRPr="008907A6">
        <w:rPr>
          <w:rFonts w:ascii="ＭＳ Ｐ明朝" w:eastAsia="ＭＳ Ｐ明朝" w:hAnsi="ＭＳ Ｐ明朝"/>
          <w:sz w:val="24"/>
          <w:szCs w:val="24"/>
        </w:rPr>
        <w:t>使徒の（一時的な）働きの後に、地域教会より上位の管理的上部構造</w:t>
      </w:r>
      <w:r w:rsidRPr="008907A6">
        <w:rPr>
          <w:rFonts w:ascii="ＭＳ Ｐ明朝" w:eastAsia="ＭＳ Ｐ明朝" w:hAnsi="ＭＳ Ｐ明朝" w:hint="eastAsia"/>
          <w:sz w:val="24"/>
          <w:szCs w:val="24"/>
        </w:rPr>
        <w:t>を裏付けるような証言はありません。</w:t>
      </w:r>
    </w:p>
    <w:p w14:paraId="15521570"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 xml:space="preserve">　</w:t>
      </w:r>
    </w:p>
    <w:p w14:paraId="090D2D6D" w14:textId="77777777" w:rsidR="00035345" w:rsidRPr="008907A6" w:rsidRDefault="00035345" w:rsidP="00C34629">
      <w:pPr>
        <w:ind w:firstLineChars="50" w:firstLine="120"/>
        <w:rPr>
          <w:rFonts w:ascii="ＭＳ Ｐ明朝" w:eastAsia="ＭＳ Ｐ明朝" w:hAnsi="ＭＳ Ｐ明朝"/>
          <w:sz w:val="24"/>
          <w:szCs w:val="24"/>
        </w:rPr>
      </w:pPr>
      <w:r w:rsidRPr="008907A6">
        <w:rPr>
          <w:rFonts w:ascii="ＭＳ Ｐ明朝" w:eastAsia="ＭＳ Ｐ明朝" w:hAnsi="ＭＳ Ｐ明朝" w:hint="eastAsia"/>
          <w:sz w:val="24"/>
          <w:szCs w:val="24"/>
        </w:rPr>
        <w:t>従って、エペソの過渡期における成功は、組織の発展ではなく、個々のクリスチャンが神の御言葉のために倍の努力をすること、すなわち、御言葉を聞き、信じ、学び、教え、それに生き、他の人々が同じようにするのを助けることにかかっています。上記で主が示された「</w:t>
      </w:r>
      <w:r w:rsidRPr="008907A6">
        <w:rPr>
          <w:rFonts w:ascii="ＭＳ Ｐ明朝" w:eastAsia="ＭＳ Ｐ明朝" w:hAnsi="ＭＳ Ｐ明朝"/>
          <w:sz w:val="24"/>
          <w:szCs w:val="24"/>
        </w:rPr>
        <w:t>成績表</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を見ると、エペソ人の成績はまちまちで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。一方では、偽りや罪の影響から遠ざかったこと（「良い弁護」と言えるかもしれない）が称賛されてい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が、他方では、神の言葉に対する「</w:t>
      </w:r>
      <w:r w:rsidRPr="008907A6">
        <w:rPr>
          <w:rFonts w:ascii="ＭＳ Ｐ明朝" w:eastAsia="ＭＳ Ｐ明朝" w:hAnsi="ＭＳ Ｐ明朝" w:hint="eastAsia"/>
          <w:sz w:val="24"/>
          <w:szCs w:val="24"/>
        </w:rPr>
        <w:t>はじめ</w:t>
      </w:r>
      <w:r w:rsidRPr="008907A6">
        <w:rPr>
          <w:rFonts w:ascii="ＭＳ Ｐ明朝" w:eastAsia="ＭＳ Ｐ明朝" w:hAnsi="ＭＳ Ｐ明朝"/>
          <w:sz w:val="24"/>
          <w:szCs w:val="24"/>
        </w:rPr>
        <w:t>の愛」を捨てることによって、霊的成長とクリスチャン生活における前進のために本当に大切なこ</w:t>
      </w:r>
      <w:r w:rsidRPr="008907A6">
        <w:rPr>
          <w:rFonts w:ascii="ＭＳ Ｐ明朝" w:eastAsia="ＭＳ Ｐ明朝" w:hAnsi="ＭＳ Ｐ明朝" w:hint="eastAsia"/>
          <w:sz w:val="24"/>
          <w:szCs w:val="24"/>
        </w:rPr>
        <w:t>とを軽んじたことが厳しく批判されています。聖書の正典は完成していたとはいえ、収集と広範な配布の初期段階にすぎなかったという事実を考えれば、エペソの時代がわずか十二</w:t>
      </w:r>
      <w:r w:rsidRPr="008907A6">
        <w:rPr>
          <w:rFonts w:ascii="ＭＳ Ｐ明朝" w:eastAsia="ＭＳ Ｐ明朝" w:hAnsi="ＭＳ Ｐ明朝"/>
          <w:sz w:val="24"/>
          <w:szCs w:val="24"/>
        </w:rPr>
        <w:t>年の活動で突然打ち切られた理由も理解でき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。聖書に対するこのような無関心な態度が長期にわたって続けば、聖典の統合と配布は深刻な危機にさらされていたかもしれ</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w:t>
      </w:r>
    </w:p>
    <w:p w14:paraId="599469DD" w14:textId="77777777" w:rsidR="00035345" w:rsidRPr="008907A6" w:rsidRDefault="00035345" w:rsidP="00C34629">
      <w:pPr>
        <w:rPr>
          <w:rFonts w:ascii="ＭＳ Ｐ明朝" w:eastAsia="ＭＳ Ｐ明朝" w:hAnsi="ＭＳ Ｐ明朝"/>
          <w:sz w:val="24"/>
          <w:szCs w:val="24"/>
        </w:rPr>
      </w:pPr>
    </w:p>
    <w:p w14:paraId="2DAE3720" w14:textId="2FC22C40"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使徒から地方教会自治の移行に問題が生じるであろうことは、エペソ時代が始まる以前から兆候がありました。パウロがエルサレムの信徒たち（ヘブル人への手紙）、コリントの信徒たち（コリントの人への手紙第一と第二）に対して指摘したこと、ヨハネが第三の手紙に見られるように、ある教会を指導できなくなったことなどは、その当時でさえ、使徒後の教会に対するペテロの</w:t>
      </w:r>
      <w:r w:rsidRPr="008907A6">
        <w:rPr>
          <w:rFonts w:ascii="ＭＳ Ｐ明朝" w:eastAsia="ＭＳ Ｐ明朝" w:hAnsi="ＭＳ Ｐ明朝" w:hint="eastAsia"/>
          <w:sz w:val="24"/>
          <w:szCs w:val="24"/>
        </w:rPr>
        <w:lastRenderedPageBreak/>
        <w:t>希望が過度に楽観的であったと見なされても仕方がないような、より明らかな例のほんの一部です（</w:t>
      </w:r>
      <w:hyperlink r:id="rId76" w:anchor="1:12" w:tooltip="そして、それらについて調べたのは、自分たちのためではなくて、あなたがたのための奉仕であることを示された。それらの事は、天からつかわされた聖霊に感じて福音をあなたがたに宣べ伝えた人々によって、今や、あなたがたに告げ知らされたのであるが、これは、御使たちも、うかがい見たいと願っている事である。 それだから、心の腰に帯を締め、身を慎み、イエス・キリストの現れる時に与えられる恵みを、いささかも疑わずに待ち望んでいなさい。 従順な子供として、無知であった時代の欲情に従わず、 むしろ、あなたがたを召して下さった聖なる…" w:history="1">
        <w:r w:rsidRPr="008907A6">
          <w:rPr>
            <w:rStyle w:val="a3"/>
            <w:rFonts w:ascii="ＭＳ Ｐ明朝" w:eastAsia="ＭＳ Ｐ明朝" w:hAnsi="ＭＳ Ｐ明朝"/>
            <w:color w:val="auto"/>
            <w:sz w:val="24"/>
            <w:szCs w:val="24"/>
          </w:rPr>
          <w:t>第二ペテロ1章12-15節</w:t>
        </w:r>
      </w:hyperlink>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9"/>
      </w:r>
      <w:r w:rsidRPr="008907A6">
        <w:rPr>
          <w:rFonts w:ascii="ＭＳ Ｐ明朝" w:eastAsia="ＭＳ Ｐ明朝" w:hAnsi="ＭＳ Ｐ明朝"/>
          <w:sz w:val="24"/>
          <w:szCs w:val="24"/>
        </w:rPr>
        <w:t>。使徒たちの導きのも</w:t>
      </w:r>
      <w:r w:rsidRPr="008907A6">
        <w:rPr>
          <w:rFonts w:ascii="ＭＳ Ｐ明朝" w:eastAsia="ＭＳ Ｐ明朝" w:hAnsi="ＭＳ Ｐ明朝" w:hint="eastAsia"/>
          <w:sz w:val="24"/>
          <w:szCs w:val="24"/>
        </w:rPr>
        <w:t>と、「生木」の状態でこのような問題が表面化し続けたとしたら、「枯木」の状態では何が予想されるでしょうか（</w:t>
      </w:r>
      <w:hyperlink r:id="rId77" w:anchor="23:31" w:tooltip="もし、生木でさえもそうされるなら、枯木はどうされることであろう」。 " w:history="1">
        <w:r w:rsidRPr="008907A6">
          <w:rPr>
            <w:rStyle w:val="a3"/>
            <w:rFonts w:ascii="ＭＳ Ｐ明朝" w:eastAsia="ＭＳ Ｐ明朝" w:hAnsi="ＭＳ Ｐ明朝" w:hint="eastAsia"/>
            <w:color w:val="auto"/>
            <w:sz w:val="24"/>
            <w:szCs w:val="24"/>
          </w:rPr>
          <w:t>ルカ</w:t>
        </w:r>
        <w:r w:rsidRPr="008907A6">
          <w:rPr>
            <w:rStyle w:val="a3"/>
            <w:rFonts w:ascii="ＭＳ Ｐ明朝" w:eastAsia="ＭＳ Ｐ明朝" w:hAnsi="ＭＳ Ｐ明朝"/>
            <w:color w:val="auto"/>
            <w:sz w:val="24"/>
            <w:szCs w:val="24"/>
          </w:rPr>
          <w:t>23章31節</w:t>
        </w:r>
      </w:hyperlink>
      <w:r w:rsidRPr="008907A6">
        <w:rPr>
          <w:rFonts w:ascii="ＭＳ Ｐ明朝" w:eastAsia="ＭＳ Ｐ明朝" w:hAnsi="ＭＳ Ｐ明朝"/>
          <w:sz w:val="24"/>
          <w:szCs w:val="24"/>
        </w:rPr>
        <w:t>）。理想</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使徒たちが去った後（彼らの時代を特徴づけていた奇跡的な賜物が去った後）、教会は（地域教会の集まりとして）神の言葉に対する努力を倍加し、ペテロが切に願ったように、彼らの教えを「思い起こさせる」ために苦心</w:t>
      </w:r>
      <w:r w:rsidRPr="008907A6">
        <w:rPr>
          <w:rFonts w:ascii="ＭＳ Ｐ明朝" w:eastAsia="ＭＳ Ｐ明朝" w:hAnsi="ＭＳ Ｐ明朝" w:hint="eastAsia"/>
          <w:sz w:val="24"/>
          <w:szCs w:val="24"/>
        </w:rPr>
        <w:t>することでした</w:t>
      </w:r>
      <w:r w:rsidRPr="008907A6">
        <w:rPr>
          <w:rFonts w:ascii="ＭＳ Ｐ明朝" w:eastAsia="ＭＳ Ｐ明朝" w:hAnsi="ＭＳ Ｐ明朝"/>
          <w:sz w:val="24"/>
          <w:szCs w:val="24"/>
        </w:rPr>
        <w:t>（</w:t>
      </w:r>
      <w:hyperlink r:id="rId78" w:anchor="1:12" w:tooltip="それだから、あなたがたは既にこれらのことを知っており、また、いま持っている真理に堅く立ってはいるが、わたしは、これらのことをいつも、あなたがたに思い起させたいのである。 わたしがこの幕屋にいる間、あなたがたに思い起させて、奮い立たせることが適当と思う。 それは、わたしたちの主イエス・キリストもわたしに示して下さったように、わたしのこの幕屋を脱ぎ去る時が間近であることを知っているからである。 わたしが世を去った後にも、これらのことを、あなたがたにいつも思い出させるように努めよう。 " w:history="1">
        <w:r w:rsidRPr="008907A6">
          <w:rPr>
            <w:rStyle w:val="a3"/>
            <w:rFonts w:ascii="ＭＳ Ｐ明朝" w:eastAsia="ＭＳ Ｐ明朝" w:hAnsi="ＭＳ Ｐ明朝"/>
            <w:color w:val="auto"/>
            <w:sz w:val="24"/>
            <w:szCs w:val="24"/>
          </w:rPr>
          <w:t>第二ペテロ1章12-15節</w:t>
        </w:r>
      </w:hyperlink>
      <w:r w:rsidRPr="008907A6">
        <w:rPr>
          <w:rFonts w:ascii="ＭＳ Ｐ明朝" w:eastAsia="ＭＳ Ｐ明朝" w:hAnsi="ＭＳ Ｐ明朝"/>
          <w:sz w:val="24"/>
          <w:szCs w:val="24"/>
        </w:rPr>
        <w:t xml:space="preserve">, </w:t>
      </w:r>
      <w:hyperlink r:id="rId79" w:anchor="3:1" w:tooltip="愛する者たちよ。わたしは今この第二の手紙をあなたがたに書きおくり、これらの手紙によって記憶を呼び起し、あなたがたの純真な心を奮い立たせようとした。 それは、聖なる預言者たちがあらかじめ語った言葉と、あなたがたの使徒たちが伝えた主なる救主の戒めとを、思い出させるためである。 " w:history="1">
        <w:r w:rsidRPr="008907A6">
          <w:rPr>
            <w:rStyle w:val="a3"/>
            <w:rFonts w:ascii="ＭＳ Ｐ明朝" w:eastAsia="ＭＳ Ｐ明朝" w:hAnsi="ＭＳ Ｐ明朝"/>
            <w:color w:val="auto"/>
            <w:sz w:val="24"/>
            <w:szCs w:val="24"/>
          </w:rPr>
          <w:t>3章1-2節</w:t>
        </w:r>
      </w:hyperlink>
      <w:r w:rsidRPr="008907A6">
        <w:rPr>
          <w:rFonts w:ascii="ＭＳ Ｐ明朝" w:eastAsia="ＭＳ Ｐ明朝" w:hAnsi="ＭＳ Ｐ明朝"/>
          <w:sz w:val="24"/>
          <w:szCs w:val="24"/>
        </w:rPr>
        <w:t>、参照：パウロ</w:t>
      </w:r>
      <w:r w:rsidRPr="008907A6">
        <w:rPr>
          <w:rFonts w:ascii="ＭＳ Ｐ明朝" w:eastAsia="ＭＳ Ｐ明朝" w:hAnsi="ＭＳ Ｐ明朝" w:hint="eastAsia"/>
          <w:sz w:val="24"/>
          <w:szCs w:val="24"/>
        </w:rPr>
        <w:t>の場合</w:t>
      </w:r>
      <w:r w:rsidRPr="008907A6">
        <w:rPr>
          <w:rFonts w:ascii="ＭＳ Ｐ明朝" w:eastAsia="ＭＳ Ｐ明朝" w:hAnsi="ＭＳ Ｐ明朝"/>
          <w:sz w:val="24"/>
          <w:szCs w:val="24"/>
        </w:rPr>
        <w:t>：</w:t>
      </w:r>
      <w:hyperlink r:id="rId80" w:anchor="1:13" w:tooltip="あなたは、キリスト・イエスに対する信仰と愛とをもって、わたしから聞いた健全な言葉を模範にしなさい。 " w:history="1">
        <w:r w:rsidRPr="008907A6">
          <w:rPr>
            <w:rStyle w:val="a3"/>
            <w:rFonts w:ascii="ＭＳ Ｐ明朝" w:eastAsia="ＭＳ Ｐ明朝" w:hAnsi="ＭＳ Ｐ明朝"/>
            <w:color w:val="auto"/>
            <w:sz w:val="24"/>
            <w:szCs w:val="24"/>
          </w:rPr>
          <w:t>第二テモテ1章13節</w:t>
        </w:r>
      </w:hyperlink>
      <w:r w:rsidRPr="008907A6">
        <w:rPr>
          <w:rFonts w:ascii="ＭＳ Ｐ明朝" w:eastAsia="ＭＳ Ｐ明朝" w:hAnsi="ＭＳ Ｐ明朝"/>
          <w:sz w:val="24"/>
          <w:szCs w:val="24"/>
        </w:rPr>
        <w:t>）。しかし、私たちがエペソ人のケースで指摘したような罪の影響に対する「良い防御」にもかかわ</w:t>
      </w:r>
      <w:r w:rsidRPr="008907A6">
        <w:rPr>
          <w:rFonts w:ascii="ＭＳ Ｐ明朝" w:eastAsia="ＭＳ Ｐ明朝" w:hAnsi="ＭＳ Ｐ明朝" w:hint="eastAsia"/>
          <w:sz w:val="24"/>
          <w:szCs w:val="24"/>
        </w:rPr>
        <w:t>らず、使徒たちのダイナミックで聖霊に満ちた個人的な教えは、ほとんど失われてしまっていました。このことは、神の真理が少しも失われたとか、私たちから失われたとか、そういうことを意味するのではないことに注意しなければなりません。これらの聖典は実に愛情をもって保存され、収集され、配布されたので、今日、聖書の正典はすべて安全であり、広く利用できます。しかし聖典は、学び、信じ、適用されるには理解されなければなりません。聖霊の導きのもとに聖書を書いた人々によって遺された聖書の理解を</w:t>
      </w:r>
      <w:r w:rsidR="009758D3" w:rsidRPr="008907A6">
        <w:rPr>
          <w:rFonts w:ascii="ＭＳ Ｐ明朝" w:eastAsia="ＭＳ Ｐ明朝" w:hAnsi="ＭＳ Ｐ明朝" w:hint="eastAsia"/>
          <w:sz w:val="24"/>
          <w:szCs w:val="24"/>
        </w:rPr>
        <w:t>保持</w:t>
      </w:r>
      <w:r w:rsidRPr="008907A6">
        <w:rPr>
          <w:rFonts w:ascii="ＭＳ Ｐ明朝" w:eastAsia="ＭＳ Ｐ明朝" w:hAnsi="ＭＳ Ｐ明朝" w:hint="eastAsia"/>
          <w:sz w:val="24"/>
          <w:szCs w:val="24"/>
        </w:rPr>
        <w:t>することに失敗したことで、教会全体は霊的成長の領域で途方もなく勢いを失うことになった</w:t>
      </w:r>
      <w:r w:rsidRPr="008907A6">
        <w:rPr>
          <w:rFonts w:ascii="ＭＳ Ｐ明朝" w:eastAsia="ＭＳ Ｐ明朝" w:hAnsi="ＭＳ Ｐ明朝" w:hint="eastAsia"/>
          <w:sz w:val="24"/>
          <w:szCs w:val="24"/>
        </w:rPr>
        <w:lastRenderedPageBreak/>
        <w:t>のです。その勢いは、ある点においては何百年も後の宗教改革で、ようやく本当に取り戻され始めることになります。</w:t>
      </w:r>
    </w:p>
    <w:p w14:paraId="0F85996D" w14:textId="77777777" w:rsidR="00035345" w:rsidRPr="008907A6" w:rsidRDefault="00035345" w:rsidP="00C34629">
      <w:pPr>
        <w:rPr>
          <w:rFonts w:ascii="ＭＳ Ｐ明朝" w:eastAsia="ＭＳ Ｐ明朝" w:hAnsi="ＭＳ Ｐ明朝"/>
          <w:sz w:val="24"/>
          <w:szCs w:val="24"/>
        </w:rPr>
      </w:pPr>
    </w:p>
    <w:p w14:paraId="135B9310" w14:textId="5729A508"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出来事がなぜ起こったのか、どうして起こったのかを正確に知ることはできません。また、私たちの現在の経験が何らかの道しるべになるのであれば、主の視点から見て、何が真に重要な進展であり、誰が真に重要な人物であったかを知るためには、主による出来事の評価を待たなければならないことは確かです。</w:t>
      </w:r>
      <w:r w:rsidRPr="008907A6">
        <w:rPr>
          <w:rStyle w:val="ad"/>
          <w:rFonts w:ascii="ＭＳ Ｐ明朝" w:eastAsia="ＭＳ Ｐ明朝" w:hAnsi="ＭＳ Ｐ明朝"/>
          <w:sz w:val="24"/>
          <w:szCs w:val="24"/>
        </w:rPr>
        <w:footnoteReference w:id="10"/>
      </w:r>
      <w:r w:rsidRPr="008907A6">
        <w:rPr>
          <w:rFonts w:ascii="ＭＳ Ｐ明朝" w:eastAsia="ＭＳ Ｐ明朝" w:hAnsi="ＭＳ Ｐ明朝"/>
          <w:sz w:val="24"/>
          <w:szCs w:val="24"/>
        </w:rPr>
        <w:t xml:space="preserve"> ここで与えられた神の評価から言えることは、使徒たちが現場を去ると、神の言葉への献身の火は急速に冷めてしまい、偽りの教えや官能的な誘惑に対</w:t>
      </w:r>
      <w:r w:rsidRPr="008907A6">
        <w:rPr>
          <w:rFonts w:ascii="ＭＳ Ｐ明朝" w:eastAsia="ＭＳ Ｐ明朝" w:hAnsi="ＭＳ Ｐ明朝" w:hint="eastAsia"/>
          <w:sz w:val="24"/>
          <w:szCs w:val="24"/>
        </w:rPr>
        <w:t>して、</w:t>
      </w:r>
      <w:r w:rsidRPr="008907A6">
        <w:rPr>
          <w:rFonts w:ascii="ＭＳ Ｐ明朝" w:eastAsia="ＭＳ Ｐ明朝" w:hAnsi="ＭＳ Ｐ明朝"/>
          <w:sz w:val="24"/>
          <w:szCs w:val="24"/>
        </w:rPr>
        <w:t>忠実</w:t>
      </w:r>
      <w:r w:rsidRPr="008907A6">
        <w:rPr>
          <w:rFonts w:ascii="ＭＳ Ｐ明朝" w:eastAsia="ＭＳ Ｐ明朝" w:hAnsi="ＭＳ Ｐ明朝" w:hint="eastAsia"/>
          <w:sz w:val="24"/>
          <w:szCs w:val="24"/>
        </w:rPr>
        <w:t>な態度で</w:t>
      </w:r>
      <w:r w:rsidRPr="008907A6">
        <w:rPr>
          <w:rFonts w:ascii="ＭＳ Ｐ明朝" w:eastAsia="ＭＳ Ｐ明朝" w:hAnsi="ＭＳ Ｐ明朝"/>
          <w:sz w:val="24"/>
          <w:szCs w:val="24"/>
        </w:rPr>
        <w:t>抵抗</w:t>
      </w:r>
      <w:r w:rsidRPr="008907A6">
        <w:rPr>
          <w:rFonts w:ascii="ＭＳ Ｐ明朝" w:eastAsia="ＭＳ Ｐ明朝" w:hAnsi="ＭＳ Ｐ明朝" w:hint="eastAsia"/>
          <w:sz w:val="24"/>
          <w:szCs w:val="24"/>
        </w:rPr>
        <w:t>しても</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それは</w:t>
      </w:r>
      <w:r w:rsidRPr="008907A6">
        <w:rPr>
          <w:rFonts w:ascii="ＭＳ Ｐ明朝" w:eastAsia="ＭＳ Ｐ明朝" w:hAnsi="ＭＳ Ｐ明朝"/>
          <w:sz w:val="24"/>
          <w:szCs w:val="24"/>
        </w:rPr>
        <w:t>称賛に値する必要なもので</w:t>
      </w:r>
      <w:r w:rsidRPr="008907A6">
        <w:rPr>
          <w:rFonts w:ascii="ＭＳ Ｐ明朝" w:eastAsia="ＭＳ Ｐ明朝" w:hAnsi="ＭＳ Ｐ明朝" w:hint="eastAsia"/>
          <w:sz w:val="24"/>
          <w:szCs w:val="24"/>
        </w:rPr>
        <w:t>し</w:t>
      </w:r>
      <w:r w:rsidRPr="008907A6">
        <w:rPr>
          <w:rFonts w:ascii="ＭＳ Ｐ明朝" w:eastAsia="ＭＳ Ｐ明朝" w:hAnsi="ＭＳ Ｐ明朝"/>
          <w:sz w:val="24"/>
          <w:szCs w:val="24"/>
        </w:rPr>
        <w:t>たが、聖書の教えを積極的に愛する</w:t>
      </w:r>
      <w:r w:rsidRPr="008907A6">
        <w:rPr>
          <w:rFonts w:ascii="ＭＳ Ｐ明朝" w:eastAsia="ＭＳ Ｐ明朝" w:hAnsi="ＭＳ Ｐ明朝" w:hint="eastAsia"/>
          <w:sz w:val="24"/>
          <w:szCs w:val="24"/>
        </w:rPr>
        <w:t>ことに代わるものではなかったということです。十分な「</w:t>
      </w:r>
      <w:r w:rsidRPr="008907A6">
        <w:rPr>
          <w:rFonts w:ascii="ＭＳ Ｐ明朝" w:eastAsia="ＭＳ Ｐ明朝" w:hAnsi="ＭＳ Ｐ明朝"/>
          <w:sz w:val="24"/>
          <w:szCs w:val="24"/>
        </w:rPr>
        <w:t>攻め</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（すなわち、神のみことばの真理を積極的に心から追い求めること）</w:t>
      </w:r>
      <w:r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t>ない</w:t>
      </w:r>
      <w:r w:rsidRPr="008907A6">
        <w:rPr>
          <w:rFonts w:ascii="ＭＳ Ｐ明朝" w:eastAsia="ＭＳ Ｐ明朝" w:hAnsi="ＭＳ Ｐ明朝" w:hint="eastAsia"/>
          <w:sz w:val="24"/>
          <w:szCs w:val="24"/>
        </w:rPr>
        <w:t>「堅い</w:t>
      </w:r>
      <w:r w:rsidRPr="008907A6">
        <w:rPr>
          <w:rFonts w:ascii="ＭＳ Ｐ明朝" w:eastAsia="ＭＳ Ｐ明朝" w:hAnsi="ＭＳ Ｐ明朝"/>
          <w:sz w:val="24"/>
          <w:szCs w:val="24"/>
        </w:rPr>
        <w:t>守り</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は、私たちの主（主は、私たちが自分の賜物を、主のからだ</w:t>
      </w:r>
      <w:r w:rsidRPr="008907A6">
        <w:rPr>
          <w:rFonts w:ascii="ＭＳ Ｐ明朝" w:eastAsia="ＭＳ Ｐ明朝" w:hAnsi="ＭＳ Ｐ明朝" w:hint="eastAsia"/>
          <w:sz w:val="24"/>
          <w:szCs w:val="24"/>
        </w:rPr>
        <w:t>である</w:t>
      </w:r>
      <w:r w:rsidRPr="008907A6">
        <w:rPr>
          <w:rFonts w:ascii="ＭＳ Ｐ明朝" w:eastAsia="ＭＳ Ｐ明朝" w:hAnsi="ＭＳ Ｐ明朝"/>
          <w:sz w:val="24"/>
          <w:szCs w:val="24"/>
        </w:rPr>
        <w:t>仲間の救いと霊的成長のために用いることを期待しておられる）への奉仕という観点からは、適切でないだけでなく、最終的には、この善い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守</w:t>
      </w:r>
      <w:r w:rsidRPr="008907A6">
        <w:rPr>
          <w:rFonts w:ascii="ＭＳ Ｐ明朝" w:eastAsia="ＭＳ Ｐ明朝" w:hAnsi="ＭＳ Ｐ明朝"/>
          <w:sz w:val="24"/>
          <w:szCs w:val="24"/>
        </w:rPr>
        <w:lastRenderedPageBreak/>
        <w:t>り</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さえも損なうことにな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。クリスチャン生活において私たちが何をするにしても、何を控えるにしても、すべては私たちの主イエス・キリストに対する積極的な信仰</w:t>
      </w:r>
      <w:r w:rsidRPr="008907A6">
        <w:rPr>
          <w:rFonts w:ascii="ＭＳ Ｐ明朝" w:eastAsia="ＭＳ Ｐ明朝" w:hAnsi="ＭＳ Ｐ明朝" w:hint="eastAsia"/>
          <w:sz w:val="24"/>
          <w:szCs w:val="24"/>
        </w:rPr>
        <w:t>からなされるべきなのです（</w:t>
      </w:r>
      <w:hyperlink r:id="rId81" w:anchor="14:23" w:tooltip="しかし、疑いながら食べる者は、信仰によらないから、罪に定められる。すべて信仰によらないことは、罪である。 " w:history="1">
        <w:r w:rsidRPr="008907A6">
          <w:rPr>
            <w:rStyle w:val="a3"/>
            <w:rFonts w:ascii="ＭＳ Ｐ明朝" w:eastAsia="ＭＳ Ｐ明朝" w:hAnsi="ＭＳ Ｐ明朝" w:hint="eastAsia"/>
            <w:color w:val="auto"/>
            <w:sz w:val="24"/>
            <w:szCs w:val="24"/>
          </w:rPr>
          <w:t>ローマ</w:t>
        </w:r>
        <w:r w:rsidRPr="008907A6">
          <w:rPr>
            <w:rStyle w:val="a3"/>
            <w:rFonts w:ascii="ＭＳ Ｐ明朝" w:eastAsia="ＭＳ Ｐ明朝" w:hAnsi="ＭＳ Ｐ明朝"/>
            <w:color w:val="auto"/>
            <w:sz w:val="24"/>
            <w:szCs w:val="24"/>
          </w:rPr>
          <w:t>14章23節</w:t>
        </w:r>
      </w:hyperlink>
      <w:r w:rsidRPr="008907A6">
        <w:rPr>
          <w:rFonts w:ascii="ＭＳ Ｐ明朝" w:eastAsia="ＭＳ Ｐ明朝" w:hAnsi="ＭＳ Ｐ明朝"/>
          <w:sz w:val="24"/>
          <w:szCs w:val="24"/>
        </w:rPr>
        <w:t xml:space="preserve">; </w:t>
      </w:r>
      <w:hyperlink r:id="rId82" w:anchor="3:17" w:tooltip="そして、あなたのすることはすべて、言葉によるとわざによるとを問わず、いっさい主イエスの名によってなし、彼によって父なる神に感謝しなさい。 " w:history="1">
        <w:r w:rsidRPr="008907A6">
          <w:rPr>
            <w:rStyle w:val="a3"/>
            <w:rFonts w:ascii="ＭＳ Ｐ明朝" w:eastAsia="ＭＳ Ｐ明朝" w:hAnsi="ＭＳ Ｐ明朝"/>
            <w:color w:val="auto"/>
            <w:sz w:val="24"/>
            <w:szCs w:val="24"/>
          </w:rPr>
          <w:t>コロサイ3章17節</w:t>
        </w:r>
      </w:hyperlink>
      <w:r w:rsidRPr="008907A6">
        <w:rPr>
          <w:rFonts w:ascii="ＭＳ Ｐ明朝" w:eastAsia="ＭＳ Ｐ明朝" w:hAnsi="ＭＳ Ｐ明朝"/>
          <w:sz w:val="24"/>
          <w:szCs w:val="24"/>
        </w:rPr>
        <w:t>）。つまり、罪と悪に対する抵抗も、真理と善行の遂行も、神の原理、模範、教え、教理、真理、言葉に一貫して、持続的に、有意義に浸ることによってのみ可能となるような、私たちの主であり救い主との生きたダイナミックな関係から生まれるべきな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3B258396" w14:textId="77777777" w:rsidR="00035345" w:rsidRPr="008907A6" w:rsidRDefault="00035345" w:rsidP="00C34629">
      <w:pPr>
        <w:rPr>
          <w:rFonts w:ascii="ＭＳ Ｐ明朝" w:eastAsia="ＭＳ Ｐ明朝" w:hAnsi="ＭＳ Ｐ明朝"/>
          <w:sz w:val="24"/>
          <w:szCs w:val="24"/>
        </w:rPr>
      </w:pPr>
    </w:p>
    <w:p w14:paraId="2935E2DE" w14:textId="77777777" w:rsidR="00035345" w:rsidRPr="008907A6" w:rsidRDefault="00035345" w:rsidP="009758D3">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このような人は主のおきてをよろこび、昼も夜もそのおきてを思う。</w:t>
      </w:r>
      <w:r w:rsidRPr="008907A6">
        <w:rPr>
          <w:rFonts w:ascii="ＭＳ Ｐ明朝" w:eastAsia="ＭＳ Ｐ明朝" w:hAnsi="ＭＳ Ｐ明朝" w:cs="Arial"/>
          <w:lang w:val="ja-JP"/>
        </w:rPr>
        <w:t xml:space="preserve"> (</w:t>
      </w:r>
      <w:r w:rsidRPr="008907A6">
        <w:fldChar w:fldCharType="begin"/>
      </w:r>
      <w:r w:rsidRPr="008907A6">
        <w:rPr>
          <w:rFonts w:ascii="ＭＳ Ｐ明朝" w:eastAsia="ＭＳ Ｐ明朝" w:hAnsi="ＭＳ Ｐ明朝"/>
        </w:rPr>
        <w:instrText>HYPERLINK "https://jpn.bible/kougo/ps" \l "1:2"</w:instrText>
      </w:r>
      <w:r w:rsidRPr="008907A6">
        <w:fldChar w:fldCharType="separate"/>
      </w:r>
      <w:r w:rsidRPr="008907A6">
        <w:rPr>
          <w:rStyle w:val="a3"/>
          <w:rFonts w:ascii="ＭＳ Ｐ明朝" w:eastAsia="ＭＳ Ｐ明朝" w:hAnsi="ＭＳ Ｐ明朝" w:cs="Arial"/>
          <w:color w:val="auto"/>
          <w:lang w:val="ja-JP"/>
        </w:rPr>
        <w:t>詩篇1章2節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134D1C2B" w14:textId="77777777" w:rsidR="00035345" w:rsidRPr="008907A6" w:rsidRDefault="00035345" w:rsidP="00C34629">
      <w:pPr>
        <w:rPr>
          <w:rFonts w:ascii="ＭＳ Ｐ明朝" w:eastAsia="ＭＳ Ｐ明朝" w:hAnsi="ＭＳ Ｐ明朝"/>
          <w:sz w:val="24"/>
          <w:szCs w:val="24"/>
        </w:rPr>
      </w:pPr>
    </w:p>
    <w:p w14:paraId="103E55F8"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どんなに良い行動パターンであっても、それが元々基となる生き生きとした力強い動機の源から切り離されてしまえば、もろくも律法主義的な、単なる機械的な丸暗記と伝統になりかねません。そして、ひとたび正しいことが間違った理由のために行われ始めると、崩壊と腐敗は時間の問題です。聖句によってもたらされた明確に確証してくれる知恵によって、私たちはエペソ時代の短い歴史が教会にとって最善のものであったことを知ることができます。彼らの立派な振る舞いにもかかわらず、神の言葉に代わるものは昔も今もありません。</w:t>
      </w:r>
    </w:p>
    <w:p w14:paraId="4274D559" w14:textId="77777777" w:rsidR="00035345" w:rsidRPr="008907A6" w:rsidRDefault="00035345" w:rsidP="00C34629">
      <w:pPr>
        <w:rPr>
          <w:rFonts w:ascii="ＭＳ Ｐ明朝" w:eastAsia="ＭＳ Ｐ明朝" w:hAnsi="ＭＳ Ｐ明朝"/>
          <w:sz w:val="24"/>
          <w:szCs w:val="24"/>
        </w:rPr>
      </w:pPr>
    </w:p>
    <w:p w14:paraId="068E7376" w14:textId="2DA1BC14" w:rsidR="00035345" w:rsidRPr="008907A6" w:rsidRDefault="00035345" w:rsidP="00C34629">
      <w:pPr>
        <w:rPr>
          <w:rFonts w:ascii="HGS明朝E" w:eastAsia="HGS明朝E" w:hAnsi="HGS明朝E"/>
          <w:sz w:val="24"/>
          <w:szCs w:val="24"/>
        </w:rPr>
      </w:pPr>
      <w:bookmarkStart w:id="7" w:name="_Hlk148205491"/>
      <w:bookmarkEnd w:id="5"/>
      <w:r w:rsidRPr="008907A6">
        <w:rPr>
          <w:rFonts w:ascii="HGS明朝E" w:eastAsia="HGS明朝E" w:hAnsi="HGS明朝E" w:hint="eastAsia"/>
          <w:sz w:val="24"/>
          <w:szCs w:val="24"/>
        </w:rPr>
        <w:t>エペソに対するキリストの</w:t>
      </w:r>
      <w:r w:rsidR="00551175" w:rsidRPr="008907A6">
        <w:rPr>
          <w:rFonts w:ascii="HGS明朝E" w:eastAsia="HGS明朝E" w:hAnsi="HGS明朝E" w:hint="eastAsia"/>
          <w:sz w:val="24"/>
          <w:szCs w:val="24"/>
        </w:rPr>
        <w:t>自己描写</w:t>
      </w:r>
      <w:r w:rsidRPr="008907A6">
        <w:rPr>
          <w:rFonts w:ascii="HGS明朝E" w:eastAsia="HGS明朝E" w:hAnsi="HGS明朝E" w:hint="eastAsia"/>
          <w:sz w:val="24"/>
          <w:szCs w:val="24"/>
        </w:rPr>
        <w:t>:</w:t>
      </w:r>
    </w:p>
    <w:p w14:paraId="21F03602" w14:textId="77777777" w:rsidR="00035345" w:rsidRPr="008907A6" w:rsidRDefault="00035345" w:rsidP="00C34629">
      <w:pPr>
        <w:rPr>
          <w:rFonts w:ascii="ＭＳ Ｐ明朝" w:eastAsia="ＭＳ Ｐ明朝" w:hAnsi="ＭＳ Ｐ明朝"/>
          <w:sz w:val="24"/>
          <w:szCs w:val="24"/>
        </w:rPr>
      </w:pPr>
    </w:p>
    <w:p w14:paraId="1754B0CA"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1. </w:t>
      </w:r>
      <w:r w:rsidRPr="008907A6">
        <w:rPr>
          <w:rFonts w:ascii="ＭＳ Ｐ明朝" w:eastAsia="ＭＳ Ｐ明朝" w:hAnsi="ＭＳ Ｐ明朝" w:hint="eastAsia"/>
          <w:sz w:val="24"/>
          <w:szCs w:val="24"/>
        </w:rPr>
        <w:t>「</w:t>
      </w:r>
      <w:r w:rsidRPr="008907A6">
        <w:rPr>
          <w:rFonts w:ascii="BIZ UDPゴシック" w:eastAsia="BIZ UDPゴシック" w:hAnsi="BIZ UDPゴシック"/>
          <w:sz w:val="24"/>
          <w:szCs w:val="24"/>
        </w:rPr>
        <w:t>七つの星を</w:t>
      </w:r>
      <w:r w:rsidRPr="008907A6">
        <w:rPr>
          <w:rFonts w:ascii="BIZ UDPゴシック" w:eastAsia="BIZ UDPゴシック" w:hAnsi="BIZ UDPゴシック" w:hint="eastAsia"/>
          <w:sz w:val="24"/>
          <w:szCs w:val="24"/>
        </w:rPr>
        <w:t>持つ</w:t>
      </w:r>
      <w:r w:rsidRPr="008907A6">
        <w:rPr>
          <w:rFonts w:ascii="BIZ UDPゴシック" w:eastAsia="BIZ UDPゴシック" w:hAnsi="BIZ UDPゴシック"/>
          <w:sz w:val="24"/>
          <w:szCs w:val="24"/>
        </w:rPr>
        <w:t>者</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ここで</w:t>
      </w:r>
      <w:r w:rsidRPr="008907A6">
        <w:rPr>
          <w:rFonts w:ascii="ＭＳ Ｐ明朝" w:eastAsia="ＭＳ Ｐ明朝" w:hAnsi="ＭＳ Ｐ明朝" w:hint="eastAsia"/>
          <w:sz w:val="24"/>
          <w:szCs w:val="24"/>
        </w:rPr>
        <w:t>は、「</w:t>
      </w:r>
      <w:r w:rsidRPr="008907A6">
        <w:rPr>
          <w:rFonts w:ascii="BIZ UDPゴシック" w:eastAsia="BIZ UDPゴシック" w:hAnsi="BIZ UDPゴシック"/>
          <w:sz w:val="24"/>
          <w:szCs w:val="24"/>
        </w:rPr>
        <w:t>七つの星</w:t>
      </w:r>
      <w:r w:rsidRPr="008907A6">
        <w:rPr>
          <w:rFonts w:ascii="ＭＳ Ｐ明朝" w:eastAsia="ＭＳ Ｐ明朝" w:hAnsi="ＭＳ Ｐ明朝"/>
          <w:sz w:val="24"/>
          <w:szCs w:val="24"/>
        </w:rPr>
        <w:t>（すなわち教会）</w:t>
      </w:r>
      <w:r w:rsidRPr="008907A6">
        <w:rPr>
          <w:rFonts w:ascii="BIZ UDPゴシック" w:eastAsia="BIZ UDPゴシック" w:hAnsi="BIZ UDPゴシック"/>
          <w:sz w:val="24"/>
          <w:szCs w:val="24"/>
        </w:rPr>
        <w:lastRenderedPageBreak/>
        <w:t>を支配する者</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（ギリシャ語ではクラテオ、</w:t>
      </w:r>
      <w:proofErr w:type="spellStart"/>
      <w:r w:rsidRPr="008907A6">
        <w:rPr>
          <w:rFonts w:ascii="Georgia" w:hAnsi="Georgia"/>
          <w:sz w:val="24"/>
          <w:szCs w:val="24"/>
        </w:rPr>
        <w:t>κρ</w:t>
      </w:r>
      <w:proofErr w:type="spellEnd"/>
      <w:r w:rsidRPr="008907A6">
        <w:rPr>
          <w:rFonts w:ascii="Georgia" w:hAnsi="Georgia"/>
          <w:sz w:val="24"/>
          <w:szCs w:val="24"/>
        </w:rPr>
        <w:t>ατέω</w:t>
      </w:r>
      <w:r w:rsidRPr="008907A6">
        <w:rPr>
          <w:rFonts w:ascii="ＭＳ Ｐ明朝" w:eastAsia="ＭＳ Ｐ明朝" w:hAnsi="ＭＳ Ｐ明朝"/>
          <w:sz w:val="24"/>
          <w:szCs w:val="24"/>
        </w:rPr>
        <w:t>支配する）と</w:t>
      </w:r>
      <w:r w:rsidRPr="008907A6">
        <w:rPr>
          <w:rFonts w:ascii="ＭＳ Ｐ明朝" w:eastAsia="ＭＳ Ｐ明朝" w:hAnsi="ＭＳ Ｐ明朝" w:hint="eastAsia"/>
          <w:sz w:val="24"/>
          <w:szCs w:val="24"/>
        </w:rPr>
        <w:t>「</w:t>
      </w:r>
      <w:r w:rsidRPr="008907A6">
        <w:rPr>
          <w:rFonts w:ascii="BIZ UDPゴシック" w:eastAsia="BIZ UDPゴシック" w:hAnsi="BIZ UDPゴシック"/>
          <w:sz w:val="24"/>
          <w:szCs w:val="24"/>
        </w:rPr>
        <w:t>七つの金の</w:t>
      </w:r>
      <w:r w:rsidRPr="008907A6">
        <w:rPr>
          <w:rFonts w:ascii="BIZ UDPゴシック" w:eastAsia="BIZ UDPゴシック" w:hAnsi="BIZ UDPゴシック" w:hint="eastAsia"/>
          <w:sz w:val="24"/>
          <w:szCs w:val="24"/>
        </w:rPr>
        <w:t>燭台の間</w:t>
      </w:r>
      <w:r w:rsidRPr="008907A6">
        <w:rPr>
          <w:rFonts w:ascii="BIZ UDPゴシック" w:eastAsia="BIZ UDPゴシック" w:hAnsi="BIZ UDPゴシック"/>
          <w:sz w:val="24"/>
          <w:szCs w:val="24"/>
        </w:rPr>
        <w:t>を歩く者</w:t>
      </w:r>
      <w:r w:rsidRPr="008907A6">
        <w:rPr>
          <w:rFonts w:ascii="ＭＳ Ｐ明朝" w:eastAsia="ＭＳ Ｐ明朝" w:hAnsi="ＭＳ Ｐ明朝" w:hint="eastAsia"/>
          <w:sz w:val="24"/>
          <w:szCs w:val="24"/>
        </w:rPr>
        <w:t>＜英語直訳＞」</w:t>
      </w:r>
      <w:r w:rsidRPr="008907A6">
        <w:rPr>
          <w:rFonts w:ascii="ＭＳ Ｐ明朝" w:eastAsia="ＭＳ Ｐ明朝" w:hAnsi="ＭＳ Ｐ明朝"/>
          <w:sz w:val="24"/>
          <w:szCs w:val="24"/>
        </w:rPr>
        <w:t>の両方の</w:t>
      </w:r>
      <w:r w:rsidRPr="008907A6">
        <w:rPr>
          <w:rFonts w:ascii="ＭＳ Ｐ明朝" w:eastAsia="ＭＳ Ｐ明朝" w:hAnsi="ＭＳ Ｐ明朝" w:hint="eastAsia"/>
          <w:sz w:val="24"/>
          <w:szCs w:val="24"/>
        </w:rPr>
        <w:t>表現</w:t>
      </w:r>
      <w:r w:rsidRPr="008907A6">
        <w:rPr>
          <w:rFonts w:ascii="ＭＳ Ｐ明朝" w:eastAsia="ＭＳ Ｐ明朝" w:hAnsi="ＭＳ Ｐ明朝"/>
          <w:sz w:val="24"/>
          <w:szCs w:val="24"/>
        </w:rPr>
        <w:t>が、主の教会に対する完全な権威に注意を促しています。この世で私たちが注目すべきなのは、伝統や快適な儀式（エペソの過ち）ではなく、私たちの主人、神の言葉そのものである主イエス・キリストなのです（</w:t>
      </w:r>
      <w:r w:rsidR="00000000" w:rsidRPr="008907A6">
        <w:fldChar w:fldCharType="begin"/>
      </w:r>
      <w:r w:rsidR="00000000" w:rsidRPr="008907A6">
        <w:instrText>HYPERLINK "https://jpn.bible/kougo/john" \l "1:1" \o "初めに言があった。言は神と共にあった。言は神であった。 "</w:instrText>
      </w:r>
      <w:r w:rsidR="00000000" w:rsidRPr="008907A6">
        <w:fldChar w:fldCharType="separate"/>
      </w:r>
      <w:r w:rsidRPr="008907A6">
        <w:rPr>
          <w:rStyle w:val="a3"/>
          <w:rFonts w:ascii="ＭＳ Ｐ明朝" w:eastAsia="ＭＳ Ｐ明朝" w:hAnsi="ＭＳ Ｐ明朝"/>
          <w:color w:val="auto"/>
          <w:sz w:val="24"/>
          <w:szCs w:val="24"/>
        </w:rPr>
        <w:t>ヨハネ1章1</w:t>
      </w:r>
      <w:r w:rsidRPr="008907A6">
        <w:rPr>
          <w:rStyle w:val="a3"/>
          <w:rFonts w:ascii="ＭＳ Ｐ明朝" w:eastAsia="ＭＳ Ｐ明朝" w:hAnsi="ＭＳ Ｐ明朝" w:hint="eastAsia"/>
          <w:color w:val="auto"/>
          <w:sz w:val="24"/>
          <w:szCs w:val="24"/>
        </w:rPr>
        <w:t>節</w:t>
      </w:r>
      <w:r w:rsidR="00000000"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sz w:val="24"/>
          <w:szCs w:val="24"/>
        </w:rPr>
        <w:t>）。キリストは私たちの権威であり（</w:t>
      </w:r>
      <w:hyperlink r:id="rId83" w:anchor="1:22" w:tooltip="そして、万物をキリストの足の下に従わせ、彼を万物の上にかしらとして教会に与えられた。 " w:history="1">
        <w:r w:rsidRPr="008907A6">
          <w:rPr>
            <w:rStyle w:val="a3"/>
            <w:rFonts w:ascii="ＭＳ Ｐ明朝" w:eastAsia="ＭＳ Ｐ明朝" w:hAnsi="ＭＳ Ｐ明朝"/>
            <w:color w:val="auto"/>
            <w:sz w:val="24"/>
            <w:szCs w:val="24"/>
          </w:rPr>
          <w:t>エペソ1章22節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4" w:anchor="4:15" w:tooltip="愛にあって真理を語り、あらゆる点において成長し、かしらなるキリストに達するのである。 " w:history="1">
        <w:r w:rsidRPr="008907A6">
          <w:rPr>
            <w:rStyle w:val="a3"/>
            <w:rFonts w:ascii="ＭＳ Ｐ明朝" w:eastAsia="ＭＳ Ｐ明朝" w:hAnsi="ＭＳ Ｐ明朝"/>
            <w:color w:val="auto"/>
            <w:sz w:val="24"/>
            <w:szCs w:val="24"/>
          </w:rPr>
          <w:t>4章15節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5" w:anchor="5:23" w:tooltip="キリストが教会のかしらであって、自らは、からだなる教会の救主であられるように、夫は妻のかしらである。 " w:history="1">
        <w:r w:rsidRPr="008907A6">
          <w:rPr>
            <w:rStyle w:val="a3"/>
            <w:rFonts w:ascii="ＭＳ Ｐ明朝" w:eastAsia="ＭＳ Ｐ明朝" w:hAnsi="ＭＳ Ｐ明朝"/>
            <w:color w:val="auto"/>
            <w:sz w:val="24"/>
            <w:szCs w:val="24"/>
          </w:rPr>
          <w:t>5章23節</w:t>
        </w:r>
      </w:hyperlink>
      <w:r w:rsidRPr="008907A6">
        <w:rPr>
          <w:rFonts w:ascii="ＭＳ Ｐ明朝" w:eastAsia="ＭＳ Ｐ明朝" w:hAnsi="ＭＳ Ｐ明朝"/>
          <w:sz w:val="24"/>
          <w:szCs w:val="24"/>
        </w:rPr>
        <w:t>）、私たちに</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どんなものも</w:t>
      </w:r>
      <w:r w:rsidRPr="008907A6">
        <w:rPr>
          <w:rFonts w:ascii="ＭＳ Ｐ明朝" w:eastAsia="ＭＳ Ｐ明朝" w:hAnsi="ＭＳ Ｐ明朝"/>
          <w:sz w:val="24"/>
          <w:szCs w:val="24"/>
        </w:rPr>
        <w:t>神の言葉（</w:t>
      </w:r>
      <w:hyperlink r:id="rId86" w:anchor="138:2" w:tooltip="わたしはあなたの聖なる宮にむかって伏し拝み、あなたのいつくしみと、まこととのゆえに、み名に感謝します。あなたはそのみ名と、み言葉をすべてのものにまさって高くされたからです。 " w:history="1">
        <w:r w:rsidRPr="008907A6">
          <w:rPr>
            <w:rStyle w:val="a3"/>
            <w:rFonts w:ascii="ＭＳ Ｐ明朝" w:eastAsia="ＭＳ Ｐ明朝" w:hAnsi="ＭＳ Ｐ明朝"/>
            <w:color w:val="auto"/>
            <w:sz w:val="24"/>
            <w:szCs w:val="24"/>
          </w:rPr>
          <w:t>詩篇138篇2節</w:t>
        </w:r>
      </w:hyperlink>
      <w:r w:rsidRPr="008907A6">
        <w:rPr>
          <w:rFonts w:ascii="ＭＳ Ｐ明朝" w:eastAsia="ＭＳ Ｐ明朝" w:hAnsi="ＭＳ Ｐ明朝"/>
          <w:sz w:val="24"/>
          <w:szCs w:val="24"/>
        </w:rPr>
        <w:t xml:space="preserve"> [ヘブ</w:t>
      </w:r>
      <w:r w:rsidRPr="008907A6">
        <w:rPr>
          <w:rFonts w:ascii="ＭＳ Ｐ明朝" w:eastAsia="ＭＳ Ｐ明朝" w:hAnsi="ＭＳ Ｐ明朝" w:hint="eastAsia"/>
          <w:sz w:val="24"/>
          <w:szCs w:val="24"/>
        </w:rPr>
        <w:t>ル</w:t>
      </w:r>
      <w:r w:rsidRPr="008907A6">
        <w:rPr>
          <w:rFonts w:ascii="ＭＳ Ｐ明朝" w:eastAsia="ＭＳ Ｐ明朝" w:hAnsi="ＭＳ Ｐ明朝"/>
          <w:sz w:val="24"/>
          <w:szCs w:val="24"/>
        </w:rPr>
        <w:t>語とKJV]）よりも重要</w:t>
      </w:r>
      <w:r w:rsidRPr="008907A6">
        <w:rPr>
          <w:rFonts w:ascii="ＭＳ Ｐ明朝" w:eastAsia="ＭＳ Ｐ明朝" w:hAnsi="ＭＳ Ｐ明朝" w:hint="eastAsia"/>
          <w:sz w:val="24"/>
          <w:szCs w:val="24"/>
        </w:rPr>
        <w:t>になることを</w:t>
      </w:r>
      <w:r w:rsidRPr="008907A6">
        <w:rPr>
          <w:rFonts w:ascii="ＭＳ Ｐ明朝" w:eastAsia="ＭＳ Ｐ明朝" w:hAnsi="ＭＳ Ｐ明朝"/>
          <w:sz w:val="24"/>
          <w:szCs w:val="24"/>
        </w:rPr>
        <w:t>許す余裕は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w:t>
      </w:r>
    </w:p>
    <w:p w14:paraId="270EE27E" w14:textId="77777777" w:rsidR="00035345" w:rsidRPr="008907A6" w:rsidRDefault="00035345" w:rsidP="00C34629">
      <w:pPr>
        <w:rPr>
          <w:rFonts w:ascii="ＭＳ Ｐ明朝" w:eastAsia="ＭＳ Ｐ明朝" w:hAnsi="ＭＳ Ｐ明朝"/>
          <w:sz w:val="24"/>
          <w:szCs w:val="24"/>
        </w:rPr>
      </w:pPr>
    </w:p>
    <w:p w14:paraId="0113BC97" w14:textId="77777777" w:rsidR="00035345" w:rsidRPr="008907A6" w:rsidRDefault="00035345" w:rsidP="00C34629">
      <w:pPr>
        <w:rPr>
          <w:rFonts w:ascii="HGS明朝E" w:eastAsia="HGS明朝E" w:hAnsi="HGS明朝E"/>
          <w:sz w:val="24"/>
          <w:szCs w:val="24"/>
        </w:rPr>
      </w:pPr>
      <w:r w:rsidRPr="008907A6">
        <w:rPr>
          <w:rFonts w:ascii="HGS明朝E" w:eastAsia="HGS明朝E" w:hAnsi="HGS明朝E" w:hint="eastAsia"/>
          <w:sz w:val="24"/>
          <w:szCs w:val="24"/>
        </w:rPr>
        <w:t>エペソへのキリストの特別なメッセージ :</w:t>
      </w:r>
    </w:p>
    <w:p w14:paraId="6D36A4E6" w14:textId="77777777" w:rsidR="00035345" w:rsidRPr="008907A6" w:rsidRDefault="00035345" w:rsidP="00C34629">
      <w:pPr>
        <w:rPr>
          <w:rFonts w:ascii="ＭＳ Ｐ明朝" w:eastAsia="ＭＳ Ｐ明朝" w:hAnsi="ＭＳ Ｐ明朝"/>
          <w:sz w:val="24"/>
          <w:szCs w:val="24"/>
          <w:u w:val="single"/>
        </w:rPr>
      </w:pPr>
    </w:p>
    <w:p w14:paraId="646106A9" w14:textId="38EAED93"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1</w:t>
      </w:r>
      <w:r w:rsidRPr="008907A6">
        <w:rPr>
          <w:rFonts w:ascii="ＭＳ Ｐ明朝" w:eastAsia="ＭＳ Ｐ明朝" w:hAnsi="ＭＳ Ｐ明朝"/>
          <w:sz w:val="24"/>
          <w:szCs w:val="24"/>
        </w:rPr>
        <w:t xml:space="preserve">. </w:t>
      </w:r>
      <w:r w:rsidRPr="008907A6">
        <w:rPr>
          <w:rFonts w:ascii="ＭＳ Ｐ明朝" w:eastAsia="ＭＳ Ｐ明朝" w:hAnsi="ＭＳ Ｐ明朝"/>
          <w:sz w:val="24"/>
          <w:szCs w:val="24"/>
          <w:u w:val="single"/>
        </w:rPr>
        <w:t>「</w:t>
      </w:r>
      <w:r w:rsidRPr="008907A6">
        <w:rPr>
          <w:rFonts w:ascii="BIZ UDPゴシック" w:eastAsia="BIZ UDPゴシック" w:hAnsi="BIZ UDPゴシック"/>
          <w:sz w:val="24"/>
          <w:szCs w:val="24"/>
          <w:u w:val="single"/>
        </w:rPr>
        <w:t>私は、あなたがたの働きと労苦と忍耐を知っている</w:t>
      </w:r>
      <w:r w:rsidRPr="008907A6">
        <w:rPr>
          <w:rFonts w:ascii="ＭＳ Ｐ明朝" w:eastAsia="ＭＳ Ｐ明朝" w:hAnsi="ＭＳ Ｐ明朝"/>
          <w:sz w:val="24"/>
          <w:szCs w:val="24"/>
          <w:u w:val="single"/>
        </w:rPr>
        <w:t>」</w:t>
      </w:r>
      <w:r w:rsidRPr="008907A6">
        <w:rPr>
          <w:rFonts w:ascii="ＭＳ Ｐ明朝" w:eastAsia="ＭＳ Ｐ明朝" w:hAnsi="ＭＳ Ｐ明朝"/>
          <w:sz w:val="24"/>
          <w:szCs w:val="24"/>
        </w:rPr>
        <w:t xml:space="preserve">： 真の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良い行い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とは、信仰と誠実の結果であり、救い主イエス・キリストに対する真実で生きた信仰が、イエス・キリストのために行動する動機となるので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87" w:anchor="2:14" w:tooltip="わたしの兄弟たちよ。ある人が自分には信仰があると称していても、もし行いがなかったら、なんの役に立つか。その信仰は彼を救うことができるか。 ある兄弟または姉妹が裸でいて、その日の食物にもこと欠いている場合、 あなたがたのうち、だれかが、「安らかに行きなさい。暖まって、食べ飽きなさい」と言うだけで、そのからだに必要なものを何ひとつ与えなかったとしたら、なんの役に立つか。 信仰も、それと同様に、行いを伴わなければ、それだけでは死んだものである。 しかし、「ある人には信仰があり、またほかの人には行いがある」と言…" w:history="1">
        <w:r w:rsidRPr="008907A6">
          <w:rPr>
            <w:rStyle w:val="a3"/>
            <w:rFonts w:ascii="ＭＳ Ｐ明朝" w:eastAsia="ＭＳ Ｐ明朝" w:hAnsi="ＭＳ Ｐ明朝"/>
            <w:color w:val="auto"/>
            <w:sz w:val="24"/>
            <w:szCs w:val="24"/>
          </w:rPr>
          <w:t>ヤコブ2章14-26節</w:t>
        </w:r>
      </w:hyperlink>
      <w:r w:rsidRPr="008907A6">
        <w:rPr>
          <w:rFonts w:ascii="ＭＳ Ｐ明朝" w:eastAsia="ＭＳ Ｐ明朝" w:hAnsi="ＭＳ Ｐ明朝"/>
          <w:sz w:val="24"/>
          <w:szCs w:val="24"/>
        </w:rPr>
        <w:t>）。これには、今日私たちが「慈善」と呼んでいるものも含まれ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が、それだけに限定されるものでは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。善い行いの目的は神を讃えることであり、真の神の善を行う手段には、他の人々がキリストに近づき、キリストにあって忍耐し成長するのを助けるあらゆるものが含まれ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。このことは、信仰と善行に関す</w:t>
      </w:r>
      <w:r w:rsidRPr="008907A6">
        <w:rPr>
          <w:rFonts w:ascii="ＭＳ Ｐ明朝" w:eastAsia="ＭＳ Ｐ明朝" w:hAnsi="ＭＳ Ｐ明朝" w:hint="eastAsia"/>
          <w:sz w:val="24"/>
          <w:szCs w:val="24"/>
        </w:rPr>
        <w:t>る最も議論の的となる箇所、すなわちヤコブ書の中で、並外れた「</w:t>
      </w:r>
      <w:r w:rsidRPr="008907A6">
        <w:rPr>
          <w:rFonts w:ascii="ＭＳ Ｐ明朝" w:eastAsia="ＭＳ Ｐ明朝" w:hAnsi="ＭＳ Ｐ明朝"/>
          <w:sz w:val="24"/>
          <w:szCs w:val="24"/>
        </w:rPr>
        <w:t>信仰のわざ</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の例として挙げられているのが、</w:t>
      </w:r>
      <w:r w:rsidRPr="008907A6">
        <w:rPr>
          <w:rFonts w:ascii="ＭＳ Ｐ明朝" w:eastAsia="ＭＳ Ｐ明朝" w:hAnsi="ＭＳ Ｐ明朝" w:hint="eastAsia"/>
          <w:sz w:val="24"/>
          <w:szCs w:val="24"/>
        </w:rPr>
        <w:t>期待</w:t>
      </w:r>
      <w:r w:rsidRPr="008907A6">
        <w:rPr>
          <w:rFonts w:ascii="ＭＳ Ｐ明朝" w:eastAsia="ＭＳ Ｐ明朝" w:hAnsi="ＭＳ Ｐ明朝"/>
          <w:sz w:val="24"/>
          <w:szCs w:val="24"/>
        </w:rPr>
        <w:t>に反して、犠牲的な慈善活動の例ではなく、むしろ困難な状況の中で神を信頼した例外的な例であることを説明してい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。これらの例はいずれ</w:t>
      </w:r>
      <w:r w:rsidRPr="008907A6">
        <w:rPr>
          <w:rFonts w:ascii="ＭＳ Ｐ明朝" w:eastAsia="ＭＳ Ｐ明朝" w:hAnsi="ＭＳ Ｐ明朝"/>
          <w:sz w:val="24"/>
          <w:szCs w:val="24"/>
        </w:rPr>
        <w:lastRenderedPageBreak/>
        <w:t>も、信仰者が勇気ある信仰をもってどのように行動すべきかの模範を示しており、私たちにも同じように行動するよう促してい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。どちらも、単なる金銭的な犠牲や、物質的なことで手を貸す例では</w:t>
      </w:r>
      <w:r w:rsidRPr="008907A6">
        <w:rPr>
          <w:rFonts w:ascii="ＭＳ Ｐ明朝" w:eastAsia="ＭＳ Ｐ明朝" w:hAnsi="ＭＳ Ｐ明朝" w:hint="eastAsia"/>
          <w:sz w:val="24"/>
          <w:szCs w:val="24"/>
        </w:rPr>
        <w:t>ありません：すなわち、アブラハムが一人息子のイサクを犠牲にしたこと（</w:t>
      </w:r>
      <w:hyperlink r:id="rId88" w:anchor="2:21" w:tooltip="わたしたちの父祖アブラハムは、その子イサクを祭壇にささげた時、行いによって義とされたのではなかったか。 あなたが知っているとおり、彼においては、信仰が行いと共に働き、その行いによって信仰が全うされ、 こうして、「アブラハムは神を信じた。それによって、彼は義と認められた」という聖書の言葉が成就し、そして、彼は「神の友」と唱えられたのである。 これでわかるように、人が義とされるのは、行いによるのであって、信仰だけによるのではない。 " w:history="1">
        <w:r w:rsidRPr="008907A6">
          <w:rPr>
            <w:rStyle w:val="a3"/>
            <w:rFonts w:ascii="ＭＳ Ｐ明朝" w:eastAsia="ＭＳ Ｐ明朝" w:hAnsi="ＭＳ Ｐ明朝" w:hint="eastAsia"/>
            <w:color w:val="auto"/>
            <w:sz w:val="24"/>
            <w:szCs w:val="24"/>
          </w:rPr>
          <w:t>ヤコブ</w:t>
        </w:r>
        <w:r w:rsidRPr="008907A6">
          <w:rPr>
            <w:rStyle w:val="a3"/>
            <w:rFonts w:ascii="ＭＳ Ｐ明朝" w:eastAsia="ＭＳ Ｐ明朝" w:hAnsi="ＭＳ Ｐ明朝"/>
            <w:color w:val="auto"/>
            <w:sz w:val="24"/>
            <w:szCs w:val="24"/>
          </w:rPr>
          <w:t>2章21-24節</w:t>
        </w:r>
      </w:hyperlink>
      <w:r w:rsidRPr="008907A6">
        <w:rPr>
          <w:rFonts w:ascii="ＭＳ Ｐ明朝" w:eastAsia="ＭＳ Ｐ明朝" w:hAnsi="ＭＳ Ｐ明朝"/>
          <w:sz w:val="24"/>
          <w:szCs w:val="24"/>
        </w:rPr>
        <w:t>）、ラハブが命がけでイスラエルのスパイを守ったこと（</w:t>
      </w:r>
      <w:hyperlink r:id="rId89" w:anchor="2:25" w:tooltip="同じように、かの遊女ラハブでさえも、使者たちをもてなし、彼らを別な道から送り出した時、行いによって義とされたではないか。 " w:history="1">
        <w:r w:rsidRPr="008907A6">
          <w:rPr>
            <w:rStyle w:val="a3"/>
            <w:rFonts w:ascii="ＭＳ Ｐ明朝" w:eastAsia="ＭＳ Ｐ明朝" w:hAnsi="ＭＳ Ｐ明朝"/>
            <w:color w:val="auto"/>
            <w:sz w:val="24"/>
            <w:szCs w:val="24"/>
          </w:rPr>
          <w:t>ヤコブ2章25節</w:t>
        </w:r>
      </w:hyperlink>
      <w:r w:rsidRPr="008907A6">
        <w:rPr>
          <w:rFonts w:ascii="ＭＳ Ｐ明朝" w:eastAsia="ＭＳ Ｐ明朝" w:hAnsi="ＭＳ Ｐ明朝"/>
          <w:sz w:val="24"/>
          <w:szCs w:val="24"/>
        </w:rPr>
        <w:t>）で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。これらの例はいずれも、信仰者が勇気ある信仰をもってどのように行動すべきかの模範を示しており、私たちにも同じように行動するよう促してい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7949778E" w14:textId="77777777" w:rsidR="00035345" w:rsidRPr="008907A6" w:rsidRDefault="00035345" w:rsidP="00C34629">
      <w:pPr>
        <w:rPr>
          <w:rFonts w:ascii="ＭＳ Ｐ明朝" w:eastAsia="ＭＳ Ｐ明朝" w:hAnsi="ＭＳ Ｐ明朝"/>
          <w:sz w:val="24"/>
          <w:szCs w:val="24"/>
        </w:rPr>
      </w:pPr>
    </w:p>
    <w:p w14:paraId="127C6D96"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このような真の忍耐と信仰の業は、必然的に一緒に働くものです（ヤコブの手紙が確証しているように：</w:t>
      </w:r>
      <w:hyperlink r:id="rId90" w:anchor="2:26" w:tooltip="霊魂のないからだが死んだものであると同様に、行いのない信仰も死んだものなのである。 " w:history="1">
        <w:r w:rsidRPr="008907A6">
          <w:rPr>
            <w:rStyle w:val="a3"/>
            <w:rFonts w:ascii="ＭＳ Ｐ明朝" w:eastAsia="ＭＳ Ｐ明朝" w:hAnsi="ＭＳ Ｐ明朝" w:hint="eastAsia"/>
            <w:color w:val="auto"/>
            <w:sz w:val="24"/>
            <w:szCs w:val="24"/>
          </w:rPr>
          <w:t>ヤコブ</w:t>
        </w:r>
        <w:r w:rsidRPr="008907A6">
          <w:rPr>
            <w:rStyle w:val="a3"/>
            <w:rFonts w:ascii="ＭＳ Ｐ明朝" w:eastAsia="ＭＳ Ｐ明朝" w:hAnsi="ＭＳ Ｐ明朝"/>
            <w:color w:val="auto"/>
            <w:sz w:val="24"/>
            <w:szCs w:val="24"/>
          </w:rPr>
          <w:t>2章26節</w:t>
        </w:r>
      </w:hyperlink>
      <w:r w:rsidRPr="008907A6">
        <w:rPr>
          <w:rFonts w:ascii="ＭＳ Ｐ明朝" w:eastAsia="ＭＳ Ｐ明朝" w:hAnsi="ＭＳ Ｐ明朝"/>
          <w:sz w:val="24"/>
          <w:szCs w:val="24"/>
        </w:rPr>
        <w:t>）。なぜなら、それらはどちらも霊的成長の結果であり、神の言葉を聞き、信じ、学び、実践するという徹底的な基礎の上に成り立つものだからで</w:t>
      </w:r>
      <w:r w:rsidRPr="008907A6">
        <w:rPr>
          <w:rFonts w:ascii="ＭＳ Ｐ明朝" w:eastAsia="ＭＳ Ｐ明朝" w:hAnsi="ＭＳ Ｐ明朝" w:hint="eastAsia"/>
          <w:sz w:val="24"/>
          <w:szCs w:val="24"/>
        </w:rPr>
        <w:t>す</w:t>
      </w:r>
      <w:r w:rsidRPr="008907A6">
        <w:rPr>
          <w:rStyle w:val="ad"/>
          <w:rFonts w:ascii="ＭＳ Ｐ明朝" w:eastAsia="ＭＳ Ｐ明朝" w:hAnsi="ＭＳ Ｐ明朝"/>
          <w:sz w:val="24"/>
          <w:szCs w:val="24"/>
        </w:rPr>
        <w:footnoteReference w:id="11"/>
      </w:r>
      <w:r w:rsidRPr="008907A6">
        <w:rPr>
          <w:rFonts w:ascii="ＭＳ Ｐ明朝" w:eastAsia="ＭＳ Ｐ明朝" w:hAnsi="ＭＳ Ｐ明朝"/>
          <w:sz w:val="24"/>
          <w:szCs w:val="24"/>
        </w:rPr>
        <w:t>。エペソの信徒たちは、以前はこのようなパターンで</w:t>
      </w:r>
      <w:r w:rsidRPr="008907A6">
        <w:rPr>
          <w:rFonts w:ascii="ＭＳ Ｐ明朝" w:eastAsia="ＭＳ Ｐ明朝" w:hAnsi="ＭＳ Ｐ明朝" w:hint="eastAsia"/>
          <w:sz w:val="24"/>
          <w:szCs w:val="24"/>
        </w:rPr>
        <w:t>し</w:t>
      </w:r>
      <w:r w:rsidRPr="008907A6">
        <w:rPr>
          <w:rFonts w:ascii="ＭＳ Ｐ明朝" w:eastAsia="ＭＳ Ｐ明朝" w:hAnsi="ＭＳ Ｐ明朝"/>
          <w:sz w:val="24"/>
          <w:szCs w:val="24"/>
        </w:rPr>
        <w:t>たが、この「</w:t>
      </w:r>
      <w:r w:rsidRPr="008907A6">
        <w:rPr>
          <w:rFonts w:ascii="ＭＳ Ｐ明朝" w:eastAsia="ＭＳ Ｐ明朝" w:hAnsi="ＭＳ Ｐ明朝" w:hint="eastAsia"/>
          <w:sz w:val="24"/>
          <w:szCs w:val="24"/>
        </w:rPr>
        <w:t>はじめ</w:t>
      </w:r>
      <w:r w:rsidRPr="008907A6">
        <w:rPr>
          <w:rFonts w:ascii="ＭＳ Ｐ明朝" w:eastAsia="ＭＳ Ｐ明朝" w:hAnsi="ＭＳ Ｐ明朝"/>
          <w:sz w:val="24"/>
          <w:szCs w:val="24"/>
        </w:rPr>
        <w:t>の愛」はもはや彼らの最優先事項ではなく、暗記と伝統に取って代わられたようで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4A84D5A7" w14:textId="77777777" w:rsidR="00035345" w:rsidRPr="008907A6" w:rsidRDefault="00035345" w:rsidP="00C34629">
      <w:pPr>
        <w:rPr>
          <w:rFonts w:ascii="ＭＳ Ｐ明朝" w:eastAsia="ＭＳ Ｐ明朝" w:hAnsi="ＭＳ Ｐ明朝"/>
          <w:sz w:val="24"/>
          <w:szCs w:val="24"/>
        </w:rPr>
      </w:pPr>
    </w:p>
    <w:p w14:paraId="6505506A" w14:textId="59086B1D"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物質的な</w:t>
      </w:r>
      <w:r w:rsidR="00571268" w:rsidRPr="008907A6">
        <w:rPr>
          <w:rFonts w:ascii="ＭＳ Ｐ明朝" w:eastAsia="ＭＳ Ｐ明朝" w:hAnsi="ＭＳ Ｐ明朝" w:hint="eastAsia"/>
          <w:sz w:val="24"/>
          <w:szCs w:val="24"/>
        </w:rPr>
        <w:t>慈善</w:t>
      </w:r>
      <w:r w:rsidR="00551175" w:rsidRPr="008907A6">
        <w:rPr>
          <w:rFonts w:ascii="ＭＳ Ｐ明朝" w:eastAsia="ＭＳ Ｐ明朝" w:hAnsi="ＭＳ Ｐ明朝" w:hint="eastAsia"/>
          <w:sz w:val="24"/>
          <w:szCs w:val="24"/>
        </w:rPr>
        <w:t>行為</w:t>
      </w:r>
      <w:r w:rsidRPr="008907A6">
        <w:rPr>
          <w:rFonts w:ascii="ＭＳ Ｐ明朝" w:eastAsia="ＭＳ Ｐ明朝" w:hAnsi="ＭＳ Ｐ明朝" w:hint="eastAsia"/>
          <w:sz w:val="24"/>
          <w:szCs w:val="24"/>
        </w:rPr>
        <w:t>（が唯一の「善い行い」として［間違って］多くの人々に理解されてしまっているように）は、イエス・キリストの王国を前進させるという善い目的を念頭に置いた、適切な霊的動機の結果であることが多いのは確かですが、しかし皮肉な</w:t>
      </w:r>
      <w:r w:rsidRPr="008907A6">
        <w:rPr>
          <w:rFonts w:ascii="ＭＳ Ｐ明朝" w:eastAsia="ＭＳ Ｐ明朝" w:hAnsi="ＭＳ Ｐ明朝" w:hint="eastAsia"/>
          <w:sz w:val="24"/>
          <w:szCs w:val="24"/>
        </w:rPr>
        <w:lastRenderedPageBreak/>
        <w:t>ことに、物質的な慈善行為は、聖書の真の目的（他の人々もイエス・キリストについて学び、弟子としてイエス・キリストに従う機会を与えられるような手段を提供することによって、神の憐れみを示すこと）から切り離され、神のダイナミックな目的と力（それに取って代わるものではなく、それに応えるべきもの）に取って代わるものとされるとき、つまずきとなる可能性があります。この点でも、エペソ人への手紙の信徒たちは、過去から引き継いだ正しい手法（慈善事業への執着）を化石化させ、その一方で霊的な土台を捨ててしまったことは明らかなようです。</w:t>
      </w:r>
    </w:p>
    <w:p w14:paraId="17EAF02A" w14:textId="77777777" w:rsidR="00035345" w:rsidRPr="008907A6" w:rsidRDefault="00035345" w:rsidP="00C34629">
      <w:pPr>
        <w:rPr>
          <w:rFonts w:ascii="ＭＳ Ｐ明朝" w:eastAsia="ＭＳ Ｐ明朝" w:hAnsi="ＭＳ Ｐ明朝"/>
          <w:sz w:val="24"/>
          <w:szCs w:val="24"/>
        </w:rPr>
      </w:pPr>
    </w:p>
    <w:p w14:paraId="2B0C4630" w14:textId="06B7F718"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2. 「</w:t>
      </w:r>
      <w:r w:rsidRPr="008907A6">
        <w:rPr>
          <w:rFonts w:ascii="BIZ UDPゴシック" w:eastAsia="BIZ UDPゴシック" w:hAnsi="BIZ UDPゴシック" w:cs="Arial"/>
          <w:sz w:val="24"/>
          <w:szCs w:val="24"/>
          <w:u w:val="single"/>
          <w:lang w:val="ja-JP"/>
        </w:rPr>
        <w:t>あなたが、悪い者たちをゆるしておくことができず</w:t>
      </w:r>
      <w:r w:rsidRPr="008907A6">
        <w:rPr>
          <w:rFonts w:ascii="ＭＳ Ｐ明朝" w:eastAsia="ＭＳ Ｐ明朝" w:hAnsi="ＭＳ Ｐ明朝"/>
          <w:sz w:val="24"/>
          <w:szCs w:val="24"/>
        </w:rPr>
        <w:t>」： ここで「悪」と訳されている語はギリシャ語のカコス（一般的に悪い、邪悪な）で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が、この語は次の節の偽使徒への言及と6節の「ニコライ</w:t>
      </w:r>
      <w:r w:rsidRPr="008907A6">
        <w:rPr>
          <w:rFonts w:ascii="ＭＳ Ｐ明朝" w:eastAsia="ＭＳ Ｐ明朝" w:hAnsi="ＭＳ Ｐ明朝" w:hint="eastAsia"/>
          <w:sz w:val="24"/>
          <w:szCs w:val="24"/>
        </w:rPr>
        <w:t>宗の人々</w:t>
      </w:r>
      <w:r w:rsidRPr="008907A6">
        <w:rPr>
          <w:rFonts w:ascii="ＭＳ Ｐ明朝" w:eastAsia="ＭＳ Ｐ明朝" w:hAnsi="ＭＳ Ｐ明朝"/>
          <w:sz w:val="24"/>
          <w:szCs w:val="24"/>
        </w:rPr>
        <w:t>」への言及によって取り上げられているので、ここで示されている特定の邪悪さは、教会に関する限り、おそらく最も危険な形の邪悪さ、すなわち、偽教師とその信奉者たち、そして彼らが推進する偽教理と邪悪な実践の組織的な邪悪さであることは明らか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。各教会の時代と悪魔の影響との関係というこの同じ問題は、</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つのメッセージすべてで（少なくとも暗黙</w:t>
      </w:r>
      <w:r w:rsidR="00571268" w:rsidRPr="008907A6">
        <w:rPr>
          <w:rFonts w:ascii="ＭＳ Ｐ明朝" w:eastAsia="ＭＳ Ｐ明朝" w:hAnsi="ＭＳ Ｐ明朝" w:hint="eastAsia"/>
          <w:sz w:val="24"/>
          <w:szCs w:val="24"/>
        </w:rPr>
        <w:t>的</w:t>
      </w:r>
      <w:r w:rsidRPr="008907A6">
        <w:rPr>
          <w:rFonts w:ascii="ＭＳ Ｐ明朝" w:eastAsia="ＭＳ Ｐ明朝" w:hAnsi="ＭＳ Ｐ明朝"/>
          <w:sz w:val="24"/>
          <w:szCs w:val="24"/>
        </w:rPr>
        <w:t>に）扱わ</w:t>
      </w:r>
      <w:r w:rsidRPr="008907A6">
        <w:rPr>
          <w:rFonts w:ascii="ＭＳ Ｐ明朝" w:eastAsia="ＭＳ Ｐ明朝" w:hAnsi="ＭＳ Ｐ明朝" w:hint="eastAsia"/>
          <w:sz w:val="24"/>
          <w:szCs w:val="24"/>
        </w:rPr>
        <w:t>れているので、真の教会によって正しく実践される真理に対するサタンの組織的攻撃という悪質な現象を説明し、特徴づけるために主が用いられたさまざまな用語について、ここで全体の概観をとりあげることは有益でしょう。</w:t>
      </w:r>
    </w:p>
    <w:p w14:paraId="10ED6B7E" w14:textId="77777777" w:rsidR="00035345" w:rsidRPr="008907A6" w:rsidRDefault="00035345" w:rsidP="00C34629">
      <w:pPr>
        <w:rPr>
          <w:rFonts w:ascii="ＭＳ Ｐ明朝" w:eastAsia="ＭＳ Ｐ明朝" w:hAnsi="ＭＳ Ｐ明朝"/>
          <w:sz w:val="24"/>
          <w:szCs w:val="24"/>
        </w:rPr>
      </w:pPr>
    </w:p>
    <w:p w14:paraId="7F418242" w14:textId="74275274" w:rsidR="00035345" w:rsidRPr="008907A6" w:rsidRDefault="00035345" w:rsidP="00C34629">
      <w:pPr>
        <w:rPr>
          <w:rFonts w:ascii="ＭＳ Ｐ明朝" w:eastAsia="ＭＳ Ｐ明朝" w:hAnsi="ＭＳ Ｐ明朝"/>
          <w:sz w:val="24"/>
          <w:szCs w:val="24"/>
        </w:rPr>
      </w:pPr>
      <w:r w:rsidRPr="008907A6">
        <w:rPr>
          <w:rFonts w:ascii="HGS明朝E" w:eastAsia="HGS明朝E" w:hAnsi="HGS明朝E" w:hint="eastAsia"/>
          <w:sz w:val="24"/>
          <w:szCs w:val="24"/>
        </w:rPr>
        <w:t>偽教師、偽教理、そして偽クリスチャン：</w:t>
      </w:r>
      <w:r w:rsidRPr="008907A6">
        <w:rPr>
          <w:rFonts w:ascii="ＭＳ Ｐ明朝" w:eastAsia="ＭＳ Ｐ明朝" w:hAnsi="ＭＳ Ｐ明朝"/>
          <w:sz w:val="24"/>
          <w:szCs w:val="24"/>
        </w:rPr>
        <w:t xml:space="preserve"> まず第一に、こ</w:t>
      </w:r>
      <w:r w:rsidRPr="008907A6">
        <w:rPr>
          <w:rFonts w:ascii="ＭＳ Ｐ明朝" w:eastAsia="ＭＳ Ｐ明朝" w:hAnsi="ＭＳ Ｐ明朝"/>
          <w:sz w:val="24"/>
          <w:szCs w:val="24"/>
        </w:rPr>
        <w:lastRenderedPageBreak/>
        <w:t>れらの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つのメッセージの中で様々な名前（ニコライ</w:t>
      </w:r>
      <w:r w:rsidRPr="008907A6">
        <w:rPr>
          <w:rFonts w:ascii="ＭＳ Ｐ明朝" w:eastAsia="ＭＳ Ｐ明朝" w:hAnsi="ＭＳ Ｐ明朝" w:hint="eastAsia"/>
          <w:sz w:val="24"/>
          <w:szCs w:val="24"/>
        </w:rPr>
        <w:t>宗の人々</w:t>
      </w:r>
      <w:r w:rsidRPr="008907A6">
        <w:rPr>
          <w:rFonts w:ascii="ＭＳ Ｐ明朝" w:eastAsia="ＭＳ Ｐ明朝" w:hAnsi="ＭＳ Ｐ明朝"/>
          <w:sz w:val="24"/>
          <w:szCs w:val="24"/>
        </w:rPr>
        <w:t>、イゼベル、サタンの会堂、偽の使徒など）で繰り返し述べられている悪は、偽りの宗教、カルト、哲学の数々を通して不信仰な人類を陥れようとする悪魔の世界的な努力とは区別されるべきであるということに注意することが重要です</w:t>
      </w:r>
      <w:r w:rsidRPr="008907A6">
        <w:rPr>
          <w:rStyle w:val="ad"/>
          <w:rFonts w:ascii="ＭＳ Ｐ明朝" w:eastAsia="ＭＳ Ｐ明朝" w:hAnsi="ＭＳ Ｐ明朝"/>
          <w:sz w:val="24"/>
          <w:szCs w:val="24"/>
        </w:rPr>
        <w:footnoteReference w:id="12"/>
      </w:r>
      <w:r w:rsidRPr="008907A6">
        <w:rPr>
          <w:rFonts w:ascii="ＭＳ Ｐ明朝" w:eastAsia="ＭＳ Ｐ明朝" w:hAnsi="ＭＳ Ｐ明朝"/>
          <w:sz w:val="24"/>
          <w:szCs w:val="24"/>
        </w:rPr>
        <w:t>。それどころか、ここに記されている</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つのメッセージの中で様々に述べられている偽りや悪の影響は、</w:t>
      </w:r>
      <w:r w:rsidR="00A42FC7" w:rsidRPr="008907A6">
        <w:rPr>
          <w:rFonts w:ascii="ＭＳ Ｐ明朝" w:eastAsia="ＭＳ Ｐ明朝" w:hAnsi="ＭＳ Ｐ明朝" w:hint="eastAsia"/>
          <w:sz w:val="24"/>
          <w:szCs w:val="24"/>
        </w:rPr>
        <w:t>特別にかつ完全に</w:t>
      </w:r>
      <w:r w:rsidRPr="008907A6">
        <w:rPr>
          <w:rFonts w:ascii="ＭＳ Ｐ明朝" w:eastAsia="ＭＳ Ｐ明朝" w:hAnsi="ＭＳ Ｐ明朝"/>
          <w:sz w:val="24"/>
          <w:szCs w:val="24"/>
        </w:rPr>
        <w:t>イエス・キリストの教会に</w:t>
      </w:r>
      <w:r w:rsidR="00A42FC7" w:rsidRPr="008907A6">
        <w:rPr>
          <w:rFonts w:ascii="ＭＳ Ｐ明朝" w:eastAsia="ＭＳ Ｐ明朝" w:hAnsi="ＭＳ Ｐ明朝" w:hint="eastAsia"/>
          <w:sz w:val="24"/>
          <w:szCs w:val="24"/>
        </w:rPr>
        <w:t>対して</w:t>
      </w:r>
      <w:r w:rsidRPr="008907A6">
        <w:rPr>
          <w:rFonts w:ascii="ＭＳ Ｐ明朝" w:eastAsia="ＭＳ Ｐ明朝" w:hAnsi="ＭＳ Ｐ明朝"/>
          <w:sz w:val="24"/>
          <w:szCs w:val="24"/>
        </w:rPr>
        <w:t>向けられたものです。より正確に言えば、これらの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グループ</w:t>
      </w:r>
      <w:r w:rsidRPr="008907A6">
        <w:rPr>
          <w:rFonts w:ascii="ＭＳ Ｐ明朝" w:eastAsia="ＭＳ Ｐ明朝" w:hAnsi="ＭＳ Ｐ明朝" w:hint="eastAsia"/>
          <w:sz w:val="24"/>
          <w:szCs w:val="24"/>
        </w:rPr>
        <w:t>」は、イエス・キリストの真理、人格、目的に反する個人、グループ、偽りの教えによって、真の教会を悪魔が歴史的に攻撃し、侵入してきたことを表しているのです。結局のところ、真の教会は私たちの目で見ることはできません。真の教会は、純粋にイエス・キリストを信じる者、イエス・キリストに従うことに生涯を捧げた真の弟子たちによって構成されています。真の教会は建物ではないし、物理的な構造で定義することもできません。組織でもなく、特定の団体や官僚組織で定義されるものでもありません。真の教会は、人間が定義できるものでもなければ、完全に確信を持って認識できるものでもないのです。誰が本当</w:t>
      </w:r>
      <w:r w:rsidRPr="008907A6">
        <w:rPr>
          <w:rFonts w:ascii="ＭＳ Ｐ明朝" w:eastAsia="ＭＳ Ｐ明朝" w:hAnsi="ＭＳ Ｐ明朝" w:hint="eastAsia"/>
          <w:sz w:val="24"/>
          <w:szCs w:val="24"/>
        </w:rPr>
        <w:lastRenderedPageBreak/>
        <w:t>に主のもので、誰が本当に偽りものであるかは、主だけが知っておられるからです（</w:t>
      </w:r>
      <w:hyperlink r:id="rId91" w:anchor="2:19" w:tooltip="しかし、神のゆるがない土台はすえられていて、それに次の句が証印として、しるされている。「主は自分の者たちを知る」。また「主の名を呼ぶ者は、すべて不義から離れよ」。 " w:history="1">
        <w:r w:rsidRPr="008907A6">
          <w:rPr>
            <w:rStyle w:val="a3"/>
            <w:rFonts w:ascii="ＭＳ Ｐ明朝" w:eastAsia="ＭＳ Ｐ明朝" w:hAnsi="ＭＳ Ｐ明朝"/>
            <w:color w:val="auto"/>
            <w:sz w:val="24"/>
            <w:szCs w:val="24"/>
          </w:rPr>
          <w:t>第二テモテ2章19節</w:t>
        </w:r>
      </w:hyperlink>
      <w:r w:rsidRPr="008907A6">
        <w:rPr>
          <w:rFonts w:ascii="ＭＳ Ｐ明朝" w:eastAsia="ＭＳ Ｐ明朝" w:hAnsi="ＭＳ Ｐ明朝" w:hint="eastAsia"/>
          <w:sz w:val="24"/>
          <w:szCs w:val="24"/>
        </w:rPr>
        <w:t xml:space="preserve">：　</w:t>
      </w:r>
      <w:hyperlink r:id="rId92" w:anchor="10:14" w:tooltip="わたしはよい羊飼であって、わたしの羊を知り、わたしの羊はまた、わたしを知っている。 " w:history="1">
        <w:r w:rsidRPr="008907A6">
          <w:rPr>
            <w:rStyle w:val="a3"/>
            <w:rFonts w:ascii="ＭＳ Ｐ明朝" w:eastAsia="ＭＳ Ｐ明朝" w:hAnsi="ＭＳ Ｐ明朝"/>
            <w:color w:val="auto"/>
            <w:sz w:val="24"/>
            <w:szCs w:val="24"/>
          </w:rPr>
          <w:t>ヨハネ10章14節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93" w:anchor="8:3" w:tooltip="しかし、人が神を愛するなら、その人は神に知られているのである。 " w:history="1">
        <w:r w:rsidRPr="008907A6">
          <w:rPr>
            <w:rStyle w:val="a3"/>
            <w:rFonts w:ascii="ＭＳ Ｐ明朝" w:eastAsia="ＭＳ Ｐ明朝" w:hAnsi="ＭＳ Ｐ明朝"/>
            <w:color w:val="auto"/>
            <w:sz w:val="24"/>
            <w:szCs w:val="24"/>
          </w:rPr>
          <w:t>第一</w:t>
        </w:r>
        <w:r w:rsidRPr="008907A6">
          <w:rPr>
            <w:rStyle w:val="a3"/>
            <w:rFonts w:ascii="ＭＳ Ｐ明朝" w:eastAsia="ＭＳ Ｐ明朝" w:hAnsi="ＭＳ Ｐ明朝" w:hint="eastAsia"/>
            <w:color w:val="auto"/>
            <w:sz w:val="24"/>
            <w:szCs w:val="24"/>
          </w:rPr>
          <w:t>コリント</w:t>
        </w:r>
        <w:r w:rsidRPr="008907A6">
          <w:rPr>
            <w:rStyle w:val="a3"/>
            <w:rFonts w:ascii="ＭＳ Ｐ明朝" w:eastAsia="ＭＳ Ｐ明朝" w:hAnsi="ＭＳ Ｐ明朝"/>
            <w:color w:val="auto"/>
            <w:sz w:val="24"/>
            <w:szCs w:val="24"/>
          </w:rPr>
          <w:t>8章3節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94" w:anchor="4:9" w:tooltip="しかし、今では神を知っているのに、否、むしろ神に知られているのに、どうして、あの無力で貧弱な、もろもろの霊力に逆もどりして、またもや、新たにその奴隷になろうとするのか。 " w:history="1">
        <w:r w:rsidRPr="008907A6">
          <w:rPr>
            <w:rStyle w:val="a3"/>
            <w:rFonts w:ascii="ＭＳ Ｐ明朝" w:eastAsia="ＭＳ Ｐ明朝" w:hAnsi="ＭＳ Ｐ明朝"/>
            <w:color w:val="auto"/>
            <w:sz w:val="24"/>
            <w:szCs w:val="24"/>
          </w:rPr>
          <w:t>ガラテヤ4章9節</w:t>
        </w:r>
      </w:hyperlink>
      <w:r w:rsidRPr="008907A6">
        <w:rPr>
          <w:rFonts w:ascii="ＭＳ Ｐ明朝" w:eastAsia="ＭＳ Ｐ明朝" w:hAnsi="ＭＳ Ｐ明朝" w:hint="eastAsia"/>
          <w:sz w:val="24"/>
          <w:szCs w:val="24"/>
        </w:rPr>
        <w:t>も</w:t>
      </w:r>
      <w:r w:rsidRPr="008907A6">
        <w:rPr>
          <w:rFonts w:ascii="ＭＳ Ｐ明朝" w:eastAsia="ＭＳ Ｐ明朝" w:hAnsi="ＭＳ Ｐ明朝"/>
          <w:sz w:val="24"/>
          <w:szCs w:val="24"/>
        </w:rPr>
        <w:t>参照）。</w:t>
      </w:r>
      <w:r w:rsidRPr="008907A6">
        <w:rPr>
          <w:rFonts w:ascii="ＭＳ Ｐ明朝" w:eastAsia="ＭＳ Ｐ明朝" w:hAnsi="ＭＳ Ｐ明朝" w:hint="eastAsia"/>
          <w:sz w:val="24"/>
          <w:szCs w:val="24"/>
        </w:rPr>
        <w:t>十二</w:t>
      </w:r>
      <w:r w:rsidRPr="008907A6">
        <w:rPr>
          <w:rFonts w:ascii="ＭＳ Ｐ明朝" w:eastAsia="ＭＳ Ｐ明朝" w:hAnsi="ＭＳ Ｐ明朝"/>
          <w:sz w:val="24"/>
          <w:szCs w:val="24"/>
        </w:rPr>
        <w:t>使徒のエリート集団の中でさえ、一人は「悪魔」（</w:t>
      </w:r>
      <w:hyperlink r:id="rId95" w:anchor="6:70" w:tooltip="イエスは彼らに答えられた、「あなたがた十二人を選んだのは、わたしではなかったか。それだのに、あなたがたのうちのひとりは悪魔である」。 これは、イスカリオテのシモンの子ユダをさして言われたのである。このユダは、十二弟子のひとりでありながら、イエスを裏切ろうとしていた。 " w:history="1">
        <w:r w:rsidRPr="008907A6">
          <w:rPr>
            <w:rStyle w:val="a3"/>
            <w:rFonts w:ascii="ＭＳ Ｐ明朝" w:eastAsia="ＭＳ Ｐ明朝" w:hAnsi="ＭＳ Ｐ明朝"/>
            <w:color w:val="auto"/>
            <w:sz w:val="24"/>
            <w:szCs w:val="24"/>
          </w:rPr>
          <w:t>ヨハネ6章70-71節</w:t>
        </w:r>
      </w:hyperlink>
      <w:r w:rsidRPr="008907A6">
        <w:rPr>
          <w:rFonts w:ascii="ＭＳ Ｐ明朝" w:eastAsia="ＭＳ Ｐ明朝" w:hAnsi="ＭＳ Ｐ明朝"/>
          <w:sz w:val="24"/>
          <w:szCs w:val="24"/>
        </w:rPr>
        <w:t>）であり、この言及による主の暗黙の戒めは、主を純粋に信じるすべての人にとって重要な教訓とな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神のみぞ知る事柄について、決めつけることは注意が必要です。</w:t>
      </w:r>
      <w:r w:rsidRPr="008907A6">
        <w:rPr>
          <w:rFonts w:ascii="ＭＳ Ｐ明朝" w:eastAsia="ＭＳ Ｐ明朝" w:hAnsi="ＭＳ Ｐ明朝"/>
          <w:sz w:val="24"/>
          <w:szCs w:val="24"/>
        </w:rPr>
        <w:t>最も正統的な組織の中にも、最も熱心な教会の時代の中にも、偽りの教師、偽りの教義、偽りのクリスチャンがいたから</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。そして、私たちの敵は、あらゆる真のクリスチャン・</w:t>
      </w:r>
      <w:r w:rsidRPr="008907A6">
        <w:rPr>
          <w:rFonts w:ascii="ＭＳ Ｐ明朝" w:eastAsia="ＭＳ Ｐ明朝" w:hAnsi="ＭＳ Ｐ明朝" w:hint="eastAsia"/>
          <w:sz w:val="24"/>
          <w:szCs w:val="24"/>
        </w:rPr>
        <w:t>グループや組織に浸透し、倒錯させ、破壊することを最優先課題としてきたと断言できます。このことは、七</w:t>
      </w:r>
      <w:r w:rsidRPr="008907A6">
        <w:rPr>
          <w:rFonts w:ascii="ＭＳ Ｐ明朝" w:eastAsia="ＭＳ Ｐ明朝" w:hAnsi="ＭＳ Ｐ明朝"/>
          <w:sz w:val="24"/>
          <w:szCs w:val="24"/>
        </w:rPr>
        <w:t>つの教会時代における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偽りの者たち</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についての主の記述の概要からわかるように、教会の歴史を通してそうで</w:t>
      </w:r>
      <w:r w:rsidRPr="008907A6">
        <w:rPr>
          <w:rFonts w:ascii="ＭＳ Ｐ明朝" w:eastAsia="ＭＳ Ｐ明朝" w:hAnsi="ＭＳ Ｐ明朝" w:hint="eastAsia"/>
          <w:sz w:val="24"/>
          <w:szCs w:val="24"/>
        </w:rPr>
        <w:t>し</w:t>
      </w:r>
      <w:r w:rsidRPr="008907A6">
        <w:rPr>
          <w:rFonts w:ascii="ＭＳ Ｐ明朝" w:eastAsia="ＭＳ Ｐ明朝" w:hAnsi="ＭＳ Ｐ明朝"/>
          <w:sz w:val="24"/>
          <w:szCs w:val="24"/>
        </w:rPr>
        <w:t>た：</w:t>
      </w:r>
    </w:p>
    <w:p w14:paraId="0F2F14BE" w14:textId="77777777" w:rsidR="00035345" w:rsidRPr="008907A6" w:rsidRDefault="00035345" w:rsidP="00C34629">
      <w:pPr>
        <w:rPr>
          <w:rFonts w:ascii="ＭＳ Ｐ明朝" w:eastAsia="ＭＳ Ｐ明朝" w:hAnsi="ＭＳ Ｐ明朝"/>
          <w:sz w:val="24"/>
          <w:szCs w:val="24"/>
        </w:rPr>
      </w:pPr>
    </w:p>
    <w:p w14:paraId="1C3B6CC1" w14:textId="77777777" w:rsidR="00035345" w:rsidRPr="008907A6" w:rsidRDefault="00035345" w:rsidP="00C34629">
      <w:pPr>
        <w:ind w:left="840"/>
        <w:rPr>
          <w:rFonts w:ascii="ＭＳ Ｐ明朝" w:eastAsia="ＭＳ Ｐ明朝" w:hAnsi="ＭＳ Ｐ明朝"/>
          <w:sz w:val="24"/>
          <w:szCs w:val="24"/>
        </w:rPr>
      </w:pPr>
      <w:r w:rsidRPr="008907A6">
        <w:rPr>
          <w:rFonts w:ascii="ＭＳ Ｐ明朝" w:eastAsia="ＭＳ Ｐ明朝" w:hAnsi="ＭＳ Ｐ明朝" w:hint="eastAsia"/>
          <w:sz w:val="24"/>
          <w:szCs w:val="24"/>
          <w:u w:val="single"/>
        </w:rPr>
        <w:t>エペソ</w:t>
      </w:r>
      <w:r w:rsidRPr="008907A6">
        <w:rPr>
          <w:rFonts w:ascii="ＭＳ Ｐ明朝" w:eastAsia="ＭＳ Ｐ明朝" w:hAnsi="ＭＳ Ｐ明朝" w:hint="eastAsia"/>
          <w:sz w:val="24"/>
          <w:szCs w:val="24"/>
        </w:rPr>
        <w:t>：</w:t>
      </w:r>
      <w:r w:rsidRPr="008907A6">
        <w:rPr>
          <w:rFonts w:ascii="HGS明朝E" w:eastAsia="HGS明朝E" w:hAnsi="HGS明朝E"/>
          <w:sz w:val="24"/>
          <w:szCs w:val="24"/>
        </w:rPr>
        <w:t>偽の使徒たち</w:t>
      </w:r>
      <w:r w:rsidRPr="008907A6">
        <w:rPr>
          <w:rFonts w:ascii="ＭＳ Ｐ明朝" w:eastAsia="ＭＳ Ｐ明朝" w:hAnsi="ＭＳ Ｐ明朝"/>
          <w:sz w:val="24"/>
          <w:szCs w:val="24"/>
        </w:rPr>
        <w:t>は拒絶され、</w:t>
      </w:r>
      <w:r w:rsidRPr="008907A6">
        <w:rPr>
          <w:rFonts w:ascii="HGS明朝E" w:eastAsia="HGS明朝E" w:hAnsi="HGS明朝E"/>
          <w:b/>
          <w:bCs/>
          <w:sz w:val="24"/>
          <w:szCs w:val="24"/>
        </w:rPr>
        <w:t>ニコライ</w:t>
      </w:r>
      <w:r w:rsidRPr="008907A6">
        <w:rPr>
          <w:rFonts w:ascii="HGS明朝E" w:eastAsia="HGS明朝E" w:hAnsi="HGS明朝E" w:hint="eastAsia"/>
          <w:b/>
          <w:bCs/>
          <w:sz w:val="24"/>
          <w:szCs w:val="24"/>
        </w:rPr>
        <w:t>宗の</w:t>
      </w:r>
      <w:r w:rsidRPr="008907A6">
        <w:rPr>
          <w:rFonts w:ascii="HGS明朝E" w:eastAsia="HGS明朝E" w:hAnsi="HGS明朝E"/>
          <w:b/>
          <w:bCs/>
          <w:sz w:val="24"/>
          <w:szCs w:val="24"/>
        </w:rPr>
        <w:t>人たち</w:t>
      </w:r>
      <w:r w:rsidRPr="008907A6">
        <w:rPr>
          <w:rFonts w:ascii="ＭＳ Ｐ明朝" w:eastAsia="ＭＳ Ｐ明朝" w:hAnsi="ＭＳ Ｐ明朝"/>
          <w:sz w:val="24"/>
          <w:szCs w:val="24"/>
        </w:rPr>
        <w:t>は嫌われた。</w:t>
      </w:r>
    </w:p>
    <w:p w14:paraId="2EC7F6A4" w14:textId="77777777" w:rsidR="00035345" w:rsidRPr="008907A6" w:rsidRDefault="00035345" w:rsidP="00C34629">
      <w:pPr>
        <w:rPr>
          <w:rFonts w:ascii="ＭＳ Ｐ明朝" w:eastAsia="ＭＳ Ｐ明朝" w:hAnsi="ＭＳ Ｐ明朝"/>
          <w:sz w:val="24"/>
          <w:szCs w:val="24"/>
        </w:rPr>
      </w:pPr>
    </w:p>
    <w:p w14:paraId="484DB2D7" w14:textId="77777777" w:rsidR="00035345" w:rsidRPr="008907A6" w:rsidRDefault="00035345" w:rsidP="00C34629">
      <w:pPr>
        <w:ind w:left="840"/>
        <w:rPr>
          <w:rFonts w:ascii="ＭＳ Ｐ明朝" w:eastAsia="ＭＳ Ｐ明朝" w:hAnsi="ＭＳ Ｐ明朝"/>
          <w:sz w:val="24"/>
          <w:szCs w:val="24"/>
        </w:rPr>
      </w:pPr>
      <w:r w:rsidRPr="008907A6">
        <w:rPr>
          <w:rFonts w:ascii="ＭＳ Ｐ明朝" w:eastAsia="ＭＳ Ｐ明朝" w:hAnsi="ＭＳ Ｐ明朝" w:hint="eastAsia"/>
          <w:sz w:val="24"/>
          <w:szCs w:val="24"/>
          <w:u w:val="single"/>
        </w:rPr>
        <w:t>スミルナ</w:t>
      </w:r>
      <w:r w:rsidRPr="008907A6">
        <w:rPr>
          <w:rFonts w:ascii="ＭＳ Ｐ明朝" w:eastAsia="ＭＳ Ｐ明朝" w:hAnsi="ＭＳ Ｐ明朝"/>
          <w:sz w:val="24"/>
          <w:szCs w:val="24"/>
        </w:rPr>
        <w:t xml:space="preserve">: </w:t>
      </w:r>
      <w:r w:rsidRPr="008907A6">
        <w:rPr>
          <w:rFonts w:ascii="HGS明朝E" w:eastAsia="HGS明朝E" w:hAnsi="HGS明朝E"/>
          <w:b/>
          <w:bCs/>
          <w:sz w:val="24"/>
          <w:szCs w:val="24"/>
        </w:rPr>
        <w:t>サタンの</w:t>
      </w:r>
      <w:r w:rsidRPr="008907A6">
        <w:rPr>
          <w:rFonts w:ascii="HGS明朝E" w:eastAsia="HGS明朝E" w:hAnsi="HGS明朝E" w:hint="eastAsia"/>
          <w:b/>
          <w:bCs/>
          <w:sz w:val="24"/>
          <w:szCs w:val="24"/>
        </w:rPr>
        <w:t>会堂</w:t>
      </w:r>
      <w:r w:rsidRPr="008907A6">
        <w:rPr>
          <w:rFonts w:ascii="ＭＳ Ｐ明朝" w:eastAsia="ＭＳ Ｐ明朝" w:hAnsi="ＭＳ Ｐ明朝"/>
          <w:sz w:val="24"/>
          <w:szCs w:val="24"/>
        </w:rPr>
        <w:t>によって中傷される[教会の外から攻撃する偽</w:t>
      </w:r>
      <w:r w:rsidRPr="008907A6">
        <w:rPr>
          <w:rFonts w:ascii="ＭＳ Ｐ明朝" w:eastAsia="ＭＳ Ｐ明朝" w:hAnsi="ＭＳ Ｐ明朝" w:hint="eastAsia"/>
          <w:sz w:val="24"/>
          <w:szCs w:val="24"/>
        </w:rPr>
        <w:t>る</w:t>
      </w:r>
      <w:r w:rsidRPr="008907A6">
        <w:rPr>
          <w:rFonts w:ascii="ＭＳ Ｐ明朝" w:eastAsia="ＭＳ Ｐ明朝" w:hAnsi="ＭＳ Ｐ明朝"/>
          <w:sz w:val="24"/>
          <w:szCs w:val="24"/>
        </w:rPr>
        <w:t>者]。</w:t>
      </w:r>
    </w:p>
    <w:p w14:paraId="67D2C3F6" w14:textId="77777777" w:rsidR="00035345" w:rsidRPr="008907A6" w:rsidRDefault="00035345" w:rsidP="00C34629">
      <w:pPr>
        <w:rPr>
          <w:rFonts w:ascii="ＭＳ Ｐ明朝" w:eastAsia="ＭＳ Ｐ明朝" w:hAnsi="ＭＳ Ｐ明朝"/>
          <w:sz w:val="24"/>
          <w:szCs w:val="24"/>
        </w:rPr>
      </w:pPr>
    </w:p>
    <w:p w14:paraId="1BB496C0" w14:textId="77777777" w:rsidR="00035345" w:rsidRPr="008907A6" w:rsidRDefault="00035345" w:rsidP="00C34629">
      <w:pPr>
        <w:ind w:left="840"/>
        <w:rPr>
          <w:rFonts w:ascii="ＭＳ Ｐ明朝" w:eastAsia="ＭＳ Ｐ明朝" w:hAnsi="ＭＳ Ｐ明朝"/>
          <w:sz w:val="24"/>
          <w:szCs w:val="24"/>
        </w:rPr>
      </w:pPr>
      <w:r w:rsidRPr="008907A6">
        <w:rPr>
          <w:rFonts w:ascii="ＭＳ Ｐ明朝" w:eastAsia="ＭＳ Ｐ明朝" w:hAnsi="ＭＳ Ｐ明朝" w:hint="eastAsia"/>
          <w:sz w:val="24"/>
          <w:szCs w:val="24"/>
          <w:u w:val="single"/>
        </w:rPr>
        <w:t>ペルガモ</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あなたがたには</w:t>
      </w:r>
      <w:r w:rsidRPr="008907A6">
        <w:rPr>
          <w:rFonts w:ascii="HGS明朝E" w:eastAsia="HGS明朝E" w:hAnsi="HGS明朝E"/>
          <w:b/>
          <w:bCs/>
          <w:sz w:val="24"/>
          <w:szCs w:val="24"/>
        </w:rPr>
        <w:t>バラムとバラク</w:t>
      </w:r>
      <w:r w:rsidRPr="008907A6">
        <w:rPr>
          <w:rFonts w:ascii="ＭＳ Ｐ明朝" w:eastAsia="ＭＳ Ｐ明朝" w:hAnsi="ＭＳ Ｐ明朝"/>
          <w:sz w:val="24"/>
          <w:szCs w:val="24"/>
        </w:rPr>
        <w:t>がいる</w:t>
      </w:r>
      <w:r w:rsidRPr="008907A6">
        <w:rPr>
          <w:rFonts w:ascii="ＭＳ Ｐ明朝" w:eastAsia="ＭＳ Ｐ明朝" w:hAnsi="ＭＳ Ｐ明朝" w:hint="eastAsia"/>
          <w:sz w:val="24"/>
          <w:szCs w:val="24"/>
        </w:rPr>
        <w:t>[教会の中にいる偽り者達]</w:t>
      </w:r>
      <w:r w:rsidRPr="008907A6">
        <w:rPr>
          <w:rFonts w:ascii="ＭＳ Ｐ明朝" w:eastAsia="ＭＳ Ｐ明朝" w:hAnsi="ＭＳ Ｐ明朝"/>
          <w:sz w:val="24"/>
          <w:szCs w:val="24"/>
        </w:rPr>
        <w:t>。</w:t>
      </w:r>
    </w:p>
    <w:p w14:paraId="7A080A2E" w14:textId="77777777" w:rsidR="00035345" w:rsidRPr="008907A6" w:rsidRDefault="00035345" w:rsidP="00C34629">
      <w:pPr>
        <w:rPr>
          <w:rFonts w:ascii="ＭＳ Ｐ明朝" w:eastAsia="ＭＳ Ｐ明朝" w:hAnsi="ＭＳ Ｐ明朝"/>
          <w:sz w:val="24"/>
          <w:szCs w:val="24"/>
        </w:rPr>
      </w:pPr>
    </w:p>
    <w:p w14:paraId="217B7D06" w14:textId="77777777" w:rsidR="00035345" w:rsidRPr="008907A6" w:rsidRDefault="00035345" w:rsidP="00C34629">
      <w:pPr>
        <w:ind w:left="840"/>
        <w:rPr>
          <w:rFonts w:ascii="ＭＳ Ｐ明朝" w:eastAsia="ＭＳ Ｐ明朝" w:hAnsi="ＭＳ Ｐ明朝"/>
          <w:sz w:val="24"/>
          <w:szCs w:val="24"/>
        </w:rPr>
      </w:pPr>
      <w:r w:rsidRPr="008907A6">
        <w:rPr>
          <w:rFonts w:ascii="ＭＳ Ｐ明朝" w:eastAsia="ＭＳ Ｐ明朝" w:hAnsi="ＭＳ Ｐ明朝" w:hint="eastAsia"/>
          <w:sz w:val="24"/>
          <w:szCs w:val="24"/>
          <w:u w:val="single"/>
        </w:rPr>
        <w:t>テアテラ</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r w:rsidRPr="008907A6">
        <w:rPr>
          <w:rFonts w:ascii="HGS明朝E" w:eastAsia="HGS明朝E" w:hAnsi="HGS明朝E"/>
          <w:sz w:val="24"/>
          <w:szCs w:val="24"/>
        </w:rPr>
        <w:t>イゼベル</w:t>
      </w:r>
      <w:r w:rsidRPr="008907A6">
        <w:rPr>
          <w:rFonts w:ascii="ＭＳ Ｐ明朝" w:eastAsia="ＭＳ Ｐ明朝" w:hAnsi="ＭＳ Ｐ明朝"/>
          <w:sz w:val="24"/>
          <w:szCs w:val="24"/>
        </w:rPr>
        <w:t>[偽りが教会と妥協し、</w:t>
      </w:r>
      <w:r w:rsidRPr="008907A6">
        <w:rPr>
          <w:rFonts w:ascii="ＭＳ Ｐ明朝" w:eastAsia="ＭＳ Ｐ明朝" w:hAnsi="ＭＳ Ｐ明朝" w:hint="eastAsia"/>
          <w:sz w:val="24"/>
          <w:szCs w:val="24"/>
        </w:rPr>
        <w:t>そのため</w:t>
      </w:r>
      <w:r w:rsidRPr="008907A6">
        <w:rPr>
          <w:rFonts w:ascii="ＭＳ Ｐ明朝" w:eastAsia="ＭＳ Ｐ明朝" w:hAnsi="ＭＳ Ｐ明朝"/>
          <w:sz w:val="24"/>
          <w:szCs w:val="24"/>
        </w:rPr>
        <w:t>教</w:t>
      </w:r>
      <w:r w:rsidRPr="008907A6">
        <w:rPr>
          <w:rFonts w:ascii="ＭＳ Ｐ明朝" w:eastAsia="ＭＳ Ｐ明朝" w:hAnsi="ＭＳ Ｐ明朝"/>
          <w:sz w:val="24"/>
          <w:szCs w:val="24"/>
        </w:rPr>
        <w:lastRenderedPageBreak/>
        <w:t>会を内側から危うくする]。</w:t>
      </w:r>
    </w:p>
    <w:p w14:paraId="197821D4" w14:textId="77777777" w:rsidR="00035345" w:rsidRPr="008907A6" w:rsidRDefault="00035345" w:rsidP="00C34629">
      <w:pPr>
        <w:rPr>
          <w:rFonts w:ascii="ＭＳ Ｐ明朝" w:eastAsia="ＭＳ Ｐ明朝" w:hAnsi="ＭＳ Ｐ明朝"/>
          <w:sz w:val="24"/>
          <w:szCs w:val="24"/>
        </w:rPr>
      </w:pPr>
    </w:p>
    <w:p w14:paraId="30B682E8" w14:textId="492EC3A6" w:rsidR="00035345" w:rsidRPr="008907A6" w:rsidRDefault="00035345" w:rsidP="00C34629">
      <w:pPr>
        <w:ind w:left="840"/>
        <w:rPr>
          <w:rFonts w:ascii="ＭＳ Ｐ明朝" w:eastAsia="ＭＳ Ｐ明朝" w:hAnsi="ＭＳ Ｐ明朝"/>
          <w:sz w:val="24"/>
          <w:szCs w:val="24"/>
        </w:rPr>
      </w:pPr>
      <w:r w:rsidRPr="008907A6">
        <w:rPr>
          <w:rFonts w:ascii="ＭＳ Ｐ明朝" w:eastAsia="ＭＳ Ｐ明朝" w:hAnsi="ＭＳ Ｐ明朝" w:hint="eastAsia"/>
          <w:sz w:val="24"/>
          <w:szCs w:val="24"/>
          <w:u w:val="single"/>
        </w:rPr>
        <w:t>サルデス</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言及されたグループはない[偽</w:t>
      </w:r>
      <w:r w:rsidRPr="008907A6">
        <w:rPr>
          <w:rFonts w:ascii="ＭＳ Ｐ明朝" w:eastAsia="ＭＳ Ｐ明朝" w:hAnsi="ＭＳ Ｐ明朝" w:hint="eastAsia"/>
          <w:sz w:val="24"/>
          <w:szCs w:val="24"/>
        </w:rPr>
        <w:t>る者</w:t>
      </w:r>
      <w:r w:rsidRPr="008907A6">
        <w:rPr>
          <w:rFonts w:ascii="ＭＳ Ｐ明朝" w:eastAsia="ＭＳ Ｐ明朝" w:hAnsi="ＭＳ Ｐ明朝"/>
          <w:sz w:val="24"/>
          <w:szCs w:val="24"/>
        </w:rPr>
        <w:t>によって、目に見える、見かけの「教会」から、</w:t>
      </w:r>
      <w:r w:rsidRPr="008907A6">
        <w:rPr>
          <w:rFonts w:ascii="ＭＳ Ｐ明朝" w:eastAsia="ＭＳ Ｐ明朝" w:hAnsi="ＭＳ Ｐ明朝" w:hint="eastAsia"/>
          <w:sz w:val="24"/>
          <w:szCs w:val="24"/>
        </w:rPr>
        <w:t>真実</w:t>
      </w:r>
      <w:r w:rsidRPr="008907A6">
        <w:rPr>
          <w:rFonts w:ascii="ＭＳ Ｐ明朝" w:eastAsia="ＭＳ Ｐ明朝" w:hAnsi="ＭＳ Ｐ明朝"/>
          <w:sz w:val="24"/>
          <w:szCs w:val="24"/>
        </w:rPr>
        <w:t>が排除された]。</w:t>
      </w:r>
    </w:p>
    <w:p w14:paraId="64C8BD4B" w14:textId="77777777" w:rsidR="00035345" w:rsidRPr="008907A6" w:rsidRDefault="00035345" w:rsidP="00C34629">
      <w:pPr>
        <w:rPr>
          <w:rFonts w:ascii="ＭＳ Ｐ明朝" w:eastAsia="ＭＳ Ｐ明朝" w:hAnsi="ＭＳ Ｐ明朝"/>
          <w:sz w:val="24"/>
          <w:szCs w:val="24"/>
        </w:rPr>
      </w:pPr>
    </w:p>
    <w:p w14:paraId="0412DD3C" w14:textId="6CAA55B3" w:rsidR="00035345" w:rsidRPr="008907A6" w:rsidRDefault="00A05BF0" w:rsidP="00C34629">
      <w:pPr>
        <w:ind w:left="840"/>
        <w:rPr>
          <w:rFonts w:ascii="ＭＳ Ｐ明朝" w:eastAsia="ＭＳ Ｐ明朝" w:hAnsi="ＭＳ Ｐ明朝"/>
          <w:sz w:val="24"/>
          <w:szCs w:val="24"/>
        </w:rPr>
      </w:pPr>
      <w:r w:rsidRPr="008907A6">
        <w:rPr>
          <w:rFonts w:ascii="ＭＳ Ｐ明朝" w:eastAsia="ＭＳ Ｐ明朝" w:hAnsi="ＭＳ Ｐ明朝" w:hint="eastAsia"/>
          <w:sz w:val="24"/>
          <w:szCs w:val="24"/>
          <w:u w:val="single"/>
        </w:rPr>
        <w:t>ヒ</w:t>
      </w:r>
      <w:r w:rsidR="00035345" w:rsidRPr="008907A6">
        <w:rPr>
          <w:rFonts w:ascii="ＭＳ Ｐ明朝" w:eastAsia="ＭＳ Ｐ明朝" w:hAnsi="ＭＳ Ｐ明朝" w:hint="eastAsia"/>
          <w:sz w:val="24"/>
          <w:szCs w:val="24"/>
          <w:u w:val="single"/>
        </w:rPr>
        <w:t>ラデル</w:t>
      </w:r>
      <w:r w:rsidRPr="008907A6">
        <w:rPr>
          <w:rFonts w:ascii="ＭＳ Ｐ明朝" w:eastAsia="ＭＳ Ｐ明朝" w:hAnsi="ＭＳ Ｐ明朝" w:hint="eastAsia"/>
          <w:sz w:val="24"/>
          <w:szCs w:val="24"/>
          <w:u w:val="single"/>
        </w:rPr>
        <w:t>ヒヤ</w:t>
      </w:r>
      <w:r w:rsidR="00035345" w:rsidRPr="008907A6">
        <w:rPr>
          <w:rFonts w:ascii="ＭＳ Ｐ明朝" w:eastAsia="ＭＳ Ｐ明朝" w:hAnsi="ＭＳ Ｐ明朝" w:hint="eastAsia"/>
          <w:sz w:val="24"/>
          <w:szCs w:val="24"/>
        </w:rPr>
        <w:t>：</w:t>
      </w:r>
      <w:r w:rsidR="00035345" w:rsidRPr="008907A6">
        <w:rPr>
          <w:rFonts w:ascii="ＭＳ Ｐ明朝" w:eastAsia="ＭＳ Ｐ明朝" w:hAnsi="ＭＳ Ｐ明朝"/>
          <w:sz w:val="24"/>
          <w:szCs w:val="24"/>
        </w:rPr>
        <w:t xml:space="preserve"> </w:t>
      </w:r>
      <w:r w:rsidR="00035345" w:rsidRPr="008907A6">
        <w:rPr>
          <w:rFonts w:ascii="HGS明朝E" w:eastAsia="HGS明朝E" w:hAnsi="HGS明朝E"/>
          <w:b/>
          <w:bCs/>
          <w:sz w:val="24"/>
          <w:szCs w:val="24"/>
        </w:rPr>
        <w:t>サタンの</w:t>
      </w:r>
      <w:r w:rsidR="006A5BA6" w:rsidRPr="008907A6">
        <w:rPr>
          <w:rFonts w:ascii="HGS明朝E" w:eastAsia="HGS明朝E" w:hAnsi="HGS明朝E" w:hint="eastAsia"/>
          <w:b/>
          <w:bCs/>
          <w:sz w:val="24"/>
          <w:szCs w:val="24"/>
        </w:rPr>
        <w:t>会堂</w:t>
      </w:r>
      <w:r w:rsidR="00035345" w:rsidRPr="008907A6">
        <w:rPr>
          <w:rFonts w:ascii="ＭＳ Ｐ明朝" w:eastAsia="ＭＳ Ｐ明朝" w:hAnsi="ＭＳ Ｐ明朝" w:hint="eastAsia"/>
          <w:sz w:val="24"/>
          <w:szCs w:val="24"/>
        </w:rPr>
        <w:t>の発覚</w:t>
      </w:r>
      <w:r w:rsidR="00035345" w:rsidRPr="008907A6">
        <w:rPr>
          <w:rFonts w:ascii="ＭＳ Ｐ明朝" w:eastAsia="ＭＳ Ｐ明朝" w:hAnsi="ＭＳ Ｐ明朝"/>
          <w:sz w:val="24"/>
          <w:szCs w:val="24"/>
        </w:rPr>
        <w:t>[</w:t>
      </w:r>
      <w:r w:rsidR="00035345" w:rsidRPr="008907A6">
        <w:rPr>
          <w:rFonts w:ascii="ＭＳ Ｐ明朝" w:eastAsia="ＭＳ Ｐ明朝" w:hAnsi="ＭＳ Ｐ明朝" w:hint="eastAsia"/>
          <w:sz w:val="24"/>
          <w:szCs w:val="24"/>
        </w:rPr>
        <w:t>真実</w:t>
      </w:r>
      <w:r w:rsidR="00035345" w:rsidRPr="008907A6">
        <w:rPr>
          <w:rFonts w:ascii="ＭＳ Ｐ明朝" w:eastAsia="ＭＳ Ｐ明朝" w:hAnsi="ＭＳ Ｐ明朝"/>
          <w:sz w:val="24"/>
          <w:szCs w:val="24"/>
        </w:rPr>
        <w:t>は偽</w:t>
      </w:r>
      <w:r w:rsidR="00035345" w:rsidRPr="008907A6">
        <w:rPr>
          <w:rFonts w:ascii="ＭＳ Ｐ明朝" w:eastAsia="ＭＳ Ｐ明朝" w:hAnsi="ＭＳ Ｐ明朝" w:hint="eastAsia"/>
          <w:sz w:val="24"/>
          <w:szCs w:val="24"/>
        </w:rPr>
        <w:t>る者</w:t>
      </w:r>
      <w:r w:rsidR="00035345" w:rsidRPr="008907A6">
        <w:rPr>
          <w:rFonts w:ascii="ＭＳ Ｐ明朝" w:eastAsia="ＭＳ Ｐ明朝" w:hAnsi="ＭＳ Ｐ明朝"/>
          <w:sz w:val="24"/>
          <w:szCs w:val="24"/>
        </w:rPr>
        <w:t>から分離した]。</w:t>
      </w:r>
    </w:p>
    <w:p w14:paraId="62BE0B5B" w14:textId="77777777" w:rsidR="00035345" w:rsidRPr="008907A6" w:rsidRDefault="00035345" w:rsidP="00C34629">
      <w:pPr>
        <w:rPr>
          <w:rFonts w:ascii="ＭＳ Ｐ明朝" w:eastAsia="ＭＳ Ｐ明朝" w:hAnsi="ＭＳ Ｐ明朝"/>
          <w:sz w:val="24"/>
          <w:szCs w:val="24"/>
        </w:rPr>
      </w:pPr>
    </w:p>
    <w:p w14:paraId="2FC6839E" w14:textId="2D79A1AD" w:rsidR="00035345" w:rsidRPr="008907A6" w:rsidRDefault="00035345" w:rsidP="00C34629">
      <w:pPr>
        <w:ind w:left="840"/>
        <w:rPr>
          <w:rFonts w:ascii="ＭＳ Ｐ明朝" w:eastAsia="ＭＳ Ｐ明朝" w:hAnsi="ＭＳ Ｐ明朝"/>
          <w:sz w:val="24"/>
          <w:szCs w:val="24"/>
        </w:rPr>
      </w:pPr>
      <w:r w:rsidRPr="008907A6">
        <w:rPr>
          <w:rFonts w:ascii="ＭＳ Ｐ明朝" w:eastAsia="ＭＳ Ｐ明朝" w:hAnsi="ＭＳ Ｐ明朝" w:hint="eastAsia"/>
          <w:sz w:val="24"/>
          <w:szCs w:val="24"/>
          <w:u w:val="single"/>
        </w:rPr>
        <w:t>ラオデキ</w:t>
      </w:r>
      <w:r w:rsidR="00A05BF0" w:rsidRPr="008907A6">
        <w:rPr>
          <w:rFonts w:ascii="ＭＳ Ｐ明朝" w:eastAsia="ＭＳ Ｐ明朝" w:hAnsi="ＭＳ Ｐ明朝" w:hint="eastAsia"/>
          <w:sz w:val="24"/>
          <w:szCs w:val="24"/>
          <w:u w:val="single"/>
        </w:rPr>
        <w:t>ヤ</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言及されたグループはない［偽りが真の教会に浸透し、</w:t>
      </w:r>
      <w:r w:rsidRPr="008907A6">
        <w:rPr>
          <w:rFonts w:ascii="ＭＳ Ｐ明朝" w:eastAsia="ＭＳ Ｐ明朝" w:hAnsi="ＭＳ Ｐ明朝" w:hint="eastAsia"/>
          <w:sz w:val="24"/>
          <w:szCs w:val="24"/>
        </w:rPr>
        <w:t>教会を</w:t>
      </w:r>
      <w:r w:rsidRPr="008907A6">
        <w:rPr>
          <w:rFonts w:ascii="ＭＳ Ｐ明朝" w:eastAsia="ＭＳ Ｐ明朝" w:hAnsi="ＭＳ Ｐ明朝"/>
          <w:sz w:val="24"/>
          <w:szCs w:val="24"/>
        </w:rPr>
        <w:t>鈍化し</w:t>
      </w:r>
      <w:r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ため、偽りと</w:t>
      </w:r>
      <w:r w:rsidRPr="008907A6">
        <w:rPr>
          <w:rFonts w:ascii="ＭＳ Ｐ明朝" w:eastAsia="ＭＳ Ｐ明朝" w:hAnsi="ＭＳ Ｐ明朝" w:hint="eastAsia"/>
          <w:sz w:val="24"/>
          <w:szCs w:val="24"/>
        </w:rPr>
        <w:t>真実</w:t>
      </w:r>
      <w:r w:rsidRPr="008907A6">
        <w:rPr>
          <w:rFonts w:ascii="ＭＳ Ｐ明朝" w:eastAsia="ＭＳ Ｐ明朝" w:hAnsi="ＭＳ Ｐ明朝"/>
          <w:sz w:val="24"/>
          <w:szCs w:val="24"/>
        </w:rPr>
        <w:t>が</w:t>
      </w:r>
      <w:r w:rsidR="00691F68" w:rsidRPr="008907A6">
        <w:rPr>
          <w:rFonts w:ascii="ＭＳ Ｐ明朝" w:eastAsia="ＭＳ Ｐ明朝" w:hAnsi="ＭＳ Ｐ明朝" w:hint="eastAsia"/>
          <w:sz w:val="24"/>
          <w:szCs w:val="24"/>
        </w:rPr>
        <w:t>一つに溶け込み</w:t>
      </w:r>
      <w:r w:rsidRPr="008907A6">
        <w:rPr>
          <w:rFonts w:ascii="ＭＳ Ｐ明朝" w:eastAsia="ＭＳ Ｐ明朝" w:hAnsi="ＭＳ Ｐ明朝"/>
          <w:sz w:val="24"/>
          <w:szCs w:val="24"/>
        </w:rPr>
        <w:t>、見分けがつかないぬるま湯の塊になっている］</w:t>
      </w:r>
    </w:p>
    <w:p w14:paraId="6DB40AE7" w14:textId="77777777" w:rsidR="00035345" w:rsidRPr="008907A6" w:rsidRDefault="00035345" w:rsidP="00C34629">
      <w:pPr>
        <w:rPr>
          <w:rFonts w:ascii="ＭＳ Ｐ明朝" w:eastAsia="ＭＳ Ｐ明朝" w:hAnsi="ＭＳ Ｐ明朝"/>
          <w:sz w:val="24"/>
          <w:szCs w:val="24"/>
        </w:rPr>
      </w:pPr>
    </w:p>
    <w:p w14:paraId="2F133D33"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教会のどの時代にも、偽（組織化されたキリスト教に浸透した悪魔）と真（組織とは関係なく、イエス・キリストを信じる真の信者）との闘いがあったことを示すには、上の表を見れば十分でしょう。「クリスチャン」と名乗った人すべてが、実際にそうであったわけではなく（この原則は今日でも適用されます）、他方、世間で「正当なキリスト教」と見なされているものから除外されている人すべてが、キリストの真の体、すなわち本物の教会から排除されているわけでもありません。</w:t>
      </w:r>
    </w:p>
    <w:p w14:paraId="101F9BFB" w14:textId="77777777" w:rsidR="00035345" w:rsidRPr="008907A6" w:rsidRDefault="00035345" w:rsidP="00C34629">
      <w:pPr>
        <w:rPr>
          <w:rFonts w:ascii="ＭＳ Ｐ明朝" w:eastAsia="ＭＳ Ｐ明朝" w:hAnsi="ＭＳ Ｐ明朝"/>
          <w:sz w:val="24"/>
          <w:szCs w:val="24"/>
        </w:rPr>
      </w:pPr>
    </w:p>
    <w:p w14:paraId="27AFA67B" w14:textId="42F00453" w:rsidR="00035345" w:rsidRPr="008907A6" w:rsidRDefault="00035345" w:rsidP="00935143">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私たちが認めてきたように、組織は重要であり、ある程度の官僚主義はどんなこの世の団体にも必要です。しかし、教会の大小にかかわらず、そのようなものが独自の勢いを持つように</w:t>
      </w:r>
      <w:r w:rsidRPr="008907A6">
        <w:rPr>
          <w:rFonts w:ascii="ＭＳ Ｐ明朝" w:eastAsia="ＭＳ Ｐ明朝" w:hAnsi="ＭＳ Ｐ明朝" w:hint="eastAsia"/>
          <w:sz w:val="24"/>
          <w:szCs w:val="24"/>
        </w:rPr>
        <w:lastRenderedPageBreak/>
        <w:t>なり、</w:t>
      </w:r>
      <w:r w:rsidR="00935143" w:rsidRPr="008907A6">
        <w:rPr>
          <w:rFonts w:ascii="ＭＳ Ｐ明朝" w:eastAsia="ＭＳ Ｐ明朝" w:hAnsi="ＭＳ Ｐ明朝" w:hint="eastAsia"/>
          <w:sz w:val="24"/>
          <w:szCs w:val="24"/>
        </w:rPr>
        <w:t>すべての真の教会組織は</w:t>
      </w:r>
      <w:r w:rsidR="0062627B" w:rsidRPr="008907A6">
        <w:rPr>
          <w:rFonts w:ascii="ＭＳ Ｐ明朝" w:eastAsia="ＭＳ Ｐ明朝" w:hAnsi="ＭＳ Ｐ明朝" w:hint="eastAsia"/>
          <w:sz w:val="24"/>
          <w:szCs w:val="24"/>
        </w:rPr>
        <w:t>イエス・キリストの福音を広めイエス・キリストのもとに導かれたすべての人々の霊的成長</w:t>
      </w:r>
      <w:r w:rsidR="00935143" w:rsidRPr="008907A6">
        <w:rPr>
          <w:rFonts w:ascii="ＭＳ Ｐ明朝" w:eastAsia="ＭＳ Ｐ明朝" w:hAnsi="ＭＳ Ｐ明朝" w:hint="eastAsia"/>
          <w:sz w:val="24"/>
          <w:szCs w:val="24"/>
        </w:rPr>
        <w:t>を促し</w:t>
      </w:r>
      <w:r w:rsidR="0062627B" w:rsidRPr="008907A6">
        <w:rPr>
          <w:rFonts w:ascii="ＭＳ Ｐ明朝" w:eastAsia="ＭＳ Ｐ明朝" w:hAnsi="ＭＳ Ｐ明朝" w:hint="eastAsia"/>
          <w:sz w:val="24"/>
          <w:szCs w:val="24"/>
        </w:rPr>
        <w:t>教化</w:t>
      </w:r>
      <w:r w:rsidR="00935143" w:rsidRPr="008907A6">
        <w:rPr>
          <w:rFonts w:ascii="ＭＳ Ｐ明朝" w:eastAsia="ＭＳ Ｐ明朝" w:hAnsi="ＭＳ Ｐ明朝" w:hint="eastAsia"/>
          <w:sz w:val="24"/>
          <w:szCs w:val="24"/>
        </w:rPr>
        <w:t>するという目的を</w:t>
      </w:r>
      <w:r w:rsidRPr="008907A6">
        <w:rPr>
          <w:rFonts w:ascii="ＭＳ Ｐ明朝" w:eastAsia="ＭＳ Ｐ明朝" w:hAnsi="ＭＳ Ｐ明朝" w:hint="eastAsia"/>
          <w:sz w:val="24"/>
          <w:szCs w:val="24"/>
        </w:rPr>
        <w:t>超えた重要性を持つようにな</w:t>
      </w:r>
      <w:r w:rsidR="00935143" w:rsidRPr="008907A6">
        <w:rPr>
          <w:rFonts w:ascii="ＭＳ Ｐ明朝" w:eastAsia="ＭＳ Ｐ明朝" w:hAnsi="ＭＳ Ｐ明朝" w:hint="eastAsia"/>
          <w:sz w:val="24"/>
          <w:szCs w:val="24"/>
        </w:rPr>
        <w:t>ってしまう</w:t>
      </w:r>
      <w:r w:rsidRPr="008907A6">
        <w:rPr>
          <w:rFonts w:ascii="ＭＳ Ｐ明朝" w:eastAsia="ＭＳ Ｐ明朝" w:hAnsi="ＭＳ Ｐ明朝" w:hint="eastAsia"/>
          <w:sz w:val="24"/>
          <w:szCs w:val="24"/>
        </w:rPr>
        <w:t>ことがあまりにも多い</w:t>
      </w:r>
      <w:r w:rsidR="0062627B" w:rsidRPr="008907A6">
        <w:rPr>
          <w:rFonts w:ascii="ＭＳ Ｐ明朝" w:eastAsia="ＭＳ Ｐ明朝" w:hAnsi="ＭＳ Ｐ明朝" w:hint="eastAsia"/>
          <w:sz w:val="24"/>
          <w:szCs w:val="24"/>
        </w:rPr>
        <w:t>の</w:t>
      </w:r>
      <w:r w:rsidRPr="008907A6">
        <w:rPr>
          <w:rFonts w:ascii="ＭＳ Ｐ明朝" w:eastAsia="ＭＳ Ｐ明朝" w:hAnsi="ＭＳ Ｐ明朝" w:hint="eastAsia"/>
          <w:sz w:val="24"/>
          <w:szCs w:val="24"/>
        </w:rPr>
        <w:t>です</w:t>
      </w:r>
      <w:r w:rsidR="0062627B" w:rsidRPr="008907A6">
        <w:rPr>
          <w:rFonts w:ascii="ＭＳ Ｐ明朝" w:eastAsia="ＭＳ Ｐ明朝" w:hAnsi="ＭＳ Ｐ明朝" w:hint="eastAsia"/>
          <w:sz w:val="24"/>
          <w:szCs w:val="24"/>
        </w:rPr>
        <w:t xml:space="preserve">：　</w:t>
      </w:r>
      <w:r w:rsidRPr="008907A6">
        <w:rPr>
          <w:rFonts w:ascii="ＭＳ Ｐ明朝" w:eastAsia="ＭＳ Ｐ明朝" w:hAnsi="ＭＳ Ｐ明朝" w:hint="eastAsia"/>
          <w:sz w:val="24"/>
          <w:szCs w:val="24"/>
        </w:rPr>
        <w:t>教会の歴史の中では、「キリスト</w:t>
      </w:r>
      <w:r w:rsidR="00935143" w:rsidRPr="008907A6">
        <w:rPr>
          <w:rFonts w:ascii="ＭＳ Ｐ明朝" w:eastAsia="ＭＳ Ｐ明朝" w:hAnsi="ＭＳ Ｐ明朝" w:hint="eastAsia"/>
          <w:sz w:val="24"/>
          <w:szCs w:val="24"/>
        </w:rPr>
        <w:t>教徒</w:t>
      </w:r>
      <w:r w:rsidRPr="008907A6">
        <w:rPr>
          <w:rFonts w:ascii="ＭＳ Ｐ明朝" w:eastAsia="ＭＳ Ｐ明朝" w:hAnsi="ＭＳ Ｐ明朝" w:hint="eastAsia"/>
          <w:sz w:val="24"/>
          <w:szCs w:val="24"/>
        </w:rPr>
        <w:t>」を名乗るある種の組織が、この主要な任務を果たせなかったばかりか、他がそうするのを妨げ、イエス・キリストに従う真の信者を迫害し、殉教させるまでに至ったということがたびたびありました。</w:t>
      </w:r>
    </w:p>
    <w:p w14:paraId="18927C4D" w14:textId="77777777" w:rsidR="00035345" w:rsidRPr="008907A6" w:rsidRDefault="00035345" w:rsidP="00C34629">
      <w:pPr>
        <w:rPr>
          <w:rFonts w:ascii="ＭＳ Ｐ明朝" w:eastAsia="ＭＳ Ｐ明朝" w:hAnsi="ＭＳ Ｐ明朝"/>
          <w:sz w:val="24"/>
          <w:szCs w:val="24"/>
        </w:rPr>
      </w:pPr>
    </w:p>
    <w:p w14:paraId="46B7519E"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物理的な施設も重要です。どのような教会にとっても、集会を開く場所があることは非常に有益ですが、教会の大小を問わず、いつの時代にも、教会組織の物理的、時間的、具体的な関心事が議題を支配するようになり、神の言葉を広め、教えるための（組織的に言えば）主軸である宣教や伝道の働き、聖職者の訓練や支援から貴重な資源（物質的なものだけでなく、霊的なもの）を奪ってしまうことがあまりにも多いのです。霊的な基礎よりも物理的な上部構造を重視するこの傾向は、無意味なものであるだけでなく、その追求に任せておくと、その終わりはいつでも、それにかかわる組織や個人の信仰を完全に死に至らしめることになります。</w:t>
      </w:r>
    </w:p>
    <w:p w14:paraId="01C2E45B" w14:textId="77777777" w:rsidR="00035345" w:rsidRPr="008907A6" w:rsidRDefault="00035345" w:rsidP="00C34629">
      <w:pPr>
        <w:rPr>
          <w:rFonts w:ascii="ＭＳ Ｐ明朝" w:eastAsia="ＭＳ Ｐ明朝" w:hAnsi="ＭＳ Ｐ明朝"/>
          <w:sz w:val="24"/>
          <w:szCs w:val="24"/>
        </w:rPr>
      </w:pPr>
    </w:p>
    <w:p w14:paraId="2CBF3540"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イエスが世界史上最も崇高な宣教を成し遂げるにあたって、官僚制や建物の恩恵を受けなかったことは注目に値します。コストがかかろうともイエスに従うことを選んだ一握りの献身的な人々と、利用可能な空き地やスペースがあればそれで十分だ</w:t>
      </w:r>
      <w:r w:rsidRPr="008907A6">
        <w:rPr>
          <w:rFonts w:ascii="ＭＳ Ｐ明朝" w:eastAsia="ＭＳ Ｐ明朝" w:hAnsi="ＭＳ Ｐ明朝" w:hint="eastAsia"/>
          <w:sz w:val="24"/>
          <w:szCs w:val="24"/>
        </w:rPr>
        <w:lastRenderedPageBreak/>
        <w:t>ったのです。これは、それ以降の信者がこのモデルに正確に従うべきであるとか、確立された組織構造の発展や専用の建物の所有が誤りであると言っているのではありません。確かにどちらもためになるでしょう。ここで引用した主の例は、教会の歴史の中で、ほとんどとは言わないまでも、多くの組織がそのようなことに重点を置き、優先してきたことが、実際には見当違いであり、実に多くの場合、逆効果であったばかりか、しばしば悲惨な結果を招いたことを説明するためにすぎません。私たちは目的のためにここにいるのです。私たちは主を信じ、主に従うために、主の言葉を学び、それを実践するために、そして神が私たちに与えてくださった奉仕や賜物を通して、他の人々が同じように実践するのを助けるためにここにいるのです。官僚的な組織や物理的な設備がこの第一の目的に役立つのであれば、それに越したことはありませんが、イエス・キリストを信じる真の信者として、私たちは、そのような二次的なものが私たちの真の第一の義務である神の御言葉を学び、生きることから私たちを遠ざけたり、注意をそらしたりしないように、努力しなければなりません。</w:t>
      </w:r>
    </w:p>
    <w:p w14:paraId="55B41BFE" w14:textId="77777777" w:rsidR="00035345" w:rsidRPr="008907A6" w:rsidRDefault="00035345" w:rsidP="00C34629">
      <w:pPr>
        <w:rPr>
          <w:rFonts w:ascii="ＭＳ Ｐ明朝" w:eastAsia="ＭＳ Ｐ明朝" w:hAnsi="ＭＳ Ｐ明朝"/>
          <w:sz w:val="24"/>
          <w:szCs w:val="24"/>
        </w:rPr>
      </w:pPr>
      <w:bookmarkStart w:id="8" w:name="_Hlk148262156"/>
      <w:bookmarkEnd w:id="7"/>
    </w:p>
    <w:p w14:paraId="79A2C5EC" w14:textId="77777777" w:rsidR="00035345" w:rsidRPr="008907A6" w:rsidRDefault="00035345" w:rsidP="00C34629">
      <w:pPr>
        <w:pStyle w:val="Normal"/>
        <w:rPr>
          <w:rFonts w:ascii="ＭＳ Ｐ明朝" w:eastAsia="ＭＳ Ｐ明朝" w:hAnsi="ＭＳ Ｐ明朝"/>
        </w:rPr>
      </w:pPr>
      <w:r w:rsidRPr="008907A6">
        <w:rPr>
          <w:rFonts w:ascii="ＭＳ Ｐ明朝" w:eastAsia="ＭＳ Ｐ明朝" w:hAnsi="ＭＳ Ｐ明朝"/>
        </w:rPr>
        <w:t>3.</w:t>
      </w:r>
      <w:r w:rsidRPr="008907A6">
        <w:rPr>
          <w:rFonts w:ascii="BIZ UDPゴシック" w:eastAsia="BIZ UDPゴシック" w:hAnsi="BIZ UDPゴシック"/>
        </w:rPr>
        <w:t xml:space="preserve"> 「</w:t>
      </w:r>
      <w:r w:rsidRPr="008907A6">
        <w:rPr>
          <w:rFonts w:ascii="BIZ UDPゴシック" w:eastAsia="BIZ UDPゴシック" w:hAnsi="BIZ UDPゴシック" w:hint="eastAsia"/>
          <w:u w:val="single"/>
        </w:rPr>
        <w:t>.</w:t>
      </w:r>
      <w:r w:rsidRPr="008907A6">
        <w:rPr>
          <w:rFonts w:ascii="BIZ UDPゴシック" w:eastAsia="BIZ UDPゴシック" w:hAnsi="BIZ UDPゴシック"/>
          <w:u w:val="single"/>
        </w:rPr>
        <w:t>..</w:t>
      </w:r>
      <w:proofErr w:type="spellStart"/>
      <w:r w:rsidRPr="008907A6">
        <w:rPr>
          <w:rFonts w:ascii="BIZ UDPゴシック" w:eastAsia="BIZ UDPゴシック" w:hAnsi="BIZ UDPゴシック" w:cs="Arial"/>
          <w:u w:val="single"/>
          <w:lang w:val="ja-JP"/>
        </w:rPr>
        <w:t>あなたが</w:t>
      </w:r>
      <w:proofErr w:type="spellEnd"/>
      <w:r w:rsidRPr="008907A6">
        <w:rPr>
          <w:rFonts w:ascii="BIZ UDPゴシック" w:eastAsia="BIZ UDPゴシック" w:hAnsi="BIZ UDPゴシック" w:cs="Arial"/>
          <w:u w:val="single"/>
          <w:lang w:val="ja-JP"/>
        </w:rPr>
        <w:t>…</w:t>
      </w:r>
      <w:proofErr w:type="spellStart"/>
      <w:r w:rsidRPr="008907A6">
        <w:rPr>
          <w:rFonts w:ascii="BIZ UDPゴシック" w:eastAsia="BIZ UDPゴシック" w:hAnsi="BIZ UDPゴシック" w:cs="Arial"/>
          <w:u w:val="single"/>
          <w:lang w:val="ja-JP"/>
        </w:rPr>
        <w:t>使徒と自称してはいるが、その実、使徒でない者たちをためしてみて、にせ者であると見抜いた</w:t>
      </w:r>
      <w:proofErr w:type="spellEnd"/>
      <w:r w:rsidRPr="008907A6">
        <w:rPr>
          <w:rFonts w:ascii="BIZ UDPゴシック" w:eastAsia="BIZ UDPゴシック" w:hAnsi="BIZ UDPゴシック" w:cs="Arial"/>
          <w:u w:val="single"/>
          <w:lang w:val="ja-JP"/>
        </w:rPr>
        <w:t>…</w:t>
      </w:r>
      <w:r w:rsidRPr="008907A6">
        <w:rPr>
          <w:rFonts w:ascii="BIZ UDPゴシック" w:eastAsia="BIZ UDPゴシック" w:hAnsi="BIZ UDPゴシック" w:cs="Arial" w:hint="eastAsia"/>
          <w:lang w:val="ja-JP"/>
        </w:rPr>
        <w:t>」</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2</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r w:rsidRPr="008907A6">
        <w:rPr>
          <w:rFonts w:ascii="ＭＳ Ｐ明朝" w:eastAsia="ＭＳ Ｐ明朝" w:hAnsi="ＭＳ Ｐ明朝"/>
        </w:rPr>
        <w:t>： 「</w:t>
      </w:r>
      <w:r w:rsidRPr="008907A6">
        <w:rPr>
          <w:rFonts w:ascii="ＭＳ Ｐ明朝" w:eastAsia="ＭＳ Ｐ明朝" w:hAnsi="ＭＳ Ｐ明朝" w:hint="eastAsia"/>
        </w:rPr>
        <w:t>にせ</w:t>
      </w:r>
      <w:r w:rsidRPr="008907A6">
        <w:rPr>
          <w:rFonts w:ascii="ＭＳ Ｐ明朝" w:eastAsia="ＭＳ Ｐ明朝" w:hAnsi="ＭＳ Ｐ明朝"/>
        </w:rPr>
        <w:t>者」</w:t>
      </w:r>
      <w:r w:rsidRPr="008907A6">
        <w:rPr>
          <w:rFonts w:ascii="ＭＳ Ｐ明朝" w:eastAsia="ＭＳ Ｐ明朝" w:hAnsi="ＭＳ Ｐ明朝" w:hint="eastAsia"/>
        </w:rPr>
        <w:t>について</w:t>
      </w:r>
      <w:r w:rsidRPr="008907A6">
        <w:rPr>
          <w:rFonts w:ascii="ＭＳ Ｐ明朝" w:eastAsia="ＭＳ Ｐ明朝" w:hAnsi="ＭＳ Ｐ明朝"/>
        </w:rPr>
        <w:t>上記の歴史的概要で述べたように、エペソ時代の教会は、偽りの影響や偽りの教師を見分けるという非常に重要な点で成功し、彼らに迎合したり、妥協したり、彼らと交わるのではなく、彼らを拒絶し</w:t>
      </w:r>
      <w:r w:rsidRPr="008907A6">
        <w:rPr>
          <w:rFonts w:ascii="ＭＳ Ｐ明朝" w:eastAsia="ＭＳ Ｐ明朝" w:hAnsi="ＭＳ Ｐ明朝" w:hint="eastAsia"/>
        </w:rPr>
        <w:t>まし</w:t>
      </w:r>
      <w:r w:rsidRPr="008907A6">
        <w:rPr>
          <w:rFonts w:ascii="ＭＳ Ｐ明朝" w:eastAsia="ＭＳ Ｐ明朝" w:hAnsi="ＭＳ Ｐ明朝"/>
        </w:rPr>
        <w:t>た。使徒パウロ</w:t>
      </w:r>
      <w:r w:rsidRPr="008907A6">
        <w:rPr>
          <w:rFonts w:ascii="ＭＳ Ｐ明朝" w:eastAsia="ＭＳ Ｐ明朝" w:hAnsi="ＭＳ Ｐ明朝"/>
        </w:rPr>
        <w:lastRenderedPageBreak/>
        <w:t>が文字どおりのエペソの長老たちに告げた別れの言葉は、この点に関して適切なものであり、使徒後の教会がこの警告と同様の他の警告を実際に心に留めていたことを示してい</w:t>
      </w:r>
      <w:r w:rsidRPr="008907A6">
        <w:rPr>
          <w:rFonts w:ascii="ＭＳ Ｐ明朝" w:eastAsia="ＭＳ Ｐ明朝" w:hAnsi="ＭＳ Ｐ明朝" w:hint="eastAsia"/>
        </w:rPr>
        <w:t>ます</w:t>
      </w:r>
      <w:r w:rsidRPr="008907A6">
        <w:rPr>
          <w:rFonts w:ascii="ＭＳ Ｐ明朝" w:eastAsia="ＭＳ Ｐ明朝" w:hAnsi="ＭＳ Ｐ明朝"/>
        </w:rPr>
        <w:t>（</w:t>
      </w:r>
      <w:hyperlink r:id="rId96" w:anchor="16:17" w:tooltip="さて兄弟たちよ。あなたがたに勧告する。あなたがたが学んだ教にそむいて分裂を引き起し、つまずきを与える人々を警戒し、かつ彼らから遠ざかるがよい。 なぜなら、こうした人々は、わたしたちの主キリストに仕えないで、自分の腹に仕え、そして甘言と美辞とをもって、純朴な人々の心を欺く者どもだからである。 " w:history="1">
        <w:r w:rsidRPr="008907A6">
          <w:rPr>
            <w:rStyle w:val="a3"/>
            <w:rFonts w:ascii="ＭＳ Ｐ明朝" w:eastAsia="ＭＳ Ｐ明朝" w:hAnsi="ＭＳ Ｐ明朝"/>
            <w:color w:val="auto"/>
          </w:rPr>
          <w:t>ローマ16章17-18節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97" w:anchor="11:13" w:tooltip="こういう人々はにせ使徒、人をだます働き人であって、キリストの使徒に擬装しているにすぎないからである。 しかし、驚くには及ばない。サタンも光の天使に擬装するのだから。 だから、たといサタンの手下どもが、義の奉仕者のように擬装したとしても、不思議ではない。彼らの最期は、そのしわざに合ったものとなろう。 " w:history="1">
        <w:r w:rsidRPr="008907A6">
          <w:rPr>
            <w:rStyle w:val="a3"/>
            <w:rFonts w:ascii="ＭＳ Ｐ明朝" w:eastAsia="ＭＳ Ｐ明朝" w:hAnsi="ＭＳ Ｐ明朝"/>
            <w:color w:val="auto"/>
          </w:rPr>
          <w:t>第二コリント11章13-15節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98" w:anchor="4:14" w:tooltip="こうして、わたしたちはもはや子供ではないので、だまし惑わす策略により、人々の悪巧みによって起る様々な教の風に吹きまわされたり、もてあそばれたりすることがなく、 " w:history="1">
        <w:r w:rsidRPr="008907A6">
          <w:rPr>
            <w:rStyle w:val="a3"/>
            <w:rFonts w:ascii="ＭＳ Ｐ明朝" w:eastAsia="ＭＳ Ｐ明朝" w:hAnsi="ＭＳ Ｐ明朝" w:hint="eastAsia"/>
            <w:color w:val="auto"/>
          </w:rPr>
          <w:t>エペソ</w:t>
        </w:r>
        <w:r w:rsidRPr="008907A6">
          <w:rPr>
            <w:rStyle w:val="a3"/>
            <w:rFonts w:ascii="ＭＳ Ｐ明朝" w:eastAsia="ＭＳ Ｐ明朝" w:hAnsi="ＭＳ Ｐ明朝"/>
            <w:color w:val="auto"/>
          </w:rPr>
          <w:t>4章14節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99" w:anchor="2:16" w:tooltip="だから、あなたがたは、食物と飲み物とにつき、あるいは祭や新月や安息日などについて、だれにも批評されてはならない。 これらは、きたるべきものの影であって、その本体はキリストにある。 あなたがたは、わざとらしい謙そんと天使礼拝とにおぼれている人々から、いろいろと悪評されてはならない。彼らは幻を見たことを重んじ、肉の思いによっていたずらに誇るだけで、 キリストなるかしらに、しっかりと着くことをしない。このかしらから出て、からだ全体は、節と節、筋と筋とによって強められ結び合わされ、神に育てられて成長していくのである" w:history="1">
        <w:r w:rsidRPr="008907A6">
          <w:rPr>
            <w:rStyle w:val="a3"/>
            <w:rFonts w:ascii="ＭＳ Ｐ明朝" w:eastAsia="ＭＳ Ｐ明朝" w:hAnsi="ＭＳ Ｐ明朝"/>
            <w:color w:val="auto"/>
          </w:rPr>
          <w:t>コロサイ2章16-23節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00" w:anchor="4:1" w:tooltip="しかし、御霊は明らかに告げて言う。後の時になると、ある人々は、惑わす霊と悪霊の教とに気をとられて、信仰から離れ去るであろう。 それは、良心に焼き印をおされている偽り者の偽善のしわざである。 これらの偽り者どもは、結婚を禁じたり、食物を断つことを命じたりする。しかし食物は、信仰があり真理を認める者が、感謝して受けるようにと、神の造られたものである。 神の造られたものは、みな良いものであって、感謝して受けるなら、何ひとつ捨てるべきものはない。 それらは、神の言と祈とによって、きよめられるからである。 これら…" w:history="1">
        <w:r w:rsidRPr="008907A6">
          <w:rPr>
            <w:rStyle w:val="a3"/>
            <w:rFonts w:ascii="ＭＳ Ｐ明朝" w:eastAsia="ＭＳ Ｐ明朝" w:hAnsi="ＭＳ Ｐ明朝"/>
            <w:color w:val="auto"/>
          </w:rPr>
          <w:t>第一テモテ4章1-5節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01" w:anchor="2:23" w:tooltip="しかし、御霊は明らかに告げて言う。後の時になると、ある人々は、惑わす霊と悪霊の教とに気をとられて、信仰から離れ去るであろう。 それは、良心に焼き印をおされている偽り者の偽善のしわざである。 これらの偽り者どもは、結婚を禁じたり、食物を断つことを命じたりする。しかし食物は、信仰があり真理を認める者が、感謝して受けるようにと、神の造られたものである。 神の造られたものは、みな良いものであって、感謝して受けるなら、何ひとつ捨てるべきものはない。 それらは、神の言と祈とによって、きよめられるからである。 これらの…" w:history="1">
        <w:r w:rsidRPr="008907A6">
          <w:rPr>
            <w:rStyle w:val="a3"/>
            <w:rFonts w:ascii="ＭＳ Ｐ明朝" w:eastAsia="ＭＳ Ｐ明朝" w:hAnsi="ＭＳ Ｐ明朝"/>
            <w:color w:val="auto"/>
          </w:rPr>
          <w:t>第二テモテ2章23節-3章9節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02" w:anchor="1:11" w:tooltip="彼らの口を封ずべきである。彼らは恥ずべき利のために、教えてはならないことを教えて、数々の家庭を破壊してしまっている。 " w:history="1">
        <w:r w:rsidRPr="008907A6">
          <w:rPr>
            <w:rStyle w:val="a3"/>
            <w:rFonts w:ascii="ＭＳ Ｐ明朝" w:eastAsia="ＭＳ Ｐ明朝" w:hAnsi="ＭＳ Ｐ明朝"/>
            <w:color w:val="auto"/>
          </w:rPr>
          <w:t>テトス1章11節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03" w:anchor="2:1" w:tooltip="しかし、民の間に、にせ預言者が起ったことがあるが、それと同じく、あなたがたの間にも、にせ教師が現れるであろう。彼らは、滅びに至らせる異端をひそかに持ち込み、自分たちをあがなって下さった主を否定して、すみやかな滅亡を自分の身に招いている。 また、大ぜいの人が彼らの放縦を見習い、そのために、真理の道がそしりを受けるに至るのである。 彼らは、貪欲のために、甘言をもってあなたがたをあざむき、利をむさぼるであろう。彼らに対するさばきは昔から猶予なく行われ、彼らの滅亡も滞ることはない。 神は、罪を犯した御使たちを許し…" w:history="1">
        <w:r w:rsidRPr="008907A6">
          <w:rPr>
            <w:rStyle w:val="a3"/>
            <w:rFonts w:ascii="ＭＳ Ｐ明朝" w:eastAsia="ＭＳ Ｐ明朝" w:hAnsi="ＭＳ Ｐ明朝"/>
            <w:color w:val="auto"/>
          </w:rPr>
          <w:t>第二ペテロ2章1-22節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04" w:anchor="2:22" w:tooltip="偽り者とは、だれであるか。イエスのキリストであることを否定する者ではないか。父と御子とを否定する者は、反キリストである。 " w:history="1">
        <w:r w:rsidRPr="008907A6">
          <w:rPr>
            <w:rStyle w:val="a3"/>
            <w:rFonts w:ascii="ＭＳ Ｐ明朝" w:eastAsia="ＭＳ Ｐ明朝" w:hAnsi="ＭＳ Ｐ明朝"/>
            <w:color w:val="auto"/>
          </w:rPr>
          <w:t>第一ヨハネ2章22節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05" w:anchor="1:4" w:tooltip="そのわけは、不信仰な人々がしのび込んできて、わたしたちの神の恵みを放縦な生活に変え、唯一の君であり、わたしたちの主であるイエス・キリストを否定しているからである。彼らは、このようなさばきを受けることに、昔から予告されているのである。 " w:history="1">
        <w:r w:rsidRPr="008907A6">
          <w:rPr>
            <w:rStyle w:val="a3"/>
            <w:rFonts w:ascii="ＭＳ Ｐ明朝" w:eastAsia="ＭＳ Ｐ明朝" w:hAnsi="ＭＳ Ｐ明朝"/>
            <w:color w:val="auto"/>
          </w:rPr>
          <w:t>ユダ4節</w:t>
        </w:r>
      </w:hyperlink>
      <w:r w:rsidRPr="008907A6">
        <w:rPr>
          <w:rFonts w:ascii="ＭＳ Ｐ明朝" w:eastAsia="ＭＳ Ｐ明朝" w:hAnsi="ＭＳ Ｐ明朝"/>
        </w:rPr>
        <w:t>参照）：</w:t>
      </w:r>
    </w:p>
    <w:p w14:paraId="748FE917" w14:textId="77777777" w:rsidR="00035345" w:rsidRPr="008907A6" w:rsidRDefault="00035345" w:rsidP="00C34629">
      <w:pPr>
        <w:rPr>
          <w:rFonts w:ascii="ＭＳ Ｐ明朝" w:eastAsia="ＭＳ Ｐ明朝" w:hAnsi="ＭＳ Ｐ明朝"/>
          <w:sz w:val="24"/>
          <w:szCs w:val="24"/>
        </w:rPr>
      </w:pPr>
    </w:p>
    <w:p w14:paraId="4FEE0905" w14:textId="77777777" w:rsidR="00035345" w:rsidRPr="008907A6" w:rsidRDefault="00035345" w:rsidP="00A217F1">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わたしが去った後、狂暴なおおかみが、あなたがたの中にはいり込んできて、容赦なく群れを荒すようになることを、わたしは知っている。 また、あなたがた</w:t>
      </w:r>
      <w:r w:rsidRPr="008907A6">
        <w:rPr>
          <w:rFonts w:ascii="ＭＳ Ｐ明朝" w:eastAsia="ＭＳ Ｐ明朝" w:hAnsi="ＭＳ Ｐ明朝" w:cs="Arial" w:hint="eastAsia"/>
          <w:lang w:val="ja-JP"/>
        </w:rPr>
        <w:t>（長老たち）</w:t>
      </w:r>
      <w:r w:rsidRPr="008907A6">
        <w:rPr>
          <w:rFonts w:ascii="BIZ UDPゴシック" w:eastAsia="BIZ UDPゴシック" w:hAnsi="BIZ UDPゴシック" w:cs="Arial"/>
          <w:lang w:val="ja-JP"/>
        </w:rPr>
        <w:t>自身の中からも、いろいろ曲ったことを言って、弟子たち</w:t>
      </w:r>
      <w:r w:rsidRPr="008907A6">
        <w:rPr>
          <w:rFonts w:ascii="ＭＳ Ｐ明朝" w:eastAsia="ＭＳ Ｐ明朝" w:hAnsi="ＭＳ Ｐ明朝" w:cs="Arial" w:hint="eastAsia"/>
          <w:lang w:val="ja-JP"/>
        </w:rPr>
        <w:t>（信者たち）</w:t>
      </w:r>
      <w:r w:rsidRPr="008907A6">
        <w:rPr>
          <w:rFonts w:ascii="BIZ UDPゴシック" w:eastAsia="BIZ UDPゴシック" w:hAnsi="BIZ UDPゴシック" w:cs="Arial"/>
          <w:lang w:val="ja-JP"/>
        </w:rPr>
        <w:t>を自分の方に、ひっぱり込もうとする者らが起るであろう。 だから、目をさましていなさい。そして、わたしが三年の間、夜も昼も涙をもって、あなたがたひとりびとりを絶えずさとしてきたことを、忘れないでほしい。</w:t>
      </w:r>
      <w:r w:rsidRPr="008907A6">
        <w:rPr>
          <w:rFonts w:ascii="ＭＳ Ｐ明朝" w:eastAsia="ＭＳ Ｐ明朝" w:hAnsi="ＭＳ Ｐ明朝" w:cs="Arial"/>
          <w:lang w:val="ja-JP"/>
        </w:rPr>
        <w:t xml:space="preserve"> (</w:t>
      </w:r>
      <w:hyperlink r:id="rId106" w:anchor="20:29" w:history="1">
        <w:r w:rsidRPr="008907A6">
          <w:rPr>
            <w:rStyle w:val="a3"/>
            <w:rFonts w:ascii="ＭＳ Ｐ明朝" w:eastAsia="ＭＳ Ｐ明朝" w:hAnsi="ＭＳ Ｐ明朝" w:cs="Arial"/>
            <w:color w:val="auto"/>
            <w:lang w:val="ja-JP"/>
          </w:rPr>
          <w:t>使徒行伝 20章29-31節</w:t>
        </w:r>
      </w:hyperlink>
      <w:r w:rsidRPr="008907A6">
        <w:rPr>
          <w:rFonts w:ascii="ＭＳ Ｐ明朝" w:eastAsia="ＭＳ Ｐ明朝" w:hAnsi="ＭＳ Ｐ明朝" w:cs="Arial"/>
          <w:lang w:val="ja-JP"/>
        </w:rPr>
        <w:t>)</w:t>
      </w:r>
    </w:p>
    <w:p w14:paraId="79DCF3C8" w14:textId="77777777" w:rsidR="00035345" w:rsidRPr="008907A6" w:rsidRDefault="00035345" w:rsidP="00C34629">
      <w:pPr>
        <w:pStyle w:val="Normal"/>
        <w:rPr>
          <w:rFonts w:ascii="ＭＳ Ｐ明朝" w:eastAsia="ＭＳ Ｐ明朝" w:hAnsi="ＭＳ Ｐ明朝" w:cs="Arial"/>
          <w:lang w:val="ja-JP"/>
        </w:rPr>
      </w:pPr>
    </w:p>
    <w:p w14:paraId="2C81403C"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パウロの警告は、使徒ペテロとヨハネによっても繰り返されています：</w:t>
      </w:r>
    </w:p>
    <w:p w14:paraId="758A0BF2" w14:textId="77777777" w:rsidR="00035345" w:rsidRPr="008907A6" w:rsidRDefault="00035345" w:rsidP="00C34629">
      <w:pPr>
        <w:rPr>
          <w:rFonts w:ascii="ＭＳ Ｐ明朝" w:eastAsia="ＭＳ Ｐ明朝" w:hAnsi="ＭＳ Ｐ明朝"/>
          <w:sz w:val="24"/>
          <w:szCs w:val="24"/>
        </w:rPr>
      </w:pPr>
    </w:p>
    <w:p w14:paraId="4BF92E10" w14:textId="77777777" w:rsidR="00035345" w:rsidRPr="008907A6" w:rsidRDefault="00035345" w:rsidP="00A217F1">
      <w:pPr>
        <w:pStyle w:val="Normal"/>
        <w:ind w:left="840" w:firstLine="240"/>
        <w:rPr>
          <w:rFonts w:ascii="Arial" w:hAnsi="Arial" w:cs="Arial"/>
          <w:lang w:val="ja-JP"/>
        </w:rPr>
      </w:pPr>
      <w:r w:rsidRPr="008907A6">
        <w:rPr>
          <w:rFonts w:ascii="BIZ UDPゴシック" w:eastAsia="BIZ UDPゴシック" w:hAnsi="BIZ UDPゴシック" w:cs="Arial"/>
          <w:lang w:val="ja-JP"/>
        </w:rPr>
        <w:t>しかし、民の間に、にせ預言者が起ったことがあるが、それと同じく、あなたがたの間にも、にせ教師が現れるであろう。彼らは、滅びに至らせる異端をひ</w:t>
      </w:r>
      <w:r w:rsidRPr="008907A6">
        <w:rPr>
          <w:rFonts w:ascii="BIZ UDPゴシック" w:eastAsia="BIZ UDPゴシック" w:hAnsi="BIZ UDPゴシック" w:cs="Arial"/>
          <w:lang w:val="ja-JP"/>
        </w:rPr>
        <w:lastRenderedPageBreak/>
        <w:t>そかに持ち込み、自分たちをあがなって下さった主を否定して、すみやかな滅亡を自分の身に招いている。 また、大ぜいの人が彼らの放縦を見習い、そのために、真理の道がそしりを受けるに至るのである。 彼らは、貪欲のために、甘言をもってあなたがたをあざむき、利をむさぼるであろう。</w:t>
      </w:r>
      <w:r w:rsidRPr="008907A6">
        <w:fldChar w:fldCharType="begin"/>
      </w:r>
      <w:r w:rsidRPr="008907A6">
        <w:instrText>HYPERLINK "https://jpn.bible/kougo/2pet" \l "2:1"</w:instrText>
      </w:r>
      <w:r w:rsidRPr="008907A6">
        <w:fldChar w:fldCharType="separate"/>
      </w:r>
      <w:r w:rsidRPr="008907A6">
        <w:rPr>
          <w:rStyle w:val="a3"/>
          <w:rFonts w:ascii="ＭＳ Ｐ明朝" w:eastAsia="ＭＳ Ｐ明朝" w:hAnsi="ＭＳ Ｐ明朝" w:cs="Arial"/>
          <w:color w:val="auto"/>
          <w:lang w:val="ja-JP"/>
        </w:rPr>
        <w:t>(第二ペテロ2章1-3節前半)</w:t>
      </w:r>
      <w:r w:rsidRPr="008907A6">
        <w:rPr>
          <w:rStyle w:val="a3"/>
          <w:rFonts w:ascii="ＭＳ Ｐ明朝" w:eastAsia="ＭＳ Ｐ明朝" w:hAnsi="ＭＳ Ｐ明朝" w:cs="Arial"/>
          <w:color w:val="auto"/>
          <w:lang w:val="ja-JP"/>
        </w:rPr>
        <w:fldChar w:fldCharType="end"/>
      </w:r>
    </w:p>
    <w:p w14:paraId="3168EC10" w14:textId="77777777" w:rsidR="00035345" w:rsidRPr="008907A6" w:rsidRDefault="00035345" w:rsidP="00C34629">
      <w:pPr>
        <w:rPr>
          <w:rFonts w:ascii="ＭＳ Ｐ明朝" w:eastAsia="ＭＳ Ｐ明朝" w:hAnsi="ＭＳ Ｐ明朝"/>
          <w:sz w:val="24"/>
          <w:szCs w:val="24"/>
        </w:rPr>
      </w:pPr>
    </w:p>
    <w:p w14:paraId="2134E9E5" w14:textId="77777777" w:rsidR="00035345" w:rsidRPr="008907A6" w:rsidRDefault="00035345" w:rsidP="00A217F1">
      <w:pPr>
        <w:pStyle w:val="Normal"/>
        <w:ind w:left="840" w:firstLine="240"/>
        <w:rPr>
          <w:rFonts w:ascii="BIZ UDPゴシック" w:eastAsia="BIZ UDPゴシック" w:hAnsi="BIZ UDPゴシック" w:cs="Arial"/>
          <w:lang w:val="ja-JP"/>
        </w:rPr>
      </w:pPr>
      <w:r w:rsidRPr="008907A6">
        <w:rPr>
          <w:rFonts w:ascii="BIZ UDPゴシック" w:eastAsia="BIZ UDPゴシック" w:hAnsi="BIZ UDPゴシック" w:cs="Arial"/>
          <w:lang w:val="ja-JP"/>
        </w:rPr>
        <w:t>愛する者たちよ。すべての</w:t>
      </w:r>
      <w:r w:rsidRPr="008907A6">
        <w:rPr>
          <w:rFonts w:ascii="ＭＳ Ｐ明朝" w:eastAsia="ＭＳ Ｐ明朝" w:hAnsi="ＭＳ Ｐ明朝" w:hint="eastAsia"/>
        </w:rPr>
        <w:t>[</w:t>
      </w:r>
      <w:proofErr w:type="spellStart"/>
      <w:r w:rsidRPr="008907A6">
        <w:rPr>
          <w:rFonts w:ascii="ＭＳ Ｐ明朝" w:eastAsia="ＭＳ Ｐ明朝" w:hAnsi="ＭＳ Ｐ明朝" w:hint="eastAsia"/>
        </w:rPr>
        <w:t>預言者と呼ばれる人たちの</w:t>
      </w:r>
      <w:proofErr w:type="spellEnd"/>
      <w:r w:rsidRPr="008907A6">
        <w:rPr>
          <w:rFonts w:ascii="ＭＳ Ｐ明朝" w:eastAsia="ＭＳ Ｐ明朝" w:hAnsi="ＭＳ Ｐ明朝" w:hint="eastAsia"/>
        </w:rPr>
        <w:t>]</w:t>
      </w:r>
      <w:proofErr w:type="spellStart"/>
      <w:r w:rsidRPr="008907A6">
        <w:rPr>
          <w:rFonts w:ascii="BIZ UDPゴシック" w:eastAsia="BIZ UDPゴシック" w:hAnsi="BIZ UDPゴシック" w:cs="Arial"/>
          <w:lang w:val="ja-JP"/>
        </w:rPr>
        <w:t>霊を信じることはしないで、それらの</w:t>
      </w:r>
      <w:proofErr w:type="spellEnd"/>
      <w:r w:rsidRPr="008907A6">
        <w:rPr>
          <w:rFonts w:ascii="ＭＳ Ｐ明朝" w:eastAsia="ＭＳ Ｐ明朝" w:hAnsi="ＭＳ Ｐ明朝" w:cs="Arial" w:hint="eastAsia"/>
          <w:lang w:val="ja-JP"/>
        </w:rPr>
        <w:t>[</w:t>
      </w:r>
      <w:proofErr w:type="spellStart"/>
      <w:r w:rsidRPr="008907A6">
        <w:rPr>
          <w:rFonts w:ascii="ＭＳ Ｐ明朝" w:eastAsia="ＭＳ Ｐ明朝" w:hAnsi="ＭＳ Ｐ明朝" w:cs="Arial" w:hint="eastAsia"/>
          <w:lang w:val="ja-JP"/>
        </w:rPr>
        <w:t>預言者たちの</w:t>
      </w:r>
      <w:proofErr w:type="spellEnd"/>
      <w:r w:rsidRPr="008907A6">
        <w:rPr>
          <w:rFonts w:ascii="ＭＳ Ｐ明朝" w:eastAsia="ＭＳ Ｐ明朝" w:hAnsi="ＭＳ Ｐ明朝" w:cs="Arial" w:hint="eastAsia"/>
          <w:lang w:val="ja-JP"/>
        </w:rPr>
        <w:t>]</w:t>
      </w:r>
      <w:proofErr w:type="spellStart"/>
      <w:r w:rsidRPr="008907A6">
        <w:rPr>
          <w:rFonts w:ascii="BIZ UDPゴシック" w:eastAsia="BIZ UDPゴシック" w:hAnsi="BIZ UDPゴシック" w:cs="Arial"/>
          <w:lang w:val="ja-JP"/>
        </w:rPr>
        <w:t>霊が神から出たものであるかどうか、ためしなさい</w:t>
      </w:r>
      <w:proofErr w:type="spellEnd"/>
      <w:r w:rsidRPr="008907A6">
        <w:rPr>
          <w:rFonts w:ascii="BIZ UDPゴシック" w:eastAsia="BIZ UDPゴシック" w:hAnsi="BIZ UDPゴシック" w:cs="Arial"/>
          <w:lang w:val="ja-JP"/>
        </w:rPr>
        <w:t>。</w:t>
      </w:r>
      <w:r w:rsidRPr="008907A6">
        <w:rPr>
          <w:rFonts w:ascii="ＭＳ Ｐ明朝" w:eastAsia="ＭＳ Ｐ明朝" w:hAnsi="ＭＳ Ｐ明朝" w:cs="Arial"/>
          <w:lang w:val="ja-JP"/>
        </w:rPr>
        <w:t>(</w:t>
      </w:r>
      <w:hyperlink r:id="rId107" w:anchor="4:1" w:history="1">
        <w:r w:rsidRPr="008907A6">
          <w:rPr>
            <w:rStyle w:val="a3"/>
            <w:rFonts w:ascii="ＭＳ Ｐ明朝" w:eastAsia="ＭＳ Ｐ明朝" w:hAnsi="ＭＳ Ｐ明朝" w:cs="Arial"/>
            <w:color w:val="auto"/>
            <w:lang w:val="ja-JP"/>
          </w:rPr>
          <w:t>第一</w:t>
        </w:r>
        <w:r w:rsidRPr="008907A6">
          <w:rPr>
            <w:rStyle w:val="a3"/>
            <w:rFonts w:ascii="ＭＳ Ｐ明朝" w:eastAsia="ＭＳ Ｐ明朝" w:hAnsi="ＭＳ Ｐ明朝" w:cs="Arial" w:hint="eastAsia"/>
            <w:color w:val="auto"/>
            <w:lang w:val="ja-JP"/>
          </w:rPr>
          <w:t>ヨハネ</w:t>
        </w:r>
        <w:r w:rsidRPr="008907A6">
          <w:rPr>
            <w:rStyle w:val="a3"/>
            <w:rFonts w:ascii="ＭＳ Ｐ明朝" w:eastAsia="ＭＳ Ｐ明朝" w:hAnsi="ＭＳ Ｐ明朝" w:cs="Arial"/>
            <w:color w:val="auto"/>
            <w:lang w:val="ja-JP"/>
          </w:rPr>
          <w:t>4章1節</w:t>
        </w:r>
      </w:hyperlink>
      <w:r w:rsidRPr="008907A6">
        <w:rPr>
          <w:rFonts w:ascii="ＭＳ Ｐ明朝" w:eastAsia="ＭＳ Ｐ明朝" w:hAnsi="ＭＳ Ｐ明朝" w:cs="Arial"/>
          <w:lang w:val="ja-JP"/>
        </w:rPr>
        <w:t>)</w:t>
      </w:r>
    </w:p>
    <w:p w14:paraId="05FDC5FE" w14:textId="77777777" w:rsidR="00035345" w:rsidRPr="008907A6" w:rsidRDefault="00035345" w:rsidP="00C34629">
      <w:pPr>
        <w:rPr>
          <w:rFonts w:ascii="ＭＳ Ｐ明朝" w:eastAsia="ＭＳ Ｐ明朝" w:hAnsi="ＭＳ Ｐ明朝"/>
          <w:sz w:val="24"/>
          <w:szCs w:val="24"/>
        </w:rPr>
      </w:pPr>
    </w:p>
    <w:p w14:paraId="73A165E8"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これらの警告は、主ご自身が語られた同様の言葉を思い起こさせてくれます：</w:t>
      </w:r>
    </w:p>
    <w:p w14:paraId="11CF5DCF" w14:textId="77777777" w:rsidR="00035345" w:rsidRPr="008907A6" w:rsidRDefault="00035345" w:rsidP="00C34629">
      <w:pPr>
        <w:rPr>
          <w:rFonts w:ascii="ＭＳ Ｐ明朝" w:eastAsia="ＭＳ Ｐ明朝" w:hAnsi="ＭＳ Ｐ明朝"/>
          <w:sz w:val="24"/>
          <w:szCs w:val="24"/>
        </w:rPr>
      </w:pPr>
    </w:p>
    <w:p w14:paraId="5B4E90A9" w14:textId="77777777" w:rsidR="00035345" w:rsidRPr="008907A6" w:rsidRDefault="00035345" w:rsidP="00A217F1">
      <w:pPr>
        <w:pStyle w:val="Normal"/>
        <w:ind w:left="840" w:firstLine="240"/>
        <w:rPr>
          <w:rFonts w:ascii="Arial" w:hAnsi="Arial" w:cs="Arial"/>
          <w:lang w:val="en-US"/>
        </w:rPr>
      </w:pPr>
      <w:r w:rsidRPr="008907A6">
        <w:rPr>
          <w:rFonts w:ascii="BIZ UDPゴシック" w:eastAsia="BIZ UDPゴシック" w:hAnsi="BIZ UDPゴシック" w:cs="Arial"/>
          <w:lang w:val="ja-JP"/>
        </w:rPr>
        <w:t>にせ預言者を警戒せよ。彼らは、羊の衣を着てあなたがたのところに来るが、その内側は強欲なおおかみである。</w:t>
      </w:r>
      <w:r w:rsidRPr="008907A6">
        <w:rPr>
          <w:rFonts w:ascii="ＭＳ Ｐ明朝" w:eastAsia="ＭＳ Ｐ明朝" w:hAnsi="ＭＳ Ｐ明朝" w:cs="Arial"/>
          <w:lang w:val="ja-JP"/>
        </w:rPr>
        <w:t xml:space="preserve"> (</w:t>
      </w:r>
      <w:hyperlink r:id="rId108" w:anchor="7:15" w:history="1">
        <w:r w:rsidRPr="008907A6">
          <w:rPr>
            <w:rStyle w:val="a3"/>
            <w:rFonts w:ascii="ＭＳ Ｐ明朝" w:eastAsia="ＭＳ Ｐ明朝" w:hAnsi="ＭＳ Ｐ明朝" w:cs="Arial"/>
            <w:color w:val="auto"/>
            <w:lang w:val="ja-JP"/>
          </w:rPr>
          <w:t>マタイ7章15節</w:t>
        </w:r>
      </w:hyperlink>
      <w:r w:rsidRPr="008907A6">
        <w:rPr>
          <w:rFonts w:ascii="ＭＳ Ｐ明朝" w:eastAsia="ＭＳ Ｐ明朝" w:hAnsi="ＭＳ Ｐ明朝" w:cs="Arial"/>
          <w:lang w:val="ja-JP"/>
        </w:rPr>
        <w:t>)</w:t>
      </w:r>
      <w:r w:rsidRPr="008907A6">
        <w:rPr>
          <w:rFonts w:ascii="BIZ UDPゴシック" w:eastAsia="BIZ UDPゴシック" w:hAnsi="BIZ UDPゴシック" w:cs="Arial" w:hint="eastAsia"/>
          <w:lang w:val="ja-JP"/>
        </w:rPr>
        <w:t xml:space="preserve">　</w:t>
      </w:r>
      <w:r w:rsidRPr="008907A6">
        <w:rPr>
          <w:rFonts w:ascii="ＭＳ Ｐ明朝" w:eastAsia="ＭＳ Ｐ明朝" w:hAnsi="ＭＳ Ｐ明朝"/>
        </w:rPr>
        <w:t>（参照：</w:t>
      </w:r>
      <w:r w:rsidRPr="008907A6">
        <w:fldChar w:fldCharType="begin"/>
      </w:r>
      <w:r w:rsidRPr="008907A6">
        <w:instrText>HYPERLINK "https://jpn.bible/kougo/john" \l "10:12" \o "羊飼ではなく、羊が自分のものでもない雇人は、おおかみが来るのを見ると、羊をすてて逃げ去る。そして、おおかみは羊を奪い、また追い散らす。 "</w:instrText>
      </w:r>
      <w:r w:rsidRPr="008907A6">
        <w:fldChar w:fldCharType="separate"/>
      </w:r>
      <w:r w:rsidRPr="008907A6">
        <w:rPr>
          <w:rStyle w:val="a3"/>
          <w:rFonts w:ascii="ＭＳ Ｐ明朝" w:eastAsia="ＭＳ Ｐ明朝" w:hAnsi="ＭＳ Ｐ明朝"/>
          <w:color w:val="auto"/>
        </w:rPr>
        <w:t>ヨハネ10章12節</w:t>
      </w:r>
      <w:r w:rsidRPr="008907A6">
        <w:rPr>
          <w:rStyle w:val="a3"/>
          <w:rFonts w:ascii="ＭＳ Ｐ明朝" w:eastAsia="ＭＳ Ｐ明朝" w:hAnsi="ＭＳ Ｐ明朝"/>
          <w:color w:val="auto"/>
        </w:rPr>
        <w:fldChar w:fldCharType="end"/>
      </w:r>
      <w:r w:rsidRPr="008907A6">
        <w:rPr>
          <w:rFonts w:ascii="ＭＳ Ｐ明朝" w:eastAsia="ＭＳ Ｐ明朝" w:hAnsi="ＭＳ Ｐ明朝"/>
        </w:rPr>
        <w:t>）</w:t>
      </w:r>
    </w:p>
    <w:p w14:paraId="701081A7" w14:textId="77777777" w:rsidR="00035345" w:rsidRPr="008907A6" w:rsidRDefault="00035345" w:rsidP="00C34629">
      <w:pPr>
        <w:pStyle w:val="Normal"/>
        <w:rPr>
          <w:rFonts w:ascii="Arial" w:hAnsi="Arial" w:cs="Arial"/>
          <w:lang w:val="ja-JP"/>
        </w:rPr>
      </w:pPr>
    </w:p>
    <w:p w14:paraId="444AD0D7" w14:textId="77777777" w:rsidR="00035345" w:rsidRPr="008907A6" w:rsidRDefault="00035345" w:rsidP="00A217F1">
      <w:pPr>
        <w:ind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使徒」（あるいは伝道者、預言者、教師、牧師など）を名乗ることは非常に簡単です。初代教会の時代には、真の使徒たちがこの世を去ってしまえば、よそ者がどこかの町にやってきて、（例えば、実際の使徒の一人と以前から関係があったと主張す</w:t>
      </w:r>
      <w:r w:rsidRPr="008907A6">
        <w:rPr>
          <w:rFonts w:ascii="ＭＳ Ｐ明朝" w:eastAsia="ＭＳ Ｐ明朝" w:hAnsi="ＭＳ Ｐ明朝" w:hint="eastAsia"/>
          <w:sz w:val="24"/>
          <w:szCs w:val="24"/>
        </w:rPr>
        <w:lastRenderedPageBreak/>
        <w:t>ることを根拠に）ある程度の使徒的権威の所有を主張することは簡単なことだったでしょう。上に引用した箇所（および列挙した他の文献）から、交わりの右手を差し伸べたり、彼らの言葉を真実として受け入れたりする前に、そのような人物や彼らの教えが本物であることを確かめる責任があったことは明らかです。結局のところ、私たちがここで考察しているエペソ時代の教会の場合、この時代のクリスチャンたちは、そのような偽りの主張を拒絶したことを主から称賛されています。すぐ上に引用したマタイによる福音書七</w:t>
      </w:r>
      <w:r w:rsidRPr="008907A6">
        <w:rPr>
          <w:rFonts w:ascii="ＭＳ Ｐ明朝" w:eastAsia="ＭＳ Ｐ明朝" w:hAnsi="ＭＳ Ｐ明朝"/>
          <w:sz w:val="24"/>
          <w:szCs w:val="24"/>
        </w:rPr>
        <w:t>章の箇所で、偽教師について主が述べられた「羊の皮をかぶった狼」の言葉</w:t>
      </w:r>
      <w:r w:rsidRPr="008907A6">
        <w:rPr>
          <w:rFonts w:ascii="ＭＳ Ｐ明朝" w:eastAsia="ＭＳ Ｐ明朝" w:hAnsi="ＭＳ Ｐ明朝" w:hint="eastAsia"/>
          <w:sz w:val="24"/>
          <w:szCs w:val="24"/>
        </w:rPr>
        <w:t>の引用の</w:t>
      </w:r>
      <w:r w:rsidRPr="008907A6">
        <w:rPr>
          <w:rFonts w:ascii="ＭＳ Ｐ明朝" w:eastAsia="ＭＳ Ｐ明朝" w:hAnsi="ＭＳ Ｐ明朝"/>
          <w:sz w:val="24"/>
          <w:szCs w:val="24"/>
        </w:rPr>
        <w:t>続</w:t>
      </w:r>
      <w:r w:rsidRPr="008907A6">
        <w:rPr>
          <w:rFonts w:ascii="ＭＳ Ｐ明朝" w:eastAsia="ＭＳ Ｐ明朝" w:hAnsi="ＭＳ Ｐ明朝" w:hint="eastAsia"/>
          <w:sz w:val="24"/>
          <w:szCs w:val="24"/>
        </w:rPr>
        <w:t>きは</w:t>
      </w:r>
      <w:r w:rsidRPr="008907A6">
        <w:rPr>
          <w:rFonts w:ascii="ＭＳ Ｐ明朝" w:eastAsia="ＭＳ Ｐ明朝" w:hAnsi="ＭＳ Ｐ明朝"/>
          <w:sz w:val="24"/>
          <w:szCs w:val="24"/>
        </w:rPr>
        <w:t>、次の</w:t>
      </w:r>
      <w:r w:rsidRPr="008907A6">
        <w:rPr>
          <w:rFonts w:ascii="ＭＳ Ｐ明朝" w:eastAsia="ＭＳ Ｐ明朝" w:hAnsi="ＭＳ Ｐ明朝" w:hint="eastAsia"/>
          <w:sz w:val="24"/>
          <w:szCs w:val="24"/>
        </w:rPr>
        <w:t>とおりです</w:t>
      </w:r>
      <w:r w:rsidRPr="008907A6">
        <w:rPr>
          <w:rFonts w:ascii="ＭＳ Ｐ明朝" w:eastAsia="ＭＳ Ｐ明朝" w:hAnsi="ＭＳ Ｐ明朝"/>
          <w:sz w:val="24"/>
          <w:szCs w:val="24"/>
        </w:rPr>
        <w:t>：</w:t>
      </w:r>
    </w:p>
    <w:p w14:paraId="053A949C" w14:textId="77777777" w:rsidR="00035345" w:rsidRPr="008907A6" w:rsidRDefault="00035345" w:rsidP="00C34629">
      <w:pPr>
        <w:rPr>
          <w:rFonts w:ascii="ＭＳ Ｐ明朝" w:eastAsia="ＭＳ Ｐ明朝" w:hAnsi="ＭＳ Ｐ明朝"/>
          <w:sz w:val="24"/>
          <w:szCs w:val="24"/>
        </w:rPr>
      </w:pPr>
    </w:p>
    <w:p w14:paraId="3363E99B" w14:textId="77777777" w:rsidR="00035345" w:rsidRPr="008907A6" w:rsidRDefault="00035345" w:rsidP="00A217F1">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あなたがたは、その実</w:t>
      </w:r>
      <w:r w:rsidRPr="008907A6">
        <w:rPr>
          <w:rFonts w:ascii="ＭＳ Ｐ明朝" w:eastAsia="ＭＳ Ｐ明朝" w:hAnsi="ＭＳ Ｐ明朝" w:cs="Arial" w:hint="eastAsia"/>
          <w:lang w:val="ja-JP"/>
        </w:rPr>
        <w:t>(すなわち、彼らの言葉、教え、行状、やり口)</w:t>
      </w:r>
      <w:r w:rsidRPr="008907A6">
        <w:rPr>
          <w:rFonts w:ascii="BIZ UDPゴシック" w:eastAsia="BIZ UDPゴシック" w:hAnsi="BIZ UDPゴシック" w:cs="Arial"/>
          <w:lang w:val="ja-JP"/>
        </w:rPr>
        <w:t>によって彼ら</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偽預言者たち</w:t>
      </w:r>
      <w:r w:rsidRPr="008907A6">
        <w:rPr>
          <w:rFonts w:ascii="ＭＳ Ｐ明朝" w:eastAsia="ＭＳ Ｐ明朝" w:hAnsi="ＭＳ Ｐ明朝" w:cs="Arial"/>
          <w:lang w:val="ja-JP"/>
        </w:rPr>
        <w:t>]</w:t>
      </w:r>
      <w:r w:rsidRPr="008907A6">
        <w:rPr>
          <w:rFonts w:ascii="BIZ UDPゴシック" w:eastAsia="BIZ UDPゴシック" w:hAnsi="BIZ UDPゴシック" w:cs="Arial"/>
          <w:lang w:val="ja-JP"/>
        </w:rPr>
        <w:t>を見わけるであろう。茨からぶどうを、あざみからいちじくを集める者があろうか。そのように、すべて良い木は</w:t>
      </w:r>
      <w:r w:rsidRPr="008907A6">
        <w:rPr>
          <w:rFonts w:ascii="ＭＳ Ｐ明朝" w:eastAsia="ＭＳ Ｐ明朝" w:hAnsi="ＭＳ Ｐ明朝" w:cs="Arial" w:hint="eastAsia"/>
          <w:lang w:val="ja-JP"/>
        </w:rPr>
        <w:t>[益をもたらす]</w:t>
      </w:r>
      <w:r w:rsidRPr="008907A6">
        <w:rPr>
          <w:rFonts w:ascii="BIZ UDPゴシック" w:eastAsia="BIZ UDPゴシック" w:hAnsi="BIZ UDPゴシック" w:cs="Arial"/>
          <w:lang w:val="ja-JP"/>
        </w:rPr>
        <w:t>良い実を結び、悪い木は悪い実を結ぶ。良い木が悪い実をならせることはないし、悪い木が</w:t>
      </w:r>
      <w:r w:rsidRPr="008907A6">
        <w:rPr>
          <w:rFonts w:ascii="ＭＳ Ｐ明朝" w:eastAsia="ＭＳ Ｐ明朝" w:hAnsi="ＭＳ Ｐ明朝" w:hint="eastAsia"/>
        </w:rPr>
        <w:t>［好ましい］</w:t>
      </w:r>
      <w:r w:rsidRPr="008907A6">
        <w:rPr>
          <w:rFonts w:ascii="BIZ UDPゴシック" w:eastAsia="BIZ UDPゴシック" w:hAnsi="BIZ UDPゴシック" w:cs="Arial"/>
          <w:lang w:val="ja-JP"/>
        </w:rPr>
        <w:t>良い実をならせることはできない。良い実を結ばない木はことごとく切られて、火の中に投げ込まれる。このように、あなたがたはその</w:t>
      </w:r>
      <w:r w:rsidRPr="008907A6">
        <w:rPr>
          <w:rFonts w:ascii="HG明朝E" w:eastAsia="HG明朝E" w:hAnsi="HG明朝E" w:cs="Arial"/>
          <w:b/>
          <w:bCs/>
          <w:lang w:val="ja-JP"/>
        </w:rPr>
        <w:t>実</w:t>
      </w:r>
      <w:r w:rsidRPr="008907A6">
        <w:rPr>
          <w:rFonts w:ascii="BIZ UDPゴシック" w:eastAsia="BIZ UDPゴシック" w:hAnsi="BIZ UDPゴシック" w:cs="Arial"/>
          <w:lang w:val="ja-JP"/>
        </w:rPr>
        <w:t>によって彼ら</w:t>
      </w:r>
      <w:r w:rsidRPr="008907A6">
        <w:rPr>
          <w:rFonts w:ascii="ＭＳ Ｐ明朝" w:eastAsia="ＭＳ Ｐ明朝" w:hAnsi="ＭＳ Ｐ明朝" w:cs="Arial" w:hint="eastAsia"/>
          <w:lang w:val="ja-JP"/>
        </w:rPr>
        <w:t>[偽預言者たち]</w:t>
      </w:r>
      <w:r w:rsidRPr="008907A6">
        <w:rPr>
          <w:rFonts w:ascii="BIZ UDPゴシック" w:eastAsia="BIZ UDPゴシック" w:hAnsi="BIZ UDPゴシック" w:cs="Arial"/>
          <w:lang w:val="ja-JP"/>
        </w:rPr>
        <w:t xml:space="preserve">を見わけるのである。 </w:t>
      </w:r>
      <w:hyperlink r:id="rId109" w:anchor="7:16" w:history="1">
        <w:r w:rsidRPr="008907A6">
          <w:rPr>
            <w:rStyle w:val="a3"/>
            <w:rFonts w:ascii="ＭＳ Ｐ明朝" w:eastAsia="ＭＳ Ｐ明朝" w:hAnsi="ＭＳ Ｐ明朝" w:cs="Arial"/>
            <w:color w:val="auto"/>
            <w:lang w:val="ja-JP"/>
          </w:rPr>
          <w:t>(マタイ7章16-20節)</w:t>
        </w:r>
      </w:hyperlink>
    </w:p>
    <w:p w14:paraId="1B05BD59" w14:textId="77777777" w:rsidR="00035345" w:rsidRPr="008907A6" w:rsidRDefault="00035345" w:rsidP="00C34629">
      <w:pPr>
        <w:rPr>
          <w:rFonts w:ascii="ＭＳ Ｐ明朝" w:eastAsia="ＭＳ Ｐ明朝" w:hAnsi="ＭＳ Ｐ明朝"/>
          <w:sz w:val="24"/>
          <w:szCs w:val="24"/>
        </w:rPr>
      </w:pPr>
    </w:p>
    <w:p w14:paraId="463DB13C"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イエスご自身が私たちに与えてくださった「</w:t>
      </w:r>
      <w:r w:rsidRPr="008907A6">
        <w:rPr>
          <w:rFonts w:ascii="ＭＳ Ｐ明朝" w:eastAsia="ＭＳ Ｐ明朝" w:hAnsi="ＭＳ Ｐ明朝"/>
          <w:sz w:val="24"/>
          <w:szCs w:val="24"/>
        </w:rPr>
        <w:t>実のテスト</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は、ど</w:t>
      </w:r>
      <w:r w:rsidRPr="008907A6">
        <w:rPr>
          <w:rFonts w:ascii="ＭＳ Ｐ明朝" w:eastAsia="ＭＳ Ｐ明朝" w:hAnsi="ＭＳ Ｐ明朝"/>
          <w:sz w:val="24"/>
          <w:szCs w:val="24"/>
        </w:rPr>
        <w:lastRenderedPageBreak/>
        <w:t>のような形であれ、神の御言葉を伝えようとするすべての人を私たちが判断し、評価する基準であり続けており、私たちは（主ご自身によって）、エペソ時代の教会が行ったように、新しい要素（個人またはグループ）の教え、権威、交わりを私たちの中に受け入れる前に、このテストを注意深く用いるよう、よく勧めら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。なぜなら、神の御言葉の真理に関して厳格であることを怠ることこそが、真理と偽りが混ざり合うことにつなが</w:t>
      </w:r>
      <w:r w:rsidRPr="008907A6">
        <w:rPr>
          <w:rFonts w:ascii="ＭＳ Ｐ明朝" w:eastAsia="ＭＳ Ｐ明朝" w:hAnsi="ＭＳ Ｐ明朝" w:hint="eastAsia"/>
          <w:sz w:val="24"/>
          <w:szCs w:val="24"/>
        </w:rPr>
        <w:t>り、</w:t>
      </w:r>
      <w:r w:rsidRPr="008907A6">
        <w:rPr>
          <w:rFonts w:ascii="ＭＳ Ｐ明朝" w:eastAsia="ＭＳ Ｐ明朝" w:hAnsi="ＭＳ Ｐ明朝"/>
          <w:sz w:val="24"/>
          <w:szCs w:val="24"/>
        </w:rPr>
        <w:t>私たちのラオデキヤ時代の教会を特徴づけている</w:t>
      </w:r>
      <w:r w:rsidRPr="008907A6">
        <w:rPr>
          <w:rFonts w:ascii="ＭＳ Ｐ明朝" w:eastAsia="ＭＳ Ｐ明朝" w:hAnsi="ＭＳ Ｐ明朝" w:hint="eastAsia"/>
          <w:sz w:val="24"/>
          <w:szCs w:val="24"/>
        </w:rPr>
        <w:t>からです。</w:t>
      </w:r>
    </w:p>
    <w:p w14:paraId="47C52396" w14:textId="77777777" w:rsidR="00035345" w:rsidRPr="008907A6" w:rsidRDefault="00035345" w:rsidP="00C34629">
      <w:pPr>
        <w:rPr>
          <w:rFonts w:ascii="ＭＳ Ｐ明朝" w:eastAsia="ＭＳ Ｐ明朝" w:hAnsi="ＭＳ Ｐ明朝"/>
          <w:sz w:val="24"/>
          <w:szCs w:val="24"/>
        </w:rPr>
      </w:pPr>
    </w:p>
    <w:p w14:paraId="70F314B2" w14:textId="77777777" w:rsidR="00035345" w:rsidRPr="008907A6" w:rsidRDefault="00035345" w:rsidP="00A217F1">
      <w:pPr>
        <w:ind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基準は「良い木」に適用されるのであって、悪い木に適用されるのではないことに注意すべきである。本当にみことばに仕える者は、イエス・キリストが個人的に管理される、より高い裁きの基準の下で働きます（すなわち、適切な実を結ばなければ、「切り倒され、火に投げ込まれる」）。</w:t>
      </w:r>
      <w:r w:rsidRPr="008907A6">
        <w:rPr>
          <w:rFonts w:ascii="ＭＳ Ｐ明朝" w:eastAsia="ＭＳ Ｐ明朝" w:hAnsi="ＭＳ Ｐ明朝"/>
          <w:sz w:val="24"/>
          <w:szCs w:val="24"/>
        </w:rPr>
        <w:t xml:space="preserve"> それゆえ、真の牧者（「良い木」）の有効性を判断するのは、個々のクリスチャンの役割では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それは</w:t>
      </w:r>
      <w:r w:rsidRPr="008907A6">
        <w:rPr>
          <w:rFonts w:ascii="ＭＳ Ｐ明朝" w:eastAsia="ＭＳ Ｐ明朝" w:hAnsi="ＭＳ Ｐ明朝"/>
          <w:sz w:val="24"/>
          <w:szCs w:val="24"/>
        </w:rPr>
        <w:t>キリス</w:t>
      </w:r>
      <w:r w:rsidRPr="008907A6">
        <w:rPr>
          <w:rFonts w:ascii="ＭＳ Ｐ明朝" w:eastAsia="ＭＳ Ｐ明朝" w:hAnsi="ＭＳ Ｐ明朝" w:hint="eastAsia"/>
          <w:sz w:val="24"/>
          <w:szCs w:val="24"/>
        </w:rPr>
        <w:t>がされることですし</w:t>
      </w:r>
      <w:r w:rsidRPr="008907A6">
        <w:rPr>
          <w:rFonts w:ascii="ＭＳ Ｐ明朝" w:eastAsia="ＭＳ Ｐ明朝" w:hAnsi="ＭＳ Ｐ明朝"/>
          <w:sz w:val="24"/>
          <w:szCs w:val="24"/>
        </w:rPr>
        <w:t>、本物の教師であれば、</w:t>
      </w:r>
      <w:r w:rsidRPr="008907A6">
        <w:rPr>
          <w:rFonts w:ascii="ＭＳ Ｐ明朝" w:eastAsia="ＭＳ Ｐ明朝" w:hAnsi="ＭＳ Ｐ明朝" w:hint="eastAsia"/>
          <w:sz w:val="24"/>
          <w:szCs w:val="24"/>
        </w:rPr>
        <w:t>彼の間違いは</w:t>
      </w:r>
      <w:r w:rsidRPr="008907A6">
        <w:rPr>
          <w:rFonts w:ascii="ＭＳ Ｐ明朝" w:eastAsia="ＭＳ Ｐ明朝" w:hAnsi="ＭＳ Ｐ明朝"/>
          <w:sz w:val="24"/>
          <w:szCs w:val="24"/>
        </w:rPr>
        <w:t>いつでも、どこでも</w:t>
      </w:r>
      <w:r w:rsidRPr="008907A6">
        <w:rPr>
          <w:rFonts w:ascii="ＭＳ Ｐ明朝" w:eastAsia="ＭＳ Ｐ明朝" w:hAnsi="ＭＳ Ｐ明朝" w:hint="eastAsia"/>
          <w:sz w:val="24"/>
          <w:szCs w:val="24"/>
        </w:rPr>
        <w:t>、すぐに</w:t>
      </w:r>
      <w:r w:rsidRPr="008907A6">
        <w:rPr>
          <w:rFonts w:ascii="ＭＳ Ｐ明朝" w:eastAsia="ＭＳ Ｐ明朝" w:hAnsi="ＭＳ Ｐ明朝"/>
          <w:sz w:val="24"/>
          <w:szCs w:val="24"/>
        </w:rPr>
        <w:t>戒め</w:t>
      </w:r>
      <w:r w:rsidRPr="008907A6">
        <w:rPr>
          <w:rFonts w:ascii="ＭＳ Ｐ明朝" w:eastAsia="ＭＳ Ｐ明朝" w:hAnsi="ＭＳ Ｐ明朝" w:hint="eastAsia"/>
          <w:sz w:val="24"/>
          <w:szCs w:val="24"/>
        </w:rPr>
        <w:t>られることになります。</w:t>
      </w:r>
      <w:r w:rsidRPr="008907A6">
        <w:rPr>
          <w:rFonts w:ascii="ＭＳ Ｐ明朝" w:eastAsia="ＭＳ Ｐ明朝" w:hAnsi="ＭＳ Ｐ明朝"/>
          <w:sz w:val="24"/>
          <w:szCs w:val="24"/>
        </w:rPr>
        <w:t>むしろ、「良い木」と完全に「悪い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木</w:t>
      </w:r>
      <w:r w:rsidRPr="008907A6">
        <w:rPr>
          <w:rFonts w:ascii="ＭＳ Ｐ明朝" w:eastAsia="ＭＳ Ｐ明朝" w:hAnsi="ＭＳ Ｐ明朝" w:hint="eastAsia"/>
          <w:sz w:val="24"/>
          <w:szCs w:val="24"/>
        </w:rPr>
        <w:t>の間の</w:t>
      </w:r>
      <w:r w:rsidRPr="008907A6">
        <w:rPr>
          <w:rFonts w:ascii="ＭＳ Ｐ明朝" w:eastAsia="ＭＳ Ｐ明朝" w:hAnsi="ＭＳ Ｐ明朝"/>
          <w:sz w:val="24"/>
          <w:szCs w:val="24"/>
        </w:rPr>
        <w:t>区別</w:t>
      </w:r>
      <w:r w:rsidRPr="008907A6">
        <w:rPr>
          <w:rFonts w:ascii="ＭＳ Ｐ明朝" w:eastAsia="ＭＳ Ｐ明朝" w:hAnsi="ＭＳ Ｐ明朝" w:hint="eastAsia"/>
          <w:sz w:val="24"/>
          <w:szCs w:val="24"/>
        </w:rPr>
        <w:t>を</w:t>
      </w:r>
      <w:r w:rsidRPr="008907A6">
        <w:rPr>
          <w:rFonts w:ascii="ＭＳ Ｐ明朝" w:eastAsia="ＭＳ Ｐ明朝" w:hAnsi="ＭＳ Ｐ明朝"/>
          <w:sz w:val="24"/>
          <w:szCs w:val="24"/>
        </w:rPr>
        <w:t>する</w:t>
      </w:r>
      <w:r w:rsidRPr="008907A6">
        <w:rPr>
          <w:rFonts w:ascii="ＭＳ Ｐ明朝" w:eastAsia="ＭＳ Ｐ明朝" w:hAnsi="ＭＳ Ｐ明朝" w:hint="eastAsia"/>
          <w:sz w:val="24"/>
          <w:szCs w:val="24"/>
        </w:rPr>
        <w:t>のが</w:t>
      </w:r>
      <w:r w:rsidRPr="008907A6">
        <w:rPr>
          <w:rFonts w:ascii="ＭＳ Ｐ明朝" w:eastAsia="ＭＳ Ｐ明朝" w:hAnsi="ＭＳ Ｐ明朝"/>
          <w:sz w:val="24"/>
          <w:szCs w:val="24"/>
        </w:rPr>
        <w:t>、個々のクリスチャンの責任</w:t>
      </w:r>
      <w:r w:rsidRPr="008907A6">
        <w:rPr>
          <w:rFonts w:ascii="ＭＳ Ｐ明朝" w:eastAsia="ＭＳ Ｐ明朝" w:hAnsi="ＭＳ Ｐ明朝" w:hint="eastAsia"/>
          <w:sz w:val="24"/>
          <w:szCs w:val="24"/>
        </w:rPr>
        <w:t>なのです</w:t>
      </w:r>
      <w:r w:rsidRPr="008907A6">
        <w:rPr>
          <w:rFonts w:ascii="ＭＳ Ｐ明朝" w:eastAsia="ＭＳ Ｐ明朝" w:hAnsi="ＭＳ Ｐ明朝"/>
          <w:sz w:val="24"/>
          <w:szCs w:val="24"/>
        </w:rPr>
        <w:t>。したがって、「実のテスト」は、見分けることが不可能な基準ではなく、</w:t>
      </w:r>
      <w:r w:rsidRPr="008907A6">
        <w:rPr>
          <w:rFonts w:ascii="ＭＳ Ｐ明朝" w:eastAsia="ＭＳ Ｐ明朝" w:hAnsi="ＭＳ Ｐ明朝" w:hint="eastAsia"/>
          <w:sz w:val="24"/>
          <w:szCs w:val="24"/>
        </w:rPr>
        <w:t>神の言葉を教えていると称する人々の働きを調査する際に適用する比較的簡単な経験則なのです。聖書の基本原則を最低限知っている普通の知性と常識のある人なら、特定の木が「一般的に、本質的に、救いようのないほど悪い」カテゴリーに属するかどうかを見極めるのは難しいことではありません。</w:t>
      </w:r>
    </w:p>
    <w:p w14:paraId="386DDD63" w14:textId="77777777" w:rsidR="00035345" w:rsidRPr="008907A6" w:rsidRDefault="00035345" w:rsidP="00C34629">
      <w:pPr>
        <w:rPr>
          <w:rFonts w:ascii="ＭＳ Ｐ明朝" w:eastAsia="ＭＳ Ｐ明朝" w:hAnsi="ＭＳ Ｐ明朝"/>
          <w:sz w:val="24"/>
          <w:szCs w:val="24"/>
        </w:rPr>
      </w:pPr>
    </w:p>
    <w:p w14:paraId="69D2E805"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というのも、そのようなミニストリーの悪い実を隠すことは不可能だからです。最近の格言でこの事柄に当てはまるものがあります：</w:t>
      </w:r>
      <w:r w:rsidRPr="008907A6">
        <w:rPr>
          <w:rFonts w:ascii="ＭＳ Ｐ明朝" w:eastAsia="ＭＳ Ｐ明朝" w:hAnsi="ＭＳ Ｐ明朝"/>
          <w:sz w:val="24"/>
          <w:szCs w:val="24"/>
        </w:rPr>
        <w:t xml:space="preserve"> 「正直者をだますことはできない」。</w:t>
      </w:r>
      <w:r w:rsidRPr="008907A6">
        <w:rPr>
          <w:rFonts w:ascii="ＭＳ Ｐ明朝" w:eastAsia="ＭＳ Ｐ明朝" w:hAnsi="ＭＳ Ｐ明朝" w:hint="eastAsia"/>
          <w:sz w:val="24"/>
          <w:szCs w:val="24"/>
        </w:rPr>
        <w:t>普遍的な事実でないにしても、その裏にある意味は吟味するに値します。</w:t>
      </w:r>
      <w:r w:rsidRPr="008907A6">
        <w:rPr>
          <w:rFonts w:ascii="ＭＳ Ｐ明朝" w:eastAsia="ＭＳ Ｐ明朝" w:hAnsi="ＭＳ Ｐ明朝"/>
          <w:sz w:val="24"/>
          <w:szCs w:val="24"/>
        </w:rPr>
        <w:t>つまり、不誠実な人ほど、その性質ゆえにペテンにかかりやすいということ</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。同様に、精力的に霊的成長を追求し、熱心に師に従っている人を欺くのは、師への献身が少なく、クリスチャンとしての歩みがいい加減な人を欺くよりもはるかに難しい</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。神の御言葉の真理を追い求めることにあまり興味がない人は、必然的に「もっと面白いこと」を熱望し、それゆえ「スパイシーな</w:t>
      </w:r>
      <w:r w:rsidRPr="008907A6">
        <w:rPr>
          <w:rFonts w:ascii="ＭＳ Ｐ明朝" w:eastAsia="ＭＳ Ｐ明朝" w:hAnsi="ＭＳ Ｐ明朝" w:hint="eastAsia"/>
          <w:sz w:val="24"/>
          <w:szCs w:val="24"/>
        </w:rPr>
        <w:t>（興味を惹く）</w:t>
      </w:r>
      <w:r w:rsidRPr="008907A6">
        <w:rPr>
          <w:rFonts w:ascii="ＭＳ Ｐ明朝" w:eastAsia="ＭＳ Ｐ明朝" w:hAnsi="ＭＳ Ｐ明朝"/>
          <w:sz w:val="24"/>
          <w:szCs w:val="24"/>
        </w:rPr>
        <w:t>」偽りの教えに陥りやすいの</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。また、個人的な行動において主に</w:t>
      </w:r>
      <w:r w:rsidRPr="008907A6">
        <w:rPr>
          <w:rFonts w:ascii="ＭＳ Ｐ明朝" w:eastAsia="ＭＳ Ｐ明朝" w:hAnsi="ＭＳ Ｐ明朝" w:hint="eastAsia"/>
          <w:sz w:val="24"/>
          <w:szCs w:val="24"/>
        </w:rPr>
        <w:t>忠実に従っていない人は、自分がしている間違ったこと（あるいは、自分が陥っている正しいと思える事）が本当は大丈夫だと教えてくれる人に対して、どうしても好意的になってしまうのです。言い換えれば、自分自身が「</w:t>
      </w:r>
      <w:r w:rsidRPr="008907A6">
        <w:rPr>
          <w:rFonts w:ascii="ＭＳ Ｐ明朝" w:eastAsia="ＭＳ Ｐ明朝" w:hAnsi="ＭＳ Ｐ明朝"/>
          <w:sz w:val="24"/>
          <w:szCs w:val="24"/>
        </w:rPr>
        <w:t>悪い木</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になりかけている人は、偽教師のこの特徴に気づくことができない（あるいは、気づこうともしない）可能性が高い</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w:t>
      </w:r>
    </w:p>
    <w:p w14:paraId="5B1BE57A" w14:textId="77777777" w:rsidR="00035345" w:rsidRPr="008907A6" w:rsidRDefault="00035345" w:rsidP="00C34629">
      <w:pPr>
        <w:rPr>
          <w:rFonts w:ascii="ＭＳ Ｐ明朝" w:eastAsia="ＭＳ Ｐ明朝" w:hAnsi="ＭＳ Ｐ明朝"/>
          <w:sz w:val="24"/>
          <w:szCs w:val="24"/>
        </w:rPr>
      </w:pPr>
    </w:p>
    <w:p w14:paraId="583F551B" w14:textId="77777777" w:rsidR="00035345" w:rsidRPr="008907A6" w:rsidRDefault="00035345" w:rsidP="00634BD8">
      <w:pPr>
        <w:pStyle w:val="Normal"/>
        <w:ind w:left="840" w:firstLine="240"/>
        <w:rPr>
          <w:rFonts w:ascii="BIZ UDPゴシック" w:eastAsia="BIZ UDPゴシック" w:hAnsi="BIZ UDPゴシック" w:cs="Arial"/>
          <w:lang w:val="ja-JP"/>
        </w:rPr>
      </w:pPr>
      <w:r w:rsidRPr="008907A6">
        <w:rPr>
          <w:rFonts w:ascii="ＭＳ Ｐ明朝" w:eastAsia="ＭＳ Ｐ明朝" w:hAnsi="ＭＳ Ｐ明朝"/>
        </w:rPr>
        <w:t>[</w:t>
      </w:r>
      <w:proofErr w:type="spellStart"/>
      <w:r w:rsidRPr="008907A6">
        <w:rPr>
          <w:rFonts w:ascii="ＭＳ Ｐ明朝" w:eastAsia="ＭＳ Ｐ明朝" w:hAnsi="ＭＳ Ｐ明朝"/>
        </w:rPr>
        <w:t>テモテ</w:t>
      </w:r>
      <w:r w:rsidRPr="008907A6">
        <w:rPr>
          <w:rFonts w:ascii="ＭＳ Ｐ明朝" w:eastAsia="ＭＳ Ｐ明朝" w:hAnsi="ＭＳ Ｐ明朝" w:hint="eastAsia"/>
        </w:rPr>
        <w:t>よ</w:t>
      </w:r>
      <w:proofErr w:type="spellEnd"/>
      <w:r w:rsidRPr="008907A6">
        <w:rPr>
          <w:rFonts w:ascii="ＭＳ Ｐ明朝" w:eastAsia="ＭＳ Ｐ明朝" w:hAnsi="ＭＳ Ｐ明朝" w:hint="eastAsia"/>
        </w:rPr>
        <w:t>、</w:t>
      </w:r>
      <w:r w:rsidRPr="008907A6">
        <w:rPr>
          <w:rFonts w:ascii="ＭＳ Ｐ明朝" w:eastAsia="ＭＳ Ｐ明朝" w:hAnsi="ＭＳ Ｐ明朝"/>
        </w:rPr>
        <w:t>]</w:t>
      </w:r>
      <w:proofErr w:type="spellStart"/>
      <w:r w:rsidRPr="008907A6">
        <w:rPr>
          <w:rFonts w:ascii="BIZ UDPゴシック" w:eastAsia="BIZ UDPゴシック" w:hAnsi="BIZ UDPゴシック" w:cs="Arial"/>
          <w:lang w:val="ja-JP"/>
        </w:rPr>
        <w:t>神のみまえと、生きている者と死んだ者とをさばくべきキリスト・イエスのみまえで、キリストの</w:t>
      </w:r>
      <w:proofErr w:type="spellEnd"/>
      <w:r w:rsidRPr="008907A6">
        <w:rPr>
          <w:rFonts w:ascii="ＭＳ Ｐ明朝" w:eastAsia="ＭＳ Ｐ明朝" w:hAnsi="ＭＳ Ｐ明朝"/>
        </w:rPr>
        <w:t>[</w:t>
      </w:r>
      <w:proofErr w:type="spellStart"/>
      <w:r w:rsidRPr="008907A6">
        <w:rPr>
          <w:rFonts w:ascii="ＭＳ Ｐ明朝" w:eastAsia="ＭＳ Ｐ明朝" w:hAnsi="ＭＳ Ｐ明朝"/>
        </w:rPr>
        <w:t>再臨の</w:t>
      </w:r>
      <w:proofErr w:type="spellEnd"/>
      <w:r w:rsidRPr="008907A6">
        <w:rPr>
          <w:rFonts w:ascii="ＭＳ Ｐ明朝" w:eastAsia="ＭＳ Ｐ明朝" w:hAnsi="ＭＳ Ｐ明朝"/>
        </w:rPr>
        <w:t>]</w:t>
      </w:r>
      <w:r w:rsidRPr="008907A6">
        <w:rPr>
          <w:rFonts w:ascii="BIZ UDPゴシック" w:eastAsia="BIZ UDPゴシック" w:hAnsi="BIZ UDPゴシック" w:cs="Arial"/>
          <w:lang w:val="ja-JP"/>
        </w:rPr>
        <w:t>出現とその御国とを思い、おごそかに命じる。御言を宣べ伝えなさい。時が良くても悪くても、それを励み、あくまでも寛容な心でよく教えて、責め、戒め、勧めなさい。人々が健全な教に耐え</w:t>
      </w:r>
      <w:r w:rsidRPr="008907A6">
        <w:rPr>
          <w:rFonts w:ascii="BIZ UDPゴシック" w:eastAsia="BIZ UDPゴシック" w:hAnsi="BIZ UDPゴシック" w:cs="Arial"/>
          <w:lang w:val="ja-JP"/>
        </w:rPr>
        <w:lastRenderedPageBreak/>
        <w:t>られなくなり、耳ざわりのよい話をしてもらおうとして、自分勝手な好みにまかせて教師たちを</w:t>
      </w:r>
      <w:r w:rsidRPr="008907A6">
        <w:rPr>
          <w:rFonts w:ascii="ＭＳ Ｐ明朝" w:eastAsia="ＭＳ Ｐ明朝" w:hAnsi="ＭＳ Ｐ明朝" w:cs="Arial" w:hint="eastAsia"/>
          <w:lang w:val="ja-JP"/>
        </w:rPr>
        <w:t>[自分たちの取り計らいにより]</w:t>
      </w:r>
      <w:r w:rsidRPr="008907A6">
        <w:rPr>
          <w:rFonts w:ascii="BIZ UDPゴシック" w:eastAsia="BIZ UDPゴシック" w:hAnsi="BIZ UDPゴシック" w:cs="Arial"/>
          <w:lang w:val="ja-JP"/>
        </w:rPr>
        <w:t>寄せ集め、そして、真理からは耳をそむけて、</w:t>
      </w:r>
      <w:r w:rsidRPr="008907A6">
        <w:rPr>
          <w:rFonts w:ascii="ＭＳ Ｐ明朝" w:eastAsia="ＭＳ Ｐ明朝" w:hAnsi="ＭＳ Ｐ明朝" w:hint="eastAsia"/>
        </w:rPr>
        <w:t>（偽教師たちによる）</w:t>
      </w:r>
      <w:r w:rsidRPr="008907A6">
        <w:rPr>
          <w:rFonts w:ascii="BIZ UDPゴシック" w:eastAsia="BIZ UDPゴシック" w:hAnsi="BIZ UDPゴシック" w:cs="Arial"/>
          <w:lang w:val="ja-JP"/>
        </w:rPr>
        <w:t xml:space="preserve">作り話の方にそれていく時が来るであろう。 </w:t>
      </w:r>
      <w:r w:rsidRPr="008907A6">
        <w:rPr>
          <w:rFonts w:ascii="ＭＳ Ｐ明朝" w:eastAsia="ＭＳ Ｐ明朝" w:hAnsi="ＭＳ Ｐ明朝" w:cs="Arial"/>
          <w:lang w:val="ja-JP"/>
        </w:rPr>
        <w:t>(</w:t>
      </w:r>
      <w:r w:rsidRPr="008907A6">
        <w:fldChar w:fldCharType="begin"/>
      </w:r>
      <w:r w:rsidRPr="008907A6">
        <w:instrText>HYPERLINK "https://jpn.bible/kougo/2tim" \l "4:1"</w:instrText>
      </w:r>
      <w:r w:rsidRPr="008907A6">
        <w:fldChar w:fldCharType="separate"/>
      </w:r>
      <w:r w:rsidRPr="008907A6">
        <w:rPr>
          <w:rStyle w:val="a3"/>
          <w:rFonts w:ascii="ＭＳ Ｐ明朝" w:eastAsia="ＭＳ Ｐ明朝" w:hAnsi="ＭＳ Ｐ明朝" w:cs="Arial"/>
          <w:color w:val="auto"/>
          <w:lang w:val="ja-JP"/>
        </w:rPr>
        <w:t>第二テモテ4章1-4節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10B0DA35" w14:textId="77777777" w:rsidR="00035345" w:rsidRPr="008907A6" w:rsidRDefault="00035345" w:rsidP="00C34629">
      <w:pPr>
        <w:pStyle w:val="Normal"/>
        <w:rPr>
          <w:rFonts w:ascii="Arial" w:hAnsi="Arial" w:cs="Arial"/>
          <w:lang w:val="ja-JP"/>
        </w:rPr>
      </w:pPr>
    </w:p>
    <w:p w14:paraId="6BAFDE38"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教会の歴史において、自分たちの利己的な利益（それが富であれ、権力であれ、名声であれ、何であれ）のために、私たちがここで論じているような弱いクリスチャンに、彼らが聞きたいと思うことをそのまま伝えようとする人たちに欠けることはありませんでした。このように、聴衆の願望に教えを合わせようとする姿勢は、偽教師の特徴です。もう一つ、一見これに対して正反対に見える偽教師たちの特徴として、自分たちの周囲にいるすべての人をいじめ、威張り散らし、洗脳して、とんでもない、明らかに聖書的でない教えを受け入れさせようとする傾向があります。しかし、実際には正反対であるどころか、どちらの行動パターンにも共通しているのは、聖書に見出される真の真理に対しても、彼らに従う人々の福祉に対しても、まったく無関心であることです（つまり、彼らは羊を捕食する本当の狼です：</w:t>
      </w:r>
      <w:hyperlink r:id="rId110" w:anchor="11:16" w:tooltip="見よ、わたしは地にひとりの牧者を起す。彼は滅ぼされる者を顧みず、迷える者を尋ねず、傷ついた者をいやさず、健やかな者を養わず、肥えた者の肉を食らい、そのひずめをさえ裂く者である。 " w:history="1">
        <w:r w:rsidRPr="008907A6">
          <w:rPr>
            <w:rStyle w:val="a3"/>
            <w:rFonts w:ascii="ＭＳ Ｐ明朝" w:eastAsia="ＭＳ Ｐ明朝" w:hAnsi="ＭＳ Ｐ明朝" w:hint="eastAsia"/>
            <w:color w:val="auto"/>
            <w:sz w:val="24"/>
            <w:szCs w:val="24"/>
          </w:rPr>
          <w:t>ゼカリ</w:t>
        </w:r>
        <w:r w:rsidRPr="008907A6">
          <w:rPr>
            <w:rStyle w:val="a3"/>
            <w:rFonts w:ascii="ＭＳ Ｐ明朝" w:eastAsia="ＭＳ Ｐ明朝" w:hAnsi="ＭＳ Ｐ明朝"/>
            <w:color w:val="auto"/>
            <w:sz w:val="24"/>
            <w:szCs w:val="24"/>
          </w:rPr>
          <w:t>ヤ11章16節</w:t>
        </w:r>
      </w:hyperlink>
      <w:r w:rsidRPr="008907A6">
        <w:rPr>
          <w:rFonts w:ascii="ＭＳ Ｐ明朝" w:eastAsia="ＭＳ Ｐ明朝" w:hAnsi="ＭＳ Ｐ明朝"/>
          <w:sz w:val="24"/>
          <w:szCs w:val="24"/>
        </w:rPr>
        <w:t>参照）。実際、この両方の行動は、同じ個人、カルト、偽キリスト教組織の中にしばしば見られ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。新しい信者は、彼らの「かゆい耳」が聞きたいと望むものであれば何でも引き付けられ、後に、釣り針が適切に仕掛けられた後、彼らを搾取する寄生虫のために、彼らをより柔順にするように設計された</w:t>
      </w:r>
      <w:r w:rsidRPr="008907A6">
        <w:rPr>
          <w:rFonts w:ascii="ＭＳ Ｐ明朝" w:eastAsia="ＭＳ Ｐ明朝" w:hAnsi="ＭＳ Ｐ明朝" w:hint="eastAsia"/>
          <w:sz w:val="24"/>
          <w:szCs w:val="24"/>
        </w:rPr>
        <w:t>間違った教えの数々を受け入れさせられ、徐々に奴隷にされるだけだからで</w:t>
      </w:r>
      <w:r w:rsidRPr="008907A6">
        <w:rPr>
          <w:rFonts w:ascii="ＭＳ Ｐ明朝" w:eastAsia="ＭＳ Ｐ明朝" w:hAnsi="ＭＳ Ｐ明朝" w:hint="eastAsia"/>
          <w:sz w:val="24"/>
          <w:szCs w:val="24"/>
        </w:rPr>
        <w:lastRenderedPageBreak/>
        <w:t>す。</w:t>
      </w:r>
    </w:p>
    <w:bookmarkEnd w:id="8"/>
    <w:p w14:paraId="6D7BD72C" w14:textId="77777777" w:rsidR="00035345" w:rsidRPr="008907A6" w:rsidRDefault="00035345" w:rsidP="00C34629">
      <w:pPr>
        <w:rPr>
          <w:rFonts w:ascii="ＭＳ Ｐ明朝" w:eastAsia="ＭＳ Ｐ明朝" w:hAnsi="ＭＳ Ｐ明朝"/>
          <w:sz w:val="24"/>
          <w:szCs w:val="24"/>
        </w:rPr>
      </w:pPr>
      <w:r w:rsidRPr="008907A6">
        <w:rPr>
          <w:rFonts w:ascii="HGS明朝E" w:eastAsia="HGS明朝E" w:hAnsi="HGS明朝E" w:hint="eastAsia"/>
          <w:sz w:val="24"/>
          <w:szCs w:val="24"/>
        </w:rPr>
        <w:t>「実のテスト」：</w:t>
      </w:r>
      <w:r w:rsidRPr="008907A6">
        <w:rPr>
          <w:rFonts w:ascii="HGS明朝E" w:eastAsia="HGS明朝E" w:hAnsi="HGS明朝E"/>
          <w:sz w:val="24"/>
          <w:szCs w:val="24"/>
        </w:rPr>
        <w:t xml:space="preserve"> </w:t>
      </w:r>
      <w:r w:rsidRPr="008907A6">
        <w:rPr>
          <w:rFonts w:ascii="ＭＳ Ｐ明朝" w:eastAsia="ＭＳ Ｐ明朝" w:hAnsi="ＭＳ Ｐ明朝"/>
          <w:sz w:val="24"/>
          <w:szCs w:val="24"/>
        </w:rPr>
        <w:t>キリストから離れようとする者にとっては、</w:t>
      </w:r>
      <w:r w:rsidRPr="008907A6">
        <w:rPr>
          <w:rFonts w:ascii="ＭＳ Ｐ明朝" w:eastAsia="ＭＳ Ｐ明朝" w:hAnsi="ＭＳ Ｐ明朝" w:hint="eastAsia"/>
          <w:sz w:val="24"/>
          <w:szCs w:val="24"/>
        </w:rPr>
        <w:t>偽りの虜になるのは時間の問題なので、</w:t>
      </w:r>
      <w:r w:rsidRPr="008907A6">
        <w:rPr>
          <w:rFonts w:ascii="ＭＳ Ｐ明朝" w:eastAsia="ＭＳ Ｐ明朝" w:hAnsi="ＭＳ Ｐ明朝"/>
          <w:sz w:val="24"/>
          <w:szCs w:val="24"/>
        </w:rPr>
        <w:t>このような「霊のテスト」はすべて無意味で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純粋にイエス・キリストに従い、キリストの弟子であろうとする人々にとっては、偽りの教え、偽りの教師、偽キリスト教集団に影響されにくいのは事実ですが、それでも、霊的な安全のためには、主が指示された方法で「実のテスト」を適用し続けることが不可欠です。</w:t>
      </w:r>
    </w:p>
    <w:p w14:paraId="42FAAEB1" w14:textId="77777777" w:rsidR="00035345" w:rsidRPr="008907A6" w:rsidRDefault="00035345" w:rsidP="00C34629">
      <w:pPr>
        <w:rPr>
          <w:rFonts w:ascii="ＭＳ Ｐ明朝" w:eastAsia="ＭＳ Ｐ明朝" w:hAnsi="ＭＳ Ｐ明朝"/>
          <w:sz w:val="24"/>
          <w:szCs w:val="24"/>
        </w:rPr>
      </w:pPr>
    </w:p>
    <w:p w14:paraId="260C91F2" w14:textId="5283DD23"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 xml:space="preserve">１）　</w:t>
      </w:r>
      <w:r w:rsidRPr="008907A6">
        <w:rPr>
          <w:rFonts w:ascii="ＭＳ Ｐ明朝" w:eastAsia="ＭＳ Ｐ明朝" w:hAnsi="ＭＳ Ｐ明朝"/>
          <w:sz w:val="24"/>
          <w:szCs w:val="24"/>
          <w:u w:val="single"/>
        </w:rPr>
        <w:t>教師をテストする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他人を評価したり裁いたりすることは、常に危険なことであり、不必要であれば避けるべきことで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111" w:anchor="7:1" w:tooltip="人をさばくな。自分がさばかれないためである。 あなたがたがさばくそのさばきで、自分もさばかれ、あなたがたの量るそのはかりで、自分にも量り与えられるであろう。 " w:history="1">
        <w:r w:rsidRPr="008907A6">
          <w:rPr>
            <w:rStyle w:val="a3"/>
            <w:rFonts w:ascii="ＭＳ Ｐ明朝" w:eastAsia="ＭＳ Ｐ明朝" w:hAnsi="ＭＳ Ｐ明朝"/>
            <w:color w:val="auto"/>
            <w:sz w:val="24"/>
            <w:szCs w:val="24"/>
          </w:rPr>
          <w:t>マタイ7</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1-2</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12" w:anchor="6:32" w:tooltip="人をさばくな。そうすれば、自分もさばかれることがないであろう。また人を罪に定めるな。そうすれば、自分も罪に定められることがないであろう。ゆるしてやれ。そうすれば、自分もゆるされるであろう。 " w:history="1">
        <w:r w:rsidRPr="008907A6">
          <w:rPr>
            <w:rStyle w:val="a3"/>
            <w:rFonts w:ascii="ＭＳ Ｐ明朝" w:eastAsia="ＭＳ Ｐ明朝" w:hAnsi="ＭＳ Ｐ明朝"/>
            <w:color w:val="auto"/>
            <w:sz w:val="24"/>
            <w:szCs w:val="24"/>
          </w:rPr>
          <w:t>ルカ6</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37</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）。しかし、聖</w:t>
      </w:r>
      <w:r w:rsidRPr="008907A6">
        <w:rPr>
          <w:rFonts w:ascii="ＭＳ Ｐ明朝" w:eastAsia="ＭＳ Ｐ明朝" w:hAnsi="ＭＳ Ｐ明朝" w:hint="eastAsia"/>
          <w:sz w:val="24"/>
          <w:szCs w:val="24"/>
        </w:rPr>
        <w:t>書の</w:t>
      </w:r>
      <w:r w:rsidRPr="008907A6">
        <w:rPr>
          <w:rFonts w:ascii="ＭＳ Ｐ明朝" w:eastAsia="ＭＳ Ｐ明朝" w:hAnsi="ＭＳ Ｐ明朝"/>
          <w:sz w:val="24"/>
          <w:szCs w:val="24"/>
        </w:rPr>
        <w:t>深</w:t>
      </w:r>
      <w:r w:rsidRPr="008907A6">
        <w:rPr>
          <w:rFonts w:ascii="ＭＳ Ｐ明朝" w:eastAsia="ＭＳ Ｐ明朝" w:hAnsi="ＭＳ Ｐ明朝" w:hint="eastAsia"/>
          <w:sz w:val="24"/>
          <w:szCs w:val="24"/>
        </w:rPr>
        <w:t>い</w:t>
      </w:r>
      <w:r w:rsidRPr="008907A6">
        <w:rPr>
          <w:rFonts w:ascii="ＭＳ Ｐ明朝" w:eastAsia="ＭＳ Ｐ明朝" w:hAnsi="ＭＳ Ｐ明朝"/>
          <w:sz w:val="24"/>
          <w:szCs w:val="24"/>
        </w:rPr>
        <w:t>教え</w:t>
      </w:r>
      <w:r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t>なければ、霊的な成長は非常に難しく、またそのためには、信者がその教師の権威をある程度受け入れる必要があることを考えると、そもそも特定の人の教えの権威を受け入れるかどうかという問題に関しては、少なくとも最初</w:t>
      </w:r>
      <w:r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評価をすることが望ましい</w:t>
      </w:r>
      <w:r w:rsidRPr="008907A6">
        <w:rPr>
          <w:rFonts w:ascii="ＭＳ Ｐ明朝" w:eastAsia="ＭＳ Ｐ明朝" w:hAnsi="ＭＳ Ｐ明朝" w:hint="eastAsia"/>
          <w:sz w:val="24"/>
          <w:szCs w:val="24"/>
        </w:rPr>
        <w:t>わけです</w:t>
      </w:r>
      <w:r w:rsidRPr="008907A6">
        <w:rPr>
          <w:rFonts w:ascii="ＭＳ Ｐ明朝" w:eastAsia="ＭＳ Ｐ明朝" w:hAnsi="ＭＳ Ｐ明朝"/>
          <w:sz w:val="24"/>
          <w:szCs w:val="24"/>
        </w:rPr>
        <w:t>。</w:t>
      </w:r>
    </w:p>
    <w:p w14:paraId="4B47BBFE" w14:textId="77777777" w:rsidR="00035345" w:rsidRPr="008907A6" w:rsidRDefault="00035345" w:rsidP="00C34629">
      <w:pPr>
        <w:rPr>
          <w:rFonts w:ascii="ＭＳ Ｐ明朝" w:eastAsia="ＭＳ Ｐ明朝" w:hAnsi="ＭＳ Ｐ明朝"/>
          <w:sz w:val="24"/>
          <w:szCs w:val="24"/>
        </w:rPr>
      </w:pPr>
    </w:p>
    <w:p w14:paraId="1A03D944" w14:textId="77777777" w:rsidR="00035345" w:rsidRPr="008907A6" w:rsidRDefault="00035345" w:rsidP="00634BD8">
      <w:pPr>
        <w:ind w:firstLine="240"/>
        <w:rPr>
          <w:rFonts w:ascii="ＭＳ Ｐ明朝" w:eastAsia="ＭＳ Ｐ明朝" w:hAnsi="ＭＳ Ｐ明朝"/>
          <w:sz w:val="24"/>
          <w:szCs w:val="24"/>
        </w:rPr>
      </w:pPr>
      <w:r w:rsidRPr="008907A6">
        <w:rPr>
          <w:rFonts w:ascii="ＭＳ Ｐ明朝" w:eastAsia="ＭＳ Ｐ明朝" w:hAnsi="ＭＳ Ｐ明朝"/>
          <w:sz w:val="24"/>
          <w:szCs w:val="24"/>
        </w:rPr>
        <w:t>これは、</w:t>
      </w:r>
      <w:r w:rsidRPr="008907A6">
        <w:rPr>
          <w:rFonts w:ascii="ＭＳ Ｐ明朝" w:eastAsia="ＭＳ Ｐ明朝" w:hAnsi="ＭＳ Ｐ明朝" w:hint="eastAsia"/>
          <w:sz w:val="24"/>
          <w:szCs w:val="24"/>
        </w:rPr>
        <w:t>この特定</w:t>
      </w:r>
      <w:r w:rsidRPr="008907A6">
        <w:rPr>
          <w:rFonts w:ascii="ＭＳ Ｐ明朝" w:eastAsia="ＭＳ Ｐ明朝" w:hAnsi="ＭＳ Ｐ明朝"/>
          <w:sz w:val="24"/>
          <w:szCs w:val="24"/>
        </w:rPr>
        <w:t>の教師のライフスタイルや個人的な行動</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非難</w:t>
      </w:r>
      <w:r w:rsidRPr="008907A6">
        <w:rPr>
          <w:rFonts w:ascii="ＭＳ Ｐ明朝" w:eastAsia="ＭＳ Ｐ明朝" w:hAnsi="ＭＳ Ｐ明朝" w:hint="eastAsia"/>
          <w:sz w:val="24"/>
          <w:szCs w:val="24"/>
        </w:rPr>
        <w:t>のないもの</w:t>
      </w:r>
      <w:r w:rsidRPr="008907A6">
        <w:rPr>
          <w:rFonts w:ascii="ＭＳ Ｐ明朝" w:eastAsia="ＭＳ Ｐ明朝" w:hAnsi="ＭＳ Ｐ明朝"/>
          <w:sz w:val="24"/>
          <w:szCs w:val="24"/>
        </w:rPr>
        <w:t>である</w:t>
      </w:r>
      <w:r w:rsidRPr="008907A6">
        <w:rPr>
          <w:rFonts w:ascii="ＭＳ Ｐ明朝" w:eastAsia="ＭＳ Ｐ明朝" w:hAnsi="ＭＳ Ｐ明朝" w:hint="eastAsia"/>
          <w:sz w:val="24"/>
          <w:szCs w:val="24"/>
        </w:rPr>
        <w:t>ことを、そしてそれが少なくとも正確で公平な裁きで、うわべで判断しているものでないことを</w:t>
      </w:r>
      <w:r w:rsidRPr="008907A6">
        <w:rPr>
          <w:rFonts w:ascii="ＭＳ Ｐ明朝" w:eastAsia="ＭＳ Ｐ明朝" w:hAnsi="ＭＳ Ｐ明朝"/>
          <w:sz w:val="24"/>
          <w:szCs w:val="24"/>
        </w:rPr>
        <w:t>（</w:t>
      </w:r>
      <w:hyperlink r:id="rId113" w:anchor="3:1" w:tooltip="「もし人が監督の職を望むなら、それは良い仕事を願うことである」とは正しい言葉である。 さて、監督は、非難のない人で、ひとりの妻の夫であり、自らを制し、慎み深く、礼儀正しく、旅人をもてなし、よく教えることができ、 酒を好まず、乱暴でなく、寛容であって、人と争わず、金に淡泊で、 自分の家をよく治め、謹厳であって、子供たちを従順な者に育てている人でなければならない。 自分の家を治めることも心得ていない人が、どうして神の教会を預かることができようか。 彼はまた、信者になって間もないものであってはならない。…" w:history="1">
        <w:r w:rsidRPr="008907A6">
          <w:rPr>
            <w:rStyle w:val="a3"/>
            <w:rFonts w:ascii="ＭＳ Ｐ明朝" w:eastAsia="ＭＳ Ｐ明朝" w:hAnsi="ＭＳ Ｐ明朝"/>
            <w:color w:val="auto"/>
            <w:sz w:val="24"/>
            <w:szCs w:val="24"/>
          </w:rPr>
          <w:t>第一テモテ3章1-15節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14" w:anchor="1:5" w:tooltip="あなたをクレテにおいてきたのは、わたしがあなたに命じておいたように、そこにし残してあることを整理してもらい、また、町々に長老を立ててもらうためにほかならない。 長老は、責められる点がなく、ひとりの妻の夫であって、その子たちも不品行のうわさをたてられず、親不孝をしない信者でなくてはならない。 監督たる者は、神に仕える者として、責められる点がなく、わがままでなく、軽々しく怒らず、酒を好まず、乱暴でなく、利をむさぼらず、 かえって、旅人をもてなし、善を愛し、慎み深く、正しく、信仰深く、自制する者であり、 教に…" w:history="1">
        <w:r w:rsidRPr="008907A6">
          <w:rPr>
            <w:rStyle w:val="a3"/>
            <w:rFonts w:ascii="ＭＳ Ｐ明朝" w:eastAsia="ＭＳ Ｐ明朝" w:hAnsi="ＭＳ Ｐ明朝" w:hint="eastAsia"/>
            <w:color w:val="auto"/>
            <w:sz w:val="24"/>
            <w:szCs w:val="24"/>
          </w:rPr>
          <w:t>テト</w:t>
        </w:r>
        <w:r w:rsidRPr="008907A6">
          <w:rPr>
            <w:rStyle w:val="a3"/>
            <w:rFonts w:ascii="ＭＳ Ｐ明朝" w:eastAsia="ＭＳ Ｐ明朝" w:hAnsi="ＭＳ Ｐ明朝"/>
            <w:color w:val="auto"/>
            <w:sz w:val="24"/>
            <w:szCs w:val="24"/>
          </w:rPr>
          <w:t>ス1章5-9節</w:t>
        </w:r>
      </w:hyperlink>
      <w:r w:rsidRPr="008907A6">
        <w:rPr>
          <w:rFonts w:ascii="ＭＳ Ｐ明朝" w:eastAsia="ＭＳ Ｐ明朝" w:hAnsi="ＭＳ Ｐ明朝"/>
          <w:sz w:val="24"/>
          <w:szCs w:val="24"/>
        </w:rPr>
        <w:t>参照）意味</w:t>
      </w:r>
      <w:r w:rsidRPr="008907A6">
        <w:rPr>
          <w:rFonts w:ascii="ＭＳ Ｐ明朝" w:eastAsia="ＭＳ Ｐ明朝" w:hAnsi="ＭＳ Ｐ明朝" w:hint="eastAsia"/>
          <w:sz w:val="24"/>
          <w:szCs w:val="24"/>
        </w:rPr>
        <w:t>します（</w:t>
      </w:r>
      <w:hyperlink r:id="rId115" w:anchor="7:24" w:tooltip="うわべで人をさばかないで、正しいさばきをするがよい」。 " w:history="1">
        <w:r w:rsidRPr="008907A6">
          <w:rPr>
            <w:rStyle w:val="a3"/>
            <w:rFonts w:ascii="ＭＳ Ｐ明朝" w:eastAsia="ＭＳ Ｐ明朝" w:hAnsi="ＭＳ Ｐ明朝" w:hint="eastAsia"/>
            <w:color w:val="auto"/>
            <w:sz w:val="24"/>
            <w:szCs w:val="24"/>
          </w:rPr>
          <w:t>ヨハネ7</w:t>
        </w:r>
        <w:r w:rsidRPr="008907A6">
          <w:rPr>
            <w:rStyle w:val="a3"/>
            <w:rFonts w:ascii="ＭＳ Ｐ明朝" w:eastAsia="ＭＳ Ｐ明朝" w:hAnsi="ＭＳ Ｐ明朝"/>
            <w:color w:val="auto"/>
            <w:sz w:val="24"/>
            <w:szCs w:val="24"/>
          </w:rPr>
          <w:lastRenderedPageBreak/>
          <w:t>章</w:t>
        </w:r>
        <w:r w:rsidRPr="008907A6">
          <w:rPr>
            <w:rStyle w:val="a3"/>
            <w:rFonts w:ascii="ＭＳ Ｐ明朝" w:eastAsia="ＭＳ Ｐ明朝" w:hAnsi="ＭＳ Ｐ明朝" w:hint="eastAsia"/>
            <w:color w:val="auto"/>
            <w:sz w:val="24"/>
            <w:szCs w:val="24"/>
          </w:rPr>
          <w:t>2</w:t>
        </w:r>
        <w:r w:rsidRPr="008907A6">
          <w:rPr>
            <w:rStyle w:val="a3"/>
            <w:rFonts w:ascii="ＭＳ Ｐ明朝" w:eastAsia="ＭＳ Ｐ明朝" w:hAnsi="ＭＳ Ｐ明朝"/>
            <w:color w:val="auto"/>
            <w:sz w:val="24"/>
            <w:szCs w:val="24"/>
          </w:rPr>
          <w:t>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r w:rsidRPr="008907A6">
        <w:rPr>
          <w:rStyle w:val="ad"/>
          <w:rFonts w:ascii="ＭＳ Ｐ明朝" w:eastAsia="ＭＳ Ｐ明朝" w:hAnsi="ＭＳ Ｐ明朝"/>
          <w:sz w:val="24"/>
          <w:szCs w:val="24"/>
        </w:rPr>
        <w:footnoteReference w:id="13"/>
      </w:r>
      <w:r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結局のところ、多くの偽教師は、自分の本性を覆い隠して、聖なるイメージを演出するために多大な労力を費やし、問題が明白</w:t>
      </w:r>
      <w:r w:rsidRPr="008907A6">
        <w:rPr>
          <w:rFonts w:ascii="ＭＳ Ｐ明朝" w:eastAsia="ＭＳ Ｐ明朝" w:hAnsi="ＭＳ Ｐ明朝" w:hint="eastAsia"/>
          <w:sz w:val="24"/>
          <w:szCs w:val="24"/>
        </w:rPr>
        <w:t>なもの</w:t>
      </w:r>
      <w:r w:rsidRPr="008907A6">
        <w:rPr>
          <w:rFonts w:ascii="ＭＳ Ｐ明朝" w:eastAsia="ＭＳ Ｐ明朝" w:hAnsi="ＭＳ Ｐ明朝"/>
          <w:sz w:val="24"/>
          <w:szCs w:val="24"/>
        </w:rPr>
        <w:t>でなく</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ることが多い</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w:t>
      </w:r>
      <w:hyperlink r:id="rId116" w:anchor="23:27" w:tooltip="偽善な律法学者、パリサイ人たちよ。あなたがたは、わざわいである。あなたがたは白く塗った墓に似ている。外側は美しく見えるが、内側は死人の骨や、あらゆる不潔なものでいっぱいである。 このようにあなたがたも、外側は人に正しく見えるが、内側は偽善と不法とでいっぱいである。 " w:history="1">
        <w:r w:rsidRPr="008907A6">
          <w:rPr>
            <w:rStyle w:val="a3"/>
            <w:rFonts w:ascii="ＭＳ Ｐ明朝" w:eastAsia="ＭＳ Ｐ明朝" w:hAnsi="ＭＳ Ｐ明朝"/>
            <w:color w:val="auto"/>
            <w:sz w:val="24"/>
            <w:szCs w:val="24"/>
          </w:rPr>
          <w:t>マタイ23章27-28節</w:t>
        </w:r>
      </w:hyperlink>
      <w:r w:rsidRPr="008907A6">
        <w:rPr>
          <w:rFonts w:ascii="ＭＳ Ｐ明朝" w:eastAsia="ＭＳ Ｐ明朝" w:hAnsi="ＭＳ Ｐ明朝"/>
          <w:sz w:val="24"/>
          <w:szCs w:val="24"/>
        </w:rPr>
        <w:t>）。詐欺師がしばしば自分の欠点を隠すことに細心の注意を払う一方で、本物の教師は、無邪気さゆえに、自分の欠点を隠すことにあまり注意を払わないかもしれ</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（結局のところ、私たちの誰もが完璧では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ですから多数の人に見てもらうための聖人ぶった行動は誰をも警戒させるべきで、</w:t>
      </w:r>
      <w:r w:rsidRPr="008907A6">
        <w:rPr>
          <w:rFonts w:ascii="ＭＳ Ｐ明朝" w:eastAsia="ＭＳ Ｐ明朝" w:hAnsi="ＭＳ Ｐ明朝"/>
          <w:sz w:val="24"/>
          <w:szCs w:val="24"/>
        </w:rPr>
        <w:t>偽教師には少なくとも一つの</w:t>
      </w:r>
      <w:r w:rsidRPr="008907A6">
        <w:rPr>
          <w:rFonts w:ascii="ＭＳ Ｐ明朝" w:eastAsia="ＭＳ Ｐ明朝" w:hAnsi="ＭＳ Ｐ明朝" w:hint="eastAsia"/>
          <w:sz w:val="24"/>
          <w:szCs w:val="24"/>
        </w:rPr>
        <w:t>「ボロ」が出てしまうもの、または見逃すことができない</w:t>
      </w:r>
      <w:r w:rsidRPr="008907A6">
        <w:rPr>
          <w:rFonts w:ascii="ＭＳ Ｐ明朝" w:eastAsia="ＭＳ Ｐ明朝" w:hAnsi="ＭＳ Ｐ明朝"/>
          <w:sz w:val="24"/>
          <w:szCs w:val="24"/>
        </w:rPr>
        <w:t>欠点があり</w:t>
      </w:r>
      <w:r w:rsidRPr="008907A6">
        <w:rPr>
          <w:rFonts w:ascii="ＭＳ Ｐ明朝" w:eastAsia="ＭＳ Ｐ明朝" w:hAnsi="ＭＳ Ｐ明朝" w:hint="eastAsia"/>
          <w:sz w:val="24"/>
          <w:szCs w:val="24"/>
        </w:rPr>
        <w:t>、その根底にあるものが明らかになることが多いものの、その根源を見定めるのは簡単ではありません。このことが、少なくとも部分的には、（もっとわきまえているべき）ある人たちが（その洗練された欺瞞に基づいて）偽教師を受け入れてしまったり、（過剰な律法主義に基づいて）ある人たちが（特有のクセや些細な欠陥に基づいて）真の教師を拒絶することの原因となっています。すべてのことについて言えることですが、祈りと御霊の助けによって、注意深く、バランスの取れた、冷静な判断をすることによって、この両極端を避けること</w:t>
      </w:r>
      <w:r w:rsidRPr="008907A6">
        <w:rPr>
          <w:rFonts w:ascii="ＭＳ Ｐ明朝" w:eastAsia="ＭＳ Ｐ明朝" w:hAnsi="ＭＳ Ｐ明朝" w:hint="eastAsia"/>
          <w:sz w:val="24"/>
          <w:szCs w:val="24"/>
        </w:rPr>
        <w:lastRenderedPageBreak/>
        <w:t>はできるはずです。</w:t>
      </w:r>
    </w:p>
    <w:p w14:paraId="20B2BEF3" w14:textId="77777777" w:rsidR="00035345" w:rsidRPr="008907A6" w:rsidRDefault="00035345" w:rsidP="00C34629">
      <w:pPr>
        <w:rPr>
          <w:rFonts w:ascii="ＭＳ Ｐ明朝" w:eastAsia="ＭＳ Ｐ明朝" w:hAnsi="ＭＳ Ｐ明朝"/>
          <w:sz w:val="24"/>
          <w:szCs w:val="24"/>
        </w:rPr>
      </w:pPr>
    </w:p>
    <w:p w14:paraId="0454416E"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2) </w:t>
      </w:r>
      <w:r w:rsidRPr="008907A6">
        <w:rPr>
          <w:rFonts w:ascii="ＭＳ Ｐ明朝" w:eastAsia="ＭＳ Ｐ明朝" w:hAnsi="ＭＳ Ｐ明朝"/>
          <w:sz w:val="24"/>
          <w:szCs w:val="24"/>
          <w:u w:val="single"/>
        </w:rPr>
        <w:t>教えをテストする</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私たちの主が、このような問題において、私たちの注意を木そのもの（「良い」ように見えるかもしれない）ではなく、むしろ、その良し悪しを隠すことのできない実に向けられるのは、まさにこのためであることは確かです。私たちは、人々が個人的な行動で「私たちに見せる」ことを選んだものから、心の本質を見分けることは必ずしもできないかもしれ</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が、</w:t>
      </w:r>
      <w:r w:rsidRPr="008907A6">
        <w:rPr>
          <w:rFonts w:ascii="ＭＳ Ｐ明朝" w:eastAsia="ＭＳ Ｐ明朝" w:hAnsi="ＭＳ Ｐ明朝" w:hint="eastAsia"/>
          <w:sz w:val="24"/>
          <w:szCs w:val="24"/>
        </w:rPr>
        <w:t>そ</w:t>
      </w:r>
      <w:r w:rsidRPr="008907A6">
        <w:rPr>
          <w:rFonts w:ascii="ＭＳ Ｐ明朝" w:eastAsia="ＭＳ Ｐ明朝" w:hAnsi="ＭＳ Ｐ明朝"/>
          <w:sz w:val="24"/>
          <w:szCs w:val="24"/>
        </w:rPr>
        <w:t>の生産物である果実の質を判断することは、より簡単な</w:t>
      </w:r>
      <w:r w:rsidRPr="008907A6">
        <w:rPr>
          <w:rFonts w:ascii="ＭＳ Ｐ明朝" w:eastAsia="ＭＳ Ｐ明朝" w:hAnsi="ＭＳ Ｐ明朝" w:hint="eastAsia"/>
          <w:sz w:val="24"/>
          <w:szCs w:val="24"/>
        </w:rPr>
        <w:t>ことです</w:t>
      </w:r>
      <w:r w:rsidRPr="008907A6">
        <w:rPr>
          <w:rFonts w:ascii="ＭＳ Ｐ明朝" w:eastAsia="ＭＳ Ｐ明朝" w:hAnsi="ＭＳ Ｐ明朝"/>
          <w:sz w:val="24"/>
          <w:szCs w:val="24"/>
        </w:rPr>
        <w:t>。この点では、文字通りの果物の例えが役に立</w:t>
      </w:r>
      <w:r w:rsidRPr="008907A6">
        <w:rPr>
          <w:rFonts w:ascii="ＭＳ Ｐ明朝" w:eastAsia="ＭＳ Ｐ明朝" w:hAnsi="ＭＳ Ｐ明朝" w:hint="eastAsia"/>
          <w:sz w:val="24"/>
          <w:szCs w:val="24"/>
        </w:rPr>
        <w:t>ちます</w:t>
      </w:r>
      <w:r w:rsidRPr="008907A6">
        <w:rPr>
          <w:rFonts w:ascii="ＭＳ Ｐ明朝" w:eastAsia="ＭＳ Ｐ明朝" w:hAnsi="ＭＳ Ｐ明朝"/>
          <w:sz w:val="24"/>
          <w:szCs w:val="24"/>
        </w:rPr>
        <w:t>。良い果実は一般的に見れば一目瞭然で、見た目も香り</w:t>
      </w:r>
      <w:r w:rsidRPr="008907A6">
        <w:rPr>
          <w:rFonts w:ascii="ＭＳ Ｐ明朝" w:eastAsia="ＭＳ Ｐ明朝" w:hAnsi="ＭＳ Ｐ明朝" w:hint="eastAsia"/>
          <w:sz w:val="24"/>
          <w:szCs w:val="24"/>
        </w:rPr>
        <w:t>も良いです。特定の種類の果物の経験が少しでもあると、試食する前から品質について騙されることはめったにありません（そして私たちはしばしば、重さ、色、光沢、匂いなどを判断するために市場で労を惜しみません）。もし間違えたとしても、一口食べれば、その果物が腐っている、熟していないか、あるいは品質が悪い（害虫がいるなど）かなどがわかります。また、まれにこうした要素があるにもかかわらず食べてしまうことがあれば、私たちの身体はそれに対して、そのような間違った判断を継続させないような反応をしてくれるでしょう（例えば、青リンゴを食べ過ぎることは滅多に繰り返すことはありません）。実際の果実の話では、このようなことは明らかなのですが（そして主は、私たちが弁解の余地も、無知を弁明する機会もないような例えを選ばれました）、これほど多くの人々が、悪い「霊的な果実」、つまり偽りの、あるいは不適切な、あるいは準備不足の教師の嘘やごまかしに甘</w:t>
      </w:r>
      <w:r w:rsidRPr="008907A6">
        <w:rPr>
          <w:rFonts w:ascii="ＭＳ Ｐ明朝" w:eastAsia="ＭＳ Ｐ明朝" w:hAnsi="ＭＳ Ｐ明朝" w:hint="eastAsia"/>
          <w:sz w:val="24"/>
          <w:szCs w:val="24"/>
        </w:rPr>
        <w:lastRenderedPageBreak/>
        <w:t>んじることに固執し続けるのは、驚くべきことではないでしょうか。木について確信を持てなくても（偽り教師は、魅力的で、人気があり、上品で、禁欲の手本とでも言えるような人かも知れません）。（この問題を文字通りの実に置き換えてみると）もしその実や教えが悪いものであれば、それは目に見えて悪臭を放ち、味は明らかに悪く、まぎれもない霊的な消化不良を引き起こすからです。もしその教えが偽りであれば、（外側が傷ついたバナナのように）私たちの霊的疑惑を即座に呼び起こし、（内側がまだらになったアボカドのように）聖書を精査しても一致せず、（良識があるにもかかわらず食べてしまった腐ったリンゴのように）もし私たちが愚かにも「それを受け入れてしまう」のであれば、私たちの霊的生活に突然の問題を引き起こし、その問題は私たちに間違いを即座に警告してくれるはずです。</w:t>
      </w:r>
    </w:p>
    <w:p w14:paraId="2F5EC193" w14:textId="77777777" w:rsidR="00035345" w:rsidRPr="008907A6" w:rsidRDefault="00035345" w:rsidP="00C34629">
      <w:pPr>
        <w:rPr>
          <w:rFonts w:ascii="ＭＳ Ｐ明朝" w:eastAsia="ＭＳ Ｐ明朝" w:hAnsi="ＭＳ Ｐ明朝"/>
          <w:sz w:val="24"/>
          <w:szCs w:val="24"/>
        </w:rPr>
      </w:pPr>
    </w:p>
    <w:p w14:paraId="6134E91C"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現実の果実に関しては、悪い果実を我慢して食べ続け、とんでもないことになることはわかっていながら、その結果を耐え続けるというのは「気が狂っている」としか言いようがありません（前代未聞の事態です）。霊的な実の話では、（肉、目、エゴが欲するものではなく、キリストに従うことに献身していることになっている：</w:t>
      </w:r>
      <w:r w:rsidRPr="008907A6">
        <w:rPr>
          <w:rFonts w:ascii="ＭＳ Ｐ明朝" w:eastAsia="ＭＳ Ｐ明朝" w:hAnsi="ＭＳ Ｐ明朝"/>
          <w:sz w:val="24"/>
          <w:szCs w:val="24"/>
        </w:rPr>
        <w:t xml:space="preserve"> </w:t>
      </w:r>
      <w:hyperlink r:id="rId117" w:anchor="2:15" w:tooltip="世と世にあるものとを、愛してはいけない。もし、世を愛する者があれば、父の愛は彼のうちにない。すべて世にあるもの、すなわち、肉の欲、目の欲、持ち物の誇は、父から出たものではなく、世から出たものである。世と世の欲とは過ぎ去る。しかし、神の御旨を行う者は、永遠にながらえる。" w:history="1">
        <w:r w:rsidRPr="008907A6">
          <w:rPr>
            <w:rStyle w:val="a3"/>
            <w:rFonts w:ascii="ＭＳ Ｐ明朝" w:eastAsia="ＭＳ Ｐ明朝" w:hAnsi="ＭＳ Ｐ明朝" w:hint="eastAsia"/>
            <w:color w:val="auto"/>
            <w:sz w:val="24"/>
            <w:szCs w:val="24"/>
          </w:rPr>
          <w:t>第一ヨハネ</w:t>
        </w:r>
        <w:r w:rsidRPr="008907A6">
          <w:rPr>
            <w:rStyle w:val="a3"/>
            <w:rFonts w:ascii="ＭＳ Ｐ明朝" w:eastAsia="ＭＳ Ｐ明朝" w:hAnsi="ＭＳ Ｐ明朝"/>
            <w:color w:val="auto"/>
            <w:sz w:val="24"/>
            <w:szCs w:val="24"/>
          </w:rPr>
          <w:t>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15-17</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）霊的にまだ正気を保っている信者は、（最初から怪しかった）問題の根源から離れるという、</w:t>
      </w:r>
      <w:r w:rsidRPr="008907A6">
        <w:rPr>
          <w:rFonts w:ascii="ＭＳ Ｐ明朝" w:eastAsia="ＭＳ Ｐ明朝" w:hAnsi="ＭＳ Ｐ明朝"/>
          <w:sz w:val="24"/>
          <w:szCs w:val="24"/>
        </w:rPr>
        <w:t>同じような反応をしなければ</w:t>
      </w:r>
      <w:r w:rsidRPr="008907A6">
        <w:rPr>
          <w:rFonts w:ascii="ＭＳ Ｐ明朝" w:eastAsia="ＭＳ Ｐ明朝" w:hAnsi="ＭＳ Ｐ明朝" w:hint="eastAsia"/>
          <w:sz w:val="24"/>
          <w:szCs w:val="24"/>
        </w:rPr>
        <w:t>りません</w:t>
      </w:r>
      <w:r w:rsidRPr="008907A6">
        <w:rPr>
          <w:rFonts w:ascii="ＭＳ Ｐ明朝" w:eastAsia="ＭＳ Ｐ明朝" w:hAnsi="ＭＳ Ｐ明朝"/>
          <w:sz w:val="24"/>
          <w:szCs w:val="24"/>
        </w:rPr>
        <w:t>。悪い実と悪い教えのこの例えの主な違いは、悲しいことに、明らかに悪い実を良い実と呼ぶよう</w:t>
      </w:r>
      <w:r w:rsidRPr="008907A6">
        <w:rPr>
          <w:rFonts w:ascii="ＭＳ Ｐ明朝" w:eastAsia="ＭＳ Ｐ明朝" w:hAnsi="ＭＳ Ｐ明朝" w:hint="eastAsia"/>
          <w:sz w:val="24"/>
          <w:szCs w:val="24"/>
        </w:rPr>
        <w:t>な</w:t>
      </w:r>
      <w:r w:rsidRPr="008907A6">
        <w:rPr>
          <w:rFonts w:ascii="ＭＳ Ｐ明朝" w:eastAsia="ＭＳ Ｐ明朝" w:hAnsi="ＭＳ Ｐ明朝"/>
          <w:sz w:val="24"/>
          <w:szCs w:val="24"/>
        </w:rPr>
        <w:t>物理的な現実の認識を意図的に歪めようとする人間はほとんどい</w:t>
      </w:r>
      <w:r w:rsidRPr="008907A6">
        <w:rPr>
          <w:rFonts w:ascii="ＭＳ Ｐ明朝" w:eastAsia="ＭＳ Ｐ明朝" w:hAnsi="ＭＳ Ｐ明朝" w:hint="eastAsia"/>
          <w:sz w:val="24"/>
          <w:szCs w:val="24"/>
        </w:rPr>
        <w:t>ませんが</w:t>
      </w:r>
      <w:r w:rsidRPr="008907A6">
        <w:rPr>
          <w:rFonts w:ascii="ＭＳ Ｐ明朝" w:eastAsia="ＭＳ Ｐ明朝" w:hAnsi="ＭＳ Ｐ明朝"/>
          <w:sz w:val="24"/>
          <w:szCs w:val="24"/>
        </w:rPr>
        <w:t>、心を</w:t>
      </w:r>
      <w:r w:rsidRPr="008907A6">
        <w:rPr>
          <w:rFonts w:ascii="ＭＳ Ｐ明朝" w:eastAsia="ＭＳ Ｐ明朝" w:hAnsi="ＭＳ Ｐ明朝" w:hint="eastAsia"/>
          <w:sz w:val="24"/>
          <w:szCs w:val="24"/>
        </w:rPr>
        <w:t>頑なにしてしまい</w:t>
      </w:r>
      <w:r w:rsidRPr="008907A6">
        <w:rPr>
          <w:rFonts w:ascii="ＭＳ Ｐ明朝" w:eastAsia="ＭＳ Ｐ明朝" w:hAnsi="ＭＳ Ｐ明朝"/>
          <w:sz w:val="24"/>
          <w:szCs w:val="24"/>
        </w:rPr>
        <w:t>、霊的な現実を</w:t>
      </w:r>
      <w:r w:rsidRPr="008907A6">
        <w:rPr>
          <w:rFonts w:ascii="ＭＳ Ｐ明朝" w:eastAsia="ＭＳ Ｐ明朝" w:hAnsi="ＭＳ Ｐ明朝" w:hint="eastAsia"/>
          <w:sz w:val="24"/>
          <w:szCs w:val="24"/>
        </w:rPr>
        <w:lastRenderedPageBreak/>
        <w:t>歪めて、危険なほど不十分な教えや意図的に欺く教えを良い教えと呼ぶことが、あまりにもよくあるということです（</w:t>
      </w:r>
      <w:hyperlink r:id="rId118" w:anchor="4:17" w:tooltip="そこで、わたしは主にあっておごそかに勧める。あなたがたは今後、異邦人がむなしい心で歩いているように歩いてはならない。彼らの知力は暗くなり、その内なる無知と心の硬化とにより、神のいのちから遠く離れ、自ら無感覚になって、ほしいままにあらゆる不潔な行いをして、放縦に身をゆだねている。" w:history="1">
        <w:r w:rsidRPr="008907A6">
          <w:rPr>
            <w:rStyle w:val="a3"/>
            <w:rFonts w:ascii="ＭＳ Ｐ明朝" w:eastAsia="ＭＳ Ｐ明朝" w:hAnsi="ＭＳ Ｐ明朝" w:hint="eastAsia"/>
            <w:color w:val="auto"/>
            <w:sz w:val="24"/>
            <w:szCs w:val="24"/>
          </w:rPr>
          <w:t>エペソ</w:t>
        </w:r>
        <w:r w:rsidRPr="008907A6">
          <w:rPr>
            <w:rStyle w:val="a3"/>
            <w:rFonts w:ascii="ＭＳ Ｐ明朝" w:eastAsia="ＭＳ Ｐ明朝" w:hAnsi="ＭＳ Ｐ明朝"/>
            <w:color w:val="auto"/>
            <w:sz w:val="24"/>
            <w:szCs w:val="24"/>
          </w:rPr>
          <w:t>4</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17-19</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）。これは、私たちが置かれている霊的な戦いと大いに関係がある</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。一方では、果物の木には隠された意図は</w:t>
      </w:r>
      <w:r w:rsidRPr="008907A6">
        <w:rPr>
          <w:rFonts w:ascii="ＭＳ Ｐ明朝" w:eastAsia="ＭＳ Ｐ明朝" w:hAnsi="ＭＳ Ｐ明朝" w:hint="eastAsia"/>
          <w:sz w:val="24"/>
          <w:szCs w:val="24"/>
        </w:rPr>
        <w:t>ありませんが</w:t>
      </w:r>
      <w:r w:rsidRPr="008907A6">
        <w:rPr>
          <w:rFonts w:ascii="ＭＳ Ｐ明朝" w:eastAsia="ＭＳ Ｐ明朝" w:hAnsi="ＭＳ Ｐ明朝"/>
          <w:sz w:val="24"/>
          <w:szCs w:val="24"/>
        </w:rPr>
        <w:t>、偽教師（そして彼らを動機づけ、利用する悪魔）には明らかに意図があ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。一方、腐った文字通りの果実を食べる動機は、支払うべき痛みを伴う代償によって簡単に</w:t>
      </w:r>
      <w:r w:rsidRPr="008907A6">
        <w:rPr>
          <w:rFonts w:ascii="ＭＳ Ｐ明朝" w:eastAsia="ＭＳ Ｐ明朝" w:hAnsi="ＭＳ Ｐ明朝" w:hint="eastAsia"/>
          <w:sz w:val="24"/>
          <w:szCs w:val="24"/>
        </w:rPr>
        <w:t>とり去られてしまいます</w:t>
      </w:r>
      <w:r w:rsidRPr="008907A6">
        <w:rPr>
          <w:rFonts w:ascii="ＭＳ Ｐ明朝" w:eastAsia="ＭＳ Ｐ明朝" w:hAnsi="ＭＳ Ｐ明朝"/>
          <w:sz w:val="24"/>
          <w:szCs w:val="24"/>
        </w:rPr>
        <w:t>。しかし、私たちの心の隠れた欲望すべてに関して言えば、私たち人間は常に、間違っているとわかっていること（しかしやりた</w:t>
      </w:r>
      <w:r w:rsidRPr="008907A6">
        <w:rPr>
          <w:rFonts w:ascii="ＭＳ Ｐ明朝" w:eastAsia="ＭＳ Ｐ明朝" w:hAnsi="ＭＳ Ｐ明朝" w:hint="eastAsia"/>
          <w:sz w:val="24"/>
          <w:szCs w:val="24"/>
        </w:rPr>
        <w:t>い、あるいはやりたいこと）が本当はすべてそれでいいのだと教えてくれる人々に最も影響されやすいということです。蛇がエバに、あの最も有名な果実を食べれば、主が予告されたような悲惨な結果をもたらすことはないばかりか、むしろ良い効果さえあると告げて以来、ずっと当てはまることです（</w:t>
      </w:r>
      <w:hyperlink r:id="rId119" w:anchor="3:4" w:tooltip="へびは女に言った、「あなたがたは決して死ぬことはないでしょう。 それを食べると、あなたがたの目が開け、神のように善悪を知る者となることを、神は知っておられるのです」。 " w:history="1">
        <w:r w:rsidRPr="008907A6">
          <w:rPr>
            <w:rStyle w:val="a3"/>
            <w:rFonts w:ascii="ＭＳ Ｐ明朝" w:eastAsia="ＭＳ Ｐ明朝" w:hAnsi="ＭＳ Ｐ明朝" w:hint="eastAsia"/>
            <w:color w:val="auto"/>
            <w:sz w:val="24"/>
            <w:szCs w:val="24"/>
          </w:rPr>
          <w:t>創世記</w:t>
        </w:r>
        <w:r w:rsidRPr="008907A6">
          <w:rPr>
            <w:rStyle w:val="a3"/>
            <w:rFonts w:ascii="ＭＳ Ｐ明朝" w:eastAsia="ＭＳ Ｐ明朝" w:hAnsi="ＭＳ Ｐ明朝"/>
            <w:color w:val="auto"/>
            <w:sz w:val="24"/>
            <w:szCs w:val="24"/>
          </w:rPr>
          <w:t>3章4-5節</w:t>
        </w:r>
      </w:hyperlink>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14"/>
      </w:r>
      <w:r w:rsidRPr="008907A6">
        <w:rPr>
          <w:rFonts w:ascii="ＭＳ Ｐ明朝" w:eastAsia="ＭＳ Ｐ明朝" w:hAnsi="ＭＳ Ｐ明朝"/>
          <w:sz w:val="24"/>
          <w:szCs w:val="24"/>
        </w:rPr>
        <w:t>。</w:t>
      </w:r>
    </w:p>
    <w:p w14:paraId="45DFC6AA" w14:textId="77777777" w:rsidR="00035345" w:rsidRPr="008907A6" w:rsidRDefault="00035345" w:rsidP="00C34629">
      <w:pPr>
        <w:rPr>
          <w:rFonts w:ascii="ＭＳ Ｐ明朝" w:eastAsia="ＭＳ Ｐ明朝" w:hAnsi="ＭＳ Ｐ明朝"/>
          <w:sz w:val="24"/>
          <w:szCs w:val="24"/>
        </w:rPr>
      </w:pPr>
    </w:p>
    <w:p w14:paraId="34D54C63" w14:textId="77777777" w:rsidR="00035345" w:rsidRPr="008907A6" w:rsidRDefault="00035345" w:rsidP="006B1480">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 xml:space="preserve">また、古い世界をそのままにしておかないで、その不信仰な世界に洪水をきたらせ、ただ、義の宣伝者ノアたち八人の者だけを保護された。 </w:t>
      </w:r>
      <w:r w:rsidRPr="008907A6">
        <w:rPr>
          <w:rFonts w:ascii="ＭＳ Ｐ明朝" w:eastAsia="ＭＳ Ｐ明朝" w:hAnsi="ＭＳ Ｐ明朝" w:cs="Arial"/>
          <w:lang w:val="ja-JP"/>
        </w:rPr>
        <w:t>(</w:t>
      </w:r>
      <w:hyperlink r:id="rId120" w:anchor="2:5" w:history="1">
        <w:r w:rsidRPr="008907A6">
          <w:rPr>
            <w:rStyle w:val="a3"/>
            <w:rFonts w:ascii="ＭＳ Ｐ明朝" w:eastAsia="ＭＳ Ｐ明朝" w:hAnsi="ＭＳ Ｐ明朝" w:cs="Arial"/>
            <w:color w:val="auto"/>
            <w:lang w:val="ja-JP"/>
          </w:rPr>
          <w:t>第二ペテロ2章5節</w:t>
        </w:r>
      </w:hyperlink>
      <w:r w:rsidRPr="008907A6">
        <w:rPr>
          <w:rFonts w:ascii="ＭＳ Ｐ明朝" w:eastAsia="ＭＳ Ｐ明朝" w:hAnsi="ＭＳ Ｐ明朝" w:cs="Arial"/>
          <w:lang w:val="ja-JP"/>
        </w:rPr>
        <w:t>)</w:t>
      </w:r>
    </w:p>
    <w:p w14:paraId="75E049A1" w14:textId="77777777" w:rsidR="00035345" w:rsidRPr="008907A6" w:rsidRDefault="00035345" w:rsidP="00C34629">
      <w:pPr>
        <w:rPr>
          <w:rFonts w:ascii="BIZ UDPゴシック" w:eastAsia="BIZ UDPゴシック" w:hAnsi="BIZ UDPゴシック"/>
          <w:sz w:val="24"/>
          <w:szCs w:val="24"/>
        </w:rPr>
      </w:pPr>
    </w:p>
    <w:p w14:paraId="38759342" w14:textId="09EDA3DE" w:rsidR="00035345" w:rsidRPr="008907A6" w:rsidRDefault="00035345" w:rsidP="006B1480">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偽教師たちの「悪い実」を選ぶことは、そもそも霊的な近視の結果であり、そのような有害な行動を続けるなら、最後には霊的</w:t>
      </w:r>
      <w:r w:rsidR="006B1480" w:rsidRPr="008907A6">
        <w:rPr>
          <w:rFonts w:ascii="ＭＳ Ｐ明朝" w:eastAsia="ＭＳ Ｐ明朝" w:hAnsi="ＭＳ Ｐ明朝" w:hint="eastAsia"/>
          <w:sz w:val="24"/>
          <w:szCs w:val="24"/>
        </w:rPr>
        <w:t>に</w:t>
      </w:r>
      <w:r w:rsidRPr="008907A6">
        <w:rPr>
          <w:rFonts w:ascii="ＭＳ Ｐ明朝" w:eastAsia="ＭＳ Ｐ明朝" w:hAnsi="ＭＳ Ｐ明朝" w:hint="eastAsia"/>
          <w:sz w:val="24"/>
          <w:szCs w:val="24"/>
        </w:rPr>
        <w:t>完全な盲目となります。（</w:t>
      </w:r>
      <w:hyperlink r:id="rId121" w:anchor="6:22" w:tooltip="目はからだのあかりである。だから、あなたの目が澄んでおれば、全身も明るいだろう。 しかし、あなたの目が悪ければ、全身も暗いだろう。だから、もしあなたの内なる光が暗ければ、その暗さは、どんなであろう。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6章22-23節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22" w:anchor="15:14" w:tooltip="彼らをそのままにしておけ。彼らは盲人を手引きする盲人である。もし盲人が盲人を手引きするなら、ふたりとも穴に落ち込むであろう」。 " w:history="1">
        <w:r w:rsidRPr="008907A6">
          <w:rPr>
            <w:rStyle w:val="a3"/>
            <w:rFonts w:ascii="ＭＳ Ｐ明朝" w:eastAsia="ＭＳ Ｐ明朝" w:hAnsi="ＭＳ Ｐ明朝"/>
            <w:color w:val="auto"/>
            <w:sz w:val="24"/>
            <w:szCs w:val="24"/>
          </w:rPr>
          <w:t>15章14節</w:t>
        </w:r>
      </w:hyperlink>
      <w:r w:rsidRPr="008907A6">
        <w:rPr>
          <w:rFonts w:ascii="ＭＳ Ｐ明朝" w:eastAsia="ＭＳ Ｐ明朝" w:hAnsi="ＭＳ Ｐ明朝"/>
          <w:sz w:val="24"/>
          <w:szCs w:val="24"/>
        </w:rPr>
        <w:t xml:space="preserve">; </w:t>
      </w:r>
      <w:hyperlink r:id="rId123" w:anchor="4:12" w:tooltip="それは『彼らは見るには見るが、認めず、聞くには聞くが、悟らず、悔い改めてゆるされることがない』ためである」。 " w:history="1">
        <w:r w:rsidRPr="008907A6">
          <w:rPr>
            <w:rStyle w:val="a3"/>
            <w:rFonts w:ascii="ＭＳ Ｐ明朝" w:eastAsia="ＭＳ Ｐ明朝" w:hAnsi="ＭＳ Ｐ明朝"/>
            <w:color w:val="auto"/>
            <w:sz w:val="24"/>
            <w:szCs w:val="24"/>
          </w:rPr>
          <w:t>マルコ4章12節</w:t>
        </w:r>
      </w:hyperlink>
      <w:r w:rsidRPr="008907A6">
        <w:rPr>
          <w:rFonts w:ascii="ＭＳ Ｐ明朝" w:eastAsia="ＭＳ Ｐ明朝" w:hAnsi="ＭＳ Ｐ明朝"/>
          <w:sz w:val="24"/>
          <w:szCs w:val="24"/>
        </w:rPr>
        <w:t xml:space="preserve">; </w:t>
      </w:r>
      <w:hyperlink r:id="rId124" w:anchor="8:10" w:tooltip="ほかの人たちには、見ても見えず、聞いても悟られないために、譬で話すのである。" w:history="1">
        <w:r w:rsidRPr="008907A6">
          <w:rPr>
            <w:rStyle w:val="a3"/>
            <w:rFonts w:ascii="ＭＳ Ｐ明朝" w:eastAsia="ＭＳ Ｐ明朝" w:hAnsi="ＭＳ Ｐ明朝"/>
            <w:color w:val="auto"/>
            <w:sz w:val="24"/>
            <w:szCs w:val="24"/>
          </w:rPr>
          <w:t>ルカ8章10節後半</w:t>
        </w:r>
      </w:hyperlink>
      <w:r w:rsidRPr="008907A6">
        <w:rPr>
          <w:rFonts w:ascii="ＭＳ Ｐ明朝" w:eastAsia="ＭＳ Ｐ明朝" w:hAnsi="ＭＳ Ｐ明朝"/>
          <w:sz w:val="24"/>
          <w:szCs w:val="24"/>
        </w:rPr>
        <w:t xml:space="preserve">; </w:t>
      </w:r>
      <w:hyperlink r:id="rId125" w:anchor="9:34" w:tooltip="これを聞いて彼らは言った、「おまえは全く罪の中に生れていながら、わたしたちを教えようとするのか」。そして彼を外へ追い出した。 イエスは、その人が外へ追い出されたことを聞かれた。そして彼に会って言われた、「あなたは人の子を信じるか」。 彼は答えて言った、「主よ、それはどなたですか。そのかたを信じたいのですが」。 イエスは彼に言われた、「あなたは、もうその人に会っている。今あなたと話しているのが、その人である」。 すると彼は、「主よ、信じます」と言って、イエスを拝した。 そこでイエスは言われた、「わたしが…" w:history="1">
        <w:r w:rsidRPr="008907A6">
          <w:rPr>
            <w:rStyle w:val="a3"/>
            <w:rFonts w:ascii="ＭＳ Ｐ明朝" w:eastAsia="ＭＳ Ｐ明朝" w:hAnsi="ＭＳ Ｐ明朝"/>
            <w:color w:val="auto"/>
            <w:sz w:val="24"/>
            <w:szCs w:val="24"/>
          </w:rPr>
          <w:t>ヨハネ9章34-41節</w:t>
        </w:r>
      </w:hyperlink>
      <w:r w:rsidRPr="008907A6">
        <w:rPr>
          <w:rFonts w:ascii="ＭＳ Ｐ明朝" w:eastAsia="ＭＳ Ｐ明朝" w:hAnsi="ＭＳ Ｐ明朝" w:hint="eastAsia"/>
          <w:sz w:val="24"/>
          <w:szCs w:val="24"/>
        </w:rPr>
        <w:t>,</w:t>
      </w:r>
      <w:hyperlink r:id="rId126" w:anchor="12:40" w:tooltip="「神は彼らの目をくらまし、心をかたくなになさった。それは、彼らが目で見ず、心で悟らず、悔い改めていやされることがないためである」。 " w:history="1">
        <w:r w:rsidRPr="008907A6">
          <w:rPr>
            <w:rStyle w:val="a3"/>
            <w:rFonts w:ascii="ＭＳ Ｐ明朝" w:eastAsia="ＭＳ Ｐ明朝" w:hAnsi="ＭＳ Ｐ明朝"/>
            <w:color w:val="auto"/>
            <w:sz w:val="24"/>
            <w:szCs w:val="24"/>
          </w:rPr>
          <w:t>12章40節</w:t>
        </w:r>
      </w:hyperlink>
      <w:r w:rsidRPr="008907A6">
        <w:rPr>
          <w:rFonts w:ascii="ＭＳ Ｐ明朝" w:eastAsia="ＭＳ Ｐ明朝" w:hAnsi="ＭＳ Ｐ明朝"/>
          <w:sz w:val="24"/>
          <w:szCs w:val="24"/>
        </w:rPr>
        <w:t xml:space="preserve">; </w:t>
      </w:r>
      <w:hyperlink r:id="rId127" w:anchor="1:21" w:tooltip="なぜなら、彼らは神を知っていながら、神としてあがめず、感謝もせず、かえってその思いはむなしくなり、その無知な心は暗くなったからである。 彼らは自ら知者と称しながら、愚かになり、 不朽の神の栄光を変えて、朽ちる人間や鳥や獣や這うものの像に似せたのである。 ゆえに、神は、彼らが心の欲情にかられ、自分のからだを互にはずかしめて、汚すままに任せられた。 彼らは神の真理を変えて虚偽とし、創造者の代りに被造物を拝み、これに仕えたのである。創造者こそ永遠にほむべきものである、アァメン。 それゆえ、神は彼らを恥ずべき情欲…" w:history="1">
        <w:r w:rsidRPr="008907A6">
          <w:rPr>
            <w:rStyle w:val="a3"/>
            <w:rFonts w:ascii="ＭＳ Ｐ明朝" w:eastAsia="ＭＳ Ｐ明朝" w:hAnsi="ＭＳ Ｐ明朝"/>
            <w:color w:val="auto"/>
            <w:sz w:val="24"/>
            <w:szCs w:val="24"/>
          </w:rPr>
          <w:t>ローマ1章21-32節</w:t>
        </w:r>
      </w:hyperlink>
      <w:r w:rsidRPr="008907A6">
        <w:rPr>
          <w:rFonts w:ascii="ＭＳ Ｐ明朝" w:eastAsia="ＭＳ Ｐ明朝" w:hAnsi="ＭＳ Ｐ明朝"/>
          <w:sz w:val="24"/>
          <w:szCs w:val="24"/>
        </w:rPr>
        <w:t xml:space="preserve">; </w:t>
      </w:r>
      <w:hyperlink r:id="rId128" w:anchor="2:11" w:tooltip="これが、彼自らわたしたちに約束された約束であって、すなわち、永遠のいのちである。 " w:history="1">
        <w:r w:rsidRPr="008907A6">
          <w:rPr>
            <w:rStyle w:val="a3"/>
            <w:rFonts w:ascii="ＭＳ Ｐ明朝" w:eastAsia="ＭＳ Ｐ明朝" w:hAnsi="ＭＳ Ｐ明朝"/>
            <w:color w:val="auto"/>
            <w:sz w:val="24"/>
            <w:szCs w:val="24"/>
          </w:rPr>
          <w:t>第一ヨハネ2章11節</w:t>
        </w:r>
      </w:hyperlink>
      <w:r w:rsidRPr="008907A6">
        <w:rPr>
          <w:rFonts w:ascii="ＭＳ Ｐ明朝" w:eastAsia="ＭＳ Ｐ明朝" w:hAnsi="ＭＳ Ｐ明朝"/>
          <w:sz w:val="24"/>
          <w:szCs w:val="24"/>
        </w:rPr>
        <w:t>）：</w:t>
      </w:r>
    </w:p>
    <w:p w14:paraId="119F28DD" w14:textId="77777777" w:rsidR="00035345" w:rsidRPr="008907A6" w:rsidRDefault="00035345" w:rsidP="00C34629">
      <w:pPr>
        <w:rPr>
          <w:rFonts w:ascii="ＭＳ Ｐ明朝" w:eastAsia="ＭＳ Ｐ明朝" w:hAnsi="ＭＳ Ｐ明朝"/>
          <w:sz w:val="24"/>
          <w:szCs w:val="24"/>
        </w:rPr>
      </w:pPr>
    </w:p>
    <w:p w14:paraId="21EF709E" w14:textId="77777777" w:rsidR="00035345" w:rsidRPr="008907A6" w:rsidRDefault="00035345" w:rsidP="006B1480">
      <w:pPr>
        <w:pStyle w:val="Normal"/>
        <w:ind w:left="840" w:firstLine="240"/>
        <w:rPr>
          <w:rFonts w:ascii="BIZ UDPゴシック" w:eastAsia="BIZ UDPゴシック" w:hAnsi="BIZ UDPゴシック" w:cs="Arial"/>
          <w:lang w:val="ja-JP"/>
        </w:rPr>
      </w:pPr>
      <w:r w:rsidRPr="008907A6">
        <w:rPr>
          <w:rFonts w:ascii="BIZ UDPゴシック" w:eastAsia="BIZ UDPゴシック" w:hAnsi="BIZ UDPゴシック" w:cs="Arial"/>
          <w:lang w:val="ja-JP"/>
        </w:rPr>
        <w:t xml:space="preserve">もしわたしたちの福音がおおわれているなら、滅びる者どもにとっておおわれているのである。 彼らの場合、この世の神が不信の者たちの思いをくらませて、神のかたちであるキリストの栄光の福音の輝きを、見えなくしているのである。 </w:t>
      </w:r>
      <w:hyperlink r:id="rId129" w:anchor="4:3" w:history="1">
        <w:r w:rsidRPr="008907A6">
          <w:rPr>
            <w:rStyle w:val="a3"/>
            <w:rFonts w:ascii="ＭＳ Ｐ明朝" w:eastAsia="ＭＳ Ｐ明朝" w:hAnsi="ＭＳ Ｐ明朝" w:cs="Arial"/>
            <w:color w:val="auto"/>
            <w:lang w:val="ja-JP"/>
          </w:rPr>
          <w:t>(第二コリント4章3-4節)</w:t>
        </w:r>
      </w:hyperlink>
    </w:p>
    <w:p w14:paraId="79C01810" w14:textId="77777777" w:rsidR="00035345" w:rsidRPr="008907A6" w:rsidRDefault="00035345" w:rsidP="00C34629">
      <w:pPr>
        <w:pStyle w:val="Normal"/>
        <w:rPr>
          <w:rFonts w:ascii="Arial" w:hAnsi="Arial" w:cs="Arial"/>
          <w:lang w:val="ja-JP"/>
        </w:rPr>
      </w:pPr>
    </w:p>
    <w:p w14:paraId="596826A1"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親愛なる友よ、イエス・キリストの熱心な信者が「</w:t>
      </w:r>
      <w:r w:rsidRPr="008907A6">
        <w:rPr>
          <w:rFonts w:ascii="ＭＳ Ｐ明朝" w:eastAsia="ＭＳ Ｐ明朝" w:hAnsi="ＭＳ Ｐ明朝"/>
          <w:sz w:val="24"/>
          <w:szCs w:val="24"/>
        </w:rPr>
        <w:t>悪い実</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の誘惑に捕らわれることはめったにない（たとえそれを望んでも、霊的な</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知恵</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を保ち、それを拒む）のはこ</w:t>
      </w:r>
      <w:r w:rsidRPr="008907A6">
        <w:rPr>
          <w:rFonts w:ascii="ＭＳ Ｐ明朝" w:eastAsia="ＭＳ Ｐ明朝" w:hAnsi="ＭＳ Ｐ明朝" w:hint="eastAsia"/>
          <w:sz w:val="24"/>
          <w:szCs w:val="24"/>
        </w:rPr>
        <w:t>ういう理由だからです</w:t>
      </w:r>
      <w:r w:rsidRPr="008907A6">
        <w:rPr>
          <w:rFonts w:ascii="ＭＳ Ｐ明朝" w:eastAsia="ＭＳ Ｐ明朝" w:hAnsi="ＭＳ Ｐ明朝"/>
          <w:sz w:val="24"/>
          <w:szCs w:val="24"/>
        </w:rPr>
        <w:t>。一方、中途半端で生ぬるい人は、偽教師の格好の</w:t>
      </w:r>
      <w:r w:rsidRPr="008907A6">
        <w:rPr>
          <w:rFonts w:ascii="ＭＳ Ｐ明朝" w:eastAsia="ＭＳ Ｐ明朝" w:hAnsi="ＭＳ Ｐ明朝" w:hint="eastAsia"/>
          <w:sz w:val="24"/>
          <w:szCs w:val="24"/>
        </w:rPr>
        <w:t>標的</w:t>
      </w:r>
      <w:r w:rsidRPr="008907A6">
        <w:rPr>
          <w:rFonts w:ascii="ＭＳ Ｐ明朝" w:eastAsia="ＭＳ Ｐ明朝" w:hAnsi="ＭＳ Ｐ明朝"/>
          <w:sz w:val="24"/>
          <w:szCs w:val="24"/>
        </w:rPr>
        <w:t>とな</w:t>
      </w:r>
      <w:r w:rsidRPr="008907A6">
        <w:rPr>
          <w:rFonts w:ascii="ＭＳ Ｐ明朝" w:eastAsia="ＭＳ Ｐ明朝" w:hAnsi="ＭＳ Ｐ明朝" w:hint="eastAsia"/>
          <w:sz w:val="24"/>
          <w:szCs w:val="24"/>
        </w:rPr>
        <w:t>ってしまいます</w:t>
      </w:r>
      <w:r w:rsidRPr="008907A6">
        <w:rPr>
          <w:rFonts w:ascii="ＭＳ Ｐ明朝" w:eastAsia="ＭＳ Ｐ明朝" w:hAnsi="ＭＳ Ｐ明朝"/>
          <w:sz w:val="24"/>
          <w:szCs w:val="24"/>
        </w:rPr>
        <w:t>（自分の様々な欲望を満たすために、それが何であれ、提供される現実の偽りバージョンを受け入れることに</w:t>
      </w:r>
      <w:r w:rsidRPr="008907A6">
        <w:rPr>
          <w:rFonts w:ascii="ＭＳ Ｐ明朝" w:eastAsia="ＭＳ Ｐ明朝" w:hAnsi="ＭＳ Ｐ明朝" w:hint="eastAsia"/>
          <w:sz w:val="24"/>
          <w:szCs w:val="24"/>
        </w:rPr>
        <w:t>あまりに</w:t>
      </w:r>
      <w:r w:rsidRPr="008907A6">
        <w:rPr>
          <w:rFonts w:ascii="ＭＳ Ｐ明朝" w:eastAsia="ＭＳ Ｐ明朝" w:hAnsi="ＭＳ Ｐ明朝"/>
          <w:sz w:val="24"/>
          <w:szCs w:val="24"/>
        </w:rPr>
        <w:t>熱心</w:t>
      </w:r>
      <w:r w:rsidRPr="008907A6">
        <w:rPr>
          <w:rFonts w:ascii="ＭＳ Ｐ明朝" w:eastAsia="ＭＳ Ｐ明朝" w:hAnsi="ＭＳ Ｐ明朝" w:hint="eastAsia"/>
          <w:sz w:val="24"/>
          <w:szCs w:val="24"/>
        </w:rPr>
        <w:t>になってしまうからです</w:t>
      </w:r>
      <w:r w:rsidRPr="008907A6">
        <w:rPr>
          <w:rFonts w:ascii="ＭＳ Ｐ明朝" w:eastAsia="ＭＳ Ｐ明朝" w:hAnsi="ＭＳ Ｐ明朝"/>
          <w:sz w:val="24"/>
          <w:szCs w:val="24"/>
        </w:rPr>
        <w:t>）。</w:t>
      </w:r>
    </w:p>
    <w:p w14:paraId="0B9EE268" w14:textId="77777777" w:rsidR="00035345" w:rsidRPr="008907A6" w:rsidRDefault="00035345" w:rsidP="00C34629">
      <w:pPr>
        <w:rPr>
          <w:rFonts w:ascii="ＭＳ Ｐ明朝" w:eastAsia="ＭＳ Ｐ明朝" w:hAnsi="ＭＳ Ｐ明朝"/>
          <w:sz w:val="24"/>
          <w:szCs w:val="24"/>
        </w:rPr>
      </w:pPr>
    </w:p>
    <w:p w14:paraId="6960632E"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3) </w:t>
      </w:r>
      <w:r w:rsidRPr="008907A6">
        <w:rPr>
          <w:rFonts w:ascii="ＭＳ Ｐ明朝" w:eastAsia="ＭＳ Ｐ明朝" w:hAnsi="ＭＳ Ｐ明朝"/>
          <w:sz w:val="24"/>
          <w:szCs w:val="24"/>
          <w:u w:val="single"/>
        </w:rPr>
        <w:t>グループをテストする</w:t>
      </w:r>
      <w:r w:rsidRPr="008907A6">
        <w:rPr>
          <w:rFonts w:ascii="ＭＳ Ｐ明朝" w:eastAsia="ＭＳ Ｐ明朝" w:hAnsi="ＭＳ Ｐ明朝"/>
          <w:sz w:val="24"/>
          <w:szCs w:val="24"/>
        </w:rPr>
        <w:t>： 完璧な人間などいないのだから、たとえ正当なキリスト教会であっても、どんなグループにも完璧な振る舞いを期待することはで</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。とはいえ、大規模な乱暴な行動や奇妙な行動は、「キリスト教」教会であろうとも、その聖性</w:t>
      </w:r>
      <w:r w:rsidRPr="008907A6">
        <w:rPr>
          <w:rFonts w:ascii="ＭＳ Ｐ明朝" w:eastAsia="ＭＳ Ｐ明朝" w:hAnsi="ＭＳ Ｐ明朝"/>
          <w:sz w:val="24"/>
          <w:szCs w:val="24"/>
        </w:rPr>
        <w:lastRenderedPageBreak/>
        <w:t>を疑うに十分な理由となるはずで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（もちろん、どのような組織にも時折「</w:t>
      </w:r>
      <w:r w:rsidRPr="008907A6">
        <w:rPr>
          <w:rFonts w:ascii="ＭＳ Ｐ明朝" w:eastAsia="ＭＳ Ｐ明朝" w:hAnsi="ＭＳ Ｐ明朝" w:hint="eastAsia"/>
          <w:sz w:val="24"/>
          <w:szCs w:val="24"/>
        </w:rPr>
        <w:t>〔</w:t>
      </w:r>
      <w:r w:rsidRPr="008907A6">
        <w:rPr>
          <w:rFonts w:ascii="ＭＳ Ｐ明朝" w:eastAsia="ＭＳ Ｐ明朝" w:hAnsi="ＭＳ Ｐ明朝" w:cs="Arial"/>
          <w:sz w:val="24"/>
          <w:szCs w:val="24"/>
          <w:shd w:val="clear" w:color="auto" w:fill="FFFFFF"/>
        </w:rPr>
        <w:t>何をしでかすか分からない〕危険人物</w:t>
      </w:r>
      <w:r w:rsidRPr="008907A6">
        <w:rPr>
          <w:rFonts w:ascii="ＭＳ Ｐ明朝" w:eastAsia="ＭＳ Ｐ明朝" w:hAnsi="ＭＳ Ｐ明朝"/>
          <w:sz w:val="24"/>
          <w:szCs w:val="24"/>
        </w:rPr>
        <w:t>」のような</w:t>
      </w:r>
      <w:r w:rsidRPr="008907A6">
        <w:rPr>
          <w:rFonts w:ascii="ＭＳ Ｐ明朝" w:eastAsia="ＭＳ Ｐ明朝" w:hAnsi="ＭＳ Ｐ明朝" w:hint="eastAsia"/>
          <w:sz w:val="24"/>
          <w:szCs w:val="24"/>
        </w:rPr>
        <w:t>者</w:t>
      </w:r>
      <w:r w:rsidRPr="008907A6">
        <w:rPr>
          <w:rFonts w:ascii="ＭＳ Ｐ明朝" w:eastAsia="ＭＳ Ｐ明朝" w:hAnsi="ＭＳ Ｐ明朝"/>
          <w:sz w:val="24"/>
          <w:szCs w:val="24"/>
        </w:rPr>
        <w:t>が</w:t>
      </w:r>
      <w:r w:rsidRPr="008907A6">
        <w:rPr>
          <w:rFonts w:ascii="ＭＳ Ｐ明朝" w:eastAsia="ＭＳ Ｐ明朝" w:hAnsi="ＭＳ Ｐ明朝" w:hint="eastAsia"/>
          <w:sz w:val="24"/>
          <w:szCs w:val="24"/>
        </w:rPr>
        <w:t>い</w:t>
      </w:r>
      <w:r w:rsidRPr="008907A6">
        <w:rPr>
          <w:rFonts w:ascii="ＭＳ Ｐ明朝" w:eastAsia="ＭＳ Ｐ明朝" w:hAnsi="ＭＳ Ｐ明朝"/>
          <w:sz w:val="24"/>
          <w:szCs w:val="24"/>
        </w:rPr>
        <w:t>ることを考慮に入れてのことで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 xml:space="preserve">： </w:t>
      </w:r>
      <w:hyperlink r:id="rId130" w:anchor="1:16" w:tooltip="彼らは神を知っていると、口では言うが、行いではそれを否定している。彼らは忌まわしい者、また不従順な者であって、いっさいの良いわざに関しては、失格者である。 " w:history="1">
        <w:r w:rsidRPr="008907A6">
          <w:rPr>
            <w:rStyle w:val="a3"/>
            <w:rFonts w:ascii="ＭＳ Ｐ明朝" w:eastAsia="ＭＳ Ｐ明朝" w:hAnsi="ＭＳ Ｐ明朝"/>
            <w:color w:val="auto"/>
            <w:sz w:val="24"/>
            <w:szCs w:val="24"/>
          </w:rPr>
          <w:t>テトス1章16節</w:t>
        </w:r>
      </w:hyperlink>
      <w:r w:rsidRPr="008907A6">
        <w:rPr>
          <w:rFonts w:ascii="ＭＳ Ｐ明朝" w:eastAsia="ＭＳ Ｐ明朝" w:hAnsi="ＭＳ Ｐ明朝"/>
          <w:sz w:val="24"/>
          <w:szCs w:val="24"/>
        </w:rPr>
        <w:t>）。一方では不道徳に、他方では律法主義的な独善に向かう傾向が会員の行動において明らかであり、</w:t>
      </w:r>
      <w:r w:rsidRPr="008907A6">
        <w:rPr>
          <w:rFonts w:ascii="ＭＳ Ｐ明朝" w:eastAsia="ＭＳ Ｐ明朝" w:hAnsi="ＭＳ Ｐ明朝" w:hint="eastAsia"/>
          <w:sz w:val="24"/>
          <w:szCs w:val="24"/>
        </w:rPr>
        <w:t>著しい場合を除けば、</w:t>
      </w:r>
      <w:r w:rsidRPr="008907A6">
        <w:rPr>
          <w:rFonts w:ascii="ＭＳ Ｐ明朝" w:eastAsia="ＭＳ Ｐ明朝" w:hAnsi="ＭＳ Ｐ明朝"/>
          <w:sz w:val="24"/>
          <w:szCs w:val="24"/>
        </w:rPr>
        <w:t>特定の自称「信</w:t>
      </w:r>
      <w:r w:rsidRPr="008907A6">
        <w:rPr>
          <w:rFonts w:ascii="ＭＳ Ｐ明朝" w:eastAsia="ＭＳ Ｐ明朝" w:hAnsi="ＭＳ Ｐ明朝" w:hint="eastAsia"/>
          <w:sz w:val="24"/>
          <w:szCs w:val="24"/>
        </w:rPr>
        <w:t>者」のグループが本当に私たちの主に従っているかどうかを判断するには、他の要因も考慮する必要があります。神と神の御言葉から離れて、自分たちの目的のために活動している組織には、（偽って）クリスチャンだと公言しているグループにも、ある種の特徴づける兆候が必ず存在します。「偽のグループ」であることを示すものには、次のようなものがあります（ただし、これらに限定されるものではありません）。</w:t>
      </w:r>
    </w:p>
    <w:p w14:paraId="31C9CCC7" w14:textId="77777777" w:rsidR="00035345" w:rsidRPr="008907A6" w:rsidRDefault="00035345" w:rsidP="00C34629">
      <w:pPr>
        <w:rPr>
          <w:rFonts w:ascii="ＭＳ Ｐ明朝" w:eastAsia="ＭＳ Ｐ明朝" w:hAnsi="ＭＳ Ｐ明朝"/>
          <w:sz w:val="24"/>
          <w:szCs w:val="24"/>
        </w:rPr>
      </w:pPr>
    </w:p>
    <w:p w14:paraId="25C1CBCE"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聖書によって明白かつ容易に反論されることを教え、実践する（</w:t>
      </w:r>
      <w:hyperlink r:id="rId131" w:anchor="15:12" w:tooltip="さて、キリストは死人の中からよみがえったのだと宣べ伝えられているのに、あなたがたの中のある者が、死人の復活などはないと言っているのは、どうしたことか。 もし死人の復活がないならば、キリストもよみがえらなかったであろう。 もしキリストがよみがえらなかったとしたら、わたしたちの宣教はむなしく、あなたがたの信仰もまたむなしい。 すると、わたしたちは神にそむく偽証人にさえなるわけだ。なぜなら、万一死人がよみがえらないとしたら、わたしたちは神が実際よみがえらせなかったはずのキリストを、よみがえらせたと言って、神に反…" w:history="1">
        <w:r w:rsidRPr="008907A6">
          <w:rPr>
            <w:rStyle w:val="a3"/>
            <w:rFonts w:ascii="ＭＳ Ｐ明朝" w:eastAsia="ＭＳ Ｐ明朝" w:hAnsi="ＭＳ Ｐ明朝"/>
            <w:color w:val="auto"/>
            <w:sz w:val="24"/>
            <w:szCs w:val="24"/>
          </w:rPr>
          <w:t>1コリント15章12-19節</w:t>
        </w:r>
      </w:hyperlink>
      <w:r w:rsidRPr="008907A6">
        <w:rPr>
          <w:rFonts w:ascii="ＭＳ Ｐ明朝" w:eastAsia="ＭＳ Ｐ明朝" w:hAnsi="ＭＳ Ｐ明朝"/>
          <w:sz w:val="24"/>
          <w:szCs w:val="24"/>
        </w:rPr>
        <w:t>参照）。</w:t>
      </w:r>
    </w:p>
    <w:p w14:paraId="16B46BB0" w14:textId="77777777" w:rsidR="00035345" w:rsidRPr="008907A6" w:rsidRDefault="00035345" w:rsidP="00C34629">
      <w:pPr>
        <w:rPr>
          <w:rFonts w:ascii="ＭＳ Ｐ明朝" w:eastAsia="ＭＳ Ｐ明朝" w:hAnsi="ＭＳ Ｐ明朝"/>
          <w:sz w:val="24"/>
          <w:szCs w:val="24"/>
        </w:rPr>
      </w:pPr>
    </w:p>
    <w:p w14:paraId="22940E37"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個人的な聖書通読や個人的な聖書研究を奨励しない（または禁止する）（</w:t>
      </w:r>
      <w:hyperlink r:id="rId132" w:anchor="17:11" w:tooltip="ここにいるユダヤ人はテサロニケの者たちよりも素直であって、心から教を受けいれ、果してそのとおりかどうかを知ろうとして、日々聖書を調べていた。 " w:history="1">
        <w:r w:rsidRPr="008907A6">
          <w:rPr>
            <w:rStyle w:val="a3"/>
            <w:rFonts w:ascii="ＭＳ Ｐ明朝" w:eastAsia="ＭＳ Ｐ明朝" w:hAnsi="ＭＳ Ｐ明朝" w:hint="eastAsia"/>
            <w:color w:val="auto"/>
            <w:sz w:val="24"/>
            <w:szCs w:val="24"/>
          </w:rPr>
          <w:t>使徒行伝</w:t>
        </w:r>
        <w:r w:rsidRPr="008907A6">
          <w:rPr>
            <w:rStyle w:val="a3"/>
            <w:rFonts w:ascii="ＭＳ Ｐ明朝" w:eastAsia="ＭＳ Ｐ明朝" w:hAnsi="ＭＳ Ｐ明朝"/>
            <w:color w:val="auto"/>
            <w:sz w:val="24"/>
            <w:szCs w:val="24"/>
          </w:rPr>
          <w:t>17章11節</w:t>
        </w:r>
      </w:hyperlink>
      <w:r w:rsidRPr="008907A6">
        <w:rPr>
          <w:rFonts w:ascii="ＭＳ Ｐ明朝" w:eastAsia="ＭＳ Ｐ明朝" w:hAnsi="ＭＳ Ｐ明朝"/>
          <w:sz w:val="24"/>
          <w:szCs w:val="24"/>
        </w:rPr>
        <w:t>参照）。</w:t>
      </w:r>
    </w:p>
    <w:p w14:paraId="24F20E34" w14:textId="77777777" w:rsidR="00035345" w:rsidRPr="008907A6" w:rsidRDefault="00035345" w:rsidP="00C34629">
      <w:pPr>
        <w:rPr>
          <w:rFonts w:ascii="ＭＳ Ｐ明朝" w:eastAsia="ＭＳ Ｐ明朝" w:hAnsi="ＭＳ Ｐ明朝"/>
          <w:sz w:val="24"/>
          <w:szCs w:val="24"/>
        </w:rPr>
      </w:pPr>
    </w:p>
    <w:p w14:paraId="75179989"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指導者のみが利用でき、指導者のみが解釈する「秘密の教義」や「口伝」に固執する（</w:t>
      </w:r>
      <w:hyperlink r:id="rId133" w:anchor="2:18" w:tooltip="あなたがたは、わざとらしい謙そんと天使礼拝とにおぼれている人々から、いろいろと悪評されてはならない。彼らは幻を見たことを重んじ、肉の思いによっていたずらに誇るだけで、 キリストなるかしらに、しっかりと着くことをしない。このかしらから出て、からだ全体は、節と節、筋と筋とによって強められ結び合わされ、神に育てられて成長していくのである。 もしあなたがたが、キリストと共に死んで世のもろもろの霊力から離れたのなら、なぜ、なおこの世に生きているもののように、 「さわるな、味わうな、触れるな」などという規定に縛られ…" w:history="1">
        <w:r w:rsidRPr="008907A6">
          <w:rPr>
            <w:rStyle w:val="a3"/>
            <w:rFonts w:ascii="ＭＳ Ｐ明朝" w:eastAsia="ＭＳ Ｐ明朝" w:hAnsi="ＭＳ Ｐ明朝" w:hint="eastAsia"/>
            <w:color w:val="auto"/>
            <w:sz w:val="24"/>
            <w:szCs w:val="24"/>
          </w:rPr>
          <w:t>コロサイ</w:t>
        </w:r>
        <w:r w:rsidRPr="008907A6">
          <w:rPr>
            <w:rStyle w:val="a3"/>
            <w:rFonts w:ascii="ＭＳ Ｐ明朝" w:eastAsia="ＭＳ Ｐ明朝" w:hAnsi="ＭＳ Ｐ明朝"/>
            <w:color w:val="auto"/>
            <w:sz w:val="24"/>
            <w:szCs w:val="24"/>
          </w:rPr>
          <w:t>2章18-23節</w:t>
        </w:r>
      </w:hyperlink>
      <w:r w:rsidRPr="008907A6">
        <w:rPr>
          <w:rFonts w:ascii="ＭＳ Ｐ明朝" w:eastAsia="ＭＳ Ｐ明朝" w:hAnsi="ＭＳ Ｐ明朝"/>
          <w:sz w:val="24"/>
          <w:szCs w:val="24"/>
        </w:rPr>
        <w:t>参照）。</w:t>
      </w:r>
    </w:p>
    <w:p w14:paraId="256A02E6" w14:textId="77777777" w:rsidR="00035345" w:rsidRPr="008907A6" w:rsidRDefault="00035345" w:rsidP="00C34629">
      <w:pPr>
        <w:rPr>
          <w:rFonts w:ascii="ＭＳ Ｐ明朝" w:eastAsia="ＭＳ Ｐ明朝" w:hAnsi="ＭＳ Ｐ明朝"/>
          <w:sz w:val="24"/>
          <w:szCs w:val="24"/>
        </w:rPr>
      </w:pPr>
    </w:p>
    <w:p w14:paraId="6EFDFB35"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公言し宣言している善良な基準を、（公然とではないが）偽善的に犯す（</w:t>
      </w:r>
      <w:hyperlink r:id="rId134" w:anchor="23:27" w:tooltip="偽善な律法学者、パリサイ人たちよ。あなたがたは、わざわいである。あなたがたは白く塗った墓に似ている。外側は美しく見えるが、内側は死人の骨や、あらゆる不潔なものでいっぱいである。 このようにあなたがたも、外側は人に正しく見えるが、内側は偽善と不法とでいっぱいである。 偽善な律法学者、パリサイ人たちよ。あなたがたは、わざわいである。あなたがたは預言者の墓を建て、義人の碑を飾り立てて、こう言っている、 『もしわたしたちが先祖の時代に生きていたなら、預言者の血を流すことに加わってはいなかっただろう』と。 このよ…"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23章27-32節</w:t>
        </w:r>
      </w:hyperlink>
      <w:r w:rsidRPr="008907A6">
        <w:rPr>
          <w:rFonts w:ascii="ＭＳ Ｐ明朝" w:eastAsia="ＭＳ Ｐ明朝" w:hAnsi="ＭＳ Ｐ明朝"/>
          <w:sz w:val="24"/>
          <w:szCs w:val="24"/>
        </w:rPr>
        <w:t>参照）。</w:t>
      </w:r>
    </w:p>
    <w:p w14:paraId="209B0F4D" w14:textId="77777777" w:rsidR="00035345" w:rsidRPr="008907A6" w:rsidRDefault="00035345" w:rsidP="00C34629">
      <w:pPr>
        <w:pStyle w:val="aa"/>
        <w:rPr>
          <w:rFonts w:ascii="ＭＳ Ｐ明朝" w:eastAsia="ＭＳ Ｐ明朝" w:hAnsi="ＭＳ Ｐ明朝"/>
          <w:sz w:val="24"/>
          <w:szCs w:val="24"/>
        </w:rPr>
      </w:pPr>
    </w:p>
    <w:p w14:paraId="77A6B7F0"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金銭や快楽のために自分たちの会員を利用しようとしたり、その他の方法で利益を得ようとしたりする（</w:t>
      </w:r>
      <w:hyperlink r:id="rId135" w:anchor="20:29" w:tooltip="わたしが去った後、狂暴なおおかみが、あなたがたの中にはいり込んできて、容赦なく群れを荒すようになることを、わたしは知っている。 また、あなたがた自身の中からも、いろいろ曲ったことを言って、弟子たちを自分の方に、ひっぱり込もうとする者らが起るであろう。 " w:history="1">
        <w:r w:rsidRPr="008907A6">
          <w:rPr>
            <w:rStyle w:val="a3"/>
            <w:rFonts w:ascii="ＭＳ Ｐ明朝" w:eastAsia="ＭＳ Ｐ明朝" w:hAnsi="ＭＳ Ｐ明朝" w:hint="eastAsia"/>
            <w:color w:val="auto"/>
            <w:sz w:val="24"/>
            <w:szCs w:val="24"/>
          </w:rPr>
          <w:t>使徒行伝</w:t>
        </w:r>
        <w:r w:rsidRPr="008907A6">
          <w:rPr>
            <w:rStyle w:val="a3"/>
            <w:rFonts w:ascii="ＭＳ Ｐ明朝" w:eastAsia="ＭＳ Ｐ明朝" w:hAnsi="ＭＳ Ｐ明朝"/>
            <w:color w:val="auto"/>
            <w:sz w:val="24"/>
            <w:szCs w:val="24"/>
          </w:rPr>
          <w:t>20章29-30節</w:t>
        </w:r>
      </w:hyperlink>
      <w:r w:rsidRPr="008907A6">
        <w:rPr>
          <w:rFonts w:ascii="ＭＳ Ｐ明朝" w:eastAsia="ＭＳ Ｐ明朝" w:hAnsi="ＭＳ Ｐ明朝"/>
          <w:sz w:val="24"/>
          <w:szCs w:val="24"/>
        </w:rPr>
        <w:t>参照）。</w:t>
      </w:r>
    </w:p>
    <w:p w14:paraId="51EB7084" w14:textId="77777777" w:rsidR="00035345" w:rsidRPr="008907A6" w:rsidRDefault="00035345" w:rsidP="00C34629">
      <w:pPr>
        <w:pStyle w:val="aa"/>
        <w:rPr>
          <w:rFonts w:ascii="ＭＳ Ｐ明朝" w:eastAsia="ＭＳ Ｐ明朝" w:hAnsi="ＭＳ Ｐ明朝"/>
          <w:sz w:val="24"/>
          <w:szCs w:val="24"/>
        </w:rPr>
      </w:pPr>
    </w:p>
    <w:p w14:paraId="50485B62"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会員の生活を管理し、意思決定を支配しようとする（</w:t>
      </w:r>
      <w:hyperlink r:id="rId136" w:anchor="18" w:tooltip="彼らはむなしい誇を語り、迷いの中に生きている人々の間から、かろうじてのがれてきた者たちを、肉欲と色情とによって誘惑し、 この人々に自由を与えると約束しながら、彼ら自身は滅亡の奴隷になっている。おおよそ、人は征服者の奴隷となるものである。 彼らが、主また救主なるイエス・キリストを知ることにより、この世の汚れからのがれた後、またそれに巻き込まれて征服されるならば、彼らの後の状態は初めよりも、もっと悪くなる。 義の道を心得ていながら、自分に授けられた聖なる戒めにそむくよりは、むしろ義の道を知らなかった方がよい…" w:history="1">
        <w:r w:rsidRPr="008907A6">
          <w:rPr>
            <w:rStyle w:val="a3"/>
            <w:rFonts w:ascii="ＭＳ Ｐ明朝" w:eastAsia="ＭＳ Ｐ明朝" w:hAnsi="ＭＳ Ｐ明朝" w:hint="eastAsia"/>
            <w:color w:val="auto"/>
            <w:sz w:val="24"/>
            <w:szCs w:val="24"/>
          </w:rPr>
          <w:t>第二</w:t>
        </w:r>
        <w:r w:rsidRPr="008907A6">
          <w:rPr>
            <w:rStyle w:val="a3"/>
            <w:rFonts w:ascii="ＭＳ Ｐ明朝" w:eastAsia="ＭＳ Ｐ明朝" w:hAnsi="ＭＳ Ｐ明朝"/>
            <w:color w:val="auto"/>
            <w:sz w:val="24"/>
            <w:szCs w:val="24"/>
          </w:rPr>
          <w:t>ペテロ2章18-22節</w:t>
        </w:r>
      </w:hyperlink>
      <w:r w:rsidRPr="008907A6">
        <w:rPr>
          <w:rFonts w:ascii="ＭＳ Ｐ明朝" w:eastAsia="ＭＳ Ｐ明朝" w:hAnsi="ＭＳ Ｐ明朝"/>
          <w:sz w:val="24"/>
          <w:szCs w:val="24"/>
        </w:rPr>
        <w:t>参照）。</w:t>
      </w:r>
    </w:p>
    <w:p w14:paraId="02E699DE" w14:textId="77777777" w:rsidR="00035345" w:rsidRPr="008907A6" w:rsidRDefault="00035345" w:rsidP="00C34629">
      <w:pPr>
        <w:pStyle w:val="aa"/>
        <w:rPr>
          <w:rFonts w:ascii="ＭＳ Ｐ明朝" w:eastAsia="ＭＳ Ｐ明朝" w:hAnsi="ＭＳ Ｐ明朝"/>
          <w:sz w:val="24"/>
          <w:szCs w:val="24"/>
        </w:rPr>
      </w:pPr>
    </w:p>
    <w:p w14:paraId="63A99643"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会員を友人や家族、社会全体から孤立させようとする（</w:t>
      </w:r>
      <w:hyperlink r:id="rId137" w:anchor="4:17" w:tooltip="彼らがあなたがたに対して熱心なのは、善意からではない。むしろ、自分らに熱心にならせるために、あなたがたをわたしから引き離そうとしているのである。 " w:history="1">
        <w:r w:rsidRPr="008907A6">
          <w:rPr>
            <w:rStyle w:val="a3"/>
            <w:rFonts w:ascii="ＭＳ Ｐ明朝" w:eastAsia="ＭＳ Ｐ明朝" w:hAnsi="ＭＳ Ｐ明朝" w:hint="eastAsia"/>
            <w:color w:val="auto"/>
            <w:sz w:val="24"/>
            <w:szCs w:val="24"/>
          </w:rPr>
          <w:t>ガラ</w:t>
        </w:r>
        <w:r w:rsidRPr="008907A6">
          <w:rPr>
            <w:rStyle w:val="a3"/>
            <w:rFonts w:ascii="ＭＳ Ｐ明朝" w:eastAsia="ＭＳ Ｐ明朝" w:hAnsi="ＭＳ Ｐ明朝"/>
            <w:color w:val="auto"/>
            <w:sz w:val="24"/>
            <w:szCs w:val="24"/>
          </w:rPr>
          <w:t>テヤ4章17節</w:t>
        </w:r>
      </w:hyperlink>
      <w:r w:rsidRPr="008907A6">
        <w:rPr>
          <w:rFonts w:ascii="ＭＳ Ｐ明朝" w:eastAsia="ＭＳ Ｐ明朝" w:hAnsi="ＭＳ Ｐ明朝"/>
          <w:sz w:val="24"/>
          <w:szCs w:val="24"/>
        </w:rPr>
        <w:t>参照）。</w:t>
      </w:r>
    </w:p>
    <w:p w14:paraId="7BF68685" w14:textId="77777777" w:rsidR="00035345" w:rsidRPr="008907A6" w:rsidRDefault="00035345" w:rsidP="00C34629">
      <w:pPr>
        <w:pStyle w:val="aa"/>
        <w:rPr>
          <w:rFonts w:ascii="ＭＳ Ｐ明朝" w:eastAsia="ＭＳ Ｐ明朝" w:hAnsi="ＭＳ Ｐ明朝"/>
          <w:sz w:val="24"/>
          <w:szCs w:val="24"/>
        </w:rPr>
      </w:pPr>
    </w:p>
    <w:p w14:paraId="3B9388AA"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キリストの働きではなく、自分の行いに基づいて、優れた義や道徳を主張する（</w:t>
      </w:r>
      <w:hyperlink r:id="rId138" w:anchor="3:7" w:tooltip="しかし、わたしにとって益であったこれらのものを、キリストのゆえに損と思うようになった。 わたしは、更に進んで、わたしの主キリスト・イエスを知る知識の絶大な価値のゆえに、いっさいのものを損と思っている。キリストのゆえに、わたしはすべてを失ったが、それらのものを、ふん土のように思っている。それは、わたしがキリストを得るためであり、 律法による自分の義ではなく、キリストを信じる信仰による義、すなわち、信仰に基く神からの義を受けて、キリストのうちに自分を見いだすようになるためである。 " w:history="1">
        <w:r w:rsidRPr="008907A6">
          <w:rPr>
            <w:rStyle w:val="a3"/>
            <w:rFonts w:ascii="ＭＳ Ｐ明朝" w:eastAsia="ＭＳ Ｐ明朝" w:hAnsi="ＭＳ Ｐ明朝" w:hint="eastAsia"/>
            <w:color w:val="auto"/>
            <w:sz w:val="24"/>
            <w:szCs w:val="24"/>
          </w:rPr>
          <w:t>ピリピ</w:t>
        </w:r>
        <w:r w:rsidRPr="008907A6">
          <w:rPr>
            <w:rStyle w:val="a3"/>
            <w:rFonts w:ascii="ＭＳ Ｐ明朝" w:eastAsia="ＭＳ Ｐ明朝" w:hAnsi="ＭＳ Ｐ明朝"/>
            <w:color w:val="auto"/>
            <w:sz w:val="24"/>
            <w:szCs w:val="24"/>
          </w:rPr>
          <w:t>3章7-9節</w:t>
        </w:r>
      </w:hyperlink>
      <w:r w:rsidRPr="008907A6">
        <w:rPr>
          <w:rFonts w:ascii="ＭＳ Ｐ明朝" w:eastAsia="ＭＳ Ｐ明朝" w:hAnsi="ＭＳ Ｐ明朝"/>
          <w:sz w:val="24"/>
          <w:szCs w:val="24"/>
        </w:rPr>
        <w:t>参照）。</w:t>
      </w:r>
    </w:p>
    <w:p w14:paraId="25EEAE69" w14:textId="77777777" w:rsidR="00035345" w:rsidRPr="008907A6" w:rsidRDefault="00035345" w:rsidP="00C34629">
      <w:pPr>
        <w:pStyle w:val="aa"/>
        <w:rPr>
          <w:rFonts w:ascii="ＭＳ Ｐ明朝" w:eastAsia="ＭＳ Ｐ明朝" w:hAnsi="ＭＳ Ｐ明朝"/>
          <w:sz w:val="24"/>
          <w:szCs w:val="24"/>
        </w:rPr>
      </w:pPr>
    </w:p>
    <w:p w14:paraId="50A5C504"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イエス・キリストへの信仰と忠実さから離れての永遠の命と救いを約束する（</w:t>
      </w:r>
      <w:hyperlink r:id="rId139" w:anchor="1:6" w:tooltip="あなたがたがこんなにも早く、あなたがたをキリストの恵みの内へお招きになったかたから離れて、違った福音に落ちていくことが、わたしには不思議でならない。 それは福音というべきものではなく、ただ、ある種の人々があなたがたをかき乱し、キリストの福音を曲げようとしているだけのことである。 しかし、たといわたしたちであろうと、天からの御使であろうと、わたしたちが宣べ伝えた福音に反することをあなたがたに宣べ伝えるなら、その人はのろわるべきである。 わたしたちが前に言っておいたように、今わたしは重ねて言う。もしある人が…" w:history="1">
        <w:r w:rsidRPr="008907A6">
          <w:rPr>
            <w:rStyle w:val="a3"/>
            <w:rFonts w:ascii="ＭＳ Ｐ明朝" w:eastAsia="ＭＳ Ｐ明朝" w:hAnsi="ＭＳ Ｐ明朝" w:hint="eastAsia"/>
            <w:color w:val="auto"/>
            <w:sz w:val="24"/>
            <w:szCs w:val="24"/>
          </w:rPr>
          <w:t>ガラ</w:t>
        </w:r>
        <w:r w:rsidRPr="008907A6">
          <w:rPr>
            <w:rStyle w:val="a3"/>
            <w:rFonts w:ascii="ＭＳ Ｐ明朝" w:eastAsia="ＭＳ Ｐ明朝" w:hAnsi="ＭＳ Ｐ明朝"/>
            <w:color w:val="auto"/>
            <w:sz w:val="24"/>
            <w:szCs w:val="24"/>
          </w:rPr>
          <w:t>テヤ</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章6-9節</w:t>
        </w:r>
      </w:hyperlink>
      <w:r w:rsidRPr="008907A6">
        <w:rPr>
          <w:rFonts w:ascii="ＭＳ Ｐ明朝" w:eastAsia="ＭＳ Ｐ明朝" w:hAnsi="ＭＳ Ｐ明朝"/>
          <w:sz w:val="24"/>
          <w:szCs w:val="24"/>
        </w:rPr>
        <w:t>参照）。</w:t>
      </w:r>
    </w:p>
    <w:p w14:paraId="02840040" w14:textId="77777777" w:rsidR="00035345" w:rsidRPr="008907A6" w:rsidRDefault="00035345" w:rsidP="00C34629">
      <w:pPr>
        <w:pStyle w:val="aa"/>
        <w:rPr>
          <w:rFonts w:ascii="ＭＳ Ｐ明朝" w:eastAsia="ＭＳ Ｐ明朝" w:hAnsi="ＭＳ Ｐ明朝"/>
          <w:sz w:val="24"/>
          <w:szCs w:val="24"/>
        </w:rPr>
      </w:pPr>
    </w:p>
    <w:p w14:paraId="1D0A49E7"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教えや行動によってイエス・キリストを否定する（</w:t>
      </w:r>
      <w:hyperlink r:id="rId140" w:anchor="1:7" w:tooltip="なぜなら、イエス・キリストが肉体をとってこられたことを告白しないで人を惑わす者が、多く世にはいってきたからである。そういう者は、惑わす者であり、反キリストである。 " w:history="1">
        <w:r w:rsidRPr="008907A6">
          <w:rPr>
            <w:rStyle w:val="a3"/>
            <w:rFonts w:ascii="ＭＳ Ｐ明朝" w:eastAsia="ＭＳ Ｐ明朝" w:hAnsi="ＭＳ Ｐ明朝"/>
            <w:color w:val="auto"/>
            <w:sz w:val="24"/>
            <w:szCs w:val="24"/>
          </w:rPr>
          <w:t>第二ヨハネの手紙7節</w:t>
        </w:r>
      </w:hyperlink>
      <w:r w:rsidRPr="008907A6">
        <w:rPr>
          <w:rFonts w:ascii="ＭＳ Ｐ明朝" w:eastAsia="ＭＳ Ｐ明朝" w:hAnsi="ＭＳ Ｐ明朝"/>
          <w:sz w:val="24"/>
          <w:szCs w:val="24"/>
        </w:rPr>
        <w:t>参照）。</w:t>
      </w:r>
    </w:p>
    <w:p w14:paraId="2EC1F4AB" w14:textId="77777777" w:rsidR="00035345" w:rsidRPr="008907A6" w:rsidRDefault="00035345" w:rsidP="00C34629">
      <w:pPr>
        <w:rPr>
          <w:rFonts w:ascii="ＭＳ Ｐ明朝" w:eastAsia="ＭＳ Ｐ明朝" w:hAnsi="ＭＳ Ｐ明朝"/>
          <w:sz w:val="24"/>
          <w:szCs w:val="24"/>
        </w:rPr>
      </w:pPr>
    </w:p>
    <w:p w14:paraId="61D4151E"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この最後の評価基準である「</w:t>
      </w:r>
      <w:r w:rsidRPr="008907A6">
        <w:rPr>
          <w:rFonts w:ascii="ＭＳ Ｐ明朝" w:eastAsia="ＭＳ Ｐ明朝" w:hAnsi="ＭＳ Ｐ明朝"/>
          <w:sz w:val="24"/>
          <w:szCs w:val="24"/>
        </w:rPr>
        <w:t>キリスト</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テスト</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は、キリスト教を名乗るグループの評価の核心であるべき</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p>
    <w:p w14:paraId="203B074D" w14:textId="77777777" w:rsidR="00035345" w:rsidRPr="008907A6" w:rsidRDefault="00035345" w:rsidP="00C34629">
      <w:pPr>
        <w:rPr>
          <w:rFonts w:ascii="ＭＳ Ｐ明朝" w:eastAsia="ＭＳ Ｐ明朝" w:hAnsi="ＭＳ Ｐ明朝"/>
          <w:sz w:val="24"/>
          <w:szCs w:val="24"/>
        </w:rPr>
      </w:pPr>
    </w:p>
    <w:p w14:paraId="1393E1ED" w14:textId="77777777" w:rsidR="00035345" w:rsidRPr="008907A6" w:rsidRDefault="00035345" w:rsidP="00315FA1">
      <w:pPr>
        <w:pStyle w:val="Normal"/>
        <w:ind w:left="840" w:firstLine="240"/>
        <w:rPr>
          <w:rFonts w:ascii="BIZ UDPゴシック" w:eastAsia="BIZ UDPゴシック" w:hAnsi="BIZ UDPゴシック" w:cs="Arial"/>
          <w:lang w:val="ja-JP"/>
        </w:rPr>
      </w:pPr>
      <w:r w:rsidRPr="008907A6">
        <w:rPr>
          <w:rFonts w:ascii="BIZ UDPゴシック" w:eastAsia="BIZ UDPゴシック" w:hAnsi="BIZ UDPゴシック" w:cs="Arial" w:hint="eastAsia"/>
          <w:lang w:val="ja-JP"/>
        </w:rPr>
        <w:t>…</w:t>
      </w:r>
      <w:r w:rsidRPr="008907A6">
        <w:rPr>
          <w:rFonts w:ascii="BIZ UDPゴシック" w:eastAsia="BIZ UDPゴシック" w:hAnsi="BIZ UDPゴシック" w:cs="Arial"/>
          <w:lang w:val="ja-JP"/>
        </w:rPr>
        <w:t>イエス・キリストが肉体をとってこられたことを告白する霊は、すべて神から出ているものであり、 イエスを告白しない霊は、すべて神から出ているも</w:t>
      </w:r>
      <w:r w:rsidRPr="008907A6">
        <w:rPr>
          <w:rFonts w:ascii="BIZ UDPゴシック" w:eastAsia="BIZ UDPゴシック" w:hAnsi="BIZ UDPゴシック" w:cs="Arial"/>
          <w:lang w:val="ja-JP"/>
        </w:rPr>
        <w:lastRenderedPageBreak/>
        <w:t>のではない</w:t>
      </w:r>
      <w:r w:rsidRPr="008907A6">
        <w:rPr>
          <w:rFonts w:ascii="BIZ UDPゴシック" w:eastAsia="BIZ UDPゴシック" w:hAnsi="BIZ UDPゴシック" w:cs="Arial" w:hint="eastAsia"/>
          <w:lang w:val="ja-JP"/>
        </w:rPr>
        <w:t>…</w:t>
      </w:r>
      <w:r w:rsidRPr="008907A6">
        <w:rPr>
          <w:rFonts w:ascii="BIZ UDPゴシック" w:eastAsia="BIZ UDPゴシック" w:hAnsi="BIZ UDPゴシック" w:cs="Arial"/>
          <w:lang w:val="ja-JP"/>
        </w:rPr>
        <w:t>(</w:t>
      </w:r>
      <w:hyperlink r:id="rId141" w:anchor="4:2" w:history="1">
        <w:r w:rsidRPr="008907A6">
          <w:rPr>
            <w:rStyle w:val="a3"/>
            <w:rFonts w:ascii="ＭＳ Ｐ明朝" w:eastAsia="ＭＳ Ｐ明朝" w:hAnsi="ＭＳ Ｐ明朝" w:cs="Arial"/>
            <w:color w:val="auto"/>
            <w:lang w:val="ja-JP"/>
          </w:rPr>
          <w:t>第一ヨハネ 4章2後半-3節</w:t>
        </w:r>
        <w:r w:rsidRPr="008907A6">
          <w:rPr>
            <w:rStyle w:val="a3"/>
            <w:rFonts w:ascii="ＭＳ Ｐ明朝" w:eastAsia="ＭＳ Ｐ明朝" w:hAnsi="ＭＳ Ｐ明朝" w:cs="Arial" w:hint="eastAsia"/>
            <w:color w:val="auto"/>
            <w:lang w:val="ja-JP"/>
          </w:rPr>
          <w:t>前半</w:t>
        </w:r>
      </w:hyperlink>
      <w:r w:rsidRPr="008907A6">
        <w:rPr>
          <w:rFonts w:ascii="BIZ UDPゴシック" w:eastAsia="BIZ UDPゴシック" w:hAnsi="BIZ UDPゴシック" w:cs="Arial"/>
          <w:lang w:val="ja-JP"/>
        </w:rPr>
        <w:t>)</w:t>
      </w:r>
    </w:p>
    <w:p w14:paraId="2B4F097B" w14:textId="77777777" w:rsidR="00035345" w:rsidRPr="008907A6" w:rsidRDefault="00035345" w:rsidP="00C34629">
      <w:pPr>
        <w:rPr>
          <w:rFonts w:ascii="ＭＳ Ｐ明朝" w:eastAsia="ＭＳ Ｐ明朝" w:hAnsi="ＭＳ Ｐ明朝"/>
          <w:sz w:val="24"/>
          <w:szCs w:val="24"/>
        </w:rPr>
      </w:pPr>
    </w:p>
    <w:p w14:paraId="122B78FF"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この条件を満たすためには、以下の原則（「イエス・キリストは肉となって来られ、神である」という命題に自然に伴附するものとして聖書が教えている）を認め、それを堅持しなければなりません：</w:t>
      </w:r>
    </w:p>
    <w:p w14:paraId="28CD82CA" w14:textId="77777777" w:rsidR="00035345" w:rsidRPr="008907A6" w:rsidRDefault="00035345" w:rsidP="00C34629">
      <w:pPr>
        <w:rPr>
          <w:rFonts w:ascii="ＭＳ Ｐ明朝" w:eastAsia="ＭＳ Ｐ明朝" w:hAnsi="ＭＳ Ｐ明朝"/>
          <w:sz w:val="24"/>
          <w:szCs w:val="24"/>
        </w:rPr>
      </w:pPr>
    </w:p>
    <w:p w14:paraId="6F1F430A" w14:textId="77777777" w:rsidR="00035345" w:rsidRPr="008907A6" w:rsidRDefault="00035345" w:rsidP="00C34629">
      <w:pPr>
        <w:pStyle w:val="Normal"/>
        <w:numPr>
          <w:ilvl w:val="0"/>
          <w:numId w:val="1"/>
        </w:numPr>
        <w:rPr>
          <w:rFonts w:ascii="ＭＳ Ｐ明朝" w:eastAsia="ＭＳ Ｐ明朝" w:hAnsi="ＭＳ Ｐ明朝"/>
        </w:rPr>
      </w:pPr>
      <w:r w:rsidRPr="008907A6">
        <w:rPr>
          <w:rFonts w:ascii="ＭＳ Ｐ明朝" w:eastAsia="ＭＳ Ｐ明朝" w:hAnsi="ＭＳ Ｐ明朝" w:hint="eastAsia"/>
        </w:rPr>
        <w:t>イエス・キリストは限りない神であり、また真の人間である（</w:t>
      </w:r>
      <w:hyperlink r:id="rId142" w:anchor="9:5" w:tooltip="また父祖たちも彼らのものであり、肉によればキリストもまた彼らから出られたのである。万物の上にいます神は、永遠にほむべきかな、アァメン。 " w:history="1">
        <w:r w:rsidRPr="008907A6">
          <w:rPr>
            <w:rStyle w:val="a3"/>
            <w:rFonts w:ascii="ＭＳ Ｐ明朝" w:eastAsia="ＭＳ Ｐ明朝" w:hAnsi="ＭＳ Ｐ明朝" w:hint="eastAsia"/>
            <w:color w:val="auto"/>
          </w:rPr>
          <w:t>ローマ</w:t>
        </w:r>
        <w:r w:rsidRPr="008907A6">
          <w:rPr>
            <w:rStyle w:val="a3"/>
            <w:rFonts w:ascii="ＭＳ Ｐ明朝" w:eastAsia="ＭＳ Ｐ明朝" w:hAnsi="ＭＳ Ｐ明朝"/>
            <w:color w:val="auto"/>
          </w:rPr>
          <w:t>9章5節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43" w:anchor="5:6" w:tooltip="このイエス・キリストは、水と血とをとおってこられたかたである。水によるだけではなく、水と血とによってこられたのである。そのあかしをするものは、御霊である。御霊は真理だからである。 あかしをするものが、三つある。 御霊と水と血とである。そして、この三つのものは一致する。 わたしたちは人間のあかしを受けいれるが、しかし、神のあかしはさらにまさっている。神のあかしというのは、すなわち、御子について立てられたあかしである。 神の子を信じる者は、自分のうちにこのあかしを持っている。神を信じない者は、神を偽り者とする…" w:history="1">
        <w:r w:rsidRPr="008907A6">
          <w:rPr>
            <w:rStyle w:val="a3"/>
            <w:rFonts w:ascii="ＭＳ Ｐ明朝" w:eastAsia="ＭＳ Ｐ明朝" w:hAnsi="ＭＳ Ｐ明朝"/>
            <w:color w:val="auto"/>
          </w:rPr>
          <w:t>第一ヨハネ5章6-12節</w:t>
        </w:r>
      </w:hyperlink>
      <w:r w:rsidRPr="008907A6">
        <w:rPr>
          <w:rFonts w:ascii="ＭＳ Ｐ明朝" w:eastAsia="ＭＳ Ｐ明朝" w:hAnsi="ＭＳ Ｐ明朝"/>
        </w:rPr>
        <w:t>）。</w:t>
      </w:r>
    </w:p>
    <w:p w14:paraId="1D5BD7A9" w14:textId="77777777" w:rsidR="00035345" w:rsidRPr="008907A6" w:rsidRDefault="00035345" w:rsidP="00C34629">
      <w:pPr>
        <w:pStyle w:val="aa"/>
        <w:ind w:leftChars="0" w:left="600"/>
        <w:rPr>
          <w:rFonts w:ascii="ＭＳ Ｐ明朝" w:eastAsia="ＭＳ Ｐ明朝" w:hAnsi="ＭＳ Ｐ明朝"/>
          <w:sz w:val="24"/>
          <w:szCs w:val="24"/>
          <w:lang w:val="x-none"/>
        </w:rPr>
      </w:pPr>
    </w:p>
    <w:p w14:paraId="676D4024"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全人類のために死なれるためにこの世に来られたこと（</w:t>
      </w:r>
      <w:hyperlink r:id="rId144" w:anchor="3:16" w:tooltip="神はそのひとり子を賜わったほどに、この世を愛して下さった。それは御子を信じる者がひとりも滅びないで、永遠の命を得るためである。 " w:history="1">
        <w:r w:rsidRPr="008907A6">
          <w:rPr>
            <w:rStyle w:val="a3"/>
            <w:rFonts w:ascii="ＭＳ Ｐ明朝" w:eastAsia="ＭＳ Ｐ明朝" w:hAnsi="ＭＳ Ｐ明朝" w:hint="eastAsia"/>
            <w:color w:val="auto"/>
            <w:sz w:val="24"/>
            <w:szCs w:val="24"/>
          </w:rPr>
          <w:t>ヨハネ</w:t>
        </w:r>
        <w:r w:rsidRPr="008907A6">
          <w:rPr>
            <w:rStyle w:val="a3"/>
            <w:rFonts w:ascii="ＭＳ Ｐ明朝" w:eastAsia="ＭＳ Ｐ明朝" w:hAnsi="ＭＳ Ｐ明朝"/>
            <w:color w:val="auto"/>
            <w:sz w:val="24"/>
            <w:szCs w:val="24"/>
          </w:rPr>
          <w:t>3章16節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45" w:anchor="2:24" w:tooltip="さらに、わたしたちが罪に死に、義に生きるために、十字架にかかって、わたしたちの罪をご自分の身に負われた。その傷によって、あなたがたは、いやされたのである。 " w:history="1">
        <w:r w:rsidRPr="008907A6">
          <w:rPr>
            <w:rStyle w:val="a3"/>
            <w:rFonts w:ascii="ＭＳ Ｐ明朝" w:eastAsia="ＭＳ Ｐ明朝" w:hAnsi="ＭＳ Ｐ明朝"/>
            <w:color w:val="auto"/>
            <w:sz w:val="24"/>
            <w:szCs w:val="24"/>
          </w:rPr>
          <w:t>第一ペテロ2章24節</w:t>
        </w:r>
      </w:hyperlink>
      <w:r w:rsidRPr="008907A6">
        <w:rPr>
          <w:rFonts w:ascii="ＭＳ Ｐ明朝" w:eastAsia="ＭＳ Ｐ明朝" w:hAnsi="ＭＳ Ｐ明朝"/>
          <w:sz w:val="24"/>
          <w:szCs w:val="24"/>
        </w:rPr>
        <w:t>）。</w:t>
      </w:r>
    </w:p>
    <w:p w14:paraId="6542856F" w14:textId="77777777" w:rsidR="00035345" w:rsidRPr="008907A6" w:rsidRDefault="00035345" w:rsidP="00C34629">
      <w:pPr>
        <w:pStyle w:val="aa"/>
        <w:rPr>
          <w:rFonts w:ascii="ＭＳ Ｐ明朝" w:eastAsia="ＭＳ Ｐ明朝" w:hAnsi="ＭＳ Ｐ明朝"/>
          <w:sz w:val="24"/>
          <w:szCs w:val="24"/>
        </w:rPr>
      </w:pPr>
    </w:p>
    <w:p w14:paraId="4405E3CB"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その御業が御父によって受け入れられるとみなされたこと（</w:t>
      </w:r>
      <w:hyperlink r:id="rId146" w:anchor="3:21" w:tooltip="しかし今や、神の義が、律法とは別に、しかも律法と預言者とによってあかしされて、現された。 それは、イエス・キリストを信じる信仰による神の義であって、すべて信じる人に与えられるものである。そこにはなんらの差別もない。 すなわち、すべての人は罪を犯したため、神の栄光を受けられなくなっており、 彼らは、価なしに、神の恵みにより、キリスト・イエスによるあがないによって義とされるのである。 神はこのキリストを立てて、その血による、信仰をもって受くべきあがないの供え物とされた。それは神の義を示すためであった。すなわち…" w:history="1">
        <w:r w:rsidRPr="008907A6">
          <w:rPr>
            <w:rStyle w:val="a3"/>
            <w:rFonts w:ascii="ＭＳ Ｐ明朝" w:eastAsia="ＭＳ Ｐ明朝" w:hAnsi="ＭＳ Ｐ明朝" w:hint="eastAsia"/>
            <w:color w:val="auto"/>
            <w:sz w:val="24"/>
            <w:szCs w:val="24"/>
          </w:rPr>
          <w:t>ローマ</w:t>
        </w:r>
        <w:r w:rsidRPr="008907A6">
          <w:rPr>
            <w:rStyle w:val="a3"/>
            <w:rFonts w:ascii="ＭＳ Ｐ明朝" w:eastAsia="ＭＳ Ｐ明朝" w:hAnsi="ＭＳ Ｐ明朝"/>
            <w:color w:val="auto"/>
            <w:sz w:val="24"/>
            <w:szCs w:val="24"/>
          </w:rPr>
          <w:t>3章21-26節</w:t>
        </w:r>
      </w:hyperlink>
      <w:r w:rsidRPr="008907A6">
        <w:rPr>
          <w:rFonts w:ascii="ＭＳ Ｐ明朝" w:eastAsia="ＭＳ Ｐ明朝" w:hAnsi="ＭＳ Ｐ明朝"/>
          <w:sz w:val="24"/>
          <w:szCs w:val="24"/>
        </w:rPr>
        <w:t>）。</w:t>
      </w:r>
    </w:p>
    <w:p w14:paraId="3100AEE0" w14:textId="77777777" w:rsidR="00035345" w:rsidRPr="008907A6" w:rsidRDefault="00035345" w:rsidP="00C34629">
      <w:pPr>
        <w:rPr>
          <w:rFonts w:ascii="ＭＳ Ｐ明朝" w:eastAsia="ＭＳ Ｐ明朝" w:hAnsi="ＭＳ Ｐ明朝"/>
          <w:sz w:val="24"/>
          <w:szCs w:val="24"/>
        </w:rPr>
      </w:pPr>
    </w:p>
    <w:p w14:paraId="02418FD6"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私たちが救われるのは、イエス・キリストを信じる信仰と、イエス・キリストの御業のみによるのであって、私たち自身の行いによるのではないこと（</w:t>
      </w:r>
      <w:hyperlink r:id="rId147" w:anchor="2:8" w:tooltip="あなたがたの救われたのは、実に、恵みにより、信仰によるのである。それは、あなたがた自身から出たものではなく、神の賜物である。 決して行いによるのではない。それは、だれも誇ることがないためなのである。 " w:history="1">
        <w:r w:rsidRPr="008907A6">
          <w:rPr>
            <w:rStyle w:val="a3"/>
            <w:rFonts w:ascii="ＭＳ Ｐ明朝" w:eastAsia="ＭＳ Ｐ明朝" w:hAnsi="ＭＳ Ｐ明朝" w:hint="eastAsia"/>
            <w:color w:val="auto"/>
            <w:sz w:val="24"/>
            <w:szCs w:val="24"/>
          </w:rPr>
          <w:t>エペソ</w:t>
        </w:r>
        <w:r w:rsidRPr="008907A6">
          <w:rPr>
            <w:rStyle w:val="a3"/>
            <w:rFonts w:ascii="ＭＳ Ｐ明朝" w:eastAsia="ＭＳ Ｐ明朝" w:hAnsi="ＭＳ Ｐ明朝"/>
            <w:color w:val="auto"/>
            <w:sz w:val="24"/>
            <w:szCs w:val="24"/>
          </w:rPr>
          <w:t>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8-9節</w:t>
        </w:r>
      </w:hyperlink>
      <w:r w:rsidRPr="008907A6">
        <w:rPr>
          <w:rFonts w:ascii="ＭＳ Ｐ明朝" w:eastAsia="ＭＳ Ｐ明朝" w:hAnsi="ＭＳ Ｐ明朝"/>
          <w:sz w:val="24"/>
          <w:szCs w:val="24"/>
        </w:rPr>
        <w:t>）。</w:t>
      </w:r>
    </w:p>
    <w:p w14:paraId="2837AAA8" w14:textId="77777777" w:rsidR="00035345" w:rsidRPr="008907A6" w:rsidRDefault="00035345" w:rsidP="00C34629">
      <w:pPr>
        <w:pStyle w:val="aa"/>
        <w:rPr>
          <w:rFonts w:ascii="ＭＳ Ｐ明朝" w:eastAsia="ＭＳ Ｐ明朝" w:hAnsi="ＭＳ Ｐ明朝"/>
          <w:sz w:val="24"/>
          <w:szCs w:val="24"/>
        </w:rPr>
      </w:pPr>
    </w:p>
    <w:p w14:paraId="7A9AC56C"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イエス・キリストを信じる信仰がなければ、父なる神に近づく道はない（</w:t>
      </w:r>
      <w:hyperlink r:id="rId148" w:anchor="14:6" w:tooltip="イエスは彼に言われた、「わたしは道であり、真理であり、命である。だれでもわたしによらないでは、父のみもとに行くことはできない。 " w:history="1">
        <w:r w:rsidRPr="008907A6">
          <w:rPr>
            <w:rStyle w:val="a3"/>
            <w:rFonts w:ascii="ＭＳ Ｐ明朝" w:eastAsia="ＭＳ Ｐ明朝" w:hAnsi="ＭＳ Ｐ明朝" w:hint="eastAsia"/>
            <w:color w:val="auto"/>
            <w:sz w:val="24"/>
            <w:szCs w:val="24"/>
          </w:rPr>
          <w:t>ヨハネ</w:t>
        </w:r>
        <w:r w:rsidRPr="008907A6">
          <w:rPr>
            <w:rStyle w:val="a3"/>
            <w:rFonts w:ascii="ＭＳ Ｐ明朝" w:eastAsia="ＭＳ Ｐ明朝" w:hAnsi="ＭＳ Ｐ明朝"/>
            <w:color w:val="auto"/>
            <w:sz w:val="24"/>
            <w:szCs w:val="24"/>
          </w:rPr>
          <w:t>14章6節</w:t>
        </w:r>
      </w:hyperlink>
      <w:r w:rsidRPr="008907A6">
        <w:rPr>
          <w:rFonts w:ascii="ＭＳ Ｐ明朝" w:eastAsia="ＭＳ Ｐ明朝" w:hAnsi="ＭＳ Ｐ明朝"/>
          <w:sz w:val="24"/>
          <w:szCs w:val="24"/>
        </w:rPr>
        <w:t>）。</w:t>
      </w:r>
    </w:p>
    <w:p w14:paraId="1E94C1A3" w14:textId="77777777" w:rsidR="00035345" w:rsidRPr="008907A6" w:rsidRDefault="00035345" w:rsidP="00C34629">
      <w:pPr>
        <w:rPr>
          <w:rFonts w:ascii="ＭＳ Ｐ明朝" w:eastAsia="ＭＳ Ｐ明朝" w:hAnsi="ＭＳ Ｐ明朝"/>
          <w:sz w:val="24"/>
          <w:szCs w:val="24"/>
        </w:rPr>
      </w:pPr>
    </w:p>
    <w:p w14:paraId="4BD5585D" w14:textId="77777777" w:rsidR="00035345" w:rsidRPr="008907A6" w:rsidRDefault="00035345" w:rsidP="00C34629">
      <w:pPr>
        <w:pStyle w:val="aa"/>
        <w:numPr>
          <w:ilvl w:val="0"/>
          <w:numId w:val="1"/>
        </w:numPr>
        <w:ind w:leftChars="0"/>
        <w:rPr>
          <w:rFonts w:ascii="ＭＳ Ｐ明朝" w:eastAsia="ＭＳ Ｐ明朝" w:hAnsi="ＭＳ Ｐ明朝"/>
          <w:sz w:val="24"/>
          <w:szCs w:val="24"/>
        </w:rPr>
      </w:pPr>
      <w:r w:rsidRPr="008907A6">
        <w:rPr>
          <w:rFonts w:ascii="ＭＳ Ｐ明朝" w:eastAsia="ＭＳ Ｐ明朝" w:hAnsi="ＭＳ Ｐ明朝" w:hint="eastAsia"/>
          <w:sz w:val="24"/>
          <w:szCs w:val="24"/>
        </w:rPr>
        <w:t>イエス・キリストを信じる真の信者は、この地上での生涯を通して、キリストとその教えに従う（</w:t>
      </w:r>
      <w:hyperlink r:id="rId149" w:anchor="7:20" w:tooltip="このように、あなたがたはその実によって彼らを見わけるのである。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7章20節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50" w:anchor="8:31" w:tooltip="イエスは自分を信じたユダヤ人たちに言われた、「もしわたしの言葉のうちにとどまっておるなら、あなたがたは、ほんとうにわたしの弟子なのである。 " w:history="1">
        <w:r w:rsidRPr="008907A6">
          <w:rPr>
            <w:rStyle w:val="a3"/>
            <w:rFonts w:ascii="ＭＳ Ｐ明朝" w:eastAsia="ＭＳ Ｐ明朝" w:hAnsi="ＭＳ Ｐ明朝"/>
            <w:color w:val="auto"/>
            <w:sz w:val="24"/>
            <w:szCs w:val="24"/>
          </w:rPr>
          <w:t>ヨハ</w:t>
        </w:r>
        <w:r w:rsidRPr="008907A6">
          <w:rPr>
            <w:rStyle w:val="a3"/>
            <w:rFonts w:ascii="ＭＳ Ｐ明朝" w:eastAsia="ＭＳ Ｐ明朝" w:hAnsi="ＭＳ Ｐ明朝"/>
            <w:color w:val="auto"/>
            <w:sz w:val="24"/>
            <w:szCs w:val="24"/>
          </w:rPr>
          <w:lastRenderedPageBreak/>
          <w:t>ネ8章31節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51" w:anchor="2:4" w:tooltip="「彼を知っている」と言いながら、その戒めを守らない者は、偽り者であって、真理はその人のうちにない。 " w:history="1">
        <w:r w:rsidRPr="008907A6">
          <w:rPr>
            <w:rStyle w:val="a3"/>
            <w:rFonts w:ascii="ＭＳ Ｐ明朝" w:eastAsia="ＭＳ Ｐ明朝" w:hAnsi="ＭＳ Ｐ明朝"/>
            <w:color w:val="auto"/>
            <w:sz w:val="24"/>
            <w:szCs w:val="24"/>
          </w:rPr>
          <w:t>第一ヨハネ2章4節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52" w:anchor="1:9" w:tooltip="すべてキリストの教をとおり過ごして、それにとどまらない者は、神を持っていないのである。その教にとどまっている者は、父を持ち、また御子をも持つ。 " w:history="1">
        <w:r w:rsidRPr="008907A6">
          <w:rPr>
            <w:rStyle w:val="a3"/>
            <w:rFonts w:ascii="ＭＳ Ｐ明朝" w:eastAsia="ＭＳ Ｐ明朝" w:hAnsi="ＭＳ Ｐ明朝"/>
            <w:color w:val="auto"/>
            <w:sz w:val="24"/>
            <w:szCs w:val="24"/>
          </w:rPr>
          <w:t>第二ヨハネ1章9節</w:t>
        </w:r>
      </w:hyperlink>
      <w:r w:rsidRPr="008907A6">
        <w:rPr>
          <w:rFonts w:ascii="ＭＳ Ｐ明朝" w:eastAsia="ＭＳ Ｐ明朝" w:hAnsi="ＭＳ Ｐ明朝"/>
          <w:sz w:val="24"/>
          <w:szCs w:val="24"/>
        </w:rPr>
        <w:t>）。</w:t>
      </w:r>
    </w:p>
    <w:p w14:paraId="52ABD2EF" w14:textId="77777777" w:rsidR="00035345" w:rsidRPr="008907A6" w:rsidRDefault="00035345" w:rsidP="00C34629">
      <w:pPr>
        <w:rPr>
          <w:rFonts w:ascii="ＭＳ Ｐ明朝" w:eastAsia="ＭＳ Ｐ明朝" w:hAnsi="ＭＳ Ｐ明朝"/>
          <w:sz w:val="24"/>
          <w:szCs w:val="24"/>
        </w:rPr>
      </w:pPr>
    </w:p>
    <w:p w14:paraId="24C7EAED"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教師、教え、グループを「</w:t>
      </w:r>
      <w:r w:rsidRPr="008907A6">
        <w:rPr>
          <w:rFonts w:ascii="ＭＳ Ｐ明朝" w:eastAsia="ＭＳ Ｐ明朝" w:hAnsi="ＭＳ Ｐ明朝"/>
          <w:sz w:val="24"/>
          <w:szCs w:val="24"/>
        </w:rPr>
        <w:t>テスト</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することは、ある人々には（間違って）無礼に見えるかもしれな</w:t>
      </w:r>
      <w:r w:rsidRPr="008907A6">
        <w:rPr>
          <w:rFonts w:ascii="ＭＳ Ｐ明朝" w:eastAsia="ＭＳ Ｐ明朝" w:hAnsi="ＭＳ Ｐ明朝" w:hint="eastAsia"/>
          <w:sz w:val="24"/>
          <w:szCs w:val="24"/>
        </w:rPr>
        <w:t>いため</w:t>
      </w:r>
      <w:r w:rsidRPr="008907A6">
        <w:rPr>
          <w:rFonts w:ascii="ＭＳ Ｐ明朝" w:eastAsia="ＭＳ Ｐ明朝" w:hAnsi="ＭＳ Ｐ明朝"/>
          <w:sz w:val="24"/>
          <w:szCs w:val="24"/>
        </w:rPr>
        <w:t>、そのようなテストが必要であるいわゆる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クリスチャン</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と呼ばれるグループの多くは、聖書が何を語っているかをチェックする習慣を必然的に</w:t>
      </w:r>
      <w:r w:rsidRPr="008907A6">
        <w:rPr>
          <w:rFonts w:ascii="ＭＳ Ｐ明朝" w:eastAsia="ＭＳ Ｐ明朝" w:hAnsi="ＭＳ Ｐ明朝" w:hint="eastAsia"/>
          <w:sz w:val="24"/>
          <w:szCs w:val="24"/>
        </w:rPr>
        <w:t>避けてしまっています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この一つの面では、エペソの信者らは、よくやっていると主から称賛されました。</w:t>
      </w:r>
    </w:p>
    <w:p w14:paraId="248C403E" w14:textId="77777777" w:rsidR="00035345" w:rsidRPr="008907A6" w:rsidRDefault="00035345" w:rsidP="00C34629">
      <w:pPr>
        <w:rPr>
          <w:rFonts w:ascii="ＭＳ Ｐ明朝" w:eastAsia="ＭＳ Ｐ明朝" w:hAnsi="ＭＳ Ｐ明朝"/>
          <w:sz w:val="24"/>
          <w:szCs w:val="24"/>
        </w:rPr>
      </w:pPr>
    </w:p>
    <w:p w14:paraId="33896291" w14:textId="1E18C3AF"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このような適切な「試すこと」</w:t>
      </w:r>
      <w:r w:rsidRPr="008907A6">
        <w:rPr>
          <w:rFonts w:ascii="ＭＳ Ｐ明朝" w:eastAsia="ＭＳ Ｐ明朝" w:hAnsi="ＭＳ Ｐ明朝"/>
          <w:sz w:val="24"/>
          <w:szCs w:val="24"/>
        </w:rPr>
        <w:t>は容易では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。特定の教えや行動ややり方が聖書的でないと判断するためには、時間と思考と努力が必要で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（これは、聖</w:t>
      </w:r>
      <w:r w:rsidRPr="008907A6">
        <w:rPr>
          <w:rFonts w:ascii="ＭＳ Ｐ明朝" w:eastAsia="ＭＳ Ｐ明朝" w:hAnsi="ＭＳ Ｐ明朝" w:hint="eastAsia"/>
          <w:sz w:val="24"/>
          <w:szCs w:val="24"/>
        </w:rPr>
        <w:t>書が広く一般に</w:t>
      </w:r>
      <w:r w:rsidRPr="008907A6">
        <w:rPr>
          <w:rFonts w:ascii="ＭＳ Ｐ明朝" w:eastAsia="ＭＳ Ｐ明朝" w:hAnsi="ＭＳ Ｐ明朝"/>
          <w:sz w:val="24"/>
          <w:szCs w:val="24"/>
        </w:rPr>
        <w:t>利用できるわけでもなく、利用できたとしても特に</w:t>
      </w:r>
      <w:r w:rsidRPr="008907A6">
        <w:rPr>
          <w:rFonts w:ascii="ＭＳ Ｐ明朝" w:eastAsia="ＭＳ Ｐ明朝" w:hAnsi="ＭＳ Ｐ明朝" w:hint="eastAsia"/>
          <w:sz w:val="24"/>
          <w:szCs w:val="24"/>
        </w:rPr>
        <w:t>容易ではなかった</w:t>
      </w:r>
      <w:r w:rsidRPr="008907A6">
        <w:rPr>
          <w:rFonts w:ascii="ＭＳ Ｐ明朝" w:eastAsia="ＭＳ Ｐ明朝" w:hAnsi="ＭＳ Ｐ明朝"/>
          <w:sz w:val="24"/>
          <w:szCs w:val="24"/>
        </w:rPr>
        <w:t>1世紀には特に当てはま</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）。教師になろうとする人たちや彼らの</w:t>
      </w:r>
      <w:r w:rsidRPr="008907A6">
        <w:rPr>
          <w:rFonts w:ascii="ＭＳ Ｐ明朝" w:eastAsia="ＭＳ Ｐ明朝" w:hAnsi="ＭＳ Ｐ明朝" w:hint="eastAsia"/>
          <w:sz w:val="24"/>
          <w:szCs w:val="24"/>
        </w:rPr>
        <w:t>教条</w:t>
      </w:r>
      <w:r w:rsidRPr="008907A6">
        <w:rPr>
          <w:rFonts w:ascii="ＭＳ Ｐ明朝" w:eastAsia="ＭＳ Ｐ明朝" w:hAnsi="ＭＳ Ｐ明朝"/>
          <w:sz w:val="24"/>
          <w:szCs w:val="24"/>
        </w:rPr>
        <w:t>や組織が本当に「キリストのもの」であるかどうかをテストする過程や努力以上に難しいのは、そのような人たちがテストに落ちたときに</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別れるという難しい決断を下すことで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。明らかに間違っていて、聖句に危険なほど反している人</w:t>
      </w:r>
      <w:r w:rsidRPr="008907A6">
        <w:rPr>
          <w:rFonts w:ascii="ＭＳ Ｐ明朝" w:eastAsia="ＭＳ Ｐ明朝" w:hAnsi="ＭＳ Ｐ明朝" w:hint="eastAsia"/>
          <w:sz w:val="24"/>
          <w:szCs w:val="24"/>
        </w:rPr>
        <w:t>、人物、教えを、（個人的であれ集団的なものであれ）</w:t>
      </w:r>
      <w:r w:rsidR="00481DD7" w:rsidRPr="008907A6">
        <w:rPr>
          <w:rFonts w:ascii="ＭＳ Ｐ明朝" w:eastAsia="ＭＳ Ｐ明朝" w:hAnsi="ＭＳ Ｐ明朝" w:hint="eastAsia"/>
          <w:sz w:val="24"/>
          <w:szCs w:val="24"/>
        </w:rPr>
        <w:t>関わりを断固として</w:t>
      </w:r>
      <w:r w:rsidRPr="008907A6">
        <w:rPr>
          <w:rFonts w:ascii="ＭＳ Ｐ明朝" w:eastAsia="ＭＳ Ｐ明朝" w:hAnsi="ＭＳ Ｐ明朝" w:hint="eastAsia"/>
          <w:sz w:val="24"/>
          <w:szCs w:val="24"/>
        </w:rPr>
        <w:t>拒み続ける決意がなければ、世界中のどんなテストも無意味なものとなるでしょう。一方では、多くの偽教師、その教義、その組織が魅力的であり、他方では、そのような場合に妥協しようとする世間からの極端な圧力があることを考えると、私たちは、主が賞賛しておられるエペソ人のこの面での功績を、軽くあしらう</w:t>
      </w:r>
      <w:r w:rsidRPr="008907A6">
        <w:rPr>
          <w:rFonts w:ascii="ＭＳ Ｐ明朝" w:eastAsia="ＭＳ Ｐ明朝" w:hAnsi="ＭＳ Ｐ明朝" w:hint="eastAsia"/>
          <w:sz w:val="24"/>
          <w:szCs w:val="24"/>
        </w:rPr>
        <w:lastRenderedPageBreak/>
        <w:t>べきではありません。というのも、この</w:t>
      </w:r>
      <w:r w:rsidRPr="008907A6">
        <w:rPr>
          <w:rFonts w:ascii="ＭＳ Ｐ明朝" w:eastAsia="ＭＳ Ｐ明朝" w:hAnsi="ＭＳ Ｐ明朝"/>
          <w:sz w:val="24"/>
          <w:szCs w:val="24"/>
        </w:rPr>
        <w:t>1世紀の</w:t>
      </w:r>
      <w:r w:rsidRPr="008907A6">
        <w:rPr>
          <w:rFonts w:ascii="ＭＳ Ｐ明朝" w:eastAsia="ＭＳ Ｐ明朝" w:hAnsi="ＭＳ Ｐ明朝" w:hint="eastAsia"/>
          <w:sz w:val="24"/>
          <w:szCs w:val="24"/>
        </w:rPr>
        <w:t>使徒</w:t>
      </w:r>
      <w:r w:rsidRPr="008907A6">
        <w:rPr>
          <w:rFonts w:ascii="ＭＳ Ｐ明朝" w:eastAsia="ＭＳ Ｐ明朝" w:hAnsi="ＭＳ Ｐ明朝"/>
          <w:sz w:val="24"/>
          <w:szCs w:val="24"/>
        </w:rPr>
        <w:t>後の信徒たちは、「偽りの者たち」を非常に効果的に</w:t>
      </w:r>
      <w:r w:rsidRPr="008907A6">
        <w:rPr>
          <w:rFonts w:ascii="ＭＳ Ｐ明朝" w:eastAsia="ＭＳ Ｐ明朝" w:hAnsi="ＭＳ Ｐ明朝" w:hint="eastAsia"/>
          <w:sz w:val="24"/>
          <w:szCs w:val="24"/>
        </w:rPr>
        <w:t>締め出して</w:t>
      </w:r>
      <w:r w:rsidRPr="008907A6">
        <w:rPr>
          <w:rFonts w:ascii="ＭＳ Ｐ明朝" w:eastAsia="ＭＳ Ｐ明朝" w:hAnsi="ＭＳ Ｐ明朝"/>
          <w:sz w:val="24"/>
          <w:szCs w:val="24"/>
        </w:rPr>
        <w:t>いたので、エペソの時代には、「目に見える教会」と「実際の教</w:t>
      </w:r>
      <w:r w:rsidRPr="008907A6">
        <w:rPr>
          <w:rFonts w:ascii="ＭＳ Ｐ明朝" w:eastAsia="ＭＳ Ｐ明朝" w:hAnsi="ＭＳ Ｐ明朝" w:hint="eastAsia"/>
          <w:sz w:val="24"/>
          <w:szCs w:val="24"/>
        </w:rPr>
        <w:t>会」の間に、どこから見てもほとんど違いがなかったからです。全体がぬるま湯のようになっていて、偽と真が混ざり合い、区別のつかない塊になっている、ラオディキアの時代にいる私たちについては、主張できない事です。</w:t>
      </w:r>
    </w:p>
    <w:p w14:paraId="38971890"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偽りの教師、偽りの教え、偽りのグループを排除することに成功したエペソの信徒たちは、正しい教え（彼らの「はじめの</w:t>
      </w:r>
      <w:r w:rsidRPr="008907A6">
        <w:rPr>
          <w:rFonts w:ascii="ＭＳ Ｐ明朝" w:eastAsia="ＭＳ Ｐ明朝" w:hAnsi="ＭＳ Ｐ明朝"/>
          <w:sz w:val="24"/>
          <w:szCs w:val="24"/>
        </w:rPr>
        <w:t>愛</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）を追求することに失敗したと批判される欠点を弁解することはでき</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が、偽りの教師、教え、個人を拒絶することは、イエス・キリストの真の教会の信仰と実践にとって</w:t>
      </w:r>
      <w:r w:rsidRPr="008907A6">
        <w:rPr>
          <w:rFonts w:ascii="ＭＳ Ｐ明朝" w:eastAsia="ＭＳ Ｐ明朝" w:hAnsi="ＭＳ Ｐ明朝" w:hint="eastAsia"/>
          <w:sz w:val="24"/>
          <w:szCs w:val="24"/>
        </w:rPr>
        <w:t>今でも</w:t>
      </w:r>
      <w:r w:rsidRPr="008907A6">
        <w:rPr>
          <w:rFonts w:ascii="ＭＳ Ｐ明朝" w:eastAsia="ＭＳ Ｐ明朝" w:hAnsi="ＭＳ Ｐ明朝"/>
          <w:sz w:val="24"/>
          <w:szCs w:val="24"/>
        </w:rPr>
        <w:t>重要な安全策で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727C4FC5" w14:textId="77777777" w:rsidR="00035345" w:rsidRPr="008907A6" w:rsidRDefault="00035345" w:rsidP="00C34629">
      <w:pPr>
        <w:rPr>
          <w:rFonts w:ascii="ＭＳ Ｐ明朝" w:eastAsia="ＭＳ Ｐ明朝" w:hAnsi="ＭＳ Ｐ明朝"/>
          <w:sz w:val="24"/>
          <w:szCs w:val="24"/>
        </w:rPr>
      </w:pPr>
      <w:bookmarkStart w:id="9" w:name="_Hlk148429241"/>
    </w:p>
    <w:p w14:paraId="260D1FF8" w14:textId="77777777" w:rsidR="00035345" w:rsidRPr="008907A6" w:rsidRDefault="00035345" w:rsidP="00C34629">
      <w:pPr>
        <w:pStyle w:val="Normal"/>
        <w:rPr>
          <w:rFonts w:ascii="ＭＳ Ｐ明朝" w:eastAsia="ＭＳ Ｐ明朝" w:hAnsi="ＭＳ Ｐ明朝"/>
        </w:rPr>
      </w:pPr>
      <w:r w:rsidRPr="008907A6">
        <w:rPr>
          <w:rFonts w:ascii="ＭＳ Ｐ明朝" w:eastAsia="ＭＳ Ｐ明朝" w:hAnsi="ＭＳ Ｐ明朝"/>
        </w:rPr>
        <w:t xml:space="preserve">4. </w:t>
      </w:r>
      <w:r w:rsidRPr="008907A6">
        <w:rPr>
          <w:rFonts w:ascii="BIZ UDPゴシック" w:eastAsia="BIZ UDPゴシック" w:hAnsi="BIZ UDPゴシック"/>
        </w:rPr>
        <w:t>「</w:t>
      </w:r>
      <w:r w:rsidRPr="008907A6">
        <w:rPr>
          <w:rFonts w:ascii="BIZ UDPゴシック" w:eastAsia="BIZ UDPゴシック" w:hAnsi="BIZ UDPゴシック" w:cs="Arial"/>
          <w:u w:val="single"/>
          <w:lang w:val="ja-JP"/>
        </w:rPr>
        <w:t>あなたは忍耐をし続け、わたしの名のために忍びとおして、弱り果てることがなかった</w:t>
      </w:r>
      <w:r w:rsidRPr="008907A6">
        <w:rPr>
          <w:rFonts w:ascii="BIZ UDPゴシック" w:eastAsia="BIZ UDPゴシック" w:hAnsi="BIZ UDPゴシック" w:cs="Arial" w:hint="eastAsia"/>
          <w:lang w:val="ja-JP"/>
        </w:rPr>
        <w:t>」</w:t>
      </w:r>
      <w:r w:rsidRPr="008907A6">
        <w:rPr>
          <w:rFonts w:ascii="Arial" w:hAnsi="Arial" w:cs="Arial"/>
          <w:lang w:val="ja-JP"/>
        </w:rPr>
        <w:t xml:space="preserve"> </w:t>
      </w:r>
      <w:r w:rsidRPr="008907A6">
        <w:rPr>
          <w:rFonts w:ascii="ＭＳ Ｐ明朝" w:eastAsia="ＭＳ Ｐ明朝" w:hAnsi="ＭＳ Ｐ明朝" w:cs="Arial"/>
          <w:lang w:val="ja-JP"/>
        </w:rPr>
        <w:t>(</w:t>
      </w:r>
      <w:r w:rsidRPr="008907A6">
        <w:fldChar w:fldCharType="begin"/>
      </w:r>
      <w:r w:rsidRPr="008907A6">
        <w:instrText>HYPERLINK "https://jpn.bible/kougo/rev" \l "2:3"</w:instrText>
      </w:r>
      <w:r w:rsidRPr="008907A6">
        <w:fldChar w:fldCharType="separate"/>
      </w:r>
      <w:r w:rsidRPr="008907A6">
        <w:rPr>
          <w:rStyle w:val="a3"/>
          <w:rFonts w:ascii="ＭＳ Ｐ明朝" w:eastAsia="ＭＳ Ｐ明朝" w:hAnsi="ＭＳ Ｐ明朝" w:cs="Arial"/>
          <w:color w:val="auto"/>
          <w:lang w:val="ja-JP"/>
        </w:rPr>
        <w:t>黙示録 2章3節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r w:rsidRPr="008907A6">
        <w:rPr>
          <w:rFonts w:ascii="ＭＳ Ｐ明朝" w:eastAsia="ＭＳ Ｐ明朝" w:hAnsi="ＭＳ Ｐ明朝"/>
        </w:rPr>
        <w:t>： エペソ時代の信徒たちは、キリストへの信仰とキリストへの忠誠を堅く守っていたのです。基本的な考え方が三回繰り返されること（「三連節」）は、その事実を補強し、強調する役割を果たしてい</w:t>
      </w:r>
      <w:r w:rsidRPr="008907A6">
        <w:rPr>
          <w:rFonts w:ascii="ＭＳ Ｐ明朝" w:eastAsia="ＭＳ Ｐ明朝" w:hAnsi="ＭＳ Ｐ明朝" w:hint="eastAsia"/>
        </w:rPr>
        <w:t>ます</w:t>
      </w:r>
      <w:r w:rsidRPr="008907A6">
        <w:rPr>
          <w:rFonts w:ascii="ＭＳ Ｐ明朝" w:eastAsia="ＭＳ Ｐ明朝" w:hAnsi="ＭＳ Ｐ明朝"/>
        </w:rPr>
        <w:t>。しかし、この</w:t>
      </w:r>
      <w:r w:rsidRPr="008907A6">
        <w:rPr>
          <w:rFonts w:ascii="ＭＳ Ｐ明朝" w:eastAsia="ＭＳ Ｐ明朝" w:hAnsi="ＭＳ Ｐ明朝" w:hint="eastAsia"/>
        </w:rPr>
        <w:t>三つ</w:t>
      </w:r>
      <w:r w:rsidRPr="008907A6">
        <w:rPr>
          <w:rFonts w:ascii="ＭＳ Ｐ明朝" w:eastAsia="ＭＳ Ｐ明朝" w:hAnsi="ＭＳ Ｐ明朝"/>
        </w:rPr>
        <w:t>のよく似</w:t>
      </w:r>
      <w:r w:rsidRPr="008907A6">
        <w:rPr>
          <w:rFonts w:ascii="ＭＳ Ｐ明朝" w:eastAsia="ＭＳ Ｐ明朝" w:hAnsi="ＭＳ Ｐ明朝" w:hint="eastAsia"/>
        </w:rPr>
        <w:t>た表現</w:t>
      </w:r>
      <w:r w:rsidRPr="008907A6">
        <w:rPr>
          <w:rFonts w:ascii="ＭＳ Ｐ明朝" w:eastAsia="ＭＳ Ｐ明朝" w:hAnsi="ＭＳ Ｐ明朝"/>
        </w:rPr>
        <w:t>には、ちょっとした</w:t>
      </w:r>
      <w:r w:rsidRPr="008907A6">
        <w:rPr>
          <w:rFonts w:ascii="ＭＳ Ｐ明朝" w:eastAsia="ＭＳ Ｐ明朝" w:hAnsi="ＭＳ Ｐ明朝" w:hint="eastAsia"/>
        </w:rPr>
        <w:t>ニュアンスの</w:t>
      </w:r>
      <w:r w:rsidRPr="008907A6">
        <w:rPr>
          <w:rFonts w:ascii="ＭＳ Ｐ明朝" w:eastAsia="ＭＳ Ｐ明朝" w:hAnsi="ＭＳ Ｐ明朝"/>
        </w:rPr>
        <w:t>違いがあ</w:t>
      </w:r>
      <w:r w:rsidRPr="008907A6">
        <w:rPr>
          <w:rFonts w:ascii="ＭＳ Ｐ明朝" w:eastAsia="ＭＳ Ｐ明朝" w:hAnsi="ＭＳ Ｐ明朝" w:hint="eastAsia"/>
        </w:rPr>
        <w:t>ります</w:t>
      </w:r>
      <w:r w:rsidRPr="008907A6">
        <w:rPr>
          <w:rFonts w:ascii="ＭＳ Ｐ明朝" w:eastAsia="ＭＳ Ｐ明朝" w:hAnsi="ＭＳ Ｐ明朝"/>
        </w:rPr>
        <w:t>：</w:t>
      </w:r>
    </w:p>
    <w:p w14:paraId="60903A0B" w14:textId="77777777" w:rsidR="00035345" w:rsidRPr="008907A6" w:rsidRDefault="00035345" w:rsidP="00C34629">
      <w:pPr>
        <w:rPr>
          <w:rFonts w:ascii="ＭＳ Ｐ明朝" w:eastAsia="ＭＳ Ｐ明朝" w:hAnsi="ＭＳ Ｐ明朝"/>
          <w:sz w:val="24"/>
          <w:szCs w:val="24"/>
        </w:rPr>
      </w:pPr>
    </w:p>
    <w:p w14:paraId="180FA6BE"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1）「</w:t>
      </w:r>
      <w:r w:rsidRPr="008907A6">
        <w:rPr>
          <w:rFonts w:ascii="BIZ UDPゴシック" w:eastAsia="BIZ UDPゴシック" w:hAnsi="BIZ UDPゴシック"/>
          <w:sz w:val="24"/>
          <w:szCs w:val="24"/>
          <w:u w:val="single"/>
        </w:rPr>
        <w:t>忍耐</w:t>
      </w:r>
      <w:r w:rsidRPr="008907A6">
        <w:rPr>
          <w:rFonts w:ascii="ＭＳ Ｐ明朝" w:eastAsia="ＭＳ Ｐ明朝" w:hAnsi="ＭＳ Ｐ明朝" w:hint="eastAsia"/>
          <w:sz w:val="24"/>
          <w:szCs w:val="24"/>
        </w:rPr>
        <w:t>（耐え忍ぶこと-英語でP</w:t>
      </w:r>
      <w:r w:rsidRPr="008907A6">
        <w:rPr>
          <w:rFonts w:ascii="ＭＳ Ｐ明朝" w:eastAsia="ＭＳ Ｐ明朝" w:hAnsi="ＭＳ Ｐ明朝"/>
          <w:sz w:val="24"/>
          <w:szCs w:val="24"/>
        </w:rPr>
        <w:t>erseverance</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ギリシャ語のヒューポモネー</w:t>
      </w:r>
      <w:proofErr w:type="spellStart"/>
      <w:r w:rsidRPr="008907A6">
        <w:rPr>
          <w:rFonts w:ascii="ＭＳ Ｐ明朝" w:eastAsia="ＭＳ Ｐ明朝" w:hAnsi="ＭＳ Ｐ明朝"/>
          <w:sz w:val="24"/>
          <w:szCs w:val="24"/>
        </w:rPr>
        <w:t>hypomone</w:t>
      </w:r>
      <w:proofErr w:type="spellEnd"/>
      <w:r w:rsidRPr="008907A6">
        <w:rPr>
          <w:rFonts w:ascii="ＭＳ Ｐ明朝" w:eastAsia="ＭＳ Ｐ明朝" w:hAnsi="ＭＳ Ｐ明朝"/>
          <w:sz w:val="24"/>
          <w:szCs w:val="24"/>
        </w:rPr>
        <w:t>（</w:t>
      </w:r>
      <w:r w:rsidRPr="008907A6">
        <w:rPr>
          <w:rFonts w:ascii="Times New Roman" w:eastAsia="ＭＳ Ｐ明朝" w:hAnsi="Times New Roman" w:cs="Times New Roman"/>
          <w:sz w:val="24"/>
          <w:szCs w:val="24"/>
        </w:rPr>
        <w:t>ὑ</w:t>
      </w:r>
      <w:r w:rsidRPr="008907A6">
        <w:rPr>
          <w:rFonts w:ascii="ＭＳ Ｐ明朝" w:eastAsia="ＭＳ Ｐ明朝" w:hAnsi="ＭＳ Ｐ明朝"/>
          <w:sz w:val="24"/>
          <w:szCs w:val="24"/>
        </w:rPr>
        <w:t>π</w:t>
      </w:r>
      <w:proofErr w:type="spellStart"/>
      <w:r w:rsidRPr="008907A6">
        <w:rPr>
          <w:rFonts w:ascii="ＭＳ Ｐ明朝" w:eastAsia="ＭＳ Ｐ明朝" w:hAnsi="ＭＳ Ｐ明朝"/>
          <w:sz w:val="24"/>
          <w:szCs w:val="24"/>
        </w:rPr>
        <w:t>ομονή</w:t>
      </w:r>
      <w:proofErr w:type="spellEnd"/>
      <w:r w:rsidRPr="008907A6">
        <w:rPr>
          <w:rFonts w:ascii="ＭＳ Ｐ明朝" w:eastAsia="ＭＳ Ｐ明朝" w:hAnsi="ＭＳ Ｐ明朝"/>
          <w:sz w:val="24"/>
          <w:szCs w:val="24"/>
        </w:rPr>
        <w:t>）という単語は、聖書の中で</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忍耐</w:t>
      </w:r>
      <w:r w:rsidRPr="008907A6">
        <w:rPr>
          <w:rFonts w:ascii="ＭＳ Ｐ明朝" w:eastAsia="ＭＳ Ｐ明朝" w:hAnsi="ＭＳ Ｐ明朝" w:hint="eastAsia"/>
          <w:sz w:val="24"/>
          <w:szCs w:val="24"/>
        </w:rPr>
        <w:t>（口語訳では「耐え忍ぶ」と訳されている場合があ</w:t>
      </w:r>
      <w:r w:rsidRPr="008907A6">
        <w:rPr>
          <w:rFonts w:ascii="ＭＳ Ｐ明朝" w:eastAsia="ＭＳ Ｐ明朝" w:hAnsi="ＭＳ Ｐ明朝" w:hint="eastAsia"/>
          <w:sz w:val="24"/>
          <w:szCs w:val="24"/>
        </w:rPr>
        <w:lastRenderedPageBreak/>
        <w:t>ります）」</w:t>
      </w:r>
      <w:r w:rsidRPr="008907A6">
        <w:rPr>
          <w:rFonts w:ascii="ＭＳ Ｐ明朝" w:eastAsia="ＭＳ Ｐ明朝" w:hAnsi="ＭＳ Ｐ明朝"/>
          <w:sz w:val="24"/>
          <w:szCs w:val="24"/>
        </w:rPr>
        <w:t>という重要な意味を持ってい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153" w:anchor="8:15" w:tooltip="良い地に落ちたのは、御言を聞いたのち、これを正しい良い心でしっかりと守り、耐え忍んで（忍耐-新改訳Ⅳ）実を結ぶに至る人たちのことである。 " w:history="1">
        <w:r w:rsidRPr="008907A6">
          <w:rPr>
            <w:rStyle w:val="a3"/>
            <w:rFonts w:ascii="ＭＳ Ｐ明朝" w:eastAsia="ＭＳ Ｐ明朝" w:hAnsi="ＭＳ Ｐ明朝"/>
            <w:color w:val="auto"/>
            <w:sz w:val="24"/>
            <w:szCs w:val="24"/>
          </w:rPr>
          <w:t>ルカ8章15節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54" w:anchor="21:19" w:tooltip="あなたがたは耐え忍ぶことによって、自分の魂をかち取るであろう。 " w:history="1">
        <w:r w:rsidRPr="008907A6">
          <w:rPr>
            <w:rStyle w:val="a3"/>
            <w:rFonts w:ascii="ＭＳ Ｐ明朝" w:eastAsia="ＭＳ Ｐ明朝" w:hAnsi="ＭＳ Ｐ明朝"/>
            <w:color w:val="auto"/>
            <w:sz w:val="24"/>
            <w:szCs w:val="24"/>
          </w:rPr>
          <w:t>21章19節</w:t>
        </w:r>
      </w:hyperlink>
      <w:r w:rsidRPr="008907A6">
        <w:rPr>
          <w:rFonts w:ascii="ＭＳ Ｐ明朝" w:eastAsia="ＭＳ Ｐ明朝" w:hAnsi="ＭＳ Ｐ明朝"/>
          <w:sz w:val="24"/>
          <w:szCs w:val="24"/>
        </w:rPr>
        <w:t xml:space="preserve">; </w:t>
      </w:r>
      <w:hyperlink r:id="rId155" w:anchor="2:7" w:tooltip="すなわち、一方では、耐え忍んで善を行って、光栄とほまれと朽ちぬものとを求める人に、永遠のいのちが与えられ、 " w:history="1">
        <w:r w:rsidRPr="008907A6">
          <w:rPr>
            <w:rStyle w:val="a3"/>
            <w:rFonts w:ascii="ＭＳ Ｐ明朝" w:eastAsia="ＭＳ Ｐ明朝" w:hAnsi="ＭＳ Ｐ明朝"/>
            <w:color w:val="auto"/>
            <w:sz w:val="24"/>
            <w:szCs w:val="24"/>
          </w:rPr>
          <w:t>ローマ2章7節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56" w:anchor="5:3" w:tooltip="それだけではなく、患難をも喜んでいる。なぜなら、患難は忍耐を生み出し、 " w:history="1">
        <w:r w:rsidRPr="008907A6">
          <w:rPr>
            <w:rStyle w:val="a3"/>
            <w:rFonts w:ascii="ＭＳ Ｐ明朝" w:eastAsia="ＭＳ Ｐ明朝" w:hAnsi="ＭＳ Ｐ明朝"/>
            <w:color w:val="auto"/>
            <w:sz w:val="24"/>
            <w:szCs w:val="24"/>
          </w:rPr>
          <w:t>5章3-4節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57" w:anchor="8:25" w:tooltip="もし、わたしたちが見ないことを望むなら、わたしたちは忍耐して、それを待ち望むのである。 " w:history="1">
        <w:r w:rsidRPr="008907A6">
          <w:rPr>
            <w:rStyle w:val="a3"/>
            <w:rFonts w:ascii="ＭＳ Ｐ明朝" w:eastAsia="ＭＳ Ｐ明朝" w:hAnsi="ＭＳ Ｐ明朝"/>
            <w:color w:val="auto"/>
            <w:sz w:val="24"/>
            <w:szCs w:val="24"/>
          </w:rPr>
          <w:t>8章25節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58" w:anchor="15:4" w:tooltip="これまでに書かれた事がらは、すべてわたしたちの教のために書かれたのであって、それは聖書の与える忍耐と慰めとによって、望みをいだかせるためである。 どうか、忍耐と慰めとの神が、あなたがたに、キリスト・イエスにならって互に同じ思いをいだかせ、 " w:history="1">
        <w:r w:rsidRPr="008907A6">
          <w:rPr>
            <w:rStyle w:val="a3"/>
            <w:rFonts w:ascii="ＭＳ Ｐ明朝" w:eastAsia="ＭＳ Ｐ明朝" w:hAnsi="ＭＳ Ｐ明朝"/>
            <w:color w:val="auto"/>
            <w:sz w:val="24"/>
            <w:szCs w:val="24"/>
          </w:rPr>
          <w:t>15章4-5節</w:t>
        </w:r>
      </w:hyperlink>
      <w:r w:rsidRPr="008907A6">
        <w:rPr>
          <w:rFonts w:ascii="ＭＳ Ｐ明朝" w:eastAsia="ＭＳ Ｐ明朝" w:hAnsi="ＭＳ Ｐ明朝"/>
          <w:sz w:val="24"/>
          <w:szCs w:val="24"/>
        </w:rPr>
        <w:t>などを参照）。これはもちろん、キリストを信じる者が、救われた後、まだこの世にいる間、信仰を積極的に継続することを指してい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。ここでエペソの信徒たちが賞賛されている</w:t>
      </w:r>
      <w:r w:rsidRPr="008907A6">
        <w:rPr>
          <w:rFonts w:ascii="ＭＳ Ｐ明朝" w:eastAsia="ＭＳ Ｐ明朝" w:hAnsi="ＭＳ Ｐ明朝" w:hint="eastAsia"/>
          <w:sz w:val="24"/>
          <w:szCs w:val="24"/>
        </w:rPr>
        <w:t>三つ</w:t>
      </w:r>
      <w:r w:rsidRPr="008907A6">
        <w:rPr>
          <w:rFonts w:ascii="ＭＳ Ｐ明朝" w:eastAsia="ＭＳ Ｐ明朝" w:hAnsi="ＭＳ Ｐ明朝"/>
          <w:sz w:val="24"/>
          <w:szCs w:val="24"/>
        </w:rPr>
        <w:t>の資質のうち、</w:t>
      </w:r>
      <w:r w:rsidRPr="008907A6">
        <w:rPr>
          <w:rFonts w:ascii="ＭＳ Ｐ明朝" w:eastAsia="ＭＳ Ｐ明朝" w:hAnsi="ＭＳ Ｐ明朝" w:hint="eastAsia"/>
          <w:sz w:val="24"/>
          <w:szCs w:val="24"/>
        </w:rPr>
        <w:t>特に「</w:t>
      </w:r>
      <w:r w:rsidRPr="008907A6">
        <w:rPr>
          <w:rFonts w:ascii="ＭＳ Ｐ明朝" w:eastAsia="ＭＳ Ｐ明朝" w:hAnsi="ＭＳ Ｐ明朝"/>
          <w:sz w:val="24"/>
          <w:szCs w:val="24"/>
        </w:rPr>
        <w:t>忍耐</w:t>
      </w:r>
      <w:r w:rsidRPr="008907A6">
        <w:rPr>
          <w:rFonts w:ascii="ＭＳ Ｐ明朝" w:eastAsia="ＭＳ Ｐ明朝" w:hAnsi="ＭＳ Ｐ明朝" w:hint="eastAsia"/>
          <w:sz w:val="24"/>
          <w:szCs w:val="24"/>
        </w:rPr>
        <w:t>」と明示されているの</w:t>
      </w:r>
      <w:r w:rsidRPr="008907A6">
        <w:rPr>
          <w:rFonts w:ascii="ＭＳ Ｐ明朝" w:eastAsia="ＭＳ Ｐ明朝" w:hAnsi="ＭＳ Ｐ明朝"/>
          <w:sz w:val="24"/>
          <w:szCs w:val="24"/>
        </w:rPr>
        <w:t>は、エペソ時代の信徒たちが、当時のあらゆる困難、</w:t>
      </w:r>
      <w:r w:rsidRPr="008907A6">
        <w:rPr>
          <w:rFonts w:ascii="ＭＳ Ｐ明朝" w:eastAsia="ＭＳ Ｐ明朝" w:hAnsi="ＭＳ Ｐ明朝" w:hint="eastAsia"/>
          <w:sz w:val="24"/>
          <w:szCs w:val="24"/>
        </w:rPr>
        <w:t>気を逸らさせるもの</w:t>
      </w:r>
      <w:r w:rsidRPr="008907A6">
        <w:rPr>
          <w:rFonts w:ascii="ＭＳ Ｐ明朝" w:eastAsia="ＭＳ Ｐ明朝" w:hAnsi="ＭＳ Ｐ明朝"/>
          <w:sz w:val="24"/>
          <w:szCs w:val="24"/>
        </w:rPr>
        <w:t>、問題</w:t>
      </w:r>
      <w:r w:rsidRPr="008907A6">
        <w:rPr>
          <w:rFonts w:ascii="ＭＳ Ｐ明朝" w:eastAsia="ＭＳ Ｐ明朝" w:hAnsi="ＭＳ Ｐ明朝" w:hint="eastAsia"/>
          <w:sz w:val="24"/>
          <w:szCs w:val="24"/>
        </w:rPr>
        <w:t>（問題の最たるものには、この過渡期に使徒の指導がなかったことがあります）</w:t>
      </w:r>
      <w:r w:rsidRPr="008907A6">
        <w:rPr>
          <w:rFonts w:ascii="ＭＳ Ｐ明朝" w:eastAsia="ＭＳ Ｐ明朝" w:hAnsi="ＭＳ Ｐ明朝"/>
          <w:sz w:val="24"/>
          <w:szCs w:val="24"/>
        </w:rPr>
        <w:t>にもかかわらず、イエス・キリストへの個人的な</w:t>
      </w:r>
      <w:r w:rsidRPr="008907A6">
        <w:rPr>
          <w:rFonts w:ascii="ＭＳ Ｐ明朝" w:eastAsia="ＭＳ Ｐ明朝" w:hAnsi="ＭＳ Ｐ明朝" w:hint="eastAsia"/>
          <w:sz w:val="24"/>
          <w:szCs w:val="24"/>
        </w:rPr>
        <w:t>信仰を維持し、イエス・キリストに忠実であったからです。</w:t>
      </w:r>
    </w:p>
    <w:p w14:paraId="2B7C8C55" w14:textId="77777777" w:rsidR="00035345" w:rsidRPr="008907A6" w:rsidRDefault="00035345" w:rsidP="00C34629">
      <w:pPr>
        <w:rPr>
          <w:rFonts w:ascii="ＭＳ Ｐ明朝" w:eastAsia="ＭＳ Ｐ明朝" w:hAnsi="ＭＳ Ｐ明朝"/>
          <w:sz w:val="24"/>
          <w:szCs w:val="24"/>
        </w:rPr>
      </w:pPr>
    </w:p>
    <w:p w14:paraId="64207364"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2) </w:t>
      </w:r>
      <w:r w:rsidRPr="008907A6">
        <w:rPr>
          <w:rFonts w:ascii="ＭＳ Ｐ明朝" w:eastAsia="ＭＳ Ｐ明朝" w:hAnsi="ＭＳ Ｐ明朝" w:hint="eastAsia"/>
          <w:sz w:val="24"/>
          <w:szCs w:val="24"/>
        </w:rPr>
        <w:t>「</w:t>
      </w:r>
      <w:r w:rsidRPr="008907A6">
        <w:rPr>
          <w:rFonts w:ascii="BIZ UDPゴシック" w:eastAsia="BIZ UDPゴシック" w:hAnsi="BIZ UDPゴシック" w:hint="eastAsia"/>
          <w:sz w:val="24"/>
          <w:szCs w:val="24"/>
          <w:u w:val="single"/>
        </w:rPr>
        <w:t>忍びとおす</w:t>
      </w:r>
      <w:r w:rsidRPr="008907A6">
        <w:rPr>
          <w:rFonts w:ascii="ＭＳ Ｐ明朝" w:eastAsia="ＭＳ Ｐ明朝" w:hAnsi="ＭＳ Ｐ明朝" w:hint="eastAsia"/>
          <w:sz w:val="24"/>
          <w:szCs w:val="24"/>
        </w:rPr>
        <w:t>（新改訳は「耐え忍ぶ」、新共同訳は「我慢」-英語でE</w:t>
      </w:r>
      <w:r w:rsidRPr="008907A6">
        <w:rPr>
          <w:rFonts w:ascii="ＭＳ Ｐ明朝" w:eastAsia="ＭＳ Ｐ明朝" w:hAnsi="ＭＳ Ｐ明朝"/>
          <w:sz w:val="24"/>
          <w:szCs w:val="24"/>
        </w:rPr>
        <w:t>ndurance</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これは2節の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忍耐</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と同じ言葉で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。ギリシャ語の動詞バスタゾ（</w:t>
      </w:r>
      <w:r w:rsidRPr="008907A6">
        <w:rPr>
          <w:rFonts w:ascii="Georgia" w:hAnsi="Georgia"/>
          <w:sz w:val="24"/>
          <w:szCs w:val="24"/>
        </w:rPr>
        <w:t>βα</w:t>
      </w:r>
      <w:proofErr w:type="spellStart"/>
      <w:r w:rsidRPr="008907A6">
        <w:rPr>
          <w:rFonts w:ascii="Georgia" w:hAnsi="Georgia"/>
          <w:sz w:val="24"/>
          <w:szCs w:val="24"/>
        </w:rPr>
        <w:t>στάζω</w:t>
      </w:r>
      <w:proofErr w:type="spellEnd"/>
      <w:r w:rsidRPr="008907A6">
        <w:rPr>
          <w:rFonts w:ascii="ＭＳ Ｐ明朝" w:eastAsia="ＭＳ Ｐ明朝" w:hAnsi="ＭＳ Ｐ明朝"/>
          <w:sz w:val="24"/>
          <w:szCs w:val="24"/>
        </w:rPr>
        <w:t>）は直訳すると「荷物を運ぶ」という意味であり、聖書では霊的な重荷を負うという比喩的な意味で頻繁に使われてい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159" w:anchor="20:12" w:tooltip="言った、『この最後の者たちは一時間しか働かなかったのに、あなたは一日じゅう、労苦と暑さを辛抱した（βαστάζω　バスタゾ）わたしたちと同じ扱いをなさいました』。 " w:history="1">
        <w:r w:rsidRPr="008907A6">
          <w:rPr>
            <w:rStyle w:val="a3"/>
            <w:rFonts w:ascii="ＭＳ Ｐ明朝" w:eastAsia="ＭＳ Ｐ明朝" w:hAnsi="ＭＳ Ｐ明朝"/>
            <w:color w:val="auto"/>
            <w:sz w:val="24"/>
            <w:szCs w:val="24"/>
          </w:rPr>
          <w:t>マタイ20章12節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60" w:anchor="14:27" w:tooltip="自分の十字架を負うて（βαστάζω　バスタゾ）わたしについて来るものでなければ、わたしの弟子となることはできない。 " w:history="1">
        <w:r w:rsidRPr="008907A6">
          <w:rPr>
            <w:rStyle w:val="a3"/>
            <w:rFonts w:ascii="ＭＳ Ｐ明朝" w:eastAsia="ＭＳ Ｐ明朝" w:hAnsi="ＭＳ Ｐ明朝"/>
            <w:color w:val="auto"/>
            <w:sz w:val="24"/>
            <w:szCs w:val="24"/>
          </w:rPr>
          <w:t>ルカ14章27節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61" w:anchor="9:15" w:tooltip="しかし、主は仰せになった、「さあ、行きなさい。あの人は、異邦人たち、王たち、またイスラエルの子らにも、わたしの名を伝える(βαστάζω バスタゾ）器として、わたしが選んだ者である。 " w:history="1">
        <w:r w:rsidRPr="008907A6">
          <w:rPr>
            <w:rStyle w:val="a3"/>
            <w:rFonts w:ascii="ＭＳ Ｐ明朝" w:eastAsia="ＭＳ Ｐ明朝" w:hAnsi="ＭＳ Ｐ明朝"/>
            <w:color w:val="auto"/>
            <w:sz w:val="24"/>
            <w:szCs w:val="24"/>
          </w:rPr>
          <w:t>使徒</w:t>
        </w:r>
        <w:r w:rsidRPr="008907A6">
          <w:rPr>
            <w:rStyle w:val="a3"/>
            <w:rFonts w:ascii="ＭＳ Ｐ明朝" w:eastAsia="ＭＳ Ｐ明朝" w:hAnsi="ＭＳ Ｐ明朝" w:hint="eastAsia"/>
            <w:color w:val="auto"/>
            <w:sz w:val="24"/>
            <w:szCs w:val="24"/>
          </w:rPr>
          <w:t>行伝</w:t>
        </w:r>
        <w:r w:rsidRPr="008907A6">
          <w:rPr>
            <w:rStyle w:val="a3"/>
            <w:rFonts w:ascii="ＭＳ Ｐ明朝" w:eastAsia="ＭＳ Ｐ明朝" w:hAnsi="ＭＳ Ｐ明朝"/>
            <w:color w:val="auto"/>
            <w:sz w:val="24"/>
            <w:szCs w:val="24"/>
          </w:rPr>
          <w:t>9章15節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62" w:anchor="15:1" w:tooltip="わたしたち強い者は、強くない者たちの弱さをになう(βαστάζω　バスタゾ）べきであって、自分だけを喜ばせることをしてはならない。 " w:history="1">
        <w:r w:rsidRPr="008907A6">
          <w:rPr>
            <w:rStyle w:val="a3"/>
            <w:rFonts w:ascii="ＭＳ Ｐ明朝" w:eastAsia="ＭＳ Ｐ明朝" w:hAnsi="ＭＳ Ｐ明朝"/>
            <w:color w:val="auto"/>
            <w:sz w:val="24"/>
            <w:szCs w:val="24"/>
          </w:rPr>
          <w:t>ローマ15章1節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63" w:anchor="6:2" w:tooltip="互に重荷を負い(βαστάζω　バスタゾ)合いなさい。そうすれば、あなたがたはキリストの律法を全うするであろう。 " w:history="1">
        <w:r w:rsidRPr="008907A6">
          <w:rPr>
            <w:rStyle w:val="a3"/>
            <w:rFonts w:ascii="ＭＳ Ｐ明朝" w:eastAsia="ＭＳ Ｐ明朝" w:hAnsi="ＭＳ Ｐ明朝"/>
            <w:color w:val="auto"/>
            <w:sz w:val="24"/>
            <w:szCs w:val="24"/>
          </w:rPr>
          <w:t>ガラテヤ6章2節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164" w:anchor="6:5" w:tooltip="人はそれぞれ、自分自身の重荷を負う(βαστάζω　バスタゾ)べきである。 " w:history="1">
        <w:r w:rsidRPr="008907A6">
          <w:rPr>
            <w:rStyle w:val="a3"/>
            <w:rFonts w:ascii="ＭＳ Ｐ明朝" w:eastAsia="ＭＳ Ｐ明朝" w:hAnsi="ＭＳ Ｐ明朝"/>
            <w:color w:val="auto"/>
            <w:sz w:val="24"/>
            <w:szCs w:val="24"/>
          </w:rPr>
          <w:t>6章5節</w:t>
        </w:r>
      </w:hyperlink>
      <w:r w:rsidRPr="008907A6">
        <w:rPr>
          <w:rFonts w:ascii="ＭＳ Ｐ明朝" w:eastAsia="ＭＳ Ｐ明朝" w:hAnsi="ＭＳ Ｐ明朝"/>
          <w:sz w:val="24"/>
          <w:szCs w:val="24"/>
        </w:rPr>
        <w:t>参照）。従って、この第二の表現は、個人的な信仰の維持（人生の試練</w:t>
      </w:r>
      <w:r w:rsidRPr="008907A6">
        <w:rPr>
          <w:rFonts w:ascii="ＭＳ Ｐ明朝" w:eastAsia="ＭＳ Ｐ明朝" w:hAnsi="ＭＳ Ｐ明朝" w:hint="eastAsia"/>
          <w:sz w:val="24"/>
          <w:szCs w:val="24"/>
        </w:rPr>
        <w:t>に「持ちこたえる」</w:t>
      </w:r>
      <w:r w:rsidRPr="008907A6">
        <w:rPr>
          <w:rFonts w:ascii="ＭＳ Ｐ明朝" w:eastAsia="ＭＳ Ｐ明朝" w:hAnsi="ＭＳ Ｐ明朝"/>
          <w:sz w:val="24"/>
          <w:szCs w:val="24"/>
        </w:rPr>
        <w:t>）と共に、他の人々への宣教を継続すること（すなわち、信仰が死んでしまう</w:t>
      </w:r>
      <w:r w:rsidRPr="008907A6">
        <w:rPr>
          <w:rFonts w:ascii="ＭＳ Ｐ明朝" w:eastAsia="ＭＳ Ｐ明朝" w:hAnsi="ＭＳ Ｐ明朝" w:hint="eastAsia"/>
          <w:sz w:val="24"/>
          <w:szCs w:val="24"/>
        </w:rPr>
        <w:t>ことなく「</w:t>
      </w:r>
      <w:r w:rsidRPr="008907A6">
        <w:rPr>
          <w:rFonts w:ascii="ＭＳ Ｐ明朝" w:eastAsia="ＭＳ Ｐ明朝" w:hAnsi="ＭＳ Ｐ明朝"/>
          <w:sz w:val="24"/>
          <w:szCs w:val="24"/>
        </w:rPr>
        <w:t xml:space="preserve">良い行い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続ける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こと：</w:t>
      </w:r>
      <w:hyperlink r:id="rId165" w:anchor="2:17" w:tooltip="信仰も、それと同様に、行いを伴わなければ、それだけでは死んだものである。 " w:history="1">
        <w:r w:rsidRPr="008907A6">
          <w:rPr>
            <w:rStyle w:val="a3"/>
            <w:rFonts w:ascii="ＭＳ Ｐ明朝" w:eastAsia="ＭＳ Ｐ明朝" w:hAnsi="ＭＳ Ｐ明朝"/>
            <w:color w:val="auto"/>
            <w:sz w:val="24"/>
            <w:szCs w:val="24"/>
          </w:rPr>
          <w:t>ヤコブ2章17節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を意味します</w:t>
      </w:r>
      <w:r w:rsidRPr="008907A6">
        <w:rPr>
          <w:rFonts w:ascii="ＭＳ Ｐ明朝" w:eastAsia="ＭＳ Ｐ明朝" w:hAnsi="ＭＳ Ｐ明朝"/>
          <w:sz w:val="24"/>
          <w:szCs w:val="24"/>
        </w:rPr>
        <w:t>。</w:t>
      </w:r>
    </w:p>
    <w:p w14:paraId="4BF7AD5A" w14:textId="77777777" w:rsidR="00035345" w:rsidRPr="008907A6" w:rsidRDefault="00035345" w:rsidP="00C34629">
      <w:pPr>
        <w:rPr>
          <w:rFonts w:ascii="ＭＳ Ｐ明朝" w:eastAsia="ＭＳ Ｐ明朝" w:hAnsi="ＭＳ Ｐ明朝"/>
          <w:sz w:val="24"/>
          <w:szCs w:val="24"/>
        </w:rPr>
      </w:pPr>
    </w:p>
    <w:p w14:paraId="77C2305B"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3) </w:t>
      </w:r>
      <w:r w:rsidRPr="008907A6">
        <w:rPr>
          <w:rFonts w:ascii="ＭＳ Ｐ明朝" w:eastAsia="ＭＳ Ｐ明朝" w:hAnsi="ＭＳ Ｐ明朝" w:hint="eastAsia"/>
          <w:sz w:val="24"/>
          <w:szCs w:val="24"/>
        </w:rPr>
        <w:t>「</w:t>
      </w:r>
      <w:r w:rsidRPr="008907A6">
        <w:rPr>
          <w:rFonts w:ascii="BIZ UDPゴシック" w:eastAsia="BIZ UDPゴシック" w:hAnsi="BIZ UDPゴシック" w:hint="eastAsia"/>
          <w:sz w:val="24"/>
          <w:szCs w:val="24"/>
          <w:u w:val="single"/>
        </w:rPr>
        <w:t>辛抱</w:t>
      </w:r>
      <w:r w:rsidRPr="008907A6">
        <w:rPr>
          <w:rFonts w:ascii="ＭＳ Ｐ明朝" w:eastAsia="ＭＳ Ｐ明朝" w:hAnsi="ＭＳ Ｐ明朝" w:hint="eastAsia"/>
          <w:sz w:val="24"/>
          <w:szCs w:val="24"/>
        </w:rPr>
        <w:t>（弱り果てることがなかった）」</w:t>
      </w:r>
      <w:r w:rsidRPr="008907A6">
        <w:rPr>
          <w:rFonts w:ascii="ＭＳ Ｐ明朝" w:eastAsia="ＭＳ Ｐ明朝" w:hAnsi="ＭＳ Ｐ明朝"/>
          <w:sz w:val="24"/>
          <w:szCs w:val="24"/>
        </w:rPr>
        <w:t>： 「</w:t>
      </w:r>
      <w:r w:rsidRPr="008907A6">
        <w:rPr>
          <w:rFonts w:ascii="ＭＳ Ｐ明朝" w:eastAsia="ＭＳ Ｐ明朝" w:hAnsi="ＭＳ Ｐ明朝" w:hint="eastAsia"/>
          <w:sz w:val="24"/>
          <w:szCs w:val="24"/>
        </w:rPr>
        <w:t>懸命な労働」</w:t>
      </w:r>
      <w:r w:rsidRPr="008907A6">
        <w:rPr>
          <w:rFonts w:ascii="ＭＳ Ｐ明朝" w:eastAsia="ＭＳ Ｐ明朝" w:hAnsi="ＭＳ Ｐ明朝"/>
          <w:sz w:val="24"/>
          <w:szCs w:val="24"/>
        </w:rPr>
        <w:t>は、ここでのギリシャ語動詞</w:t>
      </w:r>
      <w:r w:rsidRPr="008907A6">
        <w:rPr>
          <w:rFonts w:ascii="ＭＳ Ｐ明朝" w:eastAsia="ＭＳ Ｐ明朝" w:hAnsi="ＭＳ Ｐ明朝" w:hint="eastAsia"/>
          <w:sz w:val="24"/>
          <w:szCs w:val="24"/>
        </w:rPr>
        <w:t>コピアゾー</w:t>
      </w:r>
      <w:proofErr w:type="spellStart"/>
      <w:r w:rsidRPr="008907A6">
        <w:rPr>
          <w:rFonts w:ascii="ＭＳ Ｐ明朝" w:eastAsia="ＭＳ Ｐ明朝" w:hAnsi="ＭＳ Ｐ明朝"/>
          <w:sz w:val="24"/>
          <w:szCs w:val="24"/>
        </w:rPr>
        <w:t>kopiazo</w:t>
      </w:r>
      <w:proofErr w:type="spellEnd"/>
      <w:r w:rsidRPr="008907A6">
        <w:rPr>
          <w:rFonts w:ascii="ＭＳ Ｐ明朝" w:eastAsia="ＭＳ Ｐ明朝" w:hAnsi="ＭＳ Ｐ明朝"/>
          <w:sz w:val="24"/>
          <w:szCs w:val="24"/>
        </w:rPr>
        <w:t>（</w:t>
      </w:r>
      <w:proofErr w:type="spellStart"/>
      <w:r w:rsidRPr="008907A6">
        <w:rPr>
          <w:rFonts w:ascii="Georgia" w:hAnsi="Georgia"/>
          <w:sz w:val="24"/>
          <w:szCs w:val="24"/>
        </w:rPr>
        <w:t>κο</w:t>
      </w:r>
      <w:proofErr w:type="spellEnd"/>
      <w:r w:rsidRPr="008907A6">
        <w:rPr>
          <w:rFonts w:ascii="Georgia" w:hAnsi="Georgia"/>
          <w:sz w:val="24"/>
          <w:szCs w:val="24"/>
        </w:rPr>
        <w:t>πιάζω</w:t>
      </w:r>
      <w:r w:rsidRPr="008907A6">
        <w:rPr>
          <w:rFonts w:ascii="ＭＳ Ｐ明朝" w:eastAsia="ＭＳ Ｐ明朝" w:hAnsi="ＭＳ Ｐ明朝"/>
          <w:sz w:val="24"/>
          <w:szCs w:val="24"/>
        </w:rPr>
        <w:t>）の核心的な意味で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。一般的には純粋に肯定的な意味合いを持</w:t>
      </w:r>
      <w:r w:rsidRPr="008907A6">
        <w:rPr>
          <w:rFonts w:ascii="ＭＳ Ｐ明朝" w:eastAsia="ＭＳ Ｐ明朝" w:hAnsi="ＭＳ Ｐ明朝" w:hint="eastAsia"/>
          <w:sz w:val="24"/>
          <w:szCs w:val="24"/>
        </w:rPr>
        <w:t>ちます</w:t>
      </w:r>
      <w:r w:rsidRPr="008907A6">
        <w:rPr>
          <w:rFonts w:ascii="ＭＳ Ｐ明朝" w:eastAsia="ＭＳ Ｐ明朝" w:hAnsi="ＭＳ Ｐ明朝"/>
          <w:sz w:val="24"/>
          <w:szCs w:val="24"/>
        </w:rPr>
        <w:t>が</w:t>
      </w:r>
      <w:r w:rsidRPr="008907A6">
        <w:rPr>
          <w:rFonts w:ascii="ＭＳ Ｐ明朝" w:eastAsia="ＭＳ Ｐ明朝" w:hAnsi="ＭＳ Ｐ明朝"/>
          <w:sz w:val="24"/>
          <w:szCs w:val="24"/>
        </w:rPr>
        <w:lastRenderedPageBreak/>
        <w:t>（</w:t>
      </w:r>
      <w:hyperlink r:id="rId166" w:anchor="11:28" w:tooltip="すべて重荷を負うて苦労している（κοπιάζω　コピアゾー）者は、わたしのもとにきなさい。あなたがたを休ませてあげよう。 " w:history="1">
        <w:r w:rsidRPr="008907A6">
          <w:rPr>
            <w:rStyle w:val="a3"/>
            <w:rFonts w:ascii="ＭＳ Ｐ明朝" w:eastAsia="ＭＳ Ｐ明朝" w:hAnsi="ＭＳ Ｐ明朝"/>
            <w:color w:val="auto"/>
            <w:sz w:val="24"/>
            <w:szCs w:val="24"/>
          </w:rPr>
          <w:t>マタイ11章28節</w:t>
        </w:r>
      </w:hyperlink>
      <w:r w:rsidRPr="008907A6">
        <w:rPr>
          <w:rFonts w:ascii="ＭＳ Ｐ明朝" w:eastAsia="ＭＳ Ｐ明朝" w:hAnsi="ＭＳ Ｐ明朝"/>
          <w:sz w:val="24"/>
          <w:szCs w:val="24"/>
        </w:rPr>
        <w:t xml:space="preserve">; </w:t>
      </w:r>
      <w:hyperlink r:id="rId167" w:anchor="4:11" w:tooltip="わたしは、あなたがたのために努力して(κοπιάζω　コピアゾー）きたことが、あるいは、むだになったのではないかと、あなたがたのことが心配でならない。 " w:history="1">
        <w:r w:rsidRPr="008907A6">
          <w:rPr>
            <w:rStyle w:val="a3"/>
            <w:rFonts w:ascii="ＭＳ Ｐ明朝" w:eastAsia="ＭＳ Ｐ明朝" w:hAnsi="ＭＳ Ｐ明朝"/>
            <w:color w:val="auto"/>
            <w:sz w:val="24"/>
            <w:szCs w:val="24"/>
          </w:rPr>
          <w:t>ガラテヤ4章11節</w:t>
        </w:r>
      </w:hyperlink>
      <w:r w:rsidRPr="008907A6">
        <w:rPr>
          <w:rFonts w:ascii="ＭＳ Ｐ明朝" w:eastAsia="ＭＳ Ｐ明朝" w:hAnsi="ＭＳ Ｐ明朝"/>
          <w:sz w:val="24"/>
          <w:szCs w:val="24"/>
        </w:rPr>
        <w:t>;</w:t>
      </w:r>
      <w:hyperlink r:id="rId168" w:anchor="2:16" w:tooltip="このようにして、キリストの日に、わたしは自分の走ったことがむだでなく、労した(κοπιάζω　コピアゾー)こともむだではなかったと誇ることができる。 " w:history="1">
        <w:r w:rsidRPr="008907A6">
          <w:rPr>
            <w:rStyle w:val="a3"/>
            <w:rFonts w:ascii="ＭＳ Ｐ明朝" w:eastAsia="ＭＳ Ｐ明朝" w:hAnsi="ＭＳ Ｐ明朝"/>
            <w:color w:val="auto"/>
            <w:sz w:val="24"/>
            <w:szCs w:val="24"/>
          </w:rPr>
          <w:t>ピリピ2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16節</w:t>
        </w:r>
      </w:hyperlink>
      <w:r w:rsidRPr="008907A6">
        <w:rPr>
          <w:rFonts w:ascii="ＭＳ Ｐ明朝" w:eastAsia="ＭＳ Ｐ明朝" w:hAnsi="ＭＳ Ｐ明朝"/>
          <w:sz w:val="24"/>
          <w:szCs w:val="24"/>
        </w:rPr>
        <w:t xml:space="preserve">; </w:t>
      </w:r>
      <w:hyperlink r:id="rId169" w:anchor="4:10" w:tooltip="わたしたちは、このために労し(κοπιάζω　コピアゾー)苦しんでいる。それは、すべての人の救主、特に信じる者たちの救主なる生ける神に、望みを置いてきたからである。 " w:history="1">
        <w:r w:rsidRPr="008907A6">
          <w:rPr>
            <w:rStyle w:val="a3"/>
            <w:rFonts w:ascii="ＭＳ Ｐ明朝" w:eastAsia="ＭＳ Ｐ明朝" w:hAnsi="ＭＳ Ｐ明朝"/>
            <w:color w:val="auto"/>
            <w:sz w:val="24"/>
            <w:szCs w:val="24"/>
          </w:rPr>
          <w:t>第一テモテ4章10節</w:t>
        </w:r>
      </w:hyperlink>
      <w:r w:rsidRPr="008907A6">
        <w:rPr>
          <w:rFonts w:ascii="ＭＳ Ｐ明朝" w:eastAsia="ＭＳ Ｐ明朝" w:hAnsi="ＭＳ Ｐ明朝"/>
          <w:sz w:val="24"/>
          <w:szCs w:val="24"/>
        </w:rPr>
        <w:t xml:space="preserve"> 参照）、完了形では、ここでのように「働き尽くした」、あるいは「疲れ果てた」という意味を持つこともあ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。エペソ時代の信者が「勤勉に働いて」（クリスチャンの働きに）疲れ果てていないという主のことばは、文脈上、</w:t>
      </w:r>
      <w:r w:rsidRPr="008907A6">
        <w:rPr>
          <w:rFonts w:ascii="ＭＳ Ｐ明朝" w:eastAsia="ＭＳ Ｐ明朝" w:hAnsi="ＭＳ Ｐ明朝" w:hint="eastAsia"/>
          <w:sz w:val="24"/>
          <w:szCs w:val="24"/>
        </w:rPr>
        <w:t>三つ</w:t>
      </w:r>
      <w:r w:rsidRPr="008907A6">
        <w:rPr>
          <w:rFonts w:ascii="ＭＳ Ｐ明朝" w:eastAsia="ＭＳ Ｐ明朝" w:hAnsi="ＭＳ Ｐ明朝"/>
          <w:sz w:val="24"/>
          <w:szCs w:val="24"/>
        </w:rPr>
        <w:t>の</w:t>
      </w:r>
      <w:r w:rsidRPr="008907A6">
        <w:rPr>
          <w:rFonts w:ascii="ＭＳ Ｐ明朝" w:eastAsia="ＭＳ Ｐ明朝" w:hAnsi="ＭＳ Ｐ明朝" w:hint="eastAsia"/>
          <w:sz w:val="24"/>
          <w:szCs w:val="24"/>
        </w:rPr>
        <w:t>表現</w:t>
      </w:r>
      <w:r w:rsidRPr="008907A6">
        <w:rPr>
          <w:rFonts w:ascii="ＭＳ Ｐ明朝" w:eastAsia="ＭＳ Ｐ明朝" w:hAnsi="ＭＳ Ｐ明朝"/>
          <w:sz w:val="24"/>
          <w:szCs w:val="24"/>
        </w:rPr>
        <w:t>の中で最も明確に、彼らの信仰の継続と、そこから湧き出る働きに関連してい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6FC60B04" w14:textId="77777777" w:rsidR="00035345" w:rsidRPr="008907A6" w:rsidRDefault="00035345" w:rsidP="00C34629">
      <w:pPr>
        <w:rPr>
          <w:rFonts w:ascii="ＭＳ Ｐ明朝" w:eastAsia="ＭＳ Ｐ明朝" w:hAnsi="ＭＳ Ｐ明朝"/>
          <w:sz w:val="24"/>
          <w:szCs w:val="24"/>
        </w:rPr>
      </w:pPr>
    </w:p>
    <w:p w14:paraId="1BA19151" w14:textId="77777777" w:rsidR="00035345" w:rsidRPr="008907A6" w:rsidRDefault="00035345" w:rsidP="00C34629">
      <w:pPr>
        <w:pStyle w:val="Normal"/>
        <w:rPr>
          <w:rFonts w:ascii="ＭＳ Ｐ明朝" w:eastAsia="ＭＳ Ｐ明朝" w:hAnsi="ＭＳ Ｐ明朝" w:cs="Arial"/>
          <w:lang w:val="ja-JP"/>
        </w:rPr>
      </w:pPr>
      <w:r w:rsidRPr="008907A6">
        <w:rPr>
          <w:rFonts w:ascii="ＭＳ Ｐ明朝" w:eastAsia="ＭＳ Ｐ明朝" w:hAnsi="ＭＳ Ｐ明朝"/>
        </w:rPr>
        <w:t>5. 「</w:t>
      </w:r>
      <w:r w:rsidRPr="008907A6">
        <w:rPr>
          <w:rFonts w:ascii="BIZ UDPゴシック" w:eastAsia="BIZ UDPゴシック" w:hAnsi="BIZ UDPゴシック" w:cs="Arial"/>
          <w:u w:val="single"/>
          <w:lang w:val="ja-JP"/>
        </w:rPr>
        <w:t>あなたは初めの愛から離れてしまった</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 xml:space="preserve"> 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4</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r w:rsidRPr="008907A6">
        <w:rPr>
          <w:rFonts w:ascii="ＭＳ Ｐ明朝" w:eastAsia="ＭＳ Ｐ明朝" w:hAnsi="ＭＳ Ｐ明朝"/>
        </w:rPr>
        <w:t>： エペソ時代の信徒たちが、人生の試練に対して信仰を維持し、その信仰から主のために実を結び、この信仰生活と忠実な働きを妥協しようとする者（偽りの友）から安全な距離を保ってきたという良い実績があることを考えると、この次の批判が主から彼らに向けられるのは、最初は不思議に思えるかもしれません。しかし、エペソ時代の信徒たちは、一般的には模範的な行動様式をとっていたにもかかわらず、クリスチャン生活の中心的な問題であり、真の焦点である、神</w:t>
      </w:r>
      <w:r w:rsidRPr="008907A6">
        <w:rPr>
          <w:rFonts w:ascii="ＭＳ Ｐ明朝" w:eastAsia="ＭＳ Ｐ明朝" w:hAnsi="ＭＳ Ｐ明朝" w:hint="eastAsia"/>
        </w:rPr>
        <w:t>への愛</w:t>
      </w:r>
      <w:r w:rsidRPr="008907A6">
        <w:rPr>
          <w:rFonts w:ascii="ＭＳ Ｐ明朝" w:eastAsia="ＭＳ Ｐ明朝" w:hAnsi="ＭＳ Ｐ明朝"/>
        </w:rPr>
        <w:t>と</w:t>
      </w:r>
      <w:r w:rsidRPr="008907A6">
        <w:rPr>
          <w:rFonts w:ascii="ＭＳ Ｐ明朝" w:eastAsia="ＭＳ Ｐ明朝" w:hAnsi="ＭＳ Ｐ明朝" w:hint="eastAsia"/>
        </w:rPr>
        <w:t>御</w:t>
      </w:r>
      <w:r w:rsidRPr="008907A6">
        <w:rPr>
          <w:rFonts w:ascii="ＭＳ Ｐ明朝" w:eastAsia="ＭＳ Ｐ明朝" w:hAnsi="ＭＳ Ｐ明朝"/>
        </w:rPr>
        <w:t>言葉に対する愛（この二つは、</w:t>
      </w:r>
      <w:r w:rsidRPr="008907A6">
        <w:rPr>
          <w:rFonts w:ascii="ＭＳ Ｐ明朝" w:eastAsia="ＭＳ Ｐ明朝" w:hAnsi="ＭＳ Ｐ明朝" w:hint="eastAsia"/>
        </w:rPr>
        <w:t>実のところ分けて考えられるものではありません）への焦点を失っていたようです。神を愛することと、神が語られることを愛することに違いはありません（</w:t>
      </w:r>
      <w:hyperlink r:id="rId170" w:anchor="138:2" w:tooltip="わたしはあなたの聖なる宮にむかって伏し拝み、あなたのいつくしみと、まこととのゆえに、み名に感謝します。あなたはそのみ名と、み言葉をすべてのものにまさって高くされたからです。 " w:history="1">
        <w:r w:rsidRPr="008907A6">
          <w:rPr>
            <w:rStyle w:val="a3"/>
            <w:rFonts w:ascii="ＭＳ Ｐ明朝" w:eastAsia="ＭＳ Ｐ明朝" w:hAnsi="ＭＳ Ｐ明朝" w:hint="eastAsia"/>
            <w:color w:val="auto"/>
          </w:rPr>
          <w:t>詩篇</w:t>
        </w:r>
        <w:r w:rsidRPr="008907A6">
          <w:rPr>
            <w:rStyle w:val="a3"/>
            <w:rFonts w:ascii="ＭＳ Ｐ明朝" w:eastAsia="ＭＳ Ｐ明朝" w:hAnsi="ＭＳ Ｐ明朝"/>
            <w:color w:val="auto"/>
          </w:rPr>
          <w:t>138篇2節</w:t>
        </w:r>
      </w:hyperlink>
      <w:r w:rsidRPr="008907A6">
        <w:rPr>
          <w:rFonts w:ascii="ＭＳ Ｐ明朝" w:eastAsia="ＭＳ Ｐ明朝" w:hAnsi="ＭＳ Ｐ明朝"/>
        </w:rPr>
        <w:t>参照）。イエス・キリストは神の生ける言葉であり（</w:t>
      </w:r>
      <w:hyperlink r:id="rId171" w:anchor="1:1" w:tooltip="初めに言があった。言は神と共にあった。言は神であった。 この言は初めに神と共にあった。 " w:history="1">
        <w:r w:rsidRPr="008907A6">
          <w:rPr>
            <w:rStyle w:val="a3"/>
            <w:rFonts w:ascii="ＭＳ Ｐ明朝" w:eastAsia="ＭＳ Ｐ明朝" w:hAnsi="ＭＳ Ｐ明朝"/>
            <w:color w:val="auto"/>
          </w:rPr>
          <w:t>ヨハネ1章1-2節</w:t>
        </w:r>
      </w:hyperlink>
      <w:r w:rsidRPr="008907A6">
        <w:rPr>
          <w:rFonts w:ascii="ＭＳ Ｐ明朝" w:eastAsia="ＭＳ Ｐ明朝" w:hAnsi="ＭＳ Ｐ明朝"/>
        </w:rPr>
        <w:t xml:space="preserve">; </w:t>
      </w:r>
      <w:hyperlink r:id="rId172"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 w:history="1">
        <w:r w:rsidRPr="008907A6">
          <w:rPr>
            <w:rStyle w:val="a3"/>
            <w:rFonts w:ascii="ＭＳ Ｐ明朝" w:eastAsia="ＭＳ Ｐ明朝" w:hAnsi="ＭＳ Ｐ明朝"/>
            <w:color w:val="auto"/>
          </w:rPr>
          <w:t>ヘブル1章3節</w:t>
        </w:r>
      </w:hyperlink>
      <w:r w:rsidRPr="008907A6">
        <w:rPr>
          <w:rFonts w:ascii="ＭＳ Ｐ明朝" w:eastAsia="ＭＳ Ｐ明朝" w:hAnsi="ＭＳ Ｐ明朝"/>
        </w:rPr>
        <w:t xml:space="preserve">; </w:t>
      </w:r>
      <w:hyperlink r:id="rId173" w:anchor="1:1" w:tooltip="初めからあったもの、わたしたちが聞いたもの、目で見たもの、よく見て手でさわったもの、すなわち、いのちの言について―― " w:history="1">
        <w:r w:rsidRPr="008907A6">
          <w:rPr>
            <w:rStyle w:val="a3"/>
            <w:rFonts w:ascii="ＭＳ Ｐ明朝" w:eastAsia="ＭＳ Ｐ明朝" w:hAnsi="ＭＳ Ｐ明朝"/>
            <w:color w:val="auto"/>
          </w:rPr>
          <w:t>第一ヨハネ1章1節</w:t>
        </w:r>
      </w:hyperlink>
      <w:r w:rsidRPr="008907A6">
        <w:rPr>
          <w:rFonts w:ascii="ＭＳ Ｐ明朝" w:eastAsia="ＭＳ Ｐ明朝" w:hAnsi="ＭＳ Ｐ明朝"/>
        </w:rPr>
        <w:t xml:space="preserve">; </w:t>
      </w:r>
      <w:hyperlink r:id="rId174" w:anchor="7:21" w:tooltip="わたしにむかって『主よ、主よ』と言う者が、みな天国にはいるのではなく、ただ、天にいますわが父の御旨を行う者だけが、はいるのである。 その日には、多くの者が、わたしにむかって『主よ、主よ、わたしたちはあなたの名によって預言したではありませんか。また、あなたの名によって悪霊を追い出し、あなたの名によって多くの力あるわざを行ったではありませんか』と言うであろう。 そのとき、わたしは彼らにはっきり、こう言おう、『あなたがたを全く知らない。不法を働く者どもよ、行ってしまえ』。 " w:history="1">
        <w:r w:rsidRPr="008907A6">
          <w:rPr>
            <w:rStyle w:val="a3"/>
            <w:rFonts w:ascii="ＭＳ Ｐ明朝" w:eastAsia="ＭＳ Ｐ明朝" w:hAnsi="ＭＳ Ｐ明朝"/>
            <w:color w:val="auto"/>
          </w:rPr>
          <w:t>マタイ7章21-23節</w:t>
        </w:r>
      </w:hyperlink>
      <w:r w:rsidRPr="008907A6">
        <w:rPr>
          <w:rFonts w:ascii="ＭＳ Ｐ明朝" w:eastAsia="ＭＳ Ｐ明朝" w:hAnsi="ＭＳ Ｐ明朝"/>
        </w:rPr>
        <w:t>参照）、神の言葉を離れては、私たちは神を知ることはでき</w:t>
      </w:r>
      <w:r w:rsidRPr="008907A6">
        <w:rPr>
          <w:rFonts w:ascii="ＭＳ Ｐ明朝" w:eastAsia="ＭＳ Ｐ明朝" w:hAnsi="ＭＳ Ｐ明朝" w:hint="eastAsia"/>
        </w:rPr>
        <w:t>ません</w:t>
      </w:r>
      <w:r w:rsidRPr="008907A6">
        <w:rPr>
          <w:rFonts w:ascii="ＭＳ Ｐ明朝" w:eastAsia="ＭＳ Ｐ明朝" w:hAnsi="ＭＳ Ｐ明朝"/>
        </w:rPr>
        <w:t>（</w:t>
      </w:r>
      <w:hyperlink r:id="rId175" w:anchor="9:23" w:tooltip="主はこう言われる、「知恵ある人はその知恵を誇ってはならない。力ある人はその力を誇ってはならない。富める者はその富を誇ってはならない。 誇る者はこれを誇とせよ。すなわち、さとくあって、わたしを知っていること、わたしが主であって、地に、いつくしみと公平と正義を行っている者であることを知ることがそれである。わたしはこれらの事を喜ぶと、主は言われる」。 " w:history="1">
        <w:r w:rsidRPr="008907A6">
          <w:rPr>
            <w:rStyle w:val="a3"/>
            <w:rFonts w:ascii="ＭＳ Ｐ明朝" w:eastAsia="ＭＳ Ｐ明朝" w:hAnsi="ＭＳ Ｐ明朝"/>
            <w:color w:val="auto"/>
          </w:rPr>
          <w:t>エレミヤ9章23-24節</w:t>
        </w:r>
      </w:hyperlink>
      <w:r w:rsidRPr="008907A6">
        <w:rPr>
          <w:rFonts w:ascii="ＭＳ Ｐ明朝" w:eastAsia="ＭＳ Ｐ明朝" w:hAnsi="ＭＳ Ｐ明朝"/>
        </w:rPr>
        <w:t>）。だから、聖書が「</w:t>
      </w:r>
      <w:r w:rsidRPr="008907A6">
        <w:rPr>
          <w:rFonts w:ascii="BIZ UDPゴシック" w:eastAsia="BIZ UDPゴシック" w:hAnsi="BIZ UDPゴシック" w:cs="Arial"/>
          <w:lang w:val="ja-JP"/>
        </w:rPr>
        <w:t>心をつくし、精神をつくし、思いをつくし、力をつくして、主なるあなたの神を愛せ</w:t>
      </w:r>
      <w:r w:rsidRPr="008907A6">
        <w:rPr>
          <w:rFonts w:ascii="BIZ UDPゴシック" w:eastAsia="BIZ UDPゴシック" w:hAnsi="BIZ UDPゴシック" w:cs="Arial"/>
          <w:lang w:val="ja-JP"/>
        </w:rPr>
        <w:lastRenderedPageBreak/>
        <w:t>よ</w:t>
      </w:r>
      <w:r w:rsidRPr="008907A6">
        <w:rPr>
          <w:rFonts w:ascii="ＭＳ Ｐ明朝" w:eastAsia="ＭＳ Ｐ明朝" w:hAnsi="ＭＳ Ｐ明朝"/>
        </w:rPr>
        <w:t>」（</w:t>
      </w:r>
      <w:hyperlink r:id="rId176" w:anchor="12:30" w:history="1">
        <w:r w:rsidRPr="008907A6">
          <w:rPr>
            <w:rStyle w:val="a3"/>
            <w:rFonts w:ascii="ＭＳ Ｐ明朝" w:eastAsia="ＭＳ Ｐ明朝" w:hAnsi="ＭＳ Ｐ明朝"/>
            <w:color w:val="auto"/>
          </w:rPr>
          <w:t>マルコ12章30節</w:t>
        </w:r>
      </w:hyperlink>
      <w:r w:rsidRPr="008907A6">
        <w:rPr>
          <w:rFonts w:ascii="ＭＳ Ｐ明朝" w:eastAsia="ＭＳ Ｐ明朝" w:hAnsi="ＭＳ Ｐ明朝" w:hint="eastAsia"/>
        </w:rPr>
        <w:t>-</w:t>
      </w:r>
      <w:r w:rsidRPr="008907A6">
        <w:rPr>
          <w:rFonts w:ascii="ＭＳ Ｐ明朝" w:eastAsia="ＭＳ Ｐ明朝" w:hAnsi="ＭＳ Ｐ明朝"/>
        </w:rPr>
        <w:t>-イエスは聖書</w:t>
      </w:r>
      <w:r w:rsidRPr="008907A6">
        <w:rPr>
          <w:rFonts w:ascii="ＭＳ Ｐ明朝" w:eastAsia="ＭＳ Ｐ明朝" w:hAnsi="ＭＳ Ｐ明朝" w:hint="eastAsia"/>
        </w:rPr>
        <w:t>の</w:t>
      </w:r>
      <w:hyperlink r:id="rId177" w:anchor="6:5" w:tooltip="あなたは心をつくし、精神をつくし、力をつくして、あなたの神、主を愛さなければならない。 " w:history="1">
        <w:r w:rsidRPr="008907A6">
          <w:rPr>
            <w:rStyle w:val="a3"/>
            <w:rFonts w:ascii="ＭＳ Ｐ明朝" w:eastAsia="ＭＳ Ｐ明朝" w:hAnsi="ＭＳ Ｐ明朝"/>
            <w:color w:val="auto"/>
          </w:rPr>
          <w:t>申命記6章5節</w:t>
        </w:r>
      </w:hyperlink>
      <w:r w:rsidRPr="008907A6">
        <w:rPr>
          <w:rFonts w:ascii="ＭＳ Ｐ明朝" w:eastAsia="ＭＳ Ｐ明朝" w:hAnsi="ＭＳ Ｐ明朝"/>
        </w:rPr>
        <w:t>を引用してい</w:t>
      </w:r>
      <w:r w:rsidRPr="008907A6">
        <w:rPr>
          <w:rFonts w:ascii="ＭＳ Ｐ明朝" w:eastAsia="ＭＳ Ｐ明朝" w:hAnsi="ＭＳ Ｐ明朝" w:hint="eastAsia"/>
        </w:rPr>
        <w:t>ます</w:t>
      </w:r>
      <w:r w:rsidRPr="008907A6">
        <w:rPr>
          <w:rFonts w:ascii="ＭＳ Ｐ明朝" w:eastAsia="ＭＳ Ｐ明朝" w:hAnsi="ＭＳ Ｐ明朝"/>
        </w:rPr>
        <w:t>）と命じて</w:t>
      </w:r>
      <w:r w:rsidRPr="008907A6">
        <w:rPr>
          <w:rFonts w:ascii="ＭＳ Ｐ明朝" w:eastAsia="ＭＳ Ｐ明朝" w:hAnsi="ＭＳ Ｐ明朝" w:hint="eastAsia"/>
        </w:rPr>
        <w:t>おられ</w:t>
      </w:r>
      <w:r w:rsidRPr="008907A6">
        <w:rPr>
          <w:rFonts w:ascii="ＭＳ Ｐ明朝" w:eastAsia="ＭＳ Ｐ明朝" w:hAnsi="ＭＳ Ｐ明朝"/>
        </w:rPr>
        <w:t>るとき、</w:t>
      </w:r>
      <w:r w:rsidRPr="008907A6">
        <w:rPr>
          <w:rFonts w:ascii="ＭＳ Ｐ明朝" w:eastAsia="ＭＳ Ｐ明朝" w:hAnsi="ＭＳ Ｐ明朝" w:hint="eastAsia"/>
        </w:rPr>
        <w:t>それは、聖書の真理を生涯にわたって飲み続けることによってのみ可能であり、それなしには主を知り、主を愛することは不可能であることを理解しなければなりません。これは、救い主が初降臨された時代に、私たちと同じように霊的な進歩に挑戦された、救い主ご自身のアプローチであったことは間違いありません：</w:t>
      </w:r>
      <w:r w:rsidRPr="008907A6">
        <w:rPr>
          <w:rFonts w:ascii="ＭＳ Ｐ明朝" w:eastAsia="ＭＳ Ｐ明朝" w:hAnsi="ＭＳ Ｐ明朝"/>
        </w:rPr>
        <w:t xml:space="preserve"> 「</w:t>
      </w:r>
      <w:r w:rsidRPr="008907A6">
        <w:rPr>
          <w:rFonts w:ascii="BIZ UDPゴシック" w:eastAsia="BIZ UDPゴシック" w:hAnsi="BIZ UDPゴシック" w:cs="Arial"/>
          <w:lang w:val="ja-JP"/>
        </w:rPr>
        <w:t>人はパンだけで生きるものではなく、神の口から出る一つ一つの言で生きるものである</w:t>
      </w:r>
      <w:r w:rsidRPr="008907A6">
        <w:rPr>
          <w:rFonts w:ascii="ＭＳ Ｐ明朝" w:eastAsia="ＭＳ Ｐ明朝" w:hAnsi="ＭＳ Ｐ明朝"/>
        </w:rPr>
        <w:t>」（</w:t>
      </w:r>
      <w:hyperlink r:id="rId178" w:anchor="4:4" w:history="1">
        <w:r w:rsidRPr="008907A6">
          <w:rPr>
            <w:rStyle w:val="a3"/>
            <w:rFonts w:ascii="ＭＳ Ｐ明朝" w:eastAsia="ＭＳ Ｐ明朝" w:hAnsi="ＭＳ Ｐ明朝"/>
            <w:color w:val="auto"/>
          </w:rPr>
          <w:t>マタイ4章4節</w:t>
        </w:r>
      </w:hyperlink>
      <w:r w:rsidRPr="008907A6">
        <w:rPr>
          <w:rFonts w:ascii="ＭＳ Ｐ明朝" w:eastAsia="ＭＳ Ｐ明朝" w:hAnsi="ＭＳ Ｐ明朝" w:hint="eastAsia"/>
        </w:rPr>
        <w:t>：</w:t>
      </w:r>
      <w:hyperlink r:id="rId179" w:anchor="8:3" w:tooltip="それで主はあなたを苦しめ、あなたを飢えさせ、あなたも知らず、あなたの先祖たちも知らなかったマナをもって、あなたを養われた。人はパンだけでは生きず、人は主の口から出るすべてのことばによって生きることをあなたに知らせるためであった。 " w:history="1">
        <w:r w:rsidRPr="008907A6">
          <w:rPr>
            <w:rStyle w:val="a3"/>
            <w:rFonts w:ascii="ＭＳ Ｐ明朝" w:eastAsia="ＭＳ Ｐ明朝" w:hAnsi="ＭＳ Ｐ明朝"/>
            <w:color w:val="auto"/>
          </w:rPr>
          <w:t>申命記8章3節</w:t>
        </w:r>
      </w:hyperlink>
      <w:r w:rsidRPr="008907A6">
        <w:rPr>
          <w:rFonts w:ascii="ＭＳ Ｐ明朝" w:eastAsia="ＭＳ Ｐ明朝" w:hAnsi="ＭＳ Ｐ明朝" w:hint="eastAsia"/>
        </w:rPr>
        <w:t>も参照のこと</w:t>
      </w:r>
      <w:r w:rsidRPr="008907A6">
        <w:rPr>
          <w:rFonts w:ascii="ＭＳ Ｐ明朝" w:eastAsia="ＭＳ Ｐ明朝" w:hAnsi="ＭＳ Ｐ明朝"/>
        </w:rPr>
        <w:t>）。私たちの</w:t>
      </w:r>
      <w:r w:rsidRPr="008907A6">
        <w:rPr>
          <w:rFonts w:ascii="ＭＳ Ｐ明朝" w:eastAsia="ＭＳ Ｐ明朝" w:hAnsi="ＭＳ Ｐ明朝" w:hint="eastAsia"/>
        </w:rPr>
        <w:t>主御自身、生ける神の御言葉であられる方が、</w:t>
      </w:r>
      <w:r w:rsidRPr="008907A6">
        <w:rPr>
          <w:rFonts w:ascii="ＭＳ Ｐ明朝" w:eastAsia="ＭＳ Ｐ明朝" w:hAnsi="ＭＳ Ｐ明朝"/>
        </w:rPr>
        <w:t>ここで神の言葉を引用し、その言葉を私たちに</w:t>
      </w:r>
      <w:r w:rsidRPr="008907A6">
        <w:rPr>
          <w:rFonts w:ascii="ＭＳ Ｐ明朝" w:eastAsia="ＭＳ Ｐ明朝" w:hAnsi="ＭＳ Ｐ明朝" w:hint="eastAsia"/>
        </w:rPr>
        <w:t>勧めていることを</w:t>
      </w:r>
      <w:r w:rsidRPr="008907A6">
        <w:rPr>
          <w:rFonts w:ascii="ＭＳ Ｐ明朝" w:eastAsia="ＭＳ Ｐ明朝" w:hAnsi="ＭＳ Ｐ明朝"/>
        </w:rPr>
        <w:t>、誰も見逃</w:t>
      </w:r>
      <w:r w:rsidRPr="008907A6">
        <w:rPr>
          <w:rFonts w:ascii="ＭＳ Ｐ明朝" w:eastAsia="ＭＳ Ｐ明朝" w:hAnsi="ＭＳ Ｐ明朝" w:hint="eastAsia"/>
        </w:rPr>
        <w:t>すことがありませんように</w:t>
      </w:r>
      <w:r w:rsidRPr="008907A6">
        <w:rPr>
          <w:rFonts w:ascii="ＭＳ Ｐ明朝" w:eastAsia="ＭＳ Ｐ明朝" w:hAnsi="ＭＳ Ｐ明朝"/>
        </w:rPr>
        <w:t>！</w:t>
      </w:r>
      <w:r w:rsidRPr="008907A6">
        <w:rPr>
          <w:rFonts w:ascii="ＭＳ Ｐ明朝" w:eastAsia="ＭＳ Ｐ明朝" w:hAnsi="ＭＳ Ｐ明朝" w:cs="Arial"/>
          <w:lang w:val="ja-JP"/>
        </w:rPr>
        <w:t xml:space="preserve"> </w:t>
      </w:r>
    </w:p>
    <w:p w14:paraId="20508374" w14:textId="77777777" w:rsidR="00035345" w:rsidRPr="008907A6" w:rsidRDefault="00035345" w:rsidP="00C34629">
      <w:pPr>
        <w:rPr>
          <w:rFonts w:ascii="ＭＳ Ｐ明朝" w:eastAsia="ＭＳ Ｐ明朝" w:hAnsi="ＭＳ Ｐ明朝"/>
          <w:sz w:val="24"/>
          <w:szCs w:val="24"/>
        </w:rPr>
      </w:pPr>
    </w:p>
    <w:p w14:paraId="4BCFC75E" w14:textId="77777777" w:rsidR="00035345" w:rsidRPr="008907A6" w:rsidRDefault="00035345" w:rsidP="00C34629">
      <w:pPr>
        <w:ind w:firstLineChars="50" w:firstLine="120"/>
        <w:rPr>
          <w:rFonts w:ascii="ＭＳ Ｐ明朝" w:eastAsia="ＭＳ Ｐ明朝" w:hAnsi="ＭＳ Ｐ明朝"/>
          <w:sz w:val="24"/>
          <w:szCs w:val="24"/>
        </w:rPr>
      </w:pPr>
      <w:r w:rsidRPr="008907A6">
        <w:rPr>
          <w:rFonts w:ascii="ＭＳ Ｐ明朝" w:eastAsia="ＭＳ Ｐ明朝" w:hAnsi="ＭＳ Ｐ明朝" w:hint="eastAsia"/>
          <w:sz w:val="24"/>
          <w:szCs w:val="24"/>
        </w:rPr>
        <w:t>エペソ時代の信徒たちは、それ以前も以後も、他の多くの信徒たちと同じように、すべてのクリスチャン生活における神のことばの優位性という、この最も重要な原則を見失っていました。その代わりに、使徒たちが去った後、聖句とそこに含まれる真理に対して無関心な態度をとっていたのです。これは理解できると同時に、残念なことです。人生は忙しく、生活に気を取られていたのです。そして、結局のところ、彼らは良い生き方を続けていました。さらに、使徒たちに続く世代の教えは、それに比べれば劣っていたに違いありません。ペテロ、パウロ、ヨハネに続く者たちは、この偉大で才能豊かな使徒たちの足元にも及ばなかったことでしょう。そしてまた、使徒教会を特徴づけていた（異言やその解釈、預言、癒しなどの）劇的な霊的賜物が衰え始め</w:t>
      </w:r>
      <w:r w:rsidRPr="008907A6">
        <w:rPr>
          <w:rFonts w:ascii="ＭＳ Ｐ明朝" w:eastAsia="ＭＳ Ｐ明朝" w:hAnsi="ＭＳ Ｐ明朝" w:hint="eastAsia"/>
          <w:sz w:val="24"/>
          <w:szCs w:val="24"/>
        </w:rPr>
        <w:lastRenderedPageBreak/>
        <w:t>ると、聖書を学ぶことはそのような奇跡的な出来事よりも刺激的ではないと考え、使徒たちの後継者たちの聖書の教えは、それに比べるといささか精彩を欠くと感じる誘惑が、非常に現実的であったことは間違いありません。</w:t>
      </w:r>
    </w:p>
    <w:p w14:paraId="7D202CE6" w14:textId="77777777" w:rsidR="00035345" w:rsidRPr="008907A6" w:rsidRDefault="00035345" w:rsidP="00C34629">
      <w:pPr>
        <w:rPr>
          <w:rFonts w:ascii="ＭＳ Ｐ明朝" w:eastAsia="ＭＳ Ｐ明朝" w:hAnsi="ＭＳ Ｐ明朝"/>
          <w:sz w:val="24"/>
          <w:szCs w:val="24"/>
        </w:rPr>
      </w:pPr>
    </w:p>
    <w:p w14:paraId="566765E5"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こには、すべての信者のクリスチャンとしての経験に通じるものがあります。必然的に、キリストに改宗した後の興奮の時は過ぎ去り、輝きは薄れていくものです。神の御言葉は、客観的には常に刺激的で興味深いものです（言うまでもなく、私たちの成長と霊的な幸福にとって極めて重要です）が、当初の興味が薄れてしまい、勤勉さが必要になるとき、その観点から見ると決心しなければなりません。私たちの人生において、他の何よりも神の御言葉を優先させるという決意を固め、それを守らなければなりません（神の御言葉が私たちの心の中に第一にある場合にのみ、神は私たちの心の中に本当に第一におられるのですから）。なぜなら、クリスチャン生活において前進していないなら、人は成長していないのであり、実際、勢いがなくなってくると、結局は後退してしまうのです。このように、エペソ時代の信者たちが当面の間維持していた良い生き方でさえ、やがて危険にさらされるようになります。彼らが成し遂げてきた良い行いは、結局のところ、それまでの成長の上に成り立っていたのであり、霊的な萎縮はやがて、そして必然的に、どんなに高い水準にあるものさえも蝕んでしまうからです。エペソ時代の信者たちは、使徒時代の「楽しみ」を満喫していました。今日の言葉で言えば、彼らは音楽や社交、特別行事やゲストスピーカーを</w:t>
      </w:r>
      <w:r w:rsidRPr="008907A6">
        <w:rPr>
          <w:rFonts w:ascii="ＭＳ Ｐ明朝" w:eastAsia="ＭＳ Ｐ明朝" w:hAnsi="ＭＳ Ｐ明朝" w:hint="eastAsia"/>
          <w:sz w:val="24"/>
          <w:szCs w:val="24"/>
        </w:rPr>
        <w:lastRenderedPageBreak/>
        <w:t>好みますが、個人的な聖書研究の実践や、しっかりした聖書の教えの追求を熱心に忍耐強く続けることにはあまり関心がないということです。私たちの父であるイエスが私たちの第一の愛の対象であるなら、これらのことは私たちの「第一の愛」でなければなりません。なぜなら、私たちがイエスを知り、御心を知り、この世でイエスに仕える準備ができるようになるのは、ただイエスの御言葉を通してだからです。</w:t>
      </w:r>
    </w:p>
    <w:p w14:paraId="57BCE339" w14:textId="77777777" w:rsidR="00035345" w:rsidRPr="008907A6" w:rsidRDefault="00035345" w:rsidP="00C34629">
      <w:pPr>
        <w:rPr>
          <w:rFonts w:ascii="ＭＳ Ｐ明朝" w:eastAsia="ＭＳ Ｐ明朝" w:hAnsi="ＭＳ Ｐ明朝"/>
          <w:sz w:val="24"/>
          <w:szCs w:val="24"/>
        </w:rPr>
      </w:pPr>
    </w:p>
    <w:p w14:paraId="0465E42B" w14:textId="77777777" w:rsidR="00035345" w:rsidRPr="008907A6" w:rsidRDefault="00035345" w:rsidP="00C34629">
      <w:pPr>
        <w:pStyle w:val="Normal"/>
        <w:rPr>
          <w:rFonts w:ascii="Arial" w:hAnsi="Arial" w:cs="Arial"/>
          <w:lang w:val="ja-JP"/>
        </w:rPr>
      </w:pPr>
      <w:r w:rsidRPr="008907A6">
        <w:rPr>
          <w:rFonts w:ascii="ＭＳ Ｐ明朝" w:eastAsia="ＭＳ Ｐ明朝" w:hAnsi="ＭＳ Ｐ明朝"/>
        </w:rPr>
        <w:t>6. 「</w:t>
      </w:r>
      <w:r w:rsidRPr="008907A6">
        <w:rPr>
          <w:rFonts w:ascii="BIZ UDPゴシック" w:eastAsia="BIZ UDPゴシック" w:hAnsi="BIZ UDPゴシック" w:cs="Arial"/>
          <w:u w:val="single"/>
          <w:lang w:val="ja-JP"/>
        </w:rPr>
        <w:t>あなたはどこから落ちたかを思い起し、悔い改めて初めのわざを行いなさい</w:t>
      </w:r>
      <w:r w:rsidRPr="008907A6">
        <w:rPr>
          <w:rFonts w:ascii="ＭＳ Ｐ明朝" w:eastAsia="ＭＳ Ｐ明朝" w:hAnsi="ＭＳ Ｐ明朝"/>
        </w:rPr>
        <w:t>」</w:t>
      </w:r>
      <w:r w:rsidRPr="008907A6">
        <w:rPr>
          <w:rFonts w:ascii="ＭＳ Ｐ明朝" w:eastAsia="ＭＳ Ｐ明朝" w:hAnsi="ＭＳ Ｐ明朝" w:cs="Arial"/>
          <w:lang w:val="ja-JP"/>
        </w:rPr>
        <w:t>(</w:t>
      </w:r>
      <w:hyperlink r:id="rId180" w:anchor="2:5" w:history="1">
        <w:r w:rsidRPr="008907A6">
          <w:rPr>
            <w:rStyle w:val="a3"/>
            <w:rFonts w:ascii="ＭＳ Ｐ明朝" w:eastAsia="ＭＳ Ｐ明朝" w:hAnsi="ＭＳ Ｐ明朝" w:cs="Arial"/>
            <w:color w:val="auto"/>
            <w:lang w:val="ja-JP"/>
          </w:rPr>
          <w:t>黙示録2章5節</w:t>
        </w:r>
      </w:hyperlink>
      <w:r w:rsidRPr="008907A6">
        <w:rPr>
          <w:rFonts w:ascii="ＭＳ Ｐ明朝" w:eastAsia="ＭＳ Ｐ明朝" w:hAnsi="ＭＳ Ｐ明朝" w:cs="Arial"/>
          <w:lang w:val="ja-JP"/>
        </w:rPr>
        <w:t>)</w:t>
      </w:r>
      <w:r w:rsidRPr="008907A6">
        <w:rPr>
          <w:rFonts w:ascii="ＭＳ Ｐ明朝" w:eastAsia="ＭＳ Ｐ明朝" w:hAnsi="ＭＳ Ｐ明朝"/>
        </w:rPr>
        <w:t>： 霊的成長において失われた勢いを回復すること</w:t>
      </w:r>
      <w:r w:rsidRPr="008907A6">
        <w:rPr>
          <w:rFonts w:ascii="ＭＳ Ｐ明朝" w:eastAsia="ＭＳ Ｐ明朝" w:hAnsi="ＭＳ Ｐ明朝" w:hint="eastAsia"/>
        </w:rPr>
        <w:t>について</w:t>
      </w:r>
      <w:r w:rsidRPr="008907A6">
        <w:rPr>
          <w:rFonts w:ascii="ＭＳ Ｐ明朝" w:eastAsia="ＭＳ Ｐ明朝" w:hAnsi="ＭＳ Ｐ明朝"/>
        </w:rPr>
        <w:t>、主によって</w:t>
      </w:r>
      <w:r w:rsidRPr="008907A6">
        <w:rPr>
          <w:rFonts w:ascii="ＭＳ Ｐ明朝" w:eastAsia="ＭＳ Ｐ明朝" w:hAnsi="ＭＳ Ｐ明朝" w:hint="eastAsia"/>
        </w:rPr>
        <w:t>三つ</w:t>
      </w:r>
      <w:r w:rsidRPr="008907A6">
        <w:rPr>
          <w:rFonts w:ascii="ＭＳ Ｐ明朝" w:eastAsia="ＭＳ Ｐ明朝" w:hAnsi="ＭＳ Ｐ明朝"/>
        </w:rPr>
        <w:t>のステップ</w:t>
      </w:r>
      <w:r w:rsidRPr="008907A6">
        <w:rPr>
          <w:rFonts w:ascii="ＭＳ Ｐ明朝" w:eastAsia="ＭＳ Ｐ明朝" w:hAnsi="ＭＳ Ｐ明朝" w:hint="eastAsia"/>
        </w:rPr>
        <w:t>が</w:t>
      </w:r>
      <w:r w:rsidRPr="008907A6">
        <w:rPr>
          <w:rFonts w:ascii="ＭＳ Ｐ明朝" w:eastAsia="ＭＳ Ｐ明朝" w:hAnsi="ＭＳ Ｐ明朝"/>
        </w:rPr>
        <w:t>説明されてい</w:t>
      </w:r>
      <w:r w:rsidRPr="008907A6">
        <w:rPr>
          <w:rFonts w:ascii="ＭＳ Ｐ明朝" w:eastAsia="ＭＳ Ｐ明朝" w:hAnsi="ＭＳ Ｐ明朝" w:hint="eastAsia"/>
        </w:rPr>
        <w:t>ます</w:t>
      </w:r>
      <w:r w:rsidRPr="008907A6">
        <w:rPr>
          <w:rFonts w:ascii="ＭＳ Ｐ明朝" w:eastAsia="ＭＳ Ｐ明朝" w:hAnsi="ＭＳ Ｐ明朝"/>
        </w:rPr>
        <w:t>：</w:t>
      </w:r>
    </w:p>
    <w:p w14:paraId="53EEECA8" w14:textId="77777777" w:rsidR="00035345" w:rsidRPr="008907A6" w:rsidRDefault="00035345" w:rsidP="00C34629">
      <w:pPr>
        <w:rPr>
          <w:rFonts w:ascii="ＭＳ Ｐ明朝" w:eastAsia="ＭＳ Ｐ明朝" w:hAnsi="ＭＳ Ｐ明朝"/>
          <w:sz w:val="24"/>
          <w:szCs w:val="24"/>
        </w:rPr>
      </w:pPr>
    </w:p>
    <w:p w14:paraId="0FF9DB3A"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1）</w:t>
      </w:r>
      <w:r w:rsidRPr="008907A6">
        <w:rPr>
          <w:rFonts w:ascii="BIZ UDPゴシック" w:eastAsia="BIZ UDPゴシック" w:hAnsi="BIZ UDPゴシック"/>
          <w:sz w:val="24"/>
          <w:szCs w:val="24"/>
          <w:u w:val="single"/>
        </w:rPr>
        <w:t>思い起こす</w:t>
      </w:r>
      <w:r w:rsidRPr="008907A6">
        <w:rPr>
          <w:rFonts w:ascii="BIZ UDPゴシック" w:eastAsia="BIZ UDPゴシック" w:hAnsi="BIZ UDPゴシック"/>
          <w:sz w:val="24"/>
          <w:szCs w:val="24"/>
        </w:rPr>
        <w:t>：</w:t>
      </w:r>
      <w:r w:rsidRPr="008907A6">
        <w:rPr>
          <w:rFonts w:ascii="ＭＳ Ｐ明朝" w:eastAsia="ＭＳ Ｐ明朝" w:hAnsi="ＭＳ Ｐ明朝"/>
          <w:sz w:val="24"/>
          <w:szCs w:val="24"/>
        </w:rPr>
        <w:t>エペソ時代の信徒たちは、かつての状況を思い起こし、現在の状況を考え、自分が霊的に</w:t>
      </w:r>
      <w:r w:rsidRPr="008907A6">
        <w:rPr>
          <w:rFonts w:ascii="ＭＳ Ｐ明朝" w:eastAsia="ＭＳ Ｐ明朝" w:hAnsi="ＭＳ Ｐ明朝" w:hint="eastAsia"/>
          <w:sz w:val="24"/>
          <w:szCs w:val="24"/>
        </w:rPr>
        <w:t>後退し</w:t>
      </w:r>
      <w:r w:rsidRPr="008907A6">
        <w:rPr>
          <w:rFonts w:ascii="ＭＳ Ｐ明朝" w:eastAsia="ＭＳ Ｐ明朝" w:hAnsi="ＭＳ Ｐ明朝"/>
          <w:sz w:val="24"/>
          <w:szCs w:val="24"/>
        </w:rPr>
        <w:t>た（「堕落した」）こと</w:t>
      </w:r>
      <w:r w:rsidRPr="008907A6">
        <w:rPr>
          <w:rFonts w:ascii="ＭＳ Ｐ明朝" w:eastAsia="ＭＳ Ｐ明朝" w:hAnsi="ＭＳ Ｐ明朝" w:hint="eastAsia"/>
          <w:sz w:val="24"/>
          <w:szCs w:val="24"/>
        </w:rPr>
        <w:t>に気づくよう</w:t>
      </w:r>
      <w:r w:rsidRPr="008907A6">
        <w:rPr>
          <w:rFonts w:ascii="ＭＳ Ｐ明朝" w:eastAsia="ＭＳ Ｐ明朝" w:hAnsi="ＭＳ Ｐ明朝"/>
          <w:sz w:val="24"/>
          <w:szCs w:val="24"/>
        </w:rPr>
        <w:t>命じられてい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。クリスチャンの経験では、前進するか後退するかのどちらかで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。この1世紀の信徒たちは、主によって目を覚まさせられ、過去の時代には神の御言葉に従って歩んでいたために、確かに神に近づいて歩んでいたことを思い起こさせられ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。自分の置かれている現実を認識することは、霊的回復の第一歩で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。個人的な罪に陥ったとき、回復の前にまず事実を認識</w:t>
      </w:r>
      <w:r w:rsidRPr="008907A6">
        <w:rPr>
          <w:rFonts w:ascii="ＭＳ Ｐ明朝" w:eastAsia="ＭＳ Ｐ明朝" w:hAnsi="ＭＳ Ｐ明朝" w:hint="eastAsia"/>
          <w:sz w:val="24"/>
          <w:szCs w:val="24"/>
        </w:rPr>
        <w:t>し、認めなければならないのと同じように、自分の霊的な生活全体のコースに関しても同様です。船を方向転換させ、コースに戻すためには、つまり、私たちをますます神に近づけるようなコースに戻すためには、まず、現在</w:t>
      </w:r>
      <w:r w:rsidRPr="008907A6">
        <w:rPr>
          <w:rFonts w:ascii="ＭＳ Ｐ明朝" w:eastAsia="ＭＳ Ｐ明朝" w:hAnsi="ＭＳ Ｐ明朝" w:hint="eastAsia"/>
          <w:sz w:val="24"/>
          <w:szCs w:val="24"/>
        </w:rPr>
        <w:lastRenderedPageBreak/>
        <w:t>のコースが間違っており（すなわち、神の御言葉を優先させなかったこと）、主から遠ざかる結果にしかなっていないことを認めなければなりません：</w:t>
      </w:r>
    </w:p>
    <w:p w14:paraId="7F5BECA6" w14:textId="77777777" w:rsidR="00035345" w:rsidRPr="008907A6" w:rsidRDefault="00035345" w:rsidP="00C34629">
      <w:pPr>
        <w:rPr>
          <w:rFonts w:ascii="ＭＳ Ｐ明朝" w:eastAsia="ＭＳ Ｐ明朝" w:hAnsi="ＭＳ Ｐ明朝"/>
          <w:sz w:val="24"/>
          <w:szCs w:val="24"/>
        </w:rPr>
      </w:pPr>
    </w:p>
    <w:p w14:paraId="04929F6F" w14:textId="77777777" w:rsidR="00035345" w:rsidRPr="008907A6" w:rsidRDefault="00035345" w:rsidP="00B53C86">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こういうわけだから、わたしたちは聞かされていること</w:t>
      </w:r>
      <w:r w:rsidRPr="008907A6">
        <w:rPr>
          <w:rFonts w:ascii="ＭＳ Ｐ明朝" w:eastAsia="ＭＳ Ｐ明朝" w:hAnsi="ＭＳ Ｐ明朝" w:cs="Arial" w:hint="eastAsia"/>
          <w:lang w:val="ja-JP"/>
        </w:rPr>
        <w:t>[教え]</w:t>
      </w:r>
      <w:r w:rsidRPr="008907A6">
        <w:rPr>
          <w:rFonts w:ascii="BIZ UDPゴシック" w:eastAsia="BIZ UDPゴシック" w:hAnsi="BIZ UDPゴシック" w:cs="Arial"/>
          <w:lang w:val="ja-JP"/>
        </w:rPr>
        <w:t>を、いっそう強く心に留めねばならない。そうでないと、</w:t>
      </w:r>
      <w:r w:rsidRPr="008907A6">
        <w:rPr>
          <w:rFonts w:ascii="HGS明朝E" w:eastAsia="HGS明朝E" w:hAnsi="HGS明朝E" w:cs="Arial"/>
          <w:b/>
          <w:bCs/>
          <w:lang w:val="ja-JP"/>
        </w:rPr>
        <w:t>おし流されて</w:t>
      </w:r>
      <w:r w:rsidRPr="008907A6">
        <w:rPr>
          <w:rFonts w:ascii="ＭＳ Ｐ明朝" w:eastAsia="ＭＳ Ｐ明朝" w:hAnsi="ＭＳ Ｐ明朝" w:cs="Arial" w:hint="eastAsia"/>
          <w:lang w:val="ja-JP"/>
        </w:rPr>
        <w:t>[道から外れて]</w:t>
      </w:r>
      <w:r w:rsidRPr="008907A6">
        <w:rPr>
          <w:rFonts w:ascii="BIZ UDPゴシック" w:eastAsia="BIZ UDPゴシック" w:hAnsi="BIZ UDPゴシック" w:cs="Arial"/>
          <w:lang w:val="ja-JP"/>
        </w:rPr>
        <w:t>しまう。</w:t>
      </w:r>
      <w:r w:rsidRPr="008907A6">
        <w:rPr>
          <w:rFonts w:ascii="ＭＳ Ｐ明朝" w:eastAsia="ＭＳ Ｐ明朝" w:hAnsi="ＭＳ Ｐ明朝" w:cs="Arial"/>
          <w:lang w:val="ja-JP"/>
        </w:rPr>
        <w:t xml:space="preserve"> (</w:t>
      </w:r>
      <w:r w:rsidRPr="008907A6">
        <w:fldChar w:fldCharType="begin"/>
      </w:r>
      <w:r w:rsidRPr="008907A6">
        <w:instrText>HYPERLINK "https://jpn.bible/kougo/heb" \l "2:1"</w:instrText>
      </w:r>
      <w:r w:rsidRPr="008907A6">
        <w:fldChar w:fldCharType="separate"/>
      </w:r>
      <w:r w:rsidRPr="008907A6">
        <w:rPr>
          <w:rStyle w:val="a3"/>
          <w:rFonts w:ascii="ＭＳ Ｐ明朝" w:eastAsia="ＭＳ Ｐ明朝" w:hAnsi="ＭＳ Ｐ明朝" w:cs="Arial"/>
          <w:color w:val="auto"/>
          <w:lang w:val="ja-JP"/>
        </w:rPr>
        <w:t>ヘブル2章1節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07FB1402" w14:textId="77777777" w:rsidR="00035345" w:rsidRPr="008907A6" w:rsidRDefault="00035345" w:rsidP="00C34629">
      <w:pPr>
        <w:pStyle w:val="Normal"/>
        <w:rPr>
          <w:rFonts w:ascii="Arial" w:hAnsi="Arial" w:cs="Arial"/>
          <w:lang w:val="ja-JP"/>
        </w:rPr>
      </w:pPr>
    </w:p>
    <w:p w14:paraId="463B4A6C"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2) </w:t>
      </w:r>
      <w:r w:rsidRPr="008907A6">
        <w:rPr>
          <w:rFonts w:ascii="BIZ UDPゴシック" w:eastAsia="BIZ UDPゴシック" w:hAnsi="BIZ UDPゴシック"/>
          <w:sz w:val="24"/>
          <w:szCs w:val="24"/>
          <w:u w:val="single"/>
        </w:rPr>
        <w:t>悔い改める</w:t>
      </w:r>
      <w:r w:rsidRPr="008907A6">
        <w:rPr>
          <w:rFonts w:ascii="ＭＳ Ｐ明朝" w:eastAsia="ＭＳ Ｐ明朝" w:hAnsi="ＭＳ Ｐ明朝"/>
          <w:sz w:val="24"/>
          <w:szCs w:val="24"/>
        </w:rPr>
        <w:t>： 現実を直視し、自分の霊的な状態が悲しいものであることを認めたら、主が示された次のステップは「悔い改め」で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悔い改めという概念は、英語の言葉が多くの誤解を生んでいるため、その説明には慎重さを要します。「</w:t>
      </w:r>
      <w:r w:rsidRPr="008907A6">
        <w:rPr>
          <w:rFonts w:ascii="ＭＳ Ｐ明朝" w:eastAsia="ＭＳ Ｐ明朝" w:hAnsi="ＭＳ Ｐ明朝"/>
          <w:sz w:val="24"/>
          <w:szCs w:val="24"/>
        </w:rPr>
        <w:t>悔い改めよ！」という命令には</w:t>
      </w:r>
      <w:r w:rsidRPr="008907A6">
        <w:rPr>
          <w:rFonts w:ascii="ＭＳ Ｐ明朝" w:eastAsia="ＭＳ Ｐ明朝" w:hAnsi="ＭＳ Ｐ明朝" w:hint="eastAsia"/>
          <w:sz w:val="24"/>
          <w:szCs w:val="24"/>
        </w:rPr>
        <w:t>、間違って</w:t>
      </w:r>
      <w:r w:rsidRPr="008907A6">
        <w:rPr>
          <w:rFonts w:ascii="ＭＳ Ｐ明朝" w:eastAsia="ＭＳ Ｐ明朝" w:hAnsi="ＭＳ Ｐ明朝"/>
          <w:sz w:val="24"/>
          <w:szCs w:val="24"/>
        </w:rPr>
        <w:t>感情的な反応</w:t>
      </w:r>
      <w:r w:rsidRPr="008907A6">
        <w:rPr>
          <w:rFonts w:ascii="ＭＳ Ｐ明朝" w:eastAsia="ＭＳ Ｐ明朝" w:hAnsi="ＭＳ Ｐ明朝" w:hint="eastAsia"/>
          <w:sz w:val="24"/>
          <w:szCs w:val="24"/>
        </w:rPr>
        <w:t>をさせたり、</w:t>
      </w:r>
      <w:r w:rsidRPr="008907A6">
        <w:rPr>
          <w:rFonts w:ascii="ＭＳ Ｐ明朝" w:eastAsia="ＭＳ Ｐ明朝" w:hAnsi="ＭＳ Ｐ明朝"/>
          <w:sz w:val="24"/>
          <w:szCs w:val="24"/>
        </w:rPr>
        <w:t>極端な行動に</w:t>
      </w:r>
      <w:r w:rsidRPr="008907A6">
        <w:rPr>
          <w:rFonts w:ascii="ＭＳ Ｐ明朝" w:eastAsia="ＭＳ Ｐ明朝" w:hAnsi="ＭＳ Ｐ明朝" w:hint="eastAsia"/>
          <w:sz w:val="24"/>
          <w:szCs w:val="24"/>
        </w:rPr>
        <w:t>走らせる</w:t>
      </w:r>
      <w:r w:rsidRPr="008907A6">
        <w:rPr>
          <w:rFonts w:ascii="ＭＳ Ｐ明朝" w:eastAsia="ＭＳ Ｐ明朝" w:hAnsi="ＭＳ Ｐ明朝"/>
          <w:sz w:val="24"/>
          <w:szCs w:val="24"/>
        </w:rPr>
        <w:t>可能性があ</w:t>
      </w:r>
      <w:r w:rsidRPr="008907A6">
        <w:rPr>
          <w:rFonts w:ascii="ＭＳ Ｐ明朝" w:eastAsia="ＭＳ Ｐ明朝" w:hAnsi="ＭＳ Ｐ明朝" w:hint="eastAsia"/>
          <w:sz w:val="24"/>
          <w:szCs w:val="24"/>
        </w:rPr>
        <w:t>りますが、それは原語のギリシャ語が意味しているものではありません</w:t>
      </w:r>
      <w:r w:rsidRPr="008907A6">
        <w:rPr>
          <w:rFonts w:ascii="ＭＳ Ｐ明朝" w:eastAsia="ＭＳ Ｐ明朝" w:hAnsi="ＭＳ Ｐ明朝"/>
          <w:sz w:val="24"/>
          <w:szCs w:val="24"/>
        </w:rPr>
        <w:t>。一方、（ギリシャ語の動詞</w:t>
      </w:r>
      <w:proofErr w:type="spellStart"/>
      <w:r w:rsidRPr="008907A6">
        <w:rPr>
          <w:rStyle w:val="ae"/>
          <w:rFonts w:ascii="Georgia" w:hAnsi="Georgia"/>
          <w:sz w:val="24"/>
          <w:szCs w:val="24"/>
        </w:rPr>
        <w:t>metanoeo</w:t>
      </w:r>
      <w:r w:rsidRPr="008907A6">
        <w:rPr>
          <w:rFonts w:ascii="Georgia" w:hAnsi="Georgia"/>
          <w:sz w:val="24"/>
          <w:szCs w:val="24"/>
        </w:rPr>
        <w:t>-μετ</w:t>
      </w:r>
      <w:proofErr w:type="spellEnd"/>
      <w:r w:rsidRPr="008907A6">
        <w:rPr>
          <w:rFonts w:ascii="Georgia" w:hAnsi="Georgia"/>
          <w:sz w:val="24"/>
          <w:szCs w:val="24"/>
        </w:rPr>
        <w:t>ανοέω</w:t>
      </w:r>
      <w:r w:rsidRPr="008907A6">
        <w:rPr>
          <w:rFonts w:ascii="ＭＳ Ｐ明朝" w:eastAsia="ＭＳ Ｐ明朝" w:hAnsi="ＭＳ Ｐ明朝"/>
          <w:sz w:val="24"/>
          <w:szCs w:val="24"/>
        </w:rPr>
        <w:t>の語源を考えると、「心」nousと「変化」metaの</w:t>
      </w:r>
      <w:r w:rsidRPr="008907A6">
        <w:rPr>
          <w:rFonts w:ascii="ＭＳ Ｐ明朝" w:eastAsia="ＭＳ Ｐ明朝" w:hAnsi="ＭＳ Ｐ明朝" w:hint="eastAsia"/>
          <w:sz w:val="24"/>
          <w:szCs w:val="24"/>
        </w:rPr>
        <w:t>二</w:t>
      </w:r>
      <w:r w:rsidRPr="008907A6">
        <w:rPr>
          <w:rFonts w:ascii="ＭＳ Ｐ明朝" w:eastAsia="ＭＳ Ｐ明朝" w:hAnsi="ＭＳ Ｐ明朝"/>
          <w:sz w:val="24"/>
          <w:szCs w:val="24"/>
        </w:rPr>
        <w:t>つの要素を含ん</w:t>
      </w:r>
      <w:r w:rsidRPr="008907A6">
        <w:rPr>
          <w:rFonts w:ascii="ＭＳ Ｐ明朝" w:eastAsia="ＭＳ Ｐ明朝" w:hAnsi="ＭＳ Ｐ明朝" w:hint="eastAsia"/>
          <w:sz w:val="24"/>
          <w:szCs w:val="24"/>
        </w:rPr>
        <w:t>でいることから、これも理解できる解釈ではあるものの）</w:t>
      </w:r>
      <w:r w:rsidRPr="008907A6">
        <w:rPr>
          <w:rFonts w:ascii="ＭＳ Ｐ明朝" w:eastAsia="ＭＳ Ｐ明朝" w:hAnsi="ＭＳ Ｐ明朝"/>
          <w:sz w:val="24"/>
          <w:szCs w:val="24"/>
        </w:rPr>
        <w:t>この命令を感情</w:t>
      </w:r>
      <w:r w:rsidRPr="008907A6">
        <w:rPr>
          <w:rFonts w:ascii="ＭＳ Ｐ明朝" w:eastAsia="ＭＳ Ｐ明朝" w:hAnsi="ＭＳ Ｐ明朝" w:hint="eastAsia"/>
          <w:sz w:val="24"/>
          <w:szCs w:val="24"/>
        </w:rPr>
        <w:t>の入らない単なる</w:t>
      </w:r>
      <w:r w:rsidRPr="008907A6">
        <w:rPr>
          <w:rFonts w:ascii="ＭＳ Ｐ明朝" w:eastAsia="ＭＳ Ｐ明朝" w:hAnsi="ＭＳ Ｐ明朝"/>
          <w:sz w:val="24"/>
          <w:szCs w:val="24"/>
        </w:rPr>
        <w:t>「心の変化」として</w:t>
      </w:r>
      <w:r w:rsidRPr="008907A6">
        <w:rPr>
          <w:rFonts w:ascii="ＭＳ Ｐ明朝" w:eastAsia="ＭＳ Ｐ明朝" w:hAnsi="ＭＳ Ｐ明朝" w:hint="eastAsia"/>
          <w:sz w:val="24"/>
          <w:szCs w:val="24"/>
        </w:rPr>
        <w:t>も</w:t>
      </w:r>
      <w:r w:rsidRPr="008907A6">
        <w:rPr>
          <w:rFonts w:ascii="ＭＳ Ｐ明朝" w:eastAsia="ＭＳ Ｐ明朝" w:hAnsi="ＭＳ Ｐ明朝"/>
          <w:sz w:val="24"/>
          <w:szCs w:val="24"/>
        </w:rPr>
        <w:t>説明</w:t>
      </w:r>
      <w:r w:rsidRPr="008907A6">
        <w:rPr>
          <w:rFonts w:ascii="ＭＳ Ｐ明朝" w:eastAsia="ＭＳ Ｐ明朝" w:hAnsi="ＭＳ Ｐ明朝" w:hint="eastAsia"/>
          <w:sz w:val="24"/>
          <w:szCs w:val="24"/>
        </w:rPr>
        <w:t>できません。ギリシャ語の語彙（と、それに対応するヘブル語の表現、特にニチャム</w:t>
      </w:r>
      <w:r w:rsidRPr="008907A6">
        <w:rPr>
          <w:rFonts w:ascii="ＭＳ Ｐ明朝" w:eastAsia="ＭＳ Ｐ明朝" w:hAnsi="ＭＳ Ｐ明朝"/>
          <w:sz w:val="24"/>
          <w:szCs w:val="24"/>
        </w:rPr>
        <w:t>-</w:t>
      </w:r>
      <w:proofErr w:type="spellStart"/>
      <w:r w:rsidRPr="008907A6">
        <w:rPr>
          <w:rFonts w:ascii="Times New Roman" w:eastAsia="ＭＳ Ｐ明朝" w:hAnsi="Times New Roman" w:cs="Times New Roman"/>
          <w:sz w:val="24"/>
          <w:szCs w:val="24"/>
        </w:rPr>
        <w:t>נם</w:t>
      </w:r>
      <w:proofErr w:type="spellEnd"/>
      <w:r w:rsidRPr="008907A6">
        <w:rPr>
          <w:rFonts w:ascii="ＭＳ Ｐ明朝" w:eastAsia="ＭＳ Ｐ明朝" w:hAnsi="ＭＳ Ｐ明朝" w:hint="eastAsia"/>
          <w:sz w:val="24"/>
          <w:szCs w:val="24"/>
        </w:rPr>
        <w:t>とシュブ</w:t>
      </w:r>
      <w:r w:rsidRPr="008907A6">
        <w:rPr>
          <w:rFonts w:ascii="ＭＳ Ｐ明朝" w:eastAsia="ＭＳ Ｐ明朝" w:hAnsi="ＭＳ Ｐ明朝"/>
          <w:sz w:val="24"/>
          <w:szCs w:val="24"/>
        </w:rPr>
        <w:t>-</w:t>
      </w:r>
      <w:proofErr w:type="spellStart"/>
      <w:r w:rsidRPr="008907A6">
        <w:rPr>
          <w:rFonts w:ascii="Times New Roman" w:eastAsia="ＭＳ Ｐ明朝" w:hAnsi="Times New Roman" w:cs="Times New Roman"/>
          <w:sz w:val="24"/>
          <w:szCs w:val="24"/>
        </w:rPr>
        <w:t>שוב</w:t>
      </w:r>
      <w:proofErr w:type="spellEnd"/>
      <w:r w:rsidRPr="008907A6">
        <w:rPr>
          <w:rFonts w:ascii="ＭＳ Ｐ明朝" w:eastAsia="ＭＳ Ｐ明朝" w:hAnsi="ＭＳ Ｐ明朝" w:hint="eastAsia"/>
          <w:sz w:val="24"/>
          <w:szCs w:val="24"/>
        </w:rPr>
        <w:t>）を調べると、一方では感情的な反応の度合いで悔い改めの妥当性を判断し、他方では悔い改めを冷徹で感情の入らない算定に限定するもので、そのどこか間に真実があることがわかります：</w:t>
      </w:r>
      <w:r w:rsidRPr="008907A6">
        <w:rPr>
          <w:rFonts w:ascii="ＭＳ Ｐ明朝" w:eastAsia="ＭＳ Ｐ明朝" w:hAnsi="ＭＳ Ｐ明朝"/>
          <w:sz w:val="24"/>
          <w:szCs w:val="24"/>
        </w:rPr>
        <w:t xml:space="preserve"> 悔い改めとはむしろ、深く決心した「心の変化」、つまり人の態度の</w:t>
      </w:r>
      <w:r w:rsidRPr="008907A6">
        <w:rPr>
          <w:rFonts w:ascii="ＭＳ Ｐ明朝" w:eastAsia="ＭＳ Ｐ明朝" w:hAnsi="ＭＳ Ｐ明朝"/>
          <w:sz w:val="24"/>
          <w:szCs w:val="24"/>
        </w:rPr>
        <w:lastRenderedPageBreak/>
        <w:t>真の「</w:t>
      </w:r>
      <w:r w:rsidRPr="008907A6">
        <w:rPr>
          <w:rFonts w:ascii="ＭＳ Ｐ明朝" w:eastAsia="ＭＳ Ｐ明朝" w:hAnsi="ＭＳ Ｐ明朝" w:hint="eastAsia"/>
          <w:sz w:val="24"/>
          <w:szCs w:val="24"/>
        </w:rPr>
        <w:t>方向転換</w:t>
      </w:r>
      <w:r w:rsidRPr="008907A6">
        <w:rPr>
          <w:rFonts w:ascii="ＭＳ Ｐ明朝" w:eastAsia="ＭＳ Ｐ明朝" w:hAnsi="ＭＳ Ｐ明朝"/>
          <w:sz w:val="24"/>
          <w:szCs w:val="24"/>
        </w:rPr>
        <w:t>」であり、それは必ずしも最初の</w:t>
      </w:r>
      <w:r w:rsidRPr="008907A6">
        <w:rPr>
          <w:rFonts w:ascii="ＭＳ Ｐ明朝" w:eastAsia="ＭＳ Ｐ明朝" w:hAnsi="ＭＳ Ｐ明朝" w:hint="eastAsia"/>
          <w:sz w:val="24"/>
          <w:szCs w:val="24"/>
        </w:rPr>
        <w:t>外から見れる</w:t>
      </w:r>
      <w:r w:rsidRPr="008907A6">
        <w:rPr>
          <w:rFonts w:ascii="ＭＳ Ｐ明朝" w:eastAsia="ＭＳ Ｐ明朝" w:hAnsi="ＭＳ Ｐ明朝"/>
          <w:sz w:val="24"/>
          <w:szCs w:val="24"/>
        </w:rPr>
        <w:t>感情の</w:t>
      </w:r>
      <w:r w:rsidRPr="008907A6">
        <w:rPr>
          <w:rFonts w:ascii="ＭＳ Ｐ明朝" w:eastAsia="ＭＳ Ｐ明朝" w:hAnsi="ＭＳ Ｐ明朝" w:hint="eastAsia"/>
          <w:sz w:val="24"/>
          <w:szCs w:val="24"/>
        </w:rPr>
        <w:t>露出で</w:t>
      </w:r>
      <w:r w:rsidRPr="008907A6">
        <w:rPr>
          <w:rFonts w:ascii="ＭＳ Ｐ明朝" w:eastAsia="ＭＳ Ｐ明朝" w:hAnsi="ＭＳ Ｐ明朝"/>
          <w:sz w:val="24"/>
          <w:szCs w:val="24"/>
        </w:rPr>
        <w:t>判断されるものでは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。聖書的な真の悔い改めとは、単に見せかけのもの（つまり、長期的な変化を伴わ</w:t>
      </w:r>
      <w:r w:rsidRPr="008907A6">
        <w:rPr>
          <w:rFonts w:ascii="ＭＳ Ｐ明朝" w:eastAsia="ＭＳ Ｐ明朝" w:hAnsi="ＭＳ Ｐ明朝" w:hint="eastAsia"/>
          <w:sz w:val="24"/>
          <w:szCs w:val="24"/>
        </w:rPr>
        <w:t>ない、目に見える一時的な感情的苦痛）ではなく、また単に原理的なもの（つまり、変化への決意を伴わない事実の受け入れだけにとどまるもの）でもなく、当然その行動の決定的な変化を伴う、過去の行動についての根底からの態度の変化です：</w:t>
      </w:r>
    </w:p>
    <w:p w14:paraId="6BA2E5D3" w14:textId="77777777" w:rsidR="00035345" w:rsidRPr="008907A6" w:rsidRDefault="00035345" w:rsidP="00C34629">
      <w:pPr>
        <w:rPr>
          <w:rFonts w:ascii="ＭＳ Ｐ明朝" w:eastAsia="ＭＳ Ｐ明朝" w:hAnsi="ＭＳ Ｐ明朝"/>
          <w:sz w:val="24"/>
          <w:szCs w:val="24"/>
        </w:rPr>
      </w:pPr>
    </w:p>
    <w:p w14:paraId="6357D2A0" w14:textId="77777777" w:rsidR="00035345" w:rsidRPr="008907A6" w:rsidRDefault="00035345" w:rsidP="00B53C86">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しかし、悪人がもしその行ったもろもろの罪を離れ、わたしのすべての定めを守り、公道と正義とを行うならば、彼は必ず生きる。死ぬことはない。 その犯したもろもろのとがは、彼に対して覚えられない。彼はそのなした正しい事のために生きる。 主なる神は言われる、わたしは悪人の死を好むであろうか。むしろ彼がそのおこないを離れて生きることを好んでいるではないか。</w:t>
      </w:r>
      <w:r w:rsidRPr="008907A6">
        <w:rPr>
          <w:rFonts w:ascii="ＭＳ Ｐ明朝" w:eastAsia="ＭＳ Ｐ明朝" w:hAnsi="ＭＳ Ｐ明朝" w:cs="Arial"/>
          <w:lang w:val="ja-JP"/>
        </w:rPr>
        <w:t xml:space="preserve"> (</w:t>
      </w:r>
      <w:hyperlink r:id="rId181" w:anchor="18:21" w:history="1">
        <w:r w:rsidRPr="008907A6">
          <w:rPr>
            <w:rStyle w:val="a3"/>
            <w:rFonts w:ascii="ＭＳ Ｐ明朝" w:eastAsia="ＭＳ Ｐ明朝" w:hAnsi="ＭＳ Ｐ明朝" w:cs="Arial"/>
            <w:color w:val="auto"/>
            <w:lang w:val="ja-JP"/>
          </w:rPr>
          <w:t>エゼキエル18章21-23節</w:t>
        </w:r>
      </w:hyperlink>
      <w:r w:rsidRPr="008907A6">
        <w:rPr>
          <w:rFonts w:ascii="ＭＳ Ｐ明朝" w:eastAsia="ＭＳ Ｐ明朝" w:hAnsi="ＭＳ Ｐ明朝" w:cs="Arial"/>
          <w:lang w:val="ja-JP"/>
        </w:rPr>
        <w:t>)</w:t>
      </w:r>
    </w:p>
    <w:p w14:paraId="3B383172" w14:textId="77777777" w:rsidR="00035345" w:rsidRPr="008907A6" w:rsidRDefault="00035345" w:rsidP="00C34629">
      <w:pPr>
        <w:pStyle w:val="Normal"/>
        <w:rPr>
          <w:rFonts w:ascii="Arial" w:hAnsi="Arial" w:cs="Arial"/>
          <w:lang w:val="ja-JP"/>
        </w:rPr>
      </w:pPr>
    </w:p>
    <w:p w14:paraId="75CDBCC6"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3) </w:t>
      </w:r>
      <w:r w:rsidRPr="008907A6">
        <w:rPr>
          <w:rFonts w:ascii="BIZ UDPゴシック" w:eastAsia="BIZ UDPゴシック" w:hAnsi="BIZ UDPゴシック" w:hint="eastAsia"/>
          <w:sz w:val="24"/>
          <w:szCs w:val="24"/>
          <w:u w:val="single"/>
        </w:rPr>
        <w:t>行いなさい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上記の引用と悔い改めに関する考察が示唆するように、真の心の変化に</w:t>
      </w:r>
      <w:r w:rsidRPr="008907A6">
        <w:rPr>
          <w:rFonts w:ascii="ＭＳ Ｐ明朝" w:eastAsia="ＭＳ Ｐ明朝" w:hAnsi="ＭＳ Ｐ明朝" w:hint="eastAsia"/>
          <w:sz w:val="24"/>
          <w:szCs w:val="24"/>
        </w:rPr>
        <w:t>は、行動の真の変化が</w:t>
      </w:r>
      <w:r w:rsidRPr="008907A6">
        <w:rPr>
          <w:rFonts w:ascii="ＭＳ Ｐ明朝" w:eastAsia="ＭＳ Ｐ明朝" w:hAnsi="ＭＳ Ｐ明朝"/>
          <w:sz w:val="24"/>
          <w:szCs w:val="24"/>
        </w:rPr>
        <w:t>続くもので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。過ちを直視し、新たな決意を固めたら、次の明白なステップは、この新たな決意を実行に移すこと、つまり、過去に実行できなかったことを実際に実行することで</w:t>
      </w:r>
      <w:r w:rsidRPr="008907A6">
        <w:rPr>
          <w:rFonts w:ascii="ＭＳ Ｐ明朝" w:eastAsia="ＭＳ Ｐ明朝" w:hAnsi="ＭＳ Ｐ明朝" w:hint="eastAsia"/>
          <w:sz w:val="24"/>
          <w:szCs w:val="24"/>
        </w:rPr>
        <w:t>す。エペソ時代の信徒たちは、明らかに（そして残念ながら）しくじってしまったものですが、こうした場合においては、神の言葉の追求を新たにすることであり、そしてそれを実践すべきなのです：</w:t>
      </w:r>
    </w:p>
    <w:p w14:paraId="70CFFA61" w14:textId="77777777" w:rsidR="00035345" w:rsidRPr="008907A6" w:rsidRDefault="00035345" w:rsidP="00C34629">
      <w:pPr>
        <w:rPr>
          <w:rFonts w:ascii="ＭＳ Ｐ明朝" w:eastAsia="ＭＳ Ｐ明朝" w:hAnsi="ＭＳ Ｐ明朝"/>
          <w:sz w:val="24"/>
          <w:szCs w:val="24"/>
        </w:rPr>
      </w:pPr>
    </w:p>
    <w:p w14:paraId="75C53E37" w14:textId="77777777" w:rsidR="00035345" w:rsidRPr="008907A6" w:rsidRDefault="00035345" w:rsidP="00B53C86">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彼らは民が来るようにあなたの所に来、わたしの民のようにあなたの前に座して、あなたの言葉を聞く。しかし</w:t>
      </w:r>
      <w:r w:rsidRPr="008907A6">
        <w:rPr>
          <w:rFonts w:ascii="HGS明朝E" w:eastAsia="HGS明朝E" w:hAnsi="HGS明朝E" w:cs="Arial"/>
          <w:b/>
          <w:bCs/>
          <w:lang w:val="ja-JP"/>
        </w:rPr>
        <w:t>彼らはそれを行わない</w:t>
      </w:r>
      <w:r w:rsidRPr="008907A6">
        <w:rPr>
          <w:rFonts w:ascii="BIZ UDPゴシック" w:eastAsia="BIZ UDPゴシック" w:hAnsi="BIZ UDPゴシック" w:cs="Arial"/>
          <w:lang w:val="ja-JP"/>
        </w:rPr>
        <w:t>。彼等は口先では多くの愛を現すが、その心は利におもむいている。 見よ、あなたは彼らには、美しい声で愛の歌をうたう者のように、また楽器をよく奏する者のように思われる。彼らはあなたの言葉は聞くが、</w:t>
      </w:r>
      <w:r w:rsidRPr="008907A6">
        <w:rPr>
          <w:rFonts w:ascii="HGS明朝E" w:eastAsia="HGS明朝E" w:hAnsi="HGS明朝E" w:cs="Arial"/>
          <w:b/>
          <w:bCs/>
          <w:lang w:val="ja-JP"/>
        </w:rPr>
        <w:t>それを行おうとはしない</w:t>
      </w:r>
      <w:r w:rsidRPr="008907A6">
        <w:rPr>
          <w:rFonts w:ascii="BIZ UDPゴシック" w:eastAsia="BIZ UDPゴシック" w:hAnsi="BIZ UDPゴシック" w:cs="Arial"/>
          <w:lang w:val="ja-JP"/>
        </w:rPr>
        <w:t xml:space="preserve">。 </w:t>
      </w:r>
      <w:r w:rsidRPr="008907A6">
        <w:rPr>
          <w:rFonts w:ascii="ＭＳ Ｐ明朝" w:eastAsia="ＭＳ Ｐ明朝" w:hAnsi="ＭＳ Ｐ明朝" w:cs="Arial"/>
          <w:lang w:val="ja-JP"/>
        </w:rPr>
        <w:t>(</w:t>
      </w:r>
      <w:r w:rsidRPr="008907A6">
        <w:fldChar w:fldCharType="begin"/>
      </w:r>
      <w:r w:rsidRPr="008907A6">
        <w:instrText>HYPERLINK "https://jpn.bible/kougo/ezek" \l "33:31"</w:instrText>
      </w:r>
      <w:r w:rsidRPr="008907A6">
        <w:fldChar w:fldCharType="separate"/>
      </w:r>
      <w:r w:rsidRPr="008907A6">
        <w:rPr>
          <w:rStyle w:val="a3"/>
          <w:rFonts w:ascii="ＭＳ Ｐ明朝" w:eastAsia="ＭＳ Ｐ明朝" w:hAnsi="ＭＳ Ｐ明朝" w:cs="Arial"/>
          <w:color w:val="auto"/>
          <w:lang w:val="ja-JP"/>
        </w:rPr>
        <w:t>エゼキエル33章31-32節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2AF0C23C" w14:textId="77777777" w:rsidR="00035345" w:rsidRPr="008907A6" w:rsidRDefault="00035345" w:rsidP="00C34629">
      <w:pPr>
        <w:pStyle w:val="Normal"/>
        <w:rPr>
          <w:rFonts w:ascii="Arial" w:hAnsi="Arial" w:cs="Arial"/>
          <w:lang w:val="ja-JP"/>
        </w:rPr>
      </w:pPr>
    </w:p>
    <w:p w14:paraId="25721FBA" w14:textId="4CA03ABA" w:rsidR="00035345" w:rsidRPr="008907A6" w:rsidRDefault="00035345" w:rsidP="00C34629">
      <w:pPr>
        <w:rPr>
          <w:rFonts w:ascii="ＭＳ Ｐ明朝" w:eastAsia="ＭＳ Ｐ明朝" w:hAnsi="ＭＳ Ｐ明朝"/>
          <w:sz w:val="24"/>
          <w:szCs w:val="24"/>
        </w:rPr>
      </w:pPr>
      <w:bookmarkStart w:id="10" w:name="_Hlk148507624"/>
      <w:bookmarkEnd w:id="9"/>
      <w:r w:rsidRPr="008907A6">
        <w:rPr>
          <w:rFonts w:ascii="ＭＳ Ｐ明朝" w:eastAsia="ＭＳ Ｐ明朝" w:hAnsi="ＭＳ Ｐ明朝"/>
          <w:sz w:val="24"/>
          <w:szCs w:val="24"/>
        </w:rPr>
        <w:t>7. 「</w:t>
      </w:r>
      <w:r w:rsidRPr="008907A6">
        <w:rPr>
          <w:rFonts w:ascii="BIZ UDPゴシック" w:eastAsia="BIZ UDPゴシック" w:hAnsi="BIZ UDPゴシック"/>
          <w:sz w:val="24"/>
          <w:szCs w:val="24"/>
          <w:u w:val="single"/>
        </w:rPr>
        <w:t>もしそうしないなら</w:t>
      </w:r>
      <w:r w:rsidRPr="008907A6">
        <w:rPr>
          <w:rFonts w:ascii="ＭＳ Ｐ明朝" w:eastAsia="ＭＳ Ｐ明朝" w:hAnsi="ＭＳ Ｐ明朝"/>
          <w:sz w:val="24"/>
          <w:szCs w:val="24"/>
        </w:rPr>
        <w:t>」： 霊的成長のプロセスを再活性化することに失敗した場合の結果は、主によってはっきりと明示されてい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。その罰として、エペソ時代の信者は、彼らの（教会時代の象徴</w:t>
      </w:r>
      <w:r w:rsidRPr="008907A6">
        <w:rPr>
          <w:rFonts w:ascii="ＭＳ Ｐ明朝" w:eastAsia="ＭＳ Ｐ明朝" w:hAnsi="ＭＳ Ｐ明朝" w:hint="eastAsia"/>
          <w:sz w:val="24"/>
          <w:szCs w:val="24"/>
        </w:rPr>
        <w:t>である）</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燭台</w:t>
      </w:r>
      <w:r w:rsidRPr="008907A6">
        <w:rPr>
          <w:rFonts w:ascii="ＭＳ Ｐ明朝" w:eastAsia="ＭＳ Ｐ明朝" w:hAnsi="ＭＳ Ｐ明朝"/>
          <w:sz w:val="24"/>
          <w:szCs w:val="24"/>
        </w:rPr>
        <w:t>」が</w:t>
      </w:r>
      <w:r w:rsidRPr="008907A6">
        <w:rPr>
          <w:rFonts w:ascii="ＭＳ Ｐ明朝" w:eastAsia="ＭＳ Ｐ明朝" w:hAnsi="ＭＳ Ｐ明朝" w:hint="eastAsia"/>
          <w:sz w:val="24"/>
          <w:szCs w:val="24"/>
        </w:rPr>
        <w:t>即座</w:t>
      </w:r>
      <w:r w:rsidRPr="008907A6">
        <w:rPr>
          <w:rFonts w:ascii="ＭＳ Ｐ明朝" w:eastAsia="ＭＳ Ｐ明朝" w:hAnsi="ＭＳ Ｐ明朝"/>
          <w:sz w:val="24"/>
          <w:szCs w:val="24"/>
        </w:rPr>
        <w:t>に取り去られる</w:t>
      </w:r>
      <w:r w:rsidR="00B53C86" w:rsidRPr="008907A6">
        <w:rPr>
          <w:rFonts w:ascii="ＭＳ Ｐ明朝" w:eastAsia="ＭＳ Ｐ明朝" w:hAnsi="ＭＳ Ｐ明朝" w:hint="eastAsia"/>
          <w:sz w:val="24"/>
          <w:szCs w:val="24"/>
        </w:rPr>
        <w:t>こと</w:t>
      </w:r>
      <w:r w:rsidRPr="008907A6">
        <w:rPr>
          <w:rFonts w:ascii="ＭＳ Ｐ明朝" w:eastAsia="ＭＳ Ｐ明朝" w:hAnsi="ＭＳ Ｐ明朝"/>
          <w:sz w:val="24"/>
          <w:szCs w:val="24"/>
        </w:rPr>
        <w:t>を経験</w:t>
      </w:r>
      <w:r w:rsidRPr="008907A6">
        <w:rPr>
          <w:rFonts w:ascii="ＭＳ Ｐ明朝" w:eastAsia="ＭＳ Ｐ明朝" w:hAnsi="ＭＳ Ｐ明朝" w:hint="eastAsia"/>
          <w:sz w:val="24"/>
          <w:szCs w:val="24"/>
        </w:rPr>
        <w:t>することになります</w:t>
      </w:r>
      <w:r w:rsidRPr="008907A6">
        <w:rPr>
          <w:rFonts w:ascii="ＭＳ Ｐ明朝" w:eastAsia="ＭＳ Ｐ明朝" w:hAnsi="ＭＳ Ｐ明朝"/>
          <w:sz w:val="24"/>
          <w:szCs w:val="24"/>
        </w:rPr>
        <w:t>。御言葉の中で日々成長することに挑戦することに消極的であり続けることは、「</w:t>
      </w:r>
      <w:r w:rsidRPr="008907A6">
        <w:rPr>
          <w:rFonts w:ascii="ＭＳ Ｐ明朝" w:eastAsia="ＭＳ Ｐ明朝" w:hAnsi="ＭＳ Ｐ明朝" w:hint="eastAsia"/>
          <w:sz w:val="24"/>
          <w:szCs w:val="24"/>
        </w:rPr>
        <w:t>おとずれ</w:t>
      </w:r>
      <w:r w:rsidRPr="008907A6">
        <w:rPr>
          <w:rFonts w:ascii="ＭＳ Ｐ明朝" w:eastAsia="ＭＳ Ｐ明朝" w:hAnsi="ＭＳ Ｐ明朝"/>
          <w:sz w:val="24"/>
          <w:szCs w:val="24"/>
        </w:rPr>
        <w:t>の日」を</w:t>
      </w:r>
      <w:r w:rsidRPr="008907A6">
        <w:rPr>
          <w:rFonts w:ascii="ＭＳ Ｐ明朝" w:eastAsia="ＭＳ Ｐ明朝" w:hAnsi="ＭＳ Ｐ明朝" w:hint="eastAsia"/>
          <w:sz w:val="24"/>
          <w:szCs w:val="24"/>
        </w:rPr>
        <w:t>いっそう速めることになるでしょう（またそうでした）。</w:t>
      </w:r>
      <w:r w:rsidRPr="008907A6">
        <w:rPr>
          <w:rFonts w:ascii="ＭＳ Ｐ明朝" w:eastAsia="ＭＳ Ｐ明朝" w:hAnsi="ＭＳ Ｐ明朝"/>
          <w:sz w:val="24"/>
          <w:szCs w:val="24"/>
        </w:rPr>
        <w:t>というのも、初期の教会</w:t>
      </w:r>
      <w:r w:rsidRPr="008907A6">
        <w:rPr>
          <w:rFonts w:ascii="ＭＳ Ｐ明朝" w:eastAsia="ＭＳ Ｐ明朝" w:hAnsi="ＭＳ Ｐ明朝" w:hint="eastAsia"/>
          <w:sz w:val="24"/>
          <w:szCs w:val="24"/>
        </w:rPr>
        <w:t>の戦闘員であるはずの教会員</w:t>
      </w:r>
      <w:r w:rsidRPr="008907A6">
        <w:rPr>
          <w:rFonts w:ascii="ＭＳ Ｐ明朝" w:eastAsia="ＭＳ Ｐ明朝" w:hAnsi="ＭＳ Ｐ明朝"/>
          <w:sz w:val="24"/>
          <w:szCs w:val="24"/>
        </w:rPr>
        <w:t>にとって、本来なら</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最重要の愛</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であるはずの、書かれた御言葉と生きている御言葉、切り離すことのできないイエス・キリストの御姿と御教えに</w:t>
      </w:r>
      <w:r w:rsidRPr="008907A6">
        <w:rPr>
          <w:rFonts w:ascii="ＭＳ Ｐ明朝" w:eastAsia="ＭＳ Ｐ明朝" w:hAnsi="ＭＳ Ｐ明朝" w:hint="eastAsia"/>
          <w:sz w:val="24"/>
          <w:szCs w:val="24"/>
        </w:rPr>
        <w:t>ついて、生ぬるい態度をとり続けるということほど悲惨なことはないからです。この問題に対する信者たちの強情さのために、エペソ時代は（わずか</w:t>
      </w:r>
      <w:r w:rsidRPr="008907A6">
        <w:rPr>
          <w:rFonts w:ascii="ＭＳ Ｐ明朝" w:eastAsia="ＭＳ Ｐ明朝" w:hAnsi="ＭＳ Ｐ明朝"/>
          <w:sz w:val="24"/>
          <w:szCs w:val="24"/>
        </w:rPr>
        <w:t>12年後に）突然停止し、神は次の時代であるスミルナの時代を試練と特徴づけることになる一連の迫害によって、1世紀の信仰者たちを霊的無気力から目覚めさせ</w:t>
      </w:r>
      <w:r w:rsidRPr="008907A6">
        <w:rPr>
          <w:rFonts w:ascii="ＭＳ Ｐ明朝" w:eastAsia="ＭＳ Ｐ明朝" w:hAnsi="ＭＳ Ｐ明朝" w:hint="eastAsia"/>
          <w:sz w:val="24"/>
          <w:szCs w:val="24"/>
        </w:rPr>
        <w:t>ることになります</w:t>
      </w:r>
      <w:r w:rsidRPr="008907A6">
        <w:rPr>
          <w:rFonts w:ascii="ＭＳ Ｐ明朝" w:eastAsia="ＭＳ Ｐ明朝" w:hAnsi="ＭＳ Ｐ明朝"/>
          <w:sz w:val="24"/>
          <w:szCs w:val="24"/>
        </w:rPr>
        <w:t>。</w:t>
      </w:r>
    </w:p>
    <w:p w14:paraId="2637F66B" w14:textId="77777777" w:rsidR="00035345" w:rsidRPr="008907A6" w:rsidRDefault="00035345" w:rsidP="00C34629">
      <w:pPr>
        <w:rPr>
          <w:rFonts w:ascii="ＭＳ Ｐ明朝" w:eastAsia="ＭＳ Ｐ明朝" w:hAnsi="ＭＳ Ｐ明朝"/>
          <w:sz w:val="24"/>
          <w:szCs w:val="24"/>
        </w:rPr>
      </w:pPr>
    </w:p>
    <w:p w14:paraId="4BF52429" w14:textId="77777777" w:rsidR="00035345" w:rsidRPr="008907A6" w:rsidRDefault="00035345" w:rsidP="000138E5">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わたしはまことのぶどうの木、わたしの父は農夫である。 わたしにつながっている枝で実を結ばないものは、父がすべてこれをとりのぞき、実を結ぶものは、もっと豊かに実らせるために、手入れしてこれをきれいになさるのである。</w:t>
      </w:r>
      <w:r w:rsidRPr="008907A6">
        <w:rPr>
          <w:rFonts w:ascii="Arial" w:hAnsi="Arial" w:cs="Arial"/>
          <w:lang w:val="ja-JP"/>
        </w:rPr>
        <w:t xml:space="preserve"> </w:t>
      </w:r>
      <w:r w:rsidRPr="008907A6">
        <w:rPr>
          <w:rFonts w:ascii="ＭＳ Ｐ明朝" w:eastAsia="ＭＳ Ｐ明朝" w:hAnsi="ＭＳ Ｐ明朝" w:cs="Arial"/>
          <w:lang w:val="ja-JP"/>
        </w:rPr>
        <w:t>(</w:t>
      </w:r>
      <w:hyperlink r:id="rId182" w:anchor="15:1" w:history="1">
        <w:r w:rsidRPr="008907A6">
          <w:rPr>
            <w:rStyle w:val="a3"/>
            <w:rFonts w:ascii="ＭＳ Ｐ明朝" w:eastAsia="ＭＳ Ｐ明朝" w:hAnsi="ＭＳ Ｐ明朝" w:cs="Arial"/>
            <w:color w:val="auto"/>
            <w:lang w:val="ja-JP"/>
          </w:rPr>
          <w:t>ヨハネ15章1-2節</w:t>
        </w:r>
      </w:hyperlink>
      <w:r w:rsidRPr="008907A6">
        <w:rPr>
          <w:rFonts w:ascii="ＭＳ Ｐ明朝" w:eastAsia="ＭＳ Ｐ明朝" w:hAnsi="ＭＳ Ｐ明朝" w:cs="Arial"/>
          <w:lang w:val="ja-JP"/>
        </w:rPr>
        <w:t>)</w:t>
      </w:r>
    </w:p>
    <w:p w14:paraId="16792911" w14:textId="77777777" w:rsidR="00035345" w:rsidRPr="008907A6" w:rsidRDefault="00035345" w:rsidP="00C34629">
      <w:pPr>
        <w:rPr>
          <w:rFonts w:ascii="ＭＳ Ｐ明朝" w:eastAsia="ＭＳ Ｐ明朝" w:hAnsi="ＭＳ Ｐ明朝"/>
          <w:sz w:val="24"/>
          <w:szCs w:val="24"/>
        </w:rPr>
      </w:pPr>
    </w:p>
    <w:p w14:paraId="4129216E" w14:textId="77777777" w:rsidR="00035345" w:rsidRPr="008907A6" w:rsidRDefault="00035345" w:rsidP="00C34629">
      <w:pPr>
        <w:ind w:firstLineChars="50" w:firstLine="120"/>
        <w:rPr>
          <w:rFonts w:ascii="ＭＳ Ｐ明朝" w:eastAsia="ＭＳ Ｐ明朝" w:hAnsi="ＭＳ Ｐ明朝"/>
          <w:sz w:val="24"/>
          <w:szCs w:val="24"/>
        </w:rPr>
      </w:pPr>
      <w:r w:rsidRPr="008907A6">
        <w:rPr>
          <w:rFonts w:ascii="ＭＳ Ｐ明朝" w:eastAsia="ＭＳ Ｐ明朝" w:hAnsi="ＭＳ Ｐ明朝" w:hint="eastAsia"/>
          <w:sz w:val="24"/>
          <w:szCs w:val="24"/>
        </w:rPr>
        <w:t>この箇所は、主ご自身の言葉ですが、状況を完全に明らかにしています。キリストにある信者が進む道は一つです。すなわち、霊的生活の継続的な成長と、それから生み出されるものの中を歩んでいくことです。父なる神は、このような姿勢とアプローチで「</w:t>
      </w:r>
      <w:r w:rsidRPr="008907A6">
        <w:rPr>
          <w:rFonts w:ascii="ＭＳ Ｐ明朝" w:eastAsia="ＭＳ Ｐ明朝" w:hAnsi="ＭＳ Ｐ明朝"/>
          <w:sz w:val="24"/>
          <w:szCs w:val="24"/>
        </w:rPr>
        <w:t>働</w:t>
      </w:r>
      <w:r w:rsidRPr="008907A6">
        <w:rPr>
          <w:rFonts w:ascii="ＭＳ Ｐ明朝" w:eastAsia="ＭＳ Ｐ明朝" w:hAnsi="ＭＳ Ｐ明朝" w:hint="eastAsia"/>
          <w:sz w:val="24"/>
          <w:szCs w:val="24"/>
        </w:rPr>
        <w:t>かれ」</w:t>
      </w:r>
      <w:r w:rsidRPr="008907A6">
        <w:rPr>
          <w:rFonts w:ascii="ＭＳ Ｐ明朝" w:eastAsia="ＭＳ Ｐ明朝" w:hAnsi="ＭＳ Ｐ明朝"/>
          <w:sz w:val="24"/>
          <w:szCs w:val="24"/>
        </w:rPr>
        <w:t>、私たちを刈り込み、剪定し、私たちが日々よりよく行えるように助けてくださ</w:t>
      </w:r>
      <w:r w:rsidRPr="008907A6">
        <w:rPr>
          <w:rFonts w:ascii="ＭＳ Ｐ明朝" w:eastAsia="ＭＳ Ｐ明朝" w:hAnsi="ＭＳ Ｐ明朝" w:hint="eastAsia"/>
          <w:sz w:val="24"/>
          <w:szCs w:val="24"/>
        </w:rPr>
        <w:t>います</w:t>
      </w:r>
      <w:r w:rsidRPr="008907A6">
        <w:rPr>
          <w:rFonts w:ascii="ＭＳ Ｐ明朝" w:eastAsia="ＭＳ Ｐ明朝" w:hAnsi="ＭＳ Ｐ明朝"/>
          <w:sz w:val="24"/>
          <w:szCs w:val="24"/>
        </w:rPr>
        <w:t>。しかし、エペソのケースに見られるような霊的な</w:t>
      </w:r>
      <w:r w:rsidRPr="008907A6">
        <w:rPr>
          <w:rFonts w:ascii="ＭＳ Ｐ明朝" w:eastAsia="ＭＳ Ｐ明朝" w:hAnsi="ＭＳ Ｐ明朝" w:hint="eastAsia"/>
          <w:sz w:val="24"/>
          <w:szCs w:val="24"/>
        </w:rPr>
        <w:t>後退</w:t>
      </w:r>
      <w:r w:rsidRPr="008907A6">
        <w:rPr>
          <w:rFonts w:ascii="ＭＳ Ｐ明朝" w:eastAsia="ＭＳ Ｐ明朝" w:hAnsi="ＭＳ Ｐ明朝"/>
          <w:sz w:val="24"/>
          <w:szCs w:val="24"/>
        </w:rPr>
        <w:t>の必然的な結果である</w:t>
      </w:r>
      <w:r w:rsidRPr="008907A6">
        <w:rPr>
          <w:rFonts w:ascii="ＭＳ Ｐ明朝" w:eastAsia="ＭＳ Ｐ明朝" w:hAnsi="ＭＳ Ｐ明朝" w:hint="eastAsia"/>
          <w:sz w:val="24"/>
          <w:szCs w:val="24"/>
        </w:rPr>
        <w:t>実</w:t>
      </w:r>
      <w:r w:rsidRPr="008907A6">
        <w:rPr>
          <w:rFonts w:ascii="ＭＳ Ｐ明朝" w:eastAsia="ＭＳ Ｐ明朝" w:hAnsi="ＭＳ Ｐ明朝"/>
          <w:sz w:val="24"/>
          <w:szCs w:val="24"/>
        </w:rPr>
        <w:t>の欠如は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（この教会時代の最初の時代に実際にそうであったように）</w:t>
      </w:r>
      <w:r w:rsidRPr="008907A6">
        <w:rPr>
          <w:rFonts w:ascii="ＭＳ Ｐ明朝" w:eastAsia="ＭＳ Ｐ明朝" w:hAnsi="ＭＳ Ｐ明朝" w:hint="eastAsia"/>
          <w:sz w:val="24"/>
          <w:szCs w:val="24"/>
        </w:rPr>
        <w:t>取りのぞかれる</w:t>
      </w:r>
      <w:r w:rsidRPr="008907A6">
        <w:rPr>
          <w:rFonts w:ascii="ＭＳ Ｐ明朝" w:eastAsia="ＭＳ Ｐ明朝" w:hAnsi="ＭＳ Ｐ明朝"/>
          <w:sz w:val="24"/>
          <w:szCs w:val="24"/>
        </w:rPr>
        <w:t>という結末を迎える</w:t>
      </w:r>
      <w:r w:rsidRPr="008907A6">
        <w:rPr>
          <w:rFonts w:ascii="ＭＳ Ｐ明朝" w:eastAsia="ＭＳ Ｐ明朝" w:hAnsi="ＭＳ Ｐ明朝" w:hint="eastAsia"/>
          <w:sz w:val="24"/>
          <w:szCs w:val="24"/>
        </w:rPr>
        <w:t>ことになるのです</w:t>
      </w:r>
      <w:r w:rsidRPr="008907A6">
        <w:rPr>
          <w:rFonts w:ascii="ＭＳ Ｐ明朝" w:eastAsia="ＭＳ Ｐ明朝" w:hAnsi="ＭＳ Ｐ明朝"/>
          <w:sz w:val="24"/>
          <w:szCs w:val="24"/>
        </w:rPr>
        <w:t>。</w:t>
      </w:r>
    </w:p>
    <w:p w14:paraId="61F451E6" w14:textId="77777777" w:rsidR="00035345" w:rsidRPr="008907A6" w:rsidRDefault="00035345" w:rsidP="00C34629">
      <w:pPr>
        <w:rPr>
          <w:rFonts w:ascii="ＭＳ Ｐ明朝" w:eastAsia="ＭＳ Ｐ明朝" w:hAnsi="ＭＳ Ｐ明朝"/>
          <w:sz w:val="24"/>
          <w:szCs w:val="24"/>
        </w:rPr>
      </w:pPr>
    </w:p>
    <w:p w14:paraId="74F6D5B2" w14:textId="4BC0FD36" w:rsidR="00035345" w:rsidRPr="008907A6" w:rsidRDefault="00035345" w:rsidP="00C34629">
      <w:pPr>
        <w:pStyle w:val="Normal"/>
        <w:rPr>
          <w:rFonts w:ascii="ＭＳ Ｐ明朝" w:eastAsia="ＭＳ Ｐ明朝" w:hAnsi="ＭＳ Ｐ明朝"/>
        </w:rPr>
      </w:pPr>
      <w:r w:rsidRPr="008907A6">
        <w:rPr>
          <w:rFonts w:ascii="ＭＳ Ｐ明朝" w:eastAsia="ＭＳ Ｐ明朝" w:hAnsi="ＭＳ Ｐ明朝"/>
        </w:rPr>
        <w:t>8. 「</w:t>
      </w:r>
      <w:r w:rsidRPr="008907A6">
        <w:rPr>
          <w:rFonts w:ascii="BIZ UDPゴシック" w:eastAsia="BIZ UDPゴシック" w:hAnsi="BIZ UDPゴシック" w:cs="Arial"/>
          <w:u w:val="single"/>
          <w:lang w:val="ja-JP"/>
        </w:rPr>
        <w:t>あなたはニコライ宗の人々のわざを憎んでおり</w:t>
      </w:r>
      <w:r w:rsidRPr="008907A6">
        <w:rPr>
          <w:rFonts w:ascii="BIZ UDPゴシック" w:eastAsia="BIZ UDPゴシック" w:hAnsi="BIZ UDPゴシック" w:cs="Arial" w:hint="eastAsia"/>
          <w:u w:val="single"/>
          <w:lang w:val="ja-JP"/>
        </w:rPr>
        <w:t>、</w:t>
      </w:r>
      <w:r w:rsidR="000138E5" w:rsidRPr="008907A6">
        <w:rPr>
          <w:rFonts w:ascii="BIZ UDPゴシック" w:eastAsia="BIZ UDPゴシック" w:hAnsi="BIZ UDPゴシック" w:cs="Arial" w:hint="eastAsia"/>
          <w:u w:val="single"/>
          <w:lang w:val="ja-JP"/>
        </w:rPr>
        <w:t>わ</w:t>
      </w:r>
      <w:r w:rsidRPr="008907A6">
        <w:rPr>
          <w:rFonts w:ascii="BIZ UDPゴシック" w:eastAsia="BIZ UDPゴシック" w:hAnsi="BIZ UDPゴシック" w:cs="Arial" w:hint="eastAsia"/>
          <w:u w:val="single"/>
          <w:lang w:val="ja-JP"/>
        </w:rPr>
        <w:t>たしもそれを憎んでいる</w:t>
      </w:r>
      <w:r w:rsidRPr="008907A6">
        <w:rPr>
          <w:rFonts w:ascii="ＭＳ Ｐ明朝" w:eastAsia="ＭＳ Ｐ明朝" w:hAnsi="ＭＳ Ｐ明朝" w:hint="eastAsia"/>
        </w:rPr>
        <w:t>」</w:t>
      </w:r>
      <w:r w:rsidRPr="008907A6">
        <w:rPr>
          <w:rFonts w:ascii="ＭＳ Ｐ明朝" w:eastAsia="ＭＳ Ｐ明朝" w:hAnsi="ＭＳ Ｐ明朝"/>
        </w:rPr>
        <w:t>： 上で説明したように、</w:t>
      </w:r>
      <w:r w:rsidRPr="008907A6">
        <w:rPr>
          <w:rFonts w:ascii="ＭＳ Ｐ明朝" w:eastAsia="ＭＳ Ｐ明朝" w:hAnsi="ＭＳ Ｐ明朝" w:hint="eastAsia"/>
        </w:rPr>
        <w:t>「</w:t>
      </w:r>
      <w:r w:rsidRPr="008907A6">
        <w:rPr>
          <w:rFonts w:ascii="ＭＳ Ｐ明朝" w:eastAsia="ＭＳ Ｐ明朝" w:hAnsi="ＭＳ Ｐ明朝"/>
        </w:rPr>
        <w:t>ニコライ</w:t>
      </w:r>
      <w:r w:rsidRPr="008907A6">
        <w:rPr>
          <w:rFonts w:ascii="ＭＳ Ｐ明朝" w:eastAsia="ＭＳ Ｐ明朝" w:hAnsi="ＭＳ Ｐ明朝" w:hint="eastAsia"/>
        </w:rPr>
        <w:t>宗の人々」</w:t>
      </w:r>
      <w:r w:rsidRPr="008907A6">
        <w:rPr>
          <w:rFonts w:ascii="ＭＳ Ｐ明朝" w:eastAsia="ＭＳ Ｐ明朝" w:hAnsi="ＭＳ Ｐ明朝"/>
        </w:rPr>
        <w:t>とは、キリスト教のふりをしながら、実際には私たちの主イエス・キリストの真の信者ではなかった偽教師とその信者のグループ</w:t>
      </w:r>
      <w:r w:rsidRPr="008907A6">
        <w:rPr>
          <w:rFonts w:ascii="ＭＳ Ｐ明朝" w:eastAsia="ＭＳ Ｐ明朝" w:hAnsi="ＭＳ Ｐ明朝" w:hint="eastAsia"/>
        </w:rPr>
        <w:t>のことです</w:t>
      </w:r>
      <w:r w:rsidRPr="008907A6">
        <w:rPr>
          <w:rFonts w:ascii="ＭＳ Ｐ明朝" w:eastAsia="ＭＳ Ｐ明朝" w:hAnsi="ＭＳ Ｐ明朝"/>
        </w:rPr>
        <w:t xml:space="preserve">。彼らの名前 </w:t>
      </w:r>
      <w:r w:rsidRPr="008907A6">
        <w:rPr>
          <w:rFonts w:ascii="ＭＳ Ｐ明朝" w:eastAsia="ＭＳ Ｐ明朝" w:hAnsi="ＭＳ Ｐ明朝" w:hint="eastAsia"/>
        </w:rPr>
        <w:t>「征服者」</w:t>
      </w:r>
      <w:r w:rsidRPr="008907A6">
        <w:rPr>
          <w:rFonts w:ascii="ＭＳ Ｐ明朝" w:eastAsia="ＭＳ Ｐ明朝" w:hAnsi="ＭＳ Ｐ明朝"/>
        </w:rPr>
        <w:t>（</w:t>
      </w:r>
      <w:r w:rsidRPr="008907A6">
        <w:rPr>
          <w:rFonts w:ascii="ＭＳ Ｐ明朝" w:eastAsia="ＭＳ Ｐ明朝" w:hAnsi="ＭＳ Ｐ明朝" w:hint="eastAsia"/>
        </w:rPr>
        <w:t>「征服」</w:t>
      </w:r>
      <w:r w:rsidRPr="008907A6">
        <w:rPr>
          <w:rFonts w:ascii="ＭＳ Ｐ明朝" w:eastAsia="ＭＳ Ｐ明朝" w:hAnsi="ＭＳ Ｐ明朝"/>
        </w:rPr>
        <w:t>は動詞</w:t>
      </w:r>
      <w:r w:rsidRPr="008907A6">
        <w:rPr>
          <w:rFonts w:ascii="ＭＳ Ｐ明朝" w:eastAsia="ＭＳ Ｐ明朝" w:hAnsi="ＭＳ Ｐ明朝" w:hint="eastAsia"/>
        </w:rPr>
        <w:t>のニカオ</w:t>
      </w:r>
      <w:proofErr w:type="spellStart"/>
      <w:r w:rsidRPr="008907A6">
        <w:rPr>
          <w:rStyle w:val="ae"/>
          <w:rFonts w:ascii="Georgia" w:hAnsi="Georgia"/>
        </w:rPr>
        <w:t>nikao</w:t>
      </w:r>
      <w:r w:rsidRPr="008907A6">
        <w:rPr>
          <w:rFonts w:ascii="Georgia" w:hAnsi="Georgia"/>
        </w:rPr>
        <w:t>-νικάω</w:t>
      </w:r>
      <w:r w:rsidRPr="008907A6">
        <w:rPr>
          <w:rFonts w:ascii="ＭＳ Ｐ明朝" w:eastAsia="ＭＳ Ｐ明朝" w:hAnsi="ＭＳ Ｐ明朝"/>
        </w:rPr>
        <w:t>から</w:t>
      </w:r>
      <w:r w:rsidRPr="008907A6">
        <w:rPr>
          <w:rFonts w:ascii="ＭＳ Ｐ明朝" w:eastAsia="ＭＳ Ｐ明朝" w:hAnsi="ＭＳ Ｐ明朝" w:hint="eastAsia"/>
        </w:rPr>
        <w:t>きており</w:t>
      </w:r>
      <w:proofErr w:type="spellEnd"/>
      <w:r w:rsidRPr="008907A6">
        <w:rPr>
          <w:rFonts w:ascii="ＭＳ Ｐ明朝" w:eastAsia="ＭＳ Ｐ明朝" w:hAnsi="ＭＳ Ｐ明朝"/>
        </w:rPr>
        <w:t>、</w:t>
      </w:r>
      <w:r w:rsidRPr="008907A6">
        <w:rPr>
          <w:rFonts w:ascii="ＭＳ Ｐ明朝" w:eastAsia="ＭＳ Ｐ明朝" w:hAnsi="ＭＳ Ｐ明朝" w:hint="eastAsia"/>
        </w:rPr>
        <w:t>「者（人々）」は</w:t>
      </w:r>
      <w:r w:rsidRPr="008907A6">
        <w:rPr>
          <w:rFonts w:ascii="ＭＳ Ｐ明朝" w:eastAsia="ＭＳ Ｐ明朝" w:hAnsi="ＭＳ Ｐ明朝"/>
        </w:rPr>
        <w:t>単語</w:t>
      </w:r>
      <w:r w:rsidRPr="008907A6">
        <w:rPr>
          <w:rFonts w:ascii="ＭＳ Ｐ明朝" w:eastAsia="ＭＳ Ｐ明朝" w:hAnsi="ＭＳ Ｐ明朝" w:hint="eastAsia"/>
        </w:rPr>
        <w:t>ラオス</w:t>
      </w:r>
      <w:proofErr w:type="spellStart"/>
      <w:r w:rsidRPr="008907A6">
        <w:rPr>
          <w:rStyle w:val="ae"/>
          <w:rFonts w:ascii="Georgia" w:hAnsi="Georgia"/>
        </w:rPr>
        <w:t>laos</w:t>
      </w:r>
      <w:proofErr w:type="spellEnd"/>
      <w:r w:rsidRPr="008907A6">
        <w:rPr>
          <w:rFonts w:ascii="Georgia" w:hAnsi="Georgia"/>
        </w:rPr>
        <w:t>-λα</w:t>
      </w:r>
      <w:proofErr w:type="spellStart"/>
      <w:r w:rsidRPr="008907A6">
        <w:rPr>
          <w:rFonts w:ascii="Georgia" w:hAnsi="Georgia"/>
        </w:rPr>
        <w:t>ός</w:t>
      </w:r>
      <w:proofErr w:type="spellEnd"/>
      <w:r w:rsidRPr="008907A6">
        <w:rPr>
          <w:rFonts w:ascii="ＭＳ Ｐ明朝" w:eastAsia="ＭＳ Ｐ明朝" w:hAnsi="ＭＳ Ｐ明朝"/>
        </w:rPr>
        <w:t>から）の語源は重要で</w:t>
      </w:r>
      <w:r w:rsidRPr="008907A6">
        <w:rPr>
          <w:rFonts w:ascii="ＭＳ Ｐ明朝" w:eastAsia="ＭＳ Ｐ明朝" w:hAnsi="ＭＳ Ｐ明朝" w:hint="eastAsia"/>
        </w:rPr>
        <w:t>す</w:t>
      </w:r>
      <w:r w:rsidRPr="008907A6">
        <w:rPr>
          <w:rFonts w:ascii="ＭＳ Ｐ明朝" w:eastAsia="ＭＳ Ｐ明朝" w:hAnsi="ＭＳ Ｐ明朝"/>
        </w:rPr>
        <w:t>。というのも、聖書の教えよりも「多数決」を優先させるという、偽の使徒や偽信者たちの信条</w:t>
      </w:r>
      <w:r w:rsidRPr="008907A6">
        <w:rPr>
          <w:rFonts w:ascii="ＭＳ Ｐ明朝" w:eastAsia="ＭＳ Ｐ明朝" w:hAnsi="ＭＳ Ｐ明朝"/>
        </w:rPr>
        <w:lastRenderedPageBreak/>
        <w:t xml:space="preserve">（ラテン語の「vox populi, vox </w:t>
      </w:r>
      <w:proofErr w:type="spellStart"/>
      <w:r w:rsidRPr="008907A6">
        <w:rPr>
          <w:rFonts w:ascii="ＭＳ Ｐ明朝" w:eastAsia="ＭＳ Ｐ明朝" w:hAnsi="ＭＳ Ｐ明朝"/>
        </w:rPr>
        <w:t>dei</w:t>
      </w:r>
      <w:proofErr w:type="spellEnd"/>
      <w:r w:rsidRPr="008907A6">
        <w:rPr>
          <w:rFonts w:ascii="ＭＳ Ｐ明朝" w:eastAsia="ＭＳ Ｐ明朝" w:hAnsi="ＭＳ Ｐ明朝"/>
        </w:rPr>
        <w:t>」、すなわち「民衆の言うことは神の権威である」）は、聖書の教えに</w:t>
      </w:r>
      <w:r w:rsidRPr="008907A6">
        <w:rPr>
          <w:rFonts w:ascii="ＭＳ Ｐ明朝" w:eastAsia="ＭＳ Ｐ明朝" w:hAnsi="ＭＳ Ｐ明朝" w:hint="eastAsia"/>
        </w:rPr>
        <w:t>無頓着になっていた</w:t>
      </w:r>
      <w:r w:rsidRPr="008907A6">
        <w:rPr>
          <w:rFonts w:ascii="ＭＳ Ｐ明朝" w:eastAsia="ＭＳ Ｐ明朝" w:hAnsi="ＭＳ Ｐ明朝"/>
        </w:rPr>
        <w:t>人々には反論しにくいようにうまく</w:t>
      </w:r>
      <w:r w:rsidRPr="008907A6">
        <w:rPr>
          <w:rFonts w:ascii="ＭＳ Ｐ明朝" w:eastAsia="ＭＳ Ｐ明朝" w:hAnsi="ＭＳ Ｐ明朝" w:hint="eastAsia"/>
        </w:rPr>
        <w:t>仕組まれて</w:t>
      </w:r>
      <w:r w:rsidRPr="008907A6">
        <w:rPr>
          <w:rFonts w:ascii="ＭＳ Ｐ明朝" w:eastAsia="ＭＳ Ｐ明朝" w:hAnsi="ＭＳ Ｐ明朝"/>
        </w:rPr>
        <w:t>いたからで</w:t>
      </w:r>
      <w:r w:rsidRPr="008907A6">
        <w:rPr>
          <w:rFonts w:ascii="ＭＳ Ｐ明朝" w:eastAsia="ＭＳ Ｐ明朝" w:hAnsi="ＭＳ Ｐ明朝" w:hint="eastAsia"/>
        </w:rPr>
        <w:t>す</w:t>
      </w:r>
      <w:r w:rsidRPr="008907A6">
        <w:rPr>
          <w:rFonts w:ascii="ＭＳ Ｐ明朝" w:eastAsia="ＭＳ Ｐ明朝" w:hAnsi="ＭＳ Ｐ明朝"/>
        </w:rPr>
        <w:t>。しかし、エペソ時代の信徒たちは、その短い在任期間中に、このアプローチに抵抗し、拒絶し</w:t>
      </w:r>
      <w:r w:rsidRPr="008907A6">
        <w:rPr>
          <w:rFonts w:ascii="ＭＳ Ｐ明朝" w:eastAsia="ＭＳ Ｐ明朝" w:hAnsi="ＭＳ Ｐ明朝" w:hint="eastAsia"/>
        </w:rPr>
        <w:t>まし</w:t>
      </w:r>
      <w:r w:rsidRPr="008907A6">
        <w:rPr>
          <w:rFonts w:ascii="ＭＳ Ｐ明朝" w:eastAsia="ＭＳ Ｐ明朝" w:hAnsi="ＭＳ Ｐ明朝"/>
        </w:rPr>
        <w:t>た。聖書に対する彼らの</w:t>
      </w:r>
      <w:r w:rsidRPr="008907A6">
        <w:rPr>
          <w:rFonts w:ascii="ＭＳ Ｐ明朝" w:eastAsia="ＭＳ Ｐ明朝" w:hAnsi="ＭＳ Ｐ明朝" w:hint="eastAsia"/>
        </w:rPr>
        <w:t>無頓着な態度によって</w:t>
      </w:r>
      <w:r w:rsidRPr="008907A6">
        <w:rPr>
          <w:rFonts w:ascii="ＭＳ Ｐ明朝" w:eastAsia="ＭＳ Ｐ明朝" w:hAnsi="ＭＳ Ｐ明朝"/>
        </w:rPr>
        <w:t>、ニコライ派とその偽の使徒指導者たちに</w:t>
      </w:r>
      <w:r w:rsidRPr="008907A6">
        <w:rPr>
          <w:rFonts w:ascii="ＭＳ Ｐ明朝" w:eastAsia="ＭＳ Ｐ明朝" w:hAnsi="ＭＳ Ｐ明朝" w:hint="eastAsia"/>
        </w:rPr>
        <w:t>教理</w:t>
      </w:r>
      <w:r w:rsidRPr="008907A6">
        <w:rPr>
          <w:rFonts w:ascii="ＭＳ Ｐ明朝" w:eastAsia="ＭＳ Ｐ明朝" w:hAnsi="ＭＳ Ｐ明朝"/>
        </w:rPr>
        <w:t>的に反論すること</w:t>
      </w:r>
      <w:r w:rsidRPr="008907A6">
        <w:rPr>
          <w:rFonts w:ascii="ＭＳ Ｐ明朝" w:eastAsia="ＭＳ Ｐ明朝" w:hAnsi="ＭＳ Ｐ明朝" w:hint="eastAsia"/>
        </w:rPr>
        <w:t>は</w:t>
      </w:r>
      <w:r w:rsidRPr="008907A6">
        <w:rPr>
          <w:rFonts w:ascii="ＭＳ Ｐ明朝" w:eastAsia="ＭＳ Ｐ明朝" w:hAnsi="ＭＳ Ｐ明朝"/>
        </w:rPr>
        <w:t>困難</w:t>
      </w:r>
      <w:r w:rsidRPr="008907A6">
        <w:rPr>
          <w:rFonts w:ascii="ＭＳ Ｐ明朝" w:eastAsia="ＭＳ Ｐ明朝" w:hAnsi="ＭＳ Ｐ明朝" w:hint="eastAsia"/>
        </w:rPr>
        <w:t>なことでしたが、</w:t>
      </w:r>
      <w:r w:rsidRPr="008907A6">
        <w:rPr>
          <w:rFonts w:ascii="ＭＳ Ｐ明朝" w:eastAsia="ＭＳ Ｐ明朝" w:hAnsi="ＭＳ Ｐ明朝"/>
        </w:rPr>
        <w:t>そのような倒錯した教理から流れ出る</w:t>
      </w:r>
      <w:r w:rsidRPr="008907A6">
        <w:rPr>
          <w:rFonts w:ascii="HGS明朝E" w:eastAsia="HGS明朝E" w:hAnsi="HGS明朝E"/>
        </w:rPr>
        <w:t>行い</w:t>
      </w:r>
      <w:r w:rsidRPr="008907A6">
        <w:rPr>
          <w:rFonts w:ascii="ＭＳ Ｐ明朝" w:eastAsia="ＭＳ Ｐ明朝" w:hAnsi="ＭＳ Ｐ明朝"/>
        </w:rPr>
        <w:t>を正しく評価し、拒絶することによって、彼らの偽りの教え（「あなたがたは（彼らの）行いを憎んでいる」）に迎合することを防い</w:t>
      </w:r>
      <w:r w:rsidRPr="008907A6">
        <w:rPr>
          <w:rFonts w:ascii="ＭＳ Ｐ明朝" w:eastAsia="ＭＳ Ｐ明朝" w:hAnsi="ＭＳ Ｐ明朝" w:hint="eastAsia"/>
        </w:rPr>
        <w:t>でいたからです。</w:t>
      </w:r>
    </w:p>
    <w:p w14:paraId="3C70F225" w14:textId="77777777" w:rsidR="00035345" w:rsidRPr="008907A6" w:rsidRDefault="00035345" w:rsidP="00C34629">
      <w:pPr>
        <w:rPr>
          <w:rFonts w:ascii="ＭＳ Ｐ明朝" w:eastAsia="ＭＳ Ｐ明朝" w:hAnsi="ＭＳ Ｐ明朝"/>
          <w:sz w:val="24"/>
          <w:szCs w:val="24"/>
        </w:rPr>
      </w:pPr>
    </w:p>
    <w:p w14:paraId="54063F3F" w14:textId="77777777" w:rsidR="00035345" w:rsidRPr="008907A6" w:rsidRDefault="00035345" w:rsidP="000138E5">
      <w:pPr>
        <w:ind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主が喜んでおられるのは、エペソ時代の信者たちがニコライ人そのものを憎むことではなく、ニコライ人の行いを憎むことであることに注意しなければなりません。結局のところ、私たちはキリストにある兄弟だけでなく、例外なく全人類を愛するように命じられています（</w:t>
      </w:r>
      <w:hyperlink r:id="rId183" w:anchor="5:43" w:tooltip="『隣り人を愛し、敵を憎め』と言われていたことは、あなたがたの聞いているところである。 しかし、わたしはあなたがたに言う。敵を愛し、迫害する者のために祈れ。 こうして、天にいますあなたがたの父の子となるためである。天の父は、悪い者の上にも良い者の上にも、太陽をのぼらせ、正しい者にも正しくない者にも、雨を降らして下さるからである。 あなたがたが自分を愛する者を愛したからとて、なんの報いがあろうか。そのようなことは取税人でもするではないか。 兄弟だけにあいさつをしたからとて、なんのすぐれた事をしているだろうか。そ"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5章43-47節</w:t>
        </w:r>
      </w:hyperlink>
      <w:r w:rsidRPr="008907A6">
        <w:rPr>
          <w:rFonts w:ascii="ＭＳ Ｐ明朝" w:eastAsia="ＭＳ Ｐ明朝" w:hAnsi="ＭＳ Ｐ明朝"/>
          <w:sz w:val="24"/>
          <w:szCs w:val="24"/>
        </w:rPr>
        <w:t xml:space="preserve">, </w:t>
      </w:r>
      <w:hyperlink r:id="rId184" w:anchor="22:37" w:tooltip="イエスは言われた、「『心をつくし、精神をつくし、思いをつくして、主なるあなたの神を愛せよ』。 これがいちばん大切な、第一のいましめである。 第二もこれと同様である、『自分を愛するようにあなたの隣り人を愛せよ』。 これらの二つのいましめに、律法全体と預言者とが、かかっている」。 " w:history="1">
        <w:r w:rsidRPr="008907A6">
          <w:rPr>
            <w:rStyle w:val="a3"/>
            <w:rFonts w:ascii="ＭＳ Ｐ明朝" w:eastAsia="ＭＳ Ｐ明朝" w:hAnsi="ＭＳ Ｐ明朝"/>
            <w:color w:val="auto"/>
            <w:sz w:val="24"/>
            <w:szCs w:val="24"/>
          </w:rPr>
          <w:t>22章37-40節</w:t>
        </w:r>
      </w:hyperlink>
      <w:r w:rsidRPr="008907A6">
        <w:rPr>
          <w:rFonts w:ascii="ＭＳ Ｐ明朝" w:eastAsia="ＭＳ Ｐ明朝" w:hAnsi="ＭＳ Ｐ明朝"/>
          <w:sz w:val="24"/>
          <w:szCs w:val="24"/>
        </w:rPr>
        <w:t xml:space="preserve">; </w:t>
      </w:r>
      <w:hyperlink r:id="rId185" w:anchor="13:1" w:tooltip="たといわたしが、人々の言葉や御使たちの言葉を語っても、もし愛がなければ、わたしは、やかましい鐘や騒がしい鐃鉢と同じである。 たといまた、わたしに預言をする力があり、あらゆる奥義とあらゆる知識とに通じていても、また、山を移すほどの強い信仰があっても、もし愛がなければ、わたしは無に等しい。 たといまた、わたしが自分の全財産を人に施しても、また、自分のからだを焼かれるために渡しても、もし愛がなければ、いっさいは無益である。 愛は寛容であり、愛は情深い。また、ねたむことをしない。愛は高ぶらない、誇らない、 不作法…" w:history="1">
        <w:r w:rsidRPr="008907A6">
          <w:rPr>
            <w:rStyle w:val="a3"/>
            <w:rFonts w:ascii="ＭＳ Ｐ明朝" w:eastAsia="ＭＳ Ｐ明朝" w:hAnsi="ＭＳ Ｐ明朝"/>
            <w:color w:val="auto"/>
            <w:sz w:val="24"/>
            <w:szCs w:val="24"/>
          </w:rPr>
          <w:t>第一コリント13章1-13節</w:t>
        </w:r>
      </w:hyperlink>
      <w:r w:rsidRPr="008907A6">
        <w:rPr>
          <w:rFonts w:ascii="ＭＳ Ｐ明朝" w:eastAsia="ＭＳ Ｐ明朝" w:hAnsi="ＭＳ Ｐ明朝"/>
          <w:sz w:val="24"/>
          <w:szCs w:val="24"/>
        </w:rPr>
        <w:t xml:space="preserve">; </w:t>
      </w:r>
      <w:hyperlink r:id="rId186" w:anchor="2:7" w:tooltip="愛する者たちよ。わたしがあなたがたに書きおくるのは、新しい戒めではなく、あなたがたが初めから受けていた古い戒めである。その古い戒めとは、あなたがたがすでに聞いた御言である。 しかも、新しい戒めを、あなたがたに書きおくるのである。そして、それは、彼にとってもあなたがたにとっても、真理なのである。なぜなら、やみは過ぎ去り、まことの光がすでに輝いているからである。 「光の中にいる」と言いながら、その兄弟を憎む者は、今なお、やみの中にいるのである。 兄弟を愛する者は、光におるのであって、つまずくことはない。 …" w:history="1">
        <w:r w:rsidRPr="008907A6">
          <w:rPr>
            <w:rStyle w:val="a3"/>
            <w:rFonts w:ascii="ＭＳ Ｐ明朝" w:eastAsia="ＭＳ Ｐ明朝" w:hAnsi="ＭＳ Ｐ明朝"/>
            <w:color w:val="auto"/>
            <w:sz w:val="24"/>
            <w:szCs w:val="24"/>
          </w:rPr>
          <w:t>第一ヨハネ2章7-12節</w:t>
        </w:r>
      </w:hyperlink>
      <w:r w:rsidRPr="008907A6">
        <w:rPr>
          <w:rFonts w:ascii="ＭＳ Ｐ明朝" w:eastAsia="ＭＳ Ｐ明朝" w:hAnsi="ＭＳ Ｐ明朝"/>
          <w:sz w:val="24"/>
          <w:szCs w:val="24"/>
        </w:rPr>
        <w:t>）、すなわち、イエス・キリストにある救いによって、すべての人が神と和解することを切に願うこと（そして可能な限り、それを促進すること）で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187" w:anchor="18:23" w:tooltip="主なる神は言われる、わたしは悪人の死を好むであろうか。むしろ彼がそのおこないを離れて生きることを好んでいるではないか。 " w:history="1">
        <w:r w:rsidRPr="008907A6">
          <w:rPr>
            <w:rStyle w:val="a3"/>
            <w:rFonts w:ascii="ＭＳ Ｐ明朝" w:eastAsia="ＭＳ Ｐ明朝" w:hAnsi="ＭＳ Ｐ明朝"/>
            <w:color w:val="auto"/>
            <w:sz w:val="24"/>
            <w:szCs w:val="24"/>
          </w:rPr>
          <w:t>エゼキエル18章23節</w:t>
        </w:r>
      </w:hyperlink>
      <w:r w:rsidRPr="008907A6">
        <w:rPr>
          <w:rFonts w:ascii="ＭＳ Ｐ明朝" w:eastAsia="ＭＳ Ｐ明朝" w:hAnsi="ＭＳ Ｐ明朝"/>
          <w:sz w:val="24"/>
          <w:szCs w:val="24"/>
        </w:rPr>
        <w:t xml:space="preserve">; </w:t>
      </w:r>
      <w:hyperlink r:id="rId188" w:anchor="18:14" w:tooltip="それだから、天国は王が僕たちと決算をするようなものだ。 " w:history="1">
        <w:r w:rsidRPr="008907A6">
          <w:rPr>
            <w:rStyle w:val="a3"/>
            <w:rFonts w:ascii="ＭＳ Ｐ明朝" w:eastAsia="ＭＳ Ｐ明朝" w:hAnsi="ＭＳ Ｐ明朝"/>
            <w:color w:val="auto"/>
            <w:sz w:val="24"/>
            <w:szCs w:val="24"/>
          </w:rPr>
          <w:t>マタイ18章14節</w:t>
        </w:r>
      </w:hyperlink>
      <w:r w:rsidRPr="008907A6">
        <w:rPr>
          <w:rFonts w:ascii="ＭＳ Ｐ明朝" w:eastAsia="ＭＳ Ｐ明朝" w:hAnsi="ＭＳ Ｐ明朝"/>
          <w:sz w:val="24"/>
          <w:szCs w:val="24"/>
        </w:rPr>
        <w:t xml:space="preserve">; </w:t>
      </w:r>
      <w:hyperlink r:id="rId189" w:anchor="12:47" w:tooltip="たとい、わたしの言うことを聞いてそれを守らない人があっても、わたしはその人をさばかない。わたしがきたのは、この世をさばくためではなく、この世を救うためである。 " w:history="1">
        <w:r w:rsidRPr="008907A6">
          <w:rPr>
            <w:rStyle w:val="a3"/>
            <w:rFonts w:ascii="ＭＳ Ｐ明朝" w:eastAsia="ＭＳ Ｐ明朝" w:hAnsi="ＭＳ Ｐ明朝"/>
            <w:color w:val="auto"/>
            <w:sz w:val="24"/>
            <w:szCs w:val="24"/>
          </w:rPr>
          <w:t>ヨハネ12章47節</w:t>
        </w:r>
      </w:hyperlink>
      <w:r w:rsidRPr="008907A6">
        <w:rPr>
          <w:rFonts w:ascii="ＭＳ Ｐ明朝" w:eastAsia="ＭＳ Ｐ明朝" w:hAnsi="ＭＳ Ｐ明朝"/>
          <w:sz w:val="24"/>
          <w:szCs w:val="24"/>
        </w:rPr>
        <w:t xml:space="preserve">; </w:t>
      </w:r>
      <w:hyperlink r:id="rId190" w:anchor="2:4" w:tooltip="神は、すべての人が救われて、真理を悟るに至ることを望んでおられる。 " w:history="1">
        <w:r w:rsidRPr="008907A6">
          <w:rPr>
            <w:rStyle w:val="a3"/>
            <w:rFonts w:ascii="ＭＳ Ｐ明朝" w:eastAsia="ＭＳ Ｐ明朝" w:hAnsi="ＭＳ Ｐ明朝"/>
            <w:color w:val="auto"/>
            <w:sz w:val="24"/>
            <w:szCs w:val="24"/>
          </w:rPr>
          <w:t>第一テモテ2章4節</w:t>
        </w:r>
      </w:hyperlink>
      <w:r w:rsidRPr="008907A6">
        <w:rPr>
          <w:rFonts w:ascii="ＭＳ Ｐ明朝" w:eastAsia="ＭＳ Ｐ明朝" w:hAnsi="ＭＳ Ｐ明朝"/>
          <w:sz w:val="24"/>
          <w:szCs w:val="24"/>
        </w:rPr>
        <w:t xml:space="preserve">; </w:t>
      </w:r>
      <w:hyperlink r:id="rId191" w:anchor="2:24" w:tooltip="主の僕たる者は争ってはならない。だれに対しても親切であって、よく教え、よく忍び、 反対する者を柔和な心で教え導くべきである。おそらく神は、彼らに悔改めの心を与えて、真理を知らせ、 一度は悪魔に捕えられてその欲するままになっていても、目ざめて彼のわなからのがれさせて下さるであろう。 " w:history="1">
        <w:r w:rsidRPr="008907A6">
          <w:rPr>
            <w:rStyle w:val="a3"/>
            <w:rFonts w:ascii="ＭＳ Ｐ明朝" w:eastAsia="ＭＳ Ｐ明朝" w:hAnsi="ＭＳ Ｐ明朝"/>
            <w:color w:val="auto"/>
            <w:sz w:val="24"/>
            <w:szCs w:val="24"/>
          </w:rPr>
          <w:t>第二テモテ2章24-26節</w:t>
        </w:r>
      </w:hyperlink>
      <w:r w:rsidRPr="008907A6">
        <w:rPr>
          <w:rFonts w:ascii="ＭＳ Ｐ明朝" w:eastAsia="ＭＳ Ｐ明朝" w:hAnsi="ＭＳ Ｐ明朝"/>
          <w:sz w:val="24"/>
          <w:szCs w:val="24"/>
        </w:rPr>
        <w:t xml:space="preserve">; </w:t>
      </w:r>
      <w:hyperlink r:id="rId192"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 w:history="1">
        <w:r w:rsidRPr="008907A6">
          <w:rPr>
            <w:rStyle w:val="a3"/>
            <w:rFonts w:ascii="ＭＳ Ｐ明朝" w:eastAsia="ＭＳ Ｐ明朝" w:hAnsi="ＭＳ Ｐ明朝"/>
            <w:color w:val="auto"/>
            <w:sz w:val="24"/>
            <w:szCs w:val="24"/>
          </w:rPr>
          <w:t>第二ペテロ3章9節</w:t>
        </w:r>
      </w:hyperlink>
      <w:r w:rsidRPr="008907A6">
        <w:rPr>
          <w:rFonts w:ascii="ＭＳ Ｐ明朝" w:eastAsia="ＭＳ Ｐ明朝" w:hAnsi="ＭＳ Ｐ明朝"/>
          <w:sz w:val="24"/>
          <w:szCs w:val="24"/>
        </w:rPr>
        <w:t>）。しかし、ここで注意しなければならないのは、逆もまた真であるということ</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。私たちは、主の模範に倣って、悪を行う者たちの悪の行いや悪行を憎むべきなの</w:t>
      </w:r>
      <w:r w:rsidRPr="008907A6">
        <w:rPr>
          <w:rFonts w:ascii="ＭＳ Ｐ明朝" w:eastAsia="ＭＳ Ｐ明朝" w:hAnsi="ＭＳ Ｐ明朝" w:hint="eastAsia"/>
          <w:sz w:val="24"/>
          <w:szCs w:val="24"/>
        </w:rPr>
        <w:t>は確かです</w:t>
      </w:r>
      <w:r w:rsidRPr="008907A6">
        <w:rPr>
          <w:rFonts w:ascii="ＭＳ Ｐ明朝" w:eastAsia="ＭＳ Ｐ明朝" w:hAnsi="ＭＳ Ｐ明朝"/>
          <w:sz w:val="24"/>
          <w:szCs w:val="24"/>
        </w:rPr>
        <w:t>。この</w:t>
      </w:r>
      <w:r w:rsidRPr="008907A6">
        <w:rPr>
          <w:rFonts w:ascii="ＭＳ Ｐ明朝" w:eastAsia="ＭＳ Ｐ明朝" w:hAnsi="ＭＳ Ｐ明朝" w:hint="eastAsia"/>
          <w:sz w:val="24"/>
          <w:szCs w:val="24"/>
        </w:rPr>
        <w:t>二</w:t>
      </w:r>
      <w:r w:rsidRPr="008907A6">
        <w:rPr>
          <w:rFonts w:ascii="ＭＳ Ｐ明朝" w:eastAsia="ＭＳ Ｐ明朝" w:hAnsi="ＭＳ Ｐ明朝"/>
          <w:sz w:val="24"/>
          <w:szCs w:val="24"/>
        </w:rPr>
        <w:t>つの態度（神が造られたすべての人に対する愛と、神の完</w:t>
      </w:r>
      <w:r w:rsidRPr="008907A6">
        <w:rPr>
          <w:rFonts w:ascii="ＭＳ Ｐ明朝" w:eastAsia="ＭＳ Ｐ明朝" w:hAnsi="ＭＳ Ｐ明朝"/>
          <w:sz w:val="24"/>
          <w:szCs w:val="24"/>
        </w:rPr>
        <w:lastRenderedPageBreak/>
        <w:t>全な意志に反するすべての行為に対する憎しみ）はまったく矛盾するものではな</w:t>
      </w:r>
      <w:r w:rsidRPr="008907A6">
        <w:rPr>
          <w:rFonts w:ascii="ＭＳ Ｐ明朝" w:eastAsia="ＭＳ Ｐ明朝" w:hAnsi="ＭＳ Ｐ明朝" w:hint="eastAsia"/>
          <w:sz w:val="24"/>
          <w:szCs w:val="24"/>
        </w:rPr>
        <w:t>いので</w:t>
      </w:r>
      <w:r w:rsidRPr="008907A6">
        <w:rPr>
          <w:rFonts w:ascii="ＭＳ Ｐ明朝" w:eastAsia="ＭＳ Ｐ明朝" w:hAnsi="ＭＳ Ｐ明朝"/>
          <w:sz w:val="24"/>
          <w:szCs w:val="24"/>
        </w:rPr>
        <w:t>、混同しては</w:t>
      </w:r>
      <w:r w:rsidRPr="008907A6">
        <w:rPr>
          <w:rFonts w:ascii="ＭＳ Ｐ明朝" w:eastAsia="ＭＳ Ｐ明朝" w:hAnsi="ＭＳ Ｐ明朝" w:hint="eastAsia"/>
          <w:sz w:val="24"/>
          <w:szCs w:val="24"/>
        </w:rPr>
        <w:t>いけません</w:t>
      </w:r>
      <w:r w:rsidRPr="008907A6">
        <w:rPr>
          <w:rFonts w:ascii="ＭＳ Ｐ明朝" w:eastAsia="ＭＳ Ｐ明朝" w:hAnsi="ＭＳ Ｐ明朝"/>
          <w:sz w:val="24"/>
          <w:szCs w:val="24"/>
        </w:rPr>
        <w:t>。クリスチャンが悪人を憎むことは明らかに間違ってい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が、「クリスチャンは常に愛するべきである」という口実で間違った</w:t>
      </w:r>
      <w:r w:rsidRPr="008907A6">
        <w:rPr>
          <w:rFonts w:ascii="ＭＳ Ｐ明朝" w:eastAsia="ＭＳ Ｐ明朝" w:hAnsi="ＭＳ Ｐ明朝" w:hint="eastAsia"/>
          <w:sz w:val="24"/>
          <w:szCs w:val="24"/>
        </w:rPr>
        <w:t>行動や悪行を</w:t>
      </w:r>
      <w:r w:rsidRPr="008907A6">
        <w:rPr>
          <w:rFonts w:ascii="HGS明朝E" w:eastAsia="HGS明朝E" w:hAnsi="HGS明朝E" w:hint="eastAsia"/>
          <w:sz w:val="24"/>
          <w:szCs w:val="24"/>
        </w:rPr>
        <w:t>正当化すること</w:t>
      </w:r>
      <w:r w:rsidRPr="008907A6">
        <w:rPr>
          <w:rFonts w:ascii="ＭＳ Ｐ明朝" w:eastAsia="ＭＳ Ｐ明朝" w:hAnsi="ＭＳ Ｐ明朝" w:hint="eastAsia"/>
          <w:sz w:val="24"/>
          <w:szCs w:val="24"/>
        </w:rPr>
        <w:t>も、明らかに間違っているからです。結局のところ、私たちは自分の子供たちを愛しながら、同時に子供たちの危険な行動を（罰するまでもなく）憎むことができます。では、不道徳な行為、違法行為、不法行為、あるいはその他の忌まわしい行為に関与している未信者の場合は、なおさらそうではないでしょうか。反神的な行為に嫌悪感を抱くあまり、私たちが全人類に向けるよう命じられている普遍的な愛が損なわれてしまわないように注意しなければならないのと同様に、私たちもまた、この純粋で義務的なクリスチャンの愛の態度が、あらゆる悪、憎むべき行為、罪深い行為に対する私たちの断固とした態度を鈍らせ、和らげることのないように苦心しなければならないのです。エペソ時代の信徒たちは、前者に基づいて非難されることなく、後者の配慮に基づいて賞賛されていますが、私たちは皆、どちらにおいても非難されることのないよう目指すべきです。</w:t>
      </w:r>
    </w:p>
    <w:p w14:paraId="2DEAA539" w14:textId="77777777" w:rsidR="00035345" w:rsidRPr="008907A6" w:rsidRDefault="00035345" w:rsidP="00C34629">
      <w:pPr>
        <w:rPr>
          <w:rFonts w:ascii="ＭＳ Ｐ明朝" w:eastAsia="ＭＳ Ｐ明朝" w:hAnsi="ＭＳ Ｐ明朝"/>
          <w:sz w:val="24"/>
          <w:szCs w:val="24"/>
        </w:rPr>
      </w:pPr>
      <w:bookmarkStart w:id="11" w:name="_Hlk148685372"/>
      <w:bookmarkEnd w:id="10"/>
    </w:p>
    <w:p w14:paraId="1DD158D8" w14:textId="2EF24E8B" w:rsidR="00035345" w:rsidRPr="008907A6" w:rsidRDefault="00035345" w:rsidP="00C34629">
      <w:pPr>
        <w:rPr>
          <w:rFonts w:ascii="HG明朝E" w:eastAsia="HG明朝E" w:hAnsi="HG明朝E"/>
          <w:sz w:val="24"/>
          <w:szCs w:val="24"/>
        </w:rPr>
      </w:pPr>
      <w:r w:rsidRPr="008907A6">
        <w:rPr>
          <w:rFonts w:ascii="HG明朝E" w:eastAsia="HG明朝E" w:hAnsi="HG明朝E" w:hint="eastAsia"/>
          <w:sz w:val="24"/>
          <w:szCs w:val="24"/>
        </w:rPr>
        <w:t>キリストがエペソに約束された報い</w:t>
      </w:r>
      <w:r w:rsidR="000138E5" w:rsidRPr="008907A6">
        <w:rPr>
          <w:rFonts w:ascii="HG明朝E" w:eastAsia="HG明朝E" w:hAnsi="HG明朝E" w:hint="eastAsia"/>
          <w:sz w:val="24"/>
          <w:szCs w:val="24"/>
        </w:rPr>
        <w:t>：</w:t>
      </w:r>
    </w:p>
    <w:p w14:paraId="034A27D8" w14:textId="77777777" w:rsidR="00035345" w:rsidRPr="008907A6" w:rsidRDefault="00035345" w:rsidP="00C34629">
      <w:pPr>
        <w:rPr>
          <w:rFonts w:ascii="ＭＳ Ｐ明朝" w:eastAsia="ＭＳ Ｐ明朝" w:hAnsi="ＭＳ Ｐ明朝"/>
          <w:sz w:val="24"/>
          <w:szCs w:val="24"/>
        </w:rPr>
      </w:pPr>
    </w:p>
    <w:p w14:paraId="4EE746FC" w14:textId="77777777" w:rsidR="00035345" w:rsidRPr="008907A6" w:rsidRDefault="00035345" w:rsidP="00C34629">
      <w:pPr>
        <w:pStyle w:val="Normal"/>
        <w:rPr>
          <w:rFonts w:ascii="ＭＳ Ｐ明朝" w:eastAsia="ＭＳ Ｐ明朝" w:hAnsi="ＭＳ Ｐ明朝" w:cs="Arial"/>
          <w:lang w:val="ja-JP"/>
        </w:rPr>
      </w:pPr>
      <w:r w:rsidRPr="008907A6">
        <w:rPr>
          <w:rFonts w:ascii="ＭＳ Ｐ明朝" w:eastAsia="ＭＳ Ｐ明朝" w:hAnsi="ＭＳ Ｐ明朝"/>
        </w:rPr>
        <w:t>1. 「</w:t>
      </w:r>
      <w:r w:rsidRPr="008907A6">
        <w:rPr>
          <w:rFonts w:ascii="BIZ UDPゴシック" w:eastAsia="BIZ UDPゴシック" w:hAnsi="BIZ UDPゴシック"/>
        </w:rPr>
        <w:t>…</w:t>
      </w:r>
      <w:proofErr w:type="spellStart"/>
      <w:r w:rsidRPr="008907A6">
        <w:rPr>
          <w:rFonts w:ascii="BIZ UDPゴシック" w:eastAsia="BIZ UDPゴシック" w:hAnsi="BIZ UDPゴシック" w:cs="Arial"/>
          <w:u w:val="single"/>
          <w:lang w:val="ja-JP"/>
        </w:rPr>
        <w:t>勝利を得る者には、神のパラダイスにあるいのちの木の実を食べること</w:t>
      </w:r>
      <w:proofErr w:type="spellEnd"/>
      <w:r w:rsidRPr="008907A6">
        <w:rPr>
          <w:rFonts w:ascii="ＭＳ Ｐ明朝" w:eastAsia="ＭＳ Ｐ明朝" w:hAnsi="ＭＳ Ｐ明朝" w:cs="Arial" w:hint="eastAsia"/>
          <w:u w:val="single"/>
          <w:lang w:val="ja-JP"/>
        </w:rPr>
        <w:t>[</w:t>
      </w:r>
      <w:proofErr w:type="spellStart"/>
      <w:r w:rsidRPr="008907A6">
        <w:rPr>
          <w:rFonts w:ascii="ＭＳ Ｐ明朝" w:eastAsia="ＭＳ Ｐ明朝" w:hAnsi="ＭＳ Ｐ明朝" w:cs="Arial" w:hint="eastAsia"/>
          <w:u w:val="single"/>
          <w:lang w:val="ja-JP"/>
        </w:rPr>
        <w:t>の権利</w:t>
      </w:r>
      <w:proofErr w:type="spellEnd"/>
      <w:r w:rsidRPr="008907A6">
        <w:rPr>
          <w:rFonts w:ascii="ＭＳ Ｐ明朝" w:eastAsia="ＭＳ Ｐ明朝" w:hAnsi="ＭＳ Ｐ明朝" w:cs="Arial" w:hint="eastAsia"/>
          <w:u w:val="single"/>
          <w:lang w:val="ja-JP"/>
        </w:rPr>
        <w:t>]</w:t>
      </w:r>
      <w:proofErr w:type="spellStart"/>
      <w:r w:rsidRPr="008907A6">
        <w:rPr>
          <w:rFonts w:ascii="BIZ UDPゴシック" w:eastAsia="BIZ UDPゴシック" w:hAnsi="BIZ UDPゴシック" w:cs="Arial"/>
          <w:u w:val="single"/>
          <w:lang w:val="ja-JP"/>
        </w:rPr>
        <w:t>をゆるそう</w:t>
      </w:r>
      <w:proofErr w:type="spellEnd"/>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 xml:space="preserve"> 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7</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p>
    <w:p w14:paraId="199B1043" w14:textId="77777777" w:rsidR="00035345" w:rsidRPr="008907A6" w:rsidRDefault="00035345" w:rsidP="00C34629">
      <w:pPr>
        <w:rPr>
          <w:rFonts w:ascii="ＭＳ Ｐ明朝" w:eastAsia="ＭＳ Ｐ明朝" w:hAnsi="ＭＳ Ｐ明朝"/>
          <w:sz w:val="24"/>
          <w:szCs w:val="24"/>
        </w:rPr>
      </w:pPr>
    </w:p>
    <w:p w14:paraId="6CCB953B" w14:textId="0FE8513E"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報酬が与えられるのは「勝利を勝ち取る」者にという限</w:t>
      </w:r>
      <w:r w:rsidR="001F15DD" w:rsidRPr="008907A6">
        <w:rPr>
          <w:rFonts w:ascii="ＭＳ Ｐ明朝" w:eastAsia="ＭＳ Ｐ明朝" w:hAnsi="ＭＳ Ｐ明朝" w:hint="eastAsia"/>
          <w:sz w:val="24"/>
          <w:szCs w:val="24"/>
        </w:rPr>
        <w:t>定</w:t>
      </w:r>
      <w:r w:rsidRPr="008907A6">
        <w:rPr>
          <w:rFonts w:ascii="ＭＳ Ｐ明朝" w:eastAsia="ＭＳ Ｐ明朝" w:hAnsi="ＭＳ Ｐ明朝" w:hint="eastAsia"/>
          <w:sz w:val="24"/>
          <w:szCs w:val="24"/>
        </w:rPr>
        <w:t>は、</w:t>
      </w:r>
      <w:r w:rsidRPr="008907A6">
        <w:rPr>
          <w:rFonts w:ascii="ＭＳ Ｐ明朝" w:eastAsia="ＭＳ Ｐ明朝" w:hAnsi="ＭＳ Ｐ明朝" w:hint="eastAsia"/>
          <w:sz w:val="24"/>
          <w:szCs w:val="24"/>
        </w:rPr>
        <w:lastRenderedPageBreak/>
        <w:t>主から教会の七</w:t>
      </w:r>
      <w:r w:rsidRPr="008907A6">
        <w:rPr>
          <w:rFonts w:ascii="ＭＳ Ｐ明朝" w:eastAsia="ＭＳ Ｐ明朝" w:hAnsi="ＭＳ Ｐ明朝"/>
          <w:sz w:val="24"/>
          <w:szCs w:val="24"/>
        </w:rPr>
        <w:t>つの時代それぞれに向けられた</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つのメッセージすべてに共通する特徴で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勝利を勝ち取る者</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w:t>
      </w:r>
      <w:r w:rsidRPr="008907A6">
        <w:rPr>
          <w:rFonts w:ascii="ＭＳ Ｐ明朝" w:eastAsia="ＭＳ Ｐ明朝" w:hAnsi="ＭＳ Ｐ明朝" w:hint="eastAsia"/>
          <w:sz w:val="24"/>
          <w:szCs w:val="24"/>
        </w:rPr>
        <w:t>いう言葉</w:t>
      </w:r>
      <w:r w:rsidRPr="008907A6">
        <w:rPr>
          <w:rFonts w:ascii="ＭＳ Ｐ明朝" w:eastAsia="ＭＳ Ｐ明朝" w:hAnsi="ＭＳ Ｐ明朝"/>
          <w:sz w:val="24"/>
          <w:szCs w:val="24"/>
        </w:rPr>
        <w:t>は、実はギリシャ語の</w:t>
      </w:r>
      <w:r w:rsidRPr="008907A6">
        <w:rPr>
          <w:rFonts w:ascii="ＭＳ Ｐ明朝" w:eastAsia="ＭＳ Ｐ明朝" w:hAnsi="ＭＳ Ｐ明朝" w:hint="eastAsia"/>
          <w:sz w:val="24"/>
          <w:szCs w:val="24"/>
        </w:rPr>
        <w:t>属性</w:t>
      </w:r>
      <w:r w:rsidRPr="008907A6">
        <w:rPr>
          <w:rFonts w:ascii="ＭＳ Ｐ明朝" w:eastAsia="ＭＳ Ｐ明朝" w:hAnsi="ＭＳ Ｐ明朝"/>
          <w:sz w:val="24"/>
          <w:szCs w:val="24"/>
        </w:rPr>
        <w:t>分詞（動詞ニカオ</w:t>
      </w:r>
      <w:proofErr w:type="spellStart"/>
      <w:r w:rsidRPr="008907A6">
        <w:rPr>
          <w:rStyle w:val="ae"/>
          <w:rFonts w:ascii="Georgia" w:hAnsi="Georgia"/>
          <w:sz w:val="24"/>
          <w:szCs w:val="24"/>
        </w:rPr>
        <w:t>nikao</w:t>
      </w:r>
      <w:r w:rsidRPr="008907A6">
        <w:rPr>
          <w:rFonts w:ascii="Georgia" w:hAnsi="Georgia"/>
          <w:sz w:val="24"/>
          <w:szCs w:val="24"/>
        </w:rPr>
        <w:t>-νικάω</w:t>
      </w:r>
      <w:proofErr w:type="spellEnd"/>
      <w:r w:rsidRPr="008907A6">
        <w:rPr>
          <w:rFonts w:ascii="ＭＳ Ｐ明朝" w:eastAsia="ＭＳ Ｐ明朝" w:hAnsi="ＭＳ Ｐ明朝"/>
          <w:sz w:val="24"/>
          <w:szCs w:val="24"/>
        </w:rPr>
        <w:t>- 私たちの</w:t>
      </w:r>
      <w:r w:rsidRPr="008907A6">
        <w:rPr>
          <w:rFonts w:ascii="ＭＳ Ｐ明朝" w:eastAsia="ＭＳ Ｐ明朝" w:hAnsi="ＭＳ Ｐ明朝" w:hint="eastAsia"/>
          <w:sz w:val="24"/>
          <w:szCs w:val="24"/>
        </w:rPr>
        <w:t>「ナイキN</w:t>
      </w:r>
      <w:r w:rsidRPr="008907A6">
        <w:rPr>
          <w:rFonts w:ascii="ＭＳ Ｐ明朝" w:eastAsia="ＭＳ Ｐ明朝" w:hAnsi="ＭＳ Ｐ明朝"/>
          <w:sz w:val="24"/>
          <w:szCs w:val="24"/>
        </w:rPr>
        <w:t>ike」</w:t>
      </w:r>
      <w:r w:rsidRPr="008907A6">
        <w:rPr>
          <w:rFonts w:ascii="ＭＳ Ｐ明朝" w:eastAsia="ＭＳ Ｐ明朝" w:hAnsi="ＭＳ Ｐ明朝" w:hint="eastAsia"/>
          <w:sz w:val="24"/>
          <w:szCs w:val="24"/>
        </w:rPr>
        <w:t>の語</w:t>
      </w:r>
      <w:r w:rsidRPr="008907A6">
        <w:rPr>
          <w:rFonts w:ascii="ＭＳ Ｐ明朝" w:eastAsia="ＭＳ Ｐ明朝" w:hAnsi="ＭＳ Ｐ明朝"/>
          <w:sz w:val="24"/>
          <w:szCs w:val="24"/>
        </w:rPr>
        <w:t>源）で、文字通り、</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勝利する者／勝利</w:t>
      </w:r>
      <w:r w:rsidRPr="008907A6">
        <w:rPr>
          <w:rFonts w:ascii="ＭＳ Ｐ明朝" w:eastAsia="ＭＳ Ｐ明朝" w:hAnsi="ＭＳ Ｐ明朝" w:hint="eastAsia"/>
          <w:sz w:val="24"/>
          <w:szCs w:val="24"/>
        </w:rPr>
        <w:t>を得た」</w:t>
      </w:r>
      <w:r w:rsidRPr="008907A6">
        <w:rPr>
          <w:rFonts w:ascii="ＭＳ Ｐ明朝" w:eastAsia="ＭＳ Ｐ明朝" w:hAnsi="ＭＳ Ｐ明朝"/>
          <w:sz w:val="24"/>
          <w:szCs w:val="24"/>
        </w:rPr>
        <w:t>を意味</w:t>
      </w:r>
      <w:r w:rsidRPr="008907A6">
        <w:rPr>
          <w:rFonts w:ascii="ＭＳ Ｐ明朝" w:eastAsia="ＭＳ Ｐ明朝" w:hAnsi="ＭＳ Ｐ明朝" w:hint="eastAsia"/>
          <w:sz w:val="24"/>
          <w:szCs w:val="24"/>
        </w:rPr>
        <w:t>します</w:t>
      </w:r>
      <w:r w:rsidRPr="008907A6">
        <w:rPr>
          <w:rFonts w:ascii="ＭＳ Ｐ明朝" w:eastAsia="ＭＳ Ｐ明朝" w:hAnsi="ＭＳ Ｐ明朝"/>
          <w:sz w:val="24"/>
          <w:szCs w:val="24"/>
        </w:rPr>
        <w:t>。この</w:t>
      </w:r>
      <w:r w:rsidRPr="008907A6">
        <w:rPr>
          <w:rFonts w:ascii="ＭＳ Ｐ明朝" w:eastAsia="ＭＳ Ｐ明朝" w:hAnsi="ＭＳ Ｐ明朝" w:hint="eastAsia"/>
          <w:sz w:val="24"/>
          <w:szCs w:val="24"/>
        </w:rPr>
        <w:t>七</w:t>
      </w:r>
      <w:r w:rsidRPr="008907A6">
        <w:rPr>
          <w:rFonts w:ascii="ＭＳ Ｐ明朝" w:eastAsia="ＭＳ Ｐ明朝" w:hAnsi="ＭＳ Ｐ明朝"/>
          <w:sz w:val="24"/>
          <w:szCs w:val="24"/>
        </w:rPr>
        <w:t>つの例はすべて、信仰を保ってこの世の坩堝</w:t>
      </w:r>
      <w:r w:rsidRPr="008907A6">
        <w:rPr>
          <w:rFonts w:ascii="ＭＳ Ｐ明朝" w:eastAsia="ＭＳ Ｐ明朝" w:hAnsi="ＭＳ Ｐ明朝" w:hint="eastAsia"/>
          <w:sz w:val="24"/>
          <w:szCs w:val="24"/>
        </w:rPr>
        <w:t>（るつぼ）</w:t>
      </w:r>
      <w:r w:rsidRPr="008907A6">
        <w:rPr>
          <w:rFonts w:ascii="ＭＳ Ｐ明朝" w:eastAsia="ＭＳ Ｐ明朝" w:hAnsi="ＭＳ Ｐ明朝"/>
          <w:sz w:val="24"/>
          <w:szCs w:val="24"/>
        </w:rPr>
        <w:t>から出てきたすべての信仰者を指してい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5928EFCB" w14:textId="77777777" w:rsidR="00035345" w:rsidRPr="008907A6" w:rsidRDefault="00035345" w:rsidP="00C34629">
      <w:pPr>
        <w:rPr>
          <w:rFonts w:ascii="ＭＳ Ｐ明朝" w:eastAsia="ＭＳ Ｐ明朝" w:hAnsi="ＭＳ Ｐ明朝"/>
          <w:sz w:val="24"/>
          <w:szCs w:val="24"/>
        </w:rPr>
      </w:pPr>
    </w:p>
    <w:p w14:paraId="1284263A" w14:textId="77777777" w:rsidR="00035345" w:rsidRPr="008907A6" w:rsidRDefault="00035345" w:rsidP="00AD7AE3">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なぜなら、すべて神から生れた者は、世に</w:t>
      </w:r>
      <w:r w:rsidRPr="008907A6">
        <w:rPr>
          <w:rFonts w:ascii="HGS明朝E" w:eastAsia="HGS明朝E" w:hAnsi="HGS明朝E" w:cs="Arial"/>
          <w:b/>
          <w:bCs/>
          <w:lang w:val="ja-JP"/>
        </w:rPr>
        <w:t>勝つ</w:t>
      </w:r>
      <w:bookmarkStart w:id="12" w:name="1st_John_5:4_#2"/>
      <w:r w:rsidRPr="008907A6">
        <w:rPr>
          <w:rFonts w:ascii="Georgia" w:hAnsi="Georgia"/>
          <w:sz w:val="28"/>
          <w:szCs w:val="28"/>
        </w:rPr>
        <w:t> </w:t>
      </w:r>
      <w:r w:rsidRPr="008907A6">
        <w:rPr>
          <w:rFonts w:ascii="Georgia" w:hAnsi="Georgia"/>
        </w:rPr>
        <w:t>(</w:t>
      </w:r>
      <w:proofErr w:type="spellStart"/>
      <w:r w:rsidRPr="008907A6">
        <w:rPr>
          <w:rStyle w:val="ae"/>
          <w:rFonts w:ascii="Georgia" w:hAnsi="Georgia"/>
        </w:rPr>
        <w:t>nikao</w:t>
      </w:r>
      <w:r w:rsidRPr="008907A6">
        <w:rPr>
          <w:rFonts w:ascii="Georgia" w:hAnsi="Georgia"/>
        </w:rPr>
        <w:t>-νικάω</w:t>
      </w:r>
      <w:proofErr w:type="spellEnd"/>
      <w:r w:rsidRPr="008907A6">
        <w:rPr>
          <w:rFonts w:ascii="Georgia" w:hAnsi="Georgia"/>
        </w:rPr>
        <w:t>)</w:t>
      </w:r>
      <w:bookmarkEnd w:id="12"/>
      <w:proofErr w:type="spellStart"/>
      <w:r w:rsidRPr="008907A6">
        <w:rPr>
          <w:rFonts w:ascii="BIZ UDPゴシック" w:eastAsia="BIZ UDPゴシック" w:hAnsi="BIZ UDPゴシック" w:cs="Arial"/>
          <w:lang w:val="ja-JP"/>
        </w:rPr>
        <w:t>からである。そして、</w:t>
      </w:r>
      <w:r w:rsidRPr="008907A6">
        <w:rPr>
          <w:rFonts w:ascii="HGS明朝E" w:eastAsia="HGS明朝E" w:hAnsi="HGS明朝E" w:cs="Arial"/>
          <w:b/>
          <w:bCs/>
          <w:lang w:val="ja-JP"/>
        </w:rPr>
        <w:t>わたしたちの</w:t>
      </w:r>
      <w:proofErr w:type="spellEnd"/>
      <w:r w:rsidRPr="008907A6">
        <w:rPr>
          <w:rFonts w:ascii="ＭＳ Ｐ明朝" w:eastAsia="ＭＳ Ｐ明朝" w:hAnsi="ＭＳ Ｐ明朝" w:cs="Arial" w:hint="eastAsia"/>
          <w:b/>
          <w:bCs/>
          <w:lang w:val="ja-JP"/>
        </w:rPr>
        <w:t>[</w:t>
      </w:r>
      <w:proofErr w:type="spellStart"/>
      <w:r w:rsidRPr="008907A6">
        <w:rPr>
          <w:rFonts w:ascii="ＭＳ Ｐ明朝" w:eastAsia="ＭＳ Ｐ明朝" w:hAnsi="ＭＳ Ｐ明朝" w:cs="Arial" w:hint="eastAsia"/>
          <w:b/>
          <w:bCs/>
          <w:lang w:val="ja-JP"/>
        </w:rPr>
        <w:t>キリスト</w:t>
      </w:r>
      <w:r w:rsidRPr="008907A6">
        <w:rPr>
          <w:rFonts w:ascii="ＭＳ Ｐ明朝" w:eastAsia="ＭＳ Ｐ明朝" w:hAnsi="ＭＳ Ｐ明朝" w:cs="Arial" w:hint="eastAsia"/>
          <w:lang w:val="ja-JP"/>
        </w:rPr>
        <w:t>における</w:t>
      </w:r>
      <w:proofErr w:type="spellEnd"/>
      <w:r w:rsidRPr="008907A6">
        <w:rPr>
          <w:rFonts w:ascii="ＭＳ Ｐ明朝" w:eastAsia="ＭＳ Ｐ明朝" w:hAnsi="ＭＳ Ｐ明朝" w:cs="Arial"/>
          <w:b/>
          <w:bCs/>
          <w:lang w:val="ja-JP"/>
        </w:rPr>
        <w:t>]</w:t>
      </w:r>
      <w:proofErr w:type="spellStart"/>
      <w:r w:rsidRPr="008907A6">
        <w:rPr>
          <w:rFonts w:ascii="HGS明朝E" w:eastAsia="HGS明朝E" w:hAnsi="HGS明朝E" w:cs="Arial"/>
          <w:b/>
          <w:bCs/>
          <w:lang w:val="ja-JP"/>
        </w:rPr>
        <w:t>信仰</w:t>
      </w:r>
      <w:r w:rsidRPr="008907A6">
        <w:rPr>
          <w:rFonts w:ascii="BIZ UDPゴシック" w:eastAsia="BIZ UDPゴシック" w:hAnsi="BIZ UDPゴシック" w:cs="Arial"/>
          <w:lang w:val="ja-JP"/>
        </w:rPr>
        <w:t>こそ、世に勝たしめた</w:t>
      </w:r>
      <w:r w:rsidRPr="008907A6">
        <w:rPr>
          <w:rFonts w:ascii="HGS明朝E" w:eastAsia="HGS明朝E" w:hAnsi="HGS明朝E" w:cs="Arial"/>
          <w:b/>
          <w:bCs/>
          <w:lang w:val="ja-JP"/>
        </w:rPr>
        <w:t>勝利</w:t>
      </w:r>
      <w:proofErr w:type="spellEnd"/>
      <w:r w:rsidRPr="008907A6">
        <w:rPr>
          <w:rFonts w:ascii="Georgia" w:hAnsi="Georgia"/>
        </w:rPr>
        <w:t>(</w:t>
      </w:r>
      <w:proofErr w:type="spellStart"/>
      <w:r w:rsidRPr="008907A6">
        <w:rPr>
          <w:rStyle w:val="ae"/>
          <w:rFonts w:ascii="Georgia" w:hAnsi="Georgia"/>
        </w:rPr>
        <w:t>nike</w:t>
      </w:r>
      <w:r w:rsidRPr="008907A6">
        <w:rPr>
          <w:rFonts w:ascii="Georgia" w:hAnsi="Georgia"/>
        </w:rPr>
        <w:t>-ν</w:t>
      </w:r>
      <w:r w:rsidRPr="008907A6">
        <w:rPr>
          <w:rFonts w:ascii="Courier New" w:hAnsi="Courier New" w:cs="Courier New"/>
        </w:rPr>
        <w:t>ί</w:t>
      </w:r>
      <w:r w:rsidRPr="008907A6">
        <w:rPr>
          <w:rFonts w:ascii="Georgia" w:hAnsi="Georgia"/>
        </w:rPr>
        <w:t>κη</w:t>
      </w:r>
      <w:proofErr w:type="spellEnd"/>
      <w:r w:rsidRPr="008907A6">
        <w:rPr>
          <w:rFonts w:ascii="Georgia" w:hAnsi="Georgia"/>
        </w:rPr>
        <w:t>)</w:t>
      </w:r>
      <w:proofErr w:type="spellStart"/>
      <w:r w:rsidRPr="008907A6">
        <w:rPr>
          <w:rFonts w:ascii="BIZ UDPゴシック" w:eastAsia="BIZ UDPゴシック" w:hAnsi="BIZ UDPゴシック" w:cs="Arial"/>
          <w:lang w:val="ja-JP"/>
        </w:rPr>
        <w:t>の力である</w:t>
      </w:r>
      <w:proofErr w:type="spellEnd"/>
      <w:r w:rsidRPr="008907A6">
        <w:rPr>
          <w:rFonts w:ascii="BIZ UDPゴシック" w:eastAsia="BIZ UDPゴシック" w:hAnsi="BIZ UDPゴシック" w:cs="Arial"/>
          <w:lang w:val="ja-JP"/>
        </w:rPr>
        <w:t xml:space="preserve">。 </w:t>
      </w:r>
      <w:r w:rsidRPr="008907A6">
        <w:rPr>
          <w:rFonts w:ascii="ＭＳ Ｐ明朝" w:eastAsia="ＭＳ Ｐ明朝" w:hAnsi="ＭＳ Ｐ明朝" w:cs="Arial"/>
          <w:lang w:val="ja-JP"/>
        </w:rPr>
        <w:t>(</w:t>
      </w:r>
      <w:hyperlink r:id="rId193" w:anchor="5:4" w:tooltip="なぜなら、すべて神から生れた者は、世に勝つからである。そして、わたしたちの信仰こそ、世に勝たしめた勝利の力である。 " w:history="1">
        <w:r w:rsidRPr="008907A6">
          <w:rPr>
            <w:rStyle w:val="a3"/>
            <w:rFonts w:ascii="ＭＳ Ｐ明朝" w:eastAsia="ＭＳ Ｐ明朝" w:hAnsi="ＭＳ Ｐ明朝" w:cs="Arial"/>
            <w:color w:val="auto"/>
            <w:lang w:val="ja-JP"/>
          </w:rPr>
          <w:t>第一ヨハネ5章4節</w:t>
        </w:r>
      </w:hyperlink>
      <w:r w:rsidRPr="008907A6">
        <w:rPr>
          <w:rFonts w:ascii="ＭＳ Ｐ明朝" w:eastAsia="ＭＳ Ｐ明朝" w:hAnsi="ＭＳ Ｐ明朝" w:cs="Arial"/>
          <w:lang w:val="ja-JP"/>
        </w:rPr>
        <w:t>)</w:t>
      </w:r>
    </w:p>
    <w:p w14:paraId="72BB2CA0" w14:textId="77777777" w:rsidR="00035345" w:rsidRPr="008907A6" w:rsidRDefault="00035345" w:rsidP="00C34629">
      <w:pPr>
        <w:rPr>
          <w:rFonts w:ascii="ＭＳ Ｐ明朝" w:eastAsia="ＭＳ Ｐ明朝" w:hAnsi="ＭＳ Ｐ明朝"/>
          <w:sz w:val="24"/>
          <w:szCs w:val="24"/>
        </w:rPr>
      </w:pPr>
    </w:p>
    <w:p w14:paraId="11ABE0C0" w14:textId="77777777" w:rsidR="00035345" w:rsidRPr="008907A6" w:rsidRDefault="00035345" w:rsidP="00AD7AE3">
      <w:pPr>
        <w:pStyle w:val="Normal"/>
        <w:ind w:firstLine="240"/>
        <w:rPr>
          <w:rFonts w:ascii="ＭＳ Ｐ明朝" w:eastAsia="ＭＳ Ｐ明朝" w:hAnsi="ＭＳ Ｐ明朝"/>
        </w:rPr>
      </w:pPr>
      <w:r w:rsidRPr="008907A6">
        <w:rPr>
          <w:rFonts w:ascii="ＭＳ Ｐ明朝" w:eastAsia="ＭＳ Ｐ明朝" w:hAnsi="ＭＳ Ｐ明朝" w:hint="eastAsia"/>
        </w:rPr>
        <w:t>キリストへの信仰を維持し、キリストに忠実に仕え、キリストを信じながら忠実に生涯を終える者だけが、ここで言われている勝利者なのです</w:t>
      </w:r>
      <w:r w:rsidRPr="008907A6">
        <w:rPr>
          <w:rStyle w:val="ad"/>
          <w:rFonts w:ascii="ＭＳ Ｐ明朝" w:eastAsia="ＭＳ Ｐ明朝" w:hAnsi="ＭＳ Ｐ明朝"/>
        </w:rPr>
        <w:footnoteReference w:id="15"/>
      </w:r>
      <w:r w:rsidRPr="008907A6">
        <w:rPr>
          <w:rFonts w:ascii="ＭＳ Ｐ明朝" w:eastAsia="ＭＳ Ｐ明朝" w:hAnsi="ＭＳ Ｐ明朝"/>
        </w:rPr>
        <w:t>。世と肉と悪魔は、真の信仰を溺れさせ、キリストへの真の信仰を消し去り、イエスに従って回心したすべての人々の「信仰の</w:t>
      </w:r>
      <w:r w:rsidRPr="008907A6">
        <w:rPr>
          <w:rFonts w:ascii="ＭＳ Ｐ明朝" w:eastAsia="ＭＳ Ｐ明朝" w:hAnsi="ＭＳ Ｐ明朝" w:hint="eastAsia"/>
        </w:rPr>
        <w:t>芽</w:t>
      </w:r>
      <w:r w:rsidRPr="008907A6">
        <w:rPr>
          <w:rFonts w:ascii="ＭＳ Ｐ明朝" w:eastAsia="ＭＳ Ｐ明朝" w:hAnsi="ＭＳ Ｐ明朝"/>
        </w:rPr>
        <w:t>」を焼き尽くし、窒息死させようと、力</w:t>
      </w:r>
      <w:r w:rsidRPr="008907A6">
        <w:rPr>
          <w:rFonts w:ascii="ＭＳ Ｐ明朝" w:eastAsia="ＭＳ Ｐ明朝" w:hAnsi="ＭＳ Ｐ明朝" w:hint="eastAsia"/>
        </w:rPr>
        <w:t>のかぎり</w:t>
      </w:r>
      <w:r w:rsidRPr="008907A6">
        <w:rPr>
          <w:rFonts w:ascii="ＭＳ Ｐ明朝" w:eastAsia="ＭＳ Ｐ明朝" w:hAnsi="ＭＳ Ｐ明朝"/>
        </w:rPr>
        <w:t>本気</w:t>
      </w:r>
      <w:r w:rsidRPr="008907A6">
        <w:rPr>
          <w:rFonts w:ascii="ＭＳ Ｐ明朝" w:eastAsia="ＭＳ Ｐ明朝" w:hAnsi="ＭＳ Ｐ明朝" w:hint="eastAsia"/>
        </w:rPr>
        <w:t>になって</w:t>
      </w:r>
      <w:r w:rsidRPr="008907A6">
        <w:rPr>
          <w:rFonts w:ascii="ＭＳ Ｐ明朝" w:eastAsia="ＭＳ Ｐ明朝" w:hAnsi="ＭＳ Ｐ明朝"/>
        </w:rPr>
        <w:t>常に</w:t>
      </w:r>
      <w:r w:rsidRPr="008907A6">
        <w:rPr>
          <w:rFonts w:ascii="ＭＳ Ｐ明朝" w:eastAsia="ＭＳ Ｐ明朝" w:hAnsi="ＭＳ Ｐ明朝" w:hint="eastAsia"/>
        </w:rPr>
        <w:t>挑んでいます</w:t>
      </w:r>
      <w:r w:rsidRPr="008907A6">
        <w:rPr>
          <w:rFonts w:ascii="ＭＳ Ｐ明朝" w:eastAsia="ＭＳ Ｐ明朝" w:hAnsi="ＭＳ Ｐ明朝"/>
        </w:rPr>
        <w:t>（</w:t>
      </w:r>
      <w:hyperlink r:id="rId194" w:anchor="13:1" w:tooltip="その日、イエスは家を出て、海べにすわっておられた。 ところが、大ぜいの群衆がみもとに集まったので、イエスは舟に乗ってすわられ、群衆はみな岸に立っていた。 イエスは譬で多くの事を語り、こう言われた、「見よ、種まきが種をまきに出て行った。 まいているうちに、道ばたに落ちた種があった。すると、鳥がきて食べてしまった。 ほかの種は土の薄い石地に落ちた。そこは土が深くないので、すぐ芽を出したが、 日が上ると焼けて、根がないために枯れてしまった。 ほかの種はいばらの地に落ちた。すると、いばらが伸びて、ふさいでしまった…" w:history="1">
        <w:r w:rsidRPr="008907A6">
          <w:rPr>
            <w:rStyle w:val="a3"/>
            <w:rFonts w:ascii="ＭＳ Ｐ明朝" w:eastAsia="ＭＳ Ｐ明朝" w:hAnsi="ＭＳ Ｐ明朝"/>
            <w:color w:val="auto"/>
          </w:rPr>
          <w:t>マタイ13章1-9節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95" w:anchor="13:18" w:tooltip="そこで、種まきの譬を聞きなさい。 だれでも御国の言を聞いて悟らないならば、悪い者がきて、その人の心にまかれたものを奪いとって行く。道ばたにまかれたものというのは、そういう人のことである。 石地にまかれたものというのは、御言を聞くと、すぐに喜んで受ける人のことである。 その中に根がないので、しばらく続くだけであって、御言のために困難や迫害が起ってくると、すぐつまずいてしまう。 また、いばらの中にまかれたものとは、御言を聞くが、世の心づかいと富の惑わしとが御言をふさぐので、実を結ばなくなる人のことである。 …" w:history="1">
        <w:r w:rsidRPr="008907A6">
          <w:rPr>
            <w:rStyle w:val="a3"/>
            <w:rFonts w:ascii="ＭＳ Ｐ明朝" w:eastAsia="ＭＳ Ｐ明朝" w:hAnsi="ＭＳ Ｐ明朝"/>
            <w:color w:val="auto"/>
          </w:rPr>
          <w:t>13章18-23節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96" w:anchor="4:1" w:tooltip="イエスはまたも、海べで教えはじめられた。おびただしい群衆がみもとに集まったので、イエスは舟に乗ってすわったまま、海上におられ、群衆はみな海に沿って陸地にいた。 イエスは譬で多くの事を教えられたが、その教の中で彼らにこう言われた、 「聞きなさい、種まきが種をまきに出て行った。 まいているうちに、道ばたに落ちた種があった。すると、鳥がきて食べてしまった。 ほかの種は土の薄い石地に落ちた。そこは土が深くないので、すぐ芽を出したが、 日が上ると焼けて、根がないために枯れてしまった。 ほかの種はいばらの中に落ちた。…" w:history="1">
        <w:r w:rsidRPr="008907A6">
          <w:rPr>
            <w:rStyle w:val="a3"/>
            <w:rFonts w:ascii="ＭＳ Ｐ明朝" w:eastAsia="ＭＳ Ｐ明朝" w:hAnsi="ＭＳ Ｐ明朝"/>
            <w:color w:val="auto"/>
          </w:rPr>
          <w:t>マルコ4章1-9節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97" w:anchor="4:13" w:tooltip="また彼らに言われた、「あなたがたはこの譬がわからないのか。それでは、どうしてすべての譬がわかるだろうか。 種まきは御言をまくのである。 道ばたに御言がまかれたとは、こういう人たちのことである。すなわち、御言を聞くと、すぐにサタンがきて、彼らの中にまかれた御言を、奪って行くのである。 同じように、石地にまかれたものとは、こういう人たちのことである。御言を聞くと、すぐに喜んで受けるが、 自分の中に根がないので、しばらく続くだけである。そののち、御言のために困難や迫害が起ってくると、すぐつまずいてしまう…" w:history="1">
        <w:r w:rsidRPr="008907A6">
          <w:rPr>
            <w:rStyle w:val="a3"/>
            <w:rFonts w:ascii="ＭＳ Ｐ明朝" w:eastAsia="ＭＳ Ｐ明朝" w:hAnsi="ＭＳ Ｐ明朝"/>
            <w:color w:val="auto"/>
          </w:rPr>
          <w:t>4章13-20節</w:t>
        </w:r>
      </w:hyperlink>
      <w:r w:rsidRPr="008907A6">
        <w:rPr>
          <w:rFonts w:ascii="ＭＳ Ｐ明朝" w:eastAsia="ＭＳ Ｐ明朝" w:hAnsi="ＭＳ Ｐ明朝"/>
        </w:rPr>
        <w:t>;</w:t>
      </w:r>
      <w:r w:rsidRPr="008907A6">
        <w:rPr>
          <w:rFonts w:ascii="ＭＳ Ｐ明朝" w:eastAsia="ＭＳ Ｐ明朝" w:hAnsi="ＭＳ Ｐ明朝" w:hint="eastAsia"/>
        </w:rPr>
        <w:t xml:space="preserve"> </w:t>
      </w:r>
      <w:hyperlink r:id="rId198" w:anchor="8:4" w:tooltip="さて、大ぜいの群衆が集まり、その上、町々からの人たちがイエスのところに、ぞくぞくと押し寄せてきたので、一つの譬で話をされた、 「種まきが種をまきに出て行った。まいているうちに、ある種は道ばたに落ち、踏みつけられ、そして空の鳥に食べられてしまった。 ほかの種は岩の上に落ち、はえはしたが水気がないので枯れてしまった。 ほかの種は、いばらの間に落ちたので、いばらも一緒に茂ってきて、それをふさいでしまった。 ところが、ほかの種は良い地に落ちたので、はえ育って百倍もの実を結んだ」。こう語られたのち、声をあげて「聞く…" w:history="1">
        <w:r w:rsidRPr="008907A6">
          <w:rPr>
            <w:rStyle w:val="a3"/>
            <w:rFonts w:ascii="ＭＳ Ｐ明朝" w:eastAsia="ＭＳ Ｐ明朝" w:hAnsi="ＭＳ Ｐ明朝"/>
            <w:color w:val="auto"/>
          </w:rPr>
          <w:t>ルカ8章4-8節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199" w:anchor="8:11" w:tooltip="この譬はこういう意味である。種は神の言である。 道ばたに落ちたのは、聞いたのち、信じることも救われることもないように、悪魔によってその心から御言が奪い取られる人たちのことである。 岩の上に落ちたのは、御言を聞いた時には喜んで受けいれるが、根が無いので、しばらくは信じていても、試錬の時が来ると、信仰を捨てる人たちのことである。 いばらの中に落ちたのは、聞いてから日を過ごすうちに、生活の心づかいや富や快楽にふさがれて、実の熟するまでにならない人たちのことである。 良い地に落ちたのは、御言を聞いたのち、これを…" w:history="1">
        <w:r w:rsidRPr="008907A6">
          <w:rPr>
            <w:rStyle w:val="a3"/>
            <w:rFonts w:ascii="ＭＳ Ｐ明朝" w:eastAsia="ＭＳ Ｐ明朝" w:hAnsi="ＭＳ Ｐ明朝"/>
            <w:color w:val="auto"/>
          </w:rPr>
          <w:t>8章11-15節</w:t>
        </w:r>
      </w:hyperlink>
      <w:r w:rsidRPr="008907A6">
        <w:rPr>
          <w:rFonts w:ascii="ＭＳ Ｐ明朝" w:eastAsia="ＭＳ Ｐ明朝" w:hAnsi="ＭＳ Ｐ明朝"/>
        </w:rPr>
        <w:t>参照）、しかし、「</w:t>
      </w:r>
      <w:r w:rsidRPr="008907A6">
        <w:rPr>
          <w:rFonts w:ascii="BIZ UDPゴシック" w:eastAsia="BIZ UDPゴシック" w:hAnsi="BIZ UDPゴシック" w:cs="Arial"/>
          <w:lang w:val="ja-JP"/>
        </w:rPr>
        <w:t>最後まで耐え忍ぶ者は救われる</w:t>
      </w:r>
      <w:r w:rsidRPr="008907A6">
        <w:rPr>
          <w:rFonts w:ascii="ＭＳ Ｐ明朝" w:eastAsia="ＭＳ Ｐ明朝" w:hAnsi="ＭＳ Ｐ明朝" w:hint="eastAsia"/>
        </w:rPr>
        <w:t>」（</w:t>
      </w:r>
      <w:hyperlink r:id="rId200" w:anchor="10:22" w:tooltip="またあなたがたは、わたしの名のゆえにすべての人に憎まれるであろう。しかし、最後まで耐え忍ぶ者は救われる。 " w:history="1">
        <w:r w:rsidRPr="008907A6">
          <w:rPr>
            <w:rStyle w:val="a3"/>
            <w:rFonts w:ascii="ＭＳ Ｐ明朝" w:eastAsia="ＭＳ Ｐ明朝" w:hAnsi="ＭＳ Ｐ明朝" w:hint="eastAsia"/>
            <w:color w:val="auto"/>
          </w:rPr>
          <w:t>マタ</w:t>
        </w:r>
        <w:r w:rsidRPr="008907A6">
          <w:rPr>
            <w:rStyle w:val="a3"/>
            <w:rFonts w:ascii="ＭＳ Ｐ明朝" w:eastAsia="ＭＳ Ｐ明朝" w:hAnsi="ＭＳ Ｐ明朝" w:hint="eastAsia"/>
            <w:color w:val="auto"/>
          </w:rPr>
          <w:lastRenderedPageBreak/>
          <w:t>イ</w:t>
        </w:r>
        <w:r w:rsidRPr="008907A6">
          <w:rPr>
            <w:rStyle w:val="a3"/>
            <w:rFonts w:ascii="ＭＳ Ｐ明朝" w:eastAsia="ＭＳ Ｐ明朝" w:hAnsi="ＭＳ Ｐ明朝"/>
            <w:color w:val="auto"/>
          </w:rPr>
          <w:t>10章22節</w:t>
        </w:r>
      </w:hyperlink>
      <w:r w:rsidRPr="008907A6">
        <w:rPr>
          <w:rFonts w:ascii="ＭＳ Ｐ明朝" w:eastAsia="ＭＳ Ｐ明朝" w:hAnsi="ＭＳ Ｐ明朝"/>
        </w:rPr>
        <w:t>）、これは</w:t>
      </w:r>
      <w:r w:rsidRPr="008907A6">
        <w:rPr>
          <w:rFonts w:ascii="ＭＳ Ｐ明朝" w:eastAsia="ＭＳ Ｐ明朝" w:hAnsi="ＭＳ Ｐ明朝" w:hint="eastAsia"/>
        </w:rPr>
        <w:t>真</w:t>
      </w:r>
      <w:r w:rsidRPr="008907A6">
        <w:rPr>
          <w:rFonts w:ascii="ＭＳ Ｐ明朝" w:eastAsia="ＭＳ Ｐ明朝" w:hAnsi="ＭＳ Ｐ明朝"/>
        </w:rPr>
        <w:t>にイエスに属するすべての人の本質的な勝利で</w:t>
      </w:r>
      <w:r w:rsidRPr="008907A6">
        <w:rPr>
          <w:rFonts w:ascii="ＭＳ Ｐ明朝" w:eastAsia="ＭＳ Ｐ明朝" w:hAnsi="ＭＳ Ｐ明朝" w:hint="eastAsia"/>
        </w:rPr>
        <w:t>す</w:t>
      </w:r>
      <w:r w:rsidRPr="008907A6">
        <w:rPr>
          <w:rFonts w:ascii="ＭＳ Ｐ明朝" w:eastAsia="ＭＳ Ｐ明朝" w:hAnsi="ＭＳ Ｐ明朝"/>
        </w:rPr>
        <w:t>。また、</w:t>
      </w:r>
      <w:r w:rsidRPr="008907A6">
        <w:rPr>
          <w:rFonts w:ascii="ＭＳ Ｐ明朝" w:eastAsia="ＭＳ Ｐ明朝" w:hAnsi="ＭＳ Ｐ明朝" w:hint="eastAsia"/>
        </w:rPr>
        <w:t>七</w:t>
      </w:r>
      <w:r w:rsidRPr="008907A6">
        <w:rPr>
          <w:rFonts w:ascii="ＭＳ Ｐ明朝" w:eastAsia="ＭＳ Ｐ明朝" w:hAnsi="ＭＳ Ｐ明朝"/>
        </w:rPr>
        <w:t>つの教会すべてに対してこの資格が繰り返されていることは、各時代の下で論じられている救いの様々な報いが、</w:t>
      </w:r>
      <w:r w:rsidRPr="008907A6">
        <w:rPr>
          <w:rFonts w:ascii="ＭＳ Ｐ明朝" w:eastAsia="ＭＳ Ｐ明朝" w:hAnsi="ＭＳ Ｐ明朝" w:hint="eastAsia"/>
        </w:rPr>
        <w:t>七</w:t>
      </w:r>
      <w:r w:rsidRPr="008907A6">
        <w:rPr>
          <w:rFonts w:ascii="ＭＳ Ｐ明朝" w:eastAsia="ＭＳ Ｐ明朝" w:hAnsi="ＭＳ Ｐ明朝"/>
        </w:rPr>
        <w:t>つの時代の</w:t>
      </w:r>
      <w:r w:rsidRPr="008907A6">
        <w:rPr>
          <w:rFonts w:ascii="ＭＳ Ｐ明朝" w:eastAsia="ＭＳ Ｐ明朝" w:hAnsi="ＭＳ Ｐ明朝" w:hint="eastAsia"/>
        </w:rPr>
        <w:t>最後まで信仰のうちに耐え忍ぶ</w:t>
      </w:r>
      <w:r w:rsidRPr="008907A6">
        <w:rPr>
          <w:rFonts w:ascii="ＭＳ Ｐ明朝" w:eastAsia="ＭＳ Ｐ明朝" w:hAnsi="ＭＳ Ｐ明朝"/>
        </w:rPr>
        <w:t>すべての信者に等しく与えられ、等しく適用されることを明らかにしてい</w:t>
      </w:r>
      <w:r w:rsidRPr="008907A6">
        <w:rPr>
          <w:rFonts w:ascii="ＭＳ Ｐ明朝" w:eastAsia="ＭＳ Ｐ明朝" w:hAnsi="ＭＳ Ｐ明朝" w:hint="eastAsia"/>
        </w:rPr>
        <w:t>ます</w:t>
      </w:r>
      <w:r w:rsidRPr="008907A6">
        <w:rPr>
          <w:rFonts w:ascii="ＭＳ Ｐ明朝" w:eastAsia="ＭＳ Ｐ明朝" w:hAnsi="ＭＳ Ｐ明朝"/>
        </w:rPr>
        <w:t>。</w:t>
      </w:r>
      <w:r w:rsidRPr="008907A6">
        <w:rPr>
          <w:rStyle w:val="ad"/>
          <w:rFonts w:ascii="ＭＳ Ｐ明朝" w:eastAsia="ＭＳ Ｐ明朝" w:hAnsi="ＭＳ Ｐ明朝"/>
        </w:rPr>
        <w:footnoteReference w:id="16"/>
      </w:r>
    </w:p>
    <w:p w14:paraId="09D9EB83" w14:textId="77777777" w:rsidR="00035345" w:rsidRPr="008907A6" w:rsidRDefault="00035345" w:rsidP="00C34629">
      <w:pPr>
        <w:rPr>
          <w:rFonts w:ascii="ＭＳ Ｐ明朝" w:eastAsia="ＭＳ Ｐ明朝" w:hAnsi="ＭＳ Ｐ明朝"/>
          <w:sz w:val="24"/>
          <w:szCs w:val="24"/>
        </w:rPr>
      </w:pPr>
    </w:p>
    <w:p w14:paraId="082CB831"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こで述べられている、信仰を保って人生を耐え忍んだエペソの人々に対する特別な報いについては、まず、エペソへのメッセージの冒頭で、私たちの主が、「これは、右の手に七つの星（すなわち教会）を支配しておられる方が言われることであり、七つの金のランプ台の真中を歩む方が言われることである」と述べて、ご自分の権威を強調することにされたことを思い出すべきです。キリストの完全かつ全く正当な権威を認めて応じるということは、（これまで見てきたように）エペソへのメッセージの内容においても最も重要なことであり、その時代の信者たちは、キリストによって霊的歩みを再活性化するよう求められていたのです。最後に、信仰を耐え忍ぶ者への報酬の約束の中で、キリストは「神の楽園にある命の木から食べる権利」を保証しています。こうして、究極のエデン、新エルサレムの第七の、そして最後の楽園において、信じる人類は再び、その崇高な体験が伴うす</w:t>
      </w:r>
      <w:r w:rsidRPr="008907A6">
        <w:rPr>
          <w:rFonts w:ascii="ＭＳ Ｐ明朝" w:eastAsia="ＭＳ Ｐ明朝" w:hAnsi="ＭＳ Ｐ明朝" w:hint="eastAsia"/>
          <w:sz w:val="24"/>
          <w:szCs w:val="24"/>
        </w:rPr>
        <w:lastRenderedPageBreak/>
        <w:t>べての祝福とともに、「いのちの木」にあずかる権利を所有することになるのです</w:t>
      </w:r>
      <w:r w:rsidRPr="008907A6">
        <w:rPr>
          <w:rStyle w:val="ad"/>
          <w:rFonts w:ascii="ＭＳ Ｐ明朝" w:eastAsia="ＭＳ Ｐ明朝" w:hAnsi="ＭＳ Ｐ明朝"/>
          <w:sz w:val="24"/>
          <w:szCs w:val="24"/>
        </w:rPr>
        <w:footnoteReference w:id="17"/>
      </w:r>
      <w:r w:rsidRPr="008907A6">
        <w:rPr>
          <w:rFonts w:ascii="ＭＳ Ｐ明朝" w:eastAsia="ＭＳ Ｐ明朝" w:hAnsi="ＭＳ Ｐ明朝"/>
          <w:sz w:val="24"/>
          <w:szCs w:val="24"/>
        </w:rPr>
        <w:t>。</w:t>
      </w:r>
    </w:p>
    <w:p w14:paraId="36A2DABC" w14:textId="77777777" w:rsidR="00035345" w:rsidRPr="008907A6" w:rsidRDefault="00035345" w:rsidP="00C34629">
      <w:pPr>
        <w:rPr>
          <w:rFonts w:ascii="ＭＳ Ｐ明朝" w:eastAsia="ＭＳ Ｐ明朝" w:hAnsi="ＭＳ Ｐ明朝"/>
          <w:sz w:val="24"/>
          <w:szCs w:val="24"/>
        </w:rPr>
      </w:pPr>
    </w:p>
    <w:p w14:paraId="57224315" w14:textId="7BD9E632"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この特別な約束は、現世でイエス・キリストに従うこと、すなわち信仰と誠実さのうちに（</w:t>
      </w:r>
      <w:r w:rsidRPr="008907A6">
        <w:rPr>
          <w:rFonts w:ascii="ＭＳ Ｐ明朝" w:eastAsia="ＭＳ Ｐ明朝" w:hAnsi="ＭＳ Ｐ明朝"/>
          <w:sz w:val="24"/>
          <w:szCs w:val="24"/>
        </w:rPr>
        <w:t>1世紀の信徒たちが再召命されていた霊的成長を含む）忍耐することは、人生の喜びや楽しみを失うことを意味しないということを、エペソ時代の信徒たちに（私たちにも）思い出させる重要なもの</w:t>
      </w:r>
      <w:r w:rsidRPr="008907A6">
        <w:rPr>
          <w:rFonts w:ascii="ＭＳ Ｐ明朝" w:eastAsia="ＭＳ Ｐ明朝" w:hAnsi="ＭＳ Ｐ明朝" w:hint="eastAsia"/>
          <w:sz w:val="24"/>
          <w:szCs w:val="24"/>
        </w:rPr>
        <w:t>でし</w:t>
      </w:r>
      <w:r w:rsidRPr="008907A6">
        <w:rPr>
          <w:rFonts w:ascii="ＭＳ Ｐ明朝" w:eastAsia="ＭＳ Ｐ明朝" w:hAnsi="ＭＳ Ｐ明朝"/>
          <w:sz w:val="24"/>
          <w:szCs w:val="24"/>
        </w:rPr>
        <w:t>た。というのも、永遠において、私たちが</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神の楽園で</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主とともに経験し、</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いのちの木</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そのものから食べる喜びは、この一時的な人生のすべての一過性の喜びを決定的に</w:t>
      </w:r>
      <w:r w:rsidRPr="008907A6">
        <w:rPr>
          <w:rFonts w:ascii="ＭＳ Ｐ明朝" w:eastAsia="ＭＳ Ｐ明朝" w:hAnsi="ＭＳ Ｐ明朝" w:hint="eastAsia"/>
          <w:sz w:val="24"/>
          <w:szCs w:val="24"/>
        </w:rPr>
        <w:t>かすませてしまうものだ</w:t>
      </w:r>
      <w:r w:rsidRPr="008907A6">
        <w:rPr>
          <w:rFonts w:ascii="ＭＳ Ｐ明朝" w:eastAsia="ＭＳ Ｐ明朝" w:hAnsi="ＭＳ Ｐ明朝"/>
          <w:sz w:val="24"/>
          <w:szCs w:val="24"/>
        </w:rPr>
        <w:t>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。復活した主の型に</w:t>
      </w:r>
      <w:r w:rsidRPr="008907A6">
        <w:rPr>
          <w:rFonts w:ascii="ＭＳ Ｐ明朝" w:eastAsia="ＭＳ Ｐ明朝" w:hAnsi="ＭＳ Ｐ明朝" w:hint="eastAsia"/>
          <w:sz w:val="24"/>
          <w:szCs w:val="24"/>
        </w:rPr>
        <w:t>なら</w:t>
      </w:r>
      <w:r w:rsidRPr="008907A6">
        <w:rPr>
          <w:rFonts w:ascii="ＭＳ Ｐ明朝" w:eastAsia="ＭＳ Ｐ明朝" w:hAnsi="ＭＳ Ｐ明朝"/>
          <w:sz w:val="24"/>
          <w:szCs w:val="24"/>
        </w:rPr>
        <w:t>って約束された完全な永遠の体</w:t>
      </w:r>
      <w:r w:rsidRPr="008907A6">
        <w:rPr>
          <w:rFonts w:ascii="ＭＳ Ｐ明朝" w:eastAsia="ＭＳ Ｐ明朝" w:hAnsi="ＭＳ Ｐ明朝" w:hint="eastAsia"/>
          <w:sz w:val="24"/>
          <w:szCs w:val="24"/>
        </w:rPr>
        <w:t>をもって</w:t>
      </w:r>
      <w:r w:rsidRPr="008907A6">
        <w:rPr>
          <w:rFonts w:ascii="ＭＳ Ｐ明朝" w:eastAsia="ＭＳ Ｐ明朝" w:hAnsi="ＭＳ Ｐ明朝"/>
          <w:sz w:val="24"/>
          <w:szCs w:val="24"/>
        </w:rPr>
        <w:t>永遠</w:t>
      </w:r>
      <w:r w:rsidRPr="008907A6">
        <w:rPr>
          <w:rFonts w:ascii="ＭＳ Ｐ明朝" w:eastAsia="ＭＳ Ｐ明朝" w:hAnsi="ＭＳ Ｐ明朝" w:hint="eastAsia"/>
          <w:sz w:val="24"/>
          <w:szCs w:val="24"/>
        </w:rPr>
        <w:t>に生きることは、間違いなく幸福を奪われたものではありません。むしろ、祝福され、正当で、聖別された、今では想像もできないような驚異を楽しむものとなるのです。キリストが私たち一人一人に課された十字架を背負うために、現世では自分を否定しなければならないかもしれませんが、来</w:t>
      </w:r>
      <w:r w:rsidR="008C3F09" w:rsidRPr="008907A6">
        <w:rPr>
          <w:rFonts w:ascii="ＭＳ Ｐ明朝" w:eastAsia="ＭＳ Ｐ明朝" w:hAnsi="ＭＳ Ｐ明朝" w:hint="eastAsia"/>
          <w:sz w:val="24"/>
          <w:szCs w:val="24"/>
        </w:rPr>
        <w:t>た</w:t>
      </w:r>
      <w:r w:rsidRPr="008907A6">
        <w:rPr>
          <w:rFonts w:ascii="ＭＳ Ｐ明朝" w:eastAsia="ＭＳ Ｐ明朝" w:hAnsi="ＭＳ Ｐ明朝" w:hint="eastAsia"/>
          <w:sz w:val="24"/>
          <w:szCs w:val="24"/>
        </w:rPr>
        <w:t>るその驚くべき時には、新しいエルサレムの栄光に比べるなら、このはかない地上で経験できるどんなものも、取るに足らないものとなってしまうこ</w:t>
      </w:r>
      <w:r w:rsidRPr="008907A6">
        <w:rPr>
          <w:rFonts w:ascii="ＭＳ Ｐ明朝" w:eastAsia="ＭＳ Ｐ明朝" w:hAnsi="ＭＳ Ｐ明朝" w:hint="eastAsia"/>
          <w:sz w:val="24"/>
          <w:szCs w:val="24"/>
        </w:rPr>
        <w:lastRenderedPageBreak/>
        <w:t>とを覚え、信じていくのです。その栄光の最も素晴らしいものは、私たちが愛するイエス・キリストと顔と顔を合わせるという体験です。</w:t>
      </w:r>
    </w:p>
    <w:p w14:paraId="58746CDF" w14:textId="77777777" w:rsidR="00035345" w:rsidRPr="008907A6" w:rsidRDefault="00035345" w:rsidP="00C34629">
      <w:pPr>
        <w:rPr>
          <w:rFonts w:ascii="ＭＳ Ｐ明朝" w:eastAsia="ＭＳ Ｐ明朝" w:hAnsi="ＭＳ Ｐ明朝"/>
          <w:sz w:val="24"/>
          <w:szCs w:val="24"/>
        </w:rPr>
      </w:pPr>
    </w:p>
    <w:p w14:paraId="0581849A" w14:textId="77777777" w:rsidR="00035345" w:rsidRPr="008907A6" w:rsidRDefault="00035345" w:rsidP="008C3F09">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 xml:space="preserve">わたしは思う。今のこの時の苦しみは、やがてわたしたちに現されようとする栄光に比べると、言うに足りない。 </w:t>
      </w:r>
      <w:r w:rsidRPr="008907A6">
        <w:rPr>
          <w:rFonts w:ascii="ＭＳ Ｐ明朝" w:eastAsia="ＭＳ Ｐ明朝" w:hAnsi="ＭＳ Ｐ明朝" w:cs="Arial"/>
          <w:lang w:val="ja-JP"/>
        </w:rPr>
        <w:t>(</w:t>
      </w:r>
      <w:hyperlink r:id="rId201" w:anchor="8:18" w:history="1">
        <w:r w:rsidRPr="008907A6">
          <w:rPr>
            <w:rStyle w:val="a3"/>
            <w:rFonts w:ascii="ＭＳ Ｐ明朝" w:eastAsia="ＭＳ Ｐ明朝" w:hAnsi="ＭＳ Ｐ明朝" w:cs="Arial"/>
            <w:color w:val="auto"/>
            <w:lang w:val="ja-JP"/>
          </w:rPr>
          <w:t>ローマ 8章18節</w:t>
        </w:r>
      </w:hyperlink>
      <w:r w:rsidRPr="008907A6">
        <w:rPr>
          <w:rFonts w:ascii="ＭＳ Ｐ明朝" w:eastAsia="ＭＳ Ｐ明朝" w:hAnsi="ＭＳ Ｐ明朝" w:cs="Arial"/>
          <w:lang w:val="ja-JP"/>
        </w:rPr>
        <w:t>)</w:t>
      </w:r>
    </w:p>
    <w:p w14:paraId="54C8B666" w14:textId="77777777" w:rsidR="00035345" w:rsidRPr="008907A6" w:rsidRDefault="00035345" w:rsidP="00C34629">
      <w:pPr>
        <w:rPr>
          <w:rFonts w:ascii="ＭＳ Ｐ明朝" w:eastAsia="ＭＳ Ｐ明朝" w:hAnsi="ＭＳ Ｐ明朝"/>
          <w:sz w:val="24"/>
          <w:szCs w:val="24"/>
        </w:rPr>
      </w:pPr>
    </w:p>
    <w:p w14:paraId="330A5892"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エペソ時代の教会を考察した結果、最後に導き出された結論があります：</w:t>
      </w:r>
      <w:r w:rsidRPr="008907A6">
        <w:rPr>
          <w:rFonts w:ascii="ＭＳ Ｐ明朝" w:eastAsia="ＭＳ Ｐ明朝" w:hAnsi="ＭＳ Ｐ明朝"/>
          <w:sz w:val="24"/>
          <w:szCs w:val="24"/>
        </w:rPr>
        <w:t xml:space="preserve"> （聖書に書かれていること</w:t>
      </w:r>
      <w:r w:rsidRPr="008907A6">
        <w:rPr>
          <w:rFonts w:ascii="ＭＳ Ｐ明朝" w:eastAsia="ＭＳ Ｐ明朝" w:hAnsi="ＭＳ Ｐ明朝" w:hint="eastAsia"/>
          <w:sz w:val="24"/>
          <w:szCs w:val="24"/>
        </w:rPr>
        <w:t>に頼るのではなく</w:t>
      </w:r>
      <w:r w:rsidRPr="008907A6">
        <w:rPr>
          <w:rFonts w:ascii="ＭＳ Ｐ明朝" w:eastAsia="ＭＳ Ｐ明朝" w:hAnsi="ＭＳ Ｐ明朝"/>
          <w:sz w:val="24"/>
          <w:szCs w:val="24"/>
        </w:rPr>
        <w:t>）信仰と実践の権威を初代教会</w:t>
      </w:r>
      <w:r w:rsidRPr="008907A6">
        <w:rPr>
          <w:rFonts w:ascii="ＭＳ Ｐ明朝" w:eastAsia="ＭＳ Ｐ明朝" w:hAnsi="ＭＳ Ｐ明朝" w:hint="eastAsia"/>
          <w:sz w:val="24"/>
          <w:szCs w:val="24"/>
        </w:rPr>
        <w:t>＜の形態に＞</w:t>
      </w:r>
      <w:r w:rsidRPr="008907A6">
        <w:rPr>
          <w:rFonts w:ascii="ＭＳ Ｐ明朝" w:eastAsia="ＭＳ Ｐ明朝" w:hAnsi="ＭＳ Ｐ明朝"/>
          <w:sz w:val="24"/>
          <w:szCs w:val="24"/>
        </w:rPr>
        <w:t>に求め</w:t>
      </w:r>
      <w:r w:rsidRPr="008907A6">
        <w:rPr>
          <w:rFonts w:ascii="ＭＳ Ｐ明朝" w:eastAsia="ＭＳ Ｐ明朝" w:hAnsi="ＭＳ Ｐ明朝" w:hint="eastAsia"/>
          <w:sz w:val="24"/>
          <w:szCs w:val="24"/>
        </w:rPr>
        <w:t>る者は、</w:t>
      </w:r>
      <w:r w:rsidRPr="008907A6">
        <w:rPr>
          <w:rFonts w:ascii="ＭＳ Ｐ明朝" w:eastAsia="ＭＳ Ｐ明朝" w:hAnsi="ＭＳ Ｐ明朝"/>
          <w:sz w:val="24"/>
          <w:szCs w:val="24"/>
        </w:rPr>
        <w:t>ヨハネの時代とその直後</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いわゆる「使徒</w:t>
      </w:r>
      <w:r w:rsidRPr="008907A6">
        <w:rPr>
          <w:rFonts w:ascii="ＭＳ Ｐ明朝" w:eastAsia="ＭＳ Ｐ明朝" w:hAnsi="ＭＳ Ｐ明朝" w:hint="eastAsia"/>
          <w:sz w:val="24"/>
          <w:szCs w:val="24"/>
        </w:rPr>
        <w:t>時代の教父</w:t>
      </w:r>
      <w:r w:rsidRPr="008907A6">
        <w:rPr>
          <w:rFonts w:ascii="ＭＳ Ｐ明朝" w:eastAsia="ＭＳ Ｐ明朝" w:hAnsi="ＭＳ Ｐ明朝"/>
          <w:sz w:val="24"/>
          <w:szCs w:val="24"/>
        </w:rPr>
        <w:t>」と呼ばれる世代</w:t>
      </w:r>
      <w:r w:rsidRPr="008907A6">
        <w:rPr>
          <w:rFonts w:ascii="ＭＳ Ｐ明朝" w:eastAsia="ＭＳ Ｐ明朝" w:hAnsi="ＭＳ Ｐ明朝" w:hint="eastAsia"/>
          <w:sz w:val="24"/>
          <w:szCs w:val="24"/>
        </w:rPr>
        <w:t>においてさえ</w:t>
      </w:r>
      <w:r w:rsidRPr="008907A6">
        <w:rPr>
          <w:rFonts w:ascii="ＭＳ Ｐ明朝" w:eastAsia="ＭＳ Ｐ明朝" w:hAnsi="ＭＳ Ｐ明朝"/>
          <w:sz w:val="24"/>
          <w:szCs w:val="24"/>
        </w:rPr>
        <w:t>、聖書とその教えに本来払うべき</w:t>
      </w:r>
      <w:r w:rsidRPr="008907A6">
        <w:rPr>
          <w:rFonts w:ascii="ＭＳ Ｐ明朝" w:eastAsia="ＭＳ Ｐ明朝" w:hAnsi="ＭＳ Ｐ明朝" w:hint="eastAsia"/>
          <w:sz w:val="24"/>
          <w:szCs w:val="24"/>
        </w:rPr>
        <w:t>ほど</w:t>
      </w:r>
      <w:r w:rsidRPr="008907A6">
        <w:rPr>
          <w:rFonts w:ascii="ＭＳ Ｐ明朝" w:eastAsia="ＭＳ Ｐ明朝" w:hAnsi="ＭＳ Ｐ明朝"/>
          <w:sz w:val="24"/>
          <w:szCs w:val="24"/>
        </w:rPr>
        <w:t>注意を払っていなかったこと</w:t>
      </w:r>
      <w:r w:rsidRPr="008907A6">
        <w:rPr>
          <w:rFonts w:ascii="ＭＳ Ｐ明朝" w:eastAsia="ＭＳ Ｐ明朝" w:hAnsi="ＭＳ Ｐ明朝" w:hint="eastAsia"/>
          <w:sz w:val="24"/>
          <w:szCs w:val="24"/>
        </w:rPr>
        <w:t>を私たちの主がここで直接語っていることを考慮すべきです</w:t>
      </w:r>
      <w:r w:rsidRPr="008907A6">
        <w:rPr>
          <w:rFonts w:ascii="ＭＳ Ｐ明朝" w:eastAsia="ＭＳ Ｐ明朝" w:hAnsi="ＭＳ Ｐ明朝"/>
          <w:sz w:val="24"/>
          <w:szCs w:val="24"/>
        </w:rPr>
        <w:t>。パウロ、ペテロ、ヨハネのような人たちが去った後、彼らの前進は止まり、御言葉（彼らの</w:t>
      </w:r>
      <w:r w:rsidRPr="008907A6">
        <w:rPr>
          <w:rFonts w:ascii="ＭＳ Ｐ明朝" w:eastAsia="ＭＳ Ｐ明朝" w:hAnsi="ＭＳ Ｐ明朝" w:hint="eastAsia"/>
          <w:sz w:val="24"/>
          <w:szCs w:val="24"/>
        </w:rPr>
        <w:t>「はじめ</w:t>
      </w:r>
      <w:r w:rsidRPr="008907A6">
        <w:rPr>
          <w:rFonts w:ascii="ＭＳ Ｐ明朝" w:eastAsia="ＭＳ Ｐ明朝" w:hAnsi="ＭＳ Ｐ明朝"/>
          <w:sz w:val="24"/>
          <w:szCs w:val="24"/>
        </w:rPr>
        <w:t>の愛</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）において成長し続けることができ</w:t>
      </w:r>
      <w:r w:rsidRPr="008907A6">
        <w:rPr>
          <w:rFonts w:ascii="ＭＳ Ｐ明朝" w:eastAsia="ＭＳ Ｐ明朝" w:hAnsi="ＭＳ Ｐ明朝" w:hint="eastAsia"/>
          <w:sz w:val="24"/>
          <w:szCs w:val="24"/>
        </w:rPr>
        <w:t>ませんでした</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その結果として（わずか１２年後には）彼らの「燭台」は、時期尚早に取り去られてしまいました。</w:t>
      </w:r>
      <w:r w:rsidRPr="008907A6">
        <w:rPr>
          <w:rFonts w:ascii="ＭＳ Ｐ明朝" w:eastAsia="ＭＳ Ｐ明朝" w:hAnsi="ＭＳ Ｐ明朝"/>
          <w:sz w:val="24"/>
          <w:szCs w:val="24"/>
        </w:rPr>
        <w:t>良い</w:t>
      </w:r>
      <w:r w:rsidRPr="008907A6">
        <w:rPr>
          <w:rFonts w:ascii="ＭＳ Ｐ明朝" w:eastAsia="ＭＳ Ｐ明朝" w:hAnsi="ＭＳ Ｐ明朝" w:hint="eastAsia"/>
          <w:sz w:val="24"/>
          <w:szCs w:val="24"/>
        </w:rPr>
        <w:t>形態</w:t>
      </w:r>
      <w:r w:rsidRPr="008907A6">
        <w:rPr>
          <w:rFonts w:ascii="ＭＳ Ｐ明朝" w:eastAsia="ＭＳ Ｐ明朝" w:hAnsi="ＭＳ Ｐ明朝"/>
          <w:sz w:val="24"/>
          <w:szCs w:val="24"/>
        </w:rPr>
        <w:t>にはしがみつく</w:t>
      </w:r>
      <w:r w:rsidRPr="008907A6">
        <w:rPr>
          <w:rFonts w:ascii="ＭＳ Ｐ明朝" w:eastAsia="ＭＳ Ｐ明朝" w:hAnsi="ＭＳ Ｐ明朝" w:hint="eastAsia"/>
          <w:sz w:val="24"/>
          <w:szCs w:val="24"/>
        </w:rPr>
        <w:t>が、最初にそしていつも教会を活気づかせたもの（すなわち、書かれた御言葉を通して生ける御言葉に注目すること）を第一の焦点とするのを棄ててしまった超-伝統主義を通して、このような使徒後の決まったやり方を模倣することは、ラオデキア時代である私たちに起こっていることの典型でもあります。聖書は、私たちの信仰と実践の唯一の源でなければならず、私たちの主ご自身がこの点で</w:t>
      </w:r>
      <w:r w:rsidRPr="008907A6">
        <w:rPr>
          <w:rFonts w:ascii="ＭＳ Ｐ明朝" w:eastAsia="ＭＳ Ｐ明朝" w:hAnsi="ＭＳ Ｐ明朝" w:hint="eastAsia"/>
          <w:sz w:val="24"/>
          <w:szCs w:val="24"/>
        </w:rPr>
        <w:lastRenderedPageBreak/>
        <w:t>の欠陥を指摘されているように、使徒行伝後の世代（あるいは、他のどの世代のもの）の伝統でもあってはなりません。私たちが成長し続け、効果的に主に仕えることができるのは、主の御言葉にひたすら忠実であることによってのみです。それによっていのちの木への道が豊かに供給されるからです。</w:t>
      </w:r>
    </w:p>
    <w:p w14:paraId="2EF4B9FF" w14:textId="77777777" w:rsidR="00035345" w:rsidRPr="008907A6" w:rsidRDefault="00035345" w:rsidP="00C34629">
      <w:pPr>
        <w:rPr>
          <w:rFonts w:ascii="ＭＳ Ｐ明朝" w:eastAsia="ＭＳ Ｐ明朝" w:hAnsi="ＭＳ Ｐ明朝"/>
          <w:sz w:val="24"/>
          <w:szCs w:val="24"/>
        </w:rPr>
      </w:pPr>
    </w:p>
    <w:p w14:paraId="7D90471F" w14:textId="77777777" w:rsidR="00035345" w:rsidRPr="008907A6" w:rsidRDefault="00035345" w:rsidP="008C3F09">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 xml:space="preserve">悪しき者のはかりごとに歩まず、罪びとの道に立たず、あざける者の座にすわらぬ人はさいわいである。 このような人は主のおきてをよろこび、昼も夜もそのおきてを思う。 このような人は流れのほとりに植えられた木の時が来ると実を結び、その葉もしぼまないように、そのなすところは皆栄える。 </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詩篇</w:t>
      </w:r>
      <w:r w:rsidRPr="008907A6">
        <w:rPr>
          <w:rFonts w:ascii="ＭＳ Ｐ明朝" w:eastAsia="ＭＳ Ｐ明朝" w:hAnsi="ＭＳ Ｐ明朝" w:cs="Arial"/>
          <w:lang w:val="ja-JP"/>
        </w:rPr>
        <w:t xml:space="preserve"> 1</w:t>
      </w:r>
      <w:r w:rsidRPr="008907A6">
        <w:rPr>
          <w:rFonts w:ascii="ＭＳ Ｐ明朝" w:eastAsia="ＭＳ Ｐ明朝" w:hAnsi="ＭＳ Ｐ明朝" w:cs="Arial" w:hint="eastAsia"/>
          <w:lang w:val="ja-JP"/>
        </w:rPr>
        <w:t>篇</w:t>
      </w:r>
      <w:r w:rsidRPr="008907A6">
        <w:rPr>
          <w:rFonts w:ascii="ＭＳ Ｐ明朝" w:eastAsia="ＭＳ Ｐ明朝" w:hAnsi="ＭＳ Ｐ明朝" w:cs="Arial"/>
          <w:lang w:val="ja-JP"/>
        </w:rPr>
        <w:t>1-3</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p>
    <w:p w14:paraId="23056826" w14:textId="77777777" w:rsidR="00035345" w:rsidRPr="008907A6" w:rsidRDefault="00035345" w:rsidP="00C34629">
      <w:pPr>
        <w:pStyle w:val="Normal"/>
        <w:rPr>
          <w:rFonts w:ascii="Arial" w:hAnsi="Arial" w:cs="Arial"/>
          <w:lang w:val="ja-JP"/>
        </w:rPr>
      </w:pPr>
    </w:p>
    <w:bookmarkEnd w:id="11"/>
    <w:p w14:paraId="0B877490" w14:textId="77777777" w:rsidR="00035345" w:rsidRPr="008907A6" w:rsidRDefault="00035345" w:rsidP="00C34629">
      <w:pPr>
        <w:rPr>
          <w:rFonts w:ascii="ＭＳ Ｐ明朝" w:eastAsia="ＭＳ Ｐ明朝" w:hAnsi="ＭＳ Ｐ明朝"/>
          <w:sz w:val="24"/>
          <w:szCs w:val="24"/>
        </w:rPr>
      </w:pPr>
    </w:p>
    <w:p w14:paraId="2B411062" w14:textId="77777777" w:rsidR="00462AD2" w:rsidRPr="008907A6" w:rsidRDefault="00462AD2" w:rsidP="00C34629">
      <w:pPr>
        <w:rPr>
          <w:rFonts w:ascii="ＭＳ Ｐ明朝" w:eastAsia="ＭＳ Ｐ明朝" w:hAnsi="ＭＳ Ｐ明朝"/>
          <w:sz w:val="24"/>
          <w:szCs w:val="24"/>
        </w:rPr>
      </w:pPr>
    </w:p>
    <w:p w14:paraId="75522426" w14:textId="77777777" w:rsidR="00462AD2" w:rsidRPr="008907A6" w:rsidRDefault="00462AD2" w:rsidP="00C34629">
      <w:pPr>
        <w:rPr>
          <w:rFonts w:ascii="ＭＳ Ｐ明朝" w:eastAsia="ＭＳ Ｐ明朝" w:hAnsi="ＭＳ Ｐ明朝"/>
          <w:sz w:val="24"/>
          <w:szCs w:val="24"/>
        </w:rPr>
      </w:pPr>
    </w:p>
    <w:p w14:paraId="2344AE4C" w14:textId="77777777" w:rsidR="00462AD2" w:rsidRPr="008907A6" w:rsidRDefault="00462AD2" w:rsidP="00C34629">
      <w:pPr>
        <w:rPr>
          <w:rFonts w:ascii="ＭＳ Ｐ明朝" w:eastAsia="ＭＳ Ｐ明朝" w:hAnsi="ＭＳ Ｐ明朝"/>
          <w:sz w:val="24"/>
          <w:szCs w:val="24"/>
        </w:rPr>
      </w:pPr>
    </w:p>
    <w:p w14:paraId="040DA9FC" w14:textId="77777777" w:rsidR="00462AD2" w:rsidRPr="008907A6" w:rsidRDefault="00462AD2" w:rsidP="00C34629">
      <w:pPr>
        <w:rPr>
          <w:rFonts w:ascii="ＭＳ Ｐ明朝" w:eastAsia="ＭＳ Ｐ明朝" w:hAnsi="ＭＳ Ｐ明朝"/>
          <w:sz w:val="24"/>
          <w:szCs w:val="24"/>
        </w:rPr>
      </w:pPr>
    </w:p>
    <w:p w14:paraId="261838B3" w14:textId="77777777" w:rsidR="00462AD2" w:rsidRPr="008907A6" w:rsidRDefault="00462AD2" w:rsidP="00C34629">
      <w:pPr>
        <w:rPr>
          <w:rFonts w:ascii="ＭＳ Ｐ明朝" w:eastAsia="ＭＳ Ｐ明朝" w:hAnsi="ＭＳ Ｐ明朝"/>
          <w:sz w:val="24"/>
          <w:szCs w:val="24"/>
        </w:rPr>
      </w:pPr>
    </w:p>
    <w:p w14:paraId="1B597411" w14:textId="77777777" w:rsidR="00462AD2" w:rsidRPr="008907A6" w:rsidRDefault="00462AD2" w:rsidP="00C34629">
      <w:pPr>
        <w:rPr>
          <w:rFonts w:ascii="ＭＳ Ｐ明朝" w:eastAsia="ＭＳ Ｐ明朝" w:hAnsi="ＭＳ Ｐ明朝"/>
          <w:sz w:val="24"/>
          <w:szCs w:val="24"/>
        </w:rPr>
      </w:pPr>
    </w:p>
    <w:p w14:paraId="39598AC3" w14:textId="77777777" w:rsidR="00462AD2" w:rsidRPr="008907A6" w:rsidRDefault="00462AD2" w:rsidP="00C34629">
      <w:pPr>
        <w:rPr>
          <w:rFonts w:ascii="ＭＳ Ｐ明朝" w:eastAsia="ＭＳ Ｐ明朝" w:hAnsi="ＭＳ Ｐ明朝"/>
          <w:sz w:val="24"/>
          <w:szCs w:val="24"/>
        </w:rPr>
      </w:pPr>
    </w:p>
    <w:p w14:paraId="2FAA05F9" w14:textId="77777777" w:rsidR="00462AD2" w:rsidRPr="008907A6" w:rsidRDefault="00462AD2" w:rsidP="00C34629">
      <w:pPr>
        <w:rPr>
          <w:rFonts w:ascii="ＭＳ Ｐ明朝" w:eastAsia="ＭＳ Ｐ明朝" w:hAnsi="ＭＳ Ｐ明朝"/>
          <w:sz w:val="24"/>
          <w:szCs w:val="24"/>
        </w:rPr>
      </w:pPr>
    </w:p>
    <w:p w14:paraId="33086D75" w14:textId="77777777" w:rsidR="00462AD2" w:rsidRPr="008907A6" w:rsidRDefault="00462AD2" w:rsidP="00C34629">
      <w:pPr>
        <w:rPr>
          <w:rFonts w:ascii="ＭＳ Ｐ明朝" w:eastAsia="ＭＳ Ｐ明朝" w:hAnsi="ＭＳ Ｐ明朝"/>
          <w:sz w:val="24"/>
          <w:szCs w:val="24"/>
        </w:rPr>
      </w:pPr>
    </w:p>
    <w:p w14:paraId="60108F86" w14:textId="77777777" w:rsidR="00462AD2" w:rsidRPr="008907A6" w:rsidRDefault="00462AD2" w:rsidP="00C34629">
      <w:pPr>
        <w:rPr>
          <w:rFonts w:ascii="ＭＳ Ｐ明朝" w:eastAsia="ＭＳ Ｐ明朝" w:hAnsi="ＭＳ Ｐ明朝"/>
          <w:sz w:val="24"/>
          <w:szCs w:val="24"/>
        </w:rPr>
        <w:sectPr w:rsidR="00462AD2" w:rsidRPr="008907A6" w:rsidSect="004C41CD">
          <w:headerReference w:type="default" r:id="rId202"/>
          <w:pgSz w:w="8391" w:h="11906" w:code="11"/>
          <w:pgMar w:top="1440" w:right="1080" w:bottom="1440" w:left="1080" w:header="851" w:footer="624" w:gutter="0"/>
          <w:cols w:space="425"/>
          <w:docGrid w:type="lines" w:linePitch="360"/>
        </w:sectPr>
      </w:pPr>
    </w:p>
    <w:p w14:paraId="668F62CB" w14:textId="6EFA6F09" w:rsidR="00035345" w:rsidRPr="008907A6" w:rsidRDefault="00F965A6" w:rsidP="00F965A6">
      <w:pPr>
        <w:pStyle w:val="11"/>
        <w:rPr>
          <w:color w:val="auto"/>
          <w:sz w:val="24"/>
        </w:rPr>
      </w:pPr>
      <w:bookmarkStart w:id="14" w:name="_Toc165145970"/>
      <w:r w:rsidRPr="008907A6">
        <w:rPr>
          <w:rFonts w:hint="eastAsia"/>
          <w:color w:val="auto"/>
        </w:rPr>
        <w:lastRenderedPageBreak/>
        <w:t>２．</w:t>
      </w:r>
      <w:r w:rsidR="00035345" w:rsidRPr="008907A6">
        <w:rPr>
          <w:color w:val="auto"/>
        </w:rPr>
        <w:t>スミルナ：迫害の時代</w:t>
      </w:r>
      <w:r w:rsidR="00035345" w:rsidRPr="008907A6">
        <w:rPr>
          <w:color w:val="auto"/>
          <w:sz w:val="24"/>
        </w:rPr>
        <w:t>（82年～442年＝360年）</w:t>
      </w:r>
      <w:r w:rsidR="008C3F09" w:rsidRPr="008907A6">
        <w:rPr>
          <w:rFonts w:hint="eastAsia"/>
          <w:color w:val="auto"/>
          <w:sz w:val="24"/>
        </w:rPr>
        <w:t>：</w:t>
      </w:r>
      <w:bookmarkEnd w:id="14"/>
    </w:p>
    <w:p w14:paraId="69ED078D" w14:textId="77777777" w:rsidR="008C3F09" w:rsidRPr="008907A6" w:rsidRDefault="008C3F09" w:rsidP="009C13B6">
      <w:pPr>
        <w:pStyle w:val="aa"/>
        <w:ind w:leftChars="0" w:left="360"/>
        <w:rPr>
          <w:rFonts w:ascii="HG明朝E" w:eastAsia="HG明朝E" w:hAnsi="HG明朝E" w:hint="eastAsia"/>
          <w:sz w:val="24"/>
          <w:szCs w:val="24"/>
        </w:rPr>
      </w:pPr>
    </w:p>
    <w:p w14:paraId="25CE0593" w14:textId="77777777"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黙示録</w:t>
      </w:r>
      <w:r w:rsidRPr="008907A6">
        <w:rPr>
          <w:rFonts w:ascii="ＭＳ Ｐ明朝" w:eastAsia="ＭＳ Ｐ明朝" w:hAnsi="ＭＳ Ｐ明朝"/>
          <w:sz w:val="24"/>
          <w:szCs w:val="24"/>
        </w:rPr>
        <w:t>2</w:t>
      </w:r>
      <w:r w:rsidRPr="008907A6">
        <w:rPr>
          <w:rFonts w:ascii="ＭＳ Ｐ明朝" w:eastAsia="ＭＳ Ｐ明朝" w:hAnsi="ＭＳ Ｐ明朝" w:hint="eastAsia"/>
          <w:sz w:val="24"/>
          <w:szCs w:val="24"/>
        </w:rPr>
        <w:t>章</w:t>
      </w:r>
      <w:r w:rsidRPr="008907A6">
        <w:rPr>
          <w:rFonts w:ascii="ＭＳ Ｐ明朝" w:eastAsia="ＭＳ Ｐ明朝" w:hAnsi="ＭＳ Ｐ明朝"/>
          <w:sz w:val="24"/>
          <w:szCs w:val="24"/>
        </w:rPr>
        <w:t>8-11</w:t>
      </w:r>
      <w:r w:rsidRPr="008907A6">
        <w:rPr>
          <w:rFonts w:ascii="ＭＳ Ｐ明朝" w:eastAsia="ＭＳ Ｐ明朝" w:hAnsi="ＭＳ Ｐ明朝" w:hint="eastAsia"/>
          <w:sz w:val="24"/>
          <w:szCs w:val="24"/>
        </w:rPr>
        <w:t>節</w:t>
      </w:r>
    </w:p>
    <w:p w14:paraId="6BB8AD98" w14:textId="77777777" w:rsidR="00035345" w:rsidRPr="008907A6" w:rsidRDefault="00035345" w:rsidP="00C34629">
      <w:pPr>
        <w:rPr>
          <w:rFonts w:ascii="ＭＳ Ｐ明朝" w:eastAsia="ＭＳ Ｐ明朝" w:hAnsi="ＭＳ Ｐ明朝"/>
          <w:sz w:val="24"/>
          <w:szCs w:val="24"/>
        </w:rPr>
      </w:pPr>
    </w:p>
    <w:p w14:paraId="26E88E37" w14:textId="5A501209" w:rsidR="00035345" w:rsidRPr="008907A6" w:rsidRDefault="00035345" w:rsidP="008C3F09">
      <w:pPr>
        <w:pStyle w:val="Normal"/>
        <w:ind w:left="840" w:firstLine="240"/>
        <w:rPr>
          <w:rFonts w:ascii="ＭＳ Ｐ明朝" w:eastAsia="ＭＳ Ｐ明朝" w:hAnsi="ＭＳ Ｐ明朝" w:cs="Arial"/>
          <w:lang w:val="ja-JP"/>
        </w:rPr>
      </w:pPr>
      <w:r w:rsidRPr="008907A6">
        <w:rPr>
          <w:rFonts w:ascii="ＭＳ Ｐ明朝" w:eastAsia="ＭＳ Ｐ明朝" w:hAnsi="ＭＳ Ｐ明朝" w:cs="Arial"/>
          <w:lang w:val="ja-JP"/>
        </w:rPr>
        <w:t>(8)</w:t>
      </w:r>
      <w:r w:rsidRPr="008907A6">
        <w:rPr>
          <w:rFonts w:ascii="HG明朝E" w:eastAsia="HG明朝E" w:hAnsi="HG明朝E" w:cs="Arial"/>
          <w:b/>
          <w:bCs/>
          <w:lang w:val="ja-JP"/>
        </w:rPr>
        <w:t>スミルナ</w:t>
      </w:r>
      <w:r w:rsidRPr="008907A6">
        <w:rPr>
          <w:rFonts w:ascii="BIZ UDPゴシック" w:eastAsia="BIZ UDPゴシック" w:hAnsi="BIZ UDPゴシック" w:cs="Arial"/>
          <w:lang w:val="ja-JP"/>
        </w:rPr>
        <w:t>にある教会の御使に、こう書きおくりなさい。『初めであり、終りである者、死んだことはあるが生き返った者が、次のように言われる。</w:t>
      </w:r>
      <w:r w:rsidRPr="008907A6">
        <w:rPr>
          <w:rFonts w:ascii="ＭＳ Ｐ明朝" w:eastAsia="ＭＳ Ｐ明朝" w:hAnsi="ＭＳ Ｐ明朝" w:cs="Arial"/>
          <w:lang w:val="ja-JP"/>
        </w:rPr>
        <w:t>(9)</w:t>
      </w:r>
      <w:r w:rsidRPr="008907A6">
        <w:rPr>
          <w:rFonts w:ascii="BIZ UDPゴシック" w:eastAsia="BIZ UDPゴシック" w:hAnsi="BIZ UDPゴシック" w:cs="Arial"/>
          <w:lang w:val="ja-JP"/>
        </w:rPr>
        <w:t>わたしは、あなたの苦難や、貧しさを知っている（しかし実際は、あなたは富んでいるのだ）。また、ユダヤ人と自称してはいるが、その実ユダヤ人でなくてサタンの会堂に属する者たちにそしられていることも、わたしは知っている。</w:t>
      </w:r>
      <w:r w:rsidRPr="008907A6">
        <w:rPr>
          <w:rFonts w:ascii="ＭＳ Ｐ明朝" w:eastAsia="ＭＳ Ｐ明朝" w:hAnsi="ＭＳ Ｐ明朝" w:cs="Arial"/>
          <w:lang w:val="ja-JP"/>
        </w:rPr>
        <w:t>(10)</w:t>
      </w:r>
      <w:r w:rsidRPr="008907A6">
        <w:rPr>
          <w:rFonts w:ascii="BIZ UDPゴシック" w:eastAsia="BIZ UDPゴシック" w:hAnsi="BIZ UDPゴシック" w:cs="Arial"/>
          <w:lang w:val="ja-JP"/>
        </w:rPr>
        <w:t>あなたの受けようとする苦しみを恐れてはならない。見よ、悪魔が、あなたがたのうちのある者をためすために、獄に入れようとしている。あなたがたは十日の間、苦難にあうであろう。死に至るまで忠実であれ。そうすれば、いのちの冠を与えよう。</w:t>
      </w:r>
      <w:r w:rsidRPr="008907A6">
        <w:rPr>
          <w:rFonts w:ascii="ＭＳ Ｐ明朝" w:eastAsia="ＭＳ Ｐ明朝" w:hAnsi="ＭＳ Ｐ明朝" w:cs="Arial"/>
          <w:lang w:val="ja-JP"/>
        </w:rPr>
        <w:t>(11)</w:t>
      </w:r>
      <w:r w:rsidRPr="008907A6">
        <w:rPr>
          <w:rFonts w:ascii="BIZ UDPゴシック" w:eastAsia="BIZ UDPゴシック" w:hAnsi="BIZ UDPゴシック" w:cs="Arial"/>
          <w:lang w:val="ja-JP"/>
        </w:rPr>
        <w:t>耳のある者は、御霊が諸教会に言うことを聞くがよい。勝利を得る者は、第二の死によって滅ぼされることはない』。</w:t>
      </w:r>
      <w:r w:rsidRPr="008907A6">
        <w:rPr>
          <w:rFonts w:ascii="BIZ UDPゴシック" w:eastAsia="BIZ UDPゴシック" w:hAnsi="BIZ UDPゴシック" w:cs="Arial" w:hint="eastAsia"/>
          <w:lang w:val="ja-JP"/>
        </w:rPr>
        <w:t xml:space="preserve"> </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8-11</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p>
    <w:p w14:paraId="42A4A055" w14:textId="77777777" w:rsidR="00035345" w:rsidRPr="008907A6" w:rsidRDefault="00035345" w:rsidP="00C34629">
      <w:pPr>
        <w:pStyle w:val="Normal"/>
        <w:rPr>
          <w:rFonts w:ascii="ＭＳ Ｐ明朝" w:eastAsia="ＭＳ Ｐ明朝" w:hAnsi="ＭＳ Ｐ明朝" w:cs="Arial"/>
          <w:lang w:val="ja-JP"/>
        </w:rPr>
      </w:pPr>
    </w:p>
    <w:p w14:paraId="40A7BA3D" w14:textId="2D803EBE" w:rsidR="00035345" w:rsidRPr="008907A6" w:rsidRDefault="00035345" w:rsidP="00B70C8B">
      <w:pPr>
        <w:pStyle w:val="Normal"/>
        <w:ind w:firstLineChars="50" w:firstLine="120"/>
        <w:rPr>
          <w:rFonts w:ascii="ＭＳ Ｐ明朝" w:eastAsia="ＭＳ Ｐ明朝" w:hAnsi="ＭＳ Ｐ明朝" w:cs="Arial"/>
          <w:lang w:val="ja-JP"/>
        </w:rPr>
      </w:pPr>
      <w:r w:rsidRPr="008907A6">
        <w:rPr>
          <w:rFonts w:ascii="ＭＳ Ｐ明朝" w:eastAsia="ＭＳ Ｐ明朝" w:hAnsi="ＭＳ Ｐ明朝" w:cs="Arial" w:hint="eastAsia"/>
          <w:lang w:val="ja-JP"/>
        </w:rPr>
        <w:t>スミルナとは、ギリシア語で「没薬」を意味します。つまり、香を焚いたり、防腐処理に使われる樹脂状の芳香物質（南アラビアのあ</w:t>
      </w:r>
      <w:r w:rsidRPr="008907A6">
        <w:rPr>
          <w:rFonts w:ascii="ＭＳ Ｐ明朝" w:eastAsia="ＭＳ Ｐ明朝" w:hAnsi="ＭＳ Ｐ明朝" w:cs="Arial" w:hint="eastAsia"/>
          <w:lang w:val="ja-JP"/>
        </w:rPr>
        <w:lastRenderedPageBreak/>
        <w:t>る樹木のガムから得られる）のことです</w:t>
      </w:r>
      <w:r w:rsidRPr="008907A6">
        <w:rPr>
          <w:rStyle w:val="ad"/>
          <w:rFonts w:ascii="ＭＳ Ｐ明朝" w:eastAsia="ＭＳ Ｐ明朝" w:hAnsi="ＭＳ Ｐ明朝" w:cs="Arial"/>
          <w:lang w:val="ja-JP"/>
        </w:rPr>
        <w:footnoteReference w:id="18"/>
      </w:r>
      <w:r w:rsidRPr="008907A6">
        <w:rPr>
          <w:rFonts w:ascii="ＭＳ Ｐ明朝" w:eastAsia="ＭＳ Ｐ明朝" w:hAnsi="ＭＳ Ｐ明朝" w:cs="Arial"/>
          <w:lang w:val="ja-JP"/>
        </w:rPr>
        <w:t>。没薬は高価な物質であり（イエスの誕生の際にマギから贈られたもののひとつ：</w:t>
      </w:r>
      <w:r w:rsidR="00B70C8B" w:rsidRPr="008907A6">
        <w:rPr>
          <w:rFonts w:ascii="ＭＳ Ｐ明朝" w:eastAsia="ＭＳ Ｐ明朝" w:hAnsi="ＭＳ Ｐ明朝" w:cs="Arial"/>
          <w:lang w:val="ja-JP"/>
        </w:rPr>
        <w:fldChar w:fldCharType="begin"/>
      </w:r>
      <w:r w:rsidR="00B70C8B" w:rsidRPr="008907A6">
        <w:rPr>
          <w:rFonts w:ascii="ＭＳ Ｐ明朝" w:eastAsia="ＭＳ Ｐ明朝" w:hAnsi="ＭＳ Ｐ明朝" w:cs="Arial"/>
          <w:lang w:val="ja-JP"/>
        </w:rPr>
        <w:instrText>HYPERLINK "https://jpn.bible/kougo/matt" \l "2:11" \o "そして、家にはいって、母マリヤのそばにいる幼な子に会い、ひれ伏して拝み、また、宝の箱をあけて、黄金・乳香・没薬などの贈り物をささげた。 "</w:instrText>
      </w:r>
      <w:r w:rsidR="00B70C8B" w:rsidRPr="008907A6">
        <w:rPr>
          <w:rFonts w:ascii="ＭＳ Ｐ明朝" w:eastAsia="ＭＳ Ｐ明朝" w:hAnsi="ＭＳ Ｐ明朝" w:cs="Arial"/>
          <w:lang w:val="ja-JP"/>
        </w:rPr>
      </w:r>
      <w:r w:rsidR="00B70C8B" w:rsidRPr="008907A6">
        <w:rPr>
          <w:rFonts w:ascii="ＭＳ Ｐ明朝" w:eastAsia="ＭＳ Ｐ明朝" w:hAnsi="ＭＳ Ｐ明朝" w:cs="Arial"/>
          <w:lang w:val="ja-JP"/>
        </w:rPr>
        <w:fldChar w:fldCharType="separate"/>
      </w:r>
      <w:r w:rsidRPr="008907A6">
        <w:rPr>
          <w:rStyle w:val="a3"/>
          <w:rFonts w:ascii="ＭＳ Ｐ明朝" w:eastAsia="ＭＳ Ｐ明朝" w:hAnsi="ＭＳ Ｐ明朝" w:cs="Arial"/>
          <w:color w:val="auto"/>
          <w:lang w:val="ja-JP"/>
        </w:rPr>
        <w:t>マタイ2</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11</w:t>
      </w:r>
      <w:r w:rsidRPr="008907A6">
        <w:rPr>
          <w:rStyle w:val="a3"/>
          <w:rFonts w:ascii="ＭＳ Ｐ明朝" w:eastAsia="ＭＳ Ｐ明朝" w:hAnsi="ＭＳ Ｐ明朝" w:cs="Arial" w:hint="eastAsia"/>
          <w:color w:val="auto"/>
          <w:lang w:val="ja-JP"/>
        </w:rPr>
        <w:t>節</w:t>
      </w:r>
      <w:r w:rsidR="00B70C8B" w:rsidRPr="008907A6">
        <w:rPr>
          <w:rFonts w:ascii="ＭＳ Ｐ明朝" w:eastAsia="ＭＳ Ｐ明朝" w:hAnsi="ＭＳ Ｐ明朝" w:cs="Arial"/>
          <w:lang w:val="ja-JP"/>
        </w:rPr>
        <w:fldChar w:fldCharType="end"/>
      </w:r>
      <w:r w:rsidRPr="008907A6">
        <w:rPr>
          <w:rFonts w:ascii="ＭＳ Ｐ明朝" w:eastAsia="ＭＳ Ｐ明朝" w:hAnsi="ＭＳ Ｐ明朝" w:cs="Arial"/>
          <w:lang w:val="ja-JP"/>
        </w:rPr>
        <w:t>）、ここでは、教会の第二の時代に多くの信者を襲った迫害と殉教を語っています。私たちの主のために究極的な犠牲を払うよう求めら</w:t>
      </w:r>
      <w:r w:rsidR="00B70C8B" w:rsidRPr="008907A6">
        <w:rPr>
          <w:rFonts w:ascii="ＭＳ Ｐ明朝" w:eastAsia="ＭＳ Ｐ明朝" w:hAnsi="ＭＳ Ｐ明朝" w:cs="Arial" w:hint="eastAsia"/>
          <w:lang w:val="ja-JP"/>
        </w:rPr>
        <w:t>れ</w:t>
      </w:r>
      <w:r w:rsidRPr="008907A6">
        <w:rPr>
          <w:rFonts w:ascii="ＭＳ Ｐ明朝" w:eastAsia="ＭＳ Ｐ明朝" w:hAnsi="ＭＳ Ｐ明朝" w:cs="Arial"/>
          <w:lang w:val="ja-JP"/>
        </w:rPr>
        <w:t>、主のために死んだ人々は、没薬の香り（香の例え）</w:t>
      </w:r>
      <w:r w:rsidRPr="008907A6">
        <w:rPr>
          <w:rFonts w:ascii="ＭＳ Ｐ明朝" w:eastAsia="ＭＳ Ｐ明朝" w:hAnsi="ＭＳ Ｐ明朝" w:cs="Arial" w:hint="eastAsia"/>
          <w:lang w:val="ja-JP"/>
        </w:rPr>
        <w:t>によって</w:t>
      </w:r>
      <w:r w:rsidRPr="008907A6">
        <w:rPr>
          <w:rFonts w:ascii="ＭＳ Ｐ明朝" w:eastAsia="ＭＳ Ｐ明朝" w:hAnsi="ＭＳ Ｐ明朝" w:cs="Arial"/>
          <w:lang w:val="ja-JP"/>
        </w:rPr>
        <w:t>特徴</w:t>
      </w:r>
      <w:r w:rsidRPr="008907A6">
        <w:rPr>
          <w:rFonts w:ascii="ＭＳ Ｐ明朝" w:eastAsia="ＭＳ Ｐ明朝" w:hAnsi="ＭＳ Ｐ明朝" w:cs="Arial" w:hint="eastAsia"/>
          <w:lang w:val="ja-JP"/>
        </w:rPr>
        <w:t>づけられる</w:t>
      </w:r>
      <w:r w:rsidRPr="008907A6">
        <w:rPr>
          <w:rFonts w:ascii="ＭＳ Ｐ明朝" w:eastAsia="ＭＳ Ｐ明朝" w:hAnsi="ＭＳ Ｐ明朝" w:cs="Arial"/>
          <w:lang w:val="ja-JP"/>
        </w:rPr>
        <w:t>死を遂げました。彼らの殉教が（迫害者たちがどう思おうと）神に</w:t>
      </w:r>
      <w:r w:rsidRPr="008907A6">
        <w:rPr>
          <w:rFonts w:ascii="ＭＳ Ｐ明朝" w:eastAsia="ＭＳ Ｐ明朝" w:hAnsi="ＭＳ Ｐ明朝" w:cs="Arial" w:hint="eastAsia"/>
          <w:lang w:val="ja-JP"/>
        </w:rPr>
        <w:t>受け入れられ、適切な埋葬（遺体の実際の地上での処分がどうであれ、象徴的に天の言葉で甘い香り）によって特徴づけられたことは、スミルナという名前が「没薬」であることにも示されています。あらゆる時代の信徒にとって、もし私たちが主のために迫害や命を失うことに耐えるよう主から求められることがあれば、そのような犠牲も主の目には等しく尊いものであり、キリストの苦しみを共有するよう召されたすべての人に与えられる報いのしるしとして、神の御座の前で最も高価な香水の甘い香りを漂わせるものであると確信できます（</w:t>
      </w:r>
      <w:r w:rsidR="00B70C8B" w:rsidRPr="008907A6">
        <w:rPr>
          <w:rFonts w:ascii="ＭＳ Ｐ明朝" w:eastAsia="ＭＳ Ｐ明朝" w:hAnsi="ＭＳ Ｐ明朝" w:cs="Arial"/>
          <w:lang w:val="ja-JP"/>
        </w:rPr>
        <w:fldChar w:fldCharType="begin"/>
      </w:r>
      <w:r w:rsidR="00B70C8B" w:rsidRPr="008907A6">
        <w:rPr>
          <w:rFonts w:ascii="ＭＳ Ｐ明朝" w:eastAsia="ＭＳ Ｐ明朝" w:hAnsi="ＭＳ Ｐ明朝" w:cs="Arial" w:hint="eastAsia"/>
          <w:lang w:val="ja-JP"/>
        </w:rPr>
        <w:instrText>HYPERLINK "https://jpn.bible/kougo/1pet"</w:instrText>
      </w:r>
      <w:r w:rsidR="00B70C8B" w:rsidRPr="008907A6">
        <w:rPr>
          <w:rFonts w:ascii="ＭＳ Ｐ明朝" w:eastAsia="ＭＳ Ｐ明朝" w:hAnsi="ＭＳ Ｐ明朝" w:cs="Arial"/>
          <w:lang w:val="ja-JP"/>
        </w:rPr>
        <w:instrText xml:space="preserve"> \l "4:12" \o "(12) 愛する者たちよ。あなたがたを試みるために降りかかって来る火のような試錬を、何か思いがけないことが起ったかのように驚きあやしむことなく、  (13)  むしろ、キリストの苦しみにあずかればあずかるほど、喜ぶがよい。それは、キリストの栄光が現れる際に、よろこびにあふれるためである。  (14)  キリストの名のためにそしられるなら、あなたがたはさいわいである。その時には、栄光の霊、神の霊が、あなたがたに宿るからである…"</w:instrText>
      </w:r>
      <w:r w:rsidR="00B70C8B" w:rsidRPr="008907A6">
        <w:rPr>
          <w:rFonts w:ascii="ＭＳ Ｐ明朝" w:eastAsia="ＭＳ Ｐ明朝" w:hAnsi="ＭＳ Ｐ明朝" w:cs="Arial"/>
          <w:lang w:val="ja-JP"/>
        </w:rPr>
      </w:r>
      <w:r w:rsidR="00B70C8B" w:rsidRPr="008907A6">
        <w:rPr>
          <w:rFonts w:ascii="ＭＳ Ｐ明朝" w:eastAsia="ＭＳ Ｐ明朝" w:hAnsi="ＭＳ Ｐ明朝" w:cs="Arial"/>
          <w:lang w:val="ja-JP"/>
        </w:rPr>
        <w:fldChar w:fldCharType="separate"/>
      </w:r>
      <w:r w:rsidRPr="008907A6">
        <w:rPr>
          <w:rStyle w:val="a3"/>
          <w:rFonts w:ascii="ＭＳ Ｐ明朝" w:eastAsia="ＭＳ Ｐ明朝" w:hAnsi="ＭＳ Ｐ明朝" w:cs="Arial" w:hint="eastAsia"/>
          <w:color w:val="auto"/>
          <w:lang w:val="ja-JP"/>
        </w:rPr>
        <w:t>第一</w:t>
      </w:r>
      <w:r w:rsidRPr="008907A6">
        <w:rPr>
          <w:rStyle w:val="a3"/>
          <w:rFonts w:ascii="ＭＳ Ｐ明朝" w:eastAsia="ＭＳ Ｐ明朝" w:hAnsi="ＭＳ Ｐ明朝" w:cs="Arial"/>
          <w:color w:val="auto"/>
          <w:lang w:val="ja-JP"/>
        </w:rPr>
        <w:t>ペ</w:t>
      </w:r>
      <w:r w:rsidRPr="008907A6">
        <w:rPr>
          <w:rStyle w:val="a3"/>
          <w:rFonts w:ascii="ＭＳ Ｐ明朝" w:eastAsia="ＭＳ Ｐ明朝" w:hAnsi="ＭＳ Ｐ明朝" w:cs="Arial" w:hint="eastAsia"/>
          <w:color w:val="auto"/>
          <w:lang w:val="ja-JP"/>
        </w:rPr>
        <w:t>テロ</w:t>
      </w:r>
      <w:r w:rsidRPr="008907A6">
        <w:rPr>
          <w:rStyle w:val="a3"/>
          <w:rFonts w:ascii="ＭＳ Ｐ明朝" w:eastAsia="ＭＳ Ｐ明朝" w:hAnsi="ＭＳ Ｐ明朝" w:cs="Arial"/>
          <w:color w:val="auto"/>
          <w:lang w:val="ja-JP"/>
        </w:rPr>
        <w:t>4</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12-19</w:t>
      </w:r>
      <w:r w:rsidRPr="008907A6">
        <w:rPr>
          <w:rStyle w:val="a3"/>
          <w:rFonts w:ascii="ＭＳ Ｐ明朝" w:eastAsia="ＭＳ Ｐ明朝" w:hAnsi="ＭＳ Ｐ明朝" w:cs="Arial" w:hint="eastAsia"/>
          <w:color w:val="auto"/>
          <w:lang w:val="ja-JP"/>
        </w:rPr>
        <w:t>節</w:t>
      </w:r>
      <w:r w:rsidR="00B70C8B" w:rsidRPr="008907A6">
        <w:rPr>
          <w:rFonts w:ascii="ＭＳ Ｐ明朝" w:eastAsia="ＭＳ Ｐ明朝" w:hAnsi="ＭＳ Ｐ明朝" w:cs="Arial"/>
          <w:lang w:val="ja-JP"/>
        </w:rPr>
        <w:fldChar w:fldCharType="end"/>
      </w:r>
      <w:r w:rsidRPr="008907A6">
        <w:rPr>
          <w:rFonts w:ascii="ＭＳ Ｐ明朝" w:eastAsia="ＭＳ Ｐ明朝" w:hAnsi="ＭＳ Ｐ明朝" w:cs="Arial" w:hint="eastAsia"/>
          <w:lang w:val="ja-JP"/>
        </w:rPr>
        <w:t>；</w:t>
      </w:r>
      <w:hyperlink r:id="rId203" w:anchor="116:15" w:tooltip="主の聖徒の死はそのみ前において尊い。 " w:history="1">
        <w:r w:rsidRPr="008907A6">
          <w:rPr>
            <w:rStyle w:val="a3"/>
            <w:rFonts w:ascii="ＭＳ Ｐ明朝" w:eastAsia="ＭＳ Ｐ明朝" w:hAnsi="ＭＳ Ｐ明朝" w:cs="Arial" w:hint="eastAsia"/>
            <w:color w:val="auto"/>
            <w:lang w:val="ja-JP"/>
          </w:rPr>
          <w:t>詩篇</w:t>
        </w:r>
        <w:r w:rsidRPr="008907A6">
          <w:rPr>
            <w:rStyle w:val="a3"/>
            <w:rFonts w:ascii="ＭＳ Ｐ明朝" w:eastAsia="ＭＳ Ｐ明朝" w:hAnsi="ＭＳ Ｐ明朝" w:cs="Arial"/>
            <w:color w:val="auto"/>
            <w:lang w:val="ja-JP"/>
          </w:rPr>
          <w:t>116</w:t>
        </w:r>
        <w:r w:rsidRPr="008907A6">
          <w:rPr>
            <w:rStyle w:val="a3"/>
            <w:rFonts w:ascii="ＭＳ Ｐ明朝" w:eastAsia="ＭＳ Ｐ明朝" w:hAnsi="ＭＳ Ｐ明朝" w:cs="Arial" w:hint="eastAsia"/>
            <w:color w:val="auto"/>
            <w:lang w:val="ja-JP"/>
          </w:rPr>
          <w:t>篇</w:t>
        </w:r>
        <w:r w:rsidRPr="008907A6">
          <w:rPr>
            <w:rStyle w:val="a3"/>
            <w:rFonts w:ascii="ＭＳ Ｐ明朝" w:eastAsia="ＭＳ Ｐ明朝" w:hAnsi="ＭＳ Ｐ明朝" w:cs="Arial"/>
            <w:color w:val="auto"/>
            <w:lang w:val="ja-JP"/>
          </w:rPr>
          <w:t>15</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hyperlink r:id="rId204" w:anchor="16:24" w:tooltip="それからイエスは弟子たちに言われた、「だれでもわたしについてきたいと思うなら、自分を捨て、自分の十字架を負うて、わたしに従ってきなさい。 自分の命を救おうと思う者はそれを失い、わたしのために自分の命を失う者は、それを見いだすであろう。 " w:history="1">
        <w:r w:rsidRPr="008907A6">
          <w:rPr>
            <w:rStyle w:val="a3"/>
            <w:rFonts w:ascii="ＭＳ Ｐ明朝" w:eastAsia="ＭＳ Ｐ明朝" w:hAnsi="ＭＳ Ｐ明朝" w:cs="Arial"/>
            <w:color w:val="auto"/>
            <w:lang w:val="ja-JP"/>
          </w:rPr>
          <w:t>マタイ16</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24-25</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hyperlink r:id="rId205" w:anchor="8:17" w:tooltip="もし子であれば、相続人でもある。神の相続人であって、キリストと栄光を共にするために苦難をも共にしている以上、キリストと共同の相続人なのである。 " w:history="1">
        <w:r w:rsidRPr="008907A6">
          <w:rPr>
            <w:rStyle w:val="a3"/>
            <w:rFonts w:ascii="ＭＳ Ｐ明朝" w:eastAsia="ＭＳ Ｐ明朝" w:hAnsi="ＭＳ Ｐ明朝" w:cs="Arial"/>
            <w:color w:val="auto"/>
            <w:lang w:val="ja-JP"/>
          </w:rPr>
          <w:t>ローマ8</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17</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hyperlink r:id="rId206" w:anchor="1:5" w:tooltip="それは、キリストの苦難がわたしたちに満ちあふれているように、わたしたちの受ける慰めもまた、キリストによって満ちあふれているからである。 " w:history="1">
        <w:r w:rsidRPr="008907A6">
          <w:rPr>
            <w:rStyle w:val="a3"/>
            <w:rFonts w:ascii="ＭＳ Ｐ明朝" w:eastAsia="ＭＳ Ｐ明朝" w:hAnsi="ＭＳ Ｐ明朝" w:cs="Arial" w:hint="eastAsia"/>
            <w:color w:val="auto"/>
            <w:lang w:val="ja-JP"/>
          </w:rPr>
          <w:t>第二</w:t>
        </w:r>
        <w:r w:rsidRPr="008907A6">
          <w:rPr>
            <w:rStyle w:val="a3"/>
            <w:rFonts w:ascii="ＭＳ Ｐ明朝" w:eastAsia="ＭＳ Ｐ明朝" w:hAnsi="ＭＳ Ｐ明朝" w:cs="Arial"/>
            <w:color w:val="auto"/>
            <w:lang w:val="ja-JP"/>
          </w:rPr>
          <w:t>コリ</w:t>
        </w:r>
        <w:r w:rsidRPr="008907A6">
          <w:rPr>
            <w:rStyle w:val="a3"/>
            <w:rFonts w:ascii="ＭＳ Ｐ明朝" w:eastAsia="ＭＳ Ｐ明朝" w:hAnsi="ＭＳ Ｐ明朝" w:cs="Arial" w:hint="eastAsia"/>
            <w:color w:val="auto"/>
            <w:lang w:val="ja-JP"/>
          </w:rPr>
          <w:t>ント1章</w:t>
        </w:r>
        <w:r w:rsidRPr="008907A6">
          <w:rPr>
            <w:rStyle w:val="a3"/>
            <w:rFonts w:ascii="ＭＳ Ｐ明朝" w:eastAsia="ＭＳ Ｐ明朝" w:hAnsi="ＭＳ Ｐ明朝" w:cs="Arial"/>
            <w:color w:val="auto"/>
            <w:lang w:val="ja-JP"/>
          </w:rPr>
          <w:t>5</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hyperlink r:id="rId207" w:anchor="3:10" w:tooltip="すなわち、キリストとその復活の力とを知り、その苦難にあずかって、その死のさまとひとしくなり、 " w:history="1">
        <w:r w:rsidRPr="008907A6">
          <w:rPr>
            <w:rStyle w:val="a3"/>
            <w:rFonts w:ascii="ＭＳ Ｐ明朝" w:eastAsia="ＭＳ Ｐ明朝" w:hAnsi="ＭＳ Ｐ明朝" w:cs="Arial" w:hint="eastAsia"/>
            <w:color w:val="auto"/>
            <w:lang w:val="ja-JP"/>
          </w:rPr>
          <w:t>ピリピ</w:t>
        </w:r>
        <w:r w:rsidRPr="008907A6">
          <w:rPr>
            <w:rStyle w:val="a3"/>
            <w:rFonts w:ascii="ＭＳ Ｐ明朝" w:eastAsia="ＭＳ Ｐ明朝" w:hAnsi="ＭＳ Ｐ明朝" w:cs="Arial"/>
            <w:color w:val="auto"/>
            <w:lang w:val="ja-JP"/>
          </w:rPr>
          <w:t>3</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10</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hyperlink r:id="rId208" w:anchor="1:24" w:tooltip="今わたしは、あなたがたのための苦難を喜んで受けており、キリストのからだなる教会のために、キリストの苦しみのなお足りないところを、わたしの肉体をもって補っている。 " w:history="1">
        <w:r w:rsidRPr="008907A6">
          <w:rPr>
            <w:rStyle w:val="a3"/>
            <w:rFonts w:ascii="ＭＳ Ｐ明朝" w:eastAsia="ＭＳ Ｐ明朝" w:hAnsi="ＭＳ Ｐ明朝" w:cs="Arial"/>
            <w:color w:val="auto"/>
            <w:lang w:val="ja-JP"/>
          </w:rPr>
          <w:t>コ</w:t>
        </w:r>
        <w:r w:rsidRPr="008907A6">
          <w:rPr>
            <w:rStyle w:val="a3"/>
            <w:rFonts w:ascii="ＭＳ Ｐ明朝" w:eastAsia="ＭＳ Ｐ明朝" w:hAnsi="ＭＳ Ｐ明朝" w:cs="Arial" w:hint="eastAsia"/>
            <w:color w:val="auto"/>
            <w:lang w:val="ja-JP"/>
          </w:rPr>
          <w:t>ロサイ</w:t>
        </w:r>
        <w:r w:rsidRPr="008907A6">
          <w:rPr>
            <w:rStyle w:val="a3"/>
            <w:rFonts w:ascii="ＭＳ Ｐ明朝" w:eastAsia="ＭＳ Ｐ明朝" w:hAnsi="ＭＳ Ｐ明朝" w:cs="Arial"/>
            <w:color w:val="auto"/>
            <w:lang w:val="ja-JP"/>
          </w:rPr>
          <w:t>1</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24</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参照）。</w:t>
      </w:r>
    </w:p>
    <w:p w14:paraId="7DA09C6F" w14:textId="77777777" w:rsidR="00035345" w:rsidRPr="008907A6" w:rsidRDefault="00035345" w:rsidP="00C34629">
      <w:pPr>
        <w:pStyle w:val="Normal"/>
        <w:rPr>
          <w:rFonts w:ascii="ＭＳ Ｐ明朝" w:eastAsia="ＭＳ Ｐ明朝" w:hAnsi="ＭＳ Ｐ明朝" w:cs="Arial"/>
          <w:lang w:val="ja-JP"/>
        </w:rPr>
      </w:pPr>
    </w:p>
    <w:p w14:paraId="159E4C35" w14:textId="4039EC86"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名前だけでなく、死に打ち勝つ永遠のいのちというテーマは、スミルナへのメッセージのあらゆる部分に表れています。キリストは御自身を「</w:t>
      </w:r>
      <w:r w:rsidRPr="008907A6">
        <w:rPr>
          <w:rFonts w:ascii="HGS明朝E" w:eastAsia="HGS明朝E" w:hAnsi="HGS明朝E" w:cs="Arial" w:hint="eastAsia"/>
          <w:b/>
          <w:bCs/>
          <w:lang w:val="ja-JP"/>
        </w:rPr>
        <w:t>死んで生き</w:t>
      </w:r>
      <w:r w:rsidRPr="008907A6">
        <w:rPr>
          <w:rFonts w:ascii="BIZ UDPゴシック" w:eastAsia="BIZ UDPゴシック" w:hAnsi="BIZ UDPゴシック" w:cs="Arial" w:hint="eastAsia"/>
          <w:lang w:val="ja-JP"/>
        </w:rPr>
        <w:t>返った</w:t>
      </w:r>
      <w:r w:rsidRPr="008907A6">
        <w:rPr>
          <w:rFonts w:ascii="ＭＳ Ｐ明朝" w:eastAsia="ＭＳ Ｐ明朝" w:hAnsi="ＭＳ Ｐ明朝" w:cs="Arial" w:hint="eastAsia"/>
          <w:lang w:val="ja-JP"/>
        </w:rPr>
        <w:t>方」と表現し、スミルナの信徒たちは</w:t>
      </w:r>
      <w:r w:rsidRPr="008907A6">
        <w:rPr>
          <w:rFonts w:ascii="HGS明朝E" w:eastAsia="HGS明朝E" w:hAnsi="HGS明朝E" w:cs="Arial" w:hint="eastAsia"/>
          <w:b/>
          <w:bCs/>
          <w:lang w:val="ja-JP"/>
        </w:rPr>
        <w:t>死</w:t>
      </w:r>
      <w:r w:rsidRPr="008907A6">
        <w:rPr>
          <w:rFonts w:ascii="BIZ UDPゴシック" w:eastAsia="BIZ UDPゴシック" w:hAnsi="BIZ UDPゴシック" w:cs="Arial" w:hint="eastAsia"/>
          <w:lang w:val="ja-JP"/>
        </w:rPr>
        <w:t>に至るまで忠実</w:t>
      </w:r>
      <w:r w:rsidRPr="008907A6">
        <w:rPr>
          <w:rFonts w:ascii="ＭＳ Ｐ明朝" w:eastAsia="ＭＳ Ｐ明朝" w:hAnsi="ＭＳ Ｐ明朝" w:cs="Arial" w:hint="eastAsia"/>
          <w:lang w:val="ja-JP"/>
        </w:rPr>
        <w:t>であるようにと言われ、耐え続けた報いは約束</w:t>
      </w:r>
      <w:r w:rsidRPr="008907A6">
        <w:rPr>
          <w:rFonts w:ascii="ＭＳ Ｐ明朝" w:eastAsia="ＭＳ Ｐ明朝" w:hAnsi="ＭＳ Ｐ明朝" w:cs="Arial" w:hint="eastAsia"/>
          <w:lang w:val="ja-JP"/>
        </w:rPr>
        <w:lastRenderedPageBreak/>
        <w:t>された</w:t>
      </w:r>
      <w:r w:rsidRPr="008907A6">
        <w:rPr>
          <w:rFonts w:ascii="HGS明朝E" w:eastAsia="HGS明朝E" w:hAnsi="HGS明朝E" w:cs="Arial" w:hint="eastAsia"/>
          <w:b/>
          <w:bCs/>
          <w:lang w:val="ja-JP"/>
        </w:rPr>
        <w:t>命</w:t>
      </w:r>
      <w:r w:rsidRPr="008907A6">
        <w:rPr>
          <w:rFonts w:ascii="BIZ UDPゴシック" w:eastAsia="BIZ UDPゴシック" w:hAnsi="BIZ UDPゴシック" w:cs="Arial" w:hint="eastAsia"/>
          <w:lang w:val="ja-JP"/>
        </w:rPr>
        <w:t>の冠</w:t>
      </w:r>
      <w:r w:rsidRPr="008907A6">
        <w:rPr>
          <w:rFonts w:ascii="ＭＳ Ｐ明朝" w:eastAsia="ＭＳ Ｐ明朝" w:hAnsi="ＭＳ Ｐ明朝" w:cs="Arial" w:hint="eastAsia"/>
          <w:lang w:val="ja-JP"/>
        </w:rPr>
        <w:t>です。最後に、勝利した者は</w:t>
      </w:r>
      <w:r w:rsidRPr="008907A6">
        <w:rPr>
          <w:rFonts w:ascii="BIZ UDPゴシック" w:eastAsia="BIZ UDPゴシック" w:hAnsi="BIZ UDPゴシック" w:cs="Arial" w:hint="eastAsia"/>
          <w:lang w:val="ja-JP"/>
        </w:rPr>
        <w:t>第二の</w:t>
      </w:r>
      <w:r w:rsidRPr="008907A6">
        <w:rPr>
          <w:rFonts w:ascii="HGS明朝E" w:eastAsia="HGS明朝E" w:hAnsi="HGS明朝E" w:cs="Arial" w:hint="eastAsia"/>
          <w:b/>
          <w:bCs/>
          <w:lang w:val="ja-JP"/>
        </w:rPr>
        <w:t>死</w:t>
      </w:r>
      <w:r w:rsidRPr="008907A6">
        <w:rPr>
          <w:rFonts w:ascii="BIZ UDPゴシック" w:eastAsia="BIZ UDPゴシック" w:hAnsi="BIZ UDPゴシック" w:cs="Arial" w:hint="eastAsia"/>
          <w:lang w:val="ja-JP"/>
        </w:rPr>
        <w:t>によって傷つく</w:t>
      </w:r>
      <w:r w:rsidRPr="008907A6">
        <w:rPr>
          <w:rFonts w:ascii="ＭＳ Ｐ明朝" w:eastAsia="ＭＳ Ｐ明朝" w:hAnsi="ＭＳ Ｐ明朝" w:cs="Arial" w:hint="eastAsia"/>
          <w:lang w:val="ja-JP"/>
        </w:rPr>
        <w:t>ことはありません。スミルナの時代はローマ国家による教会への激しい迫害の時代でした。殉教という究極の方法で自分たちの信仰を示すよう求められたスミルナの信者たちは見事に応え、教会のこの時代は多くの意味で最も素晴らしい時代の一つでした。</w:t>
      </w:r>
      <w:r w:rsidR="00D16A94" w:rsidRPr="008907A6">
        <w:rPr>
          <w:rFonts w:ascii="ＭＳ Ｐ明朝" w:eastAsia="ＭＳ Ｐ明朝" w:hAnsi="ＭＳ Ｐ明朝" w:cs="Arial" w:hint="eastAsia"/>
          <w:lang w:val="ja-JP"/>
        </w:rPr>
        <w:t>「好天候</w:t>
      </w:r>
      <w:r w:rsidRPr="008907A6">
        <w:rPr>
          <w:rFonts w:ascii="ＭＳ Ｐ明朝" w:eastAsia="ＭＳ Ｐ明朝" w:hAnsi="ＭＳ Ｐ明朝" w:cs="Arial" w:hint="eastAsia"/>
          <w:lang w:val="ja-JP"/>
        </w:rPr>
        <w:t>」</w:t>
      </w:r>
      <w:r w:rsidR="00211A00" w:rsidRPr="008907A6">
        <w:rPr>
          <w:rFonts w:ascii="ＭＳ Ｐ明朝" w:eastAsia="ＭＳ Ｐ明朝" w:hAnsi="ＭＳ Ｐ明朝" w:cs="Arial" w:hint="eastAsia"/>
          <w:lang w:val="ja-JP"/>
        </w:rPr>
        <w:t>の</w:t>
      </w:r>
      <w:r w:rsidRPr="008907A6">
        <w:rPr>
          <w:rFonts w:ascii="ＭＳ Ｐ明朝" w:eastAsia="ＭＳ Ｐ明朝" w:hAnsi="ＭＳ Ｐ明朝" w:cs="Arial" w:hint="eastAsia"/>
          <w:lang w:val="ja-JP"/>
        </w:rPr>
        <w:t>とき、クリスチャンになるのは簡単です（というより、むしろ「より簡単」です）。しかし、教会第二の時代の信者たちは、中傷、排斥、個人的な苦難と貧困、投獄、そして殉教にさえ耐えました。しかし、彼らは信仰を持ち続け、持ち続けただけでなく、霊的な前進を続け、私たちの主のために大きな成果を生み出しました（後述する「いのちの冠」の意味）。間違いなく、この世で信仰を持ち続けることは簡単なことではありませんし、ましてや積極的な霊的前進を続けることも、私たちがそれぞれ召されているミニストリーの完全な機能を発揮することもできません。しかし、スミルナ世代の信仰者たちが直面した悪条件、すなわち、資源の不足、激しい反対、敵意、投獄、さらには、自分たちが信じていることを実践したために死の危険さえあった状況下で、これらすべてのことを成し遂げることは、（正直に認めるなら）ほとんどの私たちがおそらく通過することができない試練です。</w:t>
      </w:r>
    </w:p>
    <w:p w14:paraId="74DE46B9" w14:textId="77777777" w:rsidR="00035345" w:rsidRPr="008907A6" w:rsidRDefault="00035345" w:rsidP="00C34629">
      <w:pPr>
        <w:pStyle w:val="Normal"/>
        <w:rPr>
          <w:rFonts w:ascii="ＭＳ Ｐ明朝" w:eastAsia="ＭＳ Ｐ明朝" w:hAnsi="ＭＳ Ｐ明朝" w:cs="Arial"/>
          <w:lang w:val="ja-JP"/>
        </w:rPr>
      </w:pPr>
    </w:p>
    <w:p w14:paraId="0E4C0D43" w14:textId="5165E7E3" w:rsidR="00035345" w:rsidRPr="008907A6" w:rsidRDefault="00035345" w:rsidP="003F11D0">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実際、スミルナの信徒たちは、この試練に立ち向かい、一連の試練に合格しました。主が言われた「</w:t>
      </w:r>
      <w:r w:rsidRPr="008907A6">
        <w:rPr>
          <w:rFonts w:ascii="ＭＳ Ｐ明朝" w:eastAsia="ＭＳ Ｐ明朝" w:hAnsi="ＭＳ Ｐ明朝" w:cs="Arial"/>
          <w:lang w:val="ja-JP"/>
        </w:rPr>
        <w:t>十日間</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とは、スミルナの360年の時代に起こった10の明確な迫害の期間のことです（下記参照）。</w:t>
      </w:r>
      <w:r w:rsidRPr="008907A6">
        <w:rPr>
          <w:rFonts w:ascii="ＭＳ Ｐ明朝" w:eastAsia="ＭＳ Ｐ明朝" w:hAnsi="ＭＳ Ｐ明朝" w:cs="Arial" w:hint="eastAsia"/>
          <w:lang w:val="ja-JP"/>
        </w:rPr>
        <w:t>そして、これらの迫害は時間的に見ると、スミルナに割り当てられていた期間であり、信徒たちが（いわゆるエペソ時代の失敗で</w:t>
      </w:r>
      <w:r w:rsidRPr="008907A6">
        <w:rPr>
          <w:rFonts w:ascii="ＭＳ Ｐ明朝" w:eastAsia="ＭＳ Ｐ明朝" w:hAnsi="ＭＳ Ｐ明朝" w:cs="Arial" w:hint="eastAsia"/>
          <w:lang w:val="ja-JP"/>
        </w:rPr>
        <w:lastRenderedPageBreak/>
        <w:t>ある）自己満足に陥るような余裕はありませんでした</w:t>
      </w:r>
      <w:r w:rsidRPr="008907A6">
        <w:rPr>
          <w:rFonts w:ascii="ＭＳ Ｐ明朝" w:eastAsia="ＭＳ Ｐ明朝" w:hAnsi="ＭＳ Ｐ明朝" w:cs="Arial"/>
          <w:lang w:val="ja-JP"/>
        </w:rPr>
        <w:t>。そうではなく、スミルナの信者たちには、警戒を怠らないか、次の迫害の波が襲ってきたときに信仰が難破する危険を冒すか、二つの選択肢しかなかったのです。</w:t>
      </w:r>
      <w:r w:rsidR="003F11D0" w:rsidRPr="008907A6">
        <w:rPr>
          <w:rFonts w:ascii="ＭＳ Ｐ明朝" w:eastAsia="ＭＳ Ｐ明朝" w:hAnsi="ＭＳ Ｐ明朝" w:cs="Arial" w:hint="eastAsia"/>
          <w:lang w:val="ja-JP"/>
        </w:rPr>
        <w:t>ヒ</w:t>
      </w:r>
      <w:r w:rsidRPr="008907A6">
        <w:rPr>
          <w:rFonts w:ascii="ＭＳ Ｐ明朝" w:eastAsia="ＭＳ Ｐ明朝" w:hAnsi="ＭＳ Ｐ明朝" w:cs="Arial"/>
          <w:lang w:val="ja-JP"/>
        </w:rPr>
        <w:t>ラデル</w:t>
      </w:r>
      <w:r w:rsidR="003F11D0" w:rsidRPr="008907A6">
        <w:rPr>
          <w:rFonts w:ascii="ＭＳ Ｐ明朝" w:eastAsia="ＭＳ Ｐ明朝" w:hAnsi="ＭＳ Ｐ明朝" w:cs="Arial" w:hint="eastAsia"/>
          <w:lang w:val="ja-JP"/>
        </w:rPr>
        <w:t>ヒ</w:t>
      </w:r>
      <w:r w:rsidRPr="008907A6">
        <w:rPr>
          <w:rFonts w:ascii="ＭＳ Ｐ明朝" w:eastAsia="ＭＳ Ｐ明朝" w:hAnsi="ＭＳ Ｐ明朝" w:cs="Arial"/>
          <w:lang w:val="ja-JP"/>
        </w:rPr>
        <w:t>ヤと並んで</w:t>
      </w:r>
      <w:r w:rsidRPr="008907A6">
        <w:rPr>
          <w:rFonts w:ascii="ＭＳ Ｐ明朝" w:eastAsia="ＭＳ Ｐ明朝" w:hAnsi="ＭＳ Ｐ明朝" w:cs="Arial" w:hint="eastAsia"/>
          <w:lang w:val="ja-JP"/>
        </w:rPr>
        <w:t>、主からのメッセージの中で叱責や裁きの警告を受けなかった唯一の教会時代がスミルナであるという事実は、この高貴な信者たちが正しい選択をし、彼らに委ねられた期間を通してその選択をし続けたことの明らかな証拠です。</w:t>
      </w:r>
    </w:p>
    <w:p w14:paraId="16A5861B" w14:textId="77777777" w:rsidR="00035345" w:rsidRPr="008907A6" w:rsidRDefault="00035345" w:rsidP="00C34629">
      <w:pPr>
        <w:pStyle w:val="Normal"/>
        <w:rPr>
          <w:rFonts w:ascii="ＭＳ Ｐ明朝" w:eastAsia="ＭＳ Ｐ明朝" w:hAnsi="ＭＳ Ｐ明朝" w:cs="Arial"/>
          <w:lang w:val="ja-JP"/>
        </w:rPr>
      </w:pPr>
    </w:p>
    <w:p w14:paraId="67166737" w14:textId="089CAA0E" w:rsidR="00035345" w:rsidRPr="008907A6" w:rsidRDefault="00035345" w:rsidP="00C34629">
      <w:pPr>
        <w:pStyle w:val="Normal"/>
        <w:ind w:firstLineChars="50" w:firstLine="120"/>
        <w:rPr>
          <w:rFonts w:ascii="ＭＳ Ｐ明朝" w:eastAsia="ＭＳ Ｐ明朝" w:hAnsi="ＭＳ Ｐ明朝" w:cs="Arial"/>
          <w:lang w:val="ja-JP"/>
        </w:rPr>
      </w:pPr>
      <w:r w:rsidRPr="008907A6">
        <w:rPr>
          <w:rFonts w:ascii="ＭＳ Ｐ明朝" w:eastAsia="ＭＳ Ｐ明朝" w:hAnsi="ＭＳ Ｐ明朝" w:cs="Arial" w:hint="eastAsia"/>
          <w:lang w:val="ja-JP"/>
        </w:rPr>
        <w:t>スミルナの経験から得られる一つの原則は、イエス・キリストの福音におけるすべての良い進展は、悪とその地上の手先からの反対を生み出すということです。私たちの多くにとって（私たち全員ではありませんが）、国家が主催する迫害の可能性は遠いことのように思えますが、これは今日でも同じことです。悪魔は、イエス・キリストに真に近づき、彼らに託された賜物を用いてイエス・キリストに正しく仕えようと努力しているすべての人に反対する他の方法をたくさん持っています。というのも、</w:t>
      </w:r>
      <w:r w:rsidR="00D64246" w:rsidRPr="008907A6">
        <w:rPr>
          <w:rFonts w:ascii="ＭＳ Ｐ明朝" w:eastAsia="ＭＳ Ｐ明朝" w:hAnsi="ＭＳ Ｐ明朝" w:cs="Arial" w:hint="eastAsia"/>
          <w:lang w:val="ja-JP"/>
        </w:rPr>
        <w:t>（スミルナの時代に、私たちの主を棄てることなく死に向かった、試練に満ちた真のクリスチャンたちのように）</w:t>
      </w:r>
      <w:r w:rsidRPr="008907A6">
        <w:rPr>
          <w:rFonts w:ascii="ＭＳ Ｐ明朝" w:eastAsia="ＭＳ Ｐ明朝" w:hAnsi="ＭＳ Ｐ明朝" w:cs="Arial" w:hint="eastAsia"/>
          <w:lang w:val="ja-JP"/>
        </w:rPr>
        <w:t>最も熱心な信者ほど、個人的に最も激しい苦難を経験することが多いからです（このメッセージの中で、キリストが「苦難」という言葉を二度使っていることに注目してください）</w:t>
      </w:r>
      <w:r w:rsidR="00D64246" w:rsidRPr="008907A6">
        <w:rPr>
          <w:rFonts w:ascii="ＭＳ Ｐ明朝" w:eastAsia="ＭＳ Ｐ明朝" w:hAnsi="ＭＳ Ｐ明朝" w:cs="Arial" w:hint="eastAsia"/>
          <w:lang w:val="ja-JP"/>
        </w:rPr>
        <w:t>。</w:t>
      </w:r>
      <w:r w:rsidRPr="008907A6">
        <w:rPr>
          <w:rFonts w:ascii="ＭＳ Ｐ明朝" w:eastAsia="ＭＳ Ｐ明朝" w:hAnsi="ＭＳ Ｐ明朝" w:cs="Arial" w:hint="eastAsia"/>
          <w:lang w:val="ja-JP"/>
        </w:rPr>
        <w:t>こ</w:t>
      </w:r>
      <w:r w:rsidR="00D64246" w:rsidRPr="008907A6">
        <w:rPr>
          <w:rFonts w:ascii="ＭＳ Ｐ明朝" w:eastAsia="ＭＳ Ｐ明朝" w:hAnsi="ＭＳ Ｐ明朝" w:cs="Arial" w:hint="eastAsia"/>
          <w:lang w:val="ja-JP"/>
        </w:rPr>
        <w:t>うした見方</w:t>
      </w:r>
      <w:r w:rsidRPr="008907A6">
        <w:rPr>
          <w:rFonts w:ascii="ＭＳ Ｐ明朝" w:eastAsia="ＭＳ Ｐ明朝" w:hAnsi="ＭＳ Ｐ明朝" w:cs="Arial" w:hint="eastAsia"/>
          <w:lang w:val="ja-JP"/>
        </w:rPr>
        <w:t>は、旧約聖書と新約聖書の傑出した人物を概観するだけでも容易に</w:t>
      </w:r>
      <w:r w:rsidR="00D64246" w:rsidRPr="008907A6">
        <w:rPr>
          <w:rFonts w:ascii="ＭＳ Ｐ明朝" w:eastAsia="ＭＳ Ｐ明朝" w:hAnsi="ＭＳ Ｐ明朝" w:cs="Arial" w:hint="eastAsia"/>
          <w:lang w:val="ja-JP"/>
        </w:rPr>
        <w:t>裏付けられます</w:t>
      </w:r>
      <w:r w:rsidRPr="008907A6">
        <w:rPr>
          <w:rFonts w:ascii="ＭＳ Ｐ明朝" w:eastAsia="ＭＳ Ｐ明朝" w:hAnsi="ＭＳ Ｐ明朝" w:cs="Arial" w:hint="eastAsia"/>
          <w:lang w:val="ja-JP"/>
        </w:rPr>
        <w:t>。したがって、いわゆる「繁栄の福音」には嘘があります。アブラハムやダビデのような例外的な信仰者が神から特筆すべき物質的な富を受けた場合でさえ、彼らの人生</w:t>
      </w:r>
      <w:r w:rsidRPr="008907A6">
        <w:rPr>
          <w:rFonts w:ascii="ＭＳ Ｐ明朝" w:eastAsia="ＭＳ Ｐ明朝" w:hAnsi="ＭＳ Ｐ明朝" w:cs="Arial" w:hint="eastAsia"/>
          <w:lang w:val="ja-JP"/>
        </w:rPr>
        <w:lastRenderedPageBreak/>
        <w:t>は、私たちの誰もが望まないような激しい試練によっても特徴づけられていたことに、私たちはすぐに気づくはずです。</w:t>
      </w:r>
    </w:p>
    <w:p w14:paraId="618285AA" w14:textId="77777777" w:rsidR="00035345" w:rsidRPr="008907A6" w:rsidRDefault="00035345" w:rsidP="00C34629">
      <w:pPr>
        <w:pStyle w:val="Normal"/>
        <w:rPr>
          <w:rFonts w:ascii="ＭＳ Ｐ明朝" w:eastAsia="ＭＳ Ｐ明朝" w:hAnsi="ＭＳ Ｐ明朝" w:cs="Arial"/>
          <w:lang w:val="ja-JP"/>
        </w:rPr>
      </w:pPr>
    </w:p>
    <w:p w14:paraId="674EBF0B" w14:textId="77777777"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最後に、この節そのものの考察に移る前に、スミルナ世代の初期人口は、大雑把に言って、エペソ世代、あるいは使徒世代の子供や孫であることを指摘しておきます。（皮肉なことに、自分の子供たちへの配慮からと言うことになっていますが）荒野の試練に失敗した出エジプト世代の信者と、ヨシュアの指導の下、約束の地に入る信仰を持った彼らに続く世代との比較が描かれています（</w:t>
      </w:r>
      <w:hyperlink r:id="rId209" w:anchor="14:27" w:tooltip="「わたしにむかってつぶやくこの悪い会衆をいつまで忍ぶことができようか。わたしはイスラエルの人々が、わたしにむかってつぶやくのを聞いた。 あなたは彼らに言いなさい、『主は言われる、「わたしは生きている。あなたがたが、わたしの耳に語ったように、わたしはあなたがたにするであろう。 あなたがたは死体となって、この荒野に倒れるであろう。あなたがたのうち、わたしにむかってつぶやいた者、すなわち、すべて数えられた二十歳以上の者はみな倒れるであろう。 エフンネの子カレブと、ヌンの子ヨシュアのほかは、わたしがかつて、…" w:history="1">
        <w:r w:rsidRPr="008907A6">
          <w:rPr>
            <w:rStyle w:val="a3"/>
            <w:rFonts w:ascii="ＭＳ Ｐ明朝" w:eastAsia="ＭＳ Ｐ明朝" w:hAnsi="ＭＳ Ｐ明朝" w:cs="Arial"/>
            <w:color w:val="auto"/>
            <w:lang w:val="ja-JP"/>
          </w:rPr>
          <w:t>民数記14章27-35節</w:t>
        </w:r>
      </w:hyperlink>
      <w:r w:rsidRPr="008907A6">
        <w:rPr>
          <w:rFonts w:ascii="ＭＳ Ｐ明朝" w:eastAsia="ＭＳ Ｐ明朝" w:hAnsi="ＭＳ Ｐ明朝" w:cs="Arial"/>
          <w:lang w:val="ja-JP"/>
        </w:rPr>
        <w:t>参照）。</w:t>
      </w:r>
      <w:r w:rsidRPr="008907A6">
        <w:rPr>
          <w:rFonts w:ascii="ＭＳ Ｐ明朝" w:eastAsia="ＭＳ Ｐ明朝" w:hAnsi="ＭＳ Ｐ明朝" w:cs="Arial" w:hint="eastAsia"/>
          <w:lang w:val="ja-JP"/>
        </w:rPr>
        <w:t>エペソは御言葉に従わなかったのですが、スミルナは聖句と霊的成長を何よりも優先させるということに取り組み、その並外れた忠実さが引き起こした厳しい迫害にもかかわらず、持ちこたえたのです。</w:t>
      </w:r>
    </w:p>
    <w:p w14:paraId="6231944C" w14:textId="77777777" w:rsidR="00D64246" w:rsidRPr="008907A6" w:rsidRDefault="00D64246" w:rsidP="00C34629">
      <w:pPr>
        <w:pStyle w:val="Normal"/>
        <w:rPr>
          <w:rFonts w:ascii="ＭＳ Ｐ明朝" w:eastAsia="ＭＳ Ｐ明朝" w:hAnsi="ＭＳ Ｐ明朝" w:cs="Arial" w:hint="eastAsia"/>
          <w:lang w:val="ja-JP"/>
        </w:rPr>
      </w:pPr>
    </w:p>
    <w:p w14:paraId="78308D4F" w14:textId="1F2E6BA6" w:rsidR="003F11D0" w:rsidRPr="008907A6" w:rsidRDefault="009C13B6" w:rsidP="00C34629">
      <w:pPr>
        <w:pStyle w:val="Normal"/>
        <w:rPr>
          <w:rFonts w:ascii="HGP明朝E" w:eastAsia="HGP明朝E" w:hAnsi="HGP明朝E" w:cs="Arial"/>
          <w:lang w:val="ja-JP"/>
        </w:rPr>
      </w:pPr>
      <w:r w:rsidRPr="008907A6">
        <w:rPr>
          <w:rFonts w:ascii="HGP明朝E" w:eastAsia="HGP明朝E" w:hAnsi="HGP明朝E" w:cs="Arial" w:hint="eastAsia"/>
          <w:lang w:val="ja-JP"/>
        </w:rPr>
        <w:t>スミルナ</w:t>
      </w:r>
      <w:r w:rsidRPr="008907A6">
        <w:rPr>
          <w:rFonts w:ascii="HGS明朝E" w:eastAsia="HGS明朝E" w:hAnsi="HGS明朝E" w:hint="eastAsia"/>
        </w:rPr>
        <w:t>に対するキリストの自己描写:</w:t>
      </w:r>
    </w:p>
    <w:p w14:paraId="07F1A92D" w14:textId="77777777" w:rsidR="00035345" w:rsidRPr="008907A6" w:rsidRDefault="00035345" w:rsidP="00C34629">
      <w:pPr>
        <w:pStyle w:val="Normal"/>
        <w:rPr>
          <w:rFonts w:ascii="ＭＳ Ｐ明朝" w:eastAsia="ＭＳ Ｐ明朝" w:hAnsi="ＭＳ Ｐ明朝" w:cs="Arial"/>
          <w:lang w:val="ja-JP"/>
        </w:rPr>
      </w:pPr>
    </w:p>
    <w:p w14:paraId="5CF3CF67" w14:textId="77777777" w:rsidR="00035345" w:rsidRPr="008907A6" w:rsidRDefault="00035345" w:rsidP="00C34629">
      <w:pPr>
        <w:pStyle w:val="Normal"/>
        <w:rPr>
          <w:rFonts w:ascii="Arial" w:hAnsi="Arial" w:cs="Arial"/>
          <w:lang w:val="ja-JP"/>
        </w:rPr>
      </w:pPr>
      <w:r w:rsidRPr="008907A6">
        <w:rPr>
          <w:rFonts w:ascii="ＭＳ Ｐ明朝" w:eastAsia="ＭＳ Ｐ明朝" w:hAnsi="ＭＳ Ｐ明朝" w:cs="Arial"/>
          <w:lang w:val="ja-JP"/>
        </w:rPr>
        <w:t xml:space="preserve">1. </w:t>
      </w:r>
      <w:r w:rsidRPr="008907A6">
        <w:rPr>
          <w:rFonts w:ascii="ＭＳ Ｐ明朝" w:eastAsia="ＭＳ Ｐ明朝" w:hAnsi="ＭＳ Ｐ明朝" w:cs="Arial" w:hint="eastAsia"/>
          <w:lang w:val="ja-JP"/>
        </w:rPr>
        <w:t>「</w:t>
      </w:r>
      <w:r w:rsidRPr="008907A6">
        <w:rPr>
          <w:rFonts w:ascii="BIZ UDPゴシック" w:eastAsia="BIZ UDPゴシック" w:hAnsi="BIZ UDPゴシック" w:cs="Arial"/>
          <w:u w:val="single"/>
          <w:lang w:val="ja-JP"/>
        </w:rPr>
        <w:t>初めであり、終りである者、死んだことはあるが生き返った者</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8</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 xml:space="preserve">) </w:t>
      </w:r>
      <w:r w:rsidRPr="008907A6">
        <w:rPr>
          <w:rFonts w:ascii="Arial" w:hAnsi="Arial" w:cs="Arial"/>
          <w:lang w:val="ja-JP"/>
        </w:rPr>
        <w:t>:</w:t>
      </w:r>
    </w:p>
    <w:p w14:paraId="10689B21" w14:textId="77777777" w:rsidR="00035345" w:rsidRPr="008907A6" w:rsidRDefault="00035345" w:rsidP="00C34629">
      <w:pPr>
        <w:pStyle w:val="Normal"/>
        <w:rPr>
          <w:rFonts w:ascii="Arial" w:hAnsi="Arial" w:cs="Arial"/>
          <w:lang w:val="ja-JP"/>
        </w:rPr>
      </w:pPr>
    </w:p>
    <w:p w14:paraId="18140C5E" w14:textId="664C69A9"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前</w:t>
      </w:r>
      <w:r w:rsidRPr="008907A6">
        <w:rPr>
          <w:rFonts w:ascii="ＭＳ Ｐ明朝" w:eastAsia="ＭＳ Ｐ明朝" w:hAnsi="ＭＳ Ｐ明朝" w:cs="Arial"/>
          <w:lang w:val="ja-JP"/>
        </w:rPr>
        <w:t>述</w:t>
      </w:r>
      <w:r w:rsidRPr="008907A6">
        <w:rPr>
          <w:rFonts w:ascii="ＭＳ Ｐ明朝" w:eastAsia="ＭＳ Ｐ明朝" w:hAnsi="ＭＳ Ｐ明朝" w:cs="Arial" w:hint="eastAsia"/>
          <w:lang w:val="ja-JP"/>
        </w:rPr>
        <w:t>のよう</w:t>
      </w:r>
      <w:r w:rsidRPr="008907A6">
        <w:rPr>
          <w:rFonts w:ascii="ＭＳ Ｐ明朝" w:eastAsia="ＭＳ Ｐ明朝" w:hAnsi="ＭＳ Ｐ明朝" w:cs="Arial"/>
          <w:lang w:val="ja-JP"/>
        </w:rPr>
        <w:t>に、主の死に対する勝利、十字架上の勝利に続く</w:t>
      </w:r>
      <w:r w:rsidRPr="008907A6">
        <w:rPr>
          <w:rFonts w:ascii="ＭＳ Ｐ明朝" w:eastAsia="ＭＳ Ｐ明朝" w:hAnsi="ＭＳ Ｐ明朝" w:cs="Arial" w:hint="eastAsia"/>
          <w:lang w:val="ja-JP"/>
        </w:rPr>
        <w:t>彼の人として</w:t>
      </w:r>
      <w:r w:rsidRPr="008907A6">
        <w:rPr>
          <w:rFonts w:ascii="ＭＳ Ｐ明朝" w:eastAsia="ＭＳ Ｐ明朝" w:hAnsi="ＭＳ Ｐ明朝" w:cs="Arial"/>
          <w:lang w:val="ja-JP"/>
        </w:rPr>
        <w:t>の復活は、主に従うすべての人の模範的な運命を示しています（</w:t>
      </w:r>
      <w:hyperlink r:id="rId210" w:anchor="16:10" w:tooltip="あなたはわたしを陰府に捨ておかれず、／あなたの聖者に墓を見させられないからである。" w:history="1">
        <w:r w:rsidRPr="008907A6">
          <w:rPr>
            <w:rStyle w:val="a3"/>
            <w:rFonts w:ascii="ＭＳ Ｐ明朝" w:eastAsia="ＭＳ Ｐ明朝" w:hAnsi="ＭＳ Ｐ明朝" w:cs="Arial"/>
            <w:color w:val="auto"/>
            <w:lang w:val="ja-JP"/>
          </w:rPr>
          <w:t>詩篇16</w:t>
        </w:r>
        <w:r w:rsidRPr="008907A6">
          <w:rPr>
            <w:rStyle w:val="a3"/>
            <w:rFonts w:ascii="ＭＳ Ｐ明朝" w:eastAsia="ＭＳ Ｐ明朝" w:hAnsi="ＭＳ Ｐ明朝" w:cs="Arial" w:hint="eastAsia"/>
            <w:color w:val="auto"/>
            <w:lang w:val="ja-JP"/>
          </w:rPr>
          <w:t>篇</w:t>
        </w:r>
        <w:r w:rsidRPr="008907A6">
          <w:rPr>
            <w:rStyle w:val="a3"/>
            <w:rFonts w:ascii="ＭＳ Ｐ明朝" w:eastAsia="ＭＳ Ｐ明朝" w:hAnsi="ＭＳ Ｐ明朝" w:cs="Arial"/>
            <w:color w:val="auto"/>
            <w:lang w:val="ja-JP"/>
          </w:rPr>
          <w:t>10</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主は</w:t>
      </w:r>
      <w:r w:rsidRPr="008907A6">
        <w:rPr>
          <w:rFonts w:ascii="ＭＳ Ｐ明朝" w:eastAsia="ＭＳ Ｐ明朝" w:hAnsi="ＭＳ Ｐ明朝" w:cs="Arial"/>
          <w:lang w:val="ja-JP"/>
        </w:rPr>
        <w:t>私たちのために迫害され、処刑され</w:t>
      </w:r>
      <w:r w:rsidRPr="008907A6">
        <w:rPr>
          <w:rFonts w:ascii="ＭＳ Ｐ明朝" w:eastAsia="ＭＳ Ｐ明朝" w:hAnsi="ＭＳ Ｐ明朝" w:cs="Arial" w:hint="eastAsia"/>
          <w:lang w:val="ja-JP"/>
        </w:rPr>
        <w:t>まし</w:t>
      </w:r>
      <w:r w:rsidRPr="008907A6">
        <w:rPr>
          <w:rFonts w:ascii="ＭＳ Ｐ明朝" w:eastAsia="ＭＳ Ｐ明朝" w:hAnsi="ＭＳ Ｐ明朝" w:cs="Arial"/>
          <w:lang w:val="ja-JP"/>
        </w:rPr>
        <w:t>た</w:t>
      </w:r>
      <w:r w:rsidRPr="008907A6">
        <w:rPr>
          <w:rFonts w:ascii="ＭＳ Ｐ明朝" w:eastAsia="ＭＳ Ｐ明朝" w:hAnsi="ＭＳ Ｐ明朝" w:cs="Arial" w:hint="eastAsia"/>
          <w:lang w:val="ja-JP"/>
        </w:rPr>
        <w:t>が</w:t>
      </w:r>
      <w:r w:rsidRPr="008907A6">
        <w:rPr>
          <w:rFonts w:ascii="ＭＳ Ｐ明朝" w:eastAsia="ＭＳ Ｐ明朝" w:hAnsi="ＭＳ Ｐ明朝" w:cs="Arial"/>
          <w:lang w:val="ja-JP"/>
        </w:rPr>
        <w:t>、父なる神は、</w:t>
      </w:r>
      <w:r w:rsidRPr="008907A6">
        <w:rPr>
          <w:rFonts w:ascii="ＭＳ Ｐ明朝" w:eastAsia="ＭＳ Ｐ明朝" w:hAnsi="ＭＳ Ｐ明朝" w:cs="Arial" w:hint="eastAsia"/>
          <w:lang w:val="ja-JP"/>
        </w:rPr>
        <w:t>主が永遠に治められるように、</w:t>
      </w:r>
      <w:r w:rsidRPr="008907A6">
        <w:rPr>
          <w:rFonts w:ascii="ＭＳ Ｐ明朝" w:eastAsia="ＭＳ Ｐ明朝" w:hAnsi="ＭＳ Ｐ明朝" w:cs="Arial"/>
          <w:lang w:val="ja-JP"/>
        </w:rPr>
        <w:t>聖霊を通して、その人間の体を死者の中から朽ちることのない形</w:t>
      </w:r>
      <w:r w:rsidRPr="008907A6">
        <w:rPr>
          <w:rFonts w:ascii="ＭＳ Ｐ明朝" w:eastAsia="ＭＳ Ｐ明朝" w:hAnsi="ＭＳ Ｐ明朝" w:cs="Arial" w:hint="eastAsia"/>
          <w:lang w:val="ja-JP"/>
        </w:rPr>
        <w:t>に</w:t>
      </w:r>
      <w:r w:rsidRPr="008907A6">
        <w:rPr>
          <w:rFonts w:ascii="ＭＳ Ｐ明朝" w:eastAsia="ＭＳ Ｐ明朝" w:hAnsi="ＭＳ Ｐ明朝" w:cs="Arial"/>
          <w:lang w:val="ja-JP"/>
        </w:rPr>
        <w:t>よみがえらせ</w:t>
      </w:r>
      <w:r w:rsidRPr="008907A6">
        <w:rPr>
          <w:rFonts w:ascii="ＭＳ Ｐ明朝" w:eastAsia="ＭＳ Ｐ明朝" w:hAnsi="ＭＳ Ｐ明朝" w:cs="Arial" w:hint="eastAsia"/>
          <w:lang w:val="ja-JP"/>
        </w:rPr>
        <w:t>ました</w:t>
      </w:r>
      <w:r w:rsidRPr="008907A6">
        <w:rPr>
          <w:rFonts w:ascii="ＭＳ Ｐ明朝" w:eastAsia="ＭＳ Ｐ明朝" w:hAnsi="ＭＳ Ｐ明朝" w:cs="Arial"/>
          <w:lang w:val="ja-JP"/>
        </w:rPr>
        <w:t>。この自己</w:t>
      </w:r>
      <w:r w:rsidRPr="008907A6">
        <w:rPr>
          <w:rFonts w:ascii="ＭＳ Ｐ明朝" w:eastAsia="ＭＳ Ｐ明朝" w:hAnsi="ＭＳ Ｐ明朝" w:cs="Arial" w:hint="eastAsia"/>
          <w:lang w:val="ja-JP"/>
        </w:rPr>
        <w:t>紹介的記述</w:t>
      </w:r>
      <w:r w:rsidRPr="008907A6">
        <w:rPr>
          <w:rFonts w:ascii="ＭＳ Ｐ明朝" w:eastAsia="ＭＳ Ｐ明朝" w:hAnsi="ＭＳ Ｐ明朝" w:cs="Arial"/>
          <w:lang w:val="ja-JP"/>
        </w:rPr>
        <w:t>は、殉教を通して主</w:t>
      </w:r>
      <w:r w:rsidRPr="008907A6">
        <w:rPr>
          <w:rFonts w:ascii="ＭＳ Ｐ明朝" w:eastAsia="ＭＳ Ｐ明朝" w:hAnsi="ＭＳ Ｐ明朝" w:cs="Arial" w:hint="eastAsia"/>
          <w:lang w:val="ja-JP"/>
        </w:rPr>
        <w:t>に栄光を</w:t>
      </w:r>
      <w:r w:rsidRPr="008907A6">
        <w:rPr>
          <w:rFonts w:ascii="ＭＳ Ｐ明朝" w:eastAsia="ＭＳ Ｐ明朝" w:hAnsi="ＭＳ Ｐ明朝" w:cs="Arial" w:hint="eastAsia"/>
          <w:lang w:val="ja-JP"/>
        </w:rPr>
        <w:lastRenderedPageBreak/>
        <w:t>帰す</w:t>
      </w:r>
      <w:r w:rsidRPr="008907A6">
        <w:rPr>
          <w:rFonts w:ascii="ＭＳ Ｐ明朝" w:eastAsia="ＭＳ Ｐ明朝" w:hAnsi="ＭＳ Ｐ明朝" w:cs="Arial"/>
          <w:lang w:val="ja-JP"/>
        </w:rPr>
        <w:t>ために選ばれたスミルナの時代の信者たち（それ以来、そのような特別な運命を与えられたすべての人たちと共に）に、たとえ世が私たち</w:t>
      </w:r>
      <w:r w:rsidRPr="008907A6">
        <w:rPr>
          <w:rFonts w:ascii="ＭＳ Ｐ明朝" w:eastAsia="ＭＳ Ｐ明朝" w:hAnsi="ＭＳ Ｐ明朝" w:cs="Arial" w:hint="eastAsia"/>
          <w:lang w:val="ja-JP"/>
        </w:rPr>
        <w:t>を死に至らしめたとしても、世は私たちをその状態に捉えておくことはできないということを思い起こさせます。「</w:t>
      </w:r>
      <w:r w:rsidRPr="008907A6">
        <w:rPr>
          <w:rFonts w:ascii="BIZ UDPゴシック" w:eastAsia="BIZ UDPゴシック" w:hAnsi="BIZ UDPゴシック" w:cs="Arial" w:hint="eastAsia"/>
          <w:lang w:val="ja-JP"/>
        </w:rPr>
        <w:t>この方が死につながれていることなど、ありえなかった</w:t>
      </w:r>
      <w:r w:rsidRPr="008907A6">
        <w:rPr>
          <w:rFonts w:ascii="ＭＳ Ｐ明朝" w:eastAsia="ＭＳ Ｐ明朝" w:hAnsi="ＭＳ Ｐ明朝" w:cs="Arial" w:hint="eastAsia"/>
          <w:lang w:val="ja-JP"/>
        </w:rPr>
        <w:t>」（</w:t>
      </w:r>
      <w:hyperlink r:id="rId211" w:anchor="2:24" w:history="1">
        <w:r w:rsidRPr="008907A6">
          <w:rPr>
            <w:rStyle w:val="a3"/>
            <w:rFonts w:ascii="ＭＳ Ｐ明朝" w:eastAsia="ＭＳ Ｐ明朝" w:hAnsi="ＭＳ Ｐ明朝" w:cs="Arial" w:hint="eastAsia"/>
            <w:color w:val="auto"/>
            <w:lang w:val="ja-JP"/>
          </w:rPr>
          <w:t>使徒行伝</w:t>
        </w:r>
        <w:r w:rsidRPr="008907A6">
          <w:rPr>
            <w:rStyle w:val="a3"/>
            <w:rFonts w:ascii="ＭＳ Ｐ明朝" w:eastAsia="ＭＳ Ｐ明朝" w:hAnsi="ＭＳ Ｐ明朝" w:cs="Arial"/>
            <w:color w:val="auto"/>
            <w:lang w:val="ja-JP"/>
          </w:rPr>
          <w:t>2章24節</w:t>
        </w:r>
      </w:hyperlink>
      <w:r w:rsidRPr="008907A6">
        <w:rPr>
          <w:rFonts w:ascii="ＭＳ Ｐ明朝" w:eastAsia="ＭＳ Ｐ明朝" w:hAnsi="ＭＳ Ｐ明朝" w:cs="Arial" w:hint="eastAsia"/>
          <w:lang w:val="ja-JP"/>
        </w:rPr>
        <w:t xml:space="preserve">　新改訳Ⅳ</w:t>
      </w:r>
      <w:r w:rsidRPr="008907A6">
        <w:rPr>
          <w:rFonts w:ascii="ＭＳ Ｐ明朝" w:eastAsia="ＭＳ Ｐ明朝" w:hAnsi="ＭＳ Ｐ明朝" w:cs="Arial"/>
          <w:lang w:val="ja-JP"/>
        </w:rPr>
        <w:t>）ように、私たちもまた、来</w:t>
      </w:r>
      <w:r w:rsidR="00D64246" w:rsidRPr="008907A6">
        <w:rPr>
          <w:rFonts w:ascii="ＭＳ Ｐ明朝" w:eastAsia="ＭＳ Ｐ明朝" w:hAnsi="ＭＳ Ｐ明朝" w:cs="Arial" w:hint="eastAsia"/>
          <w:lang w:val="ja-JP"/>
        </w:rPr>
        <w:t>た</w:t>
      </w:r>
      <w:r w:rsidRPr="008907A6">
        <w:rPr>
          <w:rFonts w:ascii="ＭＳ Ｐ明朝" w:eastAsia="ＭＳ Ｐ明朝" w:hAnsi="ＭＳ Ｐ明朝" w:cs="Arial"/>
          <w:lang w:val="ja-JP"/>
        </w:rPr>
        <w:t>るべき復活と、</w:t>
      </w:r>
      <w:r w:rsidRPr="008907A6">
        <w:rPr>
          <w:rFonts w:ascii="ＭＳ Ｐ明朝" w:eastAsia="ＭＳ Ｐ明朝" w:hAnsi="ＭＳ Ｐ明朝" w:cs="Arial" w:hint="eastAsia"/>
          <w:lang w:val="ja-JP"/>
        </w:rPr>
        <w:t>死に対する永遠の勝利を</w:t>
      </w:r>
      <w:r w:rsidRPr="008907A6">
        <w:rPr>
          <w:rFonts w:ascii="ＭＳ Ｐ明朝" w:eastAsia="ＭＳ Ｐ明朝" w:hAnsi="ＭＳ Ｐ明朝" w:cs="Arial"/>
          <w:lang w:val="ja-JP"/>
        </w:rPr>
        <w:t>確信しているからです。実際、第二</w:t>
      </w:r>
      <w:r w:rsidRPr="008907A6">
        <w:rPr>
          <w:rFonts w:ascii="ＭＳ Ｐ明朝" w:eastAsia="ＭＳ Ｐ明朝" w:hAnsi="ＭＳ Ｐ明朝" w:cs="Arial" w:hint="eastAsia"/>
          <w:lang w:val="ja-JP"/>
        </w:rPr>
        <w:t>教会</w:t>
      </w:r>
      <w:r w:rsidRPr="008907A6">
        <w:rPr>
          <w:rFonts w:ascii="ＭＳ Ｐ明朝" w:eastAsia="ＭＳ Ｐ明朝" w:hAnsi="ＭＳ Ｐ明朝" w:cs="Arial"/>
          <w:lang w:val="ja-JP"/>
        </w:rPr>
        <w:t>時代</w:t>
      </w:r>
      <w:r w:rsidRPr="008907A6">
        <w:rPr>
          <w:rFonts w:ascii="ＭＳ Ｐ明朝" w:eastAsia="ＭＳ Ｐ明朝" w:hAnsi="ＭＳ Ｐ明朝" w:cs="Arial" w:hint="eastAsia"/>
          <w:lang w:val="ja-JP"/>
        </w:rPr>
        <w:t>の</w:t>
      </w:r>
      <w:r w:rsidRPr="008907A6">
        <w:rPr>
          <w:rFonts w:ascii="ＭＳ Ｐ明朝" w:eastAsia="ＭＳ Ｐ明朝" w:hAnsi="ＭＳ Ｐ明朝" w:cs="Arial"/>
          <w:lang w:val="ja-JP"/>
        </w:rPr>
        <w:t>多くの信者がそうであったように、真の殉教者として死ぬことは、人が神から与えられた道を</w:t>
      </w:r>
      <w:r w:rsidRPr="008907A6">
        <w:rPr>
          <w:rFonts w:ascii="ＭＳ Ｐ明朝" w:eastAsia="ＭＳ Ｐ明朝" w:hAnsi="ＭＳ Ｐ明朝" w:cs="Arial" w:hint="eastAsia"/>
          <w:lang w:val="ja-JP"/>
        </w:rPr>
        <w:t>全うし</w:t>
      </w:r>
      <w:r w:rsidRPr="008907A6">
        <w:rPr>
          <w:rFonts w:ascii="ＭＳ Ｐ明朝" w:eastAsia="ＭＳ Ｐ明朝" w:hAnsi="ＭＳ Ｐ明朝" w:cs="Arial"/>
          <w:lang w:val="ja-JP"/>
        </w:rPr>
        <w:t>、本当に天</w:t>
      </w:r>
      <w:r w:rsidRPr="008907A6">
        <w:rPr>
          <w:rFonts w:ascii="ＭＳ Ｐ明朝" w:eastAsia="ＭＳ Ｐ明朝" w:hAnsi="ＭＳ Ｐ明朝" w:cs="Arial" w:hint="eastAsia"/>
          <w:lang w:val="ja-JP"/>
        </w:rPr>
        <w:t>国</w:t>
      </w:r>
      <w:r w:rsidRPr="008907A6">
        <w:rPr>
          <w:rFonts w:ascii="ＭＳ Ｐ明朝" w:eastAsia="ＭＳ Ｐ明朝" w:hAnsi="ＭＳ Ｐ明朝" w:cs="Arial"/>
          <w:lang w:val="ja-JP"/>
        </w:rPr>
        <w:t>の</w:t>
      </w:r>
      <w:r w:rsidRPr="008907A6">
        <w:rPr>
          <w:rFonts w:ascii="ＭＳ Ｐ明朝" w:eastAsia="ＭＳ Ｐ明朝" w:hAnsi="ＭＳ Ｐ明朝" w:cs="Arial" w:hint="eastAsia"/>
          <w:lang w:val="ja-JP"/>
        </w:rPr>
        <w:t>報酬</w:t>
      </w:r>
      <w:r w:rsidRPr="008907A6">
        <w:rPr>
          <w:rFonts w:ascii="ＭＳ Ｐ明朝" w:eastAsia="ＭＳ Ｐ明朝" w:hAnsi="ＭＳ Ｐ明朝" w:cs="Arial"/>
          <w:lang w:val="ja-JP"/>
        </w:rPr>
        <w:t>へと向かっているというこの世で可能な限り</w:t>
      </w:r>
      <w:r w:rsidRPr="008907A6">
        <w:rPr>
          <w:rFonts w:ascii="ＭＳ Ｐ明朝" w:eastAsia="ＭＳ Ｐ明朝" w:hAnsi="ＭＳ Ｐ明朝" w:cs="Arial" w:hint="eastAsia"/>
          <w:lang w:val="ja-JP"/>
        </w:rPr>
        <w:t>の</w:t>
      </w:r>
      <w:r w:rsidRPr="008907A6">
        <w:rPr>
          <w:rFonts w:ascii="ＭＳ Ｐ明朝" w:eastAsia="ＭＳ Ｐ明朝" w:hAnsi="ＭＳ Ｐ明朝" w:cs="Arial"/>
          <w:lang w:val="ja-JP"/>
        </w:rPr>
        <w:t>最も</w:t>
      </w:r>
      <w:r w:rsidRPr="008907A6">
        <w:rPr>
          <w:rFonts w:ascii="ＭＳ Ｐ明朝" w:eastAsia="ＭＳ Ｐ明朝" w:hAnsi="ＭＳ Ｐ明朝" w:cs="Arial" w:hint="eastAsia"/>
          <w:lang w:val="ja-JP"/>
        </w:rPr>
        <w:t>力強い</w:t>
      </w:r>
      <w:r w:rsidRPr="008907A6">
        <w:rPr>
          <w:rFonts w:ascii="ＭＳ Ｐ明朝" w:eastAsia="ＭＳ Ｐ明朝" w:hAnsi="ＭＳ Ｐ明朝" w:cs="Arial"/>
          <w:lang w:val="ja-JP"/>
        </w:rPr>
        <w:t>確</w:t>
      </w:r>
      <w:r w:rsidRPr="008907A6">
        <w:rPr>
          <w:rFonts w:ascii="ＭＳ Ｐ明朝" w:eastAsia="ＭＳ Ｐ明朝" w:hAnsi="ＭＳ Ｐ明朝" w:cs="Arial" w:hint="eastAsia"/>
          <w:lang w:val="ja-JP"/>
        </w:rPr>
        <w:t>証</w:t>
      </w:r>
      <w:r w:rsidRPr="008907A6">
        <w:rPr>
          <w:rFonts w:ascii="ＭＳ Ｐ明朝" w:eastAsia="ＭＳ Ｐ明朝" w:hAnsi="ＭＳ Ｐ明朝" w:cs="Arial"/>
          <w:lang w:val="ja-JP"/>
        </w:rPr>
        <w:t>なのです（ステ</w:t>
      </w:r>
      <w:r w:rsidRPr="008907A6">
        <w:rPr>
          <w:rFonts w:ascii="ＭＳ Ｐ明朝" w:eastAsia="ＭＳ Ｐ明朝" w:hAnsi="ＭＳ Ｐ明朝" w:cs="Arial" w:hint="eastAsia"/>
          <w:lang w:val="ja-JP"/>
        </w:rPr>
        <w:t>パ</w:t>
      </w:r>
      <w:r w:rsidRPr="008907A6">
        <w:rPr>
          <w:rFonts w:ascii="ＭＳ Ｐ明朝" w:eastAsia="ＭＳ Ｐ明朝" w:hAnsi="ＭＳ Ｐ明朝" w:cs="Arial"/>
          <w:lang w:val="ja-JP"/>
        </w:rPr>
        <w:t>ノ</w:t>
      </w:r>
      <w:r w:rsidRPr="008907A6">
        <w:rPr>
          <w:rFonts w:ascii="ＭＳ Ｐ明朝" w:eastAsia="ＭＳ Ｐ明朝" w:hAnsi="ＭＳ Ｐ明朝" w:cs="Arial" w:hint="eastAsia"/>
          <w:lang w:val="ja-JP"/>
        </w:rPr>
        <w:t>が</w:t>
      </w:r>
      <w:r w:rsidRPr="008907A6">
        <w:rPr>
          <w:rFonts w:ascii="ＭＳ Ｐ明朝" w:eastAsia="ＭＳ Ｐ明朝" w:hAnsi="ＭＳ Ｐ明朝" w:cs="Arial"/>
          <w:lang w:val="ja-JP"/>
        </w:rPr>
        <w:t>殉教する直前にキリスト</w:t>
      </w:r>
      <w:r w:rsidR="00D64246" w:rsidRPr="008907A6">
        <w:rPr>
          <w:rFonts w:ascii="ＭＳ Ｐ明朝" w:eastAsia="ＭＳ Ｐ明朝" w:hAnsi="ＭＳ Ｐ明朝" w:cs="Arial" w:hint="eastAsia"/>
          <w:lang w:val="ja-JP"/>
        </w:rPr>
        <w:t>を</w:t>
      </w:r>
      <w:r w:rsidRPr="008907A6">
        <w:rPr>
          <w:rFonts w:ascii="ＭＳ Ｐ明朝" w:eastAsia="ＭＳ Ｐ明朝" w:hAnsi="ＭＳ Ｐ明朝" w:cs="Arial" w:hint="eastAsia"/>
          <w:lang w:val="ja-JP"/>
        </w:rPr>
        <w:t>見た例：</w:t>
      </w:r>
      <w:r w:rsidRPr="008907A6">
        <w:rPr>
          <w:rFonts w:ascii="ＭＳ Ｐ明朝" w:eastAsia="ＭＳ Ｐ明朝" w:hAnsi="ＭＳ Ｐ明朝" w:cs="Arial"/>
          <w:lang w:val="ja-JP"/>
        </w:rPr>
        <w:t xml:space="preserve"> </w:t>
      </w:r>
      <w:hyperlink r:id="rId212" w:anchor="7:55" w:tooltip="しかし、彼は聖霊に満たされて、天を見つめていると、神の栄光が現れ、イエスが神の右に立っておられるのが見えた。そこで、彼は「ああ、天が開けて、人の子が神の右に立っておいでになるのが見える」と言った。人々は大声で叫びながら、耳をおおい、ステパノを目がけて、いっせいに殺到し、" w:history="1">
        <w:r w:rsidRPr="008907A6">
          <w:rPr>
            <w:rFonts w:ascii="ＭＳ Ｐ明朝" w:eastAsia="ＭＳ Ｐ明朝" w:hAnsi="ＭＳ Ｐ明朝" w:cs="Arial"/>
            <w:kern w:val="2"/>
            <w:u w:val="single"/>
            <w:lang w:val="ja-JP"/>
          </w:rPr>
          <w:t>使徒</w:t>
        </w:r>
        <w:r w:rsidRPr="008907A6">
          <w:rPr>
            <w:rFonts w:ascii="ＭＳ Ｐ明朝" w:eastAsia="ＭＳ Ｐ明朝" w:hAnsi="ＭＳ Ｐ明朝" w:cs="Arial" w:hint="eastAsia"/>
            <w:kern w:val="2"/>
            <w:u w:val="single"/>
            <w:lang w:val="ja-JP"/>
          </w:rPr>
          <w:t>行伝</w:t>
        </w:r>
        <w:r w:rsidRPr="008907A6">
          <w:rPr>
            <w:rFonts w:ascii="ＭＳ Ｐ明朝" w:eastAsia="ＭＳ Ｐ明朝" w:hAnsi="ＭＳ Ｐ明朝" w:cs="Arial"/>
            <w:kern w:val="2"/>
            <w:u w:val="single"/>
            <w:lang w:val="ja-JP"/>
          </w:rPr>
          <w:t>7</w:t>
        </w:r>
        <w:r w:rsidRPr="008907A6">
          <w:rPr>
            <w:rFonts w:ascii="ＭＳ Ｐ明朝" w:eastAsia="ＭＳ Ｐ明朝" w:hAnsi="ＭＳ Ｐ明朝" w:cs="Arial" w:hint="eastAsia"/>
            <w:kern w:val="2"/>
            <w:u w:val="single"/>
            <w:lang w:val="ja-JP"/>
          </w:rPr>
          <w:t>章</w:t>
        </w:r>
        <w:r w:rsidRPr="008907A6">
          <w:rPr>
            <w:rFonts w:ascii="ＭＳ Ｐ明朝" w:eastAsia="ＭＳ Ｐ明朝" w:hAnsi="ＭＳ Ｐ明朝" w:cs="Arial"/>
            <w:kern w:val="2"/>
            <w:u w:val="single"/>
            <w:lang w:val="ja-JP"/>
          </w:rPr>
          <w:t>55-60</w:t>
        </w:r>
        <w:r w:rsidRPr="008907A6">
          <w:rPr>
            <w:rFonts w:ascii="ＭＳ Ｐ明朝" w:eastAsia="ＭＳ Ｐ明朝" w:hAnsi="ＭＳ Ｐ明朝" w:cs="Arial" w:hint="eastAsia"/>
            <w:kern w:val="2"/>
            <w:u w:val="single"/>
            <w:lang w:val="ja-JP"/>
          </w:rPr>
          <w:t>節</w:t>
        </w:r>
      </w:hyperlink>
      <w:r w:rsidRPr="008907A6">
        <w:rPr>
          <w:rFonts w:ascii="ＭＳ Ｐ明朝" w:eastAsia="ＭＳ Ｐ明朝" w:hAnsi="ＭＳ Ｐ明朝" w:cs="Arial"/>
          <w:lang w:val="ja-JP"/>
        </w:rPr>
        <w:t>）。殉教に至るまで拒絶されることは、悪魔の世界がイエス・キリストの信者に与える最高の賛辞です。そして、</w:t>
      </w:r>
      <w:r w:rsidRPr="008907A6">
        <w:rPr>
          <w:rFonts w:ascii="ＭＳ Ｐ明朝" w:eastAsia="ＭＳ Ｐ明朝" w:hAnsi="ＭＳ Ｐ明朝" w:cs="Arial" w:hint="eastAsia"/>
          <w:lang w:val="ja-JP"/>
        </w:rPr>
        <w:t>わたしたちの真のいのちである</w:t>
      </w:r>
      <w:r w:rsidRPr="008907A6">
        <w:rPr>
          <w:rFonts w:ascii="ＭＳ Ｐ明朝" w:eastAsia="ＭＳ Ｐ明朝" w:hAnsi="ＭＳ Ｐ明朝" w:cs="Arial"/>
          <w:lang w:val="ja-JP"/>
        </w:rPr>
        <w:t>永遠</w:t>
      </w:r>
      <w:r w:rsidRPr="008907A6">
        <w:rPr>
          <w:rFonts w:ascii="ＭＳ Ｐ明朝" w:eastAsia="ＭＳ Ｐ明朝" w:hAnsi="ＭＳ Ｐ明朝" w:cs="Arial" w:hint="eastAsia"/>
          <w:lang w:val="ja-JP"/>
        </w:rPr>
        <w:t>の</w:t>
      </w:r>
      <w:r w:rsidRPr="008907A6">
        <w:rPr>
          <w:rFonts w:ascii="ＭＳ Ｐ明朝" w:eastAsia="ＭＳ Ｐ明朝" w:hAnsi="ＭＳ Ｐ明朝" w:cs="Arial"/>
          <w:lang w:val="ja-JP"/>
        </w:rPr>
        <w:t>いのちを損なうどころか、殉教はそれを確かなものにするだけなのです。御霊によってイエス・キリスト</w:t>
      </w:r>
      <w:r w:rsidRPr="008907A6">
        <w:rPr>
          <w:rFonts w:ascii="ＭＳ Ｐ明朝" w:eastAsia="ＭＳ Ｐ明朝" w:hAnsi="ＭＳ Ｐ明朝" w:cs="Arial" w:hint="eastAsia"/>
          <w:lang w:val="ja-JP"/>
        </w:rPr>
        <w:t>の中に入る</w:t>
      </w:r>
      <w:r w:rsidRPr="008907A6">
        <w:rPr>
          <w:rFonts w:ascii="ＭＳ Ｐ明朝" w:eastAsia="ＭＳ Ｐ明朝" w:hAnsi="ＭＳ Ｐ明朝" w:cs="Arial"/>
          <w:lang w:val="ja-JP"/>
        </w:rPr>
        <w:t>バプテスマを受けた者（</w:t>
      </w:r>
      <w:hyperlink r:id="rId213" w:anchor="6:3" w:tooltip="それとも、あなたがたは知らないのか。キリスト・イエスにあずかるバプテスマを受けたわたしたちは、彼の死にあずかるバプテスマを受けたのである。 " w:history="1">
        <w:r w:rsidRPr="008907A6">
          <w:rPr>
            <w:rStyle w:val="a3"/>
            <w:rFonts w:ascii="ＭＳ Ｐ明朝" w:eastAsia="ＭＳ Ｐ明朝" w:hAnsi="ＭＳ Ｐ明朝" w:cs="Arial"/>
            <w:color w:val="auto"/>
            <w:lang w:val="ja-JP"/>
          </w:rPr>
          <w:t>ローマ6</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3-4</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）は皆、イエス・キリストの運命を</w:t>
      </w:r>
      <w:r w:rsidRPr="008907A6">
        <w:rPr>
          <w:rFonts w:ascii="ＭＳ Ｐ明朝" w:eastAsia="ＭＳ Ｐ明朝" w:hAnsi="ＭＳ Ｐ明朝" w:cs="Arial" w:hint="eastAsia"/>
          <w:lang w:val="ja-JP"/>
        </w:rPr>
        <w:t>共にし、この人生においては世に死に、次の人生では死ぬべき体の蘇りにより永遠の命を得るのです。</w:t>
      </w:r>
      <w:r w:rsidRPr="008907A6">
        <w:rPr>
          <w:rFonts w:ascii="ＭＳ Ｐ明朝" w:eastAsia="ＭＳ Ｐ明朝" w:hAnsi="ＭＳ Ｐ明朝" w:cs="Arial"/>
          <w:lang w:val="ja-JP"/>
        </w:rPr>
        <w:t>このことは、スミルナの時代の多くの人々のように、殉教に至るまで主に従うよう求められている人々（</w:t>
      </w:r>
      <w:r w:rsidRPr="008907A6">
        <w:rPr>
          <w:rFonts w:ascii="ＭＳ Ｐ明朝" w:eastAsia="ＭＳ Ｐ明朝" w:hAnsi="ＭＳ Ｐ明朝" w:cs="Arial" w:hint="eastAsia"/>
          <w:lang w:val="ja-JP"/>
        </w:rPr>
        <w:t>参照：</w:t>
      </w:r>
      <w:hyperlink r:id="rId214" w:anchor="21:18" w:tooltip="よくよくあなたに言っておく。あなたが若かった時には、自分で帯をしめて、思いのままに歩きまわっていた。しかし年をとってからは、自分の手をのばすことになろう。そして、ほかの人があなたに帯を結びつけ、行きたくない所へ連れて行くであろう」。これは、ペテロがどんな死に方で、神の栄光をあらわすかを示すために、お話しになったのである。こう話してから、「わたしに従ってきなさい」と言われた。" w:history="1">
        <w:r w:rsidRPr="008907A6">
          <w:rPr>
            <w:rStyle w:val="a3"/>
            <w:rFonts w:ascii="ＭＳ Ｐ明朝" w:eastAsia="ＭＳ Ｐ明朝" w:hAnsi="ＭＳ Ｐ明朝" w:cs="Arial"/>
            <w:color w:val="auto"/>
            <w:kern w:val="2"/>
            <w:lang w:val="ja-JP"/>
          </w:rPr>
          <w:t>ヨハネ21</w:t>
        </w:r>
        <w:r w:rsidRPr="008907A6">
          <w:rPr>
            <w:rStyle w:val="a3"/>
            <w:rFonts w:ascii="ＭＳ Ｐ明朝" w:eastAsia="ＭＳ Ｐ明朝" w:hAnsi="ＭＳ Ｐ明朝" w:cs="Arial" w:hint="eastAsia"/>
            <w:color w:val="auto"/>
            <w:kern w:val="2"/>
            <w:lang w:val="ja-JP"/>
          </w:rPr>
          <w:t>章</w:t>
        </w:r>
        <w:r w:rsidRPr="008907A6">
          <w:rPr>
            <w:rStyle w:val="a3"/>
            <w:rFonts w:ascii="ＭＳ Ｐ明朝" w:eastAsia="ＭＳ Ｐ明朝" w:hAnsi="ＭＳ Ｐ明朝" w:cs="Arial"/>
            <w:color w:val="auto"/>
            <w:kern w:val="2"/>
            <w:lang w:val="ja-JP"/>
          </w:rPr>
          <w:t>18-19</w:t>
        </w:r>
        <w:r w:rsidRPr="008907A6">
          <w:rPr>
            <w:rStyle w:val="a3"/>
            <w:rFonts w:ascii="ＭＳ Ｐ明朝" w:eastAsia="ＭＳ Ｐ明朝" w:hAnsi="ＭＳ Ｐ明朝" w:cs="Arial" w:hint="eastAsia"/>
            <w:color w:val="auto"/>
            <w:kern w:val="2"/>
            <w:lang w:val="ja-JP"/>
          </w:rPr>
          <w:t>節</w:t>
        </w:r>
      </w:hyperlink>
      <w:r w:rsidRPr="008907A6">
        <w:rPr>
          <w:rFonts w:ascii="ＭＳ Ｐ明朝" w:eastAsia="ＭＳ Ｐ明朝" w:hAnsi="ＭＳ Ｐ明朝" w:cs="Arial" w:hint="eastAsia"/>
          <w:lang w:val="ja-JP"/>
        </w:rPr>
        <w:t>にあるペテロ</w:t>
      </w:r>
      <w:r w:rsidRPr="008907A6">
        <w:rPr>
          <w:rFonts w:ascii="ＭＳ Ｐ明朝" w:eastAsia="ＭＳ Ｐ明朝" w:hAnsi="ＭＳ Ｐ明朝" w:cs="Arial"/>
          <w:lang w:val="ja-JP"/>
        </w:rPr>
        <w:t>）にとって、ど</w:t>
      </w:r>
      <w:r w:rsidRPr="008907A6">
        <w:rPr>
          <w:rFonts w:ascii="ＭＳ Ｐ明朝" w:eastAsia="ＭＳ Ｐ明朝" w:hAnsi="ＭＳ Ｐ明朝" w:cs="Arial" w:hint="eastAsia"/>
          <w:lang w:val="ja-JP"/>
        </w:rPr>
        <w:t>んなに</w:t>
      </w:r>
      <w:r w:rsidRPr="008907A6">
        <w:rPr>
          <w:rFonts w:ascii="ＭＳ Ｐ明朝" w:eastAsia="ＭＳ Ｐ明朝" w:hAnsi="ＭＳ Ｐ明朝" w:cs="Arial"/>
          <w:lang w:val="ja-JP"/>
        </w:rPr>
        <w:t>真実</w:t>
      </w:r>
      <w:r w:rsidRPr="008907A6">
        <w:rPr>
          <w:rFonts w:ascii="ＭＳ Ｐ明朝" w:eastAsia="ＭＳ Ｐ明朝" w:hAnsi="ＭＳ Ｐ明朝" w:cs="Arial" w:hint="eastAsia"/>
          <w:lang w:val="ja-JP"/>
        </w:rPr>
        <w:t>なこと</w:t>
      </w:r>
      <w:r w:rsidRPr="008907A6">
        <w:rPr>
          <w:rFonts w:ascii="ＭＳ Ｐ明朝" w:eastAsia="ＭＳ Ｐ明朝" w:hAnsi="ＭＳ Ｐ明朝" w:cs="Arial"/>
          <w:lang w:val="ja-JP"/>
        </w:rPr>
        <w:t>でしょ</w:t>
      </w:r>
      <w:r w:rsidRPr="008907A6">
        <w:rPr>
          <w:rFonts w:ascii="ＭＳ Ｐ明朝" w:eastAsia="ＭＳ Ｐ明朝" w:hAnsi="ＭＳ Ｐ明朝" w:cs="Arial" w:hint="eastAsia"/>
          <w:lang w:val="ja-JP"/>
        </w:rPr>
        <w:t>うか。</w:t>
      </w:r>
    </w:p>
    <w:p w14:paraId="542B41A5" w14:textId="77777777" w:rsidR="00035345" w:rsidRPr="008907A6" w:rsidRDefault="00035345" w:rsidP="00C34629">
      <w:pPr>
        <w:pStyle w:val="Normal"/>
        <w:rPr>
          <w:rFonts w:ascii="ＭＳ Ｐ明朝" w:eastAsia="ＭＳ Ｐ明朝" w:hAnsi="ＭＳ Ｐ明朝" w:cs="Arial"/>
          <w:lang w:val="ja-JP"/>
        </w:rPr>
      </w:pPr>
    </w:p>
    <w:p w14:paraId="1A824C6E" w14:textId="77777777" w:rsidR="00035345" w:rsidRPr="008907A6" w:rsidRDefault="00035345" w:rsidP="000D3130">
      <w:pPr>
        <w:pStyle w:val="Normal"/>
        <w:ind w:left="840" w:firstLine="240"/>
        <w:rPr>
          <w:rFonts w:ascii="Arial" w:hAnsi="Arial" w:cs="Arial"/>
          <w:lang w:val="ja-JP"/>
        </w:rPr>
      </w:pPr>
      <w:r w:rsidRPr="008907A6">
        <w:rPr>
          <w:rFonts w:ascii="BIZ UDPゴシック" w:eastAsia="BIZ UDPゴシック" w:hAnsi="BIZ UDPゴシック" w:cs="Arial"/>
          <w:lang w:val="ja-JP"/>
        </w:rPr>
        <w:t>また、からだを殺しても、魂を殺すことのできない者どもを恐れるな。むしろ、からだも魂も地獄で滅ぼす力のあるかたを恐れなさい。</w:t>
      </w:r>
      <w:r w:rsidRPr="008907A6">
        <w:rPr>
          <w:rFonts w:ascii="Arial" w:hAnsi="Arial" w:cs="Arial"/>
          <w:lang w:val="ja-JP"/>
        </w:rPr>
        <w:t xml:space="preserve"> </w:t>
      </w:r>
      <w:r w:rsidRPr="008907A6">
        <w:rPr>
          <w:rFonts w:ascii="ＭＳ Ｐ明朝" w:eastAsia="ＭＳ Ｐ明朝" w:hAnsi="ＭＳ Ｐ明朝" w:cs="Arial"/>
          <w:lang w:val="ja-JP"/>
        </w:rPr>
        <w:t>(</w:t>
      </w:r>
      <w:hyperlink r:id="rId215" w:anchor="10:28" w:history="1">
        <w:r w:rsidRPr="008907A6">
          <w:rPr>
            <w:rStyle w:val="a3"/>
            <w:rFonts w:ascii="ＭＳ Ｐ明朝" w:eastAsia="ＭＳ Ｐ明朝" w:hAnsi="ＭＳ Ｐ明朝" w:cs="Arial"/>
            <w:color w:val="auto"/>
            <w:lang w:val="ja-JP"/>
          </w:rPr>
          <w:t>マタイ10章28節</w:t>
        </w:r>
      </w:hyperlink>
      <w:r w:rsidRPr="008907A6">
        <w:rPr>
          <w:rFonts w:ascii="ＭＳ Ｐ明朝" w:eastAsia="ＭＳ Ｐ明朝" w:hAnsi="ＭＳ Ｐ明朝" w:cs="Arial"/>
          <w:lang w:val="ja-JP"/>
        </w:rPr>
        <w:t>)</w:t>
      </w:r>
    </w:p>
    <w:p w14:paraId="13BAEA9C" w14:textId="77777777" w:rsidR="00035345" w:rsidRPr="008907A6" w:rsidRDefault="00035345" w:rsidP="00C34629">
      <w:pPr>
        <w:pStyle w:val="Normal"/>
        <w:rPr>
          <w:rFonts w:ascii="ＭＳ Ｐ明朝" w:eastAsia="ＭＳ Ｐ明朝" w:hAnsi="ＭＳ Ｐ明朝" w:cs="Arial"/>
          <w:lang w:val="ja-JP"/>
        </w:rPr>
      </w:pPr>
    </w:p>
    <w:p w14:paraId="36E05104" w14:textId="77777777" w:rsidR="000D3130" w:rsidRPr="008907A6" w:rsidRDefault="000D3130" w:rsidP="00C34629">
      <w:pPr>
        <w:pStyle w:val="Normal"/>
        <w:rPr>
          <w:rFonts w:ascii="ＭＳ Ｐ明朝" w:eastAsia="ＭＳ Ｐ明朝" w:hAnsi="ＭＳ Ｐ明朝" w:cs="Arial" w:hint="eastAsia"/>
          <w:lang w:val="ja-JP"/>
        </w:rPr>
      </w:pPr>
    </w:p>
    <w:p w14:paraId="04C72390" w14:textId="77777777" w:rsidR="00035345" w:rsidRPr="008907A6" w:rsidRDefault="00035345" w:rsidP="00C34629">
      <w:pPr>
        <w:pStyle w:val="Normal"/>
        <w:rPr>
          <w:rFonts w:ascii="HGP明朝E" w:eastAsia="HGP明朝E" w:hAnsi="HGP明朝E" w:cs="Arial"/>
          <w:lang w:val="ja-JP"/>
        </w:rPr>
      </w:pPr>
      <w:r w:rsidRPr="008907A6">
        <w:rPr>
          <w:rFonts w:ascii="HGP明朝E" w:eastAsia="HGP明朝E" w:hAnsi="HGP明朝E" w:cs="Arial" w:hint="eastAsia"/>
          <w:lang w:val="ja-JP"/>
        </w:rPr>
        <w:t>キリストの特別なメッセージ：</w:t>
      </w:r>
    </w:p>
    <w:p w14:paraId="66AC0A53" w14:textId="77777777" w:rsidR="00035345" w:rsidRPr="008907A6" w:rsidRDefault="00035345" w:rsidP="00C34629">
      <w:pPr>
        <w:pStyle w:val="Normal"/>
        <w:rPr>
          <w:rFonts w:ascii="HGP明朝E" w:eastAsia="HGP明朝E" w:hAnsi="HGP明朝E" w:cs="Arial"/>
          <w:lang w:val="ja-JP"/>
        </w:rPr>
      </w:pPr>
    </w:p>
    <w:p w14:paraId="71150923" w14:textId="16C2C528" w:rsidR="00035345" w:rsidRPr="008907A6" w:rsidRDefault="00035345" w:rsidP="00C34629">
      <w:pPr>
        <w:pStyle w:val="Normal"/>
        <w:rPr>
          <w:rFonts w:ascii="ＭＳ Ｐ明朝" w:eastAsia="ＭＳ Ｐ明朝" w:hAnsi="ＭＳ Ｐ明朝" w:cs="Arial"/>
          <w:lang w:val="ja-JP"/>
        </w:rPr>
      </w:pPr>
      <w:r w:rsidRPr="008907A6">
        <w:rPr>
          <w:rFonts w:ascii="ＭＳ Ｐ明朝" w:eastAsia="ＭＳ Ｐ明朝" w:hAnsi="ＭＳ Ｐ明朝" w:cs="Arial"/>
          <w:lang w:val="ja-JP"/>
        </w:rPr>
        <w:t xml:space="preserve">1. </w:t>
      </w:r>
      <w:r w:rsidRPr="008907A6">
        <w:rPr>
          <w:rFonts w:ascii="ＭＳ Ｐ明朝" w:eastAsia="ＭＳ Ｐ明朝" w:hAnsi="ＭＳ Ｐ明朝" w:cs="Arial" w:hint="eastAsia"/>
          <w:lang w:val="ja-JP"/>
        </w:rPr>
        <w:t>「</w:t>
      </w:r>
      <w:r w:rsidRPr="008907A6">
        <w:rPr>
          <w:rFonts w:ascii="BIZ UDPゴシック" w:eastAsia="BIZ UDPゴシック" w:hAnsi="BIZ UDPゴシック" w:cs="Arial"/>
          <w:u w:val="single"/>
          <w:lang w:val="ja-JP"/>
        </w:rPr>
        <w:t>わたしは、あなたの苦難や、貧しさを知っている</w:t>
      </w:r>
      <w:r w:rsidRPr="008907A6">
        <w:rPr>
          <w:rFonts w:ascii="BIZ UDPゴシック" w:eastAsia="BIZ UDPゴシック" w:hAnsi="BIZ UDPゴシック" w:cs="Arial" w:hint="eastAsia"/>
          <w:u w:val="single"/>
          <w:lang w:val="ja-JP"/>
        </w:rPr>
        <w:t>（しかし実際は、あなたは富んでいるのだ）。</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9</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 xml:space="preserve">：　</w:t>
      </w:r>
      <w:r w:rsidRPr="008907A6">
        <w:rPr>
          <w:rFonts w:ascii="ＭＳ Ｐ明朝" w:eastAsia="ＭＳ Ｐ明朝" w:hAnsi="ＭＳ Ｐ明朝" w:cs="Arial"/>
          <w:lang w:val="ja-JP"/>
        </w:rPr>
        <w:t>スミルナの信徒たちは、ほとんどすべてのこの世的な見地から</w:t>
      </w:r>
      <w:r w:rsidRPr="008907A6">
        <w:rPr>
          <w:rFonts w:ascii="ＭＳ Ｐ明朝" w:eastAsia="ＭＳ Ｐ明朝" w:hAnsi="ＭＳ Ｐ明朝" w:cs="Arial" w:hint="eastAsia"/>
          <w:lang w:val="ja-JP"/>
        </w:rPr>
        <w:t>は</w:t>
      </w:r>
      <w:r w:rsidRPr="008907A6">
        <w:rPr>
          <w:rFonts w:ascii="ＭＳ Ｐ明朝" w:eastAsia="ＭＳ Ｐ明朝" w:hAnsi="ＭＳ Ｐ明朝" w:cs="Arial"/>
          <w:lang w:val="ja-JP"/>
        </w:rPr>
        <w:t>困難な時を過ごしていました。キリスト教は、もともとローマ</w:t>
      </w:r>
      <w:r w:rsidRPr="008907A6">
        <w:rPr>
          <w:rFonts w:ascii="ＭＳ Ｐ明朝" w:eastAsia="ＭＳ Ｐ明朝" w:hAnsi="ＭＳ Ｐ明朝" w:cs="Arial" w:hint="eastAsia"/>
          <w:lang w:val="ja-JP"/>
        </w:rPr>
        <w:t>の</w:t>
      </w:r>
      <w:r w:rsidRPr="008907A6">
        <w:rPr>
          <w:rFonts w:ascii="ＭＳ Ｐ明朝" w:eastAsia="ＭＳ Ｐ明朝" w:hAnsi="ＭＳ Ｐ明朝" w:cs="Arial"/>
          <w:lang w:val="ja-JP"/>
        </w:rPr>
        <w:t>官僚には理解されにくかったのですが、やがてユダヤ教（ユダヤ教は</w:t>
      </w:r>
      <w:proofErr w:type="spellStart"/>
      <w:r w:rsidRPr="008907A6">
        <w:rPr>
          <w:rStyle w:val="ae"/>
          <w:rFonts w:ascii="Georgia" w:hAnsi="Georgia"/>
        </w:rPr>
        <w:t>religio</w:t>
      </w:r>
      <w:proofErr w:type="spellEnd"/>
      <w:r w:rsidRPr="008907A6">
        <w:rPr>
          <w:rStyle w:val="ae"/>
          <w:rFonts w:ascii="Georgia" w:hAnsi="Georgia"/>
        </w:rPr>
        <w:t xml:space="preserve"> </w:t>
      </w:r>
      <w:proofErr w:type="spellStart"/>
      <w:r w:rsidRPr="008907A6">
        <w:rPr>
          <w:rStyle w:val="ae"/>
          <w:rFonts w:ascii="Georgia" w:hAnsi="Georgia"/>
        </w:rPr>
        <w:t>licta</w:t>
      </w:r>
      <w:r w:rsidRPr="008907A6">
        <w:rPr>
          <w:rFonts w:ascii="ＭＳ Ｐ明朝" w:eastAsia="ＭＳ Ｐ明朝" w:hAnsi="ＭＳ Ｐ明朝" w:cs="Arial"/>
          <w:lang w:val="ja-JP"/>
        </w:rPr>
        <w:t>レリジオ・リクタ、つまり国家が認める礼拝形式という優遇された地位にあった</w:t>
      </w:r>
      <w:proofErr w:type="spellEnd"/>
      <w:r w:rsidRPr="008907A6">
        <w:rPr>
          <w:rFonts w:ascii="ＭＳ Ｐ明朝" w:eastAsia="ＭＳ Ｐ明朝" w:hAnsi="ＭＳ Ｐ明朝" w:cs="Arial"/>
          <w:lang w:val="ja-JP"/>
        </w:rPr>
        <w:t>）と区別されるようになり、むしろカルト教団、それも潜在的に危険な教団とみなされるようになったのです。これは皮肉に見えるかもしれませんが、神への唯一で真の道が、異教徒の国家によって危険で、間違いで、余</w:t>
      </w:r>
      <w:r w:rsidRPr="008907A6">
        <w:rPr>
          <w:rFonts w:ascii="ＭＳ Ｐ明朝" w:eastAsia="ＭＳ Ｐ明朝" w:hAnsi="ＭＳ Ｐ明朝" w:cs="Arial" w:hint="eastAsia"/>
          <w:lang w:val="ja-JP"/>
        </w:rPr>
        <w:t>計なものと見なされることは、悪魔の世界が実際にどのように機能しているかを示すものとなります。</w:t>
      </w:r>
      <w:r w:rsidRPr="008907A6">
        <w:rPr>
          <w:rFonts w:ascii="ＭＳ Ｐ明朝" w:eastAsia="ＭＳ Ｐ明朝" w:hAnsi="ＭＳ Ｐ明朝" w:cs="Arial"/>
          <w:lang w:val="ja-JP"/>
        </w:rPr>
        <w:t xml:space="preserve"> 世間にとって、困難と窮乏をもたらす信仰に身を捧げることは全くの狂気です。</w:t>
      </w:r>
      <w:r w:rsidRPr="008907A6">
        <w:rPr>
          <w:rFonts w:ascii="ＭＳ Ｐ明朝" w:eastAsia="ＭＳ Ｐ明朝" w:hAnsi="ＭＳ Ｐ明朝" w:cs="Arial" w:hint="eastAsia"/>
          <w:lang w:val="ja-JP"/>
        </w:rPr>
        <w:t>しかし、永遠の視点から見れば、現世の悩みは一瞬に過ぎず、現世の貧しさは、イエス・キリストを信じるすべての人にとって、計り知れない永遠の富に変わることが約束されているのです。反対</w:t>
      </w:r>
      <w:r w:rsidRPr="008907A6">
        <w:rPr>
          <w:rFonts w:ascii="ＭＳ Ｐ明朝" w:eastAsia="ＭＳ Ｐ明朝" w:hAnsi="ＭＳ Ｐ明朝" w:cs="Arial"/>
          <w:lang w:val="ja-JP"/>
        </w:rPr>
        <w:t>に、神</w:t>
      </w:r>
      <w:r w:rsidRPr="008907A6">
        <w:rPr>
          <w:rFonts w:ascii="ＭＳ Ｐ明朝" w:eastAsia="ＭＳ Ｐ明朝" w:hAnsi="ＭＳ Ｐ明朝" w:cs="Arial" w:hint="eastAsia"/>
          <w:lang w:val="ja-JP"/>
        </w:rPr>
        <w:t>に</w:t>
      </w:r>
      <w:r w:rsidRPr="008907A6">
        <w:rPr>
          <w:rFonts w:ascii="ＭＳ Ｐ明朝" w:eastAsia="ＭＳ Ｐ明朝" w:hAnsi="ＭＳ Ｐ明朝" w:cs="Arial"/>
          <w:lang w:val="ja-JP"/>
        </w:rPr>
        <w:t>従</w:t>
      </w:r>
      <w:r w:rsidRPr="008907A6">
        <w:rPr>
          <w:rFonts w:ascii="ＭＳ Ｐ明朝" w:eastAsia="ＭＳ Ｐ明朝" w:hAnsi="ＭＳ Ｐ明朝" w:cs="Arial" w:hint="eastAsia"/>
          <w:lang w:val="ja-JP"/>
        </w:rPr>
        <w:t>わないで</w:t>
      </w:r>
      <w:r w:rsidRPr="008907A6">
        <w:rPr>
          <w:rFonts w:ascii="ＭＳ Ｐ明朝" w:eastAsia="ＭＳ Ｐ明朝" w:hAnsi="ＭＳ Ｐ明朝" w:cs="Arial"/>
          <w:lang w:val="ja-JP"/>
        </w:rPr>
        <w:t>、この世の</w:t>
      </w:r>
      <w:r w:rsidRPr="008907A6">
        <w:rPr>
          <w:rFonts w:ascii="ＭＳ Ｐ明朝" w:eastAsia="ＭＳ Ｐ明朝" w:hAnsi="ＭＳ Ｐ明朝" w:cs="Arial" w:hint="eastAsia"/>
          <w:lang w:val="ja-JP"/>
        </w:rPr>
        <w:t>短い時を</w:t>
      </w:r>
      <w:r w:rsidRPr="008907A6">
        <w:rPr>
          <w:rFonts w:ascii="ＭＳ Ｐ明朝" w:eastAsia="ＭＳ Ｐ明朝" w:hAnsi="ＭＳ Ｐ明朝" w:cs="Arial"/>
          <w:lang w:val="ja-JP"/>
        </w:rPr>
        <w:t>豊か</w:t>
      </w:r>
      <w:r w:rsidRPr="008907A6">
        <w:rPr>
          <w:rFonts w:ascii="ＭＳ Ｐ明朝" w:eastAsia="ＭＳ Ｐ明朝" w:hAnsi="ＭＳ Ｐ明朝" w:cs="Arial" w:hint="eastAsia"/>
          <w:lang w:val="ja-JP"/>
        </w:rPr>
        <w:t>な物に囲まれ、安らかに過ごしても</w:t>
      </w:r>
      <w:r w:rsidRPr="008907A6">
        <w:rPr>
          <w:rFonts w:ascii="ＭＳ Ｐ明朝" w:eastAsia="ＭＳ Ｐ明朝" w:hAnsi="ＭＳ Ｐ明朝" w:cs="Arial"/>
          <w:lang w:val="ja-JP"/>
        </w:rPr>
        <w:t>、この世が終わると</w:t>
      </w:r>
      <w:r w:rsidRPr="008907A6">
        <w:rPr>
          <w:rFonts w:ascii="ＭＳ Ｐ明朝" w:eastAsia="ＭＳ Ｐ明朝" w:hAnsi="ＭＳ Ｐ明朝" w:cs="Arial" w:hint="eastAsia"/>
          <w:lang w:val="ja-JP"/>
        </w:rPr>
        <w:t>共に</w:t>
      </w:r>
      <w:r w:rsidRPr="008907A6">
        <w:rPr>
          <w:rFonts w:ascii="ＭＳ Ｐ明朝" w:eastAsia="ＭＳ Ｐ明朝" w:hAnsi="ＭＳ Ｐ明朝" w:cs="Arial"/>
          <w:lang w:val="ja-JP"/>
        </w:rPr>
        <w:t>滅び、大切にしていたものすべてを失う苦しみを味わうこと</w:t>
      </w:r>
      <w:r w:rsidRPr="008907A6">
        <w:rPr>
          <w:rFonts w:ascii="ＭＳ Ｐ明朝" w:eastAsia="ＭＳ Ｐ明朝" w:hAnsi="ＭＳ Ｐ明朝" w:cs="Arial" w:hint="eastAsia"/>
          <w:lang w:val="ja-JP"/>
        </w:rPr>
        <w:t>になります（</w:t>
      </w:r>
      <w:hyperlink r:id="rId216" w:anchor="11:26" w:tooltip="キリストのゆえに受けるそしりを、エジプトの宝にまさる富と考えた。それは、彼が報いを望み見ていたからである。信仰によって、彼は王の憤りをも恐れず、エジプトを立ち去った。彼は、見えないかたを見ているようにして、忍びとおした。" w:history="1">
        <w:r w:rsidRPr="008907A6">
          <w:rPr>
            <w:rStyle w:val="a3"/>
            <w:rFonts w:ascii="ＭＳ Ｐ明朝" w:eastAsia="ＭＳ Ｐ明朝" w:hAnsi="ＭＳ Ｐ明朝" w:cs="Arial" w:hint="eastAsia"/>
            <w:color w:val="auto"/>
            <w:lang w:val="ja-JP"/>
          </w:rPr>
          <w:t>ヘブル</w:t>
        </w:r>
        <w:r w:rsidRPr="008907A6">
          <w:rPr>
            <w:rStyle w:val="a3"/>
            <w:rFonts w:ascii="ＭＳ Ｐ明朝" w:eastAsia="ＭＳ Ｐ明朝" w:hAnsi="ＭＳ Ｐ明朝" w:cs="Arial"/>
            <w:color w:val="auto"/>
            <w:lang w:val="ja-JP"/>
          </w:rPr>
          <w:t>11</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26-27</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参照）。スミルナ時代の信徒たちは貧しく（社会から追放されていたのですから当然です。）そして、何度も本格的な迫害や</w:t>
      </w:r>
      <w:r w:rsidRPr="008907A6">
        <w:rPr>
          <w:rFonts w:ascii="ＭＳ Ｐ明朝" w:eastAsia="ＭＳ Ｐ明朝" w:hAnsi="ＭＳ Ｐ明朝" w:cs="Arial" w:hint="eastAsia"/>
          <w:lang w:val="ja-JP"/>
        </w:rPr>
        <w:t>虐殺</w:t>
      </w:r>
      <w:r w:rsidRPr="008907A6">
        <w:rPr>
          <w:rFonts w:ascii="ＭＳ Ｐ明朝" w:eastAsia="ＭＳ Ｐ明朝" w:hAnsi="ＭＳ Ｐ明朝" w:cs="Arial"/>
          <w:lang w:val="ja-JP"/>
        </w:rPr>
        <w:t>を受けるほど、悩み、困難、苦難を知っていました。主はこ</w:t>
      </w:r>
      <w:r w:rsidRPr="008907A6">
        <w:rPr>
          <w:rFonts w:ascii="ＭＳ Ｐ明朝" w:eastAsia="ＭＳ Ｐ明朝" w:hAnsi="ＭＳ Ｐ明朝" w:cs="Arial"/>
          <w:lang w:val="ja-JP"/>
        </w:rPr>
        <w:lastRenderedPageBreak/>
        <w:t>れらのことを事実として述べておられます。それは、神の御言葉、イエス・キリストとの交わりと結びつきのうちに私たちが持っている富であり、私たちのクリスチャンとしての労苦に対する報いであり、それは世がまだ想像しうるどんなものにもまさるものであり、永遠にそうであり、この世の</w:t>
      </w:r>
      <w:r w:rsidR="000D3130" w:rsidRPr="008907A6">
        <w:rPr>
          <w:rFonts w:ascii="ＭＳ Ｐ明朝" w:eastAsia="ＭＳ Ｐ明朝" w:hAnsi="ＭＳ Ｐ明朝" w:cs="Arial" w:hint="eastAsia"/>
          <w:lang w:val="ja-JP"/>
        </w:rPr>
        <w:t>消えていく</w:t>
      </w:r>
      <w:r w:rsidRPr="008907A6">
        <w:rPr>
          <w:rFonts w:ascii="ＭＳ Ｐ明朝" w:eastAsia="ＭＳ Ｐ明朝" w:hAnsi="ＭＳ Ｐ明朝" w:cs="Arial"/>
          <w:lang w:val="ja-JP"/>
        </w:rPr>
        <w:t>はかない報いなど比較に値しな</w:t>
      </w:r>
      <w:r w:rsidRPr="008907A6">
        <w:rPr>
          <w:rFonts w:ascii="ＭＳ Ｐ明朝" w:eastAsia="ＭＳ Ｐ明朝" w:hAnsi="ＭＳ Ｐ明朝" w:cs="Arial" w:hint="eastAsia"/>
          <w:lang w:val="ja-JP"/>
        </w:rPr>
        <w:t>いほどはるかに凌（しの）ぐものである、ということです：</w:t>
      </w:r>
    </w:p>
    <w:p w14:paraId="4F0C6EA3" w14:textId="77777777" w:rsidR="00035345" w:rsidRPr="008907A6" w:rsidRDefault="00035345" w:rsidP="00C34629">
      <w:pPr>
        <w:pStyle w:val="Normal"/>
        <w:rPr>
          <w:rFonts w:ascii="ＭＳ Ｐ明朝" w:eastAsia="ＭＳ Ｐ明朝" w:hAnsi="ＭＳ Ｐ明朝" w:cs="Arial"/>
          <w:lang w:val="ja-JP"/>
        </w:rPr>
      </w:pPr>
    </w:p>
    <w:p w14:paraId="2AFD44D9" w14:textId="77777777" w:rsidR="00035345" w:rsidRPr="008907A6" w:rsidRDefault="00035345" w:rsidP="000D3130">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 xml:space="preserve">わたしは思う。今のこの時の苦しみは、やがてわたしたちに現されようとする栄光に比べると、言うに足りない。 </w:t>
      </w:r>
      <w:r w:rsidRPr="008907A6">
        <w:rPr>
          <w:rFonts w:ascii="ＭＳ Ｐ明朝" w:eastAsia="ＭＳ Ｐ明朝" w:hAnsi="ＭＳ Ｐ明朝" w:cs="Arial"/>
          <w:lang w:val="ja-JP"/>
        </w:rPr>
        <w:t>(</w:t>
      </w:r>
      <w:r w:rsidRPr="008907A6">
        <w:fldChar w:fldCharType="begin"/>
      </w:r>
      <w:r w:rsidRPr="008907A6">
        <w:instrText>HYPERLINK "https://jpn.bible/kougo/rom" \l "8:18"</w:instrText>
      </w:r>
      <w:r w:rsidRPr="008907A6">
        <w:fldChar w:fldCharType="separate"/>
      </w:r>
      <w:r w:rsidRPr="008907A6">
        <w:rPr>
          <w:rStyle w:val="a3"/>
          <w:rFonts w:ascii="ＭＳ Ｐ明朝" w:eastAsia="ＭＳ Ｐ明朝" w:hAnsi="ＭＳ Ｐ明朝" w:cs="Arial"/>
          <w:color w:val="auto"/>
          <w:lang w:val="ja-JP"/>
        </w:rPr>
        <w:t>ローマ8章18節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00DD6EAE" w14:textId="77777777" w:rsidR="00035345" w:rsidRPr="008907A6" w:rsidRDefault="00035345" w:rsidP="00C34629">
      <w:pPr>
        <w:pStyle w:val="Normal"/>
        <w:rPr>
          <w:rFonts w:ascii="ＭＳ Ｐ明朝" w:eastAsia="ＭＳ Ｐ明朝" w:hAnsi="ＭＳ Ｐ明朝" w:cs="Arial"/>
          <w:lang w:val="en-US"/>
        </w:rPr>
      </w:pPr>
    </w:p>
    <w:p w14:paraId="49EBC18F" w14:textId="77777777" w:rsidR="00035345" w:rsidRPr="008907A6" w:rsidRDefault="00035345" w:rsidP="00C34629">
      <w:pPr>
        <w:pStyle w:val="Normal"/>
        <w:rPr>
          <w:rFonts w:ascii="Arial" w:hAnsi="Arial" w:cs="Arial"/>
          <w:lang w:val="ja-JP"/>
        </w:rPr>
      </w:pPr>
      <w:r w:rsidRPr="008907A6">
        <w:rPr>
          <w:rFonts w:ascii="ＭＳ Ｐ明朝" w:eastAsia="ＭＳ Ｐ明朝" w:hAnsi="ＭＳ Ｐ明朝" w:cs="Arial"/>
          <w:lang w:val="ja-JP"/>
        </w:rPr>
        <w:t>2.</w:t>
      </w:r>
      <w:r w:rsidRPr="008907A6">
        <w:rPr>
          <w:rFonts w:ascii="ＭＳ Ｐ明朝" w:eastAsia="ＭＳ Ｐ明朝" w:hAnsi="ＭＳ Ｐ明朝" w:cs="Arial" w:hint="eastAsia"/>
          <w:lang w:val="ja-JP"/>
        </w:rPr>
        <w:t>「</w:t>
      </w:r>
      <w:r w:rsidRPr="008907A6">
        <w:rPr>
          <w:rFonts w:ascii="BIZ UDPゴシック" w:eastAsia="BIZ UDPゴシック" w:hAnsi="BIZ UDPゴシック" w:cs="Arial"/>
          <w:u w:val="single"/>
          <w:lang w:val="ja-JP"/>
        </w:rPr>
        <w:t>ユダヤ人と自称してはいるが、その実ユダヤ人でなくてサタンの会堂に属する者たちにそしられている</w:t>
      </w:r>
      <w:r w:rsidRPr="008907A6">
        <w:rPr>
          <w:rFonts w:ascii="ＭＳ Ｐ明朝" w:eastAsia="ＭＳ Ｐ明朝" w:hAnsi="ＭＳ Ｐ明朝" w:cs="Arial" w:hint="eastAsia"/>
          <w:lang w:val="ja-JP"/>
        </w:rPr>
        <w:t>＜「（新改訳：）ののしられている」「（新共同訳：）非難されている」＞」</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 xml:space="preserve"> 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9</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w:t>
      </w:r>
    </w:p>
    <w:p w14:paraId="746D5534" w14:textId="77777777" w:rsidR="00035345" w:rsidRPr="008907A6" w:rsidRDefault="00035345" w:rsidP="00C34629">
      <w:pPr>
        <w:pStyle w:val="Normal"/>
        <w:rPr>
          <w:rFonts w:ascii="Arial" w:hAnsi="Arial" w:cs="Arial"/>
          <w:lang w:val="ja-JP"/>
        </w:rPr>
      </w:pPr>
    </w:p>
    <w:p w14:paraId="216A916C" w14:textId="77777777"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lang w:val="ja-JP"/>
        </w:rPr>
        <w:t>ここで</w:t>
      </w:r>
      <w:r w:rsidRPr="008907A6">
        <w:rPr>
          <w:rFonts w:ascii="ＭＳ Ｐ明朝" w:eastAsia="ＭＳ Ｐ明朝" w:hAnsi="ＭＳ Ｐ明朝" w:cs="Arial" w:hint="eastAsia"/>
          <w:lang w:val="ja-JP"/>
        </w:rPr>
        <w:t>「そしる」</w:t>
      </w:r>
      <w:r w:rsidRPr="008907A6">
        <w:rPr>
          <w:rFonts w:ascii="ＭＳ Ｐ明朝" w:eastAsia="ＭＳ Ｐ明朝" w:hAnsi="ＭＳ Ｐ明朝" w:cs="Arial"/>
          <w:lang w:val="ja-JP"/>
        </w:rPr>
        <w:t>と訳されている言葉は、実はギリシャ語の</w:t>
      </w:r>
      <w:r w:rsidRPr="008907A6">
        <w:rPr>
          <w:rFonts w:ascii="ＭＳ Ｐ明朝" w:eastAsia="ＭＳ Ｐ明朝" w:hAnsi="ＭＳ Ｐ明朝" w:cs="Arial" w:hint="eastAsia"/>
          <w:lang w:val="ja-JP"/>
        </w:rPr>
        <w:t>ブラスフェミア</w:t>
      </w:r>
      <w:proofErr w:type="spellStart"/>
      <w:r w:rsidRPr="008907A6">
        <w:rPr>
          <w:rStyle w:val="ae"/>
          <w:rFonts w:ascii="Georgia" w:hAnsi="Georgia"/>
        </w:rPr>
        <w:t>blasphemia</w:t>
      </w:r>
      <w:r w:rsidRPr="008907A6">
        <w:rPr>
          <w:rFonts w:ascii="ＭＳ Ｐ明朝" w:eastAsia="ＭＳ Ｐ明朝" w:hAnsi="ＭＳ Ｐ明朝" w:cs="Arial"/>
          <w:lang w:val="ja-JP"/>
        </w:rPr>
        <w:t>で、英語の</w:t>
      </w:r>
      <w:proofErr w:type="spellEnd"/>
      <w:r w:rsidRPr="008907A6">
        <w:rPr>
          <w:rFonts w:ascii="ＭＳ Ｐ明朝" w:eastAsia="ＭＳ Ｐ明朝" w:hAnsi="ＭＳ Ｐ明朝" w:cs="Arial"/>
          <w:lang w:val="ja-JP"/>
        </w:rPr>
        <w:t xml:space="preserve"> </w:t>
      </w:r>
      <w:r w:rsidRPr="008907A6">
        <w:rPr>
          <w:rFonts w:ascii="ＭＳ Ｐ明朝" w:eastAsia="ＭＳ Ｐ明朝" w:hAnsi="ＭＳ Ｐ明朝" w:cs="Arial" w:hint="eastAsia"/>
          <w:lang w:val="ja-JP"/>
        </w:rPr>
        <w:t>「ブラスファミー</w:t>
      </w:r>
      <w:r w:rsidRPr="008907A6">
        <w:rPr>
          <w:rFonts w:ascii="ＭＳ Ｐ明朝" w:eastAsia="ＭＳ Ｐ明朝" w:hAnsi="ＭＳ Ｐ明朝" w:cs="Arial"/>
          <w:lang w:val="ja-JP"/>
        </w:rPr>
        <w:t xml:space="preserve">blasphemy </w:t>
      </w:r>
      <w:r w:rsidRPr="008907A6">
        <w:rPr>
          <w:rFonts w:ascii="ＭＳ Ｐ明朝" w:eastAsia="ＭＳ Ｐ明朝" w:hAnsi="ＭＳ Ｐ明朝" w:cs="Arial" w:hint="eastAsia"/>
          <w:lang w:val="ja-JP"/>
        </w:rPr>
        <w:t>（「神に対する冒涜/冒涜的な言動」の意）」</w:t>
      </w:r>
      <w:r w:rsidRPr="008907A6">
        <w:rPr>
          <w:rFonts w:ascii="ＭＳ Ｐ明朝" w:eastAsia="ＭＳ Ｐ明朝" w:hAnsi="ＭＳ Ｐ明朝" w:cs="Arial"/>
          <w:lang w:val="ja-JP"/>
        </w:rPr>
        <w:t>の語源です。この</w:t>
      </w:r>
      <w:r w:rsidRPr="008907A6">
        <w:rPr>
          <w:rFonts w:ascii="ＭＳ Ｐ明朝" w:eastAsia="ＭＳ Ｐ明朝" w:hAnsi="ＭＳ Ｐ明朝" w:cs="Arial" w:hint="eastAsia"/>
          <w:lang w:val="ja-JP"/>
        </w:rPr>
        <w:t>「冒涜的な言動」</w:t>
      </w:r>
      <w:r w:rsidRPr="008907A6">
        <w:rPr>
          <w:rFonts w:ascii="ＭＳ Ｐ明朝" w:eastAsia="ＭＳ Ｐ明朝" w:hAnsi="ＭＳ Ｐ明朝" w:cs="Arial"/>
          <w:lang w:val="ja-JP"/>
        </w:rPr>
        <w:t>が神ご自身</w:t>
      </w:r>
      <w:r w:rsidRPr="008907A6">
        <w:rPr>
          <w:rFonts w:ascii="ＭＳ Ｐ明朝" w:eastAsia="ＭＳ Ｐ明朝" w:hAnsi="ＭＳ Ｐ明朝" w:cs="Arial" w:hint="eastAsia"/>
          <w:lang w:val="ja-JP"/>
        </w:rPr>
        <w:t>に対して</w:t>
      </w:r>
      <w:r w:rsidRPr="008907A6">
        <w:rPr>
          <w:rFonts w:ascii="ＭＳ Ｐ明朝" w:eastAsia="ＭＳ Ｐ明朝" w:hAnsi="ＭＳ Ｐ明朝" w:cs="Arial"/>
          <w:lang w:val="ja-JP"/>
        </w:rPr>
        <w:t>ではなく、スミルナの信者に向けられたものである以上、</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中傷</w:t>
      </w:r>
      <w:r w:rsidRPr="008907A6">
        <w:rPr>
          <w:rFonts w:ascii="ＭＳ Ｐ明朝" w:eastAsia="ＭＳ Ｐ明朝" w:hAnsi="ＭＳ Ｐ明朝" w:cs="Arial" w:hint="eastAsia"/>
          <w:lang w:val="ja-JP"/>
        </w:rPr>
        <w:t>されている」</w:t>
      </w:r>
      <w:r w:rsidRPr="008907A6">
        <w:rPr>
          <w:rFonts w:ascii="ＭＳ Ｐ明朝" w:eastAsia="ＭＳ Ｐ明朝" w:hAnsi="ＭＳ Ｐ明朝" w:cs="Arial"/>
          <w:lang w:val="ja-JP"/>
        </w:rPr>
        <w:t xml:space="preserve">と訳すのが望ましいでしょう（英語の </w:t>
      </w:r>
      <w:r w:rsidRPr="008907A6">
        <w:rPr>
          <w:rFonts w:ascii="ＭＳ Ｐ明朝" w:eastAsia="ＭＳ Ｐ明朝" w:hAnsi="ＭＳ Ｐ明朝" w:cs="Arial" w:hint="eastAsia"/>
          <w:lang w:val="ja-JP"/>
        </w:rPr>
        <w:t>「ブラスファミー（</w:t>
      </w:r>
      <w:r w:rsidRPr="008907A6">
        <w:rPr>
          <w:rFonts w:ascii="ＭＳ Ｐ明朝" w:eastAsia="ＭＳ Ｐ明朝" w:hAnsi="ＭＳ Ｐ明朝" w:cs="Arial"/>
          <w:lang w:val="ja-JP"/>
        </w:rPr>
        <w:t>blasphemy</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は一般的に、神ご自身に向けられた突飛な暴言にのみ使われます）。とはいえ、</w:t>
      </w:r>
      <w:r w:rsidRPr="008907A6">
        <w:rPr>
          <w:rFonts w:ascii="ＭＳ Ｐ明朝" w:eastAsia="ＭＳ Ｐ明朝" w:hAnsi="ＭＳ Ｐ明朝" w:cs="Arial" w:hint="eastAsia"/>
          <w:lang w:val="ja-JP"/>
        </w:rPr>
        <w:t>「ブラスフェミア</w:t>
      </w:r>
      <w:r w:rsidRPr="008907A6">
        <w:rPr>
          <w:rStyle w:val="ae"/>
          <w:rFonts w:ascii="Georgia" w:hAnsi="Georgia"/>
        </w:rPr>
        <w:t>blasphemia</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は</w:t>
      </w:r>
      <w:r w:rsidRPr="008907A6">
        <w:rPr>
          <w:rFonts w:ascii="ＭＳ Ｐ明朝" w:eastAsia="ＭＳ Ｐ明朝" w:hAnsi="ＭＳ Ｐ明朝" w:cs="Arial" w:hint="eastAsia"/>
          <w:lang w:val="ja-JP"/>
        </w:rPr>
        <w:t>普通、</w:t>
      </w:r>
      <w:r w:rsidRPr="008907A6">
        <w:rPr>
          <w:rFonts w:ascii="ＭＳ Ｐ明朝" w:eastAsia="ＭＳ Ｐ明朝" w:hAnsi="ＭＳ Ｐ明朝" w:cs="Arial"/>
          <w:lang w:val="ja-JP"/>
        </w:rPr>
        <w:t>誹謗中傷</w:t>
      </w:r>
      <w:r w:rsidRPr="008907A6">
        <w:rPr>
          <w:rFonts w:ascii="ＭＳ Ｐ明朝" w:eastAsia="ＭＳ Ｐ明朝" w:hAnsi="ＭＳ Ｐ明朝" w:cs="Arial" w:hint="eastAsia"/>
          <w:lang w:val="ja-JP"/>
        </w:rPr>
        <w:t>に使われる言葉</w:t>
      </w:r>
      <w:r w:rsidRPr="008907A6">
        <w:rPr>
          <w:rFonts w:ascii="ＭＳ Ｐ明朝" w:eastAsia="ＭＳ Ｐ明朝" w:hAnsi="ＭＳ Ｐ明朝" w:cs="Arial"/>
          <w:lang w:val="ja-JP"/>
        </w:rPr>
        <w:t>では</w:t>
      </w:r>
      <w:r w:rsidRPr="008907A6">
        <w:rPr>
          <w:rFonts w:ascii="ＭＳ Ｐ明朝" w:eastAsia="ＭＳ Ｐ明朝" w:hAnsi="ＭＳ Ｐ明朝" w:cs="Arial" w:hint="eastAsia"/>
          <w:lang w:val="ja-JP"/>
        </w:rPr>
        <w:t>ないので</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主がここでこの言葉を使われているのは、スミルナ時代の信者を敵対視する者たちの単なる誹謗中傷以上の意味があることに私た</w:t>
      </w:r>
      <w:r w:rsidRPr="008907A6">
        <w:rPr>
          <w:rFonts w:ascii="ＭＳ Ｐ明朝" w:eastAsia="ＭＳ Ｐ明朝" w:hAnsi="ＭＳ Ｐ明朝" w:cs="Arial" w:hint="eastAsia"/>
          <w:lang w:val="ja-JP"/>
        </w:rPr>
        <w:lastRenderedPageBreak/>
        <w:t>ちは気づかなければなりません。神にとって聖なる者を中傷することは、間接的に神をも冒涜することであり、イエス・キリストに従う私たちに対する攻撃は、神御自身が受けておられることだからです（参照：</w:t>
      </w:r>
      <w:hyperlink r:id="rId217" w:anchor="54:15" w:tooltip="たとい争いを起す者があってもわたしによるのではない。すべてあなたと争う者は、あなたのゆえに倒れる。 見よ、炭火を吹きおこして、その目的にかなう武器を造り出す鍛冶は、わたしが創造した者、また荒し滅ぼす者も、わたしが創造した者である。 すべてあなたを攻めるために造られる武器は、その目的を達しない。すべてあなたに逆らい立って、争い訴える舌は、あなたに説き破られる。これが主のしもべらの受ける嗣業であり、また彼らがわたしから受ける義である」と主は言われる。 " w:history="1">
        <w:r w:rsidRPr="008907A6">
          <w:rPr>
            <w:rStyle w:val="a3"/>
            <w:rFonts w:ascii="ＭＳ Ｐ明朝" w:eastAsia="ＭＳ Ｐ明朝" w:hAnsi="ＭＳ Ｐ明朝" w:cs="Arial" w:hint="eastAsia"/>
            <w:color w:val="auto"/>
            <w:lang w:val="ja-JP"/>
          </w:rPr>
          <w:t>イザヤ</w:t>
        </w:r>
        <w:r w:rsidRPr="008907A6">
          <w:rPr>
            <w:rStyle w:val="a3"/>
            <w:rFonts w:ascii="ＭＳ Ｐ明朝" w:eastAsia="ＭＳ Ｐ明朝" w:hAnsi="ＭＳ Ｐ明朝" w:cs="Arial"/>
            <w:color w:val="auto"/>
            <w:lang w:val="ja-JP"/>
          </w:rPr>
          <w:t>54章15-17節</w:t>
        </w:r>
      </w:hyperlink>
      <w:r w:rsidRPr="008907A6">
        <w:rPr>
          <w:rFonts w:ascii="ＭＳ Ｐ明朝" w:eastAsia="ＭＳ Ｐ明朝" w:hAnsi="ＭＳ Ｐ明朝" w:cs="Arial"/>
          <w:lang w:val="ja-JP"/>
        </w:rPr>
        <w:t xml:space="preserve">; </w:t>
      </w:r>
      <w:hyperlink r:id="rId218" w:anchor="2:8" w:tooltip="あなたがたにさわる者は、彼の目の玉にさわるのであるから、あなたがたを捕えていった国々の民に、その栄光にしたがって、わたしをつかわされた万軍の主は、こう仰せられる、 " w:history="1">
        <w:r w:rsidRPr="008907A6">
          <w:rPr>
            <w:rStyle w:val="a3"/>
            <w:rFonts w:ascii="ＭＳ Ｐ明朝" w:eastAsia="ＭＳ Ｐ明朝" w:hAnsi="ＭＳ Ｐ明朝" w:cs="Arial"/>
            <w:color w:val="auto"/>
            <w:lang w:val="ja-JP"/>
          </w:rPr>
          <w:t>ゼカ</w:t>
        </w:r>
        <w:r w:rsidRPr="008907A6">
          <w:rPr>
            <w:rStyle w:val="a3"/>
            <w:rFonts w:ascii="ＭＳ Ｐ明朝" w:eastAsia="ＭＳ Ｐ明朝" w:hAnsi="ＭＳ Ｐ明朝" w:cs="Arial" w:hint="eastAsia"/>
            <w:color w:val="auto"/>
            <w:lang w:val="ja-JP"/>
          </w:rPr>
          <w:t>リヤ</w:t>
        </w:r>
        <w:r w:rsidRPr="008907A6">
          <w:rPr>
            <w:rStyle w:val="a3"/>
            <w:rFonts w:ascii="ＭＳ Ｐ明朝" w:eastAsia="ＭＳ Ｐ明朝" w:hAnsi="ＭＳ Ｐ明朝" w:cs="Arial"/>
            <w:color w:val="auto"/>
            <w:lang w:val="ja-JP"/>
          </w:rPr>
          <w:t>2章8節</w:t>
        </w:r>
      </w:hyperlink>
      <w:r w:rsidRPr="008907A6">
        <w:rPr>
          <w:rFonts w:ascii="ＭＳ Ｐ明朝" w:eastAsia="ＭＳ Ｐ明朝" w:hAnsi="ＭＳ Ｐ明朝" w:cs="Arial"/>
          <w:lang w:val="ja-JP"/>
        </w:rPr>
        <w:t>）。</w:t>
      </w:r>
    </w:p>
    <w:p w14:paraId="10599482" w14:textId="77777777" w:rsidR="00035345" w:rsidRPr="008907A6" w:rsidRDefault="00035345" w:rsidP="00C34629">
      <w:pPr>
        <w:pStyle w:val="Normal"/>
        <w:rPr>
          <w:rFonts w:ascii="ＭＳ Ｐ明朝" w:eastAsia="ＭＳ Ｐ明朝" w:hAnsi="ＭＳ Ｐ明朝" w:cs="Arial"/>
          <w:lang w:val="ja-JP"/>
        </w:rPr>
      </w:pPr>
    </w:p>
    <w:p w14:paraId="57A30283" w14:textId="77777777" w:rsidR="00035345" w:rsidRPr="008907A6" w:rsidRDefault="00035345" w:rsidP="00B3708D">
      <w:pPr>
        <w:pStyle w:val="Normal"/>
        <w:ind w:firstLineChars="350" w:firstLine="840"/>
        <w:rPr>
          <w:rFonts w:ascii="ＭＳ Ｐ明朝" w:eastAsia="ＭＳ Ｐ明朝" w:hAnsi="ＭＳ Ｐ明朝" w:cs="Arial"/>
          <w:lang w:val="ja-JP"/>
        </w:rPr>
      </w:pPr>
      <w:r w:rsidRPr="008907A6">
        <w:rPr>
          <w:rFonts w:ascii="BIZ UDPゴシック" w:eastAsia="BIZ UDPゴシック" w:hAnsi="BIZ UDPゴシック" w:cs="Arial"/>
          <w:lang w:val="ja-JP"/>
        </w:rPr>
        <w:t>主の聖徒の死はそのみ前において尊い。</w:t>
      </w:r>
      <w:r w:rsidRPr="008907A6">
        <w:rPr>
          <w:rFonts w:ascii="ＭＳ Ｐ明朝" w:eastAsia="ＭＳ Ｐ明朝" w:hAnsi="ＭＳ Ｐ明朝" w:cs="Arial"/>
          <w:lang w:val="ja-JP"/>
        </w:rPr>
        <w:t>(</w:t>
      </w:r>
      <w:hyperlink r:id="rId219" w:anchor="116:15" w:history="1">
        <w:r w:rsidRPr="008907A6">
          <w:rPr>
            <w:rStyle w:val="a3"/>
            <w:rFonts w:ascii="ＭＳ Ｐ明朝" w:eastAsia="ＭＳ Ｐ明朝" w:hAnsi="ＭＳ Ｐ明朝" w:cs="Arial"/>
            <w:color w:val="auto"/>
            <w:lang w:val="ja-JP"/>
          </w:rPr>
          <w:t>詩篇116篇15節</w:t>
        </w:r>
      </w:hyperlink>
      <w:r w:rsidRPr="008907A6">
        <w:rPr>
          <w:rFonts w:ascii="ＭＳ Ｐ明朝" w:eastAsia="ＭＳ Ｐ明朝" w:hAnsi="ＭＳ Ｐ明朝" w:cs="Arial"/>
          <w:lang w:val="ja-JP"/>
        </w:rPr>
        <w:t>)</w:t>
      </w:r>
    </w:p>
    <w:p w14:paraId="23A439C7" w14:textId="77777777" w:rsidR="00035345" w:rsidRPr="008907A6" w:rsidRDefault="00035345" w:rsidP="00C34629">
      <w:pPr>
        <w:pStyle w:val="Normal"/>
        <w:rPr>
          <w:rFonts w:ascii="ＭＳ Ｐ明朝" w:eastAsia="ＭＳ Ｐ明朝" w:hAnsi="ＭＳ Ｐ明朝" w:cs="Arial"/>
          <w:lang w:val="ja-JP"/>
        </w:rPr>
      </w:pPr>
    </w:p>
    <w:p w14:paraId="6E494721" w14:textId="32548722"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スミルナ時代の信徒に対するこのような敵意に満ちた言葉の攻撃の出どころが、「サタンの会衆（または「会堂」、ギリシャ語のシナゴゲ：</w:t>
      </w:r>
      <w:proofErr w:type="spellStart"/>
      <w:r w:rsidRPr="008907A6">
        <w:rPr>
          <w:rFonts w:ascii="Georgia" w:hAnsi="Georgia"/>
        </w:rPr>
        <w:t>συν</w:t>
      </w:r>
      <w:proofErr w:type="spellEnd"/>
      <w:r w:rsidRPr="008907A6">
        <w:rPr>
          <w:rFonts w:ascii="Georgia" w:hAnsi="Georgia"/>
        </w:rPr>
        <w:t>αγωγή</w:t>
      </w:r>
      <w:r w:rsidRPr="008907A6">
        <w:rPr>
          <w:rFonts w:ascii="ＭＳ Ｐ明朝" w:eastAsia="ＭＳ Ｐ明朝" w:hAnsi="ＭＳ Ｐ明朝" w:cs="Arial" w:hint="eastAsia"/>
          <w:lang w:val="ja-JP"/>
        </w:rPr>
        <w:t>から）」であるとあります。エペソの「偽の使徒」や「ニコライ派」、ペルガモの「バラムとバラク」や「ニコライ派」の教えを信奉する者たち、テアテラの「イゼベル」、ヒラデルヒ</w:t>
      </w:r>
      <w:r w:rsidR="00B3708D"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に出てくる同じ名称の「サタンの会堂」とともに、この名称は（先のエペソに出てくる他の名称も含めて）、真の教会との関係において、その当時の時代の偽りの、あるいは反-教会の要素を示しています。ですから、「</w:t>
      </w:r>
      <w:r w:rsidRPr="008907A6">
        <w:rPr>
          <w:rFonts w:ascii="BIZ UDPゴシック" w:eastAsia="BIZ UDPゴシック" w:hAnsi="BIZ UDPゴシック" w:cs="Arial"/>
          <w:lang w:val="ja-JP"/>
        </w:rPr>
        <w:t>ユダヤ人と自称してはいるが、その実ユダヤ人でなくてサタンの会堂に属する者たち</w:t>
      </w:r>
      <w:r w:rsidRPr="008907A6">
        <w:rPr>
          <w:rFonts w:ascii="ＭＳ Ｐ明朝" w:eastAsia="ＭＳ Ｐ明朝" w:hAnsi="ＭＳ Ｐ明朝" w:cs="Arial" w:hint="eastAsia"/>
          <w:lang w:val="ja-JP"/>
        </w:rPr>
        <w:t>」とは、「神のもの」だと主張する組織化された不信仰者ですが、本当は悪魔の意志を実行する悪魔の会衆なのです。ここで非常に重要なことは、ヨハネにとって、黙示録にとって、イエス・キリストにとって、御父にとって、聖書を理解するすべての真のクリスチャンにとって、真実にユダヤ人であることは、事実、決定的に良いことであり、祝福されたことであるということです。ここで言われている＜自称ユダヤ人という＞人々は、霊的に特権的な地位を主張しているだけで、そう偽っているので</w:t>
      </w:r>
      <w:r w:rsidRPr="008907A6">
        <w:rPr>
          <w:rFonts w:ascii="ＭＳ Ｐ明朝" w:eastAsia="ＭＳ Ｐ明朝" w:hAnsi="ＭＳ Ｐ明朝" w:cs="Arial" w:hint="eastAsia"/>
          <w:lang w:val="ja-JP"/>
        </w:rPr>
        <w:lastRenderedPageBreak/>
        <w:t>す。</w:t>
      </w:r>
    </w:p>
    <w:p w14:paraId="0C3AB3E7" w14:textId="77777777" w:rsidR="00035345" w:rsidRPr="008907A6" w:rsidRDefault="00035345" w:rsidP="00C34629">
      <w:pPr>
        <w:pStyle w:val="Normal"/>
        <w:rPr>
          <w:rFonts w:ascii="ＭＳ Ｐ明朝" w:eastAsia="ＭＳ Ｐ明朝" w:hAnsi="ＭＳ Ｐ明朝" w:cs="Arial"/>
          <w:lang w:val="ja-JP"/>
        </w:rPr>
      </w:pPr>
    </w:p>
    <w:p w14:paraId="43146296" w14:textId="77777777"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この「</w:t>
      </w:r>
      <w:r w:rsidRPr="008907A6">
        <w:rPr>
          <w:rFonts w:ascii="BIZ UDPゴシック" w:eastAsia="BIZ UDPゴシック" w:hAnsi="BIZ UDPゴシック" w:cs="Arial"/>
          <w:lang w:val="ja-JP"/>
        </w:rPr>
        <w:t>ユダヤ人と自称してはいるが、その実ユダヤ人でなくてサタンの会堂に属する者たち</w:t>
      </w:r>
      <w:r w:rsidRPr="008907A6">
        <w:rPr>
          <w:rFonts w:ascii="ＭＳ Ｐ明朝" w:eastAsia="ＭＳ Ｐ明朝" w:hAnsi="ＭＳ Ｐ明朝" w:cs="Arial" w:hint="eastAsia"/>
          <w:lang w:val="ja-JP"/>
        </w:rPr>
        <w:t>」をヨハネの黙示録が書かれた時代から解釈するなら、使徒パウロに律法主義的な教え（特にガラテヤ書を参照）をもって激しく反対したユダヤ主義者たちということになるでしょう。しかし、教会の第二の歴史的時代という観点から見ると、明らかにこれは、真の信仰者たちと、イエス・キリストの教会に現実に敵対する者たちのとの間にある対立です。聖霊の霊感を受けたヨハネは、イスラエル（真のイスラエル）を用いて、神の家族である人々と、神の名によって行動していると主張しても、実際には神の家族ではなく、神の敵対者である人々とを区別して表現しています。イスラエルが教会の土台であり、人類史上のすべての信者の集まりである教会全体が最終的に統合される究極的な組織であることを考えれば、ヨハネのこの表現は決して不自然なものではありません（新エルサレムの十二の門：</w:t>
      </w:r>
      <w:hyperlink r:id="rId220" w:anchor="21:12" w:tooltip="それには大きな、高い城壁があって、十二の門があり、それらの門には、十二の御使がおり、イスラエルの子らの十二部族の名が、それに書いてあった。 " w:history="1">
        <w:r w:rsidRPr="008907A6">
          <w:rPr>
            <w:rStyle w:val="a3"/>
            <w:rFonts w:ascii="ＭＳ Ｐ明朝" w:eastAsia="ＭＳ Ｐ明朝" w:hAnsi="ＭＳ Ｐ明朝" w:cs="Arial" w:hint="eastAsia"/>
            <w:color w:val="auto"/>
            <w:lang w:val="ja-JP"/>
          </w:rPr>
          <w:t>黙示録</w:t>
        </w:r>
        <w:r w:rsidRPr="008907A6">
          <w:rPr>
            <w:rStyle w:val="a3"/>
            <w:rFonts w:ascii="ＭＳ Ｐ明朝" w:eastAsia="ＭＳ Ｐ明朝" w:hAnsi="ＭＳ Ｐ明朝" w:cs="Arial"/>
            <w:color w:val="auto"/>
            <w:lang w:val="ja-JP"/>
          </w:rPr>
          <w:t>21章12節</w:t>
        </w:r>
      </w:hyperlink>
      <w:r w:rsidRPr="008907A6">
        <w:rPr>
          <w:rFonts w:ascii="ＭＳ Ｐ明朝" w:eastAsia="ＭＳ Ｐ明朝" w:hAnsi="ＭＳ Ｐ明朝" w:cs="Arial"/>
          <w:lang w:val="ja-JP"/>
        </w:rPr>
        <w:t>参照）</w:t>
      </w:r>
      <w:r w:rsidRPr="008907A6">
        <w:rPr>
          <w:rStyle w:val="ad"/>
          <w:rFonts w:ascii="ＭＳ Ｐ明朝" w:eastAsia="ＭＳ Ｐ明朝" w:hAnsi="ＭＳ Ｐ明朝" w:cs="Arial"/>
          <w:lang w:val="ja-JP"/>
        </w:rPr>
        <w:footnoteReference w:id="19"/>
      </w:r>
      <w:r w:rsidRPr="008907A6">
        <w:rPr>
          <w:rFonts w:ascii="ＭＳ Ｐ明朝" w:eastAsia="ＭＳ Ｐ明朝" w:hAnsi="ＭＳ Ｐ明朝" w:cs="Arial"/>
          <w:lang w:val="ja-JP"/>
        </w:rPr>
        <w:t>。</w:t>
      </w:r>
    </w:p>
    <w:p w14:paraId="0016DAC7" w14:textId="77777777" w:rsidR="00035345" w:rsidRPr="008907A6" w:rsidRDefault="00035345" w:rsidP="00C34629">
      <w:pPr>
        <w:pStyle w:val="Normal"/>
        <w:rPr>
          <w:rFonts w:ascii="ＭＳ Ｐ明朝" w:eastAsia="ＭＳ Ｐ明朝" w:hAnsi="ＭＳ Ｐ明朝" w:cs="Arial"/>
          <w:lang w:val="ja-JP"/>
        </w:rPr>
      </w:pPr>
    </w:p>
    <w:p w14:paraId="07D3C64F" w14:textId="51DA9972"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ですから、教会がローマ帝国から迫害を受けていた時代、すなわちスミルナの時代に存在していた「偽ユダヤ人」と「サタンの会堂」の正体は、一般に宗教として認められている、組織化された宗</w:t>
      </w:r>
      <w:r w:rsidRPr="008907A6">
        <w:rPr>
          <w:rFonts w:ascii="ＭＳ Ｐ明朝" w:eastAsia="ＭＳ Ｐ明朝" w:hAnsi="ＭＳ Ｐ明朝" w:cs="Arial" w:hint="eastAsia"/>
          <w:lang w:val="ja-JP"/>
        </w:rPr>
        <w:lastRenderedPageBreak/>
        <w:t>教制度です。この時代、異教の支配下にあった人々（帝国の人口の大多数）の心境は、まさにヨハネが述べたとおりでした。彼らは「真の宗教」（すなわち、ユダヤ人＜神の民＞であると主張しているに等しい）であると思っていましたが、実際には、悪魔が人間を自分の意のままに陥れ、真の神から遠ざけるためにつくり上げた偽りの宗教体系に仕えていたのです。例えば、トラヤヌス帝と若きプリニウスとの間で交わされた書簡の中で、キリスト教徒は「精神異常者」</w:t>
      </w:r>
      <w:r w:rsidRPr="008907A6">
        <w:rPr>
          <w:rFonts w:ascii="ＭＳ Ｐ明朝" w:eastAsia="ＭＳ Ｐ明朝" w:hAnsi="ＭＳ Ｐ明朝" w:cs="Arial"/>
          <w:lang w:val="ja-JP"/>
        </w:rPr>
        <w:t>であるとされ、</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悔い改め</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を強要し、</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真の宗教</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に立ち戻らせる方法を探る手段が模索されているのを読むと、</w:t>
      </w:r>
      <w:r w:rsidRPr="008907A6">
        <w:rPr>
          <w:rFonts w:ascii="ＭＳ Ｐ明朝" w:eastAsia="ＭＳ Ｐ明朝" w:hAnsi="ＭＳ Ｐ明朝" w:cs="Arial" w:hint="eastAsia"/>
          <w:lang w:val="ja-JP"/>
        </w:rPr>
        <w:t>ゾッとさせるもの</w:t>
      </w:r>
      <w:r w:rsidRPr="008907A6">
        <w:rPr>
          <w:rFonts w:ascii="ＭＳ Ｐ明朝" w:eastAsia="ＭＳ Ｐ明朝" w:hAnsi="ＭＳ Ｐ明朝" w:cs="Arial"/>
          <w:lang w:val="ja-JP"/>
        </w:rPr>
        <w:t>で</w:t>
      </w:r>
      <w:r w:rsidRPr="008907A6">
        <w:rPr>
          <w:rFonts w:ascii="ＭＳ Ｐ明朝" w:eastAsia="ＭＳ Ｐ明朝" w:hAnsi="ＭＳ Ｐ明朝" w:cs="Arial" w:hint="eastAsia"/>
          <w:lang w:val="ja-JP"/>
        </w:rPr>
        <w:t>すが、</w:t>
      </w:r>
      <w:r w:rsidRPr="008907A6">
        <w:rPr>
          <w:rFonts w:ascii="ＭＳ Ｐ明朝" w:eastAsia="ＭＳ Ｐ明朝" w:hAnsi="ＭＳ Ｐ明朝" w:cs="Arial"/>
          <w:lang w:val="ja-JP"/>
        </w:rPr>
        <w:t>興味深い</w:t>
      </w:r>
      <w:r w:rsidRPr="008907A6">
        <w:rPr>
          <w:rFonts w:ascii="ＭＳ Ｐ明朝" w:eastAsia="ＭＳ Ｐ明朝" w:hAnsi="ＭＳ Ｐ明朝" w:cs="Arial" w:hint="eastAsia"/>
          <w:lang w:val="ja-JP"/>
        </w:rPr>
        <w:t>内容です</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この点で、ローマ帝国の異教は、サタンとその手先である反キリストが暗黒の艱難期に甦らせる宗教制度によく似ています。</w:t>
      </w:r>
      <w:r w:rsidRPr="008907A6">
        <w:rPr>
          <w:rFonts w:ascii="ＭＳ Ｐ明朝" w:eastAsia="ＭＳ Ｐ明朝" w:hAnsi="ＭＳ Ｐ明朝" w:cs="Arial"/>
          <w:lang w:val="ja-JP"/>
        </w:rPr>
        <w:t>この宗教もまた、自分たちだけが真の宗教であるという熱心な主張を特徴とし、他のすべての宗教に不寛容で、</w:t>
      </w:r>
      <w:r w:rsidRPr="008907A6">
        <w:rPr>
          <w:rFonts w:ascii="ＭＳ Ｐ明朝" w:eastAsia="ＭＳ Ｐ明朝" w:hAnsi="ＭＳ Ｐ明朝" w:cs="Arial" w:hint="eastAsia"/>
          <w:lang w:val="ja-JP"/>
        </w:rPr>
        <w:t>「改宗」に応じなかった</w:t>
      </w:r>
      <w:r w:rsidRPr="008907A6">
        <w:rPr>
          <w:rFonts w:ascii="ＭＳ Ｐ明朝" w:eastAsia="ＭＳ Ｐ明朝" w:hAnsi="ＭＳ Ｐ明朝" w:cs="Arial"/>
          <w:lang w:val="ja-JP"/>
        </w:rPr>
        <w:t>クリスチャン</w:t>
      </w:r>
      <w:r w:rsidRPr="008907A6">
        <w:rPr>
          <w:rFonts w:ascii="ＭＳ Ｐ明朝" w:eastAsia="ＭＳ Ｐ明朝" w:hAnsi="ＭＳ Ｐ明朝" w:cs="Arial" w:hint="eastAsia"/>
          <w:lang w:val="ja-JP"/>
        </w:rPr>
        <w:t>を</w:t>
      </w:r>
      <w:r w:rsidRPr="008907A6">
        <w:rPr>
          <w:rFonts w:ascii="ＭＳ Ｐ明朝" w:eastAsia="ＭＳ Ｐ明朝" w:hAnsi="ＭＳ Ｐ明朝" w:cs="Arial"/>
          <w:lang w:val="ja-JP"/>
        </w:rPr>
        <w:t>迫害するでしょう。</w:t>
      </w:r>
      <w:r w:rsidRPr="008907A6">
        <w:rPr>
          <w:rFonts w:ascii="ＭＳ Ｐ明朝" w:eastAsia="ＭＳ Ｐ明朝" w:hAnsi="ＭＳ Ｐ明朝" w:cs="Arial" w:hint="eastAsia"/>
          <w:lang w:val="ja-JP"/>
        </w:rPr>
        <w:t>そして、古代の異教がやがて中世（つまりサルデスの時代、これについては後述）までに真の教会の組織に浸透し、乗っ取ったように、その堕落した組織のかたまりが、艱難期において世界的な悪魔の宗教の基礎を形成するのです。</w:t>
      </w:r>
    </w:p>
    <w:p w14:paraId="626B7926" w14:textId="77777777" w:rsidR="00035345" w:rsidRPr="008907A6" w:rsidRDefault="00035345" w:rsidP="00C34629">
      <w:pPr>
        <w:pStyle w:val="Normal"/>
        <w:rPr>
          <w:rFonts w:ascii="ＭＳ Ｐ明朝" w:eastAsia="ＭＳ Ｐ明朝" w:hAnsi="ＭＳ Ｐ明朝" w:cs="Arial"/>
          <w:lang w:val="ja-JP"/>
        </w:rPr>
      </w:pPr>
    </w:p>
    <w:p w14:paraId="501393FE" w14:textId="51038500"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さまざまな名前がつけられ、識別されていますが、これらの七</w:t>
      </w:r>
      <w:r w:rsidRPr="008907A6">
        <w:rPr>
          <w:rFonts w:ascii="ＭＳ Ｐ明朝" w:eastAsia="ＭＳ Ｐ明朝" w:hAnsi="ＭＳ Ｐ明朝" w:cs="Arial"/>
          <w:lang w:val="ja-JP"/>
        </w:rPr>
        <w:t>つのメッセージで言及されている偽のグループには、ある共通の特徴があります。</w:t>
      </w:r>
      <w:r w:rsidRPr="008907A6">
        <w:rPr>
          <w:rFonts w:ascii="ＭＳ Ｐ明朝" w:eastAsia="ＭＳ Ｐ明朝" w:hAnsi="ＭＳ Ｐ明朝" w:cs="Arial" w:hint="eastAsia"/>
          <w:lang w:val="ja-JP"/>
        </w:rPr>
        <w:t>優越的</w:t>
      </w:r>
      <w:r w:rsidRPr="008907A6">
        <w:rPr>
          <w:rFonts w:ascii="ＭＳ Ｐ明朝" w:eastAsia="ＭＳ Ｐ明朝" w:hAnsi="ＭＳ Ｐ明朝" w:cs="Arial"/>
          <w:lang w:val="ja-JP"/>
        </w:rPr>
        <w:t>権威</w:t>
      </w:r>
      <w:r w:rsidRPr="008907A6">
        <w:rPr>
          <w:rFonts w:ascii="ＭＳ Ｐ明朝" w:eastAsia="ＭＳ Ｐ明朝" w:hAnsi="ＭＳ Ｐ明朝" w:cs="Arial" w:hint="eastAsia"/>
          <w:lang w:val="ja-JP"/>
        </w:rPr>
        <w:t>の</w:t>
      </w:r>
      <w:r w:rsidRPr="008907A6">
        <w:rPr>
          <w:rFonts w:ascii="ＭＳ Ｐ明朝" w:eastAsia="ＭＳ Ｐ明朝" w:hAnsi="ＭＳ Ｐ明朝" w:cs="Arial"/>
          <w:lang w:val="ja-JP"/>
        </w:rPr>
        <w:t>主張（彼らは「使徒」であるとか、「真のユダヤ人」であるとか、「奥義」を持っているとか）に加えて、真の信者を霊的な不信仰に陥れることによって、真の教会を攻撃し、弱体化させるという目的も共通しています。神</w:t>
      </w:r>
      <w:r w:rsidR="00AD4145" w:rsidRPr="008907A6">
        <w:rPr>
          <w:rFonts w:ascii="ＭＳ Ｐ明朝" w:eastAsia="ＭＳ Ｐ明朝" w:hAnsi="ＭＳ Ｐ明朝" w:cs="Arial" w:hint="eastAsia"/>
          <w:lang w:val="ja-JP"/>
        </w:rPr>
        <w:t>の</w:t>
      </w:r>
      <w:r w:rsidRPr="008907A6">
        <w:rPr>
          <w:rFonts w:ascii="ＭＳ Ｐ明朝" w:eastAsia="ＭＳ Ｐ明朝" w:hAnsi="ＭＳ Ｐ明朝" w:cs="Arial" w:hint="eastAsia"/>
          <w:lang w:val="ja-JP"/>
        </w:rPr>
        <w:t>御言葉</w:t>
      </w:r>
      <w:r w:rsidRPr="008907A6">
        <w:rPr>
          <w:rFonts w:ascii="ＭＳ Ｐ明朝" w:eastAsia="ＭＳ Ｐ明朝" w:hAnsi="ＭＳ Ｐ明朝" w:cs="Arial"/>
          <w:lang w:val="ja-JP"/>
        </w:rPr>
        <w:t>に反するこ</w:t>
      </w:r>
      <w:r w:rsidRPr="008907A6">
        <w:rPr>
          <w:rFonts w:ascii="ＭＳ Ｐ明朝" w:eastAsia="ＭＳ Ｐ明朝" w:hAnsi="ＭＳ Ｐ明朝" w:cs="Arial"/>
          <w:lang w:val="ja-JP"/>
        </w:rPr>
        <w:lastRenderedPageBreak/>
        <w:t>の世の信仰や習慣に妥協</w:t>
      </w:r>
      <w:r w:rsidR="00AD4145" w:rsidRPr="008907A6">
        <w:rPr>
          <w:rFonts w:ascii="ＭＳ Ｐ明朝" w:eastAsia="ＭＳ Ｐ明朝" w:hAnsi="ＭＳ Ｐ明朝" w:cs="Arial" w:hint="eastAsia"/>
          <w:lang w:val="ja-JP"/>
        </w:rPr>
        <w:t>させようとする</w:t>
      </w:r>
      <w:r w:rsidRPr="008907A6">
        <w:rPr>
          <w:rFonts w:ascii="ＭＳ Ｐ明朝" w:eastAsia="ＭＳ Ｐ明朝" w:hAnsi="ＭＳ Ｐ明朝" w:cs="Arial"/>
          <w:lang w:val="ja-JP"/>
        </w:rPr>
        <w:t>圧力は、悪魔</w:t>
      </w:r>
      <w:r w:rsidRPr="008907A6">
        <w:rPr>
          <w:rFonts w:ascii="ＭＳ Ｐ明朝" w:eastAsia="ＭＳ Ｐ明朝" w:hAnsi="ＭＳ Ｐ明朝" w:cs="Arial" w:hint="eastAsia"/>
          <w:lang w:val="ja-JP"/>
        </w:rPr>
        <w:t>が支配するこの世</w:t>
      </w:r>
      <w:r w:rsidRPr="008907A6">
        <w:rPr>
          <w:rFonts w:ascii="ＭＳ Ｐ明朝" w:eastAsia="ＭＳ Ｐ明朝" w:hAnsi="ＭＳ Ｐ明朝" w:cs="Arial"/>
          <w:lang w:val="ja-JP"/>
        </w:rPr>
        <w:t>では常に厳しいものであり、主の再臨までそうあり続ける</w:t>
      </w:r>
      <w:r w:rsidRPr="008907A6">
        <w:rPr>
          <w:rFonts w:ascii="ＭＳ Ｐ明朝" w:eastAsia="ＭＳ Ｐ明朝" w:hAnsi="ＭＳ Ｐ明朝" w:cs="Arial" w:hint="eastAsia"/>
          <w:lang w:val="ja-JP"/>
        </w:rPr>
        <w:t>こと</w:t>
      </w:r>
      <w:r w:rsidRPr="008907A6">
        <w:rPr>
          <w:rFonts w:ascii="ＭＳ Ｐ明朝" w:eastAsia="ＭＳ Ｐ明朝" w:hAnsi="ＭＳ Ｐ明朝" w:cs="Arial"/>
          <w:lang w:val="ja-JP"/>
        </w:rPr>
        <w:t>でしょう。歴史的に言えば、</w:t>
      </w:r>
      <w:r w:rsidRPr="008907A6">
        <w:rPr>
          <w:rFonts w:ascii="ＭＳ Ｐ明朝" w:eastAsia="ＭＳ Ｐ明朝" w:hAnsi="ＭＳ Ｐ明朝" w:cs="Arial" w:hint="eastAsia"/>
          <w:lang w:val="ja-JP"/>
        </w:rPr>
        <w:t>混ぜ物をし、</w:t>
      </w:r>
      <w:r w:rsidRPr="008907A6">
        <w:rPr>
          <w:rFonts w:ascii="ＭＳ Ｐ明朝" w:eastAsia="ＭＳ Ｐ明朝" w:hAnsi="ＭＳ Ｐ明朝" w:cs="Arial"/>
          <w:lang w:val="ja-JP"/>
        </w:rPr>
        <w:t>真理</w:t>
      </w:r>
      <w:r w:rsidRPr="008907A6">
        <w:rPr>
          <w:rFonts w:ascii="ＭＳ Ｐ明朝" w:eastAsia="ＭＳ Ｐ明朝" w:hAnsi="ＭＳ Ｐ明朝" w:cs="Arial" w:hint="eastAsia"/>
          <w:lang w:val="ja-JP"/>
        </w:rPr>
        <w:t>のまがいものを広めるこのような者たちは、エペソの人々によって見破られましたが、彼らに同調することを拒んだスミルナを攻撃し、迫害し、ペルガモにおいて足場を築き上げ、テアテラにおいては容認され、浸透し、</w:t>
      </w:r>
      <w:r w:rsidRPr="008907A6">
        <w:rPr>
          <w:rFonts w:ascii="ＭＳ Ｐ明朝" w:eastAsia="ＭＳ Ｐ明朝" w:hAnsi="ＭＳ Ｐ明朝" w:cs="Arial"/>
          <w:lang w:val="ja-JP"/>
        </w:rPr>
        <w:t>サルデスでは完全に優位に立</w:t>
      </w:r>
      <w:r w:rsidRPr="008907A6">
        <w:rPr>
          <w:rFonts w:ascii="ＭＳ Ｐ明朝" w:eastAsia="ＭＳ Ｐ明朝" w:hAnsi="ＭＳ Ｐ明朝" w:cs="Arial" w:hint="eastAsia"/>
          <w:lang w:val="ja-JP"/>
        </w:rPr>
        <w:t>つことになりましたが</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ヒラ</w:t>
      </w:r>
      <w:r w:rsidRPr="008907A6">
        <w:rPr>
          <w:rFonts w:ascii="ＭＳ Ｐ明朝" w:eastAsia="ＭＳ Ｐ明朝" w:hAnsi="ＭＳ Ｐ明朝" w:cs="Arial"/>
          <w:lang w:val="ja-JP"/>
        </w:rPr>
        <w:t>デル</w:t>
      </w:r>
      <w:r w:rsidRPr="008907A6">
        <w:rPr>
          <w:rFonts w:ascii="ＭＳ Ｐ明朝" w:eastAsia="ＭＳ Ｐ明朝" w:hAnsi="ＭＳ Ｐ明朝" w:cs="Arial" w:hint="eastAsia"/>
          <w:lang w:val="ja-JP"/>
        </w:rPr>
        <w:t>ヒ</w:t>
      </w:r>
      <w:r w:rsidRPr="008907A6">
        <w:rPr>
          <w:rFonts w:ascii="ＭＳ Ｐ明朝" w:eastAsia="ＭＳ Ｐ明朝" w:hAnsi="ＭＳ Ｐ明朝" w:cs="Arial"/>
          <w:lang w:val="ja-JP"/>
        </w:rPr>
        <w:t>ヤでは彼らから離反した真の信者を</w:t>
      </w:r>
      <w:r w:rsidRPr="008907A6">
        <w:rPr>
          <w:rFonts w:ascii="ＭＳ Ｐ明朝" w:eastAsia="ＭＳ Ｐ明朝" w:hAnsi="ＭＳ Ｐ明朝" w:cs="Arial" w:hint="eastAsia"/>
          <w:lang w:val="ja-JP"/>
        </w:rPr>
        <w:t>支配</w:t>
      </w:r>
      <w:r w:rsidRPr="008907A6">
        <w:rPr>
          <w:rFonts w:ascii="ＭＳ Ｐ明朝" w:eastAsia="ＭＳ Ｐ明朝" w:hAnsi="ＭＳ Ｐ明朝" w:cs="Arial"/>
          <w:lang w:val="ja-JP"/>
        </w:rPr>
        <w:t>でき</w:t>
      </w:r>
      <w:r w:rsidRPr="008907A6">
        <w:rPr>
          <w:rFonts w:ascii="ＭＳ Ｐ明朝" w:eastAsia="ＭＳ Ｐ明朝" w:hAnsi="ＭＳ Ｐ明朝" w:cs="Arial" w:hint="eastAsia"/>
          <w:lang w:val="ja-JP"/>
        </w:rPr>
        <w:t>ませんでしたが、再び戻って来て</w:t>
      </w:r>
      <w:r w:rsidRPr="008907A6">
        <w:rPr>
          <w:rFonts w:ascii="ＭＳ Ｐ明朝" w:eastAsia="ＭＳ Ｐ明朝" w:hAnsi="ＭＳ Ｐ明朝" w:cs="Arial"/>
          <w:lang w:val="ja-JP"/>
        </w:rPr>
        <w:t>ラオデキアの体に悪性の病気のように</w:t>
      </w:r>
      <w:r w:rsidRPr="008907A6">
        <w:rPr>
          <w:rFonts w:ascii="ＭＳ Ｐ明朝" w:eastAsia="ＭＳ Ｐ明朝" w:hAnsi="ＭＳ Ｐ明朝" w:cs="Arial" w:hint="eastAsia"/>
          <w:lang w:val="ja-JP"/>
        </w:rPr>
        <w:t>入り込んだのです</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悲しいことに、私たちはその堕落的な影響が日に日に強まっていくのを目にさせられているのが現状です。</w:t>
      </w:r>
      <w:r w:rsidRPr="008907A6">
        <w:rPr>
          <w:rFonts w:ascii="ＭＳ Ｐ明朝" w:eastAsia="ＭＳ Ｐ明朝" w:hAnsi="ＭＳ Ｐ明朝" w:cs="Arial"/>
          <w:lang w:val="ja-JP"/>
        </w:rPr>
        <w:t>七つのメッセージの</w:t>
      </w:r>
      <w:r w:rsidRPr="008907A6">
        <w:rPr>
          <w:rFonts w:ascii="ＭＳ Ｐ明朝" w:eastAsia="ＭＳ Ｐ明朝" w:hAnsi="ＭＳ Ｐ明朝" w:cs="Arial" w:hint="eastAsia"/>
          <w:lang w:val="ja-JP"/>
        </w:rPr>
        <w:t>原文</w:t>
      </w:r>
      <w:r w:rsidRPr="008907A6">
        <w:rPr>
          <w:rFonts w:ascii="ＭＳ Ｐ明朝" w:eastAsia="ＭＳ Ｐ明朝" w:hAnsi="ＭＳ Ｐ明朝" w:cs="Arial"/>
          <w:lang w:val="ja-JP"/>
        </w:rPr>
        <w:t>の中で、教会に反対する悪の勢力に与えられている様々な名前と関係は、キリストの体に対する彼らの攻撃</w:t>
      </w:r>
      <w:r w:rsidRPr="008907A6">
        <w:rPr>
          <w:rFonts w:ascii="ＭＳ Ｐ明朝" w:eastAsia="ＭＳ Ｐ明朝" w:hAnsi="ＭＳ Ｐ明朝" w:cs="Arial" w:hint="eastAsia"/>
          <w:lang w:val="ja-JP"/>
        </w:rPr>
        <w:t>的</w:t>
      </w:r>
      <w:r w:rsidRPr="008907A6">
        <w:rPr>
          <w:rFonts w:ascii="ＭＳ Ｐ明朝" w:eastAsia="ＭＳ Ｐ明朝" w:hAnsi="ＭＳ Ｐ明朝" w:cs="Arial"/>
          <w:lang w:val="ja-JP"/>
        </w:rPr>
        <w:t>性質と状態について私たちに重要な情報を与えてくれる</w:t>
      </w:r>
      <w:r w:rsidRPr="008907A6">
        <w:rPr>
          <w:rFonts w:ascii="ＭＳ Ｐ明朝" w:eastAsia="ＭＳ Ｐ明朝" w:hAnsi="ＭＳ Ｐ明朝" w:cs="Arial" w:hint="eastAsia"/>
          <w:lang w:val="ja-JP"/>
        </w:rPr>
        <w:t>ので、ここでは、すべての時代を通して真の教会に抵抗し、反対し、破壊し、腐敗させようとする悪魔の「反-教会」の致命的な敵対関係について、主が私たちに語っておられることを図表の形で要約することが役に立つでしょう：</w:t>
      </w:r>
    </w:p>
    <w:p w14:paraId="5A5F273F" w14:textId="77777777" w:rsidR="00035345" w:rsidRPr="008907A6" w:rsidRDefault="00035345" w:rsidP="00C34629">
      <w:pPr>
        <w:pStyle w:val="Normal"/>
        <w:rPr>
          <w:rFonts w:ascii="ＭＳ Ｐ明朝" w:eastAsia="ＭＳ Ｐ明朝" w:hAnsi="ＭＳ Ｐ明朝" w:cs="Arial" w:hint="eastAsia"/>
          <w:lang w:val="ja-JP"/>
        </w:rPr>
      </w:pPr>
    </w:p>
    <w:p w14:paraId="0F718B15" w14:textId="77777777" w:rsidR="00035345" w:rsidRPr="008907A6" w:rsidRDefault="00035345" w:rsidP="00C34629">
      <w:pPr>
        <w:pStyle w:val="Normal"/>
        <w:rPr>
          <w:rFonts w:ascii="ＭＳ Ｐ明朝" w:eastAsia="ＭＳ Ｐ明朝" w:hAnsi="ＭＳ Ｐ明朝" w:cs="Arial"/>
          <w:lang w:val="ja-JP"/>
        </w:rPr>
      </w:pPr>
      <w:r w:rsidRPr="008907A6">
        <w:rPr>
          <w:rFonts w:ascii="HGP明朝E" w:eastAsia="HGP明朝E" w:hAnsi="HGP明朝E" w:cs="Arial" w:hint="eastAsia"/>
          <w:u w:val="single"/>
          <w:lang w:val="ja-JP"/>
        </w:rPr>
        <w:t>エペソ</w:t>
      </w:r>
      <w:r w:rsidRPr="008907A6">
        <w:rPr>
          <w:rFonts w:ascii="HGP明朝E" w:eastAsia="HGP明朝E" w:hAnsi="HGP明朝E" w:cs="Arial" w:hint="eastAsia"/>
          <w:lang w:val="ja-JP"/>
        </w:rPr>
        <w:t xml:space="preserve">： </w:t>
      </w:r>
      <w:r w:rsidRPr="008907A6">
        <w:rPr>
          <w:rFonts w:ascii="ＭＳ Ｐ明朝" w:eastAsia="ＭＳ Ｐ明朝" w:hAnsi="ＭＳ Ｐ明朝" w:cs="Arial" w:hint="eastAsia"/>
          <w:lang w:val="ja-JP"/>
        </w:rPr>
        <w:t>「移行期」（紀元</w:t>
      </w:r>
      <w:r w:rsidRPr="008907A6">
        <w:rPr>
          <w:rFonts w:ascii="ＭＳ Ｐ明朝" w:eastAsia="ＭＳ Ｐ明朝" w:hAnsi="ＭＳ Ｐ明朝" w:cs="Arial"/>
          <w:lang w:val="ja-JP"/>
        </w:rPr>
        <w:t>70年9月～82年＝12年間）における反</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教会の</w:t>
      </w:r>
      <w:r w:rsidRPr="008907A6">
        <w:rPr>
          <w:rFonts w:ascii="ＭＳ Ｐ明朝" w:eastAsia="ＭＳ Ｐ明朝" w:hAnsi="ＭＳ Ｐ明朝" w:cs="Arial" w:hint="eastAsia"/>
          <w:lang w:val="ja-JP"/>
        </w:rPr>
        <w:t>実態</w:t>
      </w:r>
    </w:p>
    <w:p w14:paraId="11F16D63" w14:textId="77777777" w:rsidR="00035345" w:rsidRPr="008907A6" w:rsidRDefault="00035345" w:rsidP="00C34629">
      <w:pPr>
        <w:pStyle w:val="Normal"/>
        <w:rPr>
          <w:rFonts w:ascii="ＭＳ Ｐ明朝" w:eastAsia="ＭＳ Ｐ明朝" w:hAnsi="ＭＳ Ｐ明朝" w:cs="Arial"/>
          <w:lang w:val="ja-JP"/>
        </w:rPr>
      </w:pPr>
    </w:p>
    <w:p w14:paraId="75FE30C0"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＜エペソ教会に敵対する勢力の＞</w:t>
      </w:r>
      <w:r w:rsidRPr="008907A6">
        <w:rPr>
          <w:rFonts w:ascii="ＭＳ Ｐ明朝" w:eastAsia="ＭＳ Ｐ明朝" w:hAnsi="ＭＳ Ｐ明朝" w:cs="Arial" w:hint="eastAsia"/>
          <w:u w:val="single"/>
          <w:lang w:val="ja-JP"/>
        </w:rPr>
        <w:t>実体</w:t>
      </w:r>
      <w:r w:rsidRPr="008907A6">
        <w:rPr>
          <w:rFonts w:ascii="ＭＳ Ｐ明朝" w:eastAsia="ＭＳ Ｐ明朝" w:hAnsi="ＭＳ Ｐ明朝" w:cs="Arial"/>
          <w:lang w:val="ja-JP"/>
        </w:rPr>
        <w:t>: 真の教会に侵入しようとする未信者による初期の試み[失敗]。</w:t>
      </w:r>
    </w:p>
    <w:p w14:paraId="33A12206" w14:textId="77777777" w:rsidR="00035345" w:rsidRPr="008907A6" w:rsidRDefault="00035345" w:rsidP="00C34629">
      <w:pPr>
        <w:pStyle w:val="Normal"/>
        <w:rPr>
          <w:rFonts w:ascii="ＭＳ Ｐ明朝" w:eastAsia="ＭＳ Ｐ明朝" w:hAnsi="ＭＳ Ｐ明朝" w:cs="Arial"/>
          <w:lang w:val="ja-JP"/>
        </w:rPr>
      </w:pPr>
    </w:p>
    <w:p w14:paraId="47A305CA"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lastRenderedPageBreak/>
        <w:t>＜エペソ教会の敵対勢力の＞</w:t>
      </w:r>
      <w:r w:rsidRPr="008907A6">
        <w:rPr>
          <w:rFonts w:ascii="ＭＳ Ｐ明朝" w:eastAsia="ＭＳ Ｐ明朝" w:hAnsi="ＭＳ Ｐ明朝" w:cs="Arial" w:hint="eastAsia"/>
          <w:u w:val="single"/>
          <w:lang w:val="ja-JP"/>
        </w:rPr>
        <w:t>立場</w:t>
      </w:r>
      <w:r w:rsidRPr="008907A6">
        <w:rPr>
          <w:rFonts w:ascii="ＭＳ Ｐ明朝" w:eastAsia="ＭＳ Ｐ明朝" w:hAnsi="ＭＳ Ｐ明朝" w:cs="Arial"/>
          <w:lang w:val="ja-JP"/>
        </w:rPr>
        <w:t>: 真の教会から除外。</w:t>
      </w:r>
    </w:p>
    <w:p w14:paraId="5421E668" w14:textId="77777777" w:rsidR="00035345" w:rsidRPr="008907A6" w:rsidRDefault="00035345" w:rsidP="00C34629">
      <w:pPr>
        <w:pStyle w:val="Normal"/>
        <w:ind w:firstLineChars="350" w:firstLine="840"/>
        <w:rPr>
          <w:rFonts w:ascii="ＭＳ Ｐ明朝" w:eastAsia="ＭＳ Ｐ明朝" w:hAnsi="ＭＳ Ｐ明朝" w:cs="Arial"/>
          <w:u w:val="single"/>
          <w:lang w:val="ja-JP"/>
        </w:rPr>
      </w:pPr>
    </w:p>
    <w:p w14:paraId="3390FD52"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＜エペソ教会に敵対する勢力の＞</w:t>
      </w:r>
      <w:r w:rsidRPr="008907A6">
        <w:rPr>
          <w:rFonts w:ascii="ＭＳ Ｐ明朝" w:eastAsia="ＭＳ Ｐ明朝" w:hAnsi="ＭＳ Ｐ明朝" w:cs="Arial" w:hint="eastAsia"/>
          <w:u w:val="single"/>
          <w:lang w:val="ja-JP"/>
        </w:rPr>
        <w:t>権威の主張</w:t>
      </w:r>
      <w:r w:rsidRPr="008907A6">
        <w:rPr>
          <w:rFonts w:ascii="ＭＳ Ｐ明朝" w:eastAsia="ＭＳ Ｐ明朝" w:hAnsi="ＭＳ Ｐ明朝" w:cs="Arial"/>
          <w:lang w:val="ja-JP"/>
        </w:rPr>
        <w:t xml:space="preserve">: 「自分たちは使徒だと言う」; </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ニコライ</w:t>
      </w:r>
      <w:r w:rsidRPr="008907A6">
        <w:rPr>
          <w:rFonts w:ascii="ＭＳ Ｐ明朝" w:eastAsia="ＭＳ Ｐ明朝" w:hAnsi="ＭＳ Ｐ明朝" w:cs="Arial" w:hint="eastAsia"/>
          <w:lang w:val="ja-JP"/>
        </w:rPr>
        <w:t>宗」</w:t>
      </w:r>
      <w:r w:rsidRPr="008907A6">
        <w:rPr>
          <w:rFonts w:ascii="ＭＳ Ｐ明朝" w:eastAsia="ＭＳ Ｐ明朝" w:hAnsi="ＭＳ Ｐ明朝" w:cs="Arial"/>
          <w:lang w:val="ja-JP"/>
        </w:rPr>
        <w:t xml:space="preserve"> [</w:t>
      </w:r>
      <w:r w:rsidRPr="008907A6">
        <w:rPr>
          <w:rFonts w:ascii="ＭＳ Ｐ明朝" w:eastAsia="ＭＳ Ｐ明朝" w:hAnsi="ＭＳ Ｐ明朝" w:cs="Arial" w:hint="eastAsia"/>
          <w:lang w:val="ja-JP"/>
        </w:rPr>
        <w:t>彼らは、</w:t>
      </w:r>
      <w:r w:rsidRPr="008907A6">
        <w:rPr>
          <w:rFonts w:ascii="ＭＳ Ｐ明朝" w:eastAsia="ＭＳ Ｐ明朝" w:hAnsi="ＭＳ Ｐ明朝" w:cs="Arial"/>
          <w:lang w:val="ja-JP"/>
        </w:rPr>
        <w:t>聖書ではなく、多数派が権威だと言う]。</w:t>
      </w:r>
    </w:p>
    <w:p w14:paraId="5C530EF3" w14:textId="77777777" w:rsidR="00035345" w:rsidRPr="008907A6" w:rsidRDefault="00035345" w:rsidP="00C34629">
      <w:pPr>
        <w:pStyle w:val="Normal"/>
        <w:rPr>
          <w:rFonts w:ascii="ＭＳ Ｐ明朝" w:eastAsia="ＭＳ Ｐ明朝" w:hAnsi="ＭＳ Ｐ明朝" w:cs="Arial"/>
          <w:lang w:val="ja-JP"/>
        </w:rPr>
      </w:pPr>
    </w:p>
    <w:p w14:paraId="79716A26"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u w:val="single"/>
          <w:lang w:val="ja-JP"/>
        </w:rPr>
        <w:t>標的</w:t>
      </w:r>
      <w:r w:rsidRPr="008907A6">
        <w:rPr>
          <w:rFonts w:ascii="ＭＳ Ｐ明朝" w:eastAsia="ＭＳ Ｐ明朝" w:hAnsi="ＭＳ Ｐ明朝" w:cs="Arial" w:hint="eastAsia"/>
          <w:lang w:val="ja-JP"/>
        </w:rPr>
        <w:t>＜としてのエペソ教会＞</w:t>
      </w:r>
      <w:r w:rsidRPr="008907A6">
        <w:rPr>
          <w:rFonts w:ascii="ＭＳ Ｐ明朝" w:eastAsia="ＭＳ Ｐ明朝" w:hAnsi="ＭＳ Ｐ明朝" w:cs="Arial" w:hint="eastAsia"/>
          <w:u w:val="single"/>
          <w:lang w:val="ja-JP"/>
        </w:rPr>
        <w:t>の弱点</w:t>
      </w:r>
      <w:r w:rsidRPr="008907A6">
        <w:rPr>
          <w:rFonts w:ascii="ＭＳ Ｐ明朝" w:eastAsia="ＭＳ Ｐ明朝" w:hAnsi="ＭＳ Ｐ明朝" w:cs="Arial" w:hint="eastAsia"/>
          <w:lang w:val="ja-JP"/>
        </w:rPr>
        <w:t>：御言葉の研究に対する無頓着なエペソ人の態度。</w:t>
      </w:r>
    </w:p>
    <w:p w14:paraId="0F0226E6" w14:textId="77777777" w:rsidR="00035345" w:rsidRPr="008907A6" w:rsidRDefault="00035345" w:rsidP="00C34629">
      <w:pPr>
        <w:pStyle w:val="Normal"/>
        <w:rPr>
          <w:rFonts w:ascii="ＭＳ Ｐ明朝" w:eastAsia="ＭＳ Ｐ明朝" w:hAnsi="ＭＳ Ｐ明朝" w:cs="Arial"/>
          <w:lang w:val="ja-JP"/>
        </w:rPr>
      </w:pPr>
    </w:p>
    <w:p w14:paraId="609AF907"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＜エペソ教会に対する＞</w:t>
      </w:r>
      <w:r w:rsidRPr="008907A6">
        <w:rPr>
          <w:rFonts w:ascii="ＭＳ Ｐ明朝" w:eastAsia="ＭＳ Ｐ明朝" w:hAnsi="ＭＳ Ｐ明朝" w:cs="Arial" w:hint="eastAsia"/>
          <w:u w:val="single"/>
          <w:lang w:val="ja-JP"/>
        </w:rPr>
        <w:t>具体的な攻撃</w:t>
      </w:r>
      <w:r w:rsidRPr="008907A6">
        <w:rPr>
          <w:rFonts w:ascii="ＭＳ Ｐ明朝" w:eastAsia="ＭＳ Ｐ明朝" w:hAnsi="ＭＳ Ｐ明朝" w:cs="Arial" w:hint="eastAsia"/>
          <w:lang w:val="ja-JP"/>
        </w:rPr>
        <w:t>：自由主義の正当化、[エペソの人達が弱かった]聖書の真理に対する攻撃。</w:t>
      </w:r>
    </w:p>
    <w:p w14:paraId="34507994" w14:textId="77777777" w:rsidR="00035345" w:rsidRPr="008907A6" w:rsidRDefault="00035345" w:rsidP="00C34629">
      <w:pPr>
        <w:pStyle w:val="Normal"/>
        <w:ind w:left="840"/>
        <w:rPr>
          <w:rFonts w:ascii="ＭＳ Ｐ明朝" w:eastAsia="ＭＳ Ｐ明朝" w:hAnsi="ＭＳ Ｐ明朝" w:cs="Arial"/>
          <w:lang w:val="ja-JP"/>
        </w:rPr>
      </w:pPr>
    </w:p>
    <w:p w14:paraId="0E54FC29" w14:textId="77777777" w:rsidR="00035345" w:rsidRPr="008907A6" w:rsidRDefault="00035345" w:rsidP="00C34629">
      <w:pPr>
        <w:pStyle w:val="Normal"/>
        <w:rPr>
          <w:rFonts w:ascii="ＭＳ Ｐ明朝" w:eastAsia="ＭＳ Ｐ明朝" w:hAnsi="ＭＳ Ｐ明朝" w:cs="Arial"/>
          <w:lang w:val="ja-JP"/>
        </w:rPr>
      </w:pPr>
      <w:r w:rsidRPr="008907A6">
        <w:rPr>
          <w:rFonts w:ascii="HGP明朝E" w:eastAsia="HGP明朝E" w:hAnsi="HGP明朝E" w:cs="Arial" w:hint="eastAsia"/>
          <w:u w:val="single"/>
          <w:lang w:val="ja-JP"/>
        </w:rPr>
        <w:t>スミルナ</w:t>
      </w:r>
      <w:r w:rsidRPr="008907A6">
        <w:rPr>
          <w:rFonts w:ascii="HGP明朝E" w:eastAsia="HGP明朝E" w:hAnsi="HGP明朝E" w:cs="Arial" w:hint="eastAsia"/>
          <w:lang w:val="ja-JP"/>
        </w:rPr>
        <w:t>：</w:t>
      </w:r>
      <w:r w:rsidRPr="008907A6">
        <w:rPr>
          <w:rFonts w:ascii="ＭＳ Ｐ明朝" w:eastAsia="ＭＳ Ｐ明朝" w:hAnsi="ＭＳ Ｐ明朝" w:cs="Arial" w:hint="eastAsia"/>
          <w:lang w:val="ja-JP"/>
        </w:rPr>
        <w:t>「迫害の時代」（紀元</w:t>
      </w:r>
      <w:r w:rsidRPr="008907A6">
        <w:rPr>
          <w:rFonts w:ascii="ＭＳ Ｐ明朝" w:eastAsia="ＭＳ Ｐ明朝" w:hAnsi="ＭＳ Ｐ明朝" w:cs="Arial"/>
          <w:lang w:val="ja-JP"/>
        </w:rPr>
        <w:t>82年から442年＝360年）における反</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教会の</w:t>
      </w:r>
      <w:r w:rsidRPr="008907A6">
        <w:rPr>
          <w:rFonts w:ascii="ＭＳ Ｐ明朝" w:eastAsia="ＭＳ Ｐ明朝" w:hAnsi="ＭＳ Ｐ明朝" w:cs="Arial" w:hint="eastAsia"/>
          <w:lang w:val="ja-JP"/>
        </w:rPr>
        <w:t>実態</w:t>
      </w:r>
    </w:p>
    <w:p w14:paraId="6D5A58C1" w14:textId="77777777" w:rsidR="00035345" w:rsidRPr="008907A6" w:rsidRDefault="00035345" w:rsidP="00C34629">
      <w:pPr>
        <w:pStyle w:val="Normal"/>
        <w:rPr>
          <w:rFonts w:ascii="ＭＳ Ｐ明朝" w:eastAsia="ＭＳ Ｐ明朝" w:hAnsi="ＭＳ Ｐ明朝" w:cs="Arial"/>
          <w:lang w:val="ja-JP"/>
        </w:rPr>
      </w:pPr>
    </w:p>
    <w:p w14:paraId="3E0BD63B"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＜スミルナ教会に敵対する勢力の＞</w:t>
      </w:r>
      <w:r w:rsidRPr="008907A6">
        <w:rPr>
          <w:rFonts w:ascii="ＭＳ Ｐ明朝" w:eastAsia="ＭＳ Ｐ明朝" w:hAnsi="ＭＳ Ｐ明朝" w:cs="Arial" w:hint="eastAsia"/>
          <w:u w:val="single"/>
          <w:lang w:val="ja-JP"/>
        </w:rPr>
        <w:t>実体</w:t>
      </w:r>
      <w:r w:rsidRPr="008907A6">
        <w:rPr>
          <w:rFonts w:ascii="ＭＳ Ｐ明朝" w:eastAsia="ＭＳ Ｐ明朝" w:hAnsi="ＭＳ Ｐ明朝" w:cs="Arial"/>
          <w:lang w:val="ja-JP"/>
        </w:rPr>
        <w:t>: 真の教会を</w:t>
      </w:r>
      <w:r w:rsidRPr="008907A6">
        <w:rPr>
          <w:rFonts w:ascii="ＭＳ Ｐ明朝" w:eastAsia="ＭＳ Ｐ明朝" w:hAnsi="ＭＳ Ｐ明朝" w:cs="Arial" w:hint="eastAsia"/>
          <w:lang w:val="ja-JP"/>
        </w:rPr>
        <w:t>抑圧</w:t>
      </w:r>
      <w:r w:rsidRPr="008907A6">
        <w:rPr>
          <w:rFonts w:ascii="ＭＳ Ｐ明朝" w:eastAsia="ＭＳ Ｐ明朝" w:hAnsi="ＭＳ Ｐ明朝" w:cs="Arial"/>
          <w:lang w:val="ja-JP"/>
        </w:rPr>
        <w:t>し破壊しようとする</w:t>
      </w:r>
      <w:r w:rsidRPr="008907A6">
        <w:rPr>
          <w:rFonts w:ascii="ＭＳ Ｐ明朝" w:eastAsia="ＭＳ Ｐ明朝" w:hAnsi="ＭＳ Ｐ明朝" w:cs="Arial" w:hint="eastAsia"/>
          <w:lang w:val="ja-JP"/>
        </w:rPr>
        <w:t>[が、失敗に終わる]</w:t>
      </w:r>
      <w:r w:rsidRPr="008907A6">
        <w:rPr>
          <w:rFonts w:ascii="ＭＳ Ｐ明朝" w:eastAsia="ＭＳ Ｐ明朝" w:hAnsi="ＭＳ Ｐ明朝" w:cs="Arial"/>
          <w:lang w:val="ja-JP"/>
        </w:rPr>
        <w:t>異教。</w:t>
      </w:r>
    </w:p>
    <w:p w14:paraId="6726617C" w14:textId="77777777" w:rsidR="00035345" w:rsidRPr="008907A6" w:rsidRDefault="00035345" w:rsidP="00C34629">
      <w:pPr>
        <w:pStyle w:val="Normal"/>
        <w:rPr>
          <w:rFonts w:ascii="ＭＳ Ｐ明朝" w:eastAsia="ＭＳ Ｐ明朝" w:hAnsi="ＭＳ Ｐ明朝" w:cs="Arial"/>
          <w:lang w:val="ja-JP"/>
        </w:rPr>
      </w:pPr>
    </w:p>
    <w:p w14:paraId="4676B9E6"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＜スミルナ教会の敵対勢力の＞</w:t>
      </w:r>
      <w:r w:rsidRPr="008907A6">
        <w:rPr>
          <w:rFonts w:ascii="ＭＳ Ｐ明朝" w:eastAsia="ＭＳ Ｐ明朝" w:hAnsi="ＭＳ Ｐ明朝" w:cs="Arial" w:hint="eastAsia"/>
          <w:u w:val="single"/>
          <w:lang w:val="ja-JP"/>
        </w:rPr>
        <w:t>立場</w:t>
      </w:r>
      <w:r w:rsidRPr="008907A6">
        <w:rPr>
          <w:rFonts w:ascii="ＭＳ Ｐ明朝" w:eastAsia="ＭＳ Ｐ明朝" w:hAnsi="ＭＳ Ｐ明朝" w:cs="Arial"/>
          <w:lang w:val="ja-JP"/>
        </w:rPr>
        <w:t>: 真の教会とは別に、</w:t>
      </w:r>
      <w:r w:rsidRPr="008907A6">
        <w:rPr>
          <w:rFonts w:ascii="ＭＳ Ｐ明朝" w:eastAsia="ＭＳ Ｐ明朝" w:hAnsi="ＭＳ Ｐ明朝" w:cs="Arial" w:hint="eastAsia"/>
          <w:lang w:val="ja-JP"/>
        </w:rPr>
        <w:t>帝国の宗教</w:t>
      </w:r>
      <w:r w:rsidRPr="008907A6">
        <w:rPr>
          <w:rFonts w:ascii="ＭＳ Ｐ明朝" w:eastAsia="ＭＳ Ｐ明朝" w:hAnsi="ＭＳ Ｐ明朝" w:cs="Arial"/>
          <w:lang w:val="ja-JP"/>
        </w:rPr>
        <w:t>として確立。</w:t>
      </w:r>
    </w:p>
    <w:p w14:paraId="53C67CF4" w14:textId="77777777" w:rsidR="00035345" w:rsidRPr="008907A6" w:rsidRDefault="00035345" w:rsidP="00C34629">
      <w:pPr>
        <w:pStyle w:val="Normal"/>
        <w:rPr>
          <w:rFonts w:ascii="ＭＳ Ｐ明朝" w:eastAsia="ＭＳ Ｐ明朝" w:hAnsi="ＭＳ Ｐ明朝" w:cs="Arial"/>
          <w:lang w:val="ja-JP"/>
        </w:rPr>
      </w:pPr>
    </w:p>
    <w:p w14:paraId="00B472AA"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＜スミルナ教会に敵対する勢力の＞</w:t>
      </w:r>
      <w:r w:rsidRPr="008907A6">
        <w:rPr>
          <w:rFonts w:ascii="ＭＳ Ｐ明朝" w:eastAsia="ＭＳ Ｐ明朝" w:hAnsi="ＭＳ Ｐ明朝" w:cs="Arial" w:hint="eastAsia"/>
          <w:u w:val="single"/>
          <w:lang w:val="ja-JP"/>
        </w:rPr>
        <w:t>権威の主張</w:t>
      </w:r>
      <w:r w:rsidRPr="008907A6">
        <w:rPr>
          <w:rFonts w:ascii="ＭＳ Ｐ明朝" w:eastAsia="ＭＳ Ｐ明朝" w:hAnsi="ＭＳ Ｐ明朝" w:cs="Arial"/>
          <w:lang w:val="ja-JP"/>
        </w:rPr>
        <w:t>: 彼らは真の正当な宗教であると主張[</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偽</w:t>
      </w:r>
      <w:r w:rsidRPr="008907A6">
        <w:rPr>
          <w:rFonts w:ascii="ＭＳ Ｐ明朝" w:eastAsia="ＭＳ Ｐ明朝" w:hAnsi="ＭＳ Ｐ明朝" w:cs="Arial" w:hint="eastAsia"/>
          <w:lang w:val="ja-JP"/>
        </w:rPr>
        <w:t>って」</w:t>
      </w:r>
      <w:r w:rsidRPr="008907A6">
        <w:rPr>
          <w:rFonts w:ascii="ＭＳ Ｐ明朝" w:eastAsia="ＭＳ Ｐ明朝" w:hAnsi="ＭＳ Ｐ明朝" w:cs="Arial"/>
          <w:lang w:val="ja-JP"/>
        </w:rPr>
        <w:t>自分たちはユダヤ人であると言う]。</w:t>
      </w:r>
    </w:p>
    <w:p w14:paraId="259F84F4" w14:textId="77777777" w:rsidR="00035345" w:rsidRPr="008907A6" w:rsidRDefault="00035345" w:rsidP="00C34629">
      <w:pPr>
        <w:pStyle w:val="Normal"/>
        <w:rPr>
          <w:rFonts w:ascii="ＭＳ Ｐ明朝" w:eastAsia="ＭＳ Ｐ明朝" w:hAnsi="ＭＳ Ｐ明朝" w:cs="Arial"/>
          <w:lang w:val="ja-JP"/>
        </w:rPr>
      </w:pPr>
    </w:p>
    <w:p w14:paraId="73BC4A06"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u w:val="single"/>
          <w:lang w:val="ja-JP"/>
        </w:rPr>
        <w:t>標的</w:t>
      </w:r>
      <w:r w:rsidRPr="008907A6">
        <w:rPr>
          <w:rFonts w:ascii="ＭＳ Ｐ明朝" w:eastAsia="ＭＳ Ｐ明朝" w:hAnsi="ＭＳ Ｐ明朝" w:cs="Arial" w:hint="eastAsia"/>
          <w:lang w:val="ja-JP"/>
        </w:rPr>
        <w:t>＜としてのスミルナ教会＞</w:t>
      </w:r>
      <w:r w:rsidRPr="008907A6">
        <w:rPr>
          <w:rFonts w:ascii="ＭＳ Ｐ明朝" w:eastAsia="ＭＳ Ｐ明朝" w:hAnsi="ＭＳ Ｐ明朝" w:cs="Arial" w:hint="eastAsia"/>
          <w:u w:val="single"/>
          <w:lang w:val="ja-JP"/>
        </w:rPr>
        <w:t>の弱点</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なし-殉教に至るまで耐えることによって、スミルナの信者は疑問の余地のない信仰を証明。</w:t>
      </w:r>
    </w:p>
    <w:p w14:paraId="1970B52A" w14:textId="77777777" w:rsidR="00035345" w:rsidRPr="008907A6" w:rsidRDefault="00035345" w:rsidP="00C34629">
      <w:pPr>
        <w:pStyle w:val="Normal"/>
        <w:rPr>
          <w:rFonts w:ascii="ＭＳ Ｐ明朝" w:eastAsia="ＭＳ Ｐ明朝" w:hAnsi="ＭＳ Ｐ明朝" w:cs="Arial"/>
          <w:lang w:val="ja-JP"/>
        </w:rPr>
      </w:pPr>
    </w:p>
    <w:p w14:paraId="13E2DA90"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＜スミルナ教会に対する＞</w:t>
      </w:r>
      <w:r w:rsidRPr="008907A6">
        <w:rPr>
          <w:rFonts w:ascii="ＭＳ Ｐ明朝" w:eastAsia="ＭＳ Ｐ明朝" w:hAnsi="ＭＳ Ｐ明朝" w:cs="Arial" w:hint="eastAsia"/>
          <w:u w:val="single"/>
          <w:lang w:val="ja-JP"/>
        </w:rPr>
        <w:t>具体的な攻撃</w:t>
      </w:r>
      <w:r w:rsidRPr="008907A6">
        <w:rPr>
          <w:rFonts w:ascii="ＭＳ Ｐ明朝" w:eastAsia="ＭＳ Ｐ明朝" w:hAnsi="ＭＳ Ｐ明朝" w:cs="Arial" w:hint="eastAsia"/>
          <w:lang w:val="ja-JP"/>
        </w:rPr>
        <w:t>：（金銭も、影響力も、権力もないという）この世的なものの欠如</w:t>
      </w:r>
      <w:r w:rsidRPr="008907A6">
        <w:rPr>
          <w:rFonts w:ascii="ＭＳ Ｐ明朝" w:eastAsia="ＭＳ Ｐ明朝" w:hAnsi="ＭＳ Ｐ明朝" w:cs="Arial"/>
          <w:lang w:val="ja-JP"/>
        </w:rPr>
        <w:t>-しかし、これらの</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弱点</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は、</w:t>
      </w:r>
      <w:r w:rsidRPr="008907A6">
        <w:rPr>
          <w:rFonts w:ascii="ＭＳ Ｐ明朝" w:eastAsia="ＭＳ Ｐ明朝" w:hAnsi="ＭＳ Ｐ明朝" w:cs="Arial" w:hint="eastAsia"/>
          <w:lang w:val="ja-JP"/>
        </w:rPr>
        <w:t>ただ</w:t>
      </w:r>
      <w:r w:rsidRPr="008907A6">
        <w:rPr>
          <w:rFonts w:ascii="ＭＳ Ｐ明朝" w:eastAsia="ＭＳ Ｐ明朝" w:hAnsi="ＭＳ Ｐ明朝" w:cs="Arial"/>
          <w:lang w:val="ja-JP"/>
        </w:rPr>
        <w:t>この世の目から見</w:t>
      </w:r>
      <w:r w:rsidRPr="008907A6">
        <w:rPr>
          <w:rFonts w:ascii="ＭＳ Ｐ明朝" w:eastAsia="ＭＳ Ｐ明朝" w:hAnsi="ＭＳ Ｐ明朝" w:cs="Arial" w:hint="eastAsia"/>
          <w:lang w:val="ja-JP"/>
        </w:rPr>
        <w:t>てのことで、もし神が私たちの味方であるなら、誰が私たちを負かすことができるでしょうか？</w:t>
      </w:r>
    </w:p>
    <w:p w14:paraId="00E772AD" w14:textId="77777777" w:rsidR="00035345" w:rsidRPr="008907A6" w:rsidRDefault="00035345" w:rsidP="00C34629">
      <w:pPr>
        <w:pStyle w:val="Normal"/>
        <w:ind w:left="840"/>
        <w:rPr>
          <w:rFonts w:ascii="ＭＳ Ｐ明朝" w:eastAsia="ＭＳ Ｐ明朝" w:hAnsi="ＭＳ Ｐ明朝" w:cs="Arial"/>
          <w:lang w:val="ja-JP"/>
        </w:rPr>
      </w:pPr>
    </w:p>
    <w:p w14:paraId="4AE8D8A2" w14:textId="77777777" w:rsidR="00E17B21" w:rsidRPr="008907A6" w:rsidRDefault="00E17B21" w:rsidP="00C34629">
      <w:pPr>
        <w:pStyle w:val="Normal"/>
        <w:ind w:left="840"/>
        <w:rPr>
          <w:rFonts w:ascii="ＭＳ Ｐ明朝" w:eastAsia="ＭＳ Ｐ明朝" w:hAnsi="ＭＳ Ｐ明朝" w:cs="Arial" w:hint="eastAsia"/>
          <w:lang w:val="ja-JP"/>
        </w:rPr>
      </w:pPr>
    </w:p>
    <w:p w14:paraId="4A26F857" w14:textId="0229E976" w:rsidR="00035345" w:rsidRPr="008907A6" w:rsidRDefault="00035345" w:rsidP="00462AD2">
      <w:pPr>
        <w:spacing w:line="0" w:lineRule="atLeast"/>
        <w:rPr>
          <w:sz w:val="24"/>
          <w:szCs w:val="24"/>
        </w:rPr>
      </w:pPr>
      <w:r w:rsidRPr="008907A6">
        <w:rPr>
          <w:rFonts w:ascii="HG明朝E" w:eastAsia="HG明朝E" w:hAnsi="HG明朝E" w:hint="eastAsia"/>
          <w:sz w:val="24"/>
          <w:szCs w:val="24"/>
          <w:u w:val="single"/>
        </w:rPr>
        <w:t>ペルガモ</w:t>
      </w:r>
      <w:r w:rsidRPr="008907A6">
        <w:rPr>
          <w:rFonts w:hint="eastAsia"/>
          <w:sz w:val="24"/>
          <w:szCs w:val="24"/>
        </w:rPr>
        <w:t>：収容の時代（</w:t>
      </w:r>
      <w:r w:rsidRPr="008907A6">
        <w:rPr>
          <w:sz w:val="24"/>
          <w:szCs w:val="24"/>
        </w:rPr>
        <w:t>442年～802年＝360年）における反</w:t>
      </w:r>
      <w:r w:rsidRPr="008907A6">
        <w:rPr>
          <w:rFonts w:hint="eastAsia"/>
          <w:sz w:val="24"/>
          <w:szCs w:val="24"/>
        </w:rPr>
        <w:t>-</w:t>
      </w:r>
      <w:r w:rsidRPr="008907A6">
        <w:rPr>
          <w:sz w:val="24"/>
          <w:szCs w:val="24"/>
        </w:rPr>
        <w:t>教会の</w:t>
      </w:r>
      <w:r w:rsidRPr="008907A6">
        <w:rPr>
          <w:rFonts w:hint="eastAsia"/>
          <w:sz w:val="24"/>
          <w:szCs w:val="24"/>
        </w:rPr>
        <w:t>実態</w:t>
      </w:r>
    </w:p>
    <w:p w14:paraId="541202DD" w14:textId="77777777" w:rsidR="00035345" w:rsidRPr="008907A6" w:rsidRDefault="00035345" w:rsidP="00C34629">
      <w:pPr>
        <w:pStyle w:val="Normal"/>
        <w:rPr>
          <w:rFonts w:ascii="ＭＳ Ｐ明朝" w:eastAsia="ＭＳ Ｐ明朝" w:hAnsi="ＭＳ Ｐ明朝" w:cs="Arial"/>
          <w:lang w:val="ja-JP"/>
        </w:rPr>
      </w:pPr>
    </w:p>
    <w:p w14:paraId="5204B4BF"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＜ペルガモ教会に敵対する勢力の＞</w:t>
      </w:r>
      <w:r w:rsidRPr="008907A6">
        <w:rPr>
          <w:rFonts w:ascii="ＭＳ Ｐ明朝" w:eastAsia="ＭＳ Ｐ明朝" w:hAnsi="ＭＳ Ｐ明朝" w:cs="Arial" w:hint="eastAsia"/>
          <w:u w:val="single"/>
          <w:lang w:val="ja-JP"/>
        </w:rPr>
        <w:t>実体</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バラムとバラクの陰謀のように、誘惑と容認を通して教会に影響を与え始めた世俗主義と異教の悪の形態。</w:t>
      </w:r>
    </w:p>
    <w:p w14:paraId="1996E2C6" w14:textId="77777777" w:rsidR="00035345" w:rsidRPr="008907A6" w:rsidRDefault="00035345" w:rsidP="00C34629">
      <w:pPr>
        <w:pStyle w:val="Normal"/>
        <w:rPr>
          <w:rFonts w:ascii="ＭＳ Ｐ明朝" w:eastAsia="ＭＳ Ｐ明朝" w:hAnsi="ＭＳ Ｐ明朝" w:cs="Arial"/>
          <w:lang w:val="ja-JP"/>
        </w:rPr>
      </w:pPr>
    </w:p>
    <w:p w14:paraId="4C86822C"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＜ペルガモ教会の敵対勢力の＞</w:t>
      </w:r>
      <w:r w:rsidRPr="008907A6">
        <w:rPr>
          <w:rFonts w:ascii="ＭＳ Ｐ明朝" w:eastAsia="ＭＳ Ｐ明朝" w:hAnsi="ＭＳ Ｐ明朝" w:cs="Arial" w:hint="eastAsia"/>
          <w:u w:val="single"/>
          <w:lang w:val="ja-JP"/>
        </w:rPr>
        <w:t>立場</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真の教会への潜入。</w:t>
      </w:r>
    </w:p>
    <w:p w14:paraId="5F3CAD52" w14:textId="77777777" w:rsidR="00035345" w:rsidRPr="008907A6" w:rsidRDefault="00035345" w:rsidP="00C34629">
      <w:pPr>
        <w:pStyle w:val="Normal"/>
        <w:rPr>
          <w:rFonts w:ascii="ＭＳ Ｐ明朝" w:eastAsia="ＭＳ Ｐ明朝" w:hAnsi="ＭＳ Ｐ明朝" w:cs="Arial"/>
          <w:lang w:val="ja-JP"/>
        </w:rPr>
      </w:pPr>
    </w:p>
    <w:p w14:paraId="35D20CBD"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＜ペルガモ教会に敵対する勢力の＞</w:t>
      </w:r>
      <w:r w:rsidRPr="008907A6">
        <w:rPr>
          <w:rFonts w:ascii="ＭＳ Ｐ明朝" w:eastAsia="ＭＳ Ｐ明朝" w:hAnsi="ＭＳ Ｐ明朝" w:cs="Arial" w:hint="eastAsia"/>
          <w:u w:val="single"/>
          <w:lang w:val="ja-JP"/>
        </w:rPr>
        <w:t>権威の主張</w:t>
      </w:r>
      <w:r w:rsidRPr="008907A6">
        <w:rPr>
          <w:rFonts w:ascii="ＭＳ Ｐ明朝" w:eastAsia="ＭＳ Ｐ明朝" w:hAnsi="ＭＳ Ｐ明朝" w:cs="Arial"/>
          <w:lang w:val="ja-JP"/>
        </w:rPr>
        <w:t>: 「ニコライ</w:t>
      </w:r>
      <w:r w:rsidRPr="008907A6">
        <w:rPr>
          <w:rFonts w:ascii="ＭＳ Ｐ明朝" w:eastAsia="ＭＳ Ｐ明朝" w:hAnsi="ＭＳ Ｐ明朝" w:cs="Arial" w:hint="eastAsia"/>
          <w:lang w:val="ja-JP"/>
        </w:rPr>
        <w:t>宗</w:t>
      </w:r>
      <w:r w:rsidRPr="008907A6">
        <w:rPr>
          <w:rFonts w:ascii="ＭＳ Ｐ明朝" w:eastAsia="ＭＳ Ｐ明朝" w:hAnsi="ＭＳ Ｐ明朝" w:cs="Arial"/>
          <w:lang w:val="ja-JP"/>
        </w:rPr>
        <w:t>の教え」</w:t>
      </w:r>
      <w:r w:rsidRPr="008907A6">
        <w:rPr>
          <w:rFonts w:ascii="ＭＳ Ｐ明朝" w:eastAsia="ＭＳ Ｐ明朝" w:hAnsi="ＭＳ Ｐ明朝" w:cs="Arial" w:hint="eastAsia"/>
          <w:lang w:val="ja-JP"/>
        </w:rPr>
        <w:t>を固く</w:t>
      </w:r>
      <w:r w:rsidRPr="008907A6">
        <w:rPr>
          <w:rFonts w:ascii="ＭＳ Ｐ明朝" w:eastAsia="ＭＳ Ｐ明朝" w:hAnsi="ＭＳ Ｐ明朝" w:cs="Arial"/>
          <w:lang w:val="ja-JP"/>
        </w:rPr>
        <w:t>守る人々が教会内に存在すること。</w:t>
      </w:r>
    </w:p>
    <w:p w14:paraId="563F825B" w14:textId="77777777" w:rsidR="00035345" w:rsidRPr="008907A6" w:rsidRDefault="00035345" w:rsidP="00C34629">
      <w:pPr>
        <w:pStyle w:val="Normal"/>
        <w:rPr>
          <w:rFonts w:ascii="ＭＳ Ｐ明朝" w:eastAsia="ＭＳ Ｐ明朝" w:hAnsi="ＭＳ Ｐ明朝" w:cs="Arial"/>
          <w:lang w:val="ja-JP"/>
        </w:rPr>
      </w:pPr>
    </w:p>
    <w:p w14:paraId="5D78B2C6"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u w:val="single"/>
          <w:lang w:val="ja-JP"/>
        </w:rPr>
        <w:t>標的</w:t>
      </w:r>
      <w:r w:rsidRPr="008907A6">
        <w:rPr>
          <w:rFonts w:ascii="ＭＳ Ｐ明朝" w:eastAsia="ＭＳ Ｐ明朝" w:hAnsi="ＭＳ Ｐ明朝" w:cs="Arial" w:hint="eastAsia"/>
          <w:lang w:val="ja-JP"/>
        </w:rPr>
        <w:t>＜としてのペルガモ教会＞</w:t>
      </w:r>
      <w:r w:rsidRPr="008907A6">
        <w:rPr>
          <w:rFonts w:ascii="ＭＳ Ｐ明朝" w:eastAsia="ＭＳ Ｐ明朝" w:hAnsi="ＭＳ Ｐ明朝" w:cs="Arial" w:hint="eastAsia"/>
          <w:u w:val="single"/>
          <w:lang w:val="ja-JP"/>
        </w:rPr>
        <w:t>の弱点</w:t>
      </w:r>
      <w:r w:rsidRPr="008907A6">
        <w:rPr>
          <w:rFonts w:ascii="ＭＳ Ｐ明朝" w:eastAsia="ＭＳ Ｐ明朝" w:hAnsi="ＭＳ Ｐ明朝" w:cs="Arial" w:hint="eastAsia"/>
          <w:lang w:val="ja-JP"/>
        </w:rPr>
        <w:t>：世俗世界において</w:t>
      </w:r>
      <w:r w:rsidRPr="008907A6">
        <w:rPr>
          <w:rFonts w:ascii="ＭＳ Ｐ明朝" w:eastAsia="ＭＳ Ｐ明朝" w:hAnsi="ＭＳ Ｐ明朝" w:cs="Arial"/>
          <w:lang w:val="ja-JP"/>
        </w:rPr>
        <w:t>力を増し</w:t>
      </w:r>
      <w:r w:rsidRPr="008907A6">
        <w:rPr>
          <w:rFonts w:ascii="ＭＳ Ｐ明朝" w:eastAsia="ＭＳ Ｐ明朝" w:hAnsi="ＭＳ Ｐ明朝" w:cs="Arial" w:hint="eastAsia"/>
          <w:lang w:val="ja-JP"/>
        </w:rPr>
        <w:t>、地上の</w:t>
      </w:r>
      <w:r w:rsidRPr="008907A6">
        <w:rPr>
          <w:rFonts w:ascii="ＭＳ Ｐ明朝" w:eastAsia="ＭＳ Ｐ明朝" w:hAnsi="ＭＳ Ｐ明朝" w:cs="Arial"/>
          <w:lang w:val="ja-JP"/>
        </w:rPr>
        <w:t>教会は</w:t>
      </w:r>
      <w:r w:rsidRPr="008907A6">
        <w:rPr>
          <w:rFonts w:ascii="ＭＳ Ｐ明朝" w:eastAsia="ＭＳ Ｐ明朝" w:hAnsi="ＭＳ Ｐ明朝" w:cs="Arial" w:hint="eastAsia"/>
          <w:lang w:val="ja-JP"/>
        </w:rPr>
        <w:t>「＜多様性の＞包括」という迷妄（めいもう）</w:t>
      </w:r>
      <w:r w:rsidRPr="008907A6">
        <w:rPr>
          <w:rFonts w:ascii="ＭＳ Ｐ明朝" w:eastAsia="ＭＳ Ｐ明朝" w:hAnsi="ＭＳ Ｐ明朝" w:cs="Arial"/>
          <w:lang w:val="ja-JP"/>
        </w:rPr>
        <w:t>と中央集権の必要性の両方に対して脆弱になり、その結果、悪による浸透への道を開</w:t>
      </w:r>
      <w:r w:rsidRPr="008907A6">
        <w:rPr>
          <w:rFonts w:ascii="ＭＳ Ｐ明朝" w:eastAsia="ＭＳ Ｐ明朝" w:hAnsi="ＭＳ Ｐ明朝" w:cs="Arial" w:hint="eastAsia"/>
          <w:lang w:val="ja-JP"/>
        </w:rPr>
        <w:t>いた</w:t>
      </w:r>
    </w:p>
    <w:p w14:paraId="7A6F4E56" w14:textId="77777777" w:rsidR="00035345" w:rsidRPr="008907A6" w:rsidRDefault="00035345" w:rsidP="00C34629">
      <w:pPr>
        <w:pStyle w:val="Normal"/>
        <w:rPr>
          <w:rFonts w:ascii="ＭＳ Ｐ明朝" w:eastAsia="ＭＳ Ｐ明朝" w:hAnsi="ＭＳ Ｐ明朝" w:cs="Arial"/>
          <w:lang w:val="ja-JP"/>
        </w:rPr>
      </w:pPr>
    </w:p>
    <w:p w14:paraId="1B1D357A"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＜ペルガモ教会に対する＞</w:t>
      </w:r>
      <w:r w:rsidRPr="008907A6">
        <w:rPr>
          <w:rFonts w:ascii="ＭＳ Ｐ明朝" w:eastAsia="ＭＳ Ｐ明朝" w:hAnsi="ＭＳ Ｐ明朝" w:cs="Arial" w:hint="eastAsia"/>
          <w:u w:val="single"/>
          <w:lang w:val="ja-JP"/>
        </w:rPr>
        <w:t>具体的な攻撃</w:t>
      </w:r>
      <w:r w:rsidRPr="008907A6">
        <w:rPr>
          <w:rFonts w:ascii="ＭＳ Ｐ明朝" w:eastAsia="ＭＳ Ｐ明朝" w:hAnsi="ＭＳ Ｐ明朝" w:cs="Arial" w:hint="eastAsia"/>
          <w:lang w:val="ja-JP"/>
        </w:rPr>
        <w:t>：世俗的な権力を獲得するために悪と融和することが平気で許されるという誤った思い込みにつながる、世俗的な安全への願望に対して。</w:t>
      </w:r>
    </w:p>
    <w:p w14:paraId="4A994317" w14:textId="77777777" w:rsidR="00035345" w:rsidRPr="008907A6" w:rsidRDefault="00035345" w:rsidP="00C34629">
      <w:pPr>
        <w:pStyle w:val="Normal"/>
        <w:rPr>
          <w:rFonts w:ascii="ＭＳ Ｐ明朝" w:eastAsia="ＭＳ Ｐ明朝" w:hAnsi="ＭＳ Ｐ明朝" w:cs="Arial"/>
          <w:lang w:val="ja-JP"/>
        </w:rPr>
      </w:pPr>
    </w:p>
    <w:p w14:paraId="74AFA4EA" w14:textId="7CF82A99" w:rsidR="00035345" w:rsidRPr="008907A6" w:rsidRDefault="00035345" w:rsidP="00B774E1">
      <w:pPr>
        <w:rPr>
          <w:rFonts w:ascii="ＭＳ Ｐ明朝" w:eastAsia="ＭＳ Ｐ明朝" w:hAnsi="ＭＳ Ｐ明朝"/>
          <w:sz w:val="24"/>
          <w:szCs w:val="24"/>
        </w:rPr>
      </w:pPr>
      <w:r w:rsidRPr="008907A6">
        <w:rPr>
          <w:rFonts w:ascii="HG明朝E" w:eastAsia="HG明朝E" w:hAnsi="HG明朝E" w:hint="eastAsia"/>
          <w:sz w:val="24"/>
          <w:szCs w:val="24"/>
          <w:u w:val="single"/>
        </w:rPr>
        <w:t>テアテラ</w:t>
      </w:r>
      <w:r w:rsidRPr="008907A6">
        <w:rPr>
          <w:rFonts w:ascii="ＭＳ Ｐ明朝" w:eastAsia="ＭＳ Ｐ明朝" w:hAnsi="ＭＳ Ｐ明朝" w:hint="eastAsia"/>
          <w:sz w:val="24"/>
          <w:szCs w:val="24"/>
        </w:rPr>
        <w:t>：「妥協の時代」（紀元</w:t>
      </w:r>
      <w:r w:rsidRPr="008907A6">
        <w:rPr>
          <w:rFonts w:ascii="ＭＳ Ｐ明朝" w:eastAsia="ＭＳ Ｐ明朝" w:hAnsi="ＭＳ Ｐ明朝"/>
          <w:sz w:val="24"/>
          <w:szCs w:val="24"/>
        </w:rPr>
        <w:t>802年～1162年＝360年）における反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教会の</w:t>
      </w:r>
      <w:r w:rsidRPr="008907A6">
        <w:rPr>
          <w:rFonts w:ascii="ＭＳ Ｐ明朝" w:eastAsia="ＭＳ Ｐ明朝" w:hAnsi="ＭＳ Ｐ明朝" w:hint="eastAsia"/>
          <w:sz w:val="24"/>
          <w:szCs w:val="24"/>
        </w:rPr>
        <w:t>実態</w:t>
      </w:r>
    </w:p>
    <w:p w14:paraId="1156A3DD" w14:textId="77777777" w:rsidR="00035345" w:rsidRPr="008907A6" w:rsidRDefault="00035345" w:rsidP="00C34629">
      <w:pPr>
        <w:pStyle w:val="Normal"/>
        <w:rPr>
          <w:rFonts w:ascii="ＭＳ Ｐ明朝" w:eastAsia="ＭＳ Ｐ明朝" w:hAnsi="ＭＳ Ｐ明朝" w:cs="Arial"/>
          <w:lang w:val="ja-JP"/>
        </w:rPr>
      </w:pPr>
    </w:p>
    <w:p w14:paraId="43D91CB1"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＜テアテラ教会に敵対する勢力の＞</w:t>
      </w:r>
      <w:r w:rsidRPr="008907A6">
        <w:rPr>
          <w:rFonts w:ascii="ＭＳ Ｐ明朝" w:eastAsia="ＭＳ Ｐ明朝" w:hAnsi="ＭＳ Ｐ明朝" w:cs="Arial" w:hint="eastAsia"/>
          <w:u w:val="single"/>
          <w:lang w:val="ja-JP"/>
        </w:rPr>
        <w:t>実体</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＜教会の全＞体に定着してしまった悪は、形骸化した教会の</w:t>
      </w:r>
      <w:r w:rsidRPr="008907A6">
        <w:rPr>
          <w:rFonts w:ascii="ＭＳ Ｐ明朝" w:eastAsia="ＭＳ Ｐ明朝" w:hAnsi="ＭＳ Ｐ明朝" w:cs="Arial"/>
          <w:lang w:val="ja-JP"/>
        </w:rPr>
        <w:t>[ますます世俗的で不信仰</w:t>
      </w:r>
      <w:r w:rsidRPr="008907A6">
        <w:rPr>
          <w:rFonts w:ascii="ＭＳ Ｐ明朝" w:eastAsia="ＭＳ Ｐ明朝" w:hAnsi="ＭＳ Ｐ明朝" w:cs="Arial" w:hint="eastAsia"/>
          <w:lang w:val="ja-JP"/>
        </w:rPr>
        <w:t>に走る淫婦「</w:t>
      </w:r>
      <w:r w:rsidRPr="008907A6">
        <w:rPr>
          <w:rFonts w:ascii="ＭＳ Ｐ明朝" w:eastAsia="ＭＳ Ｐ明朝" w:hAnsi="ＭＳ Ｐ明朝" w:cs="Arial"/>
          <w:lang w:val="ja-JP"/>
        </w:rPr>
        <w:t>イゼベル</w:t>
      </w:r>
      <w:r w:rsidRPr="008907A6">
        <w:rPr>
          <w:rFonts w:ascii="ＭＳ Ｐ明朝" w:eastAsia="ＭＳ Ｐ明朝" w:hAnsi="ＭＳ Ｐ明朝" w:cs="Arial" w:hint="eastAsia"/>
          <w:lang w:val="ja-JP"/>
        </w:rPr>
        <w:t>」である</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指導部を支配するようになる</w:t>
      </w:r>
      <w:r w:rsidRPr="008907A6">
        <w:rPr>
          <w:rFonts w:ascii="ＭＳ Ｐ明朝" w:eastAsia="ＭＳ Ｐ明朝" w:hAnsi="ＭＳ Ｐ明朝" w:cs="Arial"/>
          <w:lang w:val="ja-JP"/>
        </w:rPr>
        <w:t>。</w:t>
      </w:r>
    </w:p>
    <w:p w14:paraId="7B2E901C" w14:textId="77777777" w:rsidR="00035345" w:rsidRPr="008907A6" w:rsidRDefault="00035345" w:rsidP="00C34629">
      <w:pPr>
        <w:pStyle w:val="Normal"/>
        <w:rPr>
          <w:rFonts w:ascii="ＭＳ Ｐ明朝" w:eastAsia="ＭＳ Ｐ明朝" w:hAnsi="ＭＳ Ｐ明朝" w:cs="Arial"/>
          <w:lang w:val="ja-JP"/>
        </w:rPr>
      </w:pPr>
    </w:p>
    <w:p w14:paraId="445B6BE5"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＜テアテラ教会の敵対勢力の＞</w:t>
      </w:r>
      <w:r w:rsidRPr="008907A6">
        <w:rPr>
          <w:rFonts w:ascii="ＭＳ Ｐ明朝" w:eastAsia="ＭＳ Ｐ明朝" w:hAnsi="ＭＳ Ｐ明朝" w:cs="Arial" w:hint="eastAsia"/>
          <w:u w:val="single"/>
          <w:lang w:val="ja-JP"/>
        </w:rPr>
        <w:t>立場</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世俗的で異教的な要素が、形骸化した教会の指導部の中で支配的な地位を占め始める［「</w:t>
      </w:r>
      <w:r w:rsidRPr="008907A6">
        <w:rPr>
          <w:rFonts w:ascii="ＭＳ Ｐ明朝" w:eastAsia="ＭＳ Ｐ明朝" w:hAnsi="ＭＳ Ｐ明朝" w:cs="Arial"/>
          <w:lang w:val="ja-JP"/>
        </w:rPr>
        <w:t>イゼベル</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は、彼女の</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姦淫者</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とその</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子どもたち</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に支えられている］。</w:t>
      </w:r>
    </w:p>
    <w:p w14:paraId="0247156C" w14:textId="77777777" w:rsidR="00035345" w:rsidRPr="008907A6" w:rsidRDefault="00035345" w:rsidP="00C34629">
      <w:pPr>
        <w:pStyle w:val="Normal"/>
        <w:rPr>
          <w:rFonts w:ascii="ＭＳ Ｐ明朝" w:eastAsia="ＭＳ Ｐ明朝" w:hAnsi="ＭＳ Ｐ明朝" w:cs="Arial"/>
          <w:lang w:val="ja-JP"/>
        </w:rPr>
      </w:pPr>
    </w:p>
    <w:p w14:paraId="7C0D92EB"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＜テアテラ教会に敵対する勢力の＞</w:t>
      </w:r>
      <w:r w:rsidRPr="008907A6">
        <w:rPr>
          <w:rFonts w:ascii="ＭＳ Ｐ明朝" w:eastAsia="ＭＳ Ｐ明朝" w:hAnsi="ＭＳ Ｐ明朝" w:cs="Arial" w:hint="eastAsia"/>
          <w:u w:val="single"/>
          <w:lang w:val="ja-JP"/>
        </w:rPr>
        <w:t>権威の主張</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これら</w:t>
      </w:r>
      <w:r w:rsidRPr="008907A6">
        <w:rPr>
          <w:rFonts w:ascii="ＭＳ Ｐ明朝" w:eastAsia="ＭＳ Ｐ明朝" w:hAnsi="ＭＳ Ｐ明朝" w:cs="Arial" w:hint="eastAsia"/>
          <w:lang w:val="ja-JP"/>
        </w:rPr>
        <w:lastRenderedPageBreak/>
        <w:t>の＜上記の＞要素は、実際には欺瞞的な嘘（すなわち「サタンのもの」）</w:t>
      </w:r>
      <w:r w:rsidRPr="008907A6">
        <w:rPr>
          <w:rFonts w:ascii="ＭＳ Ｐ明朝" w:eastAsia="ＭＳ Ｐ明朝" w:hAnsi="ＭＳ Ｐ明朝" w:cs="Arial"/>
          <w:lang w:val="ja-JP"/>
        </w:rPr>
        <w:t xml:space="preserve"> である「深いこと」を「教える」より優れた知識に基づくより優れた権威であると偽って主張</w:t>
      </w:r>
      <w:r w:rsidRPr="008907A6">
        <w:rPr>
          <w:rFonts w:ascii="ＭＳ Ｐ明朝" w:eastAsia="ＭＳ Ｐ明朝" w:hAnsi="ＭＳ Ｐ明朝" w:cs="Arial" w:hint="eastAsia"/>
          <w:lang w:val="ja-JP"/>
        </w:rPr>
        <w:t>する</w:t>
      </w:r>
      <w:r w:rsidRPr="008907A6">
        <w:rPr>
          <w:rFonts w:ascii="ＭＳ Ｐ明朝" w:eastAsia="ＭＳ Ｐ明朝" w:hAnsi="ＭＳ Ｐ明朝" w:cs="Arial"/>
          <w:lang w:val="ja-JP"/>
        </w:rPr>
        <w:t xml:space="preserve">。 </w:t>
      </w:r>
    </w:p>
    <w:p w14:paraId="2FCA348A" w14:textId="77777777" w:rsidR="00035345" w:rsidRPr="008907A6" w:rsidRDefault="00035345" w:rsidP="00C34629">
      <w:pPr>
        <w:pStyle w:val="Normal"/>
        <w:rPr>
          <w:rFonts w:ascii="ＭＳ Ｐ明朝" w:eastAsia="ＭＳ Ｐ明朝" w:hAnsi="ＭＳ Ｐ明朝" w:cs="Arial"/>
          <w:lang w:val="ja-JP"/>
        </w:rPr>
      </w:pPr>
    </w:p>
    <w:p w14:paraId="7B4E6394"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u w:val="single"/>
          <w:lang w:val="ja-JP"/>
        </w:rPr>
        <w:t>標的</w:t>
      </w:r>
      <w:r w:rsidRPr="008907A6">
        <w:rPr>
          <w:rFonts w:ascii="ＭＳ Ｐ明朝" w:eastAsia="ＭＳ Ｐ明朝" w:hAnsi="ＭＳ Ｐ明朝" w:cs="Arial" w:hint="eastAsia"/>
          <w:lang w:val="ja-JP"/>
        </w:rPr>
        <w:t>＜としてのテアテラ教会＞</w:t>
      </w:r>
      <w:r w:rsidRPr="008907A6">
        <w:rPr>
          <w:rFonts w:ascii="ＭＳ Ｐ明朝" w:eastAsia="ＭＳ Ｐ明朝" w:hAnsi="ＭＳ Ｐ明朝" w:cs="Arial" w:hint="eastAsia"/>
          <w:u w:val="single"/>
          <w:lang w:val="ja-JP"/>
        </w:rPr>
        <w:t>の弱点</w:t>
      </w:r>
      <w:r w:rsidRPr="008907A6">
        <w:rPr>
          <w:rFonts w:ascii="ＭＳ Ｐ明朝" w:eastAsia="ＭＳ Ｐ明朝" w:hAnsi="ＭＳ Ｐ明朝" w:cs="Arial" w:hint="eastAsia"/>
          <w:lang w:val="ja-JP"/>
        </w:rPr>
        <w:t>：「イゼベル」とその信奉者たちは、目に見える教会の中で、秘密の教義、精巧な儀式、偽りの権威の偽りのアピールに脆い人々を餌食にする。</w:t>
      </w:r>
    </w:p>
    <w:p w14:paraId="094F0F9E" w14:textId="77777777" w:rsidR="00035345" w:rsidRPr="008907A6" w:rsidRDefault="00035345" w:rsidP="00C34629">
      <w:pPr>
        <w:pStyle w:val="Normal"/>
        <w:rPr>
          <w:rFonts w:ascii="ＭＳ Ｐ明朝" w:eastAsia="ＭＳ Ｐ明朝" w:hAnsi="ＭＳ Ｐ明朝" w:cs="Arial"/>
          <w:lang w:val="ja-JP"/>
        </w:rPr>
      </w:pPr>
    </w:p>
    <w:p w14:paraId="3916D4C6" w14:textId="66FE6C53"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＜テアテラ教会に対する＞</w:t>
      </w:r>
      <w:r w:rsidRPr="008907A6">
        <w:rPr>
          <w:rFonts w:ascii="ＭＳ Ｐ明朝" w:eastAsia="ＭＳ Ｐ明朝" w:hAnsi="ＭＳ Ｐ明朝" w:cs="Arial" w:hint="eastAsia"/>
          <w:u w:val="single"/>
          <w:lang w:val="ja-JP"/>
        </w:rPr>
        <w:t>具体的な攻撃</w:t>
      </w:r>
      <w:r w:rsidRPr="008907A6">
        <w:rPr>
          <w:rFonts w:ascii="ＭＳ Ｐ明朝" w:eastAsia="ＭＳ Ｐ明朝" w:hAnsi="ＭＳ Ｐ明朝" w:cs="Arial" w:hint="eastAsia"/>
          <w:lang w:val="ja-JP"/>
        </w:rPr>
        <w:t>：これらのカルト的な活動を通して、まだ真の信仰と実践を守っている人々に［「偶像のいけにえの食物を食べ、性的不道徳にふける」（＝霊的不誠実）ようにと］影響を及ぼす。</w:t>
      </w:r>
    </w:p>
    <w:p w14:paraId="3BED887F" w14:textId="77777777" w:rsidR="00035345" w:rsidRPr="008907A6" w:rsidRDefault="00035345" w:rsidP="00C34629">
      <w:pPr>
        <w:pStyle w:val="Normal"/>
        <w:rPr>
          <w:rFonts w:ascii="ＭＳ Ｐ明朝" w:eastAsia="ＭＳ Ｐ明朝" w:hAnsi="ＭＳ Ｐ明朝" w:cs="Arial"/>
          <w:lang w:val="ja-JP"/>
        </w:rPr>
      </w:pPr>
    </w:p>
    <w:p w14:paraId="229A3E70" w14:textId="5A107D7D" w:rsidR="00035345" w:rsidRPr="008907A6" w:rsidRDefault="00035345" w:rsidP="00B774E1">
      <w:pPr>
        <w:rPr>
          <w:rFonts w:ascii="ＭＳ Ｐ明朝" w:eastAsia="ＭＳ Ｐ明朝" w:hAnsi="ＭＳ Ｐ明朝"/>
          <w:sz w:val="24"/>
          <w:szCs w:val="24"/>
        </w:rPr>
      </w:pPr>
      <w:r w:rsidRPr="008907A6">
        <w:rPr>
          <w:rFonts w:ascii="HG明朝E" w:eastAsia="HG明朝E" w:hAnsi="HG明朝E" w:hint="eastAsia"/>
          <w:sz w:val="24"/>
          <w:szCs w:val="24"/>
          <w:u w:val="single"/>
        </w:rPr>
        <w:t>サルデス</w:t>
      </w:r>
      <w:r w:rsidRPr="008907A6">
        <w:rPr>
          <w:rFonts w:ascii="ＭＳ Ｐ明朝" w:eastAsia="ＭＳ Ｐ明朝" w:hAnsi="ＭＳ Ｐ明朝" w:hint="eastAsia"/>
          <w:sz w:val="24"/>
          <w:szCs w:val="24"/>
        </w:rPr>
        <w:t>：「堕落の時代」（</w:t>
      </w:r>
      <w:r w:rsidRPr="008907A6">
        <w:rPr>
          <w:rFonts w:ascii="ＭＳ Ｐ明朝" w:eastAsia="ＭＳ Ｐ明朝" w:hAnsi="ＭＳ Ｐ明朝"/>
          <w:sz w:val="24"/>
          <w:szCs w:val="24"/>
        </w:rPr>
        <w:t>1162年～1522年＝360年）における反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教会の</w:t>
      </w:r>
      <w:r w:rsidRPr="008907A6">
        <w:rPr>
          <w:rFonts w:ascii="ＭＳ Ｐ明朝" w:eastAsia="ＭＳ Ｐ明朝" w:hAnsi="ＭＳ Ｐ明朝" w:hint="eastAsia"/>
          <w:sz w:val="24"/>
          <w:szCs w:val="24"/>
        </w:rPr>
        <w:t>実態</w:t>
      </w:r>
    </w:p>
    <w:p w14:paraId="125A2169" w14:textId="77777777" w:rsidR="00035345" w:rsidRPr="008907A6" w:rsidRDefault="00035345" w:rsidP="00C34629">
      <w:pPr>
        <w:pStyle w:val="Normal"/>
        <w:rPr>
          <w:rFonts w:ascii="ＭＳ Ｐ明朝" w:eastAsia="ＭＳ Ｐ明朝" w:hAnsi="ＭＳ Ｐ明朝" w:cs="Arial"/>
          <w:lang w:val="ja-JP"/>
        </w:rPr>
      </w:pPr>
    </w:p>
    <w:p w14:paraId="26C08101"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＜サルデス教会に敵対する勢力の＞</w:t>
      </w:r>
      <w:r w:rsidRPr="008907A6">
        <w:rPr>
          <w:rFonts w:ascii="ＭＳ Ｐ明朝" w:eastAsia="ＭＳ Ｐ明朝" w:hAnsi="ＭＳ Ｐ明朝" w:cs="Arial" w:hint="eastAsia"/>
          <w:u w:val="single"/>
          <w:lang w:val="ja-JP"/>
        </w:rPr>
        <w:t>実体</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言及されたグループはない＝＜教会は＞全体として瀕死状態で、個々のメンバーの中にある生命の輝きが残されているだけとなる。</w:t>
      </w:r>
    </w:p>
    <w:p w14:paraId="4221BE42" w14:textId="77777777" w:rsidR="00035345" w:rsidRPr="008907A6" w:rsidRDefault="00035345" w:rsidP="00C34629">
      <w:pPr>
        <w:pStyle w:val="Normal"/>
        <w:rPr>
          <w:rFonts w:ascii="ＭＳ Ｐ明朝" w:eastAsia="ＭＳ Ｐ明朝" w:hAnsi="ＭＳ Ｐ明朝" w:cs="Arial"/>
          <w:lang w:val="ja-JP"/>
        </w:rPr>
      </w:pPr>
    </w:p>
    <w:p w14:paraId="238CBAFA"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＜サルデス教会の敵対勢力の＞</w:t>
      </w:r>
      <w:r w:rsidRPr="008907A6">
        <w:rPr>
          <w:rFonts w:ascii="ＭＳ Ｐ明朝" w:eastAsia="ＭＳ Ｐ明朝" w:hAnsi="ＭＳ Ｐ明朝" w:cs="Arial" w:hint="eastAsia"/>
          <w:u w:val="single"/>
          <w:lang w:val="ja-JP"/>
        </w:rPr>
        <w:t>立場</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悪の癌は、元は健康であった身体に徹底的に浸透し、支配する。</w:t>
      </w:r>
    </w:p>
    <w:p w14:paraId="68EDC9DB" w14:textId="77777777" w:rsidR="00035345" w:rsidRPr="008907A6" w:rsidRDefault="00035345" w:rsidP="00C34629">
      <w:pPr>
        <w:pStyle w:val="Normal"/>
        <w:rPr>
          <w:rFonts w:ascii="ＭＳ Ｐ明朝" w:eastAsia="ＭＳ Ｐ明朝" w:hAnsi="ＭＳ Ｐ明朝" w:cs="Arial"/>
          <w:lang w:val="ja-JP"/>
        </w:rPr>
      </w:pPr>
    </w:p>
    <w:p w14:paraId="0565C9E1"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lastRenderedPageBreak/>
        <w:t>＜サルデス教会に敵対する勢力の＞</w:t>
      </w:r>
      <w:r w:rsidRPr="008907A6">
        <w:rPr>
          <w:rFonts w:ascii="ＭＳ Ｐ明朝" w:eastAsia="ＭＳ Ｐ明朝" w:hAnsi="ＭＳ Ｐ明朝" w:cs="Arial" w:hint="eastAsia"/>
          <w:u w:val="single"/>
          <w:lang w:val="ja-JP"/>
        </w:rPr>
        <w:t>権威の主張</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悪と偽りが、「教会」という目に見える組織の役職と権威を乗っ取る。</w:t>
      </w:r>
    </w:p>
    <w:p w14:paraId="2CFE5EC2" w14:textId="77777777" w:rsidR="00035345" w:rsidRPr="008907A6" w:rsidRDefault="00035345" w:rsidP="00C34629">
      <w:pPr>
        <w:pStyle w:val="Normal"/>
        <w:rPr>
          <w:rFonts w:ascii="ＭＳ Ｐ明朝" w:eastAsia="ＭＳ Ｐ明朝" w:hAnsi="ＭＳ Ｐ明朝" w:cs="Arial"/>
          <w:lang w:val="ja-JP"/>
        </w:rPr>
      </w:pPr>
    </w:p>
    <w:p w14:paraId="3585FDC9" w14:textId="7777777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u w:val="single"/>
          <w:lang w:val="ja-JP"/>
        </w:rPr>
        <w:t>標的</w:t>
      </w:r>
      <w:r w:rsidRPr="008907A6">
        <w:rPr>
          <w:rFonts w:ascii="ＭＳ Ｐ明朝" w:eastAsia="ＭＳ Ｐ明朝" w:hAnsi="ＭＳ Ｐ明朝" w:cs="Arial" w:hint="eastAsia"/>
          <w:lang w:val="ja-JP"/>
        </w:rPr>
        <w:t>＜としてのサルデス教会＞</w:t>
      </w:r>
      <w:r w:rsidRPr="008907A6">
        <w:rPr>
          <w:rFonts w:ascii="ＭＳ Ｐ明朝" w:eastAsia="ＭＳ Ｐ明朝" w:hAnsi="ＭＳ Ｐ明朝" w:cs="Arial" w:hint="eastAsia"/>
          <w:u w:val="single"/>
          <w:lang w:val="ja-JP"/>
        </w:rPr>
        <w:t>の弱点</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真の信者が</w:t>
      </w:r>
      <w:r w:rsidRPr="008907A6">
        <w:rPr>
          <w:rFonts w:ascii="ＭＳ Ｐ明朝" w:eastAsia="ＭＳ Ｐ明朝" w:hAnsi="ＭＳ Ｐ明朝" w:cs="Arial" w:hint="eastAsia"/>
          <w:lang w:val="ja-JP"/>
        </w:rPr>
        <w:t>死骸</w:t>
      </w:r>
      <w:r w:rsidRPr="008907A6">
        <w:rPr>
          <w:rFonts w:ascii="ＭＳ Ｐ明朝" w:eastAsia="ＭＳ Ｐ明朝" w:hAnsi="ＭＳ Ｐ明朝" w:cs="Arial"/>
          <w:lang w:val="ja-JP"/>
        </w:rPr>
        <w:t>の中で生き続けることは、真の信仰の最終的な消滅を</w:t>
      </w:r>
      <w:r w:rsidRPr="008907A6">
        <w:rPr>
          <w:rFonts w:ascii="ＭＳ Ｐ明朝" w:eastAsia="ＭＳ Ｐ明朝" w:hAnsi="ＭＳ Ｐ明朝" w:cs="Arial" w:hint="eastAsia"/>
          <w:lang w:val="ja-JP"/>
        </w:rPr>
        <w:t>意味する</w:t>
      </w:r>
      <w:r w:rsidRPr="008907A6">
        <w:rPr>
          <w:rFonts w:ascii="ＭＳ Ｐ明朝" w:eastAsia="ＭＳ Ｐ明朝" w:hAnsi="ＭＳ Ｐ明朝" w:cs="Arial"/>
          <w:lang w:val="ja-JP"/>
        </w:rPr>
        <w:t>。</w:t>
      </w:r>
    </w:p>
    <w:p w14:paraId="7065E288" w14:textId="77777777" w:rsidR="00035345" w:rsidRPr="008907A6" w:rsidRDefault="00035345" w:rsidP="00C34629">
      <w:pPr>
        <w:pStyle w:val="Normal"/>
        <w:rPr>
          <w:rFonts w:ascii="ＭＳ Ｐ明朝" w:eastAsia="ＭＳ Ｐ明朝" w:hAnsi="ＭＳ Ｐ明朝" w:cs="Arial"/>
          <w:lang w:val="ja-JP"/>
        </w:rPr>
      </w:pPr>
    </w:p>
    <w:p w14:paraId="0FB0656F" w14:textId="3494A619"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＜サルデス教会に対する＞</w:t>
      </w:r>
      <w:r w:rsidRPr="008907A6">
        <w:rPr>
          <w:rFonts w:ascii="ＭＳ Ｐ明朝" w:eastAsia="ＭＳ Ｐ明朝" w:hAnsi="ＭＳ Ｐ明朝" w:cs="Arial" w:hint="eastAsia"/>
          <w:u w:val="single"/>
          <w:lang w:val="ja-JP"/>
        </w:rPr>
        <w:t>具体的な攻撃</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真の信仰と実践の最後の</w:t>
      </w:r>
      <w:r w:rsidR="000B379F" w:rsidRPr="008907A6">
        <w:rPr>
          <w:rFonts w:ascii="ＭＳ Ｐ明朝" w:eastAsia="ＭＳ Ｐ明朝" w:hAnsi="ＭＳ Ｐ明朝" w:cs="Arial" w:hint="eastAsia"/>
          <w:lang w:val="ja-JP"/>
        </w:rPr>
        <w:t>燃え残り</w:t>
      </w:r>
      <w:r w:rsidRPr="008907A6">
        <w:rPr>
          <w:rFonts w:ascii="ＭＳ Ｐ明朝" w:eastAsia="ＭＳ Ｐ明朝" w:hAnsi="ＭＳ Ｐ明朝" w:cs="Arial"/>
          <w:lang w:val="ja-JP"/>
        </w:rPr>
        <w:t>に向けられたもの。</w:t>
      </w:r>
    </w:p>
    <w:p w14:paraId="7D3007B2" w14:textId="77777777" w:rsidR="00035345" w:rsidRPr="008907A6" w:rsidRDefault="00035345" w:rsidP="00C34629">
      <w:pPr>
        <w:pStyle w:val="Normal"/>
        <w:rPr>
          <w:rFonts w:ascii="ＭＳ Ｐ明朝" w:eastAsia="ＭＳ Ｐ明朝" w:hAnsi="ＭＳ Ｐ明朝" w:cs="Arial"/>
          <w:lang w:val="ja-JP"/>
        </w:rPr>
      </w:pPr>
    </w:p>
    <w:p w14:paraId="36A43698" w14:textId="4902E18E" w:rsidR="00035345" w:rsidRPr="008907A6" w:rsidRDefault="00035345" w:rsidP="00B774E1">
      <w:pPr>
        <w:rPr>
          <w:rFonts w:ascii="ＭＳ Ｐ明朝" w:eastAsia="ＭＳ Ｐ明朝" w:hAnsi="ＭＳ Ｐ明朝"/>
          <w:sz w:val="24"/>
          <w:szCs w:val="24"/>
        </w:rPr>
      </w:pPr>
      <w:r w:rsidRPr="008907A6">
        <w:rPr>
          <w:rFonts w:ascii="HG明朝E" w:eastAsia="HG明朝E" w:hAnsi="HG明朝E" w:hint="eastAsia"/>
          <w:sz w:val="24"/>
          <w:szCs w:val="24"/>
          <w:u w:val="single"/>
        </w:rPr>
        <w:t>ヒラデルヒ</w:t>
      </w:r>
      <w:r w:rsidR="0013624A" w:rsidRPr="008907A6">
        <w:rPr>
          <w:rFonts w:ascii="HG明朝E" w:eastAsia="HG明朝E" w:hAnsi="HG明朝E" w:hint="eastAsia"/>
          <w:sz w:val="24"/>
          <w:szCs w:val="24"/>
          <w:u w:val="single"/>
        </w:rPr>
        <w:t>ヤ</w:t>
      </w:r>
      <w:r w:rsidRPr="008907A6">
        <w:rPr>
          <w:rFonts w:ascii="ＭＳ Ｐ明朝" w:eastAsia="ＭＳ Ｐ明朝" w:hAnsi="ＭＳ Ｐ明朝" w:hint="eastAsia"/>
          <w:sz w:val="24"/>
          <w:szCs w:val="24"/>
        </w:rPr>
        <w:t>：「リバイバルの時代」（</w:t>
      </w:r>
      <w:r w:rsidRPr="008907A6">
        <w:rPr>
          <w:rFonts w:ascii="ＭＳ Ｐ明朝" w:eastAsia="ＭＳ Ｐ明朝" w:hAnsi="ＭＳ Ｐ明朝"/>
          <w:sz w:val="24"/>
          <w:szCs w:val="24"/>
        </w:rPr>
        <w:t>1522年から1882年まで＝360年間）における反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教会の</w:t>
      </w:r>
      <w:r w:rsidRPr="008907A6">
        <w:rPr>
          <w:rFonts w:ascii="ＭＳ Ｐ明朝" w:eastAsia="ＭＳ Ｐ明朝" w:hAnsi="ＭＳ Ｐ明朝" w:hint="eastAsia"/>
          <w:sz w:val="24"/>
          <w:szCs w:val="24"/>
        </w:rPr>
        <w:t>実態</w:t>
      </w:r>
    </w:p>
    <w:p w14:paraId="54CF33AB" w14:textId="77777777" w:rsidR="00035345" w:rsidRPr="008907A6" w:rsidRDefault="00035345" w:rsidP="00C34629">
      <w:pPr>
        <w:pStyle w:val="Normal"/>
        <w:rPr>
          <w:rFonts w:ascii="ＭＳ Ｐ明朝" w:eastAsia="ＭＳ Ｐ明朝" w:hAnsi="ＭＳ Ｐ明朝" w:cs="Arial"/>
          <w:lang w:val="ja-JP"/>
        </w:rPr>
      </w:pPr>
    </w:p>
    <w:p w14:paraId="2BFE07C8" w14:textId="74A7E2A7"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＜ヒラデルヒ</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教会に敵対する勢力の＞</w:t>
      </w:r>
      <w:r w:rsidRPr="008907A6">
        <w:rPr>
          <w:rFonts w:ascii="ＭＳ Ｐ明朝" w:eastAsia="ＭＳ Ｐ明朝" w:hAnsi="ＭＳ Ｐ明朝" w:cs="Arial" w:hint="eastAsia"/>
          <w:u w:val="single"/>
          <w:lang w:val="ja-JP"/>
        </w:rPr>
        <w:t>実体</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 xml:space="preserve">　</w:t>
      </w:r>
      <w:r w:rsidRPr="008907A6">
        <w:rPr>
          <w:rFonts w:ascii="ＭＳ Ｐ明朝" w:eastAsia="ＭＳ Ｐ明朝" w:hAnsi="ＭＳ Ｐ明朝" w:cs="Arial"/>
          <w:lang w:val="ja-JP"/>
        </w:rPr>
        <w:t>かつて教会を象徴していたこの死</w:t>
      </w:r>
      <w:r w:rsidRPr="008907A6">
        <w:rPr>
          <w:rFonts w:ascii="ＭＳ Ｐ明朝" w:eastAsia="ＭＳ Ｐ明朝" w:hAnsi="ＭＳ Ｐ明朝" w:cs="Arial" w:hint="eastAsia"/>
          <w:lang w:val="ja-JP"/>
        </w:rPr>
        <w:t>んだ</w:t>
      </w:r>
      <w:r w:rsidRPr="008907A6">
        <w:rPr>
          <w:rFonts w:ascii="ＭＳ Ｐ明朝" w:eastAsia="ＭＳ Ｐ明朝" w:hAnsi="ＭＳ Ｐ明朝" w:cs="Arial"/>
          <w:lang w:val="ja-JP"/>
        </w:rPr>
        <w:t>体から自らを切り離した真の信者と対立する、完全に堕落した、完全に不敬虔な「サタンの会堂」。</w:t>
      </w:r>
    </w:p>
    <w:p w14:paraId="4B7D4345" w14:textId="77777777" w:rsidR="00035345" w:rsidRPr="008907A6" w:rsidRDefault="00035345" w:rsidP="00C34629">
      <w:pPr>
        <w:pStyle w:val="Normal"/>
        <w:rPr>
          <w:rFonts w:ascii="ＭＳ Ｐ明朝" w:eastAsia="ＭＳ Ｐ明朝" w:hAnsi="ＭＳ Ｐ明朝" w:cs="Arial"/>
          <w:lang w:val="ja-JP"/>
        </w:rPr>
      </w:pPr>
    </w:p>
    <w:p w14:paraId="1F8A9013" w14:textId="624BA1ED"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＜ヒラデルヒ</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教会の敵対勢力の＞</w:t>
      </w:r>
      <w:r w:rsidRPr="008907A6">
        <w:rPr>
          <w:rFonts w:ascii="ＭＳ Ｐ明朝" w:eastAsia="ＭＳ Ｐ明朝" w:hAnsi="ＭＳ Ｐ明朝" w:cs="Arial" w:hint="eastAsia"/>
          <w:u w:val="single"/>
          <w:lang w:val="ja-JP"/>
        </w:rPr>
        <w:t>立場</w:t>
      </w:r>
      <w:r w:rsidRPr="008907A6">
        <w:rPr>
          <w:rFonts w:ascii="ＭＳ Ｐ明朝" w:eastAsia="ＭＳ Ｐ明朝" w:hAnsi="ＭＳ Ｐ明朝" w:cs="Arial"/>
          <w:lang w:val="ja-JP"/>
        </w:rPr>
        <w:t>: 地上の教会の本来の組織体を</w:t>
      </w:r>
      <w:r w:rsidRPr="008907A6">
        <w:rPr>
          <w:rFonts w:ascii="ＭＳ Ｐ明朝" w:eastAsia="ＭＳ Ｐ明朝" w:hAnsi="ＭＳ Ｐ明朝" w:cs="Arial" w:hint="eastAsia"/>
          <w:lang w:val="ja-JP"/>
        </w:rPr>
        <w:t>乗っ取った</w:t>
      </w:r>
      <w:r w:rsidRPr="008907A6">
        <w:rPr>
          <w:rFonts w:ascii="ＭＳ Ｐ明朝" w:eastAsia="ＭＳ Ｐ明朝" w:hAnsi="ＭＳ Ｐ明朝" w:cs="Arial"/>
          <w:lang w:val="ja-JP"/>
        </w:rPr>
        <w:t>偽りの「会堂」は、改革された真の教会に</w:t>
      </w:r>
      <w:r w:rsidRPr="008907A6">
        <w:rPr>
          <w:rFonts w:ascii="ＭＳ Ｐ明朝" w:eastAsia="ＭＳ Ｐ明朝" w:hAnsi="ＭＳ Ｐ明朝" w:cs="Arial" w:hint="eastAsia"/>
          <w:lang w:val="ja-JP"/>
        </w:rPr>
        <w:t>敵対するも、自分たちがその</w:t>
      </w:r>
      <w:r w:rsidRPr="008907A6">
        <w:rPr>
          <w:rFonts w:ascii="ＭＳ Ｐ明朝" w:eastAsia="ＭＳ Ｐ明朝" w:hAnsi="ＭＳ Ｐ明朝" w:cs="Arial"/>
          <w:lang w:val="ja-JP"/>
        </w:rPr>
        <w:t>外側</w:t>
      </w:r>
      <w:r w:rsidRPr="008907A6">
        <w:rPr>
          <w:rFonts w:ascii="ＭＳ Ｐ明朝" w:eastAsia="ＭＳ Ｐ明朝" w:hAnsi="ＭＳ Ｐ明朝" w:cs="Arial" w:hint="eastAsia"/>
          <w:lang w:val="ja-JP"/>
        </w:rPr>
        <w:t>に</w:t>
      </w:r>
      <w:r w:rsidRPr="008907A6">
        <w:rPr>
          <w:rFonts w:ascii="ＭＳ Ｐ明朝" w:eastAsia="ＭＳ Ｐ明朝" w:hAnsi="ＭＳ Ｐ明朝" w:cs="Arial"/>
          <w:lang w:val="ja-JP"/>
        </w:rPr>
        <w:t>いることに気</w:t>
      </w:r>
      <w:r w:rsidR="000B379F" w:rsidRPr="008907A6">
        <w:rPr>
          <w:rFonts w:ascii="ＭＳ Ｐ明朝" w:eastAsia="ＭＳ Ｐ明朝" w:hAnsi="ＭＳ Ｐ明朝" w:cs="Arial" w:hint="eastAsia"/>
          <w:lang w:val="ja-JP"/>
        </w:rPr>
        <w:t>づ</w:t>
      </w:r>
      <w:r w:rsidRPr="008907A6">
        <w:rPr>
          <w:rFonts w:ascii="ＭＳ Ｐ明朝" w:eastAsia="ＭＳ Ｐ明朝" w:hAnsi="ＭＳ Ｐ明朝" w:cs="Arial" w:hint="eastAsia"/>
          <w:lang w:val="ja-JP"/>
        </w:rPr>
        <w:t>く</w:t>
      </w:r>
      <w:r w:rsidRPr="008907A6">
        <w:rPr>
          <w:rFonts w:ascii="ＭＳ Ｐ明朝" w:eastAsia="ＭＳ Ｐ明朝" w:hAnsi="ＭＳ Ｐ明朝" w:cs="Arial"/>
          <w:lang w:val="ja-JP"/>
        </w:rPr>
        <w:t>。</w:t>
      </w:r>
    </w:p>
    <w:p w14:paraId="21C5F2DC" w14:textId="77777777" w:rsidR="00035345" w:rsidRPr="008907A6" w:rsidRDefault="00035345" w:rsidP="00C34629">
      <w:pPr>
        <w:pStyle w:val="Normal"/>
        <w:rPr>
          <w:rFonts w:ascii="ＭＳ Ｐ明朝" w:eastAsia="ＭＳ Ｐ明朝" w:hAnsi="ＭＳ Ｐ明朝" w:cs="Arial"/>
          <w:lang w:val="ja-JP"/>
        </w:rPr>
      </w:pPr>
    </w:p>
    <w:p w14:paraId="4202A01D" w14:textId="23A6C264"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＜ヒラデルヒ</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教会に敵対する勢力の＞</w:t>
      </w:r>
      <w:r w:rsidRPr="008907A6">
        <w:rPr>
          <w:rFonts w:ascii="ＭＳ Ｐ明朝" w:eastAsia="ＭＳ Ｐ明朝" w:hAnsi="ＭＳ Ｐ明朝" w:cs="Arial" w:hint="eastAsia"/>
          <w:u w:val="single"/>
          <w:lang w:val="ja-JP"/>
        </w:rPr>
        <w:t>権威の主張</w:t>
      </w:r>
      <w:r w:rsidRPr="008907A6">
        <w:rPr>
          <w:rFonts w:ascii="ＭＳ Ｐ明朝" w:eastAsia="ＭＳ Ｐ明朝" w:hAnsi="ＭＳ Ｐ明朝" w:cs="Arial"/>
          <w:lang w:val="ja-JP"/>
        </w:rPr>
        <w:t>:</w:t>
      </w:r>
      <w:r w:rsidRPr="008907A6">
        <w:rPr>
          <w:rFonts w:ascii="ＭＳ Ｐ明朝" w:eastAsia="ＭＳ Ｐ明朝" w:hAnsi="ＭＳ Ｐ明朝" w:cs="Arial" w:hint="eastAsia"/>
          <w:u w:val="single"/>
          <w:lang w:val="ja-JP"/>
        </w:rPr>
        <w:t>権</w:t>
      </w:r>
      <w:r w:rsidRPr="008907A6">
        <w:rPr>
          <w:rFonts w:ascii="ＭＳ Ｐ明朝" w:eastAsia="ＭＳ Ｐ明朝" w:hAnsi="ＭＳ Ｐ明朝" w:cs="Arial" w:hint="eastAsia"/>
          <w:u w:val="single"/>
          <w:lang w:val="ja-JP"/>
        </w:rPr>
        <w:lastRenderedPageBreak/>
        <w:t>威の主張</w:t>
      </w:r>
      <w:r w:rsidRPr="008907A6">
        <w:rPr>
          <w:rFonts w:ascii="ＭＳ Ｐ明朝" w:eastAsia="ＭＳ Ｐ明朝" w:hAnsi="ＭＳ Ｐ明朝" w:cs="Arial"/>
          <w:lang w:val="ja-JP"/>
        </w:rPr>
        <w:t>: 反対派は、[「自分たちはユダヤ人である」と言</w:t>
      </w:r>
      <w:r w:rsidRPr="008907A6">
        <w:rPr>
          <w:rFonts w:ascii="ＭＳ Ｐ明朝" w:eastAsia="ＭＳ Ｐ明朝" w:hAnsi="ＭＳ Ｐ明朝" w:cs="Arial" w:hint="eastAsia"/>
          <w:lang w:val="ja-JP"/>
        </w:rPr>
        <w:t>って</w:t>
      </w:r>
      <w:r w:rsidRPr="008907A6">
        <w:rPr>
          <w:rFonts w:ascii="ＭＳ Ｐ明朝" w:eastAsia="ＭＳ Ｐ明朝" w:hAnsi="ＭＳ Ｐ明朝" w:cs="Arial"/>
          <w:lang w:val="ja-JP"/>
        </w:rPr>
        <w:t>]真の正当な宗教、</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唯一の真の教会</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であると主張</w:t>
      </w:r>
      <w:r w:rsidRPr="008907A6">
        <w:rPr>
          <w:rFonts w:ascii="ＭＳ Ｐ明朝" w:eastAsia="ＭＳ Ｐ明朝" w:hAnsi="ＭＳ Ｐ明朝" w:cs="Arial" w:hint="eastAsia"/>
          <w:lang w:val="ja-JP"/>
        </w:rPr>
        <w:t>する</w:t>
      </w:r>
      <w:r w:rsidRPr="008907A6">
        <w:rPr>
          <w:rFonts w:ascii="ＭＳ Ｐ明朝" w:eastAsia="ＭＳ Ｐ明朝" w:hAnsi="ＭＳ Ｐ明朝" w:cs="Arial"/>
          <w:lang w:val="ja-JP"/>
        </w:rPr>
        <w:t>が、実際は</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サタンの会堂</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[邪悪な組織]。</w:t>
      </w:r>
    </w:p>
    <w:p w14:paraId="79C5493B" w14:textId="77777777" w:rsidR="00035345" w:rsidRPr="008907A6" w:rsidRDefault="00035345" w:rsidP="00C34629">
      <w:pPr>
        <w:pStyle w:val="Normal"/>
        <w:rPr>
          <w:rFonts w:ascii="ＭＳ Ｐ明朝" w:eastAsia="ＭＳ Ｐ明朝" w:hAnsi="ＭＳ Ｐ明朝" w:cs="Arial"/>
          <w:lang w:val="ja-JP"/>
        </w:rPr>
      </w:pPr>
    </w:p>
    <w:p w14:paraId="20974E54" w14:textId="316B1842"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u w:val="single"/>
          <w:lang w:val="ja-JP"/>
        </w:rPr>
        <w:t>標的</w:t>
      </w:r>
      <w:r w:rsidRPr="008907A6">
        <w:rPr>
          <w:rFonts w:ascii="ＭＳ Ｐ明朝" w:eastAsia="ＭＳ Ｐ明朝" w:hAnsi="ＭＳ Ｐ明朝" w:cs="Arial" w:hint="eastAsia"/>
          <w:lang w:val="ja-JP"/>
        </w:rPr>
        <w:t>＜としてのヒラデルヒ</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w:t>
      </w:r>
      <w:r w:rsidRPr="008907A6">
        <w:rPr>
          <w:rFonts w:ascii="ＭＳ Ｐ明朝" w:eastAsia="ＭＳ Ｐ明朝" w:hAnsi="ＭＳ Ｐ明朝" w:cs="Arial" w:hint="eastAsia"/>
          <w:u w:val="single"/>
          <w:lang w:val="ja-JP"/>
        </w:rPr>
        <w:t>の弱点</w:t>
      </w:r>
      <w:r w:rsidRPr="008907A6">
        <w:rPr>
          <w:rFonts w:ascii="ＭＳ Ｐ明朝" w:eastAsia="ＭＳ Ｐ明朝" w:hAnsi="ＭＳ Ｐ明朝" w:cs="Arial" w:hint="eastAsia"/>
          <w:lang w:val="ja-JP"/>
        </w:rPr>
        <w:t>：なし</w:t>
      </w:r>
      <w:r w:rsidRPr="008907A6">
        <w:rPr>
          <w:rFonts w:ascii="ＭＳ Ｐ明朝" w:eastAsia="ＭＳ Ｐ明朝" w:hAnsi="ＭＳ Ｐ明朝" w:cs="Arial"/>
          <w:lang w:val="ja-JP"/>
        </w:rPr>
        <w:t xml:space="preserve">-真の信者たちは神の御言葉の真理を第一とし、神はこれらの[伝道、知識、霊的成長の] </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働き</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を尊ばれ、豊かな収穫、</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開かれた扉</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を与えられた。</w:t>
      </w:r>
    </w:p>
    <w:p w14:paraId="67A4A396" w14:textId="77777777" w:rsidR="00035345" w:rsidRPr="008907A6" w:rsidRDefault="00035345" w:rsidP="00C34629">
      <w:pPr>
        <w:pStyle w:val="Normal"/>
        <w:rPr>
          <w:rFonts w:ascii="ＭＳ Ｐ明朝" w:eastAsia="ＭＳ Ｐ明朝" w:hAnsi="ＭＳ Ｐ明朝" w:cs="Arial"/>
          <w:lang w:val="ja-JP"/>
        </w:rPr>
      </w:pPr>
    </w:p>
    <w:p w14:paraId="32249EBD" w14:textId="27716DBF"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＜ヒラデルヒ</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教会に対する＞</w:t>
      </w:r>
      <w:r w:rsidRPr="008907A6">
        <w:rPr>
          <w:rFonts w:ascii="ＭＳ Ｐ明朝" w:eastAsia="ＭＳ Ｐ明朝" w:hAnsi="ＭＳ Ｐ明朝" w:cs="Arial" w:hint="eastAsia"/>
          <w:u w:val="single"/>
          <w:lang w:val="ja-JP"/>
        </w:rPr>
        <w:t>具体的な攻撃</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w:t>
      </w:r>
      <w:r w:rsidRPr="008907A6">
        <w:rPr>
          <w:rFonts w:ascii="ＭＳ Ｐ明朝" w:eastAsia="ＭＳ Ｐ明朝" w:hAnsi="ＭＳ Ｐ明朝" w:cs="Arial" w:hint="eastAsia"/>
          <w:lang w:val="ja-JP"/>
        </w:rPr>
        <w:t>攻撃</w:t>
      </w:r>
      <w:r w:rsidRPr="008907A6">
        <w:rPr>
          <w:rFonts w:ascii="ＭＳ Ｐ明朝" w:eastAsia="ＭＳ Ｐ明朝" w:hAnsi="ＭＳ Ｐ明朝" w:cs="Arial"/>
          <w:lang w:val="ja-JP"/>
        </w:rPr>
        <w:t>的な迫害にもかかわらず、偽り者たちは</w:t>
      </w:r>
      <w:r w:rsidRPr="008907A6">
        <w:rPr>
          <w:rFonts w:ascii="ＭＳ Ｐ明朝" w:eastAsia="ＭＳ Ｐ明朝" w:hAnsi="ＭＳ Ｐ明朝" w:cs="Arial" w:hint="eastAsia"/>
          <w:lang w:val="ja-JP"/>
        </w:rPr>
        <w:t>平静を失い</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ヒラデルヒ</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lang w:val="ja-JP"/>
        </w:rPr>
        <w:t>の人々と共に神がおられることを認め、悔い改め、彼らの足元で「礼拝」する者たちも</w:t>
      </w:r>
      <w:r w:rsidRPr="008907A6">
        <w:rPr>
          <w:rFonts w:ascii="ＭＳ Ｐ明朝" w:eastAsia="ＭＳ Ｐ明朝" w:hAnsi="ＭＳ Ｐ明朝" w:cs="Arial" w:hint="eastAsia"/>
          <w:lang w:val="ja-JP"/>
        </w:rPr>
        <w:t>出てくる</w:t>
      </w:r>
      <w:r w:rsidRPr="008907A6">
        <w:rPr>
          <w:rFonts w:ascii="ＭＳ Ｐ明朝" w:eastAsia="ＭＳ Ｐ明朝" w:hAnsi="ＭＳ Ｐ明朝" w:cs="Arial"/>
          <w:lang w:val="ja-JP"/>
        </w:rPr>
        <w:t>。</w:t>
      </w:r>
    </w:p>
    <w:p w14:paraId="41EA8C0E" w14:textId="77777777" w:rsidR="00035345" w:rsidRPr="008907A6" w:rsidRDefault="00035345" w:rsidP="00C34629">
      <w:pPr>
        <w:pStyle w:val="Normal"/>
        <w:rPr>
          <w:rFonts w:ascii="ＭＳ Ｐ明朝" w:eastAsia="ＭＳ Ｐ明朝" w:hAnsi="ＭＳ Ｐ明朝" w:cs="Arial"/>
          <w:lang w:val="ja-JP"/>
        </w:rPr>
      </w:pPr>
    </w:p>
    <w:p w14:paraId="5E0BD54B" w14:textId="51A30342" w:rsidR="00035345" w:rsidRPr="008907A6" w:rsidRDefault="00035345" w:rsidP="00B774E1">
      <w:pPr>
        <w:rPr>
          <w:sz w:val="24"/>
          <w:szCs w:val="24"/>
        </w:rPr>
      </w:pPr>
      <w:r w:rsidRPr="008907A6">
        <w:rPr>
          <w:rFonts w:ascii="HG明朝E" w:eastAsia="HG明朝E" w:hAnsi="HG明朝E" w:hint="eastAsia"/>
          <w:sz w:val="24"/>
          <w:szCs w:val="24"/>
          <w:u w:val="single"/>
        </w:rPr>
        <w:t>ラオデキ</w:t>
      </w:r>
      <w:r w:rsidR="000B379F" w:rsidRPr="008907A6">
        <w:rPr>
          <w:rFonts w:ascii="HG明朝E" w:eastAsia="HG明朝E" w:hAnsi="HG明朝E" w:hint="eastAsia"/>
          <w:sz w:val="24"/>
          <w:szCs w:val="24"/>
          <w:u w:val="single"/>
        </w:rPr>
        <w:t>ヤ</w:t>
      </w:r>
      <w:r w:rsidRPr="008907A6">
        <w:rPr>
          <w:rFonts w:hint="eastAsia"/>
          <w:sz w:val="24"/>
          <w:szCs w:val="24"/>
        </w:rPr>
        <w:t>：「退廃の時代」（</w:t>
      </w:r>
      <w:r w:rsidRPr="008907A6">
        <w:rPr>
          <w:sz w:val="24"/>
          <w:szCs w:val="24"/>
        </w:rPr>
        <w:t>1882年～2026年＝144年間）における反教会の</w:t>
      </w:r>
      <w:r w:rsidRPr="008907A6">
        <w:rPr>
          <w:rFonts w:hint="eastAsia"/>
          <w:sz w:val="24"/>
          <w:szCs w:val="24"/>
        </w:rPr>
        <w:t>実態</w:t>
      </w:r>
    </w:p>
    <w:p w14:paraId="070280C8" w14:textId="77777777" w:rsidR="00035345" w:rsidRPr="008907A6" w:rsidRDefault="00035345" w:rsidP="00C34629">
      <w:pPr>
        <w:pStyle w:val="Normal"/>
        <w:rPr>
          <w:rFonts w:ascii="ＭＳ Ｐ明朝" w:eastAsia="ＭＳ Ｐ明朝" w:hAnsi="ＭＳ Ｐ明朝" w:cs="Arial"/>
          <w:lang w:val="ja-JP"/>
        </w:rPr>
      </w:pPr>
    </w:p>
    <w:p w14:paraId="061326AB" w14:textId="561C0EBB"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＜ラオデキ</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教会に敵対する勢力の＞</w:t>
      </w:r>
      <w:r w:rsidRPr="008907A6">
        <w:rPr>
          <w:rFonts w:ascii="ＭＳ Ｐ明朝" w:eastAsia="ＭＳ Ｐ明朝" w:hAnsi="ＭＳ Ｐ明朝" w:cs="Arial" w:hint="eastAsia"/>
          <w:u w:val="single"/>
          <w:lang w:val="ja-JP"/>
        </w:rPr>
        <w:t>実体</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言及されているグループはなし＝偽のものは現在、改革派教会組織に浸透し、それと区別がつかないほど混ざり合っている。</w:t>
      </w:r>
    </w:p>
    <w:p w14:paraId="27BF0F77" w14:textId="77777777" w:rsidR="00035345" w:rsidRPr="008907A6" w:rsidRDefault="00035345" w:rsidP="00C34629">
      <w:pPr>
        <w:pStyle w:val="Normal"/>
        <w:rPr>
          <w:rFonts w:ascii="ＭＳ Ｐ明朝" w:eastAsia="ＭＳ Ｐ明朝" w:hAnsi="ＭＳ Ｐ明朝" w:cs="Arial"/>
          <w:lang w:val="ja-JP"/>
        </w:rPr>
      </w:pPr>
    </w:p>
    <w:p w14:paraId="67C11B8C" w14:textId="51FD680A"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＜ラオデキ</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教会の敵対勢力の＞</w:t>
      </w:r>
      <w:r w:rsidRPr="008907A6">
        <w:rPr>
          <w:rFonts w:ascii="ＭＳ Ｐ明朝" w:eastAsia="ＭＳ Ｐ明朝" w:hAnsi="ＭＳ Ｐ明朝" w:cs="Arial" w:hint="eastAsia"/>
          <w:u w:val="single"/>
          <w:lang w:val="ja-JP"/>
        </w:rPr>
        <w:t>立場</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悪の「眠れる病」は、真の「教会」を致命的に損なうまでに徹底的に浸透し</w:t>
      </w:r>
      <w:r w:rsidRPr="008907A6">
        <w:rPr>
          <w:rFonts w:ascii="ＭＳ Ｐ明朝" w:eastAsia="ＭＳ Ｐ明朝" w:hAnsi="ＭＳ Ｐ明朝" w:cs="Arial" w:hint="eastAsia"/>
          <w:lang w:val="ja-JP"/>
        </w:rPr>
        <w:lastRenderedPageBreak/>
        <w:t>ている。</w:t>
      </w:r>
    </w:p>
    <w:p w14:paraId="764AC976" w14:textId="77777777" w:rsidR="00035345" w:rsidRPr="008907A6" w:rsidRDefault="00035345" w:rsidP="00C34629">
      <w:pPr>
        <w:pStyle w:val="Normal"/>
        <w:rPr>
          <w:rFonts w:ascii="ＭＳ Ｐ明朝" w:eastAsia="ＭＳ Ｐ明朝" w:hAnsi="ＭＳ Ｐ明朝" w:cs="Arial"/>
          <w:lang w:val="ja-JP"/>
        </w:rPr>
      </w:pPr>
    </w:p>
    <w:p w14:paraId="2E1F9A85" w14:textId="6F26813F"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＜ラオデキ</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教会に敵対する勢力の＞</w:t>
      </w:r>
      <w:r w:rsidRPr="008907A6">
        <w:rPr>
          <w:rFonts w:ascii="ＭＳ Ｐ明朝" w:eastAsia="ＭＳ Ｐ明朝" w:hAnsi="ＭＳ Ｐ明朝" w:cs="Arial" w:hint="eastAsia"/>
          <w:u w:val="single"/>
          <w:lang w:val="ja-JP"/>
        </w:rPr>
        <w:t>権威の主張</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教会</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の中で確立され、</w:t>
      </w:r>
      <w:r w:rsidRPr="008907A6">
        <w:rPr>
          <w:rFonts w:ascii="ＭＳ Ｐ明朝" w:eastAsia="ＭＳ Ｐ明朝" w:hAnsi="ＭＳ Ｐ明朝" w:cs="Arial" w:hint="eastAsia"/>
          <w:lang w:val="ja-JP"/>
        </w:rPr>
        <w:t>不信心</w:t>
      </w:r>
      <w:r w:rsidRPr="008907A6">
        <w:rPr>
          <w:rFonts w:ascii="ＭＳ Ｐ明朝" w:eastAsia="ＭＳ Ｐ明朝" w:hAnsi="ＭＳ Ｐ明朝" w:cs="Arial"/>
          <w:lang w:val="ja-JP"/>
        </w:rPr>
        <w:t>者は</w:t>
      </w:r>
      <w:r w:rsidRPr="008907A6">
        <w:rPr>
          <w:rFonts w:ascii="ＭＳ Ｐ明朝" w:eastAsia="ＭＳ Ｐ明朝" w:hAnsi="ＭＳ Ｐ明朝" w:cs="Arial" w:hint="eastAsia"/>
          <w:lang w:val="ja-JP"/>
        </w:rPr>
        <w:t>、「すべてが「</w:t>
      </w:r>
      <w:r w:rsidRPr="008907A6">
        <w:rPr>
          <w:rFonts w:ascii="ＭＳ Ｐ明朝" w:eastAsia="ＭＳ Ｐ明朝" w:hAnsi="ＭＳ Ｐ明朝" w:cs="Arial"/>
          <w:lang w:val="ja-JP"/>
        </w:rPr>
        <w:t>善</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なのだから、間違っていることは何もない（正しいことも何もない）」</w:t>
      </w:r>
      <w:r w:rsidRPr="008907A6">
        <w:rPr>
          <w:rFonts w:ascii="ＭＳ Ｐ明朝" w:eastAsia="ＭＳ Ｐ明朝" w:hAnsi="ＭＳ Ｐ明朝" w:cs="Arial" w:hint="eastAsia"/>
          <w:lang w:val="ja-JP"/>
        </w:rPr>
        <w:t>という</w:t>
      </w:r>
      <w:r w:rsidRPr="008907A6">
        <w:rPr>
          <w:rFonts w:ascii="ＭＳ Ｐ明朝" w:eastAsia="ＭＳ Ｐ明朝" w:hAnsi="ＭＳ Ｐ明朝" w:cs="Arial"/>
          <w:lang w:val="ja-JP"/>
        </w:rPr>
        <w:t>相対主義の無</w:t>
      </w:r>
      <w:r w:rsidRPr="008907A6">
        <w:rPr>
          <w:rFonts w:ascii="ＭＳ Ｐ明朝" w:eastAsia="ＭＳ Ｐ明朝" w:hAnsi="ＭＳ Ｐ明朝" w:cs="Arial" w:hint="eastAsia"/>
          <w:lang w:val="ja-JP"/>
        </w:rPr>
        <w:t>気力</w:t>
      </w:r>
      <w:r w:rsidRPr="008907A6">
        <w:rPr>
          <w:rFonts w:ascii="ＭＳ Ｐ明朝" w:eastAsia="ＭＳ Ｐ明朝" w:hAnsi="ＭＳ Ｐ明朝" w:cs="Arial"/>
          <w:lang w:val="ja-JP"/>
        </w:rPr>
        <w:t>を広めてい</w:t>
      </w:r>
      <w:r w:rsidRPr="008907A6">
        <w:rPr>
          <w:rFonts w:ascii="ＭＳ Ｐ明朝" w:eastAsia="ＭＳ Ｐ明朝" w:hAnsi="ＭＳ Ｐ明朝" w:cs="Arial" w:hint="eastAsia"/>
          <w:lang w:val="ja-JP"/>
        </w:rPr>
        <w:t>る</w:t>
      </w:r>
      <w:r w:rsidRPr="008907A6">
        <w:rPr>
          <w:rFonts w:ascii="ＭＳ Ｐ明朝" w:eastAsia="ＭＳ Ｐ明朝" w:hAnsi="ＭＳ Ｐ明朝" w:cs="Arial"/>
          <w:lang w:val="ja-JP"/>
        </w:rPr>
        <w:t>。</w:t>
      </w:r>
    </w:p>
    <w:p w14:paraId="0D77B477" w14:textId="77777777" w:rsidR="00035345" w:rsidRPr="008907A6" w:rsidRDefault="00035345" w:rsidP="00C34629">
      <w:pPr>
        <w:pStyle w:val="Normal"/>
        <w:rPr>
          <w:rFonts w:ascii="ＭＳ Ｐ明朝" w:eastAsia="ＭＳ Ｐ明朝" w:hAnsi="ＭＳ Ｐ明朝" w:cs="Arial"/>
          <w:lang w:val="ja-JP"/>
        </w:rPr>
      </w:pPr>
    </w:p>
    <w:p w14:paraId="4452EC08" w14:textId="33B52D5A"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u w:val="single"/>
          <w:lang w:val="ja-JP"/>
        </w:rPr>
        <w:t>標的</w:t>
      </w:r>
      <w:r w:rsidRPr="008907A6">
        <w:rPr>
          <w:rFonts w:ascii="ＭＳ Ｐ明朝" w:eastAsia="ＭＳ Ｐ明朝" w:hAnsi="ＭＳ Ｐ明朝" w:cs="Arial" w:hint="eastAsia"/>
          <w:lang w:val="ja-JP"/>
        </w:rPr>
        <w:t>＜としてのラオデキ</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w:t>
      </w:r>
      <w:r w:rsidRPr="008907A6">
        <w:rPr>
          <w:rFonts w:ascii="ＭＳ Ｐ明朝" w:eastAsia="ＭＳ Ｐ明朝" w:hAnsi="ＭＳ Ｐ明朝" w:cs="Arial" w:hint="eastAsia"/>
          <w:u w:val="single"/>
          <w:lang w:val="ja-JP"/>
        </w:rPr>
        <w:t>の弱点</w:t>
      </w:r>
      <w:r w:rsidRPr="008907A6">
        <w:rPr>
          <w:rFonts w:ascii="ＭＳ Ｐ明朝" w:eastAsia="ＭＳ Ｐ明朝" w:hAnsi="ＭＳ Ｐ明朝" w:cs="Arial" w:hint="eastAsia"/>
          <w:lang w:val="ja-JP"/>
        </w:rPr>
        <w:t>：ペルガモ／テアテラ／サルデスのような（特定可能な）癌ではなく、鋭い反応を避けるために狡猾に、そして徐々に全体を内部から攻撃し、「</w:t>
      </w:r>
      <w:r w:rsidRPr="008907A6">
        <w:rPr>
          <w:rFonts w:ascii="ＭＳ Ｐ明朝" w:eastAsia="ＭＳ Ｐ明朝" w:hAnsi="ＭＳ Ｐ明朝" w:cs="Arial"/>
          <w:lang w:val="ja-JP"/>
        </w:rPr>
        <w:t>宿主</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に霊的麻痺をもたらした変性疾患。</w:t>
      </w:r>
    </w:p>
    <w:p w14:paraId="3C35CE97" w14:textId="77777777" w:rsidR="00035345" w:rsidRPr="008907A6" w:rsidRDefault="00035345" w:rsidP="00C34629">
      <w:pPr>
        <w:pStyle w:val="Normal"/>
        <w:rPr>
          <w:rFonts w:ascii="ＭＳ Ｐ明朝" w:eastAsia="ＭＳ Ｐ明朝" w:hAnsi="ＭＳ Ｐ明朝" w:cs="Arial"/>
          <w:lang w:val="ja-JP"/>
        </w:rPr>
      </w:pPr>
    </w:p>
    <w:p w14:paraId="77434EF8" w14:textId="0A38DDC8" w:rsidR="00035345" w:rsidRPr="008907A6" w:rsidRDefault="00035345" w:rsidP="00C34629">
      <w:pPr>
        <w:pStyle w:val="Normal"/>
        <w:ind w:left="840"/>
        <w:rPr>
          <w:rFonts w:ascii="ＭＳ Ｐ明朝" w:eastAsia="ＭＳ Ｐ明朝" w:hAnsi="ＭＳ Ｐ明朝" w:cs="Arial"/>
          <w:lang w:val="ja-JP"/>
        </w:rPr>
      </w:pPr>
      <w:r w:rsidRPr="008907A6">
        <w:rPr>
          <w:rFonts w:ascii="ＭＳ Ｐ明朝" w:eastAsia="ＭＳ Ｐ明朝" w:hAnsi="ＭＳ Ｐ明朝" w:cs="Arial" w:hint="eastAsia"/>
          <w:lang w:val="ja-JP"/>
        </w:rPr>
        <w:t>＜ラオデキ</w:t>
      </w:r>
      <w:r w:rsidR="000B379F" w:rsidRPr="008907A6">
        <w:rPr>
          <w:rFonts w:ascii="ＭＳ Ｐ明朝" w:eastAsia="ＭＳ Ｐ明朝" w:hAnsi="ＭＳ Ｐ明朝" w:cs="Arial" w:hint="eastAsia"/>
          <w:lang w:val="ja-JP"/>
        </w:rPr>
        <w:t>ヤ</w:t>
      </w:r>
      <w:r w:rsidRPr="008907A6">
        <w:rPr>
          <w:rFonts w:ascii="ＭＳ Ｐ明朝" w:eastAsia="ＭＳ Ｐ明朝" w:hAnsi="ＭＳ Ｐ明朝" w:cs="Arial" w:hint="eastAsia"/>
          <w:lang w:val="ja-JP"/>
        </w:rPr>
        <w:t>教会に対する＞</w:t>
      </w:r>
      <w:r w:rsidRPr="008907A6">
        <w:rPr>
          <w:rFonts w:ascii="ＭＳ Ｐ明朝" w:eastAsia="ＭＳ Ｐ明朝" w:hAnsi="ＭＳ Ｐ明朝" w:cs="Arial" w:hint="eastAsia"/>
          <w:u w:val="single"/>
          <w:lang w:val="ja-JP"/>
        </w:rPr>
        <w:t>具体的な攻撃</w:t>
      </w:r>
      <w:r w:rsidRPr="008907A6">
        <w:rPr>
          <w:rFonts w:ascii="ＭＳ Ｐ明朝" w:eastAsia="ＭＳ Ｐ明朝" w:hAnsi="ＭＳ Ｐ明朝" w:cs="Arial" w:hint="eastAsia"/>
          <w:lang w:val="ja-JP"/>
        </w:rPr>
        <w:t>：私たちの時代の反-教会は、明確な挑戦状を突きつける代わりに、相対主義、誤った、あるいはゆるい基準、神の言葉に対する無関心さなどを徐々に導入し、私たちの時代の教会をほとんど無気力（生ぬるい）、非効果的なものにしている。</w:t>
      </w:r>
    </w:p>
    <w:p w14:paraId="6C39714F" w14:textId="77777777" w:rsidR="00035345" w:rsidRPr="008907A6" w:rsidRDefault="00035345" w:rsidP="00C34629">
      <w:pPr>
        <w:pStyle w:val="Normal"/>
        <w:rPr>
          <w:rFonts w:ascii="ＭＳ Ｐ明朝" w:eastAsia="ＭＳ Ｐ明朝" w:hAnsi="ＭＳ Ｐ明朝" w:cs="Arial"/>
          <w:lang w:val="ja-JP"/>
        </w:rPr>
      </w:pPr>
    </w:p>
    <w:p w14:paraId="30C6D78A" w14:textId="77777777" w:rsidR="00035345" w:rsidRPr="008907A6" w:rsidRDefault="00035345" w:rsidP="00C34629">
      <w:pPr>
        <w:pStyle w:val="Normal"/>
        <w:rPr>
          <w:rFonts w:ascii="HGP創英角ﾎﾟｯﾌﾟ体" w:eastAsia="HGP創英角ﾎﾟｯﾌﾟ体" w:hAnsi="HGP創英角ﾎﾟｯﾌﾟ体" w:cs="Arial"/>
          <w:lang w:val="ja-JP"/>
        </w:rPr>
      </w:pPr>
    </w:p>
    <w:p w14:paraId="57479B41" w14:textId="77777777" w:rsidR="00035345" w:rsidRPr="008907A6" w:rsidRDefault="00035345" w:rsidP="00C34629">
      <w:pPr>
        <w:pStyle w:val="Normal"/>
        <w:rPr>
          <w:rFonts w:ascii="ＭＳ Ｐ明朝" w:eastAsia="ＭＳ Ｐ明朝" w:hAnsi="ＭＳ Ｐ明朝" w:cs="Arial"/>
          <w:lang w:val="ja-JP"/>
        </w:rPr>
      </w:pPr>
      <w:r w:rsidRPr="008907A6">
        <w:rPr>
          <w:rFonts w:ascii="ＭＳ Ｐ明朝" w:eastAsia="ＭＳ Ｐ明朝" w:hAnsi="ＭＳ Ｐ明朝" w:cs="Arial" w:hint="eastAsia"/>
          <w:lang w:val="ja-JP"/>
        </w:rPr>
        <w:t>3</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 xml:space="preserve">　「</w:t>
      </w:r>
      <w:r w:rsidRPr="008907A6">
        <w:rPr>
          <w:rFonts w:ascii="BIZ UDPゴシック" w:eastAsia="BIZ UDPゴシック" w:hAnsi="BIZ UDPゴシック" w:cs="Arial"/>
          <w:u w:val="single"/>
          <w:lang w:val="ja-JP"/>
        </w:rPr>
        <w:t>あなたの受けようとする苦しみを恐れてはならない</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w:t>
      </w:r>
      <w:r w:rsidRPr="008907A6">
        <w:rPr>
          <w:rFonts w:ascii="ＭＳ Ｐ明朝" w:eastAsia="ＭＳ Ｐ明朝" w:hAnsi="ＭＳ Ｐ明朝" w:cs="Arial" w:hint="eastAsia"/>
          <w:lang w:val="ja-JP"/>
        </w:rPr>
        <w:t>黙示録</w:t>
      </w:r>
      <w:r w:rsidRPr="008907A6">
        <w:rPr>
          <w:rFonts w:ascii="ＭＳ Ｐ明朝" w:eastAsia="ＭＳ Ｐ明朝" w:hAnsi="ＭＳ Ｐ明朝" w:cs="Arial"/>
          <w:lang w:val="ja-JP"/>
        </w:rPr>
        <w:t>2</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10</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スミルナへのメッセージの考察に戻りますが、私たちの時代の悲惨な状況とは全く対照的に、教会の第二の時代の信者たちは、主が彼らの前に置かれた試練に対して</w:t>
      </w:r>
      <w:r w:rsidRPr="008907A6">
        <w:rPr>
          <w:rFonts w:ascii="ＭＳ Ｐ明朝" w:eastAsia="ＭＳ Ｐ明朝" w:hAnsi="ＭＳ Ｐ明朝" w:cs="Arial" w:hint="eastAsia"/>
          <w:lang w:val="ja-JP"/>
        </w:rPr>
        <w:t>良く備えがで</w:t>
      </w:r>
      <w:r w:rsidRPr="008907A6">
        <w:rPr>
          <w:rFonts w:ascii="ＭＳ Ｐ明朝" w:eastAsia="ＭＳ Ｐ明朝" w:hAnsi="ＭＳ Ｐ明朝" w:cs="Arial"/>
          <w:lang w:val="ja-JP"/>
        </w:rPr>
        <w:t>きていました。同じような任務を与えられたとしても、私たちの時代の教会が（忠実な個人</w:t>
      </w:r>
      <w:r w:rsidRPr="008907A6">
        <w:rPr>
          <w:rFonts w:ascii="ＭＳ Ｐ明朝" w:eastAsia="ＭＳ Ｐ明朝" w:hAnsi="ＭＳ Ｐ明朝" w:cs="Arial" w:hint="eastAsia"/>
          <w:lang w:val="ja-JP"/>
        </w:rPr>
        <w:t>が何人かいるとしても</w:t>
      </w:r>
      <w:r w:rsidRPr="008907A6">
        <w:rPr>
          <w:rFonts w:ascii="ＭＳ Ｐ明朝" w:eastAsia="ＭＳ Ｐ明朝" w:hAnsi="ＭＳ Ｐ明朝" w:cs="Arial"/>
          <w:lang w:val="ja-JP"/>
        </w:rPr>
        <w:t>）全体としてその試練</w:t>
      </w:r>
      <w:r w:rsidRPr="008907A6">
        <w:rPr>
          <w:rFonts w:ascii="ＭＳ Ｐ明朝" w:eastAsia="ＭＳ Ｐ明朝" w:hAnsi="ＭＳ Ｐ明朝" w:cs="Arial"/>
          <w:lang w:val="ja-JP"/>
        </w:rPr>
        <w:lastRenderedPageBreak/>
        <w:t>に耐えられるかどうかは疑わしい</w:t>
      </w:r>
      <w:r w:rsidRPr="008907A6">
        <w:rPr>
          <w:rFonts w:ascii="ＭＳ Ｐ明朝" w:eastAsia="ＭＳ Ｐ明朝" w:hAnsi="ＭＳ Ｐ明朝" w:cs="Arial" w:hint="eastAsia"/>
          <w:lang w:val="ja-JP"/>
        </w:rPr>
        <w:t>も</w:t>
      </w:r>
      <w:r w:rsidRPr="008907A6">
        <w:rPr>
          <w:rFonts w:ascii="ＭＳ Ｐ明朝" w:eastAsia="ＭＳ Ｐ明朝" w:hAnsi="ＭＳ Ｐ明朝" w:cs="Arial"/>
          <w:lang w:val="ja-JP"/>
        </w:rPr>
        <w:t>のです。</w:t>
      </w:r>
      <w:r w:rsidRPr="008907A6">
        <w:rPr>
          <w:rFonts w:ascii="ＭＳ Ｐ明朝" w:eastAsia="ＭＳ Ｐ明朝" w:hAnsi="ＭＳ Ｐ明朝" w:cs="Arial" w:hint="eastAsia"/>
          <w:lang w:val="ja-JP"/>
        </w:rPr>
        <w:t>実際、終末論的に言えば、私たちは教会の最大の破局の門口に立っているのです。</w:t>
      </w:r>
      <w:r w:rsidRPr="008907A6">
        <w:rPr>
          <w:rFonts w:ascii="ＭＳ Ｐ明朝" w:eastAsia="ＭＳ Ｐ明朝" w:hAnsi="ＭＳ Ｐ明朝" w:cs="Arial"/>
          <w:lang w:val="ja-JP"/>
        </w:rPr>
        <w:t>艱難</w:t>
      </w:r>
      <w:r w:rsidRPr="008907A6">
        <w:rPr>
          <w:rFonts w:ascii="ＭＳ Ｐ明朝" w:eastAsia="ＭＳ Ｐ明朝" w:hAnsi="ＭＳ Ｐ明朝" w:cs="Arial" w:hint="eastAsia"/>
          <w:lang w:val="ja-JP"/>
        </w:rPr>
        <w:t>期</w:t>
      </w:r>
      <w:r w:rsidRPr="008907A6">
        <w:rPr>
          <w:rFonts w:ascii="ＭＳ Ｐ明朝" w:eastAsia="ＭＳ Ｐ明朝" w:hAnsi="ＭＳ Ｐ明朝" w:cs="Arial"/>
          <w:lang w:val="ja-JP"/>
        </w:rPr>
        <w:t>の前半に、前例のない信仰離れが起こります（「大背教」）。ですから、</w:t>
      </w:r>
      <w:r w:rsidRPr="008907A6">
        <w:rPr>
          <w:rFonts w:ascii="ＭＳ Ｐ明朝" w:eastAsia="ＭＳ Ｐ明朝" w:hAnsi="ＭＳ Ｐ明朝" w:cs="Arial" w:hint="eastAsia"/>
          <w:lang w:val="ja-JP"/>
        </w:rPr>
        <w:t>今日私たちが享受しているような大きく有利な点のほとんどを持っていなかった信者たちに与えられた、主の言葉を私たちは畏敬と謙遜の念をもって、読むべきなのです。彼らは全体として非常に貧しく、異教社会から見下され、偶像崇拝的な異教の習慣を取り入れないために、多くの生命に関わる重要なことさえも阻害されていました。彼らはほとんど学問もない人達で、聖書を学び教えるための資料も不足していました。しかし、彼らは持っているものを最大限に活用しました。大きな犠牲を払うことになっても、イエス・キリストを第一に考えたのです。できることを学び、学んだことを信じ、それを忠実に力強く実践したのです。彼らには御霊と主による恵み深い監督があったかったからです。それが力強い信仰と相まって、これは今日私たちが持っている（しかし、ほとんど活用できていない）利点をはるかに超越する、霊的に最高のうまくやれるレシピとなったのです。ですから、主がスミルナの信徒たちに、彼らに襲いかかる恐ろしい苦しみ、試練、迫害を恐れるなと言われるのは、彼らが信仰と忍耐をもってこれらのことに耐えることができることを主が認めておられたからです（</w:t>
      </w:r>
      <w:hyperlink r:id="rId221" w:anchor="10:13" w:tooltip="あなたがたの会った試錬で、世の常でないものはない。神は真実である。あなたがたを耐えられないような試錬に会わせることはないばかりか、試錬と同時に、それに耐えられるように、のがれる道も備えて下さるのである。 " w:history="1">
        <w:r w:rsidRPr="008907A6">
          <w:rPr>
            <w:rStyle w:val="a3"/>
            <w:rFonts w:ascii="ＭＳ Ｐ明朝" w:eastAsia="ＭＳ Ｐ明朝" w:hAnsi="ＭＳ Ｐ明朝" w:cs="Arial"/>
            <w:color w:val="auto"/>
            <w:lang w:val="ja-JP"/>
          </w:rPr>
          <w:t>1コリント10章13節</w:t>
        </w:r>
      </w:hyperlink>
      <w:r w:rsidRPr="008907A6">
        <w:rPr>
          <w:rFonts w:ascii="ＭＳ Ｐ明朝" w:eastAsia="ＭＳ Ｐ明朝" w:hAnsi="ＭＳ Ｐ明朝" w:cs="Arial"/>
          <w:lang w:val="ja-JP"/>
        </w:rPr>
        <w:t>参照）。それはまた、神との緊密で生き生きとした関係なしには、</w:t>
      </w:r>
      <w:r w:rsidRPr="008907A6">
        <w:rPr>
          <w:rFonts w:ascii="ＭＳ Ｐ明朝" w:eastAsia="ＭＳ Ｐ明朝" w:hAnsi="ＭＳ Ｐ明朝" w:cs="Arial" w:hint="eastAsia"/>
          <w:lang w:val="ja-JP"/>
        </w:rPr>
        <w:t>物質的な財産はどんなに素晴らしいものであっても、</w:t>
      </w:r>
      <w:r w:rsidRPr="008907A6">
        <w:rPr>
          <w:rFonts w:ascii="ＭＳ Ｐ明朝" w:eastAsia="ＭＳ Ｐ明朝" w:hAnsi="ＭＳ Ｐ明朝" w:cs="Arial"/>
          <w:lang w:val="ja-JP"/>
        </w:rPr>
        <w:t>試練の</w:t>
      </w:r>
      <w:r w:rsidRPr="008907A6">
        <w:rPr>
          <w:rFonts w:ascii="ＭＳ Ｐ明朝" w:eastAsia="ＭＳ Ｐ明朝" w:hAnsi="ＭＳ Ｐ明朝" w:cs="Arial" w:hint="eastAsia"/>
          <w:lang w:val="ja-JP"/>
        </w:rPr>
        <w:t>時が来たときはあまり意味をなさないということを私たちに思い起こさせるものでもあるのです：</w:t>
      </w:r>
    </w:p>
    <w:p w14:paraId="711BE972" w14:textId="77777777" w:rsidR="00035345" w:rsidRPr="008907A6" w:rsidRDefault="00035345" w:rsidP="00C34629">
      <w:pPr>
        <w:pStyle w:val="Normal"/>
        <w:rPr>
          <w:rFonts w:ascii="ＭＳ Ｐ明朝" w:eastAsia="ＭＳ Ｐ明朝" w:hAnsi="ＭＳ Ｐ明朝" w:cs="Arial"/>
          <w:lang w:val="ja-JP"/>
        </w:rPr>
      </w:pPr>
    </w:p>
    <w:p w14:paraId="56D7BCA3" w14:textId="77777777" w:rsidR="00035345" w:rsidRPr="008907A6" w:rsidRDefault="00035345" w:rsidP="000B379F">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lastRenderedPageBreak/>
        <w:t xml:space="preserve">それでは、これらの事について、なんと言おうか。もし、神がわたしたちの味方であるなら、だれがわたしたちに敵し得ようか。 ご自身の御子をさえ惜しまないで、わたしたちすべての者のために死に渡されたかたが、どうして、御子のみならず万物をも賜わらないことがあろうか。 だれが、神の選ばれた者たちを訴えるのか。神は彼らを義とされるのである。 だれが、わたしたちを罪に定めるのか。キリスト・イエスは、死んで、否、よみがえって、神の右に座し、また、わたしたちのためにとりなして下さるのである。 だれが、キリストの愛からわたしたちを離れさせるのか。患難か、苦悩か、迫害か、飢えか、裸か、危難か、剣か。 「わたしたちはあなたのために終日、死に定められており、ほふられる羊のように見られている」と書いてあるとおりである。 しかし、わたしたちを愛して下さったかたによって、わたしたちは、これらすべての事において勝ち得て余りがある。 わたしは確信する。死も生も、天使も支配者も、現在のものも将来のものも、力あるものも、 </w:t>
      </w:r>
      <w:r w:rsidRPr="008907A6">
        <w:rPr>
          <w:rFonts w:ascii="ＭＳ Ｐ明朝" w:eastAsia="ＭＳ Ｐ明朝" w:hAnsi="ＭＳ Ｐ明朝" w:cs="Arial" w:hint="eastAsia"/>
          <w:lang w:val="ja-JP"/>
        </w:rPr>
        <w:t>（選民の）</w:t>
      </w:r>
      <w:r w:rsidRPr="008907A6">
        <w:rPr>
          <w:rFonts w:ascii="BIZ UDPゴシック" w:eastAsia="BIZ UDPゴシック" w:hAnsi="BIZ UDPゴシック" w:cs="Arial"/>
          <w:lang w:val="ja-JP"/>
        </w:rPr>
        <w:t>高いものも</w:t>
      </w:r>
      <w:r w:rsidRPr="008907A6">
        <w:rPr>
          <w:rFonts w:ascii="ＭＳ Ｐ明朝" w:eastAsia="ＭＳ Ｐ明朝" w:hAnsi="ＭＳ Ｐ明朝" w:cs="Arial" w:hint="eastAsia"/>
          <w:lang w:val="ja-JP"/>
        </w:rPr>
        <w:t>（堕落した）</w:t>
      </w:r>
      <w:r w:rsidRPr="008907A6">
        <w:rPr>
          <w:rFonts w:ascii="BIZ UDPゴシック" w:eastAsia="BIZ UDPゴシック" w:hAnsi="BIZ UDPゴシック" w:cs="Arial"/>
          <w:lang w:val="ja-JP"/>
        </w:rPr>
        <w:t>深いものも、その他</w:t>
      </w:r>
      <w:r w:rsidRPr="008907A6">
        <w:rPr>
          <w:rFonts w:ascii="ＭＳ Ｐ明朝" w:eastAsia="ＭＳ Ｐ明朝" w:hAnsi="ＭＳ Ｐ明朝" w:cs="Arial" w:hint="eastAsia"/>
          <w:lang w:val="ja-JP"/>
        </w:rPr>
        <w:t>（この地上の）</w:t>
      </w:r>
      <w:r w:rsidRPr="008907A6">
        <w:rPr>
          <w:rFonts w:ascii="BIZ UDPゴシック" w:eastAsia="BIZ UDPゴシック" w:hAnsi="BIZ UDPゴシック" w:cs="Arial"/>
          <w:lang w:val="ja-JP"/>
        </w:rPr>
        <w:t xml:space="preserve">どんな被造物も、わたしたちの主キリスト・イエスにおける神の愛から、わたしたちを引き離すことはできないのである。 </w:t>
      </w:r>
      <w:r w:rsidRPr="008907A6">
        <w:rPr>
          <w:rFonts w:ascii="ＭＳ Ｐ明朝" w:eastAsia="ＭＳ Ｐ明朝" w:hAnsi="ＭＳ Ｐ明朝" w:cs="Arial"/>
          <w:lang w:val="ja-JP"/>
        </w:rPr>
        <w:t>(</w:t>
      </w:r>
      <w:hyperlink r:id="rId222" w:anchor="8:31" w:history="1">
        <w:r w:rsidRPr="008907A6">
          <w:rPr>
            <w:rStyle w:val="a3"/>
            <w:rFonts w:ascii="ＭＳ Ｐ明朝" w:eastAsia="ＭＳ Ｐ明朝" w:hAnsi="ＭＳ Ｐ明朝" w:cs="Arial"/>
            <w:color w:val="auto"/>
            <w:lang w:val="ja-JP"/>
          </w:rPr>
          <w:t>ローマ</w:t>
        </w:r>
        <w:r w:rsidRPr="008907A6">
          <w:rPr>
            <w:rStyle w:val="a3"/>
            <w:rFonts w:ascii="ＭＳ Ｐ明朝" w:eastAsia="ＭＳ Ｐ明朝" w:hAnsi="ＭＳ Ｐ明朝" w:cs="Arial" w:hint="eastAsia"/>
            <w:color w:val="auto"/>
            <w:lang w:val="ja-JP"/>
          </w:rPr>
          <w:t>8</w:t>
        </w:r>
        <w:r w:rsidRPr="008907A6">
          <w:rPr>
            <w:rStyle w:val="a3"/>
            <w:rFonts w:ascii="ＭＳ Ｐ明朝" w:eastAsia="ＭＳ Ｐ明朝" w:hAnsi="ＭＳ Ｐ明朝" w:cs="Arial"/>
            <w:color w:val="auto"/>
            <w:lang w:val="ja-JP"/>
          </w:rPr>
          <w:t>章31-39節</w:t>
        </w:r>
      </w:hyperlink>
      <w:r w:rsidRPr="008907A6">
        <w:rPr>
          <w:rFonts w:ascii="ＭＳ Ｐ明朝" w:eastAsia="ＭＳ Ｐ明朝" w:hAnsi="ＭＳ Ｐ明朝" w:cs="Arial"/>
          <w:lang w:val="ja-JP"/>
        </w:rPr>
        <w:t>)</w:t>
      </w:r>
    </w:p>
    <w:p w14:paraId="2D6CADBB" w14:textId="77777777" w:rsidR="00035345" w:rsidRPr="008907A6" w:rsidRDefault="00035345" w:rsidP="00C34629">
      <w:pPr>
        <w:pStyle w:val="Normal"/>
        <w:rPr>
          <w:rFonts w:ascii="ＭＳ Ｐ明朝" w:eastAsia="ＭＳ Ｐ明朝" w:hAnsi="ＭＳ Ｐ明朝" w:cs="Arial"/>
          <w:lang w:val="ja-JP"/>
        </w:rPr>
      </w:pPr>
    </w:p>
    <w:p w14:paraId="558E7E7E" w14:textId="77777777" w:rsidR="00035345" w:rsidRPr="008907A6" w:rsidRDefault="00035345" w:rsidP="00C34629">
      <w:pPr>
        <w:pStyle w:val="Normal"/>
        <w:rPr>
          <w:rFonts w:ascii="ＭＳ Ｐ明朝" w:eastAsia="ＭＳ Ｐ明朝" w:hAnsi="ＭＳ Ｐ明朝" w:cs="Arial"/>
          <w:lang w:val="en-US"/>
        </w:rPr>
      </w:pPr>
      <w:bookmarkStart w:id="15" w:name="_Hlk149878779"/>
    </w:p>
    <w:p w14:paraId="37410876" w14:textId="77777777" w:rsidR="00F86128" w:rsidRPr="008907A6" w:rsidRDefault="00F86128" w:rsidP="00C34629">
      <w:pPr>
        <w:pStyle w:val="Normal"/>
        <w:rPr>
          <w:rFonts w:ascii="ＭＳ Ｐ明朝" w:eastAsia="ＭＳ Ｐ明朝" w:hAnsi="ＭＳ Ｐ明朝" w:cs="Arial" w:hint="eastAsia"/>
          <w:lang w:val="en-US"/>
        </w:rPr>
      </w:pPr>
    </w:p>
    <w:p w14:paraId="56977985" w14:textId="36C3D5B9" w:rsidR="00035345" w:rsidRPr="008907A6" w:rsidRDefault="00035345" w:rsidP="00C34629">
      <w:pPr>
        <w:pStyle w:val="BODY"/>
        <w:widowControl w:val="0"/>
        <w:spacing w:after="80"/>
        <w:rPr>
          <w:rFonts w:ascii="ＭＳ Ｐ明朝" w:eastAsia="ＭＳ Ｐ明朝" w:hAnsi="ＭＳ Ｐ明朝" w:cs="Arial"/>
          <w:lang w:val="ja-JP"/>
        </w:rPr>
      </w:pPr>
      <w:r w:rsidRPr="008907A6">
        <w:rPr>
          <w:rFonts w:ascii="ＭＳ Ｐ明朝" w:eastAsia="ＭＳ Ｐ明朝" w:hAnsi="ＭＳ Ｐ明朝" w:cs="Arial"/>
          <w:lang w:val="ja-JP"/>
        </w:rPr>
        <w:lastRenderedPageBreak/>
        <w:t>4. 「</w:t>
      </w:r>
      <w:proofErr w:type="spellStart"/>
      <w:r w:rsidRPr="008907A6">
        <w:rPr>
          <w:rFonts w:ascii="BIZ UDPゴシック" w:eastAsia="BIZ UDPゴシック" w:hAnsi="BIZ UDPゴシック" w:cs="‚l‚r ‚oƒSƒVƒbƒN Western"/>
          <w:u w:val="single"/>
          <w:lang w:eastAsia="x-none"/>
        </w:rPr>
        <w:t>悪魔が、あなたがたのうちのある者をためすために、獄に入れようとしている</w:t>
      </w:r>
      <w:proofErr w:type="spellEnd"/>
      <w:r w:rsidRPr="008907A6">
        <w:rPr>
          <w:rFonts w:ascii="ＭＳ Ｐ明朝" w:eastAsia="ＭＳ Ｐ明朝" w:hAnsi="ＭＳ Ｐ明朝" w:cs="Arial"/>
          <w:lang w:val="ja-JP"/>
        </w:rPr>
        <w:t>： スミルナの信者を待ち受けている迫害は、あらゆる問題を含んでいま</w:t>
      </w:r>
      <w:r w:rsidRPr="008907A6">
        <w:rPr>
          <w:rFonts w:ascii="ＭＳ Ｐ明朝" w:eastAsia="ＭＳ Ｐ明朝" w:hAnsi="ＭＳ Ｐ明朝" w:cs="Arial" w:hint="eastAsia"/>
          <w:lang w:val="ja-JP"/>
        </w:rPr>
        <w:t>した</w:t>
      </w:r>
      <w:r w:rsidRPr="008907A6">
        <w:rPr>
          <w:rFonts w:ascii="ＭＳ Ｐ明朝" w:eastAsia="ＭＳ Ｐ明朝" w:hAnsi="ＭＳ Ｐ明朝" w:cs="Arial"/>
          <w:lang w:val="ja-JP"/>
        </w:rPr>
        <w:t>。彼らは、その時代のほとんどを通して、孤立、仲間はずれ、危険を知ることになります。そして、時には（実のところ、10回の「時」）</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このすでに高いレベルの</w:t>
      </w:r>
      <w:r w:rsidRPr="008907A6">
        <w:rPr>
          <w:rFonts w:ascii="ＭＳ Ｐ明朝" w:eastAsia="ＭＳ Ｐ明朝" w:hAnsi="ＭＳ Ｐ明朝" w:cs="Arial" w:hint="eastAsia"/>
          <w:lang w:val="ja-JP"/>
        </w:rPr>
        <w:t>敵</w:t>
      </w:r>
      <w:r w:rsidRPr="008907A6">
        <w:rPr>
          <w:rFonts w:ascii="ＭＳ Ｐ明朝" w:eastAsia="ＭＳ Ｐ明朝" w:hAnsi="ＭＳ Ｐ明朝" w:cs="Arial"/>
          <w:lang w:val="ja-JP"/>
        </w:rPr>
        <w:t>対は、さらに激しい迫害へと</w:t>
      </w:r>
      <w:r w:rsidRPr="008907A6">
        <w:rPr>
          <w:rFonts w:ascii="ＭＳ Ｐ明朝" w:eastAsia="ＭＳ Ｐ明朝" w:hAnsi="ＭＳ Ｐ明朝" w:cs="Arial" w:hint="eastAsia"/>
          <w:lang w:val="ja-JP"/>
        </w:rPr>
        <w:t>つながり</w:t>
      </w:r>
      <w:r w:rsidRPr="008907A6">
        <w:rPr>
          <w:rFonts w:ascii="ＭＳ Ｐ明朝" w:eastAsia="ＭＳ Ｐ明朝" w:hAnsi="ＭＳ Ｐ明朝" w:cs="Arial"/>
          <w:lang w:val="ja-JP"/>
        </w:rPr>
        <w:t>、多くの人が投獄され、少なからぬ数の人が殉教する運命にありました。（</w:t>
      </w:r>
      <w:r w:rsidRPr="008907A6">
        <w:rPr>
          <w:rFonts w:ascii="ＭＳ Ｐ明朝" w:eastAsia="ＭＳ Ｐ明朝" w:hAnsi="ＭＳ Ｐ明朝" w:cs="Arial" w:hint="eastAsia"/>
          <w:lang w:val="ja-JP"/>
        </w:rPr>
        <w:t>私たちの多くが、いわば「台風の目＜の欺きの平穏＞」の中にいるにもかかわらず、</w:t>
      </w:r>
      <w:r w:rsidRPr="008907A6">
        <w:rPr>
          <w:rFonts w:ascii="ＭＳ Ｐ明朝" w:eastAsia="ＭＳ Ｐ明朝" w:hAnsi="ＭＳ Ｐ明朝" w:cs="Arial"/>
          <w:lang w:val="ja-JP"/>
        </w:rPr>
        <w:t>）私たちの世代が、世界史上最も激しい迫害の</w:t>
      </w:r>
      <w:r w:rsidRPr="008907A6">
        <w:rPr>
          <w:rFonts w:ascii="ＭＳ Ｐ明朝" w:eastAsia="ＭＳ Ｐ明朝" w:hAnsi="ＭＳ Ｐ明朝" w:cs="Arial" w:hint="eastAsia"/>
          <w:lang w:val="ja-JP"/>
        </w:rPr>
        <w:t>門口</w:t>
      </w:r>
      <w:r w:rsidRPr="008907A6">
        <w:rPr>
          <w:rFonts w:ascii="ＭＳ Ｐ明朝" w:eastAsia="ＭＳ Ｐ明朝" w:hAnsi="ＭＳ Ｐ明朝" w:cs="Arial"/>
          <w:lang w:val="ja-JP"/>
        </w:rPr>
        <w:t>に立っていることを考えると肉体的な投獄（さらには死）に至るほど激しい迫害について、幾つかの点を指摘しておく必要があります。特に、私たちは次のことを心に留めておくべきです。</w:t>
      </w:r>
    </w:p>
    <w:p w14:paraId="0C1DC3AD" w14:textId="77777777" w:rsidR="00035345" w:rsidRPr="008907A6" w:rsidRDefault="00035345" w:rsidP="00C34629">
      <w:pPr>
        <w:pStyle w:val="Normal"/>
        <w:rPr>
          <w:rFonts w:ascii="ＭＳ Ｐ明朝" w:eastAsia="ＭＳ Ｐ明朝" w:hAnsi="ＭＳ Ｐ明朝" w:cs="Arial"/>
          <w:lang w:val="ja-JP"/>
        </w:rPr>
      </w:pPr>
    </w:p>
    <w:p w14:paraId="6CE88DF3" w14:textId="77777777" w:rsidR="00035345" w:rsidRPr="008907A6" w:rsidRDefault="00035345" w:rsidP="00C34629">
      <w:pPr>
        <w:pStyle w:val="Normal"/>
        <w:numPr>
          <w:ilvl w:val="0"/>
          <w:numId w:val="13"/>
        </w:numPr>
        <w:rPr>
          <w:rFonts w:ascii="ＭＳ Ｐ明朝" w:eastAsia="ＭＳ Ｐ明朝" w:hAnsi="ＭＳ Ｐ明朝" w:cs="Arial"/>
          <w:lang w:val="ja-JP"/>
        </w:rPr>
      </w:pPr>
      <w:r w:rsidRPr="008907A6">
        <w:rPr>
          <w:rFonts w:ascii="ＭＳ Ｐ明朝" w:eastAsia="ＭＳ Ｐ明朝" w:hAnsi="ＭＳ Ｐ明朝" w:cs="Arial"/>
          <w:u w:val="single"/>
          <w:lang w:val="ja-JP"/>
        </w:rPr>
        <w:t>自業自得の罰と自業自得でない罰の違い</w:t>
      </w:r>
      <w:r w:rsidRPr="008907A6">
        <w:rPr>
          <w:rFonts w:ascii="ＭＳ Ｐ明朝" w:eastAsia="ＭＳ Ｐ明朝" w:hAnsi="ＭＳ Ｐ明朝" w:cs="Arial"/>
          <w:lang w:val="ja-JP"/>
        </w:rPr>
        <w:t>。主は十字架につけられる前、当時の法制度によってひどい虐待を受けましたが、完全な人生を歩まれました。主の使徒たち（ペテロ、パウロ、ヨハネなど：</w:t>
      </w:r>
      <w:hyperlink r:id="rId223" w:anchor="12:1" w:tooltip="そのころ、ヘロデ王は教会のある者たちに圧迫の手をのばし、ヨハネの兄弟ヤコブをつるぎで切り殺した。そして、それがユダヤ人たちの意にかなったのを見て、さらにペテロをも捕えにかかった。それは除酵祭の時のことであった。ヘロデはペテロを捕えて獄に投じ、四人一組の兵卒四組に引き渡して、見張りをさせておいた。過越の祭のあとで、彼を民衆の前に引き出すつもりであったのである。" w:history="1">
        <w:r w:rsidRPr="008907A6">
          <w:rPr>
            <w:rStyle w:val="a3"/>
            <w:rFonts w:ascii="ＭＳ Ｐ明朝" w:eastAsia="ＭＳ Ｐ明朝" w:hAnsi="ＭＳ Ｐ明朝" w:cs="Arial"/>
            <w:color w:val="auto"/>
            <w:lang w:val="ja-JP"/>
          </w:rPr>
          <w:t>使徒</w:t>
        </w:r>
        <w:r w:rsidRPr="008907A6">
          <w:rPr>
            <w:rStyle w:val="a3"/>
            <w:rFonts w:ascii="ＭＳ Ｐ明朝" w:eastAsia="ＭＳ Ｐ明朝" w:hAnsi="ＭＳ Ｐ明朝" w:cs="Arial" w:hint="eastAsia"/>
            <w:color w:val="auto"/>
            <w:lang w:val="ja-JP"/>
          </w:rPr>
          <w:t>行伝</w:t>
        </w:r>
        <w:r w:rsidRPr="008907A6">
          <w:rPr>
            <w:rStyle w:val="a3"/>
            <w:rFonts w:ascii="ＭＳ Ｐ明朝" w:eastAsia="ＭＳ Ｐ明朝" w:hAnsi="ＭＳ Ｐ明朝" w:cs="Arial"/>
            <w:color w:val="auto"/>
            <w:lang w:val="ja-JP"/>
          </w:rPr>
          <w:t>12</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1-19</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 xml:space="preserve">; </w:t>
      </w:r>
      <w:hyperlink r:id="rId224" w:anchor="21" w:tooltip="さて、わたしたちは人々と別れて船出してから、コスに直航し、次の日はロドスに、そこからパタラに着いた。ここでピニケ行きの舟を見つけたので、それに乗り込んで出帆した。" w:history="1">
        <w:r w:rsidRPr="008907A6">
          <w:rPr>
            <w:rStyle w:val="a3"/>
            <w:rFonts w:ascii="ＭＳ Ｐ明朝" w:eastAsia="ＭＳ Ｐ明朝" w:hAnsi="ＭＳ Ｐ明朝" w:cs="Arial"/>
            <w:color w:val="auto"/>
            <w:lang w:val="ja-JP"/>
          </w:rPr>
          <w:t>使徒</w:t>
        </w:r>
        <w:r w:rsidRPr="008907A6">
          <w:rPr>
            <w:rStyle w:val="a3"/>
            <w:rFonts w:ascii="ＭＳ Ｐ明朝" w:eastAsia="ＭＳ Ｐ明朝" w:hAnsi="ＭＳ Ｐ明朝" w:cs="Arial" w:hint="eastAsia"/>
            <w:color w:val="auto"/>
            <w:lang w:val="ja-JP"/>
          </w:rPr>
          <w:t>行伝</w:t>
        </w:r>
        <w:r w:rsidRPr="008907A6">
          <w:rPr>
            <w:rStyle w:val="a3"/>
            <w:rFonts w:ascii="ＭＳ Ｐ明朝" w:eastAsia="ＭＳ Ｐ明朝" w:hAnsi="ＭＳ Ｐ明朝" w:cs="Arial"/>
            <w:color w:val="auto"/>
            <w:lang w:val="ja-JP"/>
          </w:rPr>
          <w:t>21-26</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 xml:space="preserve">; </w:t>
      </w:r>
      <w:hyperlink r:id="rId225" w:anchor="1:9" w:tooltip="あなたがたの兄弟であり、共にイエスの苦難と御国と忍耐とにあずかっている、わたしヨハネは、神の言とイエスのあかしとのゆえに、パトモスという島にいた。" w:history="1">
        <w:r w:rsidRPr="008907A6">
          <w:rPr>
            <w:rStyle w:val="a3"/>
            <w:rFonts w:ascii="ＭＳ Ｐ明朝" w:eastAsia="ＭＳ Ｐ明朝" w:hAnsi="ＭＳ Ｐ明朝" w:cs="Arial"/>
            <w:color w:val="auto"/>
            <w:lang w:val="ja-JP"/>
          </w:rPr>
          <w:t>黙示録1</w:t>
        </w:r>
        <w:r w:rsidRPr="008907A6">
          <w:rPr>
            <w:rStyle w:val="a3"/>
            <w:rFonts w:ascii="ＭＳ Ｐ明朝" w:eastAsia="ＭＳ Ｐ明朝" w:hAnsi="ＭＳ Ｐ明朝" w:cs="Arial" w:hint="eastAsia"/>
            <w:color w:val="auto"/>
            <w:lang w:val="ja-JP"/>
          </w:rPr>
          <w:t>章9節</w:t>
        </w:r>
      </w:hyperlink>
      <w:r w:rsidRPr="008907A6">
        <w:rPr>
          <w:rFonts w:ascii="ＭＳ Ｐ明朝" w:eastAsia="ＭＳ Ｐ明朝" w:hAnsi="ＭＳ Ｐ明朝" w:cs="Arial"/>
          <w:lang w:val="ja-JP"/>
        </w:rPr>
        <w:t>）や、主を信じ従ったという単純な事実のために投獄されたことのある、あるいは投獄されるであろうすべての主の弟子たち</w:t>
      </w:r>
      <w:r w:rsidRPr="008907A6">
        <w:rPr>
          <w:rFonts w:ascii="ＭＳ Ｐ明朝" w:eastAsia="ＭＳ Ｐ明朝" w:hAnsi="ＭＳ Ｐ明朝" w:cs="Arial" w:hint="eastAsia"/>
          <w:lang w:val="ja-JP"/>
        </w:rPr>
        <w:t>も</w:t>
      </w:r>
      <w:r w:rsidRPr="008907A6">
        <w:rPr>
          <w:rFonts w:ascii="ＭＳ Ｐ明朝" w:eastAsia="ＭＳ Ｐ明朝" w:hAnsi="ＭＳ Ｐ明朝" w:cs="Arial"/>
          <w:lang w:val="ja-JP"/>
        </w:rPr>
        <w:t>同様です。ですから、不当な行いのために投獄されることは確かに恥ずべきことですが、キリストのためにこの特別な試練に耐えることが私たちに課せられた使命であるな</w:t>
      </w:r>
      <w:r w:rsidRPr="008907A6">
        <w:rPr>
          <w:rFonts w:ascii="ＭＳ Ｐ明朝" w:eastAsia="ＭＳ Ｐ明朝" w:hAnsi="ＭＳ Ｐ明朝" w:cs="Arial" w:hint="eastAsia"/>
          <w:lang w:val="ja-JP"/>
        </w:rPr>
        <w:t>らば、キリストのための真の苦しみと罪のための罰とを心の中で区別</w:t>
      </w:r>
      <w:r w:rsidRPr="008907A6">
        <w:rPr>
          <w:rFonts w:ascii="ＭＳ Ｐ明朝" w:eastAsia="ＭＳ Ｐ明朝" w:hAnsi="ＭＳ Ｐ明朝" w:cs="Arial" w:hint="eastAsia"/>
          <w:lang w:val="ja-JP"/>
        </w:rPr>
        <w:lastRenderedPageBreak/>
        <w:t>し、キリストのために耐え忍ぶことを恥じないように注意しなければなりません（</w:t>
      </w:r>
      <w:hyperlink r:id="rId226" w:anchor="2:20" w:tooltip="悪いことをして打ちたたかれ、それを忍んだとしても、なんの手柄になるのか。しかし善を行って苦しみを受け、しかもそれを耐え忍んでいるとすれば、これこそ神によみせられることである。" w:history="1">
        <w:r w:rsidRPr="008907A6">
          <w:rPr>
            <w:rStyle w:val="a3"/>
            <w:rFonts w:ascii="ＭＳ Ｐ明朝" w:eastAsia="ＭＳ Ｐ明朝" w:hAnsi="ＭＳ Ｐ明朝" w:cs="Arial" w:hint="eastAsia"/>
            <w:color w:val="auto"/>
            <w:lang w:val="ja-JP"/>
          </w:rPr>
          <w:t>第一</w:t>
        </w:r>
        <w:r w:rsidRPr="008907A6">
          <w:rPr>
            <w:rStyle w:val="a3"/>
            <w:rFonts w:ascii="ＭＳ Ｐ明朝" w:eastAsia="ＭＳ Ｐ明朝" w:hAnsi="ＭＳ Ｐ明朝" w:cs="Arial"/>
            <w:color w:val="auto"/>
            <w:lang w:val="ja-JP"/>
          </w:rPr>
          <w:t>ペ</w:t>
        </w:r>
        <w:r w:rsidRPr="008907A6">
          <w:rPr>
            <w:rStyle w:val="a3"/>
            <w:rFonts w:ascii="ＭＳ Ｐ明朝" w:eastAsia="ＭＳ Ｐ明朝" w:hAnsi="ＭＳ Ｐ明朝" w:cs="Arial" w:hint="eastAsia"/>
            <w:color w:val="auto"/>
            <w:lang w:val="ja-JP"/>
          </w:rPr>
          <w:t>テロ</w:t>
        </w:r>
        <w:r w:rsidRPr="008907A6">
          <w:rPr>
            <w:rStyle w:val="a3"/>
            <w:rFonts w:ascii="ＭＳ Ｐ明朝" w:eastAsia="ＭＳ Ｐ明朝" w:hAnsi="ＭＳ Ｐ明朝" w:cs="Arial"/>
            <w:color w:val="auto"/>
            <w:lang w:val="ja-JP"/>
          </w:rPr>
          <w:t>2</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2</w:t>
        </w:r>
        <w:r w:rsidRPr="008907A6">
          <w:rPr>
            <w:rStyle w:val="a3"/>
            <w:rFonts w:ascii="ＭＳ Ｐ明朝" w:eastAsia="ＭＳ Ｐ明朝" w:hAnsi="ＭＳ Ｐ明朝" w:cs="Arial" w:hint="eastAsia"/>
            <w:color w:val="auto"/>
            <w:lang w:val="ja-JP"/>
          </w:rPr>
          <w:t>０節</w:t>
        </w:r>
      </w:hyperlink>
      <w:r w:rsidRPr="008907A6">
        <w:rPr>
          <w:rFonts w:ascii="ＭＳ Ｐ明朝" w:eastAsia="ＭＳ Ｐ明朝" w:hAnsi="ＭＳ Ｐ明朝" w:cs="Arial"/>
          <w:lang w:val="ja-JP"/>
        </w:rPr>
        <w:t>）：</w:t>
      </w:r>
    </w:p>
    <w:p w14:paraId="309A95C5" w14:textId="77777777" w:rsidR="00035345" w:rsidRPr="008907A6" w:rsidRDefault="00035345" w:rsidP="00C34629">
      <w:pPr>
        <w:pStyle w:val="Normal"/>
        <w:ind w:left="850"/>
        <w:rPr>
          <w:rFonts w:ascii="ＭＳ Ｐ明朝" w:eastAsia="ＭＳ Ｐ明朝" w:hAnsi="ＭＳ Ｐ明朝" w:cs="Arial"/>
          <w:lang w:val="ja-JP"/>
        </w:rPr>
      </w:pPr>
    </w:p>
    <w:p w14:paraId="35706F06" w14:textId="77777777" w:rsidR="00035345" w:rsidRPr="008907A6" w:rsidRDefault="00035345" w:rsidP="00A07A7F">
      <w:pPr>
        <w:pStyle w:val="Normal"/>
        <w:ind w:left="108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キリストの名のために</w:t>
      </w:r>
      <w:r w:rsidRPr="008907A6">
        <w:rPr>
          <w:rFonts w:ascii="HGP明朝E" w:eastAsia="HGP明朝E" w:hAnsi="HGP明朝E" w:cs="Arial"/>
          <w:b/>
          <w:bCs/>
          <w:lang w:val="ja-JP"/>
        </w:rPr>
        <w:t>そしられる</w:t>
      </w:r>
      <w:r w:rsidRPr="008907A6">
        <w:rPr>
          <w:rFonts w:ascii="BIZ UDPゴシック" w:eastAsia="BIZ UDPゴシック" w:hAnsi="BIZ UDPゴシック" w:cs="Arial"/>
          <w:lang w:val="ja-JP"/>
        </w:rPr>
        <w:t>なら、あなたがたはさいわいである。その時には、栄光の霊、神の霊が、あなたがたに宿るからである。 あなたがたのうち、だれも、人殺し、盗人、悪を行う者、あるいは、他人に干渉する者として苦しみに会うことのないようにしなさい。 しかし、クリスチャンとして苦しみを受けるのであれば、</w:t>
      </w:r>
      <w:r w:rsidRPr="008907A6">
        <w:rPr>
          <w:rFonts w:ascii="HGP明朝E" w:eastAsia="HGP明朝E" w:hAnsi="HGP明朝E" w:cs="Arial"/>
          <w:b/>
          <w:bCs/>
          <w:lang w:val="ja-JP"/>
        </w:rPr>
        <w:t>恥じることはない</w:t>
      </w:r>
      <w:r w:rsidRPr="008907A6">
        <w:rPr>
          <w:rFonts w:ascii="BIZ UDPゴシック" w:eastAsia="BIZ UDPゴシック" w:hAnsi="BIZ UDPゴシック" w:cs="Arial"/>
          <w:lang w:val="ja-JP"/>
        </w:rPr>
        <w:t>。かえって、この名によって神をあがめなさい。</w:t>
      </w:r>
      <w:r w:rsidRPr="008907A6">
        <w:rPr>
          <w:rFonts w:ascii="ＭＳ Ｐ明朝" w:eastAsia="ＭＳ Ｐ明朝" w:hAnsi="ＭＳ Ｐ明朝" w:cs="Arial"/>
          <w:lang w:val="ja-JP"/>
        </w:rPr>
        <w:t xml:space="preserve"> (</w:t>
      </w:r>
      <w:r w:rsidRPr="008907A6">
        <w:fldChar w:fldCharType="begin"/>
      </w:r>
      <w:r w:rsidRPr="008907A6">
        <w:instrText>HYPERLINK "https://jpn.bible/kougo/1pet" \l "4:14"</w:instrText>
      </w:r>
      <w:r w:rsidRPr="008907A6">
        <w:fldChar w:fldCharType="separate"/>
      </w:r>
      <w:r w:rsidRPr="008907A6">
        <w:rPr>
          <w:rStyle w:val="a3"/>
          <w:rFonts w:ascii="ＭＳ Ｐ明朝" w:eastAsia="ＭＳ Ｐ明朝" w:hAnsi="ＭＳ Ｐ明朝" w:cs="Arial"/>
          <w:color w:val="auto"/>
          <w:lang w:val="ja-JP"/>
        </w:rPr>
        <w:t>第一ペテロ4章14-16節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35600575" w14:textId="77777777" w:rsidR="00035345" w:rsidRPr="008907A6" w:rsidRDefault="00035345" w:rsidP="00C34629">
      <w:pPr>
        <w:pStyle w:val="Normal"/>
        <w:ind w:left="850"/>
        <w:rPr>
          <w:rFonts w:ascii="Arial" w:hAnsi="Arial" w:cs="Arial"/>
          <w:lang w:val="ja-JP"/>
        </w:rPr>
      </w:pPr>
    </w:p>
    <w:p w14:paraId="7E404E96" w14:textId="77777777" w:rsidR="00035345" w:rsidRPr="008907A6" w:rsidRDefault="00035345" w:rsidP="00A07A7F">
      <w:pPr>
        <w:widowControl/>
        <w:ind w:left="1080" w:firstLine="240"/>
        <w:jc w:val="left"/>
        <w:rPr>
          <w:rFonts w:ascii="ＭＳ Ｐ明朝" w:eastAsia="ＭＳ Ｐ明朝" w:hAnsi="ＭＳ Ｐ明朝" w:cs="Noto Sans CJK SC Light"/>
          <w:kern w:val="0"/>
          <w:sz w:val="24"/>
          <w:szCs w:val="24"/>
          <w:shd w:val="clear" w:color="auto" w:fill="FFFFFF"/>
          <w:lang w:bidi="ar"/>
        </w:rPr>
      </w:pPr>
      <w:r w:rsidRPr="008907A6">
        <w:rPr>
          <w:rFonts w:ascii="BIZ UDPゴシック" w:eastAsia="BIZ UDPゴシック" w:hAnsi="BIZ UDPゴシック" w:cs="Noto Sans CJK SC Light" w:hint="eastAsia"/>
          <w:kern w:val="0"/>
          <w:sz w:val="24"/>
          <w:szCs w:val="24"/>
          <w:shd w:val="clear" w:color="auto" w:fill="FFFFFF"/>
          <w:lang w:eastAsia="zh-CN" w:bidi="ar"/>
        </w:rPr>
        <w:t>信仰によって、モーセは、成人したとき、パロの娘の子と言われることを拒み、</w:t>
      </w:r>
      <w:r w:rsidRPr="008907A6">
        <w:rPr>
          <w:rFonts w:ascii="BIZ UDPゴシック" w:eastAsia="BIZ UDPゴシック" w:hAnsi="BIZ UDPゴシック" w:cs="Noto Sans CJK SC Light" w:hint="eastAsia"/>
          <w:kern w:val="0"/>
          <w:sz w:val="24"/>
          <w:szCs w:val="24"/>
          <w:lang w:eastAsia="zh-CN" w:bidi="ar"/>
        </w:rPr>
        <w:t>罪のはかない歓楽にふけるよりは、むしろ神の民と共に虐待されることを選び、キ</w:t>
      </w:r>
      <w:r w:rsidRPr="008907A6">
        <w:rPr>
          <w:rFonts w:ascii="BIZ UDPゴシック" w:eastAsia="BIZ UDPゴシック" w:hAnsi="BIZ UDPゴシック" w:cs="Noto Sans CJK SC Light" w:hint="eastAsia"/>
          <w:kern w:val="0"/>
          <w:sz w:val="24"/>
          <w:szCs w:val="24"/>
          <w:shd w:val="clear" w:color="auto" w:fill="FFFFFF"/>
          <w:lang w:eastAsia="zh-CN" w:bidi="ar"/>
        </w:rPr>
        <w:t>リストのゆえに</w:t>
      </w:r>
      <w:r w:rsidRPr="008907A6">
        <w:rPr>
          <w:rFonts w:ascii="HGP明朝E" w:eastAsia="HGP明朝E" w:hAnsi="HGP明朝E" w:cs="Noto Sans CJK SC Light" w:hint="eastAsia"/>
          <w:b/>
          <w:bCs/>
          <w:kern w:val="0"/>
          <w:sz w:val="24"/>
          <w:szCs w:val="24"/>
          <w:shd w:val="clear" w:color="auto" w:fill="FFFFFF"/>
          <w:lang w:eastAsia="zh-CN" w:bidi="ar"/>
        </w:rPr>
        <w:t>受けるそしりを</w:t>
      </w:r>
      <w:r w:rsidRPr="008907A6">
        <w:rPr>
          <w:rFonts w:ascii="BIZ UDPゴシック" w:eastAsia="BIZ UDPゴシック" w:hAnsi="BIZ UDPゴシック" w:cs="Noto Sans CJK SC Light" w:hint="eastAsia"/>
          <w:kern w:val="0"/>
          <w:sz w:val="24"/>
          <w:szCs w:val="24"/>
          <w:shd w:val="clear" w:color="auto" w:fill="FFFFFF"/>
          <w:lang w:eastAsia="zh-CN" w:bidi="ar"/>
        </w:rPr>
        <w:t>、エジプトの宝にまさる富</w:t>
      </w:r>
      <w:r w:rsidRPr="008907A6">
        <w:rPr>
          <w:rFonts w:ascii="HGP明朝E" w:eastAsia="HGP明朝E" w:hAnsi="HGP明朝E" w:cs="Noto Sans CJK SC Light" w:hint="eastAsia"/>
          <w:b/>
          <w:bCs/>
          <w:kern w:val="0"/>
          <w:sz w:val="24"/>
          <w:szCs w:val="24"/>
          <w:shd w:val="clear" w:color="auto" w:fill="FFFFFF"/>
          <w:lang w:eastAsia="zh-CN" w:bidi="ar"/>
        </w:rPr>
        <w:t>と考えた</w:t>
      </w:r>
      <w:r w:rsidRPr="008907A6">
        <w:rPr>
          <w:rFonts w:ascii="BIZ UDPゴシック" w:eastAsia="BIZ UDPゴシック" w:hAnsi="BIZ UDPゴシック" w:cs="Noto Sans CJK SC Light" w:hint="eastAsia"/>
          <w:kern w:val="0"/>
          <w:sz w:val="24"/>
          <w:szCs w:val="24"/>
          <w:shd w:val="clear" w:color="auto" w:fill="FFFFFF"/>
          <w:lang w:eastAsia="zh-CN" w:bidi="ar"/>
        </w:rPr>
        <w:t>。それは、彼が報いを望み見ていたからである。</w:t>
      </w:r>
      <w:r w:rsidRPr="008907A6">
        <w:rPr>
          <w:rFonts w:ascii="ＭＳ Ｐ明朝" w:eastAsia="ＭＳ Ｐ明朝" w:hAnsi="ＭＳ Ｐ明朝" w:cs="Noto Sans CJK SC Light" w:hint="eastAsia"/>
          <w:kern w:val="0"/>
          <w:sz w:val="24"/>
          <w:szCs w:val="24"/>
          <w:shd w:val="clear" w:color="auto" w:fill="FFFFFF"/>
          <w:lang w:bidi="ar"/>
        </w:rPr>
        <w:t>(</w:t>
      </w:r>
      <w:hyperlink r:id="rId227" w:anchor="11:24" w:history="1">
        <w:r w:rsidRPr="008907A6">
          <w:rPr>
            <w:rStyle w:val="a3"/>
            <w:rFonts w:ascii="ＭＳ Ｐ明朝" w:eastAsia="ＭＳ Ｐ明朝" w:hAnsi="ＭＳ Ｐ明朝" w:cs="Arial" w:hint="eastAsia"/>
            <w:color w:val="auto"/>
            <w:sz w:val="24"/>
            <w:szCs w:val="24"/>
            <w:lang w:val="ja-JP"/>
          </w:rPr>
          <w:t>ヘブル</w:t>
        </w:r>
        <w:r w:rsidRPr="008907A6">
          <w:rPr>
            <w:rStyle w:val="a3"/>
            <w:rFonts w:ascii="ＭＳ Ｐ明朝" w:eastAsia="ＭＳ Ｐ明朝" w:hAnsi="ＭＳ Ｐ明朝" w:cs="Arial"/>
            <w:color w:val="auto"/>
            <w:sz w:val="24"/>
            <w:szCs w:val="24"/>
            <w:lang w:val="ja-JP"/>
          </w:rPr>
          <w:t>11章24-26</w:t>
        </w:r>
      </w:hyperlink>
      <w:r w:rsidRPr="008907A6">
        <w:rPr>
          <w:rFonts w:ascii="ＭＳ Ｐ明朝" w:eastAsia="ＭＳ Ｐ明朝" w:hAnsi="ＭＳ Ｐ明朝" w:cs="Arial" w:hint="eastAsia"/>
          <w:sz w:val="24"/>
          <w:szCs w:val="24"/>
          <w:lang w:val="ja-JP"/>
        </w:rPr>
        <w:t>)</w:t>
      </w:r>
    </w:p>
    <w:p w14:paraId="0413CE00" w14:textId="77777777" w:rsidR="00035345" w:rsidRPr="008907A6" w:rsidRDefault="00035345" w:rsidP="00C34629">
      <w:pPr>
        <w:pStyle w:val="Normal"/>
        <w:rPr>
          <w:rFonts w:ascii="ＭＳ Ｐ明朝" w:eastAsia="ＭＳ Ｐ明朝" w:hAnsi="ＭＳ Ｐ明朝" w:cs="Arial"/>
          <w:lang w:val="ja-JP"/>
        </w:rPr>
      </w:pPr>
    </w:p>
    <w:p w14:paraId="5760CE70" w14:textId="3774EEF5" w:rsidR="00035345" w:rsidRPr="008907A6" w:rsidRDefault="00035345" w:rsidP="00A07A7F">
      <w:pPr>
        <w:widowControl/>
        <w:ind w:left="1080" w:firstLine="240"/>
        <w:jc w:val="left"/>
        <w:rPr>
          <w:rFonts w:ascii="BIZ UDPゴシック" w:eastAsia="BIZ UDPゴシック" w:hAnsi="BIZ UDPゴシック" w:cs="Noto Sans CJK SC Light"/>
          <w:sz w:val="24"/>
          <w:szCs w:val="24"/>
          <w:lang w:val="ja-JP"/>
        </w:rPr>
      </w:pPr>
      <w:r w:rsidRPr="008907A6">
        <w:rPr>
          <w:rFonts w:ascii="BIZ UDPゴシック" w:eastAsia="BIZ UDPゴシック" w:hAnsi="BIZ UDPゴシック" w:cs="Noto Sans CJK SC Light" w:hint="eastAsia"/>
          <w:kern w:val="0"/>
          <w:sz w:val="24"/>
          <w:szCs w:val="24"/>
          <w:lang w:eastAsia="zh-CN" w:bidi="ar"/>
        </w:rPr>
        <w:t>こういうわけで、わたしたちは</w:t>
      </w:r>
      <w:r w:rsidRPr="008907A6">
        <w:rPr>
          <w:rFonts w:ascii="ＭＳ Ｐ明朝" w:eastAsia="ＭＳ Ｐ明朝" w:hAnsi="ＭＳ Ｐ明朝" w:cs="Noto Sans CJK SC Light" w:hint="eastAsia"/>
          <w:sz w:val="24"/>
          <w:szCs w:val="24"/>
          <w:lang w:val="ja-JP"/>
        </w:rPr>
        <w:t>（11章の信者のように）</w:t>
      </w:r>
      <w:r w:rsidRPr="008907A6">
        <w:rPr>
          <w:rFonts w:ascii="BIZ UDPゴシック" w:eastAsia="BIZ UDPゴシック" w:hAnsi="BIZ UDPゴシック" w:cs="Noto Sans CJK SC Light" w:hint="eastAsia"/>
          <w:kern w:val="0"/>
          <w:sz w:val="24"/>
          <w:szCs w:val="24"/>
          <w:lang w:eastAsia="zh-CN" w:bidi="ar"/>
        </w:rPr>
        <w:t>、このような多くの証人に</w:t>
      </w:r>
      <w:r w:rsidRPr="008907A6">
        <w:rPr>
          <w:rFonts w:ascii="ＭＳ Ｐ明朝" w:eastAsia="ＭＳ Ｐ明朝" w:hAnsi="ＭＳ Ｐ明朝" w:cs="Noto Sans CJK SC Light" w:hint="eastAsia"/>
          <w:sz w:val="24"/>
          <w:szCs w:val="24"/>
          <w:lang w:val="ja-JP"/>
        </w:rPr>
        <w:t>（人と天使たちに）</w:t>
      </w:r>
      <w:r w:rsidRPr="008907A6">
        <w:rPr>
          <w:rFonts w:ascii="BIZ UDPゴシック" w:eastAsia="BIZ UDPゴシック" w:hAnsi="BIZ UDPゴシック" w:cs="Noto Sans CJK SC Light" w:hint="eastAsia"/>
          <w:kern w:val="0"/>
          <w:sz w:val="24"/>
          <w:szCs w:val="24"/>
          <w:lang w:eastAsia="zh-CN" w:bidi="ar"/>
        </w:rPr>
        <w:t>雲のように囲まれているのであるから、いっさいの重荷と、からみつく罪</w:t>
      </w:r>
      <w:r w:rsidRPr="008907A6">
        <w:rPr>
          <w:rFonts w:ascii="ＭＳ Ｐ明朝" w:eastAsia="ＭＳ Ｐ明朝" w:hAnsi="ＭＳ Ｐ明朝" w:cs="Noto Sans CJK SC Light" w:hint="eastAsia"/>
          <w:sz w:val="24"/>
          <w:szCs w:val="24"/>
          <w:lang w:val="ja-JP"/>
        </w:rPr>
        <w:t>（特に、私たちに習慣的に影響を与えている罪は何でも）</w:t>
      </w:r>
      <w:r w:rsidRPr="008907A6">
        <w:rPr>
          <w:rFonts w:ascii="BIZ UDPゴシック" w:eastAsia="BIZ UDPゴシック" w:hAnsi="BIZ UDPゴシック" w:cs="Noto Sans CJK SC Light" w:hint="eastAsia"/>
          <w:kern w:val="0"/>
          <w:sz w:val="24"/>
          <w:szCs w:val="24"/>
          <w:lang w:eastAsia="zh-CN" w:bidi="ar"/>
        </w:rPr>
        <w:t>とをかなぐり捨てて、わたした</w:t>
      </w:r>
      <w:r w:rsidRPr="008907A6">
        <w:rPr>
          <w:rFonts w:ascii="BIZ UDPゴシック" w:eastAsia="BIZ UDPゴシック" w:hAnsi="BIZ UDPゴシック" w:cs="Noto Sans CJK SC Light" w:hint="eastAsia"/>
          <w:kern w:val="0"/>
          <w:sz w:val="24"/>
          <w:szCs w:val="24"/>
          <w:lang w:eastAsia="zh-CN" w:bidi="ar"/>
        </w:rPr>
        <w:lastRenderedPageBreak/>
        <w:t>ちの参加すべき競走を、耐え忍んで走りぬこうではないか。信仰の導き手であり、またその完成者であるイエスを仰ぎ見つつ、走ろうではないか。彼は、自分の前におかれている喜びのゆえに、</w:t>
      </w:r>
      <w:r w:rsidRPr="008907A6">
        <w:rPr>
          <w:rFonts w:ascii="HGP明朝E" w:eastAsia="HGP明朝E" w:hAnsi="HGP明朝E" w:cs="Noto Sans CJK SC Light" w:hint="eastAsia"/>
          <w:b/>
          <w:bCs/>
          <w:kern w:val="0"/>
          <w:sz w:val="24"/>
          <w:szCs w:val="24"/>
          <w:lang w:eastAsia="zh-CN" w:bidi="ar"/>
        </w:rPr>
        <w:t>恥をもいとわないで十字架を忍び</w:t>
      </w:r>
      <w:r w:rsidRPr="008907A6">
        <w:rPr>
          <w:rFonts w:ascii="BIZ UDPゴシック" w:eastAsia="BIZ UDPゴシック" w:hAnsi="BIZ UDPゴシック" w:cs="Noto Sans CJK SC Light" w:hint="eastAsia"/>
          <w:kern w:val="0"/>
          <w:sz w:val="24"/>
          <w:szCs w:val="24"/>
          <w:lang w:eastAsia="zh-CN" w:bidi="ar"/>
        </w:rPr>
        <w:t>、神の御座の右に座するに至ったのである。あなたがたは、弱り果てて意気そそうしないために、罪人らのこのような反抗を耐え忍んだかたのことを、思いみるべきである。</w:t>
      </w:r>
      <w:r w:rsidRPr="008907A6">
        <w:rPr>
          <w:rFonts w:ascii="ＭＳ Ｐ明朝" w:eastAsia="ＭＳ Ｐ明朝" w:hAnsi="ＭＳ Ｐ明朝" w:cs="Arial" w:hint="eastAsia"/>
          <w:lang w:val="ja-JP"/>
        </w:rPr>
        <w:t>(</w:t>
      </w:r>
      <w:r w:rsidRPr="008907A6">
        <w:rPr>
          <w:rFonts w:ascii="ＭＳ Ｐゴシック" w:eastAsia="ＭＳ Ｐゴシック" w:cs="ＭＳ Ｐゴシック"/>
          <w:lang w:val="x-none"/>
        </w:rPr>
        <w:fldChar w:fldCharType="begin"/>
      </w:r>
      <w:r w:rsidRPr="008907A6">
        <w:instrText>HYPERLINK "https://jpn.bible/kougo/heb" \l "12:1"</w:instrText>
      </w:r>
      <w:r w:rsidRPr="008907A6">
        <w:rPr>
          <w:rFonts w:ascii="ＭＳ Ｐゴシック" w:eastAsia="ＭＳ Ｐゴシック" w:cs="ＭＳ Ｐゴシック"/>
          <w:lang w:val="x-none"/>
        </w:rPr>
        <w:fldChar w:fldCharType="separate"/>
      </w:r>
      <w:r w:rsidRPr="008907A6">
        <w:rPr>
          <w:rStyle w:val="a3"/>
          <w:rFonts w:ascii="ＭＳ Ｐ明朝" w:eastAsia="ＭＳ Ｐ明朝" w:hAnsi="ＭＳ Ｐ明朝" w:cs="Arial" w:hint="eastAsia"/>
          <w:color w:val="auto"/>
          <w:lang w:val="ja-JP"/>
        </w:rPr>
        <w:t>ヘブル</w:t>
      </w:r>
      <w:r w:rsidRPr="008907A6">
        <w:rPr>
          <w:rStyle w:val="a3"/>
          <w:rFonts w:ascii="ＭＳ Ｐ明朝" w:eastAsia="ＭＳ Ｐ明朝" w:hAnsi="ＭＳ Ｐ明朝" w:cs="Arial"/>
          <w:color w:val="auto"/>
          <w:lang w:val="ja-JP"/>
        </w:rPr>
        <w:t>12章1-3節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hint="eastAsia"/>
          <w:lang w:val="ja-JP"/>
        </w:rPr>
        <w:t>)</w:t>
      </w:r>
    </w:p>
    <w:p w14:paraId="37DC81AB" w14:textId="77777777" w:rsidR="00035345" w:rsidRPr="008907A6" w:rsidRDefault="00035345" w:rsidP="00C34629">
      <w:pPr>
        <w:pStyle w:val="Normal"/>
        <w:rPr>
          <w:rFonts w:ascii="ＭＳ Ｐ明朝" w:eastAsia="ＭＳ Ｐ明朝" w:hAnsi="ＭＳ Ｐ明朝" w:cs="Arial"/>
          <w:lang w:val="ja-JP"/>
        </w:rPr>
      </w:pPr>
    </w:p>
    <w:p w14:paraId="216754F0" w14:textId="775C6745" w:rsidR="00035345" w:rsidRPr="008907A6" w:rsidRDefault="00035345" w:rsidP="00341AAF">
      <w:pPr>
        <w:pStyle w:val="Normal"/>
        <w:ind w:left="840"/>
        <w:rPr>
          <w:rFonts w:ascii="ＭＳ Ｐ明朝" w:eastAsia="ＭＳ Ｐ明朝" w:hAnsi="ＭＳ Ｐ明朝" w:cs="Arial"/>
          <w:lang w:val="ja-JP"/>
        </w:rPr>
      </w:pPr>
      <w:r w:rsidRPr="008907A6">
        <w:rPr>
          <w:rFonts w:ascii="ＭＳ Ｐ明朝" w:eastAsia="ＭＳ Ｐ明朝" w:hAnsi="ＭＳ Ｐ明朝" w:cs="Arial"/>
          <w:lang w:val="ja-JP"/>
        </w:rPr>
        <w:t xml:space="preserve">2) </w:t>
      </w:r>
      <w:r w:rsidRPr="008907A6">
        <w:rPr>
          <w:rFonts w:ascii="ＭＳ Ｐ明朝" w:eastAsia="ＭＳ Ｐ明朝" w:hAnsi="ＭＳ Ｐ明朝" w:cs="Arial" w:hint="eastAsia"/>
          <w:u w:val="single"/>
          <w:lang w:val="ja-JP"/>
        </w:rPr>
        <w:t>神のご意志と予見なしに、私たちの人生に苦しみや試練が訪れることはありません</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私たちの神が私たちに起こることを許されるのは、すべて理由があってのことであり、その理由は常に神の栄光と私たちの最善</w:t>
      </w:r>
      <w:r w:rsidRPr="008907A6">
        <w:rPr>
          <w:rFonts w:ascii="ＭＳ Ｐ明朝" w:eastAsia="ＭＳ Ｐ明朝" w:hAnsi="ＭＳ Ｐ明朝" w:cs="Arial" w:hint="eastAsia"/>
          <w:lang w:val="ja-JP"/>
        </w:rPr>
        <w:t>のため</w:t>
      </w:r>
      <w:r w:rsidRPr="008907A6">
        <w:rPr>
          <w:rFonts w:ascii="ＭＳ Ｐ明朝" w:eastAsia="ＭＳ Ｐ明朝" w:hAnsi="ＭＳ Ｐ明朝" w:cs="Arial"/>
          <w:lang w:val="ja-JP"/>
        </w:rPr>
        <w:t>です（</w:t>
      </w:r>
      <w:hyperlink r:id="rId228" w:anchor="8:28" w:tooltip="神は、神を愛する者たち、すなわち、ご計画に従って召された者たちと共に働いて、万事を益となるようにして下さることを、わたしたちは知っている。" w:history="1">
        <w:r w:rsidRPr="008907A6">
          <w:rPr>
            <w:rStyle w:val="a3"/>
            <w:rFonts w:ascii="ＭＳ Ｐ明朝" w:eastAsia="ＭＳ Ｐ明朝" w:hAnsi="ＭＳ Ｐ明朝" w:cs="Arial"/>
            <w:color w:val="auto"/>
            <w:lang w:val="ja-JP"/>
          </w:rPr>
          <w:t>ローマ8</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28</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）。もし、私たちが自分の失敗のためではなく、私たちの忠実さのゆえに、世から迫害される苦しみを経験するとしても、私たちの愛する天の父がそのすべてを知っておられ（そして、</w:t>
      </w:r>
      <w:r w:rsidRPr="008907A6">
        <w:rPr>
          <w:rFonts w:ascii="ＭＳ Ｐ明朝" w:eastAsia="ＭＳ Ｐ明朝" w:hAnsi="ＭＳ Ｐ明朝" w:cs="Arial" w:hint="eastAsia"/>
          <w:lang w:val="ja-JP"/>
        </w:rPr>
        <w:t>遠い昔から</w:t>
      </w:r>
      <w:r w:rsidRPr="008907A6">
        <w:rPr>
          <w:rFonts w:ascii="ＭＳ Ｐ明朝" w:eastAsia="ＭＳ Ｐ明朝" w:hAnsi="ＭＳ Ｐ明朝" w:cs="Arial"/>
          <w:lang w:val="ja-JP"/>
        </w:rPr>
        <w:t>そのすべてを知っておられた：</w:t>
      </w:r>
      <w:hyperlink r:id="rId229" w:anchor="9:16" w:tooltip="わたしの名のために彼がどんなに苦しまなければならないかを、彼に知らせよう」。" w:history="1">
        <w:r w:rsidRPr="008907A6">
          <w:rPr>
            <w:rStyle w:val="a3"/>
            <w:rFonts w:ascii="ＭＳ Ｐ明朝" w:eastAsia="ＭＳ Ｐ明朝" w:hAnsi="ＭＳ Ｐ明朝" w:cs="Arial"/>
            <w:color w:val="auto"/>
            <w:lang w:val="ja-JP"/>
          </w:rPr>
          <w:t>使徒</w:t>
        </w:r>
        <w:r w:rsidRPr="008907A6">
          <w:rPr>
            <w:rStyle w:val="a3"/>
            <w:rFonts w:ascii="ＭＳ Ｐ明朝" w:eastAsia="ＭＳ Ｐ明朝" w:hAnsi="ＭＳ Ｐ明朝" w:cs="Arial" w:hint="eastAsia"/>
            <w:color w:val="auto"/>
            <w:lang w:val="ja-JP"/>
          </w:rPr>
          <w:t>行伝</w:t>
        </w:r>
        <w:r w:rsidRPr="008907A6">
          <w:rPr>
            <w:rStyle w:val="a3"/>
            <w:rFonts w:ascii="ＭＳ Ｐ明朝" w:eastAsia="ＭＳ Ｐ明朝" w:hAnsi="ＭＳ Ｐ明朝" w:cs="Arial"/>
            <w:color w:val="auto"/>
            <w:lang w:val="ja-JP"/>
          </w:rPr>
          <w:t>9</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16</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参照）、神の完全な計画の</w:t>
      </w:r>
      <w:r w:rsidRPr="008907A6">
        <w:rPr>
          <w:rFonts w:ascii="ＭＳ Ｐ明朝" w:eastAsia="ＭＳ Ｐ明朝" w:hAnsi="ＭＳ Ｐ明朝" w:cs="Arial" w:hint="eastAsia"/>
          <w:lang w:val="ja-JP"/>
        </w:rPr>
        <w:t>下に</w:t>
      </w:r>
      <w:r w:rsidRPr="008907A6">
        <w:rPr>
          <w:rFonts w:ascii="ＭＳ Ｐ明朝" w:eastAsia="ＭＳ Ｐ明朝" w:hAnsi="ＭＳ Ｐ明朝" w:cs="Arial"/>
          <w:lang w:val="ja-JP"/>
        </w:rPr>
        <w:t>ないものが私</w:t>
      </w:r>
      <w:r w:rsidRPr="008907A6">
        <w:rPr>
          <w:rFonts w:ascii="ＭＳ Ｐ明朝" w:eastAsia="ＭＳ Ｐ明朝" w:hAnsi="ＭＳ Ｐ明朝" w:cs="Arial" w:hint="eastAsia"/>
          <w:lang w:val="ja-JP"/>
        </w:rPr>
        <w:t>たちに降りかかることはないという事実を見逃してはいけません：</w:t>
      </w:r>
    </w:p>
    <w:p w14:paraId="14325089" w14:textId="77777777" w:rsidR="00035345" w:rsidRPr="008907A6" w:rsidRDefault="00035345" w:rsidP="00C34629">
      <w:pPr>
        <w:pStyle w:val="Normal"/>
        <w:rPr>
          <w:rFonts w:ascii="ＭＳ Ｐ明朝" w:eastAsia="ＭＳ Ｐ明朝" w:hAnsi="ＭＳ Ｐ明朝" w:cs="Arial"/>
          <w:lang w:val="ja-JP"/>
        </w:rPr>
      </w:pPr>
    </w:p>
    <w:p w14:paraId="694846F9" w14:textId="77777777" w:rsidR="00035345" w:rsidRPr="008907A6" w:rsidRDefault="00035345" w:rsidP="00A07A7F">
      <w:pPr>
        <w:widowControl/>
        <w:ind w:left="1080" w:firstLine="240"/>
        <w:jc w:val="left"/>
        <w:rPr>
          <w:rFonts w:ascii="BIZ UDPゴシック" w:eastAsia="BIZ UDPゴシック" w:hAnsi="BIZ UDPゴシック" w:cs="Noto Sans CJK SC Light"/>
          <w:sz w:val="24"/>
          <w:szCs w:val="24"/>
        </w:rPr>
      </w:pPr>
      <w:r w:rsidRPr="008907A6">
        <w:rPr>
          <w:rFonts w:ascii="BIZ UDPゴシック" w:eastAsia="BIZ UDPゴシック" w:hAnsi="BIZ UDPゴシック" w:cs="Noto Sans CJK SC Light" w:hint="eastAsia"/>
          <w:kern w:val="0"/>
          <w:sz w:val="24"/>
          <w:szCs w:val="24"/>
          <w:lang w:eastAsia="zh-CN" w:bidi="ar"/>
        </w:rPr>
        <w:t>そこでピラトは言った、「何も答えないのか。わたしには、あなたを許す権威があり、また十字架につける権威があることを、知らないのか」。イエスは答え</w:t>
      </w:r>
      <w:r w:rsidRPr="008907A6">
        <w:rPr>
          <w:rFonts w:ascii="BIZ UDPゴシック" w:eastAsia="BIZ UDPゴシック" w:hAnsi="BIZ UDPゴシック" w:cs="Noto Sans CJK SC Light" w:hint="eastAsia"/>
          <w:kern w:val="0"/>
          <w:sz w:val="24"/>
          <w:szCs w:val="24"/>
          <w:lang w:eastAsia="zh-CN" w:bidi="ar"/>
        </w:rPr>
        <w:lastRenderedPageBreak/>
        <w:t>られた、「あなたは、上から賜わるのでなければ、わたしに対してなんの権威もない。</w:t>
      </w:r>
      <w:r w:rsidRPr="008907A6">
        <w:rPr>
          <w:rFonts w:ascii="ＭＳ Ｐ明朝" w:eastAsia="ＭＳ Ｐ明朝" w:hAnsi="ＭＳ Ｐ明朝" w:cs="Noto Sans CJK SC Light" w:hint="eastAsia"/>
          <w:kern w:val="0"/>
          <w:sz w:val="24"/>
          <w:szCs w:val="24"/>
          <w:lang w:bidi="ar"/>
        </w:rPr>
        <w:t>（</w:t>
      </w:r>
      <w:r w:rsidRPr="008907A6">
        <w:rPr>
          <w:rFonts w:ascii="ＭＳ Ｐ明朝" w:eastAsia="ＭＳ Ｐ明朝" w:hAnsi="ＭＳ Ｐ明朝" w:cs="Arial" w:hint="eastAsia"/>
          <w:sz w:val="24"/>
          <w:szCs w:val="24"/>
          <w:lang w:val="ja-JP"/>
        </w:rPr>
        <w:t>ヨハネ</w:t>
      </w:r>
      <w:r w:rsidRPr="008907A6">
        <w:rPr>
          <w:rFonts w:ascii="ＭＳ Ｐ明朝" w:eastAsia="ＭＳ Ｐ明朝" w:hAnsi="ＭＳ Ｐ明朝" w:cs="Arial"/>
          <w:sz w:val="24"/>
          <w:szCs w:val="24"/>
          <w:lang w:val="ja-JP"/>
        </w:rPr>
        <w:t>19</w:t>
      </w:r>
      <w:r w:rsidRPr="008907A6">
        <w:rPr>
          <w:rFonts w:ascii="ＭＳ Ｐ明朝" w:eastAsia="ＭＳ Ｐ明朝" w:hAnsi="ＭＳ Ｐ明朝" w:cs="Arial" w:hint="eastAsia"/>
          <w:sz w:val="24"/>
          <w:szCs w:val="24"/>
          <w:lang w:val="ja-JP"/>
        </w:rPr>
        <w:t>章</w:t>
      </w:r>
      <w:r w:rsidRPr="008907A6">
        <w:rPr>
          <w:rFonts w:ascii="ＭＳ Ｐ明朝" w:eastAsia="ＭＳ Ｐ明朝" w:hAnsi="ＭＳ Ｐ明朝" w:cs="Arial"/>
          <w:sz w:val="24"/>
          <w:szCs w:val="24"/>
          <w:lang w:val="ja-JP"/>
        </w:rPr>
        <w:t>10-11</w:t>
      </w:r>
      <w:r w:rsidRPr="008907A6">
        <w:rPr>
          <w:rFonts w:ascii="ＭＳ Ｐ明朝" w:eastAsia="ＭＳ Ｐ明朝" w:hAnsi="ＭＳ Ｐ明朝" w:cs="Arial" w:hint="eastAsia"/>
          <w:sz w:val="24"/>
          <w:szCs w:val="24"/>
          <w:lang w:val="ja-JP"/>
        </w:rPr>
        <w:t>節前半）</w:t>
      </w:r>
    </w:p>
    <w:p w14:paraId="14D7A8EF" w14:textId="77777777" w:rsidR="00035345" w:rsidRPr="008907A6" w:rsidRDefault="00035345" w:rsidP="00C34629">
      <w:pPr>
        <w:pStyle w:val="Normal"/>
        <w:rPr>
          <w:rFonts w:ascii="ＭＳ Ｐ明朝" w:eastAsia="ＭＳ Ｐ明朝" w:hAnsi="ＭＳ Ｐ明朝" w:cs="Arial"/>
          <w:lang w:val="ja-JP"/>
        </w:rPr>
      </w:pPr>
    </w:p>
    <w:p w14:paraId="30789092" w14:textId="77777777" w:rsidR="00035345" w:rsidRPr="008907A6" w:rsidRDefault="00035345" w:rsidP="00341AAF">
      <w:pPr>
        <w:pStyle w:val="Normal"/>
        <w:ind w:left="84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ですから、もしそのようなことが起こったら、私たちは、ダニエルの友人のように、主が最も熱い火の炉からでさえ私たちを救い出すことができることを知って、信仰と信頼をもって主とともに歩むよう、これまで以上に注意しなければなりません。</w:t>
      </w:r>
    </w:p>
    <w:p w14:paraId="1C4F1047" w14:textId="77777777" w:rsidR="00035345" w:rsidRPr="008907A6" w:rsidRDefault="00035345" w:rsidP="00C34629">
      <w:pPr>
        <w:pStyle w:val="Normal"/>
        <w:rPr>
          <w:rFonts w:ascii="ＭＳ Ｐ明朝" w:eastAsia="ＭＳ Ｐ明朝" w:hAnsi="ＭＳ Ｐ明朝" w:cs="Arial"/>
          <w:lang w:val="ja-JP"/>
        </w:rPr>
      </w:pPr>
    </w:p>
    <w:p w14:paraId="2030221A" w14:textId="77777777" w:rsidR="00035345" w:rsidRPr="008907A6" w:rsidRDefault="00035345" w:rsidP="00A07A7F">
      <w:pPr>
        <w:widowControl/>
        <w:ind w:left="1080" w:firstLine="240"/>
        <w:jc w:val="left"/>
        <w:rPr>
          <w:rFonts w:ascii="BIZ UDPゴシック" w:eastAsia="BIZ UDPゴシック" w:hAnsi="BIZ UDPゴシック" w:cs="Noto Sans CJK SC Light"/>
          <w:sz w:val="24"/>
          <w:szCs w:val="24"/>
        </w:rPr>
      </w:pPr>
      <w:r w:rsidRPr="008907A6">
        <w:rPr>
          <w:rFonts w:ascii="BIZ UDPゴシック" w:eastAsia="BIZ UDPゴシック" w:hAnsi="BIZ UDPゴシック" w:cs="Noto Sans CJK SC Light" w:hint="eastAsia"/>
          <w:kern w:val="0"/>
          <w:sz w:val="24"/>
          <w:szCs w:val="24"/>
          <w:lang w:eastAsia="zh-CN" w:bidi="ar"/>
        </w:rPr>
        <w:t>もしそんなことになれば、わたしたちの仕えている神は、その火の燃える炉から、わたしたちを救い出すことができます。また王よ、あなたの手から、わたしたちを救い出されます。たといそうでなくても、王よ、ご承知ください。わたしたちはあなたの神々に仕えず、またあなたの立てた金の像を拝みません」。</w:t>
      </w:r>
      <w:r w:rsidRPr="008907A6">
        <w:rPr>
          <w:rFonts w:ascii="ＭＳ Ｐ明朝" w:eastAsia="ＭＳ Ｐ明朝" w:hAnsi="ＭＳ Ｐ明朝" w:cs="Noto Sans CJK SC Light" w:hint="eastAsia"/>
          <w:kern w:val="0"/>
          <w:sz w:val="24"/>
          <w:szCs w:val="24"/>
          <w:lang w:bidi="ar"/>
        </w:rPr>
        <w:t>（</w:t>
      </w:r>
      <w:hyperlink r:id="rId230" w:anchor="3:17" w:history="1">
        <w:r w:rsidRPr="008907A6">
          <w:rPr>
            <w:rStyle w:val="a3"/>
            <w:rFonts w:ascii="ＭＳ Ｐ明朝" w:eastAsia="ＭＳ Ｐ明朝" w:hAnsi="ＭＳ Ｐ明朝" w:cs="Arial" w:hint="eastAsia"/>
            <w:color w:val="auto"/>
            <w:sz w:val="24"/>
            <w:szCs w:val="24"/>
            <w:lang w:val="ja-JP"/>
          </w:rPr>
          <w:t>ダニエル</w:t>
        </w:r>
        <w:r w:rsidRPr="008907A6">
          <w:rPr>
            <w:rStyle w:val="a3"/>
            <w:rFonts w:ascii="ＭＳ Ｐ明朝" w:eastAsia="ＭＳ Ｐ明朝" w:hAnsi="ＭＳ Ｐ明朝" w:cs="Arial"/>
            <w:color w:val="auto"/>
            <w:sz w:val="24"/>
            <w:szCs w:val="24"/>
            <w:lang w:val="ja-JP"/>
          </w:rPr>
          <w:t>3章17-18節</w:t>
        </w:r>
      </w:hyperlink>
      <w:r w:rsidRPr="008907A6">
        <w:rPr>
          <w:rFonts w:ascii="ＭＳ Ｐ明朝" w:eastAsia="ＭＳ Ｐ明朝" w:hAnsi="ＭＳ Ｐ明朝" w:cs="Arial" w:hint="eastAsia"/>
          <w:sz w:val="24"/>
          <w:szCs w:val="24"/>
          <w:lang w:val="ja-JP"/>
        </w:rPr>
        <w:t>）</w:t>
      </w:r>
      <w:r w:rsidRPr="008907A6">
        <w:rPr>
          <w:rFonts w:ascii="ＭＳ Ｐ明朝" w:eastAsia="ＭＳ Ｐ明朝" w:hAnsi="ＭＳ Ｐ明朝" w:cs="Arial"/>
          <w:sz w:val="24"/>
          <w:szCs w:val="24"/>
          <w:lang w:val="ja-JP"/>
        </w:rPr>
        <w:t xml:space="preserve"> </w:t>
      </w:r>
    </w:p>
    <w:p w14:paraId="7198FCA9" w14:textId="77777777" w:rsidR="00035345" w:rsidRPr="008907A6" w:rsidRDefault="00035345" w:rsidP="00C34629">
      <w:pPr>
        <w:pStyle w:val="Normal"/>
        <w:rPr>
          <w:rFonts w:ascii="ＭＳ Ｐ明朝" w:eastAsia="ＭＳ Ｐ明朝" w:hAnsi="ＭＳ Ｐ明朝" w:cs="Arial"/>
          <w:lang w:val="ja-JP"/>
        </w:rPr>
      </w:pPr>
    </w:p>
    <w:p w14:paraId="1521C899" w14:textId="77777777" w:rsidR="00035345" w:rsidRPr="008907A6" w:rsidRDefault="00035345" w:rsidP="00A07A7F">
      <w:pPr>
        <w:widowControl/>
        <w:ind w:left="1080" w:firstLine="240"/>
        <w:jc w:val="left"/>
        <w:rPr>
          <w:rFonts w:ascii="BIZ UDPゴシック" w:eastAsia="BIZ UDPゴシック" w:hAnsi="BIZ UDPゴシック"/>
          <w:sz w:val="24"/>
          <w:szCs w:val="24"/>
        </w:rPr>
      </w:pPr>
      <w:r w:rsidRPr="008907A6">
        <w:rPr>
          <w:rFonts w:ascii="BIZ UDPゴシック" w:eastAsia="BIZ UDPゴシック" w:hAnsi="BIZ UDPゴシック" w:cs="Noto Sans CJK SC Light" w:hint="eastAsia"/>
          <w:kern w:val="0"/>
          <w:sz w:val="24"/>
          <w:szCs w:val="24"/>
          <w:lang w:eastAsia="zh-CN" w:bidi="ar"/>
        </w:rPr>
        <w:t>そこで王は大いに喜び、ダニエルを</w:t>
      </w:r>
      <w:r w:rsidRPr="008907A6">
        <w:rPr>
          <w:rFonts w:ascii="ＭＳ Ｐ明朝" w:eastAsia="ＭＳ Ｐ明朝" w:hAnsi="ＭＳ Ｐ明朝" w:cs="Noto Sans CJK SC Light" w:hint="eastAsia"/>
          <w:sz w:val="24"/>
          <w:szCs w:val="24"/>
          <w:lang w:val="ja-JP"/>
        </w:rPr>
        <w:t>［ライオンの］</w:t>
      </w:r>
      <w:r w:rsidRPr="008907A6">
        <w:rPr>
          <w:rFonts w:ascii="BIZ UDPゴシック" w:eastAsia="BIZ UDPゴシック" w:hAnsi="BIZ UDPゴシック" w:cs="Noto Sans CJK SC Light" w:hint="eastAsia"/>
          <w:kern w:val="0"/>
          <w:sz w:val="24"/>
          <w:szCs w:val="24"/>
          <w:lang w:eastAsia="zh-CN" w:bidi="ar"/>
        </w:rPr>
        <w:t>穴の中から出せと命じたので、ダニエルは穴の中から出されたが、その身になんの害をも受けていなかった。これは彼が自分の神を頼みとしていたからである。</w:t>
      </w:r>
      <w:r w:rsidRPr="008907A6">
        <w:rPr>
          <w:rFonts w:ascii="ＭＳ Ｐ明朝" w:eastAsia="ＭＳ Ｐ明朝" w:hAnsi="ＭＳ Ｐ明朝" w:cs="Noto Sans CJK SC Light" w:hint="eastAsia"/>
          <w:kern w:val="0"/>
          <w:sz w:val="24"/>
          <w:szCs w:val="24"/>
          <w:lang w:bidi="ar"/>
        </w:rPr>
        <w:t>(</w:t>
      </w:r>
      <w:hyperlink r:id="rId231" w:anchor="6:23" w:history="1">
        <w:r w:rsidRPr="008907A6">
          <w:rPr>
            <w:rStyle w:val="a3"/>
            <w:rFonts w:ascii="ＭＳ Ｐ明朝" w:eastAsia="ＭＳ Ｐ明朝" w:hAnsi="ＭＳ Ｐ明朝" w:cs="Arial" w:hint="eastAsia"/>
            <w:color w:val="auto"/>
            <w:sz w:val="24"/>
            <w:szCs w:val="24"/>
            <w:lang w:val="ja-JP"/>
          </w:rPr>
          <w:t>ダニエル</w:t>
        </w:r>
        <w:r w:rsidRPr="008907A6">
          <w:rPr>
            <w:rStyle w:val="a3"/>
            <w:rFonts w:ascii="ＭＳ Ｐ明朝" w:eastAsia="ＭＳ Ｐ明朝" w:hAnsi="ＭＳ Ｐ明朝" w:cs="Arial"/>
            <w:color w:val="auto"/>
            <w:sz w:val="24"/>
            <w:szCs w:val="24"/>
            <w:lang w:val="ja-JP"/>
          </w:rPr>
          <w:t>6章23節</w:t>
        </w:r>
      </w:hyperlink>
      <w:r w:rsidRPr="008907A6">
        <w:rPr>
          <w:rFonts w:ascii="ＭＳ Ｐ明朝" w:eastAsia="ＭＳ Ｐ明朝" w:hAnsi="ＭＳ Ｐ明朝" w:cs="Arial"/>
          <w:sz w:val="24"/>
          <w:szCs w:val="24"/>
          <w:lang w:val="ja-JP"/>
        </w:rPr>
        <w:t xml:space="preserve">) </w:t>
      </w:r>
    </w:p>
    <w:p w14:paraId="4C1949F5" w14:textId="77777777" w:rsidR="00035345" w:rsidRPr="008907A6" w:rsidRDefault="00035345" w:rsidP="00C34629">
      <w:pPr>
        <w:pStyle w:val="Normal"/>
        <w:rPr>
          <w:rFonts w:ascii="ＭＳ Ｐ明朝" w:eastAsia="ＭＳ Ｐ明朝" w:hAnsi="ＭＳ Ｐ明朝" w:cs="Arial"/>
          <w:lang w:val="ja-JP"/>
        </w:rPr>
      </w:pPr>
    </w:p>
    <w:p w14:paraId="01371493" w14:textId="2FC09D83" w:rsidR="00035345" w:rsidRPr="008907A6" w:rsidRDefault="00035345" w:rsidP="00341AAF">
      <w:pPr>
        <w:pStyle w:val="Normal"/>
        <w:ind w:left="840"/>
        <w:rPr>
          <w:rFonts w:ascii="ＭＳ Ｐ明朝" w:eastAsia="ＭＳ Ｐ明朝" w:hAnsi="ＭＳ Ｐ明朝" w:cs="Arial"/>
          <w:lang w:val="ja-JP"/>
        </w:rPr>
      </w:pPr>
      <w:r w:rsidRPr="008907A6">
        <w:rPr>
          <w:rFonts w:ascii="ＭＳ Ｐ明朝" w:eastAsia="ＭＳ Ｐ明朝" w:hAnsi="ＭＳ Ｐ明朝" w:cs="Arial"/>
          <w:lang w:val="ja-JP"/>
        </w:rPr>
        <w:t xml:space="preserve">3) </w:t>
      </w:r>
      <w:r w:rsidRPr="008907A6">
        <w:rPr>
          <w:rFonts w:ascii="ＭＳ Ｐ明朝" w:eastAsia="ＭＳ Ｐ明朝" w:hAnsi="ＭＳ Ｐ明朝" w:cs="Arial" w:hint="eastAsia"/>
          <w:lang w:val="ja-JP"/>
        </w:rPr>
        <w:t>「</w:t>
      </w:r>
      <w:r w:rsidRPr="008907A6">
        <w:rPr>
          <w:rFonts w:ascii="ＭＳ Ｐ明朝" w:eastAsia="ＭＳ Ｐ明朝" w:hAnsi="ＭＳ Ｐ明朝" w:cs="Arial" w:hint="eastAsia"/>
          <w:u w:val="single"/>
          <w:lang w:val="ja-JP"/>
        </w:rPr>
        <w:t>キ</w:t>
      </w:r>
      <w:r w:rsidRPr="008907A6">
        <w:rPr>
          <w:rFonts w:ascii="ＭＳ Ｐ明朝" w:eastAsia="ＭＳ Ｐ明朝" w:hAnsi="ＭＳ Ｐ明朝" w:cs="Arial"/>
          <w:u w:val="single"/>
          <w:lang w:val="ja-JP"/>
        </w:rPr>
        <w:t xml:space="preserve">リストの苦しみを共にする </w:t>
      </w:r>
      <w:r w:rsidRPr="008907A6">
        <w:rPr>
          <w:rFonts w:ascii="ＭＳ Ｐ明朝" w:eastAsia="ＭＳ Ｐ明朝" w:hAnsi="ＭＳ Ｐ明朝" w:cs="Arial" w:hint="eastAsia"/>
          <w:u w:val="single"/>
          <w:lang w:val="ja-JP"/>
        </w:rPr>
        <w:t>」</w:t>
      </w:r>
      <w:r w:rsidRPr="008907A6">
        <w:rPr>
          <w:rFonts w:ascii="ＭＳ Ｐ明朝" w:eastAsia="ＭＳ Ｐ明朝" w:hAnsi="ＭＳ Ｐ明朝" w:cs="Arial"/>
          <w:u w:val="single"/>
          <w:lang w:val="ja-JP"/>
        </w:rPr>
        <w:t>ことは、通常のクリスチャ</w:t>
      </w:r>
      <w:r w:rsidRPr="008907A6">
        <w:rPr>
          <w:rFonts w:ascii="ＭＳ Ｐ明朝" w:eastAsia="ＭＳ Ｐ明朝" w:hAnsi="ＭＳ Ｐ明朝" w:cs="Arial"/>
          <w:u w:val="single"/>
          <w:lang w:val="ja-JP"/>
        </w:rPr>
        <w:lastRenderedPageBreak/>
        <w:t>ン体験の一部です</w:t>
      </w:r>
      <w:r w:rsidRPr="008907A6">
        <w:rPr>
          <w:rFonts w:ascii="ＭＳ Ｐ明朝" w:eastAsia="ＭＳ Ｐ明朝" w:hAnsi="ＭＳ Ｐ明朝" w:cs="Arial"/>
          <w:lang w:val="ja-JP"/>
        </w:rPr>
        <w:t>（</w:t>
      </w:r>
      <w:hyperlink r:id="rId232" w:anchor="5:41" w:tooltip="それで使徒たちは、イエスの名のために辱めを受けるほどの者にされたことを喜び、最高法院から出て行き、" w:history="1">
        <w:r w:rsidRPr="008907A6">
          <w:rPr>
            <w:rStyle w:val="a3"/>
            <w:rFonts w:ascii="ＭＳ Ｐ明朝" w:eastAsia="ＭＳ Ｐ明朝" w:hAnsi="ＭＳ Ｐ明朝" w:cs="Arial"/>
            <w:color w:val="auto"/>
            <w:lang w:val="ja-JP"/>
          </w:rPr>
          <w:t>使徒</w:t>
        </w:r>
        <w:r w:rsidRPr="008907A6">
          <w:rPr>
            <w:rStyle w:val="a3"/>
            <w:rFonts w:ascii="ＭＳ Ｐ明朝" w:eastAsia="ＭＳ Ｐ明朝" w:hAnsi="ＭＳ Ｐ明朝" w:cs="Arial" w:hint="eastAsia"/>
            <w:color w:val="auto"/>
            <w:lang w:val="ja-JP"/>
          </w:rPr>
          <w:t>行伝</w:t>
        </w:r>
        <w:r w:rsidRPr="008907A6">
          <w:rPr>
            <w:rStyle w:val="a3"/>
            <w:rFonts w:ascii="ＭＳ Ｐ明朝" w:eastAsia="ＭＳ Ｐ明朝" w:hAnsi="ＭＳ Ｐ明朝" w:cs="Arial"/>
            <w:color w:val="auto"/>
            <w:lang w:val="ja-JP"/>
          </w:rPr>
          <w:t>5</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41</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 xml:space="preserve">; </w:t>
      </w:r>
      <w:hyperlink r:id="rId233" w:anchor="1:5" w:tooltip="それは、キリストの苦難がわたしたちに満ちあふれているように、わたしたちの受ける慰めもまた、キリストによって満ちあふれているからである。" w:history="1">
        <w:r w:rsidRPr="008907A6">
          <w:rPr>
            <w:rStyle w:val="a3"/>
            <w:rFonts w:ascii="ＭＳ Ｐ明朝" w:eastAsia="ＭＳ Ｐ明朝" w:hAnsi="ＭＳ Ｐ明朝" w:cs="Arial" w:hint="eastAsia"/>
            <w:color w:val="auto"/>
            <w:lang w:val="ja-JP"/>
          </w:rPr>
          <w:t>第二コリント</w:t>
        </w:r>
        <w:r w:rsidRPr="008907A6">
          <w:rPr>
            <w:rStyle w:val="a3"/>
            <w:rFonts w:ascii="ＭＳ Ｐ明朝" w:eastAsia="ＭＳ Ｐ明朝" w:hAnsi="ＭＳ Ｐ明朝" w:cs="Arial"/>
            <w:color w:val="auto"/>
            <w:lang w:val="ja-JP"/>
          </w:rPr>
          <w:t>1</w:t>
        </w:r>
        <w:r w:rsidRPr="008907A6">
          <w:rPr>
            <w:rStyle w:val="a3"/>
            <w:rFonts w:ascii="ＭＳ Ｐ明朝" w:eastAsia="ＭＳ Ｐ明朝" w:hAnsi="ＭＳ Ｐ明朝" w:cs="Arial" w:hint="eastAsia"/>
            <w:color w:val="auto"/>
            <w:lang w:val="ja-JP"/>
          </w:rPr>
          <w:t>章5節</w:t>
        </w:r>
      </w:hyperlink>
      <w:r w:rsidRPr="008907A6">
        <w:rPr>
          <w:rFonts w:ascii="ＭＳ Ｐ明朝" w:eastAsia="ＭＳ Ｐ明朝" w:hAnsi="ＭＳ Ｐ明朝" w:cs="Arial"/>
          <w:lang w:val="ja-JP"/>
        </w:rPr>
        <w:t xml:space="preserve">; </w:t>
      </w:r>
      <w:hyperlink r:id="rId234" w:anchor="3:10" w:tooltip="すなわち、キリストとその復活の力とを知り、その苦難にあずかって、その死のさまとひとしくなり、" w:history="1">
        <w:r w:rsidRPr="008907A6">
          <w:rPr>
            <w:rStyle w:val="a3"/>
            <w:rFonts w:ascii="ＭＳ Ｐ明朝" w:eastAsia="ＭＳ Ｐ明朝" w:hAnsi="ＭＳ Ｐ明朝" w:cs="Arial"/>
            <w:color w:val="auto"/>
            <w:lang w:val="ja-JP"/>
          </w:rPr>
          <w:t>ピリピ3</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w:t>
        </w:r>
        <w:r w:rsidRPr="008907A6">
          <w:rPr>
            <w:rStyle w:val="a3"/>
            <w:rFonts w:ascii="ＭＳ Ｐ明朝" w:eastAsia="ＭＳ Ｐ明朝" w:hAnsi="ＭＳ Ｐ明朝" w:cs="Arial" w:hint="eastAsia"/>
            <w:color w:val="auto"/>
            <w:lang w:val="ja-JP"/>
          </w:rPr>
          <w:t>0節</w:t>
        </w:r>
      </w:hyperlink>
      <w:r w:rsidRPr="008907A6">
        <w:rPr>
          <w:rFonts w:ascii="ＭＳ Ｐ明朝" w:eastAsia="ＭＳ Ｐ明朝" w:hAnsi="ＭＳ Ｐ明朝" w:cs="Arial"/>
          <w:lang w:val="ja-JP"/>
        </w:rPr>
        <w:t xml:space="preserve">; </w:t>
      </w:r>
      <w:hyperlink r:id="rId235" w:anchor="1:24" w:tooltip="今わたしは、あなたがたのための苦難を喜んで受けており、キリストのからだなる教会のために、キリストの苦しみのなお足りないところを、わたしの肉体をもって補っている。" w:history="1">
        <w:r w:rsidRPr="008907A6">
          <w:rPr>
            <w:rStyle w:val="a3"/>
            <w:rFonts w:ascii="ＭＳ Ｐ明朝" w:eastAsia="ＭＳ Ｐ明朝" w:hAnsi="ＭＳ Ｐ明朝" w:cs="Arial"/>
            <w:color w:val="auto"/>
            <w:lang w:val="ja-JP"/>
          </w:rPr>
          <w:t>コロサイ1</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24</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 xml:space="preserve">; </w:t>
      </w:r>
      <w:hyperlink r:id="rId236" w:anchor="4:12" w:tooltip="愛する者たちよ。あなたがたを試みるために降りかかって来る火のような試錬を、何か思いがけないことが起ったかのように驚きあやしむことなく、むしろ、キリストの苦しみにあずかればあずかるほど、喜ぶがよい。それは、キリストの栄光が現れる際に、よろこびにあふれるためである。" w:history="1">
        <w:r w:rsidRPr="008907A6">
          <w:rPr>
            <w:rStyle w:val="a3"/>
            <w:rFonts w:ascii="ＭＳ Ｐ明朝" w:eastAsia="ＭＳ Ｐ明朝" w:hAnsi="ＭＳ Ｐ明朝" w:cs="Arial" w:hint="eastAsia"/>
            <w:color w:val="auto"/>
            <w:lang w:val="ja-JP"/>
          </w:rPr>
          <w:t>第一</w:t>
        </w:r>
        <w:r w:rsidRPr="008907A6">
          <w:rPr>
            <w:rStyle w:val="a3"/>
            <w:rFonts w:ascii="ＭＳ Ｐ明朝" w:eastAsia="ＭＳ Ｐ明朝" w:hAnsi="ＭＳ Ｐ明朝" w:cs="Arial"/>
            <w:color w:val="auto"/>
            <w:lang w:val="ja-JP"/>
          </w:rPr>
          <w:t>ペ</w:t>
        </w:r>
        <w:r w:rsidRPr="008907A6">
          <w:rPr>
            <w:rStyle w:val="a3"/>
            <w:rFonts w:ascii="ＭＳ Ｐ明朝" w:eastAsia="ＭＳ Ｐ明朝" w:hAnsi="ＭＳ Ｐ明朝" w:cs="Arial" w:hint="eastAsia"/>
            <w:color w:val="auto"/>
            <w:lang w:val="ja-JP"/>
          </w:rPr>
          <w:t>テロ</w:t>
        </w:r>
        <w:r w:rsidRPr="008907A6">
          <w:rPr>
            <w:rStyle w:val="a3"/>
            <w:rFonts w:ascii="ＭＳ Ｐ明朝" w:eastAsia="ＭＳ Ｐ明朝" w:hAnsi="ＭＳ Ｐ明朝" w:cs="Arial"/>
            <w:color w:val="auto"/>
            <w:lang w:val="ja-JP"/>
          </w:rPr>
          <w:t>4</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12-13</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 イエス・キリストに信仰を置く者</w:t>
      </w:r>
      <w:r w:rsidRPr="008907A6">
        <w:rPr>
          <w:rFonts w:ascii="ＭＳ Ｐ明朝" w:eastAsia="ＭＳ Ｐ明朝" w:hAnsi="ＭＳ Ｐ明朝" w:cs="Arial" w:hint="eastAsia"/>
          <w:lang w:val="ja-JP"/>
        </w:rPr>
        <w:t>は</w:t>
      </w:r>
      <w:r w:rsidRPr="008907A6">
        <w:rPr>
          <w:rFonts w:ascii="ＭＳ Ｐ明朝" w:eastAsia="ＭＳ Ｐ明朝" w:hAnsi="ＭＳ Ｐ明朝" w:cs="Arial"/>
          <w:lang w:val="ja-JP"/>
        </w:rPr>
        <w:t>、悪魔の世界からの反感を避けることは</w:t>
      </w:r>
      <w:r w:rsidRPr="008907A6">
        <w:rPr>
          <w:rFonts w:ascii="ＭＳ Ｐ明朝" w:eastAsia="ＭＳ Ｐ明朝" w:hAnsi="ＭＳ Ｐ明朝" w:cs="Arial" w:hint="eastAsia"/>
          <w:lang w:val="ja-JP"/>
        </w:rPr>
        <w:t>できません</w:t>
      </w:r>
      <w:r w:rsidRPr="008907A6">
        <w:rPr>
          <w:rFonts w:ascii="ＭＳ Ｐ明朝" w:eastAsia="ＭＳ Ｐ明朝" w:hAnsi="ＭＳ Ｐ明朝" w:cs="Arial"/>
          <w:lang w:val="ja-JP"/>
        </w:rPr>
        <w:t>。この</w:t>
      </w:r>
      <w:r w:rsidRPr="008907A6">
        <w:rPr>
          <w:rFonts w:ascii="ＭＳ Ｐ明朝" w:eastAsia="ＭＳ Ｐ明朝" w:hAnsi="ＭＳ Ｐ明朝" w:cs="Arial" w:hint="eastAsia"/>
          <w:lang w:val="ja-JP"/>
        </w:rPr>
        <w:t>世（c</w:t>
      </w:r>
      <w:r w:rsidRPr="008907A6">
        <w:rPr>
          <w:rFonts w:ascii="ＭＳ Ｐ明朝" w:eastAsia="ＭＳ Ｐ明朝" w:hAnsi="ＭＳ Ｐ明朝" w:cs="Arial"/>
          <w:lang w:val="ja-JP"/>
        </w:rPr>
        <w:t>osmos）の支配者</w:t>
      </w:r>
      <w:r w:rsidRPr="008907A6">
        <w:rPr>
          <w:rFonts w:ascii="ＭＳ Ｐ明朝" w:eastAsia="ＭＳ Ｐ明朝" w:hAnsi="ＭＳ Ｐ明朝" w:cs="Arial" w:hint="eastAsia"/>
          <w:lang w:val="ja-JP"/>
        </w:rPr>
        <w:t>は、</w:t>
      </w:r>
      <w:r w:rsidRPr="008907A6">
        <w:rPr>
          <w:rFonts w:ascii="ＭＳ Ｐ明朝" w:eastAsia="ＭＳ Ｐ明朝" w:hAnsi="ＭＳ Ｐ明朝" w:cs="Arial"/>
          <w:lang w:val="ja-JP"/>
        </w:rPr>
        <w:t>すべての信仰</w:t>
      </w:r>
      <w:r w:rsidRPr="008907A6">
        <w:rPr>
          <w:rFonts w:ascii="ＭＳ Ｐ明朝" w:eastAsia="ＭＳ Ｐ明朝" w:hAnsi="ＭＳ Ｐ明朝" w:cs="Arial" w:hint="eastAsia"/>
          <w:lang w:val="ja-JP"/>
        </w:rPr>
        <w:t>の</w:t>
      </w:r>
      <w:r w:rsidRPr="008907A6">
        <w:rPr>
          <w:rFonts w:ascii="ＭＳ Ｐ明朝" w:eastAsia="ＭＳ Ｐ明朝" w:hAnsi="ＭＳ Ｐ明朝" w:cs="Arial"/>
          <w:lang w:val="ja-JP"/>
        </w:rPr>
        <w:t>行為、すべての良い決断</w:t>
      </w:r>
      <w:r w:rsidRPr="008907A6">
        <w:rPr>
          <w:rFonts w:ascii="ＭＳ Ｐ明朝" w:eastAsia="ＭＳ Ｐ明朝" w:hAnsi="ＭＳ Ｐ明朝" w:cs="Arial" w:hint="eastAsia"/>
          <w:lang w:val="ja-JP"/>
        </w:rPr>
        <w:t>に対して戦いを挑んでくるから</w:t>
      </w:r>
      <w:r w:rsidRPr="008907A6">
        <w:rPr>
          <w:rFonts w:ascii="ＭＳ Ｐ明朝" w:eastAsia="ＭＳ Ｐ明朝" w:hAnsi="ＭＳ Ｐ明朝" w:cs="Arial"/>
          <w:lang w:val="ja-JP"/>
        </w:rPr>
        <w:t>です（</w:t>
      </w:r>
      <w:hyperlink r:id="rId237" w:anchor="15:18" w:tooltip="もしこの世があなたがたを憎むならば、あなたがたよりも先にわたしを憎んだことを、知っておくがよい。もしあなたがたがこの世から出たものであったなら、この世は、あなたがたを自分のものとして愛したであろう。しかし、あなたがたはこの世のものではない。かえって、わたしがあなたがたをこの世から選び出したのである。だから、この世はあなたがたを憎むのである。わたしがあなたがたに『僕はその主人にまさるものではない』と言ったことを、おぼえていなさい。もし人々がわたしを迫害したなら、あなたがたをも迫害するであろう。" w:history="1">
        <w:r w:rsidRPr="008907A6">
          <w:rPr>
            <w:rStyle w:val="a3"/>
            <w:rFonts w:ascii="ＭＳ Ｐ明朝" w:eastAsia="ＭＳ Ｐ明朝" w:hAnsi="ＭＳ Ｐ明朝" w:cs="Arial"/>
            <w:color w:val="auto"/>
            <w:lang w:val="ja-JP"/>
          </w:rPr>
          <w:t>ヨハネ15</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18-21</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p>
    <w:p w14:paraId="391CF357" w14:textId="77777777" w:rsidR="00035345" w:rsidRPr="008907A6" w:rsidRDefault="00035345" w:rsidP="00C34629">
      <w:pPr>
        <w:pStyle w:val="Normal"/>
        <w:rPr>
          <w:rFonts w:ascii="ＭＳ Ｐ明朝" w:eastAsia="ＭＳ Ｐ明朝" w:hAnsi="ＭＳ Ｐ明朝" w:cs="Arial"/>
          <w:lang w:val="ja-JP"/>
        </w:rPr>
      </w:pPr>
    </w:p>
    <w:p w14:paraId="26B02354" w14:textId="77777777" w:rsidR="00035345" w:rsidRPr="008907A6" w:rsidRDefault="00035345" w:rsidP="00A07A7F">
      <w:pPr>
        <w:widowControl/>
        <w:ind w:left="1080" w:firstLine="240"/>
        <w:jc w:val="left"/>
        <w:rPr>
          <w:rFonts w:ascii="ＭＳ Ｐ明朝" w:eastAsia="ＭＳ Ｐ明朝" w:hAnsi="ＭＳ Ｐ明朝" w:cs="Noto Sans CJK SC Light"/>
          <w:sz w:val="24"/>
          <w:szCs w:val="24"/>
        </w:rPr>
      </w:pPr>
      <w:r w:rsidRPr="008907A6">
        <w:rPr>
          <w:rFonts w:ascii="BIZ UDPゴシック" w:eastAsia="BIZ UDPゴシック" w:hAnsi="BIZ UDPゴシック" w:cs="Noto Sans CJK SC Light" w:hint="eastAsia"/>
          <w:kern w:val="0"/>
          <w:sz w:val="24"/>
          <w:szCs w:val="24"/>
          <w:lang w:eastAsia="zh-CN" w:bidi="ar"/>
        </w:rPr>
        <w:t>愛する者たちよ。あなたがたを試みるために降りかかって来る火のような試錬を、何か思いがけないことが起ったかのように驚きあやしむことなく、むしろ、キリストの苦しみにあずかればあずかるほど、喜ぶがよい。それは、キリストの栄光が現れる際に、よろこびにあふれるためである</w:t>
      </w:r>
      <w:r w:rsidRPr="008907A6">
        <w:rPr>
          <w:rFonts w:ascii="BIZ UDPゴシック" w:eastAsia="BIZ UDPゴシック" w:hAnsi="BIZ UDPゴシック" w:cs="Noto Sans CJK SC Light" w:hint="eastAsia"/>
          <w:kern w:val="0"/>
          <w:sz w:val="24"/>
          <w:szCs w:val="24"/>
          <w:lang w:bidi="ar"/>
        </w:rPr>
        <w:t>。</w:t>
      </w:r>
      <w:r w:rsidRPr="008907A6">
        <w:rPr>
          <w:rFonts w:ascii="ＭＳ Ｐ明朝" w:eastAsia="ＭＳ Ｐ明朝" w:hAnsi="ＭＳ Ｐ明朝" w:cs="Noto Sans CJK SC Light" w:hint="eastAsia"/>
          <w:kern w:val="0"/>
          <w:sz w:val="24"/>
          <w:szCs w:val="24"/>
          <w:lang w:bidi="ar"/>
        </w:rPr>
        <w:t>（</w:t>
      </w:r>
      <w:hyperlink r:id="rId238" w:anchor="4:12" w:history="1">
        <w:r w:rsidRPr="008907A6">
          <w:rPr>
            <w:rStyle w:val="a3"/>
            <w:rFonts w:ascii="ＭＳ Ｐ明朝" w:eastAsia="ＭＳ Ｐ明朝" w:hAnsi="ＭＳ Ｐ明朝" w:cs="Arial" w:hint="eastAsia"/>
            <w:color w:val="auto"/>
            <w:sz w:val="24"/>
            <w:szCs w:val="24"/>
            <w:lang w:val="ja-JP"/>
          </w:rPr>
          <w:t>第一ペテロ</w:t>
        </w:r>
        <w:r w:rsidRPr="008907A6">
          <w:rPr>
            <w:rStyle w:val="a3"/>
            <w:rFonts w:ascii="ＭＳ Ｐ明朝" w:eastAsia="ＭＳ Ｐ明朝" w:hAnsi="ＭＳ Ｐ明朝" w:cs="Arial"/>
            <w:color w:val="auto"/>
            <w:sz w:val="24"/>
            <w:szCs w:val="24"/>
            <w:lang w:val="ja-JP"/>
          </w:rPr>
          <w:t>4章12-13節</w:t>
        </w:r>
      </w:hyperlink>
      <w:r w:rsidRPr="008907A6">
        <w:rPr>
          <w:rFonts w:ascii="ＭＳ Ｐ明朝" w:eastAsia="ＭＳ Ｐ明朝" w:hAnsi="ＭＳ Ｐ明朝" w:cs="Arial" w:hint="eastAsia"/>
          <w:sz w:val="24"/>
          <w:szCs w:val="24"/>
          <w:lang w:val="ja-JP"/>
        </w:rPr>
        <w:t>）</w:t>
      </w:r>
    </w:p>
    <w:p w14:paraId="4E4820D6" w14:textId="77777777" w:rsidR="00035345" w:rsidRPr="008907A6" w:rsidRDefault="00035345" w:rsidP="00C34629">
      <w:pPr>
        <w:pStyle w:val="Normal"/>
        <w:rPr>
          <w:rFonts w:ascii="ＭＳ Ｐ明朝" w:eastAsia="ＭＳ Ｐ明朝" w:hAnsi="ＭＳ Ｐ明朝" w:cs="Arial"/>
          <w:lang w:val="ja-JP"/>
        </w:rPr>
      </w:pPr>
    </w:p>
    <w:p w14:paraId="40208AFB" w14:textId="77777777" w:rsidR="00035345" w:rsidRPr="008907A6" w:rsidRDefault="00035345" w:rsidP="00A07A7F">
      <w:pPr>
        <w:pStyle w:val="Normal"/>
        <w:ind w:left="84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さらに、このような試練は、信仰を築く上で必要な要素であり、鋼鉄を鍛えて強くし、本物を証明するようなものです（</w:t>
      </w:r>
      <w:hyperlink r:id="rId239" w:anchor="1:7" w:tooltip="こうして、あなたがたの信仰はためされて、火で精錬されても朽ちる外はない金よりもはるかに尊いことが明らかにされ、イエス・キリストの現れるとき、さんびと栄光とほまれとに変るであろう。" w:history="1">
        <w:r w:rsidRPr="008907A6">
          <w:rPr>
            <w:rStyle w:val="a3"/>
            <w:rFonts w:ascii="ＭＳ Ｐ明朝" w:eastAsia="ＭＳ Ｐ明朝" w:hAnsi="ＭＳ Ｐ明朝" w:cs="Arial" w:hint="eastAsia"/>
            <w:color w:val="auto"/>
            <w:lang w:val="ja-JP"/>
          </w:rPr>
          <w:t>第一</w:t>
        </w:r>
        <w:r w:rsidRPr="008907A6">
          <w:rPr>
            <w:rStyle w:val="a3"/>
            <w:rFonts w:ascii="ＭＳ Ｐ明朝" w:eastAsia="ＭＳ Ｐ明朝" w:hAnsi="ＭＳ Ｐ明朝" w:cs="Arial"/>
            <w:color w:val="auto"/>
            <w:lang w:val="ja-JP"/>
          </w:rPr>
          <w:t>ペテロ1</w:t>
        </w:r>
        <w:r w:rsidRPr="008907A6">
          <w:rPr>
            <w:rStyle w:val="a3"/>
            <w:rFonts w:ascii="ＭＳ Ｐ明朝" w:eastAsia="ＭＳ Ｐ明朝" w:hAnsi="ＭＳ Ｐ明朝" w:cs="Arial" w:hint="eastAsia"/>
            <w:color w:val="auto"/>
            <w:lang w:val="ja-JP"/>
          </w:rPr>
          <w:t>章7節</w:t>
        </w:r>
      </w:hyperlink>
      <w:r w:rsidRPr="008907A6">
        <w:rPr>
          <w:rFonts w:ascii="ＭＳ Ｐ明朝" w:eastAsia="ＭＳ Ｐ明朝" w:hAnsi="ＭＳ Ｐ明朝" w:cs="Arial"/>
          <w:lang w:val="ja-JP"/>
        </w:rPr>
        <w:t>）。実際、私たちが主とともに栄光を受けるには、信仰を保ったままこの人生を「苦しみ抜く」ことが条件となります：</w:t>
      </w:r>
    </w:p>
    <w:p w14:paraId="3B80A5D6" w14:textId="77777777" w:rsidR="00035345" w:rsidRPr="008907A6" w:rsidRDefault="00035345" w:rsidP="00C34629">
      <w:pPr>
        <w:pStyle w:val="Normal"/>
        <w:rPr>
          <w:rFonts w:ascii="ＭＳ Ｐ明朝" w:eastAsia="ＭＳ Ｐ明朝" w:hAnsi="ＭＳ Ｐ明朝" w:cs="Noto Sans CJK SC Light"/>
          <w:lang w:val="ja-JP"/>
        </w:rPr>
      </w:pPr>
    </w:p>
    <w:p w14:paraId="5166D6BC" w14:textId="77777777" w:rsidR="00035345" w:rsidRPr="008907A6" w:rsidRDefault="00035345" w:rsidP="00A07A7F">
      <w:pPr>
        <w:widowControl/>
        <w:ind w:left="1080" w:firstLine="240"/>
        <w:jc w:val="left"/>
        <w:rPr>
          <w:rFonts w:ascii="ＭＳ Ｐ明朝" w:eastAsia="ＭＳ Ｐ明朝" w:hAnsi="ＭＳ Ｐ明朝" w:cs="Noto Sans CJK SC Light"/>
          <w:sz w:val="24"/>
          <w:szCs w:val="24"/>
        </w:rPr>
      </w:pPr>
      <w:r w:rsidRPr="008907A6">
        <w:rPr>
          <w:rFonts w:ascii="BIZ UDPゴシック" w:eastAsia="BIZ UDPゴシック" w:hAnsi="BIZ UDPゴシック" w:cs="Noto Sans CJK SC Light" w:hint="eastAsia"/>
          <w:kern w:val="0"/>
          <w:sz w:val="24"/>
          <w:szCs w:val="24"/>
          <w:lang w:eastAsia="zh-CN" w:bidi="ar"/>
        </w:rPr>
        <w:t>もし子であれば、相続人でもある。神の相続人であって、キリストと栄光を共にするために</w:t>
      </w:r>
      <w:r w:rsidRPr="008907A6">
        <w:rPr>
          <w:rFonts w:ascii="HG明朝E" w:eastAsia="HG明朝E" w:hAnsi="HG明朝E" w:cs="Noto Sans CJK SC Light" w:hint="eastAsia"/>
          <w:b/>
          <w:bCs/>
          <w:kern w:val="0"/>
          <w:sz w:val="24"/>
          <w:szCs w:val="24"/>
          <w:lang w:eastAsia="zh-CN" w:bidi="ar"/>
        </w:rPr>
        <w:t>苦難をも共にしている</w:t>
      </w:r>
      <w:r w:rsidRPr="008907A6">
        <w:rPr>
          <w:rFonts w:ascii="BIZ UDPゴシック" w:eastAsia="BIZ UDPゴシック" w:hAnsi="BIZ UDPゴシック" w:cs="Noto Sans CJK SC Light" w:hint="eastAsia"/>
          <w:kern w:val="0"/>
          <w:sz w:val="24"/>
          <w:szCs w:val="24"/>
          <w:lang w:eastAsia="zh-CN" w:bidi="ar"/>
        </w:rPr>
        <w:t>以上、キリストと共同の相続人なのである。</w:t>
      </w:r>
      <w:r w:rsidRPr="008907A6">
        <w:rPr>
          <w:rFonts w:ascii="ＭＳ Ｐ明朝" w:eastAsia="ＭＳ Ｐ明朝" w:hAnsi="ＭＳ Ｐ明朝" w:cs="Noto Sans CJK SC Light" w:hint="eastAsia"/>
          <w:kern w:val="0"/>
          <w:sz w:val="24"/>
          <w:szCs w:val="24"/>
          <w:lang w:bidi="ar"/>
        </w:rPr>
        <w:t>（</w:t>
      </w:r>
      <w:hyperlink r:id="rId240" w:anchor="8:17" w:history="1">
        <w:r w:rsidRPr="008907A6">
          <w:rPr>
            <w:rStyle w:val="a3"/>
            <w:rFonts w:ascii="ＭＳ Ｐ明朝" w:eastAsia="ＭＳ Ｐ明朝" w:hAnsi="ＭＳ Ｐ明朝" w:cs="Arial" w:hint="eastAsia"/>
            <w:color w:val="auto"/>
            <w:sz w:val="24"/>
            <w:szCs w:val="24"/>
            <w:lang w:val="ja-JP"/>
          </w:rPr>
          <w:t>ローマ</w:t>
        </w:r>
        <w:r w:rsidRPr="008907A6">
          <w:rPr>
            <w:rStyle w:val="a3"/>
            <w:rFonts w:ascii="ＭＳ Ｐ明朝" w:eastAsia="ＭＳ Ｐ明朝" w:hAnsi="ＭＳ Ｐ明朝" w:cs="Arial"/>
            <w:color w:val="auto"/>
            <w:sz w:val="24"/>
            <w:szCs w:val="24"/>
            <w:lang w:val="ja-JP"/>
          </w:rPr>
          <w:t>8章17節</w:t>
        </w:r>
      </w:hyperlink>
      <w:r w:rsidRPr="008907A6">
        <w:rPr>
          <w:rFonts w:ascii="ＭＳ Ｐ明朝" w:eastAsia="ＭＳ Ｐ明朝" w:hAnsi="ＭＳ Ｐ明朝" w:cs="Arial" w:hint="eastAsia"/>
          <w:sz w:val="24"/>
          <w:szCs w:val="24"/>
          <w:lang w:val="ja-JP"/>
        </w:rPr>
        <w:t>）</w:t>
      </w:r>
    </w:p>
    <w:p w14:paraId="7148DBE3" w14:textId="77777777" w:rsidR="00035345" w:rsidRPr="008907A6" w:rsidRDefault="00035345" w:rsidP="00C34629">
      <w:pPr>
        <w:pStyle w:val="Normal"/>
        <w:rPr>
          <w:rFonts w:ascii="ＭＳ Ｐ明朝" w:eastAsia="ＭＳ Ｐ明朝" w:hAnsi="ＭＳ Ｐ明朝" w:cs="Arial"/>
          <w:lang w:val="ja-JP"/>
        </w:rPr>
      </w:pPr>
    </w:p>
    <w:p w14:paraId="13287B65" w14:textId="77777777" w:rsidR="00035345" w:rsidRPr="008907A6" w:rsidRDefault="00035345" w:rsidP="00A07A7F">
      <w:pPr>
        <w:pStyle w:val="Normal"/>
        <w:ind w:left="84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すべての人が迫害や投獄や殉教に耐えるように求められているわけではないことは事実です。実際、すべてのクリスチャンがそのような極度のストレスや緊張に耐え、その過程で良い証しをし、信仰を堅持できるわけではありません。私たちの神はこのことをすべて知っておられ、多くのクリスチャンがこのような試練を免れてきたのは間違いありません。一見すると、スミルナの信徒たちが耐えなければならなかったような試練に備えるために必要な信仰を育むことは、何か間違っていることのように見えるかもしれません。しかし、主が信者に与える褒め言葉としては、世と現在の悪魔の支配者に対し、主の者である一人が本当に他のすべてのものより主を優先していることを示すこと以上に高いものはないのです（参照：</w:t>
      </w:r>
      <w:hyperlink r:id="rId241" w:anchor="1:1" w:tooltip="ウヅの地にヨブという名の人があった。そのひととなりは全く、かつ正しく、神を恐れ、悪に遠ざかった。彼に男の子七人と女の子三人があり、その家畜は羊七千頭、らくだ三千頭、牛五百くびき、雌ろば五百頭で、しもべも非常に多く、この人は東の人々のうちで最も大いなる者であった。  " w:history="1">
        <w:r w:rsidRPr="008907A6">
          <w:rPr>
            <w:rStyle w:val="a3"/>
            <w:rFonts w:ascii="ＭＳ Ｐ明朝" w:eastAsia="ＭＳ Ｐ明朝" w:hAnsi="ＭＳ Ｐ明朝" w:cs="Arial" w:hint="eastAsia"/>
            <w:color w:val="auto"/>
            <w:lang w:val="ja-JP"/>
          </w:rPr>
          <w:t>ヨブ記</w:t>
        </w:r>
        <w:r w:rsidRPr="008907A6">
          <w:rPr>
            <w:rStyle w:val="a3"/>
            <w:rFonts w:ascii="ＭＳ Ｐ明朝" w:eastAsia="ＭＳ Ｐ明朝" w:hAnsi="ＭＳ Ｐ明朝" w:cs="Arial"/>
            <w:color w:val="auto"/>
            <w:lang w:val="ja-JP"/>
          </w:rPr>
          <w:t>1-2章</w:t>
        </w:r>
      </w:hyperlink>
      <w:r w:rsidRPr="008907A6">
        <w:rPr>
          <w:rFonts w:ascii="ＭＳ Ｐ明朝" w:eastAsia="ＭＳ Ｐ明朝" w:hAnsi="ＭＳ Ｐ明朝" w:cs="Arial"/>
          <w:lang w:val="ja-JP"/>
        </w:rPr>
        <w:t>、</w:t>
      </w:r>
      <w:hyperlink r:id="rId242" w:anchor="9:23" w:tooltip="あなたが祈を始めたとき、み言葉が出たので、それをあなたに告げるためにきたのです。あなたは大いに愛せられている者です。ゆえに、このみ言葉を考えて、この幻を悟りなさい。 " w:history="1">
        <w:r w:rsidRPr="008907A6">
          <w:rPr>
            <w:rStyle w:val="a3"/>
            <w:rFonts w:ascii="ＭＳ Ｐ明朝" w:eastAsia="ＭＳ Ｐ明朝" w:hAnsi="ＭＳ Ｐ明朝" w:cs="Arial"/>
            <w:color w:val="auto"/>
            <w:lang w:val="ja-JP"/>
          </w:rPr>
          <w:t>ダニ</w:t>
        </w:r>
        <w:r w:rsidRPr="008907A6">
          <w:rPr>
            <w:rStyle w:val="a3"/>
            <w:rFonts w:ascii="ＭＳ Ｐ明朝" w:eastAsia="ＭＳ Ｐ明朝" w:hAnsi="ＭＳ Ｐ明朝" w:cs="Arial" w:hint="eastAsia"/>
            <w:color w:val="auto"/>
            <w:lang w:val="ja-JP"/>
          </w:rPr>
          <w:t>エル</w:t>
        </w:r>
        <w:r w:rsidRPr="008907A6">
          <w:rPr>
            <w:rStyle w:val="a3"/>
            <w:rFonts w:ascii="ＭＳ Ｐ明朝" w:eastAsia="ＭＳ Ｐ明朝" w:hAnsi="ＭＳ Ｐ明朝" w:cs="Arial"/>
            <w:color w:val="auto"/>
            <w:lang w:val="ja-JP"/>
          </w:rPr>
          <w:t>9</w:t>
        </w:r>
        <w:r w:rsidRPr="008907A6">
          <w:rPr>
            <w:rStyle w:val="a3"/>
            <w:rFonts w:ascii="ＭＳ Ｐ明朝" w:eastAsia="ＭＳ Ｐ明朝" w:hAnsi="ＭＳ Ｐ明朝" w:cs="Arial" w:hint="eastAsia"/>
            <w:color w:val="auto"/>
            <w:lang w:val="ja-JP"/>
          </w:rPr>
          <w:t>章</w:t>
        </w:r>
        <w:r w:rsidRPr="008907A6">
          <w:rPr>
            <w:rStyle w:val="a3"/>
            <w:rFonts w:ascii="ＭＳ Ｐ明朝" w:eastAsia="ＭＳ Ｐ明朝" w:hAnsi="ＭＳ Ｐ明朝" w:cs="Arial"/>
            <w:color w:val="auto"/>
            <w:lang w:val="ja-JP"/>
          </w:rPr>
          <w:t>23</w:t>
        </w:r>
        <w:r w:rsidRPr="008907A6">
          <w:rPr>
            <w:rStyle w:val="a3"/>
            <w:rFonts w:ascii="ＭＳ Ｐ明朝" w:eastAsia="ＭＳ Ｐ明朝" w:hAnsi="ＭＳ Ｐ明朝" w:cs="Arial" w:hint="eastAsia"/>
            <w:color w:val="auto"/>
            <w:lang w:val="ja-JP"/>
          </w:rPr>
          <w:t>節</w:t>
        </w:r>
      </w:hyperlink>
      <w:r w:rsidRPr="008907A6">
        <w:rPr>
          <w:rFonts w:ascii="ＭＳ Ｐ明朝" w:eastAsia="ＭＳ Ｐ明朝" w:hAnsi="ＭＳ Ｐ明朝" w:cs="Arial"/>
          <w:lang w:val="ja-JP"/>
        </w:rPr>
        <w:t>）。</w:t>
      </w:r>
    </w:p>
    <w:p w14:paraId="131282C6" w14:textId="77777777" w:rsidR="00035345" w:rsidRPr="008907A6" w:rsidRDefault="00035345" w:rsidP="00C34629">
      <w:pPr>
        <w:pStyle w:val="Normal"/>
        <w:rPr>
          <w:rFonts w:ascii="ＭＳ Ｐ明朝" w:eastAsia="ＭＳ Ｐ明朝" w:hAnsi="ＭＳ Ｐ明朝" w:cs="Arial"/>
          <w:lang w:val="ja-JP"/>
        </w:rPr>
      </w:pPr>
    </w:p>
    <w:p w14:paraId="482F986E" w14:textId="7E142383" w:rsidR="00035345" w:rsidRPr="008907A6" w:rsidRDefault="00035345" w:rsidP="00A07A7F">
      <w:pPr>
        <w:pStyle w:val="Normal"/>
        <w:ind w:left="840"/>
        <w:rPr>
          <w:rFonts w:ascii="ＭＳ Ｐ明朝" w:eastAsia="ＭＳ Ｐ明朝" w:hAnsi="ＭＳ Ｐ明朝" w:cs="Arial"/>
          <w:lang w:val="ja-JP"/>
        </w:rPr>
      </w:pPr>
      <w:r w:rsidRPr="008907A6">
        <w:rPr>
          <w:rFonts w:ascii="ＭＳ Ｐ明朝" w:eastAsia="ＭＳ Ｐ明朝" w:hAnsi="ＭＳ Ｐ明朝" w:cs="Arial"/>
          <w:lang w:val="ja-JP"/>
        </w:rPr>
        <w:t xml:space="preserve">4) </w:t>
      </w:r>
      <w:r w:rsidRPr="008907A6">
        <w:rPr>
          <w:rFonts w:ascii="ＭＳ Ｐ明朝" w:eastAsia="ＭＳ Ｐ明朝" w:hAnsi="ＭＳ Ｐ明朝" w:cs="Arial"/>
          <w:u w:val="single"/>
          <w:lang w:val="ja-JP"/>
        </w:rPr>
        <w:t>そして、究極的には、私たちが主のために受けるすべての苦しみは、祝福と報いをもたらすだけなのです</w:t>
      </w:r>
      <w:r w:rsidRPr="008907A6">
        <w:rPr>
          <w:rFonts w:ascii="ＭＳ Ｐ明朝" w:eastAsia="ＭＳ Ｐ明朝" w:hAnsi="ＭＳ Ｐ明朝" w:cs="Arial"/>
          <w:lang w:val="ja-JP"/>
        </w:rPr>
        <w:t xml:space="preserve">： 特別な苦しみがなければ、特別な報いもありません（後述の </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いのちの冠 </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を参照）。それに加えて、私たちクリスチャンにとって大切なことは、私たちは主のものであり、主の御用のために、主</w:t>
      </w:r>
      <w:r w:rsidRPr="008907A6">
        <w:rPr>
          <w:rFonts w:ascii="ＭＳ Ｐ明朝" w:eastAsia="ＭＳ Ｐ明朝" w:hAnsi="ＭＳ Ｐ明朝" w:cs="Arial" w:hint="eastAsia"/>
          <w:lang w:val="ja-JP"/>
        </w:rPr>
        <w:t>が</w:t>
      </w:r>
      <w:r w:rsidRPr="008907A6">
        <w:rPr>
          <w:rFonts w:ascii="ＭＳ Ｐ明朝" w:eastAsia="ＭＳ Ｐ明朝" w:hAnsi="ＭＳ Ｐ明朝" w:cs="Arial"/>
          <w:lang w:val="ja-JP"/>
        </w:rPr>
        <w:t>自由に使われるためにここにいるのだということを心に留めておくことです。</w:t>
      </w:r>
    </w:p>
    <w:p w14:paraId="64F79E22" w14:textId="77777777" w:rsidR="00035345" w:rsidRPr="008907A6" w:rsidRDefault="00035345" w:rsidP="00A07A7F">
      <w:pPr>
        <w:pStyle w:val="Normal"/>
        <w:ind w:left="840" w:firstLine="240"/>
        <w:rPr>
          <w:rFonts w:ascii="ＭＳ Ｐ明朝" w:eastAsia="ＭＳ Ｐ明朝" w:hAnsi="ＭＳ Ｐ明朝" w:cs="Arial"/>
          <w:lang w:val="ja-JP"/>
        </w:rPr>
      </w:pPr>
      <w:r w:rsidRPr="008907A6">
        <w:rPr>
          <w:rFonts w:ascii="ＭＳ Ｐ明朝" w:eastAsia="ＭＳ Ｐ明朝" w:hAnsi="ＭＳ Ｐ明朝" w:cs="Arial"/>
          <w:lang w:val="ja-JP"/>
        </w:rPr>
        <w:t>私たちは皆、自分自身と愛する人たちのために、健康と生活の安定を保とうとします。しかし、私たちが主のため</w:t>
      </w:r>
      <w:r w:rsidRPr="008907A6">
        <w:rPr>
          <w:rFonts w:ascii="ＭＳ Ｐ明朝" w:eastAsia="ＭＳ Ｐ明朝" w:hAnsi="ＭＳ Ｐ明朝" w:cs="Arial"/>
          <w:lang w:val="ja-JP"/>
        </w:rPr>
        <w:lastRenderedPageBreak/>
        <w:t>に犠牲を払うよう求められる時が来るかもしれま</w:t>
      </w:r>
      <w:r w:rsidRPr="008907A6">
        <w:rPr>
          <w:rFonts w:ascii="ＭＳ Ｐ明朝" w:eastAsia="ＭＳ Ｐ明朝" w:hAnsi="ＭＳ Ｐ明朝" w:cs="Arial" w:hint="eastAsia"/>
          <w:lang w:val="ja-JP"/>
        </w:rPr>
        <w:t>せん。その日が来るか来ないかにかかわらず、私たちはその日に備えておく必要があります。有能なプロの兵士は、戦いの日に災害の可能性を最小限に抑えるために、できる限りのことをしますが、状況がそれを要求するとき、命の危険や実際の損失があっても、危険から逃れることはしません。イエス・キリストの兵士として、私たちもまた、神の意志がそれを必要とするのであれば、自分の財産、自由、そして命さえも捧げるよう求められる日が来るかもしれないことを認識しなければなりません。そして、私たちにはこの大きな慰め、つまり、この世だけで報いを受ける人々にはない励ましがあります。それは、自分の命とこの世で持っているすべてのものを失うことによって、キリストと、過ぎ去ることのない来るべき世において、今想像する以上の祝福を得ることができるということです。</w:t>
      </w:r>
    </w:p>
    <w:p w14:paraId="0A7A66F4" w14:textId="77777777" w:rsidR="00035345" w:rsidRPr="008907A6" w:rsidRDefault="00035345" w:rsidP="00C34629">
      <w:pPr>
        <w:pStyle w:val="Normal"/>
        <w:rPr>
          <w:rFonts w:ascii="ＭＳ Ｐ明朝" w:eastAsia="ＭＳ Ｐ明朝" w:hAnsi="ＭＳ Ｐ明朝" w:cs="Arial"/>
          <w:lang w:val="ja-JP"/>
        </w:rPr>
      </w:pPr>
    </w:p>
    <w:p w14:paraId="14CC6800" w14:textId="43EEB3CF" w:rsidR="00035345" w:rsidRPr="008907A6" w:rsidRDefault="00035345" w:rsidP="00A07A7F">
      <w:pPr>
        <w:widowControl/>
        <w:ind w:left="1080" w:firstLine="240"/>
        <w:jc w:val="left"/>
        <w:rPr>
          <w:rFonts w:ascii="ＭＳ Ｐ明朝" w:eastAsia="ＭＳ Ｐ明朝" w:hAnsi="ＭＳ Ｐ明朝" w:cs="Noto Sans CJK JP Light"/>
          <w:sz w:val="24"/>
          <w:szCs w:val="24"/>
        </w:rPr>
      </w:pPr>
      <w:r w:rsidRPr="008907A6">
        <w:rPr>
          <w:rFonts w:ascii="BIZ UDPゴシック" w:eastAsia="BIZ UDPゴシック" w:hAnsi="BIZ UDPゴシック" w:cs="Noto Sans CJK JP Light" w:hint="eastAsia"/>
          <w:kern w:val="0"/>
          <w:sz w:val="24"/>
          <w:szCs w:val="24"/>
          <w:lang w:eastAsia="zh-CN" w:bidi="ar"/>
        </w:rPr>
        <w:t>また自分の十字架をとってわたしに従ってこない者はわたしにふさわしくない。</w:t>
      </w:r>
      <w:r w:rsidRPr="008907A6">
        <w:rPr>
          <w:rFonts w:ascii="BIZ UDPゴシック" w:eastAsia="BIZ UDPゴシック" w:hAnsi="BIZ UDPゴシック" w:cs="Noto Sans CJK JP Light" w:hint="eastAsia"/>
          <w:sz w:val="24"/>
          <w:szCs w:val="24"/>
          <w:lang w:val="ja-JP"/>
        </w:rPr>
        <w:t xml:space="preserve"> </w:t>
      </w:r>
      <w:r w:rsidRPr="008907A6">
        <w:rPr>
          <w:rFonts w:ascii="BIZ UDPゴシック" w:eastAsia="BIZ UDPゴシック" w:hAnsi="BIZ UDPゴシック" w:cs="Noto Sans CJK JP Light" w:hint="eastAsia"/>
          <w:kern w:val="0"/>
          <w:sz w:val="24"/>
          <w:szCs w:val="24"/>
          <w:lang w:eastAsia="zh-CN" w:bidi="ar"/>
        </w:rPr>
        <w:t>自分の命を得ている者はそれを失い、わたしのために自分の命を失っている者は、それを得るであろう。</w:t>
      </w:r>
      <w:r w:rsidRPr="008907A6">
        <w:rPr>
          <w:rFonts w:ascii="ＭＳ Ｐ明朝" w:eastAsia="ＭＳ Ｐ明朝" w:hAnsi="ＭＳ Ｐ明朝" w:cs="Noto Sans CJK JP Light" w:hint="eastAsia"/>
          <w:kern w:val="0"/>
          <w:sz w:val="24"/>
          <w:szCs w:val="24"/>
          <w:lang w:bidi="ar"/>
        </w:rPr>
        <w:t>（</w:t>
      </w:r>
      <w:hyperlink r:id="rId243" w:anchor="10:38" w:history="1">
        <w:r w:rsidRPr="008907A6">
          <w:rPr>
            <w:rStyle w:val="a3"/>
            <w:rFonts w:ascii="ＭＳ Ｐ明朝" w:eastAsia="ＭＳ Ｐ明朝" w:hAnsi="ＭＳ Ｐ明朝" w:cs="Arial" w:hint="eastAsia"/>
            <w:color w:val="auto"/>
            <w:sz w:val="24"/>
            <w:szCs w:val="24"/>
            <w:lang w:val="ja-JP"/>
          </w:rPr>
          <w:t>マタイ</w:t>
        </w:r>
        <w:r w:rsidRPr="008907A6">
          <w:rPr>
            <w:rStyle w:val="a3"/>
            <w:rFonts w:ascii="ＭＳ Ｐ明朝" w:eastAsia="ＭＳ Ｐ明朝" w:hAnsi="ＭＳ Ｐ明朝" w:cs="Arial"/>
            <w:color w:val="auto"/>
            <w:sz w:val="24"/>
            <w:szCs w:val="24"/>
            <w:lang w:val="ja-JP"/>
          </w:rPr>
          <w:t>10章38-39節</w:t>
        </w:r>
      </w:hyperlink>
      <w:r w:rsidRPr="008907A6">
        <w:rPr>
          <w:rFonts w:ascii="ＭＳ Ｐ明朝" w:eastAsia="ＭＳ Ｐ明朝" w:hAnsi="ＭＳ Ｐ明朝" w:cs="Arial" w:hint="eastAsia"/>
          <w:sz w:val="24"/>
          <w:szCs w:val="24"/>
          <w:lang w:val="ja-JP"/>
        </w:rPr>
        <w:t>）</w:t>
      </w:r>
    </w:p>
    <w:p w14:paraId="0850CC7D" w14:textId="77777777" w:rsidR="00035345" w:rsidRPr="008907A6" w:rsidRDefault="00035345" w:rsidP="00C34629">
      <w:pPr>
        <w:pStyle w:val="BODY"/>
        <w:widowControl w:val="0"/>
        <w:spacing w:after="80"/>
        <w:rPr>
          <w:rFonts w:ascii="‚l‚r ‚oƒSƒVƒbƒN Western" w:hAnsi="‚l‚r ‚oƒSƒVƒbƒN Western" w:cs="‚l‚r ‚oƒSƒVƒbƒN Western"/>
          <w:lang w:eastAsia="x-none"/>
        </w:rPr>
      </w:pPr>
      <w:bookmarkStart w:id="16" w:name="_Hlk149898047"/>
      <w:bookmarkStart w:id="17" w:name="_Hlk149998212"/>
      <w:bookmarkEnd w:id="15"/>
      <w:r w:rsidRPr="008907A6">
        <w:rPr>
          <w:rFonts w:ascii="ＭＳ Ｐ明朝" w:eastAsia="ＭＳ Ｐ明朝" w:hAnsi="ＭＳ Ｐ明朝" w:cs="Arial"/>
          <w:lang w:val="ja-JP"/>
        </w:rPr>
        <w:t xml:space="preserve">5. </w:t>
      </w:r>
      <w:r w:rsidRPr="008907A6">
        <w:rPr>
          <w:rFonts w:ascii="ＭＳ Ｐ明朝" w:eastAsia="ＭＳ Ｐ明朝" w:hAnsi="ＭＳ Ｐ明朝" w:cs="Arial" w:hint="eastAsia"/>
          <w:lang w:val="ja-JP"/>
        </w:rPr>
        <w:t>「</w:t>
      </w:r>
      <w:proofErr w:type="spellStart"/>
      <w:r w:rsidRPr="008907A6">
        <w:rPr>
          <w:rFonts w:ascii="BIZ UDPゴシック" w:eastAsia="BIZ UDPゴシック" w:hAnsi="BIZ UDPゴシック" w:cs="‚l‚r ‚oƒSƒVƒbƒN Western"/>
          <w:lang w:eastAsia="x-none"/>
        </w:rPr>
        <w:t>あなたがたは十日の間、苦難にあうであろう</w:t>
      </w:r>
      <w:proofErr w:type="spellEnd"/>
      <w:r w:rsidRPr="008907A6">
        <w:rPr>
          <w:rFonts w:ascii="BIZ UDPゴシック" w:eastAsia="BIZ UDPゴシック" w:hAnsi="BIZ UDPゴシック" w:cs="‚l‚r ‚oƒSƒVƒbƒN Western"/>
          <w:lang w:eastAsia="x-none"/>
        </w:rPr>
        <w:t>。</w:t>
      </w:r>
      <w:r w:rsidRPr="008907A6">
        <w:rPr>
          <w:rFonts w:ascii="ＭＳ Ｐ明朝" w:eastAsia="ＭＳ Ｐ明朝" w:hAnsi="ＭＳ Ｐ明朝" w:cs="‚l‚r ‚oƒSƒVƒbƒN Western" w:hint="eastAsia"/>
        </w:rPr>
        <w:t>」</w:t>
      </w:r>
      <w:r w:rsidRPr="008907A6">
        <w:rPr>
          <w:rFonts w:ascii="ＭＳ Ｐ明朝" w:eastAsia="ＭＳ Ｐ明朝" w:hAnsi="ＭＳ Ｐ明朝" w:cs="Arial"/>
          <w:lang w:val="ja-JP"/>
        </w:rPr>
        <w:t>： 聖書では、</w:t>
      </w:r>
      <w:r w:rsidRPr="008907A6">
        <w:rPr>
          <w:rFonts w:ascii="ＭＳ Ｐ明朝" w:eastAsia="ＭＳ Ｐ明朝" w:hAnsi="ＭＳ Ｐ明朝" w:cs="Arial" w:hint="eastAsia"/>
          <w:lang w:val="ja-JP"/>
        </w:rPr>
        <w:t>特定の</w:t>
      </w:r>
      <w:r w:rsidRPr="008907A6">
        <w:rPr>
          <w:rFonts w:ascii="ＭＳ Ｐ明朝" w:eastAsia="ＭＳ Ｐ明朝" w:hAnsi="ＭＳ Ｐ明朝" w:cs="Arial"/>
          <w:lang w:val="ja-JP"/>
        </w:rPr>
        <w:t>時間の単位（特に</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日</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）が長い期間を</w:t>
      </w:r>
      <w:r w:rsidRPr="008907A6">
        <w:rPr>
          <w:rFonts w:ascii="ＭＳ Ｐ明朝" w:eastAsia="ＭＳ Ｐ明朝" w:hAnsi="ＭＳ Ｐ明朝" w:cs="Arial" w:hint="eastAsia"/>
          <w:lang w:val="ja-JP"/>
        </w:rPr>
        <w:t>象徴する</w:t>
      </w:r>
      <w:r w:rsidRPr="008907A6">
        <w:rPr>
          <w:rFonts w:ascii="ＭＳ Ｐ明朝" w:eastAsia="ＭＳ Ｐ明朝" w:hAnsi="ＭＳ Ｐ明朝" w:cs="Arial"/>
          <w:lang w:val="ja-JP"/>
        </w:rPr>
        <w:t>のに使われることはよくあることで、私たちも他の箇所で詳しく取り上げて</w:t>
      </w:r>
      <w:r w:rsidRPr="008907A6">
        <w:rPr>
          <w:rFonts w:ascii="ＭＳ Ｐ明朝" w:eastAsia="ＭＳ Ｐ明朝" w:hAnsi="ＭＳ Ｐ明朝" w:cs="Arial"/>
          <w:lang w:val="ja-JP"/>
        </w:rPr>
        <w:lastRenderedPageBreak/>
        <w:t>います</w:t>
      </w:r>
      <w:r w:rsidRPr="008907A6">
        <w:rPr>
          <w:rStyle w:val="ad"/>
          <w:rFonts w:ascii="ＭＳ Ｐ明朝" w:eastAsia="ＭＳ Ｐ明朝" w:hAnsi="ＭＳ Ｐ明朝" w:cs="Arial"/>
          <w:lang w:val="ja-JP"/>
        </w:rPr>
        <w:footnoteReference w:id="20"/>
      </w:r>
      <w:r w:rsidRPr="008907A6">
        <w:rPr>
          <w:rFonts w:ascii="ＭＳ Ｐ明朝" w:eastAsia="ＭＳ Ｐ明朝" w:hAnsi="ＭＳ Ｐ明朝" w:cs="Arial"/>
          <w:lang w:val="ja-JP"/>
        </w:rPr>
        <w:t>。ですから、ここで言及されている</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十日間</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は、主がスミルナの時代に予言された十回の迫害（または</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苦難</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期間です。キリスト教時代の最初の4世紀の教会に関する出来事の歴史的記録は完全とは言い難いので、これらの艱難時代は様々に特定されてきました。しかし、大まかに言って、次のローマ皇帝の治世の間に起こった10の重要な迫害の時期を</w:t>
      </w:r>
      <w:r w:rsidRPr="008907A6">
        <w:rPr>
          <w:rFonts w:ascii="ＭＳ Ｐ明朝" w:eastAsia="ＭＳ Ｐ明朝" w:hAnsi="ＭＳ Ｐ明朝" w:cs="Arial" w:hint="eastAsia"/>
          <w:lang w:val="ja-JP"/>
        </w:rPr>
        <w:t>特定するのに十分な証拠が存在します</w:t>
      </w:r>
      <w:r w:rsidRPr="008907A6">
        <w:rPr>
          <w:rStyle w:val="ad"/>
          <w:rFonts w:ascii="ＭＳ Ｐ明朝" w:eastAsia="ＭＳ Ｐ明朝" w:hAnsi="ＭＳ Ｐ明朝" w:cs="Arial"/>
          <w:lang w:val="ja-JP"/>
        </w:rPr>
        <w:footnoteReference w:id="21"/>
      </w:r>
      <w:r w:rsidRPr="008907A6">
        <w:rPr>
          <w:rFonts w:ascii="ＭＳ Ｐ明朝" w:eastAsia="ＭＳ Ｐ明朝" w:hAnsi="ＭＳ Ｐ明朝" w:cs="Arial"/>
          <w:lang w:val="ja-JP"/>
        </w:rPr>
        <w:t>。</w:t>
      </w:r>
    </w:p>
    <w:p w14:paraId="1EC199CD" w14:textId="77777777" w:rsidR="00035345" w:rsidRPr="008907A6" w:rsidRDefault="00035345" w:rsidP="00C34629">
      <w:pPr>
        <w:pStyle w:val="Normal"/>
        <w:rPr>
          <w:rFonts w:ascii="ＭＳ Ｐ明朝" w:eastAsia="ＭＳ Ｐ明朝" w:hAnsi="ＭＳ Ｐ明朝" w:cs="Arial"/>
          <w:lang w:val="ja-JP"/>
        </w:rPr>
      </w:pPr>
    </w:p>
    <w:p w14:paraId="0435FE68"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ドミティアヌス</w:t>
      </w:r>
      <w:r w:rsidRPr="008907A6">
        <w:rPr>
          <w:rFonts w:ascii="ＭＳ Ｐ明朝" w:eastAsia="ＭＳ Ｐ明朝" w:hAnsi="ＭＳ Ｐ明朝" w:cs="Arial"/>
          <w:lang w:val="ja-JP"/>
        </w:rPr>
        <w:t xml:space="preserve"> </w:t>
      </w:r>
      <w:r w:rsidRPr="008907A6">
        <w:rPr>
          <w:rFonts w:ascii="ＭＳ Ｐ明朝" w:eastAsia="ＭＳ Ｐ明朝" w:hAnsi="ＭＳ Ｐ明朝" w:cs="Arial" w:hint="eastAsia"/>
          <w:lang w:val="ja-JP"/>
        </w:rPr>
        <w:t>紀元</w:t>
      </w:r>
      <w:r w:rsidRPr="008907A6">
        <w:rPr>
          <w:rFonts w:ascii="ＭＳ Ｐ明朝" w:eastAsia="ＭＳ Ｐ明朝" w:hAnsi="ＭＳ Ｐ明朝" w:cs="Arial"/>
          <w:lang w:val="ja-JP"/>
        </w:rPr>
        <w:t>81-96</w:t>
      </w:r>
      <w:r w:rsidRPr="008907A6">
        <w:rPr>
          <w:rFonts w:ascii="ＭＳ Ｐ明朝" w:eastAsia="ＭＳ Ｐ明朝" w:hAnsi="ＭＳ Ｐ明朝" w:cs="Arial" w:hint="eastAsia"/>
          <w:lang w:val="ja-JP"/>
        </w:rPr>
        <w:t>年ｃ</w:t>
      </w:r>
    </w:p>
    <w:p w14:paraId="266D8059"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トラヤヌス</w:t>
      </w:r>
      <w:r w:rsidRPr="008907A6">
        <w:rPr>
          <w:rFonts w:ascii="ＭＳ Ｐ明朝" w:eastAsia="ＭＳ Ｐ明朝" w:hAnsi="ＭＳ Ｐ明朝" w:cs="Arial"/>
          <w:lang w:val="ja-JP"/>
        </w:rPr>
        <w:t xml:space="preserve"> 98-117</w:t>
      </w:r>
    </w:p>
    <w:p w14:paraId="51E1A262"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マルクス・アウレリウス</w:t>
      </w:r>
      <w:r w:rsidRPr="008907A6">
        <w:rPr>
          <w:rFonts w:ascii="ＭＳ Ｐ明朝" w:eastAsia="ＭＳ Ｐ明朝" w:hAnsi="ＭＳ Ｐ明朝" w:cs="Arial"/>
          <w:lang w:val="ja-JP"/>
        </w:rPr>
        <w:t xml:space="preserve"> 161-180</w:t>
      </w:r>
    </w:p>
    <w:p w14:paraId="581F7173"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セプティムス・セウェルス</w:t>
      </w:r>
      <w:r w:rsidRPr="008907A6">
        <w:rPr>
          <w:rFonts w:ascii="ＭＳ Ｐ明朝" w:eastAsia="ＭＳ Ｐ明朝" w:hAnsi="ＭＳ Ｐ明朝" w:cs="Arial"/>
          <w:lang w:val="ja-JP"/>
        </w:rPr>
        <w:t xml:space="preserve"> 193-211</w:t>
      </w:r>
    </w:p>
    <w:p w14:paraId="49503F8A"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マクシミヌス</w:t>
      </w:r>
      <w:r w:rsidRPr="008907A6">
        <w:rPr>
          <w:rFonts w:ascii="ＭＳ Ｐ明朝" w:eastAsia="ＭＳ Ｐ明朝" w:hAnsi="ＭＳ Ｐ明朝" w:cs="Arial"/>
          <w:lang w:val="ja-JP"/>
        </w:rPr>
        <w:t xml:space="preserve"> 235-238</w:t>
      </w:r>
    </w:p>
    <w:p w14:paraId="26A26727"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デキウス</w:t>
      </w:r>
      <w:r w:rsidRPr="008907A6">
        <w:rPr>
          <w:rFonts w:ascii="ＭＳ Ｐ明朝" w:eastAsia="ＭＳ Ｐ明朝" w:hAnsi="ＭＳ Ｐ明朝" w:cs="Arial"/>
          <w:lang w:val="ja-JP"/>
        </w:rPr>
        <w:t xml:space="preserve"> 249-251</w:t>
      </w:r>
    </w:p>
    <w:p w14:paraId="3F5C0ABA"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ヴァレリアヌス</w:t>
      </w:r>
      <w:r w:rsidRPr="008907A6">
        <w:rPr>
          <w:rFonts w:ascii="ＭＳ Ｐ明朝" w:eastAsia="ＭＳ Ｐ明朝" w:hAnsi="ＭＳ Ｐ明朝" w:cs="Arial"/>
          <w:lang w:val="ja-JP"/>
        </w:rPr>
        <w:t xml:space="preserve"> 253-260</w:t>
      </w:r>
    </w:p>
    <w:p w14:paraId="491446F4"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ディオクレティアヌス</w:t>
      </w:r>
      <w:r w:rsidRPr="008907A6">
        <w:rPr>
          <w:rFonts w:ascii="ＭＳ Ｐ明朝" w:eastAsia="ＭＳ Ｐ明朝" w:hAnsi="ＭＳ Ｐ明朝" w:cs="Arial"/>
          <w:lang w:val="ja-JP"/>
        </w:rPr>
        <w:t xml:space="preserve"> 284-305</w:t>
      </w:r>
    </w:p>
    <w:p w14:paraId="29F2E020"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リキニウス</w:t>
      </w:r>
      <w:r w:rsidRPr="008907A6">
        <w:rPr>
          <w:rFonts w:ascii="ＭＳ Ｐ明朝" w:eastAsia="ＭＳ Ｐ明朝" w:hAnsi="ＭＳ Ｐ明朝" w:cs="Arial"/>
          <w:lang w:val="ja-JP"/>
        </w:rPr>
        <w:t xml:space="preserve"> 311-323</w:t>
      </w:r>
    </w:p>
    <w:p w14:paraId="658CEB2A" w14:textId="77777777" w:rsidR="00035345" w:rsidRPr="008907A6" w:rsidRDefault="00035345" w:rsidP="00A07A7F">
      <w:pPr>
        <w:pStyle w:val="Normal"/>
        <w:ind w:firstLine="840"/>
        <w:rPr>
          <w:rFonts w:ascii="ＭＳ Ｐ明朝" w:eastAsia="ＭＳ Ｐ明朝" w:hAnsi="ＭＳ Ｐ明朝" w:cs="Arial"/>
          <w:lang w:val="ja-JP"/>
        </w:rPr>
      </w:pPr>
      <w:r w:rsidRPr="008907A6">
        <w:rPr>
          <w:rFonts w:ascii="ＭＳ Ｐ明朝" w:eastAsia="ＭＳ Ｐ明朝" w:hAnsi="ＭＳ Ｐ明朝" w:cs="Arial" w:hint="eastAsia"/>
          <w:lang w:val="ja-JP"/>
        </w:rPr>
        <w:t>ユリアヌス</w:t>
      </w:r>
      <w:r w:rsidRPr="008907A6">
        <w:rPr>
          <w:rFonts w:ascii="ＭＳ Ｐ明朝" w:eastAsia="ＭＳ Ｐ明朝" w:hAnsi="ＭＳ Ｐ明朝" w:cs="Arial"/>
          <w:lang w:val="ja-JP"/>
        </w:rPr>
        <w:t xml:space="preserve"> 360-363</w:t>
      </w:r>
    </w:p>
    <w:p w14:paraId="6A26854B" w14:textId="77777777" w:rsidR="00035345" w:rsidRPr="008907A6" w:rsidRDefault="00035345" w:rsidP="00C34629">
      <w:pPr>
        <w:pStyle w:val="Normal"/>
        <w:rPr>
          <w:rFonts w:ascii="ＭＳ Ｐ明朝" w:eastAsia="ＭＳ Ｐ明朝" w:hAnsi="ＭＳ Ｐ明朝" w:cs="Arial"/>
          <w:lang w:val="ja-JP"/>
        </w:rPr>
      </w:pPr>
    </w:p>
    <w:p w14:paraId="62D482AF" w14:textId="1BFFEFEB" w:rsidR="00035345" w:rsidRPr="008907A6" w:rsidRDefault="00035345" w:rsidP="00C34629">
      <w:pPr>
        <w:pStyle w:val="Normal"/>
        <w:ind w:firstLineChars="10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この図から明らかなように、最後の世代（すなわち、「</w:t>
      </w:r>
      <w:r w:rsidRPr="008907A6">
        <w:rPr>
          <w:rFonts w:ascii="ＭＳ Ｐ明朝" w:eastAsia="ＭＳ Ｐ明朝" w:hAnsi="ＭＳ Ｐ明朝" w:cs="Arial"/>
          <w:lang w:val="ja-JP"/>
        </w:rPr>
        <w:t>背教者</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ユリアヌスの死から442年の時代の終わりまで）を除いて、これら10の試練の時代は、スミルナの時代内にうまく分散しており、これらの困難な</w:t>
      </w:r>
      <w:r w:rsidRPr="008907A6">
        <w:rPr>
          <w:rFonts w:ascii="ＭＳ Ｐ明朝" w:eastAsia="ＭＳ Ｐ明朝" w:hAnsi="ＭＳ Ｐ明朝" w:cs="Arial" w:hint="eastAsia"/>
          <w:lang w:val="ja-JP"/>
        </w:rPr>
        <w:t>時代</w:t>
      </w:r>
      <w:r w:rsidRPr="008907A6">
        <w:rPr>
          <w:rFonts w:ascii="ＭＳ Ｐ明朝" w:eastAsia="ＭＳ Ｐ明朝" w:hAnsi="ＭＳ Ｐ明朝" w:cs="Arial"/>
          <w:lang w:val="ja-JP"/>
        </w:rPr>
        <w:t>の信者は、常に警戒し、鋭敏な信仰を保つ必要がありました。これらの迫害の正確な範囲については、私たちはあまり知りません。例えば、トラヤヌス帝の時代に東方の信者がどのような悩みを抱えていたかは、現存するプリニウスの書簡がなければほとんどわかりません。一方、マルクス・アウレリウス時代のガリアにおける信者の迫害は、かなり</w:t>
      </w:r>
      <w:r w:rsidRPr="008907A6">
        <w:rPr>
          <w:rFonts w:ascii="ＭＳ Ｐ明朝" w:eastAsia="ＭＳ Ｐ明朝" w:hAnsi="ＭＳ Ｐ明朝" w:cs="Arial" w:hint="eastAsia"/>
          <w:lang w:val="ja-JP"/>
        </w:rPr>
        <w:t>よく証明されています（エウセビオスの『教会史』第</w:t>
      </w:r>
      <w:r w:rsidRPr="008907A6">
        <w:rPr>
          <w:rFonts w:ascii="ＭＳ Ｐ明朝" w:eastAsia="ＭＳ Ｐ明朝" w:hAnsi="ＭＳ Ｐ明朝" w:cs="Arial"/>
          <w:lang w:val="ja-JP"/>
        </w:rPr>
        <w:t>5巻を参照）。</w:t>
      </w:r>
      <w:r w:rsidRPr="008907A6">
        <w:rPr>
          <w:rFonts w:ascii="ＭＳ Ｐ明朝" w:eastAsia="ＭＳ Ｐ明朝" w:hAnsi="ＭＳ Ｐ明朝" w:cs="Arial" w:hint="eastAsia"/>
          <w:lang w:val="ja-JP"/>
        </w:rPr>
        <w:t>しかし、十の期間の迫害の一般的な特徴を列挙すると、その＜特徴の＞うちのいくつか、あるいはすべてがそれぞれの期間に当てはまると考えられます：</w:t>
      </w:r>
      <w:r w:rsidRPr="008907A6">
        <w:rPr>
          <w:rFonts w:ascii="ＭＳ Ｐ明朝" w:eastAsia="ＭＳ Ｐ明朝" w:hAnsi="ＭＳ Ｐ明朝" w:cs="Arial"/>
          <w:lang w:val="ja-JP"/>
        </w:rPr>
        <w:t>：</w:t>
      </w:r>
    </w:p>
    <w:p w14:paraId="0DA657C2" w14:textId="77777777" w:rsidR="00035345" w:rsidRPr="008907A6" w:rsidRDefault="00035345" w:rsidP="00C34629">
      <w:pPr>
        <w:pStyle w:val="Normal"/>
        <w:rPr>
          <w:rFonts w:ascii="ＭＳ Ｐ明朝" w:eastAsia="ＭＳ Ｐ明朝" w:hAnsi="ＭＳ Ｐ明朝" w:cs="Arial"/>
          <w:lang w:val="ja-JP"/>
        </w:rPr>
      </w:pPr>
    </w:p>
    <w:p w14:paraId="41815B55" w14:textId="77777777" w:rsidR="00035345" w:rsidRPr="008907A6" w:rsidRDefault="00035345" w:rsidP="00C34629">
      <w:pPr>
        <w:pStyle w:val="Normal"/>
        <w:numPr>
          <w:ilvl w:val="0"/>
          <w:numId w:val="1"/>
        </w:numPr>
        <w:rPr>
          <w:rFonts w:ascii="ＭＳ Ｐ明朝" w:eastAsia="ＭＳ Ｐ明朝" w:hAnsi="ＭＳ Ｐ明朝" w:cs="Arial"/>
          <w:lang w:val="ja-JP"/>
        </w:rPr>
      </w:pPr>
      <w:r w:rsidRPr="008907A6">
        <w:rPr>
          <w:rFonts w:ascii="ＭＳ Ｐ明朝" w:eastAsia="ＭＳ Ｐ明朝" w:hAnsi="ＭＳ Ｐ明朝" w:cs="Arial" w:hint="eastAsia"/>
          <w:lang w:val="ja-JP"/>
        </w:rPr>
        <w:t>キリスト教信仰、学習、礼拝、布教の一般的禁止。</w:t>
      </w:r>
    </w:p>
    <w:p w14:paraId="1A99AC04" w14:textId="77777777" w:rsidR="00035345" w:rsidRPr="008907A6" w:rsidRDefault="00035345" w:rsidP="00C34629">
      <w:pPr>
        <w:pStyle w:val="Normal"/>
        <w:numPr>
          <w:ilvl w:val="0"/>
          <w:numId w:val="1"/>
        </w:numPr>
        <w:rPr>
          <w:rFonts w:ascii="ＭＳ Ｐ明朝" w:eastAsia="ＭＳ Ｐ明朝" w:hAnsi="ＭＳ Ｐ明朝" w:cs="Arial"/>
          <w:lang w:val="ja-JP"/>
        </w:rPr>
      </w:pPr>
      <w:r w:rsidRPr="008907A6">
        <w:rPr>
          <w:rFonts w:ascii="ＭＳ Ｐ明朝" w:eastAsia="ＭＳ Ｐ明朝" w:hAnsi="ＭＳ Ｐ明朝" w:cs="Arial" w:hint="eastAsia"/>
          <w:lang w:val="ja-JP"/>
        </w:rPr>
        <w:t>キリストを棄教しなかったり、異教の神々に犠牲を捧げなかったりしたクリスチャンへの罰則。</w:t>
      </w:r>
    </w:p>
    <w:p w14:paraId="1468CAA8" w14:textId="77777777" w:rsidR="00035345" w:rsidRPr="008907A6" w:rsidRDefault="00035345" w:rsidP="00C34629">
      <w:pPr>
        <w:pStyle w:val="Normal"/>
        <w:numPr>
          <w:ilvl w:val="0"/>
          <w:numId w:val="1"/>
        </w:numPr>
        <w:rPr>
          <w:rFonts w:ascii="ＭＳ Ｐ明朝" w:eastAsia="ＭＳ Ｐ明朝" w:hAnsi="ＭＳ Ｐ明朝" w:cs="Arial"/>
          <w:lang w:val="ja-JP"/>
        </w:rPr>
      </w:pPr>
      <w:r w:rsidRPr="008907A6">
        <w:rPr>
          <w:rFonts w:ascii="ＭＳ Ｐ明朝" w:eastAsia="ＭＳ Ｐ明朝" w:hAnsi="ＭＳ Ｐ明朝" w:cs="Arial" w:hint="eastAsia"/>
          <w:lang w:val="ja-JP"/>
        </w:rPr>
        <w:t>疫病や自然災害などをクリスチャンのせいにすること。</w:t>
      </w:r>
    </w:p>
    <w:p w14:paraId="13334129" w14:textId="77777777" w:rsidR="00035345" w:rsidRPr="008907A6" w:rsidRDefault="00035345" w:rsidP="00C34629">
      <w:pPr>
        <w:pStyle w:val="Normal"/>
        <w:numPr>
          <w:ilvl w:val="0"/>
          <w:numId w:val="1"/>
        </w:numPr>
        <w:rPr>
          <w:rFonts w:ascii="ＭＳ Ｐ明朝" w:eastAsia="ＭＳ Ｐ明朝" w:hAnsi="ＭＳ Ｐ明朝" w:cs="Arial"/>
          <w:lang w:val="ja-JP"/>
        </w:rPr>
      </w:pPr>
      <w:r w:rsidRPr="008907A6">
        <w:rPr>
          <w:rFonts w:ascii="ＭＳ Ｐ明朝" w:eastAsia="ＭＳ Ｐ明朝" w:hAnsi="ＭＳ Ｐ明朝" w:cs="Arial" w:hint="eastAsia"/>
          <w:lang w:val="ja-JP"/>
        </w:rPr>
        <w:t>クリスチャンであることを罪として、法制度でクリスチャンを告発すること。</w:t>
      </w:r>
    </w:p>
    <w:p w14:paraId="3057893A" w14:textId="0DD67C7E" w:rsidR="00035345" w:rsidRPr="008907A6" w:rsidRDefault="00035345" w:rsidP="00C34629">
      <w:pPr>
        <w:pStyle w:val="Normal"/>
        <w:numPr>
          <w:ilvl w:val="0"/>
          <w:numId w:val="1"/>
        </w:numPr>
        <w:rPr>
          <w:rFonts w:ascii="ＭＳ Ｐ明朝" w:eastAsia="ＭＳ Ｐ明朝" w:hAnsi="ＭＳ Ｐ明朝" w:cs="Arial"/>
          <w:lang w:val="ja-JP"/>
        </w:rPr>
      </w:pPr>
      <w:r w:rsidRPr="008907A6">
        <w:rPr>
          <w:rFonts w:ascii="ＭＳ Ｐ明朝" w:eastAsia="ＭＳ Ｐ明朝" w:hAnsi="ＭＳ Ｐ明朝" w:cs="Arial" w:hint="eastAsia"/>
          <w:lang w:val="ja-JP"/>
        </w:rPr>
        <w:t>キリストへの信仰</w:t>
      </w:r>
      <w:r w:rsidR="00CC734F" w:rsidRPr="008907A6">
        <w:rPr>
          <w:rFonts w:ascii="ＭＳ Ｐ明朝" w:eastAsia="ＭＳ Ｐ明朝" w:hAnsi="ＭＳ Ｐ明朝" w:cs="Arial" w:hint="eastAsia"/>
          <w:lang w:val="ja-JP"/>
        </w:rPr>
        <w:t>から</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悔い改める</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ことを拒否する人々の投獄。</w:t>
      </w:r>
    </w:p>
    <w:p w14:paraId="29384CEA" w14:textId="77777777" w:rsidR="00035345" w:rsidRPr="008907A6" w:rsidRDefault="00035345" w:rsidP="00C34629">
      <w:pPr>
        <w:pStyle w:val="Normal"/>
        <w:numPr>
          <w:ilvl w:val="0"/>
          <w:numId w:val="1"/>
        </w:numPr>
        <w:rPr>
          <w:rFonts w:ascii="ＭＳ Ｐ明朝" w:eastAsia="ＭＳ Ｐ明朝" w:hAnsi="ＭＳ Ｐ明朝" w:cs="Arial"/>
          <w:lang w:val="ja-JP"/>
        </w:rPr>
      </w:pPr>
      <w:r w:rsidRPr="008907A6">
        <w:rPr>
          <w:rFonts w:ascii="ＭＳ Ｐ明朝" w:eastAsia="ＭＳ Ｐ明朝" w:hAnsi="ＭＳ Ｐ明朝" w:cs="Arial" w:hint="eastAsia"/>
          <w:lang w:val="ja-JP"/>
        </w:rPr>
        <w:t>信仰に最も忠実な者の処刑（殉教）。</w:t>
      </w:r>
    </w:p>
    <w:p w14:paraId="6FEB747D" w14:textId="77777777" w:rsidR="00035345" w:rsidRPr="008907A6" w:rsidRDefault="00035345" w:rsidP="00C34629">
      <w:pPr>
        <w:pStyle w:val="Normal"/>
        <w:rPr>
          <w:rFonts w:ascii="ＭＳ Ｐ明朝" w:eastAsia="ＭＳ Ｐ明朝" w:hAnsi="ＭＳ Ｐ明朝" w:cs="Arial"/>
          <w:lang w:val="ja-JP"/>
        </w:rPr>
      </w:pPr>
    </w:p>
    <w:p w14:paraId="4807C98B" w14:textId="77777777" w:rsidR="00F86128" w:rsidRPr="008907A6" w:rsidRDefault="00F86128" w:rsidP="00C34629">
      <w:pPr>
        <w:pStyle w:val="Normal"/>
        <w:rPr>
          <w:rFonts w:ascii="ＭＳ Ｐ明朝" w:eastAsia="ＭＳ Ｐ明朝" w:hAnsi="ＭＳ Ｐ明朝" w:cs="Arial" w:hint="eastAsia"/>
          <w:lang w:val="ja-JP"/>
        </w:rPr>
      </w:pPr>
    </w:p>
    <w:p w14:paraId="36E0C431" w14:textId="77777777" w:rsidR="00035345" w:rsidRPr="008907A6" w:rsidRDefault="00035345" w:rsidP="00C34629">
      <w:pPr>
        <w:pStyle w:val="Normal"/>
        <w:rPr>
          <w:rFonts w:ascii="HGP明朝E" w:eastAsia="HGP明朝E" w:hAnsi="HGP明朝E" w:cs="Arial"/>
          <w:lang w:val="ja-JP"/>
        </w:rPr>
      </w:pPr>
      <w:r w:rsidRPr="008907A6">
        <w:rPr>
          <w:rFonts w:ascii="HGP明朝E" w:eastAsia="HGP明朝E" w:hAnsi="HGP明朝E" w:cs="Arial" w:hint="eastAsia"/>
          <w:lang w:val="ja-JP"/>
        </w:rPr>
        <w:lastRenderedPageBreak/>
        <w:t>キリストが約束した報い：</w:t>
      </w:r>
    </w:p>
    <w:p w14:paraId="67D34B1D" w14:textId="77777777" w:rsidR="00035345" w:rsidRPr="008907A6" w:rsidRDefault="00035345" w:rsidP="00C34629">
      <w:pPr>
        <w:pStyle w:val="BODY"/>
        <w:widowControl w:val="0"/>
        <w:spacing w:after="80"/>
        <w:rPr>
          <w:rFonts w:ascii="ＭＳ Ｐ明朝" w:eastAsia="ＭＳ Ｐ明朝" w:hAnsi="ＭＳ Ｐ明朝" w:cs="Arial"/>
          <w:lang w:val="ja-JP"/>
        </w:rPr>
      </w:pPr>
    </w:p>
    <w:p w14:paraId="2FF58408" w14:textId="77777777" w:rsidR="00035345" w:rsidRPr="008907A6" w:rsidRDefault="00035345" w:rsidP="00C34629">
      <w:pPr>
        <w:pStyle w:val="BODY"/>
        <w:widowControl w:val="0"/>
        <w:spacing w:after="80"/>
        <w:rPr>
          <w:rFonts w:ascii="ＭＳ Ｐ明朝" w:eastAsia="Noto Sans CJK SC Light" w:hAnsi="ＭＳ Ｐ明朝" w:cs="Arial"/>
          <w:sz w:val="32"/>
          <w:lang w:val="en-US"/>
        </w:rPr>
      </w:pPr>
      <w:r w:rsidRPr="008907A6">
        <w:rPr>
          <w:rFonts w:ascii="ＭＳ Ｐ明朝" w:eastAsia="ＭＳ Ｐ明朝" w:hAnsi="ＭＳ Ｐ明朝" w:cs="Arial"/>
          <w:lang w:val="ja-JP"/>
        </w:rPr>
        <w:t>1. 「</w:t>
      </w:r>
      <w:proofErr w:type="spellStart"/>
      <w:r w:rsidRPr="008907A6">
        <w:rPr>
          <w:rFonts w:ascii="BIZ UDPゴシック" w:eastAsia="BIZ UDPゴシック" w:hAnsi="BIZ UDPゴシック" w:cs="‚l‚r ‚oƒSƒVƒbƒN Western"/>
          <w:u w:val="single"/>
          <w:lang w:eastAsia="x-none"/>
        </w:rPr>
        <w:t>死に至るまで忠実であれ。そうすれば、いのちの冠を与えよう</w:t>
      </w:r>
      <w:proofErr w:type="spellEnd"/>
      <w:r w:rsidRPr="008907A6">
        <w:rPr>
          <w:rFonts w:ascii="ＭＳ Ｐ明朝" w:eastAsia="ＭＳ Ｐ明朝" w:hAnsi="ＭＳ Ｐ明朝" w:cs="Arial"/>
          <w:lang w:val="ja-JP"/>
        </w:rPr>
        <w:t>： この</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いのちの冠</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の約束も、</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第二の死</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からの保護の約束（すぐ下を参照）も、スミルナの時代の信者が直面した困難と苦難を主が直接的に反映したものです。</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いのちの冠」は、現世で忍耐している（つまり、霊的成熟の重要な特徴である、現世よりも来世が重要であることを示す）クリスチャンに与えられる三大階級の報酬の一つです</w:t>
      </w:r>
      <w:r w:rsidRPr="008907A6">
        <w:rPr>
          <w:rStyle w:val="ad"/>
          <w:rFonts w:ascii="ＭＳ Ｐ明朝" w:eastAsia="ＭＳ Ｐ明朝" w:hAnsi="ＭＳ Ｐ明朝" w:cs="Arial"/>
          <w:lang w:val="ja-JP"/>
        </w:rPr>
        <w:footnoteReference w:id="22"/>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義」の冠（信仰の徳に相当）は、この世で霊的に成熟したすべての信者に与えられます（</w:t>
      </w:r>
      <w:r w:rsidRPr="008907A6">
        <w:rPr>
          <w:rFonts w:ascii="ＭＳ Ｐ明朝" w:eastAsia="ＭＳ Ｐ明朝" w:hAnsi="ＭＳ Ｐ明朝" w:cs="Arial" w:hint="eastAsia"/>
          <w:lang w:val="ja-JP"/>
        </w:rPr>
        <w:t>第二</w:t>
      </w:r>
      <w:r w:rsidRPr="008907A6">
        <w:rPr>
          <w:rFonts w:ascii="ＭＳ Ｐ明朝" w:eastAsia="ＭＳ Ｐ明朝" w:hAnsi="ＭＳ Ｐ明朝" w:cs="Arial"/>
          <w:lang w:val="ja-JP"/>
        </w:rPr>
        <w:t>テモ</w:t>
      </w:r>
      <w:r w:rsidRPr="008907A6">
        <w:rPr>
          <w:rFonts w:ascii="ＭＳ Ｐ明朝" w:eastAsia="ＭＳ Ｐ明朝" w:hAnsi="ＭＳ Ｐ明朝" w:cs="Arial" w:hint="eastAsia"/>
          <w:lang w:val="ja-JP"/>
        </w:rPr>
        <w:t>テ</w:t>
      </w:r>
      <w:r w:rsidRPr="008907A6">
        <w:rPr>
          <w:rFonts w:ascii="ＭＳ Ｐ明朝" w:eastAsia="ＭＳ Ｐ明朝" w:hAnsi="ＭＳ Ｐ明朝" w:cs="Arial"/>
          <w:lang w:val="ja-JP"/>
        </w:rPr>
        <w:t>4</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8</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栄光</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の冠は、神が割り当てられた務めを果た</w:t>
      </w:r>
      <w:r w:rsidRPr="008907A6">
        <w:rPr>
          <w:rFonts w:ascii="ＭＳ Ｐ明朝" w:eastAsia="ＭＳ Ｐ明朝" w:hAnsi="ＭＳ Ｐ明朝" w:cs="Arial" w:hint="eastAsia"/>
          <w:lang w:val="ja-JP"/>
        </w:rPr>
        <w:t>すすべての人に与えられる最高の賞です（愛の徳に相当：</w:t>
      </w:r>
      <w:r w:rsidRPr="008907A6">
        <w:fldChar w:fldCharType="begin"/>
      </w:r>
      <w:r w:rsidRPr="008907A6">
        <w:instrText>HYPERLINK "https://jpn.bible/kougo/1pet" \l "5:4" \o "1Pe 5:4  そうすれば、大牧者が現れる時には、しぼむことのない栄光の冠を受けるであろう。"</w:instrText>
      </w:r>
      <w:r w:rsidRPr="008907A6">
        <w:fldChar w:fldCharType="separate"/>
      </w:r>
      <w:r w:rsidRPr="008907A6">
        <w:rPr>
          <w:rStyle w:val="a3"/>
          <w:rFonts w:ascii="ＭＳ Ｐ明朝" w:eastAsia="ＭＳ Ｐ明朝" w:hAnsi="ＭＳ Ｐ明朝" w:cs="Arial" w:hint="eastAsia"/>
          <w:color w:val="auto"/>
          <w:lang w:val="ja-JP"/>
        </w:rPr>
        <w:t>第一ペテロ</w:t>
      </w:r>
      <w:r w:rsidRPr="008907A6">
        <w:rPr>
          <w:rStyle w:val="a3"/>
          <w:rFonts w:ascii="ＭＳ Ｐ明朝" w:eastAsia="ＭＳ Ｐ明朝" w:hAnsi="ＭＳ Ｐ明朝" w:cs="Arial"/>
          <w:color w:val="auto"/>
          <w:lang w:val="ja-JP"/>
        </w:rPr>
        <w:t>5章4節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）。希望の徳に相当する</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いのち</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の冠は、悪の試練にさらされ、敵対され、時には（スミルナの時代の信者のように）激しい迫害の火の中にあっても、霊的な成長を遂げ、維持する信者に与えられます（</w:t>
      </w:r>
      <w:r w:rsidRPr="008907A6">
        <w:fldChar w:fldCharType="begin"/>
      </w:r>
      <w:r w:rsidRPr="008907A6">
        <w:instrText>HYPERLINK "https://jpn.bible/kougo/jas" \l "1:12" \o "Jas 1:12  試錬を耐え忍ぶ人は、さいわいである。それを忍びとおしたなら、神を愛する者たちに約束されたいのちの冠を受けるであろう。"</w:instrText>
      </w:r>
      <w:r w:rsidRPr="008907A6">
        <w:fldChar w:fldCharType="separate"/>
      </w:r>
      <w:r w:rsidRPr="008907A6">
        <w:rPr>
          <w:rStyle w:val="a3"/>
          <w:rFonts w:ascii="ＭＳ Ｐ明朝" w:eastAsia="ＭＳ Ｐ明朝" w:hAnsi="ＭＳ Ｐ明朝" w:cs="Arial"/>
          <w:color w:val="auto"/>
          <w:lang w:val="ja-JP"/>
        </w:rPr>
        <w:t>ヤコブ1章12節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）。それゆえ、</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希望</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の徳と結びついた</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いのちの冠</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を主が約束されたことは、何ら驚くべきことではありません。なぜなら、来る栄光への希望を抱いてこそ、信仰者はこの世の事柄よりも神との歩みを優先することができるからです。なぜなら、キリストのため</w:t>
      </w:r>
      <w:r w:rsidRPr="008907A6">
        <w:rPr>
          <w:rFonts w:ascii="ＭＳ Ｐ明朝" w:eastAsia="ＭＳ Ｐ明朝" w:hAnsi="ＭＳ Ｐ明朝" w:cs="Arial" w:hint="eastAsia"/>
          <w:lang w:val="ja-JP"/>
        </w:rPr>
        <w:t>に勇気をもって死に立ち向かうことは、成熟し成長した信仰なしには不可能で、それは一貫した霊的成長の結果だからです。殉</w:t>
      </w:r>
      <w:r w:rsidRPr="008907A6">
        <w:rPr>
          <w:rFonts w:ascii="ＭＳ Ｐ明朝" w:eastAsia="ＭＳ Ｐ明朝" w:hAnsi="ＭＳ Ｐ明朝" w:cs="Arial" w:hint="eastAsia"/>
          <w:lang w:val="ja-JP"/>
        </w:rPr>
        <w:lastRenderedPageBreak/>
        <w:t>教はこの賞を得るための条件ではありませんが、それを保証します。死をキリストのために勇敢に直面するのは成熟した信仰を持っていなければできないことで、その信仰は着実な霊的成長の結果だからです。</w:t>
      </w:r>
    </w:p>
    <w:p w14:paraId="78D70157" w14:textId="77777777" w:rsidR="00035345" w:rsidRPr="008907A6" w:rsidRDefault="00035345" w:rsidP="00C34629">
      <w:pPr>
        <w:pStyle w:val="Normal"/>
        <w:rPr>
          <w:rFonts w:ascii="ＭＳ Ｐ明朝" w:eastAsia="ＭＳ Ｐ明朝" w:hAnsi="ＭＳ Ｐ明朝" w:cs="Arial"/>
          <w:lang w:val="ja-JP"/>
        </w:rPr>
      </w:pPr>
    </w:p>
    <w:p w14:paraId="6B5B7006" w14:textId="5F2390D0" w:rsidR="00035345" w:rsidRPr="008907A6" w:rsidRDefault="00035345" w:rsidP="00C34629">
      <w:pPr>
        <w:pStyle w:val="BODY"/>
        <w:widowControl w:val="0"/>
        <w:spacing w:after="80"/>
        <w:rPr>
          <w:rFonts w:ascii="ＭＳ Ｐ明朝" w:eastAsia="ＭＳ Ｐ明朝" w:hAnsi="ＭＳ Ｐ明朝"/>
        </w:rPr>
      </w:pPr>
      <w:r w:rsidRPr="008907A6">
        <w:rPr>
          <w:rFonts w:ascii="ＭＳ Ｐ明朝" w:eastAsia="ＭＳ Ｐ明朝" w:hAnsi="ＭＳ Ｐ明朝" w:cs="Arial"/>
          <w:lang w:val="ja-JP"/>
        </w:rPr>
        <w:t>2. 「</w:t>
      </w:r>
      <w:proofErr w:type="spellStart"/>
      <w:r w:rsidRPr="008907A6">
        <w:rPr>
          <w:rFonts w:ascii="BIZ UDPゴシック" w:eastAsia="BIZ UDPゴシック" w:hAnsi="BIZ UDPゴシック" w:cs="‚l‚r ‚oƒSƒVƒbƒN Western"/>
          <w:u w:val="single"/>
          <w:lang w:eastAsia="x-none"/>
        </w:rPr>
        <w:t>勝利を得る者は、第二の死によって滅ぼされることはない</w:t>
      </w:r>
      <w:proofErr w:type="spellEnd"/>
      <w:r w:rsidRPr="008907A6">
        <w:rPr>
          <w:rFonts w:ascii="ＭＳ Ｐ明朝" w:eastAsia="ＭＳ Ｐ明朝" w:hAnsi="ＭＳ Ｐ明朝" w:cs="Arial"/>
          <w:lang w:val="ja-JP"/>
        </w:rPr>
        <w:t>」： この約束は、いろいろな意味で、上のコインの</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裏</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の面と</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表</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の面を表しています。真の殉教における勇気ある肉体の死が命の栄冠を保証するように、永遠の命に目を向け、信仰を保って最後まで耐え忍ぶ者は皆、二度と死</w:t>
      </w:r>
      <w:r w:rsidR="00CC734F" w:rsidRPr="008907A6">
        <w:rPr>
          <w:rFonts w:ascii="ＭＳ Ｐ明朝" w:eastAsia="ＭＳ Ｐ明朝" w:hAnsi="ＭＳ Ｐ明朝" w:cs="Arial" w:hint="eastAsia"/>
          <w:lang w:val="ja-JP"/>
        </w:rPr>
        <w:t>を体験する</w:t>
      </w:r>
      <w:r w:rsidRPr="008907A6">
        <w:rPr>
          <w:rFonts w:ascii="ＭＳ Ｐ明朝" w:eastAsia="ＭＳ Ｐ明朝" w:hAnsi="ＭＳ Ｐ明朝" w:cs="Arial"/>
          <w:lang w:val="ja-JP"/>
        </w:rPr>
        <w:t>ことがないことが保証されるからです。この世でイエス・キリストに忠実であり続ける私たちにとって、肉体の死は本当に永遠のいのちの始まりに過ぎず、この世を去れば二度と</w:t>
      </w:r>
      <w:r w:rsidR="00CC734F" w:rsidRPr="008907A6">
        <w:rPr>
          <w:rFonts w:ascii="ＭＳ Ｐ明朝" w:eastAsia="ＭＳ Ｐ明朝" w:hAnsi="ＭＳ Ｐ明朝" w:cs="Arial" w:hint="eastAsia"/>
          <w:lang w:val="ja-JP"/>
        </w:rPr>
        <w:t>何ものも</w:t>
      </w:r>
      <w:r w:rsidRPr="008907A6">
        <w:rPr>
          <w:rFonts w:ascii="ＭＳ Ｐ明朝" w:eastAsia="ＭＳ Ｐ明朝" w:hAnsi="ＭＳ Ｐ明朝" w:cs="Arial"/>
          <w:lang w:val="ja-JP"/>
        </w:rPr>
        <w:t>触れることのできない、想像を絶するほど祝福された終わりのない現実なので</w:t>
      </w:r>
      <w:r w:rsidRPr="008907A6">
        <w:rPr>
          <w:rFonts w:ascii="ＭＳ Ｐ明朝" w:eastAsia="ＭＳ Ｐ明朝" w:hAnsi="ＭＳ Ｐ明朝" w:cs="Arial" w:hint="eastAsia"/>
          <w:lang w:val="ja-JP"/>
        </w:rPr>
        <w:t>す。一方、決断のために与えられた恵みの期間中（つまり、この地上での短い人生）、不信仰に固執する人々にとっては、彼らの最終的な運命は生ではなく死であり、またもう一つの死である「第二の死」となります。神と新しいエルサレムのすべての祝福から永遠に引き離され、代わりに火の池の苦しみに永遠に委ねられるという恐ろしい見通しは、「死」という言葉以上にうまく伝えることのできる言葉はありません。</w:t>
      </w:r>
      <w:r w:rsidRPr="008907A6">
        <w:rPr>
          <w:rFonts w:ascii="ＭＳ Ｐ明朝" w:eastAsia="ＭＳ Ｐ明朝" w:hAnsi="ＭＳ Ｐ明朝" w:cs="Arial"/>
          <w:lang w:val="ja-JP"/>
        </w:rPr>
        <w:t>（</w:t>
      </w:r>
      <w:hyperlink r:id="rId244" w:anchor="66" w:tooltip="「わたしが造ろうとする新しい天と、新しい地がわたしの前にながくとどまるように、あなたの子孫と、あなたの名はながくとどまる」と主は言われる。 「新月ごとに、安息日ごとに、すべての人はわが前に来て礼拝する」と主は言われる。 「彼らは出て、わたしにそむいた人々のしかばねを見る。そのうじは死なず、その火は消えることがない。彼らはすべての人に忌みきらわれる」。 " w:history="1">
        <w:r w:rsidRPr="008907A6">
          <w:rPr>
            <w:rStyle w:val="a3"/>
            <w:rFonts w:ascii="ＭＳ Ｐ明朝" w:eastAsia="ＭＳ Ｐ明朝" w:hAnsi="ＭＳ Ｐ明朝" w:cs="Arial"/>
            <w:color w:val="auto"/>
            <w:lang w:val="ja-JP"/>
          </w:rPr>
          <w:t>イザヤ66章22-24節</w:t>
        </w:r>
      </w:hyperlink>
      <w:r w:rsidRPr="008907A6">
        <w:rPr>
          <w:rFonts w:ascii="ＭＳ Ｐ明朝" w:eastAsia="ＭＳ Ｐ明朝" w:hAnsi="ＭＳ Ｐ明朝" w:cs="Arial"/>
          <w:lang w:val="ja-JP"/>
        </w:rPr>
        <w:t xml:space="preserve">; </w:t>
      </w:r>
      <w:hyperlink r:id="rId245" w:anchor="3:11" w:tooltip="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 また、箕を手に持って、打ち場の麦をふるい分け、麦は倉に納め、からは消えない火で焼き捨てるであろう」。 " w:history="1">
        <w:r w:rsidRPr="008907A6">
          <w:rPr>
            <w:rStyle w:val="a3"/>
            <w:rFonts w:ascii="ＭＳ Ｐ明朝" w:eastAsia="ＭＳ Ｐ明朝" w:hAnsi="ＭＳ Ｐ明朝" w:cs="Arial"/>
            <w:color w:val="auto"/>
            <w:lang w:val="ja-JP"/>
          </w:rPr>
          <w:t>マタイ3章11-12節</w:t>
        </w:r>
      </w:hyperlink>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 xml:space="preserve"> </w:t>
      </w:r>
      <w:hyperlink r:id="rId246" w:anchor="25:31" w:tooltip="人の子が栄光の中にすべての御使たちを従えて来るとき、彼はその栄光の座につくであろう。 そして、すべての国民をその前に集めて、羊飼が羊とやぎとを分けるように、彼らをより分け、 羊を右に、やぎを左におくであろう。 そのとき、王は右にいる人々に言うであろう、『わたしの父に祝福された人たちよ、さあ、世の初めからあなたがたのために用意されている御国を受けつぎなさい。 あなたがたは、わたしが空腹のときに食べさせ、かわいていたときに飲ませ、旅人であったときに宿を貸し、 裸であったときに着せ、病気のときに見舞い、獄にい…" w:history="1">
        <w:r w:rsidRPr="008907A6">
          <w:rPr>
            <w:rStyle w:val="a3"/>
            <w:rFonts w:ascii="ＭＳ Ｐ明朝" w:eastAsia="ＭＳ Ｐ明朝" w:hAnsi="ＭＳ Ｐ明朝" w:cs="Arial"/>
            <w:color w:val="auto"/>
            <w:lang w:val="ja-JP"/>
          </w:rPr>
          <w:t>25章31-46節</w:t>
        </w:r>
      </w:hyperlink>
      <w:r w:rsidRPr="008907A6">
        <w:rPr>
          <w:rFonts w:ascii="ＭＳ Ｐ明朝" w:eastAsia="ＭＳ Ｐ明朝" w:hAnsi="ＭＳ Ｐ明朝" w:cs="Arial"/>
          <w:lang w:val="ja-JP"/>
        </w:rPr>
        <w:t xml:space="preserve">; </w:t>
      </w:r>
      <w:hyperlink r:id="rId247" w:anchor="9:42" w:tooltip="また、わたしを信じるこれらの小さい者のひとりをつまずかせる者は、大きなひきうすを首にかけられて海に投げ込まれた方が、はるかによい。 もし、あなたの片手が罪を犯させるなら、それを切り捨てなさい。両手がそろったままで地獄の消えない火の中に落ち込むよりは、かたわになって命に入る方がよい。〔 地獄では、うじがつきず、火も消えることがない。〕 もし、あなたの片足が罪を犯させるなら、それを切り捨てなさい。両足がそろったままで地獄に投げ入れられるよりは、片足で命に入る方がよい。〔 地獄では、うじがつきず、火も消えること…" w:history="1">
        <w:r w:rsidRPr="008907A6">
          <w:rPr>
            <w:rStyle w:val="a3"/>
            <w:rFonts w:ascii="ＭＳ Ｐ明朝" w:eastAsia="ＭＳ Ｐ明朝" w:hAnsi="ＭＳ Ｐ明朝" w:cs="Arial"/>
            <w:color w:val="auto"/>
            <w:lang w:val="ja-JP"/>
          </w:rPr>
          <w:t>マルコ9章42-49節</w:t>
        </w:r>
      </w:hyperlink>
      <w:r w:rsidRPr="008907A6">
        <w:rPr>
          <w:rFonts w:ascii="ＭＳ Ｐ明朝" w:eastAsia="ＭＳ Ｐ明朝" w:hAnsi="ＭＳ Ｐ明朝" w:cs="Arial"/>
          <w:lang w:val="ja-JP"/>
        </w:rPr>
        <w:t xml:space="preserve">; </w:t>
      </w:r>
      <w:hyperlink r:id="rId248" w:anchor="20:11" w:tooltip="また見ていると、大きな白い御座があり、そこにいますかたがあった。天も地も御顔の前から逃げ去って、あとかたもなくなった。 また、死んでいた者が、大いなる者も小さき者も共に、御座の前に立っているのが見えた。かずかずの書物が開かれたが、もう一つの書物が開かれた。これはいのちの書であった。死人はそのしわざに応じ、この書物に書かれていることにしたがって、さばかれた。 海はその中にいる死人を出し、死も黄泉もその中にいる死人を出し、そして、おのおのそのしわざに応じて、さばきを受けた。 それから、死も黄泉も火の池に投げ込…" w:history="1">
        <w:r w:rsidRPr="008907A6">
          <w:rPr>
            <w:rStyle w:val="a3"/>
            <w:rFonts w:ascii="ＭＳ Ｐ明朝" w:eastAsia="ＭＳ Ｐ明朝" w:hAnsi="ＭＳ Ｐ明朝" w:cs="Arial"/>
            <w:color w:val="auto"/>
            <w:lang w:val="ja-JP"/>
          </w:rPr>
          <w:t>黙示録20章11-15節</w:t>
        </w:r>
      </w:hyperlink>
      <w:r w:rsidRPr="008907A6">
        <w:rPr>
          <w:rFonts w:ascii="ＭＳ Ｐ明朝" w:eastAsia="ＭＳ Ｐ明朝" w:hAnsi="ＭＳ Ｐ明朝" w:cs="Arial"/>
          <w:lang w:val="ja-JP"/>
        </w:rPr>
        <w:t>）。この地</w:t>
      </w:r>
      <w:r w:rsidRPr="008907A6">
        <w:rPr>
          <w:rFonts w:ascii="ＭＳ Ｐ明朝" w:eastAsia="ＭＳ Ｐ明朝" w:hAnsi="ＭＳ Ｐ明朝" w:cs="Arial" w:hint="eastAsia"/>
          <w:lang w:val="ja-JP"/>
        </w:rPr>
        <w:t>上で</w:t>
      </w:r>
      <w:r w:rsidRPr="008907A6">
        <w:rPr>
          <w:rFonts w:ascii="ＭＳ Ｐ明朝" w:eastAsia="ＭＳ Ｐ明朝" w:hAnsi="ＭＳ Ｐ明朝" w:cs="Arial"/>
          <w:lang w:val="ja-JP"/>
        </w:rPr>
        <w:t>「命を失う」ことに</w:t>
      </w:r>
      <w:r w:rsidRPr="008907A6">
        <w:rPr>
          <w:rFonts w:ascii="ＭＳ Ｐ明朝" w:eastAsia="ＭＳ Ｐ明朝" w:hAnsi="ＭＳ Ｐ明朝" w:cs="Arial" w:hint="eastAsia"/>
          <w:lang w:val="ja-JP"/>
        </w:rPr>
        <w:t>よって、つまり、イエスを第一に考え、それに伴うすべての困難な選択、世には無意味に見えるイエスのための信仰と犠牲</w:t>
      </w:r>
      <w:r w:rsidRPr="008907A6">
        <w:rPr>
          <w:rFonts w:ascii="ＭＳ Ｐ明朝" w:eastAsia="ＭＳ Ｐ明朝" w:hAnsi="ＭＳ Ｐ明朝" w:cs="Arial" w:hint="eastAsia"/>
          <w:lang w:val="ja-JP"/>
        </w:rPr>
        <w:lastRenderedPageBreak/>
        <w:t>の選択をすることによって、私たちは命、すなわち、永遠にイエスとともにある豊かな永遠の命を得るのです（</w:t>
      </w:r>
      <w:hyperlink r:id="rId249" w:anchor="16:24" w:tooltip="それからイエスは弟子たちに言われた、「だれでもわたしについてきたいと思うなら、自分を捨て、自分の十字架を負うて、わたしに従ってきなさい。 自分の命を救おうと思う者はそれを失い、わたしのために自分の命を失う者は、それを見いだすであろう。 たとい人が全世界をもうけても、自分の命を損したら、なんの得になろうか。また、人はどんな代価を払って、その命を買いもどすことができようか。 " w:history="1">
        <w:r w:rsidRPr="008907A6">
          <w:rPr>
            <w:rStyle w:val="a3"/>
            <w:rFonts w:ascii="ＭＳ Ｐ明朝" w:eastAsia="ＭＳ Ｐ明朝" w:hAnsi="ＭＳ Ｐ明朝" w:cs="Arial" w:hint="eastAsia"/>
            <w:color w:val="auto"/>
            <w:lang w:val="ja-JP"/>
          </w:rPr>
          <w:t>マタイ</w:t>
        </w:r>
        <w:r w:rsidRPr="008907A6">
          <w:rPr>
            <w:rStyle w:val="a3"/>
            <w:rFonts w:ascii="ＭＳ Ｐ明朝" w:eastAsia="ＭＳ Ｐ明朝" w:hAnsi="ＭＳ Ｐ明朝" w:cs="Arial"/>
            <w:color w:val="auto"/>
            <w:lang w:val="ja-JP"/>
          </w:rPr>
          <w:t>16章24-28節</w:t>
        </w:r>
      </w:hyperlink>
      <w:r w:rsidRPr="008907A6">
        <w:rPr>
          <w:rFonts w:ascii="ＭＳ Ｐ明朝" w:eastAsia="ＭＳ Ｐ明朝" w:hAnsi="ＭＳ Ｐ明朝" w:cs="Arial"/>
          <w:lang w:val="ja-JP"/>
        </w:rPr>
        <w:t>）。しかし、この世の生活とその対価を第一に考え、すべての人のために死に、唯一の真の生き方へと私たちを招いてくださった主から背を向けることで、</w:t>
      </w:r>
      <w:r w:rsidRPr="008907A6">
        <w:rPr>
          <w:rFonts w:ascii="ＭＳ Ｐ明朝" w:eastAsia="ＭＳ Ｐ明朝" w:hAnsi="ＭＳ Ｐ明朝" w:cs="Arial" w:hint="eastAsia"/>
          <w:lang w:val="ja-JP"/>
        </w:rPr>
        <w:t>不信仰者は、イエス・キリストとの永遠という理解しがたい富と引き換えに、束の間の塵やゴミを交換するという、想像しうる限り最もお粗末な駆け引きを</w:t>
      </w:r>
      <w:r w:rsidRPr="008907A6">
        <w:rPr>
          <w:rFonts w:ascii="ＭＳ Ｐ明朝" w:eastAsia="ＭＳ Ｐ明朝" w:hAnsi="ＭＳ Ｐ明朝" w:cs="Arial"/>
          <w:lang w:val="ja-JP"/>
        </w:rPr>
        <w:t>し、代わりに火の池に</w:t>
      </w:r>
      <w:r w:rsidRPr="008907A6">
        <w:rPr>
          <w:rFonts w:ascii="ＭＳ Ｐ明朝" w:eastAsia="ＭＳ Ｐ明朝" w:hAnsi="ＭＳ Ｐ明朝" w:cs="Arial" w:hint="eastAsia"/>
          <w:lang w:val="ja-JP"/>
        </w:rPr>
        <w:t>永住することを選んでいるのです。よく言われるように、不信仰者とは対比して、「二度生まれ、一度死ぬ」これは、霊的成長のレベルにかかわらず、すべての信者の</w:t>
      </w:r>
      <w:r w:rsidR="00CC734F" w:rsidRPr="008907A6">
        <w:rPr>
          <w:rFonts w:ascii="ＭＳ Ｐ明朝" w:eastAsia="ＭＳ Ｐ明朝" w:hAnsi="ＭＳ Ｐ明朝" w:cs="Arial" w:hint="eastAsia"/>
          <w:lang w:val="ja-JP"/>
        </w:rPr>
        <w:t>実情</w:t>
      </w:r>
      <w:r w:rsidRPr="008907A6">
        <w:rPr>
          <w:rFonts w:ascii="ＭＳ Ｐ明朝" w:eastAsia="ＭＳ Ｐ明朝" w:hAnsi="ＭＳ Ｐ明朝" w:cs="Arial" w:hint="eastAsia"/>
          <w:lang w:val="ja-JP"/>
        </w:rPr>
        <w:t>です。そういうわけで、スミルナの時代の多くの人々のように、イエス・キリストのために究極的な犠牲を払った信者にとっては、なおさらそうでないはずがありません。</w:t>
      </w:r>
    </w:p>
    <w:p w14:paraId="2DE5751E" w14:textId="77777777" w:rsidR="00035345" w:rsidRPr="008907A6" w:rsidRDefault="00035345" w:rsidP="00C34629">
      <w:pPr>
        <w:rPr>
          <w:rFonts w:ascii="ＭＳ Ｐ明朝" w:eastAsia="ＭＳ Ｐ明朝" w:hAnsi="ＭＳ Ｐ明朝"/>
          <w:sz w:val="24"/>
          <w:szCs w:val="24"/>
          <w:lang w:val="x-none"/>
        </w:rPr>
      </w:pPr>
    </w:p>
    <w:bookmarkEnd w:id="16"/>
    <w:bookmarkEnd w:id="17"/>
    <w:p w14:paraId="0338F2A5" w14:textId="7872AC69" w:rsidR="00035345" w:rsidRPr="008907A6" w:rsidRDefault="00035345" w:rsidP="00C34629">
      <w:pPr>
        <w:rPr>
          <w:rFonts w:ascii="ＭＳ Ｐ明朝" w:eastAsia="ＭＳ Ｐ明朝" w:hAnsi="ＭＳ Ｐ明朝"/>
          <w:sz w:val="24"/>
          <w:szCs w:val="24"/>
        </w:rPr>
      </w:pPr>
    </w:p>
    <w:p w14:paraId="19463F15" w14:textId="77777777" w:rsidR="006C2ECB" w:rsidRPr="008907A6" w:rsidRDefault="006C2ECB" w:rsidP="00C34629">
      <w:pPr>
        <w:rPr>
          <w:rFonts w:ascii="ＭＳ Ｐ明朝" w:eastAsia="ＭＳ Ｐ明朝" w:hAnsi="ＭＳ Ｐ明朝"/>
          <w:sz w:val="24"/>
          <w:szCs w:val="24"/>
        </w:rPr>
      </w:pPr>
    </w:p>
    <w:p w14:paraId="016AF5B3" w14:textId="77777777" w:rsidR="006C2ECB" w:rsidRPr="008907A6" w:rsidRDefault="006C2ECB" w:rsidP="00C34629">
      <w:pPr>
        <w:rPr>
          <w:rFonts w:ascii="ＭＳ Ｐ明朝" w:eastAsia="ＭＳ Ｐ明朝" w:hAnsi="ＭＳ Ｐ明朝"/>
          <w:sz w:val="24"/>
          <w:szCs w:val="24"/>
        </w:rPr>
      </w:pPr>
    </w:p>
    <w:p w14:paraId="32A8EF27" w14:textId="77777777" w:rsidR="006C2ECB" w:rsidRPr="008907A6" w:rsidRDefault="006C2ECB" w:rsidP="00C34629">
      <w:pPr>
        <w:rPr>
          <w:rFonts w:ascii="ＭＳ Ｐ明朝" w:eastAsia="ＭＳ Ｐ明朝" w:hAnsi="ＭＳ Ｐ明朝"/>
          <w:sz w:val="24"/>
          <w:szCs w:val="24"/>
        </w:rPr>
      </w:pPr>
    </w:p>
    <w:p w14:paraId="06B976A5" w14:textId="77777777" w:rsidR="006C2ECB" w:rsidRPr="008907A6" w:rsidRDefault="006C2ECB" w:rsidP="00C34629">
      <w:pPr>
        <w:rPr>
          <w:rFonts w:ascii="ＭＳ Ｐ明朝" w:eastAsia="ＭＳ Ｐ明朝" w:hAnsi="ＭＳ Ｐ明朝"/>
          <w:sz w:val="24"/>
          <w:szCs w:val="24"/>
        </w:rPr>
      </w:pPr>
    </w:p>
    <w:p w14:paraId="43A4D949" w14:textId="77777777" w:rsidR="006C2ECB" w:rsidRPr="008907A6" w:rsidRDefault="006C2ECB" w:rsidP="00C34629">
      <w:pPr>
        <w:rPr>
          <w:rFonts w:ascii="ＭＳ Ｐ明朝" w:eastAsia="ＭＳ Ｐ明朝" w:hAnsi="ＭＳ Ｐ明朝"/>
          <w:sz w:val="24"/>
          <w:szCs w:val="24"/>
        </w:rPr>
      </w:pPr>
    </w:p>
    <w:p w14:paraId="3110ED19" w14:textId="77777777" w:rsidR="006C2ECB" w:rsidRPr="008907A6" w:rsidRDefault="006C2ECB" w:rsidP="00C34629">
      <w:pPr>
        <w:rPr>
          <w:rFonts w:ascii="ＭＳ Ｐ明朝" w:eastAsia="ＭＳ Ｐ明朝" w:hAnsi="ＭＳ Ｐ明朝"/>
          <w:sz w:val="24"/>
          <w:szCs w:val="24"/>
        </w:rPr>
      </w:pPr>
    </w:p>
    <w:p w14:paraId="16C2D602" w14:textId="77777777" w:rsidR="006C2ECB" w:rsidRPr="008907A6" w:rsidRDefault="006C2ECB" w:rsidP="00C34629">
      <w:pPr>
        <w:rPr>
          <w:rFonts w:ascii="ＭＳ Ｐ明朝" w:eastAsia="ＭＳ Ｐ明朝" w:hAnsi="ＭＳ Ｐ明朝"/>
          <w:sz w:val="24"/>
          <w:szCs w:val="24"/>
        </w:rPr>
        <w:sectPr w:rsidR="006C2ECB" w:rsidRPr="008907A6" w:rsidSect="004C41CD">
          <w:headerReference w:type="default" r:id="rId250"/>
          <w:pgSz w:w="8391" w:h="11906" w:code="11"/>
          <w:pgMar w:top="1440" w:right="794" w:bottom="1440" w:left="1077" w:header="851" w:footer="624" w:gutter="0"/>
          <w:cols w:space="425"/>
          <w:docGrid w:type="lines" w:linePitch="360"/>
        </w:sectPr>
      </w:pPr>
    </w:p>
    <w:p w14:paraId="3AC15625" w14:textId="68DB7849" w:rsidR="00035345" w:rsidRPr="008907A6" w:rsidRDefault="00035345" w:rsidP="00B774E1">
      <w:pPr>
        <w:pStyle w:val="11"/>
        <w:rPr>
          <w:rFonts w:ascii="ＭＳ Ｐ明朝" w:eastAsia="ＭＳ Ｐ明朝" w:hAnsi="ＭＳ Ｐ明朝"/>
          <w:color w:val="auto"/>
          <w:sz w:val="24"/>
        </w:rPr>
      </w:pPr>
      <w:bookmarkStart w:id="18" w:name="_Toc165145971"/>
      <w:r w:rsidRPr="008907A6">
        <w:rPr>
          <w:color w:val="auto"/>
        </w:rPr>
        <w:lastRenderedPageBreak/>
        <w:t>3. ペルガモ</w:t>
      </w:r>
      <w:r w:rsidR="00B774E1" w:rsidRPr="008907A6">
        <w:rPr>
          <w:rFonts w:hint="eastAsia"/>
          <w:color w:val="auto"/>
        </w:rPr>
        <w:t>:</w:t>
      </w:r>
      <w:r w:rsidRPr="008907A6">
        <w:rPr>
          <w:rFonts w:hint="eastAsia"/>
          <w:color w:val="auto"/>
        </w:rPr>
        <w:t>迎合</w:t>
      </w:r>
      <w:r w:rsidRPr="008907A6">
        <w:rPr>
          <w:color w:val="auto"/>
        </w:rPr>
        <w:t>の時代</w:t>
      </w:r>
      <w:r w:rsidRPr="008907A6">
        <w:rPr>
          <w:rFonts w:ascii="ＭＳ Ｐ明朝" w:eastAsia="ＭＳ Ｐ明朝" w:hAnsi="ＭＳ Ｐ明朝"/>
          <w:color w:val="auto"/>
          <w:sz w:val="24"/>
        </w:rPr>
        <w:t>（</w:t>
      </w:r>
      <w:r w:rsidRPr="008907A6">
        <w:rPr>
          <w:rFonts w:ascii="ＭＳ Ｐ明朝" w:eastAsia="ＭＳ Ｐ明朝" w:hAnsi="ＭＳ Ｐ明朝" w:hint="eastAsia"/>
          <w:color w:val="auto"/>
          <w:sz w:val="24"/>
        </w:rPr>
        <w:t>紀元</w:t>
      </w:r>
      <w:r w:rsidRPr="008907A6">
        <w:rPr>
          <w:rFonts w:ascii="ＭＳ Ｐ明朝" w:eastAsia="ＭＳ Ｐ明朝" w:hAnsi="ＭＳ Ｐ明朝"/>
          <w:color w:val="auto"/>
          <w:sz w:val="24"/>
        </w:rPr>
        <w:t>442年～802年＝360年）</w:t>
      </w:r>
      <w:bookmarkEnd w:id="18"/>
    </w:p>
    <w:p w14:paraId="261297BF" w14:textId="1350739C" w:rsidR="00035345" w:rsidRPr="008907A6" w:rsidRDefault="00035345" w:rsidP="00C34629">
      <w:pPr>
        <w:rPr>
          <w:rFonts w:ascii="ＭＳ Ｐ明朝" w:eastAsia="ＭＳ Ｐ明朝" w:hAnsi="ＭＳ Ｐ明朝"/>
          <w:szCs w:val="21"/>
        </w:rPr>
      </w:pP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Cs w:val="21"/>
        </w:rPr>
        <w:t>＜迎合（げいごう）：</w:t>
      </w:r>
      <w:r w:rsidRPr="008907A6">
        <w:rPr>
          <w:rFonts w:ascii="ＭＳ Ｐ明朝" w:eastAsia="ＭＳ Ｐ明朝" w:hAnsi="ＭＳ Ｐ明朝"/>
          <w:szCs w:val="21"/>
        </w:rPr>
        <w:t>自分の考え</w:t>
      </w:r>
      <w:r w:rsidR="000455E4" w:rsidRPr="008907A6">
        <w:rPr>
          <w:rFonts w:ascii="ＭＳ Ｐ明朝" w:eastAsia="ＭＳ Ｐ明朝" w:hAnsi="ＭＳ Ｐ明朝" w:hint="eastAsia"/>
          <w:szCs w:val="21"/>
        </w:rPr>
        <w:t>-信念-</w:t>
      </w:r>
      <w:r w:rsidRPr="008907A6">
        <w:rPr>
          <w:rFonts w:ascii="ＭＳ Ｐ明朝" w:eastAsia="ＭＳ Ｐ明朝" w:hAnsi="ＭＳ Ｐ明朝"/>
          <w:szCs w:val="21"/>
        </w:rPr>
        <w:t>をまげ</w:t>
      </w:r>
      <w:r w:rsidR="000455E4" w:rsidRPr="008907A6">
        <w:rPr>
          <w:rFonts w:ascii="ＭＳ Ｐ明朝" w:eastAsia="ＭＳ Ｐ明朝" w:hAnsi="ＭＳ Ｐ明朝" w:hint="eastAsia"/>
          <w:szCs w:val="21"/>
        </w:rPr>
        <w:t>ることさえして</w:t>
      </w:r>
      <w:r w:rsidRPr="008907A6">
        <w:rPr>
          <w:rFonts w:ascii="ＭＳ Ｐ明朝" w:eastAsia="ＭＳ Ｐ明朝" w:hAnsi="ＭＳ Ｐ明朝"/>
          <w:szCs w:val="21"/>
        </w:rPr>
        <w:t>、他人の意に従って気に入られるようにすること</w:t>
      </w:r>
      <w:r w:rsidRPr="008907A6">
        <w:rPr>
          <w:rFonts w:ascii="ＭＳ Ｐ明朝" w:eastAsia="ＭＳ Ｐ明朝" w:hAnsi="ＭＳ Ｐ明朝" w:hint="eastAsia"/>
          <w:szCs w:val="21"/>
        </w:rPr>
        <w:t>＞</w:t>
      </w:r>
    </w:p>
    <w:p w14:paraId="32543DC0" w14:textId="77777777" w:rsidR="00035345" w:rsidRPr="008907A6" w:rsidRDefault="00035345" w:rsidP="00C34629">
      <w:pPr>
        <w:rPr>
          <w:rFonts w:ascii="ＭＳ Ｐ明朝" w:eastAsia="ＭＳ Ｐ明朝" w:hAnsi="ＭＳ Ｐ明朝"/>
          <w:szCs w:val="21"/>
        </w:rPr>
      </w:pPr>
    </w:p>
    <w:p w14:paraId="64D1AD8A" w14:textId="27D4A24C"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黙示録</w:t>
      </w:r>
      <w:r w:rsidRPr="008907A6">
        <w:rPr>
          <w:rFonts w:ascii="ＭＳ Ｐ明朝" w:eastAsia="ＭＳ Ｐ明朝" w:hAnsi="ＭＳ Ｐ明朝"/>
          <w:sz w:val="24"/>
          <w:szCs w:val="24"/>
        </w:rPr>
        <w:t>2</w:t>
      </w:r>
      <w:r w:rsidR="003E2CF8" w:rsidRPr="008907A6">
        <w:rPr>
          <w:rFonts w:ascii="ＭＳ Ｐ明朝" w:eastAsia="ＭＳ Ｐ明朝" w:hAnsi="ＭＳ Ｐ明朝" w:hint="eastAsia"/>
          <w:sz w:val="24"/>
          <w:szCs w:val="24"/>
        </w:rPr>
        <w:t>章</w:t>
      </w:r>
      <w:r w:rsidRPr="008907A6">
        <w:rPr>
          <w:rFonts w:ascii="ＭＳ Ｐ明朝" w:eastAsia="ＭＳ Ｐ明朝" w:hAnsi="ＭＳ Ｐ明朝"/>
          <w:sz w:val="24"/>
          <w:szCs w:val="24"/>
        </w:rPr>
        <w:t>12-17</w:t>
      </w:r>
      <w:r w:rsidR="003E2CF8" w:rsidRPr="008907A6">
        <w:rPr>
          <w:rFonts w:ascii="ＭＳ Ｐ明朝" w:eastAsia="ＭＳ Ｐ明朝" w:hAnsi="ＭＳ Ｐ明朝" w:hint="eastAsia"/>
          <w:sz w:val="24"/>
          <w:szCs w:val="24"/>
        </w:rPr>
        <w:t>節</w:t>
      </w:r>
    </w:p>
    <w:p w14:paraId="5AFB6936" w14:textId="77777777" w:rsidR="00035345" w:rsidRPr="008907A6" w:rsidRDefault="00035345" w:rsidP="00C34629">
      <w:pPr>
        <w:rPr>
          <w:rFonts w:ascii="ＭＳ Ｐ明朝" w:eastAsia="ＭＳ Ｐ明朝" w:hAnsi="ＭＳ Ｐ明朝"/>
          <w:sz w:val="24"/>
          <w:szCs w:val="24"/>
        </w:rPr>
      </w:pPr>
    </w:p>
    <w:p w14:paraId="7A0033E6" w14:textId="1E2DB8E6" w:rsidR="00035345" w:rsidRPr="008907A6" w:rsidRDefault="00035345" w:rsidP="00A42862">
      <w:pPr>
        <w:pStyle w:val="Normal"/>
        <w:ind w:left="840" w:firstLine="240"/>
        <w:rPr>
          <w:rFonts w:ascii="BIZ UDPゴシック" w:eastAsia="BIZ UDPゴシック" w:hAnsi="BIZ UDPゴシック" w:cs="Arial"/>
          <w:lang w:val="ja-JP"/>
        </w:rPr>
      </w:pPr>
      <w:r w:rsidRPr="008907A6">
        <w:rPr>
          <w:rFonts w:ascii="ＭＳ Ｐ明朝" w:eastAsia="ＭＳ Ｐ明朝" w:hAnsi="ＭＳ Ｐ明朝" w:cs="Arial"/>
          <w:lang w:val="ja-JP"/>
        </w:rPr>
        <w:t>(1</w:t>
      </w:r>
      <w:r w:rsidRPr="008907A6">
        <w:rPr>
          <w:rFonts w:ascii="ＭＳ Ｐ明朝" w:eastAsia="ＭＳ Ｐ明朝" w:hAnsi="ＭＳ Ｐ明朝" w:cs="Arial" w:hint="eastAsia"/>
          <w:lang w:val="ja-JP"/>
        </w:rPr>
        <w:t>2</w:t>
      </w:r>
      <w:r w:rsidRPr="008907A6">
        <w:rPr>
          <w:rFonts w:ascii="ＭＳ Ｐ明朝" w:eastAsia="ＭＳ Ｐ明朝" w:hAnsi="ＭＳ Ｐ明朝" w:cs="Arial"/>
          <w:lang w:val="ja-JP"/>
        </w:rPr>
        <w:t xml:space="preserve">) </w:t>
      </w:r>
      <w:r w:rsidRPr="008907A6">
        <w:rPr>
          <w:rFonts w:ascii="HGP明朝E" w:eastAsia="HGP明朝E" w:hAnsi="HGP明朝E" w:cs="Arial"/>
          <w:b/>
          <w:bCs/>
          <w:lang w:val="ja-JP"/>
        </w:rPr>
        <w:t>ペルガモ</w:t>
      </w:r>
      <w:r w:rsidRPr="008907A6">
        <w:rPr>
          <w:rFonts w:ascii="BIZ UDPゴシック" w:eastAsia="BIZ UDPゴシック" w:hAnsi="BIZ UDPゴシック" w:cs="Arial"/>
          <w:lang w:val="ja-JP"/>
        </w:rPr>
        <w:t xml:space="preserve">にある教会の御使に、こう書きおくりなさい。『鋭いもろ刃のつるぎを持っているかたが、次のように言われる。 </w:t>
      </w:r>
      <w:r w:rsidRPr="008907A6">
        <w:rPr>
          <w:rFonts w:ascii="ＭＳ Ｐ明朝" w:eastAsia="ＭＳ Ｐ明朝" w:hAnsi="ＭＳ Ｐ明朝" w:cs="Arial"/>
          <w:lang w:val="ja-JP"/>
        </w:rPr>
        <w:t xml:space="preserve"> (13) </w:t>
      </w:r>
      <w:r w:rsidRPr="008907A6">
        <w:rPr>
          <w:rFonts w:ascii="BIZ UDPゴシック" w:eastAsia="BIZ UDPゴシック" w:hAnsi="BIZ UDPゴシック" w:cs="Arial"/>
          <w:lang w:val="ja-JP"/>
        </w:rPr>
        <w:t>わたしはあなたの住んでいる所を知っている。そこにはサタンの座がある。あなたは、わたしの名を堅く持ちつづけ、わたしの忠実な証人アンテパスがサタンの住んでいるあなたがたの所で殺された時でさえ、わたしに対する信仰を捨てなかった。</w:t>
      </w:r>
      <w:r w:rsidRPr="008907A6">
        <w:rPr>
          <w:rFonts w:ascii="ＭＳ Ｐ明朝" w:eastAsia="ＭＳ Ｐ明朝" w:hAnsi="ＭＳ Ｐ明朝" w:cs="Arial"/>
          <w:lang w:val="ja-JP"/>
        </w:rPr>
        <w:t>(14)</w:t>
      </w:r>
      <w:r w:rsidRPr="008907A6">
        <w:rPr>
          <w:rFonts w:ascii="BIZ UDPゴシック" w:eastAsia="BIZ UDPゴシック" w:hAnsi="BIZ UDPゴシック" w:cs="Arial"/>
          <w:lang w:val="ja-JP"/>
        </w:rPr>
        <w:t>しかし、あなたに対して責むべきことが、少しばかりある。あなたがたの中には、現にバラムの教を奉じている者がある。バラムは、バラクに教え込み、イスラエルの子らの前に、つまずきになるものを置かせて、偶像にささげたものを食べさせ、また不品行をさせたのである。</w:t>
      </w:r>
      <w:r w:rsidRPr="008907A6">
        <w:rPr>
          <w:rFonts w:ascii="ＭＳ Ｐ明朝" w:eastAsia="ＭＳ Ｐ明朝" w:hAnsi="ＭＳ Ｐ明朝" w:cs="Arial"/>
          <w:lang w:val="ja-JP"/>
        </w:rPr>
        <w:t xml:space="preserve">(15) </w:t>
      </w:r>
      <w:r w:rsidRPr="008907A6">
        <w:rPr>
          <w:rFonts w:ascii="BIZ UDPゴシック" w:eastAsia="BIZ UDPゴシック" w:hAnsi="BIZ UDPゴシック" w:cs="Arial"/>
          <w:lang w:val="ja-JP"/>
        </w:rPr>
        <w:t>同じように、あなたがたの中には、ニコライ宗の教を奉じている者もいる。</w:t>
      </w:r>
      <w:r w:rsidRPr="008907A6">
        <w:rPr>
          <w:rFonts w:ascii="ＭＳ Ｐ明朝" w:eastAsia="ＭＳ Ｐ明朝" w:hAnsi="ＭＳ Ｐ明朝" w:cs="Arial"/>
          <w:lang w:val="ja-JP"/>
        </w:rPr>
        <w:t xml:space="preserve">(16) </w:t>
      </w:r>
      <w:r w:rsidRPr="008907A6">
        <w:rPr>
          <w:rFonts w:ascii="BIZ UDPゴシック" w:eastAsia="BIZ UDPゴシック" w:hAnsi="BIZ UDPゴシック" w:cs="Arial"/>
          <w:lang w:val="ja-JP"/>
        </w:rPr>
        <w:t>だから、悔い改めなさい。そうしないと、わたしはすぐにあなたのところに行き、わたしの口のつるぎをもって彼らと戦おう。</w:t>
      </w:r>
      <w:r w:rsidRPr="008907A6">
        <w:rPr>
          <w:rFonts w:ascii="ＭＳ Ｐ明朝" w:eastAsia="ＭＳ Ｐ明朝" w:hAnsi="ＭＳ Ｐ明朝" w:cs="Arial"/>
          <w:lang w:val="ja-JP"/>
        </w:rPr>
        <w:t xml:space="preserve">(17) </w:t>
      </w:r>
      <w:r w:rsidRPr="008907A6">
        <w:rPr>
          <w:rFonts w:ascii="BIZ UDPゴシック" w:eastAsia="BIZ UDPゴシック" w:hAnsi="BIZ UDPゴシック" w:cs="Arial"/>
          <w:lang w:val="ja-JP"/>
        </w:rPr>
        <w:t>耳のある者は、御霊が諸教会に言うことを聞くが</w:t>
      </w:r>
      <w:r w:rsidRPr="008907A6">
        <w:rPr>
          <w:rFonts w:ascii="BIZ UDPゴシック" w:eastAsia="BIZ UDPゴシック" w:hAnsi="BIZ UDPゴシック" w:cs="Arial"/>
          <w:lang w:val="ja-JP"/>
        </w:rPr>
        <w:lastRenderedPageBreak/>
        <w:t>よい。勝利を得る者には、隠されているマナを与えよう。また、白い石を与えよう。この石の上には、これを受ける者のほかだれも知らない新しい名が書いてある』。</w:t>
      </w:r>
    </w:p>
    <w:p w14:paraId="74D40559" w14:textId="77777777" w:rsidR="00035345" w:rsidRPr="008907A6" w:rsidRDefault="00035345" w:rsidP="00C34629">
      <w:pPr>
        <w:rPr>
          <w:rFonts w:ascii="ＭＳ Ｐ明朝" w:eastAsia="ＭＳ Ｐ明朝" w:hAnsi="ＭＳ Ｐ明朝"/>
          <w:sz w:val="24"/>
          <w:szCs w:val="24"/>
        </w:rPr>
      </w:pPr>
    </w:p>
    <w:p w14:paraId="04DE1ED9" w14:textId="0C0C03C1"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ペルガモという名は、古代では非常に有名なものでした。アジア領のミュシアとリデアの国境にある山腹に位置するこの町を指すだけでなく、ペルガモは伝説の都市トロイの城塞（またはアクロポリス）の名前でもありました。教会の第三の時代である「迎合</w:t>
      </w:r>
      <w:r w:rsidRPr="008907A6">
        <w:rPr>
          <w:rFonts w:ascii="ＭＳ Ｐ明朝" w:eastAsia="ＭＳ Ｐ明朝" w:hAnsi="ＭＳ Ｐ明朝"/>
          <w:sz w:val="24"/>
          <w:szCs w:val="24"/>
        </w:rPr>
        <w:t>の時代</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を象徴する都市としてペルガモが選ばれたのは、偶然では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。ペルガモは、教会がその組織構造と指導力を霊的に損なわれ、キリスト教</w:t>
      </w:r>
      <w:r w:rsidRPr="008907A6">
        <w:rPr>
          <w:rFonts w:ascii="ＭＳ Ｐ明朝" w:eastAsia="ＭＳ Ｐ明朝" w:hAnsi="ＭＳ Ｐ明朝" w:hint="eastAsia"/>
          <w:sz w:val="24"/>
          <w:szCs w:val="24"/>
        </w:rPr>
        <w:t>の本質的なもの</w:t>
      </w:r>
      <w:r w:rsidRPr="008907A6">
        <w:rPr>
          <w:rFonts w:ascii="ＭＳ Ｐ明朝" w:eastAsia="ＭＳ Ｐ明朝" w:hAnsi="ＭＳ Ｐ明朝"/>
          <w:sz w:val="24"/>
          <w:szCs w:val="24"/>
        </w:rPr>
        <w:t>を奪い取られ、さらに、教会の第</w:t>
      </w:r>
      <w:r w:rsidRPr="008907A6">
        <w:rPr>
          <w:rFonts w:ascii="ＭＳ Ｐ明朝" w:eastAsia="ＭＳ Ｐ明朝" w:hAnsi="ＭＳ Ｐ明朝" w:hint="eastAsia"/>
          <w:sz w:val="24"/>
          <w:szCs w:val="24"/>
        </w:rPr>
        <w:t>六</w:t>
      </w:r>
      <w:r w:rsidRPr="008907A6">
        <w:rPr>
          <w:rFonts w:ascii="ＭＳ Ｐ明朝" w:eastAsia="ＭＳ Ｐ明朝" w:hAnsi="ＭＳ Ｐ明朝"/>
          <w:sz w:val="24"/>
          <w:szCs w:val="24"/>
        </w:rPr>
        <w:t>の時代である</w:t>
      </w:r>
      <w:r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Pr="008907A6">
        <w:rPr>
          <w:rFonts w:ascii="ＭＳ Ｐ明朝" w:eastAsia="ＭＳ Ｐ明朝" w:hAnsi="ＭＳ Ｐ明朝" w:hint="eastAsia"/>
          <w:sz w:val="24"/>
          <w:szCs w:val="24"/>
        </w:rPr>
        <w:t>ヒ</w:t>
      </w:r>
      <w:r w:rsidR="00A42862"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の時代には、真の教会が生き残るために「見える教会」から完全に分離しなけ</w:t>
      </w:r>
      <w:r w:rsidRPr="008907A6">
        <w:rPr>
          <w:rFonts w:ascii="ＭＳ Ｐ明朝" w:eastAsia="ＭＳ Ｐ明朝" w:hAnsi="ＭＳ Ｐ明朝" w:hint="eastAsia"/>
          <w:sz w:val="24"/>
          <w:szCs w:val="24"/>
        </w:rPr>
        <w:t>ればならなくなる（すなわち、宗教改革）状態に三つの時代にわたって進んでいく時代の</w:t>
      </w:r>
      <w:r w:rsidRPr="008907A6">
        <w:rPr>
          <w:rFonts w:ascii="ＭＳ Ｐ明朝" w:eastAsia="ＭＳ Ｐ明朝" w:hAnsi="ＭＳ Ｐ明朝"/>
          <w:sz w:val="24"/>
          <w:szCs w:val="24"/>
        </w:rPr>
        <w:t>最初の時代を表してい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58521384" w14:textId="43F8B11F"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sz w:val="24"/>
          <w:szCs w:val="24"/>
        </w:rPr>
        <w:t>ペルガモという名前から想起されるトロイのイメージに戻ると、その有名な都市は、（伝説の「トロイの木馬」によって）欺かれて侵入された後、「内側から」崩壊し</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た。主がここでペルガモ</w:t>
      </w:r>
      <w:r w:rsidRPr="008907A6">
        <w:rPr>
          <w:rFonts w:ascii="ＭＳ Ｐ明朝" w:eastAsia="ＭＳ Ｐ明朝" w:hAnsi="ＭＳ Ｐ明朝" w:hint="eastAsia"/>
          <w:sz w:val="24"/>
          <w:szCs w:val="24"/>
        </w:rPr>
        <w:t>について言われたこと</w:t>
      </w:r>
      <w:r w:rsidRPr="008907A6">
        <w:rPr>
          <w:rFonts w:ascii="ＭＳ Ｐ明朝" w:eastAsia="ＭＳ Ｐ明朝" w:hAnsi="ＭＳ Ｐ明朝"/>
          <w:sz w:val="24"/>
          <w:szCs w:val="24"/>
        </w:rPr>
        <w:t>を注意深く観察すると、この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門の中の敵</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というイメージ</w:t>
      </w:r>
      <w:r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t>、確かに浮かび上がって</w:t>
      </w:r>
      <w:r w:rsidRPr="008907A6">
        <w:rPr>
          <w:rFonts w:ascii="ＭＳ Ｐ明朝" w:eastAsia="ＭＳ Ｐ明朝" w:hAnsi="ＭＳ Ｐ明朝" w:hint="eastAsia"/>
          <w:sz w:val="24"/>
          <w:szCs w:val="24"/>
        </w:rPr>
        <w:t>きます</w:t>
      </w:r>
      <w:r w:rsidRPr="008907A6">
        <w:rPr>
          <w:rFonts w:ascii="ＭＳ Ｐ明朝" w:eastAsia="ＭＳ Ｐ明朝" w:hAnsi="ＭＳ Ｐ明朝"/>
          <w:sz w:val="24"/>
          <w:szCs w:val="24"/>
        </w:rPr>
        <w:t>。エペソの時代には、悪魔の反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教会が真の教会から完全に排除され、スミルナの時代には、悪魔の反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教会が（国</w:t>
      </w:r>
      <w:r w:rsidRPr="008907A6">
        <w:rPr>
          <w:rFonts w:ascii="ＭＳ Ｐ明朝" w:eastAsia="ＭＳ Ｐ明朝" w:hAnsi="ＭＳ Ｐ明朝" w:hint="eastAsia"/>
          <w:sz w:val="24"/>
          <w:szCs w:val="24"/>
        </w:rPr>
        <w:t>家が後押しする異教徒迫害という形で）</w:t>
      </w:r>
      <w:r w:rsidRPr="008907A6">
        <w:rPr>
          <w:rFonts w:ascii="ＭＳ Ｐ明朝" w:eastAsia="ＭＳ Ｐ明朝" w:hAnsi="ＭＳ Ｐ明朝"/>
          <w:sz w:val="24"/>
          <w:szCs w:val="24"/>
        </w:rPr>
        <w:t>真の教会を外側から強力に</w:t>
      </w:r>
      <w:r w:rsidRPr="008907A6">
        <w:rPr>
          <w:rFonts w:ascii="ＭＳ Ｐ明朝" w:eastAsia="ＭＳ Ｐ明朝" w:hAnsi="ＭＳ Ｐ明朝" w:hint="eastAsia"/>
          <w:sz w:val="24"/>
          <w:szCs w:val="24"/>
        </w:rPr>
        <w:t>攻撃していたのですが、ペルガモの時代には、初めて、敵が真の教会の「門の中に」実際に存在するのを</w:t>
      </w:r>
      <w:r w:rsidRPr="008907A6">
        <w:rPr>
          <w:rFonts w:ascii="ＭＳ Ｐ明朝" w:eastAsia="ＭＳ Ｐ明朝" w:hAnsi="ＭＳ Ｐ明朝" w:hint="eastAsia"/>
          <w:sz w:val="24"/>
          <w:szCs w:val="24"/>
        </w:rPr>
        <w:lastRenderedPageBreak/>
        <w:t>見るのです：</w:t>
      </w:r>
      <w:r w:rsidRPr="008907A6">
        <w:rPr>
          <w:rFonts w:ascii="ＭＳ Ｐ明朝" w:eastAsia="ＭＳ Ｐ明朝" w:hAnsi="ＭＳ Ｐ明朝"/>
          <w:sz w:val="24"/>
          <w:szCs w:val="24"/>
        </w:rPr>
        <w:t xml:space="preserve"> 「あなたがたには、バラムの教えを実践する者が</w:t>
      </w:r>
      <w:r w:rsidRPr="008907A6">
        <w:rPr>
          <w:rFonts w:ascii="HGP明朝E" w:eastAsia="HGP明朝E" w:hAnsi="HGP明朝E"/>
          <w:b/>
          <w:bCs/>
          <w:sz w:val="24"/>
          <w:szCs w:val="24"/>
        </w:rPr>
        <w:t>いる</w:t>
      </w:r>
      <w:r w:rsidRPr="008907A6">
        <w:rPr>
          <w:rFonts w:ascii="ＭＳ Ｐ明朝" w:eastAsia="ＭＳ Ｐ明朝" w:hAnsi="ＭＳ Ｐ明朝"/>
          <w:sz w:val="24"/>
          <w:szCs w:val="24"/>
        </w:rPr>
        <w:t>」、「ニコライ派の教えを実践する者</w:t>
      </w:r>
      <w:r w:rsidRPr="008907A6">
        <w:rPr>
          <w:rFonts w:ascii="HGP明朝E" w:eastAsia="HGP明朝E" w:hAnsi="HGP明朝E"/>
          <w:b/>
          <w:bCs/>
          <w:sz w:val="24"/>
          <w:szCs w:val="24"/>
        </w:rPr>
        <w:t>もいる</w:t>
      </w:r>
      <w:r w:rsidRPr="008907A6">
        <w:rPr>
          <w:rFonts w:ascii="ＭＳ Ｐ明朝" w:eastAsia="ＭＳ Ｐ明朝" w:hAnsi="ＭＳ Ｐ明朝"/>
          <w:sz w:val="24"/>
          <w:szCs w:val="24"/>
        </w:rPr>
        <w:t>」。これらの非キリスト教的な要素が、ペルガ</w:t>
      </w:r>
      <w:r w:rsidRPr="008907A6">
        <w:rPr>
          <w:rFonts w:ascii="ＭＳ Ｐ明朝" w:eastAsia="ＭＳ Ｐ明朝" w:hAnsi="ＭＳ Ｐ明朝" w:hint="eastAsia"/>
          <w:sz w:val="24"/>
          <w:szCs w:val="24"/>
        </w:rPr>
        <w:t>モ</w:t>
      </w:r>
      <w:r w:rsidRPr="008907A6">
        <w:rPr>
          <w:rFonts w:ascii="ＭＳ Ｐ明朝" w:eastAsia="ＭＳ Ｐ明朝" w:hAnsi="ＭＳ Ｐ明朝"/>
          <w:sz w:val="24"/>
          <w:szCs w:val="24"/>
        </w:rPr>
        <w:t>時代の信者たち</w:t>
      </w:r>
      <w:r w:rsidRPr="008907A6">
        <w:rPr>
          <w:rFonts w:ascii="ＭＳ Ｐ明朝" w:eastAsia="ＭＳ Ｐ明朝" w:hAnsi="ＭＳ Ｐ明朝" w:hint="eastAsia"/>
          <w:sz w:val="24"/>
          <w:szCs w:val="24"/>
        </w:rPr>
        <w:t>の中</w:t>
      </w:r>
      <w:r w:rsidRPr="008907A6">
        <w:rPr>
          <w:rFonts w:ascii="ＭＳ Ｐ明朝" w:eastAsia="ＭＳ Ｐ明朝" w:hAnsi="ＭＳ Ｐ明朝"/>
          <w:sz w:val="24"/>
          <w:szCs w:val="24"/>
        </w:rPr>
        <w:t>に</w:t>
      </w:r>
      <w:r w:rsidRPr="008907A6">
        <w:rPr>
          <w:rFonts w:ascii="ＭＳ Ｐ明朝" w:eastAsia="ＭＳ Ｐ明朝" w:hAnsi="ＭＳ Ｐ明朝" w:hint="eastAsia"/>
          <w:sz w:val="24"/>
          <w:szCs w:val="24"/>
        </w:rPr>
        <w:t>紛れ込んでいるのが</w:t>
      </w:r>
      <w:r w:rsidRPr="008907A6">
        <w:rPr>
          <w:rFonts w:ascii="ＭＳ Ｐ明朝" w:eastAsia="ＭＳ Ｐ明朝" w:hAnsi="ＭＳ Ｐ明朝"/>
          <w:sz w:val="24"/>
          <w:szCs w:val="24"/>
        </w:rPr>
        <w:t>容認されていたという記述は、目に見える教会の中で、悪魔の反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悪の力との</w:t>
      </w:r>
      <w:r w:rsidRPr="008907A6">
        <w:rPr>
          <w:rFonts w:ascii="ＭＳ Ｐ明朝" w:eastAsia="ＭＳ Ｐ明朝" w:hAnsi="ＭＳ Ｐ明朝" w:hint="eastAsia"/>
          <w:sz w:val="24"/>
          <w:szCs w:val="24"/>
        </w:rPr>
        <w:t>迎合</w:t>
      </w:r>
      <w:r w:rsidRPr="008907A6">
        <w:rPr>
          <w:rFonts w:ascii="ＭＳ Ｐ明朝" w:eastAsia="ＭＳ Ｐ明朝" w:hAnsi="ＭＳ Ｐ明朝"/>
          <w:sz w:val="24"/>
          <w:szCs w:val="24"/>
        </w:rPr>
        <w:t>が行われてきたことを明らかにしてい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5FC3A0FE" w14:textId="77777777" w:rsidR="00035345" w:rsidRPr="008907A6" w:rsidRDefault="00035345" w:rsidP="00C34629">
      <w:pPr>
        <w:rPr>
          <w:rFonts w:ascii="ＭＳ Ｐ明朝" w:eastAsia="ＭＳ Ｐ明朝" w:hAnsi="ＭＳ Ｐ明朝"/>
          <w:sz w:val="24"/>
          <w:szCs w:val="24"/>
        </w:rPr>
      </w:pPr>
    </w:p>
    <w:p w14:paraId="6F041BA5"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もちろん、この記述は、ペルガモの時代がどのように発展していくかの全体像を示しています。そして、（次の時代であるテアテラの状況が悪化していることから）、ここで描写されていることは、この</w:t>
      </w:r>
      <w:r w:rsidRPr="008907A6">
        <w:rPr>
          <w:rFonts w:ascii="ＭＳ Ｐ明朝" w:eastAsia="ＭＳ Ｐ明朝" w:hAnsi="ＭＳ Ｐ明朝"/>
          <w:sz w:val="24"/>
          <w:szCs w:val="24"/>
        </w:rPr>
        <w:t>360年の間に</w:t>
      </w:r>
      <w:r w:rsidRPr="008907A6">
        <w:rPr>
          <w:rFonts w:ascii="ＭＳ Ｐ明朝" w:eastAsia="ＭＳ Ｐ明朝" w:hAnsi="ＭＳ Ｐ明朝" w:hint="eastAsia"/>
          <w:sz w:val="24"/>
          <w:szCs w:val="24"/>
        </w:rPr>
        <w:t>その</w:t>
      </w:r>
      <w:r w:rsidRPr="008907A6">
        <w:rPr>
          <w:rFonts w:ascii="ＭＳ Ｐ明朝" w:eastAsia="ＭＳ Ｐ明朝" w:hAnsi="ＭＳ Ｐ明朝"/>
          <w:sz w:val="24"/>
          <w:szCs w:val="24"/>
        </w:rPr>
        <w:t>勢いを増すことになると考えるのが正しい</w:t>
      </w:r>
      <w:r w:rsidRPr="008907A6">
        <w:rPr>
          <w:rFonts w:ascii="ＭＳ Ｐ明朝" w:eastAsia="ＭＳ Ｐ明朝" w:hAnsi="ＭＳ Ｐ明朝" w:hint="eastAsia"/>
          <w:sz w:val="24"/>
          <w:szCs w:val="24"/>
        </w:rPr>
        <w:t>でしょう</w:t>
      </w:r>
      <w:r w:rsidRPr="008907A6">
        <w:rPr>
          <w:rFonts w:ascii="ＭＳ Ｐ明朝" w:eastAsia="ＭＳ Ｐ明朝" w:hAnsi="ＭＳ Ｐ明朝"/>
          <w:sz w:val="24"/>
          <w:szCs w:val="24"/>
        </w:rPr>
        <w:t>。</w:t>
      </w:r>
    </w:p>
    <w:p w14:paraId="0ED67735" w14:textId="77777777" w:rsidR="006C2ECB" w:rsidRPr="008907A6" w:rsidRDefault="006C2ECB" w:rsidP="00C34629">
      <w:pPr>
        <w:rPr>
          <w:rFonts w:ascii="ＭＳ Ｐ明朝" w:eastAsia="ＭＳ Ｐ明朝" w:hAnsi="ＭＳ Ｐ明朝" w:hint="eastAsia"/>
          <w:sz w:val="24"/>
          <w:szCs w:val="24"/>
        </w:rPr>
      </w:pPr>
    </w:p>
    <w:p w14:paraId="24A12023" w14:textId="77777777" w:rsidR="006C2ECB" w:rsidRPr="008907A6" w:rsidRDefault="00035345" w:rsidP="006C2ECB">
      <w:pPr>
        <w:widowControl/>
        <w:ind w:firstLine="238"/>
        <w:jc w:val="left"/>
        <w:rPr>
          <w:rFonts w:ascii="ＭＳ Ｐ明朝" w:eastAsia="ＭＳ Ｐ明朝" w:hAnsi="ＭＳ Ｐ明朝"/>
          <w:sz w:val="24"/>
          <w:szCs w:val="24"/>
        </w:rPr>
      </w:pPr>
      <w:r w:rsidRPr="008907A6">
        <w:rPr>
          <w:rFonts w:ascii="ＭＳ Ｐ明朝" w:eastAsia="ＭＳ Ｐ明朝" w:hAnsi="ＭＳ Ｐ明朝" w:hint="eastAsia"/>
          <w:sz w:val="24"/>
          <w:szCs w:val="24"/>
        </w:rPr>
        <w:t>しかし、なぜこのような危険な事態が起こったのでしょうか。その前の時代、すなわちスミルナの時代には、迫害の炎に耐えた勇敢な信者たちに対して、主は否定的な発言や非難を一つもされませんでした。</w:t>
      </w:r>
      <w:r w:rsidRPr="008907A6">
        <w:rPr>
          <w:rFonts w:ascii="ＭＳ Ｐ明朝" w:eastAsia="ＭＳ Ｐ明朝" w:hAnsi="ＭＳ Ｐ明朝"/>
          <w:sz w:val="24"/>
          <w:szCs w:val="24"/>
        </w:rPr>
        <w:t>2世紀末、セプティモス・セウェルス帝</w:t>
      </w:r>
      <w:r w:rsidRPr="008907A6">
        <w:rPr>
          <w:rFonts w:ascii="Georgia" w:hAnsi="Georgia"/>
          <w:sz w:val="24"/>
          <w:szCs w:val="24"/>
        </w:rPr>
        <w:t>Septimus Severus</w:t>
      </w:r>
      <w:r w:rsidRPr="008907A6">
        <w:rPr>
          <w:rFonts w:ascii="ＭＳ Ｐ明朝" w:eastAsia="ＭＳ Ｐ明朝" w:hAnsi="ＭＳ Ｐ明朝"/>
          <w:sz w:val="24"/>
          <w:szCs w:val="24"/>
        </w:rPr>
        <w:t>の迫害の最中、テルトゥリアヌス</w:t>
      </w:r>
      <w:r w:rsidRPr="008907A6">
        <w:rPr>
          <w:rFonts w:ascii="Georgia" w:hAnsi="Georgia"/>
          <w:sz w:val="28"/>
          <w:szCs w:val="28"/>
        </w:rPr>
        <w:t> </w:t>
      </w:r>
      <w:r w:rsidRPr="008907A6">
        <w:rPr>
          <w:rFonts w:ascii="Georgia" w:hAnsi="Georgia"/>
          <w:sz w:val="24"/>
          <w:szCs w:val="24"/>
        </w:rPr>
        <w:t>Tertullian</w:t>
      </w:r>
      <w:r w:rsidRPr="008907A6">
        <w:rPr>
          <w:rFonts w:ascii="ＭＳ Ｐ明朝" w:eastAsia="ＭＳ Ｐ明朝" w:hAnsi="ＭＳ Ｐ明朝"/>
          <w:sz w:val="24"/>
          <w:szCs w:val="24"/>
        </w:rPr>
        <w:t>は</w:t>
      </w:r>
      <w:r w:rsidRPr="008907A6">
        <w:rPr>
          <w:rFonts w:ascii="ＭＳ Ｐ明朝" w:eastAsia="ＭＳ Ｐ明朝" w:hAnsi="ＭＳ Ｐ明朝" w:hint="eastAsia"/>
          <w:sz w:val="24"/>
          <w:szCs w:val="24"/>
        </w:rPr>
        <w:t>その＜迫害による＞苦境の</w:t>
      </w:r>
      <w:r w:rsidRPr="008907A6">
        <w:rPr>
          <w:rFonts w:ascii="ＭＳ Ｐ明朝" w:eastAsia="ＭＳ Ｐ明朝" w:hAnsi="ＭＳ Ｐ明朝"/>
          <w:sz w:val="24"/>
          <w:szCs w:val="24"/>
        </w:rPr>
        <w:t>中で、異教の迫害者たちを次の言葉で叱責し</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r w:rsidRPr="008907A6">
        <w:rPr>
          <w:rFonts w:ascii="ＭＳ Ｐ明朝" w:eastAsia="ＭＳ Ｐ明朝" w:hAnsi="ＭＳ Ｐ明朝" w:cs="Noto Sans CJK SC Light" w:hint="eastAsia"/>
          <w:kern w:val="0"/>
          <w:sz w:val="24"/>
          <w:szCs w:val="24"/>
          <w:lang w:eastAsia="zh-CN" w:bidi="ar"/>
        </w:rPr>
        <w:t>あなたがたがわれわれを刈り取れば、その都度、われわれの信者は倍加するのである。キリスト教徒の血は、種子なの</w:t>
      </w:r>
      <w:r w:rsidR="00A42862" w:rsidRPr="008907A6">
        <w:rPr>
          <w:rFonts w:ascii="ＭＳ Ｐ明朝" w:eastAsia="ＭＳ Ｐ明朝" w:hAnsi="ＭＳ Ｐ明朝" w:cs="Noto Sans CJK SC Light" w:hint="eastAsia"/>
          <w:kern w:val="0"/>
          <w:sz w:val="24"/>
          <w:szCs w:val="24"/>
          <w:lang w:bidi="ar"/>
        </w:rPr>
        <w:t>だ</w:t>
      </w:r>
      <w:r w:rsidRPr="008907A6">
        <w:rPr>
          <w:rFonts w:ascii="ＭＳ Ｐ明朝" w:eastAsia="ＭＳ Ｐ明朝" w:hAnsi="ＭＳ Ｐ明朝"/>
          <w:sz w:val="24"/>
          <w:szCs w:val="24"/>
        </w:rPr>
        <w:t>」。それ以来、殉</w:t>
      </w:r>
      <w:r w:rsidR="006C2ECB" w:rsidRPr="008907A6">
        <w:rPr>
          <w:rFonts w:ascii="ＭＳ Ｐ明朝" w:eastAsia="ＭＳ Ｐ明朝" w:hAnsi="ＭＳ Ｐ明朝" w:hint="eastAsia"/>
          <w:sz w:val="24"/>
          <w:szCs w:val="24"/>
        </w:rPr>
        <w:t>教</w:t>
      </w:r>
      <w:r w:rsidRPr="008907A6">
        <w:rPr>
          <w:rFonts w:ascii="ＭＳ Ｐ明朝" w:eastAsia="ＭＳ Ｐ明朝" w:hAnsi="ＭＳ Ｐ明朝"/>
          <w:sz w:val="24"/>
          <w:szCs w:val="24"/>
        </w:rPr>
        <w:t>者の血は教会の種である」というのが、この</w:t>
      </w:r>
      <w:r w:rsidR="006C2ECB" w:rsidRPr="008907A6">
        <w:rPr>
          <w:rFonts w:ascii="ＭＳ Ｐ明朝" w:eastAsia="ＭＳ Ｐ明朝" w:hAnsi="ＭＳ Ｐ明朝"/>
          <w:sz w:val="24"/>
          <w:szCs w:val="24"/>
        </w:rPr>
        <w:lastRenderedPageBreak/>
        <w:t>時代の教会の成長への貢献に対する一般的な歴史的判断となってい</w:t>
      </w:r>
      <w:r w:rsidR="006C2ECB" w:rsidRPr="008907A6">
        <w:rPr>
          <w:rFonts w:ascii="ＭＳ Ｐ明朝" w:eastAsia="ＭＳ Ｐ明朝" w:hAnsi="ＭＳ Ｐ明朝" w:hint="eastAsia"/>
          <w:sz w:val="24"/>
          <w:szCs w:val="24"/>
        </w:rPr>
        <w:t>ます</w:t>
      </w:r>
      <w:r w:rsidR="006C2ECB" w:rsidRPr="008907A6">
        <w:rPr>
          <w:rStyle w:val="ad"/>
          <w:rFonts w:ascii="ＭＳ Ｐ明朝" w:eastAsia="ＭＳ Ｐ明朝" w:hAnsi="ＭＳ Ｐ明朝"/>
          <w:sz w:val="24"/>
          <w:szCs w:val="24"/>
        </w:rPr>
        <w:footnoteReference w:id="23"/>
      </w:r>
      <w:r w:rsidR="006C2ECB" w:rsidRPr="008907A6">
        <w:rPr>
          <w:rFonts w:ascii="ＭＳ Ｐ明朝" w:eastAsia="ＭＳ Ｐ明朝" w:hAnsi="ＭＳ Ｐ明朝"/>
          <w:sz w:val="24"/>
          <w:szCs w:val="24"/>
        </w:rPr>
        <w:t>。</w:t>
      </w:r>
    </w:p>
    <w:p w14:paraId="5ED0659D" w14:textId="77777777" w:rsidR="00035345" w:rsidRPr="008907A6" w:rsidRDefault="00035345" w:rsidP="00C34629">
      <w:pPr>
        <w:rPr>
          <w:rFonts w:ascii="ＭＳ Ｐ明朝" w:eastAsia="ＭＳ Ｐ明朝" w:hAnsi="ＭＳ Ｐ明朝"/>
          <w:sz w:val="24"/>
          <w:szCs w:val="24"/>
        </w:rPr>
      </w:pPr>
    </w:p>
    <w:p w14:paraId="7BD717B7" w14:textId="167609AD"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しかし、抑圧が節制、検証、真の成長をもたらした一方で、スミルナの時代の終わりに目に見える教会の究極的な「成功」は、悲しいことに、かつて真の教会の代名詞であった組織が（サルディスの時代までに）最終的に完全に霊的に死んでしまう腐敗のプロセスを始めました。したがって、ペルガモ、テアテラ、サルデスの三</w:t>
      </w:r>
      <w:r w:rsidRPr="008907A6">
        <w:rPr>
          <w:rFonts w:ascii="ＭＳ Ｐ明朝" w:eastAsia="ＭＳ Ｐ明朝" w:hAnsi="ＭＳ Ｐ明朝"/>
          <w:sz w:val="24"/>
          <w:szCs w:val="24"/>
        </w:rPr>
        <w:t>つの時代は、真の教会の内部から悪魔の反教会の影響が拡大し、最後には真の教会が守られるために</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w:t>
      </w:r>
      <w:r w:rsidR="00A42862"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00A42862"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に代表される宗教改革</w:t>
      </w:r>
      <w:r w:rsidRPr="008907A6">
        <w:rPr>
          <w:rFonts w:ascii="ＭＳ Ｐ明朝" w:eastAsia="ＭＳ Ｐ明朝" w:hAnsi="ＭＳ Ｐ明朝" w:hint="eastAsia"/>
          <w:sz w:val="24"/>
          <w:szCs w:val="24"/>
        </w:rPr>
        <w:t>という形で</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残党がそこから</w:t>
      </w:r>
      <w:r w:rsidRPr="008907A6">
        <w:rPr>
          <w:rFonts w:ascii="ＭＳ Ｐ明朝" w:eastAsia="ＭＳ Ｐ明朝" w:hAnsi="ＭＳ Ｐ明朝"/>
          <w:sz w:val="24"/>
          <w:szCs w:val="24"/>
        </w:rPr>
        <w:t>脱出</w:t>
      </w:r>
      <w:r w:rsidRPr="008907A6">
        <w:rPr>
          <w:rFonts w:ascii="ＭＳ Ｐ明朝" w:eastAsia="ＭＳ Ｐ明朝" w:hAnsi="ＭＳ Ｐ明朝" w:hint="eastAsia"/>
          <w:sz w:val="24"/>
          <w:szCs w:val="24"/>
        </w:rPr>
        <w:t>するしかないという事態にまで心痛い</w:t>
      </w:r>
      <w:r w:rsidRPr="008907A6">
        <w:rPr>
          <w:rFonts w:ascii="ＭＳ Ｐ明朝" w:eastAsia="ＭＳ Ｐ明朝" w:hAnsi="ＭＳ Ｐ明朝"/>
          <w:sz w:val="24"/>
          <w:szCs w:val="24"/>
        </w:rPr>
        <w:t>経過</w:t>
      </w:r>
      <w:r w:rsidRPr="008907A6">
        <w:rPr>
          <w:rFonts w:ascii="ＭＳ Ｐ明朝" w:eastAsia="ＭＳ Ｐ明朝" w:hAnsi="ＭＳ Ｐ明朝" w:hint="eastAsia"/>
          <w:sz w:val="24"/>
          <w:szCs w:val="24"/>
        </w:rPr>
        <w:t>を辿ることになります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一般的に悪が浸透する過程をうまく描写している</w:t>
      </w:r>
      <w:r w:rsidRPr="008907A6">
        <w:rPr>
          <w:rFonts w:ascii="ＭＳ Ｐ明朝" w:eastAsia="ＭＳ Ｐ明朝" w:hAnsi="ＭＳ Ｐ明朝"/>
          <w:sz w:val="24"/>
          <w:szCs w:val="24"/>
        </w:rPr>
        <w:t>タルム</w:t>
      </w:r>
      <w:r w:rsidRPr="008907A6">
        <w:rPr>
          <w:rFonts w:ascii="ＭＳ Ｐ明朝" w:eastAsia="ＭＳ Ｐ明朝" w:hAnsi="ＭＳ Ｐ明朝" w:hint="eastAsia"/>
          <w:sz w:val="24"/>
          <w:szCs w:val="24"/>
        </w:rPr>
        <w:t>ードの有名な</w:t>
      </w:r>
      <w:r w:rsidRPr="008907A6">
        <w:rPr>
          <w:rFonts w:ascii="BIZ UDPゴシック" w:eastAsia="BIZ UDPゴシック" w:hAnsi="BIZ UDPゴシック" w:hint="eastAsia"/>
          <w:sz w:val="24"/>
          <w:szCs w:val="24"/>
        </w:rPr>
        <w:t>ゴーレム</w:t>
      </w:r>
      <w:r w:rsidRPr="008907A6">
        <w:rPr>
          <w:rFonts w:ascii="ＭＳ Ｐ明朝" w:eastAsia="ＭＳ Ｐ明朝" w:hAnsi="ＭＳ Ｐ明朝" w:hint="eastAsia"/>
          <w:sz w:val="24"/>
          <w:szCs w:val="24"/>
        </w:rPr>
        <w:t>の物語のように、悪魔の偽キリスト教的分子は、ペルガモ教会の信者に（寛容と包容を乞う）「御主人様」と話しかけ、</w:t>
      </w:r>
      <w:r w:rsidRPr="008907A6">
        <w:rPr>
          <w:rFonts w:ascii="ＭＳ Ｐ明朝" w:eastAsia="ＭＳ Ｐ明朝" w:hAnsi="ＭＳ Ｐ明朝"/>
          <w:sz w:val="24"/>
          <w:szCs w:val="24"/>
        </w:rPr>
        <w:t xml:space="preserve"> テアテラ教会の信者</w:t>
      </w:r>
      <w:r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は（一旦仲間に入れると平等を要求</w:t>
      </w:r>
      <w:r w:rsidRPr="008907A6">
        <w:rPr>
          <w:rFonts w:ascii="ＭＳ Ｐ明朝" w:eastAsia="ＭＳ Ｐ明朝" w:hAnsi="ＭＳ Ｐ明朝" w:hint="eastAsia"/>
          <w:sz w:val="24"/>
          <w:szCs w:val="24"/>
        </w:rPr>
        <w:t>し</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わが</w:t>
      </w:r>
      <w:r w:rsidRPr="008907A6">
        <w:rPr>
          <w:rFonts w:ascii="ＭＳ Ｐ明朝" w:eastAsia="ＭＳ Ｐ明朝" w:hAnsi="ＭＳ Ｐ明朝"/>
          <w:sz w:val="24"/>
          <w:szCs w:val="24"/>
        </w:rPr>
        <w:t>兄弟」</w:t>
      </w:r>
      <w:r w:rsidRPr="008907A6">
        <w:rPr>
          <w:rFonts w:ascii="ＭＳ Ｐ明朝" w:eastAsia="ＭＳ Ｐ明朝" w:hAnsi="ＭＳ Ｐ明朝" w:hint="eastAsia"/>
          <w:sz w:val="24"/>
          <w:szCs w:val="24"/>
        </w:rPr>
        <w:t>と呼びかけ</w:t>
      </w:r>
      <w:r w:rsidRPr="008907A6">
        <w:rPr>
          <w:rFonts w:ascii="ＭＳ Ｐ明朝" w:eastAsia="ＭＳ Ｐ明朝" w:hAnsi="ＭＳ Ｐ明朝"/>
          <w:sz w:val="24"/>
          <w:szCs w:val="24"/>
        </w:rPr>
        <w:t>、サルデス教会の信者</w:t>
      </w:r>
      <w:r w:rsidRPr="008907A6">
        <w:rPr>
          <w:rFonts w:ascii="ＭＳ Ｐ明朝" w:eastAsia="ＭＳ Ｐ明朝" w:hAnsi="ＭＳ Ｐ明朝" w:hint="eastAsia"/>
          <w:sz w:val="24"/>
          <w:szCs w:val="24"/>
        </w:rPr>
        <w:t>に対して</w:t>
      </w:r>
      <w:r w:rsidRPr="008907A6">
        <w:rPr>
          <w:rFonts w:ascii="ＭＳ Ｐ明朝" w:eastAsia="ＭＳ Ｐ明朝" w:hAnsi="ＭＳ Ｐ明朝"/>
          <w:sz w:val="24"/>
          <w:szCs w:val="24"/>
        </w:rPr>
        <w:t>は（仲間に入れると支配権を得て服従を要求</w:t>
      </w:r>
      <w:r w:rsidRPr="008907A6">
        <w:rPr>
          <w:rFonts w:ascii="ＭＳ Ｐ明朝" w:eastAsia="ＭＳ Ｐ明朝" w:hAnsi="ＭＳ Ｐ明朝" w:hint="eastAsia"/>
          <w:sz w:val="24"/>
          <w:szCs w:val="24"/>
        </w:rPr>
        <w:t>して</w:t>
      </w:r>
      <w:r w:rsidRPr="008907A6">
        <w:rPr>
          <w:rFonts w:ascii="ＭＳ Ｐ明朝" w:eastAsia="ＭＳ Ｐ明朝" w:hAnsi="ＭＳ Ｐ明朝"/>
          <w:sz w:val="24"/>
          <w:szCs w:val="24"/>
        </w:rPr>
        <w:t>）「私の奴隷たち</w:t>
      </w:r>
      <w:r w:rsidRPr="008907A6">
        <w:rPr>
          <w:rFonts w:ascii="ＭＳ Ｐ明朝" w:eastAsia="ＭＳ Ｐ明朝" w:hAnsi="ＭＳ Ｐ明朝" w:hint="eastAsia"/>
          <w:sz w:val="24"/>
          <w:szCs w:val="24"/>
        </w:rPr>
        <w:t>よ</w:t>
      </w:r>
      <w:r w:rsidRPr="008907A6">
        <w:rPr>
          <w:rFonts w:ascii="ＭＳ Ｐ明朝" w:eastAsia="ＭＳ Ｐ明朝" w:hAnsi="ＭＳ Ｐ明朝"/>
          <w:sz w:val="24"/>
          <w:szCs w:val="24"/>
        </w:rPr>
        <w:t>」と</w:t>
      </w:r>
      <w:r w:rsidRPr="008907A6">
        <w:rPr>
          <w:rFonts w:ascii="ＭＳ Ｐ明朝" w:eastAsia="ＭＳ Ｐ明朝" w:hAnsi="ＭＳ Ｐ明朝" w:hint="eastAsia"/>
          <w:sz w:val="24"/>
          <w:szCs w:val="24"/>
        </w:rPr>
        <w:t>いうふうに</w:t>
      </w:r>
      <w:r w:rsidRPr="008907A6">
        <w:rPr>
          <w:rFonts w:ascii="ＭＳ Ｐ明朝" w:eastAsia="ＭＳ Ｐ明朝" w:hAnsi="ＭＳ Ｐ明朝"/>
          <w:sz w:val="24"/>
          <w:szCs w:val="24"/>
        </w:rPr>
        <w:t>、自分たちの権力と影響力</w:t>
      </w:r>
      <w:r w:rsidRPr="008907A6">
        <w:rPr>
          <w:rFonts w:ascii="ＭＳ Ｐ明朝" w:eastAsia="ＭＳ Ｐ明朝" w:hAnsi="ＭＳ Ｐ明朝" w:hint="eastAsia"/>
          <w:sz w:val="24"/>
          <w:szCs w:val="24"/>
        </w:rPr>
        <w:t>が増し加わるのに応じて態度が変わります</w:t>
      </w:r>
      <w:r w:rsidRPr="008907A6">
        <w:rPr>
          <w:rFonts w:ascii="ＭＳ Ｐ明朝" w:eastAsia="ＭＳ Ｐ明朝" w:hAnsi="ＭＳ Ｐ明朝"/>
          <w:sz w:val="24"/>
          <w:szCs w:val="24"/>
        </w:rPr>
        <w:t>。</w:t>
      </w:r>
    </w:p>
    <w:p w14:paraId="05B5C5F7" w14:textId="77777777" w:rsidR="00035345" w:rsidRPr="008907A6" w:rsidRDefault="00035345" w:rsidP="00C34629">
      <w:pPr>
        <w:rPr>
          <w:rFonts w:ascii="ＭＳ Ｐ明朝" w:eastAsia="ＭＳ Ｐ明朝" w:hAnsi="ＭＳ Ｐ明朝"/>
          <w:sz w:val="24"/>
          <w:szCs w:val="24"/>
        </w:rPr>
      </w:pPr>
    </w:p>
    <w:p w14:paraId="29783939" w14:textId="231753EC"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その前のスミルナの時代には、ローマ政府と異教社会全体から</w:t>
      </w:r>
      <w:r w:rsidRPr="008907A6">
        <w:rPr>
          <w:rFonts w:ascii="ＭＳ Ｐ明朝" w:eastAsia="ＭＳ Ｐ明朝" w:hAnsi="ＭＳ Ｐ明朝" w:hint="eastAsia"/>
          <w:sz w:val="24"/>
          <w:szCs w:val="24"/>
        </w:rPr>
        <w:lastRenderedPageBreak/>
        <w:t>の抑圧は、信者が、地理的、文化的な違いを越えて（特に、地理的、文化的展望、言語的な違いという点で、帝国の</w:t>
      </w:r>
      <w:r w:rsidR="004D6045" w:rsidRPr="008907A6">
        <w:rPr>
          <w:rFonts w:ascii="ＭＳ Ｐ明朝" w:eastAsia="ＭＳ Ｐ明朝" w:hAnsi="ＭＳ Ｐ明朝" w:hint="eastAsia"/>
          <w:sz w:val="24"/>
          <w:szCs w:val="24"/>
        </w:rPr>
        <w:t>半分である</w:t>
      </w:r>
      <w:r w:rsidRPr="008907A6">
        <w:rPr>
          <w:rFonts w:ascii="ＭＳ Ｐ明朝" w:eastAsia="ＭＳ Ｐ明朝" w:hAnsi="ＭＳ Ｐ明朝" w:hint="eastAsia"/>
          <w:sz w:val="24"/>
          <w:szCs w:val="24"/>
        </w:rPr>
        <w:t>ギリシ</w:t>
      </w:r>
      <w:r w:rsidR="00A42862"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と</w:t>
      </w:r>
      <w:r w:rsidR="004D6045" w:rsidRPr="008907A6">
        <w:rPr>
          <w:rFonts w:ascii="ＭＳ Ｐ明朝" w:eastAsia="ＭＳ Ｐ明朝" w:hAnsi="ＭＳ Ｐ明朝" w:hint="eastAsia"/>
          <w:sz w:val="24"/>
          <w:szCs w:val="24"/>
        </w:rPr>
        <w:t>もう一つの半分の</w:t>
      </w:r>
      <w:r w:rsidRPr="008907A6">
        <w:rPr>
          <w:rFonts w:ascii="ＭＳ Ｐ明朝" w:eastAsia="ＭＳ Ｐ明朝" w:hAnsi="ＭＳ Ｐ明朝" w:hint="eastAsia"/>
          <w:sz w:val="24"/>
          <w:szCs w:val="24"/>
        </w:rPr>
        <w:t>ローマの違いを越えて）ある程度、団結するように仕向けてくれました。</w:t>
      </w:r>
    </w:p>
    <w:p w14:paraId="043804CB" w14:textId="77777777" w:rsidR="00035345" w:rsidRPr="008907A6" w:rsidRDefault="00035345" w:rsidP="00C34629">
      <w:pPr>
        <w:rPr>
          <w:rFonts w:ascii="ＭＳ Ｐ明朝" w:eastAsia="ＭＳ Ｐ明朝" w:hAnsi="ＭＳ Ｐ明朝"/>
          <w:sz w:val="24"/>
          <w:szCs w:val="24"/>
        </w:rPr>
      </w:pPr>
    </w:p>
    <w:p w14:paraId="741CA55A"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このような連帯は、例えば、教会が当時の異端に対して示した統一戦線に、特に教会の最初の三</w:t>
      </w:r>
      <w:r w:rsidRPr="008907A6">
        <w:rPr>
          <w:rFonts w:ascii="ＭＳ Ｐ明朝" w:eastAsia="ＭＳ Ｐ明朝" w:hAnsi="ＭＳ Ｐ明朝"/>
          <w:sz w:val="24"/>
          <w:szCs w:val="24"/>
        </w:rPr>
        <w:t>つの「エキュメニカル公会議」に</w:t>
      </w:r>
      <w:r w:rsidRPr="008907A6">
        <w:rPr>
          <w:rFonts w:ascii="ＭＳ Ｐ明朝" w:eastAsia="ＭＳ Ｐ明朝" w:hAnsi="ＭＳ Ｐ明朝" w:hint="eastAsia"/>
          <w:sz w:val="24"/>
          <w:szCs w:val="24"/>
        </w:rPr>
        <w:t>見ることができます</w:t>
      </w:r>
      <w:r w:rsidRPr="008907A6">
        <w:rPr>
          <w:rFonts w:ascii="ＭＳ Ｐ明朝" w:eastAsia="ＭＳ Ｐ明朝" w:hAnsi="ＭＳ Ｐ明朝"/>
          <w:sz w:val="24"/>
          <w:szCs w:val="24"/>
        </w:rPr>
        <w:t>。これらの公会議はそれぞれ、325年にニケアで（アリウス主義に対抗して）、381年にコンスタンチノープルで（アポリナリズムに対抗して）、431年に</w:t>
      </w:r>
      <w:r w:rsidRPr="008907A6">
        <w:rPr>
          <w:rFonts w:ascii="ＭＳ Ｐ明朝" w:eastAsia="ＭＳ Ｐ明朝" w:hAnsi="ＭＳ Ｐ明朝" w:hint="eastAsia"/>
          <w:sz w:val="24"/>
          <w:szCs w:val="24"/>
        </w:rPr>
        <w:t>エペソ</w:t>
      </w:r>
      <w:r w:rsidRPr="008907A6">
        <w:rPr>
          <w:rFonts w:ascii="ＭＳ Ｐ明朝" w:eastAsia="ＭＳ Ｐ明朝" w:hAnsi="ＭＳ Ｐ明朝"/>
          <w:sz w:val="24"/>
          <w:szCs w:val="24"/>
        </w:rPr>
        <w:t>で（ネストリウス主義に対抗して）開催され</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た。これらの公会議では、（個人、グループ、特定の教会が優先されること</w:t>
      </w:r>
      <w:r w:rsidRPr="008907A6">
        <w:rPr>
          <w:rFonts w:ascii="ＭＳ Ｐ明朝" w:eastAsia="ＭＳ Ｐ明朝" w:hAnsi="ＭＳ Ｐ明朝" w:hint="eastAsia"/>
          <w:sz w:val="24"/>
          <w:szCs w:val="24"/>
        </w:rPr>
        <w:t>なく</w:t>
      </w:r>
      <w:r w:rsidRPr="008907A6">
        <w:rPr>
          <w:rFonts w:ascii="ＭＳ Ｐ明朝" w:eastAsia="ＭＳ Ｐ明朝" w:hAnsi="ＭＳ Ｐ明朝"/>
          <w:sz w:val="24"/>
          <w:szCs w:val="24"/>
        </w:rPr>
        <w:t>）キリスト教全土からの代表者が出席したという事実そのものが、その前のスミルナの時代の教会の一致が、</w:t>
      </w:r>
      <w:r w:rsidRPr="008907A6">
        <w:rPr>
          <w:rFonts w:ascii="HGP明朝E" w:eastAsia="HGP明朝E" w:hAnsi="HGP明朝E" w:hint="eastAsia"/>
          <w:sz w:val="24"/>
          <w:szCs w:val="24"/>
        </w:rPr>
        <w:t>下から</w:t>
      </w:r>
      <w:r w:rsidRPr="008907A6">
        <w:rPr>
          <w:rFonts w:ascii="ＭＳ Ｐ明朝" w:eastAsia="ＭＳ Ｐ明朝" w:hAnsi="ＭＳ Ｐ明朝" w:hint="eastAsia"/>
          <w:sz w:val="24"/>
          <w:szCs w:val="24"/>
        </w:rPr>
        <w:t>（すなわち、個々の信者と個々の教会で選ばれた指導者たちから）湧き上がってきたことを物語っています。教会が</w:t>
      </w:r>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勝利</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し、国教会となる過程にあった時代で</w:t>
      </w:r>
      <w:r w:rsidRPr="008907A6">
        <w:rPr>
          <w:rFonts w:ascii="ＭＳ Ｐ明朝" w:eastAsia="ＭＳ Ｐ明朝" w:hAnsi="ＭＳ Ｐ明朝" w:hint="eastAsia"/>
          <w:sz w:val="24"/>
          <w:szCs w:val="24"/>
        </w:rPr>
        <w:t>あったと言えることは</w:t>
      </w:r>
      <w:r w:rsidRPr="008907A6">
        <w:rPr>
          <w:rFonts w:ascii="ＭＳ Ｐ明朝" w:eastAsia="ＭＳ Ｐ明朝" w:hAnsi="ＭＳ Ｐ明朝"/>
          <w:sz w:val="24"/>
          <w:szCs w:val="24"/>
        </w:rPr>
        <w:t>事実</w:t>
      </w:r>
      <w:r w:rsidRPr="008907A6">
        <w:rPr>
          <w:rFonts w:ascii="ＭＳ Ｐ明朝" w:eastAsia="ＭＳ Ｐ明朝" w:hAnsi="ＭＳ Ｐ明朝" w:hint="eastAsia"/>
          <w:sz w:val="24"/>
          <w:szCs w:val="24"/>
        </w:rPr>
        <w:t>ですが、しかしその時は</w:t>
      </w:r>
      <w:r w:rsidRPr="008907A6">
        <w:rPr>
          <w:rFonts w:ascii="ＭＳ Ｐ明朝" w:eastAsia="ＭＳ Ｐ明朝" w:hAnsi="ＭＳ Ｐ明朝"/>
          <w:sz w:val="24"/>
          <w:szCs w:val="24"/>
        </w:rPr>
        <w:t>まだ、帝国的な教皇庁も、誤った伝統に染まった（そして重大な誤りを</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制度化</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した）世界的な一枚岩の超組織も存在し</w:t>
      </w:r>
      <w:r w:rsidRPr="008907A6">
        <w:rPr>
          <w:rFonts w:ascii="ＭＳ Ｐ明朝" w:eastAsia="ＭＳ Ｐ明朝" w:hAnsi="ＭＳ Ｐ明朝" w:hint="eastAsia"/>
          <w:sz w:val="24"/>
          <w:szCs w:val="24"/>
        </w:rPr>
        <w:t>ていませんでした</w:t>
      </w:r>
      <w:r w:rsidRPr="008907A6">
        <w:rPr>
          <w:rFonts w:ascii="ＭＳ Ｐ明朝" w:eastAsia="ＭＳ Ｐ明朝" w:hAnsi="ＭＳ Ｐ明朝"/>
          <w:sz w:val="24"/>
          <w:szCs w:val="24"/>
        </w:rPr>
        <w:t>。スミルナの時代の信者が完璧であったというわけでは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が、大概の場合、その時代のキリスト教徒は正しい方向に向かって団結しており、この素晴らしい現象は、少なくとも部分的には、彼ら</w:t>
      </w:r>
      <w:r w:rsidRPr="008907A6">
        <w:rPr>
          <w:rFonts w:ascii="ＭＳ Ｐ明朝" w:eastAsia="ＭＳ Ｐ明朝" w:hAnsi="ＭＳ Ｐ明朝" w:hint="eastAsia"/>
          <w:sz w:val="24"/>
          <w:szCs w:val="24"/>
        </w:rPr>
        <w:t>＜スミルナのキリスト教徒＞</w:t>
      </w:r>
      <w:r w:rsidRPr="008907A6">
        <w:rPr>
          <w:rFonts w:ascii="ＭＳ Ｐ明朝" w:eastAsia="ＭＳ Ｐ明朝" w:hAnsi="ＭＳ Ｐ明朝"/>
          <w:sz w:val="24"/>
          <w:szCs w:val="24"/>
        </w:rPr>
        <w:t>がまだ</w:t>
      </w:r>
      <w:r w:rsidRPr="008907A6">
        <w:rPr>
          <w:rFonts w:ascii="ＭＳ Ｐ明朝" w:eastAsia="ＭＳ Ｐ明朝" w:hAnsi="ＭＳ Ｐ明朝" w:hint="eastAsia"/>
          <w:sz w:val="24"/>
          <w:szCs w:val="24"/>
        </w:rPr>
        <w:t>基本</w:t>
      </w:r>
      <w:r w:rsidRPr="008907A6">
        <w:rPr>
          <w:rFonts w:ascii="ＭＳ Ｐ明朝" w:eastAsia="ＭＳ Ｐ明朝" w:hAnsi="ＭＳ Ｐ明朝"/>
          <w:sz w:val="24"/>
          <w:szCs w:val="24"/>
        </w:rPr>
        <w:t>的に、自分たちがあらゆる方面</w:t>
      </w:r>
      <w:r w:rsidRPr="008907A6">
        <w:rPr>
          <w:rFonts w:ascii="ＭＳ Ｐ明朝" w:eastAsia="ＭＳ Ｐ明朝" w:hAnsi="ＭＳ Ｐ明朝" w:hint="eastAsia"/>
          <w:sz w:val="24"/>
          <w:szCs w:val="24"/>
        </w:rPr>
        <w:t>からの反対を受ける危険な海を航海している少数の忠実な信者であると見なしていた（むしろ、彼らが発展する過程で、支配的で、国家が後援する</w:t>
      </w:r>
      <w:r w:rsidRPr="008907A6">
        <w:rPr>
          <w:rFonts w:ascii="ＭＳ Ｐ明朝" w:eastAsia="ＭＳ Ｐ明朝" w:hAnsi="ＭＳ Ｐ明朝" w:hint="eastAsia"/>
          <w:sz w:val="24"/>
          <w:szCs w:val="24"/>
        </w:rPr>
        <w:lastRenderedPageBreak/>
        <w:t>多数派になっていた）ことに起因していると言えます</w:t>
      </w:r>
      <w:r w:rsidRPr="008907A6">
        <w:rPr>
          <w:rStyle w:val="ad"/>
          <w:rFonts w:ascii="ＭＳ Ｐ明朝" w:eastAsia="ＭＳ Ｐ明朝" w:hAnsi="ＭＳ Ｐ明朝"/>
          <w:sz w:val="24"/>
          <w:szCs w:val="24"/>
        </w:rPr>
        <w:footnoteReference w:id="24"/>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（彼らは当時まだ発展する過程の段階で、後になって支配的で、国家が後援する多数派となります）</w:t>
      </w:r>
    </w:p>
    <w:p w14:paraId="0A006416" w14:textId="77777777" w:rsidR="00035345" w:rsidRPr="008907A6" w:rsidRDefault="00035345" w:rsidP="00C34629">
      <w:pPr>
        <w:rPr>
          <w:rFonts w:ascii="ＭＳ Ｐ明朝" w:eastAsia="ＭＳ Ｐ明朝" w:hAnsi="ＭＳ Ｐ明朝"/>
          <w:sz w:val="24"/>
          <w:szCs w:val="24"/>
        </w:rPr>
      </w:pPr>
    </w:p>
    <w:p w14:paraId="4C0C532B"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しかし、ペルガモの時代になると、状況は激変し、普遍的な教会への目に見える影響も同様に地を震わせるようなものとなります。なぜなら、ペルガモは、キリスト教が（当時のローマ帝国という市民的権威に関する限り）未知の存在から、（これまで述べてきたように、ほぼ</w:t>
      </w:r>
      <w:r w:rsidRPr="008907A6">
        <w:rPr>
          <w:rFonts w:ascii="ＭＳ Ｐ明朝" w:eastAsia="ＭＳ Ｐ明朝" w:hAnsi="ＭＳ Ｐ明朝"/>
          <w:sz w:val="24"/>
          <w:szCs w:val="24"/>
        </w:rPr>
        <w:t>3世紀にわたる迫害によって）既成の国教へと移行し、信仰者に対する迫害から、キリストへの深く変わらぬ信仰からというよりも、むしろ政治的・社会的</w:t>
      </w:r>
      <w:r w:rsidRPr="008907A6">
        <w:rPr>
          <w:rFonts w:ascii="ＭＳ Ｐ明朝" w:eastAsia="ＭＳ Ｐ明朝" w:hAnsi="ＭＳ Ｐ明朝" w:hint="eastAsia"/>
          <w:sz w:val="24"/>
          <w:szCs w:val="24"/>
        </w:rPr>
        <w:t>＜圧力という＞</w:t>
      </w:r>
      <w:r w:rsidRPr="008907A6">
        <w:rPr>
          <w:rFonts w:ascii="ＭＳ Ｐ明朝" w:eastAsia="ＭＳ Ｐ明朝" w:hAnsi="ＭＳ Ｐ明朝"/>
          <w:sz w:val="24"/>
          <w:szCs w:val="24"/>
        </w:rPr>
        <w:t>理由から多くの人々がキリスト者の仲間入りを望むような状況へと移行する終着点を示しているからで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（そのため、教会には</w:t>
      </w:r>
      <w:r w:rsidRPr="008907A6">
        <w:rPr>
          <w:rFonts w:ascii="ＭＳ Ｐ明朝" w:eastAsia="ＭＳ Ｐ明朝" w:hAnsi="ＭＳ Ｐ明朝" w:hint="eastAsia"/>
          <w:sz w:val="24"/>
          <w:szCs w:val="24"/>
        </w:rPr>
        <w:t>ニセ</w:t>
      </w:r>
      <w:r w:rsidRPr="008907A6">
        <w:rPr>
          <w:rFonts w:ascii="ＭＳ Ｐ明朝" w:eastAsia="ＭＳ Ｐ明朝" w:hAnsi="ＭＳ Ｐ明朝"/>
          <w:sz w:val="24"/>
          <w:szCs w:val="24"/>
        </w:rPr>
        <w:t>信者の存在</w:t>
      </w:r>
      <w:r w:rsidRPr="008907A6">
        <w:rPr>
          <w:rFonts w:ascii="ＭＳ Ｐ明朝" w:eastAsia="ＭＳ Ｐ明朝" w:hAnsi="ＭＳ Ｐ明朝" w:hint="eastAsia"/>
          <w:sz w:val="24"/>
          <w:szCs w:val="24"/>
        </w:rPr>
        <w:t>が不可避となります）。というのも、コンスタンティヌスの下で始まった教会と国家の政治的同盟は、ウォーカーW</w:t>
      </w:r>
      <w:r w:rsidRPr="008907A6">
        <w:rPr>
          <w:rFonts w:ascii="ＭＳ Ｐ明朝" w:eastAsia="ＭＳ Ｐ明朝" w:hAnsi="ＭＳ Ｐ明朝"/>
          <w:sz w:val="24"/>
          <w:szCs w:val="24"/>
        </w:rPr>
        <w:t>alker</w:t>
      </w:r>
      <w:r w:rsidRPr="008907A6">
        <w:rPr>
          <w:rFonts w:ascii="ＭＳ Ｐ明朝" w:eastAsia="ＭＳ Ｐ明朝" w:hAnsi="ＭＳ Ｐ明朝" w:hint="eastAsia"/>
          <w:sz w:val="24"/>
          <w:szCs w:val="24"/>
        </w:rPr>
        <w:t>が雄弁に語るように、実に「運命的な結合」であり、多くの点で悪魔との取引だったのです。</w:t>
      </w:r>
    </w:p>
    <w:p w14:paraId="0FDF74C9"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sz w:val="24"/>
          <w:szCs w:val="24"/>
        </w:rPr>
        <w:t>なぜなら、政治と国家の関心事が、少なくとも教会の運営、組織、さらには信仰と実践に影響を与える（時には支配するようにさえなる）こと</w:t>
      </w:r>
      <w:r w:rsidRPr="008907A6">
        <w:rPr>
          <w:rFonts w:ascii="ＭＳ Ｐ明朝" w:eastAsia="ＭＳ Ｐ明朝" w:hAnsi="ＭＳ Ｐ明朝" w:hint="eastAsia"/>
          <w:sz w:val="24"/>
          <w:szCs w:val="24"/>
        </w:rPr>
        <w:t>は確実だった</w:t>
      </w:r>
      <w:r w:rsidRPr="008907A6">
        <w:rPr>
          <w:rFonts w:ascii="ＭＳ Ｐ明朝" w:eastAsia="ＭＳ Ｐ明朝" w:hAnsi="ＭＳ Ｐ明朝"/>
          <w:sz w:val="24"/>
          <w:szCs w:val="24"/>
        </w:rPr>
        <w:t>からです（例えば、ニケアでの第一回エキュメニカル公会議における国家の干渉</w:t>
      </w:r>
      <w:r w:rsidRPr="008907A6">
        <w:rPr>
          <w:rFonts w:ascii="ＭＳ Ｐ明朝" w:eastAsia="ＭＳ Ｐ明朝" w:hAnsi="ＭＳ Ｐ明朝" w:hint="eastAsia"/>
          <w:sz w:val="24"/>
          <w:szCs w:val="24"/>
        </w:rPr>
        <w:t>に注目</w:t>
      </w:r>
      <w:r w:rsidRPr="008907A6">
        <w:rPr>
          <w:rFonts w:ascii="ＭＳ Ｐ明朝" w:eastAsia="ＭＳ Ｐ明朝" w:hAnsi="ＭＳ Ｐ明朝"/>
          <w:sz w:val="24"/>
          <w:szCs w:val="24"/>
        </w:rPr>
        <w:t>してください）</w:t>
      </w:r>
      <w:r w:rsidRPr="008907A6">
        <w:rPr>
          <w:rStyle w:val="ad"/>
          <w:rFonts w:ascii="ＭＳ Ｐ明朝" w:eastAsia="ＭＳ Ｐ明朝" w:hAnsi="ＭＳ Ｐ明朝"/>
          <w:sz w:val="24"/>
          <w:szCs w:val="24"/>
        </w:rPr>
        <w:footnoteReference w:id="25"/>
      </w:r>
      <w:r w:rsidRPr="008907A6">
        <w:rPr>
          <w:rFonts w:ascii="ＭＳ Ｐ明朝" w:eastAsia="ＭＳ Ｐ明朝" w:hAnsi="ＭＳ Ｐ明朝"/>
          <w:sz w:val="24"/>
          <w:szCs w:val="24"/>
        </w:rPr>
        <w:t>。</w:t>
      </w:r>
    </w:p>
    <w:p w14:paraId="2C7C1A4D" w14:textId="77777777" w:rsidR="00035345" w:rsidRPr="008907A6" w:rsidRDefault="00035345" w:rsidP="00C34629">
      <w:pPr>
        <w:ind w:firstLineChars="100" w:firstLine="240"/>
        <w:rPr>
          <w:rFonts w:ascii="ＭＳ Ｐ明朝" w:eastAsia="ＭＳ Ｐ明朝" w:hAnsi="ＭＳ Ｐ明朝"/>
          <w:sz w:val="24"/>
          <w:szCs w:val="24"/>
          <w:highlight w:val="yellow"/>
        </w:rPr>
      </w:pPr>
    </w:p>
    <w:p w14:paraId="3009BF7C"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5</w:t>
      </w:r>
      <w:r w:rsidRPr="008907A6">
        <w:rPr>
          <w:rFonts w:ascii="ＭＳ Ｐ明朝" w:eastAsia="ＭＳ Ｐ明朝" w:hAnsi="ＭＳ Ｐ明朝"/>
          <w:sz w:val="24"/>
          <w:szCs w:val="24"/>
        </w:rPr>
        <w:t>世紀の</w:t>
      </w:r>
      <w:r w:rsidRPr="008907A6">
        <w:rPr>
          <w:rFonts w:ascii="ＭＳ Ｐ明朝" w:eastAsia="ＭＳ Ｐ明朝" w:hAnsi="ＭＳ Ｐ明朝" w:hint="eastAsia"/>
          <w:sz w:val="24"/>
          <w:szCs w:val="24"/>
        </w:rPr>
        <w:t>＜ヨーロッパの民族大移動として知られる＞</w:t>
      </w:r>
      <w:r w:rsidRPr="008907A6">
        <w:rPr>
          <w:rFonts w:ascii="ＭＳ Ｐ明朝" w:eastAsia="ＭＳ Ｐ明朝" w:hAnsi="ＭＳ Ｐ明朝"/>
          <w:sz w:val="24"/>
          <w:szCs w:val="24"/>
        </w:rPr>
        <w:t>蛮族の侵攻の圧力の下での</w:t>
      </w:r>
      <w:r w:rsidRPr="008907A6">
        <w:rPr>
          <w:rFonts w:ascii="ＭＳ Ｐ明朝" w:eastAsia="ＭＳ Ｐ明朝" w:hAnsi="ＭＳ Ｐ明朝" w:hint="eastAsia"/>
          <w:sz w:val="24"/>
          <w:szCs w:val="24"/>
        </w:rPr>
        <w:t>＜ローマ＞</w:t>
      </w:r>
      <w:r w:rsidRPr="008907A6">
        <w:rPr>
          <w:rFonts w:ascii="ＭＳ Ｐ明朝" w:eastAsia="ＭＳ Ｐ明朝" w:hAnsi="ＭＳ Ｐ明朝"/>
          <w:sz w:val="24"/>
          <w:szCs w:val="24"/>
        </w:rPr>
        <w:t>帝国</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権力の衰退は、この脅威をかなり減少させ、ペルガモの時代の教会に、世俗の関与によって致命的に損なわれることなく、霊的に繁栄する機会を与え</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というのも、コンスタンティヌスがキリスト教を採用したことで、教会行政の中央集権化、政治化、官僚化が進み、この要素は容易に排除されることはなく、この傾向は容易に覆されることはなかった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西ローマ帝国の没落による権力的空白は、ローマの教会によって埋められ、</w:t>
      </w:r>
      <w:r w:rsidRPr="008907A6">
        <w:rPr>
          <w:rFonts w:ascii="ＭＳ Ｐ明朝" w:eastAsia="ＭＳ Ｐ明朝" w:hAnsi="ＭＳ Ｐ明朝"/>
          <w:sz w:val="24"/>
          <w:szCs w:val="24"/>
        </w:rPr>
        <w:t>政治的</w:t>
      </w:r>
      <w:r w:rsidRPr="008907A6">
        <w:rPr>
          <w:rFonts w:ascii="ＭＳ Ｐ明朝" w:eastAsia="ＭＳ Ｐ明朝" w:hAnsi="ＭＳ Ｐ明朝" w:hint="eastAsia"/>
          <w:sz w:val="24"/>
          <w:szCs w:val="24"/>
        </w:rPr>
        <w:t>エセ・</w:t>
      </w:r>
      <w:r w:rsidRPr="008907A6">
        <w:rPr>
          <w:rFonts w:ascii="ＭＳ Ｐ明朝" w:eastAsia="ＭＳ Ｐ明朝" w:hAnsi="ＭＳ Ｐ明朝"/>
          <w:sz w:val="24"/>
          <w:szCs w:val="24"/>
        </w:rPr>
        <w:t>キリスト教は、一方では凶暴で抵抗力のある</w:t>
      </w:r>
      <w:r w:rsidRPr="008907A6">
        <w:rPr>
          <w:rFonts w:ascii="ＭＳ Ｐ明朝" w:eastAsia="ＭＳ Ｐ明朝" w:hAnsi="ＭＳ Ｐ明朝" w:hint="eastAsia"/>
          <w:sz w:val="24"/>
          <w:szCs w:val="24"/>
        </w:rPr>
        <w:t>流れをくみ</w:t>
      </w:r>
      <w:r w:rsidRPr="008907A6">
        <w:rPr>
          <w:rFonts w:ascii="ＭＳ Ｐ明朝" w:eastAsia="ＭＳ Ｐ明朝" w:hAnsi="ＭＳ Ｐ明朝"/>
          <w:sz w:val="24"/>
          <w:szCs w:val="24"/>
        </w:rPr>
        <w:t>、他方では魅惑的で一見必要な発展であることが証明され</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p>
    <w:p w14:paraId="0103C4C7" w14:textId="77777777" w:rsidR="00035345" w:rsidRPr="008907A6" w:rsidRDefault="00035345" w:rsidP="00C34629">
      <w:pPr>
        <w:rPr>
          <w:rFonts w:ascii="ＭＳ Ｐ明朝" w:eastAsia="ＭＳ Ｐ明朝" w:hAnsi="ＭＳ Ｐ明朝"/>
          <w:sz w:val="24"/>
          <w:szCs w:val="24"/>
        </w:rPr>
      </w:pPr>
    </w:p>
    <w:p w14:paraId="08A0B9C6" w14:textId="11F03BFB"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世俗主義への流れが最もはっきりと現れたのはローマ教会でしたが、それは決してローマに限ったことではありませんでした（重要な諸教会は程度の差はあ</w:t>
      </w:r>
      <w:r w:rsidR="000E4B26" w:rsidRPr="008907A6">
        <w:rPr>
          <w:rFonts w:ascii="ＭＳ Ｐ明朝" w:eastAsia="ＭＳ Ｐ明朝" w:hAnsi="ＭＳ Ｐ明朝" w:hint="eastAsia"/>
          <w:sz w:val="24"/>
          <w:szCs w:val="24"/>
        </w:rPr>
        <w:t>っても</w:t>
      </w:r>
      <w:r w:rsidRPr="008907A6">
        <w:rPr>
          <w:rFonts w:ascii="ＭＳ Ｐ明朝" w:eastAsia="ＭＳ Ｐ明朝" w:hAnsi="ＭＳ Ｐ明朝" w:hint="eastAsia"/>
          <w:sz w:val="24"/>
          <w:szCs w:val="24"/>
        </w:rPr>
        <w:t>、</w:t>
      </w:r>
      <w:r w:rsidR="000E4B26" w:rsidRPr="008907A6">
        <w:rPr>
          <w:rFonts w:ascii="ＭＳ Ｐ明朝" w:eastAsia="ＭＳ Ｐ明朝" w:hAnsi="ＭＳ Ｐ明朝" w:hint="eastAsia"/>
          <w:sz w:val="24"/>
          <w:szCs w:val="24"/>
        </w:rPr>
        <w:t>どこも</w:t>
      </w:r>
      <w:r w:rsidRPr="008907A6">
        <w:rPr>
          <w:rFonts w:ascii="ＭＳ Ｐ明朝" w:eastAsia="ＭＳ Ｐ明朝" w:hAnsi="ＭＳ Ｐ明朝" w:hint="eastAsia"/>
          <w:sz w:val="24"/>
          <w:szCs w:val="24"/>
        </w:rPr>
        <w:t>屈服し</w:t>
      </w:r>
      <w:r w:rsidR="000E4B26" w:rsidRPr="008907A6">
        <w:rPr>
          <w:rFonts w:ascii="ＭＳ Ｐ明朝" w:eastAsia="ＭＳ Ｐ明朝" w:hAnsi="ＭＳ Ｐ明朝" w:hint="eastAsia"/>
          <w:sz w:val="24"/>
          <w:szCs w:val="24"/>
        </w:rPr>
        <w:t>ました</w:t>
      </w:r>
      <w:r w:rsidRPr="008907A6">
        <w:rPr>
          <w:rFonts w:ascii="ＭＳ Ｐ明朝" w:eastAsia="ＭＳ Ｐ明朝" w:hAnsi="ＭＳ Ｐ明朝" w:hint="eastAsia"/>
          <w:sz w:val="24"/>
          <w:szCs w:val="24"/>
        </w:rPr>
        <w:t>）。しかし、この時代とそれに続く二</w:t>
      </w:r>
      <w:r w:rsidRPr="008907A6">
        <w:rPr>
          <w:rFonts w:ascii="ＭＳ Ｐ明朝" w:eastAsia="ＭＳ Ｐ明朝" w:hAnsi="ＭＳ Ｐ明朝"/>
          <w:sz w:val="24"/>
          <w:szCs w:val="24"/>
        </w:rPr>
        <w:t>つの時代の教会の過程で、大きな地方教会が次第に世界的な組織へと転化し、前例のない政治的権力を持つようになったのはローマ</w:t>
      </w:r>
      <w:r w:rsidRPr="008907A6">
        <w:rPr>
          <w:rFonts w:ascii="ＭＳ Ｐ明朝" w:eastAsia="ＭＳ Ｐ明朝" w:hAnsi="ＭＳ Ｐ明朝" w:hint="eastAsia"/>
          <w:sz w:val="24"/>
          <w:szCs w:val="24"/>
        </w:rPr>
        <w:t>でし</w:t>
      </w:r>
      <w:r w:rsidRPr="008907A6">
        <w:rPr>
          <w:rFonts w:ascii="ＭＳ Ｐ明朝" w:eastAsia="ＭＳ Ｐ明朝" w:hAnsi="ＭＳ Ｐ明朝"/>
          <w:sz w:val="24"/>
          <w:szCs w:val="24"/>
        </w:rPr>
        <w:t>た。この点で重要なのは、歴史的に見れば、ローマの政治的権力が増大するにつれて、その霊的純度が比例して低下していったということで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（私たちはイエス・キリストに仕えるためにここにいるのであって、悪魔の世界体制に手を</w:t>
      </w:r>
      <w:r w:rsidRPr="008907A6">
        <w:rPr>
          <w:rFonts w:ascii="ＭＳ Ｐ明朝" w:eastAsia="ＭＳ Ｐ明朝" w:hAnsi="ＭＳ Ｐ明朝" w:hint="eastAsia"/>
          <w:sz w:val="24"/>
          <w:szCs w:val="24"/>
        </w:rPr>
        <w:t>染めるためにここにいるのではないということを、イエス・キリスト</w:t>
      </w:r>
      <w:r w:rsidRPr="008907A6">
        <w:rPr>
          <w:rFonts w:ascii="ＭＳ Ｐ明朝" w:eastAsia="ＭＳ Ｐ明朝" w:hAnsi="ＭＳ Ｐ明朝" w:hint="eastAsia"/>
          <w:sz w:val="24"/>
          <w:szCs w:val="24"/>
        </w:rPr>
        <w:lastRenderedPageBreak/>
        <w:t>の真の弟子たちに思い起こさせてくれます）。</w:t>
      </w:r>
    </w:p>
    <w:p w14:paraId="19038C3E" w14:textId="77777777" w:rsidR="00035345" w:rsidRPr="008907A6" w:rsidRDefault="00035345" w:rsidP="00C34629">
      <w:pPr>
        <w:rPr>
          <w:rFonts w:ascii="ＭＳ Ｐ明朝" w:eastAsia="ＭＳ Ｐ明朝" w:hAnsi="ＭＳ Ｐ明朝"/>
          <w:sz w:val="24"/>
          <w:szCs w:val="24"/>
        </w:rPr>
      </w:pPr>
    </w:p>
    <w:p w14:paraId="3827E50D" w14:textId="0D24FAFA"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ローマ教会の政治的台頭と霊的衰退を図式化したものは、何冊でも書ける（そしてこれまでも書かれてきた）でしょう。ここでもっと重要なことは、上に述べたような歴史的展開がペルガモの時代に及ぼした影響を簡単に考察することです。ペルガモの時代とは、権力の官僚的中央集権化へと向かうこの危険な傾向の始まりであり、最終的には真の信者に疑似信仰を押し付けることになった時代です（ヒラデルヒ</w:t>
      </w:r>
      <w:r w:rsidR="000E4B26"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の時代に、この死んだ教会からの離脱につながります）。一般論として、上に述べた要因の組み合わせ（すなわち、信仰共同体の全体的な統一、国家後援の下での急進的な展開、</w:t>
      </w:r>
      <w:r w:rsidRPr="008907A6">
        <w:rPr>
          <w:rFonts w:ascii="ＭＳ Ｐ明朝" w:eastAsia="ＭＳ Ｐ明朝" w:hAnsi="ＭＳ Ｐ明朝"/>
          <w:sz w:val="24"/>
          <w:szCs w:val="24"/>
        </w:rPr>
        <w:t>5世紀以降の権力の空白、目に見える教会内の生温い、さらには疑似的な要素の包含）はすべて、目に見える教会の世俗化に寄与し</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た。この世俗化は、多くの歴史家によって、その政治的成功の重要な要素であるとみなされてい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が、最終的にはその</w:t>
      </w:r>
      <w:r w:rsidRPr="008907A6">
        <w:rPr>
          <w:rFonts w:ascii="ＭＳ Ｐ明朝" w:eastAsia="ＭＳ Ｐ明朝" w:hAnsi="ＭＳ Ｐ明朝" w:hint="eastAsia"/>
          <w:sz w:val="24"/>
          <w:szCs w:val="24"/>
        </w:rPr>
        <w:t>霊</w:t>
      </w:r>
      <w:r w:rsidRPr="008907A6">
        <w:rPr>
          <w:rFonts w:ascii="ＭＳ Ｐ明朝" w:eastAsia="ＭＳ Ｐ明朝" w:hAnsi="ＭＳ Ｐ明朝"/>
          <w:sz w:val="24"/>
          <w:szCs w:val="24"/>
        </w:rPr>
        <w:t>的衰退の主な要因でもあった</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w:t>
      </w:r>
    </w:p>
    <w:p w14:paraId="6D8B0098" w14:textId="77777777" w:rsidR="00035345" w:rsidRPr="008907A6" w:rsidRDefault="00035345" w:rsidP="00C34629">
      <w:pPr>
        <w:rPr>
          <w:rFonts w:ascii="ＭＳ Ｐ明朝" w:eastAsia="ＭＳ Ｐ明朝" w:hAnsi="ＭＳ Ｐ明朝"/>
          <w:sz w:val="24"/>
          <w:szCs w:val="24"/>
        </w:rPr>
      </w:pPr>
    </w:p>
    <w:p w14:paraId="08A2B9B6" w14:textId="6F8068F3"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権力の集中化と官僚制の一体性は、表面的には確かに利点があります。一致団結した努力とそれを統率指揮するという</w:t>
      </w:r>
      <w:r w:rsidRPr="008907A6">
        <w:rPr>
          <w:rFonts w:ascii="ＭＳ Ｐ明朝" w:eastAsia="ＭＳ Ｐ明朝" w:hAnsi="ＭＳ Ｐ明朝"/>
          <w:sz w:val="24"/>
          <w:szCs w:val="24"/>
        </w:rPr>
        <w:t xml:space="preserve"> 「二刀流」は、あらゆる効果的な組織の特徴です</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世俗、政治的な意味において、ですが。特に西方におけるローマの「超教会」の誕生は、やはり世俗的な観点から見れば、キリスト教信仰に世俗的な安全保障を提供する上で大きな飛躍であり、特にペルガモ時代の最後の二</w:t>
      </w:r>
      <w:r w:rsidRPr="008907A6">
        <w:rPr>
          <w:rFonts w:ascii="ＭＳ Ｐ明朝" w:eastAsia="ＭＳ Ｐ明朝" w:hAnsi="ＭＳ Ｐ明朝"/>
          <w:sz w:val="24"/>
          <w:szCs w:val="24"/>
        </w:rPr>
        <w:t>世紀に</w:t>
      </w:r>
      <w:r w:rsidRPr="008907A6">
        <w:rPr>
          <w:rFonts w:ascii="ＭＳ Ｐ明朝" w:eastAsia="ＭＳ Ｐ明朝" w:hAnsi="ＭＳ Ｐ明朝" w:hint="eastAsia"/>
          <w:sz w:val="24"/>
          <w:szCs w:val="24"/>
        </w:rPr>
        <w:t>わたる</w:t>
      </w:r>
      <w:r w:rsidRPr="008907A6">
        <w:rPr>
          <w:rFonts w:ascii="ＭＳ Ｐ明朝" w:eastAsia="ＭＳ Ｐ明朝" w:hAnsi="ＭＳ Ｐ明朝"/>
          <w:sz w:val="24"/>
          <w:szCs w:val="24"/>
        </w:rPr>
        <w:t>イスラム教の脅威の増大と征服を考えれば、霊的には嘆かわしい</w:t>
      </w:r>
      <w:r w:rsidR="000E4B26" w:rsidRPr="008907A6">
        <w:rPr>
          <w:rFonts w:ascii="ＭＳ Ｐ明朝" w:eastAsia="ＭＳ Ｐ明朝" w:hAnsi="ＭＳ Ｐ明朝" w:hint="eastAsia"/>
          <w:sz w:val="24"/>
          <w:szCs w:val="24"/>
        </w:rPr>
        <w:t>もの</w:t>
      </w:r>
      <w:r w:rsidRPr="008907A6">
        <w:rPr>
          <w:rFonts w:ascii="ＭＳ Ｐ明朝" w:eastAsia="ＭＳ Ｐ明朝" w:hAnsi="ＭＳ Ｐ明朝" w:hint="eastAsia"/>
          <w:sz w:val="24"/>
          <w:szCs w:val="24"/>
        </w:rPr>
        <w:t>でし</w:t>
      </w:r>
      <w:r w:rsidRPr="008907A6">
        <w:rPr>
          <w:rFonts w:ascii="ＭＳ Ｐ明朝" w:eastAsia="ＭＳ Ｐ明朝" w:hAnsi="ＭＳ Ｐ明朝"/>
          <w:sz w:val="24"/>
          <w:szCs w:val="24"/>
        </w:rPr>
        <w:t>たが、理解できるもの</w:t>
      </w:r>
      <w:r w:rsidRPr="008907A6">
        <w:rPr>
          <w:rFonts w:ascii="ＭＳ Ｐ明朝" w:eastAsia="ＭＳ Ｐ明朝" w:hAnsi="ＭＳ Ｐ明朝" w:hint="eastAsia"/>
          <w:sz w:val="24"/>
          <w:szCs w:val="24"/>
        </w:rPr>
        <w:t>でし</w:t>
      </w:r>
      <w:r w:rsidRPr="008907A6">
        <w:rPr>
          <w:rFonts w:ascii="ＭＳ Ｐ明朝" w:eastAsia="ＭＳ Ｐ明朝" w:hAnsi="ＭＳ Ｐ明朝"/>
          <w:sz w:val="24"/>
          <w:szCs w:val="24"/>
        </w:rPr>
        <w:t>た。ローマ教</w:t>
      </w:r>
      <w:r w:rsidRPr="008907A6">
        <w:rPr>
          <w:rFonts w:ascii="ＭＳ Ｐ明朝" w:eastAsia="ＭＳ Ｐ明朝" w:hAnsi="ＭＳ Ｐ明朝"/>
          <w:sz w:val="24"/>
          <w:szCs w:val="24"/>
        </w:rPr>
        <w:lastRenderedPageBreak/>
        <w:t>皇庁の台頭（レオ大帝（440-461年）、グレゴリウス大帝（590-640年）、司祭職の統制、教義上および行政上の権威のローマ教皇庁への集中によって、ローマは（そし</w:t>
      </w:r>
      <w:r w:rsidRPr="008907A6">
        <w:rPr>
          <w:rFonts w:ascii="ＭＳ Ｐ明朝" w:eastAsia="ＭＳ Ｐ明朝" w:hAnsi="ＭＳ Ｐ明朝" w:hint="eastAsia"/>
          <w:sz w:val="24"/>
          <w:szCs w:val="24"/>
        </w:rPr>
        <w:t>て世俗的にはそれほど成功しませんでしたが、東方の諸教会も）真の「</w:t>
      </w:r>
      <w:r w:rsidRPr="008907A6">
        <w:rPr>
          <w:rFonts w:ascii="ＭＳ Ｐ明朝" w:eastAsia="ＭＳ Ｐ明朝" w:hAnsi="ＭＳ Ｐ明朝"/>
          <w:sz w:val="24"/>
          <w:szCs w:val="24"/>
        </w:rPr>
        <w:t>ペルガモ</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となり、政治的・軍事的願望を持つ個人や集団が無視することのできない城塞とな</w:t>
      </w:r>
      <w:r w:rsidRPr="008907A6">
        <w:rPr>
          <w:rFonts w:ascii="ＭＳ Ｐ明朝" w:eastAsia="ＭＳ Ｐ明朝" w:hAnsi="ＭＳ Ｐ明朝" w:hint="eastAsia"/>
          <w:sz w:val="24"/>
          <w:szCs w:val="24"/>
        </w:rPr>
        <w:t>りまし</w:t>
      </w:r>
      <w:r w:rsidRPr="008907A6">
        <w:rPr>
          <w:rFonts w:ascii="ＭＳ Ｐ明朝" w:eastAsia="ＭＳ Ｐ明朝" w:hAnsi="ＭＳ Ｐ明朝"/>
          <w:sz w:val="24"/>
          <w:szCs w:val="24"/>
        </w:rPr>
        <w:t>た。そして、広範な迫害を受けた前時代の経験に照らせば、将来の攻撃に対してこのような「要塞」を提供したいという願望は理解でき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。しかし、そのような考え方の問題点は、逆に、私たちの力強い砦は神であり（</w:t>
      </w:r>
      <w:hyperlink r:id="rId251" w:anchor="46:1" w:tooltip="神はわれらの避け所また力である。悩める時のいと近き助けである。" w:history="1">
        <w:r w:rsidRPr="008907A6">
          <w:rPr>
            <w:rStyle w:val="a3"/>
            <w:rFonts w:ascii="ＭＳ Ｐ明朝" w:eastAsia="ＭＳ Ｐ明朝" w:hAnsi="ＭＳ Ｐ明朝"/>
            <w:color w:val="auto"/>
            <w:sz w:val="24"/>
            <w:szCs w:val="24"/>
          </w:rPr>
          <w:t>詩編46</w:t>
        </w:r>
        <w:r w:rsidRPr="008907A6">
          <w:rPr>
            <w:rStyle w:val="a3"/>
            <w:rFonts w:ascii="ＭＳ Ｐ明朝" w:eastAsia="ＭＳ Ｐ明朝" w:hAnsi="ＭＳ Ｐ明朝" w:hint="eastAsia"/>
            <w:color w:val="auto"/>
            <w:sz w:val="24"/>
            <w:szCs w:val="24"/>
          </w:rPr>
          <w:t>篇1節</w:t>
        </w:r>
      </w:hyperlink>
      <w:r w:rsidRPr="008907A6">
        <w:rPr>
          <w:rFonts w:ascii="ＭＳ Ｐ明朝" w:eastAsia="ＭＳ Ｐ明朝" w:hAnsi="ＭＳ Ｐ明朝"/>
          <w:sz w:val="24"/>
          <w:szCs w:val="24"/>
        </w:rPr>
        <w:t>）、私たちの岩は主イエス・キリストであるということ</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hyperlink r:id="rId252" w:anchor="10:4" w:tooltip="みな同じ霊の飲み物を飲んだ。すなわち、彼らについてきた霊の岩から飲んだのであるが、この岩はキリストにほかならない。" w:history="1">
        <w:r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コリ</w:t>
        </w:r>
        <w:r w:rsidRPr="008907A6">
          <w:rPr>
            <w:rStyle w:val="a3"/>
            <w:rFonts w:ascii="ＭＳ Ｐ明朝" w:eastAsia="ＭＳ Ｐ明朝" w:hAnsi="ＭＳ Ｐ明朝" w:hint="eastAsia"/>
            <w:color w:val="auto"/>
            <w:sz w:val="24"/>
            <w:szCs w:val="24"/>
          </w:rPr>
          <w:t>ント</w:t>
        </w:r>
        <w:r w:rsidRPr="008907A6">
          <w:rPr>
            <w:rStyle w:val="a3"/>
            <w:rFonts w:ascii="ＭＳ Ｐ明朝" w:eastAsia="ＭＳ Ｐ明朝" w:hAnsi="ＭＳ Ｐ明朝"/>
            <w:color w:val="auto"/>
            <w:sz w:val="24"/>
            <w:szCs w:val="24"/>
          </w:rPr>
          <w:t>10</w:t>
        </w:r>
        <w:r w:rsidRPr="008907A6">
          <w:rPr>
            <w:rStyle w:val="a3"/>
            <w:rFonts w:ascii="ＭＳ Ｐ明朝" w:eastAsia="ＭＳ Ｐ明朝" w:hAnsi="ＭＳ Ｐ明朝" w:hint="eastAsia"/>
            <w:color w:val="auto"/>
            <w:sz w:val="24"/>
            <w:szCs w:val="24"/>
          </w:rPr>
          <w:t>章4節</w:t>
        </w:r>
      </w:hyperlink>
      <w:r w:rsidRPr="008907A6">
        <w:rPr>
          <w:rFonts w:ascii="ＭＳ Ｐ明朝" w:eastAsia="ＭＳ Ｐ明朝" w:hAnsi="ＭＳ Ｐ明朝"/>
          <w:sz w:val="24"/>
          <w:szCs w:val="24"/>
        </w:rPr>
        <w:t>、</w:t>
      </w:r>
      <w:hyperlink r:id="rId253" w:anchor="127:1" w:tooltip="主が家を建てられるのでなければ、／建てる者の勤労はむなしい。主が町を守られるのでなければ、／守る者のさめているのはむなしい。" w:history="1">
        <w:r w:rsidRPr="008907A6">
          <w:rPr>
            <w:rStyle w:val="a3"/>
            <w:rFonts w:ascii="ＭＳ Ｐ明朝" w:eastAsia="ＭＳ Ｐ明朝" w:hAnsi="ＭＳ Ｐ明朝"/>
            <w:color w:val="auto"/>
            <w:sz w:val="24"/>
            <w:szCs w:val="24"/>
          </w:rPr>
          <w:t>詩</w:t>
        </w:r>
        <w:r w:rsidRPr="008907A6">
          <w:rPr>
            <w:rStyle w:val="a3"/>
            <w:rFonts w:ascii="ＭＳ Ｐ明朝" w:eastAsia="ＭＳ Ｐ明朝" w:hAnsi="ＭＳ Ｐ明朝" w:hint="eastAsia"/>
            <w:color w:val="auto"/>
            <w:sz w:val="24"/>
            <w:szCs w:val="24"/>
          </w:rPr>
          <w:t>編</w:t>
        </w:r>
        <w:r w:rsidRPr="008907A6">
          <w:rPr>
            <w:rStyle w:val="a3"/>
            <w:rFonts w:ascii="ＭＳ Ｐ明朝" w:eastAsia="ＭＳ Ｐ明朝" w:hAnsi="ＭＳ Ｐ明朝"/>
            <w:color w:val="auto"/>
            <w:sz w:val="24"/>
            <w:szCs w:val="24"/>
          </w:rPr>
          <w:t>127</w:t>
        </w:r>
        <w:r w:rsidRPr="008907A6">
          <w:rPr>
            <w:rStyle w:val="a3"/>
            <w:rFonts w:ascii="ＭＳ Ｐ明朝" w:eastAsia="ＭＳ Ｐ明朝" w:hAnsi="ＭＳ Ｐ明朝" w:hint="eastAsia"/>
            <w:color w:val="auto"/>
            <w:sz w:val="24"/>
            <w:szCs w:val="24"/>
          </w:rPr>
          <w:t>篇1節</w:t>
        </w:r>
      </w:hyperlink>
      <w:r w:rsidRPr="008907A6">
        <w:rPr>
          <w:rFonts w:ascii="ＭＳ Ｐ明朝" w:eastAsia="ＭＳ Ｐ明朝" w:hAnsi="ＭＳ Ｐ明朝"/>
          <w:sz w:val="24"/>
          <w:szCs w:val="24"/>
        </w:rPr>
        <w:t>参照）。現在、この世は邪悪な者の「膝の上にある」（</w:t>
      </w:r>
      <w:hyperlink r:id="rId254" w:anchor="5:19" w:tooltip="また、わたしたちは神から出た者であり、全世界は悪しき者の配下にあることを、知っている。" w:history="1">
        <w:r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ヨハネ5</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19</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ので、クリスチャンが悪魔の駆け引きをしようとした際は、いつでもどこにおいても、必然的に転覆されてきました。この世における真の安全は、私たち自身の手で与えられるものではなく、私たちの下に主の永遠の腕があることを思い起こし（</w:t>
      </w:r>
      <w:hyperlink r:id="rId255" w:anchor="33:27" w:tooltip="とこしえにいます神はあなたのすみかであり、／下には永遠の腕がある。敵をあなたの前から追い払って、／『滅ぼせ』と言われた。" w:history="1">
        <w:r w:rsidRPr="008907A6">
          <w:rPr>
            <w:rStyle w:val="a3"/>
            <w:rFonts w:ascii="ＭＳ Ｐ明朝" w:eastAsia="ＭＳ Ｐ明朝" w:hAnsi="ＭＳ Ｐ明朝" w:hint="eastAsia"/>
            <w:color w:val="auto"/>
            <w:sz w:val="24"/>
            <w:szCs w:val="24"/>
          </w:rPr>
          <w:t>申命</w:t>
        </w:r>
        <w:r w:rsidRPr="008907A6">
          <w:rPr>
            <w:rStyle w:val="a3"/>
            <w:rFonts w:ascii="ＭＳ Ｐ明朝" w:eastAsia="ＭＳ Ｐ明朝" w:hAnsi="ＭＳ Ｐ明朝"/>
            <w:color w:val="auto"/>
            <w:sz w:val="24"/>
            <w:szCs w:val="24"/>
          </w:rPr>
          <w:t>33</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27</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）、主が私たちを守ってくださることを信頼することにあ</w:t>
      </w:r>
      <w:r w:rsidRPr="008907A6">
        <w:rPr>
          <w:rFonts w:ascii="ＭＳ Ｐ明朝" w:eastAsia="ＭＳ Ｐ明朝" w:hAnsi="ＭＳ Ｐ明朝" w:hint="eastAsia"/>
          <w:sz w:val="24"/>
          <w:szCs w:val="24"/>
        </w:rPr>
        <w:t>るからです</w:t>
      </w:r>
      <w:r w:rsidRPr="008907A6">
        <w:rPr>
          <w:rFonts w:ascii="ＭＳ Ｐ明朝" w:eastAsia="ＭＳ Ｐ明朝" w:hAnsi="ＭＳ Ｐ明朝"/>
          <w:sz w:val="24"/>
          <w:szCs w:val="24"/>
        </w:rPr>
        <w:t>（</w:t>
      </w:r>
      <w:hyperlink r:id="rId256" w:anchor="5:18" w:tooltip="すべて神から生れた者は罪を犯さないことを、わたしたちは知っている。神から生れたかたが彼を守っていて下さるので、悪しき者が手を触れるようなことはない。" w:history="1">
        <w:r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ヨハネ5</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18</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26"/>
      </w:r>
      <w:r w:rsidRPr="008907A6">
        <w:rPr>
          <w:rFonts w:ascii="ＭＳ Ｐ明朝" w:eastAsia="ＭＳ Ｐ明朝" w:hAnsi="ＭＳ Ｐ明朝"/>
          <w:sz w:val="24"/>
          <w:szCs w:val="24"/>
        </w:rPr>
        <w:t>。</w:t>
      </w:r>
    </w:p>
    <w:p w14:paraId="65BB4392" w14:textId="77777777" w:rsidR="00035345" w:rsidRPr="008907A6" w:rsidRDefault="00035345" w:rsidP="00C34629">
      <w:pPr>
        <w:ind w:firstLineChars="100" w:firstLine="240"/>
        <w:rPr>
          <w:rFonts w:ascii="ＭＳ Ｐ明朝" w:eastAsia="ＭＳ Ｐ明朝" w:hAnsi="ＭＳ Ｐ明朝"/>
          <w:sz w:val="24"/>
          <w:szCs w:val="24"/>
        </w:rPr>
      </w:pPr>
    </w:p>
    <w:p w14:paraId="1CD0101D"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中央集権的な教会の発展は、これまで述べてきたように、いくつかの真の利点と、見かけだけの利点（特にこの「安全」という誤った感覚）をもたらしました：</w:t>
      </w:r>
      <w:r w:rsidRPr="008907A6">
        <w:rPr>
          <w:rFonts w:ascii="ＭＳ Ｐ明朝" w:eastAsia="ＭＳ Ｐ明朝" w:hAnsi="ＭＳ Ｐ明朝"/>
          <w:sz w:val="24"/>
          <w:szCs w:val="24"/>
        </w:rPr>
        <w:t xml:space="preserve"> それは、異端に</w:t>
      </w:r>
      <w:r w:rsidRPr="008907A6">
        <w:rPr>
          <w:rFonts w:ascii="ＭＳ Ｐ明朝" w:eastAsia="ＭＳ Ｐ明朝" w:hAnsi="ＭＳ Ｐ明朝" w:hint="eastAsia"/>
          <w:sz w:val="24"/>
          <w:szCs w:val="24"/>
        </w:rPr>
        <w:t>対する一丸とした体勢</w:t>
      </w:r>
      <w:r w:rsidRPr="008907A6">
        <w:rPr>
          <w:rFonts w:ascii="ＭＳ Ｐ明朝" w:eastAsia="ＭＳ Ｐ明朝" w:hAnsi="ＭＳ Ｐ明朝"/>
          <w:sz w:val="24"/>
          <w:szCs w:val="24"/>
        </w:rPr>
        <w:t>、聖職者を養成する制度、聖典を作成し広めるための機構、そして</w:t>
      </w:r>
      <w:r w:rsidRPr="008907A6">
        <w:rPr>
          <w:rFonts w:ascii="ＭＳ Ｐ明朝" w:eastAsia="ＭＳ Ｐ明朝" w:hAnsi="ＭＳ Ｐ明朝"/>
          <w:sz w:val="24"/>
          <w:szCs w:val="24"/>
        </w:rPr>
        <w:lastRenderedPageBreak/>
        <w:t>伝道のための基盤を提供しました。しかし、このような「利点」の中にも、トラブルの種は潜んでい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。ひとたび誤った教義が「保護</w:t>
      </w:r>
      <w:r w:rsidRPr="008907A6">
        <w:rPr>
          <w:rFonts w:ascii="ＭＳ Ｐ明朝" w:eastAsia="ＭＳ Ｐ明朝" w:hAnsi="ＭＳ Ｐ明朝" w:hint="eastAsia"/>
          <w:sz w:val="24"/>
          <w:szCs w:val="24"/>
        </w:rPr>
        <w:t>された</w:t>
      </w:r>
      <w:r w:rsidRPr="008907A6">
        <w:rPr>
          <w:rFonts w:ascii="ＭＳ Ｐ明朝" w:eastAsia="ＭＳ Ｐ明朝" w:hAnsi="ＭＳ Ｐ明朝"/>
          <w:sz w:val="24"/>
          <w:szCs w:val="24"/>
        </w:rPr>
        <w:t>組織」に</w:t>
      </w:r>
      <w:r w:rsidRPr="008907A6">
        <w:rPr>
          <w:rFonts w:ascii="ＭＳ Ｐ明朝" w:eastAsia="ＭＳ Ｐ明朝" w:hAnsi="ＭＳ Ｐ明朝" w:hint="eastAsia"/>
          <w:sz w:val="24"/>
          <w:szCs w:val="24"/>
        </w:rPr>
        <w:t>入り込む</w:t>
      </w:r>
      <w:r w:rsidRPr="008907A6">
        <w:rPr>
          <w:rFonts w:ascii="ＭＳ Ｐ明朝" w:eastAsia="ＭＳ Ｐ明朝" w:hAnsi="ＭＳ Ｐ明朝"/>
          <w:sz w:val="24"/>
          <w:szCs w:val="24"/>
        </w:rPr>
        <w:t>と、長所は簡単に短所</w:t>
      </w:r>
      <w:r w:rsidRPr="008907A6">
        <w:rPr>
          <w:rFonts w:ascii="ＭＳ Ｐ明朝" w:eastAsia="ＭＳ Ｐ明朝" w:hAnsi="ＭＳ Ｐ明朝" w:hint="eastAsia"/>
          <w:sz w:val="24"/>
          <w:szCs w:val="24"/>
        </w:rPr>
        <w:t>と化してしまいます</w:t>
      </w:r>
      <w:r w:rsidRPr="008907A6">
        <w:rPr>
          <w:rFonts w:ascii="ＭＳ Ｐ明朝" w:eastAsia="ＭＳ Ｐ明朝" w:hAnsi="ＭＳ Ｐ明朝"/>
          <w:sz w:val="24"/>
          <w:szCs w:val="24"/>
        </w:rPr>
        <w:t>。受け入れられている誤った原則に反して真理を教える者は、「異端者」として攻撃されることにな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（宗教改</w:t>
      </w:r>
      <w:r w:rsidRPr="008907A6">
        <w:rPr>
          <w:rFonts w:ascii="ＭＳ Ｐ明朝" w:eastAsia="ＭＳ Ｐ明朝" w:hAnsi="ＭＳ Ｐ明朝" w:hint="eastAsia"/>
          <w:sz w:val="24"/>
          <w:szCs w:val="24"/>
        </w:rPr>
        <w:t>革に対する厳しい拒絶が立証されています）。ひとたび政治的利害関係が最優先されると、選ばれた一握りの聖職者たちという者は、神がご自身の群れを指導するために選ばれた者ではない可能性が高いです（むしろ、霊的聖職者と政治家が入れ替わる）。ひとたび政治的権力争いが他のすべての側面を支配するようになると、聖典そのものさえも改ざんされたり、削除されたりするようになります（聖典に対して「口伝」が時に誤った形で強調されたり、外典が「正典化」されたりしているのです）</w:t>
      </w:r>
      <w:r w:rsidRPr="008907A6">
        <w:rPr>
          <w:rFonts w:ascii="ＭＳ Ｐ明朝" w:eastAsia="ＭＳ Ｐ明朝" w:hAnsi="ＭＳ Ｐ明朝" w:hint="eastAsia"/>
          <w:sz w:val="22"/>
        </w:rPr>
        <w:t>＜外</w:t>
      </w:r>
      <w:r w:rsidRPr="008907A6">
        <w:rPr>
          <w:rFonts w:ascii="ＭＳ Ｐ明朝" w:eastAsia="ＭＳ Ｐ明朝" w:hAnsi="ＭＳ Ｐ明朝"/>
          <w:sz w:val="22"/>
        </w:rPr>
        <w:t>典（がいてん）または</w:t>
      </w:r>
      <w:r w:rsidRPr="008907A6">
        <w:rPr>
          <w:rFonts w:ascii="ＭＳ Ｐ明朝" w:eastAsia="ＭＳ Ｐ明朝" w:hAnsi="ＭＳ Ｐ明朝"/>
          <w:b/>
          <w:bCs/>
          <w:sz w:val="22"/>
        </w:rPr>
        <w:t>アポクリファ</w:t>
      </w:r>
      <w:r w:rsidRPr="008907A6">
        <w:rPr>
          <w:rFonts w:ascii="ＭＳ Ｐ明朝" w:eastAsia="ＭＳ Ｐ明朝" w:hAnsi="ＭＳ Ｐ明朝"/>
          <w:sz w:val="22"/>
        </w:rPr>
        <w:t>（Apocrypha）とは、ユダヤ教・キリスト教関係の文書の中で、聖書の正典とされる『旧約聖書』39巻、『新約聖書』27巻以外の文書のことで、旧約外典、新約外典があ</w:t>
      </w:r>
      <w:r w:rsidRPr="008907A6">
        <w:rPr>
          <w:rFonts w:ascii="ＭＳ Ｐ明朝" w:eastAsia="ＭＳ Ｐ明朝" w:hAnsi="ＭＳ Ｐ明朝" w:hint="eastAsia"/>
          <w:sz w:val="22"/>
        </w:rPr>
        <w:t>る</w:t>
      </w:r>
      <w:r w:rsidRPr="008907A6">
        <w:rPr>
          <w:rFonts w:ascii="ＭＳ Ｐ明朝" w:eastAsia="ＭＳ Ｐ明朝" w:hAnsi="ＭＳ Ｐ明朝"/>
          <w:sz w:val="22"/>
        </w:rPr>
        <w:t>—</w:t>
      </w:r>
      <w:r w:rsidRPr="008907A6">
        <w:rPr>
          <w:rFonts w:ascii="ＭＳ Ｐ明朝" w:eastAsia="ＭＳ Ｐ明朝" w:hAnsi="ＭＳ Ｐ明朝" w:hint="eastAsia"/>
          <w:sz w:val="22"/>
        </w:rPr>
        <w:t>ウィキピデア「外典」から</w:t>
      </w:r>
      <w:r w:rsidRPr="008907A6">
        <w:rPr>
          <w:rFonts w:ascii="ＭＳ Ｐ明朝" w:eastAsia="ＭＳ Ｐ明朝" w:hAnsi="ＭＳ Ｐ明朝" w:hint="eastAsia"/>
          <w:sz w:val="24"/>
          <w:szCs w:val="24"/>
        </w:rPr>
        <w:t>＞。そして、ひとたび伝道されるものがイエス・キリストの福音ではなく、行いによる救い（例えば、超代償行為＜聖徒の義務を越えた良い行いが他の人の罪の代償を補うという教え＞、免罪符、懺悔など）のニセ宗教であるならば、この超巨大教会の場合に対しても、私たちの主の御言葉が適用されます：</w:t>
      </w:r>
    </w:p>
    <w:p w14:paraId="7506E586" w14:textId="77777777" w:rsidR="00035345" w:rsidRPr="008907A6" w:rsidRDefault="00035345" w:rsidP="00C34629">
      <w:pPr>
        <w:rPr>
          <w:rFonts w:ascii="ＭＳ Ｐ明朝" w:eastAsia="ＭＳ Ｐ明朝" w:hAnsi="ＭＳ Ｐ明朝"/>
          <w:sz w:val="24"/>
          <w:szCs w:val="24"/>
        </w:rPr>
      </w:pPr>
    </w:p>
    <w:p w14:paraId="24A04057" w14:textId="77777777" w:rsidR="00035345" w:rsidRPr="008907A6" w:rsidRDefault="00035345" w:rsidP="00756748">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偽善な律法学者、パリサイ人たちよ。あなたがたは、わざわいである。あなたがたはひとりの改宗者をつくるために、海と陸とを巡り歩く。そして、つくったなら、</w:t>
      </w:r>
      <w:r w:rsidRPr="008907A6">
        <w:rPr>
          <w:rFonts w:ascii="BIZ UDPゴシック" w:eastAsia="BIZ UDPゴシック" w:hAnsi="BIZ UDPゴシック" w:cs="Arial"/>
          <w:lang w:val="ja-JP"/>
        </w:rPr>
        <w:lastRenderedPageBreak/>
        <w:t xml:space="preserve">彼を自分より倍もひどい地獄の子にする。 </w:t>
      </w:r>
      <w:r w:rsidRPr="008907A6">
        <w:rPr>
          <w:rFonts w:ascii="ＭＳ Ｐ明朝" w:eastAsia="ＭＳ Ｐ明朝" w:hAnsi="ＭＳ Ｐ明朝" w:cs="Arial"/>
          <w:lang w:val="ja-JP"/>
        </w:rPr>
        <w:t>(</w:t>
      </w:r>
      <w:hyperlink r:id="rId257" w:anchor="23:15" w:history="1">
        <w:r w:rsidRPr="008907A6">
          <w:rPr>
            <w:rStyle w:val="a3"/>
            <w:rFonts w:ascii="ＭＳ Ｐ明朝" w:eastAsia="ＭＳ Ｐ明朝" w:hAnsi="ＭＳ Ｐ明朝" w:cs="Arial"/>
            <w:color w:val="auto"/>
            <w:lang w:val="ja-JP"/>
          </w:rPr>
          <w:t>マタイ23章15節</w:t>
        </w:r>
      </w:hyperlink>
      <w:r w:rsidRPr="008907A6">
        <w:rPr>
          <w:rFonts w:ascii="ＭＳ Ｐ明朝" w:eastAsia="ＭＳ Ｐ明朝" w:hAnsi="ＭＳ Ｐ明朝" w:cs="Arial"/>
          <w:lang w:val="ja-JP"/>
        </w:rPr>
        <w:t>)</w:t>
      </w:r>
    </w:p>
    <w:p w14:paraId="32D10A6B" w14:textId="77777777" w:rsidR="00035345" w:rsidRPr="008907A6" w:rsidRDefault="00035345" w:rsidP="00C34629">
      <w:pPr>
        <w:pStyle w:val="Normal"/>
        <w:rPr>
          <w:rFonts w:ascii="Arial" w:hAnsi="Arial" w:cs="Arial"/>
          <w:lang w:val="ja-JP"/>
        </w:rPr>
      </w:pPr>
    </w:p>
    <w:p w14:paraId="18898949" w14:textId="77777777" w:rsidR="00035345" w:rsidRPr="008907A6" w:rsidRDefault="00035345" w:rsidP="00756748">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そこで、イエスは彼ら</w:t>
      </w:r>
      <w:r w:rsidRPr="008907A6">
        <w:rPr>
          <w:rFonts w:ascii="ＭＳ Ｐ明朝" w:eastAsia="ＭＳ Ｐ明朝" w:hAnsi="ＭＳ Ｐ明朝" w:cs="Arial" w:hint="eastAsia"/>
          <w:lang w:val="ja-JP"/>
        </w:rPr>
        <w:t>[弟子たち]</w:t>
      </w:r>
      <w:r w:rsidRPr="008907A6">
        <w:rPr>
          <w:rFonts w:ascii="BIZ UDPゴシック" w:eastAsia="BIZ UDPゴシック" w:hAnsi="BIZ UDPゴシック" w:cs="Arial"/>
          <w:lang w:val="ja-JP"/>
        </w:rPr>
        <w:t xml:space="preserve">を呼び寄せて言われた、「あなたがたの知っているとおり、異邦人の支配者と見られている人々は、その民を治め、また偉い人たちは、その民の上に権力をふるっている。 しかし、あなたがたの間では、そうであってはならない。かえって、あなたがたの間で偉くなりたいと思う者は、仕える人となり、 あなたがたの間でかしらになりたいと思う者は、すべての人の僕とならねばならない。 人の子がきたのも、仕えられるためではなく、仕えるためであり、また多くの人のあがないとして、自分の命を与えるためである」。 </w:t>
      </w:r>
      <w:r w:rsidRPr="008907A6">
        <w:rPr>
          <w:rFonts w:ascii="ＭＳ Ｐ明朝" w:eastAsia="ＭＳ Ｐ明朝" w:hAnsi="ＭＳ Ｐ明朝" w:cs="Arial"/>
          <w:lang w:val="ja-JP"/>
        </w:rPr>
        <w:t>(</w:t>
      </w:r>
      <w:r w:rsidRPr="008907A6">
        <w:fldChar w:fldCharType="begin"/>
      </w:r>
      <w:r w:rsidRPr="008907A6">
        <w:instrText>HYPERLINK "https://jpn.bible/kougo/mark" \l "10:42"</w:instrText>
      </w:r>
      <w:r w:rsidRPr="008907A6">
        <w:fldChar w:fldCharType="separate"/>
      </w:r>
      <w:r w:rsidRPr="008907A6">
        <w:rPr>
          <w:rStyle w:val="a3"/>
          <w:rFonts w:ascii="ＭＳ Ｐ明朝" w:eastAsia="ＭＳ Ｐ明朝" w:hAnsi="ＭＳ Ｐ明朝" w:cs="Arial"/>
          <w:color w:val="auto"/>
          <w:lang w:val="ja-JP"/>
        </w:rPr>
        <w:t>マルコ10章42-45節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6F6463E6" w14:textId="77777777" w:rsidR="00035345" w:rsidRPr="008907A6" w:rsidRDefault="00035345" w:rsidP="00C34629">
      <w:pPr>
        <w:pStyle w:val="Normal"/>
        <w:ind w:firstLineChars="50" w:firstLine="120"/>
        <w:rPr>
          <w:rFonts w:ascii="ＭＳ Ｐ明朝" w:eastAsia="ＭＳ Ｐ明朝" w:hAnsi="ＭＳ Ｐ明朝" w:cs="Arial"/>
          <w:lang w:val="ja-JP"/>
        </w:rPr>
      </w:pPr>
    </w:p>
    <w:p w14:paraId="79595919" w14:textId="0C462CAD"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もちろん、これらの悪用はすべてペルガモの時代に結実したわけではありませんが（これが完全に起こるには、さらに二</w:t>
      </w:r>
      <w:r w:rsidRPr="008907A6">
        <w:rPr>
          <w:rFonts w:ascii="ＭＳ Ｐ明朝" w:eastAsia="ＭＳ Ｐ明朝" w:hAnsi="ＭＳ Ｐ明朝"/>
          <w:sz w:val="24"/>
          <w:szCs w:val="24"/>
        </w:rPr>
        <w:t>つの時代</w:t>
      </w:r>
      <w:r w:rsidRPr="008907A6">
        <w:rPr>
          <w:rFonts w:ascii="ＭＳ Ｐ明朝" w:eastAsia="ＭＳ Ｐ明朝" w:hAnsi="ＭＳ Ｐ明朝" w:hint="eastAsia"/>
          <w:sz w:val="24"/>
          <w:szCs w:val="24"/>
        </w:rPr>
        <w:t>＜テアテラの時代とサルデスの時代＞</w:t>
      </w:r>
      <w:r w:rsidRPr="008907A6">
        <w:rPr>
          <w:rFonts w:ascii="ＭＳ Ｐ明朝" w:eastAsia="ＭＳ Ｐ明朝" w:hAnsi="ＭＳ Ｐ明朝"/>
          <w:sz w:val="24"/>
          <w:szCs w:val="24"/>
        </w:rPr>
        <w:t>を要</w:t>
      </w:r>
      <w:r w:rsidRPr="008907A6">
        <w:rPr>
          <w:rFonts w:ascii="ＭＳ Ｐ明朝" w:eastAsia="ＭＳ Ｐ明朝" w:hAnsi="ＭＳ Ｐ明朝" w:hint="eastAsia"/>
          <w:sz w:val="24"/>
          <w:szCs w:val="24"/>
        </w:rPr>
        <w:t>しますが</w:t>
      </w:r>
      <w:r w:rsidRPr="008907A6">
        <w:rPr>
          <w:rFonts w:ascii="ＭＳ Ｐ明朝" w:eastAsia="ＭＳ Ｐ明朝" w:hAnsi="ＭＳ Ｐ明朝"/>
          <w:sz w:val="24"/>
          <w:szCs w:val="24"/>
        </w:rPr>
        <w:t>）、問題の根源は明らかにここにあ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。つまり、この中央集権化、官僚化の傾向は、過去の迫害や当時の危険な世界</w:t>
      </w:r>
      <w:r w:rsidRPr="008907A6">
        <w:rPr>
          <w:rFonts w:ascii="ＭＳ Ｐ明朝" w:eastAsia="ＭＳ Ｐ明朝" w:hAnsi="ＭＳ Ｐ明朝" w:hint="eastAsia"/>
          <w:sz w:val="24"/>
          <w:szCs w:val="24"/>
        </w:rPr>
        <w:t>＜前述した蛮族などの攻撃を受けていた状態＞</w:t>
      </w:r>
      <w:r w:rsidRPr="008907A6">
        <w:rPr>
          <w:rFonts w:ascii="ＭＳ Ｐ明朝" w:eastAsia="ＭＳ Ｐ明朝" w:hAnsi="ＭＳ Ｐ明朝"/>
          <w:sz w:val="24"/>
          <w:szCs w:val="24"/>
        </w:rPr>
        <w:t>という</w:t>
      </w:r>
      <w:r w:rsidRPr="008907A6">
        <w:rPr>
          <w:rFonts w:ascii="ＭＳ Ｐ明朝" w:eastAsia="ＭＳ Ｐ明朝" w:hAnsi="ＭＳ Ｐ明朝" w:hint="eastAsia"/>
          <w:sz w:val="24"/>
          <w:szCs w:val="24"/>
        </w:rPr>
        <w:t>背景を考えると多少正当化できるとしても</w:t>
      </w:r>
      <w:r w:rsidRPr="008907A6">
        <w:rPr>
          <w:rFonts w:ascii="ＭＳ Ｐ明朝" w:eastAsia="ＭＳ Ｐ明朝" w:hAnsi="ＭＳ Ｐ明朝"/>
          <w:sz w:val="24"/>
          <w:szCs w:val="24"/>
        </w:rPr>
        <w:t>、（その結果として後に起こったことを考えると）</w:t>
      </w:r>
      <w:r w:rsidRPr="008907A6">
        <w:rPr>
          <w:rFonts w:ascii="ＭＳ Ｐ明朝" w:eastAsia="ＭＳ Ｐ明朝" w:hAnsi="ＭＳ Ｐ明朝" w:hint="eastAsia"/>
          <w:sz w:val="24"/>
          <w:szCs w:val="24"/>
        </w:rPr>
        <w:t>まずい取引だ</w:t>
      </w:r>
      <w:r w:rsidRPr="008907A6">
        <w:rPr>
          <w:rFonts w:ascii="ＭＳ Ｐ明朝" w:eastAsia="ＭＳ Ｐ明朝" w:hAnsi="ＭＳ Ｐ明朝"/>
          <w:sz w:val="24"/>
          <w:szCs w:val="24"/>
        </w:rPr>
        <w:t>ったことが</w:t>
      </w:r>
      <w:r w:rsidRPr="008907A6">
        <w:rPr>
          <w:rFonts w:ascii="ＭＳ Ｐ明朝" w:eastAsia="ＭＳ Ｐ明朝" w:hAnsi="ＭＳ Ｐ明朝" w:hint="eastAsia"/>
          <w:sz w:val="24"/>
          <w:szCs w:val="24"/>
        </w:rPr>
        <w:t>わかります</w:t>
      </w:r>
      <w:r w:rsidRPr="008907A6">
        <w:rPr>
          <w:rFonts w:ascii="ＭＳ Ｐ明朝" w:eastAsia="ＭＳ Ｐ明朝" w:hAnsi="ＭＳ Ｐ明朝"/>
          <w:sz w:val="24"/>
          <w:szCs w:val="24"/>
        </w:rPr>
        <w:t>。（パウロ書簡、ペ</w:t>
      </w:r>
      <w:r w:rsidRPr="008907A6">
        <w:rPr>
          <w:rFonts w:ascii="ＭＳ Ｐ明朝" w:eastAsia="ＭＳ Ｐ明朝" w:hAnsi="ＭＳ Ｐ明朝" w:hint="eastAsia"/>
          <w:sz w:val="24"/>
          <w:szCs w:val="24"/>
        </w:rPr>
        <w:t>テロ</w:t>
      </w:r>
      <w:r w:rsidRPr="008907A6">
        <w:rPr>
          <w:rFonts w:ascii="ＭＳ Ｐ明朝" w:eastAsia="ＭＳ Ｐ明朝" w:hAnsi="ＭＳ Ｐ明朝"/>
          <w:sz w:val="24"/>
          <w:szCs w:val="24"/>
        </w:rPr>
        <w:t>書簡、ヨハネ書簡</w:t>
      </w:r>
      <w:r w:rsidRPr="008907A6">
        <w:rPr>
          <w:rFonts w:ascii="ＭＳ Ｐ明朝" w:eastAsia="ＭＳ Ｐ明朝" w:hAnsi="ＭＳ Ｐ明朝" w:hint="eastAsia"/>
          <w:sz w:val="24"/>
          <w:szCs w:val="24"/>
        </w:rPr>
        <w:t>を見れば</w:t>
      </w:r>
      <w:r w:rsidRPr="008907A6">
        <w:rPr>
          <w:rFonts w:ascii="ＭＳ Ｐ明朝" w:eastAsia="ＭＳ Ｐ明朝" w:hAnsi="ＭＳ Ｐ明朝"/>
          <w:sz w:val="24"/>
          <w:szCs w:val="24"/>
        </w:rPr>
        <w:t>明らかである</w:t>
      </w:r>
      <w:r w:rsidRPr="008907A6">
        <w:rPr>
          <w:rFonts w:ascii="ＭＳ Ｐ明朝" w:eastAsia="ＭＳ Ｐ明朝" w:hAnsi="ＭＳ Ｐ明朝" w:hint="eastAsia"/>
          <w:sz w:val="24"/>
          <w:szCs w:val="24"/>
        </w:rPr>
        <w:t>ように</w:t>
      </w:r>
      <w:r w:rsidRPr="008907A6">
        <w:rPr>
          <w:rFonts w:ascii="ＭＳ Ｐ明朝" w:eastAsia="ＭＳ Ｐ明朝" w:hAnsi="ＭＳ Ｐ明朝"/>
          <w:sz w:val="24"/>
          <w:szCs w:val="24"/>
        </w:rPr>
        <w:t>）使徒たちが自分の</w:t>
      </w:r>
      <w:r w:rsidRPr="008907A6">
        <w:rPr>
          <w:rFonts w:ascii="ＭＳ Ｐ明朝" w:eastAsia="ＭＳ Ｐ明朝" w:hAnsi="ＭＳ Ｐ明朝" w:hint="eastAsia"/>
          <w:sz w:val="24"/>
          <w:szCs w:val="24"/>
        </w:rPr>
        <w:t>群れの信者ら</w:t>
      </w:r>
      <w:r w:rsidRPr="008907A6">
        <w:rPr>
          <w:rFonts w:ascii="ＭＳ Ｐ明朝" w:eastAsia="ＭＳ Ｐ明朝" w:hAnsi="ＭＳ Ｐ明朝"/>
          <w:sz w:val="24"/>
          <w:szCs w:val="24"/>
        </w:rPr>
        <w:t>に与えた自由を見れば</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このような政治的権力の集中は、</w:t>
      </w:r>
      <w:r w:rsidRPr="008907A6">
        <w:rPr>
          <w:rFonts w:ascii="ＭＳ Ｐ明朝" w:eastAsia="ＭＳ Ｐ明朝" w:hAnsi="ＭＳ Ｐ明朝" w:hint="eastAsia"/>
          <w:sz w:val="24"/>
          <w:szCs w:val="24"/>
        </w:rPr>
        <w:t>教会のため</w:t>
      </w:r>
      <w:r w:rsidRPr="008907A6">
        <w:rPr>
          <w:rFonts w:ascii="ＭＳ Ｐ明朝" w:eastAsia="ＭＳ Ｐ明朝" w:hAnsi="ＭＳ Ｐ明朝" w:hint="eastAsia"/>
          <w:sz w:val="24"/>
          <w:szCs w:val="24"/>
        </w:rPr>
        <w:lastRenderedPageBreak/>
        <w:t>に意図されたものでは決してないことがわかります！使徒たちは個人の見解やローマ教皇庁がすぐに振りかざすようになる勝手な権力行使ではなく、道徳的な権威に基づいた、より慎重な監督を行っていました。</w:t>
      </w:r>
      <w:r w:rsidRPr="008907A6">
        <w:rPr>
          <w:rStyle w:val="ad"/>
          <w:rFonts w:ascii="ＭＳ Ｐ明朝" w:eastAsia="ＭＳ Ｐ明朝" w:hAnsi="ＭＳ Ｐ明朝"/>
          <w:sz w:val="24"/>
          <w:szCs w:val="24"/>
        </w:rPr>
        <w:footnoteReference w:id="27"/>
      </w:r>
      <w:r w:rsidRPr="008907A6">
        <w:rPr>
          <w:rFonts w:ascii="ＭＳ Ｐ明朝" w:eastAsia="ＭＳ Ｐ明朝" w:hAnsi="ＭＳ Ｐ明朝" w:hint="eastAsia"/>
          <w:sz w:val="24"/>
          <w:szCs w:val="24"/>
        </w:rPr>
        <w:t>そしてその人たちは、まさに小羊＜主イエス・キリスト＞の使徒たちでした！　他方で、権威を少数の中央教会だけに集中させ、最終的にはその大部分を一つの教会だけに集中させるという方針はまた、悪い結果を招く運命にありました。ペルガモが、難攻不落に見える城塞の町であったにもかかわらず、トロイの木馬に潜入され</w:t>
      </w:r>
      <w:r w:rsidRPr="008907A6">
        <w:rPr>
          <w:rFonts w:ascii="ＭＳ Ｐ明朝" w:eastAsia="ＭＳ Ｐ明朝" w:hAnsi="ＭＳ Ｐ明朝"/>
          <w:sz w:val="24"/>
          <w:szCs w:val="24"/>
        </w:rPr>
        <w:t>--内部から陥落し</w:t>
      </w:r>
      <w:r w:rsidRPr="008907A6">
        <w:rPr>
          <w:rFonts w:ascii="ＭＳ Ｐ明朝" w:eastAsia="ＭＳ Ｐ明朝" w:hAnsi="ＭＳ Ｐ明朝" w:hint="eastAsia"/>
          <w:sz w:val="24"/>
          <w:szCs w:val="24"/>
        </w:rPr>
        <w:t>て</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最終的に攻略されたように</w:t>
      </w:r>
      <w:r w:rsidRPr="008907A6">
        <w:rPr>
          <w:rFonts w:ascii="ＭＳ Ｐ明朝" w:eastAsia="ＭＳ Ｐ明朝" w:hAnsi="ＭＳ Ｐ明朝"/>
          <w:sz w:val="24"/>
          <w:szCs w:val="24"/>
        </w:rPr>
        <w:t>、この一枚岩の教会構造の</w:t>
      </w:r>
      <w:r w:rsidRPr="008907A6">
        <w:rPr>
          <w:rFonts w:ascii="ＭＳ Ｐ明朝" w:eastAsia="ＭＳ Ｐ明朝" w:hAnsi="ＭＳ Ｐ明朝" w:hint="eastAsia"/>
          <w:sz w:val="24"/>
          <w:szCs w:val="24"/>
        </w:rPr>
        <w:t>強大化</w:t>
      </w:r>
      <w:r w:rsidRPr="008907A6">
        <w:rPr>
          <w:rFonts w:ascii="ＭＳ Ｐ明朝" w:eastAsia="ＭＳ Ｐ明朝" w:hAnsi="ＭＳ Ｐ明朝"/>
          <w:sz w:val="24"/>
          <w:szCs w:val="24"/>
        </w:rPr>
        <w:t>は、外部の脅威から身を守るには効果的かもしれ</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が、皮肉なことに、あからさまな敵対勢力を排除するために、トロイの木馬のように侵入させた</w:t>
      </w:r>
      <w:r w:rsidRPr="008907A6">
        <w:rPr>
          <w:rFonts w:ascii="ＭＳ Ｐ明朝" w:eastAsia="ＭＳ Ｐ明朝" w:hAnsi="ＭＳ Ｐ明朝" w:hint="eastAsia"/>
          <w:sz w:val="24"/>
          <w:szCs w:val="24"/>
        </w:rPr>
        <w:t>ニセ・</w:t>
      </w:r>
      <w:r w:rsidRPr="008907A6">
        <w:rPr>
          <w:rFonts w:ascii="ＭＳ Ｐ明朝" w:eastAsia="ＭＳ Ｐ明朝" w:hAnsi="ＭＳ Ｐ明朝"/>
          <w:sz w:val="24"/>
          <w:szCs w:val="24"/>
        </w:rPr>
        <w:t>キリスト教的要素によって</w:t>
      </w:r>
      <w:r w:rsidRPr="008907A6">
        <w:rPr>
          <w:rFonts w:ascii="ＭＳ Ｐ明朝" w:eastAsia="ＭＳ Ｐ明朝" w:hAnsi="ＭＳ Ｐ明朝" w:hint="eastAsia"/>
          <w:sz w:val="24"/>
          <w:szCs w:val="24"/>
        </w:rPr>
        <w:t>、すぐに潜入され（ペルガモン）、危険にさらされ（テアテラ）、支配される（サルデス）ことになりました。イエスは、そのような「パン種」</w:t>
      </w:r>
      <w:r w:rsidRPr="008907A6">
        <w:rPr>
          <w:rFonts w:ascii="ＭＳ Ｐ明朝" w:eastAsia="ＭＳ Ｐ明朝" w:hAnsi="ＭＳ Ｐ明朝"/>
          <w:sz w:val="24"/>
          <w:szCs w:val="24"/>
        </w:rPr>
        <w:t>の危険性について私たちに警告してお</w:t>
      </w:r>
      <w:r w:rsidRPr="008907A6">
        <w:rPr>
          <w:rFonts w:ascii="ＭＳ Ｐ明朝" w:eastAsia="ＭＳ Ｐ明朝" w:hAnsi="ＭＳ Ｐ明朝"/>
          <w:sz w:val="24"/>
          <w:szCs w:val="24"/>
        </w:rPr>
        <w:lastRenderedPageBreak/>
        <w:t>られ</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p>
    <w:p w14:paraId="73BC1FAC" w14:textId="77777777" w:rsidR="00035345" w:rsidRPr="008907A6" w:rsidRDefault="00035345" w:rsidP="00C34629">
      <w:pPr>
        <w:rPr>
          <w:rFonts w:ascii="ＭＳ Ｐ明朝" w:eastAsia="ＭＳ Ｐ明朝" w:hAnsi="ＭＳ Ｐ明朝"/>
          <w:sz w:val="24"/>
          <w:szCs w:val="24"/>
        </w:rPr>
      </w:pPr>
    </w:p>
    <w:p w14:paraId="1317F29D" w14:textId="77777777" w:rsidR="00035345" w:rsidRPr="008907A6" w:rsidRDefault="00035345" w:rsidP="00756748">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そのとき、イエスは彼らを戒めて、「パリサイ人のパン種とヘロデのパン種</w:t>
      </w:r>
      <w:r w:rsidRPr="008907A6">
        <w:rPr>
          <w:rFonts w:ascii="ＭＳ Ｐ明朝" w:eastAsia="ＭＳ Ｐ明朝" w:hAnsi="ＭＳ Ｐ明朝" w:hint="eastAsia"/>
        </w:rPr>
        <w:t>（すなわち、サドカイ派の教え：</w:t>
      </w:r>
      <w:hyperlink r:id="rId258" w:anchor="16:6" w:tooltip="そこでイエスは言われた、「パリサイ人とサドカイ人とのパン種を、よくよく警戒せよ」。" w:history="1">
        <w:r w:rsidRPr="008907A6">
          <w:rPr>
            <w:rStyle w:val="a3"/>
            <w:rFonts w:ascii="ＭＳ Ｐ明朝" w:eastAsia="ＭＳ Ｐ明朝" w:hAnsi="ＭＳ Ｐ明朝" w:hint="eastAsia"/>
            <w:color w:val="auto"/>
          </w:rPr>
          <w:t>マタイ</w:t>
        </w:r>
        <w:r w:rsidRPr="008907A6">
          <w:rPr>
            <w:rStyle w:val="a3"/>
            <w:rFonts w:ascii="ＭＳ Ｐ明朝" w:eastAsia="ＭＳ Ｐ明朝" w:hAnsi="ＭＳ Ｐ明朝"/>
            <w:color w:val="auto"/>
          </w:rPr>
          <w:t>16</w:t>
        </w:r>
        <w:r w:rsidRPr="008907A6">
          <w:rPr>
            <w:rStyle w:val="a3"/>
            <w:rFonts w:ascii="ＭＳ Ｐ明朝" w:eastAsia="ＭＳ Ｐ明朝" w:hAnsi="ＭＳ Ｐ明朝" w:hint="eastAsia"/>
            <w:color w:val="auto"/>
          </w:rPr>
          <w:t>章6節</w:t>
        </w:r>
      </w:hyperlink>
      <w:r w:rsidRPr="008907A6">
        <w:rPr>
          <w:rFonts w:ascii="ＭＳ Ｐ明朝" w:eastAsia="ＭＳ Ｐ明朝" w:hAnsi="ＭＳ Ｐ明朝"/>
        </w:rPr>
        <w:t>参照）</w:t>
      </w:r>
      <w:r w:rsidRPr="008907A6">
        <w:rPr>
          <w:rFonts w:ascii="BIZ UDPゴシック" w:eastAsia="BIZ UDPゴシック" w:hAnsi="BIZ UDPゴシック" w:cs="Arial"/>
          <w:lang w:val="ja-JP"/>
        </w:rPr>
        <w:t xml:space="preserve">とを、よくよく警戒せよ」と言われた。 </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マルコ</w:t>
      </w:r>
      <w:r w:rsidRPr="008907A6">
        <w:rPr>
          <w:rFonts w:ascii="ＭＳ Ｐ明朝" w:eastAsia="ＭＳ Ｐ明朝" w:hAnsi="ＭＳ Ｐ明朝" w:cs="Arial"/>
          <w:lang w:val="ja-JP"/>
        </w:rPr>
        <w:t>8</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15</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p>
    <w:p w14:paraId="18C31E85" w14:textId="77777777" w:rsidR="00035345" w:rsidRPr="008907A6" w:rsidRDefault="00035345" w:rsidP="00C34629">
      <w:pPr>
        <w:rPr>
          <w:rFonts w:ascii="ＭＳ Ｐ明朝" w:eastAsia="ＭＳ Ｐ明朝" w:hAnsi="ＭＳ Ｐ明朝"/>
          <w:sz w:val="24"/>
          <w:szCs w:val="24"/>
        </w:rPr>
      </w:pPr>
    </w:p>
    <w:p w14:paraId="1076919C"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もちろん、「パン種」とは文字通りの意味ではなく（弟子たちが当初解釈したように：</w:t>
      </w:r>
      <w:r w:rsidRPr="008907A6">
        <w:fldChar w:fldCharType="begin"/>
      </w:r>
      <w:r w:rsidRPr="008907A6">
        <w:instrText>HYPERLINK "https://jpn.bible/kougo/matt" \l "16:7" \o "弟子たちは、これは自分たちがパンを持ってこなかったためであろうと言って、互に論じ合った。イエスはそれと知って言われた、「信仰の薄い者たちよ、なぜパンがないからだと互に論じ合っているのか。まだわからないのか。覚えていないのか。五つのパンを五千人に分けたとき、幾かご拾ったか。また、七つのパンを四千人に分けたとき、幾かご拾ったか。"</w:instrText>
      </w:r>
      <w:r w:rsidRPr="008907A6">
        <w:fldChar w:fldCharType="separate"/>
      </w:r>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16</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7-12</w:t>
      </w:r>
      <w:r w:rsidRPr="008907A6">
        <w:rPr>
          <w:rStyle w:val="a3"/>
          <w:rFonts w:ascii="ＭＳ Ｐ明朝" w:eastAsia="ＭＳ Ｐ明朝" w:hAnsi="ＭＳ Ｐ明朝"/>
          <w:color w:val="auto"/>
          <w:sz w:val="24"/>
          <w:szCs w:val="24"/>
        </w:rPr>
        <w:fldChar w:fldCharType="end"/>
      </w:r>
      <w:r w:rsidRPr="008907A6">
        <w:rPr>
          <w:rStyle w:val="a3"/>
          <w:rFonts w:ascii="ＭＳ Ｐ明朝" w:eastAsia="ＭＳ Ｐ明朝" w:hAnsi="ＭＳ Ｐ明朝" w:hint="eastAsia"/>
          <w:color w:val="auto"/>
          <w:sz w:val="24"/>
          <w:szCs w:val="24"/>
        </w:rPr>
        <w:t>節</w:t>
      </w:r>
      <w:r w:rsidRPr="008907A6">
        <w:rPr>
          <w:rFonts w:ascii="ＭＳ Ｐ明朝" w:eastAsia="ＭＳ Ｐ明朝" w:hAnsi="ＭＳ Ｐ明朝"/>
          <w:sz w:val="24"/>
          <w:szCs w:val="24"/>
        </w:rPr>
        <w:t>、</w:t>
      </w:r>
      <w:hyperlink r:id="rId259" w:anchor="8:16" w:tooltip="弟子たちは、これを自分たちがパンを持っていないためであろうと、互に論じ合った。 イエスはそれと知って、彼らに言われた、「なぜ、パンがないからだと論じ合っているのか。まだわからないのか、悟らないのか。あなたがたの心は鈍くなっているのか。目があっても見えないのか。耳があっても聞えないのか。また思い出さないのか。" w:history="1">
        <w:r w:rsidRPr="008907A6">
          <w:rPr>
            <w:rStyle w:val="a3"/>
            <w:rFonts w:ascii="ＭＳ Ｐ明朝" w:eastAsia="ＭＳ Ｐ明朝" w:hAnsi="ＭＳ Ｐ明朝"/>
            <w:color w:val="auto"/>
            <w:sz w:val="24"/>
            <w:szCs w:val="24"/>
          </w:rPr>
          <w:t>マ</w:t>
        </w:r>
        <w:r w:rsidRPr="008907A6">
          <w:rPr>
            <w:rStyle w:val="a3"/>
            <w:rFonts w:ascii="ＭＳ Ｐ明朝" w:eastAsia="ＭＳ Ｐ明朝" w:hAnsi="ＭＳ Ｐ明朝" w:hint="eastAsia"/>
            <w:color w:val="auto"/>
            <w:sz w:val="24"/>
            <w:szCs w:val="24"/>
          </w:rPr>
          <w:t>ルコ</w:t>
        </w:r>
        <w:r w:rsidRPr="008907A6">
          <w:rPr>
            <w:rStyle w:val="a3"/>
            <w:rFonts w:ascii="ＭＳ Ｐ明朝" w:eastAsia="ＭＳ Ｐ明朝" w:hAnsi="ＭＳ Ｐ明朝"/>
            <w:color w:val="auto"/>
            <w:sz w:val="24"/>
            <w:szCs w:val="24"/>
          </w:rPr>
          <w:t>8</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16-21</w:t>
        </w:r>
      </w:hyperlink>
      <w:r w:rsidRPr="008907A6">
        <w:rPr>
          <w:rStyle w:val="a3"/>
          <w:rFonts w:ascii="ＭＳ Ｐ明朝" w:eastAsia="ＭＳ Ｐ明朝" w:hAnsi="ＭＳ Ｐ明朝" w:hint="eastAsia"/>
          <w:color w:val="auto"/>
          <w:sz w:val="24"/>
          <w:szCs w:val="24"/>
        </w:rPr>
        <w:t>節</w:t>
      </w:r>
      <w:r w:rsidRPr="008907A6">
        <w:rPr>
          <w:rFonts w:ascii="ＭＳ Ｐ明朝" w:eastAsia="ＭＳ Ｐ明朝" w:hAnsi="ＭＳ Ｐ明朝"/>
          <w:sz w:val="24"/>
          <w:szCs w:val="24"/>
        </w:rPr>
        <w:t>）、むしろ偽りの教義（</w:t>
      </w:r>
      <w:hyperlink r:id="rId260" w:anchor="16:12" w:tooltip="そのとき彼らは、イエスが警戒せよと言われたのは、パン種のことではなく、パリサイ人とサドカイ人との教のことであると悟った。 " w:history="1">
        <w:r w:rsidRPr="008907A6">
          <w:rPr>
            <w:rStyle w:val="a3"/>
            <w:rFonts w:ascii="ＭＳ Ｐ明朝" w:eastAsia="ＭＳ Ｐ明朝" w:hAnsi="ＭＳ Ｐ明朝"/>
            <w:color w:val="auto"/>
            <w:sz w:val="24"/>
            <w:szCs w:val="24"/>
          </w:rPr>
          <w:t>マタイ16</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12</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パ</w:t>
      </w:r>
      <w:r w:rsidRPr="008907A6">
        <w:rPr>
          <w:rFonts w:ascii="ＭＳ Ｐ明朝" w:eastAsia="ＭＳ Ｐ明朝" w:hAnsi="ＭＳ Ｐ明朝"/>
          <w:sz w:val="24"/>
          <w:szCs w:val="24"/>
        </w:rPr>
        <w:t>リサイ派の場合は偽善（</w:t>
      </w:r>
      <w:hyperlink r:id="rId261" w:anchor="12:1" w:tooltip="その間に、おびただしい群衆が、互に踏み合うほどに群がってきたが、イエスはまず弟子たちに語りはじめられた、「パリサイ人のパン種、すなわち彼らの偽善に気をつけなさい。" w:history="1">
        <w:r w:rsidRPr="008907A6">
          <w:rPr>
            <w:rStyle w:val="a3"/>
            <w:rFonts w:ascii="ＭＳ Ｐ明朝" w:eastAsia="ＭＳ Ｐ明朝" w:hAnsi="ＭＳ Ｐ明朝"/>
            <w:color w:val="auto"/>
            <w:sz w:val="24"/>
            <w:szCs w:val="24"/>
          </w:rPr>
          <w:t>ルカ12</w:t>
        </w:r>
        <w:r w:rsidRPr="008907A6">
          <w:rPr>
            <w:rStyle w:val="a3"/>
            <w:rFonts w:ascii="ＭＳ Ｐ明朝" w:eastAsia="ＭＳ Ｐ明朝" w:hAnsi="ＭＳ Ｐ明朝" w:hint="eastAsia"/>
            <w:color w:val="auto"/>
            <w:sz w:val="24"/>
            <w:szCs w:val="24"/>
          </w:rPr>
          <w:t>章1節</w:t>
        </w:r>
      </w:hyperlink>
      <w:r w:rsidRPr="008907A6">
        <w:rPr>
          <w:rFonts w:ascii="ＭＳ Ｐ明朝" w:eastAsia="ＭＳ Ｐ明朝" w:hAnsi="ＭＳ Ｐ明朝"/>
          <w:sz w:val="24"/>
          <w:szCs w:val="24"/>
        </w:rPr>
        <w:t>）を指してい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。単純に言えば、主の時代、パリサイ人は律法主義的で伝統的な宗教の党派であり、「人の戒めを（あたかも神の）教義のように教えていた」（</w:t>
      </w:r>
      <w:hyperlink r:id="rId262" w:anchor="15:9" w:tooltip="人間のいましめを教として教え、／無意味にわたしを拝んでいる』」。" w:history="1">
        <w:r w:rsidRPr="008907A6">
          <w:rPr>
            <w:rStyle w:val="a3"/>
            <w:rFonts w:ascii="ＭＳ Ｐ明朝" w:eastAsia="ＭＳ Ｐ明朝" w:hAnsi="ＭＳ Ｐ明朝"/>
            <w:color w:val="auto"/>
            <w:sz w:val="24"/>
            <w:szCs w:val="24"/>
          </w:rPr>
          <w:t>マタ</w:t>
        </w:r>
        <w:r w:rsidRPr="008907A6">
          <w:rPr>
            <w:rStyle w:val="a3"/>
            <w:rFonts w:ascii="ＭＳ Ｐ明朝" w:eastAsia="ＭＳ Ｐ明朝" w:hAnsi="ＭＳ Ｐ明朝" w:hint="eastAsia"/>
            <w:color w:val="auto"/>
            <w:sz w:val="24"/>
            <w:szCs w:val="24"/>
          </w:rPr>
          <w:t>イ</w:t>
        </w:r>
        <w:r w:rsidRPr="008907A6">
          <w:rPr>
            <w:rStyle w:val="a3"/>
            <w:rFonts w:ascii="ＭＳ Ｐ明朝" w:eastAsia="ＭＳ Ｐ明朝" w:hAnsi="ＭＳ Ｐ明朝"/>
            <w:color w:val="auto"/>
            <w:sz w:val="24"/>
            <w:szCs w:val="24"/>
          </w:rPr>
          <w:t>15</w:t>
        </w:r>
        <w:r w:rsidRPr="008907A6">
          <w:rPr>
            <w:rStyle w:val="a3"/>
            <w:rFonts w:ascii="ＭＳ Ｐ明朝" w:eastAsia="ＭＳ Ｐ明朝" w:hAnsi="ＭＳ Ｐ明朝" w:hint="eastAsia"/>
            <w:color w:val="auto"/>
            <w:sz w:val="24"/>
            <w:szCs w:val="24"/>
          </w:rPr>
          <w:t>章9節</w:t>
        </w:r>
      </w:hyperlink>
      <w:r w:rsidRPr="008907A6">
        <w:rPr>
          <w:rFonts w:ascii="ＭＳ Ｐ明朝" w:eastAsia="ＭＳ Ｐ明朝" w:hAnsi="ＭＳ Ｐ明朝"/>
          <w:sz w:val="24"/>
          <w:szCs w:val="24"/>
        </w:rPr>
        <w:t>）。一方、サドカイ派は本質的に世俗主義者であり、神との関係は完全に「</w:t>
      </w:r>
      <w:r w:rsidRPr="008907A6">
        <w:rPr>
          <w:rFonts w:ascii="ＭＳ Ｐ明朝" w:eastAsia="ＭＳ Ｐ明朝" w:hAnsi="ＭＳ Ｐ明朝" w:hint="eastAsia"/>
          <w:sz w:val="24"/>
          <w:szCs w:val="24"/>
        </w:rPr>
        <w:t>口先だけ</w:t>
      </w:r>
      <w:r w:rsidRPr="008907A6">
        <w:rPr>
          <w:rFonts w:ascii="ＭＳ Ｐ明朝" w:eastAsia="ＭＳ Ｐ明朝" w:hAnsi="ＭＳ Ｐ明朝"/>
          <w:sz w:val="24"/>
          <w:szCs w:val="24"/>
        </w:rPr>
        <w:t>」から成ってい</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hyperlink r:id="rId263" w:anchor="29:13" w:tooltip="主は言われた、／「この民は口をもってわたしに近づき、／くちびるをもってわたしを敬うけれども、／その心はわたしから遠く離れ、／彼らのわたしをかしこみ恐れるのは、／そらで覚えた人の戒めによるのである。 " w:history="1">
        <w:r w:rsidRPr="008907A6">
          <w:rPr>
            <w:rStyle w:val="a3"/>
            <w:rFonts w:ascii="ＭＳ Ｐ明朝" w:eastAsia="ＭＳ Ｐ明朝" w:hAnsi="ＭＳ Ｐ明朝"/>
            <w:color w:val="auto"/>
            <w:sz w:val="24"/>
            <w:szCs w:val="24"/>
          </w:rPr>
          <w:t>イザヤ29</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13</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参照）。彼らは宗教よりも政治権力</w:t>
      </w:r>
      <w:r w:rsidRPr="008907A6">
        <w:rPr>
          <w:rFonts w:ascii="ＭＳ Ｐ明朝" w:eastAsia="ＭＳ Ｐ明朝" w:hAnsi="ＭＳ Ｐ明朝" w:hint="eastAsia"/>
          <w:sz w:val="24"/>
          <w:szCs w:val="24"/>
        </w:rPr>
        <w:t>に関心があったのです（これはヘロデへの言及を説明するものです；</w:t>
      </w:r>
      <w:hyperlink r:id="rId264" w:anchor="22:23" w:tooltip="復活ということはないと主張していたサドカイ人たちが、その日、イエスのもとにきて質問した、「先生、モーセはこう言っています、『もし、ある人が子がなくて死んだなら、その弟は兄の妻をめとって、兄のために子をもうけねばならない』。さて、わたしたちのところに七人の兄弟がありました。長男は妻をめとったが死んでしまい、そして子がなかったので、その妻を弟に残しました。次男も三男も、ついに七人とも同じことになりました。 " w:history="1">
        <w:r w:rsidRPr="008907A6">
          <w:rPr>
            <w:rStyle w:val="a3"/>
            <w:rFonts w:ascii="ＭＳ Ｐ明朝" w:eastAsia="ＭＳ Ｐ明朝" w:hAnsi="ＭＳ Ｐ明朝" w:hint="eastAsia"/>
            <w:color w:val="auto"/>
            <w:sz w:val="24"/>
            <w:szCs w:val="24"/>
          </w:rPr>
          <w:t>マタイ22章23-3</w:t>
        </w:r>
        <w:r w:rsidRPr="008907A6">
          <w:rPr>
            <w:rStyle w:val="a3"/>
            <w:rFonts w:ascii="ＭＳ Ｐ明朝" w:eastAsia="ＭＳ Ｐ明朝" w:hAnsi="ＭＳ Ｐ明朝"/>
            <w:color w:val="auto"/>
            <w:sz w:val="24"/>
            <w:szCs w:val="24"/>
          </w:rPr>
          <w:t>4</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参照）。ペルガモの未成熟な</w:t>
      </w:r>
      <w:r w:rsidRPr="008907A6">
        <w:rPr>
          <w:rFonts w:ascii="ＭＳ Ｐ明朝" w:eastAsia="ＭＳ Ｐ明朝" w:hAnsi="ＭＳ Ｐ明朝" w:hint="eastAsia"/>
          <w:sz w:val="24"/>
          <w:szCs w:val="24"/>
        </w:rPr>
        <w:t>「＜外部からの脅威に対して現世的強さによって対抗しようとする＞</w:t>
      </w:r>
      <w:r w:rsidRPr="008907A6">
        <w:rPr>
          <w:rFonts w:ascii="ＭＳ Ｐ明朝" w:eastAsia="ＭＳ Ｐ明朝" w:hAnsi="ＭＳ Ｐ明朝"/>
          <w:sz w:val="24"/>
          <w:szCs w:val="24"/>
        </w:rPr>
        <w:t>要塞教会</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の場合、これらの特徴の両方が発展段階で見られ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 一方では、異教的な装いを採用し、印象的な（聖書にはないけれども）儀式や道具の体系を作り上げることは、パリサイ人によるモーセ</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律法</w:t>
      </w:r>
      <w:r w:rsidRPr="008907A6">
        <w:rPr>
          <w:rFonts w:ascii="ＭＳ Ｐ明朝" w:eastAsia="ＭＳ Ｐ明朝" w:hAnsi="ＭＳ Ｐ明朝" w:hint="eastAsia"/>
          <w:sz w:val="24"/>
          <w:szCs w:val="24"/>
        </w:rPr>
        <w:t>に関する</w:t>
      </w:r>
      <w:r w:rsidRPr="008907A6">
        <w:rPr>
          <w:rFonts w:ascii="ＭＳ Ｐ明朝" w:eastAsia="ＭＳ Ｐ明朝" w:hAnsi="ＭＳ Ｐ明朝"/>
          <w:sz w:val="24"/>
          <w:szCs w:val="24"/>
        </w:rPr>
        <w:t>誤った高圧的な解釈と一体のものであり、他方では、高度に中央集権的で支配的な指導者を擁する一つの世界的な教会を建設することは、サドカイ人の悲願を達成することにな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。しかし、パリサイ派とサドカイ派の対立と</w:t>
      </w:r>
      <w:r w:rsidRPr="008907A6">
        <w:rPr>
          <w:rFonts w:ascii="ＭＳ Ｐ明朝" w:eastAsia="ＭＳ Ｐ明朝" w:hAnsi="ＭＳ Ｐ明朝"/>
          <w:sz w:val="24"/>
          <w:szCs w:val="24"/>
        </w:rPr>
        <w:lastRenderedPageBreak/>
        <w:t>ローマ</w:t>
      </w:r>
      <w:r w:rsidRPr="008907A6">
        <w:rPr>
          <w:rFonts w:ascii="ＭＳ Ｐ明朝" w:eastAsia="ＭＳ Ｐ明朝" w:hAnsi="ＭＳ Ｐ明朝" w:hint="eastAsia"/>
          <w:sz w:val="24"/>
          <w:szCs w:val="24"/>
        </w:rPr>
        <w:t>を中心とする巨大</w:t>
      </w:r>
      <w:r w:rsidRPr="008907A6">
        <w:rPr>
          <w:rFonts w:ascii="ＭＳ Ｐ明朝" w:eastAsia="ＭＳ Ｐ明朝" w:hAnsi="ＭＳ Ｐ明朝"/>
          <w:sz w:val="24"/>
          <w:szCs w:val="24"/>
        </w:rPr>
        <w:t>教</w:t>
      </w:r>
      <w:r w:rsidRPr="008907A6">
        <w:rPr>
          <w:rFonts w:ascii="ＭＳ Ｐ明朝" w:eastAsia="ＭＳ Ｐ明朝" w:hAnsi="ＭＳ Ｐ明朝" w:hint="eastAsia"/>
          <w:sz w:val="24"/>
          <w:szCs w:val="24"/>
        </w:rPr>
        <w:t>会の形成との主な違いは、一目瞭然です。パリサイ派とサドカイ派は仇敵でしたが（</w:t>
      </w:r>
      <w:hyperlink r:id="rId265" w:anchor="23:6" w:tooltip="パウロは、議員の一部がサドカイ人であり、一部はパリサイ人であるのを見て、議会の中で声を高めて言った、「兄弟たちよ、わたしはパリサイ人であり、パリサイ人の子である。わたしは、死人の復活の望みをいだいていることで、裁判を受けているのである」。彼がこう言ったところ、パリサイ人とサドカイ人との間に争論が生じ、会衆は相分れた。元来、サドカイ人は、復活とか天使とか霊とかは、いっさい存在しないと言い、パリサイ人は、それらは、みな存在すると主張している。  " w:history="1">
        <w:r w:rsidRPr="008907A6">
          <w:rPr>
            <w:rStyle w:val="a3"/>
            <w:rFonts w:ascii="ＭＳ Ｐ明朝" w:eastAsia="ＭＳ Ｐ明朝" w:hAnsi="ＭＳ Ｐ明朝" w:hint="eastAsia"/>
            <w:color w:val="auto"/>
            <w:sz w:val="24"/>
            <w:szCs w:val="24"/>
          </w:rPr>
          <w:t>使徒</w:t>
        </w:r>
        <w:r w:rsidRPr="008907A6">
          <w:rPr>
            <w:rStyle w:val="a3"/>
            <w:rFonts w:ascii="ＭＳ Ｐ明朝" w:eastAsia="ＭＳ Ｐ明朝" w:hAnsi="ＭＳ Ｐ明朝"/>
            <w:color w:val="auto"/>
            <w:sz w:val="24"/>
            <w:szCs w:val="24"/>
          </w:rPr>
          <w:t>23</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6-10</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参照）、ペルガモの時代に始まる目に見える教会の発展（あるいは腐敗）には、両者の傾向</w:t>
      </w:r>
      <w:r w:rsidRPr="008907A6">
        <w:rPr>
          <w:rFonts w:ascii="ＭＳ Ｐ明朝" w:eastAsia="ＭＳ Ｐ明朝" w:hAnsi="ＭＳ Ｐ明朝" w:hint="eastAsia"/>
          <w:sz w:val="24"/>
          <w:szCs w:val="24"/>
        </w:rPr>
        <w:t>は連携していました</w:t>
      </w:r>
      <w:r w:rsidRPr="008907A6">
        <w:rPr>
          <w:rFonts w:ascii="ＭＳ Ｐ明朝" w:eastAsia="ＭＳ Ｐ明朝" w:hAnsi="ＭＳ Ｐ明朝"/>
          <w:sz w:val="24"/>
          <w:szCs w:val="24"/>
        </w:rPr>
        <w:t>。実際、この</w:t>
      </w:r>
      <w:r w:rsidRPr="008907A6">
        <w:rPr>
          <w:rFonts w:ascii="ＭＳ Ｐ明朝" w:eastAsia="ＭＳ Ｐ明朝" w:hAnsi="ＭＳ Ｐ明朝" w:hint="eastAsia"/>
          <w:sz w:val="24"/>
          <w:szCs w:val="24"/>
        </w:rPr>
        <w:t>二</w:t>
      </w:r>
      <w:r w:rsidRPr="008907A6">
        <w:rPr>
          <w:rFonts w:ascii="ＭＳ Ｐ明朝" w:eastAsia="ＭＳ Ｐ明朝" w:hAnsi="ＭＳ Ｐ明朝"/>
          <w:sz w:val="24"/>
          <w:szCs w:val="24"/>
        </w:rPr>
        <w:t>つの傾向は互いに補強し合う役割を果たし</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r w:rsidRPr="008907A6">
        <w:rPr>
          <w:rFonts w:ascii="ＭＳ Ｐ明朝" w:eastAsia="ＭＳ Ｐ明朝" w:hAnsi="ＭＳ Ｐ明朝" w:hint="eastAsia"/>
          <w:sz w:val="24"/>
          <w:szCs w:val="24"/>
        </w:rPr>
        <w:t>迎合</w:t>
      </w:r>
      <w:r w:rsidRPr="008907A6">
        <w:rPr>
          <w:rFonts w:ascii="ＭＳ Ｐ明朝" w:eastAsia="ＭＳ Ｐ明朝" w:hAnsi="ＭＳ Ｐ明朝"/>
          <w:sz w:val="24"/>
          <w:szCs w:val="24"/>
        </w:rPr>
        <w:t>と保護のために</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口当たりの良い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魅力的な</w:t>
      </w:r>
      <w:r w:rsidRPr="008907A6">
        <w:rPr>
          <w:rFonts w:ascii="ＭＳ Ｐ明朝" w:eastAsia="ＭＳ Ｐ明朝" w:hAnsi="ＭＳ Ｐ明朝" w:hint="eastAsia"/>
          <w:sz w:val="24"/>
          <w:szCs w:val="24"/>
        </w:rPr>
        <w:t>」パ</w:t>
      </w:r>
      <w:r w:rsidRPr="008907A6">
        <w:rPr>
          <w:rFonts w:ascii="ＭＳ Ｐ明朝" w:eastAsia="ＭＳ Ｐ明朝" w:hAnsi="ＭＳ Ｐ明朝"/>
          <w:sz w:val="24"/>
          <w:szCs w:val="24"/>
        </w:rPr>
        <w:t>リサイ派の礼拝体系を作り上げるには、反対派をブルドーザーで粉砕し、画一化を強制する強力で中央集権的なサドカイ派の権威が必要だったからで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2FBCD77A" w14:textId="77777777" w:rsidR="00035345" w:rsidRPr="008907A6" w:rsidRDefault="00035345" w:rsidP="00C34629">
      <w:pPr>
        <w:rPr>
          <w:rFonts w:ascii="ＭＳ Ｐ明朝" w:eastAsia="ＭＳ Ｐ明朝" w:hAnsi="ＭＳ Ｐ明朝"/>
          <w:sz w:val="24"/>
          <w:szCs w:val="24"/>
        </w:rPr>
      </w:pPr>
    </w:p>
    <w:p w14:paraId="7AA339EF"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必然的に、偽のサドカイ派の政治権力と影響力の追求と目に見える教会内の偽りの否定的要素（ペルガモの場合、バラムとバラクの教えの実践者、「ニコライ派」と呼ばれる者達）　は、このようなパリサイ派の「迎合」（前述したペルガモ時代の特徴）という全体的な政策を生み出しました（</w:t>
      </w:r>
      <w:hyperlink r:id="rId266" w:anchor="4:7" w:tooltip="彼らは大きくなるにしたがって、ますますわたしに罪を犯したゆえ、わたしは彼らの栄えを恥に変える。 " w:history="1">
        <w:r w:rsidRPr="008907A6">
          <w:rPr>
            <w:rStyle w:val="a3"/>
            <w:rFonts w:ascii="ＭＳ Ｐ明朝" w:eastAsia="ＭＳ Ｐ明朝" w:hAnsi="ＭＳ Ｐ明朝" w:hint="eastAsia"/>
            <w:color w:val="auto"/>
            <w:sz w:val="24"/>
            <w:szCs w:val="24"/>
          </w:rPr>
          <w:t>ホセア4</w:t>
        </w:r>
        <w:r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hint="eastAsia"/>
            <w:color w:val="auto"/>
            <w:sz w:val="24"/>
            <w:szCs w:val="24"/>
          </w:rPr>
          <w:t>7</w:t>
        </w:r>
        <w:r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hint="eastAsia"/>
          <w:sz w:val="24"/>
          <w:szCs w:val="24"/>
        </w:rPr>
        <w:t>参照）。そして、この政策がもたらした恐ろしい結果は、今日の私たちにとっても極めて重要な意味を持ちます。というのも、教会を最大限に拡大するためには、教会は可能な限り何でも受け入れるようでなければならなかったからです。今や数がゲームの名目となり、量（すなわち、少なくとも教会に名目上の服従を捧げる者をできるだけ多くその隊列の中に集めること）は質（すなわち、本物の熱心なクリスチャンの霊的成長に奉仕する代わりに）よりもはるかに差し迫った関心事となったのです。もはや「聖書に書かれていること」が第一の関心事ではなく、「何が拡大に寄与するのか」が第一の関心事となったのです。</w:t>
      </w:r>
    </w:p>
    <w:p w14:paraId="62F28520" w14:textId="77777777" w:rsidR="00035345" w:rsidRPr="008907A6" w:rsidRDefault="00035345" w:rsidP="00C34629">
      <w:pPr>
        <w:rPr>
          <w:rFonts w:ascii="ＭＳ Ｐ明朝" w:eastAsia="ＭＳ Ｐ明朝" w:hAnsi="ＭＳ Ｐ明朝"/>
          <w:sz w:val="24"/>
          <w:szCs w:val="24"/>
        </w:rPr>
      </w:pPr>
    </w:p>
    <w:p w14:paraId="0CEA0DD8"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その結果、中世教会を特徴づけるようになった異教的で迷信的</w:t>
      </w:r>
      <w:r w:rsidRPr="008907A6">
        <w:rPr>
          <w:rFonts w:ascii="ＭＳ Ｐ明朝" w:eastAsia="ＭＳ Ｐ明朝" w:hAnsi="ＭＳ Ｐ明朝" w:hint="eastAsia"/>
          <w:sz w:val="24"/>
          <w:szCs w:val="24"/>
        </w:rPr>
        <w:lastRenderedPageBreak/>
        <w:t>な慣習のすべてとは言わないまでも、そのほとんどがこの時代に始まったと言えます。幼児洗礼の実践、入念に定義された位階制度、幻想的な装いをまとったエリート司祭職の進化、告解の儀式、彫像の使用、巨大で精巧な教会の建設、聖人を装った他者崇拝、奉献者の使用、複合的な祭りの創設、懺悔と勤行の制度、正当な多様性を圧殺するためのエキュメニカル公会議の利用（</w:t>
      </w:r>
      <w:r w:rsidRPr="008907A6">
        <w:rPr>
          <w:rFonts w:ascii="ＭＳ Ｐ明朝" w:eastAsia="ＭＳ Ｐ明朝" w:hAnsi="ＭＳ Ｐ明朝"/>
          <w:sz w:val="24"/>
          <w:szCs w:val="24"/>
        </w:rPr>
        <w:t>451年のカルケドン</w:t>
      </w:r>
      <w:r w:rsidRPr="008907A6">
        <w:rPr>
          <w:rFonts w:ascii="ＭＳ Ｐ明朝" w:eastAsia="ＭＳ Ｐ明朝" w:hAnsi="ＭＳ Ｐ明朝" w:hint="eastAsia"/>
          <w:sz w:val="24"/>
          <w:szCs w:val="24"/>
        </w:rPr>
        <w:t>公会議</w:t>
      </w:r>
      <w:r w:rsidRPr="008907A6">
        <w:rPr>
          <w:rFonts w:ascii="ＭＳ Ｐ明朝" w:eastAsia="ＭＳ Ｐ明朝" w:hAnsi="ＭＳ Ｐ明朝"/>
          <w:sz w:val="24"/>
          <w:szCs w:val="24"/>
        </w:rPr>
        <w:t>から始まる）などなど、 それはまさに、唯一の真の神やその御子イエス・キリストによる救いとはまった</w:t>
      </w:r>
      <w:r w:rsidRPr="008907A6">
        <w:rPr>
          <w:rFonts w:ascii="ＭＳ Ｐ明朝" w:eastAsia="ＭＳ Ｐ明朝" w:hAnsi="ＭＳ Ｐ明朝" w:hint="eastAsia"/>
          <w:sz w:val="24"/>
          <w:szCs w:val="24"/>
        </w:rPr>
        <w:t>く関係のない、異教的な宗教的カルト活動のシステム（パリサイ人のような教条主義＜教義に凝り固まって頑迷なこと＞で飾られたもの）を確立するのを助けることになりました。</w:t>
      </w:r>
    </w:p>
    <w:p w14:paraId="0A21DC8E" w14:textId="77777777" w:rsidR="00035345" w:rsidRPr="008907A6" w:rsidRDefault="00035345" w:rsidP="00C34629">
      <w:pPr>
        <w:rPr>
          <w:rFonts w:ascii="ＭＳ Ｐ明朝" w:eastAsia="ＭＳ Ｐ明朝" w:hAnsi="ＭＳ Ｐ明朝"/>
          <w:sz w:val="24"/>
          <w:szCs w:val="24"/>
        </w:rPr>
      </w:pPr>
    </w:p>
    <w:p w14:paraId="5016F932" w14:textId="31A17859"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一方、異教徒にとっては、このような習慣や手段が強調されることは、信じられないほど心地よいことでした。キリスト教の司祭が異教の司祭のように見えたり振る舞ったり、キリスト教の聖人が異教の神々や女神に似ていたり、キリスト教の彫像が異教の神殿にあるものと同じになったり、キリスト教の儀式や習慣や祭りが異教のものとほとんど見分けがつかなくなったりすると、表面的な改宗や忠誠は簡単なことになりました。「教会」は、後で問題となってしまう大勢の人々を取り込むために「迎合的＜信条をまげてでも他からの厚意を得ようとすること＞」キリスト教にしたことで得たものは、結局本来の本質を希薄にしてしまったため、なにも残らず、ついには、こうした政策で自らを守ろうと考えていたまさにその勢力によって転覆させられてしまったのです。ペルガモの時代には、これらの問題はまだ初期段階に過ぎませんでしたが、</w:t>
      </w:r>
      <w:r w:rsidR="006D06BC" w:rsidRPr="008907A6">
        <w:rPr>
          <w:rFonts w:ascii="ＭＳ Ｐ明朝" w:eastAsia="ＭＳ Ｐ明朝" w:hAnsi="ＭＳ Ｐ明朝" w:hint="eastAsia"/>
          <w:sz w:val="24"/>
          <w:szCs w:val="24"/>
        </w:rPr>
        <w:t>教会</w:t>
      </w:r>
      <w:r w:rsidRPr="008907A6">
        <w:rPr>
          <w:rFonts w:ascii="ＭＳ Ｐ明朝" w:eastAsia="ＭＳ Ｐ明朝" w:hAnsi="ＭＳ Ｐ明朝" w:hint="eastAsia"/>
          <w:sz w:val="24"/>
          <w:szCs w:val="24"/>
        </w:rPr>
        <w:t>がこれらの邪悪な</w:t>
      </w:r>
      <w:r w:rsidRPr="008907A6">
        <w:rPr>
          <w:rFonts w:ascii="ＭＳ Ｐ明朝" w:eastAsia="ＭＳ Ｐ明朝" w:hAnsi="ＭＳ Ｐ明朝" w:hint="eastAsia"/>
          <w:sz w:val="24"/>
          <w:szCs w:val="24"/>
        </w:rPr>
        <w:lastRenderedPageBreak/>
        <w:t>非キリスト教的影響に対して過度に寛容であったことが、やがて目に見える形で教会を粉々にし、変容させることになる方向に進んで行ったのです。</w:t>
      </w:r>
    </w:p>
    <w:p w14:paraId="1C62C331" w14:textId="77777777" w:rsidR="00035345" w:rsidRPr="008907A6" w:rsidRDefault="00035345" w:rsidP="00C34629">
      <w:pPr>
        <w:rPr>
          <w:rFonts w:ascii="ＭＳ Ｐ明朝" w:eastAsia="ＭＳ Ｐ明朝" w:hAnsi="ＭＳ Ｐ明朝"/>
          <w:sz w:val="24"/>
          <w:szCs w:val="24"/>
        </w:rPr>
      </w:pPr>
    </w:p>
    <w:p w14:paraId="13E6E1FB" w14:textId="77777777"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完全に統合され、統一された教会／教会の問題点は、不完全な人間によって運営されるそのような組織は、良い使い方を広め、異端を禁止する効果を持つかもしれませんが、（やはり、運営する人間は不完全であり、不完全さは時間とともにさらに不完全さを生む傾向があるため）最終的には逆の効果、つまり、異端を広め、良い使い方を禁止する効果も持つ可能性があり、必然的に持たざるを得ないということになります。中央集権化と迎合という二重の傾向は、中世後期には、古代にバベルの塔が意図したのと同じ効果をもたらすことになります。腐敗が進み、（すべてではないにせよ、そのほとんどの）真の信者が（信仰の永続のために）＜腐敗した巨大教会から＞離脱しなければならない点に至るまでに何世紀も経過したのは、増し加わる問題にもかかわらず、唯一＜主からの自分のための召しとして＞知っているぶどう園で働き続けた多くのクリスチャンの信仰と献身の証しです。</w:t>
      </w:r>
    </w:p>
    <w:p w14:paraId="1B780FFC" w14:textId="77777777" w:rsidR="00035345" w:rsidRPr="008907A6" w:rsidRDefault="00035345" w:rsidP="00C34629">
      <w:pPr>
        <w:rPr>
          <w:rFonts w:ascii="ＭＳ Ｐ明朝" w:eastAsia="ＭＳ Ｐ明朝" w:hAnsi="ＭＳ Ｐ明朝"/>
          <w:sz w:val="24"/>
          <w:szCs w:val="24"/>
        </w:rPr>
      </w:pPr>
    </w:p>
    <w:p w14:paraId="236663E3" w14:textId="43C78E95" w:rsidR="00035345" w:rsidRPr="008907A6" w:rsidRDefault="00035345" w:rsidP="00C34629">
      <w:pPr>
        <w:rPr>
          <w:rFonts w:ascii="HGP明朝E" w:eastAsia="HGP明朝E" w:hAnsi="HGP明朝E"/>
          <w:sz w:val="24"/>
          <w:szCs w:val="24"/>
        </w:rPr>
      </w:pPr>
      <w:r w:rsidRPr="008907A6">
        <w:rPr>
          <w:rFonts w:ascii="ＭＳ Ｐ明朝" w:eastAsia="ＭＳ Ｐ明朝" w:hAnsi="ＭＳ Ｐ明朝" w:cs="Arial" w:hint="eastAsia"/>
          <w:sz w:val="24"/>
          <w:szCs w:val="24"/>
          <w:lang w:val="ja-JP"/>
        </w:rPr>
        <w:t>＜ペルガモ</w:t>
      </w:r>
      <w:r w:rsidR="00D2585A" w:rsidRPr="008907A6">
        <w:rPr>
          <w:rFonts w:ascii="ＭＳ Ｐ明朝" w:eastAsia="ＭＳ Ｐ明朝" w:hAnsi="ＭＳ Ｐ明朝" w:cs="Arial" w:hint="eastAsia"/>
          <w:sz w:val="24"/>
          <w:szCs w:val="24"/>
          <w:lang w:val="ja-JP"/>
        </w:rPr>
        <w:t>に対する</w:t>
      </w:r>
      <w:r w:rsidRPr="008907A6">
        <w:rPr>
          <w:rFonts w:ascii="ＭＳ Ｐ明朝" w:eastAsia="ＭＳ Ｐ明朝" w:hAnsi="ＭＳ Ｐ明朝" w:cs="Arial" w:hint="eastAsia"/>
          <w:sz w:val="24"/>
          <w:szCs w:val="24"/>
          <w:lang w:val="ja-JP"/>
        </w:rPr>
        <w:t>＞</w:t>
      </w:r>
      <w:r w:rsidR="00D2585A" w:rsidRPr="008907A6">
        <w:rPr>
          <w:rFonts w:ascii="HGS明朝E" w:eastAsia="HGS明朝E" w:hAnsi="HGS明朝E" w:hint="eastAsia"/>
          <w:sz w:val="24"/>
          <w:szCs w:val="24"/>
        </w:rPr>
        <w:t>キリストの自己描写:</w:t>
      </w:r>
      <w:r w:rsidR="00D2585A" w:rsidRPr="008907A6">
        <w:rPr>
          <w:rFonts w:ascii="HGP明朝E" w:eastAsia="HGP明朝E" w:hAnsi="HGP明朝E"/>
          <w:sz w:val="24"/>
          <w:szCs w:val="24"/>
        </w:rPr>
        <w:t xml:space="preserve"> </w:t>
      </w:r>
    </w:p>
    <w:p w14:paraId="0DA5EFDE" w14:textId="77777777" w:rsidR="00AA5B93" w:rsidRPr="008907A6" w:rsidRDefault="00AA5B93" w:rsidP="00C34629">
      <w:pPr>
        <w:rPr>
          <w:rFonts w:ascii="HGP明朝E" w:eastAsia="HGP明朝E" w:hAnsi="HGP明朝E"/>
          <w:sz w:val="24"/>
          <w:szCs w:val="24"/>
        </w:rPr>
      </w:pPr>
    </w:p>
    <w:p w14:paraId="2D7A1AEF" w14:textId="77777777" w:rsidR="00035345" w:rsidRPr="008907A6" w:rsidRDefault="00035345" w:rsidP="00C34629">
      <w:pPr>
        <w:pStyle w:val="BODY"/>
        <w:widowControl w:val="0"/>
        <w:spacing w:after="80"/>
        <w:rPr>
          <w:rFonts w:ascii="‚l‚r ‚oƒSƒVƒbƒN Western" w:hAnsi="‚l‚r ‚oƒSƒVƒbƒN Western" w:cs="‚l‚r ‚oƒSƒVƒbƒN Western"/>
          <w:lang w:eastAsia="x-none"/>
        </w:rPr>
      </w:pPr>
      <w:r w:rsidRPr="008907A6">
        <w:rPr>
          <w:rFonts w:ascii="ＭＳ Ｐ明朝" w:eastAsia="ＭＳ Ｐ明朝" w:hAnsi="ＭＳ Ｐ明朝"/>
        </w:rPr>
        <w:t xml:space="preserve">1. </w:t>
      </w:r>
      <w:r w:rsidRPr="008907A6">
        <w:rPr>
          <w:rFonts w:ascii="BIZ UDPゴシック" w:eastAsia="BIZ UDPゴシック" w:hAnsi="BIZ UDPゴシック" w:cs="‚l‚r ‚oƒSƒVƒbƒN Western"/>
          <w:lang w:eastAsia="x-none"/>
        </w:rPr>
        <w:t>『</w:t>
      </w:r>
      <w:proofErr w:type="spellStart"/>
      <w:r w:rsidRPr="008907A6">
        <w:rPr>
          <w:rFonts w:ascii="BIZ UDPゴシック" w:eastAsia="BIZ UDPゴシック" w:hAnsi="BIZ UDPゴシック" w:cs="‚l‚r ‚oƒSƒVƒbƒN Western"/>
          <w:lang w:eastAsia="x-none"/>
        </w:rPr>
        <w:t>鋭いもろ刃のつるぎを持っているかたが、次のように言われる</w:t>
      </w:r>
      <w:proofErr w:type="spellEnd"/>
      <w:r w:rsidRPr="008907A6">
        <w:rPr>
          <w:rFonts w:ascii="ＭＳ Ｐ明朝" w:eastAsia="ＭＳ Ｐ明朝" w:hAnsi="ＭＳ Ｐ明朝" w:cs="‚l‚r ‚oƒSƒVƒbƒN Western" w:hint="eastAsia"/>
        </w:rPr>
        <w:t>（黙示録2章1</w:t>
      </w:r>
      <w:r w:rsidRPr="008907A6">
        <w:rPr>
          <w:rFonts w:ascii="ＭＳ Ｐ明朝" w:eastAsia="ＭＳ Ｐ明朝" w:hAnsi="ＭＳ Ｐ明朝" w:cs="‚l‚r ‚oƒSƒVƒbƒN Western"/>
        </w:rPr>
        <w:t>2</w:t>
      </w:r>
      <w:r w:rsidRPr="008907A6">
        <w:rPr>
          <w:rFonts w:ascii="ＭＳ Ｐ明朝" w:eastAsia="ＭＳ Ｐ明朝" w:hAnsi="ＭＳ Ｐ明朝" w:cs="‚l‚r ‚oƒSƒVƒbƒN Western" w:hint="eastAsia"/>
        </w:rPr>
        <w:t>節）</w:t>
      </w:r>
      <w:r w:rsidRPr="008907A6">
        <w:rPr>
          <w:rFonts w:ascii="ＭＳ Ｐ明朝" w:eastAsia="ＭＳ Ｐ明朝" w:hAnsi="ＭＳ Ｐ明朝" w:cs="‚l‚r ‚oƒSƒVƒbƒN Western"/>
          <w:lang w:eastAsia="x-none"/>
        </w:rPr>
        <w:t> </w:t>
      </w:r>
      <w:r w:rsidRPr="008907A6">
        <w:rPr>
          <w:rFonts w:ascii="‚l‚r ‚oƒSƒVƒbƒN Western" w:hAnsi="‚l‚r ‚oƒSƒVƒbƒN Western" w:cs="‚l‚r ‚oƒSƒVƒbƒN Western" w:hint="eastAsia"/>
        </w:rPr>
        <w:t>：</w:t>
      </w:r>
      <w:proofErr w:type="spellStart"/>
      <w:r w:rsidRPr="008907A6">
        <w:rPr>
          <w:rFonts w:ascii="ＭＳ Ｐ明朝" w:eastAsia="ＭＳ Ｐ明朝" w:hAnsi="ＭＳ Ｐ明朝"/>
        </w:rPr>
        <w:t>ここで剣の</w:t>
      </w:r>
      <w:r w:rsidRPr="008907A6">
        <w:rPr>
          <w:rFonts w:ascii="ＭＳ Ｐ明朝" w:eastAsia="ＭＳ Ｐ明朝" w:hAnsi="ＭＳ Ｐ明朝" w:hint="eastAsia"/>
        </w:rPr>
        <w:t>たとえ</w:t>
      </w:r>
      <w:r w:rsidRPr="008907A6">
        <w:rPr>
          <w:rFonts w:ascii="ＭＳ Ｐ明朝" w:eastAsia="ＭＳ Ｐ明朝" w:hAnsi="ＭＳ Ｐ明朝"/>
        </w:rPr>
        <w:t>は、善悪の区別、真の信者とニセモノの区別を鋭くする必要性を強調してい</w:t>
      </w:r>
      <w:r w:rsidRPr="008907A6">
        <w:rPr>
          <w:rFonts w:ascii="ＭＳ Ｐ明朝" w:eastAsia="ＭＳ Ｐ明朝" w:hAnsi="ＭＳ Ｐ明朝" w:hint="eastAsia"/>
        </w:rPr>
        <w:t>ます</w:t>
      </w:r>
      <w:proofErr w:type="spellEnd"/>
      <w:r w:rsidRPr="008907A6">
        <w:rPr>
          <w:rFonts w:ascii="ＭＳ Ｐ明朝" w:eastAsia="ＭＳ Ｐ明朝" w:hAnsi="ＭＳ Ｐ明朝"/>
        </w:rPr>
        <w:t>：</w:t>
      </w:r>
    </w:p>
    <w:p w14:paraId="7454609C" w14:textId="77777777" w:rsidR="00035345" w:rsidRPr="008907A6" w:rsidRDefault="00035345" w:rsidP="00D2585A">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lastRenderedPageBreak/>
        <w:t>地上に平和をもたらすために、わたしがきたと思うな。平和ではなく、</w:t>
      </w:r>
      <w:r w:rsidRPr="008907A6">
        <w:rPr>
          <w:rFonts w:ascii="ＭＳ Ｐ明朝" w:eastAsia="ＭＳ Ｐ明朝" w:hAnsi="ＭＳ Ｐ明朝" w:cs="Arial" w:hint="eastAsia"/>
          <w:lang w:val="ja-JP"/>
        </w:rPr>
        <w:t>[分断の]</w:t>
      </w:r>
      <w:r w:rsidRPr="008907A6">
        <w:rPr>
          <w:rFonts w:ascii="BIZ UDPゴシック" w:eastAsia="BIZ UDPゴシック" w:hAnsi="BIZ UDPゴシック" w:cs="Arial"/>
          <w:lang w:val="ja-JP"/>
        </w:rPr>
        <w:t>つるぎを投げ込むためにきたのである。 わたしがきたのは、人をその父と、娘をその母と、嫁をそのしゅうとめと仲たがいさせるためである。 そして家の者が、その人の敵となるであろう。</w:t>
      </w:r>
      <w:r w:rsidRPr="008907A6">
        <w:rPr>
          <w:rFonts w:ascii="ＭＳ Ｐ明朝" w:eastAsia="ＭＳ Ｐ明朝" w:hAnsi="ＭＳ Ｐ明朝" w:cs="Arial" w:hint="eastAsia"/>
          <w:lang w:val="ja-JP"/>
        </w:rPr>
        <w:t>(</w:t>
      </w:r>
      <w:hyperlink r:id="rId267" w:anchor="7:6" w:tooltip="むすこは父をいやしめ、娘はその母にそむき、嫁はそのしゅうとめにそむく。人の敵はその家の者である。 " w:history="1">
        <w:r w:rsidRPr="008907A6">
          <w:rPr>
            <w:rStyle w:val="a3"/>
            <w:rFonts w:ascii="ＭＳ Ｐ明朝" w:eastAsia="ＭＳ Ｐ明朝" w:hAnsi="ＭＳ Ｐ明朝" w:cs="Arial"/>
            <w:color w:val="auto"/>
            <w:lang w:val="ja-JP"/>
          </w:rPr>
          <w:t>ミカ</w:t>
        </w:r>
        <w:r w:rsidRPr="008907A6">
          <w:rPr>
            <w:rStyle w:val="a3"/>
            <w:rFonts w:ascii="ＭＳ Ｐ明朝" w:eastAsia="ＭＳ Ｐ明朝" w:hAnsi="ＭＳ Ｐ明朝" w:cs="Arial" w:hint="eastAsia"/>
            <w:color w:val="auto"/>
            <w:lang w:val="ja-JP"/>
          </w:rPr>
          <w:t>7</w:t>
        </w:r>
        <w:r w:rsidRPr="008907A6">
          <w:rPr>
            <w:rStyle w:val="a3"/>
            <w:rFonts w:ascii="ＭＳ Ｐ明朝" w:eastAsia="ＭＳ Ｐ明朝" w:hAnsi="ＭＳ Ｐ明朝" w:cs="Arial"/>
            <w:color w:val="auto"/>
            <w:lang w:val="ja-JP"/>
          </w:rPr>
          <w:t>章</w:t>
        </w:r>
        <w:r w:rsidRPr="008907A6">
          <w:rPr>
            <w:rStyle w:val="a3"/>
            <w:rFonts w:ascii="ＭＳ Ｐ明朝" w:eastAsia="ＭＳ Ｐ明朝" w:hAnsi="ＭＳ Ｐ明朝" w:cs="Arial" w:hint="eastAsia"/>
            <w:color w:val="auto"/>
            <w:lang w:val="ja-JP"/>
          </w:rPr>
          <w:t>6</w:t>
        </w:r>
        <w:r w:rsidRPr="008907A6">
          <w:rPr>
            <w:rStyle w:val="a3"/>
            <w:rFonts w:ascii="ＭＳ Ｐ明朝" w:eastAsia="ＭＳ Ｐ明朝" w:hAnsi="ＭＳ Ｐ明朝" w:cs="Arial"/>
            <w:color w:val="auto"/>
            <w:lang w:val="ja-JP"/>
          </w:rPr>
          <w:t>節</w:t>
        </w:r>
        <w:r w:rsidRPr="008907A6">
          <w:rPr>
            <w:rStyle w:val="a3"/>
            <w:rFonts w:ascii="ＭＳ Ｐ明朝" w:eastAsia="ＭＳ Ｐ明朝" w:hAnsi="ＭＳ Ｐ明朝" w:cs="Arial" w:hint="eastAsia"/>
            <w:color w:val="auto"/>
            <w:lang w:val="ja-JP"/>
          </w:rPr>
          <w:t>参照</w:t>
        </w:r>
      </w:hyperlink>
      <w:r w:rsidRPr="008907A6">
        <w:rPr>
          <w:rFonts w:ascii="ＭＳ Ｐ明朝" w:eastAsia="ＭＳ Ｐ明朝" w:hAnsi="ＭＳ Ｐ明朝" w:cs="Arial" w:hint="eastAsia"/>
          <w:lang w:val="ja-JP"/>
        </w:rPr>
        <w:t>)</w:t>
      </w:r>
      <w:r w:rsidRPr="008907A6">
        <w:rPr>
          <w:rFonts w:ascii="BIZ UDPゴシック" w:eastAsia="BIZ UDPゴシック" w:hAnsi="BIZ UDPゴシック" w:cs="Arial"/>
          <w:lang w:val="ja-JP"/>
        </w:rPr>
        <w:t xml:space="preserve"> わたしよりも父または母を愛する者は、わたしにふさわしくない。わたしよりもむすこや娘を愛する者は、わたしにふさわしくない。 また自分の十字架をとってわたしに従ってこない者はわたしにふさわしくない。 自分の命を得ている者はそれを失い、わたしのために自分の命を失っている者は、それを得るであろう。 </w:t>
      </w:r>
      <w:hyperlink r:id="rId268" w:anchor="10:34" w:history="1">
        <w:r w:rsidRPr="008907A6">
          <w:rPr>
            <w:rStyle w:val="a3"/>
            <w:rFonts w:ascii="ＭＳ Ｐ明朝" w:eastAsia="ＭＳ Ｐ明朝" w:hAnsi="ＭＳ Ｐ明朝" w:cs="Arial"/>
            <w:color w:val="auto"/>
            <w:lang w:val="ja-JP"/>
          </w:rPr>
          <w:t>(マタイ10章34-39節)</w:t>
        </w:r>
      </w:hyperlink>
    </w:p>
    <w:p w14:paraId="640B321D" w14:textId="77777777" w:rsidR="00035345" w:rsidRPr="008907A6" w:rsidRDefault="00035345" w:rsidP="00C34629">
      <w:pPr>
        <w:pStyle w:val="Normal"/>
        <w:rPr>
          <w:rFonts w:ascii="ＭＳ Ｐ明朝" w:eastAsia="ＭＳ Ｐ明朝" w:hAnsi="ＭＳ Ｐ明朝" w:cs="Arial"/>
          <w:lang w:val="ja-JP"/>
        </w:rPr>
      </w:pPr>
    </w:p>
    <w:p w14:paraId="1C8E5CAD" w14:textId="2D2E5DA0" w:rsidR="00035345" w:rsidRPr="008907A6" w:rsidRDefault="00000000" w:rsidP="00D2585A">
      <w:pPr>
        <w:pStyle w:val="BODY"/>
        <w:widowControl w:val="0"/>
        <w:spacing w:after="80"/>
        <w:ind w:firstLine="240"/>
        <w:rPr>
          <w:rFonts w:ascii="ＭＳ Ｐ明朝" w:eastAsia="ＭＳ Ｐ明朝" w:hAnsi="ＭＳ Ｐ明朝"/>
        </w:rPr>
      </w:pPr>
      <w:hyperlink r:id="rId269" w:anchor="2:12" w:tooltip="ペルガモにある教会の御使に、こう書きおくりなさい。『鋭いもろ刃のつるぎを持っているかたが、次のように言われる。 " w:history="1">
        <w:r w:rsidR="00035345" w:rsidRPr="008907A6">
          <w:rPr>
            <w:rStyle w:val="a3"/>
            <w:rFonts w:ascii="ＭＳ Ｐ明朝" w:eastAsia="ＭＳ Ｐ明朝" w:hAnsi="ＭＳ Ｐ明朝" w:hint="eastAsia"/>
            <w:color w:val="auto"/>
          </w:rPr>
          <w:t>黙示録</w:t>
        </w:r>
        <w:r w:rsidR="00035345" w:rsidRPr="008907A6">
          <w:rPr>
            <w:rStyle w:val="a3"/>
            <w:rFonts w:ascii="ＭＳ Ｐ明朝" w:eastAsia="ＭＳ Ｐ明朝" w:hAnsi="ＭＳ Ｐ明朝"/>
            <w:color w:val="auto"/>
          </w:rPr>
          <w:t>2章12節</w:t>
        </w:r>
      </w:hyperlink>
      <w:r w:rsidR="00035345" w:rsidRPr="008907A6">
        <w:rPr>
          <w:rFonts w:ascii="ＭＳ Ｐ明朝" w:eastAsia="ＭＳ Ｐ明朝" w:hAnsi="ＭＳ Ｐ明朝"/>
        </w:rPr>
        <w:t>の「</w:t>
      </w:r>
      <w:r w:rsidR="00035345" w:rsidRPr="008907A6">
        <w:rPr>
          <w:rFonts w:ascii="BIZ UDPゴシック" w:eastAsia="BIZ UDPゴシック" w:hAnsi="BIZ UDPゴシック"/>
        </w:rPr>
        <w:t>鋭い</w:t>
      </w:r>
      <w:r w:rsidR="00035345" w:rsidRPr="008907A6">
        <w:rPr>
          <w:rFonts w:ascii="BIZ UDPゴシック" w:eastAsia="BIZ UDPゴシック" w:hAnsi="BIZ UDPゴシック" w:hint="eastAsia"/>
        </w:rPr>
        <w:t>もろ</w:t>
      </w:r>
      <w:r w:rsidR="00035345" w:rsidRPr="008907A6">
        <w:rPr>
          <w:rFonts w:ascii="BIZ UDPゴシック" w:eastAsia="BIZ UDPゴシック" w:hAnsi="BIZ UDPゴシック"/>
        </w:rPr>
        <w:t>刃の剣</w:t>
      </w:r>
      <w:r w:rsidR="00035345" w:rsidRPr="008907A6">
        <w:rPr>
          <w:rFonts w:ascii="ＭＳ Ｐ明朝" w:eastAsia="ＭＳ Ｐ明朝" w:hAnsi="ＭＳ Ｐ明朝"/>
        </w:rPr>
        <w:t>」も同様の意味で理解されるべきで</w:t>
      </w:r>
      <w:r w:rsidR="00035345" w:rsidRPr="008907A6">
        <w:rPr>
          <w:rFonts w:ascii="ＭＳ Ｐ明朝" w:eastAsia="ＭＳ Ｐ明朝" w:hAnsi="ＭＳ Ｐ明朝" w:hint="eastAsia"/>
        </w:rPr>
        <w:t>す</w:t>
      </w:r>
      <w:r w:rsidR="00035345" w:rsidRPr="008907A6">
        <w:rPr>
          <w:rFonts w:ascii="ＭＳ Ｐ明朝" w:eastAsia="ＭＳ Ｐ明朝" w:hAnsi="ＭＳ Ｐ明朝"/>
        </w:rPr>
        <w:t>。教会に入り込んだ悪の手先たちを容認し、</w:t>
      </w:r>
      <w:r w:rsidR="00035345" w:rsidRPr="008907A6">
        <w:rPr>
          <w:rFonts w:ascii="ＭＳ Ｐ明朝" w:eastAsia="ＭＳ Ｐ明朝" w:hAnsi="ＭＳ Ｐ明朝" w:hint="eastAsia"/>
        </w:rPr>
        <w:t>迎合</w:t>
      </w:r>
      <w:r w:rsidR="00035345" w:rsidRPr="008907A6">
        <w:rPr>
          <w:rFonts w:ascii="ＭＳ Ｐ明朝" w:eastAsia="ＭＳ Ｐ明朝" w:hAnsi="ＭＳ Ｐ明朝"/>
        </w:rPr>
        <w:t>することは、これまで述べてきたように、災いのもとで</w:t>
      </w:r>
      <w:r w:rsidR="00035345" w:rsidRPr="008907A6">
        <w:rPr>
          <w:rFonts w:ascii="ＭＳ Ｐ明朝" w:eastAsia="ＭＳ Ｐ明朝" w:hAnsi="ＭＳ Ｐ明朝" w:hint="eastAsia"/>
        </w:rPr>
        <w:t>し</w:t>
      </w:r>
      <w:r w:rsidR="00035345" w:rsidRPr="008907A6">
        <w:rPr>
          <w:rFonts w:ascii="ＭＳ Ｐ明朝" w:eastAsia="ＭＳ Ｐ明朝" w:hAnsi="ＭＳ Ｐ明朝"/>
        </w:rPr>
        <w:t>た。このように、教会の支配者</w:t>
      </w:r>
      <w:r w:rsidR="00035345" w:rsidRPr="008907A6">
        <w:rPr>
          <w:rFonts w:ascii="ＭＳ Ｐ明朝" w:eastAsia="ＭＳ Ｐ明朝" w:hAnsi="ＭＳ Ｐ明朝" w:hint="eastAsia"/>
        </w:rPr>
        <w:t>であられる方</w:t>
      </w:r>
      <w:r w:rsidR="00035345" w:rsidRPr="008907A6">
        <w:rPr>
          <w:rFonts w:ascii="ＭＳ Ｐ明朝" w:eastAsia="ＭＳ Ｐ明朝" w:hAnsi="ＭＳ Ｐ明朝"/>
        </w:rPr>
        <w:t>は、悪を容認せず、真理に妥協する者を容認しないという</w:t>
      </w:r>
      <w:r w:rsidR="00035345" w:rsidRPr="008907A6">
        <w:rPr>
          <w:rFonts w:ascii="ＭＳ Ｐ明朝" w:eastAsia="ＭＳ Ｐ明朝" w:hAnsi="ＭＳ Ｐ明朝" w:hint="eastAsia"/>
        </w:rPr>
        <w:t>御</w:t>
      </w:r>
      <w:r w:rsidR="00035345" w:rsidRPr="008907A6">
        <w:rPr>
          <w:rFonts w:ascii="ＭＳ Ｐ明朝" w:eastAsia="ＭＳ Ｐ明朝" w:hAnsi="ＭＳ Ｐ明朝"/>
        </w:rPr>
        <w:t>自身の方針を思い起こさせるような言葉で、</w:t>
      </w:r>
      <w:r w:rsidR="00035345" w:rsidRPr="008907A6">
        <w:rPr>
          <w:rFonts w:ascii="ＭＳ Ｐ明朝" w:eastAsia="ＭＳ Ｐ明朝" w:hAnsi="ＭＳ Ｐ明朝" w:hint="eastAsia"/>
        </w:rPr>
        <w:t>御</w:t>
      </w:r>
      <w:r w:rsidR="00035345" w:rsidRPr="008907A6">
        <w:rPr>
          <w:rFonts w:ascii="ＭＳ Ｐ明朝" w:eastAsia="ＭＳ Ｐ明朝" w:hAnsi="ＭＳ Ｐ明朝"/>
        </w:rPr>
        <w:t>自身のことをここに述べてい</w:t>
      </w:r>
      <w:r w:rsidR="00035345" w:rsidRPr="008907A6">
        <w:rPr>
          <w:rFonts w:ascii="ＭＳ Ｐ明朝" w:eastAsia="ＭＳ Ｐ明朝" w:hAnsi="ＭＳ Ｐ明朝" w:hint="eastAsia"/>
        </w:rPr>
        <w:t>るのです</w:t>
      </w:r>
      <w:r w:rsidR="00035345" w:rsidRPr="008907A6">
        <w:rPr>
          <w:rFonts w:ascii="ＭＳ Ｐ明朝" w:eastAsia="ＭＳ Ｐ明朝" w:hAnsi="ＭＳ Ｐ明朝"/>
        </w:rPr>
        <w:t>。私たちは</w:t>
      </w:r>
      <w:r w:rsidR="00035345" w:rsidRPr="008907A6">
        <w:rPr>
          <w:rFonts w:ascii="ＭＳ Ｐ明朝" w:eastAsia="ＭＳ Ｐ明朝" w:hAnsi="ＭＳ Ｐ明朝" w:hint="eastAsia"/>
        </w:rPr>
        <w:t>、ためらうことなく主を</w:t>
      </w:r>
      <w:r w:rsidR="00035345" w:rsidRPr="008907A6">
        <w:rPr>
          <w:rFonts w:ascii="ＭＳ Ｐ明朝" w:eastAsia="ＭＳ Ｐ明朝" w:hAnsi="ＭＳ Ｐ明朝"/>
        </w:rPr>
        <w:t>選ぶべきであり、そうでなければ</w:t>
      </w:r>
      <w:r w:rsidR="00035345" w:rsidRPr="008907A6">
        <w:rPr>
          <w:rFonts w:ascii="ＭＳ Ｐ明朝" w:eastAsia="ＭＳ Ｐ明朝" w:hAnsi="ＭＳ Ｐ明朝" w:hint="eastAsia"/>
        </w:rPr>
        <w:t>私たちは主</w:t>
      </w:r>
      <w:r w:rsidR="00035345" w:rsidRPr="008907A6">
        <w:rPr>
          <w:rFonts w:ascii="ＭＳ Ｐ明朝" w:eastAsia="ＭＳ Ｐ明朝" w:hAnsi="ＭＳ Ｐ明朝"/>
        </w:rPr>
        <w:t>にふさわしくないのです（上記のマタイの</w:t>
      </w:r>
      <w:r w:rsidR="00035345" w:rsidRPr="008907A6">
        <w:rPr>
          <w:rFonts w:ascii="ＭＳ Ｐ明朝" w:eastAsia="ＭＳ Ｐ明朝" w:hAnsi="ＭＳ Ｐ明朝" w:hint="eastAsia"/>
        </w:rPr>
        <w:t>聖句</w:t>
      </w:r>
      <w:r w:rsidR="00035345" w:rsidRPr="008907A6">
        <w:rPr>
          <w:rFonts w:ascii="ＭＳ Ｐ明朝" w:eastAsia="ＭＳ Ｐ明朝" w:hAnsi="ＭＳ Ｐ明朝"/>
        </w:rPr>
        <w:t>で明らかです）。ペルガモへのメッセージの後半では、この印象</w:t>
      </w:r>
      <w:r w:rsidR="00035345" w:rsidRPr="008907A6">
        <w:rPr>
          <w:rFonts w:ascii="ＭＳ Ｐ明朝" w:eastAsia="ＭＳ Ｐ明朝" w:hAnsi="ＭＳ Ｐ明朝" w:hint="eastAsia"/>
        </w:rPr>
        <w:t>は</w:t>
      </w:r>
      <w:r w:rsidR="00035345" w:rsidRPr="008907A6">
        <w:rPr>
          <w:rFonts w:ascii="ＭＳ Ｐ明朝" w:eastAsia="ＭＳ Ｐ明朝" w:hAnsi="ＭＳ Ｐ明朝"/>
        </w:rPr>
        <w:t>さらに強</w:t>
      </w:r>
      <w:r w:rsidR="00035345" w:rsidRPr="008907A6">
        <w:rPr>
          <w:rFonts w:ascii="ＭＳ Ｐ明朝" w:eastAsia="ＭＳ Ｐ明朝" w:hAnsi="ＭＳ Ｐ明朝" w:hint="eastAsia"/>
        </w:rPr>
        <w:t>くなり、（悪を容認し、真理を妥協する態度と実践について）違反した信者たちは、主から悔い改めるように言われ、また、もし彼らが自分たちの中にいる癌のような要素を強制的に排除するという、確かに困難な＜ことでは</w:t>
      </w:r>
      <w:r w:rsidR="00035345" w:rsidRPr="008907A6">
        <w:rPr>
          <w:rFonts w:ascii="ＭＳ Ｐ明朝" w:eastAsia="ＭＳ Ｐ明朝" w:hAnsi="ＭＳ Ｐ明朝" w:hint="eastAsia"/>
        </w:rPr>
        <w:lastRenderedPageBreak/>
        <w:t>あるけれども、そうした＞決断をしないなら、主ご自身がご自分の手で問題を対処されるとも言われています。同じように、パウロは、コリント教会が恐れと誤った寛容の態度から、重大な罪の意識に直面しても行動を起こさなかったとき、コリント教会に厳しく対処しなければなりませんでした（</w:t>
      </w:r>
      <w:hyperlink r:id="rId270" w:anchor="5:1" w:tooltip="現に聞くところによると、あなたがたの間に不品行な者があり、しかもその不品行は、異邦人の間にもないほどのもので、ある人がその父の妻と一緒に住んでいるということである。 それだのに、なお、あなたがたは高ぶっている。むしろ、そんな行いをしている者が、あなたがたの中から除かれねばならないことを思って、悲しむべきではないか。 しかし、わたし自身としては、からだは離れていても、霊では一緒にいて、その場にいる者のように、そんな行いをした者を、すでにさばいてしまっている。 すなわち、主イエスの名によって、あなたがたも…" w:history="1">
        <w:r w:rsidR="00035345" w:rsidRPr="008907A6">
          <w:rPr>
            <w:rStyle w:val="a3"/>
            <w:rFonts w:ascii="ＭＳ Ｐ明朝" w:eastAsia="ＭＳ Ｐ明朝" w:hAnsi="ＭＳ Ｐ明朝" w:hint="eastAsia"/>
            <w:color w:val="auto"/>
          </w:rPr>
          <w:t>第一</w:t>
        </w:r>
        <w:r w:rsidR="00035345" w:rsidRPr="008907A6">
          <w:rPr>
            <w:rStyle w:val="a3"/>
            <w:rFonts w:ascii="ＭＳ Ｐ明朝" w:eastAsia="ＭＳ Ｐ明朝" w:hAnsi="ＭＳ Ｐ明朝"/>
            <w:color w:val="auto"/>
          </w:rPr>
          <w:t>コリント5章1-13節</w:t>
        </w:r>
      </w:hyperlink>
      <w:r w:rsidR="00035345" w:rsidRPr="008907A6">
        <w:rPr>
          <w:rFonts w:ascii="ＭＳ Ｐ明朝" w:eastAsia="ＭＳ Ｐ明朝" w:hAnsi="ＭＳ Ｐ明朝"/>
        </w:rPr>
        <w:t>）： 「</w:t>
      </w:r>
      <w:r w:rsidR="00035345" w:rsidRPr="008907A6">
        <w:rPr>
          <w:rFonts w:ascii="ＭＳ Ｐ明朝" w:eastAsia="ＭＳ Ｐ明朝" w:hAnsi="ＭＳ Ｐ明朝" w:hint="eastAsia"/>
        </w:rPr>
        <w:t>（</w:t>
      </w:r>
      <w:r w:rsidR="00035345" w:rsidRPr="008907A6">
        <w:rPr>
          <w:rFonts w:ascii="ＭＳ Ｐ明朝" w:eastAsia="ＭＳ Ｐ明朝" w:hAnsi="ＭＳ Ｐ明朝"/>
        </w:rPr>
        <w:t>教会の）外の者は神が裁かれる。[</w:t>
      </w:r>
      <w:proofErr w:type="spellStart"/>
      <w:r w:rsidR="00035345" w:rsidRPr="008907A6">
        <w:rPr>
          <w:rFonts w:ascii="ＭＳ Ｐ明朝" w:eastAsia="ＭＳ Ｐ明朝" w:hAnsi="ＭＳ Ｐ明朝"/>
        </w:rPr>
        <w:t>あなたがたは</w:t>
      </w:r>
      <w:proofErr w:type="spellEnd"/>
      <w:r w:rsidR="00035345" w:rsidRPr="008907A6">
        <w:rPr>
          <w:rFonts w:ascii="ＭＳ Ｐ明朝" w:eastAsia="ＭＳ Ｐ明朝" w:hAnsi="ＭＳ Ｐ明朝" w:hint="eastAsia"/>
        </w:rPr>
        <w:t>]</w:t>
      </w:r>
      <w:proofErr w:type="spellStart"/>
      <w:r w:rsidR="00035345" w:rsidRPr="008907A6">
        <w:rPr>
          <w:rFonts w:ascii="ＭＳ Ｐ明朝" w:eastAsia="ＭＳ Ｐ明朝" w:hAnsi="ＭＳ Ｐ明朝"/>
        </w:rPr>
        <w:t>あなたが</w:t>
      </w:r>
      <w:r w:rsidR="00035345" w:rsidRPr="008907A6">
        <w:rPr>
          <w:rFonts w:ascii="ＭＳ Ｐ明朝" w:eastAsia="ＭＳ Ｐ明朝" w:hAnsi="ＭＳ Ｐ明朝" w:hint="eastAsia"/>
        </w:rPr>
        <w:t>たの中から悪者を追い出しなさい</w:t>
      </w:r>
      <w:proofErr w:type="spellEnd"/>
      <w:r w:rsidR="00035345" w:rsidRPr="008907A6">
        <w:rPr>
          <w:rFonts w:ascii="ＭＳ Ｐ明朝" w:eastAsia="ＭＳ Ｐ明朝" w:hAnsi="ＭＳ Ｐ明朝" w:hint="eastAsia"/>
        </w:rPr>
        <w:t>！＜英文から直訳＞</w:t>
      </w:r>
      <w:r w:rsidR="00035345" w:rsidRPr="008907A6">
        <w:rPr>
          <w:rFonts w:ascii="ＭＳ Ｐ明朝" w:eastAsia="ＭＳ Ｐ明朝" w:hAnsi="ＭＳ Ｐ明朝"/>
        </w:rPr>
        <w:t>(</w:t>
      </w:r>
      <w:proofErr w:type="spellStart"/>
      <w:r w:rsidRPr="008907A6">
        <w:fldChar w:fldCharType="begin"/>
      </w:r>
      <w:r w:rsidRPr="008907A6">
        <w:instrText>HYPERLINK "https://jpn.bible/kougo/deut" \l "17:7" \o "そのような者を殺すには、証人がまず手を下し、それから民が皆、手を下さなければならない。こうしてあなたのうちから悪を除き去らなければならない。 "</w:instrText>
      </w:r>
      <w:r w:rsidRPr="008907A6">
        <w:fldChar w:fldCharType="separate"/>
      </w:r>
      <w:r w:rsidR="00035345" w:rsidRPr="008907A6">
        <w:rPr>
          <w:rStyle w:val="a3"/>
          <w:rFonts w:ascii="ＭＳ Ｐ明朝" w:eastAsia="ＭＳ Ｐ明朝" w:hAnsi="ＭＳ Ｐ明朝"/>
          <w:color w:val="auto"/>
        </w:rPr>
        <w:t>申命記</w:t>
      </w:r>
      <w:proofErr w:type="spellEnd"/>
      <w:r w:rsidR="00035345" w:rsidRPr="008907A6">
        <w:rPr>
          <w:rStyle w:val="a3"/>
          <w:rFonts w:ascii="ＭＳ Ｐ明朝" w:eastAsia="ＭＳ Ｐ明朝" w:hAnsi="ＭＳ Ｐ明朝"/>
          <w:color w:val="auto"/>
        </w:rPr>
        <w:t>17章7節</w:t>
      </w:r>
      <w:r w:rsidRPr="008907A6">
        <w:rPr>
          <w:rStyle w:val="a3"/>
          <w:rFonts w:ascii="ＭＳ Ｐ明朝" w:eastAsia="ＭＳ Ｐ明朝" w:hAnsi="ＭＳ Ｐ明朝"/>
          <w:color w:val="auto"/>
        </w:rPr>
        <w:fldChar w:fldCharType="end"/>
      </w:r>
      <w:r w:rsidR="00035345" w:rsidRPr="008907A6">
        <w:rPr>
          <w:rFonts w:ascii="ＭＳ Ｐ明朝" w:eastAsia="ＭＳ Ｐ明朝" w:hAnsi="ＭＳ Ｐ明朝"/>
        </w:rPr>
        <w:t>より引用)」。</w:t>
      </w:r>
      <w:proofErr w:type="spellStart"/>
      <w:r w:rsidR="00035345" w:rsidRPr="008907A6">
        <w:rPr>
          <w:rFonts w:ascii="ＭＳ Ｐ明朝" w:eastAsia="ＭＳ Ｐ明朝" w:hAnsi="ＭＳ Ｐ明朝"/>
        </w:rPr>
        <w:t>信者が悪や悪人から離れる必要性は、経験的聖化</w:t>
      </w:r>
      <w:r w:rsidR="00035345" w:rsidRPr="008907A6">
        <w:rPr>
          <w:rFonts w:ascii="ＭＳ Ｐ明朝" w:eastAsia="ＭＳ Ｐ明朝" w:hAnsi="ＭＳ Ｐ明朝" w:hint="eastAsia"/>
        </w:rPr>
        <w:t>＜訳者コメント：人はイエス・キリストを信じて、身分</w:t>
      </w:r>
      <w:proofErr w:type="spellEnd"/>
      <w:r w:rsidR="00035345" w:rsidRPr="008907A6">
        <w:rPr>
          <w:rFonts w:ascii="ＭＳ Ｐ明朝" w:eastAsia="ＭＳ Ｐ明朝" w:hAnsi="ＭＳ Ｐ明朝" w:hint="eastAsia"/>
        </w:rPr>
        <w:t>（地位）としてはすでに神の子で聖なる者となりますが、主が地上で御自身を聖別され歩まれたたように</w:t>
      </w:r>
      <w:r w:rsidR="00035345" w:rsidRPr="008907A6">
        <w:rPr>
          <w:rFonts w:ascii="ＭＳ Ｐ明朝" w:eastAsia="ＭＳ Ｐ明朝" w:hAnsi="ＭＳ Ｐ明朝"/>
        </w:rPr>
        <w:t>、</w:t>
      </w:r>
      <w:r w:rsidR="00035345" w:rsidRPr="008907A6">
        <w:rPr>
          <w:rFonts w:ascii="ＭＳ Ｐ明朝" w:eastAsia="ＭＳ Ｐ明朝" w:hAnsi="ＭＳ Ｐ明朝" w:hint="eastAsia"/>
        </w:rPr>
        <w:t>地上において聖い歩みをすること</w:t>
      </w:r>
      <w:r w:rsidR="00035345" w:rsidRPr="008907A6">
        <w:rPr>
          <w:rFonts w:ascii="ＭＳ Ｐ明朝" w:eastAsia="ＭＳ Ｐ明朝" w:hAnsi="ＭＳ Ｐ明朝"/>
        </w:rPr>
        <w:t>—</w:t>
      </w:r>
      <w:proofErr w:type="spellStart"/>
      <w:r w:rsidR="00D2585A" w:rsidRPr="008907A6">
        <w:rPr>
          <w:rFonts w:ascii="ＭＳ Ｐ明朝" w:eastAsia="ＭＳ Ｐ明朝" w:hAnsi="ＭＳ Ｐ明朝"/>
        </w:rPr>
        <w:fldChar w:fldCharType="begin"/>
      </w:r>
      <w:r w:rsidR="00D2585A" w:rsidRPr="008907A6">
        <w:rPr>
          <w:rFonts w:ascii="ＭＳ Ｐ明朝" w:eastAsia="ＭＳ Ｐ明朝" w:hAnsi="ＭＳ Ｐ明朝" w:hint="eastAsia"/>
        </w:rPr>
        <w:instrText>HYPERLINK "https://jpn.bible/kougo/john"</w:instrText>
      </w:r>
      <w:r w:rsidR="00D2585A" w:rsidRPr="008907A6">
        <w:rPr>
          <w:rFonts w:ascii="ＭＳ Ｐ明朝" w:eastAsia="ＭＳ Ｐ明朝" w:hAnsi="ＭＳ Ｐ明朝"/>
        </w:rPr>
        <w:instrText xml:space="preserve"> \l "17:18" \o "</w:instrText>
      </w:r>
      <w:r w:rsidR="00D2585A" w:rsidRPr="008907A6">
        <w:rPr>
          <w:rFonts w:ascii="ＭＳ Ｐ明朝" w:eastAsia="ＭＳ Ｐ明朝" w:hAnsi="ＭＳ Ｐ明朝" w:hint="eastAsia"/>
        </w:rPr>
        <w:instrText>あなたがわたしを世につかわされたように、わたしも彼らを世につかわしました。</w:instrText>
      </w:r>
      <w:r w:rsidR="00D2585A" w:rsidRPr="008907A6">
        <w:rPr>
          <w:rFonts w:ascii="ＭＳ Ｐ明朝" w:eastAsia="ＭＳ Ｐ明朝" w:hAnsi="ＭＳ Ｐ明朝"/>
        </w:rPr>
        <w:instrText xml:space="preserve"> また彼らが真理によって聖別されるように、彼らのためわたし自身を聖別いたします。 "</w:instrText>
      </w:r>
      <w:r w:rsidR="00D2585A" w:rsidRPr="008907A6">
        <w:rPr>
          <w:rFonts w:ascii="ＭＳ Ｐ明朝" w:eastAsia="ＭＳ Ｐ明朝" w:hAnsi="ＭＳ Ｐ明朝"/>
        </w:rPr>
      </w:r>
      <w:r w:rsidR="00D2585A" w:rsidRPr="008907A6">
        <w:rPr>
          <w:rFonts w:ascii="ＭＳ Ｐ明朝" w:eastAsia="ＭＳ Ｐ明朝" w:hAnsi="ＭＳ Ｐ明朝"/>
        </w:rPr>
        <w:fldChar w:fldCharType="separate"/>
      </w:r>
      <w:r w:rsidR="00035345" w:rsidRPr="008907A6">
        <w:rPr>
          <w:rStyle w:val="a3"/>
          <w:rFonts w:ascii="ＭＳ Ｐ明朝" w:eastAsia="ＭＳ Ｐ明朝" w:hAnsi="ＭＳ Ｐ明朝" w:hint="eastAsia"/>
          <w:color w:val="auto"/>
        </w:rPr>
        <w:t>ヨハネ</w:t>
      </w:r>
      <w:proofErr w:type="spellEnd"/>
      <w:r w:rsidR="00035345" w:rsidRPr="008907A6">
        <w:rPr>
          <w:rStyle w:val="a3"/>
          <w:rFonts w:ascii="ＭＳ Ｐ明朝" w:eastAsia="ＭＳ Ｐ明朝" w:hAnsi="ＭＳ Ｐ明朝" w:hint="eastAsia"/>
          <w:color w:val="auto"/>
        </w:rPr>
        <w:t>1</w:t>
      </w:r>
      <w:r w:rsidR="00035345" w:rsidRPr="008907A6">
        <w:rPr>
          <w:rStyle w:val="a3"/>
          <w:rFonts w:ascii="ＭＳ Ｐ明朝" w:eastAsia="ＭＳ Ｐ明朝" w:hAnsi="ＭＳ Ｐ明朝"/>
          <w:color w:val="auto"/>
        </w:rPr>
        <w:t>7</w:t>
      </w:r>
      <w:r w:rsidR="00035345" w:rsidRPr="008907A6">
        <w:rPr>
          <w:rStyle w:val="a3"/>
          <w:rFonts w:ascii="ＭＳ Ｐ明朝" w:eastAsia="ＭＳ Ｐ明朝" w:hAnsi="ＭＳ Ｐ明朝" w:hint="eastAsia"/>
          <w:color w:val="auto"/>
        </w:rPr>
        <w:t>章1</w:t>
      </w:r>
      <w:r w:rsidR="00035345" w:rsidRPr="008907A6">
        <w:rPr>
          <w:rStyle w:val="a3"/>
          <w:rFonts w:ascii="ＭＳ Ｐ明朝" w:eastAsia="ＭＳ Ｐ明朝" w:hAnsi="ＭＳ Ｐ明朝"/>
          <w:color w:val="auto"/>
        </w:rPr>
        <w:t>8,19</w:t>
      </w:r>
      <w:r w:rsidR="00035345" w:rsidRPr="008907A6">
        <w:rPr>
          <w:rStyle w:val="a3"/>
          <w:rFonts w:ascii="ＭＳ Ｐ明朝" w:eastAsia="ＭＳ Ｐ明朝" w:hAnsi="ＭＳ Ｐ明朝" w:hint="eastAsia"/>
          <w:color w:val="auto"/>
        </w:rPr>
        <w:t>節</w:t>
      </w:r>
      <w:r w:rsidR="00D2585A" w:rsidRPr="008907A6">
        <w:rPr>
          <w:rFonts w:ascii="ＭＳ Ｐ明朝" w:eastAsia="ＭＳ Ｐ明朝" w:hAnsi="ＭＳ Ｐ明朝"/>
        </w:rPr>
        <w:fldChar w:fldCharType="end"/>
      </w:r>
      <w:r w:rsidR="00035345" w:rsidRPr="008907A6">
        <w:rPr>
          <w:rFonts w:ascii="ＭＳ Ｐ明朝" w:eastAsia="ＭＳ Ｐ明朝" w:hAnsi="ＭＳ Ｐ明朝" w:hint="eastAsia"/>
        </w:rPr>
        <w:t>参照＞</w:t>
      </w:r>
      <w:r w:rsidR="00035345" w:rsidRPr="008907A6">
        <w:rPr>
          <w:rFonts w:ascii="ＭＳ Ｐ明朝" w:eastAsia="ＭＳ Ｐ明朝" w:hAnsi="ＭＳ Ｐ明朝"/>
        </w:rPr>
        <w:t>すなわち、私たちすべてが</w:t>
      </w:r>
      <w:r w:rsidR="00035345" w:rsidRPr="008907A6">
        <w:rPr>
          <w:rFonts w:ascii="ＭＳ Ｐ明朝" w:eastAsia="ＭＳ Ｐ明朝" w:hAnsi="ＭＳ Ｐ明朝" w:hint="eastAsia"/>
        </w:rPr>
        <w:t>そうするようにと</w:t>
      </w:r>
      <w:r w:rsidR="00035345" w:rsidRPr="008907A6">
        <w:rPr>
          <w:rFonts w:ascii="ＭＳ Ｐ明朝" w:eastAsia="ＭＳ Ｐ明朝" w:hAnsi="ＭＳ Ｐ明朝"/>
        </w:rPr>
        <w:t>召されている義の歩みの</w:t>
      </w:r>
      <w:r w:rsidR="00035345" w:rsidRPr="008907A6">
        <w:rPr>
          <w:rFonts w:ascii="ＭＳ Ｐ明朝" w:eastAsia="ＭＳ Ｐ明朝" w:hAnsi="ＭＳ Ｐ明朝" w:hint="eastAsia"/>
        </w:rPr>
        <w:t>中核にあるものです</w:t>
      </w:r>
      <w:r w:rsidR="00035345" w:rsidRPr="008907A6">
        <w:rPr>
          <w:rFonts w:ascii="ＭＳ Ｐ明朝" w:eastAsia="ＭＳ Ｐ明朝" w:hAnsi="ＭＳ Ｐ明朝"/>
        </w:rPr>
        <w:t>（</w:t>
      </w:r>
      <w:hyperlink r:id="rId271" w:anchor="5:8" w:tooltip="ゆえに、わたしたちは、古いパン種や、また悪意と邪悪とのパン種を用いずに、パン種のはいっていない純粋で真実なパンをもって、祭をしようではないか。 " w:history="1">
        <w:r w:rsidR="00035345" w:rsidRPr="008907A6">
          <w:rPr>
            <w:rStyle w:val="a3"/>
            <w:rFonts w:ascii="ＭＳ Ｐ明朝" w:eastAsia="ＭＳ Ｐ明朝" w:hAnsi="ＭＳ Ｐ明朝"/>
            <w:color w:val="auto"/>
          </w:rPr>
          <w:t>第一コリント5章8節</w:t>
        </w:r>
      </w:hyperlink>
      <w:r w:rsidR="00035345" w:rsidRPr="008907A6">
        <w:rPr>
          <w:rFonts w:ascii="ＭＳ Ｐ明朝" w:eastAsia="ＭＳ Ｐ明朝" w:hAnsi="ＭＳ Ｐ明朝"/>
        </w:rPr>
        <w:t xml:space="preserve">; </w:t>
      </w:r>
      <w:hyperlink r:id="rId272" w:anchor="5:11" w:tooltip="しかし、わたしが実際に書いたのは、兄弟と呼ばれる人で、不品行な者、貪欲な者、偶像礼拝をする者、人をそしる者、酒に酔う者、略奪をする者があれば、そんな人と交際をしてはいけない、食事を共にしてもいけない、ということであった。 " w:history="1">
        <w:r w:rsidR="00035345" w:rsidRPr="008907A6">
          <w:rPr>
            <w:rStyle w:val="a3"/>
            <w:rFonts w:ascii="ＭＳ Ｐ明朝" w:eastAsia="ＭＳ Ｐ明朝" w:hAnsi="ＭＳ Ｐ明朝"/>
            <w:color w:val="auto"/>
          </w:rPr>
          <w:t>5章11節</w:t>
        </w:r>
      </w:hyperlink>
      <w:r w:rsidR="00035345" w:rsidRPr="008907A6">
        <w:rPr>
          <w:rFonts w:ascii="ＭＳ Ｐ明朝" w:eastAsia="ＭＳ Ｐ明朝" w:hAnsi="ＭＳ Ｐ明朝"/>
        </w:rPr>
        <w:t xml:space="preserve">; </w:t>
      </w:r>
      <w:hyperlink r:id="rId273" w:anchor="7:1" w:tooltip="愛する者たちよ。わたしたちは、このような約束を与えられているのだから、肉と霊とのいっさいの汚れから自分をきよめ、神をおそれて全く清くなろうではないか。 " w:history="1">
        <w:r w:rsidR="00035345" w:rsidRPr="008907A6">
          <w:rPr>
            <w:rStyle w:val="a3"/>
            <w:rFonts w:ascii="ＭＳ Ｐ明朝" w:eastAsia="ＭＳ Ｐ明朝" w:hAnsi="ＭＳ Ｐ明朝"/>
            <w:color w:val="auto"/>
          </w:rPr>
          <w:t>第2コリン</w:t>
        </w:r>
        <w:r w:rsidR="00035345" w:rsidRPr="008907A6">
          <w:rPr>
            <w:rStyle w:val="a3"/>
            <w:rFonts w:ascii="ＭＳ Ｐ明朝" w:eastAsia="ＭＳ Ｐ明朝" w:hAnsi="ＭＳ Ｐ明朝" w:hint="eastAsia"/>
            <w:color w:val="auto"/>
          </w:rPr>
          <w:t>ト7</w:t>
        </w:r>
        <w:r w:rsidR="00035345" w:rsidRPr="008907A6">
          <w:rPr>
            <w:rStyle w:val="a3"/>
            <w:rFonts w:ascii="ＭＳ Ｐ明朝" w:eastAsia="ＭＳ Ｐ明朝" w:hAnsi="ＭＳ Ｐ明朝"/>
            <w:color w:val="auto"/>
          </w:rPr>
          <w:t>章1節</w:t>
        </w:r>
      </w:hyperlink>
      <w:r w:rsidR="00035345" w:rsidRPr="008907A6">
        <w:rPr>
          <w:rFonts w:ascii="ＭＳ Ｐ明朝" w:eastAsia="ＭＳ Ｐ明朝" w:hAnsi="ＭＳ Ｐ明朝"/>
        </w:rPr>
        <w:t xml:space="preserve">; </w:t>
      </w:r>
      <w:hyperlink r:id="rId274" w:anchor="12:14" w:tooltip="すべての人と相和し、また、自らきよくなるように努めなさい。きよくならなければ、だれも主を見ることはできない。 " w:history="1">
        <w:r w:rsidR="00035345" w:rsidRPr="008907A6">
          <w:rPr>
            <w:rStyle w:val="a3"/>
            <w:rFonts w:ascii="ＭＳ Ｐ明朝" w:eastAsia="ＭＳ Ｐ明朝" w:hAnsi="ＭＳ Ｐ明朝"/>
            <w:color w:val="auto"/>
          </w:rPr>
          <w:t>ヘブル12章14節</w:t>
        </w:r>
      </w:hyperlink>
      <w:r w:rsidR="00035345" w:rsidRPr="008907A6">
        <w:rPr>
          <w:rFonts w:ascii="ＭＳ Ｐ明朝" w:eastAsia="ＭＳ Ｐ明朝" w:hAnsi="ＭＳ Ｐ明朝"/>
        </w:rPr>
        <w:t>）。悪い行いをする人たちから離れることを怠れば、その人たちの誤りに私たちも引き込まれる危険性があ</w:t>
      </w:r>
      <w:r w:rsidR="00035345" w:rsidRPr="008907A6">
        <w:rPr>
          <w:rFonts w:ascii="ＭＳ Ｐ明朝" w:eastAsia="ＭＳ Ｐ明朝" w:hAnsi="ＭＳ Ｐ明朝" w:hint="eastAsia"/>
        </w:rPr>
        <w:t>ります</w:t>
      </w:r>
      <w:r w:rsidR="00035345" w:rsidRPr="008907A6">
        <w:rPr>
          <w:rFonts w:ascii="ＭＳ Ｐ明朝" w:eastAsia="ＭＳ Ｐ明朝" w:hAnsi="ＭＳ Ｐ明朝"/>
        </w:rPr>
        <w:t>：</w:t>
      </w:r>
    </w:p>
    <w:p w14:paraId="60879BCF" w14:textId="77777777" w:rsidR="00035345" w:rsidRPr="008907A6" w:rsidRDefault="00035345" w:rsidP="00D2585A">
      <w:pPr>
        <w:pStyle w:val="Normal"/>
        <w:ind w:left="840" w:firstLine="120"/>
        <w:rPr>
          <w:rFonts w:ascii="ＭＳ Ｐ明朝" w:eastAsia="ＭＳ Ｐ明朝" w:hAnsi="ＭＳ Ｐ明朝" w:cs="Arial"/>
          <w:lang w:val="ja-JP"/>
        </w:rPr>
      </w:pPr>
      <w:r w:rsidRPr="008907A6">
        <w:rPr>
          <w:rFonts w:ascii="BIZ UDPゴシック" w:eastAsia="BIZ UDPゴシック" w:hAnsi="BIZ UDPゴシック" w:cs="Arial"/>
          <w:lang w:val="ja-JP"/>
        </w:rPr>
        <w:t xml:space="preserve">まちがってはいけない。「悪い交わりは、良いならわしをそこなう」。 </w:t>
      </w:r>
      <w:r w:rsidRPr="008907A6">
        <w:rPr>
          <w:rFonts w:ascii="ＭＳ Ｐ明朝" w:eastAsia="ＭＳ Ｐ明朝" w:hAnsi="ＭＳ Ｐ明朝" w:cs="Arial"/>
          <w:lang w:val="ja-JP"/>
        </w:rPr>
        <w:t>(</w:t>
      </w:r>
      <w:hyperlink r:id="rId275" w:anchor="15:33" w:history="1">
        <w:r w:rsidRPr="008907A6">
          <w:rPr>
            <w:rStyle w:val="a3"/>
            <w:rFonts w:ascii="ＭＳ Ｐ明朝" w:eastAsia="ＭＳ Ｐ明朝" w:hAnsi="ＭＳ Ｐ明朝" w:cs="Arial"/>
            <w:color w:val="auto"/>
            <w:lang w:val="ja-JP"/>
          </w:rPr>
          <w:t>第一コリント15章33節</w:t>
        </w:r>
      </w:hyperlink>
      <w:r w:rsidRPr="008907A6">
        <w:rPr>
          <w:rFonts w:ascii="ＭＳ Ｐ明朝" w:eastAsia="ＭＳ Ｐ明朝" w:hAnsi="ＭＳ Ｐ明朝" w:cs="Arial"/>
          <w:lang w:val="ja-JP"/>
        </w:rPr>
        <w:t>)</w:t>
      </w:r>
    </w:p>
    <w:p w14:paraId="0AFB0E3E" w14:textId="77777777" w:rsidR="00035345" w:rsidRPr="008907A6" w:rsidRDefault="00035345" w:rsidP="00C34629">
      <w:pPr>
        <w:pStyle w:val="Normal"/>
        <w:rPr>
          <w:rFonts w:ascii="Arial" w:hAnsi="Arial" w:cs="Arial"/>
          <w:lang w:val="ja-JP"/>
        </w:rPr>
      </w:pPr>
    </w:p>
    <w:p w14:paraId="5C5E14F9" w14:textId="77777777" w:rsidR="00035345" w:rsidRPr="008907A6" w:rsidRDefault="00035345" w:rsidP="00C34629">
      <w:pPr>
        <w:rPr>
          <w:rFonts w:ascii="HGP明朝E" w:eastAsia="HGP明朝E" w:hAnsi="HGP明朝E"/>
          <w:sz w:val="24"/>
          <w:szCs w:val="24"/>
        </w:rPr>
      </w:pPr>
      <w:r w:rsidRPr="008907A6">
        <w:rPr>
          <w:rFonts w:ascii="HGP明朝E" w:eastAsia="HGP明朝E" w:hAnsi="HGP明朝E" w:hint="eastAsia"/>
          <w:sz w:val="24"/>
          <w:szCs w:val="24"/>
        </w:rPr>
        <w:t>キリストの特別</w:t>
      </w:r>
      <w:r w:rsidRPr="008907A6">
        <w:rPr>
          <w:rFonts w:ascii="ＭＳ Ｐ明朝" w:eastAsia="ＭＳ Ｐ明朝" w:hAnsi="ＭＳ Ｐ明朝" w:hint="eastAsia"/>
          <w:sz w:val="24"/>
          <w:szCs w:val="24"/>
        </w:rPr>
        <w:t>＜ペルガモに宛てた＞</w:t>
      </w:r>
      <w:r w:rsidRPr="008907A6">
        <w:rPr>
          <w:rFonts w:ascii="HGP明朝E" w:eastAsia="HGP明朝E" w:hAnsi="HGP明朝E" w:hint="eastAsia"/>
          <w:sz w:val="24"/>
          <w:szCs w:val="24"/>
        </w:rPr>
        <w:t>メッセージ：</w:t>
      </w:r>
    </w:p>
    <w:p w14:paraId="205773FE" w14:textId="77777777" w:rsidR="00035345" w:rsidRPr="008907A6" w:rsidRDefault="00035345" w:rsidP="00C34629">
      <w:pPr>
        <w:rPr>
          <w:rFonts w:ascii="HGP明朝E" w:eastAsia="HGP明朝E" w:hAnsi="HGP明朝E"/>
          <w:sz w:val="24"/>
          <w:szCs w:val="24"/>
        </w:rPr>
      </w:pPr>
    </w:p>
    <w:p w14:paraId="5609A174" w14:textId="1D0988CB"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1. </w:t>
      </w:r>
      <w:r w:rsidRPr="008907A6">
        <w:rPr>
          <w:rFonts w:ascii="BIZ UDPゴシック" w:eastAsia="BIZ UDPゴシック" w:hAnsi="BIZ UDPゴシック" w:hint="eastAsia"/>
          <w:sz w:val="24"/>
          <w:szCs w:val="24"/>
          <w:u w:val="single"/>
        </w:rPr>
        <w:t>わ</w:t>
      </w:r>
      <w:r w:rsidRPr="008907A6">
        <w:rPr>
          <w:rFonts w:ascii="BIZ UDPゴシック" w:eastAsia="BIZ UDPゴシック" w:hAnsi="BIZ UDPゴシック"/>
          <w:sz w:val="24"/>
          <w:szCs w:val="24"/>
          <w:u w:val="single"/>
        </w:rPr>
        <w:t>たしは、あなたが住んでいるところを知っている。そこにはサタンの王座がある。</w:t>
      </w:r>
      <w:r w:rsidRPr="008907A6">
        <w:rPr>
          <w:rFonts w:ascii="ＭＳ Ｐ明朝" w:eastAsia="ＭＳ Ｐ明朝" w:hAnsi="ＭＳ Ｐ明朝" w:hint="eastAsia"/>
          <w:sz w:val="24"/>
          <w:szCs w:val="24"/>
        </w:rPr>
        <w:t>（</w:t>
      </w:r>
      <w:hyperlink r:id="rId276" w:anchor="2:17" w:history="1">
        <w:r w:rsidRPr="008907A6">
          <w:rPr>
            <w:rStyle w:val="a3"/>
            <w:rFonts w:ascii="ＭＳ Ｐ明朝" w:eastAsia="ＭＳ Ｐ明朝" w:hAnsi="ＭＳ Ｐ明朝" w:hint="eastAsia"/>
            <w:color w:val="auto"/>
            <w:sz w:val="24"/>
            <w:szCs w:val="24"/>
          </w:rPr>
          <w:t>黙示録2章1</w:t>
        </w:r>
        <w:r w:rsidRPr="008907A6">
          <w:rPr>
            <w:rStyle w:val="a3"/>
            <w:rFonts w:ascii="ＭＳ Ｐ明朝" w:eastAsia="ＭＳ Ｐ明朝" w:hAnsi="ＭＳ Ｐ明朝"/>
            <w:color w:val="auto"/>
            <w:sz w:val="24"/>
            <w:szCs w:val="24"/>
          </w:rPr>
          <w:t>7</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 xml:space="preserve">　新改訳）</w:t>
      </w:r>
      <w:r w:rsidRPr="008907A6">
        <w:rPr>
          <w:rFonts w:ascii="ＭＳ Ｐ明朝" w:eastAsia="ＭＳ Ｐ明朝" w:hAnsi="ＭＳ Ｐ明朝"/>
          <w:sz w:val="24"/>
          <w:szCs w:val="24"/>
        </w:rPr>
        <w:t>： 悪魔の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王座</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u w:val="single"/>
        </w:rPr>
        <w:t>サタンの反乱</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シリーズで詳しく見てきたように、創</w:t>
      </w:r>
      <w:r w:rsidRPr="008907A6">
        <w:rPr>
          <w:rFonts w:ascii="ＭＳ Ｐ明朝" w:eastAsia="ＭＳ Ｐ明朝" w:hAnsi="ＭＳ Ｐ明朝"/>
          <w:sz w:val="24"/>
          <w:szCs w:val="24"/>
        </w:rPr>
        <w:lastRenderedPageBreak/>
        <w:t>世記3章の誘惑と堕落の時にアダムから奪い取った王国</w:t>
      </w:r>
      <w:r w:rsidRPr="008907A6">
        <w:rPr>
          <w:rFonts w:ascii="ＭＳ Ｐ明朝" w:eastAsia="ＭＳ Ｐ明朝" w:hAnsi="ＭＳ Ｐ明朝" w:hint="eastAsia"/>
          <w:sz w:val="24"/>
          <w:szCs w:val="24"/>
        </w:rPr>
        <w:t>、つまり地球</w:t>
      </w:r>
      <w:r w:rsidRPr="008907A6">
        <w:rPr>
          <w:rFonts w:ascii="ＭＳ Ｐ明朝" w:eastAsia="ＭＳ Ｐ明朝" w:hAnsi="ＭＳ Ｐ明朝"/>
          <w:sz w:val="24"/>
          <w:szCs w:val="24"/>
        </w:rPr>
        <w:t>のことで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。そう、ペルガモの信者たち、そして堕落以来キリストの千年王国が建設されるまでのすべての信者たちは、少なくとも物理的には、暗闇の王国の敵の領域に住んでいるので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。しかし霊的には、私たちは「神に愛された御子の王国」（</w:t>
      </w:r>
      <w:hyperlink r:id="rId277" w:anchor="1:13" w:tooltip="神は、わたしたちをやみの力から救い出して、その愛する御子の支配下に移して下さった。 " w:history="1">
        <w:r w:rsidRPr="008907A6">
          <w:rPr>
            <w:rStyle w:val="a3"/>
            <w:rFonts w:ascii="ＭＳ Ｐ明朝" w:eastAsia="ＭＳ Ｐ明朝" w:hAnsi="ＭＳ Ｐ明朝"/>
            <w:color w:val="auto"/>
            <w:sz w:val="24"/>
            <w:szCs w:val="24"/>
          </w:rPr>
          <w:t>コロサイ1章13節</w:t>
        </w:r>
      </w:hyperlink>
      <w:r w:rsidRPr="008907A6">
        <w:rPr>
          <w:rFonts w:ascii="ＭＳ Ｐ明朝" w:eastAsia="ＭＳ Ｐ明朝" w:hAnsi="ＭＳ Ｐ明朝"/>
          <w:sz w:val="24"/>
          <w:szCs w:val="24"/>
        </w:rPr>
        <w:t>）に移されたので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。したがって、勝利の王に従うことを選んだ私たちにとって、</w:t>
      </w:r>
      <w:r w:rsidRPr="008907A6">
        <w:rPr>
          <w:rFonts w:ascii="ＭＳ Ｐ明朝" w:eastAsia="ＭＳ Ｐ明朝" w:hAnsi="ＭＳ Ｐ明朝" w:hint="eastAsia"/>
          <w:sz w:val="24"/>
          <w:szCs w:val="24"/>
        </w:rPr>
        <w:t>「地下壕</w:t>
      </w:r>
      <w:r w:rsidRPr="008907A6">
        <w:rPr>
          <w:rFonts w:ascii="ＭＳ Ｐ明朝" w:eastAsia="ＭＳ Ｐ明朝" w:hAnsi="ＭＳ Ｐ明朝"/>
          <w:sz w:val="24"/>
          <w:szCs w:val="24"/>
        </w:rPr>
        <w:t>メン</w:t>
      </w:r>
      <w:r w:rsidRPr="008907A6">
        <w:rPr>
          <w:rFonts w:ascii="ＭＳ Ｐ明朝" w:eastAsia="ＭＳ Ｐ明朝" w:hAnsi="ＭＳ Ｐ明朝" w:hint="eastAsia"/>
          <w:sz w:val="24"/>
          <w:szCs w:val="24"/>
        </w:rPr>
        <w:t>タリティ＜実際的・社会的（権力的に）身を固めていれば大丈夫とする考え方＞」</w:t>
      </w:r>
      <w:r w:rsidRPr="008907A6">
        <w:rPr>
          <w:rFonts w:ascii="ＭＳ Ｐ明朝" w:eastAsia="ＭＳ Ｐ明朝" w:hAnsi="ＭＳ Ｐ明朝"/>
          <w:sz w:val="24"/>
          <w:szCs w:val="24"/>
        </w:rPr>
        <w:t>を採用することはまったく間違った視点で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。国家的</w:t>
      </w:r>
      <w:r w:rsidRPr="008907A6">
        <w:rPr>
          <w:rFonts w:ascii="ＭＳ Ｐ明朝" w:eastAsia="ＭＳ Ｐ明朝" w:hAnsi="ＭＳ Ｐ明朝" w:hint="eastAsia"/>
          <w:sz w:val="24"/>
          <w:szCs w:val="24"/>
        </w:rPr>
        <w:t>に組織された激しい</w:t>
      </w:r>
      <w:r w:rsidRPr="008907A6">
        <w:rPr>
          <w:rFonts w:ascii="ＭＳ Ｐ明朝" w:eastAsia="ＭＳ Ｐ明朝" w:hAnsi="ＭＳ Ｐ明朝"/>
          <w:sz w:val="24"/>
          <w:szCs w:val="24"/>
        </w:rPr>
        <w:t>迫害の時代は、ペルガモの時代に</w:t>
      </w:r>
      <w:r w:rsidRPr="008907A6">
        <w:rPr>
          <w:rFonts w:ascii="ＭＳ Ｐ明朝" w:eastAsia="ＭＳ Ｐ明朝" w:hAnsi="ＭＳ Ｐ明朝" w:hint="eastAsia"/>
          <w:sz w:val="24"/>
          <w:szCs w:val="24"/>
        </w:rPr>
        <w:t>は、一旦過去のものになっていたことを考慮す</w:t>
      </w:r>
      <w:r w:rsidRPr="008907A6">
        <w:rPr>
          <w:rFonts w:ascii="ＭＳ Ｐ明朝" w:eastAsia="ＭＳ Ｐ明朝" w:hAnsi="ＭＳ Ｐ明朝"/>
          <w:sz w:val="24"/>
          <w:szCs w:val="24"/>
        </w:rPr>
        <w:t>れば、なおさらで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ヤ時代のように、時折、</w:t>
      </w:r>
      <w:r w:rsidRPr="008907A6">
        <w:rPr>
          <w:rFonts w:ascii="ＭＳ Ｐ明朝" w:eastAsia="ＭＳ Ｐ明朝" w:hAnsi="ＭＳ Ｐ明朝" w:hint="eastAsia"/>
          <w:sz w:val="24"/>
          <w:szCs w:val="24"/>
        </w:rPr>
        <w:t>一時的</w:t>
      </w:r>
      <w:r w:rsidRPr="008907A6">
        <w:rPr>
          <w:rFonts w:ascii="ＭＳ Ｐ明朝" w:eastAsia="ＭＳ Ｐ明朝" w:hAnsi="ＭＳ Ｐ明朝"/>
          <w:sz w:val="24"/>
          <w:szCs w:val="24"/>
        </w:rPr>
        <w:t>に復活する</w:t>
      </w:r>
      <w:r w:rsidRPr="008907A6">
        <w:rPr>
          <w:rFonts w:ascii="ＭＳ Ｐ明朝" w:eastAsia="ＭＳ Ｐ明朝" w:hAnsi="ＭＳ Ｐ明朝" w:hint="eastAsia"/>
          <w:sz w:val="24"/>
          <w:szCs w:val="24"/>
        </w:rPr>
        <w:t>としても</w:t>
      </w:r>
      <w:r w:rsidRPr="008907A6">
        <w:rPr>
          <w:rFonts w:ascii="ＭＳ Ｐ明朝" w:eastAsia="ＭＳ Ｐ明朝" w:hAnsi="ＭＳ Ｐ明朝"/>
          <w:sz w:val="24"/>
          <w:szCs w:val="24"/>
        </w:rPr>
        <w:t>、教会に対する次の</w:t>
      </w:r>
      <w:r w:rsidRPr="008907A6">
        <w:rPr>
          <w:rFonts w:ascii="ＭＳ Ｐ明朝" w:eastAsia="ＭＳ Ｐ明朝" w:hAnsi="ＭＳ Ｐ明朝" w:hint="eastAsia"/>
          <w:sz w:val="24"/>
          <w:szCs w:val="24"/>
        </w:rPr>
        <w:t>全般に及ぶ</w:t>
      </w:r>
      <w:r w:rsidRPr="008907A6">
        <w:rPr>
          <w:rFonts w:ascii="ＭＳ Ｐ明朝" w:eastAsia="ＭＳ Ｐ明朝" w:hAnsi="ＭＳ Ｐ明朝"/>
          <w:sz w:val="24"/>
          <w:szCs w:val="24"/>
        </w:rPr>
        <w:t>迫害は、艱難</w:t>
      </w:r>
      <w:r w:rsidR="00D2585A"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の後半</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まで起こらない</w:t>
      </w:r>
      <w:r w:rsidRPr="008907A6">
        <w:rPr>
          <w:rFonts w:ascii="ＭＳ Ｐ明朝" w:eastAsia="ＭＳ Ｐ明朝" w:hAnsi="ＭＳ Ｐ明朝" w:hint="eastAsia"/>
          <w:sz w:val="24"/>
          <w:szCs w:val="24"/>
        </w:rPr>
        <w:t>でしょう</w:t>
      </w:r>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28"/>
      </w:r>
      <w:r w:rsidRPr="008907A6">
        <w:rPr>
          <w:rFonts w:ascii="ＭＳ Ｐ明朝" w:eastAsia="ＭＳ Ｐ明朝" w:hAnsi="ＭＳ Ｐ明朝"/>
          <w:sz w:val="24"/>
          <w:szCs w:val="24"/>
        </w:rPr>
        <w:t>。 敵は、</w:t>
      </w:r>
      <w:r w:rsidRPr="008907A6">
        <w:rPr>
          <w:rFonts w:ascii="ＭＳ Ｐ明朝" w:eastAsia="ＭＳ Ｐ明朝" w:hAnsi="ＭＳ Ｐ明朝" w:hint="eastAsia"/>
          <w:sz w:val="24"/>
          <w:szCs w:val="24"/>
        </w:rPr>
        <w:t>基本</w:t>
      </w:r>
      <w:r w:rsidRPr="008907A6">
        <w:rPr>
          <w:rFonts w:ascii="ＭＳ Ｐ明朝" w:eastAsia="ＭＳ Ｐ明朝" w:hAnsi="ＭＳ Ｐ明朝"/>
          <w:sz w:val="24"/>
          <w:szCs w:val="24"/>
        </w:rPr>
        <w:t>的にはすでに敗北してい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278" w:anchor="10:18" w:tooltip="彼らに言われた、「わたしはサタンが電光のように天から落ちるのを見た。 " w:history="1">
        <w:r w:rsidRPr="008907A6">
          <w:rPr>
            <w:rStyle w:val="a3"/>
            <w:rFonts w:ascii="ＭＳ Ｐ明朝" w:eastAsia="ＭＳ Ｐ明朝" w:hAnsi="ＭＳ Ｐ明朝"/>
            <w:color w:val="auto"/>
            <w:sz w:val="24"/>
            <w:szCs w:val="24"/>
          </w:rPr>
          <w:t>ルカ10章18節</w:t>
        </w:r>
      </w:hyperlink>
      <w:r w:rsidRPr="008907A6">
        <w:rPr>
          <w:rFonts w:ascii="ＭＳ Ｐ明朝" w:eastAsia="ＭＳ Ｐ明朝" w:hAnsi="ＭＳ Ｐ明朝"/>
          <w:sz w:val="24"/>
          <w:szCs w:val="24"/>
        </w:rPr>
        <w:t xml:space="preserve">, </w:t>
      </w:r>
      <w:hyperlink r:id="rId279" w:anchor="16:33" w:tooltip="これらのことをあなたがたに話したのは、わたしにあって平安を得るためである。あなたがたは、この世ではなやみがある。しかし、勇気を出しなさい。わたしはすでに世に勝っている」。 " w:history="1">
        <w:r w:rsidRPr="008907A6">
          <w:rPr>
            <w:rStyle w:val="a3"/>
            <w:rFonts w:ascii="ＭＳ Ｐ明朝" w:eastAsia="ＭＳ Ｐ明朝" w:hAnsi="ＭＳ Ｐ明朝"/>
            <w:color w:val="auto"/>
            <w:sz w:val="24"/>
            <w:szCs w:val="24"/>
          </w:rPr>
          <w:t>ヨハネ16章33節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280" w:anchor="2:14" w:tooltip="このように、子たちは血と肉とに共にあずかっているので、イエスもまた同様に、それらをそなえておられる。それは、死の力を持つ者、すなわち悪魔を、ご自分の死によって滅ぼし、 死の恐怖のために一生涯、奴隷となっていた者たちを、解き放つためである。 " w:history="1">
        <w:r w:rsidRPr="008907A6">
          <w:rPr>
            <w:rStyle w:val="a3"/>
            <w:rFonts w:ascii="ＭＳ Ｐ明朝" w:eastAsia="ＭＳ Ｐ明朝" w:hAnsi="ＭＳ Ｐ明朝"/>
            <w:color w:val="auto"/>
            <w:sz w:val="24"/>
            <w:szCs w:val="24"/>
          </w:rPr>
          <w:t>ヘブル2章14-15節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そして徹底的な</w:t>
      </w:r>
      <w:r w:rsidRPr="008907A6">
        <w:rPr>
          <w:rFonts w:ascii="ＭＳ Ｐ明朝" w:eastAsia="ＭＳ Ｐ明朝" w:hAnsi="ＭＳ Ｐ明朝"/>
          <w:sz w:val="24"/>
          <w:szCs w:val="24"/>
        </w:rPr>
        <w:t>勝利の日が迫っている</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w:t>
      </w:r>
      <w:hyperlink r:id="rId281" w:anchor="19:11" w:tooltip="またわたしが見ていると、天が開かれ、見よ、そこに白い馬がいた。それに乗っているかたは、「忠実で真実な者」と呼ばれ、義によってさばき、また、戦うかたである。 その目は燃える炎であり、その頭には多くの冠があった。また、彼以外にはだれも知らない名がその身にしるされていた。 " w:history="1">
        <w:r w:rsidRPr="008907A6">
          <w:rPr>
            <w:rStyle w:val="a3"/>
            <w:rFonts w:ascii="ＭＳ Ｐ明朝" w:eastAsia="ＭＳ Ｐ明朝" w:hAnsi="ＭＳ Ｐ明朝"/>
            <w:color w:val="auto"/>
            <w:sz w:val="24"/>
            <w:szCs w:val="24"/>
          </w:rPr>
          <w:t>黙示録19章11-21節</w:t>
        </w:r>
      </w:hyperlink>
      <w:r w:rsidRPr="008907A6">
        <w:rPr>
          <w:rFonts w:ascii="ＭＳ Ｐ明朝" w:eastAsia="ＭＳ Ｐ明朝" w:hAnsi="ＭＳ Ｐ明朝"/>
          <w:sz w:val="24"/>
          <w:szCs w:val="24"/>
        </w:rPr>
        <w:t>）。それゆえ教会は、ペルガモの名が示すように、その時代</w:t>
      </w:r>
      <w:r w:rsidRPr="008907A6">
        <w:rPr>
          <w:rFonts w:ascii="ＭＳ Ｐ明朝" w:eastAsia="ＭＳ Ｐ明朝" w:hAnsi="ＭＳ Ｐ明朝" w:hint="eastAsia"/>
          <w:sz w:val="24"/>
          <w:szCs w:val="24"/>
        </w:rPr>
        <w:t>の信者が持っていたような「地下壕」を作るためにここにいるのではなく、むしろ、小羊が前進するところならどこへでも小羊と共に行進し（</w:t>
      </w:r>
      <w:hyperlink r:id="rId282" w:anchor="14:4" w:tooltip="彼らは、女にふれたことのない者である。彼らは、純潔な者である。そして、小羊の行く所へは、どこへでもついて行く。彼らは、神と小羊とにささげられる初穂として、人間の中からあがなわれた者である。 "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14章4節</w:t>
        </w:r>
      </w:hyperlink>
      <w:r w:rsidRPr="008907A6">
        <w:rPr>
          <w:rFonts w:ascii="ＭＳ Ｐ明朝" w:eastAsia="ＭＳ Ｐ明朝" w:hAnsi="ＭＳ Ｐ明朝"/>
          <w:sz w:val="24"/>
          <w:szCs w:val="24"/>
        </w:rPr>
        <w:t>）、小羊に従うために十字架を負う（</w:t>
      </w:r>
      <w:hyperlink r:id="rId283" w:anchor="10:38" w:tooltip="また自分の十字架をとってわたしに従ってこない者はわたしにふさわしくない。 " w:history="1">
        <w:r w:rsidRPr="008907A6">
          <w:rPr>
            <w:rStyle w:val="a3"/>
            <w:rFonts w:ascii="ＭＳ Ｐ明朝" w:eastAsia="ＭＳ Ｐ明朝" w:hAnsi="ＭＳ Ｐ明朝"/>
            <w:color w:val="auto"/>
            <w:sz w:val="24"/>
            <w:szCs w:val="24"/>
          </w:rPr>
          <w:t>マタイ10章38節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284" w:anchor="16:24" w:tooltip="それからイエスは弟子たちに言われた、「だれでもわたしについてきたいと思うなら、自分を捨て、自分の十字架を負うて、わたしに従ってきなさい。 " w:history="1">
        <w:r w:rsidRPr="008907A6">
          <w:rPr>
            <w:rStyle w:val="a3"/>
            <w:rFonts w:ascii="ＭＳ Ｐ明朝" w:eastAsia="ＭＳ Ｐ明朝" w:hAnsi="ＭＳ Ｐ明朝"/>
            <w:color w:val="auto"/>
            <w:sz w:val="24"/>
            <w:szCs w:val="24"/>
          </w:rPr>
          <w:t>16章24節</w:t>
        </w:r>
      </w:hyperlink>
      <w:r w:rsidRPr="008907A6">
        <w:rPr>
          <w:rFonts w:ascii="ＭＳ Ｐ明朝" w:eastAsia="ＭＳ Ｐ明朝" w:hAnsi="ＭＳ Ｐ明朝"/>
          <w:sz w:val="24"/>
          <w:szCs w:val="24"/>
        </w:rPr>
        <w:t>）という攻撃的な心構えを持つべきなの</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。世俗的な観点から</w:t>
      </w:r>
      <w:r w:rsidRPr="008907A6">
        <w:rPr>
          <w:rFonts w:ascii="ＭＳ Ｐ明朝" w:eastAsia="ＭＳ Ｐ明朝" w:hAnsi="ＭＳ Ｐ明朝" w:hint="eastAsia"/>
          <w:sz w:val="24"/>
          <w:szCs w:val="24"/>
        </w:rPr>
        <w:t>だけ</w:t>
      </w:r>
      <w:r w:rsidRPr="008907A6">
        <w:rPr>
          <w:rFonts w:ascii="ＭＳ Ｐ明朝" w:eastAsia="ＭＳ Ｐ明朝" w:hAnsi="ＭＳ Ｐ明朝"/>
          <w:sz w:val="24"/>
          <w:szCs w:val="24"/>
        </w:rPr>
        <w:t>見</w:t>
      </w:r>
      <w:r w:rsidRPr="008907A6">
        <w:rPr>
          <w:rFonts w:ascii="ＭＳ Ｐ明朝" w:eastAsia="ＭＳ Ｐ明朝" w:hAnsi="ＭＳ Ｐ明朝" w:hint="eastAsia"/>
          <w:sz w:val="24"/>
          <w:szCs w:val="24"/>
        </w:rPr>
        <w:t>るなら</w:t>
      </w:r>
      <w:r w:rsidRPr="008907A6">
        <w:rPr>
          <w:rFonts w:ascii="ＭＳ Ｐ明朝" w:eastAsia="ＭＳ Ｐ明朝" w:hAnsi="ＭＳ Ｐ明朝"/>
          <w:sz w:val="24"/>
          <w:szCs w:val="24"/>
        </w:rPr>
        <w:t>、ペルガモの</w:t>
      </w:r>
      <w:r w:rsidRPr="008907A6">
        <w:rPr>
          <w:rFonts w:ascii="ＭＳ Ｐ明朝" w:eastAsia="ＭＳ Ｐ明朝" w:hAnsi="ＭＳ Ｐ明朝" w:hint="eastAsia"/>
          <w:sz w:val="24"/>
          <w:szCs w:val="24"/>
        </w:rPr>
        <w:t>置かれ</w:t>
      </w:r>
      <w:r w:rsidRPr="008907A6">
        <w:rPr>
          <w:rFonts w:ascii="ＭＳ Ｐ明朝" w:eastAsia="ＭＳ Ｐ明朝" w:hAnsi="ＭＳ Ｐ明朝" w:hint="eastAsia"/>
          <w:sz w:val="24"/>
          <w:szCs w:val="24"/>
        </w:rPr>
        <w:lastRenderedPageBreak/>
        <w:t>ていた状況を見るなら、＜敵対勢力に対抗できるように＞</w:t>
      </w:r>
      <w:r w:rsidRPr="008907A6">
        <w:rPr>
          <w:rFonts w:ascii="ＭＳ Ｐ明朝" w:eastAsia="ＭＳ Ｐ明朝" w:hAnsi="ＭＳ Ｐ明朝"/>
          <w:sz w:val="24"/>
          <w:szCs w:val="24"/>
        </w:rPr>
        <w:t>政治的権力と</w:t>
      </w:r>
      <w:r w:rsidRPr="008907A6">
        <w:rPr>
          <w:rFonts w:ascii="ＭＳ Ｐ明朝" w:eastAsia="ＭＳ Ｐ明朝" w:hAnsi="ＭＳ Ｐ明朝" w:hint="eastAsia"/>
          <w:sz w:val="24"/>
          <w:szCs w:val="24"/>
        </w:rPr>
        <w:t>勢力の</w:t>
      </w:r>
      <w:r w:rsidRPr="008907A6">
        <w:rPr>
          <w:rFonts w:ascii="ＭＳ Ｐ明朝" w:eastAsia="ＭＳ Ｐ明朝" w:hAnsi="ＭＳ Ｐ明朝"/>
          <w:sz w:val="24"/>
          <w:szCs w:val="24"/>
        </w:rPr>
        <w:t>追求</w:t>
      </w:r>
      <w:r w:rsidRPr="008907A6">
        <w:rPr>
          <w:rFonts w:ascii="ＭＳ Ｐ明朝" w:eastAsia="ＭＳ Ｐ明朝" w:hAnsi="ＭＳ Ｐ明朝" w:hint="eastAsia"/>
          <w:sz w:val="24"/>
          <w:szCs w:val="24"/>
        </w:rPr>
        <w:t>に関して、</w:t>
      </w:r>
      <w:r w:rsidRPr="008907A6">
        <w:rPr>
          <w:rFonts w:ascii="ＭＳ Ｐ明朝" w:eastAsia="ＭＳ Ｐ明朝" w:hAnsi="ＭＳ Ｐ明朝"/>
          <w:sz w:val="24"/>
          <w:szCs w:val="24"/>
        </w:rPr>
        <w:t>ある程度</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理解でき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。ペルガモの時代には、西ローマ帝国が崩壊し、ローマ帝国の領土であったところが、</w:t>
      </w:r>
      <w:r w:rsidRPr="008907A6">
        <w:rPr>
          <w:rFonts w:ascii="ＭＳ Ｐ明朝" w:eastAsia="ＭＳ Ｐ明朝" w:hAnsi="ＭＳ Ｐ明朝" w:hint="eastAsia"/>
          <w:sz w:val="24"/>
          <w:szCs w:val="24"/>
        </w:rPr>
        <w:t>＜ゴート族など＞</w:t>
      </w:r>
      <w:r w:rsidRPr="008907A6">
        <w:rPr>
          <w:rFonts w:ascii="ＭＳ Ｐ明朝" w:eastAsia="ＭＳ Ｐ明朝" w:hAnsi="ＭＳ Ｐ明朝"/>
          <w:sz w:val="24"/>
          <w:szCs w:val="24"/>
        </w:rPr>
        <w:t>蛮族の侵略と支配の波に次々とさらされていたから</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。しかし、霊的な観</w:t>
      </w:r>
      <w:r w:rsidRPr="008907A6">
        <w:rPr>
          <w:rFonts w:ascii="ＭＳ Ｐ明朝" w:eastAsia="ＭＳ Ｐ明朝" w:hAnsi="ＭＳ Ｐ明朝" w:hint="eastAsia"/>
          <w:sz w:val="24"/>
          <w:szCs w:val="24"/>
        </w:rPr>
        <w:t>点から見れば、教会の存続と成功は、ローマ帝国の＜庇護＞とは、まったく何の関係もありません。ローマ帝国は後に目に見える教会を「後援」することになったものの、元々＜教会に対して＞敵対視していたのですから。私たちの戦いは地上のものではありません</w:t>
      </w:r>
      <w:r w:rsidRPr="008907A6">
        <w:rPr>
          <w:rFonts w:ascii="ＭＳ Ｐ明朝" w:eastAsia="ＭＳ Ｐ明朝" w:hAnsi="ＭＳ Ｐ明朝"/>
          <w:sz w:val="24"/>
          <w:szCs w:val="24"/>
        </w:rPr>
        <w:t>--私たちは血肉と戦</w:t>
      </w:r>
      <w:r w:rsidRPr="008907A6">
        <w:rPr>
          <w:rFonts w:ascii="ＭＳ Ｐ明朝" w:eastAsia="ＭＳ Ｐ明朝" w:hAnsi="ＭＳ Ｐ明朝" w:hint="eastAsia"/>
          <w:sz w:val="24"/>
          <w:szCs w:val="24"/>
        </w:rPr>
        <w:t>っているのではありません</w:t>
      </w:r>
      <w:r w:rsidRPr="008907A6">
        <w:rPr>
          <w:rFonts w:ascii="ＭＳ Ｐ明朝" w:eastAsia="ＭＳ Ｐ明朝" w:hAnsi="ＭＳ Ｐ明朝"/>
          <w:sz w:val="24"/>
          <w:szCs w:val="24"/>
        </w:rPr>
        <w:t>（</w:t>
      </w:r>
      <w:hyperlink r:id="rId285" w:anchor="6:12" w:tooltip="わたしたちの戦いは、血肉に対するものではなく、もろもろの支配と、権威と、やみの世の主権者、また天上にいる悪の霊に対する戦いである。 " w:history="1">
        <w:r w:rsidRPr="008907A6">
          <w:rPr>
            <w:rStyle w:val="a3"/>
            <w:rFonts w:ascii="ＭＳ Ｐ明朝" w:eastAsia="ＭＳ Ｐ明朝" w:hAnsi="ＭＳ Ｐ明朝"/>
            <w:color w:val="auto"/>
            <w:sz w:val="24"/>
            <w:szCs w:val="24"/>
          </w:rPr>
          <w:t>エペソ6章12節</w:t>
        </w:r>
      </w:hyperlink>
      <w:r w:rsidRPr="008907A6">
        <w:rPr>
          <w:rFonts w:ascii="ＭＳ Ｐ明朝" w:eastAsia="ＭＳ Ｐ明朝" w:hAnsi="ＭＳ Ｐ明朝"/>
          <w:sz w:val="24"/>
          <w:szCs w:val="24"/>
        </w:rPr>
        <w:t>）。しかし、私たちの主に仕え、主の力において、神が私たちの避け所である限り、私たちには地上の城塞は必要</w:t>
      </w:r>
      <w:r w:rsidRPr="008907A6">
        <w:rPr>
          <w:rFonts w:ascii="ＭＳ Ｐ明朝" w:eastAsia="ＭＳ Ｐ明朝" w:hAnsi="ＭＳ Ｐ明朝" w:hint="eastAsia"/>
          <w:sz w:val="24"/>
          <w:szCs w:val="24"/>
        </w:rPr>
        <w:t>ありませんし</w:t>
      </w:r>
      <w:r w:rsidRPr="008907A6">
        <w:rPr>
          <w:rFonts w:ascii="ＭＳ Ｐ明朝" w:eastAsia="ＭＳ Ｐ明朝" w:hAnsi="ＭＳ Ｐ明朝"/>
          <w:sz w:val="24"/>
          <w:szCs w:val="24"/>
        </w:rPr>
        <w:t>（</w:t>
      </w:r>
      <w:hyperlink r:id="rId286" w:anchor="46:1" w:tooltip="聖歌隊の指揮者によって女の声のしらべにあわせてうたわせたコラの子の歌 神はわれらの避け所また力である。悩める時のいと近き助けである。 " w:history="1">
        <w:r w:rsidRPr="008907A6">
          <w:rPr>
            <w:rStyle w:val="a3"/>
            <w:rFonts w:ascii="ＭＳ Ｐ明朝" w:eastAsia="ＭＳ Ｐ明朝" w:hAnsi="ＭＳ Ｐ明朝"/>
            <w:color w:val="auto"/>
            <w:sz w:val="24"/>
            <w:szCs w:val="24"/>
          </w:rPr>
          <w:t>詩篇46篇1節</w:t>
        </w:r>
      </w:hyperlink>
      <w:r w:rsidRPr="008907A6">
        <w:rPr>
          <w:rFonts w:ascii="ＭＳ Ｐ明朝" w:eastAsia="ＭＳ Ｐ明朝" w:hAnsi="ＭＳ Ｐ明朝"/>
          <w:sz w:val="24"/>
          <w:szCs w:val="24"/>
        </w:rPr>
        <w:t>）、主の教会に立ち向かうことのできる悪者の要塞も</w:t>
      </w:r>
      <w:r w:rsidRPr="008907A6">
        <w:rPr>
          <w:rFonts w:ascii="ＭＳ Ｐ明朝" w:eastAsia="ＭＳ Ｐ明朝" w:hAnsi="ＭＳ Ｐ明朝" w:hint="eastAsia"/>
          <w:sz w:val="24"/>
          <w:szCs w:val="24"/>
        </w:rPr>
        <w:t>ないのです</w:t>
      </w:r>
      <w:r w:rsidRPr="008907A6">
        <w:rPr>
          <w:rFonts w:ascii="ＭＳ Ｐ明朝" w:eastAsia="ＭＳ Ｐ明朝" w:hAnsi="ＭＳ Ｐ明朝"/>
          <w:sz w:val="24"/>
          <w:szCs w:val="24"/>
        </w:rPr>
        <w:t>：</w:t>
      </w:r>
    </w:p>
    <w:p w14:paraId="4A83B23C" w14:textId="77777777" w:rsidR="00035345" w:rsidRPr="008907A6" w:rsidRDefault="00035345" w:rsidP="00C34629">
      <w:pPr>
        <w:rPr>
          <w:rFonts w:ascii="ＭＳ Ｐ明朝" w:eastAsia="ＭＳ Ｐ明朝" w:hAnsi="ＭＳ Ｐ明朝"/>
          <w:sz w:val="24"/>
          <w:szCs w:val="24"/>
        </w:rPr>
      </w:pPr>
    </w:p>
    <w:p w14:paraId="3959927F" w14:textId="4AF25E05" w:rsidR="00035345" w:rsidRPr="008907A6" w:rsidRDefault="00035345" w:rsidP="00C34629">
      <w:pPr>
        <w:pStyle w:val="BODY"/>
        <w:widowControl w:val="0"/>
        <w:spacing w:after="80"/>
        <w:ind w:left="840" w:firstLineChars="100" w:firstLine="240"/>
        <w:rPr>
          <w:rFonts w:ascii="BIZ UDPゴシック" w:eastAsia="BIZ UDPゴシック" w:hAnsi="BIZ UDPゴシック" w:cs="‚l‚r ‚oƒSƒVƒbƒN Western"/>
          <w:lang w:eastAsia="x-none"/>
        </w:rPr>
      </w:pPr>
      <w:r w:rsidRPr="008907A6">
        <w:rPr>
          <w:rFonts w:ascii="BIZ UDPゴシック" w:eastAsia="BIZ UDPゴシック" w:hAnsi="BIZ UDPゴシック" w:cs="sans-serif"/>
          <w:lang w:val="en-US" w:eastAsia="zh-CN" w:bidi="ar"/>
        </w:rPr>
        <w:t>そこで、わたしもあなたに言う。あなたはペテロである。そして、わたしはこの岩</w:t>
      </w:r>
      <w:r w:rsidRPr="008907A6">
        <w:rPr>
          <w:rFonts w:ascii="ＭＳ Ｐ明朝" w:eastAsia="ＭＳ Ｐ明朝" w:hAnsi="ＭＳ Ｐ明朝" w:hint="eastAsia"/>
        </w:rPr>
        <w:t>（ペトラ，すなわちキリストご自身；</w:t>
      </w:r>
      <w:r w:rsidRPr="008907A6">
        <w:fldChar w:fldCharType="begin"/>
      </w:r>
      <w:r w:rsidRPr="008907A6">
        <w:instrText>HYPERLINK "https://jpn.bible/kougo/1cor" \l "3:11" \o "なぜなら、すでにすえられている土台以外のものをすえることは、だれにもできない。そして、この土台はイエス・キリストである。"</w:instrText>
      </w:r>
      <w:r w:rsidRPr="008907A6">
        <w:fldChar w:fldCharType="separate"/>
      </w:r>
      <w:r w:rsidRPr="008907A6">
        <w:rPr>
          <w:rStyle w:val="a3"/>
          <w:rFonts w:ascii="ＭＳ Ｐ明朝" w:eastAsia="ＭＳ Ｐ明朝" w:hAnsi="ＭＳ Ｐ明朝" w:hint="eastAsia"/>
          <w:color w:val="auto"/>
        </w:rPr>
        <w:t>第一コリント</w:t>
      </w:r>
      <w:r w:rsidRPr="008907A6">
        <w:rPr>
          <w:rStyle w:val="a3"/>
          <w:rFonts w:ascii="ＭＳ Ｐ明朝" w:eastAsia="ＭＳ Ｐ明朝" w:hAnsi="ＭＳ Ｐ明朝"/>
          <w:color w:val="auto"/>
        </w:rPr>
        <w:t>3</w:t>
      </w:r>
      <w:r w:rsidRPr="008907A6">
        <w:rPr>
          <w:rStyle w:val="a3"/>
          <w:rFonts w:ascii="ＭＳ Ｐ明朝" w:eastAsia="ＭＳ Ｐ明朝" w:hAnsi="ＭＳ Ｐ明朝" w:hint="eastAsia"/>
          <w:color w:val="auto"/>
        </w:rPr>
        <w:t>章1</w:t>
      </w:r>
      <w:r w:rsidRPr="008907A6">
        <w:rPr>
          <w:rStyle w:val="a3"/>
          <w:rFonts w:ascii="ＭＳ Ｐ明朝" w:eastAsia="ＭＳ Ｐ明朝" w:hAnsi="ＭＳ Ｐ明朝"/>
          <w:color w:val="auto"/>
        </w:rPr>
        <w:t>1</w:t>
      </w:r>
      <w:r w:rsidRPr="008907A6">
        <w:rPr>
          <w:rStyle w:val="a3"/>
          <w:rFonts w:ascii="ＭＳ Ｐ明朝" w:eastAsia="ＭＳ Ｐ明朝" w:hAnsi="ＭＳ Ｐ明朝" w:hint="eastAsia"/>
          <w:color w:val="auto"/>
        </w:rPr>
        <w:t>節</w:t>
      </w:r>
      <w:r w:rsidRPr="008907A6">
        <w:rPr>
          <w:rStyle w:val="a3"/>
          <w:rFonts w:ascii="ＭＳ Ｐ明朝" w:eastAsia="ＭＳ Ｐ明朝" w:hAnsi="ＭＳ Ｐ明朝"/>
          <w:color w:val="auto"/>
        </w:rPr>
        <w:fldChar w:fldCharType="end"/>
      </w:r>
      <w:r w:rsidRPr="008907A6">
        <w:rPr>
          <w:rFonts w:ascii="ＭＳ Ｐ明朝" w:eastAsia="ＭＳ Ｐ明朝" w:hAnsi="ＭＳ Ｐ明朝"/>
        </w:rPr>
        <w:t>参照）</w:t>
      </w:r>
      <w:r w:rsidRPr="008907A6">
        <w:rPr>
          <w:rFonts w:ascii="BIZ UDPゴシック" w:eastAsia="BIZ UDPゴシック" w:hAnsi="BIZ UDPゴシック" w:cs="sans-serif"/>
          <w:lang w:val="en-US" w:eastAsia="zh-CN" w:bidi="ar"/>
        </w:rPr>
        <w:t>の上にわたしの教会を建てよう</w:t>
      </w:r>
      <w:r w:rsidRPr="008907A6">
        <w:rPr>
          <w:rFonts w:ascii="ＭＳ Ｐ明朝" w:eastAsia="ＭＳ Ｐ明朝" w:hAnsi="ＭＳ Ｐ明朝"/>
        </w:rPr>
        <w:t>（</w:t>
      </w:r>
      <w:hyperlink r:id="rId287" w:anchor="2:44" w:tooltip="それらの王たちの世に、天の神は一つの国を立てられます。これはいつまでも滅びることがなく、その主権は他の民にわたされず、かえってこれらのもろもろの国を打ち破って滅ぼすでしょう。そしてこの国は立って永遠に至るのです。一つの石が人手によらずに山から切り出され、その石が鉄と、青銅と、粘土と、銀と、金とを打ち砕いたのを、あなたが見られたのはこの事です。大いなる神がこの後に起るべきことを、王に知らされたのです。その夢はまことであって、この解き明かしは確かです」。" w:history="1">
        <w:r w:rsidRPr="008907A6">
          <w:rPr>
            <w:rStyle w:val="a3"/>
            <w:rFonts w:ascii="ＭＳ Ｐ明朝" w:eastAsia="ＭＳ Ｐ明朝" w:hAnsi="ＭＳ Ｐ明朝"/>
            <w:color w:val="auto"/>
          </w:rPr>
          <w:t>ダニ</w:t>
        </w:r>
        <w:r w:rsidRPr="008907A6">
          <w:rPr>
            <w:rStyle w:val="a3"/>
            <w:rFonts w:ascii="ＭＳ Ｐ明朝" w:eastAsia="ＭＳ Ｐ明朝" w:hAnsi="ＭＳ Ｐ明朝" w:hint="eastAsia"/>
            <w:color w:val="auto"/>
          </w:rPr>
          <w:t>エル</w:t>
        </w:r>
        <w:r w:rsidRPr="008907A6">
          <w:rPr>
            <w:rStyle w:val="a3"/>
            <w:rFonts w:ascii="ＭＳ Ｐ明朝" w:eastAsia="ＭＳ Ｐ明朝" w:hAnsi="ＭＳ Ｐ明朝"/>
            <w:color w:val="auto"/>
          </w:rPr>
          <w:t>2</w:t>
        </w:r>
        <w:r w:rsidRPr="008907A6">
          <w:rPr>
            <w:rStyle w:val="a3"/>
            <w:rFonts w:ascii="ＭＳ Ｐ明朝" w:eastAsia="ＭＳ Ｐ明朝" w:hAnsi="ＭＳ Ｐ明朝" w:hint="eastAsia"/>
            <w:color w:val="auto"/>
          </w:rPr>
          <w:t>章</w:t>
        </w:r>
        <w:r w:rsidRPr="008907A6">
          <w:rPr>
            <w:rStyle w:val="a3"/>
            <w:rFonts w:ascii="ＭＳ Ｐ明朝" w:eastAsia="ＭＳ Ｐ明朝" w:hAnsi="ＭＳ Ｐ明朝"/>
            <w:color w:val="auto"/>
          </w:rPr>
          <w:t>44-45</w:t>
        </w:r>
        <w:r w:rsidRPr="008907A6">
          <w:rPr>
            <w:rStyle w:val="a3"/>
            <w:rFonts w:ascii="ＭＳ Ｐ明朝" w:eastAsia="ＭＳ Ｐ明朝" w:hAnsi="ＭＳ Ｐ明朝" w:hint="eastAsia"/>
            <w:color w:val="auto"/>
          </w:rPr>
          <w:t>節</w:t>
        </w:r>
      </w:hyperlink>
      <w:r w:rsidRPr="008907A6">
        <w:rPr>
          <w:rFonts w:ascii="ＭＳ Ｐ明朝" w:eastAsia="ＭＳ Ｐ明朝" w:hAnsi="ＭＳ Ｐ明朝"/>
        </w:rPr>
        <w:t>参照）</w:t>
      </w:r>
      <w:r w:rsidRPr="008907A6">
        <w:rPr>
          <w:rFonts w:ascii="BIZ UDPゴシック" w:eastAsia="BIZ UDPゴシック" w:hAnsi="BIZ UDPゴシック" w:cs="sans-serif"/>
          <w:lang w:val="en-US" w:eastAsia="zh-CN" w:bidi="ar"/>
        </w:rPr>
        <w:t>。</w:t>
      </w:r>
      <w:proofErr w:type="spellStart"/>
      <w:r w:rsidRPr="008907A6">
        <w:rPr>
          <w:rFonts w:ascii="HGS明朝E" w:eastAsia="HGS明朝E" w:hAnsi="HGS明朝E" w:cs="‚l‚r ‚oƒSƒVƒbƒN Western"/>
          <w:b/>
          <w:bCs/>
          <w:lang w:eastAsia="x-none"/>
        </w:rPr>
        <w:t>黄泉</w:t>
      </w:r>
      <w:proofErr w:type="spellEnd"/>
      <w:r w:rsidRPr="008907A6">
        <w:rPr>
          <w:rFonts w:ascii="ＭＳ Ｐ明朝" w:eastAsia="ＭＳ Ｐ明朝" w:hAnsi="ＭＳ Ｐ明朝" w:cs="‚l‚r ‚oƒSƒVƒbƒN Western" w:hint="eastAsia"/>
        </w:rPr>
        <w:t>（すなわち、悪魔の王国）</w:t>
      </w:r>
      <w:proofErr w:type="spellStart"/>
      <w:r w:rsidRPr="008907A6">
        <w:rPr>
          <w:rFonts w:ascii="BIZ UDPゴシック" w:eastAsia="BIZ UDPゴシック" w:hAnsi="BIZ UDPゴシック" w:cs="‚l‚r ‚oƒSƒVƒbƒN Western"/>
          <w:lang w:eastAsia="x-none"/>
        </w:rPr>
        <w:t>の力</w:t>
      </w:r>
      <w:r w:rsidRPr="008907A6">
        <w:rPr>
          <w:rFonts w:ascii="ＭＳ Ｐ明朝" w:eastAsia="ＭＳ Ｐ明朝" w:hAnsi="ＭＳ Ｐ明朝" w:cs="‚l‚r ‚oƒSƒVƒbƒN Western" w:hint="eastAsia"/>
        </w:rPr>
        <w:t>＜</w:t>
      </w:r>
      <w:r w:rsidRPr="008907A6">
        <w:rPr>
          <w:rFonts w:ascii="HGS明朝E" w:eastAsia="HGS明朝E" w:hAnsi="HGS明朝E" w:cs="‚l‚r ‚oƒSƒVƒbƒN Western" w:hint="eastAsia"/>
          <w:b/>
          <w:bCs/>
        </w:rPr>
        <w:t>門</w:t>
      </w:r>
      <w:proofErr w:type="spellEnd"/>
      <w:r w:rsidRPr="008907A6">
        <w:rPr>
          <w:rFonts w:ascii="ＭＳ Ｐ明朝" w:eastAsia="ＭＳ Ｐ明朝" w:hAnsi="ＭＳ Ｐ明朝" w:cs="‚l‚r ‚oƒSƒVƒbƒN Western"/>
        </w:rPr>
        <w:t>—</w:t>
      </w:r>
      <w:proofErr w:type="spellStart"/>
      <w:r w:rsidRPr="008907A6">
        <w:rPr>
          <w:rFonts w:ascii="ＭＳ Ｐ明朝" w:eastAsia="ＭＳ Ｐ明朝" w:hAnsi="ＭＳ Ｐ明朝" w:cs="‚l‚r ‚oƒSƒVƒbƒN Western" w:hint="eastAsia"/>
        </w:rPr>
        <w:t>新改訳</w:t>
      </w:r>
      <w:proofErr w:type="spellEnd"/>
      <w:r w:rsidRPr="008907A6">
        <w:rPr>
          <w:rFonts w:ascii="ＭＳ Ｐ明朝" w:eastAsia="ＭＳ Ｐ明朝" w:hAnsi="ＭＳ Ｐ明朝" w:cs="‚l‚r ‚oƒSƒVƒbƒN Western" w:hint="eastAsia"/>
        </w:rPr>
        <w:t>＞（すなわち、要害）</w:t>
      </w:r>
      <w:proofErr w:type="spellStart"/>
      <w:r w:rsidRPr="008907A6">
        <w:rPr>
          <w:rFonts w:ascii="BIZ UDPゴシック" w:eastAsia="BIZ UDPゴシック" w:hAnsi="BIZ UDPゴシック" w:cs="‚l‚r ‚oƒSƒVƒbƒN Western"/>
          <w:lang w:eastAsia="x-none"/>
        </w:rPr>
        <w:t>もそれに打ち勝つことはない</w:t>
      </w:r>
      <w:r w:rsidRPr="008907A6">
        <w:rPr>
          <w:rFonts w:ascii="ＭＳ Ｐ明朝" w:eastAsia="ＭＳ Ｐ明朝" w:hAnsi="ＭＳ Ｐ明朝" w:cs="‚l‚r ‚oƒSƒVƒbƒN Western" w:hint="eastAsia"/>
        </w:rPr>
        <w:t>＜</w:t>
      </w:r>
      <w:r w:rsidRPr="008907A6">
        <w:rPr>
          <w:rFonts w:ascii="HGS明朝E" w:eastAsia="HGS明朝E" w:hAnsi="HGS明朝E" w:cs="‚l‚r ‚oƒSƒVƒbƒN Western" w:hint="eastAsia"/>
          <w:b/>
          <w:bCs/>
        </w:rPr>
        <w:t>対抗できない</w:t>
      </w:r>
      <w:proofErr w:type="spellEnd"/>
      <w:r w:rsidRPr="008907A6">
        <w:rPr>
          <w:rFonts w:ascii="ＭＳ Ｐ明朝" w:eastAsia="ＭＳ Ｐ明朝" w:hAnsi="ＭＳ Ｐ明朝" w:cs="‚l‚r ‚oƒSƒVƒbƒN Western" w:hint="eastAsia"/>
        </w:rPr>
        <w:t>-</w:t>
      </w:r>
      <w:proofErr w:type="spellStart"/>
      <w:r w:rsidRPr="008907A6">
        <w:rPr>
          <w:rFonts w:ascii="ＭＳ Ｐ明朝" w:eastAsia="ＭＳ Ｐ明朝" w:hAnsi="ＭＳ Ｐ明朝" w:cs="‚l‚r ‚oƒSƒVƒbƒN Western" w:hint="eastAsia"/>
        </w:rPr>
        <w:t>新共同訳</w:t>
      </w:r>
      <w:proofErr w:type="spellEnd"/>
      <w:r w:rsidRPr="008907A6">
        <w:rPr>
          <w:rFonts w:ascii="ＭＳ Ｐ明朝" w:eastAsia="ＭＳ Ｐ明朝" w:hAnsi="ＭＳ Ｐ明朝" w:cs="‚l‚r ‚oƒSƒVƒbƒN Western" w:hint="eastAsia"/>
        </w:rPr>
        <w:t>＞</w:t>
      </w:r>
      <w:r w:rsidRPr="008907A6">
        <w:rPr>
          <w:rFonts w:ascii="BIZ UDPゴシック" w:eastAsia="BIZ UDPゴシック" w:hAnsi="BIZ UDPゴシック" w:cs="‚l‚r ‚oƒSƒVƒbƒN Western"/>
          <w:lang w:eastAsia="x-none"/>
        </w:rPr>
        <w:t>。</w:t>
      </w:r>
      <w:r w:rsidRPr="008907A6">
        <w:rPr>
          <w:rFonts w:ascii="ＭＳ Ｐ明朝" w:eastAsia="ＭＳ Ｐ明朝" w:hAnsi="ＭＳ Ｐ明朝" w:cs="‚l‚r ‚oƒSƒVƒbƒN Western"/>
          <w:lang w:eastAsia="x-none"/>
        </w:rPr>
        <w:t> </w:t>
      </w:r>
      <w:hyperlink r:id="rId288" w:anchor="16:18" w:history="1">
        <w:r w:rsidRPr="008907A6">
          <w:rPr>
            <w:rStyle w:val="a3"/>
            <w:rFonts w:ascii="ＭＳ Ｐ明朝" w:eastAsia="ＭＳ Ｐ明朝" w:hAnsi="ＭＳ Ｐ明朝" w:cs="‚l‚r ‚oƒSƒVƒbƒN Western"/>
            <w:color w:val="auto"/>
          </w:rPr>
          <w:t>（マタイ</w:t>
        </w:r>
        <w:r w:rsidRPr="008907A6">
          <w:rPr>
            <w:rStyle w:val="a3"/>
            <w:rFonts w:ascii="ＭＳ Ｐ明朝" w:eastAsia="ＭＳ Ｐ明朝" w:hAnsi="ＭＳ Ｐ明朝" w:cs="‚l‚r ‚oƒSƒVƒbƒN Western" w:hint="eastAsia"/>
            <w:color w:val="auto"/>
          </w:rPr>
          <w:t>1</w:t>
        </w:r>
        <w:r w:rsidRPr="008907A6">
          <w:rPr>
            <w:rStyle w:val="a3"/>
            <w:rFonts w:ascii="ＭＳ Ｐ明朝" w:eastAsia="ＭＳ Ｐ明朝" w:hAnsi="ＭＳ Ｐ明朝" w:cs="‚l‚r ‚oƒSƒVƒbƒN Western"/>
            <w:color w:val="auto"/>
          </w:rPr>
          <w:t>6章</w:t>
        </w:r>
        <w:r w:rsidRPr="008907A6">
          <w:rPr>
            <w:rStyle w:val="a3"/>
            <w:rFonts w:ascii="ＭＳ Ｐ明朝" w:eastAsia="ＭＳ Ｐ明朝" w:hAnsi="ＭＳ Ｐ明朝" w:cs="‚l‚r ‚oƒSƒVƒbƒN Western" w:hint="eastAsia"/>
            <w:color w:val="auto"/>
          </w:rPr>
          <w:t>1</w:t>
        </w:r>
        <w:r w:rsidRPr="008907A6">
          <w:rPr>
            <w:rStyle w:val="a3"/>
            <w:rFonts w:ascii="ＭＳ Ｐ明朝" w:eastAsia="ＭＳ Ｐ明朝" w:hAnsi="ＭＳ Ｐ明朝" w:cs="‚l‚r ‚oƒSƒVƒbƒN Western"/>
            <w:color w:val="auto"/>
          </w:rPr>
          <w:t>8節）</w:t>
        </w:r>
      </w:hyperlink>
    </w:p>
    <w:p w14:paraId="3C55DECA" w14:textId="77777777" w:rsidR="00035345" w:rsidRPr="008907A6" w:rsidRDefault="00035345" w:rsidP="00C34629">
      <w:pPr>
        <w:widowControl/>
        <w:ind w:left="840" w:firstLineChars="100" w:firstLine="240"/>
        <w:jc w:val="left"/>
        <w:rPr>
          <w:rFonts w:ascii="BIZ UDPゴシック" w:eastAsia="BIZ UDPゴシック" w:hAnsi="BIZ UDPゴシック"/>
          <w:sz w:val="24"/>
          <w:szCs w:val="24"/>
        </w:rPr>
      </w:pPr>
    </w:p>
    <w:p w14:paraId="6F3B203B" w14:textId="67823446" w:rsidR="00035345" w:rsidRPr="008907A6" w:rsidRDefault="00035345" w:rsidP="00C34629">
      <w:pPr>
        <w:pStyle w:val="BODY"/>
        <w:widowControl w:val="0"/>
        <w:spacing w:after="80"/>
        <w:rPr>
          <w:rFonts w:ascii="ＭＳ Ｐ明朝" w:eastAsia="ＭＳ Ｐ明朝" w:hAnsi="ＭＳ Ｐ明朝"/>
        </w:rPr>
      </w:pPr>
      <w:r w:rsidRPr="008907A6">
        <w:rPr>
          <w:rFonts w:ascii="ＭＳ Ｐ明朝" w:eastAsia="ＭＳ Ｐ明朝" w:hAnsi="ＭＳ Ｐ明朝"/>
        </w:rPr>
        <w:t>2. 「</w:t>
      </w:r>
      <w:r w:rsidRPr="008907A6">
        <w:rPr>
          <w:rFonts w:ascii="BIZ UDPゴシック" w:eastAsia="BIZ UDPゴシック" w:hAnsi="BIZ UDPゴシック" w:cs="‚l‚r ‚oƒSƒVƒbƒN Western"/>
          <w:u w:val="single"/>
          <w:lang w:eastAsia="x-none"/>
        </w:rPr>
        <w:t>あなたは、わたしの名を堅く持ちつづけ、わたしの忠実な証人アンテパスがサタンの住んでいるあなたがたの所で殺された</w:t>
      </w:r>
      <w:r w:rsidRPr="008907A6">
        <w:rPr>
          <w:rFonts w:ascii="BIZ UDPゴシック" w:eastAsia="BIZ UDPゴシック" w:hAnsi="BIZ UDPゴシック" w:cs="‚l‚r ‚oƒSƒVƒbƒN Western"/>
          <w:u w:val="single"/>
          <w:lang w:eastAsia="x-none"/>
        </w:rPr>
        <w:lastRenderedPageBreak/>
        <w:t>時でさえ、わたしに対する信仰を捨てなかった</w:t>
      </w:r>
      <w:r w:rsidRPr="008907A6">
        <w:rPr>
          <w:rFonts w:ascii="ＭＳ Ｐ明朝" w:eastAsia="ＭＳ Ｐ明朝" w:hAnsi="ＭＳ Ｐ明朝"/>
        </w:rPr>
        <w:t>」</w:t>
      </w:r>
      <w:r w:rsidRPr="008907A6">
        <w:rPr>
          <w:rFonts w:ascii="ＭＳ Ｐ明朝" w:eastAsia="ＭＳ Ｐ明朝" w:hAnsi="ＭＳ Ｐ明朝" w:hint="eastAsia"/>
        </w:rPr>
        <w:t>（黙示録2章1</w:t>
      </w:r>
      <w:r w:rsidRPr="008907A6">
        <w:rPr>
          <w:rFonts w:ascii="ＭＳ Ｐ明朝" w:eastAsia="ＭＳ Ｐ明朝" w:hAnsi="ＭＳ Ｐ明朝"/>
        </w:rPr>
        <w:t>3</w:t>
      </w:r>
      <w:r w:rsidRPr="008907A6">
        <w:rPr>
          <w:rFonts w:ascii="ＭＳ Ｐ明朝" w:eastAsia="ＭＳ Ｐ明朝" w:hAnsi="ＭＳ Ｐ明朝" w:hint="eastAsia"/>
        </w:rPr>
        <w:t>節）</w:t>
      </w:r>
      <w:r w:rsidRPr="008907A6">
        <w:rPr>
          <w:rFonts w:ascii="ＭＳ Ｐ明朝" w:eastAsia="ＭＳ Ｐ明朝" w:hAnsi="ＭＳ Ｐ明朝"/>
        </w:rPr>
        <w:t xml:space="preserve">：  </w:t>
      </w:r>
      <w:r w:rsidRPr="008907A6">
        <w:rPr>
          <w:rFonts w:ascii="ＭＳ Ｐ明朝" w:eastAsia="ＭＳ Ｐ明朝" w:hAnsi="ＭＳ Ｐ明朝" w:hint="eastAsia"/>
        </w:rPr>
        <w:t>（黙示録2章13節）： ペルガモの信者たちは、悪を自分たちの中に容認するという愚かな道を歩んだにもかかわらず、彼ら自身はまだ信仰にしがみついていました。目に見える教会内の信仰がほとんど消え去り、「</w:t>
      </w:r>
      <w:r w:rsidRPr="008907A6">
        <w:rPr>
          <w:rFonts w:ascii="BIZ UDPゴシック" w:eastAsia="BIZ UDPゴシック" w:hAnsi="BIZ UDPゴシック" w:hint="eastAsia"/>
        </w:rPr>
        <w:t>死んでいる</w:t>
      </w:r>
      <w:r w:rsidRPr="008907A6">
        <w:rPr>
          <w:rFonts w:ascii="ＭＳ Ｐ明朝" w:eastAsia="ＭＳ Ｐ明朝" w:hAnsi="ＭＳ Ｐ明朝" w:hint="eastAsia"/>
        </w:rPr>
        <w:t>」状態（サルデス：</w:t>
      </w:r>
      <w:hyperlink r:id="rId289" w:anchor="3:1" w:tooltip="サルデスにある教会の御使に、こう書きおくりなさい。『神の七つの霊と七つの星とを持つかたが、次のように言われる。わたしはあなたのわざを知っている。すなわち、あなたは、生きているというのは名だけで、実は死んでいる。 " w:history="1">
        <w:r w:rsidRPr="008907A6">
          <w:rPr>
            <w:rStyle w:val="a3"/>
            <w:rFonts w:ascii="ＭＳ Ｐ明朝" w:eastAsia="ＭＳ Ｐ明朝" w:hAnsi="ＭＳ Ｐ明朝" w:hint="eastAsia"/>
            <w:color w:val="auto"/>
          </w:rPr>
          <w:t>黙示録3章1節</w:t>
        </w:r>
      </w:hyperlink>
      <w:r w:rsidRPr="008907A6">
        <w:rPr>
          <w:rFonts w:ascii="ＭＳ Ｐ明朝" w:eastAsia="ＭＳ Ｐ明朝" w:hAnsi="ＭＳ Ｐ明朝" w:hint="eastAsia"/>
        </w:rPr>
        <w:t>）になるまでには、さらに二つの時代を経過します。ペルガモの信徒たちは、</w:t>
      </w:r>
      <w:r w:rsidR="00511E1C" w:rsidRPr="008907A6">
        <w:rPr>
          <w:rFonts w:ascii="ＭＳ Ｐ明朝" w:eastAsia="ＭＳ Ｐ明朝" w:hAnsi="ＭＳ Ｐ明朝" w:hint="eastAsia"/>
        </w:rPr>
        <w:t>当時</w:t>
      </w:r>
      <w:r w:rsidRPr="008907A6">
        <w:rPr>
          <w:rFonts w:ascii="ＭＳ Ｐ明朝" w:eastAsia="ＭＳ Ｐ明朝" w:hAnsi="ＭＳ Ｐ明朝" w:hint="eastAsia"/>
        </w:rPr>
        <w:t>の信仰だけでなく、（アンティパスについて言及している）過去の迫害においても信仰を保っていたことが称賛されています。この一節以外には、このアンティパスについて歴史的に知られていることは何もありませんが、だからといって、この「アンティパス」という言葉が、ヨハネの時代にそのような殉教者が存在したこと、ペルガモの時代あるいは、それ以前にさかのぼるスミルナの時代に散発的な迫害があったことを否定するものではありません。（アンティパスという名前は、「すべての人の代わりに」、あるいは「すべての人に反対して」という意味があり、最初の＜「すべての人の代わりに」＞なら、全ての人達のための身代わり的代表として特別選ばれてという意味になり、二番目の＜「すべての人に反して」＞なら、あらゆる妥協や悪魔的攻撃に対して＜すべての人に対してでも＞不動の抵抗の態度を持つという意味としてとらえられます）。ここでのキーワードは「過去」です。アンティパスの殉教をもたらした迫害は終わり、ペルガモの時代の教会は、この世の世俗的な観点から見れば、不安定な立場にはありませんでした。しかし、状況の変化があり、霊的前進と霊的攻勢に移る時代になったペルガモについて言えることは、1）過去に効果的な防衛をしたこと、2）悪魔の世界（「サタンの住むところ」）のただ中で今も「踏ん張</w:t>
      </w:r>
      <w:r w:rsidRPr="008907A6">
        <w:rPr>
          <w:rFonts w:ascii="ＭＳ Ｐ明朝" w:eastAsia="ＭＳ Ｐ明朝" w:hAnsi="ＭＳ Ｐ明朝" w:hint="eastAsia"/>
        </w:rPr>
        <w:lastRenderedPageBreak/>
        <w:t>っている」ということぐらいです。この善い功績は過小評価されるべきものではありませんし、ここでの主の称賛には曖昧さや皮肉はありません。しかし、積極的な行動の欠如（すなわち「行い」： エペソ：</w:t>
      </w:r>
      <w:r w:rsidR="00511E1C" w:rsidRPr="008907A6">
        <w:rPr>
          <w:rFonts w:ascii="ＭＳ Ｐ明朝" w:eastAsia="ＭＳ Ｐ明朝" w:hAnsi="ＭＳ Ｐ明朝"/>
        </w:rPr>
        <w:fldChar w:fldCharType="begin"/>
      </w:r>
      <w:r w:rsidR="00511E1C" w:rsidRPr="008907A6">
        <w:rPr>
          <w:rFonts w:ascii="ＭＳ Ｐ明朝" w:eastAsia="ＭＳ Ｐ明朝" w:hAnsi="ＭＳ Ｐ明朝" w:hint="eastAsia"/>
        </w:rPr>
        <w:instrText>HYPERLINK "https://jpn.bible/kougo/rev"</w:instrText>
      </w:r>
      <w:r w:rsidR="00511E1C" w:rsidRPr="008907A6">
        <w:rPr>
          <w:rFonts w:ascii="ＭＳ Ｐ明朝" w:eastAsia="ＭＳ Ｐ明朝" w:hAnsi="ＭＳ Ｐ明朝"/>
        </w:rPr>
        <w:instrText xml:space="preserve"> \l "2:2" \o "</w:instrText>
      </w:r>
      <w:r w:rsidR="00511E1C" w:rsidRPr="008907A6">
        <w:rPr>
          <w:rFonts w:ascii="ＭＳ Ｐ明朝" w:eastAsia="ＭＳ Ｐ明朝" w:hAnsi="ＭＳ Ｐ明朝" w:hint="eastAsia"/>
        </w:rPr>
        <w:instrText>わたしは、あなたのわざと労苦と忍耐とを知っている。また、あなたが、悪い者たちをゆるしておくことができず、使徒と自称してはいるが、その実、使徒でない者たちをためしてみて、にせ者であると見抜いたことも、知っている。</w:instrText>
      </w:r>
      <w:r w:rsidR="00511E1C" w:rsidRPr="008907A6">
        <w:rPr>
          <w:rFonts w:ascii="ＭＳ Ｐ明朝" w:eastAsia="ＭＳ Ｐ明朝" w:hAnsi="ＭＳ Ｐ明朝"/>
        </w:rPr>
        <w:instrText xml:space="preserve"> "</w:instrText>
      </w:r>
      <w:r w:rsidR="00511E1C" w:rsidRPr="008907A6">
        <w:rPr>
          <w:rFonts w:ascii="ＭＳ Ｐ明朝" w:eastAsia="ＭＳ Ｐ明朝" w:hAnsi="ＭＳ Ｐ明朝"/>
        </w:rPr>
      </w:r>
      <w:r w:rsidR="00511E1C" w:rsidRPr="008907A6">
        <w:rPr>
          <w:rFonts w:ascii="ＭＳ Ｐ明朝" w:eastAsia="ＭＳ Ｐ明朝" w:hAnsi="ＭＳ Ｐ明朝"/>
        </w:rPr>
        <w:fldChar w:fldCharType="separate"/>
      </w:r>
      <w:r w:rsidRPr="008907A6">
        <w:rPr>
          <w:rStyle w:val="a3"/>
          <w:rFonts w:ascii="ＭＳ Ｐ明朝" w:eastAsia="ＭＳ Ｐ明朝" w:hAnsi="ＭＳ Ｐ明朝" w:hint="eastAsia"/>
          <w:color w:val="auto"/>
        </w:rPr>
        <w:t>黙示録2章2節</w:t>
      </w:r>
      <w:r w:rsidR="00511E1C" w:rsidRPr="008907A6">
        <w:rPr>
          <w:rFonts w:ascii="ＭＳ Ｐ明朝" w:eastAsia="ＭＳ Ｐ明朝" w:hAnsi="ＭＳ Ｐ明朝"/>
        </w:rPr>
        <w:fldChar w:fldCharType="end"/>
      </w:r>
      <w:r w:rsidRPr="008907A6">
        <w:rPr>
          <w:rFonts w:ascii="ＭＳ Ｐ明朝" w:eastAsia="ＭＳ Ｐ明朝" w:hAnsi="ＭＳ Ｐ明朝" w:hint="eastAsia"/>
        </w:rPr>
        <w:t>、テアテラ：</w:t>
      </w:r>
      <w:hyperlink r:id="rId290" w:anchor="2:19" w:tooltip="わたしは、あなたのわざと、あなたの愛と信仰と奉仕と忍耐とを知っている。また、あなたの後のわざが、初めのよりもまさっていることを知っている。 " w:history="1">
        <w:r w:rsidRPr="008907A6">
          <w:rPr>
            <w:rStyle w:val="a3"/>
            <w:rFonts w:ascii="ＭＳ Ｐ明朝" w:eastAsia="ＭＳ Ｐ明朝" w:hAnsi="ＭＳ Ｐ明朝" w:hint="eastAsia"/>
            <w:color w:val="auto"/>
          </w:rPr>
          <w:t>黙示録2章19節</w:t>
        </w:r>
      </w:hyperlink>
      <w:r w:rsidRPr="008907A6">
        <w:rPr>
          <w:rFonts w:ascii="ＭＳ Ｐ明朝" w:eastAsia="ＭＳ Ｐ明朝" w:hAnsi="ＭＳ Ｐ明朝" w:hint="eastAsia"/>
        </w:rPr>
        <w:t>、ヒラデルヒヤ：</w:t>
      </w:r>
      <w:hyperlink r:id="rId291" w:anchor="3:8" w:tooltip="わたしは、あなたのわざを知っている。見よ、わたしは、あなたの前に、だれも閉じることのできない門を開いておいた。なぜなら、あなたには少ししか力がなかったにもかかわらず、わたしの言葉を守り、わたしの名を否まなかったからである。 " w:history="1">
        <w:r w:rsidRPr="008907A6">
          <w:rPr>
            <w:rStyle w:val="a3"/>
            <w:rFonts w:ascii="ＭＳ Ｐ明朝" w:eastAsia="ＭＳ Ｐ明朝" w:hAnsi="ＭＳ Ｐ明朝" w:hint="eastAsia"/>
            <w:color w:val="auto"/>
          </w:rPr>
          <w:t>黙示録3章8節</w:t>
        </w:r>
      </w:hyperlink>
      <w:r w:rsidRPr="008907A6">
        <w:rPr>
          <w:rFonts w:ascii="ＭＳ Ｐ明朝" w:eastAsia="ＭＳ Ｐ明朝" w:hAnsi="ＭＳ Ｐ明朝" w:hint="eastAsia"/>
        </w:rPr>
        <w:t>の＜三つの＞時代の教会とは対照的）からして、ペルガモが「地下壕＜堅牢な場所に隠れて持ちこたえる＞方針」を特徴とする時代であったという解釈が妥当でしょう</w:t>
      </w:r>
      <w:r w:rsidRPr="008907A6">
        <w:rPr>
          <w:rStyle w:val="ad"/>
          <w:rFonts w:ascii="ＭＳ Ｐ明朝" w:eastAsia="ＭＳ Ｐ明朝" w:hAnsi="ＭＳ Ｐ明朝"/>
        </w:rPr>
        <w:footnoteReference w:id="29"/>
      </w:r>
      <w:r w:rsidRPr="008907A6">
        <w:rPr>
          <w:rFonts w:ascii="ＭＳ Ｐ明朝" w:eastAsia="ＭＳ Ｐ明朝" w:hAnsi="ＭＳ Ｐ明朝" w:hint="eastAsia"/>
        </w:rPr>
        <w:t>。アンティパスはもはや「過去のこと」になっていたのです。この節が言っていることは、要するに、「確かに、あなたがたは良い遺産を持っており、そのことは称賛されるべきだが、だからといって、あなたがたの今していること（していないこと）の弁解にはならない」ということです。</w:t>
      </w:r>
      <w:r w:rsidRPr="008907A6">
        <w:rPr>
          <w:rFonts w:ascii="ＭＳ Ｐ明朝" w:eastAsia="ＭＳ Ｐ明朝" w:hAnsi="ＭＳ Ｐ明朝"/>
        </w:rPr>
        <w:t xml:space="preserve"> </w:t>
      </w:r>
    </w:p>
    <w:p w14:paraId="10E8EA64" w14:textId="77777777" w:rsidR="00035345" w:rsidRPr="008907A6" w:rsidRDefault="00035345" w:rsidP="00C34629">
      <w:pPr>
        <w:rPr>
          <w:rFonts w:ascii="ＭＳ Ｐ明朝" w:eastAsia="ＭＳ Ｐ明朝" w:hAnsi="ＭＳ Ｐ明朝"/>
          <w:sz w:val="24"/>
          <w:szCs w:val="24"/>
        </w:rPr>
      </w:pPr>
    </w:p>
    <w:p w14:paraId="18098802" w14:textId="1FC8934C" w:rsidR="00035345" w:rsidRPr="008907A6" w:rsidRDefault="00035345" w:rsidP="00C34629">
      <w:pPr>
        <w:pStyle w:val="BODY"/>
        <w:widowControl w:val="0"/>
        <w:spacing w:after="80"/>
        <w:rPr>
          <w:rFonts w:ascii="ＭＳ Ｐ明朝" w:eastAsia="ＭＳ Ｐ明朝" w:hAnsi="ＭＳ Ｐ明朝"/>
        </w:rPr>
      </w:pPr>
      <w:r w:rsidRPr="008907A6">
        <w:rPr>
          <w:rFonts w:ascii="ＭＳ Ｐ明朝" w:eastAsia="ＭＳ Ｐ明朝" w:hAnsi="ＭＳ Ｐ明朝"/>
        </w:rPr>
        <w:t xml:space="preserve">3. </w:t>
      </w:r>
      <w:proofErr w:type="spellStart"/>
      <w:r w:rsidRPr="008907A6">
        <w:rPr>
          <w:rFonts w:ascii="BIZ UDPゴシック" w:eastAsia="BIZ UDPゴシック" w:hAnsi="BIZ UDPゴシック" w:cs="‚l‚r ‚oƒSƒVƒbƒN Western"/>
          <w:u w:val="single"/>
          <w:lang w:eastAsia="x-none"/>
        </w:rPr>
        <w:t>しかし、あなたに対して責むべきことが、少しばかりある。あなたがたの中には、現にバラムの教を奉じている者がある</w:t>
      </w:r>
      <w:proofErr w:type="spellEnd"/>
      <w:r w:rsidRPr="008907A6">
        <w:rPr>
          <w:rFonts w:ascii="BIZ UDPゴシック" w:eastAsia="BIZ UDPゴシック" w:hAnsi="BIZ UDPゴシック" w:cs="‚l‚r ‚oƒSƒVƒbƒN Western" w:hint="eastAsia"/>
          <w:u w:val="single"/>
        </w:rPr>
        <w:t>。</w:t>
      </w:r>
      <w:r w:rsidRPr="008907A6">
        <w:rPr>
          <w:rFonts w:ascii="BIZ UDPゴシック" w:eastAsia="BIZ UDPゴシック" w:hAnsi="BIZ UDPゴシック" w:cs="‚l‚r ‚oƒSƒVƒbƒN Western"/>
          <w:u w:val="single"/>
          <w:lang w:eastAsia="x-none"/>
        </w:rPr>
        <w:t>バラムは、バラクに教え込み、イスラエルの子らの前に、つまずきになるものを置かせて、偶像にささげたものを食べさせ、また不品行をさせたのである。 同じように、あなたがたの中には、</w:t>
      </w:r>
      <w:r w:rsidRPr="008907A6">
        <w:rPr>
          <w:rFonts w:ascii="BIZ UDPゴシック" w:eastAsia="BIZ UDPゴシック" w:hAnsi="BIZ UDPゴシック" w:cs="‚l‚r ‚oƒSƒVƒbƒN Western"/>
          <w:u w:val="single"/>
          <w:lang w:eastAsia="x-none"/>
        </w:rPr>
        <w:lastRenderedPageBreak/>
        <w:t>ニコライ宗の教を奉じている者もいる</w:t>
      </w:r>
      <w:r w:rsidRPr="008907A6">
        <w:rPr>
          <w:rFonts w:ascii="ＭＳ Ｐ明朝" w:eastAsia="ＭＳ Ｐ明朝" w:hAnsi="ＭＳ Ｐ明朝" w:cs="‚l‚r ‚oƒSƒVƒbƒN Western" w:hint="eastAsia"/>
        </w:rPr>
        <w:t>（黙示録2章1</w:t>
      </w:r>
      <w:r w:rsidRPr="008907A6">
        <w:rPr>
          <w:rFonts w:ascii="ＭＳ Ｐ明朝" w:eastAsia="ＭＳ Ｐ明朝" w:hAnsi="ＭＳ Ｐ明朝" w:cs="‚l‚r ‚oƒSƒVƒbƒN Western"/>
        </w:rPr>
        <w:t>4</w:t>
      </w:r>
      <w:r w:rsidRPr="008907A6">
        <w:rPr>
          <w:rFonts w:ascii="ＭＳ Ｐ明朝" w:eastAsia="ＭＳ Ｐ明朝" w:hAnsi="ＭＳ Ｐ明朝" w:cs="‚l‚r ‚oƒSƒVƒbƒN Western" w:hint="eastAsia"/>
        </w:rPr>
        <w:t>節1</w:t>
      </w:r>
      <w:r w:rsidRPr="008907A6">
        <w:rPr>
          <w:rFonts w:ascii="ＭＳ Ｐ明朝" w:eastAsia="ＭＳ Ｐ明朝" w:hAnsi="ＭＳ Ｐ明朝" w:cs="‚l‚r ‚oƒSƒVƒbƒN Western"/>
        </w:rPr>
        <w:t>5</w:t>
      </w:r>
      <w:r w:rsidRPr="008907A6">
        <w:rPr>
          <w:rFonts w:ascii="ＭＳ Ｐ明朝" w:eastAsia="ＭＳ Ｐ明朝" w:hAnsi="ＭＳ Ｐ明朝" w:cs="‚l‚r ‚oƒSƒVƒbƒN Western" w:hint="eastAsia"/>
        </w:rPr>
        <w:t>節）</w:t>
      </w:r>
      <w:r w:rsidRPr="008907A6">
        <w:rPr>
          <w:rFonts w:ascii="ＭＳ Ｐ明朝" w:eastAsia="ＭＳ Ｐ明朝" w:hAnsi="ＭＳ Ｐ明朝"/>
        </w:rPr>
        <w:t>： 主がペルガ</w:t>
      </w:r>
      <w:r w:rsidRPr="008907A6">
        <w:rPr>
          <w:rFonts w:ascii="ＭＳ Ｐ明朝" w:eastAsia="ＭＳ Ｐ明朝" w:hAnsi="ＭＳ Ｐ明朝" w:hint="eastAsia"/>
        </w:rPr>
        <w:t>モ</w:t>
      </w:r>
      <w:r w:rsidRPr="008907A6">
        <w:rPr>
          <w:rFonts w:ascii="ＭＳ Ｐ明朝" w:eastAsia="ＭＳ Ｐ明朝" w:hAnsi="ＭＳ Ｐ明朝"/>
        </w:rPr>
        <w:t>時代の教会を非難されたことで、まず注目すべきことは、「バラムの教えを</w:t>
      </w:r>
      <w:r w:rsidRPr="008907A6">
        <w:rPr>
          <w:rFonts w:ascii="ＭＳ Ｐ明朝" w:eastAsia="ＭＳ Ｐ明朝" w:hAnsi="ＭＳ Ｐ明朝" w:hint="eastAsia"/>
        </w:rPr>
        <w:t>奉じている（</w:t>
      </w:r>
      <w:r w:rsidRPr="008907A6">
        <w:rPr>
          <w:rFonts w:ascii="ＭＳ Ｐ明朝" w:eastAsia="ＭＳ Ｐ明朝" w:hAnsi="ＭＳ Ｐ明朝"/>
        </w:rPr>
        <w:t>実践</w:t>
      </w:r>
      <w:r w:rsidRPr="008907A6">
        <w:rPr>
          <w:rFonts w:ascii="ＭＳ Ｐ明朝" w:eastAsia="ＭＳ Ｐ明朝" w:hAnsi="ＭＳ Ｐ明朝" w:hint="eastAsia"/>
        </w:rPr>
        <w:t>している）</w:t>
      </w:r>
      <w:r w:rsidRPr="008907A6">
        <w:rPr>
          <w:rFonts w:ascii="ＭＳ Ｐ明朝" w:eastAsia="ＭＳ Ｐ明朝" w:hAnsi="ＭＳ Ｐ明朝"/>
        </w:rPr>
        <w:t>者たち」と「ニコライ派の教えを実践する者たち」</w:t>
      </w:r>
      <w:r w:rsidRPr="008907A6">
        <w:rPr>
          <w:rFonts w:ascii="ＭＳ Ｐ明朝" w:eastAsia="ＭＳ Ｐ明朝" w:hAnsi="ＭＳ Ｐ明朝" w:hint="eastAsia"/>
        </w:rPr>
        <w:t>とは同じ者達のこと</w:t>
      </w:r>
      <w:r w:rsidRPr="008907A6">
        <w:rPr>
          <w:rFonts w:ascii="ＭＳ Ｐ明朝" w:eastAsia="ＭＳ Ｐ明朝" w:hAnsi="ＭＳ Ｐ明朝"/>
        </w:rPr>
        <w:t>であるということです。この教会にはその両方が</w:t>
      </w:r>
      <w:r w:rsidRPr="008907A6">
        <w:rPr>
          <w:rFonts w:ascii="ＭＳ Ｐ明朝" w:eastAsia="ＭＳ Ｐ明朝" w:hAnsi="ＭＳ Ｐ明朝" w:hint="eastAsia"/>
        </w:rPr>
        <w:t>「</w:t>
      </w:r>
      <w:r w:rsidRPr="008907A6">
        <w:rPr>
          <w:rFonts w:ascii="ＭＳ Ｐ明朝" w:eastAsia="ＭＳ Ｐ明朝" w:hAnsi="ＭＳ Ｐ明朝"/>
        </w:rPr>
        <w:t>いる</w:t>
      </w:r>
      <w:r w:rsidRPr="008907A6">
        <w:rPr>
          <w:rFonts w:ascii="ＭＳ Ｐ明朝" w:eastAsia="ＭＳ Ｐ明朝" w:hAnsi="ＭＳ Ｐ明朝" w:hint="eastAsia"/>
        </w:rPr>
        <w:t>」</w:t>
      </w:r>
      <w:r w:rsidRPr="008907A6">
        <w:rPr>
          <w:rFonts w:ascii="ＭＳ Ｐ明朝" w:eastAsia="ＭＳ Ｐ明朝" w:hAnsi="ＭＳ Ｐ明朝"/>
        </w:rPr>
        <w:t>のであり、ニコライ</w:t>
      </w:r>
      <w:r w:rsidRPr="008907A6">
        <w:rPr>
          <w:rFonts w:ascii="ＭＳ Ｐ明朝" w:eastAsia="ＭＳ Ｐ明朝" w:hAnsi="ＭＳ Ｐ明朝" w:hint="eastAsia"/>
        </w:rPr>
        <w:t>宗の人達</w:t>
      </w:r>
      <w:r w:rsidRPr="008907A6">
        <w:rPr>
          <w:rFonts w:ascii="ＭＳ Ｐ明朝" w:eastAsia="ＭＳ Ｐ明朝" w:hAnsi="ＭＳ Ｐ明朝"/>
        </w:rPr>
        <w:t>への言及は説明のために付け加えられたもので</w:t>
      </w:r>
      <w:r w:rsidRPr="008907A6">
        <w:rPr>
          <w:rFonts w:ascii="ＭＳ Ｐ明朝" w:eastAsia="ＭＳ Ｐ明朝" w:hAnsi="ＭＳ Ｐ明朝" w:hint="eastAsia"/>
        </w:rPr>
        <w:t>す</w:t>
      </w:r>
      <w:r w:rsidRPr="008907A6">
        <w:rPr>
          <w:rFonts w:ascii="ＭＳ Ｐ明朝" w:eastAsia="ＭＳ Ｐ明朝" w:hAnsi="ＭＳ Ｐ明朝"/>
        </w:rPr>
        <w:t>（すなわち、</w:t>
      </w:r>
      <w:r w:rsidRPr="008907A6">
        <w:rPr>
          <w:rFonts w:ascii="ＭＳ Ｐ明朝" w:eastAsia="ＭＳ Ｐ明朝" w:hAnsi="ＭＳ Ｐ明朝" w:hint="eastAsia"/>
        </w:rPr>
        <w:t>[</w:t>
      </w:r>
      <w:proofErr w:type="spellStart"/>
      <w:r w:rsidRPr="008907A6">
        <w:rPr>
          <w:rFonts w:ascii="ＭＳ Ｐ明朝" w:eastAsia="ＭＳ Ｐ明朝" w:hAnsi="ＭＳ Ｐ明朝" w:hint="eastAsia"/>
        </w:rPr>
        <w:t>例えて言うなら</w:t>
      </w:r>
      <w:proofErr w:type="spellEnd"/>
      <w:r w:rsidRPr="008907A6">
        <w:rPr>
          <w:rFonts w:ascii="ＭＳ Ｐ明朝" w:eastAsia="ＭＳ Ｐ明朝" w:hAnsi="ＭＳ Ｐ明朝" w:hint="eastAsia"/>
        </w:rPr>
        <w:t>]「</w:t>
      </w:r>
      <w:proofErr w:type="spellStart"/>
      <w:r w:rsidRPr="008907A6">
        <w:rPr>
          <w:rFonts w:ascii="HGS明朝E" w:eastAsia="HGS明朝E" w:hAnsi="HGS明朝E" w:hint="eastAsia"/>
          <w:b/>
          <w:bCs/>
        </w:rPr>
        <w:t>同じように</w:t>
      </w:r>
      <w:proofErr w:type="spellEnd"/>
      <w:r w:rsidRPr="008907A6">
        <w:rPr>
          <w:rFonts w:ascii="ＭＳ Ｐ明朝" w:eastAsia="ＭＳ Ｐ明朝" w:hAnsi="ＭＳ Ｐ明朝" w:hint="eastAsia"/>
        </w:rPr>
        <w:t>、</w:t>
      </w:r>
      <w:r w:rsidRPr="008907A6">
        <w:rPr>
          <w:rFonts w:ascii="ＭＳ Ｐ明朝" w:eastAsia="ＭＳ Ｐ明朝" w:hAnsi="ＭＳ Ｐ明朝"/>
        </w:rPr>
        <w:t>......ニコライ</w:t>
      </w:r>
      <w:r w:rsidRPr="008907A6">
        <w:rPr>
          <w:rFonts w:ascii="ＭＳ Ｐ明朝" w:eastAsia="ＭＳ Ｐ明朝" w:hAnsi="ＭＳ Ｐ明朝" w:hint="eastAsia"/>
        </w:rPr>
        <w:t>宗を奉じている者もいる」</w:t>
      </w:r>
      <w:r w:rsidRPr="008907A6">
        <w:rPr>
          <w:rFonts w:ascii="ＭＳ Ｐ明朝" w:eastAsia="ＭＳ Ｐ明朝" w:hAnsi="ＭＳ Ｐ明朝"/>
        </w:rPr>
        <w:t>ということで</w:t>
      </w:r>
      <w:r w:rsidRPr="008907A6">
        <w:rPr>
          <w:rFonts w:ascii="ＭＳ Ｐ明朝" w:eastAsia="ＭＳ Ｐ明朝" w:hAnsi="ＭＳ Ｐ明朝" w:hint="eastAsia"/>
        </w:rPr>
        <w:t>す</w:t>
      </w:r>
      <w:r w:rsidRPr="008907A6">
        <w:rPr>
          <w:rFonts w:ascii="ＭＳ Ｐ明朝" w:eastAsia="ＭＳ Ｐ明朝" w:hAnsi="ＭＳ Ｐ明朝"/>
        </w:rPr>
        <w:t>）。エペソの偽教師たちについての考察や、</w:t>
      </w:r>
      <w:r w:rsidR="00F76F1D" w:rsidRPr="008907A6">
        <w:rPr>
          <w:rFonts w:ascii="ＭＳ Ｐ明朝" w:eastAsia="ＭＳ Ｐ明朝" w:hAnsi="ＭＳ Ｐ明朝"/>
        </w:rPr>
        <w:t>（スミルナのところで述べた）</w:t>
      </w:r>
      <w:r w:rsidRPr="008907A6">
        <w:rPr>
          <w:rFonts w:ascii="ＭＳ Ｐ明朝" w:eastAsia="ＭＳ Ｐ明朝" w:hAnsi="ＭＳ Ｐ明朝"/>
        </w:rPr>
        <w:t>七つの時代を通しての悪魔の攻撃についての全体的な評価で見たように、歴史的なニコライ</w:t>
      </w:r>
      <w:r w:rsidRPr="008907A6">
        <w:rPr>
          <w:rFonts w:ascii="ＭＳ Ｐ明朝" w:eastAsia="ＭＳ Ｐ明朝" w:hAnsi="ＭＳ Ｐ明朝" w:hint="eastAsia"/>
        </w:rPr>
        <w:t>宗の者</w:t>
      </w:r>
      <w:r w:rsidRPr="008907A6">
        <w:rPr>
          <w:rFonts w:ascii="ＭＳ Ｐ明朝" w:eastAsia="ＭＳ Ｐ明朝" w:hAnsi="ＭＳ Ｐ明朝"/>
        </w:rPr>
        <w:t>たちの正体</w:t>
      </w:r>
      <w:r w:rsidRPr="008907A6">
        <w:rPr>
          <w:rFonts w:ascii="ＭＳ Ｐ明朝" w:eastAsia="ＭＳ Ｐ明朝" w:hAnsi="ＭＳ Ｐ明朝" w:hint="eastAsia"/>
        </w:rPr>
        <w:t>は</w:t>
      </w:r>
      <w:r w:rsidRPr="008907A6">
        <w:rPr>
          <w:rFonts w:ascii="ＭＳ Ｐ明朝" w:eastAsia="ＭＳ Ｐ明朝" w:hAnsi="ＭＳ Ｐ明朝"/>
        </w:rPr>
        <w:t>推測に包まれているにもかかわらず、これらの用語はすべて、本質的に悪魔の「反</w:t>
      </w:r>
      <w:r w:rsidRPr="008907A6">
        <w:rPr>
          <w:rFonts w:ascii="ＭＳ Ｐ明朝" w:eastAsia="ＭＳ Ｐ明朝" w:hAnsi="ＭＳ Ｐ明朝" w:hint="eastAsia"/>
        </w:rPr>
        <w:t>-</w:t>
      </w:r>
      <w:proofErr w:type="spellStart"/>
      <w:r w:rsidRPr="008907A6">
        <w:rPr>
          <w:rFonts w:ascii="ＭＳ Ｐ明朝" w:eastAsia="ＭＳ Ｐ明朝" w:hAnsi="ＭＳ Ｐ明朝"/>
        </w:rPr>
        <w:t>教会</w:t>
      </w:r>
      <w:proofErr w:type="spellEnd"/>
      <w:r w:rsidRPr="008907A6">
        <w:rPr>
          <w:rFonts w:ascii="ＭＳ Ｐ明朝" w:eastAsia="ＭＳ Ｐ明朝" w:hAnsi="ＭＳ Ｐ明朝"/>
        </w:rPr>
        <w:t>」（と真の教会との関係）を指しているのです。前述したように、ペルガモ教会</w:t>
      </w:r>
      <w:r w:rsidRPr="008907A6">
        <w:rPr>
          <w:rFonts w:ascii="ＭＳ Ｐ明朝" w:eastAsia="ＭＳ Ｐ明朝" w:hAnsi="ＭＳ Ｐ明朝" w:hint="eastAsia"/>
        </w:rPr>
        <w:t>の中に</w:t>
      </w:r>
      <w:r w:rsidRPr="008907A6">
        <w:rPr>
          <w:rFonts w:ascii="ＭＳ Ｐ明朝" w:eastAsia="ＭＳ Ｐ明朝" w:hAnsi="ＭＳ Ｐ明朝"/>
        </w:rPr>
        <w:t>この二つのグループ</w:t>
      </w:r>
      <w:r w:rsidRPr="008907A6">
        <w:rPr>
          <w:rFonts w:ascii="ＭＳ Ｐ明朝" w:eastAsia="ＭＳ Ｐ明朝" w:hAnsi="ＭＳ Ｐ明朝" w:hint="eastAsia"/>
        </w:rPr>
        <w:t>＜バラムの教えを実践している者たちとニコライ宗の教えを実践している者たち＞</w:t>
      </w:r>
      <w:r w:rsidRPr="008907A6">
        <w:rPr>
          <w:rFonts w:ascii="ＭＳ Ｐ明朝" w:eastAsia="ＭＳ Ｐ明朝" w:hAnsi="ＭＳ Ｐ明朝"/>
        </w:rPr>
        <w:t>（</w:t>
      </w:r>
      <w:r w:rsidRPr="008907A6">
        <w:rPr>
          <w:rFonts w:ascii="ＭＳ Ｐ明朝" w:eastAsia="ＭＳ Ｐ明朝" w:hAnsi="ＭＳ Ｐ明朝" w:hint="eastAsia"/>
        </w:rPr>
        <w:t>同じ人達のことを言っている</w:t>
      </w:r>
      <w:r w:rsidRPr="008907A6">
        <w:rPr>
          <w:rFonts w:ascii="ＭＳ Ｐ明朝" w:eastAsia="ＭＳ Ｐ明朝" w:hAnsi="ＭＳ Ｐ明朝"/>
        </w:rPr>
        <w:t>）</w:t>
      </w:r>
      <w:r w:rsidRPr="008907A6">
        <w:rPr>
          <w:rFonts w:ascii="ＭＳ Ｐ明朝" w:eastAsia="ＭＳ Ｐ明朝" w:hAnsi="ＭＳ Ｐ明朝" w:hint="eastAsia"/>
        </w:rPr>
        <w:t>が</w:t>
      </w:r>
      <w:r w:rsidRPr="008907A6">
        <w:rPr>
          <w:rFonts w:ascii="ＭＳ Ｐ明朝" w:eastAsia="ＭＳ Ｐ明朝" w:hAnsi="ＭＳ Ｐ明朝"/>
        </w:rPr>
        <w:t>「いる」という事実は、前の二つの時代とは異なり、悪の力がペルガモ</w:t>
      </w:r>
      <w:r w:rsidRPr="008907A6">
        <w:rPr>
          <w:rFonts w:ascii="ＭＳ Ｐ明朝" w:eastAsia="ＭＳ Ｐ明朝" w:hAnsi="ＭＳ Ｐ明朝" w:hint="eastAsia"/>
        </w:rPr>
        <w:t>教会</w:t>
      </w:r>
      <w:r w:rsidRPr="008907A6">
        <w:rPr>
          <w:rFonts w:ascii="ＭＳ Ｐ明朝" w:eastAsia="ＭＳ Ｐ明朝" w:hAnsi="ＭＳ Ｐ明朝"/>
        </w:rPr>
        <w:t>内に足場を築</w:t>
      </w:r>
      <w:r w:rsidRPr="008907A6">
        <w:rPr>
          <w:rFonts w:ascii="ＭＳ Ｐ明朝" w:eastAsia="ＭＳ Ｐ明朝" w:hAnsi="ＭＳ Ｐ明朝" w:hint="eastAsia"/>
        </w:rPr>
        <w:t>いたことを知らせています。</w:t>
      </w:r>
    </w:p>
    <w:p w14:paraId="40B36A60" w14:textId="77777777" w:rsidR="00035345" w:rsidRPr="008907A6" w:rsidRDefault="00035345" w:rsidP="00C34629">
      <w:pPr>
        <w:rPr>
          <w:rFonts w:ascii="ＭＳ Ｐ明朝" w:eastAsia="ＭＳ Ｐ明朝" w:hAnsi="ＭＳ Ｐ明朝"/>
          <w:sz w:val="24"/>
          <w:szCs w:val="24"/>
        </w:rPr>
      </w:pPr>
    </w:p>
    <w:p w14:paraId="3E04C0D0" w14:textId="12E968B0" w:rsidR="00035345" w:rsidRPr="008907A6" w:rsidRDefault="00035345" w:rsidP="00D930FE">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とはいえ、この二重の記述から、キリストの地上の集会で大きくなりつつある不信仰な者たちの動きについて、何かを読み取ることもできます。この「</w:t>
      </w:r>
      <w:r w:rsidRPr="008907A6">
        <w:rPr>
          <w:rFonts w:ascii="ＭＳ Ｐ明朝" w:eastAsia="ＭＳ Ｐ明朝" w:hAnsi="ＭＳ Ｐ明朝"/>
          <w:sz w:val="24"/>
          <w:szCs w:val="24"/>
        </w:rPr>
        <w:t>ニコライ</w:t>
      </w:r>
      <w:r w:rsidRPr="008907A6">
        <w:rPr>
          <w:rFonts w:ascii="ＭＳ Ｐ明朝" w:eastAsia="ＭＳ Ｐ明朝" w:hAnsi="ＭＳ Ｐ明朝" w:hint="eastAsia"/>
          <w:sz w:val="24"/>
          <w:szCs w:val="24"/>
        </w:rPr>
        <w:t>宗の者」</w:t>
      </w:r>
      <w:r w:rsidRPr="008907A6">
        <w:rPr>
          <w:rFonts w:ascii="ＭＳ Ｐ明朝" w:eastAsia="ＭＳ Ｐ明朝" w:hAnsi="ＭＳ Ｐ明朝"/>
          <w:sz w:val="24"/>
          <w:szCs w:val="24"/>
        </w:rPr>
        <w:t>たちは、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バラクがバラムの助言によって行ったこと</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を行っているのです。</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ニコライ</w:t>
      </w:r>
      <w:r w:rsidRPr="008907A6">
        <w:rPr>
          <w:rFonts w:ascii="ＭＳ Ｐ明朝" w:eastAsia="ＭＳ Ｐ明朝" w:hAnsi="ＭＳ Ｐ明朝" w:hint="eastAsia"/>
          <w:sz w:val="24"/>
          <w:szCs w:val="24"/>
        </w:rPr>
        <w:t>の者</w:t>
      </w:r>
      <w:r w:rsidRPr="008907A6">
        <w:rPr>
          <w:rFonts w:ascii="ＭＳ Ｐ明朝" w:eastAsia="ＭＳ Ｐ明朝" w:hAnsi="ＭＳ Ｐ明朝"/>
          <w:sz w:val="24"/>
          <w:szCs w:val="24"/>
        </w:rPr>
        <w:t>」という言葉は、</w:t>
      </w:r>
      <w:r w:rsidRPr="008907A6">
        <w:rPr>
          <w:rFonts w:ascii="ＭＳ Ｐ明朝" w:eastAsia="ＭＳ Ｐ明朝" w:hAnsi="ＭＳ Ｐ明朝" w:hint="eastAsia"/>
          <w:sz w:val="24"/>
          <w:szCs w:val="24"/>
        </w:rPr>
        <w:t>前述にあるように</w:t>
      </w:r>
      <w:r w:rsidRPr="008907A6">
        <w:rPr>
          <w:rFonts w:ascii="ＭＳ Ｐ明朝" w:eastAsia="ＭＳ Ｐ明朝" w:hAnsi="ＭＳ Ｐ明朝"/>
          <w:sz w:val="24"/>
          <w:szCs w:val="24"/>
        </w:rPr>
        <w:t>、「人々」（</w:t>
      </w:r>
      <w:proofErr w:type="spellStart"/>
      <w:r w:rsidRPr="008907A6">
        <w:rPr>
          <w:rStyle w:val="ae"/>
          <w:rFonts w:ascii="Georgia" w:hAnsi="Georgia"/>
          <w:sz w:val="24"/>
          <w:szCs w:val="24"/>
        </w:rPr>
        <w:t>laos</w:t>
      </w:r>
      <w:proofErr w:type="spellEnd"/>
      <w:r w:rsidRPr="008907A6">
        <w:rPr>
          <w:rFonts w:ascii="ＭＳ Ｐ明朝" w:eastAsia="ＭＳ Ｐ明朝" w:hAnsi="ＭＳ Ｐ明朝"/>
          <w:sz w:val="24"/>
          <w:szCs w:val="24"/>
        </w:rPr>
        <w:t>ラオス）と「征服する」（</w:t>
      </w:r>
      <w:proofErr w:type="spellStart"/>
      <w:r w:rsidRPr="008907A6">
        <w:rPr>
          <w:rStyle w:val="ae"/>
          <w:rFonts w:ascii="Georgia" w:hAnsi="Georgia"/>
          <w:sz w:val="24"/>
          <w:szCs w:val="24"/>
        </w:rPr>
        <w:t>nikao</w:t>
      </w:r>
      <w:proofErr w:type="spellEnd"/>
      <w:r w:rsidRPr="008907A6">
        <w:rPr>
          <w:rFonts w:ascii="ＭＳ Ｐ明朝" w:eastAsia="ＭＳ Ｐ明朝" w:hAnsi="ＭＳ Ｐ明朝"/>
          <w:sz w:val="24"/>
          <w:szCs w:val="24"/>
        </w:rPr>
        <w:t>ニカオ）を意味するギリシャ語から構成されており、（エペソ</w:t>
      </w:r>
      <w:r w:rsidRPr="008907A6">
        <w:rPr>
          <w:rFonts w:ascii="ＭＳ Ｐ明朝" w:eastAsia="ＭＳ Ｐ明朝" w:hAnsi="ＭＳ Ｐ明朝"/>
          <w:sz w:val="24"/>
          <w:szCs w:val="24"/>
        </w:rPr>
        <w:lastRenderedPageBreak/>
        <w:t>の場合と同じように）偽教師たちが、聖書の真理よりも民衆の意見</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優先</w:t>
      </w:r>
      <w:r w:rsidRPr="008907A6">
        <w:rPr>
          <w:rFonts w:ascii="ＭＳ Ｐ明朝" w:eastAsia="ＭＳ Ｐ明朝" w:hAnsi="ＭＳ Ｐ明朝" w:hint="eastAsia"/>
          <w:sz w:val="24"/>
          <w:szCs w:val="24"/>
        </w:rPr>
        <w:t>を宣言していることを</w:t>
      </w:r>
      <w:r w:rsidRPr="008907A6">
        <w:rPr>
          <w:rFonts w:ascii="ＭＳ Ｐ明朝" w:eastAsia="ＭＳ Ｐ明朝" w:hAnsi="ＭＳ Ｐ明朝"/>
          <w:sz w:val="24"/>
          <w:szCs w:val="24"/>
        </w:rPr>
        <w:t>表してい</w:t>
      </w:r>
      <w:r w:rsidRPr="008907A6">
        <w:rPr>
          <w:rFonts w:ascii="ＭＳ Ｐ明朝" w:eastAsia="ＭＳ Ｐ明朝" w:hAnsi="ＭＳ Ｐ明朝" w:hint="eastAsia"/>
          <w:sz w:val="24"/>
          <w:szCs w:val="24"/>
        </w:rPr>
        <w:t>ます</w:t>
      </w:r>
      <w:r w:rsidRPr="008907A6">
        <w:rPr>
          <w:rStyle w:val="ad"/>
          <w:rFonts w:ascii="ＭＳ Ｐ明朝" w:eastAsia="ＭＳ Ｐ明朝" w:hAnsi="ＭＳ Ｐ明朝"/>
          <w:sz w:val="24"/>
          <w:szCs w:val="24"/>
        </w:rPr>
        <w:footnoteReference w:id="30"/>
      </w:r>
      <w:r w:rsidRPr="008907A6">
        <w:rPr>
          <w:rFonts w:ascii="ＭＳ Ｐ明朝" w:eastAsia="ＭＳ Ｐ明朝" w:hAnsi="ＭＳ Ｐ明朝"/>
          <w:sz w:val="24"/>
          <w:szCs w:val="24"/>
        </w:rPr>
        <w:t>。 つまり、主がこの名前を使われたことによって、</w:t>
      </w:r>
      <w:r w:rsidRPr="008907A6">
        <w:rPr>
          <w:rFonts w:ascii="ＭＳ Ｐ明朝" w:eastAsia="ＭＳ Ｐ明朝" w:hAnsi="ＭＳ Ｐ明朝" w:hint="eastAsia"/>
          <w:sz w:val="24"/>
          <w:szCs w:val="24"/>
        </w:rPr>
        <w:t>ペルガモの時代の主要な特徴として指摘した（偽の習慣、偽の人物を受け入れるという）迎合の事実が、もう一度強調されているのです、</w:t>
      </w:r>
      <w:r w:rsidRPr="008907A6">
        <w:rPr>
          <w:rFonts w:ascii="ＭＳ Ｐ明朝" w:eastAsia="ＭＳ Ｐ明朝" w:hAnsi="ＭＳ Ｐ明朝"/>
          <w:sz w:val="24"/>
          <w:szCs w:val="24"/>
        </w:rPr>
        <w:t xml:space="preserve"> 一方では安全保障のため、他方では政治的権力のために、偽りの習慣、偽りの人物、偽りの信仰を受け入れようとすること）。ここでのニコライ派とエペソ</w:t>
      </w:r>
      <w:r w:rsidRPr="008907A6">
        <w:rPr>
          <w:rFonts w:ascii="ＭＳ Ｐ明朝" w:eastAsia="ＭＳ Ｐ明朝" w:hAnsi="ＭＳ Ｐ明朝" w:hint="eastAsia"/>
          <w:sz w:val="24"/>
          <w:szCs w:val="24"/>
        </w:rPr>
        <w:t>時代</w:t>
      </w:r>
      <w:r w:rsidRPr="008907A6">
        <w:rPr>
          <w:rFonts w:ascii="ＭＳ Ｐ明朝" w:eastAsia="ＭＳ Ｐ明朝" w:hAnsi="ＭＳ Ｐ明朝"/>
          <w:sz w:val="24"/>
          <w:szCs w:val="24"/>
        </w:rPr>
        <w:t>のニコライ派との主な違いは、ペルガモの時代には、彼らは目に見える教会の内部にいて、組織化されたキリスト教の枠組みの中で指導的立場や権威ある立場から反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教会の</w:t>
      </w:r>
      <w:r w:rsidRPr="008907A6">
        <w:rPr>
          <w:rFonts w:ascii="ＭＳ Ｐ明朝" w:eastAsia="ＭＳ Ｐ明朝" w:hAnsi="ＭＳ Ｐ明朝" w:hint="eastAsia"/>
          <w:sz w:val="24"/>
          <w:szCs w:val="24"/>
        </w:rPr>
        <w:t>方針</w:t>
      </w:r>
      <w:r w:rsidRPr="008907A6">
        <w:rPr>
          <w:rFonts w:ascii="ＭＳ Ｐ明朝" w:eastAsia="ＭＳ Ｐ明朝" w:hAnsi="ＭＳ Ｐ明朝"/>
          <w:sz w:val="24"/>
          <w:szCs w:val="24"/>
        </w:rPr>
        <w:t>を推進していること</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p>
    <w:p w14:paraId="5765C088" w14:textId="77777777" w:rsidR="00035345" w:rsidRPr="008907A6" w:rsidRDefault="00035345" w:rsidP="00C34629">
      <w:pPr>
        <w:rPr>
          <w:rFonts w:ascii="ＭＳ Ｐ明朝" w:eastAsia="ＭＳ Ｐ明朝" w:hAnsi="ＭＳ Ｐ明朝"/>
          <w:sz w:val="24"/>
          <w:szCs w:val="24"/>
        </w:rPr>
      </w:pPr>
    </w:p>
    <w:p w14:paraId="7597FA7E" w14:textId="62D692BD"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れらの偽教師とその支持者たちがその結末（サルデスの時代には最終的に教会組織を完全に支配するようになる）に達しようとしていることは、ここでバラムとバラクについて言われていることで説明されます。バラクとはモアブ人の王で、イスラエルの民を滅ぼそうとしていました。そのために、イスラエルを呪うために彼は有名な呪術師バラムを雇いました。バラムは、主の支配的な意志のために、イスラエルを外側から滅ぼすことはできませんでしたが、その代わりに、イスラエルを内から滅ぼす戦略をバラクに提供しまし</w:t>
      </w:r>
      <w:r w:rsidRPr="008907A6">
        <w:rPr>
          <w:rFonts w:ascii="ＭＳ Ｐ明朝" w:eastAsia="ＭＳ Ｐ明朝" w:hAnsi="ＭＳ Ｐ明朝" w:hint="eastAsia"/>
          <w:sz w:val="24"/>
          <w:szCs w:val="24"/>
        </w:rPr>
        <w:lastRenderedPageBreak/>
        <w:t>た。その戦略とは、要するに、この破滅への道を辿らせるためにモアブの女性たちの魅力を使って、個々のイスラエル人をそそのかして、モアブの偶像崇拝に関わらせることでした。そうすれば、肉欲的な誘惑は霊的な不貞にもつながり、その不敬神な行為によってイスラエルを神から引き離すことになり、イスラエルはモアブにとって（あるいはどんな敵にとっても）格好の餌食となるというものでした。</w:t>
      </w:r>
    </w:p>
    <w:p w14:paraId="6271B2DA" w14:textId="77777777" w:rsidR="00035345" w:rsidRPr="008907A6" w:rsidRDefault="00035345" w:rsidP="00C34629">
      <w:pPr>
        <w:rPr>
          <w:rFonts w:ascii="ＭＳ Ｐ明朝" w:eastAsia="ＭＳ Ｐ明朝" w:hAnsi="ＭＳ Ｐ明朝"/>
          <w:sz w:val="24"/>
          <w:szCs w:val="24"/>
        </w:rPr>
      </w:pPr>
    </w:p>
    <w:p w14:paraId="3EE7316F" w14:textId="5658D686"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ペルガモ教会との類似を見るのは難しくありません。真の教会の交わりに潜り込んだニコライ派は、バラムが考えたのと同じような戦略を取っています。欺瞞に満ちた誘惑的な偽りの教えによって、彼らは教会に異教の慣習を持ち込みました。その結果、（キリスト教以前の）古代世界の異教カルトに関連するものを取り入れることで、（特に、貧しい異教徒かもしれませんが、クリスチャンではない人々にとって）教会をより友好的で「迎合的な＜入り込みやすい＞」場所にすることで、かつての異教徒を見える教会に迎え入れるのを励まし奨励するという現世的な利点がありました。そして他方では、異教の祭りや形式、信仰に寛容で、最終的には受け入れることで、信者になる可能性のある者や実際の改宗者＜信者＞の反対を抑え、無力化することで、安全の要素も提供しました。しかし、霊的な観点から見ると、異教の祭りを祝い、彫像や鬼神を崇拝し、聖書の真理を人の創った原則に置き換えるこの傾向は、事実上、新しい種類の「律法主義」だったのです（</w:t>
      </w:r>
      <w:hyperlink r:id="rId292" w:anchor="15:9" w:tooltip="人間のいましめを教として教え、無意味にわたしを拝んでいる』」。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15</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9</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293" w:anchor="10:19" w:tooltip="すると、なんと言ったらよいか。偶像にささげる供え物は、何か意味があるのか。また、偶像は何かほんとうにあるものか。 そうではない。人々が供える物は、悪霊ども、すなわち、神ならぬ者に供えるのである。わたしは、あなたがたが悪霊の仲間になることを望まない。 主の杯と悪霊どもの杯とを、同時に飲むことはできない。主の食卓と悪霊どもの食卓とに、同時にあずかることはできない。 " w:history="1">
        <w:r w:rsidRPr="008907A6">
          <w:rPr>
            <w:rStyle w:val="a3"/>
            <w:rFonts w:ascii="ＭＳ Ｐ明朝" w:eastAsia="ＭＳ Ｐ明朝" w:hAnsi="ＭＳ Ｐ明朝" w:hint="eastAsia"/>
            <w:color w:val="auto"/>
            <w:sz w:val="24"/>
            <w:szCs w:val="24"/>
          </w:rPr>
          <w:t>第一コリント1</w:t>
        </w:r>
        <w:r w:rsidRPr="008907A6">
          <w:rPr>
            <w:rStyle w:val="a3"/>
            <w:rFonts w:ascii="ＭＳ Ｐ明朝" w:eastAsia="ＭＳ Ｐ明朝" w:hAnsi="ＭＳ Ｐ明朝"/>
            <w:color w:val="auto"/>
            <w:sz w:val="24"/>
            <w:szCs w:val="24"/>
          </w:rPr>
          <w:t>0</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19-21</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294" w:anchor="12:2" w:tooltip="あなたがたがまだ異邦人であった時、誘われるまま、物の言えない偶像のところに引かれて行ったことは、あなたがたの承知しているとおりである。 " w:history="1">
        <w:r w:rsidRPr="008907A6">
          <w:rPr>
            <w:rStyle w:val="a3"/>
            <w:rFonts w:ascii="ＭＳ Ｐ明朝" w:eastAsia="ＭＳ Ｐ明朝" w:hAnsi="ＭＳ Ｐ明朝"/>
            <w:color w:val="auto"/>
            <w:sz w:val="24"/>
            <w:szCs w:val="24"/>
          </w:rPr>
          <w:t>12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2</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295" w:anchor="3:3" w:tooltip="あなたがたは、そんなに物わかりがわるいのか。御霊で始めたのに、今になって肉で仕上げるというのか。 " w:history="1">
        <w:r w:rsidRPr="008907A6">
          <w:rPr>
            <w:rStyle w:val="a3"/>
            <w:rFonts w:ascii="ＭＳ Ｐ明朝" w:eastAsia="ＭＳ Ｐ明朝" w:hAnsi="ＭＳ Ｐ明朝"/>
            <w:color w:val="auto"/>
            <w:sz w:val="24"/>
            <w:szCs w:val="24"/>
          </w:rPr>
          <w:t>ガラ</w:t>
        </w:r>
        <w:r w:rsidRPr="008907A6">
          <w:rPr>
            <w:rStyle w:val="a3"/>
            <w:rFonts w:ascii="ＭＳ Ｐ明朝" w:eastAsia="ＭＳ Ｐ明朝" w:hAnsi="ＭＳ Ｐ明朝" w:hint="eastAsia"/>
            <w:color w:val="auto"/>
            <w:sz w:val="24"/>
            <w:szCs w:val="24"/>
          </w:rPr>
          <w:t>テヤ</w:t>
        </w:r>
        <w:r w:rsidRPr="008907A6">
          <w:rPr>
            <w:rStyle w:val="a3"/>
            <w:rFonts w:ascii="ＭＳ Ｐ明朝" w:eastAsia="ＭＳ Ｐ明朝" w:hAnsi="ＭＳ Ｐ明朝"/>
            <w:color w:val="auto"/>
            <w:sz w:val="24"/>
            <w:szCs w:val="24"/>
          </w:rPr>
          <w:t>3</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3</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296" w:anchor="4:9" w:tooltip="神を知らなかった当時、あなたがたは、本来神ならぬ神々の奴隷になっていた。 しかし、今では神を知っているのに、否、むしろ神に知られているのに、どうして、あの無力で貧弱な、もろもろの霊力に逆もどりして、またもや、新たにその奴隷になろうとするのか。 あなたがたは、日や月や季節や年などを守っている。 " w:history="1">
        <w:r w:rsidRPr="008907A6">
          <w:rPr>
            <w:rStyle w:val="a3"/>
            <w:rFonts w:ascii="ＭＳ Ｐ明朝" w:eastAsia="ＭＳ Ｐ明朝" w:hAnsi="ＭＳ Ｐ明朝"/>
            <w:color w:val="auto"/>
            <w:sz w:val="24"/>
            <w:szCs w:val="24"/>
          </w:rPr>
          <w:t>4</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9-10</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297" w:anchor="2:17" w:tooltip="これらは、きたるべきものの影であって、その本体はキリストにある。 " w:history="1">
        <w:r w:rsidRPr="008907A6">
          <w:rPr>
            <w:rStyle w:val="a3"/>
            <w:rFonts w:ascii="ＭＳ Ｐ明朝" w:eastAsia="ＭＳ Ｐ明朝" w:hAnsi="ＭＳ Ｐ明朝" w:hint="eastAsia"/>
            <w:color w:val="auto"/>
            <w:sz w:val="24"/>
            <w:szCs w:val="24"/>
          </w:rPr>
          <w:t>コロサイ</w:t>
        </w:r>
        <w:r w:rsidRPr="008907A6">
          <w:rPr>
            <w:rStyle w:val="a3"/>
            <w:rFonts w:ascii="ＭＳ Ｐ明朝" w:eastAsia="ＭＳ Ｐ明朝" w:hAnsi="ＭＳ Ｐ明朝"/>
            <w:color w:val="auto"/>
            <w:sz w:val="24"/>
            <w:szCs w:val="24"/>
          </w:rPr>
          <w:t>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17</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298" w:anchor="8:5" w:tooltip="彼らは、天にある聖所のひな型と影とに仕えている者にすぎない。それについては、モーセが幕屋を建てようとしたとき、御告げを受け、「山で示された型どおりに、注意してそのいっさいを作りなさい」と言われたのである。 " w:history="1">
        <w:r w:rsidRPr="008907A6">
          <w:rPr>
            <w:rStyle w:val="a3"/>
            <w:rFonts w:ascii="ＭＳ Ｐ明朝" w:eastAsia="ＭＳ Ｐ明朝" w:hAnsi="ＭＳ Ｐ明朝"/>
            <w:color w:val="auto"/>
            <w:sz w:val="24"/>
            <w:szCs w:val="24"/>
          </w:rPr>
          <w:t>ヘブ</w:t>
        </w:r>
        <w:r w:rsidRPr="008907A6">
          <w:rPr>
            <w:rStyle w:val="a3"/>
            <w:rFonts w:ascii="ＭＳ Ｐ明朝" w:eastAsia="ＭＳ Ｐ明朝" w:hAnsi="ＭＳ Ｐ明朝" w:hint="eastAsia"/>
            <w:color w:val="auto"/>
            <w:sz w:val="24"/>
            <w:szCs w:val="24"/>
          </w:rPr>
          <w:t>ル</w:t>
        </w:r>
        <w:r w:rsidRPr="008907A6">
          <w:rPr>
            <w:rStyle w:val="a3"/>
            <w:rFonts w:ascii="ＭＳ Ｐ明朝" w:eastAsia="ＭＳ Ｐ明朝" w:hAnsi="ＭＳ Ｐ明朝"/>
            <w:color w:val="auto"/>
            <w:sz w:val="24"/>
            <w:szCs w:val="24"/>
          </w:rPr>
          <w:t>8</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5</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299" w:anchor="10:1" w:tooltip="いったい、律法はきたるべき良いことの影をやどすにすぎず、そのものの真のかたちをそなえているものではないから、年ごとに引きつづきささげられる同じようないけにえによっても、みまえに近づいて来る者たちを、全うすることはできないのである。 " w:history="1">
        <w:r w:rsidRPr="008907A6">
          <w:rPr>
            <w:rStyle w:val="a3"/>
            <w:rFonts w:ascii="ＭＳ Ｐ明朝" w:eastAsia="ＭＳ Ｐ明朝" w:hAnsi="ＭＳ Ｐ明朝"/>
            <w:color w:val="auto"/>
            <w:sz w:val="24"/>
            <w:szCs w:val="24"/>
          </w:rPr>
          <w:t>10</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参照）。という</w:t>
      </w:r>
      <w:r w:rsidRPr="008907A6">
        <w:rPr>
          <w:rFonts w:ascii="ＭＳ Ｐ明朝" w:eastAsia="ＭＳ Ｐ明朝" w:hAnsi="ＭＳ Ｐ明朝"/>
          <w:sz w:val="24"/>
          <w:szCs w:val="24"/>
        </w:rPr>
        <w:lastRenderedPageBreak/>
        <w:t>のも、これらの異教的な要素にユダヤ教の神殿儀式の</w:t>
      </w:r>
      <w:r w:rsidRPr="008907A6">
        <w:rPr>
          <w:rFonts w:ascii="ＭＳ Ｐ明朝" w:eastAsia="ＭＳ Ｐ明朝" w:hAnsi="ＭＳ Ｐ明朝" w:hint="eastAsia"/>
          <w:sz w:val="24"/>
          <w:szCs w:val="24"/>
        </w:rPr>
        <w:t>色合いを添えることで、教会内の真のクリスチャンにとってより受け入れやすいものとなったからです（例えば、「神殿」、「祭司」、「祝祭」などは、ユダヤ教と異教の典礼の両方に存在する）。このような「売り込み」方策</w:t>
      </w:r>
      <w:r w:rsidRPr="008907A6">
        <w:rPr>
          <w:rFonts w:ascii="ＭＳ Ｐ明朝" w:eastAsia="ＭＳ Ｐ明朝" w:hAnsi="ＭＳ Ｐ明朝"/>
          <w:sz w:val="24"/>
          <w:szCs w:val="24"/>
        </w:rPr>
        <w:t>が原理的に間違っていることは明らか</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（たとえそれがどんなに成功したとしても）：</w:t>
      </w:r>
    </w:p>
    <w:p w14:paraId="466039CE" w14:textId="77777777" w:rsidR="00035345" w:rsidRPr="008907A6" w:rsidRDefault="00035345" w:rsidP="00C34629">
      <w:pPr>
        <w:rPr>
          <w:rFonts w:ascii="ＭＳ Ｐ明朝" w:eastAsia="ＭＳ Ｐ明朝" w:hAnsi="ＭＳ Ｐ明朝"/>
          <w:sz w:val="24"/>
          <w:szCs w:val="24"/>
        </w:rPr>
      </w:pPr>
    </w:p>
    <w:p w14:paraId="74965C70" w14:textId="77777777" w:rsidR="00035345" w:rsidRPr="008907A6" w:rsidRDefault="00035345" w:rsidP="00BE5A49">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神を知らなかった当時</w:t>
      </w:r>
      <w:r w:rsidRPr="008907A6">
        <w:rPr>
          <w:rFonts w:ascii="ＭＳ Ｐ明朝" w:eastAsia="ＭＳ Ｐ明朝" w:hAnsi="ＭＳ Ｐ明朝" w:hint="eastAsia"/>
        </w:rPr>
        <w:t>（あなた方が未信者であった時）</w:t>
      </w:r>
      <w:r w:rsidRPr="008907A6">
        <w:rPr>
          <w:rFonts w:ascii="BIZ UDPゴシック" w:eastAsia="BIZ UDPゴシック" w:hAnsi="BIZ UDPゴシック" w:cs="Arial"/>
          <w:lang w:val="ja-JP"/>
        </w:rPr>
        <w:t>、あなたがたは、本来神ならぬ神々の奴隷になっていた。 しかし、今では神を知っているのに、否、むしろ神に知られているのに、どうして、あの無力で貧弱な、</w:t>
      </w:r>
      <w:r w:rsidRPr="008907A6">
        <w:rPr>
          <w:rFonts w:ascii="ＭＳ Ｐ明朝" w:eastAsia="ＭＳ Ｐ明朝" w:hAnsi="ＭＳ Ｐ明朝" w:cs="Arial" w:hint="eastAsia"/>
          <w:lang w:val="ja-JP"/>
        </w:rPr>
        <w:t>＜</w:t>
      </w:r>
      <w:r w:rsidRPr="008907A6">
        <w:rPr>
          <w:rFonts w:ascii="HGS明朝E" w:eastAsia="HGS明朝E" w:hAnsi="HGS明朝E" w:cs="Arial" w:hint="eastAsia"/>
          <w:b/>
          <w:bCs/>
          <w:lang w:val="ja-JP"/>
        </w:rPr>
        <w:t>偽りの</w:t>
      </w:r>
      <w:r w:rsidRPr="008907A6">
        <w:rPr>
          <w:rFonts w:ascii="ＭＳ Ｐ明朝" w:eastAsia="ＭＳ Ｐ明朝" w:hAnsi="ＭＳ Ｐ明朝" w:cs="Arial" w:hint="eastAsia"/>
          <w:lang w:val="ja-JP"/>
        </w:rPr>
        <w:t>：英訳＞</w:t>
      </w:r>
      <w:r w:rsidRPr="008907A6">
        <w:rPr>
          <w:rFonts w:ascii="BIZ UDPゴシック" w:eastAsia="BIZ UDPゴシック" w:hAnsi="BIZ UDPゴシック" w:cs="Arial"/>
          <w:lang w:val="ja-JP"/>
        </w:rPr>
        <w:t>もろもろの</w:t>
      </w:r>
      <w:r w:rsidRPr="008907A6">
        <w:rPr>
          <w:rFonts w:ascii="ＭＳ Ｐ明朝" w:eastAsia="ＭＳ Ｐ明朝" w:hAnsi="ＭＳ Ｐ明朝" w:cs="Arial" w:hint="eastAsia"/>
          <w:lang w:val="ja-JP"/>
        </w:rPr>
        <w:t>[</w:t>
      </w:r>
      <w:r w:rsidRPr="008907A6">
        <w:rPr>
          <w:rFonts w:ascii="HGS明朝E" w:eastAsia="HGS明朝E" w:hAnsi="HGS明朝E" w:cs="Arial" w:hint="eastAsia"/>
          <w:b/>
          <w:bCs/>
          <w:lang w:val="ja-JP"/>
        </w:rPr>
        <w:t>異教の</w:t>
      </w:r>
      <w:r w:rsidRPr="008907A6">
        <w:rPr>
          <w:rFonts w:ascii="ＭＳ Ｐ明朝" w:eastAsia="ＭＳ Ｐ明朝" w:hAnsi="ＭＳ Ｐ明朝" w:cs="Arial" w:hint="eastAsia"/>
          <w:lang w:val="ja-JP"/>
        </w:rPr>
        <w:t>]</w:t>
      </w:r>
      <w:r w:rsidRPr="008907A6">
        <w:rPr>
          <w:rFonts w:ascii="HGS明朝E" w:eastAsia="HGS明朝E" w:hAnsi="HGS明朝E" w:cs="Arial"/>
          <w:b/>
          <w:bCs/>
          <w:lang w:val="ja-JP"/>
        </w:rPr>
        <w:t>霊力</w:t>
      </w:r>
      <w:r w:rsidRPr="008907A6">
        <w:rPr>
          <w:rFonts w:ascii="BIZ UDPゴシック" w:eastAsia="BIZ UDPゴシック" w:hAnsi="BIZ UDPゴシック" w:cs="Arial"/>
          <w:lang w:val="ja-JP"/>
        </w:rPr>
        <w:t>に逆もどりして、またもや、新たにその奴隷になろうとするのか。 あなたがたは、日や月や季節や年などを守っている。 わたしは、あなたがたのために努力してきたことが、あるいは、むだになったのではないかと、あなたがたのことが心配でならない。</w:t>
      </w:r>
      <w:r w:rsidRPr="008907A6">
        <w:rPr>
          <w:rFonts w:ascii="Arial" w:hAnsi="Arial" w:cs="Arial"/>
          <w:lang w:val="ja-JP"/>
        </w:rPr>
        <w:t xml:space="preserve"> </w:t>
      </w: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ガラテヤ</w:t>
      </w:r>
      <w:r w:rsidRPr="008907A6">
        <w:rPr>
          <w:rFonts w:ascii="ＭＳ Ｐ明朝" w:eastAsia="ＭＳ Ｐ明朝" w:hAnsi="ＭＳ Ｐ明朝" w:cs="Arial"/>
          <w:lang w:val="ja-JP"/>
        </w:rPr>
        <w:t>4</w:t>
      </w:r>
      <w:r w:rsidRPr="008907A6">
        <w:rPr>
          <w:rFonts w:ascii="ＭＳ Ｐ明朝" w:eastAsia="ＭＳ Ｐ明朝" w:hAnsi="ＭＳ Ｐ明朝" w:cs="Arial" w:hint="eastAsia"/>
          <w:lang w:val="ja-JP"/>
        </w:rPr>
        <w:t>章</w:t>
      </w:r>
      <w:r w:rsidRPr="008907A6">
        <w:rPr>
          <w:rFonts w:ascii="ＭＳ Ｐ明朝" w:eastAsia="ＭＳ Ｐ明朝" w:hAnsi="ＭＳ Ｐ明朝" w:cs="Arial"/>
          <w:lang w:val="ja-JP"/>
        </w:rPr>
        <w:t>8-11</w:t>
      </w:r>
      <w:r w:rsidRPr="008907A6">
        <w:rPr>
          <w:rFonts w:ascii="ＭＳ Ｐ明朝" w:eastAsia="ＭＳ Ｐ明朝" w:hAnsi="ＭＳ Ｐ明朝" w:cs="Arial" w:hint="eastAsia"/>
          <w:lang w:val="ja-JP"/>
        </w:rPr>
        <w:t>節</w:t>
      </w:r>
      <w:r w:rsidRPr="008907A6">
        <w:rPr>
          <w:rFonts w:ascii="ＭＳ Ｐ明朝" w:eastAsia="ＭＳ Ｐ明朝" w:hAnsi="ＭＳ Ｐ明朝" w:cs="Arial"/>
          <w:lang w:val="ja-JP"/>
        </w:rPr>
        <w:t>)</w:t>
      </w:r>
    </w:p>
    <w:p w14:paraId="47653544" w14:textId="77777777" w:rsidR="00035345" w:rsidRPr="008907A6" w:rsidRDefault="00035345" w:rsidP="00C34629">
      <w:pPr>
        <w:pStyle w:val="Normal"/>
        <w:rPr>
          <w:rFonts w:ascii="Arial" w:hAnsi="Arial" w:cs="Arial"/>
          <w:lang w:val="ja-JP"/>
        </w:rPr>
      </w:pPr>
    </w:p>
    <w:p w14:paraId="10B93FDB" w14:textId="77777777" w:rsidR="00035345" w:rsidRPr="008907A6" w:rsidRDefault="00035345" w:rsidP="00BE5A49">
      <w:pPr>
        <w:pStyle w:val="Normal"/>
        <w:ind w:left="840" w:firstLine="240"/>
        <w:rPr>
          <w:rFonts w:ascii="BIZ UDPゴシック" w:eastAsia="BIZ UDPゴシック" w:hAnsi="BIZ UDPゴシック" w:cs="Arial"/>
          <w:lang w:val="ja-JP"/>
        </w:rPr>
      </w:pPr>
      <w:r w:rsidRPr="008907A6">
        <w:rPr>
          <w:rFonts w:ascii="BIZ UDPゴシック" w:eastAsia="BIZ UDPゴシック" w:hAnsi="BIZ UDPゴシック" w:cs="Arial"/>
          <w:lang w:val="ja-JP"/>
        </w:rPr>
        <w:t>だから、あなたがたは、食物と飲み物とにつき、あるいは祭や新月や安息日などについて、だれにも批評されてはならない。 これらは、きたるべきものの影であって、その本体はキリストにある。 あなたがたは、わざとらしい謙そんと天使礼拝とにおぼれている人々から、いろいろと悪評されてはならない。彼らは幻を見た</w:t>
      </w:r>
      <w:r w:rsidRPr="008907A6">
        <w:rPr>
          <w:rFonts w:ascii="ＭＳ Ｐ明朝" w:eastAsia="ＭＳ Ｐ明朝" w:hAnsi="ＭＳ Ｐ明朝" w:hint="eastAsia"/>
        </w:rPr>
        <w:t>（とされる）</w:t>
      </w:r>
      <w:r w:rsidRPr="008907A6">
        <w:rPr>
          <w:rFonts w:ascii="BIZ UDPゴシック" w:eastAsia="BIZ UDPゴシック" w:hAnsi="BIZ UDPゴシック" w:cs="Arial"/>
          <w:lang w:val="ja-JP"/>
        </w:rPr>
        <w:t>ことを重んじ、肉の思いによっていたずらに</w:t>
      </w:r>
      <w:r w:rsidRPr="008907A6">
        <w:rPr>
          <w:rFonts w:ascii="BIZ UDPゴシック" w:eastAsia="BIZ UDPゴシック" w:hAnsi="BIZ UDPゴシック" w:cs="Arial"/>
          <w:lang w:val="ja-JP"/>
        </w:rPr>
        <w:lastRenderedPageBreak/>
        <w:t>誇るだけで、 キリストなるかしらに、しっかりと着くことをしない。このかしらから出て、からだ全体</w:t>
      </w:r>
      <w:r w:rsidRPr="008907A6">
        <w:rPr>
          <w:rFonts w:ascii="ＭＳ Ｐ明朝" w:eastAsia="ＭＳ Ｐ明朝" w:hAnsi="ＭＳ Ｐ明朝" w:hint="eastAsia"/>
        </w:rPr>
        <w:t>［教会］</w:t>
      </w:r>
      <w:r w:rsidRPr="008907A6">
        <w:rPr>
          <w:rFonts w:ascii="BIZ UDPゴシック" w:eastAsia="BIZ UDPゴシック" w:hAnsi="BIZ UDPゴシック" w:cs="Arial"/>
          <w:lang w:val="ja-JP"/>
        </w:rPr>
        <w:t>は、</w:t>
      </w:r>
      <w:r w:rsidRPr="008907A6">
        <w:rPr>
          <w:rFonts w:ascii="ＭＳ Ｐ明朝" w:eastAsia="ＭＳ Ｐ明朝" w:hAnsi="ＭＳ Ｐ明朝" w:hint="eastAsia"/>
        </w:rPr>
        <w:t>［すべての］</w:t>
      </w:r>
      <w:r w:rsidRPr="008907A6">
        <w:rPr>
          <w:rFonts w:ascii="BIZ UDPゴシック" w:eastAsia="BIZ UDPゴシック" w:hAnsi="BIZ UDPゴシック" w:cs="Arial"/>
          <w:lang w:val="ja-JP"/>
        </w:rPr>
        <w:t>節と節、筋と筋とによって強められ結び合わされ、神に育てられて成長していくのである。 もしあなたがたが、キリストと共に死んで世の</w:t>
      </w:r>
      <w:r w:rsidRPr="008907A6">
        <w:rPr>
          <w:rFonts w:ascii="ＭＳ Ｐ明朝" w:eastAsia="ＭＳ Ｐ明朝" w:hAnsi="ＭＳ Ｐ明朝" w:cs="Arial" w:hint="eastAsia"/>
          <w:lang w:val="ja-JP"/>
        </w:rPr>
        <w:t>＜</w:t>
      </w:r>
      <w:r w:rsidRPr="008907A6">
        <w:rPr>
          <w:rFonts w:ascii="HGS明朝E" w:eastAsia="HGS明朝E" w:hAnsi="HGS明朝E" w:cs="Arial" w:hint="eastAsia"/>
          <w:b/>
          <w:bCs/>
          <w:lang w:val="ja-JP"/>
        </w:rPr>
        <w:t>偽りの</w:t>
      </w:r>
      <w:r w:rsidRPr="008907A6">
        <w:rPr>
          <w:rFonts w:ascii="ＭＳ Ｐ明朝" w:eastAsia="ＭＳ Ｐ明朝" w:hAnsi="ＭＳ Ｐ明朝" w:cs="Arial" w:hint="eastAsia"/>
          <w:lang w:val="ja-JP"/>
        </w:rPr>
        <w:t>：英訳＞</w:t>
      </w:r>
      <w:r w:rsidRPr="008907A6">
        <w:rPr>
          <w:rFonts w:ascii="BIZ UDPゴシック" w:eastAsia="BIZ UDPゴシック" w:hAnsi="BIZ UDPゴシック" w:cs="Arial"/>
          <w:lang w:val="ja-JP"/>
        </w:rPr>
        <w:t>もろもろの</w:t>
      </w:r>
      <w:r w:rsidRPr="008907A6">
        <w:rPr>
          <w:rFonts w:ascii="ＭＳ Ｐ明朝" w:eastAsia="ＭＳ Ｐ明朝" w:hAnsi="ＭＳ Ｐ明朝" w:cs="Arial" w:hint="eastAsia"/>
          <w:lang w:val="ja-JP"/>
        </w:rPr>
        <w:t>[</w:t>
      </w:r>
      <w:r w:rsidRPr="008907A6">
        <w:rPr>
          <w:rFonts w:ascii="HGS明朝E" w:eastAsia="HGS明朝E" w:hAnsi="HGS明朝E" w:cs="Arial" w:hint="eastAsia"/>
          <w:b/>
          <w:bCs/>
          <w:lang w:val="ja-JP"/>
        </w:rPr>
        <w:t>異教の</w:t>
      </w:r>
      <w:r w:rsidRPr="008907A6">
        <w:rPr>
          <w:rFonts w:ascii="ＭＳ Ｐ明朝" w:eastAsia="ＭＳ Ｐ明朝" w:hAnsi="ＭＳ Ｐ明朝" w:cs="Arial" w:hint="eastAsia"/>
          <w:lang w:val="ja-JP"/>
        </w:rPr>
        <w:t>]</w:t>
      </w:r>
      <w:r w:rsidRPr="008907A6">
        <w:rPr>
          <w:rFonts w:ascii="HGS明朝E" w:eastAsia="HGS明朝E" w:hAnsi="HGS明朝E" w:cs="Arial"/>
          <w:b/>
          <w:bCs/>
          <w:lang w:val="ja-JP"/>
        </w:rPr>
        <w:t>霊力</w:t>
      </w:r>
      <w:r w:rsidRPr="008907A6">
        <w:rPr>
          <w:rFonts w:ascii="BIZ UDPゴシック" w:eastAsia="BIZ UDPゴシック" w:hAnsi="BIZ UDPゴシック" w:cs="Arial"/>
          <w:lang w:val="ja-JP"/>
        </w:rPr>
        <w:t xml:space="preserve">から離れたのなら、なぜ、なおこの世に生きているもののように、 「さわるな、味わうな、触れるな」などという規定に縛られているのか。 これらは皆、使えば尽きてしまうもの、人間の規定や教によっているものである。 </w:t>
      </w:r>
      <w:r w:rsidRPr="008907A6">
        <w:rPr>
          <w:rFonts w:ascii="ＭＳ Ｐ明朝" w:eastAsia="ＭＳ Ｐ明朝" w:hAnsi="ＭＳ Ｐ明朝" w:cs="Arial"/>
          <w:lang w:val="ja-JP"/>
        </w:rPr>
        <w:t>(</w:t>
      </w:r>
      <w:r w:rsidRPr="008907A6">
        <w:fldChar w:fldCharType="begin"/>
      </w:r>
      <w:r w:rsidRPr="008907A6">
        <w:instrText>HYPERLINK "https://jpn.bible/kougo/col" \l "2:16"</w:instrText>
      </w:r>
      <w:r w:rsidRPr="008907A6">
        <w:fldChar w:fldCharType="separate"/>
      </w:r>
      <w:r w:rsidRPr="008907A6">
        <w:rPr>
          <w:rStyle w:val="a3"/>
          <w:rFonts w:ascii="ＭＳ Ｐ明朝" w:eastAsia="ＭＳ Ｐ明朝" w:hAnsi="ＭＳ Ｐ明朝" w:cs="Arial"/>
          <w:color w:val="auto"/>
          <w:lang w:val="ja-JP"/>
        </w:rPr>
        <w:t>コロサイ2章16-22節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2DD37958" w14:textId="77777777" w:rsidR="00035345" w:rsidRPr="008907A6" w:rsidRDefault="00035345" w:rsidP="00C34629">
      <w:pPr>
        <w:pStyle w:val="Normal"/>
        <w:rPr>
          <w:rFonts w:ascii="Arial" w:hAnsi="Arial" w:cs="Arial"/>
          <w:lang w:val="ja-JP"/>
        </w:rPr>
      </w:pPr>
    </w:p>
    <w:p w14:paraId="24E2F512" w14:textId="77777777" w:rsidR="00035345" w:rsidRPr="008907A6" w:rsidRDefault="00035345" w:rsidP="00BE5A49">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不信者と、つり合わないくびきを共にするな。義と不義となんの係わりがあるか。光とやみとなんの交わりがあるか。 キリストとベリアル</w:t>
      </w:r>
      <w:r w:rsidRPr="008907A6">
        <w:rPr>
          <w:rFonts w:ascii="ＭＳ Ｐ明朝" w:eastAsia="ＭＳ Ｐ明朝" w:hAnsi="ＭＳ Ｐ明朝" w:hint="eastAsia"/>
        </w:rPr>
        <w:t>（＝悪魔）</w:t>
      </w:r>
      <w:r w:rsidRPr="008907A6">
        <w:rPr>
          <w:rFonts w:ascii="BIZ UDPゴシック" w:eastAsia="BIZ UDPゴシック" w:hAnsi="BIZ UDPゴシック" w:cs="Arial"/>
          <w:lang w:val="ja-JP"/>
        </w:rPr>
        <w:t>となんの調和があるか。信仰と不信仰となんの関係があるか。 神の宮と偶像となんの一致があるか。わたしたちは、生ける神の宮である。神がこう仰せになっている、「わたしは彼らの間に住み、かつ出入りをするであろう。そして、わたしは彼らの神となり、彼らはわたしの民となるであろう」。</w:t>
      </w:r>
      <w:r w:rsidRPr="008907A6">
        <w:rPr>
          <w:rFonts w:ascii="ＭＳ Ｐ明朝" w:eastAsia="ＭＳ Ｐ明朝" w:hAnsi="ＭＳ Ｐ明朝" w:cs="Arial"/>
          <w:lang w:val="ja-JP"/>
        </w:rPr>
        <w:t xml:space="preserve"> (</w:t>
      </w:r>
      <w:hyperlink r:id="rId300" w:anchor="6:14" w:history="1">
        <w:r w:rsidRPr="008907A6">
          <w:rPr>
            <w:rStyle w:val="a3"/>
            <w:rFonts w:ascii="ＭＳ Ｐ明朝" w:eastAsia="ＭＳ Ｐ明朝" w:hAnsi="ＭＳ Ｐ明朝" w:cs="Arial"/>
            <w:color w:val="auto"/>
            <w:lang w:val="ja-JP"/>
          </w:rPr>
          <w:t>第二コリント6章14-16節</w:t>
        </w:r>
      </w:hyperlink>
      <w:r w:rsidRPr="008907A6">
        <w:rPr>
          <w:rFonts w:ascii="ＭＳ Ｐ明朝" w:eastAsia="ＭＳ Ｐ明朝" w:hAnsi="ＭＳ Ｐ明朝" w:cs="Arial"/>
          <w:lang w:val="ja-JP"/>
        </w:rPr>
        <w:t>)</w:t>
      </w:r>
    </w:p>
    <w:p w14:paraId="31E06DAF" w14:textId="77777777" w:rsidR="00035345" w:rsidRPr="008907A6" w:rsidRDefault="00035345" w:rsidP="00C34629">
      <w:pPr>
        <w:pStyle w:val="Normal"/>
        <w:rPr>
          <w:rFonts w:ascii="Arial" w:hAnsi="Arial" w:cs="Arial"/>
          <w:lang w:val="ja-JP"/>
        </w:rPr>
      </w:pPr>
    </w:p>
    <w:p w14:paraId="09DCAA9E" w14:textId="71C63C5F" w:rsidR="00035345" w:rsidRPr="008907A6" w:rsidRDefault="00035345" w:rsidP="002E4752">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「組織」を拡大し、維持するために真理を妥協するというこの悲惨な道は、やがて見える教会の本来の組織の多くに霊的な死をもたらすことになります。なぜなら、一時的な利益のために神の真理</w:t>
      </w:r>
      <w:r w:rsidRPr="008907A6">
        <w:rPr>
          <w:rFonts w:ascii="ＭＳ Ｐ明朝" w:eastAsia="ＭＳ Ｐ明朝" w:hAnsi="ＭＳ Ｐ明朝" w:hint="eastAsia"/>
          <w:sz w:val="24"/>
          <w:szCs w:val="24"/>
        </w:rPr>
        <w:lastRenderedPageBreak/>
        <w:t>を妥協することは、「霊的な偶像礼拝」と「霊的な不忠誠」の本質であり、イスラエルの長い歴史を通して一貫した失敗であり、常に悲惨な結果をもたらすものとなったからです（</w:t>
      </w:r>
      <w:hyperlink r:id="rId301" w:anchor="4:12" w:tooltip="わが民は木に向かって事を尋ねる。またそのつえは彼らに事を示す。これは淫行の霊が彼らを迷わしたからである。彼らはその神を捨てて淫行をなした。 " w:history="1">
        <w:r w:rsidRPr="008907A6">
          <w:rPr>
            <w:rStyle w:val="a3"/>
            <w:rFonts w:ascii="ＭＳ Ｐ明朝" w:eastAsia="ＭＳ Ｐ明朝" w:hAnsi="ＭＳ Ｐ明朝" w:hint="eastAsia"/>
            <w:color w:val="auto"/>
            <w:sz w:val="24"/>
            <w:szCs w:val="24"/>
          </w:rPr>
          <w:t>ホセア</w:t>
        </w:r>
        <w:r w:rsidRPr="008907A6">
          <w:rPr>
            <w:rStyle w:val="a3"/>
            <w:rFonts w:ascii="ＭＳ Ｐ明朝" w:eastAsia="ＭＳ Ｐ明朝" w:hAnsi="ＭＳ Ｐ明朝"/>
            <w:color w:val="auto"/>
            <w:sz w:val="24"/>
            <w:szCs w:val="24"/>
          </w:rPr>
          <w:t>4章12節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02" w:anchor="5:4" w:tooltip="彼らのおこないは彼らを神に帰らせない。それは淫行の霊が彼らのうちにあって、主を知ることができないからだ。 " w:history="1">
        <w:r w:rsidRPr="008907A6">
          <w:rPr>
            <w:rStyle w:val="a3"/>
            <w:rFonts w:ascii="ＭＳ Ｐ明朝" w:eastAsia="ＭＳ Ｐ明朝" w:hAnsi="ＭＳ Ｐ明朝"/>
            <w:color w:val="auto"/>
            <w:sz w:val="24"/>
            <w:szCs w:val="24"/>
          </w:rPr>
          <w:t>5章4節</w:t>
        </w:r>
      </w:hyperlink>
      <w:r w:rsidRPr="008907A6">
        <w:rPr>
          <w:rFonts w:ascii="ＭＳ Ｐ明朝" w:eastAsia="ＭＳ Ｐ明朝" w:hAnsi="ＭＳ Ｐ明朝"/>
          <w:sz w:val="24"/>
          <w:szCs w:val="24"/>
        </w:rPr>
        <w:t>）。</w:t>
      </w:r>
    </w:p>
    <w:p w14:paraId="718A3348" w14:textId="77777777" w:rsidR="00035345" w:rsidRPr="008907A6" w:rsidRDefault="00035345" w:rsidP="00C34629">
      <w:pPr>
        <w:rPr>
          <w:rFonts w:ascii="ＭＳ Ｐ明朝" w:eastAsia="ＭＳ Ｐ明朝" w:hAnsi="ＭＳ Ｐ明朝"/>
          <w:sz w:val="24"/>
          <w:szCs w:val="24"/>
        </w:rPr>
      </w:pPr>
    </w:p>
    <w:p w14:paraId="5DDE40B9" w14:textId="69567035" w:rsidR="00035345" w:rsidRPr="008907A6" w:rsidRDefault="00035345" w:rsidP="00A47A85">
      <w:pPr>
        <w:ind w:firstLineChars="50" w:firstLine="120"/>
        <w:rPr>
          <w:rFonts w:ascii="BIZ UDPゴシック" w:eastAsia="BIZ UDPゴシック" w:hAnsi="BIZ UDPゴシック" w:cs="‚l‚r ‚oƒSƒVƒbƒN Western"/>
          <w:sz w:val="24"/>
          <w:szCs w:val="24"/>
          <w:lang w:eastAsia="x-none"/>
        </w:rPr>
      </w:pPr>
      <w:r w:rsidRPr="008907A6">
        <w:rPr>
          <w:rFonts w:ascii="ＭＳ Ｐ明朝" w:eastAsia="ＭＳ Ｐ明朝" w:hAnsi="ＭＳ Ｐ明朝" w:hint="eastAsia"/>
          <w:sz w:val="24"/>
          <w:szCs w:val="24"/>
        </w:rPr>
        <w:t>スミルナの時代には、教会を堕落させようとする敵の企てに、強烈な外圧は効果がありませんでしたが、ペルガモの時代には、内的な誘惑（具体的には、神から離れて安心したいという願望）が非常に効果的であることが証明されました。神の真理とは正反対のことに手を出しても「まだ善良なクリスチャンでいられる」という考えは、当時も今日と同じように（そして同じように危険な）誤りでした。イスラエルがモアブ人と交わり、彼らの異教の偶像崇拝を取り入れたのと同じように、ペルガモの時代の教会にとって、不信仰な人々を容認し、不信仰なやり方を取り入れることは、容認できることでも、有益なことでもありませんでした。なぜなら、どちらの場合も経過は同じだからです。不義な交際の後には霊的な不誠実さが続くことになるのです（</w:t>
      </w:r>
      <w:r w:rsidR="00000000" w:rsidRPr="008907A6">
        <w:fldChar w:fldCharType="begin"/>
      </w:r>
      <w:r w:rsidR="00000000" w:rsidRPr="008907A6">
        <w:instrText>HYPERLINK "https://jpn.bible/kougo/1cor" \l "15:33" \o "まちがってはいけない。「悪い交わりは、良いならわしをそこなう」。 "</w:instrText>
      </w:r>
      <w:r w:rsidR="00000000" w:rsidRPr="008907A6">
        <w:fldChar w:fldCharType="separate"/>
      </w:r>
      <w:r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コリ</w:t>
      </w:r>
      <w:r w:rsidRPr="008907A6">
        <w:rPr>
          <w:rStyle w:val="a3"/>
          <w:rFonts w:ascii="ＭＳ Ｐ明朝" w:eastAsia="ＭＳ Ｐ明朝" w:hAnsi="ＭＳ Ｐ明朝" w:hint="eastAsia"/>
          <w:color w:val="auto"/>
          <w:sz w:val="24"/>
          <w:szCs w:val="24"/>
        </w:rPr>
        <w:t>ント</w:t>
      </w:r>
      <w:r w:rsidRPr="008907A6">
        <w:rPr>
          <w:rStyle w:val="a3"/>
          <w:rFonts w:ascii="ＭＳ Ｐ明朝" w:eastAsia="ＭＳ Ｐ明朝" w:hAnsi="ＭＳ Ｐ明朝"/>
          <w:color w:val="auto"/>
          <w:sz w:val="24"/>
          <w:szCs w:val="24"/>
        </w:rPr>
        <w:t>15</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33</w:t>
      </w:r>
      <w:r w:rsidRPr="008907A6">
        <w:rPr>
          <w:rStyle w:val="a3"/>
          <w:rFonts w:ascii="ＭＳ Ｐ明朝" w:eastAsia="ＭＳ Ｐ明朝" w:hAnsi="ＭＳ Ｐ明朝" w:hint="eastAsia"/>
          <w:color w:val="auto"/>
          <w:sz w:val="24"/>
          <w:szCs w:val="24"/>
        </w:rPr>
        <w:t>節</w:t>
      </w:r>
      <w:r w:rsidR="00000000"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参照：</w:t>
      </w:r>
      <w:r w:rsidRPr="008907A6">
        <w:fldChar w:fldCharType="begin"/>
      </w:r>
      <w:r w:rsidRPr="008907A6">
        <w:instrText>HYPERLINK "https://jpn.bible/kougo/prov" \l "13:20" \o "知恵ある者とともに歩む者は知恵を得る。愚かな者の友となる者は害をうける。 "</w:instrText>
      </w:r>
      <w:r w:rsidRPr="008907A6">
        <w:fldChar w:fldCharType="separate"/>
      </w:r>
      <w:r w:rsidRPr="008907A6">
        <w:rPr>
          <w:rStyle w:val="a3"/>
          <w:rFonts w:ascii="ＭＳ Ｐ明朝" w:eastAsia="ＭＳ Ｐ明朝" w:hAnsi="ＭＳ Ｐ明朝" w:hint="eastAsia"/>
          <w:color w:val="auto"/>
          <w:sz w:val="24"/>
          <w:szCs w:val="24"/>
        </w:rPr>
        <w:t>箴言</w:t>
      </w:r>
      <w:r w:rsidRPr="008907A6">
        <w:rPr>
          <w:rStyle w:val="a3"/>
          <w:rFonts w:ascii="ＭＳ Ｐ明朝" w:eastAsia="ＭＳ Ｐ明朝" w:hAnsi="ＭＳ Ｐ明朝"/>
          <w:color w:val="auto"/>
          <w:sz w:val="24"/>
          <w:szCs w:val="24"/>
        </w:rPr>
        <w:t>13</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20</w:t>
      </w:r>
      <w:r w:rsidRPr="008907A6">
        <w:rPr>
          <w:rStyle w:val="a3"/>
          <w:rFonts w:ascii="ＭＳ Ｐ明朝" w:eastAsia="ＭＳ Ｐ明朝" w:hAnsi="ＭＳ Ｐ明朝" w:hint="eastAsia"/>
          <w:color w:val="auto"/>
          <w:sz w:val="24"/>
          <w:szCs w:val="24"/>
        </w:rPr>
        <w:t>節</w:t>
      </w:r>
      <w:r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03" w:anchor="22:24" w:tooltip="怒る者と交わるな、憤る人と共に行くな。 " w:history="1">
        <w:r w:rsidRPr="008907A6">
          <w:rPr>
            <w:rStyle w:val="a3"/>
            <w:rFonts w:ascii="ＭＳ Ｐ明朝" w:eastAsia="ＭＳ Ｐ明朝" w:hAnsi="ＭＳ Ｐ明朝"/>
            <w:color w:val="auto"/>
            <w:sz w:val="24"/>
            <w:szCs w:val="24"/>
          </w:rPr>
          <w:t>22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24-25</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04" w:anchor="6:14" w:tooltip="不信者と、つり合わないくびきを共にするな。義と不義となんの係わりがあるか。光とやみとなんの交わりがあるか。 " w:history="1">
        <w:r w:rsidRPr="008907A6">
          <w:rPr>
            <w:rStyle w:val="a3"/>
            <w:rFonts w:ascii="ＭＳ Ｐ明朝" w:eastAsia="ＭＳ Ｐ明朝" w:hAnsi="ＭＳ Ｐ明朝" w:hint="eastAsia"/>
            <w:color w:val="auto"/>
            <w:sz w:val="24"/>
            <w:szCs w:val="24"/>
          </w:rPr>
          <w:t>第二コリント</w:t>
        </w:r>
        <w:r w:rsidRPr="008907A6">
          <w:rPr>
            <w:rStyle w:val="a3"/>
            <w:rFonts w:ascii="ＭＳ Ｐ明朝" w:eastAsia="ＭＳ Ｐ明朝" w:hAnsi="ＭＳ Ｐ明朝"/>
            <w:color w:val="auto"/>
            <w:sz w:val="24"/>
            <w:szCs w:val="24"/>
          </w:rPr>
          <w:t>6</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14</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r w:rsidRPr="008907A6">
        <w:rPr>
          <w:rFonts w:ascii="BIZ UDPゴシック" w:eastAsia="BIZ UDPゴシック" w:hAnsi="BIZ UDPゴシック" w:cs="‚l‚r ‚oƒSƒVƒbƒN Western"/>
          <w:sz w:val="24"/>
          <w:szCs w:val="24"/>
          <w:lang w:eastAsia="x-none"/>
        </w:rPr>
        <w:t xml:space="preserve"> </w:t>
      </w:r>
      <w:proofErr w:type="spellStart"/>
      <w:r w:rsidRPr="008907A6">
        <w:rPr>
          <w:rFonts w:ascii="BIZ UDPゴシック" w:eastAsia="BIZ UDPゴシック" w:hAnsi="BIZ UDPゴシック" w:cs="‚l‚r ‚oƒSƒVƒbƒN Western"/>
          <w:sz w:val="24"/>
          <w:szCs w:val="24"/>
          <w:lang w:eastAsia="x-none"/>
        </w:rPr>
        <w:t>バラムは、バラクに教え込み、イスラエルの子らの前に、つまずきになるものを置かせて、</w:t>
      </w:r>
      <w:r w:rsidRPr="008907A6">
        <w:rPr>
          <w:rFonts w:ascii="ＭＳ Ｐ明朝" w:eastAsia="ＭＳ Ｐ明朝" w:hAnsi="ＭＳ Ｐ明朝"/>
          <w:sz w:val="24"/>
          <w:szCs w:val="24"/>
        </w:rPr>
        <w:t>すなわち</w:t>
      </w:r>
      <w:proofErr w:type="spellEnd"/>
      <w:r w:rsidRPr="008907A6">
        <w:rPr>
          <w:rFonts w:ascii="ＭＳ Ｐ明朝" w:eastAsia="ＭＳ Ｐ明朝" w:hAnsi="ＭＳ Ｐ明朝"/>
          <w:sz w:val="24"/>
          <w:szCs w:val="24"/>
        </w:rPr>
        <w:t>、1）</w:t>
      </w:r>
      <w:proofErr w:type="spellStart"/>
      <w:r w:rsidRPr="008907A6">
        <w:rPr>
          <w:rFonts w:ascii="BIZ UDPゴシック" w:eastAsia="BIZ UDPゴシック" w:hAnsi="BIZ UDPゴシック" w:cs="‚l‚r ‚oƒSƒVƒbƒN Western"/>
          <w:sz w:val="24"/>
          <w:szCs w:val="24"/>
          <w:lang w:eastAsia="x-none"/>
        </w:rPr>
        <w:t>偶像にささげたものを食べさせ</w:t>
      </w:r>
      <w:proofErr w:type="spellEnd"/>
      <w:r w:rsidRPr="008907A6">
        <w:rPr>
          <w:rFonts w:ascii="ＭＳ Ｐ明朝" w:eastAsia="ＭＳ Ｐ明朝" w:hAnsi="ＭＳ Ｐ明朝"/>
          <w:sz w:val="24"/>
          <w:szCs w:val="24"/>
        </w:rPr>
        <w:t>、2）（すなわち、「それから」）</w:t>
      </w:r>
      <w:proofErr w:type="spellStart"/>
      <w:r w:rsidRPr="008907A6">
        <w:rPr>
          <w:rFonts w:ascii="BIZ UDPゴシック" w:eastAsia="BIZ UDPゴシック" w:hAnsi="BIZ UDPゴシック" w:cs="‚l‚r ‚oƒSƒVƒbƒN Western"/>
          <w:sz w:val="24"/>
          <w:szCs w:val="24"/>
          <w:lang w:eastAsia="x-none"/>
        </w:rPr>
        <w:t>また不品行をさせたので</w:t>
      </w:r>
      <w:r w:rsidRPr="008907A6">
        <w:rPr>
          <w:rFonts w:ascii="BIZ UDPゴシック" w:eastAsia="BIZ UDPゴシック" w:hAnsi="BIZ UDPゴシック" w:cs="‚l‚r ‚oƒSƒVƒbƒN Western" w:hint="eastAsia"/>
          <w:sz w:val="24"/>
          <w:szCs w:val="24"/>
        </w:rPr>
        <w:t>す</w:t>
      </w:r>
      <w:proofErr w:type="spellEnd"/>
      <w:r w:rsidRPr="008907A6">
        <w:rPr>
          <w:rFonts w:ascii="BIZ UDPゴシック" w:eastAsia="BIZ UDPゴシック" w:hAnsi="BIZ UDPゴシック" w:cs="‚l‚r ‚oƒSƒVƒbƒN Western"/>
          <w:sz w:val="24"/>
          <w:szCs w:val="24"/>
          <w:lang w:eastAsia="x-none"/>
        </w:rPr>
        <w:t>。</w:t>
      </w:r>
      <w:proofErr w:type="spellStart"/>
      <w:r w:rsidRPr="008907A6">
        <w:rPr>
          <w:rFonts w:ascii="ＭＳ Ｐ明朝" w:eastAsia="ＭＳ Ｐ明朝" w:hAnsi="ＭＳ Ｐ明朝"/>
          <w:sz w:val="24"/>
          <w:szCs w:val="24"/>
        </w:rPr>
        <w:t>このように、主がここで用いられたモアブ人とバアル</w:t>
      </w:r>
      <w:proofErr w:type="spellEnd"/>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ペオルの歴史的な例における</w:t>
      </w:r>
      <w:r w:rsidRPr="008907A6">
        <w:rPr>
          <w:rFonts w:ascii="ＭＳ Ｐ明朝" w:eastAsia="ＭＳ Ｐ明朝" w:hAnsi="ＭＳ Ｐ明朝" w:hint="eastAsia"/>
          <w:sz w:val="24"/>
          <w:szCs w:val="24"/>
        </w:rPr>
        <w:t>偶像礼拝への関与に先立つ異教徒との婚姻は、ペルガモの代の信徒たちが置かれた状況とまったく類似しています。彼らは、誘惑され、圧力をかけられて、異教徒と恐ろしい習慣を取り入れること</w:t>
      </w:r>
      <w:r w:rsidRPr="008907A6">
        <w:rPr>
          <w:rFonts w:ascii="ＭＳ Ｐ明朝" w:eastAsia="ＭＳ Ｐ明朝" w:hAnsi="ＭＳ Ｐ明朝" w:hint="eastAsia"/>
          <w:sz w:val="24"/>
          <w:szCs w:val="24"/>
        </w:rPr>
        <w:lastRenderedPageBreak/>
        <w:t>に提携し、それによって、次の二つの教会時代にわたって壊滅的な被害をもたらすことになる霊的不忠実のプロセスを始めることになるのです。</w:t>
      </w:r>
    </w:p>
    <w:p w14:paraId="3265E4E1" w14:textId="77777777" w:rsidR="00035345" w:rsidRPr="008907A6" w:rsidRDefault="00035345" w:rsidP="00C34629">
      <w:pPr>
        <w:rPr>
          <w:rFonts w:ascii="ＭＳ Ｐ明朝" w:eastAsia="ＭＳ Ｐ明朝" w:hAnsi="ＭＳ Ｐ明朝"/>
          <w:sz w:val="24"/>
          <w:szCs w:val="24"/>
        </w:rPr>
      </w:pPr>
    </w:p>
    <w:p w14:paraId="52272F83" w14:textId="2F616994" w:rsidR="00035345" w:rsidRPr="008907A6" w:rsidRDefault="00035345" w:rsidP="00C34629">
      <w:pPr>
        <w:rPr>
          <w:rFonts w:ascii="ＭＳ Ｐ明朝" w:eastAsia="ＭＳ Ｐ明朝" w:hAnsi="ＭＳ Ｐ明朝"/>
          <w:sz w:val="24"/>
          <w:szCs w:val="24"/>
        </w:rPr>
      </w:pPr>
      <w:r w:rsidRPr="008907A6">
        <w:rPr>
          <w:rFonts w:ascii="ＭＳ Ｐ明朝" w:eastAsia="ＭＳ Ｐ明朝" w:hAnsi="ＭＳ Ｐ明朝"/>
          <w:sz w:val="24"/>
          <w:szCs w:val="24"/>
        </w:rPr>
        <w:t>4.</w:t>
      </w:r>
      <w:r w:rsidRPr="008907A6">
        <w:rPr>
          <w:rFonts w:ascii="Arial" w:hAnsi="Arial" w:cs="Arial"/>
          <w:sz w:val="24"/>
          <w:szCs w:val="24"/>
          <w:lang w:val="ja-JP"/>
        </w:rPr>
        <w:t xml:space="preserve"> </w:t>
      </w:r>
      <w:r w:rsidRPr="008907A6">
        <w:rPr>
          <w:rFonts w:ascii="BIZ UDPゴシック" w:eastAsia="BIZ UDPゴシック" w:hAnsi="BIZ UDPゴシック" w:cs="Arial"/>
          <w:sz w:val="24"/>
          <w:szCs w:val="24"/>
          <w:u w:val="single"/>
          <w:lang w:val="ja-JP"/>
        </w:rPr>
        <w:t>だから、悔い改めなさい。そうしないと、わたしはすぐにあなたのところに行き、わたしの口のつるぎをもって彼らと戦おう</w:t>
      </w:r>
      <w:r w:rsidRPr="008907A6">
        <w:rPr>
          <w:rFonts w:ascii="ＭＳ Ｐ明朝" w:eastAsia="ＭＳ Ｐ明朝" w:hAnsi="ＭＳ Ｐ明朝" w:cs="Arial" w:hint="eastAsia"/>
          <w:sz w:val="24"/>
          <w:szCs w:val="24"/>
          <w:lang w:val="ja-JP"/>
        </w:rPr>
        <w:t>（</w:t>
      </w:r>
      <w:hyperlink r:id="rId305" w:anchor="2:16" w:tooltip="だから、悔い改めなさい。そうしないと、わたしはすぐにあなたのところに行き、わたしの口のつるぎをもって彼らと戦おう。 " w:history="1">
        <w:r w:rsidRPr="008907A6">
          <w:rPr>
            <w:rStyle w:val="a3"/>
            <w:rFonts w:ascii="ＭＳ Ｐ明朝" w:eastAsia="ＭＳ Ｐ明朝" w:hAnsi="ＭＳ Ｐ明朝" w:cs="Arial" w:hint="eastAsia"/>
            <w:color w:val="auto"/>
            <w:sz w:val="24"/>
            <w:szCs w:val="24"/>
            <w:lang w:val="ja-JP"/>
          </w:rPr>
          <w:t>黙示録2章1</w:t>
        </w:r>
        <w:r w:rsidRPr="008907A6">
          <w:rPr>
            <w:rStyle w:val="a3"/>
            <w:rFonts w:ascii="ＭＳ Ｐ明朝" w:eastAsia="ＭＳ Ｐ明朝" w:hAnsi="ＭＳ Ｐ明朝" w:cs="Arial"/>
            <w:color w:val="auto"/>
            <w:sz w:val="24"/>
            <w:szCs w:val="24"/>
            <w:lang w:val="ja-JP"/>
          </w:rPr>
          <w:t>6</w:t>
        </w:r>
        <w:r w:rsidRPr="008907A6">
          <w:rPr>
            <w:rStyle w:val="a3"/>
            <w:rFonts w:ascii="ＭＳ Ｐ明朝" w:eastAsia="ＭＳ Ｐ明朝" w:hAnsi="ＭＳ Ｐ明朝" w:cs="Arial" w:hint="eastAsia"/>
            <w:color w:val="auto"/>
            <w:sz w:val="24"/>
            <w:szCs w:val="24"/>
            <w:lang w:val="ja-JP"/>
          </w:rPr>
          <w:t>節</w:t>
        </w:r>
      </w:hyperlink>
      <w:r w:rsidRPr="008907A6">
        <w:rPr>
          <w:rFonts w:ascii="ＭＳ Ｐ明朝" w:eastAsia="ＭＳ Ｐ明朝" w:hAnsi="ＭＳ Ｐ明朝" w:cs="Arial" w:hint="eastAsia"/>
          <w:sz w:val="24"/>
          <w:szCs w:val="24"/>
          <w:lang w:val="ja-JP"/>
        </w:rPr>
        <w:t>）</w:t>
      </w:r>
      <w:r w:rsidRPr="008907A6">
        <w:rPr>
          <w:rFonts w:ascii="ＭＳ Ｐ明朝" w:eastAsia="ＭＳ Ｐ明朝" w:hAnsi="ＭＳ Ｐ明朝"/>
          <w:sz w:val="24"/>
          <w:szCs w:val="24"/>
        </w:rPr>
        <w:t>： この言葉は、ペルガモ教会全体に向けられてい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（「わたしはあなたがたのところに</w:t>
      </w:r>
      <w:r w:rsidRPr="008907A6">
        <w:rPr>
          <w:rFonts w:ascii="ＭＳ Ｐ明朝" w:eastAsia="ＭＳ Ｐ明朝" w:hAnsi="ＭＳ Ｐ明朝" w:hint="eastAsia"/>
          <w:sz w:val="24"/>
          <w:szCs w:val="24"/>
        </w:rPr>
        <w:t>行く</w:t>
      </w:r>
      <w:r w:rsidRPr="008907A6">
        <w:rPr>
          <w:rFonts w:ascii="ＭＳ Ｐ明朝" w:eastAsia="ＭＳ Ｐ明朝" w:hAnsi="ＭＳ Ｐ明朝"/>
          <w:sz w:val="24"/>
          <w:szCs w:val="24"/>
        </w:rPr>
        <w:t>」）。従って、ここで述べられている真理の妥協や異教徒との</w:t>
      </w:r>
      <w:r w:rsidRPr="008907A6">
        <w:rPr>
          <w:rFonts w:ascii="ＭＳ Ｐ明朝" w:eastAsia="ＭＳ Ｐ明朝" w:hAnsi="ＭＳ Ｐ明朝" w:hint="eastAsia"/>
          <w:sz w:val="24"/>
          <w:szCs w:val="24"/>
        </w:rPr>
        <w:t>迎合＜自分の信条を捨てて、気に入れられようとすること＞</w:t>
      </w:r>
      <w:r w:rsidRPr="008907A6">
        <w:rPr>
          <w:rFonts w:ascii="ＭＳ Ｐ明朝" w:eastAsia="ＭＳ Ｐ明朝" w:hAnsi="ＭＳ Ｐ明朝"/>
          <w:sz w:val="24"/>
          <w:szCs w:val="24"/>
        </w:rPr>
        <w:t>や交際は、教会内のすべての人にとっての問題であり、真の心の変化とそこから生じる行い（すなわち、真の悔い改め）を必要とするもので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Pr="008907A6">
        <w:rPr>
          <w:rFonts w:ascii="ＭＳ Ｐ明朝" w:eastAsia="ＭＳ Ｐ明朝" w:hAnsi="ＭＳ Ｐ明朝" w:cs="Times New Roman" w:hint="eastAsia"/>
          <w:sz w:val="24"/>
          <w:szCs w:val="24"/>
        </w:rPr>
        <w:t>この剣（神罰の）は教会の中の悪を行う者にのみ下るものであっても、（参照：「私は...彼らと戦おう」）教会全員が心に留めるべきことです。</w:t>
      </w:r>
      <w:r w:rsidRPr="008907A6">
        <w:rPr>
          <w:rFonts w:ascii="ＭＳ Ｐ明朝" w:eastAsia="ＭＳ Ｐ明朝" w:hAnsi="ＭＳ Ｐ明朝"/>
          <w:sz w:val="24"/>
          <w:szCs w:val="24"/>
        </w:rPr>
        <w:t>ここで言及されている剣は、ヨハネ</w:t>
      </w:r>
      <w:r w:rsidRPr="008907A6">
        <w:rPr>
          <w:rFonts w:ascii="ＭＳ Ｐ明朝" w:eastAsia="ＭＳ Ｐ明朝" w:hAnsi="ＭＳ Ｐ明朝" w:hint="eastAsia"/>
          <w:sz w:val="24"/>
          <w:szCs w:val="24"/>
        </w:rPr>
        <w:t>には見えた剣であり、ヨハネに</w:t>
      </w:r>
      <w:r w:rsidRPr="008907A6">
        <w:rPr>
          <w:rFonts w:ascii="ＭＳ Ｐ明朝" w:eastAsia="ＭＳ Ｐ明朝" w:hAnsi="ＭＳ Ｐ明朝"/>
          <w:sz w:val="24"/>
          <w:szCs w:val="24"/>
        </w:rPr>
        <w:t>このメッセージを伝えているときに主の口から放たれたものであ</w:t>
      </w:r>
      <w:r w:rsidRPr="008907A6">
        <w:rPr>
          <w:rFonts w:ascii="ＭＳ Ｐ明朝" w:eastAsia="ＭＳ Ｐ明朝" w:hAnsi="ＭＳ Ｐ明朝" w:hint="eastAsia"/>
          <w:sz w:val="24"/>
          <w:szCs w:val="24"/>
        </w:rPr>
        <w:t>って</w:t>
      </w:r>
      <w:r w:rsidRPr="008907A6">
        <w:rPr>
          <w:rFonts w:ascii="ＭＳ Ｐ明朝" w:eastAsia="ＭＳ Ｐ明朝" w:hAnsi="ＭＳ Ｐ明朝"/>
          <w:sz w:val="24"/>
          <w:szCs w:val="24"/>
        </w:rPr>
        <w:t>（</w:t>
      </w:r>
      <w:hyperlink r:id="rId306" w:anchor="1:16" w:tooltip="その右手に七つの星を持ち、口からは、鋭いもろ刃のつるぎがつき出ており、顔は、強く照り輝く太陽のようであった。 " w:history="1">
        <w:r w:rsidRPr="008907A6">
          <w:rPr>
            <w:rStyle w:val="a3"/>
            <w:rFonts w:ascii="ＭＳ Ｐ明朝" w:eastAsia="ＭＳ Ｐ明朝" w:hAnsi="ＭＳ Ｐ明朝"/>
            <w:color w:val="auto"/>
            <w:sz w:val="24"/>
            <w:szCs w:val="24"/>
          </w:rPr>
          <w:t>黙示録1章16節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、主の再臨のときに敵を滅ぼす剣でもあります（</w:t>
      </w:r>
      <w:hyperlink r:id="rId307" w:anchor="19:15" w:tooltip="その口からは、諸国民を打つために、鋭いつるぎが出ていた。彼は、鉄のつえをもって諸国民を治め、また、全能者なる神の激しい怒りの酒ぶねを踏む。 "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19章15節</w:t>
        </w:r>
      </w:hyperlink>
      <w:r w:rsidRPr="008907A6">
        <w:rPr>
          <w:rFonts w:ascii="ＭＳ Ｐ明朝" w:eastAsia="ＭＳ Ｐ明朝" w:hAnsi="ＭＳ Ｐ明朝"/>
          <w:sz w:val="24"/>
          <w:szCs w:val="24"/>
        </w:rPr>
        <w:t xml:space="preserve">; </w:t>
      </w:r>
      <w:hyperlink r:id="rId308" w:anchor="19:21" w:tooltip="それ以外の者たちは、馬に乗っておられるかたの口から出るつるぎで切り殺され、その肉を、すべての鳥が飽きるまで食べた。 " w:history="1">
        <w:r w:rsidRPr="008907A6">
          <w:rPr>
            <w:rStyle w:val="a3"/>
            <w:rFonts w:ascii="ＭＳ Ｐ明朝" w:eastAsia="ＭＳ Ｐ明朝" w:hAnsi="ＭＳ Ｐ明朝"/>
            <w:color w:val="auto"/>
            <w:sz w:val="24"/>
            <w:szCs w:val="24"/>
          </w:rPr>
          <w:t>19章21節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参照：</w:t>
      </w:r>
      <w:hyperlink r:id="rId309" w:anchor="49:2" w:tooltip="主はわが口を鋭利なつるぎとなし、わたしをみ手の陰にかくし、とぎすました矢となして、箙にわたしを隠された。 " w:history="1">
        <w:r w:rsidRPr="008907A6">
          <w:rPr>
            <w:rStyle w:val="a3"/>
            <w:rFonts w:ascii="ＭＳ Ｐ明朝" w:eastAsia="ＭＳ Ｐ明朝" w:hAnsi="ＭＳ Ｐ明朝"/>
            <w:color w:val="auto"/>
            <w:sz w:val="24"/>
            <w:szCs w:val="24"/>
          </w:rPr>
          <w:t>イザヤ49章2節</w:t>
        </w:r>
      </w:hyperlink>
      <w:r w:rsidRPr="008907A6">
        <w:rPr>
          <w:rFonts w:ascii="ＭＳ Ｐ明朝" w:eastAsia="ＭＳ Ｐ明朝" w:hAnsi="ＭＳ Ｐ明朝"/>
          <w:sz w:val="24"/>
          <w:szCs w:val="24"/>
        </w:rPr>
        <w:t xml:space="preserve">; </w:t>
      </w:r>
      <w:hyperlink r:id="rId310" w:anchor="2:8" w:tooltip="その時になると、不法の者が現れる。この者を、主イエスは口の息をもって殺し、来臨の輝きによって滅ぼすであろう。 " w:history="1">
        <w:r w:rsidRPr="008907A6">
          <w:rPr>
            <w:rStyle w:val="a3"/>
            <w:rFonts w:ascii="ＭＳ Ｐ明朝" w:eastAsia="ＭＳ Ｐ明朝" w:hAnsi="ＭＳ Ｐ明朝"/>
            <w:color w:val="auto"/>
            <w:sz w:val="24"/>
            <w:szCs w:val="24"/>
          </w:rPr>
          <w:t>第二テサロニケ2章8節</w:t>
        </w:r>
      </w:hyperlink>
      <w:r w:rsidRPr="008907A6">
        <w:rPr>
          <w:rFonts w:ascii="ＭＳ Ｐ明朝" w:eastAsia="ＭＳ Ｐ明朝" w:hAnsi="ＭＳ Ｐ明朝"/>
          <w:sz w:val="24"/>
          <w:szCs w:val="24"/>
        </w:rPr>
        <w:t>）。しかし、従わなかった場合の神罰という明確な</w:t>
      </w:r>
      <w:r w:rsidRPr="008907A6">
        <w:rPr>
          <w:rFonts w:ascii="ＭＳ Ｐ明朝" w:eastAsia="ＭＳ Ｐ明朝" w:hAnsi="ＭＳ Ｐ明朝" w:hint="eastAsia"/>
          <w:sz w:val="24"/>
          <w:szCs w:val="24"/>
        </w:rPr>
        <w:t>脅威</w:t>
      </w:r>
      <w:r w:rsidRPr="008907A6">
        <w:rPr>
          <w:rFonts w:ascii="ＭＳ Ｐ明朝" w:eastAsia="ＭＳ Ｐ明朝" w:hAnsi="ＭＳ Ｐ明朝"/>
          <w:sz w:val="24"/>
          <w:szCs w:val="24"/>
        </w:rPr>
        <w:t>に加えて、剣にはもう一つ重要な意味があ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。剣は破壊の道具であるだけでなく、</w:t>
      </w:r>
      <w:r w:rsidRPr="008907A6">
        <w:rPr>
          <w:rFonts w:ascii="ＭＳ Ｐ明朝" w:eastAsia="ＭＳ Ｐ明朝" w:hAnsi="ＭＳ Ｐ明朝" w:hint="eastAsia"/>
          <w:sz w:val="24"/>
          <w:szCs w:val="24"/>
        </w:rPr>
        <w:t>（善と悪の間の）</w:t>
      </w:r>
      <w:r w:rsidRPr="008907A6">
        <w:rPr>
          <w:rFonts w:ascii="ＭＳ Ｐ明朝" w:eastAsia="ＭＳ Ｐ明朝" w:hAnsi="ＭＳ Ｐ明朝"/>
          <w:sz w:val="24"/>
          <w:szCs w:val="24"/>
        </w:rPr>
        <w:t>分裂と分離の道具でもあるから</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(ペルガ</w:t>
      </w:r>
      <w:r w:rsidRPr="008907A6">
        <w:rPr>
          <w:rFonts w:ascii="ＭＳ Ｐ明朝" w:eastAsia="ＭＳ Ｐ明朝" w:hAnsi="ＭＳ Ｐ明朝" w:hint="eastAsia"/>
          <w:sz w:val="24"/>
          <w:szCs w:val="24"/>
        </w:rPr>
        <w:t>モ</w:t>
      </w:r>
      <w:r w:rsidRPr="008907A6">
        <w:rPr>
          <w:rFonts w:ascii="ＭＳ Ｐ明朝" w:eastAsia="ＭＳ Ｐ明朝" w:hAnsi="ＭＳ Ｐ明朝"/>
          <w:sz w:val="24"/>
          <w:szCs w:val="24"/>
        </w:rPr>
        <w:t>時代の教会が実践できなかったことであり、主がここで求めておられることです（</w:t>
      </w:r>
      <w:hyperlink r:id="rId311" w:anchor="4:12" w:tooltip="というのは、神の言は生きていて、力があり、もろ刃のつるぎよりも鋭くて、精神と霊魂と、関節と骨髄とを切り離すまでに刺しとおして、心の思いと志とを見分けることができる。 " w:history="1">
        <w:r w:rsidRPr="008907A6">
          <w:rPr>
            <w:rStyle w:val="a3"/>
            <w:rFonts w:ascii="ＭＳ Ｐ明朝" w:eastAsia="ＭＳ Ｐ明朝" w:hAnsi="ＭＳ Ｐ明朝"/>
            <w:color w:val="auto"/>
            <w:sz w:val="24"/>
            <w:szCs w:val="24"/>
          </w:rPr>
          <w:t>ヘブル4章12節</w:t>
        </w:r>
      </w:hyperlink>
      <w:r w:rsidRPr="008907A6">
        <w:rPr>
          <w:rFonts w:ascii="ＭＳ Ｐ明朝" w:eastAsia="ＭＳ Ｐ明朝" w:hAnsi="ＭＳ Ｐ明朝"/>
          <w:sz w:val="24"/>
          <w:szCs w:val="24"/>
        </w:rPr>
        <w:t>参照）。</w:t>
      </w:r>
    </w:p>
    <w:p w14:paraId="595754D8" w14:textId="77777777" w:rsidR="00035345" w:rsidRPr="008907A6" w:rsidRDefault="00035345" w:rsidP="00C34629">
      <w:pPr>
        <w:rPr>
          <w:rFonts w:ascii="ＭＳ Ｐ明朝" w:eastAsia="ＭＳ Ｐ明朝" w:hAnsi="ＭＳ Ｐ明朝"/>
          <w:sz w:val="24"/>
          <w:szCs w:val="24"/>
        </w:rPr>
      </w:pPr>
    </w:p>
    <w:p w14:paraId="493E689E" w14:textId="2BEB464E" w:rsidR="00035345" w:rsidRPr="008907A6" w:rsidRDefault="00035345" w:rsidP="00C3462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神は聖なるお方であり、真実に神に従おうとする者は皆、神に</w:t>
      </w:r>
      <w:r w:rsidRPr="008907A6">
        <w:rPr>
          <w:rFonts w:ascii="ＭＳ Ｐ明朝" w:eastAsia="ＭＳ Ｐ明朝" w:hAnsi="ＭＳ Ｐ明朝" w:hint="eastAsia"/>
          <w:sz w:val="24"/>
          <w:szCs w:val="24"/>
        </w:rPr>
        <w:lastRenderedPageBreak/>
        <w:t>向かって自らを聖別し、不純なものから離れ、代わりに善いもの、正しいもの、尊いものに固執しなければいけません（</w:t>
      </w:r>
      <w:hyperlink r:id="rId312" w:anchor="4:8" w:tooltip="最後に、兄弟たちよ。すべて真実なこと、すべて尊ぶべきこと、すべて正しいこと、すべて純真なこと、すべて愛すべきこと、すべてほまれあること、また徳といわれるもの、称賛に値するものがあれば、それらのものを心にとめなさい。 " w:history="1">
        <w:r w:rsidRPr="008907A6">
          <w:rPr>
            <w:rStyle w:val="a3"/>
            <w:rFonts w:ascii="ＭＳ Ｐ明朝" w:eastAsia="ＭＳ Ｐ明朝" w:hAnsi="ＭＳ Ｐ明朝" w:hint="eastAsia"/>
            <w:color w:val="auto"/>
            <w:sz w:val="24"/>
            <w:szCs w:val="24"/>
          </w:rPr>
          <w:t>ピリピ</w:t>
        </w:r>
        <w:r w:rsidRPr="008907A6">
          <w:rPr>
            <w:rStyle w:val="a3"/>
            <w:rFonts w:ascii="ＭＳ Ｐ明朝" w:eastAsia="ＭＳ Ｐ明朝" w:hAnsi="ＭＳ Ｐ明朝"/>
            <w:color w:val="auto"/>
            <w:sz w:val="24"/>
            <w:szCs w:val="24"/>
          </w:rPr>
          <w:t>4</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8</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313" w:anchor="1:15" w:tooltip="むしろ、あなたがたを召して下さった聖なるかたにならって、あなたがた自身も、あらゆる行いにおいて聖なる者となりなさい。 聖書に、「わたしが聖なる者であるから、あなたがたも聖なる者になるべきである」と書いてあるからである。 " w:history="1">
        <w:r w:rsidRPr="008907A6">
          <w:rPr>
            <w:rStyle w:val="a3"/>
            <w:rFonts w:ascii="ＭＳ Ｐ明朝" w:eastAsia="ＭＳ Ｐ明朝" w:hAnsi="ＭＳ Ｐ明朝" w:hint="eastAsia"/>
            <w:color w:val="auto"/>
            <w:sz w:val="24"/>
            <w:szCs w:val="24"/>
          </w:rPr>
          <w:t>第一ペテロ</w:t>
        </w:r>
        <w:r w:rsidRPr="008907A6">
          <w:rPr>
            <w:rStyle w:val="a3"/>
            <w:rFonts w:ascii="ＭＳ Ｐ明朝" w:eastAsia="ＭＳ Ｐ明朝" w:hAnsi="ＭＳ Ｐ明朝"/>
            <w:color w:val="auto"/>
            <w:sz w:val="24"/>
            <w:szCs w:val="24"/>
          </w:rPr>
          <w:t>1</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15-16</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314" w:anchor="32:15" w:tooltip="しかるにエシュルンは肥え太って、足でけった。あなたは肥え太って、つややかになり、自分を造った神を捨て、救の岩を侮った。 " w:history="1">
        <w:r w:rsidRPr="008907A6">
          <w:rPr>
            <w:rStyle w:val="a3"/>
            <w:rFonts w:ascii="ＭＳ Ｐ明朝" w:eastAsia="ＭＳ Ｐ明朝" w:hAnsi="ＭＳ Ｐ明朝"/>
            <w:color w:val="auto"/>
            <w:sz w:val="24"/>
            <w:szCs w:val="24"/>
          </w:rPr>
          <w:t>申命</w:t>
        </w:r>
        <w:r w:rsidRPr="008907A6">
          <w:rPr>
            <w:rStyle w:val="a3"/>
            <w:rFonts w:ascii="ＭＳ Ｐ明朝" w:eastAsia="ＭＳ Ｐ明朝" w:hAnsi="ＭＳ Ｐ明朝" w:hint="eastAsia"/>
            <w:color w:val="auto"/>
            <w:sz w:val="24"/>
            <w:szCs w:val="24"/>
          </w:rPr>
          <w:t>記</w:t>
        </w:r>
        <w:r w:rsidRPr="008907A6">
          <w:rPr>
            <w:rStyle w:val="a3"/>
            <w:rFonts w:ascii="ＭＳ Ｐ明朝" w:eastAsia="ＭＳ Ｐ明朝" w:hAnsi="ＭＳ Ｐ明朝"/>
            <w:color w:val="auto"/>
            <w:sz w:val="24"/>
            <w:szCs w:val="24"/>
          </w:rPr>
          <w:t>32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51</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参照）。だからといって、信者がこの世に背を向けるという意味では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この世以外の場所に住むことは不可能なのですから（</w:t>
      </w:r>
      <w:hyperlink r:id="rId315" w:anchor="5:9" w:tooltip="わたしは前の手紙で、不品行な者たちと交際してはいけないと書いたが、 それは、この世の不品行な者、貪欲な者、略奪をする者、偶像礼拝をする者などと全然交際してはいけないと、言ったのではない。もしそうだとしたら、あなたがたはこの世から出て行かねばならないことになる。 しかし、わたしが実際に書いたのは、兄弟と呼ばれる人で、不品行な者、貪欲な者、偶像礼拝をする者、人をそしる者、酒に酔う者、略奪をする者があれば、そんな人と交際をしてはいけない、食事を共にしてもいけない、ということであった。 " w:history="1">
        <w:r w:rsidRPr="008907A6">
          <w:rPr>
            <w:rStyle w:val="a3"/>
            <w:rFonts w:ascii="ＭＳ Ｐ明朝" w:eastAsia="ＭＳ Ｐ明朝" w:hAnsi="ＭＳ Ｐ明朝" w:hint="eastAsia"/>
            <w:color w:val="auto"/>
            <w:sz w:val="24"/>
            <w:szCs w:val="24"/>
          </w:rPr>
          <w:t>第一コリント5章9</w:t>
        </w:r>
        <w:r w:rsidRPr="008907A6">
          <w:rPr>
            <w:rStyle w:val="a3"/>
            <w:rFonts w:ascii="ＭＳ Ｐ明朝" w:eastAsia="ＭＳ Ｐ明朝" w:hAnsi="ＭＳ Ｐ明朝"/>
            <w:color w:val="auto"/>
            <w:sz w:val="24"/>
            <w:szCs w:val="24"/>
          </w:rPr>
          <w:t>-11</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しかし、</w:t>
      </w:r>
      <w:r w:rsidRPr="008907A6">
        <w:rPr>
          <w:rFonts w:ascii="ＭＳ Ｐ明朝" w:eastAsia="ＭＳ Ｐ明朝" w:hAnsi="ＭＳ Ｐ明朝" w:hint="eastAsia"/>
          <w:sz w:val="24"/>
          <w:szCs w:val="24"/>
        </w:rPr>
        <w:t>＜この世の人との＞</w:t>
      </w:r>
      <w:r w:rsidRPr="008907A6">
        <w:rPr>
          <w:rFonts w:ascii="ＭＳ Ｐ明朝" w:eastAsia="ＭＳ Ｐ明朝" w:hAnsi="ＭＳ Ｐ明朝"/>
          <w:sz w:val="24"/>
          <w:szCs w:val="24"/>
        </w:rPr>
        <w:t>親しい交わりや交際を選ぶとき、特に神を礼拝するために集うときには、注意深く慎重にならなければならないということ</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。私たちは、神の真理の原則に忠実でなければならず、</w:t>
      </w:r>
      <w:r w:rsidRPr="008907A6">
        <w:rPr>
          <w:rFonts w:ascii="ＭＳ Ｐ明朝" w:eastAsia="ＭＳ Ｐ明朝" w:hAnsi="ＭＳ Ｐ明朝" w:hint="eastAsia"/>
          <w:sz w:val="24"/>
          <w:szCs w:val="24"/>
        </w:rPr>
        <w:t>これが正しい行動方針だと神に信頼して、真実に神を愛していない人たちによって、</w:t>
      </w:r>
      <w:r w:rsidRPr="008907A6">
        <w:rPr>
          <w:rFonts w:ascii="ＭＳ Ｐ明朝" w:eastAsia="ＭＳ Ｐ明朝" w:hAnsi="ＭＳ Ｐ明朝"/>
          <w:sz w:val="24"/>
          <w:szCs w:val="24"/>
        </w:rPr>
        <w:t>誘惑されたり</w:t>
      </w:r>
      <w:r w:rsidRPr="008907A6">
        <w:rPr>
          <w:rFonts w:ascii="ＭＳ Ｐ明朝" w:eastAsia="ＭＳ Ｐ明朝" w:hAnsi="ＭＳ Ｐ明朝" w:hint="eastAsia"/>
          <w:sz w:val="24"/>
          <w:szCs w:val="24"/>
        </w:rPr>
        <w:t>、圧力をかけられて、正しいと知っていることを妥協してはならないのです。</w:t>
      </w:r>
    </w:p>
    <w:p w14:paraId="7A405D52" w14:textId="77777777" w:rsidR="00035345" w:rsidRPr="008907A6" w:rsidRDefault="00035345" w:rsidP="00C34629">
      <w:pPr>
        <w:rPr>
          <w:rFonts w:ascii="ＭＳ Ｐ明朝" w:eastAsia="ＭＳ Ｐ明朝" w:hAnsi="ＭＳ Ｐ明朝"/>
          <w:sz w:val="24"/>
          <w:szCs w:val="24"/>
        </w:rPr>
      </w:pPr>
    </w:p>
    <w:p w14:paraId="4D7A03C4" w14:textId="6D945F53" w:rsidR="00035345" w:rsidRPr="008907A6" w:rsidRDefault="00035345" w:rsidP="00C34629">
      <w:pPr>
        <w:rPr>
          <w:rFonts w:ascii="HGS明朝E" w:eastAsia="HGS明朝E" w:hAnsi="HGS明朝E"/>
          <w:sz w:val="24"/>
          <w:szCs w:val="24"/>
        </w:rPr>
      </w:pPr>
      <w:bookmarkStart w:id="19" w:name="_Hlk151264457"/>
      <w:r w:rsidRPr="008907A6">
        <w:rPr>
          <w:rFonts w:ascii="HGS明朝E" w:eastAsia="HGS明朝E" w:hAnsi="HGS明朝E" w:hint="eastAsia"/>
          <w:sz w:val="24"/>
          <w:szCs w:val="24"/>
        </w:rPr>
        <w:t>キリストが約束された報酬：</w:t>
      </w:r>
    </w:p>
    <w:p w14:paraId="5CEF5416" w14:textId="77777777" w:rsidR="00035345" w:rsidRPr="008907A6" w:rsidRDefault="00035345" w:rsidP="00C34629">
      <w:pPr>
        <w:rPr>
          <w:rFonts w:ascii="ＭＳ Ｐ明朝" w:eastAsia="ＭＳ Ｐ明朝" w:hAnsi="ＭＳ Ｐ明朝"/>
          <w:sz w:val="24"/>
          <w:szCs w:val="24"/>
        </w:rPr>
      </w:pPr>
    </w:p>
    <w:p w14:paraId="6479C0AF" w14:textId="4758FD08" w:rsidR="00035345" w:rsidRPr="008907A6" w:rsidRDefault="00035345" w:rsidP="004C0480">
      <w:pPr>
        <w:pStyle w:val="BODY"/>
        <w:widowControl w:val="0"/>
        <w:spacing w:after="80"/>
        <w:rPr>
          <w:rFonts w:ascii="ＭＳ Ｐ明朝" w:eastAsia="ＭＳ Ｐ明朝" w:hAnsi="ＭＳ Ｐ明朝"/>
        </w:rPr>
      </w:pPr>
      <w:r w:rsidRPr="008907A6">
        <w:rPr>
          <w:rFonts w:ascii="ＭＳ Ｐ明朝" w:eastAsia="ＭＳ Ｐ明朝" w:hAnsi="ＭＳ Ｐ明朝"/>
        </w:rPr>
        <w:t>1. 「</w:t>
      </w:r>
      <w:r w:rsidRPr="008907A6">
        <w:rPr>
          <w:rFonts w:ascii="BIZ UDPゴシック" w:eastAsia="BIZ UDPゴシック" w:hAnsi="BIZ UDPゴシック" w:cs="‚l‚r ‚oƒSƒVƒbƒN Western"/>
          <w:u w:val="single"/>
          <w:lang w:eastAsia="x-none"/>
        </w:rPr>
        <w:t>勝利を得る者には、隠されているマナを与えよう。また、白い石を与えよう。この石の上には、これを受ける者のほかだれも知らない新しい名が書いてある</w:t>
      </w:r>
      <w:r w:rsidRPr="008907A6">
        <w:rPr>
          <w:rFonts w:ascii="ＭＳ Ｐ明朝" w:eastAsia="ＭＳ Ｐ明朝" w:hAnsi="ＭＳ Ｐ明朝"/>
        </w:rPr>
        <w:t>」</w:t>
      </w:r>
      <w:r w:rsidRPr="008907A6">
        <w:rPr>
          <w:rFonts w:ascii="ＭＳ Ｐ明朝" w:eastAsia="ＭＳ Ｐ明朝" w:hAnsi="ＭＳ Ｐ明朝" w:hint="eastAsia"/>
        </w:rPr>
        <w:t>（</w:t>
      </w:r>
      <w:hyperlink r:id="rId316" w:anchor="2:17" w:history="1">
        <w:r w:rsidRPr="008907A6">
          <w:rPr>
            <w:rStyle w:val="a3"/>
            <w:rFonts w:ascii="ＭＳ Ｐ明朝" w:eastAsia="ＭＳ Ｐ明朝" w:hAnsi="ＭＳ Ｐ明朝"/>
            <w:color w:val="auto"/>
          </w:rPr>
          <w:t>黙示録</w:t>
        </w:r>
        <w:r w:rsidRPr="008907A6">
          <w:rPr>
            <w:rStyle w:val="a3"/>
            <w:rFonts w:ascii="ＭＳ Ｐ明朝" w:eastAsia="ＭＳ Ｐ明朝" w:hAnsi="ＭＳ Ｐ明朝" w:hint="eastAsia"/>
            <w:color w:val="auto"/>
          </w:rPr>
          <w:t>2</w:t>
        </w:r>
        <w:r w:rsidRPr="008907A6">
          <w:rPr>
            <w:rStyle w:val="a3"/>
            <w:rFonts w:ascii="ＭＳ Ｐ明朝" w:eastAsia="ＭＳ Ｐ明朝" w:hAnsi="ＭＳ Ｐ明朝"/>
            <w:color w:val="auto"/>
          </w:rPr>
          <w:t>章</w:t>
        </w:r>
        <w:r w:rsidRPr="008907A6">
          <w:rPr>
            <w:rStyle w:val="a3"/>
            <w:rFonts w:ascii="ＭＳ Ｐ明朝" w:eastAsia="ＭＳ Ｐ明朝" w:hAnsi="ＭＳ Ｐ明朝" w:hint="eastAsia"/>
            <w:color w:val="auto"/>
          </w:rPr>
          <w:t>1</w:t>
        </w:r>
        <w:r w:rsidRPr="008907A6">
          <w:rPr>
            <w:rStyle w:val="a3"/>
            <w:rFonts w:ascii="ＭＳ Ｐ明朝" w:eastAsia="ＭＳ Ｐ明朝" w:hAnsi="ＭＳ Ｐ明朝"/>
            <w:color w:val="auto"/>
          </w:rPr>
          <w:t>7節</w:t>
        </w:r>
      </w:hyperlink>
      <w:r w:rsidRPr="008907A6">
        <w:rPr>
          <w:rFonts w:ascii="ＭＳ Ｐ明朝" w:eastAsia="ＭＳ Ｐ明朝" w:hAnsi="ＭＳ Ｐ明朝" w:hint="eastAsia"/>
        </w:rPr>
        <w:t>）</w:t>
      </w:r>
      <w:r w:rsidRPr="008907A6">
        <w:rPr>
          <w:rFonts w:ascii="ＭＳ Ｐ明朝" w:eastAsia="ＭＳ Ｐ明朝" w:hAnsi="ＭＳ Ｐ明朝"/>
        </w:rPr>
        <w:t>： 妥協や便宜を図ろうとするこの世の圧力にもかかわらず、</w:t>
      </w:r>
      <w:r w:rsidRPr="008907A6">
        <w:rPr>
          <w:rFonts w:ascii="ＭＳ Ｐ明朝" w:eastAsia="ＭＳ Ｐ明朝" w:hAnsi="ＭＳ Ｐ明朝" w:hint="eastAsia"/>
        </w:rPr>
        <w:t>ためらう</w:t>
      </w:r>
      <w:r w:rsidRPr="008907A6">
        <w:rPr>
          <w:rFonts w:ascii="ＭＳ Ｐ明朝" w:eastAsia="ＭＳ Ｐ明朝" w:hAnsi="ＭＳ Ｐ明朝"/>
        </w:rPr>
        <w:t>ことなく、心から神を選び、神に従うことの</w:t>
      </w:r>
      <w:r w:rsidRPr="008907A6">
        <w:rPr>
          <w:rFonts w:ascii="ＭＳ Ｐ明朝" w:eastAsia="ＭＳ Ｐ明朝" w:hAnsi="ＭＳ Ｐ明朝" w:hint="eastAsia"/>
        </w:rPr>
        <w:t>義に</w:t>
      </w:r>
      <w:r w:rsidRPr="008907A6">
        <w:rPr>
          <w:rFonts w:ascii="ＭＳ Ｐ明朝" w:eastAsia="ＭＳ Ｐ明朝" w:hAnsi="ＭＳ Ｐ明朝"/>
        </w:rPr>
        <w:t>は、キリストがペルガ</w:t>
      </w:r>
      <w:r w:rsidRPr="008907A6">
        <w:rPr>
          <w:rFonts w:ascii="ＭＳ Ｐ明朝" w:eastAsia="ＭＳ Ｐ明朝" w:hAnsi="ＭＳ Ｐ明朝" w:hint="eastAsia"/>
        </w:rPr>
        <w:t>モ</w:t>
      </w:r>
      <w:r w:rsidRPr="008907A6">
        <w:rPr>
          <w:rFonts w:ascii="ＭＳ Ｐ明朝" w:eastAsia="ＭＳ Ｐ明朝" w:hAnsi="ＭＳ Ｐ明朝"/>
        </w:rPr>
        <w:t>教会に</w:t>
      </w:r>
      <w:r w:rsidRPr="008907A6">
        <w:rPr>
          <w:rFonts w:ascii="ＭＳ Ｐ明朝" w:eastAsia="ＭＳ Ｐ明朝" w:hAnsi="ＭＳ Ｐ明朝" w:hint="eastAsia"/>
        </w:rPr>
        <w:t>約束された</w:t>
      </w:r>
      <w:r w:rsidRPr="008907A6">
        <w:rPr>
          <w:rFonts w:ascii="ＭＳ Ｐ明朝" w:eastAsia="ＭＳ Ｐ明朝" w:hAnsi="ＭＳ Ｐ明朝"/>
        </w:rPr>
        <w:t>具体的な報酬</w:t>
      </w:r>
      <w:r w:rsidRPr="008907A6">
        <w:rPr>
          <w:rFonts w:ascii="ＭＳ Ｐ明朝" w:eastAsia="ＭＳ Ｐ明朝" w:hAnsi="ＭＳ Ｐ明朝" w:hint="eastAsia"/>
        </w:rPr>
        <w:t>が続きます</w:t>
      </w:r>
      <w:r w:rsidRPr="008907A6">
        <w:rPr>
          <w:rFonts w:ascii="ＭＳ Ｐ明朝" w:eastAsia="ＭＳ Ｐ明朝" w:hAnsi="ＭＳ Ｐ明朝"/>
        </w:rPr>
        <w:t>。</w:t>
      </w:r>
    </w:p>
    <w:p w14:paraId="2DE1DA9C" w14:textId="77777777" w:rsidR="00035345" w:rsidRPr="008907A6" w:rsidRDefault="00035345" w:rsidP="00C34629">
      <w:pPr>
        <w:rPr>
          <w:rFonts w:ascii="ＭＳ Ｐ明朝" w:eastAsia="ＭＳ Ｐ明朝" w:hAnsi="ＭＳ Ｐ明朝"/>
          <w:sz w:val="24"/>
          <w:szCs w:val="24"/>
        </w:rPr>
      </w:pPr>
    </w:p>
    <w:p w14:paraId="4C8C4EC4" w14:textId="6ABD326F" w:rsidR="00035345" w:rsidRPr="008907A6" w:rsidRDefault="00035345" w:rsidP="00C34629">
      <w:pPr>
        <w:rPr>
          <w:rFonts w:ascii="ＭＳ Ｐ明朝" w:eastAsia="ＭＳ Ｐ明朝" w:hAnsi="ＭＳ Ｐ明朝"/>
          <w:sz w:val="24"/>
          <w:szCs w:val="24"/>
        </w:rPr>
      </w:pPr>
      <w:r w:rsidRPr="008907A6">
        <w:rPr>
          <w:rFonts w:ascii="HGS明朝E" w:eastAsia="HGS明朝E" w:hAnsi="HGS明朝E" w:hint="eastAsia"/>
          <w:sz w:val="24"/>
          <w:szCs w:val="24"/>
        </w:rPr>
        <w:t>隠されているマナ：</w:t>
      </w:r>
      <w:r w:rsidRPr="008907A6">
        <w:rPr>
          <w:rFonts w:ascii="ＭＳ Ｐ明朝" w:eastAsia="ＭＳ Ｐ明朝" w:hAnsi="ＭＳ Ｐ明朝" w:hint="eastAsia"/>
          <w:sz w:val="24"/>
          <w:szCs w:val="24"/>
        </w:rPr>
        <w:t>「</w:t>
      </w:r>
      <w:r w:rsidRPr="008907A6">
        <w:rPr>
          <w:rFonts w:ascii="BIZ UDPゴシック" w:eastAsia="BIZ UDPゴシック" w:hAnsi="BIZ UDPゴシック" w:hint="eastAsia"/>
          <w:sz w:val="24"/>
          <w:szCs w:val="24"/>
        </w:rPr>
        <w:t>隠されているマナ</w:t>
      </w:r>
      <w:r w:rsidRPr="008907A6">
        <w:rPr>
          <w:rFonts w:ascii="ＭＳ Ｐ明朝" w:eastAsia="ＭＳ Ｐ明朝" w:hAnsi="ＭＳ Ｐ明朝" w:hint="eastAsia"/>
          <w:sz w:val="24"/>
          <w:szCs w:val="24"/>
        </w:rPr>
        <w:t>」は、来るべき祝福の日に、イエス・キリストと対面する私たちの完全で開かれた交わりを表しています。聖書を読むクリスチャンなら誰でも知っているように、</w:t>
      </w:r>
      <w:r w:rsidRPr="008907A6">
        <w:rPr>
          <w:rFonts w:ascii="ＭＳ Ｐ明朝" w:eastAsia="ＭＳ Ｐ明朝" w:hAnsi="ＭＳ Ｐ明朝" w:hint="eastAsia"/>
          <w:sz w:val="24"/>
          <w:szCs w:val="24"/>
        </w:rPr>
        <w:lastRenderedPageBreak/>
        <w:t>マナは、不毛の荒野の中でイスラエルの民を</w:t>
      </w:r>
      <w:r w:rsidRPr="008907A6">
        <w:rPr>
          <w:rFonts w:ascii="ＭＳ Ｐ明朝" w:eastAsia="ＭＳ Ｐ明朝" w:hAnsi="ＭＳ Ｐ明朝"/>
          <w:sz w:val="24"/>
          <w:szCs w:val="24"/>
        </w:rPr>
        <w:t>40年間支えた神から与えられた「パン」で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（出エジプト記16章）。そして、神がマナ</w:t>
      </w:r>
      <w:r w:rsidRPr="008907A6">
        <w:rPr>
          <w:rFonts w:ascii="ＭＳ Ｐ明朝" w:eastAsia="ＭＳ Ｐ明朝" w:hAnsi="ＭＳ Ｐ明朝" w:hint="eastAsia"/>
          <w:sz w:val="24"/>
          <w:szCs w:val="24"/>
        </w:rPr>
        <w:t>という</w:t>
      </w:r>
      <w:r w:rsidRPr="008907A6">
        <w:rPr>
          <w:rFonts w:ascii="ＭＳ Ｐ明朝" w:eastAsia="ＭＳ Ｐ明朝" w:hAnsi="ＭＳ Ｐ明朝"/>
          <w:sz w:val="24"/>
          <w:szCs w:val="24"/>
        </w:rPr>
        <w:t>パンを与え</w:t>
      </w:r>
      <w:r w:rsidRPr="008907A6">
        <w:rPr>
          <w:rFonts w:ascii="ＭＳ Ｐ明朝" w:eastAsia="ＭＳ Ｐ明朝" w:hAnsi="ＭＳ Ｐ明朝" w:hint="eastAsia"/>
          <w:sz w:val="24"/>
          <w:szCs w:val="24"/>
        </w:rPr>
        <w:t>られ</w:t>
      </w:r>
      <w:r w:rsidRPr="008907A6">
        <w:rPr>
          <w:rFonts w:ascii="ＭＳ Ｐ明朝" w:eastAsia="ＭＳ Ｐ明朝" w:hAnsi="ＭＳ Ｐ明朝"/>
          <w:sz w:val="24"/>
          <w:szCs w:val="24"/>
        </w:rPr>
        <w:t>たのは、「人はパンだけで生きるのではなく、神の口から出る一つ一つのことばによって生きる」（</w:t>
      </w:r>
      <w:hyperlink r:id="rId317" w:anchor="8:3" w:tooltip="ナイル川にかえるが群がり、のぼって、あなたの家、あなたの寝室にはいり、寝台にのぼり、あなたの家来と民の家にはいり、またあなたのかまどや、こね鉢にはいり、 " w:history="1">
        <w:r w:rsidRPr="008907A6">
          <w:rPr>
            <w:rStyle w:val="a3"/>
            <w:rFonts w:ascii="ＭＳ Ｐ明朝" w:eastAsia="ＭＳ Ｐ明朝" w:hAnsi="ＭＳ Ｐ明朝"/>
            <w:color w:val="auto"/>
            <w:sz w:val="24"/>
            <w:szCs w:val="24"/>
          </w:rPr>
          <w:t>出エジプト8章3節</w:t>
        </w:r>
      </w:hyperlink>
      <w:r w:rsidRPr="008907A6">
        <w:rPr>
          <w:rFonts w:ascii="ＭＳ Ｐ明朝" w:eastAsia="ＭＳ Ｐ明朝" w:hAnsi="ＭＳ Ｐ明朝" w:hint="eastAsia"/>
          <w:sz w:val="24"/>
          <w:szCs w:val="24"/>
        </w:rPr>
        <w:t xml:space="preserve">： </w:t>
      </w:r>
      <w:hyperlink r:id="rId318" w:anchor="4:4" w:tooltip="イエスは答えて言われた、「『人はパンだけで生きるものではなく、神の口から出る一つ一つの言で生きるものである』と書いてある」。 " w:history="1">
        <w:r w:rsidRPr="008907A6">
          <w:rPr>
            <w:rStyle w:val="a3"/>
            <w:rFonts w:ascii="ＭＳ Ｐ明朝" w:eastAsia="ＭＳ Ｐ明朝" w:hAnsi="ＭＳ Ｐ明朝"/>
            <w:color w:val="auto"/>
            <w:sz w:val="24"/>
            <w:szCs w:val="24"/>
          </w:rPr>
          <w:t>マタイ4章4節</w:t>
        </w:r>
      </w:hyperlink>
      <w:r w:rsidRPr="008907A6">
        <w:rPr>
          <w:rFonts w:ascii="ＭＳ Ｐ明朝" w:eastAsia="ＭＳ Ｐ明朝" w:hAnsi="ＭＳ Ｐ明朝" w:hint="eastAsia"/>
          <w:sz w:val="24"/>
          <w:szCs w:val="24"/>
        </w:rPr>
        <w:t xml:space="preserve">,　</w:t>
      </w:r>
      <w:hyperlink r:id="rId319" w:anchor="6:11" w:tooltip="わたしたちの日ごとの食物を、きょうもお与えください。 " w:history="1">
        <w:r w:rsidRPr="008907A6">
          <w:rPr>
            <w:rStyle w:val="a3"/>
            <w:rFonts w:ascii="ＭＳ Ｐ明朝" w:eastAsia="ＭＳ Ｐ明朝" w:hAnsi="ＭＳ Ｐ明朝" w:hint="eastAsia"/>
            <w:color w:val="auto"/>
            <w:sz w:val="24"/>
            <w:szCs w:val="24"/>
          </w:rPr>
          <w:t>6</w:t>
        </w:r>
        <w:r w:rsidRPr="008907A6">
          <w:rPr>
            <w:rStyle w:val="a3"/>
            <w:rFonts w:ascii="ＭＳ Ｐ明朝" w:eastAsia="ＭＳ Ｐ明朝" w:hAnsi="ＭＳ Ｐ明朝"/>
            <w:color w:val="auto"/>
            <w:sz w:val="24"/>
            <w:szCs w:val="24"/>
          </w:rPr>
          <w:t>章11節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20" w:anchor="11:3" w:tooltip="わたしたちの日ごとの食物を、日々お与えください。 " w:history="1">
        <w:r w:rsidRPr="008907A6">
          <w:rPr>
            <w:rStyle w:val="a3"/>
            <w:rFonts w:ascii="ＭＳ Ｐ明朝" w:eastAsia="ＭＳ Ｐ明朝" w:hAnsi="ＭＳ Ｐ明朝"/>
            <w:color w:val="auto"/>
            <w:sz w:val="24"/>
            <w:szCs w:val="24"/>
          </w:rPr>
          <w:t>ルカ11章3節</w:t>
        </w:r>
      </w:hyperlink>
      <w:r w:rsidRPr="008907A6">
        <w:rPr>
          <w:rFonts w:ascii="ＭＳ Ｐ明朝" w:eastAsia="ＭＳ Ｐ明朝" w:hAnsi="ＭＳ Ｐ明朝" w:hint="eastAsia"/>
          <w:sz w:val="24"/>
          <w:szCs w:val="24"/>
        </w:rPr>
        <w:t>も参照</w:t>
      </w:r>
      <w:r w:rsidRPr="008907A6">
        <w:rPr>
          <w:rFonts w:ascii="ＭＳ Ｐ明朝" w:eastAsia="ＭＳ Ｐ明朝" w:hAnsi="ＭＳ Ｐ明朝"/>
          <w:sz w:val="24"/>
          <w:szCs w:val="24"/>
        </w:rPr>
        <w:t>）ことをイスラエルの民に教えるためであったことも</w:t>
      </w:r>
      <w:r w:rsidRPr="008907A6">
        <w:rPr>
          <w:rFonts w:ascii="ＭＳ Ｐ明朝" w:eastAsia="ＭＳ Ｐ明朝" w:hAnsi="ＭＳ Ｐ明朝" w:hint="eastAsia"/>
          <w:sz w:val="24"/>
          <w:szCs w:val="24"/>
        </w:rPr>
        <w:t>私たちは</w:t>
      </w:r>
      <w:r w:rsidRPr="008907A6">
        <w:rPr>
          <w:rFonts w:ascii="ＭＳ Ｐ明朝" w:eastAsia="ＭＳ Ｐ明朝" w:hAnsi="ＭＳ Ｐ明朝"/>
          <w:sz w:val="24"/>
          <w:szCs w:val="24"/>
        </w:rPr>
        <w:t>知ってい</w:t>
      </w:r>
      <w:r w:rsidRPr="008907A6">
        <w:rPr>
          <w:rFonts w:ascii="ＭＳ Ｐ明朝" w:eastAsia="ＭＳ Ｐ明朝" w:hAnsi="ＭＳ Ｐ明朝" w:hint="eastAsia"/>
          <w:sz w:val="24"/>
          <w:szCs w:val="24"/>
        </w:rPr>
        <w:t>ます。ここに出てくる「</w:t>
      </w:r>
      <w:r w:rsidRPr="008907A6">
        <w:rPr>
          <w:rFonts w:ascii="ＭＳ Ｐ明朝" w:eastAsia="ＭＳ Ｐ明朝" w:hAnsi="ＭＳ Ｐ明朝"/>
          <w:sz w:val="24"/>
          <w:szCs w:val="24"/>
        </w:rPr>
        <w:t>マナ</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は、主によって</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隠されている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と表現されてい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。なぜなら、私たちは、約束された命のパン</w:t>
      </w:r>
      <w:r w:rsidRPr="008907A6">
        <w:rPr>
          <w:rFonts w:ascii="ＭＳ Ｐ明朝" w:eastAsia="ＭＳ Ｐ明朝" w:hAnsi="ＭＳ Ｐ明朝" w:hint="eastAsia"/>
          <w:sz w:val="24"/>
          <w:szCs w:val="24"/>
        </w:rPr>
        <w:t>である</w:t>
      </w:r>
      <w:r w:rsidRPr="008907A6">
        <w:rPr>
          <w:rFonts w:ascii="ＭＳ Ｐ明朝" w:eastAsia="ＭＳ Ｐ明朝" w:hAnsi="ＭＳ Ｐ明朝"/>
          <w:sz w:val="24"/>
          <w:szCs w:val="24"/>
        </w:rPr>
        <w:t>イエス・キリストとの個人的で目に見える交わりを現在</w:t>
      </w:r>
      <w:r w:rsidRPr="008907A6">
        <w:rPr>
          <w:rFonts w:ascii="ＭＳ Ｐ明朝" w:eastAsia="ＭＳ Ｐ明朝" w:hAnsi="ＭＳ Ｐ明朝" w:hint="eastAsia"/>
          <w:sz w:val="24"/>
          <w:szCs w:val="24"/>
        </w:rPr>
        <w:t>はまだ</w:t>
      </w:r>
      <w:r w:rsidRPr="008907A6">
        <w:rPr>
          <w:rFonts w:ascii="ＭＳ Ｐ明朝" w:eastAsia="ＭＳ Ｐ明朝" w:hAnsi="ＭＳ Ｐ明朝"/>
          <w:sz w:val="24"/>
          <w:szCs w:val="24"/>
        </w:rPr>
        <w:t>体験していないからで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321" w:anchor="6:25" w:tooltip="そして、海の向こう岸でイエスに出会ったので言った、「先生、いつ、ここにおいでになったのですか」。 イエスは答えて言われた、「よくよくあなたがたに言っておく。あなたがたがわたしを尋ねてきているのは、しるしを見たためではなく、パンを食べて満腹したからである。 朽ちる食物のためではなく、永遠の命に至る朽ちない食物のために働くがよい。これは人の子があなたがたに与えるものである。父なる神は、人の子にそれをゆだねられたのである」。 そこで、彼らはイエスに言った、「神のわざを行うために、わたしたちは何をしたらよいでし…" w:history="1">
        <w:r w:rsidRPr="008907A6">
          <w:rPr>
            <w:rStyle w:val="a3"/>
            <w:rFonts w:ascii="ＭＳ Ｐ明朝" w:eastAsia="ＭＳ Ｐ明朝" w:hAnsi="ＭＳ Ｐ明朝"/>
            <w:color w:val="auto"/>
            <w:sz w:val="24"/>
            <w:szCs w:val="24"/>
          </w:rPr>
          <w:t>ヨハネ6章25-58節</w:t>
        </w:r>
      </w:hyperlink>
      <w:r w:rsidRPr="008907A6">
        <w:rPr>
          <w:rFonts w:ascii="ＭＳ Ｐ明朝" w:eastAsia="ＭＳ Ｐ明朝" w:hAnsi="ＭＳ Ｐ明朝" w:hint="eastAsia"/>
          <w:sz w:val="24"/>
          <w:szCs w:val="24"/>
        </w:rPr>
        <w:t>,</w:t>
      </w:r>
      <w:hyperlink r:id="rId322" w:anchor="26:26" w:tooltip="一同が食事をしているとき、イエスはパンを取り、祝福してこれをさき、弟子たちに与えて言われた、「取って食べよ、これはわたしのからだである」。 " w:history="1">
        <w:r w:rsidRPr="008907A6">
          <w:rPr>
            <w:rStyle w:val="a3"/>
            <w:rFonts w:ascii="ＭＳ Ｐ明朝" w:eastAsia="ＭＳ Ｐ明朝" w:hAnsi="ＭＳ Ｐ明朝"/>
            <w:color w:val="auto"/>
            <w:sz w:val="24"/>
            <w:szCs w:val="24"/>
          </w:rPr>
          <w:t>マタイ26章26節</w:t>
        </w:r>
      </w:hyperlink>
      <w:r w:rsidRPr="008907A6">
        <w:rPr>
          <w:rFonts w:ascii="ＭＳ Ｐ明朝" w:eastAsia="ＭＳ Ｐ明朝" w:hAnsi="ＭＳ Ｐ明朝"/>
          <w:sz w:val="24"/>
          <w:szCs w:val="24"/>
        </w:rPr>
        <w:t>参照）。</w:t>
      </w:r>
      <w:r w:rsidRPr="008907A6">
        <w:rPr>
          <w:rFonts w:ascii="ＭＳ Ｐ明朝" w:eastAsia="ＭＳ Ｐ明朝" w:hAnsi="ＭＳ Ｐ明朝" w:cs="Times New Roman" w:hint="eastAsia"/>
          <w:sz w:val="24"/>
          <w:szCs w:val="24"/>
        </w:rPr>
        <w:t>私達はこの時空の次元で彼を愛しているけれど、この肉において彼をまだ見ていないのです。（</w:t>
      </w:r>
      <w:hyperlink r:id="rId323" w:anchor="1:8" w:tooltip="あなたがたは、イエス・キリストを見たことはないが、彼を愛している。現在、見てはいないけれども、信じて、言葉につくせない、輝きにみちた喜びにあふれている。" w:history="1">
        <w:r w:rsidR="009D7168" w:rsidRPr="008907A6">
          <w:rPr>
            <w:rFonts w:ascii="ＭＳ Ｐ明朝" w:eastAsia="ＭＳ Ｐ明朝" w:hAnsi="ＭＳ Ｐ明朝" w:cs="Times New Roman" w:hint="eastAsia"/>
            <w:sz w:val="24"/>
            <w:szCs w:val="24"/>
            <w:u w:val="single"/>
          </w:rPr>
          <w:t>第一</w:t>
        </w:r>
        <w:r w:rsidRPr="008907A6">
          <w:rPr>
            <w:rFonts w:ascii="ＭＳ Ｐ明朝" w:eastAsia="ＭＳ Ｐ明朝" w:hAnsi="ＭＳ Ｐ明朝" w:cs="Times New Roman" w:hint="eastAsia"/>
            <w:sz w:val="24"/>
            <w:szCs w:val="24"/>
            <w:u w:val="single"/>
          </w:rPr>
          <w:t>ペテロ1章8節</w:t>
        </w:r>
      </w:hyperlink>
      <w:r w:rsidRPr="008907A6">
        <w:rPr>
          <w:rFonts w:ascii="ＭＳ Ｐ明朝" w:eastAsia="ＭＳ Ｐ明朝" w:hAnsi="ＭＳ Ｐ明朝" w:cs="Times New Roman" w:hint="eastAsia"/>
          <w:sz w:val="24"/>
          <w:szCs w:val="24"/>
        </w:rPr>
        <w:t>,</w:t>
      </w:r>
      <w:r w:rsidRPr="008907A6">
        <w:rPr>
          <w:rFonts w:ascii="ＭＳ Ｐ明朝" w:eastAsia="ＭＳ Ｐ明朝" w:hAnsi="ＭＳ Ｐ明朝" w:cs="Times New Roman"/>
          <w:sz w:val="24"/>
          <w:szCs w:val="24"/>
        </w:rPr>
        <w:t xml:space="preserve"> </w:t>
      </w:r>
      <w:hyperlink r:id="rId324" w:anchor="13:12" w:tooltip="わたしたちは、今は、鏡に映して見るようにおぼろげに見ている。しかしその時には、顔と顔とを合わせて、見るであろう。わたしの知るところは、今は一部分にすぎない。しかしその時には、わたしが完全に知られているように、完全に知るであろう。" w:history="1">
        <w:r w:rsidRPr="008907A6">
          <w:rPr>
            <w:rFonts w:ascii="ＭＳ Ｐ明朝" w:eastAsia="ＭＳ Ｐ明朝" w:hAnsi="ＭＳ Ｐ明朝" w:cs="Times New Roman" w:hint="eastAsia"/>
            <w:sz w:val="24"/>
            <w:szCs w:val="24"/>
            <w:u w:val="single"/>
          </w:rPr>
          <w:t>第一コリント13章1</w:t>
        </w:r>
        <w:r w:rsidRPr="008907A6">
          <w:rPr>
            <w:rFonts w:ascii="ＭＳ Ｐ明朝" w:eastAsia="ＭＳ Ｐ明朝" w:hAnsi="ＭＳ Ｐ明朝" w:cs="Times New Roman"/>
            <w:sz w:val="24"/>
            <w:szCs w:val="24"/>
            <w:u w:val="single"/>
          </w:rPr>
          <w:t>2</w:t>
        </w:r>
        <w:r w:rsidRPr="008907A6">
          <w:rPr>
            <w:rFonts w:ascii="ＭＳ Ｐ明朝" w:eastAsia="ＭＳ Ｐ明朝" w:hAnsi="ＭＳ Ｐ明朝" w:cs="Times New Roman" w:hint="eastAsia"/>
            <w:sz w:val="24"/>
            <w:szCs w:val="24"/>
            <w:u w:val="single"/>
          </w:rPr>
          <w:t>節</w:t>
        </w:r>
      </w:hyperlink>
      <w:r w:rsidRPr="008907A6">
        <w:rPr>
          <w:rFonts w:ascii="ＭＳ Ｐ明朝" w:eastAsia="ＭＳ Ｐ明朝" w:hAnsi="ＭＳ Ｐ明朝" w:cs="Times New Roman"/>
          <w:sz w:val="24"/>
          <w:szCs w:val="24"/>
        </w:rPr>
        <w:t xml:space="preserve">, </w:t>
      </w:r>
      <w:hyperlink r:id="rId325" w:anchor="11:27" w:tooltip="信仰によって、彼は王の憤りをも恐れず、エジプトを立ち去った。彼は、見えないかたを見ているようにして、忍びとおした。" w:history="1">
        <w:r w:rsidRPr="008907A6">
          <w:rPr>
            <w:rFonts w:ascii="ＭＳ Ｐ明朝" w:eastAsia="ＭＳ Ｐ明朝" w:hAnsi="ＭＳ Ｐ明朝" w:cs="Times New Roman" w:hint="eastAsia"/>
            <w:sz w:val="24"/>
            <w:szCs w:val="24"/>
            <w:u w:val="single"/>
          </w:rPr>
          <w:t>ヘブル11章2</w:t>
        </w:r>
        <w:r w:rsidRPr="008907A6">
          <w:rPr>
            <w:rFonts w:ascii="ＭＳ Ｐ明朝" w:eastAsia="ＭＳ Ｐ明朝" w:hAnsi="ＭＳ Ｐ明朝" w:cs="Times New Roman"/>
            <w:sz w:val="24"/>
            <w:szCs w:val="24"/>
            <w:u w:val="single"/>
          </w:rPr>
          <w:t>7</w:t>
        </w:r>
        <w:r w:rsidRPr="008907A6">
          <w:rPr>
            <w:rFonts w:ascii="ＭＳ Ｐ明朝" w:eastAsia="ＭＳ Ｐ明朝" w:hAnsi="ＭＳ Ｐ明朝" w:cs="Times New Roman" w:hint="eastAsia"/>
            <w:sz w:val="24"/>
            <w:szCs w:val="24"/>
            <w:u w:val="single"/>
          </w:rPr>
          <w:t>節</w:t>
        </w:r>
      </w:hyperlink>
      <w:r w:rsidRPr="008907A6">
        <w:rPr>
          <w:rFonts w:ascii="ＭＳ Ｐ明朝" w:eastAsia="ＭＳ Ｐ明朝" w:hAnsi="ＭＳ Ｐ明朝" w:cs="Times New Roman" w:hint="eastAsia"/>
          <w:sz w:val="24"/>
          <w:szCs w:val="24"/>
        </w:rPr>
        <w:t>,</w:t>
      </w:r>
      <w:r w:rsidRPr="008907A6">
        <w:rPr>
          <w:rFonts w:ascii="ＭＳ Ｐ明朝" w:eastAsia="ＭＳ Ｐ明朝" w:hAnsi="ＭＳ Ｐ明朝" w:cs="Times New Roman"/>
          <w:sz w:val="24"/>
          <w:szCs w:val="24"/>
        </w:rPr>
        <w:t xml:space="preserve"> </w:t>
      </w:r>
      <w:hyperlink r:id="rId326" w:anchor="20:29" w:tooltip="イエスは彼に言われた、「あなたはわたしを見たので信じたのか。見ないで信ずる者は、さいわいである」。" w:history="1">
        <w:r w:rsidRPr="008907A6">
          <w:rPr>
            <w:rFonts w:ascii="ＭＳ Ｐ明朝" w:eastAsia="ＭＳ Ｐ明朝" w:hAnsi="ＭＳ Ｐ明朝" w:cs="Times New Roman" w:hint="eastAsia"/>
            <w:sz w:val="24"/>
            <w:szCs w:val="24"/>
            <w:u w:val="single"/>
          </w:rPr>
          <w:t>ヨハネ20章2</w:t>
        </w:r>
        <w:r w:rsidRPr="008907A6">
          <w:rPr>
            <w:rFonts w:ascii="ＭＳ Ｐ明朝" w:eastAsia="ＭＳ Ｐ明朝" w:hAnsi="ＭＳ Ｐ明朝" w:cs="Times New Roman"/>
            <w:sz w:val="24"/>
            <w:szCs w:val="24"/>
            <w:u w:val="single"/>
          </w:rPr>
          <w:t>9</w:t>
        </w:r>
        <w:r w:rsidRPr="008907A6">
          <w:rPr>
            <w:rFonts w:ascii="ＭＳ Ｐ明朝" w:eastAsia="ＭＳ Ｐ明朝" w:hAnsi="ＭＳ Ｐ明朝" w:cs="Times New Roman" w:hint="eastAsia"/>
            <w:sz w:val="24"/>
            <w:szCs w:val="24"/>
            <w:u w:val="single"/>
          </w:rPr>
          <w:t>節</w:t>
        </w:r>
      </w:hyperlink>
      <w:r w:rsidRPr="008907A6">
        <w:rPr>
          <w:rFonts w:ascii="ＭＳ Ｐ明朝" w:eastAsia="ＭＳ Ｐ明朝" w:hAnsi="ＭＳ Ｐ明朝" w:cs="Times New Roman" w:hint="eastAsia"/>
          <w:sz w:val="24"/>
          <w:szCs w:val="24"/>
        </w:rPr>
        <w:t>）</w:t>
      </w:r>
      <w:r w:rsidRPr="008907A6">
        <w:rPr>
          <w:rFonts w:ascii="ＭＳ Ｐ明朝" w:eastAsia="ＭＳ Ｐ明朝" w:hAnsi="ＭＳ Ｐ明朝"/>
          <w:sz w:val="24"/>
          <w:szCs w:val="24"/>
        </w:rPr>
        <w:t>しかし、やがて来</w:t>
      </w:r>
      <w:r w:rsidR="009D7168"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る祝福の日に</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、キリストへの信仰によって打ち勝つ私たちは、私たちを</w:t>
      </w:r>
      <w:r w:rsidRPr="008907A6">
        <w:rPr>
          <w:rFonts w:ascii="ＭＳ Ｐ明朝" w:eastAsia="ＭＳ Ｐ明朝" w:hAnsi="ＭＳ Ｐ明朝" w:hint="eastAsia"/>
          <w:sz w:val="24"/>
          <w:szCs w:val="24"/>
        </w:rPr>
        <w:t>贖って</w:t>
      </w:r>
      <w:r w:rsidRPr="008907A6">
        <w:rPr>
          <w:rFonts w:ascii="ＭＳ Ｐ明朝" w:eastAsia="ＭＳ Ｐ明朝" w:hAnsi="ＭＳ Ｐ明朝"/>
          <w:sz w:val="24"/>
          <w:szCs w:val="24"/>
        </w:rPr>
        <w:t>くださった主との甘い交わりという計り知れない喜びを永遠に経験することにな</w:t>
      </w:r>
      <w:r w:rsidRPr="008907A6">
        <w:rPr>
          <w:rFonts w:ascii="ＭＳ Ｐ明朝" w:eastAsia="ＭＳ Ｐ明朝" w:hAnsi="ＭＳ Ｐ明朝" w:hint="eastAsia"/>
          <w:sz w:val="24"/>
          <w:szCs w:val="24"/>
        </w:rPr>
        <w:t>るのです</w:t>
      </w:r>
      <w:r w:rsidRPr="008907A6">
        <w:rPr>
          <w:rFonts w:ascii="ＭＳ Ｐ明朝" w:eastAsia="ＭＳ Ｐ明朝" w:hAnsi="ＭＳ Ｐ明朝"/>
          <w:sz w:val="24"/>
          <w:szCs w:val="24"/>
        </w:rPr>
        <w:t>：</w:t>
      </w:r>
    </w:p>
    <w:p w14:paraId="3DB6829B" w14:textId="77777777" w:rsidR="00035345" w:rsidRPr="008907A6" w:rsidRDefault="00035345" w:rsidP="00C34629">
      <w:pPr>
        <w:rPr>
          <w:rFonts w:ascii="ＭＳ Ｐ明朝" w:eastAsia="ＭＳ Ｐ明朝" w:hAnsi="ＭＳ Ｐ明朝"/>
          <w:sz w:val="24"/>
          <w:szCs w:val="24"/>
        </w:rPr>
      </w:pPr>
    </w:p>
    <w:p w14:paraId="2617CC25" w14:textId="186B8349" w:rsidR="00035345" w:rsidRPr="008907A6" w:rsidRDefault="00035345" w:rsidP="009D7168">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まことに、まことに、あなたがたに言います。信じる者は永遠のいのちを持っています。わたしはいのちのパンです。あなたがたの先祖たちは荒野でマナを食べたが、死にました。しかし、これは天</w:t>
      </w:r>
      <w:r w:rsidRPr="008907A6">
        <w:rPr>
          <w:rFonts w:ascii="ＭＳ Ｐ明朝" w:eastAsia="ＭＳ Ｐ明朝" w:hAnsi="ＭＳ Ｐ明朝" w:cs="Arial" w:hint="eastAsia"/>
          <w:lang w:val="ja-JP"/>
        </w:rPr>
        <w:t>（すなわち、キリスト御自身；「</w:t>
      </w:r>
      <w:r w:rsidRPr="008907A6">
        <w:rPr>
          <w:rFonts w:ascii="HGS明朝E" w:eastAsia="HGS明朝E" w:hAnsi="HGS明朝E" w:cs="Arial" w:hint="eastAsia"/>
          <w:lang w:val="ja-JP"/>
        </w:rPr>
        <w:t>この</w:t>
      </w:r>
      <w:r w:rsidRPr="008907A6">
        <w:rPr>
          <w:rFonts w:ascii="ＭＳ Ｐ明朝" w:eastAsia="ＭＳ Ｐ明朝" w:hAnsi="ＭＳ Ｐ明朝" w:cs="Arial" w:hint="eastAsia"/>
          <w:lang w:val="ja-JP"/>
        </w:rPr>
        <w:t>岩」</w:t>
      </w:r>
      <w:hyperlink r:id="rId327" w:anchor="16:18" w:tooltip="そこで、わたしもあなたに言う。あなたはペテロである。そして、わたしはこの岩の上にわたしの教会を建てよう。黄泉の力もそれに打ち勝つことはない。 " w:history="1">
        <w:r w:rsidRPr="008907A6">
          <w:rPr>
            <w:rStyle w:val="a3"/>
            <w:rFonts w:ascii="ＭＳ Ｐ明朝" w:eastAsia="ＭＳ Ｐ明朝" w:hAnsi="ＭＳ Ｐ明朝" w:cs="Arial" w:hint="eastAsia"/>
            <w:color w:val="auto"/>
            <w:lang w:val="ja-JP"/>
          </w:rPr>
          <w:t>マタイ1</w:t>
        </w:r>
        <w:r w:rsidRPr="008907A6">
          <w:rPr>
            <w:rStyle w:val="a3"/>
            <w:rFonts w:ascii="ＭＳ Ｐ明朝" w:eastAsia="ＭＳ Ｐ明朝" w:hAnsi="ＭＳ Ｐ明朝" w:cs="Arial"/>
            <w:color w:val="auto"/>
            <w:lang w:val="ja-JP"/>
          </w:rPr>
          <w:t>6章</w:t>
        </w:r>
        <w:r w:rsidRPr="008907A6">
          <w:rPr>
            <w:rStyle w:val="a3"/>
            <w:rFonts w:ascii="ＭＳ Ｐ明朝" w:eastAsia="ＭＳ Ｐ明朝" w:hAnsi="ＭＳ Ｐ明朝" w:cs="Arial" w:hint="eastAsia"/>
            <w:color w:val="auto"/>
            <w:lang w:val="ja-JP"/>
          </w:rPr>
          <w:t>1</w:t>
        </w:r>
        <w:r w:rsidRPr="008907A6">
          <w:rPr>
            <w:rStyle w:val="a3"/>
            <w:rFonts w:ascii="ＭＳ Ｐ明朝" w:eastAsia="ＭＳ Ｐ明朝" w:hAnsi="ＭＳ Ｐ明朝" w:cs="Arial"/>
            <w:color w:val="auto"/>
            <w:lang w:val="ja-JP"/>
          </w:rPr>
          <w:t>8節</w:t>
        </w:r>
      </w:hyperlink>
      <w:r w:rsidRPr="008907A6">
        <w:rPr>
          <w:rFonts w:ascii="ＭＳ Ｐ明朝" w:eastAsia="ＭＳ Ｐ明朝" w:hAnsi="ＭＳ Ｐ明朝" w:cs="Arial" w:hint="eastAsia"/>
          <w:lang w:val="ja-JP"/>
        </w:rPr>
        <w:t>参照;「</w:t>
      </w:r>
      <w:r w:rsidRPr="008907A6">
        <w:rPr>
          <w:rFonts w:ascii="HGS明朝E" w:eastAsia="HGS明朝E" w:hAnsi="HGS明朝E" w:cs="Arial" w:hint="eastAsia"/>
          <w:b/>
          <w:bCs/>
          <w:lang w:val="ja-JP"/>
        </w:rPr>
        <w:t>この</w:t>
      </w:r>
      <w:r w:rsidRPr="008907A6">
        <w:rPr>
          <w:rFonts w:ascii="ＭＳ Ｐ明朝" w:eastAsia="ＭＳ Ｐ明朝" w:hAnsi="ＭＳ Ｐ明朝" w:cs="Arial" w:hint="eastAsia"/>
          <w:lang w:val="ja-JP"/>
        </w:rPr>
        <w:t>神殿」</w:t>
      </w:r>
      <w:hyperlink r:id="rId328" w:anchor="2:19" w:tooltip="イエスは彼らに答えて言われた、「この神殿をこわしたら、わたしは三日のうちに、それを起すであろう」。 " w:history="1">
        <w:r w:rsidRPr="008907A6">
          <w:rPr>
            <w:rStyle w:val="a3"/>
            <w:rFonts w:ascii="ＭＳ Ｐ明朝" w:eastAsia="ＭＳ Ｐ明朝" w:hAnsi="ＭＳ Ｐ明朝" w:cs="Arial" w:hint="eastAsia"/>
            <w:color w:val="auto"/>
            <w:lang w:val="ja-JP"/>
          </w:rPr>
          <w:t>ヨハネ2</w:t>
        </w:r>
        <w:r w:rsidRPr="008907A6">
          <w:rPr>
            <w:rStyle w:val="a3"/>
            <w:rFonts w:ascii="ＭＳ Ｐ明朝" w:eastAsia="ＭＳ Ｐ明朝" w:hAnsi="ＭＳ Ｐ明朝" w:cs="Arial"/>
            <w:color w:val="auto"/>
            <w:lang w:val="ja-JP"/>
          </w:rPr>
          <w:t>章</w:t>
        </w:r>
        <w:r w:rsidRPr="008907A6">
          <w:rPr>
            <w:rStyle w:val="a3"/>
            <w:rFonts w:ascii="ＭＳ Ｐ明朝" w:eastAsia="ＭＳ Ｐ明朝" w:hAnsi="ＭＳ Ｐ明朝" w:cs="Arial" w:hint="eastAsia"/>
            <w:color w:val="auto"/>
            <w:lang w:val="ja-JP"/>
          </w:rPr>
          <w:t>1</w:t>
        </w:r>
        <w:r w:rsidRPr="008907A6">
          <w:rPr>
            <w:rStyle w:val="a3"/>
            <w:rFonts w:ascii="ＭＳ Ｐ明朝" w:eastAsia="ＭＳ Ｐ明朝" w:hAnsi="ＭＳ Ｐ明朝" w:cs="Arial"/>
            <w:color w:val="auto"/>
            <w:lang w:val="ja-JP"/>
          </w:rPr>
          <w:t>9節</w:t>
        </w:r>
      </w:hyperlink>
      <w:r w:rsidRPr="008907A6">
        <w:rPr>
          <w:rFonts w:ascii="ＭＳ Ｐ明朝" w:eastAsia="ＭＳ Ｐ明朝" w:hAnsi="ＭＳ Ｐ明朝" w:cs="Arial" w:hint="eastAsia"/>
          <w:lang w:val="ja-JP"/>
        </w:rPr>
        <w:t>参照）</w:t>
      </w:r>
      <w:r w:rsidRPr="008907A6">
        <w:rPr>
          <w:rFonts w:ascii="BIZ UDPゴシック" w:eastAsia="BIZ UDPゴシック" w:hAnsi="BIZ UDPゴシック" w:cs="Arial"/>
          <w:lang w:val="ja-JP"/>
        </w:rPr>
        <w:t>から下って来たパンで、それを食べると死ぬことがありません。わたしは、天から下って来た生けるパンです。だれでも</w:t>
      </w:r>
      <w:r w:rsidRPr="008907A6">
        <w:rPr>
          <w:rFonts w:ascii="HGS明朝E" w:eastAsia="HGS明朝E" w:hAnsi="HGS明朝E" w:cs="Arial"/>
          <w:b/>
          <w:bCs/>
          <w:lang w:val="ja-JP"/>
        </w:rPr>
        <w:t>この</w:t>
      </w:r>
      <w:r w:rsidRPr="008907A6">
        <w:rPr>
          <w:rFonts w:ascii="BIZ UDPゴシック" w:eastAsia="BIZ UDPゴシック" w:hAnsi="BIZ UDPゴシック" w:cs="Arial"/>
          <w:lang w:val="ja-JP"/>
        </w:rPr>
        <w:t>パンを食べるなら、永遠</w:t>
      </w:r>
      <w:r w:rsidRPr="008907A6">
        <w:rPr>
          <w:rFonts w:ascii="BIZ UDPゴシック" w:eastAsia="BIZ UDPゴシック" w:hAnsi="BIZ UDPゴシック" w:cs="Arial"/>
          <w:lang w:val="ja-JP"/>
        </w:rPr>
        <w:lastRenderedPageBreak/>
        <w:t>に生きます。そして、わたしが与えるパンは、</w:t>
      </w:r>
      <w:r w:rsidRPr="008907A6">
        <w:rPr>
          <w:rFonts w:ascii="ＭＳ Ｐ明朝" w:eastAsia="ＭＳ Ｐ明朝" w:hAnsi="ＭＳ Ｐ明朝" w:cs="Arial" w:hint="eastAsia"/>
          <w:lang w:val="ja-JP"/>
        </w:rPr>
        <w:t>[捧げられようとしている</w:t>
      </w:r>
      <w:r w:rsidRPr="008907A6">
        <w:rPr>
          <w:rFonts w:ascii="ＭＳ Ｐ明朝" w:eastAsia="ＭＳ Ｐ明朝" w:hAnsi="ＭＳ Ｐ明朝" w:cs="Arial"/>
          <w:lang w:val="ja-JP"/>
        </w:rPr>
        <w:t>]</w:t>
      </w:r>
      <w:r w:rsidRPr="008907A6">
        <w:rPr>
          <w:rFonts w:ascii="BIZ UDPゴシック" w:eastAsia="BIZ UDPゴシック" w:hAnsi="BIZ UDPゴシック" w:cs="Arial"/>
          <w:lang w:val="ja-JP"/>
        </w:rPr>
        <w:t>世のいのちのための、わたしの肉です。」</w:t>
      </w:r>
      <w:r w:rsidRPr="008907A6">
        <w:rPr>
          <w:rFonts w:ascii="BIZ UDPゴシック" w:eastAsia="BIZ UDPゴシック" w:hAnsi="BIZ UDPゴシック" w:cs="Arial" w:hint="eastAsia"/>
          <w:lang w:val="ja-JP"/>
        </w:rPr>
        <w:t xml:space="preserve"> </w:t>
      </w:r>
      <w:r w:rsidRPr="008907A6">
        <w:rPr>
          <w:rFonts w:ascii="ＭＳ Ｐ明朝" w:eastAsia="ＭＳ Ｐ明朝" w:hAnsi="ＭＳ Ｐ明朝" w:cs="Arial"/>
          <w:lang w:val="ja-JP"/>
        </w:rPr>
        <w:t>(</w:t>
      </w:r>
      <w:hyperlink r:id="rId329" w:anchor="6:47" w:history="1">
        <w:r w:rsidRPr="008907A6">
          <w:rPr>
            <w:rStyle w:val="a3"/>
            <w:rFonts w:ascii="ＭＳ Ｐ明朝" w:eastAsia="ＭＳ Ｐ明朝" w:hAnsi="ＭＳ Ｐ明朝" w:cs="Arial"/>
            <w:color w:val="auto"/>
            <w:lang w:val="ja-JP"/>
          </w:rPr>
          <w:t>ヨハネ</w:t>
        </w:r>
        <w:r w:rsidRPr="008907A6">
          <w:rPr>
            <w:rStyle w:val="a3"/>
            <w:rFonts w:ascii="ＭＳ Ｐ明朝" w:eastAsia="ＭＳ Ｐ明朝" w:hAnsi="ＭＳ Ｐ明朝" w:cs="Arial" w:hint="eastAsia"/>
            <w:color w:val="auto"/>
            <w:lang w:val="ja-JP"/>
          </w:rPr>
          <w:t>6</w:t>
        </w:r>
        <w:r w:rsidRPr="008907A6">
          <w:rPr>
            <w:rStyle w:val="a3"/>
            <w:rFonts w:ascii="ＭＳ Ｐ明朝" w:eastAsia="ＭＳ Ｐ明朝" w:hAnsi="ＭＳ Ｐ明朝" w:cs="Arial"/>
            <w:color w:val="auto"/>
            <w:lang w:val="ja-JP"/>
          </w:rPr>
          <w:t>章</w:t>
        </w:r>
        <w:r w:rsidRPr="008907A6">
          <w:rPr>
            <w:rStyle w:val="a3"/>
            <w:rFonts w:ascii="ＭＳ Ｐ明朝" w:eastAsia="ＭＳ Ｐ明朝" w:hAnsi="ＭＳ Ｐ明朝" w:cs="Arial" w:hint="eastAsia"/>
            <w:color w:val="auto"/>
            <w:lang w:val="ja-JP"/>
          </w:rPr>
          <w:t>4</w:t>
        </w:r>
        <w:r w:rsidRPr="008907A6">
          <w:rPr>
            <w:rStyle w:val="a3"/>
            <w:rFonts w:ascii="ＭＳ Ｐ明朝" w:eastAsia="ＭＳ Ｐ明朝" w:hAnsi="ＭＳ Ｐ明朝" w:cs="Arial"/>
            <w:color w:val="auto"/>
            <w:lang w:val="ja-JP"/>
          </w:rPr>
          <w:t>7～</w:t>
        </w:r>
        <w:r w:rsidRPr="008907A6">
          <w:rPr>
            <w:rStyle w:val="a3"/>
            <w:rFonts w:ascii="ＭＳ Ｐ明朝" w:eastAsia="ＭＳ Ｐ明朝" w:hAnsi="ＭＳ Ｐ明朝" w:cs="Arial" w:hint="eastAsia"/>
            <w:color w:val="auto"/>
            <w:lang w:val="ja-JP"/>
          </w:rPr>
          <w:t>5</w:t>
        </w:r>
        <w:r w:rsidRPr="008907A6">
          <w:rPr>
            <w:rStyle w:val="a3"/>
            <w:rFonts w:ascii="ＭＳ Ｐ明朝" w:eastAsia="ＭＳ Ｐ明朝" w:hAnsi="ＭＳ Ｐ明朝" w:cs="Arial"/>
            <w:color w:val="auto"/>
            <w:lang w:val="ja-JP"/>
          </w:rPr>
          <w:t>1節</w:t>
        </w:r>
      </w:hyperlink>
      <w:r w:rsidRPr="008907A6">
        <w:rPr>
          <w:rFonts w:ascii="ＭＳ Ｐ明朝" w:eastAsia="ＭＳ Ｐ明朝" w:hAnsi="ＭＳ Ｐ明朝" w:cs="Arial" w:hint="eastAsia"/>
          <w:lang w:val="ja-JP"/>
        </w:rPr>
        <w:t xml:space="preserve">　新改訳Ⅳ)</w:t>
      </w:r>
    </w:p>
    <w:p w14:paraId="43429C89" w14:textId="77777777" w:rsidR="00035345" w:rsidRPr="008907A6" w:rsidRDefault="00035345" w:rsidP="00561819">
      <w:pPr>
        <w:pStyle w:val="Normal"/>
        <w:ind w:firstLineChars="100" w:firstLine="240"/>
        <w:rPr>
          <w:rFonts w:ascii="ＭＳ Ｐ明朝" w:eastAsia="ＭＳ Ｐ明朝" w:hAnsi="ＭＳ Ｐ明朝" w:cs="Arial"/>
          <w:lang w:val="ja-JP"/>
        </w:rPr>
      </w:pPr>
    </w:p>
    <w:p w14:paraId="1880DC6E" w14:textId="2CB03BE1" w:rsidR="00035345" w:rsidRPr="008907A6" w:rsidRDefault="00035345" w:rsidP="000C5187">
      <w:pPr>
        <w:ind w:firstLineChars="100" w:firstLine="240"/>
        <w:rPr>
          <w:rFonts w:ascii="ＭＳ Ｐ明朝" w:eastAsia="ＭＳ Ｐ明朝" w:hAnsi="ＭＳ Ｐ明朝"/>
          <w:sz w:val="24"/>
          <w:szCs w:val="24"/>
          <w:highlight w:val="yellow"/>
        </w:rPr>
      </w:pPr>
      <w:r w:rsidRPr="008907A6">
        <w:rPr>
          <w:rFonts w:ascii="ＭＳ Ｐ明朝" w:eastAsia="ＭＳ Ｐ明朝" w:hAnsi="ＭＳ Ｐ明朝" w:hint="eastAsia"/>
          <w:sz w:val="24"/>
          <w:szCs w:val="24"/>
        </w:rPr>
        <w:t>この文の流れでは、私たちを</w:t>
      </w:r>
      <w:r w:rsidRPr="008907A6">
        <w:rPr>
          <w:rFonts w:ascii="ＭＳ Ｐ明朝" w:eastAsia="ＭＳ Ｐ明朝" w:hAnsi="ＭＳ Ｐ明朝"/>
          <w:sz w:val="24"/>
          <w:szCs w:val="24"/>
        </w:rPr>
        <w:t>永遠に</w:t>
      </w:r>
      <w:r w:rsidRPr="008907A6">
        <w:rPr>
          <w:rFonts w:ascii="ＭＳ Ｐ明朝" w:eastAsia="ＭＳ Ｐ明朝" w:hAnsi="ＭＳ Ｐ明朝" w:hint="eastAsia"/>
          <w:sz w:val="24"/>
          <w:szCs w:val="24"/>
        </w:rPr>
        <w:t>満足させてくれる</w:t>
      </w:r>
      <w:r w:rsidRPr="008907A6">
        <w:rPr>
          <w:rFonts w:ascii="ＭＳ Ｐ明朝" w:eastAsia="ＭＳ Ｐ明朝" w:hAnsi="ＭＳ Ｐ明朝"/>
          <w:sz w:val="24"/>
          <w:szCs w:val="24"/>
        </w:rPr>
        <w:t>この真のマナ</w:t>
      </w:r>
      <w:r w:rsidRPr="008907A6">
        <w:rPr>
          <w:rFonts w:ascii="ＭＳ Ｐ明朝" w:eastAsia="ＭＳ Ｐ明朝" w:hAnsi="ＭＳ Ｐ明朝" w:hint="eastAsia"/>
          <w:sz w:val="24"/>
          <w:szCs w:val="24"/>
        </w:rPr>
        <w:t>を「食べる」ことと</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ニコライ派</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が奨励した</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性的に不道徳な行為</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につながる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偶像へのいけにえ</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食べる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こと</w:t>
      </w:r>
      <w:r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t>対照的に</w:t>
      </w:r>
      <w:r w:rsidRPr="008907A6">
        <w:rPr>
          <w:rFonts w:ascii="ＭＳ Ｐ明朝" w:eastAsia="ＭＳ Ｐ明朝" w:hAnsi="ＭＳ Ｐ明朝" w:hint="eastAsia"/>
          <w:sz w:val="24"/>
          <w:szCs w:val="24"/>
        </w:rPr>
        <w:t>表現されています</w:t>
      </w:r>
      <w:r w:rsidRPr="008907A6">
        <w:rPr>
          <w:rFonts w:ascii="ＭＳ Ｐ明朝" w:eastAsia="ＭＳ Ｐ明朝" w:hAnsi="ＭＳ Ｐ明朝"/>
          <w:sz w:val="24"/>
          <w:szCs w:val="24"/>
        </w:rPr>
        <w:t>。というのも、ここでのいのちのパン</w:t>
      </w:r>
      <w:r w:rsidRPr="008907A6">
        <w:rPr>
          <w:rFonts w:ascii="ＭＳ Ｐ明朝" w:eastAsia="ＭＳ Ｐ明朝" w:hAnsi="ＭＳ Ｐ明朝" w:hint="eastAsia"/>
          <w:sz w:val="24"/>
          <w:szCs w:val="24"/>
        </w:rPr>
        <w:t>を</w:t>
      </w:r>
      <w:r w:rsidRPr="008907A6">
        <w:rPr>
          <w:rFonts w:ascii="ＭＳ Ｐ明朝" w:eastAsia="ＭＳ Ｐ明朝" w:hAnsi="ＭＳ Ｐ明朝"/>
          <w:sz w:val="24"/>
          <w:szCs w:val="24"/>
        </w:rPr>
        <w:t>真</w:t>
      </w:r>
      <w:r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「食べること」、すなわち神の</w:t>
      </w:r>
      <w:r w:rsidRPr="008907A6">
        <w:rPr>
          <w:rFonts w:ascii="ＭＳ Ｐ明朝" w:eastAsia="ＭＳ Ｐ明朝" w:hAnsi="ＭＳ Ｐ明朝" w:hint="eastAsia"/>
          <w:sz w:val="24"/>
          <w:szCs w:val="24"/>
        </w:rPr>
        <w:t>御</w:t>
      </w:r>
      <w:r w:rsidRPr="008907A6">
        <w:rPr>
          <w:rFonts w:ascii="ＭＳ Ｐ明朝" w:eastAsia="ＭＳ Ｐ明朝" w:hAnsi="ＭＳ Ｐ明朝"/>
          <w:sz w:val="24"/>
          <w:szCs w:val="24"/>
        </w:rPr>
        <w:t>言葉を取り入れることに</w:t>
      </w:r>
      <w:r w:rsidRPr="008907A6">
        <w:rPr>
          <w:rFonts w:ascii="ＭＳ Ｐ明朝" w:eastAsia="ＭＳ Ｐ明朝" w:hAnsi="ＭＳ Ｐ明朝" w:hint="eastAsia"/>
          <w:sz w:val="24"/>
          <w:szCs w:val="24"/>
        </w:rPr>
        <w:t>象徴される</w:t>
      </w:r>
      <w:r w:rsidRPr="008907A6">
        <w:rPr>
          <w:rFonts w:ascii="ＭＳ Ｐ明朝" w:eastAsia="ＭＳ Ｐ明朝" w:hAnsi="ＭＳ Ｐ明朝"/>
          <w:sz w:val="24"/>
          <w:szCs w:val="24"/>
        </w:rPr>
        <w:t>イエス・キリストとの健全な交わりは、ペルガ</w:t>
      </w:r>
      <w:r w:rsidRPr="008907A6">
        <w:rPr>
          <w:rFonts w:ascii="ＭＳ Ｐ明朝" w:eastAsia="ＭＳ Ｐ明朝" w:hAnsi="ＭＳ Ｐ明朝" w:hint="eastAsia"/>
          <w:sz w:val="24"/>
          <w:szCs w:val="24"/>
        </w:rPr>
        <w:t>モ</w:t>
      </w:r>
      <w:r w:rsidRPr="008907A6">
        <w:rPr>
          <w:rFonts w:ascii="ＭＳ Ｐ明朝" w:eastAsia="ＭＳ Ｐ明朝" w:hAnsi="ＭＳ Ｐ明朝"/>
          <w:sz w:val="24"/>
          <w:szCs w:val="24"/>
        </w:rPr>
        <w:t>時代の教会が主から非難されるような偽りの交わりや偽りの放縦とは完全に対立するものだからで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。私たちは、（彼らがそうであったように）世俗的な妥協や未信者</w:t>
      </w:r>
      <w:r w:rsidRPr="008907A6">
        <w:rPr>
          <w:rFonts w:ascii="ＭＳ Ｐ明朝" w:eastAsia="ＭＳ Ｐ明朝" w:hAnsi="ＭＳ Ｐ明朝" w:hint="eastAsia"/>
          <w:sz w:val="24"/>
          <w:szCs w:val="24"/>
        </w:rPr>
        <w:t>との迎合の中に安全や供給やリフレッシュを求めるのではなく、代わりに、今ここで真理により（真理は主であるから）、永遠に約束された隠されているマナによって私たちを満足させてくださる、私たちのために死んでくださった方との永遠の個人的な交わりで満たしてくださる方に目を向けるべきなのです。</w:t>
      </w:r>
    </w:p>
    <w:p w14:paraId="2295222F" w14:textId="77777777" w:rsidR="00035345" w:rsidRPr="008907A6" w:rsidRDefault="00035345" w:rsidP="00C34629">
      <w:pPr>
        <w:rPr>
          <w:rFonts w:ascii="ＭＳ Ｐ明朝" w:eastAsia="ＭＳ Ｐ明朝" w:hAnsi="ＭＳ Ｐ明朝"/>
          <w:sz w:val="24"/>
          <w:szCs w:val="24"/>
        </w:rPr>
      </w:pPr>
    </w:p>
    <w:p w14:paraId="3BDE4D71" w14:textId="6B0D227B" w:rsidR="00035345" w:rsidRPr="008907A6" w:rsidRDefault="00035345" w:rsidP="009D7168">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わたしたちが祝福する祝福の杯、それはキリストの血にあずかることではないか。わたしたちがさくパン、それはキリストのからだにあずかることではないか。 パンが一つであるから、わたしたちは多くいても、一つのからだなのである。みんなの者が一つのパンを共にいただくからである。 肉によるイスラエルを見るがよい。供え物を食べる人たちは、祭壇にあずかるのでは</w:t>
      </w:r>
      <w:r w:rsidRPr="008907A6">
        <w:rPr>
          <w:rFonts w:ascii="BIZ UDPゴシック" w:eastAsia="BIZ UDPゴシック" w:hAnsi="BIZ UDPゴシック" w:cs="Arial"/>
          <w:lang w:val="ja-JP"/>
        </w:rPr>
        <w:lastRenderedPageBreak/>
        <w:t>ないか。 すると、なんと言ったらよいか。偶像にささげる供え物は、</w:t>
      </w:r>
      <w:r w:rsidRPr="008907A6">
        <w:rPr>
          <w:rFonts w:ascii="ＭＳ Ｐ明朝" w:eastAsia="ＭＳ Ｐ明朝" w:hAnsi="ＭＳ Ｐ明朝" w:hint="eastAsia"/>
        </w:rPr>
        <w:t>［本当に］</w:t>
      </w:r>
      <w:r w:rsidRPr="008907A6">
        <w:rPr>
          <w:rFonts w:ascii="BIZ UDPゴシック" w:eastAsia="BIZ UDPゴシック" w:hAnsi="BIZ UDPゴシック" w:cs="Arial"/>
          <w:lang w:val="ja-JP"/>
        </w:rPr>
        <w:t xml:space="preserve">何か意味があるのか。また、偶像は何かほんとうにあるものか。 </w:t>
      </w:r>
      <w:r w:rsidRPr="008907A6">
        <w:rPr>
          <w:rFonts w:ascii="ＭＳ Ｐ明朝" w:eastAsia="ＭＳ Ｐ明朝" w:hAnsi="ＭＳ Ｐ明朝"/>
        </w:rPr>
        <w:t>[</w:t>
      </w:r>
      <w:proofErr w:type="spellStart"/>
      <w:r w:rsidRPr="008907A6">
        <w:rPr>
          <w:rFonts w:ascii="ＭＳ Ｐ明朝" w:eastAsia="ＭＳ Ｐ明朝" w:hAnsi="ＭＳ Ｐ明朝"/>
        </w:rPr>
        <w:t>もちろん</w:t>
      </w:r>
      <w:proofErr w:type="spellEnd"/>
      <w:r w:rsidRPr="008907A6">
        <w:rPr>
          <w:rFonts w:ascii="ＭＳ Ｐ明朝" w:eastAsia="ＭＳ Ｐ明朝" w:hAnsi="ＭＳ Ｐ明朝" w:hint="eastAsia"/>
        </w:rPr>
        <w:t>]</w:t>
      </w:r>
      <w:r w:rsidRPr="008907A6">
        <w:rPr>
          <w:rFonts w:ascii="BIZ UDPゴシック" w:eastAsia="BIZ UDPゴシック" w:hAnsi="BIZ UDPゴシック" w:cs="Arial"/>
          <w:lang w:val="ja-JP"/>
        </w:rPr>
        <w:t xml:space="preserve">そうではない。人々が供える物は、悪霊ども、すなわち、神ならぬ者に供えるのである。わたしは、あなたがたが悪霊の仲間になることを望まない。 主の杯と悪霊どもの杯とを、同時に飲むことはできない。主の食卓と悪霊どもの食卓とに、同時にあずかることはできない。 </w:t>
      </w:r>
      <w:r w:rsidRPr="008907A6">
        <w:rPr>
          <w:rFonts w:ascii="ＭＳ Ｐ明朝" w:eastAsia="ＭＳ Ｐ明朝" w:hAnsi="ＭＳ Ｐ明朝" w:cs="Arial"/>
          <w:lang w:val="ja-JP"/>
        </w:rPr>
        <w:t>(</w:t>
      </w:r>
      <w:hyperlink r:id="rId330" w:anchor="10:16" w:history="1">
        <w:r w:rsidRPr="008907A6">
          <w:rPr>
            <w:rStyle w:val="a3"/>
            <w:rFonts w:ascii="ＭＳ Ｐ明朝" w:eastAsia="ＭＳ Ｐ明朝" w:hAnsi="ＭＳ Ｐ明朝" w:cs="Arial"/>
            <w:color w:val="auto"/>
            <w:lang w:val="ja-JP"/>
          </w:rPr>
          <w:t>第一コリント 10章16-21節</w:t>
        </w:r>
      </w:hyperlink>
      <w:r w:rsidRPr="008907A6">
        <w:rPr>
          <w:rFonts w:ascii="ＭＳ Ｐ明朝" w:eastAsia="ＭＳ Ｐ明朝" w:hAnsi="ＭＳ Ｐ明朝" w:cs="Arial"/>
          <w:lang w:val="ja-JP"/>
        </w:rPr>
        <w:t>)</w:t>
      </w:r>
    </w:p>
    <w:p w14:paraId="5A4DBD8B" w14:textId="77777777" w:rsidR="00035345" w:rsidRPr="008907A6" w:rsidRDefault="00035345" w:rsidP="002D4708">
      <w:pPr>
        <w:pStyle w:val="Normal"/>
        <w:rPr>
          <w:rFonts w:ascii="Arial" w:hAnsi="Arial" w:cs="Arial"/>
          <w:lang w:val="ja-JP"/>
        </w:rPr>
      </w:pPr>
    </w:p>
    <w:p w14:paraId="54A57C7E" w14:textId="2952BAED" w:rsidR="00035345" w:rsidRPr="008907A6" w:rsidRDefault="00035345" w:rsidP="002C41B6">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もし私たちが、主が今も来るべき世においても、永遠に私たちの分け前であることを本当に受け入れるなら（</w:t>
      </w:r>
      <w:hyperlink r:id="rId331" w:anchor="73:26" w:tooltip="わが身とわが心とは衰える。しかし神はとこしえにわが心の力、わが嗣業である。 " w:history="1">
        <w:r w:rsidRPr="008907A6">
          <w:rPr>
            <w:rStyle w:val="a3"/>
            <w:rFonts w:ascii="ＭＳ Ｐ明朝" w:eastAsia="ＭＳ Ｐ明朝" w:hAnsi="ＭＳ Ｐ明朝" w:hint="eastAsia"/>
            <w:color w:val="auto"/>
            <w:sz w:val="24"/>
            <w:szCs w:val="24"/>
          </w:rPr>
          <w:t>詩篇</w:t>
        </w:r>
        <w:r w:rsidRPr="008907A6">
          <w:rPr>
            <w:rStyle w:val="a3"/>
            <w:rFonts w:ascii="ＭＳ Ｐ明朝" w:eastAsia="ＭＳ Ｐ明朝" w:hAnsi="ＭＳ Ｐ明朝"/>
            <w:color w:val="auto"/>
            <w:sz w:val="24"/>
            <w:szCs w:val="24"/>
          </w:rPr>
          <w:t>73篇26節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もし私たちが、偽りの交わりやこの世の誘惑を避けて、この隠されたマナの約束を本当に待ち望むなら、「人はパンのみに</w:t>
      </w:r>
      <w:r w:rsidRPr="008907A6">
        <w:rPr>
          <w:rFonts w:ascii="ＭＳ Ｐ明朝" w:eastAsia="ＭＳ Ｐ明朝" w:hAnsi="ＭＳ Ｐ明朝" w:hint="eastAsia"/>
          <w:sz w:val="24"/>
          <w:szCs w:val="24"/>
        </w:rPr>
        <w:t>て</w:t>
      </w:r>
      <w:r w:rsidRPr="008907A6">
        <w:rPr>
          <w:rFonts w:ascii="ＭＳ Ｐ明朝" w:eastAsia="ＭＳ Ｐ明朝" w:hAnsi="ＭＳ Ｐ明朝"/>
          <w:sz w:val="24"/>
          <w:szCs w:val="24"/>
        </w:rPr>
        <w:t>生きるにあらず」という教えの真理を常に心に留め、実践すべきで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 xml:space="preserve"> そして、今はこの世に隠されてい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が、私たちの主であり救い主であるイエス・キリストが来られるときに</w:t>
      </w:r>
      <w:r w:rsidRPr="008907A6">
        <w:rPr>
          <w:rFonts w:ascii="ＭＳ Ｐ明朝" w:eastAsia="ＭＳ Ｐ明朝" w:hAnsi="ＭＳ Ｐ明朝" w:hint="eastAsia"/>
          <w:sz w:val="24"/>
          <w:szCs w:val="24"/>
        </w:rPr>
        <w:t>明らかに</w:t>
      </w:r>
      <w:r w:rsidRPr="008907A6">
        <w:rPr>
          <w:rFonts w:ascii="ＭＳ Ｐ明朝" w:eastAsia="ＭＳ Ｐ明朝" w:hAnsi="ＭＳ Ｐ明朝"/>
          <w:sz w:val="24"/>
          <w:szCs w:val="24"/>
        </w:rPr>
        <w:t>される未来のマナの分け前</w:t>
      </w:r>
      <w:r w:rsidRPr="008907A6">
        <w:rPr>
          <w:rFonts w:ascii="ＭＳ Ｐ明朝" w:eastAsia="ＭＳ Ｐ明朝" w:hAnsi="ＭＳ Ｐ明朝" w:hint="eastAsia"/>
          <w:sz w:val="24"/>
          <w:szCs w:val="24"/>
        </w:rPr>
        <w:t>に与れるようになる</w:t>
      </w:r>
      <w:r w:rsidRPr="008907A6">
        <w:rPr>
          <w:rFonts w:ascii="ＭＳ Ｐ明朝" w:eastAsia="ＭＳ Ｐ明朝" w:hAnsi="ＭＳ Ｐ明朝"/>
          <w:sz w:val="24"/>
          <w:szCs w:val="24"/>
        </w:rPr>
        <w:t>ために、御子</w:t>
      </w:r>
      <w:r w:rsidRPr="008907A6">
        <w:rPr>
          <w:rFonts w:ascii="ＭＳ Ｐ明朝" w:eastAsia="ＭＳ Ｐ明朝" w:hAnsi="ＭＳ Ｐ明朝" w:hint="eastAsia"/>
          <w:sz w:val="24"/>
          <w:szCs w:val="24"/>
        </w:rPr>
        <w:t>を通して</w:t>
      </w:r>
      <w:r w:rsidRPr="008907A6">
        <w:rPr>
          <w:rFonts w:ascii="ＭＳ Ｐ明朝" w:eastAsia="ＭＳ Ｐ明朝" w:hAnsi="ＭＳ Ｐ明朝"/>
          <w:sz w:val="24"/>
          <w:szCs w:val="24"/>
        </w:rPr>
        <w:t>私たちの神の口から出</w:t>
      </w:r>
      <w:r w:rsidRPr="008907A6">
        <w:rPr>
          <w:rFonts w:ascii="ＭＳ Ｐ明朝" w:eastAsia="ＭＳ Ｐ明朝" w:hAnsi="ＭＳ Ｐ明朝" w:hint="eastAsia"/>
          <w:sz w:val="24"/>
          <w:szCs w:val="24"/>
        </w:rPr>
        <w:t>る</w:t>
      </w:r>
      <w:r w:rsidRPr="008907A6">
        <w:rPr>
          <w:rFonts w:ascii="ＭＳ Ｐ明朝" w:eastAsia="ＭＳ Ｐ明朝" w:hAnsi="ＭＳ Ｐ明朝"/>
          <w:sz w:val="24"/>
          <w:szCs w:val="24"/>
        </w:rPr>
        <w:t>御言葉のマナを「真に食べ</w:t>
      </w:r>
      <w:r w:rsidRPr="008907A6">
        <w:rPr>
          <w:rFonts w:ascii="ＭＳ Ｐ明朝" w:eastAsia="ＭＳ Ｐ明朝" w:hAnsi="ＭＳ Ｐ明朝" w:hint="eastAsia"/>
          <w:sz w:val="24"/>
          <w:szCs w:val="24"/>
        </w:rPr>
        <w:t>る」ことを決して怠らないことを決意すべきです。</w:t>
      </w:r>
    </w:p>
    <w:p w14:paraId="6BA5E103" w14:textId="77777777" w:rsidR="00035345" w:rsidRPr="008907A6" w:rsidRDefault="00035345" w:rsidP="00C34629">
      <w:pPr>
        <w:rPr>
          <w:rFonts w:ascii="ＭＳ Ｐ明朝" w:eastAsia="ＭＳ Ｐ明朝" w:hAnsi="ＭＳ Ｐ明朝"/>
          <w:sz w:val="24"/>
          <w:szCs w:val="24"/>
        </w:rPr>
      </w:pPr>
    </w:p>
    <w:p w14:paraId="55B617DD" w14:textId="17545AA3" w:rsidR="00035345" w:rsidRPr="008907A6" w:rsidRDefault="00035345" w:rsidP="00C34629">
      <w:pPr>
        <w:rPr>
          <w:rFonts w:ascii="ＭＳ Ｐ明朝" w:eastAsia="ＭＳ Ｐ明朝" w:hAnsi="ＭＳ Ｐ明朝"/>
          <w:sz w:val="24"/>
          <w:szCs w:val="24"/>
        </w:rPr>
      </w:pPr>
      <w:r w:rsidRPr="008907A6">
        <w:rPr>
          <w:rFonts w:ascii="HGS明朝E" w:eastAsia="HGS明朝E" w:hAnsi="HGS明朝E" w:hint="eastAsia"/>
          <w:b/>
          <w:bCs/>
          <w:sz w:val="24"/>
          <w:szCs w:val="24"/>
        </w:rPr>
        <w:t>白い石</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私たちの主が、悪魔の世界の中で信仰と忠実の生涯を全うし、打ち勝った私たち一人一人に与えてくださる「白い石」</w:t>
      </w:r>
      <w:r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lastRenderedPageBreak/>
        <w:t>象徴</w:t>
      </w:r>
      <w:r w:rsidRPr="008907A6">
        <w:rPr>
          <w:rFonts w:ascii="ＭＳ Ｐ明朝" w:eastAsia="ＭＳ Ｐ明朝" w:hAnsi="ＭＳ Ｐ明朝" w:hint="eastAsia"/>
          <w:sz w:val="24"/>
          <w:szCs w:val="24"/>
        </w:rPr>
        <w:t>する</w:t>
      </w:r>
      <w:r w:rsidRPr="008907A6">
        <w:rPr>
          <w:rFonts w:ascii="ＭＳ Ｐ明朝" w:eastAsia="ＭＳ Ｐ明朝" w:hAnsi="ＭＳ Ｐ明朝"/>
          <w:sz w:val="24"/>
          <w:szCs w:val="24"/>
        </w:rPr>
        <w:t>、考慮すべきいくつかの重要な側面があります</w:t>
      </w:r>
      <w:r w:rsidRPr="008907A6">
        <w:rPr>
          <w:rStyle w:val="ad"/>
          <w:rFonts w:ascii="ＭＳ Ｐ明朝" w:eastAsia="ＭＳ Ｐ明朝" w:hAnsi="ＭＳ Ｐ明朝"/>
          <w:sz w:val="24"/>
          <w:szCs w:val="24"/>
        </w:rPr>
        <w:footnoteReference w:id="31"/>
      </w:r>
      <w:r w:rsidRPr="008907A6">
        <w:rPr>
          <w:rFonts w:ascii="ＭＳ Ｐ明朝" w:eastAsia="ＭＳ Ｐ明朝" w:hAnsi="ＭＳ Ｐ明朝"/>
          <w:sz w:val="24"/>
          <w:szCs w:val="24"/>
        </w:rPr>
        <w:t>。第一に、私たちが教会の七つの時代に対するこれらのメッセージの中でこれまで見てきたキリストの他の約束と同様に、この約束もまた、以前に与えられたペルガ</w:t>
      </w:r>
      <w:r w:rsidRPr="008907A6">
        <w:rPr>
          <w:rFonts w:ascii="ＭＳ Ｐ明朝" w:eastAsia="ＭＳ Ｐ明朝" w:hAnsi="ＭＳ Ｐ明朝" w:hint="eastAsia"/>
          <w:sz w:val="24"/>
          <w:szCs w:val="24"/>
        </w:rPr>
        <w:t>モ時代の</w:t>
      </w:r>
      <w:r w:rsidRPr="008907A6">
        <w:rPr>
          <w:rFonts w:ascii="ＭＳ Ｐ明朝" w:eastAsia="ＭＳ Ｐ明朝" w:hAnsi="ＭＳ Ｐ明朝"/>
          <w:sz w:val="24"/>
          <w:szCs w:val="24"/>
        </w:rPr>
        <w:t>教会</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記述を反映しています。隠され</w:t>
      </w:r>
      <w:r w:rsidRPr="008907A6">
        <w:rPr>
          <w:rFonts w:ascii="ＭＳ Ｐ明朝" w:eastAsia="ＭＳ Ｐ明朝" w:hAnsi="ＭＳ Ｐ明朝" w:hint="eastAsia"/>
          <w:sz w:val="24"/>
          <w:szCs w:val="24"/>
        </w:rPr>
        <w:t>ている</w:t>
      </w:r>
      <w:r w:rsidRPr="008907A6">
        <w:rPr>
          <w:rFonts w:ascii="ＭＳ Ｐ明朝" w:eastAsia="ＭＳ Ｐ明朝" w:hAnsi="ＭＳ Ｐ明朝"/>
          <w:sz w:val="24"/>
          <w:szCs w:val="24"/>
        </w:rPr>
        <w:t>マナが、将来与えられる真の交わりと、（ペルガ</w:t>
      </w:r>
      <w:r w:rsidRPr="008907A6">
        <w:rPr>
          <w:rFonts w:ascii="ＭＳ Ｐ明朝" w:eastAsia="ＭＳ Ｐ明朝" w:hAnsi="ＭＳ Ｐ明朝" w:hint="eastAsia"/>
          <w:sz w:val="24"/>
          <w:szCs w:val="24"/>
        </w:rPr>
        <w:t>モ</w:t>
      </w:r>
      <w:r w:rsidRPr="008907A6">
        <w:rPr>
          <w:rFonts w:ascii="ＭＳ Ｐ明朝" w:eastAsia="ＭＳ Ｐ明朝" w:hAnsi="ＭＳ Ｐ明朝"/>
          <w:sz w:val="24"/>
          <w:szCs w:val="24"/>
        </w:rPr>
        <w:t>時代の教会</w:t>
      </w:r>
      <w:r w:rsidRPr="008907A6">
        <w:rPr>
          <w:rFonts w:ascii="ＭＳ Ｐ明朝" w:eastAsia="ＭＳ Ｐ明朝" w:hAnsi="ＭＳ Ｐ明朝" w:hint="eastAsia"/>
          <w:sz w:val="24"/>
          <w:szCs w:val="24"/>
        </w:rPr>
        <w:t>が犯していた</w:t>
      </w:r>
      <w:r w:rsidRPr="008907A6">
        <w:rPr>
          <w:rFonts w:ascii="ＭＳ Ｐ明朝" w:eastAsia="ＭＳ Ｐ明朝" w:hAnsi="ＭＳ Ｐ明朝"/>
          <w:sz w:val="24"/>
          <w:szCs w:val="24"/>
        </w:rPr>
        <w:t>）異教的要素との偽りの交わりとを対比していたように、白い石の</w:t>
      </w:r>
      <w:r w:rsidRPr="008907A6">
        <w:rPr>
          <w:rFonts w:ascii="ＭＳ Ｐ明朝" w:eastAsia="ＭＳ Ｐ明朝" w:hAnsi="ＭＳ Ｐ明朝" w:hint="eastAsia"/>
          <w:sz w:val="24"/>
          <w:szCs w:val="24"/>
        </w:rPr>
        <w:t>一つの働きは、イエス・キリストを信じる一人一人の真の永遠の安全と、当時の偽りの安全の追及（ペルガモの失敗は、第三の時代のこの教会の名前である「要塞」に反映されている）を対比するものです。悪質な世俗的影響を受け入れて築かれた人工の地上の城塞、皮肉にもここではすでに内部に侵入し、攻撃されているように描かれている要塞（最初のペルガモに対する「トロイの木馬」の成功を比較してください）とは対照的に、信者は、私たちが決して倒れることのない永遠の建物、すなわち、唯一無二の真の岩、私たちの礎石であるイエス・キリストの上に築かれた真の霊的な教会に建て上げられているという事実に焦点を合わせるべきです（</w:t>
      </w:r>
      <w:hyperlink r:id="rId332" w:anchor="2:4" w:tooltip="主は、人には捨てられたが、神にとっては選ばれた尊い生ける石である。 " w:history="1">
        <w:r w:rsidRPr="008907A6">
          <w:rPr>
            <w:rStyle w:val="a3"/>
            <w:rFonts w:ascii="ＭＳ Ｐ明朝" w:eastAsia="ＭＳ Ｐ明朝" w:hAnsi="ＭＳ Ｐ明朝" w:hint="eastAsia"/>
            <w:color w:val="auto"/>
            <w:sz w:val="24"/>
            <w:szCs w:val="24"/>
          </w:rPr>
          <w:t>第一ペテロ</w:t>
        </w:r>
        <w:r w:rsidRPr="008907A6">
          <w:rPr>
            <w:rStyle w:val="a3"/>
            <w:rFonts w:ascii="ＭＳ Ｐ明朝" w:eastAsia="ＭＳ Ｐ明朝" w:hAnsi="ＭＳ Ｐ明朝"/>
            <w:color w:val="auto"/>
            <w:sz w:val="24"/>
            <w:szCs w:val="24"/>
          </w:rPr>
          <w:t>2</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4-8節</w:t>
        </w:r>
      </w:hyperlink>
      <w:r w:rsidRPr="008907A6">
        <w:rPr>
          <w:rFonts w:ascii="ＭＳ Ｐ明朝" w:eastAsia="ＭＳ Ｐ明朝" w:hAnsi="ＭＳ Ｐ明朝"/>
          <w:sz w:val="24"/>
          <w:szCs w:val="24"/>
        </w:rPr>
        <w:t>；</w:t>
      </w:r>
      <w:hyperlink r:id="rId333" w:anchor="3:9" w:tooltip="わたしたちは神の同労者である。あなたがたは神の畑であり、神の建物である。 神から賜わった恵みによって、わたしは熟練した建築師のように、土台をすえた。そして他の人がその上に家を建てるのである。しかし、どういうふうに建てるか、それぞれ気をつけるがよい。 なぜなら、すでにすえられている土台以外のものをすえることは、だれにもできない。そして、この土台はイエス・キリストである。 この土台の上に、だれかが金、銀、宝石、木、草、または、わらを用いて建てるならば、 それぞれの仕事は、はっきりとわかってくる。すなわち、かの…" w:history="1">
        <w:r w:rsidRPr="008907A6">
          <w:rPr>
            <w:rStyle w:val="a3"/>
            <w:rFonts w:ascii="ＭＳ Ｐ明朝" w:eastAsia="ＭＳ Ｐ明朝" w:hAnsi="ＭＳ Ｐ明朝"/>
            <w:color w:val="auto"/>
            <w:sz w:val="24"/>
            <w:szCs w:val="24"/>
          </w:rPr>
          <w:t>第一コリント3章9-15節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34" w:anchor="2:20" w:tooltip="またあなたがたは、使徒たちや預言者たちという土台の上に建てられたものであって、キリスト・イエスご自身が隅のかしら石である。 このキリストにあって、建物全体が組み合わされ、主にある聖なる宮に成長し、 そしてあなたがたも、主にあって共に建てられて、霊なる神のすまいとなるのである。 " w:history="1">
        <w:r w:rsidRPr="008907A6">
          <w:rPr>
            <w:rStyle w:val="a3"/>
            <w:rFonts w:ascii="ＭＳ Ｐ明朝" w:eastAsia="ＭＳ Ｐ明朝" w:hAnsi="ＭＳ Ｐ明朝"/>
            <w:color w:val="auto"/>
            <w:sz w:val="24"/>
            <w:szCs w:val="24"/>
          </w:rPr>
          <w:t>エペソ2章20-22節</w:t>
        </w:r>
      </w:hyperlink>
      <w:r w:rsidRPr="008907A6">
        <w:rPr>
          <w:rFonts w:ascii="ＭＳ Ｐ明朝" w:eastAsia="ＭＳ Ｐ明朝" w:hAnsi="ＭＳ Ｐ明朝"/>
          <w:sz w:val="24"/>
          <w:szCs w:val="24"/>
        </w:rPr>
        <w:t>参照）。このように、ペルガモで、真に</w:t>
      </w:r>
      <w:r w:rsidRPr="008907A6">
        <w:rPr>
          <w:rFonts w:ascii="ＭＳ Ｐ明朝" w:eastAsia="ＭＳ Ｐ明朝" w:hAnsi="ＭＳ Ｐ明朝" w:hint="eastAsia"/>
          <w:sz w:val="24"/>
          <w:szCs w:val="24"/>
        </w:rPr>
        <w:t>守るべ</w:t>
      </w:r>
      <w:r w:rsidRPr="008907A6">
        <w:rPr>
          <w:rFonts w:ascii="ＭＳ Ｐ明朝" w:eastAsia="ＭＳ Ｐ明朝" w:hAnsi="ＭＳ Ｐ明朝" w:hint="eastAsia"/>
          <w:sz w:val="24"/>
          <w:szCs w:val="24"/>
        </w:rPr>
        <w:lastRenderedPageBreak/>
        <w:t>き</w:t>
      </w:r>
      <w:r w:rsidRPr="008907A6">
        <w:rPr>
          <w:rFonts w:ascii="ＭＳ Ｐ明朝" w:eastAsia="ＭＳ Ｐ明朝" w:hAnsi="ＭＳ Ｐ明朝"/>
          <w:sz w:val="24"/>
          <w:szCs w:val="24"/>
        </w:rPr>
        <w:t>真理の原則そのものを損ない、決して安全であるはずのない世俗的な安全のために、世俗的な勢力との有害な結びつきが行われたのとは対照的に、白い石は、神との真の結びつきと、神における真の安全を表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p>
    <w:p w14:paraId="45BE6927" w14:textId="77777777" w:rsidR="00035345" w:rsidRPr="008907A6" w:rsidRDefault="00035345" w:rsidP="00C34629">
      <w:pPr>
        <w:rPr>
          <w:rFonts w:ascii="ＭＳ Ｐ明朝" w:eastAsia="ＭＳ Ｐ明朝" w:hAnsi="ＭＳ Ｐ明朝"/>
          <w:sz w:val="24"/>
          <w:szCs w:val="24"/>
        </w:rPr>
      </w:pPr>
    </w:p>
    <w:p w14:paraId="34D4DE47" w14:textId="1F514708" w:rsidR="00035345" w:rsidRPr="008907A6" w:rsidRDefault="00035345" w:rsidP="006E5173">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このような特別な石は、天使の場合（すなわち、</w:t>
      </w:r>
      <w:r w:rsidRPr="008907A6">
        <w:fldChar w:fldCharType="begin"/>
      </w:r>
      <w:r w:rsidRPr="008907A6">
        <w:instrText>HYPERLINK "https://jpn.bible/kougo/ezek" \l "28:13" \o "あなたは神の園エデンにあって、もろもろの宝石が、あなたをおおっていた。すなわち赤めのう、黄玉、青玉、貴かんらん石、緑柱石、縞めのう、サファイヤ、ざくろ石、エメラルド。そしてあなたの象眼も彫刻も金でなされた。これらはあなたの造られた日に、あなたのために備えられた。 わたしはあなたを油そそがれた守護のケルブと一緒に置いた。あなたは神の聖なる山にいて、火の石の間を歩いた。 "</w:instrText>
      </w:r>
      <w:r w:rsidRPr="008907A6">
        <w:fldChar w:fldCharType="separate"/>
      </w:r>
      <w:r w:rsidRPr="008907A6">
        <w:rPr>
          <w:rStyle w:val="a3"/>
          <w:rFonts w:ascii="ＭＳ Ｐ明朝" w:eastAsia="ＭＳ Ｐ明朝" w:hAnsi="ＭＳ Ｐ明朝" w:hint="eastAsia"/>
          <w:color w:val="auto"/>
          <w:sz w:val="24"/>
          <w:szCs w:val="24"/>
        </w:rPr>
        <w:t>エゼキエル</w:t>
      </w:r>
      <w:r w:rsidRPr="008907A6">
        <w:rPr>
          <w:rStyle w:val="a3"/>
          <w:rFonts w:ascii="ＭＳ Ｐ明朝" w:eastAsia="ＭＳ Ｐ明朝" w:hAnsi="ＭＳ Ｐ明朝"/>
          <w:color w:val="auto"/>
          <w:sz w:val="24"/>
          <w:szCs w:val="24"/>
        </w:rPr>
        <w:t>28章13-14節</w:t>
      </w:r>
      <w:r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sz w:val="24"/>
          <w:szCs w:val="24"/>
        </w:rPr>
        <w:t>の「火の石」）</w:t>
      </w:r>
      <w:r w:rsidRPr="008907A6">
        <w:rPr>
          <w:rFonts w:ascii="ＭＳ Ｐ明朝" w:eastAsia="ＭＳ Ｐ明朝" w:hAnsi="ＭＳ Ｐ明朝" w:hint="eastAsia"/>
          <w:sz w:val="24"/>
          <w:szCs w:val="24"/>
        </w:rPr>
        <w:t>においても</w:t>
      </w:r>
      <w:r w:rsidRPr="008907A6">
        <w:rPr>
          <w:rFonts w:ascii="ＭＳ Ｐ明朝" w:eastAsia="ＭＳ Ｐ明朝" w:hAnsi="ＭＳ Ｐ明朝"/>
          <w:sz w:val="24"/>
          <w:szCs w:val="24"/>
        </w:rPr>
        <w:t xml:space="preserve">、イスラエルの12部族の場合（すなわち、大祭司の胸板にある貴石： </w:t>
      </w:r>
      <w:hyperlink r:id="rId335" w:anchor="28:17" w:tooltip="またその中に宝石を四列にはめ込まなければならない。すなわち紅玉髄、貴かんらん石、水晶の列を第一列とし、 第二列は、ざくろ石、るり、赤縞めのう。 第三列は黄水晶、めのう、紫水晶。 第四列は黄碧玉、縞めのう、碧玉であって、これらを金の編細工の中にはめ込まなければならない。 その宝石はイスラエルの子らの名に従い、その名とひとしく十二とし、おのおの印の彫刻のように十二の部族のためにその名を刻まなければならない。 " w:history="1">
        <w:r w:rsidRPr="008907A6">
          <w:rPr>
            <w:rStyle w:val="a3"/>
            <w:rFonts w:ascii="ＭＳ Ｐ明朝" w:eastAsia="ＭＳ Ｐ明朝" w:hAnsi="ＭＳ Ｐ明朝"/>
            <w:color w:val="auto"/>
            <w:sz w:val="24"/>
            <w:szCs w:val="24"/>
          </w:rPr>
          <w:t>出エジプト28章17-21節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36" w:anchor="39:10" w:tooltip="その中に宝石四列をはめた。すなわち、紅玉髄、貴かんらん石、水晶の列を第一列とし、 第二列は、ざくろ石、るり、赤縞めのう、 第三列は黄水晶、めのう、紫水晶、 第四列は黄碧玉、縞めのう、碧玉であって、これらを金の編細工の中にはめ込んだ。 その宝石はイスラエルの子たちの名にしたがい、その名と等しく十二とし、おのおの印の彫刻のように、十二部族のためにその名を刻んだ。 " w:history="1">
        <w:r w:rsidRPr="008907A6">
          <w:rPr>
            <w:rStyle w:val="a3"/>
            <w:rFonts w:ascii="ＭＳ Ｐ明朝" w:eastAsia="ＭＳ Ｐ明朝" w:hAnsi="ＭＳ Ｐ明朝"/>
            <w:color w:val="auto"/>
            <w:sz w:val="24"/>
            <w:szCs w:val="24"/>
          </w:rPr>
          <w:t>39章10-14節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37" w:anchor="3:4" w:tooltip="イスラエルの子らは多くの日の間、王なく、君なく、犠牲なく、柱なく、エポデおよびテラピムもなく過ごす。 " w:history="1">
        <w:r w:rsidRPr="008907A6">
          <w:rPr>
            <w:rStyle w:val="a3"/>
            <w:rFonts w:ascii="ＭＳ Ｐ明朝" w:eastAsia="ＭＳ Ｐ明朝" w:hAnsi="ＭＳ Ｐ明朝"/>
            <w:color w:val="auto"/>
            <w:sz w:val="24"/>
            <w:szCs w:val="24"/>
          </w:rPr>
          <w:t>ホセア3章4節</w:t>
        </w:r>
      </w:hyperlink>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32"/>
      </w:r>
      <w:r w:rsidRPr="008907A6">
        <w:rPr>
          <w:rFonts w:ascii="ＭＳ Ｐ明朝" w:eastAsia="ＭＳ Ｐ明朝" w:hAnsi="ＭＳ Ｐ明朝" w:hint="eastAsia"/>
          <w:sz w:val="24"/>
          <w:szCs w:val="24"/>
        </w:rPr>
        <w:t>においても、集団として、神の者への神からの記念として知られています。</w:t>
      </w:r>
      <w:r w:rsidRPr="008907A6">
        <w:rPr>
          <w:rFonts w:ascii="ＭＳ Ｐ明朝" w:eastAsia="ＭＳ Ｐ明朝" w:hAnsi="ＭＳ Ｐ明朝"/>
          <w:sz w:val="24"/>
          <w:szCs w:val="24"/>
        </w:rPr>
        <w:t xml:space="preserve"> しかし、人生という霊的な戦場の真ん中にいる私たちにとって、私たちが個々に神に知られており、イエス・キリストの教会という神の壮大な設計の建築物の「石」として</w:t>
      </w:r>
      <w:r w:rsidRPr="008907A6">
        <w:rPr>
          <w:rFonts w:ascii="ＭＳ Ｐ明朝" w:eastAsia="ＭＳ Ｐ明朝" w:hAnsi="ＭＳ Ｐ明朝" w:hint="eastAsia"/>
          <w:sz w:val="24"/>
          <w:szCs w:val="24"/>
        </w:rPr>
        <w:t>それぞれが</w:t>
      </w:r>
      <w:r w:rsidRPr="008907A6">
        <w:rPr>
          <w:rFonts w:ascii="ＭＳ Ｐ明朝" w:eastAsia="ＭＳ Ｐ明朝" w:hAnsi="ＭＳ Ｐ明朝"/>
          <w:sz w:val="24"/>
          <w:szCs w:val="24"/>
        </w:rPr>
        <w:t>特別な「石」で認められるだけでなく、私たちの主ご自身から、この記念の石に刻まれる「新しい名」</w:t>
      </w:r>
      <w:r w:rsidRPr="008907A6">
        <w:rPr>
          <w:rFonts w:ascii="ＭＳ Ｐ明朝" w:eastAsia="ＭＳ Ｐ明朝" w:hAnsi="ＭＳ Ｐ明朝" w:hint="eastAsia"/>
          <w:sz w:val="24"/>
          <w:szCs w:val="24"/>
        </w:rPr>
        <w:t>を受けると告げられることは、最も励まされることです（参照:</w:t>
      </w:r>
      <w:hyperlink r:id="rId338" w:anchor="65:5" w:tooltip="言う、「あなたはそこに立って、わたしに近づいてはならない。わたしはあなたと区別されたものだから」と。これらはわが鼻の煙、ひねもす燃える火である。 " w:history="1">
        <w:r w:rsidRPr="008907A6">
          <w:rPr>
            <w:rStyle w:val="a3"/>
            <w:rFonts w:ascii="ＭＳ Ｐ明朝" w:eastAsia="ＭＳ Ｐ明朝" w:hAnsi="ＭＳ Ｐ明朝"/>
            <w:color w:val="auto"/>
            <w:sz w:val="24"/>
            <w:szCs w:val="24"/>
          </w:rPr>
          <w:t>イザヤ56章5節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39" w:anchor="62:2" w:tooltip="もろもろの国はあなたの義を見、もろもろの王は皆あなたの栄えを見る。そして、あなたは主の口が定められる新しい名をもってとなえられる。 " w:history="1">
        <w:r w:rsidRPr="008907A6">
          <w:rPr>
            <w:rStyle w:val="a3"/>
            <w:rFonts w:ascii="ＭＳ Ｐ明朝" w:eastAsia="ＭＳ Ｐ明朝" w:hAnsi="ＭＳ Ｐ明朝"/>
            <w:color w:val="auto"/>
            <w:sz w:val="24"/>
            <w:szCs w:val="24"/>
          </w:rPr>
          <w:t>62章2節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40" w:anchor="65:15" w:tooltip="あなたがたの残す名はわが選んだ者には、のろいの文句となり、主なる神はあなたがたを殺される。しかし、おのれのしもべたちを、ほかの名をもって呼ばれる。 " w:history="1">
        <w:r w:rsidRPr="008907A6">
          <w:rPr>
            <w:rStyle w:val="a3"/>
            <w:rFonts w:ascii="ＭＳ Ｐ明朝" w:eastAsia="ＭＳ Ｐ明朝" w:hAnsi="ＭＳ Ｐ明朝"/>
            <w:color w:val="auto"/>
            <w:sz w:val="24"/>
            <w:szCs w:val="24"/>
          </w:rPr>
          <w:t>65章15節</w:t>
        </w:r>
      </w:hyperlink>
      <w:r w:rsidRPr="008907A6">
        <w:rPr>
          <w:rFonts w:ascii="ＭＳ Ｐ明朝" w:eastAsia="ＭＳ Ｐ明朝" w:hAnsi="ＭＳ Ｐ明朝"/>
          <w:sz w:val="24"/>
          <w:szCs w:val="24"/>
        </w:rPr>
        <w:t>）。聖書の他の箇所（例えば、アブラムからアブラハムへ、ヤコブからイスラエルへ</w:t>
      </w:r>
      <w:r w:rsidRPr="008907A6">
        <w:rPr>
          <w:rFonts w:ascii="ＭＳ Ｐ明朝" w:eastAsia="ＭＳ Ｐ明朝" w:hAnsi="ＭＳ Ｐ明朝" w:hint="eastAsia"/>
          <w:sz w:val="24"/>
          <w:szCs w:val="24"/>
        </w:rPr>
        <w:t>など、この</w:t>
      </w:r>
      <w:r w:rsidRPr="008907A6">
        <w:rPr>
          <w:rFonts w:ascii="ＭＳ Ｐ明朝" w:eastAsia="ＭＳ Ｐ明朝" w:hAnsi="ＭＳ Ｐ明朝"/>
          <w:sz w:val="24"/>
          <w:szCs w:val="24"/>
        </w:rPr>
        <w:t>二つ</w:t>
      </w:r>
      <w:r w:rsidRPr="008907A6">
        <w:rPr>
          <w:rFonts w:ascii="ＭＳ Ｐ明朝" w:eastAsia="ＭＳ Ｐ明朝" w:hAnsi="ＭＳ Ｐ明朝" w:hint="eastAsia"/>
          <w:sz w:val="24"/>
          <w:szCs w:val="24"/>
        </w:rPr>
        <w:t>以外にも</w:t>
      </w:r>
      <w:r w:rsidRPr="008907A6">
        <w:rPr>
          <w:rFonts w:ascii="ＭＳ Ｐ明朝" w:eastAsia="ＭＳ Ｐ明朝" w:hAnsi="ＭＳ Ｐ明朝"/>
          <w:sz w:val="24"/>
          <w:szCs w:val="24"/>
        </w:rPr>
        <w:t>挙げればきり</w:t>
      </w:r>
      <w:r w:rsidRPr="008907A6">
        <w:rPr>
          <w:rFonts w:ascii="ＭＳ Ｐ明朝" w:eastAsia="ＭＳ Ｐ明朝" w:hAnsi="ＭＳ Ｐ明朝" w:hint="eastAsia"/>
          <w:sz w:val="24"/>
          <w:szCs w:val="24"/>
        </w:rPr>
        <w:t>がありません</w:t>
      </w:r>
      <w:r w:rsidRPr="008907A6">
        <w:rPr>
          <w:rFonts w:ascii="ＭＳ Ｐ明朝" w:eastAsia="ＭＳ Ｐ明朝" w:hAnsi="ＭＳ Ｐ明朝"/>
          <w:sz w:val="24"/>
          <w:szCs w:val="24"/>
        </w:rPr>
        <w:t>）で神の</w:t>
      </w:r>
      <w:r w:rsidRPr="008907A6">
        <w:rPr>
          <w:rFonts w:ascii="ＭＳ Ｐ明朝" w:eastAsia="ＭＳ Ｐ明朝" w:hAnsi="ＭＳ Ｐ明朝" w:hint="eastAsia"/>
          <w:sz w:val="24"/>
          <w:szCs w:val="24"/>
        </w:rPr>
        <w:t>改名</w:t>
      </w:r>
      <w:r w:rsidRPr="008907A6">
        <w:rPr>
          <w:rFonts w:ascii="ＭＳ Ｐ明朝" w:eastAsia="ＭＳ Ｐ明朝" w:hAnsi="ＭＳ Ｐ明朝"/>
          <w:sz w:val="24"/>
          <w:szCs w:val="24"/>
        </w:rPr>
        <w:t>について私たちが知っていること</w:t>
      </w:r>
      <w:r w:rsidRPr="008907A6">
        <w:rPr>
          <w:rFonts w:ascii="ＭＳ Ｐ明朝" w:eastAsia="ＭＳ Ｐ明朝" w:hAnsi="ＭＳ Ｐ明朝" w:hint="eastAsia"/>
          <w:sz w:val="24"/>
          <w:szCs w:val="24"/>
        </w:rPr>
        <w:t>から</w:t>
      </w:r>
      <w:r w:rsidRPr="008907A6">
        <w:rPr>
          <w:rFonts w:ascii="ＭＳ Ｐ明朝" w:eastAsia="ＭＳ Ｐ明朝" w:hAnsi="ＭＳ Ｐ明朝"/>
          <w:sz w:val="24"/>
          <w:szCs w:val="24"/>
        </w:rPr>
        <w:t>、この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新しい名前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は、私たちがキリストの教会への</w:t>
      </w:r>
      <w:r w:rsidRPr="008907A6">
        <w:rPr>
          <w:rFonts w:ascii="ＭＳ Ｐ明朝" w:eastAsia="ＭＳ Ｐ明朝" w:hAnsi="ＭＳ Ｐ明朝"/>
          <w:sz w:val="24"/>
          <w:szCs w:val="24"/>
        </w:rPr>
        <w:lastRenderedPageBreak/>
        <w:t>奉仕においてこの地上で神の計画の中で果たした役割を神が反映したものであることは明らかで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753CF6E2" w14:textId="77777777" w:rsidR="00035345" w:rsidRPr="008907A6" w:rsidRDefault="00035345" w:rsidP="00E00D59">
      <w:pPr>
        <w:pStyle w:val="Normal"/>
        <w:rPr>
          <w:rFonts w:ascii="Arial" w:hAnsi="Arial" w:cs="Arial"/>
          <w:lang w:val="ja-JP"/>
        </w:rPr>
      </w:pPr>
    </w:p>
    <w:p w14:paraId="52421982" w14:textId="1C4C56FD" w:rsidR="00035345" w:rsidRPr="008907A6" w:rsidRDefault="00035345" w:rsidP="00065394">
      <w:pPr>
        <w:pStyle w:val="Normal"/>
        <w:ind w:left="840" w:firstLine="240"/>
        <w:rPr>
          <w:rFonts w:ascii="ＭＳ Ｐ明朝" w:eastAsia="ＭＳ Ｐ明朝" w:hAnsi="ＭＳ Ｐ明朝" w:cs="Arial"/>
          <w:lang w:val="ja-JP"/>
        </w:rPr>
      </w:pPr>
      <w:r w:rsidRPr="008907A6">
        <w:rPr>
          <w:rFonts w:ascii="ＭＳ Ｐ明朝" w:eastAsia="ＭＳ Ｐ明朝" w:hAnsi="ＭＳ Ｐ明朝"/>
        </w:rPr>
        <w:t>[</w:t>
      </w:r>
      <w:proofErr w:type="spellStart"/>
      <w:r w:rsidRPr="008907A6">
        <w:rPr>
          <w:rFonts w:ascii="ＭＳ Ｐ明朝" w:eastAsia="ＭＳ Ｐ明朝" w:hAnsi="ＭＳ Ｐ明朝"/>
        </w:rPr>
        <w:t>わたしを見捨てた</w:t>
      </w:r>
      <w:proofErr w:type="spellEnd"/>
      <w:r w:rsidRPr="008907A6">
        <w:rPr>
          <w:rFonts w:ascii="ＭＳ Ｐ明朝" w:eastAsia="ＭＳ Ｐ明朝" w:hAnsi="ＭＳ Ｐ明朝"/>
        </w:rPr>
        <w:t>]</w:t>
      </w:r>
      <w:proofErr w:type="spellStart"/>
      <w:r w:rsidRPr="008907A6">
        <w:rPr>
          <w:rFonts w:ascii="BIZ UDPゴシック" w:eastAsia="BIZ UDPゴシック" w:hAnsi="BIZ UDPゴシック" w:cs="Arial"/>
          <w:lang w:val="ja-JP"/>
        </w:rPr>
        <w:t>あなたがたの残す名はわが選んだ者には、のろいの文句となり、主なる神はあなたがたを殺される。しかし、おのれのしもべたちを、ほかの</w:t>
      </w:r>
      <w:proofErr w:type="spellEnd"/>
      <w:r w:rsidRPr="008907A6">
        <w:rPr>
          <w:rFonts w:ascii="ＭＳ Ｐ明朝" w:eastAsia="ＭＳ Ｐ明朝" w:hAnsi="ＭＳ Ｐ明朝"/>
        </w:rPr>
        <w:t>（すなわち「新しい」）</w:t>
      </w:r>
      <w:r w:rsidRPr="008907A6">
        <w:rPr>
          <w:rFonts w:ascii="BIZ UDPゴシック" w:eastAsia="BIZ UDPゴシック" w:hAnsi="BIZ UDPゴシック" w:cs="Arial"/>
          <w:lang w:val="ja-JP"/>
        </w:rPr>
        <w:t xml:space="preserve">名をもって呼ばれる。 </w:t>
      </w:r>
      <w:r w:rsidRPr="008907A6">
        <w:rPr>
          <w:rFonts w:ascii="ＭＳ Ｐ明朝" w:eastAsia="ＭＳ Ｐ明朝" w:hAnsi="ＭＳ Ｐ明朝" w:cs="Arial"/>
          <w:lang w:val="ja-JP"/>
        </w:rPr>
        <w:t>(</w:t>
      </w:r>
      <w:r w:rsidRPr="008907A6">
        <w:fldChar w:fldCharType="begin"/>
      </w:r>
      <w:r w:rsidRPr="008907A6">
        <w:instrText>HYPERLINK "https://jpn.bible/kougo/isa" \l "65:15"</w:instrText>
      </w:r>
      <w:r w:rsidRPr="008907A6">
        <w:fldChar w:fldCharType="separate"/>
      </w:r>
      <w:r w:rsidRPr="008907A6">
        <w:rPr>
          <w:rStyle w:val="a3"/>
          <w:rFonts w:ascii="ＭＳ Ｐ明朝" w:eastAsia="ＭＳ Ｐ明朝" w:hAnsi="ＭＳ Ｐ明朝" w:cs="Arial"/>
          <w:color w:val="auto"/>
          <w:lang w:val="ja-JP"/>
        </w:rPr>
        <w:t>イザヤ65章15節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598F426E" w14:textId="77777777" w:rsidR="00AA5B93" w:rsidRPr="008907A6" w:rsidRDefault="00AA5B93" w:rsidP="005B7895">
      <w:pPr>
        <w:rPr>
          <w:rStyle w:val="12"/>
          <w:color w:val="auto"/>
        </w:rPr>
      </w:pPr>
      <w:bookmarkStart w:id="20" w:name="_Hlk152059934"/>
      <w:bookmarkEnd w:id="19"/>
    </w:p>
    <w:p w14:paraId="258BDBC8" w14:textId="77777777" w:rsidR="00AA5B93" w:rsidRPr="008907A6" w:rsidRDefault="00AA5B93" w:rsidP="005B7895">
      <w:pPr>
        <w:rPr>
          <w:rStyle w:val="12"/>
          <w:color w:val="auto"/>
        </w:rPr>
      </w:pPr>
    </w:p>
    <w:p w14:paraId="712AC6EA" w14:textId="77777777" w:rsidR="00AA5B93" w:rsidRPr="008907A6" w:rsidRDefault="00AA5B93" w:rsidP="005B7895">
      <w:pPr>
        <w:rPr>
          <w:rStyle w:val="12"/>
          <w:color w:val="auto"/>
        </w:rPr>
      </w:pPr>
    </w:p>
    <w:p w14:paraId="4689DB44" w14:textId="77777777" w:rsidR="00AA5B93" w:rsidRPr="008907A6" w:rsidRDefault="00AA5B93" w:rsidP="005B7895">
      <w:pPr>
        <w:rPr>
          <w:rStyle w:val="12"/>
          <w:color w:val="auto"/>
        </w:rPr>
      </w:pPr>
    </w:p>
    <w:p w14:paraId="6B895F6F" w14:textId="77777777" w:rsidR="00AA5B93" w:rsidRPr="008907A6" w:rsidRDefault="00AA5B93" w:rsidP="005B7895">
      <w:pPr>
        <w:rPr>
          <w:rStyle w:val="12"/>
          <w:color w:val="auto"/>
        </w:rPr>
      </w:pPr>
    </w:p>
    <w:p w14:paraId="13407CA0" w14:textId="77777777" w:rsidR="00AA5B93" w:rsidRPr="008907A6" w:rsidRDefault="00AA5B93" w:rsidP="005B7895">
      <w:pPr>
        <w:rPr>
          <w:rStyle w:val="12"/>
          <w:color w:val="auto"/>
        </w:rPr>
      </w:pPr>
    </w:p>
    <w:p w14:paraId="2A208EC7" w14:textId="77777777" w:rsidR="00AA5B93" w:rsidRPr="008907A6" w:rsidRDefault="00AA5B93" w:rsidP="005B7895">
      <w:pPr>
        <w:rPr>
          <w:rStyle w:val="12"/>
          <w:color w:val="auto"/>
        </w:rPr>
      </w:pPr>
    </w:p>
    <w:p w14:paraId="381EFD84" w14:textId="77777777" w:rsidR="00AA5B93" w:rsidRPr="008907A6" w:rsidRDefault="00AA5B93" w:rsidP="005B7895">
      <w:pPr>
        <w:rPr>
          <w:rStyle w:val="12"/>
          <w:color w:val="auto"/>
        </w:rPr>
        <w:sectPr w:rsidR="00AA5B93" w:rsidRPr="008907A6" w:rsidSect="004C41CD">
          <w:headerReference w:type="default" r:id="rId341"/>
          <w:pgSz w:w="8391" w:h="11906" w:code="11"/>
          <w:pgMar w:top="1440" w:right="794" w:bottom="1440" w:left="1077" w:header="851" w:footer="624" w:gutter="0"/>
          <w:cols w:space="425"/>
          <w:docGrid w:type="lines" w:linePitch="360"/>
        </w:sectPr>
      </w:pPr>
    </w:p>
    <w:p w14:paraId="2D51E723" w14:textId="3E1231B9" w:rsidR="00035345" w:rsidRPr="008907A6" w:rsidRDefault="00035345" w:rsidP="005B7895">
      <w:pPr>
        <w:rPr>
          <w:rFonts w:ascii="ＭＳ Ｐ明朝" w:eastAsia="ＭＳ Ｐ明朝" w:hAnsi="ＭＳ Ｐ明朝"/>
          <w:sz w:val="24"/>
          <w:szCs w:val="24"/>
        </w:rPr>
      </w:pPr>
      <w:bookmarkStart w:id="21" w:name="_Toc165145972"/>
      <w:r w:rsidRPr="008907A6">
        <w:rPr>
          <w:rStyle w:val="12"/>
          <w:color w:val="auto"/>
        </w:rPr>
        <w:lastRenderedPageBreak/>
        <w:t>4. テ</w:t>
      </w:r>
      <w:r w:rsidRPr="008907A6">
        <w:rPr>
          <w:rStyle w:val="12"/>
          <w:rFonts w:hint="eastAsia"/>
          <w:color w:val="auto"/>
        </w:rPr>
        <w:t>ア</w:t>
      </w:r>
      <w:r w:rsidRPr="008907A6">
        <w:rPr>
          <w:rStyle w:val="12"/>
          <w:color w:val="auto"/>
        </w:rPr>
        <w:t>テラ：「妥協の時代」</w:t>
      </w:r>
      <w:bookmarkEnd w:id="21"/>
      <w:r w:rsidRPr="008907A6">
        <w:rPr>
          <w:rFonts w:ascii="ＭＳ Ｐ明朝" w:eastAsia="ＭＳ Ｐ明朝" w:hAnsi="ＭＳ Ｐ明朝"/>
          <w:sz w:val="24"/>
          <w:szCs w:val="24"/>
        </w:rPr>
        <w:t>（802年～1162年＝360年）</w:t>
      </w:r>
    </w:p>
    <w:p w14:paraId="3A1CF624" w14:textId="77777777" w:rsidR="00035345" w:rsidRPr="008907A6" w:rsidRDefault="00035345" w:rsidP="005B7895">
      <w:pPr>
        <w:rPr>
          <w:rFonts w:ascii="ＭＳ Ｐ明朝" w:eastAsia="ＭＳ Ｐ明朝" w:hAnsi="ＭＳ Ｐ明朝"/>
          <w:sz w:val="24"/>
          <w:szCs w:val="24"/>
        </w:rPr>
      </w:pPr>
    </w:p>
    <w:p w14:paraId="041BA769" w14:textId="77777777" w:rsidR="00035345" w:rsidRPr="008907A6" w:rsidRDefault="00000000" w:rsidP="005B7895">
      <w:pPr>
        <w:rPr>
          <w:rFonts w:ascii="ＭＳ Ｐ明朝" w:eastAsia="ＭＳ Ｐ明朝" w:hAnsi="ＭＳ Ｐ明朝"/>
          <w:sz w:val="24"/>
          <w:szCs w:val="24"/>
        </w:rPr>
      </w:pPr>
      <w:hyperlink r:id="rId342" w:anchor="2:18" w:history="1">
        <w:r w:rsidR="00035345" w:rsidRPr="008907A6">
          <w:rPr>
            <w:rStyle w:val="a3"/>
            <w:rFonts w:ascii="ＭＳ Ｐ明朝" w:eastAsia="ＭＳ Ｐ明朝" w:hAnsi="ＭＳ Ｐ明朝" w:hint="eastAsia"/>
            <w:color w:val="auto"/>
            <w:sz w:val="24"/>
            <w:szCs w:val="24"/>
          </w:rPr>
          <w:t>黙示録</w:t>
        </w:r>
        <w:r w:rsidR="00035345" w:rsidRPr="008907A6">
          <w:rPr>
            <w:rStyle w:val="a3"/>
            <w:rFonts w:ascii="ＭＳ Ｐ明朝" w:eastAsia="ＭＳ Ｐ明朝" w:hAnsi="ＭＳ Ｐ明朝"/>
            <w:color w:val="auto"/>
            <w:sz w:val="24"/>
            <w:szCs w:val="24"/>
          </w:rPr>
          <w:t>2章18-29節</w:t>
        </w:r>
      </w:hyperlink>
    </w:p>
    <w:p w14:paraId="33F222F0" w14:textId="77777777" w:rsidR="00035345" w:rsidRPr="008907A6" w:rsidRDefault="00035345" w:rsidP="005B7895">
      <w:pPr>
        <w:pStyle w:val="Normal"/>
        <w:rPr>
          <w:rFonts w:ascii="Arial" w:hAnsi="Arial" w:cs="Arial"/>
          <w:lang w:val="ja-JP"/>
        </w:rPr>
      </w:pPr>
    </w:p>
    <w:p w14:paraId="6B332913" w14:textId="5E56A8AA" w:rsidR="00035345" w:rsidRPr="008907A6" w:rsidRDefault="00035345" w:rsidP="00065394">
      <w:pPr>
        <w:pStyle w:val="Normal"/>
        <w:ind w:left="840" w:firstLine="240"/>
        <w:rPr>
          <w:rFonts w:ascii="BIZ UDPゴシック" w:eastAsia="BIZ UDPゴシック" w:hAnsi="BIZ UDPゴシック" w:cs="Arial"/>
          <w:lang w:val="ja-JP"/>
        </w:rPr>
      </w:pPr>
      <w:r w:rsidRPr="008907A6">
        <w:rPr>
          <w:rFonts w:ascii="ＭＳ Ｐ明朝" w:eastAsia="ＭＳ Ｐ明朝" w:hAnsi="ＭＳ Ｐ明朝" w:cs="Arial"/>
          <w:lang w:val="ja-JP"/>
        </w:rPr>
        <w:t>(1</w:t>
      </w:r>
      <w:r w:rsidRPr="008907A6">
        <w:rPr>
          <w:rFonts w:ascii="ＭＳ Ｐ明朝" w:eastAsia="ＭＳ Ｐ明朝" w:hAnsi="ＭＳ Ｐ明朝" w:cs="Arial" w:hint="eastAsia"/>
          <w:lang w:val="ja-JP"/>
        </w:rPr>
        <w:t>8</w:t>
      </w:r>
      <w:r w:rsidRPr="008907A6">
        <w:rPr>
          <w:rFonts w:ascii="ＭＳ Ｐ明朝" w:eastAsia="ＭＳ Ｐ明朝" w:hAnsi="ＭＳ Ｐ明朝" w:cs="Arial"/>
          <w:lang w:val="ja-JP"/>
        </w:rPr>
        <w:t>)</w:t>
      </w:r>
      <w:r w:rsidRPr="008907A6">
        <w:rPr>
          <w:rFonts w:ascii="Arial" w:hAnsi="Arial" w:cs="Arial"/>
          <w:lang w:val="ja-JP"/>
        </w:rPr>
        <w:t xml:space="preserve"> </w:t>
      </w:r>
      <w:r w:rsidRPr="008907A6">
        <w:rPr>
          <w:rFonts w:ascii="BIZ UDPゴシック" w:eastAsia="BIZ UDPゴシック" w:hAnsi="BIZ UDPゴシック" w:cs="Arial"/>
          <w:lang w:val="ja-JP"/>
        </w:rPr>
        <w:t>テアテラにある教会の御使に、こう書きおくりなさい。『燃える炎のような目と光り輝くしんちゅうのような足とを持った神の子が、次のように言われる。</w:t>
      </w:r>
      <w:r w:rsidRPr="008907A6">
        <w:rPr>
          <w:rFonts w:ascii="ＭＳ Ｐ明朝" w:eastAsia="ＭＳ Ｐ明朝" w:hAnsi="ＭＳ Ｐ明朝" w:cs="Arial"/>
          <w:lang w:val="ja-JP"/>
        </w:rPr>
        <w:t>(19)</w:t>
      </w:r>
      <w:r w:rsidRPr="008907A6">
        <w:rPr>
          <w:rFonts w:ascii="BIZ UDPゴシック" w:eastAsia="BIZ UDPゴシック" w:hAnsi="BIZ UDPゴシック" w:cs="Arial"/>
          <w:lang w:val="ja-JP"/>
        </w:rPr>
        <w:t>わたしは、あなたのわざと、あなたの愛と信仰と奉仕と忍耐とを知っている。また、あなたの後のわざが、初めのよりもまさっていることを知っている。</w:t>
      </w:r>
      <w:r w:rsidRPr="008907A6">
        <w:rPr>
          <w:rFonts w:ascii="ＭＳ Ｐ明朝" w:eastAsia="ＭＳ Ｐ明朝" w:hAnsi="ＭＳ Ｐ明朝" w:cs="Arial"/>
          <w:lang w:val="ja-JP"/>
        </w:rPr>
        <w:t>(20)</w:t>
      </w:r>
      <w:r w:rsidRPr="008907A6">
        <w:rPr>
          <w:rFonts w:ascii="BIZ UDPゴシック" w:eastAsia="BIZ UDPゴシック" w:hAnsi="BIZ UDPゴシック" w:cs="Arial"/>
          <w:lang w:val="ja-JP"/>
        </w:rPr>
        <w:t>しかし、あなたに対して責むべきことがある。あなたは、あのイゼベルという女を、そのなすがままにさせている。この女は女預言者と自称し、わたしの僕たちを教え、惑わして、不品行をさせ、偶像にささげたものを食べさせている。</w:t>
      </w:r>
      <w:r w:rsidRPr="008907A6">
        <w:rPr>
          <w:rFonts w:ascii="ＭＳ Ｐ明朝" w:eastAsia="ＭＳ Ｐ明朝" w:hAnsi="ＭＳ Ｐ明朝" w:cs="Arial"/>
          <w:lang w:val="ja-JP"/>
        </w:rPr>
        <w:t>(21)</w:t>
      </w:r>
      <w:r w:rsidRPr="008907A6">
        <w:rPr>
          <w:rFonts w:ascii="BIZ UDPゴシック" w:eastAsia="BIZ UDPゴシック" w:hAnsi="BIZ UDPゴシック" w:cs="Arial"/>
          <w:lang w:val="ja-JP"/>
        </w:rPr>
        <w:t>わたしは、この女に悔い改めるおりを与えたが、悔い改めてその不品行をやめようとはしない。</w:t>
      </w:r>
      <w:r w:rsidRPr="008907A6">
        <w:rPr>
          <w:rFonts w:ascii="ＭＳ Ｐ明朝" w:eastAsia="ＭＳ Ｐ明朝" w:hAnsi="ＭＳ Ｐ明朝" w:cs="Arial"/>
          <w:lang w:val="ja-JP"/>
        </w:rPr>
        <w:t>(22)</w:t>
      </w:r>
      <w:r w:rsidRPr="008907A6">
        <w:rPr>
          <w:rFonts w:ascii="BIZ UDPゴシック" w:eastAsia="BIZ UDPゴシック" w:hAnsi="BIZ UDPゴシック" w:cs="Arial"/>
          <w:lang w:val="ja-JP"/>
        </w:rPr>
        <w:t>見よ、わたしはこの女を病の床に投げ入れる。この女と姦淫する者をも、悔い改めて彼女のわざから離れなければ、大きな患難の中に投げ入れる。</w:t>
      </w:r>
      <w:r w:rsidRPr="008907A6">
        <w:rPr>
          <w:rFonts w:ascii="ＭＳ Ｐ明朝" w:eastAsia="ＭＳ Ｐ明朝" w:hAnsi="ＭＳ Ｐ明朝" w:cs="Arial"/>
          <w:lang w:val="ja-JP"/>
        </w:rPr>
        <w:t xml:space="preserve">(23) </w:t>
      </w:r>
      <w:r w:rsidRPr="008907A6">
        <w:rPr>
          <w:rFonts w:ascii="BIZ UDPゴシック" w:eastAsia="BIZ UDPゴシック" w:hAnsi="BIZ UDPゴシック" w:cs="Arial"/>
          <w:lang w:val="ja-JP"/>
        </w:rPr>
        <w:t xml:space="preserve"> また、この女の子供たちをも打ち殺そう。こうしてすべての教会は、わたしが人の心の奥底までも探り知る者であることを悟るであろう。そしてわたしは、あなたがたひとりびとりのわざに応じて報いよう。</w:t>
      </w:r>
      <w:r w:rsidRPr="008907A6">
        <w:rPr>
          <w:rFonts w:ascii="ＭＳ Ｐ明朝" w:eastAsia="ＭＳ Ｐ明朝" w:hAnsi="ＭＳ Ｐ明朝" w:cs="Arial"/>
          <w:lang w:val="ja-JP"/>
        </w:rPr>
        <w:t>(24)</w:t>
      </w:r>
      <w:r w:rsidRPr="008907A6">
        <w:rPr>
          <w:rFonts w:ascii="BIZ UDPゴシック" w:eastAsia="BIZ UDPゴシック" w:hAnsi="BIZ UDPゴシック" w:cs="Arial"/>
          <w:lang w:val="ja-JP"/>
        </w:rPr>
        <w:t>また、テアテラにいるほかの人たちで、まだあの女の教を受けておら</w:t>
      </w:r>
      <w:r w:rsidRPr="008907A6">
        <w:rPr>
          <w:rFonts w:ascii="BIZ UDPゴシック" w:eastAsia="BIZ UDPゴシック" w:hAnsi="BIZ UDPゴシック" w:cs="Arial"/>
          <w:lang w:val="ja-JP"/>
        </w:rPr>
        <w:lastRenderedPageBreak/>
        <w:t>ず、サタンの、いわゆる「深み」を知らないあなたがたに言う。わたしは別にほかの重荷を、あなたがたに負わせることはしない。</w:t>
      </w:r>
      <w:r w:rsidRPr="008907A6">
        <w:rPr>
          <w:rFonts w:ascii="ＭＳ Ｐ明朝" w:eastAsia="ＭＳ Ｐ明朝" w:hAnsi="ＭＳ Ｐ明朝" w:cs="Arial"/>
          <w:lang w:val="ja-JP"/>
        </w:rPr>
        <w:t>(25)</w:t>
      </w:r>
      <w:r w:rsidRPr="008907A6">
        <w:rPr>
          <w:rFonts w:ascii="BIZ UDPゴシック" w:eastAsia="BIZ UDPゴシック" w:hAnsi="BIZ UDPゴシック" w:cs="Arial"/>
          <w:lang w:val="ja-JP"/>
        </w:rPr>
        <w:t>ただ、わたしが来る時まで、自分の持っているものを堅く保っていなさい。</w:t>
      </w:r>
      <w:r w:rsidRPr="008907A6">
        <w:rPr>
          <w:rFonts w:ascii="ＭＳ Ｐ明朝" w:eastAsia="ＭＳ Ｐ明朝" w:hAnsi="ＭＳ Ｐ明朝" w:cs="Arial"/>
          <w:lang w:val="ja-JP"/>
        </w:rPr>
        <w:t>(26)</w:t>
      </w:r>
      <w:r w:rsidRPr="008907A6">
        <w:rPr>
          <w:rFonts w:ascii="BIZ UDPゴシック" w:eastAsia="BIZ UDPゴシック" w:hAnsi="BIZ UDPゴシック" w:cs="Arial"/>
          <w:lang w:val="ja-JP"/>
        </w:rPr>
        <w:t>勝利を得る者、わたしのわざを最後まで持ち続ける者には、諸国民を支配する権威を授ける。</w:t>
      </w:r>
      <w:r w:rsidRPr="008907A6">
        <w:rPr>
          <w:rFonts w:ascii="ＭＳ Ｐ明朝" w:eastAsia="ＭＳ Ｐ明朝" w:hAnsi="ＭＳ Ｐ明朝" w:cs="Arial"/>
          <w:lang w:val="ja-JP"/>
        </w:rPr>
        <w:t>(27)</w:t>
      </w:r>
      <w:r w:rsidRPr="008907A6">
        <w:rPr>
          <w:rFonts w:ascii="BIZ UDPゴシック" w:eastAsia="BIZ UDPゴシック" w:hAnsi="BIZ UDPゴシック" w:cs="Arial"/>
          <w:lang w:val="ja-JP"/>
        </w:rPr>
        <w:t>彼は鉄のつえをもって、ちょうど土の器を砕くように、彼らを治めるであろう。それは、わたし自身が父から権威を受けて治めるのと同様である。</w:t>
      </w:r>
      <w:r w:rsidRPr="008907A6">
        <w:rPr>
          <w:rFonts w:ascii="ＭＳ Ｐ明朝" w:eastAsia="ＭＳ Ｐ明朝" w:hAnsi="ＭＳ Ｐ明朝" w:cs="Arial"/>
          <w:lang w:val="ja-JP"/>
        </w:rPr>
        <w:t>(28)</w:t>
      </w:r>
      <w:r w:rsidRPr="008907A6">
        <w:rPr>
          <w:rFonts w:ascii="BIZ UDPゴシック" w:eastAsia="BIZ UDPゴシック" w:hAnsi="BIZ UDPゴシック" w:cs="Arial"/>
          <w:lang w:val="ja-JP"/>
        </w:rPr>
        <w:t>わたしはまた、彼に明けの明星を与える。</w:t>
      </w:r>
      <w:r w:rsidRPr="008907A6">
        <w:rPr>
          <w:rFonts w:ascii="ＭＳ Ｐ明朝" w:eastAsia="ＭＳ Ｐ明朝" w:hAnsi="ＭＳ Ｐ明朝" w:cs="Arial"/>
          <w:lang w:val="ja-JP"/>
        </w:rPr>
        <w:t>(29)</w:t>
      </w:r>
      <w:r w:rsidRPr="008907A6">
        <w:rPr>
          <w:rFonts w:ascii="BIZ UDPゴシック" w:eastAsia="BIZ UDPゴシック" w:hAnsi="BIZ UDPゴシック" w:cs="Arial"/>
          <w:lang w:val="ja-JP"/>
        </w:rPr>
        <w:t>耳のある者は、御霊が諸教会に言うことを聞くがよい』。</w:t>
      </w:r>
    </w:p>
    <w:p w14:paraId="24BBC094" w14:textId="77777777" w:rsidR="00035345" w:rsidRPr="008907A6" w:rsidRDefault="00035345" w:rsidP="005B7895">
      <w:pPr>
        <w:pStyle w:val="Normal"/>
        <w:rPr>
          <w:rFonts w:ascii="Arial" w:hAnsi="Arial" w:cs="Arial"/>
          <w:lang w:val="ja-JP"/>
        </w:rPr>
      </w:pPr>
    </w:p>
    <w:p w14:paraId="51D7BF36" w14:textId="27BAA965" w:rsidR="005B7895" w:rsidRPr="008907A6" w:rsidRDefault="00035345" w:rsidP="00787D6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テアテラの時代は、両義的、あるいは二分的と表現するのが最も適切かもしれ</w:t>
      </w:r>
      <w:r w:rsidR="00065394" w:rsidRPr="008907A6">
        <w:rPr>
          <w:rFonts w:ascii="ＭＳ Ｐ明朝" w:eastAsia="ＭＳ Ｐ明朝" w:hAnsi="ＭＳ Ｐ明朝" w:hint="eastAsia"/>
          <w:sz w:val="24"/>
          <w:szCs w:val="24"/>
        </w:rPr>
        <w:t>ません</w:t>
      </w:r>
      <w:r w:rsidRPr="008907A6">
        <w:rPr>
          <w:rFonts w:ascii="ＭＳ Ｐ明朝" w:eastAsia="ＭＳ Ｐ明朝" w:hAnsi="ＭＳ Ｐ明朝" w:hint="eastAsia"/>
          <w:sz w:val="24"/>
          <w:szCs w:val="24"/>
        </w:rPr>
        <w:t>。一方では、その</w:t>
      </w:r>
      <w:r w:rsidRPr="008907A6">
        <w:rPr>
          <w:rFonts w:ascii="ＭＳ Ｐ明朝" w:eastAsia="ＭＳ Ｐ明朝" w:hAnsi="ＭＳ Ｐ明朝"/>
          <w:sz w:val="24"/>
          <w:szCs w:val="24"/>
        </w:rPr>
        <w:t>360年の間に、主イエス・キリストの</w:t>
      </w:r>
      <w:r w:rsidRPr="008907A6">
        <w:rPr>
          <w:rFonts w:ascii="ＭＳ Ｐ明朝" w:eastAsia="ＭＳ Ｐ明朝" w:hAnsi="ＭＳ Ｐ明朝" w:hint="eastAsia"/>
          <w:sz w:val="24"/>
          <w:szCs w:val="24"/>
        </w:rPr>
        <w:t>真の</w:t>
      </w:r>
      <w:r w:rsidRPr="008907A6">
        <w:rPr>
          <w:rFonts w:ascii="ＭＳ Ｐ明朝" w:eastAsia="ＭＳ Ｐ明朝" w:hAnsi="ＭＳ Ｐ明朝"/>
          <w:sz w:val="24"/>
          <w:szCs w:val="24"/>
        </w:rPr>
        <w:t>信者が主イエス・キリストとその教会のために多くの素晴らしいことを成し遂げ</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たが、他方では、不信仰で悪魔的な</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反</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教会」の要素が、目に見える組織の指導権を争うほどに拡大した時代でもあった</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。この二</w:t>
      </w:r>
      <w:r w:rsidR="00787D67" w:rsidRPr="008907A6">
        <w:rPr>
          <w:rFonts w:ascii="ＭＳ Ｐ明朝" w:eastAsia="ＭＳ Ｐ明朝" w:hAnsi="ＭＳ Ｐ明朝" w:hint="eastAsia"/>
          <w:sz w:val="24"/>
          <w:szCs w:val="24"/>
        </w:rPr>
        <w:t>つの分離</w:t>
      </w:r>
      <w:r w:rsidRPr="008907A6">
        <w:rPr>
          <w:rFonts w:ascii="ＭＳ Ｐ明朝" w:eastAsia="ＭＳ Ｐ明朝" w:hAnsi="ＭＳ Ｐ明朝" w:hint="eastAsia"/>
          <w:sz w:val="24"/>
          <w:szCs w:val="24"/>
        </w:rPr>
        <w:t>を「</w:t>
      </w:r>
      <w:r w:rsidRPr="008907A6">
        <w:rPr>
          <w:rFonts w:ascii="ＭＳ Ｐ明朝" w:eastAsia="ＭＳ Ｐ明朝" w:hAnsi="ＭＳ Ｐ明朝"/>
          <w:sz w:val="24"/>
          <w:szCs w:val="24"/>
        </w:rPr>
        <w:t>テアテラ</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という名前に見ることができ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犠牲を惜しまない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というその語源は、</w:t>
      </w:r>
      <w:r w:rsidR="00787D67" w:rsidRPr="008907A6">
        <w:rPr>
          <w:rFonts w:ascii="ＭＳ Ｐ明朝" w:eastAsia="ＭＳ Ｐ明朝" w:hAnsi="ＭＳ Ｐ明朝" w:hint="eastAsia"/>
          <w:sz w:val="24"/>
          <w:szCs w:val="24"/>
        </w:rPr>
        <w:t>二重の意味があり</w:t>
      </w:r>
      <w:r w:rsidRPr="008907A6">
        <w:rPr>
          <w:rFonts w:ascii="ＭＳ Ｐ明朝" w:eastAsia="ＭＳ Ｐ明朝" w:hAnsi="ＭＳ Ｐ明朝" w:hint="eastAsia"/>
          <w:sz w:val="24"/>
          <w:szCs w:val="24"/>
        </w:rPr>
        <w:t>ます</w:t>
      </w:r>
      <w:r w:rsidR="004F77FD" w:rsidRPr="008907A6">
        <w:rPr>
          <w:rStyle w:val="ad"/>
          <w:rFonts w:ascii="ＭＳ Ｐ明朝" w:eastAsia="ＭＳ Ｐ明朝" w:hAnsi="ＭＳ Ｐ明朝"/>
          <w:sz w:val="24"/>
          <w:szCs w:val="24"/>
        </w:rPr>
        <w:footnoteReference w:id="33"/>
      </w:r>
      <w:r w:rsidRPr="008907A6">
        <w:rPr>
          <w:rFonts w:ascii="ＭＳ Ｐ明朝" w:eastAsia="ＭＳ Ｐ明朝" w:hAnsi="ＭＳ Ｐ明朝"/>
          <w:sz w:val="24"/>
          <w:szCs w:val="24"/>
        </w:rPr>
        <w:t>。</w:t>
      </w:r>
      <w:r w:rsidR="00EB75A3" w:rsidRPr="008907A6">
        <w:rPr>
          <w:rFonts w:ascii="ＭＳ Ｐ明朝" w:eastAsia="ＭＳ Ｐ明朝" w:hAnsi="ＭＳ Ｐ明朝" w:hint="eastAsia"/>
          <w:sz w:val="24"/>
          <w:szCs w:val="24"/>
        </w:rPr>
        <w:t>この名前は、キリストの福音を、蛮族として（この時代に知られていた）多くの国々に伝えるために（特に宣</w:t>
      </w:r>
      <w:r w:rsidR="00EB75A3" w:rsidRPr="008907A6">
        <w:rPr>
          <w:rFonts w:ascii="ＭＳ Ｐ明朝" w:eastAsia="ＭＳ Ｐ明朝" w:hAnsi="ＭＳ Ｐ明朝" w:hint="eastAsia"/>
          <w:sz w:val="24"/>
          <w:szCs w:val="24"/>
        </w:rPr>
        <w:lastRenderedPageBreak/>
        <w:t>教師によって）払われた多大な犠牲を表すと同時に、主がここで言及された偶像礼拝の偽りのいけにえに関わっていたことも意味しています（ペルガモでもそうでした）。</w:t>
      </w:r>
      <w:r w:rsidR="005B7895" w:rsidRPr="008907A6">
        <w:rPr>
          <w:rFonts w:ascii="ＭＳ Ｐ明朝" w:eastAsia="ＭＳ Ｐ明朝" w:hAnsi="ＭＳ Ｐ明朝"/>
          <w:sz w:val="24"/>
          <w:szCs w:val="24"/>
        </w:rPr>
        <w:t>霊的な犠牲という点では、テアテラには、</w:t>
      </w:r>
      <w:r w:rsidR="00EB75A3" w:rsidRPr="008907A6">
        <w:rPr>
          <w:rFonts w:ascii="ＭＳ Ｐ明朝" w:eastAsia="ＭＳ Ｐ明朝" w:hAnsi="ＭＳ Ｐ明朝" w:hint="eastAsia"/>
          <w:sz w:val="24"/>
          <w:szCs w:val="24"/>
        </w:rPr>
        <w:t>その献身的なわざによって主に対する強い愛を</w:t>
      </w:r>
      <w:r w:rsidR="00AF4B43" w:rsidRPr="008907A6">
        <w:rPr>
          <w:rFonts w:ascii="ＭＳ Ｐ明朝" w:eastAsia="ＭＳ Ｐ明朝" w:hAnsi="ＭＳ Ｐ明朝" w:hint="eastAsia"/>
          <w:sz w:val="24"/>
          <w:szCs w:val="24"/>
        </w:rPr>
        <w:t>示した</w:t>
      </w:r>
      <w:r w:rsidR="005B7895" w:rsidRPr="008907A6">
        <w:rPr>
          <w:rFonts w:ascii="ＭＳ Ｐ明朝" w:eastAsia="ＭＳ Ｐ明朝" w:hAnsi="ＭＳ Ｐ明朝" w:hint="eastAsia"/>
          <w:sz w:val="24"/>
          <w:szCs w:val="24"/>
        </w:rPr>
        <w:t>多くの人々がいました。しかし、テアテラには、キリストのためではなく、自分たちの世俗的で肉欲的な目的のために献身する、つまり、偶像礼拝や異教的なお祭り騒ぎ</w:t>
      </w:r>
      <w:r w:rsidR="00AF4B43" w:rsidRPr="008907A6">
        <w:rPr>
          <w:rFonts w:ascii="ＭＳ Ｐ明朝" w:eastAsia="ＭＳ Ｐ明朝" w:hAnsi="ＭＳ Ｐ明朝" w:hint="eastAsia"/>
          <w:sz w:val="24"/>
          <w:szCs w:val="24"/>
        </w:rPr>
        <w:t>をして</w:t>
      </w:r>
      <w:r w:rsidR="005B7895" w:rsidRPr="008907A6">
        <w:rPr>
          <w:rFonts w:ascii="ＭＳ Ｐ明朝" w:eastAsia="ＭＳ Ｐ明朝" w:hAnsi="ＭＳ Ｐ明朝" w:hint="eastAsia"/>
          <w:sz w:val="24"/>
          <w:szCs w:val="24"/>
        </w:rPr>
        <w:t>罪を犯す、悪性で癌のような「</w:t>
      </w:r>
      <w:r w:rsidR="005B7895" w:rsidRPr="008907A6">
        <w:rPr>
          <w:rFonts w:ascii="ＭＳ Ｐ明朝" w:eastAsia="ＭＳ Ｐ明朝" w:hAnsi="ＭＳ Ｐ明朝"/>
          <w:sz w:val="24"/>
          <w:szCs w:val="24"/>
        </w:rPr>
        <w:t>反</w:t>
      </w:r>
      <w:r w:rsidR="005B7895" w:rsidRPr="008907A6">
        <w:rPr>
          <w:rFonts w:ascii="ＭＳ Ｐ明朝" w:eastAsia="ＭＳ Ｐ明朝" w:hAnsi="ＭＳ Ｐ明朝" w:hint="eastAsia"/>
          <w:sz w:val="24"/>
          <w:szCs w:val="24"/>
        </w:rPr>
        <w:t>-</w:t>
      </w:r>
      <w:r w:rsidR="005B7895" w:rsidRPr="008907A6">
        <w:rPr>
          <w:rFonts w:ascii="ＭＳ Ｐ明朝" w:eastAsia="ＭＳ Ｐ明朝" w:hAnsi="ＭＳ Ｐ明朝"/>
          <w:sz w:val="24"/>
          <w:szCs w:val="24"/>
        </w:rPr>
        <w:t>教会</w:t>
      </w:r>
      <w:r w:rsidR="005B7895" w:rsidRPr="008907A6">
        <w:rPr>
          <w:rFonts w:ascii="ＭＳ Ｐ明朝" w:eastAsia="ＭＳ Ｐ明朝" w:hAnsi="ＭＳ Ｐ明朝" w:hint="eastAsia"/>
          <w:sz w:val="24"/>
          <w:szCs w:val="24"/>
        </w:rPr>
        <w:t>」</w:t>
      </w:r>
      <w:r w:rsidR="005B7895" w:rsidRPr="008907A6">
        <w:rPr>
          <w:rFonts w:ascii="ＭＳ Ｐ明朝" w:eastAsia="ＭＳ Ｐ明朝" w:hAnsi="ＭＳ Ｐ明朝"/>
          <w:sz w:val="24"/>
          <w:szCs w:val="24"/>
        </w:rPr>
        <w:t>、つまり、（その働きが称賛される忠実な者とは対照的に）キリストに霊的に不誠実で、</w:t>
      </w:r>
      <w:r w:rsidR="00AF4B43" w:rsidRPr="008907A6">
        <w:rPr>
          <w:rFonts w:ascii="ＭＳ Ｐ明朝" w:eastAsia="ＭＳ Ｐ明朝" w:hAnsi="ＭＳ Ｐ明朝" w:hint="eastAsia"/>
          <w:sz w:val="24"/>
          <w:szCs w:val="24"/>
        </w:rPr>
        <w:t>本質的に</w:t>
      </w:r>
      <w:r w:rsidR="005B7895" w:rsidRPr="008907A6">
        <w:rPr>
          <w:rFonts w:ascii="ＭＳ Ｐ明朝" w:eastAsia="ＭＳ Ｐ明朝" w:hAnsi="ＭＳ Ｐ明朝"/>
          <w:sz w:val="24"/>
          <w:szCs w:val="24"/>
        </w:rPr>
        <w:t>、悪魔</w:t>
      </w:r>
      <w:r w:rsidR="005B7895" w:rsidRPr="008907A6">
        <w:rPr>
          <w:rFonts w:ascii="ＭＳ Ｐ明朝" w:eastAsia="ＭＳ Ｐ明朝" w:hAnsi="ＭＳ Ｐ明朝" w:hint="eastAsia"/>
          <w:sz w:val="24"/>
          <w:szCs w:val="24"/>
        </w:rPr>
        <w:t>に</w:t>
      </w:r>
      <w:r w:rsidR="005B7895" w:rsidRPr="008907A6">
        <w:rPr>
          <w:rFonts w:ascii="ＭＳ Ｐ明朝" w:eastAsia="ＭＳ Ｐ明朝" w:hAnsi="ＭＳ Ｐ明朝"/>
          <w:sz w:val="24"/>
          <w:szCs w:val="24"/>
        </w:rPr>
        <w:t>献身する人々も増えてい</w:t>
      </w:r>
      <w:r w:rsidR="005B7895" w:rsidRPr="008907A6">
        <w:rPr>
          <w:rFonts w:ascii="ＭＳ Ｐ明朝" w:eastAsia="ＭＳ Ｐ明朝" w:hAnsi="ＭＳ Ｐ明朝" w:hint="eastAsia"/>
          <w:sz w:val="24"/>
          <w:szCs w:val="24"/>
        </w:rPr>
        <w:t>まし</w:t>
      </w:r>
      <w:r w:rsidR="005B7895" w:rsidRPr="008907A6">
        <w:rPr>
          <w:rFonts w:ascii="ＭＳ Ｐ明朝" w:eastAsia="ＭＳ Ｐ明朝" w:hAnsi="ＭＳ Ｐ明朝"/>
          <w:sz w:val="24"/>
          <w:szCs w:val="24"/>
        </w:rPr>
        <w:t>た。ペルガモでは、敵は単に門の内側に入り込んだに過ぎ</w:t>
      </w:r>
      <w:r w:rsidR="005B7895" w:rsidRPr="008907A6">
        <w:rPr>
          <w:rFonts w:ascii="ＭＳ Ｐ明朝" w:eastAsia="ＭＳ Ｐ明朝" w:hAnsi="ＭＳ Ｐ明朝" w:hint="eastAsia"/>
          <w:sz w:val="24"/>
          <w:szCs w:val="24"/>
        </w:rPr>
        <w:t>ませんでした</w:t>
      </w:r>
      <w:r w:rsidR="005B7895" w:rsidRPr="008907A6">
        <w:rPr>
          <w:rFonts w:ascii="ＭＳ Ｐ明朝" w:eastAsia="ＭＳ Ｐ明朝" w:hAnsi="ＭＳ Ｐ明朝"/>
          <w:sz w:val="24"/>
          <w:szCs w:val="24"/>
        </w:rPr>
        <w:t>が、テアテラでは、</w:t>
      </w:r>
      <w:r w:rsidR="005B7895" w:rsidRPr="008907A6">
        <w:rPr>
          <w:rFonts w:ascii="ＭＳ Ｐ明朝" w:eastAsia="ＭＳ Ｐ明朝" w:hAnsi="ＭＳ Ｐ明朝" w:hint="eastAsia"/>
          <w:sz w:val="24"/>
          <w:szCs w:val="24"/>
        </w:rPr>
        <w:t>地上の</w:t>
      </w:r>
      <w:r w:rsidR="005B7895" w:rsidRPr="008907A6">
        <w:rPr>
          <w:rFonts w:ascii="ＭＳ Ｐ明朝" w:eastAsia="ＭＳ Ｐ明朝" w:hAnsi="ＭＳ Ｐ明朝"/>
          <w:sz w:val="24"/>
          <w:szCs w:val="24"/>
        </w:rPr>
        <w:t>教会組織の構造の中で、敵が真の信者</w:t>
      </w:r>
      <w:r w:rsidR="005B7895" w:rsidRPr="008907A6">
        <w:rPr>
          <w:rFonts w:ascii="ＭＳ Ｐ明朝" w:eastAsia="ＭＳ Ｐ明朝" w:hAnsi="ＭＳ Ｐ明朝" w:hint="eastAsia"/>
          <w:sz w:val="24"/>
          <w:szCs w:val="24"/>
        </w:rPr>
        <w:t>と</w:t>
      </w:r>
      <w:r w:rsidR="005B7895" w:rsidRPr="008907A6">
        <w:rPr>
          <w:rFonts w:ascii="ＭＳ Ｐ明朝" w:eastAsia="ＭＳ Ｐ明朝" w:hAnsi="ＭＳ Ｐ明朝"/>
          <w:sz w:val="24"/>
          <w:szCs w:val="24"/>
        </w:rPr>
        <w:t>覇権を争ってい</w:t>
      </w:r>
      <w:r w:rsidR="00AF4B43" w:rsidRPr="008907A6">
        <w:rPr>
          <w:rFonts w:ascii="ＭＳ Ｐ明朝" w:eastAsia="ＭＳ Ｐ明朝" w:hAnsi="ＭＳ Ｐ明朝" w:hint="eastAsia"/>
          <w:sz w:val="24"/>
          <w:szCs w:val="24"/>
        </w:rPr>
        <w:t>た</w:t>
      </w:r>
      <w:r w:rsidR="005B7895" w:rsidRPr="008907A6">
        <w:rPr>
          <w:rFonts w:ascii="ＭＳ Ｐ明朝" w:eastAsia="ＭＳ Ｐ明朝" w:hAnsi="ＭＳ Ｐ明朝"/>
          <w:sz w:val="24"/>
          <w:szCs w:val="24"/>
        </w:rPr>
        <w:t>ので</w:t>
      </w:r>
      <w:r w:rsidR="005B7895" w:rsidRPr="008907A6">
        <w:rPr>
          <w:rFonts w:ascii="ＭＳ Ｐ明朝" w:eastAsia="ＭＳ Ｐ明朝" w:hAnsi="ＭＳ Ｐ明朝" w:hint="eastAsia"/>
          <w:sz w:val="24"/>
          <w:szCs w:val="24"/>
        </w:rPr>
        <w:t>す。</w:t>
      </w:r>
    </w:p>
    <w:p w14:paraId="5573FE39" w14:textId="77777777" w:rsidR="00EC00FC" w:rsidRPr="008907A6" w:rsidRDefault="00EC00FC" w:rsidP="00C34629">
      <w:pPr>
        <w:rPr>
          <w:rFonts w:ascii="ＭＳ Ｐ明朝" w:eastAsia="ＭＳ Ｐ明朝" w:hAnsi="ＭＳ Ｐ明朝"/>
          <w:sz w:val="24"/>
          <w:szCs w:val="24"/>
        </w:rPr>
      </w:pPr>
      <w:bookmarkStart w:id="22" w:name="_Hlk153472251"/>
      <w:bookmarkEnd w:id="20"/>
    </w:p>
    <w:p w14:paraId="539F623B" w14:textId="52EEE75F" w:rsidR="00065394" w:rsidRPr="008907A6" w:rsidRDefault="00065394" w:rsidP="00065394">
      <w:pPr>
        <w:rPr>
          <w:rFonts w:ascii="HGP明朝E" w:eastAsia="HGP明朝E" w:hAnsi="HGP明朝E"/>
          <w:sz w:val="24"/>
          <w:szCs w:val="24"/>
        </w:rPr>
      </w:pPr>
      <w:r w:rsidRPr="008907A6">
        <w:rPr>
          <w:rFonts w:ascii="ＭＳ Ｐ明朝" w:eastAsia="ＭＳ Ｐ明朝" w:hAnsi="ＭＳ Ｐ明朝" w:cs="Arial" w:hint="eastAsia"/>
          <w:sz w:val="24"/>
          <w:szCs w:val="24"/>
          <w:lang w:val="ja-JP"/>
        </w:rPr>
        <w:t>＜</w:t>
      </w:r>
      <w:r w:rsidRPr="008907A6">
        <w:rPr>
          <w:rFonts w:ascii="ＭＳ Ｐ明朝" w:eastAsia="ＭＳ Ｐ明朝" w:hAnsi="ＭＳ Ｐ明朝" w:cs="Arial" w:hint="eastAsia"/>
          <w:sz w:val="24"/>
          <w:szCs w:val="24"/>
          <w:lang w:val="ja-JP"/>
        </w:rPr>
        <w:t>テアテラ</w:t>
      </w:r>
      <w:r w:rsidRPr="008907A6">
        <w:rPr>
          <w:rFonts w:ascii="ＭＳ Ｐ明朝" w:eastAsia="ＭＳ Ｐ明朝" w:hAnsi="ＭＳ Ｐ明朝" w:cs="Arial" w:hint="eastAsia"/>
          <w:sz w:val="24"/>
          <w:szCs w:val="24"/>
          <w:lang w:val="ja-JP"/>
        </w:rPr>
        <w:t>に対する＞</w:t>
      </w:r>
      <w:r w:rsidRPr="008907A6">
        <w:rPr>
          <w:rFonts w:ascii="HGS明朝E" w:eastAsia="HGS明朝E" w:hAnsi="HGS明朝E" w:hint="eastAsia"/>
          <w:sz w:val="24"/>
          <w:szCs w:val="24"/>
        </w:rPr>
        <w:t>キリストの自己描写:</w:t>
      </w:r>
      <w:r w:rsidRPr="008907A6">
        <w:rPr>
          <w:rFonts w:ascii="HGP明朝E" w:eastAsia="HGP明朝E" w:hAnsi="HGP明朝E"/>
          <w:sz w:val="24"/>
          <w:szCs w:val="24"/>
        </w:rPr>
        <w:t xml:space="preserve"> </w:t>
      </w:r>
    </w:p>
    <w:p w14:paraId="31291C9D" w14:textId="77777777" w:rsidR="00C34629" w:rsidRPr="008907A6" w:rsidRDefault="00C34629" w:rsidP="00C34629">
      <w:pPr>
        <w:rPr>
          <w:rFonts w:ascii="ＭＳ Ｐ明朝" w:eastAsia="ＭＳ Ｐ明朝" w:hAnsi="ＭＳ Ｐ明朝"/>
          <w:sz w:val="24"/>
          <w:szCs w:val="24"/>
        </w:rPr>
      </w:pPr>
    </w:p>
    <w:p w14:paraId="113B93B2" w14:textId="266C6B74" w:rsidR="00C34629" w:rsidRPr="008907A6" w:rsidRDefault="00C34629" w:rsidP="00C34629">
      <w:pPr>
        <w:rPr>
          <w:rFonts w:ascii="ＭＳ Ｐ明朝" w:eastAsia="ＭＳ Ｐ明朝" w:hAnsi="ＭＳ Ｐ明朝"/>
          <w:sz w:val="24"/>
          <w:szCs w:val="24"/>
        </w:rPr>
      </w:pPr>
      <w:r w:rsidRPr="008907A6">
        <w:rPr>
          <w:rFonts w:ascii="ＭＳ Ｐ明朝" w:eastAsia="ＭＳ Ｐ明朝" w:hAnsi="ＭＳ Ｐ明朝"/>
          <w:sz w:val="24"/>
          <w:szCs w:val="24"/>
        </w:rPr>
        <w:t>1. 「</w:t>
      </w:r>
      <w:r w:rsidR="00EC27E5" w:rsidRPr="008907A6">
        <w:rPr>
          <w:rFonts w:ascii="BIZ UDPゴシック" w:eastAsia="BIZ UDPゴシック" w:hAnsi="BIZ UDPゴシック" w:cs="Arial"/>
          <w:sz w:val="24"/>
          <w:szCs w:val="24"/>
          <w:u w:val="single"/>
          <w:lang w:val="ja-JP"/>
        </w:rPr>
        <w:t>燃える炎のような目と光り輝くしんちゅうのような足</w:t>
      </w:r>
      <w:proofErr w:type="spellStart"/>
      <w:r w:rsidR="00371FF0" w:rsidRPr="008907A6">
        <w:rPr>
          <w:rFonts w:ascii="BIZ UDPゴシック" w:eastAsia="BIZ UDPゴシック" w:hAnsi="BIZ UDPゴシック" w:cs="‚l‚r ‚oƒSƒVƒbƒN Western"/>
          <w:sz w:val="24"/>
          <w:szCs w:val="24"/>
          <w:u w:val="single"/>
          <w:lang w:eastAsia="x-none"/>
        </w:rPr>
        <w:t>とを持った神の子が、次のように言われる</w:t>
      </w:r>
      <w:proofErr w:type="spellEnd"/>
      <w:r w:rsidRPr="008907A6">
        <w:rPr>
          <w:rFonts w:ascii="ＭＳ Ｐ明朝" w:eastAsia="ＭＳ Ｐ明朝" w:hAnsi="ＭＳ Ｐ明朝"/>
          <w:sz w:val="24"/>
          <w:szCs w:val="24"/>
        </w:rPr>
        <w:t>」</w:t>
      </w:r>
      <w:r w:rsidR="00226C88" w:rsidRPr="008907A6">
        <w:rPr>
          <w:rFonts w:ascii="ＭＳ Ｐ明朝" w:eastAsia="ＭＳ Ｐ明朝" w:hAnsi="ＭＳ Ｐ明朝" w:hint="eastAsia"/>
          <w:sz w:val="24"/>
          <w:szCs w:val="24"/>
        </w:rPr>
        <w:t>（黙示録2章1</w:t>
      </w:r>
      <w:r w:rsidR="00226C88" w:rsidRPr="008907A6">
        <w:rPr>
          <w:rFonts w:ascii="ＭＳ Ｐ明朝" w:eastAsia="ＭＳ Ｐ明朝" w:hAnsi="ＭＳ Ｐ明朝"/>
          <w:sz w:val="24"/>
          <w:szCs w:val="24"/>
        </w:rPr>
        <w:t>8</w:t>
      </w:r>
      <w:r w:rsidR="00226C88" w:rsidRPr="008907A6">
        <w:rPr>
          <w:rFonts w:ascii="ＭＳ Ｐ明朝" w:eastAsia="ＭＳ Ｐ明朝" w:hAnsi="ＭＳ Ｐ明朝" w:hint="eastAsia"/>
          <w:sz w:val="24"/>
          <w:szCs w:val="24"/>
        </w:rPr>
        <w:t>節）</w:t>
      </w:r>
      <w:r w:rsidRPr="008907A6">
        <w:rPr>
          <w:rFonts w:ascii="ＭＳ Ｐ明朝" w:eastAsia="ＭＳ Ｐ明朝" w:hAnsi="ＭＳ Ｐ明朝"/>
          <w:sz w:val="24"/>
          <w:szCs w:val="24"/>
        </w:rPr>
        <w:t>： この描写は、</w:t>
      </w:r>
      <w:r w:rsidR="0093283A" w:rsidRPr="008907A6">
        <w:rPr>
          <w:rFonts w:ascii="ＭＳ Ｐ明朝" w:eastAsia="ＭＳ Ｐ明朝" w:hAnsi="ＭＳ Ｐ明朝" w:hint="eastAsia"/>
          <w:sz w:val="24"/>
          <w:szCs w:val="24"/>
        </w:rPr>
        <w:t>すべて</w:t>
      </w:r>
      <w:r w:rsidRPr="008907A6">
        <w:rPr>
          <w:rFonts w:ascii="ＭＳ Ｐ明朝" w:eastAsia="ＭＳ Ｐ明朝" w:hAnsi="ＭＳ Ｐ明朝"/>
          <w:sz w:val="24"/>
          <w:szCs w:val="24"/>
        </w:rPr>
        <w:t>裁きについて</w:t>
      </w:r>
      <w:r w:rsidR="00C02EAA" w:rsidRPr="008907A6">
        <w:rPr>
          <w:rFonts w:ascii="ＭＳ Ｐ明朝" w:eastAsia="ＭＳ Ｐ明朝" w:hAnsi="ＭＳ Ｐ明朝" w:hint="eastAsia"/>
          <w:sz w:val="24"/>
          <w:szCs w:val="24"/>
        </w:rPr>
        <w:t>であり、</w:t>
      </w:r>
      <w:r w:rsidRPr="008907A6">
        <w:rPr>
          <w:rFonts w:ascii="ＭＳ Ｐ明朝" w:eastAsia="ＭＳ Ｐ明朝" w:hAnsi="ＭＳ Ｐ明朝"/>
          <w:sz w:val="24"/>
          <w:szCs w:val="24"/>
        </w:rPr>
        <w:t>主</w:t>
      </w:r>
      <w:r w:rsidR="004E7755"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テアテラの</w:t>
      </w:r>
      <w:r w:rsidR="0093283A" w:rsidRPr="008907A6">
        <w:rPr>
          <w:rFonts w:ascii="ＭＳ Ｐ明朝" w:eastAsia="ＭＳ Ｐ明朝" w:hAnsi="ＭＳ Ｐ明朝" w:hint="eastAsia"/>
          <w:sz w:val="24"/>
          <w:szCs w:val="24"/>
        </w:rPr>
        <w:t>真の信者について</w:t>
      </w:r>
      <w:r w:rsidR="00EC27E5" w:rsidRPr="008907A6">
        <w:rPr>
          <w:rFonts w:ascii="ＭＳ Ｐ明朝" w:eastAsia="ＭＳ Ｐ明朝" w:hAnsi="ＭＳ Ｐ明朝" w:hint="eastAsia"/>
          <w:sz w:val="24"/>
          <w:szCs w:val="24"/>
        </w:rPr>
        <w:t>良い</w:t>
      </w:r>
      <w:r w:rsidR="0093283A" w:rsidRPr="008907A6">
        <w:rPr>
          <w:rFonts w:ascii="ＭＳ Ｐ明朝" w:eastAsia="ＭＳ Ｐ明朝" w:hAnsi="ＭＳ Ｐ明朝" w:hint="eastAsia"/>
          <w:sz w:val="24"/>
          <w:szCs w:val="24"/>
        </w:rPr>
        <w:t>評価</w:t>
      </w:r>
      <w:r w:rsidR="00EC27E5" w:rsidRPr="008907A6">
        <w:rPr>
          <w:rFonts w:ascii="ＭＳ Ｐ明朝" w:eastAsia="ＭＳ Ｐ明朝" w:hAnsi="ＭＳ Ｐ明朝" w:hint="eastAsia"/>
          <w:sz w:val="24"/>
          <w:szCs w:val="24"/>
        </w:rPr>
        <w:t>を</w:t>
      </w:r>
      <w:r w:rsidR="002E71EA" w:rsidRPr="008907A6">
        <w:rPr>
          <w:rFonts w:ascii="ＭＳ Ｐ明朝" w:eastAsia="ＭＳ Ｐ明朝" w:hAnsi="ＭＳ Ｐ明朝" w:hint="eastAsia"/>
          <w:sz w:val="24"/>
          <w:szCs w:val="24"/>
        </w:rPr>
        <w:t>述べて</w:t>
      </w:r>
      <w:r w:rsidR="00C02EAA" w:rsidRPr="008907A6">
        <w:rPr>
          <w:rFonts w:ascii="ＭＳ Ｐ明朝" w:eastAsia="ＭＳ Ｐ明朝" w:hAnsi="ＭＳ Ｐ明朝" w:hint="eastAsia"/>
          <w:sz w:val="24"/>
          <w:szCs w:val="24"/>
        </w:rPr>
        <w:t>は</w:t>
      </w:r>
      <w:r w:rsidR="002E71EA" w:rsidRPr="008907A6">
        <w:rPr>
          <w:rFonts w:ascii="ＭＳ Ｐ明朝" w:eastAsia="ＭＳ Ｐ明朝" w:hAnsi="ＭＳ Ｐ明朝" w:hint="eastAsia"/>
          <w:sz w:val="24"/>
          <w:szCs w:val="24"/>
        </w:rPr>
        <w:t>おられますが</w:t>
      </w:r>
      <w:r w:rsidRPr="008907A6">
        <w:rPr>
          <w:rFonts w:ascii="ＭＳ Ｐ明朝" w:eastAsia="ＭＳ Ｐ明朝" w:hAnsi="ＭＳ Ｐ明朝"/>
          <w:sz w:val="24"/>
          <w:szCs w:val="24"/>
        </w:rPr>
        <w:t>、テアテラを苦しめている</w:t>
      </w:r>
      <w:r w:rsidR="002E71EA" w:rsidRPr="008907A6">
        <w:rPr>
          <w:rFonts w:ascii="ＭＳ Ｐ明朝" w:eastAsia="ＭＳ Ｐ明朝" w:hAnsi="ＭＳ Ｐ明朝" w:hint="eastAsia"/>
          <w:sz w:val="24"/>
          <w:szCs w:val="24"/>
        </w:rPr>
        <w:t>問題の緊急さ</w:t>
      </w:r>
      <w:r w:rsidRPr="008907A6">
        <w:rPr>
          <w:rFonts w:ascii="ＭＳ Ｐ明朝" w:eastAsia="ＭＳ Ｐ明朝" w:hAnsi="ＭＳ Ｐ明朝"/>
          <w:sz w:val="24"/>
          <w:szCs w:val="24"/>
        </w:rPr>
        <w:t>が、主の心の中で最も重要</w:t>
      </w:r>
      <w:r w:rsidR="005437CA" w:rsidRPr="008907A6">
        <w:rPr>
          <w:rFonts w:ascii="ＭＳ Ｐ明朝" w:eastAsia="ＭＳ Ｐ明朝" w:hAnsi="ＭＳ Ｐ明朝" w:hint="eastAsia"/>
          <w:sz w:val="24"/>
          <w:szCs w:val="24"/>
        </w:rPr>
        <w:t>なこととなっている</w:t>
      </w:r>
      <w:r w:rsidRPr="008907A6">
        <w:rPr>
          <w:rFonts w:ascii="ＭＳ Ｐ明朝" w:eastAsia="ＭＳ Ｐ明朝" w:hAnsi="ＭＳ Ｐ明朝"/>
          <w:sz w:val="24"/>
          <w:szCs w:val="24"/>
        </w:rPr>
        <w:t>こと</w:t>
      </w:r>
      <w:r w:rsidR="002E71EA" w:rsidRPr="008907A6">
        <w:rPr>
          <w:rFonts w:ascii="ＭＳ Ｐ明朝" w:eastAsia="ＭＳ Ｐ明朝" w:hAnsi="ＭＳ Ｐ明朝" w:hint="eastAsia"/>
          <w:sz w:val="24"/>
          <w:szCs w:val="24"/>
        </w:rPr>
        <w:t>が明らかです</w:t>
      </w:r>
      <w:r w:rsidRPr="008907A6">
        <w:rPr>
          <w:rFonts w:ascii="ＭＳ Ｐ明朝" w:eastAsia="ＭＳ Ｐ明朝" w:hAnsi="ＭＳ Ｐ明朝"/>
          <w:sz w:val="24"/>
          <w:szCs w:val="24"/>
        </w:rPr>
        <w:t xml:space="preserve">。その青銅（燔祭の青銅の祭壇と比較： </w:t>
      </w:r>
      <w:hyperlink r:id="rId343" w:anchor="27:1" w:tooltip="あなたはまたアカシヤ材で祭壇を造らなければならない。長さ五キュビト、幅五キュビトの四角で、高さは三キュビトである。 その四すみの上にその一部としてそれの角を造り、青銅で祭壇をおおわなければならない。 また灰を取るつぼ、十能、鉢、肉叉、火皿を造り、その器はみな青銅で造らなければならない。 また祭壇のために青銅の網細工の格子を造り、その四すみで、網の上に青銅の環を四つ…" w:history="1">
        <w:r w:rsidRPr="008907A6">
          <w:rPr>
            <w:rStyle w:val="a3"/>
            <w:rFonts w:ascii="ＭＳ Ｐ明朝" w:eastAsia="ＭＳ Ｐ明朝" w:hAnsi="ＭＳ Ｐ明朝"/>
            <w:color w:val="auto"/>
            <w:sz w:val="24"/>
            <w:szCs w:val="24"/>
          </w:rPr>
          <w:t>出</w:t>
        </w:r>
        <w:r w:rsidR="005437CA" w:rsidRPr="008907A6">
          <w:rPr>
            <w:rStyle w:val="a3"/>
            <w:rFonts w:ascii="ＭＳ Ｐ明朝" w:eastAsia="ＭＳ Ｐ明朝" w:hAnsi="ＭＳ Ｐ明朝"/>
            <w:color w:val="auto"/>
            <w:sz w:val="24"/>
            <w:szCs w:val="24"/>
          </w:rPr>
          <w:t>エジプト</w:t>
        </w:r>
        <w:r w:rsidRPr="008907A6">
          <w:rPr>
            <w:rStyle w:val="a3"/>
            <w:rFonts w:ascii="ＭＳ Ｐ明朝" w:eastAsia="ＭＳ Ｐ明朝" w:hAnsi="ＭＳ Ｐ明朝"/>
            <w:color w:val="auto"/>
            <w:sz w:val="24"/>
            <w:szCs w:val="24"/>
          </w:rPr>
          <w:t>27</w:t>
        </w:r>
        <w:r w:rsidR="005437C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1-6</w:t>
        </w:r>
        <w:r w:rsidR="005437CA" w:rsidRPr="008907A6">
          <w:rPr>
            <w:rStyle w:val="a3"/>
            <w:rFonts w:ascii="ＭＳ Ｐ明朝" w:eastAsia="ＭＳ Ｐ明朝" w:hAnsi="ＭＳ Ｐ明朝"/>
            <w:color w:val="auto"/>
            <w:sz w:val="24"/>
            <w:szCs w:val="24"/>
          </w:rPr>
          <w:t>節</w:t>
        </w:r>
      </w:hyperlink>
      <w:r w:rsidR="005437CA" w:rsidRPr="008907A6">
        <w:rPr>
          <w:rFonts w:ascii="ＭＳ Ｐ明朝" w:eastAsia="ＭＳ Ｐ明朝" w:hAnsi="ＭＳ Ｐ明朝" w:hint="eastAsia"/>
          <w:sz w:val="24"/>
          <w:szCs w:val="24"/>
        </w:rPr>
        <w:t>：</w:t>
      </w:r>
      <w:hyperlink r:id="rId344" w:anchor="21:9" w:tooltip="モーセは青銅で一つのへびを造り、それをさおの上に掛けて置いた。すべてへびにかまれた者はその青銅のへびを仰いで見て生きた。" w:history="1">
        <w:r w:rsidR="005437CA" w:rsidRPr="008907A6">
          <w:rPr>
            <w:rStyle w:val="a3"/>
            <w:rFonts w:ascii="ＭＳ Ｐ明朝" w:eastAsia="ＭＳ Ｐ明朝" w:hAnsi="ＭＳ Ｐ明朝"/>
            <w:color w:val="auto"/>
            <w:sz w:val="24"/>
            <w:szCs w:val="24"/>
          </w:rPr>
          <w:t>民数記</w:t>
        </w:r>
        <w:r w:rsidRPr="008907A6">
          <w:rPr>
            <w:rStyle w:val="a3"/>
            <w:rFonts w:ascii="ＭＳ Ｐ明朝" w:eastAsia="ＭＳ Ｐ明朝" w:hAnsi="ＭＳ Ｐ明朝"/>
            <w:color w:val="auto"/>
            <w:sz w:val="24"/>
            <w:szCs w:val="24"/>
          </w:rPr>
          <w:t>21</w:t>
        </w:r>
        <w:r w:rsidR="005437C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9</w:t>
        </w:r>
        <w:r w:rsidR="005437CA"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345" w:anchor="28:23" w:tooltip="あなたの頭の上の天は青銅となり、あなたの下の地は鉄となるであろう。" w:history="1">
        <w:r w:rsidR="005437CA" w:rsidRPr="008907A6">
          <w:rPr>
            <w:rStyle w:val="a3"/>
            <w:rFonts w:ascii="ＭＳ Ｐ明朝" w:eastAsia="ＭＳ Ｐ明朝" w:hAnsi="ＭＳ Ｐ明朝"/>
            <w:color w:val="auto"/>
            <w:sz w:val="24"/>
            <w:szCs w:val="24"/>
          </w:rPr>
          <w:t>申命記</w:t>
        </w:r>
        <w:r w:rsidRPr="008907A6">
          <w:rPr>
            <w:rStyle w:val="a3"/>
            <w:rFonts w:ascii="ＭＳ Ｐ明朝" w:eastAsia="ＭＳ Ｐ明朝" w:hAnsi="ＭＳ Ｐ明朝"/>
            <w:color w:val="auto"/>
            <w:sz w:val="24"/>
            <w:szCs w:val="24"/>
          </w:rPr>
          <w:t>28</w:t>
        </w:r>
        <w:r w:rsidR="005437C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23</w:t>
        </w:r>
        <w:r w:rsidR="005437CA"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346" w:anchor="6:1" w:tooltip=" わたしがまた目をあげて見ていると、四両の戦車が二つの山の間から出てきた。その山は青銅の山であった。" w:history="1">
        <w:r w:rsidR="005437CA" w:rsidRPr="008907A6">
          <w:rPr>
            <w:rStyle w:val="a3"/>
            <w:rFonts w:ascii="ＭＳ Ｐ明朝" w:eastAsia="ＭＳ Ｐ明朝" w:hAnsi="ＭＳ Ｐ明朝"/>
            <w:color w:val="auto"/>
            <w:sz w:val="24"/>
            <w:szCs w:val="24"/>
          </w:rPr>
          <w:t>ゼカリヤ</w:t>
        </w:r>
        <w:r w:rsidRPr="008907A6">
          <w:rPr>
            <w:rStyle w:val="a3"/>
            <w:rFonts w:ascii="ＭＳ Ｐ明朝" w:eastAsia="ＭＳ Ｐ明朝" w:hAnsi="ＭＳ Ｐ明朝"/>
            <w:color w:val="auto"/>
            <w:sz w:val="24"/>
            <w:szCs w:val="24"/>
          </w:rPr>
          <w:t>6</w:t>
        </w:r>
        <w:r w:rsidR="005437C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w:t>
        </w:r>
        <w:r w:rsidR="005437CA"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参照）、さらに特に火（例えば、</w:t>
      </w:r>
      <w:r w:rsidRPr="008907A6">
        <w:fldChar w:fldCharType="begin"/>
      </w:r>
      <w:r w:rsidRPr="008907A6">
        <w:instrText>HYPERLINK "https://jpn.bible/kougo/isa" \l "66:15" \o "見よ、主は火の中にあらわれて来られる。その車はつむじ風のようだ。激しい怒りをもってその憤りをもらし、火の炎をもって責められる。"</w:instrText>
      </w:r>
      <w:r w:rsidRPr="008907A6">
        <w:fldChar w:fldCharType="separate"/>
      </w:r>
      <w:r w:rsidRPr="008907A6">
        <w:rPr>
          <w:rStyle w:val="a3"/>
          <w:rFonts w:ascii="ＭＳ Ｐ明朝" w:eastAsia="ＭＳ Ｐ明朝" w:hAnsi="ＭＳ Ｐ明朝"/>
          <w:color w:val="auto"/>
          <w:sz w:val="24"/>
          <w:szCs w:val="24"/>
        </w:rPr>
        <w:t>イ</w:t>
      </w:r>
      <w:r w:rsidR="00B351B4" w:rsidRPr="008907A6">
        <w:rPr>
          <w:rStyle w:val="a3"/>
          <w:rFonts w:ascii="ＭＳ Ｐ明朝" w:eastAsia="ＭＳ Ｐ明朝" w:hAnsi="ＭＳ Ｐ明朝"/>
          <w:color w:val="auto"/>
          <w:sz w:val="24"/>
          <w:szCs w:val="24"/>
        </w:rPr>
        <w:t>ザヤ</w:t>
      </w:r>
      <w:r w:rsidRPr="008907A6">
        <w:rPr>
          <w:rStyle w:val="a3"/>
          <w:rFonts w:ascii="ＭＳ Ｐ明朝" w:eastAsia="ＭＳ Ｐ明朝" w:hAnsi="ＭＳ Ｐ明朝"/>
          <w:color w:val="auto"/>
          <w:sz w:val="24"/>
          <w:szCs w:val="24"/>
        </w:rPr>
        <w:t>66</w:t>
      </w:r>
      <w:r w:rsidR="00B351B4"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15</w:t>
      </w:r>
      <w:r w:rsidR="00B351B4" w:rsidRPr="008907A6">
        <w:rPr>
          <w:rStyle w:val="a3"/>
          <w:rFonts w:ascii="ＭＳ Ｐ明朝" w:eastAsia="ＭＳ Ｐ明朝" w:hAnsi="ＭＳ Ｐ明朝"/>
          <w:color w:val="auto"/>
          <w:sz w:val="24"/>
          <w:szCs w:val="24"/>
        </w:rPr>
        <w:t>節</w:t>
      </w:r>
      <w:r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sz w:val="24"/>
          <w:szCs w:val="24"/>
        </w:rPr>
        <w:t xml:space="preserve">; </w:t>
      </w:r>
      <w:hyperlink r:id="rId347" w:anchor="3:10" w:tooltip="斧がすでに木の根もとに置かれている。だから、良い実を結ばない木はことごとく切られて、火の中に投げ込まれるのだ。  (11)  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  (12)  また、箕を手に持って、打ち場の麦をふるい分け、麦は倉に納め、からは消えない火で焼き捨てるであろう」" w:history="1">
        <w:r w:rsidRPr="008907A6">
          <w:rPr>
            <w:rStyle w:val="a3"/>
            <w:rFonts w:ascii="ＭＳ Ｐ明朝" w:eastAsia="ＭＳ Ｐ明朝" w:hAnsi="ＭＳ Ｐ明朝"/>
            <w:color w:val="auto"/>
            <w:sz w:val="24"/>
            <w:szCs w:val="24"/>
          </w:rPr>
          <w:t>マタイ3</w:t>
        </w:r>
        <w:r w:rsidR="00B351B4"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10-12</w:t>
        </w:r>
        <w:r w:rsidR="00B351B4"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348" w:anchor="20:10" w:tooltip="そして、彼らを惑わした悪魔は、火と硫黄との池に投げ込まれた。そこには、獣もにせ預言者もいて、彼らは世々限りなく日夜、苦しめられるのである。  (11)  また見ていると、大きな白い御座があり、そこにいますかたがあった。天も地も御顔の前から逃げ去って、あとかたもなくなった。  (12)  また、死んでいた者が、大いなる者も小さき者も共に、御座の前に立っているのが見えた。かずかずの書物が開かれたが、もう一つの書物が開かれた。これはいのちの書であった。死人はそのしわざに応じ、この書物…" w:history="1">
        <w:r w:rsidR="00B351B4" w:rsidRPr="008907A6">
          <w:rPr>
            <w:rStyle w:val="a3"/>
            <w:rFonts w:ascii="ＭＳ Ｐ明朝" w:eastAsia="ＭＳ Ｐ明朝" w:hAnsi="ＭＳ Ｐ明朝"/>
            <w:color w:val="auto"/>
            <w:sz w:val="24"/>
            <w:szCs w:val="24"/>
          </w:rPr>
          <w:t>黙示録</w:t>
        </w:r>
        <w:r w:rsidRPr="008907A6">
          <w:rPr>
            <w:rStyle w:val="a3"/>
            <w:rFonts w:ascii="ＭＳ Ｐ明朝" w:eastAsia="ＭＳ Ｐ明朝" w:hAnsi="ＭＳ Ｐ明朝"/>
            <w:color w:val="auto"/>
            <w:sz w:val="24"/>
            <w:szCs w:val="24"/>
          </w:rPr>
          <w:t>20</w:t>
        </w:r>
        <w:r w:rsidR="00B351B4"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10-15</w:t>
        </w:r>
        <w:r w:rsidR="00B351B4"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）が来</w:t>
      </w:r>
      <w:r w:rsidR="00371FF0"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るべき裁きを</w:t>
      </w:r>
      <w:r w:rsidR="00363B47" w:rsidRPr="008907A6">
        <w:rPr>
          <w:rFonts w:ascii="ＭＳ Ｐ明朝" w:eastAsia="ＭＳ Ｐ明朝" w:hAnsi="ＭＳ Ｐ明朝" w:hint="eastAsia"/>
          <w:sz w:val="24"/>
          <w:szCs w:val="24"/>
        </w:rPr>
        <w:t>告げている</w:t>
      </w:r>
      <w:r w:rsidRPr="008907A6">
        <w:rPr>
          <w:rFonts w:ascii="ＭＳ Ｐ明朝" w:eastAsia="ＭＳ Ｐ明朝" w:hAnsi="ＭＳ Ｐ明朝"/>
          <w:sz w:val="24"/>
          <w:szCs w:val="24"/>
        </w:rPr>
        <w:t>ことは、聖典の読者</w:t>
      </w:r>
      <w:r w:rsidRPr="008907A6">
        <w:rPr>
          <w:rFonts w:ascii="ＭＳ Ｐ明朝" w:eastAsia="ＭＳ Ｐ明朝" w:hAnsi="ＭＳ Ｐ明朝" w:hint="eastAsia"/>
          <w:sz w:val="24"/>
          <w:szCs w:val="24"/>
        </w:rPr>
        <w:t>には周知の事実で</w:t>
      </w:r>
      <w:r w:rsidR="00AA4C6A"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r w:rsidR="00BA1EAE" w:rsidRPr="008907A6">
        <w:rPr>
          <w:rFonts w:ascii="ＭＳ Ｐ明朝" w:eastAsia="ＭＳ Ｐ明朝" w:hAnsi="ＭＳ Ｐ明朝" w:hint="eastAsia"/>
          <w:sz w:val="24"/>
          <w:szCs w:val="24"/>
        </w:rPr>
        <w:t>この場合、神の</w:t>
      </w:r>
      <w:r w:rsidR="004E7755" w:rsidRPr="008907A6">
        <w:rPr>
          <w:rFonts w:ascii="ＭＳ Ｐ明朝" w:eastAsia="ＭＳ Ｐ明朝" w:hAnsi="ＭＳ Ｐ明朝" w:hint="eastAsia"/>
          <w:sz w:val="24"/>
          <w:szCs w:val="24"/>
        </w:rPr>
        <w:t>燃</w:t>
      </w:r>
      <w:r w:rsidR="004E7755" w:rsidRPr="008907A6">
        <w:rPr>
          <w:rFonts w:ascii="ＭＳ Ｐ明朝" w:eastAsia="ＭＳ Ｐ明朝" w:hAnsi="ＭＳ Ｐ明朝" w:hint="eastAsia"/>
          <w:sz w:val="24"/>
          <w:szCs w:val="24"/>
        </w:rPr>
        <w:lastRenderedPageBreak/>
        <w:t>える火のような</w:t>
      </w:r>
      <w:r w:rsidR="00BA1EAE" w:rsidRPr="008907A6">
        <w:rPr>
          <w:rFonts w:ascii="ＭＳ Ｐ明朝" w:eastAsia="ＭＳ Ｐ明朝" w:hAnsi="ＭＳ Ｐ明朝" w:hint="eastAsia"/>
          <w:sz w:val="24"/>
          <w:szCs w:val="24"/>
        </w:rPr>
        <w:t>矯正を必要とするすべての罪過を含む、すべての物事に対する主の完全かつ完璧な知識に注意を喚起する</w:t>
      </w:r>
      <w:r w:rsidRPr="008907A6">
        <w:rPr>
          <w:rFonts w:ascii="ＭＳ Ｐ明朝" w:eastAsia="ＭＳ Ｐ明朝" w:hAnsi="ＭＳ Ｐ明朝" w:hint="eastAsia"/>
          <w:sz w:val="24"/>
          <w:szCs w:val="24"/>
        </w:rPr>
        <w:t>炎のような目</w:t>
      </w:r>
      <w:r w:rsidR="00BA1EAE" w:rsidRPr="008907A6">
        <w:rPr>
          <w:rFonts w:ascii="ＭＳ Ｐ明朝" w:eastAsia="ＭＳ Ｐ明朝" w:hAnsi="ＭＳ Ｐ明朝" w:hint="eastAsia"/>
          <w:sz w:val="24"/>
          <w:szCs w:val="24"/>
        </w:rPr>
        <w:t>（</w:t>
      </w:r>
      <w:hyperlink r:id="rId349" w:anchor="16:9" w:tooltip="主の目はあまねく全地を行きめぐり、自分に向かって心を全うする者のために力をあらわされる。今度の事では、あなたは愚かな事をした。ゆえにこの後、あなたに戦争が臨むであろう」。 " w:history="1">
        <w:r w:rsidR="00BA1EAE" w:rsidRPr="008907A6">
          <w:rPr>
            <w:rStyle w:val="a3"/>
            <w:rFonts w:ascii="ＭＳ Ｐ明朝" w:eastAsia="ＭＳ Ｐ明朝" w:hAnsi="ＭＳ Ｐ明朝" w:hint="eastAsia"/>
            <w:color w:val="auto"/>
            <w:sz w:val="24"/>
            <w:szCs w:val="24"/>
          </w:rPr>
          <w:t>歴代誌下1</w:t>
        </w:r>
        <w:r w:rsidR="00BA1EAE" w:rsidRPr="008907A6">
          <w:rPr>
            <w:rStyle w:val="a3"/>
            <w:rFonts w:ascii="ＭＳ Ｐ明朝" w:eastAsia="ＭＳ Ｐ明朝" w:hAnsi="ＭＳ Ｐ明朝"/>
            <w:color w:val="auto"/>
            <w:sz w:val="24"/>
            <w:szCs w:val="24"/>
          </w:rPr>
          <w:t>6章</w:t>
        </w:r>
        <w:r w:rsidR="00BA1EAE" w:rsidRPr="008907A6">
          <w:rPr>
            <w:rStyle w:val="a3"/>
            <w:rFonts w:ascii="ＭＳ Ｐ明朝" w:eastAsia="ＭＳ Ｐ明朝" w:hAnsi="ＭＳ Ｐ明朝" w:hint="eastAsia"/>
            <w:color w:val="auto"/>
            <w:sz w:val="24"/>
            <w:szCs w:val="24"/>
          </w:rPr>
          <w:t>9</w:t>
        </w:r>
        <w:r w:rsidR="00BA1EAE" w:rsidRPr="008907A6">
          <w:rPr>
            <w:rStyle w:val="a3"/>
            <w:rFonts w:ascii="ＭＳ Ｐ明朝" w:eastAsia="ＭＳ Ｐ明朝" w:hAnsi="ＭＳ Ｐ明朝"/>
            <w:color w:val="auto"/>
            <w:sz w:val="24"/>
            <w:szCs w:val="24"/>
          </w:rPr>
          <w:t>節</w:t>
        </w:r>
      </w:hyperlink>
      <w:r w:rsidR="00BA1EAE" w:rsidRPr="008907A6">
        <w:rPr>
          <w:rFonts w:ascii="ＭＳ Ｐ明朝" w:eastAsia="ＭＳ Ｐ明朝" w:hAnsi="ＭＳ Ｐ明朝" w:hint="eastAsia"/>
          <w:sz w:val="24"/>
          <w:szCs w:val="24"/>
        </w:rPr>
        <w:t>;</w:t>
      </w:r>
      <w:hyperlink r:id="rId350" w:anchor="3:9" w:tooltip="万軍の主は言われる、見よ、ヨシュアの前にわたしが置いた石の上に、すなわち七つの目をもっているこの一つの石の上に、わたしはみずから文字を彫刻する。そしてわたしはこの地の罪を、一日の内に取り除く。 " w:history="1">
        <w:r w:rsidR="00BA1EAE" w:rsidRPr="008907A6">
          <w:rPr>
            <w:rStyle w:val="a3"/>
            <w:rFonts w:ascii="ＭＳ Ｐ明朝" w:eastAsia="ＭＳ Ｐ明朝" w:hAnsi="ＭＳ Ｐ明朝"/>
            <w:color w:val="auto"/>
            <w:sz w:val="24"/>
            <w:szCs w:val="24"/>
          </w:rPr>
          <w:t>ゼカリヤ</w:t>
        </w:r>
        <w:r w:rsidR="00BA1EAE" w:rsidRPr="008907A6">
          <w:rPr>
            <w:rStyle w:val="a3"/>
            <w:rFonts w:ascii="ＭＳ Ｐ明朝" w:eastAsia="ＭＳ Ｐ明朝" w:hAnsi="ＭＳ Ｐ明朝" w:hint="eastAsia"/>
            <w:color w:val="auto"/>
            <w:sz w:val="24"/>
            <w:szCs w:val="24"/>
          </w:rPr>
          <w:t>3</w:t>
        </w:r>
        <w:r w:rsidR="00BA1EAE" w:rsidRPr="008907A6">
          <w:rPr>
            <w:rStyle w:val="a3"/>
            <w:rFonts w:ascii="ＭＳ Ｐ明朝" w:eastAsia="ＭＳ Ｐ明朝" w:hAnsi="ＭＳ Ｐ明朝"/>
            <w:color w:val="auto"/>
            <w:sz w:val="24"/>
            <w:szCs w:val="24"/>
          </w:rPr>
          <w:t>章</w:t>
        </w:r>
        <w:r w:rsidR="00BA1EAE" w:rsidRPr="008907A6">
          <w:rPr>
            <w:rStyle w:val="a3"/>
            <w:rFonts w:ascii="ＭＳ Ｐ明朝" w:eastAsia="ＭＳ Ｐ明朝" w:hAnsi="ＭＳ Ｐ明朝" w:hint="eastAsia"/>
            <w:color w:val="auto"/>
            <w:sz w:val="24"/>
            <w:szCs w:val="24"/>
          </w:rPr>
          <w:t>9</w:t>
        </w:r>
        <w:r w:rsidR="00BA1EAE" w:rsidRPr="008907A6">
          <w:rPr>
            <w:rStyle w:val="a3"/>
            <w:rFonts w:ascii="ＭＳ Ｐ明朝" w:eastAsia="ＭＳ Ｐ明朝" w:hAnsi="ＭＳ Ｐ明朝"/>
            <w:color w:val="auto"/>
            <w:sz w:val="24"/>
            <w:szCs w:val="24"/>
          </w:rPr>
          <w:t>節</w:t>
        </w:r>
      </w:hyperlink>
      <w:r w:rsidR="00BA1EAE" w:rsidRPr="008907A6">
        <w:rPr>
          <w:rFonts w:ascii="ＭＳ Ｐ明朝" w:eastAsia="ＭＳ Ｐ明朝" w:hAnsi="ＭＳ Ｐ明朝" w:hint="eastAsia"/>
          <w:sz w:val="24"/>
          <w:szCs w:val="24"/>
        </w:rPr>
        <w:t>、及び、</w:t>
      </w:r>
      <w:hyperlink r:id="rId351" w:anchor="4:10" w:tooltip="だれでも小さい事の日をいやしめた者は、ゼルバベルの手に、下げ振りのあるのを見て、喜ぶ。これらの七つのものは、あまねく全地を行き来する主の目である」。 " w:history="1">
        <w:r w:rsidR="00BA1EAE" w:rsidRPr="008907A6">
          <w:rPr>
            <w:rStyle w:val="a3"/>
            <w:rFonts w:ascii="ＭＳ Ｐ明朝" w:eastAsia="ＭＳ Ｐ明朝" w:hAnsi="ＭＳ Ｐ明朝" w:hint="eastAsia"/>
            <w:color w:val="auto"/>
            <w:sz w:val="24"/>
            <w:szCs w:val="24"/>
          </w:rPr>
          <w:t>ゼカリヤ4</w:t>
        </w:r>
        <w:r w:rsidR="00BA1EAE" w:rsidRPr="008907A6">
          <w:rPr>
            <w:rStyle w:val="a3"/>
            <w:rFonts w:ascii="ＭＳ Ｐ明朝" w:eastAsia="ＭＳ Ｐ明朝" w:hAnsi="ＭＳ Ｐ明朝"/>
            <w:color w:val="auto"/>
            <w:sz w:val="24"/>
            <w:szCs w:val="24"/>
          </w:rPr>
          <w:t>章</w:t>
        </w:r>
        <w:r w:rsidR="00BA1EAE" w:rsidRPr="008907A6">
          <w:rPr>
            <w:rStyle w:val="a3"/>
            <w:rFonts w:ascii="ＭＳ Ｐ明朝" w:eastAsia="ＭＳ Ｐ明朝" w:hAnsi="ＭＳ Ｐ明朝" w:hint="eastAsia"/>
            <w:color w:val="auto"/>
            <w:sz w:val="24"/>
            <w:szCs w:val="24"/>
          </w:rPr>
          <w:t>1</w:t>
        </w:r>
        <w:r w:rsidR="00BA1EAE" w:rsidRPr="008907A6">
          <w:rPr>
            <w:rStyle w:val="a3"/>
            <w:rFonts w:ascii="ＭＳ Ｐ明朝" w:eastAsia="ＭＳ Ｐ明朝" w:hAnsi="ＭＳ Ｐ明朝"/>
            <w:color w:val="auto"/>
            <w:sz w:val="24"/>
            <w:szCs w:val="24"/>
          </w:rPr>
          <w:t>0節</w:t>
        </w:r>
      </w:hyperlink>
      <w:r w:rsidR="00BA1EAE" w:rsidRPr="008907A6">
        <w:rPr>
          <w:rFonts w:ascii="ＭＳ Ｐ明朝" w:eastAsia="ＭＳ Ｐ明朝" w:hAnsi="ＭＳ Ｐ明朝" w:hint="eastAsia"/>
          <w:sz w:val="24"/>
          <w:szCs w:val="24"/>
        </w:rPr>
        <w:t>と</w:t>
      </w:r>
      <w:hyperlink r:id="rId352" w:anchor="5:6" w:tooltip="わたしはまた、御座と四つの生き物との間、長老たちの間に、ほふられたとみえる小羊が立っているのを見た。それに七つの角と七つの目とがあった。これらの目は、全世界につかわされた、神の七つの霊である。 " w:history="1">
        <w:r w:rsidR="00BA1EAE" w:rsidRPr="008907A6">
          <w:rPr>
            <w:rStyle w:val="a3"/>
            <w:rFonts w:ascii="ＭＳ Ｐ明朝" w:eastAsia="ＭＳ Ｐ明朝" w:hAnsi="ＭＳ Ｐ明朝"/>
            <w:color w:val="auto"/>
            <w:sz w:val="24"/>
            <w:szCs w:val="24"/>
          </w:rPr>
          <w:t>黙示録</w:t>
        </w:r>
        <w:r w:rsidR="00BA1EAE" w:rsidRPr="008907A6">
          <w:rPr>
            <w:rStyle w:val="a3"/>
            <w:rFonts w:ascii="ＭＳ Ｐ明朝" w:eastAsia="ＭＳ Ｐ明朝" w:hAnsi="ＭＳ Ｐ明朝" w:hint="eastAsia"/>
            <w:color w:val="auto"/>
            <w:sz w:val="24"/>
            <w:szCs w:val="24"/>
          </w:rPr>
          <w:t>5</w:t>
        </w:r>
        <w:r w:rsidR="00BA1EAE" w:rsidRPr="008907A6">
          <w:rPr>
            <w:rStyle w:val="a3"/>
            <w:rFonts w:ascii="ＭＳ Ｐ明朝" w:eastAsia="ＭＳ Ｐ明朝" w:hAnsi="ＭＳ Ｐ明朝"/>
            <w:color w:val="auto"/>
            <w:sz w:val="24"/>
            <w:szCs w:val="24"/>
          </w:rPr>
          <w:t>章</w:t>
        </w:r>
        <w:r w:rsidR="00BA1EAE" w:rsidRPr="008907A6">
          <w:rPr>
            <w:rStyle w:val="a3"/>
            <w:rFonts w:ascii="ＭＳ Ｐ明朝" w:eastAsia="ＭＳ Ｐ明朝" w:hAnsi="ＭＳ Ｐ明朝" w:hint="eastAsia"/>
            <w:color w:val="auto"/>
            <w:sz w:val="24"/>
            <w:szCs w:val="24"/>
          </w:rPr>
          <w:t>6</w:t>
        </w:r>
        <w:r w:rsidR="00BA1EAE" w:rsidRPr="008907A6">
          <w:rPr>
            <w:rStyle w:val="a3"/>
            <w:rFonts w:ascii="ＭＳ Ｐ明朝" w:eastAsia="ＭＳ Ｐ明朝" w:hAnsi="ＭＳ Ｐ明朝"/>
            <w:color w:val="auto"/>
            <w:sz w:val="24"/>
            <w:szCs w:val="24"/>
          </w:rPr>
          <w:t>節</w:t>
        </w:r>
      </w:hyperlink>
      <w:r w:rsidR="00BA1EAE" w:rsidRPr="008907A6">
        <w:rPr>
          <w:rFonts w:ascii="ＭＳ Ｐ明朝" w:eastAsia="ＭＳ Ｐ明朝" w:hAnsi="ＭＳ Ｐ明朝" w:hint="eastAsia"/>
          <w:sz w:val="24"/>
          <w:szCs w:val="24"/>
        </w:rPr>
        <w:t>）と、一方、悔い改めがない場合、主がこの裁きを直ちに実行する用意があることを表している</w:t>
      </w:r>
      <w:r w:rsidRPr="008907A6">
        <w:rPr>
          <w:rFonts w:ascii="ＭＳ Ｐ明朝" w:eastAsia="ＭＳ Ｐ明朝" w:hAnsi="ＭＳ Ｐ明朝" w:hint="eastAsia"/>
          <w:sz w:val="24"/>
          <w:szCs w:val="24"/>
        </w:rPr>
        <w:t>白熱した青銅の足という二</w:t>
      </w:r>
      <w:r w:rsidR="00AA4C6A" w:rsidRPr="008907A6">
        <w:rPr>
          <w:rFonts w:ascii="ＭＳ Ｐ明朝" w:eastAsia="ＭＳ Ｐ明朝" w:hAnsi="ＭＳ Ｐ明朝" w:hint="eastAsia"/>
          <w:sz w:val="24"/>
          <w:szCs w:val="24"/>
        </w:rPr>
        <w:t>重</w:t>
      </w:r>
      <w:r w:rsidR="002E71EA" w:rsidRPr="008907A6">
        <w:rPr>
          <w:rFonts w:ascii="ＭＳ Ｐ明朝" w:eastAsia="ＭＳ Ｐ明朝" w:hAnsi="ＭＳ Ｐ明朝" w:hint="eastAsia"/>
          <w:sz w:val="24"/>
          <w:szCs w:val="24"/>
        </w:rPr>
        <w:t>の</w:t>
      </w:r>
      <w:r w:rsidR="00AA4C6A" w:rsidRPr="008907A6">
        <w:rPr>
          <w:rFonts w:ascii="ＭＳ Ｐ明朝" w:eastAsia="ＭＳ Ｐ明朝" w:hAnsi="ＭＳ Ｐ明朝" w:hint="eastAsia"/>
          <w:sz w:val="24"/>
          <w:szCs w:val="24"/>
        </w:rPr>
        <w:t>表現</w:t>
      </w:r>
      <w:r w:rsidRPr="008907A6">
        <w:rPr>
          <w:rFonts w:ascii="ＭＳ Ｐ明朝" w:eastAsia="ＭＳ Ｐ明朝" w:hAnsi="ＭＳ Ｐ明朝" w:hint="eastAsia"/>
          <w:sz w:val="24"/>
          <w:szCs w:val="24"/>
        </w:rPr>
        <w:t>は、（悔い改めを拒む者たちに対する）迫り来る裁きの</w:t>
      </w:r>
      <w:r w:rsidR="007F16DA" w:rsidRPr="008907A6">
        <w:rPr>
          <w:rFonts w:ascii="ＭＳ Ｐ明朝" w:eastAsia="ＭＳ Ｐ明朝" w:hAnsi="ＭＳ Ｐ明朝" w:hint="eastAsia"/>
          <w:sz w:val="24"/>
          <w:szCs w:val="24"/>
        </w:rPr>
        <w:t>強烈な</w:t>
      </w:r>
      <w:r w:rsidR="000A6B11" w:rsidRPr="008907A6">
        <w:rPr>
          <w:rFonts w:ascii="ＭＳ Ｐ明朝" w:eastAsia="ＭＳ Ｐ明朝" w:hAnsi="ＭＳ Ｐ明朝" w:hint="eastAsia"/>
          <w:sz w:val="24"/>
          <w:szCs w:val="24"/>
        </w:rPr>
        <w:t>印象を与えます</w:t>
      </w:r>
      <w:r w:rsidRPr="008907A6">
        <w:rPr>
          <w:rFonts w:ascii="ＭＳ Ｐ明朝" w:eastAsia="ＭＳ Ｐ明朝" w:hAnsi="ＭＳ Ｐ明朝"/>
          <w:sz w:val="24"/>
          <w:szCs w:val="24"/>
        </w:rPr>
        <w:t>(</w:t>
      </w:r>
      <w:hyperlink r:id="rId353" w:anchor="6:15" w:tooltip="平和の福音の備えを足にはき、 " w:history="1">
        <w:r w:rsidRPr="008907A6">
          <w:rPr>
            <w:rStyle w:val="a3"/>
            <w:rFonts w:ascii="ＭＳ Ｐ明朝" w:eastAsia="ＭＳ Ｐ明朝" w:hAnsi="ＭＳ Ｐ明朝"/>
            <w:color w:val="auto"/>
            <w:sz w:val="24"/>
            <w:szCs w:val="24"/>
          </w:rPr>
          <w:t>エペ</w:t>
        </w:r>
        <w:r w:rsidR="00BA1EAE" w:rsidRPr="008907A6">
          <w:rPr>
            <w:rStyle w:val="a3"/>
            <w:rFonts w:ascii="ＭＳ Ｐ明朝" w:eastAsia="ＭＳ Ｐ明朝" w:hAnsi="ＭＳ Ｐ明朝"/>
            <w:color w:val="auto"/>
            <w:sz w:val="24"/>
            <w:szCs w:val="24"/>
          </w:rPr>
          <w:t>ソ</w:t>
        </w:r>
        <w:r w:rsidRPr="008907A6">
          <w:rPr>
            <w:rStyle w:val="a3"/>
            <w:rFonts w:ascii="ＭＳ Ｐ明朝" w:eastAsia="ＭＳ Ｐ明朝" w:hAnsi="ＭＳ Ｐ明朝"/>
            <w:color w:val="auto"/>
            <w:sz w:val="24"/>
            <w:szCs w:val="24"/>
          </w:rPr>
          <w:t>6</w:t>
        </w:r>
        <w:r w:rsidR="00BA1EAE"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15</w:t>
        </w:r>
        <w:r w:rsidR="00BA1EAE"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BA1EAE" w:rsidRPr="008907A6">
        <w:rPr>
          <w:rFonts w:ascii="ＭＳ Ｐ明朝" w:eastAsia="ＭＳ Ｐ明朝" w:hAnsi="ＭＳ Ｐ明朝"/>
          <w:sz w:val="24"/>
          <w:szCs w:val="24"/>
        </w:rPr>
        <w:t xml:space="preserve"> </w:t>
      </w:r>
      <w:hyperlink r:id="rId354" w:anchor="52:7" w:tooltip="よきおとずれを伝え、平和を告げ、よきおとずれを伝え、救を告げ、シオンにむかって「あなたの神は王となられた」と言う者の足は山の上にあって、なんと麗しいことだろう。 " w:history="1">
        <w:r w:rsidRPr="008907A6">
          <w:rPr>
            <w:rStyle w:val="a3"/>
            <w:rFonts w:ascii="ＭＳ Ｐ明朝" w:eastAsia="ＭＳ Ｐ明朝" w:hAnsi="ＭＳ Ｐ明朝"/>
            <w:color w:val="auto"/>
            <w:sz w:val="24"/>
            <w:szCs w:val="24"/>
          </w:rPr>
          <w:t>イザ</w:t>
        </w:r>
        <w:r w:rsidR="00BA1EAE" w:rsidRPr="008907A6">
          <w:rPr>
            <w:rStyle w:val="a3"/>
            <w:rFonts w:ascii="ＭＳ Ｐ明朝" w:eastAsia="ＭＳ Ｐ明朝" w:hAnsi="ＭＳ Ｐ明朝"/>
            <w:color w:val="auto"/>
            <w:sz w:val="24"/>
            <w:szCs w:val="24"/>
          </w:rPr>
          <w:t>ヤ</w:t>
        </w:r>
        <w:r w:rsidRPr="008907A6">
          <w:rPr>
            <w:rStyle w:val="a3"/>
            <w:rFonts w:ascii="ＭＳ Ｐ明朝" w:eastAsia="ＭＳ Ｐ明朝" w:hAnsi="ＭＳ Ｐ明朝"/>
            <w:color w:val="auto"/>
            <w:sz w:val="24"/>
            <w:szCs w:val="24"/>
          </w:rPr>
          <w:t>52</w:t>
        </w:r>
        <w:r w:rsidR="00BA1EAE"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7</w:t>
        </w:r>
        <w:r w:rsidR="00BA1EAE"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参照)。私たちの神は</w:t>
      </w:r>
      <w:r w:rsidR="00BA1EAE" w:rsidRPr="008907A6">
        <w:rPr>
          <w:rFonts w:ascii="ＭＳ Ｐ明朝" w:eastAsia="ＭＳ Ｐ明朝" w:hAnsi="ＭＳ Ｐ明朝" w:hint="eastAsia"/>
          <w:sz w:val="24"/>
          <w:szCs w:val="24"/>
        </w:rPr>
        <w:t>「ねたむ」</w:t>
      </w:r>
      <w:r w:rsidRPr="008907A6">
        <w:rPr>
          <w:rFonts w:ascii="ＭＳ Ｐ明朝" w:eastAsia="ＭＳ Ｐ明朝" w:hAnsi="ＭＳ Ｐ明朝"/>
          <w:sz w:val="24"/>
          <w:szCs w:val="24"/>
        </w:rPr>
        <w:t>神で</w:t>
      </w:r>
      <w:r w:rsidR="00BA1EAE"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355" w:anchor="4:23" w:tooltip="あなたがたは慎み、あなたがたの神、主があなたがたと結ばれた契約を忘れて、あなたの神、主が禁じられたどんな形の刻んだ像をも造ってはならない。 あなたの神、主は焼きつくす火、ねたむ神である。 " w:history="1">
        <w:r w:rsidR="00BA1EAE" w:rsidRPr="008907A6">
          <w:rPr>
            <w:rStyle w:val="a3"/>
            <w:rFonts w:ascii="ＭＳ Ｐ明朝" w:eastAsia="ＭＳ Ｐ明朝" w:hAnsi="ＭＳ Ｐ明朝"/>
            <w:color w:val="auto"/>
            <w:sz w:val="24"/>
            <w:szCs w:val="24"/>
          </w:rPr>
          <w:t>申命記</w:t>
        </w:r>
        <w:r w:rsidRPr="008907A6">
          <w:rPr>
            <w:rStyle w:val="a3"/>
            <w:rFonts w:ascii="ＭＳ Ｐ明朝" w:eastAsia="ＭＳ Ｐ明朝" w:hAnsi="ＭＳ Ｐ明朝"/>
            <w:color w:val="auto"/>
            <w:sz w:val="24"/>
            <w:szCs w:val="24"/>
          </w:rPr>
          <w:t>4</w:t>
        </w:r>
        <w:r w:rsidR="00BA1EAE"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23-24</w:t>
        </w:r>
        <w:r w:rsidR="00BA1EAE"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356" w:anchor="12:29" w:tooltip="わたしたちの神は、実に、焼きつくす火である。 " w:history="1">
        <w:r w:rsidRPr="008907A6">
          <w:rPr>
            <w:rStyle w:val="a3"/>
            <w:rFonts w:ascii="ＭＳ Ｐ明朝" w:eastAsia="ＭＳ Ｐ明朝" w:hAnsi="ＭＳ Ｐ明朝"/>
            <w:color w:val="auto"/>
            <w:sz w:val="24"/>
            <w:szCs w:val="24"/>
          </w:rPr>
          <w:t>ヘブ</w:t>
        </w:r>
        <w:r w:rsidR="00BA1EAE" w:rsidRPr="008907A6">
          <w:rPr>
            <w:rStyle w:val="a3"/>
            <w:rFonts w:ascii="ＭＳ Ｐ明朝" w:eastAsia="ＭＳ Ｐ明朝" w:hAnsi="ＭＳ Ｐ明朝"/>
            <w:color w:val="auto"/>
            <w:sz w:val="24"/>
            <w:szCs w:val="24"/>
          </w:rPr>
          <w:t>ル</w:t>
        </w:r>
        <w:r w:rsidRPr="008907A6">
          <w:rPr>
            <w:rStyle w:val="a3"/>
            <w:rFonts w:ascii="ＭＳ Ｐ明朝" w:eastAsia="ＭＳ Ｐ明朝" w:hAnsi="ＭＳ Ｐ明朝"/>
            <w:color w:val="auto"/>
            <w:sz w:val="24"/>
            <w:szCs w:val="24"/>
          </w:rPr>
          <w:t>12</w:t>
        </w:r>
        <w:r w:rsidR="00BA1EAE"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29</w:t>
        </w:r>
        <w:r w:rsidR="00BA1EAE"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BA1EAE"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すなわち、神に誓いを立てた者の不貞に</w:t>
      </w:r>
      <w:r w:rsidR="00DD253B" w:rsidRPr="008907A6">
        <w:rPr>
          <w:rFonts w:ascii="ＭＳ Ｐ明朝" w:eastAsia="ＭＳ Ｐ明朝" w:hAnsi="ＭＳ Ｐ明朝" w:hint="eastAsia"/>
          <w:sz w:val="24"/>
          <w:szCs w:val="24"/>
        </w:rPr>
        <w:t>対して</w:t>
      </w:r>
      <w:r w:rsidRPr="008907A6">
        <w:rPr>
          <w:rFonts w:ascii="ＭＳ Ｐ明朝" w:eastAsia="ＭＳ Ｐ明朝" w:hAnsi="ＭＳ Ｐ明朝"/>
          <w:sz w:val="24"/>
          <w:szCs w:val="24"/>
        </w:rPr>
        <w:t>寛容</w:t>
      </w:r>
      <w:r w:rsidR="00DD253B" w:rsidRPr="008907A6">
        <w:rPr>
          <w:rFonts w:ascii="ＭＳ Ｐ明朝" w:eastAsia="ＭＳ Ｐ明朝" w:hAnsi="ＭＳ Ｐ明朝" w:hint="eastAsia"/>
          <w:sz w:val="24"/>
          <w:szCs w:val="24"/>
        </w:rPr>
        <w:t>ではない</w:t>
      </w:r>
      <w:r w:rsidRPr="008907A6">
        <w:rPr>
          <w:rFonts w:ascii="ＭＳ Ｐ明朝" w:eastAsia="ＭＳ Ｐ明朝" w:hAnsi="ＭＳ Ｐ明朝"/>
          <w:sz w:val="24"/>
          <w:szCs w:val="24"/>
        </w:rPr>
        <w:t>神であ</w:t>
      </w:r>
      <w:r w:rsidR="00DD253B" w:rsidRPr="008907A6">
        <w:rPr>
          <w:rFonts w:ascii="ＭＳ Ｐ明朝" w:eastAsia="ＭＳ Ｐ明朝" w:hAnsi="ＭＳ Ｐ明朝" w:hint="eastAsia"/>
          <w:sz w:val="24"/>
          <w:szCs w:val="24"/>
        </w:rPr>
        <w:t>られ</w:t>
      </w:r>
      <w:r w:rsidRPr="008907A6">
        <w:rPr>
          <w:rFonts w:ascii="ＭＳ Ｐ明朝" w:eastAsia="ＭＳ Ｐ明朝" w:hAnsi="ＭＳ Ｐ明朝"/>
          <w:sz w:val="24"/>
          <w:szCs w:val="24"/>
        </w:rPr>
        <w:t>、ここで述べられている</w:t>
      </w:r>
      <w:r w:rsidR="00BD00ED" w:rsidRPr="008907A6">
        <w:rPr>
          <w:rFonts w:ascii="ＭＳ Ｐ明朝" w:eastAsia="ＭＳ Ｐ明朝" w:hAnsi="ＭＳ Ｐ明朝" w:hint="eastAsia"/>
          <w:sz w:val="24"/>
          <w:szCs w:val="24"/>
        </w:rPr>
        <w:t>ご自分についての</w:t>
      </w:r>
      <w:r w:rsidRPr="008907A6">
        <w:rPr>
          <w:rFonts w:ascii="ＭＳ Ｐ明朝" w:eastAsia="ＭＳ Ｐ明朝" w:hAnsi="ＭＳ Ｐ明朝"/>
          <w:sz w:val="24"/>
          <w:szCs w:val="24"/>
        </w:rPr>
        <w:t>描写</w:t>
      </w:r>
      <w:r w:rsidR="00BD00ED" w:rsidRPr="008907A6">
        <w:rPr>
          <w:rFonts w:ascii="ＭＳ Ｐ明朝" w:eastAsia="ＭＳ Ｐ明朝" w:hAnsi="ＭＳ Ｐ明朝" w:hint="eastAsia"/>
          <w:sz w:val="24"/>
          <w:szCs w:val="24"/>
        </w:rPr>
        <w:t>をとおして</w:t>
      </w:r>
      <w:r w:rsidRPr="008907A6">
        <w:rPr>
          <w:rFonts w:ascii="ＭＳ Ｐ明朝" w:eastAsia="ＭＳ Ｐ明朝" w:hAnsi="ＭＳ Ｐ明朝"/>
          <w:sz w:val="24"/>
          <w:szCs w:val="24"/>
        </w:rPr>
        <w:t>、テアテ</w:t>
      </w:r>
      <w:r w:rsidRPr="008907A6">
        <w:rPr>
          <w:rFonts w:ascii="ＭＳ Ｐ明朝" w:eastAsia="ＭＳ Ｐ明朝" w:hAnsi="ＭＳ Ｐ明朝" w:hint="eastAsia"/>
          <w:sz w:val="24"/>
          <w:szCs w:val="24"/>
        </w:rPr>
        <w:t>ラのかなりの部分が霊的な</w:t>
      </w:r>
      <w:r w:rsidR="001C1CCF" w:rsidRPr="008907A6">
        <w:rPr>
          <w:rFonts w:ascii="ＭＳ Ｐ明朝" w:eastAsia="ＭＳ Ｐ明朝" w:hAnsi="ＭＳ Ｐ明朝" w:hint="eastAsia"/>
          <w:sz w:val="24"/>
          <w:szCs w:val="24"/>
        </w:rPr>
        <w:t>売春</w:t>
      </w:r>
      <w:r w:rsidRPr="008907A6">
        <w:rPr>
          <w:rFonts w:ascii="ＭＳ Ｐ明朝" w:eastAsia="ＭＳ Ｐ明朝" w:hAnsi="ＭＳ Ｐ明朝" w:hint="eastAsia"/>
          <w:sz w:val="24"/>
          <w:szCs w:val="24"/>
        </w:rPr>
        <w:t>に</w:t>
      </w:r>
      <w:r w:rsidR="00DD253B" w:rsidRPr="008907A6">
        <w:rPr>
          <w:rFonts w:ascii="ＭＳ Ｐ明朝" w:eastAsia="ＭＳ Ｐ明朝" w:hAnsi="ＭＳ Ｐ明朝" w:hint="eastAsia"/>
          <w:sz w:val="24"/>
          <w:szCs w:val="24"/>
        </w:rPr>
        <w:t>関わっていたことに対</w:t>
      </w:r>
      <w:r w:rsidR="00BD00ED" w:rsidRPr="008907A6">
        <w:rPr>
          <w:rFonts w:ascii="ＭＳ Ｐ明朝" w:eastAsia="ＭＳ Ｐ明朝" w:hAnsi="ＭＳ Ｐ明朝" w:hint="eastAsia"/>
          <w:sz w:val="24"/>
          <w:szCs w:val="24"/>
        </w:rPr>
        <w:t>する</w:t>
      </w:r>
      <w:r w:rsidRPr="008907A6">
        <w:rPr>
          <w:rFonts w:ascii="ＭＳ Ｐ明朝" w:eastAsia="ＭＳ Ｐ明朝" w:hAnsi="ＭＳ Ｐ明朝" w:hint="eastAsia"/>
          <w:sz w:val="24"/>
          <w:szCs w:val="24"/>
        </w:rPr>
        <w:t>主の憤りを表してい</w:t>
      </w:r>
      <w:r w:rsidR="00DD253B"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w:t>
      </w:r>
    </w:p>
    <w:p w14:paraId="02BF2CCE" w14:textId="77777777" w:rsidR="00C34629" w:rsidRPr="008907A6" w:rsidRDefault="00C34629" w:rsidP="00C34629">
      <w:pPr>
        <w:rPr>
          <w:rFonts w:ascii="ＭＳ Ｐ明朝" w:eastAsia="ＭＳ Ｐ明朝" w:hAnsi="ＭＳ Ｐ明朝"/>
          <w:sz w:val="24"/>
          <w:szCs w:val="24"/>
        </w:rPr>
      </w:pPr>
    </w:p>
    <w:p w14:paraId="7B267E6C" w14:textId="603D91FA" w:rsidR="00C34629" w:rsidRPr="008907A6" w:rsidRDefault="00C34629" w:rsidP="00C34629">
      <w:pPr>
        <w:rPr>
          <w:rFonts w:ascii="HGS明朝E" w:eastAsia="HGS明朝E" w:hAnsi="HGS明朝E"/>
          <w:sz w:val="24"/>
          <w:szCs w:val="24"/>
        </w:rPr>
      </w:pPr>
      <w:r w:rsidRPr="008907A6">
        <w:rPr>
          <w:rFonts w:ascii="HGS明朝E" w:eastAsia="HGS明朝E" w:hAnsi="HGS明朝E" w:hint="eastAsia"/>
          <w:sz w:val="24"/>
          <w:szCs w:val="24"/>
        </w:rPr>
        <w:t>キリストの特別なメッセージ</w:t>
      </w:r>
      <w:r w:rsidR="00DD253B" w:rsidRPr="008907A6">
        <w:rPr>
          <w:rFonts w:ascii="HGS明朝E" w:eastAsia="HGS明朝E" w:hAnsi="HGS明朝E" w:hint="eastAsia"/>
          <w:sz w:val="24"/>
          <w:szCs w:val="24"/>
        </w:rPr>
        <w:t>：</w:t>
      </w:r>
    </w:p>
    <w:p w14:paraId="0ECD0028" w14:textId="77777777" w:rsidR="00C34629" w:rsidRPr="008907A6" w:rsidRDefault="00C34629" w:rsidP="00C34629">
      <w:pPr>
        <w:rPr>
          <w:rFonts w:ascii="ＭＳ Ｐ明朝" w:eastAsia="ＭＳ Ｐ明朝" w:hAnsi="ＭＳ Ｐ明朝"/>
          <w:sz w:val="24"/>
          <w:szCs w:val="24"/>
        </w:rPr>
      </w:pPr>
    </w:p>
    <w:p w14:paraId="698BBFF1" w14:textId="4A600A6D" w:rsidR="00C34629" w:rsidRPr="008907A6" w:rsidRDefault="00C34629" w:rsidP="00E83551">
      <w:pPr>
        <w:pStyle w:val="Normal"/>
        <w:rPr>
          <w:rFonts w:ascii="ＭＳ Ｐ明朝" w:eastAsia="ＭＳ Ｐ明朝" w:hAnsi="ＭＳ Ｐ明朝"/>
        </w:rPr>
      </w:pPr>
      <w:r w:rsidRPr="008907A6">
        <w:rPr>
          <w:rFonts w:ascii="ＭＳ Ｐ明朝" w:eastAsia="ＭＳ Ｐ明朝" w:hAnsi="ＭＳ Ｐ明朝"/>
        </w:rPr>
        <w:t xml:space="preserve">1. </w:t>
      </w:r>
      <w:r w:rsidR="00E83551" w:rsidRPr="008907A6">
        <w:rPr>
          <w:rFonts w:ascii="BIZ UDPゴシック" w:eastAsia="BIZ UDPゴシック" w:hAnsi="BIZ UDPゴシック" w:hint="eastAsia"/>
        </w:rPr>
        <w:t>「</w:t>
      </w:r>
      <w:r w:rsidR="00E83551" w:rsidRPr="008907A6">
        <w:rPr>
          <w:rFonts w:ascii="BIZ UDPゴシック" w:eastAsia="BIZ UDPゴシック" w:hAnsi="BIZ UDPゴシック" w:cs="Arial"/>
          <w:u w:val="single"/>
          <w:lang w:val="ja-JP"/>
        </w:rPr>
        <w:t>わたしは、あなたのわざと、あなたの愛と信仰と奉仕と忍耐とを知っている。また、あなたの後のわざが、初めのよりもまさっていることを知っている</w:t>
      </w:r>
      <w:r w:rsidR="00E83551" w:rsidRPr="008907A6">
        <w:rPr>
          <w:rFonts w:ascii="BIZ UDPゴシック" w:eastAsia="BIZ UDPゴシック" w:hAnsi="BIZ UDPゴシック" w:cs="Arial" w:hint="eastAsia"/>
          <w:lang w:val="ja-JP"/>
        </w:rPr>
        <w:t>」</w:t>
      </w:r>
      <w:r w:rsidR="00E83551" w:rsidRPr="008907A6">
        <w:rPr>
          <w:rFonts w:ascii="ＭＳ Ｐ明朝" w:eastAsia="ＭＳ Ｐ明朝" w:hAnsi="ＭＳ Ｐ明朝" w:cs="Arial"/>
          <w:lang w:val="ja-JP"/>
        </w:rPr>
        <w:t>(</w:t>
      </w:r>
      <w:r w:rsidR="00E83551" w:rsidRPr="008907A6">
        <w:rPr>
          <w:rFonts w:ascii="ＭＳ Ｐ明朝" w:eastAsia="ＭＳ Ｐ明朝" w:hAnsi="ＭＳ Ｐ明朝" w:cs="Arial" w:hint="eastAsia"/>
          <w:lang w:val="ja-JP"/>
        </w:rPr>
        <w:t>黙示録</w:t>
      </w:r>
      <w:r w:rsidR="00E83551" w:rsidRPr="008907A6">
        <w:rPr>
          <w:rFonts w:ascii="ＭＳ Ｐ明朝" w:eastAsia="ＭＳ Ｐ明朝" w:hAnsi="ＭＳ Ｐ明朝" w:cs="Arial"/>
          <w:lang w:val="ja-JP"/>
        </w:rPr>
        <w:t>2</w:t>
      </w:r>
      <w:r w:rsidR="00E83551" w:rsidRPr="008907A6">
        <w:rPr>
          <w:rFonts w:ascii="ＭＳ Ｐ明朝" w:eastAsia="ＭＳ Ｐ明朝" w:hAnsi="ＭＳ Ｐ明朝" w:cs="Arial" w:hint="eastAsia"/>
          <w:lang w:val="ja-JP"/>
        </w:rPr>
        <w:t>章</w:t>
      </w:r>
      <w:r w:rsidR="00E83551" w:rsidRPr="008907A6">
        <w:rPr>
          <w:rFonts w:ascii="ＭＳ Ｐ明朝" w:eastAsia="ＭＳ Ｐ明朝" w:hAnsi="ＭＳ Ｐ明朝" w:cs="Arial"/>
          <w:lang w:val="ja-JP"/>
        </w:rPr>
        <w:t>19</w:t>
      </w:r>
      <w:r w:rsidR="00E83551" w:rsidRPr="008907A6">
        <w:rPr>
          <w:rFonts w:ascii="ＭＳ Ｐ明朝" w:eastAsia="ＭＳ Ｐ明朝" w:hAnsi="ＭＳ Ｐ明朝" w:cs="Arial" w:hint="eastAsia"/>
          <w:lang w:val="ja-JP"/>
        </w:rPr>
        <w:t>節</w:t>
      </w:r>
      <w:r w:rsidR="00E83551" w:rsidRPr="008907A6">
        <w:rPr>
          <w:rFonts w:ascii="ＭＳ Ｐ明朝" w:eastAsia="ＭＳ Ｐ明朝" w:hAnsi="ＭＳ Ｐ明朝" w:cs="Arial"/>
          <w:lang w:val="ja-JP"/>
        </w:rPr>
        <w:t>)</w:t>
      </w:r>
      <w:r w:rsidR="00E83551" w:rsidRPr="008907A6">
        <w:rPr>
          <w:rFonts w:ascii="ＭＳ Ｐ明朝" w:eastAsia="ＭＳ Ｐ明朝" w:hAnsi="ＭＳ Ｐ明朝" w:cs="Arial" w:hint="eastAsia"/>
          <w:lang w:val="ja-JP"/>
        </w:rPr>
        <w:t xml:space="preserve">：　</w:t>
      </w:r>
      <w:r w:rsidRPr="008907A6">
        <w:rPr>
          <w:rFonts w:ascii="ＭＳ Ｐ明朝" w:eastAsia="ＭＳ Ｐ明朝" w:hAnsi="ＭＳ Ｐ明朝"/>
        </w:rPr>
        <w:t>これは、テアテラの真の信者たちにとって、実に輝かしい</w:t>
      </w:r>
      <w:r w:rsidR="00326A47" w:rsidRPr="008907A6">
        <w:rPr>
          <w:rFonts w:ascii="ＭＳ Ｐ明朝" w:eastAsia="ＭＳ Ｐ明朝" w:hAnsi="ＭＳ Ｐ明朝" w:hint="eastAsia"/>
        </w:rPr>
        <w:t>良い</w:t>
      </w:r>
      <w:r w:rsidRPr="008907A6">
        <w:rPr>
          <w:rFonts w:ascii="ＭＳ Ｐ明朝" w:eastAsia="ＭＳ Ｐ明朝" w:hAnsi="ＭＳ Ｐ明朝"/>
        </w:rPr>
        <w:t>報告であり、彼らが携わってきた働きの重要性を反映していると同時に、彼らの活動の傾向が</w:t>
      </w:r>
      <w:r w:rsidR="00326A47" w:rsidRPr="008907A6">
        <w:rPr>
          <w:rFonts w:ascii="ＭＳ Ｐ明朝" w:eastAsia="ＭＳ Ｐ明朝" w:hAnsi="ＭＳ Ｐ明朝" w:hint="eastAsia"/>
        </w:rPr>
        <w:t>良い</w:t>
      </w:r>
      <w:r w:rsidRPr="008907A6">
        <w:rPr>
          <w:rFonts w:ascii="ＭＳ Ｐ明朝" w:eastAsia="ＭＳ Ｐ明朝" w:hAnsi="ＭＳ Ｐ明朝"/>
        </w:rPr>
        <w:t>ものであることを認めている</w:t>
      </w:r>
      <w:r w:rsidR="00326A47" w:rsidRPr="008907A6">
        <w:rPr>
          <w:rFonts w:ascii="ＭＳ Ｐ明朝" w:eastAsia="ＭＳ Ｐ明朝" w:hAnsi="ＭＳ Ｐ明朝" w:hint="eastAsia"/>
        </w:rPr>
        <w:t>ものです</w:t>
      </w:r>
      <w:r w:rsidRPr="008907A6">
        <w:rPr>
          <w:rFonts w:ascii="ＭＳ Ｐ明朝" w:eastAsia="ＭＳ Ｐ明朝" w:hAnsi="ＭＳ Ｐ明朝"/>
        </w:rPr>
        <w:t>。テアテラの時代の歴史の中で、最も</w:t>
      </w:r>
      <w:r w:rsidR="00326A47" w:rsidRPr="008907A6">
        <w:rPr>
          <w:rFonts w:ascii="ＭＳ Ｐ明朝" w:eastAsia="ＭＳ Ｐ明朝" w:hAnsi="ＭＳ Ｐ明朝" w:hint="eastAsia"/>
        </w:rPr>
        <w:t>顕著で</w:t>
      </w:r>
      <w:r w:rsidRPr="008907A6">
        <w:rPr>
          <w:rFonts w:ascii="ＭＳ Ｐ明朝" w:eastAsia="ＭＳ Ｐ明朝" w:hAnsi="ＭＳ Ｐ明朝"/>
        </w:rPr>
        <w:t>、また霊的に重要</w:t>
      </w:r>
      <w:r w:rsidR="00326A47" w:rsidRPr="008907A6">
        <w:rPr>
          <w:rFonts w:ascii="ＭＳ Ｐ明朝" w:eastAsia="ＭＳ Ｐ明朝" w:hAnsi="ＭＳ Ｐ明朝" w:hint="eastAsia"/>
        </w:rPr>
        <w:t>な良い</w:t>
      </w:r>
      <w:r w:rsidRPr="008907A6">
        <w:rPr>
          <w:rFonts w:ascii="ＭＳ Ｐ明朝" w:eastAsia="ＭＳ Ｐ明朝" w:hAnsi="ＭＳ Ｐ明朝"/>
        </w:rPr>
        <w:t>傾向は、前述したように、本来のローマ帝国の辺境を越えて宣教活動が広範囲に拡大したことで</w:t>
      </w:r>
      <w:r w:rsidR="00326A47" w:rsidRPr="008907A6">
        <w:rPr>
          <w:rFonts w:ascii="ＭＳ Ｐ明朝" w:eastAsia="ＭＳ Ｐ明朝" w:hAnsi="ＭＳ Ｐ明朝" w:hint="eastAsia"/>
        </w:rPr>
        <w:t>す</w:t>
      </w:r>
      <w:r w:rsidRPr="008907A6">
        <w:rPr>
          <w:rFonts w:ascii="ＭＳ Ｐ明朝" w:eastAsia="ＭＳ Ｐ明朝" w:hAnsi="ＭＳ Ｐ明朝"/>
        </w:rPr>
        <w:t>。テアテラの時代（802年から1162年まで）の間に、</w:t>
      </w:r>
      <w:r w:rsidR="00326A47" w:rsidRPr="008907A6">
        <w:rPr>
          <w:rFonts w:ascii="ＭＳ Ｐ明朝" w:eastAsia="ＭＳ Ｐ明朝" w:hAnsi="ＭＳ Ｐ明朝" w:hint="eastAsia"/>
        </w:rPr>
        <w:t>福音伝道は（最も劇的で、最もよく記録されている拡張地</w:t>
      </w:r>
      <w:r w:rsidR="00326A47" w:rsidRPr="008907A6">
        <w:rPr>
          <w:rFonts w:ascii="ＭＳ Ｐ明朝" w:eastAsia="ＭＳ Ｐ明朝" w:hAnsi="ＭＳ Ｐ明朝" w:hint="eastAsia"/>
        </w:rPr>
        <w:lastRenderedPageBreak/>
        <w:t>域として）</w:t>
      </w:r>
      <w:r w:rsidRPr="008907A6">
        <w:rPr>
          <w:rFonts w:ascii="ＭＳ Ｐ明朝" w:eastAsia="ＭＳ Ｐ明朝" w:hAnsi="ＭＳ Ｐ明朝"/>
        </w:rPr>
        <w:t>北ヨーロッパ、東ヨーロッパ、ロ</w:t>
      </w:r>
      <w:r w:rsidRPr="008907A6">
        <w:rPr>
          <w:rFonts w:ascii="ＭＳ Ｐ明朝" w:eastAsia="ＭＳ Ｐ明朝" w:hAnsi="ＭＳ Ｐ明朝" w:hint="eastAsia"/>
        </w:rPr>
        <w:t>シア、イギリス諸島</w:t>
      </w:r>
      <w:r w:rsidR="00326A47" w:rsidRPr="008907A6">
        <w:rPr>
          <w:rFonts w:ascii="ＭＳ Ｐ明朝" w:eastAsia="ＭＳ Ｐ明朝" w:hAnsi="ＭＳ Ｐ明朝" w:hint="eastAsia"/>
        </w:rPr>
        <w:t>に及び</w:t>
      </w:r>
      <w:r w:rsidRPr="008907A6">
        <w:rPr>
          <w:rFonts w:ascii="ＭＳ Ｐ明朝" w:eastAsia="ＭＳ Ｐ明朝" w:hAnsi="ＭＳ Ｐ明朝" w:hint="eastAsia"/>
        </w:rPr>
        <w:t>、その結果、イエス・キリストの教会に</w:t>
      </w:r>
      <w:r w:rsidR="001C1CCF" w:rsidRPr="008907A6">
        <w:rPr>
          <w:rFonts w:ascii="ＭＳ Ｐ明朝" w:eastAsia="ＭＳ Ｐ明朝" w:hAnsi="ＭＳ Ｐ明朝" w:hint="eastAsia"/>
        </w:rPr>
        <w:t>真</w:t>
      </w:r>
      <w:r w:rsidRPr="008907A6">
        <w:rPr>
          <w:rFonts w:ascii="ＭＳ Ｐ明朝" w:eastAsia="ＭＳ Ｐ明朝" w:hAnsi="ＭＳ Ｐ明朝" w:hint="eastAsia"/>
        </w:rPr>
        <w:t>の信者が大量に流</w:t>
      </w:r>
      <w:r w:rsidR="00326A47" w:rsidRPr="008907A6">
        <w:rPr>
          <w:rFonts w:ascii="ＭＳ Ｐ明朝" w:eastAsia="ＭＳ Ｐ明朝" w:hAnsi="ＭＳ Ｐ明朝" w:hint="eastAsia"/>
        </w:rPr>
        <w:t>れ込みました</w:t>
      </w:r>
      <w:r w:rsidRPr="008907A6">
        <w:rPr>
          <w:rFonts w:ascii="ＭＳ Ｐ明朝" w:eastAsia="ＭＳ Ｐ明朝" w:hAnsi="ＭＳ Ｐ明朝" w:hint="eastAsia"/>
        </w:rPr>
        <w:t>。この改宗の波は、ペルガモの時代に起こった「社会的キリスト教化」の過程とは異なっていた</w:t>
      </w:r>
      <w:r w:rsidR="00326A47" w:rsidRPr="008907A6">
        <w:rPr>
          <w:rFonts w:ascii="ＭＳ Ｐ明朝" w:eastAsia="ＭＳ Ｐ明朝" w:hAnsi="ＭＳ Ｐ明朝" w:hint="eastAsia"/>
        </w:rPr>
        <w:t>ものです</w:t>
      </w:r>
      <w:r w:rsidRPr="008907A6">
        <w:rPr>
          <w:rFonts w:ascii="ＭＳ Ｐ明朝" w:eastAsia="ＭＳ Ｐ明朝" w:hAnsi="ＭＳ Ｐ明朝" w:hint="eastAsia"/>
        </w:rPr>
        <w:t>。当時</w:t>
      </w:r>
      <w:r w:rsidR="00326A47" w:rsidRPr="008907A6">
        <w:rPr>
          <w:rFonts w:ascii="ＭＳ Ｐ明朝" w:eastAsia="ＭＳ Ｐ明朝" w:hAnsi="ＭＳ Ｐ明朝" w:hint="eastAsia"/>
        </w:rPr>
        <w:t>（ペルガモの時代）</w:t>
      </w:r>
      <w:r w:rsidRPr="008907A6">
        <w:rPr>
          <w:rFonts w:ascii="ＭＳ Ｐ明朝" w:eastAsia="ＭＳ Ｐ明朝" w:hAnsi="ＭＳ Ｐ明朝" w:hint="eastAsia"/>
        </w:rPr>
        <w:t>は、異教徒が教会</w:t>
      </w:r>
      <w:r w:rsidR="00326A47" w:rsidRPr="008907A6">
        <w:rPr>
          <w:rFonts w:ascii="ＭＳ Ｐ明朝" w:eastAsia="ＭＳ Ｐ明朝" w:hAnsi="ＭＳ Ｐ明朝" w:hint="eastAsia"/>
        </w:rPr>
        <w:t>に加わるのを容易にするために</w:t>
      </w:r>
      <w:r w:rsidRPr="008907A6">
        <w:rPr>
          <w:rFonts w:ascii="ＭＳ Ｐ明朝" w:eastAsia="ＭＳ Ｐ明朝" w:hAnsi="ＭＳ Ｐ明朝" w:hint="eastAsia"/>
        </w:rPr>
        <w:t>、多くの妥協がなされたこと</w:t>
      </w:r>
      <w:r w:rsidR="001C1CCF" w:rsidRPr="008907A6">
        <w:rPr>
          <w:rFonts w:ascii="ＭＳ Ｐ明朝" w:eastAsia="ＭＳ Ｐ明朝" w:hAnsi="ＭＳ Ｐ明朝" w:hint="eastAsia"/>
        </w:rPr>
        <w:t>が思い出されます</w:t>
      </w:r>
      <w:r w:rsidRPr="008907A6">
        <w:rPr>
          <w:rFonts w:ascii="ＭＳ Ｐ明朝" w:eastAsia="ＭＳ Ｐ明朝" w:hAnsi="ＭＳ Ｐ明朝" w:hint="eastAsia"/>
        </w:rPr>
        <w:t>。</w:t>
      </w:r>
      <w:r w:rsidR="001C1CCF" w:rsidRPr="008907A6">
        <w:rPr>
          <w:rFonts w:ascii="ＭＳ Ｐ明朝" w:eastAsia="ＭＳ Ｐ明朝" w:hAnsi="ＭＳ Ｐ明朝" w:hint="eastAsia"/>
        </w:rPr>
        <w:t>しかも</w:t>
      </w:r>
      <w:r w:rsidR="00D73826" w:rsidRPr="008907A6">
        <w:rPr>
          <w:rFonts w:ascii="ＭＳ Ｐ明朝" w:eastAsia="ＭＳ Ｐ明朝" w:hAnsi="ＭＳ Ｐ明朝" w:hint="eastAsia"/>
        </w:rPr>
        <w:t>新しい改宗者たちというのは、多くの場合、霊的なことよりも</w:t>
      </w:r>
      <w:r w:rsidR="0017158B" w:rsidRPr="008907A6">
        <w:rPr>
          <w:rFonts w:ascii="ＭＳ Ｐ明朝" w:eastAsia="ＭＳ Ｐ明朝" w:hAnsi="ＭＳ Ｐ明朝" w:hint="eastAsia"/>
        </w:rPr>
        <w:t>実際</w:t>
      </w:r>
      <w:r w:rsidR="00D73826" w:rsidRPr="008907A6">
        <w:rPr>
          <w:rFonts w:ascii="ＭＳ Ｐ明朝" w:eastAsia="ＭＳ Ｐ明朝" w:hAnsi="ＭＳ Ｐ明朝" w:hint="eastAsia"/>
        </w:rPr>
        <w:t>的な</w:t>
      </w:r>
      <w:r w:rsidR="0017158B" w:rsidRPr="008907A6">
        <w:rPr>
          <w:rFonts w:ascii="ＭＳ Ｐ明朝" w:eastAsia="ＭＳ Ｐ明朝" w:hAnsi="ＭＳ Ｐ明朝" w:hint="eastAsia"/>
        </w:rPr>
        <w:t>ことの配慮</w:t>
      </w:r>
      <w:r w:rsidR="00D73826" w:rsidRPr="008907A6">
        <w:rPr>
          <w:rFonts w:ascii="ＭＳ Ｐ明朝" w:eastAsia="ＭＳ Ｐ明朝" w:hAnsi="ＭＳ Ｐ明朝" w:hint="eastAsia"/>
        </w:rPr>
        <w:t>に動機づけられていました。</w:t>
      </w:r>
      <w:r w:rsidRPr="008907A6">
        <w:rPr>
          <w:rFonts w:ascii="ＭＳ Ｐ明朝" w:eastAsia="ＭＳ Ｐ明朝" w:hAnsi="ＭＳ Ｐ明朝" w:hint="eastAsia"/>
        </w:rPr>
        <w:t>しかし、テアテラ時代の新</w:t>
      </w:r>
      <w:r w:rsidR="0017158B" w:rsidRPr="008907A6">
        <w:rPr>
          <w:rFonts w:ascii="ＭＳ Ｐ明朝" w:eastAsia="ＭＳ Ｐ明朝" w:hAnsi="ＭＳ Ｐ明朝" w:hint="eastAsia"/>
        </w:rPr>
        <w:t>しい</w:t>
      </w:r>
      <w:r w:rsidRPr="008907A6">
        <w:rPr>
          <w:rFonts w:ascii="ＭＳ Ｐ明朝" w:eastAsia="ＭＳ Ｐ明朝" w:hAnsi="ＭＳ Ｐ明朝" w:hint="eastAsia"/>
        </w:rPr>
        <w:t>キリスト教徒にとって、事情</w:t>
      </w:r>
      <w:r w:rsidR="0017158B" w:rsidRPr="008907A6">
        <w:rPr>
          <w:rFonts w:ascii="ＭＳ Ｐ明朝" w:eastAsia="ＭＳ Ｐ明朝" w:hAnsi="ＭＳ Ｐ明朝" w:hint="eastAsia"/>
        </w:rPr>
        <w:t>は異なっていました</w:t>
      </w:r>
      <w:r w:rsidRPr="008907A6">
        <w:rPr>
          <w:rFonts w:ascii="ＭＳ Ｐ明朝" w:eastAsia="ＭＳ Ｐ明朝" w:hAnsi="ＭＳ Ｐ明朝" w:hint="eastAsia"/>
        </w:rPr>
        <w:t>。一方では、（前の時代</w:t>
      </w:r>
      <w:r w:rsidR="0017158B" w:rsidRPr="008907A6">
        <w:rPr>
          <w:rFonts w:ascii="ＭＳ Ｐ明朝" w:eastAsia="ＭＳ Ｐ明朝" w:hAnsi="ＭＳ Ｐ明朝" w:hint="eastAsia"/>
        </w:rPr>
        <w:t>から引きずっている</w:t>
      </w:r>
      <w:r w:rsidRPr="008907A6">
        <w:rPr>
          <w:rFonts w:ascii="ＭＳ Ｐ明朝" w:eastAsia="ＭＳ Ｐ明朝" w:hAnsi="ＭＳ Ｐ明朝" w:hint="eastAsia"/>
        </w:rPr>
        <w:t>）欠点はあ</w:t>
      </w:r>
      <w:r w:rsidR="0017158B" w:rsidRPr="008907A6">
        <w:rPr>
          <w:rFonts w:ascii="ＭＳ Ｐ明朝" w:eastAsia="ＭＳ Ｐ明朝" w:hAnsi="ＭＳ Ｐ明朝" w:hint="eastAsia"/>
        </w:rPr>
        <w:t>った</w:t>
      </w:r>
      <w:r w:rsidRPr="008907A6">
        <w:rPr>
          <w:rFonts w:ascii="ＭＳ Ｐ明朝" w:eastAsia="ＭＳ Ｐ明朝" w:hAnsi="ＭＳ Ｐ明朝" w:hint="eastAsia"/>
        </w:rPr>
        <w:t>にせよ、聖書に基づいてイエス・キリストを通して神を礼拝することを核心とする、ほとんど</w:t>
      </w:r>
      <w:r w:rsidR="0017158B" w:rsidRPr="008907A6">
        <w:rPr>
          <w:rFonts w:ascii="ＭＳ Ｐ明朝" w:eastAsia="ＭＳ Ｐ明朝" w:hAnsi="ＭＳ Ｐ明朝" w:hint="eastAsia"/>
        </w:rPr>
        <w:t>「</w:t>
      </w:r>
      <w:r w:rsidRPr="008907A6">
        <w:rPr>
          <w:rFonts w:ascii="ＭＳ Ｐ明朝" w:eastAsia="ＭＳ Ｐ明朝" w:hAnsi="ＭＳ Ｐ明朝"/>
        </w:rPr>
        <w:t>堅実な</w:t>
      </w:r>
      <w:r w:rsidR="0017158B" w:rsidRPr="008907A6">
        <w:rPr>
          <w:rFonts w:ascii="ＭＳ Ｐ明朝" w:eastAsia="ＭＳ Ｐ明朝" w:hAnsi="ＭＳ Ｐ明朝" w:hint="eastAsia"/>
        </w:rPr>
        <w:t>」</w:t>
      </w:r>
      <w:r w:rsidRPr="008907A6">
        <w:rPr>
          <w:rFonts w:ascii="ＭＳ Ｐ明朝" w:eastAsia="ＭＳ Ｐ明朝" w:hAnsi="ＭＳ Ｐ明朝"/>
        </w:rPr>
        <w:t>キリスト教</w:t>
      </w:r>
      <w:r w:rsidR="00C374CF" w:rsidRPr="008907A6">
        <w:rPr>
          <w:rFonts w:ascii="ＭＳ Ｐ明朝" w:eastAsia="ＭＳ Ｐ明朝" w:hAnsi="ＭＳ Ｐ明朝" w:hint="eastAsia"/>
        </w:rPr>
        <w:t>があり</w:t>
      </w:r>
      <w:r w:rsidR="0017158B" w:rsidRPr="008907A6">
        <w:rPr>
          <w:rFonts w:ascii="ＭＳ Ｐ明朝" w:eastAsia="ＭＳ Ｐ明朝" w:hAnsi="ＭＳ Ｐ明朝" w:hint="eastAsia"/>
        </w:rPr>
        <w:t>ました。</w:t>
      </w:r>
      <w:r w:rsidRPr="008907A6">
        <w:rPr>
          <w:rFonts w:ascii="ＭＳ Ｐ明朝" w:eastAsia="ＭＳ Ｐ明朝" w:hAnsi="ＭＳ Ｐ明朝"/>
        </w:rPr>
        <w:t>他方、以前は「異教徒」であった土地の人々は、（政治的な現実が変化した結果ではなく）純粋で個人的な動機からクリスチャンにな</w:t>
      </w:r>
      <w:r w:rsidR="0017158B" w:rsidRPr="008907A6">
        <w:rPr>
          <w:rFonts w:ascii="ＭＳ Ｐ明朝" w:eastAsia="ＭＳ Ｐ明朝" w:hAnsi="ＭＳ Ｐ明朝" w:hint="eastAsia"/>
        </w:rPr>
        <w:t>りまし</w:t>
      </w:r>
      <w:r w:rsidRPr="008907A6">
        <w:rPr>
          <w:rFonts w:ascii="ＭＳ Ｐ明朝" w:eastAsia="ＭＳ Ｐ明朝" w:hAnsi="ＭＳ Ｐ明朝"/>
        </w:rPr>
        <w:t>た。この結果</w:t>
      </w:r>
      <w:r w:rsidR="00C374CF" w:rsidRPr="008907A6">
        <w:rPr>
          <w:rFonts w:ascii="ＭＳ Ｐ明朝" w:eastAsia="ＭＳ Ｐ明朝" w:hAnsi="ＭＳ Ｐ明朝" w:hint="eastAsia"/>
        </w:rPr>
        <w:t>として</w:t>
      </w:r>
      <w:r w:rsidRPr="008907A6">
        <w:rPr>
          <w:rFonts w:ascii="ＭＳ Ｐ明朝" w:eastAsia="ＭＳ Ｐ明朝" w:hAnsi="ＭＳ Ｐ明朝"/>
        </w:rPr>
        <w:t>明らかに、神は真の伝道者とその熱心な聞き手の努力を称え、テアテラの教会時代を、キリスト教信仰の最も劇的で急速な拡大</w:t>
      </w:r>
      <w:r w:rsidR="00C374CF" w:rsidRPr="008907A6">
        <w:rPr>
          <w:rFonts w:ascii="ＭＳ Ｐ明朝" w:eastAsia="ＭＳ Ｐ明朝" w:hAnsi="ＭＳ Ｐ明朝" w:hint="eastAsia"/>
        </w:rPr>
        <w:t>時期の教会時代</w:t>
      </w:r>
      <w:r w:rsidRPr="008907A6">
        <w:rPr>
          <w:rFonts w:ascii="ＭＳ Ｐ明朝" w:eastAsia="ＭＳ Ｐ明朝" w:hAnsi="ＭＳ Ｐ明朝"/>
        </w:rPr>
        <w:t>の一つとして祝福されたの</w:t>
      </w:r>
      <w:r w:rsidR="0017158B" w:rsidRPr="008907A6">
        <w:rPr>
          <w:rFonts w:ascii="ＭＳ Ｐ明朝" w:eastAsia="ＭＳ Ｐ明朝" w:hAnsi="ＭＳ Ｐ明朝" w:hint="eastAsia"/>
        </w:rPr>
        <w:t>です</w:t>
      </w:r>
      <w:r w:rsidRPr="008907A6">
        <w:rPr>
          <w:rFonts w:ascii="ＭＳ Ｐ明朝" w:eastAsia="ＭＳ Ｐ明朝" w:hAnsi="ＭＳ Ｐ明朝"/>
        </w:rPr>
        <w:t>。主がここ</w:t>
      </w:r>
      <w:r w:rsidR="0017158B" w:rsidRPr="008907A6">
        <w:rPr>
          <w:rFonts w:ascii="ＭＳ Ｐ明朝" w:eastAsia="ＭＳ Ｐ明朝" w:hAnsi="ＭＳ Ｐ明朝" w:hint="eastAsia"/>
        </w:rPr>
        <w:t>で大いに称賛されているのは、</w:t>
      </w:r>
      <w:r w:rsidRPr="008907A6">
        <w:rPr>
          <w:rFonts w:ascii="ＭＳ Ｐ明朝" w:eastAsia="ＭＳ Ｐ明朝" w:hAnsi="ＭＳ Ｐ明朝"/>
        </w:rPr>
        <w:t>主に</w:t>
      </w:r>
      <w:r w:rsidR="00811172" w:rsidRPr="008907A6">
        <w:rPr>
          <w:rFonts w:ascii="ＭＳ Ｐ明朝" w:eastAsia="ＭＳ Ｐ明朝" w:hAnsi="ＭＳ Ｐ明朝" w:hint="eastAsia"/>
        </w:rPr>
        <w:t>（テアテラ全体の</w:t>
      </w:r>
      <w:r w:rsidRPr="008907A6">
        <w:rPr>
          <w:rFonts w:ascii="ＭＳ Ｐ明朝" w:eastAsia="ＭＳ Ｐ明朝" w:hAnsi="ＭＳ Ｐ明朝"/>
        </w:rPr>
        <w:t>霊的、物質的な支援とともに）</w:t>
      </w:r>
      <w:r w:rsidR="00811172" w:rsidRPr="008907A6">
        <w:rPr>
          <w:rFonts w:ascii="ＭＳ Ｐ明朝" w:eastAsia="ＭＳ Ｐ明朝" w:hAnsi="ＭＳ Ｐ明朝" w:hint="eastAsia"/>
        </w:rPr>
        <w:t>この働き＜福音伝道による教会の拡張＞です。</w:t>
      </w:r>
    </w:p>
    <w:p w14:paraId="314F7058" w14:textId="77777777" w:rsidR="00C34629" w:rsidRPr="008907A6" w:rsidRDefault="00C34629" w:rsidP="00C34629">
      <w:pPr>
        <w:rPr>
          <w:rFonts w:ascii="ＭＳ Ｐ明朝" w:eastAsia="ＭＳ Ｐ明朝" w:hAnsi="ＭＳ Ｐ明朝"/>
          <w:sz w:val="24"/>
          <w:szCs w:val="24"/>
        </w:rPr>
      </w:pPr>
    </w:p>
    <w:p w14:paraId="4F95BA1B" w14:textId="22116356" w:rsidR="00C34629" w:rsidRPr="008907A6" w:rsidRDefault="00C34629" w:rsidP="00811172">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しかし</w:t>
      </w:r>
      <w:r w:rsidR="00811172" w:rsidRPr="008907A6">
        <w:rPr>
          <w:rFonts w:ascii="ＭＳ Ｐ明朝" w:eastAsia="ＭＳ Ｐ明朝" w:hAnsi="ＭＳ Ｐ明朝" w:hint="eastAsia"/>
          <w:sz w:val="24"/>
          <w:szCs w:val="24"/>
        </w:rPr>
        <w:t>ながら</w:t>
      </w:r>
      <w:r w:rsidRPr="008907A6">
        <w:rPr>
          <w:rFonts w:ascii="ＭＳ Ｐ明朝" w:eastAsia="ＭＳ Ｐ明朝" w:hAnsi="ＭＳ Ｐ明朝" w:hint="eastAsia"/>
          <w:sz w:val="24"/>
          <w:szCs w:val="24"/>
        </w:rPr>
        <w:t>、その後に続く節で主が批判</w:t>
      </w:r>
      <w:r w:rsidR="00811172" w:rsidRPr="008907A6">
        <w:rPr>
          <w:rFonts w:ascii="ＭＳ Ｐ明朝" w:eastAsia="ＭＳ Ｐ明朝" w:hAnsi="ＭＳ Ｐ明朝" w:hint="eastAsia"/>
          <w:sz w:val="24"/>
          <w:szCs w:val="24"/>
        </w:rPr>
        <w:t>を述べておられるこ</w:t>
      </w:r>
      <w:r w:rsidRPr="008907A6">
        <w:rPr>
          <w:rFonts w:ascii="ＭＳ Ｐ明朝" w:eastAsia="ＭＳ Ｐ明朝" w:hAnsi="ＭＳ Ｐ明朝" w:hint="eastAsia"/>
          <w:sz w:val="24"/>
          <w:szCs w:val="24"/>
        </w:rPr>
        <w:t>とを考えると、私たちは皆、過剰な</w:t>
      </w:r>
      <w:r w:rsidR="001C1CCF" w:rsidRPr="008907A6">
        <w:rPr>
          <w:rFonts w:ascii="ＭＳ Ｐ明朝" w:eastAsia="ＭＳ Ｐ明朝" w:hAnsi="ＭＳ Ｐ明朝" w:hint="eastAsia"/>
          <w:sz w:val="24"/>
          <w:szCs w:val="24"/>
        </w:rPr>
        <w:t>ほどの</w:t>
      </w:r>
      <w:r w:rsidRPr="008907A6">
        <w:rPr>
          <w:rFonts w:ascii="ＭＳ Ｐ明朝" w:eastAsia="ＭＳ Ｐ明朝" w:hAnsi="ＭＳ Ｐ明朝" w:hint="eastAsia"/>
          <w:sz w:val="24"/>
          <w:szCs w:val="24"/>
        </w:rPr>
        <w:t>善も過剰な悪を打ち消すには不十分であることを冷静に反省すべきで</w:t>
      </w:r>
      <w:r w:rsidR="00C2476F"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hyperlink r:id="rId357" w:anchor="33:12" w:tooltip="人の子よ、あなたの民の人々に言え、義人の義は、彼が罪を犯す時には、彼を救わない。悪人の悪は、彼がその悪を離れる時、その悪のために倒れることはない。義人は彼が罪を犯す時、その義のために生きることはできない。 わたしが義人に、彼は必ず生きると言っても、もし彼が自分の義をたのんで、罪を犯すなら、彼のすべての義は覚えられない。彼はみずから犯した罪のために死ぬ…" w:history="1">
        <w:r w:rsidRPr="008907A6">
          <w:rPr>
            <w:rStyle w:val="a3"/>
            <w:rFonts w:ascii="ＭＳ Ｐ明朝" w:eastAsia="ＭＳ Ｐ明朝" w:hAnsi="ＭＳ Ｐ明朝" w:hint="eastAsia"/>
            <w:color w:val="auto"/>
            <w:sz w:val="24"/>
            <w:szCs w:val="24"/>
          </w:rPr>
          <w:t>エゼキ</w:t>
        </w:r>
        <w:r w:rsidR="00C2476F" w:rsidRPr="008907A6">
          <w:rPr>
            <w:rStyle w:val="a3"/>
            <w:rFonts w:ascii="ＭＳ Ｐ明朝" w:eastAsia="ＭＳ Ｐ明朝" w:hAnsi="ＭＳ Ｐ明朝" w:hint="eastAsia"/>
            <w:color w:val="auto"/>
            <w:sz w:val="24"/>
            <w:szCs w:val="24"/>
          </w:rPr>
          <w:t>エル</w:t>
        </w:r>
        <w:r w:rsidRPr="008907A6">
          <w:rPr>
            <w:rStyle w:val="a3"/>
            <w:rFonts w:ascii="ＭＳ Ｐ明朝" w:eastAsia="ＭＳ Ｐ明朝" w:hAnsi="ＭＳ Ｐ明朝"/>
            <w:color w:val="auto"/>
            <w:sz w:val="24"/>
            <w:szCs w:val="24"/>
          </w:rPr>
          <w:t>33</w:t>
        </w:r>
        <w:r w:rsidR="00C2476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12-16</w:t>
        </w:r>
        <w:r w:rsidR="00C2476F"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参照）。私たちの誰も完全ではないし、教会のどの時代も完全なクリスチャンはい</w:t>
      </w:r>
      <w:r w:rsidR="00C2476F" w:rsidRPr="008907A6">
        <w:rPr>
          <w:rFonts w:ascii="ＭＳ Ｐ明朝" w:eastAsia="ＭＳ Ｐ明朝" w:hAnsi="ＭＳ Ｐ明朝" w:hint="eastAsia"/>
          <w:sz w:val="24"/>
          <w:szCs w:val="24"/>
        </w:rPr>
        <w:t>ませんでし</w:t>
      </w:r>
      <w:r w:rsidRPr="008907A6">
        <w:rPr>
          <w:rFonts w:ascii="ＭＳ Ｐ明朝" w:eastAsia="ＭＳ Ｐ明朝" w:hAnsi="ＭＳ Ｐ明朝"/>
          <w:sz w:val="24"/>
          <w:szCs w:val="24"/>
        </w:rPr>
        <w:t>た。しかし、</w:t>
      </w:r>
      <w:r w:rsidR="00C2476F" w:rsidRPr="008907A6">
        <w:rPr>
          <w:rFonts w:ascii="ＭＳ Ｐ明朝" w:eastAsia="ＭＳ Ｐ明朝" w:hAnsi="ＭＳ Ｐ明朝"/>
          <w:sz w:val="24"/>
          <w:szCs w:val="24"/>
        </w:rPr>
        <w:t>主が寛容で恵み深</w:t>
      </w:r>
      <w:r w:rsidR="00C2476F" w:rsidRPr="008907A6">
        <w:rPr>
          <w:rFonts w:ascii="ＭＳ Ｐ明朝" w:eastAsia="ＭＳ Ｐ明朝" w:hAnsi="ＭＳ Ｐ明朝"/>
          <w:sz w:val="24"/>
          <w:szCs w:val="24"/>
        </w:rPr>
        <w:lastRenderedPageBreak/>
        <w:t>い方であることは</w:t>
      </w:r>
      <w:r w:rsidR="00C2476F" w:rsidRPr="008907A6">
        <w:rPr>
          <w:rFonts w:ascii="ＭＳ Ｐ明朝" w:eastAsia="ＭＳ Ｐ明朝" w:hAnsi="ＭＳ Ｐ明朝" w:hint="eastAsia"/>
          <w:sz w:val="24"/>
          <w:szCs w:val="24"/>
        </w:rPr>
        <w:t>間違い</w:t>
      </w:r>
      <w:r w:rsidR="00C374CF" w:rsidRPr="008907A6">
        <w:rPr>
          <w:rFonts w:ascii="ＭＳ Ｐ明朝" w:eastAsia="ＭＳ Ｐ明朝" w:hAnsi="ＭＳ Ｐ明朝" w:hint="eastAsia"/>
          <w:sz w:val="24"/>
          <w:szCs w:val="24"/>
        </w:rPr>
        <w:t>の</w:t>
      </w:r>
      <w:r w:rsidR="00C2476F" w:rsidRPr="008907A6">
        <w:rPr>
          <w:rFonts w:ascii="ＭＳ Ｐ明朝" w:eastAsia="ＭＳ Ｐ明朝" w:hAnsi="ＭＳ Ｐ明朝" w:hint="eastAsia"/>
          <w:sz w:val="24"/>
          <w:szCs w:val="24"/>
        </w:rPr>
        <w:t>な</w:t>
      </w:r>
      <w:r w:rsidR="00C374CF" w:rsidRPr="008907A6">
        <w:rPr>
          <w:rFonts w:ascii="ＭＳ Ｐ明朝" w:eastAsia="ＭＳ Ｐ明朝" w:hAnsi="ＭＳ Ｐ明朝" w:hint="eastAsia"/>
          <w:sz w:val="24"/>
          <w:szCs w:val="24"/>
        </w:rPr>
        <w:t>いことですが、</w:t>
      </w:r>
      <w:r w:rsidRPr="008907A6">
        <w:rPr>
          <w:rFonts w:ascii="ＭＳ Ｐ明朝" w:eastAsia="ＭＳ Ｐ明朝" w:hAnsi="ＭＳ Ｐ明朝"/>
          <w:sz w:val="24"/>
          <w:szCs w:val="24"/>
        </w:rPr>
        <w:t>主の忍耐に</w:t>
      </w:r>
      <w:r w:rsidR="00C374CF" w:rsidRPr="008907A6">
        <w:rPr>
          <w:rFonts w:ascii="ＭＳ Ｐ明朝" w:eastAsia="ＭＳ Ｐ明朝" w:hAnsi="ＭＳ Ｐ明朝" w:hint="eastAsia"/>
          <w:sz w:val="24"/>
          <w:szCs w:val="24"/>
        </w:rPr>
        <w:t>も</w:t>
      </w:r>
      <w:r w:rsidRPr="008907A6">
        <w:rPr>
          <w:rFonts w:ascii="ＭＳ Ｐ明朝" w:eastAsia="ＭＳ Ｐ明朝" w:hAnsi="ＭＳ Ｐ明朝"/>
          <w:sz w:val="24"/>
          <w:szCs w:val="24"/>
        </w:rPr>
        <w:t>限度があ</w:t>
      </w:r>
      <w:r w:rsidR="00C2476F"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hyperlink r:id="rId358" w:anchor="34:5" w:tooltip="ときに主は雲の中にあって下り、彼と共にそこに立って主の名を宣べられた。 主は彼の前を過ぎて宣べられた。「主、主、あわれみあり、恵みあり、怒ることおそく、いつくしみと、まこととの豊かなる神、 いつくしみを千代までも施し、悪と、とがと、罪とをゆるす者、しかし、罰すべき者をば決してゆるさず、父の罪を子に報い、子の子に報いて、三、四代におよぼす者」。 " w:history="1">
        <w:r w:rsidRPr="008907A6">
          <w:rPr>
            <w:rStyle w:val="a3"/>
            <w:rFonts w:ascii="ＭＳ Ｐ明朝" w:eastAsia="ＭＳ Ｐ明朝" w:hAnsi="ＭＳ Ｐ明朝"/>
            <w:color w:val="auto"/>
            <w:sz w:val="24"/>
            <w:szCs w:val="24"/>
          </w:rPr>
          <w:t>出</w:t>
        </w:r>
        <w:r w:rsidR="00C2476F" w:rsidRPr="008907A6">
          <w:rPr>
            <w:rStyle w:val="a3"/>
            <w:rFonts w:ascii="ＭＳ Ｐ明朝" w:eastAsia="ＭＳ Ｐ明朝" w:hAnsi="ＭＳ Ｐ明朝"/>
            <w:color w:val="auto"/>
            <w:sz w:val="24"/>
            <w:szCs w:val="24"/>
          </w:rPr>
          <w:t>エジプト</w:t>
        </w:r>
        <w:r w:rsidRPr="008907A6">
          <w:rPr>
            <w:rStyle w:val="a3"/>
            <w:rFonts w:ascii="ＭＳ Ｐ明朝" w:eastAsia="ＭＳ Ｐ明朝" w:hAnsi="ＭＳ Ｐ明朝"/>
            <w:color w:val="auto"/>
            <w:sz w:val="24"/>
            <w:szCs w:val="24"/>
          </w:rPr>
          <w:t>34</w:t>
        </w:r>
        <w:r w:rsidR="00C2476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5-7</w:t>
        </w:r>
        <w:r w:rsidR="00C2476F"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359" w:anchor="48:9" w:tooltip="わが名のために、わたしは怒りをおそくする。わが誉のために、わたしはこれをおさえて、あなたを断ち滅ぼすことをしない。 " w:history="1">
        <w:r w:rsidR="00C2476F" w:rsidRPr="008907A6">
          <w:rPr>
            <w:rStyle w:val="a3"/>
            <w:rFonts w:ascii="ＭＳ Ｐ明朝" w:eastAsia="ＭＳ Ｐ明朝" w:hAnsi="ＭＳ Ｐ明朝"/>
            <w:color w:val="auto"/>
            <w:sz w:val="24"/>
            <w:szCs w:val="24"/>
          </w:rPr>
          <w:t>イザヤ</w:t>
        </w:r>
        <w:r w:rsidRPr="008907A6">
          <w:rPr>
            <w:rStyle w:val="a3"/>
            <w:rFonts w:ascii="ＭＳ Ｐ明朝" w:eastAsia="ＭＳ Ｐ明朝" w:hAnsi="ＭＳ Ｐ明朝"/>
            <w:color w:val="auto"/>
            <w:sz w:val="24"/>
            <w:szCs w:val="24"/>
          </w:rPr>
          <w:t>48</w:t>
        </w:r>
        <w:r w:rsidR="00C2476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9</w:t>
        </w:r>
        <w:r w:rsidR="00C2476F"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hyperlink r:id="rId360" w:anchor="2:4" w:tooltip="神は、すべての人が救われて、真理を悟るに至ることを望んでおられる。 " w:history="1">
        <w:r w:rsidR="00C2476F" w:rsidRPr="008907A6">
          <w:rPr>
            <w:rStyle w:val="a3"/>
            <w:rFonts w:ascii="ＭＳ Ｐ明朝" w:eastAsia="ＭＳ Ｐ明朝" w:hAnsi="ＭＳ Ｐ明朝" w:hint="eastAsia"/>
            <w:color w:val="auto"/>
            <w:sz w:val="24"/>
            <w:szCs w:val="24"/>
          </w:rPr>
          <w:t>第一テモテ</w:t>
        </w:r>
        <w:r w:rsidRPr="008907A6">
          <w:rPr>
            <w:rStyle w:val="a3"/>
            <w:rFonts w:ascii="ＭＳ Ｐ明朝" w:eastAsia="ＭＳ Ｐ明朝" w:hAnsi="ＭＳ Ｐ明朝"/>
            <w:color w:val="auto"/>
            <w:sz w:val="24"/>
            <w:szCs w:val="24"/>
          </w:rPr>
          <w:t>2</w:t>
        </w:r>
        <w:r w:rsidR="00C2476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4</w:t>
        </w:r>
        <w:r w:rsidR="00C2476F"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361"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 w:history="1">
        <w:r w:rsidR="00C2476F" w:rsidRPr="008907A6">
          <w:rPr>
            <w:rStyle w:val="a3"/>
            <w:rFonts w:ascii="ＭＳ Ｐ明朝" w:eastAsia="ＭＳ Ｐ明朝" w:hAnsi="ＭＳ Ｐ明朝"/>
            <w:color w:val="auto"/>
            <w:sz w:val="24"/>
            <w:szCs w:val="24"/>
          </w:rPr>
          <w:t>第二</w:t>
        </w:r>
        <w:r w:rsidR="00C2476F" w:rsidRPr="008907A6">
          <w:rPr>
            <w:rStyle w:val="a3"/>
            <w:rFonts w:ascii="ＭＳ Ｐ明朝" w:eastAsia="ＭＳ Ｐ明朝" w:hAnsi="ＭＳ Ｐ明朝" w:hint="eastAsia"/>
            <w:color w:val="auto"/>
            <w:sz w:val="24"/>
            <w:szCs w:val="24"/>
          </w:rPr>
          <w:t>ペテロ</w:t>
        </w:r>
        <w:r w:rsidRPr="008907A6">
          <w:rPr>
            <w:rStyle w:val="a3"/>
            <w:rFonts w:ascii="ＭＳ Ｐ明朝" w:eastAsia="ＭＳ Ｐ明朝" w:hAnsi="ＭＳ Ｐ明朝"/>
            <w:color w:val="auto"/>
            <w:sz w:val="24"/>
            <w:szCs w:val="24"/>
          </w:rPr>
          <w:t>3</w:t>
        </w:r>
        <w:r w:rsidR="00C2476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9</w:t>
        </w:r>
        <w:r w:rsidR="00C2476F" w:rsidRPr="008907A6">
          <w:rPr>
            <w:rStyle w:val="a3"/>
            <w:rFonts w:ascii="ＭＳ Ｐ明朝" w:eastAsia="ＭＳ Ｐ明朝" w:hAnsi="ＭＳ Ｐ明朝"/>
            <w:color w:val="auto"/>
            <w:sz w:val="24"/>
            <w:szCs w:val="24"/>
          </w:rPr>
          <w:t>節</w:t>
        </w:r>
      </w:hyperlink>
      <w:r w:rsidR="00FD3223" w:rsidRPr="008907A6">
        <w:rPr>
          <w:rFonts w:ascii="ＭＳ Ｐ明朝" w:eastAsia="ＭＳ Ｐ明朝" w:hAnsi="ＭＳ Ｐ明朝"/>
          <w:sz w:val="24"/>
          <w:szCs w:val="24"/>
        </w:rPr>
        <w:t xml:space="preserve">, </w:t>
      </w:r>
      <w:hyperlink r:id="rId362" w:anchor="3:15" w:tooltip="また、わたしたちの主の寛容は救のためであると思いなさい。このことは、わたしたちの愛する兄弟パウロが、彼に与えられた知恵によって、あなたがたに書きおくったとおりである。 " w:history="1">
        <w:r w:rsidRPr="008907A6">
          <w:rPr>
            <w:rStyle w:val="a3"/>
            <w:rFonts w:ascii="ＭＳ Ｐ明朝" w:eastAsia="ＭＳ Ｐ明朝" w:hAnsi="ＭＳ Ｐ明朝"/>
            <w:color w:val="auto"/>
            <w:sz w:val="24"/>
            <w:szCs w:val="24"/>
          </w:rPr>
          <w:t>3</w:t>
        </w:r>
        <w:r w:rsidR="00FD3223"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15</w:t>
        </w:r>
        <w:r w:rsidR="00FD3223"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）。どのような文明、どのような組織、どのような教会の時代、どのような集団であっても、例外的に善</w:t>
      </w:r>
      <w:r w:rsidRPr="008907A6">
        <w:rPr>
          <w:rFonts w:ascii="ＭＳ Ｐ明朝" w:eastAsia="ＭＳ Ｐ明朝" w:hAnsi="ＭＳ Ｐ明朝" w:hint="eastAsia"/>
          <w:sz w:val="24"/>
          <w:szCs w:val="24"/>
        </w:rPr>
        <w:t>良</w:t>
      </w:r>
      <w:r w:rsidR="00C374CF" w:rsidRPr="008907A6">
        <w:rPr>
          <w:rFonts w:ascii="ＭＳ Ｐ明朝" w:eastAsia="ＭＳ Ｐ明朝" w:hAnsi="ＭＳ Ｐ明朝" w:hint="eastAsia"/>
          <w:sz w:val="24"/>
          <w:szCs w:val="24"/>
        </w:rPr>
        <w:t>である</w:t>
      </w:r>
      <w:r w:rsidRPr="008907A6">
        <w:rPr>
          <w:rFonts w:ascii="ＭＳ Ｐ明朝" w:eastAsia="ＭＳ Ｐ明朝" w:hAnsi="ＭＳ Ｐ明朝" w:hint="eastAsia"/>
          <w:sz w:val="24"/>
          <w:szCs w:val="24"/>
        </w:rPr>
        <w:t>信者や例外的に神に忠実な信者が存在しても、広範な反逆と背教に対する神の裁きを退けるには不十分な時が</w:t>
      </w:r>
      <w:r w:rsidR="00C374CF" w:rsidRPr="008907A6">
        <w:rPr>
          <w:rFonts w:ascii="ＭＳ Ｐ明朝" w:eastAsia="ＭＳ Ｐ明朝" w:hAnsi="ＭＳ Ｐ明朝" w:hint="eastAsia"/>
          <w:sz w:val="24"/>
          <w:szCs w:val="24"/>
        </w:rPr>
        <w:t>やって</w:t>
      </w:r>
      <w:r w:rsidRPr="008907A6">
        <w:rPr>
          <w:rFonts w:ascii="ＭＳ Ｐ明朝" w:eastAsia="ＭＳ Ｐ明朝" w:hAnsi="ＭＳ Ｐ明朝" w:hint="eastAsia"/>
          <w:sz w:val="24"/>
          <w:szCs w:val="24"/>
        </w:rPr>
        <w:t>来</w:t>
      </w:r>
      <w:r w:rsidR="00FD3223"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w:t>
      </w:r>
      <w:hyperlink r:id="rId363" w:anchor="32:11" w:tooltip="(11)モーセはその神、主をなだめて言った、「… (13)  あなたのしもべアブラハム、イサク、イスラエルに、あなたが御自身をさして誓い、『わたしは天の星のように、あなたがたの子孫を増し、わたしが約束したこの地を皆あなたがたの子孫に与えて、長くこれを所有させるであろう』と彼らに仰せられたことを覚えてください」。 (14) それで、主はその民に下すと言われた災について思い直された。" w:history="1">
        <w:r w:rsidRPr="008907A6">
          <w:rPr>
            <w:rStyle w:val="a3"/>
            <w:rFonts w:ascii="ＭＳ Ｐ明朝" w:eastAsia="ＭＳ Ｐ明朝" w:hAnsi="ＭＳ Ｐ明朝" w:hint="eastAsia"/>
            <w:color w:val="auto"/>
            <w:sz w:val="24"/>
            <w:szCs w:val="24"/>
          </w:rPr>
          <w:t>出</w:t>
        </w:r>
        <w:r w:rsidR="0077269B" w:rsidRPr="008907A6">
          <w:rPr>
            <w:rStyle w:val="a3"/>
            <w:rFonts w:ascii="ＭＳ Ｐ明朝" w:eastAsia="ＭＳ Ｐ明朝" w:hAnsi="ＭＳ Ｐ明朝"/>
            <w:color w:val="auto"/>
            <w:sz w:val="24"/>
            <w:szCs w:val="24"/>
          </w:rPr>
          <w:t>エジプト</w:t>
        </w:r>
        <w:r w:rsidRPr="008907A6">
          <w:rPr>
            <w:rStyle w:val="a3"/>
            <w:rFonts w:ascii="ＭＳ Ｐ明朝" w:eastAsia="ＭＳ Ｐ明朝" w:hAnsi="ＭＳ Ｐ明朝"/>
            <w:color w:val="auto"/>
            <w:sz w:val="24"/>
            <w:szCs w:val="24"/>
          </w:rPr>
          <w:t>32</w:t>
        </w:r>
        <w:r w:rsidR="0077269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11-14</w:t>
        </w:r>
        <w:r w:rsidR="0077269B" w:rsidRPr="008907A6">
          <w:rPr>
            <w:rStyle w:val="a3"/>
            <w:rFonts w:ascii="ＭＳ Ｐ明朝" w:eastAsia="ＭＳ Ｐ明朝" w:hAnsi="ＭＳ Ｐ明朝"/>
            <w:color w:val="auto"/>
            <w:sz w:val="24"/>
            <w:szCs w:val="24"/>
          </w:rPr>
          <w:t>節</w:t>
        </w:r>
      </w:hyperlink>
      <w:r w:rsidR="0077269B" w:rsidRPr="008907A6">
        <w:rPr>
          <w:rFonts w:ascii="ＭＳ Ｐ明朝" w:eastAsia="ＭＳ Ｐ明朝" w:hAnsi="ＭＳ Ｐ明朝"/>
          <w:sz w:val="24"/>
          <w:szCs w:val="24"/>
        </w:rPr>
        <w:t>,</w:t>
      </w:r>
      <w:r w:rsidRPr="008907A6">
        <w:rPr>
          <w:rFonts w:ascii="ＭＳ Ｐ明朝" w:eastAsia="ＭＳ Ｐ明朝" w:hAnsi="ＭＳ Ｐ明朝"/>
          <w:sz w:val="24"/>
          <w:szCs w:val="24"/>
        </w:rPr>
        <w:t xml:space="preserve"> </w:t>
      </w:r>
      <w:hyperlink r:id="rId364" w:anchor="32:32" w:tooltip="Exo 32:33-34  主はモーセに言われた、「すべてわたしに罪を犯した者は、これをわたしのふみから消し去るであろう。  (34)  しかし、今あなたは行って、わたしがあなたに告げたところに民を導きなさい。見よ、わたしの使はあなたに先立って行くであろう。ただし刑罰の日に、わたしは彼らの罪を罰するであろう」。" w:history="1">
        <w:r w:rsidRPr="008907A6">
          <w:rPr>
            <w:rStyle w:val="a3"/>
            <w:rFonts w:ascii="ＭＳ Ｐ明朝" w:eastAsia="ＭＳ Ｐ明朝" w:hAnsi="ＭＳ Ｐ明朝"/>
            <w:color w:val="auto"/>
            <w:sz w:val="24"/>
            <w:szCs w:val="24"/>
          </w:rPr>
          <w:t>32</w:t>
        </w:r>
        <w:r w:rsidR="0077269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32-33</w:t>
        </w:r>
        <w:r w:rsidR="0077269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365" w:anchor="22:30" w:tooltip="Eze 22:30  わたしは、国のために石がきを築き、わたしの前にあって、破れ口に立ち、わたしにこれを滅ぼさせないようにする者を、彼らのうちに尋ねたが得られなかった。" w:history="1">
        <w:r w:rsidRPr="008907A6">
          <w:rPr>
            <w:rStyle w:val="a3"/>
            <w:rFonts w:ascii="ＭＳ Ｐ明朝" w:eastAsia="ＭＳ Ｐ明朝" w:hAnsi="ＭＳ Ｐ明朝"/>
            <w:color w:val="auto"/>
            <w:sz w:val="24"/>
            <w:szCs w:val="24"/>
          </w:rPr>
          <w:t>エゼ</w:t>
        </w:r>
        <w:r w:rsidR="0077269B" w:rsidRPr="008907A6">
          <w:rPr>
            <w:rStyle w:val="a3"/>
            <w:rFonts w:ascii="ＭＳ Ｐ明朝" w:eastAsia="ＭＳ Ｐ明朝" w:hAnsi="ＭＳ Ｐ明朝"/>
            <w:color w:val="auto"/>
            <w:sz w:val="24"/>
            <w:szCs w:val="24"/>
          </w:rPr>
          <w:t>キエル</w:t>
        </w:r>
        <w:r w:rsidRPr="008907A6">
          <w:rPr>
            <w:rStyle w:val="a3"/>
            <w:rFonts w:ascii="ＭＳ Ｐ明朝" w:eastAsia="ＭＳ Ｐ明朝" w:hAnsi="ＭＳ Ｐ明朝"/>
            <w:color w:val="auto"/>
            <w:sz w:val="24"/>
            <w:szCs w:val="24"/>
          </w:rPr>
          <w:t>22</w:t>
        </w:r>
        <w:r w:rsidR="0077269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30</w:t>
        </w:r>
        <w:r w:rsidR="0077269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p>
    <w:p w14:paraId="3E118B5B" w14:textId="77777777" w:rsidR="00C34629" w:rsidRPr="008907A6" w:rsidRDefault="00C34629" w:rsidP="00C34629">
      <w:pPr>
        <w:rPr>
          <w:rFonts w:ascii="ＭＳ Ｐ明朝" w:eastAsia="ＭＳ Ｐ明朝" w:hAnsi="ＭＳ Ｐ明朝"/>
          <w:sz w:val="24"/>
          <w:szCs w:val="24"/>
        </w:rPr>
      </w:pPr>
    </w:p>
    <w:p w14:paraId="1FDECE09" w14:textId="793D8CD3" w:rsidR="00235B40" w:rsidRPr="008907A6" w:rsidRDefault="00235B40" w:rsidP="00371FF0">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人の子よ、もし国がわたしに、もとりそむいて罪を犯し、わたしがその上に手を伸べて、そのつえとたのむパンを砕き、これにききんを送り、人と獣とをそのうちから断つ時、たといそこにノア、ダニエル、ヨブの三人がいても、彼らはその義によって、ただ自分の命を救いうるのみであると、主なる神は言われる。</w:t>
      </w:r>
      <w:r w:rsidRPr="008907A6">
        <w:rPr>
          <w:rFonts w:ascii="ＭＳ Ｐ明朝" w:eastAsia="ＭＳ Ｐ明朝" w:hAnsi="ＭＳ Ｐ明朝" w:cs="Arial" w:hint="eastAsia"/>
          <w:lang w:val="ja-JP"/>
        </w:rPr>
        <w:t>(</w:t>
      </w:r>
      <w:r w:rsidR="00000000" w:rsidRPr="008907A6">
        <w:fldChar w:fldCharType="begin"/>
      </w:r>
      <w:r w:rsidR="00000000" w:rsidRPr="008907A6">
        <w:instrText>HYPERLINK "https://jpn.bible/kougo/ezek" \l "14:13"</w:instrText>
      </w:r>
      <w:r w:rsidR="00000000" w:rsidRPr="008907A6">
        <w:fldChar w:fldCharType="separate"/>
      </w:r>
      <w:r w:rsidRPr="008907A6">
        <w:rPr>
          <w:rStyle w:val="a3"/>
          <w:rFonts w:ascii="ＭＳ Ｐ明朝" w:eastAsia="ＭＳ Ｐ明朝" w:hAnsi="ＭＳ Ｐ明朝" w:cs="Arial" w:hint="eastAsia"/>
          <w:color w:val="auto"/>
          <w:lang w:val="ja-JP"/>
        </w:rPr>
        <w:t>エゼキエル1</w:t>
      </w:r>
      <w:r w:rsidRPr="008907A6">
        <w:rPr>
          <w:rStyle w:val="a3"/>
          <w:rFonts w:ascii="ＭＳ Ｐ明朝" w:eastAsia="ＭＳ Ｐ明朝" w:hAnsi="ＭＳ Ｐ明朝" w:cs="Arial"/>
          <w:color w:val="auto"/>
          <w:lang w:val="ja-JP"/>
        </w:rPr>
        <w:t>4章</w:t>
      </w:r>
      <w:r w:rsidRPr="008907A6">
        <w:rPr>
          <w:rStyle w:val="a3"/>
          <w:rFonts w:ascii="ＭＳ Ｐ明朝" w:eastAsia="ＭＳ Ｐ明朝" w:hAnsi="ＭＳ Ｐ明朝" w:cs="Arial" w:hint="eastAsia"/>
          <w:color w:val="auto"/>
          <w:lang w:val="ja-JP"/>
        </w:rPr>
        <w:t>1</w:t>
      </w:r>
      <w:r w:rsidRPr="008907A6">
        <w:rPr>
          <w:rStyle w:val="a3"/>
          <w:rFonts w:ascii="ＭＳ Ｐ明朝" w:eastAsia="ＭＳ Ｐ明朝" w:hAnsi="ＭＳ Ｐ明朝" w:cs="Arial"/>
          <w:color w:val="auto"/>
          <w:lang w:val="ja-JP"/>
        </w:rPr>
        <w:t>3,14節</w:t>
      </w:r>
      <w:r w:rsidR="00000000"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hint="eastAsia"/>
          <w:lang w:val="ja-JP"/>
        </w:rPr>
        <w:t>)</w:t>
      </w:r>
    </w:p>
    <w:p w14:paraId="4193025E" w14:textId="77777777" w:rsidR="00235B40" w:rsidRPr="008907A6" w:rsidRDefault="00235B40" w:rsidP="00235B40">
      <w:pPr>
        <w:pStyle w:val="Normal"/>
        <w:rPr>
          <w:rFonts w:ascii="Arial" w:hAnsi="Arial" w:cs="Arial"/>
          <w:lang w:val="ja-JP"/>
        </w:rPr>
      </w:pPr>
    </w:p>
    <w:p w14:paraId="7AB80944" w14:textId="2EA695B2" w:rsidR="00C34629" w:rsidRPr="008907A6" w:rsidRDefault="00C34629" w:rsidP="00235B40">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この点で、テアテラは、（危険なほど中央集権的な官僚主義を発展させるほどに）優れた防衛が珍重される一方で、神の言葉を学び広めることが軽視された、ペルガモの</w:t>
      </w:r>
      <w:r w:rsidR="00235B40" w:rsidRPr="008907A6">
        <w:rPr>
          <w:rFonts w:ascii="ＭＳ Ｐ明朝" w:eastAsia="ＭＳ Ｐ明朝" w:hAnsi="ＭＳ Ｐ明朝" w:hint="eastAsia"/>
          <w:sz w:val="24"/>
          <w:szCs w:val="24"/>
        </w:rPr>
        <w:t>初期の</w:t>
      </w:r>
      <w:r w:rsidRPr="008907A6">
        <w:rPr>
          <w:rFonts w:ascii="ＭＳ Ｐ明朝" w:eastAsia="ＭＳ Ｐ明朝" w:hAnsi="ＭＳ Ｐ明朝" w:hint="eastAsia"/>
          <w:sz w:val="24"/>
          <w:szCs w:val="24"/>
        </w:rPr>
        <w:t>時代とは正反対であることを示してい</w:t>
      </w:r>
      <w:r w:rsidR="00235B40"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。テアテラとペルガモの教訓を私たち個人の生活に当てはめれば、霊的成長</w:t>
      </w:r>
      <w:r w:rsidR="001C1CCF" w:rsidRPr="008907A6">
        <w:rPr>
          <w:rFonts w:ascii="ＭＳ Ｐ明朝" w:eastAsia="ＭＳ Ｐ明朝" w:hAnsi="ＭＳ Ｐ明朝" w:hint="eastAsia"/>
          <w:sz w:val="24"/>
          <w:szCs w:val="24"/>
        </w:rPr>
        <w:t>や</w:t>
      </w:r>
      <w:r w:rsidRPr="008907A6">
        <w:rPr>
          <w:rFonts w:ascii="ＭＳ Ｐ明朝" w:eastAsia="ＭＳ Ｐ明朝" w:hAnsi="ＭＳ Ｐ明朝" w:hint="eastAsia"/>
          <w:sz w:val="24"/>
          <w:szCs w:val="24"/>
        </w:rPr>
        <w:t>、</w:t>
      </w:r>
      <w:r w:rsidR="001C1CCF" w:rsidRPr="008907A6">
        <w:rPr>
          <w:rFonts w:ascii="ＭＳ Ｐ明朝" w:eastAsia="ＭＳ Ｐ明朝" w:hAnsi="ＭＳ Ｐ明朝" w:hint="eastAsia"/>
          <w:sz w:val="24"/>
          <w:szCs w:val="24"/>
        </w:rPr>
        <w:t>個々に</w:t>
      </w:r>
      <w:r w:rsidRPr="008907A6">
        <w:rPr>
          <w:rFonts w:ascii="ＭＳ Ｐ明朝" w:eastAsia="ＭＳ Ｐ明朝" w:hAnsi="ＭＳ Ｐ明朝" w:hint="eastAsia"/>
          <w:sz w:val="24"/>
          <w:szCs w:val="24"/>
        </w:rPr>
        <w:t>与えられた賜物に従</w:t>
      </w:r>
      <w:r w:rsidR="001C1CCF" w:rsidRPr="008907A6">
        <w:rPr>
          <w:rFonts w:ascii="ＭＳ Ｐ明朝" w:eastAsia="ＭＳ Ｐ明朝" w:hAnsi="ＭＳ Ｐ明朝" w:hint="eastAsia"/>
          <w:sz w:val="24"/>
          <w:szCs w:val="24"/>
        </w:rPr>
        <w:t>った</w:t>
      </w:r>
      <w:r w:rsidRPr="008907A6">
        <w:rPr>
          <w:rFonts w:ascii="ＭＳ Ｐ明朝" w:eastAsia="ＭＳ Ｐ明朝" w:hAnsi="ＭＳ Ｐ明朝" w:hint="eastAsia"/>
          <w:sz w:val="24"/>
          <w:szCs w:val="24"/>
        </w:rPr>
        <w:t>奉仕の準備、そして、神が昔から私たちのために定めておられた務めと善行を実行するという「良い</w:t>
      </w:r>
      <w:r w:rsidR="00235B40" w:rsidRPr="008907A6">
        <w:rPr>
          <w:rFonts w:ascii="ＭＳ Ｐ明朝" w:eastAsia="ＭＳ Ｐ明朝" w:hAnsi="ＭＳ Ｐ明朝" w:hint="eastAsia"/>
          <w:sz w:val="24"/>
          <w:szCs w:val="24"/>
        </w:rPr>
        <w:t>攻勢的なわざ</w:t>
      </w:r>
      <w:r w:rsidRPr="008907A6">
        <w:rPr>
          <w:rFonts w:ascii="ＭＳ Ｐ明朝" w:eastAsia="ＭＳ Ｐ明朝" w:hAnsi="ＭＳ Ｐ明朝" w:hint="eastAsia"/>
          <w:sz w:val="24"/>
          <w:szCs w:val="24"/>
        </w:rPr>
        <w:t>」に加えて（</w:t>
      </w:r>
      <w:hyperlink r:id="rId366" w:anchor="2:10" w:tooltip="わたしたちは神の作品であって、良い行いをするように、キリスト・イエスにあって造られたのである。神は、わたしたちが、良い行いをして日を過ごすようにと、あらかじめ備えて下さったのである。 " w:history="1">
        <w:r w:rsidRPr="008907A6">
          <w:rPr>
            <w:rStyle w:val="a3"/>
            <w:rFonts w:ascii="ＭＳ Ｐ明朝" w:eastAsia="ＭＳ Ｐ明朝" w:hAnsi="ＭＳ Ｐ明朝" w:hint="eastAsia"/>
            <w:color w:val="auto"/>
            <w:sz w:val="24"/>
            <w:szCs w:val="24"/>
          </w:rPr>
          <w:t>エペソ</w:t>
        </w:r>
        <w:r w:rsidRPr="008907A6">
          <w:rPr>
            <w:rStyle w:val="a3"/>
            <w:rFonts w:ascii="ＭＳ Ｐ明朝" w:eastAsia="ＭＳ Ｐ明朝" w:hAnsi="ＭＳ Ｐ明朝"/>
            <w:color w:val="auto"/>
            <w:sz w:val="24"/>
            <w:szCs w:val="24"/>
          </w:rPr>
          <w:t>2</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10</w:t>
        </w:r>
        <w:r w:rsidR="0054682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）、すなわち、私たちの内にある罪の性質を</w:t>
      </w:r>
      <w:r w:rsidR="00546828" w:rsidRPr="008907A6">
        <w:rPr>
          <w:rFonts w:ascii="ＭＳ Ｐ明朝" w:eastAsia="ＭＳ Ｐ明朝" w:hAnsi="ＭＳ Ｐ明朝" w:hint="eastAsia"/>
          <w:sz w:val="24"/>
          <w:szCs w:val="24"/>
        </w:rPr>
        <w:lastRenderedPageBreak/>
        <w:t>「</w:t>
      </w:r>
      <w:r w:rsidRPr="008907A6">
        <w:rPr>
          <w:rFonts w:ascii="ＭＳ Ｐ明朝" w:eastAsia="ＭＳ Ｐ明朝" w:hAnsi="ＭＳ Ｐ明朝"/>
          <w:sz w:val="24"/>
          <w:szCs w:val="24"/>
        </w:rPr>
        <w:t>死に追いやる</w:t>
      </w:r>
      <w:r w:rsidR="00546828"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w:t>
      </w:r>
      <w:hyperlink r:id="rId367" w:anchor="3:5" w:tooltip="だから、地上の肢体、すなわち、不品行、汚れ、情欲、悪欲、また貪欲を殺してしまいなさい。貪欲は偶像礼拝にほかならない。 " w:history="1">
        <w:r w:rsidR="00A93BA0" w:rsidRPr="008907A6">
          <w:rPr>
            <w:rStyle w:val="a3"/>
            <w:rFonts w:ascii="ＭＳ Ｐ明朝" w:eastAsia="ＭＳ Ｐ明朝" w:hAnsi="ＭＳ Ｐ明朝" w:hint="eastAsia"/>
            <w:color w:val="auto"/>
            <w:sz w:val="24"/>
            <w:szCs w:val="24"/>
          </w:rPr>
          <w:t>コロサイ</w:t>
        </w:r>
        <w:r w:rsidRPr="008907A6">
          <w:rPr>
            <w:rStyle w:val="a3"/>
            <w:rFonts w:ascii="ＭＳ Ｐ明朝" w:eastAsia="ＭＳ Ｐ明朝" w:hAnsi="ＭＳ Ｐ明朝"/>
            <w:color w:val="auto"/>
            <w:sz w:val="24"/>
            <w:szCs w:val="24"/>
          </w:rPr>
          <w:t>3</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5</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68" w:anchor="8:12" w:tooltip="それゆえに、兄弟たちよ。わたしたちは、果すべき責任を負っている者であるが、肉に従って生きる責任を肉に対して負っているのではない。 なぜなら、もし、肉に従って生きるなら、あなたがたは死ぬ外はないからである。しかし、霊によってからだの働きを殺すなら、あなたがたは生きるであろう。 " w:history="1">
        <w:r w:rsidRPr="008907A6">
          <w:rPr>
            <w:rStyle w:val="a3"/>
            <w:rFonts w:ascii="ＭＳ Ｐ明朝" w:eastAsia="ＭＳ Ｐ明朝" w:hAnsi="ＭＳ Ｐ明朝"/>
            <w:color w:val="auto"/>
            <w:sz w:val="24"/>
            <w:szCs w:val="24"/>
          </w:rPr>
          <w:t>ローマ8</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12-13</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69" w:anchor="4:22" w:tooltip="すなわち、あなたがたは、以前の生活に属する、情欲に迷って滅び行く古き人を脱ぎ捨て、 " w:history="1">
        <w:r w:rsidRPr="008907A6">
          <w:rPr>
            <w:rStyle w:val="a3"/>
            <w:rFonts w:ascii="ＭＳ Ｐ明朝" w:eastAsia="ＭＳ Ｐ明朝" w:hAnsi="ＭＳ Ｐ明朝"/>
            <w:color w:val="auto"/>
            <w:sz w:val="24"/>
            <w:szCs w:val="24"/>
          </w:rPr>
          <w:t>エペ</w:t>
        </w:r>
        <w:r w:rsidR="00546828" w:rsidRPr="008907A6">
          <w:rPr>
            <w:rStyle w:val="a3"/>
            <w:rFonts w:ascii="ＭＳ Ｐ明朝" w:eastAsia="ＭＳ Ｐ明朝" w:hAnsi="ＭＳ Ｐ明朝"/>
            <w:color w:val="auto"/>
            <w:sz w:val="24"/>
            <w:szCs w:val="24"/>
          </w:rPr>
          <w:t>ソ</w:t>
        </w:r>
        <w:r w:rsidRPr="008907A6">
          <w:rPr>
            <w:rStyle w:val="a3"/>
            <w:rFonts w:ascii="ＭＳ Ｐ明朝" w:eastAsia="ＭＳ Ｐ明朝" w:hAnsi="ＭＳ Ｐ明朝"/>
            <w:color w:val="auto"/>
            <w:sz w:val="24"/>
            <w:szCs w:val="24"/>
          </w:rPr>
          <w:t>4</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22</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0" w:anchor="3:9" w:tooltip="互にうそを言ってはならない。あなたがたは、古き人をその行いと一緒に脱ぎ捨て、 " w:history="1">
        <w:r w:rsidR="00A93BA0" w:rsidRPr="008907A6">
          <w:rPr>
            <w:rStyle w:val="a3"/>
            <w:rFonts w:ascii="ＭＳ Ｐ明朝" w:eastAsia="ＭＳ Ｐ明朝" w:hAnsi="ＭＳ Ｐ明朝"/>
            <w:color w:val="auto"/>
            <w:sz w:val="24"/>
            <w:szCs w:val="24"/>
          </w:rPr>
          <w:t>コロサイ</w:t>
        </w:r>
        <w:r w:rsidRPr="008907A6">
          <w:rPr>
            <w:rStyle w:val="a3"/>
            <w:rFonts w:ascii="ＭＳ Ｐ明朝" w:eastAsia="ＭＳ Ｐ明朝" w:hAnsi="ＭＳ Ｐ明朝"/>
            <w:color w:val="auto"/>
            <w:sz w:val="24"/>
            <w:szCs w:val="24"/>
          </w:rPr>
          <w:t>3</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9</w:t>
        </w:r>
        <w:r w:rsidR="0054682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参照）こと、そして、キリストのために生きながらこの世に死</w:t>
      </w:r>
      <w:r w:rsidR="00235B40" w:rsidRPr="008907A6">
        <w:rPr>
          <w:rFonts w:ascii="ＭＳ Ｐ明朝" w:eastAsia="ＭＳ Ｐ明朝" w:hAnsi="ＭＳ Ｐ明朝" w:hint="eastAsia"/>
          <w:sz w:val="24"/>
          <w:szCs w:val="24"/>
        </w:rPr>
        <w:t>ぬ</w:t>
      </w:r>
      <w:r w:rsidRPr="008907A6">
        <w:rPr>
          <w:rFonts w:ascii="ＭＳ Ｐ明朝" w:eastAsia="ＭＳ Ｐ明朝" w:hAnsi="ＭＳ Ｐ明朝"/>
          <w:sz w:val="24"/>
          <w:szCs w:val="24"/>
        </w:rPr>
        <w:t>（</w:t>
      </w:r>
      <w:hyperlink r:id="rId371" w:anchor="6:2" w:tooltip="断じてそうではない。罪に対して死んだわたしたちが、どうして、なお、その中に生きておれるだろうか。 それとも、あなたがたは知らないのか。キリスト・イエスにあずかるバプテスマを受けたわたしたちは、彼の死にあずかるバプテスマを受けたのである…" w:history="1">
        <w:r w:rsidRPr="008907A6">
          <w:rPr>
            <w:rStyle w:val="a3"/>
            <w:rFonts w:ascii="ＭＳ Ｐ明朝" w:eastAsia="ＭＳ Ｐ明朝" w:hAnsi="ＭＳ Ｐ明朝"/>
            <w:color w:val="auto"/>
            <w:sz w:val="24"/>
            <w:szCs w:val="24"/>
          </w:rPr>
          <w:t>ローマ6</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2-14</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2" w:anchor="2:20" w:tooltip="生きているのは、もはや、わたしではない。キリストが、わたしのうちに生きておられるのである。しかし、わたしがいま肉にあって生きているのは、わたしを愛し、わたしのためにご自身をささげられた神の御子を信じる信仰によって、生きているのである。 " w:history="1">
        <w:r w:rsidRPr="008907A6">
          <w:rPr>
            <w:rStyle w:val="a3"/>
            <w:rFonts w:ascii="ＭＳ Ｐ明朝" w:eastAsia="ＭＳ Ｐ明朝" w:hAnsi="ＭＳ Ｐ明朝"/>
            <w:color w:val="auto"/>
            <w:sz w:val="24"/>
            <w:szCs w:val="24"/>
          </w:rPr>
          <w:t>ガラ</w:t>
        </w:r>
        <w:r w:rsidR="00546828" w:rsidRPr="008907A6">
          <w:rPr>
            <w:rStyle w:val="a3"/>
            <w:rFonts w:ascii="ＭＳ Ｐ明朝" w:eastAsia="ＭＳ Ｐ明朝" w:hAnsi="ＭＳ Ｐ明朝"/>
            <w:color w:val="auto"/>
            <w:sz w:val="24"/>
            <w:szCs w:val="24"/>
          </w:rPr>
          <w:t>テヤ</w:t>
        </w:r>
        <w:r w:rsidRPr="008907A6">
          <w:rPr>
            <w:rStyle w:val="a3"/>
            <w:rFonts w:ascii="ＭＳ Ｐ明朝" w:eastAsia="ＭＳ Ｐ明朝" w:hAnsi="ＭＳ Ｐ明朝"/>
            <w:color w:val="auto"/>
            <w:sz w:val="24"/>
            <w:szCs w:val="24"/>
          </w:rPr>
          <w:t>2</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20</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3" w:anchor="5:24" w:tooltip="キリスト・イエスに属する者は、自分の肉を、その情と欲と共に十字架につけてしまったのである。 " w:history="1">
        <w:r w:rsidRPr="008907A6">
          <w:rPr>
            <w:rStyle w:val="a3"/>
            <w:rFonts w:ascii="ＭＳ Ｐ明朝" w:eastAsia="ＭＳ Ｐ明朝" w:hAnsi="ＭＳ Ｐ明朝"/>
            <w:color w:val="auto"/>
            <w:sz w:val="24"/>
            <w:szCs w:val="24"/>
          </w:rPr>
          <w:t>5</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24</w:t>
        </w:r>
        <w:r w:rsidR="00546828" w:rsidRPr="008907A6">
          <w:rPr>
            <w:rStyle w:val="a3"/>
            <w:rFonts w:ascii="ＭＳ Ｐ明朝" w:eastAsia="ＭＳ Ｐ明朝" w:hAnsi="ＭＳ Ｐ明朝" w:hint="eastAsia"/>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4" w:anchor="6:14" w:tooltip="しかし、わたし自身には、わたしたちの主イエス・キリストの十字架以外に、誇とするものは、断じてあってはならない。この十字架につけられて、この世はわたしに対して死に、わたしもこの世に対して死んでしまったのである。 " w:history="1">
        <w:r w:rsidRPr="008907A6">
          <w:rPr>
            <w:rStyle w:val="a3"/>
            <w:rFonts w:ascii="ＭＳ Ｐ明朝" w:eastAsia="ＭＳ Ｐ明朝" w:hAnsi="ＭＳ Ｐ明朝"/>
            <w:color w:val="auto"/>
            <w:sz w:val="24"/>
            <w:szCs w:val="24"/>
          </w:rPr>
          <w:t>6</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14</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5" w:anchor="1:21" w:tooltip="わたしにとっては、生きることはキリストであり、死ぬことは益である。 " w:history="1">
        <w:r w:rsidR="00546828" w:rsidRPr="008907A6">
          <w:rPr>
            <w:rStyle w:val="a3"/>
            <w:rFonts w:ascii="ＭＳ Ｐ明朝" w:eastAsia="ＭＳ Ｐ明朝" w:hAnsi="ＭＳ Ｐ明朝"/>
            <w:color w:val="auto"/>
            <w:sz w:val="24"/>
            <w:szCs w:val="24"/>
          </w:rPr>
          <w:t>ピリピ</w:t>
        </w:r>
        <w:r w:rsidRPr="008907A6">
          <w:rPr>
            <w:rStyle w:val="a3"/>
            <w:rFonts w:ascii="ＭＳ Ｐ明朝" w:eastAsia="ＭＳ Ｐ明朝" w:hAnsi="ＭＳ Ｐ明朝"/>
            <w:color w:val="auto"/>
            <w:sz w:val="24"/>
            <w:szCs w:val="24"/>
          </w:rPr>
          <w:t>1</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21</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6" w:anchor="2:12" w:tooltip="あなたがたはバプテスマを受けて彼と共に葬られ、同時に、彼を死人の中からよみがえらせた神の力を信じる信仰によって、彼と共によみがえらされたのである。 " w:history="1">
        <w:r w:rsidR="00546828" w:rsidRPr="008907A6">
          <w:rPr>
            <w:rStyle w:val="a3"/>
            <w:rFonts w:ascii="ＭＳ Ｐ明朝" w:eastAsia="ＭＳ Ｐ明朝" w:hAnsi="ＭＳ Ｐ明朝"/>
            <w:color w:val="auto"/>
            <w:sz w:val="24"/>
            <w:szCs w:val="24"/>
          </w:rPr>
          <w:t>コロサイ</w:t>
        </w:r>
        <w:r w:rsidRPr="008907A6">
          <w:rPr>
            <w:rStyle w:val="a3"/>
            <w:rFonts w:ascii="ＭＳ Ｐ明朝" w:eastAsia="ＭＳ Ｐ明朝" w:hAnsi="ＭＳ Ｐ明朝"/>
            <w:color w:val="auto"/>
            <w:sz w:val="24"/>
            <w:szCs w:val="24"/>
          </w:rPr>
          <w:t>2</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12</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7" w:anchor="2:20" w:tooltip="もしあなたがたが、キリストと共に死んで世のもろもろの霊力から離れたのなら、なぜ、なおこの世に生きているもののように、 " w:history="1">
        <w:r w:rsidRPr="008907A6">
          <w:rPr>
            <w:rStyle w:val="a3"/>
            <w:rFonts w:ascii="ＭＳ Ｐ明朝" w:eastAsia="ＭＳ Ｐ明朝" w:hAnsi="ＭＳ Ｐ明朝"/>
            <w:color w:val="auto"/>
            <w:sz w:val="24"/>
            <w:szCs w:val="24"/>
          </w:rPr>
          <w:t>2</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20</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00546828" w:rsidRPr="008907A6">
        <w:rPr>
          <w:rFonts w:ascii="ＭＳ Ｐ明朝" w:eastAsia="ＭＳ Ｐ明朝" w:hAnsi="ＭＳ Ｐ明朝"/>
          <w:sz w:val="24"/>
          <w:szCs w:val="24"/>
        </w:rPr>
        <w:t xml:space="preserve"> </w:t>
      </w:r>
      <w:hyperlink r:id="rId378" w:anchor="3:1" w:tooltip="このように、あなたがたはキリストと共によみがえらされたのだから、上にあるものを求めなさい。そこではキリストが神の右に座しておられるのである。 あなたがたは上にあるものを思うべきであって、地上のものに心を引かれてはならない。 あなたがたはすでに死んだものであって、あなたがたのいのちは、キリストと共に神のうちに隠されているのである…" w:history="1">
        <w:r w:rsidRPr="008907A6">
          <w:rPr>
            <w:rStyle w:val="a3"/>
            <w:rFonts w:ascii="ＭＳ Ｐ明朝" w:eastAsia="ＭＳ Ｐ明朝" w:hAnsi="ＭＳ Ｐ明朝"/>
            <w:color w:val="auto"/>
            <w:sz w:val="24"/>
            <w:szCs w:val="24"/>
          </w:rPr>
          <w:t>3</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1-4</w:t>
        </w:r>
        <w:r w:rsidR="0054682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）ことへの固い決意を必要としてい</w:t>
      </w:r>
      <w:r w:rsidR="00235B40"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。悪魔の世界の真っただ中での生活は実に困難な命題であり、聖霊によって知らされた私たちの良心がそうするように、「間違ったことを拒み、正しいことを選ぶ」（</w:t>
      </w:r>
      <w:hyperlink r:id="rId379" w:anchor="7:16" w:tooltip="それはこの子が悪を捨て、善を選ぶことを知る前に、あなたが恐れているふたりの王の地は捨てられるからである。 " w:history="1">
        <w:r w:rsidRPr="008907A6">
          <w:rPr>
            <w:rStyle w:val="a3"/>
            <w:rFonts w:ascii="ＭＳ Ｐ明朝" w:eastAsia="ＭＳ Ｐ明朝" w:hAnsi="ＭＳ Ｐ明朝"/>
            <w:color w:val="auto"/>
            <w:sz w:val="24"/>
            <w:szCs w:val="24"/>
          </w:rPr>
          <w:t>イザヤ7</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16</w:t>
        </w:r>
        <w:r w:rsidR="0054682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w:t>
      </w:r>
      <w:r w:rsidR="001C1CCF" w:rsidRPr="008907A6">
        <w:rPr>
          <w:rFonts w:ascii="ＭＳ Ｐ明朝" w:eastAsia="ＭＳ Ｐ明朝" w:hAnsi="ＭＳ Ｐ明朝" w:hint="eastAsia"/>
          <w:sz w:val="24"/>
          <w:szCs w:val="24"/>
        </w:rPr>
        <w:t>ようにというその行動の</w:t>
      </w:r>
      <w:r w:rsidRPr="008907A6">
        <w:rPr>
          <w:rFonts w:ascii="ＭＳ Ｐ明朝" w:eastAsia="ＭＳ Ｐ明朝" w:hAnsi="ＭＳ Ｐ明朝"/>
          <w:sz w:val="24"/>
          <w:szCs w:val="24"/>
        </w:rPr>
        <w:t>ために日々自分の十字架を手に取り、自らを律することにおいて完全で</w:t>
      </w:r>
      <w:r w:rsidRPr="008907A6">
        <w:rPr>
          <w:rFonts w:ascii="ＭＳ Ｐ明朝" w:eastAsia="ＭＳ Ｐ明朝" w:hAnsi="ＭＳ Ｐ明朝" w:hint="eastAsia"/>
          <w:sz w:val="24"/>
          <w:szCs w:val="24"/>
        </w:rPr>
        <w:t>あることは、確かに挑戦的な仕事で</w:t>
      </w:r>
      <w:r w:rsidR="001C1CCF"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。私たちが主の御手に身を委ねさえすれば、主の御霊は私たち</w:t>
      </w:r>
      <w:r w:rsidR="00B3266A" w:rsidRPr="008907A6">
        <w:rPr>
          <w:rFonts w:ascii="ＭＳ Ｐ明朝" w:eastAsia="ＭＳ Ｐ明朝" w:hAnsi="ＭＳ Ｐ明朝" w:hint="eastAsia"/>
          <w:sz w:val="24"/>
          <w:szCs w:val="24"/>
        </w:rPr>
        <w:t>の</w:t>
      </w:r>
      <w:r w:rsidR="00DD7EBF" w:rsidRPr="008907A6">
        <w:rPr>
          <w:rFonts w:ascii="ＭＳ Ｐ明朝" w:eastAsia="ＭＳ Ｐ明朝" w:hAnsi="ＭＳ Ｐ明朝" w:hint="eastAsia"/>
          <w:sz w:val="24"/>
          <w:szCs w:val="24"/>
        </w:rPr>
        <w:t>内におられて、</w:t>
      </w:r>
      <w:r w:rsidRPr="008907A6">
        <w:rPr>
          <w:rFonts w:ascii="ＭＳ Ｐ明朝" w:eastAsia="ＭＳ Ｐ明朝" w:hAnsi="ＭＳ Ｐ明朝" w:hint="eastAsia"/>
          <w:sz w:val="24"/>
          <w:szCs w:val="24"/>
        </w:rPr>
        <w:t>「意志</w:t>
      </w:r>
      <w:r w:rsidR="00C374CF" w:rsidRPr="008907A6">
        <w:rPr>
          <w:rFonts w:ascii="ＭＳ Ｐ明朝" w:eastAsia="ＭＳ Ｐ明朝" w:hAnsi="ＭＳ Ｐ明朝" w:hint="eastAsia"/>
          <w:sz w:val="24"/>
          <w:szCs w:val="24"/>
        </w:rPr>
        <w:t>や</w:t>
      </w:r>
      <w:r w:rsidRPr="008907A6">
        <w:rPr>
          <w:rFonts w:ascii="ＭＳ Ｐ明朝" w:eastAsia="ＭＳ Ｐ明朝" w:hAnsi="ＭＳ Ｐ明朝" w:hint="eastAsia"/>
          <w:sz w:val="24"/>
          <w:szCs w:val="24"/>
        </w:rPr>
        <w:t>、</w:t>
      </w:r>
      <w:r w:rsidR="00C374CF" w:rsidRPr="008907A6">
        <w:rPr>
          <w:rFonts w:ascii="ＭＳ Ｐ明朝" w:eastAsia="ＭＳ Ｐ明朝" w:hAnsi="ＭＳ Ｐ明朝" w:hint="eastAsia"/>
          <w:sz w:val="24"/>
          <w:szCs w:val="24"/>
        </w:rPr>
        <w:t>行動</w:t>
      </w:r>
      <w:r w:rsidRPr="008907A6">
        <w:rPr>
          <w:rFonts w:ascii="ＭＳ Ｐ明朝" w:eastAsia="ＭＳ Ｐ明朝" w:hAnsi="ＭＳ Ｐ明朝" w:hint="eastAsia"/>
          <w:sz w:val="24"/>
          <w:szCs w:val="24"/>
        </w:rPr>
        <w:t>」</w:t>
      </w:r>
      <w:r w:rsidR="00DD7EBF" w:rsidRPr="008907A6">
        <w:rPr>
          <w:rFonts w:ascii="ＭＳ Ｐ明朝" w:eastAsia="ＭＳ Ｐ明朝" w:hAnsi="ＭＳ Ｐ明朝" w:hint="eastAsia"/>
          <w:sz w:val="24"/>
          <w:szCs w:val="24"/>
        </w:rPr>
        <w:t>の両方に</w:t>
      </w:r>
      <w:r w:rsidRPr="008907A6">
        <w:rPr>
          <w:rFonts w:ascii="ＭＳ Ｐ明朝" w:eastAsia="ＭＳ Ｐ明朝" w:hAnsi="ＭＳ Ｐ明朝" w:hint="eastAsia"/>
          <w:sz w:val="24"/>
          <w:szCs w:val="24"/>
        </w:rPr>
        <w:t>（</w:t>
      </w:r>
      <w:hyperlink r:id="rId380" w:anchor="2:13" w:tooltip="あなたがたのうちに働きかけて、その願いを起させ、かつ実現に至らせるのは神であって、それは神のよしとされるところだからである。 " w:history="1">
        <w:r w:rsidR="00546828" w:rsidRPr="008907A6">
          <w:rPr>
            <w:rStyle w:val="a3"/>
            <w:rFonts w:ascii="ＭＳ Ｐ明朝" w:eastAsia="ＭＳ Ｐ明朝" w:hAnsi="ＭＳ Ｐ明朝" w:hint="eastAsia"/>
            <w:color w:val="auto"/>
            <w:sz w:val="24"/>
            <w:szCs w:val="24"/>
          </w:rPr>
          <w:t>ピリピ</w:t>
        </w:r>
        <w:r w:rsidRPr="008907A6">
          <w:rPr>
            <w:rStyle w:val="a3"/>
            <w:rFonts w:ascii="ＭＳ Ｐ明朝" w:eastAsia="ＭＳ Ｐ明朝" w:hAnsi="ＭＳ Ｐ明朝"/>
            <w:color w:val="auto"/>
            <w:sz w:val="24"/>
            <w:szCs w:val="24"/>
          </w:rPr>
          <w:t>2</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13</w:t>
        </w:r>
        <w:r w:rsidR="0054682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hyperlink r:id="rId381" w:anchor="26:41" w:tooltip="誘惑に陥らないように、目をさまして祈っていなさい。心は熱しているが、肉体が弱いのである」。 " w:history="1">
        <w:r w:rsidRPr="008907A6">
          <w:rPr>
            <w:rStyle w:val="a3"/>
            <w:rFonts w:ascii="ＭＳ Ｐ明朝" w:eastAsia="ＭＳ Ｐ明朝" w:hAnsi="ＭＳ Ｐ明朝"/>
            <w:color w:val="auto"/>
            <w:sz w:val="24"/>
            <w:szCs w:val="24"/>
          </w:rPr>
          <w:t>マタイ26</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41</w:t>
        </w:r>
        <w:r w:rsidR="00235B4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hyperlink r:id="rId382" w:anchor="8:5" w:tooltip="なぜなら、肉に従う者は肉のことを思い、霊に従う者は霊のことを思うからである。 肉の思いは死であるが、霊の思いは、いのちと平安とである。 なぜなら、肉の思いは神に敵するからである。すなわち、それは神の律法に従わず、否、従い得ないのである… " w:history="1">
        <w:r w:rsidRPr="008907A6">
          <w:rPr>
            <w:rStyle w:val="a3"/>
            <w:rFonts w:ascii="ＭＳ Ｐ明朝" w:eastAsia="ＭＳ Ｐ明朝" w:hAnsi="ＭＳ Ｐ明朝"/>
            <w:color w:val="auto"/>
            <w:sz w:val="24"/>
            <w:szCs w:val="24"/>
          </w:rPr>
          <w:t>ローマ8</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5-13</w:t>
        </w:r>
        <w:r w:rsidR="00235B4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hyperlink r:id="rId383" w:anchor="5:16" w:tooltip="わたしは命じる、御霊によって歩きなさい。そうすれば、決して肉の欲を満たすことはない。 なぜなら、肉の欲するところは御霊に反し、また御霊の欲するところは肉に反するからである。こうして、二つのものは互に相さからい、その結果、あなたがたは自分でしようと思うことを、することができないようになる。 もしあなたがたが御霊に導かれるなら、律法の下にはいない。 " w:history="1">
        <w:r w:rsidRPr="008907A6">
          <w:rPr>
            <w:rStyle w:val="a3"/>
            <w:rFonts w:ascii="ＭＳ Ｐ明朝" w:eastAsia="ＭＳ Ｐ明朝" w:hAnsi="ＭＳ Ｐ明朝"/>
            <w:color w:val="auto"/>
            <w:sz w:val="24"/>
            <w:szCs w:val="24"/>
          </w:rPr>
          <w:t>ガラ</w:t>
        </w:r>
        <w:r w:rsidR="00235B40" w:rsidRPr="008907A6">
          <w:rPr>
            <w:rStyle w:val="a3"/>
            <w:rFonts w:ascii="ＭＳ Ｐ明朝" w:eastAsia="ＭＳ Ｐ明朝" w:hAnsi="ＭＳ Ｐ明朝"/>
            <w:color w:val="auto"/>
            <w:sz w:val="24"/>
            <w:szCs w:val="24"/>
          </w:rPr>
          <w:t>テヤ</w:t>
        </w:r>
        <w:r w:rsidRPr="008907A6">
          <w:rPr>
            <w:rStyle w:val="a3"/>
            <w:rFonts w:ascii="ＭＳ Ｐ明朝" w:eastAsia="ＭＳ Ｐ明朝" w:hAnsi="ＭＳ Ｐ明朝"/>
            <w:color w:val="auto"/>
            <w:sz w:val="24"/>
            <w:szCs w:val="24"/>
          </w:rPr>
          <w:t>5</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16-18</w:t>
        </w:r>
        <w:r w:rsidR="00235B4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w:t>
      </w:r>
      <w:r w:rsidR="00DD7EBF" w:rsidRPr="008907A6">
        <w:rPr>
          <w:rFonts w:ascii="ＭＳ Ｐ明朝" w:eastAsia="ＭＳ Ｐ明朝" w:hAnsi="ＭＳ Ｐ明朝" w:hint="eastAsia"/>
          <w:sz w:val="24"/>
          <w:szCs w:val="24"/>
        </w:rPr>
        <w:t>働きかける</w:t>
      </w:r>
      <w:r w:rsidR="001C1CCF" w:rsidRPr="008907A6">
        <w:rPr>
          <w:rFonts w:ascii="ＭＳ Ｐ明朝" w:eastAsia="ＭＳ Ｐ明朝" w:hAnsi="ＭＳ Ｐ明朝" w:hint="eastAsia"/>
          <w:sz w:val="24"/>
          <w:szCs w:val="24"/>
        </w:rPr>
        <w:t>ために</w:t>
      </w:r>
      <w:r w:rsidRPr="008907A6">
        <w:rPr>
          <w:rFonts w:ascii="ＭＳ Ｐ明朝" w:eastAsia="ＭＳ Ｐ明朝" w:hAnsi="ＭＳ Ｐ明朝"/>
          <w:sz w:val="24"/>
          <w:szCs w:val="24"/>
        </w:rPr>
        <w:t>常に存在してくださ</w:t>
      </w:r>
      <w:r w:rsidR="00DD7EBF" w:rsidRPr="008907A6">
        <w:rPr>
          <w:rFonts w:ascii="ＭＳ Ｐ明朝" w:eastAsia="ＭＳ Ｐ明朝" w:hAnsi="ＭＳ Ｐ明朝" w:hint="eastAsia"/>
          <w:sz w:val="24"/>
          <w:szCs w:val="24"/>
        </w:rPr>
        <w:t>いますが</w:t>
      </w:r>
      <w:r w:rsidRPr="008907A6">
        <w:rPr>
          <w:rFonts w:ascii="ＭＳ Ｐ明朝" w:eastAsia="ＭＳ Ｐ明朝" w:hAnsi="ＭＳ Ｐ明朝"/>
          <w:sz w:val="24"/>
          <w:szCs w:val="24"/>
        </w:rPr>
        <w:t>、人間である以上、人生の荒波にぶつかる可能性が高いことは事実で</w:t>
      </w:r>
      <w:r w:rsidR="001C1CCF"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 xml:space="preserve">： </w:t>
      </w:r>
      <w:hyperlink r:id="rId384" w:anchor="1:1" w:tooltip="…(1:8)主はサタンに言われた、「あなたはわたしのしもべヨブのように全く、かつ正しく、神を恐れ、悪に遠ざかる者の世にないことを気づいたか」。(9)サタンは主に答えて言った、「ヨブはいたずらに神を恐れましょうか… (11)しかし今あなたの手を伸べて、彼のすべての所有物を撃ってごらんなさい。彼は必ずあなたの顔に向かって、あなたをのろうでしょう」…" w:history="1">
        <w:r w:rsidRPr="008907A6">
          <w:rPr>
            <w:rStyle w:val="a3"/>
            <w:rFonts w:ascii="ＭＳ Ｐ明朝" w:eastAsia="ＭＳ Ｐ明朝" w:hAnsi="ＭＳ Ｐ明朝"/>
            <w:color w:val="auto"/>
            <w:sz w:val="24"/>
            <w:szCs w:val="24"/>
          </w:rPr>
          <w:t>ヨブ記1</w:t>
        </w:r>
      </w:hyperlink>
      <w:r w:rsidRPr="008907A6">
        <w:rPr>
          <w:rFonts w:ascii="ＭＳ Ｐ明朝" w:eastAsia="ＭＳ Ｐ明朝" w:hAnsi="ＭＳ Ｐ明朝"/>
          <w:sz w:val="24"/>
          <w:szCs w:val="24"/>
        </w:rPr>
        <w:t>-</w:t>
      </w:r>
      <w:hyperlink r:id="rId385" w:anchor="2:1" w:tooltip="(2:1)ある日、また神の子たちが来て、主の前に立った。サタンもまたその中に来て、主の前に立った… (4)サタンは主に答えて言った、「…しかしいま、あなたの手を伸べて、彼の骨と肉とを撃ってごらんなさい。彼は必ずあなたの顔に向かって、あなたをのろうでしょう」。(6)  主はサタンに言われた、「見よ、彼はあなたの手にある。ただ彼の命を助けよ」。(7)サタンは主の前から出て行って、ヨブを撃ち…彼を悩ました…" w:history="1">
        <w:r w:rsidRPr="008907A6">
          <w:rPr>
            <w:rStyle w:val="a3"/>
            <w:rFonts w:ascii="ＭＳ Ｐ明朝" w:eastAsia="ＭＳ Ｐ明朝" w:hAnsi="ＭＳ Ｐ明朝"/>
            <w:color w:val="auto"/>
            <w:sz w:val="24"/>
            <w:szCs w:val="24"/>
          </w:rPr>
          <w:t>2</w:t>
        </w:r>
        <w:r w:rsidR="00235B40" w:rsidRPr="008907A6">
          <w:rPr>
            <w:rStyle w:val="a3"/>
            <w:rFonts w:ascii="ＭＳ Ｐ明朝" w:eastAsia="ＭＳ Ｐ明朝" w:hAnsi="ＭＳ Ｐ明朝"/>
            <w:color w:val="auto"/>
            <w:sz w:val="24"/>
            <w:szCs w:val="24"/>
          </w:rPr>
          <w:t>章</w:t>
        </w:r>
      </w:hyperlink>
      <w:r w:rsidRPr="008907A6">
        <w:rPr>
          <w:rFonts w:ascii="ＭＳ Ｐ明朝" w:eastAsia="ＭＳ Ｐ明朝" w:hAnsi="ＭＳ Ｐ明朝"/>
          <w:sz w:val="24"/>
          <w:szCs w:val="24"/>
        </w:rPr>
        <w:t xml:space="preserve">; </w:t>
      </w:r>
      <w:hyperlink r:id="rId386" w:anchor="3:12" w:tooltip="2Ti 3:11  それから、わたしがアンテオケ、イコニオム、ルステラで受けた数々の迫害、苦難に、よくも続いてきてくれた。そのひどい迫害にわたしは耐えてきたが、主はそれらいっさいのことから、救い出して下さったのである。" w:history="1">
        <w:r w:rsidR="00235B40" w:rsidRPr="008907A6">
          <w:rPr>
            <w:rStyle w:val="a3"/>
            <w:rFonts w:ascii="ＭＳ Ｐ明朝" w:eastAsia="ＭＳ Ｐ明朝" w:hAnsi="ＭＳ Ｐ明朝"/>
            <w:color w:val="auto"/>
            <w:sz w:val="24"/>
            <w:szCs w:val="24"/>
          </w:rPr>
          <w:t>第二</w:t>
        </w:r>
        <w:r w:rsidRPr="008907A6">
          <w:rPr>
            <w:rStyle w:val="a3"/>
            <w:rFonts w:ascii="ＭＳ Ｐ明朝" w:eastAsia="ＭＳ Ｐ明朝" w:hAnsi="ＭＳ Ｐ明朝"/>
            <w:color w:val="auto"/>
            <w:sz w:val="24"/>
            <w:szCs w:val="24"/>
          </w:rPr>
          <w:t>テモ</w:t>
        </w:r>
        <w:r w:rsidR="00235B40" w:rsidRPr="008907A6">
          <w:rPr>
            <w:rStyle w:val="a3"/>
            <w:rFonts w:ascii="ＭＳ Ｐ明朝" w:eastAsia="ＭＳ Ｐ明朝" w:hAnsi="ＭＳ Ｐ明朝" w:hint="eastAsia"/>
            <w:color w:val="auto"/>
            <w:sz w:val="24"/>
            <w:szCs w:val="24"/>
          </w:rPr>
          <w:t>テ</w:t>
        </w:r>
        <w:r w:rsidRPr="008907A6">
          <w:rPr>
            <w:rStyle w:val="a3"/>
            <w:rFonts w:ascii="ＭＳ Ｐ明朝" w:eastAsia="ＭＳ Ｐ明朝" w:hAnsi="ＭＳ Ｐ明朝"/>
            <w:color w:val="auto"/>
            <w:sz w:val="24"/>
            <w:szCs w:val="24"/>
          </w:rPr>
          <w:t>3</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12</w:t>
        </w:r>
        <w:r w:rsidR="00235B4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387" w:anchor="4:13" w:tooltip="1Pe 4:13  むしろ、キリストの苦しみにあずかればあずかるほど、喜ぶがよい。それは、キリストの栄光が現れる際に、よろこびにあふれるためである。" w:history="1">
        <w:r w:rsidR="00235B40" w:rsidRPr="008907A6">
          <w:rPr>
            <w:rStyle w:val="a3"/>
            <w:rFonts w:ascii="ＭＳ Ｐ明朝" w:eastAsia="ＭＳ Ｐ明朝" w:hAnsi="ＭＳ Ｐ明朝"/>
            <w:color w:val="auto"/>
            <w:sz w:val="24"/>
            <w:szCs w:val="24"/>
          </w:rPr>
          <w:t>第一ペテロ</w:t>
        </w:r>
        <w:r w:rsidRPr="008907A6">
          <w:rPr>
            <w:rStyle w:val="a3"/>
            <w:rFonts w:ascii="ＭＳ Ｐ明朝" w:eastAsia="ＭＳ Ｐ明朝" w:hAnsi="ＭＳ Ｐ明朝"/>
            <w:color w:val="auto"/>
            <w:sz w:val="24"/>
            <w:szCs w:val="24"/>
          </w:rPr>
          <w:t>4</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13</w:t>
        </w:r>
        <w:r w:rsidR="00546828" w:rsidRPr="008907A6">
          <w:rPr>
            <w:rStyle w:val="a3"/>
            <w:rFonts w:ascii="ＭＳ Ｐ明朝" w:eastAsia="ＭＳ Ｐ明朝" w:hAnsi="ＭＳ Ｐ明朝"/>
            <w:color w:val="auto"/>
            <w:sz w:val="24"/>
            <w:szCs w:val="24"/>
          </w:rPr>
          <w:t>節</w:t>
        </w:r>
      </w:hyperlink>
      <w:r w:rsidR="00546828"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388" w:anchor="5:9" w:tooltip="1Pe 5:9  この悪魔にむかい、信仰にかたく立って、抵抗しなさい。あなたがたのよく知っているとおり、全世界にいるあなたがたの兄弟たちも、同じような苦しみの数々に会っているのである。" w:history="1">
        <w:r w:rsidRPr="008907A6">
          <w:rPr>
            <w:rStyle w:val="a3"/>
            <w:rFonts w:ascii="ＭＳ Ｐ明朝" w:eastAsia="ＭＳ Ｐ明朝" w:hAnsi="ＭＳ Ｐ明朝"/>
            <w:color w:val="auto"/>
            <w:sz w:val="24"/>
            <w:szCs w:val="24"/>
          </w:rPr>
          <w:t>5</w:t>
        </w:r>
        <w:r w:rsidR="0054682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9</w:t>
        </w:r>
        <w:r w:rsidR="0054682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DD7EBF"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この</w:t>
      </w:r>
      <w:r w:rsidR="00235B40" w:rsidRPr="008907A6">
        <w:rPr>
          <w:rFonts w:ascii="ＭＳ Ｐ明朝" w:eastAsia="ＭＳ Ｐ明朝" w:hAnsi="ＭＳ Ｐ明朝" w:hint="eastAsia"/>
          <w:sz w:val="24"/>
          <w:szCs w:val="24"/>
        </w:rPr>
        <w:t>二つ</w:t>
      </w:r>
      <w:r w:rsidRPr="008907A6">
        <w:rPr>
          <w:rFonts w:ascii="ＭＳ Ｐ明朝" w:eastAsia="ＭＳ Ｐ明朝" w:hAnsi="ＭＳ Ｐ明朝"/>
          <w:sz w:val="24"/>
          <w:szCs w:val="24"/>
        </w:rPr>
        <w:t>の面にお</w:t>
      </w:r>
      <w:r w:rsidR="00235B40" w:rsidRPr="008907A6">
        <w:rPr>
          <w:rFonts w:ascii="ＭＳ Ｐ明朝" w:eastAsia="ＭＳ Ｐ明朝" w:hAnsi="ＭＳ Ｐ明朝" w:hint="eastAsia"/>
          <w:sz w:val="24"/>
          <w:szCs w:val="24"/>
        </w:rPr>
        <w:t>いて</w:t>
      </w:r>
      <w:r w:rsidRPr="008907A6">
        <w:rPr>
          <w:rFonts w:ascii="ＭＳ Ｐ明朝" w:eastAsia="ＭＳ Ｐ明朝" w:hAnsi="ＭＳ Ｐ明朝"/>
          <w:sz w:val="24"/>
          <w:szCs w:val="24"/>
        </w:rPr>
        <w:t>前進</w:t>
      </w:r>
      <w:r w:rsidR="00235B40" w:rsidRPr="008907A6">
        <w:rPr>
          <w:rFonts w:ascii="ＭＳ Ｐ明朝" w:eastAsia="ＭＳ Ｐ明朝" w:hAnsi="ＭＳ Ｐ明朝" w:hint="eastAsia"/>
          <w:sz w:val="24"/>
          <w:szCs w:val="24"/>
        </w:rPr>
        <w:t>すること</w:t>
      </w:r>
      <w:r w:rsidRPr="008907A6">
        <w:rPr>
          <w:rFonts w:ascii="ＭＳ Ｐ明朝" w:eastAsia="ＭＳ Ｐ明朝" w:hAnsi="ＭＳ Ｐ明朝"/>
          <w:sz w:val="24"/>
          <w:szCs w:val="24"/>
        </w:rPr>
        <w:t>は、苦しく、耐え難いほど</w:t>
      </w:r>
      <w:r w:rsidR="00235B40" w:rsidRPr="008907A6">
        <w:rPr>
          <w:rFonts w:ascii="ＭＳ Ｐ明朝" w:eastAsia="ＭＳ Ｐ明朝" w:hAnsi="ＭＳ Ｐ明朝" w:hint="eastAsia"/>
          <w:sz w:val="24"/>
          <w:szCs w:val="24"/>
        </w:rPr>
        <w:t>時間のかかるもの</w:t>
      </w:r>
      <w:r w:rsidR="00DD7EBF" w:rsidRPr="008907A6">
        <w:rPr>
          <w:rFonts w:ascii="ＭＳ Ｐ明朝" w:eastAsia="ＭＳ Ｐ明朝" w:hAnsi="ＭＳ Ｐ明朝" w:hint="eastAsia"/>
          <w:sz w:val="24"/>
          <w:szCs w:val="24"/>
        </w:rPr>
        <w:t>となる</w:t>
      </w:r>
      <w:r w:rsidRPr="008907A6">
        <w:rPr>
          <w:rFonts w:ascii="ＭＳ Ｐ明朝" w:eastAsia="ＭＳ Ｐ明朝" w:hAnsi="ＭＳ Ｐ明朝"/>
          <w:sz w:val="24"/>
          <w:szCs w:val="24"/>
        </w:rPr>
        <w:t>かもしれ</w:t>
      </w:r>
      <w:r w:rsidR="00235B40"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。そのようなとき</w:t>
      </w:r>
      <w:r w:rsidR="00235B40" w:rsidRPr="008907A6">
        <w:rPr>
          <w:rFonts w:ascii="ＭＳ Ｐ明朝" w:eastAsia="ＭＳ Ｐ明朝" w:hAnsi="ＭＳ Ｐ明朝" w:hint="eastAsia"/>
          <w:sz w:val="24"/>
          <w:szCs w:val="24"/>
        </w:rPr>
        <w:t>には</w:t>
      </w:r>
      <w:r w:rsidRPr="008907A6">
        <w:rPr>
          <w:rFonts w:ascii="ＭＳ Ｐ明朝" w:eastAsia="ＭＳ Ｐ明朝" w:hAnsi="ＭＳ Ｐ明朝"/>
          <w:sz w:val="24"/>
          <w:szCs w:val="24"/>
        </w:rPr>
        <w:t>、私たち</w:t>
      </w:r>
      <w:r w:rsidR="00235B40"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たゆまぬ忍耐と辛抱強さを示すことが最も重</w:t>
      </w:r>
      <w:r w:rsidRPr="008907A6">
        <w:rPr>
          <w:rFonts w:ascii="ＭＳ Ｐ明朝" w:eastAsia="ＭＳ Ｐ明朝" w:hAnsi="ＭＳ Ｐ明朝" w:hint="eastAsia"/>
          <w:sz w:val="24"/>
          <w:szCs w:val="24"/>
        </w:rPr>
        <w:t>要で</w:t>
      </w:r>
      <w:r w:rsidR="00235B40"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hyperlink r:id="rId389" w:anchor="5:3" w:tooltip="Rom 5:3-5  それだけではなく、患難をも喜んでいる。なぜなら、患難は忍耐を生み出し、  (4)  忍耐は錬達を生み出し、錬達は希望を生み出すことを、知っているからである。  (5)  そして、希望は失望に終ることはない。なぜなら、わたしたちに賜わっている聖霊によって、神の愛がわたしたちの心に注がれているからである。" w:history="1">
        <w:r w:rsidRPr="008907A6">
          <w:rPr>
            <w:rStyle w:val="a3"/>
            <w:rFonts w:ascii="ＭＳ Ｐ明朝" w:eastAsia="ＭＳ Ｐ明朝" w:hAnsi="ＭＳ Ｐ明朝" w:hint="eastAsia"/>
            <w:color w:val="auto"/>
            <w:sz w:val="24"/>
            <w:szCs w:val="24"/>
          </w:rPr>
          <w:t>ローマ</w:t>
        </w:r>
        <w:r w:rsidRPr="008907A6">
          <w:rPr>
            <w:rStyle w:val="a3"/>
            <w:rFonts w:ascii="ＭＳ Ｐ明朝" w:eastAsia="ＭＳ Ｐ明朝" w:hAnsi="ＭＳ Ｐ明朝"/>
            <w:color w:val="auto"/>
            <w:sz w:val="24"/>
            <w:szCs w:val="24"/>
          </w:rPr>
          <w:t>5</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3-5</w:t>
        </w:r>
        <w:r w:rsidR="00235B4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参照）。このように、個人的な聖化（私たちの</w:t>
      </w:r>
      <w:r w:rsidR="00235B40" w:rsidRPr="008907A6">
        <w:rPr>
          <w:rFonts w:ascii="ＭＳ Ｐ明朝" w:eastAsia="ＭＳ Ｐ明朝" w:hAnsi="ＭＳ Ｐ明朝" w:hint="eastAsia"/>
          <w:sz w:val="24"/>
          <w:szCs w:val="24"/>
        </w:rPr>
        <w:t>「防御」</w:t>
      </w:r>
      <w:r w:rsidRPr="008907A6">
        <w:rPr>
          <w:rFonts w:ascii="ＭＳ Ｐ明朝" w:eastAsia="ＭＳ Ｐ明朝" w:hAnsi="ＭＳ Ｐ明朝"/>
          <w:sz w:val="24"/>
          <w:szCs w:val="24"/>
        </w:rPr>
        <w:t>：</w:t>
      </w:r>
      <w:hyperlink r:id="rId390" w:anchor="12:14" w:tooltip="Heb 12:14  すべての人と相和し、また、自らきよくなるように努めなさい。きよくならなければ、だれも主を見ることはできない。" w:history="1">
        <w:r w:rsidRPr="008907A6">
          <w:rPr>
            <w:rStyle w:val="a3"/>
            <w:rFonts w:ascii="ＭＳ Ｐ明朝" w:eastAsia="ＭＳ Ｐ明朝" w:hAnsi="ＭＳ Ｐ明朝"/>
            <w:color w:val="auto"/>
            <w:sz w:val="24"/>
            <w:szCs w:val="24"/>
          </w:rPr>
          <w:t>ヘブ</w:t>
        </w:r>
        <w:r w:rsidR="00235B40" w:rsidRPr="008907A6">
          <w:rPr>
            <w:rStyle w:val="a3"/>
            <w:rFonts w:ascii="ＭＳ Ｐ明朝" w:eastAsia="ＭＳ Ｐ明朝" w:hAnsi="ＭＳ Ｐ明朝"/>
            <w:color w:val="auto"/>
            <w:sz w:val="24"/>
            <w:szCs w:val="24"/>
          </w:rPr>
          <w:t>ル</w:t>
        </w:r>
        <w:r w:rsidRPr="008907A6">
          <w:rPr>
            <w:rStyle w:val="a3"/>
            <w:rFonts w:ascii="ＭＳ Ｐ明朝" w:eastAsia="ＭＳ Ｐ明朝" w:hAnsi="ＭＳ Ｐ明朝"/>
            <w:color w:val="auto"/>
            <w:sz w:val="24"/>
            <w:szCs w:val="24"/>
          </w:rPr>
          <w:t>12</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14</w:t>
        </w:r>
        <w:r w:rsidR="00235B4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）と霊的な成長と宣教（私たちの</w:t>
      </w:r>
      <w:r w:rsidR="00235B40" w:rsidRPr="008907A6">
        <w:rPr>
          <w:rFonts w:ascii="ＭＳ Ｐ明朝" w:eastAsia="ＭＳ Ｐ明朝" w:hAnsi="ＭＳ Ｐ明朝" w:hint="eastAsia"/>
          <w:sz w:val="24"/>
          <w:szCs w:val="24"/>
        </w:rPr>
        <w:t>「攻勢」</w:t>
      </w:r>
      <w:r w:rsidRPr="008907A6">
        <w:rPr>
          <w:rFonts w:ascii="ＭＳ Ｐ明朝" w:eastAsia="ＭＳ Ｐ明朝" w:hAnsi="ＭＳ Ｐ明朝"/>
          <w:sz w:val="24"/>
          <w:szCs w:val="24"/>
        </w:rPr>
        <w:t>：</w:t>
      </w:r>
      <w:hyperlink r:id="rId391" w:anchor="6:9" w:tooltip="Gal 6:9-10  わたしたちは、善を行うことに、うみ疲れてはならない。たゆまないでいると、時が来れば刈り取るようになる。  (10)  だから、機会のあるごとに、だれに対しても、とくに信仰の仲間に対して、善を行おうではないか。" w:history="1">
        <w:r w:rsidRPr="008907A6">
          <w:rPr>
            <w:rStyle w:val="a3"/>
            <w:rFonts w:ascii="ＭＳ Ｐ明朝" w:eastAsia="ＭＳ Ｐ明朝" w:hAnsi="ＭＳ Ｐ明朝"/>
            <w:color w:val="auto"/>
            <w:sz w:val="24"/>
            <w:szCs w:val="24"/>
          </w:rPr>
          <w:t>ガラ</w:t>
        </w:r>
        <w:r w:rsidR="00235B40" w:rsidRPr="008907A6">
          <w:rPr>
            <w:rStyle w:val="a3"/>
            <w:rFonts w:ascii="ＭＳ Ｐ明朝" w:eastAsia="ＭＳ Ｐ明朝" w:hAnsi="ＭＳ Ｐ明朝"/>
            <w:color w:val="auto"/>
            <w:sz w:val="24"/>
            <w:szCs w:val="24"/>
          </w:rPr>
          <w:t>テヤ</w:t>
        </w:r>
        <w:r w:rsidRPr="008907A6">
          <w:rPr>
            <w:rStyle w:val="a3"/>
            <w:rFonts w:ascii="ＭＳ Ｐ明朝" w:eastAsia="ＭＳ Ｐ明朝" w:hAnsi="ＭＳ Ｐ明朝"/>
            <w:color w:val="auto"/>
            <w:sz w:val="24"/>
            <w:szCs w:val="24"/>
          </w:rPr>
          <w:t>6</w:t>
        </w:r>
        <w:r w:rsidR="00235B4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9-10</w:t>
        </w:r>
        <w:r w:rsidR="00235B4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）における前進が、たとえ大きな抵抗（個人的な疲労や外的な圧力など）に遭ったとしても、前進し続ける限り、私たちは決して</w:t>
      </w:r>
      <w:r w:rsidR="00235B40" w:rsidRPr="008907A6">
        <w:rPr>
          <w:rFonts w:ascii="ＭＳ Ｐ明朝" w:eastAsia="ＭＳ Ｐ明朝" w:hAnsi="ＭＳ Ｐ明朝" w:hint="eastAsia"/>
          <w:sz w:val="24"/>
          <w:szCs w:val="24"/>
        </w:rPr>
        <w:t>獲得した領域を失う</w:t>
      </w:r>
      <w:r w:rsidRPr="008907A6">
        <w:rPr>
          <w:rFonts w:ascii="ＭＳ Ｐ明朝" w:eastAsia="ＭＳ Ｐ明朝" w:hAnsi="ＭＳ Ｐ明朝"/>
          <w:sz w:val="24"/>
          <w:szCs w:val="24"/>
        </w:rPr>
        <w:t>ことはないので</w:t>
      </w:r>
      <w:r w:rsidR="00235B40"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01485E3B" w14:textId="77777777" w:rsidR="00C34629" w:rsidRPr="008907A6" w:rsidRDefault="00C34629" w:rsidP="00C34629">
      <w:pPr>
        <w:rPr>
          <w:rFonts w:ascii="ＭＳ Ｐ明朝" w:eastAsia="ＭＳ Ｐ明朝" w:hAnsi="ＭＳ Ｐ明朝"/>
          <w:sz w:val="24"/>
          <w:szCs w:val="24"/>
        </w:rPr>
      </w:pPr>
    </w:p>
    <w:p w14:paraId="172A7424" w14:textId="1042EF11" w:rsidR="00BD55C0" w:rsidRPr="008907A6" w:rsidRDefault="00BD55C0" w:rsidP="00B3266A">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lastRenderedPageBreak/>
        <w:t>だから、わたしたちの中で</w:t>
      </w:r>
      <w:r w:rsidRPr="008907A6">
        <w:rPr>
          <w:rFonts w:ascii="ＭＳ Ｐ明朝" w:eastAsia="ＭＳ Ｐ明朝" w:hAnsi="ＭＳ Ｐ明朝"/>
        </w:rPr>
        <w:t>[</w:t>
      </w:r>
      <w:proofErr w:type="spellStart"/>
      <w:r w:rsidRPr="008907A6">
        <w:rPr>
          <w:rFonts w:ascii="ＭＳ Ｐ明朝" w:eastAsia="ＭＳ Ｐ明朝" w:hAnsi="ＭＳ Ｐ明朝"/>
        </w:rPr>
        <w:t>霊的に</w:t>
      </w:r>
      <w:proofErr w:type="spellEnd"/>
      <w:r w:rsidRPr="008907A6">
        <w:rPr>
          <w:rFonts w:ascii="ＭＳ Ｐ明朝" w:eastAsia="ＭＳ Ｐ明朝" w:hAnsi="ＭＳ Ｐ明朝"/>
        </w:rPr>
        <w:t>]</w:t>
      </w:r>
      <w:proofErr w:type="spellStart"/>
      <w:r w:rsidRPr="008907A6">
        <w:rPr>
          <w:rFonts w:ascii="BIZ UDPゴシック" w:eastAsia="BIZ UDPゴシック" w:hAnsi="BIZ UDPゴシック" w:cs="Arial"/>
          <w:lang w:val="ja-JP"/>
        </w:rPr>
        <w:t>全き人たちは、そのように</w:t>
      </w:r>
      <w:proofErr w:type="spellEnd"/>
      <w:r w:rsidRPr="008907A6">
        <w:rPr>
          <w:rFonts w:ascii="ＭＳ Ｐ明朝" w:eastAsia="ＭＳ Ｐ明朝" w:hAnsi="ＭＳ Ｐ明朝"/>
        </w:rPr>
        <w:t>（霊的な前進と報酬に集中し、背後にあるものにこだわらない</w:t>
      </w:r>
      <w:r w:rsidRPr="008907A6">
        <w:rPr>
          <w:rFonts w:ascii="ＭＳ Ｐ明朝" w:eastAsia="ＭＳ Ｐ明朝" w:hAnsi="ＭＳ Ｐ明朝" w:hint="eastAsia"/>
        </w:rPr>
        <w:t>ように</w:t>
      </w:r>
      <w:r w:rsidRPr="008907A6">
        <w:rPr>
          <w:rFonts w:ascii="ＭＳ Ｐ明朝" w:eastAsia="ＭＳ Ｐ明朝" w:hAnsi="ＭＳ Ｐ明朝"/>
        </w:rPr>
        <w:t>：</w:t>
      </w:r>
      <w:hyperlink r:id="rId392" w:anchor="3:13" w:tooltip="Php 3:13-14  兄弟たちよ。わたしはすでに捕えたとは思っていない。ただこの一事を努めている。すなわち、後のものを忘れ、前のものに向かってからだを伸ばしつつ、  (14)  目標を目ざして走り、キリスト・イエスにおいて上に召して下さる神の賞与を得ようと努めているのである。" w:history="1">
        <w:r w:rsidRPr="008907A6">
          <w:rPr>
            <w:rStyle w:val="a3"/>
            <w:rFonts w:ascii="ＭＳ Ｐ明朝" w:eastAsia="ＭＳ Ｐ明朝" w:hAnsi="ＭＳ Ｐ明朝"/>
            <w:color w:val="auto"/>
          </w:rPr>
          <w:t>13-14節</w:t>
        </w:r>
      </w:hyperlink>
      <w:r w:rsidRPr="008907A6">
        <w:rPr>
          <w:rFonts w:ascii="ＭＳ Ｐ明朝" w:eastAsia="ＭＳ Ｐ明朝" w:hAnsi="ＭＳ Ｐ明朝"/>
        </w:rPr>
        <w:t>）</w:t>
      </w:r>
      <w:r w:rsidRPr="008907A6">
        <w:rPr>
          <w:rFonts w:ascii="BIZ UDPゴシック" w:eastAsia="BIZ UDPゴシック" w:hAnsi="BIZ UDPゴシック" w:cs="Arial"/>
          <w:lang w:val="ja-JP"/>
        </w:rPr>
        <w:t>考えるべきである</w:t>
      </w:r>
      <w:r w:rsidR="00A93BA0" w:rsidRPr="008907A6">
        <w:rPr>
          <w:rFonts w:ascii="ＭＳ Ｐ明朝" w:eastAsia="ＭＳ Ｐ明朝" w:hAnsi="ＭＳ Ｐ明朝"/>
        </w:rPr>
        <w:t>（つまり、あなたが成熟し、あるべきように前進していると仮定して）</w:t>
      </w:r>
      <w:r w:rsidRPr="008907A6">
        <w:rPr>
          <w:rFonts w:ascii="BIZ UDPゴシック" w:eastAsia="BIZ UDPゴシック" w:hAnsi="BIZ UDPゴシック" w:cs="Arial"/>
          <w:lang w:val="ja-JP"/>
        </w:rPr>
        <w:t>。しかし、あなたがたが違った考えを持っているなら、神はそのことも示して下さるであろう。 ただ、わたしたちは、達し得たところに従って進むべきである。</w:t>
      </w:r>
      <w:r w:rsidRPr="008907A6">
        <w:rPr>
          <w:rFonts w:ascii="ＭＳ Ｐ明朝" w:eastAsia="ＭＳ Ｐ明朝" w:hAnsi="ＭＳ Ｐ明朝" w:cs="Arial"/>
          <w:lang w:val="ja-JP"/>
        </w:rPr>
        <w:t xml:space="preserve"> (</w:t>
      </w:r>
      <w:r w:rsidRPr="008907A6">
        <w:fldChar w:fldCharType="begin"/>
      </w:r>
      <w:r w:rsidRPr="008907A6">
        <w:instrText>HYPERLINK "https://jpn.bible/kougo/phil" \l "3:15"</w:instrText>
      </w:r>
      <w:r w:rsidRPr="008907A6">
        <w:fldChar w:fldCharType="separate"/>
      </w:r>
      <w:r w:rsidRPr="008907A6">
        <w:rPr>
          <w:rStyle w:val="a3"/>
          <w:rFonts w:ascii="ＭＳ Ｐ明朝" w:eastAsia="ＭＳ Ｐ明朝" w:hAnsi="ＭＳ Ｐ明朝" w:cs="Arial"/>
          <w:color w:val="auto"/>
          <w:lang w:val="ja-JP"/>
        </w:rPr>
        <w:t>ピリピ 3章15-16節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52B64B9D" w14:textId="77777777" w:rsidR="00BD55C0" w:rsidRPr="008907A6" w:rsidRDefault="00BD55C0" w:rsidP="00BD55C0">
      <w:pPr>
        <w:pStyle w:val="Normal"/>
        <w:rPr>
          <w:rFonts w:ascii="Arial" w:hAnsi="Arial" w:cs="Arial"/>
          <w:lang w:val="ja-JP"/>
        </w:rPr>
      </w:pPr>
    </w:p>
    <w:p w14:paraId="1B672CEB" w14:textId="500FE480" w:rsidR="00C34629" w:rsidRPr="008907A6" w:rsidRDefault="00C34629" w:rsidP="00A93BA0">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もし私たちが攻撃を受けても耐え忍ぶことができるなら（繰り返しますが、私たちが受ける霊的な攻撃について、私たち</w:t>
      </w:r>
      <w:r w:rsidR="00A93BA0" w:rsidRPr="008907A6">
        <w:rPr>
          <w:rFonts w:ascii="ＭＳ Ｐ明朝" w:eastAsia="ＭＳ Ｐ明朝" w:hAnsi="ＭＳ Ｐ明朝" w:hint="eastAsia"/>
          <w:sz w:val="24"/>
          <w:szCs w:val="24"/>
        </w:rPr>
        <w:t>の</w:t>
      </w:r>
      <w:r w:rsidRPr="008907A6">
        <w:rPr>
          <w:rFonts w:ascii="ＭＳ Ｐ明朝" w:eastAsia="ＭＳ Ｐ明朝" w:hAnsi="ＭＳ Ｐ明朝" w:hint="eastAsia"/>
          <w:sz w:val="24"/>
          <w:szCs w:val="24"/>
        </w:rPr>
        <w:t>何らかの責</w:t>
      </w:r>
      <w:r w:rsidR="001C1CCF" w:rsidRPr="008907A6">
        <w:rPr>
          <w:rFonts w:ascii="ＭＳ Ｐ明朝" w:eastAsia="ＭＳ Ｐ明朝" w:hAnsi="ＭＳ Ｐ明朝" w:hint="eastAsia"/>
          <w:sz w:val="24"/>
          <w:szCs w:val="24"/>
        </w:rPr>
        <w:t>められるべきことが</w:t>
      </w:r>
      <w:r w:rsidR="00A93BA0" w:rsidRPr="008907A6">
        <w:rPr>
          <w:rFonts w:ascii="ＭＳ Ｐ明朝" w:eastAsia="ＭＳ Ｐ明朝" w:hAnsi="ＭＳ Ｐ明朝" w:hint="eastAsia"/>
          <w:sz w:val="24"/>
          <w:szCs w:val="24"/>
        </w:rPr>
        <w:t>あるの</w:t>
      </w:r>
      <w:r w:rsidRPr="008907A6">
        <w:rPr>
          <w:rFonts w:ascii="ＭＳ Ｐ明朝" w:eastAsia="ＭＳ Ｐ明朝" w:hAnsi="ＭＳ Ｐ明朝" w:hint="eastAsia"/>
          <w:sz w:val="24"/>
          <w:szCs w:val="24"/>
        </w:rPr>
        <w:t>か、それとも、私たちが前進している</w:t>
      </w:r>
      <w:r w:rsidR="00A93BA0" w:rsidRPr="008907A6">
        <w:rPr>
          <w:rFonts w:ascii="ＭＳ Ｐ明朝" w:eastAsia="ＭＳ Ｐ明朝" w:hAnsi="ＭＳ Ｐ明朝" w:hint="eastAsia"/>
          <w:sz w:val="24"/>
          <w:szCs w:val="24"/>
        </w:rPr>
        <w:t>ために敵の注目を引いてしまったための</w:t>
      </w:r>
      <w:r w:rsidRPr="008907A6">
        <w:rPr>
          <w:rFonts w:ascii="ＭＳ Ｐ明朝" w:eastAsia="ＭＳ Ｐ明朝" w:hAnsi="ＭＳ Ｐ明朝" w:hint="eastAsia"/>
          <w:sz w:val="24"/>
          <w:szCs w:val="24"/>
        </w:rPr>
        <w:t>本質的</w:t>
      </w:r>
      <w:r w:rsidR="00A93BA0" w:rsidRPr="008907A6">
        <w:rPr>
          <w:rFonts w:ascii="ＭＳ Ｐ明朝" w:eastAsia="ＭＳ Ｐ明朝" w:hAnsi="ＭＳ Ｐ明朝" w:hint="eastAsia"/>
          <w:sz w:val="24"/>
          <w:szCs w:val="24"/>
        </w:rPr>
        <w:t>には</w:t>
      </w:r>
      <w:r w:rsidRPr="008907A6">
        <w:rPr>
          <w:rFonts w:ascii="ＭＳ Ｐ明朝" w:eastAsia="ＭＳ Ｐ明朝" w:hAnsi="ＭＳ Ｐ明朝" w:hint="eastAsia"/>
          <w:sz w:val="24"/>
          <w:szCs w:val="24"/>
        </w:rPr>
        <w:t>賛辞</w:t>
      </w:r>
      <w:r w:rsidR="00A93BA0" w:rsidRPr="008907A6">
        <w:rPr>
          <w:rFonts w:ascii="ＭＳ Ｐ明朝" w:eastAsia="ＭＳ Ｐ明朝" w:hAnsi="ＭＳ Ｐ明朝" w:hint="eastAsia"/>
          <w:sz w:val="24"/>
          <w:szCs w:val="24"/>
        </w:rPr>
        <w:t>である</w:t>
      </w:r>
      <w:r w:rsidRPr="008907A6">
        <w:rPr>
          <w:rFonts w:ascii="ＭＳ Ｐ明朝" w:eastAsia="ＭＳ Ｐ明朝" w:hAnsi="ＭＳ Ｐ明朝" w:hint="eastAsia"/>
          <w:sz w:val="24"/>
          <w:szCs w:val="24"/>
        </w:rPr>
        <w:t>のかは別として）、その圧力がやがて取り除かれるとき</w:t>
      </w:r>
      <w:r w:rsidR="00DD7EBF" w:rsidRPr="008907A6">
        <w:rPr>
          <w:rFonts w:ascii="ＭＳ Ｐ明朝" w:eastAsia="ＭＳ Ｐ明朝" w:hAnsi="ＭＳ Ｐ明朝" w:hint="eastAsia"/>
          <w:sz w:val="24"/>
          <w:szCs w:val="24"/>
        </w:rPr>
        <w:t>には</w:t>
      </w:r>
      <w:r w:rsidRPr="008907A6">
        <w:rPr>
          <w:rFonts w:ascii="ＭＳ Ｐ明朝" w:eastAsia="ＭＳ Ｐ明朝" w:hAnsi="ＭＳ Ｐ明朝" w:hint="eastAsia"/>
          <w:sz w:val="24"/>
          <w:szCs w:val="24"/>
        </w:rPr>
        <w:t>、私たちは、信仰が強くなっ</w:t>
      </w:r>
      <w:r w:rsidR="00A93BA0" w:rsidRPr="008907A6">
        <w:rPr>
          <w:rFonts w:ascii="ＭＳ Ｐ明朝" w:eastAsia="ＭＳ Ｐ明朝" w:hAnsi="ＭＳ Ｐ明朝" w:hint="eastAsia"/>
          <w:sz w:val="24"/>
          <w:szCs w:val="24"/>
        </w:rPr>
        <w:t>ている</w:t>
      </w:r>
      <w:r w:rsidRPr="008907A6">
        <w:rPr>
          <w:rFonts w:ascii="ＭＳ Ｐ明朝" w:eastAsia="ＭＳ Ｐ明朝" w:hAnsi="ＭＳ Ｐ明朝" w:hint="eastAsia"/>
          <w:sz w:val="24"/>
          <w:szCs w:val="24"/>
        </w:rPr>
        <w:t>だけでなく、霊的な意味で</w:t>
      </w:r>
      <w:r w:rsidR="00A93BA0" w:rsidRPr="008907A6">
        <w:rPr>
          <w:rFonts w:ascii="ＭＳ Ｐ明朝" w:eastAsia="ＭＳ Ｐ明朝" w:hAnsi="ＭＳ Ｐ明朝" w:hint="eastAsia"/>
          <w:sz w:val="24"/>
          <w:szCs w:val="24"/>
        </w:rPr>
        <w:t>は</w:t>
      </w:r>
      <w:r w:rsidRPr="008907A6">
        <w:rPr>
          <w:rFonts w:ascii="ＭＳ Ｐ明朝" w:eastAsia="ＭＳ Ｐ明朝" w:hAnsi="ＭＳ Ｐ明朝" w:hint="eastAsia"/>
          <w:sz w:val="24"/>
          <w:szCs w:val="24"/>
        </w:rPr>
        <w:t>何一つ損なわれていない自分に気づく</w:t>
      </w:r>
      <w:r w:rsidR="00A93BA0" w:rsidRPr="008907A6">
        <w:rPr>
          <w:rFonts w:ascii="ＭＳ Ｐ明朝" w:eastAsia="ＭＳ Ｐ明朝" w:hAnsi="ＭＳ Ｐ明朝" w:hint="eastAsia"/>
          <w:sz w:val="24"/>
          <w:szCs w:val="24"/>
        </w:rPr>
        <w:t>こと</w:t>
      </w:r>
      <w:r w:rsidRPr="008907A6">
        <w:rPr>
          <w:rFonts w:ascii="ＭＳ Ｐ明朝" w:eastAsia="ＭＳ Ｐ明朝" w:hAnsi="ＭＳ Ｐ明朝" w:hint="eastAsia"/>
          <w:sz w:val="24"/>
          <w:szCs w:val="24"/>
        </w:rPr>
        <w:t>でしょう。</w:t>
      </w:r>
    </w:p>
    <w:p w14:paraId="603306FD" w14:textId="77777777" w:rsidR="00C34629" w:rsidRPr="008907A6" w:rsidRDefault="00C34629" w:rsidP="00C34629">
      <w:pPr>
        <w:rPr>
          <w:rFonts w:ascii="ＭＳ Ｐ明朝" w:eastAsia="ＭＳ Ｐ明朝" w:hAnsi="ＭＳ Ｐ明朝"/>
          <w:sz w:val="24"/>
          <w:szCs w:val="24"/>
        </w:rPr>
      </w:pPr>
    </w:p>
    <w:p w14:paraId="20A00D06" w14:textId="31335908" w:rsidR="00C34629" w:rsidRPr="008907A6" w:rsidRDefault="00C34629" w:rsidP="00C55B35">
      <w:pPr>
        <w:pStyle w:val="Normal"/>
        <w:rPr>
          <w:rFonts w:ascii="Arial" w:hAnsi="Arial" w:cs="Arial"/>
          <w:lang w:val="ja-JP"/>
        </w:rPr>
      </w:pPr>
      <w:bookmarkStart w:id="23" w:name="_Hlk153528614"/>
      <w:bookmarkEnd w:id="22"/>
      <w:r w:rsidRPr="008907A6">
        <w:rPr>
          <w:rFonts w:ascii="ＭＳ Ｐ明朝" w:eastAsia="ＭＳ Ｐ明朝" w:hAnsi="ＭＳ Ｐ明朝"/>
        </w:rPr>
        <w:t>2. 「</w:t>
      </w:r>
      <w:r w:rsidR="00C55B35" w:rsidRPr="008907A6">
        <w:rPr>
          <w:rFonts w:ascii="BIZ UDPゴシック" w:eastAsia="BIZ UDPゴシック" w:hAnsi="BIZ UDPゴシック" w:cs="Arial"/>
          <w:u w:val="single"/>
          <w:lang w:val="ja-JP"/>
        </w:rPr>
        <w:t>しかし、あなたに対して責むべきことがある。あなたは、あのイゼベルという女を、そのなすがままにさせている。この女は女預言者と自称し、わたしの僕たちを教え、惑わして、不品行をさせ、偶像にささげたものを食べさせている。わたしは、この女に悔い改めるおりを与えたが、悔い改めてその不品行をやめようとはしない</w:t>
      </w:r>
      <w:r w:rsidR="00C55B35" w:rsidRPr="008907A6">
        <w:rPr>
          <w:rFonts w:ascii="ＭＳ Ｐ明朝" w:eastAsia="ＭＳ Ｐ明朝" w:hAnsi="ＭＳ Ｐ明朝" w:cs="Arial" w:hint="eastAsia"/>
          <w:lang w:val="ja-JP"/>
        </w:rPr>
        <w:t>」(黙示録2章2</w:t>
      </w:r>
      <w:r w:rsidR="00C55B35" w:rsidRPr="008907A6">
        <w:rPr>
          <w:rFonts w:ascii="ＭＳ Ｐ明朝" w:eastAsia="ＭＳ Ｐ明朝" w:hAnsi="ＭＳ Ｐ明朝" w:cs="Arial"/>
          <w:lang w:val="ja-JP"/>
        </w:rPr>
        <w:t>0-21</w:t>
      </w:r>
      <w:r w:rsidR="00C55B35" w:rsidRPr="008907A6">
        <w:rPr>
          <w:rFonts w:ascii="ＭＳ Ｐ明朝" w:eastAsia="ＭＳ Ｐ明朝" w:hAnsi="ＭＳ Ｐ明朝" w:cs="Arial" w:hint="eastAsia"/>
          <w:lang w:val="ja-JP"/>
        </w:rPr>
        <w:t xml:space="preserve">節)：　</w:t>
      </w:r>
      <w:r w:rsidRPr="008907A6">
        <w:rPr>
          <w:rFonts w:ascii="ＭＳ Ｐ明朝" w:eastAsia="ＭＳ Ｐ明朝" w:hAnsi="ＭＳ Ｐ明朝"/>
        </w:rPr>
        <w:t>主のこの言葉から明らかなように、テアテラには（イゼベルに代表される）偽キリスト教的な要素があり、それが</w:t>
      </w:r>
      <w:r w:rsidR="009722BC" w:rsidRPr="008907A6">
        <w:rPr>
          <w:rFonts w:ascii="ＭＳ Ｐ明朝" w:eastAsia="ＭＳ Ｐ明朝" w:hAnsi="ＭＳ Ｐ明朝" w:hint="eastAsia"/>
        </w:rPr>
        <w:t>真</w:t>
      </w:r>
      <w:r w:rsidRPr="008907A6">
        <w:rPr>
          <w:rFonts w:ascii="ＭＳ Ｐ明朝" w:eastAsia="ＭＳ Ｐ明朝" w:hAnsi="ＭＳ Ｐ明朝"/>
        </w:rPr>
        <w:t>のクリスチャンを迷わせてい</w:t>
      </w:r>
      <w:r w:rsidR="007E7867" w:rsidRPr="008907A6">
        <w:rPr>
          <w:rFonts w:ascii="ＭＳ Ｐ明朝" w:eastAsia="ＭＳ Ｐ明朝" w:hAnsi="ＭＳ Ｐ明朝" w:hint="eastAsia"/>
        </w:rPr>
        <w:t>ます</w:t>
      </w:r>
      <w:r w:rsidRPr="008907A6">
        <w:rPr>
          <w:rFonts w:ascii="ＭＳ Ｐ明朝" w:eastAsia="ＭＳ Ｐ明朝" w:hAnsi="ＭＳ Ｐ明朝"/>
        </w:rPr>
        <w:t>（「わたしの</w:t>
      </w:r>
      <w:r w:rsidRPr="008907A6">
        <w:rPr>
          <w:rFonts w:ascii="ＭＳ Ｐ明朝" w:eastAsia="ＭＳ Ｐ明朝" w:hAnsi="ＭＳ Ｐ明朝"/>
        </w:rPr>
        <w:lastRenderedPageBreak/>
        <w:t>しもべたちに性的に不道徳な行為を</w:t>
      </w:r>
      <w:r w:rsidR="007E7867" w:rsidRPr="008907A6">
        <w:rPr>
          <w:rFonts w:ascii="ＭＳ Ｐ明朝" w:eastAsia="ＭＳ Ｐ明朝" w:hAnsi="ＭＳ Ｐ明朝" w:hint="eastAsia"/>
        </w:rPr>
        <w:t>させ</w:t>
      </w:r>
      <w:r w:rsidRPr="008907A6">
        <w:rPr>
          <w:rFonts w:ascii="ＭＳ Ｐ明朝" w:eastAsia="ＭＳ Ｐ明朝" w:hAnsi="ＭＳ Ｐ明朝"/>
        </w:rPr>
        <w:t>、偶像のいけにえの食物を食べるように教え、欺いている」）。つまり、まだペルガモの門に</w:t>
      </w:r>
      <w:r w:rsidR="000B341A" w:rsidRPr="008907A6">
        <w:rPr>
          <w:rFonts w:ascii="ＭＳ Ｐ明朝" w:eastAsia="ＭＳ Ｐ明朝" w:hAnsi="ＭＳ Ｐ明朝" w:hint="eastAsia"/>
        </w:rPr>
        <w:t>潜入し</w:t>
      </w:r>
      <w:r w:rsidRPr="008907A6">
        <w:rPr>
          <w:rFonts w:ascii="ＭＳ Ｐ明朝" w:eastAsia="ＭＳ Ｐ明朝" w:hAnsi="ＭＳ Ｐ明朝" w:hint="eastAsia"/>
        </w:rPr>
        <w:t>たばかりであった反</w:t>
      </w:r>
      <w:r w:rsidR="003A6576" w:rsidRPr="008907A6">
        <w:rPr>
          <w:rFonts w:ascii="ＭＳ Ｐ明朝" w:eastAsia="ＭＳ Ｐ明朝" w:hAnsi="ＭＳ Ｐ明朝" w:hint="eastAsia"/>
        </w:rPr>
        <w:t>-</w:t>
      </w:r>
      <w:proofErr w:type="spellStart"/>
      <w:r w:rsidRPr="008907A6">
        <w:rPr>
          <w:rFonts w:ascii="ＭＳ Ｐ明朝" w:eastAsia="ＭＳ Ｐ明朝" w:hAnsi="ＭＳ Ｐ明朝" w:hint="eastAsia"/>
        </w:rPr>
        <w:t>教会の要素が</w:t>
      </w:r>
      <w:proofErr w:type="spellEnd"/>
      <w:r w:rsidRPr="008907A6">
        <w:rPr>
          <w:rFonts w:ascii="ＭＳ Ｐ明朝" w:eastAsia="ＭＳ Ｐ明朝" w:hAnsi="ＭＳ Ｐ明朝" w:hint="eastAsia"/>
        </w:rPr>
        <w:t>（その前の時代</w:t>
      </w:r>
      <w:r w:rsidR="000B341A" w:rsidRPr="008907A6">
        <w:rPr>
          <w:rFonts w:ascii="ＭＳ Ｐ明朝" w:eastAsia="ＭＳ Ｐ明朝" w:hAnsi="ＭＳ Ｐ明朝" w:hint="eastAsia"/>
        </w:rPr>
        <w:t>と</w:t>
      </w:r>
      <w:r w:rsidRPr="008907A6">
        <w:rPr>
          <w:rFonts w:ascii="ＭＳ Ｐ明朝" w:eastAsia="ＭＳ Ｐ明朝" w:hAnsi="ＭＳ Ｐ明朝" w:hint="eastAsia"/>
        </w:rPr>
        <w:t>同様</w:t>
      </w:r>
      <w:r w:rsidR="000B341A" w:rsidRPr="008907A6">
        <w:rPr>
          <w:rFonts w:ascii="ＭＳ Ｐ明朝" w:eastAsia="ＭＳ Ｐ明朝" w:hAnsi="ＭＳ Ｐ明朝" w:hint="eastAsia"/>
        </w:rPr>
        <w:t>の</w:t>
      </w:r>
      <w:r w:rsidR="003A6576" w:rsidRPr="008907A6">
        <w:rPr>
          <w:rFonts w:ascii="ＭＳ Ｐ明朝" w:eastAsia="ＭＳ Ｐ明朝" w:hAnsi="ＭＳ Ｐ明朝" w:hint="eastAsia"/>
        </w:rPr>
        <w:t>何でも良かれ主義のおかげで</w:t>
      </w:r>
      <w:r w:rsidRPr="008907A6">
        <w:rPr>
          <w:rFonts w:ascii="ＭＳ Ｐ明朝" w:eastAsia="ＭＳ Ｐ明朝" w:hAnsi="ＭＳ Ｐ明朝" w:hint="eastAsia"/>
        </w:rPr>
        <w:t>）、今や、イエス・キリストの真の礼拝から信者を誘惑し、そそのかすことに積極的に従事しており、</w:t>
      </w:r>
      <w:r w:rsidR="000B341A" w:rsidRPr="008907A6">
        <w:rPr>
          <w:rFonts w:ascii="ＭＳ Ｐ明朝" w:eastAsia="ＭＳ Ｐ明朝" w:hAnsi="ＭＳ Ｐ明朝" w:hint="eastAsia"/>
        </w:rPr>
        <w:t>しかも</w:t>
      </w:r>
      <w:r w:rsidRPr="008907A6">
        <w:rPr>
          <w:rFonts w:ascii="ＭＳ Ｐ明朝" w:eastAsia="ＭＳ Ｐ明朝" w:hAnsi="ＭＳ Ｐ明朝" w:hint="eastAsia"/>
        </w:rPr>
        <w:t>目に見える教会の中</w:t>
      </w:r>
      <w:r w:rsidR="000B341A" w:rsidRPr="008907A6">
        <w:rPr>
          <w:rFonts w:ascii="ＭＳ Ｐ明朝" w:eastAsia="ＭＳ Ｐ明朝" w:hAnsi="ＭＳ Ｐ明朝" w:hint="eastAsia"/>
        </w:rPr>
        <w:t>の</w:t>
      </w:r>
      <w:r w:rsidRPr="008907A6">
        <w:rPr>
          <w:rFonts w:ascii="ＭＳ Ｐ明朝" w:eastAsia="ＭＳ Ｐ明朝" w:hAnsi="ＭＳ Ｐ明朝" w:hint="eastAsia"/>
        </w:rPr>
        <w:t>権威</w:t>
      </w:r>
      <w:r w:rsidR="003A6576" w:rsidRPr="008907A6">
        <w:rPr>
          <w:rFonts w:ascii="ＭＳ Ｐ明朝" w:eastAsia="ＭＳ Ｐ明朝" w:hAnsi="ＭＳ Ｐ明朝" w:hint="eastAsia"/>
        </w:rPr>
        <w:t>の</w:t>
      </w:r>
      <w:r w:rsidRPr="008907A6">
        <w:rPr>
          <w:rFonts w:ascii="ＭＳ Ｐ明朝" w:eastAsia="ＭＳ Ｐ明朝" w:hAnsi="ＭＳ Ｐ明朝" w:hint="eastAsia"/>
        </w:rPr>
        <w:t>立場からそのようなことをしていると</w:t>
      </w:r>
      <w:r w:rsidR="003A6576" w:rsidRPr="008907A6">
        <w:rPr>
          <w:rFonts w:ascii="ＭＳ Ｐ明朝" w:eastAsia="ＭＳ Ｐ明朝" w:hAnsi="ＭＳ Ｐ明朝" w:hint="eastAsia"/>
        </w:rPr>
        <w:t>述べられているのです</w:t>
      </w:r>
      <w:r w:rsidRPr="008907A6">
        <w:rPr>
          <w:rFonts w:ascii="ＭＳ Ｐ明朝" w:eastAsia="ＭＳ Ｐ明朝" w:hAnsi="ＭＳ Ｐ明朝" w:hint="eastAsia"/>
        </w:rPr>
        <w:t>。従って、ペルガモでは単に初期</w:t>
      </w:r>
      <w:r w:rsidR="000B341A" w:rsidRPr="008907A6">
        <w:rPr>
          <w:rFonts w:ascii="ＭＳ Ｐ明朝" w:eastAsia="ＭＳ Ｐ明朝" w:hAnsi="ＭＳ Ｐ明朝" w:hint="eastAsia"/>
        </w:rPr>
        <w:t>段階の</w:t>
      </w:r>
      <w:r w:rsidRPr="008907A6">
        <w:rPr>
          <w:rFonts w:ascii="ＭＳ Ｐ明朝" w:eastAsia="ＭＳ Ｐ明朝" w:hAnsi="ＭＳ Ｐ明朝" w:hint="eastAsia"/>
        </w:rPr>
        <w:t>問題であったものが、今や、キリストに仕えていると公言しながらも、実際には</w:t>
      </w:r>
      <w:r w:rsidR="000B341A" w:rsidRPr="008907A6">
        <w:rPr>
          <w:rFonts w:ascii="ＭＳ Ｐ明朝" w:eastAsia="ＭＳ Ｐ明朝" w:hAnsi="ＭＳ Ｐ明朝" w:hint="eastAsia"/>
        </w:rPr>
        <w:t>（イゼベルに代表される）</w:t>
      </w:r>
      <w:r w:rsidRPr="008907A6">
        <w:rPr>
          <w:rFonts w:ascii="ＭＳ Ｐ明朝" w:eastAsia="ＭＳ Ｐ明朝" w:hAnsi="ＭＳ Ｐ明朝" w:hint="eastAsia"/>
        </w:rPr>
        <w:t>サタンに仕えている要素によって、目に見える教会を支配しようと</w:t>
      </w:r>
      <w:r w:rsidR="003A6576" w:rsidRPr="008907A6">
        <w:rPr>
          <w:rFonts w:ascii="ＭＳ Ｐ明朝" w:eastAsia="ＭＳ Ｐ明朝" w:hAnsi="ＭＳ Ｐ明朝" w:hint="eastAsia"/>
        </w:rPr>
        <w:t>本格的に戦いを挑んでいるのです</w:t>
      </w:r>
      <w:r w:rsidRPr="008907A6">
        <w:rPr>
          <w:rFonts w:ascii="ＭＳ Ｐ明朝" w:eastAsia="ＭＳ Ｐ明朝" w:hAnsi="ＭＳ Ｐ明朝" w:hint="eastAsia"/>
        </w:rPr>
        <w:t>（この点は、私たちの主が諌</w:t>
      </w:r>
      <w:r w:rsidR="000B341A" w:rsidRPr="008907A6">
        <w:rPr>
          <w:rFonts w:ascii="ＭＳ Ｐ明朝" w:eastAsia="ＭＳ Ｐ明朝" w:hAnsi="ＭＳ Ｐ明朝" w:hint="eastAsia"/>
        </w:rPr>
        <w:t>（いさ）</w:t>
      </w:r>
      <w:r w:rsidRPr="008907A6">
        <w:rPr>
          <w:rFonts w:ascii="ＭＳ Ｐ明朝" w:eastAsia="ＭＳ Ｐ明朝" w:hAnsi="ＭＳ Ｐ明朝" w:hint="eastAsia"/>
        </w:rPr>
        <w:t>め、猶予期間を与えたにもかかわらず、彼女が自分のやり方を変えようとしないことからも明らかで</w:t>
      </w:r>
      <w:r w:rsidR="000B341A" w:rsidRPr="008907A6">
        <w:rPr>
          <w:rFonts w:ascii="ＭＳ Ｐ明朝" w:eastAsia="ＭＳ Ｐ明朝" w:hAnsi="ＭＳ Ｐ明朝" w:hint="eastAsia"/>
        </w:rPr>
        <w:t>す</w:t>
      </w:r>
      <w:r w:rsidRPr="008907A6">
        <w:rPr>
          <w:rFonts w:ascii="ＭＳ Ｐ明朝" w:eastAsia="ＭＳ Ｐ明朝" w:hAnsi="ＭＳ Ｐ明朝" w:hint="eastAsia"/>
        </w:rPr>
        <w:t>）。</w:t>
      </w:r>
    </w:p>
    <w:p w14:paraId="37207559" w14:textId="77777777" w:rsidR="00C34629" w:rsidRPr="008907A6" w:rsidRDefault="00C34629" w:rsidP="00C34629">
      <w:pPr>
        <w:rPr>
          <w:rFonts w:ascii="ＭＳ Ｐ明朝" w:eastAsia="ＭＳ Ｐ明朝" w:hAnsi="ＭＳ Ｐ明朝"/>
          <w:sz w:val="24"/>
          <w:szCs w:val="24"/>
        </w:rPr>
      </w:pPr>
    </w:p>
    <w:p w14:paraId="7342ACD3" w14:textId="19662880" w:rsidR="00C34629" w:rsidRPr="008907A6" w:rsidRDefault="00C34629" w:rsidP="000B341A">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ここでの「性的に不道徳な行為</w:t>
      </w:r>
      <w:r w:rsidR="002B0BCD" w:rsidRPr="008907A6">
        <w:rPr>
          <w:rFonts w:ascii="ＭＳ Ｐ明朝" w:eastAsia="ＭＳ Ｐ明朝" w:hAnsi="ＭＳ Ｐ明朝" w:hint="eastAsia"/>
          <w:sz w:val="24"/>
          <w:szCs w:val="24"/>
        </w:rPr>
        <w:t>＜欽定訳ではf</w:t>
      </w:r>
      <w:r w:rsidR="002B0BCD" w:rsidRPr="008907A6">
        <w:rPr>
          <w:rFonts w:ascii="ＭＳ Ｐ明朝" w:eastAsia="ＭＳ Ｐ明朝" w:hAnsi="ＭＳ Ｐ明朝"/>
          <w:sz w:val="24"/>
          <w:szCs w:val="24"/>
        </w:rPr>
        <w:t>ornication, NKJV</w:t>
      </w:r>
      <w:r w:rsidR="002B0BCD" w:rsidRPr="008907A6">
        <w:rPr>
          <w:rFonts w:ascii="ＭＳ Ｐ明朝" w:eastAsia="ＭＳ Ｐ明朝" w:hAnsi="ＭＳ Ｐ明朝" w:hint="eastAsia"/>
          <w:sz w:val="24"/>
          <w:szCs w:val="24"/>
        </w:rPr>
        <w:t>ではs</w:t>
      </w:r>
      <w:r w:rsidR="002B0BCD" w:rsidRPr="008907A6">
        <w:rPr>
          <w:rFonts w:ascii="ＭＳ Ｐ明朝" w:eastAsia="ＭＳ Ｐ明朝" w:hAnsi="ＭＳ Ｐ明朝"/>
          <w:sz w:val="24"/>
          <w:szCs w:val="24"/>
        </w:rPr>
        <w:t xml:space="preserve">exual </w:t>
      </w:r>
      <w:r w:rsidR="00B3266A" w:rsidRPr="008907A6">
        <w:rPr>
          <w:rFonts w:ascii="ＭＳ Ｐ明朝" w:eastAsia="ＭＳ Ｐ明朝" w:hAnsi="ＭＳ Ｐ明朝"/>
          <w:sz w:val="24"/>
          <w:szCs w:val="24"/>
        </w:rPr>
        <w:t>immorality</w:t>
      </w:r>
      <w:r w:rsidR="002B0BCD" w:rsidRPr="008907A6">
        <w:rPr>
          <w:rFonts w:ascii="ＭＳ Ｐ明朝" w:eastAsia="ＭＳ Ｐ明朝" w:hAnsi="ＭＳ Ｐ明朝" w:hint="eastAsia"/>
          <w:sz w:val="24"/>
          <w:szCs w:val="24"/>
        </w:rPr>
        <w:t>。新改訳では「みだらなこと」いずれも「性的な不品行」にかかわるという意味を持ちます＞</w:t>
      </w:r>
      <w:r w:rsidRPr="008907A6">
        <w:rPr>
          <w:rFonts w:ascii="ＭＳ Ｐ明朝" w:eastAsia="ＭＳ Ｐ明朝" w:hAnsi="ＭＳ Ｐ明朝" w:hint="eastAsia"/>
          <w:sz w:val="24"/>
          <w:szCs w:val="24"/>
        </w:rPr>
        <w:t>とは、文字どおりの姦淫のことではなく、むしろ、イゼベルの働きによってテアテラの信者の何人かが堕落させられ、誘惑され、それによってイエス・キリストへの忠誠を捨てて、この偽りの権威が提供する代用品を好むようになる霊的な</w:t>
      </w:r>
      <w:r w:rsidR="007349BE" w:rsidRPr="008907A6">
        <w:rPr>
          <w:rFonts w:ascii="ＭＳ Ｐ明朝" w:eastAsia="ＭＳ Ｐ明朝" w:hAnsi="ＭＳ Ｐ明朝" w:hint="eastAsia"/>
          <w:sz w:val="24"/>
          <w:szCs w:val="24"/>
        </w:rPr>
        <w:t>不貞</w:t>
      </w:r>
      <w:r w:rsidRPr="008907A6">
        <w:rPr>
          <w:rFonts w:ascii="ＭＳ Ｐ明朝" w:eastAsia="ＭＳ Ｐ明朝" w:hAnsi="ＭＳ Ｐ明朝" w:hint="eastAsia"/>
          <w:sz w:val="24"/>
          <w:szCs w:val="24"/>
        </w:rPr>
        <w:t>のことを指してい</w:t>
      </w:r>
      <w:r w:rsidR="007349BE"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r w:rsidR="007349BE" w:rsidRPr="008907A6">
        <w:rPr>
          <w:rStyle w:val="ad"/>
          <w:rFonts w:ascii="ＭＳ Ｐ明朝" w:eastAsia="ＭＳ Ｐ明朝" w:hAnsi="ＭＳ Ｐ明朝"/>
          <w:sz w:val="24"/>
          <w:szCs w:val="24"/>
        </w:rPr>
        <w:footnoteReference w:id="34"/>
      </w:r>
      <w:r w:rsidR="007349BE"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このようにキリス</w:t>
      </w:r>
      <w:r w:rsidRPr="008907A6">
        <w:rPr>
          <w:rFonts w:ascii="ＭＳ Ｐ明朝" w:eastAsia="ＭＳ Ｐ明朝" w:hAnsi="ＭＳ Ｐ明朝"/>
          <w:sz w:val="24"/>
          <w:szCs w:val="24"/>
        </w:rPr>
        <w:lastRenderedPageBreak/>
        <w:t>ト教の名のもとに冒涜的な行為への誘惑的な呼びかけが、教会の目に見える組織構造の内部から発せられるという事実は、これを二重に危険で不吉な</w:t>
      </w:r>
      <w:r w:rsidR="002A74A3" w:rsidRPr="008907A6">
        <w:rPr>
          <w:rFonts w:ascii="ＭＳ Ｐ明朝" w:eastAsia="ＭＳ Ｐ明朝" w:hAnsi="ＭＳ Ｐ明朝" w:hint="eastAsia"/>
          <w:sz w:val="24"/>
          <w:szCs w:val="24"/>
        </w:rPr>
        <w:t>状態に</w:t>
      </w:r>
      <w:r w:rsidR="005C363A" w:rsidRPr="008907A6">
        <w:rPr>
          <w:rFonts w:ascii="ＭＳ Ｐ明朝" w:eastAsia="ＭＳ Ｐ明朝" w:hAnsi="ＭＳ Ｐ明朝" w:hint="eastAsia"/>
          <w:sz w:val="24"/>
          <w:szCs w:val="24"/>
        </w:rPr>
        <w:t>進展</w:t>
      </w:r>
      <w:r w:rsidR="002A74A3" w:rsidRPr="008907A6">
        <w:rPr>
          <w:rFonts w:ascii="ＭＳ Ｐ明朝" w:eastAsia="ＭＳ Ｐ明朝" w:hAnsi="ＭＳ Ｐ明朝" w:hint="eastAsia"/>
          <w:sz w:val="24"/>
          <w:szCs w:val="24"/>
        </w:rPr>
        <w:t>させます</w:t>
      </w:r>
      <w:r w:rsidRPr="008907A6">
        <w:rPr>
          <w:rFonts w:ascii="ＭＳ Ｐ明朝" w:eastAsia="ＭＳ Ｐ明朝" w:hAnsi="ＭＳ Ｐ明朝"/>
          <w:sz w:val="24"/>
          <w:szCs w:val="24"/>
        </w:rPr>
        <w:t>。教会組織の外から発信される嘘を防ぐこと</w:t>
      </w:r>
      <w:r w:rsidR="005C363A" w:rsidRPr="008907A6">
        <w:rPr>
          <w:rFonts w:ascii="ＭＳ Ｐ明朝" w:eastAsia="ＭＳ Ｐ明朝" w:hAnsi="ＭＳ Ｐ明朝" w:hint="eastAsia"/>
          <w:sz w:val="24"/>
          <w:szCs w:val="24"/>
        </w:rPr>
        <w:t>でさえ</w:t>
      </w:r>
      <w:r w:rsidRPr="008907A6">
        <w:rPr>
          <w:rFonts w:ascii="ＭＳ Ｐ明朝" w:eastAsia="ＭＳ Ｐ明朝" w:hAnsi="ＭＳ Ｐ明朝"/>
          <w:sz w:val="24"/>
          <w:szCs w:val="24"/>
        </w:rPr>
        <w:t>、悪魔の天才的な欺く能力</w:t>
      </w:r>
      <w:r w:rsidRPr="008907A6">
        <w:rPr>
          <w:rFonts w:ascii="ＭＳ Ｐ明朝" w:eastAsia="ＭＳ Ｐ明朝" w:hAnsi="ＭＳ Ｐ明朝" w:hint="eastAsia"/>
          <w:sz w:val="24"/>
          <w:szCs w:val="24"/>
        </w:rPr>
        <w:t>を考えれば、私たちにとって十分に困難なことで</w:t>
      </w:r>
      <w:r w:rsidR="009722BC" w:rsidRPr="008907A6">
        <w:rPr>
          <w:rFonts w:ascii="ＭＳ Ｐ明朝" w:eastAsia="ＭＳ Ｐ明朝" w:hAnsi="ＭＳ Ｐ明朝" w:hint="eastAsia"/>
          <w:sz w:val="24"/>
          <w:szCs w:val="24"/>
        </w:rPr>
        <w:t>、</w:t>
      </w:r>
      <w:r w:rsidR="008158F3" w:rsidRPr="008907A6">
        <w:rPr>
          <w:rFonts w:ascii="ＭＳ Ｐ明朝" w:eastAsia="ＭＳ Ｐ明朝" w:hAnsi="ＭＳ Ｐ明朝" w:hint="eastAsia"/>
          <w:sz w:val="24"/>
          <w:szCs w:val="24"/>
        </w:rPr>
        <w:t>教会組織の外から発信される嘘から身を守ることはできたとしても、自分たちが属しているグループの内側からそのような脅威が発信された場合、その脅威から身を守るためには、私たちの識別力と聖書の真理に関する知識のすべてが必要になることでしょう。</w:t>
      </w:r>
    </w:p>
    <w:p w14:paraId="5FECFE28" w14:textId="77777777" w:rsidR="00C34629" w:rsidRPr="008907A6" w:rsidRDefault="00C34629" w:rsidP="00C34629">
      <w:pPr>
        <w:rPr>
          <w:rFonts w:ascii="ＭＳ Ｐ明朝" w:eastAsia="ＭＳ Ｐ明朝" w:hAnsi="ＭＳ Ｐ明朝"/>
          <w:sz w:val="24"/>
          <w:szCs w:val="24"/>
        </w:rPr>
      </w:pPr>
    </w:p>
    <w:p w14:paraId="21DF26C4" w14:textId="46D23D91" w:rsidR="00C34629" w:rsidRPr="008907A6" w:rsidRDefault="008158F3" w:rsidP="008158F3">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w:t>
      </w:r>
      <w:r w:rsidR="00C34629" w:rsidRPr="008907A6">
        <w:rPr>
          <w:rFonts w:ascii="ＭＳ Ｐ明朝" w:eastAsia="ＭＳ Ｐ明朝" w:hAnsi="ＭＳ Ｐ明朝" w:hint="eastAsia"/>
          <w:sz w:val="24"/>
          <w:szCs w:val="24"/>
        </w:rPr>
        <w:t>イゼベル</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の問題は、私たちの時代にも存在してい</w:t>
      </w:r>
      <w:r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sz w:val="24"/>
          <w:szCs w:val="24"/>
        </w:rPr>
        <w:t>。今日、疑いなく、神を代表していると偽っている（すなわち、「預言者であると言いながら預言者ではない」）多くの「教会」組織が存在するから</w:t>
      </w:r>
      <w:r w:rsidRPr="008907A6">
        <w:rPr>
          <w:rFonts w:ascii="ＭＳ Ｐ明朝" w:eastAsia="ＭＳ Ｐ明朝" w:hAnsi="ＭＳ Ｐ明朝" w:hint="eastAsia"/>
          <w:sz w:val="24"/>
          <w:szCs w:val="24"/>
        </w:rPr>
        <w:t>です</w:t>
      </w:r>
      <w:r w:rsidR="00C34629" w:rsidRPr="008907A6">
        <w:rPr>
          <w:rFonts w:ascii="ＭＳ Ｐ明朝" w:eastAsia="ＭＳ Ｐ明朝" w:hAnsi="ＭＳ Ｐ明朝"/>
          <w:sz w:val="24"/>
          <w:szCs w:val="24"/>
        </w:rPr>
        <w:t>。私たちには少なくとも、神から離れ、代わりにイゼベルのように世俗的な権力と忌まわしい実践を</w:t>
      </w:r>
      <w:r w:rsidR="002A74A3" w:rsidRPr="008907A6">
        <w:rPr>
          <w:rFonts w:ascii="ＭＳ Ｐ明朝" w:eastAsia="ＭＳ Ｐ明朝" w:hAnsi="ＭＳ Ｐ明朝" w:hint="eastAsia"/>
          <w:sz w:val="24"/>
          <w:szCs w:val="24"/>
        </w:rPr>
        <w:t>、</w:t>
      </w:r>
      <w:r w:rsidR="009722BC" w:rsidRPr="008907A6">
        <w:rPr>
          <w:rFonts w:ascii="ＭＳ Ｐ明朝" w:eastAsia="ＭＳ Ｐ明朝" w:hAnsi="ＭＳ Ｐ明朝" w:hint="eastAsia"/>
          <w:sz w:val="24"/>
          <w:szCs w:val="24"/>
        </w:rPr>
        <w:t>完全または部分的に</w:t>
      </w:r>
      <w:r w:rsidR="00C34629" w:rsidRPr="008907A6">
        <w:rPr>
          <w:rFonts w:ascii="ＭＳ Ｐ明朝" w:eastAsia="ＭＳ Ｐ明朝" w:hAnsi="ＭＳ Ｐ明朝"/>
          <w:sz w:val="24"/>
          <w:szCs w:val="24"/>
        </w:rPr>
        <w:t>追求するような団体から離れるという選択肢があ</w:t>
      </w:r>
      <w:r w:rsidRPr="008907A6">
        <w:rPr>
          <w:rFonts w:ascii="ＭＳ Ｐ明朝" w:eastAsia="ＭＳ Ｐ明朝" w:hAnsi="ＭＳ Ｐ明朝" w:hint="eastAsia"/>
          <w:sz w:val="24"/>
          <w:szCs w:val="24"/>
        </w:rPr>
        <w:t>ります</w:t>
      </w:r>
      <w:r w:rsidR="00C34629" w:rsidRPr="008907A6">
        <w:rPr>
          <w:rFonts w:ascii="ＭＳ Ｐ明朝" w:eastAsia="ＭＳ Ｐ明朝" w:hAnsi="ＭＳ Ｐ明朝"/>
          <w:sz w:val="24"/>
          <w:szCs w:val="24"/>
        </w:rPr>
        <w:t>。しかし、9世紀から12世紀にかけては、そのような選択肢はほとんど</w:t>
      </w:r>
      <w:r w:rsidRPr="008907A6">
        <w:rPr>
          <w:rFonts w:ascii="ＭＳ Ｐ明朝" w:eastAsia="ＭＳ Ｐ明朝" w:hAnsi="ＭＳ Ｐ明朝" w:hint="eastAsia"/>
          <w:sz w:val="24"/>
          <w:szCs w:val="24"/>
        </w:rPr>
        <w:t>ありませんでし</w:t>
      </w:r>
      <w:r w:rsidR="00C34629" w:rsidRPr="008907A6">
        <w:rPr>
          <w:rFonts w:ascii="ＭＳ Ｐ明朝" w:eastAsia="ＭＳ Ｐ明朝" w:hAnsi="ＭＳ Ｐ明朝"/>
          <w:sz w:val="24"/>
          <w:szCs w:val="24"/>
        </w:rPr>
        <w:t>た。時代、技術、教育制度、大部分が封建的な社会</w:t>
      </w:r>
      <w:r w:rsidR="009722BC" w:rsidRPr="008907A6">
        <w:rPr>
          <w:rFonts w:ascii="ＭＳ Ｐ明朝" w:eastAsia="ＭＳ Ｐ明朝" w:hAnsi="ＭＳ Ｐ明朝" w:hint="eastAsia"/>
          <w:sz w:val="24"/>
          <w:szCs w:val="24"/>
        </w:rPr>
        <w:t>であったことや</w:t>
      </w:r>
      <w:r w:rsidR="00C34629" w:rsidRPr="008907A6">
        <w:rPr>
          <w:rFonts w:ascii="ＭＳ Ｐ明朝" w:eastAsia="ＭＳ Ｐ明朝" w:hAnsi="ＭＳ Ｐ明朝"/>
          <w:sz w:val="24"/>
          <w:szCs w:val="24"/>
        </w:rPr>
        <w:t>、特殊な経済、政治情勢は、数百年後に必要</w:t>
      </w:r>
      <w:r w:rsidR="00C34629" w:rsidRPr="008907A6">
        <w:rPr>
          <w:rFonts w:ascii="ＭＳ Ｐ明朝" w:eastAsia="ＭＳ Ｐ明朝" w:hAnsi="ＭＳ Ｐ明朝" w:hint="eastAsia"/>
          <w:sz w:val="24"/>
          <w:szCs w:val="24"/>
        </w:rPr>
        <w:t>とされる（そして可能となる）ような分離主義的な改革</w:t>
      </w:r>
      <w:r w:rsidR="009722BC" w:rsidRPr="008907A6">
        <w:rPr>
          <w:rFonts w:ascii="ＭＳ Ｐ明朝" w:eastAsia="ＭＳ Ｐ明朝" w:hAnsi="ＭＳ Ｐ明朝" w:hint="eastAsia"/>
          <w:sz w:val="24"/>
          <w:szCs w:val="24"/>
        </w:rPr>
        <w:t>を</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hint="eastAsia"/>
          <w:sz w:val="24"/>
          <w:szCs w:val="24"/>
        </w:rPr>
        <w:t>支持してい</w:t>
      </w:r>
      <w:r w:rsidRPr="008907A6">
        <w:rPr>
          <w:rFonts w:ascii="ＭＳ Ｐ明朝" w:eastAsia="ＭＳ Ｐ明朝" w:hAnsi="ＭＳ Ｐ明朝" w:hint="eastAsia"/>
          <w:sz w:val="24"/>
          <w:szCs w:val="24"/>
        </w:rPr>
        <w:t>ませんでした</w:t>
      </w:r>
      <w:r w:rsidR="00C34629" w:rsidRPr="008907A6">
        <w:rPr>
          <w:rFonts w:ascii="ＭＳ Ｐ明朝" w:eastAsia="ＭＳ Ｐ明朝" w:hAnsi="ＭＳ Ｐ明朝" w:hint="eastAsia"/>
          <w:sz w:val="24"/>
          <w:szCs w:val="24"/>
        </w:rPr>
        <w:t>。主がここで述べておられる批判（すなわち、「あなたが</w:t>
      </w:r>
      <w:r w:rsidR="002A74A3" w:rsidRPr="008907A6">
        <w:rPr>
          <w:rFonts w:ascii="ＭＳ Ｐ明朝" w:eastAsia="ＭＳ Ｐ明朝" w:hAnsi="ＭＳ Ｐ明朝" w:hint="eastAsia"/>
          <w:sz w:val="24"/>
          <w:szCs w:val="24"/>
        </w:rPr>
        <w:t>たは、</w:t>
      </w:r>
      <w:r w:rsidR="009E28F1" w:rsidRPr="008907A6">
        <w:rPr>
          <w:rFonts w:ascii="ＭＳ Ｐ明朝" w:eastAsia="ＭＳ Ｐ明朝" w:hAnsi="ＭＳ Ｐ明朝" w:hint="eastAsia"/>
          <w:sz w:val="24"/>
          <w:szCs w:val="24"/>
        </w:rPr>
        <w:t>＜</w:t>
      </w:r>
      <w:r w:rsidR="002A74A3" w:rsidRPr="008907A6">
        <w:rPr>
          <w:rFonts w:ascii="ＭＳ Ｐ明朝" w:eastAsia="ＭＳ Ｐ明朝" w:hAnsi="ＭＳ Ｐ明朝" w:hint="eastAsia"/>
          <w:sz w:val="24"/>
          <w:szCs w:val="24"/>
        </w:rPr>
        <w:t>あのイゼベルという女を＞そのなすがままにさせている</w:t>
      </w:r>
      <w:r w:rsidR="00C34629" w:rsidRPr="008907A6">
        <w:rPr>
          <w:rFonts w:ascii="ＭＳ Ｐ明朝" w:eastAsia="ＭＳ Ｐ明朝" w:hAnsi="ＭＳ Ｐ明朝" w:hint="eastAsia"/>
          <w:sz w:val="24"/>
          <w:szCs w:val="24"/>
        </w:rPr>
        <w:t>」）は、テアテラの教会時代全体に向けられたものであり、問題</w:t>
      </w:r>
      <w:r w:rsidR="009722BC" w:rsidRPr="008907A6">
        <w:rPr>
          <w:rFonts w:ascii="ＭＳ Ｐ明朝" w:eastAsia="ＭＳ Ｐ明朝" w:hAnsi="ＭＳ Ｐ明朝" w:hint="eastAsia"/>
          <w:sz w:val="24"/>
          <w:szCs w:val="24"/>
        </w:rPr>
        <w:t>に関与していない</w:t>
      </w:r>
      <w:r w:rsidR="00C34629" w:rsidRPr="008907A6">
        <w:rPr>
          <w:rFonts w:ascii="ＭＳ Ｐ明朝" w:eastAsia="ＭＳ Ｐ明朝" w:hAnsi="ＭＳ Ｐ明朝" w:hint="eastAsia"/>
          <w:sz w:val="24"/>
          <w:szCs w:val="24"/>
        </w:rPr>
        <w:t>真の信者</w:t>
      </w:r>
      <w:r w:rsidR="002A74A3" w:rsidRPr="008907A6">
        <w:rPr>
          <w:rFonts w:ascii="ＭＳ Ｐ明朝" w:eastAsia="ＭＳ Ｐ明朝" w:hAnsi="ＭＳ Ｐ明朝" w:hint="eastAsia"/>
          <w:sz w:val="24"/>
          <w:szCs w:val="24"/>
        </w:rPr>
        <w:t>も</w:t>
      </w:r>
      <w:r w:rsidR="00C34629" w:rsidRPr="008907A6">
        <w:rPr>
          <w:rFonts w:ascii="ＭＳ Ｐ明朝" w:eastAsia="ＭＳ Ｐ明朝" w:hAnsi="ＭＳ Ｐ明朝" w:hint="eastAsia"/>
          <w:sz w:val="24"/>
          <w:szCs w:val="24"/>
        </w:rPr>
        <w:t>悪いと解釈すべきではないことを認識することが重要で</w:t>
      </w:r>
      <w:r w:rsidR="009722BC" w:rsidRPr="008907A6">
        <w:rPr>
          <w:rFonts w:ascii="ＭＳ Ｐ明朝" w:eastAsia="ＭＳ Ｐ明朝" w:hAnsi="ＭＳ Ｐ明朝" w:hint="eastAsia"/>
          <w:sz w:val="24"/>
          <w:szCs w:val="24"/>
        </w:rPr>
        <w:t>す</w:t>
      </w:r>
      <w:r w:rsidR="00C34629" w:rsidRPr="008907A6">
        <w:rPr>
          <w:rFonts w:ascii="ＭＳ Ｐ明朝" w:eastAsia="ＭＳ Ｐ明朝" w:hAnsi="ＭＳ Ｐ明朝" w:hint="eastAsia"/>
          <w:sz w:val="24"/>
          <w:szCs w:val="24"/>
        </w:rPr>
        <w:t>。組織を内部から変えることは、常に最も困難なタイプの</w:t>
      </w:r>
      <w:r w:rsidR="00C34629" w:rsidRPr="008907A6">
        <w:rPr>
          <w:rFonts w:ascii="ＭＳ Ｐ明朝" w:eastAsia="ＭＳ Ｐ明朝" w:hAnsi="ＭＳ Ｐ明朝" w:hint="eastAsia"/>
          <w:sz w:val="24"/>
          <w:szCs w:val="24"/>
        </w:rPr>
        <w:lastRenderedPageBreak/>
        <w:t>闘いであり、通常は成功しないもので</w:t>
      </w:r>
      <w:r w:rsidRPr="008907A6">
        <w:rPr>
          <w:rFonts w:ascii="ＭＳ Ｐ明朝" w:eastAsia="ＭＳ Ｐ明朝" w:hAnsi="ＭＳ Ｐ明朝" w:hint="eastAsia"/>
          <w:sz w:val="24"/>
          <w:szCs w:val="24"/>
        </w:rPr>
        <w:t>す</w:t>
      </w:r>
      <w:r w:rsidR="00C34629" w:rsidRPr="008907A6">
        <w:rPr>
          <w:rFonts w:ascii="ＭＳ Ｐ明朝" w:eastAsia="ＭＳ Ｐ明朝" w:hAnsi="ＭＳ Ｐ明朝" w:hint="eastAsia"/>
          <w:sz w:val="24"/>
          <w:szCs w:val="24"/>
        </w:rPr>
        <w:t>。このような状況下で是正をもたらすには、一般的に、「～から」離れるか、「～の外から」極端な外圧をかけるしか効果的な方法は</w:t>
      </w:r>
      <w:r w:rsidRPr="008907A6">
        <w:rPr>
          <w:rFonts w:ascii="ＭＳ Ｐ明朝" w:eastAsia="ＭＳ Ｐ明朝" w:hAnsi="ＭＳ Ｐ明朝" w:hint="eastAsia"/>
          <w:sz w:val="24"/>
          <w:szCs w:val="24"/>
        </w:rPr>
        <w:t>ありません</w:t>
      </w:r>
      <w:r w:rsidR="00C34629" w:rsidRPr="008907A6">
        <w:rPr>
          <w:rFonts w:ascii="ＭＳ Ｐ明朝" w:eastAsia="ＭＳ Ｐ明朝" w:hAnsi="ＭＳ Ｐ明朝" w:hint="eastAsia"/>
          <w:sz w:val="24"/>
          <w:szCs w:val="24"/>
        </w:rPr>
        <w:t>。それゆえ、主は、</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イゼベル</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と、彼女と霊的姦淫をすることを選ぶすべての人々を</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悔い改めないなら</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罰する責任を、ご自身に負われるので</w:t>
      </w:r>
      <w:r w:rsidRPr="008907A6">
        <w:rPr>
          <w:rFonts w:ascii="ＭＳ Ｐ明朝" w:eastAsia="ＭＳ Ｐ明朝" w:hAnsi="ＭＳ Ｐ明朝" w:hint="eastAsia"/>
          <w:sz w:val="24"/>
          <w:szCs w:val="24"/>
        </w:rPr>
        <w:t>す</w:t>
      </w:r>
      <w:r w:rsidR="00C34629" w:rsidRPr="008907A6">
        <w:rPr>
          <w:rFonts w:ascii="ＭＳ Ｐ明朝" w:eastAsia="ＭＳ Ｐ明朝" w:hAnsi="ＭＳ Ｐ明朝"/>
          <w:sz w:val="24"/>
          <w:szCs w:val="24"/>
        </w:rPr>
        <w:t>。</w:t>
      </w:r>
    </w:p>
    <w:p w14:paraId="08DEE5B4" w14:textId="77777777" w:rsidR="00C34629" w:rsidRPr="008907A6" w:rsidRDefault="00C34629" w:rsidP="00C34629">
      <w:pPr>
        <w:rPr>
          <w:rFonts w:ascii="ＭＳ Ｐ明朝" w:eastAsia="ＭＳ Ｐ明朝" w:hAnsi="ＭＳ Ｐ明朝"/>
          <w:sz w:val="24"/>
          <w:szCs w:val="24"/>
        </w:rPr>
      </w:pPr>
    </w:p>
    <w:p w14:paraId="6A1EDC37" w14:textId="7BBDAE94" w:rsidR="00C34629" w:rsidRPr="008907A6" w:rsidRDefault="00C34629" w:rsidP="008158F3">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目に見える教会の指導者たちが、ますます非キリスト教的な性格を強めていることを</w:t>
      </w:r>
      <w:r w:rsidR="009722BC" w:rsidRPr="008907A6">
        <w:rPr>
          <w:rFonts w:ascii="ＭＳ Ｐ明朝" w:eastAsia="ＭＳ Ｐ明朝" w:hAnsi="ＭＳ Ｐ明朝" w:hint="eastAsia"/>
          <w:sz w:val="24"/>
          <w:szCs w:val="24"/>
        </w:rPr>
        <w:t>象徴する</w:t>
      </w:r>
      <w:r w:rsidRPr="008907A6">
        <w:rPr>
          <w:rFonts w:ascii="ＭＳ Ｐ明朝" w:eastAsia="ＭＳ Ｐ明朝" w:hAnsi="ＭＳ Ｐ明朝" w:hint="eastAsia"/>
          <w:sz w:val="24"/>
          <w:szCs w:val="24"/>
        </w:rPr>
        <w:t>ために、主が</w:t>
      </w:r>
      <w:r w:rsidR="008158F3"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イゼベル</w:t>
      </w:r>
      <w:r w:rsidR="008158F3"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を選ばれたことは、</w:t>
      </w:r>
      <w:r w:rsidR="00EA74FF" w:rsidRPr="008907A6">
        <w:rPr>
          <w:rFonts w:ascii="ＭＳ Ｐ明朝" w:eastAsia="ＭＳ Ｐ明朝" w:hAnsi="ＭＳ Ｐ明朝" w:hint="eastAsia"/>
          <w:sz w:val="24"/>
          <w:szCs w:val="24"/>
        </w:rPr>
        <w:t>示唆に富んでい</w:t>
      </w:r>
      <w:r w:rsidR="00D36FA8" w:rsidRPr="008907A6">
        <w:rPr>
          <w:rFonts w:ascii="ＭＳ Ｐ明朝" w:eastAsia="ＭＳ Ｐ明朝" w:hAnsi="ＭＳ Ｐ明朝" w:hint="eastAsia"/>
          <w:sz w:val="24"/>
          <w:szCs w:val="24"/>
        </w:rPr>
        <w:t>ます</w:t>
      </w:r>
      <w:r w:rsidR="00EA74FF" w:rsidRPr="008907A6">
        <w:rPr>
          <w:rFonts w:ascii="ＭＳ Ｐ明朝" w:eastAsia="ＭＳ Ｐ明朝" w:hAnsi="ＭＳ Ｐ明朝" w:hint="eastAsia"/>
          <w:sz w:val="24"/>
          <w:szCs w:val="24"/>
        </w:rPr>
        <w:t>＜深い暗示があります＞</w:t>
      </w:r>
      <w:r w:rsidRPr="008907A6">
        <w:rPr>
          <w:rFonts w:ascii="ＭＳ Ｐ明朝" w:eastAsia="ＭＳ Ｐ明朝" w:hAnsi="ＭＳ Ｐ明朝"/>
          <w:sz w:val="24"/>
          <w:szCs w:val="24"/>
        </w:rPr>
        <w:t>。イゼベルは異教の外国人で、結婚</w:t>
      </w:r>
      <w:r w:rsidR="008158F3" w:rsidRPr="008907A6">
        <w:rPr>
          <w:rFonts w:ascii="ＭＳ Ｐ明朝" w:eastAsia="ＭＳ Ｐ明朝" w:hAnsi="ＭＳ Ｐ明朝" w:hint="eastAsia"/>
          <w:sz w:val="24"/>
          <w:szCs w:val="24"/>
        </w:rPr>
        <w:t>し</w:t>
      </w:r>
      <w:r w:rsidRPr="008907A6">
        <w:rPr>
          <w:rFonts w:ascii="ＭＳ Ｐ明朝" w:eastAsia="ＭＳ Ｐ明朝" w:hAnsi="ＭＳ Ｐ明朝"/>
          <w:sz w:val="24"/>
          <w:szCs w:val="24"/>
        </w:rPr>
        <w:t>てイスラエルの女王とな</w:t>
      </w:r>
      <w:r w:rsidR="008158F3" w:rsidRPr="008907A6">
        <w:rPr>
          <w:rFonts w:ascii="ＭＳ Ｐ明朝" w:eastAsia="ＭＳ Ｐ明朝" w:hAnsi="ＭＳ Ｐ明朝" w:hint="eastAsia"/>
          <w:sz w:val="24"/>
          <w:szCs w:val="24"/>
        </w:rPr>
        <w:t>りまし</w:t>
      </w:r>
      <w:r w:rsidRPr="008907A6">
        <w:rPr>
          <w:rFonts w:ascii="ＭＳ Ｐ明朝" w:eastAsia="ＭＳ Ｐ明朝" w:hAnsi="ＭＳ Ｐ明朝"/>
          <w:sz w:val="24"/>
          <w:szCs w:val="24"/>
        </w:rPr>
        <w:t>た（</w:t>
      </w:r>
      <w:hyperlink r:id="rId393" w:anchor="16:31" w:tooltip="彼はネバテの子ヤラベアムの罪を行うことを、軽い事とし、シドンびとの王エテバアルの娘イゼベルを妻にめとり、行ってバアルに仕え、これを拝んだ。 " w:history="1">
        <w:r w:rsidR="008158F3" w:rsidRPr="008907A6">
          <w:rPr>
            <w:rStyle w:val="a3"/>
            <w:rFonts w:ascii="ＭＳ Ｐ明朝" w:eastAsia="ＭＳ Ｐ明朝" w:hAnsi="ＭＳ Ｐ明朝"/>
            <w:color w:val="auto"/>
            <w:sz w:val="24"/>
            <w:szCs w:val="24"/>
          </w:rPr>
          <w:t>列王記上</w:t>
        </w:r>
        <w:r w:rsidRPr="008907A6">
          <w:rPr>
            <w:rStyle w:val="a3"/>
            <w:rFonts w:ascii="ＭＳ Ｐ明朝" w:eastAsia="ＭＳ Ｐ明朝" w:hAnsi="ＭＳ Ｐ明朝"/>
            <w:color w:val="auto"/>
            <w:sz w:val="24"/>
            <w:szCs w:val="24"/>
          </w:rPr>
          <w:t>16</w:t>
        </w:r>
        <w:r w:rsidR="008158F3"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31</w:t>
        </w:r>
        <w:r w:rsidR="008158F3"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9722BC" w:rsidRPr="008907A6">
        <w:rPr>
          <w:rFonts w:ascii="ＭＳ Ｐ明朝" w:eastAsia="ＭＳ Ｐ明朝" w:hAnsi="ＭＳ Ｐ明朝"/>
          <w:sz w:val="24"/>
          <w:szCs w:val="24"/>
        </w:rPr>
        <w:t>彼女は死ぬまで、偽りの、そして非常に卑猥な宗教であるバアル崇拝を強力</w:t>
      </w:r>
      <w:r w:rsidR="009722BC" w:rsidRPr="008907A6">
        <w:rPr>
          <w:rFonts w:ascii="ＭＳ Ｐ明朝" w:eastAsia="ＭＳ Ｐ明朝" w:hAnsi="ＭＳ Ｐ明朝" w:hint="eastAsia"/>
          <w:sz w:val="24"/>
          <w:szCs w:val="24"/>
        </w:rPr>
        <w:t>に、力づくで</w:t>
      </w:r>
      <w:r w:rsidR="009722BC" w:rsidRPr="008907A6">
        <w:rPr>
          <w:rFonts w:ascii="ＭＳ Ｐ明朝" w:eastAsia="ＭＳ Ｐ明朝" w:hAnsi="ＭＳ Ｐ明朝"/>
          <w:sz w:val="24"/>
          <w:szCs w:val="24"/>
        </w:rPr>
        <w:t>推進し続け</w:t>
      </w:r>
      <w:r w:rsidR="009722BC" w:rsidRPr="008907A6">
        <w:rPr>
          <w:rFonts w:ascii="ＭＳ Ｐ明朝" w:eastAsia="ＭＳ Ｐ明朝" w:hAnsi="ＭＳ Ｐ明朝" w:hint="eastAsia"/>
          <w:sz w:val="24"/>
          <w:szCs w:val="24"/>
        </w:rPr>
        <w:t>まし</w:t>
      </w:r>
      <w:r w:rsidR="009722BC" w:rsidRPr="008907A6">
        <w:rPr>
          <w:rFonts w:ascii="ＭＳ Ｐ明朝" w:eastAsia="ＭＳ Ｐ明朝" w:hAnsi="ＭＳ Ｐ明朝"/>
          <w:sz w:val="24"/>
          <w:szCs w:val="24"/>
        </w:rPr>
        <w:t>た</w:t>
      </w:r>
      <w:r w:rsidR="009722BC" w:rsidRPr="008907A6">
        <w:rPr>
          <w:rFonts w:ascii="ＭＳ Ｐ明朝" w:eastAsia="ＭＳ Ｐ明朝" w:hAnsi="ＭＳ Ｐ明朝" w:hint="eastAsia"/>
          <w:sz w:val="24"/>
          <w:szCs w:val="24"/>
        </w:rPr>
        <w:t>。そのカルトの実際の儀式とそれに伴う</w:t>
      </w:r>
      <w:r w:rsidR="009722BC" w:rsidRPr="008907A6">
        <w:rPr>
          <w:rFonts w:ascii="ＭＳ Ｐ明朝" w:eastAsia="ＭＳ Ｐ明朝" w:hAnsi="ＭＳ Ｐ明朝"/>
          <w:sz w:val="24"/>
          <w:szCs w:val="24"/>
        </w:rPr>
        <w:t>主への霊的な</w:t>
      </w:r>
      <w:r w:rsidR="009722BC" w:rsidRPr="008907A6">
        <w:rPr>
          <w:rFonts w:ascii="ＭＳ Ｐ明朝" w:eastAsia="ＭＳ Ｐ明朝" w:hAnsi="ＭＳ Ｐ明朝" w:hint="eastAsia"/>
          <w:sz w:val="24"/>
          <w:szCs w:val="24"/>
        </w:rPr>
        <w:t>不貞</w:t>
      </w:r>
      <w:r w:rsidR="009722BC" w:rsidRPr="008907A6">
        <w:rPr>
          <w:rFonts w:ascii="ＭＳ Ｐ明朝" w:eastAsia="ＭＳ Ｐ明朝" w:hAnsi="ＭＳ Ｐ明朝"/>
          <w:sz w:val="24"/>
          <w:szCs w:val="24"/>
        </w:rPr>
        <w:t>という意味</w:t>
      </w:r>
      <w:r w:rsidR="009722BC" w:rsidRPr="008907A6">
        <w:rPr>
          <w:rFonts w:ascii="ＭＳ Ｐ明朝" w:eastAsia="ＭＳ Ｐ明朝" w:hAnsi="ＭＳ Ｐ明朝" w:hint="eastAsia"/>
          <w:sz w:val="24"/>
          <w:szCs w:val="24"/>
        </w:rPr>
        <w:t>で、それらの描写に</w:t>
      </w:r>
      <w:r w:rsidR="009722BC" w:rsidRPr="008907A6">
        <w:rPr>
          <w:rFonts w:ascii="ＭＳ Ｐ明朝" w:eastAsia="ＭＳ Ｐ明朝" w:hAnsi="ＭＳ Ｐ明朝"/>
          <w:sz w:val="24"/>
          <w:szCs w:val="24"/>
        </w:rPr>
        <w:t>「売春」、「淫行」、「姦淫」</w:t>
      </w:r>
      <w:r w:rsidR="009722BC" w:rsidRPr="008907A6">
        <w:rPr>
          <w:rFonts w:ascii="ＭＳ Ｐ明朝" w:eastAsia="ＭＳ Ｐ明朝" w:hAnsi="ＭＳ Ｐ明朝" w:hint="eastAsia"/>
          <w:sz w:val="24"/>
          <w:szCs w:val="24"/>
        </w:rPr>
        <w:t>などの言葉が適切です</w:t>
      </w:r>
      <w:r w:rsidR="009722BC" w:rsidRPr="008907A6">
        <w:rPr>
          <w:rFonts w:ascii="ＭＳ Ｐ明朝" w:eastAsia="ＭＳ Ｐ明朝" w:hAnsi="ＭＳ Ｐ明朝"/>
          <w:sz w:val="24"/>
          <w:szCs w:val="24"/>
        </w:rPr>
        <w:t>。</w:t>
      </w:r>
      <w:r w:rsidRPr="008907A6">
        <w:rPr>
          <w:rFonts w:ascii="ＭＳ Ｐ明朝" w:eastAsia="ＭＳ Ｐ明朝" w:hAnsi="ＭＳ Ｐ明朝"/>
          <w:sz w:val="24"/>
          <w:szCs w:val="24"/>
        </w:rPr>
        <w:t>王妃となったイゼベルは、すぐに</w:t>
      </w:r>
      <w:r w:rsidRPr="008907A6">
        <w:rPr>
          <w:rFonts w:ascii="ＭＳ Ｐ明朝" w:eastAsia="ＭＳ Ｐ明朝" w:hAnsi="ＭＳ Ｐ明朝" w:hint="eastAsia"/>
          <w:sz w:val="24"/>
          <w:szCs w:val="24"/>
        </w:rPr>
        <w:t>夫のアハブ王に、唯一の真の神への礼拝の代わりにこのカルトを採用し、推進するよう説得し</w:t>
      </w:r>
      <w:r w:rsidR="008158F3" w:rsidRPr="008907A6">
        <w:rPr>
          <w:rFonts w:ascii="ＭＳ Ｐ明朝" w:eastAsia="ＭＳ Ｐ明朝" w:hAnsi="ＭＳ Ｐ明朝" w:hint="eastAsia"/>
          <w:sz w:val="24"/>
          <w:szCs w:val="24"/>
        </w:rPr>
        <w:t>まし</w:t>
      </w:r>
      <w:r w:rsidRPr="008907A6">
        <w:rPr>
          <w:rFonts w:ascii="ＭＳ Ｐ明朝" w:eastAsia="ＭＳ Ｐ明朝" w:hAnsi="ＭＳ Ｐ明朝" w:hint="eastAsia"/>
          <w:sz w:val="24"/>
          <w:szCs w:val="24"/>
        </w:rPr>
        <w:t>た（</w:t>
      </w:r>
      <w:hyperlink r:id="rId394" w:anchor="16:32" w:tooltip="彼はサマリヤに建てたバアルの宮に、バアルのために祭壇を築いた。 アハブはまたアシラ像を造った。アハブは彼よりも先にいたイスラエルのすべての王にまさってイスラエルの神、主を怒らせることを行った。 " w:history="1">
        <w:r w:rsidR="002250DF" w:rsidRPr="008907A6">
          <w:rPr>
            <w:rStyle w:val="a3"/>
            <w:rFonts w:ascii="ＭＳ Ｐ明朝" w:eastAsia="ＭＳ Ｐ明朝" w:hAnsi="ＭＳ Ｐ明朝" w:hint="eastAsia"/>
            <w:color w:val="auto"/>
            <w:sz w:val="24"/>
            <w:szCs w:val="24"/>
          </w:rPr>
          <w:t>列王記上</w:t>
        </w:r>
        <w:r w:rsidRPr="008907A6">
          <w:rPr>
            <w:rStyle w:val="a3"/>
            <w:rFonts w:ascii="ＭＳ Ｐ明朝" w:eastAsia="ＭＳ Ｐ明朝" w:hAnsi="ＭＳ Ｐ明朝"/>
            <w:color w:val="auto"/>
            <w:sz w:val="24"/>
            <w:szCs w:val="24"/>
          </w:rPr>
          <w:t>16</w:t>
        </w:r>
        <w:r w:rsidR="002250D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32-33</w:t>
        </w:r>
        <w:r w:rsidR="002250DF"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）。イゼベル</w:t>
      </w:r>
      <w:r w:rsidR="008158F3" w:rsidRPr="008907A6">
        <w:rPr>
          <w:rFonts w:ascii="ＭＳ Ｐ明朝" w:eastAsia="ＭＳ Ｐ明朝" w:hAnsi="ＭＳ Ｐ明朝" w:hint="eastAsia"/>
          <w:sz w:val="24"/>
          <w:szCs w:val="24"/>
        </w:rPr>
        <w:t>は、</w:t>
      </w:r>
      <w:r w:rsidR="008158F3" w:rsidRPr="008907A6">
        <w:rPr>
          <w:rFonts w:ascii="ＭＳ Ｐ明朝" w:eastAsia="ＭＳ Ｐ明朝" w:hAnsi="ＭＳ Ｐ明朝"/>
          <w:sz w:val="24"/>
          <w:szCs w:val="24"/>
        </w:rPr>
        <w:t>決して正当な支配者ではなかったにもかかわらず、</w:t>
      </w:r>
      <w:r w:rsidR="008158F3" w:rsidRPr="008907A6">
        <w:rPr>
          <w:rFonts w:ascii="ＭＳ Ｐ明朝" w:eastAsia="ＭＳ Ｐ明朝" w:hAnsi="ＭＳ Ｐ明朝" w:hint="eastAsia"/>
          <w:sz w:val="24"/>
          <w:szCs w:val="24"/>
        </w:rPr>
        <w:t>彼女</w:t>
      </w:r>
      <w:r w:rsidRPr="008907A6">
        <w:rPr>
          <w:rFonts w:ascii="ＭＳ Ｐ明朝" w:eastAsia="ＭＳ Ｐ明朝" w:hAnsi="ＭＳ Ｐ明朝"/>
          <w:sz w:val="24"/>
          <w:szCs w:val="24"/>
        </w:rPr>
        <w:t>の影響力と権力はやがて、北王国の共同統治者として実質的に機能するようになり、ありとあらゆる方法で自分が選んだ偶像崇拝を助長し、主の預言者たちを排除して主への礼拝に取って代</w:t>
      </w:r>
      <w:r w:rsidR="008158F3" w:rsidRPr="008907A6">
        <w:rPr>
          <w:rFonts w:ascii="ＭＳ Ｐ明朝" w:eastAsia="ＭＳ Ｐ明朝" w:hAnsi="ＭＳ Ｐ明朝" w:hint="eastAsia"/>
          <w:sz w:val="24"/>
          <w:szCs w:val="24"/>
        </w:rPr>
        <w:t>えようと躍起に</w:t>
      </w:r>
      <w:r w:rsidR="009722BC" w:rsidRPr="008907A6">
        <w:rPr>
          <w:rFonts w:ascii="ＭＳ Ｐ明朝" w:eastAsia="ＭＳ Ｐ明朝" w:hAnsi="ＭＳ Ｐ明朝" w:hint="eastAsia"/>
          <w:sz w:val="24"/>
          <w:szCs w:val="24"/>
        </w:rPr>
        <w:t>なっていました</w:t>
      </w:r>
      <w:r w:rsidRPr="008907A6">
        <w:rPr>
          <w:rFonts w:ascii="ＭＳ Ｐ明朝" w:eastAsia="ＭＳ Ｐ明朝" w:hAnsi="ＭＳ Ｐ明朝"/>
          <w:sz w:val="24"/>
          <w:szCs w:val="24"/>
        </w:rPr>
        <w:t>（</w:t>
      </w:r>
      <w:hyperlink r:id="rId395" w:anchor="18:4" w:tooltip="イゼベルが主の預言者を断ち滅ぼした時、オバデヤは百人の預言者を救い出して五十人ずつほら穴に隠し、パンと水をもって彼らを養った）。 " w:history="1">
        <w:r w:rsidR="002250DF" w:rsidRPr="008907A6">
          <w:rPr>
            <w:rStyle w:val="a3"/>
            <w:rFonts w:ascii="ＭＳ Ｐ明朝" w:eastAsia="ＭＳ Ｐ明朝" w:hAnsi="ＭＳ Ｐ明朝"/>
            <w:color w:val="auto"/>
            <w:sz w:val="24"/>
            <w:szCs w:val="24"/>
          </w:rPr>
          <w:t>列王記</w:t>
        </w:r>
        <w:r w:rsidR="002250DF" w:rsidRPr="008907A6">
          <w:rPr>
            <w:rStyle w:val="a3"/>
            <w:rFonts w:ascii="ＭＳ Ｐ明朝" w:eastAsia="ＭＳ Ｐ明朝" w:hAnsi="ＭＳ Ｐ明朝" w:hint="eastAsia"/>
            <w:color w:val="auto"/>
            <w:sz w:val="24"/>
            <w:szCs w:val="24"/>
          </w:rPr>
          <w:t>上</w:t>
        </w:r>
        <w:r w:rsidRPr="008907A6">
          <w:rPr>
            <w:rStyle w:val="a3"/>
            <w:rFonts w:ascii="ＭＳ Ｐ明朝" w:eastAsia="ＭＳ Ｐ明朝" w:hAnsi="ＭＳ Ｐ明朝"/>
            <w:color w:val="auto"/>
            <w:sz w:val="24"/>
            <w:szCs w:val="24"/>
          </w:rPr>
          <w:t>18</w:t>
        </w:r>
        <w:r w:rsidR="002250D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4</w:t>
        </w:r>
        <w:r w:rsidR="002250DF" w:rsidRPr="008907A6">
          <w:rPr>
            <w:rStyle w:val="a3"/>
            <w:rFonts w:ascii="ＭＳ Ｐ明朝" w:eastAsia="ＭＳ Ｐ明朝" w:hAnsi="ＭＳ Ｐ明朝"/>
            <w:color w:val="auto"/>
            <w:sz w:val="24"/>
            <w:szCs w:val="24"/>
          </w:rPr>
          <w:t>節</w:t>
        </w:r>
      </w:hyperlink>
      <w:r w:rsidR="002250DF" w:rsidRPr="008907A6">
        <w:rPr>
          <w:rFonts w:ascii="ＭＳ Ｐ明朝" w:eastAsia="ＭＳ Ｐ明朝" w:hAnsi="ＭＳ Ｐ明朝"/>
          <w:sz w:val="24"/>
          <w:szCs w:val="24"/>
        </w:rPr>
        <w:t>,</w:t>
      </w:r>
      <w:r w:rsidRPr="008907A6">
        <w:rPr>
          <w:rFonts w:ascii="ＭＳ Ｐ明朝" w:eastAsia="ＭＳ Ｐ明朝" w:hAnsi="ＭＳ Ｐ明朝"/>
          <w:sz w:val="24"/>
          <w:szCs w:val="24"/>
        </w:rPr>
        <w:t xml:space="preserve"> </w:t>
      </w:r>
      <w:hyperlink r:id="rId396" w:anchor="18:13" w:tooltip="イゼベルが主の預言者を殺した時に、わたしがした事、すなわち、わたしが主の預言者のうち百人を五十人ずつほら穴に隠して、パンと水をもって養った事を、わが主は聞かれませんでしたか。 " w:history="1">
        <w:r w:rsidRPr="008907A6">
          <w:rPr>
            <w:rStyle w:val="a3"/>
            <w:rFonts w:ascii="ＭＳ Ｐ明朝" w:eastAsia="ＭＳ Ｐ明朝" w:hAnsi="ＭＳ Ｐ明朝"/>
            <w:color w:val="auto"/>
            <w:sz w:val="24"/>
            <w:szCs w:val="24"/>
          </w:rPr>
          <w:t>18</w:t>
        </w:r>
        <w:r w:rsidR="002250DF"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13</w:t>
        </w:r>
        <w:r w:rsidR="002250DF"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p>
    <w:p w14:paraId="3CF3222A" w14:textId="77777777" w:rsidR="00C34629" w:rsidRPr="008907A6" w:rsidRDefault="00C34629" w:rsidP="00C34629">
      <w:pPr>
        <w:rPr>
          <w:rFonts w:ascii="ＭＳ Ｐ明朝" w:eastAsia="ＭＳ Ｐ明朝" w:hAnsi="ＭＳ Ｐ明朝"/>
          <w:sz w:val="24"/>
          <w:szCs w:val="24"/>
        </w:rPr>
      </w:pPr>
    </w:p>
    <w:p w14:paraId="56728C95" w14:textId="136DC91E" w:rsidR="00C34629" w:rsidRPr="008907A6" w:rsidRDefault="00C34629" w:rsidP="00AA29AD">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w:t>
      </w:r>
      <w:r w:rsidR="004C78D6" w:rsidRPr="008907A6">
        <w:rPr>
          <w:rFonts w:ascii="ＭＳ Ｐ明朝" w:eastAsia="ＭＳ Ｐ明朝" w:hAnsi="ＭＳ Ｐ明朝" w:hint="eastAsia"/>
          <w:sz w:val="24"/>
          <w:szCs w:val="24"/>
        </w:rPr>
        <w:t>状況</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9世紀から12世紀にかけて、中央集権的で官僚</w:t>
      </w:r>
      <w:r w:rsidRPr="008907A6">
        <w:rPr>
          <w:rFonts w:ascii="ＭＳ Ｐ明朝" w:eastAsia="ＭＳ Ｐ明朝" w:hAnsi="ＭＳ Ｐ明朝"/>
          <w:sz w:val="24"/>
          <w:szCs w:val="24"/>
        </w:rPr>
        <w:lastRenderedPageBreak/>
        <w:t>主義的な教会の指導層がますます退廃し、世俗化していったこと</w:t>
      </w:r>
      <w:r w:rsidR="009722BC" w:rsidRPr="008907A6">
        <w:rPr>
          <w:rFonts w:ascii="ＭＳ Ｐ明朝" w:eastAsia="ＭＳ Ｐ明朝" w:hAnsi="ＭＳ Ｐ明朝" w:hint="eastAsia"/>
          <w:sz w:val="24"/>
          <w:szCs w:val="24"/>
        </w:rPr>
        <w:t>に当てはまります</w:t>
      </w:r>
      <w:r w:rsidRPr="008907A6">
        <w:rPr>
          <w:rFonts w:ascii="ＭＳ Ｐ明朝" w:eastAsia="ＭＳ Ｐ明朝" w:hAnsi="ＭＳ Ｐ明朝"/>
          <w:sz w:val="24"/>
          <w:szCs w:val="24"/>
        </w:rPr>
        <w:t>。この時代</w:t>
      </w:r>
      <w:r w:rsidR="00AA29AD" w:rsidRPr="008907A6">
        <w:rPr>
          <w:rFonts w:ascii="ＭＳ Ｐ明朝" w:eastAsia="ＭＳ Ｐ明朝" w:hAnsi="ＭＳ Ｐ明朝" w:hint="eastAsia"/>
          <w:sz w:val="24"/>
          <w:szCs w:val="24"/>
        </w:rPr>
        <w:t>の動向は</w:t>
      </w:r>
      <w:r w:rsidRPr="008907A6">
        <w:rPr>
          <w:rFonts w:ascii="ＭＳ Ｐ明朝" w:eastAsia="ＭＳ Ｐ明朝" w:hAnsi="ＭＳ Ｐ明朝"/>
          <w:sz w:val="24"/>
          <w:szCs w:val="24"/>
        </w:rPr>
        <w:t>、増大する資源、数、機会を利用して、地方教会の独立を促進し、聖書的キリスト教の純粋性を育む</w:t>
      </w:r>
      <w:r w:rsidR="00AA29AD" w:rsidRPr="008907A6">
        <w:rPr>
          <w:rFonts w:ascii="ＭＳ Ｐ明朝" w:eastAsia="ＭＳ Ｐ明朝" w:hAnsi="ＭＳ Ｐ明朝" w:hint="eastAsia"/>
          <w:sz w:val="24"/>
          <w:szCs w:val="24"/>
        </w:rPr>
        <w:t>という二つの重要な分野</w:t>
      </w:r>
      <w:r w:rsidRPr="008907A6">
        <w:rPr>
          <w:rFonts w:ascii="ＭＳ Ｐ明朝" w:eastAsia="ＭＳ Ｐ明朝" w:hAnsi="ＭＳ Ｐ明朝"/>
          <w:sz w:val="24"/>
          <w:szCs w:val="24"/>
        </w:rPr>
        <w:t>に</w:t>
      </w:r>
      <w:r w:rsidR="00AA29AD" w:rsidRPr="008907A6">
        <w:rPr>
          <w:rFonts w:ascii="ＭＳ Ｐ明朝" w:eastAsia="ＭＳ Ｐ明朝" w:hAnsi="ＭＳ Ｐ明朝" w:hint="eastAsia"/>
          <w:sz w:val="24"/>
          <w:szCs w:val="24"/>
        </w:rPr>
        <w:t>おいては</w:t>
      </w:r>
      <w:r w:rsidR="00EA74FF" w:rsidRPr="008907A6">
        <w:rPr>
          <w:rFonts w:ascii="ＭＳ Ｐ明朝" w:eastAsia="ＭＳ Ｐ明朝" w:hAnsi="ＭＳ Ｐ明朝" w:hint="eastAsia"/>
          <w:sz w:val="24"/>
          <w:szCs w:val="24"/>
        </w:rPr>
        <w:t>＜後退する＞</w:t>
      </w:r>
      <w:r w:rsidRPr="008907A6">
        <w:rPr>
          <w:rFonts w:ascii="ＭＳ Ｐ明朝" w:eastAsia="ＭＳ Ｐ明朝" w:hAnsi="ＭＳ Ｐ明朝"/>
          <w:sz w:val="24"/>
          <w:szCs w:val="24"/>
        </w:rPr>
        <w:t>正反対</w:t>
      </w:r>
      <w:r w:rsidR="00AA29AD" w:rsidRPr="008907A6">
        <w:rPr>
          <w:rFonts w:ascii="ＭＳ Ｐ明朝" w:eastAsia="ＭＳ Ｐ明朝" w:hAnsi="ＭＳ Ｐ明朝" w:hint="eastAsia"/>
          <w:sz w:val="24"/>
          <w:szCs w:val="24"/>
        </w:rPr>
        <w:t>のものでし</w:t>
      </w:r>
      <w:r w:rsidRPr="008907A6">
        <w:rPr>
          <w:rFonts w:ascii="ＭＳ Ｐ明朝" w:eastAsia="ＭＳ Ｐ明朝" w:hAnsi="ＭＳ Ｐ明朝"/>
          <w:sz w:val="24"/>
          <w:szCs w:val="24"/>
        </w:rPr>
        <w:t>た。テ</w:t>
      </w:r>
      <w:r w:rsidR="00AA29AD" w:rsidRPr="008907A6">
        <w:rPr>
          <w:rFonts w:ascii="ＭＳ Ｐ明朝" w:eastAsia="ＭＳ Ｐ明朝" w:hAnsi="ＭＳ Ｐ明朝" w:hint="eastAsia"/>
          <w:sz w:val="24"/>
          <w:szCs w:val="24"/>
        </w:rPr>
        <w:t>ア</w:t>
      </w:r>
      <w:r w:rsidRPr="008907A6">
        <w:rPr>
          <w:rFonts w:ascii="ＭＳ Ｐ明朝" w:eastAsia="ＭＳ Ｐ明朝" w:hAnsi="ＭＳ Ｐ明朝"/>
          <w:sz w:val="24"/>
          <w:szCs w:val="24"/>
        </w:rPr>
        <w:t>テラ</w:t>
      </w:r>
      <w:r w:rsidR="009722BC" w:rsidRPr="008907A6">
        <w:rPr>
          <w:rFonts w:ascii="ＭＳ Ｐ明朝" w:eastAsia="ＭＳ Ｐ明朝" w:hAnsi="ＭＳ Ｐ明朝" w:hint="eastAsia"/>
          <w:sz w:val="24"/>
          <w:szCs w:val="24"/>
        </w:rPr>
        <w:t>で</w:t>
      </w:r>
      <w:r w:rsidRPr="008907A6">
        <w:rPr>
          <w:rFonts w:ascii="ＭＳ Ｐ明朝" w:eastAsia="ＭＳ Ｐ明朝" w:hAnsi="ＭＳ Ｐ明朝"/>
          <w:sz w:val="24"/>
          <w:szCs w:val="24"/>
        </w:rPr>
        <w:t>は、世俗的な中央当局がさまざまな世俗的手段によって権力を強化・拡大し、それによって地方信徒の独立性と権威を低下させ、他方では人の</w:t>
      </w:r>
      <w:r w:rsidR="00AA29AD" w:rsidRPr="008907A6">
        <w:rPr>
          <w:rFonts w:ascii="ＭＳ Ｐ明朝" w:eastAsia="ＭＳ Ｐ明朝" w:hAnsi="ＭＳ Ｐ明朝" w:hint="eastAsia"/>
          <w:sz w:val="24"/>
          <w:szCs w:val="24"/>
        </w:rPr>
        <w:t>造り出した</w:t>
      </w:r>
      <w:r w:rsidRPr="008907A6">
        <w:rPr>
          <w:rFonts w:ascii="ＭＳ Ｐ明朝" w:eastAsia="ＭＳ Ｐ明朝" w:hAnsi="ＭＳ Ｐ明朝"/>
          <w:sz w:val="24"/>
          <w:szCs w:val="24"/>
        </w:rPr>
        <w:t>儀式や教義という迷信的な</w:t>
      </w:r>
      <w:r w:rsidR="00AA29AD" w:rsidRPr="008907A6">
        <w:rPr>
          <w:rFonts w:ascii="ＭＳ Ｐ明朝" w:eastAsia="ＭＳ Ｐ明朝" w:hAnsi="ＭＳ Ｐ明朝" w:hint="eastAsia"/>
          <w:sz w:val="24"/>
          <w:szCs w:val="24"/>
        </w:rPr>
        <w:t>体制</w:t>
      </w:r>
      <w:r w:rsidRPr="008907A6">
        <w:rPr>
          <w:rFonts w:ascii="ＭＳ Ｐ明朝" w:eastAsia="ＭＳ Ｐ明朝" w:hAnsi="ＭＳ Ｐ明朝"/>
          <w:sz w:val="24"/>
          <w:szCs w:val="24"/>
        </w:rPr>
        <w:t>をますます強化した時代で</w:t>
      </w:r>
      <w:r w:rsidR="00AA29AD"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。新し</w:t>
      </w:r>
      <w:r w:rsidRPr="008907A6">
        <w:rPr>
          <w:rFonts w:ascii="ＭＳ Ｐ明朝" w:eastAsia="ＭＳ Ｐ明朝" w:hAnsi="ＭＳ Ｐ明朝" w:hint="eastAsia"/>
          <w:sz w:val="24"/>
          <w:szCs w:val="24"/>
        </w:rPr>
        <w:t>い改宗者の目覚ましい波を聖典で教育することがより可能になりつつあったまさにその時、誤った伝統、以前の誤った意見、本質的に異教的</w:t>
      </w:r>
      <w:r w:rsidR="00AA29AD" w:rsidRPr="008907A6">
        <w:rPr>
          <w:rFonts w:ascii="ＭＳ Ｐ明朝" w:eastAsia="ＭＳ Ｐ明朝" w:hAnsi="ＭＳ Ｐ明朝" w:hint="eastAsia"/>
          <w:sz w:val="24"/>
          <w:szCs w:val="24"/>
        </w:rPr>
        <w:t>である</w:t>
      </w:r>
      <w:r w:rsidRPr="008907A6">
        <w:rPr>
          <w:rFonts w:ascii="ＭＳ Ｐ明朝" w:eastAsia="ＭＳ Ｐ明朝" w:hAnsi="ＭＳ Ｐ明朝" w:hint="eastAsia"/>
          <w:sz w:val="24"/>
          <w:szCs w:val="24"/>
        </w:rPr>
        <w:t>迷信が、すべての間違った理由のために、実際にますます権威を持つようになった</w:t>
      </w:r>
      <w:r w:rsidR="00AA29AD" w:rsidRPr="008907A6">
        <w:rPr>
          <w:rFonts w:ascii="ＭＳ Ｐ明朝" w:eastAsia="ＭＳ Ｐ明朝" w:hAnsi="ＭＳ Ｐ明朝" w:hint="eastAsia"/>
          <w:sz w:val="24"/>
          <w:szCs w:val="24"/>
        </w:rPr>
        <w:t>のです</w:t>
      </w:r>
      <w:r w:rsidRPr="008907A6">
        <w:rPr>
          <w:rFonts w:ascii="ＭＳ Ｐ明朝" w:eastAsia="ＭＳ Ｐ明朝" w:hAnsi="ＭＳ Ｐ明朝" w:hint="eastAsia"/>
          <w:sz w:val="24"/>
          <w:szCs w:val="24"/>
        </w:rPr>
        <w:t>。そのようなことがこの時代のキリスト教全体に蔓延してい</w:t>
      </w:r>
      <w:r w:rsidR="007E02DB" w:rsidRPr="008907A6">
        <w:rPr>
          <w:rFonts w:ascii="ＭＳ Ｐ明朝" w:eastAsia="ＭＳ Ｐ明朝" w:hAnsi="ＭＳ Ｐ明朝" w:hint="eastAsia"/>
          <w:sz w:val="24"/>
          <w:szCs w:val="24"/>
        </w:rPr>
        <w:t>ましたが</w:t>
      </w:r>
      <w:r w:rsidRPr="008907A6">
        <w:rPr>
          <w:rFonts w:ascii="ＭＳ Ｐ明朝" w:eastAsia="ＭＳ Ｐ明朝" w:hAnsi="ＭＳ Ｐ明朝" w:hint="eastAsia"/>
          <w:sz w:val="24"/>
          <w:szCs w:val="24"/>
        </w:rPr>
        <w:t>、こうした傾向が</w:t>
      </w:r>
      <w:r w:rsidR="007E02DB" w:rsidRPr="008907A6">
        <w:rPr>
          <w:rFonts w:ascii="ＭＳ Ｐ明朝" w:eastAsia="ＭＳ Ｐ明朝" w:hAnsi="ＭＳ Ｐ明朝" w:hint="eastAsia"/>
          <w:sz w:val="24"/>
          <w:szCs w:val="24"/>
        </w:rPr>
        <w:t>最も顕著に見られるのが</w:t>
      </w:r>
      <w:r w:rsidRPr="008907A6">
        <w:rPr>
          <w:rFonts w:ascii="ＭＳ Ｐ明朝" w:eastAsia="ＭＳ Ｐ明朝" w:hAnsi="ＭＳ Ｐ明朝" w:hint="eastAsia"/>
          <w:sz w:val="24"/>
          <w:szCs w:val="24"/>
        </w:rPr>
        <w:t>「帝国」ローマ教会とローマ教皇庁の場合</w:t>
      </w:r>
      <w:r w:rsidR="007E02DB" w:rsidRPr="008907A6">
        <w:rPr>
          <w:rFonts w:ascii="ＭＳ Ｐ明朝" w:eastAsia="ＭＳ Ｐ明朝" w:hAnsi="ＭＳ Ｐ明朝" w:hint="eastAsia"/>
          <w:sz w:val="24"/>
          <w:szCs w:val="24"/>
        </w:rPr>
        <w:t>であるということ</w:t>
      </w:r>
      <w:r w:rsidRPr="008907A6">
        <w:rPr>
          <w:rFonts w:ascii="ＭＳ Ｐ明朝" w:eastAsia="ＭＳ Ｐ明朝" w:hAnsi="ＭＳ Ｐ明朝" w:hint="eastAsia"/>
          <w:sz w:val="24"/>
          <w:szCs w:val="24"/>
        </w:rPr>
        <w:t>から目をそら</w:t>
      </w:r>
      <w:r w:rsidR="00332F2B" w:rsidRPr="008907A6">
        <w:rPr>
          <w:rFonts w:ascii="ＭＳ Ｐ明朝" w:eastAsia="ＭＳ Ｐ明朝" w:hAnsi="ＭＳ Ｐ明朝" w:hint="eastAsia"/>
          <w:sz w:val="24"/>
          <w:szCs w:val="24"/>
        </w:rPr>
        <w:t>すべきではありません</w:t>
      </w:r>
      <w:r w:rsidR="00DD5C17" w:rsidRPr="008907A6">
        <w:rPr>
          <w:rStyle w:val="ad"/>
          <w:rFonts w:ascii="ＭＳ Ｐ明朝" w:eastAsia="ＭＳ Ｐ明朝" w:hAnsi="ＭＳ Ｐ明朝"/>
          <w:sz w:val="24"/>
          <w:szCs w:val="24"/>
        </w:rPr>
        <w:footnoteReference w:id="35"/>
      </w:r>
      <w:r w:rsidRPr="008907A6">
        <w:rPr>
          <w:rFonts w:ascii="ＭＳ Ｐ明朝" w:eastAsia="ＭＳ Ｐ明朝" w:hAnsi="ＭＳ Ｐ明朝"/>
          <w:sz w:val="24"/>
          <w:szCs w:val="24"/>
        </w:rPr>
        <w:t>。</w:t>
      </w:r>
    </w:p>
    <w:p w14:paraId="03881C7B" w14:textId="77777777" w:rsidR="00C34629" w:rsidRPr="008907A6" w:rsidRDefault="00C34629" w:rsidP="00C34629">
      <w:pPr>
        <w:rPr>
          <w:rFonts w:ascii="ＭＳ Ｐ明朝" w:eastAsia="ＭＳ Ｐ明朝" w:hAnsi="ＭＳ Ｐ明朝"/>
          <w:sz w:val="24"/>
          <w:szCs w:val="24"/>
        </w:rPr>
      </w:pPr>
    </w:p>
    <w:p w14:paraId="17B940D3" w14:textId="6429BF8E" w:rsidR="00C34629" w:rsidRPr="008907A6" w:rsidRDefault="00F33201" w:rsidP="00EA74FF">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w:t>
      </w:r>
      <w:r w:rsidR="00C34629" w:rsidRPr="008907A6">
        <w:rPr>
          <w:rFonts w:ascii="ＭＳ Ｐ明朝" w:eastAsia="ＭＳ Ｐ明朝" w:hAnsi="ＭＳ Ｐ明朝" w:hint="eastAsia"/>
          <w:sz w:val="24"/>
          <w:szCs w:val="24"/>
        </w:rPr>
        <w:t>ヨハネの黙示録』</w:t>
      </w:r>
      <w:r w:rsidR="00C34629" w:rsidRPr="008907A6">
        <w:rPr>
          <w:rFonts w:ascii="ＭＳ Ｐ明朝" w:eastAsia="ＭＳ Ｐ明朝" w:hAnsi="ＭＳ Ｐ明朝"/>
          <w:sz w:val="24"/>
          <w:szCs w:val="24"/>
        </w:rPr>
        <w:t>17章に娼婦のイメージが再び登場することに照らせば、私たちは、今や大部分が悪の道具に転移してしまった教会の指導者と組織を表現するために、主がここでイゼベルを選ばれたことの意味をよく考えるべき</w:t>
      </w:r>
      <w:r w:rsidRPr="008907A6">
        <w:rPr>
          <w:rFonts w:ascii="ＭＳ Ｐ明朝" w:eastAsia="ＭＳ Ｐ明朝" w:hAnsi="ＭＳ Ｐ明朝" w:hint="eastAsia"/>
          <w:sz w:val="24"/>
          <w:szCs w:val="24"/>
        </w:rPr>
        <w:t>でしょう</w:t>
      </w:r>
      <w:r w:rsidR="00C34629" w:rsidRPr="008907A6">
        <w:rPr>
          <w:rFonts w:ascii="ＭＳ Ｐ明朝" w:eastAsia="ＭＳ Ｐ明朝" w:hAnsi="ＭＳ Ｐ明朝"/>
          <w:sz w:val="24"/>
          <w:szCs w:val="24"/>
        </w:rPr>
        <w:t>。売春婦は、効果的に商売をするために、魅力的な嘘で厚化粧をして本当の姿を隠す必要があ</w:t>
      </w:r>
      <w:r w:rsidRPr="008907A6">
        <w:rPr>
          <w:rFonts w:ascii="ＭＳ Ｐ明朝" w:eastAsia="ＭＳ Ｐ明朝" w:hAnsi="ＭＳ Ｐ明朝" w:hint="eastAsia"/>
          <w:sz w:val="24"/>
          <w:szCs w:val="24"/>
        </w:rPr>
        <w:t>ります</w:t>
      </w:r>
      <w:r w:rsidR="00C34629" w:rsidRPr="008907A6">
        <w:rPr>
          <w:rFonts w:ascii="ＭＳ Ｐ明朝" w:eastAsia="ＭＳ Ｐ明朝" w:hAnsi="ＭＳ Ｐ明朝"/>
          <w:sz w:val="24"/>
          <w:szCs w:val="24"/>
        </w:rPr>
        <w:t>。たとえば、ヨハネの黙示録17章に登場する娼婦は、金、宝石、真珠がきらめく紫と緋色の服を着てい</w:t>
      </w:r>
      <w:r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sz w:val="24"/>
          <w:szCs w:val="24"/>
        </w:rPr>
        <w:t>。彼女は黄金の</w:t>
      </w:r>
      <w:r w:rsidRPr="008907A6">
        <w:rPr>
          <w:rFonts w:ascii="ＭＳ Ｐ明朝" w:eastAsia="ＭＳ Ｐ明朝" w:hAnsi="ＭＳ Ｐ明朝" w:hint="eastAsia"/>
          <w:sz w:val="24"/>
          <w:szCs w:val="24"/>
        </w:rPr>
        <w:t>盃</w:t>
      </w:r>
      <w:r w:rsidR="00C34629" w:rsidRPr="008907A6">
        <w:rPr>
          <w:rFonts w:ascii="ＭＳ Ｐ明朝" w:eastAsia="ＭＳ Ｐ明朝" w:hAnsi="ＭＳ Ｐ明朝"/>
          <w:sz w:val="24"/>
          <w:szCs w:val="24"/>
        </w:rPr>
        <w:t>を手にしてい</w:t>
      </w:r>
      <w:r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sz w:val="24"/>
          <w:szCs w:val="24"/>
        </w:rPr>
        <w:t>が、その中には（彼女が見せようとする魅惑的な</w:t>
      </w:r>
      <w:r w:rsidRPr="008907A6">
        <w:rPr>
          <w:rFonts w:ascii="ＭＳ Ｐ明朝" w:eastAsia="ＭＳ Ｐ明朝" w:hAnsi="ＭＳ Ｐ明朝" w:hint="eastAsia"/>
          <w:sz w:val="24"/>
          <w:szCs w:val="24"/>
        </w:rPr>
        <w:t>イメージ</w:t>
      </w:r>
      <w:r w:rsidR="00C34629" w:rsidRPr="008907A6">
        <w:rPr>
          <w:rFonts w:ascii="ＭＳ Ｐ明朝" w:eastAsia="ＭＳ Ｐ明朝" w:hAnsi="ＭＳ Ｐ明朝"/>
          <w:sz w:val="24"/>
          <w:szCs w:val="24"/>
        </w:rPr>
        <w:t>に反して）忌まわしい姦淫と汚</w:t>
      </w:r>
      <w:r w:rsidRPr="008907A6">
        <w:rPr>
          <w:rFonts w:ascii="ＭＳ Ｐ明朝" w:eastAsia="ＭＳ Ｐ明朝" w:hAnsi="ＭＳ Ｐ明朝" w:hint="eastAsia"/>
          <w:sz w:val="24"/>
          <w:szCs w:val="24"/>
        </w:rPr>
        <w:t>れ</w:t>
      </w:r>
      <w:r w:rsidR="00C34629" w:rsidRPr="008907A6">
        <w:rPr>
          <w:rFonts w:ascii="ＭＳ Ｐ明朝" w:eastAsia="ＭＳ Ｐ明朝" w:hAnsi="ＭＳ Ｐ明朝"/>
          <w:sz w:val="24"/>
          <w:szCs w:val="24"/>
        </w:rPr>
        <w:t>があ</w:t>
      </w:r>
      <w:r w:rsidRPr="008907A6">
        <w:rPr>
          <w:rFonts w:ascii="ＭＳ Ｐ明朝" w:eastAsia="ＭＳ Ｐ明朝" w:hAnsi="ＭＳ Ｐ明朝" w:hint="eastAsia"/>
          <w:sz w:val="24"/>
          <w:szCs w:val="24"/>
        </w:rPr>
        <w:t>ります</w:t>
      </w:r>
      <w:r w:rsidR="00C34629" w:rsidRPr="008907A6">
        <w:rPr>
          <w:rFonts w:ascii="ＭＳ Ｐ明朝" w:eastAsia="ＭＳ Ｐ明朝" w:hAnsi="ＭＳ Ｐ明朝" w:hint="eastAsia"/>
          <w:sz w:val="24"/>
          <w:szCs w:val="24"/>
        </w:rPr>
        <w:t>。そして、それは常にそうなの</w:t>
      </w:r>
      <w:r w:rsidRPr="008907A6">
        <w:rPr>
          <w:rFonts w:ascii="ＭＳ Ｐ明朝" w:eastAsia="ＭＳ Ｐ明朝" w:hAnsi="ＭＳ Ｐ明朝" w:hint="eastAsia"/>
          <w:sz w:val="24"/>
          <w:szCs w:val="24"/>
        </w:rPr>
        <w:t>です</w:t>
      </w:r>
      <w:r w:rsidR="00C34629" w:rsidRPr="008907A6">
        <w:rPr>
          <w:rFonts w:ascii="ＭＳ Ｐ明朝" w:eastAsia="ＭＳ Ｐ明朝" w:hAnsi="ＭＳ Ｐ明朝" w:hint="eastAsia"/>
          <w:sz w:val="24"/>
          <w:szCs w:val="24"/>
        </w:rPr>
        <w:t>。悪魔の嘘はいつも、可能な限り魅力的な</w:t>
      </w:r>
      <w:r w:rsidRPr="008907A6">
        <w:rPr>
          <w:rFonts w:ascii="ＭＳ Ｐ明朝" w:eastAsia="ＭＳ Ｐ明朝" w:hAnsi="ＭＳ Ｐ明朝" w:hint="eastAsia"/>
          <w:sz w:val="24"/>
          <w:szCs w:val="24"/>
        </w:rPr>
        <w:t>包み</w:t>
      </w:r>
      <w:r w:rsidR="00C34629" w:rsidRPr="008907A6">
        <w:rPr>
          <w:rFonts w:ascii="ＭＳ Ｐ明朝" w:eastAsia="ＭＳ Ｐ明朝" w:hAnsi="ＭＳ Ｐ明朝" w:hint="eastAsia"/>
          <w:sz w:val="24"/>
          <w:szCs w:val="24"/>
        </w:rPr>
        <w:t>で</w:t>
      </w:r>
      <w:r w:rsidRPr="008907A6">
        <w:rPr>
          <w:rFonts w:ascii="ＭＳ Ｐ明朝" w:eastAsia="ＭＳ Ｐ明朝" w:hAnsi="ＭＳ Ｐ明朝" w:hint="eastAsia"/>
          <w:sz w:val="24"/>
          <w:szCs w:val="24"/>
        </w:rPr>
        <w:t>「飾り立てられ」ています</w:t>
      </w:r>
      <w:r w:rsidR="00C34629" w:rsidRPr="008907A6">
        <w:rPr>
          <w:rFonts w:ascii="ＭＳ Ｐ明朝" w:eastAsia="ＭＳ Ｐ明朝" w:hAnsi="ＭＳ Ｐ明朝"/>
          <w:sz w:val="24"/>
          <w:szCs w:val="24"/>
        </w:rPr>
        <w:t>。様々なカルト（その終末は死である）の高尚な儀式の中に、最も表面的に美しい儀式、精巧な道具や礼拝の場所、人間学的に興味深い慣習</w:t>
      </w:r>
      <w:r w:rsidRPr="008907A6">
        <w:rPr>
          <w:rFonts w:ascii="ＭＳ Ｐ明朝" w:eastAsia="ＭＳ Ｐ明朝" w:hAnsi="ＭＳ Ｐ明朝" w:hint="eastAsia"/>
          <w:sz w:val="24"/>
          <w:szCs w:val="24"/>
        </w:rPr>
        <w:t>に驚くべきではありません</w:t>
      </w:r>
      <w:r w:rsidR="00C34629" w:rsidRPr="008907A6">
        <w:rPr>
          <w:rFonts w:ascii="ＭＳ Ｐ明朝" w:eastAsia="ＭＳ Ｐ明朝" w:hAnsi="ＭＳ Ｐ明朝"/>
          <w:sz w:val="24"/>
          <w:szCs w:val="24"/>
        </w:rPr>
        <w:t>（その背後には、主が言及された白塗りの墓の場合のように、死者の骨だけが横たわっている</w:t>
      </w:r>
      <w:r w:rsidRPr="008907A6">
        <w:rPr>
          <w:rFonts w:ascii="ＭＳ Ｐ明朝" w:eastAsia="ＭＳ Ｐ明朝" w:hAnsi="ＭＳ Ｐ明朝" w:hint="eastAsia"/>
          <w:sz w:val="24"/>
          <w:szCs w:val="24"/>
        </w:rPr>
        <w:t>のです</w:t>
      </w:r>
      <w:r w:rsidR="00C34629" w:rsidRPr="008907A6">
        <w:rPr>
          <w:rFonts w:ascii="ＭＳ Ｐ明朝" w:eastAsia="ＭＳ Ｐ明朝" w:hAnsi="ＭＳ Ｐ明朝"/>
          <w:sz w:val="24"/>
          <w:szCs w:val="24"/>
        </w:rPr>
        <w:t xml:space="preserve">： </w:t>
      </w:r>
      <w:hyperlink r:id="rId397" w:anchor="23:27" w:tooltip="偽善な律法学者、パリサイ人たちよ。あなたがたは、わざわいである。あなたがたは白く塗った墓に似ている。外側は美しく見えるが、内側は死人の骨や、あらゆる不潔なものでいっぱいである。 " w:history="1">
        <w:r w:rsidR="00C34629" w:rsidRPr="008907A6">
          <w:rPr>
            <w:rStyle w:val="a3"/>
            <w:rFonts w:ascii="ＭＳ Ｐ明朝" w:eastAsia="ＭＳ Ｐ明朝" w:hAnsi="ＭＳ Ｐ明朝"/>
            <w:color w:val="auto"/>
            <w:sz w:val="24"/>
            <w:szCs w:val="24"/>
          </w:rPr>
          <w:t>マタイ23</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27</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）。疑うことを知らない犠牲者たちに差し出す杯の内側を覗き込まなければ、欺瞞に満ちた装いの下にある彼らの真の姿の恐ろしく冒涜的な現実を見ることはでき</w:t>
      </w:r>
      <w:r w:rsidRPr="008907A6">
        <w:rPr>
          <w:rFonts w:ascii="ＭＳ Ｐ明朝" w:eastAsia="ＭＳ Ｐ明朝" w:hAnsi="ＭＳ Ｐ明朝" w:hint="eastAsia"/>
          <w:sz w:val="24"/>
          <w:szCs w:val="24"/>
        </w:rPr>
        <w:t>ません</w:t>
      </w:r>
      <w:r w:rsidR="00C34629" w:rsidRPr="008907A6">
        <w:rPr>
          <w:rFonts w:ascii="ＭＳ Ｐ明朝" w:eastAsia="ＭＳ Ｐ明朝" w:hAnsi="ＭＳ Ｐ明朝"/>
          <w:sz w:val="24"/>
          <w:szCs w:val="24"/>
        </w:rPr>
        <w:t>。</w:t>
      </w:r>
    </w:p>
    <w:p w14:paraId="38F8A396" w14:textId="77777777" w:rsidR="00C34629" w:rsidRPr="008907A6" w:rsidRDefault="00C34629" w:rsidP="00C34629">
      <w:pPr>
        <w:rPr>
          <w:rFonts w:ascii="ＭＳ Ｐ明朝" w:eastAsia="ＭＳ Ｐ明朝" w:hAnsi="ＭＳ Ｐ明朝"/>
          <w:sz w:val="24"/>
          <w:szCs w:val="24"/>
        </w:rPr>
      </w:pPr>
    </w:p>
    <w:p w14:paraId="35A88F87" w14:textId="0A7B7818" w:rsidR="00C34629" w:rsidRPr="008907A6" w:rsidRDefault="00C34629" w:rsidP="00F33201">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テアテラの時代、特にローマは、それまでの真の信仰者たちの装いを身にまとい、何世紀にもわたって多くの人々が自分に注ぎ込んだ富で身を飾り、自らを特別な、選ばれた「預言者」として描き、元のイゼベルがそうであったように、自分に反対する</w:t>
      </w:r>
      <w:r w:rsidR="007F166B" w:rsidRPr="008907A6">
        <w:rPr>
          <w:rFonts w:ascii="ＭＳ Ｐ明朝" w:eastAsia="ＭＳ Ｐ明朝" w:hAnsi="ＭＳ Ｐ明朝" w:hint="eastAsia"/>
          <w:sz w:val="24"/>
          <w:szCs w:val="24"/>
        </w:rPr>
        <w:t>どんな者に対しても暴力的に扱いました</w:t>
      </w:r>
      <w:r w:rsidRPr="008907A6">
        <w:rPr>
          <w:rFonts w:ascii="ＭＳ Ｐ明朝" w:eastAsia="ＭＳ Ｐ明朝" w:hAnsi="ＭＳ Ｐ明朝" w:hint="eastAsia"/>
          <w:sz w:val="24"/>
          <w:szCs w:val="24"/>
        </w:rPr>
        <w:t>。さらに、この時代には、聖書よりも</w:t>
      </w:r>
      <w:r w:rsidRPr="008907A6">
        <w:rPr>
          <w:rFonts w:ascii="ＭＳ Ｐ明朝" w:eastAsia="ＭＳ Ｐ明朝" w:hAnsi="ＭＳ Ｐ明朝" w:hint="eastAsia"/>
          <w:sz w:val="24"/>
          <w:szCs w:val="24"/>
        </w:rPr>
        <w:lastRenderedPageBreak/>
        <w:t>迷信、被造物（天使や「聖人」）、偶像（「聖遺物」、「彫像」、「祠堂」、「イコン」など）への崇敬と崇拝が著しく高ま</w:t>
      </w:r>
      <w:r w:rsidR="007F166B" w:rsidRPr="008907A6">
        <w:rPr>
          <w:rFonts w:ascii="ＭＳ Ｐ明朝" w:eastAsia="ＭＳ Ｐ明朝" w:hAnsi="ＭＳ Ｐ明朝" w:hint="eastAsia"/>
          <w:sz w:val="24"/>
          <w:szCs w:val="24"/>
        </w:rPr>
        <w:t>りまし</w:t>
      </w:r>
      <w:r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 xml:space="preserve"> 改革前のすべての教会（そして悲しいことに、改革後の教会の多くも同様で</w:t>
      </w:r>
      <w:r w:rsidR="007F166B"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）を特徴づける、手の込んだ儀式</w:t>
      </w:r>
      <w:r w:rsidRPr="008907A6">
        <w:rPr>
          <w:rFonts w:ascii="ＭＳ Ｐ明朝" w:eastAsia="ＭＳ Ｐ明朝" w:hAnsi="ＭＳ Ｐ明朝" w:hint="eastAsia"/>
          <w:sz w:val="24"/>
          <w:szCs w:val="24"/>
        </w:rPr>
        <w:t>や派手な装飾は、</w:t>
      </w:r>
      <w:r w:rsidR="00C04814" w:rsidRPr="008907A6">
        <w:rPr>
          <w:rFonts w:ascii="ＭＳ Ｐ明朝" w:eastAsia="ＭＳ Ｐ明朝" w:hAnsi="ＭＳ Ｐ明朝" w:hint="eastAsia"/>
          <w:sz w:val="24"/>
          <w:szCs w:val="24"/>
        </w:rPr>
        <w:t>イエス・キリストへの純粋で真実な献身を</w:t>
      </w:r>
      <w:r w:rsidRPr="008907A6">
        <w:rPr>
          <w:rFonts w:ascii="ＭＳ Ｐ明朝" w:eastAsia="ＭＳ Ｐ明朝" w:hAnsi="ＭＳ Ｐ明朝" w:hint="eastAsia"/>
          <w:sz w:val="24"/>
          <w:szCs w:val="24"/>
        </w:rPr>
        <w:t>世俗的な、実のところ異教的な形式に置き換えた明らかな兆候で</w:t>
      </w:r>
      <w:r w:rsidR="00C04814"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（このような動きは、結果的に、この無意味な儀式や道具を管理する人々の権力と影響力を強固にするのに役立</w:t>
      </w:r>
      <w:r w:rsidR="00C04814" w:rsidRPr="008907A6">
        <w:rPr>
          <w:rFonts w:ascii="ＭＳ Ｐ明朝" w:eastAsia="ＭＳ Ｐ明朝" w:hAnsi="ＭＳ Ｐ明朝" w:hint="eastAsia"/>
          <w:sz w:val="24"/>
          <w:szCs w:val="24"/>
        </w:rPr>
        <w:t>ちまし</w:t>
      </w:r>
      <w:r w:rsidRPr="008907A6">
        <w:rPr>
          <w:rFonts w:ascii="ＭＳ Ｐ明朝" w:eastAsia="ＭＳ Ｐ明朝" w:hAnsi="ＭＳ Ｐ明朝" w:hint="eastAsia"/>
          <w:sz w:val="24"/>
          <w:szCs w:val="24"/>
        </w:rPr>
        <w:t>た）。</w:t>
      </w:r>
      <w:r w:rsidR="00C04814" w:rsidRPr="008907A6">
        <w:rPr>
          <w:rFonts w:ascii="ＭＳ Ｐ明朝" w:eastAsia="ＭＳ Ｐ明朝" w:hAnsi="ＭＳ Ｐ明朝" w:hint="eastAsia"/>
          <w:sz w:val="24"/>
          <w:szCs w:val="24"/>
        </w:rPr>
        <w:t>このように</w:t>
      </w:r>
      <w:r w:rsidRPr="008907A6">
        <w:rPr>
          <w:rFonts w:ascii="ＭＳ Ｐ明朝" w:eastAsia="ＭＳ Ｐ明朝" w:hAnsi="ＭＳ Ｐ明朝" w:hint="eastAsia"/>
          <w:sz w:val="24"/>
          <w:szCs w:val="24"/>
        </w:rPr>
        <w:t>イゼベルは、</w:t>
      </w:r>
      <w:r w:rsidR="009A677E" w:rsidRPr="008907A6">
        <w:rPr>
          <w:rFonts w:ascii="ＭＳ Ｐ明朝" w:eastAsia="ＭＳ Ｐ明朝" w:hAnsi="ＭＳ Ｐ明朝" w:hint="eastAsia"/>
          <w:sz w:val="24"/>
          <w:szCs w:val="24"/>
        </w:rPr>
        <w:t>偽りの勝利を収め、</w:t>
      </w:r>
      <w:r w:rsidRPr="008907A6">
        <w:rPr>
          <w:rFonts w:ascii="ＭＳ Ｐ明朝" w:eastAsia="ＭＳ Ｐ明朝" w:hAnsi="ＭＳ Ｐ明朝" w:hint="eastAsia"/>
          <w:sz w:val="24"/>
          <w:szCs w:val="24"/>
        </w:rPr>
        <w:t>偽りの権威を象徴し、キリストの真の信者と対立し、強要の圧力と迷信の誘惑によって、信仰に弱い部分がある</w:t>
      </w:r>
      <w:r w:rsidR="00C04814" w:rsidRPr="008907A6">
        <w:rPr>
          <w:rFonts w:ascii="ＭＳ Ｐ明朝" w:eastAsia="ＭＳ Ｐ明朝" w:hAnsi="ＭＳ Ｐ明朝" w:hint="eastAsia"/>
          <w:sz w:val="24"/>
          <w:szCs w:val="24"/>
        </w:rPr>
        <w:t>ような</w:t>
      </w:r>
      <w:r w:rsidRPr="008907A6">
        <w:rPr>
          <w:rFonts w:ascii="ＭＳ Ｐ明朝" w:eastAsia="ＭＳ Ｐ明朝" w:hAnsi="ＭＳ Ｐ明朝" w:hint="eastAsia"/>
          <w:sz w:val="24"/>
          <w:szCs w:val="24"/>
        </w:rPr>
        <w:t>あらゆる人々をおびき寄せ</w:t>
      </w:r>
      <w:r w:rsidR="00C04814"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。イゼベルは、世俗的な権力を意図する非キリスト教的指導者による教会組織と教会の目的の世俗化を象徴してい</w:t>
      </w:r>
      <w:r w:rsidR="00C04814"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。つまり、伝道と霊的成長から世俗的な権力と地位の追求へと焦点を完全に移すことであり、古代イスラエル（アハブとイゼベルの時代）でも起こった</w:t>
      </w:r>
      <w:r w:rsidR="00D03590" w:rsidRPr="008907A6">
        <w:rPr>
          <w:rFonts w:ascii="ＭＳ Ｐ明朝" w:eastAsia="ＭＳ Ｐ明朝" w:hAnsi="ＭＳ Ｐ明朝" w:hint="eastAsia"/>
          <w:sz w:val="24"/>
          <w:szCs w:val="24"/>
        </w:rPr>
        <w:t>似非＜えせ：まやかしの＞</w:t>
      </w:r>
      <w:r w:rsidRPr="008907A6">
        <w:rPr>
          <w:rFonts w:ascii="ＭＳ Ｐ明朝" w:eastAsia="ＭＳ Ｐ明朝" w:hAnsi="ＭＳ Ｐ明朝" w:hint="eastAsia"/>
          <w:sz w:val="24"/>
          <w:szCs w:val="24"/>
        </w:rPr>
        <w:t>教会と国家の</w:t>
      </w:r>
      <w:r w:rsidR="00D03590" w:rsidRPr="008907A6">
        <w:rPr>
          <w:rFonts w:ascii="ＭＳ Ｐ明朝" w:eastAsia="ＭＳ Ｐ明朝" w:hAnsi="ＭＳ Ｐ明朝" w:hint="eastAsia"/>
          <w:sz w:val="24"/>
          <w:szCs w:val="24"/>
        </w:rPr>
        <w:t>強引なまやかしの</w:t>
      </w:r>
      <w:r w:rsidRPr="008907A6">
        <w:rPr>
          <w:rFonts w:ascii="ＭＳ Ｐ明朝" w:eastAsia="ＭＳ Ｐ明朝" w:hAnsi="ＭＳ Ｐ明朝" w:hint="eastAsia"/>
          <w:sz w:val="24"/>
          <w:szCs w:val="24"/>
        </w:rPr>
        <w:t>「結婚」</w:t>
      </w:r>
      <w:r w:rsidR="00D03590"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。これは前時代から</w:t>
      </w:r>
      <w:r w:rsidR="00D03590" w:rsidRPr="008907A6">
        <w:rPr>
          <w:rFonts w:ascii="ＭＳ Ｐ明朝" w:eastAsia="ＭＳ Ｐ明朝" w:hAnsi="ＭＳ Ｐ明朝" w:hint="eastAsia"/>
          <w:sz w:val="24"/>
          <w:szCs w:val="24"/>
        </w:rPr>
        <w:t>始まっていた</w:t>
      </w:r>
      <w:r w:rsidRPr="008907A6">
        <w:rPr>
          <w:rFonts w:ascii="ＭＳ Ｐ明朝" w:eastAsia="ＭＳ Ｐ明朝" w:hAnsi="ＭＳ Ｐ明朝" w:hint="eastAsia"/>
          <w:sz w:val="24"/>
          <w:szCs w:val="24"/>
        </w:rPr>
        <w:t>心変わりであり、</w:t>
      </w:r>
      <w:r w:rsidR="00D03590" w:rsidRPr="008907A6">
        <w:rPr>
          <w:rFonts w:ascii="ＭＳ Ｐ明朝" w:eastAsia="ＭＳ Ｐ明朝" w:hAnsi="ＭＳ Ｐ明朝" w:hint="eastAsia"/>
          <w:sz w:val="24"/>
          <w:szCs w:val="24"/>
        </w:rPr>
        <w:t>以降</w:t>
      </w:r>
      <w:r w:rsidRPr="008907A6">
        <w:rPr>
          <w:rFonts w:ascii="ＭＳ Ｐ明朝" w:eastAsia="ＭＳ Ｐ明朝" w:hAnsi="ＭＳ Ｐ明朝" w:hint="eastAsia"/>
          <w:sz w:val="24"/>
          <w:szCs w:val="24"/>
        </w:rPr>
        <w:t>の教会史全体を（悪い方向に）左右するほど根本的</w:t>
      </w:r>
      <w:r w:rsidR="00D03590" w:rsidRPr="008907A6">
        <w:rPr>
          <w:rFonts w:ascii="ＭＳ Ｐ明朝" w:eastAsia="ＭＳ Ｐ明朝" w:hAnsi="ＭＳ Ｐ明朝" w:hint="eastAsia"/>
          <w:sz w:val="24"/>
          <w:szCs w:val="24"/>
        </w:rPr>
        <w:t>に</w:t>
      </w:r>
      <w:r w:rsidRPr="008907A6">
        <w:rPr>
          <w:rFonts w:ascii="ＭＳ Ｐ明朝" w:eastAsia="ＭＳ Ｐ明朝" w:hAnsi="ＭＳ Ｐ明朝" w:hint="eastAsia"/>
          <w:sz w:val="24"/>
          <w:szCs w:val="24"/>
        </w:rPr>
        <w:t>有害なもので</w:t>
      </w:r>
      <w:r w:rsidR="00C04814"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p>
    <w:p w14:paraId="1E970650" w14:textId="77777777" w:rsidR="00C34629" w:rsidRPr="008907A6" w:rsidRDefault="00C34629" w:rsidP="00C34629">
      <w:pPr>
        <w:rPr>
          <w:rFonts w:ascii="ＭＳ Ｐ明朝" w:eastAsia="ＭＳ Ｐ明朝" w:hAnsi="ＭＳ Ｐ明朝"/>
          <w:sz w:val="24"/>
          <w:szCs w:val="24"/>
        </w:rPr>
      </w:pPr>
    </w:p>
    <w:p w14:paraId="22D9DD7E" w14:textId="39C3BB8A" w:rsidR="00C34629" w:rsidRPr="008907A6" w:rsidRDefault="009B1686" w:rsidP="009B1686">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さらに、これは純粋に歴史的な扱いから得ることが非常に難しいものでもあります</w:t>
      </w:r>
      <w:r w:rsidR="002A74A3" w:rsidRPr="008907A6">
        <w:rPr>
          <w:rFonts w:ascii="ＭＳ Ｐ明朝" w:eastAsia="ＭＳ Ｐ明朝" w:hAnsi="ＭＳ Ｐ明朝" w:hint="eastAsia"/>
          <w:sz w:val="24"/>
          <w:szCs w:val="24"/>
        </w:rPr>
        <w:t>。</w:t>
      </w:r>
      <w:r w:rsidR="00C34629" w:rsidRPr="008907A6">
        <w:rPr>
          <w:rFonts w:ascii="ＭＳ Ｐ明朝" w:eastAsia="ＭＳ Ｐ明朝" w:hAnsi="ＭＳ Ｐ明朝" w:hint="eastAsia"/>
          <w:sz w:val="24"/>
          <w:szCs w:val="24"/>
        </w:rPr>
        <w:t>霊的な意味での方向性の違いは昼と夜の違い</w:t>
      </w:r>
      <w:r w:rsidRPr="008907A6">
        <w:rPr>
          <w:rFonts w:ascii="ＭＳ Ｐ明朝" w:eastAsia="ＭＳ Ｐ明朝" w:hAnsi="ＭＳ Ｐ明朝" w:hint="eastAsia"/>
          <w:sz w:val="24"/>
          <w:szCs w:val="24"/>
        </w:rPr>
        <w:t>ほどありますが</w:t>
      </w:r>
      <w:r w:rsidR="00C34629" w:rsidRPr="008907A6">
        <w:rPr>
          <w:rFonts w:ascii="ＭＳ Ｐ明朝" w:eastAsia="ＭＳ Ｐ明朝" w:hAnsi="ＭＳ Ｐ明朝" w:hint="eastAsia"/>
          <w:sz w:val="24"/>
          <w:szCs w:val="24"/>
        </w:rPr>
        <w:t>、世俗的な歴史の弱点は</w:t>
      </w:r>
      <w:r w:rsidRPr="008907A6">
        <w:rPr>
          <w:rFonts w:ascii="ＭＳ Ｐ明朝" w:eastAsia="ＭＳ Ｐ明朝" w:hAnsi="ＭＳ Ｐ明朝" w:hint="eastAsia"/>
          <w:sz w:val="24"/>
          <w:szCs w:val="24"/>
        </w:rPr>
        <w:t>、変わらず</w:t>
      </w:r>
      <w:r w:rsidR="00C34629" w:rsidRPr="008907A6">
        <w:rPr>
          <w:rFonts w:ascii="ＭＳ Ｐ明朝" w:eastAsia="ＭＳ Ｐ明朝" w:hAnsi="ＭＳ Ｐ明朝" w:hint="eastAsia"/>
          <w:sz w:val="24"/>
          <w:szCs w:val="24"/>
        </w:rPr>
        <w:t>人の心を見抜くことができないこと</w:t>
      </w:r>
      <w:r w:rsidRPr="008907A6">
        <w:rPr>
          <w:rFonts w:ascii="ＭＳ Ｐ明朝" w:eastAsia="ＭＳ Ｐ明朝" w:hAnsi="ＭＳ Ｐ明朝" w:hint="eastAsia"/>
          <w:sz w:val="24"/>
          <w:szCs w:val="24"/>
        </w:rPr>
        <w:t>にあります</w:t>
      </w:r>
      <w:r w:rsidR="00C34629" w:rsidRPr="008907A6">
        <w:rPr>
          <w:rFonts w:ascii="ＭＳ Ｐ明朝" w:eastAsia="ＭＳ Ｐ明朝" w:hAnsi="ＭＳ Ｐ明朝" w:hint="eastAsia"/>
          <w:sz w:val="24"/>
          <w:szCs w:val="24"/>
        </w:rPr>
        <w:t>。歴史は、「橋の上</w:t>
      </w:r>
      <w:r w:rsidRPr="008907A6">
        <w:rPr>
          <w:rFonts w:ascii="ＭＳ Ｐ明朝" w:eastAsia="ＭＳ Ｐ明朝" w:hAnsi="ＭＳ Ｐ明朝" w:hint="eastAsia"/>
          <w:sz w:val="24"/>
          <w:szCs w:val="24"/>
        </w:rPr>
        <w:t>に</w:t>
      </w:r>
      <w:r w:rsidR="00C34629" w:rsidRPr="008907A6">
        <w:rPr>
          <w:rFonts w:ascii="ＭＳ Ｐ明朝" w:eastAsia="ＭＳ Ｐ明朝" w:hAnsi="ＭＳ Ｐ明朝" w:hint="eastAsia"/>
          <w:sz w:val="24"/>
          <w:szCs w:val="24"/>
        </w:rPr>
        <w:t>二人の男」が</w:t>
      </w:r>
      <w:r w:rsidRPr="008907A6">
        <w:rPr>
          <w:rFonts w:ascii="ＭＳ Ｐ明朝" w:eastAsia="ＭＳ Ｐ明朝" w:hAnsi="ＭＳ Ｐ明朝" w:hint="eastAsia"/>
          <w:sz w:val="24"/>
          <w:szCs w:val="24"/>
        </w:rPr>
        <w:t>いれば、彼らが大体</w:t>
      </w:r>
      <w:r w:rsidR="00C34629" w:rsidRPr="008907A6">
        <w:rPr>
          <w:rFonts w:ascii="ＭＳ Ｐ明朝" w:eastAsia="ＭＳ Ｐ明朝" w:hAnsi="ＭＳ Ｐ明朝" w:hint="eastAsia"/>
          <w:sz w:val="24"/>
          <w:szCs w:val="24"/>
        </w:rPr>
        <w:t>同じ</w:t>
      </w:r>
      <w:r w:rsidR="002A74A3" w:rsidRPr="008907A6">
        <w:rPr>
          <w:rFonts w:ascii="ＭＳ Ｐ明朝" w:eastAsia="ＭＳ Ｐ明朝" w:hAnsi="ＭＳ Ｐ明朝" w:hint="eastAsia"/>
          <w:sz w:val="24"/>
          <w:szCs w:val="24"/>
        </w:rPr>
        <w:t>場所</w:t>
      </w:r>
      <w:r w:rsidR="00C34629" w:rsidRPr="008907A6">
        <w:rPr>
          <w:rFonts w:ascii="ＭＳ Ｐ明朝" w:eastAsia="ＭＳ Ｐ明朝" w:hAnsi="ＭＳ Ｐ明朝" w:hint="eastAsia"/>
          <w:sz w:val="24"/>
          <w:szCs w:val="24"/>
        </w:rPr>
        <w:t>にいる</w:t>
      </w:r>
      <w:r w:rsidRPr="008907A6">
        <w:rPr>
          <w:rFonts w:ascii="ＭＳ Ｐ明朝" w:eastAsia="ＭＳ Ｐ明朝" w:hAnsi="ＭＳ Ｐ明朝" w:hint="eastAsia"/>
          <w:sz w:val="24"/>
          <w:szCs w:val="24"/>
        </w:rPr>
        <w:t>と物語る</w:t>
      </w:r>
      <w:r w:rsidR="00C34629" w:rsidRPr="008907A6">
        <w:rPr>
          <w:rFonts w:ascii="ＭＳ Ｐ明朝" w:eastAsia="ＭＳ Ｐ明朝" w:hAnsi="ＭＳ Ｐ明朝" w:hint="eastAsia"/>
          <w:sz w:val="24"/>
          <w:szCs w:val="24"/>
        </w:rPr>
        <w:t>ことができ</w:t>
      </w:r>
      <w:r w:rsidRPr="008907A6">
        <w:rPr>
          <w:rFonts w:ascii="ＭＳ Ｐ明朝" w:eastAsia="ＭＳ Ｐ明朝" w:hAnsi="ＭＳ Ｐ明朝" w:hint="eastAsia"/>
          <w:sz w:val="24"/>
          <w:szCs w:val="24"/>
        </w:rPr>
        <w:t>ます</w:t>
      </w:r>
      <w:r w:rsidR="009A677E" w:rsidRPr="008907A6">
        <w:rPr>
          <w:rFonts w:ascii="ＭＳ Ｐ明朝" w:eastAsia="ＭＳ Ｐ明朝" w:hAnsi="ＭＳ Ｐ明朝" w:hint="eastAsia"/>
          <w:sz w:val="24"/>
          <w:szCs w:val="24"/>
        </w:rPr>
        <w:t>が、その人たちが完全に真逆の方向に動いている事は聖</w:t>
      </w:r>
      <w:r w:rsidR="00F269A1" w:rsidRPr="008907A6">
        <w:rPr>
          <w:rFonts w:ascii="ＭＳ Ｐ明朝" w:eastAsia="ＭＳ Ｐ明朝" w:hAnsi="ＭＳ Ｐ明朝" w:hint="eastAsia"/>
          <w:sz w:val="24"/>
          <w:szCs w:val="24"/>
        </w:rPr>
        <w:t>書</w:t>
      </w:r>
      <w:r w:rsidR="009A677E" w:rsidRPr="008907A6">
        <w:rPr>
          <w:rFonts w:ascii="ＭＳ Ｐ明朝" w:eastAsia="ＭＳ Ｐ明朝" w:hAnsi="ＭＳ Ｐ明朝" w:hint="eastAsia"/>
          <w:sz w:val="24"/>
          <w:szCs w:val="24"/>
        </w:rPr>
        <w:t>がなけれ</w:t>
      </w:r>
      <w:r w:rsidR="009A677E" w:rsidRPr="008907A6">
        <w:rPr>
          <w:rFonts w:ascii="ＭＳ Ｐ明朝" w:eastAsia="ＭＳ Ｐ明朝" w:hAnsi="ＭＳ Ｐ明朝" w:hint="eastAsia"/>
          <w:sz w:val="24"/>
          <w:szCs w:val="24"/>
        </w:rPr>
        <w:lastRenderedPageBreak/>
        <w:t>ば伝えることはできないでしょう。</w:t>
      </w:r>
      <w:r w:rsidR="00C34629" w:rsidRPr="008907A6">
        <w:rPr>
          <w:rFonts w:ascii="ＭＳ Ｐ明朝" w:eastAsia="ＭＳ Ｐ明朝" w:hAnsi="ＭＳ Ｐ明朝" w:hint="eastAsia"/>
          <w:sz w:val="24"/>
          <w:szCs w:val="24"/>
        </w:rPr>
        <w:t>この弱点は教会史の場合にも当てはま</w:t>
      </w:r>
      <w:r w:rsidRPr="008907A6">
        <w:rPr>
          <w:rFonts w:ascii="ＭＳ Ｐ明朝" w:eastAsia="ＭＳ Ｐ明朝" w:hAnsi="ＭＳ Ｐ明朝" w:hint="eastAsia"/>
          <w:sz w:val="24"/>
          <w:szCs w:val="24"/>
        </w:rPr>
        <w:t>ります</w:t>
      </w:r>
      <w:r w:rsidR="00C34629" w:rsidRPr="008907A6">
        <w:rPr>
          <w:rFonts w:ascii="ＭＳ Ｐ明朝" w:eastAsia="ＭＳ Ｐ明朝" w:hAnsi="ＭＳ Ｐ明朝" w:hint="eastAsia"/>
          <w:sz w:val="24"/>
          <w:szCs w:val="24"/>
        </w:rPr>
        <w:t>。例えば、ヒルデブランディア派</w:t>
      </w:r>
      <w:r w:rsidRPr="008907A6">
        <w:rPr>
          <w:rFonts w:ascii="ＭＳ Ｐ明朝" w:eastAsia="ＭＳ Ｐ明朝" w:hAnsi="ＭＳ Ｐ明朝" w:hint="eastAsia"/>
          <w:sz w:val="24"/>
          <w:szCs w:val="24"/>
        </w:rPr>
        <w:t>（</w:t>
      </w:r>
      <w:proofErr w:type="spellStart"/>
      <w:r w:rsidRPr="008907A6">
        <w:rPr>
          <w:rFonts w:ascii="ＭＳ Ｐ明朝" w:eastAsia="ＭＳ Ｐ明朝" w:hAnsi="ＭＳ Ｐ明朝"/>
          <w:sz w:val="24"/>
          <w:szCs w:val="24"/>
        </w:rPr>
        <w:t>Hildebrandia</w:t>
      </w:r>
      <w:proofErr w:type="spellEnd"/>
      <w:r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faction</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hint="eastAsia"/>
          <w:sz w:val="24"/>
          <w:szCs w:val="24"/>
        </w:rPr>
        <w:t>はしばしば教会内の「改革運動」として描かれ</w:t>
      </w:r>
      <w:r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hint="eastAsia"/>
          <w:sz w:val="24"/>
          <w:szCs w:val="24"/>
        </w:rPr>
        <w:t>。しかし、独身制の施行、聖職者の政治的任命や地位の買収（「シモニー」）に対する闘いは、結局のところ、中央集権的な教会権威を</w:t>
      </w:r>
      <w:r w:rsidRPr="008907A6">
        <w:rPr>
          <w:rFonts w:ascii="ＭＳ Ｐ明朝" w:eastAsia="ＭＳ Ｐ明朝" w:hAnsi="ＭＳ Ｐ明朝" w:hint="eastAsia"/>
          <w:sz w:val="24"/>
          <w:szCs w:val="24"/>
        </w:rPr>
        <w:t>堅固に</w:t>
      </w:r>
      <w:r w:rsidR="00C34629" w:rsidRPr="008907A6">
        <w:rPr>
          <w:rFonts w:ascii="ＭＳ Ｐ明朝" w:eastAsia="ＭＳ Ｐ明朝" w:hAnsi="ＭＳ Ｐ明朝" w:hint="eastAsia"/>
          <w:sz w:val="24"/>
          <w:szCs w:val="24"/>
        </w:rPr>
        <w:t>するという（意図された）全体的な効果をもたらし</w:t>
      </w:r>
      <w:r w:rsidRPr="008907A6">
        <w:rPr>
          <w:rFonts w:ascii="ＭＳ Ｐ明朝" w:eastAsia="ＭＳ Ｐ明朝" w:hAnsi="ＭＳ Ｐ明朝" w:hint="eastAsia"/>
          <w:sz w:val="24"/>
          <w:szCs w:val="24"/>
        </w:rPr>
        <w:t>まし</w:t>
      </w:r>
      <w:r w:rsidR="00C34629" w:rsidRPr="008907A6">
        <w:rPr>
          <w:rFonts w:ascii="ＭＳ Ｐ明朝" w:eastAsia="ＭＳ Ｐ明朝" w:hAnsi="ＭＳ Ｐ明朝" w:hint="eastAsia"/>
          <w:sz w:val="24"/>
          <w:szCs w:val="24"/>
        </w:rPr>
        <w:t>た。権力は、ある種の虐待を根絶することもあれば、はるかに悪い虐待を永続させるために使われることもあ</w:t>
      </w:r>
      <w:r w:rsidRPr="008907A6">
        <w:rPr>
          <w:rFonts w:ascii="ＭＳ Ｐ明朝" w:eastAsia="ＭＳ Ｐ明朝" w:hAnsi="ＭＳ Ｐ明朝" w:hint="eastAsia"/>
          <w:sz w:val="24"/>
          <w:szCs w:val="24"/>
        </w:rPr>
        <w:t>ります</w:t>
      </w:r>
      <w:r w:rsidR="00C34629" w:rsidRPr="008907A6">
        <w:rPr>
          <w:rFonts w:ascii="ＭＳ Ｐ明朝" w:eastAsia="ＭＳ Ｐ明朝" w:hAnsi="ＭＳ Ｐ明朝" w:hint="eastAsia"/>
          <w:sz w:val="24"/>
          <w:szCs w:val="24"/>
        </w:rPr>
        <w:t>（社会改革を掲げていたナチスを参照</w:t>
      </w:r>
      <w:r w:rsidRPr="008907A6">
        <w:rPr>
          <w:rFonts w:ascii="ＭＳ Ｐ明朝" w:eastAsia="ＭＳ Ｐ明朝" w:hAnsi="ＭＳ Ｐ明朝" w:hint="eastAsia"/>
          <w:sz w:val="24"/>
          <w:szCs w:val="24"/>
        </w:rPr>
        <w:t>してください</w:t>
      </w:r>
      <w:r w:rsidR="00C34629" w:rsidRPr="008907A6">
        <w:rPr>
          <w:rFonts w:ascii="ＭＳ Ｐ明朝" w:eastAsia="ＭＳ Ｐ明朝" w:hAnsi="ＭＳ Ｐ明朝" w:hint="eastAsia"/>
          <w:sz w:val="24"/>
          <w:szCs w:val="24"/>
        </w:rPr>
        <w:t>）。このセクションの冒頭で取り上げた伝道活動の多くが中央当局の支持を得ていたことは事実かもしれ</w:t>
      </w:r>
      <w:r w:rsidRPr="008907A6">
        <w:rPr>
          <w:rFonts w:ascii="ＭＳ Ｐ明朝" w:eastAsia="ＭＳ Ｐ明朝" w:hAnsi="ＭＳ Ｐ明朝" w:hint="eastAsia"/>
          <w:sz w:val="24"/>
          <w:szCs w:val="24"/>
        </w:rPr>
        <w:t>ません</w:t>
      </w:r>
      <w:r w:rsidR="00C34629" w:rsidRPr="008907A6">
        <w:rPr>
          <w:rFonts w:ascii="ＭＳ Ｐ明朝" w:eastAsia="ＭＳ Ｐ明朝" w:hAnsi="ＭＳ Ｐ明朝" w:hint="eastAsia"/>
          <w:sz w:val="24"/>
          <w:szCs w:val="24"/>
        </w:rPr>
        <w:t>が、だからといって、支持者の動機が宣教師の動機と同じくらい純粋であったとは限ら</w:t>
      </w:r>
      <w:r w:rsidRPr="008907A6">
        <w:rPr>
          <w:rFonts w:ascii="ＭＳ Ｐ明朝" w:eastAsia="ＭＳ Ｐ明朝" w:hAnsi="ＭＳ Ｐ明朝" w:hint="eastAsia"/>
          <w:sz w:val="24"/>
          <w:szCs w:val="24"/>
        </w:rPr>
        <w:t>ないのです</w:t>
      </w:r>
      <w:r w:rsidR="00C34629" w:rsidRPr="008907A6">
        <w:rPr>
          <w:rFonts w:ascii="ＭＳ Ｐ明朝" w:eastAsia="ＭＳ Ｐ明朝" w:hAnsi="ＭＳ Ｐ明朝" w:hint="eastAsia"/>
          <w:sz w:val="24"/>
          <w:szCs w:val="24"/>
        </w:rPr>
        <w:t>。しかし、聖句から明らかなように、この世が偽りの権威に基づいて提供する偽りの代用品でキリストの</w:t>
      </w:r>
      <w:r w:rsidR="009A677E" w:rsidRPr="008907A6">
        <w:rPr>
          <w:rFonts w:ascii="ＭＳ Ｐ明朝" w:eastAsia="ＭＳ Ｐ明朝" w:hAnsi="ＭＳ Ｐ明朝" w:hint="eastAsia"/>
          <w:sz w:val="24"/>
          <w:szCs w:val="24"/>
        </w:rPr>
        <w:t>姿</w:t>
      </w:r>
      <w:r w:rsidR="00C34629" w:rsidRPr="008907A6">
        <w:rPr>
          <w:rFonts w:ascii="ＭＳ Ｐ明朝" w:eastAsia="ＭＳ Ｐ明朝" w:hAnsi="ＭＳ Ｐ明朝" w:hint="eastAsia"/>
          <w:sz w:val="24"/>
          <w:szCs w:val="24"/>
        </w:rPr>
        <w:t>を妨げることは偶像礼拝の本質であり、事実上、創造主ではなく被造物を崇拝してい</w:t>
      </w:r>
      <w:r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hint="eastAsia"/>
          <w:sz w:val="24"/>
          <w:szCs w:val="24"/>
        </w:rPr>
        <w:t>（</w:t>
      </w:r>
      <w:hyperlink r:id="rId398" w:anchor="5:5" w:tooltip="あなたがたは、よく知っておかねばならない。すべて不品行な者、汚れたことをする者、貪欲な者、すなわち、偶像を礼拝する者は、キリストと神との国をつぐことができない。 " w:history="1">
        <w:r w:rsidRPr="008907A6">
          <w:rPr>
            <w:rStyle w:val="a3"/>
            <w:rFonts w:ascii="ＭＳ Ｐ明朝" w:eastAsia="ＭＳ Ｐ明朝" w:hAnsi="ＭＳ Ｐ明朝" w:hint="eastAsia"/>
            <w:color w:val="auto"/>
            <w:sz w:val="24"/>
            <w:szCs w:val="24"/>
          </w:rPr>
          <w:t>エペソ</w:t>
        </w:r>
        <w:r w:rsidR="00C34629" w:rsidRPr="008907A6">
          <w:rPr>
            <w:rStyle w:val="a3"/>
            <w:rFonts w:ascii="ＭＳ Ｐ明朝" w:eastAsia="ＭＳ Ｐ明朝" w:hAnsi="ＭＳ Ｐ明朝"/>
            <w:color w:val="auto"/>
            <w:sz w:val="24"/>
            <w:szCs w:val="24"/>
          </w:rPr>
          <w:t>5</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5</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 xml:space="preserve">; </w:t>
      </w:r>
      <w:hyperlink r:id="rId399" w:anchor="3:5" w:tooltip="だから、地上の肢体、すなわち、不品行、汚れ、情欲、悪欲、また貪欲を殺してしまいなさい。貪欲は偶像礼拝にほかならない。 " w:history="1">
        <w:r w:rsidRPr="008907A6">
          <w:rPr>
            <w:rStyle w:val="a3"/>
            <w:rFonts w:ascii="ＭＳ Ｐ明朝" w:eastAsia="ＭＳ Ｐ明朝" w:hAnsi="ＭＳ Ｐ明朝"/>
            <w:color w:val="auto"/>
            <w:sz w:val="24"/>
            <w:szCs w:val="24"/>
          </w:rPr>
          <w:t>コロサイ</w:t>
        </w:r>
        <w:r w:rsidR="00C34629" w:rsidRPr="008907A6">
          <w:rPr>
            <w:rStyle w:val="a3"/>
            <w:rFonts w:ascii="ＭＳ Ｐ明朝" w:eastAsia="ＭＳ Ｐ明朝" w:hAnsi="ＭＳ Ｐ明朝"/>
            <w:color w:val="auto"/>
            <w:sz w:val="24"/>
            <w:szCs w:val="24"/>
          </w:rPr>
          <w:t>3</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5</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）。このプロセスを精力的に</w:t>
      </w:r>
      <w:r w:rsidR="00C34629" w:rsidRPr="008907A6">
        <w:rPr>
          <w:rFonts w:ascii="ＭＳ Ｐ明朝" w:eastAsia="ＭＳ Ｐ明朝" w:hAnsi="ＭＳ Ｐ明朝" w:hint="eastAsia"/>
          <w:sz w:val="24"/>
          <w:szCs w:val="24"/>
        </w:rPr>
        <w:t>追求することは、霊的な不誠実の最悪の形態であり、イゼベルのトレードマークそのもので</w:t>
      </w:r>
      <w:r w:rsidRPr="008907A6">
        <w:rPr>
          <w:rFonts w:ascii="ＭＳ Ｐ明朝" w:eastAsia="ＭＳ Ｐ明朝" w:hAnsi="ＭＳ Ｐ明朝" w:hint="eastAsia"/>
          <w:sz w:val="24"/>
          <w:szCs w:val="24"/>
        </w:rPr>
        <w:t>す</w:t>
      </w:r>
      <w:r w:rsidR="00C34629" w:rsidRPr="008907A6">
        <w:rPr>
          <w:rFonts w:ascii="ＭＳ Ｐ明朝" w:eastAsia="ＭＳ Ｐ明朝" w:hAnsi="ＭＳ Ｐ明朝" w:hint="eastAsia"/>
          <w:sz w:val="24"/>
          <w:szCs w:val="24"/>
        </w:rPr>
        <w:t>：</w:t>
      </w:r>
    </w:p>
    <w:p w14:paraId="1B12E79E" w14:textId="77777777" w:rsidR="00C34629" w:rsidRPr="008907A6" w:rsidRDefault="00C34629" w:rsidP="00C34629">
      <w:pPr>
        <w:rPr>
          <w:rFonts w:ascii="ＭＳ Ｐ明朝" w:eastAsia="ＭＳ Ｐ明朝" w:hAnsi="ＭＳ Ｐ明朝"/>
          <w:sz w:val="24"/>
          <w:szCs w:val="24"/>
        </w:rPr>
      </w:pPr>
    </w:p>
    <w:p w14:paraId="5B283D50" w14:textId="5EE3FA59" w:rsidR="009B1686" w:rsidRPr="008907A6" w:rsidRDefault="009B1686" w:rsidP="00451B0C">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わが民は木</w:t>
      </w:r>
      <w:r w:rsidRPr="008907A6">
        <w:rPr>
          <w:rFonts w:ascii="ＭＳ Ｐ明朝" w:eastAsia="ＭＳ Ｐ明朝" w:hAnsi="ＭＳ Ｐ明朝"/>
        </w:rPr>
        <w:t>[</w:t>
      </w:r>
      <w:proofErr w:type="spellStart"/>
      <w:r w:rsidRPr="008907A6">
        <w:rPr>
          <w:rFonts w:ascii="ＭＳ Ｐ明朝" w:eastAsia="ＭＳ Ｐ明朝" w:hAnsi="ＭＳ Ｐ明朝"/>
        </w:rPr>
        <w:t>偶像</w:t>
      </w:r>
      <w:proofErr w:type="spellEnd"/>
      <w:r w:rsidRPr="008907A6">
        <w:rPr>
          <w:rFonts w:ascii="ＭＳ Ｐ明朝" w:eastAsia="ＭＳ Ｐ明朝" w:hAnsi="ＭＳ Ｐ明朝"/>
        </w:rPr>
        <w:t>]</w:t>
      </w:r>
      <w:proofErr w:type="spellStart"/>
      <w:r w:rsidRPr="008907A6">
        <w:rPr>
          <w:rFonts w:ascii="BIZ UDPゴシック" w:eastAsia="BIZ UDPゴシック" w:hAnsi="BIZ UDPゴシック" w:cs="Arial"/>
          <w:lang w:val="ja-JP"/>
        </w:rPr>
        <w:t>に向かって事を尋ねる。またその</w:t>
      </w:r>
      <w:proofErr w:type="spellEnd"/>
      <w:r w:rsidRPr="008907A6">
        <w:rPr>
          <w:rFonts w:ascii="ＭＳ Ｐ明朝" w:eastAsia="ＭＳ Ｐ明朝" w:hAnsi="ＭＳ Ｐ明朝"/>
        </w:rPr>
        <w:t>[</w:t>
      </w:r>
      <w:proofErr w:type="spellStart"/>
      <w:r w:rsidRPr="008907A6">
        <w:rPr>
          <w:rFonts w:ascii="ＭＳ Ｐ明朝" w:eastAsia="ＭＳ Ｐ明朝" w:hAnsi="ＭＳ Ｐ明朝"/>
        </w:rPr>
        <w:t>占いの</w:t>
      </w:r>
      <w:proofErr w:type="spellEnd"/>
      <w:r w:rsidRPr="008907A6">
        <w:rPr>
          <w:rFonts w:ascii="ＭＳ Ｐ明朝" w:eastAsia="ＭＳ Ｐ明朝" w:hAnsi="ＭＳ Ｐ明朝"/>
        </w:rPr>
        <w:t>]</w:t>
      </w:r>
      <w:proofErr w:type="spellStart"/>
      <w:r w:rsidRPr="008907A6">
        <w:rPr>
          <w:rFonts w:ascii="BIZ UDPゴシック" w:eastAsia="BIZ UDPゴシック" w:hAnsi="BIZ UDPゴシック" w:cs="Arial"/>
          <w:lang w:val="ja-JP"/>
        </w:rPr>
        <w:t>つえは彼らに事を示す。これは淫行の霊が彼らを迷わしたからである。彼らはその神を捨てて淫行をなした</w:t>
      </w:r>
      <w:proofErr w:type="spellEnd"/>
      <w:r w:rsidRPr="008907A6">
        <w:rPr>
          <w:rFonts w:ascii="BIZ UDPゴシック" w:eastAsia="BIZ UDPゴシック" w:hAnsi="BIZ UDPゴシック" w:cs="Arial"/>
          <w:lang w:val="ja-JP"/>
        </w:rPr>
        <w:t xml:space="preserve">。 </w:t>
      </w:r>
      <w:r w:rsidRPr="008907A6">
        <w:rPr>
          <w:rFonts w:ascii="ＭＳ Ｐ明朝" w:eastAsia="ＭＳ Ｐ明朝" w:hAnsi="ＭＳ Ｐ明朝" w:cs="Arial"/>
          <w:lang w:val="ja-JP"/>
        </w:rPr>
        <w:t>(</w:t>
      </w:r>
      <w:hyperlink r:id="rId400" w:anchor="4:12" w:history="1">
        <w:r w:rsidRPr="008907A6">
          <w:rPr>
            <w:rStyle w:val="a3"/>
            <w:rFonts w:ascii="ＭＳ Ｐ明朝" w:eastAsia="ＭＳ Ｐ明朝" w:hAnsi="ＭＳ Ｐ明朝" w:cs="Arial"/>
            <w:color w:val="auto"/>
            <w:lang w:val="ja-JP"/>
          </w:rPr>
          <w:t>ホセア4章12節</w:t>
        </w:r>
      </w:hyperlink>
      <w:r w:rsidRPr="008907A6">
        <w:rPr>
          <w:rFonts w:ascii="ＭＳ Ｐ明朝" w:eastAsia="ＭＳ Ｐ明朝" w:hAnsi="ＭＳ Ｐ明朝" w:cs="Arial"/>
          <w:lang w:val="ja-JP"/>
        </w:rPr>
        <w:t>)</w:t>
      </w:r>
    </w:p>
    <w:p w14:paraId="6630BC32" w14:textId="77777777" w:rsidR="00C34629" w:rsidRPr="008907A6" w:rsidRDefault="00C34629" w:rsidP="00C34629">
      <w:pPr>
        <w:rPr>
          <w:rFonts w:ascii="ＭＳ Ｐ明朝" w:eastAsia="ＭＳ Ｐ明朝" w:hAnsi="ＭＳ Ｐ明朝"/>
          <w:sz w:val="24"/>
          <w:szCs w:val="24"/>
        </w:rPr>
      </w:pPr>
    </w:p>
    <w:p w14:paraId="76B0AA25" w14:textId="423F2CE9" w:rsidR="00C34629" w:rsidRPr="008907A6" w:rsidRDefault="00C34629" w:rsidP="009B1686">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中央集権的で組織化された集団教会が何世紀にもわたって行ってきた善</w:t>
      </w:r>
      <w:r w:rsidR="005F3C60" w:rsidRPr="008907A6">
        <w:rPr>
          <w:rFonts w:ascii="ＭＳ Ｐ明朝" w:eastAsia="ＭＳ Ｐ明朝" w:hAnsi="ＭＳ Ｐ明朝" w:hint="eastAsia"/>
          <w:sz w:val="24"/>
          <w:szCs w:val="24"/>
        </w:rPr>
        <w:t>が何であるにせよ</w:t>
      </w:r>
      <w:r w:rsidRPr="008907A6">
        <w:rPr>
          <w:rFonts w:ascii="ＭＳ Ｐ明朝" w:eastAsia="ＭＳ Ｐ明朝" w:hAnsi="ＭＳ Ｐ明朝" w:hint="eastAsia"/>
          <w:sz w:val="24"/>
          <w:szCs w:val="24"/>
        </w:rPr>
        <w:t>、地元の信徒のレベルを超えた権威</w:t>
      </w:r>
      <w:r w:rsidRPr="008907A6">
        <w:rPr>
          <w:rFonts w:ascii="ＭＳ Ｐ明朝" w:eastAsia="ＭＳ Ｐ明朝" w:hAnsi="ＭＳ Ｐ明朝" w:hint="eastAsia"/>
          <w:sz w:val="24"/>
          <w:szCs w:val="24"/>
        </w:rPr>
        <w:lastRenderedPageBreak/>
        <w:t>の拡大（そして必然的な誤った教えの伝播）は、不釣り合いなほど多くの害をもたらし</w:t>
      </w:r>
      <w:r w:rsidR="009B1686" w:rsidRPr="008907A6">
        <w:rPr>
          <w:rFonts w:ascii="ＭＳ Ｐ明朝" w:eastAsia="ＭＳ Ｐ明朝" w:hAnsi="ＭＳ Ｐ明朝" w:hint="eastAsia"/>
          <w:sz w:val="24"/>
          <w:szCs w:val="24"/>
        </w:rPr>
        <w:t>まし</w:t>
      </w:r>
      <w:r w:rsidRPr="008907A6">
        <w:rPr>
          <w:rFonts w:ascii="ＭＳ Ｐ明朝" w:eastAsia="ＭＳ Ｐ明朝" w:hAnsi="ＭＳ Ｐ明朝" w:hint="eastAsia"/>
          <w:sz w:val="24"/>
          <w:szCs w:val="24"/>
        </w:rPr>
        <w:t>た。というのも、権力を集めること（そしてその背後にある動機）は、一般的に、イエス・キリストとは何の関係もない</w:t>
      </w:r>
      <w:r w:rsidR="009B1686" w:rsidRPr="008907A6">
        <w:rPr>
          <w:rFonts w:ascii="ＭＳ Ｐ明朝" w:eastAsia="ＭＳ Ｐ明朝" w:hAnsi="ＭＳ Ｐ明朝" w:hint="eastAsia"/>
          <w:sz w:val="24"/>
          <w:szCs w:val="24"/>
        </w:rPr>
        <w:t>ことです</w:t>
      </w:r>
      <w:r w:rsidRPr="008907A6">
        <w:rPr>
          <w:rFonts w:ascii="ＭＳ Ｐ明朝" w:eastAsia="ＭＳ Ｐ明朝" w:hAnsi="ＭＳ Ｐ明朝" w:hint="eastAsia"/>
          <w:sz w:val="24"/>
          <w:szCs w:val="24"/>
        </w:rPr>
        <w:t>が、悪魔のこの世の土俵で悪魔のゲームをする</w:t>
      </w:r>
      <w:r w:rsidR="00A76876" w:rsidRPr="008907A6">
        <w:rPr>
          <w:rFonts w:ascii="ＭＳ Ｐ明朝" w:eastAsia="ＭＳ Ｐ明朝" w:hAnsi="ＭＳ Ｐ明朝" w:hint="eastAsia"/>
          <w:sz w:val="24"/>
          <w:szCs w:val="24"/>
        </w:rPr>
        <w:t>には、その</w:t>
      </w:r>
      <w:r w:rsidRPr="008907A6">
        <w:rPr>
          <w:rFonts w:ascii="ＭＳ Ｐ明朝" w:eastAsia="ＭＳ Ｐ明朝" w:hAnsi="ＭＳ Ｐ明朝" w:hint="eastAsia"/>
          <w:sz w:val="24"/>
          <w:szCs w:val="24"/>
        </w:rPr>
        <w:t>行動や方針</w:t>
      </w:r>
      <w:r w:rsidR="00A76876" w:rsidRPr="008907A6">
        <w:rPr>
          <w:rFonts w:ascii="ＭＳ Ｐ明朝" w:eastAsia="ＭＳ Ｐ明朝" w:hAnsi="ＭＳ Ｐ明朝" w:hint="eastAsia"/>
          <w:sz w:val="24"/>
          <w:szCs w:val="24"/>
        </w:rPr>
        <w:t>においてそのすべてが</w:t>
      </w:r>
      <w:r w:rsidR="005F3C60" w:rsidRPr="008907A6">
        <w:rPr>
          <w:rFonts w:ascii="ＭＳ Ｐ明朝" w:eastAsia="ＭＳ Ｐ明朝" w:hAnsi="ＭＳ Ｐ明朝" w:hint="eastAsia"/>
          <w:sz w:val="24"/>
          <w:szCs w:val="24"/>
        </w:rPr>
        <w:t>関わってきま</w:t>
      </w:r>
      <w:r w:rsidR="00A76876"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したがって、必然的に、（神の言葉や御霊の生活に集中する代わりに）そのような世俗的な追求に従事する、いわゆる「クリスチャン」の個人、派閥、組織は、サタンの世界システムの戦術や方法論に頼るようにな</w:t>
      </w:r>
      <w:r w:rsidR="00A76876" w:rsidRPr="008907A6">
        <w:rPr>
          <w:rFonts w:ascii="ＭＳ Ｐ明朝" w:eastAsia="ＭＳ Ｐ明朝" w:hAnsi="ＭＳ Ｐ明朝" w:hint="eastAsia"/>
          <w:sz w:val="24"/>
          <w:szCs w:val="24"/>
        </w:rPr>
        <w:t>るのです</w:t>
      </w:r>
      <w:r w:rsidRPr="008907A6">
        <w:rPr>
          <w:rFonts w:ascii="ＭＳ Ｐ明朝" w:eastAsia="ＭＳ Ｐ明朝" w:hAnsi="ＭＳ Ｐ明朝" w:hint="eastAsia"/>
          <w:sz w:val="24"/>
          <w:szCs w:val="24"/>
        </w:rPr>
        <w:t>。言い換えれば、そのような実践者たちは、自らを「光のしもべ」であるかのように装っているかもしれ</w:t>
      </w:r>
      <w:r w:rsidR="00A76876" w:rsidRPr="008907A6">
        <w:rPr>
          <w:rFonts w:ascii="ＭＳ Ｐ明朝" w:eastAsia="ＭＳ Ｐ明朝" w:hAnsi="ＭＳ Ｐ明朝" w:hint="eastAsia"/>
          <w:sz w:val="24"/>
          <w:szCs w:val="24"/>
        </w:rPr>
        <w:t>ません</w:t>
      </w:r>
      <w:r w:rsidRPr="008907A6">
        <w:rPr>
          <w:rFonts w:ascii="ＭＳ Ｐ明朝" w:eastAsia="ＭＳ Ｐ明朝" w:hAnsi="ＭＳ Ｐ明朝" w:hint="eastAsia"/>
          <w:sz w:val="24"/>
          <w:szCs w:val="24"/>
        </w:rPr>
        <w:t>が、実際には、悪魔的な手段によって悪魔的な目的に奉仕しているので</w:t>
      </w:r>
      <w:r w:rsidR="00A76876"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hyperlink r:id="rId401" w:anchor="11:13" w:tooltip="こういう人々はにせ使徒、人をだます働き人であって、キリストの使徒に擬装しているにすぎないからである。 しかし、驚くには及ばない。サタンも光の天使に擬装するのだから。 だから、たといサタンの手下どもが、義の奉仕者のように擬装したとしても、不思議ではない。彼らの最期は、そのしわざに合ったものとなろう。 " w:history="1">
        <w:r w:rsidR="00A76876" w:rsidRPr="008907A6">
          <w:rPr>
            <w:rStyle w:val="a3"/>
            <w:rFonts w:ascii="ＭＳ Ｐ明朝" w:eastAsia="ＭＳ Ｐ明朝" w:hAnsi="ＭＳ Ｐ明朝"/>
            <w:color w:val="auto"/>
            <w:sz w:val="24"/>
            <w:szCs w:val="24"/>
          </w:rPr>
          <w:t>第二</w:t>
        </w:r>
        <w:r w:rsidRPr="008907A6">
          <w:rPr>
            <w:rStyle w:val="a3"/>
            <w:rFonts w:ascii="ＭＳ Ｐ明朝" w:eastAsia="ＭＳ Ｐ明朝" w:hAnsi="ＭＳ Ｐ明朝"/>
            <w:color w:val="auto"/>
            <w:sz w:val="24"/>
            <w:szCs w:val="24"/>
          </w:rPr>
          <w:t>コリント11</w:t>
        </w:r>
        <w:r w:rsidR="00A76876"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13-15</w:t>
        </w:r>
        <w:r w:rsidR="00A76876"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p>
    <w:p w14:paraId="668777D7" w14:textId="77777777" w:rsidR="00910F57" w:rsidRPr="008907A6" w:rsidRDefault="00910F57" w:rsidP="00C34629">
      <w:pPr>
        <w:rPr>
          <w:rFonts w:ascii="ＭＳ Ｐ明朝" w:eastAsia="ＭＳ Ｐ明朝" w:hAnsi="ＭＳ Ｐ明朝"/>
          <w:sz w:val="24"/>
          <w:szCs w:val="24"/>
        </w:rPr>
      </w:pPr>
      <w:bookmarkStart w:id="24" w:name="_Hlk153694641"/>
      <w:bookmarkEnd w:id="23"/>
    </w:p>
    <w:p w14:paraId="23E6F9B2" w14:textId="737C4C5E" w:rsidR="00C34629" w:rsidRPr="008907A6" w:rsidRDefault="00C34629" w:rsidP="00842409">
      <w:pPr>
        <w:pStyle w:val="Normal"/>
        <w:rPr>
          <w:rFonts w:ascii="ＭＳ Ｐ明朝" w:eastAsia="ＭＳ Ｐ明朝" w:hAnsi="ＭＳ Ｐ明朝"/>
        </w:rPr>
      </w:pPr>
      <w:r w:rsidRPr="008907A6">
        <w:rPr>
          <w:rFonts w:ascii="ＭＳ Ｐ明朝" w:eastAsia="ＭＳ Ｐ明朝" w:hAnsi="ＭＳ Ｐ明朝"/>
        </w:rPr>
        <w:t>3.</w:t>
      </w:r>
      <w:r w:rsidR="00842409" w:rsidRPr="008907A6">
        <w:rPr>
          <w:rFonts w:ascii="Arial" w:hAnsi="Arial" w:cs="Arial"/>
          <w:lang w:val="ja-JP"/>
        </w:rPr>
        <w:t xml:space="preserve"> </w:t>
      </w:r>
      <w:r w:rsidR="00842409" w:rsidRPr="008907A6">
        <w:rPr>
          <w:rFonts w:ascii="BIZ UDPゴシック" w:eastAsia="BIZ UDPゴシック" w:hAnsi="BIZ UDPゴシック" w:cs="Arial"/>
          <w:u w:val="single"/>
          <w:lang w:val="ja-JP"/>
        </w:rPr>
        <w:t>見よ、わたしはこの女を病の床に投げ入れる。この女と姦淫する者をも、悔い改めて彼女のわざから離れなければ、大きな患難の中に投げ入れる。 また、この女の子供たちをも打ち殺そう。こうしてすべての教会は、わたしが人の心の奥底までも探り知る者であることを悟るであろう。そしてわたしは、あなたがたひとりびとりのわざに応じて報いよう。</w:t>
      </w:r>
      <w:r w:rsidR="00842409" w:rsidRPr="008907A6">
        <w:rPr>
          <w:rFonts w:ascii="Arial" w:hAnsi="Arial" w:cs="Arial"/>
          <w:lang w:val="ja-JP"/>
        </w:rPr>
        <w:t xml:space="preserve"> </w:t>
      </w:r>
      <w:r w:rsidR="00842409" w:rsidRPr="008907A6">
        <w:rPr>
          <w:rFonts w:ascii="ＭＳ Ｐ明朝" w:eastAsia="ＭＳ Ｐ明朝" w:hAnsi="ＭＳ Ｐ明朝" w:cs="Arial"/>
          <w:lang w:val="ja-JP"/>
        </w:rPr>
        <w:t>(</w:t>
      </w:r>
      <w:r w:rsidR="00842409" w:rsidRPr="008907A6">
        <w:rPr>
          <w:rFonts w:ascii="ＭＳ Ｐ明朝" w:eastAsia="ＭＳ Ｐ明朝" w:hAnsi="ＭＳ Ｐ明朝" w:cs="Arial" w:hint="eastAsia"/>
          <w:lang w:val="ja-JP"/>
        </w:rPr>
        <w:t>黙示録</w:t>
      </w:r>
      <w:r w:rsidR="00842409" w:rsidRPr="008907A6">
        <w:rPr>
          <w:rFonts w:ascii="ＭＳ Ｐ明朝" w:eastAsia="ＭＳ Ｐ明朝" w:hAnsi="ＭＳ Ｐ明朝" w:cs="Arial"/>
          <w:lang w:val="ja-JP"/>
        </w:rPr>
        <w:t>2</w:t>
      </w:r>
      <w:r w:rsidR="00842409" w:rsidRPr="008907A6">
        <w:rPr>
          <w:rFonts w:ascii="ＭＳ Ｐ明朝" w:eastAsia="ＭＳ Ｐ明朝" w:hAnsi="ＭＳ Ｐ明朝" w:cs="Arial" w:hint="eastAsia"/>
          <w:lang w:val="ja-JP"/>
        </w:rPr>
        <w:t>章</w:t>
      </w:r>
      <w:r w:rsidR="00842409" w:rsidRPr="008907A6">
        <w:rPr>
          <w:rFonts w:ascii="ＭＳ Ｐ明朝" w:eastAsia="ＭＳ Ｐ明朝" w:hAnsi="ＭＳ Ｐ明朝" w:cs="Arial"/>
          <w:lang w:val="ja-JP"/>
        </w:rPr>
        <w:t>22-23</w:t>
      </w:r>
      <w:r w:rsidR="00842409" w:rsidRPr="008907A6">
        <w:rPr>
          <w:rFonts w:ascii="ＭＳ Ｐ明朝" w:eastAsia="ＭＳ Ｐ明朝" w:hAnsi="ＭＳ Ｐ明朝" w:cs="Arial" w:hint="eastAsia"/>
          <w:lang w:val="ja-JP"/>
        </w:rPr>
        <w:t>節</w:t>
      </w:r>
      <w:r w:rsidR="00842409" w:rsidRPr="008907A6">
        <w:rPr>
          <w:rFonts w:ascii="ＭＳ Ｐ明朝" w:eastAsia="ＭＳ Ｐ明朝" w:hAnsi="ＭＳ Ｐ明朝" w:cs="Arial"/>
          <w:lang w:val="ja-JP"/>
        </w:rPr>
        <w:t>)</w:t>
      </w:r>
      <w:r w:rsidRPr="008907A6">
        <w:rPr>
          <w:rFonts w:ascii="ＭＳ Ｐ明朝" w:eastAsia="ＭＳ Ｐ明朝" w:hAnsi="ＭＳ Ｐ明朝"/>
        </w:rPr>
        <w:t>： ここに見られる</w:t>
      </w:r>
      <w:r w:rsidR="00842409" w:rsidRPr="008907A6">
        <w:rPr>
          <w:rFonts w:ascii="ＭＳ Ｐ明朝" w:eastAsia="ＭＳ Ｐ明朝" w:hAnsi="ＭＳ Ｐ明朝" w:hint="eastAsia"/>
        </w:rPr>
        <w:t>七</w:t>
      </w:r>
      <w:r w:rsidRPr="008907A6">
        <w:rPr>
          <w:rFonts w:ascii="ＭＳ Ｐ明朝" w:eastAsia="ＭＳ Ｐ明朝" w:hAnsi="ＭＳ Ｐ明朝"/>
        </w:rPr>
        <w:t>つの教会時代へのメッセージにおける艱難</w:t>
      </w:r>
      <w:r w:rsidR="00451B0C" w:rsidRPr="008907A6">
        <w:rPr>
          <w:rFonts w:ascii="ＭＳ Ｐ明朝" w:eastAsia="ＭＳ Ｐ明朝" w:hAnsi="ＭＳ Ｐ明朝" w:hint="eastAsia"/>
        </w:rPr>
        <w:t>期</w:t>
      </w:r>
      <w:r w:rsidRPr="008907A6">
        <w:rPr>
          <w:rFonts w:ascii="ＭＳ Ｐ明朝" w:eastAsia="ＭＳ Ｐ明朝" w:hAnsi="ＭＳ Ｐ明朝"/>
        </w:rPr>
        <w:t>の出来事の予</w:t>
      </w:r>
      <w:r w:rsidR="00BF35C9" w:rsidRPr="008907A6">
        <w:rPr>
          <w:rFonts w:ascii="ＭＳ Ｐ明朝" w:eastAsia="ＭＳ Ｐ明朝" w:hAnsi="ＭＳ Ｐ明朝" w:hint="eastAsia"/>
        </w:rPr>
        <w:t>言</w:t>
      </w:r>
      <w:r w:rsidRPr="008907A6">
        <w:rPr>
          <w:rFonts w:ascii="ＭＳ Ｐ明朝" w:eastAsia="ＭＳ Ｐ明朝" w:hAnsi="ＭＳ Ｐ明朝"/>
        </w:rPr>
        <w:t>は、他に例を見ない</w:t>
      </w:r>
      <w:r w:rsidR="00BF35C9" w:rsidRPr="008907A6">
        <w:rPr>
          <w:rFonts w:ascii="ＭＳ Ｐ明朝" w:eastAsia="ＭＳ Ｐ明朝" w:hAnsi="ＭＳ Ｐ明朝" w:hint="eastAsia"/>
        </w:rPr>
        <w:t>ものです</w:t>
      </w:r>
      <w:r w:rsidRPr="008907A6">
        <w:rPr>
          <w:rFonts w:ascii="ＭＳ Ｐ明朝" w:eastAsia="ＭＳ Ｐ明朝" w:hAnsi="ＭＳ Ｐ明朝"/>
        </w:rPr>
        <w:t>。たとえば、</w:t>
      </w:r>
      <w:r w:rsidR="00842409" w:rsidRPr="008907A6">
        <w:rPr>
          <w:rFonts w:ascii="ＭＳ Ｐ明朝" w:eastAsia="ＭＳ Ｐ明朝" w:hAnsi="ＭＳ Ｐ明朝" w:hint="eastAsia"/>
        </w:rPr>
        <w:t>ヒ</w:t>
      </w:r>
      <w:r w:rsidRPr="008907A6">
        <w:rPr>
          <w:rFonts w:ascii="ＭＳ Ｐ明朝" w:eastAsia="ＭＳ Ｐ明朝" w:hAnsi="ＭＳ Ｐ明朝"/>
        </w:rPr>
        <w:t>ラデル</w:t>
      </w:r>
      <w:r w:rsidR="00842409" w:rsidRPr="008907A6">
        <w:rPr>
          <w:rFonts w:ascii="ＭＳ Ｐ明朝" w:eastAsia="ＭＳ Ｐ明朝" w:hAnsi="ＭＳ Ｐ明朝" w:hint="eastAsia"/>
        </w:rPr>
        <w:t>ヒ</w:t>
      </w:r>
      <w:r w:rsidRPr="008907A6">
        <w:rPr>
          <w:rFonts w:ascii="ＭＳ Ｐ明朝" w:eastAsia="ＭＳ Ｐ明朝" w:hAnsi="ＭＳ Ｐ明朝"/>
        </w:rPr>
        <w:t>ヤの人々へのメッセージにも、</w:t>
      </w:r>
      <w:r w:rsidR="00842409" w:rsidRPr="008907A6">
        <w:rPr>
          <w:rFonts w:ascii="ＭＳ Ｐ明朝" w:eastAsia="ＭＳ Ｐ明朝" w:hAnsi="ＭＳ Ｐ明朝" w:hint="eastAsia"/>
        </w:rPr>
        <w:t>主</w:t>
      </w:r>
      <w:r w:rsidR="00BF35C9" w:rsidRPr="008907A6">
        <w:rPr>
          <w:rFonts w:ascii="ＭＳ Ｐ明朝" w:eastAsia="ＭＳ Ｐ明朝" w:hAnsi="ＭＳ Ｐ明朝" w:hint="eastAsia"/>
        </w:rPr>
        <w:t>は</w:t>
      </w:r>
      <w:r w:rsidR="00842409" w:rsidRPr="008907A6">
        <w:rPr>
          <w:rFonts w:ascii="ＭＳ Ｐ明朝" w:eastAsia="ＭＳ Ｐ明朝" w:hAnsi="ＭＳ Ｐ明朝" w:hint="eastAsia"/>
        </w:rPr>
        <w:t>解放を約束しておられ</w:t>
      </w:r>
      <w:r w:rsidR="00BF35C9" w:rsidRPr="008907A6">
        <w:rPr>
          <w:rFonts w:ascii="ＭＳ Ｐ明朝" w:eastAsia="ＭＳ Ｐ明朝" w:hAnsi="ＭＳ Ｐ明朝" w:hint="eastAsia"/>
        </w:rPr>
        <w:t>ますが、</w:t>
      </w:r>
      <w:r w:rsidRPr="008907A6">
        <w:rPr>
          <w:rFonts w:ascii="ＭＳ Ｐ明朝" w:eastAsia="ＭＳ Ｐ明朝" w:hAnsi="ＭＳ Ｐ明朝"/>
        </w:rPr>
        <w:t>恐ろしい時</w:t>
      </w:r>
      <w:r w:rsidR="00842409" w:rsidRPr="008907A6">
        <w:rPr>
          <w:rFonts w:ascii="ＭＳ Ｐ明朝" w:eastAsia="ＭＳ Ｐ明朝" w:hAnsi="ＭＳ Ｐ明朝" w:hint="eastAsia"/>
        </w:rPr>
        <w:t>のことが述べられています</w:t>
      </w:r>
      <w:r w:rsidRPr="008907A6">
        <w:rPr>
          <w:rFonts w:ascii="ＭＳ Ｐ明朝" w:eastAsia="ＭＳ Ｐ明朝" w:hAnsi="ＭＳ Ｐ明朝"/>
        </w:rPr>
        <w:t>（</w:t>
      </w:r>
      <w:hyperlink r:id="rId402" w:anchor="3:10" w:tooltip="忍耐についてのわたしの言葉をあなたが守ったから、わたしも、地上に住む者たちをためすために、全世界に臨もうとしている試錬の時に、あなたを防ぎ守ろう。 " w:history="1">
        <w:r w:rsidRPr="008907A6">
          <w:rPr>
            <w:rStyle w:val="a3"/>
            <w:rFonts w:ascii="ＭＳ Ｐ明朝" w:eastAsia="ＭＳ Ｐ明朝" w:hAnsi="ＭＳ Ｐ明朝"/>
            <w:color w:val="auto"/>
          </w:rPr>
          <w:t>黙示録3</w:t>
        </w:r>
        <w:r w:rsidR="00E06D5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10</w:t>
        </w:r>
        <w:r w:rsidR="00E06D55"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E06D55" w:rsidRPr="008907A6">
        <w:rPr>
          <w:rFonts w:ascii="ＭＳ Ｐ明朝" w:eastAsia="ＭＳ Ｐ明朝" w:hAnsi="ＭＳ Ｐ明朝" w:hint="eastAsia"/>
        </w:rPr>
        <w:t>ヒ</w:t>
      </w:r>
      <w:r w:rsidRPr="008907A6">
        <w:rPr>
          <w:rFonts w:ascii="ＭＳ Ｐ明朝" w:eastAsia="ＭＳ Ｐ明朝" w:hAnsi="ＭＳ Ｐ明朝"/>
        </w:rPr>
        <w:t>ラデル</w:t>
      </w:r>
      <w:r w:rsidR="00E06D55" w:rsidRPr="008907A6">
        <w:rPr>
          <w:rFonts w:ascii="ＭＳ Ｐ明朝" w:eastAsia="ＭＳ Ｐ明朝" w:hAnsi="ＭＳ Ｐ明朝" w:hint="eastAsia"/>
        </w:rPr>
        <w:t>ヒ</w:t>
      </w:r>
      <w:r w:rsidRPr="008907A6">
        <w:rPr>
          <w:rFonts w:ascii="ＭＳ Ｐ明朝" w:eastAsia="ＭＳ Ｐ明朝" w:hAnsi="ＭＳ Ｐ明朝"/>
        </w:rPr>
        <w:t>ヤの人々の忠実な奉仕に対する報いとは正反対に、主はここで、テアテラにいるイゼベルとその従者たちを「大患難」</w:t>
      </w:r>
      <w:r w:rsidR="00BF35C9" w:rsidRPr="008907A6">
        <w:rPr>
          <w:rFonts w:ascii="ＭＳ Ｐ明朝" w:eastAsia="ＭＳ Ｐ明朝" w:hAnsi="ＭＳ Ｐ明朝" w:hint="eastAsia"/>
        </w:rPr>
        <w:t>の中に</w:t>
      </w:r>
      <w:r w:rsidR="00BF35C9" w:rsidRPr="008907A6">
        <w:rPr>
          <w:rFonts w:ascii="ＭＳ Ｐ明朝" w:eastAsia="ＭＳ Ｐ明朝" w:hAnsi="ＭＳ Ｐ明朝" w:hint="eastAsia"/>
        </w:rPr>
        <w:lastRenderedPageBreak/>
        <w:t>投げ入れ</w:t>
      </w:r>
      <w:r w:rsidRPr="008907A6">
        <w:rPr>
          <w:rFonts w:ascii="ＭＳ Ｐ明朝" w:eastAsia="ＭＳ Ｐ明朝" w:hAnsi="ＭＳ Ｐ明朝"/>
        </w:rPr>
        <w:t>ると</w:t>
      </w:r>
      <w:r w:rsidR="00E06D55" w:rsidRPr="008907A6">
        <w:rPr>
          <w:rFonts w:ascii="ＭＳ Ｐ明朝" w:eastAsia="ＭＳ Ｐ明朝" w:hAnsi="ＭＳ Ｐ明朝" w:hint="eastAsia"/>
        </w:rPr>
        <w:t>脅しておられます</w:t>
      </w:r>
      <w:r w:rsidRPr="008907A6">
        <w:rPr>
          <w:rFonts w:ascii="ＭＳ Ｐ明朝" w:eastAsia="ＭＳ Ｐ明朝" w:hAnsi="ＭＳ Ｐ明朝"/>
        </w:rPr>
        <w:t>。実際</w:t>
      </w:r>
      <w:r w:rsidRPr="008907A6">
        <w:rPr>
          <w:rFonts w:ascii="ＭＳ Ｐ明朝" w:eastAsia="ＭＳ Ｐ明朝" w:hAnsi="ＭＳ Ｐ明朝" w:hint="eastAsia"/>
        </w:rPr>
        <w:t>、定冠詞がないことを除けば、ここで用いられているギリシャ語の表現は「大艱難</w:t>
      </w:r>
      <w:r w:rsidR="00451B0C" w:rsidRPr="008907A6">
        <w:rPr>
          <w:rFonts w:ascii="ＭＳ Ｐ明朝" w:eastAsia="ＭＳ Ｐ明朝" w:hAnsi="ＭＳ Ｐ明朝" w:hint="eastAsia"/>
        </w:rPr>
        <w:t>[期]</w:t>
      </w:r>
      <w:r w:rsidRPr="008907A6">
        <w:rPr>
          <w:rFonts w:ascii="ＭＳ Ｐ明朝" w:eastAsia="ＭＳ Ｐ明朝" w:hAnsi="ＭＳ Ｐ明朝" w:hint="eastAsia"/>
        </w:rPr>
        <w:t>」（</w:t>
      </w:r>
      <w:proofErr w:type="spellStart"/>
      <w:r w:rsidR="00E06D55" w:rsidRPr="008907A6">
        <w:rPr>
          <w:rStyle w:val="ae"/>
          <w:rFonts w:ascii="Georgia" w:hAnsi="Georgia"/>
        </w:rPr>
        <w:t>megale</w:t>
      </w:r>
      <w:proofErr w:type="spellEnd"/>
      <w:r w:rsidR="00E06D55" w:rsidRPr="008907A6">
        <w:rPr>
          <w:rStyle w:val="ae"/>
          <w:rFonts w:ascii="Georgia" w:hAnsi="Georgia"/>
        </w:rPr>
        <w:t xml:space="preserve"> </w:t>
      </w:r>
      <w:proofErr w:type="spellStart"/>
      <w:r w:rsidR="00E06D55" w:rsidRPr="008907A6">
        <w:rPr>
          <w:rStyle w:val="ae"/>
          <w:rFonts w:ascii="Georgia" w:hAnsi="Georgia"/>
        </w:rPr>
        <w:t>thlipsis</w:t>
      </w:r>
      <w:proofErr w:type="spellEnd"/>
      <w:r w:rsidR="00E06D55" w:rsidRPr="008907A6">
        <w:rPr>
          <w:rFonts w:ascii="Georgia" w:hAnsi="Georgia"/>
        </w:rPr>
        <w:t xml:space="preserve">: </w:t>
      </w:r>
      <w:proofErr w:type="spellStart"/>
      <w:r w:rsidR="00E06D55" w:rsidRPr="008907A6">
        <w:rPr>
          <w:rFonts w:ascii="Georgia" w:hAnsi="Georgia"/>
        </w:rPr>
        <w:t>μεγάλη</w:t>
      </w:r>
      <w:proofErr w:type="spellEnd"/>
      <w:r w:rsidR="00E06D55" w:rsidRPr="008907A6">
        <w:rPr>
          <w:rFonts w:ascii="Georgia" w:hAnsi="Georgia"/>
        </w:rPr>
        <w:t xml:space="preserve"> </w:t>
      </w:r>
      <w:proofErr w:type="spellStart"/>
      <w:r w:rsidR="00E06D55" w:rsidRPr="008907A6">
        <w:rPr>
          <w:rFonts w:ascii="Georgia" w:hAnsi="Georgia"/>
        </w:rPr>
        <w:t>θλ</w:t>
      </w:r>
      <w:r w:rsidR="00E06D55" w:rsidRPr="008907A6">
        <w:rPr>
          <w:rFonts w:ascii="Courier New" w:hAnsi="Courier New" w:cs="Courier New"/>
        </w:rPr>
        <w:t>ῖ</w:t>
      </w:r>
      <w:r w:rsidR="00E06D55" w:rsidRPr="008907A6">
        <w:rPr>
          <w:rFonts w:ascii="Georgia" w:hAnsi="Georgia"/>
        </w:rPr>
        <w:t>ψις</w:t>
      </w:r>
      <w:proofErr w:type="spellEnd"/>
      <w:r w:rsidR="00E06D55" w:rsidRPr="008907A6">
        <w:rPr>
          <w:rFonts w:ascii="Georgia" w:hAnsi="Georgia"/>
        </w:rPr>
        <w:t xml:space="preserve">, </w:t>
      </w:r>
      <w:r w:rsidR="00E06D55" w:rsidRPr="008907A6">
        <w:rPr>
          <w:rFonts w:ascii="ＭＳ Ｐ明朝" w:eastAsia="ＭＳ Ｐ明朝" w:hAnsi="ＭＳ Ｐ明朝" w:hint="eastAsia"/>
        </w:rPr>
        <w:t>と</w:t>
      </w:r>
      <w:r w:rsidR="00E06D55" w:rsidRPr="008907A6">
        <w:rPr>
          <w:rFonts w:ascii="Georgia" w:hAnsi="Georgia"/>
        </w:rPr>
        <w:t> </w:t>
      </w:r>
      <w:r w:rsidR="00E06D55" w:rsidRPr="008907A6">
        <w:rPr>
          <w:rStyle w:val="ae"/>
          <w:rFonts w:ascii="Georgia" w:hAnsi="Georgia"/>
        </w:rPr>
        <w:t xml:space="preserve">he </w:t>
      </w:r>
      <w:proofErr w:type="spellStart"/>
      <w:r w:rsidR="00E06D55" w:rsidRPr="008907A6">
        <w:rPr>
          <w:rStyle w:val="ae"/>
          <w:rFonts w:ascii="Georgia" w:hAnsi="Georgia"/>
        </w:rPr>
        <w:t>megale</w:t>
      </w:r>
      <w:proofErr w:type="spellEnd"/>
      <w:r w:rsidR="00E06D55" w:rsidRPr="008907A6">
        <w:rPr>
          <w:rStyle w:val="ae"/>
          <w:rFonts w:ascii="Georgia" w:hAnsi="Georgia"/>
        </w:rPr>
        <w:t xml:space="preserve"> </w:t>
      </w:r>
      <w:proofErr w:type="spellStart"/>
      <w:r w:rsidR="00E06D55" w:rsidRPr="008907A6">
        <w:rPr>
          <w:rStyle w:val="ae"/>
          <w:rFonts w:ascii="Georgia" w:hAnsi="Georgia"/>
        </w:rPr>
        <w:t>thlipsis</w:t>
      </w:r>
      <w:proofErr w:type="spellEnd"/>
      <w:r w:rsidR="00E06D55" w:rsidRPr="008907A6">
        <w:rPr>
          <w:rFonts w:ascii="Georgia" w:hAnsi="Georgia"/>
        </w:rPr>
        <w:t xml:space="preserve">: </w:t>
      </w:r>
      <w:r w:rsidR="00E06D55" w:rsidRPr="008907A6">
        <w:rPr>
          <w:rFonts w:ascii="Courier New" w:hAnsi="Courier New" w:cs="Courier New"/>
        </w:rPr>
        <w:t>ἡ</w:t>
      </w:r>
      <w:r w:rsidR="00E06D55" w:rsidRPr="008907A6">
        <w:rPr>
          <w:rFonts w:ascii="Georgia" w:hAnsi="Georgia"/>
        </w:rPr>
        <w:t xml:space="preserve"> </w:t>
      </w:r>
      <w:proofErr w:type="spellStart"/>
      <w:r w:rsidR="00E06D55" w:rsidRPr="008907A6">
        <w:rPr>
          <w:rFonts w:ascii="Georgia" w:hAnsi="Georgia"/>
        </w:rPr>
        <w:t>μεγάλη</w:t>
      </w:r>
      <w:proofErr w:type="spellEnd"/>
      <w:r w:rsidR="00E06D55" w:rsidRPr="008907A6">
        <w:rPr>
          <w:rFonts w:ascii="Georgia" w:hAnsi="Georgia"/>
        </w:rPr>
        <w:t xml:space="preserve"> </w:t>
      </w:r>
      <w:proofErr w:type="spellStart"/>
      <w:r w:rsidR="00E06D55" w:rsidRPr="008907A6">
        <w:rPr>
          <w:rFonts w:ascii="Georgia" w:hAnsi="Georgia"/>
        </w:rPr>
        <w:t>θλ</w:t>
      </w:r>
      <w:r w:rsidR="00E06D55" w:rsidRPr="008907A6">
        <w:rPr>
          <w:rFonts w:ascii="Courier New" w:hAnsi="Courier New" w:cs="Courier New"/>
        </w:rPr>
        <w:t>ῖ</w:t>
      </w:r>
      <w:r w:rsidR="00E06D55" w:rsidRPr="008907A6">
        <w:rPr>
          <w:rFonts w:ascii="Georgia" w:hAnsi="Georgia"/>
        </w:rPr>
        <w:t>ψις</w:t>
      </w:r>
      <w:proofErr w:type="spellEnd"/>
      <w:r w:rsidR="00E06D55" w:rsidRPr="008907A6">
        <w:rPr>
          <w:rFonts w:ascii="Georgia" w:hAnsi="Georgia" w:hint="eastAsia"/>
        </w:rPr>
        <w:t xml:space="preserve">　</w:t>
      </w:r>
      <w:r w:rsidR="00E06D55" w:rsidRPr="008907A6">
        <w:rPr>
          <w:rFonts w:ascii="ＭＳ Ｐ明朝" w:eastAsia="ＭＳ Ｐ明朝" w:hAnsi="ＭＳ Ｐ明朝" w:hint="eastAsia"/>
        </w:rPr>
        <w:t>を比較</w:t>
      </w:r>
      <w:r w:rsidRPr="008907A6">
        <w:rPr>
          <w:rFonts w:ascii="ＭＳ Ｐ明朝" w:eastAsia="ＭＳ Ｐ明朝" w:hAnsi="ＭＳ Ｐ明朝"/>
        </w:rPr>
        <w:t>）と同じで</w:t>
      </w:r>
      <w:r w:rsidR="00E06D55" w:rsidRPr="008907A6">
        <w:rPr>
          <w:rFonts w:ascii="ＭＳ Ｐ明朝" w:eastAsia="ＭＳ Ｐ明朝" w:hAnsi="ＭＳ Ｐ明朝" w:hint="eastAsia"/>
        </w:rPr>
        <w:t>す</w:t>
      </w:r>
      <w:r w:rsidRPr="008907A6">
        <w:rPr>
          <w:rFonts w:ascii="ＭＳ Ｐ明朝" w:eastAsia="ＭＳ Ｐ明朝" w:hAnsi="ＭＳ Ｐ明朝"/>
        </w:rPr>
        <w:t>。</w:t>
      </w:r>
    </w:p>
    <w:p w14:paraId="6F05E852" w14:textId="77777777" w:rsidR="00C34629" w:rsidRPr="008907A6" w:rsidRDefault="00C34629" w:rsidP="00C34629">
      <w:pPr>
        <w:rPr>
          <w:rFonts w:ascii="ＭＳ Ｐ明朝" w:eastAsia="ＭＳ Ｐ明朝" w:hAnsi="ＭＳ Ｐ明朝"/>
          <w:sz w:val="24"/>
          <w:szCs w:val="24"/>
        </w:rPr>
      </w:pPr>
    </w:p>
    <w:p w14:paraId="50AE76A4" w14:textId="48F7F639" w:rsidR="00C34629" w:rsidRPr="008907A6" w:rsidRDefault="00C34629" w:rsidP="00E06D55">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イゼベルは、指導者とその支持者の側に見える教会内の淫乱の精神を表しています。これらの節から明らかなように、イエス・キリストに対するこのような霊的な不忠実は（指導者であれ信者であれ）、私たちの主にとって受け入れられないだけでなく、主から厳しい裁きを受けることになります。このような行動の源は、表向きはクリスチャン</w:t>
      </w:r>
      <w:r w:rsidR="00E06D55"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が、実際にはクリスチャンではない未信者たちによる、目に見える</w:t>
      </w:r>
      <w:r w:rsidR="00AB67A2" w:rsidRPr="008907A6">
        <w:rPr>
          <w:rFonts w:ascii="ＭＳ Ｐ明朝" w:eastAsia="ＭＳ Ｐ明朝" w:hAnsi="ＭＳ Ｐ明朝" w:hint="eastAsia"/>
          <w:sz w:val="24"/>
          <w:szCs w:val="24"/>
        </w:rPr>
        <w:t>＜当時の＞</w:t>
      </w:r>
      <w:r w:rsidRPr="008907A6">
        <w:rPr>
          <w:rFonts w:ascii="ＭＳ Ｐ明朝" w:eastAsia="ＭＳ Ｐ明朝" w:hAnsi="ＭＳ Ｐ明朝" w:hint="eastAsia"/>
          <w:sz w:val="24"/>
          <w:szCs w:val="24"/>
        </w:rPr>
        <w:t>教会の内部からの誘惑で</w:t>
      </w:r>
      <w:r w:rsidR="00E06D55" w:rsidRPr="008907A6">
        <w:rPr>
          <w:rFonts w:ascii="ＭＳ Ｐ明朝" w:eastAsia="ＭＳ Ｐ明朝" w:hAnsi="ＭＳ Ｐ明朝" w:hint="eastAsia"/>
          <w:sz w:val="24"/>
          <w:szCs w:val="24"/>
        </w:rPr>
        <w:t>す</w:t>
      </w:r>
      <w:r w:rsidR="00AB67A2" w:rsidRPr="008907A6">
        <w:rPr>
          <w:rStyle w:val="ad"/>
          <w:rFonts w:ascii="ＭＳ Ｐ明朝" w:eastAsia="ＭＳ Ｐ明朝" w:hAnsi="ＭＳ Ｐ明朝"/>
          <w:sz w:val="24"/>
          <w:szCs w:val="24"/>
        </w:rPr>
        <w:footnoteReference w:id="36"/>
      </w:r>
      <w:r w:rsidRPr="008907A6">
        <w:rPr>
          <w:rFonts w:ascii="ＭＳ Ｐ明朝" w:eastAsia="ＭＳ Ｐ明朝" w:hAnsi="ＭＳ Ｐ明朝"/>
          <w:sz w:val="24"/>
          <w:szCs w:val="24"/>
        </w:rPr>
        <w:t>。</w:t>
      </w:r>
    </w:p>
    <w:p w14:paraId="500A5E4C" w14:textId="77777777" w:rsidR="00C34629" w:rsidRPr="008907A6" w:rsidRDefault="00C34629" w:rsidP="00C34629">
      <w:pPr>
        <w:rPr>
          <w:rFonts w:ascii="ＭＳ Ｐ明朝" w:eastAsia="ＭＳ Ｐ明朝" w:hAnsi="ＭＳ Ｐ明朝"/>
          <w:sz w:val="24"/>
          <w:szCs w:val="24"/>
        </w:rPr>
      </w:pPr>
    </w:p>
    <w:p w14:paraId="38D078F4" w14:textId="4AC0CAC6" w:rsidR="00C34629" w:rsidRPr="008907A6" w:rsidRDefault="008D222F" w:rsidP="00451B0C">
      <w:pPr>
        <w:pStyle w:val="BODY"/>
        <w:widowControl w:val="0"/>
        <w:spacing w:before="134" w:after="134"/>
        <w:ind w:firstLine="240"/>
        <w:rPr>
          <w:rFonts w:ascii="ＭＳ Ｐ明朝" w:eastAsia="ＭＳ Ｐ明朝" w:hAnsi="ＭＳ Ｐ明朝"/>
        </w:rPr>
      </w:pPr>
      <w:r w:rsidRPr="008907A6">
        <w:rPr>
          <w:rFonts w:ascii="ＭＳ Ｐ明朝" w:eastAsia="ＭＳ Ｐ明朝" w:hAnsi="ＭＳ Ｐ明朝"/>
        </w:rPr>
        <w:t xml:space="preserve">21-23節では、主の不快感を招く三者が登場します： </w:t>
      </w:r>
      <w:r w:rsidR="00C34629" w:rsidRPr="008907A6">
        <w:rPr>
          <w:rFonts w:ascii="ＭＳ Ｐ明朝" w:eastAsia="ＭＳ Ｐ明朝" w:hAnsi="ＭＳ Ｐ明朝"/>
        </w:rPr>
        <w:t>1）「イゼベル」：テアテラの時代</w:t>
      </w:r>
      <w:r w:rsidR="00AB67A2" w:rsidRPr="008907A6">
        <w:rPr>
          <w:rFonts w:ascii="ＭＳ Ｐ明朝" w:eastAsia="ＭＳ Ｐ明朝" w:hAnsi="ＭＳ Ｐ明朝" w:hint="eastAsia"/>
        </w:rPr>
        <w:t>の</w:t>
      </w:r>
      <w:r w:rsidR="00C34629" w:rsidRPr="008907A6">
        <w:rPr>
          <w:rFonts w:ascii="ＭＳ Ｐ明朝" w:eastAsia="ＭＳ Ｐ明朝" w:hAnsi="ＭＳ Ｐ明朝"/>
        </w:rPr>
        <w:t>目に見える教会の</w:t>
      </w:r>
      <w:r w:rsidR="00AB67A2" w:rsidRPr="008907A6">
        <w:rPr>
          <w:rFonts w:ascii="ＭＳ Ｐ明朝" w:eastAsia="ＭＳ Ｐ明朝" w:hAnsi="ＭＳ Ｐ明朝" w:hint="eastAsia"/>
        </w:rPr>
        <w:t>＜当時の＞</w:t>
      </w:r>
      <w:r w:rsidR="00C34629" w:rsidRPr="008907A6">
        <w:rPr>
          <w:rFonts w:ascii="ＭＳ Ｐ明朝" w:eastAsia="ＭＳ Ｐ明朝" w:hAnsi="ＭＳ Ｐ明朝"/>
        </w:rPr>
        <w:t>指導者の中で有力な地位にあったサタンのしもべたち、2）「彼女</w:t>
      </w:r>
      <w:r w:rsidR="00113048" w:rsidRPr="008907A6">
        <w:rPr>
          <w:rFonts w:ascii="ＭＳ Ｐ明朝" w:eastAsia="ＭＳ Ｐ明朝" w:hAnsi="ＭＳ Ｐ明朝" w:hint="eastAsia"/>
        </w:rPr>
        <w:t>と</w:t>
      </w:r>
      <w:r w:rsidR="00C34629" w:rsidRPr="008907A6">
        <w:rPr>
          <w:rFonts w:ascii="ＭＳ Ｐ明朝" w:eastAsia="ＭＳ Ｐ明朝" w:hAnsi="ＭＳ Ｐ明朝"/>
        </w:rPr>
        <w:t>姦淫</w:t>
      </w:r>
      <w:r w:rsidR="00113048" w:rsidRPr="008907A6">
        <w:rPr>
          <w:rFonts w:ascii="ＭＳ Ｐ明朝" w:eastAsia="ＭＳ Ｐ明朝" w:hAnsi="ＭＳ Ｐ明朝" w:hint="eastAsia"/>
        </w:rPr>
        <w:t>する</w:t>
      </w:r>
      <w:r w:rsidR="00C34629" w:rsidRPr="008907A6">
        <w:rPr>
          <w:rFonts w:ascii="ＭＳ Ｐ明朝" w:eastAsia="ＭＳ Ｐ明朝" w:hAnsi="ＭＳ Ｐ明朝"/>
        </w:rPr>
        <w:t>者たち」：この偽りの権威の支持者、幇助者、</w:t>
      </w:r>
      <w:r w:rsidR="00113048" w:rsidRPr="008907A6">
        <w:rPr>
          <w:rFonts w:ascii="ＭＳ Ｐ明朝" w:eastAsia="ＭＳ Ｐ明朝" w:hAnsi="ＭＳ Ｐ明朝" w:hint="eastAsia"/>
        </w:rPr>
        <w:t>とりまき</w:t>
      </w:r>
      <w:r w:rsidR="00BF35C9" w:rsidRPr="008907A6">
        <w:rPr>
          <w:rFonts w:ascii="ＭＳ Ｐ明朝" w:eastAsia="ＭＳ Ｐ明朝" w:hAnsi="ＭＳ Ｐ明朝" w:hint="eastAsia"/>
        </w:rPr>
        <w:t>、</w:t>
      </w:r>
      <w:r w:rsidR="00113048" w:rsidRPr="008907A6">
        <w:rPr>
          <w:rFonts w:ascii="ＭＳ Ｐ明朝" w:eastAsia="ＭＳ Ｐ明朝" w:hAnsi="ＭＳ Ｐ明朝"/>
        </w:rPr>
        <w:t xml:space="preserve"> </w:t>
      </w:r>
      <w:r w:rsidR="00C34629" w:rsidRPr="008907A6">
        <w:rPr>
          <w:rFonts w:ascii="ＭＳ Ｐ明朝" w:eastAsia="ＭＳ Ｐ明朝" w:hAnsi="ＭＳ Ｐ明朝"/>
        </w:rPr>
        <w:t>3）「女の子供たち」：この偽りの権威と偽りの教えの極悪な結合の</w:t>
      </w:r>
      <w:r w:rsidR="00113048" w:rsidRPr="008907A6">
        <w:rPr>
          <w:rFonts w:ascii="ＭＳ Ｐ明朝" w:eastAsia="ＭＳ Ｐ明朝" w:hAnsi="ＭＳ Ｐ明朝" w:hint="eastAsia"/>
        </w:rPr>
        <w:t>滅びゆく</w:t>
      </w:r>
      <w:r w:rsidR="00C34629" w:rsidRPr="008907A6">
        <w:rPr>
          <w:rFonts w:ascii="ＭＳ Ｐ明朝" w:eastAsia="ＭＳ Ｐ明朝" w:hAnsi="ＭＳ Ｐ明朝"/>
        </w:rPr>
        <w:t>子孫、すなわち、キリストの真の信者ではない「改宗者」たち。</w:t>
      </w:r>
      <w:r w:rsidR="00113048" w:rsidRPr="008907A6">
        <w:rPr>
          <w:rFonts w:ascii="ＭＳ Ｐ明朝" w:eastAsia="ＭＳ Ｐ明朝" w:hAnsi="ＭＳ Ｐ明朝" w:hint="eastAsia"/>
        </w:rPr>
        <w:t>「</w:t>
      </w:r>
      <w:proofErr w:type="spellStart"/>
      <w:r w:rsidR="00113048" w:rsidRPr="008907A6">
        <w:rPr>
          <w:rFonts w:ascii="BIZ UDPゴシック" w:eastAsia="BIZ UDPゴシック" w:hAnsi="BIZ UDPゴシック" w:cs="‚l‚r ‚oƒSƒVƒbƒN Western"/>
          <w:lang w:eastAsia="x-none"/>
        </w:rPr>
        <w:t>なすがままにさせている</w:t>
      </w:r>
      <w:r w:rsidR="00C34629" w:rsidRPr="008907A6">
        <w:rPr>
          <w:rFonts w:ascii="ＭＳ Ｐ明朝" w:eastAsia="ＭＳ Ｐ明朝" w:hAnsi="ＭＳ Ｐ明朝"/>
        </w:rPr>
        <w:t>者たち</w:t>
      </w:r>
      <w:proofErr w:type="spellEnd"/>
      <w:r w:rsidR="00C34629" w:rsidRPr="008907A6">
        <w:rPr>
          <w:rFonts w:ascii="ＭＳ Ｐ明朝" w:eastAsia="ＭＳ Ｐ明朝" w:hAnsi="ＭＳ Ｐ明朝"/>
        </w:rPr>
        <w:t>」</w:t>
      </w:r>
      <w:r w:rsidR="00113048" w:rsidRPr="008907A6">
        <w:rPr>
          <w:rFonts w:ascii="ＭＳ Ｐ明朝" w:eastAsia="ＭＳ Ｐ明朝" w:hAnsi="ＭＳ Ｐ明朝" w:hint="eastAsia"/>
        </w:rPr>
        <w:t>（</w:t>
      </w:r>
      <w:hyperlink r:id="rId403" w:anchor="2:20" w:tooltip="しかし、あなたに対して責むべきことがある。あなたは、あのイゼベルという女を、そのなすがままにさせている。この女は女預言者と自称し、わたしの僕たちを教え、惑わして、不品行をさせ、偶像にささげたものを食べさせている。 " w:history="1">
        <w:r w:rsidR="00113048" w:rsidRPr="008907A6">
          <w:rPr>
            <w:rStyle w:val="a3"/>
            <w:rFonts w:ascii="ＭＳ Ｐ明朝" w:eastAsia="ＭＳ Ｐ明朝" w:hAnsi="ＭＳ Ｐ明朝"/>
            <w:color w:val="auto"/>
          </w:rPr>
          <w:t>黙示録</w:t>
        </w:r>
        <w:r w:rsidR="00113048" w:rsidRPr="008907A6">
          <w:rPr>
            <w:rStyle w:val="a3"/>
            <w:rFonts w:ascii="ＭＳ Ｐ明朝" w:eastAsia="ＭＳ Ｐ明朝" w:hAnsi="ＭＳ Ｐ明朝" w:hint="eastAsia"/>
            <w:color w:val="auto"/>
          </w:rPr>
          <w:t>2</w:t>
        </w:r>
        <w:r w:rsidR="00113048" w:rsidRPr="008907A6">
          <w:rPr>
            <w:rStyle w:val="a3"/>
            <w:rFonts w:ascii="ＭＳ Ｐ明朝" w:eastAsia="ＭＳ Ｐ明朝" w:hAnsi="ＭＳ Ｐ明朝"/>
            <w:color w:val="auto"/>
          </w:rPr>
          <w:t>章20節</w:t>
        </w:r>
      </w:hyperlink>
      <w:r w:rsidR="00113048" w:rsidRPr="008907A6">
        <w:rPr>
          <w:rFonts w:ascii="ＭＳ Ｐ明朝" w:eastAsia="ＭＳ Ｐ明朝" w:hAnsi="ＭＳ Ｐ明朝"/>
        </w:rPr>
        <w:t>）</w:t>
      </w:r>
      <w:r w:rsidR="00C34629" w:rsidRPr="008907A6">
        <w:rPr>
          <w:rFonts w:ascii="ＭＳ Ｐ明朝" w:eastAsia="ＭＳ Ｐ明朝" w:hAnsi="ＭＳ Ｐ明朝"/>
        </w:rPr>
        <w:t>とは、上で指摘し</w:t>
      </w:r>
      <w:r w:rsidR="00C34629" w:rsidRPr="008907A6">
        <w:rPr>
          <w:rFonts w:ascii="ＭＳ Ｐ明朝" w:eastAsia="ＭＳ Ｐ明朝" w:hAnsi="ＭＳ Ｐ明朝"/>
        </w:rPr>
        <w:lastRenderedPageBreak/>
        <w:t>たように、教会時代全体を総称した言葉で</w:t>
      </w:r>
      <w:r w:rsidR="00113048" w:rsidRPr="008907A6">
        <w:rPr>
          <w:rFonts w:ascii="ＭＳ Ｐ明朝" w:eastAsia="ＭＳ Ｐ明朝" w:hAnsi="ＭＳ Ｐ明朝" w:hint="eastAsia"/>
        </w:rPr>
        <w:t>す</w:t>
      </w:r>
      <w:r w:rsidR="00C34629" w:rsidRPr="008907A6">
        <w:rPr>
          <w:rFonts w:ascii="ＭＳ Ｐ明朝" w:eastAsia="ＭＳ Ｐ明朝" w:hAnsi="ＭＳ Ｐ明朝"/>
        </w:rPr>
        <w:t>。悪を容認することは、どのようなレベルであれ、常に危険で</w:t>
      </w:r>
      <w:r w:rsidR="00113048" w:rsidRPr="008907A6">
        <w:rPr>
          <w:rFonts w:ascii="ＭＳ Ｐ明朝" w:eastAsia="ＭＳ Ｐ明朝" w:hAnsi="ＭＳ Ｐ明朝" w:hint="eastAsia"/>
        </w:rPr>
        <w:t>す</w:t>
      </w:r>
      <w:r w:rsidR="00C34629" w:rsidRPr="008907A6">
        <w:rPr>
          <w:rFonts w:ascii="ＭＳ Ｐ明朝" w:eastAsia="ＭＳ Ｐ明朝" w:hAnsi="ＭＳ Ｐ明朝"/>
        </w:rPr>
        <w:t>（</w:t>
      </w:r>
      <w:hyperlink r:id="rId404" w:anchor="13:16" w:tooltip="またそのすべてのぶんどり物は、町の広場の中央に集め、火をもってその町と、すべてのぶんどり物とを、ことごとく焼いて、あなたの神、主にささげなければならない。これはながく荒塚となって、再び建て直されないであろう。 " w:history="1">
        <w:r w:rsidR="00C34629" w:rsidRPr="008907A6">
          <w:rPr>
            <w:rStyle w:val="a3"/>
            <w:rFonts w:ascii="ＭＳ Ｐ明朝" w:eastAsia="ＭＳ Ｐ明朝" w:hAnsi="ＭＳ Ｐ明朝"/>
            <w:color w:val="auto"/>
          </w:rPr>
          <w:t>申命</w:t>
        </w:r>
        <w:r w:rsidR="00113048" w:rsidRPr="008907A6">
          <w:rPr>
            <w:rStyle w:val="a3"/>
            <w:rFonts w:ascii="ＭＳ Ｐ明朝" w:eastAsia="ＭＳ Ｐ明朝" w:hAnsi="ＭＳ Ｐ明朝"/>
            <w:color w:val="auto"/>
          </w:rPr>
          <w:t>記</w:t>
        </w:r>
        <w:r w:rsidR="00C34629" w:rsidRPr="008907A6">
          <w:rPr>
            <w:rStyle w:val="a3"/>
            <w:rFonts w:ascii="ＭＳ Ｐ明朝" w:eastAsia="ＭＳ Ｐ明朝" w:hAnsi="ＭＳ Ｐ明朝"/>
            <w:color w:val="auto"/>
          </w:rPr>
          <w:t>13</w:t>
        </w:r>
        <w:r w:rsidR="00113048"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16</w:t>
        </w:r>
        <w:r w:rsidR="00113048" w:rsidRPr="008907A6">
          <w:rPr>
            <w:rStyle w:val="a3"/>
            <w:rFonts w:ascii="ＭＳ Ｐ明朝" w:eastAsia="ＭＳ Ｐ明朝" w:hAnsi="ＭＳ Ｐ明朝"/>
            <w:color w:val="auto"/>
          </w:rPr>
          <w:t>節</w:t>
        </w:r>
      </w:hyperlink>
      <w:r w:rsidR="00C34629" w:rsidRPr="008907A6">
        <w:rPr>
          <w:rFonts w:ascii="ＭＳ Ｐ明朝" w:eastAsia="ＭＳ Ｐ明朝" w:hAnsi="ＭＳ Ｐ明朝"/>
        </w:rPr>
        <w:t>）。しかし、悪に積極的に</w:t>
      </w:r>
      <w:r w:rsidR="00C34629" w:rsidRPr="008907A6">
        <w:rPr>
          <w:rFonts w:ascii="BIZ UDPゴシック" w:eastAsia="BIZ UDPゴシック" w:hAnsi="BIZ UDPゴシック"/>
        </w:rPr>
        <w:t>加担すること</w:t>
      </w:r>
      <w:r w:rsidR="00C34629" w:rsidRPr="008907A6">
        <w:rPr>
          <w:rFonts w:ascii="ＭＳ Ｐ明朝" w:eastAsia="ＭＳ Ｐ明朝" w:hAnsi="ＭＳ Ｐ明朝"/>
        </w:rPr>
        <w:t>は、常に悲惨なことで</w:t>
      </w:r>
      <w:r w:rsidR="00113048" w:rsidRPr="008907A6">
        <w:rPr>
          <w:rFonts w:ascii="ＭＳ Ｐ明朝" w:eastAsia="ＭＳ Ｐ明朝" w:hAnsi="ＭＳ Ｐ明朝" w:hint="eastAsia"/>
        </w:rPr>
        <w:t>す</w:t>
      </w:r>
      <w:r w:rsidR="00C34629" w:rsidRPr="008907A6">
        <w:rPr>
          <w:rFonts w:ascii="ＭＳ Ｐ明朝" w:eastAsia="ＭＳ Ｐ明朝" w:hAnsi="ＭＳ Ｐ明朝" w:hint="eastAsia"/>
        </w:rPr>
        <w:t>。なぜなら、そのような行為は、他人の罪に加担しながら、自分自身の信仰を破壊するからで</w:t>
      </w:r>
      <w:r w:rsidR="00113048" w:rsidRPr="008907A6">
        <w:rPr>
          <w:rFonts w:ascii="ＭＳ Ｐ明朝" w:eastAsia="ＭＳ Ｐ明朝" w:hAnsi="ＭＳ Ｐ明朝" w:hint="eastAsia"/>
        </w:rPr>
        <w:t>す</w:t>
      </w:r>
      <w:r w:rsidR="00C34629" w:rsidRPr="008907A6">
        <w:rPr>
          <w:rFonts w:ascii="ＭＳ Ｐ明朝" w:eastAsia="ＭＳ Ｐ明朝" w:hAnsi="ＭＳ Ｐ明朝" w:hint="eastAsia"/>
        </w:rPr>
        <w:t>：</w:t>
      </w:r>
      <w:r w:rsidR="00C34629" w:rsidRPr="008907A6">
        <w:rPr>
          <w:rFonts w:ascii="ＭＳ Ｐ明朝" w:eastAsia="ＭＳ Ｐ明朝" w:hAnsi="ＭＳ Ｐ明朝"/>
        </w:rPr>
        <w:t xml:space="preserve"> イゼベルの </w:t>
      </w:r>
      <w:r w:rsidR="00113048" w:rsidRPr="008907A6">
        <w:rPr>
          <w:rFonts w:ascii="ＭＳ Ｐ明朝" w:eastAsia="ＭＳ Ｐ明朝" w:hAnsi="ＭＳ Ｐ明朝" w:hint="eastAsia"/>
        </w:rPr>
        <w:t>「</w:t>
      </w:r>
      <w:r w:rsidR="00C34629" w:rsidRPr="008907A6">
        <w:rPr>
          <w:rFonts w:ascii="ＭＳ Ｐ明朝" w:eastAsia="ＭＳ Ｐ明朝" w:hAnsi="ＭＳ Ｐ明朝"/>
        </w:rPr>
        <w:t>姦淫者</w:t>
      </w:r>
      <w:r w:rsidR="00113048" w:rsidRPr="008907A6">
        <w:rPr>
          <w:rFonts w:ascii="ＭＳ Ｐ明朝" w:eastAsia="ＭＳ Ｐ明朝" w:hAnsi="ＭＳ Ｐ明朝" w:hint="eastAsia"/>
        </w:rPr>
        <w:t>」</w:t>
      </w:r>
      <w:r w:rsidR="00C34629" w:rsidRPr="008907A6">
        <w:rPr>
          <w:rFonts w:ascii="ＭＳ Ｐ明朝" w:eastAsia="ＭＳ Ｐ明朝" w:hAnsi="ＭＳ Ｐ明朝"/>
        </w:rPr>
        <w:t>たちは、彼女とともに同じ</w:t>
      </w:r>
      <w:r w:rsidR="008C0992" w:rsidRPr="008907A6">
        <w:rPr>
          <w:rFonts w:ascii="ＭＳ Ｐ明朝" w:eastAsia="ＭＳ Ｐ明朝" w:hAnsi="ＭＳ Ｐ明朝" w:hint="eastAsia"/>
        </w:rPr>
        <w:t>「[</w:t>
      </w:r>
      <w:proofErr w:type="spellStart"/>
      <w:r w:rsidR="00C34629" w:rsidRPr="008907A6">
        <w:rPr>
          <w:rFonts w:ascii="ＭＳ Ｐ明朝" w:eastAsia="ＭＳ Ｐ明朝" w:hAnsi="ＭＳ Ｐ明朝"/>
        </w:rPr>
        <w:t>食卓と寝台</w:t>
      </w:r>
      <w:proofErr w:type="spellEnd"/>
      <w:r w:rsidR="00A258DD" w:rsidRPr="008907A6">
        <w:rPr>
          <w:rFonts w:ascii="ＭＳ Ｐ明朝" w:eastAsia="ＭＳ Ｐ明朝" w:hAnsi="ＭＳ Ｐ明朝" w:hint="eastAsia"/>
        </w:rPr>
        <w:t>＜</w:t>
      </w:r>
      <w:proofErr w:type="spellStart"/>
      <w:r w:rsidR="00A258DD" w:rsidRPr="008907A6">
        <w:rPr>
          <w:rFonts w:ascii="ＭＳ Ｐ明朝" w:eastAsia="ＭＳ Ｐ明朝" w:hAnsi="ＭＳ Ｐ明朝" w:cs="Courier New"/>
          <w:lang w:eastAsia="x-none"/>
        </w:rPr>
        <w:t>κλι</w:t>
      </w:r>
      <w:r w:rsidR="00A258DD" w:rsidRPr="008907A6">
        <w:rPr>
          <w:rFonts w:ascii="ＭＳ Ｐ明朝" w:eastAsia="ＭＳ Ｐ明朝" w:hAnsi="ＭＳ Ｐ明朝" w:cs="Angsana New" w:hint="cs"/>
          <w:lang w:eastAsia="x-none"/>
        </w:rPr>
        <w:t>́</w:t>
      </w:r>
      <w:r w:rsidR="00A258DD" w:rsidRPr="008907A6">
        <w:rPr>
          <w:rFonts w:ascii="ＭＳ Ｐ明朝" w:eastAsia="ＭＳ Ｐ明朝" w:hAnsi="ＭＳ Ｐ明朝" w:cs="Courier New"/>
          <w:lang w:eastAsia="x-none"/>
        </w:rPr>
        <w:t>νη</w:t>
      </w:r>
      <w:r w:rsidR="00A258DD" w:rsidRPr="008907A6">
        <w:rPr>
          <w:rFonts w:ascii="ＭＳ Ｐ明朝" w:eastAsia="ＭＳ Ｐ明朝" w:hAnsi="ＭＳ Ｐ明朝" w:cs="Courier New" w:hint="eastAsia"/>
        </w:rPr>
        <w:t>クリーネ</w:t>
      </w:r>
      <w:proofErr w:type="spellEnd"/>
      <w:r w:rsidR="00A258DD" w:rsidRPr="008907A6">
        <w:rPr>
          <w:rFonts w:ascii="ＭＳ Ｐ明朝" w:eastAsia="ＭＳ Ｐ明朝" w:hAnsi="ＭＳ Ｐ明朝" w:cs="Courier New" w:hint="eastAsia"/>
        </w:rPr>
        <w:t xml:space="preserve">： </w:t>
      </w:r>
      <w:r w:rsidR="00A258DD" w:rsidRPr="008907A6">
        <w:rPr>
          <w:rFonts w:ascii="ＭＳ Ｐ明朝" w:eastAsia="ＭＳ Ｐ明朝" w:hAnsi="ＭＳ Ｐ明朝" w:hint="eastAsia"/>
        </w:rPr>
        <w:t>食事の時、寄りかかれる椅子として用いられている。新約聖書では主に病気の時に使われる床＞</w:t>
      </w:r>
      <w:r w:rsidR="008C0992" w:rsidRPr="008907A6">
        <w:rPr>
          <w:rFonts w:ascii="ＭＳ Ｐ明朝" w:eastAsia="ＭＳ Ｐ明朝" w:hAnsi="ＭＳ Ｐ明朝" w:hint="eastAsia"/>
        </w:rPr>
        <w:t>]</w:t>
      </w:r>
      <w:r w:rsidR="00C34629" w:rsidRPr="008907A6">
        <w:rPr>
          <w:rFonts w:ascii="ＭＳ Ｐ明朝" w:eastAsia="ＭＳ Ｐ明朝" w:hAnsi="ＭＳ Ｐ明朝"/>
        </w:rPr>
        <w:t>の長椅子</w:t>
      </w:r>
      <w:r w:rsidR="008C0992" w:rsidRPr="008907A6">
        <w:rPr>
          <w:rFonts w:ascii="ＭＳ Ｐ明朝" w:eastAsia="ＭＳ Ｐ明朝" w:hAnsi="ＭＳ Ｐ明朝" w:hint="eastAsia"/>
        </w:rPr>
        <w:t>」</w:t>
      </w:r>
      <w:r w:rsidR="00A258DD" w:rsidRPr="008907A6">
        <w:rPr>
          <w:rFonts w:ascii="ＭＳ Ｐ明朝" w:eastAsia="ＭＳ Ｐ明朝" w:hAnsi="ＭＳ Ｐ明朝" w:hint="eastAsia"/>
        </w:rPr>
        <w:t>に</w:t>
      </w:r>
      <w:r w:rsidR="00E578CB" w:rsidRPr="008907A6">
        <w:rPr>
          <w:rFonts w:ascii="ＭＳ Ｐ明朝" w:eastAsia="ＭＳ Ｐ明朝" w:hAnsi="ＭＳ Ｐ明朝" w:hint="eastAsia"/>
        </w:rPr>
        <w:t>投げ入れられていま</w:t>
      </w:r>
      <w:r w:rsidR="008C0992" w:rsidRPr="008907A6">
        <w:rPr>
          <w:rFonts w:ascii="ＭＳ Ｐ明朝" w:eastAsia="ＭＳ Ｐ明朝" w:hAnsi="ＭＳ Ｐ明朝" w:hint="eastAsia"/>
        </w:rPr>
        <w:t>す</w:t>
      </w:r>
      <w:r w:rsidR="00C34629" w:rsidRPr="008907A6">
        <w:rPr>
          <w:rFonts w:ascii="ＭＳ Ｐ明朝" w:eastAsia="ＭＳ Ｐ明朝" w:hAnsi="ＭＳ Ｐ明朝"/>
        </w:rPr>
        <w:t>。これは、このサタンの手先との祝祭的でわいせつな交わりに参加することを意味し、そのために彼らは重い代価を払うことになる</w:t>
      </w:r>
      <w:r w:rsidR="00A258DD" w:rsidRPr="008907A6">
        <w:rPr>
          <w:rFonts w:ascii="ＭＳ Ｐ明朝" w:eastAsia="ＭＳ Ｐ明朝" w:hAnsi="ＭＳ Ｐ明朝" w:hint="eastAsia"/>
        </w:rPr>
        <w:t>というものです</w:t>
      </w:r>
      <w:r w:rsidR="00C34629" w:rsidRPr="008907A6">
        <w:rPr>
          <w:rFonts w:ascii="ＭＳ Ｐ明朝" w:eastAsia="ＭＳ Ｐ明朝" w:hAnsi="ＭＳ Ｐ明朝"/>
        </w:rPr>
        <w:t>（</w:t>
      </w:r>
      <w:hyperlink r:id="rId405" w:anchor="59:2" w:tooltip="ただ、あなたがたの不義があなたがたと、あなたがたの神との間を隔てたのだ。またあなたがたの罪が主の顔をおおったために、お聞きにならないのだ。 " w:history="1">
        <w:r w:rsidR="00A258DD" w:rsidRPr="008907A6">
          <w:rPr>
            <w:rStyle w:val="a3"/>
            <w:rFonts w:ascii="ＭＳ Ｐ明朝" w:eastAsia="ＭＳ Ｐ明朝" w:hAnsi="ＭＳ Ｐ明朝"/>
            <w:color w:val="auto"/>
          </w:rPr>
          <w:t>イザヤ</w:t>
        </w:r>
        <w:r w:rsidR="00C34629" w:rsidRPr="008907A6">
          <w:rPr>
            <w:rStyle w:val="a3"/>
            <w:rFonts w:ascii="ＭＳ Ｐ明朝" w:eastAsia="ＭＳ Ｐ明朝" w:hAnsi="ＭＳ Ｐ明朝"/>
            <w:color w:val="auto"/>
          </w:rPr>
          <w:t>59</w:t>
        </w:r>
        <w:r w:rsidR="00A258DD"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2</w:t>
        </w:r>
        <w:r w:rsidR="00A258DD" w:rsidRPr="008907A6">
          <w:rPr>
            <w:rStyle w:val="a3"/>
            <w:rFonts w:ascii="ＭＳ Ｐ明朝" w:eastAsia="ＭＳ Ｐ明朝" w:hAnsi="ＭＳ Ｐ明朝"/>
            <w:color w:val="auto"/>
          </w:rPr>
          <w:t>節</w:t>
        </w:r>
      </w:hyperlink>
      <w:r w:rsidR="00C34629" w:rsidRPr="008907A6">
        <w:rPr>
          <w:rFonts w:ascii="ＭＳ Ｐ明朝" w:eastAsia="ＭＳ Ｐ明朝" w:hAnsi="ＭＳ Ｐ明朝"/>
        </w:rPr>
        <w:t>）。</w:t>
      </w:r>
    </w:p>
    <w:p w14:paraId="30BCFF55" w14:textId="77777777" w:rsidR="00C34629" w:rsidRPr="008907A6" w:rsidRDefault="00C34629" w:rsidP="00C34629">
      <w:pPr>
        <w:rPr>
          <w:rFonts w:ascii="ＭＳ Ｐ明朝" w:eastAsia="ＭＳ Ｐ明朝" w:hAnsi="ＭＳ Ｐ明朝"/>
          <w:sz w:val="24"/>
          <w:szCs w:val="24"/>
        </w:rPr>
      </w:pPr>
    </w:p>
    <w:p w14:paraId="5D9C3FC9" w14:textId="424DA499" w:rsidR="00C34629" w:rsidRPr="008907A6" w:rsidRDefault="00C34629" w:rsidP="00D3762C">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私たちは、主がテアテラの時代のあらゆる集団の</w:t>
      </w:r>
      <w:r w:rsidR="00A258DD"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欲望と心</w:t>
      </w:r>
      <w:r w:rsidR="00A258DD"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をよくご存じであったという事実に大きな慰めを得ることができ</w:t>
      </w:r>
      <w:r w:rsidR="00A258DD"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406" w:anchor="2:23" w:tooltip="また、この女の子供たちをも打ち殺そう。こうしてすべての教会は、わたしが人の心の奥底までも探り知る者であることを悟るであろう。そしてわたしは、あなたがたひとりびとりのわざに応じて報いよう。 " w:history="1">
        <w:r w:rsidR="00A258DD" w:rsidRPr="008907A6">
          <w:rPr>
            <w:rStyle w:val="a3"/>
            <w:rFonts w:ascii="ＭＳ Ｐ明朝" w:eastAsia="ＭＳ Ｐ明朝" w:hAnsi="ＭＳ Ｐ明朝"/>
            <w:color w:val="auto"/>
            <w:sz w:val="24"/>
            <w:szCs w:val="24"/>
          </w:rPr>
          <w:t>黙示録</w:t>
        </w:r>
        <w:r w:rsidR="00A258DD" w:rsidRPr="008907A6">
          <w:rPr>
            <w:rStyle w:val="a3"/>
            <w:rFonts w:ascii="ＭＳ Ｐ明朝" w:eastAsia="ＭＳ Ｐ明朝" w:hAnsi="ＭＳ Ｐ明朝" w:hint="eastAsia"/>
            <w:color w:val="auto"/>
            <w:sz w:val="24"/>
            <w:szCs w:val="24"/>
          </w:rPr>
          <w:t>2</w:t>
        </w:r>
        <w:r w:rsidR="00A258DD" w:rsidRPr="008907A6">
          <w:rPr>
            <w:rStyle w:val="a3"/>
            <w:rFonts w:ascii="ＭＳ Ｐ明朝" w:eastAsia="ＭＳ Ｐ明朝" w:hAnsi="ＭＳ Ｐ明朝"/>
            <w:color w:val="auto"/>
            <w:sz w:val="24"/>
            <w:szCs w:val="24"/>
          </w:rPr>
          <w:t>章</w:t>
        </w:r>
        <w:r w:rsidR="00A258DD" w:rsidRPr="008907A6">
          <w:rPr>
            <w:rStyle w:val="a3"/>
            <w:rFonts w:ascii="ＭＳ Ｐ明朝" w:eastAsia="ＭＳ Ｐ明朝" w:hAnsi="ＭＳ Ｐ明朝" w:hint="eastAsia"/>
            <w:color w:val="auto"/>
            <w:sz w:val="24"/>
            <w:szCs w:val="24"/>
          </w:rPr>
          <w:t>2</w:t>
        </w:r>
        <w:r w:rsidR="00A258DD" w:rsidRPr="008907A6">
          <w:rPr>
            <w:rStyle w:val="a3"/>
            <w:rFonts w:ascii="ＭＳ Ｐ明朝" w:eastAsia="ＭＳ Ｐ明朝" w:hAnsi="ＭＳ Ｐ明朝"/>
            <w:color w:val="auto"/>
            <w:sz w:val="24"/>
            <w:szCs w:val="24"/>
          </w:rPr>
          <w:t>3</w:t>
        </w:r>
        <w:r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）。そして、今もそうで</w:t>
      </w:r>
      <w:r w:rsidR="00A258DD"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r w:rsidR="00E578CB" w:rsidRPr="008907A6">
        <w:rPr>
          <w:rFonts w:ascii="ＭＳ Ｐ明朝" w:eastAsia="ＭＳ Ｐ明朝" w:hAnsi="ＭＳ Ｐ明朝" w:hint="eastAsia"/>
          <w:sz w:val="24"/>
          <w:szCs w:val="24"/>
        </w:rPr>
        <w:t>主は常に人の行いに応じて報われるので、</w:t>
      </w:r>
      <w:r w:rsidRPr="008907A6">
        <w:rPr>
          <w:rFonts w:ascii="ＭＳ Ｐ明朝" w:eastAsia="ＭＳ Ｐ明朝" w:hAnsi="ＭＳ Ｐ明朝"/>
          <w:sz w:val="24"/>
          <w:szCs w:val="24"/>
        </w:rPr>
        <w:t>堕落した指導者たちは、その邪悪な計画を助長したすべての者たちとともに挫折し、最終的には排除され、その「子供たち」、つまり、この偽りの家族に入れられた者たちは「死に</w:t>
      </w:r>
      <w:r w:rsidR="006E59E5" w:rsidRPr="008907A6">
        <w:rPr>
          <w:rFonts w:ascii="ＭＳ Ｐ明朝" w:eastAsia="ＭＳ Ｐ明朝" w:hAnsi="ＭＳ Ｐ明朝" w:hint="eastAsia"/>
          <w:sz w:val="24"/>
          <w:szCs w:val="24"/>
        </w:rPr>
        <w:t>滅ぼされます＜英直訳＞</w:t>
      </w:r>
      <w:r w:rsidRPr="008907A6">
        <w:rPr>
          <w:rFonts w:ascii="ＭＳ Ｐ明朝" w:eastAsia="ＭＳ Ｐ明朝" w:hAnsi="ＭＳ Ｐ明朝"/>
          <w:sz w:val="24"/>
          <w:szCs w:val="24"/>
        </w:rPr>
        <w:t>」（23節）。</w:t>
      </w:r>
      <w:r w:rsidR="006E59E5" w:rsidRPr="008907A6">
        <w:rPr>
          <w:rStyle w:val="ad"/>
          <w:rFonts w:ascii="ＭＳ Ｐ明朝" w:eastAsia="ＭＳ Ｐ明朝" w:hAnsi="ＭＳ Ｐ明朝"/>
          <w:sz w:val="24"/>
          <w:szCs w:val="24"/>
        </w:rPr>
        <w:footnoteReference w:id="37"/>
      </w:r>
      <w:r w:rsidR="006E59E5" w:rsidRPr="008907A6">
        <w:rPr>
          <w:rFonts w:ascii="ＭＳ Ｐ明朝" w:eastAsia="ＭＳ Ｐ明朝" w:hAnsi="ＭＳ Ｐ明朝" w:hint="eastAsia"/>
          <w:sz w:val="24"/>
          <w:szCs w:val="24"/>
        </w:rPr>
        <w:t xml:space="preserve">　</w:t>
      </w:r>
      <w:r w:rsidR="00E578CB" w:rsidRPr="008907A6">
        <w:rPr>
          <w:rFonts w:ascii="ＭＳ Ｐ明朝" w:eastAsia="ＭＳ Ｐ明朝" w:hAnsi="ＭＳ Ｐ明朝" w:hint="eastAsia"/>
          <w:sz w:val="24"/>
          <w:szCs w:val="24"/>
        </w:rPr>
        <w:t>そして、</w:t>
      </w:r>
      <w:r w:rsidRPr="008907A6">
        <w:rPr>
          <w:rFonts w:ascii="ＭＳ Ｐ明朝" w:eastAsia="ＭＳ Ｐ明朝" w:hAnsi="ＭＳ Ｐ明朝"/>
          <w:sz w:val="24"/>
          <w:szCs w:val="24"/>
        </w:rPr>
        <w:t>真に主を信じ、</w:t>
      </w:r>
      <w:r w:rsidRPr="008907A6">
        <w:rPr>
          <w:rFonts w:ascii="ＭＳ Ｐ明朝" w:eastAsia="ＭＳ Ｐ明朝" w:hAnsi="ＭＳ Ｐ明朝"/>
          <w:sz w:val="24"/>
          <w:szCs w:val="24"/>
        </w:rPr>
        <w:lastRenderedPageBreak/>
        <w:t>主に忠実であり続ける私たちは、救いだけでなく、そのような悪魔的な反対勢力の結果として今私たちが置かれているかもしれない圧力と「比べ</w:t>
      </w:r>
      <w:r w:rsidR="00D3762C" w:rsidRPr="008907A6">
        <w:rPr>
          <w:rFonts w:ascii="ＭＳ Ｐ明朝" w:eastAsia="ＭＳ Ｐ明朝" w:hAnsi="ＭＳ Ｐ明朝" w:hint="eastAsia"/>
          <w:sz w:val="24"/>
          <w:szCs w:val="24"/>
        </w:rPr>
        <w:t>ものになら</w:t>
      </w:r>
      <w:r w:rsidRPr="008907A6">
        <w:rPr>
          <w:rFonts w:ascii="ＭＳ Ｐ明朝" w:eastAsia="ＭＳ Ｐ明朝" w:hAnsi="ＭＳ Ｐ明朝" w:hint="eastAsia"/>
          <w:sz w:val="24"/>
          <w:szCs w:val="24"/>
        </w:rPr>
        <w:t>ない」究極的な報酬を期待することができ</w:t>
      </w:r>
      <w:r w:rsidR="006E59E5"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407" w:anchor="8:18" w:tooltip="わたしは思う。今のこの時の苦しみは、やがてわたしたちに現されようとする栄光に比べると、言うに足りない。 " w:history="1">
        <w:r w:rsidRPr="008907A6">
          <w:rPr>
            <w:rStyle w:val="a3"/>
            <w:rFonts w:ascii="ＭＳ Ｐ明朝" w:eastAsia="ＭＳ Ｐ明朝" w:hAnsi="ＭＳ Ｐ明朝"/>
            <w:color w:val="auto"/>
            <w:sz w:val="24"/>
            <w:szCs w:val="24"/>
          </w:rPr>
          <w:t>ローマ8</w:t>
        </w:r>
        <w:r w:rsidR="006E59E5"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18</w:t>
        </w:r>
        <w:r w:rsidR="006E59E5"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08" w:anchor="4:7" w:tooltip="しかしわたしたちは、この宝を土の器の中に持っている。その測り知れない力は神のものであって、わたしたちから出たものでないことが、あらわれるためである。 " w:history="1">
        <w:r w:rsidR="006E59E5" w:rsidRPr="008907A6">
          <w:rPr>
            <w:rStyle w:val="a3"/>
            <w:rFonts w:ascii="ＭＳ Ｐ明朝" w:eastAsia="ＭＳ Ｐ明朝" w:hAnsi="ＭＳ Ｐ明朝"/>
            <w:color w:val="auto"/>
            <w:sz w:val="24"/>
            <w:szCs w:val="24"/>
          </w:rPr>
          <w:t>第二コリント</w:t>
        </w:r>
        <w:r w:rsidRPr="008907A6">
          <w:rPr>
            <w:rStyle w:val="a3"/>
            <w:rFonts w:ascii="ＭＳ Ｐ明朝" w:eastAsia="ＭＳ Ｐ明朝" w:hAnsi="ＭＳ Ｐ明朝"/>
            <w:color w:val="auto"/>
            <w:sz w:val="24"/>
            <w:szCs w:val="24"/>
          </w:rPr>
          <w:t>4</w:t>
        </w:r>
        <w:r w:rsidR="006E59E5"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17</w:t>
        </w:r>
        <w:r w:rsidR="006E59E5"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p>
    <w:p w14:paraId="026312C9" w14:textId="77777777" w:rsidR="00D15DFA" w:rsidRPr="008907A6" w:rsidRDefault="00D15DFA" w:rsidP="00D3762C">
      <w:pPr>
        <w:ind w:firstLineChars="100" w:firstLine="240"/>
        <w:rPr>
          <w:rFonts w:ascii="ＭＳ Ｐ明朝" w:eastAsia="ＭＳ Ｐ明朝" w:hAnsi="ＭＳ Ｐ明朝"/>
          <w:sz w:val="24"/>
          <w:szCs w:val="24"/>
        </w:rPr>
      </w:pPr>
    </w:p>
    <w:bookmarkEnd w:id="24"/>
    <w:p w14:paraId="0FB65F68" w14:textId="77777777" w:rsidR="00D3762C" w:rsidRPr="008907A6" w:rsidRDefault="00D3762C" w:rsidP="00C34629">
      <w:pPr>
        <w:rPr>
          <w:rFonts w:ascii="ＭＳ Ｐ明朝" w:eastAsia="ＭＳ Ｐ明朝" w:hAnsi="ＭＳ Ｐ明朝"/>
          <w:sz w:val="24"/>
          <w:szCs w:val="24"/>
        </w:rPr>
      </w:pPr>
    </w:p>
    <w:p w14:paraId="38AA377D" w14:textId="1F3588C8" w:rsidR="00C34629" w:rsidRPr="008907A6" w:rsidRDefault="00C34629" w:rsidP="00AA6DC0">
      <w:pPr>
        <w:pStyle w:val="Normal"/>
        <w:rPr>
          <w:rFonts w:ascii="ＭＳ Ｐ明朝" w:eastAsia="ＭＳ Ｐ明朝" w:hAnsi="ＭＳ Ｐ明朝"/>
        </w:rPr>
      </w:pPr>
      <w:r w:rsidRPr="008907A6">
        <w:rPr>
          <w:rFonts w:ascii="ＭＳ Ｐ明朝" w:eastAsia="ＭＳ Ｐ明朝" w:hAnsi="ＭＳ Ｐ明朝"/>
        </w:rPr>
        <w:t>4. 「</w:t>
      </w:r>
      <w:r w:rsidR="00AA6DC0" w:rsidRPr="008907A6">
        <w:rPr>
          <w:rFonts w:ascii="BIZ UDPゴシック" w:eastAsia="BIZ UDPゴシック" w:hAnsi="BIZ UDPゴシック" w:cs="Arial"/>
          <w:u w:val="single"/>
          <w:lang w:val="ja-JP"/>
        </w:rPr>
        <w:t>また、テアテラにいるほかの人たちで、まだあの女の教を受けておらず、サタンの、いわゆる「深み」を知らないあなたがたに言う。わたしは別にほかの重荷を、あなたがたに負わせることはしない。 ただ、わたしが来る時まで、自分の持っているものを堅く保っていなさい。</w:t>
      </w:r>
      <w:r w:rsidR="00AA6DC0" w:rsidRPr="008907A6">
        <w:rPr>
          <w:rFonts w:ascii="ＭＳ Ｐ明朝" w:eastAsia="ＭＳ Ｐ明朝" w:hAnsi="ＭＳ Ｐ明朝" w:cs="Arial"/>
          <w:lang w:val="ja-JP"/>
        </w:rPr>
        <w:t xml:space="preserve"> (</w:t>
      </w:r>
      <w:r w:rsidR="00AA6DC0" w:rsidRPr="008907A6">
        <w:rPr>
          <w:rFonts w:ascii="ＭＳ Ｐ明朝" w:eastAsia="ＭＳ Ｐ明朝" w:hAnsi="ＭＳ Ｐ明朝" w:cs="Arial" w:hint="eastAsia"/>
          <w:lang w:val="ja-JP"/>
        </w:rPr>
        <w:t>黙示録</w:t>
      </w:r>
      <w:r w:rsidR="00AA6DC0" w:rsidRPr="008907A6">
        <w:rPr>
          <w:rFonts w:ascii="ＭＳ Ｐ明朝" w:eastAsia="ＭＳ Ｐ明朝" w:hAnsi="ＭＳ Ｐ明朝" w:cs="Arial"/>
          <w:lang w:val="ja-JP"/>
        </w:rPr>
        <w:t>2</w:t>
      </w:r>
      <w:r w:rsidR="00AA6DC0" w:rsidRPr="008907A6">
        <w:rPr>
          <w:rFonts w:ascii="ＭＳ Ｐ明朝" w:eastAsia="ＭＳ Ｐ明朝" w:hAnsi="ＭＳ Ｐ明朝" w:cs="Arial" w:hint="eastAsia"/>
          <w:lang w:val="ja-JP"/>
        </w:rPr>
        <w:t>章</w:t>
      </w:r>
      <w:r w:rsidR="00AA6DC0" w:rsidRPr="008907A6">
        <w:rPr>
          <w:rFonts w:ascii="ＭＳ Ｐ明朝" w:eastAsia="ＭＳ Ｐ明朝" w:hAnsi="ＭＳ Ｐ明朝" w:cs="Arial"/>
          <w:lang w:val="ja-JP"/>
        </w:rPr>
        <w:t>24-25</w:t>
      </w:r>
      <w:r w:rsidR="00AA6DC0" w:rsidRPr="008907A6">
        <w:rPr>
          <w:rFonts w:ascii="ＭＳ Ｐ明朝" w:eastAsia="ＭＳ Ｐ明朝" w:hAnsi="ＭＳ Ｐ明朝" w:cs="Arial" w:hint="eastAsia"/>
          <w:lang w:val="ja-JP"/>
        </w:rPr>
        <w:t>節</w:t>
      </w:r>
      <w:r w:rsidR="00AA6DC0" w:rsidRPr="008907A6">
        <w:rPr>
          <w:rFonts w:ascii="ＭＳ Ｐ明朝" w:eastAsia="ＭＳ Ｐ明朝" w:hAnsi="ＭＳ Ｐ明朝" w:cs="Arial"/>
          <w:lang w:val="ja-JP"/>
        </w:rPr>
        <w:t>)</w:t>
      </w:r>
      <w:r w:rsidRPr="008907A6">
        <w:rPr>
          <w:rFonts w:ascii="ＭＳ Ｐ明朝" w:eastAsia="ＭＳ Ｐ明朝" w:hAnsi="ＭＳ Ｐ明朝"/>
        </w:rPr>
        <w:t>： ここでまず注目すべきことは、「教理」</w:t>
      </w:r>
      <w:r w:rsidR="00AA6DC0" w:rsidRPr="008907A6">
        <w:rPr>
          <w:rFonts w:ascii="ＭＳ Ｐ明朝" w:eastAsia="ＭＳ Ｐ明朝" w:hAnsi="ＭＳ Ｐ明朝" w:hint="eastAsia"/>
        </w:rPr>
        <w:t>、</w:t>
      </w:r>
      <w:r w:rsidR="00AA6DC0" w:rsidRPr="008907A6">
        <w:rPr>
          <w:rFonts w:ascii="ＭＳ Ｐ明朝" w:eastAsia="ＭＳ Ｐ明朝" w:hAnsi="ＭＳ Ｐ明朝"/>
        </w:rPr>
        <w:t>すなわち前述したイゼベルの「教え」</w:t>
      </w:r>
      <w:r w:rsidRPr="008907A6">
        <w:rPr>
          <w:rFonts w:ascii="ＭＳ Ｐ明朝" w:eastAsia="ＭＳ Ｐ明朝" w:hAnsi="ＭＳ Ｐ明朝"/>
        </w:rPr>
        <w:t>と「奥義」は同じもの</w:t>
      </w:r>
      <w:r w:rsidR="00AA6DC0" w:rsidRPr="008907A6">
        <w:rPr>
          <w:rFonts w:ascii="ＭＳ Ｐ明朝" w:eastAsia="ＭＳ Ｐ明朝" w:hAnsi="ＭＳ Ｐ明朝" w:hint="eastAsia"/>
        </w:rPr>
        <w:t>であるということです。</w:t>
      </w:r>
      <w:r w:rsidRPr="008907A6">
        <w:rPr>
          <w:rFonts w:ascii="ＭＳ Ｐ明朝" w:eastAsia="ＭＳ Ｐ明朝" w:hAnsi="ＭＳ Ｐ明朝"/>
        </w:rPr>
        <w:t>後者の要素に関</w:t>
      </w:r>
      <w:r w:rsidR="00AA6DC0" w:rsidRPr="008907A6">
        <w:rPr>
          <w:rFonts w:ascii="ＭＳ Ｐ明朝" w:eastAsia="ＭＳ Ｐ明朝" w:hAnsi="ＭＳ Ｐ明朝" w:hint="eastAsia"/>
        </w:rPr>
        <w:t>する</w:t>
      </w:r>
      <w:r w:rsidRPr="008907A6">
        <w:rPr>
          <w:rFonts w:ascii="ＭＳ Ｐ明朝" w:eastAsia="ＭＳ Ｐ明朝" w:hAnsi="ＭＳ Ｐ明朝"/>
        </w:rPr>
        <w:t>「</w:t>
      </w:r>
      <w:r w:rsidR="00AA6DC0" w:rsidRPr="008907A6">
        <w:rPr>
          <w:rFonts w:ascii="ＭＳ Ｐ明朝" w:eastAsia="ＭＳ Ｐ明朝" w:hAnsi="ＭＳ Ｐ明朝" w:hint="eastAsia"/>
        </w:rPr>
        <w:t>深み</w:t>
      </w:r>
      <w:r w:rsidRPr="008907A6">
        <w:rPr>
          <w:rFonts w:ascii="ＭＳ Ｐ明朝" w:eastAsia="ＭＳ Ｐ明朝" w:hAnsi="ＭＳ Ｐ明朝"/>
        </w:rPr>
        <w:t>」とは、偽預言者たちが自分たちの教義につける名前で</w:t>
      </w:r>
      <w:r w:rsidR="00AA6DC0" w:rsidRPr="008907A6">
        <w:rPr>
          <w:rFonts w:ascii="ＭＳ Ｐ明朝" w:eastAsia="ＭＳ Ｐ明朝" w:hAnsi="ＭＳ Ｐ明朝" w:hint="eastAsia"/>
        </w:rPr>
        <w:t>す</w:t>
      </w:r>
      <w:r w:rsidRPr="008907A6">
        <w:rPr>
          <w:rFonts w:ascii="ＭＳ Ｐ明朝" w:eastAsia="ＭＳ Ｐ明朝" w:hAnsi="ＭＳ Ｐ明朝"/>
        </w:rPr>
        <w:t>。彼らは自分たちの教えを「サタンの奥義」とは呼</w:t>
      </w:r>
      <w:r w:rsidR="00AA6DC0" w:rsidRPr="008907A6">
        <w:rPr>
          <w:rFonts w:ascii="ＭＳ Ｐ明朝" w:eastAsia="ＭＳ Ｐ明朝" w:hAnsi="ＭＳ Ｐ明朝" w:hint="eastAsia"/>
        </w:rPr>
        <w:t>びません</w:t>
      </w:r>
      <w:r w:rsidRPr="008907A6">
        <w:rPr>
          <w:rFonts w:ascii="ＭＳ Ｐ明朝" w:eastAsia="ＭＳ Ｐ明朝" w:hAnsi="ＭＳ Ｐ明朝" w:hint="eastAsia"/>
        </w:rPr>
        <w:t>。「サタンの」という修飾語は、彼らが宣伝している偽りの「</w:t>
      </w:r>
      <w:r w:rsidR="00AA6DC0" w:rsidRPr="008907A6">
        <w:rPr>
          <w:rFonts w:ascii="ＭＳ Ｐ明朝" w:eastAsia="ＭＳ Ｐ明朝" w:hAnsi="ＭＳ Ｐ明朝" w:hint="eastAsia"/>
        </w:rPr>
        <w:t>秘儀</w:t>
      </w:r>
      <w:r w:rsidRPr="008907A6">
        <w:rPr>
          <w:rFonts w:ascii="ＭＳ Ｐ明朝" w:eastAsia="ＭＳ Ｐ明朝" w:hAnsi="ＭＳ Ｐ明朝" w:hint="eastAsia"/>
        </w:rPr>
        <w:t>」の本性を</w:t>
      </w:r>
      <w:r w:rsidR="00451B0C" w:rsidRPr="008907A6">
        <w:rPr>
          <w:rFonts w:ascii="ＭＳ Ｐ明朝" w:eastAsia="ＭＳ Ｐ明朝" w:hAnsi="ＭＳ Ｐ明朝" w:hint="eastAsia"/>
        </w:rPr>
        <w:t>露呈してしまう</w:t>
      </w:r>
      <w:r w:rsidRPr="008907A6">
        <w:rPr>
          <w:rFonts w:ascii="ＭＳ Ｐ明朝" w:eastAsia="ＭＳ Ｐ明朝" w:hAnsi="ＭＳ Ｐ明朝" w:hint="eastAsia"/>
        </w:rPr>
        <w:t>ために、主によって付け加えられた</w:t>
      </w:r>
      <w:r w:rsidR="00AA6DC0" w:rsidRPr="008907A6">
        <w:rPr>
          <w:rFonts w:ascii="ＭＳ Ｐ明朝" w:eastAsia="ＭＳ Ｐ明朝" w:hAnsi="ＭＳ Ｐ明朝" w:hint="eastAsia"/>
        </w:rPr>
        <w:t>も</w:t>
      </w:r>
      <w:r w:rsidRPr="008907A6">
        <w:rPr>
          <w:rFonts w:ascii="ＭＳ Ｐ明朝" w:eastAsia="ＭＳ Ｐ明朝" w:hAnsi="ＭＳ Ｐ明朝" w:hint="eastAsia"/>
        </w:rPr>
        <w:t>ので</w:t>
      </w:r>
      <w:r w:rsidR="00AA6DC0" w:rsidRPr="008907A6">
        <w:rPr>
          <w:rFonts w:ascii="ＭＳ Ｐ明朝" w:eastAsia="ＭＳ Ｐ明朝" w:hAnsi="ＭＳ Ｐ明朝" w:hint="eastAsia"/>
        </w:rPr>
        <w:t>す</w:t>
      </w:r>
      <w:r w:rsidR="00AA6DC0" w:rsidRPr="008907A6">
        <w:rPr>
          <w:rStyle w:val="ad"/>
          <w:rFonts w:ascii="ＭＳ Ｐ明朝" w:eastAsia="ＭＳ Ｐ明朝" w:hAnsi="ＭＳ Ｐ明朝"/>
        </w:rPr>
        <w:footnoteReference w:id="38"/>
      </w:r>
      <w:r w:rsidRPr="008907A6">
        <w:rPr>
          <w:rFonts w:ascii="ＭＳ Ｐ明朝" w:eastAsia="ＭＳ Ｐ明朝" w:hAnsi="ＭＳ Ｐ明朝"/>
        </w:rPr>
        <w:t>。目に</w:t>
      </w:r>
      <w:r w:rsidRPr="008907A6">
        <w:rPr>
          <w:rFonts w:ascii="ＭＳ Ｐ明朝" w:eastAsia="ＭＳ Ｐ明朝" w:hAnsi="ＭＳ Ｐ明朝"/>
        </w:rPr>
        <w:lastRenderedPageBreak/>
        <w:t>見える</w:t>
      </w:r>
      <w:r w:rsidR="00A5755A" w:rsidRPr="008907A6">
        <w:rPr>
          <w:rFonts w:ascii="ＭＳ Ｐ明朝" w:eastAsia="ＭＳ Ｐ明朝" w:hAnsi="ＭＳ Ｐ明朝" w:hint="eastAsia"/>
        </w:rPr>
        <w:t>＜当時の＞</w:t>
      </w:r>
      <w:r w:rsidRPr="008907A6">
        <w:rPr>
          <w:rFonts w:ascii="ＭＳ Ｐ明朝" w:eastAsia="ＭＳ Ｐ明朝" w:hAnsi="ＭＳ Ｐ明朝"/>
        </w:rPr>
        <w:t>教会のますます世俗的な（したがって悪魔的な）「イゼベル」指導部の教義は、テアテラの信者たちに「性的に不道徳な行為をし、偶像のいけにえの食物を食べるように」「教えている」と先に</w:t>
      </w:r>
      <w:r w:rsidR="00A5755A" w:rsidRPr="008907A6">
        <w:rPr>
          <w:rFonts w:ascii="ＭＳ Ｐ明朝" w:eastAsia="ＭＳ Ｐ明朝" w:hAnsi="ＭＳ Ｐ明朝" w:hint="eastAsia"/>
        </w:rPr>
        <w:t>主が</w:t>
      </w:r>
      <w:r w:rsidRPr="008907A6">
        <w:rPr>
          <w:rFonts w:ascii="ＭＳ Ｐ明朝" w:eastAsia="ＭＳ Ｐ明朝" w:hAnsi="ＭＳ Ｐ明朝"/>
        </w:rPr>
        <w:t>説明され</w:t>
      </w:r>
      <w:r w:rsidR="00A5755A" w:rsidRPr="008907A6">
        <w:rPr>
          <w:rFonts w:ascii="ＭＳ Ｐ明朝" w:eastAsia="ＭＳ Ｐ明朝" w:hAnsi="ＭＳ Ｐ明朝" w:hint="eastAsia"/>
        </w:rPr>
        <w:t>ました</w:t>
      </w:r>
      <w:r w:rsidRPr="008907A6">
        <w:rPr>
          <w:rFonts w:ascii="ＭＳ Ｐ明朝" w:eastAsia="ＭＳ Ｐ明朝" w:hAnsi="ＭＳ Ｐ明朝"/>
        </w:rPr>
        <w:t>。つまり、これまで見てきたように、キリストに従うのではなく、この世の偽りの偶像（偽預言者たちとその真の主人である悪魔が差し出した代用品）に従うという、霊的に不</w:t>
      </w:r>
      <w:r w:rsidRPr="008907A6">
        <w:rPr>
          <w:rFonts w:ascii="ＭＳ Ｐ明朝" w:eastAsia="ＭＳ Ｐ明朝" w:hAnsi="ＭＳ Ｐ明朝" w:hint="eastAsia"/>
        </w:rPr>
        <w:t>誠実な道を選ぶことで</w:t>
      </w:r>
      <w:r w:rsidR="00A5755A" w:rsidRPr="008907A6">
        <w:rPr>
          <w:rFonts w:ascii="ＭＳ Ｐ明朝" w:eastAsia="ＭＳ Ｐ明朝" w:hAnsi="ＭＳ Ｐ明朝" w:hint="eastAsia"/>
        </w:rPr>
        <w:t>す</w:t>
      </w:r>
      <w:r w:rsidRPr="008907A6">
        <w:rPr>
          <w:rFonts w:ascii="ＭＳ Ｐ明朝" w:eastAsia="ＭＳ Ｐ明朝" w:hAnsi="ＭＳ Ｐ明朝" w:hint="eastAsia"/>
        </w:rPr>
        <w:t>。これらの</w:t>
      </w:r>
      <w:r w:rsidR="00A5755A" w:rsidRPr="008907A6">
        <w:rPr>
          <w:rFonts w:ascii="ＭＳ Ｐ明朝" w:eastAsia="ＭＳ Ｐ明朝" w:hAnsi="ＭＳ Ｐ明朝" w:hint="eastAsia"/>
        </w:rPr>
        <w:t>「</w:t>
      </w:r>
      <w:r w:rsidRPr="008907A6">
        <w:rPr>
          <w:rFonts w:ascii="ＭＳ Ｐ明朝" w:eastAsia="ＭＳ Ｐ明朝" w:hAnsi="ＭＳ Ｐ明朝"/>
        </w:rPr>
        <w:t>教え</w:t>
      </w:r>
      <w:r w:rsidR="00A5755A" w:rsidRPr="008907A6">
        <w:rPr>
          <w:rFonts w:ascii="ＭＳ Ｐ明朝" w:eastAsia="ＭＳ Ｐ明朝" w:hAnsi="ＭＳ Ｐ明朝" w:hint="eastAsia"/>
        </w:rPr>
        <w:t>」</w:t>
      </w:r>
      <w:r w:rsidRPr="008907A6">
        <w:rPr>
          <w:rFonts w:ascii="ＭＳ Ｐ明朝" w:eastAsia="ＭＳ Ｐ明朝" w:hAnsi="ＭＳ Ｐ明朝"/>
        </w:rPr>
        <w:t>、</w:t>
      </w:r>
      <w:r w:rsidR="00A5755A" w:rsidRPr="008907A6">
        <w:rPr>
          <w:rFonts w:ascii="ＭＳ Ｐ明朝" w:eastAsia="ＭＳ Ｐ明朝" w:hAnsi="ＭＳ Ｐ明朝" w:hint="eastAsia"/>
        </w:rPr>
        <w:t>「</w:t>
      </w:r>
      <w:r w:rsidRPr="008907A6">
        <w:rPr>
          <w:rFonts w:ascii="ＭＳ Ｐ明朝" w:eastAsia="ＭＳ Ｐ明朝" w:hAnsi="ＭＳ Ｐ明朝"/>
        </w:rPr>
        <w:t>教理</w:t>
      </w:r>
      <w:r w:rsidR="00A5755A" w:rsidRPr="008907A6">
        <w:rPr>
          <w:rFonts w:ascii="ＭＳ Ｐ明朝" w:eastAsia="ＭＳ Ｐ明朝" w:hAnsi="ＭＳ Ｐ明朝" w:hint="eastAsia"/>
        </w:rPr>
        <w:t>」</w:t>
      </w:r>
      <w:r w:rsidRPr="008907A6">
        <w:rPr>
          <w:rFonts w:ascii="ＭＳ Ｐ明朝" w:eastAsia="ＭＳ Ｐ明朝" w:hAnsi="ＭＳ Ｐ明朝"/>
        </w:rPr>
        <w:t>、</w:t>
      </w:r>
      <w:r w:rsidR="00A5755A" w:rsidRPr="008907A6">
        <w:rPr>
          <w:rFonts w:ascii="ＭＳ Ｐ明朝" w:eastAsia="ＭＳ Ｐ明朝" w:hAnsi="ＭＳ Ｐ明朝" w:hint="eastAsia"/>
        </w:rPr>
        <w:t>「</w:t>
      </w:r>
      <w:r w:rsidRPr="008907A6">
        <w:rPr>
          <w:rFonts w:ascii="ＭＳ Ｐ明朝" w:eastAsia="ＭＳ Ｐ明朝" w:hAnsi="ＭＳ Ｐ明朝"/>
        </w:rPr>
        <w:t>奥義</w:t>
      </w:r>
      <w:r w:rsidR="00A5755A" w:rsidRPr="008907A6">
        <w:rPr>
          <w:rFonts w:ascii="ＭＳ Ｐ明朝" w:eastAsia="ＭＳ Ｐ明朝" w:hAnsi="ＭＳ Ｐ明朝" w:hint="eastAsia"/>
        </w:rPr>
        <w:t>」</w:t>
      </w:r>
      <w:r w:rsidRPr="008907A6">
        <w:rPr>
          <w:rFonts w:ascii="ＭＳ Ｐ明朝" w:eastAsia="ＭＳ Ｐ明朝" w:hAnsi="ＭＳ Ｐ明朝"/>
        </w:rPr>
        <w:t>はすべて、テアテラの時代に見られた教会の権力欲の強い指導者たちに、彼らの偽りの権威</w:t>
      </w:r>
      <w:r w:rsidR="001449A0" w:rsidRPr="008907A6">
        <w:rPr>
          <w:rFonts w:ascii="ＭＳ Ｐ明朝" w:eastAsia="ＭＳ Ｐ明朝" w:hAnsi="ＭＳ Ｐ明朝" w:hint="eastAsia"/>
        </w:rPr>
        <w:t>を正当化</w:t>
      </w:r>
      <w:r w:rsidRPr="008907A6">
        <w:rPr>
          <w:rFonts w:ascii="ＭＳ Ｐ明朝" w:eastAsia="ＭＳ Ｐ明朝" w:hAnsi="ＭＳ Ｐ明朝"/>
        </w:rPr>
        <w:t>するために作られた嘘、偽りの儀式、でっち上げられた人間の教義が複雑に絡み合っていることを表してい</w:t>
      </w:r>
      <w:r w:rsidR="00A5755A" w:rsidRPr="008907A6">
        <w:rPr>
          <w:rFonts w:ascii="ＭＳ Ｐ明朝" w:eastAsia="ＭＳ Ｐ明朝" w:hAnsi="ＭＳ Ｐ明朝" w:hint="eastAsia"/>
        </w:rPr>
        <w:t>ます</w:t>
      </w:r>
      <w:r w:rsidRPr="008907A6">
        <w:rPr>
          <w:rFonts w:ascii="ＭＳ Ｐ明朝" w:eastAsia="ＭＳ Ｐ明朝" w:hAnsi="ＭＳ Ｐ明朝"/>
        </w:rPr>
        <w:t>。</w:t>
      </w:r>
    </w:p>
    <w:p w14:paraId="751F7C9D" w14:textId="77777777" w:rsidR="00C34629" w:rsidRPr="008907A6" w:rsidRDefault="00C34629" w:rsidP="00C34629">
      <w:pPr>
        <w:rPr>
          <w:rFonts w:ascii="ＭＳ Ｐ明朝" w:eastAsia="ＭＳ Ｐ明朝" w:hAnsi="ＭＳ Ｐ明朝"/>
          <w:sz w:val="24"/>
          <w:szCs w:val="24"/>
        </w:rPr>
      </w:pPr>
    </w:p>
    <w:p w14:paraId="53FC9ACE" w14:textId="5CA7A15C" w:rsidR="00C34629" w:rsidRPr="008907A6" w:rsidRDefault="00C34629" w:rsidP="00E55A8E">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これは理解すべき非常に重要な概念であり、クリスチャンは誰も理解しない</w:t>
      </w:r>
      <w:r w:rsidR="00073B47" w:rsidRPr="008907A6">
        <w:rPr>
          <w:rFonts w:ascii="ＭＳ Ｐ明朝" w:eastAsia="ＭＳ Ｐ明朝" w:hAnsi="ＭＳ Ｐ明朝" w:hint="eastAsia"/>
          <w:sz w:val="24"/>
          <w:szCs w:val="24"/>
        </w:rPr>
        <w:t>でいるべきではありません</w:t>
      </w:r>
      <w:r w:rsidRPr="008907A6">
        <w:rPr>
          <w:rFonts w:ascii="ＭＳ Ｐ明朝" w:eastAsia="ＭＳ Ｐ明朝" w:hAnsi="ＭＳ Ｐ明朝" w:hint="eastAsia"/>
          <w:sz w:val="24"/>
          <w:szCs w:val="24"/>
        </w:rPr>
        <w:t>。なぜなら、ある組織、グループ、または個人が、自分たちの権威と教えの根拠を聖書にあると主張するなら、それを検証したり、反論するのは</w:t>
      </w:r>
      <w:r w:rsidR="00073B47" w:rsidRPr="008907A6">
        <w:rPr>
          <w:rFonts w:ascii="ＭＳ Ｐ明朝" w:eastAsia="ＭＳ Ｐ明朝" w:hAnsi="ＭＳ Ｐ明朝" w:hint="eastAsia"/>
          <w:sz w:val="24"/>
          <w:szCs w:val="24"/>
        </w:rPr>
        <w:t>容易なことだからです</w:t>
      </w:r>
      <w:r w:rsidRPr="008907A6">
        <w:rPr>
          <w:rFonts w:ascii="ＭＳ Ｐ明朝" w:eastAsia="ＭＳ Ｐ明朝" w:hAnsi="ＭＳ Ｐ明朝" w:hint="eastAsia"/>
          <w:sz w:val="24"/>
          <w:szCs w:val="24"/>
        </w:rPr>
        <w:t>。聖書が認めていない、あるいは聖書が非難している教え、実践、儀式、行動が存在すれば、その主張は</w:t>
      </w:r>
      <w:r w:rsidR="006C1D1A" w:rsidRPr="008907A6">
        <w:rPr>
          <w:rFonts w:ascii="ＭＳ Ｐ明朝" w:eastAsia="ＭＳ Ｐ明朝" w:hAnsi="ＭＳ Ｐ明朝" w:hint="eastAsia"/>
          <w:sz w:val="24"/>
          <w:szCs w:val="24"/>
        </w:rPr>
        <w:t>、否が応でも取り除けられてしまいます</w:t>
      </w:r>
      <w:r w:rsidRPr="008907A6">
        <w:rPr>
          <w:rFonts w:ascii="ＭＳ Ｐ明朝" w:eastAsia="ＭＳ Ｐ明朝" w:hAnsi="ＭＳ Ｐ明朝" w:hint="eastAsia"/>
          <w:sz w:val="24"/>
          <w:szCs w:val="24"/>
        </w:rPr>
        <w:t>。このテスト</w:t>
      </w:r>
      <w:r w:rsidR="00E55A8E" w:rsidRPr="008907A6">
        <w:rPr>
          <w:rFonts w:ascii="ＭＳ Ｐ明朝" w:eastAsia="ＭＳ Ｐ明朝" w:hAnsi="ＭＳ Ｐ明朝" w:hint="eastAsia"/>
          <w:sz w:val="24"/>
          <w:szCs w:val="24"/>
        </w:rPr>
        <w:t>によって</w:t>
      </w:r>
      <w:r w:rsidRPr="008907A6">
        <w:rPr>
          <w:rFonts w:ascii="ＭＳ Ｐ明朝" w:eastAsia="ＭＳ Ｐ明朝" w:hAnsi="ＭＳ Ｐ明朝" w:hint="eastAsia"/>
          <w:sz w:val="24"/>
          <w:szCs w:val="24"/>
        </w:rPr>
        <w:t>十分</w:t>
      </w:r>
      <w:r w:rsidR="00E55A8E" w:rsidRPr="008907A6">
        <w:rPr>
          <w:rFonts w:ascii="ＭＳ Ｐ明朝" w:eastAsia="ＭＳ Ｐ明朝" w:hAnsi="ＭＳ Ｐ明朝" w:hint="eastAsia"/>
          <w:sz w:val="24"/>
          <w:szCs w:val="24"/>
        </w:rPr>
        <w:t>理にかなった根拠のもとに</w:t>
      </w:r>
      <w:r w:rsidRPr="008907A6">
        <w:rPr>
          <w:rFonts w:ascii="ＭＳ Ｐ明朝" w:eastAsia="ＭＳ Ｐ明朝" w:hAnsi="ＭＳ Ｐ明朝" w:hint="eastAsia"/>
          <w:sz w:val="24"/>
          <w:szCs w:val="24"/>
        </w:rPr>
        <w:t>疑</w:t>
      </w:r>
      <w:r w:rsidR="00E55A8E" w:rsidRPr="008907A6">
        <w:rPr>
          <w:rFonts w:ascii="ＭＳ Ｐ明朝" w:eastAsia="ＭＳ Ｐ明朝" w:hAnsi="ＭＳ Ｐ明朝" w:hint="eastAsia"/>
          <w:sz w:val="24"/>
          <w:szCs w:val="24"/>
        </w:rPr>
        <w:t>わしいと感じさえするなら</w:t>
      </w:r>
      <w:r w:rsidRPr="008907A6">
        <w:rPr>
          <w:rFonts w:ascii="ＭＳ Ｐ明朝" w:eastAsia="ＭＳ Ｐ明朝" w:hAnsi="ＭＳ Ｐ明朝" w:hint="eastAsia"/>
          <w:sz w:val="24"/>
          <w:szCs w:val="24"/>
        </w:rPr>
        <w:t>、それは個々の信者が</w:t>
      </w:r>
      <w:r w:rsidR="006C1D1A" w:rsidRPr="008907A6">
        <w:rPr>
          <w:rFonts w:ascii="ＭＳ Ｐ明朝" w:eastAsia="ＭＳ Ｐ明朝" w:hAnsi="ＭＳ Ｐ明朝" w:hint="eastAsia"/>
          <w:sz w:val="24"/>
          <w:szCs w:val="24"/>
        </w:rPr>
        <w:t>遠ざかり</w:t>
      </w:r>
      <w:r w:rsidRPr="008907A6">
        <w:rPr>
          <w:rFonts w:ascii="ＭＳ Ｐ明朝" w:eastAsia="ＭＳ Ｐ明朝" w:hAnsi="ＭＳ Ｐ明朝" w:hint="eastAsia"/>
          <w:sz w:val="24"/>
          <w:szCs w:val="24"/>
        </w:rPr>
        <w:t>、教えられていることや行われていることが</w:t>
      </w:r>
      <w:r w:rsidR="00C53B8F"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神の御言葉に沿ったものであるとより確信できる場所を見つけるのに十分な理由とな</w:t>
      </w:r>
      <w:r w:rsidR="006C1D1A" w:rsidRPr="008907A6">
        <w:rPr>
          <w:rFonts w:ascii="ＭＳ Ｐ明朝" w:eastAsia="ＭＳ Ｐ明朝" w:hAnsi="ＭＳ Ｐ明朝" w:hint="eastAsia"/>
          <w:sz w:val="24"/>
          <w:szCs w:val="24"/>
        </w:rPr>
        <w:t>ります</w:t>
      </w:r>
      <w:r w:rsidRPr="008907A6">
        <w:rPr>
          <w:rFonts w:ascii="ＭＳ Ｐ明朝" w:eastAsia="ＭＳ Ｐ明朝" w:hAnsi="ＭＳ Ｐ明朝" w:hint="eastAsia"/>
          <w:sz w:val="24"/>
          <w:szCs w:val="24"/>
        </w:rPr>
        <w:t>（この点に関して下す決断は、私たち全員に責任があるからで</w:t>
      </w:r>
      <w:r w:rsidR="006C1D1A"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：「聖書を読む：</w:t>
      </w:r>
      <w:r w:rsidRPr="008907A6">
        <w:rPr>
          <w:rFonts w:ascii="ＭＳ Ｐ明朝" w:eastAsia="ＭＳ Ｐ明朝" w:hAnsi="ＭＳ Ｐ明朝"/>
          <w:sz w:val="24"/>
          <w:szCs w:val="24"/>
        </w:rPr>
        <w:t xml:space="preserve"> カルトからの保護</w:t>
      </w:r>
      <w:r w:rsidR="00CE3762"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参照）。</w:t>
      </w:r>
      <w:r w:rsidR="004874E5" w:rsidRPr="008907A6">
        <w:rPr>
          <w:rFonts w:ascii="ＭＳ Ｐ明朝" w:eastAsia="ＭＳ Ｐ明朝" w:hAnsi="ＭＳ Ｐ明朝" w:hint="eastAsia"/>
          <w:sz w:val="24"/>
          <w:szCs w:val="24"/>
        </w:rPr>
        <w:t>組織、グループ、個人が秘密や神秘的な権威を主張するとき、検証不可能な伝統、</w:t>
      </w:r>
      <w:r w:rsidR="004874E5" w:rsidRPr="008907A6">
        <w:rPr>
          <w:rFonts w:ascii="ＭＳ Ｐ明朝" w:eastAsia="ＭＳ Ｐ明朝" w:hAnsi="ＭＳ Ｐ明朝" w:hint="eastAsia"/>
          <w:sz w:val="24"/>
          <w:szCs w:val="24"/>
        </w:rPr>
        <w:lastRenderedPageBreak/>
        <w:t>聖書に勝る個人的解釈、「霊感」や感情を権威の根拠とするとき、信者は直ちに注意しなければなりません。</w:t>
      </w:r>
      <w:r w:rsidRPr="008907A6">
        <w:rPr>
          <w:rFonts w:ascii="ＭＳ Ｐ明朝" w:eastAsia="ＭＳ Ｐ明朝" w:hAnsi="ＭＳ Ｐ明朝"/>
          <w:sz w:val="24"/>
          <w:szCs w:val="24"/>
        </w:rPr>
        <w:t>というのも、たとえ教えられていることや行われていることが完全に反神的なものでなかったとしても、このような誤ったルールに従っている場合、信者にとって、提示されている個々の教義の正誤を確かめる方法はまったくないからで</w:t>
      </w:r>
      <w:r w:rsidR="004874E5"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。それはまさに、そのような偽預言者の権威を確立するために教えられ、利用されているもの</w:t>
      </w:r>
      <w:r w:rsidR="001449A0" w:rsidRPr="008907A6">
        <w:rPr>
          <w:rFonts w:ascii="ＭＳ Ｐ明朝" w:eastAsia="ＭＳ Ｐ明朝" w:hAnsi="ＭＳ Ｐ明朝" w:hint="eastAsia"/>
          <w:sz w:val="24"/>
          <w:szCs w:val="24"/>
        </w:rPr>
        <w:t>に</w:t>
      </w:r>
      <w:r w:rsidR="004874E5" w:rsidRPr="008907A6">
        <w:rPr>
          <w:rFonts w:ascii="ＭＳ Ｐ明朝" w:eastAsia="ＭＳ Ｐ明朝" w:hAnsi="ＭＳ Ｐ明朝" w:hint="eastAsia"/>
          <w:sz w:val="24"/>
          <w:szCs w:val="24"/>
        </w:rPr>
        <w:t>どっぷりはまった者</w:t>
      </w:r>
      <w:r w:rsidRPr="008907A6">
        <w:rPr>
          <w:rFonts w:ascii="ＭＳ Ｐ明朝" w:eastAsia="ＭＳ Ｐ明朝" w:hAnsi="ＭＳ Ｐ明朝"/>
          <w:sz w:val="24"/>
          <w:szCs w:val="24"/>
        </w:rPr>
        <w:t>だけが知ることのできる「謎」であり、</w:t>
      </w:r>
      <w:r w:rsidRPr="008907A6">
        <w:rPr>
          <w:rFonts w:ascii="ＭＳ Ｐ明朝" w:eastAsia="ＭＳ Ｐ明朝" w:hAnsi="ＭＳ Ｐ明朝" w:hint="eastAsia"/>
          <w:sz w:val="24"/>
          <w:szCs w:val="24"/>
        </w:rPr>
        <w:t>（彼らの欺瞞的な言い方をすれば）「深</w:t>
      </w:r>
      <w:r w:rsidR="004874E5" w:rsidRPr="008907A6">
        <w:rPr>
          <w:rFonts w:ascii="ＭＳ Ｐ明朝" w:eastAsia="ＭＳ Ｐ明朝" w:hAnsi="ＭＳ Ｐ明朝" w:hint="eastAsia"/>
          <w:sz w:val="24"/>
          <w:szCs w:val="24"/>
        </w:rPr>
        <w:t>み＜深いこと＞</w:t>
      </w:r>
      <w:r w:rsidRPr="008907A6">
        <w:rPr>
          <w:rFonts w:ascii="ＭＳ Ｐ明朝" w:eastAsia="ＭＳ Ｐ明朝" w:hAnsi="ＭＳ Ｐ明朝" w:hint="eastAsia"/>
          <w:sz w:val="24"/>
          <w:szCs w:val="24"/>
        </w:rPr>
        <w:t>」だからで</w:t>
      </w:r>
      <w:r w:rsidR="004874E5"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。このような秘密情報、根拠のない伝統、指導者</w:t>
      </w:r>
      <w:r w:rsidR="006E041B" w:rsidRPr="008907A6">
        <w:rPr>
          <w:rFonts w:ascii="ＭＳ Ｐ明朝" w:eastAsia="ＭＳ Ｐ明朝" w:hAnsi="ＭＳ Ｐ明朝" w:hint="eastAsia"/>
          <w:sz w:val="24"/>
          <w:szCs w:val="24"/>
        </w:rPr>
        <w:t>個人の＜間違うことはないという＞絶対</w:t>
      </w:r>
      <w:r w:rsidRPr="008907A6">
        <w:rPr>
          <w:rFonts w:ascii="ＭＳ Ｐ明朝" w:eastAsia="ＭＳ Ｐ明朝" w:hAnsi="ＭＳ Ｐ明朝" w:hint="eastAsia"/>
          <w:sz w:val="24"/>
          <w:szCs w:val="24"/>
        </w:rPr>
        <w:t>性や霊感への依存は、太古の昔からカルトの特徴で</w:t>
      </w:r>
      <w:r w:rsidR="006E041B" w:rsidRPr="008907A6">
        <w:rPr>
          <w:rFonts w:ascii="ＭＳ Ｐ明朝" w:eastAsia="ＭＳ Ｐ明朝" w:hAnsi="ＭＳ Ｐ明朝" w:hint="eastAsia"/>
          <w:sz w:val="24"/>
          <w:szCs w:val="24"/>
        </w:rPr>
        <w:t>し</w:t>
      </w:r>
      <w:r w:rsidRPr="008907A6">
        <w:rPr>
          <w:rFonts w:ascii="ＭＳ Ｐ明朝" w:eastAsia="ＭＳ Ｐ明朝" w:hAnsi="ＭＳ Ｐ明朝" w:hint="eastAsia"/>
          <w:sz w:val="24"/>
          <w:szCs w:val="24"/>
        </w:rPr>
        <w:t>た。それは、</w:t>
      </w:r>
      <w:r w:rsidRPr="008907A6">
        <w:rPr>
          <w:rFonts w:ascii="ＭＳ Ｐ明朝" w:eastAsia="ＭＳ Ｐ明朝" w:hAnsi="ＭＳ Ｐ明朝"/>
          <w:sz w:val="24"/>
          <w:szCs w:val="24"/>
        </w:rPr>
        <w:t>1世紀にテアテラ</w:t>
      </w:r>
      <w:r w:rsidR="006E041B" w:rsidRPr="008907A6">
        <w:rPr>
          <w:rFonts w:ascii="ＭＳ Ｐ明朝" w:eastAsia="ＭＳ Ｐ明朝" w:hAnsi="ＭＳ Ｐ明朝" w:hint="eastAsia"/>
          <w:sz w:val="24"/>
          <w:szCs w:val="24"/>
        </w:rPr>
        <w:t>の地域</w:t>
      </w:r>
      <w:r w:rsidR="001449A0"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教会</w:t>
      </w:r>
      <w:r w:rsidR="006E041B"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悩</w:t>
      </w:r>
      <w:r w:rsidR="006E041B" w:rsidRPr="008907A6">
        <w:rPr>
          <w:rFonts w:ascii="ＭＳ Ｐ明朝" w:eastAsia="ＭＳ Ｐ明朝" w:hAnsi="ＭＳ Ｐ明朝" w:hint="eastAsia"/>
          <w:sz w:val="24"/>
          <w:szCs w:val="24"/>
        </w:rPr>
        <w:t>みとなっていた</w:t>
      </w:r>
      <w:r w:rsidRPr="008907A6">
        <w:rPr>
          <w:rFonts w:ascii="ＭＳ Ｐ明朝" w:eastAsia="ＭＳ Ｐ明朝" w:hAnsi="ＭＳ Ｐ明朝"/>
          <w:sz w:val="24"/>
          <w:szCs w:val="24"/>
        </w:rPr>
        <w:t>グノーシス主義カルトにも当てはまり、</w:t>
      </w:r>
      <w:r w:rsidR="00813FDE" w:rsidRPr="008907A6">
        <w:rPr>
          <w:rFonts w:ascii="ＭＳ Ｐ明朝" w:eastAsia="ＭＳ Ｐ明朝" w:hAnsi="ＭＳ Ｐ明朝" w:hint="eastAsia"/>
          <w:sz w:val="24"/>
          <w:szCs w:val="24"/>
        </w:rPr>
        <w:t>歴史的に</w:t>
      </w:r>
      <w:r w:rsidRPr="008907A6">
        <w:rPr>
          <w:rFonts w:ascii="ＭＳ Ｐ明朝" w:eastAsia="ＭＳ Ｐ明朝" w:hAnsi="ＭＳ Ｐ明朝"/>
          <w:sz w:val="24"/>
          <w:szCs w:val="24"/>
        </w:rPr>
        <w:t>目に見える教会の</w:t>
      </w:r>
      <w:r w:rsidR="00813FDE" w:rsidRPr="008907A6">
        <w:rPr>
          <w:rFonts w:ascii="ＭＳ Ｐ明朝" w:eastAsia="ＭＳ Ｐ明朝" w:hAnsi="ＭＳ Ｐ明朝" w:hint="eastAsia"/>
          <w:sz w:val="24"/>
          <w:szCs w:val="24"/>
        </w:rPr>
        <w:t>テアテラ時代の虚飾的で</w:t>
      </w:r>
      <w:r w:rsidRPr="008907A6">
        <w:rPr>
          <w:rFonts w:ascii="ＭＳ Ｐ明朝" w:eastAsia="ＭＳ Ｐ明朝" w:hAnsi="ＭＳ Ｐ明朝"/>
          <w:sz w:val="24"/>
          <w:szCs w:val="24"/>
        </w:rPr>
        <w:t>中央集権的な組織が増えていったことにも当てはまり、そして今日</w:t>
      </w:r>
      <w:r w:rsidR="001449A0"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多くの「宗教」組織やカルトにも当てはま</w:t>
      </w:r>
      <w:r w:rsidR="00813FDE"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r w:rsidR="007C4FC7" w:rsidRPr="008907A6">
        <w:rPr>
          <w:rFonts w:ascii="ＭＳ Ｐ明朝" w:eastAsia="ＭＳ Ｐ明朝" w:hAnsi="ＭＳ Ｐ明朝" w:hint="eastAsia"/>
          <w:sz w:val="24"/>
          <w:szCs w:val="24"/>
        </w:rPr>
        <w:t>聖書の権威が取り除かれたなら、この地上にはそのような個人や集団に責任を負わせることのできる権威は存在し</w:t>
      </w:r>
      <w:r w:rsidR="001449A0" w:rsidRPr="008907A6">
        <w:rPr>
          <w:rFonts w:ascii="ＭＳ Ｐ明朝" w:eastAsia="ＭＳ Ｐ明朝" w:hAnsi="ＭＳ Ｐ明朝" w:hint="eastAsia"/>
          <w:sz w:val="24"/>
          <w:szCs w:val="24"/>
        </w:rPr>
        <w:t>ません</w:t>
      </w:r>
      <w:r w:rsidR="007C4FC7" w:rsidRPr="008907A6">
        <w:rPr>
          <w:rFonts w:ascii="ＭＳ Ｐ明朝" w:eastAsia="ＭＳ Ｐ明朝" w:hAnsi="ＭＳ Ｐ明朝" w:hint="eastAsia"/>
          <w:sz w:val="24"/>
          <w:szCs w:val="24"/>
        </w:rPr>
        <w:t>。現世でも来世でも、</w:t>
      </w:r>
      <w:r w:rsidRPr="008907A6">
        <w:rPr>
          <w:rFonts w:ascii="ＭＳ Ｐ明朝" w:eastAsia="ＭＳ Ｐ明朝" w:hAnsi="ＭＳ Ｐ明朝" w:hint="eastAsia"/>
          <w:sz w:val="24"/>
          <w:szCs w:val="24"/>
        </w:rPr>
        <w:t>神の御名</w:t>
      </w:r>
      <w:r w:rsidR="007C4FC7" w:rsidRPr="008907A6">
        <w:rPr>
          <w:rFonts w:ascii="ＭＳ Ｐ明朝" w:eastAsia="ＭＳ Ｐ明朝" w:hAnsi="ＭＳ Ｐ明朝" w:hint="eastAsia"/>
          <w:sz w:val="24"/>
          <w:szCs w:val="24"/>
        </w:rPr>
        <w:t>を用いて</w:t>
      </w:r>
      <w:r w:rsidRPr="008907A6">
        <w:rPr>
          <w:rFonts w:ascii="ＭＳ Ｐ明朝" w:eastAsia="ＭＳ Ｐ明朝" w:hAnsi="ＭＳ Ｐ明朝" w:hint="eastAsia"/>
          <w:sz w:val="24"/>
          <w:szCs w:val="24"/>
        </w:rPr>
        <w:t>欺くすべて</w:t>
      </w:r>
      <w:r w:rsidR="007C4FC7" w:rsidRPr="008907A6">
        <w:rPr>
          <w:rFonts w:ascii="ＭＳ Ｐ明朝" w:eastAsia="ＭＳ Ｐ明朝" w:hAnsi="ＭＳ Ｐ明朝" w:hint="eastAsia"/>
          <w:sz w:val="24"/>
          <w:szCs w:val="24"/>
        </w:rPr>
        <w:t>の者の責任を問うことができるのは</w:t>
      </w:r>
      <w:r w:rsidRPr="008907A6">
        <w:rPr>
          <w:rFonts w:ascii="ＭＳ Ｐ明朝" w:eastAsia="ＭＳ Ｐ明朝" w:hAnsi="ＭＳ Ｐ明朝" w:hint="eastAsia"/>
          <w:sz w:val="24"/>
          <w:szCs w:val="24"/>
        </w:rPr>
        <w:t>、神のおかげで</w:t>
      </w:r>
      <w:r w:rsidR="007C4FC7"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！上記の</w:t>
      </w:r>
      <w:r w:rsidRPr="008907A6">
        <w:rPr>
          <w:rFonts w:ascii="ＭＳ Ｐ明朝" w:eastAsia="ＭＳ Ｐ明朝" w:hAnsi="ＭＳ Ｐ明朝"/>
          <w:sz w:val="24"/>
          <w:szCs w:val="24"/>
        </w:rPr>
        <w:t>21-23節で、イゼベルとその姦淫者たち、そしてその子供たちを裁く責任</w:t>
      </w:r>
      <w:r w:rsidR="007C4FC7" w:rsidRPr="008907A6">
        <w:rPr>
          <w:rFonts w:ascii="ＭＳ Ｐ明朝" w:eastAsia="ＭＳ Ｐ明朝" w:hAnsi="ＭＳ Ｐ明朝" w:hint="eastAsia"/>
          <w:sz w:val="24"/>
          <w:szCs w:val="24"/>
        </w:rPr>
        <w:t>を</w:t>
      </w:r>
      <w:r w:rsidRPr="008907A6">
        <w:rPr>
          <w:rFonts w:ascii="ＭＳ Ｐ明朝" w:eastAsia="ＭＳ Ｐ明朝" w:hAnsi="ＭＳ Ｐ明朝"/>
          <w:sz w:val="24"/>
          <w:szCs w:val="24"/>
        </w:rPr>
        <w:t>主ご自身が負</w:t>
      </w:r>
      <w:r w:rsidR="007C4FC7" w:rsidRPr="008907A6">
        <w:rPr>
          <w:rFonts w:ascii="ＭＳ Ｐ明朝" w:eastAsia="ＭＳ Ｐ明朝" w:hAnsi="ＭＳ Ｐ明朝" w:hint="eastAsia"/>
          <w:sz w:val="24"/>
          <w:szCs w:val="24"/>
        </w:rPr>
        <w:t>われる</w:t>
      </w:r>
      <w:r w:rsidRPr="008907A6">
        <w:rPr>
          <w:rFonts w:ascii="ＭＳ Ｐ明朝" w:eastAsia="ＭＳ Ｐ明朝" w:hAnsi="ＭＳ Ｐ明朝"/>
          <w:sz w:val="24"/>
          <w:szCs w:val="24"/>
        </w:rPr>
        <w:t>と言</w:t>
      </w:r>
      <w:r w:rsidR="007C4FC7" w:rsidRPr="008907A6">
        <w:rPr>
          <w:rFonts w:ascii="ＭＳ Ｐ明朝" w:eastAsia="ＭＳ Ｐ明朝" w:hAnsi="ＭＳ Ｐ明朝" w:hint="eastAsia"/>
          <w:sz w:val="24"/>
          <w:szCs w:val="24"/>
        </w:rPr>
        <w:t>っておられる</w:t>
      </w:r>
      <w:r w:rsidRPr="008907A6">
        <w:rPr>
          <w:rFonts w:ascii="ＭＳ Ｐ明朝" w:eastAsia="ＭＳ Ｐ明朝" w:hAnsi="ＭＳ Ｐ明朝"/>
          <w:sz w:val="24"/>
          <w:szCs w:val="24"/>
        </w:rPr>
        <w:t>のは、まさにこのためで</w:t>
      </w:r>
      <w:r w:rsidR="007C4FC7"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1CCBAFC6" w14:textId="77777777" w:rsidR="00C34629" w:rsidRPr="008907A6" w:rsidRDefault="00C34629" w:rsidP="00C34629">
      <w:pPr>
        <w:rPr>
          <w:rFonts w:ascii="ＭＳ Ｐ明朝" w:eastAsia="ＭＳ Ｐ明朝" w:hAnsi="ＭＳ Ｐ明朝"/>
          <w:sz w:val="24"/>
          <w:szCs w:val="24"/>
        </w:rPr>
      </w:pPr>
    </w:p>
    <w:p w14:paraId="4D22F7BA" w14:textId="14C5C090" w:rsidR="00C34629" w:rsidRPr="008907A6" w:rsidRDefault="009433AC" w:rsidP="007C4FC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とにかく、</w:t>
      </w:r>
      <w:r w:rsidR="00C34629" w:rsidRPr="008907A6">
        <w:rPr>
          <w:rFonts w:ascii="ＭＳ Ｐ明朝" w:eastAsia="ＭＳ Ｐ明朝" w:hAnsi="ＭＳ Ｐ明朝" w:hint="eastAsia"/>
          <w:sz w:val="24"/>
          <w:szCs w:val="24"/>
        </w:rPr>
        <w:t>イゼベルを</w:t>
      </w:r>
      <w:r w:rsidRPr="008907A6">
        <w:rPr>
          <w:rFonts w:ascii="ＭＳ Ｐ明朝" w:eastAsia="ＭＳ Ｐ明朝" w:hAnsi="ＭＳ Ｐ明朝" w:hint="eastAsia"/>
          <w:sz w:val="24"/>
          <w:szCs w:val="24"/>
        </w:rPr>
        <w:t>「なすがままにさせている」</w:t>
      </w:r>
      <w:r w:rsidR="00C34629" w:rsidRPr="008907A6">
        <w:rPr>
          <w:rFonts w:ascii="ＭＳ Ｐ明朝" w:eastAsia="ＭＳ Ｐ明朝" w:hAnsi="ＭＳ Ｐ明朝"/>
          <w:sz w:val="24"/>
          <w:szCs w:val="24"/>
        </w:rPr>
        <w:t>こと</w:t>
      </w:r>
      <w:r w:rsidRPr="008907A6">
        <w:rPr>
          <w:rFonts w:ascii="ＭＳ Ｐ明朝" w:eastAsia="ＭＳ Ｐ明朝" w:hAnsi="ＭＳ Ｐ明朝" w:hint="eastAsia"/>
          <w:sz w:val="24"/>
          <w:szCs w:val="24"/>
        </w:rPr>
        <w:t>が、</w:t>
      </w:r>
      <w:r w:rsidR="00C34629" w:rsidRPr="008907A6">
        <w:rPr>
          <w:rFonts w:ascii="ＭＳ Ｐ明朝" w:eastAsia="ＭＳ Ｐ明朝" w:hAnsi="ＭＳ Ｐ明朝"/>
          <w:sz w:val="24"/>
          <w:szCs w:val="24"/>
        </w:rPr>
        <w:t>テアテラの教会時代に対する指摘であったにもかかわらず、主はここで（</w:t>
      </w:r>
      <w:r w:rsidRPr="008907A6">
        <w:rPr>
          <w:rFonts w:ascii="ＭＳ Ｐ明朝" w:eastAsia="ＭＳ Ｐ明朝" w:hAnsi="ＭＳ Ｐ明朝" w:hint="eastAsia"/>
          <w:sz w:val="24"/>
          <w:szCs w:val="24"/>
        </w:rPr>
        <w:t>そ</w:t>
      </w:r>
      <w:r w:rsidR="00C34629" w:rsidRPr="008907A6">
        <w:rPr>
          <w:rFonts w:ascii="ＭＳ Ｐ明朝" w:eastAsia="ＭＳ Ｐ明朝" w:hAnsi="ＭＳ Ｐ明朝"/>
          <w:sz w:val="24"/>
          <w:szCs w:val="24"/>
        </w:rPr>
        <w:t>の</w:t>
      </w:r>
      <w:r w:rsidRPr="008907A6">
        <w:rPr>
          <w:rFonts w:ascii="ＭＳ Ｐ明朝" w:eastAsia="ＭＳ Ｐ明朝" w:hAnsi="ＭＳ Ｐ明朝" w:hint="eastAsia"/>
          <w:sz w:val="24"/>
          <w:szCs w:val="24"/>
        </w:rPr>
        <w:t>教会の</w:t>
      </w:r>
      <w:r w:rsidR="00C34629" w:rsidRPr="008907A6">
        <w:rPr>
          <w:rFonts w:ascii="ＭＳ Ｐ明朝" w:eastAsia="ＭＳ Ｐ明朝" w:hAnsi="ＭＳ Ｐ明朝"/>
          <w:sz w:val="24"/>
          <w:szCs w:val="24"/>
        </w:rPr>
        <w:t>中にいる真の信者たちに向かって）、主に仕えることは</w:t>
      </w:r>
      <w:r w:rsidR="00C34629" w:rsidRPr="008907A6">
        <w:rPr>
          <w:rFonts w:ascii="ＭＳ Ｐ明朝" w:eastAsia="ＭＳ Ｐ明朝" w:hAnsi="ＭＳ Ｐ明朝"/>
          <w:sz w:val="24"/>
          <w:szCs w:val="24"/>
        </w:rPr>
        <w:lastRenderedPageBreak/>
        <w:t>個々のクリスチャンに与えられた責任であり、私たちの第一の責任は十字架を負って毎日主に従うことであると強調</w:t>
      </w:r>
      <w:r w:rsidRPr="008907A6">
        <w:rPr>
          <w:rFonts w:ascii="ＭＳ Ｐ明朝" w:eastAsia="ＭＳ Ｐ明朝" w:hAnsi="ＭＳ Ｐ明朝" w:hint="eastAsia"/>
          <w:sz w:val="24"/>
          <w:szCs w:val="24"/>
        </w:rPr>
        <w:t>しておられます</w:t>
      </w:r>
      <w:r w:rsidR="00C34629" w:rsidRPr="008907A6">
        <w:rPr>
          <w:rFonts w:ascii="ＭＳ Ｐ明朝" w:eastAsia="ＭＳ Ｐ明朝" w:hAnsi="ＭＳ Ｐ明朝"/>
          <w:sz w:val="24"/>
          <w:szCs w:val="24"/>
        </w:rPr>
        <w:t>（</w:t>
      </w:r>
      <w:hyperlink r:id="rId409" w:anchor="9:23" w:tooltip="それから、みんなの者に言われた、「だれでもわたしについてきたいと思うなら、自分を捨て、日々自分の十字架を負うて、わたしに従ってきなさい。 " w:history="1">
        <w:r w:rsidR="00C34629" w:rsidRPr="008907A6">
          <w:rPr>
            <w:rStyle w:val="a3"/>
            <w:rFonts w:ascii="ＭＳ Ｐ明朝" w:eastAsia="ＭＳ Ｐ明朝" w:hAnsi="ＭＳ Ｐ明朝"/>
            <w:color w:val="auto"/>
            <w:sz w:val="24"/>
            <w:szCs w:val="24"/>
          </w:rPr>
          <w:t>ルカ9</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23</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各</w:t>
      </w:r>
      <w:r w:rsidR="00C34629" w:rsidRPr="008907A6">
        <w:rPr>
          <w:rFonts w:ascii="ＭＳ Ｐ明朝" w:eastAsia="ＭＳ Ｐ明朝" w:hAnsi="ＭＳ Ｐ明朝"/>
          <w:sz w:val="24"/>
          <w:szCs w:val="24"/>
        </w:rPr>
        <w:t>個人</w:t>
      </w:r>
      <w:r w:rsidRPr="008907A6">
        <w:rPr>
          <w:rFonts w:ascii="ＭＳ Ｐ明朝" w:eastAsia="ＭＳ Ｐ明朝" w:hAnsi="ＭＳ Ｐ明朝" w:hint="eastAsia"/>
          <w:sz w:val="24"/>
          <w:szCs w:val="24"/>
        </w:rPr>
        <w:t>の</w:t>
      </w:r>
      <w:r w:rsidR="00C34629" w:rsidRPr="008907A6">
        <w:rPr>
          <w:rFonts w:ascii="ＭＳ Ｐ明朝" w:eastAsia="ＭＳ Ｐ明朝" w:hAnsi="ＭＳ Ｐ明朝"/>
          <w:sz w:val="24"/>
          <w:szCs w:val="24"/>
        </w:rPr>
        <w:t>敬虔さと</w:t>
      </w:r>
      <w:r w:rsidRPr="008907A6">
        <w:rPr>
          <w:rFonts w:ascii="ＭＳ Ｐ明朝" w:eastAsia="ＭＳ Ｐ明朝" w:hAnsi="ＭＳ Ｐ明朝" w:hint="eastAsia"/>
          <w:sz w:val="24"/>
          <w:szCs w:val="24"/>
        </w:rPr>
        <w:t>各</w:t>
      </w:r>
      <w:r w:rsidR="00C34629" w:rsidRPr="008907A6">
        <w:rPr>
          <w:rFonts w:ascii="ＭＳ Ｐ明朝" w:eastAsia="ＭＳ Ｐ明朝" w:hAnsi="ＭＳ Ｐ明朝"/>
          <w:sz w:val="24"/>
          <w:szCs w:val="24"/>
        </w:rPr>
        <w:t>個人</w:t>
      </w:r>
      <w:r w:rsidRPr="008907A6">
        <w:rPr>
          <w:rFonts w:ascii="ＭＳ Ｐ明朝" w:eastAsia="ＭＳ Ｐ明朝" w:hAnsi="ＭＳ Ｐ明朝" w:hint="eastAsia"/>
          <w:sz w:val="24"/>
          <w:szCs w:val="24"/>
        </w:rPr>
        <w:t>の</w:t>
      </w:r>
      <w:r w:rsidR="00C34629" w:rsidRPr="008907A6">
        <w:rPr>
          <w:rFonts w:ascii="ＭＳ Ｐ明朝" w:eastAsia="ＭＳ Ｐ明朝" w:hAnsi="ＭＳ Ｐ明朝"/>
          <w:sz w:val="24"/>
          <w:szCs w:val="24"/>
        </w:rPr>
        <w:t>成長がなければ、神のみこころの範囲内で活動していない組織や個人を改革しようとしても、</w:t>
      </w:r>
      <w:r w:rsidRPr="008907A6">
        <w:rPr>
          <w:rFonts w:ascii="ＭＳ Ｐ明朝" w:eastAsia="ＭＳ Ｐ明朝" w:hAnsi="ＭＳ Ｐ明朝" w:hint="eastAsia"/>
          <w:sz w:val="24"/>
          <w:szCs w:val="24"/>
        </w:rPr>
        <w:t>無駄なことです</w:t>
      </w:r>
      <w:r w:rsidR="00C34629" w:rsidRPr="008907A6">
        <w:rPr>
          <w:rFonts w:ascii="ＭＳ Ｐ明朝" w:eastAsia="ＭＳ Ｐ明朝" w:hAnsi="ＭＳ Ｐ明朝"/>
          <w:sz w:val="24"/>
          <w:szCs w:val="24"/>
        </w:rPr>
        <w:t>（</w:t>
      </w:r>
      <w:hyperlink r:id="rId410" w:anchor="7:3" w:tooltip="なぜ、兄弟の目にあるちりを見ながら、自分の目にある梁を認めないのか。 自分の目には梁があるのに、どうして兄弟にむかって、あなたの目からちりを取らせてください、と言えようか。 偽善者よ、まず自分の目から梁を取りのけるがよい。そうすれば、はっきり見えるようになって、兄弟の目からちりを取りのけることができるだろう。 " w:history="1">
        <w:r w:rsidR="00C34629" w:rsidRPr="008907A6">
          <w:rPr>
            <w:rStyle w:val="a3"/>
            <w:rFonts w:ascii="ＭＳ Ｐ明朝" w:eastAsia="ＭＳ Ｐ明朝" w:hAnsi="ＭＳ Ｐ明朝"/>
            <w:color w:val="auto"/>
            <w:sz w:val="24"/>
            <w:szCs w:val="24"/>
          </w:rPr>
          <w:t>マタ</w:t>
        </w:r>
        <w:r w:rsidRPr="008907A6">
          <w:rPr>
            <w:rStyle w:val="a3"/>
            <w:rFonts w:ascii="ＭＳ Ｐ明朝" w:eastAsia="ＭＳ Ｐ明朝" w:hAnsi="ＭＳ Ｐ明朝"/>
            <w:color w:val="auto"/>
            <w:sz w:val="24"/>
            <w:szCs w:val="24"/>
          </w:rPr>
          <w:t>イ</w:t>
        </w:r>
        <w:r w:rsidR="00C34629" w:rsidRPr="008907A6">
          <w:rPr>
            <w:rStyle w:val="a3"/>
            <w:rFonts w:ascii="ＭＳ Ｐ明朝" w:eastAsia="ＭＳ Ｐ明朝" w:hAnsi="ＭＳ Ｐ明朝"/>
            <w:color w:val="auto"/>
            <w:sz w:val="24"/>
            <w:szCs w:val="24"/>
          </w:rPr>
          <w:t>7</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3-5</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）。私たちが本当に神に従い、知識、聖化、</w:t>
      </w:r>
      <w:r w:rsidR="00D60C95" w:rsidRPr="008907A6">
        <w:rPr>
          <w:rFonts w:ascii="ＭＳ Ｐ明朝" w:eastAsia="ＭＳ Ｐ明朝" w:hAnsi="ＭＳ Ｐ明朝" w:hint="eastAsia"/>
          <w:sz w:val="24"/>
          <w:szCs w:val="24"/>
        </w:rPr>
        <w:t>実を結ぶこと</w:t>
      </w:r>
      <w:r w:rsidR="00C34629" w:rsidRPr="008907A6">
        <w:rPr>
          <w:rFonts w:ascii="ＭＳ Ｐ明朝" w:eastAsia="ＭＳ Ｐ明朝" w:hAnsi="ＭＳ Ｐ明朝"/>
          <w:sz w:val="24"/>
          <w:szCs w:val="24"/>
        </w:rPr>
        <w:t>において成長</w:t>
      </w:r>
      <w:r w:rsidR="00C34629" w:rsidRPr="008907A6">
        <w:rPr>
          <w:rFonts w:ascii="ＭＳ Ｐ明朝" w:eastAsia="ＭＳ Ｐ明朝" w:hAnsi="ＭＳ Ｐ明朝" w:hint="eastAsia"/>
          <w:sz w:val="24"/>
          <w:szCs w:val="24"/>
        </w:rPr>
        <w:t>しているのなら、神は私たちに「</w:t>
      </w:r>
      <w:r w:rsidR="00D60C95" w:rsidRPr="008907A6">
        <w:rPr>
          <w:rFonts w:ascii="BIZ UDPゴシック" w:eastAsia="BIZ UDPゴシック" w:hAnsi="BIZ UDPゴシック" w:hint="eastAsia"/>
          <w:sz w:val="24"/>
          <w:szCs w:val="24"/>
        </w:rPr>
        <w:t>別に他</w:t>
      </w:r>
      <w:r w:rsidR="00C34629" w:rsidRPr="008907A6">
        <w:rPr>
          <w:rFonts w:ascii="BIZ UDPゴシック" w:eastAsia="BIZ UDPゴシック" w:hAnsi="BIZ UDPゴシック" w:hint="eastAsia"/>
          <w:sz w:val="24"/>
          <w:szCs w:val="24"/>
        </w:rPr>
        <w:t>の重荷を負わせることはない</w:t>
      </w:r>
      <w:r w:rsidR="00C34629" w:rsidRPr="008907A6">
        <w:rPr>
          <w:rFonts w:ascii="ＭＳ Ｐ明朝" w:eastAsia="ＭＳ Ｐ明朝" w:hAnsi="ＭＳ Ｐ明朝" w:hint="eastAsia"/>
          <w:sz w:val="24"/>
          <w:szCs w:val="24"/>
        </w:rPr>
        <w:t>」</w:t>
      </w:r>
      <w:r w:rsidR="00D60C95" w:rsidRPr="008907A6">
        <w:rPr>
          <w:rFonts w:ascii="ＭＳ Ｐ明朝" w:eastAsia="ＭＳ Ｐ明朝" w:hAnsi="ＭＳ Ｐ明朝" w:hint="eastAsia"/>
          <w:sz w:val="24"/>
          <w:szCs w:val="24"/>
        </w:rPr>
        <w:t>のです</w:t>
      </w:r>
      <w:r w:rsidR="00C34629" w:rsidRPr="008907A6">
        <w:rPr>
          <w:rFonts w:ascii="ＭＳ Ｐ明朝" w:eastAsia="ＭＳ Ｐ明朝" w:hAnsi="ＭＳ Ｐ明朝" w:hint="eastAsia"/>
          <w:sz w:val="24"/>
          <w:szCs w:val="24"/>
        </w:rPr>
        <w:t>（</w:t>
      </w:r>
      <w:hyperlink r:id="rId411" w:anchor="2:24" w:tooltip="また、テアテラにいるほかの人たちで、まだあの女の教を受けておらず、サタンの、いわゆる「深み」を知らないあなたがたに言う。わたしは別にほかの重荷を、あなたがたに負わせることはしない。 " w:history="1">
        <w:r w:rsidR="00D60C95" w:rsidRPr="008907A6">
          <w:rPr>
            <w:rStyle w:val="a3"/>
            <w:rFonts w:ascii="ＭＳ Ｐ明朝" w:eastAsia="ＭＳ Ｐ明朝" w:hAnsi="ＭＳ Ｐ明朝" w:hint="eastAsia"/>
            <w:color w:val="auto"/>
            <w:sz w:val="24"/>
            <w:szCs w:val="24"/>
          </w:rPr>
          <w:t>黙示録2章</w:t>
        </w:r>
        <w:r w:rsidR="00C34629" w:rsidRPr="008907A6">
          <w:rPr>
            <w:rStyle w:val="a3"/>
            <w:rFonts w:ascii="ＭＳ Ｐ明朝" w:eastAsia="ＭＳ Ｐ明朝" w:hAnsi="ＭＳ Ｐ明朝"/>
            <w:color w:val="auto"/>
            <w:sz w:val="24"/>
            <w:szCs w:val="24"/>
          </w:rPr>
          <w:t>24節</w:t>
        </w:r>
      </w:hyperlink>
      <w:r w:rsidR="00C34629" w:rsidRPr="008907A6">
        <w:rPr>
          <w:rFonts w:ascii="ＭＳ Ｐ明朝" w:eastAsia="ＭＳ Ｐ明朝" w:hAnsi="ＭＳ Ｐ明朝"/>
          <w:sz w:val="24"/>
          <w:szCs w:val="24"/>
        </w:rPr>
        <w:t>）。これが「堅く守る」ことの本質であり、一方では継続的な成長と奉仕の忍耐であり、他方ではすべての悪から離れること</w:t>
      </w:r>
      <w:r w:rsidR="00D60C95" w:rsidRPr="008907A6">
        <w:rPr>
          <w:rFonts w:ascii="ＭＳ Ｐ明朝" w:eastAsia="ＭＳ Ｐ明朝" w:hAnsi="ＭＳ Ｐ明朝" w:hint="eastAsia"/>
          <w:sz w:val="24"/>
          <w:szCs w:val="24"/>
        </w:rPr>
        <w:t>なのです</w:t>
      </w:r>
      <w:r w:rsidR="00C34629" w:rsidRPr="008907A6">
        <w:rPr>
          <w:rFonts w:ascii="ＭＳ Ｐ明朝" w:eastAsia="ＭＳ Ｐ明朝" w:hAnsi="ＭＳ Ｐ明朝"/>
          <w:sz w:val="24"/>
          <w:szCs w:val="24"/>
        </w:rPr>
        <w:t>（</w:t>
      </w:r>
      <w:hyperlink r:id="rId412" w:anchor="1:8" w:tooltip="よく注意して、わたしたちの働いて得た成果を失うことがなく、豊かな報いを受けられるようにしなさい。 " w:history="1">
        <w:r w:rsidR="0042278A" w:rsidRPr="008907A6">
          <w:rPr>
            <w:rStyle w:val="a3"/>
            <w:rFonts w:ascii="ＭＳ Ｐ明朝" w:eastAsia="ＭＳ Ｐ明朝" w:hAnsi="ＭＳ Ｐ明朝"/>
            <w:color w:val="auto"/>
            <w:sz w:val="24"/>
            <w:szCs w:val="24"/>
          </w:rPr>
          <w:t>第二ヨハネ</w:t>
        </w:r>
        <w:r w:rsidR="00C34629" w:rsidRPr="008907A6">
          <w:rPr>
            <w:rStyle w:val="a3"/>
            <w:rFonts w:ascii="ＭＳ Ｐ明朝" w:eastAsia="ＭＳ Ｐ明朝" w:hAnsi="ＭＳ Ｐ明朝"/>
            <w:color w:val="auto"/>
            <w:sz w:val="24"/>
            <w:szCs w:val="24"/>
          </w:rPr>
          <w:t>1</w:t>
        </w:r>
        <w:r w:rsidR="0042278A"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8</w:t>
        </w:r>
        <w:r w:rsidR="0042278A"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 xml:space="preserve">; </w:t>
      </w:r>
      <w:hyperlink r:id="rId413" w:anchor="1:10" w:tooltip="兄弟たちよ。それだから、ますます励んで、あなたがたの受けた召しと選びとを、確かなものにしなさい。そうすれば、決してあやまちに陥ることはない。 " w:history="1">
        <w:r w:rsidR="0042278A" w:rsidRPr="008907A6">
          <w:rPr>
            <w:rStyle w:val="a3"/>
            <w:rFonts w:ascii="ＭＳ Ｐ明朝" w:eastAsia="ＭＳ Ｐ明朝" w:hAnsi="ＭＳ Ｐ明朝"/>
            <w:color w:val="auto"/>
            <w:sz w:val="24"/>
            <w:szCs w:val="24"/>
          </w:rPr>
          <w:t>第二ペテロ</w:t>
        </w:r>
        <w:r w:rsidR="00C34629" w:rsidRPr="008907A6">
          <w:rPr>
            <w:rStyle w:val="a3"/>
            <w:rFonts w:ascii="ＭＳ Ｐ明朝" w:eastAsia="ＭＳ Ｐ明朝" w:hAnsi="ＭＳ Ｐ明朝"/>
            <w:color w:val="auto"/>
            <w:sz w:val="24"/>
            <w:szCs w:val="24"/>
          </w:rPr>
          <w:t>1</w:t>
        </w:r>
        <w:r w:rsidR="0042278A"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10</w:t>
        </w:r>
        <w:r w:rsidR="0042278A"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参照）。</w:t>
      </w:r>
    </w:p>
    <w:p w14:paraId="51866845" w14:textId="77777777" w:rsidR="00C34629" w:rsidRPr="008907A6" w:rsidRDefault="00C34629" w:rsidP="00C34629">
      <w:pPr>
        <w:rPr>
          <w:rFonts w:ascii="ＭＳ Ｐ明朝" w:eastAsia="ＭＳ Ｐ明朝" w:hAnsi="ＭＳ Ｐ明朝"/>
          <w:sz w:val="24"/>
          <w:szCs w:val="24"/>
        </w:rPr>
      </w:pPr>
    </w:p>
    <w:p w14:paraId="2C5B06C5" w14:textId="03637031" w:rsidR="00C34629" w:rsidRPr="008907A6" w:rsidRDefault="00C34629" w:rsidP="00D60C95">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あらゆる面で主であり救い主</w:t>
      </w:r>
      <w:r w:rsidR="001449A0" w:rsidRPr="008907A6">
        <w:rPr>
          <w:rFonts w:ascii="ＭＳ Ｐ明朝" w:eastAsia="ＭＳ Ｐ明朝" w:hAnsi="ＭＳ Ｐ明朝" w:hint="eastAsia"/>
          <w:sz w:val="24"/>
          <w:szCs w:val="24"/>
        </w:rPr>
        <w:t>であられる方</w:t>
      </w:r>
      <w:r w:rsidRPr="008907A6">
        <w:rPr>
          <w:rFonts w:ascii="ＭＳ Ｐ明朝" w:eastAsia="ＭＳ Ｐ明朝" w:hAnsi="ＭＳ Ｐ明朝" w:hint="eastAsia"/>
          <w:sz w:val="24"/>
          <w:szCs w:val="24"/>
        </w:rPr>
        <w:t>を喜ばせようとしているクリスチャンにとって、</w:t>
      </w:r>
      <w:r w:rsidR="0042278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イゼベル</w:t>
      </w:r>
      <w:r w:rsidR="0042278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が売り込んでいるような偽りの宗教は、最も危険なタイプの悪の一つで</w:t>
      </w:r>
      <w:r w:rsidR="001449A0"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。というのも、偽のシステムが魅力的で、興味深く、善良で、</w:t>
      </w:r>
      <w:r w:rsidR="0042278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深</w:t>
      </w:r>
      <w:r w:rsidR="00D60C95" w:rsidRPr="008907A6">
        <w:rPr>
          <w:rFonts w:ascii="ＭＳ Ｐ明朝" w:eastAsia="ＭＳ Ｐ明朝" w:hAnsi="ＭＳ Ｐ明朝" w:hint="eastAsia"/>
          <w:sz w:val="24"/>
          <w:szCs w:val="24"/>
        </w:rPr>
        <w:t>みのある</w:t>
      </w:r>
      <w:r w:rsidR="0042278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ものであるように（外から）見せるためには、常に多くの巧妙さと努力が費やされ</w:t>
      </w:r>
      <w:r w:rsidR="00D60C95" w:rsidRPr="008907A6">
        <w:rPr>
          <w:rFonts w:ascii="ＭＳ Ｐ明朝" w:eastAsia="ＭＳ Ｐ明朝" w:hAnsi="ＭＳ Ｐ明朝" w:hint="eastAsia"/>
          <w:sz w:val="24"/>
          <w:szCs w:val="24"/>
        </w:rPr>
        <w:t>ているからです</w:t>
      </w:r>
      <w:r w:rsidRPr="008907A6">
        <w:rPr>
          <w:rFonts w:ascii="ＭＳ Ｐ明朝" w:eastAsia="ＭＳ Ｐ明朝" w:hAnsi="ＭＳ Ｐ明朝"/>
          <w:sz w:val="24"/>
          <w:szCs w:val="24"/>
        </w:rPr>
        <w:t>。しかし、その複雑さはクモの巣、その外見の美しさは白塗りの墓、その魅力的な特徴は売春婦の魅力のようなもので</w:t>
      </w:r>
      <w:r w:rsidR="00D60C95"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。どんなに美しい建物、儀式、道具、彫像、法衣などがあろうとも、私た</w:t>
      </w:r>
      <w:r w:rsidRPr="008907A6">
        <w:rPr>
          <w:rFonts w:ascii="ＭＳ Ｐ明朝" w:eastAsia="ＭＳ Ｐ明朝" w:hAnsi="ＭＳ Ｐ明朝" w:hint="eastAsia"/>
          <w:sz w:val="24"/>
          <w:szCs w:val="24"/>
        </w:rPr>
        <w:t>ちがここにいるのは、質素な服装で、戸外で、言葉だけでシンプルに教えてくださったキリストを礼拝するためなの</w:t>
      </w:r>
      <w:r w:rsidR="00D60C95"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。聖人や使徒や</w:t>
      </w:r>
      <w:r w:rsidR="0013034C" w:rsidRPr="008907A6">
        <w:rPr>
          <w:rFonts w:ascii="ＭＳ Ｐ明朝" w:eastAsia="ＭＳ Ｐ明朝" w:hAnsi="ＭＳ Ｐ明朝" w:hint="eastAsia"/>
          <w:sz w:val="24"/>
          <w:szCs w:val="24"/>
        </w:rPr>
        <w:t>牧師</w:t>
      </w:r>
      <w:r w:rsidRPr="008907A6">
        <w:rPr>
          <w:rFonts w:ascii="ＭＳ Ｐ明朝" w:eastAsia="ＭＳ Ｐ明朝" w:hAnsi="ＭＳ Ｐ明朝" w:hint="eastAsia"/>
          <w:sz w:val="24"/>
          <w:szCs w:val="24"/>
        </w:rPr>
        <w:t>や教皇やマリアや天使がどんなに魅力的であっても、私たちは神とその御子だけを礼拝するためにここにいるの</w:t>
      </w:r>
      <w:r w:rsidR="00D60C95"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。奇跡的な賜物、神秘的な教え、超自然的な出来事や顕現がどんなに楽しいものであっても、私たちは神の御言葉の真理を</w:t>
      </w:r>
      <w:r w:rsidRPr="008907A6">
        <w:rPr>
          <w:rFonts w:ascii="ＭＳ Ｐ明朝" w:eastAsia="ＭＳ Ｐ明朝" w:hAnsi="ＭＳ Ｐ明朝" w:hint="eastAsia"/>
          <w:sz w:val="24"/>
          <w:szCs w:val="24"/>
        </w:rPr>
        <w:lastRenderedPageBreak/>
        <w:t>信じ、御言葉を通して霊とまことをもって神を礼拝するためにここにいるのです。イエス・キリストに従うために、この</w:t>
      </w:r>
      <w:r w:rsidR="00D60C95" w:rsidRPr="008907A6">
        <w:rPr>
          <w:rFonts w:ascii="ＭＳ Ｐ明朝" w:eastAsia="ＭＳ Ｐ明朝" w:hAnsi="ＭＳ Ｐ明朝" w:hint="eastAsia"/>
          <w:sz w:val="24"/>
          <w:szCs w:val="24"/>
        </w:rPr>
        <w:t>原則</w:t>
      </w:r>
      <w:r w:rsidRPr="008907A6">
        <w:rPr>
          <w:rFonts w:ascii="ＭＳ Ｐ明朝" w:eastAsia="ＭＳ Ｐ明朝" w:hAnsi="ＭＳ Ｐ明朝" w:hint="eastAsia"/>
          <w:sz w:val="24"/>
          <w:szCs w:val="24"/>
        </w:rPr>
        <w:t>、すなわち神の聖なる</w:t>
      </w:r>
      <w:r w:rsidR="00D60C95" w:rsidRPr="008907A6">
        <w:rPr>
          <w:rFonts w:ascii="ＭＳ Ｐ明朝" w:eastAsia="ＭＳ Ｐ明朝" w:hAnsi="ＭＳ Ｐ明朝" w:hint="eastAsia"/>
          <w:sz w:val="24"/>
          <w:szCs w:val="24"/>
        </w:rPr>
        <w:t>聖書</w:t>
      </w:r>
      <w:r w:rsidRPr="008907A6">
        <w:rPr>
          <w:rFonts w:ascii="ＭＳ Ｐ明朝" w:eastAsia="ＭＳ Ｐ明朝" w:hAnsi="ＭＳ Ｐ明朝" w:hint="eastAsia"/>
          <w:sz w:val="24"/>
          <w:szCs w:val="24"/>
        </w:rPr>
        <w:t>の</w:t>
      </w:r>
      <w:r w:rsidR="00D60C95" w:rsidRPr="008907A6">
        <w:rPr>
          <w:rFonts w:ascii="ＭＳ Ｐ明朝" w:eastAsia="ＭＳ Ｐ明朝" w:hAnsi="ＭＳ Ｐ明朝" w:hint="eastAsia"/>
          <w:sz w:val="24"/>
          <w:szCs w:val="24"/>
        </w:rPr>
        <w:t>法則</w:t>
      </w:r>
      <w:r w:rsidRPr="008907A6">
        <w:rPr>
          <w:rFonts w:ascii="ＭＳ Ｐ明朝" w:eastAsia="ＭＳ Ｐ明朝" w:hAnsi="ＭＳ Ｐ明朝" w:hint="eastAsia"/>
          <w:sz w:val="24"/>
          <w:szCs w:val="24"/>
        </w:rPr>
        <w:t>や「正典」を</w:t>
      </w:r>
      <w:r w:rsidR="00D60C95" w:rsidRPr="008907A6">
        <w:rPr>
          <w:rFonts w:ascii="ＭＳ Ｐ明朝" w:eastAsia="ＭＳ Ｐ明朝" w:hAnsi="ＭＳ Ｐ明朝" w:hint="eastAsia"/>
          <w:sz w:val="24"/>
          <w:szCs w:val="24"/>
        </w:rPr>
        <w:t>実践す</w:t>
      </w:r>
      <w:r w:rsidRPr="008907A6">
        <w:rPr>
          <w:rFonts w:ascii="ＭＳ Ｐ明朝" w:eastAsia="ＭＳ Ｐ明朝" w:hAnsi="ＭＳ Ｐ明朝" w:hint="eastAsia"/>
          <w:sz w:val="24"/>
          <w:szCs w:val="24"/>
        </w:rPr>
        <w:t>る者にとっては、まさに「他の重荷はない」ので</w:t>
      </w:r>
      <w:r w:rsidR="00D60C95"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p>
    <w:p w14:paraId="3B1F7607" w14:textId="77777777" w:rsidR="00C34629" w:rsidRPr="008907A6" w:rsidRDefault="00C34629" w:rsidP="00C34629">
      <w:pPr>
        <w:rPr>
          <w:rFonts w:ascii="ＭＳ Ｐ明朝" w:eastAsia="ＭＳ Ｐ明朝" w:hAnsi="ＭＳ Ｐ明朝"/>
          <w:sz w:val="24"/>
          <w:szCs w:val="24"/>
        </w:rPr>
      </w:pPr>
    </w:p>
    <w:p w14:paraId="2FC74DA5" w14:textId="138B4DB2" w:rsidR="00C34629" w:rsidRPr="008907A6" w:rsidRDefault="00C34629" w:rsidP="00C34629">
      <w:pPr>
        <w:rPr>
          <w:rFonts w:ascii="HGS明朝E" w:eastAsia="HGS明朝E" w:hAnsi="HGS明朝E"/>
          <w:sz w:val="24"/>
          <w:szCs w:val="24"/>
        </w:rPr>
      </w:pPr>
      <w:bookmarkStart w:id="25" w:name="_Hlk154147394"/>
      <w:r w:rsidRPr="008907A6">
        <w:rPr>
          <w:rFonts w:ascii="HGS明朝E" w:eastAsia="HGS明朝E" w:hAnsi="HGS明朝E" w:hint="eastAsia"/>
          <w:sz w:val="24"/>
          <w:szCs w:val="24"/>
        </w:rPr>
        <w:t>キリストの約束された報酬</w:t>
      </w:r>
      <w:r w:rsidR="00D60C95" w:rsidRPr="008907A6">
        <w:rPr>
          <w:rFonts w:ascii="HGS明朝E" w:eastAsia="HGS明朝E" w:hAnsi="HGS明朝E" w:hint="eastAsia"/>
          <w:sz w:val="24"/>
          <w:szCs w:val="24"/>
        </w:rPr>
        <w:t>：</w:t>
      </w:r>
    </w:p>
    <w:p w14:paraId="0BFA7F5F" w14:textId="77777777" w:rsidR="00C34629" w:rsidRPr="008907A6" w:rsidRDefault="00C34629" w:rsidP="00C34629">
      <w:pPr>
        <w:rPr>
          <w:rFonts w:ascii="ＭＳ Ｐ明朝" w:eastAsia="ＭＳ Ｐ明朝" w:hAnsi="ＭＳ Ｐ明朝"/>
          <w:sz w:val="24"/>
          <w:szCs w:val="24"/>
        </w:rPr>
      </w:pPr>
    </w:p>
    <w:p w14:paraId="23F51D7B" w14:textId="4CBBB9D4" w:rsidR="00C34629" w:rsidRPr="008907A6" w:rsidRDefault="00C34629" w:rsidP="00B5471F">
      <w:pPr>
        <w:pStyle w:val="Normal"/>
        <w:rPr>
          <w:rFonts w:ascii="Arial" w:hAnsi="Arial" w:cs="Arial"/>
          <w:lang w:val="ja-JP"/>
        </w:rPr>
      </w:pPr>
      <w:r w:rsidRPr="008907A6">
        <w:rPr>
          <w:rFonts w:ascii="ＭＳ Ｐ明朝" w:eastAsia="ＭＳ Ｐ明朝" w:hAnsi="ＭＳ Ｐ明朝"/>
        </w:rPr>
        <w:t>1. 「</w:t>
      </w:r>
      <w:r w:rsidR="00B5471F" w:rsidRPr="008907A6">
        <w:rPr>
          <w:rFonts w:ascii="BIZ UDPゴシック" w:eastAsia="BIZ UDPゴシック" w:hAnsi="BIZ UDPゴシック" w:cs="Arial"/>
          <w:u w:val="single"/>
          <w:lang w:val="ja-JP"/>
        </w:rPr>
        <w:t>勝利を得る者、わたしのわざを最後まで持ち続ける者には、諸国民を支配する権威を授ける。 彼は鉄のつえをもって、ちょうど土の器を砕くように、彼らを治めるであろう。それは、わたし自身が父から権威を受けて治めるのと同様である。</w:t>
      </w:r>
      <w:r w:rsidR="00B5471F" w:rsidRPr="008907A6">
        <w:rPr>
          <w:rFonts w:ascii="ＭＳ Ｐ明朝" w:eastAsia="ＭＳ Ｐ明朝" w:hAnsi="ＭＳ Ｐ明朝" w:cs="Arial"/>
          <w:lang w:val="ja-JP"/>
        </w:rPr>
        <w:t xml:space="preserve"> </w:t>
      </w:r>
      <w:r w:rsidR="00B5471F" w:rsidRPr="008907A6">
        <w:rPr>
          <w:rFonts w:ascii="ＭＳ Ｐ明朝" w:eastAsia="ＭＳ Ｐ明朝" w:hAnsi="ＭＳ Ｐ明朝" w:cs="Arial" w:hint="eastAsia"/>
          <w:lang w:val="ja-JP"/>
        </w:rPr>
        <w:t>」</w:t>
      </w:r>
      <w:r w:rsidR="00B5471F" w:rsidRPr="008907A6">
        <w:rPr>
          <w:rFonts w:ascii="ＭＳ Ｐ明朝" w:eastAsia="ＭＳ Ｐ明朝" w:hAnsi="ＭＳ Ｐ明朝" w:cs="Arial"/>
          <w:lang w:val="ja-JP"/>
        </w:rPr>
        <w:t>(</w:t>
      </w:r>
      <w:r w:rsidR="00B5471F" w:rsidRPr="008907A6">
        <w:rPr>
          <w:rFonts w:ascii="ＭＳ Ｐ明朝" w:eastAsia="ＭＳ Ｐ明朝" w:hAnsi="ＭＳ Ｐ明朝" w:cs="Arial" w:hint="eastAsia"/>
          <w:lang w:val="ja-JP"/>
        </w:rPr>
        <w:t>黙示録</w:t>
      </w:r>
      <w:r w:rsidR="00B5471F" w:rsidRPr="008907A6">
        <w:rPr>
          <w:rFonts w:ascii="ＭＳ Ｐ明朝" w:eastAsia="ＭＳ Ｐ明朝" w:hAnsi="ＭＳ Ｐ明朝" w:cs="Arial"/>
          <w:lang w:val="ja-JP"/>
        </w:rPr>
        <w:t>2</w:t>
      </w:r>
      <w:r w:rsidR="00B5471F" w:rsidRPr="008907A6">
        <w:rPr>
          <w:rFonts w:ascii="ＭＳ Ｐ明朝" w:eastAsia="ＭＳ Ｐ明朝" w:hAnsi="ＭＳ Ｐ明朝" w:cs="Arial" w:hint="eastAsia"/>
          <w:lang w:val="ja-JP"/>
        </w:rPr>
        <w:t>章</w:t>
      </w:r>
      <w:r w:rsidR="00B5471F" w:rsidRPr="008907A6">
        <w:rPr>
          <w:rFonts w:ascii="ＭＳ Ｐ明朝" w:eastAsia="ＭＳ Ｐ明朝" w:hAnsi="ＭＳ Ｐ明朝" w:cs="Arial"/>
          <w:lang w:val="ja-JP"/>
        </w:rPr>
        <w:t>26-27</w:t>
      </w:r>
      <w:r w:rsidR="00B5471F" w:rsidRPr="008907A6">
        <w:rPr>
          <w:rFonts w:ascii="ＭＳ Ｐ明朝" w:eastAsia="ＭＳ Ｐ明朝" w:hAnsi="ＭＳ Ｐ明朝" w:cs="Arial" w:hint="eastAsia"/>
          <w:lang w:val="ja-JP"/>
        </w:rPr>
        <w:t>節</w:t>
      </w:r>
      <w:r w:rsidR="00B5471F" w:rsidRPr="008907A6">
        <w:rPr>
          <w:rFonts w:ascii="ＭＳ Ｐ明朝" w:eastAsia="ＭＳ Ｐ明朝" w:hAnsi="ＭＳ Ｐ明朝" w:cs="Arial"/>
          <w:lang w:val="ja-JP"/>
        </w:rPr>
        <w:t>)</w:t>
      </w:r>
      <w:r w:rsidR="00B5471F" w:rsidRPr="008907A6">
        <w:rPr>
          <w:rFonts w:ascii="ＭＳ Ｐ明朝" w:eastAsia="ＭＳ Ｐ明朝" w:hAnsi="ＭＳ Ｐ明朝" w:cs="Arial" w:hint="eastAsia"/>
          <w:lang w:val="ja-JP"/>
        </w:rPr>
        <w:t xml:space="preserve">：　</w:t>
      </w:r>
      <w:r w:rsidRPr="008907A6">
        <w:rPr>
          <w:rFonts w:ascii="ＭＳ Ｐ明朝" w:eastAsia="ＭＳ Ｐ明朝" w:hAnsi="ＭＳ Ｐ明朝"/>
        </w:rPr>
        <w:t>詩篇2篇を引用することで、私たちの主は、イゼベルの偽りの権威と、十字架での勝利によって勝ち取られた主に属する真の権威とを意図的に対比させてい</w:t>
      </w:r>
      <w:r w:rsidR="00B5471F" w:rsidRPr="008907A6">
        <w:rPr>
          <w:rFonts w:ascii="ＭＳ Ｐ明朝" w:eastAsia="ＭＳ Ｐ明朝" w:hAnsi="ＭＳ Ｐ明朝" w:hint="eastAsia"/>
        </w:rPr>
        <w:t>ます</w:t>
      </w:r>
      <w:r w:rsidRPr="008907A6">
        <w:rPr>
          <w:rFonts w:ascii="ＭＳ Ｐ明朝" w:eastAsia="ＭＳ Ｐ明朝" w:hAnsi="ＭＳ Ｐ明朝"/>
        </w:rPr>
        <w:t>（</w:t>
      </w:r>
      <w:hyperlink r:id="rId414" w:anchor="10:18" w:tooltip="彼らに言われた、「わたしはサタンが電光のように天から落ちるのを見た。 " w:history="1">
        <w:r w:rsidRPr="008907A6">
          <w:rPr>
            <w:rStyle w:val="a3"/>
            <w:rFonts w:ascii="ＭＳ Ｐ明朝" w:eastAsia="ＭＳ Ｐ明朝" w:hAnsi="ＭＳ Ｐ明朝"/>
            <w:color w:val="auto"/>
          </w:rPr>
          <w:t>ルカ10</w:t>
        </w:r>
        <w:r w:rsidR="00796973"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18</w:t>
        </w:r>
        <w:r w:rsidR="00796973" w:rsidRPr="008907A6">
          <w:rPr>
            <w:rStyle w:val="a3"/>
            <w:rFonts w:ascii="ＭＳ Ｐ明朝" w:eastAsia="ＭＳ Ｐ明朝" w:hAnsi="ＭＳ Ｐ明朝"/>
            <w:color w:val="auto"/>
          </w:rPr>
          <w:t>節</w:t>
        </w:r>
      </w:hyperlink>
      <w:r w:rsidR="00796973" w:rsidRPr="008907A6">
        <w:rPr>
          <w:rFonts w:ascii="ＭＳ Ｐ明朝" w:eastAsia="ＭＳ Ｐ明朝" w:hAnsi="ＭＳ Ｐ明朝" w:hint="eastAsia"/>
        </w:rPr>
        <w:t>;</w:t>
      </w:r>
      <w:r w:rsidR="00796973" w:rsidRPr="008907A6">
        <w:rPr>
          <w:rFonts w:ascii="ＭＳ Ｐ明朝" w:eastAsia="ＭＳ Ｐ明朝" w:hAnsi="ＭＳ Ｐ明朝"/>
        </w:rPr>
        <w:t xml:space="preserve"> </w:t>
      </w:r>
      <w:hyperlink r:id="rId415" w:anchor="16:33" w:tooltip="これらのことをあなたがたに話したのは、わたしにあって平安を得るためである。あなたがたは、この世ではなやみがある。しかし、勇気を出しなさい。わたしはすでに世に勝っている」。 " w:history="1">
        <w:r w:rsidRPr="008907A6">
          <w:rPr>
            <w:rStyle w:val="a3"/>
            <w:rFonts w:ascii="ＭＳ Ｐ明朝" w:eastAsia="ＭＳ Ｐ明朝" w:hAnsi="ＭＳ Ｐ明朝"/>
            <w:color w:val="auto"/>
          </w:rPr>
          <w:t>ヨハネ16</w:t>
        </w:r>
        <w:r w:rsidR="00796973"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33</w:t>
        </w:r>
        <w:r w:rsidR="00796973" w:rsidRPr="008907A6">
          <w:rPr>
            <w:rStyle w:val="a3"/>
            <w:rFonts w:ascii="ＭＳ Ｐ明朝" w:eastAsia="ＭＳ Ｐ明朝" w:hAnsi="ＭＳ Ｐ明朝"/>
            <w:color w:val="auto"/>
          </w:rPr>
          <w:t>節</w:t>
        </w:r>
      </w:hyperlink>
      <w:r w:rsidR="00796973" w:rsidRPr="008907A6">
        <w:rPr>
          <w:rFonts w:ascii="ＭＳ Ｐ明朝" w:eastAsia="ＭＳ Ｐ明朝" w:hAnsi="ＭＳ Ｐ明朝" w:hint="eastAsia"/>
        </w:rPr>
        <w:t>,</w:t>
      </w:r>
      <w:hyperlink r:id="rId416" w:anchor="19:30" w:tooltip="すると、イエスはそのぶどう酒を受けて、「すべてが終った」と言われ、首をたれて息をひきとられた。 " w:history="1">
        <w:r w:rsidRPr="008907A6">
          <w:rPr>
            <w:rStyle w:val="a3"/>
            <w:rFonts w:ascii="ＭＳ Ｐ明朝" w:eastAsia="ＭＳ Ｐ明朝" w:hAnsi="ＭＳ Ｐ明朝"/>
            <w:color w:val="auto"/>
          </w:rPr>
          <w:t>19</w:t>
        </w:r>
        <w:r w:rsidR="00796973"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30</w:t>
        </w:r>
        <w:r w:rsidR="00796973" w:rsidRPr="008907A6">
          <w:rPr>
            <w:rStyle w:val="a3"/>
            <w:rFonts w:ascii="ＭＳ Ｐ明朝" w:eastAsia="ＭＳ Ｐ明朝" w:hAnsi="ＭＳ Ｐ明朝"/>
            <w:color w:val="auto"/>
          </w:rPr>
          <w:t>節</w:t>
        </w:r>
      </w:hyperlink>
      <w:r w:rsidR="00796973" w:rsidRPr="008907A6">
        <w:rPr>
          <w:rFonts w:ascii="ＭＳ Ｐ明朝" w:eastAsia="ＭＳ Ｐ明朝" w:hAnsi="ＭＳ Ｐ明朝" w:hint="eastAsia"/>
        </w:rPr>
        <w:t>;</w:t>
      </w:r>
      <w:r w:rsidR="00796973" w:rsidRPr="008907A6">
        <w:rPr>
          <w:rFonts w:ascii="ＭＳ Ｐ明朝" w:eastAsia="ＭＳ Ｐ明朝" w:hAnsi="ＭＳ Ｐ明朝"/>
        </w:rPr>
        <w:t xml:space="preserve"> </w:t>
      </w:r>
      <w:hyperlink r:id="rId417" w:anchor="2:15" w:tooltip="そして、もろもろの支配と権威との武装を解除し、キリストにあって凱旋し、彼らをその行列に加えて、さらしものとされたのである。 " w:history="1">
        <w:r w:rsidRPr="008907A6">
          <w:rPr>
            <w:rStyle w:val="a3"/>
            <w:rFonts w:ascii="ＭＳ Ｐ明朝" w:eastAsia="ＭＳ Ｐ明朝" w:hAnsi="ＭＳ Ｐ明朝"/>
            <w:color w:val="auto"/>
          </w:rPr>
          <w:t>コロ</w:t>
        </w:r>
        <w:r w:rsidR="00796973" w:rsidRPr="008907A6">
          <w:rPr>
            <w:rStyle w:val="a3"/>
            <w:rFonts w:ascii="ＭＳ Ｐ明朝" w:eastAsia="ＭＳ Ｐ明朝" w:hAnsi="ＭＳ Ｐ明朝"/>
            <w:color w:val="auto"/>
          </w:rPr>
          <w:t>サイ</w:t>
        </w:r>
        <w:r w:rsidRPr="008907A6">
          <w:rPr>
            <w:rStyle w:val="a3"/>
            <w:rFonts w:ascii="ＭＳ Ｐ明朝" w:eastAsia="ＭＳ Ｐ明朝" w:hAnsi="ＭＳ Ｐ明朝"/>
            <w:color w:val="auto"/>
          </w:rPr>
          <w:t>2</w:t>
        </w:r>
        <w:r w:rsidR="00796973"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15</w:t>
        </w:r>
        <w:r w:rsidR="00796973" w:rsidRPr="008907A6">
          <w:rPr>
            <w:rStyle w:val="a3"/>
            <w:rFonts w:ascii="ＭＳ Ｐ明朝" w:eastAsia="ＭＳ Ｐ明朝" w:hAnsi="ＭＳ Ｐ明朝"/>
            <w:color w:val="auto"/>
          </w:rPr>
          <w:t>節</w:t>
        </w:r>
      </w:hyperlink>
      <w:r w:rsidR="00796973" w:rsidRPr="008907A6">
        <w:rPr>
          <w:rFonts w:ascii="ＭＳ Ｐ明朝" w:eastAsia="ＭＳ Ｐ明朝" w:hAnsi="ＭＳ Ｐ明朝" w:hint="eastAsia"/>
        </w:rPr>
        <w:t>;</w:t>
      </w:r>
      <w:r w:rsidR="00796973" w:rsidRPr="008907A6">
        <w:rPr>
          <w:rFonts w:ascii="ＭＳ Ｐ明朝" w:eastAsia="ＭＳ Ｐ明朝" w:hAnsi="ＭＳ Ｐ明朝"/>
        </w:rPr>
        <w:t xml:space="preserve"> </w:t>
      </w:r>
      <w:hyperlink r:id="rId418" w:anchor="5:5" w:tooltip="すると、長老のひとりがわたしに言った、「泣くな。見よ、ユダ族のしし、ダビデの若枝であるかたが、勝利を得たので、その巻物を開き七つの封印を解くことができる」。 " w:history="1">
        <w:r w:rsidRPr="008907A6">
          <w:rPr>
            <w:rStyle w:val="a3"/>
            <w:rFonts w:ascii="ＭＳ Ｐ明朝" w:eastAsia="ＭＳ Ｐ明朝" w:hAnsi="ＭＳ Ｐ明朝"/>
            <w:color w:val="auto"/>
          </w:rPr>
          <w:t>黙示録5</w:t>
        </w:r>
        <w:r w:rsidR="00796973"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5</w:t>
        </w:r>
        <w:r w:rsidR="00796973"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0C72EF" w:rsidRPr="008907A6">
        <w:rPr>
          <w:rFonts w:ascii="ＭＳ Ｐ明朝" w:eastAsia="ＭＳ Ｐ明朝" w:hAnsi="ＭＳ Ｐ明朝" w:hint="eastAsia"/>
        </w:rPr>
        <w:t>見せかけ</w:t>
      </w:r>
      <w:r w:rsidRPr="008907A6">
        <w:rPr>
          <w:rFonts w:ascii="ＭＳ Ｐ明朝" w:eastAsia="ＭＳ Ｐ明朝" w:hAnsi="ＭＳ Ｐ明朝"/>
        </w:rPr>
        <w:t>権威から発せられる</w:t>
      </w:r>
      <w:r w:rsidR="000C72EF" w:rsidRPr="008907A6">
        <w:rPr>
          <w:rFonts w:ascii="ＭＳ Ｐ明朝" w:eastAsia="ＭＳ Ｐ明朝" w:hAnsi="ＭＳ Ｐ明朝" w:hint="eastAsia"/>
        </w:rPr>
        <w:t>見せかけの</w:t>
      </w:r>
      <w:r w:rsidRPr="008907A6">
        <w:rPr>
          <w:rFonts w:ascii="ＭＳ Ｐ明朝" w:eastAsia="ＭＳ Ｐ明朝" w:hAnsi="ＭＳ Ｐ明朝"/>
        </w:rPr>
        <w:t>ミステリーの</w:t>
      </w:r>
      <w:r w:rsidR="00C84104" w:rsidRPr="008907A6">
        <w:rPr>
          <w:rFonts w:ascii="ＭＳ Ｐ明朝" w:eastAsia="ＭＳ Ｐ明朝" w:hAnsi="ＭＳ Ｐ明朝" w:hint="eastAsia"/>
        </w:rPr>
        <w:t>呪縛</w:t>
      </w:r>
      <w:r w:rsidRPr="008907A6">
        <w:rPr>
          <w:rFonts w:ascii="ＭＳ Ｐ明朝" w:eastAsia="ＭＳ Ｐ明朝" w:hAnsi="ＭＳ Ｐ明朝"/>
        </w:rPr>
        <w:t>に抵抗し、その代わりにイエス・キリストの真の権</w:t>
      </w:r>
      <w:r w:rsidRPr="008907A6">
        <w:rPr>
          <w:rFonts w:ascii="ＭＳ Ｐ明朝" w:eastAsia="ＭＳ Ｐ明朝" w:hAnsi="ＭＳ Ｐ明朝" w:hint="eastAsia"/>
        </w:rPr>
        <w:t>威と神の御言葉の真の権威を堅持する人々には、私たちの主イエス・キリストは、真理に逆らう者がすべて即座に打ち砕かれる</w:t>
      </w:r>
      <w:r w:rsidR="00C84104" w:rsidRPr="008907A6">
        <w:rPr>
          <w:rFonts w:ascii="ＭＳ Ｐ明朝" w:eastAsia="ＭＳ Ｐ明朝" w:hAnsi="ＭＳ Ｐ明朝" w:hint="eastAsia"/>
        </w:rPr>
        <w:t>ことになる</w:t>
      </w:r>
      <w:r w:rsidRPr="008907A6">
        <w:rPr>
          <w:rFonts w:ascii="ＭＳ Ｐ明朝" w:eastAsia="ＭＳ Ｐ明朝" w:hAnsi="ＭＳ Ｐ明朝" w:hint="eastAsia"/>
        </w:rPr>
        <w:t>千年王国</w:t>
      </w:r>
      <w:r w:rsidR="00D8141E" w:rsidRPr="008907A6">
        <w:rPr>
          <w:rFonts w:ascii="ＭＳ Ｐ明朝" w:eastAsia="ＭＳ Ｐ明朝" w:hAnsi="ＭＳ Ｐ明朝" w:hint="eastAsia"/>
        </w:rPr>
        <w:t>において、真の権威をもって</w:t>
      </w:r>
      <w:r w:rsidR="00C84104" w:rsidRPr="008907A6">
        <w:rPr>
          <w:rFonts w:ascii="ＭＳ Ｐ明朝" w:eastAsia="ＭＳ Ｐ明朝" w:hAnsi="ＭＳ Ｐ明朝" w:hint="eastAsia"/>
        </w:rPr>
        <w:t>共に治める</w:t>
      </w:r>
      <w:r w:rsidRPr="008907A6">
        <w:rPr>
          <w:rFonts w:ascii="ＭＳ Ｐ明朝" w:eastAsia="ＭＳ Ｐ明朝" w:hAnsi="ＭＳ Ｐ明朝" w:hint="eastAsia"/>
        </w:rPr>
        <w:t>機会を約束しておられ</w:t>
      </w:r>
      <w:r w:rsidR="00C84104" w:rsidRPr="008907A6">
        <w:rPr>
          <w:rFonts w:ascii="ＭＳ Ｐ明朝" w:eastAsia="ＭＳ Ｐ明朝" w:hAnsi="ＭＳ Ｐ明朝" w:hint="eastAsia"/>
        </w:rPr>
        <w:t>ます</w:t>
      </w:r>
      <w:r w:rsidRPr="008907A6">
        <w:rPr>
          <w:rFonts w:ascii="ＭＳ Ｐ明朝" w:eastAsia="ＭＳ Ｐ明朝" w:hAnsi="ＭＳ Ｐ明朝" w:hint="eastAsia"/>
        </w:rPr>
        <w:t>。悪魔の世界の中で、</w:t>
      </w:r>
      <w:r w:rsidR="00C84104" w:rsidRPr="008907A6">
        <w:rPr>
          <w:rFonts w:ascii="ＭＳ Ｐ明朝" w:eastAsia="ＭＳ Ｐ明朝" w:hAnsi="ＭＳ Ｐ明朝" w:hint="eastAsia"/>
        </w:rPr>
        <w:t>どこからでも</w:t>
      </w:r>
      <w:r w:rsidRPr="008907A6">
        <w:rPr>
          <w:rFonts w:ascii="ＭＳ Ｐ明朝" w:eastAsia="ＭＳ Ｐ明朝" w:hAnsi="ＭＳ Ｐ明朝" w:hint="eastAsia"/>
        </w:rPr>
        <w:t>私たちの耳と目に飛び込んでくる</w:t>
      </w:r>
      <w:r w:rsidR="00C84104" w:rsidRPr="008907A6">
        <w:rPr>
          <w:rFonts w:ascii="ＭＳ Ｐ明朝" w:eastAsia="ＭＳ Ｐ明朝" w:hAnsi="ＭＳ Ｐ明朝" w:hint="eastAsia"/>
        </w:rPr>
        <w:t>嘘八百</w:t>
      </w:r>
      <w:r w:rsidRPr="008907A6">
        <w:rPr>
          <w:rFonts w:ascii="ＭＳ Ｐ明朝" w:eastAsia="ＭＳ Ｐ明朝" w:hAnsi="ＭＳ Ｐ明朝" w:hint="eastAsia"/>
        </w:rPr>
        <w:t>に耐えなければならないのは、</w:t>
      </w:r>
      <w:r w:rsidR="00C84104" w:rsidRPr="008907A6">
        <w:rPr>
          <w:rFonts w:ascii="ＭＳ Ｐ明朝" w:eastAsia="ＭＳ Ｐ明朝" w:hAnsi="ＭＳ Ｐ明朝" w:hint="eastAsia"/>
        </w:rPr>
        <w:t>苦痛</w:t>
      </w:r>
      <w:r w:rsidRPr="008907A6">
        <w:rPr>
          <w:rFonts w:ascii="ＭＳ Ｐ明朝" w:eastAsia="ＭＳ Ｐ明朝" w:hAnsi="ＭＳ Ｐ明朝" w:hint="eastAsia"/>
        </w:rPr>
        <w:t>なことかもしれ</w:t>
      </w:r>
      <w:r w:rsidR="00C84104" w:rsidRPr="008907A6">
        <w:rPr>
          <w:rFonts w:ascii="ＭＳ Ｐ明朝" w:eastAsia="ＭＳ Ｐ明朝" w:hAnsi="ＭＳ Ｐ明朝" w:hint="eastAsia"/>
        </w:rPr>
        <w:t>ません</w:t>
      </w:r>
      <w:r w:rsidRPr="008907A6">
        <w:rPr>
          <w:rFonts w:ascii="ＭＳ Ｐ明朝" w:eastAsia="ＭＳ Ｐ明朝" w:hAnsi="ＭＳ Ｐ明朝" w:hint="eastAsia"/>
        </w:rPr>
        <w:t>。しかし、もし私たちが真理である主に忠実であり続けるなら、将来、正しく真実なものが、欺瞞的で偽りのものすべてに打ち勝つ勝利を、喜びをもっ</w:t>
      </w:r>
      <w:r w:rsidR="00C84104" w:rsidRPr="008907A6">
        <w:rPr>
          <w:rFonts w:ascii="ＭＳ Ｐ明朝" w:eastAsia="ＭＳ Ｐ明朝" w:hAnsi="ＭＳ Ｐ明朝" w:hint="eastAsia"/>
        </w:rPr>
        <w:t>て待ち望む</w:t>
      </w:r>
      <w:r w:rsidRPr="008907A6">
        <w:rPr>
          <w:rFonts w:ascii="ＭＳ Ｐ明朝" w:eastAsia="ＭＳ Ｐ明朝" w:hAnsi="ＭＳ Ｐ明朝" w:hint="eastAsia"/>
        </w:rPr>
        <w:t>ことができるだけでなく、その勝</w:t>
      </w:r>
      <w:r w:rsidRPr="008907A6">
        <w:rPr>
          <w:rFonts w:ascii="ＭＳ Ｐ明朝" w:eastAsia="ＭＳ Ｐ明朝" w:hAnsi="ＭＳ Ｐ明朝" w:hint="eastAsia"/>
        </w:rPr>
        <w:lastRenderedPageBreak/>
        <w:t>利の</w:t>
      </w:r>
      <w:r w:rsidR="00C84104" w:rsidRPr="008907A6">
        <w:rPr>
          <w:rFonts w:ascii="ＭＳ Ｐ明朝" w:eastAsia="ＭＳ Ｐ明朝" w:hAnsi="ＭＳ Ｐ明朝" w:hint="eastAsia"/>
        </w:rPr>
        <w:t>実現を共にする</w:t>
      </w:r>
      <w:r w:rsidRPr="008907A6">
        <w:rPr>
          <w:rFonts w:ascii="ＭＳ Ｐ明朝" w:eastAsia="ＭＳ Ｐ明朝" w:hAnsi="ＭＳ Ｐ明朝" w:hint="eastAsia"/>
        </w:rPr>
        <w:t>ことさえできるので</w:t>
      </w:r>
      <w:r w:rsidR="00C84104" w:rsidRPr="008907A6">
        <w:rPr>
          <w:rFonts w:ascii="ＭＳ Ｐ明朝" w:eastAsia="ＭＳ Ｐ明朝" w:hAnsi="ＭＳ Ｐ明朝" w:hint="eastAsia"/>
        </w:rPr>
        <w:t>す</w:t>
      </w:r>
      <w:r w:rsidRPr="008907A6">
        <w:rPr>
          <w:rFonts w:ascii="ＭＳ Ｐ明朝" w:eastAsia="ＭＳ Ｐ明朝" w:hAnsi="ＭＳ Ｐ明朝" w:hint="eastAsia"/>
        </w:rPr>
        <w:t>。</w:t>
      </w:r>
    </w:p>
    <w:p w14:paraId="0D78B37B" w14:textId="77777777" w:rsidR="00C34629" w:rsidRPr="008907A6" w:rsidRDefault="00C34629" w:rsidP="00C34629">
      <w:pPr>
        <w:rPr>
          <w:rFonts w:ascii="ＭＳ Ｐ明朝" w:eastAsia="ＭＳ Ｐ明朝" w:hAnsi="ＭＳ Ｐ明朝"/>
          <w:sz w:val="24"/>
          <w:szCs w:val="24"/>
        </w:rPr>
      </w:pPr>
    </w:p>
    <w:p w14:paraId="6A8A2735" w14:textId="2E3196B6" w:rsidR="00C34629" w:rsidRPr="008907A6" w:rsidRDefault="00C34629" w:rsidP="00C84104">
      <w:pPr>
        <w:pStyle w:val="Normal"/>
        <w:rPr>
          <w:rFonts w:ascii="ＭＳ Ｐ明朝" w:eastAsia="ＭＳ Ｐ明朝" w:hAnsi="ＭＳ Ｐ明朝"/>
        </w:rPr>
      </w:pPr>
      <w:r w:rsidRPr="008907A6">
        <w:rPr>
          <w:rFonts w:ascii="ＭＳ Ｐ明朝" w:eastAsia="ＭＳ Ｐ明朝" w:hAnsi="ＭＳ Ｐ明朝"/>
        </w:rPr>
        <w:t>2. 「</w:t>
      </w:r>
      <w:r w:rsidR="00C84104" w:rsidRPr="008907A6">
        <w:rPr>
          <w:rFonts w:ascii="BIZ UDPゴシック" w:eastAsia="BIZ UDPゴシック" w:hAnsi="BIZ UDPゴシック" w:cs="Arial"/>
          <w:lang w:val="ja-JP"/>
        </w:rPr>
        <w:t>わたしはまた、彼に明けの明星を与える</w:t>
      </w:r>
      <w:r w:rsidR="00C84104" w:rsidRPr="008907A6">
        <w:rPr>
          <w:rFonts w:ascii="ＭＳ Ｐ明朝" w:eastAsia="ＭＳ Ｐ明朝" w:hAnsi="ＭＳ Ｐ明朝" w:cs="Arial" w:hint="eastAsia"/>
          <w:lang w:val="ja-JP"/>
        </w:rPr>
        <w:t>」</w:t>
      </w:r>
      <w:r w:rsidR="00C84104" w:rsidRPr="008907A6">
        <w:rPr>
          <w:rFonts w:ascii="ＭＳ Ｐ明朝" w:eastAsia="ＭＳ Ｐ明朝" w:hAnsi="ＭＳ Ｐ明朝" w:cs="Arial"/>
          <w:lang w:val="ja-JP"/>
        </w:rPr>
        <w:t>(</w:t>
      </w:r>
      <w:r w:rsidR="00C84104" w:rsidRPr="008907A6">
        <w:rPr>
          <w:rFonts w:ascii="ＭＳ Ｐ明朝" w:eastAsia="ＭＳ Ｐ明朝" w:hAnsi="ＭＳ Ｐ明朝" w:cs="Arial" w:hint="eastAsia"/>
          <w:lang w:val="ja-JP"/>
        </w:rPr>
        <w:t>黙示録</w:t>
      </w:r>
      <w:r w:rsidR="00C84104" w:rsidRPr="008907A6">
        <w:rPr>
          <w:rFonts w:ascii="ＭＳ Ｐ明朝" w:eastAsia="ＭＳ Ｐ明朝" w:hAnsi="ＭＳ Ｐ明朝" w:cs="Arial"/>
          <w:lang w:val="ja-JP"/>
        </w:rPr>
        <w:t>2</w:t>
      </w:r>
      <w:r w:rsidR="00C84104" w:rsidRPr="008907A6">
        <w:rPr>
          <w:rFonts w:ascii="ＭＳ Ｐ明朝" w:eastAsia="ＭＳ Ｐ明朝" w:hAnsi="ＭＳ Ｐ明朝" w:cs="Arial" w:hint="eastAsia"/>
          <w:lang w:val="ja-JP"/>
        </w:rPr>
        <w:t>章</w:t>
      </w:r>
      <w:r w:rsidR="00C84104" w:rsidRPr="008907A6">
        <w:rPr>
          <w:rFonts w:ascii="ＭＳ Ｐ明朝" w:eastAsia="ＭＳ Ｐ明朝" w:hAnsi="ＭＳ Ｐ明朝" w:cs="Arial"/>
          <w:lang w:val="ja-JP"/>
        </w:rPr>
        <w:t>28</w:t>
      </w:r>
      <w:r w:rsidR="00C84104" w:rsidRPr="008907A6">
        <w:rPr>
          <w:rFonts w:ascii="ＭＳ Ｐ明朝" w:eastAsia="ＭＳ Ｐ明朝" w:hAnsi="ＭＳ Ｐ明朝" w:cs="Arial" w:hint="eastAsia"/>
          <w:lang w:val="ja-JP"/>
        </w:rPr>
        <w:t>節</w:t>
      </w:r>
      <w:r w:rsidR="00C84104" w:rsidRPr="008907A6">
        <w:rPr>
          <w:rFonts w:ascii="ＭＳ Ｐ明朝" w:eastAsia="ＭＳ Ｐ明朝" w:hAnsi="ＭＳ Ｐ明朝" w:cs="Arial"/>
          <w:lang w:val="ja-JP"/>
        </w:rPr>
        <w:t>)</w:t>
      </w:r>
      <w:r w:rsidRPr="008907A6">
        <w:rPr>
          <w:rFonts w:ascii="ＭＳ Ｐ明朝" w:eastAsia="ＭＳ Ｐ明朝" w:hAnsi="ＭＳ Ｐ明朝"/>
        </w:rPr>
        <w:t xml:space="preserve">： </w:t>
      </w:r>
      <w:r w:rsidR="00C84104" w:rsidRPr="008907A6">
        <w:rPr>
          <w:rFonts w:ascii="ＭＳ Ｐ明朝" w:eastAsia="ＭＳ Ｐ明朝" w:hAnsi="ＭＳ Ｐ明朝" w:hint="eastAsia"/>
        </w:rPr>
        <w:t>「明けの明星</w:t>
      </w:r>
      <w:r w:rsidRPr="008907A6">
        <w:rPr>
          <w:rFonts w:ascii="ＭＳ Ｐ明朝" w:eastAsia="ＭＳ Ｐ明朝" w:hAnsi="ＭＳ Ｐ明朝"/>
        </w:rPr>
        <w:t>」とは、私たちの主であり救い主であるイエス・キリストの御姿を指してい</w:t>
      </w:r>
      <w:r w:rsidR="00C84104" w:rsidRPr="008907A6">
        <w:rPr>
          <w:rFonts w:ascii="ＭＳ Ｐ明朝" w:eastAsia="ＭＳ Ｐ明朝" w:hAnsi="ＭＳ Ｐ明朝" w:hint="eastAsia"/>
        </w:rPr>
        <w:t>ます</w:t>
      </w:r>
      <w:r w:rsidRPr="008907A6">
        <w:rPr>
          <w:rFonts w:ascii="ＭＳ Ｐ明朝" w:eastAsia="ＭＳ Ｐ明朝" w:hAnsi="ＭＳ Ｐ明朝"/>
        </w:rPr>
        <w:t>（</w:t>
      </w:r>
      <w:hyperlink r:id="rId419" w:anchor="1:19" w:tooltip="こうして、預言の言葉は、わたしたちにいっそう確実なものになった。あなたがたも、夜が明け、明星がのぼって、あなたがたの心の中を照すまで、この預言の言葉を暗やみに輝くともしびとして、それに目をとめているがよい。 " w:history="1">
        <w:r w:rsidR="00C84104" w:rsidRPr="008907A6">
          <w:rPr>
            <w:rStyle w:val="a3"/>
            <w:rFonts w:ascii="ＭＳ Ｐ明朝" w:eastAsia="ＭＳ Ｐ明朝" w:hAnsi="ＭＳ Ｐ明朝"/>
            <w:color w:val="auto"/>
          </w:rPr>
          <w:t>第二</w:t>
        </w:r>
        <w:r w:rsidRPr="008907A6">
          <w:rPr>
            <w:rStyle w:val="a3"/>
            <w:rFonts w:ascii="ＭＳ Ｐ明朝" w:eastAsia="ＭＳ Ｐ明朝" w:hAnsi="ＭＳ Ｐ明朝"/>
            <w:color w:val="auto"/>
          </w:rPr>
          <w:t>ペ</w:t>
        </w:r>
        <w:r w:rsidR="00C84104" w:rsidRPr="008907A6">
          <w:rPr>
            <w:rStyle w:val="a3"/>
            <w:rFonts w:ascii="ＭＳ Ｐ明朝" w:eastAsia="ＭＳ Ｐ明朝" w:hAnsi="ＭＳ Ｐ明朝"/>
            <w:color w:val="auto"/>
          </w:rPr>
          <w:t>テロ</w:t>
        </w:r>
        <w:r w:rsidRPr="008907A6">
          <w:rPr>
            <w:rStyle w:val="a3"/>
            <w:rFonts w:ascii="ＭＳ Ｐ明朝" w:eastAsia="ＭＳ Ｐ明朝" w:hAnsi="ＭＳ Ｐ明朝"/>
            <w:color w:val="auto"/>
          </w:rPr>
          <w:t>1</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19</w:t>
        </w:r>
        <w:r w:rsidR="00C84104"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20" w:anchor="22:16" w:tooltip="わたしイエスは、使をつかわして、諸教会のために、これらのことをあなたがたにあかしした。わたしは、ダビデの若枝また子孫であり、輝く明けの明星である」。 " w:history="1">
        <w:r w:rsidR="00C84104"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22</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16</w:t>
        </w:r>
        <w:r w:rsidR="00C84104"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21" w:anchor="24:17" w:tooltip="わたしは彼を見る、しかし今ではない。わたしは彼を望み見る、しかし近くではない。ヤコブから一つの星が出、イスラエルから一本のつえが起り、モアブのこめかみと、セツのすべての子らの脳天を撃つであろう。 " w:history="1">
        <w:r w:rsidR="00C84104" w:rsidRPr="008907A6">
          <w:rPr>
            <w:rStyle w:val="a3"/>
            <w:rFonts w:ascii="ＭＳ Ｐ明朝" w:eastAsia="ＭＳ Ｐ明朝" w:hAnsi="ＭＳ Ｐ明朝"/>
            <w:color w:val="auto"/>
          </w:rPr>
          <w:t>民数記</w:t>
        </w:r>
        <w:r w:rsidRPr="008907A6">
          <w:rPr>
            <w:rStyle w:val="a3"/>
            <w:rFonts w:ascii="ＭＳ Ｐ明朝" w:eastAsia="ＭＳ Ｐ明朝" w:hAnsi="ＭＳ Ｐ明朝"/>
            <w:color w:val="auto"/>
          </w:rPr>
          <w:t>24</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17</w:t>
        </w:r>
        <w:r w:rsidR="00C84104"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22" w:anchor="9:1" w:tooltip="しかし、苦しみにあった地にも、やみがなくなる。さきにはゼブルンの地、ナフタリの地にはずかしめを与えられたが、後には海に至る道、ヨルダンの向こうの地、異邦人のガリラヤに光栄を与えられる。 暗やみの中に歩んでいた民は大いなる光を見た。暗黒の地に住んでいた人々の上に光が照った。 " w:history="1">
        <w:r w:rsidR="00C84104" w:rsidRPr="008907A6">
          <w:rPr>
            <w:rStyle w:val="a3"/>
            <w:rFonts w:ascii="ＭＳ Ｐ明朝" w:eastAsia="ＭＳ Ｐ明朝" w:hAnsi="ＭＳ Ｐ明朝"/>
            <w:color w:val="auto"/>
          </w:rPr>
          <w:t>イザヤ</w:t>
        </w:r>
        <w:r w:rsidRPr="008907A6">
          <w:rPr>
            <w:rStyle w:val="a3"/>
            <w:rFonts w:ascii="ＭＳ Ｐ明朝" w:eastAsia="ＭＳ Ｐ明朝" w:hAnsi="ＭＳ Ｐ明朝"/>
            <w:color w:val="auto"/>
          </w:rPr>
          <w:t>9</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C84104" w:rsidRPr="008907A6">
          <w:rPr>
            <w:rStyle w:val="a3"/>
            <w:rFonts w:ascii="ＭＳ Ｐ明朝" w:eastAsia="ＭＳ Ｐ明朝" w:hAnsi="ＭＳ Ｐ明朝"/>
            <w:color w:val="auto"/>
          </w:rPr>
          <w:t>節</w:t>
        </w:r>
      </w:hyperlink>
      <w:r w:rsidR="00C84104"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423" w:anchor="42:6" w:tooltip="「主なるわたしは正義をもってあなたを召した。わたしはあなたの手をとり、あなたを守った。わたしはあなたを民の契約とし、もろもろの国びとの光として与え、 " w:history="1">
        <w:r w:rsidRPr="008907A6">
          <w:rPr>
            <w:rStyle w:val="a3"/>
            <w:rFonts w:ascii="ＭＳ Ｐ明朝" w:eastAsia="ＭＳ Ｐ明朝" w:hAnsi="ＭＳ Ｐ明朝"/>
            <w:color w:val="auto"/>
          </w:rPr>
          <w:t>42</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6</w:t>
        </w:r>
        <w:r w:rsidR="00C84104" w:rsidRPr="008907A6">
          <w:rPr>
            <w:rStyle w:val="a3"/>
            <w:rFonts w:ascii="ＭＳ Ｐ明朝" w:eastAsia="ＭＳ Ｐ明朝" w:hAnsi="ＭＳ Ｐ明朝"/>
            <w:color w:val="auto"/>
          </w:rPr>
          <w:t>節</w:t>
        </w:r>
      </w:hyperlink>
      <w:r w:rsidR="00C84104" w:rsidRPr="008907A6">
        <w:rPr>
          <w:rFonts w:ascii="ＭＳ Ｐ明朝" w:eastAsia="ＭＳ Ｐ明朝" w:hAnsi="ＭＳ Ｐ明朝"/>
        </w:rPr>
        <w:t>,</w:t>
      </w:r>
      <w:r w:rsidRPr="008907A6">
        <w:rPr>
          <w:rFonts w:ascii="ＭＳ Ｐ明朝" w:eastAsia="ＭＳ Ｐ明朝" w:hAnsi="ＭＳ Ｐ明朝"/>
        </w:rPr>
        <w:t xml:space="preserve"> </w:t>
      </w:r>
      <w:hyperlink r:id="rId424" w:anchor="49:6" w:tooltip="主は言われる、「あなたがわがしもべとなって、ヤコブのもろもろの部族をおこし、イスラエルのうちの残った者を帰らせることは、いとも軽い事である。わたしはあなたを、もろもろの国びとの光となして、わが救を地の果にまでいたらせよう」と。 " w:history="1">
        <w:r w:rsidRPr="008907A6">
          <w:rPr>
            <w:rStyle w:val="a3"/>
            <w:rFonts w:ascii="ＭＳ Ｐ明朝" w:eastAsia="ＭＳ Ｐ明朝" w:hAnsi="ＭＳ Ｐ明朝"/>
            <w:color w:val="auto"/>
          </w:rPr>
          <w:t>49</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6</w:t>
        </w:r>
        <w:r w:rsidR="00C84104"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25" w:anchor="2:2" w:tooltip="「ユダヤ人の王としてお生れになったかたは、どこにおられますか。わたしたちは東の方でその星を見たので、そのかたを拝みにきました」。 " w:history="1">
        <w:r w:rsidRPr="008907A6">
          <w:rPr>
            <w:rStyle w:val="a3"/>
            <w:rFonts w:ascii="ＭＳ Ｐ明朝" w:eastAsia="ＭＳ Ｐ明朝" w:hAnsi="ＭＳ Ｐ明朝"/>
            <w:color w:val="auto"/>
          </w:rPr>
          <w:t>マタ</w:t>
        </w:r>
        <w:r w:rsidR="00C84104" w:rsidRPr="008907A6">
          <w:rPr>
            <w:rStyle w:val="a3"/>
            <w:rFonts w:ascii="ＭＳ Ｐ明朝" w:eastAsia="ＭＳ Ｐ明朝" w:hAnsi="ＭＳ Ｐ明朝"/>
            <w:color w:val="auto"/>
          </w:rPr>
          <w:t>イ</w:t>
        </w:r>
        <w:r w:rsidRPr="008907A6">
          <w:rPr>
            <w:rStyle w:val="a3"/>
            <w:rFonts w:ascii="ＭＳ Ｐ明朝" w:eastAsia="ＭＳ Ｐ明朝" w:hAnsi="ＭＳ Ｐ明朝"/>
            <w:color w:val="auto"/>
          </w:rPr>
          <w:t>2</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C84104" w:rsidRPr="008907A6">
          <w:rPr>
            <w:rStyle w:val="a3"/>
            <w:rFonts w:ascii="ＭＳ Ｐ明朝" w:eastAsia="ＭＳ Ｐ明朝" w:hAnsi="ＭＳ Ｐ明朝"/>
            <w:color w:val="auto"/>
          </w:rPr>
          <w:t>節</w:t>
        </w:r>
      </w:hyperlink>
      <w:r w:rsidR="00C84104"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426" w:anchor="2:9" w:tooltip="彼らは王の言うことを聞いて出かけると、見よ、彼らが東方で見た星が、彼らより先に進んで、幼な子のいる所まで行き、その上にとどまった。 " w:history="1">
        <w:r w:rsidRPr="008907A6">
          <w:rPr>
            <w:rStyle w:val="a3"/>
            <w:rFonts w:ascii="ＭＳ Ｐ明朝" w:eastAsia="ＭＳ Ｐ明朝" w:hAnsi="ＭＳ Ｐ明朝"/>
            <w:color w:val="auto"/>
          </w:rPr>
          <w:t>2</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9</w:t>
        </w:r>
        <w:r w:rsidR="00C84104" w:rsidRPr="008907A6">
          <w:rPr>
            <w:rStyle w:val="a3"/>
            <w:rFonts w:ascii="ＭＳ Ｐ明朝" w:eastAsia="ＭＳ Ｐ明朝" w:hAnsi="ＭＳ Ｐ明朝"/>
            <w:color w:val="auto"/>
          </w:rPr>
          <w:t>節</w:t>
        </w:r>
      </w:hyperlink>
      <w:r w:rsidR="00C84104"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427" w:anchor="4:16" w:tooltip="暗黒の中に住んでいる民は大いなる光を見、死の地、死の陰に住んでいる人々に、光がのぼった」。 " w:history="1">
        <w:r w:rsidRPr="008907A6">
          <w:rPr>
            <w:rStyle w:val="a3"/>
            <w:rFonts w:ascii="ＭＳ Ｐ明朝" w:eastAsia="ＭＳ Ｐ明朝" w:hAnsi="ＭＳ Ｐ明朝"/>
            <w:color w:val="auto"/>
          </w:rPr>
          <w:t>4</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16</w:t>
        </w:r>
        <w:r w:rsidR="00C84104"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28" w:anchor="2:30" w:tooltip="わたしの目が今あなたの救を見たのですから。 この救はあなたが万民のまえにお備えになったもので、 異邦人を照す啓示の光、み民イスラエルの栄光であります」。 " w:history="1">
        <w:r w:rsidRPr="008907A6">
          <w:rPr>
            <w:rStyle w:val="a3"/>
            <w:rFonts w:ascii="ＭＳ Ｐ明朝" w:eastAsia="ＭＳ Ｐ明朝" w:hAnsi="ＭＳ Ｐ明朝"/>
            <w:color w:val="auto"/>
          </w:rPr>
          <w:t>ルカ2</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30-32</w:t>
        </w:r>
        <w:r w:rsidR="00C84104"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29" w:anchor="1:4" w:tooltip="この言に命があった。そしてこの命は人の光であった。 光はやみの中に輝いている。そして、やみはこれに勝たなかった。 " w:history="1">
        <w:r w:rsidRPr="008907A6">
          <w:rPr>
            <w:rStyle w:val="a3"/>
            <w:rFonts w:ascii="ＭＳ Ｐ明朝" w:eastAsia="ＭＳ Ｐ明朝" w:hAnsi="ＭＳ Ｐ明朝"/>
            <w:color w:val="auto"/>
          </w:rPr>
          <w:t>ヨハ</w:t>
        </w:r>
        <w:r w:rsidR="00C84104" w:rsidRPr="008907A6">
          <w:rPr>
            <w:rStyle w:val="a3"/>
            <w:rFonts w:ascii="ＭＳ Ｐ明朝" w:eastAsia="ＭＳ Ｐ明朝" w:hAnsi="ＭＳ Ｐ明朝"/>
            <w:color w:val="auto"/>
          </w:rPr>
          <w:t>ネ</w:t>
        </w:r>
        <w:r w:rsidRPr="008907A6">
          <w:rPr>
            <w:rStyle w:val="a3"/>
            <w:rFonts w:ascii="ＭＳ Ｐ明朝" w:eastAsia="ＭＳ Ｐ明朝" w:hAnsi="ＭＳ Ｐ明朝"/>
            <w:color w:val="auto"/>
          </w:rPr>
          <w:t>1</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4-5</w:t>
        </w:r>
        <w:r w:rsidR="00C84104" w:rsidRPr="008907A6">
          <w:rPr>
            <w:rStyle w:val="a3"/>
            <w:rFonts w:ascii="ＭＳ Ｐ明朝" w:eastAsia="ＭＳ Ｐ明朝" w:hAnsi="ＭＳ Ｐ明朝"/>
            <w:color w:val="auto"/>
          </w:rPr>
          <w:t>節</w:t>
        </w:r>
      </w:hyperlink>
      <w:r w:rsidR="00C84104" w:rsidRPr="008907A6">
        <w:rPr>
          <w:rFonts w:ascii="ＭＳ Ｐ明朝" w:eastAsia="ＭＳ Ｐ明朝" w:hAnsi="ＭＳ Ｐ明朝"/>
        </w:rPr>
        <w:t>,</w:t>
      </w:r>
      <w:r w:rsidRPr="008907A6">
        <w:rPr>
          <w:rFonts w:ascii="ＭＳ Ｐ明朝" w:eastAsia="ＭＳ Ｐ明朝" w:hAnsi="ＭＳ Ｐ明朝"/>
        </w:rPr>
        <w:t xml:space="preserve"> </w:t>
      </w:r>
      <w:hyperlink r:id="rId430" w:anchor="8:12" w:tooltip="イエスは、また人々に語ってこう言われた、「わたしは世の光である。わたしに従って来る者は、やみのうちを歩くことがなく、命の光をもつであろう」。 " w:history="1">
        <w:r w:rsidRPr="008907A6">
          <w:rPr>
            <w:rStyle w:val="a3"/>
            <w:rFonts w:ascii="ＭＳ Ｐ明朝" w:eastAsia="ＭＳ Ｐ明朝" w:hAnsi="ＭＳ Ｐ明朝"/>
            <w:color w:val="auto"/>
          </w:rPr>
          <w:t>8</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C84104" w:rsidRPr="008907A6">
          <w:rPr>
            <w:rStyle w:val="a3"/>
            <w:rFonts w:ascii="ＭＳ Ｐ明朝" w:eastAsia="ＭＳ Ｐ明朝" w:hAnsi="ＭＳ Ｐ明朝"/>
            <w:color w:val="auto"/>
          </w:rPr>
          <w:t>節</w:t>
        </w:r>
      </w:hyperlink>
      <w:r w:rsidR="00C84104"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431" w:anchor="9:5" w:tooltip="わたしは、この世にいる間は、世の光である」。 " w:history="1">
        <w:r w:rsidRPr="008907A6">
          <w:rPr>
            <w:rStyle w:val="a3"/>
            <w:rFonts w:ascii="ＭＳ Ｐ明朝" w:eastAsia="ＭＳ Ｐ明朝" w:hAnsi="ＭＳ Ｐ明朝"/>
            <w:color w:val="auto"/>
          </w:rPr>
          <w:t>9</w:t>
        </w:r>
        <w:r w:rsidR="00C8410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5</w:t>
        </w:r>
        <w:r w:rsidR="00C84104" w:rsidRPr="008907A6">
          <w:rPr>
            <w:rStyle w:val="a3"/>
            <w:rFonts w:ascii="ＭＳ Ｐ明朝" w:eastAsia="ＭＳ Ｐ明朝" w:hAnsi="ＭＳ Ｐ明朝"/>
            <w:color w:val="auto"/>
          </w:rPr>
          <w:t>節</w:t>
        </w:r>
      </w:hyperlink>
      <w:r w:rsidRPr="008907A6">
        <w:rPr>
          <w:rFonts w:ascii="ＭＳ Ｐ明朝" w:eastAsia="ＭＳ Ｐ明朝" w:hAnsi="ＭＳ Ｐ明朝"/>
        </w:rPr>
        <w:t>参照）。この称号</w:t>
      </w:r>
      <w:r w:rsidR="005B50E2" w:rsidRPr="008907A6">
        <w:rPr>
          <w:rFonts w:ascii="ＭＳ Ｐ明朝" w:eastAsia="ＭＳ Ｐ明朝" w:hAnsi="ＭＳ Ｐ明朝" w:hint="eastAsia"/>
        </w:rPr>
        <w:t>には二つ</w:t>
      </w:r>
      <w:r w:rsidR="000354DD" w:rsidRPr="008907A6">
        <w:rPr>
          <w:rFonts w:ascii="ＭＳ Ｐ明朝" w:eastAsia="ＭＳ Ｐ明朝" w:hAnsi="ＭＳ Ｐ明朝" w:hint="eastAsia"/>
        </w:rPr>
        <w:t>の</w:t>
      </w:r>
      <w:r w:rsidRPr="008907A6">
        <w:rPr>
          <w:rFonts w:ascii="ＭＳ Ｐ明朝" w:eastAsia="ＭＳ Ｐ明朝" w:hAnsi="ＭＳ Ｐ明朝"/>
        </w:rPr>
        <w:t>象徴</w:t>
      </w:r>
      <w:r w:rsidR="005B50E2" w:rsidRPr="008907A6">
        <w:rPr>
          <w:rFonts w:ascii="ＭＳ Ｐ明朝" w:eastAsia="ＭＳ Ｐ明朝" w:hAnsi="ＭＳ Ｐ明朝" w:hint="eastAsia"/>
        </w:rPr>
        <w:t>があります</w:t>
      </w:r>
      <w:r w:rsidRPr="008907A6">
        <w:rPr>
          <w:rFonts w:ascii="ＭＳ Ｐ明朝" w:eastAsia="ＭＳ Ｐ明朝" w:hAnsi="ＭＳ Ｐ明朝"/>
        </w:rPr>
        <w:t>。一</w:t>
      </w:r>
      <w:r w:rsidR="000354DD" w:rsidRPr="008907A6">
        <w:rPr>
          <w:rFonts w:ascii="ＭＳ Ｐ明朝" w:eastAsia="ＭＳ Ｐ明朝" w:hAnsi="ＭＳ Ｐ明朝" w:hint="eastAsia"/>
        </w:rPr>
        <w:t>つ</w:t>
      </w:r>
      <w:r w:rsidRPr="008907A6">
        <w:rPr>
          <w:rFonts w:ascii="ＭＳ Ｐ明朝" w:eastAsia="ＭＳ Ｐ明朝" w:hAnsi="ＭＳ Ｐ明朝"/>
        </w:rPr>
        <w:t>は、主の再臨の時、「光も闇もない」超自然的な日の中で（</w:t>
      </w:r>
      <w:hyperlink r:id="rId432" w:anchor="14:6" w:tooltip="その日には、寒さも霜もない。 そこには長い連続した日がある（主はこれを知られる）。これには昼もなく、夜もない。夕暮になっても、光があるからである。 " w:history="1">
        <w:r w:rsidRPr="008907A6">
          <w:rPr>
            <w:rStyle w:val="a3"/>
            <w:rFonts w:ascii="ＭＳ Ｐ明朝" w:eastAsia="ＭＳ Ｐ明朝" w:hAnsi="ＭＳ Ｐ明朝"/>
            <w:color w:val="auto"/>
          </w:rPr>
          <w:t>ゼ</w:t>
        </w:r>
        <w:r w:rsidR="00B0394A" w:rsidRPr="008907A6">
          <w:rPr>
            <w:rStyle w:val="a3"/>
            <w:rFonts w:ascii="ＭＳ Ｐ明朝" w:eastAsia="ＭＳ Ｐ明朝" w:hAnsi="ＭＳ Ｐ明朝"/>
            <w:color w:val="auto"/>
          </w:rPr>
          <w:t>カリヤ</w:t>
        </w:r>
        <w:r w:rsidRPr="008907A6">
          <w:rPr>
            <w:rStyle w:val="a3"/>
            <w:rFonts w:ascii="ＭＳ Ｐ明朝" w:eastAsia="ＭＳ Ｐ明朝" w:hAnsi="ＭＳ Ｐ明朝"/>
            <w:color w:val="auto"/>
          </w:rPr>
          <w:t>14</w:t>
        </w:r>
        <w:r w:rsidR="00F9086D"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6-7</w:t>
        </w:r>
        <w:r w:rsidR="00F9086D"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33" w:anchor="13:9" w:tooltip="見よ、主の日が来る。残忍で、憤りと激しい怒りとをもってこの地を荒し、その中から罪びとを断ち滅ぼすために来る。 " w:history="1">
        <w:r w:rsidRPr="008907A6">
          <w:rPr>
            <w:rStyle w:val="a3"/>
            <w:rFonts w:ascii="ＭＳ Ｐ明朝" w:eastAsia="ＭＳ Ｐ明朝" w:hAnsi="ＭＳ Ｐ明朝"/>
            <w:color w:val="auto"/>
          </w:rPr>
          <w:t>イザ</w:t>
        </w:r>
        <w:r w:rsidR="008621EF" w:rsidRPr="008907A6">
          <w:rPr>
            <w:rStyle w:val="a3"/>
            <w:rFonts w:ascii="ＭＳ Ｐ明朝" w:eastAsia="ＭＳ Ｐ明朝" w:hAnsi="ＭＳ Ｐ明朝"/>
            <w:color w:val="auto"/>
          </w:rPr>
          <w:t>ヤ</w:t>
        </w:r>
        <w:r w:rsidRPr="008907A6">
          <w:rPr>
            <w:rStyle w:val="a3"/>
            <w:rFonts w:ascii="ＭＳ Ｐ明朝" w:eastAsia="ＭＳ Ｐ明朝" w:hAnsi="ＭＳ Ｐ明朝"/>
            <w:color w:val="auto"/>
          </w:rPr>
          <w:t>13</w:t>
        </w:r>
        <w:r w:rsidR="008621E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9-13</w:t>
        </w:r>
        <w:r w:rsidR="0067589E" w:rsidRPr="008907A6">
          <w:rPr>
            <w:rStyle w:val="a3"/>
            <w:rFonts w:ascii="ＭＳ Ｐ明朝" w:eastAsia="ＭＳ Ｐ明朝" w:hAnsi="ＭＳ Ｐ明朝"/>
            <w:color w:val="auto"/>
          </w:rPr>
          <w:t>節</w:t>
        </w:r>
      </w:hyperlink>
      <w:r w:rsidR="0067589E" w:rsidRPr="008907A6">
        <w:rPr>
          <w:rFonts w:ascii="ＭＳ Ｐ明朝" w:eastAsia="ＭＳ Ｐ明朝" w:hAnsi="ＭＳ Ｐ明朝" w:hint="eastAsia"/>
        </w:rPr>
        <w:t>,</w:t>
      </w:r>
      <w:r w:rsidR="0067589E" w:rsidRPr="008907A6">
        <w:rPr>
          <w:rFonts w:ascii="ＭＳ Ｐ明朝" w:eastAsia="ＭＳ Ｐ明朝" w:hAnsi="ＭＳ Ｐ明朝"/>
        </w:rPr>
        <w:t xml:space="preserve"> </w:t>
      </w:r>
      <w:hyperlink r:id="rId434" w:anchor="34:4" w:tooltip="天の万象は衰え、もろもろの天は巻物のように巻かれ、その万象はぶどうの木から葉の落ちるように、いちじくの木から葉の落ちるように落ちる。 " w:history="1">
        <w:r w:rsidRPr="008907A6">
          <w:rPr>
            <w:rStyle w:val="a3"/>
            <w:rFonts w:ascii="ＭＳ Ｐ明朝" w:eastAsia="ＭＳ Ｐ明朝" w:hAnsi="ＭＳ Ｐ明朝"/>
            <w:color w:val="auto"/>
          </w:rPr>
          <w:t>34</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w:t>
        </w:r>
        <w:r w:rsidR="0067589E" w:rsidRPr="008907A6">
          <w:rPr>
            <w:rStyle w:val="a3"/>
            <w:rFonts w:ascii="ＭＳ Ｐ明朝" w:eastAsia="ＭＳ Ｐ明朝" w:hAnsi="ＭＳ Ｐ明朝"/>
            <w:color w:val="auto"/>
          </w:rPr>
          <w:t>節</w:t>
        </w:r>
      </w:hyperlink>
      <w:r w:rsidR="0067589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435" w:anchor="60:1" w:tooltip="起きよ、光を放て。あなたの光が臨み、主の栄光があなたの上にのぼったから。 見よ、暗きは地をおおい、やみはもろもろの民をおおう。しかし、あなたの上には主が朝日のごとくのぼられ、主の栄光があなたの上にあらわれる。 " w:history="1">
        <w:r w:rsidRPr="008907A6">
          <w:rPr>
            <w:rStyle w:val="a3"/>
            <w:rFonts w:ascii="ＭＳ Ｐ明朝" w:eastAsia="ＭＳ Ｐ明朝" w:hAnsi="ＭＳ Ｐ明朝"/>
            <w:color w:val="auto"/>
          </w:rPr>
          <w:t>60</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36" w:anchor="32:7" w:tooltip="わたしはあなたを滅ぼす時、空をおおい、星を暗くし、雲で日をおおい、月に光を放たせない。 わたしは空の輝く光を、ことごとくあなたの上に暗くし、あなたの国をやみとすると主なる神は言う。 わたしはもろもろの国民、あなたの知らない国々の中に、あなたを捕え移す時、多くの民の心を痛ませる。 わたしはあなたについて、多くの民を驚かせる。その王たちは、わたしがわたしのつるぎを、彼らの前に振るう時、あなたの事でおののく。あなたの倒れる日には、彼らはおのおの自分の命を思って、絶えず打ち震える。 " w:history="1">
        <w:r w:rsidRPr="008907A6">
          <w:rPr>
            <w:rStyle w:val="a3"/>
            <w:rFonts w:ascii="ＭＳ Ｐ明朝" w:eastAsia="ＭＳ Ｐ明朝" w:hAnsi="ＭＳ Ｐ明朝"/>
            <w:color w:val="auto"/>
          </w:rPr>
          <w:t>エゼ</w:t>
        </w:r>
        <w:r w:rsidR="0067589E" w:rsidRPr="008907A6">
          <w:rPr>
            <w:rStyle w:val="a3"/>
            <w:rFonts w:ascii="ＭＳ Ｐ明朝" w:eastAsia="ＭＳ Ｐ明朝" w:hAnsi="ＭＳ Ｐ明朝"/>
            <w:color w:val="auto"/>
          </w:rPr>
          <w:t>キエル</w:t>
        </w:r>
        <w:r w:rsidRPr="008907A6">
          <w:rPr>
            <w:rStyle w:val="a3"/>
            <w:rFonts w:ascii="ＭＳ Ｐ明朝" w:eastAsia="ＭＳ Ｐ明朝" w:hAnsi="ＭＳ Ｐ明朝"/>
            <w:color w:val="auto"/>
          </w:rPr>
          <w:t>32</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7-10</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37" w:anchor="2:2" w:tooltip="これは暗く、薄暗い日、雲の群がるまっくらな日である。多くの強い民が暗やみのようにもろもろの山をおおう。このようなことは昔からあったことがなく、後の代々の年にも再び起ることがないであろう。 " w:history="1">
        <w:r w:rsidRPr="008907A6">
          <w:rPr>
            <w:rStyle w:val="a3"/>
            <w:rFonts w:ascii="ＭＳ Ｐ明朝" w:eastAsia="ＭＳ Ｐ明朝" w:hAnsi="ＭＳ Ｐ明朝"/>
            <w:color w:val="auto"/>
          </w:rPr>
          <w:t>ヨエル2</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38" w:anchor="2:10" w:tooltip="地は彼らの前におののき、天はふるい、日も月も暗くなり、星はその光を失う。 " w:history="1">
        <w:r w:rsidRPr="008907A6">
          <w:rPr>
            <w:rStyle w:val="a3"/>
            <w:rFonts w:ascii="ＭＳ Ｐ明朝" w:eastAsia="ＭＳ Ｐ明朝" w:hAnsi="ＭＳ Ｐ明朝"/>
            <w:color w:val="auto"/>
          </w:rPr>
          <w:t>2</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10</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39" w:anchor="2:31" w:tooltip="主の大いなる恐るべき日が来る前に、日は暗く、月は血に変る。 " w:history="1">
        <w:r w:rsidRPr="008907A6">
          <w:rPr>
            <w:rStyle w:val="a3"/>
            <w:rFonts w:ascii="ＭＳ Ｐ明朝" w:eastAsia="ＭＳ Ｐ明朝" w:hAnsi="ＭＳ Ｐ明朝"/>
            <w:color w:val="auto"/>
          </w:rPr>
          <w:t>2</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31</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40" w:anchor="3:15" w:tooltip="日も月も暗くなり、星もその光を失う。 " w:history="1">
        <w:r w:rsidRPr="008907A6">
          <w:rPr>
            <w:rStyle w:val="a3"/>
            <w:rFonts w:ascii="ＭＳ Ｐ明朝" w:eastAsia="ＭＳ Ｐ明朝" w:hAnsi="ＭＳ Ｐ明朝"/>
            <w:color w:val="auto"/>
          </w:rPr>
          <w:t>3</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15</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41" w:anchor="1:15" w:tooltip="その日は怒りの日、なやみと苦しみの日、荒れ、また滅びる日、暗く、薄暗い日、雲と黒雲の日、 ラッパとときの声の日、堅固な町と高いやぐらを攻める日である。 わたしは人々になやみを下して、盲人のように歩かせる。彼らが主に対して罪を犯したからである。彼らの血はちりのように流され、彼らの肉は糞土のように捨てられる。 彼らの銀も金も、主の怒りの日には彼らを救うことができない。全地は主のねたみの火にのまれる。主は地に住む人々をたちまち滅ぼし尽される。 " w:history="1">
        <w:r w:rsidRPr="008907A6">
          <w:rPr>
            <w:rStyle w:val="a3"/>
            <w:rFonts w:ascii="ＭＳ Ｐ明朝" w:eastAsia="ＭＳ Ｐ明朝" w:hAnsi="ＭＳ Ｐ明朝"/>
            <w:color w:val="auto"/>
          </w:rPr>
          <w:t>ゼ</w:t>
        </w:r>
        <w:r w:rsidR="0067589E" w:rsidRPr="008907A6">
          <w:rPr>
            <w:rStyle w:val="a3"/>
            <w:rFonts w:ascii="ＭＳ Ｐ明朝" w:eastAsia="ＭＳ Ｐ明朝" w:hAnsi="ＭＳ Ｐ明朝"/>
            <w:color w:val="auto"/>
          </w:rPr>
          <w:t>パニア</w:t>
        </w:r>
        <w:r w:rsidRPr="008907A6">
          <w:rPr>
            <w:rStyle w:val="a3"/>
            <w:rFonts w:ascii="ＭＳ Ｐ明朝" w:eastAsia="ＭＳ Ｐ明朝" w:hAnsi="ＭＳ Ｐ明朝"/>
            <w:color w:val="auto"/>
          </w:rPr>
          <w:t>1</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15-18</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67589E" w:rsidRPr="008907A6">
        <w:rPr>
          <w:rFonts w:ascii="ＭＳ Ｐ明朝" w:eastAsia="ＭＳ Ｐ明朝" w:hAnsi="ＭＳ Ｐ明朝"/>
        </w:rPr>
        <w:t xml:space="preserve"> </w:t>
      </w:r>
      <w:hyperlink r:id="rId442" w:anchor="24:29" w:tooltip="しかし、その時に起る患難の後、たちまち日は暗くなり、月はその光を放つことをやめ、星は空から落ち、天体は揺り動かされるであろう。 " w:history="1">
        <w:r w:rsidRPr="008907A6">
          <w:rPr>
            <w:rStyle w:val="a3"/>
            <w:rFonts w:ascii="ＭＳ Ｐ明朝" w:eastAsia="ＭＳ Ｐ明朝" w:hAnsi="ＭＳ Ｐ明朝"/>
            <w:color w:val="auto"/>
          </w:rPr>
          <w:t>マタ</w:t>
        </w:r>
        <w:r w:rsidR="0067589E" w:rsidRPr="008907A6">
          <w:rPr>
            <w:rStyle w:val="a3"/>
            <w:rFonts w:ascii="ＭＳ Ｐ明朝" w:eastAsia="ＭＳ Ｐ明朝" w:hAnsi="ＭＳ Ｐ明朝"/>
            <w:color w:val="auto"/>
          </w:rPr>
          <w:t>イ</w:t>
        </w:r>
        <w:r w:rsidRPr="008907A6">
          <w:rPr>
            <w:rStyle w:val="a3"/>
            <w:rFonts w:ascii="ＭＳ Ｐ明朝" w:eastAsia="ＭＳ Ｐ明朝" w:hAnsi="ＭＳ Ｐ明朝"/>
            <w:color w:val="auto"/>
          </w:rPr>
          <w:t>24</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29</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67589E" w:rsidRPr="008907A6">
        <w:rPr>
          <w:rFonts w:ascii="ＭＳ Ｐ明朝" w:eastAsia="ＭＳ Ｐ明朝" w:hAnsi="ＭＳ Ｐ明朝"/>
        </w:rPr>
        <w:t xml:space="preserve"> </w:t>
      </w:r>
      <w:hyperlink r:id="rId443" w:anchor="13:24" w:tooltip="その日には、この患難の後、日は暗くなり、月はその光を放つことをやめ、 星は空から落ち、天体は揺り動かされるであろう。 " w:history="1">
        <w:r w:rsidR="0067589E" w:rsidRPr="008907A6">
          <w:rPr>
            <w:rStyle w:val="a3"/>
            <w:rFonts w:ascii="ＭＳ Ｐ明朝" w:eastAsia="ＭＳ Ｐ明朝" w:hAnsi="ＭＳ Ｐ明朝"/>
            <w:color w:val="auto"/>
          </w:rPr>
          <w:t>マルコ</w:t>
        </w:r>
        <w:r w:rsidRPr="008907A6">
          <w:rPr>
            <w:rStyle w:val="a3"/>
            <w:rFonts w:ascii="ＭＳ Ｐ明朝" w:eastAsia="ＭＳ Ｐ明朝" w:hAnsi="ＭＳ Ｐ明朝"/>
            <w:color w:val="auto"/>
          </w:rPr>
          <w:t>13</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24-25</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67589E" w:rsidRPr="008907A6">
        <w:rPr>
          <w:rFonts w:ascii="ＭＳ Ｐ明朝" w:eastAsia="ＭＳ Ｐ明朝" w:hAnsi="ＭＳ Ｐ明朝" w:hint="eastAsia"/>
        </w:rPr>
        <w:t xml:space="preserve"> </w:t>
      </w:r>
      <w:hyperlink r:id="rId444" w:anchor="2:17" w:tooltip="『神がこう仰せになる。終りの時には、わたしの霊をすべての人に注ごう。そして、あなたがたのむすこ娘は預言をし、若者たちは幻を見、老人たちは夢を見るであろう。 その時には、わたしの男女の僕たちにもわたしの霊を注ごう。そして彼らも預言をするであろう。 また、上では、天に奇跡を見せ、下では、地にしるしを、すなわち、血と火と立ちこめる煙とを、見せるであろう。 主の大いなる輝かしい日が来る前に、日はやみに月は血に変るであろう。 そのとき、主の名を呼び求める者は、みな救われるであろう』。 " w:history="1">
        <w:r w:rsidR="0067589E" w:rsidRPr="008907A6">
          <w:rPr>
            <w:rStyle w:val="a3"/>
            <w:rFonts w:ascii="ＭＳ Ｐ明朝" w:eastAsia="ＭＳ Ｐ明朝" w:hAnsi="ＭＳ Ｐ明朝"/>
            <w:color w:val="auto"/>
          </w:rPr>
          <w:t>使徒行伝</w:t>
        </w:r>
        <w:r w:rsidRPr="008907A6">
          <w:rPr>
            <w:rStyle w:val="a3"/>
            <w:rFonts w:ascii="ＭＳ Ｐ明朝" w:eastAsia="ＭＳ Ｐ明朝" w:hAnsi="ＭＳ Ｐ明朝"/>
            <w:color w:val="auto"/>
          </w:rPr>
          <w:t>2</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17-21</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67589E" w:rsidRPr="008907A6">
        <w:rPr>
          <w:rFonts w:ascii="ＭＳ Ｐ明朝" w:eastAsia="ＭＳ Ｐ明朝" w:hAnsi="ＭＳ Ｐ明朝"/>
        </w:rPr>
        <w:t xml:space="preserve"> </w:t>
      </w:r>
      <w:hyperlink r:id="rId445" w:anchor="6:12" w:tooltip="小羊が第六の封印を解いた時、わたしが見ていると、大地震が起って、太陽は毛織の荒布のように黒くなり、月は全面、血のようになり、 天の星は、いちじくのまだ青い実が大風に揺られて振り落されるように、地に落ちた。 " w:history="1">
        <w:r w:rsidR="0067589E"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6</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12-13</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proofErr w:type="spellStart"/>
      <w:r w:rsidRPr="008907A6">
        <w:rPr>
          <w:rFonts w:ascii="ＭＳ Ｐ明朝" w:eastAsia="ＭＳ Ｐ明朝" w:hAnsi="ＭＳ Ｐ明朝"/>
        </w:rPr>
        <w:t>再臨の時には最も明るい星の光のように輝き出し</w:t>
      </w:r>
      <w:proofErr w:type="spellEnd"/>
      <w:r w:rsidRPr="008907A6">
        <w:rPr>
          <w:rFonts w:ascii="ＭＳ Ｐ明朝" w:eastAsia="ＭＳ Ｐ明朝" w:hAnsi="ＭＳ Ｐ明朝"/>
        </w:rPr>
        <w:t>(</w:t>
      </w:r>
      <w:proofErr w:type="spellStart"/>
      <w:r w:rsidRPr="008907A6">
        <w:fldChar w:fldCharType="begin"/>
      </w:r>
      <w:r w:rsidRPr="008907A6">
        <w:instrText>HYPERLINK "https://jpn.bible/kougo/isa" \l "60:1" \o "起きよ、光を放て。あなたの光が臨み、主の栄光があなたの上にのぼったから。 見よ、暗きは地をおおい、やみはもろもろの民をおおう。しかし、あなたの上には主が朝日のごとくのぼられ、主の栄光があなたの上にあらわれる。 もろもろの国は、あなたの光に来、もろもろの王は、のぼるあなたの輝きに来る。 "</w:instrText>
      </w:r>
      <w:r w:rsidRPr="008907A6">
        <w:fldChar w:fldCharType="separate"/>
      </w:r>
      <w:r w:rsidRPr="008907A6">
        <w:rPr>
          <w:rStyle w:val="a3"/>
          <w:rFonts w:ascii="ＭＳ Ｐ明朝" w:eastAsia="ＭＳ Ｐ明朝" w:hAnsi="ＭＳ Ｐ明朝"/>
          <w:color w:val="auto"/>
        </w:rPr>
        <w:t>イザ</w:t>
      </w:r>
      <w:r w:rsidR="0067589E" w:rsidRPr="008907A6">
        <w:rPr>
          <w:rStyle w:val="a3"/>
          <w:rFonts w:ascii="ＭＳ Ｐ明朝" w:eastAsia="ＭＳ Ｐ明朝" w:hAnsi="ＭＳ Ｐ明朝"/>
          <w:color w:val="auto"/>
        </w:rPr>
        <w:t>ヤ</w:t>
      </w:r>
      <w:proofErr w:type="spellEnd"/>
      <w:r w:rsidRPr="008907A6">
        <w:rPr>
          <w:rStyle w:val="a3"/>
          <w:rFonts w:ascii="ＭＳ Ｐ明朝" w:eastAsia="ＭＳ Ｐ明朝" w:hAnsi="ＭＳ Ｐ明朝"/>
          <w:color w:val="auto"/>
        </w:rPr>
        <w:t>60</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1-3</w:t>
      </w:r>
      <w:r w:rsidR="0067589E" w:rsidRPr="008907A6">
        <w:rPr>
          <w:rStyle w:val="a3"/>
          <w:rFonts w:ascii="ＭＳ Ｐ明朝" w:eastAsia="ＭＳ Ｐ明朝" w:hAnsi="ＭＳ Ｐ明朝"/>
          <w:color w:val="auto"/>
        </w:rPr>
        <w:t>節</w:t>
      </w:r>
      <w:r w:rsidRPr="008907A6">
        <w:rPr>
          <w:rStyle w:val="a3"/>
          <w:rFonts w:ascii="ＭＳ Ｐ明朝" w:eastAsia="ＭＳ Ｐ明朝" w:hAnsi="ＭＳ Ｐ明朝"/>
          <w:color w:val="auto"/>
        </w:rPr>
        <w:fldChar w:fldCharType="end"/>
      </w:r>
      <w:r w:rsidRPr="008907A6">
        <w:rPr>
          <w:rFonts w:ascii="ＭＳ Ｐ明朝" w:eastAsia="ＭＳ Ｐ明朝" w:hAnsi="ＭＳ Ｐ明朝"/>
        </w:rPr>
        <w:t>;</w:t>
      </w:r>
      <w:r w:rsidR="0067589E" w:rsidRPr="008907A6">
        <w:rPr>
          <w:rFonts w:ascii="ＭＳ Ｐ明朝" w:eastAsia="ＭＳ Ｐ明朝" w:hAnsi="ＭＳ Ｐ明朝"/>
        </w:rPr>
        <w:t xml:space="preserve"> </w:t>
      </w:r>
      <w:hyperlink r:id="rId446" w:anchor="24:29" w:tooltip="しかし、その時に起る患難の後、たちまち日は暗くなり、月はその光を放つことをやめ、星は空から落ち、天体は揺り動かされるであろう。 そのとき、人の子のしるしが天に現れるであろう。またそのとき、地のすべての民族は嘆き、そして力と大いなる栄光とをもって、人の子が天の雲に乗って来るのを、人々は見るであろう。 " w:history="1">
        <w:r w:rsidRPr="008907A6">
          <w:rPr>
            <w:rStyle w:val="a3"/>
            <w:rFonts w:ascii="ＭＳ Ｐ明朝" w:eastAsia="ＭＳ Ｐ明朝" w:hAnsi="ＭＳ Ｐ明朝"/>
            <w:color w:val="auto"/>
          </w:rPr>
          <w:t>マタ</w:t>
        </w:r>
        <w:r w:rsidR="0067589E" w:rsidRPr="008907A6">
          <w:rPr>
            <w:rStyle w:val="a3"/>
            <w:rFonts w:ascii="ＭＳ Ｐ明朝" w:eastAsia="ＭＳ Ｐ明朝" w:hAnsi="ＭＳ Ｐ明朝"/>
            <w:color w:val="auto"/>
          </w:rPr>
          <w:t>イ</w:t>
        </w:r>
        <w:r w:rsidRPr="008907A6">
          <w:rPr>
            <w:rStyle w:val="a3"/>
            <w:rFonts w:ascii="ＭＳ Ｐ明朝" w:eastAsia="ＭＳ Ｐ明朝" w:hAnsi="ＭＳ Ｐ明朝"/>
            <w:color w:val="auto"/>
          </w:rPr>
          <w:t>24</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29-30</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67589E" w:rsidRPr="008907A6">
        <w:rPr>
          <w:rFonts w:ascii="ＭＳ Ｐ明朝" w:eastAsia="ＭＳ Ｐ明朝" w:hAnsi="ＭＳ Ｐ明朝" w:hint="eastAsia"/>
        </w:rPr>
        <w:t xml:space="preserve">　</w:t>
      </w:r>
      <w:hyperlink r:id="rId447" w:anchor="1:19" w:tooltip="こうして、預言の言葉は、わたしたちにいっそう確実なものになった。あなたがたも、夜が明け、明星がのぼって、あなたがたの心の中を照すまで、この預言の言葉を暗やみに輝くともしびとして、それに目をとめているがよい。 " w:history="1">
        <w:r w:rsidR="0067589E" w:rsidRPr="008907A6">
          <w:rPr>
            <w:rStyle w:val="a3"/>
            <w:rFonts w:ascii="ＭＳ Ｐ明朝" w:eastAsia="ＭＳ Ｐ明朝" w:hAnsi="ＭＳ Ｐ明朝"/>
            <w:color w:val="auto"/>
          </w:rPr>
          <w:t>第二ペテロ</w:t>
        </w:r>
        <w:r w:rsidRPr="008907A6">
          <w:rPr>
            <w:rStyle w:val="a3"/>
            <w:rFonts w:ascii="ＭＳ Ｐ明朝" w:eastAsia="ＭＳ Ｐ明朝" w:hAnsi="ＭＳ Ｐ明朝"/>
            <w:color w:val="auto"/>
          </w:rPr>
          <w:t>1</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19</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67589E" w:rsidRPr="008907A6">
        <w:rPr>
          <w:rFonts w:ascii="ＭＳ Ｐ明朝" w:eastAsia="ＭＳ Ｐ明朝" w:hAnsi="ＭＳ Ｐ明朝"/>
        </w:rPr>
        <w:t xml:space="preserve"> </w:t>
      </w:r>
      <w:hyperlink r:id="rId448" w:anchor="1:7" w:tooltip="見よ、彼は、雲に乗ってこられる。すべての人の目、ことに、彼を刺しとおした者たちは、彼を仰ぎ見るであろう。また地上の諸族はみな、彼のゆえに胸を打って嘆くであろう。しかり、アァメン。 " w:history="1">
        <w:r w:rsidR="0067589E"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1</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7</w:t>
        </w:r>
        <w:r w:rsidR="0067589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proofErr w:type="spellStart"/>
      <w:r w:rsidRPr="008907A6">
        <w:rPr>
          <w:rFonts w:ascii="ＭＳ Ｐ明朝" w:eastAsia="ＭＳ Ｐ明朝" w:hAnsi="ＭＳ Ｐ明朝"/>
        </w:rPr>
        <w:t>患難の長い暗夜の後に来る祝福の朝の真の</w:t>
      </w:r>
      <w:r w:rsidR="00412040" w:rsidRPr="008907A6">
        <w:rPr>
          <w:rFonts w:ascii="ＭＳ Ｐ明朝" w:eastAsia="ＭＳ Ｐ明朝" w:hAnsi="ＭＳ Ｐ明朝" w:hint="eastAsia"/>
        </w:rPr>
        <w:t>先駆け</w:t>
      </w:r>
      <w:r w:rsidR="000354DD" w:rsidRPr="008907A6">
        <w:rPr>
          <w:rFonts w:ascii="ＭＳ Ｐ明朝" w:eastAsia="ＭＳ Ｐ明朝" w:hAnsi="ＭＳ Ｐ明朝" w:hint="eastAsia"/>
        </w:rPr>
        <w:t>になるということです</w:t>
      </w:r>
      <w:proofErr w:type="spellEnd"/>
      <w:r w:rsidRPr="008907A6">
        <w:rPr>
          <w:rFonts w:ascii="ＭＳ Ｐ明朝" w:eastAsia="ＭＳ Ｐ明朝" w:hAnsi="ＭＳ Ｐ明朝"/>
        </w:rPr>
        <w:t>(</w:t>
      </w:r>
      <w:proofErr w:type="spellStart"/>
      <w:r w:rsidRPr="008907A6">
        <w:rPr>
          <w:rFonts w:ascii="ＭＳ Ｐ明朝" w:eastAsia="ＭＳ Ｐ明朝" w:hAnsi="ＭＳ Ｐ明朝"/>
        </w:rPr>
        <w:t>参照</w:t>
      </w:r>
      <w:proofErr w:type="spellEnd"/>
      <w:r w:rsidRPr="008907A6">
        <w:rPr>
          <w:rFonts w:ascii="ＭＳ Ｐ明朝" w:eastAsia="ＭＳ Ｐ明朝" w:hAnsi="ＭＳ Ｐ明朝"/>
        </w:rPr>
        <w:t>:</w:t>
      </w:r>
      <w:proofErr w:type="spellStart"/>
      <w:r w:rsidRPr="008907A6">
        <w:fldChar w:fldCharType="begin"/>
      </w:r>
      <w:r w:rsidRPr="008907A6">
        <w:instrText>HYPERLINK "https://jpn.bible/kougo/heb" \l "1:3" \o "御子は神の栄光の輝きであり、神の本質の真の姿であって、その力ある言葉をもって万物を保っておられる。そして罪のきよめのわざをなし終えてから、いと高き所にいます大能者の右に、座につかれたのである。 "</w:instrText>
      </w:r>
      <w:r w:rsidRPr="008907A6">
        <w:fldChar w:fldCharType="separate"/>
      </w:r>
      <w:r w:rsidRPr="008907A6">
        <w:rPr>
          <w:rStyle w:val="a3"/>
          <w:rFonts w:ascii="ＭＳ Ｐ明朝" w:eastAsia="ＭＳ Ｐ明朝" w:hAnsi="ＭＳ Ｐ明朝"/>
          <w:color w:val="auto"/>
        </w:rPr>
        <w:t>ヘブ</w:t>
      </w:r>
      <w:r w:rsidR="0067589E" w:rsidRPr="008907A6">
        <w:rPr>
          <w:rStyle w:val="a3"/>
          <w:rFonts w:ascii="ＭＳ Ｐ明朝" w:eastAsia="ＭＳ Ｐ明朝" w:hAnsi="ＭＳ Ｐ明朝"/>
          <w:color w:val="auto"/>
        </w:rPr>
        <w:t>ル</w:t>
      </w:r>
      <w:proofErr w:type="spellEnd"/>
      <w:r w:rsidRPr="008907A6">
        <w:rPr>
          <w:rStyle w:val="a3"/>
          <w:rFonts w:ascii="ＭＳ Ｐ明朝" w:eastAsia="ＭＳ Ｐ明朝" w:hAnsi="ＭＳ Ｐ明朝"/>
          <w:color w:val="auto"/>
        </w:rPr>
        <w:t>1</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w:t>
      </w:r>
      <w:r w:rsidR="0067589E" w:rsidRPr="008907A6">
        <w:rPr>
          <w:rStyle w:val="a3"/>
          <w:rFonts w:ascii="ＭＳ Ｐ明朝" w:eastAsia="ＭＳ Ｐ明朝" w:hAnsi="ＭＳ Ｐ明朝"/>
          <w:color w:val="auto"/>
        </w:rPr>
        <w:t>節</w:t>
      </w:r>
      <w:r w:rsidRPr="008907A6">
        <w:rPr>
          <w:rStyle w:val="a3"/>
          <w:rFonts w:ascii="ＭＳ Ｐ明朝" w:eastAsia="ＭＳ Ｐ明朝" w:hAnsi="ＭＳ Ｐ明朝"/>
          <w:color w:val="auto"/>
        </w:rPr>
        <w:fldChar w:fldCharType="end"/>
      </w:r>
      <w:r w:rsidRPr="008907A6">
        <w:rPr>
          <w:rFonts w:ascii="ＭＳ Ｐ明朝" w:eastAsia="ＭＳ Ｐ明朝" w:hAnsi="ＭＳ Ｐ明朝"/>
        </w:rPr>
        <w:t>)</w:t>
      </w:r>
      <w:r w:rsidR="00412040" w:rsidRPr="008907A6">
        <w:rPr>
          <w:rStyle w:val="ad"/>
          <w:rFonts w:ascii="ＭＳ Ｐ明朝" w:eastAsia="ＭＳ Ｐ明朝" w:hAnsi="ＭＳ Ｐ明朝"/>
        </w:rPr>
        <w:footnoteReference w:id="39"/>
      </w:r>
      <w:r w:rsidRPr="008907A6">
        <w:rPr>
          <w:rFonts w:ascii="ＭＳ Ｐ明朝" w:eastAsia="ＭＳ Ｐ明朝" w:hAnsi="ＭＳ Ｐ明朝"/>
        </w:rPr>
        <w:t>。</w:t>
      </w:r>
      <w:r w:rsidR="000354DD" w:rsidRPr="008907A6">
        <w:rPr>
          <w:rFonts w:ascii="ＭＳ Ｐ明朝" w:eastAsia="ＭＳ Ｐ明朝" w:hAnsi="ＭＳ Ｐ明朝" w:hint="eastAsia"/>
        </w:rPr>
        <w:t>もう一つは</w:t>
      </w:r>
      <w:r w:rsidRPr="008907A6">
        <w:rPr>
          <w:rFonts w:ascii="ＭＳ Ｐ明朝" w:eastAsia="ＭＳ Ｐ明朝" w:hAnsi="ＭＳ Ｐ明朝"/>
        </w:rPr>
        <w:t>、イエスはその人間性において</w:t>
      </w:r>
      <w:r w:rsidR="00BC11E3" w:rsidRPr="008907A6">
        <w:rPr>
          <w:rFonts w:ascii="ＭＳ Ｐ明朝" w:eastAsia="ＭＳ Ｐ明朝" w:hAnsi="ＭＳ Ｐ明朝" w:hint="eastAsia"/>
        </w:rPr>
        <w:t>＜訳者註：人間としての完全な業を終えられたゆえにルシファーの非難の口を封じられ、人間の長子となられたイエスが世界を治める権利を持たれた＞</w:t>
      </w:r>
      <w:r w:rsidRPr="008907A6">
        <w:rPr>
          <w:rFonts w:ascii="ＭＳ Ｐ明朝" w:eastAsia="ＭＳ Ｐ明朝" w:hAnsi="ＭＳ Ｐ明朝"/>
        </w:rPr>
        <w:t>、被造世界の以前の長であった「ルシファー」(「</w:t>
      </w:r>
      <w:proofErr w:type="spellStart"/>
      <w:r w:rsidRPr="008907A6">
        <w:rPr>
          <w:rFonts w:ascii="ＭＳ Ｐ明朝" w:eastAsia="ＭＳ Ｐ明朝" w:hAnsi="ＭＳ Ｐ明朝"/>
        </w:rPr>
        <w:t>光を運ぶ者」の意</w:t>
      </w:r>
      <w:proofErr w:type="spellEnd"/>
      <w:r w:rsidRPr="008907A6">
        <w:rPr>
          <w:rFonts w:ascii="ＭＳ Ｐ明朝" w:eastAsia="ＭＳ Ｐ明朝" w:hAnsi="ＭＳ Ｐ明朝"/>
        </w:rPr>
        <w:t>:</w:t>
      </w:r>
      <w:proofErr w:type="spellStart"/>
      <w:r w:rsidRPr="008907A6">
        <w:fldChar w:fldCharType="begin"/>
      </w:r>
      <w:r w:rsidRPr="008907A6">
        <w:instrText>HYPERLINK "https://jpn.bible/kougo/isa" \l "14:12" \o "黎明の子、明けの明星よ、あなたは天から落ちてしまった。もろもろの国を倒した者よ、あなたは切られて地に倒れてしまった。 "</w:instrText>
      </w:r>
      <w:r w:rsidRPr="008907A6">
        <w:fldChar w:fldCharType="separate"/>
      </w:r>
      <w:r w:rsidRPr="008907A6">
        <w:rPr>
          <w:rStyle w:val="a3"/>
          <w:rFonts w:ascii="ＭＳ Ｐ明朝" w:eastAsia="ＭＳ Ｐ明朝" w:hAnsi="ＭＳ Ｐ明朝"/>
          <w:color w:val="auto"/>
        </w:rPr>
        <w:t>イザ</w:t>
      </w:r>
      <w:r w:rsidR="0067589E" w:rsidRPr="008907A6">
        <w:rPr>
          <w:rStyle w:val="a3"/>
          <w:rFonts w:ascii="ＭＳ Ｐ明朝" w:eastAsia="ＭＳ Ｐ明朝" w:hAnsi="ＭＳ Ｐ明朝"/>
          <w:color w:val="auto"/>
        </w:rPr>
        <w:t>ヤ</w:t>
      </w:r>
      <w:proofErr w:type="spellEnd"/>
      <w:r w:rsidRPr="008907A6">
        <w:rPr>
          <w:rStyle w:val="a3"/>
          <w:rFonts w:ascii="ＭＳ Ｐ明朝" w:eastAsia="ＭＳ Ｐ明朝" w:hAnsi="ＭＳ Ｐ明朝"/>
          <w:color w:val="auto"/>
        </w:rPr>
        <w:t>14</w:t>
      </w:r>
      <w:r w:rsidR="006758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67589E" w:rsidRPr="008907A6">
        <w:rPr>
          <w:rStyle w:val="a3"/>
          <w:rFonts w:ascii="ＭＳ Ｐ明朝" w:eastAsia="ＭＳ Ｐ明朝" w:hAnsi="ＭＳ Ｐ明朝"/>
          <w:color w:val="auto"/>
        </w:rPr>
        <w:t>節</w:t>
      </w:r>
      <w:r w:rsidRPr="008907A6">
        <w:rPr>
          <w:rStyle w:val="a3"/>
          <w:rFonts w:ascii="ＭＳ Ｐ明朝" w:eastAsia="ＭＳ Ｐ明朝" w:hAnsi="ＭＳ Ｐ明朝"/>
          <w:color w:val="auto"/>
        </w:rPr>
        <w:fldChar w:fldCharType="end"/>
      </w:r>
      <w:r w:rsidRPr="008907A6">
        <w:rPr>
          <w:rFonts w:ascii="ＭＳ Ｐ明朝" w:eastAsia="ＭＳ Ｐ明朝" w:hAnsi="ＭＳ Ｐ明朝"/>
        </w:rPr>
        <w:t>)</w:t>
      </w:r>
      <w:proofErr w:type="spellStart"/>
      <w:r w:rsidRPr="008907A6">
        <w:rPr>
          <w:rFonts w:ascii="ＭＳ Ｐ明朝" w:eastAsia="ＭＳ Ｐ明朝" w:hAnsi="ＭＳ Ｐ明朝"/>
        </w:rPr>
        <w:t>に取って代わ</w:t>
      </w:r>
      <w:r w:rsidR="00247275" w:rsidRPr="008907A6">
        <w:rPr>
          <w:rFonts w:ascii="ＭＳ Ｐ明朝" w:eastAsia="ＭＳ Ｐ明朝" w:hAnsi="ＭＳ Ｐ明朝" w:hint="eastAsia"/>
        </w:rPr>
        <w:t>るということです</w:t>
      </w:r>
      <w:r w:rsidRPr="008907A6">
        <w:rPr>
          <w:rFonts w:ascii="ＭＳ Ｐ明朝" w:eastAsia="ＭＳ Ｐ明朝" w:hAnsi="ＭＳ Ｐ明朝" w:hint="eastAsia"/>
        </w:rPr>
        <w:t>。ルシファーは神の</w:t>
      </w:r>
      <w:r w:rsidRPr="008907A6">
        <w:rPr>
          <w:rFonts w:ascii="ＭＳ Ｐ明朝" w:eastAsia="ＭＳ Ｐ明朝" w:hAnsi="ＭＳ Ｐ明朝" w:hint="eastAsia"/>
        </w:rPr>
        <w:lastRenderedPageBreak/>
        <w:t>光を反映するように</w:t>
      </w:r>
      <w:r w:rsidR="004663FC" w:rsidRPr="008907A6">
        <w:rPr>
          <w:rFonts w:ascii="ＭＳ Ｐ明朝" w:eastAsia="ＭＳ Ｐ明朝" w:hAnsi="ＭＳ Ｐ明朝" w:hint="eastAsia"/>
        </w:rPr>
        <w:t>創造</w:t>
      </w:r>
      <w:r w:rsidRPr="008907A6">
        <w:rPr>
          <w:rFonts w:ascii="ＭＳ Ｐ明朝" w:eastAsia="ＭＳ Ｐ明朝" w:hAnsi="ＭＳ Ｐ明朝" w:hint="eastAsia"/>
        </w:rPr>
        <w:t>されてい</w:t>
      </w:r>
      <w:r w:rsidR="0067589E" w:rsidRPr="008907A6">
        <w:rPr>
          <w:rFonts w:ascii="ＭＳ Ｐ明朝" w:eastAsia="ＭＳ Ｐ明朝" w:hAnsi="ＭＳ Ｐ明朝" w:hint="eastAsia"/>
        </w:rPr>
        <w:t>まし</w:t>
      </w:r>
      <w:r w:rsidRPr="008907A6">
        <w:rPr>
          <w:rFonts w:ascii="ＭＳ Ｐ明朝" w:eastAsia="ＭＳ Ｐ明朝" w:hAnsi="ＭＳ Ｐ明朝" w:hint="eastAsia"/>
        </w:rPr>
        <w:t>たが、その代わりに闇を選</w:t>
      </w:r>
      <w:r w:rsidR="0067589E" w:rsidRPr="008907A6">
        <w:rPr>
          <w:rFonts w:ascii="ＭＳ Ｐ明朝" w:eastAsia="ＭＳ Ｐ明朝" w:hAnsi="ＭＳ Ｐ明朝" w:hint="eastAsia"/>
        </w:rPr>
        <w:t>びました</w:t>
      </w:r>
      <w:proofErr w:type="spellEnd"/>
      <w:r w:rsidRPr="008907A6">
        <w:rPr>
          <w:rFonts w:ascii="ＭＳ Ｐ明朝" w:eastAsia="ＭＳ Ｐ明朝" w:hAnsi="ＭＳ Ｐ明朝" w:hint="eastAsia"/>
        </w:rPr>
        <w:t>。</w:t>
      </w:r>
    </w:p>
    <w:p w14:paraId="510F1EEE" w14:textId="2BC6F356" w:rsidR="00C34629" w:rsidRPr="008907A6" w:rsidRDefault="009073F2" w:rsidP="00C34629">
      <w:pPr>
        <w:rPr>
          <w:rFonts w:ascii="ＭＳ Ｐ明朝" w:eastAsia="ＭＳ Ｐ明朝" w:hAnsi="ＭＳ Ｐ明朝"/>
          <w:sz w:val="24"/>
          <w:szCs w:val="24"/>
        </w:rPr>
      </w:pPr>
      <w:r w:rsidRPr="008907A6">
        <w:rPr>
          <w:rFonts w:ascii="ＭＳ Ｐ明朝" w:eastAsia="ＭＳ Ｐ明朝" w:hAnsi="ＭＳ Ｐ明朝" w:hint="eastAsia"/>
          <w:sz w:val="24"/>
          <w:szCs w:val="24"/>
        </w:rPr>
        <w:t>（</w:t>
      </w:r>
      <w:hyperlink r:id="rId449" w:anchor="6:12" w:tooltip="Eph 6:12  わたしたちの戦いは、血肉に対するものではなく、もろもろの支配と、権威と、やみの世の主権者、また天上にいる悪の霊に対する戦いである。" w:history="1">
        <w:r w:rsidRPr="008907A6">
          <w:rPr>
            <w:rStyle w:val="a3"/>
            <w:rFonts w:ascii="ＭＳ Ｐ明朝" w:eastAsia="ＭＳ Ｐ明朝" w:hAnsi="ＭＳ Ｐ明朝" w:hint="eastAsia"/>
            <w:color w:val="auto"/>
            <w:sz w:val="24"/>
            <w:szCs w:val="24"/>
          </w:rPr>
          <w:t>エペソ6</w:t>
        </w:r>
        <w:r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450" w:anchor="1:13" w:tooltip="Col 1:13  神は、わたしたちをやみの力から救い出して、その愛する御子の支配下に移して下さった。" w:history="1">
        <w:r w:rsidRPr="008907A6">
          <w:rPr>
            <w:rStyle w:val="a3"/>
            <w:rFonts w:ascii="ＭＳ Ｐ明朝" w:eastAsia="ＭＳ Ｐ明朝" w:hAnsi="ＭＳ Ｐ明朝"/>
            <w:color w:val="auto"/>
            <w:sz w:val="24"/>
            <w:szCs w:val="24"/>
          </w:rPr>
          <w:t>コロサイ</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451" w:anchor="1:6" w:tooltip="Jud 1:6  主は、自分たちの地位を守ろうとはせず、そのおるべき所を捨て去った御使たちを、大いなる日のさばきのために、永久にしばりつけたまま、暗やみの中に閉じ込めておかれた。" w:history="1">
        <w:r w:rsidRPr="008907A6">
          <w:rPr>
            <w:rStyle w:val="a3"/>
            <w:rFonts w:ascii="ＭＳ Ｐ明朝" w:eastAsia="ＭＳ Ｐ明朝" w:hAnsi="ＭＳ Ｐ明朝"/>
            <w:color w:val="auto"/>
            <w:sz w:val="24"/>
            <w:szCs w:val="24"/>
          </w:rPr>
          <w:t>ユダ</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hint="eastAsia"/>
            <w:color w:val="auto"/>
            <w:sz w:val="24"/>
            <w:szCs w:val="24"/>
          </w:rPr>
          <w:t>6</w:t>
        </w:r>
        <w:r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hint="eastAsia"/>
          <w:sz w:val="24"/>
          <w:szCs w:val="24"/>
        </w:rPr>
        <w:t>,</w:t>
      </w:r>
      <w:hyperlink r:id="rId452" w:anchor="1:13" w:tooltip="Jud 1:13  自分の恥をあわにして出す海の荒波、さまよう星である。彼らには、まっくらなやみが永久に用意されている。" w:history="1">
        <w:r w:rsidRPr="008907A6">
          <w:rPr>
            <w:rStyle w:val="a3"/>
            <w:rFonts w:ascii="ＭＳ Ｐ明朝" w:eastAsia="ＭＳ Ｐ明朝" w:hAnsi="ＭＳ Ｐ明朝"/>
            <w:color w:val="auto"/>
            <w:sz w:val="24"/>
            <w:szCs w:val="24"/>
          </w:rPr>
          <w:t>1章</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3節</w:t>
        </w:r>
      </w:hyperlink>
      <w:r w:rsidRPr="008907A6">
        <w:rPr>
          <w:rFonts w:ascii="ＭＳ Ｐ明朝" w:eastAsia="ＭＳ Ｐ明朝" w:hAnsi="ＭＳ Ｐ明朝" w:hint="eastAsia"/>
          <w:sz w:val="24"/>
          <w:szCs w:val="24"/>
        </w:rPr>
        <w:t>）</w:t>
      </w:r>
      <w:r w:rsidR="002C3B7B" w:rsidRPr="008907A6">
        <w:rPr>
          <w:rStyle w:val="ad"/>
          <w:rFonts w:ascii="ＭＳ Ｐ明朝" w:eastAsia="ＭＳ Ｐ明朝" w:hAnsi="ＭＳ Ｐ明朝"/>
          <w:sz w:val="24"/>
          <w:szCs w:val="24"/>
        </w:rPr>
        <w:footnoteReference w:id="40"/>
      </w:r>
    </w:p>
    <w:p w14:paraId="7E07E5F2" w14:textId="77777777" w:rsidR="009073F2" w:rsidRPr="008907A6" w:rsidRDefault="009073F2" w:rsidP="00C34629">
      <w:pPr>
        <w:rPr>
          <w:rFonts w:ascii="ＭＳ Ｐ明朝" w:eastAsia="ＭＳ Ｐ明朝" w:hAnsi="ＭＳ Ｐ明朝"/>
          <w:sz w:val="24"/>
          <w:szCs w:val="24"/>
        </w:rPr>
      </w:pPr>
    </w:p>
    <w:p w14:paraId="4C2261E8" w14:textId="1A7F9BB5" w:rsidR="00C34629" w:rsidRPr="008907A6" w:rsidRDefault="00C34629" w:rsidP="00247275">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信仰の戦いに勝利し、その信仰を保ったまま来世に入る者は皆、イエスの花嫁である教会の一員として、イエスと永遠に共に生き、その結果、私たちが愛する方、私たちのために死んでくださった方との永遠の親密な関係を永遠に楽しみながら、</w:t>
      </w:r>
      <w:r w:rsidR="00104DF2" w:rsidRPr="008907A6">
        <w:rPr>
          <w:rFonts w:ascii="ＭＳ Ｐ明朝" w:eastAsia="ＭＳ Ｐ明朝" w:hAnsi="ＭＳ Ｐ明朝" w:hint="eastAsia"/>
          <w:sz w:val="24"/>
          <w:szCs w:val="24"/>
        </w:rPr>
        <w:t>明けの星</w:t>
      </w:r>
      <w:r w:rsidRPr="008907A6">
        <w:rPr>
          <w:rFonts w:ascii="ＭＳ Ｐ明朝" w:eastAsia="ＭＳ Ｐ明朝" w:hAnsi="ＭＳ Ｐ明朝" w:hint="eastAsia"/>
          <w:sz w:val="24"/>
          <w:szCs w:val="24"/>
        </w:rPr>
        <w:t>であるイエスを「持つ」ことにな</w:t>
      </w:r>
      <w:r w:rsidR="00104DF2" w:rsidRPr="008907A6">
        <w:rPr>
          <w:rFonts w:ascii="ＭＳ Ｐ明朝" w:eastAsia="ＭＳ Ｐ明朝" w:hAnsi="ＭＳ Ｐ明朝" w:hint="eastAsia"/>
          <w:sz w:val="24"/>
          <w:szCs w:val="24"/>
        </w:rPr>
        <w:t>ります</w:t>
      </w:r>
      <w:r w:rsidRPr="008907A6">
        <w:rPr>
          <w:rFonts w:ascii="ＭＳ Ｐ明朝" w:eastAsia="ＭＳ Ｐ明朝" w:hAnsi="ＭＳ Ｐ明朝" w:hint="eastAsia"/>
          <w:sz w:val="24"/>
          <w:szCs w:val="24"/>
        </w:rPr>
        <w:t>。</w:t>
      </w:r>
      <w:r w:rsidR="00104DF2" w:rsidRPr="008907A6">
        <w:rPr>
          <w:rFonts w:ascii="ＭＳ Ｐ明朝" w:eastAsia="ＭＳ Ｐ明朝" w:hAnsi="ＭＳ Ｐ明朝" w:hint="eastAsia"/>
          <w:sz w:val="24"/>
          <w:szCs w:val="24"/>
        </w:rPr>
        <w:t>共に治めると</w:t>
      </w:r>
      <w:r w:rsidRPr="008907A6">
        <w:rPr>
          <w:rFonts w:ascii="ＭＳ Ｐ明朝" w:eastAsia="ＭＳ Ｐ明朝" w:hAnsi="ＭＳ Ｐ明朝" w:hint="eastAsia"/>
          <w:sz w:val="24"/>
          <w:szCs w:val="24"/>
        </w:rPr>
        <w:t>いう約束が、私たちの来</w:t>
      </w:r>
      <w:r w:rsidR="00E521E3" w:rsidRPr="008907A6">
        <w:rPr>
          <w:rFonts w:ascii="ＭＳ Ｐ明朝" w:eastAsia="ＭＳ Ｐ明朝" w:hAnsi="ＭＳ Ｐ明朝" w:hint="eastAsia"/>
          <w:sz w:val="24"/>
          <w:szCs w:val="24"/>
        </w:rPr>
        <w:t>た</w:t>
      </w:r>
      <w:r w:rsidRPr="008907A6">
        <w:rPr>
          <w:rFonts w:ascii="ＭＳ Ｐ明朝" w:eastAsia="ＭＳ Ｐ明朝" w:hAnsi="ＭＳ Ｐ明朝" w:hint="eastAsia"/>
          <w:sz w:val="24"/>
          <w:szCs w:val="24"/>
        </w:rPr>
        <w:t>るべき一時的な報酬（千年王国時代に成就）を語ってい</w:t>
      </w:r>
      <w:r w:rsidR="00104DF2" w:rsidRPr="008907A6">
        <w:rPr>
          <w:rFonts w:ascii="ＭＳ Ｐ明朝" w:eastAsia="ＭＳ Ｐ明朝" w:hAnsi="ＭＳ Ｐ明朝" w:hint="eastAsia"/>
          <w:sz w:val="24"/>
          <w:szCs w:val="24"/>
        </w:rPr>
        <w:t>る</w:t>
      </w:r>
      <w:r w:rsidRPr="008907A6">
        <w:rPr>
          <w:rFonts w:ascii="ＭＳ Ｐ明朝" w:eastAsia="ＭＳ Ｐ明朝" w:hAnsi="ＭＳ Ｐ明朝" w:hint="eastAsia"/>
          <w:sz w:val="24"/>
          <w:szCs w:val="24"/>
        </w:rPr>
        <w:t>ように、この</w:t>
      </w:r>
      <w:r w:rsidR="00104DF2" w:rsidRPr="008907A6">
        <w:rPr>
          <w:rFonts w:ascii="ＭＳ Ｐ明朝" w:eastAsia="ＭＳ Ｐ明朝" w:hAnsi="ＭＳ Ｐ明朝" w:hint="eastAsia"/>
          <w:sz w:val="24"/>
          <w:szCs w:val="24"/>
        </w:rPr>
        <w:t>「明けの星」</w:t>
      </w:r>
      <w:r w:rsidRPr="008907A6">
        <w:rPr>
          <w:rFonts w:ascii="ＭＳ Ｐ明朝" w:eastAsia="ＭＳ Ｐ明朝" w:hAnsi="ＭＳ Ｐ明朝"/>
          <w:sz w:val="24"/>
          <w:szCs w:val="24"/>
        </w:rPr>
        <w:t>の約束は、私たちの永遠の報酬、具体的には、私たちを買い取ってくださった方、私たちの主であり救い主であるイエス・キリ</w:t>
      </w:r>
      <w:r w:rsidRPr="008907A6">
        <w:rPr>
          <w:rFonts w:ascii="ＭＳ Ｐ明朝" w:eastAsia="ＭＳ Ｐ明朝" w:hAnsi="ＭＳ Ｐ明朝" w:hint="eastAsia"/>
          <w:sz w:val="24"/>
          <w:szCs w:val="24"/>
        </w:rPr>
        <w:t>ストと</w:t>
      </w:r>
      <w:r w:rsidR="00247275"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永遠に親密な交わりを持つという計り知れない喜びを語っているのです。</w:t>
      </w:r>
      <w:r w:rsidR="00104DF2"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イゼベル</w:t>
      </w:r>
      <w:r w:rsidR="00104DF2"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は、魅力的</w:t>
      </w:r>
      <w:r w:rsidR="00104DF2"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が</w:t>
      </w:r>
      <w:r w:rsidR="00247275"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欺瞞に満ちた約束</w:t>
      </w:r>
      <w:r w:rsidR="00104DF2" w:rsidRPr="008907A6">
        <w:rPr>
          <w:rFonts w:ascii="ＭＳ Ｐ明朝" w:eastAsia="ＭＳ Ｐ明朝" w:hAnsi="ＭＳ Ｐ明朝" w:hint="eastAsia"/>
          <w:sz w:val="24"/>
          <w:szCs w:val="24"/>
        </w:rPr>
        <w:t>をし</w:t>
      </w:r>
      <w:r w:rsidRPr="008907A6">
        <w:rPr>
          <w:rFonts w:ascii="ＭＳ Ｐ明朝" w:eastAsia="ＭＳ Ｐ明朝" w:hAnsi="ＭＳ Ｐ明朝"/>
          <w:sz w:val="24"/>
          <w:szCs w:val="24"/>
        </w:rPr>
        <w:t>て、弱い立場のクリスチャンに訴える偽りの権威として主によって選ばれた人物であり、</w:t>
      </w:r>
      <w:r w:rsidR="004663FC" w:rsidRPr="008907A6">
        <w:rPr>
          <w:rFonts w:ascii="ＭＳ Ｐ明朝" w:eastAsia="ＭＳ Ｐ明朝" w:hAnsi="ＭＳ Ｐ明朝" w:hint="eastAsia"/>
          <w:sz w:val="24"/>
          <w:szCs w:val="24"/>
        </w:rPr>
        <w:t>俗欲</w:t>
      </w:r>
      <w:r w:rsidRPr="008907A6">
        <w:rPr>
          <w:rFonts w:ascii="ＭＳ Ｐ明朝" w:eastAsia="ＭＳ Ｐ明朝" w:hAnsi="ＭＳ Ｐ明朝"/>
          <w:sz w:val="24"/>
          <w:szCs w:val="24"/>
        </w:rPr>
        <w:t>な権力との妥協、有名</w:t>
      </w:r>
      <w:r w:rsidR="003F187B" w:rsidRPr="008907A6">
        <w:rPr>
          <w:rFonts w:ascii="ＭＳ Ｐ明朝" w:eastAsia="ＭＳ Ｐ明朝" w:hAnsi="ＭＳ Ｐ明朝" w:hint="eastAsia"/>
          <w:sz w:val="24"/>
          <w:szCs w:val="24"/>
        </w:rPr>
        <w:t>になること</w:t>
      </w:r>
      <w:r w:rsidRPr="008907A6">
        <w:rPr>
          <w:rFonts w:ascii="ＭＳ Ｐ明朝" w:eastAsia="ＭＳ Ｐ明朝" w:hAnsi="ＭＳ Ｐ明朝"/>
          <w:sz w:val="24"/>
          <w:szCs w:val="24"/>
        </w:rPr>
        <w:t>や世俗</w:t>
      </w:r>
      <w:r w:rsidR="003F187B" w:rsidRPr="008907A6">
        <w:rPr>
          <w:rFonts w:ascii="ＭＳ Ｐ明朝" w:eastAsia="ＭＳ Ｐ明朝" w:hAnsi="ＭＳ Ｐ明朝" w:hint="eastAsia"/>
          <w:sz w:val="24"/>
          <w:szCs w:val="24"/>
        </w:rPr>
        <w:t>に</w:t>
      </w:r>
      <w:r w:rsidR="00827153" w:rsidRPr="008907A6">
        <w:rPr>
          <w:rFonts w:ascii="ＭＳ Ｐ明朝" w:eastAsia="ＭＳ Ｐ明朝" w:hAnsi="ＭＳ Ｐ明朝" w:hint="eastAsia"/>
          <w:sz w:val="24"/>
          <w:szCs w:val="24"/>
        </w:rPr>
        <w:t>身売りする</w:t>
      </w:r>
      <w:r w:rsidRPr="008907A6">
        <w:rPr>
          <w:rFonts w:ascii="ＭＳ Ｐ明朝" w:eastAsia="ＭＳ Ｐ明朝" w:hAnsi="ＭＳ Ｐ明朝"/>
          <w:sz w:val="24"/>
          <w:szCs w:val="24"/>
        </w:rPr>
        <w:t>ことを</w:t>
      </w:r>
      <w:r w:rsidR="00247275" w:rsidRPr="008907A6">
        <w:rPr>
          <w:rFonts w:ascii="ＭＳ Ｐ明朝" w:eastAsia="ＭＳ Ｐ明朝" w:hAnsi="ＭＳ Ｐ明朝" w:hint="eastAsia"/>
          <w:sz w:val="24"/>
          <w:szCs w:val="24"/>
        </w:rPr>
        <w:t>象徴</w:t>
      </w:r>
      <w:r w:rsidRPr="008907A6">
        <w:rPr>
          <w:rFonts w:ascii="ＭＳ Ｐ明朝" w:eastAsia="ＭＳ Ｐ明朝" w:hAnsi="ＭＳ Ｐ明朝"/>
          <w:sz w:val="24"/>
          <w:szCs w:val="24"/>
        </w:rPr>
        <w:t>してい</w:t>
      </w:r>
      <w:r w:rsidR="00104DF2"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。しかし、そのような偽りの代用品を拒否し、代わりに私たちの真の</w:t>
      </w:r>
      <w:r w:rsidR="00104DF2" w:rsidRPr="008907A6">
        <w:rPr>
          <w:rFonts w:ascii="ＭＳ Ｐ明朝" w:eastAsia="ＭＳ Ｐ明朝" w:hAnsi="ＭＳ Ｐ明朝" w:hint="eastAsia"/>
          <w:sz w:val="24"/>
          <w:szCs w:val="24"/>
        </w:rPr>
        <w:t>伴侶</w:t>
      </w:r>
      <w:r w:rsidRPr="008907A6">
        <w:rPr>
          <w:rFonts w:ascii="ＭＳ Ｐ明朝" w:eastAsia="ＭＳ Ｐ明朝" w:hAnsi="ＭＳ Ｐ明朝"/>
          <w:sz w:val="24"/>
          <w:szCs w:val="24"/>
        </w:rPr>
        <w:t>であるイエス・キリストに</w:t>
      </w:r>
      <w:r w:rsidR="00E521E3" w:rsidRPr="008907A6">
        <w:rPr>
          <w:rFonts w:ascii="ＭＳ Ｐ明朝" w:eastAsia="ＭＳ Ｐ明朝" w:hAnsi="ＭＳ Ｐ明朝" w:hint="eastAsia"/>
          <w:sz w:val="24"/>
          <w:szCs w:val="24"/>
        </w:rPr>
        <w:t>すが</w:t>
      </w:r>
      <w:r w:rsidRPr="008907A6">
        <w:rPr>
          <w:rFonts w:ascii="ＭＳ Ｐ明朝" w:eastAsia="ＭＳ Ｐ明朝" w:hAnsi="ＭＳ Ｐ明朝"/>
          <w:sz w:val="24"/>
          <w:szCs w:val="24"/>
        </w:rPr>
        <w:t>るすべての人々にとって、主の力と名声に永遠に与り、主が私たちをご自身の花嫁として永遠に受け入れてく</w:t>
      </w:r>
      <w:r w:rsidRPr="008907A6">
        <w:rPr>
          <w:rFonts w:ascii="ＭＳ Ｐ明朝" w:eastAsia="ＭＳ Ｐ明朝" w:hAnsi="ＭＳ Ｐ明朝"/>
          <w:sz w:val="24"/>
          <w:szCs w:val="24"/>
        </w:rPr>
        <w:lastRenderedPageBreak/>
        <w:t>ださることは、悪魔</w:t>
      </w:r>
      <w:r w:rsidRPr="008907A6">
        <w:rPr>
          <w:rFonts w:ascii="ＭＳ Ｐ明朝" w:eastAsia="ＭＳ Ｐ明朝" w:hAnsi="ＭＳ Ｐ明朝" w:hint="eastAsia"/>
          <w:sz w:val="24"/>
          <w:szCs w:val="24"/>
        </w:rPr>
        <w:t>の世界体制の偽預言者たちによって提供される</w:t>
      </w:r>
      <w:r w:rsidR="003F187B"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ポタージュの混乱</w:t>
      </w:r>
      <w:r w:rsidR="003F187B" w:rsidRPr="008907A6">
        <w:rPr>
          <w:rFonts w:ascii="ＭＳ Ｐ明朝" w:eastAsia="ＭＳ Ｐ明朝" w:hAnsi="ＭＳ Ｐ明朝" w:hint="eastAsia"/>
          <w:sz w:val="24"/>
          <w:szCs w:val="24"/>
        </w:rPr>
        <w:t>＜エサウが長子の権利</w:t>
      </w:r>
      <w:r w:rsidR="00247275" w:rsidRPr="008907A6">
        <w:rPr>
          <w:rFonts w:ascii="ＭＳ Ｐ明朝" w:eastAsia="ＭＳ Ｐ明朝" w:hAnsi="ＭＳ Ｐ明朝" w:hint="eastAsia"/>
          <w:sz w:val="24"/>
          <w:szCs w:val="24"/>
        </w:rPr>
        <w:t>と</w:t>
      </w:r>
      <w:r w:rsidR="003F187B" w:rsidRPr="008907A6">
        <w:rPr>
          <w:rFonts w:ascii="ＭＳ Ｐ明朝" w:eastAsia="ＭＳ Ｐ明朝" w:hAnsi="ＭＳ Ｐ明朝" w:hint="eastAsia"/>
          <w:sz w:val="24"/>
          <w:szCs w:val="24"/>
        </w:rPr>
        <w:t>引き換えに得た一杯の食事：ヘブル1</w:t>
      </w:r>
      <w:r w:rsidR="003F187B" w:rsidRPr="008907A6">
        <w:rPr>
          <w:rFonts w:ascii="ＭＳ Ｐ明朝" w:eastAsia="ＭＳ Ｐ明朝" w:hAnsi="ＭＳ Ｐ明朝"/>
          <w:sz w:val="24"/>
          <w:szCs w:val="24"/>
        </w:rPr>
        <w:t>2</w:t>
      </w:r>
      <w:r w:rsidR="003F187B" w:rsidRPr="008907A6">
        <w:rPr>
          <w:rFonts w:ascii="ＭＳ Ｐ明朝" w:eastAsia="ＭＳ Ｐ明朝" w:hAnsi="ＭＳ Ｐ明朝" w:hint="eastAsia"/>
          <w:sz w:val="24"/>
          <w:szCs w:val="24"/>
        </w:rPr>
        <w:t>章1</w:t>
      </w:r>
      <w:r w:rsidR="003F187B" w:rsidRPr="008907A6">
        <w:rPr>
          <w:rFonts w:ascii="ＭＳ Ｐ明朝" w:eastAsia="ＭＳ Ｐ明朝" w:hAnsi="ＭＳ Ｐ明朝"/>
          <w:sz w:val="24"/>
          <w:szCs w:val="24"/>
        </w:rPr>
        <w:t>6</w:t>
      </w:r>
      <w:r w:rsidR="003F187B" w:rsidRPr="008907A6">
        <w:rPr>
          <w:rFonts w:ascii="ＭＳ Ｐ明朝" w:eastAsia="ＭＳ Ｐ明朝" w:hAnsi="ＭＳ Ｐ明朝" w:hint="eastAsia"/>
          <w:sz w:val="24"/>
          <w:szCs w:val="24"/>
        </w:rPr>
        <w:t>節＞」</w:t>
      </w:r>
      <w:r w:rsidRPr="008907A6">
        <w:rPr>
          <w:rFonts w:ascii="ＭＳ Ｐ明朝" w:eastAsia="ＭＳ Ｐ明朝" w:hAnsi="ＭＳ Ｐ明朝"/>
          <w:sz w:val="24"/>
          <w:szCs w:val="24"/>
        </w:rPr>
        <w:t>とは</w:t>
      </w:r>
      <w:r w:rsidR="003F187B" w:rsidRPr="008907A6">
        <w:rPr>
          <w:rFonts w:ascii="ＭＳ Ｐ明朝" w:eastAsia="ＭＳ Ｐ明朝" w:hAnsi="ＭＳ Ｐ明朝"/>
          <w:sz w:val="24"/>
          <w:szCs w:val="24"/>
        </w:rPr>
        <w:t>（</w:t>
      </w:r>
      <w:r w:rsidR="003F187B" w:rsidRPr="008907A6">
        <w:rPr>
          <w:rFonts w:ascii="ＭＳ Ｐ明朝" w:eastAsia="ＭＳ Ｐ明朝" w:hAnsi="ＭＳ Ｐ明朝" w:hint="eastAsia"/>
          <w:sz w:val="24"/>
          <w:szCs w:val="24"/>
        </w:rPr>
        <w:t>それ</w:t>
      </w:r>
      <w:r w:rsidR="003F187B" w:rsidRPr="008907A6">
        <w:rPr>
          <w:rFonts w:ascii="ＭＳ Ｐ明朝" w:eastAsia="ＭＳ Ｐ明朝" w:hAnsi="ＭＳ Ｐ明朝"/>
          <w:sz w:val="24"/>
          <w:szCs w:val="24"/>
        </w:rPr>
        <w:t>らが現在どんなに魅力的に見えても）</w:t>
      </w:r>
      <w:r w:rsidRPr="008907A6">
        <w:rPr>
          <w:rFonts w:ascii="ＭＳ Ｐ明朝" w:eastAsia="ＭＳ Ｐ明朝" w:hAnsi="ＭＳ Ｐ明朝"/>
          <w:sz w:val="24"/>
          <w:szCs w:val="24"/>
        </w:rPr>
        <w:t>決して比べものにならないのです。</w:t>
      </w:r>
    </w:p>
    <w:p w14:paraId="5E12EC21" w14:textId="77777777" w:rsidR="00C34629" w:rsidRPr="008907A6" w:rsidRDefault="00C34629" w:rsidP="00C34629">
      <w:pPr>
        <w:rPr>
          <w:rFonts w:ascii="ＭＳ Ｐ明朝" w:eastAsia="ＭＳ Ｐ明朝" w:hAnsi="ＭＳ Ｐ明朝"/>
          <w:sz w:val="24"/>
          <w:szCs w:val="24"/>
        </w:rPr>
      </w:pPr>
    </w:p>
    <w:p w14:paraId="025EC74E" w14:textId="77777777" w:rsidR="00827153" w:rsidRPr="008907A6" w:rsidRDefault="00827153" w:rsidP="00C34629">
      <w:pPr>
        <w:rPr>
          <w:rFonts w:ascii="ＭＳ Ｐ明朝" w:eastAsia="ＭＳ Ｐ明朝" w:hAnsi="ＭＳ Ｐ明朝"/>
          <w:sz w:val="24"/>
          <w:szCs w:val="24"/>
        </w:rPr>
      </w:pPr>
      <w:bookmarkStart w:id="26" w:name="_Hlk154293869"/>
      <w:bookmarkStart w:id="27" w:name="_Hlk155180868"/>
      <w:bookmarkEnd w:id="25"/>
    </w:p>
    <w:p w14:paraId="5755B26F" w14:textId="77777777" w:rsidR="00AA5B93" w:rsidRPr="008907A6" w:rsidRDefault="00AA5B93" w:rsidP="00C34629">
      <w:pPr>
        <w:rPr>
          <w:rFonts w:ascii="ＭＳ Ｐ明朝" w:eastAsia="ＭＳ Ｐ明朝" w:hAnsi="ＭＳ Ｐ明朝"/>
          <w:sz w:val="24"/>
          <w:szCs w:val="24"/>
        </w:rPr>
      </w:pPr>
    </w:p>
    <w:p w14:paraId="7CA14B5F" w14:textId="77777777" w:rsidR="00AA5B93" w:rsidRPr="008907A6" w:rsidRDefault="00AA5B93" w:rsidP="00C34629">
      <w:pPr>
        <w:rPr>
          <w:rFonts w:ascii="ＭＳ Ｐ明朝" w:eastAsia="ＭＳ Ｐ明朝" w:hAnsi="ＭＳ Ｐ明朝"/>
          <w:sz w:val="24"/>
          <w:szCs w:val="24"/>
        </w:rPr>
      </w:pPr>
    </w:p>
    <w:p w14:paraId="2F71583D" w14:textId="77777777" w:rsidR="00AA5B93" w:rsidRPr="008907A6" w:rsidRDefault="00AA5B93" w:rsidP="00C34629">
      <w:pPr>
        <w:rPr>
          <w:rFonts w:ascii="ＭＳ Ｐ明朝" w:eastAsia="ＭＳ Ｐ明朝" w:hAnsi="ＭＳ Ｐ明朝"/>
          <w:sz w:val="24"/>
          <w:szCs w:val="24"/>
        </w:rPr>
      </w:pPr>
    </w:p>
    <w:p w14:paraId="4A6C7E6A" w14:textId="77777777" w:rsidR="00AA5B93" w:rsidRPr="008907A6" w:rsidRDefault="00AA5B93" w:rsidP="00C34629">
      <w:pPr>
        <w:rPr>
          <w:rFonts w:ascii="ＭＳ Ｐ明朝" w:eastAsia="ＭＳ Ｐ明朝" w:hAnsi="ＭＳ Ｐ明朝"/>
          <w:sz w:val="24"/>
          <w:szCs w:val="24"/>
        </w:rPr>
      </w:pPr>
    </w:p>
    <w:p w14:paraId="4400527C" w14:textId="77777777" w:rsidR="00AA5B93" w:rsidRPr="008907A6" w:rsidRDefault="00AA5B93" w:rsidP="00C34629">
      <w:pPr>
        <w:rPr>
          <w:rFonts w:ascii="ＭＳ Ｐ明朝" w:eastAsia="ＭＳ Ｐ明朝" w:hAnsi="ＭＳ Ｐ明朝"/>
          <w:sz w:val="24"/>
          <w:szCs w:val="24"/>
        </w:rPr>
      </w:pPr>
    </w:p>
    <w:p w14:paraId="6F47E7AB" w14:textId="77777777" w:rsidR="00AA5B93" w:rsidRPr="008907A6" w:rsidRDefault="00AA5B93" w:rsidP="00C34629">
      <w:pPr>
        <w:rPr>
          <w:rFonts w:ascii="ＭＳ Ｐ明朝" w:eastAsia="ＭＳ Ｐ明朝" w:hAnsi="ＭＳ Ｐ明朝"/>
          <w:sz w:val="24"/>
          <w:szCs w:val="24"/>
        </w:rPr>
      </w:pPr>
    </w:p>
    <w:p w14:paraId="7FAD5A3E" w14:textId="77777777" w:rsidR="00AA5B93" w:rsidRPr="008907A6" w:rsidRDefault="00AA5B93" w:rsidP="00C34629">
      <w:pPr>
        <w:rPr>
          <w:rFonts w:ascii="ＭＳ Ｐ明朝" w:eastAsia="ＭＳ Ｐ明朝" w:hAnsi="ＭＳ Ｐ明朝"/>
          <w:sz w:val="24"/>
          <w:szCs w:val="24"/>
        </w:rPr>
      </w:pPr>
    </w:p>
    <w:p w14:paraId="2315CE86" w14:textId="77777777" w:rsidR="00AA5B93" w:rsidRPr="008907A6" w:rsidRDefault="00AA5B93" w:rsidP="00C34629">
      <w:pPr>
        <w:rPr>
          <w:rFonts w:ascii="ＭＳ Ｐ明朝" w:eastAsia="ＭＳ Ｐ明朝" w:hAnsi="ＭＳ Ｐ明朝"/>
          <w:sz w:val="24"/>
          <w:szCs w:val="24"/>
        </w:rPr>
      </w:pPr>
    </w:p>
    <w:p w14:paraId="2ADD5656" w14:textId="77777777" w:rsidR="00AA5B93" w:rsidRPr="008907A6" w:rsidRDefault="00AA5B93" w:rsidP="00C34629">
      <w:pPr>
        <w:rPr>
          <w:rFonts w:ascii="ＭＳ Ｐ明朝" w:eastAsia="ＭＳ Ｐ明朝" w:hAnsi="ＭＳ Ｐ明朝"/>
          <w:sz w:val="24"/>
          <w:szCs w:val="24"/>
        </w:rPr>
      </w:pPr>
    </w:p>
    <w:p w14:paraId="7A8B422D" w14:textId="77777777" w:rsidR="00AA5B93" w:rsidRPr="008907A6" w:rsidRDefault="00AA5B93" w:rsidP="00C34629">
      <w:pPr>
        <w:rPr>
          <w:rFonts w:ascii="ＭＳ Ｐ明朝" w:eastAsia="ＭＳ Ｐ明朝" w:hAnsi="ＭＳ Ｐ明朝"/>
          <w:sz w:val="24"/>
          <w:szCs w:val="24"/>
        </w:rPr>
      </w:pPr>
    </w:p>
    <w:p w14:paraId="22FD7D48" w14:textId="77777777" w:rsidR="00AA5B93" w:rsidRPr="008907A6" w:rsidRDefault="00AA5B93" w:rsidP="00C34629">
      <w:pPr>
        <w:rPr>
          <w:rFonts w:ascii="ＭＳ Ｐ明朝" w:eastAsia="ＭＳ Ｐ明朝" w:hAnsi="ＭＳ Ｐ明朝"/>
          <w:sz w:val="24"/>
          <w:szCs w:val="24"/>
        </w:rPr>
      </w:pPr>
    </w:p>
    <w:p w14:paraId="5368A58B" w14:textId="77777777" w:rsidR="00AA5B93" w:rsidRPr="008907A6" w:rsidRDefault="00AA5B93" w:rsidP="00C34629">
      <w:pPr>
        <w:rPr>
          <w:rFonts w:ascii="ＭＳ Ｐ明朝" w:eastAsia="ＭＳ Ｐ明朝" w:hAnsi="ＭＳ Ｐ明朝"/>
          <w:sz w:val="24"/>
          <w:szCs w:val="24"/>
        </w:rPr>
      </w:pPr>
    </w:p>
    <w:p w14:paraId="53941057" w14:textId="77777777" w:rsidR="00AA5B93" w:rsidRPr="008907A6" w:rsidRDefault="00AA5B93" w:rsidP="00C34629">
      <w:pPr>
        <w:rPr>
          <w:rFonts w:ascii="ＭＳ Ｐ明朝" w:eastAsia="ＭＳ Ｐ明朝" w:hAnsi="ＭＳ Ｐ明朝"/>
          <w:sz w:val="24"/>
          <w:szCs w:val="24"/>
        </w:rPr>
      </w:pPr>
    </w:p>
    <w:p w14:paraId="2AF46654" w14:textId="77777777" w:rsidR="00AA5B93" w:rsidRPr="008907A6" w:rsidRDefault="00AA5B93" w:rsidP="00C34629">
      <w:pPr>
        <w:rPr>
          <w:rFonts w:ascii="ＭＳ Ｐ明朝" w:eastAsia="ＭＳ Ｐ明朝" w:hAnsi="ＭＳ Ｐ明朝"/>
          <w:sz w:val="24"/>
          <w:szCs w:val="24"/>
        </w:rPr>
      </w:pPr>
    </w:p>
    <w:p w14:paraId="7A8F58BB" w14:textId="77777777" w:rsidR="00AA5B93" w:rsidRPr="008907A6" w:rsidRDefault="00AA5B93" w:rsidP="00C34629">
      <w:pPr>
        <w:rPr>
          <w:rFonts w:ascii="ＭＳ Ｐ明朝" w:eastAsia="ＭＳ Ｐ明朝" w:hAnsi="ＭＳ Ｐ明朝"/>
          <w:sz w:val="24"/>
          <w:szCs w:val="24"/>
        </w:rPr>
      </w:pPr>
    </w:p>
    <w:p w14:paraId="45E2DC27" w14:textId="77777777" w:rsidR="00AA5B93" w:rsidRPr="008907A6" w:rsidRDefault="00AA5B93" w:rsidP="00C34629">
      <w:pPr>
        <w:rPr>
          <w:rFonts w:ascii="ＭＳ Ｐ明朝" w:eastAsia="ＭＳ Ｐ明朝" w:hAnsi="ＭＳ Ｐ明朝"/>
          <w:sz w:val="24"/>
          <w:szCs w:val="24"/>
        </w:rPr>
      </w:pPr>
    </w:p>
    <w:p w14:paraId="36362B41" w14:textId="77777777" w:rsidR="00AA5B93" w:rsidRPr="008907A6" w:rsidRDefault="00AA5B93" w:rsidP="00C34629">
      <w:pPr>
        <w:rPr>
          <w:rFonts w:ascii="ＭＳ Ｐ明朝" w:eastAsia="ＭＳ Ｐ明朝" w:hAnsi="ＭＳ Ｐ明朝"/>
          <w:sz w:val="24"/>
          <w:szCs w:val="24"/>
        </w:rPr>
      </w:pPr>
    </w:p>
    <w:p w14:paraId="6E2F46E4" w14:textId="77777777" w:rsidR="00AA5B93" w:rsidRPr="008907A6" w:rsidRDefault="00AA5B93" w:rsidP="00C34629">
      <w:pPr>
        <w:rPr>
          <w:rFonts w:ascii="ＭＳ Ｐ明朝" w:eastAsia="ＭＳ Ｐ明朝" w:hAnsi="ＭＳ Ｐ明朝"/>
          <w:sz w:val="24"/>
          <w:szCs w:val="24"/>
        </w:rPr>
      </w:pPr>
    </w:p>
    <w:p w14:paraId="02FF1826" w14:textId="77777777" w:rsidR="00AA5B93" w:rsidRPr="008907A6" w:rsidRDefault="00AA5B93" w:rsidP="00C34629">
      <w:pPr>
        <w:rPr>
          <w:rFonts w:ascii="ＭＳ Ｐ明朝" w:eastAsia="ＭＳ Ｐ明朝" w:hAnsi="ＭＳ Ｐ明朝"/>
          <w:sz w:val="24"/>
          <w:szCs w:val="24"/>
        </w:rPr>
        <w:sectPr w:rsidR="00AA5B93" w:rsidRPr="008907A6" w:rsidSect="004C41CD">
          <w:headerReference w:type="default" r:id="rId453"/>
          <w:pgSz w:w="8391" w:h="11906" w:code="11"/>
          <w:pgMar w:top="1440" w:right="794" w:bottom="1440" w:left="1077" w:header="851" w:footer="624" w:gutter="0"/>
          <w:cols w:space="425"/>
          <w:docGrid w:type="lines" w:linePitch="360"/>
        </w:sectPr>
      </w:pPr>
    </w:p>
    <w:p w14:paraId="62F3D93B" w14:textId="3A08DDFD" w:rsidR="00C34629" w:rsidRPr="008907A6" w:rsidRDefault="00C34629" w:rsidP="00C34629">
      <w:pPr>
        <w:rPr>
          <w:rFonts w:ascii="ＭＳ Ｐ明朝" w:eastAsia="ＭＳ Ｐ明朝" w:hAnsi="ＭＳ Ｐ明朝"/>
          <w:sz w:val="24"/>
          <w:szCs w:val="24"/>
        </w:rPr>
      </w:pPr>
      <w:bookmarkStart w:id="28" w:name="_Toc165145973"/>
      <w:r w:rsidRPr="008907A6">
        <w:rPr>
          <w:rStyle w:val="12"/>
          <w:color w:val="auto"/>
        </w:rPr>
        <w:lastRenderedPageBreak/>
        <w:t>5. サルデス</w:t>
      </w:r>
      <w:r w:rsidR="00ED71F4" w:rsidRPr="008907A6">
        <w:rPr>
          <w:rStyle w:val="12"/>
          <w:color w:val="auto"/>
        </w:rPr>
        <w:t>：</w:t>
      </w:r>
      <w:r w:rsidRPr="008907A6">
        <w:rPr>
          <w:rStyle w:val="12"/>
          <w:color w:val="auto"/>
        </w:rPr>
        <w:t>堕落の時代</w:t>
      </w:r>
      <w:bookmarkEnd w:id="28"/>
      <w:r w:rsidRPr="008907A6">
        <w:rPr>
          <w:rFonts w:ascii="ＭＳ Ｐ明朝" w:eastAsia="ＭＳ Ｐ明朝" w:hAnsi="ＭＳ Ｐ明朝"/>
          <w:sz w:val="24"/>
          <w:szCs w:val="24"/>
        </w:rPr>
        <w:t>（1162年</w:t>
      </w:r>
      <w:r w:rsidR="00ED71F4"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1522年の360年間）</w:t>
      </w:r>
    </w:p>
    <w:p w14:paraId="4A7B6B3A" w14:textId="5B0EFEF0" w:rsidR="00C34629" w:rsidRPr="008907A6" w:rsidRDefault="00000000" w:rsidP="00C34629">
      <w:pPr>
        <w:rPr>
          <w:rFonts w:ascii="ＭＳ Ｐ明朝" w:eastAsia="ＭＳ Ｐ明朝" w:hAnsi="ＭＳ Ｐ明朝"/>
          <w:sz w:val="24"/>
          <w:szCs w:val="24"/>
        </w:rPr>
      </w:pPr>
      <w:hyperlink r:id="rId454" w:anchor="3:1" w:history="1">
        <w:r w:rsidR="00C34629" w:rsidRPr="008907A6">
          <w:rPr>
            <w:rStyle w:val="a3"/>
            <w:rFonts w:ascii="ＭＳ Ｐ明朝" w:eastAsia="ＭＳ Ｐ明朝" w:hAnsi="ＭＳ Ｐ明朝" w:hint="eastAsia"/>
            <w:color w:val="auto"/>
            <w:sz w:val="24"/>
            <w:szCs w:val="24"/>
          </w:rPr>
          <w:t>黙示録</w:t>
        </w:r>
        <w:r w:rsidR="00C34629" w:rsidRPr="008907A6">
          <w:rPr>
            <w:rStyle w:val="a3"/>
            <w:rFonts w:ascii="ＭＳ Ｐ明朝" w:eastAsia="ＭＳ Ｐ明朝" w:hAnsi="ＭＳ Ｐ明朝"/>
            <w:color w:val="auto"/>
            <w:sz w:val="24"/>
            <w:szCs w:val="24"/>
          </w:rPr>
          <w:t>3</w:t>
        </w:r>
        <w:r w:rsidR="004506B8"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1-6</w:t>
        </w:r>
        <w:r w:rsidR="004506B8" w:rsidRPr="008907A6">
          <w:rPr>
            <w:rStyle w:val="a3"/>
            <w:rFonts w:ascii="ＭＳ Ｐ明朝" w:eastAsia="ＭＳ Ｐ明朝" w:hAnsi="ＭＳ Ｐ明朝"/>
            <w:color w:val="auto"/>
            <w:sz w:val="24"/>
            <w:szCs w:val="24"/>
          </w:rPr>
          <w:t>節</w:t>
        </w:r>
      </w:hyperlink>
    </w:p>
    <w:p w14:paraId="7BCD5DB1" w14:textId="77777777" w:rsidR="00C34629" w:rsidRPr="008907A6" w:rsidRDefault="00C34629" w:rsidP="00C34629">
      <w:pPr>
        <w:rPr>
          <w:rFonts w:ascii="ＭＳ Ｐ明朝" w:eastAsia="ＭＳ Ｐ明朝" w:hAnsi="ＭＳ Ｐ明朝"/>
          <w:sz w:val="24"/>
          <w:szCs w:val="24"/>
        </w:rPr>
      </w:pPr>
    </w:p>
    <w:p w14:paraId="20EB7559" w14:textId="6381EE45" w:rsidR="00192360" w:rsidRPr="008907A6" w:rsidRDefault="00192360" w:rsidP="00E521E3">
      <w:pPr>
        <w:pStyle w:val="Normal"/>
        <w:ind w:left="840" w:firstLineChars="30" w:firstLine="72"/>
        <w:rPr>
          <w:rFonts w:ascii="ＭＳ Ｐ明朝" w:eastAsia="ＭＳ Ｐ明朝" w:hAnsi="ＭＳ Ｐ明朝" w:cs="Arial"/>
          <w:lang w:val="ja-JP"/>
        </w:rPr>
      </w:pPr>
      <w:r w:rsidRPr="008907A6">
        <w:rPr>
          <w:rFonts w:ascii="ＭＳ Ｐ明朝" w:eastAsia="ＭＳ Ｐ明朝" w:hAnsi="ＭＳ Ｐ明朝" w:cs="Arial"/>
          <w:lang w:val="ja-JP"/>
        </w:rPr>
        <w:t>(1)</w:t>
      </w:r>
      <w:r w:rsidRPr="008907A6">
        <w:rPr>
          <w:rFonts w:ascii="HG明朝E" w:eastAsia="HG明朝E" w:hAnsi="HG明朝E" w:cs="Arial"/>
          <w:b/>
          <w:bCs/>
          <w:lang w:val="ja-JP"/>
        </w:rPr>
        <w:t>サルデス</w:t>
      </w:r>
      <w:r w:rsidRPr="008907A6">
        <w:rPr>
          <w:rFonts w:ascii="BIZ UDPゴシック" w:eastAsia="BIZ UDPゴシック" w:hAnsi="BIZ UDPゴシック" w:cs="Arial"/>
          <w:lang w:val="ja-JP"/>
        </w:rPr>
        <w:t>にある教会の御使に、こう書きおくりなさい。『神の七つの霊と七つの星とを持つかたが、次のように言われる。わたしはあなたのわざを知っている。すなわち、あなたは、生きているというのは名だけで、実は死んでいる。</w:t>
      </w:r>
      <w:r w:rsidRPr="008907A6">
        <w:rPr>
          <w:rFonts w:ascii="ＭＳ Ｐ明朝" w:eastAsia="ＭＳ Ｐ明朝" w:hAnsi="ＭＳ Ｐ明朝" w:cs="Arial"/>
          <w:lang w:val="ja-JP"/>
        </w:rPr>
        <w:t>(2)</w:t>
      </w:r>
      <w:r w:rsidRPr="008907A6">
        <w:rPr>
          <w:rFonts w:ascii="BIZ UDPゴシック" w:eastAsia="BIZ UDPゴシック" w:hAnsi="BIZ UDPゴシック" w:cs="Arial"/>
          <w:lang w:val="ja-JP"/>
        </w:rPr>
        <w:t xml:space="preserve"> 目をさましていて、死にかけている残りの者たちを力づけなさい。わたしは、あなたのわざが、わたしの神のみまえに完全であるとは見ていない。</w:t>
      </w:r>
      <w:r w:rsidRPr="008907A6">
        <w:rPr>
          <w:rFonts w:ascii="ＭＳ Ｐ明朝" w:eastAsia="ＭＳ Ｐ明朝" w:hAnsi="ＭＳ Ｐ明朝" w:cs="Arial"/>
          <w:lang w:val="ja-JP"/>
        </w:rPr>
        <w:t>(3)</w:t>
      </w:r>
      <w:r w:rsidRPr="008907A6">
        <w:rPr>
          <w:rFonts w:ascii="BIZ UDPゴシック" w:eastAsia="BIZ UDPゴシック" w:hAnsi="BIZ UDPゴシック" w:cs="Arial"/>
          <w:lang w:val="ja-JP"/>
        </w:rPr>
        <w:t xml:space="preserve"> だから、あなたが、どのようにして受けたか、また聞いたかを思い起して、それを守りとおし、かつ悔い改めなさい。もし目をさましていないなら、わたしは盗人のように来るであろう。どんな時にあなたのところに来るか、あなたには決してわからない。</w:t>
      </w:r>
      <w:r w:rsidRPr="008907A6">
        <w:rPr>
          <w:rFonts w:ascii="ＭＳ Ｐ明朝" w:eastAsia="ＭＳ Ｐ明朝" w:hAnsi="ＭＳ Ｐ明朝" w:cs="Arial"/>
          <w:lang w:val="ja-JP"/>
        </w:rPr>
        <w:t>(4)</w:t>
      </w:r>
      <w:r w:rsidRPr="008907A6">
        <w:rPr>
          <w:rFonts w:ascii="BIZ UDPゴシック" w:eastAsia="BIZ UDPゴシック" w:hAnsi="BIZ UDPゴシック" w:cs="Arial"/>
          <w:lang w:val="ja-JP"/>
        </w:rPr>
        <w:t xml:space="preserve"> しかし、サルデスにはその衣を汚さない人が、数人いる。彼らは白い衣を着て、わたしと共に歩みを続けるであろう。彼らは、それにふさわしい者である。</w:t>
      </w:r>
      <w:r w:rsidRPr="008907A6">
        <w:rPr>
          <w:rFonts w:ascii="ＭＳ Ｐ明朝" w:eastAsia="ＭＳ Ｐ明朝" w:hAnsi="ＭＳ Ｐ明朝" w:cs="Arial"/>
          <w:lang w:val="ja-JP"/>
        </w:rPr>
        <w:t>(5)</w:t>
      </w:r>
      <w:r w:rsidRPr="008907A6">
        <w:rPr>
          <w:rFonts w:ascii="BIZ UDPゴシック" w:eastAsia="BIZ UDPゴシック" w:hAnsi="BIZ UDPゴシック" w:cs="Arial"/>
          <w:lang w:val="ja-JP"/>
        </w:rPr>
        <w:t>勝利を得る者は、このように白い衣を着せられるのである。わたしは、その名をいのちの書から消すようなことを、決してしない。また、わたしの父と御使たちの前で、その名を言いあらわそう。</w:t>
      </w:r>
      <w:r w:rsidRPr="008907A6">
        <w:rPr>
          <w:rFonts w:ascii="ＭＳ Ｐ明朝" w:eastAsia="ＭＳ Ｐ明朝" w:hAnsi="ＭＳ Ｐ明朝" w:cs="Arial"/>
          <w:lang w:val="ja-JP"/>
        </w:rPr>
        <w:t>(6)</w:t>
      </w:r>
      <w:r w:rsidRPr="008907A6">
        <w:rPr>
          <w:rFonts w:ascii="BIZ UDPゴシック" w:eastAsia="BIZ UDPゴシック" w:hAnsi="BIZ UDPゴシック" w:cs="Arial"/>
          <w:lang w:val="ja-JP"/>
        </w:rPr>
        <w:t>耳のある者は、御霊が諸教会に言うことを聞くがよい』。</w:t>
      </w:r>
      <w:r w:rsidRPr="008907A6">
        <w:rPr>
          <w:rFonts w:ascii="ＭＳ Ｐ明朝" w:eastAsia="ＭＳ Ｐ明朝" w:hAnsi="ＭＳ Ｐ明朝" w:cs="Arial" w:hint="eastAsia"/>
          <w:lang w:val="ja-JP"/>
        </w:rPr>
        <w:t>(黙示録3章1</w:t>
      </w:r>
      <w:r w:rsidRPr="008907A6">
        <w:rPr>
          <w:rFonts w:ascii="ＭＳ Ｐ明朝" w:eastAsia="ＭＳ Ｐ明朝" w:hAnsi="ＭＳ Ｐ明朝" w:cs="Arial"/>
          <w:lang w:val="ja-JP"/>
        </w:rPr>
        <w:t>-6</w:t>
      </w:r>
      <w:r w:rsidRPr="008907A6">
        <w:rPr>
          <w:rFonts w:ascii="ＭＳ Ｐ明朝" w:eastAsia="ＭＳ Ｐ明朝" w:hAnsi="ＭＳ Ｐ明朝" w:cs="Arial" w:hint="eastAsia"/>
          <w:lang w:val="ja-JP"/>
        </w:rPr>
        <w:t>節)</w:t>
      </w:r>
    </w:p>
    <w:p w14:paraId="0401ADCE" w14:textId="77777777" w:rsidR="00192360" w:rsidRPr="008907A6" w:rsidRDefault="00192360" w:rsidP="00192360">
      <w:pPr>
        <w:pStyle w:val="Normal"/>
        <w:rPr>
          <w:rFonts w:ascii="Arial" w:hAnsi="Arial" w:cs="Arial"/>
          <w:lang w:val="ja-JP"/>
        </w:rPr>
      </w:pPr>
    </w:p>
    <w:p w14:paraId="596523F8" w14:textId="50786920" w:rsidR="00C34629" w:rsidRPr="008907A6" w:rsidRDefault="00C34629" w:rsidP="00E414A3">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それ以前の</w:t>
      </w:r>
      <w:r w:rsidR="00860D58" w:rsidRPr="008907A6">
        <w:rPr>
          <w:rFonts w:ascii="ＭＳ Ｐ明朝" w:eastAsia="ＭＳ Ｐ明朝" w:hAnsi="ＭＳ Ｐ明朝" w:hint="eastAsia"/>
          <w:sz w:val="24"/>
          <w:szCs w:val="24"/>
        </w:rPr>
        <w:t>四</w:t>
      </w:r>
      <w:r w:rsidRPr="008907A6">
        <w:rPr>
          <w:rFonts w:ascii="ＭＳ Ｐ明朝" w:eastAsia="ＭＳ Ｐ明朝" w:hAnsi="ＭＳ Ｐ明朝"/>
          <w:sz w:val="24"/>
          <w:szCs w:val="24"/>
        </w:rPr>
        <w:t>つの時代とは対照的に、サルデスの時代が始まると、目に見える教会の組織</w:t>
      </w:r>
      <w:r w:rsidRPr="008907A6">
        <w:rPr>
          <w:rFonts w:ascii="BIZ UDPゴシック" w:eastAsia="BIZ UDPゴシック" w:hAnsi="BIZ UDPゴシック"/>
          <w:sz w:val="24"/>
          <w:szCs w:val="24"/>
        </w:rPr>
        <w:t>全体</w:t>
      </w:r>
      <w:r w:rsidRPr="008907A6">
        <w:rPr>
          <w:rFonts w:ascii="ＭＳ Ｐ明朝" w:eastAsia="ＭＳ Ｐ明朝" w:hAnsi="ＭＳ Ｐ明朝"/>
          <w:sz w:val="24"/>
          <w:szCs w:val="24"/>
        </w:rPr>
        <w:t>が、「死んでいる」としか言いようのないほど深刻</w:t>
      </w:r>
      <w:r w:rsidR="00F87F2F"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腐敗</w:t>
      </w:r>
      <w:r w:rsidR="00F87F2F" w:rsidRPr="008907A6">
        <w:rPr>
          <w:rFonts w:ascii="ＭＳ Ｐ明朝" w:eastAsia="ＭＳ Ｐ明朝" w:hAnsi="ＭＳ Ｐ明朝" w:hint="eastAsia"/>
          <w:sz w:val="24"/>
          <w:szCs w:val="24"/>
        </w:rPr>
        <w:t>してい</w:t>
      </w:r>
      <w:r w:rsidRPr="008907A6">
        <w:rPr>
          <w:rFonts w:ascii="ＭＳ Ｐ明朝" w:eastAsia="ＭＳ Ｐ明朝" w:hAnsi="ＭＳ Ｐ明朝"/>
          <w:sz w:val="24"/>
          <w:szCs w:val="24"/>
        </w:rPr>
        <w:t>ることがわか</w:t>
      </w:r>
      <w:r w:rsidR="004506B8"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。この状態は、その語源にも反映されてい</w:t>
      </w:r>
      <w:r w:rsidR="004506B8"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。サルデス」という名前は、この歴史的都市の名</w:t>
      </w:r>
      <w:r w:rsidR="004506B8" w:rsidRPr="008907A6">
        <w:rPr>
          <w:rFonts w:ascii="ＭＳ Ｐ明朝" w:eastAsia="ＭＳ Ｐ明朝" w:hAnsi="ＭＳ Ｐ明朝" w:hint="eastAsia"/>
          <w:sz w:val="24"/>
          <w:szCs w:val="24"/>
        </w:rPr>
        <w:t>前の由来</w:t>
      </w:r>
      <w:r w:rsidR="001B5270" w:rsidRPr="008907A6">
        <w:rPr>
          <w:rFonts w:ascii="ＭＳ Ｐ明朝" w:eastAsia="ＭＳ Ｐ明朝" w:hAnsi="ＭＳ Ｐ明朝" w:hint="eastAsia"/>
          <w:sz w:val="24"/>
          <w:szCs w:val="24"/>
        </w:rPr>
        <w:t>である</w:t>
      </w:r>
      <w:r w:rsidRPr="008907A6">
        <w:rPr>
          <w:rFonts w:ascii="ＭＳ Ｐ明朝" w:eastAsia="ＭＳ Ｐ明朝" w:hAnsi="ＭＳ Ｐ明朝"/>
          <w:sz w:val="24"/>
          <w:szCs w:val="24"/>
        </w:rPr>
        <w:t>有名な赤みがかった宝石、すなわちサルディウス（またはサルド）</w:t>
      </w:r>
      <w:r w:rsidR="004506B8" w:rsidRPr="008907A6">
        <w:rPr>
          <w:rFonts w:ascii="ＭＳ Ｐ明朝" w:eastAsia="ＭＳ Ｐ明朝" w:hAnsi="ＭＳ Ｐ明朝" w:hint="eastAsia"/>
          <w:sz w:val="24"/>
          <w:szCs w:val="24"/>
        </w:rPr>
        <w:t>から来ています</w:t>
      </w:r>
      <w:r w:rsidRPr="008907A6">
        <w:rPr>
          <w:rFonts w:ascii="ＭＳ Ｐ明朝" w:eastAsia="ＭＳ Ｐ明朝" w:hAnsi="ＭＳ Ｐ明朝"/>
          <w:sz w:val="24"/>
          <w:szCs w:val="24"/>
        </w:rPr>
        <w:t>。</w:t>
      </w:r>
      <w:r w:rsidR="004506B8" w:rsidRPr="008907A6">
        <w:rPr>
          <w:rFonts w:ascii="ＭＳ Ｐ明朝" w:eastAsia="ＭＳ Ｐ明朝" w:hAnsi="ＭＳ Ｐ明朝" w:hint="eastAsia"/>
          <w:sz w:val="24"/>
          <w:szCs w:val="24"/>
        </w:rPr>
        <w:t>この赤みがかった色は、罪深さを連想させます。</w:t>
      </w:r>
      <w:r w:rsidRPr="008907A6">
        <w:rPr>
          <w:rFonts w:ascii="ＭＳ Ｐ明朝" w:eastAsia="ＭＳ Ｐ明朝" w:hAnsi="ＭＳ Ｐ明朝"/>
          <w:sz w:val="24"/>
          <w:szCs w:val="24"/>
        </w:rPr>
        <w:t>（</w:t>
      </w:r>
      <w:hyperlink r:id="rId455" w:anchor="1:18" w:tooltip="Isa 1:18  主は言われる、さあ、われわれは互に論じよう。たといあなたがたの罪は緋のようであっても、雪のように白くなるのだ。紅のように赤くても、羊の毛のようになるのだ。" w:history="1">
        <w:r w:rsidR="004506B8" w:rsidRPr="008907A6">
          <w:rPr>
            <w:rStyle w:val="a3"/>
            <w:rFonts w:ascii="ＭＳ Ｐ明朝" w:eastAsia="ＭＳ Ｐ明朝" w:hAnsi="ＭＳ Ｐ明朝"/>
            <w:color w:val="auto"/>
            <w:sz w:val="24"/>
            <w:szCs w:val="24"/>
          </w:rPr>
          <w:t>イザヤ</w:t>
        </w:r>
        <w:r w:rsidRPr="008907A6">
          <w:rPr>
            <w:rStyle w:val="a3"/>
            <w:rFonts w:ascii="ＭＳ Ｐ明朝" w:eastAsia="ＭＳ Ｐ明朝" w:hAnsi="ＭＳ Ｐ明朝"/>
            <w:color w:val="auto"/>
            <w:sz w:val="24"/>
            <w:szCs w:val="24"/>
          </w:rPr>
          <w:t>1</w:t>
        </w:r>
        <w:r w:rsidR="004506B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18</w:t>
        </w:r>
        <w:r w:rsidR="004506B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56" w:anchor="12:3" w:tooltip="Rev 12:3  また、もう一つのしるしが天に現れた。見よ、大きな、赤い龍がいた。それに七つの頭と十の角とがあり、その頭に七つの冠をかぶっていた。" w:history="1">
        <w:r w:rsidR="004506B8" w:rsidRPr="008907A6">
          <w:rPr>
            <w:rStyle w:val="a3"/>
            <w:rFonts w:ascii="ＭＳ Ｐ明朝" w:eastAsia="ＭＳ Ｐ明朝" w:hAnsi="ＭＳ Ｐ明朝"/>
            <w:color w:val="auto"/>
            <w:sz w:val="24"/>
            <w:szCs w:val="24"/>
          </w:rPr>
          <w:t>黙示録</w:t>
        </w:r>
        <w:r w:rsidRPr="008907A6">
          <w:rPr>
            <w:rStyle w:val="a3"/>
            <w:rFonts w:ascii="ＭＳ Ｐ明朝" w:eastAsia="ＭＳ Ｐ明朝" w:hAnsi="ＭＳ Ｐ明朝"/>
            <w:color w:val="auto"/>
            <w:sz w:val="24"/>
            <w:szCs w:val="24"/>
          </w:rPr>
          <w:t>12</w:t>
        </w:r>
        <w:r w:rsidR="004506B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w:t>
        </w:r>
        <w:r w:rsidR="004506B8" w:rsidRPr="008907A6">
          <w:rPr>
            <w:rStyle w:val="a3"/>
            <w:rFonts w:ascii="ＭＳ Ｐ明朝" w:eastAsia="ＭＳ Ｐ明朝" w:hAnsi="ＭＳ Ｐ明朝"/>
            <w:color w:val="auto"/>
            <w:sz w:val="24"/>
            <w:szCs w:val="24"/>
          </w:rPr>
          <w:t>節</w:t>
        </w:r>
      </w:hyperlink>
      <w:r w:rsidR="004506B8" w:rsidRPr="008907A6">
        <w:rPr>
          <w:rFonts w:ascii="ＭＳ Ｐ明朝" w:eastAsia="ＭＳ Ｐ明朝" w:hAnsi="ＭＳ Ｐ明朝"/>
          <w:sz w:val="24"/>
          <w:szCs w:val="24"/>
        </w:rPr>
        <w:t>,</w:t>
      </w:r>
      <w:hyperlink r:id="rId457" w:anchor="17:3" w:tooltip="御使は、わたしを御霊に感じたまま、荒野へ連れて行った。わたしは、そこでひとりの女が赤い獣に乗っているのを見た。その獣は神を汚すかずかずの名でおおわれ、また、それに七つの頭と十の角とがあった。 この女は紫と赤の衣をまとい、金と宝石と真珠とで身を飾り、憎むべきものと自分の姦淫の汚れとで満ちている金の杯を手に持ち、 " w:history="1">
        <w:r w:rsidRPr="008907A6">
          <w:rPr>
            <w:rStyle w:val="a3"/>
            <w:rFonts w:ascii="ＭＳ Ｐ明朝" w:eastAsia="ＭＳ Ｐ明朝" w:hAnsi="ＭＳ Ｐ明朝"/>
            <w:color w:val="auto"/>
            <w:sz w:val="24"/>
            <w:szCs w:val="24"/>
          </w:rPr>
          <w:t>17</w:t>
        </w:r>
        <w:r w:rsidR="004506B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3-4</w:t>
        </w:r>
        <w:r w:rsidR="004506B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）。そして、この宝石に相当するヘブ</w:t>
      </w:r>
      <w:r w:rsidR="003C427F" w:rsidRPr="008907A6">
        <w:rPr>
          <w:rFonts w:ascii="ＭＳ Ｐ明朝" w:eastAsia="ＭＳ Ｐ明朝" w:hAnsi="ＭＳ Ｐ明朝" w:hint="eastAsia"/>
          <w:sz w:val="24"/>
          <w:szCs w:val="24"/>
        </w:rPr>
        <w:t>ル</w:t>
      </w:r>
      <w:r w:rsidRPr="008907A6">
        <w:rPr>
          <w:rFonts w:ascii="ＭＳ Ｐ明朝" w:eastAsia="ＭＳ Ｐ明朝" w:hAnsi="ＭＳ Ｐ明朝"/>
          <w:sz w:val="24"/>
          <w:szCs w:val="24"/>
        </w:rPr>
        <w:t>語が「</w:t>
      </w:r>
      <w:r w:rsidR="004506B8" w:rsidRPr="008907A6">
        <w:rPr>
          <w:rFonts w:ascii="ＭＳ Ｐ明朝" w:eastAsia="ＭＳ Ｐ明朝" w:hAnsi="ＭＳ Ｐ明朝"/>
          <w:sz w:val="24"/>
          <w:szCs w:val="24"/>
        </w:rPr>
        <w:t>オデム</w:t>
      </w:r>
      <w:proofErr w:type="spellStart"/>
      <w:r w:rsidR="004506B8" w:rsidRPr="008907A6">
        <w:rPr>
          <w:rFonts w:ascii="ＭＳ Ｐ明朝" w:eastAsia="ＭＳ Ｐ明朝" w:hAnsi="ＭＳ Ｐ明朝" w:hint="eastAsia"/>
          <w:i/>
          <w:iCs/>
          <w:sz w:val="24"/>
          <w:szCs w:val="24"/>
        </w:rPr>
        <w:t>o</w:t>
      </w:r>
      <w:r w:rsidR="004506B8" w:rsidRPr="008907A6">
        <w:rPr>
          <w:rFonts w:ascii="ＭＳ Ｐ明朝" w:eastAsia="ＭＳ Ｐ明朝" w:hAnsi="ＭＳ Ｐ明朝"/>
          <w:i/>
          <w:iCs/>
          <w:sz w:val="24"/>
          <w:szCs w:val="24"/>
        </w:rPr>
        <w:t>dhem</w:t>
      </w:r>
      <w:proofErr w:type="spellEnd"/>
      <w:r w:rsidRPr="008907A6">
        <w:rPr>
          <w:rFonts w:ascii="ＭＳ Ｐ明朝" w:eastAsia="ＭＳ Ｐ明朝" w:hAnsi="ＭＳ Ｐ明朝"/>
          <w:sz w:val="24"/>
          <w:szCs w:val="24"/>
        </w:rPr>
        <w:t>（</w:t>
      </w:r>
      <w:proofErr w:type="spellStart"/>
      <w:r w:rsidRPr="008907A6">
        <w:rPr>
          <w:rFonts w:ascii="Times New Roman" w:eastAsia="ＭＳ Ｐ明朝" w:hAnsi="Times New Roman" w:cs="Times New Roman"/>
          <w:sz w:val="24"/>
          <w:szCs w:val="24"/>
        </w:rPr>
        <w:t>אודם</w:t>
      </w:r>
      <w:proofErr w:type="spellEnd"/>
      <w:r w:rsidRPr="008907A6">
        <w:rPr>
          <w:rFonts w:ascii="ＭＳ Ｐ明朝" w:eastAsia="ＭＳ Ｐ明朝" w:hAnsi="ＭＳ Ｐ明朝" w:hint="eastAsia"/>
          <w:sz w:val="24"/>
          <w:szCs w:val="24"/>
        </w:rPr>
        <w:t>）」であることは、何より興味</w:t>
      </w:r>
      <w:r w:rsidR="00E414A3" w:rsidRPr="008907A6">
        <w:rPr>
          <w:rFonts w:ascii="ＭＳ Ｐ明朝" w:eastAsia="ＭＳ Ｐ明朝" w:hAnsi="ＭＳ Ｐ明朝" w:hint="eastAsia"/>
          <w:sz w:val="24"/>
          <w:szCs w:val="24"/>
        </w:rPr>
        <w:t>深いです</w:t>
      </w:r>
      <w:r w:rsidRPr="008907A6">
        <w:rPr>
          <w:rFonts w:ascii="ＭＳ Ｐ明朝" w:eastAsia="ＭＳ Ｐ明朝" w:hAnsi="ＭＳ Ｐ明朝" w:hint="eastAsia"/>
          <w:sz w:val="24"/>
          <w:szCs w:val="24"/>
        </w:rPr>
        <w:t>。これは、ヤコブの兄</w:t>
      </w:r>
      <w:r w:rsidR="00E414A3" w:rsidRPr="008907A6">
        <w:rPr>
          <w:rFonts w:ascii="ＭＳ Ｐ明朝" w:eastAsia="ＭＳ Ｐ明朝" w:hAnsi="ＭＳ Ｐ明朝" w:hint="eastAsia"/>
          <w:sz w:val="24"/>
          <w:szCs w:val="24"/>
        </w:rPr>
        <w:t>＜エサウ＞</w:t>
      </w:r>
      <w:r w:rsidRPr="008907A6">
        <w:rPr>
          <w:rFonts w:ascii="ＭＳ Ｐ明朝" w:eastAsia="ＭＳ Ｐ明朝" w:hAnsi="ＭＳ Ｐ明朝" w:hint="eastAsia"/>
          <w:sz w:val="24"/>
          <w:szCs w:val="24"/>
        </w:rPr>
        <w:t>の別名である「エドム」と事実上</w:t>
      </w:r>
      <w:r w:rsidR="00E414A3" w:rsidRPr="008907A6">
        <w:rPr>
          <w:rFonts w:ascii="ＭＳ Ｐ明朝" w:eastAsia="ＭＳ Ｐ明朝" w:hAnsi="ＭＳ Ｐ明朝" w:hint="eastAsia"/>
          <w:sz w:val="24"/>
          <w:szCs w:val="24"/>
        </w:rPr>
        <w:t>同じ</w:t>
      </w:r>
      <w:r w:rsidRPr="008907A6">
        <w:rPr>
          <w:rFonts w:ascii="ＭＳ Ｐ明朝" w:eastAsia="ＭＳ Ｐ明朝" w:hAnsi="ＭＳ Ｐ明朝" w:hint="eastAsia"/>
          <w:sz w:val="24"/>
          <w:szCs w:val="24"/>
        </w:rPr>
        <w:t>であり、エサウ／エドムが、神の民と対照的な異教徒の国々を</w:t>
      </w:r>
      <w:r w:rsidR="000675F4" w:rsidRPr="008907A6">
        <w:rPr>
          <w:rFonts w:ascii="ＭＳ Ｐ明朝" w:eastAsia="ＭＳ Ｐ明朝" w:hAnsi="ＭＳ Ｐ明朝" w:hint="eastAsia"/>
          <w:sz w:val="24"/>
          <w:szCs w:val="24"/>
        </w:rPr>
        <w:t>表す</w:t>
      </w:r>
      <w:r w:rsidRPr="008907A6">
        <w:rPr>
          <w:rFonts w:ascii="ＭＳ Ｐ明朝" w:eastAsia="ＭＳ Ｐ明朝" w:hAnsi="ＭＳ Ｐ明朝" w:hint="eastAsia"/>
          <w:sz w:val="24"/>
          <w:szCs w:val="24"/>
        </w:rPr>
        <w:t>典型的な預言的</w:t>
      </w:r>
      <w:r w:rsidR="000675F4" w:rsidRPr="008907A6">
        <w:rPr>
          <w:rFonts w:ascii="ＭＳ Ｐ明朝" w:eastAsia="ＭＳ Ｐ明朝" w:hAnsi="ＭＳ Ｐ明朝" w:hint="eastAsia"/>
          <w:sz w:val="24"/>
          <w:szCs w:val="24"/>
        </w:rPr>
        <w:t>象徴</w:t>
      </w:r>
      <w:r w:rsidRPr="008907A6">
        <w:rPr>
          <w:rFonts w:ascii="ＭＳ Ｐ明朝" w:eastAsia="ＭＳ Ｐ明朝" w:hAnsi="ＭＳ Ｐ明朝" w:hint="eastAsia"/>
          <w:sz w:val="24"/>
          <w:szCs w:val="24"/>
        </w:rPr>
        <w:t>である（このシリーズの第</w:t>
      </w:r>
      <w:r w:rsidRPr="008907A6">
        <w:rPr>
          <w:rFonts w:ascii="ＭＳ Ｐ明朝" w:eastAsia="ＭＳ Ｐ明朝" w:hAnsi="ＭＳ Ｐ明朝"/>
          <w:sz w:val="24"/>
          <w:szCs w:val="24"/>
        </w:rPr>
        <w:t>1</w:t>
      </w:r>
      <w:r w:rsidR="00A5517A" w:rsidRPr="008907A6">
        <w:rPr>
          <w:rFonts w:ascii="ＭＳ Ｐ明朝" w:eastAsia="ＭＳ Ｐ明朝" w:hAnsi="ＭＳ Ｐ明朝" w:hint="eastAsia"/>
          <w:sz w:val="24"/>
          <w:szCs w:val="24"/>
        </w:rPr>
        <w:t>部</w:t>
      </w:r>
      <w:r w:rsidRPr="008907A6">
        <w:rPr>
          <w:rFonts w:ascii="ＭＳ Ｐ明朝" w:eastAsia="ＭＳ Ｐ明朝" w:hAnsi="ＭＳ Ｐ明朝"/>
          <w:sz w:val="24"/>
          <w:szCs w:val="24"/>
        </w:rPr>
        <w:t>で見たように）ことを考えると、こ</w:t>
      </w:r>
      <w:r w:rsidR="00E414A3" w:rsidRPr="008907A6">
        <w:rPr>
          <w:rFonts w:ascii="ＭＳ Ｐ明朝" w:eastAsia="ＭＳ Ｐ明朝" w:hAnsi="ＭＳ Ｐ明朝" w:hint="eastAsia"/>
          <w:sz w:val="24"/>
          <w:szCs w:val="24"/>
        </w:rPr>
        <w:t>れ</w:t>
      </w:r>
      <w:r w:rsidRPr="008907A6">
        <w:rPr>
          <w:rFonts w:ascii="ＭＳ Ｐ明朝" w:eastAsia="ＭＳ Ｐ明朝" w:hAnsi="ＭＳ Ｐ明朝"/>
          <w:sz w:val="24"/>
          <w:szCs w:val="24"/>
        </w:rPr>
        <w:t>はより</w:t>
      </w:r>
      <w:r w:rsidR="00E414A3" w:rsidRPr="008907A6">
        <w:rPr>
          <w:rFonts w:ascii="ＭＳ Ｐ明朝" w:eastAsia="ＭＳ Ｐ明朝" w:hAnsi="ＭＳ Ｐ明朝" w:hint="eastAsia"/>
          <w:sz w:val="24"/>
          <w:szCs w:val="24"/>
        </w:rPr>
        <w:t>意味を持つ</w:t>
      </w:r>
      <w:r w:rsidRPr="008907A6">
        <w:rPr>
          <w:rFonts w:ascii="ＭＳ Ｐ明朝" w:eastAsia="ＭＳ Ｐ明朝" w:hAnsi="ＭＳ Ｐ明朝"/>
          <w:sz w:val="24"/>
          <w:szCs w:val="24"/>
        </w:rPr>
        <w:t>ものとな</w:t>
      </w:r>
      <w:r w:rsidR="00E414A3"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。つまり、一方では、サルデスは世から見れば魅力的で輝く宝石かもしれ</w:t>
      </w:r>
      <w:r w:rsidR="00E414A3"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が、主から見れば、岩の上に建てられ</w:t>
      </w:r>
      <w:r w:rsidR="00E414A3"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「生きた石」（</w:t>
      </w:r>
      <w:hyperlink r:id="rId458" w:anchor="2:4" w:tooltip="主は、人には捨てられたが、神にとっては選ばれた尊い生ける石である。 この主のみもとにきて、あなたがたも、それぞれ生ける石となって、霊の家に築き上げられ、聖なる祭司となって、イエス・キリストにより、神によろこばれる霊のいけにえを、ささげなさい。 " w:history="1">
        <w:r w:rsidR="00E414A3" w:rsidRPr="008907A6">
          <w:rPr>
            <w:rStyle w:val="a3"/>
            <w:rFonts w:ascii="ＭＳ Ｐ明朝" w:eastAsia="ＭＳ Ｐ明朝" w:hAnsi="ＭＳ Ｐ明朝"/>
            <w:color w:val="auto"/>
            <w:sz w:val="24"/>
            <w:szCs w:val="24"/>
          </w:rPr>
          <w:t>第一</w:t>
        </w:r>
        <w:r w:rsidRPr="008907A6">
          <w:rPr>
            <w:rStyle w:val="a3"/>
            <w:rFonts w:ascii="ＭＳ Ｐ明朝" w:eastAsia="ＭＳ Ｐ明朝" w:hAnsi="ＭＳ Ｐ明朝"/>
            <w:color w:val="auto"/>
            <w:sz w:val="24"/>
            <w:szCs w:val="24"/>
          </w:rPr>
          <w:t>ペテロ2</w:t>
        </w:r>
        <w:r w:rsidR="00E414A3"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4-5</w:t>
        </w:r>
        <w:r w:rsidR="00E414A3"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）で</w:t>
      </w:r>
      <w:r w:rsidR="00E414A3" w:rsidRPr="008907A6">
        <w:rPr>
          <w:rFonts w:ascii="ＭＳ Ｐ明朝" w:eastAsia="ＭＳ Ｐ明朝" w:hAnsi="ＭＳ Ｐ明朝" w:hint="eastAsia"/>
          <w:sz w:val="24"/>
          <w:szCs w:val="24"/>
        </w:rPr>
        <w:t>あ</w:t>
      </w:r>
      <w:r w:rsidRPr="008907A6">
        <w:rPr>
          <w:rFonts w:ascii="ＭＳ Ｐ明朝" w:eastAsia="ＭＳ Ｐ明朝" w:hAnsi="ＭＳ Ｐ明朝"/>
          <w:sz w:val="24"/>
          <w:szCs w:val="24"/>
        </w:rPr>
        <w:t>るどころか、死んだ石であり、その赤い色が本当の霊的状態を</w:t>
      </w:r>
      <w:r w:rsidR="00E414A3" w:rsidRPr="008907A6">
        <w:rPr>
          <w:rFonts w:ascii="ＭＳ Ｐ明朝" w:eastAsia="ＭＳ Ｐ明朝" w:hAnsi="ＭＳ Ｐ明朝" w:hint="eastAsia"/>
          <w:sz w:val="24"/>
          <w:szCs w:val="24"/>
        </w:rPr>
        <w:t>物語っているのです</w:t>
      </w:r>
      <w:r w:rsidRPr="008907A6">
        <w:rPr>
          <w:rFonts w:ascii="ＭＳ Ｐ明朝" w:eastAsia="ＭＳ Ｐ明朝" w:hAnsi="ＭＳ Ｐ明朝"/>
          <w:sz w:val="24"/>
          <w:szCs w:val="24"/>
        </w:rPr>
        <w:t>。一方、サルデスもまた、エサウのよ</w:t>
      </w:r>
      <w:r w:rsidRPr="008907A6">
        <w:rPr>
          <w:rFonts w:ascii="ＭＳ Ｐ明朝" w:eastAsia="ＭＳ Ｐ明朝" w:hAnsi="ＭＳ Ｐ明朝" w:hint="eastAsia"/>
          <w:sz w:val="24"/>
          <w:szCs w:val="24"/>
        </w:rPr>
        <w:t>うに、生まれながらの輝かしい権利を持っていたにもかかわらず、</w:t>
      </w:r>
      <w:r w:rsidR="00A5517A" w:rsidRPr="008907A6">
        <w:rPr>
          <w:rFonts w:ascii="ＭＳ Ｐ明朝" w:eastAsia="ＭＳ Ｐ明朝" w:hAnsi="ＭＳ Ｐ明朝" w:hint="eastAsia"/>
          <w:sz w:val="24"/>
          <w:szCs w:val="24"/>
        </w:rPr>
        <w:t>真の霊的祝福を他に譲り渡し、</w:t>
      </w:r>
      <w:r w:rsidRPr="008907A6">
        <w:rPr>
          <w:rFonts w:ascii="ＭＳ Ｐ明朝" w:eastAsia="ＭＳ Ｐ明朝" w:hAnsi="ＭＳ Ｐ明朝" w:hint="eastAsia"/>
          <w:sz w:val="24"/>
          <w:szCs w:val="24"/>
        </w:rPr>
        <w:t>「（赤い）ポタージュ」</w:t>
      </w:r>
      <w:r w:rsidR="00A5517A" w:rsidRPr="008907A6">
        <w:rPr>
          <w:rFonts w:ascii="ＭＳ Ｐ明朝" w:eastAsia="ＭＳ Ｐ明朝" w:hAnsi="ＭＳ Ｐ明朝" w:hint="eastAsia"/>
          <w:sz w:val="24"/>
          <w:szCs w:val="24"/>
        </w:rPr>
        <w:t>の遺産</w:t>
      </w:r>
      <w:r w:rsidRPr="008907A6">
        <w:rPr>
          <w:rFonts w:ascii="ＭＳ Ｐ明朝" w:eastAsia="ＭＳ Ｐ明朝" w:hAnsi="ＭＳ Ｐ明朝" w:hint="eastAsia"/>
          <w:sz w:val="24"/>
          <w:szCs w:val="24"/>
        </w:rPr>
        <w:t>を選</w:t>
      </w:r>
      <w:r w:rsidR="003B264F" w:rsidRPr="008907A6">
        <w:rPr>
          <w:rFonts w:ascii="ＭＳ Ｐ明朝" w:eastAsia="ＭＳ Ｐ明朝" w:hAnsi="ＭＳ Ｐ明朝" w:hint="eastAsia"/>
          <w:sz w:val="24"/>
          <w:szCs w:val="24"/>
        </w:rPr>
        <w:t>び</w:t>
      </w:r>
      <w:r w:rsidRPr="008907A6">
        <w:rPr>
          <w:rFonts w:ascii="ＭＳ Ｐ明朝" w:eastAsia="ＭＳ Ｐ明朝" w:hAnsi="ＭＳ Ｐ明朝" w:hint="eastAsia"/>
          <w:sz w:val="24"/>
          <w:szCs w:val="24"/>
        </w:rPr>
        <w:t>（</w:t>
      </w:r>
      <w:hyperlink r:id="rId459" w:anchor="25:30" w:tooltip="エサウはヤコブに言った、「わたしは飢え疲れた。お願いだ。赤いもの、その赤いものをわたしに食べさせてくれ」。彼が名をエドムと呼ばれたのはこのためである。 " w:history="1">
        <w:r w:rsidR="00E414A3" w:rsidRPr="008907A6">
          <w:rPr>
            <w:rStyle w:val="a3"/>
            <w:rFonts w:ascii="ＭＳ Ｐ明朝" w:eastAsia="ＭＳ Ｐ明朝" w:hAnsi="ＭＳ Ｐ明朝" w:hint="eastAsia"/>
            <w:color w:val="auto"/>
            <w:sz w:val="24"/>
            <w:szCs w:val="24"/>
          </w:rPr>
          <w:t>創世記</w:t>
        </w:r>
        <w:r w:rsidRPr="008907A6">
          <w:rPr>
            <w:rStyle w:val="a3"/>
            <w:rFonts w:ascii="ＭＳ Ｐ明朝" w:eastAsia="ＭＳ Ｐ明朝" w:hAnsi="ＭＳ Ｐ明朝"/>
            <w:color w:val="auto"/>
            <w:sz w:val="24"/>
            <w:szCs w:val="24"/>
          </w:rPr>
          <w:t>25</w:t>
        </w:r>
        <w:r w:rsidR="00E414A3"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30</w:t>
        </w:r>
        <w:r w:rsidR="00E414A3"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60" w:anchor="1:2" w:tooltip="主は言われる、「わたしはあなたがたを愛した」と。ところがあなたがたは言う、「あなたはどんなふうに、われわれを愛されたか」。主は言われる、「エサウはヤコブの兄ではないか。しかしわたしはヤコブを愛し、 エサウを憎んだ。かつ、わたしは彼の山地を荒し、その嗣業を荒野の山犬に与えた」。 " w:history="1">
        <w:r w:rsidRPr="008907A6">
          <w:rPr>
            <w:rStyle w:val="a3"/>
            <w:rFonts w:ascii="ＭＳ Ｐ明朝" w:eastAsia="ＭＳ Ｐ明朝" w:hAnsi="ＭＳ Ｐ明朝"/>
            <w:color w:val="auto"/>
            <w:sz w:val="24"/>
            <w:szCs w:val="24"/>
          </w:rPr>
          <w:t>マ</w:t>
        </w:r>
        <w:r w:rsidR="00E414A3" w:rsidRPr="008907A6">
          <w:rPr>
            <w:rStyle w:val="a3"/>
            <w:rFonts w:ascii="ＭＳ Ｐ明朝" w:eastAsia="ＭＳ Ｐ明朝" w:hAnsi="ＭＳ Ｐ明朝"/>
            <w:color w:val="auto"/>
            <w:sz w:val="24"/>
            <w:szCs w:val="24"/>
          </w:rPr>
          <w:t>ラキ</w:t>
        </w:r>
        <w:r w:rsidRPr="008907A6">
          <w:rPr>
            <w:rStyle w:val="a3"/>
            <w:rFonts w:ascii="ＭＳ Ｐ明朝" w:eastAsia="ＭＳ Ｐ明朝" w:hAnsi="ＭＳ Ｐ明朝"/>
            <w:color w:val="auto"/>
            <w:sz w:val="24"/>
            <w:szCs w:val="24"/>
          </w:rPr>
          <w:t>1</w:t>
        </w:r>
        <w:r w:rsidR="00E414A3"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2-3</w:t>
        </w:r>
        <w:r w:rsidR="00E414A3"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61" w:anchor="9:10" w:tooltip="そればかりではなく、ひとりの人、すなわち、わたしたちの父祖イサクによって受胎したリベカの場合も、また同様である。 まだ子供らが生れもせず、善も悪もしない先に、神の選びの計画が、 わざによらず、召したかたによって行われるために、「兄は弟に仕えるであろう」と、彼女に仰せられたのである。 「わたしはヤコブを愛しエサウを憎んだ」と書いてあるとおりである。 " w:history="1">
        <w:r w:rsidRPr="008907A6">
          <w:rPr>
            <w:rStyle w:val="a3"/>
            <w:rFonts w:ascii="ＭＳ Ｐ明朝" w:eastAsia="ＭＳ Ｐ明朝" w:hAnsi="ＭＳ Ｐ明朝"/>
            <w:color w:val="auto"/>
            <w:sz w:val="24"/>
            <w:szCs w:val="24"/>
          </w:rPr>
          <w:t>ローマ9</w:t>
        </w:r>
        <w:r w:rsidR="00E414A3"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10-13</w:t>
        </w:r>
        <w:r w:rsidR="00E414A3"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参照）、真の神の民に、</w:t>
      </w:r>
      <w:r w:rsidR="001035FA" w:rsidRPr="008907A6">
        <w:rPr>
          <w:rFonts w:ascii="ＭＳ Ｐ明朝" w:eastAsia="ＭＳ Ｐ明朝" w:hAnsi="ＭＳ Ｐ明朝" w:hint="eastAsia"/>
          <w:sz w:val="24"/>
          <w:szCs w:val="24"/>
        </w:rPr>
        <w:t>サルデス</w:t>
      </w:r>
      <w:r w:rsidRPr="008907A6">
        <w:rPr>
          <w:rFonts w:ascii="ＭＳ Ｐ明朝" w:eastAsia="ＭＳ Ｐ明朝" w:hAnsi="ＭＳ Ｐ明朝"/>
          <w:sz w:val="24"/>
          <w:szCs w:val="24"/>
        </w:rPr>
        <w:t>とその異教的慣習から離れることを強いてい</w:t>
      </w:r>
      <w:r w:rsidR="001035FA"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（ヤコブが不信仰なエサウから離れることを余儀なくされたように）。</w:t>
      </w:r>
    </w:p>
    <w:p w14:paraId="1821CDAB" w14:textId="77777777" w:rsidR="00C34629" w:rsidRPr="008907A6" w:rsidRDefault="00C34629" w:rsidP="00C34629">
      <w:pPr>
        <w:rPr>
          <w:rFonts w:ascii="ＭＳ Ｐ明朝" w:eastAsia="ＭＳ Ｐ明朝" w:hAnsi="ＭＳ Ｐ明朝"/>
          <w:sz w:val="24"/>
          <w:szCs w:val="24"/>
        </w:rPr>
      </w:pPr>
    </w:p>
    <w:p w14:paraId="63DBD42A" w14:textId="3665CE49" w:rsidR="00C34629" w:rsidRPr="008907A6" w:rsidRDefault="00C34629" w:rsidP="001035FA">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世俗的な歴史家の間でさえ、</w:t>
      </w:r>
      <w:r w:rsidR="008F1AC4" w:rsidRPr="008907A6">
        <w:rPr>
          <w:rFonts w:ascii="ＭＳ Ｐ明朝" w:eastAsia="ＭＳ Ｐ明朝" w:hAnsi="ＭＳ Ｐ明朝" w:hint="eastAsia"/>
          <w:sz w:val="24"/>
          <w:szCs w:val="24"/>
        </w:rPr>
        <w:t>（サルデスの時代にまたがる）</w:t>
      </w:r>
      <w:r w:rsidRPr="008907A6">
        <w:rPr>
          <w:rFonts w:ascii="ＭＳ Ｐ明朝" w:eastAsia="ＭＳ Ｐ明朝" w:hAnsi="ＭＳ Ｐ明朝" w:hint="eastAsia"/>
          <w:sz w:val="24"/>
          <w:szCs w:val="24"/>
        </w:rPr>
        <w:t>「後</w:t>
      </w:r>
      <w:r w:rsidRPr="008907A6">
        <w:rPr>
          <w:rFonts w:ascii="ＭＳ Ｐ明朝" w:eastAsia="ＭＳ Ｐ明朝" w:hAnsi="ＭＳ Ｐ明朝" w:hint="eastAsia"/>
          <w:sz w:val="24"/>
          <w:szCs w:val="24"/>
        </w:rPr>
        <w:lastRenderedPageBreak/>
        <w:t>期」または「</w:t>
      </w:r>
      <w:r w:rsidR="001035FA" w:rsidRPr="008907A6">
        <w:rPr>
          <w:rFonts w:ascii="ＭＳ Ｐ明朝" w:eastAsia="ＭＳ Ｐ明朝" w:hAnsi="ＭＳ Ｐ明朝" w:hint="eastAsia"/>
          <w:sz w:val="24"/>
          <w:szCs w:val="24"/>
        </w:rPr>
        <w:t>盛期</w:t>
      </w:r>
      <w:r w:rsidRPr="008907A6">
        <w:rPr>
          <w:rFonts w:ascii="ＭＳ Ｐ明朝" w:eastAsia="ＭＳ Ｐ明朝" w:hAnsi="ＭＳ Ｐ明朝" w:hint="eastAsia"/>
          <w:sz w:val="24"/>
          <w:szCs w:val="24"/>
        </w:rPr>
        <w:t>」中世は、目に見える教会の霊性が著しく後退した時代であると一般に認識されてい</w:t>
      </w:r>
      <w:r w:rsidR="001035FA"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12世紀半ばから16世紀初頭にかけては、とりわけ、西方における帝政ローマ教皇庁の勝利、東西間の「大分裂」、学問における「スコラ</w:t>
      </w:r>
      <w:r w:rsidR="008F1AC4" w:rsidRPr="008907A6">
        <w:rPr>
          <w:rFonts w:ascii="ＭＳ Ｐ明朝" w:eastAsia="ＭＳ Ｐ明朝" w:hAnsi="ＭＳ Ｐ明朝" w:hint="eastAsia"/>
          <w:sz w:val="24"/>
          <w:szCs w:val="24"/>
        </w:rPr>
        <w:t>派</w:t>
      </w:r>
      <w:r w:rsidRPr="008907A6">
        <w:rPr>
          <w:rFonts w:ascii="ＭＳ Ｐ明朝" w:eastAsia="ＭＳ Ｐ明朝" w:hAnsi="ＭＳ Ｐ明朝"/>
          <w:sz w:val="24"/>
          <w:szCs w:val="24"/>
        </w:rPr>
        <w:t>」（本質的には、正当な聖書研究に対する哲学の勝利）の支配、異端審問（15世紀のスペイン異端審問に頂点に達する）、ローマ</w:t>
      </w:r>
      <w:r w:rsidR="008F1AC4" w:rsidRPr="008907A6">
        <w:rPr>
          <w:rFonts w:ascii="ＭＳ Ｐ明朝" w:eastAsia="ＭＳ Ｐ明朝" w:hAnsi="ＭＳ Ｐ明朝" w:hint="eastAsia"/>
          <w:sz w:val="24"/>
          <w:szCs w:val="24"/>
        </w:rPr>
        <w:t>単一</w:t>
      </w:r>
      <w:r w:rsidRPr="008907A6">
        <w:rPr>
          <w:rFonts w:ascii="ＭＳ Ｐ明朝" w:eastAsia="ＭＳ Ｐ明朝" w:hAnsi="ＭＳ Ｐ明朝"/>
          <w:sz w:val="24"/>
          <w:szCs w:val="24"/>
        </w:rPr>
        <w:t>支配に</w:t>
      </w:r>
      <w:r w:rsidR="008F1AC4" w:rsidRPr="008907A6">
        <w:rPr>
          <w:rFonts w:ascii="ＭＳ Ｐ明朝" w:eastAsia="ＭＳ Ｐ明朝" w:hAnsi="ＭＳ Ｐ明朝" w:hint="eastAsia"/>
          <w:sz w:val="24"/>
          <w:szCs w:val="24"/>
        </w:rPr>
        <w:t>対抗する</w:t>
      </w:r>
      <w:r w:rsidRPr="008907A6">
        <w:rPr>
          <w:rFonts w:ascii="ＭＳ Ｐ明朝" w:eastAsia="ＭＳ Ｐ明朝" w:hAnsi="ＭＳ Ｐ明朝"/>
          <w:sz w:val="24"/>
          <w:szCs w:val="24"/>
        </w:rPr>
        <w:t>さまざまな「宗派」</w:t>
      </w:r>
      <w:r w:rsidR="008F1AC4" w:rsidRPr="008907A6">
        <w:rPr>
          <w:rFonts w:ascii="ＭＳ Ｐ明朝" w:eastAsia="ＭＳ Ｐ明朝" w:hAnsi="ＭＳ Ｐ明朝" w:hint="eastAsia"/>
          <w:sz w:val="24"/>
          <w:szCs w:val="24"/>
        </w:rPr>
        <w:t>に対する力づく</w:t>
      </w:r>
      <w:r w:rsidRPr="008907A6">
        <w:rPr>
          <w:rFonts w:ascii="ＭＳ Ｐ明朝" w:eastAsia="ＭＳ Ｐ明朝" w:hAnsi="ＭＳ Ｐ明朝"/>
          <w:sz w:val="24"/>
          <w:szCs w:val="24"/>
        </w:rPr>
        <w:t>の</w:t>
      </w:r>
      <w:r w:rsidR="008F1AC4" w:rsidRPr="008907A6">
        <w:rPr>
          <w:rFonts w:ascii="ＭＳ Ｐ明朝" w:eastAsia="ＭＳ Ｐ明朝" w:hAnsi="ＭＳ Ｐ明朝" w:hint="eastAsia"/>
          <w:sz w:val="24"/>
          <w:szCs w:val="24"/>
        </w:rPr>
        <w:t>弾圧</w:t>
      </w:r>
      <w:r w:rsidRPr="008907A6">
        <w:rPr>
          <w:rFonts w:ascii="ＭＳ Ｐ明朝" w:eastAsia="ＭＳ Ｐ明朝" w:hAnsi="ＭＳ Ｐ明朝"/>
          <w:sz w:val="24"/>
          <w:szCs w:val="24"/>
        </w:rPr>
        <w:t>、 十字軍（</w:t>
      </w:r>
      <w:r w:rsidR="008F1AC4" w:rsidRPr="008907A6">
        <w:rPr>
          <w:rFonts w:ascii="ＭＳ Ｐ明朝" w:eastAsia="ＭＳ Ｐ明朝" w:hAnsi="ＭＳ Ｐ明朝" w:hint="eastAsia"/>
          <w:sz w:val="24"/>
          <w:szCs w:val="24"/>
        </w:rPr>
        <w:t>教会の名の下に行われた恥ずべき</w:t>
      </w:r>
      <w:r w:rsidRPr="008907A6">
        <w:rPr>
          <w:rFonts w:ascii="ＭＳ Ｐ明朝" w:eastAsia="ＭＳ Ｐ明朝" w:hAnsi="ＭＳ Ｐ明朝"/>
          <w:sz w:val="24"/>
          <w:szCs w:val="24"/>
        </w:rPr>
        <w:t>政治的権力誇</w:t>
      </w:r>
      <w:r w:rsidRPr="008907A6">
        <w:rPr>
          <w:rFonts w:ascii="ＭＳ Ｐ明朝" w:eastAsia="ＭＳ Ｐ明朝" w:hAnsi="ＭＳ Ｐ明朝" w:hint="eastAsia"/>
          <w:sz w:val="24"/>
          <w:szCs w:val="24"/>
        </w:rPr>
        <w:t>示）、</w:t>
      </w:r>
      <w:r w:rsidR="00C019B8" w:rsidRPr="008907A6">
        <w:rPr>
          <w:rFonts w:ascii="ＭＳ Ｐ明朝" w:eastAsia="ＭＳ Ｐ明朝" w:hAnsi="ＭＳ Ｐ明朝" w:hint="eastAsia"/>
          <w:sz w:val="24"/>
          <w:szCs w:val="24"/>
        </w:rPr>
        <w:t>そして間違ったすべての</w:t>
      </w:r>
      <w:r w:rsidRPr="008907A6">
        <w:rPr>
          <w:rFonts w:ascii="ＭＳ Ｐ明朝" w:eastAsia="ＭＳ Ｐ明朝" w:hAnsi="ＭＳ Ｐ明朝" w:hint="eastAsia"/>
          <w:sz w:val="24"/>
          <w:szCs w:val="24"/>
        </w:rPr>
        <w:t>教義や異教的慣習を「正典法」</w:t>
      </w:r>
      <w:r w:rsidR="00C019B8" w:rsidRPr="008907A6">
        <w:rPr>
          <w:rFonts w:ascii="ＭＳ Ｐ明朝" w:eastAsia="ＭＳ Ｐ明朝" w:hAnsi="ＭＳ Ｐ明朝" w:hint="eastAsia"/>
          <w:sz w:val="24"/>
          <w:szCs w:val="24"/>
        </w:rPr>
        <w:t>として成文化し</w:t>
      </w:r>
      <w:r w:rsidRPr="008907A6">
        <w:rPr>
          <w:rFonts w:ascii="ＭＳ Ｐ明朝" w:eastAsia="ＭＳ Ｐ明朝" w:hAnsi="ＭＳ Ｐ明朝" w:hint="eastAsia"/>
          <w:sz w:val="24"/>
          <w:szCs w:val="24"/>
        </w:rPr>
        <w:t>制度化</w:t>
      </w:r>
      <w:r w:rsidR="00C019B8" w:rsidRPr="008907A6">
        <w:rPr>
          <w:rFonts w:ascii="ＭＳ Ｐ明朝" w:eastAsia="ＭＳ Ｐ明朝" w:hAnsi="ＭＳ Ｐ明朝" w:hint="eastAsia"/>
          <w:sz w:val="24"/>
          <w:szCs w:val="24"/>
        </w:rPr>
        <w:t>しました</w:t>
      </w:r>
      <w:r w:rsidRPr="008907A6">
        <w:rPr>
          <w:rFonts w:ascii="ＭＳ Ｐ明朝" w:eastAsia="ＭＳ Ｐ明朝" w:hAnsi="ＭＳ Ｐ明朝" w:hint="eastAsia"/>
          <w:sz w:val="24"/>
          <w:szCs w:val="24"/>
        </w:rPr>
        <w:t>。</w:t>
      </w:r>
      <w:r w:rsidR="00C019B8" w:rsidRPr="008907A6">
        <w:rPr>
          <w:rFonts w:ascii="ＭＳ Ｐ明朝" w:eastAsia="ＭＳ Ｐ明朝" w:hAnsi="ＭＳ Ｐ明朝" w:hint="eastAsia"/>
          <w:sz w:val="24"/>
          <w:szCs w:val="24"/>
        </w:rPr>
        <w:t>そしてこれは</w:t>
      </w:r>
      <w:r w:rsidRPr="008907A6">
        <w:rPr>
          <w:rFonts w:ascii="ＭＳ Ｐ明朝" w:eastAsia="ＭＳ Ｐ明朝" w:hAnsi="ＭＳ Ｐ明朝" w:hint="eastAsia"/>
          <w:sz w:val="24"/>
          <w:szCs w:val="24"/>
        </w:rPr>
        <w:t>、普遍的な教皇支配の勝利を</w:t>
      </w:r>
      <w:r w:rsidR="000675F4" w:rsidRPr="008907A6">
        <w:rPr>
          <w:rFonts w:ascii="ＭＳ Ｐ明朝" w:eastAsia="ＭＳ Ｐ明朝" w:hAnsi="ＭＳ Ｐ明朝" w:hint="eastAsia"/>
          <w:sz w:val="24"/>
          <w:szCs w:val="24"/>
        </w:rPr>
        <w:t>象徴する</w:t>
      </w:r>
      <w:r w:rsidRPr="008907A6">
        <w:rPr>
          <w:rFonts w:ascii="ＭＳ Ｐ明朝" w:eastAsia="ＭＳ Ｐ明朝" w:hAnsi="ＭＳ Ｐ明朝" w:hint="eastAsia"/>
          <w:sz w:val="24"/>
          <w:szCs w:val="24"/>
        </w:rPr>
        <w:t>もので、教会権力の道具としてそれまでの何世紀にもわたり</w:t>
      </w:r>
      <w:r w:rsidR="0067056C" w:rsidRPr="008907A6">
        <w:rPr>
          <w:rFonts w:ascii="ＭＳ Ｐ明朝" w:eastAsia="ＭＳ Ｐ明朝" w:hAnsi="ＭＳ Ｐ明朝" w:hint="eastAsia"/>
          <w:sz w:val="24"/>
          <w:szCs w:val="24"/>
        </w:rPr>
        <w:t>根付いてしまった</w:t>
      </w:r>
      <w:r w:rsidRPr="008907A6">
        <w:rPr>
          <w:rFonts w:ascii="ＭＳ Ｐ明朝" w:eastAsia="ＭＳ Ｐ明朝" w:hAnsi="ＭＳ Ｐ明朝" w:hint="eastAsia"/>
          <w:sz w:val="24"/>
          <w:szCs w:val="24"/>
        </w:rPr>
        <w:t>、反</w:t>
      </w:r>
      <w:r w:rsidR="00C019B8"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聖書の伝統や教会の</w:t>
      </w:r>
      <w:r w:rsidR="00C019B8" w:rsidRPr="008907A6">
        <w:rPr>
          <w:rFonts w:ascii="ＭＳ Ｐ明朝" w:eastAsia="ＭＳ Ｐ明朝" w:hAnsi="ＭＳ Ｐ明朝" w:hint="eastAsia"/>
          <w:sz w:val="24"/>
          <w:szCs w:val="24"/>
        </w:rPr>
        <w:t>死んだような</w:t>
      </w:r>
      <w:r w:rsidRPr="008907A6">
        <w:rPr>
          <w:rFonts w:ascii="ＭＳ Ｐ明朝" w:eastAsia="ＭＳ Ｐ明朝" w:hAnsi="ＭＳ Ｐ明朝" w:hint="eastAsia"/>
          <w:sz w:val="24"/>
          <w:szCs w:val="24"/>
        </w:rPr>
        <w:t>教義</w:t>
      </w:r>
      <w:r w:rsidR="0067056C" w:rsidRPr="008907A6">
        <w:rPr>
          <w:rFonts w:ascii="ＭＳ Ｐ明朝" w:eastAsia="ＭＳ Ｐ明朝" w:hAnsi="ＭＳ Ｐ明朝" w:hint="eastAsia"/>
          <w:sz w:val="24"/>
          <w:szCs w:val="24"/>
        </w:rPr>
        <w:t>にではなく</w:t>
      </w:r>
      <w:r w:rsidRPr="008907A6">
        <w:rPr>
          <w:rFonts w:ascii="ＭＳ Ｐ明朝" w:eastAsia="ＭＳ Ｐ明朝" w:hAnsi="ＭＳ Ｐ明朝" w:hint="eastAsia"/>
          <w:sz w:val="24"/>
          <w:szCs w:val="24"/>
        </w:rPr>
        <w:t>、聖典に真理を求めることを選</w:t>
      </w:r>
      <w:r w:rsidR="0067056C" w:rsidRPr="008907A6">
        <w:rPr>
          <w:rFonts w:ascii="ＭＳ Ｐ明朝" w:eastAsia="ＭＳ Ｐ明朝" w:hAnsi="ＭＳ Ｐ明朝" w:hint="eastAsia"/>
          <w:sz w:val="24"/>
          <w:szCs w:val="24"/>
        </w:rPr>
        <w:t>ぶ</w:t>
      </w:r>
      <w:r w:rsidRPr="008907A6">
        <w:rPr>
          <w:rFonts w:ascii="ＭＳ Ｐ明朝" w:eastAsia="ＭＳ Ｐ明朝" w:hAnsi="ＭＳ Ｐ明朝" w:hint="eastAsia"/>
          <w:sz w:val="24"/>
          <w:szCs w:val="24"/>
        </w:rPr>
        <w:t>あらゆる人々を効果的に迫害し、抹殺するための処方箋となった</w:t>
      </w:r>
      <w:r w:rsidR="00C019B8" w:rsidRPr="008907A6">
        <w:rPr>
          <w:rFonts w:ascii="ＭＳ Ｐ明朝" w:eastAsia="ＭＳ Ｐ明朝" w:hAnsi="ＭＳ Ｐ明朝" w:hint="eastAsia"/>
          <w:sz w:val="24"/>
          <w:szCs w:val="24"/>
        </w:rPr>
        <w:t>のです</w:t>
      </w:r>
      <w:r w:rsidRPr="008907A6">
        <w:rPr>
          <w:rFonts w:ascii="ＭＳ Ｐ明朝" w:eastAsia="ＭＳ Ｐ明朝" w:hAnsi="ＭＳ Ｐ明朝" w:hint="eastAsia"/>
          <w:sz w:val="24"/>
          <w:szCs w:val="24"/>
        </w:rPr>
        <w:t>。</w:t>
      </w:r>
    </w:p>
    <w:p w14:paraId="03672E32" w14:textId="77777777" w:rsidR="00C34629" w:rsidRPr="008907A6" w:rsidRDefault="00C34629" w:rsidP="00C34629">
      <w:pPr>
        <w:rPr>
          <w:rFonts w:ascii="ＭＳ Ｐ明朝" w:eastAsia="ＭＳ Ｐ明朝" w:hAnsi="ＭＳ Ｐ明朝"/>
          <w:sz w:val="24"/>
          <w:szCs w:val="24"/>
        </w:rPr>
      </w:pPr>
    </w:p>
    <w:p w14:paraId="2863ECF6" w14:textId="0F40F561" w:rsidR="00C34629" w:rsidRPr="008907A6" w:rsidRDefault="00C34629" w:rsidP="0067056C">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したがって、サルデスは、千年以上前に始まった目に見える教会の堕落の第三段階を象徴してい</w:t>
      </w:r>
      <w:r w:rsidR="0067056C"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。ペルガモの教会組織への浸透から始まり、テアテラでその</w:t>
      </w:r>
      <w:r w:rsidR="0067056C" w:rsidRPr="008907A6">
        <w:rPr>
          <w:rFonts w:ascii="ＭＳ Ｐ明朝" w:eastAsia="ＭＳ Ｐ明朝" w:hAnsi="ＭＳ Ｐ明朝" w:hint="eastAsia"/>
          <w:sz w:val="24"/>
          <w:szCs w:val="24"/>
        </w:rPr>
        <w:t>覇権を握る</w:t>
      </w:r>
      <w:r w:rsidRPr="008907A6">
        <w:rPr>
          <w:rFonts w:ascii="ＭＳ Ｐ明朝" w:eastAsia="ＭＳ Ｐ明朝" w:hAnsi="ＭＳ Ｐ明朝" w:hint="eastAsia"/>
          <w:sz w:val="24"/>
          <w:szCs w:val="24"/>
        </w:rPr>
        <w:t>ようにな</w:t>
      </w:r>
      <w:r w:rsidR="00505C40" w:rsidRPr="008907A6">
        <w:rPr>
          <w:rFonts w:ascii="ＭＳ Ｐ明朝" w:eastAsia="ＭＳ Ｐ明朝" w:hAnsi="ＭＳ Ｐ明朝" w:hint="eastAsia"/>
          <w:sz w:val="24"/>
          <w:szCs w:val="24"/>
        </w:rPr>
        <w:t>り</w:t>
      </w:r>
      <w:r w:rsidRPr="008907A6">
        <w:rPr>
          <w:rFonts w:ascii="ＭＳ Ｐ明朝" w:eastAsia="ＭＳ Ｐ明朝" w:hAnsi="ＭＳ Ｐ明朝" w:hint="eastAsia"/>
          <w:sz w:val="24"/>
          <w:szCs w:val="24"/>
        </w:rPr>
        <w:t>、サルデスの時代には、事実上、目に見える教会全体に浸透し、キリストに従う本物の信者の残</w:t>
      </w:r>
      <w:r w:rsidR="00505C40" w:rsidRPr="008907A6">
        <w:rPr>
          <w:rFonts w:ascii="ＭＳ Ｐ明朝" w:eastAsia="ＭＳ Ｐ明朝" w:hAnsi="ＭＳ Ｐ明朝" w:hint="eastAsia"/>
          <w:sz w:val="24"/>
          <w:szCs w:val="24"/>
        </w:rPr>
        <w:t>りの者達</w:t>
      </w:r>
      <w:r w:rsidRPr="008907A6">
        <w:rPr>
          <w:rFonts w:ascii="ＭＳ Ｐ明朝" w:eastAsia="ＭＳ Ｐ明朝" w:hAnsi="ＭＳ Ｐ明朝" w:hint="eastAsia"/>
          <w:sz w:val="24"/>
          <w:szCs w:val="24"/>
        </w:rPr>
        <w:t>を除けば、いわゆるキリスト教会にはほとんど「キリスト教的」なものはなくなっていた</w:t>
      </w:r>
      <w:r w:rsidR="0067056C" w:rsidRPr="008907A6">
        <w:rPr>
          <w:rFonts w:ascii="ＭＳ Ｐ明朝" w:eastAsia="ＭＳ Ｐ明朝" w:hAnsi="ＭＳ Ｐ明朝" w:hint="eastAsia"/>
          <w:sz w:val="24"/>
          <w:szCs w:val="24"/>
        </w:rPr>
        <w:t>のです</w:t>
      </w:r>
      <w:r w:rsidRPr="008907A6">
        <w:rPr>
          <w:rFonts w:ascii="ＭＳ Ｐ明朝" w:eastAsia="ＭＳ Ｐ明朝" w:hAnsi="ＭＳ Ｐ明朝" w:hint="eastAsia"/>
          <w:sz w:val="24"/>
          <w:szCs w:val="24"/>
        </w:rPr>
        <w:t>。というのも、この歴史的岐路において、生ける御言葉であるイエスは礼拝の主要な対象ではなく（彫像、聖人、儀式などは、救いはイエスにのみ忠実に従うことによってもたらされるという事実を</w:t>
      </w:r>
      <w:r w:rsidR="00505C40"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事実上覆い隠していた）、書かれた御言葉であるイエスの教えは信仰と実践の主</w:t>
      </w:r>
      <w:r w:rsidRPr="008907A6">
        <w:rPr>
          <w:rFonts w:ascii="ＭＳ Ｐ明朝" w:eastAsia="ＭＳ Ｐ明朝" w:hAnsi="ＭＳ Ｐ明朝" w:hint="eastAsia"/>
          <w:sz w:val="24"/>
          <w:szCs w:val="24"/>
        </w:rPr>
        <w:lastRenderedPageBreak/>
        <w:t>要な基準ではなかったからで</w:t>
      </w:r>
      <w:r w:rsidR="0067056C"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（聖書は、</w:t>
      </w:r>
      <w:r w:rsidR="00DB2114" w:rsidRPr="008907A6">
        <w:rPr>
          <w:rFonts w:ascii="ＭＳ Ｐ明朝" w:eastAsia="ＭＳ Ｐ明朝" w:hAnsi="ＭＳ Ｐ明朝" w:hint="eastAsia"/>
          <w:sz w:val="24"/>
          <w:szCs w:val="24"/>
        </w:rPr>
        <w:t>位階</w:t>
      </w:r>
      <w:r w:rsidRPr="008907A6">
        <w:rPr>
          <w:rFonts w:ascii="ＭＳ Ｐ明朝" w:eastAsia="ＭＳ Ｐ明朝" w:hAnsi="ＭＳ Ｐ明朝" w:hint="eastAsia"/>
          <w:sz w:val="24"/>
          <w:szCs w:val="24"/>
        </w:rPr>
        <w:t>の権威と</w:t>
      </w:r>
      <w:r w:rsidR="00DB2114" w:rsidRPr="008907A6">
        <w:rPr>
          <w:rFonts w:ascii="ＭＳ Ｐ明朝" w:eastAsia="ＭＳ Ｐ明朝" w:hAnsi="ＭＳ Ｐ明朝" w:hint="eastAsia"/>
          <w:sz w:val="24"/>
          <w:szCs w:val="24"/>
        </w:rPr>
        <w:t>すでに</w:t>
      </w:r>
      <w:r w:rsidRPr="008907A6">
        <w:rPr>
          <w:rFonts w:ascii="ＭＳ Ｐ明朝" w:eastAsia="ＭＳ Ｐ明朝" w:hAnsi="ＭＳ Ｐ明朝" w:hint="eastAsia"/>
          <w:sz w:val="24"/>
          <w:szCs w:val="24"/>
        </w:rPr>
        <w:t>成文化された</w:t>
      </w:r>
      <w:r w:rsidR="00DB2114" w:rsidRPr="008907A6">
        <w:rPr>
          <w:rFonts w:ascii="ＭＳ Ｐ明朝" w:eastAsia="ＭＳ Ｐ明朝" w:hAnsi="ＭＳ Ｐ明朝" w:hint="eastAsia"/>
          <w:sz w:val="24"/>
          <w:szCs w:val="24"/>
        </w:rPr>
        <w:t>しきたり</w:t>
      </w:r>
      <w:r w:rsidRPr="008907A6">
        <w:rPr>
          <w:rFonts w:ascii="ＭＳ Ｐ明朝" w:eastAsia="ＭＳ Ｐ明朝" w:hAnsi="ＭＳ Ｐ明朝" w:hint="eastAsia"/>
          <w:sz w:val="24"/>
          <w:szCs w:val="24"/>
        </w:rPr>
        <w:t>に比べ、遠い</w:t>
      </w:r>
      <w:r w:rsidR="00DB2114" w:rsidRPr="008907A6">
        <w:rPr>
          <w:rFonts w:ascii="ＭＳ Ｐ明朝" w:eastAsia="ＭＳ Ｐ明朝" w:hAnsi="ＭＳ Ｐ明朝" w:hint="eastAsia"/>
          <w:sz w:val="24"/>
          <w:szCs w:val="24"/>
        </w:rPr>
        <w:t>存在</w:t>
      </w:r>
      <w:r w:rsidRPr="008907A6">
        <w:rPr>
          <w:rFonts w:ascii="ＭＳ Ｐ明朝" w:eastAsia="ＭＳ Ｐ明朝" w:hAnsi="ＭＳ Ｐ明朝" w:hint="eastAsia"/>
          <w:sz w:val="24"/>
          <w:szCs w:val="24"/>
        </w:rPr>
        <w:t>となってい</w:t>
      </w:r>
      <w:r w:rsidR="00DB2114" w:rsidRPr="008907A6">
        <w:rPr>
          <w:rFonts w:ascii="ＭＳ Ｐ明朝" w:eastAsia="ＭＳ Ｐ明朝" w:hAnsi="ＭＳ Ｐ明朝" w:hint="eastAsia"/>
          <w:sz w:val="24"/>
          <w:szCs w:val="24"/>
        </w:rPr>
        <w:t>まし</w:t>
      </w:r>
      <w:r w:rsidRPr="008907A6">
        <w:rPr>
          <w:rFonts w:ascii="ＭＳ Ｐ明朝" w:eastAsia="ＭＳ Ｐ明朝" w:hAnsi="ＭＳ Ｐ明朝" w:hint="eastAsia"/>
          <w:sz w:val="24"/>
          <w:szCs w:val="24"/>
        </w:rPr>
        <w:t>た）。サルデスの時代の終わりには、世俗的な「見える教会」と霊的な「現実の教会」は、どこから見ても、二つの別々の存在となり、後者を前者から完全に分離し、新しい「見える教会」の全面的な再構成と「改革」が、地上の真の信仰共同体、すなわち、私たちの主イエス・キリストとその教え、聖なる聖典を真に信じ、それに従う人々から成る共同体を維持するために必要となったと言っても過言ではありません（</w:t>
      </w:r>
      <w:hyperlink r:id="rId462" w:anchor="14:23" w:tooltip="イエスは彼に答えて言われた、「もしだれでもわたしを愛するならば、わたしの言葉を守るであろう。そして、わたしの父はその人を愛し、また、わたしたちはその人のところに行って、その人と一緒に住むであろう。 わたしを愛さない者はわたしの言葉を守らない。あなたがたが聞いている言葉は、わたしの言葉ではなく、わたしをつかわされた父の言葉である。 " w:history="1">
        <w:r w:rsidRPr="008907A6">
          <w:rPr>
            <w:rStyle w:val="a3"/>
            <w:rFonts w:ascii="ＭＳ Ｐ明朝" w:eastAsia="ＭＳ Ｐ明朝" w:hAnsi="ＭＳ Ｐ明朝" w:hint="eastAsia"/>
            <w:color w:val="auto"/>
            <w:sz w:val="24"/>
            <w:szCs w:val="24"/>
          </w:rPr>
          <w:t>ヨハネ</w:t>
        </w:r>
        <w:r w:rsidRPr="008907A6">
          <w:rPr>
            <w:rStyle w:val="a3"/>
            <w:rFonts w:ascii="ＭＳ Ｐ明朝" w:eastAsia="ＭＳ Ｐ明朝" w:hAnsi="ＭＳ Ｐ明朝"/>
            <w:color w:val="auto"/>
            <w:sz w:val="24"/>
            <w:szCs w:val="24"/>
          </w:rPr>
          <w:t>14</w:t>
        </w:r>
        <w:r w:rsidR="00E607A9"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23-24</w:t>
        </w:r>
        <w:r w:rsidR="00E607A9"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w:t>
      </w:r>
    </w:p>
    <w:p w14:paraId="1C866712" w14:textId="77777777" w:rsidR="00C34629" w:rsidRPr="008907A6" w:rsidRDefault="00C34629" w:rsidP="00C34629">
      <w:pPr>
        <w:rPr>
          <w:rFonts w:ascii="ＭＳ Ｐ明朝" w:eastAsia="ＭＳ Ｐ明朝" w:hAnsi="ＭＳ Ｐ明朝"/>
          <w:sz w:val="24"/>
          <w:szCs w:val="24"/>
        </w:rPr>
      </w:pPr>
    </w:p>
    <w:p w14:paraId="6B2CDEE0" w14:textId="564067C9" w:rsidR="00C34629" w:rsidRPr="008907A6" w:rsidRDefault="00C34629" w:rsidP="0018442B">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人</w:t>
      </w:r>
      <w:r w:rsidR="0018442B" w:rsidRPr="008907A6">
        <w:rPr>
          <w:rFonts w:ascii="ＭＳ Ｐ明朝" w:eastAsia="ＭＳ Ｐ明朝" w:hAnsi="ＭＳ Ｐ明朝" w:hint="eastAsia"/>
          <w:sz w:val="24"/>
          <w:szCs w:val="24"/>
        </w:rPr>
        <w:t>の造り上げた</w:t>
      </w:r>
      <w:r w:rsidRPr="008907A6">
        <w:rPr>
          <w:rFonts w:ascii="ＭＳ Ｐ明朝" w:eastAsia="ＭＳ Ｐ明朝" w:hAnsi="ＭＳ Ｐ明朝" w:hint="eastAsia"/>
          <w:sz w:val="24"/>
          <w:szCs w:val="24"/>
        </w:rPr>
        <w:t>すべての組織（そして、この研究で</w:t>
      </w:r>
      <w:r w:rsidR="000528A2" w:rsidRPr="008907A6">
        <w:rPr>
          <w:rFonts w:ascii="ＭＳ Ｐ明朝" w:eastAsia="ＭＳ Ｐ明朝" w:hAnsi="ＭＳ Ｐ明朝" w:hint="eastAsia"/>
          <w:sz w:val="24"/>
          <w:szCs w:val="24"/>
        </w:rPr>
        <w:t>簡潔に</w:t>
      </w:r>
      <w:r w:rsidRPr="008907A6">
        <w:rPr>
          <w:rFonts w:ascii="ＭＳ Ｐ明朝" w:eastAsia="ＭＳ Ｐ明朝" w:hAnsi="ＭＳ Ｐ明朝" w:hint="eastAsia"/>
          <w:sz w:val="24"/>
          <w:szCs w:val="24"/>
        </w:rPr>
        <w:t>描いた教会の歴史）に内在する根本的な弱点を考えれば、このような</w:t>
      </w:r>
      <w:r w:rsidR="0018442B" w:rsidRPr="008907A6">
        <w:rPr>
          <w:rFonts w:ascii="ＭＳ Ｐ明朝" w:eastAsia="ＭＳ Ｐ明朝" w:hAnsi="ＭＳ Ｐ明朝" w:hint="eastAsia"/>
          <w:sz w:val="24"/>
          <w:szCs w:val="24"/>
        </w:rPr>
        <w:t>事態の展開</w:t>
      </w:r>
      <w:r w:rsidRPr="008907A6">
        <w:rPr>
          <w:rFonts w:ascii="ＭＳ Ｐ明朝" w:eastAsia="ＭＳ Ｐ明朝" w:hAnsi="ＭＳ Ｐ明朝" w:hint="eastAsia"/>
          <w:sz w:val="24"/>
          <w:szCs w:val="24"/>
        </w:rPr>
        <w:t>は驚くべきことでは</w:t>
      </w:r>
      <w:r w:rsidR="0018442B" w:rsidRPr="008907A6">
        <w:rPr>
          <w:rFonts w:ascii="ＭＳ Ｐ明朝" w:eastAsia="ＭＳ Ｐ明朝" w:hAnsi="ＭＳ Ｐ明朝" w:hint="eastAsia"/>
          <w:sz w:val="24"/>
          <w:szCs w:val="24"/>
        </w:rPr>
        <w:t>ありません</w:t>
      </w:r>
      <w:r w:rsidRPr="008907A6">
        <w:rPr>
          <w:rFonts w:ascii="ＭＳ Ｐ明朝" w:eastAsia="ＭＳ Ｐ明朝" w:hAnsi="ＭＳ Ｐ明朝" w:hint="eastAsia"/>
          <w:sz w:val="24"/>
          <w:szCs w:val="24"/>
        </w:rPr>
        <w:t>。人間の組織は、その最も弱い部分と同じ強さしか持たないからで</w:t>
      </w:r>
      <w:r w:rsidR="0018442B"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。（信仰、教義、実践の）誤りは「</w:t>
      </w:r>
      <w:r w:rsidR="0018442B" w:rsidRPr="008907A6">
        <w:rPr>
          <w:rFonts w:ascii="ＭＳ Ｐ明朝" w:eastAsia="ＭＳ Ｐ明朝" w:hAnsi="ＭＳ Ｐ明朝" w:hint="eastAsia"/>
          <w:sz w:val="24"/>
          <w:szCs w:val="24"/>
        </w:rPr>
        <w:t>しきたり</w:t>
      </w:r>
      <w:r w:rsidRPr="008907A6">
        <w:rPr>
          <w:rFonts w:ascii="ＭＳ Ｐ明朝" w:eastAsia="ＭＳ Ｐ明朝" w:hAnsi="ＭＳ Ｐ明朝" w:hint="eastAsia"/>
          <w:sz w:val="24"/>
          <w:szCs w:val="24"/>
        </w:rPr>
        <w:t>」によって記念</w:t>
      </w:r>
      <w:r w:rsidR="0018442B" w:rsidRPr="008907A6">
        <w:rPr>
          <w:rFonts w:ascii="ＭＳ Ｐ明朝" w:eastAsia="ＭＳ Ｐ明朝" w:hAnsi="ＭＳ Ｐ明朝" w:hint="eastAsia"/>
          <w:sz w:val="24"/>
          <w:szCs w:val="24"/>
        </w:rPr>
        <w:t>と</w:t>
      </w:r>
      <w:r w:rsidRPr="008907A6">
        <w:rPr>
          <w:rFonts w:ascii="ＭＳ Ｐ明朝" w:eastAsia="ＭＳ Ｐ明朝" w:hAnsi="ＭＳ Ｐ明朝" w:hint="eastAsia"/>
          <w:sz w:val="24"/>
          <w:szCs w:val="24"/>
        </w:rPr>
        <w:t>される傾向があ</w:t>
      </w:r>
      <w:r w:rsidR="00F572A9" w:rsidRPr="008907A6">
        <w:rPr>
          <w:rFonts w:ascii="ＭＳ Ｐ明朝" w:eastAsia="ＭＳ Ｐ明朝" w:hAnsi="ＭＳ Ｐ明朝" w:hint="eastAsia"/>
          <w:sz w:val="24"/>
          <w:szCs w:val="24"/>
        </w:rPr>
        <w:t>ります</w:t>
      </w:r>
      <w:r w:rsidRPr="008907A6">
        <w:rPr>
          <w:rFonts w:ascii="ＭＳ Ｐ明朝" w:eastAsia="ＭＳ Ｐ明朝" w:hAnsi="ＭＳ Ｐ明朝" w:hint="eastAsia"/>
          <w:sz w:val="24"/>
          <w:szCs w:val="24"/>
        </w:rPr>
        <w:t>が、すべての本物のキリスト教集団の根底に元々ある生き生きとした霊的実在は、後世に遺すことはおろか、数値化して表現することも、制度化することも困難で</w:t>
      </w:r>
      <w:r w:rsidR="0018442B"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。したがって、過去の成功にかかわらず、サルデスの時代には、特に西側では、ますます一枚岩になり、中央集権化され</w:t>
      </w:r>
      <w:r w:rsidR="000675F4"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組織</w:t>
      </w:r>
      <w:r w:rsidR="0018442B" w:rsidRPr="008907A6">
        <w:rPr>
          <w:rFonts w:ascii="ＭＳ Ｐ明朝" w:eastAsia="ＭＳ Ｐ明朝" w:hAnsi="ＭＳ Ｐ明朝" w:hint="eastAsia"/>
          <w:sz w:val="24"/>
          <w:szCs w:val="24"/>
        </w:rPr>
        <w:t>化された</w:t>
      </w:r>
      <w:r w:rsidRPr="008907A6">
        <w:rPr>
          <w:rFonts w:ascii="ＭＳ Ｐ明朝" w:eastAsia="ＭＳ Ｐ明朝" w:hAnsi="ＭＳ Ｐ明朝" w:hint="eastAsia"/>
          <w:sz w:val="24"/>
          <w:szCs w:val="24"/>
        </w:rPr>
        <w:t>教会は、神から遠く離れ、年を追うごとに、ますます遠くへ流れていっ</w:t>
      </w:r>
      <w:r w:rsidR="0018442B" w:rsidRPr="008907A6">
        <w:rPr>
          <w:rFonts w:ascii="ＭＳ Ｐ明朝" w:eastAsia="ＭＳ Ｐ明朝" w:hAnsi="ＭＳ Ｐ明朝" w:hint="eastAsia"/>
          <w:sz w:val="24"/>
          <w:szCs w:val="24"/>
        </w:rPr>
        <w:t>てしまいました</w:t>
      </w:r>
      <w:r w:rsidRPr="008907A6">
        <w:rPr>
          <w:rFonts w:ascii="ＭＳ Ｐ明朝" w:eastAsia="ＭＳ Ｐ明朝" w:hAnsi="ＭＳ Ｐ明朝" w:hint="eastAsia"/>
          <w:sz w:val="24"/>
          <w:szCs w:val="24"/>
        </w:rPr>
        <w:t>。もはや問題は、新たに「改宗」した異教徒の習慣や信仰を受け入れる</w:t>
      </w:r>
      <w:r w:rsidR="00426A8A" w:rsidRPr="008907A6">
        <w:rPr>
          <w:rFonts w:ascii="ＭＳ Ｐ明朝" w:eastAsia="ＭＳ Ｐ明朝" w:hAnsi="ＭＳ Ｐ明朝" w:hint="eastAsia"/>
          <w:sz w:val="24"/>
          <w:szCs w:val="24"/>
        </w:rPr>
        <w:t>ということだけではなくなっていました</w:t>
      </w:r>
      <w:r w:rsidRPr="008907A6">
        <w:rPr>
          <w:rFonts w:ascii="ＭＳ Ｐ明朝" w:eastAsia="ＭＳ Ｐ明朝" w:hAnsi="ＭＳ Ｐ明朝" w:hint="eastAsia"/>
          <w:sz w:val="24"/>
          <w:szCs w:val="24"/>
        </w:rPr>
        <w:t>。もはや問題は、完全に世俗的な視点、議題、方法論を持つ権力欲の強い一派による中央指導部の支配だけでは</w:t>
      </w:r>
      <w:r w:rsidR="00426A8A" w:rsidRPr="008907A6">
        <w:rPr>
          <w:rFonts w:ascii="ＭＳ Ｐ明朝" w:eastAsia="ＭＳ Ｐ明朝" w:hAnsi="ＭＳ Ｐ明朝" w:hint="eastAsia"/>
          <w:sz w:val="24"/>
          <w:szCs w:val="24"/>
        </w:rPr>
        <w:t>ありませんでした</w:t>
      </w:r>
      <w:r w:rsidRPr="008907A6">
        <w:rPr>
          <w:rFonts w:ascii="ＭＳ Ｐ明朝" w:eastAsia="ＭＳ Ｐ明朝" w:hAnsi="ＭＳ Ｐ明朝" w:hint="eastAsia"/>
          <w:sz w:val="24"/>
          <w:szCs w:val="24"/>
        </w:rPr>
        <w:t>。サルデスの時代までに、この腐敗は、</w:t>
      </w:r>
      <w:r w:rsidRPr="008907A6">
        <w:rPr>
          <w:rFonts w:ascii="ＭＳ Ｐ明朝" w:eastAsia="ＭＳ Ｐ明朝" w:hAnsi="ＭＳ Ｐ明朝" w:hint="eastAsia"/>
          <w:sz w:val="24"/>
          <w:szCs w:val="24"/>
        </w:rPr>
        <w:lastRenderedPageBreak/>
        <w:t>（同様に信仰を通して真のキリストの体に入ること</w:t>
      </w:r>
      <w:r w:rsidR="00E27562" w:rsidRPr="008907A6">
        <w:rPr>
          <w:rFonts w:ascii="ＭＳ Ｐ明朝" w:eastAsia="ＭＳ Ｐ明朝" w:hAnsi="ＭＳ Ｐ明朝" w:hint="eastAsia"/>
          <w:sz w:val="24"/>
          <w:szCs w:val="24"/>
        </w:rPr>
        <w:t>をしていない</w:t>
      </w:r>
      <w:r w:rsidRPr="008907A6">
        <w:rPr>
          <w:rFonts w:ascii="ＭＳ Ｐ明朝" w:eastAsia="ＭＳ Ｐ明朝" w:hAnsi="ＭＳ Ｐ明朝" w:hint="eastAsia"/>
          <w:sz w:val="24"/>
          <w:szCs w:val="24"/>
        </w:rPr>
        <w:t>）組織への新規参入者から始まり、</w:t>
      </w:r>
      <w:r w:rsidR="00EE7815" w:rsidRPr="008907A6">
        <w:rPr>
          <w:rFonts w:ascii="ＭＳ Ｐ明朝" w:eastAsia="ＭＳ Ｐ明朝" w:hAnsi="ＭＳ Ｐ明朝" w:hint="eastAsia"/>
          <w:sz w:val="24"/>
          <w:szCs w:val="24"/>
        </w:rPr>
        <w:t>あらゆる</w:t>
      </w:r>
      <w:r w:rsidRPr="008907A6">
        <w:rPr>
          <w:rFonts w:ascii="ＭＳ Ｐ明朝" w:eastAsia="ＭＳ Ｐ明朝" w:hAnsi="ＭＳ Ｐ明朝" w:hint="eastAsia"/>
          <w:sz w:val="24"/>
          <w:szCs w:val="24"/>
        </w:rPr>
        <w:t>手段によって達成され、行使される世俗的な権力を求める</w:t>
      </w:r>
      <w:r w:rsidR="00F572A9" w:rsidRPr="008907A6">
        <w:rPr>
          <w:rFonts w:ascii="ＭＳ Ｐ明朝" w:eastAsia="ＭＳ Ｐ明朝" w:hAnsi="ＭＳ Ｐ明朝" w:hint="eastAsia"/>
          <w:sz w:val="24"/>
          <w:szCs w:val="24"/>
        </w:rPr>
        <w:t>一握りの</w:t>
      </w:r>
      <w:r w:rsidRPr="008907A6">
        <w:rPr>
          <w:rFonts w:ascii="ＭＳ Ｐ明朝" w:eastAsia="ＭＳ Ｐ明朝" w:hAnsi="ＭＳ Ｐ明朝" w:hint="eastAsia"/>
          <w:sz w:val="24"/>
          <w:szCs w:val="24"/>
        </w:rPr>
        <w:t>野心</w:t>
      </w:r>
      <w:r w:rsidR="00F572A9" w:rsidRPr="008907A6">
        <w:rPr>
          <w:rFonts w:ascii="ＭＳ Ｐ明朝" w:eastAsia="ＭＳ Ｐ明朝" w:hAnsi="ＭＳ Ｐ明朝" w:hint="eastAsia"/>
          <w:sz w:val="24"/>
          <w:szCs w:val="24"/>
        </w:rPr>
        <w:t>家たち</w:t>
      </w:r>
      <w:r w:rsidRPr="008907A6">
        <w:rPr>
          <w:rFonts w:ascii="ＭＳ Ｐ明朝" w:eastAsia="ＭＳ Ｐ明朝" w:hAnsi="ＭＳ Ｐ明朝" w:hint="eastAsia"/>
          <w:sz w:val="24"/>
          <w:szCs w:val="24"/>
        </w:rPr>
        <w:t>によって</w:t>
      </w:r>
      <w:r w:rsidR="00F572A9" w:rsidRPr="008907A6">
        <w:rPr>
          <w:rFonts w:ascii="ＭＳ Ｐ明朝" w:eastAsia="ＭＳ Ｐ明朝" w:hAnsi="ＭＳ Ｐ明朝" w:hint="eastAsia"/>
          <w:sz w:val="24"/>
          <w:szCs w:val="24"/>
        </w:rPr>
        <w:t>＜腐敗が、致命的な＞</w:t>
      </w:r>
      <w:r w:rsidRPr="008907A6">
        <w:rPr>
          <w:rFonts w:ascii="ＭＳ Ｐ明朝" w:eastAsia="ＭＳ Ｐ明朝" w:hAnsi="ＭＳ Ｐ明朝" w:hint="eastAsia"/>
          <w:sz w:val="24"/>
          <w:szCs w:val="24"/>
        </w:rPr>
        <w:t>「頭」にまで広がった</w:t>
      </w:r>
      <w:r w:rsidR="00E27562" w:rsidRPr="008907A6">
        <w:rPr>
          <w:rFonts w:ascii="ＭＳ Ｐ明朝" w:eastAsia="ＭＳ Ｐ明朝" w:hAnsi="ＭＳ Ｐ明朝" w:hint="eastAsia"/>
          <w:sz w:val="24"/>
          <w:szCs w:val="24"/>
        </w:rPr>
        <w:t>のです</w:t>
      </w:r>
      <w:r w:rsidRPr="008907A6">
        <w:rPr>
          <w:rFonts w:ascii="ＭＳ Ｐ明朝" w:eastAsia="ＭＳ Ｐ明朝" w:hAnsi="ＭＳ Ｐ明朝" w:hint="eastAsia"/>
          <w:sz w:val="24"/>
          <w:szCs w:val="24"/>
        </w:rPr>
        <w:t>。要するに、地上のキリスト教会であったものの目に見える組織は、</w:t>
      </w:r>
      <w:r w:rsidR="00E27562" w:rsidRPr="008907A6">
        <w:rPr>
          <w:rFonts w:ascii="ＭＳ Ｐ明朝" w:eastAsia="ＭＳ Ｐ明朝" w:hAnsi="ＭＳ Ｐ明朝" w:hint="eastAsia"/>
          <w:sz w:val="24"/>
          <w:szCs w:val="24"/>
        </w:rPr>
        <w:t>この時には</w:t>
      </w:r>
      <w:r w:rsidRPr="008907A6">
        <w:rPr>
          <w:rFonts w:ascii="ＭＳ Ｐ明朝" w:eastAsia="ＭＳ Ｐ明朝" w:hAnsi="ＭＳ Ｐ明朝" w:hint="eastAsia"/>
          <w:sz w:val="24"/>
          <w:szCs w:val="24"/>
        </w:rPr>
        <w:t>本質的に死んでいたので</w:t>
      </w:r>
      <w:r w:rsidR="00E27562"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。この組織が真のキリストの体の機能的な一部として存続するためには、根本的な手術が必要だった</w:t>
      </w:r>
      <w:r w:rsidR="00E27562" w:rsidRPr="008907A6">
        <w:rPr>
          <w:rFonts w:ascii="ＭＳ Ｐ明朝" w:eastAsia="ＭＳ Ｐ明朝" w:hAnsi="ＭＳ Ｐ明朝" w:hint="eastAsia"/>
          <w:sz w:val="24"/>
          <w:szCs w:val="24"/>
        </w:rPr>
        <w:t>のです</w:t>
      </w:r>
      <w:r w:rsidRPr="008907A6">
        <w:rPr>
          <w:rFonts w:ascii="ＭＳ Ｐ明朝" w:eastAsia="ＭＳ Ｐ明朝" w:hAnsi="ＭＳ Ｐ明朝" w:hint="eastAsia"/>
          <w:sz w:val="24"/>
          <w:szCs w:val="24"/>
        </w:rPr>
        <w:t>。</w:t>
      </w:r>
    </w:p>
    <w:bookmarkEnd w:id="26"/>
    <w:p w14:paraId="336F2033" w14:textId="77777777" w:rsidR="00C34629" w:rsidRPr="008907A6" w:rsidRDefault="00C34629" w:rsidP="00C34629">
      <w:pPr>
        <w:rPr>
          <w:rFonts w:ascii="ＭＳ Ｐ明朝" w:eastAsia="ＭＳ Ｐ明朝" w:hAnsi="ＭＳ Ｐ明朝"/>
          <w:sz w:val="24"/>
          <w:szCs w:val="24"/>
        </w:rPr>
      </w:pPr>
    </w:p>
    <w:bookmarkEnd w:id="27"/>
    <w:p w14:paraId="2A78AFD4" w14:textId="0386A232" w:rsidR="006A52BF" w:rsidRPr="008907A6" w:rsidRDefault="006A52BF" w:rsidP="006A52BF">
      <w:pPr>
        <w:rPr>
          <w:rFonts w:ascii="HGS明朝E" w:eastAsia="HGS明朝E" w:hAnsi="HGS明朝E"/>
          <w:sz w:val="24"/>
          <w:szCs w:val="24"/>
        </w:rPr>
      </w:pPr>
      <w:r w:rsidRPr="008907A6">
        <w:rPr>
          <w:rFonts w:ascii="HGS明朝E" w:eastAsia="HGS明朝E" w:hAnsi="HGS明朝E" w:hint="eastAsia"/>
          <w:sz w:val="24"/>
          <w:szCs w:val="24"/>
        </w:rPr>
        <w:t>＜サルデスに対する＞</w:t>
      </w:r>
      <w:r w:rsidRPr="008907A6">
        <w:rPr>
          <w:rFonts w:ascii="HGS明朝E" w:eastAsia="HGS明朝E" w:hAnsi="HGS明朝E" w:hint="eastAsia"/>
          <w:sz w:val="24"/>
          <w:szCs w:val="24"/>
        </w:rPr>
        <w:t>キリストの自己描写:</w:t>
      </w:r>
    </w:p>
    <w:p w14:paraId="49CD460F" w14:textId="77777777" w:rsidR="00C34629" w:rsidRPr="008907A6" w:rsidRDefault="00C34629" w:rsidP="00C34629">
      <w:pPr>
        <w:rPr>
          <w:rFonts w:ascii="ＭＳ Ｐ明朝" w:eastAsia="ＭＳ Ｐ明朝" w:hAnsi="ＭＳ Ｐ明朝"/>
          <w:sz w:val="24"/>
          <w:szCs w:val="24"/>
        </w:rPr>
      </w:pPr>
    </w:p>
    <w:p w14:paraId="63059C1E" w14:textId="5350DC9D" w:rsidR="00C34629" w:rsidRPr="008907A6" w:rsidRDefault="00C34629" w:rsidP="00292669">
      <w:pPr>
        <w:pStyle w:val="BODY"/>
        <w:widowControl w:val="0"/>
        <w:spacing w:after="80"/>
        <w:rPr>
          <w:rFonts w:ascii="ＭＳ Ｐ明朝" w:eastAsia="ＭＳ Ｐ明朝" w:hAnsi="ＭＳ Ｐ明朝"/>
        </w:rPr>
      </w:pPr>
      <w:r w:rsidRPr="008907A6">
        <w:rPr>
          <w:rFonts w:ascii="ＭＳ Ｐ明朝" w:eastAsia="ＭＳ Ｐ明朝" w:hAnsi="ＭＳ Ｐ明朝"/>
        </w:rPr>
        <w:t>1. 「</w:t>
      </w:r>
      <w:proofErr w:type="spellStart"/>
      <w:r w:rsidR="00192360" w:rsidRPr="008907A6">
        <w:rPr>
          <w:rFonts w:ascii="BIZ UDPゴシック" w:eastAsia="BIZ UDPゴシック" w:hAnsi="BIZ UDPゴシック" w:cs="‚l‚r ‚oƒSƒVƒbƒN Western"/>
          <w:u w:val="single"/>
          <w:lang w:eastAsia="x-none"/>
        </w:rPr>
        <w:t>神の七つの霊と七つの星とを持つかたが、次のように言われる</w:t>
      </w:r>
      <w:proofErr w:type="spellEnd"/>
      <w:r w:rsidR="00192360" w:rsidRPr="008907A6">
        <w:rPr>
          <w:rFonts w:ascii="BIZ UDPゴシック" w:eastAsia="BIZ UDPゴシック" w:hAnsi="BIZ UDPゴシック" w:cs="‚l‚r ‚oƒSƒVƒbƒN Western"/>
          <w:u w:val="single"/>
          <w:lang w:eastAsia="x-none"/>
        </w:rPr>
        <w:t>。</w:t>
      </w:r>
      <w:r w:rsidRPr="008907A6">
        <w:rPr>
          <w:rFonts w:ascii="ＭＳ Ｐ明朝" w:eastAsia="ＭＳ Ｐ明朝" w:hAnsi="ＭＳ Ｐ明朝"/>
        </w:rPr>
        <w:t xml:space="preserve">」： </w:t>
      </w:r>
      <w:r w:rsidR="009073F2" w:rsidRPr="008907A6">
        <w:rPr>
          <w:rFonts w:ascii="ＭＳ Ｐ明朝" w:eastAsia="ＭＳ Ｐ明朝" w:hAnsi="ＭＳ Ｐ明朝" w:hint="eastAsia"/>
        </w:rPr>
        <w:t>先に（黙示録1章2</w:t>
      </w:r>
      <w:r w:rsidR="009073F2" w:rsidRPr="008907A6">
        <w:rPr>
          <w:rFonts w:ascii="ＭＳ Ｐ明朝" w:eastAsia="ＭＳ Ｐ明朝" w:hAnsi="ＭＳ Ｐ明朝"/>
        </w:rPr>
        <w:t>0</w:t>
      </w:r>
      <w:r w:rsidR="009073F2" w:rsidRPr="008907A6">
        <w:rPr>
          <w:rFonts w:ascii="ＭＳ Ｐ明朝" w:eastAsia="ＭＳ Ｐ明朝" w:hAnsi="ＭＳ Ｐ明朝" w:hint="eastAsia"/>
        </w:rPr>
        <w:t>節）主御自身の解釈が述べられていたように、</w:t>
      </w:r>
      <w:r w:rsidRPr="008907A6">
        <w:rPr>
          <w:rFonts w:ascii="ＭＳ Ｐ明朝" w:eastAsia="ＭＳ Ｐ明朝" w:hAnsi="ＭＳ Ｐ明朝"/>
        </w:rPr>
        <w:t>七つの星は七つの教会の七人の天使であり、イエス・キリストの教会を導くために、イエス・キリストの命令を実行する超自然的な管理者</w:t>
      </w:r>
      <w:r w:rsidR="009073F2" w:rsidRPr="008907A6">
        <w:rPr>
          <w:rFonts w:ascii="ＭＳ Ｐ明朝" w:eastAsia="ＭＳ Ｐ明朝" w:hAnsi="ＭＳ Ｐ明朝" w:hint="eastAsia"/>
        </w:rPr>
        <w:t>のことです</w:t>
      </w:r>
      <w:r w:rsidR="00CA184D" w:rsidRPr="008907A6">
        <w:rPr>
          <w:rFonts w:ascii="ＭＳ Ｐ明朝" w:eastAsia="ＭＳ Ｐ明朝" w:hAnsi="ＭＳ Ｐ明朝" w:hint="eastAsia"/>
        </w:rPr>
        <w:t>。</w:t>
      </w:r>
      <w:r w:rsidR="00B23AEF" w:rsidRPr="008907A6">
        <w:rPr>
          <w:rStyle w:val="ad"/>
          <w:rFonts w:ascii="ＭＳ Ｐ明朝" w:eastAsia="ＭＳ Ｐ明朝" w:hAnsi="ＭＳ Ｐ明朝"/>
        </w:rPr>
        <w:footnoteReference w:id="41"/>
      </w:r>
      <w:r w:rsidR="00F3796C" w:rsidRPr="008907A6">
        <w:rPr>
          <w:rFonts w:ascii="ＭＳ Ｐ明朝" w:eastAsia="ＭＳ Ｐ明朝" w:hAnsi="ＭＳ Ｐ明朝" w:hint="eastAsia"/>
        </w:rPr>
        <w:t xml:space="preserve">　</w:t>
      </w:r>
      <w:hyperlink r:id="rId463" w:anchor="1:4" w:tooltip="ヨハネからアジヤにある七つの教会へ。今いまし、昔いまし、やがてきたるべきかたから、また、その御座の前にある七つの霊から、 " w:history="1">
        <w:r w:rsidRPr="008907A6">
          <w:rPr>
            <w:rStyle w:val="a3"/>
            <w:rFonts w:ascii="ＭＳ Ｐ明朝" w:eastAsia="ＭＳ Ｐ明朝" w:hAnsi="ＭＳ Ｐ明朝"/>
            <w:color w:val="auto"/>
          </w:rPr>
          <w:t>ヨハネの黙示録1</w:t>
        </w:r>
        <w:r w:rsidR="00CA184D"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w:t>
        </w:r>
        <w:r w:rsidR="00CA184D" w:rsidRPr="008907A6">
          <w:rPr>
            <w:rStyle w:val="a3"/>
            <w:rFonts w:ascii="ＭＳ Ｐ明朝" w:eastAsia="ＭＳ Ｐ明朝" w:hAnsi="ＭＳ Ｐ明朝"/>
            <w:color w:val="auto"/>
          </w:rPr>
          <w:t>節</w:t>
        </w:r>
      </w:hyperlink>
      <w:r w:rsidRPr="008907A6">
        <w:rPr>
          <w:rFonts w:ascii="ＭＳ Ｐ明朝" w:eastAsia="ＭＳ Ｐ明朝" w:hAnsi="ＭＳ Ｐ明朝"/>
        </w:rPr>
        <w:t>で最初に言及された七つの霊は</w:t>
      </w:r>
      <w:r w:rsidR="00B23AEF" w:rsidRPr="008907A6">
        <w:rPr>
          <w:rFonts w:ascii="ＭＳ Ｐ明朝" w:eastAsia="ＭＳ Ｐ明朝" w:hAnsi="ＭＳ Ｐ明朝" w:hint="eastAsia"/>
        </w:rPr>
        <w:t>その聖句の検証においてわかったように</w:t>
      </w:r>
      <w:r w:rsidRPr="008907A6">
        <w:rPr>
          <w:rFonts w:ascii="ＭＳ Ｐ明朝" w:eastAsia="ＭＳ Ｐ明朝" w:hAnsi="ＭＳ Ｐ明朝"/>
        </w:rPr>
        <w:t>、キリストの教会が機能するための力を与える方である聖霊なる神を指してい</w:t>
      </w:r>
      <w:r w:rsidR="00CA184D" w:rsidRPr="008907A6">
        <w:rPr>
          <w:rFonts w:ascii="ＭＳ Ｐ明朝" w:eastAsia="ＭＳ Ｐ明朝" w:hAnsi="ＭＳ Ｐ明朝" w:hint="eastAsia"/>
        </w:rPr>
        <w:t>ます</w:t>
      </w:r>
      <w:r w:rsidR="00B23AEF" w:rsidRPr="008907A6">
        <w:rPr>
          <w:rStyle w:val="ad"/>
          <w:rFonts w:ascii="ＭＳ Ｐ明朝" w:eastAsia="ＭＳ Ｐ明朝" w:hAnsi="ＭＳ Ｐ明朝"/>
        </w:rPr>
        <w:footnoteReference w:id="42"/>
      </w:r>
      <w:r w:rsidR="00B23AEF" w:rsidRPr="008907A6">
        <w:rPr>
          <w:rFonts w:ascii="ＭＳ Ｐ明朝" w:eastAsia="ＭＳ Ｐ明朝" w:hAnsi="ＭＳ Ｐ明朝"/>
        </w:rPr>
        <w:t xml:space="preserve"> </w:t>
      </w:r>
      <w:r w:rsidRPr="008907A6">
        <w:rPr>
          <w:rFonts w:ascii="ＭＳ Ｐ明朝" w:eastAsia="ＭＳ Ｐ明朝" w:hAnsi="ＭＳ Ｐ明朝"/>
        </w:rPr>
        <w:t>。</w:t>
      </w:r>
      <w:r w:rsidR="00B23AEF" w:rsidRPr="008907A6">
        <w:rPr>
          <w:rFonts w:ascii="ＭＳ Ｐ明朝" w:eastAsia="ＭＳ Ｐ明朝" w:hAnsi="ＭＳ Ｐ明朝" w:hint="eastAsia"/>
        </w:rPr>
        <w:t>これらは、どちらも同じ</w:t>
      </w:r>
      <w:r w:rsidR="00FA180F" w:rsidRPr="008907A6">
        <w:rPr>
          <w:rFonts w:ascii="ＭＳ Ｐ明朝" w:eastAsia="ＭＳ Ｐ明朝" w:hAnsi="ＭＳ Ｐ明朝" w:hint="eastAsia"/>
        </w:rPr>
        <w:t>こと</w:t>
      </w:r>
      <w:r w:rsidR="00B23AEF" w:rsidRPr="008907A6">
        <w:rPr>
          <w:rFonts w:ascii="ＭＳ Ｐ明朝" w:eastAsia="ＭＳ Ｐ明朝" w:hAnsi="ＭＳ Ｐ明朝" w:hint="eastAsia"/>
        </w:rPr>
        <w:t>、すなわち、私たちの主が歴史を完全に支配し、主の体である教会に関するすべてのことにおいて全権を握っていることを語っています。</w:t>
      </w:r>
      <w:r w:rsidRPr="008907A6">
        <w:rPr>
          <w:rFonts w:ascii="ＭＳ Ｐ明朝" w:eastAsia="ＭＳ Ｐ明朝" w:hAnsi="ＭＳ Ｐ明朝"/>
        </w:rPr>
        <w:t>いかなる人間の失敗も、いかなる悪魔の反対も、いかなる歴史的出来事も、主の</w:t>
      </w:r>
      <w:r w:rsidRPr="008907A6">
        <w:rPr>
          <w:rFonts w:ascii="ＭＳ Ｐ明朝" w:eastAsia="ＭＳ Ｐ明朝" w:hAnsi="ＭＳ Ｐ明朝"/>
        </w:rPr>
        <w:lastRenderedPageBreak/>
        <w:t>からだの完成と、そのために定められたすべての達成を挫くことはでき</w:t>
      </w:r>
      <w:r w:rsidR="00B23AEF" w:rsidRPr="008907A6">
        <w:rPr>
          <w:rFonts w:ascii="ＭＳ Ｐ明朝" w:eastAsia="ＭＳ Ｐ明朝" w:hAnsi="ＭＳ Ｐ明朝" w:hint="eastAsia"/>
        </w:rPr>
        <w:t>ません</w:t>
      </w:r>
      <w:r w:rsidRPr="008907A6">
        <w:rPr>
          <w:rFonts w:ascii="ＭＳ Ｐ明朝" w:eastAsia="ＭＳ Ｐ明朝" w:hAnsi="ＭＳ Ｐ明朝"/>
        </w:rPr>
        <w:t>。サル</w:t>
      </w:r>
      <w:r w:rsidRPr="008907A6">
        <w:rPr>
          <w:rFonts w:ascii="ＭＳ Ｐ明朝" w:eastAsia="ＭＳ Ｐ明朝" w:hAnsi="ＭＳ Ｐ明朝" w:hint="eastAsia"/>
        </w:rPr>
        <w:t>デスの時代に目に見える教会組織に属している人々の大多数が、あるべきようにキリストに従っていな</w:t>
      </w:r>
      <w:r w:rsidR="00BE1973" w:rsidRPr="008907A6">
        <w:rPr>
          <w:rFonts w:ascii="ＭＳ Ｐ明朝" w:eastAsia="ＭＳ Ｐ明朝" w:hAnsi="ＭＳ Ｐ明朝" w:hint="eastAsia"/>
        </w:rPr>
        <w:t>かったり</w:t>
      </w:r>
      <w:r w:rsidRPr="008907A6">
        <w:rPr>
          <w:rFonts w:ascii="ＭＳ Ｐ明朝" w:eastAsia="ＭＳ Ｐ明朝" w:hAnsi="ＭＳ Ｐ明朝" w:hint="eastAsia"/>
        </w:rPr>
        <w:t>、キリストにまったく忠実で</w:t>
      </w:r>
      <w:r w:rsidR="00BE1973" w:rsidRPr="008907A6">
        <w:rPr>
          <w:rFonts w:ascii="ＭＳ Ｐ明朝" w:eastAsia="ＭＳ Ｐ明朝" w:hAnsi="ＭＳ Ｐ明朝" w:hint="eastAsia"/>
        </w:rPr>
        <w:t>は</w:t>
      </w:r>
      <w:r w:rsidRPr="008907A6">
        <w:rPr>
          <w:rFonts w:ascii="ＭＳ Ｐ明朝" w:eastAsia="ＭＳ Ｐ明朝" w:hAnsi="ＭＳ Ｐ明朝" w:hint="eastAsia"/>
        </w:rPr>
        <w:t>な</w:t>
      </w:r>
      <w:r w:rsidR="00BE1973" w:rsidRPr="008907A6">
        <w:rPr>
          <w:rFonts w:ascii="ＭＳ Ｐ明朝" w:eastAsia="ＭＳ Ｐ明朝" w:hAnsi="ＭＳ Ｐ明朝" w:hint="eastAsia"/>
        </w:rPr>
        <w:t>かった</w:t>
      </w:r>
      <w:r w:rsidRPr="008907A6">
        <w:rPr>
          <w:rFonts w:ascii="ＭＳ Ｐ明朝" w:eastAsia="ＭＳ Ｐ明朝" w:hAnsi="ＭＳ Ｐ明朝" w:hint="eastAsia"/>
        </w:rPr>
        <w:t>という事実</w:t>
      </w:r>
      <w:r w:rsidR="00FA180F" w:rsidRPr="008907A6">
        <w:rPr>
          <w:rFonts w:ascii="ＭＳ Ｐ明朝" w:eastAsia="ＭＳ Ｐ明朝" w:hAnsi="ＭＳ Ｐ明朝" w:hint="eastAsia"/>
        </w:rPr>
        <w:t>も</w:t>
      </w:r>
      <w:r w:rsidRPr="008907A6">
        <w:rPr>
          <w:rFonts w:ascii="ＭＳ Ｐ明朝" w:eastAsia="ＭＳ Ｐ明朝" w:hAnsi="ＭＳ Ｐ明朝" w:hint="eastAsia"/>
        </w:rPr>
        <w:t>、決して神の計画を挫くことはできないし、今後も挫くことは</w:t>
      </w:r>
      <w:r w:rsidR="00BE1973" w:rsidRPr="008907A6">
        <w:rPr>
          <w:rFonts w:ascii="ＭＳ Ｐ明朝" w:eastAsia="ＭＳ Ｐ明朝" w:hAnsi="ＭＳ Ｐ明朝" w:hint="eastAsia"/>
        </w:rPr>
        <w:t>ありません</w:t>
      </w:r>
      <w:r w:rsidRPr="008907A6">
        <w:rPr>
          <w:rFonts w:ascii="ＭＳ Ｐ明朝" w:eastAsia="ＭＳ Ｐ明朝" w:hAnsi="ＭＳ Ｐ明朝" w:hint="eastAsia"/>
        </w:rPr>
        <w:t>。この自己描写は、すべての人、特に、教会においてある程度の主権を持っていると思い込んでいる指導的立場にあるすべての人、そして、自分たちの特定の組織が真の権威の宝庫であると信じているすべての人に、教会の頭であるのはイエス・キリストであることを思い起こさせるもので</w:t>
      </w:r>
      <w:r w:rsidR="00BE1973" w:rsidRPr="008907A6">
        <w:rPr>
          <w:rFonts w:ascii="ＭＳ Ｐ明朝" w:eastAsia="ＭＳ Ｐ明朝" w:hAnsi="ＭＳ Ｐ明朝" w:hint="eastAsia"/>
        </w:rPr>
        <w:t>す</w:t>
      </w:r>
      <w:r w:rsidRPr="008907A6">
        <w:rPr>
          <w:rFonts w:ascii="ＭＳ Ｐ明朝" w:eastAsia="ＭＳ Ｐ明朝" w:hAnsi="ＭＳ Ｐ明朝" w:hint="eastAsia"/>
        </w:rPr>
        <w:t>。イエス・キリストこそ唯一の真の権威であり、究極の権威で</w:t>
      </w:r>
      <w:r w:rsidR="00BE1973" w:rsidRPr="008907A6">
        <w:rPr>
          <w:rFonts w:ascii="ＭＳ Ｐ明朝" w:eastAsia="ＭＳ Ｐ明朝" w:hAnsi="ＭＳ Ｐ明朝" w:hint="eastAsia"/>
        </w:rPr>
        <w:t>す。超越的に、完全にそうなのです。</w:t>
      </w:r>
      <w:r w:rsidRPr="008907A6">
        <w:rPr>
          <w:rFonts w:ascii="ＭＳ Ｐ明朝" w:eastAsia="ＭＳ Ｐ明朝" w:hAnsi="ＭＳ Ｐ明朝" w:hint="eastAsia"/>
        </w:rPr>
        <w:t>さらに、世界の創造主であり、人類の歴史に対する御父の計画の監督者として、御自身の体である教会が、まさに適切な時に、まさに適切な方法で、その運命的な完全さと完成を達成するのを妨げるようなことが起こる可能性は少しもないのです。</w:t>
      </w:r>
    </w:p>
    <w:p w14:paraId="4CBA6594" w14:textId="77777777" w:rsidR="00C34629" w:rsidRPr="008907A6" w:rsidRDefault="00C34629" w:rsidP="00C34629">
      <w:pPr>
        <w:rPr>
          <w:rFonts w:ascii="ＭＳ Ｐ明朝" w:eastAsia="ＭＳ Ｐ明朝" w:hAnsi="ＭＳ Ｐ明朝"/>
          <w:sz w:val="24"/>
          <w:szCs w:val="24"/>
        </w:rPr>
      </w:pPr>
    </w:p>
    <w:p w14:paraId="25D7C86B" w14:textId="1621A32D" w:rsidR="00C34629" w:rsidRPr="008907A6" w:rsidRDefault="00C34629" w:rsidP="00C34629">
      <w:pPr>
        <w:rPr>
          <w:rFonts w:ascii="HGS明朝E" w:eastAsia="HGS明朝E" w:hAnsi="HGS明朝E"/>
          <w:sz w:val="24"/>
          <w:szCs w:val="24"/>
        </w:rPr>
      </w:pPr>
      <w:r w:rsidRPr="008907A6">
        <w:rPr>
          <w:rFonts w:ascii="HGS明朝E" w:eastAsia="HGS明朝E" w:hAnsi="HGS明朝E" w:hint="eastAsia"/>
          <w:sz w:val="24"/>
          <w:szCs w:val="24"/>
        </w:rPr>
        <w:t>キリストの特別なメッセージ</w:t>
      </w:r>
      <w:r w:rsidR="00BE1973" w:rsidRPr="008907A6">
        <w:rPr>
          <w:rFonts w:ascii="HGS明朝E" w:eastAsia="HGS明朝E" w:hAnsi="HGS明朝E" w:hint="eastAsia"/>
          <w:sz w:val="24"/>
          <w:szCs w:val="24"/>
        </w:rPr>
        <w:t>：</w:t>
      </w:r>
    </w:p>
    <w:p w14:paraId="623068B1" w14:textId="77777777" w:rsidR="00C34629" w:rsidRPr="008907A6" w:rsidRDefault="00C34629" w:rsidP="00C34629">
      <w:pPr>
        <w:rPr>
          <w:rFonts w:ascii="ＭＳ Ｐ明朝" w:eastAsia="ＭＳ Ｐ明朝" w:hAnsi="ＭＳ Ｐ明朝"/>
          <w:sz w:val="24"/>
          <w:szCs w:val="24"/>
        </w:rPr>
      </w:pPr>
    </w:p>
    <w:p w14:paraId="18C60F5D" w14:textId="4F082F80" w:rsidR="00CC034A" w:rsidRPr="008907A6" w:rsidRDefault="00C34629" w:rsidP="00292669">
      <w:pPr>
        <w:pStyle w:val="BODY"/>
        <w:widowControl w:val="0"/>
        <w:spacing w:after="80"/>
        <w:rPr>
          <w:rFonts w:ascii="ＭＳ Ｐ明朝" w:eastAsia="ＭＳ Ｐ明朝" w:hAnsi="ＭＳ Ｐ明朝"/>
        </w:rPr>
      </w:pPr>
      <w:r w:rsidRPr="008907A6">
        <w:rPr>
          <w:rFonts w:ascii="ＭＳ Ｐ明朝" w:eastAsia="ＭＳ Ｐ明朝" w:hAnsi="ＭＳ Ｐ明朝"/>
        </w:rPr>
        <w:t>1. 「</w:t>
      </w:r>
      <w:proofErr w:type="spellStart"/>
      <w:r w:rsidR="00B40682" w:rsidRPr="008907A6">
        <w:rPr>
          <w:rFonts w:ascii="BIZ UDPゴシック" w:eastAsia="BIZ UDPゴシック" w:hAnsi="BIZ UDPゴシック" w:cs="‚l‚r ‚oƒSƒVƒbƒN Western"/>
          <w:lang w:eastAsia="x-none"/>
        </w:rPr>
        <w:t>わたしはあなたのわざを知っている。すなわち、あなたは、生きているというのは名だけで、実は死んでいる</w:t>
      </w:r>
      <w:proofErr w:type="spellEnd"/>
      <w:r w:rsidRPr="008907A6">
        <w:rPr>
          <w:rFonts w:ascii="ＭＳ Ｐ明朝" w:eastAsia="ＭＳ Ｐ明朝" w:hAnsi="ＭＳ Ｐ明朝"/>
        </w:rPr>
        <w:t xml:space="preserve">」： </w:t>
      </w:r>
      <w:r w:rsidR="00B40682" w:rsidRPr="008907A6">
        <w:rPr>
          <w:rFonts w:ascii="ＭＳ Ｐ明朝" w:eastAsia="ＭＳ Ｐ明朝" w:hAnsi="ＭＳ Ｐ明朝" w:hint="eastAsia"/>
        </w:rPr>
        <w:t>この言葉は、その言葉の意味どおりに受け取るべきです。</w:t>
      </w:r>
      <w:r w:rsidRPr="008907A6">
        <w:rPr>
          <w:rFonts w:ascii="ＭＳ Ｐ明朝" w:eastAsia="ＭＳ Ｐ明朝" w:hAnsi="ＭＳ Ｐ明朝"/>
        </w:rPr>
        <w:t>すなわち、サルデスの時代には、目に見える教会組織は完全に死んでい</w:t>
      </w:r>
      <w:r w:rsidR="00B40682" w:rsidRPr="008907A6">
        <w:rPr>
          <w:rFonts w:ascii="ＭＳ Ｐ明朝" w:eastAsia="ＭＳ Ｐ明朝" w:hAnsi="ＭＳ Ｐ明朝" w:hint="eastAsia"/>
        </w:rPr>
        <w:t>まし</w:t>
      </w:r>
      <w:r w:rsidRPr="008907A6">
        <w:rPr>
          <w:rFonts w:ascii="ＭＳ Ｐ明朝" w:eastAsia="ＭＳ Ｐ明朝" w:hAnsi="ＭＳ Ｐ明朝"/>
        </w:rPr>
        <w:t>た。この時代の目に見える教会は、</w:t>
      </w:r>
      <w:r w:rsidR="00B40682" w:rsidRPr="008907A6">
        <w:rPr>
          <w:rFonts w:ascii="ＭＳ Ｐ明朝" w:eastAsia="ＭＳ Ｐ明朝" w:hAnsi="ＭＳ Ｐ明朝" w:hint="eastAsia"/>
        </w:rPr>
        <w:t>「</w:t>
      </w:r>
      <w:r w:rsidRPr="008907A6">
        <w:rPr>
          <w:rFonts w:ascii="ＭＳ Ｐ明朝" w:eastAsia="ＭＳ Ｐ明朝" w:hAnsi="ＭＳ Ｐ明朝"/>
        </w:rPr>
        <w:t>クリスチャン</w:t>
      </w:r>
      <w:r w:rsidR="00B40682" w:rsidRPr="008907A6">
        <w:rPr>
          <w:rFonts w:ascii="ＭＳ Ｐ明朝" w:eastAsia="ＭＳ Ｐ明朝" w:hAnsi="ＭＳ Ｐ明朝" w:hint="eastAsia"/>
        </w:rPr>
        <w:t>」</w:t>
      </w:r>
      <w:r w:rsidRPr="008907A6">
        <w:rPr>
          <w:rFonts w:ascii="ＭＳ Ｐ明朝" w:eastAsia="ＭＳ Ｐ明朝" w:hAnsi="ＭＳ Ｐ明朝"/>
        </w:rPr>
        <w:t>と</w:t>
      </w:r>
      <w:r w:rsidR="00B40682" w:rsidRPr="008907A6">
        <w:rPr>
          <w:rFonts w:ascii="ＭＳ Ｐ明朝" w:eastAsia="ＭＳ Ｐ明朝" w:hAnsi="ＭＳ Ｐ明朝" w:hint="eastAsia"/>
        </w:rPr>
        <w:t>称し</w:t>
      </w:r>
      <w:r w:rsidRPr="008907A6">
        <w:rPr>
          <w:rFonts w:ascii="ＭＳ Ｐ明朝" w:eastAsia="ＭＳ Ｐ明朝" w:hAnsi="ＭＳ Ｐ明朝"/>
        </w:rPr>
        <w:t>、唯一の真の神の生きた代理人であると公言してい</w:t>
      </w:r>
      <w:r w:rsidR="00B40682" w:rsidRPr="008907A6">
        <w:rPr>
          <w:rFonts w:ascii="ＭＳ Ｐ明朝" w:eastAsia="ＭＳ Ｐ明朝" w:hAnsi="ＭＳ Ｐ明朝" w:hint="eastAsia"/>
        </w:rPr>
        <w:t>ながら</w:t>
      </w:r>
      <w:r w:rsidRPr="008907A6">
        <w:rPr>
          <w:rFonts w:ascii="ＭＳ Ｐ明朝" w:eastAsia="ＭＳ Ｐ明朝" w:hAnsi="ＭＳ Ｐ明朝"/>
        </w:rPr>
        <w:t>、この時に</w:t>
      </w:r>
      <w:r w:rsidR="00B40682" w:rsidRPr="008907A6">
        <w:rPr>
          <w:rFonts w:ascii="ＭＳ Ｐ明朝" w:eastAsia="ＭＳ Ｐ明朝" w:hAnsi="ＭＳ Ｐ明朝" w:hint="eastAsia"/>
        </w:rPr>
        <w:t>は</w:t>
      </w:r>
      <w:r w:rsidRPr="008907A6">
        <w:rPr>
          <w:rFonts w:ascii="ＭＳ Ｐ明朝" w:eastAsia="ＭＳ Ｐ明朝" w:hAnsi="ＭＳ Ｐ明朝"/>
        </w:rPr>
        <w:t>、</w:t>
      </w:r>
      <w:r w:rsidR="00B40682" w:rsidRPr="008907A6">
        <w:rPr>
          <w:rFonts w:ascii="ＭＳ Ｐ明朝" w:eastAsia="ＭＳ Ｐ明朝" w:hAnsi="ＭＳ Ｐ明朝" w:hint="eastAsia"/>
        </w:rPr>
        <w:t>まった</w:t>
      </w:r>
      <w:r w:rsidR="00B40682" w:rsidRPr="008907A6">
        <w:rPr>
          <w:rFonts w:ascii="ＭＳ Ｐ明朝" w:eastAsia="ＭＳ Ｐ明朝" w:hAnsi="ＭＳ Ｐ明朝" w:hint="eastAsia"/>
        </w:rPr>
        <w:lastRenderedPageBreak/>
        <w:t>く</w:t>
      </w:r>
      <w:r w:rsidRPr="008907A6">
        <w:rPr>
          <w:rFonts w:ascii="ＭＳ Ｐ明朝" w:eastAsia="ＭＳ Ｐ明朝" w:hAnsi="ＭＳ Ｐ明朝"/>
        </w:rPr>
        <w:t>主イエス・キリストの真の証人</w:t>
      </w:r>
      <w:r w:rsidR="00B40682" w:rsidRPr="008907A6">
        <w:rPr>
          <w:rFonts w:ascii="ＭＳ Ｐ明朝" w:eastAsia="ＭＳ Ｐ明朝" w:hAnsi="ＭＳ Ｐ明朝" w:hint="eastAsia"/>
        </w:rPr>
        <w:t>などではありませんでした</w:t>
      </w:r>
      <w:r w:rsidRPr="008907A6">
        <w:rPr>
          <w:rFonts w:ascii="ＭＳ Ｐ明朝" w:eastAsia="ＭＳ Ｐ明朝" w:hAnsi="ＭＳ Ｐ明朝"/>
        </w:rPr>
        <w:t>。それどころか、主の</w:t>
      </w:r>
      <w:r w:rsidR="00B40682" w:rsidRPr="008907A6">
        <w:rPr>
          <w:rFonts w:ascii="ＭＳ Ｐ明朝" w:eastAsia="ＭＳ Ｐ明朝" w:hAnsi="ＭＳ Ｐ明朝" w:hint="eastAsia"/>
        </w:rPr>
        <w:t>生きておられた</w:t>
      </w:r>
      <w:r w:rsidRPr="008907A6">
        <w:rPr>
          <w:rFonts w:ascii="ＭＳ Ｐ明朝" w:eastAsia="ＭＳ Ｐ明朝" w:hAnsi="ＭＳ Ｐ明朝"/>
        </w:rPr>
        <w:t>時代の</w:t>
      </w:r>
      <w:r w:rsidR="00B40682" w:rsidRPr="008907A6">
        <w:rPr>
          <w:rFonts w:ascii="ＭＳ Ｐ明朝" w:eastAsia="ＭＳ Ｐ明朝" w:hAnsi="ＭＳ Ｐ明朝" w:hint="eastAsia"/>
        </w:rPr>
        <w:t>パリ</w:t>
      </w:r>
      <w:r w:rsidRPr="008907A6">
        <w:rPr>
          <w:rFonts w:ascii="ＭＳ Ｐ明朝" w:eastAsia="ＭＳ Ｐ明朝" w:hAnsi="ＭＳ Ｐ明朝"/>
        </w:rPr>
        <w:t>サイ派のように、迷信や誤った教えを体現するようになり、天の御国に入りたいと願う多くの人々に対して、</w:t>
      </w:r>
      <w:r w:rsidRPr="008907A6">
        <w:rPr>
          <w:rFonts w:ascii="ＭＳ Ｐ明朝" w:eastAsia="ＭＳ Ｐ明朝" w:hAnsi="ＭＳ Ｐ明朝" w:hint="eastAsia"/>
        </w:rPr>
        <w:t>救いの「扉を閉ざして」しまったので</w:t>
      </w:r>
      <w:r w:rsidR="00B40682" w:rsidRPr="008907A6">
        <w:rPr>
          <w:rFonts w:ascii="ＭＳ Ｐ明朝" w:eastAsia="ＭＳ Ｐ明朝" w:hAnsi="ＭＳ Ｐ明朝" w:hint="eastAsia"/>
        </w:rPr>
        <w:t>す</w:t>
      </w:r>
      <w:r w:rsidRPr="008907A6">
        <w:rPr>
          <w:rFonts w:ascii="ＭＳ Ｐ明朝" w:eastAsia="ＭＳ Ｐ明朝" w:hAnsi="ＭＳ Ｐ明朝" w:hint="eastAsia"/>
        </w:rPr>
        <w:t>（</w:t>
      </w:r>
      <w:hyperlink r:id="rId464" w:anchor="23:13" w:tooltip="偽善な律法学者、パリサイ人たちよ。あなたがたは、わざわいである。あなたがたは、天国を閉ざして人々をはいらせない。自分もはいらないし、はいろうとする人をはいらせもしない。〔 偽善な律法学者、パリサイ人たちよ。あなたがたは、わざわいである。あなたがたは、やもめたちの家を食い倒し、見えのために長い祈をする。だから、もっときびしいさばきを受けるに違いない。〕 " w:history="1">
        <w:r w:rsidRPr="008907A6">
          <w:rPr>
            <w:rStyle w:val="a3"/>
            <w:rFonts w:ascii="ＭＳ Ｐ明朝" w:eastAsia="ＭＳ Ｐ明朝" w:hAnsi="ＭＳ Ｐ明朝" w:hint="eastAsia"/>
            <w:color w:val="auto"/>
          </w:rPr>
          <w:t>マタイ</w:t>
        </w:r>
        <w:r w:rsidRPr="008907A6">
          <w:rPr>
            <w:rStyle w:val="a3"/>
            <w:rFonts w:ascii="ＭＳ Ｐ明朝" w:eastAsia="ＭＳ Ｐ明朝" w:hAnsi="ＭＳ Ｐ明朝"/>
            <w:color w:val="auto"/>
          </w:rPr>
          <w:t>23</w:t>
        </w:r>
        <w:r w:rsidR="00B4068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13-14</w:t>
        </w:r>
        <w:r w:rsidR="00B40682" w:rsidRPr="008907A6">
          <w:rPr>
            <w:rStyle w:val="a3"/>
            <w:rFonts w:ascii="ＭＳ Ｐ明朝" w:eastAsia="ＭＳ Ｐ明朝" w:hAnsi="ＭＳ Ｐ明朝"/>
            <w:color w:val="auto"/>
          </w:rPr>
          <w:t>節</w:t>
        </w:r>
      </w:hyperlink>
      <w:r w:rsidRPr="008907A6">
        <w:rPr>
          <w:rFonts w:ascii="ＭＳ Ｐ明朝" w:eastAsia="ＭＳ Ｐ明朝" w:hAnsi="ＭＳ Ｐ明朝"/>
        </w:rPr>
        <w:t>参照）。このように、「</w:t>
      </w:r>
      <w:r w:rsidR="00B40682" w:rsidRPr="008907A6">
        <w:rPr>
          <w:rFonts w:ascii="ＭＳ Ｐ明朝" w:eastAsia="ＭＳ Ｐ明朝" w:hAnsi="ＭＳ Ｐ明朝" w:hint="eastAsia"/>
        </w:rPr>
        <w:t>クリスチャン</w:t>
      </w:r>
      <w:r w:rsidRPr="008907A6">
        <w:rPr>
          <w:rFonts w:ascii="ＭＳ Ｐ明朝" w:eastAsia="ＭＳ Ｐ明朝" w:hAnsi="ＭＳ Ｐ明朝"/>
        </w:rPr>
        <w:t>」という、文字通り「キリストに属する</w:t>
      </w:r>
      <w:r w:rsidR="00B40682" w:rsidRPr="008907A6">
        <w:rPr>
          <w:rFonts w:ascii="ＭＳ Ｐ明朝" w:eastAsia="ＭＳ Ｐ明朝" w:hAnsi="ＭＳ Ｐ明朝" w:hint="eastAsia"/>
        </w:rPr>
        <w:t>[</w:t>
      </w:r>
      <w:r w:rsidRPr="008907A6">
        <w:rPr>
          <w:rFonts w:ascii="ＭＳ Ｐ明朝" w:eastAsia="ＭＳ Ｐ明朝" w:hAnsi="ＭＳ Ｐ明朝"/>
        </w:rPr>
        <w:t>人</w:t>
      </w:r>
      <w:r w:rsidR="00B40682" w:rsidRPr="008907A6">
        <w:rPr>
          <w:rFonts w:ascii="ＭＳ Ｐ明朝" w:eastAsia="ＭＳ Ｐ明朝" w:hAnsi="ＭＳ Ｐ明朝" w:hint="eastAsia"/>
        </w:rPr>
        <w:t>]</w:t>
      </w:r>
      <w:r w:rsidRPr="008907A6">
        <w:rPr>
          <w:rFonts w:ascii="ＭＳ Ｐ明朝" w:eastAsia="ＭＳ Ｐ明朝" w:hAnsi="ＭＳ Ｐ明朝"/>
        </w:rPr>
        <w:t>」を意味する輝かしい称号を使うだけでは、実際にはクリスチャンとは言えないことに注意することが重要</w:t>
      </w:r>
      <w:r w:rsidR="00B40682" w:rsidRPr="008907A6">
        <w:rPr>
          <w:rFonts w:ascii="ＭＳ Ｐ明朝" w:eastAsia="ＭＳ Ｐ明朝" w:hAnsi="ＭＳ Ｐ明朝" w:hint="eastAsia"/>
        </w:rPr>
        <w:t>です</w:t>
      </w:r>
      <w:r w:rsidRPr="008907A6">
        <w:rPr>
          <w:rFonts w:ascii="ＭＳ Ｐ明朝" w:eastAsia="ＭＳ Ｐ明朝" w:hAnsi="ＭＳ Ｐ明朝"/>
        </w:rPr>
        <w:t>。サルデスの目に見える教会の</w:t>
      </w:r>
      <w:r w:rsidR="003F4DFC" w:rsidRPr="008907A6">
        <w:rPr>
          <w:rFonts w:ascii="ＭＳ Ｐ明朝" w:eastAsia="ＭＳ Ｐ明朝" w:hAnsi="ＭＳ Ｐ明朝" w:hint="eastAsia"/>
        </w:rPr>
        <w:t>階級層</w:t>
      </w:r>
      <w:r w:rsidRPr="008907A6">
        <w:rPr>
          <w:rFonts w:ascii="ＭＳ Ｐ明朝" w:eastAsia="ＭＳ Ｐ明朝" w:hAnsi="ＭＳ Ｐ明朝"/>
        </w:rPr>
        <w:t>と大多数の信徒は、自分たちのことを「クリスチャン」だと言ってい</w:t>
      </w:r>
      <w:r w:rsidR="003F4DFC" w:rsidRPr="008907A6">
        <w:rPr>
          <w:rFonts w:ascii="ＭＳ Ｐ明朝" w:eastAsia="ＭＳ Ｐ明朝" w:hAnsi="ＭＳ Ｐ明朝" w:hint="eastAsia"/>
        </w:rPr>
        <w:t>ても</w:t>
      </w:r>
      <w:r w:rsidRPr="008907A6">
        <w:rPr>
          <w:rFonts w:ascii="ＭＳ Ｐ明朝" w:eastAsia="ＭＳ Ｐ明朝" w:hAnsi="ＭＳ Ｐ明朝"/>
        </w:rPr>
        <w:t>、</w:t>
      </w:r>
      <w:r w:rsidR="003F4DFC" w:rsidRPr="008907A6">
        <w:rPr>
          <w:rFonts w:ascii="ＭＳ Ｐ明朝" w:eastAsia="ＭＳ Ｐ明朝" w:hAnsi="ＭＳ Ｐ明朝" w:hint="eastAsia"/>
        </w:rPr>
        <w:t>主は、</w:t>
      </w:r>
      <w:r w:rsidRPr="008907A6">
        <w:rPr>
          <w:rFonts w:ascii="ＭＳ Ｐ明朝" w:eastAsia="ＭＳ Ｐ明朝" w:hAnsi="ＭＳ Ｐ明朝"/>
        </w:rPr>
        <w:t>真の霊的な意味では、彼らは「死んでいる」と</w:t>
      </w:r>
      <w:r w:rsidR="003F4DFC" w:rsidRPr="008907A6">
        <w:rPr>
          <w:rFonts w:ascii="ＭＳ Ｐ明朝" w:eastAsia="ＭＳ Ｐ明朝" w:hAnsi="ＭＳ Ｐ明朝" w:hint="eastAsia"/>
        </w:rPr>
        <w:t>言っておられるのです</w:t>
      </w:r>
      <w:r w:rsidRPr="008907A6">
        <w:rPr>
          <w:rFonts w:ascii="ＭＳ Ｐ明朝" w:eastAsia="ＭＳ Ｐ明朝" w:hAnsi="ＭＳ Ｐ明朝"/>
        </w:rPr>
        <w:t>。つまり、サルデスの信徒たちの大部分は、永遠の命</w:t>
      </w:r>
      <w:r w:rsidR="00285EC2" w:rsidRPr="008907A6">
        <w:rPr>
          <w:rFonts w:ascii="ＭＳ Ｐ明朝" w:eastAsia="ＭＳ Ｐ明朝" w:hAnsi="ＭＳ Ｐ明朝" w:hint="eastAsia"/>
        </w:rPr>
        <w:t>に関して</w:t>
      </w:r>
      <w:r w:rsidRPr="008907A6">
        <w:rPr>
          <w:rFonts w:ascii="ＭＳ Ｐ明朝" w:eastAsia="ＭＳ Ｐ明朝" w:hAnsi="ＭＳ Ｐ明朝"/>
        </w:rPr>
        <w:t>キリストに</w:t>
      </w:r>
      <w:r w:rsidR="00285EC2" w:rsidRPr="008907A6">
        <w:rPr>
          <w:rFonts w:ascii="ＭＳ Ｐ明朝" w:eastAsia="ＭＳ Ｐ明朝" w:hAnsi="ＭＳ Ｐ明朝" w:hint="eastAsia"/>
        </w:rPr>
        <w:t>信仰を持って</w:t>
      </w:r>
      <w:r w:rsidRPr="008907A6">
        <w:rPr>
          <w:rFonts w:ascii="ＭＳ Ｐ明朝" w:eastAsia="ＭＳ Ｐ明朝" w:hAnsi="ＭＳ Ｐ明朝"/>
        </w:rPr>
        <w:t>おらず、</w:t>
      </w:r>
      <w:r w:rsidR="00285EC2" w:rsidRPr="008907A6">
        <w:rPr>
          <w:rFonts w:ascii="ＭＳ Ｐ明朝" w:eastAsia="ＭＳ Ｐ明朝" w:hAnsi="ＭＳ Ｐ明朝" w:hint="eastAsia"/>
        </w:rPr>
        <w:t>生涯</w:t>
      </w:r>
      <w:r w:rsidRPr="008907A6">
        <w:rPr>
          <w:rFonts w:ascii="ＭＳ Ｐ明朝" w:eastAsia="ＭＳ Ｐ明朝" w:hAnsi="ＭＳ Ｐ明朝"/>
        </w:rPr>
        <w:t>キリストに従っていないのです。彼らは信</w:t>
      </w:r>
      <w:r w:rsidRPr="008907A6">
        <w:rPr>
          <w:rFonts w:ascii="ＭＳ Ｐ明朝" w:eastAsia="ＭＳ Ｐ明朝" w:hAnsi="ＭＳ Ｐ明朝" w:hint="eastAsia"/>
        </w:rPr>
        <w:t>仰と弟子訓練の代わりに、目に見える教会組織の</w:t>
      </w:r>
      <w:r w:rsidR="007464DA" w:rsidRPr="008907A6">
        <w:rPr>
          <w:rFonts w:ascii="ＭＳ Ｐ明朝" w:eastAsia="ＭＳ Ｐ明朝" w:hAnsi="ＭＳ Ｐ明朝" w:hint="eastAsia"/>
        </w:rPr>
        <w:t>課した</w:t>
      </w:r>
      <w:r w:rsidRPr="008907A6">
        <w:rPr>
          <w:rFonts w:ascii="ＭＳ Ｐ明朝" w:eastAsia="ＭＳ Ｐ明朝" w:hAnsi="ＭＳ Ｐ明朝" w:hint="eastAsia"/>
        </w:rPr>
        <w:t>暗記、儀式、人間的な教義、迷信、表面的なものを代用して</w:t>
      </w:r>
      <w:r w:rsidR="007464DA" w:rsidRPr="008907A6">
        <w:rPr>
          <w:rFonts w:ascii="ＭＳ Ｐ明朝" w:eastAsia="ＭＳ Ｐ明朝" w:hAnsi="ＭＳ Ｐ明朝" w:hint="eastAsia"/>
        </w:rPr>
        <w:t>いました</w:t>
      </w:r>
      <w:r w:rsidRPr="008907A6">
        <w:rPr>
          <w:rFonts w:ascii="ＭＳ Ｐ明朝" w:eastAsia="ＭＳ Ｐ明朝" w:hAnsi="ＭＳ Ｐ明朝" w:hint="eastAsia"/>
        </w:rPr>
        <w:t>。彼らは、</w:t>
      </w:r>
      <w:r w:rsidR="00705888" w:rsidRPr="008907A6">
        <w:rPr>
          <w:rFonts w:ascii="ＭＳ Ｐ明朝" w:eastAsia="ＭＳ Ｐ明朝" w:hAnsi="ＭＳ Ｐ明朝" w:hint="eastAsia"/>
        </w:rPr>
        <w:t>先代のクリスチャンの名誉を、自分のものとして受け入れながら、</w:t>
      </w:r>
      <w:r w:rsidRPr="008907A6">
        <w:rPr>
          <w:rFonts w:ascii="ＭＳ Ｐ明朝" w:eastAsia="ＭＳ Ｐ明朝" w:hAnsi="ＭＳ Ｐ明朝" w:hint="eastAsia"/>
        </w:rPr>
        <w:t>キリストの福音の真理の光を完全に遮ってしまうほど、これらの前の時代の誤った伝統を</w:t>
      </w:r>
      <w:r w:rsidR="00705888" w:rsidRPr="008907A6">
        <w:rPr>
          <w:rFonts w:ascii="ＭＳ Ｐ明朝" w:eastAsia="ＭＳ Ｐ明朝" w:hAnsi="ＭＳ Ｐ明朝" w:hint="eastAsia"/>
        </w:rPr>
        <w:t>巧妙な</w:t>
      </w:r>
      <w:r w:rsidR="007464DA" w:rsidRPr="008907A6">
        <w:rPr>
          <w:rFonts w:ascii="ＭＳ Ｐ明朝" w:eastAsia="ＭＳ Ｐ明朝" w:hAnsi="ＭＳ Ｐ明朝" w:hint="eastAsia"/>
        </w:rPr>
        <w:t>もの</w:t>
      </w:r>
      <w:r w:rsidRPr="008907A6">
        <w:rPr>
          <w:rFonts w:ascii="ＭＳ Ｐ明朝" w:eastAsia="ＭＳ Ｐ明朝" w:hAnsi="ＭＳ Ｐ明朝" w:hint="eastAsia"/>
        </w:rPr>
        <w:t>にし、</w:t>
      </w:r>
      <w:r w:rsidR="00705888" w:rsidRPr="008907A6">
        <w:rPr>
          <w:rFonts w:ascii="ＭＳ Ｐ明朝" w:eastAsia="ＭＳ Ｐ明朝" w:hAnsi="ＭＳ Ｐ明朝" w:hint="eastAsia"/>
        </w:rPr>
        <w:t>強調し</w:t>
      </w:r>
      <w:r w:rsidRPr="008907A6">
        <w:rPr>
          <w:rFonts w:ascii="ＭＳ Ｐ明朝" w:eastAsia="ＭＳ Ｐ明朝" w:hAnsi="ＭＳ Ｐ明朝" w:hint="eastAsia"/>
        </w:rPr>
        <w:t>、</w:t>
      </w:r>
      <w:r w:rsidR="00705888" w:rsidRPr="008907A6">
        <w:rPr>
          <w:rFonts w:ascii="ＭＳ Ｐ明朝" w:eastAsia="ＭＳ Ｐ明朝" w:hAnsi="ＭＳ Ｐ明朝" w:hint="eastAsia"/>
        </w:rPr>
        <w:t>神聖化しました</w:t>
      </w:r>
      <w:r w:rsidRPr="008907A6">
        <w:rPr>
          <w:rFonts w:ascii="ＭＳ Ｐ明朝" w:eastAsia="ＭＳ Ｐ明朝" w:hAnsi="ＭＳ Ｐ明朝" w:hint="eastAsia"/>
        </w:rPr>
        <w:t>（</w:t>
      </w:r>
      <w:hyperlink r:id="rId465" w:anchor="4:4" w:tooltip="彼らの場合、この世の神が不信の者たちの思いをくらませて、神のかたちであるキリストの栄光の福音の輝きを、見えなくしているのである。 " w:history="1">
        <w:r w:rsidR="00705888" w:rsidRPr="008907A6">
          <w:rPr>
            <w:rStyle w:val="a3"/>
            <w:rFonts w:ascii="ＭＳ Ｐ明朝" w:eastAsia="ＭＳ Ｐ明朝" w:hAnsi="ＭＳ Ｐ明朝" w:hint="eastAsia"/>
            <w:color w:val="auto"/>
          </w:rPr>
          <w:t>第二</w:t>
        </w:r>
        <w:r w:rsidRPr="008907A6">
          <w:rPr>
            <w:rStyle w:val="a3"/>
            <w:rFonts w:ascii="ＭＳ Ｐ明朝" w:eastAsia="ＭＳ Ｐ明朝" w:hAnsi="ＭＳ Ｐ明朝"/>
            <w:color w:val="auto"/>
          </w:rPr>
          <w:t>コリ</w:t>
        </w:r>
        <w:r w:rsidR="00705888" w:rsidRPr="008907A6">
          <w:rPr>
            <w:rStyle w:val="a3"/>
            <w:rFonts w:ascii="ＭＳ Ｐ明朝" w:eastAsia="ＭＳ Ｐ明朝" w:hAnsi="ＭＳ Ｐ明朝"/>
            <w:color w:val="auto"/>
          </w:rPr>
          <w:t>ン</w:t>
        </w:r>
        <w:r w:rsidR="00705888" w:rsidRPr="008907A6">
          <w:rPr>
            <w:rStyle w:val="a3"/>
            <w:rFonts w:ascii="ＭＳ Ｐ明朝" w:eastAsia="ＭＳ Ｐ明朝" w:hAnsi="ＭＳ Ｐ明朝" w:hint="eastAsia"/>
            <w:color w:val="auto"/>
          </w:rPr>
          <w:t>ト</w:t>
        </w:r>
        <w:r w:rsidRPr="008907A6">
          <w:rPr>
            <w:rStyle w:val="a3"/>
            <w:rFonts w:ascii="ＭＳ Ｐ明朝" w:eastAsia="ＭＳ Ｐ明朝" w:hAnsi="ＭＳ Ｐ明朝"/>
            <w:color w:val="auto"/>
          </w:rPr>
          <w:t>4</w:t>
        </w:r>
        <w:r w:rsidR="0070588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w:t>
        </w:r>
        <w:r w:rsidR="00705888" w:rsidRPr="008907A6">
          <w:rPr>
            <w:rStyle w:val="a3"/>
            <w:rFonts w:ascii="ＭＳ Ｐ明朝" w:eastAsia="ＭＳ Ｐ明朝" w:hAnsi="ＭＳ Ｐ明朝"/>
            <w:color w:val="auto"/>
          </w:rPr>
          <w:t>節</w:t>
        </w:r>
      </w:hyperlink>
      <w:r w:rsidRPr="008907A6">
        <w:rPr>
          <w:rFonts w:ascii="ＭＳ Ｐ明朝" w:eastAsia="ＭＳ Ｐ明朝" w:hAnsi="ＭＳ Ｐ明朝"/>
        </w:rPr>
        <w:t>参照）。真のキリスト信者</w:t>
      </w:r>
      <w:r w:rsidR="00CC034A" w:rsidRPr="008907A6">
        <w:rPr>
          <w:rFonts w:ascii="ＭＳ Ｐ明朝" w:eastAsia="ＭＳ Ｐ明朝" w:hAnsi="ＭＳ Ｐ明朝" w:hint="eastAsia"/>
        </w:rPr>
        <w:t>の数を上回る</w:t>
      </w:r>
      <w:r w:rsidRPr="008907A6">
        <w:rPr>
          <w:rFonts w:ascii="ＭＳ Ｐ明朝" w:eastAsia="ＭＳ Ｐ明朝" w:hAnsi="ＭＳ Ｐ明朝"/>
        </w:rPr>
        <w:t>ほど</w:t>
      </w:r>
      <w:r w:rsidR="00CC034A" w:rsidRPr="008907A6">
        <w:rPr>
          <w:rFonts w:ascii="ＭＳ Ｐ明朝" w:eastAsia="ＭＳ Ｐ明朝" w:hAnsi="ＭＳ Ｐ明朝" w:hint="eastAsia"/>
        </w:rPr>
        <w:t>の自称「クリスチャン」の未信者がいることが</w:t>
      </w:r>
      <w:r w:rsidRPr="008907A6">
        <w:rPr>
          <w:rFonts w:ascii="ＭＳ Ｐ明朝" w:eastAsia="ＭＳ Ｐ明朝" w:hAnsi="ＭＳ Ｐ明朝"/>
        </w:rPr>
        <w:t>、サルデスの時代から現代に至るまで続いてい</w:t>
      </w:r>
      <w:r w:rsidR="00FA180F" w:rsidRPr="008907A6">
        <w:rPr>
          <w:rFonts w:ascii="ＭＳ Ｐ明朝" w:eastAsia="ＭＳ Ｐ明朝" w:hAnsi="ＭＳ Ｐ明朝" w:hint="eastAsia"/>
        </w:rPr>
        <w:t>る</w:t>
      </w:r>
      <w:r w:rsidRPr="008907A6">
        <w:rPr>
          <w:rFonts w:ascii="ＭＳ Ｐ明朝" w:eastAsia="ＭＳ Ｐ明朝" w:hAnsi="ＭＳ Ｐ明朝"/>
        </w:rPr>
        <w:t>問題</w:t>
      </w:r>
      <w:r w:rsidR="00FA180F" w:rsidRPr="008907A6">
        <w:rPr>
          <w:rFonts w:ascii="ＭＳ Ｐ明朝" w:eastAsia="ＭＳ Ｐ明朝" w:hAnsi="ＭＳ Ｐ明朝" w:hint="eastAsia"/>
        </w:rPr>
        <w:t>の傾向</w:t>
      </w:r>
      <w:r w:rsidRPr="008907A6">
        <w:rPr>
          <w:rFonts w:ascii="ＭＳ Ｐ明朝" w:eastAsia="ＭＳ Ｐ明朝" w:hAnsi="ＭＳ Ｐ明朝"/>
        </w:rPr>
        <w:t>であり、艱難</w:t>
      </w:r>
      <w:r w:rsidR="00292669" w:rsidRPr="008907A6">
        <w:rPr>
          <w:rFonts w:ascii="ＭＳ Ｐ明朝" w:eastAsia="ＭＳ Ｐ明朝" w:hAnsi="ＭＳ Ｐ明朝" w:hint="eastAsia"/>
        </w:rPr>
        <w:t>期</w:t>
      </w:r>
      <w:r w:rsidRPr="008907A6">
        <w:rPr>
          <w:rFonts w:ascii="ＭＳ Ｐ明朝" w:eastAsia="ＭＳ Ｐ明朝" w:hAnsi="ＭＳ Ｐ明朝"/>
        </w:rPr>
        <w:t>の前半と後半にそれぞれ起こると</w:t>
      </w:r>
      <w:r w:rsidRPr="008907A6">
        <w:rPr>
          <w:rFonts w:ascii="ＭＳ Ｐ明朝" w:eastAsia="ＭＳ Ｐ明朝" w:hAnsi="ＭＳ Ｐ明朝" w:hint="eastAsia"/>
        </w:rPr>
        <w:t>予測されている「大背教」と「大迫害」に至るまで、またそ</w:t>
      </w:r>
      <w:r w:rsidR="00CC034A" w:rsidRPr="008907A6">
        <w:rPr>
          <w:rFonts w:ascii="ＭＳ Ｐ明朝" w:eastAsia="ＭＳ Ｐ明朝" w:hAnsi="ＭＳ Ｐ明朝" w:hint="eastAsia"/>
        </w:rPr>
        <w:t>うした時代を</w:t>
      </w:r>
      <w:r w:rsidRPr="008907A6">
        <w:rPr>
          <w:rFonts w:ascii="ＭＳ Ｐ明朝" w:eastAsia="ＭＳ Ｐ明朝" w:hAnsi="ＭＳ Ｐ明朝" w:hint="eastAsia"/>
        </w:rPr>
        <w:t>通して続く</w:t>
      </w:r>
      <w:r w:rsidR="00CC034A" w:rsidRPr="008907A6">
        <w:rPr>
          <w:rFonts w:ascii="ＭＳ Ｐ明朝" w:eastAsia="ＭＳ Ｐ明朝" w:hAnsi="ＭＳ Ｐ明朝" w:hint="eastAsia"/>
        </w:rPr>
        <w:t>ことになるでしょう。</w:t>
      </w:r>
    </w:p>
    <w:p w14:paraId="37A5FF83" w14:textId="77777777" w:rsidR="00BE1840" w:rsidRPr="008907A6" w:rsidRDefault="00BE1840" w:rsidP="00BE1840">
      <w:pPr>
        <w:rPr>
          <w:rFonts w:ascii="HGP創英角ﾎﾟｯﾌﾟ体" w:eastAsia="HGP創英角ﾎﾟｯﾌﾟ体" w:hAnsi="HGP創英角ﾎﾟｯﾌﾟ体"/>
          <w:sz w:val="24"/>
          <w:szCs w:val="24"/>
          <w:lang w:val="x-none"/>
        </w:rPr>
      </w:pPr>
    </w:p>
    <w:p w14:paraId="3029E52D" w14:textId="25959C4A" w:rsidR="00C34629" w:rsidRPr="008907A6" w:rsidRDefault="00C34629" w:rsidP="00283200">
      <w:pPr>
        <w:pStyle w:val="Normal"/>
        <w:rPr>
          <w:rFonts w:ascii="ＭＳ Ｐ明朝" w:eastAsia="ＭＳ Ｐ明朝" w:hAnsi="ＭＳ Ｐ明朝" w:cs="Arial"/>
          <w:lang w:val="ja-JP"/>
        </w:rPr>
      </w:pPr>
      <w:bookmarkStart w:id="29" w:name="_Hlk154929814"/>
      <w:bookmarkStart w:id="30" w:name="_Hlk155331599"/>
      <w:r w:rsidRPr="008907A6">
        <w:rPr>
          <w:rFonts w:ascii="ＭＳ Ｐ明朝" w:eastAsia="ＭＳ Ｐ明朝" w:hAnsi="ＭＳ Ｐ明朝"/>
        </w:rPr>
        <w:t xml:space="preserve">2. </w:t>
      </w:r>
      <w:r w:rsidRPr="008907A6">
        <w:rPr>
          <w:rFonts w:ascii="BIZ UDPゴシック" w:eastAsia="BIZ UDPゴシック" w:hAnsi="BIZ UDPゴシック"/>
        </w:rPr>
        <w:t>「</w:t>
      </w:r>
      <w:r w:rsidR="00283200" w:rsidRPr="008907A6">
        <w:rPr>
          <w:rFonts w:ascii="BIZ UDPゴシック" w:eastAsia="BIZ UDPゴシック" w:hAnsi="BIZ UDPゴシック" w:cs="Arial"/>
          <w:u w:val="single"/>
          <w:lang w:val="ja-JP"/>
        </w:rPr>
        <w:t>目をさましていて、死にかけている残りの者たちを力づけ</w:t>
      </w:r>
      <w:r w:rsidR="00283200" w:rsidRPr="008907A6">
        <w:rPr>
          <w:rFonts w:ascii="BIZ UDPゴシック" w:eastAsia="BIZ UDPゴシック" w:hAnsi="BIZ UDPゴシック" w:cs="Arial"/>
          <w:u w:val="single"/>
          <w:lang w:val="ja-JP"/>
        </w:rPr>
        <w:lastRenderedPageBreak/>
        <w:t>なさい。わたしは、あなたのわざが、わたしの神のみまえに完全であるとは見ていない。 だから、あなたが、どのようにして受けたか、また聞いたかを思い起して、それを守りとおし、かつ悔い改めなさい…</w:t>
      </w:r>
      <w:r w:rsidR="00283200" w:rsidRPr="008907A6">
        <w:rPr>
          <w:rFonts w:ascii="BIZ UDPゴシック" w:eastAsia="BIZ UDPゴシック" w:hAnsi="BIZ UDPゴシック" w:cs="Arial" w:hint="eastAsia"/>
          <w:lang w:val="ja-JP"/>
        </w:rPr>
        <w:t>」</w:t>
      </w:r>
      <w:r w:rsidR="00283200" w:rsidRPr="008907A6">
        <w:rPr>
          <w:rFonts w:ascii="ＭＳ Ｐ明朝" w:eastAsia="ＭＳ Ｐ明朝" w:hAnsi="ＭＳ Ｐ明朝" w:cs="Arial"/>
          <w:lang w:val="ja-JP"/>
        </w:rPr>
        <w:t xml:space="preserve"> (</w:t>
      </w:r>
      <w:r w:rsidR="00283200" w:rsidRPr="008907A6">
        <w:rPr>
          <w:rFonts w:ascii="ＭＳ Ｐ明朝" w:eastAsia="ＭＳ Ｐ明朝" w:hAnsi="ＭＳ Ｐ明朝" w:cs="Arial" w:hint="eastAsia"/>
          <w:lang w:val="ja-JP"/>
        </w:rPr>
        <w:t>黙示録</w:t>
      </w:r>
      <w:r w:rsidR="00283200" w:rsidRPr="008907A6">
        <w:rPr>
          <w:rFonts w:ascii="ＭＳ Ｐ明朝" w:eastAsia="ＭＳ Ｐ明朝" w:hAnsi="ＭＳ Ｐ明朝" w:cs="Arial"/>
          <w:lang w:val="ja-JP"/>
        </w:rPr>
        <w:t xml:space="preserve"> 3</w:t>
      </w:r>
      <w:r w:rsidR="00283200" w:rsidRPr="008907A6">
        <w:rPr>
          <w:rFonts w:ascii="ＭＳ Ｐ明朝" w:eastAsia="ＭＳ Ｐ明朝" w:hAnsi="ＭＳ Ｐ明朝" w:cs="Arial" w:hint="eastAsia"/>
          <w:lang w:val="ja-JP"/>
        </w:rPr>
        <w:t>章</w:t>
      </w:r>
      <w:r w:rsidR="00283200" w:rsidRPr="008907A6">
        <w:rPr>
          <w:rFonts w:ascii="ＭＳ Ｐ明朝" w:eastAsia="ＭＳ Ｐ明朝" w:hAnsi="ＭＳ Ｐ明朝" w:cs="Arial"/>
          <w:lang w:val="ja-JP"/>
        </w:rPr>
        <w:t>2</w:t>
      </w:r>
      <w:r w:rsidR="00283200" w:rsidRPr="008907A6">
        <w:rPr>
          <w:rFonts w:ascii="ＭＳ Ｐ明朝" w:eastAsia="ＭＳ Ｐ明朝" w:hAnsi="ＭＳ Ｐ明朝" w:cs="Arial" w:hint="eastAsia"/>
          <w:lang w:val="ja-JP"/>
        </w:rPr>
        <w:t>節</w:t>
      </w:r>
      <w:r w:rsidR="00283200" w:rsidRPr="008907A6">
        <w:rPr>
          <w:rFonts w:ascii="ＭＳ Ｐ明朝" w:eastAsia="ＭＳ Ｐ明朝" w:hAnsi="ＭＳ Ｐ明朝" w:cs="Arial"/>
          <w:lang w:val="ja-JP"/>
        </w:rPr>
        <w:t>-3</w:t>
      </w:r>
      <w:r w:rsidR="00283200" w:rsidRPr="008907A6">
        <w:rPr>
          <w:rFonts w:ascii="ＭＳ Ｐ明朝" w:eastAsia="ＭＳ Ｐ明朝" w:hAnsi="ＭＳ Ｐ明朝" w:cs="Arial" w:hint="eastAsia"/>
          <w:lang w:val="ja-JP"/>
        </w:rPr>
        <w:t>節前半</w:t>
      </w:r>
      <w:r w:rsidR="00283200" w:rsidRPr="008907A6">
        <w:rPr>
          <w:rFonts w:ascii="ＭＳ Ｐ明朝" w:eastAsia="ＭＳ Ｐ明朝" w:hAnsi="ＭＳ Ｐ明朝" w:cs="Arial"/>
          <w:lang w:val="ja-JP"/>
        </w:rPr>
        <w:t>)</w:t>
      </w:r>
      <w:r w:rsidRPr="008907A6">
        <w:rPr>
          <w:rFonts w:ascii="ＭＳ Ｐ明朝" w:eastAsia="ＭＳ Ｐ明朝" w:hAnsi="ＭＳ Ｐ明朝"/>
        </w:rPr>
        <w:t>： 私たちの主イエス・キリストが、ここでサルデ</w:t>
      </w:r>
      <w:r w:rsidR="0055308F" w:rsidRPr="008907A6">
        <w:rPr>
          <w:rFonts w:ascii="ＭＳ Ｐ明朝" w:eastAsia="ＭＳ Ｐ明朝" w:hAnsi="ＭＳ Ｐ明朝" w:hint="eastAsia"/>
        </w:rPr>
        <w:t>スの</w:t>
      </w:r>
      <w:r w:rsidRPr="008907A6">
        <w:rPr>
          <w:rFonts w:ascii="ＭＳ Ｐ明朝" w:eastAsia="ＭＳ Ｐ明朝" w:hAnsi="ＭＳ Ｐ明朝"/>
        </w:rPr>
        <w:t>時代の教会に対して発せられた悔い改めへの呼びかけは</w:t>
      </w:r>
      <w:r w:rsidR="0055308F" w:rsidRPr="008907A6">
        <w:rPr>
          <w:rFonts w:ascii="ＭＳ Ｐ明朝" w:eastAsia="ＭＳ Ｐ明朝" w:hAnsi="ＭＳ Ｐ明朝" w:hint="eastAsia"/>
        </w:rPr>
        <w:t>、</w:t>
      </w:r>
      <w:r w:rsidR="0055308F" w:rsidRPr="008907A6">
        <w:rPr>
          <w:rFonts w:ascii="ＭＳ Ｐ明朝" w:eastAsia="ＭＳ Ｐ明朝" w:hAnsi="ＭＳ Ｐ明朝"/>
        </w:rPr>
        <w:t>彼らの働きの質の低さに基づいている</w:t>
      </w:r>
      <w:r w:rsidR="0055308F" w:rsidRPr="008907A6">
        <w:rPr>
          <w:rFonts w:ascii="ＭＳ Ｐ明朝" w:eastAsia="ＭＳ Ｐ明朝" w:hAnsi="ＭＳ Ｐ明朝" w:hint="eastAsia"/>
        </w:rPr>
        <w:t>ことを</w:t>
      </w:r>
      <w:r w:rsidRPr="008907A6">
        <w:rPr>
          <w:rFonts w:ascii="ＭＳ Ｐ明朝" w:eastAsia="ＭＳ Ｐ明朝" w:hAnsi="ＭＳ Ｐ明朝"/>
        </w:rPr>
        <w:t>明確にしてい</w:t>
      </w:r>
      <w:r w:rsidR="0055308F" w:rsidRPr="008907A6">
        <w:rPr>
          <w:rFonts w:ascii="ＭＳ Ｐ明朝" w:eastAsia="ＭＳ Ｐ明朝" w:hAnsi="ＭＳ Ｐ明朝" w:hint="eastAsia"/>
        </w:rPr>
        <w:t>ます</w:t>
      </w:r>
      <w:r w:rsidRPr="008907A6">
        <w:rPr>
          <w:rFonts w:ascii="ＭＳ Ｐ明朝" w:eastAsia="ＭＳ Ｐ明朝" w:hAnsi="ＭＳ Ｐ明朝"/>
        </w:rPr>
        <w:t>（働きの欠如は、彼らの信仰の</w:t>
      </w:r>
      <w:r w:rsidR="0055308F" w:rsidRPr="008907A6">
        <w:rPr>
          <w:rFonts w:ascii="ＭＳ Ｐ明朝" w:eastAsia="ＭＳ Ｐ明朝" w:hAnsi="ＭＳ Ｐ明朝" w:hint="eastAsia"/>
        </w:rPr>
        <w:t>欠如</w:t>
      </w:r>
      <w:r w:rsidRPr="008907A6">
        <w:rPr>
          <w:rFonts w:ascii="ＭＳ Ｐ明朝" w:eastAsia="ＭＳ Ｐ明朝" w:hAnsi="ＭＳ Ｐ明朝"/>
        </w:rPr>
        <w:t>の紛れもない証拠で</w:t>
      </w:r>
      <w:r w:rsidR="0055308F" w:rsidRPr="008907A6">
        <w:rPr>
          <w:rFonts w:ascii="ＭＳ Ｐ明朝" w:eastAsia="ＭＳ Ｐ明朝" w:hAnsi="ＭＳ Ｐ明朝" w:hint="eastAsia"/>
        </w:rPr>
        <w:t>す</w:t>
      </w:r>
      <w:r w:rsidRPr="008907A6">
        <w:rPr>
          <w:rFonts w:ascii="ＭＳ Ｐ明朝" w:eastAsia="ＭＳ Ｐ明朝" w:hAnsi="ＭＳ Ｐ明朝"/>
        </w:rPr>
        <w:t>。</w:t>
      </w:r>
      <w:hyperlink r:id="rId466" w:anchor="2:14" w:tooltip="わたしの兄弟たちよ。ある人が自分には信仰があると称していても、もし行いがなかったら、なんの役に立つか。その信仰は彼を救うことができるか。 ある兄弟または姉妹が裸でいて、その日の食物にもこと欠いている場合、 あなたがたのうち、だれかが、「安らかに行きなさい。暖まって、食べ飽きなさい」と言うだけで、そのからだに必要なものを何ひとつ与えなかったとしたら、なんの役に立つか。 " w:history="1">
        <w:r w:rsidR="0055308F" w:rsidRPr="008907A6">
          <w:rPr>
            <w:rStyle w:val="a3"/>
            <w:rFonts w:ascii="ＭＳ Ｐ明朝" w:eastAsia="ＭＳ Ｐ明朝" w:hAnsi="ＭＳ Ｐ明朝"/>
            <w:color w:val="auto"/>
          </w:rPr>
          <w:t>ヤコブ</w:t>
        </w:r>
        <w:r w:rsidR="0055308F" w:rsidRPr="008907A6">
          <w:rPr>
            <w:rStyle w:val="a3"/>
            <w:rFonts w:ascii="ＭＳ Ｐ明朝" w:eastAsia="ＭＳ Ｐ明朝" w:hAnsi="ＭＳ Ｐ明朝" w:hint="eastAsia"/>
            <w:color w:val="auto"/>
          </w:rPr>
          <w:t>2</w:t>
        </w:r>
        <w:r w:rsidR="0055308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14-26</w:t>
        </w:r>
        <w:r w:rsidR="0055308F" w:rsidRPr="008907A6">
          <w:rPr>
            <w:rStyle w:val="a3"/>
            <w:rFonts w:ascii="ＭＳ Ｐ明朝" w:eastAsia="ＭＳ Ｐ明朝" w:hAnsi="ＭＳ Ｐ明朝"/>
            <w:color w:val="auto"/>
          </w:rPr>
          <w:t>節</w:t>
        </w:r>
      </w:hyperlink>
      <w:r w:rsidRPr="008907A6">
        <w:rPr>
          <w:rFonts w:ascii="ＭＳ Ｐ明朝" w:eastAsia="ＭＳ Ｐ明朝" w:hAnsi="ＭＳ Ｐ明朝"/>
        </w:rPr>
        <w:t>参照）</w:t>
      </w:r>
      <w:r w:rsidR="0055308F" w:rsidRPr="008907A6">
        <w:rPr>
          <w:rFonts w:ascii="ＭＳ Ｐ明朝" w:eastAsia="ＭＳ Ｐ明朝" w:hAnsi="ＭＳ Ｐ明朝" w:hint="eastAsia"/>
        </w:rPr>
        <w:t>。</w:t>
      </w:r>
      <w:r w:rsidR="0055308F" w:rsidRPr="008907A6">
        <w:rPr>
          <w:rStyle w:val="ad"/>
          <w:rFonts w:ascii="ＭＳ Ｐ明朝" w:eastAsia="ＭＳ Ｐ明朝" w:hAnsi="ＭＳ Ｐ明朝"/>
        </w:rPr>
        <w:footnoteReference w:id="43"/>
      </w:r>
      <w:r w:rsidR="0055308F" w:rsidRPr="008907A6">
        <w:rPr>
          <w:rFonts w:ascii="ＭＳ Ｐ明朝" w:eastAsia="ＭＳ Ｐ明朝" w:hAnsi="ＭＳ Ｐ明朝"/>
        </w:rPr>
        <w:t xml:space="preserve"> </w:t>
      </w:r>
      <w:r w:rsidRPr="008907A6">
        <w:rPr>
          <w:rFonts w:ascii="ＭＳ Ｐ明朝" w:eastAsia="ＭＳ Ｐ明朝" w:hAnsi="ＭＳ Ｐ明朝"/>
        </w:rPr>
        <w:t>イエスはそれ</w:t>
      </w:r>
      <w:r w:rsidRPr="008907A6">
        <w:rPr>
          <w:rFonts w:ascii="ＭＳ Ｐ明朝" w:eastAsia="ＭＳ Ｐ明朝" w:hAnsi="ＭＳ Ｐ明朝" w:hint="eastAsia"/>
        </w:rPr>
        <w:t>ゆえ、彼らに「目を覚ましなさい」、霊的な意味で生き返るように、すなわち、自分たちの行い、儀式、人間的な教え</w:t>
      </w:r>
      <w:r w:rsidR="0055308F" w:rsidRPr="008907A6">
        <w:rPr>
          <w:rFonts w:ascii="ＭＳ Ｐ明朝" w:eastAsia="ＭＳ Ｐ明朝" w:hAnsi="ＭＳ Ｐ明朝" w:hint="eastAsia"/>
        </w:rPr>
        <w:t>に</w:t>
      </w:r>
      <w:r w:rsidRPr="008907A6">
        <w:rPr>
          <w:rFonts w:ascii="ＭＳ Ｐ明朝" w:eastAsia="ＭＳ Ｐ明朝" w:hAnsi="ＭＳ Ｐ明朝" w:hint="eastAsia"/>
        </w:rPr>
        <w:t>信仰を</w:t>
      </w:r>
      <w:r w:rsidR="0055308F" w:rsidRPr="008907A6">
        <w:rPr>
          <w:rFonts w:ascii="ＭＳ Ｐ明朝" w:eastAsia="ＭＳ Ｐ明朝" w:hAnsi="ＭＳ Ｐ明朝" w:hint="eastAsia"/>
        </w:rPr>
        <w:t>置くのを</w:t>
      </w:r>
      <w:r w:rsidRPr="008907A6">
        <w:rPr>
          <w:rFonts w:ascii="ＭＳ Ｐ明朝" w:eastAsia="ＭＳ Ｐ明朝" w:hAnsi="ＭＳ Ｐ明朝" w:hint="eastAsia"/>
        </w:rPr>
        <w:t>捨て</w:t>
      </w:r>
      <w:r w:rsidR="0055308F" w:rsidRPr="008907A6">
        <w:rPr>
          <w:rFonts w:ascii="ＭＳ Ｐ明朝" w:eastAsia="ＭＳ Ｐ明朝" w:hAnsi="ＭＳ Ｐ明朝" w:hint="eastAsia"/>
        </w:rPr>
        <w:t>て</w:t>
      </w:r>
      <w:r w:rsidRPr="008907A6">
        <w:rPr>
          <w:rFonts w:ascii="ＭＳ Ｐ明朝" w:eastAsia="ＭＳ Ｐ明朝" w:hAnsi="ＭＳ Ｐ明朝" w:hint="eastAsia"/>
        </w:rPr>
        <w:t>、代わりに、唯一の道、唯一の真理、唯一の命である方のもとに心を尽くして戻り（</w:t>
      </w:r>
      <w:hyperlink r:id="rId467" w:anchor="14:6" w:tooltip="イエスは彼に言われた、「わたしは道であり、真理であり、命である。だれでもわたしによらないでは、父のみもとに行くことはできない。 " w:history="1">
        <w:r w:rsidRPr="008907A6">
          <w:rPr>
            <w:rStyle w:val="a3"/>
            <w:rFonts w:ascii="ＭＳ Ｐ明朝" w:eastAsia="ＭＳ Ｐ明朝" w:hAnsi="ＭＳ Ｐ明朝" w:hint="eastAsia"/>
            <w:color w:val="auto"/>
          </w:rPr>
          <w:t>ヨハネ</w:t>
        </w:r>
        <w:r w:rsidRPr="008907A6">
          <w:rPr>
            <w:rStyle w:val="a3"/>
            <w:rFonts w:ascii="ＭＳ Ｐ明朝" w:eastAsia="ＭＳ Ｐ明朝" w:hAnsi="ＭＳ Ｐ明朝"/>
            <w:color w:val="auto"/>
          </w:rPr>
          <w:t>14</w:t>
        </w:r>
        <w:r w:rsidR="00DF7ED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6</w:t>
        </w:r>
        <w:r w:rsidR="00DF7ED2" w:rsidRPr="008907A6">
          <w:rPr>
            <w:rStyle w:val="a3"/>
            <w:rFonts w:ascii="ＭＳ Ｐ明朝" w:eastAsia="ＭＳ Ｐ明朝" w:hAnsi="ＭＳ Ｐ明朝"/>
            <w:color w:val="auto"/>
          </w:rPr>
          <w:t>節</w:t>
        </w:r>
      </w:hyperlink>
      <w:r w:rsidRPr="008907A6">
        <w:rPr>
          <w:rFonts w:ascii="ＭＳ Ｐ明朝" w:eastAsia="ＭＳ Ｐ明朝" w:hAnsi="ＭＳ Ｐ明朝"/>
        </w:rPr>
        <w:t>）、真のぶどうの木に再び接ぎ木され、</w:t>
      </w:r>
      <w:r w:rsidR="00DF7ED2" w:rsidRPr="008907A6">
        <w:rPr>
          <w:rFonts w:ascii="ＭＳ Ｐ明朝" w:eastAsia="ＭＳ Ｐ明朝" w:hAnsi="ＭＳ Ｐ明朝" w:hint="eastAsia"/>
        </w:rPr>
        <w:t>主</w:t>
      </w:r>
      <w:r w:rsidRPr="008907A6">
        <w:rPr>
          <w:rFonts w:ascii="ＭＳ Ｐ明朝" w:eastAsia="ＭＳ Ｐ明朝" w:hAnsi="ＭＳ Ｐ明朝"/>
        </w:rPr>
        <w:t>を通して、</w:t>
      </w:r>
      <w:r w:rsidR="00DF7ED2" w:rsidRPr="008907A6">
        <w:rPr>
          <w:rFonts w:ascii="ＭＳ Ｐ明朝" w:eastAsia="ＭＳ Ｐ明朝" w:hAnsi="ＭＳ Ｐ明朝" w:hint="eastAsia"/>
        </w:rPr>
        <w:t>主</w:t>
      </w:r>
      <w:r w:rsidRPr="008907A6">
        <w:rPr>
          <w:rFonts w:ascii="ＭＳ Ｐ明朝" w:eastAsia="ＭＳ Ｐ明朝" w:hAnsi="ＭＳ Ｐ明朝"/>
        </w:rPr>
        <w:t>のために、再び本物の実を結ぶようにと言われるので</w:t>
      </w:r>
      <w:r w:rsidR="00DF7ED2" w:rsidRPr="008907A6">
        <w:rPr>
          <w:rFonts w:ascii="ＭＳ Ｐ明朝" w:eastAsia="ＭＳ Ｐ明朝" w:hAnsi="ＭＳ Ｐ明朝" w:hint="eastAsia"/>
        </w:rPr>
        <w:t>す</w:t>
      </w:r>
      <w:r w:rsidRPr="008907A6">
        <w:rPr>
          <w:rFonts w:ascii="ＭＳ Ｐ明朝" w:eastAsia="ＭＳ Ｐ明朝" w:hAnsi="ＭＳ Ｐ明朝"/>
        </w:rPr>
        <w:t>（</w:t>
      </w:r>
      <w:hyperlink r:id="rId468" w:anchor="15:1" w:tooltip="Joh 15:1-3  わたしはまことのぶどうの木、わたしの父は農夫である。  (2)  わたしにつながっている枝で実を結ばないものは、父がすべてこれをとりのぞき、実を結ぶものは、もっと豊かに実らせるために、手入れしてこれをきれいになさるのである。  (3)  あなたがたは、わたしが語った言葉によって既にきよくされている..." w:history="1">
        <w:r w:rsidRPr="008907A6">
          <w:rPr>
            <w:rStyle w:val="a3"/>
            <w:rFonts w:ascii="ＭＳ Ｐ明朝" w:eastAsia="ＭＳ Ｐ明朝" w:hAnsi="ＭＳ Ｐ明朝"/>
            <w:color w:val="auto"/>
          </w:rPr>
          <w:t>ヨハネ15</w:t>
        </w:r>
        <w:r w:rsidR="00DF7ED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1-8</w:t>
        </w:r>
        <w:r w:rsidR="00DF7ED2" w:rsidRPr="008907A6">
          <w:rPr>
            <w:rStyle w:val="a3"/>
            <w:rFonts w:ascii="ＭＳ Ｐ明朝" w:eastAsia="ＭＳ Ｐ明朝" w:hAnsi="ＭＳ Ｐ明朝" w:hint="eastAsia"/>
            <w:color w:val="auto"/>
          </w:rPr>
          <w:t>節</w:t>
        </w:r>
      </w:hyperlink>
      <w:r w:rsidRPr="008907A6">
        <w:rPr>
          <w:rFonts w:ascii="ＭＳ Ｐ明朝" w:eastAsia="ＭＳ Ｐ明朝" w:hAnsi="ＭＳ Ｐ明朝"/>
        </w:rPr>
        <w:t>）。</w:t>
      </w:r>
    </w:p>
    <w:p w14:paraId="5249B5A1" w14:textId="77777777" w:rsidR="00C34629" w:rsidRPr="008907A6" w:rsidRDefault="00C34629" w:rsidP="00C34629">
      <w:pPr>
        <w:rPr>
          <w:rFonts w:ascii="ＭＳ Ｐ明朝" w:eastAsia="ＭＳ Ｐ明朝" w:hAnsi="ＭＳ Ｐ明朝"/>
          <w:sz w:val="24"/>
          <w:szCs w:val="24"/>
        </w:rPr>
      </w:pPr>
    </w:p>
    <w:p w14:paraId="70C9C9DC" w14:textId="7F05B63E" w:rsidR="00C34629" w:rsidRPr="008907A6" w:rsidRDefault="00DF7ED2" w:rsidP="00EF37E6">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サルデスの</w:t>
      </w:r>
      <w:r w:rsidR="00C34629" w:rsidRPr="008907A6">
        <w:rPr>
          <w:rFonts w:ascii="ＭＳ Ｐ明朝" w:eastAsia="ＭＳ Ｐ明朝" w:hAnsi="ＭＳ Ｐ明朝" w:hint="eastAsia"/>
          <w:sz w:val="24"/>
          <w:szCs w:val="24"/>
        </w:rPr>
        <w:t>人たちは、自分たちに伝えられてきたことに基づいて、神の</w:t>
      </w:r>
      <w:r w:rsidR="006D28D6" w:rsidRPr="008907A6">
        <w:rPr>
          <w:rFonts w:ascii="ＭＳ Ｐ明朝" w:eastAsia="ＭＳ Ｐ明朝" w:hAnsi="ＭＳ Ｐ明朝" w:hint="eastAsia"/>
          <w:sz w:val="24"/>
          <w:szCs w:val="24"/>
        </w:rPr>
        <w:t>御</w:t>
      </w:r>
      <w:r w:rsidR="00C34629" w:rsidRPr="008907A6">
        <w:rPr>
          <w:rFonts w:ascii="ＭＳ Ｐ明朝" w:eastAsia="ＭＳ Ｐ明朝" w:hAnsi="ＭＳ Ｐ明朝" w:hint="eastAsia"/>
          <w:sz w:val="24"/>
          <w:szCs w:val="24"/>
        </w:rPr>
        <w:t>言葉と御言葉</w:t>
      </w:r>
      <w:r w:rsidR="006D28D6" w:rsidRPr="008907A6">
        <w:rPr>
          <w:rFonts w:ascii="ＭＳ Ｐ明朝" w:eastAsia="ＭＳ Ｐ明朝" w:hAnsi="ＭＳ Ｐ明朝" w:hint="eastAsia"/>
          <w:sz w:val="24"/>
          <w:szCs w:val="24"/>
        </w:rPr>
        <w:t>なる神</w:t>
      </w:r>
      <w:r w:rsidR="00C34629" w:rsidRPr="008907A6">
        <w:rPr>
          <w:rFonts w:ascii="ＭＳ Ｐ明朝" w:eastAsia="ＭＳ Ｐ明朝" w:hAnsi="ＭＳ Ｐ明朝" w:hint="eastAsia"/>
          <w:sz w:val="24"/>
          <w:szCs w:val="24"/>
        </w:rPr>
        <w:t>をよく知ることができ</w:t>
      </w:r>
      <w:r w:rsidR="00E313BB" w:rsidRPr="008907A6">
        <w:rPr>
          <w:rFonts w:ascii="ＭＳ Ｐ明朝" w:eastAsia="ＭＳ Ｐ明朝" w:hAnsi="ＭＳ Ｐ明朝" w:hint="eastAsia"/>
          <w:sz w:val="24"/>
          <w:szCs w:val="24"/>
        </w:rPr>
        <w:t>ていまし</w:t>
      </w:r>
      <w:r w:rsidR="00C34629" w:rsidRPr="008907A6">
        <w:rPr>
          <w:rFonts w:ascii="ＭＳ Ｐ明朝" w:eastAsia="ＭＳ Ｐ明朝" w:hAnsi="ＭＳ Ｐ明朝" w:hint="eastAsia"/>
          <w:sz w:val="24"/>
          <w:szCs w:val="24"/>
        </w:rPr>
        <w:t>た（</w:t>
      </w:r>
      <w:r w:rsidR="00E313BB" w:rsidRPr="008907A6">
        <w:rPr>
          <w:rFonts w:ascii="ＭＳ Ｐ明朝" w:eastAsia="ＭＳ Ｐ明朝" w:hAnsi="ＭＳ Ｐ明朝" w:hint="eastAsia"/>
          <w:sz w:val="24"/>
          <w:szCs w:val="24"/>
        </w:rPr>
        <w:t>そしてそうであった</w:t>
      </w:r>
      <w:r w:rsidR="00C34629" w:rsidRPr="008907A6">
        <w:rPr>
          <w:rFonts w:ascii="ＭＳ Ｐ明朝" w:eastAsia="ＭＳ Ｐ明朝" w:hAnsi="ＭＳ Ｐ明朝" w:hint="eastAsia"/>
          <w:sz w:val="24"/>
          <w:szCs w:val="24"/>
        </w:rPr>
        <w:t>はずで</w:t>
      </w:r>
      <w:r w:rsidR="00E313BB" w:rsidRPr="008907A6">
        <w:rPr>
          <w:rFonts w:ascii="ＭＳ Ｐ明朝" w:eastAsia="ＭＳ Ｐ明朝" w:hAnsi="ＭＳ Ｐ明朝" w:hint="eastAsia"/>
          <w:sz w:val="24"/>
          <w:szCs w:val="24"/>
        </w:rPr>
        <w:t>し</w:t>
      </w:r>
      <w:r w:rsidR="00C34629" w:rsidRPr="008907A6">
        <w:rPr>
          <w:rFonts w:ascii="ＭＳ Ｐ明朝" w:eastAsia="ＭＳ Ｐ明朝" w:hAnsi="ＭＳ Ｐ明朝" w:hint="eastAsia"/>
          <w:sz w:val="24"/>
          <w:szCs w:val="24"/>
        </w:rPr>
        <w:t>た）。彼らは、神への真の信仰</w:t>
      </w:r>
      <w:r w:rsidR="00E313BB" w:rsidRPr="008907A6">
        <w:rPr>
          <w:rFonts w:ascii="ＭＳ Ｐ明朝" w:eastAsia="ＭＳ Ｐ明朝" w:hAnsi="ＭＳ Ｐ明朝" w:hint="eastAsia"/>
          <w:sz w:val="24"/>
          <w:szCs w:val="24"/>
        </w:rPr>
        <w:t>に献身し</w:t>
      </w:r>
      <w:r w:rsidR="00C34629" w:rsidRPr="008907A6">
        <w:rPr>
          <w:rFonts w:ascii="ＭＳ Ｐ明朝" w:eastAsia="ＭＳ Ｐ明朝" w:hAnsi="ＭＳ Ｐ明朝" w:hint="eastAsia"/>
          <w:sz w:val="24"/>
          <w:szCs w:val="24"/>
        </w:rPr>
        <w:t>、真に神に従うことができた（はずで</w:t>
      </w:r>
      <w:r w:rsidR="00E313BB" w:rsidRPr="008907A6">
        <w:rPr>
          <w:rFonts w:ascii="ＭＳ Ｐ明朝" w:eastAsia="ＭＳ Ｐ明朝" w:hAnsi="ＭＳ Ｐ明朝" w:hint="eastAsia"/>
          <w:sz w:val="24"/>
          <w:szCs w:val="24"/>
        </w:rPr>
        <w:t>し</w:t>
      </w:r>
      <w:r w:rsidR="00C34629" w:rsidRPr="008907A6">
        <w:rPr>
          <w:rFonts w:ascii="ＭＳ Ｐ明朝" w:eastAsia="ＭＳ Ｐ明朝" w:hAnsi="ＭＳ Ｐ明朝" w:hint="eastAsia"/>
          <w:sz w:val="24"/>
          <w:szCs w:val="24"/>
        </w:rPr>
        <w:t>た）。これらの節によれば、彼らは</w:t>
      </w:r>
      <w:r w:rsidR="005B38DE" w:rsidRPr="008907A6">
        <w:rPr>
          <w:rFonts w:ascii="ＭＳ Ｐ明朝" w:eastAsia="ＭＳ Ｐ明朝" w:hAnsi="ＭＳ Ｐ明朝" w:hint="eastAsia"/>
          <w:sz w:val="24"/>
          <w:szCs w:val="24"/>
        </w:rPr>
        <w:t>「死にかけて」いて力づけられる必要がありましたが、</w:t>
      </w:r>
      <w:r w:rsidR="00C34629" w:rsidRPr="008907A6">
        <w:rPr>
          <w:rFonts w:ascii="ＭＳ Ｐ明朝" w:eastAsia="ＭＳ Ｐ明朝" w:hAnsi="ＭＳ Ｐ明朝" w:hint="eastAsia"/>
          <w:sz w:val="24"/>
          <w:szCs w:val="24"/>
        </w:rPr>
        <w:t>テアテラの前の時代から本物のキリスト教を「</w:t>
      </w:r>
      <w:r w:rsidR="00C34629" w:rsidRPr="008907A6">
        <w:rPr>
          <w:rFonts w:ascii="BIZ UDPゴシック" w:eastAsia="BIZ UDPゴシック" w:hAnsi="BIZ UDPゴシック" w:hint="eastAsia"/>
          <w:sz w:val="24"/>
          <w:szCs w:val="24"/>
        </w:rPr>
        <w:t>受け</w:t>
      </w:r>
      <w:r w:rsidR="004039FB" w:rsidRPr="008907A6">
        <w:rPr>
          <w:rFonts w:ascii="BIZ UDPゴシック" w:eastAsia="BIZ UDPゴシック" w:hAnsi="BIZ UDPゴシック" w:hint="eastAsia"/>
          <w:sz w:val="24"/>
          <w:szCs w:val="24"/>
        </w:rPr>
        <w:t>た</w:t>
      </w:r>
      <w:r w:rsidR="00C34629" w:rsidRPr="008907A6">
        <w:rPr>
          <w:rFonts w:ascii="ＭＳ Ｐ明朝" w:eastAsia="ＭＳ Ｐ明朝" w:hAnsi="ＭＳ Ｐ明朝" w:hint="eastAsia"/>
          <w:sz w:val="24"/>
          <w:szCs w:val="24"/>
        </w:rPr>
        <w:t>」</w:t>
      </w:r>
      <w:r w:rsidR="005B38DE" w:rsidRPr="008907A6">
        <w:rPr>
          <w:rFonts w:ascii="ＭＳ Ｐ明朝" w:eastAsia="ＭＳ Ｐ明朝" w:hAnsi="ＭＳ Ｐ明朝" w:hint="eastAsia"/>
          <w:sz w:val="24"/>
          <w:szCs w:val="24"/>
        </w:rPr>
        <w:t>のです。</w:t>
      </w:r>
      <w:r w:rsidR="00C34629" w:rsidRPr="008907A6">
        <w:rPr>
          <w:rFonts w:ascii="ＭＳ Ｐ明朝" w:eastAsia="ＭＳ Ｐ明朝" w:hAnsi="ＭＳ Ｐ明朝" w:hint="eastAsia"/>
          <w:sz w:val="24"/>
          <w:szCs w:val="24"/>
        </w:rPr>
        <w:t>読者は過去</w:t>
      </w:r>
      <w:r w:rsidR="00C34629" w:rsidRPr="008907A6">
        <w:rPr>
          <w:rFonts w:ascii="ＭＳ Ｐ明朝" w:eastAsia="ＭＳ Ｐ明朝" w:hAnsi="ＭＳ Ｐ明朝" w:hint="eastAsia"/>
          <w:sz w:val="24"/>
          <w:szCs w:val="24"/>
        </w:rPr>
        <w:lastRenderedPageBreak/>
        <w:t>形（ギリシャ語</w:t>
      </w:r>
      <w:r w:rsidR="00700733" w:rsidRPr="008907A6">
        <w:rPr>
          <w:rFonts w:ascii="ＭＳ Ｐ明朝" w:eastAsia="ＭＳ Ｐ明朝" w:hAnsi="ＭＳ Ｐ明朝" w:hint="eastAsia"/>
          <w:sz w:val="24"/>
          <w:szCs w:val="24"/>
        </w:rPr>
        <w:t>の未完了過去i</w:t>
      </w:r>
      <w:r w:rsidR="00700733" w:rsidRPr="008907A6">
        <w:rPr>
          <w:rFonts w:ascii="ＭＳ Ｐ明朝" w:eastAsia="ＭＳ Ｐ明朝" w:hAnsi="ＭＳ Ｐ明朝"/>
          <w:sz w:val="24"/>
          <w:szCs w:val="24"/>
        </w:rPr>
        <w:t>mperfect tense</w:t>
      </w:r>
      <w:r w:rsidR="00C34629" w:rsidRPr="008907A6">
        <w:rPr>
          <w:rFonts w:ascii="ＭＳ Ｐ明朝" w:eastAsia="ＭＳ Ｐ明朝" w:hAnsi="ＭＳ Ｐ明朝" w:hint="eastAsia"/>
          <w:sz w:val="24"/>
          <w:szCs w:val="24"/>
        </w:rPr>
        <w:t>）</w:t>
      </w:r>
      <w:r w:rsidR="00EF37E6" w:rsidRPr="008907A6">
        <w:rPr>
          <w:rFonts w:ascii="ＭＳ Ｐ明朝" w:eastAsia="ＭＳ Ｐ明朝" w:hAnsi="ＭＳ Ｐ明朝" w:hint="eastAsia"/>
          <w:sz w:val="24"/>
          <w:szCs w:val="24"/>
        </w:rPr>
        <w:t>の時制</w:t>
      </w:r>
      <w:r w:rsidR="004039FB" w:rsidRPr="008907A6">
        <w:rPr>
          <w:rFonts w:ascii="ＭＳ Ｐ明朝" w:eastAsia="ＭＳ Ｐ明朝" w:hAnsi="ＭＳ Ｐ明朝" w:hint="eastAsia"/>
          <w:sz w:val="24"/>
          <w:szCs w:val="24"/>
        </w:rPr>
        <w:t>が、</w:t>
      </w:r>
      <w:r w:rsidR="00EF37E6" w:rsidRPr="008907A6">
        <w:rPr>
          <w:rFonts w:ascii="ＭＳ Ｐ明朝" w:eastAsia="ＭＳ Ｐ明朝" w:hAnsi="ＭＳ Ｐ明朝" w:hint="eastAsia"/>
          <w:sz w:val="24"/>
          <w:szCs w:val="24"/>
        </w:rPr>
        <w:t>適当にあしらわれている</w:t>
      </w:r>
      <w:r w:rsidR="00FF44A7" w:rsidRPr="008907A6">
        <w:rPr>
          <w:rFonts w:ascii="ＭＳ Ｐ明朝" w:eastAsia="ＭＳ Ｐ明朝" w:hAnsi="ＭＳ Ｐ明朝" w:hint="eastAsia"/>
          <w:sz w:val="24"/>
          <w:szCs w:val="24"/>
        </w:rPr>
        <w:t>訳</w:t>
      </w:r>
      <w:r w:rsidR="00700733" w:rsidRPr="008907A6">
        <w:rPr>
          <w:rFonts w:ascii="ＭＳ Ｐ明朝" w:eastAsia="ＭＳ Ｐ明朝" w:hAnsi="ＭＳ Ｐ明朝" w:hint="eastAsia"/>
          <w:sz w:val="24"/>
          <w:szCs w:val="24"/>
        </w:rPr>
        <w:t>があること</w:t>
      </w:r>
      <w:r w:rsidR="00EF37E6" w:rsidRPr="008907A6">
        <w:rPr>
          <w:rFonts w:ascii="ＭＳ Ｐ明朝" w:eastAsia="ＭＳ Ｐ明朝" w:hAnsi="ＭＳ Ｐ明朝" w:hint="eastAsia"/>
          <w:sz w:val="24"/>
          <w:szCs w:val="24"/>
        </w:rPr>
        <w:t>に</w:t>
      </w:r>
      <w:r w:rsidR="00C34629" w:rsidRPr="008907A6">
        <w:rPr>
          <w:rFonts w:ascii="ＭＳ Ｐ明朝" w:eastAsia="ＭＳ Ｐ明朝" w:hAnsi="ＭＳ Ｐ明朝" w:hint="eastAsia"/>
          <w:sz w:val="24"/>
          <w:szCs w:val="24"/>
        </w:rPr>
        <w:t>気づ</w:t>
      </w:r>
      <w:r w:rsidR="00EF37E6" w:rsidRPr="008907A6">
        <w:rPr>
          <w:rFonts w:ascii="ＭＳ Ｐ明朝" w:eastAsia="ＭＳ Ｐ明朝" w:hAnsi="ＭＳ Ｐ明朝" w:hint="eastAsia"/>
          <w:sz w:val="24"/>
          <w:szCs w:val="24"/>
        </w:rPr>
        <w:t>く</w:t>
      </w:r>
      <w:r w:rsidR="004039FB" w:rsidRPr="008907A6">
        <w:rPr>
          <w:rFonts w:ascii="ＭＳ Ｐ明朝" w:eastAsia="ＭＳ Ｐ明朝" w:hAnsi="ＭＳ Ｐ明朝" w:hint="eastAsia"/>
          <w:sz w:val="24"/>
          <w:szCs w:val="24"/>
        </w:rPr>
        <w:t>と思います</w:t>
      </w:r>
      <w:r w:rsidR="00C34629" w:rsidRPr="008907A6">
        <w:rPr>
          <w:rFonts w:ascii="ＭＳ Ｐ明朝" w:eastAsia="ＭＳ Ｐ明朝" w:hAnsi="ＭＳ Ｐ明朝" w:hint="eastAsia"/>
          <w:sz w:val="24"/>
          <w:szCs w:val="24"/>
        </w:rPr>
        <w:t>が、ここでのイエスの言葉は極めて正確であり、時制に注意することが重要で</w:t>
      </w:r>
      <w:r w:rsidR="00EF37E6" w:rsidRPr="008907A6">
        <w:rPr>
          <w:rFonts w:ascii="ＭＳ Ｐ明朝" w:eastAsia="ＭＳ Ｐ明朝" w:hAnsi="ＭＳ Ｐ明朝" w:hint="eastAsia"/>
          <w:sz w:val="24"/>
          <w:szCs w:val="24"/>
        </w:rPr>
        <w:t>す</w:t>
      </w:r>
      <w:r w:rsidR="00C34629" w:rsidRPr="008907A6">
        <w:rPr>
          <w:rFonts w:ascii="ＭＳ Ｐ明朝" w:eastAsia="ＭＳ Ｐ明朝" w:hAnsi="ＭＳ Ｐ明朝" w:hint="eastAsia"/>
          <w:sz w:val="24"/>
          <w:szCs w:val="24"/>
        </w:rPr>
        <w:t>。サルデスが真理を</w:t>
      </w:r>
      <w:r w:rsidR="00EF37E6"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聞いた</w:t>
      </w:r>
      <w:r w:rsidR="00EF37E6"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とき、つまり、彼</w:t>
      </w:r>
      <w:r w:rsidR="006D28D6" w:rsidRPr="008907A6">
        <w:rPr>
          <w:rFonts w:ascii="ＭＳ Ｐ明朝" w:eastAsia="ＭＳ Ｐ明朝" w:hAnsi="ＭＳ Ｐ明朝" w:hint="eastAsia"/>
          <w:sz w:val="24"/>
          <w:szCs w:val="24"/>
        </w:rPr>
        <w:t>ら</w:t>
      </w:r>
      <w:r w:rsidR="00C34629" w:rsidRPr="008907A6">
        <w:rPr>
          <w:rFonts w:ascii="ＭＳ Ｐ明朝" w:eastAsia="ＭＳ Ｐ明朝" w:hAnsi="ＭＳ Ｐ明朝" w:hint="eastAsia"/>
          <w:sz w:val="24"/>
          <w:szCs w:val="24"/>
        </w:rPr>
        <w:t>が</w:t>
      </w:r>
      <w:r w:rsidR="00EF37E6"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受け</w:t>
      </w:r>
      <w:r w:rsidR="00EF37E6" w:rsidRPr="008907A6">
        <w:rPr>
          <w:rFonts w:ascii="ＭＳ Ｐ明朝" w:eastAsia="ＭＳ Ｐ明朝" w:hAnsi="ＭＳ Ｐ明朝" w:hint="eastAsia"/>
          <w:sz w:val="24"/>
          <w:szCs w:val="24"/>
        </w:rPr>
        <w:t>た」</w:t>
      </w:r>
      <w:r w:rsidR="00C34629" w:rsidRPr="008907A6">
        <w:rPr>
          <w:rFonts w:ascii="ＭＳ Ｐ明朝" w:eastAsia="ＭＳ Ｐ明朝" w:hAnsi="ＭＳ Ｐ明朝"/>
          <w:sz w:val="24"/>
          <w:szCs w:val="24"/>
        </w:rPr>
        <w:t>もの（すなわち、聖書と、イエスへの信仰と弟子としての聖書のメッセージ）</w:t>
      </w:r>
      <w:r w:rsidR="00EF37E6" w:rsidRPr="008907A6">
        <w:rPr>
          <w:rFonts w:ascii="ＭＳ Ｐ明朝" w:eastAsia="ＭＳ Ｐ明朝" w:hAnsi="ＭＳ Ｐ明朝" w:hint="eastAsia"/>
          <w:sz w:val="24"/>
          <w:szCs w:val="24"/>
        </w:rPr>
        <w:t>、これらの「もの」</w:t>
      </w:r>
      <w:r w:rsidR="00C34629" w:rsidRPr="008907A6">
        <w:rPr>
          <w:rFonts w:ascii="ＭＳ Ｐ明朝" w:eastAsia="ＭＳ Ｐ明朝" w:hAnsi="ＭＳ Ｐ明朝"/>
          <w:sz w:val="24"/>
          <w:szCs w:val="24"/>
        </w:rPr>
        <w:t>をまだ手にしていたとき、当時の教会の目に見える組織は死に瀕していた</w:t>
      </w:r>
      <w:r w:rsidR="00620CC8" w:rsidRPr="008907A6">
        <w:rPr>
          <w:rFonts w:ascii="ＭＳ Ｐ明朝" w:eastAsia="ＭＳ Ｐ明朝" w:hAnsi="ＭＳ Ｐ明朝" w:hint="eastAsia"/>
          <w:sz w:val="24"/>
          <w:szCs w:val="24"/>
        </w:rPr>
        <w:t>ということです</w:t>
      </w:r>
      <w:r w:rsidR="00C34629" w:rsidRPr="008907A6">
        <w:rPr>
          <w:rFonts w:ascii="ＭＳ Ｐ明朝" w:eastAsia="ＭＳ Ｐ明朝" w:hAnsi="ＭＳ Ｐ明朝"/>
          <w:sz w:val="24"/>
          <w:szCs w:val="24"/>
        </w:rPr>
        <w:t>。かつては原始的で真にカ</w:t>
      </w:r>
      <w:r w:rsidR="002B0F23" w:rsidRPr="008907A6">
        <w:rPr>
          <w:rFonts w:ascii="ＭＳ Ｐ明朝" w:eastAsia="ＭＳ Ｐ明朝" w:hAnsi="ＭＳ Ｐ明朝" w:hint="eastAsia"/>
          <w:sz w:val="24"/>
          <w:szCs w:val="24"/>
        </w:rPr>
        <w:t>ト</w:t>
      </w:r>
      <w:r w:rsidR="00C34629" w:rsidRPr="008907A6">
        <w:rPr>
          <w:rFonts w:ascii="ＭＳ Ｐ明朝" w:eastAsia="ＭＳ Ｐ明朝" w:hAnsi="ＭＳ Ｐ明朝"/>
          <w:sz w:val="24"/>
          <w:szCs w:val="24"/>
        </w:rPr>
        <w:t>リックな</w:t>
      </w:r>
      <w:r w:rsidR="006D28D6" w:rsidRPr="008907A6">
        <w:rPr>
          <w:rFonts w:ascii="ＭＳ Ｐ明朝" w:eastAsia="ＭＳ Ｐ明朝" w:hAnsi="ＭＳ Ｐ明朝" w:hint="eastAsia"/>
          <w:sz w:val="24"/>
          <w:szCs w:val="24"/>
        </w:rPr>
        <w:t>＜普遍の＞</w:t>
      </w:r>
      <w:r w:rsidR="00C34629" w:rsidRPr="008907A6">
        <w:rPr>
          <w:rFonts w:ascii="ＭＳ Ｐ明朝" w:eastAsia="ＭＳ Ｐ明朝" w:hAnsi="ＭＳ Ｐ明朝"/>
          <w:sz w:val="24"/>
          <w:szCs w:val="24"/>
        </w:rPr>
        <w:t>組織であった教会は、誤った教えや伝統が集積し、官僚主義的、中央集権的、世俗的な</w:t>
      </w:r>
      <w:r w:rsidR="00620CC8" w:rsidRPr="008907A6">
        <w:rPr>
          <w:rFonts w:ascii="ＭＳ Ｐ明朝" w:eastAsia="ＭＳ Ｐ明朝" w:hAnsi="ＭＳ Ｐ明朝" w:hint="eastAsia"/>
          <w:sz w:val="24"/>
          <w:szCs w:val="24"/>
        </w:rPr>
        <w:t>階層社会</w:t>
      </w:r>
      <w:r w:rsidR="00C34629" w:rsidRPr="008907A6">
        <w:rPr>
          <w:rFonts w:ascii="ＭＳ Ｐ明朝" w:eastAsia="ＭＳ Ｐ明朝" w:hAnsi="ＭＳ Ｐ明朝"/>
          <w:sz w:val="24"/>
          <w:szCs w:val="24"/>
        </w:rPr>
        <w:t>がますます</w:t>
      </w:r>
      <w:r w:rsidR="00620CC8" w:rsidRPr="008907A6">
        <w:rPr>
          <w:rFonts w:ascii="ＭＳ Ｐ明朝" w:eastAsia="ＭＳ Ｐ明朝" w:hAnsi="ＭＳ Ｐ明朝" w:hint="eastAsia"/>
          <w:sz w:val="24"/>
          <w:szCs w:val="24"/>
        </w:rPr>
        <w:t>堅固にな</w:t>
      </w:r>
      <w:r w:rsidR="00C34629" w:rsidRPr="008907A6">
        <w:rPr>
          <w:rFonts w:ascii="ＭＳ Ｐ明朝" w:eastAsia="ＭＳ Ｐ明朝" w:hAnsi="ＭＳ Ｐ明朝"/>
          <w:sz w:val="24"/>
          <w:szCs w:val="24"/>
        </w:rPr>
        <w:t>り、聖典やイエス・キリストの真の礼拝よりも儀式、</w:t>
      </w:r>
      <w:r w:rsidR="002B0F23" w:rsidRPr="008907A6">
        <w:rPr>
          <w:rFonts w:ascii="ＭＳ Ｐ明朝" w:eastAsia="ＭＳ Ｐ明朝" w:hAnsi="ＭＳ Ｐ明朝" w:hint="eastAsia"/>
          <w:sz w:val="24"/>
          <w:szCs w:val="24"/>
        </w:rPr>
        <w:t>典礼</w:t>
      </w:r>
      <w:r w:rsidR="00C34629" w:rsidRPr="008907A6">
        <w:rPr>
          <w:rFonts w:ascii="ＭＳ Ｐ明朝" w:eastAsia="ＭＳ Ｐ明朝" w:hAnsi="ＭＳ Ｐ明朝"/>
          <w:sz w:val="24"/>
          <w:szCs w:val="24"/>
        </w:rPr>
        <w:t>、お飾り、華やかさを重視する傾向が加速していたため、「死</w:t>
      </w:r>
      <w:r w:rsidR="00620CC8" w:rsidRPr="008907A6">
        <w:rPr>
          <w:rFonts w:ascii="ＭＳ Ｐ明朝" w:eastAsia="ＭＳ Ｐ明朝" w:hAnsi="ＭＳ Ｐ明朝" w:hint="eastAsia"/>
          <w:sz w:val="24"/>
          <w:szCs w:val="24"/>
        </w:rPr>
        <w:t>にかけて</w:t>
      </w:r>
      <w:r w:rsidR="00C34629" w:rsidRPr="008907A6">
        <w:rPr>
          <w:rFonts w:ascii="ＭＳ Ｐ明朝" w:eastAsia="ＭＳ Ｐ明朝" w:hAnsi="ＭＳ Ｐ明朝"/>
          <w:sz w:val="24"/>
          <w:szCs w:val="24"/>
        </w:rPr>
        <w:t>いた」ので</w:t>
      </w:r>
      <w:r w:rsidR="00620CC8" w:rsidRPr="008907A6">
        <w:rPr>
          <w:rFonts w:ascii="ＭＳ Ｐ明朝" w:eastAsia="ＭＳ Ｐ明朝" w:hAnsi="ＭＳ Ｐ明朝" w:hint="eastAsia"/>
          <w:sz w:val="24"/>
          <w:szCs w:val="24"/>
        </w:rPr>
        <w:t>す</w:t>
      </w:r>
      <w:r w:rsidR="00C34629" w:rsidRPr="008907A6">
        <w:rPr>
          <w:rFonts w:ascii="ＭＳ Ｐ明朝" w:eastAsia="ＭＳ Ｐ明朝" w:hAnsi="ＭＳ Ｐ明朝"/>
          <w:sz w:val="24"/>
          <w:szCs w:val="24"/>
        </w:rPr>
        <w:t>。したがって、この</w:t>
      </w:r>
      <w:r w:rsidR="00620CC8" w:rsidRPr="008907A6">
        <w:rPr>
          <w:rFonts w:ascii="ＭＳ Ｐ明朝" w:eastAsia="ＭＳ Ｐ明朝" w:hAnsi="ＭＳ Ｐ明朝" w:hint="eastAsia"/>
          <w:sz w:val="24"/>
          <w:szCs w:val="24"/>
        </w:rPr>
        <w:t>「死にかけている」</w:t>
      </w:r>
      <w:r w:rsidR="00C34629" w:rsidRPr="008907A6">
        <w:rPr>
          <w:rFonts w:ascii="ＭＳ Ｐ明朝" w:eastAsia="ＭＳ Ｐ明朝" w:hAnsi="ＭＳ Ｐ明朝"/>
          <w:sz w:val="24"/>
          <w:szCs w:val="24"/>
        </w:rPr>
        <w:t>という状態は</w:t>
      </w:r>
      <w:r w:rsidR="00C34629" w:rsidRPr="008907A6">
        <w:rPr>
          <w:rFonts w:ascii="ＭＳ Ｐ明朝" w:eastAsia="ＭＳ Ｐ明朝" w:hAnsi="ＭＳ Ｐ明朝" w:hint="eastAsia"/>
          <w:sz w:val="24"/>
          <w:szCs w:val="24"/>
        </w:rPr>
        <w:t>、サルデ</w:t>
      </w:r>
      <w:r w:rsidR="00620CC8" w:rsidRPr="008907A6">
        <w:rPr>
          <w:rFonts w:ascii="ＭＳ Ｐ明朝" w:eastAsia="ＭＳ Ｐ明朝" w:hAnsi="ＭＳ Ｐ明朝" w:hint="eastAsia"/>
          <w:sz w:val="24"/>
          <w:szCs w:val="24"/>
        </w:rPr>
        <w:t>ス</w:t>
      </w:r>
      <w:r w:rsidR="00C34629" w:rsidRPr="008907A6">
        <w:rPr>
          <w:rFonts w:ascii="ＭＳ Ｐ明朝" w:eastAsia="ＭＳ Ｐ明朝" w:hAnsi="ＭＳ Ｐ明朝" w:hint="eastAsia"/>
          <w:sz w:val="24"/>
          <w:szCs w:val="24"/>
        </w:rPr>
        <w:t>の時代の始まりの状況を表している</w:t>
      </w:r>
      <w:r w:rsidR="00620CC8" w:rsidRPr="008907A6">
        <w:rPr>
          <w:rFonts w:ascii="ＭＳ Ｐ明朝" w:eastAsia="ＭＳ Ｐ明朝" w:hAnsi="ＭＳ Ｐ明朝" w:hint="eastAsia"/>
          <w:sz w:val="24"/>
          <w:szCs w:val="24"/>
        </w:rPr>
        <w:t>のです</w:t>
      </w:r>
      <w:r w:rsidR="00C34629" w:rsidRPr="008907A6">
        <w:rPr>
          <w:rFonts w:ascii="ＭＳ Ｐ明朝" w:eastAsia="ＭＳ Ｐ明朝" w:hAnsi="ＭＳ Ｐ明朝" w:hint="eastAsia"/>
          <w:sz w:val="24"/>
          <w:szCs w:val="24"/>
        </w:rPr>
        <w:t>。</w:t>
      </w:r>
    </w:p>
    <w:p w14:paraId="0851FE1A" w14:textId="77777777" w:rsidR="00C34629" w:rsidRPr="008907A6" w:rsidRDefault="00C34629" w:rsidP="00C34629">
      <w:pPr>
        <w:rPr>
          <w:rFonts w:ascii="ＭＳ Ｐ明朝" w:eastAsia="ＭＳ Ｐ明朝" w:hAnsi="ＭＳ Ｐ明朝"/>
          <w:sz w:val="24"/>
          <w:szCs w:val="24"/>
        </w:rPr>
      </w:pPr>
    </w:p>
    <w:p w14:paraId="4C8DE49D" w14:textId="192D60B6" w:rsidR="00C34629" w:rsidRPr="008907A6" w:rsidRDefault="00C34629" w:rsidP="00620CC8">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残念なことに、サルデスは、良いこと（前時代のテアテラの伝道活動）を「強化」し、悪いこと（権力欲の強い世俗的な指導者や目に見える教会の異教主義の拡大）を</w:t>
      </w:r>
      <w:r w:rsidR="00FC5415" w:rsidRPr="008907A6">
        <w:rPr>
          <w:rFonts w:ascii="ＭＳ Ｐ明朝" w:eastAsia="ＭＳ Ｐ明朝" w:hAnsi="ＭＳ Ｐ明朝" w:hint="eastAsia"/>
          <w:sz w:val="24"/>
          <w:szCs w:val="24"/>
        </w:rPr>
        <w:t>排除</w:t>
      </w:r>
      <w:r w:rsidRPr="008907A6">
        <w:rPr>
          <w:rFonts w:ascii="ＭＳ Ｐ明朝" w:eastAsia="ＭＳ Ｐ明朝" w:hAnsi="ＭＳ Ｐ明朝" w:hint="eastAsia"/>
          <w:sz w:val="24"/>
          <w:szCs w:val="24"/>
        </w:rPr>
        <w:t>する代わりに、逆の方向に進み、非聖書的、反聖書的な慣行への退行的な焦点を強化し、同時に、忠実な</w:t>
      </w:r>
      <w:r w:rsidR="00FC5415" w:rsidRPr="008907A6">
        <w:rPr>
          <w:rFonts w:ascii="ＭＳ Ｐ明朝" w:eastAsia="ＭＳ Ｐ明朝" w:hAnsi="ＭＳ Ｐ明朝" w:hint="eastAsia"/>
          <w:sz w:val="24"/>
          <w:szCs w:val="24"/>
        </w:rPr>
        <w:t>働きによって実をもたらすということにおいて</w:t>
      </w:r>
      <w:r w:rsidRPr="008907A6">
        <w:rPr>
          <w:rFonts w:ascii="ＭＳ Ｐ明朝" w:eastAsia="ＭＳ Ｐ明朝" w:hAnsi="ＭＳ Ｐ明朝" w:hint="eastAsia"/>
          <w:sz w:val="24"/>
          <w:szCs w:val="24"/>
        </w:rPr>
        <w:t>、主の期待に応えることができ</w:t>
      </w:r>
      <w:r w:rsidR="00FC5415" w:rsidRPr="008907A6">
        <w:rPr>
          <w:rFonts w:ascii="ＭＳ Ｐ明朝" w:eastAsia="ＭＳ Ｐ明朝" w:hAnsi="ＭＳ Ｐ明朝" w:hint="eastAsia"/>
          <w:sz w:val="24"/>
          <w:szCs w:val="24"/>
        </w:rPr>
        <w:t>ませんでし</w:t>
      </w:r>
      <w:r w:rsidRPr="008907A6">
        <w:rPr>
          <w:rFonts w:ascii="ＭＳ Ｐ明朝" w:eastAsia="ＭＳ Ｐ明朝" w:hAnsi="ＭＳ Ｐ明朝" w:hint="eastAsia"/>
          <w:sz w:val="24"/>
          <w:szCs w:val="24"/>
        </w:rPr>
        <w:t>た（「</w:t>
      </w:r>
      <w:r w:rsidR="00FC5415" w:rsidRPr="008907A6">
        <w:rPr>
          <w:rFonts w:ascii="BIZ UDPゴシック" w:eastAsia="BIZ UDPゴシック" w:hAnsi="BIZ UDPゴシック" w:cs="Arial"/>
          <w:sz w:val="24"/>
          <w:szCs w:val="24"/>
          <w:lang w:val="ja-JP"/>
        </w:rPr>
        <w:t>わたしは、あなたのわざが、わたしの神のみまえに完全であるとは見ていない。</w:t>
      </w:r>
      <w:r w:rsidRPr="008907A6">
        <w:rPr>
          <w:rFonts w:ascii="ＭＳ Ｐ明朝" w:eastAsia="ＭＳ Ｐ明朝" w:hAnsi="ＭＳ Ｐ明朝" w:hint="eastAsia"/>
          <w:sz w:val="24"/>
          <w:szCs w:val="24"/>
        </w:rPr>
        <w:t>」）。</w:t>
      </w:r>
      <w:r w:rsidR="00FC5415" w:rsidRPr="008907A6">
        <w:rPr>
          <w:rFonts w:ascii="ＭＳ Ｐ明朝" w:eastAsia="ＭＳ Ｐ明朝" w:hAnsi="ＭＳ Ｐ明朝" w:hint="eastAsia"/>
          <w:sz w:val="24"/>
          <w:szCs w:val="24"/>
        </w:rPr>
        <w:t>これは当然とも言えることでした</w:t>
      </w:r>
      <w:r w:rsidRPr="008907A6">
        <w:rPr>
          <w:rFonts w:ascii="ＭＳ Ｐ明朝" w:eastAsia="ＭＳ Ｐ明朝" w:hAnsi="ＭＳ Ｐ明朝" w:hint="eastAsia"/>
          <w:sz w:val="24"/>
          <w:szCs w:val="24"/>
        </w:rPr>
        <w:t>。真の霊的生</w:t>
      </w:r>
      <w:r w:rsidR="00FC5415" w:rsidRPr="008907A6">
        <w:rPr>
          <w:rFonts w:ascii="ＭＳ Ｐ明朝" w:eastAsia="ＭＳ Ｐ明朝" w:hAnsi="ＭＳ Ｐ明朝" w:hint="eastAsia"/>
          <w:sz w:val="24"/>
          <w:szCs w:val="24"/>
        </w:rPr>
        <w:t>命</w:t>
      </w:r>
      <w:r w:rsidRPr="008907A6">
        <w:rPr>
          <w:rFonts w:ascii="ＭＳ Ｐ明朝" w:eastAsia="ＭＳ Ｐ明朝" w:hAnsi="ＭＳ Ｐ明朝" w:hint="eastAsia"/>
          <w:sz w:val="24"/>
          <w:szCs w:val="24"/>
        </w:rPr>
        <w:t>がなく、いわゆる</w:t>
      </w:r>
      <w:r w:rsidR="00FC5415"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教会</w:t>
      </w:r>
      <w:r w:rsidR="00FC5415"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が</w:t>
      </w:r>
      <w:r w:rsidR="00FC5415" w:rsidRPr="008907A6">
        <w:rPr>
          <w:rFonts w:ascii="ＭＳ Ｐ明朝" w:eastAsia="ＭＳ Ｐ明朝" w:hAnsi="ＭＳ Ｐ明朝" w:hint="eastAsia"/>
          <w:sz w:val="24"/>
          <w:szCs w:val="24"/>
        </w:rPr>
        <w:t>実際に</w:t>
      </w:r>
      <w:r w:rsidRPr="008907A6">
        <w:rPr>
          <w:rFonts w:ascii="ＭＳ Ｐ明朝" w:eastAsia="ＭＳ Ｐ明朝" w:hAnsi="ＭＳ Ｐ明朝"/>
          <w:sz w:val="24"/>
          <w:szCs w:val="24"/>
        </w:rPr>
        <w:t>霊的に死んでいるところでは、神の</w:t>
      </w:r>
      <w:r w:rsidRPr="008907A6">
        <w:rPr>
          <w:rFonts w:ascii="ＭＳ Ｐ明朝" w:eastAsia="ＭＳ Ｐ明朝" w:hAnsi="ＭＳ Ｐ明朝" w:hint="eastAsia"/>
          <w:sz w:val="24"/>
          <w:szCs w:val="24"/>
        </w:rPr>
        <w:t>ための真の働きはあり得ないから</w:t>
      </w:r>
      <w:r w:rsidR="00FC5415"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。私たちの主イエス・キリストのためになされるすべての真の「働き」は、必然的に、主を通して、主にあって、主</w:t>
      </w:r>
      <w:r w:rsidRPr="008907A6">
        <w:rPr>
          <w:rFonts w:ascii="ＭＳ Ｐ明朝" w:eastAsia="ＭＳ Ｐ明朝" w:hAnsi="ＭＳ Ｐ明朝" w:hint="eastAsia"/>
          <w:sz w:val="24"/>
          <w:szCs w:val="24"/>
        </w:rPr>
        <w:lastRenderedPageBreak/>
        <w:t>のためになされなければなら</w:t>
      </w:r>
      <w:r w:rsidR="00FC5415" w:rsidRPr="008907A6">
        <w:rPr>
          <w:rFonts w:ascii="ＭＳ Ｐ明朝" w:eastAsia="ＭＳ Ｐ明朝" w:hAnsi="ＭＳ Ｐ明朝" w:hint="eastAsia"/>
          <w:sz w:val="24"/>
          <w:szCs w:val="24"/>
        </w:rPr>
        <w:t>ず、主から離れては真の実り</w:t>
      </w:r>
      <w:r w:rsidR="002B0F23" w:rsidRPr="008907A6">
        <w:rPr>
          <w:rFonts w:ascii="ＭＳ Ｐ明朝" w:eastAsia="ＭＳ Ｐ明朝" w:hAnsi="ＭＳ Ｐ明朝" w:hint="eastAsia"/>
          <w:sz w:val="24"/>
          <w:szCs w:val="24"/>
        </w:rPr>
        <w:t>は</w:t>
      </w:r>
      <w:r w:rsidR="00FC5415" w:rsidRPr="008907A6">
        <w:rPr>
          <w:rFonts w:ascii="ＭＳ Ｐ明朝" w:eastAsia="ＭＳ Ｐ明朝" w:hAnsi="ＭＳ Ｐ明朝" w:hint="eastAsia"/>
          <w:sz w:val="24"/>
          <w:szCs w:val="24"/>
        </w:rPr>
        <w:t>あり得ないのです</w:t>
      </w:r>
      <w:r w:rsidRPr="008907A6">
        <w:rPr>
          <w:rFonts w:ascii="ＭＳ Ｐ明朝" w:eastAsia="ＭＳ Ｐ明朝" w:hAnsi="ＭＳ Ｐ明朝" w:hint="eastAsia"/>
          <w:sz w:val="24"/>
          <w:szCs w:val="24"/>
        </w:rPr>
        <w:t>：</w:t>
      </w:r>
    </w:p>
    <w:p w14:paraId="7A884B93" w14:textId="77777777" w:rsidR="00C34629" w:rsidRPr="008907A6" w:rsidRDefault="00C34629" w:rsidP="00C34629">
      <w:pPr>
        <w:rPr>
          <w:rFonts w:ascii="ＭＳ Ｐ明朝" w:eastAsia="ＭＳ Ｐ明朝" w:hAnsi="ＭＳ Ｐ明朝"/>
          <w:sz w:val="24"/>
          <w:szCs w:val="24"/>
        </w:rPr>
      </w:pPr>
    </w:p>
    <w:p w14:paraId="3AB652C3" w14:textId="78EBEA0E" w:rsidR="00FC5415" w:rsidRPr="008907A6" w:rsidRDefault="00FC5415" w:rsidP="00FC5415">
      <w:pPr>
        <w:pStyle w:val="Normal"/>
        <w:ind w:left="840" w:firstLineChars="100" w:firstLine="240"/>
        <w:rPr>
          <w:rFonts w:ascii="Arial" w:hAnsi="Arial" w:cs="Arial"/>
          <w:lang w:val="ja-JP"/>
        </w:rPr>
      </w:pPr>
      <w:r w:rsidRPr="008907A6">
        <w:rPr>
          <w:rFonts w:ascii="BIZ UDPゴシック" w:eastAsia="BIZ UDPゴシック" w:hAnsi="BIZ UDPゴシック" w:cs="Arial"/>
          <w:lang w:val="ja-JP"/>
        </w:rPr>
        <w:t>わたしに</w:t>
      </w:r>
      <w:r w:rsidRPr="008907A6">
        <w:rPr>
          <w:rFonts w:ascii="HGS明朝E" w:eastAsia="HGS明朝E" w:hAnsi="HGS明朝E" w:cs="Arial"/>
          <w:b/>
          <w:bCs/>
          <w:lang w:val="ja-JP"/>
        </w:rPr>
        <w:t>つながって</w:t>
      </w:r>
      <w:r w:rsidRPr="008907A6">
        <w:rPr>
          <w:rFonts w:ascii="BIZ UDPゴシック" w:eastAsia="BIZ UDPゴシック" w:hAnsi="BIZ UDPゴシック" w:cs="Arial"/>
          <w:lang w:val="ja-JP"/>
        </w:rPr>
        <w:t>いなさい。そうすれば、わたしはあなたがたとつながっていよう。枝がぶどうの木につながっていなければ、自分だけでは実を結ぶことができないように、あなたがたもわたしにつながっていなければ</w:t>
      </w:r>
      <w:r w:rsidRPr="008907A6">
        <w:rPr>
          <w:rFonts w:ascii="BIZ UDPゴシック" w:eastAsia="BIZ UDPゴシック" w:hAnsi="BIZ UDPゴシック" w:cs="Arial" w:hint="eastAsia"/>
          <w:lang w:val="ja-JP"/>
        </w:rPr>
        <w:t>[</w:t>
      </w:r>
      <w:r w:rsidRPr="008907A6">
        <w:rPr>
          <w:rFonts w:ascii="BIZ UDPゴシック" w:eastAsia="BIZ UDPゴシック" w:hAnsi="BIZ UDPゴシック" w:cs="Arial"/>
          <w:lang w:val="ja-JP"/>
        </w:rPr>
        <w:t>実を結ぶ</w:t>
      </w:r>
      <w:r w:rsidRPr="008907A6">
        <w:rPr>
          <w:rFonts w:ascii="BIZ UDPゴシック" w:eastAsia="BIZ UDPゴシック" w:hAnsi="BIZ UDPゴシック" w:cs="Arial" w:hint="eastAsia"/>
          <w:lang w:val="ja-JP"/>
        </w:rPr>
        <w:t>]</w:t>
      </w:r>
      <w:r w:rsidRPr="008907A6">
        <w:rPr>
          <w:rFonts w:ascii="BIZ UDPゴシック" w:eastAsia="BIZ UDPゴシック" w:hAnsi="BIZ UDPゴシック" w:cs="Arial"/>
          <w:lang w:val="ja-JP"/>
        </w:rPr>
        <w:t>ことができない。</w:t>
      </w:r>
      <w:r w:rsidRPr="008907A6">
        <w:rPr>
          <w:rFonts w:ascii="ＭＳ Ｐ明朝" w:eastAsia="ＭＳ Ｐ明朝" w:hAnsi="ＭＳ Ｐ明朝" w:cs="Arial" w:hint="eastAsia"/>
          <w:lang w:val="ja-JP"/>
        </w:rPr>
        <w:t>（</w:t>
      </w:r>
      <w:hyperlink r:id="rId469" w:anchor="15:4" w:history="1">
        <w:r w:rsidRPr="008907A6">
          <w:rPr>
            <w:rStyle w:val="a3"/>
            <w:rFonts w:ascii="ＭＳ Ｐ明朝" w:eastAsia="ＭＳ Ｐ明朝" w:hAnsi="ＭＳ Ｐ明朝" w:cs="Arial"/>
            <w:color w:val="auto"/>
            <w:lang w:val="ja-JP"/>
          </w:rPr>
          <w:t>ヨハネ</w:t>
        </w:r>
        <w:r w:rsidRPr="008907A6">
          <w:rPr>
            <w:rStyle w:val="a3"/>
            <w:rFonts w:ascii="ＭＳ Ｐ明朝" w:eastAsia="ＭＳ Ｐ明朝" w:hAnsi="ＭＳ Ｐ明朝" w:cs="Arial" w:hint="eastAsia"/>
            <w:color w:val="auto"/>
            <w:lang w:val="ja-JP"/>
          </w:rPr>
          <w:t>1</w:t>
        </w:r>
        <w:r w:rsidRPr="008907A6">
          <w:rPr>
            <w:rStyle w:val="a3"/>
            <w:rFonts w:ascii="ＭＳ Ｐ明朝" w:eastAsia="ＭＳ Ｐ明朝" w:hAnsi="ＭＳ Ｐ明朝" w:cs="Arial"/>
            <w:color w:val="auto"/>
            <w:lang w:val="ja-JP"/>
          </w:rPr>
          <w:t>5章</w:t>
        </w:r>
        <w:r w:rsidRPr="008907A6">
          <w:rPr>
            <w:rStyle w:val="a3"/>
            <w:rFonts w:ascii="ＭＳ Ｐ明朝" w:eastAsia="ＭＳ Ｐ明朝" w:hAnsi="ＭＳ Ｐ明朝" w:cs="Arial" w:hint="eastAsia"/>
            <w:color w:val="auto"/>
            <w:lang w:val="ja-JP"/>
          </w:rPr>
          <w:t>4</w:t>
        </w:r>
        <w:r w:rsidRPr="008907A6">
          <w:rPr>
            <w:rStyle w:val="a3"/>
            <w:rFonts w:ascii="ＭＳ Ｐ明朝" w:eastAsia="ＭＳ Ｐ明朝" w:hAnsi="ＭＳ Ｐ明朝" w:cs="Arial"/>
            <w:color w:val="auto"/>
            <w:lang w:val="ja-JP"/>
          </w:rPr>
          <w:t>節</w:t>
        </w:r>
      </w:hyperlink>
      <w:r w:rsidRPr="008907A6">
        <w:rPr>
          <w:rFonts w:ascii="ＭＳ Ｐ明朝" w:eastAsia="ＭＳ Ｐ明朝" w:hAnsi="ＭＳ Ｐ明朝" w:cs="Arial" w:hint="eastAsia"/>
          <w:lang w:val="ja-JP"/>
        </w:rPr>
        <w:t>）</w:t>
      </w:r>
    </w:p>
    <w:p w14:paraId="201B1149" w14:textId="77777777" w:rsidR="00C34629" w:rsidRPr="008907A6" w:rsidRDefault="00C34629" w:rsidP="00C34629">
      <w:pPr>
        <w:rPr>
          <w:rFonts w:ascii="ＭＳ Ｐ明朝" w:eastAsia="ＭＳ Ｐ明朝" w:hAnsi="ＭＳ Ｐ明朝"/>
          <w:sz w:val="24"/>
          <w:szCs w:val="24"/>
        </w:rPr>
      </w:pPr>
    </w:p>
    <w:p w14:paraId="4972EC45" w14:textId="7CE3E714" w:rsidR="00C34629" w:rsidRPr="008907A6" w:rsidRDefault="00C34629" w:rsidP="00BC4B4B">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神の御霊を離れ、肉の</w:t>
      </w:r>
      <w:r w:rsidR="00FC5415" w:rsidRPr="008907A6">
        <w:rPr>
          <w:rFonts w:ascii="ＭＳ Ｐ明朝" w:eastAsia="ＭＳ Ｐ明朝" w:hAnsi="ＭＳ Ｐ明朝" w:hint="eastAsia"/>
          <w:sz w:val="24"/>
          <w:szCs w:val="24"/>
        </w:rPr>
        <w:t>力</w:t>
      </w:r>
      <w:r w:rsidRPr="008907A6">
        <w:rPr>
          <w:rFonts w:ascii="ＭＳ Ｐ明朝" w:eastAsia="ＭＳ Ｐ明朝" w:hAnsi="ＭＳ Ｐ明朝" w:hint="eastAsia"/>
          <w:sz w:val="24"/>
          <w:szCs w:val="24"/>
        </w:rPr>
        <w:t>によって、偽りの動機から、偽りの</w:t>
      </w:r>
      <w:r w:rsidR="00BC4B4B" w:rsidRPr="008907A6">
        <w:rPr>
          <w:rFonts w:ascii="ＭＳ Ｐ明朝" w:eastAsia="ＭＳ Ｐ明朝" w:hAnsi="ＭＳ Ｐ明朝" w:hint="eastAsia"/>
          <w:sz w:val="24"/>
          <w:szCs w:val="24"/>
        </w:rPr>
        <w:t>装いで</w:t>
      </w:r>
      <w:r w:rsidRPr="008907A6">
        <w:rPr>
          <w:rFonts w:ascii="ＭＳ Ｐ明朝" w:eastAsia="ＭＳ Ｐ明朝" w:hAnsi="ＭＳ Ｐ明朝" w:hint="eastAsia"/>
          <w:sz w:val="24"/>
          <w:szCs w:val="24"/>
        </w:rPr>
        <w:t>行われる</w:t>
      </w:r>
      <w:r w:rsidR="002B0F23" w:rsidRPr="008907A6">
        <w:rPr>
          <w:rFonts w:ascii="ＭＳ Ｐ明朝" w:eastAsia="ＭＳ Ｐ明朝" w:hAnsi="ＭＳ Ｐ明朝" w:hint="eastAsia"/>
          <w:sz w:val="24"/>
          <w:szCs w:val="24"/>
        </w:rPr>
        <w:t>こと</w:t>
      </w:r>
      <w:r w:rsidRPr="008907A6">
        <w:rPr>
          <w:rFonts w:ascii="ＭＳ Ｐ明朝" w:eastAsia="ＭＳ Ｐ明朝" w:hAnsi="ＭＳ Ｐ明朝" w:hint="eastAsia"/>
          <w:sz w:val="24"/>
          <w:szCs w:val="24"/>
        </w:rPr>
        <w:t>は、</w:t>
      </w:r>
      <w:r w:rsidR="00BC4B4B" w:rsidRPr="008907A6">
        <w:rPr>
          <w:rFonts w:ascii="ＭＳ Ｐ明朝" w:eastAsia="ＭＳ Ｐ明朝" w:hAnsi="ＭＳ Ｐ明朝" w:hint="eastAsia"/>
          <w:sz w:val="24"/>
          <w:szCs w:val="24"/>
        </w:rPr>
        <w:t>人の間では善く思われても、</w:t>
      </w:r>
      <w:r w:rsidRPr="008907A6">
        <w:rPr>
          <w:rFonts w:ascii="ＭＳ Ｐ明朝" w:eastAsia="ＭＳ Ｐ明朝" w:hAnsi="ＭＳ Ｐ明朝" w:hint="eastAsia"/>
          <w:sz w:val="24"/>
          <w:szCs w:val="24"/>
        </w:rPr>
        <w:t>そ</w:t>
      </w:r>
      <w:r w:rsidR="00BC4B4B" w:rsidRPr="008907A6">
        <w:rPr>
          <w:rFonts w:ascii="ＭＳ Ｐ明朝" w:eastAsia="ＭＳ Ｐ明朝" w:hAnsi="ＭＳ Ｐ明朝" w:hint="eastAsia"/>
          <w:sz w:val="24"/>
          <w:szCs w:val="24"/>
        </w:rPr>
        <w:t>れは通用しません</w:t>
      </w:r>
      <w:r w:rsidRPr="008907A6">
        <w:rPr>
          <w:rFonts w:ascii="ＭＳ Ｐ明朝" w:eastAsia="ＭＳ Ｐ明朝" w:hAnsi="ＭＳ Ｐ明朝" w:hint="eastAsia"/>
          <w:sz w:val="24"/>
          <w:szCs w:val="24"/>
        </w:rPr>
        <w:t>。神はご自身の全体的な計画の達成のために、そのような努力を用いることを選ばれるかもしれ</w:t>
      </w:r>
      <w:r w:rsidR="002B0F23" w:rsidRPr="008907A6">
        <w:rPr>
          <w:rFonts w:ascii="ＭＳ Ｐ明朝" w:eastAsia="ＭＳ Ｐ明朝" w:hAnsi="ＭＳ Ｐ明朝" w:hint="eastAsia"/>
          <w:sz w:val="24"/>
          <w:szCs w:val="24"/>
        </w:rPr>
        <w:t>ません</w:t>
      </w:r>
      <w:r w:rsidRPr="008907A6">
        <w:rPr>
          <w:rFonts w:ascii="ＭＳ Ｐ明朝" w:eastAsia="ＭＳ Ｐ明朝" w:hAnsi="ＭＳ Ｐ明朝" w:hint="eastAsia"/>
          <w:sz w:val="24"/>
          <w:szCs w:val="24"/>
        </w:rPr>
        <w:t>が（</w:t>
      </w:r>
      <w:hyperlink r:id="rId470" w:anchor="9:50" w:tooltip="イエスは彼に言われた、「やめさせないがよい。あなたがたに反対しない者は、あなたがたの味方なのである」。  " w:history="1">
        <w:r w:rsidRPr="008907A6">
          <w:rPr>
            <w:rStyle w:val="a3"/>
            <w:rFonts w:ascii="ＭＳ Ｐ明朝" w:eastAsia="ＭＳ Ｐ明朝" w:hAnsi="ＭＳ Ｐ明朝" w:hint="eastAsia"/>
            <w:color w:val="auto"/>
            <w:sz w:val="24"/>
            <w:szCs w:val="24"/>
          </w:rPr>
          <w:t>ルカ</w:t>
        </w:r>
        <w:r w:rsidRPr="008907A6">
          <w:rPr>
            <w:rStyle w:val="a3"/>
            <w:rFonts w:ascii="ＭＳ Ｐ明朝" w:eastAsia="ＭＳ Ｐ明朝" w:hAnsi="ＭＳ Ｐ明朝"/>
            <w:color w:val="auto"/>
            <w:sz w:val="24"/>
            <w:szCs w:val="24"/>
          </w:rPr>
          <w:t>9</w:t>
        </w:r>
        <w:r w:rsidR="00BC4B4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50</w:t>
        </w:r>
        <w:r w:rsidR="00BC4B4B" w:rsidRPr="008907A6">
          <w:rPr>
            <w:rStyle w:val="a3"/>
            <w:rFonts w:ascii="ＭＳ Ｐ明朝" w:eastAsia="ＭＳ Ｐ明朝" w:hAnsi="ＭＳ Ｐ明朝"/>
            <w:color w:val="auto"/>
            <w:sz w:val="24"/>
            <w:szCs w:val="24"/>
          </w:rPr>
          <w:t>節</w:t>
        </w:r>
      </w:hyperlink>
      <w:r w:rsidR="00BC4B4B" w:rsidRPr="008907A6">
        <w:rPr>
          <w:rFonts w:ascii="ＭＳ Ｐ明朝" w:eastAsia="ＭＳ Ｐ明朝" w:hAnsi="ＭＳ Ｐ明朝" w:hint="eastAsia"/>
          <w:sz w:val="24"/>
          <w:szCs w:val="24"/>
        </w:rPr>
        <w:t>;</w:t>
      </w:r>
      <w:r w:rsidR="00BC4B4B" w:rsidRPr="008907A6">
        <w:rPr>
          <w:rFonts w:ascii="ＭＳ Ｐ明朝" w:eastAsia="ＭＳ Ｐ明朝" w:hAnsi="ＭＳ Ｐ明朝"/>
          <w:sz w:val="24"/>
          <w:szCs w:val="24"/>
        </w:rPr>
        <w:t xml:space="preserve"> </w:t>
      </w:r>
      <w:hyperlink r:id="rId471" w:anchor="1:15" w:tooltip="(15)一方では、ねたみや闘争心からキリストを宣べ伝える者がおり、他方では善意からそうする者がいる。(16) 後者は、わたしが福音を弁明するために立てられていることを知り、愛の心でキリストを伝え、 (17) 前者は、わたしの入獄の苦しみに更に患難を加えようと思って、純真な心からではなく、党派心からそうしている。 (18) すると、どうなのか。見えからであるにしても、真実からであるにしても、要するに、伝えられているのはキリストなのだから、わたしはそれを喜んでいるし、また喜ぶ..." w:history="1">
        <w:r w:rsidR="00BC4B4B" w:rsidRPr="008907A6">
          <w:rPr>
            <w:rStyle w:val="a3"/>
            <w:rFonts w:ascii="ＭＳ Ｐ明朝" w:eastAsia="ＭＳ Ｐ明朝" w:hAnsi="ＭＳ Ｐ明朝"/>
            <w:color w:val="auto"/>
            <w:sz w:val="24"/>
            <w:szCs w:val="24"/>
          </w:rPr>
          <w:t>ピリピ</w:t>
        </w:r>
        <w:r w:rsidRPr="008907A6">
          <w:rPr>
            <w:rStyle w:val="a3"/>
            <w:rFonts w:ascii="ＭＳ Ｐ明朝" w:eastAsia="ＭＳ Ｐ明朝" w:hAnsi="ＭＳ Ｐ明朝"/>
            <w:color w:val="auto"/>
            <w:sz w:val="24"/>
            <w:szCs w:val="24"/>
          </w:rPr>
          <w:t>1</w:t>
        </w:r>
        <w:r w:rsidR="00BC4B4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15-18</w:t>
        </w:r>
        <w:r w:rsidR="00BC4B4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w:t>
      </w:r>
      <w:r w:rsidR="00BC4B4B" w:rsidRPr="008907A6">
        <w:rPr>
          <w:rFonts w:ascii="ＭＳ Ｐ明朝" w:eastAsia="ＭＳ Ｐ明朝" w:hAnsi="ＭＳ Ｐ明朝" w:hint="eastAsia"/>
          <w:sz w:val="24"/>
          <w:szCs w:val="24"/>
        </w:rPr>
        <w:t>しかし、だからといって、それらを生み出す人々が信者であるとか、天の御国で信者の分け前を受けられるということにはなりません。</w:t>
      </w:r>
      <w:r w:rsidRPr="008907A6">
        <w:rPr>
          <w:rFonts w:ascii="ＭＳ Ｐ明朝" w:eastAsia="ＭＳ Ｐ明朝" w:hAnsi="ＭＳ Ｐ明朝"/>
          <w:sz w:val="24"/>
          <w:szCs w:val="24"/>
        </w:rPr>
        <w:t>（例えば、</w:t>
      </w:r>
      <w:r w:rsidRPr="008907A6">
        <w:fldChar w:fldCharType="begin"/>
      </w:r>
      <w:r w:rsidRPr="008907A6">
        <w:instrText>HYPERLINK "https://jpn.bible/kougo/isa" \l "45:1" \o "わたしはわが受膏者クロスの右の手をとって、もろもろの国をその前に従わせ、もろもろの王の腰を解き、とびらをその前に開かせて、門を閉じさせない、と言われる主はその受膏者クロスにこう言われる、  (2)  「わたしはあなたの前に行って、もろもろの山を平らにし、青銅のとびらをこわし、鉄の貫の木を断ち切り、  (3)  あなたに、暗い所にある財宝と、ひそかな所に隠した宝物とを与えて、わたしは主、あなたの名を呼んだイスラエルの神であることをあなたに知らせよう。  (4)  わがしもべヤコブ..."</w:instrText>
      </w:r>
      <w:r w:rsidRPr="008907A6">
        <w:fldChar w:fldCharType="separate"/>
      </w:r>
      <w:r w:rsidR="00BC4B4B" w:rsidRPr="008907A6">
        <w:rPr>
          <w:rStyle w:val="a3"/>
          <w:rFonts w:ascii="ＭＳ Ｐ明朝" w:eastAsia="ＭＳ Ｐ明朝" w:hAnsi="ＭＳ Ｐ明朝"/>
          <w:color w:val="auto"/>
          <w:sz w:val="24"/>
          <w:szCs w:val="24"/>
        </w:rPr>
        <w:t>イザヤ</w:t>
      </w:r>
      <w:r w:rsidRPr="008907A6">
        <w:rPr>
          <w:rStyle w:val="a3"/>
          <w:rFonts w:ascii="ＭＳ Ｐ明朝" w:eastAsia="ＭＳ Ｐ明朝" w:hAnsi="ＭＳ Ｐ明朝"/>
          <w:color w:val="auto"/>
          <w:sz w:val="24"/>
          <w:szCs w:val="24"/>
        </w:rPr>
        <w:t>45</w:t>
      </w:r>
      <w:r w:rsidR="00BC4B4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1-4</w:t>
      </w:r>
      <w:r w:rsidR="00BC4B4B" w:rsidRPr="008907A6">
        <w:rPr>
          <w:rStyle w:val="a3"/>
          <w:rFonts w:ascii="ＭＳ Ｐ明朝" w:eastAsia="ＭＳ Ｐ明朝" w:hAnsi="ＭＳ Ｐ明朝"/>
          <w:color w:val="auto"/>
          <w:sz w:val="24"/>
          <w:szCs w:val="24"/>
        </w:rPr>
        <w:t>節</w:t>
      </w:r>
      <w:r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sz w:val="24"/>
          <w:szCs w:val="24"/>
        </w:rPr>
        <w:t>の</w:t>
      </w:r>
      <w:r w:rsidR="00BC4B4B" w:rsidRPr="008907A6">
        <w:rPr>
          <w:rFonts w:ascii="ＭＳ Ｐ明朝" w:eastAsia="ＭＳ Ｐ明朝" w:hAnsi="ＭＳ Ｐ明朝" w:hint="eastAsia"/>
          <w:sz w:val="24"/>
          <w:szCs w:val="24"/>
        </w:rPr>
        <w:t>クロ</w:t>
      </w:r>
      <w:r w:rsidRPr="008907A6">
        <w:rPr>
          <w:rFonts w:ascii="ＭＳ Ｐ明朝" w:eastAsia="ＭＳ Ｐ明朝" w:hAnsi="ＭＳ Ｐ明朝"/>
          <w:sz w:val="24"/>
          <w:szCs w:val="24"/>
        </w:rPr>
        <w:t>ス王</w:t>
      </w:r>
      <w:r w:rsidR="00BC4B4B" w:rsidRPr="008907A6">
        <w:rPr>
          <w:rFonts w:ascii="ＭＳ Ｐ明朝" w:eastAsia="ＭＳ Ｐ明朝" w:hAnsi="ＭＳ Ｐ明朝" w:hint="eastAsia"/>
          <w:sz w:val="24"/>
          <w:szCs w:val="24"/>
        </w:rPr>
        <w:t>について主が語られたように</w:t>
      </w:r>
      <w:r w:rsidRPr="008907A6">
        <w:rPr>
          <w:rFonts w:ascii="ＭＳ Ｐ明朝" w:eastAsia="ＭＳ Ｐ明朝" w:hAnsi="ＭＳ Ｐ明朝"/>
          <w:sz w:val="24"/>
          <w:szCs w:val="24"/>
        </w:rPr>
        <w:t>： 「あなたはわたしを認めなかったが、わたしはあなたを強くしよう」</w:t>
      </w:r>
      <w:r w:rsidR="00BC4B4B" w:rsidRPr="008907A6">
        <w:rPr>
          <w:rFonts w:ascii="ＭＳ Ｐ明朝" w:eastAsia="ＭＳ Ｐ明朝" w:hAnsi="ＭＳ Ｐ明朝" w:hint="eastAsia"/>
          <w:sz w:val="24"/>
          <w:szCs w:val="24"/>
        </w:rPr>
        <w:t>＜英語直訳＞</w:t>
      </w:r>
      <w:r w:rsidRPr="008907A6">
        <w:rPr>
          <w:rFonts w:ascii="ＭＳ Ｐ明朝" w:eastAsia="ＭＳ Ｐ明朝" w:hAnsi="ＭＳ Ｐ明朝"/>
          <w:sz w:val="24"/>
          <w:szCs w:val="24"/>
        </w:rPr>
        <w:t>）。</w:t>
      </w:r>
    </w:p>
    <w:p w14:paraId="58DEE93C" w14:textId="77777777" w:rsidR="00C34629" w:rsidRPr="008907A6" w:rsidRDefault="00C34629" w:rsidP="00C34629">
      <w:pPr>
        <w:rPr>
          <w:rFonts w:ascii="ＭＳ Ｐ明朝" w:eastAsia="ＭＳ Ｐ明朝" w:hAnsi="ＭＳ Ｐ明朝"/>
          <w:sz w:val="24"/>
          <w:szCs w:val="24"/>
        </w:rPr>
      </w:pPr>
    </w:p>
    <w:p w14:paraId="7AA67849" w14:textId="554C6847" w:rsidR="00C34629" w:rsidRPr="008907A6" w:rsidRDefault="00C34629" w:rsidP="004B04B8">
      <w:pPr>
        <w:pStyle w:val="BODY"/>
        <w:widowControl w:val="0"/>
        <w:spacing w:after="80"/>
        <w:rPr>
          <w:rFonts w:ascii="ＭＳ Ｐ明朝" w:eastAsia="ＭＳ Ｐ明朝" w:hAnsi="ＭＳ Ｐ明朝"/>
        </w:rPr>
      </w:pPr>
      <w:r w:rsidRPr="008907A6">
        <w:rPr>
          <w:rFonts w:ascii="ＭＳ Ｐ明朝" w:eastAsia="ＭＳ Ｐ明朝" w:hAnsi="ＭＳ Ｐ明朝"/>
        </w:rPr>
        <w:t>3. 「</w:t>
      </w:r>
      <w:proofErr w:type="spellStart"/>
      <w:r w:rsidR="004B04B8" w:rsidRPr="008907A6">
        <w:rPr>
          <w:rFonts w:ascii="BIZ UDPゴシック" w:eastAsia="BIZ UDPゴシック" w:hAnsi="BIZ UDPゴシック" w:cs="‚l‚r ‚oƒSƒVƒbƒN Western"/>
          <w:lang w:eastAsia="x-none"/>
        </w:rPr>
        <w:t>もし目をさましていないなら、わたしは盗人のように来るであろう。どんな時にあなたのところに来るか、あなたには決してわからない</w:t>
      </w:r>
      <w:proofErr w:type="spellEnd"/>
      <w:r w:rsidRPr="008907A6">
        <w:rPr>
          <w:rFonts w:ascii="BIZ UDPゴシック" w:eastAsia="BIZ UDPゴシック" w:hAnsi="BIZ UDPゴシック"/>
        </w:rPr>
        <w:t>：</w:t>
      </w:r>
      <w:r w:rsidRPr="008907A6">
        <w:rPr>
          <w:rFonts w:ascii="ＭＳ Ｐ明朝" w:eastAsia="ＭＳ Ｐ明朝" w:hAnsi="ＭＳ Ｐ明朝"/>
        </w:rPr>
        <w:t xml:space="preserve"> </w:t>
      </w:r>
      <w:r w:rsidR="0062798E" w:rsidRPr="008907A6">
        <w:rPr>
          <w:rFonts w:ascii="ＭＳ Ｐ明朝" w:eastAsia="ＭＳ Ｐ明朝" w:hAnsi="ＭＳ Ｐ明朝" w:hint="eastAsia"/>
        </w:rPr>
        <w:t>眠りは、聖書の中でしばしば死のたとえとして用いられています。</w:t>
      </w:r>
      <w:r w:rsidRPr="008907A6">
        <w:rPr>
          <w:rFonts w:ascii="ＭＳ Ｐ明朝" w:eastAsia="ＭＳ Ｐ明朝" w:hAnsi="ＭＳ Ｐ明朝"/>
        </w:rPr>
        <w:t>イエスは</w:t>
      </w:r>
      <w:r w:rsidR="0070503A" w:rsidRPr="008907A6">
        <w:rPr>
          <w:rFonts w:ascii="ＭＳ Ｐ明朝" w:eastAsia="ＭＳ Ｐ明朝" w:hAnsi="ＭＳ Ｐ明朝" w:hint="eastAsia"/>
        </w:rPr>
        <w:t>＜実は死んでいた＞</w:t>
      </w:r>
      <w:r w:rsidRPr="008907A6">
        <w:rPr>
          <w:rFonts w:ascii="ＭＳ Ｐ明朝" w:eastAsia="ＭＳ Ｐ明朝" w:hAnsi="ＭＳ Ｐ明朝"/>
        </w:rPr>
        <w:t>ラザロ</w:t>
      </w:r>
      <w:r w:rsidR="0062798E" w:rsidRPr="008907A6">
        <w:rPr>
          <w:rFonts w:ascii="ＭＳ Ｐ明朝" w:eastAsia="ＭＳ Ｐ明朝" w:hAnsi="ＭＳ Ｐ明朝" w:hint="eastAsia"/>
        </w:rPr>
        <w:t>が「</w:t>
      </w:r>
      <w:r w:rsidRPr="008907A6">
        <w:rPr>
          <w:rFonts w:ascii="ＭＳ Ｐ明朝" w:eastAsia="ＭＳ Ｐ明朝" w:hAnsi="ＭＳ Ｐ明朝"/>
        </w:rPr>
        <w:t>眠っている</w:t>
      </w:r>
      <w:r w:rsidR="0062798E" w:rsidRPr="008907A6">
        <w:rPr>
          <w:rFonts w:ascii="ＭＳ Ｐ明朝" w:eastAsia="ＭＳ Ｐ明朝" w:hAnsi="ＭＳ Ｐ明朝" w:hint="eastAsia"/>
        </w:rPr>
        <w:t>」</w:t>
      </w:r>
      <w:r w:rsidRPr="008907A6">
        <w:rPr>
          <w:rFonts w:ascii="ＭＳ Ｐ明朝" w:eastAsia="ＭＳ Ｐ明朝" w:hAnsi="ＭＳ Ｐ明朝"/>
        </w:rPr>
        <w:t>と</w:t>
      </w:r>
      <w:r w:rsidR="0062798E" w:rsidRPr="008907A6">
        <w:rPr>
          <w:rFonts w:ascii="ＭＳ Ｐ明朝" w:eastAsia="ＭＳ Ｐ明朝" w:hAnsi="ＭＳ Ｐ明朝" w:hint="eastAsia"/>
        </w:rPr>
        <w:t>言いました</w:t>
      </w:r>
      <w:r w:rsidRPr="008907A6">
        <w:rPr>
          <w:rFonts w:ascii="ＭＳ Ｐ明朝" w:eastAsia="ＭＳ Ｐ明朝" w:hAnsi="ＭＳ Ｐ明朝"/>
        </w:rPr>
        <w:t>（</w:t>
      </w:r>
      <w:hyperlink r:id="rId472" w:anchor="11:11" w:tooltip="Joh 11:11-14  そう言われたが、それからまた、彼らに言われた、「わたしたちの友ラザロが眠っている。わたしは彼を起しに行く」。  (12)  すると弟子たちは言った、「主よ、眠っているのでしたら、助かるでしょう」。  (13)  イエスはラザロが死んだことを言われたのであるが、弟子たちは、眠って休んでいることをさして言われたのだと思った。  (14)  するとイエスは、あからさまに彼らに言われた、「ラザロは死んだのだ。" w:history="1">
        <w:r w:rsidRPr="008907A6">
          <w:rPr>
            <w:rStyle w:val="a3"/>
            <w:rFonts w:ascii="ＭＳ Ｐ明朝" w:eastAsia="ＭＳ Ｐ明朝" w:hAnsi="ＭＳ Ｐ明朝"/>
            <w:color w:val="auto"/>
          </w:rPr>
          <w:t>ヨハネ11</w:t>
        </w:r>
        <w:r w:rsidR="00FA7F6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11-14</w:t>
        </w:r>
        <w:r w:rsidR="00FA7F67"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70503A" w:rsidRPr="008907A6">
        <w:rPr>
          <w:rFonts w:ascii="ＭＳ Ｐ明朝" w:eastAsia="ＭＳ Ｐ明朝" w:hAnsi="ＭＳ Ｐ明朝" w:hint="eastAsia"/>
        </w:rPr>
        <w:t>ここでは</w:t>
      </w:r>
      <w:r w:rsidR="00FA7F67" w:rsidRPr="008907A6">
        <w:rPr>
          <w:rFonts w:ascii="ＭＳ Ｐ明朝" w:eastAsia="ＭＳ Ｐ明朝" w:hAnsi="ＭＳ Ｐ明朝" w:hint="eastAsia"/>
        </w:rPr>
        <w:t>「居眠りしている</w:t>
      </w:r>
      <w:r w:rsidRPr="008907A6">
        <w:rPr>
          <w:rFonts w:ascii="ＭＳ Ｐ明朝" w:eastAsia="ＭＳ Ｐ明朝" w:hAnsi="ＭＳ Ｐ明朝"/>
        </w:rPr>
        <w:t>サルデス</w:t>
      </w:r>
      <w:r w:rsidR="00FA7F67" w:rsidRPr="008907A6">
        <w:rPr>
          <w:rFonts w:ascii="ＭＳ Ｐ明朝" w:eastAsia="ＭＳ Ｐ明朝" w:hAnsi="ＭＳ Ｐ明朝" w:hint="eastAsia"/>
        </w:rPr>
        <w:t>」</w:t>
      </w:r>
      <w:r w:rsidR="0070503A" w:rsidRPr="008907A6">
        <w:rPr>
          <w:rFonts w:ascii="ＭＳ Ｐ明朝" w:eastAsia="ＭＳ Ｐ明朝" w:hAnsi="ＭＳ Ｐ明朝" w:hint="eastAsia"/>
        </w:rPr>
        <w:t>に</w:t>
      </w:r>
      <w:r w:rsidRPr="008907A6">
        <w:rPr>
          <w:rFonts w:ascii="ＭＳ Ｐ明朝" w:eastAsia="ＭＳ Ｐ明朝" w:hAnsi="ＭＳ Ｐ明朝"/>
        </w:rPr>
        <w:t>目覚めるように命じ</w:t>
      </w:r>
      <w:r w:rsidR="00FA7F67" w:rsidRPr="008907A6">
        <w:rPr>
          <w:rFonts w:ascii="ＭＳ Ｐ明朝" w:eastAsia="ＭＳ Ｐ明朝" w:hAnsi="ＭＳ Ｐ明朝" w:hint="eastAsia"/>
        </w:rPr>
        <w:t>て</w:t>
      </w:r>
      <w:r w:rsidR="0070503A" w:rsidRPr="008907A6">
        <w:rPr>
          <w:rFonts w:ascii="ＭＳ Ｐ明朝" w:eastAsia="ＭＳ Ｐ明朝" w:hAnsi="ＭＳ Ｐ明朝" w:hint="eastAsia"/>
        </w:rPr>
        <w:t>おられ</w:t>
      </w:r>
      <w:r w:rsidR="00FA7F67" w:rsidRPr="008907A6">
        <w:rPr>
          <w:rFonts w:ascii="ＭＳ Ｐ明朝" w:eastAsia="ＭＳ Ｐ明朝" w:hAnsi="ＭＳ Ｐ明朝" w:hint="eastAsia"/>
        </w:rPr>
        <w:t>ますが</w:t>
      </w:r>
      <w:r w:rsidRPr="008907A6">
        <w:rPr>
          <w:rFonts w:ascii="ＭＳ Ｐ明朝" w:eastAsia="ＭＳ Ｐ明朝" w:hAnsi="ＭＳ Ｐ明朝"/>
        </w:rPr>
        <w:t>、</w:t>
      </w:r>
      <w:r w:rsidR="00FA7F67" w:rsidRPr="008907A6">
        <w:rPr>
          <w:rFonts w:ascii="ＭＳ Ｐ明朝" w:eastAsia="ＭＳ Ｐ明朝" w:hAnsi="ＭＳ Ｐ明朝" w:hint="eastAsia"/>
        </w:rPr>
        <w:t>この文脈での眠り</w:t>
      </w:r>
      <w:r w:rsidR="00FA7F67" w:rsidRPr="008907A6">
        <w:rPr>
          <w:rFonts w:ascii="ＭＳ Ｐ明朝" w:eastAsia="ＭＳ Ｐ明朝" w:hAnsi="ＭＳ Ｐ明朝" w:hint="eastAsia"/>
        </w:rPr>
        <w:lastRenderedPageBreak/>
        <w:t>は、</w:t>
      </w:r>
      <w:r w:rsidRPr="008907A6">
        <w:rPr>
          <w:rFonts w:ascii="ＭＳ Ｐ明朝" w:eastAsia="ＭＳ Ｐ明朝" w:hAnsi="ＭＳ Ｐ明朝"/>
        </w:rPr>
        <w:t>肉体的なものではなく、霊的な死で</w:t>
      </w:r>
      <w:r w:rsidR="00FA7F67" w:rsidRPr="008907A6">
        <w:rPr>
          <w:rFonts w:ascii="ＭＳ Ｐ明朝" w:eastAsia="ＭＳ Ｐ明朝" w:hAnsi="ＭＳ Ｐ明朝" w:hint="eastAsia"/>
        </w:rPr>
        <w:t>す</w:t>
      </w:r>
      <w:r w:rsidRPr="008907A6">
        <w:rPr>
          <w:rFonts w:ascii="ＭＳ Ｐ明朝" w:eastAsia="ＭＳ Ｐ明朝" w:hAnsi="ＭＳ Ｐ明朝"/>
        </w:rPr>
        <w:t>（黙示録3</w:t>
      </w:r>
      <w:r w:rsidR="00C73D50" w:rsidRPr="008907A6">
        <w:rPr>
          <w:rFonts w:ascii="ＭＳ Ｐ明朝" w:eastAsia="ＭＳ Ｐ明朝" w:hAnsi="ＭＳ Ｐ明朝" w:hint="eastAsia"/>
        </w:rPr>
        <w:t>章</w:t>
      </w:r>
      <w:r w:rsidRPr="008907A6">
        <w:rPr>
          <w:rFonts w:ascii="ＭＳ Ｐ明朝" w:eastAsia="ＭＳ Ｐ明朝" w:hAnsi="ＭＳ Ｐ明朝"/>
        </w:rPr>
        <w:t>1</w:t>
      </w:r>
      <w:r w:rsidR="00C73D50" w:rsidRPr="008907A6">
        <w:rPr>
          <w:rFonts w:ascii="ＭＳ Ｐ明朝" w:eastAsia="ＭＳ Ｐ明朝" w:hAnsi="ＭＳ Ｐ明朝" w:hint="eastAsia"/>
        </w:rPr>
        <w:t>節</w:t>
      </w:r>
      <w:r w:rsidRPr="008907A6">
        <w:rPr>
          <w:rFonts w:ascii="ＭＳ Ｐ明朝" w:eastAsia="ＭＳ Ｐ明朝" w:hAnsi="ＭＳ Ｐ明朝"/>
        </w:rPr>
        <w:t>参照：「</w:t>
      </w:r>
      <w:proofErr w:type="spellStart"/>
      <w:r w:rsidR="00FA7F67" w:rsidRPr="008907A6">
        <w:rPr>
          <w:rFonts w:ascii="BIZ UDPゴシック" w:eastAsia="BIZ UDPゴシック" w:hAnsi="BIZ UDPゴシック" w:cs="‚l‚r ‚oƒSƒVƒbƒN Western"/>
          <w:lang w:eastAsia="x-none"/>
        </w:rPr>
        <w:t>生きているというのは名だけで、実は死んでいる</w:t>
      </w:r>
      <w:proofErr w:type="spellEnd"/>
      <w:r w:rsidRPr="008907A6">
        <w:rPr>
          <w:rFonts w:ascii="ＭＳ Ｐ明朝" w:eastAsia="ＭＳ Ｐ明朝" w:hAnsi="ＭＳ Ｐ明朝"/>
        </w:rPr>
        <w:t>」）。この声明は、目に見える教会全体に当てはまり、旧約の預言者たちを</w:t>
      </w:r>
      <w:r w:rsidR="00C73D50" w:rsidRPr="008907A6">
        <w:rPr>
          <w:rFonts w:ascii="ＭＳ Ｐ明朝" w:eastAsia="ＭＳ Ｐ明朝" w:hAnsi="ＭＳ Ｐ明朝" w:hint="eastAsia"/>
        </w:rPr>
        <w:t>通して語られている</w:t>
      </w:r>
      <w:r w:rsidRPr="008907A6">
        <w:rPr>
          <w:rFonts w:ascii="ＭＳ Ｐ明朝" w:eastAsia="ＭＳ Ｐ明朝" w:hAnsi="ＭＳ Ｐ明朝"/>
        </w:rPr>
        <w:t>イスラエル</w:t>
      </w:r>
      <w:r w:rsidR="00C73D50" w:rsidRPr="008907A6">
        <w:rPr>
          <w:rFonts w:ascii="ＭＳ Ｐ明朝" w:eastAsia="ＭＳ Ｐ明朝" w:hAnsi="ＭＳ Ｐ明朝" w:hint="eastAsia"/>
        </w:rPr>
        <w:t>全体</w:t>
      </w:r>
      <w:r w:rsidRPr="008907A6">
        <w:rPr>
          <w:rFonts w:ascii="ＭＳ Ｐ明朝" w:eastAsia="ＭＳ Ｐ明朝" w:hAnsi="ＭＳ Ｐ明朝"/>
        </w:rPr>
        <w:t>に対する</w:t>
      </w:r>
      <w:r w:rsidR="00C73D50" w:rsidRPr="008907A6">
        <w:rPr>
          <w:rFonts w:ascii="ＭＳ Ｐ明朝" w:eastAsia="ＭＳ Ｐ明朝" w:hAnsi="ＭＳ Ｐ明朝" w:hint="eastAsia"/>
        </w:rPr>
        <w:t>主の</w:t>
      </w:r>
      <w:r w:rsidRPr="008907A6">
        <w:rPr>
          <w:rFonts w:ascii="ＭＳ Ｐ明朝" w:eastAsia="ＭＳ Ｐ明朝" w:hAnsi="ＭＳ Ｐ明朝"/>
        </w:rPr>
        <w:t>評価同様、</w:t>
      </w:r>
      <w:r w:rsidR="00C73D50" w:rsidRPr="008907A6">
        <w:rPr>
          <w:rFonts w:ascii="ＭＳ Ｐ明朝" w:eastAsia="ＭＳ Ｐ明朝" w:hAnsi="ＭＳ Ｐ明朝" w:hint="eastAsia"/>
        </w:rPr>
        <w:t>今取り上げているこの教会</w:t>
      </w:r>
      <w:r w:rsidRPr="008907A6">
        <w:rPr>
          <w:rFonts w:ascii="ＭＳ Ｐ明朝" w:eastAsia="ＭＳ Ｐ明朝" w:hAnsi="ＭＳ Ｐ明朝"/>
        </w:rPr>
        <w:t>の「メンバ</w:t>
      </w:r>
      <w:r w:rsidRPr="008907A6">
        <w:rPr>
          <w:rFonts w:ascii="ＭＳ Ｐ明朝" w:eastAsia="ＭＳ Ｐ明朝" w:hAnsi="ＭＳ Ｐ明朝" w:hint="eastAsia"/>
        </w:rPr>
        <w:t>ー」である個人の大多数は、</w:t>
      </w:r>
      <w:r w:rsidR="00C73D50" w:rsidRPr="008907A6">
        <w:rPr>
          <w:rFonts w:ascii="ＭＳ Ｐ明朝" w:eastAsia="ＭＳ Ｐ明朝" w:hAnsi="ＭＳ Ｐ明朝" w:hint="eastAsia"/>
        </w:rPr>
        <w:t>バックスライドしている</w:t>
      </w:r>
      <w:r w:rsidRPr="008907A6">
        <w:rPr>
          <w:rFonts w:ascii="ＭＳ Ｐ明朝" w:eastAsia="ＭＳ Ｐ明朝" w:hAnsi="ＭＳ Ｐ明朝" w:hint="eastAsia"/>
        </w:rPr>
        <w:t>か、完全に背教者であることを示してい</w:t>
      </w:r>
      <w:r w:rsidR="00C73D50" w:rsidRPr="008907A6">
        <w:rPr>
          <w:rFonts w:ascii="ＭＳ Ｐ明朝" w:eastAsia="ＭＳ Ｐ明朝" w:hAnsi="ＭＳ Ｐ明朝" w:hint="eastAsia"/>
        </w:rPr>
        <w:t>ます</w:t>
      </w:r>
      <w:r w:rsidRPr="008907A6">
        <w:rPr>
          <w:rFonts w:ascii="ＭＳ Ｐ明朝" w:eastAsia="ＭＳ Ｐ明朝" w:hAnsi="ＭＳ Ｐ明朝" w:hint="eastAsia"/>
        </w:rPr>
        <w:t>。</w:t>
      </w:r>
    </w:p>
    <w:p w14:paraId="5F619263" w14:textId="77777777" w:rsidR="00C34629" w:rsidRPr="008907A6" w:rsidRDefault="00C34629" w:rsidP="00C34629">
      <w:pPr>
        <w:rPr>
          <w:rFonts w:ascii="ＭＳ Ｐ明朝" w:eastAsia="ＭＳ Ｐ明朝" w:hAnsi="ＭＳ Ｐ明朝"/>
          <w:sz w:val="24"/>
          <w:szCs w:val="24"/>
        </w:rPr>
      </w:pPr>
    </w:p>
    <w:p w14:paraId="3D39C232" w14:textId="39182D85" w:rsidR="00C34629" w:rsidRPr="008907A6" w:rsidRDefault="00C34629" w:rsidP="00704BD8">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泥棒が無防備な家々を襲う</w:t>
      </w:r>
      <w:r w:rsidR="00C55717" w:rsidRPr="008907A6">
        <w:rPr>
          <w:rFonts w:ascii="ＭＳ Ｐ明朝" w:eastAsia="ＭＳ Ｐ明朝" w:hAnsi="ＭＳ Ｐ明朝" w:hint="eastAsia"/>
          <w:sz w:val="24"/>
          <w:szCs w:val="24"/>
        </w:rPr>
        <w:t>ような「</w:t>
      </w:r>
      <w:r w:rsidRPr="008907A6">
        <w:rPr>
          <w:rFonts w:ascii="ＭＳ Ｐ明朝" w:eastAsia="ＭＳ Ｐ明朝" w:hAnsi="ＭＳ Ｐ明朝"/>
          <w:sz w:val="24"/>
          <w:szCs w:val="24"/>
        </w:rPr>
        <w:t>時</w:t>
      </w:r>
      <w:r w:rsidR="00C55717"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は、（少なくとも古代世界では）必ず夜で</w:t>
      </w:r>
      <w:r w:rsidR="00C55717"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。夜は眠りと休息の時間で</w:t>
      </w:r>
      <w:r w:rsidR="00C55717"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が、ここで</w:t>
      </w:r>
      <w:r w:rsidR="00C55717" w:rsidRPr="008907A6">
        <w:rPr>
          <w:rFonts w:ascii="ＭＳ Ｐ明朝" w:eastAsia="ＭＳ Ｐ明朝" w:hAnsi="ＭＳ Ｐ明朝" w:hint="eastAsia"/>
          <w:sz w:val="24"/>
          <w:szCs w:val="24"/>
        </w:rPr>
        <w:t>言っているたとえ</w:t>
      </w:r>
      <w:r w:rsidRPr="008907A6">
        <w:rPr>
          <w:rFonts w:ascii="ＭＳ Ｐ明朝" w:eastAsia="ＭＳ Ｐ明朝" w:hAnsi="ＭＳ Ｐ明朝"/>
          <w:sz w:val="24"/>
          <w:szCs w:val="24"/>
        </w:rPr>
        <w:t>では、もちろん善悪の価値観が逆転して</w:t>
      </w:r>
      <w:r w:rsidR="00C55717" w:rsidRPr="008907A6">
        <w:rPr>
          <w:rFonts w:ascii="ＭＳ Ｐ明朝" w:eastAsia="ＭＳ Ｐ明朝" w:hAnsi="ＭＳ Ｐ明朝" w:hint="eastAsia"/>
          <w:sz w:val="24"/>
          <w:szCs w:val="24"/>
        </w:rPr>
        <w:t>表現されて</w:t>
      </w:r>
      <w:r w:rsidRPr="008907A6">
        <w:rPr>
          <w:rFonts w:ascii="ＭＳ Ｐ明朝" w:eastAsia="ＭＳ Ｐ明朝" w:hAnsi="ＭＳ Ｐ明朝"/>
          <w:sz w:val="24"/>
          <w:szCs w:val="24"/>
        </w:rPr>
        <w:t>おり、平穏な「眠りについている人」</w:t>
      </w:r>
      <w:r w:rsidR="00C55717" w:rsidRPr="008907A6">
        <w:rPr>
          <w:rFonts w:ascii="ＭＳ Ｐ明朝" w:eastAsia="ＭＳ Ｐ明朝" w:hAnsi="ＭＳ Ｐ明朝" w:hint="eastAsia"/>
          <w:sz w:val="24"/>
          <w:szCs w:val="24"/>
        </w:rPr>
        <w:t>に非があるので</w:t>
      </w:r>
      <w:r w:rsidRPr="008907A6">
        <w:rPr>
          <w:rFonts w:ascii="ＭＳ Ｐ明朝" w:eastAsia="ＭＳ Ｐ明朝" w:hAnsi="ＭＳ Ｐ明朝"/>
          <w:sz w:val="24"/>
          <w:szCs w:val="24"/>
        </w:rPr>
        <w:t>あって、聖書的な意味では、夜は安息よりもむしろ危険</w:t>
      </w:r>
      <w:r w:rsidR="00C55717" w:rsidRPr="008907A6">
        <w:rPr>
          <w:rFonts w:ascii="ＭＳ Ｐ明朝" w:eastAsia="ＭＳ Ｐ明朝" w:hAnsi="ＭＳ Ｐ明朝" w:hint="eastAsia"/>
          <w:sz w:val="24"/>
          <w:szCs w:val="24"/>
        </w:rPr>
        <w:t>な</w:t>
      </w:r>
      <w:r w:rsidRPr="008907A6">
        <w:rPr>
          <w:rFonts w:ascii="ＭＳ Ｐ明朝" w:eastAsia="ＭＳ Ｐ明朝" w:hAnsi="ＭＳ Ｐ明朝"/>
          <w:sz w:val="24"/>
          <w:szCs w:val="24"/>
        </w:rPr>
        <w:t>時</w:t>
      </w:r>
      <w:r w:rsidR="00C55717" w:rsidRPr="008907A6">
        <w:rPr>
          <w:rFonts w:ascii="ＭＳ Ｐ明朝" w:eastAsia="ＭＳ Ｐ明朝" w:hAnsi="ＭＳ Ｐ明朝" w:hint="eastAsia"/>
          <w:sz w:val="24"/>
          <w:szCs w:val="24"/>
        </w:rPr>
        <w:t>を示します</w:t>
      </w:r>
      <w:r w:rsidRPr="008907A6">
        <w:rPr>
          <w:rFonts w:ascii="ＭＳ Ｐ明朝" w:eastAsia="ＭＳ Ｐ明朝" w:hAnsi="ＭＳ Ｐ明朝"/>
          <w:sz w:val="24"/>
          <w:szCs w:val="24"/>
        </w:rPr>
        <w:t>。光は真理を表し（</w:t>
      </w:r>
      <w:hyperlink r:id="rId473" w:anchor="3:20" w:tooltip="悪を行っている者はみな光を憎む。そして、そのおこないが明るみに出されるのを恐れて、光にこようとはしない。 " w:history="1">
        <w:r w:rsidRPr="008907A6">
          <w:rPr>
            <w:rStyle w:val="a3"/>
            <w:rFonts w:ascii="ＭＳ Ｐ明朝" w:eastAsia="ＭＳ Ｐ明朝" w:hAnsi="ＭＳ Ｐ明朝"/>
            <w:color w:val="auto"/>
            <w:sz w:val="24"/>
            <w:szCs w:val="24"/>
          </w:rPr>
          <w:t>ヨハネ3</w:t>
        </w:r>
        <w:r w:rsidR="006241C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20</w:t>
        </w:r>
        <w:r w:rsidR="006241CB" w:rsidRPr="008907A6">
          <w:rPr>
            <w:rStyle w:val="a3"/>
            <w:rFonts w:ascii="ＭＳ Ｐ明朝" w:eastAsia="ＭＳ Ｐ明朝" w:hAnsi="ＭＳ Ｐ明朝"/>
            <w:color w:val="auto"/>
            <w:sz w:val="24"/>
            <w:szCs w:val="24"/>
          </w:rPr>
          <w:t>節</w:t>
        </w:r>
      </w:hyperlink>
      <w:r w:rsidR="006241CB" w:rsidRPr="008907A6">
        <w:rPr>
          <w:rFonts w:ascii="ＭＳ Ｐ明朝" w:eastAsia="ＭＳ Ｐ明朝" w:hAnsi="ＭＳ Ｐ明朝" w:hint="eastAsia"/>
          <w:sz w:val="24"/>
          <w:szCs w:val="24"/>
        </w:rPr>
        <w:t>,</w:t>
      </w:r>
      <w:r w:rsidR="006241CB" w:rsidRPr="008907A6">
        <w:rPr>
          <w:rFonts w:ascii="ＭＳ Ｐ明朝" w:eastAsia="ＭＳ Ｐ明朝" w:hAnsi="ＭＳ Ｐ明朝"/>
          <w:sz w:val="24"/>
          <w:szCs w:val="24"/>
        </w:rPr>
        <w:t xml:space="preserve"> </w:t>
      </w:r>
      <w:hyperlink r:id="rId474" w:anchor="14:6" w:tooltip="イエスは彼に言われた、「わたしは道であり、真理であり、命である。だれでもわたしによらないでは、父のみもとに行くことはできない。 " w:history="1">
        <w:r w:rsidRPr="008907A6">
          <w:rPr>
            <w:rStyle w:val="a3"/>
            <w:rFonts w:ascii="ＭＳ Ｐ明朝" w:eastAsia="ＭＳ Ｐ明朝" w:hAnsi="ＭＳ Ｐ明朝"/>
            <w:color w:val="auto"/>
            <w:sz w:val="24"/>
            <w:szCs w:val="24"/>
          </w:rPr>
          <w:t>14</w:t>
        </w:r>
        <w:r w:rsidR="006241C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6</w:t>
        </w:r>
        <w:r w:rsidR="006241CB" w:rsidRPr="008907A6">
          <w:rPr>
            <w:rStyle w:val="a3"/>
            <w:rFonts w:ascii="ＭＳ Ｐ明朝" w:eastAsia="ＭＳ Ｐ明朝" w:hAnsi="ＭＳ Ｐ明朝"/>
            <w:color w:val="auto"/>
            <w:sz w:val="24"/>
            <w:szCs w:val="24"/>
          </w:rPr>
          <w:t>節</w:t>
        </w:r>
      </w:hyperlink>
      <w:r w:rsidR="006241CB" w:rsidRPr="008907A6">
        <w:rPr>
          <w:rFonts w:ascii="ＭＳ Ｐ明朝" w:eastAsia="ＭＳ Ｐ明朝" w:hAnsi="ＭＳ Ｐ明朝" w:hint="eastAsia"/>
          <w:sz w:val="24"/>
          <w:szCs w:val="24"/>
        </w:rPr>
        <w:t>;</w:t>
      </w:r>
      <w:r w:rsidR="006241CB" w:rsidRPr="008907A6">
        <w:rPr>
          <w:rFonts w:ascii="ＭＳ Ｐ明朝" w:eastAsia="ＭＳ Ｐ明朝" w:hAnsi="ＭＳ Ｐ明朝"/>
          <w:sz w:val="24"/>
          <w:szCs w:val="24"/>
        </w:rPr>
        <w:t xml:space="preserve"> </w:t>
      </w:r>
      <w:hyperlink r:id="rId475" w:anchor="5:8" w:tooltip="(8) あなたがたは、以前はやみであったが、今は主にあって光となっている。光の子らしく歩きなさい――  (9)  光はあらゆる善意と正義と真実との実を結ばせるものである――  (10)  主に喜ばれるものがなんであるかを、わきまえ知りなさい。  (11)  実を結ばないやみのわざに加わらないで、むしろ、それを指摘してやりなさい..." w:history="1">
        <w:r w:rsidRPr="008907A6">
          <w:rPr>
            <w:rStyle w:val="a3"/>
            <w:rFonts w:ascii="ＭＳ Ｐ明朝" w:eastAsia="ＭＳ Ｐ明朝" w:hAnsi="ＭＳ Ｐ明朝"/>
            <w:color w:val="auto"/>
            <w:sz w:val="24"/>
            <w:szCs w:val="24"/>
          </w:rPr>
          <w:t>エペソ5</w:t>
        </w:r>
        <w:r w:rsidR="006241C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8-14</w:t>
        </w:r>
        <w:r w:rsidR="006241C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）、それがないと信者は霊的に弱くな</w:t>
      </w:r>
      <w:r w:rsidR="00C55717"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。夜の暗闇が眠りを誘うように、真理の光の欠如は霊的な眠気を誘</w:t>
      </w:r>
      <w:r w:rsidR="00C55717" w:rsidRPr="008907A6">
        <w:rPr>
          <w:rFonts w:ascii="ＭＳ Ｐ明朝" w:eastAsia="ＭＳ Ｐ明朝" w:hAnsi="ＭＳ Ｐ明朝" w:hint="eastAsia"/>
          <w:sz w:val="24"/>
          <w:szCs w:val="24"/>
        </w:rPr>
        <w:t>います</w:t>
      </w:r>
      <w:r w:rsidRPr="008907A6">
        <w:rPr>
          <w:rFonts w:ascii="ＭＳ Ｐ明朝" w:eastAsia="ＭＳ Ｐ明朝" w:hAnsi="ＭＳ Ｐ明朝"/>
          <w:sz w:val="24"/>
          <w:szCs w:val="24"/>
        </w:rPr>
        <w:t>。この世の暗闇に直面しても、目を覚まし、霊的に</w:t>
      </w:r>
      <w:r w:rsidR="00C55717" w:rsidRPr="008907A6">
        <w:rPr>
          <w:rFonts w:ascii="ＭＳ Ｐ明朝" w:eastAsia="ＭＳ Ｐ明朝" w:hAnsi="ＭＳ Ｐ明朝" w:hint="eastAsia"/>
          <w:sz w:val="24"/>
          <w:szCs w:val="24"/>
        </w:rPr>
        <w:t>「鋭敏な」</w:t>
      </w:r>
      <w:r w:rsidRPr="008907A6">
        <w:rPr>
          <w:rFonts w:ascii="ＭＳ Ｐ明朝" w:eastAsia="ＭＳ Ｐ明朝" w:hAnsi="ＭＳ Ｐ明朝"/>
          <w:sz w:val="24"/>
          <w:szCs w:val="24"/>
        </w:rPr>
        <w:t>状態で</w:t>
      </w:r>
      <w:r w:rsidR="0070503A" w:rsidRPr="008907A6">
        <w:rPr>
          <w:rFonts w:ascii="ＭＳ Ｐ明朝" w:eastAsia="ＭＳ Ｐ明朝" w:hAnsi="ＭＳ Ｐ明朝" w:hint="eastAsia"/>
          <w:sz w:val="24"/>
          <w:szCs w:val="24"/>
        </w:rPr>
        <w:t>いる</w:t>
      </w:r>
      <w:r w:rsidRPr="008907A6">
        <w:rPr>
          <w:rFonts w:ascii="ＭＳ Ｐ明朝" w:eastAsia="ＭＳ Ｐ明朝" w:hAnsi="ＭＳ Ｐ明朝" w:hint="eastAsia"/>
          <w:sz w:val="24"/>
          <w:szCs w:val="24"/>
        </w:rPr>
        <w:t>ことの重要性を強調するこの例えは、聖書でよく使われるもので、来</w:t>
      </w:r>
      <w:r w:rsidR="00C55717" w:rsidRPr="008907A6">
        <w:rPr>
          <w:rFonts w:ascii="ＭＳ Ｐ明朝" w:eastAsia="ＭＳ Ｐ明朝" w:hAnsi="ＭＳ Ｐ明朝" w:hint="eastAsia"/>
          <w:sz w:val="24"/>
          <w:szCs w:val="24"/>
        </w:rPr>
        <w:t>たる艱難期</w:t>
      </w:r>
      <w:r w:rsidRPr="008907A6">
        <w:rPr>
          <w:rFonts w:ascii="ＭＳ Ｐ明朝" w:eastAsia="ＭＳ Ｐ明朝" w:hAnsi="ＭＳ Ｐ明朝" w:hint="eastAsia"/>
          <w:sz w:val="24"/>
          <w:szCs w:val="24"/>
        </w:rPr>
        <w:t>の暗黒の時代に最も重大な</w:t>
      </w:r>
      <w:r w:rsidR="00704BD8" w:rsidRPr="008907A6">
        <w:rPr>
          <w:rFonts w:ascii="ＭＳ Ｐ明朝" w:eastAsia="ＭＳ Ｐ明朝" w:hAnsi="ＭＳ Ｐ明朝" w:hint="eastAsia"/>
          <w:sz w:val="24"/>
          <w:szCs w:val="24"/>
        </w:rPr>
        <w:t>ことになってくる課題</w:t>
      </w:r>
      <w:r w:rsidRPr="008907A6">
        <w:rPr>
          <w:rFonts w:ascii="ＭＳ Ｐ明朝" w:eastAsia="ＭＳ Ｐ明朝" w:hAnsi="ＭＳ Ｐ明朝" w:hint="eastAsia"/>
          <w:sz w:val="24"/>
          <w:szCs w:val="24"/>
        </w:rPr>
        <w:t>で</w:t>
      </w:r>
      <w:r w:rsidR="00704BD8"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hyperlink r:id="rId476" w:anchor="24:42" w:tooltip="だから、目をさましていなさい。いつの日にあなたがたの主がこられるのか、あなたがたには、わからないからである。 このことをわきまえているがよい。家の主人は、盗賊がいつごろ来るかわかっているなら、目をさましていて、自分の家に押し入ることを許さないであろう。 だから、あなたがたも用意をしていなさい。思いがけない時に人の子が来るからである。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24</w:t>
        </w:r>
        <w:r w:rsidR="00704BD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42-44</w:t>
        </w:r>
        <w:r w:rsidR="00704BD8" w:rsidRPr="008907A6">
          <w:rPr>
            <w:rStyle w:val="a3"/>
            <w:rFonts w:ascii="ＭＳ Ｐ明朝" w:eastAsia="ＭＳ Ｐ明朝" w:hAnsi="ＭＳ Ｐ明朝"/>
            <w:color w:val="auto"/>
            <w:sz w:val="24"/>
            <w:szCs w:val="24"/>
          </w:rPr>
          <w:t>節</w:t>
        </w:r>
      </w:hyperlink>
      <w:r w:rsidR="00704BD8"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477" w:anchor="25:1" w:tooltip="(1) そこで天国は、十人のおとめがそれぞれあかりを手にして、花婿を迎えに出て行くのに似ている。  (2)  その中の五人は思慮が浅く、五人は思慮深い者であった。  (3)  思慮の浅い者たちは、あかりは持っていたが、油を用意していなかった。  (4)  しかし、思慮深い者たちは、自分たちのあかりと一緒に、入れものの中に油を用意していた..." w:history="1">
        <w:r w:rsidRPr="008907A6">
          <w:rPr>
            <w:rStyle w:val="a3"/>
            <w:rFonts w:ascii="ＭＳ Ｐ明朝" w:eastAsia="ＭＳ Ｐ明朝" w:hAnsi="ＭＳ Ｐ明朝"/>
            <w:color w:val="auto"/>
            <w:sz w:val="24"/>
            <w:szCs w:val="24"/>
          </w:rPr>
          <w:t>25</w:t>
        </w:r>
        <w:r w:rsidR="00704BD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1-13</w:t>
        </w:r>
        <w:r w:rsidR="00704BD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78" w:anchor="13:33" w:tooltip="(33) 気をつけて、目をさましていなさい。その時がいつであるか、あなたがたにはわからないからである。  (34)  それはちょうど、旅に立つ人が家を出るに当り、その僕たちに、それぞれ仕事を割り当てて責任をもたせ、門番には目をさましておれと、命じるようなものである。  (35)  だから、目をさましていなさい。いつ、家の主人が帰って来るのか、夕方か、夜中か、にわとりの鳴くころか、明け方か、わからないからである..." w:history="1">
        <w:r w:rsidRPr="008907A6">
          <w:rPr>
            <w:rStyle w:val="a3"/>
            <w:rFonts w:ascii="ＭＳ Ｐ明朝" w:eastAsia="ＭＳ Ｐ明朝" w:hAnsi="ＭＳ Ｐ明朝"/>
            <w:color w:val="auto"/>
            <w:sz w:val="24"/>
            <w:szCs w:val="24"/>
          </w:rPr>
          <w:t>マ</w:t>
        </w:r>
        <w:r w:rsidR="00704BD8" w:rsidRPr="008907A6">
          <w:rPr>
            <w:rStyle w:val="a3"/>
            <w:rFonts w:ascii="ＭＳ Ｐ明朝" w:eastAsia="ＭＳ Ｐ明朝" w:hAnsi="ＭＳ Ｐ明朝"/>
            <w:color w:val="auto"/>
            <w:sz w:val="24"/>
            <w:szCs w:val="24"/>
          </w:rPr>
          <w:t>ル</w:t>
        </w:r>
        <w:r w:rsidRPr="008907A6">
          <w:rPr>
            <w:rStyle w:val="a3"/>
            <w:rFonts w:ascii="ＭＳ Ｐ明朝" w:eastAsia="ＭＳ Ｐ明朝" w:hAnsi="ＭＳ Ｐ明朝"/>
            <w:color w:val="auto"/>
            <w:sz w:val="24"/>
            <w:szCs w:val="24"/>
          </w:rPr>
          <w:t>コ13</w:t>
        </w:r>
        <w:r w:rsidR="00704BD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33-37</w:t>
        </w:r>
        <w:r w:rsidR="00704BD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79" w:anchor="12:35" w:tooltip="(35) 腰に帯をしめ、あかりをともしていなさい。  (36)  主人が婚宴から帰ってきて戸をたたくとき、すぐあけてあげようと待っている人のようにしていなさい。  (37)  主人が帰ってきたとき、目を覚しているのを見られる僕たちは、さいわいである。よく言っておく。主人が帯をしめて僕たちを食卓につかせ、進み寄って給仕をしてくれるであろう..." w:history="1">
        <w:r w:rsidRPr="008907A6">
          <w:rPr>
            <w:rStyle w:val="a3"/>
            <w:rFonts w:ascii="ＭＳ Ｐ明朝" w:eastAsia="ＭＳ Ｐ明朝" w:hAnsi="ＭＳ Ｐ明朝"/>
            <w:color w:val="auto"/>
            <w:sz w:val="24"/>
            <w:szCs w:val="24"/>
          </w:rPr>
          <w:t>ルカ12</w:t>
        </w:r>
        <w:r w:rsidR="00704BD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35-40</w:t>
        </w:r>
        <w:r w:rsidR="00704BD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80" w:anchor="5:14" w:tooltip="明らかにされたものは皆、光となるのである。だから、こう書いてある、「眠っている者よ、起きなさい。死人のなかから、立ち上がりなさい。そうすれば、キリストがあなたを照すであろう」。 " w:history="1">
        <w:r w:rsidR="00704BD8" w:rsidRPr="008907A6">
          <w:rPr>
            <w:rStyle w:val="a3"/>
            <w:rFonts w:ascii="ＭＳ Ｐ明朝" w:eastAsia="ＭＳ Ｐ明朝" w:hAnsi="ＭＳ Ｐ明朝"/>
            <w:color w:val="auto"/>
            <w:sz w:val="24"/>
            <w:szCs w:val="24"/>
          </w:rPr>
          <w:t>エペソ</w:t>
        </w:r>
        <w:r w:rsidRPr="008907A6">
          <w:rPr>
            <w:rStyle w:val="a3"/>
            <w:rFonts w:ascii="ＭＳ Ｐ明朝" w:eastAsia="ＭＳ Ｐ明朝" w:hAnsi="ＭＳ Ｐ明朝"/>
            <w:color w:val="auto"/>
            <w:sz w:val="24"/>
            <w:szCs w:val="24"/>
          </w:rPr>
          <w:t>5</w:t>
        </w:r>
        <w:r w:rsidR="00704BD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14</w:t>
        </w:r>
        <w:r w:rsidR="00704BD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81" w:anchor="5:1" w:tooltip="(1) 兄弟たちよ。その時期と場合とについては、書きおくる必要はない。  (2)  あなたがた自身がよく知っているとおり、主の日は盗人が夜くるように来る。  (3)  人々が平和だ無事だと言っているその矢先に、ちょうど妊婦に産みの苦しみが臨むように、突如として滅びが彼らをおそって来る。そして、それからのがれることは決してできない..." w:history="1">
        <w:r w:rsidR="00704BD8" w:rsidRPr="008907A6">
          <w:rPr>
            <w:rStyle w:val="a3"/>
            <w:rFonts w:ascii="ＭＳ Ｐ明朝" w:eastAsia="ＭＳ Ｐ明朝" w:hAnsi="ＭＳ Ｐ明朝"/>
            <w:color w:val="auto"/>
            <w:sz w:val="24"/>
            <w:szCs w:val="24"/>
          </w:rPr>
          <w:t>第一</w:t>
        </w:r>
        <w:r w:rsidRPr="008907A6">
          <w:rPr>
            <w:rStyle w:val="a3"/>
            <w:rFonts w:ascii="ＭＳ Ｐ明朝" w:eastAsia="ＭＳ Ｐ明朝" w:hAnsi="ＭＳ Ｐ明朝"/>
            <w:color w:val="auto"/>
            <w:sz w:val="24"/>
            <w:szCs w:val="24"/>
          </w:rPr>
          <w:t>テサ</w:t>
        </w:r>
        <w:r w:rsidR="00704BD8" w:rsidRPr="008907A6">
          <w:rPr>
            <w:rStyle w:val="a3"/>
            <w:rFonts w:ascii="ＭＳ Ｐ明朝" w:eastAsia="ＭＳ Ｐ明朝" w:hAnsi="ＭＳ Ｐ明朝"/>
            <w:color w:val="auto"/>
            <w:sz w:val="24"/>
            <w:szCs w:val="24"/>
          </w:rPr>
          <w:t>ロニケ</w:t>
        </w:r>
        <w:r w:rsidRPr="008907A6">
          <w:rPr>
            <w:rStyle w:val="a3"/>
            <w:rFonts w:ascii="ＭＳ Ｐ明朝" w:eastAsia="ＭＳ Ｐ明朝" w:hAnsi="ＭＳ Ｐ明朝"/>
            <w:color w:val="auto"/>
            <w:sz w:val="24"/>
            <w:szCs w:val="24"/>
          </w:rPr>
          <w:t>5</w:t>
        </w:r>
        <w:r w:rsidR="00704BD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1-10</w:t>
        </w:r>
        <w:r w:rsidR="00704BD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 </w:t>
      </w:r>
      <w:hyperlink r:id="rId482" w:anchor="16:15" w:tooltip="Rev 16:15  （見よ、わたしは盗人のように来る。裸のままで歩かないように、また、裸の恥を見られないように、目をさまし着物を身に着けている者は、さいわいである。）" w:history="1">
        <w:r w:rsidRPr="008907A6">
          <w:rPr>
            <w:rStyle w:val="a3"/>
            <w:rFonts w:ascii="ＭＳ Ｐ明朝" w:eastAsia="ＭＳ Ｐ明朝" w:hAnsi="ＭＳ Ｐ明朝"/>
            <w:color w:val="auto"/>
            <w:sz w:val="24"/>
            <w:szCs w:val="24"/>
          </w:rPr>
          <w:t>黙示録16</w:t>
        </w:r>
        <w:r w:rsidR="00704BD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15</w:t>
        </w:r>
        <w:r w:rsidR="00704BD8"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w:t>
      </w:r>
    </w:p>
    <w:p w14:paraId="6BDBD705" w14:textId="77777777" w:rsidR="00C34629" w:rsidRPr="008907A6" w:rsidRDefault="00C34629" w:rsidP="00C34629">
      <w:pPr>
        <w:rPr>
          <w:rFonts w:ascii="ＭＳ Ｐ明朝" w:eastAsia="ＭＳ Ｐ明朝" w:hAnsi="ＭＳ Ｐ明朝"/>
          <w:sz w:val="24"/>
          <w:szCs w:val="24"/>
        </w:rPr>
      </w:pPr>
    </w:p>
    <w:p w14:paraId="6BD4D95E" w14:textId="26872D50" w:rsidR="00C34629" w:rsidRPr="008907A6" w:rsidRDefault="00C34629" w:rsidP="00B35E26">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主がここで警告されている「</w:t>
      </w:r>
      <w:r w:rsidR="006241CB" w:rsidRPr="008907A6">
        <w:rPr>
          <w:rFonts w:ascii="BIZ UDPゴシック" w:eastAsia="BIZ UDPゴシック" w:hAnsi="BIZ UDPゴシック" w:hint="eastAsia"/>
          <w:sz w:val="24"/>
          <w:szCs w:val="24"/>
        </w:rPr>
        <w:t>来る</w:t>
      </w:r>
      <w:r w:rsidRPr="008907A6">
        <w:rPr>
          <w:rFonts w:ascii="ＭＳ Ｐ明朝" w:eastAsia="ＭＳ Ｐ明朝" w:hAnsi="ＭＳ Ｐ明朝" w:hint="eastAsia"/>
          <w:sz w:val="24"/>
          <w:szCs w:val="24"/>
        </w:rPr>
        <w:t>」とは、教会のサルデ</w:t>
      </w:r>
      <w:r w:rsidR="006241CB" w:rsidRPr="008907A6">
        <w:rPr>
          <w:rFonts w:ascii="ＭＳ Ｐ明朝" w:eastAsia="ＭＳ Ｐ明朝" w:hAnsi="ＭＳ Ｐ明朝" w:hint="eastAsia"/>
          <w:sz w:val="24"/>
          <w:szCs w:val="24"/>
        </w:rPr>
        <w:t>ス</w:t>
      </w:r>
      <w:r w:rsidRPr="008907A6">
        <w:rPr>
          <w:rFonts w:ascii="ＭＳ Ｐ明朝" w:eastAsia="ＭＳ Ｐ明朝" w:hAnsi="ＭＳ Ｐ明朝" w:hint="eastAsia"/>
          <w:sz w:val="24"/>
          <w:szCs w:val="24"/>
        </w:rPr>
        <w:t>時代の全般的な神の</w:t>
      </w:r>
      <w:r w:rsidR="006241CB" w:rsidRPr="008907A6">
        <w:rPr>
          <w:rFonts w:ascii="ＭＳ Ｐ明朝" w:eastAsia="ＭＳ Ｐ明朝" w:hAnsi="ＭＳ Ｐ明朝" w:hint="eastAsia"/>
          <w:sz w:val="24"/>
          <w:szCs w:val="24"/>
        </w:rPr>
        <w:t>審査</w:t>
      </w:r>
      <w:r w:rsidRPr="008907A6">
        <w:rPr>
          <w:rFonts w:ascii="ＭＳ Ｐ明朝" w:eastAsia="ＭＳ Ｐ明朝" w:hAnsi="ＭＳ Ｐ明朝" w:hint="eastAsia"/>
          <w:sz w:val="24"/>
          <w:szCs w:val="24"/>
        </w:rPr>
        <w:t>とそれに続く裁きのことで</w:t>
      </w:r>
      <w:r w:rsidR="006241CB"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（それは目に見え</w:t>
      </w:r>
      <w:r w:rsidRPr="008907A6">
        <w:rPr>
          <w:rFonts w:ascii="ＭＳ Ｐ明朝" w:eastAsia="ＭＳ Ｐ明朝" w:hAnsi="ＭＳ Ｐ明朝" w:hint="eastAsia"/>
          <w:sz w:val="24"/>
          <w:szCs w:val="24"/>
        </w:rPr>
        <w:lastRenderedPageBreak/>
        <w:t>る教会</w:t>
      </w:r>
      <w:r w:rsidR="006241CB" w:rsidRPr="008907A6">
        <w:rPr>
          <w:rFonts w:ascii="ＭＳ Ｐ明朝" w:eastAsia="ＭＳ Ｐ明朝" w:hAnsi="ＭＳ Ｐ明朝" w:hint="eastAsia"/>
          <w:sz w:val="24"/>
          <w:szCs w:val="24"/>
        </w:rPr>
        <w:t>が造り</w:t>
      </w:r>
      <w:r w:rsidRPr="008907A6">
        <w:rPr>
          <w:rFonts w:ascii="ＭＳ Ｐ明朝" w:eastAsia="ＭＳ Ｐ明朝" w:hAnsi="ＭＳ Ｐ明朝" w:hint="eastAsia"/>
          <w:sz w:val="24"/>
          <w:szCs w:val="24"/>
        </w:rPr>
        <w:t>直</w:t>
      </w:r>
      <w:r w:rsidR="006241CB" w:rsidRPr="008907A6">
        <w:rPr>
          <w:rFonts w:ascii="ＭＳ Ｐ明朝" w:eastAsia="ＭＳ Ｐ明朝" w:hAnsi="ＭＳ Ｐ明朝" w:hint="eastAsia"/>
          <w:sz w:val="24"/>
          <w:szCs w:val="24"/>
        </w:rPr>
        <w:t>されること</w:t>
      </w:r>
      <w:r w:rsidRPr="008907A6">
        <w:rPr>
          <w:rFonts w:ascii="ＭＳ Ｐ明朝" w:eastAsia="ＭＳ Ｐ明朝" w:hAnsi="ＭＳ Ｐ明朝" w:hint="eastAsia"/>
          <w:sz w:val="24"/>
          <w:szCs w:val="24"/>
        </w:rPr>
        <w:t>によって</w:t>
      </w:r>
      <w:r w:rsidR="006241CB" w:rsidRPr="008907A6">
        <w:rPr>
          <w:rFonts w:ascii="ＭＳ Ｐ明朝" w:eastAsia="ＭＳ Ｐ明朝" w:hAnsi="ＭＳ Ｐ明朝" w:hint="eastAsia"/>
          <w:sz w:val="24"/>
          <w:szCs w:val="24"/>
        </w:rPr>
        <w:t>終了します</w:t>
      </w:r>
      <w:r w:rsidRPr="008907A6">
        <w:rPr>
          <w:rFonts w:ascii="ＭＳ Ｐ明朝" w:eastAsia="ＭＳ Ｐ明朝" w:hAnsi="ＭＳ Ｐ明朝" w:hint="eastAsia"/>
          <w:sz w:val="24"/>
          <w:szCs w:val="24"/>
        </w:rPr>
        <w:t>）。しかし、</w:t>
      </w:r>
      <w:r w:rsidR="006241CB" w:rsidRPr="008907A6">
        <w:rPr>
          <w:rFonts w:ascii="ＭＳ Ｐ明朝" w:eastAsia="ＭＳ Ｐ明朝" w:hAnsi="ＭＳ Ｐ明朝" w:hint="eastAsia"/>
          <w:sz w:val="24"/>
          <w:szCs w:val="24"/>
        </w:rPr>
        <w:t>無自覚な</w:t>
      </w:r>
      <w:r w:rsidRPr="008907A6">
        <w:rPr>
          <w:rFonts w:ascii="ＭＳ Ｐ明朝" w:eastAsia="ＭＳ Ｐ明朝" w:hAnsi="ＭＳ Ｐ明朝" w:hint="eastAsia"/>
          <w:sz w:val="24"/>
          <w:szCs w:val="24"/>
        </w:rPr>
        <w:t>霊的堕落に対する予期せぬ神の裁き</w:t>
      </w:r>
      <w:r w:rsidR="0070503A" w:rsidRPr="008907A6">
        <w:rPr>
          <w:rFonts w:ascii="ＭＳ Ｐ明朝" w:eastAsia="ＭＳ Ｐ明朝" w:hAnsi="ＭＳ Ｐ明朝" w:hint="eastAsia"/>
          <w:sz w:val="24"/>
          <w:szCs w:val="24"/>
        </w:rPr>
        <w:t>、</w:t>
      </w:r>
      <w:r w:rsidR="006241CB" w:rsidRPr="008907A6">
        <w:rPr>
          <w:rFonts w:ascii="ＭＳ Ｐ明朝" w:eastAsia="ＭＳ Ｐ明朝" w:hAnsi="ＭＳ Ｐ明朝" w:hint="eastAsia"/>
          <w:sz w:val="24"/>
          <w:szCs w:val="24"/>
        </w:rPr>
        <w:t>あるいは</w:t>
      </w:r>
      <w:r w:rsidR="0070503A" w:rsidRPr="008907A6">
        <w:rPr>
          <w:rFonts w:ascii="ＭＳ Ｐ明朝" w:eastAsia="ＭＳ Ｐ明朝" w:hAnsi="ＭＳ Ｐ明朝" w:hint="eastAsia"/>
          <w:sz w:val="24"/>
          <w:szCs w:val="24"/>
        </w:rPr>
        <w:t>主が</w:t>
      </w:r>
      <w:r w:rsidR="006241CB" w:rsidRPr="008907A6">
        <w:rPr>
          <w:rFonts w:ascii="ＭＳ Ｐ明朝" w:eastAsia="ＭＳ Ｐ明朝" w:hAnsi="ＭＳ Ｐ明朝" w:hint="eastAsia"/>
          <w:sz w:val="24"/>
          <w:szCs w:val="24"/>
        </w:rPr>
        <w:t>やって</w:t>
      </w:r>
      <w:r w:rsidRPr="008907A6">
        <w:rPr>
          <w:rFonts w:ascii="ＭＳ Ｐ明朝" w:eastAsia="ＭＳ Ｐ明朝" w:hAnsi="ＭＳ Ｐ明朝" w:hint="eastAsia"/>
          <w:sz w:val="24"/>
          <w:szCs w:val="24"/>
        </w:rPr>
        <w:t>「</w:t>
      </w:r>
      <w:r w:rsidR="006241CB" w:rsidRPr="008907A6">
        <w:rPr>
          <w:rFonts w:ascii="ＭＳ Ｐ明朝" w:eastAsia="ＭＳ Ｐ明朝" w:hAnsi="ＭＳ Ｐ明朝" w:hint="eastAsia"/>
          <w:sz w:val="24"/>
          <w:szCs w:val="24"/>
        </w:rPr>
        <w:t>来</w:t>
      </w:r>
      <w:r w:rsidRPr="008907A6">
        <w:rPr>
          <w:rFonts w:ascii="ＭＳ Ｐ明朝" w:eastAsia="ＭＳ Ｐ明朝" w:hAnsi="ＭＳ Ｐ明朝" w:hint="eastAsia"/>
          <w:sz w:val="24"/>
          <w:szCs w:val="24"/>
        </w:rPr>
        <w:t>」</w:t>
      </w:r>
      <w:r w:rsidR="0070503A" w:rsidRPr="008907A6">
        <w:rPr>
          <w:rFonts w:ascii="ＭＳ Ｐ明朝" w:eastAsia="ＭＳ Ｐ明朝" w:hAnsi="ＭＳ Ｐ明朝" w:hint="eastAsia"/>
          <w:sz w:val="24"/>
          <w:szCs w:val="24"/>
        </w:rPr>
        <w:t>られるという</w:t>
      </w:r>
      <w:r w:rsidRPr="008907A6">
        <w:rPr>
          <w:rFonts w:ascii="ＭＳ Ｐ明朝" w:eastAsia="ＭＳ Ｐ明朝" w:hAnsi="ＭＳ Ｐ明朝" w:hint="eastAsia"/>
          <w:sz w:val="24"/>
          <w:szCs w:val="24"/>
        </w:rPr>
        <w:t>原則は、あらゆる時代、あらゆる組織、あらゆる個人に当てはまるもので</w:t>
      </w:r>
      <w:r w:rsidR="006241CB"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。個人的なレベルでは、人は自分の死の日や時間を知</w:t>
      </w:r>
      <w:r w:rsidR="006241CB" w:rsidRPr="008907A6">
        <w:rPr>
          <w:rFonts w:ascii="ＭＳ Ｐ明朝" w:eastAsia="ＭＳ Ｐ明朝" w:hAnsi="ＭＳ Ｐ明朝" w:hint="eastAsia"/>
          <w:sz w:val="24"/>
          <w:szCs w:val="24"/>
        </w:rPr>
        <w:t>りません</w:t>
      </w:r>
      <w:r w:rsidRPr="008907A6">
        <w:rPr>
          <w:rFonts w:ascii="ＭＳ Ｐ明朝" w:eastAsia="ＭＳ Ｐ明朝" w:hAnsi="ＭＳ Ｐ明朝" w:hint="eastAsia"/>
          <w:sz w:val="24"/>
          <w:szCs w:val="24"/>
        </w:rPr>
        <w:t>。私たちの主の教えは、神の視点から見て、神が与え</w:t>
      </w:r>
      <w:r w:rsidR="001F14C0" w:rsidRPr="008907A6">
        <w:rPr>
          <w:rFonts w:ascii="ＭＳ Ｐ明朝" w:eastAsia="ＭＳ Ｐ明朝" w:hAnsi="ＭＳ Ｐ明朝" w:hint="eastAsia"/>
          <w:sz w:val="24"/>
          <w:szCs w:val="24"/>
        </w:rPr>
        <w:t>て</w:t>
      </w:r>
      <w:r w:rsidR="0070503A" w:rsidRPr="008907A6">
        <w:rPr>
          <w:rFonts w:ascii="ＭＳ Ｐ明朝" w:eastAsia="ＭＳ Ｐ明朝" w:hAnsi="ＭＳ Ｐ明朝" w:hint="eastAsia"/>
          <w:sz w:val="24"/>
          <w:szCs w:val="24"/>
        </w:rPr>
        <w:t>くだ</w:t>
      </w:r>
      <w:r w:rsidR="001F14C0" w:rsidRPr="008907A6">
        <w:rPr>
          <w:rFonts w:ascii="ＭＳ Ｐ明朝" w:eastAsia="ＭＳ Ｐ明朝" w:hAnsi="ＭＳ Ｐ明朝" w:hint="eastAsia"/>
          <w:sz w:val="24"/>
          <w:szCs w:val="24"/>
        </w:rPr>
        <w:t>さった</w:t>
      </w:r>
      <w:r w:rsidRPr="008907A6">
        <w:rPr>
          <w:rFonts w:ascii="ＭＳ Ｐ明朝" w:eastAsia="ＭＳ Ｐ明朝" w:hAnsi="ＭＳ Ｐ明朝" w:hint="eastAsia"/>
          <w:sz w:val="24"/>
          <w:szCs w:val="24"/>
        </w:rPr>
        <w:t>機会を無駄にした極めて愚かな人々の例に満ちており、神</w:t>
      </w:r>
      <w:r w:rsidR="006241CB" w:rsidRPr="008907A6">
        <w:rPr>
          <w:rFonts w:ascii="ＭＳ Ｐ明朝" w:eastAsia="ＭＳ Ｐ明朝" w:hAnsi="ＭＳ Ｐ明朝" w:hint="eastAsia"/>
          <w:sz w:val="24"/>
          <w:szCs w:val="24"/>
        </w:rPr>
        <w:t>が最後にやって「来」</w:t>
      </w:r>
      <w:r w:rsidR="001F14C0" w:rsidRPr="008907A6">
        <w:rPr>
          <w:rFonts w:ascii="ＭＳ Ｐ明朝" w:eastAsia="ＭＳ Ｐ明朝" w:hAnsi="ＭＳ Ｐ明朝" w:hint="eastAsia"/>
          <w:sz w:val="24"/>
          <w:szCs w:val="24"/>
        </w:rPr>
        <w:t>られ</w:t>
      </w:r>
      <w:r w:rsidR="006241CB" w:rsidRPr="008907A6">
        <w:rPr>
          <w:rFonts w:ascii="ＭＳ Ｐ明朝" w:eastAsia="ＭＳ Ｐ明朝" w:hAnsi="ＭＳ Ｐ明朝" w:hint="eastAsia"/>
          <w:sz w:val="24"/>
          <w:szCs w:val="24"/>
        </w:rPr>
        <w:t>て</w:t>
      </w:r>
      <w:r w:rsidRPr="008907A6">
        <w:rPr>
          <w:rFonts w:ascii="ＭＳ Ｐ明朝" w:eastAsia="ＭＳ Ｐ明朝" w:hAnsi="ＭＳ Ｐ明朝"/>
          <w:sz w:val="24"/>
          <w:szCs w:val="24"/>
        </w:rPr>
        <w:t>、初めてその愚かさに気づいたの</w:t>
      </w:r>
      <w:r w:rsidRPr="008907A6">
        <w:rPr>
          <w:rFonts w:ascii="ＭＳ Ｐ明朝" w:eastAsia="ＭＳ Ｐ明朝" w:hAnsi="ＭＳ Ｐ明朝" w:hint="eastAsia"/>
          <w:sz w:val="24"/>
          <w:szCs w:val="24"/>
        </w:rPr>
        <w:t>で</w:t>
      </w:r>
      <w:r w:rsidR="006241CB"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（特に</w:t>
      </w:r>
      <w:r w:rsidR="006241CB"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金持ちとラザロ</w:t>
      </w:r>
      <w:r w:rsidR="006241CB"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の例を参照</w:t>
      </w:r>
      <w:r w:rsidR="006241CB" w:rsidRPr="008907A6">
        <w:rPr>
          <w:rFonts w:ascii="ＭＳ Ｐ明朝" w:eastAsia="ＭＳ Ｐ明朝" w:hAnsi="ＭＳ Ｐ明朝" w:hint="eastAsia"/>
          <w:sz w:val="24"/>
          <w:szCs w:val="24"/>
        </w:rPr>
        <w:t>してください</w:t>
      </w:r>
      <w:r w:rsidRPr="008907A6">
        <w:rPr>
          <w:rFonts w:ascii="ＭＳ Ｐ明朝" w:eastAsia="ＭＳ Ｐ明朝" w:hAnsi="ＭＳ Ｐ明朝"/>
          <w:sz w:val="24"/>
          <w:szCs w:val="24"/>
        </w:rPr>
        <w:t xml:space="preserve">）： </w:t>
      </w:r>
      <w:hyperlink r:id="rId483" w:anchor="16:19" w:tooltip="(19) ある金持がいた。彼は紫の衣や細布を着て、毎日ぜいたくに遊び暮していた。  (20)  ところが、ラザロという貧乏人が全身でき物でおおわれて、この金持の玄関の前にすわり、  (21)  その食卓から落ちるもので飢えをしのごうと望んでいた。その上、犬がきて彼のでき物をなめていた.." w:history="1">
        <w:r w:rsidRPr="008907A6">
          <w:rPr>
            <w:rStyle w:val="a3"/>
            <w:rFonts w:ascii="ＭＳ Ｐ明朝" w:eastAsia="ＭＳ Ｐ明朝" w:hAnsi="ＭＳ Ｐ明朝"/>
            <w:color w:val="auto"/>
            <w:sz w:val="24"/>
            <w:szCs w:val="24"/>
          </w:rPr>
          <w:t>ルカ16</w:t>
        </w:r>
        <w:r w:rsidR="006241C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19-31</w:t>
        </w:r>
        <w:r w:rsidR="006241C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 xml:space="preserve">、「金持ちの愚か者のたとえ」： </w:t>
      </w:r>
      <w:hyperlink r:id="rId484" w:anchor="12:13" w:tooltip="(13) 群衆の中のひとりがイエスに言った、「先生、わたしの兄弟に、遺産を分けてくれるようにおっしゃってください」。  (14)  彼に言われた、「人よ、だれがわたしをあなたがたの裁判人または分配人に立てたのか」。  (15)  それから人々にむかって言われた、「あらゆる貪欲に対してよくよく警戒しなさい。たといたくさんの物を持っていても、人のいのちは、持ち物にはよらないのである..." w:history="1">
        <w:r w:rsidRPr="008907A6">
          <w:rPr>
            <w:rStyle w:val="a3"/>
            <w:rFonts w:ascii="ＭＳ Ｐ明朝" w:eastAsia="ＭＳ Ｐ明朝" w:hAnsi="ＭＳ Ｐ明朝"/>
            <w:color w:val="auto"/>
            <w:sz w:val="24"/>
            <w:szCs w:val="24"/>
          </w:rPr>
          <w:t>ルカ12</w:t>
        </w:r>
        <w:r w:rsidR="001F14C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13-21</w:t>
        </w:r>
        <w:r w:rsidR="001F14C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1F14C0" w:rsidRPr="008907A6">
        <w:rPr>
          <w:rFonts w:ascii="ＭＳ Ｐ明朝" w:eastAsia="ＭＳ Ｐ明朝" w:hAnsi="ＭＳ Ｐ明朝" w:hint="eastAsia"/>
          <w:sz w:val="24"/>
          <w:szCs w:val="24"/>
        </w:rPr>
        <w:t>不正</w:t>
      </w:r>
      <w:r w:rsidRPr="008907A6">
        <w:rPr>
          <w:rFonts w:ascii="ＭＳ Ｐ明朝" w:eastAsia="ＭＳ Ｐ明朝" w:hAnsi="ＭＳ Ｐ明朝"/>
          <w:sz w:val="24"/>
          <w:szCs w:val="24"/>
        </w:rPr>
        <w:t>な執事」：</w:t>
      </w:r>
      <w:hyperlink r:id="rId485" w:anchor="12:42" w:tooltip="(42) そこで主が言われた、「主人が、召使たちの上に立てて、時に応じて定めの食事をそなえさせる忠実な思慮深い家令は、いったいだれであろう。  (43)  主人が帰ってきたとき、そのようにつとめているのを見られる僕は、さいわいである。  (44)  よく言っておくが、主人はその僕を立てて自分の全財産を管理させるであろう..." w:history="1">
        <w:r w:rsidR="001F14C0" w:rsidRPr="008907A6">
          <w:rPr>
            <w:rStyle w:val="a3"/>
            <w:rFonts w:ascii="ＭＳ Ｐ明朝" w:eastAsia="ＭＳ Ｐ明朝" w:hAnsi="ＭＳ Ｐ明朝"/>
            <w:color w:val="auto"/>
            <w:sz w:val="24"/>
            <w:szCs w:val="24"/>
          </w:rPr>
          <w:t>ルカ</w:t>
        </w:r>
        <w:r w:rsidR="001F14C0" w:rsidRPr="008907A6">
          <w:rPr>
            <w:rStyle w:val="a3"/>
            <w:rFonts w:ascii="ＭＳ Ｐ明朝" w:eastAsia="ＭＳ Ｐ明朝" w:hAnsi="ＭＳ Ｐ明朝" w:hint="eastAsia"/>
            <w:color w:val="auto"/>
            <w:sz w:val="24"/>
            <w:szCs w:val="24"/>
          </w:rPr>
          <w:t>1</w:t>
        </w:r>
        <w:r w:rsidR="001F14C0" w:rsidRPr="008907A6">
          <w:rPr>
            <w:rStyle w:val="a3"/>
            <w:rFonts w:ascii="ＭＳ Ｐ明朝" w:eastAsia="ＭＳ Ｐ明朝" w:hAnsi="ＭＳ Ｐ明朝"/>
            <w:color w:val="auto"/>
            <w:sz w:val="24"/>
            <w:szCs w:val="24"/>
          </w:rPr>
          <w:t>2章</w:t>
        </w:r>
        <w:r w:rsidR="001F14C0" w:rsidRPr="008907A6">
          <w:rPr>
            <w:rStyle w:val="a3"/>
            <w:rFonts w:ascii="ＭＳ Ｐ明朝" w:eastAsia="ＭＳ Ｐ明朝" w:hAnsi="ＭＳ Ｐ明朝" w:hint="eastAsia"/>
            <w:color w:val="auto"/>
            <w:sz w:val="24"/>
            <w:szCs w:val="24"/>
          </w:rPr>
          <w:t>4</w:t>
        </w:r>
        <w:r w:rsidR="001F14C0" w:rsidRPr="008907A6">
          <w:rPr>
            <w:rStyle w:val="a3"/>
            <w:rFonts w:ascii="ＭＳ Ｐ明朝" w:eastAsia="ＭＳ Ｐ明朝" w:hAnsi="ＭＳ Ｐ明朝"/>
            <w:color w:val="auto"/>
            <w:sz w:val="24"/>
            <w:szCs w:val="24"/>
          </w:rPr>
          <w:t>2-48節</w:t>
        </w:r>
      </w:hyperlink>
      <w:r w:rsidR="001F14C0"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また、「</w:t>
      </w:r>
      <w:r w:rsidR="001F14C0" w:rsidRPr="008907A6">
        <w:rPr>
          <w:rFonts w:ascii="ＭＳ Ｐ明朝" w:eastAsia="ＭＳ Ｐ明朝" w:hAnsi="ＭＳ Ｐ明朝" w:hint="eastAsia"/>
          <w:sz w:val="24"/>
          <w:szCs w:val="24"/>
        </w:rPr>
        <w:t>あなた＜主＞</w:t>
      </w:r>
      <w:r w:rsidRPr="008907A6">
        <w:rPr>
          <w:rFonts w:ascii="ＭＳ Ｐ明朝" w:eastAsia="ＭＳ Ｐ明朝" w:hAnsi="ＭＳ Ｐ明朝"/>
          <w:sz w:val="24"/>
          <w:szCs w:val="24"/>
        </w:rPr>
        <w:t>の訪</w:t>
      </w:r>
      <w:r w:rsidR="001F14C0" w:rsidRPr="008907A6">
        <w:rPr>
          <w:rFonts w:ascii="ＭＳ Ｐ明朝" w:eastAsia="ＭＳ Ｐ明朝" w:hAnsi="ＭＳ Ｐ明朝" w:hint="eastAsia"/>
          <w:sz w:val="24"/>
          <w:szCs w:val="24"/>
        </w:rPr>
        <w:t>れ</w:t>
      </w:r>
      <w:r w:rsidRPr="008907A6">
        <w:rPr>
          <w:rFonts w:ascii="ＭＳ Ｐ明朝" w:eastAsia="ＭＳ Ｐ明朝" w:hAnsi="ＭＳ Ｐ明朝"/>
          <w:sz w:val="24"/>
          <w:szCs w:val="24"/>
        </w:rPr>
        <w:t>の時」を認識できなかったエルサレムの悲劇的な失敗（</w:t>
      </w:r>
      <w:hyperlink r:id="rId486" w:anchor="19:41" w:tooltip="(41) いよいよ都の近くにきて、それが見えたとき、そのために泣いて言われた、  (42)  「もしおまえも、この日に、平和をもたらす道を知ってさえいたら……しかし、それは今おまえの目に隠されている。  (43)  いつかは、敵が周囲に塁を築き、おまえを取りかこんで、四方から押し迫り..." w:history="1">
        <w:r w:rsidRPr="008907A6">
          <w:rPr>
            <w:rStyle w:val="a3"/>
            <w:rFonts w:ascii="ＭＳ Ｐ明朝" w:eastAsia="ＭＳ Ｐ明朝" w:hAnsi="ＭＳ Ｐ明朝"/>
            <w:color w:val="auto"/>
            <w:sz w:val="24"/>
            <w:szCs w:val="24"/>
          </w:rPr>
          <w:t>ルカ19</w:t>
        </w:r>
        <w:r w:rsidR="001F14C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41-44</w:t>
        </w:r>
        <w:r w:rsidR="001F14C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と</w:t>
      </w:r>
      <w:hyperlink r:id="rId487" w:anchor="22:23" w:tooltip="弟子たちは、自分たちのうちのだれが、そんな事をしようとしているのだろうと、互に論じはじめた。 " w:history="1">
        <w:r w:rsidRPr="008907A6">
          <w:rPr>
            <w:rStyle w:val="a3"/>
            <w:rFonts w:ascii="ＭＳ Ｐ明朝" w:eastAsia="ＭＳ Ｐ明朝" w:hAnsi="ＭＳ Ｐ明朝"/>
            <w:color w:val="auto"/>
            <w:sz w:val="24"/>
            <w:szCs w:val="24"/>
          </w:rPr>
          <w:t>ルカ22</w:t>
        </w:r>
        <w:r w:rsidR="001F14C0"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23</w:t>
        </w:r>
        <w:r w:rsidR="001F14C0"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を比較）も参照</w:t>
      </w:r>
      <w:r w:rsidR="001F14C0" w:rsidRPr="008907A6">
        <w:rPr>
          <w:rFonts w:ascii="ＭＳ Ｐ明朝" w:eastAsia="ＭＳ Ｐ明朝" w:hAnsi="ＭＳ Ｐ明朝" w:hint="eastAsia"/>
          <w:sz w:val="24"/>
          <w:szCs w:val="24"/>
        </w:rPr>
        <w:t>のこと</w:t>
      </w:r>
      <w:r w:rsidRPr="008907A6">
        <w:rPr>
          <w:rFonts w:ascii="ＭＳ Ｐ明朝" w:eastAsia="ＭＳ Ｐ明朝" w:hAnsi="ＭＳ Ｐ明朝"/>
          <w:sz w:val="24"/>
          <w:szCs w:val="24"/>
        </w:rPr>
        <w:t>。</w:t>
      </w:r>
    </w:p>
    <w:p w14:paraId="5FA3E368" w14:textId="77777777" w:rsidR="00C34629" w:rsidRPr="008907A6" w:rsidRDefault="00C34629" w:rsidP="00C34629">
      <w:pPr>
        <w:rPr>
          <w:rFonts w:ascii="ＭＳ Ｐ明朝" w:eastAsia="ＭＳ Ｐ明朝" w:hAnsi="ＭＳ Ｐ明朝"/>
          <w:sz w:val="24"/>
          <w:szCs w:val="24"/>
        </w:rPr>
      </w:pPr>
    </w:p>
    <w:p w14:paraId="2D57FB27" w14:textId="6ADB9605" w:rsidR="00C34629" w:rsidRPr="008907A6" w:rsidRDefault="00C34629" w:rsidP="002D7199">
      <w:pPr>
        <w:pStyle w:val="Normal"/>
        <w:rPr>
          <w:rFonts w:ascii="ＭＳ Ｐ明朝" w:eastAsia="ＭＳ Ｐ明朝" w:hAnsi="ＭＳ Ｐ明朝"/>
        </w:rPr>
      </w:pPr>
      <w:r w:rsidRPr="008907A6">
        <w:rPr>
          <w:rFonts w:ascii="ＭＳ Ｐ明朝" w:eastAsia="ＭＳ Ｐ明朝" w:hAnsi="ＭＳ Ｐ明朝"/>
        </w:rPr>
        <w:t>4. 「</w:t>
      </w:r>
      <w:r w:rsidR="002D7199" w:rsidRPr="008907A6">
        <w:rPr>
          <w:rFonts w:ascii="BIZ UDPゴシック" w:eastAsia="BIZ UDPゴシック" w:hAnsi="BIZ UDPゴシック" w:cs="Arial"/>
          <w:u w:val="single"/>
          <w:lang w:val="ja-JP"/>
        </w:rPr>
        <w:t>しかし、サルデスにはその衣を汚さない人が、数人いる。彼らは白い衣を着て、わたしと共に歩みを続けるであろう。彼らは、それにふさわしい者である。</w:t>
      </w:r>
      <w:r w:rsidR="002D7199" w:rsidRPr="008907A6">
        <w:rPr>
          <w:rFonts w:ascii="BIZ UDPゴシック" w:eastAsia="BIZ UDPゴシック" w:hAnsi="BIZ UDPゴシック" w:cs="Arial"/>
          <w:lang w:val="ja-JP"/>
        </w:rPr>
        <w:t xml:space="preserve"> </w:t>
      </w:r>
      <w:r w:rsidR="002D7199" w:rsidRPr="008907A6">
        <w:rPr>
          <w:rFonts w:ascii="ＭＳ Ｐ明朝" w:eastAsia="ＭＳ Ｐ明朝" w:hAnsi="ＭＳ Ｐ明朝" w:cs="Arial"/>
          <w:lang w:val="ja-JP"/>
        </w:rPr>
        <w:t>(</w:t>
      </w:r>
      <w:r w:rsidR="002D7199" w:rsidRPr="008907A6">
        <w:rPr>
          <w:rFonts w:ascii="ＭＳ Ｐ明朝" w:eastAsia="ＭＳ Ｐ明朝" w:hAnsi="ＭＳ Ｐ明朝" w:cs="Arial" w:hint="eastAsia"/>
          <w:lang w:val="ja-JP"/>
        </w:rPr>
        <w:t>黙示録</w:t>
      </w:r>
      <w:r w:rsidR="002D7199" w:rsidRPr="008907A6">
        <w:rPr>
          <w:rFonts w:ascii="ＭＳ Ｐ明朝" w:eastAsia="ＭＳ Ｐ明朝" w:hAnsi="ＭＳ Ｐ明朝" w:cs="Arial"/>
          <w:lang w:val="ja-JP"/>
        </w:rPr>
        <w:t>3</w:t>
      </w:r>
      <w:r w:rsidR="002D7199" w:rsidRPr="008907A6">
        <w:rPr>
          <w:rFonts w:ascii="ＭＳ Ｐ明朝" w:eastAsia="ＭＳ Ｐ明朝" w:hAnsi="ＭＳ Ｐ明朝" w:cs="Arial" w:hint="eastAsia"/>
          <w:lang w:val="ja-JP"/>
        </w:rPr>
        <w:t>章</w:t>
      </w:r>
      <w:r w:rsidR="002D7199" w:rsidRPr="008907A6">
        <w:rPr>
          <w:rFonts w:ascii="ＭＳ Ｐ明朝" w:eastAsia="ＭＳ Ｐ明朝" w:hAnsi="ＭＳ Ｐ明朝" w:cs="Arial"/>
          <w:lang w:val="ja-JP"/>
        </w:rPr>
        <w:t>4</w:t>
      </w:r>
      <w:r w:rsidR="002D7199" w:rsidRPr="008907A6">
        <w:rPr>
          <w:rFonts w:ascii="ＭＳ Ｐ明朝" w:eastAsia="ＭＳ Ｐ明朝" w:hAnsi="ＭＳ Ｐ明朝" w:cs="Arial" w:hint="eastAsia"/>
          <w:lang w:val="ja-JP"/>
        </w:rPr>
        <w:t>節</w:t>
      </w:r>
      <w:r w:rsidR="002D7199" w:rsidRPr="008907A6">
        <w:rPr>
          <w:rFonts w:ascii="ＭＳ Ｐ明朝" w:eastAsia="ＭＳ Ｐ明朝" w:hAnsi="ＭＳ Ｐ明朝" w:cs="Arial"/>
          <w:lang w:val="ja-JP"/>
        </w:rPr>
        <w:t>)</w:t>
      </w:r>
      <w:r w:rsidR="002D7199" w:rsidRPr="008907A6">
        <w:rPr>
          <w:rFonts w:ascii="ＭＳ Ｐ明朝" w:eastAsia="ＭＳ Ｐ明朝" w:hAnsi="ＭＳ Ｐ明朝" w:cs="Arial" w:hint="eastAsia"/>
          <w:lang w:val="ja-JP"/>
        </w:rPr>
        <w:t>」</w:t>
      </w:r>
      <w:r w:rsidRPr="008907A6">
        <w:rPr>
          <w:rFonts w:ascii="ＭＳ Ｐ明朝" w:eastAsia="ＭＳ Ｐ明朝" w:hAnsi="ＭＳ Ｐ明朝"/>
        </w:rPr>
        <w:t>： 教会の以前の時代の状況と、ここサルデスで</w:t>
      </w:r>
      <w:r w:rsidR="002B0F23" w:rsidRPr="008907A6">
        <w:rPr>
          <w:rFonts w:ascii="ＭＳ Ｐ明朝" w:eastAsia="ＭＳ Ｐ明朝" w:hAnsi="ＭＳ Ｐ明朝" w:hint="eastAsia"/>
        </w:rPr>
        <w:t>の</w:t>
      </w:r>
      <w:r w:rsidRPr="008907A6">
        <w:rPr>
          <w:rFonts w:ascii="ＭＳ Ｐ明朝" w:eastAsia="ＭＳ Ｐ明朝" w:hAnsi="ＭＳ Ｐ明朝"/>
        </w:rPr>
        <w:t>状況との対比は歴然としてい</w:t>
      </w:r>
      <w:r w:rsidR="002D7199" w:rsidRPr="008907A6">
        <w:rPr>
          <w:rFonts w:ascii="ＭＳ Ｐ明朝" w:eastAsia="ＭＳ Ｐ明朝" w:hAnsi="ＭＳ Ｐ明朝" w:hint="eastAsia"/>
        </w:rPr>
        <w:t>ます</w:t>
      </w:r>
      <w:r w:rsidRPr="008907A6">
        <w:rPr>
          <w:rFonts w:ascii="ＭＳ Ｐ明朝" w:eastAsia="ＭＳ Ｐ明朝" w:hAnsi="ＭＳ Ｐ明朝"/>
        </w:rPr>
        <w:t>。外部からの危険や内部からの悪質な影響から逃れるどころか、</w:t>
      </w:r>
      <w:r w:rsidR="002D7199" w:rsidRPr="008907A6">
        <w:rPr>
          <w:rFonts w:ascii="ＭＳ Ｐ明朝" w:eastAsia="ＭＳ Ｐ明朝" w:hAnsi="ＭＳ Ｐ明朝"/>
        </w:rPr>
        <w:t xml:space="preserve">（ここで言及されている </w:t>
      </w:r>
      <w:r w:rsidR="002D7199" w:rsidRPr="008907A6">
        <w:rPr>
          <w:rFonts w:ascii="ＭＳ Ｐ明朝" w:eastAsia="ＭＳ Ｐ明朝" w:hAnsi="ＭＳ Ｐ明朝" w:hint="eastAsia"/>
        </w:rPr>
        <w:t>「</w:t>
      </w:r>
      <w:r w:rsidR="002D7199" w:rsidRPr="008907A6">
        <w:rPr>
          <w:rFonts w:ascii="ＭＳ Ｐ明朝" w:eastAsia="ＭＳ Ｐ明朝" w:hAnsi="ＭＳ Ｐ明朝"/>
        </w:rPr>
        <w:t>少数の</w:t>
      </w:r>
      <w:r w:rsidR="002D7199" w:rsidRPr="008907A6">
        <w:rPr>
          <w:rFonts w:ascii="ＭＳ Ｐ明朝" w:eastAsia="ＭＳ Ｐ明朝" w:hAnsi="ＭＳ Ｐ明朝" w:hint="eastAsia"/>
        </w:rPr>
        <w:t>」</w:t>
      </w:r>
      <w:r w:rsidR="002D7199" w:rsidRPr="008907A6">
        <w:rPr>
          <w:rFonts w:ascii="ＭＳ Ｐ明朝" w:eastAsia="ＭＳ Ｐ明朝" w:hAnsi="ＭＳ Ｐ明朝"/>
        </w:rPr>
        <w:t>人々を除いて）</w:t>
      </w:r>
      <w:r w:rsidRPr="008907A6">
        <w:rPr>
          <w:rFonts w:ascii="ＭＳ Ｐ明朝" w:eastAsia="ＭＳ Ｐ明朝" w:hAnsi="ＭＳ Ｐ明朝"/>
        </w:rPr>
        <w:t>今や目に見える教会自体が</w:t>
      </w:r>
      <w:r w:rsidR="0070503A" w:rsidRPr="008907A6">
        <w:rPr>
          <w:rFonts w:ascii="ＭＳ Ｐ明朝" w:eastAsia="ＭＳ Ｐ明朝" w:hAnsi="ＭＳ Ｐ明朝" w:hint="eastAsia"/>
        </w:rPr>
        <w:t>、</w:t>
      </w:r>
      <w:r w:rsidRPr="008907A6">
        <w:rPr>
          <w:rFonts w:ascii="ＭＳ Ｐ明朝" w:eastAsia="ＭＳ Ｐ明朝" w:hAnsi="ＭＳ Ｐ明朝"/>
        </w:rPr>
        <w:t>ほとんど不信仰者と背信者で占められているから</w:t>
      </w:r>
      <w:r w:rsidR="002D7199" w:rsidRPr="008907A6">
        <w:rPr>
          <w:rFonts w:ascii="ＭＳ Ｐ明朝" w:eastAsia="ＭＳ Ｐ明朝" w:hAnsi="ＭＳ Ｐ明朝" w:hint="eastAsia"/>
        </w:rPr>
        <w:t>です</w:t>
      </w:r>
      <w:r w:rsidRPr="008907A6">
        <w:rPr>
          <w:rFonts w:ascii="ＭＳ Ｐ明朝" w:eastAsia="ＭＳ Ｐ明朝" w:hAnsi="ＭＳ Ｐ明朝"/>
        </w:rPr>
        <w:t>。それゆえ、この問題に対する主の解決策は、目に見える教会組織の再編成ではなく、むしろ、このかつての誇り高き団体の中から、真に</w:t>
      </w:r>
      <w:r w:rsidRPr="008907A6">
        <w:rPr>
          <w:rFonts w:ascii="ＭＳ Ｐ明朝" w:eastAsia="ＭＳ Ｐ明朝" w:hAnsi="ＭＳ Ｐ明朝" w:hint="eastAsia"/>
        </w:rPr>
        <w:t>信仰深い残りの者たち</w:t>
      </w:r>
      <w:r w:rsidR="002D7199" w:rsidRPr="008907A6">
        <w:rPr>
          <w:rFonts w:ascii="ＭＳ Ｐ明朝" w:eastAsia="ＭＳ Ｐ明朝" w:hAnsi="ＭＳ Ｐ明朝" w:hint="eastAsia"/>
        </w:rPr>
        <w:t>の</w:t>
      </w:r>
      <w:r w:rsidRPr="008907A6">
        <w:rPr>
          <w:rFonts w:ascii="ＭＳ Ｐ明朝" w:eastAsia="ＭＳ Ｐ明朝" w:hAnsi="ＭＳ Ｐ明朝" w:hint="eastAsia"/>
        </w:rPr>
        <w:t>救出</w:t>
      </w:r>
      <w:r w:rsidR="002D7199" w:rsidRPr="008907A6">
        <w:rPr>
          <w:rFonts w:ascii="ＭＳ Ｐ明朝" w:eastAsia="ＭＳ Ｐ明朝" w:hAnsi="ＭＳ Ｐ明朝" w:hint="eastAsia"/>
        </w:rPr>
        <w:t>であり</w:t>
      </w:r>
      <w:r w:rsidRPr="008907A6">
        <w:rPr>
          <w:rFonts w:ascii="ＭＳ Ｐ明朝" w:eastAsia="ＭＳ Ｐ明朝" w:hAnsi="ＭＳ Ｐ明朝" w:hint="eastAsia"/>
        </w:rPr>
        <w:t>、次の</w:t>
      </w:r>
      <w:r w:rsidR="002D7199"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2D7199" w:rsidRPr="008907A6">
        <w:rPr>
          <w:rFonts w:ascii="ＭＳ Ｐ明朝" w:eastAsia="ＭＳ Ｐ明朝" w:hAnsi="ＭＳ Ｐ明朝" w:hint="eastAsia"/>
        </w:rPr>
        <w:t>ヒ</w:t>
      </w:r>
      <w:r w:rsidRPr="008907A6">
        <w:rPr>
          <w:rFonts w:ascii="ＭＳ Ｐ明朝" w:eastAsia="ＭＳ Ｐ明朝" w:hAnsi="ＭＳ Ｐ明朝" w:hint="eastAsia"/>
        </w:rPr>
        <w:t>ヤの時代に「教会」を再建することなので</w:t>
      </w:r>
      <w:r w:rsidR="002D7199" w:rsidRPr="008907A6">
        <w:rPr>
          <w:rFonts w:ascii="ＭＳ Ｐ明朝" w:eastAsia="ＭＳ Ｐ明朝" w:hAnsi="ＭＳ Ｐ明朝" w:hint="eastAsia"/>
        </w:rPr>
        <w:t>す</w:t>
      </w:r>
      <w:r w:rsidRPr="008907A6">
        <w:rPr>
          <w:rFonts w:ascii="ＭＳ Ｐ明朝" w:eastAsia="ＭＳ Ｐ明朝" w:hAnsi="ＭＳ Ｐ明朝" w:hint="eastAsia"/>
        </w:rPr>
        <w:t>。真にイエス・キリストに従っているこの残りの者たちが、「その衣服を汚していない」とい</w:t>
      </w:r>
      <w:r w:rsidRPr="008907A6">
        <w:rPr>
          <w:rFonts w:ascii="ＭＳ Ｐ明朝" w:eastAsia="ＭＳ Ｐ明朝" w:hAnsi="ＭＳ Ｐ明朝" w:hint="eastAsia"/>
        </w:rPr>
        <w:lastRenderedPageBreak/>
        <w:t>う記述は、少数の忠実な者たちの聖別された生活を指しており、真の霊性と真理の真の追求の必然的な特徴で</w:t>
      </w:r>
      <w:r w:rsidR="002D7199" w:rsidRPr="008907A6">
        <w:rPr>
          <w:rFonts w:ascii="ＭＳ Ｐ明朝" w:eastAsia="ＭＳ Ｐ明朝" w:hAnsi="ＭＳ Ｐ明朝" w:hint="eastAsia"/>
        </w:rPr>
        <w:t>す</w:t>
      </w:r>
      <w:r w:rsidRPr="008907A6">
        <w:rPr>
          <w:rFonts w:ascii="ＭＳ Ｐ明朝" w:eastAsia="ＭＳ Ｐ明朝" w:hAnsi="ＭＳ Ｐ明朝" w:hint="eastAsia"/>
        </w:rPr>
        <w:t>（</w:t>
      </w:r>
      <w:hyperlink r:id="rId488" w:anchor="4:3" w:tooltip="神のみこころは、あなたがたが清くなることである。すなわち、不品行を慎み、 " w:history="1">
        <w:r w:rsidR="002D7199" w:rsidRPr="008907A6">
          <w:rPr>
            <w:rStyle w:val="a3"/>
            <w:rFonts w:ascii="ＭＳ Ｐ明朝" w:eastAsia="ＭＳ Ｐ明朝" w:hAnsi="ＭＳ Ｐ明朝" w:hint="eastAsia"/>
            <w:color w:val="auto"/>
          </w:rPr>
          <w:t>第一テサロニケ</w:t>
        </w:r>
        <w:r w:rsidRPr="008907A6">
          <w:rPr>
            <w:rStyle w:val="a3"/>
            <w:rFonts w:ascii="ＭＳ Ｐ明朝" w:eastAsia="ＭＳ Ｐ明朝" w:hAnsi="ＭＳ Ｐ明朝"/>
            <w:color w:val="auto"/>
          </w:rPr>
          <w:t>4</w:t>
        </w:r>
        <w:r w:rsidR="002D7199"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w:t>
        </w:r>
        <w:r w:rsidR="002D7199" w:rsidRPr="008907A6">
          <w:rPr>
            <w:rStyle w:val="a3"/>
            <w:rFonts w:ascii="ＭＳ Ｐ明朝" w:eastAsia="ＭＳ Ｐ明朝" w:hAnsi="ＭＳ Ｐ明朝"/>
            <w:color w:val="auto"/>
          </w:rPr>
          <w:t>節</w:t>
        </w:r>
      </w:hyperlink>
      <w:r w:rsidRPr="008907A6">
        <w:rPr>
          <w:rFonts w:ascii="ＭＳ Ｐ明朝" w:eastAsia="ＭＳ Ｐ明朝" w:hAnsi="ＭＳ Ｐ明朝"/>
        </w:rPr>
        <w:t>）。主が私たちに歩ませようとされる道を真剣に歩もうとするこの性質は、聖別されていない行動によって評判を汚す多数派とは対照的で</w:t>
      </w:r>
      <w:r w:rsidR="002D7199" w:rsidRPr="008907A6">
        <w:rPr>
          <w:rFonts w:ascii="ＭＳ Ｐ明朝" w:eastAsia="ＭＳ Ｐ明朝" w:hAnsi="ＭＳ Ｐ明朝" w:hint="eastAsia"/>
        </w:rPr>
        <w:t>す</w:t>
      </w:r>
      <w:r w:rsidRPr="008907A6">
        <w:rPr>
          <w:rFonts w:ascii="ＭＳ Ｐ明朝" w:eastAsia="ＭＳ Ｐ明朝" w:hAnsi="ＭＳ Ｐ明朝"/>
        </w:rPr>
        <w:t>（</w:t>
      </w:r>
      <w:hyperlink r:id="rId489" w:anchor="3:3" w:tooltip="ヨシュアは汚れた衣を着て、み使の前に立っていたが、 み使は自分の前に立っている者どもに言った、「彼の汚れた衣を脱がせなさい」。またヨシュアに向かって言った、「見よ、わたしはあなたの罪を取り除いた。あなたに祭服を着せよう」。 " w:history="1">
        <w:r w:rsidRPr="008907A6">
          <w:rPr>
            <w:rStyle w:val="a3"/>
            <w:rFonts w:ascii="ＭＳ Ｐ明朝" w:eastAsia="ＭＳ Ｐ明朝" w:hAnsi="ＭＳ Ｐ明朝"/>
            <w:color w:val="auto"/>
          </w:rPr>
          <w:t>ゼカリ</w:t>
        </w:r>
        <w:r w:rsidR="002D7199" w:rsidRPr="008907A6">
          <w:rPr>
            <w:rStyle w:val="a3"/>
            <w:rFonts w:ascii="ＭＳ Ｐ明朝" w:eastAsia="ＭＳ Ｐ明朝" w:hAnsi="ＭＳ Ｐ明朝"/>
            <w:color w:val="auto"/>
          </w:rPr>
          <w:t>ヤ</w:t>
        </w:r>
        <w:r w:rsidRPr="008907A6">
          <w:rPr>
            <w:rStyle w:val="a3"/>
            <w:rFonts w:ascii="ＭＳ Ｐ明朝" w:eastAsia="ＭＳ Ｐ明朝" w:hAnsi="ＭＳ Ｐ明朝"/>
            <w:color w:val="auto"/>
          </w:rPr>
          <w:t>3</w:t>
        </w:r>
        <w:r w:rsidR="002D7199"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3-4</w:t>
        </w:r>
        <w:r w:rsidR="002D7199" w:rsidRPr="008907A6">
          <w:rPr>
            <w:rStyle w:val="a3"/>
            <w:rFonts w:ascii="ＭＳ Ｐ明朝" w:eastAsia="ＭＳ Ｐ明朝" w:hAnsi="ＭＳ Ｐ明朝"/>
            <w:color w:val="auto"/>
          </w:rPr>
          <w:t>節</w:t>
        </w:r>
      </w:hyperlink>
      <w:r w:rsidRPr="008907A6">
        <w:rPr>
          <w:rFonts w:ascii="ＭＳ Ｐ明朝" w:eastAsia="ＭＳ Ｐ明朝" w:hAnsi="ＭＳ Ｐ明朝"/>
        </w:rPr>
        <w:t>参照、また、</w:t>
      </w:r>
      <w:hyperlink r:id="rId490" w:anchor="16:15" w:tooltip="（見よ、わたしは盗人のように来る。裸のままで歩かないように、また、裸の恥を見られないように、目をさまし着物を身に着けている者は、さいわいである。） " w:history="1">
        <w:r w:rsidRPr="008907A6">
          <w:rPr>
            <w:rStyle w:val="a3"/>
            <w:rFonts w:ascii="ＭＳ Ｐ明朝" w:eastAsia="ＭＳ Ｐ明朝" w:hAnsi="ＭＳ Ｐ明朝"/>
            <w:color w:val="auto"/>
          </w:rPr>
          <w:t>黙示録16</w:t>
        </w:r>
        <w:r w:rsidR="002D7199"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15</w:t>
        </w:r>
        <w:r w:rsidR="002D7199" w:rsidRPr="008907A6">
          <w:rPr>
            <w:rStyle w:val="a3"/>
            <w:rFonts w:ascii="ＭＳ Ｐ明朝" w:eastAsia="ＭＳ Ｐ明朝" w:hAnsi="ＭＳ Ｐ明朝"/>
            <w:color w:val="auto"/>
          </w:rPr>
          <w:t>節</w:t>
        </w:r>
      </w:hyperlink>
      <w:r w:rsidRPr="008907A6">
        <w:rPr>
          <w:rFonts w:ascii="ＭＳ Ｐ明朝" w:eastAsia="ＭＳ Ｐ明朝" w:hAnsi="ＭＳ Ｐ明朝"/>
        </w:rPr>
        <w:t>の「私たちの衣を守りなさい</w:t>
      </w:r>
      <w:r w:rsidR="009B2C11" w:rsidRPr="008907A6">
        <w:rPr>
          <w:rFonts w:ascii="ＭＳ Ｐ明朝" w:eastAsia="ＭＳ Ｐ明朝" w:hAnsi="ＭＳ Ｐ明朝" w:hint="eastAsia"/>
        </w:rPr>
        <w:t>＜英直訳＞</w:t>
      </w:r>
      <w:r w:rsidRPr="008907A6">
        <w:rPr>
          <w:rFonts w:ascii="ＭＳ Ｐ明朝" w:eastAsia="ＭＳ Ｐ明朝" w:hAnsi="ＭＳ Ｐ明朝"/>
        </w:rPr>
        <w:t>」</w:t>
      </w:r>
      <w:proofErr w:type="spellStart"/>
      <w:r w:rsidRPr="008907A6">
        <w:rPr>
          <w:rFonts w:ascii="ＭＳ Ｐ明朝" w:eastAsia="ＭＳ Ｐ明朝" w:hAnsi="ＭＳ Ｐ明朝"/>
        </w:rPr>
        <w:t>という命令と</w:t>
      </w:r>
      <w:r w:rsidRPr="008907A6">
        <w:rPr>
          <w:rFonts w:ascii="ＭＳ Ｐ明朝" w:eastAsia="ＭＳ Ｐ明朝" w:hAnsi="ＭＳ Ｐ明朝" w:hint="eastAsia"/>
        </w:rPr>
        <w:t>比較してください</w:t>
      </w:r>
      <w:proofErr w:type="spellEnd"/>
      <w:r w:rsidRPr="008907A6">
        <w:rPr>
          <w:rFonts w:ascii="ＭＳ Ｐ明朝" w:eastAsia="ＭＳ Ｐ明朝" w:hAnsi="ＭＳ Ｐ明朝" w:hint="eastAsia"/>
        </w:rPr>
        <w:t>）。信者である私たちは皆、例外も条件もなく、イエス・キリストの血潮によって聖別された立場にあ</w:t>
      </w:r>
      <w:r w:rsidR="009B2C11" w:rsidRPr="008907A6">
        <w:rPr>
          <w:rFonts w:ascii="ＭＳ Ｐ明朝" w:eastAsia="ＭＳ Ｐ明朝" w:hAnsi="ＭＳ Ｐ明朝" w:hint="eastAsia"/>
        </w:rPr>
        <w:t>ります</w:t>
      </w:r>
      <w:r w:rsidRPr="008907A6">
        <w:rPr>
          <w:rFonts w:ascii="ＭＳ Ｐ明朝" w:eastAsia="ＭＳ Ｐ明朝" w:hAnsi="ＭＳ Ｐ明朝" w:hint="eastAsia"/>
        </w:rPr>
        <w:t>（</w:t>
      </w:r>
      <w:hyperlink r:id="rId491" w:anchor="7:14" w:tooltip="わたしは彼に答えた、「わたしの主よ、それはあなたがご存じです」。すると、彼はわたしに言った、「彼らは大きな患難をとおってきた人たちであって、その衣を小羊の血で洗い、それを白くしたのである。 " w:history="1">
        <w:r w:rsidR="009B2C11" w:rsidRPr="008907A6">
          <w:rPr>
            <w:rStyle w:val="a3"/>
            <w:rFonts w:ascii="ＭＳ Ｐ明朝" w:eastAsia="ＭＳ Ｐ明朝" w:hAnsi="ＭＳ Ｐ明朝" w:hint="eastAsia"/>
            <w:color w:val="auto"/>
          </w:rPr>
          <w:t>黙示録</w:t>
        </w:r>
        <w:r w:rsidRPr="008907A6">
          <w:rPr>
            <w:rStyle w:val="a3"/>
            <w:rFonts w:ascii="ＭＳ Ｐ明朝" w:eastAsia="ＭＳ Ｐ明朝" w:hAnsi="ＭＳ Ｐ明朝"/>
            <w:color w:val="auto"/>
          </w:rPr>
          <w:t>7</w:t>
        </w:r>
        <w:r w:rsidR="009B2C11"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14</w:t>
        </w:r>
        <w:r w:rsidR="009B2C11"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hyperlink r:id="rId492" w:anchor="1:30" w:tooltip="あなたがたがキリスト・イエスにあるのは、神によるのである。キリストは神に立てられて、わたしたちの知恵となり、義と聖とあがないとになられたのである。 " w:history="1">
        <w:r w:rsidR="009B2C11" w:rsidRPr="008907A6">
          <w:rPr>
            <w:rStyle w:val="a3"/>
            <w:rFonts w:ascii="ＭＳ Ｐ明朝" w:eastAsia="ＭＳ Ｐ明朝" w:hAnsi="ＭＳ Ｐ明朝"/>
            <w:color w:val="auto"/>
          </w:rPr>
          <w:t>第一コリント</w:t>
        </w:r>
        <w:r w:rsidRPr="008907A6">
          <w:rPr>
            <w:rStyle w:val="a3"/>
            <w:rFonts w:ascii="ＭＳ Ｐ明朝" w:eastAsia="ＭＳ Ｐ明朝" w:hAnsi="ＭＳ Ｐ明朝"/>
            <w:color w:val="auto"/>
          </w:rPr>
          <w:t>1</w:t>
        </w:r>
        <w:r w:rsidR="009B2C11"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30</w:t>
        </w:r>
        <w:r w:rsidR="009B2C11" w:rsidRPr="008907A6">
          <w:rPr>
            <w:rStyle w:val="a3"/>
            <w:rFonts w:ascii="ＭＳ Ｐ明朝" w:eastAsia="ＭＳ Ｐ明朝" w:hAnsi="ＭＳ Ｐ明朝"/>
            <w:color w:val="auto"/>
          </w:rPr>
          <w:t>節</w:t>
        </w:r>
      </w:hyperlink>
      <w:r w:rsidRPr="008907A6">
        <w:rPr>
          <w:rFonts w:ascii="ＭＳ Ｐ明朝" w:eastAsia="ＭＳ Ｐ明朝" w:hAnsi="ＭＳ Ｐ明朝"/>
        </w:rPr>
        <w:t>参照）。しかし、私たちはまた、それ</w:t>
      </w:r>
      <w:r w:rsidR="009B2C11" w:rsidRPr="008907A6">
        <w:rPr>
          <w:rFonts w:ascii="ＭＳ Ｐ明朝" w:eastAsia="ＭＳ Ｐ明朝" w:hAnsi="ＭＳ Ｐ明朝" w:hint="eastAsia"/>
        </w:rPr>
        <w:t>＜血潮による聖別＞</w:t>
      </w:r>
      <w:r w:rsidRPr="008907A6">
        <w:rPr>
          <w:rFonts w:ascii="ＭＳ Ｐ明朝" w:eastAsia="ＭＳ Ｐ明朝" w:hAnsi="ＭＳ Ｐ明朝"/>
        </w:rPr>
        <w:t>が自分にとって意味</w:t>
      </w:r>
      <w:r w:rsidR="009B2C11" w:rsidRPr="008907A6">
        <w:rPr>
          <w:rFonts w:ascii="ＭＳ Ｐ明朝" w:eastAsia="ＭＳ Ｐ明朝" w:hAnsi="ＭＳ Ｐ明朝" w:hint="eastAsia"/>
        </w:rPr>
        <w:t>あるものとして</w:t>
      </w:r>
      <w:r w:rsidRPr="008907A6">
        <w:rPr>
          <w:rFonts w:ascii="ＭＳ Ｐ明朝" w:eastAsia="ＭＳ Ｐ明朝" w:hAnsi="ＭＳ Ｐ明朝"/>
        </w:rPr>
        <w:t>生き、この地上にいる間</w:t>
      </w:r>
      <w:r w:rsidR="009B2C11" w:rsidRPr="008907A6">
        <w:rPr>
          <w:rFonts w:ascii="ＭＳ Ｐ明朝" w:eastAsia="ＭＳ Ｐ明朝" w:hAnsi="ＭＳ Ｐ明朝" w:hint="eastAsia"/>
        </w:rPr>
        <w:t>、</w:t>
      </w:r>
      <w:r w:rsidRPr="008907A6">
        <w:rPr>
          <w:rFonts w:ascii="ＭＳ Ｐ明朝" w:eastAsia="ＭＳ Ｐ明朝" w:hAnsi="ＭＳ Ｐ明朝"/>
        </w:rPr>
        <w:t>聖</w:t>
      </w:r>
      <w:r w:rsidR="009B2C11" w:rsidRPr="008907A6">
        <w:rPr>
          <w:rFonts w:ascii="ＭＳ Ｐ明朝" w:eastAsia="ＭＳ Ｐ明朝" w:hAnsi="ＭＳ Ｐ明朝" w:hint="eastAsia"/>
        </w:rPr>
        <w:t>化を経験し</w:t>
      </w:r>
      <w:r w:rsidRPr="008907A6">
        <w:rPr>
          <w:rFonts w:ascii="ＭＳ Ｐ明朝" w:eastAsia="ＭＳ Ｐ明朝" w:hAnsi="ＭＳ Ｐ明朝"/>
        </w:rPr>
        <w:t>、聖なる</w:t>
      </w:r>
      <w:r w:rsidR="009B2C11" w:rsidRPr="008907A6">
        <w:rPr>
          <w:rFonts w:ascii="ＭＳ Ｐ明朝" w:eastAsia="ＭＳ Ｐ明朝" w:hAnsi="ＭＳ Ｐ明朝" w:hint="eastAsia"/>
        </w:rPr>
        <w:t>歩みを続けるよ</w:t>
      </w:r>
      <w:r w:rsidRPr="008907A6">
        <w:rPr>
          <w:rFonts w:ascii="ＭＳ Ｐ明朝" w:eastAsia="ＭＳ Ｐ明朝" w:hAnsi="ＭＳ Ｐ明朝"/>
        </w:rPr>
        <w:t>う求められてい</w:t>
      </w:r>
      <w:r w:rsidR="009B2C11" w:rsidRPr="008907A6">
        <w:rPr>
          <w:rFonts w:ascii="ＭＳ Ｐ明朝" w:eastAsia="ＭＳ Ｐ明朝" w:hAnsi="ＭＳ Ｐ明朝" w:hint="eastAsia"/>
        </w:rPr>
        <w:t>ます</w:t>
      </w:r>
      <w:r w:rsidRPr="008907A6">
        <w:rPr>
          <w:rFonts w:ascii="ＭＳ Ｐ明朝" w:eastAsia="ＭＳ Ｐ明朝" w:hAnsi="ＭＳ Ｐ明朝"/>
        </w:rPr>
        <w:t>（</w:t>
      </w:r>
      <w:hyperlink r:id="rId493" w:anchor="12:14" w:tooltip="すべての人と相和し、また、自らきよくなるように努めなさい。きよくならなければ、だれも主を見ることはできない。 " w:history="1">
        <w:r w:rsidRPr="008907A6">
          <w:rPr>
            <w:rStyle w:val="a3"/>
            <w:rFonts w:ascii="ＭＳ Ｐ明朝" w:eastAsia="ＭＳ Ｐ明朝" w:hAnsi="ＭＳ Ｐ明朝"/>
            <w:color w:val="auto"/>
          </w:rPr>
          <w:t>ヘブ</w:t>
        </w:r>
        <w:r w:rsidR="009B2C11" w:rsidRPr="008907A6">
          <w:rPr>
            <w:rStyle w:val="a3"/>
            <w:rFonts w:ascii="ＭＳ Ｐ明朝" w:eastAsia="ＭＳ Ｐ明朝" w:hAnsi="ＭＳ Ｐ明朝"/>
            <w:color w:val="auto"/>
          </w:rPr>
          <w:t>ル</w:t>
        </w:r>
        <w:r w:rsidRPr="008907A6">
          <w:rPr>
            <w:rStyle w:val="a3"/>
            <w:rFonts w:ascii="ＭＳ Ｐ明朝" w:eastAsia="ＭＳ Ｐ明朝" w:hAnsi="ＭＳ Ｐ明朝"/>
            <w:color w:val="auto"/>
          </w:rPr>
          <w:t>12</w:t>
        </w:r>
        <w:r w:rsidR="009B2C11"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14</w:t>
        </w:r>
        <w:r w:rsidR="009B2C11" w:rsidRPr="008907A6">
          <w:rPr>
            <w:rStyle w:val="a3"/>
            <w:rFonts w:ascii="ＭＳ Ｐ明朝" w:eastAsia="ＭＳ Ｐ明朝" w:hAnsi="ＭＳ Ｐ明朝"/>
            <w:color w:val="auto"/>
          </w:rPr>
          <w:t>節</w:t>
        </w:r>
      </w:hyperlink>
      <w:r w:rsidRPr="008907A6">
        <w:rPr>
          <w:rFonts w:ascii="ＭＳ Ｐ明朝" w:eastAsia="ＭＳ Ｐ明朝" w:hAnsi="ＭＳ Ｐ明朝"/>
        </w:rPr>
        <w:t>）。このような適切かつ必要な方法で主に従った結果、私たちが今原理的に持ち、待ち望んでいる永遠の命、すなわち、私たちの肉体が復活によって贖われるその日に</w:t>
      </w:r>
      <w:r w:rsidR="0070503A" w:rsidRPr="008907A6">
        <w:rPr>
          <w:rFonts w:ascii="ＭＳ Ｐ明朝" w:eastAsia="ＭＳ Ｐ明朝" w:hAnsi="ＭＳ Ｐ明朝" w:hint="eastAsia"/>
        </w:rPr>
        <w:t>、</w:t>
      </w:r>
      <w:r w:rsidRPr="008907A6">
        <w:rPr>
          <w:rFonts w:ascii="ＭＳ Ｐ明朝" w:eastAsia="ＭＳ Ｐ明朝" w:hAnsi="ＭＳ Ｐ明朝"/>
        </w:rPr>
        <w:t>完全に経験する究極的な聖化（</w:t>
      </w:r>
      <w:hyperlink r:id="rId494" w:anchor="6:22" w:tooltip="しかし今や、あなたがたは罪から解放されて神に仕え、きよきに至る実を結んでいる。その終極は永遠のいのちである。 " w:history="1">
        <w:r w:rsidRPr="008907A6">
          <w:rPr>
            <w:rStyle w:val="a3"/>
            <w:rFonts w:ascii="ＭＳ Ｐ明朝" w:eastAsia="ＭＳ Ｐ明朝" w:hAnsi="ＭＳ Ｐ明朝"/>
            <w:color w:val="auto"/>
          </w:rPr>
          <w:t>ローマ6</w:t>
        </w:r>
        <w:r w:rsidR="009B2C11"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22</w:t>
        </w:r>
        <w:r w:rsidR="009B2C11" w:rsidRPr="008907A6">
          <w:rPr>
            <w:rStyle w:val="a3"/>
            <w:rFonts w:ascii="ＭＳ Ｐ明朝" w:eastAsia="ＭＳ Ｐ明朝" w:hAnsi="ＭＳ Ｐ明朝"/>
            <w:color w:val="auto"/>
          </w:rPr>
          <w:t>節</w:t>
        </w:r>
      </w:hyperlink>
      <w:r w:rsidRPr="008907A6">
        <w:rPr>
          <w:rFonts w:ascii="ＭＳ Ｐ明朝" w:eastAsia="ＭＳ Ｐ明朝" w:hAnsi="ＭＳ Ｐ明朝"/>
        </w:rPr>
        <w:t>）が将</w:t>
      </w:r>
      <w:r w:rsidRPr="008907A6">
        <w:rPr>
          <w:rFonts w:ascii="ＭＳ Ｐ明朝" w:eastAsia="ＭＳ Ｐ明朝" w:hAnsi="ＭＳ Ｐ明朝" w:hint="eastAsia"/>
        </w:rPr>
        <w:t>来実現するので</w:t>
      </w:r>
      <w:r w:rsidR="009B2C11" w:rsidRPr="008907A6">
        <w:rPr>
          <w:rFonts w:ascii="ＭＳ Ｐ明朝" w:eastAsia="ＭＳ Ｐ明朝" w:hAnsi="ＭＳ Ｐ明朝" w:hint="eastAsia"/>
        </w:rPr>
        <w:t>す</w:t>
      </w:r>
      <w:r w:rsidR="00AF302F" w:rsidRPr="008907A6">
        <w:rPr>
          <w:rStyle w:val="ad"/>
          <w:rFonts w:ascii="ＭＳ Ｐ明朝" w:eastAsia="ＭＳ Ｐ明朝" w:hAnsi="ＭＳ Ｐ明朝"/>
        </w:rPr>
        <w:footnoteReference w:id="44"/>
      </w:r>
      <w:r w:rsidRPr="008907A6">
        <w:rPr>
          <w:rFonts w:ascii="ＭＳ Ｐ明朝" w:eastAsia="ＭＳ Ｐ明朝" w:hAnsi="ＭＳ Ｐ明朝"/>
        </w:rPr>
        <w:t>。私たちの永遠の、究極的に聖化された状態は、このように私たちの主イエスと共に「白い衣を着て歩」</w:t>
      </w:r>
      <w:r w:rsidR="00AF302F" w:rsidRPr="008907A6">
        <w:rPr>
          <w:rFonts w:ascii="ＭＳ Ｐ明朝" w:eastAsia="ＭＳ Ｐ明朝" w:hAnsi="ＭＳ Ｐ明朝" w:hint="eastAsia"/>
        </w:rPr>
        <w:t>み</w:t>
      </w:r>
      <w:r w:rsidRPr="008907A6">
        <w:rPr>
          <w:rFonts w:ascii="ＭＳ Ｐ明朝" w:eastAsia="ＭＳ Ｐ明朝" w:hAnsi="ＭＳ Ｐ明朝"/>
        </w:rPr>
        <w:t>（</w:t>
      </w:r>
      <w:hyperlink r:id="rId495" w:anchor="19:14" w:tooltip="そして、天の軍勢が、純白で、汚れのない麻布の衣を着て、白い馬に乗り、彼に従った。 " w:history="1">
        <w:r w:rsidR="00AF302F"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19</w:t>
        </w:r>
        <w:r w:rsidR="00AF302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14</w:t>
        </w:r>
        <w:r w:rsidR="00AF302F" w:rsidRPr="008907A6">
          <w:rPr>
            <w:rStyle w:val="a3"/>
            <w:rFonts w:ascii="ＭＳ Ｐ明朝" w:eastAsia="ＭＳ Ｐ明朝" w:hAnsi="ＭＳ Ｐ明朝"/>
            <w:color w:val="auto"/>
          </w:rPr>
          <w:t>節</w:t>
        </w:r>
      </w:hyperlink>
      <w:r w:rsidR="00AF302F" w:rsidRPr="008907A6">
        <w:rPr>
          <w:rFonts w:ascii="ＭＳ Ｐ明朝" w:eastAsia="ＭＳ Ｐ明朝" w:hAnsi="ＭＳ Ｐ明朝"/>
        </w:rPr>
        <w:t xml:space="preserve">; </w:t>
      </w:r>
      <w:hyperlink r:id="rId496" w:anchor="6:11" w:tooltip="すると、彼らのひとりびとりに白い衣が与えられ、それから、「彼らと同じく殺されようとする僕仲間や兄弟たちの数が満ちるまで、もうしばらくの間、休んでいるように」と言い渡された。 " w:history="1">
        <w:r w:rsidR="00AF302F"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6</w:t>
        </w:r>
        <w:r w:rsidR="00AF302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11</w:t>
        </w:r>
        <w:r w:rsidR="00AF302F" w:rsidRPr="008907A6">
          <w:rPr>
            <w:rStyle w:val="a3"/>
            <w:rFonts w:ascii="ＭＳ Ｐ明朝" w:eastAsia="ＭＳ Ｐ明朝" w:hAnsi="ＭＳ Ｐ明朝"/>
            <w:color w:val="auto"/>
          </w:rPr>
          <w:t>節</w:t>
        </w:r>
      </w:hyperlink>
      <w:r w:rsidR="00AF302F" w:rsidRPr="008907A6">
        <w:rPr>
          <w:rFonts w:ascii="ＭＳ Ｐ明朝" w:eastAsia="ＭＳ Ｐ明朝" w:hAnsi="ＭＳ Ｐ明朝" w:hint="eastAsia"/>
        </w:rPr>
        <w:t>も参照のこと</w:t>
      </w:r>
      <w:r w:rsidRPr="008907A6">
        <w:rPr>
          <w:rFonts w:ascii="ＭＳ Ｐ明朝" w:eastAsia="ＭＳ Ｐ明朝" w:hAnsi="ＭＳ Ｐ明朝"/>
        </w:rPr>
        <w:t>)、私たちの将来の衣服の色と質は、その時の私たちの義、すなわち、イエス・キリストを信じる信仰によって達成され、私たちの主にふさわしく従う中で</w:t>
      </w:r>
      <w:r w:rsidR="00AF302F" w:rsidRPr="008907A6">
        <w:rPr>
          <w:rFonts w:ascii="ＭＳ Ｐ明朝" w:eastAsia="ＭＳ Ｐ明朝" w:hAnsi="ＭＳ Ｐ明朝" w:hint="eastAsia"/>
        </w:rPr>
        <w:t>確証</w:t>
      </w:r>
      <w:r w:rsidRPr="008907A6">
        <w:rPr>
          <w:rFonts w:ascii="ＭＳ Ｐ明朝" w:eastAsia="ＭＳ Ｐ明朝" w:hAnsi="ＭＳ Ｐ明朝"/>
        </w:rPr>
        <w:t>され、最終的に</w:t>
      </w:r>
      <w:r w:rsidR="0070503A" w:rsidRPr="008907A6">
        <w:rPr>
          <w:rFonts w:ascii="ＭＳ Ｐ明朝" w:eastAsia="ＭＳ Ｐ明朝" w:hAnsi="ＭＳ Ｐ明朝" w:hint="eastAsia"/>
        </w:rPr>
        <w:t>、</w:t>
      </w:r>
      <w:r w:rsidRPr="008907A6">
        <w:rPr>
          <w:rFonts w:ascii="ＭＳ Ｐ明朝" w:eastAsia="ＭＳ Ｐ明朝" w:hAnsi="ＭＳ Ｐ明朝"/>
        </w:rPr>
        <w:t>主と共に永遠に私たちのものとなる永遠の義の中で</w:t>
      </w:r>
      <w:r w:rsidR="00AF302F" w:rsidRPr="008907A6">
        <w:rPr>
          <w:rFonts w:ascii="ＭＳ Ｐ明朝" w:eastAsia="ＭＳ Ｐ明朝" w:hAnsi="ＭＳ Ｐ明朝" w:hint="eastAsia"/>
        </w:rPr>
        <w:t>ひとまわりして戻ってくる</w:t>
      </w:r>
      <w:r w:rsidRPr="008907A6">
        <w:rPr>
          <w:rFonts w:ascii="ＭＳ Ｐ明朝" w:eastAsia="ＭＳ Ｐ明朝" w:hAnsi="ＭＳ Ｐ明朝"/>
        </w:rPr>
        <w:t>義を表している</w:t>
      </w:r>
      <w:r w:rsidR="00AF302F" w:rsidRPr="008907A6">
        <w:rPr>
          <w:rFonts w:ascii="ＭＳ Ｐ明朝" w:eastAsia="ＭＳ Ｐ明朝" w:hAnsi="ＭＳ Ｐ明朝" w:hint="eastAsia"/>
        </w:rPr>
        <w:t>のです</w:t>
      </w:r>
      <w:r w:rsidRPr="008907A6">
        <w:rPr>
          <w:rFonts w:ascii="ＭＳ Ｐ明朝" w:eastAsia="ＭＳ Ｐ明朝" w:hAnsi="ＭＳ Ｐ明朝"/>
        </w:rPr>
        <w:t>(</w:t>
      </w:r>
      <w:proofErr w:type="spellStart"/>
      <w:r w:rsidRPr="008907A6">
        <w:fldChar w:fldCharType="begin"/>
      </w:r>
      <w:r w:rsidRPr="008907A6">
        <w:instrText>HYPERLINK "https://jpn.bible/kougo/rev" \l "19:7" \o "わたしたちは喜び楽しみ、神をあがめまつろう。小羊の婚姻の時がきて、花嫁はその用意をしたからである。 彼女は、光り輝く、汚れのない麻布の衣を着ることを許された。この麻布の衣は、聖徒たちの正しい行いである」。 "</w:instrText>
      </w:r>
      <w:r w:rsidRPr="008907A6">
        <w:fldChar w:fldCharType="separate"/>
      </w:r>
      <w:r w:rsidR="00AF302F" w:rsidRPr="008907A6">
        <w:rPr>
          <w:rStyle w:val="a3"/>
          <w:rFonts w:ascii="ＭＳ Ｐ明朝" w:eastAsia="ＭＳ Ｐ明朝" w:hAnsi="ＭＳ Ｐ明朝"/>
          <w:color w:val="auto"/>
        </w:rPr>
        <w:t>黙示録</w:t>
      </w:r>
      <w:proofErr w:type="spellEnd"/>
      <w:r w:rsidRPr="008907A6">
        <w:rPr>
          <w:rStyle w:val="a3"/>
          <w:rFonts w:ascii="ＭＳ Ｐ明朝" w:eastAsia="ＭＳ Ｐ明朝" w:hAnsi="ＭＳ Ｐ明朝"/>
          <w:color w:val="auto"/>
        </w:rPr>
        <w:t>19</w:t>
      </w:r>
      <w:r w:rsidR="00AF302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7-8</w:t>
      </w:r>
      <w:r w:rsidR="00AF302F" w:rsidRPr="008907A6">
        <w:rPr>
          <w:rStyle w:val="a3"/>
          <w:rFonts w:ascii="ＭＳ Ｐ明朝" w:eastAsia="ＭＳ Ｐ明朝" w:hAnsi="ＭＳ Ｐ明朝"/>
          <w:color w:val="auto"/>
        </w:rPr>
        <w:t>節</w:t>
      </w:r>
      <w:r w:rsidRPr="008907A6">
        <w:rPr>
          <w:rStyle w:val="a3"/>
          <w:rFonts w:ascii="ＭＳ Ｐ明朝" w:eastAsia="ＭＳ Ｐ明朝" w:hAnsi="ＭＳ Ｐ明朝"/>
          <w:color w:val="auto"/>
        </w:rPr>
        <w:fldChar w:fldCharType="end"/>
      </w:r>
      <w:r w:rsidRPr="008907A6">
        <w:rPr>
          <w:rFonts w:ascii="ＭＳ Ｐ明朝" w:eastAsia="ＭＳ Ｐ明朝" w:hAnsi="ＭＳ Ｐ明朝"/>
        </w:rPr>
        <w:t>)。</w:t>
      </w:r>
    </w:p>
    <w:p w14:paraId="75CBCC43" w14:textId="0B9667A3" w:rsidR="00C34629" w:rsidRPr="008907A6" w:rsidRDefault="00C34629" w:rsidP="00C34629">
      <w:pPr>
        <w:rPr>
          <w:rFonts w:ascii="HGS明朝E" w:eastAsia="HGS明朝E" w:hAnsi="HGS明朝E"/>
          <w:sz w:val="24"/>
          <w:szCs w:val="24"/>
        </w:rPr>
      </w:pPr>
      <w:bookmarkStart w:id="31" w:name="_Hlk155122675"/>
      <w:bookmarkEnd w:id="29"/>
      <w:bookmarkEnd w:id="30"/>
      <w:r w:rsidRPr="008907A6">
        <w:rPr>
          <w:rFonts w:ascii="HGS明朝E" w:eastAsia="HGS明朝E" w:hAnsi="HGS明朝E" w:hint="eastAsia"/>
          <w:sz w:val="24"/>
          <w:szCs w:val="24"/>
        </w:rPr>
        <w:lastRenderedPageBreak/>
        <w:t>キリスト</w:t>
      </w:r>
      <w:r w:rsidR="002541E9" w:rsidRPr="008907A6">
        <w:rPr>
          <w:rFonts w:ascii="HGS明朝E" w:eastAsia="HGS明朝E" w:hAnsi="HGS明朝E" w:hint="eastAsia"/>
          <w:sz w:val="24"/>
          <w:szCs w:val="24"/>
        </w:rPr>
        <w:t>の</w:t>
      </w:r>
      <w:r w:rsidRPr="008907A6">
        <w:rPr>
          <w:rFonts w:ascii="HGS明朝E" w:eastAsia="HGS明朝E" w:hAnsi="HGS明朝E" w:hint="eastAsia"/>
          <w:sz w:val="24"/>
          <w:szCs w:val="24"/>
        </w:rPr>
        <w:t>約束された報酬</w:t>
      </w:r>
      <w:r w:rsidR="002541E9" w:rsidRPr="008907A6">
        <w:rPr>
          <w:rFonts w:ascii="HGS明朝E" w:eastAsia="HGS明朝E" w:hAnsi="HGS明朝E" w:hint="eastAsia"/>
          <w:sz w:val="24"/>
          <w:szCs w:val="24"/>
        </w:rPr>
        <w:t>：</w:t>
      </w:r>
    </w:p>
    <w:p w14:paraId="2668129D" w14:textId="77777777" w:rsidR="00C34629" w:rsidRPr="008907A6" w:rsidRDefault="00C34629" w:rsidP="00C34629">
      <w:pPr>
        <w:rPr>
          <w:rFonts w:ascii="ＭＳ Ｐ明朝" w:eastAsia="ＭＳ Ｐ明朝" w:hAnsi="ＭＳ Ｐ明朝"/>
          <w:sz w:val="24"/>
          <w:szCs w:val="24"/>
        </w:rPr>
      </w:pPr>
    </w:p>
    <w:p w14:paraId="019ED6A6" w14:textId="1515594E" w:rsidR="00C34629" w:rsidRPr="008907A6" w:rsidRDefault="00C34629" w:rsidP="002541E9">
      <w:pPr>
        <w:pStyle w:val="BODY"/>
        <w:widowControl w:val="0"/>
        <w:spacing w:after="80"/>
        <w:rPr>
          <w:rFonts w:ascii="ＭＳ Ｐ明朝" w:eastAsia="ＭＳ Ｐ明朝" w:hAnsi="ＭＳ Ｐ明朝"/>
        </w:rPr>
      </w:pPr>
      <w:r w:rsidRPr="008907A6">
        <w:rPr>
          <w:rFonts w:ascii="ＭＳ Ｐ明朝" w:eastAsia="ＭＳ Ｐ明朝" w:hAnsi="ＭＳ Ｐ明朝"/>
        </w:rPr>
        <w:t>1. 「</w:t>
      </w:r>
      <w:proofErr w:type="spellStart"/>
      <w:r w:rsidR="002541E9" w:rsidRPr="008907A6">
        <w:rPr>
          <w:rFonts w:ascii="BIZ UDPゴシック" w:eastAsia="BIZ UDPゴシック" w:hAnsi="BIZ UDPゴシック" w:cs="‚l‚r ‚oƒSƒVƒbƒN Western"/>
          <w:u w:val="single"/>
          <w:lang w:eastAsia="x-none"/>
        </w:rPr>
        <w:t>勝利を得る者は、このように白い衣を着せられるのである</w:t>
      </w:r>
      <w:proofErr w:type="spellEnd"/>
      <w:r w:rsidR="002541E9" w:rsidRPr="008907A6">
        <w:rPr>
          <w:rFonts w:ascii="BIZ UDPゴシック" w:eastAsia="BIZ UDPゴシック" w:hAnsi="BIZ UDPゴシック" w:cs="‚l‚r ‚oƒSƒVƒbƒN Western"/>
          <w:lang w:eastAsia="x-none"/>
        </w:rPr>
        <w:t>。</w:t>
      </w:r>
      <w:r w:rsidRPr="008907A6">
        <w:rPr>
          <w:rFonts w:ascii="ＭＳ Ｐ明朝" w:eastAsia="ＭＳ Ｐ明朝" w:hAnsi="ＭＳ Ｐ明朝"/>
        </w:rPr>
        <w:t>」</w:t>
      </w:r>
      <w:r w:rsidR="002541E9" w:rsidRPr="008907A6">
        <w:rPr>
          <w:rFonts w:ascii="ＭＳ Ｐ明朝" w:eastAsia="ＭＳ Ｐ明朝" w:hAnsi="ＭＳ Ｐ明朝" w:hint="eastAsia"/>
        </w:rPr>
        <w:t>（黙示録3章5節前半）</w:t>
      </w:r>
      <w:r w:rsidRPr="008907A6">
        <w:rPr>
          <w:rFonts w:ascii="ＭＳ Ｐ明朝" w:eastAsia="ＭＳ Ｐ明朝" w:hAnsi="ＭＳ Ｐ明朝"/>
        </w:rPr>
        <w:t>： 聖潔の白い衣は、</w:t>
      </w:r>
      <w:r w:rsidR="00D44382" w:rsidRPr="008907A6">
        <w:rPr>
          <w:rFonts w:ascii="ＭＳ Ｐ明朝" w:eastAsia="ＭＳ Ｐ明朝" w:hAnsi="ＭＳ Ｐ明朝" w:hint="eastAsia"/>
        </w:rPr>
        <w:t>罪深いこの世</w:t>
      </w:r>
      <w:r w:rsidR="0028546C" w:rsidRPr="008907A6">
        <w:rPr>
          <w:rFonts w:ascii="ＭＳ Ｐ明朝" w:eastAsia="ＭＳ Ｐ明朝" w:hAnsi="ＭＳ Ｐ明朝" w:hint="eastAsia"/>
        </w:rPr>
        <w:t>に</w:t>
      </w:r>
      <w:r w:rsidR="00D44382" w:rsidRPr="008907A6">
        <w:rPr>
          <w:rFonts w:ascii="ＭＳ Ｐ明朝" w:eastAsia="ＭＳ Ｐ明朝" w:hAnsi="ＭＳ Ｐ明朝" w:hint="eastAsia"/>
        </w:rPr>
        <w:t>隷属</w:t>
      </w:r>
      <w:r w:rsidR="0028546C" w:rsidRPr="008907A6">
        <w:rPr>
          <w:rFonts w:ascii="ＭＳ Ｐ明朝" w:eastAsia="ＭＳ Ｐ明朝" w:hAnsi="ＭＳ Ｐ明朝" w:hint="eastAsia"/>
        </w:rPr>
        <w:t>する</w:t>
      </w:r>
      <w:r w:rsidRPr="008907A6">
        <w:rPr>
          <w:rFonts w:ascii="ＭＳ Ｐ明朝" w:eastAsia="ＭＳ Ｐ明朝" w:hAnsi="ＭＳ Ｐ明朝"/>
        </w:rPr>
        <w:t>サルデ</w:t>
      </w:r>
      <w:r w:rsidR="009C5488" w:rsidRPr="008907A6">
        <w:rPr>
          <w:rFonts w:ascii="ＭＳ Ｐ明朝" w:eastAsia="ＭＳ Ｐ明朝" w:hAnsi="ＭＳ Ｐ明朝" w:hint="eastAsia"/>
        </w:rPr>
        <w:t>ス</w:t>
      </w:r>
      <w:r w:rsidRPr="008907A6">
        <w:rPr>
          <w:rFonts w:ascii="ＭＳ Ｐ明朝" w:eastAsia="ＭＳ Ｐ明朝" w:hAnsi="ＭＳ Ｐ明朝"/>
        </w:rPr>
        <w:t>の「赤」とは</w:t>
      </w:r>
      <w:r w:rsidR="0028546C" w:rsidRPr="008907A6">
        <w:rPr>
          <w:rFonts w:ascii="ＭＳ Ｐ明朝" w:eastAsia="ＭＳ Ｐ明朝" w:hAnsi="ＭＳ Ｐ明朝" w:hint="eastAsia"/>
        </w:rPr>
        <w:t>明らかに</w:t>
      </w:r>
      <w:r w:rsidRPr="008907A6">
        <w:rPr>
          <w:rFonts w:ascii="ＭＳ Ｐ明朝" w:eastAsia="ＭＳ Ｐ明朝" w:hAnsi="ＭＳ Ｐ明朝"/>
        </w:rPr>
        <w:t>対照的で</w:t>
      </w:r>
      <w:r w:rsidR="00D44382" w:rsidRPr="008907A6">
        <w:rPr>
          <w:rFonts w:ascii="ＭＳ Ｐ明朝" w:eastAsia="ＭＳ Ｐ明朝" w:hAnsi="ＭＳ Ｐ明朝" w:hint="eastAsia"/>
        </w:rPr>
        <w:t>す</w:t>
      </w:r>
      <w:r w:rsidRPr="008907A6">
        <w:rPr>
          <w:rFonts w:ascii="ＭＳ Ｐ明朝" w:eastAsia="ＭＳ Ｐ明朝" w:hAnsi="ＭＳ Ｐ明朝"/>
        </w:rPr>
        <w:t>。上に示したように、私たちの将来の白い衣に</w:t>
      </w:r>
      <w:r w:rsidR="00D44382" w:rsidRPr="008907A6">
        <w:rPr>
          <w:rFonts w:ascii="ＭＳ Ｐ明朝" w:eastAsia="ＭＳ Ｐ明朝" w:hAnsi="ＭＳ Ｐ明朝" w:hint="eastAsia"/>
        </w:rPr>
        <w:t>ついて言われていること</w:t>
      </w:r>
      <w:r w:rsidRPr="008907A6">
        <w:rPr>
          <w:rFonts w:ascii="ＭＳ Ｐ明朝" w:eastAsia="ＭＳ Ｐ明朝" w:hAnsi="ＭＳ Ｐ明朝"/>
        </w:rPr>
        <w:t>は、私たちの復活によって実現する永遠のいのち（永遠のいのちと</w:t>
      </w:r>
      <w:r w:rsidR="00D44382" w:rsidRPr="008907A6">
        <w:rPr>
          <w:rFonts w:ascii="ＭＳ Ｐ明朝" w:eastAsia="ＭＳ Ｐ明朝" w:hAnsi="ＭＳ Ｐ明朝" w:hint="eastAsia"/>
        </w:rPr>
        <w:t>＜白い衣＞</w:t>
      </w:r>
      <w:r w:rsidRPr="008907A6">
        <w:rPr>
          <w:rFonts w:ascii="ＭＳ Ｐ明朝" w:eastAsia="ＭＳ Ｐ明朝" w:hAnsi="ＭＳ Ｐ明朝"/>
        </w:rPr>
        <w:t>は本質的に同</w:t>
      </w:r>
      <w:r w:rsidR="00D44382" w:rsidRPr="008907A6">
        <w:rPr>
          <w:rFonts w:ascii="ＭＳ Ｐ明朝" w:eastAsia="ＭＳ Ｐ明朝" w:hAnsi="ＭＳ Ｐ明朝" w:hint="eastAsia"/>
        </w:rPr>
        <w:t>じ意味</w:t>
      </w:r>
      <w:r w:rsidRPr="008907A6">
        <w:rPr>
          <w:rFonts w:ascii="ＭＳ Ｐ明朝" w:eastAsia="ＭＳ Ｐ明朝" w:hAnsi="ＭＳ Ｐ明朝"/>
        </w:rPr>
        <w:t>で、「来</w:t>
      </w:r>
      <w:r w:rsidR="005D4EF9" w:rsidRPr="008907A6">
        <w:rPr>
          <w:rFonts w:ascii="ＭＳ Ｐ明朝" w:eastAsia="ＭＳ Ｐ明朝" w:hAnsi="ＭＳ Ｐ明朝" w:hint="eastAsia"/>
        </w:rPr>
        <w:t>た</w:t>
      </w:r>
      <w:r w:rsidRPr="008907A6">
        <w:rPr>
          <w:rFonts w:ascii="ＭＳ Ｐ明朝" w:eastAsia="ＭＳ Ｐ明朝" w:hAnsi="ＭＳ Ｐ明朝"/>
        </w:rPr>
        <w:t>るべき世において」完全で</w:t>
      </w:r>
      <w:r w:rsidR="00D44382" w:rsidRPr="008907A6">
        <w:rPr>
          <w:rFonts w:ascii="ＭＳ Ｐ明朝" w:eastAsia="ＭＳ Ｐ明朝" w:hAnsi="ＭＳ Ｐ明朝" w:hint="eastAsia"/>
        </w:rPr>
        <w:t>素晴らしい</w:t>
      </w:r>
      <w:r w:rsidRPr="008907A6">
        <w:rPr>
          <w:rFonts w:ascii="ＭＳ Ｐ明朝" w:eastAsia="ＭＳ Ｐ明朝" w:hAnsi="ＭＳ Ｐ明朝"/>
        </w:rPr>
        <w:t>新しいからだで永遠に生きること）を描写してい</w:t>
      </w:r>
      <w:r w:rsidR="00D44382" w:rsidRPr="008907A6">
        <w:rPr>
          <w:rFonts w:ascii="ＭＳ Ｐ明朝" w:eastAsia="ＭＳ Ｐ明朝" w:hAnsi="ＭＳ Ｐ明朝" w:hint="eastAsia"/>
        </w:rPr>
        <w:t>ます</w:t>
      </w:r>
      <w:r w:rsidRPr="008907A6">
        <w:rPr>
          <w:rFonts w:ascii="ＭＳ Ｐ明朝" w:eastAsia="ＭＳ Ｐ明朝" w:hAnsi="ＭＳ Ｐ明朝"/>
        </w:rPr>
        <w:t xml:space="preserve">： </w:t>
      </w:r>
      <w:hyperlink r:id="rId497" w:anchor="10:30" w:tooltip="必ずその百倍を受ける。すなわち、今この時代では家、兄弟、姉妹、母、子および畑を迫害と共に受け、また、きたるべき世では永遠の生命を受ける。 " w:history="1">
        <w:r w:rsidRPr="008907A6">
          <w:rPr>
            <w:rStyle w:val="a3"/>
            <w:rFonts w:ascii="ＭＳ Ｐ明朝" w:eastAsia="ＭＳ Ｐ明朝" w:hAnsi="ＭＳ Ｐ明朝"/>
            <w:color w:val="auto"/>
          </w:rPr>
          <w:t>マ</w:t>
        </w:r>
        <w:r w:rsidR="00D44382" w:rsidRPr="008907A6">
          <w:rPr>
            <w:rStyle w:val="a3"/>
            <w:rFonts w:ascii="ＭＳ Ｐ明朝" w:eastAsia="ＭＳ Ｐ明朝" w:hAnsi="ＭＳ Ｐ明朝"/>
            <w:color w:val="auto"/>
          </w:rPr>
          <w:t>ル</w:t>
        </w:r>
        <w:r w:rsidRPr="008907A6">
          <w:rPr>
            <w:rStyle w:val="a3"/>
            <w:rFonts w:ascii="ＭＳ Ｐ明朝" w:eastAsia="ＭＳ Ｐ明朝" w:hAnsi="ＭＳ Ｐ明朝"/>
            <w:color w:val="auto"/>
          </w:rPr>
          <w:t>コ10</w:t>
        </w:r>
        <w:r w:rsidR="00D4438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30</w:t>
        </w:r>
        <w:r w:rsidR="00D44382"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98" w:anchor="18:30" w:tooltip="必ずこの時代ではその幾倍もを受け、また、きたるべき世では永遠の生命を受けるのである」。 " w:history="1">
        <w:r w:rsidRPr="008907A6">
          <w:rPr>
            <w:rStyle w:val="a3"/>
            <w:rFonts w:ascii="ＭＳ Ｐ明朝" w:eastAsia="ＭＳ Ｐ明朝" w:hAnsi="ＭＳ Ｐ明朝"/>
            <w:color w:val="auto"/>
          </w:rPr>
          <w:t>ルカ18</w:t>
        </w:r>
        <w:r w:rsidR="00D4438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30</w:t>
        </w:r>
        <w:r w:rsidR="00D44382"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499" w:anchor="1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また地のちりの中に眠っている者のうち、多くの者は目をさますでしょう。そのうち永遠の生命にいたる者もあり、また恥と、限りなき恥辱をうける者もあるでしょう。 " w:history="1">
        <w:r w:rsidRPr="008907A6">
          <w:rPr>
            <w:rStyle w:val="a3"/>
            <w:rFonts w:ascii="ＭＳ Ｐ明朝" w:eastAsia="ＭＳ Ｐ明朝" w:hAnsi="ＭＳ Ｐ明朝"/>
            <w:color w:val="auto"/>
          </w:rPr>
          <w:t>ダニ</w:t>
        </w:r>
        <w:r w:rsidR="00D44382" w:rsidRPr="008907A6">
          <w:rPr>
            <w:rStyle w:val="a3"/>
            <w:rFonts w:ascii="ＭＳ Ｐ明朝" w:eastAsia="ＭＳ Ｐ明朝" w:hAnsi="ＭＳ Ｐ明朝"/>
            <w:color w:val="auto"/>
          </w:rPr>
          <w:t>エル</w:t>
        </w:r>
        <w:r w:rsidRPr="008907A6">
          <w:rPr>
            <w:rStyle w:val="a3"/>
            <w:rFonts w:ascii="ＭＳ Ｐ明朝" w:eastAsia="ＭＳ Ｐ明朝" w:hAnsi="ＭＳ Ｐ明朝"/>
            <w:color w:val="auto"/>
          </w:rPr>
          <w:t>12</w:t>
        </w:r>
        <w:r w:rsidR="00D4438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D44382"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00" w:anchor="3:16" w:tooltip="神はそのひとり子を賜わったほどに、この世を愛して下さった。それは御子を信じる者がひとりも滅びないで、永遠の命を得るためである。 " w:history="1">
        <w:r w:rsidRPr="008907A6">
          <w:rPr>
            <w:rStyle w:val="a3"/>
            <w:rFonts w:ascii="ＭＳ Ｐ明朝" w:eastAsia="ＭＳ Ｐ明朝" w:hAnsi="ＭＳ Ｐ明朝"/>
            <w:color w:val="auto"/>
          </w:rPr>
          <w:t>ヨハネ3</w:t>
        </w:r>
        <w:r w:rsidR="00D4438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16</w:t>
        </w:r>
        <w:r w:rsidR="00D44382"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01" w:anchor="2:7" w:tooltip="すなわち、一方では、耐え忍んで善を行って、光栄とほまれと朽ちぬものとを求める人に、永遠のいのちが与えられ、 " w:history="1">
        <w:r w:rsidRPr="008907A6">
          <w:rPr>
            <w:rStyle w:val="a3"/>
            <w:rFonts w:ascii="ＭＳ Ｐ明朝" w:eastAsia="ＭＳ Ｐ明朝" w:hAnsi="ＭＳ Ｐ明朝"/>
            <w:color w:val="auto"/>
          </w:rPr>
          <w:t>ローマ2</w:t>
        </w:r>
        <w:r w:rsidR="00D4438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7</w:t>
        </w:r>
        <w:r w:rsidR="00D44382"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02" w:anchor="5:1" w:tooltip="わたしたちの住んでいる地上の幕屋がこわれると、神からいただく建物、すなわち天にある、人の手によらない永遠の家が備えてあることを、わたしたちは知っている。 " w:history="1">
        <w:r w:rsidR="00D44382" w:rsidRPr="008907A6">
          <w:rPr>
            <w:rStyle w:val="a3"/>
            <w:rFonts w:ascii="ＭＳ Ｐ明朝" w:eastAsia="ＭＳ Ｐ明朝" w:hAnsi="ＭＳ Ｐ明朝"/>
            <w:color w:val="auto"/>
          </w:rPr>
          <w:t>第二</w:t>
        </w:r>
        <w:r w:rsidRPr="008907A6">
          <w:rPr>
            <w:rStyle w:val="a3"/>
            <w:rFonts w:ascii="ＭＳ Ｐ明朝" w:eastAsia="ＭＳ Ｐ明朝" w:hAnsi="ＭＳ Ｐ明朝"/>
            <w:color w:val="auto"/>
          </w:rPr>
          <w:t>コリ</w:t>
        </w:r>
        <w:r w:rsidR="00D44382" w:rsidRPr="008907A6">
          <w:rPr>
            <w:rStyle w:val="a3"/>
            <w:rFonts w:ascii="ＭＳ Ｐ明朝" w:eastAsia="ＭＳ Ｐ明朝" w:hAnsi="ＭＳ Ｐ明朝"/>
            <w:color w:val="auto"/>
          </w:rPr>
          <w:t>ン</w:t>
        </w:r>
        <w:r w:rsidR="00D44382" w:rsidRPr="008907A6">
          <w:rPr>
            <w:rStyle w:val="a3"/>
            <w:rFonts w:ascii="ＭＳ Ｐ明朝" w:eastAsia="ＭＳ Ｐ明朝" w:hAnsi="ＭＳ Ｐ明朝" w:hint="eastAsia"/>
            <w:color w:val="auto"/>
          </w:rPr>
          <w:t>ト</w:t>
        </w:r>
        <w:r w:rsidRPr="008907A6">
          <w:rPr>
            <w:rStyle w:val="a3"/>
            <w:rFonts w:ascii="ＭＳ Ｐ明朝" w:eastAsia="ＭＳ Ｐ明朝" w:hAnsi="ＭＳ Ｐ明朝"/>
            <w:color w:val="auto"/>
          </w:rPr>
          <w:t>5</w:t>
        </w:r>
        <w:r w:rsidR="00D4438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w:t>
        </w:r>
        <w:r w:rsidR="00D44382" w:rsidRPr="008907A6">
          <w:rPr>
            <w:rStyle w:val="a3"/>
            <w:rFonts w:ascii="ＭＳ Ｐ明朝" w:eastAsia="ＭＳ Ｐ明朝" w:hAnsi="ＭＳ Ｐ明朝"/>
            <w:color w:val="auto"/>
          </w:rPr>
          <w:t>節</w:t>
        </w:r>
      </w:hyperlink>
      <w:r w:rsidRPr="008907A6">
        <w:rPr>
          <w:rFonts w:ascii="ＭＳ Ｐ明朝" w:eastAsia="ＭＳ Ｐ明朝" w:hAnsi="ＭＳ Ｐ明朝"/>
        </w:rPr>
        <w:t>参照）</w:t>
      </w:r>
      <w:r w:rsidR="00D44382" w:rsidRPr="008907A6">
        <w:rPr>
          <w:rStyle w:val="ad"/>
          <w:rFonts w:ascii="ＭＳ Ｐ明朝" w:eastAsia="ＭＳ Ｐ明朝" w:hAnsi="ＭＳ Ｐ明朝"/>
        </w:rPr>
        <w:footnoteReference w:id="45"/>
      </w:r>
      <w:r w:rsidR="00D44382" w:rsidRPr="008907A6">
        <w:rPr>
          <w:rFonts w:ascii="ＭＳ Ｐ明朝" w:eastAsia="ＭＳ Ｐ明朝" w:hAnsi="ＭＳ Ｐ明朝" w:hint="eastAsia"/>
        </w:rPr>
        <w:t xml:space="preserve"> </w:t>
      </w:r>
      <w:r w:rsidRPr="008907A6">
        <w:rPr>
          <w:rFonts w:ascii="ＭＳ Ｐ明朝" w:eastAsia="ＭＳ Ｐ明朝" w:hAnsi="ＭＳ Ｐ明朝"/>
        </w:rPr>
        <w:t>私たちの</w:t>
      </w:r>
      <w:r w:rsidRPr="008907A6">
        <w:rPr>
          <w:rFonts w:ascii="ＭＳ Ｐ明朝" w:eastAsia="ＭＳ Ｐ明朝" w:hAnsi="ＭＳ Ｐ明朝" w:hint="eastAsia"/>
        </w:rPr>
        <w:t>永遠の命、つまり私たちの主と共にパラダイスのような境遇で永遠に続く命という現実は、イエス・キリストの福音の基本的な部分で</w:t>
      </w:r>
      <w:r w:rsidR="00E32D44" w:rsidRPr="008907A6">
        <w:rPr>
          <w:rFonts w:ascii="ＭＳ Ｐ明朝" w:eastAsia="ＭＳ Ｐ明朝" w:hAnsi="ＭＳ Ｐ明朝" w:hint="eastAsia"/>
        </w:rPr>
        <w:t>す</w:t>
      </w:r>
      <w:r w:rsidRPr="008907A6">
        <w:rPr>
          <w:rFonts w:ascii="ＭＳ Ｐ明朝" w:eastAsia="ＭＳ Ｐ明朝" w:hAnsi="ＭＳ Ｐ明朝" w:hint="eastAsia"/>
        </w:rPr>
        <w:t>（</w:t>
      </w:r>
      <w:hyperlink r:id="rId503" w:anchor="15:1" w:tooltip="…(2)もしあなたがたが、いたずらに信じないで、わたしの宣べ伝えたとおりの言葉を固く守っておれば、この福音によって救われるのである。(3)  わたしが最も大事なこととしてあなたがたに伝えたのは…キリストが、聖書に書いてあるとおり、わたしたちの罪のために死んだこと、(4)そして葬られたこと… (14)もしキリストがよみがえらなかったとしたら、わたしたちの宣教はむなしく、あなたがたの信仰もまたむなしい。" w:history="1">
        <w:r w:rsidR="00E32D44" w:rsidRPr="008907A6">
          <w:rPr>
            <w:rStyle w:val="a3"/>
            <w:rFonts w:ascii="ＭＳ Ｐ明朝" w:eastAsia="ＭＳ Ｐ明朝" w:hAnsi="ＭＳ Ｐ明朝" w:hint="eastAsia"/>
            <w:color w:val="auto"/>
          </w:rPr>
          <w:t>第一コリント</w:t>
        </w:r>
        <w:r w:rsidRPr="008907A6">
          <w:rPr>
            <w:rStyle w:val="a3"/>
            <w:rFonts w:ascii="ＭＳ Ｐ明朝" w:eastAsia="ＭＳ Ｐ明朝" w:hAnsi="ＭＳ Ｐ明朝"/>
            <w:color w:val="auto"/>
          </w:rPr>
          <w:t>15</w:t>
        </w:r>
        <w:r w:rsidR="00E32D4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1-19</w:t>
        </w:r>
        <w:r w:rsidR="00E32D44" w:rsidRPr="008907A6">
          <w:rPr>
            <w:rStyle w:val="a3"/>
            <w:rFonts w:ascii="ＭＳ Ｐ明朝" w:eastAsia="ＭＳ Ｐ明朝" w:hAnsi="ＭＳ Ｐ明朝"/>
            <w:color w:val="auto"/>
          </w:rPr>
          <w:t>節</w:t>
        </w:r>
      </w:hyperlink>
      <w:r w:rsidRPr="008907A6">
        <w:rPr>
          <w:rFonts w:ascii="ＭＳ Ｐ明朝" w:eastAsia="ＭＳ Ｐ明朝" w:hAnsi="ＭＳ Ｐ明朝"/>
        </w:rPr>
        <w:t>）。クリスチャンとして、イエスへの信仰を表明する者として、私たちはあらゆる機会をとらえて、この崇高な事実を自分自身にも他の人々にも思い起こさせるべきで</w:t>
      </w:r>
      <w:r w:rsidR="00E32D44" w:rsidRPr="008907A6">
        <w:rPr>
          <w:rFonts w:ascii="ＭＳ Ｐ明朝" w:eastAsia="ＭＳ Ｐ明朝" w:hAnsi="ＭＳ Ｐ明朝" w:hint="eastAsia"/>
        </w:rPr>
        <w:t>す</w:t>
      </w:r>
      <w:r w:rsidRPr="008907A6">
        <w:rPr>
          <w:rFonts w:ascii="ＭＳ Ｐ明朝" w:eastAsia="ＭＳ Ｐ明朝" w:hAnsi="ＭＳ Ｐ明朝"/>
        </w:rPr>
        <w:t>。私たちにとって、死は恐れるべきものでは</w:t>
      </w:r>
      <w:r w:rsidR="0028546C" w:rsidRPr="008907A6">
        <w:rPr>
          <w:rFonts w:ascii="ＭＳ Ｐ明朝" w:eastAsia="ＭＳ Ｐ明朝" w:hAnsi="ＭＳ Ｐ明朝" w:hint="eastAsia"/>
        </w:rPr>
        <w:t>ありません</w:t>
      </w:r>
      <w:r w:rsidRPr="008907A6">
        <w:rPr>
          <w:rFonts w:ascii="ＭＳ Ｐ明朝" w:eastAsia="ＭＳ Ｐ明朝" w:hAnsi="ＭＳ Ｐ明朝"/>
        </w:rPr>
        <w:t>。むしろ、死は</w:t>
      </w:r>
      <w:r w:rsidR="0028546C" w:rsidRPr="008907A6">
        <w:rPr>
          <w:rFonts w:ascii="ＭＳ Ｐ明朝" w:eastAsia="ＭＳ Ｐ明朝" w:hAnsi="ＭＳ Ｐ明朝" w:hint="eastAsia"/>
        </w:rPr>
        <w:t>今よりも</w:t>
      </w:r>
      <w:r w:rsidRPr="008907A6">
        <w:rPr>
          <w:rFonts w:ascii="ＭＳ Ｐ明朝" w:eastAsia="ＭＳ Ｐ明朝" w:hAnsi="ＭＳ Ｐ明朝"/>
        </w:rPr>
        <w:t>遥かに良い境遇への移行であり、その最たるものが、私たちの祝福された主との永遠の再会と結合</w:t>
      </w:r>
      <w:r w:rsidR="00E32D44" w:rsidRPr="008907A6">
        <w:rPr>
          <w:rFonts w:ascii="ＭＳ Ｐ明朝" w:eastAsia="ＭＳ Ｐ明朝" w:hAnsi="ＭＳ Ｐ明朝" w:hint="eastAsia"/>
        </w:rPr>
        <w:t>を体験すること</w:t>
      </w:r>
      <w:r w:rsidRPr="008907A6">
        <w:rPr>
          <w:rFonts w:ascii="ＭＳ Ｐ明朝" w:eastAsia="ＭＳ Ｐ明朝" w:hAnsi="ＭＳ Ｐ明朝"/>
        </w:rPr>
        <w:t>なので</w:t>
      </w:r>
      <w:r w:rsidR="00E32D44" w:rsidRPr="008907A6">
        <w:rPr>
          <w:rFonts w:ascii="ＭＳ Ｐ明朝" w:eastAsia="ＭＳ Ｐ明朝" w:hAnsi="ＭＳ Ｐ明朝" w:hint="eastAsia"/>
        </w:rPr>
        <w:t>す</w:t>
      </w:r>
      <w:r w:rsidRPr="008907A6">
        <w:rPr>
          <w:rFonts w:ascii="ＭＳ Ｐ明朝" w:eastAsia="ＭＳ Ｐ明朝" w:hAnsi="ＭＳ Ｐ明朝"/>
        </w:rPr>
        <w:t>（</w:t>
      </w:r>
      <w:hyperlink r:id="rId504" w:anchor="1:21" w:tooltip="(21)わたしにとっては、生きることはキリストであり、死ぬことは益である。  (22)  しかし、肉体において生きていることが、わたしにとっては実り多い働きになるのだとすれば、どちらを選んだらよいか、わたしにはわからない。  (23)  わたしは、これら二つのものの間に板ばさみになっている。わたしの願いを言えば、この世を去ってキリストと共にいることであり、実は、その方がはるかに望ましい..." w:history="1">
        <w:r w:rsidR="00E32D44" w:rsidRPr="008907A6">
          <w:rPr>
            <w:rStyle w:val="a3"/>
            <w:rFonts w:ascii="ＭＳ Ｐ明朝" w:eastAsia="ＭＳ Ｐ明朝" w:hAnsi="ＭＳ Ｐ明朝"/>
            <w:color w:val="auto"/>
          </w:rPr>
          <w:t>ピリピ</w:t>
        </w:r>
        <w:r w:rsidRPr="008907A6">
          <w:rPr>
            <w:rStyle w:val="a3"/>
            <w:rFonts w:ascii="ＭＳ Ｐ明朝" w:eastAsia="ＭＳ Ｐ明朝" w:hAnsi="ＭＳ Ｐ明朝"/>
            <w:color w:val="auto"/>
          </w:rPr>
          <w:t>1</w:t>
        </w:r>
        <w:r w:rsidR="00E32D4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21-26</w:t>
        </w:r>
        <w:r w:rsidR="00E32D44"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05" w:anchor="5:1" w:tooltip="(1)わたしたちの住んでいる地上の幕屋がこわれると、神からいただく建物、すなわち天にある、人の手によらない永遠の家が備えてあることを、わたしたちは知っている。  (2)  そして、天から賜わるそのすみかを、上に着ようと切に望みながら、この幕屋の中で苦しみもだえている。  (3)  それを着たなら、裸のままではいないことになろう..." w:history="1">
        <w:r w:rsidR="00E32D44" w:rsidRPr="008907A6">
          <w:rPr>
            <w:rStyle w:val="a3"/>
            <w:rFonts w:ascii="ＭＳ Ｐ明朝" w:eastAsia="ＭＳ Ｐ明朝" w:hAnsi="ＭＳ Ｐ明朝"/>
            <w:color w:val="auto"/>
          </w:rPr>
          <w:t>第二コリント</w:t>
        </w:r>
        <w:r w:rsidRPr="008907A6">
          <w:rPr>
            <w:rStyle w:val="a3"/>
            <w:rFonts w:ascii="ＭＳ Ｐ明朝" w:eastAsia="ＭＳ Ｐ明朝" w:hAnsi="ＭＳ Ｐ明朝"/>
            <w:color w:val="auto"/>
          </w:rPr>
          <w:t>5</w:t>
        </w:r>
        <w:r w:rsidR="00E32D44"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1-10</w:t>
        </w:r>
        <w:r w:rsidR="00E32D44" w:rsidRPr="008907A6">
          <w:rPr>
            <w:rStyle w:val="a3"/>
            <w:rFonts w:ascii="ＭＳ Ｐ明朝" w:eastAsia="ＭＳ Ｐ明朝" w:hAnsi="ＭＳ Ｐ明朝"/>
            <w:color w:val="auto"/>
          </w:rPr>
          <w:t>節</w:t>
        </w:r>
      </w:hyperlink>
      <w:r w:rsidRPr="008907A6">
        <w:rPr>
          <w:rFonts w:ascii="ＭＳ Ｐ明朝" w:eastAsia="ＭＳ Ｐ明朝" w:hAnsi="ＭＳ Ｐ明朝"/>
        </w:rPr>
        <w:t>参照）。そして、私たちは永遠に生きるだけでなく、罪によって汚されることのない完全なからだを持ち、</w:t>
      </w:r>
      <w:r w:rsidRPr="008907A6">
        <w:rPr>
          <w:rFonts w:ascii="ＭＳ Ｐ明朝" w:eastAsia="ＭＳ Ｐ明朝" w:hAnsi="ＭＳ Ｐ明朝"/>
        </w:rPr>
        <w:lastRenderedPageBreak/>
        <w:t>もはやこの世の</w:t>
      </w:r>
      <w:r w:rsidR="00901387" w:rsidRPr="008907A6">
        <w:rPr>
          <w:rFonts w:ascii="ＭＳ Ｐ明朝" w:eastAsia="ＭＳ Ｐ明朝" w:hAnsi="ＭＳ Ｐ明朝" w:hint="eastAsia"/>
        </w:rPr>
        <w:t>苦しみ</w:t>
      </w:r>
      <w:r w:rsidRPr="008907A6">
        <w:rPr>
          <w:rFonts w:ascii="ＭＳ Ｐ明朝" w:eastAsia="ＭＳ Ｐ明朝" w:hAnsi="ＭＳ Ｐ明朝"/>
        </w:rPr>
        <w:t>に悩まされることもない</w:t>
      </w:r>
      <w:r w:rsidR="00901387" w:rsidRPr="008907A6">
        <w:rPr>
          <w:rFonts w:ascii="ＭＳ Ｐ明朝" w:eastAsia="ＭＳ Ｐ明朝" w:hAnsi="ＭＳ Ｐ明朝" w:hint="eastAsia"/>
        </w:rPr>
        <w:t>のです</w:t>
      </w:r>
      <w:r w:rsidRPr="008907A6">
        <w:rPr>
          <w:rFonts w:ascii="ＭＳ Ｐ明朝" w:eastAsia="ＭＳ Ｐ明朝" w:hAnsi="ＭＳ Ｐ明朝"/>
        </w:rPr>
        <w:t>（</w:t>
      </w:r>
      <w:hyperlink r:id="rId506" w:anchor="25:8" w:tooltip="Isa 25:8  主はとこしえに死を滅ぼし、主なる神はすべての顔から涙をぬぐい、その民のはずかしめを全地の上から除かれる。これは主の語られたことである。" w:history="1">
        <w:r w:rsidR="00901387" w:rsidRPr="008907A6">
          <w:rPr>
            <w:rStyle w:val="a3"/>
            <w:rFonts w:ascii="ＭＳ Ｐ明朝" w:eastAsia="ＭＳ Ｐ明朝" w:hAnsi="ＭＳ Ｐ明朝"/>
            <w:color w:val="auto"/>
          </w:rPr>
          <w:t>イザヤ</w:t>
        </w:r>
        <w:r w:rsidRPr="008907A6">
          <w:rPr>
            <w:rStyle w:val="a3"/>
            <w:rFonts w:ascii="ＭＳ Ｐ明朝" w:eastAsia="ＭＳ Ｐ明朝" w:hAnsi="ＭＳ Ｐ明朝"/>
            <w:color w:val="auto"/>
          </w:rPr>
          <w:t>25</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8</w:t>
        </w:r>
        <w:r w:rsidR="00901387" w:rsidRPr="008907A6">
          <w:rPr>
            <w:rStyle w:val="a3"/>
            <w:rFonts w:ascii="ＭＳ Ｐ明朝" w:eastAsia="ＭＳ Ｐ明朝" w:hAnsi="ＭＳ Ｐ明朝"/>
            <w:color w:val="auto"/>
          </w:rPr>
          <w:t>節</w:t>
        </w:r>
      </w:hyperlink>
      <w:r w:rsidR="00901387"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507" w:anchor="49:10" w:tooltip="Isa 49:10  彼らは飢えることがなく、かわくこともない。また熱い風も、太陽も彼らを撃つことはない。彼らをあわれむ者が彼らを導き、泉のほとりに彼らを導かれるからだ。" w:history="1">
        <w:r w:rsidRPr="008907A6">
          <w:rPr>
            <w:rStyle w:val="a3"/>
            <w:rFonts w:ascii="ＭＳ Ｐ明朝" w:eastAsia="ＭＳ Ｐ明朝" w:hAnsi="ＭＳ Ｐ明朝"/>
            <w:color w:val="auto"/>
          </w:rPr>
          <w:t>49</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10</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08" w:anchor="7:16" w:tooltip="Rev 7:16  彼らは、もはや飢えることがなく、かわくこともない。太陽も炎暑も、彼らを侵すことはない。" w:history="1">
        <w:r w:rsidR="00901387"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7</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16</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09" w:anchor="15:12" w:tooltip="…(20)しかし事実、キリストは…死人の中からよみがえったのである…(23)…最初はキリスト、次に、主の来臨に際してキリストに属する者たち、(24)それから終末となって、その時に、キリストはすべての君たち、すべての権威と権力とを打ち滅ぼし…(52)…ラッパが響いて、死人は朽ちない者によみがえらされ、わたしたちは変えられる…" w:history="1">
        <w:r w:rsidR="00901387" w:rsidRPr="008907A6">
          <w:rPr>
            <w:rStyle w:val="a3"/>
            <w:rFonts w:ascii="ＭＳ Ｐ明朝" w:eastAsia="ＭＳ Ｐ明朝" w:hAnsi="ＭＳ Ｐ明朝"/>
            <w:color w:val="auto"/>
          </w:rPr>
          <w:t>第一</w:t>
        </w:r>
        <w:r w:rsidR="00901387" w:rsidRPr="008907A6">
          <w:rPr>
            <w:rStyle w:val="a3"/>
            <w:rFonts w:ascii="ＭＳ Ｐ明朝" w:eastAsia="ＭＳ Ｐ明朝" w:hAnsi="ＭＳ Ｐ明朝" w:hint="eastAsia"/>
            <w:color w:val="auto"/>
          </w:rPr>
          <w:t>コリント</w:t>
        </w:r>
        <w:r w:rsidRPr="008907A6">
          <w:rPr>
            <w:rStyle w:val="a3"/>
            <w:rFonts w:ascii="ＭＳ Ｐ明朝" w:eastAsia="ＭＳ Ｐ明朝" w:hAnsi="ＭＳ Ｐ明朝"/>
            <w:color w:val="auto"/>
          </w:rPr>
          <w:t>15</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12-58</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参照）。さらに、ここで言及されている白い衣は、来</w:t>
      </w:r>
      <w:r w:rsidR="007E373F" w:rsidRPr="008907A6">
        <w:rPr>
          <w:rFonts w:ascii="ＭＳ Ｐ明朝" w:eastAsia="ＭＳ Ｐ明朝" w:hAnsi="ＭＳ Ｐ明朝" w:hint="eastAsia"/>
        </w:rPr>
        <w:t>た</w:t>
      </w:r>
      <w:r w:rsidRPr="008907A6">
        <w:rPr>
          <w:rFonts w:ascii="ＭＳ Ｐ明朝" w:eastAsia="ＭＳ Ｐ明朝" w:hAnsi="ＭＳ Ｐ明朝"/>
        </w:rPr>
        <w:t>るべきその時の不思議のもう一つのしるしで</w:t>
      </w:r>
      <w:r w:rsidR="00901387" w:rsidRPr="008907A6">
        <w:rPr>
          <w:rFonts w:ascii="ＭＳ Ｐ明朝" w:eastAsia="ＭＳ Ｐ明朝" w:hAnsi="ＭＳ Ｐ明朝" w:hint="eastAsia"/>
        </w:rPr>
        <w:t>す</w:t>
      </w:r>
      <w:r w:rsidRPr="008907A6">
        <w:rPr>
          <w:rFonts w:ascii="ＭＳ Ｐ明朝" w:eastAsia="ＭＳ Ｐ明朝" w:hAnsi="ＭＳ Ｐ明朝"/>
        </w:rPr>
        <w:t>。私たちは、「このように」主のように、輝く白の完全な永遠の衣に身を包み、「</w:t>
      </w:r>
      <w:r w:rsidR="00901387" w:rsidRPr="008907A6">
        <w:rPr>
          <w:rFonts w:ascii="ＭＳ Ｐ明朝" w:eastAsia="ＭＳ Ｐ明朝" w:hAnsi="ＭＳ Ｐ明朝" w:hint="eastAsia"/>
        </w:rPr>
        <w:t>主</w:t>
      </w:r>
      <w:r w:rsidRPr="008907A6">
        <w:rPr>
          <w:rFonts w:ascii="ＭＳ Ｐ明朝" w:eastAsia="ＭＳ Ｐ明朝" w:hAnsi="ＭＳ Ｐ明朝"/>
        </w:rPr>
        <w:t>と共に」歩むので</w:t>
      </w:r>
      <w:r w:rsidR="00901387" w:rsidRPr="008907A6">
        <w:rPr>
          <w:rFonts w:ascii="ＭＳ Ｐ明朝" w:eastAsia="ＭＳ Ｐ明朝" w:hAnsi="ＭＳ Ｐ明朝" w:hint="eastAsia"/>
        </w:rPr>
        <w:t>す</w:t>
      </w:r>
      <w:r w:rsidRPr="008907A6">
        <w:rPr>
          <w:rFonts w:ascii="ＭＳ Ｐ明朝" w:eastAsia="ＭＳ Ｐ明朝" w:hAnsi="ＭＳ Ｐ明朝"/>
        </w:rPr>
        <w:t>（参照：</w:t>
      </w:r>
      <w:hyperlink r:id="rId510" w:anchor="7:9" w:tooltip="Dan 7:9  わたしが見ていると、もろもろのみ座が設けられて、日の老いたる者が座しておられた。その衣は雪のように白く、頭の毛は混じりもののない羊の毛のようであった。そのみ座は火の炎であり、その車輪は燃える火であった。" w:history="1">
        <w:r w:rsidRPr="008907A6">
          <w:rPr>
            <w:rStyle w:val="a3"/>
            <w:rFonts w:ascii="ＭＳ Ｐ明朝" w:eastAsia="ＭＳ Ｐ明朝" w:hAnsi="ＭＳ Ｐ明朝"/>
            <w:color w:val="auto"/>
          </w:rPr>
          <w:t>ダニ</w:t>
        </w:r>
        <w:r w:rsidR="00901387" w:rsidRPr="008907A6">
          <w:rPr>
            <w:rStyle w:val="a3"/>
            <w:rFonts w:ascii="ＭＳ Ｐ明朝" w:eastAsia="ＭＳ Ｐ明朝" w:hAnsi="ＭＳ Ｐ明朝"/>
            <w:color w:val="auto"/>
          </w:rPr>
          <w:t>エル</w:t>
        </w:r>
        <w:r w:rsidRPr="008907A6">
          <w:rPr>
            <w:rStyle w:val="a3"/>
            <w:rFonts w:ascii="ＭＳ Ｐ明朝" w:eastAsia="ＭＳ Ｐ明朝" w:hAnsi="ＭＳ Ｐ明朝"/>
            <w:color w:val="auto"/>
          </w:rPr>
          <w:t>7</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9</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11" w:anchor="17:2" w:tooltip="Mat 17:2  ところが、彼らの目の前でイエスの姿が変り、その顔は日のように輝き、その衣は光のように白くなった。" w:history="1">
        <w:r w:rsidRPr="008907A6">
          <w:rPr>
            <w:rStyle w:val="a3"/>
            <w:rFonts w:ascii="ＭＳ Ｐ明朝" w:eastAsia="ＭＳ Ｐ明朝" w:hAnsi="ＭＳ Ｐ明朝"/>
            <w:color w:val="auto"/>
          </w:rPr>
          <w:t>マタイ17</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12" w:anchor="9:3" w:tooltip="その衣は真白く輝き、どんな布さらしでも、それほどに白くすることはできないくらいになった。 " w:history="1">
        <w:r w:rsidRPr="008907A6">
          <w:rPr>
            <w:rStyle w:val="a3"/>
            <w:rFonts w:ascii="ＭＳ Ｐ明朝" w:eastAsia="ＭＳ Ｐ明朝" w:hAnsi="ＭＳ Ｐ明朝"/>
            <w:color w:val="auto"/>
          </w:rPr>
          <w:t>マ</w:t>
        </w:r>
        <w:r w:rsidR="00901387" w:rsidRPr="008907A6">
          <w:rPr>
            <w:rStyle w:val="a3"/>
            <w:rFonts w:ascii="ＭＳ Ｐ明朝" w:eastAsia="ＭＳ Ｐ明朝" w:hAnsi="ＭＳ Ｐ明朝"/>
            <w:color w:val="auto"/>
          </w:rPr>
          <w:t>ル</w:t>
        </w:r>
        <w:r w:rsidRPr="008907A6">
          <w:rPr>
            <w:rStyle w:val="a3"/>
            <w:rFonts w:ascii="ＭＳ Ｐ明朝" w:eastAsia="ＭＳ Ｐ明朝" w:hAnsi="ＭＳ Ｐ明朝"/>
            <w:color w:val="auto"/>
          </w:rPr>
          <w:t>コ9</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13" w:anchor="9:29" w:tooltip="祈っておられる間に、み顔の様が変り、み衣がまばゆいほどに白く輝いた。 " w:history="1">
        <w:r w:rsidRPr="008907A6">
          <w:rPr>
            <w:rStyle w:val="a3"/>
            <w:rFonts w:ascii="ＭＳ Ｐ明朝" w:eastAsia="ＭＳ Ｐ明朝" w:hAnsi="ＭＳ Ｐ明朝"/>
            <w:color w:val="auto"/>
          </w:rPr>
          <w:t>ルカ9</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29</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14" w:anchor="6:11" w:tooltip="すると、彼らのひとりびとりに白い衣が与えられ、それから、「彼らと同じく殺されようとする僕仲間や兄弟たちの数が満ちるまで、もうしばらくの間、休んでいるように」と言い渡された。 " w:history="1">
        <w:r w:rsidR="00901387"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6</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11</w:t>
        </w:r>
        <w:r w:rsidR="00901387" w:rsidRPr="008907A6">
          <w:rPr>
            <w:rStyle w:val="a3"/>
            <w:rFonts w:ascii="ＭＳ Ｐ明朝" w:eastAsia="ＭＳ Ｐ明朝" w:hAnsi="ＭＳ Ｐ明朝"/>
            <w:color w:val="auto"/>
          </w:rPr>
          <w:t>節</w:t>
        </w:r>
      </w:hyperlink>
      <w:r w:rsidR="00901387"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515" w:anchor="7:9" w:tooltip="(9)…見よ、あらゆる国民、部族、民族、国語のうちから、数えきれないほどの大ぜいの群衆が、白い衣を身にまとい、しゅろの枝を手に持って、御座と小羊との前に立ち、(10)大声で叫んで言った、「救は、御座にいますわれらの神と小羊からきたる」… (14)…彼らは大きな患難をとおってきた人たちであって、その衣を小羊の血で洗い、それを白くしたのである。" w:history="1">
        <w:r w:rsidRPr="008907A6">
          <w:rPr>
            <w:rStyle w:val="a3"/>
            <w:rFonts w:ascii="ＭＳ Ｐ明朝" w:eastAsia="ＭＳ Ｐ明朝" w:hAnsi="ＭＳ Ｐ明朝"/>
            <w:color w:val="auto"/>
          </w:rPr>
          <w:t>7</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9-14</w:t>
        </w:r>
        <w:r w:rsidR="00901387" w:rsidRPr="008907A6">
          <w:rPr>
            <w:rStyle w:val="a3"/>
            <w:rFonts w:ascii="ＭＳ Ｐ明朝" w:eastAsia="ＭＳ Ｐ明朝" w:hAnsi="ＭＳ Ｐ明朝"/>
            <w:color w:val="auto"/>
          </w:rPr>
          <w:t>節</w:t>
        </w:r>
      </w:hyperlink>
      <w:r w:rsidR="00901387" w:rsidRPr="008907A6">
        <w:rPr>
          <w:rFonts w:ascii="ＭＳ Ｐ明朝" w:eastAsia="ＭＳ Ｐ明朝" w:hAnsi="ＭＳ Ｐ明朝"/>
        </w:rPr>
        <w:t>,</w:t>
      </w:r>
      <w:r w:rsidRPr="008907A6">
        <w:rPr>
          <w:rFonts w:ascii="ＭＳ Ｐ明朝" w:eastAsia="ＭＳ Ｐ明朝" w:hAnsi="ＭＳ Ｐ明朝"/>
        </w:rPr>
        <w:t xml:space="preserve"> </w:t>
      </w:r>
      <w:hyperlink r:id="rId516" w:anchor="19:14" w:tooltip="Rev 19:14  そして、天の軍勢が、純白で、汚れのない麻布の衣を着て、白い馬に乗り、彼に従った。" w:history="1">
        <w:r w:rsidRPr="008907A6">
          <w:rPr>
            <w:rStyle w:val="a3"/>
            <w:rFonts w:ascii="ＭＳ Ｐ明朝" w:eastAsia="ＭＳ Ｐ明朝" w:hAnsi="ＭＳ Ｐ明朝"/>
            <w:color w:val="auto"/>
          </w:rPr>
          <w:t>19</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14</w:t>
        </w:r>
        <w:r w:rsidR="00901387" w:rsidRPr="008907A6">
          <w:rPr>
            <w:rStyle w:val="a3"/>
            <w:rFonts w:ascii="ＭＳ Ｐ明朝" w:eastAsia="ＭＳ Ｐ明朝" w:hAnsi="ＭＳ Ｐ明朝"/>
            <w:color w:val="auto"/>
          </w:rPr>
          <w:t>節</w:t>
        </w:r>
      </w:hyperlink>
      <w:r w:rsidR="00901387"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517" w:anchor="28:3" w:tooltip="Mat 28:3  その姿はいなずまのように輝き、その衣は雪のように真白であった。" w:history="1">
        <w:r w:rsidRPr="008907A6">
          <w:rPr>
            <w:rStyle w:val="a3"/>
            <w:rFonts w:ascii="ＭＳ Ｐ明朝" w:eastAsia="ＭＳ Ｐ明朝" w:hAnsi="ＭＳ Ｐ明朝"/>
            <w:color w:val="auto"/>
          </w:rPr>
          <w:t>マタイ28</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18" w:anchor="16:5" w:tooltip="Mar 16:5  墓の中にはいると、右手に真白な長い衣を着た若者がすわっているのを見て、非常に驚いた。" w:history="1">
        <w:r w:rsidR="00901387" w:rsidRPr="008907A6">
          <w:rPr>
            <w:rStyle w:val="a3"/>
            <w:rFonts w:ascii="ＭＳ Ｐ明朝" w:eastAsia="ＭＳ Ｐ明朝" w:hAnsi="ＭＳ Ｐ明朝"/>
            <w:color w:val="auto"/>
          </w:rPr>
          <w:t>マルコ</w:t>
        </w:r>
        <w:r w:rsidRPr="008907A6">
          <w:rPr>
            <w:rStyle w:val="a3"/>
            <w:rFonts w:ascii="ＭＳ Ｐ明朝" w:eastAsia="ＭＳ Ｐ明朝" w:hAnsi="ＭＳ Ｐ明朝"/>
            <w:color w:val="auto"/>
          </w:rPr>
          <w:t>16</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5</w:t>
        </w:r>
        <w:r w:rsidR="00901387"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19" w:anchor="4:4" w:tooltip="Rev 4:4  また、御座のまわりには二十四の座があって、二十四人の長老が白い衣を身にまとい、頭に金の冠をかぶって、それらの座についていた。" w:history="1">
        <w:r w:rsidRPr="008907A6">
          <w:rPr>
            <w:rStyle w:val="a3"/>
            <w:rFonts w:ascii="ＭＳ Ｐ明朝" w:eastAsia="ＭＳ Ｐ明朝" w:hAnsi="ＭＳ Ｐ明朝"/>
            <w:color w:val="auto"/>
          </w:rPr>
          <w:t>黙示録4</w:t>
        </w:r>
        <w:r w:rsidR="00901387"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w:t>
        </w:r>
        <w:r w:rsidR="00901387" w:rsidRPr="008907A6">
          <w:rPr>
            <w:rStyle w:val="a3"/>
            <w:rFonts w:ascii="ＭＳ Ｐ明朝" w:eastAsia="ＭＳ Ｐ明朝" w:hAnsi="ＭＳ Ｐ明朝" w:hint="eastAsia"/>
            <w:color w:val="auto"/>
          </w:rPr>
          <w:t>節</w:t>
        </w:r>
      </w:hyperlink>
      <w:r w:rsidRPr="008907A6">
        <w:rPr>
          <w:rFonts w:ascii="ＭＳ Ｐ明朝" w:eastAsia="ＭＳ Ｐ明朝" w:hAnsi="ＭＳ Ｐ明朝"/>
        </w:rPr>
        <w:t>)。</w:t>
      </w:r>
      <w:r w:rsidR="004217AE" w:rsidRPr="008907A6">
        <w:rPr>
          <w:rFonts w:ascii="ＭＳ Ｐ明朝" w:eastAsia="ＭＳ Ｐ明朝" w:hAnsi="ＭＳ Ｐ明朝" w:hint="eastAsia"/>
        </w:rPr>
        <w:t>（</w:t>
      </w:r>
      <w:r w:rsidRPr="008907A6">
        <w:rPr>
          <w:rFonts w:ascii="ＭＳ Ｐ明朝" w:eastAsia="ＭＳ Ｐ明朝" w:hAnsi="ＭＳ Ｐ明朝"/>
        </w:rPr>
        <w:t>パウロがテモテに「</w:t>
      </w:r>
      <w:proofErr w:type="spellStart"/>
      <w:r w:rsidR="007326E1" w:rsidRPr="008907A6">
        <w:rPr>
          <w:rFonts w:ascii="BIZ UDPゴシック" w:eastAsia="BIZ UDPゴシック" w:hAnsi="BIZ UDPゴシック" w:cs="‚l‚r ‚oƒSƒVƒbƒN Western"/>
          <w:lang w:eastAsia="x-none"/>
        </w:rPr>
        <w:t>永遠のいのち</w:t>
      </w:r>
      <w:r w:rsidR="004217AE" w:rsidRPr="008907A6">
        <w:rPr>
          <w:rFonts w:ascii="BIZ UDPゴシック" w:eastAsia="BIZ UDPゴシック" w:hAnsi="BIZ UDPゴシック" w:cs="‚l‚r ‚oƒSƒVƒbƒN Western" w:hint="eastAsia"/>
        </w:rPr>
        <w:t>にしがみつきなさい</w:t>
      </w:r>
      <w:proofErr w:type="spellEnd"/>
      <w:r w:rsidR="007326E1" w:rsidRPr="008907A6">
        <w:rPr>
          <w:rFonts w:ascii="BIZ UDPゴシック" w:eastAsia="BIZ UDPゴシック" w:hAnsi="BIZ UDPゴシック" w:cs="‚l‚r ‚oƒSƒVƒbƒN Western"/>
          <w:lang w:eastAsia="x-none"/>
        </w:rPr>
        <w:t>。</w:t>
      </w:r>
      <w:proofErr w:type="spellStart"/>
      <w:r w:rsidR="007326E1" w:rsidRPr="008907A6">
        <w:rPr>
          <w:rFonts w:ascii="BIZ UDPゴシック" w:eastAsia="BIZ UDPゴシック" w:hAnsi="BIZ UDPゴシック" w:cs="‚l‚r ‚oƒSƒVƒbƒN Western"/>
          <w:lang w:eastAsia="x-none"/>
        </w:rPr>
        <w:t>あなたは、そのために召され</w:t>
      </w:r>
      <w:proofErr w:type="spellEnd"/>
      <w:r w:rsidR="007326E1" w:rsidRPr="008907A6">
        <w:rPr>
          <w:rFonts w:ascii="BIZ UDPゴシック" w:eastAsia="BIZ UDPゴシック" w:hAnsi="BIZ UDPゴシック" w:cs="‚l‚r ‚oƒSƒVƒbƒN Western" w:hint="eastAsia"/>
        </w:rPr>
        <w:t>…</w:t>
      </w:r>
      <w:r w:rsidR="004217AE" w:rsidRPr="008907A6">
        <w:rPr>
          <w:rFonts w:ascii="ＭＳ Ｐ明朝" w:eastAsia="ＭＳ Ｐ明朝" w:hAnsi="ＭＳ Ｐ明朝" w:cs="‚l‚r ‚oƒSƒVƒbƒN Western" w:hint="eastAsia"/>
        </w:rPr>
        <w:t>＜</w:t>
      </w:r>
      <w:proofErr w:type="spellStart"/>
      <w:r w:rsidR="004217AE" w:rsidRPr="008907A6">
        <w:rPr>
          <w:rFonts w:ascii="ＭＳ Ｐ明朝" w:eastAsia="ＭＳ Ｐ明朝" w:hAnsi="ＭＳ Ｐ明朝" w:cs="‚l‚r ‚oƒSƒVƒbƒN Western" w:hint="eastAsia"/>
        </w:rPr>
        <w:t>NKJV直訳</w:t>
      </w:r>
      <w:proofErr w:type="spellEnd"/>
      <w:r w:rsidR="004217AE" w:rsidRPr="008907A6">
        <w:rPr>
          <w:rFonts w:ascii="ＭＳ Ｐ明朝" w:eastAsia="ＭＳ Ｐ明朝" w:hAnsi="ＭＳ Ｐ明朝" w:cs="‚l‚r ‚oƒSƒVƒbƒN Western" w:hint="eastAsia"/>
        </w:rPr>
        <w:t>＞</w:t>
      </w:r>
      <w:r w:rsidRPr="008907A6">
        <w:rPr>
          <w:rFonts w:ascii="ＭＳ Ｐ明朝" w:eastAsia="ＭＳ Ｐ明朝" w:hAnsi="ＭＳ Ｐ明朝"/>
        </w:rPr>
        <w:t>」</w:t>
      </w:r>
      <w:r w:rsidR="004217AE" w:rsidRPr="008907A6">
        <w:rPr>
          <w:rFonts w:ascii="ＭＳ Ｐ明朝" w:eastAsia="ＭＳ Ｐ明朝" w:hAnsi="ＭＳ Ｐ明朝"/>
        </w:rPr>
        <w:t>：</w:t>
      </w:r>
      <w:proofErr w:type="spellStart"/>
      <w:r w:rsidR="00000000" w:rsidRPr="008907A6">
        <w:fldChar w:fldCharType="begin"/>
      </w:r>
      <w:r w:rsidR="00000000" w:rsidRPr="008907A6">
        <w:instrText>HYPERLINK "https://jpn.bible/kougo/1tim" \l "6:12" \o "1Ti 6:12  信仰の戦いをりっぱに戦いぬいて、永遠のいのちを獲得しなさい。あなたは、そのために召され、多くの証人の前で、りっぱなあかしをしたのである。"</w:instrText>
      </w:r>
      <w:r w:rsidR="00000000" w:rsidRPr="008907A6">
        <w:fldChar w:fldCharType="separate"/>
      </w:r>
      <w:r w:rsidR="004217AE" w:rsidRPr="008907A6">
        <w:rPr>
          <w:rStyle w:val="a3"/>
          <w:rFonts w:ascii="ＭＳ Ｐ明朝" w:eastAsia="ＭＳ Ｐ明朝" w:hAnsi="ＭＳ Ｐ明朝"/>
          <w:color w:val="auto"/>
        </w:rPr>
        <w:t>第一テモテ</w:t>
      </w:r>
      <w:proofErr w:type="spellEnd"/>
      <w:r w:rsidR="004217AE" w:rsidRPr="008907A6">
        <w:rPr>
          <w:rStyle w:val="a3"/>
          <w:rFonts w:ascii="ＭＳ Ｐ明朝" w:eastAsia="ＭＳ Ｐ明朝" w:hAnsi="ＭＳ Ｐ明朝"/>
          <w:color w:val="auto"/>
        </w:rPr>
        <w:t>6章12節</w:t>
      </w:r>
      <w:r w:rsidR="00000000" w:rsidRPr="008907A6">
        <w:rPr>
          <w:rStyle w:val="a3"/>
          <w:rFonts w:ascii="ＭＳ Ｐ明朝" w:eastAsia="ＭＳ Ｐ明朝" w:hAnsi="ＭＳ Ｐ明朝"/>
          <w:color w:val="auto"/>
        </w:rPr>
        <w:fldChar w:fldCharType="end"/>
      </w:r>
      <w:r w:rsidRPr="008907A6">
        <w:rPr>
          <w:rFonts w:ascii="ＭＳ Ｐ明朝" w:eastAsia="ＭＳ Ｐ明朝" w:hAnsi="ＭＳ Ｐ明朝"/>
        </w:rPr>
        <w:t>と命じているのとは対照的</w:t>
      </w:r>
      <w:r w:rsidR="004217AE" w:rsidRPr="008907A6">
        <w:rPr>
          <w:rFonts w:ascii="ＭＳ Ｐ明朝" w:eastAsia="ＭＳ Ｐ明朝" w:hAnsi="ＭＳ Ｐ明朝" w:hint="eastAsia"/>
        </w:rPr>
        <w:t>に</w:t>
      </w:r>
      <w:r w:rsidRPr="008907A6">
        <w:rPr>
          <w:rFonts w:ascii="ＭＳ Ｐ明朝" w:eastAsia="ＭＳ Ｐ明朝" w:hAnsi="ＭＳ Ｐ明朝"/>
        </w:rPr>
        <w:t>）</w:t>
      </w:r>
      <w:r w:rsidR="004217AE" w:rsidRPr="008907A6">
        <w:rPr>
          <w:rFonts w:ascii="ＭＳ Ｐ明朝" w:eastAsia="ＭＳ Ｐ明朝" w:hAnsi="ＭＳ Ｐ明朝" w:hint="eastAsia"/>
        </w:rPr>
        <w:t>私たち信者は、自分たちの永遠の命を過小評価する傾向があります。</w:t>
      </w:r>
      <w:r w:rsidRPr="008907A6">
        <w:rPr>
          <w:rFonts w:ascii="ＭＳ Ｐ明朝" w:eastAsia="ＭＳ Ｐ明朝" w:hAnsi="ＭＳ Ｐ明朝"/>
        </w:rPr>
        <w:t>たとえ私たちが、この不完全な世界で、現在の困難な状況下で、</w:t>
      </w:r>
      <w:r w:rsidR="004217AE" w:rsidRPr="008907A6">
        <w:rPr>
          <w:rFonts w:ascii="ＭＳ Ｐ明朝" w:eastAsia="ＭＳ Ｐ明朝" w:hAnsi="ＭＳ Ｐ明朝" w:hint="eastAsia"/>
        </w:rPr>
        <w:t>何とか</w:t>
      </w:r>
      <w:r w:rsidRPr="008907A6">
        <w:rPr>
          <w:rFonts w:ascii="ＭＳ Ｐ明朝" w:eastAsia="ＭＳ Ｐ明朝" w:hAnsi="ＭＳ Ｐ明朝"/>
        </w:rPr>
        <w:t>健康</w:t>
      </w:r>
      <w:r w:rsidR="004217AE" w:rsidRPr="008907A6">
        <w:rPr>
          <w:rFonts w:ascii="ＭＳ Ｐ明朝" w:eastAsia="ＭＳ Ｐ明朝" w:hAnsi="ＭＳ Ｐ明朝" w:hint="eastAsia"/>
        </w:rPr>
        <w:t>を維持して</w:t>
      </w:r>
      <w:r w:rsidRPr="008907A6">
        <w:rPr>
          <w:rFonts w:ascii="ＭＳ Ｐ明朝" w:eastAsia="ＭＳ Ｐ明朝" w:hAnsi="ＭＳ Ｐ明朝"/>
        </w:rPr>
        <w:t>永遠に生きることを保証されたとし</w:t>
      </w:r>
      <w:r w:rsidR="00B32F28" w:rsidRPr="008907A6">
        <w:rPr>
          <w:rFonts w:ascii="ＭＳ Ｐ明朝" w:eastAsia="ＭＳ Ｐ明朝" w:hAnsi="ＭＳ Ｐ明朝" w:hint="eastAsia"/>
        </w:rPr>
        <w:t>たら</w:t>
      </w:r>
      <w:r w:rsidRPr="008907A6">
        <w:rPr>
          <w:rFonts w:ascii="ＭＳ Ｐ明朝" w:eastAsia="ＭＳ Ｐ明朝" w:hAnsi="ＭＳ Ｐ明朝"/>
        </w:rPr>
        <w:t>、それは不信仰な世界</w:t>
      </w:r>
      <w:r w:rsidR="00B32F28" w:rsidRPr="008907A6">
        <w:rPr>
          <w:rFonts w:ascii="ＭＳ Ｐ明朝" w:eastAsia="ＭＳ Ｐ明朝" w:hAnsi="ＭＳ Ｐ明朝" w:hint="eastAsia"/>
        </w:rPr>
        <w:t>にとって提供できる</w:t>
      </w:r>
      <w:r w:rsidRPr="008907A6">
        <w:rPr>
          <w:rFonts w:ascii="ＭＳ Ｐ明朝" w:eastAsia="ＭＳ Ｐ明朝" w:hAnsi="ＭＳ Ｐ明朝"/>
        </w:rPr>
        <w:t>計り知れない恩恵</w:t>
      </w:r>
      <w:r w:rsidR="00B32F28" w:rsidRPr="008907A6">
        <w:rPr>
          <w:rFonts w:ascii="ＭＳ Ｐ明朝" w:eastAsia="ＭＳ Ｐ明朝" w:hAnsi="ＭＳ Ｐ明朝" w:hint="eastAsia"/>
        </w:rPr>
        <w:t>の富でしょう</w:t>
      </w:r>
      <w:r w:rsidRPr="008907A6">
        <w:rPr>
          <w:rFonts w:ascii="ＭＳ Ｐ明朝" w:eastAsia="ＭＳ Ｐ明朝" w:hAnsi="ＭＳ Ｐ明朝"/>
        </w:rPr>
        <w:t>。しかし、私たちはそれ以上のもの、完全な世界で完全な肉体、そして「白</w:t>
      </w:r>
      <w:r w:rsidR="005C1E9C" w:rsidRPr="008907A6">
        <w:rPr>
          <w:rFonts w:ascii="ＭＳ Ｐ明朝" w:eastAsia="ＭＳ Ｐ明朝" w:hAnsi="ＭＳ Ｐ明朝" w:hint="eastAsia"/>
        </w:rPr>
        <w:t>く</w:t>
      </w:r>
      <w:r w:rsidRPr="008907A6">
        <w:rPr>
          <w:rFonts w:ascii="ＭＳ Ｐ明朝" w:eastAsia="ＭＳ Ｐ明朝" w:hAnsi="ＭＳ Ｐ明朝"/>
        </w:rPr>
        <w:t>」</w:t>
      </w:r>
      <w:r w:rsidR="005C1E9C" w:rsidRPr="008907A6">
        <w:rPr>
          <w:rFonts w:ascii="ＭＳ Ｐ明朝" w:eastAsia="ＭＳ Ｐ明朝" w:hAnsi="ＭＳ Ｐ明朝" w:hint="eastAsia"/>
        </w:rPr>
        <w:t>＜輝く＞</w:t>
      </w:r>
      <w:r w:rsidRPr="008907A6">
        <w:rPr>
          <w:rFonts w:ascii="ＭＳ Ｐ明朝" w:eastAsia="ＭＳ Ｐ明朝" w:hAnsi="ＭＳ Ｐ明朝"/>
        </w:rPr>
        <w:t>私たちの主イエス・キリストと永遠に共に歩む完全な永遠の命を約束されているの</w:t>
      </w:r>
      <w:r w:rsidR="007326E1" w:rsidRPr="008907A6">
        <w:rPr>
          <w:rFonts w:ascii="ＭＳ Ｐ明朝" w:eastAsia="ＭＳ Ｐ明朝" w:hAnsi="ＭＳ Ｐ明朝" w:hint="eastAsia"/>
        </w:rPr>
        <w:t>です</w:t>
      </w:r>
      <w:r w:rsidRPr="008907A6">
        <w:rPr>
          <w:rFonts w:ascii="ＭＳ Ｐ明朝" w:eastAsia="ＭＳ Ｐ明朝" w:hAnsi="ＭＳ Ｐ明朝"/>
        </w:rPr>
        <w:t>。</w:t>
      </w:r>
    </w:p>
    <w:p w14:paraId="459D47F7" w14:textId="77777777" w:rsidR="00C34629" w:rsidRPr="008907A6" w:rsidRDefault="00C34629" w:rsidP="00C34629">
      <w:pPr>
        <w:rPr>
          <w:rFonts w:ascii="ＭＳ Ｐ明朝" w:eastAsia="ＭＳ Ｐ明朝" w:hAnsi="ＭＳ Ｐ明朝"/>
          <w:sz w:val="24"/>
          <w:szCs w:val="24"/>
        </w:rPr>
      </w:pPr>
    </w:p>
    <w:p w14:paraId="3DDEA845" w14:textId="27E727DE" w:rsidR="00C34629" w:rsidRPr="008907A6" w:rsidRDefault="00C34629" w:rsidP="00B32F28">
      <w:pPr>
        <w:pStyle w:val="BODY"/>
        <w:widowControl w:val="0"/>
        <w:spacing w:after="80"/>
        <w:rPr>
          <w:rFonts w:ascii="ＭＳ Ｐ明朝" w:eastAsia="ＭＳ Ｐ明朝" w:hAnsi="ＭＳ Ｐ明朝"/>
        </w:rPr>
      </w:pPr>
      <w:r w:rsidRPr="008907A6">
        <w:rPr>
          <w:rFonts w:ascii="ＭＳ Ｐ明朝" w:eastAsia="ＭＳ Ｐ明朝" w:hAnsi="ＭＳ Ｐ明朝"/>
        </w:rPr>
        <w:t>2. 「</w:t>
      </w:r>
      <w:proofErr w:type="spellStart"/>
      <w:r w:rsidR="00B32F28" w:rsidRPr="008907A6">
        <w:rPr>
          <w:rFonts w:ascii="BIZ UDPゴシック" w:eastAsia="BIZ UDPゴシック" w:hAnsi="BIZ UDPゴシック" w:cs="‚l‚r ‚oƒSƒVƒbƒN Western"/>
          <w:u w:val="single"/>
          <w:lang w:eastAsia="x-none"/>
        </w:rPr>
        <w:t>わたしは、その名をいのちの書から消すようなことを、決してしない</w:t>
      </w:r>
      <w:proofErr w:type="spellEnd"/>
      <w:r w:rsidR="00B32F28" w:rsidRPr="008907A6">
        <w:rPr>
          <w:rFonts w:ascii="BIZ UDPゴシック" w:eastAsia="BIZ UDPゴシック" w:hAnsi="BIZ UDPゴシック" w:cs="‚l‚r ‚oƒSƒVƒbƒN Western"/>
          <w:u w:val="single"/>
          <w:lang w:eastAsia="x-none"/>
        </w:rPr>
        <w:t>。</w:t>
      </w:r>
      <w:r w:rsidRPr="008907A6">
        <w:rPr>
          <w:rFonts w:ascii="ＭＳ Ｐ明朝" w:eastAsia="ＭＳ Ｐ明朝" w:hAnsi="ＭＳ Ｐ明朝"/>
        </w:rPr>
        <w:t>」</w:t>
      </w:r>
      <w:r w:rsidR="00B32F28" w:rsidRPr="008907A6">
        <w:rPr>
          <w:rFonts w:ascii="ＭＳ Ｐ明朝" w:eastAsia="ＭＳ Ｐ明朝" w:hAnsi="ＭＳ Ｐ明朝" w:hint="eastAsia"/>
        </w:rPr>
        <w:t>（黙示録3章5節）</w:t>
      </w:r>
      <w:r w:rsidRPr="008907A6">
        <w:rPr>
          <w:rFonts w:ascii="ＭＳ Ｐ明朝" w:eastAsia="ＭＳ Ｐ明朝" w:hAnsi="ＭＳ Ｐ明朝"/>
        </w:rPr>
        <w:t>： ここで言及されている書は、聖書の中で「あなたの</w:t>
      </w:r>
      <w:r w:rsidR="00B32F28" w:rsidRPr="008907A6">
        <w:rPr>
          <w:rFonts w:ascii="ＭＳ Ｐ明朝" w:eastAsia="ＭＳ Ｐ明朝" w:hAnsi="ＭＳ Ｐ明朝"/>
        </w:rPr>
        <w:t>（神</w:t>
      </w:r>
      <w:r w:rsidR="00B32F28" w:rsidRPr="008907A6">
        <w:rPr>
          <w:rFonts w:ascii="ＭＳ Ｐ明朝" w:eastAsia="ＭＳ Ｐ明朝" w:hAnsi="ＭＳ Ｐ明朝" w:hint="eastAsia"/>
        </w:rPr>
        <w:t>の</w:t>
      </w:r>
      <w:r w:rsidR="00B32F28" w:rsidRPr="008907A6">
        <w:rPr>
          <w:rFonts w:ascii="ＭＳ Ｐ明朝" w:eastAsia="ＭＳ Ｐ明朝" w:hAnsi="ＭＳ Ｐ明朝"/>
        </w:rPr>
        <w:t>）</w:t>
      </w:r>
      <w:r w:rsidRPr="008907A6">
        <w:rPr>
          <w:rFonts w:ascii="ＭＳ Ｐ明朝" w:eastAsia="ＭＳ Ｐ明朝" w:hAnsi="ＭＳ Ｐ明朝"/>
        </w:rPr>
        <w:t>書」（</w:t>
      </w:r>
      <w:hyperlink r:id="rId520" w:anchor="32:32" w:tooltip="今もしあなたが、彼らの罪をゆるされますならば――。しかし、もしかなわなければ、どうぞあなたが書きしるされたふみから、わたしの名を消し去ってください」。 主はモーセに言われた、「すべてわたしに罪を犯した者は、これをわたしのふみから消し去るであろう。 " w:history="1">
        <w:r w:rsidRPr="008907A6">
          <w:rPr>
            <w:rStyle w:val="a3"/>
            <w:rFonts w:ascii="ＭＳ Ｐ明朝" w:eastAsia="ＭＳ Ｐ明朝" w:hAnsi="ＭＳ Ｐ明朝"/>
            <w:color w:val="auto"/>
          </w:rPr>
          <w:t>出</w:t>
        </w:r>
        <w:r w:rsidR="00B32F28" w:rsidRPr="008907A6">
          <w:rPr>
            <w:rStyle w:val="a3"/>
            <w:rFonts w:ascii="ＭＳ Ｐ明朝" w:eastAsia="ＭＳ Ｐ明朝" w:hAnsi="ＭＳ Ｐ明朝"/>
            <w:color w:val="auto"/>
          </w:rPr>
          <w:t>エジプト</w:t>
        </w:r>
        <w:r w:rsidRPr="008907A6">
          <w:rPr>
            <w:rStyle w:val="a3"/>
            <w:rFonts w:ascii="ＭＳ Ｐ明朝" w:eastAsia="ＭＳ Ｐ明朝" w:hAnsi="ＭＳ Ｐ明朝"/>
            <w:color w:val="auto"/>
          </w:rPr>
          <w:t>32</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32-33</w:t>
        </w:r>
        <w:r w:rsidR="00B32F28"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B32F28" w:rsidRPr="008907A6">
        <w:rPr>
          <w:rFonts w:ascii="ＭＳ Ｐ明朝" w:eastAsia="ＭＳ Ｐ明朝" w:hAnsi="ＭＳ Ｐ明朝" w:hint="eastAsia"/>
        </w:rPr>
        <w:t>あの</w:t>
      </w:r>
      <w:r w:rsidRPr="008907A6">
        <w:rPr>
          <w:rFonts w:ascii="ＭＳ Ｐ明朝" w:eastAsia="ＭＳ Ｐ明朝" w:hAnsi="ＭＳ Ｐ明朝"/>
        </w:rPr>
        <w:t>書」（</w:t>
      </w:r>
      <w:hyperlink r:id="rId521" w:anchor="1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 w:history="1">
        <w:r w:rsidRPr="008907A6">
          <w:rPr>
            <w:rStyle w:val="a3"/>
            <w:rFonts w:ascii="ＭＳ Ｐ明朝" w:eastAsia="ＭＳ Ｐ明朝" w:hAnsi="ＭＳ Ｐ明朝"/>
            <w:color w:val="auto"/>
          </w:rPr>
          <w:t>ダニ</w:t>
        </w:r>
        <w:r w:rsidR="00B32F28" w:rsidRPr="008907A6">
          <w:rPr>
            <w:rStyle w:val="a3"/>
            <w:rFonts w:ascii="ＭＳ Ｐ明朝" w:eastAsia="ＭＳ Ｐ明朝" w:hAnsi="ＭＳ Ｐ明朝"/>
            <w:color w:val="auto"/>
          </w:rPr>
          <w:t>エル</w:t>
        </w:r>
        <w:r w:rsidRPr="008907A6">
          <w:rPr>
            <w:rStyle w:val="a3"/>
            <w:rFonts w:ascii="ＭＳ Ｐ明朝" w:eastAsia="ＭＳ Ｐ明朝" w:hAnsi="ＭＳ Ｐ明朝"/>
            <w:color w:val="auto"/>
          </w:rPr>
          <w:t>12</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w:t>
        </w:r>
        <w:r w:rsidR="00B32F28" w:rsidRPr="008907A6">
          <w:rPr>
            <w:rStyle w:val="a3"/>
            <w:rFonts w:ascii="ＭＳ Ｐ明朝" w:eastAsia="ＭＳ Ｐ明朝" w:hAnsi="ＭＳ Ｐ明朝"/>
            <w:color w:val="auto"/>
          </w:rPr>
          <w:t>節</w:t>
        </w:r>
      </w:hyperlink>
      <w:r w:rsidRPr="008907A6">
        <w:rPr>
          <w:rFonts w:ascii="ＭＳ Ｐ明朝" w:eastAsia="ＭＳ Ｐ明朝" w:hAnsi="ＭＳ Ｐ明朝"/>
        </w:rPr>
        <w:t>）、「命の書」（</w:t>
      </w:r>
      <w:hyperlink r:id="rId522" w:anchor="69:28" w:tooltip="彼らをいのちの書から消し去って、義人のうちに記録されることのないようにしてください。 " w:history="1">
        <w:r w:rsidR="00B32F28" w:rsidRPr="008907A6">
          <w:rPr>
            <w:rStyle w:val="a3"/>
            <w:rFonts w:ascii="ＭＳ Ｐ明朝" w:eastAsia="ＭＳ Ｐ明朝" w:hAnsi="ＭＳ Ｐ明朝"/>
            <w:color w:val="auto"/>
          </w:rPr>
          <w:t>詩篇</w:t>
        </w:r>
        <w:r w:rsidRPr="008907A6">
          <w:rPr>
            <w:rStyle w:val="a3"/>
            <w:rFonts w:ascii="ＭＳ Ｐ明朝" w:eastAsia="ＭＳ Ｐ明朝" w:hAnsi="ＭＳ Ｐ明朝"/>
            <w:color w:val="auto"/>
          </w:rPr>
          <w:t>69</w:t>
        </w:r>
        <w:r w:rsidR="00B32F28" w:rsidRPr="008907A6">
          <w:rPr>
            <w:rStyle w:val="a3"/>
            <w:rFonts w:ascii="ＭＳ Ｐ明朝" w:eastAsia="ＭＳ Ｐ明朝" w:hAnsi="ＭＳ Ｐ明朝"/>
            <w:color w:val="auto"/>
          </w:rPr>
          <w:t>篇</w:t>
        </w:r>
        <w:r w:rsidRPr="008907A6">
          <w:rPr>
            <w:rStyle w:val="a3"/>
            <w:rFonts w:ascii="ＭＳ Ｐ明朝" w:eastAsia="ＭＳ Ｐ明朝" w:hAnsi="ＭＳ Ｐ明朝"/>
            <w:color w:val="auto"/>
          </w:rPr>
          <w:t>28</w:t>
        </w:r>
        <w:r w:rsidR="00B32F28" w:rsidRPr="008907A6">
          <w:rPr>
            <w:rStyle w:val="a3"/>
            <w:rFonts w:ascii="ＭＳ Ｐ明朝" w:eastAsia="ＭＳ Ｐ明朝" w:hAnsi="ＭＳ Ｐ明朝"/>
            <w:color w:val="auto"/>
          </w:rPr>
          <w:t>節</w:t>
        </w:r>
      </w:hyperlink>
      <w:r w:rsidR="00B32F28" w:rsidRPr="008907A6">
        <w:rPr>
          <w:rFonts w:ascii="ＭＳ Ｐ明朝" w:eastAsia="ＭＳ Ｐ明朝" w:hAnsi="ＭＳ Ｐ明朝" w:hint="eastAsia"/>
        </w:rPr>
        <w:t>;</w:t>
      </w:r>
      <w:r w:rsidR="00B32F28" w:rsidRPr="008907A6">
        <w:rPr>
          <w:rFonts w:ascii="ＭＳ Ｐ明朝" w:eastAsia="ＭＳ Ｐ明朝" w:hAnsi="ＭＳ Ｐ明朝"/>
        </w:rPr>
        <w:t xml:space="preserve"> </w:t>
      </w:r>
      <w:hyperlink r:id="rId523" w:anchor="3:5" w:tooltip="勝利を得る者は、このように白い衣を着せられるのである。わたしは、その名をいのちの書から消すようなことを、決してしない。また、わたしの父と御使たちの前で、その名を言いあらわそう。 " w:history="1">
        <w:r w:rsidR="00B32F28"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3</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5</w:t>
        </w:r>
        <w:r w:rsidR="00B32F28" w:rsidRPr="008907A6">
          <w:rPr>
            <w:rStyle w:val="a3"/>
            <w:rFonts w:ascii="ＭＳ Ｐ明朝" w:eastAsia="ＭＳ Ｐ明朝" w:hAnsi="ＭＳ Ｐ明朝"/>
            <w:color w:val="auto"/>
          </w:rPr>
          <w:t>節</w:t>
        </w:r>
      </w:hyperlink>
      <w:r w:rsidR="00B32F28" w:rsidRPr="008907A6">
        <w:rPr>
          <w:rFonts w:ascii="ＭＳ Ｐ明朝" w:eastAsia="ＭＳ Ｐ明朝" w:hAnsi="ＭＳ Ｐ明朝" w:hint="eastAsia"/>
        </w:rPr>
        <w:t>,</w:t>
      </w:r>
      <w:r w:rsidR="00B32F28" w:rsidRPr="008907A6">
        <w:rPr>
          <w:rFonts w:ascii="ＭＳ Ｐ明朝" w:eastAsia="ＭＳ Ｐ明朝" w:hAnsi="ＭＳ Ｐ明朝"/>
        </w:rPr>
        <w:t xml:space="preserve"> </w:t>
      </w:r>
      <w:hyperlink r:id="rId524" w:anchor="13:8" w:tooltip="地に住む者で、ほふられた小羊のいのちの書に、その名を世の初めからしるされていない者はみな、この獣を拝むであろう。 " w:history="1">
        <w:r w:rsidRPr="008907A6">
          <w:rPr>
            <w:rStyle w:val="a3"/>
            <w:rFonts w:ascii="ＭＳ Ｐ明朝" w:eastAsia="ＭＳ Ｐ明朝" w:hAnsi="ＭＳ Ｐ明朝"/>
            <w:color w:val="auto"/>
          </w:rPr>
          <w:t>13</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8</w:t>
        </w:r>
        <w:r w:rsidR="00B32F28" w:rsidRPr="008907A6">
          <w:rPr>
            <w:rStyle w:val="a3"/>
            <w:rFonts w:ascii="ＭＳ Ｐ明朝" w:eastAsia="ＭＳ Ｐ明朝" w:hAnsi="ＭＳ Ｐ明朝"/>
            <w:color w:val="auto"/>
          </w:rPr>
          <w:t>節</w:t>
        </w:r>
      </w:hyperlink>
      <w:r w:rsidR="00B32F28" w:rsidRPr="008907A6">
        <w:rPr>
          <w:rFonts w:ascii="ＭＳ Ｐ明朝" w:eastAsia="ＭＳ Ｐ明朝" w:hAnsi="ＭＳ Ｐ明朝" w:hint="eastAsia"/>
        </w:rPr>
        <w:t>,</w:t>
      </w:r>
      <w:r w:rsidR="00B32F28" w:rsidRPr="008907A6">
        <w:rPr>
          <w:rFonts w:ascii="ＭＳ Ｐ明朝" w:eastAsia="ＭＳ Ｐ明朝" w:hAnsi="ＭＳ Ｐ明朝"/>
        </w:rPr>
        <w:t xml:space="preserve"> </w:t>
      </w:r>
      <w:hyperlink r:id="rId525" w:anchor="17:8" w:tooltip="あなたの見た獣は、昔はいたが、今はおらず、そして、やがて底知れぬ所から上ってきて、ついには滅びに至るものである。地に住む者のうち、世の初めからいのちの書に名をしるされていない者たちは、この獣が、昔はいたが今はおらず、やがて来るのを見て、驚きあやしむであろう。 " w:history="1">
        <w:r w:rsidRPr="008907A6">
          <w:rPr>
            <w:rStyle w:val="a3"/>
            <w:rFonts w:ascii="ＭＳ Ｐ明朝" w:eastAsia="ＭＳ Ｐ明朝" w:hAnsi="ＭＳ Ｐ明朝"/>
            <w:color w:val="auto"/>
          </w:rPr>
          <w:t>17</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8</w:t>
        </w:r>
        <w:r w:rsidR="00B32F28" w:rsidRPr="008907A6">
          <w:rPr>
            <w:rStyle w:val="a3"/>
            <w:rFonts w:ascii="ＭＳ Ｐ明朝" w:eastAsia="ＭＳ Ｐ明朝" w:hAnsi="ＭＳ Ｐ明朝"/>
            <w:color w:val="auto"/>
          </w:rPr>
          <w:t>節</w:t>
        </w:r>
      </w:hyperlink>
      <w:r w:rsidR="00B32F28" w:rsidRPr="008907A6">
        <w:rPr>
          <w:rFonts w:ascii="ＭＳ Ｐ明朝" w:eastAsia="ＭＳ Ｐ明朝" w:hAnsi="ＭＳ Ｐ明朝" w:hint="eastAsia"/>
        </w:rPr>
        <w:t>,</w:t>
      </w:r>
      <w:r w:rsidR="00B32F28" w:rsidRPr="008907A6">
        <w:rPr>
          <w:rFonts w:ascii="ＭＳ Ｐ明朝" w:eastAsia="ＭＳ Ｐ明朝" w:hAnsi="ＭＳ Ｐ明朝"/>
        </w:rPr>
        <w:t xml:space="preserve"> </w:t>
      </w:r>
      <w:hyperlink r:id="rId526" w:anchor="20:12" w:tooltip="また、死んでいた者が、大いなる者も小さき者も共に、御座の前に立っているのが見えた。かずかずの書物が開かれたが、もう一つの書物が開かれた。これはいのちの書であった。死人はそのしわざに応じ、この書物に書かれていることにしたがって、さばかれた。 " w:history="1">
        <w:r w:rsidRPr="008907A6">
          <w:rPr>
            <w:rStyle w:val="a3"/>
            <w:rFonts w:ascii="ＭＳ Ｐ明朝" w:eastAsia="ＭＳ Ｐ明朝" w:hAnsi="ＭＳ Ｐ明朝"/>
            <w:color w:val="auto"/>
          </w:rPr>
          <w:t>20</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B32F28" w:rsidRPr="008907A6">
          <w:rPr>
            <w:rStyle w:val="a3"/>
            <w:rFonts w:ascii="ＭＳ Ｐ明朝" w:eastAsia="ＭＳ Ｐ明朝" w:hAnsi="ＭＳ Ｐ明朝"/>
            <w:color w:val="auto"/>
          </w:rPr>
          <w:t>節</w:t>
        </w:r>
      </w:hyperlink>
      <w:r w:rsidR="00B32F28" w:rsidRPr="008907A6">
        <w:rPr>
          <w:rFonts w:ascii="ＭＳ Ｐ明朝" w:eastAsia="ＭＳ Ｐ明朝" w:hAnsi="ＭＳ Ｐ明朝" w:hint="eastAsia"/>
        </w:rPr>
        <w:t>,</w:t>
      </w:r>
      <w:r w:rsidR="00B32F28" w:rsidRPr="008907A6">
        <w:rPr>
          <w:rFonts w:ascii="ＭＳ Ｐ明朝" w:eastAsia="ＭＳ Ｐ明朝" w:hAnsi="ＭＳ Ｐ明朝"/>
        </w:rPr>
        <w:t xml:space="preserve"> </w:t>
      </w:r>
      <w:hyperlink r:id="rId527" w:anchor="20:15" w:tooltip="このいのちの書に名がしるされていない者はみな、火の池に投げ込まれた。 " w:history="1">
        <w:r w:rsidRPr="008907A6">
          <w:rPr>
            <w:rStyle w:val="a3"/>
            <w:rFonts w:ascii="ＭＳ Ｐ明朝" w:eastAsia="ＭＳ Ｐ明朝" w:hAnsi="ＭＳ Ｐ明朝"/>
            <w:color w:val="auto"/>
          </w:rPr>
          <w:t>20</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15</w:t>
        </w:r>
        <w:r w:rsidR="00B32F28" w:rsidRPr="008907A6">
          <w:rPr>
            <w:rStyle w:val="a3"/>
            <w:rFonts w:ascii="ＭＳ Ｐ明朝" w:eastAsia="ＭＳ Ｐ明朝" w:hAnsi="ＭＳ Ｐ明朝"/>
            <w:color w:val="auto"/>
          </w:rPr>
          <w:t>節</w:t>
        </w:r>
      </w:hyperlink>
      <w:r w:rsidRPr="008907A6">
        <w:rPr>
          <w:rFonts w:ascii="ＭＳ Ｐ明朝" w:eastAsia="ＭＳ Ｐ明朝" w:hAnsi="ＭＳ Ｐ明朝"/>
        </w:rPr>
        <w:t>）、「小羊の命の書」（</w:t>
      </w:r>
      <w:hyperlink r:id="rId528" w:anchor="21:27" w:tooltip="しかし、汚れた者や、忌むべきこと及び偽りを行う者は、その中に決してはいれない。はいれる者は、小羊のいのちの書に名をしるされている者だけである。 " w:history="1">
        <w:r w:rsidR="00B32F28"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21</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27</w:t>
        </w:r>
        <w:r w:rsidR="00B32F28" w:rsidRPr="008907A6">
          <w:rPr>
            <w:rStyle w:val="a3"/>
            <w:rFonts w:ascii="ＭＳ Ｐ明朝" w:eastAsia="ＭＳ Ｐ明朝" w:hAnsi="ＭＳ Ｐ明朝"/>
            <w:color w:val="auto"/>
          </w:rPr>
          <w:t>節</w:t>
        </w:r>
      </w:hyperlink>
      <w:r w:rsidRPr="008907A6">
        <w:rPr>
          <w:rFonts w:ascii="ＭＳ Ｐ明朝" w:eastAsia="ＭＳ Ｐ明朝" w:hAnsi="ＭＳ Ｐ明朝"/>
        </w:rPr>
        <w:t>）と様々な題名が付けられており、</w:t>
      </w:r>
      <w:r w:rsidR="00B32F28" w:rsidRPr="008907A6">
        <w:rPr>
          <w:rFonts w:ascii="ＭＳ Ｐ明朝" w:eastAsia="ＭＳ Ｐ明朝" w:hAnsi="ＭＳ Ｐ明朝" w:hint="eastAsia"/>
        </w:rPr>
        <w:t>主は、</w:t>
      </w:r>
      <w:r w:rsidRPr="008907A6">
        <w:rPr>
          <w:rFonts w:ascii="ＭＳ Ｐ明朝" w:eastAsia="ＭＳ Ｐ明朝" w:hAnsi="ＭＳ Ｐ明朝"/>
        </w:rPr>
        <w:t>私たちの</w:t>
      </w:r>
      <w:r w:rsidRPr="008907A6">
        <w:rPr>
          <w:rFonts w:ascii="ＭＳ Ｐ明朝" w:eastAsia="ＭＳ Ｐ明朝" w:hAnsi="ＭＳ Ｐ明朝"/>
        </w:rPr>
        <w:lastRenderedPageBreak/>
        <w:t>名前が「天に記されている」（</w:t>
      </w:r>
      <w:hyperlink r:id="rId529" w:anchor="10:20" w:tooltip="しかし、霊があなたがたに服従することを喜ぶな。むしろ、あなたがたの名が天にしるされていることを喜びなさい」。 " w:history="1">
        <w:r w:rsidRPr="008907A6">
          <w:rPr>
            <w:rStyle w:val="a3"/>
            <w:rFonts w:ascii="ＭＳ Ｐ明朝" w:eastAsia="ＭＳ Ｐ明朝" w:hAnsi="ＭＳ Ｐ明朝"/>
            <w:color w:val="auto"/>
          </w:rPr>
          <w:t>ルカ10</w:t>
        </w:r>
        <w:r w:rsidR="00B32F2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20</w:t>
        </w:r>
        <w:r w:rsidR="00B32F28"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B32F28" w:rsidRPr="008907A6">
        <w:rPr>
          <w:rFonts w:ascii="ＭＳ Ｐ明朝" w:eastAsia="ＭＳ Ｐ明朝" w:hAnsi="ＭＳ Ｐ明朝" w:hint="eastAsia"/>
        </w:rPr>
        <w:t>こ</w:t>
      </w:r>
      <w:r w:rsidRPr="008907A6">
        <w:rPr>
          <w:rFonts w:ascii="ＭＳ Ｐ明朝" w:eastAsia="ＭＳ Ｐ明朝" w:hAnsi="ＭＳ Ｐ明朝"/>
        </w:rPr>
        <w:t>と</w:t>
      </w:r>
      <w:r w:rsidR="00B32F28" w:rsidRPr="008907A6">
        <w:rPr>
          <w:rFonts w:ascii="ＭＳ Ｐ明朝" w:eastAsia="ＭＳ Ｐ明朝" w:hAnsi="ＭＳ Ｐ明朝" w:hint="eastAsia"/>
        </w:rPr>
        <w:t>を少なくとも一度言われました</w:t>
      </w:r>
      <w:r w:rsidRPr="008907A6">
        <w:rPr>
          <w:rFonts w:ascii="ＭＳ Ｐ明朝" w:eastAsia="ＭＳ Ｐ明朝" w:hAnsi="ＭＳ Ｐ明朝"/>
        </w:rPr>
        <w:t>。これらすべての節が示すように、</w:t>
      </w:r>
      <w:r w:rsidR="00C23519" w:rsidRPr="008907A6">
        <w:rPr>
          <w:rFonts w:ascii="ＭＳ Ｐ明朝" w:eastAsia="ＭＳ Ｐ明朝" w:hAnsi="ＭＳ Ｐ明朝" w:hint="eastAsia"/>
        </w:rPr>
        <w:t>神は、イエス・キリストを信じる信仰によって、不信心者の最後の審判</w:t>
      </w:r>
      <w:r w:rsidR="00C23519" w:rsidRPr="008907A6">
        <w:rPr>
          <w:rFonts w:ascii="ＭＳ Ｐ明朝" w:eastAsia="ＭＳ Ｐ明朝" w:hAnsi="ＭＳ Ｐ明朝"/>
        </w:rPr>
        <w:t>（第二</w:t>
      </w:r>
      <w:r w:rsidR="00C23519" w:rsidRPr="008907A6">
        <w:rPr>
          <w:rFonts w:ascii="ＭＳ Ｐ明朝" w:eastAsia="ＭＳ Ｐ明朝" w:hAnsi="ＭＳ Ｐ明朝" w:hint="eastAsia"/>
        </w:rPr>
        <w:t>の死：</w:t>
      </w:r>
      <w:hyperlink r:id="rId530" w:anchor="20:6" w:tooltip="この第一の復活にあずかる者は、さいわいな者であり、また聖なる者である。この人たちに対しては、第二の死はなんの力もない。彼らは神とキリストとの祭司となり、キリストと共に千年の間、支配する。 " w:history="1">
        <w:r w:rsidR="00C23519" w:rsidRPr="008907A6">
          <w:rPr>
            <w:rStyle w:val="a3"/>
            <w:rFonts w:ascii="ＭＳ Ｐ明朝" w:eastAsia="ＭＳ Ｐ明朝" w:hAnsi="ＭＳ Ｐ明朝" w:hint="eastAsia"/>
            <w:color w:val="auto"/>
          </w:rPr>
          <w:t>黙示録</w:t>
        </w:r>
        <w:r w:rsidR="00C23519" w:rsidRPr="008907A6">
          <w:rPr>
            <w:rStyle w:val="a3"/>
            <w:rFonts w:ascii="ＭＳ Ｐ明朝" w:eastAsia="ＭＳ Ｐ明朝" w:hAnsi="ＭＳ Ｐ明朝"/>
            <w:color w:val="auto"/>
          </w:rPr>
          <w:t>20章6節</w:t>
        </w:r>
      </w:hyperlink>
      <w:r w:rsidR="00C23519" w:rsidRPr="008907A6">
        <w:rPr>
          <w:rFonts w:ascii="ＭＳ Ｐ明朝" w:eastAsia="ＭＳ Ｐ明朝" w:hAnsi="ＭＳ Ｐ明朝"/>
        </w:rPr>
        <w:t xml:space="preserve">; </w:t>
      </w:r>
      <w:hyperlink r:id="rId531" w:anchor="20:11" w:tooltip="(12)…これはいのちの書であった。死人はそのしわざに応じ、この書物に書かれていることにしたがって、さばかれた。(13)海はその中にいる死人を出し、死も黄泉もその中にいる死人を出し、そして、おのおのそのしわざに応じて、さばきを受けた。(14)それから、死も黄泉も火の池に投げ込まれた。この火の池が第二の死である。(15)このいのちの書に名がしるされていない者はみな、火の池に投げ込まれた。" w:history="1">
        <w:r w:rsidR="00C23519" w:rsidRPr="008907A6">
          <w:rPr>
            <w:rStyle w:val="a3"/>
            <w:rFonts w:ascii="ＭＳ Ｐ明朝" w:eastAsia="ＭＳ Ｐ明朝" w:hAnsi="ＭＳ Ｐ明朝"/>
            <w:color w:val="auto"/>
          </w:rPr>
          <w:t>20章11-15節</w:t>
        </w:r>
      </w:hyperlink>
      <w:r w:rsidR="00C23519" w:rsidRPr="008907A6">
        <w:rPr>
          <w:rFonts w:ascii="ＭＳ Ｐ明朝" w:eastAsia="ＭＳ Ｐ明朝" w:hAnsi="ＭＳ Ｐ明朝" w:hint="eastAsia"/>
        </w:rPr>
        <w:t xml:space="preserve">： </w:t>
      </w:r>
      <w:hyperlink r:id="rId532" w:anchor="24:25" w:tooltip="Act 24:25  そこで、パウロが、正義、節制、未来の審判などについて論じていると、ペリクスは不安を感じてきて、言った、「きょうはこれで帰るがよい。また、よい機会を得たら、呼び出すことにする」。" w:history="1">
        <w:r w:rsidR="00C23519" w:rsidRPr="008907A6">
          <w:rPr>
            <w:rStyle w:val="a3"/>
            <w:rFonts w:ascii="ＭＳ Ｐ明朝" w:eastAsia="ＭＳ Ｐ明朝" w:hAnsi="ＭＳ Ｐ明朝"/>
            <w:color w:val="auto"/>
          </w:rPr>
          <w:t>使徒行伝</w:t>
        </w:r>
        <w:r w:rsidR="00C23519" w:rsidRPr="008907A6">
          <w:rPr>
            <w:rStyle w:val="a3"/>
            <w:rFonts w:ascii="ＭＳ Ｐ明朝" w:eastAsia="ＭＳ Ｐ明朝" w:hAnsi="ＭＳ Ｐ明朝" w:hint="eastAsia"/>
            <w:color w:val="auto"/>
          </w:rPr>
          <w:t>2</w:t>
        </w:r>
        <w:r w:rsidR="00C23519" w:rsidRPr="008907A6">
          <w:rPr>
            <w:rStyle w:val="a3"/>
            <w:rFonts w:ascii="ＭＳ Ｐ明朝" w:eastAsia="ＭＳ Ｐ明朝" w:hAnsi="ＭＳ Ｐ明朝"/>
            <w:color w:val="auto"/>
          </w:rPr>
          <w:t>4章</w:t>
        </w:r>
        <w:r w:rsidR="00C23519" w:rsidRPr="008907A6">
          <w:rPr>
            <w:rStyle w:val="a3"/>
            <w:rFonts w:ascii="ＭＳ Ｐ明朝" w:eastAsia="ＭＳ Ｐ明朝" w:hAnsi="ＭＳ Ｐ明朝" w:hint="eastAsia"/>
            <w:color w:val="auto"/>
          </w:rPr>
          <w:t>2</w:t>
        </w:r>
        <w:r w:rsidR="00C23519" w:rsidRPr="008907A6">
          <w:rPr>
            <w:rStyle w:val="a3"/>
            <w:rFonts w:ascii="ＭＳ Ｐ明朝" w:eastAsia="ＭＳ Ｐ明朝" w:hAnsi="ＭＳ Ｐ明朝"/>
            <w:color w:val="auto"/>
          </w:rPr>
          <w:t>5節</w:t>
        </w:r>
      </w:hyperlink>
      <w:r w:rsidR="00C23519" w:rsidRPr="008907A6">
        <w:rPr>
          <w:rFonts w:ascii="ＭＳ Ｐ明朝" w:eastAsia="ＭＳ Ｐ明朝" w:hAnsi="ＭＳ Ｐ明朝" w:hint="eastAsia"/>
        </w:rPr>
        <w:t>;</w:t>
      </w:r>
      <w:proofErr w:type="spellStart"/>
      <w:r w:rsidRPr="008907A6">
        <w:fldChar w:fldCharType="begin"/>
      </w:r>
      <w:r w:rsidRPr="008907A6">
        <w:instrText>HYPERLINK "https://jpn.bible/kougo/rom" \l "2:5" \o "あなたのかたくなな、悔改めのない心のゆえに、あなたは、神の正しいさばきの現れる怒りの日のために神の怒りを、自分の身に積んでいるのである。 神は、おのおのに、そのわざにしたがって報いられる。 "</w:instrText>
      </w:r>
      <w:r w:rsidRPr="008907A6">
        <w:fldChar w:fldCharType="separate"/>
      </w:r>
      <w:r w:rsidR="00C23519" w:rsidRPr="008907A6">
        <w:rPr>
          <w:rStyle w:val="a3"/>
          <w:rFonts w:ascii="ＭＳ Ｐ明朝" w:eastAsia="ＭＳ Ｐ明朝" w:hAnsi="ＭＳ Ｐ明朝"/>
          <w:color w:val="auto"/>
        </w:rPr>
        <w:t>ローマ</w:t>
      </w:r>
      <w:proofErr w:type="spellEnd"/>
      <w:r w:rsidR="00C23519" w:rsidRPr="008907A6">
        <w:rPr>
          <w:rStyle w:val="a3"/>
          <w:rFonts w:ascii="ＭＳ Ｐ明朝" w:eastAsia="ＭＳ Ｐ明朝" w:hAnsi="ＭＳ Ｐ明朝" w:hint="eastAsia"/>
          <w:color w:val="auto"/>
        </w:rPr>
        <w:t>2</w:t>
      </w:r>
      <w:r w:rsidR="00C23519" w:rsidRPr="008907A6">
        <w:rPr>
          <w:rStyle w:val="a3"/>
          <w:rFonts w:ascii="ＭＳ Ｐ明朝" w:eastAsia="ＭＳ Ｐ明朝" w:hAnsi="ＭＳ Ｐ明朝"/>
          <w:color w:val="auto"/>
        </w:rPr>
        <w:t>章5-6節</w:t>
      </w:r>
      <w:r w:rsidRPr="008907A6">
        <w:rPr>
          <w:rStyle w:val="a3"/>
          <w:rFonts w:ascii="ＭＳ Ｐ明朝" w:eastAsia="ＭＳ Ｐ明朝" w:hAnsi="ＭＳ Ｐ明朝"/>
          <w:color w:val="auto"/>
        </w:rPr>
        <w:fldChar w:fldCharType="end"/>
      </w:r>
      <w:r w:rsidR="00C23519" w:rsidRPr="008907A6">
        <w:rPr>
          <w:rFonts w:ascii="ＭＳ Ｐ明朝" w:eastAsia="ＭＳ Ｐ明朝" w:hAnsi="ＭＳ Ｐ明朝" w:hint="eastAsia"/>
        </w:rPr>
        <w:t>も参照のこと</w:t>
      </w:r>
      <w:r w:rsidR="00C23519" w:rsidRPr="008907A6">
        <w:rPr>
          <w:rFonts w:ascii="ＭＳ Ｐ明朝" w:eastAsia="ＭＳ Ｐ明朝" w:hAnsi="ＭＳ Ｐ明朝"/>
        </w:rPr>
        <w:t>)</w:t>
      </w:r>
      <w:proofErr w:type="spellStart"/>
      <w:r w:rsidR="00C23519" w:rsidRPr="008907A6">
        <w:rPr>
          <w:rFonts w:ascii="ＭＳ Ｐ明朝" w:eastAsia="ＭＳ Ｐ明朝" w:hAnsi="ＭＳ Ｐ明朝" w:hint="eastAsia"/>
        </w:rPr>
        <w:t>から免れられるすべての人の名前を記した記録の書を天に保管されています</w:t>
      </w:r>
      <w:proofErr w:type="spellEnd"/>
      <w:r w:rsidR="00C23519" w:rsidRPr="008907A6">
        <w:rPr>
          <w:rFonts w:ascii="ＭＳ Ｐ明朝" w:eastAsia="ＭＳ Ｐ明朝" w:hAnsi="ＭＳ Ｐ明朝" w:hint="eastAsia"/>
        </w:rPr>
        <w:t>。</w:t>
      </w:r>
      <w:r w:rsidR="00C23519" w:rsidRPr="008907A6">
        <w:rPr>
          <w:rStyle w:val="ad"/>
          <w:rFonts w:ascii="ＭＳ Ｐ明朝" w:eastAsia="ＭＳ Ｐ明朝" w:hAnsi="ＭＳ Ｐ明朝"/>
        </w:rPr>
        <w:footnoteReference w:id="46"/>
      </w:r>
      <w:r w:rsidR="00C23519" w:rsidRPr="008907A6">
        <w:rPr>
          <w:rFonts w:ascii="ＭＳ Ｐ明朝" w:eastAsia="ＭＳ Ｐ明朝" w:hAnsi="ＭＳ Ｐ明朝" w:hint="eastAsia"/>
        </w:rPr>
        <w:t xml:space="preserve"> </w:t>
      </w:r>
      <w:r w:rsidRPr="008907A6">
        <w:rPr>
          <w:rFonts w:ascii="ＭＳ Ｐ明朝" w:eastAsia="ＭＳ Ｐ明朝" w:hAnsi="ＭＳ Ｐ明朝"/>
        </w:rPr>
        <w:t>もちろん、信者は「</w:t>
      </w:r>
      <w:r w:rsidR="00506EB5" w:rsidRPr="008907A6">
        <w:rPr>
          <w:rFonts w:ascii="BIZ UDPゴシック" w:eastAsia="BIZ UDPゴシック" w:hAnsi="BIZ UDPゴシック" w:hint="eastAsia"/>
        </w:rPr>
        <w:t>肉</w:t>
      </w:r>
      <w:r w:rsidRPr="008907A6">
        <w:rPr>
          <w:rFonts w:ascii="BIZ UDPゴシック" w:eastAsia="BIZ UDPゴシック" w:hAnsi="BIZ UDPゴシック"/>
        </w:rPr>
        <w:t>体</w:t>
      </w:r>
      <w:r w:rsidR="00506EB5" w:rsidRPr="008907A6">
        <w:rPr>
          <w:rFonts w:ascii="BIZ UDPゴシック" w:eastAsia="BIZ UDPゴシック" w:hAnsi="BIZ UDPゴシック" w:hint="eastAsia"/>
        </w:rPr>
        <w:t>においてした</w:t>
      </w:r>
      <w:r w:rsidRPr="008907A6">
        <w:rPr>
          <w:rFonts w:ascii="BIZ UDPゴシック" w:eastAsia="BIZ UDPゴシック" w:hAnsi="BIZ UDPゴシック"/>
        </w:rPr>
        <w:t>行</w:t>
      </w:r>
      <w:r w:rsidR="00506EB5" w:rsidRPr="008907A6">
        <w:rPr>
          <w:rFonts w:ascii="BIZ UDPゴシック" w:eastAsia="BIZ UDPゴシック" w:hAnsi="BIZ UDPゴシック" w:hint="eastAsia"/>
        </w:rPr>
        <w:t>い</w:t>
      </w:r>
      <w:r w:rsidR="00506EB5" w:rsidRPr="008907A6">
        <w:rPr>
          <w:rFonts w:ascii="ＭＳ Ｐ明朝" w:eastAsia="ＭＳ Ｐ明朝" w:hAnsi="ＭＳ Ｐ明朝" w:hint="eastAsia"/>
        </w:rPr>
        <w:t>＜新改訳Ⅳ第二コリント5章1</w:t>
      </w:r>
      <w:r w:rsidR="00506EB5" w:rsidRPr="008907A6">
        <w:rPr>
          <w:rFonts w:ascii="ＭＳ Ｐ明朝" w:eastAsia="ＭＳ Ｐ明朝" w:hAnsi="ＭＳ Ｐ明朝"/>
        </w:rPr>
        <w:t>0</w:t>
      </w:r>
      <w:r w:rsidR="00506EB5" w:rsidRPr="008907A6">
        <w:rPr>
          <w:rFonts w:ascii="ＭＳ Ｐ明朝" w:eastAsia="ＭＳ Ｐ明朝" w:hAnsi="ＭＳ Ｐ明朝" w:hint="eastAsia"/>
        </w:rPr>
        <w:t>節＞</w:t>
      </w:r>
      <w:r w:rsidRPr="008907A6">
        <w:rPr>
          <w:rFonts w:ascii="ＭＳ Ｐ明朝" w:eastAsia="ＭＳ Ｐ明朝" w:hAnsi="ＭＳ Ｐ明朝"/>
        </w:rPr>
        <w:t>」(</w:t>
      </w:r>
      <w:proofErr w:type="spellStart"/>
      <w:r w:rsidRPr="008907A6">
        <w:fldChar w:fldCharType="begin"/>
      </w:r>
      <w:r w:rsidRPr="008907A6">
        <w:instrText>HYPERLINK "https://jpn.bible/kougo/2cor" \l "5:10" \o "なぜなら、わたしたちは皆、キリストのさばきの座の前にあらわれ、善であれ悪であれ、自分の行ったことに応じて、それぞれ報いを受けねばならないからである。 "</w:instrText>
      </w:r>
      <w:r w:rsidRPr="008907A6">
        <w:fldChar w:fldCharType="separate"/>
      </w:r>
      <w:r w:rsidR="00E01F9E" w:rsidRPr="008907A6">
        <w:rPr>
          <w:rStyle w:val="a3"/>
          <w:rFonts w:ascii="ＭＳ Ｐ明朝" w:eastAsia="ＭＳ Ｐ明朝" w:hAnsi="ＭＳ Ｐ明朝"/>
          <w:color w:val="auto"/>
        </w:rPr>
        <w:t>第二</w:t>
      </w:r>
      <w:r w:rsidRPr="008907A6">
        <w:rPr>
          <w:rStyle w:val="a3"/>
          <w:rFonts w:ascii="ＭＳ Ｐ明朝" w:eastAsia="ＭＳ Ｐ明朝" w:hAnsi="ＭＳ Ｐ明朝"/>
          <w:color w:val="auto"/>
        </w:rPr>
        <w:t>コリ</w:t>
      </w:r>
      <w:r w:rsidR="00E01F9E" w:rsidRPr="008907A6">
        <w:rPr>
          <w:rStyle w:val="a3"/>
          <w:rFonts w:ascii="ＭＳ Ｐ明朝" w:eastAsia="ＭＳ Ｐ明朝" w:hAnsi="ＭＳ Ｐ明朝"/>
          <w:color w:val="auto"/>
        </w:rPr>
        <w:t>ント</w:t>
      </w:r>
      <w:proofErr w:type="spellEnd"/>
      <w:r w:rsidRPr="008907A6">
        <w:rPr>
          <w:rStyle w:val="a3"/>
          <w:rFonts w:ascii="ＭＳ Ｐ明朝" w:eastAsia="ＭＳ Ｐ明朝" w:hAnsi="ＭＳ Ｐ明朝"/>
          <w:color w:val="auto"/>
        </w:rPr>
        <w:t>5</w:t>
      </w:r>
      <w:r w:rsidR="00E01F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10</w:t>
      </w:r>
      <w:r w:rsidR="00E01F9E" w:rsidRPr="008907A6">
        <w:rPr>
          <w:rStyle w:val="a3"/>
          <w:rFonts w:ascii="ＭＳ Ｐ明朝" w:eastAsia="ＭＳ Ｐ明朝" w:hAnsi="ＭＳ Ｐ明朝"/>
          <w:color w:val="auto"/>
        </w:rPr>
        <w:t>節</w:t>
      </w:r>
      <w:r w:rsidRPr="008907A6">
        <w:rPr>
          <w:rStyle w:val="a3"/>
          <w:rFonts w:ascii="ＭＳ Ｐ明朝" w:eastAsia="ＭＳ Ｐ明朝" w:hAnsi="ＭＳ Ｐ明朝"/>
          <w:color w:val="auto"/>
        </w:rPr>
        <w:fldChar w:fldCharType="end"/>
      </w:r>
      <w:r w:rsidR="00E01F9E" w:rsidRPr="008907A6">
        <w:rPr>
          <w:rFonts w:ascii="ＭＳ Ｐ明朝" w:eastAsia="ＭＳ Ｐ明朝" w:hAnsi="ＭＳ Ｐ明朝" w:hint="eastAsia"/>
        </w:rPr>
        <w:t>;</w:t>
      </w:r>
      <w:r w:rsidR="00E01F9E" w:rsidRPr="008907A6">
        <w:rPr>
          <w:rFonts w:ascii="ＭＳ Ｐ明朝" w:eastAsia="ＭＳ Ｐ明朝" w:hAnsi="ＭＳ Ｐ明朝"/>
        </w:rPr>
        <w:t xml:space="preserve"> </w:t>
      </w:r>
      <w:hyperlink r:id="rId533" w:anchor="3:12" w:tooltip="(12)この土台の上に、だれかが金、銀、宝石、木、草、または、わらを用いて建てるならば、(13)それぞれの仕事は、はっきりとわかってくる。…その火は、それぞれの仕事がどんなものであるかを、ためすであろう。(14)もしある人の建てた仕事がそのまま残れば、その人は報酬を受けるが、(15)その仕事が焼けてしまえば、損失を被るであろう。しかし彼自身は、火の中をくぐってきた者のようにではあるが、救われるであろう。" w:history="1">
        <w:r w:rsidR="00E01F9E" w:rsidRPr="008907A6">
          <w:rPr>
            <w:rStyle w:val="a3"/>
            <w:rFonts w:ascii="ＭＳ Ｐ明朝" w:eastAsia="ＭＳ Ｐ明朝" w:hAnsi="ＭＳ Ｐ明朝"/>
            <w:color w:val="auto"/>
          </w:rPr>
          <w:t>第一</w:t>
        </w:r>
        <w:r w:rsidRPr="008907A6">
          <w:rPr>
            <w:rStyle w:val="a3"/>
            <w:rFonts w:ascii="ＭＳ Ｐ明朝" w:eastAsia="ＭＳ Ｐ明朝" w:hAnsi="ＭＳ Ｐ明朝"/>
            <w:color w:val="auto"/>
          </w:rPr>
          <w:t>コリ</w:t>
        </w:r>
        <w:r w:rsidR="00E01F9E" w:rsidRPr="008907A6">
          <w:rPr>
            <w:rStyle w:val="a3"/>
            <w:rFonts w:ascii="ＭＳ Ｐ明朝" w:eastAsia="ＭＳ Ｐ明朝" w:hAnsi="ＭＳ Ｐ明朝"/>
            <w:color w:val="auto"/>
          </w:rPr>
          <w:t>ント</w:t>
        </w:r>
        <w:r w:rsidRPr="008907A6">
          <w:rPr>
            <w:rStyle w:val="a3"/>
            <w:rFonts w:ascii="ＭＳ Ｐ明朝" w:eastAsia="ＭＳ Ｐ明朝" w:hAnsi="ＭＳ Ｐ明朝"/>
            <w:color w:val="auto"/>
          </w:rPr>
          <w:t>3</w:t>
        </w:r>
        <w:r w:rsidR="00E01F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12-15</w:t>
        </w:r>
        <w:r w:rsidR="00E01F9E" w:rsidRPr="008907A6">
          <w:rPr>
            <w:rStyle w:val="a3"/>
            <w:rFonts w:ascii="ＭＳ Ｐ明朝" w:eastAsia="ＭＳ Ｐ明朝" w:hAnsi="ＭＳ Ｐ明朝"/>
            <w:color w:val="auto"/>
          </w:rPr>
          <w:t>節</w:t>
        </w:r>
      </w:hyperlink>
      <w:r w:rsidR="00E01F9E" w:rsidRPr="008907A6">
        <w:rPr>
          <w:rFonts w:ascii="ＭＳ Ｐ明朝" w:eastAsia="ＭＳ Ｐ明朝" w:hAnsi="ＭＳ Ｐ明朝" w:hint="eastAsia"/>
        </w:rPr>
        <w:t>；</w:t>
      </w:r>
      <w:hyperlink r:id="rId534" w:anchor="14:10" w:tooltip="それだのに、あなたは、なぜ兄弟をさばくのか。あなたは、なぜ兄弟を軽んじるのか。わたしたちはみな、神のさばきの座の前に立つのである。 " w:history="1">
        <w:r w:rsidRPr="008907A6">
          <w:rPr>
            <w:rStyle w:val="a3"/>
            <w:rFonts w:ascii="ＭＳ Ｐ明朝" w:eastAsia="ＭＳ Ｐ明朝" w:hAnsi="ＭＳ Ｐ明朝"/>
            <w:color w:val="auto"/>
          </w:rPr>
          <w:t>ローマ14</w:t>
        </w:r>
        <w:r w:rsidR="00E01F9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10</w:t>
        </w:r>
        <w:r w:rsidR="00E01F9E" w:rsidRPr="008907A6">
          <w:rPr>
            <w:rStyle w:val="a3"/>
            <w:rFonts w:ascii="ＭＳ Ｐ明朝" w:eastAsia="ＭＳ Ｐ明朝" w:hAnsi="ＭＳ Ｐ明朝"/>
            <w:color w:val="auto"/>
          </w:rPr>
          <w:t>節</w:t>
        </w:r>
      </w:hyperlink>
      <w:r w:rsidRPr="008907A6">
        <w:rPr>
          <w:rFonts w:ascii="ＭＳ Ｐ明朝" w:eastAsia="ＭＳ Ｐ明朝" w:hAnsi="ＭＳ Ｐ明朝"/>
        </w:rPr>
        <w:t>参照)</w:t>
      </w:r>
      <w:proofErr w:type="spellStart"/>
      <w:r w:rsidRPr="008907A6">
        <w:rPr>
          <w:rFonts w:ascii="ＭＳ Ｐ明朝" w:eastAsia="ＭＳ Ｐ明朝" w:hAnsi="ＭＳ Ｐ明朝"/>
        </w:rPr>
        <w:t>に基づいてイエス・キリストに評価され</w:t>
      </w:r>
      <w:r w:rsidR="00506EB5" w:rsidRPr="008907A6">
        <w:rPr>
          <w:rFonts w:ascii="ＭＳ Ｐ明朝" w:eastAsia="ＭＳ Ｐ明朝" w:hAnsi="ＭＳ Ｐ明朝" w:hint="eastAsia"/>
        </w:rPr>
        <w:t>ます</w:t>
      </w:r>
      <w:r w:rsidRPr="008907A6">
        <w:rPr>
          <w:rFonts w:ascii="ＭＳ Ｐ明朝" w:eastAsia="ＭＳ Ｐ明朝" w:hAnsi="ＭＳ Ｐ明朝"/>
        </w:rPr>
        <w:t>が</w:t>
      </w:r>
      <w:proofErr w:type="spellEnd"/>
      <w:r w:rsidRPr="008907A6">
        <w:rPr>
          <w:rFonts w:ascii="ＭＳ Ｐ明朝" w:eastAsia="ＭＳ Ｐ明朝" w:hAnsi="ＭＳ Ｐ明朝"/>
        </w:rPr>
        <w:t>、</w:t>
      </w:r>
      <w:r w:rsidR="00191201" w:rsidRPr="008907A6">
        <w:rPr>
          <w:rFonts w:ascii="ＭＳ Ｐ明朝" w:eastAsia="ＭＳ Ｐ明朝" w:hAnsi="ＭＳ Ｐ明朝"/>
        </w:rPr>
        <w:t>(</w:t>
      </w:r>
      <w:proofErr w:type="spellStart"/>
      <w:r w:rsidR="00191201" w:rsidRPr="008907A6">
        <w:rPr>
          <w:rFonts w:ascii="ＭＳ Ｐ明朝" w:eastAsia="ＭＳ Ｐ明朝" w:hAnsi="ＭＳ Ｐ明朝"/>
        </w:rPr>
        <w:t>たとえ、私たち</w:t>
      </w:r>
      <w:r w:rsidR="00191201" w:rsidRPr="008907A6">
        <w:rPr>
          <w:rFonts w:ascii="ＭＳ Ｐ明朝" w:eastAsia="ＭＳ Ｐ明朝" w:hAnsi="ＭＳ Ｐ明朝" w:hint="eastAsia"/>
        </w:rPr>
        <w:t>の</w:t>
      </w:r>
      <w:r w:rsidR="00191201" w:rsidRPr="008907A6">
        <w:rPr>
          <w:rFonts w:ascii="ＭＳ Ｐ明朝" w:eastAsia="ＭＳ Ｐ明朝" w:hAnsi="ＭＳ Ｐ明朝"/>
        </w:rPr>
        <w:t>「行</w:t>
      </w:r>
      <w:r w:rsidR="00191201" w:rsidRPr="008907A6">
        <w:rPr>
          <w:rFonts w:ascii="ＭＳ Ｐ明朝" w:eastAsia="ＭＳ Ｐ明朝" w:hAnsi="ＭＳ Ｐ明朝" w:hint="eastAsia"/>
        </w:rPr>
        <w:t>い</w:t>
      </w:r>
      <w:r w:rsidR="00191201" w:rsidRPr="008907A6">
        <w:rPr>
          <w:rFonts w:ascii="ＭＳ Ｐ明朝" w:eastAsia="ＭＳ Ｐ明朝" w:hAnsi="ＭＳ Ｐ明朝"/>
        </w:rPr>
        <w:t>」の多くが受け入れられないとしても</w:t>
      </w:r>
      <w:proofErr w:type="spellEnd"/>
      <w:r w:rsidR="00191201" w:rsidRPr="008907A6">
        <w:rPr>
          <w:rFonts w:ascii="ＭＳ Ｐ明朝" w:eastAsia="ＭＳ Ｐ明朝" w:hAnsi="ＭＳ Ｐ明朝"/>
        </w:rPr>
        <w:t>)</w:t>
      </w:r>
      <w:proofErr w:type="spellStart"/>
      <w:r w:rsidRPr="008907A6">
        <w:rPr>
          <w:rFonts w:ascii="ＭＳ Ｐ明朝" w:eastAsia="ＭＳ Ｐ明朝" w:hAnsi="ＭＳ Ｐ明朝"/>
        </w:rPr>
        <w:t>これは不信者の最後の審判とははるかに異なる問題で</w:t>
      </w:r>
      <w:r w:rsidR="00506EB5" w:rsidRPr="008907A6">
        <w:rPr>
          <w:rFonts w:ascii="ＭＳ Ｐ明朝" w:eastAsia="ＭＳ Ｐ明朝" w:hAnsi="ＭＳ Ｐ明朝" w:hint="eastAsia"/>
        </w:rPr>
        <w:t>す</w:t>
      </w:r>
      <w:r w:rsidRPr="008907A6">
        <w:rPr>
          <w:rFonts w:ascii="ＭＳ Ｐ明朝" w:eastAsia="ＭＳ Ｐ明朝" w:hAnsi="ＭＳ Ｐ明朝"/>
        </w:rPr>
        <w:t>。キリストへの信仰を保ちながらこの世を全うする私たちは</w:t>
      </w:r>
      <w:proofErr w:type="spellEnd"/>
      <w:r w:rsidRPr="008907A6">
        <w:rPr>
          <w:rFonts w:ascii="ＭＳ Ｐ明朝" w:eastAsia="ＭＳ Ｐ明朝" w:hAnsi="ＭＳ Ｐ明朝"/>
        </w:rPr>
        <w:t>、「死からいのちへ」（</w:t>
      </w:r>
      <w:r w:rsidR="00000000" w:rsidRPr="008907A6">
        <w:fldChar w:fldCharType="begin"/>
      </w:r>
      <w:r w:rsidR="00000000" w:rsidRPr="008907A6">
        <w:instrText>HYPERLINK "https://jpn.bible/kougo/john" \l "5:24" \o "(24)よくよくあなたがたに言っておく。わたしの言葉を聞いて、わたしをつかわされたかたを信じる者は、永遠の命を受け、またさばかれることがなく、死から命に移っているのである</w:instrText>
      </w:r>
      <w:r w:rsidR="00000000" w:rsidRPr="008907A6">
        <w:instrText>…</w:instrText>
      </w:r>
      <w:r w:rsidR="00000000" w:rsidRPr="008907A6">
        <w:instrText xml:space="preserve"> (28)</w:instrText>
      </w:r>
      <w:r w:rsidR="00000000" w:rsidRPr="008907A6">
        <w:instrText>…</w:instrText>
      </w:r>
      <w:r w:rsidR="00000000" w:rsidRPr="008907A6">
        <w:instrText>墓の中にいる者たちがみな神の子の声を聞き、(29)善をおこなった人々は、生命を受けるためによみがえり、悪をおこなった人々は、さばきを受けるためによみがえって、それぞれ出てくる時が来るであろう。"</w:instrText>
      </w:r>
      <w:r w:rsidR="00000000" w:rsidRPr="008907A6">
        <w:fldChar w:fldCharType="separate"/>
      </w:r>
      <w:r w:rsidRPr="008907A6">
        <w:rPr>
          <w:rStyle w:val="a3"/>
          <w:rFonts w:ascii="ＭＳ Ｐ明朝" w:eastAsia="ＭＳ Ｐ明朝" w:hAnsi="ＭＳ Ｐ明朝"/>
          <w:color w:val="auto"/>
        </w:rPr>
        <w:t>ヨハネ5</w:t>
      </w:r>
      <w:r w:rsidR="00023E0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24-30</w:t>
      </w:r>
      <w:r w:rsidR="00023E02" w:rsidRPr="008907A6">
        <w:rPr>
          <w:rStyle w:val="a3"/>
          <w:rFonts w:ascii="ＭＳ Ｐ明朝" w:eastAsia="ＭＳ Ｐ明朝" w:hAnsi="ＭＳ Ｐ明朝"/>
          <w:color w:val="auto"/>
        </w:rPr>
        <w:t>節</w:t>
      </w:r>
      <w:r w:rsidR="00000000" w:rsidRPr="008907A6">
        <w:rPr>
          <w:rStyle w:val="a3"/>
          <w:rFonts w:ascii="ＭＳ Ｐ明朝" w:eastAsia="ＭＳ Ｐ明朝" w:hAnsi="ＭＳ Ｐ明朝"/>
          <w:color w:val="auto"/>
        </w:rPr>
        <w:fldChar w:fldCharType="end"/>
      </w:r>
      <w:r w:rsidR="00023E02" w:rsidRPr="008907A6">
        <w:rPr>
          <w:rFonts w:ascii="ＭＳ Ｐ明朝" w:eastAsia="ＭＳ Ｐ明朝" w:hAnsi="ＭＳ Ｐ明朝" w:hint="eastAsia"/>
        </w:rPr>
        <w:t xml:space="preserve">： </w:t>
      </w:r>
      <w:hyperlink r:id="rId535" w:anchor="3:18" w:tooltip="Joh 3:18  彼を信じる者は、さばかれない。信じない者は、すでにさばかれている。神のひとり子の名を信じることをしないからである。" w:history="1">
        <w:r w:rsidRPr="008907A6">
          <w:rPr>
            <w:rStyle w:val="a3"/>
            <w:rFonts w:ascii="ＭＳ Ｐ明朝" w:eastAsia="ＭＳ Ｐ明朝" w:hAnsi="ＭＳ Ｐ明朝"/>
            <w:color w:val="auto"/>
          </w:rPr>
          <w:t>ヨハネ3</w:t>
        </w:r>
        <w:r w:rsidR="00023E0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18</w:t>
        </w:r>
        <w:r w:rsidR="00023E02" w:rsidRPr="008907A6">
          <w:rPr>
            <w:rStyle w:val="a3"/>
            <w:rFonts w:ascii="ＭＳ Ｐ明朝" w:eastAsia="ＭＳ Ｐ明朝" w:hAnsi="ＭＳ Ｐ明朝"/>
            <w:color w:val="auto"/>
          </w:rPr>
          <w:t>節</w:t>
        </w:r>
      </w:hyperlink>
      <w:r w:rsidR="00023E02" w:rsidRPr="008907A6">
        <w:rPr>
          <w:rFonts w:ascii="ＭＳ Ｐ明朝" w:eastAsia="ＭＳ Ｐ明朝" w:hAnsi="ＭＳ Ｐ明朝" w:hint="eastAsia"/>
        </w:rPr>
        <w:t>と</w:t>
      </w:r>
      <w:hyperlink r:id="rId536" w:anchor="3:14" w:tooltip="わたしたちは、兄弟を愛しているので、死からいのちへ移ってきたことを、知っている。愛さない者は、死のうちにとどまっている。 " w:history="1">
        <w:r w:rsidR="00023E02" w:rsidRPr="008907A6">
          <w:rPr>
            <w:rStyle w:val="a3"/>
            <w:rFonts w:ascii="ＭＳ Ｐ明朝" w:eastAsia="ＭＳ Ｐ明朝" w:hAnsi="ＭＳ Ｐ明朝" w:hint="eastAsia"/>
            <w:color w:val="auto"/>
          </w:rPr>
          <w:t>第一</w:t>
        </w:r>
        <w:r w:rsidRPr="008907A6">
          <w:rPr>
            <w:rStyle w:val="a3"/>
            <w:rFonts w:ascii="ＭＳ Ｐ明朝" w:eastAsia="ＭＳ Ｐ明朝" w:hAnsi="ＭＳ Ｐ明朝"/>
            <w:color w:val="auto"/>
          </w:rPr>
          <w:t>ヨハネ3</w:t>
        </w:r>
        <w:r w:rsidR="00023E02"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14</w:t>
        </w:r>
        <w:r w:rsidR="00023E02" w:rsidRPr="008907A6">
          <w:rPr>
            <w:rStyle w:val="a3"/>
            <w:rFonts w:ascii="ＭＳ Ｐ明朝" w:eastAsia="ＭＳ Ｐ明朝" w:hAnsi="ＭＳ Ｐ明朝"/>
            <w:color w:val="auto"/>
          </w:rPr>
          <w:t>節</w:t>
        </w:r>
      </w:hyperlink>
      <w:r w:rsidR="00023E02" w:rsidRPr="008907A6">
        <w:rPr>
          <w:rFonts w:ascii="ＭＳ Ｐ明朝" w:eastAsia="ＭＳ Ｐ明朝" w:hAnsi="ＭＳ Ｐ明朝" w:hint="eastAsia"/>
        </w:rPr>
        <w:t>も参照</w:t>
      </w:r>
      <w:r w:rsidRPr="008907A6">
        <w:rPr>
          <w:rFonts w:ascii="ＭＳ Ｐ明朝" w:eastAsia="ＭＳ Ｐ明朝" w:hAnsi="ＭＳ Ｐ明朝"/>
        </w:rPr>
        <w:t>）移ったの</w:t>
      </w:r>
      <w:r w:rsidR="005C1E9C" w:rsidRPr="008907A6">
        <w:rPr>
          <w:rFonts w:ascii="ＭＳ Ｐ明朝" w:eastAsia="ＭＳ Ｐ明朝" w:hAnsi="ＭＳ Ｐ明朝" w:hint="eastAsia"/>
        </w:rPr>
        <w:t>です</w:t>
      </w:r>
      <w:r w:rsidRPr="008907A6">
        <w:rPr>
          <w:rFonts w:ascii="ＭＳ Ｐ明朝" w:eastAsia="ＭＳ Ｐ明朝" w:hAnsi="ＭＳ Ｐ明朝"/>
        </w:rPr>
        <w:t>から、「裁き</w:t>
      </w:r>
      <w:r w:rsidRPr="008907A6">
        <w:rPr>
          <w:rFonts w:ascii="ＭＳ Ｐ明朝" w:eastAsia="ＭＳ Ｐ明朝" w:hAnsi="ＭＳ Ｐ明朝" w:hint="eastAsia"/>
        </w:rPr>
        <w:t>に入ることはない」ので</w:t>
      </w:r>
      <w:r w:rsidR="00EB354F" w:rsidRPr="008907A6">
        <w:rPr>
          <w:rFonts w:ascii="ＭＳ Ｐ明朝" w:eastAsia="ＭＳ Ｐ明朝" w:hAnsi="ＭＳ Ｐ明朝" w:hint="eastAsia"/>
        </w:rPr>
        <w:t>す</w:t>
      </w:r>
      <w:r w:rsidRPr="008907A6">
        <w:rPr>
          <w:rFonts w:ascii="ＭＳ Ｐ明朝" w:eastAsia="ＭＳ Ｐ明朝" w:hAnsi="ＭＳ Ｐ明朝" w:hint="eastAsia"/>
        </w:rPr>
        <w:t>。その事実は、私たちの救いの確かで永続的な記録である「いのちの書」に、私たちの名前が記されていることからもわか</w:t>
      </w:r>
      <w:r w:rsidR="00023E02" w:rsidRPr="008907A6">
        <w:rPr>
          <w:rFonts w:ascii="ＭＳ Ｐ明朝" w:eastAsia="ＭＳ Ｐ明朝" w:hAnsi="ＭＳ Ｐ明朝" w:hint="eastAsia"/>
        </w:rPr>
        <w:t>ります</w:t>
      </w:r>
      <w:r w:rsidRPr="008907A6">
        <w:rPr>
          <w:rFonts w:ascii="ＭＳ Ｐ明朝" w:eastAsia="ＭＳ Ｐ明朝" w:hAnsi="ＭＳ Ｐ明朝" w:hint="eastAsia"/>
        </w:rPr>
        <w:t>（</w:t>
      </w:r>
      <w:hyperlink r:id="rId537" w:anchor="1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 w:history="1">
        <w:r w:rsidRPr="008907A6">
          <w:rPr>
            <w:rStyle w:val="a3"/>
            <w:rFonts w:ascii="ＭＳ Ｐ明朝" w:eastAsia="ＭＳ Ｐ明朝" w:hAnsi="ＭＳ Ｐ明朝" w:hint="eastAsia"/>
            <w:color w:val="auto"/>
          </w:rPr>
          <w:t>ダニ</w:t>
        </w:r>
        <w:r w:rsidR="00EB354F" w:rsidRPr="008907A6">
          <w:rPr>
            <w:rStyle w:val="a3"/>
            <w:rFonts w:ascii="ＭＳ Ｐ明朝" w:eastAsia="ＭＳ Ｐ明朝" w:hAnsi="ＭＳ Ｐ明朝"/>
            <w:color w:val="auto"/>
          </w:rPr>
          <w:t>エル</w:t>
        </w:r>
        <w:r w:rsidRPr="008907A6">
          <w:rPr>
            <w:rStyle w:val="a3"/>
            <w:rFonts w:ascii="ＭＳ Ｐ明朝" w:eastAsia="ＭＳ Ｐ明朝" w:hAnsi="ＭＳ Ｐ明朝"/>
            <w:color w:val="auto"/>
          </w:rPr>
          <w:t>12</w:t>
        </w:r>
        <w:r w:rsidR="00EB354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w:t>
        </w:r>
        <w:r w:rsidR="00EB354F"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38" w:anchor="10:20" w:tooltip="しかし、霊があなたがたに服従することを喜ぶな。むしろ、あなたがたの名が天にしるされていることを喜びなさい」。 " w:history="1">
        <w:r w:rsidRPr="008907A6">
          <w:rPr>
            <w:rStyle w:val="a3"/>
            <w:rFonts w:ascii="ＭＳ Ｐ明朝" w:eastAsia="ＭＳ Ｐ明朝" w:hAnsi="ＭＳ Ｐ明朝"/>
            <w:color w:val="auto"/>
          </w:rPr>
          <w:t>ルカ10</w:t>
        </w:r>
        <w:r w:rsidR="00EB354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20</w:t>
        </w:r>
        <w:r w:rsidR="00EB354F"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539" w:anchor="4:3" w:tooltip="ついては、真実な協力者よ。あなたにお願いする。このふたりの女を助けてあげなさい。彼らは、「いのちの書」に名を書きとめられているクレメンスや、その他の同労者たちと協力して、福音のためにわたしと共に戦ってくれた女たちである。 " w:history="1">
        <w:r w:rsidR="00EB354F" w:rsidRPr="008907A6">
          <w:rPr>
            <w:rStyle w:val="a3"/>
            <w:rFonts w:ascii="ＭＳ Ｐ明朝" w:eastAsia="ＭＳ Ｐ明朝" w:hAnsi="ＭＳ Ｐ明朝"/>
            <w:color w:val="auto"/>
          </w:rPr>
          <w:t>ピリピ</w:t>
        </w:r>
        <w:r w:rsidRPr="008907A6">
          <w:rPr>
            <w:rStyle w:val="a3"/>
            <w:rFonts w:ascii="ＭＳ Ｐ明朝" w:eastAsia="ＭＳ Ｐ明朝" w:hAnsi="ＭＳ Ｐ明朝"/>
            <w:color w:val="auto"/>
          </w:rPr>
          <w:t>4</w:t>
        </w:r>
        <w:r w:rsidR="00EB354F"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w:t>
        </w:r>
        <w:r w:rsidR="00EB354F" w:rsidRPr="008907A6">
          <w:rPr>
            <w:rStyle w:val="a3"/>
            <w:rFonts w:ascii="ＭＳ Ｐ明朝" w:eastAsia="ＭＳ Ｐ明朝" w:hAnsi="ＭＳ Ｐ明朝"/>
            <w:color w:val="auto"/>
          </w:rPr>
          <w:t>節</w:t>
        </w:r>
      </w:hyperlink>
      <w:r w:rsidRPr="008907A6">
        <w:rPr>
          <w:rFonts w:ascii="ＭＳ Ｐ明朝" w:eastAsia="ＭＳ Ｐ明朝" w:hAnsi="ＭＳ Ｐ明朝"/>
        </w:rPr>
        <w:t>）。しかし、その書物から私たちの名前が消えることは、確実な</w:t>
      </w:r>
      <w:r w:rsidR="00E337C0" w:rsidRPr="008907A6">
        <w:rPr>
          <w:rFonts w:ascii="ＭＳ Ｐ明朝" w:eastAsia="ＭＳ Ｐ明朝" w:hAnsi="ＭＳ Ｐ明朝" w:hint="eastAsia"/>
        </w:rPr>
        <w:t>刑の宣告</w:t>
      </w:r>
      <w:r w:rsidRPr="008907A6">
        <w:rPr>
          <w:rFonts w:ascii="ＭＳ Ｐ明朝" w:eastAsia="ＭＳ Ｐ明朝" w:hAnsi="ＭＳ Ｐ明朝"/>
        </w:rPr>
        <w:t>を意味</w:t>
      </w:r>
      <w:r w:rsidR="00E337C0" w:rsidRPr="008907A6">
        <w:rPr>
          <w:rFonts w:ascii="ＭＳ Ｐ明朝" w:eastAsia="ＭＳ Ｐ明朝" w:hAnsi="ＭＳ Ｐ明朝" w:hint="eastAsia"/>
        </w:rPr>
        <w:t>します</w:t>
      </w:r>
      <w:r w:rsidRPr="008907A6">
        <w:rPr>
          <w:rFonts w:ascii="ＭＳ Ｐ明朝" w:eastAsia="ＭＳ Ｐ明朝" w:hAnsi="ＭＳ Ｐ明朝"/>
        </w:rPr>
        <w:t>（</w:t>
      </w:r>
      <w:hyperlink r:id="rId540" w:anchor="20:12" w:tooltip="また、死んでいた者が、大いなる者も小さき者も共に、御座の前に立っているのが見えた。かずかずの書物が開かれたが、もう一つの書物が開かれた。これはいのちの書であった。死人はそのしわざに応じ、この書物に書かれていることにしたがって、さばかれた。 " w:history="1">
        <w:r w:rsidR="00E337C0"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20</w:t>
        </w:r>
        <w:r w:rsidR="00E337C0"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E337C0" w:rsidRPr="008907A6">
          <w:rPr>
            <w:rStyle w:val="a3"/>
            <w:rFonts w:ascii="ＭＳ Ｐ明朝" w:eastAsia="ＭＳ Ｐ明朝" w:hAnsi="ＭＳ Ｐ明朝"/>
            <w:color w:val="auto"/>
          </w:rPr>
          <w:t>節</w:t>
        </w:r>
      </w:hyperlink>
      <w:r w:rsidR="00E337C0" w:rsidRPr="008907A6">
        <w:rPr>
          <w:rFonts w:ascii="ＭＳ Ｐ明朝" w:eastAsia="ＭＳ Ｐ明朝" w:hAnsi="ＭＳ Ｐ明朝" w:hint="eastAsia"/>
        </w:rPr>
        <w:t xml:space="preserve">, </w:t>
      </w:r>
      <w:hyperlink r:id="rId541" w:anchor="15" w:tooltip="このいのちの書に名がしるされていない者はみな、火の池に投げ込まれた。 " w:history="1">
        <w:r w:rsidRPr="008907A6">
          <w:rPr>
            <w:rStyle w:val="a3"/>
            <w:rFonts w:ascii="ＭＳ Ｐ明朝" w:eastAsia="ＭＳ Ｐ明朝" w:hAnsi="ＭＳ Ｐ明朝"/>
            <w:color w:val="auto"/>
          </w:rPr>
          <w:t>20</w:t>
        </w:r>
        <w:r w:rsidR="00E337C0"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15</w:t>
        </w:r>
        <w:r w:rsidR="00E337C0" w:rsidRPr="008907A6">
          <w:rPr>
            <w:rStyle w:val="a3"/>
            <w:rFonts w:ascii="ＭＳ Ｐ明朝" w:eastAsia="ＭＳ Ｐ明朝" w:hAnsi="ＭＳ Ｐ明朝"/>
            <w:color w:val="auto"/>
          </w:rPr>
          <w:t>節</w:t>
        </w:r>
      </w:hyperlink>
      <w:r w:rsidR="00E337C0"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542" w:anchor="21:27" w:tooltip="しかし、汚れた者や、忌むべきこと及び偽りを行う者は、その中に決してはいれない。はいれる者は、小羊のいのちの書に名をしるされている者だけである。 " w:history="1">
        <w:r w:rsidRPr="008907A6">
          <w:rPr>
            <w:rStyle w:val="a3"/>
            <w:rFonts w:ascii="ＭＳ Ｐ明朝" w:eastAsia="ＭＳ Ｐ明朝" w:hAnsi="ＭＳ Ｐ明朝"/>
            <w:color w:val="auto"/>
          </w:rPr>
          <w:t>21</w:t>
        </w:r>
        <w:r w:rsidR="00E337C0"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27</w:t>
        </w:r>
        <w:r w:rsidR="00E337C0" w:rsidRPr="008907A6">
          <w:rPr>
            <w:rStyle w:val="a3"/>
            <w:rFonts w:ascii="ＭＳ Ｐ明朝" w:eastAsia="ＭＳ Ｐ明朝" w:hAnsi="ＭＳ Ｐ明朝"/>
            <w:color w:val="auto"/>
          </w:rPr>
          <w:t>節</w:t>
        </w:r>
      </w:hyperlink>
      <w:r w:rsidRPr="008907A6">
        <w:rPr>
          <w:rFonts w:ascii="ＭＳ Ｐ明朝" w:eastAsia="ＭＳ Ｐ明朝" w:hAnsi="ＭＳ Ｐ明朝"/>
        </w:rPr>
        <w:t>）。それゆえ、サルデスの真の信仰者たちに対する、彼らの名</w:t>
      </w:r>
      <w:r w:rsidR="00E337C0" w:rsidRPr="008907A6">
        <w:rPr>
          <w:rFonts w:ascii="ＭＳ Ｐ明朝" w:eastAsia="ＭＳ Ｐ明朝" w:hAnsi="ＭＳ Ｐ明朝" w:hint="eastAsia"/>
        </w:rPr>
        <w:t>を</w:t>
      </w:r>
      <w:r w:rsidRPr="008907A6">
        <w:rPr>
          <w:rFonts w:ascii="ＭＳ Ｐ明朝" w:eastAsia="ＭＳ Ｐ明朝" w:hAnsi="ＭＳ Ｐ明朝"/>
        </w:rPr>
        <w:t>「</w:t>
      </w:r>
      <w:r w:rsidR="00E337C0" w:rsidRPr="008907A6">
        <w:rPr>
          <w:rFonts w:ascii="BIZ UDPゴシック" w:eastAsia="BIZ UDPゴシック" w:hAnsi="BIZ UDPゴシック" w:cs="‚l‚r ‚oƒSƒVƒbƒN Western"/>
          <w:lang w:eastAsia="x-none"/>
        </w:rPr>
        <w:t>消すようなことを、決してしない</w:t>
      </w:r>
      <w:r w:rsidRPr="008907A6">
        <w:rPr>
          <w:rFonts w:ascii="ＭＳ Ｐ明朝" w:eastAsia="ＭＳ Ｐ明朝" w:hAnsi="ＭＳ Ｐ明朝"/>
        </w:rPr>
        <w:t>」というこの約束は、多くの不信仰と堕</w:t>
      </w:r>
      <w:r w:rsidRPr="008907A6">
        <w:rPr>
          <w:rFonts w:ascii="ＭＳ Ｐ明朝" w:eastAsia="ＭＳ Ｐ明朝" w:hAnsi="ＭＳ Ｐ明朝"/>
        </w:rPr>
        <w:lastRenderedPageBreak/>
        <w:t>落のただ中にあって、慰めとなる個人的な安心感を与えるものであると同時に、彼らがクリスチ</w:t>
      </w:r>
      <w:r w:rsidRPr="008907A6">
        <w:rPr>
          <w:rFonts w:ascii="ＭＳ Ｐ明朝" w:eastAsia="ＭＳ Ｐ明朝" w:hAnsi="ＭＳ Ｐ明朝" w:hint="eastAsia"/>
        </w:rPr>
        <w:t>ャン生活への正しいアプローチを維持するための強い励ましでもあ</w:t>
      </w:r>
      <w:r w:rsidR="00E337C0" w:rsidRPr="008907A6">
        <w:rPr>
          <w:rFonts w:ascii="ＭＳ Ｐ明朝" w:eastAsia="ＭＳ Ｐ明朝" w:hAnsi="ＭＳ Ｐ明朝" w:hint="eastAsia"/>
        </w:rPr>
        <w:t>ります</w:t>
      </w:r>
      <w:r w:rsidRPr="008907A6">
        <w:rPr>
          <w:rFonts w:ascii="ＭＳ Ｐ明朝" w:eastAsia="ＭＳ Ｐ明朝" w:hAnsi="ＭＳ Ｐ明朝" w:hint="eastAsia"/>
        </w:rPr>
        <w:t>。この主の言葉から導き出される一つの明確な</w:t>
      </w:r>
      <w:r w:rsidR="00467B99" w:rsidRPr="008907A6">
        <w:rPr>
          <w:rFonts w:ascii="ＭＳ Ｐ明朝" w:eastAsia="ＭＳ Ｐ明朝" w:hAnsi="ＭＳ Ｐ明朝" w:hint="eastAsia"/>
        </w:rPr>
        <w:t>意味</w:t>
      </w:r>
      <w:r w:rsidRPr="008907A6">
        <w:rPr>
          <w:rFonts w:ascii="ＭＳ Ｐ明朝" w:eastAsia="ＭＳ Ｐ明朝" w:hAnsi="ＭＳ Ｐ明朝" w:hint="eastAsia"/>
        </w:rPr>
        <w:t>は、サルデスには確かにキリストから背を向けた者たちがいて、ここで要求されている悔い改めがなければ、彼らの名前はこの極めて重要な書物から抹消される危険性があるということで</w:t>
      </w:r>
      <w:r w:rsidR="00467B99" w:rsidRPr="008907A6">
        <w:rPr>
          <w:rFonts w:ascii="ＭＳ Ｐ明朝" w:eastAsia="ＭＳ Ｐ明朝" w:hAnsi="ＭＳ Ｐ明朝" w:hint="eastAsia"/>
        </w:rPr>
        <w:t>す</w:t>
      </w:r>
      <w:r w:rsidRPr="008907A6">
        <w:rPr>
          <w:rFonts w:ascii="ＭＳ Ｐ明朝" w:eastAsia="ＭＳ Ｐ明朝" w:hAnsi="ＭＳ Ｐ明朝" w:hint="eastAsia"/>
        </w:rPr>
        <w:t>。</w:t>
      </w:r>
    </w:p>
    <w:p w14:paraId="21EA46B2" w14:textId="77777777" w:rsidR="00C34629" w:rsidRPr="008907A6" w:rsidRDefault="00C34629" w:rsidP="00C34629">
      <w:pPr>
        <w:rPr>
          <w:rFonts w:ascii="ＭＳ Ｐ明朝" w:eastAsia="ＭＳ Ｐ明朝" w:hAnsi="ＭＳ Ｐ明朝"/>
          <w:sz w:val="24"/>
          <w:szCs w:val="24"/>
        </w:rPr>
      </w:pPr>
    </w:p>
    <w:p w14:paraId="63A6BA79" w14:textId="18D0B4C3" w:rsidR="00467B99" w:rsidRPr="008907A6" w:rsidRDefault="00467B99" w:rsidP="007E373F">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彼ら</w:t>
      </w:r>
      <w:r w:rsidRPr="008907A6">
        <w:rPr>
          <w:rFonts w:ascii="ＭＳ Ｐ明朝" w:eastAsia="ＭＳ Ｐ明朝" w:hAnsi="ＭＳ Ｐ明朝" w:cs="Arial" w:hint="eastAsia"/>
          <w:lang w:val="ja-JP"/>
        </w:rPr>
        <w:t>[</w:t>
      </w:r>
      <w:r w:rsidRPr="008907A6">
        <w:rPr>
          <w:rFonts w:ascii="ＭＳ Ｐ明朝" w:eastAsia="ＭＳ Ｐ明朝" w:hAnsi="ＭＳ Ｐ明朝" w:hint="eastAsia"/>
        </w:rPr>
        <w:t>神を信じない者］</w:t>
      </w:r>
      <w:r w:rsidRPr="008907A6">
        <w:rPr>
          <w:rFonts w:ascii="BIZ UDPゴシック" w:eastAsia="BIZ UDPゴシック" w:hAnsi="BIZ UDPゴシック" w:cs="Arial"/>
          <w:lang w:val="ja-JP"/>
        </w:rPr>
        <w:t>をいのちの書から消し去って、義人のうちに記録されることのないようにしてください。</w:t>
      </w:r>
      <w:r w:rsidRPr="008907A6">
        <w:rPr>
          <w:rFonts w:ascii="Arial" w:hAnsi="Arial" w:cs="Arial"/>
          <w:lang w:val="ja-JP"/>
        </w:rPr>
        <w:t xml:space="preserve"> </w:t>
      </w:r>
      <w:r w:rsidRPr="008907A6">
        <w:rPr>
          <w:rFonts w:ascii="ＭＳ Ｐ明朝" w:eastAsia="ＭＳ Ｐ明朝" w:hAnsi="ＭＳ Ｐ明朝" w:cs="Arial"/>
          <w:lang w:val="ja-JP"/>
        </w:rPr>
        <w:t>(</w:t>
      </w:r>
      <w:hyperlink r:id="rId543" w:anchor="69:28" w:tooltip="彼らをいのちの書から消し去って、義人のうちに記録されることのないようにしてください。 " w:history="1">
        <w:r w:rsidRPr="008907A6">
          <w:rPr>
            <w:rStyle w:val="a3"/>
            <w:rFonts w:ascii="ＭＳ Ｐ明朝" w:eastAsia="ＭＳ Ｐ明朝" w:hAnsi="ＭＳ Ｐ明朝" w:cs="Arial"/>
            <w:color w:val="auto"/>
            <w:lang w:val="ja-JP"/>
          </w:rPr>
          <w:t>詩篇 69篇28節</w:t>
        </w:r>
      </w:hyperlink>
      <w:r w:rsidRPr="008907A6">
        <w:rPr>
          <w:rFonts w:ascii="ＭＳ Ｐ明朝" w:eastAsia="ＭＳ Ｐ明朝" w:hAnsi="ＭＳ Ｐ明朝" w:cs="Arial"/>
          <w:lang w:val="ja-JP"/>
        </w:rPr>
        <w:t>)</w:t>
      </w:r>
    </w:p>
    <w:p w14:paraId="22473D71" w14:textId="77777777" w:rsidR="00C34629" w:rsidRPr="008907A6" w:rsidRDefault="00C34629" w:rsidP="00C34629">
      <w:pPr>
        <w:rPr>
          <w:rFonts w:ascii="ＭＳ Ｐ明朝" w:eastAsia="ＭＳ Ｐ明朝" w:hAnsi="ＭＳ Ｐ明朝"/>
          <w:sz w:val="24"/>
          <w:szCs w:val="24"/>
        </w:rPr>
      </w:pPr>
    </w:p>
    <w:p w14:paraId="5E4E128C" w14:textId="5E6CF21F" w:rsidR="00467B99" w:rsidRPr="008907A6" w:rsidRDefault="00467B99" w:rsidP="007E373F">
      <w:pPr>
        <w:pStyle w:val="Normal"/>
        <w:ind w:left="84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今もしあなたが、彼らの罪をゆるされますならば――。しかし、もしかなわなければ、</w:t>
      </w:r>
      <w:r w:rsidRPr="008907A6">
        <w:rPr>
          <w:rFonts w:ascii="ＭＳ Ｐ明朝" w:eastAsia="ＭＳ Ｐ明朝" w:hAnsi="ＭＳ Ｐ明朝"/>
        </w:rPr>
        <w:t>[</w:t>
      </w:r>
      <w:proofErr w:type="spellStart"/>
      <w:r w:rsidRPr="008907A6">
        <w:rPr>
          <w:rFonts w:ascii="ＭＳ Ｐ明朝" w:eastAsia="ＭＳ Ｐ明朝" w:hAnsi="ＭＳ Ｐ明朝"/>
        </w:rPr>
        <w:t>その時は</w:t>
      </w:r>
      <w:proofErr w:type="spellEnd"/>
      <w:r w:rsidRPr="008907A6">
        <w:rPr>
          <w:rFonts w:ascii="ＭＳ Ｐ明朝" w:eastAsia="ＭＳ Ｐ明朝" w:hAnsi="ＭＳ Ｐ明朝"/>
        </w:rPr>
        <w:t>]</w:t>
      </w:r>
      <w:proofErr w:type="spellStart"/>
      <w:r w:rsidRPr="008907A6">
        <w:rPr>
          <w:rFonts w:ascii="BIZ UDPゴシック" w:eastAsia="BIZ UDPゴシック" w:hAnsi="BIZ UDPゴシック" w:cs="Arial"/>
          <w:lang w:val="ja-JP"/>
        </w:rPr>
        <w:t>どうぞあなたが書きしるされたふみから、わたしの名を消し去ってください</w:t>
      </w:r>
      <w:proofErr w:type="spellEnd"/>
      <w:r w:rsidRPr="008907A6">
        <w:rPr>
          <w:rFonts w:ascii="BIZ UDPゴシック" w:eastAsia="BIZ UDPゴシック" w:hAnsi="BIZ UDPゴシック" w:cs="Arial"/>
          <w:lang w:val="ja-JP"/>
        </w:rPr>
        <w:t>」。 主はモーセに言われた、「すべてわたしに罪を犯した者は、これをわたしのふみから消し去るであろう。</w:t>
      </w:r>
      <w:r w:rsidRPr="008907A6">
        <w:rPr>
          <w:rFonts w:ascii="Arial" w:hAnsi="Arial" w:cs="Arial"/>
          <w:lang w:val="ja-JP"/>
        </w:rPr>
        <w:t xml:space="preserve"> </w:t>
      </w:r>
      <w:r w:rsidRPr="008907A6">
        <w:rPr>
          <w:rFonts w:ascii="ＭＳ Ｐ明朝" w:eastAsia="ＭＳ Ｐ明朝" w:hAnsi="ＭＳ Ｐ明朝" w:cs="Arial"/>
          <w:lang w:val="ja-JP"/>
        </w:rPr>
        <w:t>(</w:t>
      </w:r>
      <w:r w:rsidRPr="008907A6">
        <w:fldChar w:fldCharType="begin"/>
      </w:r>
      <w:r w:rsidRPr="008907A6">
        <w:instrText>HYPERLINK "https://jpn.bible/kougo/exod" \l "32:32"</w:instrText>
      </w:r>
      <w:r w:rsidRPr="008907A6">
        <w:fldChar w:fldCharType="separate"/>
      </w:r>
      <w:r w:rsidRPr="008907A6">
        <w:rPr>
          <w:rStyle w:val="a3"/>
          <w:rFonts w:ascii="ＭＳ Ｐ明朝" w:eastAsia="ＭＳ Ｐ明朝" w:hAnsi="ＭＳ Ｐ明朝" w:cs="Arial"/>
          <w:color w:val="auto"/>
          <w:lang w:val="ja-JP"/>
        </w:rPr>
        <w:t>出</w:t>
      </w:r>
      <w:r w:rsidRPr="008907A6">
        <w:rPr>
          <w:rStyle w:val="a3"/>
          <w:rFonts w:ascii="ＭＳ Ｐ明朝" w:eastAsia="ＭＳ Ｐ明朝" w:hAnsi="ＭＳ Ｐ明朝" w:cs="Arial" w:hint="eastAsia"/>
          <w:color w:val="auto"/>
          <w:lang w:val="ja-JP"/>
        </w:rPr>
        <w:t>エジプト</w:t>
      </w:r>
      <w:r w:rsidRPr="008907A6">
        <w:rPr>
          <w:rStyle w:val="a3"/>
          <w:rFonts w:ascii="ＭＳ Ｐ明朝" w:eastAsia="ＭＳ Ｐ明朝" w:hAnsi="ＭＳ Ｐ明朝" w:cs="Arial"/>
          <w:color w:val="auto"/>
          <w:lang w:val="ja-JP"/>
        </w:rPr>
        <w:t>32章32-33節</w:t>
      </w:r>
      <w:r w:rsidRPr="008907A6">
        <w:rPr>
          <w:rStyle w:val="a3"/>
          <w:rFonts w:ascii="ＭＳ Ｐ明朝" w:eastAsia="ＭＳ Ｐ明朝" w:hAnsi="ＭＳ Ｐ明朝" w:cs="Arial"/>
          <w:color w:val="auto"/>
          <w:lang w:val="ja-JP"/>
        </w:rPr>
        <w:fldChar w:fldCharType="end"/>
      </w:r>
      <w:r w:rsidRPr="008907A6">
        <w:rPr>
          <w:rFonts w:ascii="ＭＳ Ｐ明朝" w:eastAsia="ＭＳ Ｐ明朝" w:hAnsi="ＭＳ Ｐ明朝" w:cs="Arial"/>
          <w:lang w:val="ja-JP"/>
        </w:rPr>
        <w:t>)</w:t>
      </w:r>
    </w:p>
    <w:p w14:paraId="38464A99" w14:textId="77777777" w:rsidR="00467B99" w:rsidRPr="008907A6" w:rsidRDefault="00467B99" w:rsidP="00C34629">
      <w:pPr>
        <w:rPr>
          <w:rFonts w:ascii="ＭＳ Ｐ明朝" w:eastAsia="ＭＳ Ｐ明朝" w:hAnsi="ＭＳ Ｐ明朝"/>
          <w:sz w:val="24"/>
          <w:szCs w:val="24"/>
        </w:rPr>
      </w:pPr>
    </w:p>
    <w:p w14:paraId="78FABA49" w14:textId="4ABA4D64" w:rsidR="00C34629" w:rsidRPr="008907A6" w:rsidRDefault="00467B99" w:rsidP="00467B9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w:t>
      </w:r>
      <w:r w:rsidR="00F87E5A" w:rsidRPr="008907A6">
        <w:rPr>
          <w:rFonts w:ascii="ＭＳ Ｐ明朝" w:eastAsia="ＭＳ Ｐ明朝" w:hAnsi="ＭＳ Ｐ明朝" w:hint="eastAsia"/>
          <w:sz w:val="24"/>
          <w:szCs w:val="24"/>
        </w:rPr>
        <w:t>いのち</w:t>
      </w:r>
      <w:r w:rsidR="00C34629" w:rsidRPr="008907A6">
        <w:rPr>
          <w:rFonts w:ascii="ＭＳ Ｐ明朝" w:eastAsia="ＭＳ Ｐ明朝" w:hAnsi="ＭＳ Ｐ明朝" w:hint="eastAsia"/>
          <w:sz w:val="24"/>
          <w:szCs w:val="24"/>
        </w:rPr>
        <w:t>の書」そのものは、決して断罪の手段では</w:t>
      </w:r>
      <w:r w:rsidR="00F87E5A" w:rsidRPr="008907A6">
        <w:rPr>
          <w:rFonts w:ascii="ＭＳ Ｐ明朝" w:eastAsia="ＭＳ Ｐ明朝" w:hAnsi="ＭＳ Ｐ明朝" w:hint="eastAsia"/>
          <w:sz w:val="24"/>
          <w:szCs w:val="24"/>
        </w:rPr>
        <w:t>ありません</w:t>
      </w:r>
      <w:r w:rsidR="00C34629" w:rsidRPr="008907A6">
        <w:rPr>
          <w:rFonts w:ascii="ＭＳ Ｐ明朝" w:eastAsia="ＭＳ Ｐ明朝" w:hAnsi="ＭＳ Ｐ明朝" w:hint="eastAsia"/>
          <w:sz w:val="24"/>
          <w:szCs w:val="24"/>
        </w:rPr>
        <w:t>。この世でイエス・キリストを受け入れなかったり、拒んだり、背を向けたりした者たちを告発する根拠となる、私たちの人生の軌跡を記した</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書</w:t>
      </w:r>
      <w:r w:rsidRPr="008907A6">
        <w:rPr>
          <w:rFonts w:ascii="ＭＳ Ｐ明朝" w:eastAsia="ＭＳ Ｐ明朝" w:hAnsi="ＭＳ Ｐ明朝" w:hint="eastAsia"/>
          <w:sz w:val="24"/>
          <w:szCs w:val="24"/>
        </w:rPr>
        <w:t>」</w:t>
      </w:r>
      <w:r w:rsidR="005C1E9C" w:rsidRPr="008907A6">
        <w:rPr>
          <w:rFonts w:ascii="ＭＳ Ｐ明朝" w:eastAsia="ＭＳ Ｐ明朝" w:hAnsi="ＭＳ Ｐ明朝" w:hint="eastAsia"/>
          <w:sz w:val="24"/>
          <w:szCs w:val="24"/>
        </w:rPr>
        <w:t>を</w:t>
      </w:r>
      <w:r w:rsidR="00C34629" w:rsidRPr="008907A6">
        <w:rPr>
          <w:rFonts w:ascii="ＭＳ Ｐ明朝" w:eastAsia="ＭＳ Ｐ明朝" w:hAnsi="ＭＳ Ｐ明朝"/>
          <w:sz w:val="24"/>
          <w:szCs w:val="24"/>
        </w:rPr>
        <w:t>神は</w:t>
      </w:r>
      <w:r w:rsidR="005C1E9C" w:rsidRPr="008907A6">
        <w:rPr>
          <w:rFonts w:ascii="ＭＳ Ｐ明朝" w:eastAsia="ＭＳ Ｐ明朝" w:hAnsi="ＭＳ Ｐ明朝" w:hint="eastAsia"/>
          <w:sz w:val="24"/>
          <w:szCs w:val="24"/>
        </w:rPr>
        <w:t>お持ちです</w:t>
      </w:r>
      <w:r w:rsidR="00C34629" w:rsidRPr="008907A6">
        <w:rPr>
          <w:rFonts w:ascii="ＭＳ Ｐ明朝" w:eastAsia="ＭＳ Ｐ明朝" w:hAnsi="ＭＳ Ｐ明朝"/>
          <w:sz w:val="24"/>
          <w:szCs w:val="24"/>
        </w:rPr>
        <w:t>（</w:t>
      </w:r>
      <w:hyperlink r:id="rId544" w:anchor="12:1" w:tooltip="その時あなたの民を守っている大いなる君ミカエルが立ちあがります。また国が始まってから、その時にいたるまで、かつてなかったほどの悩みの時があるでしょう。しかし、その時あなたの民は救われます。すなわちあの書に名をしるされた者は皆救われます。 " w:history="1">
        <w:r w:rsidR="00C34629" w:rsidRPr="008907A6">
          <w:rPr>
            <w:rStyle w:val="a3"/>
            <w:rFonts w:ascii="ＭＳ Ｐ明朝" w:eastAsia="ＭＳ Ｐ明朝" w:hAnsi="ＭＳ Ｐ明朝"/>
            <w:color w:val="auto"/>
            <w:sz w:val="24"/>
            <w:szCs w:val="24"/>
          </w:rPr>
          <w:t>ダニ</w:t>
        </w:r>
        <w:r w:rsidRPr="008907A6">
          <w:rPr>
            <w:rStyle w:val="a3"/>
            <w:rFonts w:ascii="ＭＳ Ｐ明朝" w:eastAsia="ＭＳ Ｐ明朝" w:hAnsi="ＭＳ Ｐ明朝"/>
            <w:color w:val="auto"/>
            <w:sz w:val="24"/>
            <w:szCs w:val="24"/>
          </w:rPr>
          <w:t>エル</w:t>
        </w:r>
        <w:r w:rsidR="00C34629" w:rsidRPr="008907A6">
          <w:rPr>
            <w:rStyle w:val="a3"/>
            <w:rFonts w:ascii="ＭＳ Ｐ明朝" w:eastAsia="ＭＳ Ｐ明朝" w:hAnsi="ＭＳ Ｐ明朝"/>
            <w:color w:val="auto"/>
            <w:sz w:val="24"/>
            <w:szCs w:val="24"/>
          </w:rPr>
          <w:t>12</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1</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w:t>
      </w:r>
      <w:hyperlink r:id="rId545" w:anchor="20:12" w:tooltip="また、死んでいた者が、大いなる者も小さき者も共に、御座の前に立っているのが見えた。かずかずの書物が開かれたが、もう一つの書物が開かれた。これはいのちの書であった。死人はそのしわざに応じ、この書物に書かれていることにしたがって、さばかれた。 " w:history="1">
        <w:r w:rsidR="00C34629" w:rsidRPr="008907A6">
          <w:rPr>
            <w:rStyle w:val="a3"/>
            <w:rFonts w:ascii="ＭＳ Ｐ明朝" w:eastAsia="ＭＳ Ｐ明朝" w:hAnsi="ＭＳ Ｐ明朝"/>
            <w:color w:val="auto"/>
            <w:sz w:val="24"/>
            <w:szCs w:val="24"/>
          </w:rPr>
          <w:t>黙示録20</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12</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）。むしろ、「いのちの書」は、その日にキリストの前に立つとき、</w:t>
      </w:r>
      <w:r w:rsidR="00C34629" w:rsidRPr="008907A6">
        <w:rPr>
          <w:rFonts w:ascii="ＭＳ Ｐ明朝" w:eastAsia="ＭＳ Ｐ明朝" w:hAnsi="ＭＳ Ｐ明朝"/>
          <w:sz w:val="24"/>
          <w:szCs w:val="24"/>
        </w:rPr>
        <w:lastRenderedPageBreak/>
        <w:t>その名前が含まれている私たち全員にとってのあがないの手段なの</w:t>
      </w:r>
      <w:r w:rsidR="00F87E5A" w:rsidRPr="008907A6">
        <w:rPr>
          <w:rFonts w:ascii="ＭＳ Ｐ明朝" w:eastAsia="ＭＳ Ｐ明朝" w:hAnsi="ＭＳ Ｐ明朝" w:hint="eastAsia"/>
          <w:sz w:val="24"/>
          <w:szCs w:val="24"/>
        </w:rPr>
        <w:t>です</w:t>
      </w:r>
      <w:r w:rsidR="00C34629" w:rsidRPr="008907A6">
        <w:rPr>
          <w:rFonts w:ascii="ＭＳ Ｐ明朝" w:eastAsia="ＭＳ Ｐ明朝" w:hAnsi="ＭＳ Ｐ明朝"/>
          <w:sz w:val="24"/>
          <w:szCs w:val="24"/>
        </w:rPr>
        <w:t>（</w:t>
      </w:r>
      <w:hyperlink r:id="rId546" w:anchor="20:15" w:tooltip="このいのちの書に名がしるされていない者はみな、火の池に投げ込まれた。 " w:history="1">
        <w:r w:rsidRPr="008907A6">
          <w:rPr>
            <w:rStyle w:val="a3"/>
            <w:rFonts w:ascii="ＭＳ Ｐ明朝" w:eastAsia="ＭＳ Ｐ明朝" w:hAnsi="ＭＳ Ｐ明朝"/>
            <w:color w:val="auto"/>
            <w:sz w:val="24"/>
            <w:szCs w:val="24"/>
          </w:rPr>
          <w:t>黙示録</w:t>
        </w:r>
        <w:r w:rsidR="00C34629" w:rsidRPr="008907A6">
          <w:rPr>
            <w:rStyle w:val="a3"/>
            <w:rFonts w:ascii="ＭＳ Ｐ明朝" w:eastAsia="ＭＳ Ｐ明朝" w:hAnsi="ＭＳ Ｐ明朝"/>
            <w:color w:val="auto"/>
            <w:sz w:val="24"/>
            <w:szCs w:val="24"/>
          </w:rPr>
          <w:t>20</w:t>
        </w:r>
        <w:r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15</w:t>
        </w:r>
        <w:r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）。私たちの名前が記されていることは、事実上、私たちがこの世でイエス・キリストに忠実であったことの証とな</w:t>
      </w:r>
      <w:r w:rsidR="00F87E5A" w:rsidRPr="008907A6">
        <w:rPr>
          <w:rFonts w:ascii="ＭＳ Ｐ明朝" w:eastAsia="ＭＳ Ｐ明朝" w:hAnsi="ＭＳ Ｐ明朝" w:hint="eastAsia"/>
          <w:sz w:val="24"/>
          <w:szCs w:val="24"/>
        </w:rPr>
        <w:t>るのです</w:t>
      </w:r>
      <w:r w:rsidR="00C34629" w:rsidRPr="008907A6">
        <w:rPr>
          <w:rFonts w:ascii="ＭＳ Ｐ明朝" w:eastAsia="ＭＳ Ｐ明朝" w:hAnsi="ＭＳ Ｐ明朝"/>
          <w:sz w:val="24"/>
          <w:szCs w:val="24"/>
        </w:rPr>
        <w:t>。現世での真の</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勝利者</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hint="eastAsia"/>
          <w:sz w:val="24"/>
          <w:szCs w:val="24"/>
        </w:rPr>
        <w:t>であるイエス・キリストの忠実な従者であるクリスチャンは、主が私たちの名前を</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いのちの書</w:t>
      </w:r>
      <w:r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から絶対に消さ</w:t>
      </w:r>
      <w:r w:rsidRPr="008907A6">
        <w:rPr>
          <w:rFonts w:ascii="ＭＳ Ｐ明朝" w:eastAsia="ＭＳ Ｐ明朝" w:hAnsi="ＭＳ Ｐ明朝" w:hint="eastAsia"/>
          <w:sz w:val="24"/>
          <w:szCs w:val="24"/>
        </w:rPr>
        <w:t>れることはない</w:t>
      </w:r>
      <w:r w:rsidR="00C34629" w:rsidRPr="008907A6">
        <w:rPr>
          <w:rFonts w:ascii="ＭＳ Ｐ明朝" w:eastAsia="ＭＳ Ｐ明朝" w:hAnsi="ＭＳ Ｐ明朝"/>
          <w:sz w:val="24"/>
          <w:szCs w:val="24"/>
        </w:rPr>
        <w:t>ことをここで約束されてい</w:t>
      </w:r>
      <w:r w:rsidR="00D3646A"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sz w:val="24"/>
          <w:szCs w:val="24"/>
        </w:rPr>
        <w:t>。</w:t>
      </w:r>
    </w:p>
    <w:p w14:paraId="45C97922" w14:textId="77777777" w:rsidR="00C34629" w:rsidRPr="008907A6" w:rsidRDefault="00C34629" w:rsidP="00C34629">
      <w:pPr>
        <w:rPr>
          <w:rFonts w:ascii="ＭＳ Ｐ明朝" w:eastAsia="ＭＳ Ｐ明朝" w:hAnsi="ＭＳ Ｐ明朝"/>
          <w:sz w:val="24"/>
          <w:szCs w:val="24"/>
        </w:rPr>
      </w:pPr>
    </w:p>
    <w:p w14:paraId="5D38D582" w14:textId="34E9480F" w:rsidR="00C34629" w:rsidRPr="008907A6" w:rsidRDefault="00C34629" w:rsidP="00F87E5A">
      <w:pPr>
        <w:pStyle w:val="BODY"/>
        <w:widowControl w:val="0"/>
        <w:spacing w:after="80"/>
        <w:rPr>
          <w:rFonts w:ascii="ＭＳ Ｐ明朝" w:eastAsia="ＭＳ Ｐ明朝" w:hAnsi="ＭＳ Ｐ明朝"/>
        </w:rPr>
      </w:pPr>
      <w:r w:rsidRPr="008907A6">
        <w:rPr>
          <w:rFonts w:ascii="ＭＳ Ｐ明朝" w:eastAsia="ＭＳ Ｐ明朝" w:hAnsi="ＭＳ Ｐ明朝"/>
        </w:rPr>
        <w:t>3. 「</w:t>
      </w:r>
      <w:proofErr w:type="spellStart"/>
      <w:r w:rsidR="00F87E5A" w:rsidRPr="008907A6">
        <w:rPr>
          <w:rFonts w:ascii="BIZ UDPゴシック" w:eastAsia="BIZ UDPゴシック" w:hAnsi="BIZ UDPゴシック" w:cs="‚l‚r ‚oƒSƒVƒbƒN Western"/>
          <w:u w:val="single"/>
          <w:lang w:eastAsia="x-none"/>
        </w:rPr>
        <w:t>わたしの父と御使たちの前で、その名を言いあらわそう</w:t>
      </w:r>
      <w:proofErr w:type="spellEnd"/>
      <w:r w:rsidR="00F87E5A" w:rsidRPr="008907A6">
        <w:rPr>
          <w:rFonts w:ascii="ＭＳ Ｐ明朝" w:eastAsia="ＭＳ Ｐ明朝" w:hAnsi="ＭＳ Ｐ明朝" w:cs="‚l‚r ‚oƒSƒVƒbƒN Western" w:hint="eastAsia"/>
        </w:rPr>
        <w:t>（黙示録3章5節）</w:t>
      </w:r>
      <w:r w:rsidRPr="008907A6">
        <w:rPr>
          <w:rFonts w:ascii="ＭＳ Ｐ明朝" w:eastAsia="ＭＳ Ｐ明朝" w:hAnsi="ＭＳ Ｐ明朝"/>
        </w:rPr>
        <w:t>」： この約束は、本質的に上記の「二重否定」の肯定的な補足で</w:t>
      </w:r>
      <w:r w:rsidR="00F87E5A" w:rsidRPr="008907A6">
        <w:rPr>
          <w:rFonts w:ascii="ＭＳ Ｐ明朝" w:eastAsia="ＭＳ Ｐ明朝" w:hAnsi="ＭＳ Ｐ明朝" w:hint="eastAsia"/>
        </w:rPr>
        <w:t>す</w:t>
      </w:r>
      <w:r w:rsidRPr="008907A6">
        <w:rPr>
          <w:rFonts w:ascii="ＭＳ Ｐ明朝" w:eastAsia="ＭＳ Ｐ明朝" w:hAnsi="ＭＳ Ｐ明朝"/>
        </w:rPr>
        <w:t>： イエスは私たちの名前を消すのではなく、（代わりに）正式に認めてくださる</w:t>
      </w:r>
      <w:r w:rsidR="00F87E5A" w:rsidRPr="008907A6">
        <w:rPr>
          <w:rFonts w:ascii="ＭＳ Ｐ明朝" w:eastAsia="ＭＳ Ｐ明朝" w:hAnsi="ＭＳ Ｐ明朝" w:hint="eastAsia"/>
        </w:rPr>
        <w:t>と</w:t>
      </w:r>
      <w:r w:rsidR="00D3646A" w:rsidRPr="008907A6">
        <w:rPr>
          <w:rFonts w:ascii="ＭＳ Ｐ明朝" w:eastAsia="ＭＳ Ｐ明朝" w:hAnsi="ＭＳ Ｐ明朝" w:hint="eastAsia"/>
        </w:rPr>
        <w:t>言われる</w:t>
      </w:r>
      <w:r w:rsidR="00F87E5A" w:rsidRPr="008907A6">
        <w:rPr>
          <w:rFonts w:ascii="ＭＳ Ｐ明朝" w:eastAsia="ＭＳ Ｐ明朝" w:hAnsi="ＭＳ Ｐ明朝" w:hint="eastAsia"/>
        </w:rPr>
        <w:t>のです</w:t>
      </w:r>
      <w:r w:rsidRPr="008907A6">
        <w:rPr>
          <w:rFonts w:ascii="ＭＳ Ｐ明朝" w:eastAsia="ＭＳ Ｐ明朝" w:hAnsi="ＭＳ Ｐ明朝"/>
        </w:rPr>
        <w:t>。将来のその祝福された時点で、いのちの書から私たちの名前が削除される可能性はすべて消え去</w:t>
      </w:r>
      <w:r w:rsidR="00F87E5A" w:rsidRPr="008907A6">
        <w:rPr>
          <w:rFonts w:ascii="ＭＳ Ｐ明朝" w:eastAsia="ＭＳ Ｐ明朝" w:hAnsi="ＭＳ Ｐ明朝" w:hint="eastAsia"/>
        </w:rPr>
        <w:t>ります</w:t>
      </w:r>
      <w:r w:rsidRPr="008907A6">
        <w:rPr>
          <w:rFonts w:ascii="ＭＳ Ｐ明朝" w:eastAsia="ＭＳ Ｐ明朝" w:hAnsi="ＭＳ Ｐ明朝"/>
        </w:rPr>
        <w:t>。その</w:t>
      </w:r>
      <w:r w:rsidR="00F87E5A" w:rsidRPr="008907A6">
        <w:rPr>
          <w:rFonts w:ascii="ＭＳ Ｐ明朝" w:eastAsia="ＭＳ Ｐ明朝" w:hAnsi="ＭＳ Ｐ明朝" w:hint="eastAsia"/>
        </w:rPr>
        <w:t>大いなる</w:t>
      </w:r>
      <w:r w:rsidRPr="008907A6">
        <w:rPr>
          <w:rFonts w:ascii="ＭＳ Ｐ明朝" w:eastAsia="ＭＳ Ｐ明朝" w:hAnsi="ＭＳ Ｐ明朝"/>
        </w:rPr>
        <w:t>日に復活して主の前に立つとき、私たちは主と同じようになり、その時点から永遠に主と共に</w:t>
      </w:r>
      <w:r w:rsidR="00F87E5A" w:rsidRPr="008907A6">
        <w:rPr>
          <w:rFonts w:ascii="ＭＳ Ｐ明朝" w:eastAsia="ＭＳ Ｐ明朝" w:hAnsi="ＭＳ Ｐ明朝" w:hint="eastAsia"/>
        </w:rPr>
        <w:t>なるからです</w:t>
      </w:r>
      <w:r w:rsidRPr="008907A6">
        <w:rPr>
          <w:rFonts w:ascii="ＭＳ Ｐ明朝" w:eastAsia="ＭＳ Ｐ明朝" w:hAnsi="ＭＳ Ｐ明朝"/>
        </w:rPr>
        <w:t>（</w:t>
      </w:r>
      <w:hyperlink r:id="rId547" w:anchor="3:2" w:tooltip="愛する者たちよ。わたしたちは今や神の子である。しかし、わたしたちがどうなるのか、まだ明らかではない。彼が現れる時、わたしたちは、自分たちが彼に似るものとなることを知っている。そのまことの御姿を見るからである。 " w:history="1">
        <w:r w:rsidR="00F87E5A" w:rsidRPr="008907A6">
          <w:rPr>
            <w:rStyle w:val="a3"/>
            <w:rFonts w:ascii="ＭＳ Ｐ明朝" w:eastAsia="ＭＳ Ｐ明朝" w:hAnsi="ＭＳ Ｐ明朝"/>
            <w:color w:val="auto"/>
          </w:rPr>
          <w:t>第一</w:t>
        </w:r>
        <w:r w:rsidR="00F87E5A" w:rsidRPr="008907A6">
          <w:rPr>
            <w:rStyle w:val="a3"/>
            <w:rFonts w:ascii="ＭＳ Ｐ明朝" w:eastAsia="ＭＳ Ｐ明朝" w:hAnsi="ＭＳ Ｐ明朝" w:hint="eastAsia"/>
            <w:color w:val="auto"/>
          </w:rPr>
          <w:t>ヨハネ</w:t>
        </w:r>
        <w:r w:rsidRPr="008907A6">
          <w:rPr>
            <w:rStyle w:val="a3"/>
            <w:rFonts w:ascii="ＭＳ Ｐ明朝" w:eastAsia="ＭＳ Ｐ明朝" w:hAnsi="ＭＳ Ｐ明朝"/>
            <w:color w:val="auto"/>
          </w:rPr>
          <w:t>3</w:t>
        </w:r>
        <w:r w:rsidR="00F87E5A"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F87E5A" w:rsidRPr="008907A6">
          <w:rPr>
            <w:rStyle w:val="a3"/>
            <w:rFonts w:ascii="ＭＳ Ｐ明朝" w:eastAsia="ＭＳ Ｐ明朝" w:hAnsi="ＭＳ Ｐ明朝"/>
            <w:color w:val="auto"/>
          </w:rPr>
          <w:t>節</w:t>
        </w:r>
      </w:hyperlink>
      <w:r w:rsidRPr="008907A6">
        <w:rPr>
          <w:rFonts w:ascii="ＭＳ Ｐ明朝" w:eastAsia="ＭＳ Ｐ明朝" w:hAnsi="ＭＳ Ｐ明朝"/>
        </w:rPr>
        <w:t>）。天の宮廷で私たちの</w:t>
      </w:r>
      <w:r w:rsidR="00F87E5A" w:rsidRPr="008907A6">
        <w:rPr>
          <w:rFonts w:ascii="ＭＳ Ｐ明朝" w:eastAsia="ＭＳ Ｐ明朝" w:hAnsi="ＭＳ Ｐ明朝" w:hint="eastAsia"/>
        </w:rPr>
        <w:t>「</w:t>
      </w:r>
      <w:r w:rsidRPr="008907A6">
        <w:rPr>
          <w:rFonts w:ascii="ＭＳ Ｐ明朝" w:eastAsia="ＭＳ Ｐ明朝" w:hAnsi="ＭＳ Ｐ明朝"/>
        </w:rPr>
        <w:t>名前</w:t>
      </w:r>
      <w:r w:rsidR="00F87E5A" w:rsidRPr="008907A6">
        <w:rPr>
          <w:rFonts w:ascii="ＭＳ Ｐ明朝" w:eastAsia="ＭＳ Ｐ明朝" w:hAnsi="ＭＳ Ｐ明朝" w:hint="eastAsia"/>
        </w:rPr>
        <w:t>」</w:t>
      </w:r>
      <w:r w:rsidRPr="008907A6">
        <w:rPr>
          <w:rFonts w:ascii="ＭＳ Ｐ明朝" w:eastAsia="ＭＳ Ｐ明朝" w:hAnsi="ＭＳ Ｐ明朝"/>
        </w:rPr>
        <w:t>が公表されること、つまり私たちが永遠のいのちのために登録されてい</w:t>
      </w:r>
      <w:r w:rsidRPr="008907A6">
        <w:rPr>
          <w:rFonts w:ascii="ＭＳ Ｐ明朝" w:eastAsia="ＭＳ Ｐ明朝" w:hAnsi="ＭＳ Ｐ明朝" w:hint="eastAsia"/>
        </w:rPr>
        <w:t>ることが証明されることは、自分の栄光よりもこの地上での主の栄光を求めた人たち（</w:t>
      </w:r>
      <w:hyperlink r:id="rId548" w:anchor="7:18" w:tooltip="自分から出たことを語る者は、自分の栄光を求めるが、自分をつかわされたかたの栄光を求める者は真実であって、その人の内には偽りがない。 " w:history="1">
        <w:r w:rsidRPr="008907A6">
          <w:rPr>
            <w:rStyle w:val="a3"/>
            <w:rFonts w:ascii="ＭＳ Ｐ明朝" w:eastAsia="ＭＳ Ｐ明朝" w:hAnsi="ＭＳ Ｐ明朝" w:hint="eastAsia"/>
            <w:color w:val="auto"/>
          </w:rPr>
          <w:t>ヨハネ</w:t>
        </w:r>
        <w:r w:rsidRPr="008907A6">
          <w:rPr>
            <w:rStyle w:val="a3"/>
            <w:rFonts w:ascii="ＭＳ Ｐ明朝" w:eastAsia="ＭＳ Ｐ明朝" w:hAnsi="ＭＳ Ｐ明朝"/>
            <w:color w:val="auto"/>
          </w:rPr>
          <w:t>7</w:t>
        </w:r>
        <w:r w:rsidR="00F87E5A"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18</w:t>
        </w:r>
        <w:r w:rsidR="00F87E5A" w:rsidRPr="008907A6">
          <w:rPr>
            <w:rStyle w:val="a3"/>
            <w:rFonts w:ascii="ＭＳ Ｐ明朝" w:eastAsia="ＭＳ Ｐ明朝" w:hAnsi="ＭＳ Ｐ明朝"/>
            <w:color w:val="auto"/>
          </w:rPr>
          <w:t>節</w:t>
        </w:r>
      </w:hyperlink>
      <w:r w:rsidRPr="008907A6">
        <w:rPr>
          <w:rFonts w:ascii="ＭＳ Ｐ明朝" w:eastAsia="ＭＳ Ｐ明朝" w:hAnsi="ＭＳ Ｐ明朝"/>
        </w:rPr>
        <w:t>）、この世のむなしく無意味な名声ではなく、真の永遠の</w:t>
      </w:r>
      <w:r w:rsidR="00F87E5A" w:rsidRPr="008907A6">
        <w:rPr>
          <w:rFonts w:ascii="ＭＳ Ｐ明朝" w:eastAsia="ＭＳ Ｐ明朝" w:hAnsi="ＭＳ Ｐ明朝" w:hint="eastAsia"/>
        </w:rPr>
        <w:t>「名誉」</w:t>
      </w:r>
      <w:r w:rsidRPr="008907A6">
        <w:rPr>
          <w:rFonts w:ascii="ＭＳ Ｐ明朝" w:eastAsia="ＭＳ Ｐ明朝" w:hAnsi="ＭＳ Ｐ明朝"/>
        </w:rPr>
        <w:t>を求めた人たちすべてに与えられる報いなの</w:t>
      </w:r>
      <w:r w:rsidR="00F87E5A" w:rsidRPr="008907A6">
        <w:rPr>
          <w:rFonts w:ascii="ＭＳ Ｐ明朝" w:eastAsia="ＭＳ Ｐ明朝" w:hAnsi="ＭＳ Ｐ明朝" w:hint="eastAsia"/>
        </w:rPr>
        <w:t>です</w:t>
      </w:r>
      <w:r w:rsidRPr="008907A6">
        <w:rPr>
          <w:rFonts w:ascii="ＭＳ Ｐ明朝" w:eastAsia="ＭＳ Ｐ明朝" w:hAnsi="ＭＳ Ｐ明朝"/>
        </w:rPr>
        <w:t>。このことは、現世の目に見える教会と私たちの関係にも当てはまることであり、私たちがここで学んでいるサルデスの時代の、ほとんど死ん</w:t>
      </w:r>
      <w:r w:rsidR="00D3646A" w:rsidRPr="008907A6">
        <w:rPr>
          <w:rFonts w:ascii="ＭＳ Ｐ明朝" w:eastAsia="ＭＳ Ｐ明朝" w:hAnsi="ＭＳ Ｐ明朝" w:hint="eastAsia"/>
        </w:rPr>
        <w:t>でいた、</w:t>
      </w:r>
      <w:r w:rsidRPr="008907A6">
        <w:rPr>
          <w:rFonts w:ascii="ＭＳ Ｐ明朝" w:eastAsia="ＭＳ Ｐ明朝" w:hAnsi="ＭＳ Ｐ明朝"/>
        </w:rPr>
        <w:t>目に見える教会にも重要な適用があ</w:t>
      </w:r>
      <w:r w:rsidR="00F87E5A" w:rsidRPr="008907A6">
        <w:rPr>
          <w:rFonts w:ascii="ＭＳ Ｐ明朝" w:eastAsia="ＭＳ Ｐ明朝" w:hAnsi="ＭＳ Ｐ明朝" w:hint="eastAsia"/>
        </w:rPr>
        <w:t>ります</w:t>
      </w:r>
      <w:r w:rsidRPr="008907A6">
        <w:rPr>
          <w:rFonts w:ascii="ＭＳ Ｐ明朝" w:eastAsia="ＭＳ Ｐ明朝" w:hAnsi="ＭＳ Ｐ明朝"/>
        </w:rPr>
        <w:t>。当時の目に見える組織の中で、偉大で重要な存在として祭り上げられた人々は、神の目には何の価値もなかったのです。しかし、その時代の堕落した世俗的な風潮</w:t>
      </w:r>
      <w:r w:rsidRPr="008907A6">
        <w:rPr>
          <w:rFonts w:ascii="ＭＳ Ｐ明朝" w:eastAsia="ＭＳ Ｐ明朝" w:hAnsi="ＭＳ Ｐ明朝" w:hint="eastAsia"/>
        </w:rPr>
        <w:t>を拒否し、代わり</w:t>
      </w:r>
      <w:r w:rsidRPr="008907A6">
        <w:rPr>
          <w:rFonts w:ascii="ＭＳ Ｐ明朝" w:eastAsia="ＭＳ Ｐ明朝" w:hAnsi="ＭＳ Ｐ明朝" w:hint="eastAsia"/>
        </w:rPr>
        <w:lastRenderedPageBreak/>
        <w:t>にイエス・キリストへの純粋</w:t>
      </w:r>
      <w:r w:rsidR="00F87E5A" w:rsidRPr="008907A6">
        <w:rPr>
          <w:rFonts w:ascii="ＭＳ Ｐ明朝" w:eastAsia="ＭＳ Ｐ明朝" w:hAnsi="ＭＳ Ｐ明朝" w:hint="eastAsia"/>
        </w:rPr>
        <w:t>な真の</w:t>
      </w:r>
      <w:r w:rsidRPr="008907A6">
        <w:rPr>
          <w:rFonts w:ascii="ＭＳ Ｐ明朝" w:eastAsia="ＭＳ Ｐ明朝" w:hAnsi="ＭＳ Ｐ明朝" w:hint="eastAsia"/>
        </w:rPr>
        <w:t>信仰による真の救いを求めた人々は、私たちの主が「御父と聖なる御使いたちの前で」その</w:t>
      </w:r>
      <w:r w:rsidR="00F87E5A" w:rsidRPr="008907A6">
        <w:rPr>
          <w:rFonts w:ascii="ＭＳ Ｐ明朝" w:eastAsia="ＭＳ Ｐ明朝" w:hAnsi="ＭＳ Ｐ明朝" w:hint="eastAsia"/>
        </w:rPr>
        <w:t>名前</w:t>
      </w:r>
      <w:r w:rsidRPr="008907A6">
        <w:rPr>
          <w:rFonts w:ascii="ＭＳ Ｐ明朝" w:eastAsia="ＭＳ Ｐ明朝" w:hAnsi="ＭＳ Ｐ明朝" w:hint="eastAsia"/>
        </w:rPr>
        <w:t>を宣言される人々なのです。名声や評判は、エゴの具体的な対応物であり、世が強く求め、高く評価するもので</w:t>
      </w:r>
      <w:r w:rsidR="00F87E5A" w:rsidRPr="008907A6">
        <w:rPr>
          <w:rFonts w:ascii="ＭＳ Ｐ明朝" w:eastAsia="ＭＳ Ｐ明朝" w:hAnsi="ＭＳ Ｐ明朝" w:hint="eastAsia"/>
        </w:rPr>
        <w:t>す</w:t>
      </w:r>
      <w:r w:rsidRPr="008907A6">
        <w:rPr>
          <w:rFonts w:ascii="ＭＳ Ｐ明朝" w:eastAsia="ＭＳ Ｐ明朝" w:hAnsi="ＭＳ Ｐ明朝" w:hint="eastAsia"/>
        </w:rPr>
        <w:t>。しかし、私たちイエス・キリストを信じる者は、永遠の名と永遠の</w:t>
      </w:r>
      <w:r w:rsidR="00F87E5A" w:rsidRPr="008907A6">
        <w:rPr>
          <w:rFonts w:ascii="ＭＳ Ｐ明朝" w:eastAsia="ＭＳ Ｐ明朝" w:hAnsi="ＭＳ Ｐ明朝" w:hint="eastAsia"/>
        </w:rPr>
        <w:t>栄誉</w:t>
      </w:r>
      <w:r w:rsidRPr="008907A6">
        <w:rPr>
          <w:rFonts w:ascii="ＭＳ Ｐ明朝" w:eastAsia="ＭＳ Ｐ明朝" w:hAnsi="ＭＳ Ｐ明朝" w:hint="eastAsia"/>
        </w:rPr>
        <w:t>（</w:t>
      </w:r>
      <w:hyperlink r:id="rId549" w:anchor="2:17" w:tooltip="耳のある者は、御霊が諸教会に言うことを聞くがよい。勝利を得る者には、隠されているマナを与えよう。また、白い石を与えよう。この石の上には、これを受ける者のほかだれも知らない新しい名が書いてある』。 " w:history="1">
        <w:r w:rsidRPr="008907A6">
          <w:rPr>
            <w:rStyle w:val="a3"/>
            <w:rFonts w:ascii="ＭＳ Ｐ明朝" w:eastAsia="ＭＳ Ｐ明朝" w:hAnsi="ＭＳ Ｐ明朝" w:hint="eastAsia"/>
            <w:color w:val="auto"/>
          </w:rPr>
          <w:t>黙示録</w:t>
        </w:r>
        <w:r w:rsidRPr="008907A6">
          <w:rPr>
            <w:rStyle w:val="a3"/>
            <w:rFonts w:ascii="ＭＳ Ｐ明朝" w:eastAsia="ＭＳ Ｐ明朝" w:hAnsi="ＭＳ Ｐ明朝"/>
            <w:color w:val="auto"/>
          </w:rPr>
          <w:t>2</w:t>
        </w:r>
        <w:r w:rsidR="00F87E5A"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17</w:t>
        </w:r>
        <w:r w:rsidR="00F87E5A" w:rsidRPr="008907A6">
          <w:rPr>
            <w:rStyle w:val="a3"/>
            <w:rFonts w:ascii="ＭＳ Ｐ明朝" w:eastAsia="ＭＳ Ｐ明朝" w:hAnsi="ＭＳ Ｐ明朝"/>
            <w:color w:val="auto"/>
          </w:rPr>
          <w:t>節</w:t>
        </w:r>
      </w:hyperlink>
      <w:r w:rsidRPr="008907A6">
        <w:rPr>
          <w:rFonts w:ascii="ＭＳ Ｐ明朝" w:eastAsia="ＭＳ Ｐ明朝" w:hAnsi="ＭＳ Ｐ明朝"/>
        </w:rPr>
        <w:t>）を期待して生きてい</w:t>
      </w:r>
      <w:r w:rsidR="00F87E5A" w:rsidRPr="008907A6">
        <w:rPr>
          <w:rFonts w:ascii="ＭＳ Ｐ明朝" w:eastAsia="ＭＳ Ｐ明朝" w:hAnsi="ＭＳ Ｐ明朝" w:hint="eastAsia"/>
        </w:rPr>
        <w:t>ます</w:t>
      </w:r>
      <w:r w:rsidRPr="008907A6">
        <w:rPr>
          <w:rFonts w:ascii="ＭＳ Ｐ明朝" w:eastAsia="ＭＳ Ｐ明朝" w:hAnsi="ＭＳ Ｐ明朝"/>
        </w:rPr>
        <w:t>。なぜなら、私たちがここにいるのは、自分の名</w:t>
      </w:r>
      <w:r w:rsidR="00F87E5A" w:rsidRPr="008907A6">
        <w:rPr>
          <w:rFonts w:ascii="ＭＳ Ｐ明朝" w:eastAsia="ＭＳ Ｐ明朝" w:hAnsi="ＭＳ Ｐ明朝" w:hint="eastAsia"/>
        </w:rPr>
        <w:t>前</w:t>
      </w:r>
      <w:r w:rsidR="00D3646A" w:rsidRPr="008907A6">
        <w:rPr>
          <w:rFonts w:ascii="ＭＳ Ｐ明朝" w:eastAsia="ＭＳ Ｐ明朝" w:hAnsi="ＭＳ Ｐ明朝" w:hint="eastAsia"/>
        </w:rPr>
        <w:t>のため</w:t>
      </w:r>
      <w:r w:rsidRPr="008907A6">
        <w:rPr>
          <w:rFonts w:ascii="ＭＳ Ｐ明朝" w:eastAsia="ＭＳ Ｐ明朝" w:hAnsi="ＭＳ Ｐ明朝"/>
        </w:rPr>
        <w:t>ではなく、救いを与える天の下の唯一の名、すなわち、私たちの祝福された主であり救い主であるイエス・キリストの名、評判、御名、御業</w:t>
      </w:r>
      <w:r w:rsidR="00D3646A" w:rsidRPr="008907A6">
        <w:rPr>
          <w:rFonts w:ascii="ＭＳ Ｐ明朝" w:eastAsia="ＭＳ Ｐ明朝" w:hAnsi="ＭＳ Ｐ明朝" w:hint="eastAsia"/>
        </w:rPr>
        <w:t>のため</w:t>
      </w:r>
      <w:r w:rsidRPr="008907A6">
        <w:rPr>
          <w:rFonts w:ascii="ＭＳ Ｐ明朝" w:eastAsia="ＭＳ Ｐ明朝" w:hAnsi="ＭＳ Ｐ明朝" w:hint="eastAsia"/>
        </w:rPr>
        <w:t>だからで</w:t>
      </w:r>
      <w:r w:rsidR="00F87E5A" w:rsidRPr="008907A6">
        <w:rPr>
          <w:rFonts w:ascii="ＭＳ Ｐ明朝" w:eastAsia="ＭＳ Ｐ明朝" w:hAnsi="ＭＳ Ｐ明朝" w:hint="eastAsia"/>
        </w:rPr>
        <w:t>す</w:t>
      </w:r>
      <w:r w:rsidRPr="008907A6">
        <w:rPr>
          <w:rFonts w:ascii="ＭＳ Ｐ明朝" w:eastAsia="ＭＳ Ｐ明朝" w:hAnsi="ＭＳ Ｐ明朝" w:hint="eastAsia"/>
        </w:rPr>
        <w:t>（</w:t>
      </w:r>
      <w:hyperlink r:id="rId550" w:anchor="4:12" w:tooltip="この人による以外に救はない。わたしたちを救いうる名は、これを別にしては、天下のだれにも与えられていないからである」。 " w:history="1">
        <w:r w:rsidRPr="008907A6">
          <w:rPr>
            <w:rStyle w:val="a3"/>
            <w:rFonts w:ascii="ＭＳ Ｐ明朝" w:eastAsia="ＭＳ Ｐ明朝" w:hAnsi="ＭＳ Ｐ明朝" w:hint="eastAsia"/>
            <w:color w:val="auto"/>
          </w:rPr>
          <w:t>使徒</w:t>
        </w:r>
        <w:r w:rsidR="00F87E5A" w:rsidRPr="008907A6">
          <w:rPr>
            <w:rStyle w:val="a3"/>
            <w:rFonts w:ascii="ＭＳ Ｐ明朝" w:eastAsia="ＭＳ Ｐ明朝" w:hAnsi="ＭＳ Ｐ明朝" w:hint="eastAsia"/>
            <w:color w:val="auto"/>
          </w:rPr>
          <w:t>行伝</w:t>
        </w:r>
        <w:r w:rsidRPr="008907A6">
          <w:rPr>
            <w:rStyle w:val="a3"/>
            <w:rFonts w:ascii="ＭＳ Ｐ明朝" w:eastAsia="ＭＳ Ｐ明朝" w:hAnsi="ＭＳ Ｐ明朝"/>
            <w:color w:val="auto"/>
          </w:rPr>
          <w:t>4</w:t>
        </w:r>
        <w:r w:rsidR="00F87E5A"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F87E5A"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p>
    <w:p w14:paraId="6863B2FE" w14:textId="77777777" w:rsidR="00C34629" w:rsidRPr="008907A6" w:rsidRDefault="00C34629" w:rsidP="00C34629">
      <w:pPr>
        <w:rPr>
          <w:rFonts w:ascii="ＭＳ Ｐ明朝" w:eastAsia="ＭＳ Ｐ明朝" w:hAnsi="ＭＳ Ｐ明朝"/>
          <w:sz w:val="24"/>
          <w:szCs w:val="24"/>
        </w:rPr>
      </w:pPr>
    </w:p>
    <w:p w14:paraId="57772B42" w14:textId="77777777" w:rsidR="00ED71F4" w:rsidRPr="008907A6" w:rsidRDefault="00ED71F4" w:rsidP="00C34629">
      <w:pPr>
        <w:rPr>
          <w:rFonts w:ascii="ＭＳ Ｐ明朝" w:eastAsia="ＭＳ Ｐ明朝" w:hAnsi="ＭＳ Ｐ明朝"/>
          <w:sz w:val="24"/>
          <w:szCs w:val="24"/>
        </w:rPr>
      </w:pPr>
    </w:p>
    <w:p w14:paraId="1FA20FA5" w14:textId="77777777" w:rsidR="00ED71F4" w:rsidRPr="008907A6" w:rsidRDefault="00ED71F4" w:rsidP="00C34629">
      <w:pPr>
        <w:rPr>
          <w:rFonts w:ascii="ＭＳ Ｐ明朝" w:eastAsia="ＭＳ Ｐ明朝" w:hAnsi="ＭＳ Ｐ明朝"/>
          <w:sz w:val="24"/>
          <w:szCs w:val="24"/>
        </w:rPr>
      </w:pPr>
    </w:p>
    <w:p w14:paraId="381D53A7" w14:textId="77777777" w:rsidR="00ED71F4" w:rsidRPr="008907A6" w:rsidRDefault="00ED71F4" w:rsidP="00C34629">
      <w:pPr>
        <w:rPr>
          <w:rFonts w:ascii="ＭＳ Ｐ明朝" w:eastAsia="ＭＳ Ｐ明朝" w:hAnsi="ＭＳ Ｐ明朝"/>
          <w:sz w:val="24"/>
          <w:szCs w:val="24"/>
        </w:rPr>
      </w:pPr>
    </w:p>
    <w:p w14:paraId="7D587FD2" w14:textId="77777777" w:rsidR="00ED71F4" w:rsidRPr="008907A6" w:rsidRDefault="00ED71F4" w:rsidP="00C34629">
      <w:pPr>
        <w:rPr>
          <w:rFonts w:ascii="ＭＳ Ｐ明朝" w:eastAsia="ＭＳ Ｐ明朝" w:hAnsi="ＭＳ Ｐ明朝"/>
          <w:sz w:val="24"/>
          <w:szCs w:val="24"/>
        </w:rPr>
      </w:pPr>
    </w:p>
    <w:p w14:paraId="238F03E3" w14:textId="77777777" w:rsidR="00ED71F4" w:rsidRPr="008907A6" w:rsidRDefault="00ED71F4" w:rsidP="00C34629">
      <w:pPr>
        <w:rPr>
          <w:rFonts w:ascii="ＭＳ Ｐ明朝" w:eastAsia="ＭＳ Ｐ明朝" w:hAnsi="ＭＳ Ｐ明朝"/>
          <w:sz w:val="24"/>
          <w:szCs w:val="24"/>
        </w:rPr>
      </w:pPr>
    </w:p>
    <w:p w14:paraId="00CC2D6D" w14:textId="77777777" w:rsidR="00ED71F4" w:rsidRPr="008907A6" w:rsidRDefault="00ED71F4" w:rsidP="00C34629">
      <w:pPr>
        <w:rPr>
          <w:rFonts w:ascii="ＭＳ Ｐ明朝" w:eastAsia="ＭＳ Ｐ明朝" w:hAnsi="ＭＳ Ｐ明朝"/>
          <w:sz w:val="24"/>
          <w:szCs w:val="24"/>
        </w:rPr>
      </w:pPr>
    </w:p>
    <w:p w14:paraId="6B8477DC" w14:textId="77777777" w:rsidR="00ED71F4" w:rsidRPr="008907A6" w:rsidRDefault="00ED71F4" w:rsidP="00C34629">
      <w:pPr>
        <w:rPr>
          <w:rFonts w:ascii="ＭＳ Ｐ明朝" w:eastAsia="ＭＳ Ｐ明朝" w:hAnsi="ＭＳ Ｐ明朝"/>
          <w:sz w:val="24"/>
          <w:szCs w:val="24"/>
        </w:rPr>
      </w:pPr>
    </w:p>
    <w:p w14:paraId="3AA153A8" w14:textId="77777777" w:rsidR="00ED71F4" w:rsidRPr="008907A6" w:rsidRDefault="00ED71F4" w:rsidP="00C34629">
      <w:pPr>
        <w:rPr>
          <w:rFonts w:ascii="ＭＳ Ｐ明朝" w:eastAsia="ＭＳ Ｐ明朝" w:hAnsi="ＭＳ Ｐ明朝"/>
          <w:sz w:val="24"/>
          <w:szCs w:val="24"/>
        </w:rPr>
      </w:pPr>
    </w:p>
    <w:p w14:paraId="409E00FA" w14:textId="77777777" w:rsidR="00ED71F4" w:rsidRPr="008907A6" w:rsidRDefault="00ED71F4" w:rsidP="00C34629">
      <w:pPr>
        <w:rPr>
          <w:rFonts w:ascii="ＭＳ Ｐ明朝" w:eastAsia="ＭＳ Ｐ明朝" w:hAnsi="ＭＳ Ｐ明朝"/>
          <w:sz w:val="24"/>
          <w:szCs w:val="24"/>
        </w:rPr>
      </w:pPr>
    </w:p>
    <w:p w14:paraId="32E3774D" w14:textId="77777777" w:rsidR="00ED71F4" w:rsidRPr="008907A6" w:rsidRDefault="00ED71F4" w:rsidP="00C34629">
      <w:pPr>
        <w:rPr>
          <w:rFonts w:ascii="ＭＳ Ｐ明朝" w:eastAsia="ＭＳ Ｐ明朝" w:hAnsi="ＭＳ Ｐ明朝"/>
          <w:sz w:val="24"/>
          <w:szCs w:val="24"/>
        </w:rPr>
      </w:pPr>
    </w:p>
    <w:p w14:paraId="29C00FA0" w14:textId="77777777" w:rsidR="00ED71F4" w:rsidRPr="008907A6" w:rsidRDefault="00ED71F4" w:rsidP="00C34629">
      <w:pPr>
        <w:rPr>
          <w:rFonts w:ascii="ＭＳ Ｐ明朝" w:eastAsia="ＭＳ Ｐ明朝" w:hAnsi="ＭＳ Ｐ明朝"/>
          <w:sz w:val="24"/>
          <w:szCs w:val="24"/>
        </w:rPr>
      </w:pPr>
    </w:p>
    <w:p w14:paraId="3D5D8878" w14:textId="77777777" w:rsidR="00ED71F4" w:rsidRPr="008907A6" w:rsidRDefault="00ED71F4" w:rsidP="00C34629">
      <w:pPr>
        <w:rPr>
          <w:rFonts w:ascii="ＭＳ Ｐ明朝" w:eastAsia="ＭＳ Ｐ明朝" w:hAnsi="ＭＳ Ｐ明朝"/>
          <w:sz w:val="24"/>
          <w:szCs w:val="24"/>
        </w:rPr>
      </w:pPr>
    </w:p>
    <w:p w14:paraId="33A8B343" w14:textId="77777777" w:rsidR="00ED71F4" w:rsidRPr="008907A6" w:rsidRDefault="00ED71F4" w:rsidP="00C34629">
      <w:pPr>
        <w:rPr>
          <w:rFonts w:ascii="ＭＳ Ｐ明朝" w:eastAsia="ＭＳ Ｐ明朝" w:hAnsi="ＭＳ Ｐ明朝"/>
          <w:sz w:val="24"/>
          <w:szCs w:val="24"/>
        </w:rPr>
        <w:sectPr w:rsidR="00ED71F4" w:rsidRPr="008907A6" w:rsidSect="004C41CD">
          <w:headerReference w:type="default" r:id="rId551"/>
          <w:pgSz w:w="8391" w:h="11906" w:code="11"/>
          <w:pgMar w:top="1440" w:right="794" w:bottom="1440" w:left="1077" w:header="851" w:footer="624" w:gutter="0"/>
          <w:cols w:space="425"/>
          <w:docGrid w:type="lines" w:linePitch="360"/>
        </w:sectPr>
      </w:pPr>
    </w:p>
    <w:p w14:paraId="1B27399F" w14:textId="7897A394" w:rsidR="00C34629" w:rsidRPr="008907A6" w:rsidRDefault="00C34629" w:rsidP="00C34629">
      <w:pPr>
        <w:rPr>
          <w:rFonts w:ascii="ＭＳ Ｐ明朝" w:eastAsia="ＭＳ Ｐ明朝" w:hAnsi="ＭＳ Ｐ明朝"/>
          <w:sz w:val="24"/>
          <w:szCs w:val="24"/>
        </w:rPr>
      </w:pPr>
      <w:bookmarkStart w:id="32" w:name="_Hlk155443962"/>
      <w:bookmarkStart w:id="33" w:name="_Hlk155601743"/>
      <w:bookmarkStart w:id="34" w:name="_Toc165145974"/>
      <w:bookmarkEnd w:id="31"/>
      <w:r w:rsidRPr="008907A6">
        <w:rPr>
          <w:rStyle w:val="12"/>
          <w:color w:val="auto"/>
        </w:rPr>
        <w:lastRenderedPageBreak/>
        <w:t xml:space="preserve">6. </w:t>
      </w:r>
      <w:r w:rsidR="00842AE0" w:rsidRPr="008907A6">
        <w:rPr>
          <w:rStyle w:val="12"/>
          <w:rFonts w:hint="eastAsia"/>
          <w:color w:val="auto"/>
        </w:rPr>
        <w:t>ヒ</w:t>
      </w:r>
      <w:r w:rsidRPr="008907A6">
        <w:rPr>
          <w:rStyle w:val="12"/>
          <w:color w:val="auto"/>
        </w:rPr>
        <w:t>ラデル</w:t>
      </w:r>
      <w:r w:rsidR="00842AE0" w:rsidRPr="008907A6">
        <w:rPr>
          <w:rStyle w:val="12"/>
          <w:rFonts w:hint="eastAsia"/>
          <w:color w:val="auto"/>
        </w:rPr>
        <w:t>ヒヤ</w:t>
      </w:r>
      <w:r w:rsidR="00ED71F4" w:rsidRPr="008907A6">
        <w:rPr>
          <w:rStyle w:val="12"/>
          <w:rFonts w:hint="eastAsia"/>
          <w:color w:val="auto"/>
        </w:rPr>
        <w:t>:</w:t>
      </w:r>
      <w:r w:rsidR="00ED71F4" w:rsidRPr="008907A6">
        <w:rPr>
          <w:rStyle w:val="12"/>
          <w:color w:val="auto"/>
        </w:rPr>
        <w:t xml:space="preserve">　</w:t>
      </w:r>
      <w:r w:rsidRPr="008907A6">
        <w:rPr>
          <w:rStyle w:val="12"/>
          <w:color w:val="auto"/>
        </w:rPr>
        <w:t>リバイバルの時代</w:t>
      </w:r>
      <w:bookmarkEnd w:id="34"/>
      <w:r w:rsidRPr="008907A6">
        <w:rPr>
          <w:rFonts w:ascii="ＭＳ Ｐ明朝" w:eastAsia="ＭＳ Ｐ明朝" w:hAnsi="ＭＳ Ｐ明朝"/>
          <w:sz w:val="24"/>
          <w:szCs w:val="24"/>
        </w:rPr>
        <w:t>（152</w:t>
      </w:r>
      <w:r w:rsidR="00ED71F4" w:rsidRPr="008907A6">
        <w:rPr>
          <w:rFonts w:ascii="ＭＳ Ｐ明朝" w:eastAsia="ＭＳ Ｐ明朝" w:hAnsi="ＭＳ Ｐ明朝" w:hint="eastAsia"/>
          <w:sz w:val="24"/>
          <w:szCs w:val="24"/>
        </w:rPr>
        <w:t>2</w:t>
      </w:r>
      <w:r w:rsidRPr="008907A6">
        <w:rPr>
          <w:rFonts w:ascii="ＭＳ Ｐ明朝" w:eastAsia="ＭＳ Ｐ明朝" w:hAnsi="ＭＳ Ｐ明朝"/>
          <w:sz w:val="24"/>
          <w:szCs w:val="24"/>
        </w:rPr>
        <w:t>年～1882年＝360年）</w:t>
      </w:r>
    </w:p>
    <w:p w14:paraId="4ADA4B86" w14:textId="77777777" w:rsidR="00C34629" w:rsidRPr="008907A6" w:rsidRDefault="00C34629" w:rsidP="00C34629">
      <w:pPr>
        <w:rPr>
          <w:rFonts w:ascii="ＭＳ Ｐ明朝" w:eastAsia="ＭＳ Ｐ明朝" w:hAnsi="ＭＳ Ｐ明朝"/>
          <w:sz w:val="24"/>
          <w:szCs w:val="24"/>
        </w:rPr>
      </w:pPr>
      <w:r w:rsidRPr="008907A6">
        <w:rPr>
          <w:rFonts w:ascii="ＭＳ Ｐ明朝" w:eastAsia="ＭＳ Ｐ明朝" w:hAnsi="ＭＳ Ｐ明朝"/>
          <w:sz w:val="24"/>
          <w:szCs w:val="24"/>
        </w:rPr>
        <w:t xml:space="preserve"> </w:t>
      </w:r>
    </w:p>
    <w:p w14:paraId="33902773" w14:textId="1EEBCF6C" w:rsidR="00C34629" w:rsidRPr="008907A6" w:rsidRDefault="00000000" w:rsidP="00C34629">
      <w:pPr>
        <w:rPr>
          <w:rFonts w:ascii="ＭＳ Ｐ明朝" w:eastAsia="ＭＳ Ｐ明朝" w:hAnsi="ＭＳ Ｐ明朝"/>
          <w:sz w:val="24"/>
          <w:szCs w:val="24"/>
        </w:rPr>
      </w:pPr>
      <w:hyperlink r:id="rId552" w:anchor="3:7" w:history="1">
        <w:r w:rsidR="00C34629" w:rsidRPr="008907A6">
          <w:rPr>
            <w:rStyle w:val="a3"/>
            <w:rFonts w:ascii="ＭＳ Ｐ明朝" w:eastAsia="ＭＳ Ｐ明朝" w:hAnsi="ＭＳ Ｐ明朝" w:hint="eastAsia"/>
            <w:color w:val="auto"/>
            <w:sz w:val="24"/>
            <w:szCs w:val="24"/>
          </w:rPr>
          <w:t>黙示録</w:t>
        </w:r>
        <w:r w:rsidR="00C34629" w:rsidRPr="008907A6">
          <w:rPr>
            <w:rStyle w:val="a3"/>
            <w:rFonts w:ascii="ＭＳ Ｐ明朝" w:eastAsia="ＭＳ Ｐ明朝" w:hAnsi="ＭＳ Ｐ明朝"/>
            <w:color w:val="auto"/>
            <w:sz w:val="24"/>
            <w:szCs w:val="24"/>
          </w:rPr>
          <w:t>3</w:t>
        </w:r>
        <w:r w:rsidR="00842AE0"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7-13</w:t>
        </w:r>
        <w:r w:rsidR="00842AE0" w:rsidRPr="008907A6">
          <w:rPr>
            <w:rStyle w:val="a3"/>
            <w:rFonts w:ascii="ＭＳ Ｐ明朝" w:eastAsia="ＭＳ Ｐ明朝" w:hAnsi="ＭＳ Ｐ明朝"/>
            <w:color w:val="auto"/>
            <w:sz w:val="24"/>
            <w:szCs w:val="24"/>
          </w:rPr>
          <w:t>節</w:t>
        </w:r>
      </w:hyperlink>
    </w:p>
    <w:p w14:paraId="3C464377" w14:textId="77777777" w:rsidR="00C34629" w:rsidRPr="008907A6" w:rsidRDefault="00C34629" w:rsidP="00C34629">
      <w:pPr>
        <w:rPr>
          <w:rFonts w:ascii="ＭＳ Ｐ明朝" w:eastAsia="ＭＳ Ｐ明朝" w:hAnsi="ＭＳ Ｐ明朝"/>
          <w:sz w:val="24"/>
          <w:szCs w:val="24"/>
        </w:rPr>
      </w:pPr>
    </w:p>
    <w:p w14:paraId="20F652DD" w14:textId="460915E2" w:rsidR="00842AE0" w:rsidRPr="008907A6" w:rsidRDefault="00842AE0" w:rsidP="008C6C34">
      <w:pPr>
        <w:pStyle w:val="Normal"/>
        <w:ind w:left="840" w:firstLine="240"/>
        <w:rPr>
          <w:rFonts w:ascii="BIZ UDPゴシック" w:eastAsia="BIZ UDPゴシック" w:hAnsi="BIZ UDPゴシック" w:cs="Arial"/>
          <w:lang w:val="ja-JP"/>
        </w:rPr>
      </w:pPr>
      <w:r w:rsidRPr="008907A6">
        <w:rPr>
          <w:rFonts w:ascii="ＭＳ Ｐ明朝" w:eastAsia="ＭＳ Ｐ明朝" w:hAnsi="ＭＳ Ｐ明朝" w:cs="Arial"/>
          <w:lang w:val="ja-JP"/>
        </w:rPr>
        <w:t>(</w:t>
      </w:r>
      <w:r w:rsidRPr="008907A6">
        <w:rPr>
          <w:rFonts w:ascii="ＭＳ Ｐ明朝" w:eastAsia="ＭＳ Ｐ明朝" w:hAnsi="ＭＳ Ｐ明朝" w:cs="Arial" w:hint="eastAsia"/>
          <w:lang w:val="ja-JP"/>
        </w:rPr>
        <w:t>7</w:t>
      </w:r>
      <w:r w:rsidRPr="008907A6">
        <w:rPr>
          <w:rFonts w:ascii="ＭＳ Ｐ明朝" w:eastAsia="ＭＳ Ｐ明朝" w:hAnsi="ＭＳ Ｐ明朝" w:cs="Arial"/>
          <w:lang w:val="ja-JP"/>
        </w:rPr>
        <w:t>)</w:t>
      </w:r>
      <w:r w:rsidRPr="008907A6">
        <w:rPr>
          <w:rFonts w:ascii="HGP明朝E" w:eastAsia="HGP明朝E" w:hAnsi="HGP明朝E" w:cs="Arial"/>
          <w:b/>
          <w:bCs/>
          <w:lang w:val="ja-JP"/>
        </w:rPr>
        <w:t>ヒラデルヒヤ</w:t>
      </w:r>
      <w:r w:rsidRPr="008907A6">
        <w:rPr>
          <w:rFonts w:ascii="BIZ UDPゴシック" w:eastAsia="BIZ UDPゴシック" w:hAnsi="BIZ UDPゴシック" w:cs="Arial"/>
          <w:lang w:val="ja-JP"/>
        </w:rPr>
        <w:t>にある教会の御使に、こう書きおくりなさい。『聖なる者、まことなる者、ダビデのかぎを持つ者、開けばだれにも閉じられることがなく、閉じればだれにも開かれることのない者が、次のように言われる。</w:t>
      </w:r>
      <w:r w:rsidRPr="008907A6">
        <w:rPr>
          <w:rFonts w:ascii="ＭＳ Ｐ明朝" w:eastAsia="ＭＳ Ｐ明朝" w:hAnsi="ＭＳ Ｐ明朝" w:cs="Arial"/>
          <w:lang w:val="ja-JP"/>
        </w:rPr>
        <w:t>(8)</w:t>
      </w:r>
      <w:r w:rsidRPr="008907A6">
        <w:rPr>
          <w:rFonts w:ascii="BIZ UDPゴシック" w:eastAsia="BIZ UDPゴシック" w:hAnsi="BIZ UDPゴシック" w:cs="Arial"/>
          <w:lang w:val="ja-JP"/>
        </w:rPr>
        <w:t>わたしは、あなたのわざを知っている。見よ、わたしは、あなたの前に、だれも閉じることのできない門を開いておいた。なぜなら、あなたには少ししか力がなかったにもかかわらず、わたしの言葉を守り、わたしの名を否まなかったからである。</w:t>
      </w:r>
      <w:r w:rsidRPr="008907A6">
        <w:rPr>
          <w:rFonts w:ascii="ＭＳ Ｐ明朝" w:eastAsia="ＭＳ Ｐ明朝" w:hAnsi="ＭＳ Ｐ明朝" w:cs="Arial"/>
          <w:lang w:val="ja-JP"/>
        </w:rPr>
        <w:t>(9)</w:t>
      </w:r>
      <w:r w:rsidRPr="008907A6">
        <w:rPr>
          <w:rFonts w:ascii="BIZ UDPゴシック" w:eastAsia="BIZ UDPゴシック" w:hAnsi="BIZ UDPゴシック" w:cs="Arial"/>
          <w:lang w:val="ja-JP"/>
        </w:rPr>
        <w:t>見よ、サタンの会堂に属する者、すなわち、ユダヤ人と自称してはいるが、その実ユダヤ人でなくて、偽る者たちに、こうしよう。見よ、彼らがあなたの足もとにきて平伏するようにし、そして、わたしがあなたを愛していることを、彼らに知らせよう。</w:t>
      </w:r>
      <w:r w:rsidRPr="008907A6">
        <w:rPr>
          <w:rFonts w:ascii="ＭＳ Ｐ明朝" w:eastAsia="ＭＳ Ｐ明朝" w:hAnsi="ＭＳ Ｐ明朝" w:cs="Arial"/>
          <w:lang w:val="ja-JP"/>
        </w:rPr>
        <w:t>(10)</w:t>
      </w:r>
      <w:r w:rsidRPr="008907A6">
        <w:rPr>
          <w:rFonts w:ascii="BIZ UDPゴシック" w:eastAsia="BIZ UDPゴシック" w:hAnsi="BIZ UDPゴシック" w:cs="Arial"/>
          <w:lang w:val="ja-JP"/>
        </w:rPr>
        <w:t>忍耐についてのわたしの言葉をあなたが守ったから、わたしも、地上に住む者たちをためすために、全世界に臨もうとしている試錬の時に、あなたを防ぎ守ろう。</w:t>
      </w:r>
      <w:r w:rsidRPr="008907A6">
        <w:rPr>
          <w:rFonts w:ascii="ＭＳ Ｐ明朝" w:eastAsia="ＭＳ Ｐ明朝" w:hAnsi="ＭＳ Ｐ明朝" w:cs="Arial"/>
          <w:lang w:val="ja-JP"/>
        </w:rPr>
        <w:t>(11)</w:t>
      </w:r>
      <w:r w:rsidRPr="008907A6">
        <w:rPr>
          <w:rFonts w:ascii="BIZ UDPゴシック" w:eastAsia="BIZ UDPゴシック" w:hAnsi="BIZ UDPゴシック" w:cs="Arial"/>
          <w:lang w:val="ja-JP"/>
        </w:rPr>
        <w:t>わたしは、すぐに来る。あなたの冠がだれにも</w:t>
      </w:r>
      <w:r w:rsidRPr="008907A6">
        <w:rPr>
          <w:rFonts w:ascii="BIZ UDPゴシック" w:eastAsia="BIZ UDPゴシック" w:hAnsi="BIZ UDPゴシック" w:cs="Arial" w:hint="eastAsia"/>
          <w:lang w:val="ja-JP"/>
        </w:rPr>
        <w:t>[</w:t>
      </w:r>
      <w:r w:rsidRPr="008907A6">
        <w:rPr>
          <w:rFonts w:ascii="BIZ UDPゴシック" w:eastAsia="BIZ UDPゴシック" w:hAnsi="BIZ UDPゴシック" w:cs="Arial"/>
          <w:lang w:val="ja-JP"/>
        </w:rPr>
        <w:t>奪われない</w:t>
      </w:r>
      <w:r w:rsidRPr="008907A6">
        <w:rPr>
          <w:rFonts w:ascii="BIZ UDPゴシック" w:eastAsia="BIZ UDPゴシック" w:hAnsi="BIZ UDPゴシック" w:cs="Arial" w:hint="eastAsia"/>
          <w:lang w:val="ja-JP"/>
        </w:rPr>
        <w:t>]</w:t>
      </w:r>
      <w:r w:rsidRPr="008907A6">
        <w:rPr>
          <w:rFonts w:ascii="BIZ UDPゴシック" w:eastAsia="BIZ UDPゴシック" w:hAnsi="BIZ UDPゴシック" w:cs="Arial"/>
          <w:lang w:val="ja-JP"/>
        </w:rPr>
        <w:t>ように、自分の持っているものを堅く守っていなさい。</w:t>
      </w:r>
      <w:r w:rsidRPr="008907A6">
        <w:rPr>
          <w:rFonts w:ascii="ＭＳ Ｐ明朝" w:eastAsia="ＭＳ Ｐ明朝" w:hAnsi="ＭＳ Ｐ明朝" w:cs="Arial"/>
          <w:lang w:val="ja-JP"/>
        </w:rPr>
        <w:t>(12)</w:t>
      </w:r>
      <w:r w:rsidRPr="008907A6">
        <w:rPr>
          <w:rFonts w:ascii="BIZ UDPゴシック" w:eastAsia="BIZ UDPゴシック" w:hAnsi="BIZ UDPゴシック" w:cs="Arial"/>
          <w:lang w:val="ja-JP"/>
        </w:rPr>
        <w:t>勝利を得る者を、わたしの神</w:t>
      </w:r>
      <w:r w:rsidRPr="008907A6">
        <w:rPr>
          <w:rFonts w:ascii="BIZ UDPゴシック" w:eastAsia="BIZ UDPゴシック" w:hAnsi="BIZ UDPゴシック" w:cs="Arial"/>
          <w:lang w:val="ja-JP"/>
        </w:rPr>
        <w:lastRenderedPageBreak/>
        <w:t>の聖所における柱にしよう。彼は決して二度と外へ出ることはない。そして彼の上に、わたしの神の御名と、</w:t>
      </w:r>
      <w:r w:rsidRPr="008907A6">
        <w:rPr>
          <w:rFonts w:ascii="ＭＳ Ｐ明朝" w:eastAsia="ＭＳ Ｐ明朝" w:hAnsi="ＭＳ Ｐ明朝"/>
        </w:rPr>
        <w:t>（わたしの神から天から下って来る）</w:t>
      </w:r>
      <w:r w:rsidRPr="008907A6">
        <w:rPr>
          <w:rFonts w:ascii="BIZ UDPゴシック" w:eastAsia="BIZ UDPゴシック" w:hAnsi="BIZ UDPゴシック" w:cs="Arial"/>
          <w:lang w:val="ja-JP"/>
        </w:rPr>
        <w:t>わたしの神の都、すなわち、天とわたしの神のみもとから下ってくる新しいエルサレムの名と、わたしの新しい名とを、書きつけよう。</w:t>
      </w:r>
      <w:r w:rsidRPr="008907A6">
        <w:rPr>
          <w:rFonts w:ascii="ＭＳ Ｐ明朝" w:eastAsia="ＭＳ Ｐ明朝" w:hAnsi="ＭＳ Ｐ明朝" w:cs="Arial"/>
          <w:lang w:val="ja-JP"/>
        </w:rPr>
        <w:t>(13)</w:t>
      </w:r>
      <w:r w:rsidRPr="008907A6">
        <w:rPr>
          <w:rFonts w:ascii="BIZ UDPゴシック" w:eastAsia="BIZ UDPゴシック" w:hAnsi="BIZ UDPゴシック" w:cs="Arial"/>
          <w:lang w:val="ja-JP"/>
        </w:rPr>
        <w:t>耳のある者は、御霊が諸教会に言うことを聞くがよい』。</w:t>
      </w:r>
    </w:p>
    <w:p w14:paraId="3107A6C6" w14:textId="77777777" w:rsidR="00C34629" w:rsidRPr="008907A6" w:rsidRDefault="00C34629" w:rsidP="00C34629">
      <w:pPr>
        <w:rPr>
          <w:rFonts w:ascii="ＭＳ Ｐ明朝" w:eastAsia="ＭＳ Ｐ明朝" w:hAnsi="ＭＳ Ｐ明朝"/>
          <w:sz w:val="24"/>
          <w:szCs w:val="24"/>
        </w:rPr>
      </w:pPr>
    </w:p>
    <w:p w14:paraId="0D95D678" w14:textId="150D442F" w:rsidR="00C34629" w:rsidRPr="008907A6" w:rsidRDefault="00842AE0" w:rsidP="00842AE0">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ヒ</w:t>
      </w:r>
      <w:r w:rsidR="00C34629" w:rsidRPr="008907A6">
        <w:rPr>
          <w:rFonts w:ascii="ＭＳ Ｐ明朝" w:eastAsia="ＭＳ Ｐ明朝" w:hAnsi="ＭＳ Ｐ明朝" w:hint="eastAsia"/>
          <w:sz w:val="24"/>
          <w:szCs w:val="24"/>
        </w:rPr>
        <w:t>ラデル</w:t>
      </w:r>
      <w:r w:rsidRPr="008907A6">
        <w:rPr>
          <w:rFonts w:ascii="ＭＳ Ｐ明朝" w:eastAsia="ＭＳ Ｐ明朝" w:hAnsi="ＭＳ Ｐ明朝" w:hint="eastAsia"/>
          <w:sz w:val="24"/>
          <w:szCs w:val="24"/>
        </w:rPr>
        <w:t>ヒヤ</w:t>
      </w:r>
      <w:r w:rsidR="00C34629" w:rsidRPr="008907A6">
        <w:rPr>
          <w:rFonts w:ascii="ＭＳ Ｐ明朝" w:eastAsia="ＭＳ Ｐ明朝" w:hAnsi="ＭＳ Ｐ明朝" w:hint="eastAsia"/>
          <w:sz w:val="24"/>
          <w:szCs w:val="24"/>
        </w:rPr>
        <w:t>は</w:t>
      </w:r>
      <w:r w:rsidR="00C34629" w:rsidRPr="008907A6">
        <w:rPr>
          <w:rFonts w:ascii="ＭＳ Ｐ明朝" w:eastAsia="ＭＳ Ｐ明朝" w:hAnsi="ＭＳ Ｐ明朝"/>
          <w:sz w:val="24"/>
          <w:szCs w:val="24"/>
        </w:rPr>
        <w:t>16世紀の宗教改革に始まり、17世紀の真のキリスト教の普及、擁護、堅固化、18世紀の福音主義復興、そして19世紀の聖書研究と世界的伝道への献身の強化へと、この真のキリスト教が花開いたリバイバルの時代を象徴してい</w:t>
      </w:r>
      <w:r w:rsidR="007E3FE2"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sz w:val="24"/>
          <w:szCs w:val="24"/>
        </w:rPr>
        <w:t>。教会史におけるこの刺激的な時代（ここで論じる積極的な展開は、一般に「プロテスタンティズム」と呼ばれる領域</w:t>
      </w:r>
      <w:r w:rsidR="007E3FE2" w:rsidRPr="008907A6">
        <w:rPr>
          <w:rFonts w:ascii="ＭＳ Ｐ明朝" w:eastAsia="ＭＳ Ｐ明朝" w:hAnsi="ＭＳ Ｐ明朝" w:hint="eastAsia"/>
          <w:sz w:val="24"/>
          <w:szCs w:val="24"/>
        </w:rPr>
        <w:t>においてなされました</w:t>
      </w:r>
      <w:r w:rsidR="00C34629" w:rsidRPr="008907A6">
        <w:rPr>
          <w:rFonts w:ascii="ＭＳ Ｐ明朝" w:eastAsia="ＭＳ Ｐ明朝" w:hAnsi="ＭＳ Ｐ明朝"/>
          <w:sz w:val="24"/>
          <w:szCs w:val="24"/>
        </w:rPr>
        <w:t>）の霊的な</w:t>
      </w:r>
      <w:r w:rsidR="007E3FE2" w:rsidRPr="008907A6">
        <w:rPr>
          <w:rFonts w:ascii="ＭＳ Ｐ明朝" w:eastAsia="ＭＳ Ｐ明朝" w:hAnsi="ＭＳ Ｐ明朝" w:hint="eastAsia"/>
          <w:sz w:val="24"/>
          <w:szCs w:val="24"/>
        </w:rPr>
        <w:t>勢力</w:t>
      </w:r>
      <w:r w:rsidR="00C34629" w:rsidRPr="008907A6">
        <w:rPr>
          <w:rFonts w:ascii="ＭＳ Ｐ明朝" w:eastAsia="ＭＳ Ｐ明朝" w:hAnsi="ＭＳ Ｐ明朝"/>
          <w:sz w:val="24"/>
          <w:szCs w:val="24"/>
        </w:rPr>
        <w:t>と重要性</w:t>
      </w:r>
      <w:r w:rsidR="00661FFE" w:rsidRPr="008907A6">
        <w:rPr>
          <w:rFonts w:ascii="ＭＳ Ｐ明朝" w:eastAsia="ＭＳ Ｐ明朝" w:hAnsi="ＭＳ Ｐ明朝" w:hint="eastAsia"/>
          <w:sz w:val="24"/>
          <w:szCs w:val="24"/>
        </w:rPr>
        <w:t>を</w:t>
      </w:r>
      <w:r w:rsidR="007E3FE2" w:rsidRPr="008907A6">
        <w:rPr>
          <w:rFonts w:ascii="ＭＳ Ｐ明朝" w:eastAsia="ＭＳ Ｐ明朝" w:hAnsi="ＭＳ Ｐ明朝" w:hint="eastAsia"/>
          <w:sz w:val="24"/>
          <w:szCs w:val="24"/>
        </w:rPr>
        <w:t>十分評価しきることは難しいことでしょう。この時代は、</w:t>
      </w:r>
      <w:r w:rsidR="00C34629" w:rsidRPr="008907A6">
        <w:rPr>
          <w:rFonts w:ascii="ＭＳ Ｐ明朝" w:eastAsia="ＭＳ Ｐ明朝" w:hAnsi="ＭＳ Ｐ明朝"/>
          <w:sz w:val="24"/>
          <w:szCs w:val="24"/>
        </w:rPr>
        <w:t>サルデスとは対照的に、目に見える教会組織が徐々に退化した時代の第三段階であり、目に見える教会全体が霊</w:t>
      </w:r>
      <w:r w:rsidR="00C34629" w:rsidRPr="008907A6">
        <w:rPr>
          <w:rFonts w:ascii="ＭＳ Ｐ明朝" w:eastAsia="ＭＳ Ｐ明朝" w:hAnsi="ＭＳ Ｐ明朝" w:hint="eastAsia"/>
          <w:sz w:val="24"/>
          <w:szCs w:val="24"/>
        </w:rPr>
        <w:t>的な意味でほとんど死んでいた時代で</w:t>
      </w:r>
      <w:r w:rsidR="007E3FE2" w:rsidRPr="008907A6">
        <w:rPr>
          <w:rFonts w:ascii="ＭＳ Ｐ明朝" w:eastAsia="ＭＳ Ｐ明朝" w:hAnsi="ＭＳ Ｐ明朝" w:hint="eastAsia"/>
          <w:sz w:val="24"/>
          <w:szCs w:val="24"/>
        </w:rPr>
        <w:t>し</w:t>
      </w:r>
      <w:r w:rsidR="00C34629" w:rsidRPr="008907A6">
        <w:rPr>
          <w:rFonts w:ascii="ＭＳ Ｐ明朝" w:eastAsia="ＭＳ Ｐ明朝" w:hAnsi="ＭＳ Ｐ明朝" w:hint="eastAsia"/>
          <w:sz w:val="24"/>
          <w:szCs w:val="24"/>
        </w:rPr>
        <w:t>たが、</w:t>
      </w:r>
      <w:r w:rsidR="007E3FE2" w:rsidRPr="008907A6">
        <w:rPr>
          <w:rFonts w:ascii="ＭＳ Ｐ明朝" w:eastAsia="ＭＳ Ｐ明朝" w:hAnsi="ＭＳ Ｐ明朝" w:hint="eastAsia"/>
          <w:sz w:val="24"/>
          <w:szCs w:val="24"/>
        </w:rPr>
        <w:t>ヒラデルヒヤは完全な方向転換を</w:t>
      </w:r>
      <w:r w:rsidR="00C34629" w:rsidRPr="008907A6">
        <w:rPr>
          <w:rFonts w:ascii="ＭＳ Ｐ明朝" w:eastAsia="ＭＳ Ｐ明朝" w:hAnsi="ＭＳ Ｐ明朝" w:hint="eastAsia"/>
          <w:sz w:val="24"/>
          <w:szCs w:val="24"/>
        </w:rPr>
        <w:t>したことを表してい</w:t>
      </w:r>
      <w:r w:rsidR="007E3FE2"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hint="eastAsia"/>
          <w:sz w:val="24"/>
          <w:szCs w:val="24"/>
        </w:rPr>
        <w:t>。こうして</w:t>
      </w:r>
      <w:r w:rsidR="007E3FE2" w:rsidRPr="008907A6">
        <w:rPr>
          <w:rFonts w:ascii="ＭＳ Ｐ明朝" w:eastAsia="ＭＳ Ｐ明朝" w:hAnsi="ＭＳ Ｐ明朝" w:hint="eastAsia"/>
          <w:sz w:val="24"/>
          <w:szCs w:val="24"/>
        </w:rPr>
        <w:t>ヒ</w:t>
      </w:r>
      <w:r w:rsidR="00C34629" w:rsidRPr="008907A6">
        <w:rPr>
          <w:rFonts w:ascii="ＭＳ Ｐ明朝" w:eastAsia="ＭＳ Ｐ明朝" w:hAnsi="ＭＳ Ｐ明朝" w:hint="eastAsia"/>
          <w:sz w:val="24"/>
          <w:szCs w:val="24"/>
        </w:rPr>
        <w:t>ラデル</w:t>
      </w:r>
      <w:r w:rsidR="007E3FE2" w:rsidRPr="008907A6">
        <w:rPr>
          <w:rFonts w:ascii="ＭＳ Ｐ明朝" w:eastAsia="ＭＳ Ｐ明朝" w:hAnsi="ＭＳ Ｐ明朝" w:hint="eastAsia"/>
          <w:sz w:val="24"/>
          <w:szCs w:val="24"/>
        </w:rPr>
        <w:t>ヒヤ</w:t>
      </w:r>
      <w:r w:rsidR="00C34629" w:rsidRPr="008907A6">
        <w:rPr>
          <w:rFonts w:ascii="ＭＳ Ｐ明朝" w:eastAsia="ＭＳ Ｐ明朝" w:hAnsi="ＭＳ Ｐ明朝" w:hint="eastAsia"/>
          <w:sz w:val="24"/>
          <w:szCs w:val="24"/>
        </w:rPr>
        <w:t>は、再活性化したプロテスタント教会における、組織化されたキリスト教の正真正銘の「死からの復活」を体現してい</w:t>
      </w:r>
      <w:r w:rsidR="007E3FE2"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hint="eastAsia"/>
          <w:sz w:val="24"/>
          <w:szCs w:val="24"/>
        </w:rPr>
        <w:t>。</w:t>
      </w:r>
    </w:p>
    <w:p w14:paraId="48517995" w14:textId="77777777" w:rsidR="00C34629" w:rsidRPr="008907A6" w:rsidRDefault="00C34629" w:rsidP="00C34629">
      <w:pPr>
        <w:rPr>
          <w:rFonts w:ascii="ＭＳ Ｐ明朝" w:eastAsia="ＭＳ Ｐ明朝" w:hAnsi="ＭＳ Ｐ明朝"/>
          <w:sz w:val="24"/>
          <w:szCs w:val="24"/>
        </w:rPr>
      </w:pPr>
    </w:p>
    <w:p w14:paraId="78B2279C" w14:textId="4FE698D1" w:rsidR="00C34629" w:rsidRPr="008907A6" w:rsidRDefault="00C34629" w:rsidP="007E3FE2">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スミルナと並んで</w:t>
      </w:r>
      <w:r w:rsidR="007E3FE2"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7E3FE2"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は、</w:t>
      </w:r>
      <w:r w:rsidR="007E3FE2" w:rsidRPr="008907A6">
        <w:rPr>
          <w:rFonts w:ascii="ＭＳ Ｐ明朝" w:eastAsia="ＭＳ Ｐ明朝" w:hAnsi="ＭＳ Ｐ明朝" w:hint="eastAsia"/>
          <w:sz w:val="24"/>
          <w:szCs w:val="24"/>
        </w:rPr>
        <w:t>主</w:t>
      </w:r>
      <w:r w:rsidRPr="008907A6">
        <w:rPr>
          <w:rFonts w:ascii="ＭＳ Ｐ明朝" w:eastAsia="ＭＳ Ｐ明朝" w:hAnsi="ＭＳ Ｐ明朝" w:hint="eastAsia"/>
          <w:sz w:val="24"/>
          <w:szCs w:val="24"/>
        </w:rPr>
        <w:t>から</w:t>
      </w:r>
      <w:r w:rsidR="007E3FE2" w:rsidRPr="008907A6">
        <w:rPr>
          <w:rFonts w:ascii="ＭＳ Ｐ明朝" w:eastAsia="ＭＳ Ｐ明朝" w:hAnsi="ＭＳ Ｐ明朝" w:hint="eastAsia"/>
          <w:sz w:val="24"/>
          <w:szCs w:val="24"/>
        </w:rPr>
        <w:t>あから</w:t>
      </w:r>
      <w:r w:rsidRPr="008907A6">
        <w:rPr>
          <w:rFonts w:ascii="ＭＳ Ｐ明朝" w:eastAsia="ＭＳ Ｐ明朝" w:hAnsi="ＭＳ Ｐ明朝" w:hint="eastAsia"/>
          <w:sz w:val="24"/>
          <w:szCs w:val="24"/>
        </w:rPr>
        <w:t>さま</w:t>
      </w:r>
      <w:r w:rsidR="007E3FE2" w:rsidRPr="008907A6">
        <w:rPr>
          <w:rFonts w:ascii="ＭＳ Ｐ明朝" w:eastAsia="ＭＳ Ｐ明朝" w:hAnsi="ＭＳ Ｐ明朝" w:hint="eastAsia"/>
          <w:sz w:val="24"/>
          <w:szCs w:val="24"/>
        </w:rPr>
        <w:t>に問題を指摘されていない</w:t>
      </w:r>
      <w:r w:rsidRPr="008907A6">
        <w:rPr>
          <w:rFonts w:ascii="ＭＳ Ｐ明朝" w:eastAsia="ＭＳ Ｐ明朝" w:hAnsi="ＭＳ Ｐ明朝" w:hint="eastAsia"/>
          <w:sz w:val="24"/>
          <w:szCs w:val="24"/>
        </w:rPr>
        <w:t>唯一の教会時代で</w:t>
      </w:r>
      <w:r w:rsidR="007E3FE2"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。実際、歴史的に見れば、</w:t>
      </w:r>
      <w:r w:rsidR="007E3FE2" w:rsidRPr="008907A6">
        <w:rPr>
          <w:rFonts w:ascii="ＭＳ Ｐ明朝" w:eastAsia="ＭＳ Ｐ明朝" w:hAnsi="ＭＳ Ｐ明朝" w:hint="eastAsia"/>
          <w:sz w:val="24"/>
          <w:szCs w:val="24"/>
        </w:rPr>
        <w:t>ヒラデルヒヤ</w:t>
      </w:r>
      <w:r w:rsidRPr="008907A6">
        <w:rPr>
          <w:rFonts w:ascii="ＭＳ Ｐ明朝" w:eastAsia="ＭＳ Ｐ明朝" w:hAnsi="ＭＳ Ｐ明朝" w:hint="eastAsia"/>
          <w:sz w:val="24"/>
          <w:szCs w:val="24"/>
        </w:rPr>
        <w:t>の時代は、その伝道の量と質、聖</w:t>
      </w:r>
      <w:r w:rsidR="008C6C34" w:rsidRPr="008907A6">
        <w:rPr>
          <w:rFonts w:ascii="ＭＳ Ｐ明朝" w:eastAsia="ＭＳ Ｐ明朝" w:hAnsi="ＭＳ Ｐ明朝" w:hint="eastAsia"/>
          <w:sz w:val="24"/>
          <w:szCs w:val="24"/>
        </w:rPr>
        <w:t>書</w:t>
      </w:r>
      <w:r w:rsidRPr="008907A6">
        <w:rPr>
          <w:rFonts w:ascii="ＭＳ Ｐ明朝" w:eastAsia="ＭＳ Ｐ明朝" w:hAnsi="ＭＳ Ｐ明朝" w:hint="eastAsia"/>
          <w:sz w:val="24"/>
          <w:szCs w:val="24"/>
        </w:rPr>
        <w:t>を通して神の真理</w:t>
      </w:r>
      <w:r w:rsidRPr="008907A6">
        <w:rPr>
          <w:rFonts w:ascii="ＭＳ Ｐ明朝" w:eastAsia="ＭＳ Ｐ明朝" w:hAnsi="ＭＳ Ｐ明朝" w:hint="eastAsia"/>
          <w:sz w:val="24"/>
          <w:szCs w:val="24"/>
        </w:rPr>
        <w:lastRenderedPageBreak/>
        <w:t>を求める正統性と激しさ、そして信者にも未信者にも向けられた広範な慈愛の点で、特に初期にはしばしば激しい反対に遭遇したにもかかわらず、</w:t>
      </w:r>
      <w:r w:rsidR="00152E2B" w:rsidRPr="008907A6">
        <w:rPr>
          <w:rFonts w:ascii="ＭＳ Ｐ明朝" w:eastAsia="ＭＳ Ｐ明朝" w:hAnsi="ＭＳ Ｐ明朝" w:hint="eastAsia"/>
          <w:sz w:val="24"/>
          <w:szCs w:val="24"/>
        </w:rPr>
        <w:t>非常</w:t>
      </w:r>
      <w:r w:rsidRPr="008907A6">
        <w:rPr>
          <w:rFonts w:ascii="ＭＳ Ｐ明朝" w:eastAsia="ＭＳ Ｐ明朝" w:hAnsi="ＭＳ Ｐ明朝" w:hint="eastAsia"/>
          <w:sz w:val="24"/>
          <w:szCs w:val="24"/>
        </w:rPr>
        <w:t>に称賛に値するもので</w:t>
      </w:r>
      <w:r w:rsidR="007E3FE2" w:rsidRPr="008907A6">
        <w:rPr>
          <w:rFonts w:ascii="ＭＳ Ｐ明朝" w:eastAsia="ＭＳ Ｐ明朝" w:hAnsi="ＭＳ Ｐ明朝" w:hint="eastAsia"/>
          <w:sz w:val="24"/>
          <w:szCs w:val="24"/>
        </w:rPr>
        <w:t>し</w:t>
      </w:r>
      <w:r w:rsidRPr="008907A6">
        <w:rPr>
          <w:rFonts w:ascii="ＭＳ Ｐ明朝" w:eastAsia="ＭＳ Ｐ明朝" w:hAnsi="ＭＳ Ｐ明朝" w:hint="eastAsia"/>
          <w:sz w:val="24"/>
          <w:szCs w:val="24"/>
        </w:rPr>
        <w:t>た。</w:t>
      </w:r>
      <w:r w:rsidR="007E3FE2" w:rsidRPr="008907A6">
        <w:rPr>
          <w:rFonts w:ascii="ＭＳ Ｐ明朝" w:eastAsia="ＭＳ Ｐ明朝" w:hAnsi="ＭＳ Ｐ明朝" w:hint="eastAsia"/>
          <w:sz w:val="24"/>
          <w:szCs w:val="24"/>
        </w:rPr>
        <w:t>ヒラデルヒヤ</w:t>
      </w:r>
      <w:r w:rsidRPr="008907A6">
        <w:rPr>
          <w:rFonts w:ascii="ＭＳ Ｐ明朝" w:eastAsia="ＭＳ Ｐ明朝" w:hAnsi="ＭＳ Ｐ明朝" w:hint="eastAsia"/>
          <w:sz w:val="24"/>
          <w:szCs w:val="24"/>
        </w:rPr>
        <w:t>の功績はまた、この時代の信者たちが本質的に「無から有を生み出した」ことであり、いわば、すでにあった瀕死の組織からの離反や新しい組織の創設を通して、教会の前進を目に見える形でジャンプスタートさせ、同時に</w:t>
      </w:r>
      <w:r w:rsidR="00152E2B" w:rsidRPr="008907A6">
        <w:rPr>
          <w:rFonts w:ascii="ＭＳ Ｐ明朝" w:eastAsia="ＭＳ Ｐ明朝" w:hAnsi="ＭＳ Ｐ明朝" w:hint="eastAsia"/>
          <w:sz w:val="24"/>
          <w:szCs w:val="24"/>
        </w:rPr>
        <w:t>当時のクリスチャンの聖化と霊的進歩に必要な過程、方針、手法を改革</w:t>
      </w:r>
      <w:r w:rsidR="00661FFE" w:rsidRPr="008907A6">
        <w:rPr>
          <w:rFonts w:ascii="ＭＳ Ｐ明朝" w:eastAsia="ＭＳ Ｐ明朝" w:hAnsi="ＭＳ Ｐ明朝" w:hint="eastAsia"/>
          <w:sz w:val="24"/>
          <w:szCs w:val="24"/>
        </w:rPr>
        <w:t>した</w:t>
      </w:r>
      <w:r w:rsidR="00152E2B" w:rsidRPr="008907A6">
        <w:rPr>
          <w:rFonts w:ascii="ＭＳ Ｐ明朝" w:eastAsia="ＭＳ Ｐ明朝" w:hAnsi="ＭＳ Ｐ明朝" w:hint="eastAsia"/>
          <w:sz w:val="24"/>
          <w:szCs w:val="24"/>
        </w:rPr>
        <w:t>こと</w:t>
      </w:r>
      <w:r w:rsidRPr="008907A6">
        <w:rPr>
          <w:rFonts w:ascii="ＭＳ Ｐ明朝" w:eastAsia="ＭＳ Ｐ明朝" w:hAnsi="ＭＳ Ｐ明朝" w:hint="eastAsia"/>
          <w:sz w:val="24"/>
          <w:szCs w:val="24"/>
        </w:rPr>
        <w:t>で</w:t>
      </w:r>
      <w:r w:rsidR="007E3FE2"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。こうしたことはすべて、旧教会からの激しい敵意、時には厳しい迫害、大きな政治的干渉といった環境の中で成し遂げなければな</w:t>
      </w:r>
      <w:r w:rsidR="00152E2B" w:rsidRPr="008907A6">
        <w:rPr>
          <w:rFonts w:ascii="ＭＳ Ｐ明朝" w:eastAsia="ＭＳ Ｐ明朝" w:hAnsi="ＭＳ Ｐ明朝" w:hint="eastAsia"/>
          <w:sz w:val="24"/>
          <w:szCs w:val="24"/>
        </w:rPr>
        <w:t>りませんでした</w:t>
      </w:r>
      <w:r w:rsidRPr="008907A6">
        <w:rPr>
          <w:rFonts w:ascii="ＭＳ Ｐ明朝" w:eastAsia="ＭＳ Ｐ明朝" w:hAnsi="ＭＳ Ｐ明朝" w:hint="eastAsia"/>
          <w:sz w:val="24"/>
          <w:szCs w:val="24"/>
        </w:rPr>
        <w:t>。ルター、カルヴァン、ツヴィングリのような真の信者たちによって築かれた新しい道に対する旧教会からの反発の高まり、戦争や</w:t>
      </w:r>
      <w:r w:rsidR="00152E2B" w:rsidRPr="008907A6">
        <w:rPr>
          <w:rFonts w:ascii="ＭＳ Ｐ明朝" w:eastAsia="ＭＳ Ｐ明朝" w:hAnsi="ＭＳ Ｐ明朝" w:hint="eastAsia"/>
          <w:sz w:val="24"/>
          <w:szCs w:val="24"/>
        </w:rPr>
        <w:t>大虐殺</w:t>
      </w:r>
      <w:r w:rsidRPr="008907A6">
        <w:rPr>
          <w:rFonts w:ascii="ＭＳ Ｐ明朝" w:eastAsia="ＭＳ Ｐ明朝" w:hAnsi="ＭＳ Ｐ明朝" w:hint="eastAsia"/>
          <w:sz w:val="24"/>
          <w:szCs w:val="24"/>
        </w:rPr>
        <w:t>につながる政治的反動、敵対する国々からの本物のクリスチャンたちの絶え間ないディアスポラ（</w:t>
      </w:r>
      <w:r w:rsidR="009134A5" w:rsidRPr="008907A6">
        <w:rPr>
          <w:rFonts w:ascii="ＭＳ Ｐ明朝" w:eastAsia="ＭＳ Ｐ明朝" w:hAnsi="ＭＳ Ｐ明朝" w:hint="eastAsia"/>
          <w:sz w:val="24"/>
          <w:szCs w:val="24"/>
        </w:rPr>
        <w:t>離</w:t>
      </w:r>
      <w:r w:rsidR="00152E2B" w:rsidRPr="008907A6">
        <w:rPr>
          <w:rFonts w:ascii="ＭＳ Ｐ明朝" w:eastAsia="ＭＳ Ｐ明朝" w:hAnsi="ＭＳ Ｐ明朝" w:hint="eastAsia"/>
          <w:sz w:val="24"/>
          <w:szCs w:val="24"/>
        </w:rPr>
        <w:t>散：</w:t>
      </w:r>
      <w:r w:rsidRPr="008907A6">
        <w:rPr>
          <w:rFonts w:ascii="ＭＳ Ｐ明朝" w:eastAsia="ＭＳ Ｐ明朝" w:hAnsi="ＭＳ Ｐ明朝" w:hint="eastAsia"/>
          <w:sz w:val="24"/>
          <w:szCs w:val="24"/>
        </w:rPr>
        <w:t>フランスのユグノー教徒など）が見られるように、この</w:t>
      </w:r>
      <w:r w:rsidR="009134A5" w:rsidRPr="008907A6">
        <w:rPr>
          <w:rFonts w:ascii="ＭＳ Ｐ明朝" w:eastAsia="ＭＳ Ｐ明朝" w:hAnsi="ＭＳ Ｐ明朝" w:hint="eastAsia"/>
          <w:sz w:val="24"/>
          <w:szCs w:val="24"/>
        </w:rPr>
        <w:t>四</w:t>
      </w:r>
      <w:r w:rsidRPr="008907A6">
        <w:rPr>
          <w:rFonts w:ascii="ＭＳ Ｐ明朝" w:eastAsia="ＭＳ Ｐ明朝" w:hAnsi="ＭＳ Ｐ明朝"/>
          <w:sz w:val="24"/>
          <w:szCs w:val="24"/>
        </w:rPr>
        <w:t>世紀</w:t>
      </w:r>
      <w:r w:rsidR="009134A5" w:rsidRPr="008907A6">
        <w:rPr>
          <w:rFonts w:ascii="ＭＳ Ｐ明朝" w:eastAsia="ＭＳ Ｐ明朝" w:hAnsi="ＭＳ Ｐ明朝" w:hint="eastAsia"/>
          <w:sz w:val="24"/>
          <w:szCs w:val="24"/>
        </w:rPr>
        <w:t>の期間にわたる</w:t>
      </w:r>
      <w:r w:rsidRPr="008907A6">
        <w:rPr>
          <w:rFonts w:ascii="ＭＳ Ｐ明朝" w:eastAsia="ＭＳ Ｐ明朝" w:hAnsi="ＭＳ Ｐ明朝"/>
          <w:sz w:val="24"/>
          <w:szCs w:val="24"/>
        </w:rPr>
        <w:t>西洋の歴史は、これらの事実をよく立証してい</w:t>
      </w:r>
      <w:r w:rsidR="00152E2B"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しかし、このような困難が彼らの真理への探求に水を差すのではなく、有名な改革者たち自身やその信奉者たち、そして18世紀から19世紀にかけての本格的な神学と聖書学から、神の言葉とその適切な研究のための</w:t>
      </w:r>
      <w:r w:rsidR="00EB6638" w:rsidRPr="008907A6">
        <w:rPr>
          <w:rFonts w:ascii="ＭＳ Ｐ明朝" w:eastAsia="ＭＳ Ｐ明朝" w:hAnsi="ＭＳ Ｐ明朝" w:hint="eastAsia"/>
          <w:sz w:val="24"/>
          <w:szCs w:val="24"/>
        </w:rPr>
        <w:t>補助となるもの</w:t>
      </w:r>
      <w:r w:rsidRPr="008907A6">
        <w:rPr>
          <w:rFonts w:ascii="ＭＳ Ｐ明朝" w:eastAsia="ＭＳ Ｐ明朝" w:hAnsi="ＭＳ Ｐ明朝"/>
          <w:sz w:val="24"/>
          <w:szCs w:val="24"/>
        </w:rPr>
        <w:t>（テキスト、神学、言語学、歴史学など）が、歴史上かつてないほど発展し、流通し、活用されたことも見て取ることができ</w:t>
      </w:r>
      <w:r w:rsidR="00EB6638"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r w:rsidR="00EB6638"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00EB6638"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が死んだ教会から勇気をもって分離したこと（16世紀）、</w:t>
      </w:r>
      <w:r w:rsidR="00EB6638" w:rsidRPr="008907A6">
        <w:rPr>
          <w:rFonts w:ascii="ＭＳ Ｐ明朝" w:eastAsia="ＭＳ Ｐ明朝" w:hAnsi="ＭＳ Ｐ明朝" w:hint="eastAsia"/>
          <w:sz w:val="24"/>
          <w:szCs w:val="24"/>
        </w:rPr>
        <w:t>ヒ</w:t>
      </w:r>
      <w:r w:rsidR="00EB6638" w:rsidRPr="008907A6">
        <w:rPr>
          <w:rFonts w:ascii="ＭＳ Ｐ明朝" w:eastAsia="ＭＳ Ｐ明朝" w:hAnsi="ＭＳ Ｐ明朝"/>
          <w:sz w:val="24"/>
          <w:szCs w:val="24"/>
        </w:rPr>
        <w:t>ラデル</w:t>
      </w:r>
      <w:r w:rsidR="00EB6638"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を滅ぼそうとした勢力</w:t>
      </w:r>
      <w:r w:rsidRPr="008907A6">
        <w:rPr>
          <w:rFonts w:ascii="ＭＳ Ｐ明朝" w:eastAsia="ＭＳ Ｐ明朝" w:hAnsi="ＭＳ Ｐ明朝" w:hint="eastAsia"/>
          <w:sz w:val="24"/>
          <w:szCs w:val="24"/>
        </w:rPr>
        <w:t>に打ち勝って生き残ったこと（</w:t>
      </w:r>
      <w:r w:rsidRPr="008907A6">
        <w:rPr>
          <w:rFonts w:ascii="ＭＳ Ｐ明朝" w:eastAsia="ＭＳ Ｐ明朝" w:hAnsi="ＭＳ Ｐ明朝"/>
          <w:sz w:val="24"/>
          <w:szCs w:val="24"/>
        </w:rPr>
        <w:t>17世紀）、信者の間で真の霊性が復活し、強まったこと（18世紀）、そしてこれらの肯定的な傾向が、広範な伝道活動、献身的な聖書研</w:t>
      </w:r>
      <w:r w:rsidRPr="008907A6">
        <w:rPr>
          <w:rFonts w:ascii="ＭＳ Ｐ明朝" w:eastAsia="ＭＳ Ｐ明朝" w:hAnsi="ＭＳ Ｐ明朝"/>
          <w:sz w:val="24"/>
          <w:szCs w:val="24"/>
        </w:rPr>
        <w:lastRenderedPageBreak/>
        <w:t>究、慈善活動へと波及したこと（19世紀）は、</w:t>
      </w:r>
      <w:r w:rsidR="00EB6638" w:rsidRPr="008907A6">
        <w:rPr>
          <w:rFonts w:ascii="ＭＳ Ｐ明朝" w:eastAsia="ＭＳ Ｐ明朝" w:hAnsi="ＭＳ Ｐ明朝" w:hint="eastAsia"/>
          <w:sz w:val="24"/>
          <w:szCs w:val="24"/>
        </w:rPr>
        <w:t>ヒ</w:t>
      </w:r>
      <w:r w:rsidR="00EB6638" w:rsidRPr="008907A6">
        <w:rPr>
          <w:rFonts w:ascii="ＭＳ Ｐ明朝" w:eastAsia="ＭＳ Ｐ明朝" w:hAnsi="ＭＳ Ｐ明朝"/>
          <w:sz w:val="24"/>
          <w:szCs w:val="24"/>
        </w:rPr>
        <w:t>ラデル</w:t>
      </w:r>
      <w:r w:rsidR="00EB6638"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を教会の真に特別な時代の一つとして</w:t>
      </w:r>
      <w:r w:rsidR="00EB6638" w:rsidRPr="008907A6">
        <w:rPr>
          <w:rFonts w:ascii="ＭＳ Ｐ明朝" w:eastAsia="ＭＳ Ｐ明朝" w:hAnsi="ＭＳ Ｐ明朝" w:hint="eastAsia"/>
          <w:sz w:val="24"/>
          <w:szCs w:val="24"/>
        </w:rPr>
        <w:t>位置付けています</w:t>
      </w:r>
      <w:r w:rsidRPr="008907A6">
        <w:rPr>
          <w:rFonts w:ascii="ＭＳ Ｐ明朝" w:eastAsia="ＭＳ Ｐ明朝" w:hAnsi="ＭＳ Ｐ明朝"/>
          <w:sz w:val="24"/>
          <w:szCs w:val="24"/>
        </w:rPr>
        <w:t>。</w:t>
      </w:r>
    </w:p>
    <w:p w14:paraId="65A68DBF" w14:textId="77777777" w:rsidR="00C34629" w:rsidRPr="008907A6" w:rsidRDefault="00C34629" w:rsidP="00C34629">
      <w:pPr>
        <w:rPr>
          <w:rFonts w:ascii="ＭＳ Ｐ明朝" w:eastAsia="ＭＳ Ｐ明朝" w:hAnsi="ＭＳ Ｐ明朝"/>
          <w:sz w:val="24"/>
          <w:szCs w:val="24"/>
        </w:rPr>
      </w:pPr>
    </w:p>
    <w:p w14:paraId="4198BED0" w14:textId="12CF261A" w:rsidR="00C34629" w:rsidRPr="008907A6" w:rsidRDefault="00C34629" w:rsidP="00EB6638">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この最後の点、すなわち、かつて自分が知っていたものすべてから、また、かつて「正当性」の唯一の中心であり焦点であったものすべてから分離するという</w:t>
      </w:r>
      <w:r w:rsidR="00EB6638" w:rsidRPr="008907A6">
        <w:rPr>
          <w:rFonts w:ascii="ＭＳ Ｐ明朝" w:eastAsia="ＭＳ Ｐ明朝" w:hAnsi="ＭＳ Ｐ明朝" w:hint="eastAsia"/>
          <w:sz w:val="24"/>
          <w:szCs w:val="24"/>
        </w:rPr>
        <w:t>悲痛な体験</w:t>
      </w:r>
      <w:r w:rsidRPr="008907A6">
        <w:rPr>
          <w:rFonts w:ascii="ＭＳ Ｐ明朝" w:eastAsia="ＭＳ Ｐ明朝" w:hAnsi="ＭＳ Ｐ明朝" w:hint="eastAsia"/>
          <w:sz w:val="24"/>
          <w:szCs w:val="24"/>
        </w:rPr>
        <w:t>は、改革者たちによって軽々しく</w:t>
      </w:r>
      <w:r w:rsidR="00EB6638" w:rsidRPr="008907A6">
        <w:rPr>
          <w:rFonts w:ascii="ＭＳ Ｐ明朝" w:eastAsia="ＭＳ Ｐ明朝" w:hAnsi="ＭＳ Ｐ明朝" w:hint="eastAsia"/>
          <w:sz w:val="24"/>
          <w:szCs w:val="24"/>
        </w:rPr>
        <w:t>手掛けられた</w:t>
      </w:r>
      <w:r w:rsidRPr="008907A6">
        <w:rPr>
          <w:rFonts w:ascii="ＭＳ Ｐ明朝" w:eastAsia="ＭＳ Ｐ明朝" w:hAnsi="ＭＳ Ｐ明朝" w:hint="eastAsia"/>
          <w:sz w:val="24"/>
          <w:szCs w:val="24"/>
        </w:rPr>
        <w:t>ものではなく、</w:t>
      </w:r>
      <w:r w:rsidR="00EB6638" w:rsidRPr="008907A6">
        <w:rPr>
          <w:rFonts w:ascii="ＭＳ Ｐ明朝" w:eastAsia="ＭＳ Ｐ明朝" w:hAnsi="ＭＳ Ｐ明朝" w:hint="eastAsia"/>
          <w:sz w:val="24"/>
          <w:szCs w:val="24"/>
        </w:rPr>
        <w:t>ヒラデルヒヤ</w:t>
      </w:r>
      <w:r w:rsidRPr="008907A6">
        <w:rPr>
          <w:rFonts w:ascii="ＭＳ Ｐ明朝" w:eastAsia="ＭＳ Ｐ明朝" w:hAnsi="ＭＳ Ｐ明朝" w:hint="eastAsia"/>
          <w:sz w:val="24"/>
          <w:szCs w:val="24"/>
        </w:rPr>
        <w:t>の時代を通して問題であり続け</w:t>
      </w:r>
      <w:r w:rsidR="00EB6638" w:rsidRPr="008907A6">
        <w:rPr>
          <w:rFonts w:ascii="ＭＳ Ｐ明朝" w:eastAsia="ＭＳ Ｐ明朝" w:hAnsi="ＭＳ Ｐ明朝" w:hint="eastAsia"/>
          <w:sz w:val="24"/>
          <w:szCs w:val="24"/>
        </w:rPr>
        <w:t>まし</w:t>
      </w:r>
      <w:r w:rsidRPr="008907A6">
        <w:rPr>
          <w:rFonts w:ascii="ＭＳ Ｐ明朝" w:eastAsia="ＭＳ Ｐ明朝" w:hAnsi="ＭＳ Ｐ明朝" w:hint="eastAsia"/>
          <w:sz w:val="24"/>
          <w:szCs w:val="24"/>
        </w:rPr>
        <w:t>た。この</w:t>
      </w:r>
      <w:r w:rsidRPr="008907A6">
        <w:rPr>
          <w:rFonts w:ascii="ＭＳ Ｐ明朝" w:eastAsia="ＭＳ Ｐ明朝" w:hAnsi="ＭＳ Ｐ明朝"/>
          <w:sz w:val="24"/>
          <w:szCs w:val="24"/>
        </w:rPr>
        <w:t xml:space="preserve"> </w:t>
      </w:r>
      <w:r w:rsidR="008E5E04" w:rsidRPr="008907A6">
        <w:rPr>
          <w:rFonts w:ascii="ＭＳ Ｐ明朝" w:eastAsia="ＭＳ Ｐ明朝" w:hAnsi="ＭＳ Ｐ明朝" w:hint="eastAsia"/>
          <w:sz w:val="24"/>
          <w:szCs w:val="24"/>
        </w:rPr>
        <w:t>「分離不安症</w:t>
      </w:r>
      <w:r w:rsidR="006542CF" w:rsidRPr="008907A6">
        <w:rPr>
          <w:rFonts w:ascii="ＭＳ Ｐ明朝" w:eastAsia="ＭＳ Ｐ明朝" w:hAnsi="ＭＳ Ｐ明朝" w:hint="eastAsia"/>
          <w:sz w:val="24"/>
          <w:szCs w:val="24"/>
        </w:rPr>
        <w:t>（トラウマ）</w:t>
      </w:r>
      <w:r w:rsidR="008E5E04"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の大部分は、</w:t>
      </w:r>
      <w:r w:rsidR="008E5E04" w:rsidRPr="008907A6">
        <w:rPr>
          <w:rFonts w:ascii="ＭＳ Ｐ明朝" w:eastAsia="ＭＳ Ｐ明朝" w:hAnsi="ＭＳ Ｐ明朝" w:hint="eastAsia"/>
          <w:sz w:val="24"/>
          <w:szCs w:val="24"/>
        </w:rPr>
        <w:t>ヒラデルヒヤ</w:t>
      </w:r>
      <w:r w:rsidRPr="008907A6">
        <w:rPr>
          <w:rFonts w:ascii="ＭＳ Ｐ明朝" w:eastAsia="ＭＳ Ｐ明朝" w:hAnsi="ＭＳ Ｐ明朝"/>
          <w:sz w:val="24"/>
          <w:szCs w:val="24"/>
        </w:rPr>
        <w:t>が分離せざるを得なかった、今は亡き目に見える教会が</w:t>
      </w:r>
      <w:r w:rsidR="008E5E04"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唯一の真の教会</w:t>
      </w:r>
      <w:r w:rsidR="008E5E04"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であると強く</w:t>
      </w:r>
      <w:r w:rsidR="00F702E8" w:rsidRPr="008907A6">
        <w:rPr>
          <w:rFonts w:ascii="ＭＳ Ｐ明朝" w:eastAsia="ＭＳ Ｐ明朝" w:hAnsi="ＭＳ Ｐ明朝" w:hint="eastAsia"/>
          <w:sz w:val="24"/>
          <w:szCs w:val="24"/>
        </w:rPr>
        <w:t>迷言</w:t>
      </w:r>
      <w:r w:rsidRPr="008907A6">
        <w:rPr>
          <w:rFonts w:ascii="ＭＳ Ｐ明朝" w:eastAsia="ＭＳ Ｐ明朝" w:hAnsi="ＭＳ Ｐ明朝"/>
          <w:sz w:val="24"/>
          <w:szCs w:val="24"/>
        </w:rPr>
        <w:t>していたことに起因していたのは間違い</w:t>
      </w:r>
      <w:r w:rsidR="008E5E04"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w:t>
      </w:r>
      <w:r w:rsidR="00F702E8" w:rsidRPr="008907A6">
        <w:rPr>
          <w:rFonts w:ascii="ＭＳ Ｐ明朝" w:eastAsia="ＭＳ Ｐ明朝" w:hAnsi="ＭＳ Ｐ明朝" w:hint="eastAsia"/>
          <w:sz w:val="24"/>
          <w:szCs w:val="24"/>
        </w:rPr>
        <w:t>何世紀にもわたって実践されてきた儀式、華麗な礼服、堂々とした厳格さを根拠に、その主張を支持し、強調しようとしたのです。</w:t>
      </w:r>
      <w:r w:rsidR="00CF003F" w:rsidRPr="008907A6">
        <w:rPr>
          <w:rFonts w:ascii="ＭＳ Ｐ明朝" w:eastAsia="ＭＳ Ｐ明朝" w:hAnsi="ＭＳ Ｐ明朝" w:hint="eastAsia"/>
          <w:sz w:val="24"/>
          <w:szCs w:val="24"/>
        </w:rPr>
        <w:t>孤独なところから出てきて</w:t>
      </w:r>
      <w:r w:rsidR="00F702E8" w:rsidRPr="008907A6">
        <w:rPr>
          <w:rFonts w:ascii="ＭＳ Ｐ明朝" w:eastAsia="ＭＳ Ｐ明朝" w:hAnsi="ＭＳ Ｐ明朝"/>
          <w:sz w:val="24"/>
          <w:szCs w:val="24"/>
        </w:rPr>
        <w:t>目に見える「普遍的な仲間」の一員になりたいという所属への欲求は、ヒラデルヒヤの歴史を通じて、ヒラデルヒヤの霊を悩ませた切望であり願望でした（すべてのカルトが巧みに付けこ</w:t>
      </w:r>
      <w:r w:rsidR="00F702E8" w:rsidRPr="008907A6">
        <w:rPr>
          <w:rFonts w:ascii="ＭＳ Ｐ明朝" w:eastAsia="ＭＳ Ｐ明朝" w:hAnsi="ＭＳ Ｐ明朝" w:hint="eastAsia"/>
          <w:sz w:val="24"/>
          <w:szCs w:val="24"/>
        </w:rPr>
        <w:t>ん</w:t>
      </w:r>
      <w:r w:rsidR="00F702E8" w:rsidRPr="008907A6">
        <w:rPr>
          <w:rFonts w:ascii="ＭＳ Ｐ明朝" w:eastAsia="ＭＳ Ｐ明朝" w:hAnsi="ＭＳ Ｐ明朝"/>
          <w:sz w:val="24"/>
          <w:szCs w:val="24"/>
        </w:rPr>
        <w:t>で利用する、人間の正常な感情です）。</w:t>
      </w:r>
      <w:r w:rsidR="001006D6" w:rsidRPr="008907A6">
        <w:rPr>
          <w:rFonts w:ascii="ＭＳ Ｐ明朝" w:eastAsia="ＭＳ Ｐ明朝" w:hAnsi="ＭＳ Ｐ明朝" w:hint="eastAsia"/>
          <w:sz w:val="24"/>
          <w:szCs w:val="24"/>
        </w:rPr>
        <w:t>これが</w:t>
      </w:r>
      <w:r w:rsidRPr="008907A6">
        <w:rPr>
          <w:rFonts w:ascii="ＭＳ Ｐ明朝" w:eastAsia="ＭＳ Ｐ明朝" w:hAnsi="ＭＳ Ｐ明朝" w:hint="eastAsia"/>
          <w:sz w:val="24"/>
          <w:szCs w:val="24"/>
        </w:rPr>
        <w:t>私たちの主がご自身のメッセージ（下記参照）を通して応え、そのメッセージの終わりに、</w:t>
      </w:r>
      <w:r w:rsidR="006425CD"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6425CD"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の真の信者に、どんな一時的な結びつきとも比較にならない永遠の交わりの、</w:t>
      </w:r>
      <w:r w:rsidR="001006D6" w:rsidRPr="008907A6">
        <w:rPr>
          <w:rFonts w:ascii="ＭＳ Ｐ明朝" w:eastAsia="ＭＳ Ｐ明朝" w:hAnsi="ＭＳ Ｐ明朝" w:hint="eastAsia"/>
          <w:sz w:val="24"/>
          <w:szCs w:val="24"/>
        </w:rPr>
        <w:t>真実で</w:t>
      </w:r>
      <w:r w:rsidRPr="008907A6">
        <w:rPr>
          <w:rFonts w:ascii="ＭＳ Ｐ明朝" w:eastAsia="ＭＳ Ｐ明朝" w:hAnsi="ＭＳ Ｐ明朝" w:hint="eastAsia"/>
          <w:sz w:val="24"/>
          <w:szCs w:val="24"/>
        </w:rPr>
        <w:t>驚くべき具体的な証拠</w:t>
      </w:r>
      <w:r w:rsidR="00DA60E9" w:rsidRPr="008907A6">
        <w:rPr>
          <w:rFonts w:ascii="ＭＳ Ｐ明朝" w:eastAsia="ＭＳ Ｐ明朝" w:hAnsi="ＭＳ Ｐ明朝" w:hint="eastAsia"/>
          <w:sz w:val="24"/>
          <w:szCs w:val="24"/>
        </w:rPr>
        <w:t>、</w:t>
      </w:r>
      <w:r w:rsidR="00DA60E9" w:rsidRPr="008907A6">
        <w:rPr>
          <w:rFonts w:ascii="ＭＳ Ｐ明朝" w:eastAsia="ＭＳ Ｐ明朝" w:hAnsi="ＭＳ Ｐ明朝"/>
          <w:sz w:val="24"/>
          <w:szCs w:val="24"/>
        </w:rPr>
        <w:t>「キリストにあって」（</w:t>
      </w:r>
      <w:hyperlink r:id="rId553" w:anchor="14:20" w:tooltip="その日には、わたしはわたしの父におり、あなたがたはわたしにおり、また、わたしがあなたがたにおることが、わかるであろう。 " w:history="1">
        <w:r w:rsidR="00DA60E9" w:rsidRPr="008907A6">
          <w:rPr>
            <w:rStyle w:val="a3"/>
            <w:rFonts w:ascii="ＭＳ Ｐ明朝" w:eastAsia="ＭＳ Ｐ明朝" w:hAnsi="ＭＳ Ｐ明朝"/>
            <w:color w:val="auto"/>
            <w:sz w:val="24"/>
            <w:szCs w:val="24"/>
          </w:rPr>
          <w:t>ヨハネ14章20節</w:t>
        </w:r>
      </w:hyperlink>
      <w:r w:rsidR="00DA60E9" w:rsidRPr="008907A6">
        <w:rPr>
          <w:rFonts w:ascii="ＭＳ Ｐ明朝" w:eastAsia="ＭＳ Ｐ明朝" w:hAnsi="ＭＳ Ｐ明朝" w:hint="eastAsia"/>
          <w:sz w:val="24"/>
          <w:szCs w:val="24"/>
        </w:rPr>
        <w:t>,</w:t>
      </w:r>
      <w:hyperlink r:id="rId554" w:anchor="15:5" w:tooltip="(5)わたしはぶどうの木、あなたがたはその枝である。もし人がわたしにつながっており、またわたしがその人とつながっておれば、その人は実を豊かに結ぶようになる。わたしから離れては、あなたがたは何一つできないからである。  (6)  人がわたしにつながっていないならば、枝のように外に投げすてられて枯れる。人々はそれをかき集め、火に投げ入れて、焼いてしまうのである。…" w:history="1">
        <w:r w:rsidR="00DA60E9" w:rsidRPr="008907A6">
          <w:rPr>
            <w:rStyle w:val="a3"/>
            <w:rFonts w:ascii="ＭＳ Ｐ明朝" w:eastAsia="ＭＳ Ｐ明朝" w:hAnsi="ＭＳ Ｐ明朝"/>
            <w:color w:val="auto"/>
            <w:sz w:val="24"/>
            <w:szCs w:val="24"/>
          </w:rPr>
          <w:t>15章5-8節</w:t>
        </w:r>
      </w:hyperlink>
      <w:r w:rsidR="00DA60E9" w:rsidRPr="008907A6">
        <w:rPr>
          <w:rFonts w:ascii="ＭＳ Ｐ明朝" w:eastAsia="ＭＳ Ｐ明朝" w:hAnsi="ＭＳ Ｐ明朝" w:hint="eastAsia"/>
          <w:sz w:val="24"/>
          <w:szCs w:val="24"/>
        </w:rPr>
        <w:t>,</w:t>
      </w:r>
      <w:r w:rsidR="00DA60E9" w:rsidRPr="008907A6">
        <w:rPr>
          <w:rFonts w:ascii="ＭＳ Ｐ明朝" w:eastAsia="ＭＳ Ｐ明朝" w:hAnsi="ＭＳ Ｐ明朝"/>
          <w:sz w:val="24"/>
          <w:szCs w:val="24"/>
        </w:rPr>
        <w:t xml:space="preserve"> </w:t>
      </w:r>
      <w:hyperlink r:id="rId555" w:anchor="17:23" w:tooltip="Joh 17:23  わたしが彼らにおり、あなたがわたしにいますのは、彼らが完全に一つとなるためであり、また、あなたがわたしをつかわし、わたしを愛されたように、彼らをお愛しになったことを、世が知るためであります。" w:history="1">
        <w:r w:rsidR="00DA60E9" w:rsidRPr="008907A6">
          <w:rPr>
            <w:rStyle w:val="a3"/>
            <w:rFonts w:ascii="ＭＳ Ｐ明朝" w:eastAsia="ＭＳ Ｐ明朝" w:hAnsi="ＭＳ Ｐ明朝"/>
            <w:color w:val="auto"/>
            <w:sz w:val="24"/>
            <w:szCs w:val="24"/>
          </w:rPr>
          <w:t>17章23節</w:t>
        </w:r>
      </w:hyperlink>
      <w:r w:rsidR="00DA60E9" w:rsidRPr="008907A6">
        <w:rPr>
          <w:rFonts w:ascii="ＭＳ Ｐ明朝" w:eastAsia="ＭＳ Ｐ明朝" w:hAnsi="ＭＳ Ｐ明朝" w:hint="eastAsia"/>
          <w:sz w:val="24"/>
          <w:szCs w:val="24"/>
        </w:rPr>
        <w:t>,</w:t>
      </w:r>
      <w:r w:rsidR="00DA60E9" w:rsidRPr="008907A6">
        <w:rPr>
          <w:rFonts w:ascii="ＭＳ Ｐ明朝" w:eastAsia="ＭＳ Ｐ明朝" w:hAnsi="ＭＳ Ｐ明朝"/>
          <w:sz w:val="24"/>
          <w:szCs w:val="24"/>
        </w:rPr>
        <w:t xml:space="preserve"> </w:t>
      </w:r>
      <w:hyperlink r:id="rId556" w:anchor="6:3" w:tooltip="（3）それとも、あなたがたは知らないのか。キリスト・イエスにあずかるバプテスマを受けたわたしたちは、彼の死にあずかるバプテスマを受けたのである。  (4)  すなわち、わたしたちは、その死にあずかるバプテスマによって、彼と共に葬られたのである。それは、キリストが父の栄光によって、死人の中からよみがえらされたように、わたしたちもまた、新しいいのちに生きるためである…" w:history="1">
        <w:r w:rsidR="00DA60E9" w:rsidRPr="008907A6">
          <w:rPr>
            <w:rStyle w:val="a3"/>
            <w:rFonts w:ascii="ＭＳ Ｐ明朝" w:eastAsia="ＭＳ Ｐ明朝" w:hAnsi="ＭＳ Ｐ明朝"/>
            <w:color w:val="auto"/>
            <w:sz w:val="24"/>
            <w:szCs w:val="24"/>
          </w:rPr>
          <w:t>ローマ6章3-11節</w:t>
        </w:r>
      </w:hyperlink>
      <w:r w:rsidR="00DA60E9" w:rsidRPr="008907A6">
        <w:rPr>
          <w:rFonts w:ascii="ＭＳ Ｐ明朝" w:eastAsia="ＭＳ Ｐ明朝" w:hAnsi="ＭＳ Ｐ明朝" w:hint="eastAsia"/>
          <w:sz w:val="24"/>
          <w:szCs w:val="24"/>
        </w:rPr>
        <w:t>;</w:t>
      </w:r>
      <w:r w:rsidR="00DA60E9" w:rsidRPr="008907A6">
        <w:rPr>
          <w:rFonts w:ascii="ＭＳ Ｐ明朝" w:eastAsia="ＭＳ Ｐ明朝" w:hAnsi="ＭＳ Ｐ明朝"/>
          <w:sz w:val="24"/>
          <w:szCs w:val="24"/>
        </w:rPr>
        <w:t xml:space="preserve"> </w:t>
      </w:r>
      <w:hyperlink r:id="rId557" w:anchor="5:17" w:tooltip="だれでもキリストにあるならば、その人は新しく造られた者である。古いものは過ぎ去った、見よ、すべてが新しくなったのである。 " w:history="1">
        <w:r w:rsidR="00DA60E9" w:rsidRPr="008907A6">
          <w:rPr>
            <w:rStyle w:val="a3"/>
            <w:rFonts w:ascii="ＭＳ Ｐ明朝" w:eastAsia="ＭＳ Ｐ明朝" w:hAnsi="ＭＳ Ｐ明朝"/>
            <w:color w:val="auto"/>
            <w:sz w:val="24"/>
            <w:szCs w:val="24"/>
          </w:rPr>
          <w:t>第二コリント5章17節</w:t>
        </w:r>
      </w:hyperlink>
      <w:r w:rsidR="00DA60E9" w:rsidRPr="008907A6">
        <w:rPr>
          <w:rFonts w:ascii="ＭＳ Ｐ明朝" w:eastAsia="ＭＳ Ｐ明朝" w:hAnsi="ＭＳ Ｐ明朝" w:hint="eastAsia"/>
          <w:sz w:val="24"/>
          <w:szCs w:val="24"/>
        </w:rPr>
        <w:t>;</w:t>
      </w:r>
      <w:r w:rsidR="00DA60E9" w:rsidRPr="008907A6">
        <w:rPr>
          <w:rFonts w:ascii="ＭＳ Ｐ明朝" w:eastAsia="ＭＳ Ｐ明朝" w:hAnsi="ＭＳ Ｐ明朝"/>
          <w:sz w:val="24"/>
          <w:szCs w:val="24"/>
        </w:rPr>
        <w:t xml:space="preserve"> </w:t>
      </w:r>
      <w:hyperlink r:id="rId558" w:anchor="2:4" w:tooltip="(4) しかるに、あわれみに富む神は、わたしたちを愛して下さったその大きな愛をもって、  (5)  罪過によって死んでいたわたしたちを、キリストと共に生かし――あなたがたの救われたのは、恵みによるのである…" w:history="1">
        <w:r w:rsidR="00DA60E9" w:rsidRPr="008907A6">
          <w:rPr>
            <w:rStyle w:val="a3"/>
            <w:rFonts w:ascii="ＭＳ Ｐ明朝" w:eastAsia="ＭＳ Ｐ明朝" w:hAnsi="ＭＳ Ｐ明朝"/>
            <w:color w:val="auto"/>
            <w:sz w:val="24"/>
            <w:szCs w:val="24"/>
          </w:rPr>
          <w:t>エペソ2章4-10節</w:t>
        </w:r>
      </w:hyperlink>
      <w:r w:rsidR="00DA60E9" w:rsidRPr="008907A6">
        <w:rPr>
          <w:rFonts w:ascii="ＭＳ Ｐ明朝" w:eastAsia="ＭＳ Ｐ明朝" w:hAnsi="ＭＳ Ｐ明朝" w:hint="eastAsia"/>
          <w:sz w:val="24"/>
          <w:szCs w:val="24"/>
        </w:rPr>
        <w:t>,</w:t>
      </w:r>
      <w:r w:rsidR="00DA60E9" w:rsidRPr="008907A6">
        <w:rPr>
          <w:rFonts w:ascii="ＭＳ Ｐ明朝" w:eastAsia="ＭＳ Ｐ明朝" w:hAnsi="ＭＳ Ｐ明朝"/>
          <w:sz w:val="24"/>
          <w:szCs w:val="24"/>
        </w:rPr>
        <w:t xml:space="preserve"> </w:t>
      </w:r>
      <w:hyperlink r:id="rId559" w:anchor="2:13" w:tooltip="ところが、あなたがたは、このように以前は遠く離れていたが、今ではキリスト・イエスにあって、キリストの血によって近いものとなったのである。 " w:history="1">
        <w:r w:rsidR="00DA60E9" w:rsidRPr="008907A6">
          <w:rPr>
            <w:rStyle w:val="a3"/>
            <w:rFonts w:ascii="ＭＳ Ｐ明朝" w:eastAsia="ＭＳ Ｐ明朝" w:hAnsi="ＭＳ Ｐ明朝"/>
            <w:color w:val="auto"/>
            <w:sz w:val="24"/>
            <w:szCs w:val="24"/>
          </w:rPr>
          <w:t>2章13節</w:t>
        </w:r>
      </w:hyperlink>
      <w:r w:rsidR="00DA60E9" w:rsidRPr="008907A6">
        <w:rPr>
          <w:rFonts w:ascii="ＭＳ Ｐ明朝" w:eastAsia="ＭＳ Ｐ明朝" w:hAnsi="ＭＳ Ｐ明朝"/>
          <w:sz w:val="24"/>
          <w:szCs w:val="24"/>
        </w:rPr>
        <w:t>）</w:t>
      </w:r>
      <w:r w:rsidR="00DA60E9" w:rsidRPr="008907A6">
        <w:rPr>
          <w:rFonts w:ascii="ＭＳ Ｐ明朝" w:eastAsia="ＭＳ Ｐ明朝" w:hAnsi="ＭＳ Ｐ明朝" w:hint="eastAsia"/>
          <w:sz w:val="24"/>
          <w:szCs w:val="24"/>
        </w:rPr>
        <w:t>、</w:t>
      </w:r>
      <w:r w:rsidR="00DA60E9" w:rsidRPr="008907A6">
        <w:rPr>
          <w:rFonts w:ascii="ＭＳ Ｐ明朝" w:eastAsia="ＭＳ Ｐ明朝" w:hAnsi="ＭＳ Ｐ明朝"/>
          <w:sz w:val="24"/>
          <w:szCs w:val="24"/>
        </w:rPr>
        <w:t>目に見えないとはいえ、キリストとの真の「結びつき」に</w:t>
      </w:r>
      <w:r w:rsidR="00DA60E9" w:rsidRPr="008907A6">
        <w:rPr>
          <w:rFonts w:ascii="ＭＳ Ｐ明朝" w:eastAsia="ＭＳ Ｐ明朝" w:hAnsi="ＭＳ Ｐ明朝" w:hint="eastAsia"/>
          <w:sz w:val="24"/>
          <w:szCs w:val="24"/>
        </w:rPr>
        <w:t>応えて与えられる証拠</w:t>
      </w:r>
      <w:r w:rsidRPr="008907A6">
        <w:rPr>
          <w:rFonts w:ascii="ＭＳ Ｐ明朝" w:eastAsia="ＭＳ Ｐ明朝" w:hAnsi="ＭＳ Ｐ明朝" w:hint="eastAsia"/>
          <w:sz w:val="24"/>
          <w:szCs w:val="24"/>
        </w:rPr>
        <w:t>を約束</w:t>
      </w:r>
      <w:r w:rsidR="001006D6" w:rsidRPr="008907A6">
        <w:rPr>
          <w:rFonts w:ascii="ＭＳ Ｐ明朝" w:eastAsia="ＭＳ Ｐ明朝" w:hAnsi="ＭＳ Ｐ明朝" w:hint="eastAsia"/>
          <w:sz w:val="24"/>
          <w:szCs w:val="24"/>
        </w:rPr>
        <w:t>しておられる理由</w:t>
      </w:r>
      <w:r w:rsidRPr="008907A6">
        <w:rPr>
          <w:rFonts w:ascii="ＭＳ Ｐ明朝" w:eastAsia="ＭＳ Ｐ明朝" w:hAnsi="ＭＳ Ｐ明朝" w:hint="eastAsia"/>
          <w:sz w:val="24"/>
          <w:szCs w:val="24"/>
        </w:rPr>
        <w:t>でもあります（</w:t>
      </w:r>
      <w:hyperlink r:id="rId560" w:anchor="3:11" w:tooltip="わたしは、すぐに来る。あなたの冠がだれにも奪われないように、自分の持っているものを堅く守っていなさい。 勝利を得る者を、わたしの神の聖所における柱にしよう。彼は決して二度と外へ出ることはない。そして彼の上に、わたしの神の御名と、わたしの神の都、すなわち、天とわたしの神のみもとから下ってくる新しいエルサレムの名と、わたしの新しい名とを、書きつけよう。 耳のある者は、御霊が諸教会に言うことを聞くがよい』。 "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3章11-13節</w:t>
        </w:r>
      </w:hyperlink>
      <w:r w:rsidRPr="008907A6">
        <w:rPr>
          <w:rFonts w:ascii="ＭＳ Ｐ明朝" w:eastAsia="ＭＳ Ｐ明朝" w:hAnsi="ＭＳ Ｐ明朝"/>
          <w:sz w:val="24"/>
          <w:szCs w:val="24"/>
        </w:rPr>
        <w:t>）。クリスチャンにとって、キリストに属しているという現実と経験以上に大きな</w:t>
      </w:r>
      <w:r w:rsidRPr="008907A6">
        <w:rPr>
          <w:rFonts w:ascii="ＭＳ Ｐ明朝" w:eastAsia="ＭＳ Ｐ明朝" w:hAnsi="ＭＳ Ｐ明朝"/>
          <w:sz w:val="24"/>
          <w:szCs w:val="24"/>
        </w:rPr>
        <w:lastRenderedPageBreak/>
        <w:t>「所属」はなく、逆に、キリストの喪失を補うような、キリストを離れた交わりや結びつきは存在し</w:t>
      </w:r>
      <w:r w:rsidR="00182D36"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。聖句は、真の教会の真の兄弟たちとの一致を強調して勧めてい</w:t>
      </w:r>
      <w:r w:rsidR="00182D36"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が（例えば、</w:t>
      </w:r>
      <w:hyperlink r:id="rId561" w:anchor="4:3" w:tooltip="平和のきずなで結ばれて、聖霊による一致を守り続けるように努めなさい。 " w:history="1">
        <w:r w:rsidR="00182D36" w:rsidRPr="008907A6">
          <w:rPr>
            <w:rStyle w:val="a3"/>
            <w:rFonts w:ascii="ＭＳ Ｐ明朝" w:eastAsia="ＭＳ Ｐ明朝" w:hAnsi="ＭＳ Ｐ明朝" w:hint="eastAsia"/>
            <w:color w:val="auto"/>
            <w:sz w:val="24"/>
            <w:szCs w:val="24"/>
          </w:rPr>
          <w:t>エペソ</w:t>
        </w:r>
        <w:r w:rsidRPr="008907A6">
          <w:rPr>
            <w:rStyle w:val="a3"/>
            <w:rFonts w:ascii="ＭＳ Ｐ明朝" w:eastAsia="ＭＳ Ｐ明朝" w:hAnsi="ＭＳ Ｐ明朝"/>
            <w:color w:val="auto"/>
            <w:sz w:val="24"/>
            <w:szCs w:val="24"/>
          </w:rPr>
          <w:t>4</w:t>
        </w:r>
        <w:r w:rsidR="00182D36"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3</w:t>
        </w:r>
        <w:r w:rsidR="00182D36"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）、同時に、行動が一線を越え</w:t>
      </w:r>
      <w:r w:rsidR="00DA60E9"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重大な罪深い者たちや、事実、真にキリストに従う者ではない者たちとは、あらゆる面で親密な関係から注意深く離れることを強調して</w:t>
      </w:r>
      <w:r w:rsidRPr="008907A6">
        <w:rPr>
          <w:rFonts w:ascii="ＭＳ Ｐ明朝" w:eastAsia="ＭＳ Ｐ明朝" w:hAnsi="ＭＳ Ｐ明朝" w:hint="eastAsia"/>
          <w:sz w:val="24"/>
          <w:szCs w:val="24"/>
        </w:rPr>
        <w:t>命じてい</w:t>
      </w:r>
      <w:r w:rsidR="00182D36"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w:t>
      </w:r>
    </w:p>
    <w:p w14:paraId="2EBA924F" w14:textId="77777777" w:rsidR="00DA60E9" w:rsidRPr="008907A6" w:rsidRDefault="00DA60E9" w:rsidP="00EB6638">
      <w:pPr>
        <w:ind w:firstLineChars="100" w:firstLine="240"/>
        <w:rPr>
          <w:rFonts w:ascii="ＭＳ Ｐ明朝" w:eastAsia="ＭＳ Ｐ明朝" w:hAnsi="ＭＳ Ｐ明朝"/>
          <w:sz w:val="24"/>
          <w:szCs w:val="24"/>
        </w:rPr>
      </w:pPr>
    </w:p>
    <w:p w14:paraId="2563F5A4" w14:textId="601CB771" w:rsidR="00DA60E9" w:rsidRPr="008907A6" w:rsidRDefault="00DA60E9" w:rsidP="008C6C34">
      <w:pPr>
        <w:ind w:left="840" w:firstLine="240"/>
        <w:rPr>
          <w:rFonts w:ascii="ＭＳ Ｐ明朝" w:eastAsia="ＭＳ Ｐ明朝" w:hAnsi="ＭＳ Ｐ明朝"/>
          <w:sz w:val="24"/>
          <w:szCs w:val="24"/>
        </w:rPr>
      </w:pPr>
      <w:r w:rsidRPr="008907A6">
        <w:rPr>
          <w:rFonts w:ascii="BIZ UDPゴシック" w:eastAsia="BIZ UDPゴシック" w:hAnsi="BIZ UDPゴシック" w:cs="Arial"/>
          <w:sz w:val="24"/>
          <w:szCs w:val="24"/>
          <w:lang w:val="ja-JP"/>
        </w:rPr>
        <w:t>不信者と、つり合わないくびき</w:t>
      </w:r>
      <w:r w:rsidRPr="008907A6">
        <w:rPr>
          <w:rFonts w:ascii="ＭＳ Ｐ明朝" w:eastAsia="ＭＳ Ｐ明朝" w:hAnsi="ＭＳ Ｐ明朝" w:hint="eastAsia"/>
          <w:sz w:val="24"/>
          <w:szCs w:val="24"/>
        </w:rPr>
        <w:t>（親しい、親密な付き合い）</w:t>
      </w:r>
      <w:r w:rsidRPr="008907A6">
        <w:rPr>
          <w:rFonts w:ascii="BIZ UDPゴシック" w:eastAsia="BIZ UDPゴシック" w:hAnsi="BIZ UDPゴシック" w:cs="Arial"/>
          <w:sz w:val="24"/>
          <w:szCs w:val="24"/>
          <w:lang w:val="ja-JP"/>
        </w:rPr>
        <w:t>を共にするな。義と不義となんの係わりがあるか。光とやみとなんの交わりがあるか。 キリストとベリアル</w:t>
      </w:r>
      <w:r w:rsidRPr="008907A6">
        <w:rPr>
          <w:rFonts w:ascii="ＭＳ Ｐ明朝" w:eastAsia="ＭＳ Ｐ明朝" w:hAnsi="ＭＳ Ｐ明朝" w:hint="eastAsia"/>
          <w:sz w:val="24"/>
          <w:szCs w:val="24"/>
        </w:rPr>
        <w:t>（＝悪魔）</w:t>
      </w:r>
      <w:r w:rsidRPr="008907A6">
        <w:rPr>
          <w:rFonts w:ascii="BIZ UDPゴシック" w:eastAsia="BIZ UDPゴシック" w:hAnsi="BIZ UDPゴシック" w:cs="Arial"/>
          <w:sz w:val="24"/>
          <w:szCs w:val="24"/>
          <w:lang w:val="ja-JP"/>
        </w:rPr>
        <w:t>となんの調和があるか。信仰と不信仰となんの関係があるか。 神の宮と偶像となんの一致があるか。わたしたちは、生ける神の宮である。神がこう仰せになっている、「わたしは彼らの間に住み、かつ出入りをするであろう。そして、わたしは彼らの神となり、彼らはわたしの民となるであろう」。 だから、「彼らの間から出て行き、彼ら</w:t>
      </w:r>
      <w:r w:rsidRPr="008907A6">
        <w:rPr>
          <w:rFonts w:ascii="ＭＳ Ｐ明朝" w:eastAsia="ＭＳ Ｐ明朝" w:hAnsi="ＭＳ Ｐ明朝"/>
          <w:sz w:val="24"/>
          <w:szCs w:val="24"/>
        </w:rPr>
        <w:t>（＝不敬虔な者たち）</w:t>
      </w:r>
      <w:r w:rsidRPr="008907A6">
        <w:rPr>
          <w:rFonts w:ascii="BIZ UDPゴシック" w:eastAsia="BIZ UDPゴシック" w:hAnsi="BIZ UDPゴシック" w:cs="Arial"/>
          <w:sz w:val="24"/>
          <w:szCs w:val="24"/>
          <w:lang w:val="ja-JP"/>
        </w:rPr>
        <w:t>と分離せよ、と主は言われる。そして、汚れたものに触てはならない。触なければ、わたしはあなたがたを受けいれよう。 そしてわたしは、あなたがたの父となり、あなたがたは、わたしのむすこ、むすめとなるであろう。全能の主が、こう言われる」。</w:t>
      </w:r>
      <w:r w:rsidRPr="008907A6">
        <w:rPr>
          <w:rFonts w:ascii="BIZ UDPゴシック" w:eastAsia="BIZ UDPゴシック" w:hAnsi="BIZ UDPゴシック" w:cs="Arial" w:hint="eastAsia"/>
          <w:sz w:val="24"/>
          <w:szCs w:val="24"/>
          <w:lang w:val="ja-JP"/>
        </w:rPr>
        <w:t>（</w:t>
      </w:r>
      <w:hyperlink r:id="rId562" w:anchor="6:14" w:history="1">
        <w:r w:rsidRPr="008907A6">
          <w:rPr>
            <w:rStyle w:val="a3"/>
            <w:rFonts w:ascii="ＭＳ Ｐ明朝" w:eastAsia="ＭＳ Ｐ明朝" w:hAnsi="ＭＳ Ｐ明朝" w:hint="eastAsia"/>
            <w:color w:val="auto"/>
            <w:sz w:val="24"/>
            <w:szCs w:val="24"/>
          </w:rPr>
          <w:t>第二コリント</w:t>
        </w:r>
        <w:r w:rsidRPr="008907A6">
          <w:rPr>
            <w:rStyle w:val="a3"/>
            <w:rFonts w:ascii="ＭＳ Ｐ明朝" w:eastAsia="ＭＳ Ｐ明朝" w:hAnsi="ＭＳ Ｐ明朝"/>
            <w:color w:val="auto"/>
            <w:sz w:val="24"/>
            <w:szCs w:val="24"/>
          </w:rPr>
          <w:t>6章14-18節</w:t>
        </w:r>
      </w:hyperlink>
      <w:r w:rsidRPr="008907A6">
        <w:rPr>
          <w:rFonts w:ascii="ＭＳ Ｐ明朝" w:eastAsia="ＭＳ Ｐ明朝" w:hAnsi="ＭＳ Ｐ明朝" w:hint="eastAsia"/>
          <w:sz w:val="24"/>
          <w:szCs w:val="24"/>
        </w:rPr>
        <w:t>）</w:t>
      </w:r>
    </w:p>
    <w:p w14:paraId="4B807C0A" w14:textId="77777777" w:rsidR="00C34629" w:rsidRPr="008907A6" w:rsidRDefault="00C34629" w:rsidP="00C34629">
      <w:pPr>
        <w:rPr>
          <w:rFonts w:ascii="ＭＳ Ｐ明朝" w:eastAsia="ＭＳ Ｐ明朝" w:hAnsi="ＭＳ Ｐ明朝"/>
          <w:sz w:val="24"/>
          <w:szCs w:val="24"/>
        </w:rPr>
      </w:pPr>
    </w:p>
    <w:p w14:paraId="1B2374FC" w14:textId="10FEEFC8" w:rsidR="00C34629" w:rsidRPr="008907A6" w:rsidRDefault="00C34629" w:rsidP="00DA60E9">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困難なことかもしれ</w:t>
      </w:r>
      <w:r w:rsidR="00DA60E9" w:rsidRPr="008907A6">
        <w:rPr>
          <w:rFonts w:ascii="ＭＳ Ｐ明朝" w:eastAsia="ＭＳ Ｐ明朝" w:hAnsi="ＭＳ Ｐ明朝" w:hint="eastAsia"/>
          <w:sz w:val="24"/>
          <w:szCs w:val="24"/>
        </w:rPr>
        <w:t>ません</w:t>
      </w:r>
      <w:r w:rsidRPr="008907A6">
        <w:rPr>
          <w:rFonts w:ascii="ＭＳ Ｐ明朝" w:eastAsia="ＭＳ Ｐ明朝" w:hAnsi="ＭＳ Ｐ明朝" w:hint="eastAsia"/>
          <w:sz w:val="24"/>
          <w:szCs w:val="24"/>
        </w:rPr>
        <w:t>が、悪質な影響から離れることは、単に賢明な道というだけでなく、本当に唯一可能な安全な道で</w:t>
      </w:r>
      <w:r w:rsidR="00661FFE"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lastRenderedPageBreak/>
        <w:t>サルデスの時代が終わりに近づくにつれ、すべての真の信者がそうであったことは確かで</w:t>
      </w:r>
      <w:r w:rsidR="00DA60E9"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r w:rsidR="00DA60E9"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DA60E9"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が主に忠実であり続けようとするなら、伝統的な教会という死んだ建物の中にとどまることは不可能な</w:t>
      </w:r>
      <w:r w:rsidR="00DA60E9" w:rsidRPr="008907A6">
        <w:rPr>
          <w:rFonts w:ascii="ＭＳ Ｐ明朝" w:eastAsia="ＭＳ Ｐ明朝" w:hAnsi="ＭＳ Ｐ明朝" w:hint="eastAsia"/>
          <w:sz w:val="24"/>
          <w:szCs w:val="24"/>
        </w:rPr>
        <w:t>ことでした</w:t>
      </w:r>
      <w:r w:rsidRPr="008907A6">
        <w:rPr>
          <w:rFonts w:ascii="ＭＳ Ｐ明朝" w:eastAsia="ＭＳ Ｐ明朝" w:hAnsi="ＭＳ Ｐ明朝" w:hint="eastAsia"/>
          <w:sz w:val="24"/>
          <w:szCs w:val="24"/>
        </w:rPr>
        <w:t>。今や完全に堕落し、霊的にも廃れたこの組織と関わり続けることは、どんなに霊的に受け入れられやすい便宜を図ろうとしても（このテーマはルターの生涯と経験によって十分に証明されてい</w:t>
      </w:r>
      <w:r w:rsidR="00DA60E9"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）、最終的には関わり合いによる死と深刻な道徳的妥協しか意味しないから</w:t>
      </w:r>
      <w:r w:rsidR="00DA60E9"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w:t>
      </w:r>
      <w:r w:rsidR="00DA60E9"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DA60E9"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は、既成の目に見える教会から自らを切り離すことで、困難で</w:t>
      </w:r>
      <w:r w:rsidR="00DA60E9" w:rsidRPr="008907A6">
        <w:rPr>
          <w:rFonts w:ascii="ＭＳ Ｐ明朝" w:eastAsia="ＭＳ Ｐ明朝" w:hAnsi="ＭＳ Ｐ明朝" w:hint="eastAsia"/>
          <w:sz w:val="24"/>
          <w:szCs w:val="24"/>
        </w:rPr>
        <w:t>した</w:t>
      </w:r>
      <w:r w:rsidRPr="008907A6">
        <w:rPr>
          <w:rFonts w:ascii="ＭＳ Ｐ明朝" w:eastAsia="ＭＳ Ｐ明朝" w:hAnsi="ＭＳ Ｐ明朝" w:hint="eastAsia"/>
          <w:sz w:val="24"/>
          <w:szCs w:val="24"/>
        </w:rPr>
        <w:t>が正しい選択をし</w:t>
      </w:r>
      <w:r w:rsidR="00DA60E9" w:rsidRPr="008907A6">
        <w:rPr>
          <w:rFonts w:ascii="ＭＳ Ｐ明朝" w:eastAsia="ＭＳ Ｐ明朝" w:hAnsi="ＭＳ Ｐ明朝" w:hint="eastAsia"/>
          <w:sz w:val="24"/>
          <w:szCs w:val="24"/>
        </w:rPr>
        <w:t>まし</w:t>
      </w:r>
      <w:r w:rsidRPr="008907A6">
        <w:rPr>
          <w:rFonts w:ascii="ＭＳ Ｐ明朝" w:eastAsia="ＭＳ Ｐ明朝" w:hAnsi="ＭＳ Ｐ明朝" w:hint="eastAsia"/>
          <w:sz w:val="24"/>
          <w:szCs w:val="24"/>
        </w:rPr>
        <w:t>た。サルデスの霊的に死んだ体制から距離を置かなければ、</w:t>
      </w:r>
      <w:r w:rsidR="00DA60E9" w:rsidRPr="008907A6">
        <w:rPr>
          <w:rFonts w:ascii="ＭＳ Ｐ明朝" w:eastAsia="ＭＳ Ｐ明朝" w:hAnsi="ＭＳ Ｐ明朝" w:hint="eastAsia"/>
          <w:sz w:val="24"/>
          <w:szCs w:val="24"/>
        </w:rPr>
        <w:t>ヒラデルヒヤ</w:t>
      </w:r>
      <w:r w:rsidRPr="008907A6">
        <w:rPr>
          <w:rFonts w:ascii="ＭＳ Ｐ明朝" w:eastAsia="ＭＳ Ｐ明朝" w:hAnsi="ＭＳ Ｐ明朝" w:hint="eastAsia"/>
          <w:sz w:val="24"/>
          <w:szCs w:val="24"/>
        </w:rPr>
        <w:t>は主に対する義務を果たすことはでき</w:t>
      </w:r>
      <w:r w:rsidR="00DA60E9" w:rsidRPr="008907A6">
        <w:rPr>
          <w:rFonts w:ascii="ＭＳ Ｐ明朝" w:eastAsia="ＭＳ Ｐ明朝" w:hAnsi="ＭＳ Ｐ明朝" w:hint="eastAsia"/>
          <w:sz w:val="24"/>
          <w:szCs w:val="24"/>
        </w:rPr>
        <w:t>ませんでし</w:t>
      </w:r>
      <w:r w:rsidRPr="008907A6">
        <w:rPr>
          <w:rFonts w:ascii="ＭＳ Ｐ明朝" w:eastAsia="ＭＳ Ｐ明朝" w:hAnsi="ＭＳ Ｐ明朝" w:hint="eastAsia"/>
          <w:sz w:val="24"/>
          <w:szCs w:val="24"/>
        </w:rPr>
        <w:t>た（この出来事で</w:t>
      </w:r>
      <w:r w:rsidR="00DA60E9" w:rsidRPr="008907A6">
        <w:rPr>
          <w:rFonts w:ascii="ＭＳ Ｐ明朝" w:eastAsia="ＭＳ Ｐ明朝" w:hAnsi="ＭＳ Ｐ明朝" w:hint="eastAsia"/>
          <w:sz w:val="24"/>
          <w:szCs w:val="24"/>
        </w:rPr>
        <w:t>ヒラデルヒヤ</w:t>
      </w:r>
      <w:r w:rsidRPr="008907A6">
        <w:rPr>
          <w:rFonts w:ascii="ＭＳ Ｐ明朝" w:eastAsia="ＭＳ Ｐ明朝" w:hAnsi="ＭＳ Ｐ明朝" w:hint="eastAsia"/>
          <w:sz w:val="24"/>
          <w:szCs w:val="24"/>
        </w:rPr>
        <w:t>がしたように：</w:t>
      </w:r>
      <w:r w:rsidRPr="008907A6">
        <w:rPr>
          <w:rFonts w:ascii="ＭＳ Ｐ明朝" w:eastAsia="ＭＳ Ｐ明朝" w:hAnsi="ＭＳ Ｐ明朝"/>
          <w:sz w:val="24"/>
          <w:szCs w:val="24"/>
        </w:rPr>
        <w:t xml:space="preserve"> 「あなたがたは、わたしのことばに心を留め、わたしの名を否定しなかった」、「忍耐というわたしのことばを守った」）。サルデスの衰退期には、真の信仰と忠実さを維持するためには、分離しなければならないほど、事態は悪化していたので</w:t>
      </w:r>
      <w:r w:rsidR="00661FFE"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16世紀初頭の頃には、目に見える教会は霊的に機能不全に陥っており、純粋にイエス・キリストに従いたいと願う人々には、「わたしの民よ、</w:t>
      </w:r>
      <w:r w:rsidR="0050479E" w:rsidRPr="008907A6">
        <w:rPr>
          <w:rFonts w:ascii="ＭＳ Ｐ明朝" w:eastAsia="ＭＳ Ｐ明朝" w:hAnsi="ＭＳ Ｐ明朝" w:hint="eastAsia"/>
          <w:sz w:val="24"/>
          <w:szCs w:val="24"/>
        </w:rPr>
        <w:t>彼女</w:t>
      </w:r>
      <w:r w:rsidRPr="008907A6">
        <w:rPr>
          <w:rFonts w:ascii="ＭＳ Ｐ明朝" w:eastAsia="ＭＳ Ｐ明朝" w:hAnsi="ＭＳ Ｐ明朝"/>
          <w:sz w:val="24"/>
          <w:szCs w:val="24"/>
        </w:rPr>
        <w:t>から</w:t>
      </w:r>
      <w:r w:rsidR="00DA60E9" w:rsidRPr="008907A6">
        <w:rPr>
          <w:rFonts w:ascii="ＭＳ Ｐ明朝" w:eastAsia="ＭＳ Ｐ明朝" w:hAnsi="ＭＳ Ｐ明朝" w:hint="eastAsia"/>
          <w:sz w:val="24"/>
          <w:szCs w:val="24"/>
        </w:rPr>
        <w:t>離れ</w:t>
      </w:r>
      <w:r w:rsidR="0050479E" w:rsidRPr="008907A6">
        <w:rPr>
          <w:rFonts w:ascii="ＭＳ Ｐ明朝" w:eastAsia="ＭＳ Ｐ明朝" w:hAnsi="ＭＳ Ｐ明朝" w:hint="eastAsia"/>
          <w:sz w:val="24"/>
          <w:szCs w:val="24"/>
        </w:rPr>
        <w:t>去</w:t>
      </w:r>
      <w:r w:rsidR="006542CF" w:rsidRPr="008907A6">
        <w:rPr>
          <w:rFonts w:ascii="ＭＳ Ｐ明朝" w:eastAsia="ＭＳ Ｐ明朝" w:hAnsi="ＭＳ Ｐ明朝" w:hint="eastAsia"/>
          <w:sz w:val="24"/>
          <w:szCs w:val="24"/>
        </w:rPr>
        <w:t>れ</w:t>
      </w:r>
      <w:r w:rsidRPr="008907A6">
        <w:rPr>
          <w:rFonts w:ascii="ＭＳ Ｐ明朝" w:eastAsia="ＭＳ Ｐ明朝" w:hAnsi="ＭＳ Ｐ明朝"/>
          <w:sz w:val="24"/>
          <w:szCs w:val="24"/>
        </w:rPr>
        <w:t>」</w:t>
      </w:r>
      <w:r w:rsidR="006542CF" w:rsidRPr="008907A6">
        <w:rPr>
          <w:rFonts w:ascii="ＭＳ Ｐ明朝" w:eastAsia="ＭＳ Ｐ明朝" w:hAnsi="ＭＳ Ｐ明朝" w:hint="eastAsia"/>
          <w:sz w:val="24"/>
          <w:szCs w:val="24"/>
        </w:rPr>
        <w:t>に従う</w:t>
      </w:r>
      <w:r w:rsidRPr="008907A6">
        <w:rPr>
          <w:rFonts w:ascii="ＭＳ Ｐ明朝" w:eastAsia="ＭＳ Ｐ明朝" w:hAnsi="ＭＳ Ｐ明朝"/>
          <w:sz w:val="24"/>
          <w:szCs w:val="24"/>
        </w:rPr>
        <w:t>か、</w:t>
      </w:r>
      <w:r w:rsidR="006542CF" w:rsidRPr="008907A6">
        <w:rPr>
          <w:rFonts w:ascii="ＭＳ Ｐ明朝" w:eastAsia="ＭＳ Ｐ明朝" w:hAnsi="ＭＳ Ｐ明朝" w:hint="eastAsia"/>
          <w:sz w:val="24"/>
          <w:szCs w:val="24"/>
        </w:rPr>
        <w:t>そうでないなら</w:t>
      </w:r>
      <w:r w:rsidRPr="008907A6">
        <w:rPr>
          <w:rFonts w:ascii="ＭＳ Ｐ明朝" w:eastAsia="ＭＳ Ｐ明朝" w:hAnsi="ＭＳ Ｐ明朝"/>
          <w:sz w:val="24"/>
          <w:szCs w:val="24"/>
        </w:rPr>
        <w:t>「</w:t>
      </w:r>
      <w:r w:rsidR="0050479E" w:rsidRPr="008907A6">
        <w:rPr>
          <w:rFonts w:ascii="ＭＳ Ｐ明朝" w:eastAsia="ＭＳ Ｐ明朝" w:hAnsi="ＭＳ Ｐ明朝" w:hint="eastAsia"/>
          <w:sz w:val="24"/>
          <w:szCs w:val="24"/>
        </w:rPr>
        <w:t>そ</w:t>
      </w:r>
      <w:r w:rsidRPr="008907A6">
        <w:rPr>
          <w:rFonts w:ascii="ＭＳ Ｐ明朝" w:eastAsia="ＭＳ Ｐ明朝" w:hAnsi="ＭＳ Ｐ明朝"/>
          <w:sz w:val="24"/>
          <w:szCs w:val="24"/>
        </w:rPr>
        <w:t>の罪と</w:t>
      </w:r>
      <w:r w:rsidR="0050479E" w:rsidRPr="008907A6">
        <w:rPr>
          <w:rFonts w:ascii="ＭＳ Ｐ明朝" w:eastAsia="ＭＳ Ｐ明朝" w:hAnsi="ＭＳ Ｐ明朝" w:hint="eastAsia"/>
          <w:sz w:val="24"/>
          <w:szCs w:val="24"/>
        </w:rPr>
        <w:t>災害</w:t>
      </w:r>
      <w:r w:rsidR="00DA60E9" w:rsidRPr="008907A6">
        <w:rPr>
          <w:rFonts w:ascii="ＭＳ Ｐ明朝" w:eastAsia="ＭＳ Ｐ明朝" w:hAnsi="ＭＳ Ｐ明朝" w:hint="eastAsia"/>
          <w:sz w:val="24"/>
          <w:szCs w:val="24"/>
        </w:rPr>
        <w:t>にあずかる</w:t>
      </w:r>
      <w:r w:rsidRPr="008907A6">
        <w:rPr>
          <w:rFonts w:ascii="ＭＳ Ｐ明朝" w:eastAsia="ＭＳ Ｐ明朝" w:hAnsi="ＭＳ Ｐ明朝"/>
          <w:sz w:val="24"/>
          <w:szCs w:val="24"/>
        </w:rPr>
        <w:t>」以外に道は残されていなかった</w:t>
      </w:r>
      <w:r w:rsidR="00DA60E9"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w:t>
      </w:r>
      <w:hyperlink r:id="rId563" w:anchor="18:4" w:tooltip="わたしはまた、もうひとつの声が天から出るのを聞いた、「わたしの民よ。彼女から離れ去って、その罪にあずからないようにし、その災害に巻き込まれないようにせよ。 " w:history="1">
        <w:r w:rsidRPr="008907A6">
          <w:rPr>
            <w:rStyle w:val="a3"/>
            <w:rFonts w:ascii="ＭＳ Ｐ明朝" w:eastAsia="ＭＳ Ｐ明朝" w:hAnsi="ＭＳ Ｐ明朝"/>
            <w:color w:val="auto"/>
            <w:sz w:val="24"/>
            <w:szCs w:val="24"/>
          </w:rPr>
          <w:t>黙示録18</w:t>
        </w:r>
        <w:r w:rsidR="00DA60E9"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4</w:t>
        </w:r>
        <w:r w:rsidR="00DA60E9"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w:t>
      </w:r>
    </w:p>
    <w:bookmarkEnd w:id="32"/>
    <w:p w14:paraId="3A4BA9DC" w14:textId="77777777" w:rsidR="00C34629" w:rsidRPr="008907A6" w:rsidRDefault="00C34629" w:rsidP="00C34629">
      <w:pPr>
        <w:rPr>
          <w:rFonts w:ascii="ＭＳ Ｐ明朝" w:eastAsia="ＭＳ Ｐ明朝" w:hAnsi="ＭＳ Ｐ明朝"/>
          <w:sz w:val="24"/>
          <w:szCs w:val="24"/>
        </w:rPr>
      </w:pPr>
    </w:p>
    <w:p w14:paraId="03C02D40" w14:textId="611F9E17" w:rsidR="00C34629" w:rsidRPr="008907A6" w:rsidRDefault="00C34629" w:rsidP="000A7751">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このことは、私たち全員にとって教訓とな</w:t>
      </w:r>
      <w:r w:rsidR="00765A01" w:rsidRPr="008907A6">
        <w:rPr>
          <w:rFonts w:ascii="ＭＳ Ｐ明朝" w:eastAsia="ＭＳ Ｐ明朝" w:hAnsi="ＭＳ Ｐ明朝" w:hint="eastAsia"/>
          <w:sz w:val="24"/>
          <w:szCs w:val="24"/>
        </w:rPr>
        <w:t>ります</w:t>
      </w:r>
      <w:r w:rsidRPr="008907A6">
        <w:rPr>
          <w:rFonts w:ascii="ＭＳ Ｐ明朝" w:eastAsia="ＭＳ Ｐ明朝" w:hAnsi="ＭＳ Ｐ明朝" w:hint="eastAsia"/>
          <w:sz w:val="24"/>
          <w:szCs w:val="24"/>
        </w:rPr>
        <w:t>。どんな時代であれ、信者として、長年の関係から軽々しく離れるべきで</w:t>
      </w:r>
      <w:r w:rsidR="00D20BF5" w:rsidRPr="008907A6">
        <w:rPr>
          <w:rFonts w:ascii="ＭＳ Ｐ明朝" w:eastAsia="ＭＳ Ｐ明朝" w:hAnsi="ＭＳ Ｐ明朝" w:hint="eastAsia"/>
          <w:sz w:val="24"/>
          <w:szCs w:val="24"/>
        </w:rPr>
        <w:t>はありませんが、</w:t>
      </w:r>
      <w:r w:rsidRPr="008907A6">
        <w:rPr>
          <w:rFonts w:ascii="ＭＳ Ｐ明朝" w:eastAsia="ＭＳ Ｐ明朝" w:hAnsi="ＭＳ Ｐ明朝" w:hint="eastAsia"/>
          <w:sz w:val="24"/>
          <w:szCs w:val="24"/>
        </w:rPr>
        <w:t>たとえ当時の伝統的な教会（</w:t>
      </w:r>
      <w:hyperlink r:id="rId564" w:anchor="1:22" w:tooltip="疑いをいだく人々があれば、彼らをあわれみ、 火の中から引き出して救ってやりなさい。また、そのほかの人たちを、おそれの心をもってあわれみなさい。しかし、肉に汚れた者に対しては、その下着さえも忌みきらいなさい。 " w:history="1">
        <w:r w:rsidRPr="008907A6">
          <w:rPr>
            <w:rStyle w:val="a3"/>
            <w:rFonts w:ascii="ＭＳ Ｐ明朝" w:eastAsia="ＭＳ Ｐ明朝" w:hAnsi="ＭＳ Ｐ明朝" w:hint="eastAsia"/>
            <w:color w:val="auto"/>
            <w:sz w:val="24"/>
            <w:szCs w:val="24"/>
          </w:rPr>
          <w:t>ユダ</w:t>
        </w:r>
        <w:r w:rsidRPr="008907A6">
          <w:rPr>
            <w:rStyle w:val="a3"/>
            <w:rFonts w:ascii="ＭＳ Ｐ明朝" w:eastAsia="ＭＳ Ｐ明朝" w:hAnsi="ＭＳ Ｐ明朝"/>
            <w:color w:val="auto"/>
            <w:sz w:val="24"/>
            <w:szCs w:val="24"/>
          </w:rPr>
          <w:t>1</w:t>
        </w:r>
        <w:r w:rsidR="000A7751"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22-23</w:t>
        </w:r>
        <w:r w:rsidR="000A7751"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参照）が主張していたように、表向きは主に従う者であっても、否定的な関</w:t>
      </w:r>
      <w:r w:rsidRPr="008907A6">
        <w:rPr>
          <w:rFonts w:ascii="ＭＳ Ｐ明朝" w:eastAsia="ＭＳ Ｐ明朝" w:hAnsi="ＭＳ Ｐ明朝"/>
          <w:sz w:val="24"/>
          <w:szCs w:val="24"/>
        </w:rPr>
        <w:lastRenderedPageBreak/>
        <w:t>係によって霊的に引きずり降ろされないよう、必要なあらゆる手段を講じる必要があ</w:t>
      </w:r>
      <w:r w:rsidR="00D20BF5"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。これは、単につまずきや弱さ、誤った情報の問題ではなく、これらの不道徳な仲間の側に、故意に</w:t>
      </w:r>
      <w:r w:rsidR="006542CF" w:rsidRPr="008907A6">
        <w:rPr>
          <w:rFonts w:ascii="ＭＳ Ｐ明朝" w:eastAsia="ＭＳ Ｐ明朝" w:hAnsi="ＭＳ Ｐ明朝" w:hint="eastAsia"/>
          <w:sz w:val="24"/>
          <w:szCs w:val="24"/>
        </w:rPr>
        <w:t>、徹底して</w:t>
      </w:r>
      <w:r w:rsidRPr="008907A6">
        <w:rPr>
          <w:rFonts w:ascii="ＭＳ Ｐ明朝" w:eastAsia="ＭＳ Ｐ明朝" w:hAnsi="ＭＳ Ｐ明朝"/>
          <w:sz w:val="24"/>
          <w:szCs w:val="24"/>
        </w:rPr>
        <w:t>、自己正当化する罪深い行動がある場合に特に当てはま</w:t>
      </w:r>
      <w:r w:rsidR="00D20BF5"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。このような場合、私たちが介入しても、変化をもたらす効果</w:t>
      </w:r>
      <w:r w:rsidRPr="008907A6">
        <w:rPr>
          <w:rFonts w:ascii="ＭＳ Ｐ明朝" w:eastAsia="ＭＳ Ｐ明朝" w:hAnsi="ＭＳ Ｐ明朝" w:hint="eastAsia"/>
          <w:sz w:val="24"/>
          <w:szCs w:val="24"/>
        </w:rPr>
        <w:t>は期待でき</w:t>
      </w:r>
      <w:r w:rsidR="00D20BF5" w:rsidRPr="008907A6">
        <w:rPr>
          <w:rFonts w:ascii="ＭＳ Ｐ明朝" w:eastAsia="ＭＳ Ｐ明朝" w:hAnsi="ＭＳ Ｐ明朝" w:hint="eastAsia"/>
          <w:sz w:val="24"/>
          <w:szCs w:val="24"/>
        </w:rPr>
        <w:t>ません</w:t>
      </w:r>
      <w:r w:rsidRPr="008907A6">
        <w:rPr>
          <w:rFonts w:ascii="ＭＳ Ｐ明朝" w:eastAsia="ＭＳ Ｐ明朝" w:hAnsi="ＭＳ Ｐ明朝" w:hint="eastAsia"/>
          <w:sz w:val="24"/>
          <w:szCs w:val="24"/>
        </w:rPr>
        <w:t>。この種の組織や個人にとって、信仰が完全に破壊される前に悔い改める唯一の望みは、神の裁きの介入にあ</w:t>
      </w:r>
      <w:r w:rsidR="00D20BF5" w:rsidRPr="008907A6">
        <w:rPr>
          <w:rFonts w:ascii="ＭＳ Ｐ明朝" w:eastAsia="ＭＳ Ｐ明朝" w:hAnsi="ＭＳ Ｐ明朝" w:hint="eastAsia"/>
          <w:sz w:val="24"/>
          <w:szCs w:val="24"/>
        </w:rPr>
        <w:t>ります</w:t>
      </w:r>
      <w:r w:rsidRPr="008907A6">
        <w:rPr>
          <w:rFonts w:ascii="ＭＳ Ｐ明朝" w:eastAsia="ＭＳ Ｐ明朝" w:hAnsi="ＭＳ Ｐ明朝" w:hint="eastAsia"/>
          <w:sz w:val="24"/>
          <w:szCs w:val="24"/>
        </w:rPr>
        <w:t>（</w:t>
      </w:r>
      <w:hyperlink r:id="rId565" w:anchor="5:16" w:tooltip="もしだれかが死に至ることのない罪を犯している兄弟を見たら、神に願い求めなさい。そうすれば神は、死に至ることのない罪を犯している人々には、いのちを賜わるであろう。死に至る罪がある。これについては、願い求めよ、とは言わない。 不義はすべて、罪である。しかし、死に至ることのない罪もある。 " w:history="1">
        <w:r w:rsidR="00D20BF5" w:rsidRPr="008907A6">
          <w:rPr>
            <w:rStyle w:val="a3"/>
            <w:rFonts w:ascii="ＭＳ Ｐ明朝" w:eastAsia="ＭＳ Ｐ明朝" w:hAnsi="ＭＳ Ｐ明朝" w:hint="eastAsia"/>
            <w:color w:val="auto"/>
            <w:sz w:val="24"/>
            <w:szCs w:val="24"/>
          </w:rPr>
          <w:t>第一ヨハネ</w:t>
        </w:r>
        <w:r w:rsidRPr="008907A6">
          <w:rPr>
            <w:rStyle w:val="a3"/>
            <w:rFonts w:ascii="ＭＳ Ｐ明朝" w:eastAsia="ＭＳ Ｐ明朝" w:hAnsi="ＭＳ Ｐ明朝"/>
            <w:color w:val="auto"/>
            <w:sz w:val="24"/>
            <w:szCs w:val="24"/>
          </w:rPr>
          <w:t>5</w:t>
        </w:r>
        <w:r w:rsidR="00D20BF5"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16-17</w:t>
        </w:r>
        <w:r w:rsidR="00D20BF5"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566" w:anchor="5:5" w:tooltip="彼の肉が滅ぼされても、その霊が主のさばきの日に救われるように、彼をサタンに引き渡してしまったのである。 " w:history="1">
        <w:r w:rsidR="00D20BF5" w:rsidRPr="008907A6">
          <w:rPr>
            <w:rStyle w:val="a3"/>
            <w:rFonts w:ascii="ＭＳ Ｐ明朝" w:eastAsia="ＭＳ Ｐ明朝" w:hAnsi="ＭＳ Ｐ明朝" w:hint="eastAsia"/>
            <w:color w:val="auto"/>
            <w:sz w:val="24"/>
            <w:szCs w:val="24"/>
          </w:rPr>
          <w:t>第一コリント</w:t>
        </w:r>
        <w:r w:rsidRPr="008907A6">
          <w:rPr>
            <w:rStyle w:val="a3"/>
            <w:rFonts w:ascii="ＭＳ Ｐ明朝" w:eastAsia="ＭＳ Ｐ明朝" w:hAnsi="ＭＳ Ｐ明朝"/>
            <w:color w:val="auto"/>
            <w:sz w:val="24"/>
            <w:szCs w:val="24"/>
          </w:rPr>
          <w:t>5</w:t>
        </w:r>
        <w:r w:rsidR="00D20BF5"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5</w:t>
        </w:r>
        <w:r w:rsidR="00D20BF5"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 xml:space="preserve">; </w:t>
      </w:r>
      <w:hyperlink r:id="rId567" w:anchor="3:18" w:tooltip="わたしがそう言うのは、キリストの十字架に敵対して歩いている者が多いからである。わたしは、彼らのことをしばしばあなたがたに話したが、今また涙を流して語る。 彼らの最後は滅びである。彼らの神はその腹、彼らの栄光はその恥、彼らの思いは地上のことである。 " w:history="1">
        <w:r w:rsidR="00D20BF5" w:rsidRPr="008907A6">
          <w:rPr>
            <w:rStyle w:val="a3"/>
            <w:rFonts w:ascii="ＭＳ Ｐ明朝" w:eastAsia="ＭＳ Ｐ明朝" w:hAnsi="ＭＳ Ｐ明朝" w:hint="eastAsia"/>
            <w:color w:val="auto"/>
            <w:sz w:val="24"/>
            <w:szCs w:val="24"/>
          </w:rPr>
          <w:t>ピリピ</w:t>
        </w:r>
        <w:r w:rsidRPr="008907A6">
          <w:rPr>
            <w:rStyle w:val="a3"/>
            <w:rFonts w:ascii="ＭＳ Ｐ明朝" w:eastAsia="ＭＳ Ｐ明朝" w:hAnsi="ＭＳ Ｐ明朝"/>
            <w:color w:val="auto"/>
            <w:sz w:val="24"/>
            <w:szCs w:val="24"/>
          </w:rPr>
          <w:t>3</w:t>
        </w:r>
        <w:r w:rsidR="00D20BF5"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18-19</w:t>
        </w:r>
        <w:r w:rsidR="00D20BF5"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参照）。</w:t>
      </w:r>
    </w:p>
    <w:p w14:paraId="7E9498EF" w14:textId="77777777" w:rsidR="00C34629" w:rsidRPr="008907A6" w:rsidRDefault="00C34629" w:rsidP="00C34629">
      <w:pPr>
        <w:rPr>
          <w:rFonts w:ascii="ＭＳ Ｐ明朝" w:eastAsia="ＭＳ Ｐ明朝" w:hAnsi="ＭＳ Ｐ明朝"/>
          <w:sz w:val="24"/>
          <w:szCs w:val="24"/>
        </w:rPr>
      </w:pPr>
    </w:p>
    <w:p w14:paraId="25BBFADE" w14:textId="065779D1" w:rsidR="00C34629" w:rsidRPr="008907A6" w:rsidRDefault="00C34629" w:rsidP="00D20BF5">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だからといって、そのような分離は決して容易なことでは</w:t>
      </w:r>
      <w:r w:rsidR="00D20BF5" w:rsidRPr="008907A6">
        <w:rPr>
          <w:rFonts w:ascii="ＭＳ Ｐ明朝" w:eastAsia="ＭＳ Ｐ明朝" w:hAnsi="ＭＳ Ｐ明朝" w:hint="eastAsia"/>
          <w:sz w:val="24"/>
          <w:szCs w:val="24"/>
        </w:rPr>
        <w:t>ありません</w:t>
      </w:r>
      <w:r w:rsidRPr="008907A6">
        <w:rPr>
          <w:rFonts w:ascii="ＭＳ Ｐ明朝" w:eastAsia="ＭＳ Ｐ明朝" w:hAnsi="ＭＳ Ｐ明朝" w:hint="eastAsia"/>
          <w:sz w:val="24"/>
          <w:szCs w:val="24"/>
        </w:rPr>
        <w:t>。実際、このような究極的な行動に出るのは極端な状況においてのみであるという事実が、別れがつらい経験になることを事実上保証してい</w:t>
      </w:r>
      <w:r w:rsidR="00D20BF5"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。また、私たちの時代には、この（正しい）原則がしばしばひどく誤って適用されてきたことにも留意すべきで</w:t>
      </w:r>
      <w:r w:rsidR="00D20BF5"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。特にカルトは、被害者の人生を完全に支配するために、新しい信奉者や潜在的な信奉者に対し、友人や家族、かつての交友関係をすべて断ち切らせようと常に躍起になってい</w:t>
      </w:r>
      <w:r w:rsidR="00D20BF5"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。ここで述べられているのは、そのようなことではまったく</w:t>
      </w:r>
      <w:r w:rsidR="00D20BF5" w:rsidRPr="008907A6">
        <w:rPr>
          <w:rFonts w:ascii="ＭＳ Ｐ明朝" w:eastAsia="ＭＳ Ｐ明朝" w:hAnsi="ＭＳ Ｐ明朝" w:hint="eastAsia"/>
          <w:sz w:val="24"/>
          <w:szCs w:val="24"/>
        </w:rPr>
        <w:t>ありません</w:t>
      </w:r>
      <w:r w:rsidRPr="008907A6">
        <w:rPr>
          <w:rFonts w:ascii="ＭＳ Ｐ明朝" w:eastAsia="ＭＳ Ｐ明朝" w:hAnsi="ＭＳ Ｐ明朝" w:hint="eastAsia"/>
          <w:sz w:val="24"/>
          <w:szCs w:val="24"/>
        </w:rPr>
        <w:t>。それどころか、</w:t>
      </w:r>
      <w:r w:rsidR="00D20BF5"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D20BF5"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の時代の信者たちは、まさにそのような不当</w:t>
      </w:r>
      <w:r w:rsidR="00D20BF5" w:rsidRPr="008907A6">
        <w:rPr>
          <w:rFonts w:ascii="ＭＳ Ｐ明朝" w:eastAsia="ＭＳ Ｐ明朝" w:hAnsi="ＭＳ Ｐ明朝" w:hint="eastAsia"/>
          <w:sz w:val="24"/>
          <w:szCs w:val="24"/>
        </w:rPr>
        <w:t>な</w:t>
      </w:r>
      <w:r w:rsidRPr="008907A6">
        <w:rPr>
          <w:rFonts w:ascii="ＭＳ Ｐ明朝" w:eastAsia="ＭＳ Ｐ明朝" w:hAnsi="ＭＳ Ｐ明朝" w:hint="eastAsia"/>
          <w:sz w:val="24"/>
          <w:szCs w:val="24"/>
        </w:rPr>
        <w:t>支配的組織から離脱したのであり、そのような組織とはもはや共存することさえ不可能であり、同時に真に主に従うこともできなかったので</w:t>
      </w:r>
      <w:r w:rsidR="00D20BF5"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。このような分離が必要とされるのは、イエス・キリストに従う自由が本質的に制限されている場合に限られ</w:t>
      </w:r>
      <w:r w:rsidR="00D20BF5"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。友人、家族、長年の付き合いは、</w:t>
      </w:r>
      <w:r w:rsidR="00D20BF5" w:rsidRPr="008907A6">
        <w:rPr>
          <w:rFonts w:ascii="ＭＳ Ｐ明朝" w:eastAsia="ＭＳ Ｐ明朝" w:hAnsi="ＭＳ Ｐ明朝" w:hint="eastAsia"/>
          <w:sz w:val="24"/>
          <w:szCs w:val="24"/>
        </w:rPr>
        <w:t>時々、時間を要し</w:t>
      </w:r>
      <w:r w:rsidRPr="008907A6">
        <w:rPr>
          <w:rFonts w:ascii="ＭＳ Ｐ明朝" w:eastAsia="ＭＳ Ｐ明朝" w:hAnsi="ＭＳ Ｐ明朝" w:hint="eastAsia"/>
          <w:sz w:val="24"/>
          <w:szCs w:val="24"/>
        </w:rPr>
        <w:t>、クリスチャンの弟子として</w:t>
      </w:r>
      <w:r w:rsidR="00D20BF5" w:rsidRPr="008907A6">
        <w:rPr>
          <w:rFonts w:ascii="ＭＳ Ｐ明朝" w:eastAsia="ＭＳ Ｐ明朝" w:hAnsi="ＭＳ Ｐ明朝" w:hint="eastAsia"/>
          <w:sz w:val="24"/>
          <w:szCs w:val="24"/>
        </w:rPr>
        <w:t>の</w:t>
      </w:r>
      <w:r w:rsidR="00D20BF5" w:rsidRPr="008907A6">
        <w:rPr>
          <w:rFonts w:ascii="ＭＳ Ｐ明朝" w:eastAsia="ＭＳ Ｐ明朝" w:hAnsi="ＭＳ Ｐ明朝" w:hint="eastAsia"/>
          <w:sz w:val="24"/>
          <w:szCs w:val="24"/>
        </w:rPr>
        <w:lastRenderedPageBreak/>
        <w:t>歩みを</w:t>
      </w:r>
      <w:r w:rsidRPr="008907A6">
        <w:rPr>
          <w:rFonts w:ascii="ＭＳ Ｐ明朝" w:eastAsia="ＭＳ Ｐ明朝" w:hAnsi="ＭＳ Ｐ明朝" w:hint="eastAsia"/>
          <w:sz w:val="24"/>
          <w:szCs w:val="24"/>
        </w:rPr>
        <w:t>理解できないことも多いかもしれ</w:t>
      </w:r>
      <w:r w:rsidR="00D20BF5" w:rsidRPr="008907A6">
        <w:rPr>
          <w:rFonts w:ascii="ＭＳ Ｐ明朝" w:eastAsia="ＭＳ Ｐ明朝" w:hAnsi="ＭＳ Ｐ明朝" w:hint="eastAsia"/>
          <w:sz w:val="24"/>
          <w:szCs w:val="24"/>
        </w:rPr>
        <w:t>ません</w:t>
      </w:r>
      <w:r w:rsidRPr="008907A6">
        <w:rPr>
          <w:rFonts w:ascii="ＭＳ Ｐ明朝" w:eastAsia="ＭＳ Ｐ明朝" w:hAnsi="ＭＳ Ｐ明朝" w:hint="eastAsia"/>
          <w:sz w:val="24"/>
          <w:szCs w:val="24"/>
        </w:rPr>
        <w:t>が、それは神への礼拝を事実上妨げることとは全く違う</w:t>
      </w:r>
      <w:r w:rsidR="00D20BF5" w:rsidRPr="008907A6">
        <w:rPr>
          <w:rFonts w:ascii="ＭＳ Ｐ明朝" w:eastAsia="ＭＳ Ｐ明朝" w:hAnsi="ＭＳ Ｐ明朝" w:hint="eastAsia"/>
          <w:sz w:val="24"/>
          <w:szCs w:val="24"/>
        </w:rPr>
        <w:t>ことです</w:t>
      </w:r>
      <w:r w:rsidRPr="008907A6">
        <w:rPr>
          <w:rFonts w:ascii="ＭＳ Ｐ明朝" w:eastAsia="ＭＳ Ｐ明朝" w:hAnsi="ＭＳ Ｐ明朝" w:hint="eastAsia"/>
          <w:sz w:val="24"/>
          <w:szCs w:val="24"/>
        </w:rPr>
        <w:t>。</w:t>
      </w:r>
      <w:r w:rsidR="00D20BF5" w:rsidRPr="008907A6">
        <w:rPr>
          <w:rFonts w:ascii="ＭＳ Ｐ明朝" w:eastAsia="ＭＳ Ｐ明朝" w:hAnsi="ＭＳ Ｐ明朝"/>
          <w:sz w:val="24"/>
          <w:szCs w:val="24"/>
        </w:rPr>
        <w:t>そして、これらの人々やグループに対して正しいことを行うという、私たちに神から与えられた責任を放棄するものでは決してありません。</w:t>
      </w:r>
    </w:p>
    <w:p w14:paraId="3793DBCF" w14:textId="77777777" w:rsidR="00C34629" w:rsidRPr="008907A6" w:rsidRDefault="00C34629" w:rsidP="00C34629">
      <w:pPr>
        <w:rPr>
          <w:rFonts w:ascii="ＭＳ Ｐ明朝" w:eastAsia="ＭＳ Ｐ明朝" w:hAnsi="ＭＳ Ｐ明朝"/>
          <w:sz w:val="24"/>
          <w:szCs w:val="24"/>
        </w:rPr>
      </w:pPr>
    </w:p>
    <w:p w14:paraId="3E6460C7" w14:textId="0C375B9A" w:rsidR="00C34629" w:rsidRPr="008907A6" w:rsidRDefault="00D20BF5" w:rsidP="003C4298">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ヒ</w:t>
      </w:r>
      <w:r w:rsidR="00C34629" w:rsidRPr="008907A6">
        <w:rPr>
          <w:rFonts w:ascii="ＭＳ Ｐ明朝" w:eastAsia="ＭＳ Ｐ明朝" w:hAnsi="ＭＳ Ｐ明朝" w:hint="eastAsia"/>
          <w:sz w:val="24"/>
          <w:szCs w:val="24"/>
        </w:rPr>
        <w:t>ラデル</w:t>
      </w:r>
      <w:r w:rsidRPr="008907A6">
        <w:rPr>
          <w:rFonts w:ascii="ＭＳ Ｐ明朝" w:eastAsia="ＭＳ Ｐ明朝" w:hAnsi="ＭＳ Ｐ明朝" w:hint="eastAsia"/>
          <w:sz w:val="24"/>
          <w:szCs w:val="24"/>
        </w:rPr>
        <w:t>ヒヤ</w:t>
      </w:r>
      <w:r w:rsidR="00C34629" w:rsidRPr="008907A6">
        <w:rPr>
          <w:rFonts w:ascii="ＭＳ Ｐ明朝" w:eastAsia="ＭＳ Ｐ明朝" w:hAnsi="ＭＳ Ｐ明朝" w:hint="eastAsia"/>
          <w:sz w:val="24"/>
          <w:szCs w:val="24"/>
        </w:rPr>
        <w:t>の信者が良心のために現代の教会から分離する以外に</w:t>
      </w:r>
      <w:r w:rsidRPr="008907A6">
        <w:rPr>
          <w:rFonts w:ascii="ＭＳ Ｐ明朝" w:eastAsia="ＭＳ Ｐ明朝" w:hAnsi="ＭＳ Ｐ明朝" w:hint="eastAsia"/>
          <w:sz w:val="24"/>
          <w:szCs w:val="24"/>
        </w:rPr>
        <w:t>（信仰の難破に耐える以外には：</w:t>
      </w:r>
      <w:r w:rsidR="003C4298" w:rsidRPr="008907A6">
        <w:rPr>
          <w:rFonts w:ascii="ＭＳ Ｐ明朝" w:eastAsia="ＭＳ Ｐ明朝" w:hAnsi="ＭＳ Ｐ明朝"/>
          <w:sz w:val="24"/>
          <w:szCs w:val="24"/>
        </w:rPr>
        <w:fldChar w:fldCharType="begin"/>
      </w:r>
      <w:r w:rsidR="003C4298" w:rsidRPr="008907A6">
        <w:rPr>
          <w:rFonts w:ascii="ＭＳ Ｐ明朝" w:eastAsia="ＭＳ Ｐ明朝" w:hAnsi="ＭＳ Ｐ明朝" w:hint="eastAsia"/>
          <w:sz w:val="24"/>
          <w:szCs w:val="24"/>
        </w:rPr>
        <w:instrText>HYPERLINK "https://jpn.bible/kougo/1tim"</w:instrText>
      </w:r>
      <w:r w:rsidR="003C4298" w:rsidRPr="008907A6">
        <w:rPr>
          <w:rFonts w:ascii="ＭＳ Ｐ明朝" w:eastAsia="ＭＳ Ｐ明朝" w:hAnsi="ＭＳ Ｐ明朝"/>
          <w:sz w:val="24"/>
          <w:szCs w:val="24"/>
        </w:rPr>
        <w:instrText xml:space="preserve"> \l "1:19" \o "</w:instrText>
      </w:r>
      <w:r w:rsidR="003C4298" w:rsidRPr="008907A6">
        <w:rPr>
          <w:rFonts w:ascii="ＭＳ Ｐ明朝" w:eastAsia="ＭＳ Ｐ明朝" w:hAnsi="ＭＳ Ｐ明朝" w:hint="eastAsia"/>
          <w:sz w:val="24"/>
          <w:szCs w:val="24"/>
        </w:rPr>
        <w:instrText>ある人々は、正しい良心を捨てたため、信仰の破船に会った。</w:instrText>
      </w:r>
      <w:r w:rsidR="003C4298" w:rsidRPr="008907A6">
        <w:rPr>
          <w:rFonts w:ascii="ＭＳ Ｐ明朝" w:eastAsia="ＭＳ Ｐ明朝" w:hAnsi="ＭＳ Ｐ明朝"/>
          <w:sz w:val="24"/>
          <w:szCs w:val="24"/>
        </w:rPr>
        <w:instrText xml:space="preserve"> "</w:instrText>
      </w:r>
      <w:r w:rsidR="003C4298" w:rsidRPr="008907A6">
        <w:rPr>
          <w:rFonts w:ascii="ＭＳ Ｐ明朝" w:eastAsia="ＭＳ Ｐ明朝" w:hAnsi="ＭＳ Ｐ明朝"/>
          <w:sz w:val="24"/>
          <w:szCs w:val="24"/>
        </w:rPr>
      </w:r>
      <w:r w:rsidR="003C4298" w:rsidRPr="008907A6">
        <w:rPr>
          <w:rFonts w:ascii="ＭＳ Ｐ明朝" w:eastAsia="ＭＳ Ｐ明朝" w:hAnsi="ＭＳ Ｐ明朝"/>
          <w:sz w:val="24"/>
          <w:szCs w:val="24"/>
        </w:rPr>
        <w:fldChar w:fldCharType="separate"/>
      </w:r>
      <w:r w:rsidR="003C4298"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テモ</w:t>
      </w:r>
      <w:r w:rsidR="003C4298" w:rsidRPr="008907A6">
        <w:rPr>
          <w:rStyle w:val="a3"/>
          <w:rFonts w:ascii="ＭＳ Ｐ明朝" w:eastAsia="ＭＳ Ｐ明朝" w:hAnsi="ＭＳ Ｐ明朝"/>
          <w:color w:val="auto"/>
          <w:sz w:val="24"/>
          <w:szCs w:val="24"/>
        </w:rPr>
        <w:t>テ</w:t>
      </w:r>
      <w:r w:rsidRPr="008907A6">
        <w:rPr>
          <w:rStyle w:val="a3"/>
          <w:rFonts w:ascii="ＭＳ Ｐ明朝" w:eastAsia="ＭＳ Ｐ明朝" w:hAnsi="ＭＳ Ｐ明朝"/>
          <w:color w:val="auto"/>
          <w:sz w:val="24"/>
          <w:szCs w:val="24"/>
        </w:rPr>
        <w:t>1</w:t>
      </w:r>
      <w:r w:rsidR="003C4298"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19</w:t>
      </w:r>
      <w:r w:rsidR="003C4298" w:rsidRPr="008907A6">
        <w:rPr>
          <w:rStyle w:val="a3"/>
          <w:rFonts w:ascii="ＭＳ Ｐ明朝" w:eastAsia="ＭＳ Ｐ明朝" w:hAnsi="ＭＳ Ｐ明朝"/>
          <w:color w:val="auto"/>
          <w:sz w:val="24"/>
          <w:szCs w:val="24"/>
        </w:rPr>
        <w:t>節</w:t>
      </w:r>
      <w:r w:rsidR="003C4298" w:rsidRPr="008907A6">
        <w:rPr>
          <w:rFonts w:ascii="ＭＳ Ｐ明朝" w:eastAsia="ＭＳ Ｐ明朝" w:hAnsi="ＭＳ Ｐ明朝"/>
          <w:sz w:val="24"/>
          <w:szCs w:val="24"/>
        </w:rPr>
        <w:fldChar w:fldCharType="end"/>
      </w:r>
      <w:r w:rsidRPr="008907A6">
        <w:rPr>
          <w:rFonts w:ascii="ＭＳ Ｐ明朝" w:eastAsia="ＭＳ Ｐ明朝" w:hAnsi="ＭＳ Ｐ明朝"/>
          <w:sz w:val="24"/>
          <w:szCs w:val="24"/>
        </w:rPr>
        <w:t>）</w:t>
      </w:r>
      <w:r w:rsidR="00C34629" w:rsidRPr="008907A6">
        <w:rPr>
          <w:rFonts w:ascii="ＭＳ Ｐ明朝" w:eastAsia="ＭＳ Ｐ明朝" w:hAnsi="ＭＳ Ｐ明朝" w:hint="eastAsia"/>
          <w:sz w:val="24"/>
          <w:szCs w:val="24"/>
        </w:rPr>
        <w:t>選択肢がなかったとしても</w:t>
      </w:r>
      <w:r w:rsidR="00C34629" w:rsidRPr="008907A6">
        <w:rPr>
          <w:rFonts w:ascii="ＭＳ Ｐ明朝" w:eastAsia="ＭＳ Ｐ明朝" w:hAnsi="ＭＳ Ｐ明朝"/>
          <w:sz w:val="24"/>
          <w:szCs w:val="24"/>
        </w:rPr>
        <w:t>、分離のトラウマ</w:t>
      </w:r>
      <w:r w:rsidR="001410A9"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分離不安症</w:t>
      </w:r>
      <w:r w:rsidR="001410A9"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が軽減されたり、取り返しのつかない形で失われた関係に対してしばしば感じる悲しみがなくなるわけでは</w:t>
      </w:r>
      <w:r w:rsidRPr="008907A6">
        <w:rPr>
          <w:rFonts w:ascii="ＭＳ Ｐ明朝" w:eastAsia="ＭＳ Ｐ明朝" w:hAnsi="ＭＳ Ｐ明朝" w:hint="eastAsia"/>
          <w:sz w:val="24"/>
          <w:szCs w:val="24"/>
        </w:rPr>
        <w:t>ありません</w:t>
      </w:r>
      <w:r w:rsidR="00C34629" w:rsidRPr="008907A6">
        <w:rPr>
          <w:rFonts w:ascii="ＭＳ Ｐ明朝" w:eastAsia="ＭＳ Ｐ明朝" w:hAnsi="ＭＳ Ｐ明朝"/>
          <w:sz w:val="24"/>
          <w:szCs w:val="24"/>
        </w:rPr>
        <w:t>。この喪失感と再</w:t>
      </w:r>
      <w:r w:rsidRPr="008907A6">
        <w:rPr>
          <w:rFonts w:ascii="ＭＳ Ｐ明朝" w:eastAsia="ＭＳ Ｐ明朝" w:hAnsi="ＭＳ Ｐ明朝" w:hint="eastAsia"/>
          <w:sz w:val="24"/>
          <w:szCs w:val="24"/>
        </w:rPr>
        <w:t>結</w:t>
      </w:r>
      <w:r w:rsidR="001410A9" w:rsidRPr="008907A6">
        <w:rPr>
          <w:rFonts w:ascii="ＭＳ Ｐ明朝" w:eastAsia="ＭＳ Ｐ明朝" w:hAnsi="ＭＳ Ｐ明朝" w:hint="eastAsia"/>
          <w:sz w:val="24"/>
          <w:szCs w:val="24"/>
        </w:rPr>
        <w:t>合</w:t>
      </w:r>
      <w:r w:rsidR="006542CF" w:rsidRPr="008907A6">
        <w:rPr>
          <w:rFonts w:ascii="ＭＳ Ｐ明朝" w:eastAsia="ＭＳ Ｐ明朝" w:hAnsi="ＭＳ Ｐ明朝" w:hint="eastAsia"/>
          <w:sz w:val="24"/>
          <w:szCs w:val="24"/>
        </w:rPr>
        <w:t>へ</w:t>
      </w:r>
      <w:r w:rsidR="00C34629" w:rsidRPr="008907A6">
        <w:rPr>
          <w:rFonts w:ascii="ＭＳ Ｐ明朝" w:eastAsia="ＭＳ Ｐ明朝" w:hAnsi="ＭＳ Ｐ明朝"/>
          <w:sz w:val="24"/>
          <w:szCs w:val="24"/>
        </w:rPr>
        <w:t>の（むなしい）希望は、「</w:t>
      </w:r>
      <w:r w:rsidRPr="008907A6">
        <w:rPr>
          <w:rFonts w:ascii="ＭＳ Ｐ明朝" w:eastAsia="ＭＳ Ｐ明朝" w:hAnsi="ＭＳ Ｐ明朝" w:hint="eastAsia"/>
          <w:sz w:val="24"/>
          <w:szCs w:val="24"/>
        </w:rPr>
        <w:t>ヒラデルヒヤ</w:t>
      </w:r>
      <w:r w:rsidR="00C34629" w:rsidRPr="008907A6">
        <w:rPr>
          <w:rFonts w:ascii="ＭＳ Ｐ明朝" w:eastAsia="ＭＳ Ｐ明朝" w:hAnsi="ＭＳ Ｐ明朝"/>
          <w:sz w:val="24"/>
          <w:szCs w:val="24"/>
        </w:rPr>
        <w:t>」という名前に反映されてい</w:t>
      </w:r>
      <w:r w:rsidR="009F2547" w:rsidRPr="008907A6">
        <w:rPr>
          <w:rFonts w:ascii="ＭＳ Ｐ明朝" w:eastAsia="ＭＳ Ｐ明朝" w:hAnsi="ＭＳ Ｐ明朝" w:hint="eastAsia"/>
          <w:sz w:val="24"/>
          <w:szCs w:val="24"/>
        </w:rPr>
        <w:t>ます</w:t>
      </w:r>
      <w:r w:rsidR="001410A9" w:rsidRPr="008907A6">
        <w:rPr>
          <w:rFonts w:ascii="ＭＳ Ｐ明朝" w:eastAsia="ＭＳ Ｐ明朝" w:hAnsi="ＭＳ Ｐ明朝"/>
          <w:sz w:val="24"/>
          <w:szCs w:val="24"/>
        </w:rPr>
        <w:t>(現代でもエキュメニカル運動</w:t>
      </w:r>
      <w:r w:rsidR="00CF003F" w:rsidRPr="008907A6">
        <w:rPr>
          <w:rFonts w:ascii="ＭＳ Ｐ明朝" w:eastAsia="ＭＳ Ｐ明朝" w:hAnsi="ＭＳ Ｐ明朝" w:hint="eastAsia"/>
          <w:sz w:val="24"/>
          <w:szCs w:val="24"/>
        </w:rPr>
        <w:t>-</w:t>
      </w:r>
      <w:r w:rsidR="00CF003F" w:rsidRPr="008907A6">
        <w:rPr>
          <w:rFonts w:ascii="ＭＳ Ｐ明朝" w:eastAsia="ＭＳ Ｐ明朝" w:hAnsi="ＭＳ Ｐ明朝"/>
          <w:sz w:val="24"/>
          <w:szCs w:val="24"/>
        </w:rPr>
        <w:t>-</w:t>
      </w:r>
      <w:r w:rsidR="00CF003F" w:rsidRPr="008907A6">
        <w:rPr>
          <w:rFonts w:ascii="ＭＳ Ｐ明朝" w:eastAsia="ＭＳ Ｐ明朝" w:hAnsi="ＭＳ Ｐ明朝" w:hint="eastAsia"/>
          <w:sz w:val="24"/>
          <w:szCs w:val="24"/>
        </w:rPr>
        <w:t>諸教派を一致させようという運動-</w:t>
      </w:r>
      <w:r w:rsidR="00CF003F" w:rsidRPr="008907A6">
        <w:rPr>
          <w:rFonts w:ascii="ＭＳ Ｐ明朝" w:eastAsia="ＭＳ Ｐ明朝" w:hAnsi="ＭＳ Ｐ明朝"/>
          <w:sz w:val="24"/>
          <w:szCs w:val="24"/>
        </w:rPr>
        <w:t>-</w:t>
      </w:r>
      <w:r w:rsidR="001410A9" w:rsidRPr="008907A6">
        <w:rPr>
          <w:rFonts w:ascii="ＭＳ Ｐ明朝" w:eastAsia="ＭＳ Ｐ明朝" w:hAnsi="ＭＳ Ｐ明朝"/>
          <w:sz w:val="24"/>
          <w:szCs w:val="24"/>
        </w:rPr>
        <w:t>という形で現れています）</w:t>
      </w:r>
      <w:r w:rsidR="00C34629" w:rsidRPr="008907A6">
        <w:rPr>
          <w:rFonts w:ascii="ＭＳ Ｐ明朝" w:eastAsia="ＭＳ Ｐ明朝" w:hAnsi="ＭＳ Ｐ明朝"/>
          <w:sz w:val="24"/>
          <w:szCs w:val="24"/>
        </w:rPr>
        <w:t>。その語源には、よく知られているように「兄弟愛」という意味が含まれてい</w:t>
      </w:r>
      <w:r w:rsidR="001410A9"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sz w:val="24"/>
          <w:szCs w:val="24"/>
        </w:rPr>
        <w:t>が、この文脈では、失われた</w:t>
      </w:r>
      <w:r w:rsidR="001410A9" w:rsidRPr="008907A6">
        <w:rPr>
          <w:rFonts w:ascii="ＭＳ Ｐ明朝" w:eastAsia="ＭＳ Ｐ明朝" w:hAnsi="ＭＳ Ｐ明朝" w:hint="eastAsia"/>
          <w:sz w:val="24"/>
          <w:szCs w:val="24"/>
        </w:rPr>
        <w:t>結合</w:t>
      </w:r>
      <w:r w:rsidR="00C34629" w:rsidRPr="008907A6">
        <w:rPr>
          <w:rFonts w:ascii="ＭＳ Ｐ明朝" w:eastAsia="ＭＳ Ｐ明朝" w:hAnsi="ＭＳ Ｐ明朝"/>
          <w:sz w:val="24"/>
          <w:szCs w:val="24"/>
        </w:rPr>
        <w:t>に対する当時の信者の</w:t>
      </w:r>
      <w:r w:rsidR="00661FFE" w:rsidRPr="008907A6">
        <w:rPr>
          <w:rFonts w:ascii="ＭＳ Ｐ明朝" w:eastAsia="ＭＳ Ｐ明朝" w:hAnsi="ＭＳ Ｐ明朝" w:hint="eastAsia"/>
          <w:sz w:val="24"/>
          <w:szCs w:val="24"/>
        </w:rPr>
        <w:t>愛慕の情</w:t>
      </w:r>
      <w:r w:rsidR="00C34629" w:rsidRPr="008907A6">
        <w:rPr>
          <w:rFonts w:ascii="ＭＳ Ｐ明朝" w:eastAsia="ＭＳ Ｐ明朝" w:hAnsi="ＭＳ Ｐ明朝"/>
          <w:sz w:val="24"/>
          <w:szCs w:val="24"/>
        </w:rPr>
        <w:t>も反映されてい</w:t>
      </w:r>
      <w:r w:rsidR="001410A9"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sz w:val="24"/>
          <w:szCs w:val="24"/>
        </w:rPr>
        <w:t>。この感傷とノスタルジアは、残念な</w:t>
      </w:r>
      <w:r w:rsidR="00C34629" w:rsidRPr="008907A6">
        <w:rPr>
          <w:rFonts w:ascii="ＭＳ Ｐ明朝" w:eastAsia="ＭＳ Ｐ明朝" w:hAnsi="ＭＳ Ｐ明朝" w:hint="eastAsia"/>
          <w:sz w:val="24"/>
          <w:szCs w:val="24"/>
        </w:rPr>
        <w:t>がら、宗教改革の過程やそれ以降に採用された新しい組織的アプローチの多くにも反映されてい</w:t>
      </w:r>
      <w:r w:rsidR="001410A9" w:rsidRPr="008907A6">
        <w:rPr>
          <w:rFonts w:ascii="ＭＳ Ｐ明朝" w:eastAsia="ＭＳ Ｐ明朝" w:hAnsi="ＭＳ Ｐ明朝" w:hint="eastAsia"/>
          <w:sz w:val="24"/>
          <w:szCs w:val="24"/>
        </w:rPr>
        <w:t>ます</w:t>
      </w:r>
      <w:r w:rsidR="00C34629" w:rsidRPr="008907A6">
        <w:rPr>
          <w:rFonts w:ascii="ＭＳ Ｐ明朝" w:eastAsia="ＭＳ Ｐ明朝" w:hAnsi="ＭＳ Ｐ明朝" w:hint="eastAsia"/>
          <w:sz w:val="24"/>
          <w:szCs w:val="24"/>
        </w:rPr>
        <w:t>。いささか皮肉なことに、教会の統治と儀式の形態は一般的に聖書で特に扱われていないにもかかわらず（それゆえ最大の柔軟性</w:t>
      </w:r>
      <w:r w:rsidR="001410A9" w:rsidRPr="008907A6">
        <w:rPr>
          <w:rFonts w:ascii="ＭＳ Ｐ明朝" w:eastAsia="ＭＳ Ｐ明朝" w:hAnsi="ＭＳ Ｐ明朝" w:hint="eastAsia"/>
          <w:sz w:val="24"/>
          <w:szCs w:val="24"/>
        </w:rPr>
        <w:t>をもって対応されるべきです</w:t>
      </w:r>
      <w:r w:rsidR="00C34629" w:rsidRPr="008907A6">
        <w:rPr>
          <w:rFonts w:ascii="ＭＳ Ｐ明朝" w:eastAsia="ＭＳ Ｐ明朝" w:hAnsi="ＭＳ Ｐ明朝" w:hint="eastAsia"/>
          <w:sz w:val="24"/>
          <w:szCs w:val="24"/>
        </w:rPr>
        <w:t>）、</w:t>
      </w:r>
      <w:r w:rsidR="00661FFE" w:rsidRPr="008907A6">
        <w:rPr>
          <w:rFonts w:ascii="ＭＳ Ｐ明朝" w:eastAsia="ＭＳ Ｐ明朝" w:hAnsi="ＭＳ Ｐ明朝" w:hint="eastAsia"/>
          <w:sz w:val="24"/>
          <w:szCs w:val="24"/>
        </w:rPr>
        <w:t>ヒ</w:t>
      </w:r>
      <w:r w:rsidR="00C34629" w:rsidRPr="008907A6">
        <w:rPr>
          <w:rFonts w:ascii="ＭＳ Ｐ明朝" w:eastAsia="ＭＳ Ｐ明朝" w:hAnsi="ＭＳ Ｐ明朝" w:hint="eastAsia"/>
          <w:sz w:val="24"/>
          <w:szCs w:val="24"/>
        </w:rPr>
        <w:t>ラデル</w:t>
      </w:r>
      <w:r w:rsidR="00661FFE" w:rsidRPr="008907A6">
        <w:rPr>
          <w:rFonts w:ascii="ＭＳ Ｐ明朝" w:eastAsia="ＭＳ Ｐ明朝" w:hAnsi="ＭＳ Ｐ明朝" w:hint="eastAsia"/>
          <w:sz w:val="24"/>
          <w:szCs w:val="24"/>
        </w:rPr>
        <w:t>ヒヤ</w:t>
      </w:r>
      <w:r w:rsidR="00C34629" w:rsidRPr="008907A6">
        <w:rPr>
          <w:rFonts w:ascii="ＭＳ Ｐ明朝" w:eastAsia="ＭＳ Ｐ明朝" w:hAnsi="ＭＳ Ｐ明朝" w:hint="eastAsia"/>
          <w:sz w:val="24"/>
          <w:szCs w:val="24"/>
        </w:rPr>
        <w:t>の真の信者の共同体の中で最大の論争の原因となったのは、まさにこの問題</w:t>
      </w:r>
      <w:r w:rsidR="00D34B96" w:rsidRPr="008907A6">
        <w:rPr>
          <w:rFonts w:ascii="ＭＳ Ｐ明朝" w:eastAsia="ＭＳ Ｐ明朝" w:hAnsi="ＭＳ Ｐ明朝" w:hint="eastAsia"/>
          <w:sz w:val="24"/>
          <w:szCs w:val="24"/>
        </w:rPr>
        <w:t>に</w:t>
      </w:r>
      <w:r w:rsidR="00C34629" w:rsidRPr="008907A6">
        <w:rPr>
          <w:rFonts w:ascii="ＭＳ Ｐ明朝" w:eastAsia="ＭＳ Ｐ明朝" w:hAnsi="ＭＳ Ｐ明朝" w:hint="eastAsia"/>
          <w:sz w:val="24"/>
          <w:szCs w:val="24"/>
        </w:rPr>
        <w:t>関連</w:t>
      </w:r>
      <w:r w:rsidR="001410A9" w:rsidRPr="008907A6">
        <w:rPr>
          <w:rFonts w:ascii="ＭＳ Ｐ明朝" w:eastAsia="ＭＳ Ｐ明朝" w:hAnsi="ＭＳ Ｐ明朝" w:hint="eastAsia"/>
          <w:sz w:val="24"/>
          <w:szCs w:val="24"/>
        </w:rPr>
        <w:t>するもの</w:t>
      </w:r>
      <w:r w:rsidR="00C34629" w:rsidRPr="008907A6">
        <w:rPr>
          <w:rFonts w:ascii="ＭＳ Ｐ明朝" w:eastAsia="ＭＳ Ｐ明朝" w:hAnsi="ＭＳ Ｐ明朝" w:hint="eastAsia"/>
          <w:sz w:val="24"/>
          <w:szCs w:val="24"/>
        </w:rPr>
        <w:t>で</w:t>
      </w:r>
      <w:r w:rsidR="001410A9" w:rsidRPr="008907A6">
        <w:rPr>
          <w:rFonts w:ascii="ＭＳ Ｐ明朝" w:eastAsia="ＭＳ Ｐ明朝" w:hAnsi="ＭＳ Ｐ明朝" w:hint="eastAsia"/>
          <w:sz w:val="24"/>
          <w:szCs w:val="24"/>
        </w:rPr>
        <w:t>した</w:t>
      </w:r>
      <w:r w:rsidR="00717661" w:rsidRPr="008907A6">
        <w:rPr>
          <w:rStyle w:val="ad"/>
          <w:rFonts w:ascii="ＭＳ Ｐ明朝" w:eastAsia="ＭＳ Ｐ明朝" w:hAnsi="ＭＳ Ｐ明朝"/>
          <w:sz w:val="24"/>
          <w:szCs w:val="24"/>
        </w:rPr>
        <w:footnoteReference w:id="47"/>
      </w:r>
      <w:r w:rsidR="00D34B96"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このように</w:t>
      </w:r>
      <w:r w:rsidR="00240BA8" w:rsidRPr="008907A6">
        <w:rPr>
          <w:rFonts w:ascii="ＭＳ Ｐ明朝" w:eastAsia="ＭＳ Ｐ明朝" w:hAnsi="ＭＳ Ｐ明朝" w:hint="eastAsia"/>
          <w:sz w:val="24"/>
          <w:szCs w:val="24"/>
        </w:rPr>
        <w:t>、「ヒラデルヒヤ」</w:t>
      </w:r>
      <w:r w:rsidR="00C34629" w:rsidRPr="008907A6">
        <w:rPr>
          <w:rFonts w:ascii="ＭＳ Ｐ明朝" w:eastAsia="ＭＳ Ｐ明朝" w:hAnsi="ＭＳ Ｐ明朝"/>
          <w:sz w:val="24"/>
          <w:szCs w:val="24"/>
        </w:rPr>
        <w:t>という名前は、キリ</w:t>
      </w:r>
      <w:r w:rsidR="00C34629" w:rsidRPr="008907A6">
        <w:rPr>
          <w:rFonts w:ascii="ＭＳ Ｐ明朝" w:eastAsia="ＭＳ Ｐ明朝" w:hAnsi="ＭＳ Ｐ明朝"/>
          <w:sz w:val="24"/>
          <w:szCs w:val="24"/>
        </w:rPr>
        <w:lastRenderedPageBreak/>
        <w:t>ストと互いに対するその時代の真の信者たちの純粋な愛を示すと同時に、少なくともある程度は現在を憂鬱にさせるような、過去に対するやや</w:t>
      </w:r>
      <w:r w:rsidR="00717661" w:rsidRPr="008907A6">
        <w:rPr>
          <w:rFonts w:ascii="ＭＳ Ｐ明朝" w:eastAsia="ＭＳ Ｐ明朝" w:hAnsi="ＭＳ Ｐ明朝" w:hint="eastAsia"/>
          <w:sz w:val="24"/>
          <w:szCs w:val="24"/>
        </w:rPr>
        <w:t>感傷的</w:t>
      </w:r>
      <w:r w:rsidR="00C34629" w:rsidRPr="008907A6">
        <w:rPr>
          <w:rFonts w:ascii="ＭＳ Ｐ明朝" w:eastAsia="ＭＳ Ｐ明朝" w:hAnsi="ＭＳ Ｐ明朝" w:hint="eastAsia"/>
          <w:sz w:val="24"/>
          <w:szCs w:val="24"/>
        </w:rPr>
        <w:t>な見方を示しているので</w:t>
      </w:r>
      <w:r w:rsidR="00717661" w:rsidRPr="008907A6">
        <w:rPr>
          <w:rFonts w:ascii="ＭＳ Ｐ明朝" w:eastAsia="ＭＳ Ｐ明朝" w:hAnsi="ＭＳ Ｐ明朝" w:hint="eastAsia"/>
          <w:sz w:val="24"/>
          <w:szCs w:val="24"/>
        </w:rPr>
        <w:t>す</w:t>
      </w:r>
      <w:r w:rsidR="00C34629" w:rsidRPr="008907A6">
        <w:rPr>
          <w:rFonts w:ascii="ＭＳ Ｐ明朝" w:eastAsia="ＭＳ Ｐ明朝" w:hAnsi="ＭＳ Ｐ明朝" w:hint="eastAsia"/>
          <w:sz w:val="24"/>
          <w:szCs w:val="24"/>
        </w:rPr>
        <w:t>。この特徴は、改革派教会の多くの側面に反映されており、実質的なものでないにしても、少なくとも形式的には、古い儀式や古いやり方を思い出させ、</w:t>
      </w:r>
      <w:r w:rsidR="00240BA8" w:rsidRPr="008907A6">
        <w:rPr>
          <w:rFonts w:ascii="ＭＳ Ｐ明朝" w:eastAsia="ＭＳ Ｐ明朝" w:hAnsi="ＭＳ Ｐ明朝" w:hint="eastAsia"/>
          <w:sz w:val="24"/>
          <w:szCs w:val="24"/>
        </w:rPr>
        <w:t>想起させるものです</w:t>
      </w:r>
      <w:r w:rsidR="00C34629" w:rsidRPr="008907A6">
        <w:rPr>
          <w:rFonts w:ascii="ＭＳ Ｐ明朝" w:eastAsia="ＭＳ Ｐ明朝" w:hAnsi="ＭＳ Ｐ明朝" w:hint="eastAsia"/>
          <w:sz w:val="24"/>
          <w:szCs w:val="24"/>
        </w:rPr>
        <w:t>。ロトの妻が</w:t>
      </w:r>
      <w:r w:rsidR="00717661" w:rsidRPr="008907A6">
        <w:rPr>
          <w:rFonts w:ascii="ＭＳ Ｐ明朝" w:eastAsia="ＭＳ Ｐ明朝" w:hAnsi="ＭＳ Ｐ明朝" w:hint="eastAsia"/>
          <w:sz w:val="24"/>
          <w:szCs w:val="24"/>
        </w:rPr>
        <w:t>そうだったように</w:t>
      </w:r>
      <w:r w:rsidR="00C34629" w:rsidRPr="008907A6">
        <w:rPr>
          <w:rFonts w:ascii="ＭＳ Ｐ明朝" w:eastAsia="ＭＳ Ｐ明朝" w:hAnsi="ＭＳ Ｐ明朝" w:hint="eastAsia"/>
          <w:sz w:val="24"/>
          <w:szCs w:val="24"/>
        </w:rPr>
        <w:t>（</w:t>
      </w:r>
      <w:hyperlink r:id="rId568" w:anchor="19:16" w:tooltip="（16） 彼はためらっていたが、主は彼にあわれみを施されたので、かのふたりは彼の手と、その妻の手と、ふたりの娘の手を取って連れ出し、町の外に置いた。  (17)  彼らを外に連れ出した時そのひとりは言った、「のがれて、自分の命を救いなさい。うしろをふりかえって見てはならない。低地にはどこにも立ち止まってはならない。山にのがれなさい。そうしなければ、あなたは滅びます」。  (18)  ロトは彼らに言った、「わが主よ、どうか、そうさせないでください…" w:history="1">
        <w:r w:rsidR="003C4298" w:rsidRPr="008907A6">
          <w:rPr>
            <w:rStyle w:val="a3"/>
            <w:rFonts w:ascii="ＭＳ Ｐ明朝" w:eastAsia="ＭＳ Ｐ明朝" w:hAnsi="ＭＳ Ｐ明朝" w:hint="eastAsia"/>
            <w:color w:val="auto"/>
            <w:sz w:val="24"/>
            <w:szCs w:val="24"/>
          </w:rPr>
          <w:t>創世記</w:t>
        </w:r>
        <w:r w:rsidR="00C34629" w:rsidRPr="008907A6">
          <w:rPr>
            <w:rStyle w:val="a3"/>
            <w:rFonts w:ascii="ＭＳ Ｐ明朝" w:eastAsia="ＭＳ Ｐ明朝" w:hAnsi="ＭＳ Ｐ明朝"/>
            <w:color w:val="auto"/>
            <w:sz w:val="24"/>
            <w:szCs w:val="24"/>
          </w:rPr>
          <w:t>19</w:t>
        </w:r>
        <w:r w:rsidR="003C4298"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16-26</w:t>
        </w:r>
        <w:r w:rsidR="003C4298"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 参照</w:t>
      </w:r>
      <w:r w:rsidR="003C4298" w:rsidRPr="008907A6">
        <w:rPr>
          <w:rFonts w:ascii="ＭＳ Ｐ明朝" w:eastAsia="ＭＳ Ｐ明朝" w:hAnsi="ＭＳ Ｐ明朝"/>
          <w:sz w:val="24"/>
          <w:szCs w:val="24"/>
        </w:rPr>
        <w:t>:</w:t>
      </w:r>
      <w:hyperlink r:id="rId569" w:anchor="9:62" w:tooltip="イエスは言われた、「手をすきにかけてから、うしろを見る者は、神の国にふさわしくないものである」。 " w:history="1">
        <w:r w:rsidR="00C34629" w:rsidRPr="008907A6">
          <w:rPr>
            <w:rStyle w:val="a3"/>
            <w:rFonts w:ascii="ＭＳ Ｐ明朝" w:eastAsia="ＭＳ Ｐ明朝" w:hAnsi="ＭＳ Ｐ明朝"/>
            <w:color w:val="auto"/>
            <w:sz w:val="24"/>
            <w:szCs w:val="24"/>
          </w:rPr>
          <w:t>ルカ9</w:t>
        </w:r>
        <w:r w:rsidR="003C4298"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62</w:t>
        </w:r>
        <w:r w:rsidR="003C4298" w:rsidRPr="008907A6">
          <w:rPr>
            <w:rStyle w:val="a3"/>
            <w:rFonts w:ascii="ＭＳ Ｐ明朝" w:eastAsia="ＭＳ Ｐ明朝" w:hAnsi="ＭＳ Ｐ明朝"/>
            <w:color w:val="auto"/>
            <w:sz w:val="24"/>
            <w:szCs w:val="24"/>
          </w:rPr>
          <w:t>節</w:t>
        </w:r>
      </w:hyperlink>
      <w:r w:rsidR="003C4298" w:rsidRPr="008907A6">
        <w:rPr>
          <w:rFonts w:ascii="ＭＳ Ｐ明朝" w:eastAsia="ＭＳ Ｐ明朝" w:hAnsi="ＭＳ Ｐ明朝"/>
          <w:sz w:val="24"/>
          <w:szCs w:val="24"/>
        </w:rPr>
        <w:t>,</w:t>
      </w:r>
      <w:r w:rsidR="00C34629" w:rsidRPr="008907A6">
        <w:rPr>
          <w:rFonts w:ascii="ＭＳ Ｐ明朝" w:eastAsia="ＭＳ Ｐ明朝" w:hAnsi="ＭＳ Ｐ明朝"/>
          <w:sz w:val="24"/>
          <w:szCs w:val="24"/>
        </w:rPr>
        <w:t xml:space="preserve"> </w:t>
      </w:r>
      <w:hyperlink r:id="rId570" w:anchor="17:32" w:tooltip="ロトの妻のことを思い出しなさい。 " w:history="1">
        <w:r w:rsidR="00C34629" w:rsidRPr="008907A6">
          <w:rPr>
            <w:rStyle w:val="a3"/>
            <w:rFonts w:ascii="ＭＳ Ｐ明朝" w:eastAsia="ＭＳ Ｐ明朝" w:hAnsi="ＭＳ Ｐ明朝"/>
            <w:color w:val="auto"/>
            <w:sz w:val="24"/>
            <w:szCs w:val="24"/>
          </w:rPr>
          <w:t>17</w:t>
        </w:r>
        <w:r w:rsidR="003C4298"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32</w:t>
        </w:r>
        <w:r w:rsidR="003C4298"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 xml:space="preserve">; </w:t>
      </w:r>
      <w:hyperlink r:id="rId571" w:anchor="6:4" w:tooltip="いったん、光を受けて天よりの賜物を味わい、聖霊にあずかる者となり、 また、神の良きみ言葉と、きたるべき世の力とを味わった者たちが、 そののち堕落した場合には、またもや神の御子を、自ら十字架につけて、さらしものにするわけであるから、ふたたび悔改めにたち帰ることは不可能である。 " w:history="1">
        <w:r w:rsidR="00C34629" w:rsidRPr="008907A6">
          <w:rPr>
            <w:rStyle w:val="a3"/>
            <w:rFonts w:ascii="ＭＳ Ｐ明朝" w:eastAsia="ＭＳ Ｐ明朝" w:hAnsi="ＭＳ Ｐ明朝"/>
            <w:color w:val="auto"/>
            <w:sz w:val="24"/>
            <w:szCs w:val="24"/>
          </w:rPr>
          <w:t>ヘブ</w:t>
        </w:r>
        <w:r w:rsidR="003C4298" w:rsidRPr="008907A6">
          <w:rPr>
            <w:rStyle w:val="a3"/>
            <w:rFonts w:ascii="ＭＳ Ｐ明朝" w:eastAsia="ＭＳ Ｐ明朝" w:hAnsi="ＭＳ Ｐ明朝"/>
            <w:color w:val="auto"/>
            <w:sz w:val="24"/>
            <w:szCs w:val="24"/>
          </w:rPr>
          <w:t>ル</w:t>
        </w:r>
        <w:r w:rsidR="00C34629" w:rsidRPr="008907A6">
          <w:rPr>
            <w:rStyle w:val="a3"/>
            <w:rFonts w:ascii="ＭＳ Ｐ明朝" w:eastAsia="ＭＳ Ｐ明朝" w:hAnsi="ＭＳ Ｐ明朝"/>
            <w:color w:val="auto"/>
            <w:sz w:val="24"/>
            <w:szCs w:val="24"/>
          </w:rPr>
          <w:t>6</w:t>
        </w:r>
        <w:r w:rsidR="003C4298"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4-6</w:t>
        </w:r>
        <w:r w:rsidR="003C4298" w:rsidRPr="008907A6">
          <w:rPr>
            <w:rStyle w:val="a3"/>
            <w:rFonts w:ascii="ＭＳ Ｐ明朝" w:eastAsia="ＭＳ Ｐ明朝" w:hAnsi="ＭＳ Ｐ明朝" w:hint="eastAsia"/>
            <w:color w:val="auto"/>
            <w:sz w:val="24"/>
            <w:szCs w:val="24"/>
          </w:rPr>
          <w:t>節</w:t>
        </w:r>
      </w:hyperlink>
      <w:r w:rsidR="003C4298"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 xml:space="preserve"> </w:t>
      </w:r>
      <w:hyperlink r:id="rId572" w:anchor="10:35" w:tooltip="(35) だから、あなたがたは自分の持っている確信を放棄してはいけない。その確信には大きな報いが伴っているのである。  (36)  神の御旨を行って約束のものを受けるため、あなたがたに必要なのは、忍耐である。  (37)  「もうしばらくすれば、きたるべきかたがお見えになる。遅くなることはない…" w:history="1">
        <w:r w:rsidR="00C34629" w:rsidRPr="008907A6">
          <w:rPr>
            <w:rStyle w:val="a3"/>
            <w:rFonts w:ascii="ＭＳ Ｐ明朝" w:eastAsia="ＭＳ Ｐ明朝" w:hAnsi="ＭＳ Ｐ明朝"/>
            <w:color w:val="auto"/>
            <w:sz w:val="24"/>
            <w:szCs w:val="24"/>
          </w:rPr>
          <w:t>10</w:t>
        </w:r>
        <w:r w:rsidR="003C4298"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35-39</w:t>
        </w:r>
        <w:r w:rsidR="003C4298" w:rsidRPr="008907A6">
          <w:rPr>
            <w:rStyle w:val="a3"/>
            <w:rFonts w:ascii="ＭＳ Ｐ明朝" w:eastAsia="ＭＳ Ｐ明朝" w:hAnsi="ＭＳ Ｐ明朝"/>
            <w:color w:val="auto"/>
            <w:sz w:val="24"/>
            <w:szCs w:val="24"/>
          </w:rPr>
          <w:t>節</w:t>
        </w:r>
      </w:hyperlink>
      <w:r w:rsidR="003C4298" w:rsidRPr="008907A6">
        <w:rPr>
          <w:rFonts w:ascii="ＭＳ Ｐ明朝" w:eastAsia="ＭＳ Ｐ明朝" w:hAnsi="ＭＳ Ｐ明朝" w:hint="eastAsia"/>
          <w:sz w:val="24"/>
          <w:szCs w:val="24"/>
        </w:rPr>
        <w:t>,</w:t>
      </w:r>
      <w:r w:rsidR="00C34629" w:rsidRPr="008907A6">
        <w:rPr>
          <w:rFonts w:ascii="ＭＳ Ｐ明朝" w:eastAsia="ＭＳ Ｐ明朝" w:hAnsi="ＭＳ Ｐ明朝"/>
          <w:sz w:val="24"/>
          <w:szCs w:val="24"/>
        </w:rPr>
        <w:t xml:space="preserve"> </w:t>
      </w:r>
      <w:hyperlink r:id="rId573" w:anchor="11:15" w:tooltip="Heb 11:15  もしその出てきた所のことを考えていたなら、帰る機会はあったであろう。" w:history="1">
        <w:r w:rsidR="00C34629" w:rsidRPr="008907A6">
          <w:rPr>
            <w:rStyle w:val="a3"/>
            <w:rFonts w:ascii="ＭＳ Ｐ明朝" w:eastAsia="ＭＳ Ｐ明朝" w:hAnsi="ＭＳ Ｐ明朝"/>
            <w:color w:val="auto"/>
            <w:sz w:val="24"/>
            <w:szCs w:val="24"/>
          </w:rPr>
          <w:t>11</w:t>
        </w:r>
        <w:r w:rsidR="003C4298" w:rsidRPr="008907A6">
          <w:rPr>
            <w:rStyle w:val="a3"/>
            <w:rFonts w:ascii="ＭＳ Ｐ明朝" w:eastAsia="ＭＳ Ｐ明朝" w:hAnsi="ＭＳ Ｐ明朝"/>
            <w:color w:val="auto"/>
            <w:sz w:val="24"/>
            <w:szCs w:val="24"/>
          </w:rPr>
          <w:t>章</w:t>
        </w:r>
        <w:r w:rsidR="00C34629" w:rsidRPr="008907A6">
          <w:rPr>
            <w:rStyle w:val="a3"/>
            <w:rFonts w:ascii="ＭＳ Ｐ明朝" w:eastAsia="ＭＳ Ｐ明朝" w:hAnsi="ＭＳ Ｐ明朝"/>
            <w:color w:val="auto"/>
            <w:sz w:val="24"/>
            <w:szCs w:val="24"/>
          </w:rPr>
          <w:t>15</w:t>
        </w:r>
        <w:r w:rsidR="003C4298" w:rsidRPr="008907A6">
          <w:rPr>
            <w:rStyle w:val="a3"/>
            <w:rFonts w:ascii="ＭＳ Ｐ明朝" w:eastAsia="ＭＳ Ｐ明朝" w:hAnsi="ＭＳ Ｐ明朝"/>
            <w:color w:val="auto"/>
            <w:sz w:val="24"/>
            <w:szCs w:val="24"/>
          </w:rPr>
          <w:t>節</w:t>
        </w:r>
      </w:hyperlink>
      <w:r w:rsidR="00C34629" w:rsidRPr="008907A6">
        <w:rPr>
          <w:rFonts w:ascii="ＭＳ Ｐ明朝" w:eastAsia="ＭＳ Ｐ明朝" w:hAnsi="ＭＳ Ｐ明朝"/>
          <w:sz w:val="24"/>
          <w:szCs w:val="24"/>
        </w:rPr>
        <w:t>）、後ろを振り返ることは霊的な観点からは常に危険なことで</w:t>
      </w:r>
      <w:r w:rsidR="001410A9" w:rsidRPr="008907A6">
        <w:rPr>
          <w:rFonts w:ascii="ＭＳ Ｐ明朝" w:eastAsia="ＭＳ Ｐ明朝" w:hAnsi="ＭＳ Ｐ明朝" w:hint="eastAsia"/>
          <w:sz w:val="24"/>
          <w:szCs w:val="24"/>
        </w:rPr>
        <w:t>す</w:t>
      </w:r>
      <w:r w:rsidR="00C34629" w:rsidRPr="008907A6">
        <w:rPr>
          <w:rFonts w:ascii="ＭＳ Ｐ明朝" w:eastAsia="ＭＳ Ｐ明朝" w:hAnsi="ＭＳ Ｐ明朝"/>
          <w:sz w:val="24"/>
          <w:szCs w:val="24"/>
        </w:rPr>
        <w:t>。</w:t>
      </w:r>
      <w:r w:rsidR="001410A9" w:rsidRPr="008907A6">
        <w:rPr>
          <w:rFonts w:ascii="ＭＳ Ｐ明朝" w:eastAsia="ＭＳ Ｐ明朝" w:hAnsi="ＭＳ Ｐ明朝" w:hint="eastAsia"/>
          <w:sz w:val="24"/>
          <w:szCs w:val="24"/>
        </w:rPr>
        <w:t>ヒ</w:t>
      </w:r>
      <w:r w:rsidR="00C34629" w:rsidRPr="008907A6">
        <w:rPr>
          <w:rFonts w:ascii="ＭＳ Ｐ明朝" w:eastAsia="ＭＳ Ｐ明朝" w:hAnsi="ＭＳ Ｐ明朝"/>
          <w:sz w:val="24"/>
          <w:szCs w:val="24"/>
        </w:rPr>
        <w:t>ラデル</w:t>
      </w:r>
      <w:r w:rsidR="001410A9" w:rsidRPr="008907A6">
        <w:rPr>
          <w:rFonts w:ascii="ＭＳ Ｐ明朝" w:eastAsia="ＭＳ Ｐ明朝" w:hAnsi="ＭＳ Ｐ明朝" w:hint="eastAsia"/>
          <w:sz w:val="24"/>
          <w:szCs w:val="24"/>
        </w:rPr>
        <w:t>ヒヤ</w:t>
      </w:r>
      <w:r w:rsidR="00C34629" w:rsidRPr="008907A6">
        <w:rPr>
          <w:rFonts w:ascii="ＭＳ Ｐ明朝" w:eastAsia="ＭＳ Ｐ明朝" w:hAnsi="ＭＳ Ｐ明朝"/>
          <w:sz w:val="24"/>
          <w:szCs w:val="24"/>
        </w:rPr>
        <w:t>が、彼女が去った伝統的な教会と同等のものを建てようとすることは不可能であり（また、望ましくもなかっ</w:t>
      </w:r>
      <w:r w:rsidR="00C34629" w:rsidRPr="008907A6">
        <w:rPr>
          <w:rFonts w:ascii="ＭＳ Ｐ明朝" w:eastAsia="ＭＳ Ｐ明朝" w:hAnsi="ＭＳ Ｐ明朝" w:hint="eastAsia"/>
          <w:sz w:val="24"/>
          <w:szCs w:val="24"/>
        </w:rPr>
        <w:t>た）、新しい教会を「同じように見せ、感じさせよう」と精力的に試みることには明らかな危険があ</w:t>
      </w:r>
      <w:r w:rsidR="001410A9" w:rsidRPr="008907A6">
        <w:rPr>
          <w:rFonts w:ascii="ＭＳ Ｐ明朝" w:eastAsia="ＭＳ Ｐ明朝" w:hAnsi="ＭＳ Ｐ明朝" w:hint="eastAsia"/>
          <w:sz w:val="24"/>
          <w:szCs w:val="24"/>
        </w:rPr>
        <w:t>りまし</w:t>
      </w:r>
      <w:r w:rsidR="00C34629" w:rsidRPr="008907A6">
        <w:rPr>
          <w:rFonts w:ascii="ＭＳ Ｐ明朝" w:eastAsia="ＭＳ Ｐ明朝" w:hAnsi="ＭＳ Ｐ明朝" w:hint="eastAsia"/>
          <w:sz w:val="24"/>
          <w:szCs w:val="24"/>
        </w:rPr>
        <w:t>た。</w:t>
      </w:r>
      <w:r w:rsidR="00AC2D4A" w:rsidRPr="008907A6">
        <w:rPr>
          <w:rFonts w:ascii="ＭＳ Ｐ明朝" w:eastAsia="ＭＳ Ｐ明朝" w:hAnsi="ＭＳ Ｐ明朝" w:hint="eastAsia"/>
          <w:sz w:val="24"/>
          <w:szCs w:val="24"/>
        </w:rPr>
        <w:t>特に、「霊的な機能よりも世俗的な形式」がそもそもの問題の大部分を占めていたのですから。</w:t>
      </w:r>
    </w:p>
    <w:p w14:paraId="2BE17E32" w14:textId="77777777" w:rsidR="00C34629" w:rsidRPr="008907A6" w:rsidRDefault="00C34629" w:rsidP="00C34629">
      <w:pPr>
        <w:rPr>
          <w:rFonts w:ascii="ＭＳ Ｐ明朝" w:eastAsia="ＭＳ Ｐ明朝" w:hAnsi="ＭＳ Ｐ明朝"/>
          <w:sz w:val="24"/>
          <w:szCs w:val="24"/>
        </w:rPr>
      </w:pPr>
    </w:p>
    <w:p w14:paraId="04B31E15" w14:textId="7D5DE2AC" w:rsidR="00C34629" w:rsidRPr="008907A6" w:rsidRDefault="00C34629" w:rsidP="00240BA8">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これらのことは、</w:t>
      </w:r>
      <w:r w:rsidR="00AC2D4A"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AC2D4A"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ヤに対する主の評価が、多くの点で非常に肯定的であるにもかかわらず、私たちが期待するほど光り輝いてい</w:t>
      </w:r>
      <w:r w:rsidR="00AC2D4A" w:rsidRPr="008907A6">
        <w:rPr>
          <w:rFonts w:ascii="ＭＳ Ｐ明朝" w:eastAsia="ＭＳ Ｐ明朝" w:hAnsi="ＭＳ Ｐ明朝" w:hint="eastAsia"/>
          <w:sz w:val="24"/>
          <w:szCs w:val="24"/>
        </w:rPr>
        <w:t>るものではない</w:t>
      </w:r>
      <w:r w:rsidRPr="008907A6">
        <w:rPr>
          <w:rFonts w:ascii="ＭＳ Ｐ明朝" w:eastAsia="ＭＳ Ｐ明朝" w:hAnsi="ＭＳ Ｐ明朝" w:hint="eastAsia"/>
          <w:sz w:val="24"/>
          <w:szCs w:val="24"/>
        </w:rPr>
        <w:t>理由を説明するのに役立</w:t>
      </w:r>
      <w:r w:rsidR="00AC2D4A" w:rsidRPr="008907A6">
        <w:rPr>
          <w:rFonts w:ascii="ＭＳ Ｐ明朝" w:eastAsia="ＭＳ Ｐ明朝" w:hAnsi="ＭＳ Ｐ明朝" w:hint="eastAsia"/>
          <w:sz w:val="24"/>
          <w:szCs w:val="24"/>
        </w:rPr>
        <w:t>ちます</w:t>
      </w:r>
      <w:r w:rsidRPr="008907A6">
        <w:rPr>
          <w:rFonts w:ascii="ＭＳ Ｐ明朝" w:eastAsia="ＭＳ Ｐ明朝" w:hAnsi="ＭＳ Ｐ明朝" w:hint="eastAsia"/>
          <w:sz w:val="24"/>
          <w:szCs w:val="24"/>
        </w:rPr>
        <w:t>。というのも、「わたしは、あなたがたのわざを知っている」、「あなたがたに</w:t>
      </w:r>
      <w:r w:rsidRPr="008907A6">
        <w:rPr>
          <w:rFonts w:ascii="ＭＳ Ｐ明朝" w:eastAsia="ＭＳ Ｐ明朝" w:hAnsi="ＭＳ Ｐ明朝" w:hint="eastAsia"/>
          <w:sz w:val="24"/>
          <w:szCs w:val="24"/>
        </w:rPr>
        <w:lastRenderedPageBreak/>
        <w:t>は少ししか力がないからだ」というフレーズには、主の非常に的確な表現を通して、やや控えめな性質の</w:t>
      </w:r>
      <w:r w:rsidR="00240BA8" w:rsidRPr="008907A6">
        <w:rPr>
          <w:rFonts w:ascii="ＭＳ Ｐ明朝" w:eastAsia="ＭＳ Ｐ明朝" w:hAnsi="ＭＳ Ｐ明朝" w:hint="eastAsia"/>
          <w:sz w:val="24"/>
          <w:szCs w:val="24"/>
        </w:rPr>
        <w:t>評価</w:t>
      </w:r>
      <w:r w:rsidRPr="008907A6">
        <w:rPr>
          <w:rFonts w:ascii="ＭＳ Ｐ明朝" w:eastAsia="ＭＳ Ｐ明朝" w:hAnsi="ＭＳ Ｐ明朝" w:hint="eastAsia"/>
          <w:sz w:val="24"/>
          <w:szCs w:val="24"/>
        </w:rPr>
        <w:t>が見られるからで</w:t>
      </w:r>
      <w:r w:rsidR="00AC2D4A"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（わざについては、テアテラの場合の「あなたがたの最近のわざは、最初のわざよりも多い」という明らかに肯定的な表現と比較して</w:t>
      </w:r>
      <w:r w:rsidR="006542CF" w:rsidRPr="008907A6">
        <w:rPr>
          <w:rFonts w:ascii="ＭＳ Ｐ明朝" w:eastAsia="ＭＳ Ｐ明朝" w:hAnsi="ＭＳ Ｐ明朝" w:hint="eastAsia"/>
          <w:sz w:val="24"/>
          <w:szCs w:val="24"/>
        </w:rPr>
        <w:t>みて</w:t>
      </w:r>
      <w:r w:rsidRPr="008907A6">
        <w:rPr>
          <w:rFonts w:ascii="ＭＳ Ｐ明朝" w:eastAsia="ＭＳ Ｐ明朝" w:hAnsi="ＭＳ Ｐ明朝" w:hint="eastAsia"/>
          <w:sz w:val="24"/>
          <w:szCs w:val="24"/>
        </w:rPr>
        <w:t>ください：</w:t>
      </w:r>
      <w:r w:rsidRPr="008907A6">
        <w:rPr>
          <w:rFonts w:ascii="ＭＳ Ｐ明朝" w:eastAsia="ＭＳ Ｐ明朝" w:hAnsi="ＭＳ Ｐ明朝"/>
          <w:sz w:val="24"/>
          <w:szCs w:val="24"/>
        </w:rPr>
        <w:t xml:space="preserve"> </w:t>
      </w:r>
      <w:hyperlink r:id="rId574" w:anchor="2:19" w:tooltip="わたしは、あなたのわざと、あなたの愛と信仰と奉仕と忍耐とを知っている。また、あなたの後のわざが、初めのよりもまさっていることを知っている。 " w:history="1">
        <w:r w:rsidRPr="008907A6">
          <w:rPr>
            <w:rStyle w:val="a3"/>
            <w:rFonts w:ascii="ＭＳ Ｐ明朝" w:eastAsia="ＭＳ Ｐ明朝" w:hAnsi="ＭＳ Ｐ明朝"/>
            <w:color w:val="auto"/>
            <w:sz w:val="24"/>
            <w:szCs w:val="24"/>
          </w:rPr>
          <w:t>黙示録2</w:t>
        </w:r>
        <w:r w:rsidR="00EC2B2D"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19</w:t>
        </w:r>
        <w:r w:rsidR="00EC2B2D"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）、サルデスの</w:t>
      </w:r>
      <w:r w:rsidRPr="008907A6">
        <w:rPr>
          <w:rFonts w:ascii="ＭＳ Ｐ明朝" w:eastAsia="ＭＳ Ｐ明朝" w:hAnsi="ＭＳ Ｐ明朝" w:hint="eastAsia"/>
          <w:sz w:val="24"/>
          <w:szCs w:val="24"/>
        </w:rPr>
        <w:t>場合は</w:t>
      </w:r>
      <w:r w:rsidR="00661FFE"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生きているという</w:t>
      </w:r>
      <w:r w:rsidR="00661FFE" w:rsidRPr="008907A6">
        <w:rPr>
          <w:rFonts w:ascii="ＭＳ Ｐ明朝" w:eastAsia="ＭＳ Ｐ明朝" w:hAnsi="ＭＳ Ｐ明朝" w:hint="eastAsia"/>
          <w:sz w:val="24"/>
          <w:szCs w:val="24"/>
        </w:rPr>
        <w:t>のは</w:t>
      </w:r>
      <w:r w:rsidR="006542CF" w:rsidRPr="008907A6">
        <w:rPr>
          <w:rFonts w:ascii="ＭＳ Ｐ明朝" w:eastAsia="ＭＳ Ｐ明朝" w:hAnsi="ＭＳ Ｐ明朝" w:hint="eastAsia"/>
          <w:sz w:val="24"/>
          <w:szCs w:val="24"/>
        </w:rPr>
        <w:t>表向き</w:t>
      </w:r>
      <w:r w:rsidR="00661FFE" w:rsidRPr="008907A6">
        <w:rPr>
          <w:rFonts w:ascii="ＭＳ Ｐ明朝" w:eastAsia="ＭＳ Ｐ明朝" w:hAnsi="ＭＳ Ｐ明朝" w:hint="eastAsia"/>
          <w:sz w:val="24"/>
          <w:szCs w:val="24"/>
        </w:rPr>
        <w:t>だけで、実は</w:t>
      </w:r>
      <w:r w:rsidRPr="008907A6">
        <w:rPr>
          <w:rFonts w:ascii="ＭＳ Ｐ明朝" w:eastAsia="ＭＳ Ｐ明朝" w:hAnsi="ＭＳ Ｐ明朝" w:hint="eastAsia"/>
          <w:sz w:val="24"/>
          <w:szCs w:val="24"/>
        </w:rPr>
        <w:t>死んでいる」という明らかに否定的な表現で</w:t>
      </w:r>
      <w:r w:rsidR="00240BA8"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575" w:anchor="3:1" w:tooltip="サルデスにある教会の御使に、こう書きおくりなさい。『神の七つの霊と七つの星とを持つかたが、次のように言われる。わたしはあなたのわざを知っている。すなわち、あなたは、生きているというのは名だけで、実は死んでいる。 " w:history="1">
        <w:r w:rsidRPr="008907A6">
          <w:rPr>
            <w:rStyle w:val="a3"/>
            <w:rFonts w:ascii="ＭＳ Ｐ明朝" w:eastAsia="ＭＳ Ｐ明朝" w:hAnsi="ＭＳ Ｐ明朝"/>
            <w:color w:val="auto"/>
            <w:sz w:val="24"/>
            <w:szCs w:val="24"/>
          </w:rPr>
          <w:t>黙示</w:t>
        </w:r>
        <w:r w:rsidR="00AC2D4A" w:rsidRPr="008907A6">
          <w:rPr>
            <w:rStyle w:val="a3"/>
            <w:rFonts w:ascii="ＭＳ Ｐ明朝" w:eastAsia="ＭＳ Ｐ明朝" w:hAnsi="ＭＳ Ｐ明朝"/>
            <w:color w:val="auto"/>
            <w:sz w:val="24"/>
            <w:szCs w:val="24"/>
          </w:rPr>
          <w:t>録</w:t>
        </w:r>
        <w:r w:rsidRPr="008907A6">
          <w:rPr>
            <w:rStyle w:val="a3"/>
            <w:rFonts w:ascii="ＭＳ Ｐ明朝" w:eastAsia="ＭＳ Ｐ明朝" w:hAnsi="ＭＳ Ｐ明朝"/>
            <w:color w:val="auto"/>
            <w:sz w:val="24"/>
            <w:szCs w:val="24"/>
          </w:rPr>
          <w:t>3</w:t>
        </w:r>
        <w:r w:rsidR="00AC2D4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w:t>
        </w:r>
        <w:r w:rsidR="00AC2D4A"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661FFE"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00661FFE"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は多くの美徳と功績を残し</w:t>
      </w:r>
      <w:r w:rsidR="00661FFE"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たが、完全では</w:t>
      </w:r>
      <w:r w:rsidR="00240BA8" w:rsidRPr="008907A6">
        <w:rPr>
          <w:rFonts w:ascii="ＭＳ Ｐ明朝" w:eastAsia="ＭＳ Ｐ明朝" w:hAnsi="ＭＳ Ｐ明朝" w:hint="eastAsia"/>
          <w:sz w:val="24"/>
          <w:szCs w:val="24"/>
        </w:rPr>
        <w:t>ありませんでした</w:t>
      </w:r>
      <w:r w:rsidRPr="008907A6">
        <w:rPr>
          <w:rFonts w:ascii="ＭＳ Ｐ明朝" w:eastAsia="ＭＳ Ｐ明朝" w:hAnsi="ＭＳ Ｐ明朝"/>
          <w:sz w:val="24"/>
          <w:szCs w:val="24"/>
        </w:rPr>
        <w:t>。とはいえ、その時代の信徒たちは、組織的、儀式的、神学的な選択について</w:t>
      </w:r>
      <w:r w:rsidR="00240BA8" w:rsidRPr="008907A6">
        <w:rPr>
          <w:rFonts w:ascii="ＭＳ Ｐ明朝" w:eastAsia="ＭＳ Ｐ明朝" w:hAnsi="ＭＳ Ｐ明朝" w:hint="eastAsia"/>
          <w:sz w:val="24"/>
          <w:szCs w:val="24"/>
        </w:rPr>
        <w:t>、そのような行動は単に懐古の念に捉えられた、後に残されたものへの反応であったのですが、</w:t>
      </w:r>
      <w:r w:rsidRPr="008907A6">
        <w:rPr>
          <w:rFonts w:ascii="ＭＳ Ｐ明朝" w:eastAsia="ＭＳ Ｐ明朝" w:hAnsi="ＭＳ Ｐ明朝"/>
          <w:sz w:val="24"/>
          <w:szCs w:val="24"/>
        </w:rPr>
        <w:t>注意深く考えていたことは認めなければな</w:t>
      </w:r>
      <w:r w:rsidR="00AC2D4A" w:rsidRPr="008907A6">
        <w:rPr>
          <w:rFonts w:ascii="ＭＳ Ｐ明朝" w:eastAsia="ＭＳ Ｐ明朝" w:hAnsi="ＭＳ Ｐ明朝" w:hint="eastAsia"/>
          <w:sz w:val="24"/>
          <w:szCs w:val="24"/>
        </w:rPr>
        <w:t>りません</w:t>
      </w:r>
      <w:r w:rsidRPr="008907A6">
        <w:rPr>
          <w:rFonts w:ascii="ＭＳ Ｐ明朝" w:eastAsia="ＭＳ Ｐ明朝" w:hAnsi="ＭＳ Ｐ明朝"/>
          <w:sz w:val="24"/>
          <w:szCs w:val="24"/>
        </w:rPr>
        <w:t>。対照的に、私たちのラオデキヤ時代には、自分の吐いたものに戻る犬（</w:t>
      </w:r>
      <w:hyperlink r:id="rId576" w:anchor="2:22" w:tooltip="また、大ぜいの人が彼らの放縦を見習い、そのために、真理の道がそしりを受けるに至るのである。 " w:history="1">
        <w:r w:rsidR="00AC2D4A" w:rsidRPr="008907A6">
          <w:rPr>
            <w:rStyle w:val="a3"/>
            <w:rFonts w:ascii="ＭＳ Ｐ明朝" w:eastAsia="ＭＳ Ｐ明朝" w:hAnsi="ＭＳ Ｐ明朝"/>
            <w:color w:val="auto"/>
            <w:sz w:val="24"/>
            <w:szCs w:val="24"/>
          </w:rPr>
          <w:t>第二</w:t>
        </w:r>
        <w:r w:rsidRPr="008907A6">
          <w:rPr>
            <w:rStyle w:val="a3"/>
            <w:rFonts w:ascii="ＭＳ Ｐ明朝" w:eastAsia="ＭＳ Ｐ明朝" w:hAnsi="ＭＳ Ｐ明朝"/>
            <w:color w:val="auto"/>
            <w:sz w:val="24"/>
            <w:szCs w:val="24"/>
          </w:rPr>
          <w:t>ペテ</w:t>
        </w:r>
        <w:r w:rsidR="00AC2D4A" w:rsidRPr="008907A6">
          <w:rPr>
            <w:rStyle w:val="a3"/>
            <w:rFonts w:ascii="ＭＳ Ｐ明朝" w:eastAsia="ＭＳ Ｐ明朝" w:hAnsi="ＭＳ Ｐ明朝"/>
            <w:color w:val="auto"/>
            <w:sz w:val="24"/>
            <w:szCs w:val="24"/>
          </w:rPr>
          <w:t>ロ</w:t>
        </w:r>
        <w:r w:rsidRPr="008907A6">
          <w:rPr>
            <w:rStyle w:val="a3"/>
            <w:rFonts w:ascii="ＭＳ Ｐ明朝" w:eastAsia="ＭＳ Ｐ明朝" w:hAnsi="ＭＳ Ｐ明朝"/>
            <w:color w:val="auto"/>
            <w:sz w:val="24"/>
            <w:szCs w:val="24"/>
          </w:rPr>
          <w:t>2</w:t>
        </w:r>
        <w:r w:rsidR="00AC2D4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22</w:t>
        </w:r>
        <w:r w:rsidR="00AC2D4A"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）のように、</w:t>
      </w:r>
      <w:r w:rsidR="00AC2D4A"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00AC2D4A"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が</w:t>
      </w:r>
      <w:r w:rsidR="00240BA8" w:rsidRPr="008907A6">
        <w:rPr>
          <w:rFonts w:ascii="ＭＳ Ｐ明朝" w:eastAsia="ＭＳ Ｐ明朝" w:hAnsi="ＭＳ Ｐ明朝" w:hint="eastAsia"/>
          <w:sz w:val="24"/>
          <w:szCs w:val="24"/>
        </w:rPr>
        <w:t>放棄した</w:t>
      </w:r>
      <w:r w:rsidRPr="008907A6">
        <w:rPr>
          <w:rFonts w:ascii="ＭＳ Ｐ明朝" w:eastAsia="ＭＳ Ｐ明朝" w:hAnsi="ＭＳ Ｐ明朝"/>
          <w:sz w:val="24"/>
          <w:szCs w:val="24"/>
        </w:rPr>
        <w:t>律法主義的で非聖書的な重荷の多くを再び引き受けること</w:t>
      </w:r>
      <w:r w:rsidR="00240BA8"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あまりにも早く、霊的な生存を確保するために以前に放棄した同じ死</w:t>
      </w:r>
      <w:r w:rsidRPr="008907A6">
        <w:rPr>
          <w:rFonts w:ascii="ＭＳ Ｐ明朝" w:eastAsia="ＭＳ Ｐ明朝" w:hAnsi="ＭＳ Ｐ明朝" w:hint="eastAsia"/>
          <w:sz w:val="24"/>
          <w:szCs w:val="24"/>
        </w:rPr>
        <w:t>んだ建物</w:t>
      </w:r>
      <w:r w:rsidR="00AC2D4A" w:rsidRPr="008907A6">
        <w:rPr>
          <w:rFonts w:ascii="ＭＳ Ｐ明朝" w:eastAsia="ＭＳ Ｐ明朝" w:hAnsi="ＭＳ Ｐ明朝" w:hint="eastAsia"/>
          <w:sz w:val="24"/>
          <w:szCs w:val="24"/>
        </w:rPr>
        <w:t>を</w:t>
      </w:r>
      <w:r w:rsidRPr="008907A6">
        <w:rPr>
          <w:rFonts w:ascii="ＭＳ Ｐ明朝" w:eastAsia="ＭＳ Ｐ明朝" w:hAnsi="ＭＳ Ｐ明朝" w:hint="eastAsia"/>
          <w:sz w:val="24"/>
          <w:szCs w:val="24"/>
        </w:rPr>
        <w:t>再</w:t>
      </w:r>
      <w:r w:rsidR="00AC2D4A" w:rsidRPr="008907A6">
        <w:rPr>
          <w:rFonts w:ascii="ＭＳ Ｐ明朝" w:eastAsia="ＭＳ Ｐ明朝" w:hAnsi="ＭＳ Ｐ明朝" w:hint="eastAsia"/>
          <w:sz w:val="24"/>
          <w:szCs w:val="24"/>
        </w:rPr>
        <w:t>び取り入れること</w:t>
      </w:r>
      <w:r w:rsidRPr="008907A6">
        <w:rPr>
          <w:rFonts w:ascii="ＭＳ Ｐ明朝" w:eastAsia="ＭＳ Ｐ明朝" w:hAnsi="ＭＳ Ｐ明朝" w:hint="eastAsia"/>
          <w:sz w:val="24"/>
          <w:szCs w:val="24"/>
        </w:rPr>
        <w:t>を真剣に考え</w:t>
      </w:r>
      <w:r w:rsidR="00661FFE" w:rsidRPr="008907A6">
        <w:rPr>
          <w:rFonts w:ascii="ＭＳ Ｐ明朝" w:eastAsia="ＭＳ Ｐ明朝" w:hAnsi="ＭＳ Ｐ明朝" w:hint="eastAsia"/>
          <w:sz w:val="24"/>
          <w:szCs w:val="24"/>
        </w:rPr>
        <w:t>さえす</w:t>
      </w:r>
      <w:r w:rsidRPr="008907A6">
        <w:rPr>
          <w:rFonts w:ascii="ＭＳ Ｐ明朝" w:eastAsia="ＭＳ Ｐ明朝" w:hAnsi="ＭＳ Ｐ明朝" w:hint="eastAsia"/>
          <w:sz w:val="24"/>
          <w:szCs w:val="24"/>
        </w:rPr>
        <w:t>るほど</w:t>
      </w:r>
      <w:r w:rsidR="00661FFE" w:rsidRPr="008907A6">
        <w:rPr>
          <w:rFonts w:ascii="ＭＳ Ｐ明朝" w:eastAsia="ＭＳ Ｐ明朝" w:hAnsi="ＭＳ Ｐ明朝" w:hint="eastAsia"/>
          <w:sz w:val="24"/>
          <w:szCs w:val="24"/>
        </w:rPr>
        <w:t>な</w:t>
      </w:r>
      <w:r w:rsidR="00AC2D4A" w:rsidRPr="008907A6">
        <w:rPr>
          <w:rFonts w:ascii="ＭＳ Ｐ明朝" w:eastAsia="ＭＳ Ｐ明朝" w:hAnsi="ＭＳ Ｐ明朝" w:hint="eastAsia"/>
          <w:sz w:val="24"/>
          <w:szCs w:val="24"/>
        </w:rPr>
        <w:t>のです</w:t>
      </w:r>
      <w:r w:rsidRPr="008907A6">
        <w:rPr>
          <w:rFonts w:ascii="ＭＳ Ｐ明朝" w:eastAsia="ＭＳ Ｐ明朝" w:hAnsi="ＭＳ Ｐ明朝" w:hint="eastAsia"/>
          <w:sz w:val="24"/>
          <w:szCs w:val="24"/>
        </w:rPr>
        <w:t>。</w:t>
      </w:r>
    </w:p>
    <w:bookmarkEnd w:id="33"/>
    <w:p w14:paraId="6695BDE7" w14:textId="77777777" w:rsidR="00C34629" w:rsidRPr="008907A6" w:rsidRDefault="00C34629" w:rsidP="00C34629">
      <w:pPr>
        <w:rPr>
          <w:rFonts w:ascii="ＭＳ Ｐ明朝" w:eastAsia="ＭＳ Ｐ明朝" w:hAnsi="ＭＳ Ｐ明朝"/>
          <w:sz w:val="24"/>
          <w:szCs w:val="24"/>
        </w:rPr>
      </w:pPr>
    </w:p>
    <w:p w14:paraId="1852FDE2" w14:textId="1BF2C447" w:rsidR="002F462E" w:rsidRPr="008907A6" w:rsidRDefault="002F462E" w:rsidP="002F462E">
      <w:pPr>
        <w:rPr>
          <w:rFonts w:ascii="HGS明朝E" w:eastAsia="HGS明朝E" w:hAnsi="HGS明朝E"/>
          <w:sz w:val="24"/>
          <w:szCs w:val="24"/>
        </w:rPr>
      </w:pPr>
      <w:bookmarkStart w:id="35" w:name="_Hlk155610680"/>
      <w:r w:rsidRPr="008907A6">
        <w:rPr>
          <w:rFonts w:ascii="ＭＳ Ｐ明朝" w:eastAsia="ＭＳ Ｐ明朝" w:hAnsi="ＭＳ Ｐ明朝" w:hint="eastAsia"/>
          <w:sz w:val="24"/>
          <w:szCs w:val="24"/>
        </w:rPr>
        <w:t>＜ヒラデルヒヤ</w:t>
      </w:r>
      <w:r w:rsidRPr="008907A6">
        <w:rPr>
          <w:rFonts w:ascii="ＭＳ Ｐ明朝" w:eastAsia="ＭＳ Ｐ明朝" w:hAnsi="ＭＳ Ｐ明朝" w:hint="eastAsia"/>
          <w:sz w:val="24"/>
          <w:szCs w:val="24"/>
        </w:rPr>
        <w:t>に対する</w:t>
      </w:r>
      <w:r w:rsidRPr="008907A6">
        <w:rPr>
          <w:rFonts w:ascii="ＭＳ Ｐ明朝" w:eastAsia="ＭＳ Ｐ明朝" w:hAnsi="ＭＳ Ｐ明朝" w:hint="eastAsia"/>
          <w:sz w:val="24"/>
          <w:szCs w:val="24"/>
        </w:rPr>
        <w:t>＞</w:t>
      </w:r>
      <w:r w:rsidRPr="008907A6">
        <w:rPr>
          <w:rFonts w:ascii="HGS明朝E" w:eastAsia="HGS明朝E" w:hAnsi="HGS明朝E" w:hint="eastAsia"/>
          <w:sz w:val="24"/>
          <w:szCs w:val="24"/>
        </w:rPr>
        <w:t>キリストの自己描写:</w:t>
      </w:r>
    </w:p>
    <w:p w14:paraId="66E30BE2" w14:textId="77777777" w:rsidR="00C34629" w:rsidRPr="008907A6" w:rsidRDefault="00C34629" w:rsidP="00C34629">
      <w:pPr>
        <w:rPr>
          <w:rFonts w:ascii="ＭＳ Ｐ明朝" w:eastAsia="ＭＳ Ｐ明朝" w:hAnsi="ＭＳ Ｐ明朝"/>
          <w:sz w:val="24"/>
          <w:szCs w:val="24"/>
        </w:rPr>
      </w:pPr>
    </w:p>
    <w:p w14:paraId="2F4BBAD7" w14:textId="0B308B3A" w:rsidR="00C34629" w:rsidRPr="008907A6" w:rsidRDefault="00C34629" w:rsidP="00C34629">
      <w:pPr>
        <w:rPr>
          <w:rFonts w:ascii="ＭＳ Ｐ明朝" w:eastAsia="ＭＳ Ｐ明朝" w:hAnsi="ＭＳ Ｐ明朝"/>
          <w:sz w:val="24"/>
          <w:szCs w:val="24"/>
        </w:rPr>
      </w:pPr>
      <w:r w:rsidRPr="008907A6">
        <w:rPr>
          <w:rFonts w:ascii="ＭＳ Ｐ明朝" w:eastAsia="ＭＳ Ｐ明朝" w:hAnsi="ＭＳ Ｐ明朝"/>
          <w:sz w:val="24"/>
          <w:szCs w:val="24"/>
        </w:rPr>
        <w:t>1. 「</w:t>
      </w:r>
      <w:r w:rsidRPr="008907A6">
        <w:rPr>
          <w:rFonts w:ascii="BIZ UDPゴシック" w:eastAsia="BIZ UDPゴシック" w:hAnsi="BIZ UDPゴシック"/>
          <w:sz w:val="24"/>
          <w:szCs w:val="24"/>
          <w:u w:val="single"/>
        </w:rPr>
        <w:t>聖なる</w:t>
      </w:r>
      <w:r w:rsidR="001D5C3A" w:rsidRPr="008907A6">
        <w:rPr>
          <w:rFonts w:ascii="BIZ UDPゴシック" w:eastAsia="BIZ UDPゴシック" w:hAnsi="BIZ UDPゴシック" w:hint="eastAsia"/>
          <w:sz w:val="24"/>
          <w:szCs w:val="24"/>
          <w:u w:val="single"/>
        </w:rPr>
        <w:t>者、まことなる者</w:t>
      </w:r>
      <w:r w:rsidRPr="008907A6">
        <w:rPr>
          <w:rFonts w:ascii="ＭＳ Ｐ明朝" w:eastAsia="ＭＳ Ｐ明朝" w:hAnsi="ＭＳ Ｐ明朝"/>
          <w:sz w:val="24"/>
          <w:szCs w:val="24"/>
        </w:rPr>
        <w:t>」</w:t>
      </w:r>
      <w:r w:rsidR="009360E0" w:rsidRPr="008907A6">
        <w:rPr>
          <w:rFonts w:ascii="ＭＳ Ｐ明朝" w:eastAsia="ＭＳ Ｐ明朝" w:hAnsi="ＭＳ Ｐ明朝" w:hint="eastAsia"/>
          <w:sz w:val="24"/>
          <w:szCs w:val="24"/>
        </w:rPr>
        <w:t>＜黙示録3章7節＞</w:t>
      </w:r>
      <w:r w:rsidRPr="008907A6">
        <w:rPr>
          <w:rFonts w:ascii="ＭＳ Ｐ明朝" w:eastAsia="ＭＳ Ｐ明朝" w:hAnsi="ＭＳ Ｐ明朝"/>
          <w:sz w:val="24"/>
          <w:szCs w:val="24"/>
        </w:rPr>
        <w:t xml:space="preserve">： </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聖なる</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w:t>
      </w:r>
      <w:r w:rsidR="001D5C3A" w:rsidRPr="008907A6">
        <w:rPr>
          <w:rFonts w:ascii="ＭＳ Ｐ明朝" w:eastAsia="ＭＳ Ｐ明朝" w:hAnsi="ＭＳ Ｐ明朝" w:hint="eastAsia"/>
          <w:sz w:val="24"/>
          <w:szCs w:val="24"/>
        </w:rPr>
        <w:t>「まことなる</w:t>
      </w:r>
      <w:r w:rsidR="004B5CF0" w:rsidRPr="008907A6">
        <w:rPr>
          <w:rFonts w:ascii="ＭＳ Ｐ明朝" w:eastAsia="ＭＳ Ｐ明朝" w:hAnsi="ＭＳ Ｐ明朝" w:hint="eastAsia"/>
          <w:sz w:val="24"/>
          <w:szCs w:val="24"/>
        </w:rPr>
        <w:t>＜真実な-新改訳Ⅳ＞</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という言葉は、どちらも聖別という問題を語ってい</w:t>
      </w:r>
      <w:r w:rsidR="001D5C3A"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聖なる</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あるいは</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聖人のような</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という最初の言葉は、聖化の質、すなわち、すべての不敬虔なものから離れ、罪と悪から完全に分離することを体現してい</w:t>
      </w:r>
      <w:r w:rsidR="002E1C3B"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（主に従う</w:t>
      </w:r>
      <w:r w:rsidRPr="008907A6">
        <w:rPr>
          <w:rFonts w:ascii="ＭＳ Ｐ明朝" w:eastAsia="ＭＳ Ｐ明朝" w:hAnsi="ＭＳ Ｐ明朝"/>
          <w:sz w:val="24"/>
          <w:szCs w:val="24"/>
        </w:rPr>
        <w:lastRenderedPageBreak/>
        <w:t>者は皆、そのように召されてい</w:t>
      </w:r>
      <w:r w:rsidR="00E4788E"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577" w:anchor="12:14" w:tooltip="すべての人と相和し、また、自らきよくなるように努めなさい。きよくならなければ、だれも主を見ることはできない。 " w:history="1">
        <w:r w:rsidRPr="008907A6">
          <w:rPr>
            <w:rStyle w:val="a3"/>
            <w:rFonts w:ascii="ＭＳ Ｐ明朝" w:eastAsia="ＭＳ Ｐ明朝" w:hAnsi="ＭＳ Ｐ明朝"/>
            <w:color w:val="auto"/>
            <w:sz w:val="24"/>
            <w:szCs w:val="24"/>
          </w:rPr>
          <w:t>ヘブ</w:t>
        </w:r>
        <w:r w:rsidR="001D5C3A" w:rsidRPr="008907A6">
          <w:rPr>
            <w:rStyle w:val="a3"/>
            <w:rFonts w:ascii="ＭＳ Ｐ明朝" w:eastAsia="ＭＳ Ｐ明朝" w:hAnsi="ＭＳ Ｐ明朝"/>
            <w:color w:val="auto"/>
            <w:sz w:val="24"/>
            <w:szCs w:val="24"/>
          </w:rPr>
          <w:t>ル</w:t>
        </w:r>
        <w:r w:rsidRPr="008907A6">
          <w:rPr>
            <w:rStyle w:val="a3"/>
            <w:rFonts w:ascii="ＭＳ Ｐ明朝" w:eastAsia="ＭＳ Ｐ明朝" w:hAnsi="ＭＳ Ｐ明朝"/>
            <w:color w:val="auto"/>
            <w:sz w:val="24"/>
            <w:szCs w:val="24"/>
          </w:rPr>
          <w:t>12</w:t>
        </w:r>
        <w:r w:rsidR="001D5C3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14</w:t>
        </w:r>
        <w:r w:rsidR="001D5C3A"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2E1C3B" w:rsidRPr="008907A6">
        <w:rPr>
          <w:rStyle w:val="ad"/>
          <w:rFonts w:ascii="ＭＳ Ｐ明朝" w:eastAsia="ＭＳ Ｐ明朝" w:hAnsi="ＭＳ Ｐ明朝"/>
          <w:sz w:val="24"/>
          <w:szCs w:val="24"/>
        </w:rPr>
        <w:footnoteReference w:id="48"/>
      </w:r>
      <w:r w:rsidR="002E1C3B"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私たちの主がここでご自分を表現するために用いた二番目の言葉は</w:t>
      </w:r>
      <w:r w:rsidR="001D5C3A" w:rsidRPr="008907A6">
        <w:rPr>
          <w:rFonts w:ascii="ＭＳ Ｐ明朝" w:eastAsia="ＭＳ Ｐ明朝" w:hAnsi="ＭＳ Ｐ明朝" w:hint="eastAsia"/>
          <w:sz w:val="24"/>
          <w:szCs w:val="24"/>
        </w:rPr>
        <w:t>「</w:t>
      </w:r>
      <w:r w:rsidR="002A18D4" w:rsidRPr="008907A6">
        <w:rPr>
          <w:rFonts w:ascii="ＭＳ Ｐ明朝" w:eastAsia="ＭＳ Ｐ明朝" w:hAnsi="ＭＳ Ｐ明朝" w:hint="eastAsia"/>
          <w:sz w:val="24"/>
          <w:szCs w:val="24"/>
        </w:rPr>
        <w:t>まことなる＜</w:t>
      </w:r>
      <w:r w:rsidRPr="008907A6">
        <w:rPr>
          <w:rFonts w:ascii="ＭＳ Ｐ明朝" w:eastAsia="ＭＳ Ｐ明朝" w:hAnsi="ＭＳ Ｐ明朝"/>
          <w:sz w:val="24"/>
          <w:szCs w:val="24"/>
        </w:rPr>
        <w:t>真実な</w:t>
      </w:r>
      <w:r w:rsidR="002A18D4" w:rsidRPr="008907A6">
        <w:rPr>
          <w:rFonts w:ascii="ＭＳ Ｐ明朝" w:eastAsia="ＭＳ Ｐ明朝" w:hAnsi="ＭＳ Ｐ明朝" w:hint="eastAsia"/>
          <w:sz w:val="24"/>
          <w:szCs w:val="24"/>
        </w:rPr>
        <w:t>＞</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であり、英語でもギリシャ語でも名詞</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真理</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の形容詞的対格で</w:t>
      </w:r>
      <w:r w:rsidR="005F6C39"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。真理は、すべての偽り、すべての嘘からの分離</w:t>
      </w:r>
      <w:r w:rsidRPr="008907A6">
        <w:rPr>
          <w:rFonts w:ascii="ＭＳ Ｐ明朝" w:eastAsia="ＭＳ Ｐ明朝" w:hAnsi="ＭＳ Ｐ明朝" w:hint="eastAsia"/>
          <w:sz w:val="24"/>
          <w:szCs w:val="24"/>
        </w:rPr>
        <w:t>を伴</w:t>
      </w:r>
      <w:r w:rsidR="00553577" w:rsidRPr="008907A6">
        <w:rPr>
          <w:rFonts w:ascii="ＭＳ Ｐ明朝" w:eastAsia="ＭＳ Ｐ明朝" w:hAnsi="ＭＳ Ｐ明朝" w:hint="eastAsia"/>
          <w:sz w:val="24"/>
          <w:szCs w:val="24"/>
        </w:rPr>
        <w:t>います</w:t>
      </w:r>
      <w:r w:rsidRPr="008907A6">
        <w:rPr>
          <w:rFonts w:ascii="ＭＳ Ｐ明朝" w:eastAsia="ＭＳ Ｐ明朝" w:hAnsi="ＭＳ Ｐ明朝" w:hint="eastAsia"/>
          <w:sz w:val="24"/>
          <w:szCs w:val="24"/>
        </w:rPr>
        <w:t>。</w:t>
      </w:r>
      <w:r w:rsidR="001D5C3A"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1D5C3A"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は、当時の腐敗した教会から距離を置くことによって、道徳的、霊的な腐敗から離れ（すなわち、</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聖なる</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存在となり）、教会を支配するようになった偽りの教義に対抗して真理に立つ（すなわち、</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真実な</w:t>
      </w:r>
      <w:r w:rsidR="001D5C3A"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存在となる）という聖霊の促しに応えたのです。このように、私たちの主イエス・キリストは、ご自分とご自身の性格を表すのにこの二つの言葉を用いて、</w:t>
      </w:r>
      <w:r w:rsidR="001D5C3A" w:rsidRPr="008907A6">
        <w:rPr>
          <w:rFonts w:ascii="ＭＳ Ｐ明朝" w:eastAsia="ＭＳ Ｐ明朝" w:hAnsi="ＭＳ Ｐ明朝" w:hint="eastAsia"/>
          <w:sz w:val="24"/>
          <w:szCs w:val="24"/>
        </w:rPr>
        <w:t>ヒ</w:t>
      </w:r>
      <w:r w:rsidRPr="008907A6">
        <w:rPr>
          <w:rFonts w:ascii="ＭＳ Ｐ明朝" w:eastAsia="ＭＳ Ｐ明朝" w:hAnsi="ＭＳ Ｐ明朝"/>
          <w:sz w:val="24"/>
          <w:szCs w:val="24"/>
        </w:rPr>
        <w:t>ラデル</w:t>
      </w:r>
      <w:r w:rsidR="001D5C3A"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が当時の罪深く偽りの伝統的な教会から分離するためにとった困難な道と同</w:t>
      </w:r>
      <w:r w:rsidR="00E4788E" w:rsidRPr="008907A6">
        <w:rPr>
          <w:rFonts w:ascii="ＭＳ Ｐ明朝" w:eastAsia="ＭＳ Ｐ明朝" w:hAnsi="ＭＳ Ｐ明朝" w:hint="eastAsia"/>
          <w:sz w:val="24"/>
          <w:szCs w:val="24"/>
        </w:rPr>
        <w:t>一視され</w:t>
      </w:r>
      <w:r w:rsidRPr="008907A6">
        <w:rPr>
          <w:rFonts w:ascii="ＭＳ Ｐ明朝" w:eastAsia="ＭＳ Ｐ明朝" w:hAnsi="ＭＳ Ｐ明朝"/>
          <w:sz w:val="24"/>
          <w:szCs w:val="24"/>
        </w:rPr>
        <w:t>、それを承認しておられるのです。主は真理</w:t>
      </w:r>
      <w:r w:rsidR="005F6C39" w:rsidRPr="008907A6">
        <w:rPr>
          <w:rFonts w:ascii="ＭＳ Ｐ明朝" w:eastAsia="ＭＳ Ｐ明朝" w:hAnsi="ＭＳ Ｐ明朝" w:hint="eastAsia"/>
          <w:sz w:val="24"/>
          <w:szCs w:val="24"/>
        </w:rPr>
        <w:t>であられるので</w:t>
      </w:r>
      <w:r w:rsidRPr="008907A6">
        <w:rPr>
          <w:rFonts w:ascii="ＭＳ Ｐ明朝" w:eastAsia="ＭＳ Ｐ明朝" w:hAnsi="ＭＳ Ｐ明朝"/>
          <w:sz w:val="24"/>
          <w:szCs w:val="24"/>
        </w:rPr>
        <w:t>、私たちも真理を</w:t>
      </w:r>
      <w:r w:rsidRPr="008907A6">
        <w:rPr>
          <w:rFonts w:ascii="ＭＳ Ｐ明朝" w:eastAsia="ＭＳ Ｐ明朝" w:hAnsi="ＭＳ Ｐ明朝" w:hint="eastAsia"/>
          <w:sz w:val="24"/>
          <w:szCs w:val="24"/>
        </w:rPr>
        <w:t>語らなければな</w:t>
      </w:r>
      <w:r w:rsidR="005F6C39" w:rsidRPr="008907A6">
        <w:rPr>
          <w:rFonts w:ascii="ＭＳ Ｐ明朝" w:eastAsia="ＭＳ Ｐ明朝" w:hAnsi="ＭＳ Ｐ明朝" w:hint="eastAsia"/>
          <w:sz w:val="24"/>
          <w:szCs w:val="24"/>
        </w:rPr>
        <w:t>りません</w:t>
      </w:r>
      <w:r w:rsidRPr="008907A6">
        <w:rPr>
          <w:rFonts w:ascii="ＭＳ Ｐ明朝" w:eastAsia="ＭＳ Ｐ明朝" w:hAnsi="ＭＳ Ｐ明朝" w:hint="eastAsia"/>
          <w:sz w:val="24"/>
          <w:szCs w:val="24"/>
        </w:rPr>
        <w:t>（</w:t>
      </w:r>
      <w:hyperlink r:id="rId578" w:anchor="14:6" w:tooltip="イエスは彼に言われた、「わたしは道であり、真理であり、命である。だれでもわたしによらないでは、父のみもとに行くことはできない。 " w:history="1">
        <w:r w:rsidRPr="008907A6">
          <w:rPr>
            <w:rStyle w:val="a3"/>
            <w:rFonts w:ascii="ＭＳ Ｐ明朝" w:eastAsia="ＭＳ Ｐ明朝" w:hAnsi="ＭＳ Ｐ明朝" w:hint="eastAsia"/>
            <w:color w:val="auto"/>
            <w:sz w:val="24"/>
            <w:szCs w:val="24"/>
          </w:rPr>
          <w:t>ヨハネ</w:t>
        </w:r>
        <w:r w:rsidRPr="008907A6">
          <w:rPr>
            <w:rStyle w:val="a3"/>
            <w:rFonts w:ascii="ＭＳ Ｐ明朝" w:eastAsia="ＭＳ Ｐ明朝" w:hAnsi="ＭＳ Ｐ明朝"/>
            <w:color w:val="auto"/>
            <w:sz w:val="24"/>
            <w:szCs w:val="24"/>
          </w:rPr>
          <w:t>14</w:t>
        </w:r>
        <w:r w:rsidR="005F6C39"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6</w:t>
        </w:r>
        <w:r w:rsidR="005F6C39" w:rsidRPr="008907A6">
          <w:rPr>
            <w:rStyle w:val="a3"/>
            <w:rFonts w:ascii="ＭＳ Ｐ明朝" w:eastAsia="ＭＳ Ｐ明朝" w:hAnsi="ＭＳ Ｐ明朝"/>
            <w:color w:val="auto"/>
            <w:sz w:val="24"/>
            <w:szCs w:val="24"/>
          </w:rPr>
          <w:t>節</w:t>
        </w:r>
      </w:hyperlink>
      <w:r w:rsidR="005F6C39" w:rsidRPr="008907A6">
        <w:rPr>
          <w:rFonts w:ascii="ＭＳ Ｐ明朝" w:eastAsia="ＭＳ Ｐ明朝" w:hAnsi="ＭＳ Ｐ明朝" w:hint="eastAsia"/>
          <w:sz w:val="24"/>
          <w:szCs w:val="24"/>
        </w:rPr>
        <w:t>;</w:t>
      </w:r>
      <w:r w:rsidR="005F6C39" w:rsidRPr="008907A6">
        <w:rPr>
          <w:rFonts w:ascii="ＭＳ Ｐ明朝" w:eastAsia="ＭＳ Ｐ明朝" w:hAnsi="ＭＳ Ｐ明朝"/>
          <w:sz w:val="24"/>
          <w:szCs w:val="24"/>
        </w:rPr>
        <w:t xml:space="preserve"> </w:t>
      </w:r>
      <w:hyperlink r:id="rId579" w:anchor="4:25" w:tooltip="こういうわけだから、あなたがたは偽りを捨てて、おのおの隣り人に対して、真実を語りなさい。わたしたちは、お互に肢体なのであるから。 " w:history="1">
        <w:r w:rsidRPr="008907A6">
          <w:rPr>
            <w:rStyle w:val="a3"/>
            <w:rFonts w:ascii="ＭＳ Ｐ明朝" w:eastAsia="ＭＳ Ｐ明朝" w:hAnsi="ＭＳ Ｐ明朝"/>
            <w:color w:val="auto"/>
            <w:sz w:val="24"/>
            <w:szCs w:val="24"/>
          </w:rPr>
          <w:t>エペソ4</w:t>
        </w:r>
        <w:r w:rsidR="005F6C39"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25</w:t>
        </w:r>
        <w:r w:rsidR="005F6C39"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）。主は聖なる方ですから、私たちも聖なる者とならなければなりません（</w:t>
      </w:r>
      <w:hyperlink r:id="rId580" w:anchor="1:15" w:tooltip="むしろ、あなたがたを召して下さった聖なるかたにならって、あなたがた自身も、あらゆる行いにおいて聖なる者となりなさい。 聖書に、「わたしが聖なる者であるから、あなたがたも聖なる者になるべきである」と書いてあるからである。 " w:history="1">
        <w:r w:rsidR="005F6C39" w:rsidRPr="008907A6">
          <w:rPr>
            <w:rStyle w:val="a3"/>
            <w:rFonts w:ascii="ＭＳ Ｐ明朝" w:eastAsia="ＭＳ Ｐ明朝" w:hAnsi="ＭＳ Ｐ明朝"/>
            <w:color w:val="auto"/>
            <w:sz w:val="24"/>
            <w:szCs w:val="24"/>
          </w:rPr>
          <w:t>第一ペテロ</w:t>
        </w:r>
        <w:r w:rsidRPr="008907A6">
          <w:rPr>
            <w:rStyle w:val="a3"/>
            <w:rFonts w:ascii="ＭＳ Ｐ明朝" w:eastAsia="ＭＳ Ｐ明朝" w:hAnsi="ＭＳ Ｐ明朝"/>
            <w:color w:val="auto"/>
            <w:sz w:val="24"/>
            <w:szCs w:val="24"/>
          </w:rPr>
          <w:t>1</w:t>
        </w:r>
        <w:r w:rsidR="005F6C39"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15-16</w:t>
        </w:r>
        <w:r w:rsidR="005F6C39"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p>
    <w:p w14:paraId="074B8680" w14:textId="77777777" w:rsidR="00C34629" w:rsidRPr="008907A6" w:rsidRDefault="00C34629" w:rsidP="00C34629">
      <w:pPr>
        <w:rPr>
          <w:rFonts w:ascii="ＭＳ Ｐ明朝" w:eastAsia="ＭＳ Ｐ明朝" w:hAnsi="ＭＳ Ｐ明朝"/>
          <w:sz w:val="24"/>
          <w:szCs w:val="24"/>
        </w:rPr>
      </w:pPr>
    </w:p>
    <w:p w14:paraId="77739F68" w14:textId="2C12B7A8" w:rsidR="00C34629" w:rsidRPr="008907A6" w:rsidRDefault="00931ADF" w:rsidP="00931ADF">
      <w:pPr>
        <w:pStyle w:val="BODY"/>
        <w:widowControl w:val="0"/>
        <w:spacing w:after="80"/>
        <w:rPr>
          <w:rFonts w:ascii="ＭＳ Ｐ明朝" w:eastAsia="ＭＳ Ｐ明朝" w:hAnsi="ＭＳ Ｐ明朝"/>
        </w:rPr>
      </w:pPr>
      <w:r w:rsidRPr="008907A6">
        <w:rPr>
          <w:rFonts w:ascii="ＭＳ Ｐ明朝" w:eastAsia="ＭＳ Ｐ明朝" w:hAnsi="ＭＳ Ｐ明朝" w:hint="eastAsia"/>
        </w:rPr>
        <w:t>2</w:t>
      </w:r>
      <w:r w:rsidRPr="008907A6">
        <w:rPr>
          <w:rFonts w:ascii="ＭＳ Ｐ明朝" w:eastAsia="ＭＳ Ｐ明朝" w:hAnsi="ＭＳ Ｐ明朝"/>
        </w:rPr>
        <w:t>.</w:t>
      </w:r>
      <w:r w:rsidRPr="008907A6">
        <w:rPr>
          <w:rFonts w:ascii="ＭＳ Ｐ明朝" w:eastAsia="ＭＳ Ｐ明朝" w:hAnsi="ＭＳ Ｐ明朝" w:hint="eastAsia"/>
        </w:rPr>
        <w:t>「</w:t>
      </w:r>
      <w:proofErr w:type="spellStart"/>
      <w:r w:rsidR="009360E0" w:rsidRPr="008907A6">
        <w:rPr>
          <w:rFonts w:ascii="BIZ UDPゴシック" w:eastAsia="BIZ UDPゴシック" w:hAnsi="BIZ UDPゴシック" w:cs="‚l‚r ‚oƒSƒVƒbƒN Western"/>
          <w:lang w:eastAsia="x-none"/>
        </w:rPr>
        <w:t>ダビデのかぎを持つ者、開けばだれにも閉じられることがなく、閉じればだれにも開かれることのない者</w:t>
      </w:r>
      <w:proofErr w:type="spellEnd"/>
      <w:r w:rsidR="00C34629" w:rsidRPr="008907A6">
        <w:rPr>
          <w:rFonts w:ascii="ＭＳ Ｐ明朝" w:eastAsia="ＭＳ Ｐ明朝" w:hAnsi="ＭＳ Ｐ明朝"/>
        </w:rPr>
        <w:t>」</w:t>
      </w:r>
      <w:r w:rsidR="009360E0" w:rsidRPr="008907A6">
        <w:rPr>
          <w:rFonts w:ascii="ＭＳ Ｐ明朝" w:eastAsia="ＭＳ Ｐ明朝" w:hAnsi="ＭＳ Ｐ明朝" w:hint="eastAsia"/>
        </w:rPr>
        <w:t>＜</w:t>
      </w:r>
      <w:proofErr w:type="spellStart"/>
      <w:r w:rsidR="009360E0" w:rsidRPr="008907A6">
        <w:rPr>
          <w:rFonts w:ascii="ＭＳ Ｐ明朝" w:eastAsia="ＭＳ Ｐ明朝" w:hAnsi="ＭＳ Ｐ明朝" w:hint="eastAsia"/>
        </w:rPr>
        <w:t>黙示録</w:t>
      </w:r>
      <w:proofErr w:type="spellEnd"/>
      <w:r w:rsidR="009360E0" w:rsidRPr="008907A6">
        <w:rPr>
          <w:rFonts w:ascii="ＭＳ Ｐ明朝" w:eastAsia="ＭＳ Ｐ明朝" w:hAnsi="ＭＳ Ｐ明朝" w:hint="eastAsia"/>
        </w:rPr>
        <w:t>3章7節＞</w:t>
      </w:r>
      <w:r w:rsidR="00C34629" w:rsidRPr="008907A6">
        <w:rPr>
          <w:rFonts w:ascii="ＭＳ Ｐ明朝" w:eastAsia="ＭＳ Ｐ明朝" w:hAnsi="ＭＳ Ｐ明朝"/>
        </w:rPr>
        <w:t>： 今日と同じように、古代世界においても、鍵は出入りや立ち入る権限を意味し</w:t>
      </w:r>
      <w:r w:rsidR="009360E0" w:rsidRPr="008907A6">
        <w:rPr>
          <w:rFonts w:ascii="ＭＳ Ｐ明朝" w:eastAsia="ＭＳ Ｐ明朝" w:hAnsi="ＭＳ Ｐ明朝" w:hint="eastAsia"/>
        </w:rPr>
        <w:t>まし</w:t>
      </w:r>
      <w:r w:rsidR="00C34629" w:rsidRPr="008907A6">
        <w:rPr>
          <w:rFonts w:ascii="ＭＳ Ｐ明朝" w:eastAsia="ＭＳ Ｐ明朝" w:hAnsi="ＭＳ Ｐ明朝"/>
        </w:rPr>
        <w:t>た。</w:t>
      </w:r>
      <w:r w:rsidR="00AA2410" w:rsidRPr="008907A6">
        <w:rPr>
          <w:rFonts w:ascii="ＭＳ Ｐ明朝" w:eastAsia="ＭＳ Ｐ明朝" w:hAnsi="ＭＳ Ｐ明朝" w:hint="eastAsia"/>
        </w:rPr>
        <w:t>ここで言及されているのは、地上において</w:t>
      </w:r>
      <w:r w:rsidR="002A18D4" w:rsidRPr="008907A6">
        <w:rPr>
          <w:rFonts w:ascii="ＭＳ Ｐ明朝" w:eastAsia="ＭＳ Ｐ明朝" w:hAnsi="ＭＳ Ｐ明朝" w:hint="eastAsia"/>
        </w:rPr>
        <w:t>推し進め</w:t>
      </w:r>
      <w:r w:rsidR="00AA2410" w:rsidRPr="008907A6">
        <w:rPr>
          <w:rFonts w:ascii="ＭＳ Ｐ明朝" w:eastAsia="ＭＳ Ｐ明朝" w:hAnsi="ＭＳ Ｐ明朝" w:hint="eastAsia"/>
        </w:rPr>
        <w:t>られている天の王国における行動の機会についてです。（</w:t>
      </w:r>
      <w:hyperlink r:id="rId581" w:anchor="16:19" w:tooltip="わたしは、あなたに天国のかぎを授けよう。そして、あなたが地上でつなぐことは、天でもつながれ、あなたが地上で解くことは天でも解かれるであろう」。 " w:history="1">
        <w:r w:rsidR="00C34629" w:rsidRPr="008907A6">
          <w:rPr>
            <w:rStyle w:val="a3"/>
            <w:rFonts w:ascii="ＭＳ Ｐ明朝" w:eastAsia="ＭＳ Ｐ明朝" w:hAnsi="ＭＳ Ｐ明朝"/>
            <w:color w:val="auto"/>
          </w:rPr>
          <w:t>マタイ16</w:t>
        </w:r>
        <w:r w:rsidR="009360E0"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19</w:t>
        </w:r>
        <w:r w:rsidR="009360E0" w:rsidRPr="008907A6">
          <w:rPr>
            <w:rStyle w:val="a3"/>
            <w:rFonts w:ascii="ＭＳ Ｐ明朝" w:eastAsia="ＭＳ Ｐ明朝" w:hAnsi="ＭＳ Ｐ明朝"/>
            <w:color w:val="auto"/>
          </w:rPr>
          <w:t>節</w:t>
        </w:r>
      </w:hyperlink>
      <w:r w:rsidR="00AA2410" w:rsidRPr="008907A6">
        <w:rPr>
          <w:rFonts w:ascii="ＭＳ Ｐ明朝" w:eastAsia="ＭＳ Ｐ明朝" w:hAnsi="ＭＳ Ｐ明朝" w:hint="eastAsia"/>
        </w:rPr>
        <w:t>;</w:t>
      </w:r>
      <w:r w:rsidR="00AA2410" w:rsidRPr="008907A6">
        <w:rPr>
          <w:rFonts w:ascii="ＭＳ Ｐ明朝" w:eastAsia="ＭＳ Ｐ明朝" w:hAnsi="ＭＳ Ｐ明朝"/>
        </w:rPr>
        <w:t xml:space="preserve"> </w:t>
      </w:r>
      <w:r w:rsidR="00C34629" w:rsidRPr="008907A6">
        <w:rPr>
          <w:rFonts w:ascii="ＭＳ Ｐ明朝" w:eastAsia="ＭＳ Ｐ明朝" w:hAnsi="ＭＳ Ｐ明朝"/>
        </w:rPr>
        <w:t>参照：</w:t>
      </w:r>
      <w:r w:rsidR="00AA2410" w:rsidRPr="008907A6">
        <w:rPr>
          <w:rFonts w:ascii="ＭＳ Ｐ明朝" w:eastAsia="ＭＳ Ｐ明朝" w:hAnsi="ＭＳ Ｐ明朝"/>
        </w:rPr>
        <w:fldChar w:fldCharType="begin"/>
      </w:r>
      <w:r w:rsidR="00AA2410" w:rsidRPr="008907A6">
        <w:rPr>
          <w:rFonts w:ascii="ＭＳ Ｐ明朝" w:eastAsia="ＭＳ Ｐ明朝" w:hAnsi="ＭＳ Ｐ明朝"/>
        </w:rPr>
        <w:instrText>HYPERLINK "https://jpn.bible/kougo/isa" \l "22:22" \o "わたしはまたダビデの家のかぎを彼の肩に置く。彼が開けば閉じる者なく、彼が閉じれば開く者はない。 "</w:instrText>
      </w:r>
      <w:r w:rsidR="00AA2410" w:rsidRPr="008907A6">
        <w:rPr>
          <w:rFonts w:ascii="ＭＳ Ｐ明朝" w:eastAsia="ＭＳ Ｐ明朝" w:hAnsi="ＭＳ Ｐ明朝"/>
        </w:rPr>
      </w:r>
      <w:r w:rsidR="00AA2410" w:rsidRPr="008907A6">
        <w:rPr>
          <w:rFonts w:ascii="ＭＳ Ｐ明朝" w:eastAsia="ＭＳ Ｐ明朝" w:hAnsi="ＭＳ Ｐ明朝"/>
        </w:rPr>
        <w:fldChar w:fldCharType="separate"/>
      </w:r>
      <w:r w:rsidR="00C34629" w:rsidRPr="008907A6">
        <w:rPr>
          <w:rStyle w:val="a3"/>
          <w:rFonts w:ascii="ＭＳ Ｐ明朝" w:eastAsia="ＭＳ Ｐ明朝" w:hAnsi="ＭＳ Ｐ明朝"/>
          <w:color w:val="auto"/>
        </w:rPr>
        <w:t>イザ</w:t>
      </w:r>
      <w:r w:rsidR="00AA2410" w:rsidRPr="008907A6">
        <w:rPr>
          <w:rStyle w:val="a3"/>
          <w:rFonts w:ascii="ＭＳ Ｐ明朝" w:eastAsia="ＭＳ Ｐ明朝" w:hAnsi="ＭＳ Ｐ明朝"/>
          <w:color w:val="auto"/>
        </w:rPr>
        <w:t>ヤ</w:t>
      </w:r>
      <w:r w:rsidR="00C34629" w:rsidRPr="008907A6">
        <w:rPr>
          <w:rStyle w:val="a3"/>
          <w:rFonts w:ascii="ＭＳ Ｐ明朝" w:eastAsia="ＭＳ Ｐ明朝" w:hAnsi="ＭＳ Ｐ明朝"/>
          <w:color w:val="auto"/>
        </w:rPr>
        <w:t>22</w:t>
      </w:r>
      <w:r w:rsidR="00AA2410"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22</w:t>
      </w:r>
      <w:r w:rsidR="00AA2410" w:rsidRPr="008907A6">
        <w:rPr>
          <w:rStyle w:val="a3"/>
          <w:rFonts w:ascii="ＭＳ Ｐ明朝" w:eastAsia="ＭＳ Ｐ明朝" w:hAnsi="ＭＳ Ｐ明朝"/>
          <w:color w:val="auto"/>
        </w:rPr>
        <w:t>節</w:t>
      </w:r>
      <w:r w:rsidR="00AA2410" w:rsidRPr="008907A6">
        <w:rPr>
          <w:rFonts w:ascii="ＭＳ Ｐ明朝" w:eastAsia="ＭＳ Ｐ明朝" w:hAnsi="ＭＳ Ｐ明朝"/>
        </w:rPr>
        <w:fldChar w:fldCharType="end"/>
      </w:r>
      <w:r w:rsidR="00AA2410" w:rsidRPr="008907A6">
        <w:rPr>
          <w:rFonts w:ascii="ＭＳ Ｐ明朝" w:eastAsia="ＭＳ Ｐ明朝" w:hAnsi="ＭＳ Ｐ明朝"/>
        </w:rPr>
        <w:t xml:space="preserve">; </w:t>
      </w:r>
      <w:hyperlink r:id="rId582" w:anchor="10:3" w:tooltip="門番は彼のために門を開き、羊は彼の声を聞く。そして彼は自分の羊の名をよんで連れ出す。 " w:history="1">
        <w:r w:rsidR="00C34629" w:rsidRPr="008907A6">
          <w:rPr>
            <w:rStyle w:val="a3"/>
            <w:rFonts w:ascii="ＭＳ Ｐ明朝" w:eastAsia="ＭＳ Ｐ明朝" w:hAnsi="ＭＳ Ｐ明朝"/>
            <w:color w:val="auto"/>
          </w:rPr>
          <w:t>ヨハネ10</w:t>
        </w:r>
        <w:r w:rsidR="00AA2410"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3</w:t>
        </w:r>
        <w:r w:rsidR="00AA2410" w:rsidRPr="008907A6">
          <w:rPr>
            <w:rStyle w:val="a3"/>
            <w:rFonts w:ascii="ＭＳ Ｐ明朝" w:eastAsia="ＭＳ Ｐ明朝" w:hAnsi="ＭＳ Ｐ明朝"/>
            <w:color w:val="auto"/>
          </w:rPr>
          <w:t>節</w:t>
        </w:r>
      </w:hyperlink>
      <w:r w:rsidR="00C34629" w:rsidRPr="008907A6">
        <w:rPr>
          <w:rFonts w:ascii="ＭＳ Ｐ明朝" w:eastAsia="ＭＳ Ｐ明朝" w:hAnsi="ＭＳ Ｐ明朝"/>
        </w:rPr>
        <w:t>）。</w:t>
      </w:r>
      <w:r w:rsidR="00C34629" w:rsidRPr="008907A6">
        <w:rPr>
          <w:rFonts w:ascii="ＭＳ Ｐ明朝" w:eastAsia="ＭＳ Ｐ明朝" w:hAnsi="ＭＳ Ｐ明朝"/>
        </w:rPr>
        <w:lastRenderedPageBreak/>
        <w:t>神の権威なくして、神の力なくして、神の許可とアクセスなくして、神の国のために何一つできる者はい</w:t>
      </w:r>
      <w:r w:rsidR="00E4788E" w:rsidRPr="008907A6">
        <w:rPr>
          <w:rFonts w:ascii="ＭＳ Ｐ明朝" w:eastAsia="ＭＳ Ｐ明朝" w:hAnsi="ＭＳ Ｐ明朝" w:hint="eastAsia"/>
        </w:rPr>
        <w:t>ません</w:t>
      </w:r>
      <w:r w:rsidR="00C34629" w:rsidRPr="008907A6">
        <w:rPr>
          <w:rFonts w:ascii="ＭＳ Ｐ明朝" w:eastAsia="ＭＳ Ｐ明朝" w:hAnsi="ＭＳ Ｐ明朝"/>
        </w:rPr>
        <w:t>（</w:t>
      </w:r>
      <w:hyperlink r:id="rId583" w:anchor="26:12" w:tooltip="主よ、あなたはわれわれのために平和を設けられる。あなたはわれわれのためにわれわれのすべてのわざをなし遂げられた。 " w:history="1">
        <w:r w:rsidR="00AA2410" w:rsidRPr="008907A6">
          <w:rPr>
            <w:rStyle w:val="a3"/>
            <w:rFonts w:ascii="ＭＳ Ｐ明朝" w:eastAsia="ＭＳ Ｐ明朝" w:hAnsi="ＭＳ Ｐ明朝"/>
            <w:color w:val="auto"/>
          </w:rPr>
          <w:t>イザヤ</w:t>
        </w:r>
        <w:r w:rsidR="00C34629" w:rsidRPr="008907A6">
          <w:rPr>
            <w:rStyle w:val="a3"/>
            <w:rFonts w:ascii="ＭＳ Ｐ明朝" w:eastAsia="ＭＳ Ｐ明朝" w:hAnsi="ＭＳ Ｐ明朝"/>
            <w:color w:val="auto"/>
          </w:rPr>
          <w:t>26</w:t>
        </w:r>
        <w:r w:rsidR="00AA2410"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12</w:t>
        </w:r>
        <w:r w:rsidR="00AA2410" w:rsidRPr="008907A6">
          <w:rPr>
            <w:rStyle w:val="a3"/>
            <w:rFonts w:ascii="ＭＳ Ｐ明朝" w:eastAsia="ＭＳ Ｐ明朝" w:hAnsi="ＭＳ Ｐ明朝"/>
            <w:color w:val="auto"/>
          </w:rPr>
          <w:t>節</w:t>
        </w:r>
      </w:hyperlink>
      <w:r w:rsidR="00C34629" w:rsidRPr="008907A6">
        <w:rPr>
          <w:rFonts w:ascii="ＭＳ Ｐ明朝" w:eastAsia="ＭＳ Ｐ明朝" w:hAnsi="ＭＳ Ｐ明朝"/>
        </w:rPr>
        <w:t xml:space="preserve">; </w:t>
      </w:r>
      <w:hyperlink r:id="rId584" w:anchor="4:6" w:tooltip="すると彼はわたしに言った、「ゼルバベルに、主がお告げになる言葉はこれです。万軍の主は仰せられる、これは権勢によらず、能力によらず、わたしの霊によるのである。 " w:history="1">
        <w:r w:rsidR="00AA2410" w:rsidRPr="008907A6">
          <w:rPr>
            <w:rStyle w:val="a3"/>
            <w:rFonts w:ascii="ＭＳ Ｐ明朝" w:eastAsia="ＭＳ Ｐ明朝" w:hAnsi="ＭＳ Ｐ明朝"/>
            <w:color w:val="auto"/>
          </w:rPr>
          <w:t>ゼカリヤ</w:t>
        </w:r>
        <w:r w:rsidR="00C34629" w:rsidRPr="008907A6">
          <w:rPr>
            <w:rStyle w:val="a3"/>
            <w:rFonts w:ascii="ＭＳ Ｐ明朝" w:eastAsia="ＭＳ Ｐ明朝" w:hAnsi="ＭＳ Ｐ明朝"/>
            <w:color w:val="auto"/>
          </w:rPr>
          <w:t>4</w:t>
        </w:r>
        <w:r w:rsidR="00AA2410"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6</w:t>
        </w:r>
        <w:r w:rsidR="00AA2410" w:rsidRPr="008907A6">
          <w:rPr>
            <w:rStyle w:val="a3"/>
            <w:rFonts w:ascii="ＭＳ Ｐ明朝" w:eastAsia="ＭＳ Ｐ明朝" w:hAnsi="ＭＳ Ｐ明朝"/>
            <w:color w:val="auto"/>
          </w:rPr>
          <w:t>節</w:t>
        </w:r>
      </w:hyperlink>
      <w:r w:rsidR="00C34629" w:rsidRPr="008907A6">
        <w:rPr>
          <w:rFonts w:ascii="ＭＳ Ｐ明朝" w:eastAsia="ＭＳ Ｐ明朝" w:hAnsi="ＭＳ Ｐ明朝"/>
        </w:rPr>
        <w:t xml:space="preserve">; </w:t>
      </w:r>
      <w:hyperlink r:id="rId585" w:anchor="15:4" w:tooltip="わたしにつながっていなさい。そうすれば、わたしはあなたがたとつながっていよう。枝がぶどうの木につながっていなければ、自分だけでは実を結ぶことができないように、あなたがたもわたしにつながっていなければ実を結ぶことができない。 " w:history="1">
        <w:r w:rsidR="00C34629" w:rsidRPr="008907A6">
          <w:rPr>
            <w:rStyle w:val="a3"/>
            <w:rFonts w:ascii="ＭＳ Ｐ明朝" w:eastAsia="ＭＳ Ｐ明朝" w:hAnsi="ＭＳ Ｐ明朝"/>
            <w:color w:val="auto"/>
          </w:rPr>
          <w:t>ヨハネ15</w:t>
        </w:r>
        <w:r w:rsidR="00AA2410"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4</w:t>
        </w:r>
        <w:r w:rsidR="00AA2410" w:rsidRPr="008907A6">
          <w:rPr>
            <w:rStyle w:val="a3"/>
            <w:rFonts w:ascii="ＭＳ Ｐ明朝" w:eastAsia="ＭＳ Ｐ明朝" w:hAnsi="ＭＳ Ｐ明朝"/>
            <w:color w:val="auto"/>
          </w:rPr>
          <w:t>節</w:t>
        </w:r>
      </w:hyperlink>
      <w:r w:rsidR="00C34629" w:rsidRPr="008907A6">
        <w:rPr>
          <w:rFonts w:ascii="ＭＳ Ｐ明朝" w:eastAsia="ＭＳ Ｐ明朝" w:hAnsi="ＭＳ Ｐ明朝"/>
        </w:rPr>
        <w:t>）。私たちが</w:t>
      </w:r>
      <w:r w:rsidR="00AA2410" w:rsidRPr="008907A6">
        <w:rPr>
          <w:rFonts w:ascii="ＭＳ Ｐ明朝" w:eastAsia="ＭＳ Ｐ明朝" w:hAnsi="ＭＳ Ｐ明朝" w:hint="eastAsia"/>
        </w:rPr>
        <w:t>「</w:t>
      </w:r>
      <w:r w:rsidR="00C34629" w:rsidRPr="008907A6">
        <w:rPr>
          <w:rFonts w:ascii="ＭＳ Ｐ明朝" w:eastAsia="ＭＳ Ｐ明朝" w:hAnsi="ＭＳ Ｐ明朝"/>
        </w:rPr>
        <w:t>神のために</w:t>
      </w:r>
      <w:r w:rsidR="00AA2410" w:rsidRPr="008907A6">
        <w:rPr>
          <w:rFonts w:ascii="ＭＳ Ｐ明朝" w:eastAsia="ＭＳ Ｐ明朝" w:hAnsi="ＭＳ Ｐ明朝" w:hint="eastAsia"/>
        </w:rPr>
        <w:t>」</w:t>
      </w:r>
      <w:r w:rsidR="00C34629" w:rsidRPr="008907A6">
        <w:rPr>
          <w:rFonts w:ascii="ＭＳ Ｐ明朝" w:eastAsia="ＭＳ Ｐ明朝" w:hAnsi="ＭＳ Ｐ明朝"/>
        </w:rPr>
        <w:t>することはすべて、イエス・キリストにある時代のご計画に従って、神の御霊の力によって、神が与えてくだ</w:t>
      </w:r>
      <w:r w:rsidR="00C34629" w:rsidRPr="008907A6">
        <w:rPr>
          <w:rFonts w:ascii="ＭＳ Ｐ明朝" w:eastAsia="ＭＳ Ｐ明朝" w:hAnsi="ＭＳ Ｐ明朝" w:hint="eastAsia"/>
        </w:rPr>
        <w:t>さった賜物によってのみ行うことができ</w:t>
      </w:r>
      <w:r w:rsidR="00AA2410" w:rsidRPr="008907A6">
        <w:rPr>
          <w:rFonts w:ascii="ＭＳ Ｐ明朝" w:eastAsia="ＭＳ Ｐ明朝" w:hAnsi="ＭＳ Ｐ明朝" w:hint="eastAsia"/>
        </w:rPr>
        <w:t>ます</w:t>
      </w:r>
      <w:r w:rsidR="00C34629" w:rsidRPr="008907A6">
        <w:rPr>
          <w:rFonts w:ascii="ＭＳ Ｐ明朝" w:eastAsia="ＭＳ Ｐ明朝" w:hAnsi="ＭＳ Ｐ明朝" w:hint="eastAsia"/>
        </w:rPr>
        <w:t>。</w:t>
      </w:r>
      <w:r w:rsidR="00E4788E" w:rsidRPr="008907A6">
        <w:rPr>
          <w:rFonts w:ascii="ＭＳ Ｐ明朝" w:eastAsia="ＭＳ Ｐ明朝" w:hAnsi="ＭＳ Ｐ明朝" w:cs="Times New Roman" w:hint="eastAsia"/>
          <w:kern w:val="2"/>
          <w:lang w:val="en-US"/>
        </w:rPr>
        <w:t>しかしそのような許可がある場合、主の力とその権威に反抗して立ち向かえるものはありません。</w:t>
      </w:r>
      <w:r w:rsidR="00C34629" w:rsidRPr="008907A6">
        <w:rPr>
          <w:rFonts w:ascii="ＭＳ Ｐ明朝" w:eastAsia="ＭＳ Ｐ明朝" w:hAnsi="ＭＳ Ｐ明朝" w:hint="eastAsia"/>
        </w:rPr>
        <w:t>神が施錠された</w:t>
      </w:r>
      <w:r w:rsidR="00B26112" w:rsidRPr="008907A6">
        <w:rPr>
          <w:rFonts w:ascii="ＭＳ Ｐ明朝" w:eastAsia="ＭＳ Ｐ明朝" w:hAnsi="ＭＳ Ｐ明朝" w:hint="eastAsia"/>
        </w:rPr>
        <w:t>錠</w:t>
      </w:r>
      <w:r w:rsidR="00C34629" w:rsidRPr="008907A6">
        <w:rPr>
          <w:rFonts w:ascii="ＭＳ Ｐ明朝" w:eastAsia="ＭＳ Ｐ明朝" w:hAnsi="ＭＳ Ｐ明朝" w:hint="eastAsia"/>
        </w:rPr>
        <w:t>は誰にも開けられず、神が開かれた</w:t>
      </w:r>
      <w:r w:rsidR="00B26112" w:rsidRPr="008907A6">
        <w:rPr>
          <w:rFonts w:ascii="ＭＳ Ｐ明朝" w:eastAsia="ＭＳ Ｐ明朝" w:hAnsi="ＭＳ Ｐ明朝" w:hint="eastAsia"/>
        </w:rPr>
        <w:t>錠</w:t>
      </w:r>
      <w:r w:rsidR="00C34629" w:rsidRPr="008907A6">
        <w:rPr>
          <w:rFonts w:ascii="ＭＳ Ｐ明朝" w:eastAsia="ＭＳ Ｐ明朝" w:hAnsi="ＭＳ Ｐ明朝" w:hint="eastAsia"/>
        </w:rPr>
        <w:t>は誰にも閉められ</w:t>
      </w:r>
      <w:r w:rsidR="00AA2410" w:rsidRPr="008907A6">
        <w:rPr>
          <w:rFonts w:ascii="ＭＳ Ｐ明朝" w:eastAsia="ＭＳ Ｐ明朝" w:hAnsi="ＭＳ Ｐ明朝" w:hint="eastAsia"/>
        </w:rPr>
        <w:t>ません</w:t>
      </w:r>
      <w:r w:rsidR="00C34629" w:rsidRPr="008907A6">
        <w:rPr>
          <w:rFonts w:ascii="ＭＳ Ｐ明朝" w:eastAsia="ＭＳ Ｐ明朝" w:hAnsi="ＭＳ Ｐ明朝" w:hint="eastAsia"/>
        </w:rPr>
        <w:t>。</w:t>
      </w:r>
      <w:r w:rsidR="00AA2410" w:rsidRPr="008907A6">
        <w:rPr>
          <w:rFonts w:ascii="ＭＳ Ｐ明朝" w:eastAsia="ＭＳ Ｐ明朝" w:hAnsi="ＭＳ Ｐ明朝" w:hint="eastAsia"/>
        </w:rPr>
        <w:t>ヒ</w:t>
      </w:r>
      <w:r w:rsidR="00C34629" w:rsidRPr="008907A6">
        <w:rPr>
          <w:rFonts w:ascii="ＭＳ Ｐ明朝" w:eastAsia="ＭＳ Ｐ明朝" w:hAnsi="ＭＳ Ｐ明朝" w:hint="eastAsia"/>
        </w:rPr>
        <w:t>ラデル</w:t>
      </w:r>
      <w:r w:rsidR="00AA2410" w:rsidRPr="008907A6">
        <w:rPr>
          <w:rFonts w:ascii="ＭＳ Ｐ明朝" w:eastAsia="ＭＳ Ｐ明朝" w:hAnsi="ＭＳ Ｐ明朝" w:hint="eastAsia"/>
        </w:rPr>
        <w:t>ヒ</w:t>
      </w:r>
      <w:r w:rsidR="00C34629" w:rsidRPr="008907A6">
        <w:rPr>
          <w:rFonts w:ascii="ＭＳ Ｐ明朝" w:eastAsia="ＭＳ Ｐ明朝" w:hAnsi="ＭＳ Ｐ明朝" w:hint="eastAsia"/>
        </w:rPr>
        <w:t>ヤの信者に与えられた霊的前進と神への奉仕の機会は、メシヤ、すなわちダビデの大いなる御子からもたらされたものであり、その御子は世の救い主として、御子に従うすべての人に永遠の救いの門を「開かれた」ので</w:t>
      </w:r>
      <w:r w:rsidR="00AA2410" w:rsidRPr="008907A6">
        <w:rPr>
          <w:rFonts w:ascii="ＭＳ Ｐ明朝" w:eastAsia="ＭＳ Ｐ明朝" w:hAnsi="ＭＳ Ｐ明朝" w:hint="eastAsia"/>
        </w:rPr>
        <w:t>す</w:t>
      </w:r>
      <w:r w:rsidR="00C34629" w:rsidRPr="008907A6">
        <w:rPr>
          <w:rFonts w:ascii="ＭＳ Ｐ明朝" w:eastAsia="ＭＳ Ｐ明朝" w:hAnsi="ＭＳ Ｐ明朝" w:hint="eastAsia"/>
        </w:rPr>
        <w:t>。この文脈でのこの記述は、</w:t>
      </w:r>
      <w:r w:rsidR="00AA2410" w:rsidRPr="008907A6">
        <w:rPr>
          <w:rFonts w:ascii="ＭＳ Ｐ明朝" w:eastAsia="ＭＳ Ｐ明朝" w:hAnsi="ＭＳ Ｐ明朝" w:hint="eastAsia"/>
        </w:rPr>
        <w:t>ヒ</w:t>
      </w:r>
      <w:r w:rsidR="00C34629" w:rsidRPr="008907A6">
        <w:rPr>
          <w:rFonts w:ascii="ＭＳ Ｐ明朝" w:eastAsia="ＭＳ Ｐ明朝" w:hAnsi="ＭＳ Ｐ明朝" w:hint="eastAsia"/>
        </w:rPr>
        <w:t>ラデル</w:t>
      </w:r>
      <w:r w:rsidR="00AA2410" w:rsidRPr="008907A6">
        <w:rPr>
          <w:rFonts w:ascii="ＭＳ Ｐ明朝" w:eastAsia="ＭＳ Ｐ明朝" w:hAnsi="ＭＳ Ｐ明朝" w:hint="eastAsia"/>
        </w:rPr>
        <w:t>ヒヤ</w:t>
      </w:r>
      <w:r w:rsidR="00C34629" w:rsidRPr="008907A6">
        <w:rPr>
          <w:rFonts w:ascii="ＭＳ Ｐ明朝" w:eastAsia="ＭＳ Ｐ明朝" w:hAnsi="ＭＳ Ｐ明朝" w:hint="eastAsia"/>
        </w:rPr>
        <w:t>の信者が、何世紀にもわたって唯一の教会組織であったところから「締め出された」にもかかわらず、個人的な成長と主との交わり、そして主への奉仕の機会は、すべて主の支配下にあることを示すもので</w:t>
      </w:r>
      <w:r w:rsidR="00AA2410" w:rsidRPr="008907A6">
        <w:rPr>
          <w:rFonts w:ascii="ＭＳ Ｐ明朝" w:eastAsia="ＭＳ Ｐ明朝" w:hAnsi="ＭＳ Ｐ明朝" w:hint="eastAsia"/>
        </w:rPr>
        <w:t>す</w:t>
      </w:r>
      <w:r w:rsidR="00C34629" w:rsidRPr="008907A6">
        <w:rPr>
          <w:rFonts w:ascii="ＭＳ Ｐ明朝" w:eastAsia="ＭＳ Ｐ明朝" w:hAnsi="ＭＳ Ｐ明朝" w:hint="eastAsia"/>
        </w:rPr>
        <w:t>。以前の交わりから排除されたことで非難</w:t>
      </w:r>
      <w:r w:rsidR="00AA2410" w:rsidRPr="008907A6">
        <w:rPr>
          <w:rFonts w:ascii="ＭＳ Ｐ明朝" w:eastAsia="ＭＳ Ｐ明朝" w:hAnsi="ＭＳ Ｐ明朝" w:hint="eastAsia"/>
        </w:rPr>
        <w:t>の念に悩まされている</w:t>
      </w:r>
      <w:r w:rsidR="00C34629" w:rsidRPr="008907A6">
        <w:rPr>
          <w:rFonts w:ascii="ＭＳ Ｐ明朝" w:eastAsia="ＭＳ Ｐ明朝" w:hAnsi="ＭＳ Ｐ明朝" w:hint="eastAsia"/>
        </w:rPr>
        <w:t>よりも、この言葉から大きな慰めを</w:t>
      </w:r>
      <w:r w:rsidR="00B26112" w:rsidRPr="008907A6">
        <w:rPr>
          <w:rFonts w:ascii="ＭＳ Ｐ明朝" w:eastAsia="ＭＳ Ｐ明朝" w:hAnsi="ＭＳ Ｐ明朝" w:cs="Times New Roman" w:hint="eastAsia"/>
          <w:kern w:val="2"/>
          <w:lang w:val="en-US"/>
        </w:rPr>
        <w:t>受けるべきだったのです。なぜなら彼らは神のみ心を行う力のうちに＜御心を行うように＞組み入れられていたからです。</w:t>
      </w:r>
      <w:r w:rsidR="00C34629" w:rsidRPr="008907A6">
        <w:rPr>
          <w:rFonts w:ascii="ＭＳ Ｐ明朝" w:eastAsia="ＭＳ Ｐ明朝" w:hAnsi="ＭＳ Ｐ明朝" w:hint="eastAsia"/>
        </w:rPr>
        <w:t>神なしに、</w:t>
      </w:r>
      <w:r w:rsidR="00AA2410" w:rsidRPr="008907A6">
        <w:rPr>
          <w:rFonts w:ascii="ＭＳ Ｐ明朝" w:eastAsia="ＭＳ Ｐ明朝" w:hAnsi="ＭＳ Ｐ明朝" w:hint="eastAsia"/>
        </w:rPr>
        <w:t>誰</w:t>
      </w:r>
      <w:r w:rsidR="00C34629" w:rsidRPr="008907A6">
        <w:rPr>
          <w:rFonts w:ascii="ＭＳ Ｐ明朝" w:eastAsia="ＭＳ Ｐ明朝" w:hAnsi="ＭＳ Ｐ明朝" w:hint="eastAsia"/>
        </w:rPr>
        <w:t>が立つことができ</w:t>
      </w:r>
      <w:r w:rsidR="00AA2410" w:rsidRPr="008907A6">
        <w:rPr>
          <w:rFonts w:ascii="ＭＳ Ｐ明朝" w:eastAsia="ＭＳ Ｐ明朝" w:hAnsi="ＭＳ Ｐ明朝" w:hint="eastAsia"/>
        </w:rPr>
        <w:t>るでしょう</w:t>
      </w:r>
      <w:r w:rsidR="00C34629" w:rsidRPr="008907A6">
        <w:rPr>
          <w:rFonts w:ascii="ＭＳ Ｐ明朝" w:eastAsia="ＭＳ Ｐ明朝" w:hAnsi="ＭＳ Ｐ明朝" w:hint="eastAsia"/>
        </w:rPr>
        <w:t>か。しかし神は、神に従うすべての者を堅く立たせることがおできになる</w:t>
      </w:r>
      <w:r w:rsidR="00AA2410" w:rsidRPr="008907A6">
        <w:rPr>
          <w:rFonts w:ascii="ＭＳ Ｐ明朝" w:eastAsia="ＭＳ Ｐ明朝" w:hAnsi="ＭＳ Ｐ明朝" w:hint="eastAsia"/>
        </w:rPr>
        <w:t>のです</w:t>
      </w:r>
      <w:r w:rsidR="00C34629" w:rsidRPr="008907A6">
        <w:rPr>
          <w:rFonts w:ascii="ＭＳ Ｐ明朝" w:eastAsia="ＭＳ Ｐ明朝" w:hAnsi="ＭＳ Ｐ明朝" w:hint="eastAsia"/>
        </w:rPr>
        <w:t>（</w:t>
      </w:r>
      <w:hyperlink r:id="rId586" w:anchor="14:4" w:tooltip="他人の僕をさばくあなたは、いったい、何者であるか。彼が立つのも倒れるのも、その主人によるのである。しかし、彼は立つようになる。主は彼を立たせることができるからである。 " w:history="1">
        <w:r w:rsidR="00C34629" w:rsidRPr="008907A6">
          <w:rPr>
            <w:rStyle w:val="a3"/>
            <w:rFonts w:ascii="ＭＳ Ｐ明朝" w:eastAsia="ＭＳ Ｐ明朝" w:hAnsi="ＭＳ Ｐ明朝" w:hint="eastAsia"/>
            <w:color w:val="auto"/>
          </w:rPr>
          <w:t>ローマ</w:t>
        </w:r>
        <w:r w:rsidR="00C34629" w:rsidRPr="008907A6">
          <w:rPr>
            <w:rStyle w:val="a3"/>
            <w:rFonts w:ascii="ＭＳ Ｐ明朝" w:eastAsia="ＭＳ Ｐ明朝" w:hAnsi="ＭＳ Ｐ明朝"/>
            <w:color w:val="auto"/>
          </w:rPr>
          <w:t>14</w:t>
        </w:r>
        <w:r w:rsidR="009F389D" w:rsidRPr="008907A6">
          <w:rPr>
            <w:rStyle w:val="a3"/>
            <w:rFonts w:ascii="ＭＳ Ｐ明朝" w:eastAsia="ＭＳ Ｐ明朝" w:hAnsi="ＭＳ Ｐ明朝"/>
            <w:color w:val="auto"/>
          </w:rPr>
          <w:t>章</w:t>
        </w:r>
        <w:r w:rsidR="00C34629" w:rsidRPr="008907A6">
          <w:rPr>
            <w:rStyle w:val="a3"/>
            <w:rFonts w:ascii="ＭＳ Ｐ明朝" w:eastAsia="ＭＳ Ｐ明朝" w:hAnsi="ＭＳ Ｐ明朝"/>
            <w:color w:val="auto"/>
          </w:rPr>
          <w:t>4</w:t>
        </w:r>
        <w:r w:rsidR="009F389D" w:rsidRPr="008907A6">
          <w:rPr>
            <w:rStyle w:val="a3"/>
            <w:rFonts w:ascii="ＭＳ Ｐ明朝" w:eastAsia="ＭＳ Ｐ明朝" w:hAnsi="ＭＳ Ｐ明朝"/>
            <w:color w:val="auto"/>
          </w:rPr>
          <w:t>節</w:t>
        </w:r>
      </w:hyperlink>
      <w:r w:rsidR="00C34629" w:rsidRPr="008907A6">
        <w:rPr>
          <w:rFonts w:ascii="ＭＳ Ｐ明朝" w:eastAsia="ＭＳ Ｐ明朝" w:hAnsi="ＭＳ Ｐ明朝"/>
        </w:rPr>
        <w:t>）。</w:t>
      </w:r>
    </w:p>
    <w:p w14:paraId="7CD12ABC" w14:textId="77777777" w:rsidR="002D2029" w:rsidRPr="008907A6" w:rsidRDefault="002D2029" w:rsidP="002D2029">
      <w:pPr>
        <w:pStyle w:val="BODY"/>
        <w:widowControl w:val="0"/>
        <w:spacing w:after="80"/>
        <w:ind w:left="360"/>
        <w:rPr>
          <w:rFonts w:ascii="‚l‚r ‚oƒSƒVƒbƒN Western" w:hAnsi="‚l‚r ‚oƒSƒVƒbƒN Western" w:cs="‚l‚r ‚oƒSƒVƒbƒN Western"/>
          <w:lang w:eastAsia="x-none"/>
        </w:rPr>
      </w:pPr>
    </w:p>
    <w:p w14:paraId="3F6794F4" w14:textId="77777777" w:rsidR="00ED71F4" w:rsidRPr="008907A6" w:rsidRDefault="00ED71F4" w:rsidP="00ED71F4">
      <w:pPr>
        <w:rPr>
          <w:rFonts w:ascii="HGP明朝E" w:eastAsia="HGP明朝E" w:hAnsi="HGP明朝E"/>
          <w:sz w:val="24"/>
          <w:szCs w:val="24"/>
        </w:rPr>
      </w:pPr>
      <w:bookmarkStart w:id="36" w:name="_Hlk155725269"/>
      <w:bookmarkStart w:id="37" w:name="_Hlk156067433"/>
      <w:bookmarkEnd w:id="35"/>
    </w:p>
    <w:p w14:paraId="7EA253A3" w14:textId="77777777" w:rsidR="00ED71F4" w:rsidRPr="008907A6" w:rsidRDefault="00ED71F4" w:rsidP="00ED71F4">
      <w:pPr>
        <w:rPr>
          <w:rFonts w:ascii="HGP明朝E" w:eastAsia="HGP明朝E" w:hAnsi="HGP明朝E"/>
          <w:sz w:val="24"/>
          <w:szCs w:val="24"/>
        </w:rPr>
      </w:pPr>
    </w:p>
    <w:p w14:paraId="1648DB59" w14:textId="03CA300F" w:rsidR="00ED71F4" w:rsidRPr="008907A6" w:rsidRDefault="00C34629" w:rsidP="00ED71F4">
      <w:pPr>
        <w:rPr>
          <w:rFonts w:ascii="HGP明朝E" w:eastAsia="HGP明朝E" w:hAnsi="HGP明朝E"/>
          <w:sz w:val="24"/>
          <w:szCs w:val="24"/>
        </w:rPr>
      </w:pPr>
      <w:r w:rsidRPr="008907A6">
        <w:rPr>
          <w:rFonts w:ascii="HGP明朝E" w:eastAsia="HGP明朝E" w:hAnsi="HGP明朝E" w:hint="eastAsia"/>
          <w:sz w:val="24"/>
          <w:szCs w:val="24"/>
        </w:rPr>
        <w:lastRenderedPageBreak/>
        <w:t>キリストの特別なメッセージ</w:t>
      </w:r>
      <w:r w:rsidR="00B26112" w:rsidRPr="008907A6">
        <w:rPr>
          <w:rFonts w:ascii="HGP明朝E" w:eastAsia="HGP明朝E" w:hAnsi="HGP明朝E" w:hint="eastAsia"/>
          <w:sz w:val="24"/>
          <w:szCs w:val="24"/>
        </w:rPr>
        <w:t>：</w:t>
      </w:r>
    </w:p>
    <w:p w14:paraId="00EAF714" w14:textId="77777777" w:rsidR="00ED71F4" w:rsidRPr="008907A6" w:rsidRDefault="00ED71F4" w:rsidP="00ED71F4">
      <w:pPr>
        <w:rPr>
          <w:rFonts w:ascii="HGP明朝E" w:eastAsia="HGP明朝E" w:hAnsi="HGP明朝E"/>
          <w:sz w:val="24"/>
          <w:szCs w:val="24"/>
        </w:rPr>
      </w:pPr>
    </w:p>
    <w:p w14:paraId="694F6DFE" w14:textId="0413A699" w:rsidR="00C34629" w:rsidRPr="008907A6" w:rsidRDefault="00C34629" w:rsidP="00ED71F4">
      <w:pPr>
        <w:rPr>
          <w:rFonts w:ascii="HGP明朝E" w:eastAsia="HGP明朝E" w:hAnsi="HGP明朝E"/>
          <w:sz w:val="24"/>
          <w:szCs w:val="24"/>
        </w:rPr>
      </w:pPr>
      <w:r w:rsidRPr="008907A6">
        <w:rPr>
          <w:rFonts w:ascii="ＭＳ Ｐ明朝" w:eastAsia="ＭＳ Ｐ明朝" w:hAnsi="ＭＳ Ｐ明朝"/>
        </w:rPr>
        <w:t>1. 「</w:t>
      </w:r>
      <w:proofErr w:type="spellStart"/>
      <w:r w:rsidR="00464F98" w:rsidRPr="008907A6">
        <w:rPr>
          <w:rFonts w:ascii="BIZ UDPゴシック" w:eastAsia="BIZ UDPゴシック" w:hAnsi="BIZ UDPゴシック" w:cs="‚l‚r ‚oƒSƒVƒbƒN Western"/>
          <w:u w:val="single"/>
          <w:lang w:eastAsia="x-none"/>
        </w:rPr>
        <w:t>わたしは、あなたのわざを知っている。見よ、わたしは、あなたの前に、だれも閉じることのできない門を開いておいた</w:t>
      </w:r>
      <w:proofErr w:type="spellEnd"/>
      <w:r w:rsidR="00464F98" w:rsidRPr="008907A6">
        <w:rPr>
          <w:rFonts w:ascii="BIZ UDPゴシック" w:eastAsia="BIZ UDPゴシック" w:hAnsi="BIZ UDPゴシック" w:cs="‚l‚r ‚oƒSƒVƒbƒN Western"/>
          <w:u w:val="single"/>
          <w:lang w:eastAsia="x-none"/>
        </w:rPr>
        <w:t>。</w:t>
      </w:r>
      <w:r w:rsidRPr="008907A6">
        <w:rPr>
          <w:rFonts w:ascii="ＭＳ Ｐ明朝" w:eastAsia="ＭＳ Ｐ明朝" w:hAnsi="ＭＳ Ｐ明朝"/>
        </w:rPr>
        <w:t>」</w:t>
      </w:r>
      <w:r w:rsidR="00464F98" w:rsidRPr="008907A6">
        <w:rPr>
          <w:rFonts w:ascii="ＭＳ Ｐ明朝" w:eastAsia="ＭＳ Ｐ明朝" w:hAnsi="ＭＳ Ｐ明朝" w:hint="eastAsia"/>
        </w:rPr>
        <w:t>＜</w:t>
      </w:r>
      <w:proofErr w:type="spellStart"/>
      <w:r w:rsidR="00000000" w:rsidRPr="008907A6">
        <w:fldChar w:fldCharType="begin"/>
      </w:r>
      <w:r w:rsidR="00000000" w:rsidRPr="008907A6">
        <w:instrText>HYPERLINK "https://jpn.bible/kougo/rev" \l "3:8" \o "わたしは、あなたのわざを知っている。見よ、わたしは、あなたの前に、だれも閉じることのできない門を開いておいた。なぜなら、あなたには少ししか力がなかったにもかかわらず、わたしの言葉を守り、わたしの名を否まなかったからである。 "</w:instrText>
      </w:r>
      <w:r w:rsidR="00000000" w:rsidRPr="008907A6">
        <w:fldChar w:fldCharType="separate"/>
      </w:r>
      <w:r w:rsidR="00464F98" w:rsidRPr="008907A6">
        <w:rPr>
          <w:rStyle w:val="a3"/>
          <w:rFonts w:ascii="ＭＳ Ｐ明朝" w:eastAsia="ＭＳ Ｐ明朝" w:hAnsi="ＭＳ Ｐ明朝" w:hint="eastAsia"/>
          <w:color w:val="auto"/>
        </w:rPr>
        <w:t>黙示録</w:t>
      </w:r>
      <w:proofErr w:type="spellEnd"/>
      <w:r w:rsidR="00464F98" w:rsidRPr="008907A6">
        <w:rPr>
          <w:rStyle w:val="a3"/>
          <w:rFonts w:ascii="ＭＳ Ｐ明朝" w:eastAsia="ＭＳ Ｐ明朝" w:hAnsi="ＭＳ Ｐ明朝" w:hint="eastAsia"/>
          <w:color w:val="auto"/>
        </w:rPr>
        <w:t>3</w:t>
      </w:r>
      <w:r w:rsidR="00464F98" w:rsidRPr="008907A6">
        <w:rPr>
          <w:rStyle w:val="a3"/>
          <w:rFonts w:ascii="ＭＳ Ｐ明朝" w:eastAsia="ＭＳ Ｐ明朝" w:hAnsi="ＭＳ Ｐ明朝"/>
          <w:color w:val="auto"/>
        </w:rPr>
        <w:t>章</w:t>
      </w:r>
      <w:r w:rsidR="00464F98" w:rsidRPr="008907A6">
        <w:rPr>
          <w:rStyle w:val="a3"/>
          <w:rFonts w:ascii="ＭＳ Ｐ明朝" w:eastAsia="ＭＳ Ｐ明朝" w:hAnsi="ＭＳ Ｐ明朝" w:hint="eastAsia"/>
          <w:color w:val="auto"/>
        </w:rPr>
        <w:t>8</w:t>
      </w:r>
      <w:r w:rsidR="00464F98" w:rsidRPr="008907A6">
        <w:rPr>
          <w:rStyle w:val="a3"/>
          <w:rFonts w:ascii="ＭＳ Ｐ明朝" w:eastAsia="ＭＳ Ｐ明朝" w:hAnsi="ＭＳ Ｐ明朝"/>
          <w:color w:val="auto"/>
        </w:rPr>
        <w:t>節</w:t>
      </w:r>
      <w:r w:rsidR="00000000" w:rsidRPr="008907A6">
        <w:rPr>
          <w:rStyle w:val="a3"/>
          <w:rFonts w:ascii="ＭＳ Ｐ明朝" w:eastAsia="ＭＳ Ｐ明朝" w:hAnsi="ＭＳ Ｐ明朝"/>
          <w:color w:val="auto"/>
        </w:rPr>
        <w:fldChar w:fldCharType="end"/>
      </w:r>
      <w:r w:rsidR="00464F98" w:rsidRPr="008907A6">
        <w:rPr>
          <w:rFonts w:ascii="ＭＳ Ｐ明朝" w:eastAsia="ＭＳ Ｐ明朝" w:hAnsi="ＭＳ Ｐ明朝" w:hint="eastAsia"/>
        </w:rPr>
        <w:t>＞</w:t>
      </w:r>
      <w:r w:rsidRPr="008907A6">
        <w:rPr>
          <w:rFonts w:ascii="ＭＳ Ｐ明朝" w:eastAsia="ＭＳ Ｐ明朝" w:hAnsi="ＭＳ Ｐ明朝"/>
        </w:rPr>
        <w:t>： 開かれた扉とは、霊的な機会を意味</w:t>
      </w:r>
      <w:r w:rsidR="00464F98" w:rsidRPr="008907A6">
        <w:rPr>
          <w:rFonts w:ascii="ＭＳ Ｐ明朝" w:eastAsia="ＭＳ Ｐ明朝" w:hAnsi="ＭＳ Ｐ明朝" w:hint="eastAsia"/>
        </w:rPr>
        <w:t>します</w:t>
      </w:r>
      <w:r w:rsidRPr="008907A6">
        <w:rPr>
          <w:rFonts w:ascii="ＭＳ Ｐ明朝" w:eastAsia="ＭＳ Ｐ明朝" w:hAnsi="ＭＳ Ｐ明朝"/>
        </w:rPr>
        <w:t>（</w:t>
      </w:r>
      <w:hyperlink r:id="rId587" w:anchor="14:27" w:tooltip="彼らは到着早々、教会の人々を呼び集めて、神が彼らと共にいてして下さった数々のこと、また信仰の門を異邦人に開いて下さったことなどを、報告した。 " w:history="1">
        <w:r w:rsidRPr="008907A6">
          <w:rPr>
            <w:rStyle w:val="a3"/>
            <w:rFonts w:ascii="ＭＳ Ｐ明朝" w:eastAsia="ＭＳ Ｐ明朝" w:hAnsi="ＭＳ Ｐ明朝"/>
            <w:color w:val="auto"/>
          </w:rPr>
          <w:t>使徒</w:t>
        </w:r>
        <w:r w:rsidR="00464F98" w:rsidRPr="008907A6">
          <w:rPr>
            <w:rStyle w:val="a3"/>
            <w:rFonts w:ascii="ＭＳ Ｐ明朝" w:eastAsia="ＭＳ Ｐ明朝" w:hAnsi="ＭＳ Ｐ明朝"/>
            <w:color w:val="auto"/>
          </w:rPr>
          <w:t>行伝</w:t>
        </w:r>
        <w:r w:rsidRPr="008907A6">
          <w:rPr>
            <w:rStyle w:val="a3"/>
            <w:rFonts w:ascii="ＭＳ Ｐ明朝" w:eastAsia="ＭＳ Ｐ明朝" w:hAnsi="ＭＳ Ｐ明朝"/>
            <w:color w:val="auto"/>
          </w:rPr>
          <w:t>14</w:t>
        </w:r>
        <w:r w:rsidR="00464F9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27</w:t>
        </w:r>
        <w:r w:rsidR="00464F98" w:rsidRPr="008907A6">
          <w:rPr>
            <w:rStyle w:val="a3"/>
            <w:rFonts w:ascii="ＭＳ Ｐ明朝" w:eastAsia="ＭＳ Ｐ明朝" w:hAnsi="ＭＳ Ｐ明朝"/>
            <w:color w:val="auto"/>
          </w:rPr>
          <w:t>節</w:t>
        </w:r>
      </w:hyperlink>
      <w:r w:rsidR="00464F98" w:rsidRPr="008907A6">
        <w:rPr>
          <w:rFonts w:ascii="ＭＳ Ｐ明朝" w:eastAsia="ＭＳ Ｐ明朝" w:hAnsi="ＭＳ Ｐ明朝" w:hint="eastAsia"/>
        </w:rPr>
        <w:t>;</w:t>
      </w:r>
      <w:r w:rsidR="00464F98" w:rsidRPr="008907A6">
        <w:rPr>
          <w:rFonts w:ascii="ＭＳ Ｐ明朝" w:eastAsia="ＭＳ Ｐ明朝" w:hAnsi="ＭＳ Ｐ明朝"/>
        </w:rPr>
        <w:t xml:space="preserve"> </w:t>
      </w:r>
      <w:hyperlink r:id="rId588" w:anchor="16:8" w:tooltip="(8) しかし五旬節までは、エペソに滞在するつもりだ。というのは、有力な働きの門がわたしのために大きく開かれているし、  (9)  また敵対する者も多いからである。" w:history="1">
        <w:r w:rsidR="00464F98" w:rsidRPr="008907A6">
          <w:rPr>
            <w:rStyle w:val="a3"/>
            <w:rFonts w:ascii="ＭＳ Ｐ明朝" w:eastAsia="ＭＳ Ｐ明朝" w:hAnsi="ＭＳ Ｐ明朝"/>
            <w:color w:val="auto"/>
          </w:rPr>
          <w:t>第一コリント</w:t>
        </w:r>
        <w:r w:rsidRPr="008907A6">
          <w:rPr>
            <w:rStyle w:val="a3"/>
            <w:rFonts w:ascii="ＭＳ Ｐ明朝" w:eastAsia="ＭＳ Ｐ明朝" w:hAnsi="ＭＳ Ｐ明朝"/>
            <w:color w:val="auto"/>
          </w:rPr>
          <w:t>16</w:t>
        </w:r>
        <w:r w:rsidR="00464F98"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9</w:t>
        </w:r>
        <w:r w:rsidR="00464F98" w:rsidRPr="008907A6">
          <w:rPr>
            <w:rStyle w:val="a3"/>
            <w:rFonts w:ascii="ＭＳ Ｐ明朝" w:eastAsia="ＭＳ Ｐ明朝" w:hAnsi="ＭＳ Ｐ明朝"/>
            <w:color w:val="auto"/>
          </w:rPr>
          <w:t>節</w:t>
        </w:r>
      </w:hyperlink>
      <w:r w:rsidRPr="008907A6">
        <w:rPr>
          <w:rFonts w:ascii="ＭＳ Ｐ明朝" w:eastAsia="ＭＳ Ｐ明朝" w:hAnsi="ＭＳ Ｐ明朝"/>
        </w:rPr>
        <w:t>参照）。この機会の扉は主ご自身によって</w:t>
      </w:r>
      <w:r w:rsidR="00464F98" w:rsidRPr="008907A6">
        <w:rPr>
          <w:rFonts w:ascii="ＭＳ Ｐ明朝" w:eastAsia="ＭＳ Ｐ明朝" w:hAnsi="ＭＳ Ｐ明朝" w:hint="eastAsia"/>
        </w:rPr>
        <w:t>錠</w:t>
      </w:r>
      <w:r w:rsidRPr="008907A6">
        <w:rPr>
          <w:rFonts w:ascii="ＭＳ Ｐ明朝" w:eastAsia="ＭＳ Ｐ明朝" w:hAnsi="ＭＳ Ｐ明朝"/>
        </w:rPr>
        <w:t>が開けられ、開かれたものであるため、</w:t>
      </w:r>
      <w:r w:rsidR="00464F98" w:rsidRPr="008907A6">
        <w:rPr>
          <w:rFonts w:ascii="ＭＳ Ｐ明朝" w:eastAsia="ＭＳ Ｐ明朝" w:hAnsi="ＭＳ Ｐ明朝" w:hint="eastAsia"/>
        </w:rPr>
        <w:t>ヒ</w:t>
      </w:r>
      <w:r w:rsidRPr="008907A6">
        <w:rPr>
          <w:rFonts w:ascii="ＭＳ Ｐ明朝" w:eastAsia="ＭＳ Ｐ明朝" w:hAnsi="ＭＳ Ｐ明朝"/>
        </w:rPr>
        <w:t>ラデル</w:t>
      </w:r>
      <w:r w:rsidR="00464F98" w:rsidRPr="008907A6">
        <w:rPr>
          <w:rFonts w:ascii="ＭＳ Ｐ明朝" w:eastAsia="ＭＳ Ｐ明朝" w:hAnsi="ＭＳ Ｐ明朝" w:hint="eastAsia"/>
        </w:rPr>
        <w:t>ヒヤ</w:t>
      </w:r>
      <w:r w:rsidRPr="008907A6">
        <w:rPr>
          <w:rFonts w:ascii="ＭＳ Ｐ明朝" w:eastAsia="ＭＳ Ｐ明朝" w:hAnsi="ＭＳ Ｐ明朝"/>
        </w:rPr>
        <w:t>が自らを切り離した強力な目に見える教会によって制限されることのない、本物のものなのです。真に神に捧げられた反組織を通して</w:t>
      </w:r>
      <w:r w:rsidR="00AB734C" w:rsidRPr="008907A6">
        <w:rPr>
          <w:rFonts w:ascii="ＭＳ Ｐ明朝" w:eastAsia="ＭＳ Ｐ明朝" w:hAnsi="ＭＳ Ｐ明朝" w:hint="eastAsia"/>
        </w:rPr>
        <w:t>、</w:t>
      </w:r>
      <w:r w:rsidRPr="008907A6">
        <w:rPr>
          <w:rFonts w:ascii="ＭＳ Ｐ明朝" w:eastAsia="ＭＳ Ｐ明朝" w:hAnsi="ＭＳ Ｐ明朝"/>
        </w:rPr>
        <w:t>神を求める明確な道を提供し、あらゆる反対を押し切って耐え忍び、組織的かつ体系的な方法で主の真理を追</w:t>
      </w:r>
      <w:r w:rsidRPr="008907A6">
        <w:rPr>
          <w:rFonts w:ascii="ＭＳ Ｐ明朝" w:eastAsia="ＭＳ Ｐ明朝" w:hAnsi="ＭＳ Ｐ明朝" w:hint="eastAsia"/>
        </w:rPr>
        <w:t>求し、それを世界中に伝えてきたことは、</w:t>
      </w:r>
      <w:r w:rsidR="00464F98"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464F98" w:rsidRPr="008907A6">
        <w:rPr>
          <w:rFonts w:ascii="ＭＳ Ｐ明朝" w:eastAsia="ＭＳ Ｐ明朝" w:hAnsi="ＭＳ Ｐ明朝" w:hint="eastAsia"/>
        </w:rPr>
        <w:t>ヒヤ</w:t>
      </w:r>
      <w:r w:rsidRPr="008907A6">
        <w:rPr>
          <w:rFonts w:ascii="ＭＳ Ｐ明朝" w:eastAsia="ＭＳ Ｐ明朝" w:hAnsi="ＭＳ Ｐ明朝" w:hint="eastAsia"/>
        </w:rPr>
        <w:t>の</w:t>
      </w:r>
      <w:r w:rsidR="00464F98" w:rsidRPr="008907A6">
        <w:rPr>
          <w:rFonts w:ascii="ＭＳ Ｐ明朝" w:eastAsia="ＭＳ Ｐ明朝" w:hAnsi="ＭＳ Ｐ明朝" w:hint="eastAsia"/>
        </w:rPr>
        <w:t>四</w:t>
      </w:r>
      <w:r w:rsidRPr="008907A6">
        <w:rPr>
          <w:rFonts w:ascii="ＭＳ Ｐ明朝" w:eastAsia="ＭＳ Ｐ明朝" w:hAnsi="ＭＳ Ｐ明朝"/>
        </w:rPr>
        <w:t>世紀</w:t>
      </w:r>
      <w:r w:rsidR="00464F98" w:rsidRPr="008907A6">
        <w:rPr>
          <w:rFonts w:ascii="ＭＳ Ｐ明朝" w:eastAsia="ＭＳ Ｐ明朝" w:hAnsi="ＭＳ Ｐ明朝" w:hint="eastAsia"/>
        </w:rPr>
        <w:t>にわたる</w:t>
      </w:r>
      <w:r w:rsidRPr="008907A6">
        <w:rPr>
          <w:rFonts w:ascii="ＭＳ Ｐ明朝" w:eastAsia="ＭＳ Ｐ明朝" w:hAnsi="ＭＳ Ｐ明朝"/>
        </w:rPr>
        <w:t>主要な特徴であり、世間からは認められなかったかもしれ</w:t>
      </w:r>
      <w:r w:rsidR="00464F98" w:rsidRPr="008907A6">
        <w:rPr>
          <w:rFonts w:ascii="ＭＳ Ｐ明朝" w:eastAsia="ＭＳ Ｐ明朝" w:hAnsi="ＭＳ Ｐ明朝" w:hint="eastAsia"/>
        </w:rPr>
        <w:t>ません</w:t>
      </w:r>
      <w:r w:rsidRPr="008907A6">
        <w:rPr>
          <w:rFonts w:ascii="ＭＳ Ｐ明朝" w:eastAsia="ＭＳ Ｐ明朝" w:hAnsi="ＭＳ Ｐ明朝"/>
        </w:rPr>
        <w:t>が、</w:t>
      </w:r>
      <w:r w:rsidR="00464F98" w:rsidRPr="008907A6">
        <w:rPr>
          <w:rFonts w:ascii="ＭＳ Ｐ明朝" w:eastAsia="ＭＳ Ｐ明朝" w:hAnsi="ＭＳ Ｐ明朝" w:hint="eastAsia"/>
        </w:rPr>
        <w:t>彼らが献身していた</w:t>
      </w:r>
      <w:r w:rsidRPr="008907A6">
        <w:rPr>
          <w:rFonts w:ascii="ＭＳ Ｐ明朝" w:eastAsia="ＭＳ Ｐ明朝" w:hAnsi="ＭＳ Ｐ明朝"/>
        </w:rPr>
        <w:t>主によって知られていた業績、あるいは「</w:t>
      </w:r>
      <w:r w:rsidR="00464F98" w:rsidRPr="008907A6">
        <w:rPr>
          <w:rFonts w:ascii="ＭＳ Ｐ明朝" w:eastAsia="ＭＳ Ｐ明朝" w:hAnsi="ＭＳ Ｐ明朝" w:hint="eastAsia"/>
        </w:rPr>
        <w:t>わざ</w:t>
      </w:r>
      <w:r w:rsidRPr="008907A6">
        <w:rPr>
          <w:rFonts w:ascii="ＭＳ Ｐ明朝" w:eastAsia="ＭＳ Ｐ明朝" w:hAnsi="ＭＳ Ｐ明朝"/>
        </w:rPr>
        <w:t>」</w:t>
      </w:r>
      <w:r w:rsidR="00464F98" w:rsidRPr="008907A6">
        <w:rPr>
          <w:rFonts w:ascii="ＭＳ Ｐ明朝" w:eastAsia="ＭＳ Ｐ明朝" w:hAnsi="ＭＳ Ｐ明朝" w:hint="eastAsia"/>
        </w:rPr>
        <w:t>なのです</w:t>
      </w:r>
      <w:r w:rsidRPr="008907A6">
        <w:rPr>
          <w:rFonts w:ascii="ＭＳ Ｐ明朝" w:eastAsia="ＭＳ Ｐ明朝" w:hAnsi="ＭＳ Ｐ明朝"/>
        </w:rPr>
        <w:t>。</w:t>
      </w:r>
    </w:p>
    <w:p w14:paraId="273B8B22" w14:textId="77777777" w:rsidR="00C34629" w:rsidRPr="008907A6" w:rsidRDefault="00C34629" w:rsidP="00C34629">
      <w:pPr>
        <w:rPr>
          <w:rFonts w:ascii="ＭＳ Ｐ明朝" w:eastAsia="ＭＳ Ｐ明朝" w:hAnsi="ＭＳ Ｐ明朝"/>
          <w:sz w:val="24"/>
          <w:szCs w:val="24"/>
        </w:rPr>
      </w:pPr>
    </w:p>
    <w:p w14:paraId="3255535F" w14:textId="11767A31" w:rsidR="00C34629" w:rsidRPr="008907A6" w:rsidRDefault="00C34629" w:rsidP="004B59B3">
      <w:pPr>
        <w:pStyle w:val="BODY"/>
        <w:widowControl w:val="0"/>
        <w:spacing w:after="80"/>
        <w:rPr>
          <w:rFonts w:ascii="‚l‚r ‚oƒSƒVƒbƒN Western" w:hAnsi="‚l‚r ‚oƒSƒVƒbƒN Western" w:cs="‚l‚r ‚oƒSƒVƒbƒN Western"/>
          <w:lang w:eastAsia="x-none"/>
        </w:rPr>
      </w:pPr>
      <w:r w:rsidRPr="008907A6">
        <w:rPr>
          <w:rFonts w:ascii="ＭＳ Ｐ明朝" w:eastAsia="ＭＳ Ｐ明朝" w:hAnsi="ＭＳ Ｐ明朝"/>
        </w:rPr>
        <w:t>2. 「</w:t>
      </w:r>
      <w:r w:rsidR="004B59B3" w:rsidRPr="008907A6">
        <w:rPr>
          <w:rFonts w:ascii="BIZ UDPゴシック" w:eastAsia="BIZ UDPゴシック" w:hAnsi="BIZ UDPゴシック" w:cs="‚l‚r ‚oƒSƒVƒbƒN Western"/>
          <w:u w:val="single"/>
          <w:lang w:eastAsia="x-none"/>
        </w:rPr>
        <w:t>なぜなら、あなたには少ししか力がなかったにもかかわらず、わたしの言葉を守り、わたしの名を否まなかったからである。 見よ、サタンの会堂に属する者、すなわち、ユダヤ人と自称してはいるが、その実ユダヤ人でなくて、偽る者たちに、こうしよう。見よ、彼らがあなたの足もとにきて平伏するようにし、そして、わたしがあなたを愛していることを、彼らに知らせよう。</w:t>
      </w:r>
      <w:r w:rsidR="004B59B3" w:rsidRPr="008907A6">
        <w:rPr>
          <w:rFonts w:ascii="ＭＳ Ｐ明朝" w:eastAsia="ＭＳ Ｐ明朝" w:hAnsi="ＭＳ Ｐ明朝" w:cs="‚l‚r ‚oƒSƒVƒbƒN Western" w:hint="eastAsia"/>
        </w:rPr>
        <w:t>」＜黙示録3章8後半,</w:t>
      </w:r>
      <w:r w:rsidR="004B59B3" w:rsidRPr="008907A6">
        <w:rPr>
          <w:rFonts w:ascii="ＭＳ Ｐ明朝" w:eastAsia="ＭＳ Ｐ明朝" w:hAnsi="ＭＳ Ｐ明朝" w:cs="‚l‚r ‚oƒSƒVƒbƒN Western"/>
        </w:rPr>
        <w:t>9</w:t>
      </w:r>
      <w:r w:rsidR="004B59B3" w:rsidRPr="008907A6">
        <w:rPr>
          <w:rFonts w:ascii="ＭＳ Ｐ明朝" w:eastAsia="ＭＳ Ｐ明朝" w:hAnsi="ＭＳ Ｐ明朝" w:cs="‚l‚r ‚oƒSƒVƒbƒN Western" w:hint="eastAsia"/>
        </w:rPr>
        <w:t>節＞</w:t>
      </w:r>
      <w:r w:rsidRPr="008907A6">
        <w:rPr>
          <w:rFonts w:ascii="ＭＳ Ｐ明朝" w:eastAsia="ＭＳ Ｐ明朝" w:hAnsi="ＭＳ Ｐ明朝"/>
        </w:rPr>
        <w:t>： 私たちは完全ではないかもしれないし、神が与えてくださる資源をすべて活用し、適用することはできないかもしれ</w:t>
      </w:r>
      <w:r w:rsidR="004B59B3" w:rsidRPr="008907A6">
        <w:rPr>
          <w:rFonts w:ascii="ＭＳ Ｐ明朝" w:eastAsia="ＭＳ Ｐ明朝" w:hAnsi="ＭＳ Ｐ明朝" w:hint="eastAsia"/>
        </w:rPr>
        <w:t>ません</w:t>
      </w:r>
      <w:r w:rsidRPr="008907A6">
        <w:rPr>
          <w:rFonts w:ascii="ＭＳ Ｐ明朝" w:eastAsia="ＭＳ Ｐ明朝" w:hAnsi="ＭＳ Ｐ明朝"/>
        </w:rPr>
        <w:t>。私たちは「小さな力」しか持って</w:t>
      </w:r>
      <w:r w:rsidR="0042706E" w:rsidRPr="008907A6">
        <w:rPr>
          <w:rFonts w:ascii="ＭＳ Ｐ明朝" w:eastAsia="ＭＳ Ｐ明朝" w:hAnsi="ＭＳ Ｐ明朝" w:hint="eastAsia"/>
        </w:rPr>
        <w:t>おらず</w:t>
      </w:r>
      <w:r w:rsidRPr="008907A6">
        <w:rPr>
          <w:rFonts w:ascii="ＭＳ Ｐ明朝" w:eastAsia="ＭＳ Ｐ明朝" w:hAnsi="ＭＳ Ｐ明朝"/>
        </w:rPr>
        <w:t>、</w:t>
      </w:r>
      <w:r w:rsidR="0042706E" w:rsidRPr="008907A6">
        <w:rPr>
          <w:rFonts w:ascii="ＭＳ Ｐ明朝" w:eastAsia="ＭＳ Ｐ明朝" w:hAnsi="ＭＳ Ｐ明朝" w:hint="eastAsia"/>
        </w:rPr>
        <w:t>備えて</w:t>
      </w:r>
      <w:r w:rsidR="00AB734C" w:rsidRPr="008907A6">
        <w:rPr>
          <w:rFonts w:ascii="ＭＳ Ｐ明朝" w:eastAsia="ＭＳ Ｐ明朝" w:hAnsi="ＭＳ Ｐ明朝" w:hint="eastAsia"/>
        </w:rPr>
        <w:t>い</w:t>
      </w:r>
      <w:r w:rsidRPr="008907A6">
        <w:rPr>
          <w:rFonts w:ascii="ＭＳ Ｐ明朝" w:eastAsia="ＭＳ Ｐ明朝" w:hAnsi="ＭＳ Ｐ明朝"/>
        </w:rPr>
        <w:t>ないかもしれ</w:t>
      </w:r>
      <w:r w:rsidR="0042706E" w:rsidRPr="008907A6">
        <w:rPr>
          <w:rFonts w:ascii="ＭＳ Ｐ明朝" w:eastAsia="ＭＳ Ｐ明朝" w:hAnsi="ＭＳ Ｐ明朝" w:hint="eastAsia"/>
        </w:rPr>
        <w:t>ませんが、</w:t>
      </w:r>
      <w:r w:rsidRPr="008907A6">
        <w:rPr>
          <w:rFonts w:ascii="ＭＳ Ｐ明朝" w:eastAsia="ＭＳ Ｐ明朝" w:hAnsi="ＭＳ Ｐ明朝"/>
        </w:rPr>
        <w:t>神の御手の中では、その小さな種が、からし</w:t>
      </w:r>
      <w:r w:rsidR="0042706E" w:rsidRPr="008907A6">
        <w:rPr>
          <w:rFonts w:ascii="ＭＳ Ｐ明朝" w:eastAsia="ＭＳ Ｐ明朝" w:hAnsi="ＭＳ Ｐ明朝" w:hint="eastAsia"/>
        </w:rPr>
        <w:t>種</w:t>
      </w:r>
      <w:r w:rsidRPr="008907A6">
        <w:rPr>
          <w:rFonts w:ascii="ＭＳ Ｐ明朝" w:eastAsia="ＭＳ Ｐ明朝" w:hAnsi="ＭＳ Ｐ明朝"/>
        </w:rPr>
        <w:t>のように巨大な木に成長することができるの</w:t>
      </w:r>
      <w:r w:rsidR="0042706E" w:rsidRPr="008907A6">
        <w:rPr>
          <w:rFonts w:ascii="ＭＳ Ｐ明朝" w:eastAsia="ＭＳ Ｐ明朝" w:hAnsi="ＭＳ Ｐ明朝" w:hint="eastAsia"/>
        </w:rPr>
        <w:t>です</w:t>
      </w:r>
      <w:r w:rsidRPr="008907A6">
        <w:rPr>
          <w:rFonts w:ascii="ＭＳ Ｐ明朝" w:eastAsia="ＭＳ Ｐ明朝" w:hAnsi="ＭＳ Ｐ明朝"/>
        </w:rPr>
        <w:t>。彼</w:t>
      </w:r>
      <w:r w:rsidRPr="008907A6">
        <w:rPr>
          <w:rFonts w:ascii="ＭＳ Ｐ明朝" w:eastAsia="ＭＳ Ｐ明朝" w:hAnsi="ＭＳ Ｐ明朝"/>
        </w:rPr>
        <w:lastRenderedPageBreak/>
        <w:t>らの欠点</w:t>
      </w:r>
      <w:r w:rsidR="0042706E" w:rsidRPr="008907A6">
        <w:rPr>
          <w:rFonts w:ascii="ＭＳ Ｐ明朝" w:eastAsia="ＭＳ Ｐ明朝" w:hAnsi="ＭＳ Ｐ明朝" w:hint="eastAsia"/>
        </w:rPr>
        <w:t>が何であったにしろ</w:t>
      </w:r>
      <w:r w:rsidRPr="008907A6">
        <w:rPr>
          <w:rFonts w:ascii="ＭＳ Ｐ明朝" w:eastAsia="ＭＳ Ｐ明朝" w:hAnsi="ＭＳ Ｐ明朝" w:hint="eastAsia"/>
        </w:rPr>
        <w:t>、</w:t>
      </w:r>
      <w:r w:rsidR="0042706E"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42706E" w:rsidRPr="008907A6">
        <w:rPr>
          <w:rFonts w:ascii="ＭＳ Ｐ明朝" w:eastAsia="ＭＳ Ｐ明朝" w:hAnsi="ＭＳ Ｐ明朝" w:hint="eastAsia"/>
        </w:rPr>
        <w:t>ヒ</w:t>
      </w:r>
      <w:r w:rsidRPr="008907A6">
        <w:rPr>
          <w:rFonts w:ascii="ＭＳ Ｐ明朝" w:eastAsia="ＭＳ Ｐ明朝" w:hAnsi="ＭＳ Ｐ明朝" w:hint="eastAsia"/>
        </w:rPr>
        <w:t>ヤ時代の信徒たちは、人が人生で行うことのできる最も重要な投資を行</w:t>
      </w:r>
      <w:r w:rsidR="0042706E" w:rsidRPr="008907A6">
        <w:rPr>
          <w:rFonts w:ascii="ＭＳ Ｐ明朝" w:eastAsia="ＭＳ Ｐ明朝" w:hAnsi="ＭＳ Ｐ明朝" w:hint="eastAsia"/>
        </w:rPr>
        <w:t>いました</w:t>
      </w:r>
      <w:r w:rsidRPr="008907A6">
        <w:rPr>
          <w:rFonts w:ascii="ＭＳ Ｐ明朝" w:eastAsia="ＭＳ Ｐ明朝" w:hAnsi="ＭＳ Ｐ明朝" w:hint="eastAsia"/>
        </w:rPr>
        <w:t>。彼らは、時間、エネルギー、賜物、そして物質的な資源を、主イエス・キリストの追求と奉仕のために蒔いたの</w:t>
      </w:r>
      <w:r w:rsidR="0042706E" w:rsidRPr="008907A6">
        <w:rPr>
          <w:rFonts w:ascii="ＭＳ Ｐ明朝" w:eastAsia="ＭＳ Ｐ明朝" w:hAnsi="ＭＳ Ｐ明朝" w:hint="eastAsia"/>
        </w:rPr>
        <w:t>です</w:t>
      </w:r>
      <w:r w:rsidRPr="008907A6">
        <w:rPr>
          <w:rFonts w:ascii="ＭＳ Ｐ明朝" w:eastAsia="ＭＳ Ｐ明朝" w:hAnsi="ＭＳ Ｐ明朝" w:hint="eastAsia"/>
        </w:rPr>
        <w:t>。この最も慎重な投資のために、彼らは主によって認められ</w:t>
      </w:r>
      <w:r w:rsidR="0042706E" w:rsidRPr="008907A6">
        <w:rPr>
          <w:rFonts w:ascii="ＭＳ Ｐ明朝" w:eastAsia="ＭＳ Ｐ明朝" w:hAnsi="ＭＳ Ｐ明朝" w:hint="eastAsia"/>
        </w:rPr>
        <w:t>たのです</w:t>
      </w:r>
      <w:r w:rsidRPr="008907A6">
        <w:rPr>
          <w:rFonts w:ascii="ＭＳ Ｐ明朝" w:eastAsia="ＭＳ Ｐ明朝" w:hAnsi="ＭＳ Ｐ明朝" w:hint="eastAsia"/>
        </w:rPr>
        <w:t>。</w:t>
      </w:r>
      <w:r w:rsidR="0042706E" w:rsidRPr="008907A6">
        <w:rPr>
          <w:rFonts w:ascii="ＭＳ Ｐ明朝" w:eastAsia="ＭＳ Ｐ明朝" w:hAnsi="ＭＳ Ｐ明朝" w:hint="eastAsia"/>
        </w:rPr>
        <w:t>なぜなら、彼らの行いは</w:t>
      </w:r>
      <w:r w:rsidR="008639C6" w:rsidRPr="008907A6">
        <w:rPr>
          <w:rFonts w:ascii="ＭＳ Ｐ明朝" w:eastAsia="ＭＳ Ｐ明朝" w:hAnsi="ＭＳ Ｐ明朝" w:hint="eastAsia"/>
        </w:rPr>
        <w:t>「</w:t>
      </w:r>
      <w:r w:rsidR="0042706E" w:rsidRPr="008907A6">
        <w:rPr>
          <w:rFonts w:ascii="ＭＳ Ｐ明朝" w:eastAsia="ＭＳ Ｐ明朝" w:hAnsi="ＭＳ Ｐ明朝"/>
        </w:rPr>
        <w:t>知られている</w:t>
      </w:r>
      <w:r w:rsidR="008639C6" w:rsidRPr="008907A6">
        <w:rPr>
          <w:rFonts w:ascii="ＭＳ Ｐ明朝" w:eastAsia="ＭＳ Ｐ明朝" w:hAnsi="ＭＳ Ｐ明朝" w:hint="eastAsia"/>
        </w:rPr>
        <w:t>」</w:t>
      </w:r>
      <w:r w:rsidR="0042706E" w:rsidRPr="008907A6">
        <w:rPr>
          <w:rFonts w:ascii="ＭＳ Ｐ明朝" w:eastAsia="ＭＳ Ｐ明朝" w:hAnsi="ＭＳ Ｐ明朝"/>
        </w:rPr>
        <w:t>からです。</w:t>
      </w:r>
      <w:r w:rsidR="003C2E5C" w:rsidRPr="008907A6">
        <w:rPr>
          <w:rFonts w:ascii="ＭＳ Ｐ明朝" w:eastAsia="ＭＳ Ｐ明朝" w:hAnsi="ＭＳ Ｐ明朝" w:hint="eastAsia"/>
        </w:rPr>
        <w:t>つまり、それらは主によって受け入れ</w:t>
      </w:r>
      <w:r w:rsidR="00AB734C" w:rsidRPr="008907A6">
        <w:rPr>
          <w:rFonts w:ascii="ＭＳ Ｐ明朝" w:eastAsia="ＭＳ Ｐ明朝" w:hAnsi="ＭＳ Ｐ明朝" w:hint="eastAsia"/>
        </w:rPr>
        <w:t>られ</w:t>
      </w:r>
      <w:r w:rsidR="003C2E5C" w:rsidRPr="008907A6">
        <w:rPr>
          <w:rFonts w:ascii="ＭＳ Ｐ明朝" w:eastAsia="ＭＳ Ｐ明朝" w:hAnsi="ＭＳ Ｐ明朝" w:hint="eastAsia"/>
        </w:rPr>
        <w:t>、永遠に存続するのです。</w:t>
      </w:r>
      <w:r w:rsidRPr="008907A6">
        <w:rPr>
          <w:rFonts w:ascii="ＭＳ Ｐ明朝" w:eastAsia="ＭＳ Ｐ明朝" w:hAnsi="ＭＳ Ｐ明朝" w:hint="eastAsia"/>
        </w:rPr>
        <w:t>これらの信者たちによってもたらされた</w:t>
      </w:r>
      <w:r w:rsidR="0042706E" w:rsidRPr="008907A6">
        <w:rPr>
          <w:rFonts w:ascii="ＭＳ Ｐ明朝" w:eastAsia="ＭＳ Ｐ明朝" w:hAnsi="ＭＳ Ｐ明朝" w:hint="eastAsia"/>
        </w:rPr>
        <w:t>「</w:t>
      </w:r>
      <w:r w:rsidRPr="008907A6">
        <w:rPr>
          <w:rFonts w:ascii="ＭＳ Ｐ明朝" w:eastAsia="ＭＳ Ｐ明朝" w:hAnsi="ＭＳ Ｐ明朝"/>
        </w:rPr>
        <w:t>小さな力</w:t>
      </w:r>
      <w:r w:rsidR="0042706E" w:rsidRPr="008907A6">
        <w:rPr>
          <w:rFonts w:ascii="ＭＳ Ｐ明朝" w:eastAsia="ＭＳ Ｐ明朝" w:hAnsi="ＭＳ Ｐ明朝" w:hint="eastAsia"/>
        </w:rPr>
        <w:t>」</w:t>
      </w:r>
      <w:r w:rsidRPr="008907A6">
        <w:rPr>
          <w:rFonts w:ascii="ＭＳ Ｐ明朝" w:eastAsia="ＭＳ Ｐ明朝" w:hAnsi="ＭＳ Ｐ明朝"/>
        </w:rPr>
        <w:t>は、個人的な霊的成長（</w:t>
      </w:r>
      <w:r w:rsidR="008639C6" w:rsidRPr="008907A6">
        <w:rPr>
          <w:rFonts w:ascii="ＭＳ Ｐ明朝" w:eastAsia="ＭＳ Ｐ明朝" w:hAnsi="ＭＳ Ｐ明朝" w:hint="eastAsia"/>
        </w:rPr>
        <w:t>「</w:t>
      </w:r>
      <w:r w:rsidRPr="008907A6">
        <w:rPr>
          <w:rFonts w:ascii="BIZ UDPゴシック" w:eastAsia="BIZ UDPゴシック" w:hAnsi="BIZ UDPゴシック"/>
        </w:rPr>
        <w:t>あなたがたは、わたしのことばに耳を傾けた</w:t>
      </w:r>
      <w:r w:rsidR="008639C6" w:rsidRPr="008907A6">
        <w:rPr>
          <w:rFonts w:ascii="ＭＳ Ｐ明朝" w:eastAsia="ＭＳ Ｐ明朝" w:hAnsi="ＭＳ Ｐ明朝" w:hint="eastAsia"/>
        </w:rPr>
        <w:t>」</w:t>
      </w:r>
      <w:r w:rsidRPr="008907A6">
        <w:rPr>
          <w:rFonts w:ascii="ＭＳ Ｐ明朝" w:eastAsia="ＭＳ Ｐ明朝" w:hAnsi="ＭＳ Ｐ明朝"/>
        </w:rPr>
        <w:t>-</w:t>
      </w:r>
      <w:proofErr w:type="spellStart"/>
      <w:r w:rsidRPr="008907A6">
        <w:rPr>
          <w:rFonts w:ascii="ＭＳ Ｐ明朝" w:eastAsia="ＭＳ Ｐ明朝" w:hAnsi="ＭＳ Ｐ明朝"/>
        </w:rPr>
        <w:t>神のことばを知り、信じ、生きる過程が、すべての霊的成長の基礎を形成するからで</w:t>
      </w:r>
      <w:r w:rsidR="008639C6" w:rsidRPr="008907A6">
        <w:rPr>
          <w:rFonts w:ascii="ＭＳ Ｐ明朝" w:eastAsia="ＭＳ Ｐ明朝" w:hAnsi="ＭＳ Ｐ明朝" w:hint="eastAsia"/>
        </w:rPr>
        <w:t>す</w:t>
      </w:r>
      <w:proofErr w:type="spellEnd"/>
      <w:r w:rsidRPr="008907A6">
        <w:rPr>
          <w:rFonts w:ascii="ＭＳ Ｐ明朝" w:eastAsia="ＭＳ Ｐ明朝" w:hAnsi="ＭＳ Ｐ明朝"/>
        </w:rPr>
        <w:t>）と、主のための奉仕と宣教（</w:t>
      </w:r>
      <w:r w:rsidR="008639C6" w:rsidRPr="008907A6">
        <w:rPr>
          <w:rFonts w:ascii="ＭＳ Ｐ明朝" w:eastAsia="ＭＳ Ｐ明朝" w:hAnsi="ＭＳ Ｐ明朝" w:hint="eastAsia"/>
        </w:rPr>
        <w:t>「</w:t>
      </w:r>
      <w:r w:rsidRPr="008907A6">
        <w:rPr>
          <w:rFonts w:ascii="BIZ UDPゴシック" w:eastAsia="BIZ UDPゴシック" w:hAnsi="BIZ UDPゴシック"/>
        </w:rPr>
        <w:t>あなたがたは、わたし</w:t>
      </w:r>
      <w:r w:rsidRPr="008907A6">
        <w:rPr>
          <w:rFonts w:ascii="BIZ UDPゴシック" w:eastAsia="BIZ UDPゴシック" w:hAnsi="BIZ UDPゴシック" w:hint="eastAsia"/>
        </w:rPr>
        <w:t>の名を否定しなかった</w:t>
      </w:r>
      <w:r w:rsidR="008639C6" w:rsidRPr="008907A6">
        <w:rPr>
          <w:rFonts w:ascii="ＭＳ Ｐ明朝" w:eastAsia="ＭＳ Ｐ明朝" w:hAnsi="ＭＳ Ｐ明朝" w:hint="eastAsia"/>
        </w:rPr>
        <w:t>」</w:t>
      </w:r>
      <w:r w:rsidRPr="008907A6">
        <w:rPr>
          <w:rFonts w:ascii="ＭＳ Ｐ明朝" w:eastAsia="ＭＳ Ｐ明朝" w:hAnsi="ＭＳ Ｐ明朝"/>
        </w:rPr>
        <w:t>-ことばと行いによって、キリスト教的生活、キリスト教的証し、キリスト教的奉仕によって、主に</w:t>
      </w:r>
      <w:r w:rsidR="00903681" w:rsidRPr="008907A6">
        <w:rPr>
          <w:rFonts w:ascii="ＭＳ Ｐ明朝" w:eastAsia="ＭＳ Ｐ明朝" w:hAnsi="ＭＳ Ｐ明朝" w:hint="eastAsia"/>
        </w:rPr>
        <w:t>ついて</w:t>
      </w:r>
      <w:r w:rsidRPr="008907A6">
        <w:rPr>
          <w:rFonts w:ascii="ＭＳ Ｐ明朝" w:eastAsia="ＭＳ Ｐ明朝" w:hAnsi="ＭＳ Ｐ明朝"/>
        </w:rPr>
        <w:t>証しし、主のために証しすることは、私たちを</w:t>
      </w:r>
      <w:r w:rsidR="008639C6" w:rsidRPr="008907A6">
        <w:rPr>
          <w:rFonts w:ascii="ＭＳ Ｐ明朝" w:eastAsia="ＭＳ Ｐ明朝" w:hAnsi="ＭＳ Ｐ明朝" w:hint="eastAsia"/>
        </w:rPr>
        <w:t>買い取って</w:t>
      </w:r>
      <w:r w:rsidRPr="008907A6">
        <w:rPr>
          <w:rFonts w:ascii="ＭＳ Ｐ明朝" w:eastAsia="ＭＳ Ｐ明朝" w:hAnsi="ＭＳ Ｐ明朝"/>
        </w:rPr>
        <w:t>くださった方の名を完全に認めることだからで</w:t>
      </w:r>
      <w:r w:rsidR="008639C6" w:rsidRPr="008907A6">
        <w:rPr>
          <w:rFonts w:ascii="ＭＳ Ｐ明朝" w:eastAsia="ＭＳ Ｐ明朝" w:hAnsi="ＭＳ Ｐ明朝" w:hint="eastAsia"/>
        </w:rPr>
        <w:t>す</w:t>
      </w:r>
      <w:r w:rsidRPr="008907A6">
        <w:rPr>
          <w:rFonts w:ascii="ＭＳ Ｐ明朝" w:eastAsia="ＭＳ Ｐ明朝" w:hAnsi="ＭＳ Ｐ明朝"/>
        </w:rPr>
        <w:t>）に向けられる</w:t>
      </w:r>
      <w:r w:rsidR="008639C6" w:rsidRPr="008907A6">
        <w:rPr>
          <w:rFonts w:ascii="ＭＳ Ｐ明朝" w:eastAsia="ＭＳ Ｐ明朝" w:hAnsi="ＭＳ Ｐ明朝" w:hint="eastAsia"/>
        </w:rPr>
        <w:t>のです</w:t>
      </w:r>
      <w:r w:rsidRPr="008907A6">
        <w:rPr>
          <w:rFonts w:ascii="ＭＳ Ｐ明朝" w:eastAsia="ＭＳ Ｐ明朝" w:hAnsi="ＭＳ Ｐ明朝"/>
        </w:rPr>
        <w:t>。</w:t>
      </w:r>
    </w:p>
    <w:p w14:paraId="0E6C29F3" w14:textId="77777777" w:rsidR="00C34629" w:rsidRPr="008907A6" w:rsidRDefault="00C34629" w:rsidP="00C34629">
      <w:pPr>
        <w:rPr>
          <w:rFonts w:ascii="ＭＳ Ｐ明朝" w:eastAsia="ＭＳ Ｐ明朝" w:hAnsi="ＭＳ Ｐ明朝"/>
          <w:sz w:val="24"/>
          <w:szCs w:val="24"/>
        </w:rPr>
      </w:pPr>
    </w:p>
    <w:p w14:paraId="6691F8DC" w14:textId="4E3D3DD4" w:rsidR="00C34629" w:rsidRPr="008907A6" w:rsidRDefault="00C34629" w:rsidP="008639C6">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彼らの献身と奉仕の結果として、（偽りの）「唯一の真の教会」であると主張する人々からの反対と圧力にもかかわらず、主は</w:t>
      </w:r>
      <w:r w:rsidR="008639C6"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8639C6"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人々に対して、そのような人々（彼らは偽りの教会を代表しており、彼らが主張するように、真の教会を代表しているわけではないので、ここでは「サタンの会堂」と表現されています）のうちの何人かがやがて来て、</w:t>
      </w:r>
      <w:r w:rsidR="008639C6"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8639C6"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w:t>
      </w:r>
      <w:r w:rsidR="001935F2" w:rsidRPr="008907A6">
        <w:rPr>
          <w:rFonts w:ascii="ＭＳ Ｐ明朝" w:eastAsia="ＭＳ Ｐ明朝" w:hAnsi="ＭＳ Ｐ明朝" w:hint="eastAsia"/>
          <w:sz w:val="24"/>
          <w:szCs w:val="24"/>
        </w:rPr>
        <w:t>部隊</w:t>
      </w:r>
      <w:r w:rsidRPr="008907A6">
        <w:rPr>
          <w:rFonts w:ascii="ＭＳ Ｐ明朝" w:eastAsia="ＭＳ Ｐ明朝" w:hAnsi="ＭＳ Ｐ明朝" w:hint="eastAsia"/>
          <w:sz w:val="24"/>
          <w:szCs w:val="24"/>
        </w:rPr>
        <w:t>の中にこそ、神の好意、神の教会が真に存在することを認めるようになると約束されています。目に見える教会の信者たちは、「ユダヤ人であると主張し</w:t>
      </w:r>
      <w:r w:rsidRPr="008907A6">
        <w:rPr>
          <w:rFonts w:ascii="ＭＳ Ｐ明朝" w:eastAsia="ＭＳ Ｐ明朝" w:hAnsi="ＭＳ Ｐ明朝" w:hint="eastAsia"/>
          <w:sz w:val="24"/>
          <w:szCs w:val="24"/>
        </w:rPr>
        <w:lastRenderedPageBreak/>
        <w:t>ている」（つまり、真の神の民であると主張している）</w:t>
      </w:r>
      <w:r w:rsidR="00AB734C" w:rsidRPr="008907A6">
        <w:rPr>
          <w:rFonts w:ascii="ＭＳ Ｐ明朝" w:eastAsia="ＭＳ Ｐ明朝" w:hAnsi="ＭＳ Ｐ明朝" w:hint="eastAsia"/>
          <w:sz w:val="24"/>
          <w:szCs w:val="24"/>
        </w:rPr>
        <w:t>のです</w:t>
      </w:r>
      <w:r w:rsidRPr="008907A6">
        <w:rPr>
          <w:rFonts w:ascii="ＭＳ Ｐ明朝" w:eastAsia="ＭＳ Ｐ明朝" w:hAnsi="ＭＳ Ｐ明朝" w:hint="eastAsia"/>
          <w:sz w:val="24"/>
          <w:szCs w:val="24"/>
        </w:rPr>
        <w:t>が、（自分たちにも神にも）嘘をついているの</w:t>
      </w:r>
      <w:r w:rsidR="001935F2"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w:t>
      </w:r>
      <w:r w:rsidR="001935F2"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1935F2"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の時代の始まりから終わりまでの間、その古い、霊的に死んだ組織で始まりながら、真に神のものであるのは誰かを見て理解するようになり、真の悔い改め</w:t>
      </w:r>
      <w:r w:rsidR="00B953AF" w:rsidRPr="008907A6">
        <w:rPr>
          <w:rFonts w:ascii="ＭＳ Ｐ明朝" w:eastAsia="ＭＳ Ｐ明朝" w:hAnsi="ＭＳ Ｐ明朝" w:hint="eastAsia"/>
          <w:sz w:val="24"/>
          <w:szCs w:val="24"/>
        </w:rPr>
        <w:t>て</w:t>
      </w:r>
      <w:r w:rsidRPr="008907A6">
        <w:rPr>
          <w:rFonts w:ascii="ＭＳ Ｐ明朝" w:eastAsia="ＭＳ Ｐ明朝" w:hAnsi="ＭＳ Ｐ明朝" w:hint="eastAsia"/>
          <w:sz w:val="24"/>
          <w:szCs w:val="24"/>
        </w:rPr>
        <w:t>、最初の改革者たちとその信奉者たちがそうであったように、偽りのものを捨て、真のものを掴み取るようになった人々が、実に着実に存在してき</w:t>
      </w:r>
      <w:r w:rsidR="00B953AF" w:rsidRPr="008907A6">
        <w:rPr>
          <w:rFonts w:ascii="ＭＳ Ｐ明朝" w:eastAsia="ＭＳ Ｐ明朝" w:hAnsi="ＭＳ Ｐ明朝" w:hint="eastAsia"/>
          <w:sz w:val="24"/>
          <w:szCs w:val="24"/>
        </w:rPr>
        <w:t>ました</w:t>
      </w:r>
      <w:r w:rsidRPr="008907A6">
        <w:rPr>
          <w:rFonts w:ascii="ＭＳ Ｐ明朝" w:eastAsia="ＭＳ Ｐ明朝" w:hAnsi="ＭＳ Ｐ明朝" w:hint="eastAsia"/>
          <w:sz w:val="24"/>
          <w:szCs w:val="24"/>
        </w:rPr>
        <w:t>。</w:t>
      </w:r>
      <w:r w:rsidR="00B953AF" w:rsidRPr="008907A6">
        <w:rPr>
          <w:rFonts w:ascii="ＭＳ Ｐ明朝" w:eastAsia="ＭＳ Ｐ明朝" w:hAnsi="ＭＳ Ｐ明朝" w:hint="eastAsia"/>
          <w:sz w:val="24"/>
          <w:szCs w:val="24"/>
        </w:rPr>
        <w:t>この人達はその功績を認められ、永遠の益を受けることでしょう。</w:t>
      </w:r>
      <w:r w:rsidRPr="008907A6">
        <w:rPr>
          <w:rFonts w:ascii="ＭＳ Ｐ明朝" w:eastAsia="ＭＳ Ｐ明朝" w:hAnsi="ＭＳ Ｐ明朝" w:hint="eastAsia"/>
          <w:sz w:val="24"/>
          <w:szCs w:val="24"/>
        </w:rPr>
        <w:t>軽んじられ、追放された</w:t>
      </w:r>
      <w:r w:rsidR="001935F2"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1935F2"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の人々にとって</w:t>
      </w:r>
      <w:r w:rsidR="00B953AF" w:rsidRPr="008907A6">
        <w:rPr>
          <w:rFonts w:ascii="ＭＳ Ｐ明朝" w:eastAsia="ＭＳ Ｐ明朝" w:hAnsi="ＭＳ Ｐ明朝" w:hint="eastAsia"/>
          <w:sz w:val="24"/>
          <w:szCs w:val="24"/>
        </w:rPr>
        <w:t>、＜こうした人達が現れてきたことは＞</w:t>
      </w:r>
      <w:r w:rsidRPr="008907A6">
        <w:rPr>
          <w:rFonts w:ascii="ＭＳ Ｐ明朝" w:eastAsia="ＭＳ Ｐ明朝" w:hAnsi="ＭＳ Ｐ明朝" w:hint="eastAsia"/>
          <w:sz w:val="24"/>
          <w:szCs w:val="24"/>
        </w:rPr>
        <w:t>最大の励ましであり、彼らが神の愛の内に生きていることの最大の証拠</w:t>
      </w:r>
      <w:r w:rsidR="00B953AF" w:rsidRPr="008907A6">
        <w:rPr>
          <w:rFonts w:ascii="ＭＳ Ｐ明朝" w:eastAsia="ＭＳ Ｐ明朝" w:hAnsi="ＭＳ Ｐ明朝" w:hint="eastAsia"/>
          <w:sz w:val="24"/>
          <w:szCs w:val="24"/>
        </w:rPr>
        <w:t>となりました</w:t>
      </w:r>
      <w:r w:rsidRPr="008907A6">
        <w:rPr>
          <w:rFonts w:ascii="ＭＳ Ｐ明朝" w:eastAsia="ＭＳ Ｐ明朝" w:hAnsi="ＭＳ Ｐ明朝" w:hint="eastAsia"/>
          <w:sz w:val="24"/>
          <w:szCs w:val="24"/>
        </w:rPr>
        <w:t>（「</w:t>
      </w:r>
      <w:proofErr w:type="spellStart"/>
      <w:r w:rsidR="001935F2" w:rsidRPr="008907A6">
        <w:rPr>
          <w:rFonts w:ascii="BIZ UDPゴシック" w:eastAsia="BIZ UDPゴシック" w:hAnsi="BIZ UDPゴシック" w:cs="‚l‚r ‚oƒSƒVƒbƒN Western"/>
          <w:sz w:val="24"/>
          <w:szCs w:val="24"/>
          <w:lang w:eastAsia="x-none"/>
        </w:rPr>
        <w:t>わたしがあなたを愛していることを、彼らに知らせよう</w:t>
      </w:r>
      <w:proofErr w:type="spellEnd"/>
      <w:r w:rsidRPr="008907A6">
        <w:rPr>
          <w:rFonts w:ascii="ＭＳ Ｐ明朝" w:eastAsia="ＭＳ Ｐ明朝" w:hAnsi="ＭＳ Ｐ明朝" w:hint="eastAsia"/>
          <w:sz w:val="24"/>
          <w:szCs w:val="24"/>
        </w:rPr>
        <w:t>」）。</w:t>
      </w:r>
    </w:p>
    <w:p w14:paraId="090508DC" w14:textId="77777777" w:rsidR="00C34629" w:rsidRPr="008907A6" w:rsidRDefault="00C34629" w:rsidP="00C34629">
      <w:pPr>
        <w:rPr>
          <w:rFonts w:ascii="ＭＳ Ｐ明朝" w:eastAsia="ＭＳ Ｐ明朝" w:hAnsi="ＭＳ Ｐ明朝"/>
          <w:sz w:val="24"/>
          <w:szCs w:val="24"/>
        </w:rPr>
      </w:pPr>
    </w:p>
    <w:p w14:paraId="213199D8" w14:textId="57A7B220" w:rsidR="00C34629" w:rsidRPr="008907A6" w:rsidRDefault="00C34629" w:rsidP="001935F2">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w:t>
      </w:r>
      <w:r w:rsidR="00B953AF" w:rsidRPr="008907A6">
        <w:rPr>
          <w:rFonts w:ascii="ＭＳ Ｐ明朝" w:eastAsia="ＭＳ Ｐ明朝" w:hAnsi="ＭＳ Ｐ明朝" w:hint="eastAsia"/>
          <w:sz w:val="24"/>
          <w:szCs w:val="24"/>
        </w:rPr>
        <w:t>こで</w:t>
      </w:r>
      <w:r w:rsidRPr="008907A6">
        <w:rPr>
          <w:rFonts w:ascii="ＭＳ Ｐ明朝" w:eastAsia="ＭＳ Ｐ明朝" w:hAnsi="ＭＳ Ｐ明朝" w:hint="eastAsia"/>
          <w:sz w:val="24"/>
          <w:szCs w:val="24"/>
        </w:rPr>
        <w:t>引用</w:t>
      </w:r>
      <w:r w:rsidR="00B953AF" w:rsidRPr="008907A6">
        <w:rPr>
          <w:rFonts w:ascii="ＭＳ Ｐ明朝" w:eastAsia="ＭＳ Ｐ明朝" w:hAnsi="ＭＳ Ｐ明朝" w:hint="eastAsia"/>
          <w:sz w:val="24"/>
          <w:szCs w:val="24"/>
        </w:rPr>
        <w:t>されている「ユダヤ人」について</w:t>
      </w:r>
      <w:r w:rsidRPr="008907A6">
        <w:rPr>
          <w:rFonts w:ascii="ＭＳ Ｐ明朝" w:eastAsia="ＭＳ Ｐ明朝" w:hAnsi="ＭＳ Ｐ明朝" w:hint="eastAsia"/>
          <w:sz w:val="24"/>
          <w:szCs w:val="24"/>
        </w:rPr>
        <w:t>はしばしば誤って伝えられているので、</w:t>
      </w:r>
      <w:r w:rsidR="00B953AF" w:rsidRPr="008907A6">
        <w:rPr>
          <w:rFonts w:ascii="ＭＳ Ｐ明朝" w:eastAsia="ＭＳ Ｐ明朝" w:hAnsi="ＭＳ Ｐ明朝" w:hint="eastAsia"/>
          <w:sz w:val="24"/>
          <w:szCs w:val="24"/>
        </w:rPr>
        <w:t>この主題について取り上げて論じる</w:t>
      </w:r>
      <w:r w:rsidRPr="008907A6">
        <w:rPr>
          <w:rFonts w:ascii="ＭＳ Ｐ明朝" w:eastAsia="ＭＳ Ｐ明朝" w:hAnsi="ＭＳ Ｐ明朝" w:hint="eastAsia"/>
          <w:sz w:val="24"/>
          <w:szCs w:val="24"/>
        </w:rPr>
        <w:t>必要が</w:t>
      </w:r>
      <w:r w:rsidR="00B953AF" w:rsidRPr="008907A6">
        <w:rPr>
          <w:rFonts w:ascii="ＭＳ Ｐ明朝" w:eastAsia="ＭＳ Ｐ明朝" w:hAnsi="ＭＳ Ｐ明朝" w:hint="eastAsia"/>
          <w:sz w:val="24"/>
          <w:szCs w:val="24"/>
        </w:rPr>
        <w:t>あるでしょう</w:t>
      </w:r>
      <w:r w:rsidRPr="008907A6">
        <w:rPr>
          <w:rFonts w:ascii="ＭＳ Ｐ明朝" w:eastAsia="ＭＳ Ｐ明朝" w:hAnsi="ＭＳ Ｐ明朝" w:hint="eastAsia"/>
          <w:sz w:val="24"/>
          <w:szCs w:val="24"/>
        </w:rPr>
        <w:t>。この箇所を書いた人（使徒ヨハネ）はユダヤ人であり、ここで引用しているのはメシア、つまり人間性においてユダヤ人である神</w:t>
      </w:r>
      <w:r w:rsidR="007C1B86"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人</w:t>
      </w:r>
      <w:r w:rsidR="007C1B86" w:rsidRPr="008907A6">
        <w:rPr>
          <w:rFonts w:ascii="ＭＳ Ｐ明朝" w:eastAsia="ＭＳ Ｐ明朝" w:hAnsi="ＭＳ Ｐ明朝" w:hint="eastAsia"/>
          <w:sz w:val="24"/>
          <w:szCs w:val="24"/>
        </w:rPr>
        <w:t>の言葉です</w:t>
      </w:r>
      <w:r w:rsidRPr="008907A6">
        <w:rPr>
          <w:rFonts w:ascii="ＭＳ Ｐ明朝" w:eastAsia="ＭＳ Ｐ明朝" w:hAnsi="ＭＳ Ｐ明朝" w:hint="eastAsia"/>
          <w:sz w:val="24"/>
          <w:szCs w:val="24"/>
        </w:rPr>
        <w:t>。黙示録の後半では、イスラエルの高貴な地位は否定でき</w:t>
      </w:r>
      <w:r w:rsidR="007C1B86" w:rsidRPr="008907A6">
        <w:rPr>
          <w:rFonts w:ascii="ＭＳ Ｐ明朝" w:eastAsia="ＭＳ Ｐ明朝" w:hAnsi="ＭＳ Ｐ明朝" w:hint="eastAsia"/>
          <w:sz w:val="24"/>
          <w:szCs w:val="24"/>
        </w:rPr>
        <w:t>ません</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7章と14章に登場するイスラエルからの14万4千人、12部族の門を持つ新しいエルサレムを参照： </w:t>
      </w:r>
      <w:hyperlink r:id="rId589" w:anchor="21:12" w:tooltip="それには大きな、高い城壁があって、十二の門があり、それらの門には、十二の御使がおり、イスラエルの子らの十二部族の名が、それに書いてあった。 " w:history="1">
        <w:r w:rsidRPr="008907A6">
          <w:rPr>
            <w:rStyle w:val="a3"/>
            <w:rFonts w:ascii="ＭＳ Ｐ明朝" w:eastAsia="ＭＳ Ｐ明朝" w:hAnsi="ＭＳ Ｐ明朝"/>
            <w:color w:val="auto"/>
            <w:sz w:val="24"/>
            <w:szCs w:val="24"/>
          </w:rPr>
          <w:t>黙示録21</w:t>
        </w:r>
        <w:r w:rsidR="007C1B86"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12</w:t>
        </w:r>
        <w:r w:rsidR="007C1B86"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sz w:val="24"/>
          <w:szCs w:val="24"/>
        </w:rPr>
        <w:t>）。このように、ユダヤ人であることは黙示録において決定的に</w:t>
      </w:r>
      <w:r w:rsidR="007C1B86" w:rsidRPr="008907A6">
        <w:rPr>
          <w:rFonts w:ascii="ＭＳ Ｐ明朝" w:eastAsia="ＭＳ Ｐ明朝" w:hAnsi="ＭＳ Ｐ明朝" w:hint="eastAsia"/>
          <w:sz w:val="24"/>
          <w:szCs w:val="24"/>
        </w:rPr>
        <w:t>優位なこと</w:t>
      </w:r>
      <w:r w:rsidRPr="008907A6">
        <w:rPr>
          <w:rFonts w:ascii="ＭＳ Ｐ明朝" w:eastAsia="ＭＳ Ｐ明朝" w:hAnsi="ＭＳ Ｐ明朝"/>
          <w:sz w:val="24"/>
          <w:szCs w:val="24"/>
        </w:rPr>
        <w:t>であり、この点は聖書全般において</w:t>
      </w:r>
      <w:r w:rsidR="007C1B86" w:rsidRPr="008907A6">
        <w:rPr>
          <w:rFonts w:ascii="ＭＳ Ｐ明朝" w:eastAsia="ＭＳ Ｐ明朝" w:hAnsi="ＭＳ Ｐ明朝" w:hint="eastAsia"/>
          <w:sz w:val="24"/>
          <w:szCs w:val="24"/>
        </w:rPr>
        <w:t>はっきりと言えることです</w:t>
      </w:r>
      <w:r w:rsidRPr="008907A6">
        <w:rPr>
          <w:rFonts w:ascii="ＭＳ Ｐ明朝" w:eastAsia="ＭＳ Ｐ明朝" w:hAnsi="ＭＳ Ｐ明朝"/>
          <w:sz w:val="24"/>
          <w:szCs w:val="24"/>
        </w:rPr>
        <w:t>（</w:t>
      </w:r>
      <w:hyperlink r:id="rId590" w:tooltip="では、ユダヤ人のすぐれている点は何か。また割礼の益は何か。 それは、いろいろの点で数多くある。まず第一に、神の言が彼らにゆだねられたことである。 " w:history="1">
        <w:r w:rsidRPr="008907A6">
          <w:rPr>
            <w:rStyle w:val="a3"/>
            <w:rFonts w:ascii="ＭＳ Ｐ明朝" w:eastAsia="ＭＳ Ｐ明朝" w:hAnsi="ＭＳ Ｐ明朝"/>
            <w:color w:val="auto"/>
            <w:sz w:val="24"/>
            <w:szCs w:val="24"/>
          </w:rPr>
          <w:t>ローマ3</w:t>
        </w:r>
        <w:r w:rsidR="007C1B86"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1-2</w:t>
        </w:r>
        <w:r w:rsidR="007C1B86"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参照）。そして、この箇所もそう</w:t>
      </w:r>
      <w:r w:rsidR="004E711B" w:rsidRPr="008907A6">
        <w:rPr>
          <w:rFonts w:ascii="ＭＳ Ｐ明朝" w:eastAsia="ＭＳ Ｐ明朝" w:hAnsi="ＭＳ Ｐ明朝" w:hint="eastAsia"/>
          <w:sz w:val="24"/>
          <w:szCs w:val="24"/>
        </w:rPr>
        <w:t>言っているのです</w:t>
      </w:r>
      <w:r w:rsidRPr="008907A6">
        <w:rPr>
          <w:rFonts w:ascii="ＭＳ Ｐ明朝" w:eastAsia="ＭＳ Ｐ明朝" w:hAnsi="ＭＳ Ｐ明朝"/>
          <w:sz w:val="24"/>
          <w:szCs w:val="24"/>
        </w:rPr>
        <w:t>。この「サタンの会堂」は、ユダヤ人であると</w:t>
      </w:r>
      <w:r w:rsidRPr="008907A6">
        <w:rPr>
          <w:rFonts w:ascii="BIZ UDPゴシック" w:eastAsia="BIZ UDPゴシック" w:hAnsi="BIZ UDPゴシック"/>
          <w:sz w:val="24"/>
          <w:szCs w:val="24"/>
        </w:rPr>
        <w:t>主張している</w:t>
      </w:r>
      <w:r w:rsidRPr="008907A6">
        <w:rPr>
          <w:rFonts w:ascii="ＭＳ Ｐ明朝" w:eastAsia="ＭＳ Ｐ明朝" w:hAnsi="ＭＳ Ｐ明朝"/>
          <w:sz w:val="24"/>
          <w:szCs w:val="24"/>
        </w:rPr>
        <w:t>だ</w:t>
      </w:r>
      <w:r w:rsidR="004E711B" w:rsidRPr="008907A6">
        <w:rPr>
          <w:rFonts w:ascii="ＭＳ Ｐ明朝" w:eastAsia="ＭＳ Ｐ明朝" w:hAnsi="ＭＳ Ｐ明朝" w:hint="eastAsia"/>
          <w:sz w:val="24"/>
          <w:szCs w:val="24"/>
        </w:rPr>
        <w:t>けであって、</w:t>
      </w:r>
      <w:r w:rsidRPr="008907A6">
        <w:rPr>
          <w:rFonts w:ascii="ＭＳ Ｐ明朝" w:eastAsia="ＭＳ Ｐ明朝" w:hAnsi="ＭＳ Ｐ明朝"/>
          <w:sz w:val="24"/>
          <w:szCs w:val="24"/>
        </w:rPr>
        <w:t>彼らは嘘をついており、実際にはユダヤ人で</w:t>
      </w:r>
      <w:r w:rsidRPr="008907A6">
        <w:rPr>
          <w:rFonts w:ascii="ＭＳ Ｐ明朝" w:eastAsia="ＭＳ Ｐ明朝" w:hAnsi="ＭＳ Ｐ明朝"/>
          <w:sz w:val="24"/>
          <w:szCs w:val="24"/>
        </w:rPr>
        <w:lastRenderedPageBreak/>
        <w:t>はない</w:t>
      </w:r>
      <w:r w:rsidR="004E711B"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。したがって、この文脈の否定的な意味合い</w:t>
      </w:r>
      <w:r w:rsidR="004E711B" w:rsidRPr="008907A6">
        <w:rPr>
          <w:rFonts w:ascii="ＭＳ Ｐ明朝" w:eastAsia="ＭＳ Ｐ明朝" w:hAnsi="ＭＳ Ｐ明朝" w:hint="eastAsia"/>
          <w:sz w:val="24"/>
          <w:szCs w:val="24"/>
        </w:rPr>
        <w:t>からすると</w:t>
      </w:r>
      <w:r w:rsidRPr="008907A6">
        <w:rPr>
          <w:rFonts w:ascii="ＭＳ Ｐ明朝" w:eastAsia="ＭＳ Ｐ明朝" w:hAnsi="ＭＳ Ｐ明朝"/>
          <w:sz w:val="24"/>
          <w:szCs w:val="24"/>
        </w:rPr>
        <w:t>、</w:t>
      </w:r>
      <w:r w:rsidR="004E711B" w:rsidRPr="008907A6">
        <w:rPr>
          <w:rFonts w:ascii="ＭＳ Ｐ明朝" w:eastAsia="ＭＳ Ｐ明朝" w:hAnsi="ＭＳ Ｐ明朝"/>
          <w:sz w:val="24"/>
          <w:szCs w:val="24"/>
        </w:rPr>
        <w:t>改革者たちの時代</w:t>
      </w:r>
      <w:r w:rsidR="004E711B" w:rsidRPr="008907A6">
        <w:rPr>
          <w:rFonts w:ascii="ＭＳ Ｐ明朝" w:eastAsia="ＭＳ Ｐ明朝" w:hAnsi="ＭＳ Ｐ明朝" w:hint="eastAsia"/>
          <w:sz w:val="24"/>
          <w:szCs w:val="24"/>
        </w:rPr>
        <w:t>において</w:t>
      </w:r>
      <w:r w:rsidRPr="008907A6">
        <w:rPr>
          <w:rFonts w:ascii="ＭＳ Ｐ明朝" w:eastAsia="ＭＳ Ｐ明朝" w:hAnsi="ＭＳ Ｐ明朝"/>
          <w:sz w:val="24"/>
          <w:szCs w:val="24"/>
        </w:rPr>
        <w:t>神の民であると偽ってい</w:t>
      </w:r>
      <w:r w:rsidR="004E711B" w:rsidRPr="008907A6">
        <w:rPr>
          <w:rFonts w:ascii="ＭＳ Ｐ明朝" w:eastAsia="ＭＳ Ｐ明朝" w:hAnsi="ＭＳ Ｐ明朝" w:hint="eastAsia"/>
          <w:sz w:val="24"/>
          <w:szCs w:val="24"/>
        </w:rPr>
        <w:t>た</w:t>
      </w:r>
      <w:r w:rsidR="00903681"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霊的に死んだ偽</w:t>
      </w:r>
      <w:r w:rsidR="004E711B" w:rsidRPr="008907A6">
        <w:rPr>
          <w:rFonts w:ascii="ＭＳ Ｐ明朝" w:eastAsia="ＭＳ Ｐ明朝" w:hAnsi="ＭＳ Ｐ明朝" w:hint="eastAsia"/>
          <w:sz w:val="24"/>
          <w:szCs w:val="24"/>
        </w:rPr>
        <w:t>りの</w:t>
      </w:r>
      <w:r w:rsidRPr="008907A6">
        <w:rPr>
          <w:rFonts w:ascii="ＭＳ Ｐ明朝" w:eastAsia="ＭＳ Ｐ明朝" w:hAnsi="ＭＳ Ｐ明朝"/>
          <w:sz w:val="24"/>
          <w:szCs w:val="24"/>
        </w:rPr>
        <w:t>教会に完全に当てはま</w:t>
      </w:r>
      <w:r w:rsidR="004E711B"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。したがって、この箇所には反ユダヤ的な意味はまったくなく、そのような意味は、重大かつ故意の</w:t>
      </w:r>
      <w:r w:rsidR="004E711B" w:rsidRPr="008907A6">
        <w:rPr>
          <w:rFonts w:ascii="ＭＳ Ｐ明朝" w:eastAsia="ＭＳ Ｐ明朝" w:hAnsi="ＭＳ Ｐ明朝" w:hint="eastAsia"/>
          <w:sz w:val="24"/>
          <w:szCs w:val="24"/>
        </w:rPr>
        <w:t>間違った解釈</w:t>
      </w:r>
      <w:r w:rsidRPr="008907A6">
        <w:rPr>
          <w:rFonts w:ascii="ＭＳ Ｐ明朝" w:eastAsia="ＭＳ Ｐ明朝" w:hAnsi="ＭＳ Ｐ明朝"/>
          <w:sz w:val="24"/>
          <w:szCs w:val="24"/>
        </w:rPr>
        <w:t>によってのみ導き出される</w:t>
      </w:r>
      <w:r w:rsidR="004E711B" w:rsidRPr="008907A6">
        <w:rPr>
          <w:rFonts w:ascii="ＭＳ Ｐ明朝" w:eastAsia="ＭＳ Ｐ明朝" w:hAnsi="ＭＳ Ｐ明朝" w:hint="eastAsia"/>
          <w:sz w:val="24"/>
          <w:szCs w:val="24"/>
        </w:rPr>
        <w:t>ものです</w:t>
      </w:r>
      <w:r w:rsidRPr="008907A6">
        <w:rPr>
          <w:rFonts w:ascii="ＭＳ Ｐ明朝" w:eastAsia="ＭＳ Ｐ明朝" w:hAnsi="ＭＳ Ｐ明朝"/>
          <w:sz w:val="24"/>
          <w:szCs w:val="24"/>
        </w:rPr>
        <w:t>。</w:t>
      </w:r>
    </w:p>
    <w:p w14:paraId="06E7B69C" w14:textId="77777777" w:rsidR="00C34629" w:rsidRPr="008907A6" w:rsidRDefault="00C34629" w:rsidP="00C34629">
      <w:pPr>
        <w:rPr>
          <w:rFonts w:ascii="ＭＳ Ｐ明朝" w:eastAsia="ＭＳ Ｐ明朝" w:hAnsi="ＭＳ Ｐ明朝"/>
          <w:sz w:val="24"/>
          <w:szCs w:val="24"/>
        </w:rPr>
      </w:pPr>
    </w:p>
    <w:p w14:paraId="02552890" w14:textId="22219F28" w:rsidR="00C34629" w:rsidRPr="008907A6" w:rsidRDefault="00C34629" w:rsidP="004E711B">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宗教改革の</w:t>
      </w:r>
      <w:r w:rsidR="004E711B" w:rsidRPr="008907A6">
        <w:rPr>
          <w:rFonts w:ascii="ＭＳ Ｐ明朝" w:eastAsia="ＭＳ Ｐ明朝" w:hAnsi="ＭＳ Ｐ明朝" w:hint="eastAsia"/>
          <w:sz w:val="24"/>
          <w:szCs w:val="24"/>
        </w:rPr>
        <w:t>時代の始まりにおける</w:t>
      </w:r>
      <w:r w:rsidR="00AB734C"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死んだ組織化された教会を「ユダヤ人で</w:t>
      </w:r>
      <w:r w:rsidR="00903681" w:rsidRPr="008907A6">
        <w:rPr>
          <w:rFonts w:ascii="ＭＳ Ｐ明朝" w:eastAsia="ＭＳ Ｐ明朝" w:hAnsi="ＭＳ Ｐ明朝" w:hint="eastAsia"/>
          <w:sz w:val="24"/>
          <w:szCs w:val="24"/>
        </w:rPr>
        <w:t>はないのに</w:t>
      </w:r>
      <w:r w:rsidRPr="008907A6">
        <w:rPr>
          <w:rFonts w:ascii="ＭＳ Ｐ明朝" w:eastAsia="ＭＳ Ｐ明朝" w:hAnsi="ＭＳ Ｐ明朝" w:hint="eastAsia"/>
          <w:sz w:val="24"/>
          <w:szCs w:val="24"/>
        </w:rPr>
        <w:t>ユダヤ人で</w:t>
      </w:r>
      <w:r w:rsidR="00903681" w:rsidRPr="008907A6">
        <w:rPr>
          <w:rFonts w:ascii="ＭＳ Ｐ明朝" w:eastAsia="ＭＳ Ｐ明朝" w:hAnsi="ＭＳ Ｐ明朝" w:hint="eastAsia"/>
          <w:sz w:val="24"/>
          <w:szCs w:val="24"/>
        </w:rPr>
        <w:t>ある</w:t>
      </w:r>
      <w:r w:rsidRPr="008907A6">
        <w:rPr>
          <w:rFonts w:ascii="ＭＳ Ｐ明朝" w:eastAsia="ＭＳ Ｐ明朝" w:hAnsi="ＭＳ Ｐ明朝" w:hint="eastAsia"/>
          <w:sz w:val="24"/>
          <w:szCs w:val="24"/>
        </w:rPr>
        <w:t>と主張する人々」と特定</w:t>
      </w:r>
      <w:r w:rsidR="004E711B" w:rsidRPr="008907A6">
        <w:rPr>
          <w:rFonts w:ascii="ＭＳ Ｐ明朝" w:eastAsia="ＭＳ Ｐ明朝" w:hAnsi="ＭＳ Ｐ明朝" w:hint="eastAsia"/>
          <w:sz w:val="24"/>
          <w:szCs w:val="24"/>
        </w:rPr>
        <w:t>する</w:t>
      </w:r>
      <w:r w:rsidRPr="008907A6">
        <w:rPr>
          <w:rFonts w:ascii="ＭＳ Ｐ明朝" w:eastAsia="ＭＳ Ｐ明朝" w:hAnsi="ＭＳ Ｐ明朝" w:hint="eastAsia"/>
          <w:sz w:val="24"/>
          <w:szCs w:val="24"/>
        </w:rPr>
        <w:t>ことは、示唆に富むもので</w:t>
      </w:r>
      <w:r w:rsidR="004E711B"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。その最初の衰退の時代から、異教的な形態を想起させる多くの特徴に加えて、堕落した教会には古代イスラエルを意図的に模倣したものも多く見られたから</w:t>
      </w:r>
      <w:r w:rsidR="004E711B" w:rsidRPr="008907A6">
        <w:rPr>
          <w:rFonts w:ascii="ＭＳ Ｐ明朝" w:eastAsia="ＭＳ Ｐ明朝" w:hAnsi="ＭＳ Ｐ明朝" w:hint="eastAsia"/>
          <w:sz w:val="24"/>
          <w:szCs w:val="24"/>
        </w:rPr>
        <w:t>です</w:t>
      </w:r>
      <w:r w:rsidRPr="008907A6">
        <w:rPr>
          <w:rFonts w:ascii="ＭＳ Ｐ明朝" w:eastAsia="ＭＳ Ｐ明朝" w:hAnsi="ＭＳ Ｐ明朝" w:hint="eastAsia"/>
          <w:sz w:val="24"/>
          <w:szCs w:val="24"/>
        </w:rPr>
        <w:t>。神殿（カテドラル）、いけにえ（秘跡）、</w:t>
      </w:r>
      <w:r w:rsidR="004E711B" w:rsidRPr="008907A6">
        <w:rPr>
          <w:rFonts w:ascii="ＭＳ Ｐ明朝" w:eastAsia="ＭＳ Ｐ明朝" w:hAnsi="ＭＳ Ｐ明朝" w:hint="eastAsia"/>
          <w:sz w:val="24"/>
          <w:szCs w:val="24"/>
        </w:rPr>
        <w:t>エポデ</w:t>
      </w:r>
      <w:r w:rsidRPr="008907A6">
        <w:rPr>
          <w:rFonts w:ascii="ＭＳ Ｐ明朝" w:eastAsia="ＭＳ Ｐ明朝" w:hAnsi="ＭＳ Ｐ明朝" w:hint="eastAsia"/>
          <w:sz w:val="24"/>
          <w:szCs w:val="24"/>
        </w:rPr>
        <w:t>（法衣）、支配</w:t>
      </w:r>
      <w:r w:rsidR="004E711B" w:rsidRPr="008907A6">
        <w:rPr>
          <w:rFonts w:ascii="ＭＳ Ｐ明朝" w:eastAsia="ＭＳ Ｐ明朝" w:hAnsi="ＭＳ Ｐ明朝" w:hint="eastAsia"/>
          <w:sz w:val="24"/>
          <w:szCs w:val="24"/>
        </w:rPr>
        <w:t>権を持つ</w:t>
      </w:r>
      <w:r w:rsidRPr="008907A6">
        <w:rPr>
          <w:rFonts w:ascii="ＭＳ Ｐ明朝" w:eastAsia="ＭＳ Ｐ明朝" w:hAnsi="ＭＳ Ｐ明朝" w:hint="eastAsia"/>
          <w:sz w:val="24"/>
          <w:szCs w:val="24"/>
        </w:rPr>
        <w:t>大祭司（教皇）、</w:t>
      </w:r>
      <w:r w:rsidR="004E711B" w:rsidRPr="008907A6">
        <w:rPr>
          <w:rFonts w:ascii="ＭＳ Ｐ明朝" w:eastAsia="ＭＳ Ｐ明朝" w:hAnsi="ＭＳ Ｐ明朝" w:hint="eastAsia"/>
          <w:sz w:val="24"/>
          <w:szCs w:val="24"/>
        </w:rPr>
        <w:t>モーセの律法</w:t>
      </w:r>
      <w:r w:rsidRPr="008907A6">
        <w:rPr>
          <w:rFonts w:ascii="ＭＳ Ｐ明朝" w:eastAsia="ＭＳ Ｐ明朝" w:hAnsi="ＭＳ Ｐ明朝" w:hint="eastAsia"/>
          <w:sz w:val="24"/>
          <w:szCs w:val="24"/>
        </w:rPr>
        <w:t>の律法主義的解釈（</w:t>
      </w:r>
      <w:r w:rsidR="00EF6260" w:rsidRPr="008907A6">
        <w:rPr>
          <w:rFonts w:ascii="ＭＳ Ｐ明朝" w:eastAsia="ＭＳ Ｐ明朝" w:hAnsi="ＭＳ Ｐ明朝" w:hint="eastAsia"/>
          <w:sz w:val="24"/>
          <w:szCs w:val="24"/>
        </w:rPr>
        <w:t>教会</w:t>
      </w:r>
      <w:r w:rsidRPr="008907A6">
        <w:rPr>
          <w:rFonts w:ascii="ＭＳ Ｐ明朝" w:eastAsia="ＭＳ Ｐ明朝" w:hAnsi="ＭＳ Ｐ明朝" w:hint="eastAsia"/>
          <w:sz w:val="24"/>
          <w:szCs w:val="24"/>
        </w:rPr>
        <w:t>法</w:t>
      </w:r>
      <w:r w:rsidR="00EF6260" w:rsidRPr="008907A6">
        <w:rPr>
          <w:rFonts w:ascii="ＭＳ Ｐ明朝" w:eastAsia="ＭＳ Ｐ明朝" w:hAnsi="ＭＳ Ｐ明朝" w:hint="eastAsia"/>
          <w:sz w:val="24"/>
          <w:szCs w:val="24"/>
        </w:rPr>
        <w:t>c</w:t>
      </w:r>
      <w:r w:rsidR="00EF6260" w:rsidRPr="008907A6">
        <w:rPr>
          <w:rFonts w:ascii="ＭＳ Ｐ明朝" w:eastAsia="ＭＳ Ｐ明朝" w:hAnsi="ＭＳ Ｐ明朝"/>
          <w:sz w:val="24"/>
          <w:szCs w:val="24"/>
        </w:rPr>
        <w:t>anon law</w:t>
      </w:r>
      <w:r w:rsidRPr="008907A6">
        <w:rPr>
          <w:rFonts w:ascii="ＭＳ Ｐ明朝" w:eastAsia="ＭＳ Ｐ明朝" w:hAnsi="ＭＳ Ｐ明朝" w:hint="eastAsia"/>
          <w:sz w:val="24"/>
          <w:szCs w:val="24"/>
        </w:rPr>
        <w:t>）、什分の一などは、この組織</w:t>
      </w:r>
      <w:r w:rsidR="004E711B"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新しいイスラエル</w:t>
      </w:r>
      <w:r w:rsidR="004E711B"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の役割を担わせようとする意図的</w:t>
      </w:r>
      <w:r w:rsidR="00903681" w:rsidRPr="008907A6">
        <w:rPr>
          <w:rFonts w:ascii="ＭＳ Ｐ明朝" w:eastAsia="ＭＳ Ｐ明朝" w:hAnsi="ＭＳ Ｐ明朝" w:hint="eastAsia"/>
          <w:sz w:val="24"/>
          <w:szCs w:val="24"/>
        </w:rPr>
        <w:t>で明らかな</w:t>
      </w:r>
      <w:r w:rsidRPr="008907A6">
        <w:rPr>
          <w:rFonts w:ascii="ＭＳ Ｐ明朝" w:eastAsia="ＭＳ Ｐ明朝" w:hAnsi="ＭＳ Ｐ明朝"/>
          <w:sz w:val="24"/>
          <w:szCs w:val="24"/>
        </w:rPr>
        <w:t>試みのほんの一部にすぎ</w:t>
      </w:r>
      <w:r w:rsidR="004E711B"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。こ</w:t>
      </w:r>
      <w:r w:rsidRPr="008907A6">
        <w:rPr>
          <w:rFonts w:ascii="ＭＳ Ｐ明朝" w:eastAsia="ＭＳ Ｐ明朝" w:hAnsi="ＭＳ Ｐ明朝" w:hint="eastAsia"/>
          <w:sz w:val="24"/>
          <w:szCs w:val="24"/>
        </w:rPr>
        <w:t>のような傾向は明らかに、そのような</w:t>
      </w:r>
      <w:r w:rsidR="00E031AA" w:rsidRPr="008907A6">
        <w:rPr>
          <w:rFonts w:ascii="ＭＳ Ｐ明朝" w:eastAsia="ＭＳ Ｐ明朝" w:hAnsi="ＭＳ Ｐ明朝" w:hint="eastAsia"/>
          <w:sz w:val="24"/>
          <w:szCs w:val="24"/>
        </w:rPr>
        <w:t>身分表明</w:t>
      </w:r>
      <w:r w:rsidRPr="008907A6">
        <w:rPr>
          <w:rFonts w:ascii="ＭＳ Ｐ明朝" w:eastAsia="ＭＳ Ｐ明朝" w:hAnsi="ＭＳ Ｐ明朝" w:hint="eastAsia"/>
          <w:sz w:val="24"/>
          <w:szCs w:val="24"/>
        </w:rPr>
        <w:t>を通して（擬似的な）権威を得ようとする試みであ</w:t>
      </w:r>
      <w:r w:rsidR="00903681" w:rsidRPr="008907A6">
        <w:rPr>
          <w:rFonts w:ascii="ＭＳ Ｐ明朝" w:eastAsia="ＭＳ Ｐ明朝" w:hAnsi="ＭＳ Ｐ明朝" w:hint="eastAsia"/>
          <w:sz w:val="24"/>
          <w:szCs w:val="24"/>
        </w:rPr>
        <w:t>ります</w:t>
      </w:r>
      <w:r w:rsidRPr="008907A6">
        <w:rPr>
          <w:rFonts w:ascii="ＭＳ Ｐ明朝" w:eastAsia="ＭＳ Ｐ明朝" w:hAnsi="ＭＳ Ｐ明朝" w:hint="eastAsia"/>
          <w:sz w:val="24"/>
          <w:szCs w:val="24"/>
        </w:rPr>
        <w:t>が、神は誰が真に神のものであるか、誰が真に「神のイスラエル」（</w:t>
      </w:r>
      <w:hyperlink r:id="rId591" w:anchor="6:16" w:tooltip="この法則に従って進む人々の上に、平和とあわれみとがあるように。また、神のイスラエルの上にあるように。 " w:history="1">
        <w:r w:rsidRPr="008907A6">
          <w:rPr>
            <w:rStyle w:val="a3"/>
            <w:rFonts w:ascii="ＭＳ Ｐ明朝" w:eastAsia="ＭＳ Ｐ明朝" w:hAnsi="ＭＳ Ｐ明朝" w:hint="eastAsia"/>
            <w:color w:val="auto"/>
            <w:sz w:val="24"/>
            <w:szCs w:val="24"/>
          </w:rPr>
          <w:t>ガラ</w:t>
        </w:r>
        <w:r w:rsidR="00E031AA" w:rsidRPr="008907A6">
          <w:rPr>
            <w:rStyle w:val="a3"/>
            <w:rFonts w:ascii="ＭＳ Ｐ明朝" w:eastAsia="ＭＳ Ｐ明朝" w:hAnsi="ＭＳ Ｐ明朝"/>
            <w:color w:val="auto"/>
            <w:sz w:val="24"/>
            <w:szCs w:val="24"/>
          </w:rPr>
          <w:t>テヤ</w:t>
        </w:r>
        <w:r w:rsidRPr="008907A6">
          <w:rPr>
            <w:rStyle w:val="a3"/>
            <w:rFonts w:ascii="ＭＳ Ｐ明朝" w:eastAsia="ＭＳ Ｐ明朝" w:hAnsi="ＭＳ Ｐ明朝"/>
            <w:color w:val="auto"/>
            <w:sz w:val="24"/>
            <w:szCs w:val="24"/>
          </w:rPr>
          <w:t>6</w:t>
        </w:r>
        <w:r w:rsidR="00E031AA"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16</w:t>
        </w:r>
        <w:r w:rsidR="00E031AA"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）であるかを知っておられ</w:t>
      </w:r>
      <w:r w:rsidR="004E711B" w:rsidRPr="008907A6">
        <w:rPr>
          <w:rFonts w:ascii="ＭＳ Ｐ明朝" w:eastAsia="ＭＳ Ｐ明朝" w:hAnsi="ＭＳ Ｐ明朝" w:hint="eastAsia"/>
          <w:sz w:val="24"/>
          <w:szCs w:val="24"/>
        </w:rPr>
        <w:t>ます</w:t>
      </w:r>
      <w:r w:rsidR="000B6179" w:rsidRPr="008907A6">
        <w:rPr>
          <w:rStyle w:val="ad"/>
          <w:rFonts w:ascii="ＭＳ Ｐ明朝" w:eastAsia="ＭＳ Ｐ明朝" w:hAnsi="ＭＳ Ｐ明朝"/>
          <w:sz w:val="24"/>
          <w:szCs w:val="24"/>
        </w:rPr>
        <w:footnoteReference w:id="49"/>
      </w:r>
      <w:r w:rsidRPr="008907A6">
        <w:rPr>
          <w:rFonts w:ascii="ＭＳ Ｐ明朝" w:eastAsia="ＭＳ Ｐ明朝" w:hAnsi="ＭＳ Ｐ明朝"/>
          <w:sz w:val="24"/>
          <w:szCs w:val="24"/>
        </w:rPr>
        <w:t>。</w:t>
      </w:r>
    </w:p>
    <w:p w14:paraId="1801BE08" w14:textId="77777777" w:rsidR="00C34629" w:rsidRPr="008907A6" w:rsidRDefault="00C34629" w:rsidP="00C34629">
      <w:pPr>
        <w:rPr>
          <w:rFonts w:ascii="ＭＳ Ｐ明朝" w:eastAsia="ＭＳ Ｐ明朝" w:hAnsi="ＭＳ Ｐ明朝"/>
          <w:sz w:val="24"/>
          <w:szCs w:val="24"/>
        </w:rPr>
      </w:pPr>
    </w:p>
    <w:p w14:paraId="3613D069" w14:textId="77777777" w:rsidR="00ED71F4" w:rsidRPr="008907A6" w:rsidRDefault="00ED71F4" w:rsidP="00E031AA">
      <w:pPr>
        <w:pStyle w:val="Normal"/>
        <w:rPr>
          <w:rFonts w:ascii="ＭＳ Ｐ明朝" w:eastAsia="ＭＳ Ｐ明朝" w:hAnsi="ＭＳ Ｐ明朝"/>
        </w:rPr>
      </w:pPr>
    </w:p>
    <w:p w14:paraId="15E408B6" w14:textId="346F8A27" w:rsidR="00C34629" w:rsidRPr="008907A6" w:rsidRDefault="00C34629" w:rsidP="00E031AA">
      <w:pPr>
        <w:pStyle w:val="Normal"/>
        <w:rPr>
          <w:rFonts w:ascii="Arial" w:hAnsi="Arial" w:cs="Arial"/>
          <w:lang w:val="ja-JP"/>
        </w:rPr>
      </w:pPr>
      <w:r w:rsidRPr="008907A6">
        <w:rPr>
          <w:rFonts w:ascii="ＭＳ Ｐ明朝" w:eastAsia="ＭＳ Ｐ明朝" w:hAnsi="ＭＳ Ｐ明朝"/>
        </w:rPr>
        <w:lastRenderedPageBreak/>
        <w:t>3. 「</w:t>
      </w:r>
      <w:r w:rsidR="00E031AA" w:rsidRPr="008907A6">
        <w:rPr>
          <w:rFonts w:ascii="BIZ UDPゴシック" w:eastAsia="BIZ UDPゴシック" w:hAnsi="BIZ UDPゴシック" w:cs="Arial"/>
          <w:u w:val="single"/>
          <w:lang w:val="ja-JP"/>
        </w:rPr>
        <w:t>忍耐についてのわたしの言葉をあなたが守ったから、わたしも、地上に住む者たちをためすために、全世界に臨もうとしている試錬の時に、あなたを防ぎ守ろう。</w:t>
      </w:r>
      <w:r w:rsidR="00E031AA" w:rsidRPr="008907A6">
        <w:rPr>
          <w:rFonts w:ascii="ＭＳ Ｐ明朝" w:eastAsia="ＭＳ Ｐ明朝" w:hAnsi="ＭＳ Ｐ明朝" w:cs="Arial"/>
          <w:lang w:val="ja-JP"/>
        </w:rPr>
        <w:t xml:space="preserve"> </w:t>
      </w:r>
      <w:r w:rsidR="00E031AA" w:rsidRPr="008907A6">
        <w:rPr>
          <w:rFonts w:ascii="ＭＳ Ｐ明朝" w:eastAsia="ＭＳ Ｐ明朝" w:hAnsi="ＭＳ Ｐ明朝" w:cs="Arial" w:hint="eastAsia"/>
          <w:lang w:val="ja-JP"/>
        </w:rPr>
        <w:t>」＜黙示録</w:t>
      </w:r>
      <w:r w:rsidR="00E031AA" w:rsidRPr="008907A6">
        <w:rPr>
          <w:rFonts w:ascii="ＭＳ Ｐ明朝" w:eastAsia="ＭＳ Ｐ明朝" w:hAnsi="ＭＳ Ｐ明朝" w:cs="Arial"/>
          <w:lang w:val="ja-JP"/>
        </w:rPr>
        <w:t>3</w:t>
      </w:r>
      <w:r w:rsidR="00E031AA" w:rsidRPr="008907A6">
        <w:rPr>
          <w:rFonts w:ascii="ＭＳ Ｐ明朝" w:eastAsia="ＭＳ Ｐ明朝" w:hAnsi="ＭＳ Ｐ明朝" w:cs="Arial" w:hint="eastAsia"/>
          <w:lang w:val="ja-JP"/>
        </w:rPr>
        <w:t>章</w:t>
      </w:r>
      <w:r w:rsidR="00E031AA" w:rsidRPr="008907A6">
        <w:rPr>
          <w:rFonts w:ascii="ＭＳ Ｐ明朝" w:eastAsia="ＭＳ Ｐ明朝" w:hAnsi="ＭＳ Ｐ明朝" w:cs="Arial"/>
          <w:lang w:val="ja-JP"/>
        </w:rPr>
        <w:t>10</w:t>
      </w:r>
      <w:r w:rsidR="00E031AA" w:rsidRPr="008907A6">
        <w:rPr>
          <w:rFonts w:ascii="ＭＳ Ｐ明朝" w:eastAsia="ＭＳ Ｐ明朝" w:hAnsi="ＭＳ Ｐ明朝" w:cs="Arial" w:hint="eastAsia"/>
          <w:lang w:val="ja-JP"/>
        </w:rPr>
        <w:t>節＞</w:t>
      </w:r>
      <w:r w:rsidRPr="008907A6">
        <w:rPr>
          <w:rFonts w:ascii="ＭＳ Ｐ明朝" w:eastAsia="ＭＳ Ｐ明朝" w:hAnsi="ＭＳ Ｐ明朝"/>
        </w:rPr>
        <w:t>： ここでまず注目すべき点は、この約束はすでに成就しているということ</w:t>
      </w:r>
      <w:r w:rsidR="00E031AA" w:rsidRPr="008907A6">
        <w:rPr>
          <w:rFonts w:ascii="ＭＳ Ｐ明朝" w:eastAsia="ＭＳ Ｐ明朝" w:hAnsi="ＭＳ Ｐ明朝" w:hint="eastAsia"/>
        </w:rPr>
        <w:t>です</w:t>
      </w:r>
      <w:r w:rsidRPr="008907A6">
        <w:rPr>
          <w:rFonts w:ascii="ＭＳ Ｐ明朝" w:eastAsia="ＭＳ Ｐ明朝" w:hAnsi="ＭＳ Ｐ明朝"/>
        </w:rPr>
        <w:t>。</w:t>
      </w:r>
      <w:r w:rsidR="00E031AA" w:rsidRPr="008907A6">
        <w:rPr>
          <w:rFonts w:ascii="ＭＳ Ｐ明朝" w:eastAsia="ＭＳ Ｐ明朝" w:hAnsi="ＭＳ Ｐ明朝" w:hint="eastAsia"/>
        </w:rPr>
        <w:t>ヒ</w:t>
      </w:r>
      <w:r w:rsidRPr="008907A6">
        <w:rPr>
          <w:rFonts w:ascii="ＭＳ Ｐ明朝" w:eastAsia="ＭＳ Ｐ明朝" w:hAnsi="ＭＳ Ｐ明朝"/>
        </w:rPr>
        <w:t>ラデル</w:t>
      </w:r>
      <w:r w:rsidR="00E031AA" w:rsidRPr="008907A6">
        <w:rPr>
          <w:rFonts w:ascii="ＭＳ Ｐ明朝" w:eastAsia="ＭＳ Ｐ明朝" w:hAnsi="ＭＳ Ｐ明朝" w:hint="eastAsia"/>
        </w:rPr>
        <w:t>ヒ</w:t>
      </w:r>
      <w:r w:rsidRPr="008907A6">
        <w:rPr>
          <w:rFonts w:ascii="ＭＳ Ｐ明朝" w:eastAsia="ＭＳ Ｐ明朝" w:hAnsi="ＭＳ Ｐ明朝"/>
        </w:rPr>
        <w:t>ヤの時代は過ぎ去り、</w:t>
      </w:r>
      <w:r w:rsidR="00E031AA" w:rsidRPr="008907A6">
        <w:rPr>
          <w:rFonts w:ascii="ＭＳ Ｐ明朝" w:eastAsia="ＭＳ Ｐ明朝" w:hAnsi="ＭＳ Ｐ明朝" w:hint="eastAsia"/>
        </w:rPr>
        <w:t>ヒ</w:t>
      </w:r>
      <w:r w:rsidRPr="008907A6">
        <w:rPr>
          <w:rFonts w:ascii="ＭＳ Ｐ明朝" w:eastAsia="ＭＳ Ｐ明朝" w:hAnsi="ＭＳ Ｐ明朝"/>
        </w:rPr>
        <w:t>ラデル</w:t>
      </w:r>
      <w:r w:rsidR="00E031AA" w:rsidRPr="008907A6">
        <w:rPr>
          <w:rFonts w:ascii="ＭＳ Ｐ明朝" w:eastAsia="ＭＳ Ｐ明朝" w:hAnsi="ＭＳ Ｐ明朝" w:hint="eastAsia"/>
        </w:rPr>
        <w:t>ヒ</w:t>
      </w:r>
      <w:r w:rsidRPr="008907A6">
        <w:rPr>
          <w:rFonts w:ascii="ＭＳ Ｐ明朝" w:eastAsia="ＭＳ Ｐ明朝" w:hAnsi="ＭＳ Ｐ明朝"/>
        </w:rPr>
        <w:t>ヤに仕えていたすべての偉大な信者たちも過ぎ去</w:t>
      </w:r>
      <w:r w:rsidR="00E031AA" w:rsidRPr="008907A6">
        <w:rPr>
          <w:rFonts w:ascii="ＭＳ Ｐ明朝" w:eastAsia="ＭＳ Ｐ明朝" w:hAnsi="ＭＳ Ｐ明朝" w:hint="eastAsia"/>
        </w:rPr>
        <w:t>りました</w:t>
      </w:r>
      <w:r w:rsidRPr="008907A6">
        <w:rPr>
          <w:rFonts w:ascii="ＭＳ Ｐ明朝" w:eastAsia="ＭＳ Ｐ明朝" w:hAnsi="ＭＳ Ｐ明朝"/>
        </w:rPr>
        <w:t>。彼らは「</w:t>
      </w:r>
      <w:r w:rsidR="00E031AA" w:rsidRPr="008907A6">
        <w:rPr>
          <w:rFonts w:ascii="BIZ UDPゴシック" w:eastAsia="BIZ UDPゴシック" w:hAnsi="BIZ UDPゴシック" w:cs="Arial"/>
          <w:lang w:val="ja-JP"/>
        </w:rPr>
        <w:t>忍耐についてのわたしの言葉をあなたが守った</w:t>
      </w:r>
      <w:r w:rsidRPr="008907A6">
        <w:rPr>
          <w:rFonts w:ascii="ＭＳ Ｐ明朝" w:eastAsia="ＭＳ Ｐ明朝" w:hAnsi="ＭＳ Ｐ明朝"/>
        </w:rPr>
        <w:t>」、つまり、生涯にわたって主への信仰と忠実を続けるようにとの主の「言葉」に従った人々で</w:t>
      </w:r>
      <w:r w:rsidR="00E031AA" w:rsidRPr="008907A6">
        <w:rPr>
          <w:rFonts w:ascii="ＭＳ Ｐ明朝" w:eastAsia="ＭＳ Ｐ明朝" w:hAnsi="ＭＳ Ｐ明朝" w:hint="eastAsia"/>
        </w:rPr>
        <w:t>す</w:t>
      </w:r>
      <w:r w:rsidRPr="008907A6">
        <w:rPr>
          <w:rFonts w:ascii="ＭＳ Ｐ明朝" w:eastAsia="ＭＳ Ｐ明朝" w:hAnsi="ＭＳ Ｐ明朝"/>
        </w:rPr>
        <w:t>。彼らは、</w:t>
      </w:r>
      <w:r w:rsidRPr="008907A6">
        <w:rPr>
          <w:rFonts w:ascii="ＭＳ Ｐ明朝" w:eastAsia="ＭＳ Ｐ明朝" w:hAnsi="ＭＳ Ｐ明朝" w:hint="eastAsia"/>
        </w:rPr>
        <w:t>個人としても集団としても、大艱難</w:t>
      </w:r>
      <w:r w:rsidR="00E031AA" w:rsidRPr="008907A6">
        <w:rPr>
          <w:rFonts w:ascii="ＭＳ Ｐ明朝" w:eastAsia="ＭＳ Ｐ明朝" w:hAnsi="ＭＳ Ｐ明朝" w:hint="eastAsia"/>
        </w:rPr>
        <w:t>期</w:t>
      </w:r>
      <w:r w:rsidRPr="008907A6">
        <w:rPr>
          <w:rFonts w:ascii="ＭＳ Ｐ明朝" w:eastAsia="ＭＳ Ｐ明朝" w:hAnsi="ＭＳ Ｐ明朝" w:hint="eastAsia"/>
        </w:rPr>
        <w:t>を経験せずに済</w:t>
      </w:r>
      <w:r w:rsidR="00E031AA" w:rsidRPr="008907A6">
        <w:rPr>
          <w:rFonts w:ascii="ＭＳ Ｐ明朝" w:eastAsia="ＭＳ Ｐ明朝" w:hAnsi="ＭＳ Ｐ明朝" w:hint="eastAsia"/>
        </w:rPr>
        <w:t>みました</w:t>
      </w:r>
      <w:r w:rsidRPr="008907A6">
        <w:rPr>
          <w:rFonts w:ascii="ＭＳ Ｐ明朝" w:eastAsia="ＭＳ Ｐ明朝" w:hAnsi="ＭＳ Ｐ明朝" w:hint="eastAsia"/>
        </w:rPr>
        <w:t>。</w:t>
      </w:r>
      <w:r w:rsidR="00E031AA"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E031AA" w:rsidRPr="008907A6">
        <w:rPr>
          <w:rFonts w:ascii="ＭＳ Ｐ明朝" w:eastAsia="ＭＳ Ｐ明朝" w:hAnsi="ＭＳ Ｐ明朝" w:hint="eastAsia"/>
        </w:rPr>
        <w:t>ヒ</w:t>
      </w:r>
      <w:r w:rsidRPr="008907A6">
        <w:rPr>
          <w:rFonts w:ascii="ＭＳ Ｐ明朝" w:eastAsia="ＭＳ Ｐ明朝" w:hAnsi="ＭＳ Ｐ明朝" w:hint="eastAsia"/>
        </w:rPr>
        <w:t>ヤ時代の信徒たちは、困難で</w:t>
      </w:r>
      <w:r w:rsidR="00730540" w:rsidRPr="008907A6">
        <w:rPr>
          <w:rFonts w:ascii="ＭＳ Ｐ明朝" w:eastAsia="ＭＳ Ｐ明朝" w:hAnsi="ＭＳ Ｐ明朝" w:hint="eastAsia"/>
        </w:rPr>
        <w:t>代価</w:t>
      </w:r>
      <w:r w:rsidRPr="008907A6">
        <w:rPr>
          <w:rFonts w:ascii="ＭＳ Ｐ明朝" w:eastAsia="ＭＳ Ｐ明朝" w:hAnsi="ＭＳ Ｐ明朝" w:hint="eastAsia"/>
        </w:rPr>
        <w:t>のかかる離別、それに続く長期にわたる迫害、そして真に神を求め神に仕える目に見える教会を再建するという試練など、多くのことを耐え忍んだ</w:t>
      </w:r>
      <w:r w:rsidR="00E031AA" w:rsidRPr="008907A6">
        <w:rPr>
          <w:rFonts w:ascii="ＭＳ Ｐ明朝" w:eastAsia="ＭＳ Ｐ明朝" w:hAnsi="ＭＳ Ｐ明朝" w:hint="eastAsia"/>
        </w:rPr>
        <w:t>のです</w:t>
      </w:r>
      <w:r w:rsidRPr="008907A6">
        <w:rPr>
          <w:rFonts w:ascii="ＭＳ Ｐ明朝" w:eastAsia="ＭＳ Ｐ明朝" w:hAnsi="ＭＳ Ｐ明朝" w:hint="eastAsia"/>
        </w:rPr>
        <w:t>。彼らは、教師を養成するための真の意味で効果的な教育的・学術的共同体を発展させるという挑戦や、聖書的に正しい方法で神への熱意を国内外に表現し、</w:t>
      </w:r>
      <w:r w:rsidR="00E031AA" w:rsidRPr="008907A6">
        <w:rPr>
          <w:rFonts w:ascii="ＭＳ Ｐ明朝" w:eastAsia="ＭＳ Ｐ明朝" w:hAnsi="ＭＳ Ｐ明朝" w:hint="eastAsia"/>
        </w:rPr>
        <w:t>開拓する</w:t>
      </w:r>
      <w:r w:rsidRPr="008907A6">
        <w:rPr>
          <w:rFonts w:ascii="ＭＳ Ｐ明朝" w:eastAsia="ＭＳ Ｐ明朝" w:hAnsi="ＭＳ Ｐ明朝" w:hint="eastAsia"/>
        </w:rPr>
        <w:t>という挑戦にも立ち向か</w:t>
      </w:r>
      <w:r w:rsidR="00E031AA" w:rsidRPr="008907A6">
        <w:rPr>
          <w:rFonts w:ascii="ＭＳ Ｐ明朝" w:eastAsia="ＭＳ Ｐ明朝" w:hAnsi="ＭＳ Ｐ明朝" w:hint="eastAsia"/>
        </w:rPr>
        <w:t>いました</w:t>
      </w:r>
      <w:r w:rsidRPr="008907A6">
        <w:rPr>
          <w:rFonts w:ascii="ＭＳ Ｐ明朝" w:eastAsia="ＭＳ Ｐ明朝" w:hAnsi="ＭＳ Ｐ明朝" w:hint="eastAsia"/>
        </w:rPr>
        <w:t>。彼らは「地下牢、火、剣」にもかかわらず信仰を貫き、</w:t>
      </w:r>
      <w:r w:rsidR="00E031AA"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E031AA" w:rsidRPr="008907A6">
        <w:rPr>
          <w:rFonts w:ascii="ＭＳ Ｐ明朝" w:eastAsia="ＭＳ Ｐ明朝" w:hAnsi="ＭＳ Ｐ明朝" w:hint="eastAsia"/>
        </w:rPr>
        <w:t>ヒヤ</w:t>
      </w:r>
      <w:r w:rsidRPr="008907A6">
        <w:rPr>
          <w:rFonts w:ascii="ＭＳ Ｐ明朝" w:eastAsia="ＭＳ Ｐ明朝" w:hAnsi="ＭＳ Ｐ明朝" w:hint="eastAsia"/>
        </w:rPr>
        <w:t>の晩年に続いた世俗的な信仰の試練にも耐え、</w:t>
      </w:r>
      <w:r w:rsidR="00E031AA"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E031AA" w:rsidRPr="008907A6">
        <w:rPr>
          <w:rFonts w:ascii="ＭＳ Ｐ明朝" w:eastAsia="ＭＳ Ｐ明朝" w:hAnsi="ＭＳ Ｐ明朝" w:hint="eastAsia"/>
        </w:rPr>
        <w:t>ヒヤ</w:t>
      </w:r>
      <w:r w:rsidRPr="008907A6">
        <w:rPr>
          <w:rFonts w:ascii="ＭＳ Ｐ明朝" w:eastAsia="ＭＳ Ｐ明朝" w:hAnsi="ＭＳ Ｐ明朝" w:hint="eastAsia"/>
        </w:rPr>
        <w:t>の最後の世紀を支配した、</w:t>
      </w:r>
      <w:r w:rsidR="00E031AA" w:rsidRPr="008907A6">
        <w:rPr>
          <w:rFonts w:ascii="ＭＳ Ｐ明朝" w:eastAsia="ＭＳ Ｐ明朝" w:hAnsi="ＭＳ Ｐ明朝" w:hint="eastAsia"/>
        </w:rPr>
        <w:t>（ダーウィン的な現れとして最も顕著）</w:t>
      </w:r>
      <w:r w:rsidRPr="008907A6">
        <w:rPr>
          <w:rFonts w:ascii="ＭＳ Ｐ明朝" w:eastAsia="ＭＳ Ｐ明朝" w:hAnsi="ＭＳ Ｐ明朝" w:hint="eastAsia"/>
        </w:rPr>
        <w:t>唯物論的な無神論</w:t>
      </w:r>
      <w:r w:rsidR="00E031AA" w:rsidRPr="008907A6">
        <w:rPr>
          <w:rFonts w:ascii="ＭＳ Ｐ明朝" w:eastAsia="ＭＳ Ｐ明朝" w:hAnsi="ＭＳ Ｐ明朝" w:hint="eastAsia"/>
        </w:rPr>
        <w:t>という癌に蝕まれ</w:t>
      </w:r>
      <w:r w:rsidR="00AB734C" w:rsidRPr="008907A6">
        <w:rPr>
          <w:rFonts w:ascii="ＭＳ Ｐ明朝" w:eastAsia="ＭＳ Ｐ明朝" w:hAnsi="ＭＳ Ｐ明朝" w:hint="eastAsia"/>
        </w:rPr>
        <w:t>ることもなく</w:t>
      </w:r>
      <w:r w:rsidRPr="008907A6">
        <w:rPr>
          <w:rFonts w:ascii="ＭＳ Ｐ明朝" w:eastAsia="ＭＳ Ｐ明朝" w:hAnsi="ＭＳ Ｐ明朝" w:hint="eastAsia"/>
        </w:rPr>
        <w:t>、最後まで神を信じ、神の聖典に信頼することを好んだ</w:t>
      </w:r>
      <w:r w:rsidR="00E031AA" w:rsidRPr="008907A6">
        <w:rPr>
          <w:rFonts w:ascii="ＭＳ Ｐ明朝" w:eastAsia="ＭＳ Ｐ明朝" w:hAnsi="ＭＳ Ｐ明朝" w:hint="eastAsia"/>
        </w:rPr>
        <w:t>のです</w:t>
      </w:r>
      <w:r w:rsidRPr="008907A6">
        <w:rPr>
          <w:rFonts w:ascii="ＭＳ Ｐ明朝" w:eastAsia="ＭＳ Ｐ明朝" w:hAnsi="ＭＳ Ｐ明朝" w:hint="eastAsia"/>
        </w:rPr>
        <w:t>。何度も試練を受け、すべての試練を乗り越えた</w:t>
      </w:r>
      <w:r w:rsidR="00E031AA"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E031AA" w:rsidRPr="008907A6">
        <w:rPr>
          <w:rFonts w:ascii="ＭＳ Ｐ明朝" w:eastAsia="ＭＳ Ｐ明朝" w:hAnsi="ＭＳ Ｐ明朝" w:hint="eastAsia"/>
        </w:rPr>
        <w:t>ヒヤ</w:t>
      </w:r>
      <w:r w:rsidRPr="008907A6">
        <w:rPr>
          <w:rFonts w:ascii="ＭＳ Ｐ明朝" w:eastAsia="ＭＳ Ｐ明朝" w:hAnsi="ＭＳ Ｐ明朝" w:hint="eastAsia"/>
        </w:rPr>
        <w:t>は、主の再臨の前に人類に降りかかる運命にある最後の、最も恐ろしい試練、すなわち艱難</w:t>
      </w:r>
      <w:r w:rsidR="00E031AA" w:rsidRPr="008907A6">
        <w:rPr>
          <w:rFonts w:ascii="ＭＳ Ｐ明朝" w:eastAsia="ＭＳ Ｐ明朝" w:hAnsi="ＭＳ Ｐ明朝" w:hint="eastAsia"/>
        </w:rPr>
        <w:t>期</w:t>
      </w:r>
      <w:r w:rsidRPr="008907A6">
        <w:rPr>
          <w:rFonts w:ascii="ＭＳ Ｐ明朝" w:eastAsia="ＭＳ Ｐ明朝" w:hAnsi="ＭＳ Ｐ明朝" w:hint="eastAsia"/>
        </w:rPr>
        <w:t>から解放されるという安堵で祝福さ</w:t>
      </w:r>
      <w:r w:rsidRPr="008907A6">
        <w:rPr>
          <w:rFonts w:ascii="ＭＳ Ｐ明朝" w:eastAsia="ＭＳ Ｐ明朝" w:hAnsi="ＭＳ Ｐ明朝" w:hint="eastAsia"/>
        </w:rPr>
        <w:lastRenderedPageBreak/>
        <w:t>れてい</w:t>
      </w:r>
      <w:r w:rsidR="00E031AA" w:rsidRPr="008907A6">
        <w:rPr>
          <w:rFonts w:ascii="ＭＳ Ｐ明朝" w:eastAsia="ＭＳ Ｐ明朝" w:hAnsi="ＭＳ Ｐ明朝" w:hint="eastAsia"/>
        </w:rPr>
        <w:t>ます</w:t>
      </w:r>
      <w:r w:rsidRPr="008907A6">
        <w:rPr>
          <w:rFonts w:ascii="ＭＳ Ｐ明朝" w:eastAsia="ＭＳ Ｐ明朝" w:hAnsi="ＭＳ Ｐ明朝" w:hint="eastAsia"/>
        </w:rPr>
        <w:t>。</w:t>
      </w:r>
      <w:r w:rsidRPr="008907A6">
        <w:rPr>
          <w:rFonts w:ascii="ＭＳ Ｐ明朝" w:eastAsia="ＭＳ Ｐ明朝" w:hAnsi="ＭＳ Ｐ明朝"/>
        </w:rPr>
        <w:t xml:space="preserve"> </w:t>
      </w:r>
      <w:r w:rsidR="000B6179" w:rsidRPr="008907A6">
        <w:rPr>
          <w:rStyle w:val="ad"/>
          <w:rFonts w:ascii="ＭＳ Ｐ明朝" w:eastAsia="ＭＳ Ｐ明朝" w:hAnsi="ＭＳ Ｐ明朝"/>
        </w:rPr>
        <w:footnoteReference w:id="50"/>
      </w:r>
      <w:r w:rsidRPr="008907A6">
        <w:rPr>
          <w:rFonts w:ascii="ＭＳ Ｐ明朝" w:eastAsia="ＭＳ Ｐ明朝" w:hAnsi="ＭＳ Ｐ明朝"/>
        </w:rPr>
        <w:t>この祝福において、</w:t>
      </w:r>
      <w:r w:rsidR="00E031AA" w:rsidRPr="008907A6">
        <w:rPr>
          <w:rFonts w:ascii="ＭＳ Ｐ明朝" w:eastAsia="ＭＳ Ｐ明朝" w:hAnsi="ＭＳ Ｐ明朝" w:hint="eastAsia"/>
        </w:rPr>
        <w:t>ヒ</w:t>
      </w:r>
      <w:r w:rsidRPr="008907A6">
        <w:rPr>
          <w:rFonts w:ascii="ＭＳ Ｐ明朝" w:eastAsia="ＭＳ Ｐ明朝" w:hAnsi="ＭＳ Ｐ明朝"/>
        </w:rPr>
        <w:t>ラデル</w:t>
      </w:r>
      <w:r w:rsidR="00E031AA" w:rsidRPr="008907A6">
        <w:rPr>
          <w:rFonts w:ascii="ＭＳ Ｐ明朝" w:eastAsia="ＭＳ Ｐ明朝" w:hAnsi="ＭＳ Ｐ明朝" w:hint="eastAsia"/>
        </w:rPr>
        <w:t>ヒ</w:t>
      </w:r>
      <w:r w:rsidRPr="008907A6">
        <w:rPr>
          <w:rFonts w:ascii="ＭＳ Ｐ明朝" w:eastAsia="ＭＳ Ｐ明朝" w:hAnsi="ＭＳ Ｐ明朝"/>
        </w:rPr>
        <w:t>ヤは、私たち</w:t>
      </w:r>
      <w:r w:rsidR="00E031AA" w:rsidRPr="008907A6">
        <w:rPr>
          <w:rFonts w:ascii="ＭＳ Ｐ明朝" w:eastAsia="ＭＳ Ｐ明朝" w:hAnsi="ＭＳ Ｐ明朝" w:hint="eastAsia"/>
        </w:rPr>
        <w:t>自身</w:t>
      </w:r>
      <w:r w:rsidRPr="008907A6">
        <w:rPr>
          <w:rFonts w:ascii="ＭＳ Ｐ明朝" w:eastAsia="ＭＳ Ｐ明朝" w:hAnsi="ＭＳ Ｐ明朝"/>
        </w:rPr>
        <w:t>の時代であるラオデキヤとは対照的で</w:t>
      </w:r>
      <w:r w:rsidR="00E031AA" w:rsidRPr="008907A6">
        <w:rPr>
          <w:rFonts w:ascii="ＭＳ Ｐ明朝" w:eastAsia="ＭＳ Ｐ明朝" w:hAnsi="ＭＳ Ｐ明朝" w:hint="eastAsia"/>
        </w:rPr>
        <w:t>す</w:t>
      </w:r>
      <w:r w:rsidRPr="008907A6">
        <w:rPr>
          <w:rFonts w:ascii="ＭＳ Ｐ明朝" w:eastAsia="ＭＳ Ｐ明朝" w:hAnsi="ＭＳ Ｐ明朝"/>
        </w:rPr>
        <w:t>。ラオデキヤは、それまでのすべての試練において自らを欺いてきたため</w:t>
      </w:r>
      <w:r w:rsidRPr="008907A6">
        <w:rPr>
          <w:rFonts w:ascii="ＭＳ Ｐ明朝" w:eastAsia="ＭＳ Ｐ明朝" w:hAnsi="ＭＳ Ｐ明朝" w:hint="eastAsia"/>
        </w:rPr>
        <w:t>、教会の歴史の中で最も厳しい試練に直面することを余儀なくされる</w:t>
      </w:r>
      <w:r w:rsidR="00E031AA" w:rsidRPr="008907A6">
        <w:rPr>
          <w:rFonts w:ascii="ＭＳ Ｐ明朝" w:eastAsia="ＭＳ Ｐ明朝" w:hAnsi="ＭＳ Ｐ明朝" w:hint="eastAsia"/>
        </w:rPr>
        <w:t>ことになります</w:t>
      </w:r>
      <w:r w:rsidRPr="008907A6">
        <w:rPr>
          <w:rFonts w:ascii="ＭＳ Ｐ明朝" w:eastAsia="ＭＳ Ｐ明朝" w:hAnsi="ＭＳ Ｐ明朝" w:hint="eastAsia"/>
        </w:rPr>
        <w:t>。</w:t>
      </w:r>
      <w:r w:rsidR="00903681" w:rsidRPr="008907A6">
        <w:rPr>
          <w:rFonts w:ascii="ＭＳ Ｐ明朝" w:eastAsia="ＭＳ Ｐ明朝" w:hAnsi="ＭＳ Ｐ明朝" w:cs="Times New Roman" w:hint="eastAsia"/>
          <w:kern w:val="2"/>
          <w:lang w:val="en-US"/>
        </w:rPr>
        <w:t>この試練は無視することも、軽視することもできず、これにおいてすべての信者の信仰の真の価が露わになるのです。</w:t>
      </w:r>
    </w:p>
    <w:p w14:paraId="682EE364" w14:textId="77777777" w:rsidR="00C34629" w:rsidRPr="008907A6" w:rsidRDefault="00C34629" w:rsidP="00C34629">
      <w:pPr>
        <w:rPr>
          <w:rFonts w:ascii="ＭＳ Ｐ明朝" w:eastAsia="ＭＳ Ｐ明朝" w:hAnsi="ＭＳ Ｐ明朝"/>
          <w:sz w:val="24"/>
          <w:szCs w:val="24"/>
        </w:rPr>
      </w:pPr>
    </w:p>
    <w:p w14:paraId="69D652C9" w14:textId="413854F5" w:rsidR="00C34629" w:rsidRPr="008907A6" w:rsidRDefault="00C34629" w:rsidP="000B6179">
      <w:pPr>
        <w:pStyle w:val="Normal"/>
        <w:rPr>
          <w:rFonts w:ascii="ＭＳ Ｐ明朝" w:eastAsia="ＭＳ Ｐ明朝" w:hAnsi="ＭＳ Ｐ明朝"/>
        </w:rPr>
      </w:pPr>
      <w:r w:rsidRPr="008907A6">
        <w:rPr>
          <w:rFonts w:ascii="ＭＳ Ｐ明朝" w:eastAsia="ＭＳ Ｐ明朝" w:hAnsi="ＭＳ Ｐ明朝"/>
        </w:rPr>
        <w:t>4. 「</w:t>
      </w:r>
      <w:r w:rsidR="000B6179" w:rsidRPr="008907A6">
        <w:rPr>
          <w:rFonts w:ascii="BIZ UDPゴシック" w:eastAsia="BIZ UDPゴシック" w:hAnsi="BIZ UDPゴシック" w:cs="Arial"/>
          <w:u w:val="single"/>
          <w:lang w:val="ja-JP"/>
        </w:rPr>
        <w:t>わたしは、すぐに来る。あなたの冠がだれにも奪われないように、自分の持っているものを堅く守っていなさい。</w:t>
      </w:r>
      <w:r w:rsidR="000B6179" w:rsidRPr="008907A6">
        <w:rPr>
          <w:rFonts w:ascii="ＭＳ Ｐ明朝" w:eastAsia="ＭＳ Ｐ明朝" w:hAnsi="ＭＳ Ｐ明朝" w:cs="Arial"/>
          <w:lang w:val="ja-JP"/>
        </w:rPr>
        <w:t xml:space="preserve"> </w:t>
      </w:r>
      <w:r w:rsidR="000B6179" w:rsidRPr="008907A6">
        <w:rPr>
          <w:rFonts w:ascii="ＭＳ Ｐ明朝" w:eastAsia="ＭＳ Ｐ明朝" w:hAnsi="ＭＳ Ｐ明朝" w:cs="Arial" w:hint="eastAsia"/>
          <w:lang w:val="ja-JP"/>
        </w:rPr>
        <w:t>」</w:t>
      </w:r>
      <w:r w:rsidR="000B6179" w:rsidRPr="008907A6">
        <w:rPr>
          <w:rFonts w:ascii="ＭＳ Ｐ明朝" w:eastAsia="ＭＳ Ｐ明朝" w:hAnsi="ＭＳ Ｐ明朝" w:cs="Arial"/>
          <w:lang w:val="ja-JP"/>
        </w:rPr>
        <w:t>(</w:t>
      </w:r>
      <w:r w:rsidR="000B6179" w:rsidRPr="008907A6">
        <w:rPr>
          <w:rFonts w:ascii="ＭＳ Ｐ明朝" w:eastAsia="ＭＳ Ｐ明朝" w:hAnsi="ＭＳ Ｐ明朝" w:cs="Arial" w:hint="eastAsia"/>
          <w:lang w:val="ja-JP"/>
        </w:rPr>
        <w:t>黙示録</w:t>
      </w:r>
      <w:r w:rsidR="000B6179" w:rsidRPr="008907A6">
        <w:rPr>
          <w:rFonts w:ascii="ＭＳ Ｐ明朝" w:eastAsia="ＭＳ Ｐ明朝" w:hAnsi="ＭＳ Ｐ明朝" w:cs="Arial"/>
          <w:lang w:val="ja-JP"/>
        </w:rPr>
        <w:t>3</w:t>
      </w:r>
      <w:r w:rsidR="000B6179" w:rsidRPr="008907A6">
        <w:rPr>
          <w:rFonts w:ascii="ＭＳ Ｐ明朝" w:eastAsia="ＭＳ Ｐ明朝" w:hAnsi="ＭＳ Ｐ明朝" w:cs="Arial" w:hint="eastAsia"/>
          <w:lang w:val="ja-JP"/>
        </w:rPr>
        <w:t>章</w:t>
      </w:r>
      <w:r w:rsidR="000B6179" w:rsidRPr="008907A6">
        <w:rPr>
          <w:rFonts w:ascii="ＭＳ Ｐ明朝" w:eastAsia="ＭＳ Ｐ明朝" w:hAnsi="ＭＳ Ｐ明朝" w:cs="Arial"/>
          <w:lang w:val="ja-JP"/>
        </w:rPr>
        <w:t>11</w:t>
      </w:r>
      <w:r w:rsidR="000B6179" w:rsidRPr="008907A6">
        <w:rPr>
          <w:rFonts w:ascii="ＭＳ Ｐ明朝" w:eastAsia="ＭＳ Ｐ明朝" w:hAnsi="ＭＳ Ｐ明朝" w:cs="Arial" w:hint="eastAsia"/>
          <w:lang w:val="ja-JP"/>
        </w:rPr>
        <w:t>節</w:t>
      </w:r>
      <w:r w:rsidR="000B6179" w:rsidRPr="008907A6">
        <w:rPr>
          <w:rFonts w:ascii="ＭＳ Ｐ明朝" w:eastAsia="ＭＳ Ｐ明朝" w:hAnsi="ＭＳ Ｐ明朝" w:cs="Arial"/>
          <w:lang w:val="ja-JP"/>
        </w:rPr>
        <w:t>)</w:t>
      </w:r>
      <w:r w:rsidRPr="008907A6">
        <w:rPr>
          <w:rFonts w:ascii="ＭＳ Ｐ明朝" w:eastAsia="ＭＳ Ｐ明朝" w:hAnsi="ＭＳ Ｐ明朝"/>
        </w:rPr>
        <w:t>： 神</w:t>
      </w:r>
      <w:r w:rsidR="000B6179" w:rsidRPr="008907A6">
        <w:rPr>
          <w:rFonts w:ascii="ＭＳ Ｐ明朝" w:eastAsia="ＭＳ Ｐ明朝" w:hAnsi="ＭＳ Ｐ明朝" w:hint="eastAsia"/>
        </w:rPr>
        <w:t>の見解から</w:t>
      </w:r>
      <w:r w:rsidRPr="008907A6">
        <w:rPr>
          <w:rFonts w:ascii="ＭＳ Ｐ明朝" w:eastAsia="ＭＳ Ｐ明朝" w:hAnsi="ＭＳ Ｐ明朝"/>
        </w:rPr>
        <w:t>すれば、「千年は一日の如し」（</w:t>
      </w:r>
      <w:hyperlink r:id="rId592" w:anchor="90:4" w:tooltip="あなたの目の前には千年も過ぎ去ればきのうのごとく、夜の間のひと時のようです。 " w:history="1">
        <w:r w:rsidRPr="008907A6">
          <w:rPr>
            <w:rStyle w:val="a3"/>
            <w:rFonts w:ascii="ＭＳ Ｐ明朝" w:eastAsia="ＭＳ Ｐ明朝" w:hAnsi="ＭＳ Ｐ明朝"/>
            <w:color w:val="auto"/>
            <w:u w:val="none"/>
          </w:rPr>
          <w:t>詩篇90</w:t>
        </w:r>
        <w:r w:rsidR="000B6179" w:rsidRPr="008907A6">
          <w:rPr>
            <w:rStyle w:val="a3"/>
            <w:rFonts w:ascii="ＭＳ Ｐ明朝" w:eastAsia="ＭＳ Ｐ明朝" w:hAnsi="ＭＳ Ｐ明朝"/>
            <w:color w:val="auto"/>
            <w:u w:val="none"/>
          </w:rPr>
          <w:t>篇</w:t>
        </w:r>
        <w:r w:rsidRPr="008907A6">
          <w:rPr>
            <w:rStyle w:val="a3"/>
            <w:rFonts w:ascii="ＭＳ Ｐ明朝" w:eastAsia="ＭＳ Ｐ明朝" w:hAnsi="ＭＳ Ｐ明朝"/>
            <w:color w:val="auto"/>
            <w:u w:val="none"/>
          </w:rPr>
          <w:t>4</w:t>
        </w:r>
        <w:r w:rsidR="000B6179" w:rsidRPr="008907A6">
          <w:rPr>
            <w:rStyle w:val="a3"/>
            <w:rFonts w:ascii="ＭＳ Ｐ明朝" w:eastAsia="ＭＳ Ｐ明朝" w:hAnsi="ＭＳ Ｐ明朝"/>
            <w:color w:val="auto"/>
            <w:u w:val="none"/>
          </w:rPr>
          <w:t>節</w:t>
        </w:r>
      </w:hyperlink>
      <w:r w:rsidR="000B6179" w:rsidRPr="008907A6">
        <w:rPr>
          <w:rFonts w:ascii="ＭＳ Ｐ明朝" w:eastAsia="ＭＳ Ｐ明朝" w:hAnsi="ＭＳ Ｐ明朝" w:hint="eastAsia"/>
        </w:rPr>
        <w:t>;</w:t>
      </w:r>
      <w:r w:rsidR="000B6179" w:rsidRPr="008907A6">
        <w:rPr>
          <w:rFonts w:ascii="ＭＳ Ｐ明朝" w:eastAsia="ＭＳ Ｐ明朝" w:hAnsi="ＭＳ Ｐ明朝"/>
        </w:rPr>
        <w:t xml:space="preserve"> </w:t>
      </w:r>
      <w:hyperlink r:id="rId593" w:anchor="3:3" w:tooltip="(3)まず次のことを知るべきである。終りの時にあざける者たちが…(4)「主の来臨の約束はどうなったのか…すべてのものは天地創造の初めからそのままであって、変ってはいない」と言うであろう…(8)…この一事を忘れてはならない。主にあっては、一日は千年のようであり、千年は一日のようである…(10)しかし、主の日は盗人のように襲って来る…" w:history="1">
        <w:r w:rsidR="000B6179" w:rsidRPr="008907A6">
          <w:rPr>
            <w:rStyle w:val="a3"/>
            <w:rFonts w:ascii="ＭＳ Ｐ明朝" w:eastAsia="ＭＳ Ｐ明朝" w:hAnsi="ＭＳ Ｐ明朝"/>
            <w:color w:val="auto"/>
            <w:u w:val="none"/>
          </w:rPr>
          <w:t>第二ペテロ</w:t>
        </w:r>
        <w:r w:rsidRPr="008907A6">
          <w:rPr>
            <w:rStyle w:val="a3"/>
            <w:rFonts w:ascii="ＭＳ Ｐ明朝" w:eastAsia="ＭＳ Ｐ明朝" w:hAnsi="ＭＳ Ｐ明朝"/>
            <w:color w:val="auto"/>
            <w:u w:val="none"/>
          </w:rPr>
          <w:t>3</w:t>
        </w:r>
        <w:r w:rsidR="000B6179" w:rsidRPr="008907A6">
          <w:rPr>
            <w:rStyle w:val="a3"/>
            <w:rFonts w:ascii="ＭＳ Ｐ明朝" w:eastAsia="ＭＳ Ｐ明朝" w:hAnsi="ＭＳ Ｐ明朝"/>
            <w:color w:val="auto"/>
            <w:u w:val="none"/>
          </w:rPr>
          <w:t>章</w:t>
        </w:r>
        <w:r w:rsidRPr="008907A6">
          <w:rPr>
            <w:rStyle w:val="a3"/>
            <w:rFonts w:ascii="ＭＳ Ｐ明朝" w:eastAsia="ＭＳ Ｐ明朝" w:hAnsi="ＭＳ Ｐ明朝"/>
            <w:color w:val="auto"/>
            <w:u w:val="none"/>
          </w:rPr>
          <w:t>3-10</w:t>
        </w:r>
        <w:r w:rsidR="000B6179" w:rsidRPr="008907A6">
          <w:rPr>
            <w:rStyle w:val="a3"/>
            <w:rFonts w:ascii="ＭＳ Ｐ明朝" w:eastAsia="ＭＳ Ｐ明朝" w:hAnsi="ＭＳ Ｐ明朝"/>
            <w:color w:val="auto"/>
            <w:u w:val="none"/>
          </w:rPr>
          <w:t>節</w:t>
        </w:r>
      </w:hyperlink>
      <w:r w:rsidRPr="008907A6">
        <w:rPr>
          <w:rFonts w:ascii="ＭＳ Ｐ明朝" w:eastAsia="ＭＳ Ｐ明朝" w:hAnsi="ＭＳ Ｐ明朝"/>
        </w:rPr>
        <w:t>）であることから、主の再臨は（それに先立つどの出来事も）遠いことでは</w:t>
      </w:r>
      <w:r w:rsidR="000B6179" w:rsidRPr="008907A6">
        <w:rPr>
          <w:rFonts w:ascii="ＭＳ Ｐ明朝" w:eastAsia="ＭＳ Ｐ明朝" w:hAnsi="ＭＳ Ｐ明朝" w:hint="eastAsia"/>
        </w:rPr>
        <w:t>ありません</w:t>
      </w:r>
      <w:r w:rsidRPr="008907A6">
        <w:rPr>
          <w:rFonts w:ascii="ＭＳ Ｐ明朝" w:eastAsia="ＭＳ Ｐ明朝" w:hAnsi="ＭＳ Ｐ明朝"/>
        </w:rPr>
        <w:t>。第二に、人間の一生という非常に短いスパンから見れば、現在と私たちの主との祝福された（個人的な）再会</w:t>
      </w:r>
      <w:r w:rsidR="000B6179" w:rsidRPr="008907A6">
        <w:rPr>
          <w:rFonts w:ascii="ＭＳ Ｐ明朝" w:eastAsia="ＭＳ Ｐ明朝" w:hAnsi="ＭＳ Ｐ明朝" w:hint="eastAsia"/>
        </w:rPr>
        <w:t>までの期間</w:t>
      </w:r>
      <w:r w:rsidRPr="008907A6">
        <w:rPr>
          <w:rFonts w:ascii="ＭＳ Ｐ明朝" w:eastAsia="ＭＳ Ｐ明朝" w:hAnsi="ＭＳ Ｐ明朝"/>
        </w:rPr>
        <w:t>は、ほんの一</w:t>
      </w:r>
      <w:r w:rsidR="00903681" w:rsidRPr="008907A6">
        <w:rPr>
          <w:rFonts w:ascii="ＭＳ Ｐ明朝" w:eastAsia="ＭＳ Ｐ明朝" w:hAnsi="ＭＳ Ｐ明朝" w:hint="eastAsia"/>
        </w:rPr>
        <w:t>瞬</w:t>
      </w:r>
      <w:r w:rsidR="000B6179" w:rsidRPr="008907A6">
        <w:rPr>
          <w:rFonts w:ascii="ＭＳ Ｐ明朝" w:eastAsia="ＭＳ Ｐ明朝" w:hAnsi="ＭＳ Ｐ明朝" w:hint="eastAsia"/>
        </w:rPr>
        <w:t>の</w:t>
      </w:r>
      <w:r w:rsidRPr="008907A6">
        <w:rPr>
          <w:rFonts w:ascii="ＭＳ Ｐ明朝" w:eastAsia="ＭＳ Ｐ明朝" w:hAnsi="ＭＳ Ｐ明朝"/>
        </w:rPr>
        <w:t>ものでしか</w:t>
      </w:r>
      <w:r w:rsidR="00903681" w:rsidRPr="008907A6">
        <w:rPr>
          <w:rFonts w:ascii="ＭＳ Ｐ明朝" w:eastAsia="ＭＳ Ｐ明朝" w:hAnsi="ＭＳ Ｐ明朝" w:hint="eastAsia"/>
        </w:rPr>
        <w:t>ありません</w:t>
      </w:r>
      <w:r w:rsidRPr="008907A6">
        <w:rPr>
          <w:rFonts w:ascii="ＭＳ Ｐ明朝" w:eastAsia="ＭＳ Ｐ明朝" w:hAnsi="ＭＳ Ｐ明朝"/>
        </w:rPr>
        <w:t>（この視点は、信者が決して見失うことの</w:t>
      </w:r>
      <w:r w:rsidR="000B6179" w:rsidRPr="008907A6">
        <w:rPr>
          <w:rFonts w:ascii="ＭＳ Ｐ明朝" w:eastAsia="ＭＳ Ｐ明朝" w:hAnsi="ＭＳ Ｐ明朝" w:hint="eastAsia"/>
        </w:rPr>
        <w:t>許されない</w:t>
      </w:r>
      <w:r w:rsidRPr="008907A6">
        <w:rPr>
          <w:rFonts w:ascii="ＭＳ Ｐ明朝" w:eastAsia="ＭＳ Ｐ明朝" w:hAnsi="ＭＳ Ｐ明朝"/>
        </w:rPr>
        <w:t>もので</w:t>
      </w:r>
      <w:r w:rsidR="000B6179" w:rsidRPr="008907A6">
        <w:rPr>
          <w:rFonts w:ascii="ＭＳ Ｐ明朝" w:eastAsia="ＭＳ Ｐ明朝" w:hAnsi="ＭＳ Ｐ明朝" w:hint="eastAsia"/>
        </w:rPr>
        <w:t>す</w:t>
      </w:r>
      <w:r w:rsidRPr="008907A6">
        <w:rPr>
          <w:rFonts w:ascii="ＭＳ Ｐ明朝" w:eastAsia="ＭＳ Ｐ明朝" w:hAnsi="ＭＳ Ｐ明朝"/>
        </w:rPr>
        <w:t>）。最後に、</w:t>
      </w:r>
      <w:r w:rsidR="000B6179" w:rsidRPr="008907A6">
        <w:rPr>
          <w:rFonts w:ascii="ＭＳ Ｐ明朝" w:eastAsia="ＭＳ Ｐ明朝" w:hAnsi="ＭＳ Ｐ明朝" w:hint="eastAsia"/>
        </w:rPr>
        <w:t>ヒ</w:t>
      </w:r>
      <w:r w:rsidRPr="008907A6">
        <w:rPr>
          <w:rFonts w:ascii="ＭＳ Ｐ明朝" w:eastAsia="ＭＳ Ｐ明朝" w:hAnsi="ＭＳ Ｐ明朝"/>
        </w:rPr>
        <w:t>ラデル</w:t>
      </w:r>
      <w:r w:rsidR="000B6179" w:rsidRPr="008907A6">
        <w:rPr>
          <w:rFonts w:ascii="ＭＳ Ｐ明朝" w:eastAsia="ＭＳ Ｐ明朝" w:hAnsi="ＭＳ Ｐ明朝" w:hint="eastAsia"/>
        </w:rPr>
        <w:t>ヒヤ</w:t>
      </w:r>
      <w:r w:rsidRPr="008907A6">
        <w:rPr>
          <w:rFonts w:ascii="ＭＳ Ｐ明朝" w:eastAsia="ＭＳ Ｐ明朝" w:hAnsi="ＭＳ Ｐ明朝"/>
        </w:rPr>
        <w:t>は一時</w:t>
      </w:r>
      <w:r w:rsidR="000B6179" w:rsidRPr="008907A6">
        <w:rPr>
          <w:rFonts w:ascii="ＭＳ Ｐ明朝" w:eastAsia="ＭＳ Ｐ明朝" w:hAnsi="ＭＳ Ｐ明朝" w:hint="eastAsia"/>
        </w:rPr>
        <w:t>の</w:t>
      </w:r>
      <w:r w:rsidRPr="008907A6">
        <w:rPr>
          <w:rFonts w:ascii="ＭＳ Ｐ明朝" w:eastAsia="ＭＳ Ｐ明朝" w:hAnsi="ＭＳ Ｐ明朝"/>
        </w:rPr>
        <w:t>休息が約束されてい</w:t>
      </w:r>
      <w:r w:rsidR="000B6179" w:rsidRPr="008907A6">
        <w:rPr>
          <w:rFonts w:ascii="ＭＳ Ｐ明朝" w:eastAsia="ＭＳ Ｐ明朝" w:hAnsi="ＭＳ Ｐ明朝" w:hint="eastAsia"/>
        </w:rPr>
        <w:t>ます</w:t>
      </w:r>
      <w:r w:rsidRPr="008907A6">
        <w:rPr>
          <w:rFonts w:ascii="ＭＳ Ｐ明朝" w:eastAsia="ＭＳ Ｐ明朝" w:hAnsi="ＭＳ Ｐ明朝"/>
        </w:rPr>
        <w:t>が、今日の私たちにとっては、これは本</w:t>
      </w:r>
      <w:r w:rsidRPr="008907A6">
        <w:rPr>
          <w:rFonts w:ascii="ＭＳ Ｐ明朝" w:eastAsia="ＭＳ Ｐ明朝" w:hAnsi="ＭＳ Ｐ明朝" w:hint="eastAsia"/>
        </w:rPr>
        <w:t>当に完全</w:t>
      </w:r>
      <w:r w:rsidR="000B6179" w:rsidRPr="008907A6">
        <w:rPr>
          <w:rFonts w:ascii="ＭＳ Ｐ明朝" w:eastAsia="ＭＳ Ｐ明朝" w:hAnsi="ＭＳ Ｐ明朝" w:hint="eastAsia"/>
        </w:rPr>
        <w:t>に</w:t>
      </w:r>
      <w:r w:rsidRPr="008907A6">
        <w:rPr>
          <w:rFonts w:ascii="ＭＳ Ｐ明朝" w:eastAsia="ＭＳ Ｐ明朝" w:hAnsi="ＭＳ Ｐ明朝" w:hint="eastAsia"/>
        </w:rPr>
        <w:t>差し迫った現実で</w:t>
      </w:r>
      <w:r w:rsidR="000B6179" w:rsidRPr="008907A6">
        <w:rPr>
          <w:rFonts w:ascii="ＭＳ Ｐ明朝" w:eastAsia="ＭＳ Ｐ明朝" w:hAnsi="ＭＳ Ｐ明朝" w:hint="eastAsia"/>
        </w:rPr>
        <w:t>す</w:t>
      </w:r>
      <w:r w:rsidRPr="008907A6">
        <w:rPr>
          <w:rFonts w:ascii="ＭＳ Ｐ明朝" w:eastAsia="ＭＳ Ｐ明朝" w:hAnsi="ＭＳ Ｐ明朝" w:hint="eastAsia"/>
        </w:rPr>
        <w:t>。そして、これこそが、</w:t>
      </w:r>
      <w:r w:rsidR="000B6179"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0B6179" w:rsidRPr="008907A6">
        <w:rPr>
          <w:rFonts w:ascii="ＭＳ Ｐ明朝" w:eastAsia="ＭＳ Ｐ明朝" w:hAnsi="ＭＳ Ｐ明朝" w:hint="eastAsia"/>
        </w:rPr>
        <w:t>ヒヤ</w:t>
      </w:r>
      <w:r w:rsidRPr="008907A6">
        <w:rPr>
          <w:rFonts w:ascii="ＭＳ Ｐ明朝" w:eastAsia="ＭＳ Ｐ明朝" w:hAnsi="ＭＳ Ｐ明朝" w:hint="eastAsia"/>
        </w:rPr>
        <w:t>時代の信者が、いや、すべての信者が、この箇所から得るべき最大の</w:t>
      </w:r>
      <w:r w:rsidR="000B6179" w:rsidRPr="008907A6">
        <w:rPr>
          <w:rFonts w:ascii="ＭＳ Ｐ明朝" w:eastAsia="ＭＳ Ｐ明朝" w:hAnsi="ＭＳ Ｐ明朝" w:hint="eastAsia"/>
        </w:rPr>
        <w:t>要点です</w:t>
      </w:r>
      <w:r w:rsidRPr="008907A6">
        <w:rPr>
          <w:rFonts w:ascii="ＭＳ Ｐ明朝" w:eastAsia="ＭＳ Ｐ明朝" w:hAnsi="ＭＳ Ｐ明朝" w:hint="eastAsia"/>
        </w:rPr>
        <w:t>。この研究の第一部で見たように（</w:t>
      </w:r>
      <w:r w:rsidR="000B6179" w:rsidRPr="008907A6">
        <w:rPr>
          <w:rFonts w:ascii="ＭＳ Ｐ明朝" w:eastAsia="ＭＳ Ｐ明朝" w:hAnsi="ＭＳ Ｐ明朝" w:hint="eastAsia"/>
        </w:rPr>
        <w:t>「来たる艱難</w:t>
      </w:r>
      <w:r w:rsidR="00556BCA" w:rsidRPr="008907A6">
        <w:rPr>
          <w:rFonts w:ascii="ＭＳ Ｐ明朝" w:eastAsia="ＭＳ Ｐ明朝" w:hAnsi="ＭＳ Ｐ明朝" w:hint="eastAsia"/>
        </w:rPr>
        <w:t xml:space="preserve">期 </w:t>
      </w:r>
      <w:r w:rsidR="000B6179" w:rsidRPr="008907A6">
        <w:rPr>
          <w:rFonts w:ascii="ＭＳ Ｐ明朝" w:eastAsia="ＭＳ Ｐ明朝" w:hAnsi="ＭＳ Ｐ明朝" w:hint="eastAsia"/>
        </w:rPr>
        <w:t>第一部」</w:t>
      </w:r>
      <w:r w:rsidRPr="008907A6">
        <w:rPr>
          <w:rFonts w:ascii="ＭＳ Ｐ明朝" w:eastAsia="ＭＳ Ｐ明朝" w:hAnsi="ＭＳ Ｐ明朝" w:hint="eastAsia"/>
        </w:rPr>
        <w:t>第</w:t>
      </w:r>
      <w:proofErr w:type="spellStart"/>
      <w:r w:rsidRPr="008907A6">
        <w:rPr>
          <w:rFonts w:ascii="ＭＳ Ｐ明朝" w:eastAsia="ＭＳ Ｐ明朝" w:hAnsi="ＭＳ Ｐ明朝"/>
        </w:rPr>
        <w:t>V章、</w:t>
      </w:r>
      <w:hyperlink r:id="rId594" w:anchor="1:3" w:tooltip="この預言の言葉を朗読する者と、これを聞いて、その中に書かれていることを守る者たちとは、さいわいである。時が近づいているからである。 " w:history="1">
        <w:r w:rsidRPr="008907A6">
          <w:rPr>
            <w:rStyle w:val="a3"/>
            <w:rFonts w:ascii="ＭＳ Ｐ明朝" w:eastAsia="ＭＳ Ｐ明朝" w:hAnsi="ＭＳ Ｐ明朝"/>
            <w:color w:val="auto"/>
          </w:rPr>
          <w:t>黙示録</w:t>
        </w:r>
        <w:proofErr w:type="spellEnd"/>
        <w:r w:rsidRPr="008907A6">
          <w:rPr>
            <w:rStyle w:val="a3"/>
            <w:rFonts w:ascii="ＭＳ Ｐ明朝" w:eastAsia="ＭＳ Ｐ明朝" w:hAnsi="ＭＳ Ｐ明朝"/>
            <w:color w:val="auto"/>
          </w:rPr>
          <w:t>1</w:t>
        </w:r>
        <w:r w:rsidR="000B6179"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w:t>
        </w:r>
        <w:r w:rsidR="000B6179" w:rsidRPr="008907A6">
          <w:rPr>
            <w:rStyle w:val="a3"/>
            <w:rFonts w:ascii="ＭＳ Ｐ明朝" w:eastAsia="ＭＳ Ｐ明朝" w:hAnsi="ＭＳ Ｐ明朝"/>
            <w:color w:val="auto"/>
          </w:rPr>
          <w:t>節</w:t>
        </w:r>
      </w:hyperlink>
      <w:r w:rsidRPr="008907A6">
        <w:rPr>
          <w:rFonts w:ascii="ＭＳ Ｐ明朝" w:eastAsia="ＭＳ Ｐ明朝" w:hAnsi="ＭＳ Ｐ明朝"/>
        </w:rPr>
        <w:t>参照）、終わりの時が差し迫っているという原則は、聖書、特</w:t>
      </w:r>
      <w:r w:rsidRPr="008907A6">
        <w:rPr>
          <w:rFonts w:ascii="ＭＳ Ｐ明朝" w:eastAsia="ＭＳ Ｐ明朝" w:hAnsi="ＭＳ Ｐ明朝"/>
        </w:rPr>
        <w:lastRenderedPageBreak/>
        <w:t>に黙示録において重要かつ繰り返し語られるテーマで</w:t>
      </w:r>
      <w:r w:rsidR="000B6179" w:rsidRPr="008907A6">
        <w:rPr>
          <w:rFonts w:ascii="ＭＳ Ｐ明朝" w:eastAsia="ＭＳ Ｐ明朝" w:hAnsi="ＭＳ Ｐ明朝" w:hint="eastAsia"/>
        </w:rPr>
        <w:t>す</w:t>
      </w:r>
      <w:r w:rsidRPr="008907A6">
        <w:rPr>
          <w:rFonts w:ascii="ＭＳ Ｐ明朝" w:eastAsia="ＭＳ Ｐ明朝" w:hAnsi="ＭＳ Ｐ明朝"/>
        </w:rPr>
        <w:t>。</w:t>
      </w:r>
      <w:r w:rsidR="00903681" w:rsidRPr="008907A6">
        <w:rPr>
          <w:rFonts w:ascii="ＭＳ Ｐ明朝" w:eastAsia="ＭＳ Ｐ明朝" w:hAnsi="ＭＳ Ｐ明朝" w:hint="eastAsia"/>
        </w:rPr>
        <w:t>（</w:t>
      </w:r>
      <w:r w:rsidR="000B6179" w:rsidRPr="008907A6">
        <w:rPr>
          <w:rFonts w:ascii="ＭＳ Ｐ明朝" w:eastAsia="ＭＳ Ｐ明朝" w:hAnsi="ＭＳ Ｐ明朝" w:hint="eastAsia"/>
        </w:rPr>
        <w:t>ヒ</w:t>
      </w:r>
      <w:r w:rsidRPr="008907A6">
        <w:rPr>
          <w:rFonts w:ascii="ＭＳ Ｐ明朝" w:eastAsia="ＭＳ Ｐ明朝" w:hAnsi="ＭＳ Ｐ明朝"/>
        </w:rPr>
        <w:t>ラデル</w:t>
      </w:r>
      <w:r w:rsidR="000B6179" w:rsidRPr="008907A6">
        <w:rPr>
          <w:rFonts w:ascii="ＭＳ Ｐ明朝" w:eastAsia="ＭＳ Ｐ明朝" w:hAnsi="ＭＳ Ｐ明朝" w:hint="eastAsia"/>
        </w:rPr>
        <w:t>ヒヤ</w:t>
      </w:r>
      <w:r w:rsidRPr="008907A6">
        <w:rPr>
          <w:rFonts w:ascii="ＭＳ Ｐ明朝" w:eastAsia="ＭＳ Ｐ明朝" w:hAnsi="ＭＳ Ｐ明朝"/>
        </w:rPr>
        <w:t>を救い出すという約束や、七つの教会へのメッセージに示されている教会時代の全体像のような）他のあらゆる時系列的な情報にもかかわらず、「終末」は差し迫っているので</w:t>
      </w:r>
      <w:r w:rsidR="000B6179" w:rsidRPr="008907A6">
        <w:rPr>
          <w:rFonts w:ascii="ＭＳ Ｐ明朝" w:eastAsia="ＭＳ Ｐ明朝" w:hAnsi="ＭＳ Ｐ明朝" w:hint="eastAsia"/>
        </w:rPr>
        <w:t>す</w:t>
      </w:r>
      <w:r w:rsidRPr="008907A6">
        <w:rPr>
          <w:rFonts w:ascii="ＭＳ Ｐ明朝" w:eastAsia="ＭＳ Ｐ明朝" w:hAnsi="ＭＳ Ｐ明朝"/>
        </w:rPr>
        <w:t>。なぜなら、</w:t>
      </w:r>
      <w:r w:rsidR="000B6179" w:rsidRPr="008907A6">
        <w:rPr>
          <w:rFonts w:ascii="ＭＳ Ｐ明朝" w:eastAsia="ＭＳ Ｐ明朝" w:hAnsi="ＭＳ Ｐ明朝" w:hint="eastAsia"/>
        </w:rPr>
        <w:t>（この節で指摘されている）</w:t>
      </w:r>
      <w:r w:rsidRPr="008907A6">
        <w:rPr>
          <w:rFonts w:ascii="ＭＳ Ｐ明朝" w:eastAsia="ＭＳ Ｐ明朝" w:hAnsi="ＭＳ Ｐ明朝"/>
        </w:rPr>
        <w:t>「終わりの時</w:t>
      </w:r>
      <w:r w:rsidRPr="008907A6">
        <w:rPr>
          <w:rFonts w:ascii="ＭＳ Ｐ明朝" w:eastAsia="ＭＳ Ｐ明朝" w:hAnsi="ＭＳ Ｐ明朝" w:hint="eastAsia"/>
        </w:rPr>
        <w:t>が差し迫っている」という原則は、（私たちの主が十字架で勝利されて以来）</w:t>
      </w:r>
      <w:r w:rsidR="000B6179" w:rsidRPr="008907A6">
        <w:rPr>
          <w:rFonts w:ascii="ＭＳ Ｐ明朝" w:eastAsia="ＭＳ Ｐ明朝" w:hAnsi="ＭＳ Ｐ明朝" w:hint="eastAsia"/>
        </w:rPr>
        <w:t>（人間の弱い論理でそれを矛盾と感じるかどうかは別として）</w:t>
      </w:r>
      <w:r w:rsidRPr="008907A6">
        <w:rPr>
          <w:rFonts w:ascii="ＭＳ Ｐ明朝" w:eastAsia="ＭＳ Ｐ明朝" w:hAnsi="ＭＳ Ｐ明朝" w:hint="eastAsia"/>
        </w:rPr>
        <w:t>神にはこれらの出来事をいつでも実行に移す権利があることを意味するからで</w:t>
      </w:r>
      <w:r w:rsidR="000B6179" w:rsidRPr="008907A6">
        <w:rPr>
          <w:rFonts w:ascii="ＭＳ Ｐ明朝" w:eastAsia="ＭＳ Ｐ明朝" w:hAnsi="ＭＳ Ｐ明朝" w:hint="eastAsia"/>
        </w:rPr>
        <w:t>す</w:t>
      </w:r>
      <w:r w:rsidRPr="008907A6">
        <w:rPr>
          <w:rFonts w:ascii="ＭＳ Ｐ明朝" w:eastAsia="ＭＳ Ｐ明朝" w:hAnsi="ＭＳ Ｐ明朝" w:hint="eastAsia"/>
        </w:rPr>
        <w:t>。従って、私たち信者は常にこれらの出来事に備えていなければならない</w:t>
      </w:r>
      <w:r w:rsidR="000B6179" w:rsidRPr="008907A6">
        <w:rPr>
          <w:rFonts w:ascii="ＭＳ Ｐ明朝" w:eastAsia="ＭＳ Ｐ明朝" w:hAnsi="ＭＳ Ｐ明朝" w:hint="eastAsia"/>
        </w:rPr>
        <w:t>のです</w:t>
      </w:r>
      <w:r w:rsidRPr="008907A6">
        <w:rPr>
          <w:rFonts w:ascii="ＭＳ Ｐ明朝" w:eastAsia="ＭＳ Ｐ明朝" w:hAnsi="ＭＳ Ｐ明朝" w:hint="eastAsia"/>
        </w:rPr>
        <w:t>。</w:t>
      </w:r>
    </w:p>
    <w:p w14:paraId="5E32D298" w14:textId="77777777" w:rsidR="00C34629" w:rsidRPr="008907A6" w:rsidRDefault="00C34629" w:rsidP="00C34629">
      <w:pPr>
        <w:rPr>
          <w:rFonts w:ascii="ＭＳ Ｐ明朝" w:eastAsia="ＭＳ Ｐ明朝" w:hAnsi="ＭＳ Ｐ明朝"/>
          <w:sz w:val="24"/>
          <w:szCs w:val="24"/>
        </w:rPr>
      </w:pPr>
    </w:p>
    <w:p w14:paraId="5EC5E86F" w14:textId="522A7C44" w:rsidR="00C34629" w:rsidRPr="008907A6" w:rsidRDefault="00C34629" w:rsidP="00903681">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上に取り上げた第二の文章について</w:t>
      </w:r>
      <w:r w:rsidR="00903681" w:rsidRPr="008907A6">
        <w:rPr>
          <w:rFonts w:ascii="ＭＳ Ｐ明朝" w:eastAsia="ＭＳ Ｐ明朝" w:hAnsi="ＭＳ Ｐ明朝" w:hint="eastAsia"/>
          <w:sz w:val="24"/>
          <w:szCs w:val="24"/>
        </w:rPr>
        <w:t>は</w:t>
      </w:r>
      <w:r w:rsidRPr="008907A6">
        <w:rPr>
          <w:rFonts w:ascii="ＭＳ Ｐ明朝" w:eastAsia="ＭＳ Ｐ明朝" w:hAnsi="ＭＳ Ｐ明朝" w:hint="eastAsia"/>
          <w:sz w:val="24"/>
          <w:szCs w:val="24"/>
        </w:rPr>
        <w:t>、「</w:t>
      </w:r>
      <w:r w:rsidR="000B6179" w:rsidRPr="008907A6">
        <w:rPr>
          <w:rFonts w:ascii="BIZ UDPゴシック" w:eastAsia="BIZ UDPゴシック" w:hAnsi="BIZ UDPゴシック" w:cs="Arial"/>
          <w:sz w:val="24"/>
          <w:szCs w:val="24"/>
          <w:lang w:val="ja-JP"/>
        </w:rPr>
        <w:t>自分の持っているもの</w:t>
      </w:r>
      <w:r w:rsidRPr="008907A6">
        <w:rPr>
          <w:rFonts w:ascii="ＭＳ Ｐ明朝" w:eastAsia="ＭＳ Ｐ明朝" w:hAnsi="ＭＳ Ｐ明朝" w:hint="eastAsia"/>
          <w:sz w:val="24"/>
          <w:szCs w:val="24"/>
        </w:rPr>
        <w:t>」とは、</w:t>
      </w:r>
      <w:r w:rsidR="000B6179"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0B6179"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の人々が個人的にも集団的にも行った霊的成長と宣教の進歩を意味し、「</w:t>
      </w:r>
      <w:r w:rsidR="000B6179" w:rsidRPr="008907A6">
        <w:rPr>
          <w:rFonts w:ascii="BIZ UDPゴシック" w:eastAsia="BIZ UDPゴシック" w:hAnsi="BIZ UDPゴシック" w:cs="Arial"/>
          <w:sz w:val="24"/>
          <w:szCs w:val="24"/>
          <w:lang w:val="ja-JP"/>
        </w:rPr>
        <w:t>堅く守っていなさい</w:t>
      </w:r>
      <w:r w:rsidRPr="008907A6">
        <w:rPr>
          <w:rFonts w:ascii="ＭＳ Ｐ明朝" w:eastAsia="ＭＳ Ｐ明朝" w:hAnsi="ＭＳ Ｐ明朝" w:hint="eastAsia"/>
          <w:sz w:val="24"/>
          <w:szCs w:val="24"/>
        </w:rPr>
        <w:t>」とは、そもそもこの進歩をもたらした善行を忍耐強く続けることを意味</w:t>
      </w:r>
      <w:r w:rsidR="000B6179" w:rsidRPr="008907A6">
        <w:rPr>
          <w:rFonts w:ascii="ＭＳ Ｐ明朝" w:eastAsia="ＭＳ Ｐ明朝" w:hAnsi="ＭＳ Ｐ明朝" w:hint="eastAsia"/>
          <w:sz w:val="24"/>
          <w:szCs w:val="24"/>
        </w:rPr>
        <w:t>します</w:t>
      </w:r>
      <w:r w:rsidRPr="008907A6">
        <w:rPr>
          <w:rFonts w:ascii="ＭＳ Ｐ明朝" w:eastAsia="ＭＳ Ｐ明朝" w:hAnsi="ＭＳ Ｐ明朝" w:hint="eastAsia"/>
          <w:sz w:val="24"/>
          <w:szCs w:val="24"/>
        </w:rPr>
        <w:t>。これは痛烈な言葉で</w:t>
      </w:r>
      <w:r w:rsidR="000B6179"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。というのも、主の言葉の明確な意味は、過去の業績（</w:t>
      </w:r>
      <w:r w:rsidR="000B6179" w:rsidRPr="008907A6">
        <w:rPr>
          <w:rFonts w:ascii="ＭＳ Ｐ明朝" w:eastAsia="ＭＳ Ｐ明朝" w:hAnsi="ＭＳ Ｐ明朝" w:hint="eastAsia"/>
          <w:sz w:val="24"/>
          <w:szCs w:val="24"/>
        </w:rPr>
        <w:t>ヒ</w:t>
      </w:r>
      <w:r w:rsidRPr="008907A6">
        <w:rPr>
          <w:rFonts w:ascii="ＭＳ Ｐ明朝" w:eastAsia="ＭＳ Ｐ明朝" w:hAnsi="ＭＳ Ｐ明朝" w:hint="eastAsia"/>
          <w:sz w:val="24"/>
          <w:szCs w:val="24"/>
        </w:rPr>
        <w:t>ラデル</w:t>
      </w:r>
      <w:r w:rsidR="000B6179" w:rsidRPr="008907A6">
        <w:rPr>
          <w:rFonts w:ascii="ＭＳ Ｐ明朝" w:eastAsia="ＭＳ Ｐ明朝" w:hAnsi="ＭＳ Ｐ明朝" w:hint="eastAsia"/>
          <w:sz w:val="24"/>
          <w:szCs w:val="24"/>
        </w:rPr>
        <w:t>ヒヤ</w:t>
      </w:r>
      <w:r w:rsidRPr="008907A6">
        <w:rPr>
          <w:rFonts w:ascii="ＭＳ Ｐ明朝" w:eastAsia="ＭＳ Ｐ明朝" w:hAnsi="ＭＳ Ｐ明朝" w:hint="eastAsia"/>
          <w:sz w:val="24"/>
          <w:szCs w:val="24"/>
        </w:rPr>
        <w:t>の人々のような例外的な業績であっても）にかかわらず、クリスチャンがその栄誉に</w:t>
      </w:r>
      <w:r w:rsidR="00903681" w:rsidRPr="008907A6">
        <w:rPr>
          <w:rFonts w:ascii="ＭＳ Ｐ明朝" w:eastAsia="ＭＳ Ｐ明朝" w:hAnsi="ＭＳ Ｐ明朝" w:hint="eastAsia"/>
          <w:sz w:val="24"/>
          <w:szCs w:val="24"/>
        </w:rPr>
        <w:t>満足していて</w:t>
      </w:r>
      <w:r w:rsidRPr="008907A6">
        <w:rPr>
          <w:rFonts w:ascii="ＭＳ Ｐ明朝" w:eastAsia="ＭＳ Ｐ明朝" w:hAnsi="ＭＳ Ｐ明朝" w:hint="eastAsia"/>
          <w:sz w:val="24"/>
          <w:szCs w:val="24"/>
        </w:rPr>
        <w:t>よい時期はないということだからで</w:t>
      </w:r>
      <w:r w:rsidR="000B6179"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。私たちがこのぶどう園にいる限り、それは主がある目的のために私たちをここに残してくださったからです。普遍的な言葉で言えば、その目的には常に、継続</w:t>
      </w:r>
      <w:r w:rsidR="000B6179" w:rsidRPr="008907A6">
        <w:rPr>
          <w:rFonts w:ascii="ＭＳ Ｐ明朝" w:eastAsia="ＭＳ Ｐ明朝" w:hAnsi="ＭＳ Ｐ明朝" w:hint="eastAsia"/>
          <w:sz w:val="24"/>
          <w:szCs w:val="24"/>
        </w:rPr>
        <w:t>した</w:t>
      </w:r>
      <w:r w:rsidR="00903681"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かつ継続</w:t>
      </w:r>
      <w:r w:rsidR="000B6179" w:rsidRPr="008907A6">
        <w:rPr>
          <w:rFonts w:ascii="ＭＳ Ｐ明朝" w:eastAsia="ＭＳ Ｐ明朝" w:hAnsi="ＭＳ Ｐ明朝" w:hint="eastAsia"/>
          <w:sz w:val="24"/>
          <w:szCs w:val="24"/>
        </w:rPr>
        <w:t>している</w:t>
      </w:r>
      <w:r w:rsidRPr="008907A6">
        <w:rPr>
          <w:rFonts w:ascii="ＭＳ Ｐ明朝" w:eastAsia="ＭＳ Ｐ明朝" w:hAnsi="ＭＳ Ｐ明朝" w:hint="eastAsia"/>
          <w:sz w:val="24"/>
          <w:szCs w:val="24"/>
        </w:rPr>
        <w:t>聖化（罪と悪からの分離）、霊的成長（真理のすべての良い適用、御言葉の学びと生活、祈りなどに基づく）、そして主に仕えること（主が与えてくださる</w:t>
      </w:r>
      <w:r w:rsidR="00D123DE" w:rsidRPr="008907A6">
        <w:rPr>
          <w:rFonts w:ascii="ＭＳ Ｐ明朝" w:eastAsia="ＭＳ Ｐ明朝" w:hAnsi="ＭＳ Ｐ明朝" w:hint="eastAsia"/>
          <w:sz w:val="24"/>
          <w:szCs w:val="24"/>
        </w:rPr>
        <w:t>恩恵</w:t>
      </w:r>
      <w:r w:rsidRPr="008907A6">
        <w:rPr>
          <w:rFonts w:ascii="ＭＳ Ｐ明朝" w:eastAsia="ＭＳ Ｐ明朝" w:hAnsi="ＭＳ Ｐ明朝" w:hint="eastAsia"/>
          <w:sz w:val="24"/>
          <w:szCs w:val="24"/>
        </w:rPr>
        <w:t>に従って、私たちの賜物を用いて、ミニストリー</w:t>
      </w:r>
      <w:r w:rsidR="00D123DE" w:rsidRPr="008907A6">
        <w:rPr>
          <w:rFonts w:ascii="ＭＳ Ｐ明朝" w:eastAsia="ＭＳ Ｐ明朝" w:hAnsi="ＭＳ Ｐ明朝" w:hint="eastAsia"/>
          <w:sz w:val="24"/>
          <w:szCs w:val="24"/>
        </w:rPr>
        <w:t>をもって働く</w:t>
      </w:r>
      <w:r w:rsidRPr="008907A6">
        <w:rPr>
          <w:rFonts w:ascii="ＭＳ Ｐ明朝" w:eastAsia="ＭＳ Ｐ明朝" w:hAnsi="ＭＳ Ｐ明朝" w:hint="eastAsia"/>
          <w:sz w:val="24"/>
          <w:szCs w:val="24"/>
        </w:rPr>
        <w:t>こと）が含まれ</w:t>
      </w:r>
      <w:r w:rsidR="00D123DE"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。これらすべての面</w:t>
      </w:r>
      <w:r w:rsidRPr="008907A6">
        <w:rPr>
          <w:rFonts w:ascii="ＭＳ Ｐ明朝" w:eastAsia="ＭＳ Ｐ明朝" w:hAnsi="ＭＳ Ｐ明朝" w:hint="eastAsia"/>
          <w:sz w:val="24"/>
          <w:szCs w:val="24"/>
        </w:rPr>
        <w:lastRenderedPageBreak/>
        <w:t>で前進し続けることによってのみ、私たちは後戻りしないことが保証され（</w:t>
      </w:r>
      <w:hyperlink r:id="rId595" w:anchor="2:1" w:tooltip="こういうわけだから、わたしたちは聞かされていることを、いっそう強く心に留めねばならない。そうでないと、おし流されてしまう。 " w:history="1">
        <w:r w:rsidRPr="008907A6">
          <w:rPr>
            <w:rStyle w:val="a3"/>
            <w:rFonts w:ascii="ＭＳ Ｐ明朝" w:eastAsia="ＭＳ Ｐ明朝" w:hAnsi="ＭＳ Ｐ明朝" w:hint="eastAsia"/>
            <w:color w:val="auto"/>
            <w:sz w:val="24"/>
            <w:szCs w:val="24"/>
          </w:rPr>
          <w:t>ヘブ</w:t>
        </w:r>
        <w:r w:rsidR="00D123DE" w:rsidRPr="008907A6">
          <w:rPr>
            <w:rStyle w:val="a3"/>
            <w:rFonts w:ascii="ＭＳ Ｐ明朝" w:eastAsia="ＭＳ Ｐ明朝" w:hAnsi="ＭＳ Ｐ明朝" w:hint="eastAsia"/>
            <w:color w:val="auto"/>
            <w:sz w:val="24"/>
            <w:szCs w:val="24"/>
          </w:rPr>
          <w:t>ル</w:t>
        </w:r>
        <w:r w:rsidRPr="008907A6">
          <w:rPr>
            <w:rStyle w:val="a3"/>
            <w:rFonts w:ascii="ＭＳ Ｐ明朝" w:eastAsia="ＭＳ Ｐ明朝" w:hAnsi="ＭＳ Ｐ明朝"/>
            <w:color w:val="auto"/>
            <w:sz w:val="24"/>
            <w:szCs w:val="24"/>
          </w:rPr>
          <w:t>2</w:t>
        </w:r>
        <w:r w:rsidR="00D123DE"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w:t>
        </w:r>
        <w:r w:rsidR="00D123DE"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）、そうすることによってのみ、「</w:t>
      </w:r>
      <w:r w:rsidR="00D123DE" w:rsidRPr="008907A6">
        <w:rPr>
          <w:rFonts w:ascii="BIZ UDPゴシック" w:eastAsia="BIZ UDPゴシック" w:hAnsi="BIZ UDPゴシック" w:cs="Arial"/>
          <w:sz w:val="24"/>
          <w:szCs w:val="24"/>
          <w:lang w:val="ja-JP"/>
        </w:rPr>
        <w:t>自分の持っているもの</w:t>
      </w:r>
      <w:r w:rsidRPr="008907A6">
        <w:rPr>
          <w:rFonts w:ascii="ＭＳ Ｐ明朝" w:eastAsia="ＭＳ Ｐ明朝" w:hAnsi="ＭＳ Ｐ明朝"/>
          <w:sz w:val="24"/>
          <w:szCs w:val="24"/>
        </w:rPr>
        <w:t>（成し遂げた</w:t>
      </w:r>
      <w:r w:rsidR="00D123DE" w:rsidRPr="008907A6">
        <w:rPr>
          <w:rFonts w:ascii="ＭＳ Ｐ明朝" w:eastAsia="ＭＳ Ｐ明朝" w:hAnsi="ＭＳ Ｐ明朝" w:hint="eastAsia"/>
          <w:sz w:val="24"/>
          <w:szCs w:val="24"/>
        </w:rPr>
        <w:t>こと</w:t>
      </w:r>
      <w:r w:rsidRPr="008907A6">
        <w:rPr>
          <w:rFonts w:ascii="ＭＳ Ｐ明朝" w:eastAsia="ＭＳ Ｐ明朝" w:hAnsi="ＭＳ Ｐ明朝"/>
          <w:sz w:val="24"/>
          <w:szCs w:val="24"/>
        </w:rPr>
        <w:t>）」の結果と報酬</w:t>
      </w:r>
      <w:r w:rsidR="00903681" w:rsidRPr="008907A6">
        <w:rPr>
          <w:rFonts w:ascii="ＭＳ Ｐ明朝" w:eastAsia="ＭＳ Ｐ明朝" w:hAnsi="ＭＳ Ｐ明朝" w:hint="eastAsia"/>
          <w:sz w:val="24"/>
          <w:szCs w:val="24"/>
        </w:rPr>
        <w:t>を</w:t>
      </w:r>
      <w:r w:rsidRPr="008907A6">
        <w:rPr>
          <w:rFonts w:ascii="ＭＳ Ｐ明朝" w:eastAsia="ＭＳ Ｐ明朝" w:hAnsi="ＭＳ Ｐ明朝"/>
          <w:sz w:val="24"/>
          <w:szCs w:val="24"/>
        </w:rPr>
        <w:t>「</w:t>
      </w:r>
      <w:r w:rsidR="00D123DE" w:rsidRPr="008907A6">
        <w:rPr>
          <w:rFonts w:ascii="BIZ UDPゴシック" w:eastAsia="BIZ UDPゴシック" w:hAnsi="BIZ UDPゴシック" w:cs="Arial"/>
          <w:sz w:val="24"/>
          <w:szCs w:val="24"/>
          <w:lang w:val="ja-JP"/>
        </w:rPr>
        <w:t>堅く守</w:t>
      </w:r>
      <w:r w:rsidR="00D123DE" w:rsidRPr="008907A6">
        <w:rPr>
          <w:rFonts w:ascii="BIZ UDPゴシック" w:eastAsia="BIZ UDPゴシック" w:hAnsi="BIZ UDPゴシック" w:cs="Arial" w:hint="eastAsia"/>
          <w:sz w:val="24"/>
          <w:szCs w:val="24"/>
          <w:lang w:val="ja-JP"/>
        </w:rPr>
        <w:t>る</w:t>
      </w:r>
      <w:r w:rsidRPr="008907A6">
        <w:rPr>
          <w:rFonts w:ascii="ＭＳ Ｐ明朝" w:eastAsia="ＭＳ Ｐ明朝" w:hAnsi="ＭＳ Ｐ明朝"/>
          <w:sz w:val="24"/>
          <w:szCs w:val="24"/>
        </w:rPr>
        <w:t>」ことが保証される</w:t>
      </w:r>
      <w:r w:rsidRPr="008907A6">
        <w:rPr>
          <w:rFonts w:ascii="ＭＳ Ｐ明朝" w:eastAsia="ＭＳ Ｐ明朝" w:hAnsi="ＭＳ Ｐ明朝" w:hint="eastAsia"/>
          <w:sz w:val="24"/>
          <w:szCs w:val="24"/>
        </w:rPr>
        <w:t>ので</w:t>
      </w:r>
      <w:r w:rsidR="00D123DE"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p>
    <w:p w14:paraId="6972D4A5" w14:textId="77777777" w:rsidR="00C34629" w:rsidRPr="008907A6" w:rsidRDefault="00C34629" w:rsidP="00C34629">
      <w:pPr>
        <w:rPr>
          <w:rFonts w:ascii="ＭＳ Ｐ明朝" w:eastAsia="ＭＳ Ｐ明朝" w:hAnsi="ＭＳ Ｐ明朝"/>
          <w:sz w:val="24"/>
          <w:szCs w:val="24"/>
        </w:rPr>
      </w:pPr>
    </w:p>
    <w:p w14:paraId="7554B47A" w14:textId="1310F1CE" w:rsidR="00C34629" w:rsidRPr="008907A6" w:rsidRDefault="00C34629" w:rsidP="00D123DE">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このように、前進することこそ、クリスチャン生活における唯一の真に安全なアプローチであり、この世でイエス・キリストに忠実に従ったすべての人に約束された報いである「</w:t>
      </w:r>
      <w:r w:rsidRPr="008907A6">
        <w:rPr>
          <w:rFonts w:ascii="BIZ UDPゴシック" w:eastAsia="BIZ UDPゴシック" w:hAnsi="BIZ UDPゴシック" w:hint="eastAsia"/>
          <w:sz w:val="24"/>
          <w:szCs w:val="24"/>
        </w:rPr>
        <w:t>冠を失う</w:t>
      </w:r>
      <w:r w:rsidRPr="008907A6">
        <w:rPr>
          <w:rFonts w:ascii="ＭＳ Ｐ明朝" w:eastAsia="ＭＳ Ｐ明朝" w:hAnsi="ＭＳ Ｐ明朝" w:hint="eastAsia"/>
          <w:sz w:val="24"/>
          <w:szCs w:val="24"/>
        </w:rPr>
        <w:t>」ことがないようにする唯一の方法なので</w:t>
      </w:r>
      <w:r w:rsidR="00F52F18"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。霊的に成熟したすべての信者は、少なくとも一つの冠、「</w:t>
      </w:r>
      <w:r w:rsidRPr="008907A6">
        <w:rPr>
          <w:rFonts w:ascii="BIZ UDPゴシック" w:eastAsia="BIZ UDPゴシック" w:hAnsi="BIZ UDPゴシック" w:hint="eastAsia"/>
          <w:sz w:val="24"/>
          <w:szCs w:val="24"/>
        </w:rPr>
        <w:t>義の冠</w:t>
      </w:r>
      <w:r w:rsidRPr="008907A6">
        <w:rPr>
          <w:rFonts w:ascii="ＭＳ Ｐ明朝" w:eastAsia="ＭＳ Ｐ明朝" w:hAnsi="ＭＳ Ｐ明朝" w:hint="eastAsia"/>
          <w:sz w:val="24"/>
          <w:szCs w:val="24"/>
        </w:rPr>
        <w:t>」（</w:t>
      </w:r>
      <w:hyperlink r:id="rId596" w:anchor="4:8" w:tooltip="今や、義の冠がわたしを待っているばかりである。かの日には、公平な審判者である主が、それを授けて下さるであろう。わたしばかりではなく、主の出現を心から待ち望んでいたすべての人にも授けて下さるであろう。 " w:history="1">
        <w:r w:rsidR="00D008CB" w:rsidRPr="008907A6">
          <w:rPr>
            <w:rStyle w:val="a3"/>
            <w:rFonts w:ascii="ＭＳ Ｐ明朝" w:eastAsia="ＭＳ Ｐ明朝" w:hAnsi="ＭＳ Ｐ明朝" w:hint="eastAsia"/>
            <w:color w:val="auto"/>
            <w:sz w:val="24"/>
            <w:szCs w:val="24"/>
          </w:rPr>
          <w:t>第二テモテ</w:t>
        </w:r>
        <w:r w:rsidRPr="008907A6">
          <w:rPr>
            <w:rStyle w:val="a3"/>
            <w:rFonts w:ascii="ＭＳ Ｐ明朝" w:eastAsia="ＭＳ Ｐ明朝" w:hAnsi="ＭＳ Ｐ明朝"/>
            <w:color w:val="auto"/>
            <w:sz w:val="24"/>
            <w:szCs w:val="24"/>
          </w:rPr>
          <w:t>4</w:t>
        </w:r>
        <w:r w:rsidR="00D008C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8</w:t>
        </w:r>
        <w:r w:rsidR="00D008C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）を得ることができ</w:t>
      </w:r>
      <w:r w:rsidR="00D008CB"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。霊的な前進と成長が成熟に達し、</w:t>
      </w:r>
      <w:r w:rsidR="00903681" w:rsidRPr="008907A6">
        <w:rPr>
          <w:rFonts w:ascii="ＭＳ Ｐ明朝" w:eastAsia="ＭＳ Ｐ明朝" w:hAnsi="ＭＳ Ｐ明朝"/>
          <w:sz w:val="24"/>
          <w:szCs w:val="24"/>
        </w:rPr>
        <w:t>その成長</w:t>
      </w:r>
      <w:r w:rsidR="00903681" w:rsidRPr="008907A6">
        <w:rPr>
          <w:rFonts w:ascii="ＭＳ Ｐ明朝" w:eastAsia="ＭＳ Ｐ明朝" w:hAnsi="ＭＳ Ｐ明朝" w:hint="eastAsia"/>
          <w:sz w:val="24"/>
          <w:szCs w:val="24"/>
        </w:rPr>
        <w:t>を実証する</w:t>
      </w:r>
      <w:r w:rsidR="00903681" w:rsidRPr="008907A6">
        <w:rPr>
          <w:rFonts w:ascii="ＭＳ Ｐ明朝" w:eastAsia="ＭＳ Ｐ明朝" w:hAnsi="ＭＳ Ｐ明朝"/>
          <w:sz w:val="24"/>
          <w:szCs w:val="24"/>
        </w:rPr>
        <w:t>ような模範的な人生を試練において</w:t>
      </w:r>
      <w:r w:rsidR="00903681" w:rsidRPr="008907A6">
        <w:rPr>
          <w:rFonts w:ascii="ＭＳ Ｐ明朝" w:eastAsia="ＭＳ Ｐ明朝" w:hAnsi="ＭＳ Ｐ明朝" w:hint="eastAsia"/>
          <w:sz w:val="24"/>
          <w:szCs w:val="24"/>
        </w:rPr>
        <w:t>確認されるなら</w:t>
      </w:r>
      <w:r w:rsidRPr="008907A6">
        <w:rPr>
          <w:rFonts w:ascii="ＭＳ Ｐ明朝" w:eastAsia="ＭＳ Ｐ明朝" w:hAnsi="ＭＳ Ｐ明朝"/>
          <w:sz w:val="24"/>
          <w:szCs w:val="24"/>
        </w:rPr>
        <w:t>、「いのちの冠」が約束され（</w:t>
      </w:r>
      <w:hyperlink r:id="rId597" w:anchor="1:12" w:tooltip="試錬を耐え忍ぶ人は、さいわいである。それを忍びとおしたなら、神を愛する者たちに約束されたいのちの冠を受けるであろう。 " w:history="1">
        <w:r w:rsidR="00D008CB" w:rsidRPr="008907A6">
          <w:rPr>
            <w:rStyle w:val="a3"/>
            <w:rFonts w:ascii="ＭＳ Ｐ明朝" w:eastAsia="ＭＳ Ｐ明朝" w:hAnsi="ＭＳ Ｐ明朝"/>
            <w:color w:val="auto"/>
            <w:sz w:val="24"/>
            <w:szCs w:val="24"/>
          </w:rPr>
          <w:t>ヤコブ</w:t>
        </w:r>
        <w:r w:rsidRPr="008907A6">
          <w:rPr>
            <w:rStyle w:val="a3"/>
            <w:rFonts w:ascii="ＭＳ Ｐ明朝" w:eastAsia="ＭＳ Ｐ明朝" w:hAnsi="ＭＳ Ｐ明朝"/>
            <w:color w:val="auto"/>
            <w:sz w:val="24"/>
            <w:szCs w:val="24"/>
          </w:rPr>
          <w:t>1</w:t>
        </w:r>
        <w:r w:rsidR="00D008C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12</w:t>
        </w:r>
        <w:r w:rsidR="00D008C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）、最高の賞は「栄光の冠」であり、個人的な務めの召しを（それが何であ</w:t>
      </w:r>
      <w:r w:rsidRPr="008907A6">
        <w:rPr>
          <w:rFonts w:ascii="ＭＳ Ｐ明朝" w:eastAsia="ＭＳ Ｐ明朝" w:hAnsi="ＭＳ Ｐ明朝" w:hint="eastAsia"/>
          <w:sz w:val="24"/>
          <w:szCs w:val="24"/>
        </w:rPr>
        <w:t>れ）主に受け入れられるような形で果たす人のために用意されてい</w:t>
      </w:r>
      <w:r w:rsidR="00D008CB" w:rsidRPr="008907A6">
        <w:rPr>
          <w:rFonts w:ascii="ＭＳ Ｐ明朝" w:eastAsia="ＭＳ Ｐ明朝" w:hAnsi="ＭＳ Ｐ明朝" w:hint="eastAsia"/>
          <w:sz w:val="24"/>
          <w:szCs w:val="24"/>
        </w:rPr>
        <w:t>ます</w:t>
      </w:r>
      <w:r w:rsidRPr="008907A6">
        <w:rPr>
          <w:rFonts w:ascii="ＭＳ Ｐ明朝" w:eastAsia="ＭＳ Ｐ明朝" w:hAnsi="ＭＳ Ｐ明朝" w:hint="eastAsia"/>
          <w:sz w:val="24"/>
          <w:szCs w:val="24"/>
        </w:rPr>
        <w:t>（</w:t>
      </w:r>
      <w:hyperlink r:id="rId598" w:anchor="5:1" w:tooltip="…(2)あなたがたにゆだねられている神の羊の群れを牧しなさい。しいられてするのではなく、神に従って自ら進んでなし、恥ずべき利得のためではなく、本心から、それをしなさい。  (3)  また、ゆだねられた者たちの上に権力をふるうことをしないで、むしろ、群れの模範となるべきである。  (4)  そうすれば、大牧者が現れる時には、しぼむことのない栄光の冠を受けるであろう。" w:history="1">
        <w:r w:rsidR="00D008CB" w:rsidRPr="008907A6">
          <w:rPr>
            <w:rStyle w:val="a3"/>
            <w:rFonts w:ascii="ＭＳ Ｐ明朝" w:eastAsia="ＭＳ Ｐ明朝" w:hAnsi="ＭＳ Ｐ明朝" w:hint="eastAsia"/>
            <w:color w:val="auto"/>
            <w:sz w:val="24"/>
            <w:szCs w:val="24"/>
          </w:rPr>
          <w:t>第一ペテロ</w:t>
        </w:r>
        <w:r w:rsidRPr="008907A6">
          <w:rPr>
            <w:rStyle w:val="a3"/>
            <w:rFonts w:ascii="ＭＳ Ｐ明朝" w:eastAsia="ＭＳ Ｐ明朝" w:hAnsi="ＭＳ Ｐ明朝"/>
            <w:color w:val="auto"/>
            <w:sz w:val="24"/>
            <w:szCs w:val="24"/>
          </w:rPr>
          <w:t>5</w:t>
        </w:r>
        <w:r w:rsidR="00D008CB"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1-4</w:t>
        </w:r>
        <w:r w:rsidR="00D008CB"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r w:rsidR="00D008CB" w:rsidRPr="008907A6">
        <w:rPr>
          <w:rStyle w:val="ad"/>
          <w:rFonts w:ascii="ＭＳ Ｐ明朝" w:eastAsia="ＭＳ Ｐ明朝" w:hAnsi="ＭＳ Ｐ明朝"/>
          <w:sz w:val="24"/>
          <w:szCs w:val="24"/>
        </w:rPr>
        <w:footnoteReference w:id="51"/>
      </w:r>
      <w:r w:rsidRPr="008907A6">
        <w:rPr>
          <w:rFonts w:ascii="ＭＳ Ｐ明朝" w:eastAsia="ＭＳ Ｐ明朝" w:hAnsi="ＭＳ Ｐ明朝"/>
          <w:sz w:val="24"/>
          <w:szCs w:val="24"/>
        </w:rPr>
        <w:t>。クリスチャン生活において</w:t>
      </w:r>
      <w:r w:rsidR="00AB734C" w:rsidRPr="008907A6">
        <w:rPr>
          <w:rFonts w:ascii="ＭＳ Ｐ明朝" w:eastAsia="ＭＳ Ｐ明朝" w:hAnsi="ＭＳ Ｐ明朝" w:hint="eastAsia"/>
          <w:sz w:val="24"/>
          <w:szCs w:val="24"/>
        </w:rPr>
        <w:t>忠実</w:t>
      </w:r>
      <w:r w:rsidRPr="008907A6">
        <w:rPr>
          <w:rFonts w:ascii="ＭＳ Ｐ明朝" w:eastAsia="ＭＳ Ｐ明朝" w:hAnsi="ＭＳ Ｐ明朝"/>
          <w:sz w:val="24"/>
          <w:szCs w:val="24"/>
        </w:rPr>
        <w:t>なすべての人が、少なくとも一つの冠を受けるということは、確かに良い知らせで</w:t>
      </w:r>
      <w:r w:rsidR="00F1156E"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。しかし、この聖句はまた、私たちが「</w:t>
      </w:r>
      <w:r w:rsidR="00F1156E" w:rsidRPr="008907A6">
        <w:rPr>
          <w:rFonts w:ascii="BIZ UDPゴシック" w:eastAsia="BIZ UDPゴシック" w:hAnsi="BIZ UDPゴシック" w:hint="eastAsia"/>
          <w:sz w:val="24"/>
          <w:szCs w:val="24"/>
        </w:rPr>
        <w:t>堅く守る</w:t>
      </w:r>
      <w:r w:rsidRPr="008907A6">
        <w:rPr>
          <w:rFonts w:ascii="ＭＳ Ｐ明朝" w:eastAsia="ＭＳ Ｐ明朝" w:hAnsi="ＭＳ Ｐ明朝"/>
          <w:sz w:val="24"/>
          <w:szCs w:val="24"/>
        </w:rPr>
        <w:t>」ことを怠り、主が示し、私たちに歩むように命じられた道を忍耐強く歩む努力を怠るなら、その冠（そして、そのような冠</w:t>
      </w:r>
      <w:r w:rsidR="00F1156E"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伴うすべてのもの）を失う可能性があることをはっきりと思い起こさせるものでもあ</w:t>
      </w:r>
      <w:r w:rsidR="00F1156E" w:rsidRPr="008907A6">
        <w:rPr>
          <w:rFonts w:ascii="ＭＳ Ｐ明朝" w:eastAsia="ＭＳ Ｐ明朝" w:hAnsi="ＭＳ Ｐ明朝" w:hint="eastAsia"/>
          <w:sz w:val="24"/>
          <w:szCs w:val="24"/>
        </w:rPr>
        <w:t>るのです</w:t>
      </w:r>
      <w:r w:rsidRPr="008907A6">
        <w:rPr>
          <w:rFonts w:ascii="ＭＳ Ｐ明朝" w:eastAsia="ＭＳ Ｐ明朝" w:hAnsi="ＭＳ Ｐ明朝"/>
          <w:sz w:val="24"/>
          <w:szCs w:val="24"/>
        </w:rPr>
        <w:t>。この特別な警</w:t>
      </w:r>
      <w:r w:rsidRPr="008907A6">
        <w:rPr>
          <w:rFonts w:ascii="ＭＳ Ｐ明朝" w:eastAsia="ＭＳ Ｐ明朝" w:hAnsi="ＭＳ Ｐ明朝"/>
          <w:sz w:val="24"/>
          <w:szCs w:val="24"/>
        </w:rPr>
        <w:lastRenderedPageBreak/>
        <w:t>告が</w:t>
      </w:r>
      <w:r w:rsidR="00F1156E" w:rsidRPr="008907A6">
        <w:rPr>
          <w:rFonts w:ascii="ＭＳ Ｐ明朝" w:eastAsia="ＭＳ Ｐ明朝" w:hAnsi="ＭＳ Ｐ明朝" w:hint="eastAsia"/>
          <w:sz w:val="24"/>
          <w:szCs w:val="24"/>
        </w:rPr>
        <w:t>教会の七</w:t>
      </w:r>
      <w:r w:rsidR="00F1156E" w:rsidRPr="008907A6">
        <w:rPr>
          <w:rFonts w:ascii="ＭＳ Ｐ明朝" w:eastAsia="ＭＳ Ｐ明朝" w:hAnsi="ＭＳ Ｐ明朝"/>
          <w:sz w:val="24"/>
          <w:szCs w:val="24"/>
        </w:rPr>
        <w:t>つの時代の中で、彼らの集団行動が最も高く評価されてい</w:t>
      </w:r>
      <w:r w:rsidR="00F1156E" w:rsidRPr="008907A6">
        <w:rPr>
          <w:rFonts w:ascii="ＭＳ Ｐ明朝" w:eastAsia="ＭＳ Ｐ明朝" w:hAnsi="ＭＳ Ｐ明朝" w:hint="eastAsia"/>
          <w:sz w:val="24"/>
          <w:szCs w:val="24"/>
        </w:rPr>
        <w:t>たヒ</w:t>
      </w:r>
      <w:r w:rsidRPr="008907A6">
        <w:rPr>
          <w:rFonts w:ascii="ＭＳ Ｐ明朝" w:eastAsia="ＭＳ Ｐ明朝" w:hAnsi="ＭＳ Ｐ明朝"/>
          <w:sz w:val="24"/>
          <w:szCs w:val="24"/>
        </w:rPr>
        <w:t>ラデル</w:t>
      </w:r>
      <w:r w:rsidR="00F1156E" w:rsidRPr="008907A6">
        <w:rPr>
          <w:rFonts w:ascii="ＭＳ Ｐ明朝" w:eastAsia="ＭＳ Ｐ明朝" w:hAnsi="ＭＳ Ｐ明朝" w:hint="eastAsia"/>
          <w:sz w:val="24"/>
          <w:szCs w:val="24"/>
        </w:rPr>
        <w:t>ヒヤ</w:t>
      </w:r>
      <w:r w:rsidRPr="008907A6">
        <w:rPr>
          <w:rFonts w:ascii="ＭＳ Ｐ明朝" w:eastAsia="ＭＳ Ｐ明朝" w:hAnsi="ＭＳ Ｐ明朝"/>
          <w:sz w:val="24"/>
          <w:szCs w:val="24"/>
        </w:rPr>
        <w:t>の信者に向けられたものである以上、これ</w:t>
      </w:r>
      <w:r w:rsidRPr="008907A6">
        <w:rPr>
          <w:rFonts w:ascii="ＭＳ Ｐ明朝" w:eastAsia="ＭＳ Ｐ明朝" w:hAnsi="ＭＳ Ｐ明朝" w:hint="eastAsia"/>
          <w:sz w:val="24"/>
          <w:szCs w:val="24"/>
        </w:rPr>
        <w:t>は特に真実で</w:t>
      </w:r>
      <w:r w:rsidR="00F1156E"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w:t>
      </w:r>
    </w:p>
    <w:p w14:paraId="4D9C93CC" w14:textId="77777777" w:rsidR="00C34629" w:rsidRPr="008907A6" w:rsidRDefault="00C34629" w:rsidP="00C34629">
      <w:pPr>
        <w:rPr>
          <w:rFonts w:ascii="ＭＳ Ｐ明朝" w:eastAsia="ＭＳ Ｐ明朝" w:hAnsi="ＭＳ Ｐ明朝"/>
          <w:sz w:val="24"/>
          <w:szCs w:val="24"/>
        </w:rPr>
      </w:pPr>
    </w:p>
    <w:p w14:paraId="206F500A" w14:textId="77777777" w:rsidR="00C34629" w:rsidRPr="008907A6" w:rsidRDefault="00C34629" w:rsidP="00C34629">
      <w:pPr>
        <w:rPr>
          <w:rFonts w:ascii="HGP明朝E" w:eastAsia="HGP明朝E" w:hAnsi="HGP明朝E"/>
          <w:sz w:val="24"/>
          <w:szCs w:val="24"/>
        </w:rPr>
      </w:pPr>
      <w:bookmarkStart w:id="38" w:name="_Hlk155804096"/>
      <w:bookmarkEnd w:id="36"/>
      <w:bookmarkEnd w:id="37"/>
      <w:r w:rsidRPr="008907A6">
        <w:rPr>
          <w:rFonts w:ascii="HGP明朝E" w:eastAsia="HGP明朝E" w:hAnsi="HGP明朝E" w:hint="eastAsia"/>
          <w:sz w:val="24"/>
          <w:szCs w:val="24"/>
        </w:rPr>
        <w:t>キリストが約束された報い</w:t>
      </w:r>
    </w:p>
    <w:p w14:paraId="695E5131" w14:textId="77777777" w:rsidR="00C34629" w:rsidRPr="008907A6" w:rsidRDefault="00C34629" w:rsidP="00C34629">
      <w:pPr>
        <w:rPr>
          <w:rFonts w:ascii="ＭＳ Ｐ明朝" w:eastAsia="ＭＳ Ｐ明朝" w:hAnsi="ＭＳ Ｐ明朝"/>
          <w:sz w:val="24"/>
          <w:szCs w:val="24"/>
        </w:rPr>
      </w:pPr>
    </w:p>
    <w:p w14:paraId="625DC287" w14:textId="437966A3" w:rsidR="00C34629" w:rsidRPr="008907A6" w:rsidRDefault="00C34629" w:rsidP="00BC061B">
      <w:pPr>
        <w:pStyle w:val="BODY"/>
        <w:widowControl w:val="0"/>
        <w:spacing w:after="80"/>
        <w:rPr>
          <w:rFonts w:ascii="‚l‚r ‚oƒSƒVƒbƒN Western" w:hAnsi="‚l‚r ‚oƒSƒVƒbƒN Western" w:cs="‚l‚r ‚oƒSƒVƒbƒN Western"/>
          <w:lang w:eastAsia="x-none"/>
        </w:rPr>
      </w:pPr>
      <w:r w:rsidRPr="008907A6">
        <w:rPr>
          <w:rFonts w:ascii="ＭＳ Ｐ明朝" w:eastAsia="ＭＳ Ｐ明朝" w:hAnsi="ＭＳ Ｐ明朝"/>
        </w:rPr>
        <w:t>1. 「</w:t>
      </w:r>
      <w:proofErr w:type="spellStart"/>
      <w:r w:rsidR="00BC061B" w:rsidRPr="008907A6">
        <w:rPr>
          <w:rFonts w:ascii="BIZ UDPゴシック" w:eastAsia="BIZ UDPゴシック" w:hAnsi="BIZ UDPゴシック" w:cs="‚l‚r ‚oƒSƒVƒbƒN Western"/>
          <w:u w:val="single"/>
          <w:lang w:eastAsia="x-none"/>
        </w:rPr>
        <w:t>勝利を得る者を、わたしの神の聖所における柱にしよう。彼は決して二度と外へ出ることはない</w:t>
      </w:r>
      <w:proofErr w:type="spellEnd"/>
      <w:r w:rsidR="00BC061B" w:rsidRPr="008907A6">
        <w:rPr>
          <w:rFonts w:ascii="BIZ UDPゴシック" w:eastAsia="BIZ UDPゴシック" w:hAnsi="BIZ UDPゴシック" w:cs="‚l‚r ‚oƒSƒVƒbƒN Western"/>
          <w:lang w:eastAsia="x-none"/>
        </w:rPr>
        <w:t>。</w:t>
      </w:r>
      <w:r w:rsidRPr="008907A6">
        <w:rPr>
          <w:rFonts w:ascii="ＭＳ Ｐ明朝" w:eastAsia="ＭＳ Ｐ明朝" w:hAnsi="ＭＳ Ｐ明朝"/>
        </w:rPr>
        <w:t>」</w:t>
      </w:r>
      <w:r w:rsidR="00BC061B" w:rsidRPr="008907A6">
        <w:rPr>
          <w:rFonts w:ascii="ＭＳ Ｐ明朝" w:eastAsia="ＭＳ Ｐ明朝" w:hAnsi="ＭＳ Ｐ明朝" w:hint="eastAsia"/>
        </w:rPr>
        <w:t>＜</w:t>
      </w:r>
      <w:proofErr w:type="spellStart"/>
      <w:r w:rsidR="00BC061B" w:rsidRPr="008907A6">
        <w:rPr>
          <w:rFonts w:ascii="ＭＳ Ｐ明朝" w:eastAsia="ＭＳ Ｐ明朝" w:hAnsi="ＭＳ Ｐ明朝" w:hint="eastAsia"/>
        </w:rPr>
        <w:t>黙示録</w:t>
      </w:r>
      <w:proofErr w:type="spellEnd"/>
      <w:r w:rsidR="00BC061B" w:rsidRPr="008907A6">
        <w:rPr>
          <w:rFonts w:ascii="ＭＳ Ｐ明朝" w:eastAsia="ＭＳ Ｐ明朝" w:hAnsi="ＭＳ Ｐ明朝" w:hint="eastAsia"/>
        </w:rPr>
        <w:t>3章1</w:t>
      </w:r>
      <w:r w:rsidR="00BC061B" w:rsidRPr="008907A6">
        <w:rPr>
          <w:rFonts w:ascii="ＭＳ Ｐ明朝" w:eastAsia="ＭＳ Ｐ明朝" w:hAnsi="ＭＳ Ｐ明朝"/>
        </w:rPr>
        <w:t>2</w:t>
      </w:r>
      <w:r w:rsidR="00BC061B" w:rsidRPr="008907A6">
        <w:rPr>
          <w:rFonts w:ascii="ＭＳ Ｐ明朝" w:eastAsia="ＭＳ Ｐ明朝" w:hAnsi="ＭＳ Ｐ明朝" w:hint="eastAsia"/>
        </w:rPr>
        <w:t>節＞</w:t>
      </w:r>
      <w:r w:rsidRPr="008907A6">
        <w:rPr>
          <w:rFonts w:ascii="ＭＳ Ｐ明朝" w:eastAsia="ＭＳ Ｐ明朝" w:hAnsi="ＭＳ Ｐ明朝"/>
        </w:rPr>
        <w:t>： この祝福された約束は、すべての勝利した信者、すなわち、イエス・キリストへの信仰を保ったまま地上での生涯を全うしたイエス・キリストに従うすべての信者に対してなされたものですが、しばしば誤解されてきました。肉体の復活をイエスに信頼し、</w:t>
      </w:r>
      <w:r w:rsidR="00BC061B" w:rsidRPr="008907A6">
        <w:rPr>
          <w:rFonts w:ascii="ＭＳ Ｐ明朝" w:eastAsia="ＭＳ Ｐ明朝" w:hAnsi="ＭＳ Ｐ明朝" w:hint="eastAsia"/>
        </w:rPr>
        <w:t>その希望は、主のような輝かしい新しい体を持つことに堅く留められ</w:t>
      </w:r>
      <w:r w:rsidRPr="008907A6">
        <w:rPr>
          <w:rFonts w:ascii="ＭＳ Ｐ明朝" w:eastAsia="ＭＳ Ｐ明朝" w:hAnsi="ＭＳ Ｐ明朝"/>
        </w:rPr>
        <w:t>（</w:t>
      </w:r>
      <w:hyperlink r:id="rId599" w:anchor="6:5" w:tooltip="もしわたしたちが、彼に結びついてその死の様にひとしくなるなら、さらに、彼の復活の様にもひとしくなるであろう。" w:history="1">
        <w:r w:rsidRPr="008907A6">
          <w:rPr>
            <w:rStyle w:val="a3"/>
            <w:rFonts w:ascii="ＭＳ Ｐ明朝" w:eastAsia="ＭＳ Ｐ明朝" w:hAnsi="ＭＳ Ｐ明朝"/>
            <w:color w:val="auto"/>
          </w:rPr>
          <w:t>ローマ6</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5</w:t>
        </w:r>
        <w:r w:rsidR="00BC061B" w:rsidRPr="008907A6">
          <w:rPr>
            <w:rStyle w:val="a3"/>
            <w:rFonts w:ascii="ＭＳ Ｐ明朝" w:eastAsia="ＭＳ Ｐ明朝" w:hAnsi="ＭＳ Ｐ明朝"/>
            <w:color w:val="auto"/>
          </w:rPr>
          <w:t>節</w:t>
        </w:r>
      </w:hyperlink>
      <w:r w:rsidR="00BC061B"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00" w:anchor="8:11" w:tooltip="もし、イエスを死人の中からよみがえらせたかたの御霊が、あなたがたの内に宿っているなら、キリスト・イエスを死人の中からよみがえらせたかたは、あなたがたの内に宿っている御霊によって、あなたがたの死ぬべきからだをも、生かしてくださるであろう。 " w:history="1">
        <w:r w:rsidRPr="008907A6">
          <w:rPr>
            <w:rStyle w:val="a3"/>
            <w:rFonts w:ascii="ＭＳ Ｐ明朝" w:eastAsia="ＭＳ Ｐ明朝" w:hAnsi="ＭＳ Ｐ明朝"/>
            <w:color w:val="auto"/>
          </w:rPr>
          <w:t>8</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11</w:t>
        </w:r>
        <w:r w:rsidR="00BC061B"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01" w:anchor="15:45" w:tooltip="(45)聖書に「最初の人アダムは生きたものとなった」と書いてあるとおりである。しかし最後のアダムは命を与える霊となった。(46)最初にあったのは、霊のものではなく肉のものであって、その後に霊のものが来るのである。(47)第一の人は地から出て土に属し、第二の人は天から来る。(48)…" w:history="1">
        <w:r w:rsidR="00BC061B" w:rsidRPr="008907A6">
          <w:rPr>
            <w:rStyle w:val="a3"/>
            <w:rFonts w:ascii="ＭＳ Ｐ明朝" w:eastAsia="ＭＳ Ｐ明朝" w:hAnsi="ＭＳ Ｐ明朝"/>
            <w:color w:val="auto"/>
          </w:rPr>
          <w:t>第一コリント</w:t>
        </w:r>
        <w:r w:rsidRPr="008907A6">
          <w:rPr>
            <w:rStyle w:val="a3"/>
            <w:rFonts w:ascii="ＭＳ Ｐ明朝" w:eastAsia="ＭＳ Ｐ明朝" w:hAnsi="ＭＳ Ｐ明朝"/>
            <w:color w:val="auto"/>
          </w:rPr>
          <w:t>15</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45-49</w:t>
        </w:r>
        <w:r w:rsidR="00BC061B" w:rsidRPr="008907A6">
          <w:rPr>
            <w:rStyle w:val="a3"/>
            <w:rFonts w:ascii="ＭＳ Ｐ明朝" w:eastAsia="ＭＳ Ｐ明朝" w:hAnsi="ＭＳ Ｐ明朝"/>
            <w:color w:val="auto"/>
          </w:rPr>
          <w:t>節</w:t>
        </w:r>
      </w:hyperlink>
      <w:r w:rsidR="00BC061B" w:rsidRPr="008907A6">
        <w:rPr>
          <w:rFonts w:ascii="ＭＳ Ｐ明朝" w:eastAsia="ＭＳ Ｐ明朝" w:hAnsi="ＭＳ Ｐ明朝" w:hint="eastAsia"/>
        </w:rPr>
        <w:t>,</w:t>
      </w:r>
      <w:hyperlink r:id="rId602" w:anchor="15:53" w:tooltip="なぜなら、この朽ちるものは必ず朽ちないものを着、この死ぬものは必ず死なないものを着ることになるからである。 " w:history="1">
        <w:r w:rsidRPr="008907A6">
          <w:rPr>
            <w:rStyle w:val="a3"/>
            <w:rFonts w:ascii="ＭＳ Ｐ明朝" w:eastAsia="ＭＳ Ｐ明朝" w:hAnsi="ＭＳ Ｐ明朝"/>
            <w:color w:val="auto"/>
          </w:rPr>
          <w:t>15</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53</w:t>
        </w:r>
        <w:r w:rsidR="00BC061B"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03" w:anchor="5:1" w:tooltip="わたしたちの住んでいる地上の幕屋がこわれると、神からいただく建物、すなわち天にある、人の手によらない永遠の家が備えてあることを、わたしたちは知っている。 " w:history="1">
        <w:r w:rsidR="00BC061B" w:rsidRPr="008907A6">
          <w:rPr>
            <w:rStyle w:val="a3"/>
            <w:rFonts w:ascii="ＭＳ Ｐ明朝" w:eastAsia="ＭＳ Ｐ明朝" w:hAnsi="ＭＳ Ｐ明朝"/>
            <w:color w:val="auto"/>
          </w:rPr>
          <w:t>第二コリント</w:t>
        </w:r>
        <w:r w:rsidR="00BC061B" w:rsidRPr="008907A6">
          <w:rPr>
            <w:rStyle w:val="a3"/>
            <w:rFonts w:ascii="ＭＳ Ｐ明朝" w:eastAsia="ＭＳ Ｐ明朝" w:hAnsi="ＭＳ Ｐ明朝" w:hint="eastAsia"/>
            <w:color w:val="auto"/>
          </w:rPr>
          <w:t>5</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w:t>
        </w:r>
        <w:r w:rsidR="00BC061B"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04" w:anchor="3:3" w:tooltip="あなたがたはすでに死んだものであって、あなたがたのいのちは、キリストと共に神のうちに隠されているのである。 わたしたちのいのちなるキリストが現れる時には、あなたがたも、キリストと共に栄光のうちに現れるであろう。 " w:history="1">
        <w:r w:rsidR="00BC061B" w:rsidRPr="008907A6">
          <w:rPr>
            <w:rStyle w:val="a3"/>
            <w:rFonts w:ascii="ＭＳ Ｐ明朝" w:eastAsia="ＭＳ Ｐ明朝" w:hAnsi="ＭＳ Ｐ明朝"/>
            <w:color w:val="auto"/>
          </w:rPr>
          <w:t>コロサイ</w:t>
        </w:r>
        <w:r w:rsidRPr="008907A6">
          <w:rPr>
            <w:rStyle w:val="a3"/>
            <w:rFonts w:ascii="ＭＳ Ｐ明朝" w:eastAsia="ＭＳ Ｐ明朝" w:hAnsi="ＭＳ Ｐ明朝"/>
            <w:color w:val="auto"/>
          </w:rPr>
          <w:t>3</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3-4</w:t>
        </w:r>
        <w:r w:rsidR="00BC061B"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05" w:anchor="3:2" w:tooltip="愛する者たちよ。わたしたちは今や神の子である。しかし、わたしたちがどうなるのか、まだ明らかではない。彼が現れる時、わたしたちは、自分たちが彼に似るものとなることを知っている。そのまことの御姿を見るからである。 " w:history="1">
        <w:r w:rsidR="00BC061B" w:rsidRPr="008907A6">
          <w:rPr>
            <w:rStyle w:val="a3"/>
            <w:rFonts w:ascii="ＭＳ Ｐ明朝" w:eastAsia="ＭＳ Ｐ明朝" w:hAnsi="ＭＳ Ｐ明朝"/>
            <w:color w:val="auto"/>
          </w:rPr>
          <w:t>第一</w:t>
        </w:r>
        <w:r w:rsidR="00BC061B" w:rsidRPr="008907A6">
          <w:rPr>
            <w:rStyle w:val="a3"/>
            <w:rFonts w:ascii="ＭＳ Ｐ明朝" w:eastAsia="ＭＳ Ｐ明朝" w:hAnsi="ＭＳ Ｐ明朝" w:hint="eastAsia"/>
            <w:color w:val="auto"/>
          </w:rPr>
          <w:t>ヨハネ</w:t>
        </w:r>
        <w:r w:rsidRPr="008907A6">
          <w:rPr>
            <w:rStyle w:val="a3"/>
            <w:rFonts w:ascii="ＭＳ Ｐ明朝" w:eastAsia="ＭＳ Ｐ明朝" w:hAnsi="ＭＳ Ｐ明朝"/>
            <w:color w:val="auto"/>
          </w:rPr>
          <w:t>3</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BC061B" w:rsidRPr="008907A6">
          <w:rPr>
            <w:rStyle w:val="a3"/>
            <w:rFonts w:ascii="ＭＳ Ｐ明朝" w:eastAsia="ＭＳ Ｐ明朝" w:hAnsi="ＭＳ Ｐ明朝"/>
            <w:color w:val="auto"/>
          </w:rPr>
          <w:t>節</w:t>
        </w:r>
      </w:hyperlink>
      <w:r w:rsidRPr="008907A6">
        <w:rPr>
          <w:rFonts w:ascii="ＭＳ Ｐ明朝" w:eastAsia="ＭＳ Ｐ明朝" w:hAnsi="ＭＳ Ｐ明朝"/>
        </w:rPr>
        <w:t>）、神の住まいのための永遠の個人的な神殿（</w:t>
      </w:r>
      <w:hyperlink r:id="rId606" w:anchor="4:21" w:tooltip="イエスは女に言われた、「女よ、わたしの言うことを信じなさい。あなたがたが、この山でも、またエルサレムでもない所で、父を礼拝する時が来る。 " w:history="1">
        <w:r w:rsidR="00FB07B5" w:rsidRPr="008907A6">
          <w:rPr>
            <w:rStyle w:val="a3"/>
            <w:rFonts w:ascii="ＭＳ Ｐ明朝" w:eastAsia="ＭＳ Ｐ明朝" w:hAnsi="ＭＳ Ｐ明朝"/>
            <w:color w:val="auto"/>
          </w:rPr>
          <w:t>ヨハネ</w:t>
        </w:r>
        <w:r w:rsidRPr="008907A6">
          <w:rPr>
            <w:rStyle w:val="a3"/>
            <w:rFonts w:ascii="ＭＳ Ｐ明朝" w:eastAsia="ＭＳ Ｐ明朝" w:hAnsi="ＭＳ Ｐ明朝"/>
            <w:color w:val="auto"/>
          </w:rPr>
          <w:t>4</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21</w:t>
        </w:r>
        <w:r w:rsidR="00FB07B5" w:rsidRPr="008907A6">
          <w:rPr>
            <w:rStyle w:val="a3"/>
            <w:rFonts w:ascii="ＭＳ Ｐ明朝" w:eastAsia="ＭＳ Ｐ明朝" w:hAnsi="ＭＳ Ｐ明朝"/>
            <w:color w:val="auto"/>
          </w:rPr>
          <w:t>節</w:t>
        </w:r>
      </w:hyperlink>
      <w:r w:rsidR="00BC061B" w:rsidRPr="008907A6">
        <w:rPr>
          <w:rFonts w:ascii="ＭＳ Ｐ明朝" w:eastAsia="ＭＳ Ｐ明朝" w:hAnsi="ＭＳ Ｐ明朝" w:hint="eastAsia"/>
        </w:rPr>
        <w:t>を</w:t>
      </w:r>
      <w:hyperlink r:id="rId607" w:anchor="3:16" w:tooltip="あなたがたは神の宮であって、神の御霊が自分のうちに宿っていることを知らないのか。 " w:history="1">
        <w:r w:rsidR="00FB07B5" w:rsidRPr="008907A6">
          <w:rPr>
            <w:rStyle w:val="a3"/>
            <w:rFonts w:ascii="ＭＳ Ｐ明朝" w:eastAsia="ＭＳ Ｐ明朝" w:hAnsi="ＭＳ Ｐ明朝" w:hint="eastAsia"/>
            <w:color w:val="auto"/>
          </w:rPr>
          <w:t>第一</w:t>
        </w:r>
        <w:r w:rsidR="00FB07B5" w:rsidRPr="008907A6">
          <w:rPr>
            <w:rStyle w:val="a3"/>
            <w:rFonts w:ascii="ＭＳ Ｐ明朝" w:eastAsia="ＭＳ Ｐ明朝" w:hAnsi="ＭＳ Ｐ明朝"/>
            <w:color w:val="auto"/>
          </w:rPr>
          <w:t>コリント</w:t>
        </w:r>
        <w:r w:rsidRPr="008907A6">
          <w:rPr>
            <w:rStyle w:val="a3"/>
            <w:rFonts w:ascii="ＭＳ Ｐ明朝" w:eastAsia="ＭＳ Ｐ明朝" w:hAnsi="ＭＳ Ｐ明朝"/>
            <w:color w:val="auto"/>
          </w:rPr>
          <w:t>3</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16</w:t>
        </w:r>
        <w:r w:rsidR="00FB07B5" w:rsidRPr="008907A6">
          <w:rPr>
            <w:rStyle w:val="a3"/>
            <w:rFonts w:ascii="ＭＳ Ｐ明朝" w:eastAsia="ＭＳ Ｐ明朝" w:hAnsi="ＭＳ Ｐ明朝"/>
            <w:color w:val="auto"/>
          </w:rPr>
          <w:t>節</w:t>
        </w:r>
      </w:hyperlink>
      <w:r w:rsidR="00FB07B5" w:rsidRPr="008907A6">
        <w:rPr>
          <w:rFonts w:ascii="ＭＳ Ｐ明朝" w:eastAsia="ＭＳ Ｐ明朝" w:hAnsi="ＭＳ Ｐ明朝" w:hint="eastAsia"/>
        </w:rPr>
        <w:t>,</w:t>
      </w:r>
      <w:hyperlink r:id="rId608" w:anchor="6:19" w:tooltip="あなたがたは知らないのか。自分のからだは、神から受けて自分の内に宿っている聖霊の宮であって、あなたがたは、もはや自分自身のものではないのである。 " w:history="1">
        <w:r w:rsidRPr="008907A6">
          <w:rPr>
            <w:rStyle w:val="a3"/>
            <w:rFonts w:ascii="ＭＳ Ｐ明朝" w:eastAsia="ＭＳ Ｐ明朝" w:hAnsi="ＭＳ Ｐ明朝"/>
            <w:color w:val="auto"/>
          </w:rPr>
          <w:t>6</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19</w:t>
        </w:r>
        <w:r w:rsidR="00FB07B5" w:rsidRPr="008907A6">
          <w:rPr>
            <w:rStyle w:val="a3"/>
            <w:rFonts w:ascii="ＭＳ Ｐ明朝" w:eastAsia="ＭＳ Ｐ明朝" w:hAnsi="ＭＳ Ｐ明朝"/>
            <w:color w:val="auto"/>
          </w:rPr>
          <w:t>節</w:t>
        </w:r>
      </w:hyperlink>
      <w:r w:rsidR="00BC061B" w:rsidRPr="008907A6">
        <w:rPr>
          <w:rFonts w:ascii="ＭＳ Ｐ明朝" w:eastAsia="ＭＳ Ｐ明朝" w:hAnsi="ＭＳ Ｐ明朝" w:hint="eastAsia"/>
        </w:rPr>
        <w:t>と</w:t>
      </w:r>
      <w:r w:rsidRPr="008907A6">
        <w:rPr>
          <w:rFonts w:ascii="ＭＳ Ｐ明朝" w:eastAsia="ＭＳ Ｐ明朝" w:hAnsi="ＭＳ Ｐ明朝"/>
        </w:rPr>
        <w:t>比較して</w:t>
      </w:r>
      <w:r w:rsidR="00BC061B" w:rsidRPr="008907A6">
        <w:rPr>
          <w:rFonts w:ascii="ＭＳ Ｐ明朝" w:eastAsia="ＭＳ Ｐ明朝" w:hAnsi="ＭＳ Ｐ明朝" w:hint="eastAsia"/>
        </w:rPr>
        <w:t>みて</w:t>
      </w:r>
      <w:r w:rsidRPr="008907A6">
        <w:rPr>
          <w:rFonts w:ascii="ＭＳ Ｐ明朝" w:eastAsia="ＭＳ Ｐ明朝" w:hAnsi="ＭＳ Ｐ明朝"/>
        </w:rPr>
        <w:t>ください。</w:t>
      </w:r>
      <w:hyperlink r:id="rId609" w:anchor="2:20" w:tooltip="またあなたがたは、使徒たちや預言者たちという土台の上に建てられたものであって、キリスト・イエスご自身が隅のかしら石である。 このキリストにあって、建物全体が組み合わされ、主にある聖なる宮に成長し、 " w:history="1">
        <w:r w:rsidR="00BC061B" w:rsidRPr="008907A6">
          <w:rPr>
            <w:rStyle w:val="a3"/>
            <w:rFonts w:ascii="ＭＳ Ｐ明朝" w:eastAsia="ＭＳ Ｐ明朝" w:hAnsi="ＭＳ Ｐ明朝"/>
            <w:color w:val="auto"/>
          </w:rPr>
          <w:t>エペソ</w:t>
        </w:r>
        <w:r w:rsidRPr="008907A6">
          <w:rPr>
            <w:rStyle w:val="a3"/>
            <w:rFonts w:ascii="ＭＳ Ｐ明朝" w:eastAsia="ＭＳ Ｐ明朝" w:hAnsi="ＭＳ Ｐ明朝"/>
            <w:color w:val="auto"/>
          </w:rPr>
          <w:t>2</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20-21</w:t>
        </w:r>
        <w:r w:rsidR="00BC061B"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BC061B" w:rsidRPr="008907A6">
        <w:rPr>
          <w:rFonts w:ascii="ＭＳ Ｐ明朝" w:eastAsia="ＭＳ Ｐ明朝" w:hAnsi="ＭＳ Ｐ明朝"/>
        </w:rPr>
        <w:t xml:space="preserve"> </w:t>
      </w:r>
      <w:hyperlink r:id="rId610" w:anchor="2:4" w:tooltip="主は、人には捨てられたが、神にとっては選ばれた尊い生ける石である。 この主のみもとにきて、あなたがたも、それぞれ生ける石となって、霊の家に築き上げられ、聖なる祭司となって、イエス・キリストにより、神によろこばれる霊のいけにえを、ささげなさい。 " w:history="1">
        <w:r w:rsidR="00BC061B" w:rsidRPr="008907A6">
          <w:rPr>
            <w:rStyle w:val="a3"/>
            <w:rFonts w:ascii="ＭＳ Ｐ明朝" w:eastAsia="ＭＳ Ｐ明朝" w:hAnsi="ＭＳ Ｐ明朝"/>
            <w:color w:val="auto"/>
          </w:rPr>
          <w:t>第一ペテロ</w:t>
        </w:r>
        <w:r w:rsidRPr="008907A6">
          <w:rPr>
            <w:rStyle w:val="a3"/>
            <w:rFonts w:ascii="ＭＳ Ｐ明朝" w:eastAsia="ＭＳ Ｐ明朝" w:hAnsi="ＭＳ Ｐ明朝"/>
            <w:color w:val="auto"/>
          </w:rPr>
          <w:t>2</w:t>
        </w:r>
        <w:r w:rsidR="00BC061B"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4-5</w:t>
        </w:r>
        <w:r w:rsidR="00BC061B" w:rsidRPr="008907A6">
          <w:rPr>
            <w:rStyle w:val="a3"/>
            <w:rFonts w:ascii="ＭＳ Ｐ明朝" w:eastAsia="ＭＳ Ｐ明朝" w:hAnsi="ＭＳ Ｐ明朝"/>
            <w:color w:val="auto"/>
          </w:rPr>
          <w:t>節</w:t>
        </w:r>
      </w:hyperlink>
      <w:r w:rsidR="00BC061B" w:rsidRPr="008907A6">
        <w:rPr>
          <w:rFonts w:ascii="ＭＳ Ｐ明朝" w:eastAsia="ＭＳ Ｐ明朝" w:hAnsi="ＭＳ Ｐ明朝" w:hint="eastAsia"/>
        </w:rPr>
        <w:t>も</w:t>
      </w:r>
      <w:r w:rsidRPr="008907A6">
        <w:rPr>
          <w:rFonts w:ascii="ＭＳ Ｐ明朝" w:eastAsia="ＭＳ Ｐ明朝" w:hAnsi="ＭＳ Ｐ明朝"/>
        </w:rPr>
        <w:t>参照</w:t>
      </w:r>
      <w:r w:rsidR="00BC061B" w:rsidRPr="008907A6">
        <w:rPr>
          <w:rFonts w:ascii="ＭＳ Ｐ明朝" w:eastAsia="ＭＳ Ｐ明朝" w:hAnsi="ＭＳ Ｐ明朝" w:hint="eastAsia"/>
        </w:rPr>
        <w:t>のこと</w:t>
      </w:r>
      <w:r w:rsidRPr="008907A6">
        <w:rPr>
          <w:rFonts w:ascii="ＭＳ Ｐ明朝" w:eastAsia="ＭＳ Ｐ明朝" w:hAnsi="ＭＳ Ｐ明朝"/>
        </w:rPr>
        <w:t>）、永遠に文字どおりの石柱になること</w:t>
      </w:r>
      <w:r w:rsidR="00FB07B5" w:rsidRPr="008907A6">
        <w:rPr>
          <w:rFonts w:ascii="ＭＳ Ｐ明朝" w:eastAsia="ＭＳ Ｐ明朝" w:hAnsi="ＭＳ Ｐ明朝" w:hint="eastAsia"/>
        </w:rPr>
        <w:t>が</w:t>
      </w:r>
      <w:r w:rsidRPr="008907A6">
        <w:rPr>
          <w:rFonts w:ascii="ＭＳ Ｐ明朝" w:eastAsia="ＭＳ Ｐ明朝" w:hAnsi="ＭＳ Ｐ明朝"/>
        </w:rPr>
        <w:t>ない</w:t>
      </w:r>
      <w:r w:rsidR="00BC061B" w:rsidRPr="008907A6">
        <w:rPr>
          <w:rFonts w:ascii="ＭＳ Ｐ明朝" w:eastAsia="ＭＳ Ｐ明朝" w:hAnsi="ＭＳ Ｐ明朝" w:hint="eastAsia"/>
        </w:rPr>
        <w:t>ことは確かでしょう</w:t>
      </w:r>
      <w:r w:rsidR="005D421D" w:rsidRPr="008907A6">
        <w:rPr>
          <w:rStyle w:val="ad"/>
          <w:rFonts w:ascii="ＭＳ Ｐ明朝" w:eastAsia="ＭＳ Ｐ明朝" w:hAnsi="ＭＳ Ｐ明朝"/>
        </w:rPr>
        <w:footnoteReference w:id="52"/>
      </w:r>
      <w:r w:rsidRPr="008907A6">
        <w:rPr>
          <w:rFonts w:ascii="ＭＳ Ｐ明朝" w:eastAsia="ＭＳ Ｐ明朝" w:hAnsi="ＭＳ Ｐ明朝"/>
        </w:rPr>
        <w:t>。実際、私たちの最終的な永遠の住まいである新しいエルサレムには、神殿はおろか、岩の柱に</w:t>
      </w:r>
      <w:r w:rsidR="00FB07B5" w:rsidRPr="008907A6">
        <w:rPr>
          <w:rFonts w:ascii="ＭＳ Ｐ明朝" w:eastAsia="ＭＳ Ｐ明朝" w:hAnsi="ＭＳ Ｐ明朝" w:hint="eastAsia"/>
        </w:rPr>
        <w:t>変容</w:t>
      </w:r>
      <w:r w:rsidRPr="008907A6">
        <w:rPr>
          <w:rFonts w:ascii="ＭＳ Ｐ明朝" w:eastAsia="ＭＳ Ｐ明朝" w:hAnsi="ＭＳ Ｐ明朝"/>
        </w:rPr>
        <w:t>した信者で満たされた神殿すら存在し</w:t>
      </w:r>
      <w:r w:rsidR="00FB07B5" w:rsidRPr="008907A6">
        <w:rPr>
          <w:rFonts w:ascii="ＭＳ Ｐ明朝" w:eastAsia="ＭＳ Ｐ明朝" w:hAnsi="ＭＳ Ｐ明朝" w:hint="eastAsia"/>
        </w:rPr>
        <w:t>ません</w:t>
      </w:r>
      <w:r w:rsidRPr="008907A6">
        <w:rPr>
          <w:rFonts w:ascii="ＭＳ Ｐ明朝" w:eastAsia="ＭＳ Ｐ明朝" w:hAnsi="ＭＳ Ｐ明朝"/>
        </w:rPr>
        <w:t>（</w:t>
      </w:r>
      <w:hyperlink r:id="rId611" w:anchor="21:22" w:tooltip="Rev 21:22  わたしは、この都の中には聖所を見なかった。全能者にして主なる神と小羊とが、その聖所なのである。" w:history="1">
        <w:r w:rsidRPr="008907A6">
          <w:rPr>
            <w:rStyle w:val="a3"/>
            <w:rFonts w:ascii="ＭＳ Ｐ明朝" w:eastAsia="ＭＳ Ｐ明朝" w:hAnsi="ＭＳ Ｐ明朝"/>
            <w:color w:val="auto"/>
          </w:rPr>
          <w:t>黙示録21</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22</w:t>
        </w:r>
        <w:r w:rsidR="00FB07B5" w:rsidRPr="008907A6">
          <w:rPr>
            <w:rStyle w:val="a3"/>
            <w:rFonts w:ascii="ＭＳ Ｐ明朝" w:eastAsia="ＭＳ Ｐ明朝" w:hAnsi="ＭＳ Ｐ明朝"/>
            <w:color w:val="auto"/>
          </w:rPr>
          <w:t>節</w:t>
        </w:r>
      </w:hyperlink>
      <w:r w:rsidRPr="008907A6">
        <w:rPr>
          <w:rFonts w:ascii="ＭＳ Ｐ明朝" w:eastAsia="ＭＳ Ｐ明朝" w:hAnsi="ＭＳ Ｐ明朝"/>
        </w:rPr>
        <w:t>）。こ</w:t>
      </w:r>
      <w:r w:rsidRPr="008907A6">
        <w:rPr>
          <w:rFonts w:ascii="ＭＳ Ｐ明朝" w:eastAsia="ＭＳ Ｐ明朝" w:hAnsi="ＭＳ Ｐ明朝"/>
        </w:rPr>
        <w:lastRenderedPageBreak/>
        <w:t>れは比喩であり、私たちの神と主イエス・キリストとの永遠の交わりの堅固さを、実に素晴らしい形で強調する祝福された比喩なの</w:t>
      </w:r>
      <w:r w:rsidR="00FB07B5" w:rsidRPr="008907A6">
        <w:rPr>
          <w:rFonts w:ascii="ＭＳ Ｐ明朝" w:eastAsia="ＭＳ Ｐ明朝" w:hAnsi="ＭＳ Ｐ明朝" w:hint="eastAsia"/>
        </w:rPr>
        <w:t>です</w:t>
      </w:r>
      <w:r w:rsidRPr="008907A6">
        <w:rPr>
          <w:rFonts w:ascii="ＭＳ Ｐ明朝" w:eastAsia="ＭＳ Ｐ明朝" w:hAnsi="ＭＳ Ｐ明朝"/>
        </w:rPr>
        <w:t>。なぜなら、柱が神殿の一体化に不可欠で、取り外すことのできない部分</w:t>
      </w:r>
      <w:r w:rsidR="007826CA" w:rsidRPr="008907A6">
        <w:rPr>
          <w:rFonts w:ascii="ＭＳ Ｐ明朝" w:eastAsia="ＭＳ Ｐ明朝" w:hAnsi="ＭＳ Ｐ明朝" w:hint="eastAsia"/>
        </w:rPr>
        <w:t>となり、</w:t>
      </w:r>
      <w:r w:rsidR="00EA0EB7" w:rsidRPr="008907A6">
        <w:rPr>
          <w:rFonts w:ascii="ＭＳ Ｐ明朝" w:eastAsia="ＭＳ Ｐ明朝" w:hAnsi="ＭＳ Ｐ明朝" w:hint="eastAsia"/>
        </w:rPr>
        <w:t>＜神と私たちの関係は＞</w:t>
      </w:r>
      <w:r w:rsidRPr="008907A6">
        <w:rPr>
          <w:rFonts w:ascii="ＭＳ Ｐ明朝" w:eastAsia="ＭＳ Ｐ明朝" w:hAnsi="ＭＳ Ｐ明朝" w:hint="eastAsia"/>
        </w:rPr>
        <w:t>、筆舌に尽くしがたいほど素晴らしく親密なものとなるからで</w:t>
      </w:r>
      <w:r w:rsidR="00FB07B5" w:rsidRPr="008907A6">
        <w:rPr>
          <w:rFonts w:ascii="ＭＳ Ｐ明朝" w:eastAsia="ＭＳ Ｐ明朝" w:hAnsi="ＭＳ Ｐ明朝" w:hint="eastAsia"/>
        </w:rPr>
        <w:t>す</w:t>
      </w:r>
      <w:r w:rsidRPr="008907A6">
        <w:rPr>
          <w:rFonts w:ascii="ＭＳ Ｐ明朝" w:eastAsia="ＭＳ Ｐ明朝" w:hAnsi="ＭＳ Ｐ明朝" w:hint="eastAsia"/>
        </w:rPr>
        <w:t>。復活の日から、</w:t>
      </w:r>
      <w:r w:rsidR="007826CA" w:rsidRPr="008907A6">
        <w:rPr>
          <w:rFonts w:ascii="ＭＳ Ｐ明朝" w:eastAsia="ＭＳ Ｐ明朝" w:hAnsi="ＭＳ Ｐ明朝" w:hint="eastAsia"/>
        </w:rPr>
        <w:t>それ</w:t>
      </w:r>
      <w:r w:rsidRPr="008907A6">
        <w:rPr>
          <w:rFonts w:ascii="ＭＳ Ｐ明朝" w:eastAsia="ＭＳ Ｐ明朝" w:hAnsi="ＭＳ Ｐ明朝" w:hint="eastAsia"/>
        </w:rPr>
        <w:t>は本質的に今あるものと同じように、完全で具体的な現実とな</w:t>
      </w:r>
      <w:r w:rsidR="00FB07B5" w:rsidRPr="008907A6">
        <w:rPr>
          <w:rFonts w:ascii="ＭＳ Ｐ明朝" w:eastAsia="ＭＳ Ｐ明朝" w:hAnsi="ＭＳ Ｐ明朝" w:hint="eastAsia"/>
        </w:rPr>
        <w:t>ります</w:t>
      </w:r>
      <w:r w:rsidRPr="008907A6">
        <w:rPr>
          <w:rFonts w:ascii="ＭＳ Ｐ明朝" w:eastAsia="ＭＳ Ｐ明朝" w:hAnsi="ＭＳ Ｐ明朝" w:hint="eastAsia"/>
        </w:rPr>
        <w:t>。その日、私たち</w:t>
      </w:r>
      <w:r w:rsidR="00EA0EB7" w:rsidRPr="008907A6">
        <w:rPr>
          <w:rFonts w:ascii="ＭＳ Ｐ明朝" w:eastAsia="ＭＳ Ｐ明朝" w:hAnsi="ＭＳ Ｐ明朝" w:hint="eastAsia"/>
        </w:rPr>
        <w:t>が</w:t>
      </w:r>
      <w:r w:rsidRPr="008907A6">
        <w:rPr>
          <w:rFonts w:ascii="ＭＳ Ｐ明朝" w:eastAsia="ＭＳ Ｐ明朝" w:hAnsi="ＭＳ Ｐ明朝" w:hint="eastAsia"/>
        </w:rPr>
        <w:t>皆、御父と御子と共に、その一部として永遠に経験する親密さと驚きに、この地上</w:t>
      </w:r>
      <w:r w:rsidR="00EA0EB7" w:rsidRPr="008907A6">
        <w:rPr>
          <w:rFonts w:ascii="ＭＳ Ｐ明朝" w:eastAsia="ＭＳ Ｐ明朝" w:hAnsi="ＭＳ Ｐ明朝" w:hint="eastAsia"/>
        </w:rPr>
        <w:t>の</w:t>
      </w:r>
      <w:r w:rsidRPr="008907A6">
        <w:rPr>
          <w:rFonts w:ascii="ＭＳ Ｐ明朝" w:eastAsia="ＭＳ Ｐ明朝" w:hAnsi="ＭＳ Ｐ明朝" w:hint="eastAsia"/>
        </w:rPr>
        <w:t>誰も近づくことはでき</w:t>
      </w:r>
      <w:r w:rsidR="00FB07B5" w:rsidRPr="008907A6">
        <w:rPr>
          <w:rFonts w:ascii="ＭＳ Ｐ明朝" w:eastAsia="ＭＳ Ｐ明朝" w:hAnsi="ＭＳ Ｐ明朝" w:hint="eastAsia"/>
        </w:rPr>
        <w:t>ません</w:t>
      </w:r>
      <w:r w:rsidRPr="008907A6">
        <w:rPr>
          <w:rFonts w:ascii="ＭＳ Ｐ明朝" w:eastAsia="ＭＳ Ｐ明朝" w:hAnsi="ＭＳ Ｐ明朝" w:hint="eastAsia"/>
        </w:rPr>
        <w:t>（</w:t>
      </w:r>
      <w:hyperlink r:id="rId612" w:anchor="6:3" w:tooltip="それとも、あなたがたは知らないのか。キリスト・イエスにあずかるバプテスマを受けたわたしたちは、彼の死にあずかるバプテスマを受けたのである。 すなわち、わたしたちは、その死にあずかるバプテスマによって、彼と共に葬られたのである。それは、キリストが父の栄光によって、死人の中からよみがえらされたように、わたしたちもまた、新しいいのちに生きるためである。 もしわたしたちが、彼に結びついてその死の様にひとしくなるなら、さらに、彼の復活の様にもひとしくなるであろう。 " w:history="1">
        <w:r w:rsidRPr="008907A6">
          <w:rPr>
            <w:rStyle w:val="a3"/>
            <w:rFonts w:ascii="ＭＳ Ｐ明朝" w:eastAsia="ＭＳ Ｐ明朝" w:hAnsi="ＭＳ Ｐ明朝" w:hint="eastAsia"/>
            <w:color w:val="auto"/>
          </w:rPr>
          <w:t>ローマ</w:t>
        </w:r>
        <w:r w:rsidRPr="008907A6">
          <w:rPr>
            <w:rStyle w:val="a3"/>
            <w:rFonts w:ascii="ＭＳ Ｐ明朝" w:eastAsia="ＭＳ Ｐ明朝" w:hAnsi="ＭＳ Ｐ明朝"/>
            <w:color w:val="auto"/>
          </w:rPr>
          <w:t>6</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3-5</w:t>
        </w:r>
        <w:r w:rsidR="00FB07B5"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13" w:anchor="5:17" w:tooltip="だれでもキリストにあるならば、その人は新しく造られた者である。古いものは過ぎ去った、見よ、すべてが新しくなったのである。 " w:history="1">
        <w:r w:rsidR="00FB07B5" w:rsidRPr="008907A6">
          <w:rPr>
            <w:rStyle w:val="a3"/>
            <w:rFonts w:ascii="ＭＳ Ｐ明朝" w:eastAsia="ＭＳ Ｐ明朝" w:hAnsi="ＭＳ Ｐ明朝"/>
            <w:color w:val="auto"/>
          </w:rPr>
          <w:t>第二コリント</w:t>
        </w:r>
        <w:r w:rsidRPr="008907A6">
          <w:rPr>
            <w:rStyle w:val="a3"/>
            <w:rFonts w:ascii="ＭＳ Ｐ明朝" w:eastAsia="ＭＳ Ｐ明朝" w:hAnsi="ＭＳ Ｐ明朝"/>
            <w:color w:val="auto"/>
          </w:rPr>
          <w:t>5</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17</w:t>
        </w:r>
        <w:r w:rsidR="00FB07B5"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14" w:anchor="3:1" w:tooltip="このように、あなたがたはキリストと共によみがえらされたのだから、上にあるものを求めなさい。そこではキリストが神の右に座しておられるのである。 あなたがたは上にあるものを思うべきであって、地上のものに心を引かれてはならない。 あなたがたはすでに死んだものであって、あなたがたのいのちは、キリストと共に神のうちに隠されているのである。 わたしたちのいのちなるキリストが現れる時には、あなたがたも、キリストと共に栄光のうちに現れるであろう。 " w:history="1">
        <w:r w:rsidR="00FB07B5" w:rsidRPr="008907A6">
          <w:rPr>
            <w:rStyle w:val="a3"/>
            <w:rFonts w:ascii="ＭＳ Ｐ明朝" w:eastAsia="ＭＳ Ｐ明朝" w:hAnsi="ＭＳ Ｐ明朝"/>
            <w:color w:val="auto"/>
          </w:rPr>
          <w:t>コロサイ</w:t>
        </w:r>
        <w:r w:rsidRPr="008907A6">
          <w:rPr>
            <w:rStyle w:val="a3"/>
            <w:rFonts w:ascii="ＭＳ Ｐ明朝" w:eastAsia="ＭＳ Ｐ明朝" w:hAnsi="ＭＳ Ｐ明朝"/>
            <w:color w:val="auto"/>
          </w:rPr>
          <w:t>3</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1-4</w:t>
        </w:r>
        <w:r w:rsidR="00FB07B5"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F33D6B" w:rsidRPr="008907A6">
        <w:rPr>
          <w:rFonts w:ascii="ＭＳ Ｐ明朝" w:eastAsia="ＭＳ Ｐ明朝" w:hAnsi="ＭＳ Ｐ明朝"/>
        </w:rPr>
        <w:t>この信じられないほど心強い約束は、</w:t>
      </w:r>
      <w:r w:rsidR="008816E7" w:rsidRPr="008907A6">
        <w:rPr>
          <w:rFonts w:ascii="ＭＳ Ｐ明朝" w:eastAsia="ＭＳ Ｐ明朝" w:hAnsi="ＭＳ Ｐ明朝" w:hint="eastAsia"/>
        </w:rPr>
        <w:t>祭祀</w:t>
      </w:r>
      <w:r w:rsidR="000F3E50" w:rsidRPr="008907A6">
        <w:rPr>
          <w:rFonts w:ascii="ＭＳ Ｐ明朝" w:eastAsia="ＭＳ Ｐ明朝" w:hAnsi="ＭＳ Ｐ明朝" w:hint="eastAsia"/>
        </w:rPr>
        <w:t>(さいし)や</w:t>
      </w:r>
      <w:r w:rsidR="00F33D6B" w:rsidRPr="008907A6">
        <w:rPr>
          <w:rFonts w:ascii="ＭＳ Ｐ明朝" w:eastAsia="ＭＳ Ｐ明朝" w:hAnsi="ＭＳ Ｐ明朝" w:hint="eastAsia"/>
        </w:rPr>
        <w:t>豪華な装飾</w:t>
      </w:r>
      <w:r w:rsidR="00EA0EB7" w:rsidRPr="008907A6">
        <w:rPr>
          <w:rFonts w:ascii="ＭＳ Ｐ明朝" w:eastAsia="ＭＳ Ｐ明朝" w:hAnsi="ＭＳ Ｐ明朝" w:hint="eastAsia"/>
        </w:rPr>
        <w:t>が施された</w:t>
      </w:r>
      <w:r w:rsidR="00F33D6B" w:rsidRPr="008907A6">
        <w:rPr>
          <w:rFonts w:ascii="ＭＳ Ｐ明朝" w:eastAsia="ＭＳ Ｐ明朝" w:hAnsi="ＭＳ Ｐ明朝" w:hint="eastAsia"/>
        </w:rPr>
        <w:t>荘厳な建築の聖堂を持つ</w:t>
      </w:r>
      <w:r w:rsidRPr="008907A6">
        <w:rPr>
          <w:rFonts w:ascii="ＭＳ Ｐ明朝" w:eastAsia="ＭＳ Ｐ明朝" w:hAnsi="ＭＳ Ｐ明朝"/>
        </w:rPr>
        <w:t>当時の目に見える教会から</w:t>
      </w:r>
      <w:r w:rsidR="00EA0EB7" w:rsidRPr="008907A6">
        <w:rPr>
          <w:rFonts w:ascii="ＭＳ Ｐ明朝" w:eastAsia="ＭＳ Ｐ明朝" w:hAnsi="ＭＳ Ｐ明朝" w:hint="eastAsia"/>
        </w:rPr>
        <w:t>、</w:t>
      </w:r>
      <w:r w:rsidRPr="008907A6">
        <w:rPr>
          <w:rFonts w:ascii="ＭＳ Ｐ明朝" w:eastAsia="ＭＳ Ｐ明朝" w:hAnsi="ＭＳ Ｐ明朝"/>
        </w:rPr>
        <w:t>本質的に</w:t>
      </w:r>
      <w:r w:rsidR="00FB07B5" w:rsidRPr="008907A6">
        <w:rPr>
          <w:rFonts w:ascii="ＭＳ Ｐ明朝" w:eastAsia="ＭＳ Ｐ明朝" w:hAnsi="ＭＳ Ｐ明朝" w:hint="eastAsia"/>
        </w:rPr>
        <w:t>「追放された」ヒラデルヒヤ</w:t>
      </w:r>
      <w:r w:rsidRPr="008907A6">
        <w:rPr>
          <w:rFonts w:ascii="ＭＳ Ｐ明朝" w:eastAsia="ＭＳ Ｐ明朝" w:hAnsi="ＭＳ Ｐ明朝" w:hint="eastAsia"/>
        </w:rPr>
        <w:t>の信徒たちにとって、よりいっそうの慰めとな</w:t>
      </w:r>
      <w:r w:rsidR="00FB07B5" w:rsidRPr="008907A6">
        <w:rPr>
          <w:rFonts w:ascii="ＭＳ Ｐ明朝" w:eastAsia="ＭＳ Ｐ明朝" w:hAnsi="ＭＳ Ｐ明朝" w:hint="eastAsia"/>
        </w:rPr>
        <w:t>ります</w:t>
      </w:r>
      <w:r w:rsidRPr="008907A6">
        <w:rPr>
          <w:rFonts w:ascii="ＭＳ Ｐ明朝" w:eastAsia="ＭＳ Ｐ明朝" w:hAnsi="ＭＳ Ｐ明朝" w:hint="eastAsia"/>
        </w:rPr>
        <w:t>。彼らは、自分たちが正しく、死んだ伝統的な教会から分離するためにしなければならないことを心の中で知っていたけれども、この知識は、喪失感、恥、恐れの感情を完全に消し去ることはでき</w:t>
      </w:r>
      <w:r w:rsidR="00FB07B5" w:rsidRPr="008907A6">
        <w:rPr>
          <w:rFonts w:ascii="ＭＳ Ｐ明朝" w:eastAsia="ＭＳ Ｐ明朝" w:hAnsi="ＭＳ Ｐ明朝" w:hint="eastAsia"/>
        </w:rPr>
        <w:t>ませんでし</w:t>
      </w:r>
      <w:r w:rsidRPr="008907A6">
        <w:rPr>
          <w:rFonts w:ascii="ＭＳ Ｐ明朝" w:eastAsia="ＭＳ Ｐ明朝" w:hAnsi="ＭＳ Ｐ明朝" w:hint="eastAsia"/>
        </w:rPr>
        <w:t>た。</w:t>
      </w:r>
      <w:r w:rsidR="00EA0EB7" w:rsidRPr="008907A6">
        <w:rPr>
          <w:rFonts w:ascii="ＭＳ Ｐ明朝" w:eastAsia="ＭＳ Ｐ明朝" w:hAnsi="ＭＳ Ｐ明朝" w:hint="eastAsia"/>
        </w:rPr>
        <w:t>私たちの主はこのわずかな言葉をもって、彼らが神に喜ばれることを選んだことで失ったすべてを十二分に回復し、</w:t>
      </w:r>
      <w:r w:rsidRPr="008907A6">
        <w:rPr>
          <w:rFonts w:ascii="ＭＳ Ｐ明朝" w:eastAsia="ＭＳ Ｐ明朝" w:hAnsi="ＭＳ Ｐ明朝" w:hint="eastAsia"/>
        </w:rPr>
        <w:t>神ご自身とのより良い交わり、決して終わることのない交わりを約束されたのです。</w:t>
      </w:r>
    </w:p>
    <w:p w14:paraId="41FCAD4E" w14:textId="77777777" w:rsidR="00C34629" w:rsidRPr="008907A6" w:rsidRDefault="00C34629" w:rsidP="00C34629">
      <w:pPr>
        <w:rPr>
          <w:rFonts w:ascii="ＭＳ Ｐ明朝" w:eastAsia="ＭＳ Ｐ明朝" w:hAnsi="ＭＳ Ｐ明朝"/>
          <w:sz w:val="24"/>
          <w:szCs w:val="24"/>
        </w:rPr>
      </w:pPr>
    </w:p>
    <w:p w14:paraId="15915145" w14:textId="45BE194D" w:rsidR="00C34629" w:rsidRPr="008907A6" w:rsidRDefault="00C34629" w:rsidP="00FB07B5">
      <w:pPr>
        <w:pStyle w:val="BODY"/>
        <w:widowControl w:val="0"/>
        <w:spacing w:after="80"/>
        <w:rPr>
          <w:rFonts w:ascii="ＭＳ Ｐ明朝" w:eastAsia="ＭＳ Ｐ明朝" w:hAnsi="ＭＳ Ｐ明朝"/>
        </w:rPr>
      </w:pPr>
      <w:r w:rsidRPr="008907A6">
        <w:rPr>
          <w:rFonts w:ascii="ＭＳ Ｐ明朝" w:eastAsia="ＭＳ Ｐ明朝" w:hAnsi="ＭＳ Ｐ明朝"/>
        </w:rPr>
        <w:t>2. 「</w:t>
      </w:r>
      <w:proofErr w:type="spellStart"/>
      <w:r w:rsidR="00FB07B5" w:rsidRPr="008907A6">
        <w:rPr>
          <w:rFonts w:ascii="BIZ UDPゴシック" w:eastAsia="BIZ UDPゴシック" w:hAnsi="BIZ UDPゴシック" w:cs="‚l‚r ‚oƒSƒVƒbƒN Western"/>
          <w:u w:val="single"/>
          <w:lang w:eastAsia="x-none"/>
        </w:rPr>
        <w:t>そして彼の上に、わたしの神の御名と</w:t>
      </w:r>
      <w:proofErr w:type="spellEnd"/>
      <w:r w:rsidR="00FB07B5" w:rsidRPr="008907A6">
        <w:rPr>
          <w:rFonts w:ascii="BIZ UDPゴシック" w:eastAsia="BIZ UDPゴシック" w:hAnsi="BIZ UDPゴシック" w:cs="‚l‚r ‚oƒSƒVƒbƒN Western"/>
          <w:u w:val="single"/>
          <w:lang w:eastAsia="x-none"/>
        </w:rPr>
        <w:t>、</w:t>
      </w:r>
      <w:r w:rsidR="00FB07B5" w:rsidRPr="008907A6">
        <w:rPr>
          <w:rFonts w:ascii="ＭＳ Ｐ明朝" w:eastAsia="ＭＳ Ｐ明朝" w:hAnsi="ＭＳ Ｐ明朝"/>
          <w:u w:val="single"/>
        </w:rPr>
        <w:t>（わたしの神から天から下ってくる）</w:t>
      </w:r>
      <w:proofErr w:type="spellStart"/>
      <w:r w:rsidR="00FB07B5" w:rsidRPr="008907A6">
        <w:rPr>
          <w:rFonts w:ascii="BIZ UDPゴシック" w:eastAsia="BIZ UDPゴシック" w:hAnsi="BIZ UDPゴシック" w:cs="‚l‚r ‚oƒSƒVƒbƒN Western"/>
          <w:u w:val="single"/>
          <w:lang w:eastAsia="x-none"/>
        </w:rPr>
        <w:t>わたしの神の都、すなわち、天とわたしの神のみもとから下ってくる新しいエルサレムの名と、わたしの新しい名とを、書きつけよう</w:t>
      </w:r>
      <w:proofErr w:type="spellEnd"/>
      <w:r w:rsidR="00FB07B5" w:rsidRPr="008907A6">
        <w:rPr>
          <w:rFonts w:ascii="BIZ UDPゴシック" w:eastAsia="BIZ UDPゴシック" w:hAnsi="BIZ UDPゴシック" w:cs="‚l‚r ‚oƒSƒVƒbƒN Western"/>
          <w:u w:val="single"/>
          <w:lang w:eastAsia="x-none"/>
        </w:rPr>
        <w:t>。</w:t>
      </w:r>
      <w:r w:rsidR="00FB07B5" w:rsidRPr="008907A6">
        <w:rPr>
          <w:rFonts w:ascii="‚l‚r ‚oƒSƒVƒbƒN Western" w:hAnsi="‚l‚r ‚oƒSƒVƒbƒN Western" w:cs="‚l‚r ‚oƒSƒVƒbƒN Western"/>
          <w:u w:val="single"/>
          <w:lang w:eastAsia="x-none"/>
        </w:rPr>
        <w:t> </w:t>
      </w:r>
      <w:r w:rsidRPr="008907A6">
        <w:rPr>
          <w:rFonts w:ascii="ＭＳ Ｐ明朝" w:eastAsia="ＭＳ Ｐ明朝" w:hAnsi="ＭＳ Ｐ明朝"/>
        </w:rPr>
        <w:t>」：</w:t>
      </w:r>
      <w:r w:rsidR="007018AA" w:rsidRPr="008907A6">
        <w:rPr>
          <w:rFonts w:ascii="ＭＳ Ｐ明朝" w:eastAsia="ＭＳ Ｐ明朝" w:hAnsi="ＭＳ Ｐ明朝" w:hint="eastAsia"/>
        </w:rPr>
        <w:t xml:space="preserve">　</w:t>
      </w:r>
      <w:r w:rsidRPr="008907A6">
        <w:rPr>
          <w:rFonts w:ascii="ＭＳ Ｐ明朝" w:eastAsia="ＭＳ Ｐ明朝" w:hAnsi="ＭＳ Ｐ明朝"/>
        </w:rPr>
        <w:t>私たちがこの地上での主の奉仕において</w:t>
      </w:r>
      <w:r w:rsidRPr="008907A6">
        <w:rPr>
          <w:rFonts w:ascii="ＭＳ Ｐ明朝" w:eastAsia="ＭＳ Ｐ明朝" w:hAnsi="ＭＳ Ｐ明朝"/>
        </w:rPr>
        <w:lastRenderedPageBreak/>
        <w:t>果たした役割を反映するものとして、将来私たちが改名されることについて言及し</w:t>
      </w:r>
      <w:r w:rsidR="00EA0EB7" w:rsidRPr="008907A6">
        <w:rPr>
          <w:rFonts w:ascii="ＭＳ Ｐ明朝" w:eastAsia="ＭＳ Ｐ明朝" w:hAnsi="ＭＳ Ｐ明朝" w:hint="eastAsia"/>
        </w:rPr>
        <w:t>まし</w:t>
      </w:r>
      <w:r w:rsidRPr="008907A6">
        <w:rPr>
          <w:rFonts w:ascii="ＭＳ Ｐ明朝" w:eastAsia="ＭＳ Ｐ明朝" w:hAnsi="ＭＳ Ｐ明朝"/>
        </w:rPr>
        <w:t>た（上記、</w:t>
      </w:r>
      <w:r w:rsidR="00FB07B5" w:rsidRPr="008907A6">
        <w:rPr>
          <w:rFonts w:ascii="ＭＳ Ｐ明朝" w:eastAsia="ＭＳ Ｐ明朝" w:hAnsi="ＭＳ Ｐ明朝"/>
        </w:rPr>
        <w:fldChar w:fldCharType="begin"/>
      </w:r>
      <w:r w:rsidR="00FB07B5" w:rsidRPr="008907A6">
        <w:rPr>
          <w:rFonts w:ascii="ＭＳ Ｐ明朝" w:eastAsia="ＭＳ Ｐ明朝" w:hAnsi="ＭＳ Ｐ明朝"/>
        </w:rPr>
        <w:instrText>HYPERLINK "https://jpn.bible/kougo/rev" \l "3:12" \o "Rev 3:12  勝利を得る者を、わたしの神の聖所における柱にしよう。彼は決して二度と外へ出ることはない。そして彼の上に、わたしの神の御名と、わたしの神の都、すなわち、天とわたしの神のみもとから下ってくる新しいエルサレムの名と、わたしの新しい名とを、書きつけよう。"</w:instrText>
      </w:r>
      <w:r w:rsidR="00FB07B5" w:rsidRPr="008907A6">
        <w:rPr>
          <w:rFonts w:ascii="ＭＳ Ｐ明朝" w:eastAsia="ＭＳ Ｐ明朝" w:hAnsi="ＭＳ Ｐ明朝"/>
        </w:rPr>
      </w:r>
      <w:r w:rsidR="00FB07B5" w:rsidRPr="008907A6">
        <w:rPr>
          <w:rFonts w:ascii="ＭＳ Ｐ明朝" w:eastAsia="ＭＳ Ｐ明朝" w:hAnsi="ＭＳ Ｐ明朝"/>
        </w:rPr>
        <w:fldChar w:fldCharType="separate"/>
      </w:r>
      <w:r w:rsidRPr="008907A6">
        <w:rPr>
          <w:rStyle w:val="a3"/>
          <w:rFonts w:ascii="ＭＳ Ｐ明朝" w:eastAsia="ＭＳ Ｐ明朝" w:hAnsi="ＭＳ Ｐ明朝"/>
          <w:color w:val="auto"/>
        </w:rPr>
        <w:t>黙示録3</w:t>
      </w:r>
      <w:r w:rsidR="00FB07B5"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FB07B5" w:rsidRPr="008907A6">
        <w:rPr>
          <w:rStyle w:val="a3"/>
          <w:rFonts w:ascii="ＭＳ Ｐ明朝" w:eastAsia="ＭＳ Ｐ明朝" w:hAnsi="ＭＳ Ｐ明朝"/>
          <w:color w:val="auto"/>
        </w:rPr>
        <w:t>節</w:t>
      </w:r>
      <w:r w:rsidR="00FB07B5" w:rsidRPr="008907A6">
        <w:rPr>
          <w:rFonts w:ascii="ＭＳ Ｐ明朝" w:eastAsia="ＭＳ Ｐ明朝" w:hAnsi="ＭＳ Ｐ明朝"/>
        </w:rPr>
        <w:fldChar w:fldCharType="end"/>
      </w:r>
      <w:r w:rsidRPr="008907A6">
        <w:rPr>
          <w:rFonts w:ascii="ＭＳ Ｐ明朝" w:eastAsia="ＭＳ Ｐ明朝" w:hAnsi="ＭＳ Ｐ明朝"/>
        </w:rPr>
        <w:t>参照）。神の御名と、私たちの永遠の住まいである新しいエルサレムの御名と、私たちの主イエス・キリストの御名とが、それぞれの信者に刻まれることは、「所属」</w:t>
      </w:r>
      <w:r w:rsidR="00EA0EB7" w:rsidRPr="008907A6">
        <w:rPr>
          <w:rFonts w:ascii="ＭＳ Ｐ明朝" w:eastAsia="ＭＳ Ｐ明朝" w:hAnsi="ＭＳ Ｐ明朝" w:hint="eastAsia"/>
        </w:rPr>
        <w:t>を表す</w:t>
      </w:r>
      <w:r w:rsidRPr="008907A6">
        <w:rPr>
          <w:rFonts w:ascii="ＭＳ Ｐ明朝" w:eastAsia="ＭＳ Ｐ明朝" w:hAnsi="ＭＳ Ｐ明朝"/>
        </w:rPr>
        <w:t>究極的なバッジで</w:t>
      </w:r>
      <w:r w:rsidR="0091654B" w:rsidRPr="008907A6">
        <w:rPr>
          <w:rFonts w:ascii="ＭＳ Ｐ明朝" w:eastAsia="ＭＳ Ｐ明朝" w:hAnsi="ＭＳ Ｐ明朝" w:hint="eastAsia"/>
        </w:rPr>
        <w:t>す</w:t>
      </w:r>
      <w:r w:rsidRPr="008907A6">
        <w:rPr>
          <w:rFonts w:ascii="ＭＳ Ｐ明朝" w:eastAsia="ＭＳ Ｐ明朝" w:hAnsi="ＭＳ Ｐ明朝"/>
        </w:rPr>
        <w:t>。永遠が始まったその日から、私た</w:t>
      </w:r>
      <w:r w:rsidRPr="008907A6">
        <w:rPr>
          <w:rFonts w:ascii="ＭＳ Ｐ明朝" w:eastAsia="ＭＳ Ｐ明朝" w:hAnsi="ＭＳ Ｐ明朝" w:hint="eastAsia"/>
        </w:rPr>
        <w:t>ちは父と子に完全に属し、栄光の永遠の都、新しいエルサレムの一部となり、これらの名を実際に持つようになるのです。これは、あらゆる時代の信者にとって、特に孤立と</w:t>
      </w:r>
      <w:r w:rsidR="009854B6" w:rsidRPr="008907A6">
        <w:rPr>
          <w:rFonts w:ascii="ＭＳ Ｐ明朝" w:eastAsia="ＭＳ Ｐ明朝" w:hAnsi="ＭＳ Ｐ明朝" w:hint="eastAsia"/>
        </w:rPr>
        <w:t>隔離</w:t>
      </w:r>
      <w:r w:rsidRPr="008907A6">
        <w:rPr>
          <w:rFonts w:ascii="ＭＳ Ｐ明朝" w:eastAsia="ＭＳ Ｐ明朝" w:hAnsi="ＭＳ Ｐ明朝" w:hint="eastAsia"/>
        </w:rPr>
        <w:t>の時代において、非常に心強い約束で</w:t>
      </w:r>
      <w:r w:rsidR="009854B6" w:rsidRPr="008907A6">
        <w:rPr>
          <w:rFonts w:ascii="ＭＳ Ｐ明朝" w:eastAsia="ＭＳ Ｐ明朝" w:hAnsi="ＭＳ Ｐ明朝" w:hint="eastAsia"/>
        </w:rPr>
        <w:t>す</w:t>
      </w:r>
      <w:r w:rsidRPr="008907A6">
        <w:rPr>
          <w:rFonts w:ascii="ＭＳ Ｐ明朝" w:eastAsia="ＭＳ Ｐ明朝" w:hAnsi="ＭＳ Ｐ明朝" w:hint="eastAsia"/>
        </w:rPr>
        <w:t>。</w:t>
      </w:r>
      <w:r w:rsidR="009854B6" w:rsidRPr="008907A6">
        <w:rPr>
          <w:rFonts w:ascii="ＭＳ Ｐ明朝" w:eastAsia="ＭＳ Ｐ明朝" w:hAnsi="ＭＳ Ｐ明朝" w:hint="eastAsia"/>
        </w:rPr>
        <w:t>ヒ</w:t>
      </w:r>
      <w:r w:rsidRPr="008907A6">
        <w:rPr>
          <w:rFonts w:ascii="ＭＳ Ｐ明朝" w:eastAsia="ＭＳ Ｐ明朝" w:hAnsi="ＭＳ Ｐ明朝" w:hint="eastAsia"/>
        </w:rPr>
        <w:t>ラデル</w:t>
      </w:r>
      <w:r w:rsidR="009854B6" w:rsidRPr="008907A6">
        <w:rPr>
          <w:rFonts w:ascii="ＭＳ Ｐ明朝" w:eastAsia="ＭＳ Ｐ明朝" w:hAnsi="ＭＳ Ｐ明朝" w:hint="eastAsia"/>
        </w:rPr>
        <w:t>ヒ</w:t>
      </w:r>
      <w:r w:rsidRPr="008907A6">
        <w:rPr>
          <w:rFonts w:ascii="ＭＳ Ｐ明朝" w:eastAsia="ＭＳ Ｐ明朝" w:hAnsi="ＭＳ Ｐ明朝" w:hint="eastAsia"/>
        </w:rPr>
        <w:t>ヤの時代の、組織的に排除され、拒絶され、苦しめられ、軽蔑された信者たちにとって、その意味はいっそう力強い</w:t>
      </w:r>
      <w:r w:rsidR="001E0B4E" w:rsidRPr="008907A6">
        <w:rPr>
          <w:rFonts w:ascii="ＭＳ Ｐ明朝" w:eastAsia="ＭＳ Ｐ明朝" w:hAnsi="ＭＳ Ｐ明朝" w:hint="eastAsia"/>
        </w:rPr>
        <w:t>ものです</w:t>
      </w:r>
      <w:r w:rsidRPr="008907A6">
        <w:rPr>
          <w:rFonts w:ascii="ＭＳ Ｐ明朝" w:eastAsia="ＭＳ Ｐ明朝" w:hAnsi="ＭＳ Ｐ明朝" w:hint="eastAsia"/>
        </w:rPr>
        <w:t>。またここには、一方では忠実な信者の復活した体に刻まれるこれら</w:t>
      </w:r>
      <w:r w:rsidR="001E0B4E" w:rsidRPr="008907A6">
        <w:rPr>
          <w:rFonts w:ascii="ＭＳ Ｐ明朝" w:eastAsia="ＭＳ Ｐ明朝" w:hAnsi="ＭＳ Ｐ明朝" w:hint="eastAsia"/>
        </w:rPr>
        <w:t>三</w:t>
      </w:r>
      <w:r w:rsidRPr="008907A6">
        <w:rPr>
          <w:rFonts w:ascii="ＭＳ Ｐ明朝" w:eastAsia="ＭＳ Ｐ明朝" w:hAnsi="ＭＳ Ｐ明朝"/>
        </w:rPr>
        <w:t>つの永遠の</w:t>
      </w:r>
      <w:r w:rsidR="001E0B4E" w:rsidRPr="008907A6">
        <w:rPr>
          <w:rFonts w:ascii="ＭＳ Ｐ明朝" w:eastAsia="ＭＳ Ｐ明朝" w:hAnsi="ＭＳ Ｐ明朝" w:hint="eastAsia"/>
        </w:rPr>
        <w:t>御</w:t>
      </w:r>
      <w:r w:rsidRPr="008907A6">
        <w:rPr>
          <w:rFonts w:ascii="ＭＳ Ｐ明朝" w:eastAsia="ＭＳ Ｐ明朝" w:hAnsi="ＭＳ Ｐ明朝"/>
        </w:rPr>
        <w:t>名と、他方では艱難</w:t>
      </w:r>
      <w:r w:rsidR="000C704A" w:rsidRPr="008907A6">
        <w:rPr>
          <w:rFonts w:ascii="ＭＳ Ｐ明朝" w:eastAsia="ＭＳ Ｐ明朝" w:hAnsi="ＭＳ Ｐ明朝" w:hint="eastAsia"/>
        </w:rPr>
        <w:t>期</w:t>
      </w:r>
      <w:r w:rsidRPr="008907A6">
        <w:rPr>
          <w:rFonts w:ascii="ＭＳ Ｐ明朝" w:eastAsia="ＭＳ Ｐ明朝" w:hAnsi="ＭＳ Ｐ明朝"/>
        </w:rPr>
        <w:t>に神を拒んだ者たちの死すべき体に刻まれる「獣の刻印」との間に、明確な対比があ</w:t>
      </w:r>
      <w:r w:rsidR="001E0B4E" w:rsidRPr="008907A6">
        <w:rPr>
          <w:rFonts w:ascii="ＭＳ Ｐ明朝" w:eastAsia="ＭＳ Ｐ明朝" w:hAnsi="ＭＳ Ｐ明朝" w:hint="eastAsia"/>
        </w:rPr>
        <w:t>ります</w:t>
      </w:r>
      <w:r w:rsidRPr="008907A6">
        <w:rPr>
          <w:rFonts w:ascii="ＭＳ Ｐ明朝" w:eastAsia="ＭＳ Ｐ明朝" w:hAnsi="ＭＳ Ｐ明朝"/>
        </w:rPr>
        <w:t>（終末を目前にし</w:t>
      </w:r>
      <w:r w:rsidRPr="008907A6">
        <w:rPr>
          <w:rFonts w:ascii="ＭＳ Ｐ明朝" w:eastAsia="ＭＳ Ｐ明朝" w:hAnsi="ＭＳ Ｐ明朝" w:hint="eastAsia"/>
        </w:rPr>
        <w:t>た私たちが理解する上で最も重要なことで</w:t>
      </w:r>
      <w:r w:rsidR="001E0B4E" w:rsidRPr="008907A6">
        <w:rPr>
          <w:rFonts w:ascii="ＭＳ Ｐ明朝" w:eastAsia="ＭＳ Ｐ明朝" w:hAnsi="ＭＳ Ｐ明朝" w:hint="eastAsia"/>
        </w:rPr>
        <w:t>す</w:t>
      </w:r>
      <w:r w:rsidRPr="008907A6">
        <w:rPr>
          <w:rFonts w:ascii="ＭＳ Ｐ明朝" w:eastAsia="ＭＳ Ｐ明朝" w:hAnsi="ＭＳ Ｐ明朝" w:hint="eastAsia"/>
        </w:rPr>
        <w:t>）（</w:t>
      </w:r>
      <w:hyperlink r:id="rId615" w:anchor="13:16" w:tooltip="また、小さき者にも、大いなる者にも、富める者にも、貧しき者にも、自由人にも、奴隷にも、すべての人々に、その右の手あるいは額に刻印を押させ、 この刻印のない者はみな、物を買うことも売ることもできないようにした。この刻印は、その獣の名、または、その名の数字のことである。 " w:history="1">
        <w:r w:rsidRPr="008907A6">
          <w:rPr>
            <w:rStyle w:val="a3"/>
            <w:rFonts w:ascii="ＭＳ Ｐ明朝" w:eastAsia="ＭＳ Ｐ明朝" w:hAnsi="ＭＳ Ｐ明朝" w:hint="eastAsia"/>
            <w:color w:val="auto"/>
          </w:rPr>
          <w:t>黙示録</w:t>
        </w:r>
        <w:r w:rsidRPr="008907A6">
          <w:rPr>
            <w:rStyle w:val="a3"/>
            <w:rFonts w:ascii="ＭＳ Ｐ明朝" w:eastAsia="ＭＳ Ｐ明朝" w:hAnsi="ＭＳ Ｐ明朝"/>
            <w:color w:val="auto"/>
          </w:rPr>
          <w:t>13</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16-17</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16" w:anchor="14:9" w:tooltip="ほかの第三の御使が彼らに続いてきて、大声で言った、「おおよそ、獣とその像とを拝み、額や手に刻印を受ける者は、 " w:history="1">
        <w:r w:rsidRPr="008907A6">
          <w:rPr>
            <w:rStyle w:val="a3"/>
            <w:rFonts w:ascii="ＭＳ Ｐ明朝" w:eastAsia="ＭＳ Ｐ明朝" w:hAnsi="ＭＳ Ｐ明朝"/>
            <w:color w:val="auto"/>
          </w:rPr>
          <w:t>14</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9</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17" w:anchor="14:11" w:tooltip="その苦しみの煙は世々限りなく立ちのぼり、そして、獣とその像とを拝む者、また、だれでもその名の刻印を受けている者は、昼も夜も休みが得られない。 " w:history="1">
        <w:r w:rsidRPr="008907A6">
          <w:rPr>
            <w:rStyle w:val="a3"/>
            <w:rFonts w:ascii="ＭＳ Ｐ明朝" w:eastAsia="ＭＳ Ｐ明朝" w:hAnsi="ＭＳ Ｐ明朝"/>
            <w:color w:val="auto"/>
          </w:rPr>
          <w:t>14</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11</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18" w:anchor="15:2" w:tooltip="またわたしは、火のまじったガラスの海のようなものを見た。そして、このガラスの海のそばに、獣とその像とその名の数字とにうち勝った人々が、神の立琴を手にして立っているのを見た。 " w:history="1">
        <w:r w:rsidRPr="008907A6">
          <w:rPr>
            <w:rStyle w:val="a3"/>
            <w:rFonts w:ascii="ＭＳ Ｐ明朝" w:eastAsia="ＭＳ Ｐ明朝" w:hAnsi="ＭＳ Ｐ明朝"/>
            <w:color w:val="auto"/>
          </w:rPr>
          <w:t>15</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19" w:anchor="16:2" w:tooltip="そして、第一の者が出て行って、その鉢を地に傾けた。すると、獣の刻印を持つ人々と、その像を拝む人々とのからだに、ひどい悪性のでき物ができた。 " w:history="1">
        <w:r w:rsidRPr="008907A6">
          <w:rPr>
            <w:rStyle w:val="a3"/>
            <w:rFonts w:ascii="ＭＳ Ｐ明朝" w:eastAsia="ＭＳ Ｐ明朝" w:hAnsi="ＭＳ Ｐ明朝"/>
            <w:color w:val="auto"/>
          </w:rPr>
          <w:t>16</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20" w:anchor="19:20" w:tooltip="しかし、獣は捕えられ、また、この獣の前でしるしを行って、獣の刻印を受けた者とその像を拝む者とを惑わしたにせ預言者も、獣と共に捕えられた。そして、この両者とも、生きながら、硫黄の燃えている火の池に投げ込まれた。 " w:history="1">
        <w:r w:rsidRPr="008907A6">
          <w:rPr>
            <w:rStyle w:val="a3"/>
            <w:rFonts w:ascii="ＭＳ Ｐ明朝" w:eastAsia="ＭＳ Ｐ明朝" w:hAnsi="ＭＳ Ｐ明朝"/>
            <w:color w:val="auto"/>
          </w:rPr>
          <w:t>19</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20</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21"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 " w:history="1">
        <w:r w:rsidRPr="008907A6">
          <w:rPr>
            <w:rStyle w:val="a3"/>
            <w:rFonts w:ascii="ＭＳ Ｐ明朝" w:eastAsia="ＭＳ Ｐ明朝" w:hAnsi="ＭＳ Ｐ明朝"/>
            <w:color w:val="auto"/>
          </w:rPr>
          <w:t>20</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4</w:t>
        </w:r>
        <w:r w:rsidR="001E0B4E" w:rsidRPr="008907A6">
          <w:rPr>
            <w:rStyle w:val="a3"/>
            <w:rFonts w:ascii="ＭＳ Ｐ明朝" w:eastAsia="ＭＳ Ｐ明朝" w:hAnsi="ＭＳ Ｐ明朝"/>
            <w:color w:val="auto"/>
          </w:rPr>
          <w:t>節</w:t>
        </w:r>
      </w:hyperlink>
      <w:r w:rsidRPr="008907A6">
        <w:rPr>
          <w:rFonts w:ascii="ＭＳ Ｐ明朝" w:eastAsia="ＭＳ Ｐ明朝" w:hAnsi="ＭＳ Ｐ明朝"/>
        </w:rPr>
        <w:t>）。</w:t>
      </w:r>
      <w:r w:rsidR="00F33D6B" w:rsidRPr="008907A6">
        <w:rPr>
          <w:rFonts w:ascii="ＭＳ Ｐ明朝" w:eastAsia="ＭＳ Ｐ明朝" w:hAnsi="ＭＳ Ｐ明朝" w:hint="eastAsia"/>
        </w:rPr>
        <w:t>獣</w:t>
      </w:r>
      <w:r w:rsidRPr="008907A6">
        <w:rPr>
          <w:rFonts w:ascii="ＭＳ Ｐ明朝" w:eastAsia="ＭＳ Ｐ明朝" w:hAnsi="ＭＳ Ｐ明朝"/>
        </w:rPr>
        <w:t>の刻印を受けた者たちは、その</w:t>
      </w:r>
      <w:r w:rsidR="001E0B4E" w:rsidRPr="008907A6">
        <w:rPr>
          <w:rFonts w:ascii="ＭＳ Ｐ明朝" w:eastAsia="ＭＳ Ｐ明朝" w:hAnsi="ＭＳ Ｐ明朝" w:hint="eastAsia"/>
        </w:rPr>
        <w:t>裁きは確証されています</w:t>
      </w:r>
      <w:r w:rsidRPr="008907A6">
        <w:rPr>
          <w:rFonts w:ascii="ＭＳ Ｐ明朝" w:eastAsia="ＭＳ Ｐ明朝" w:hAnsi="ＭＳ Ｐ明朝"/>
        </w:rPr>
        <w:t>（その結果、彼らの名はいのちの書から取り除かれ</w:t>
      </w:r>
      <w:r w:rsidR="001E0B4E" w:rsidRPr="008907A6">
        <w:rPr>
          <w:rFonts w:ascii="ＭＳ Ｐ明朝" w:eastAsia="ＭＳ Ｐ明朝" w:hAnsi="ＭＳ Ｐ明朝" w:hint="eastAsia"/>
        </w:rPr>
        <w:t>まし</w:t>
      </w:r>
      <w:r w:rsidRPr="008907A6">
        <w:rPr>
          <w:rFonts w:ascii="ＭＳ Ｐ明朝" w:eastAsia="ＭＳ Ｐ明朝" w:hAnsi="ＭＳ Ｐ明朝"/>
        </w:rPr>
        <w:t xml:space="preserve">た： </w:t>
      </w:r>
      <w:hyperlink r:id="rId622" w:anchor="13:8" w:tooltip="地に住む者で、ほふられた小羊のいのちの書に、その名を世の初めからしるされていない者はみな、この獣を拝むであろう。 " w:history="1">
        <w:r w:rsidR="001E0B4E"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13</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8</w:t>
        </w:r>
        <w:r w:rsidR="001E0B4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23" w:anchor="17:8" w:tooltip="あなたの見た獣は、昔はいたが、今はおらず、そして、やがて底知れぬ所から上ってきて、ついには滅びに至るものである。地に住む者のうち、世の初めからいのちの書に名をしるされていない者たちは、この獣が、昔はいたが今はおらず、やがて来るのを見て、驚きあやしむであろう。 " w:history="1">
        <w:r w:rsidRPr="008907A6">
          <w:rPr>
            <w:rStyle w:val="a3"/>
            <w:rFonts w:ascii="ＭＳ Ｐ明朝" w:eastAsia="ＭＳ Ｐ明朝" w:hAnsi="ＭＳ Ｐ明朝"/>
            <w:color w:val="auto"/>
          </w:rPr>
          <w:t>17</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8</w:t>
        </w:r>
        <w:r w:rsidR="001E0B4E" w:rsidRPr="008907A6">
          <w:rPr>
            <w:rStyle w:val="a3"/>
            <w:rFonts w:ascii="ＭＳ Ｐ明朝" w:eastAsia="ＭＳ Ｐ明朝" w:hAnsi="ＭＳ Ｐ明朝"/>
            <w:color w:val="auto"/>
          </w:rPr>
          <w:t>節</w:t>
        </w:r>
      </w:hyperlink>
      <w:r w:rsidRPr="008907A6">
        <w:rPr>
          <w:rFonts w:ascii="ＭＳ Ｐ明朝" w:eastAsia="ＭＳ Ｐ明朝" w:hAnsi="ＭＳ Ｐ明朝"/>
        </w:rPr>
        <w:t>）、しかし、</w:t>
      </w:r>
      <w:r w:rsidR="001E0B4E" w:rsidRPr="008907A6">
        <w:rPr>
          <w:rFonts w:ascii="ＭＳ Ｐ明朝" w:eastAsia="ＭＳ Ｐ明朝" w:hAnsi="ＭＳ Ｐ明朝" w:hint="eastAsia"/>
        </w:rPr>
        <w:t>滅ぶべき肉体の</w:t>
      </w:r>
      <w:r w:rsidRPr="008907A6">
        <w:rPr>
          <w:rFonts w:ascii="ＭＳ Ｐ明朝" w:eastAsia="ＭＳ Ｐ明朝" w:hAnsi="ＭＳ Ｐ明朝"/>
        </w:rPr>
        <w:t>命</w:t>
      </w:r>
      <w:r w:rsidR="000C704A" w:rsidRPr="008907A6">
        <w:rPr>
          <w:rFonts w:ascii="ＭＳ Ｐ明朝" w:eastAsia="ＭＳ Ｐ明朝" w:hAnsi="ＭＳ Ｐ明朝" w:hint="eastAsia"/>
        </w:rPr>
        <w:t>を救うために</w:t>
      </w:r>
      <w:r w:rsidRPr="008907A6">
        <w:rPr>
          <w:rFonts w:ascii="ＭＳ Ｐ明朝" w:eastAsia="ＭＳ Ｐ明朝" w:hAnsi="ＭＳ Ｐ明朝"/>
        </w:rPr>
        <w:t>刻印を受けることを拒む者たちは、楽園のような新しいエルサレムで、神の家族の一員として、またキリストの花嫁として</w:t>
      </w:r>
      <w:r w:rsidR="001E0B4E" w:rsidRPr="008907A6">
        <w:rPr>
          <w:rFonts w:ascii="ＭＳ Ｐ明朝" w:eastAsia="ＭＳ Ｐ明朝" w:hAnsi="ＭＳ Ｐ明朝" w:hint="eastAsia"/>
        </w:rPr>
        <w:t>の</w:t>
      </w:r>
      <w:r w:rsidRPr="008907A6">
        <w:rPr>
          <w:rFonts w:ascii="ＭＳ Ｐ明朝" w:eastAsia="ＭＳ Ｐ明朝" w:hAnsi="ＭＳ Ｐ明朝"/>
        </w:rPr>
        <w:t>印を受け、これらの祝福された</w:t>
      </w:r>
      <w:r w:rsidR="001E0B4E" w:rsidRPr="008907A6">
        <w:rPr>
          <w:rFonts w:ascii="ＭＳ Ｐ明朝" w:eastAsia="ＭＳ Ｐ明朝" w:hAnsi="ＭＳ Ｐ明朝" w:hint="eastAsia"/>
        </w:rPr>
        <w:t>御</w:t>
      </w:r>
      <w:r w:rsidRPr="008907A6">
        <w:rPr>
          <w:rFonts w:ascii="ＭＳ Ｐ明朝" w:eastAsia="ＭＳ Ｐ明朝" w:hAnsi="ＭＳ Ｐ明朝"/>
        </w:rPr>
        <w:t>名によって永遠に</w:t>
      </w:r>
      <w:r w:rsidR="001E0B4E" w:rsidRPr="008907A6">
        <w:rPr>
          <w:rFonts w:ascii="ＭＳ Ｐ明朝" w:eastAsia="ＭＳ Ｐ明朝" w:hAnsi="ＭＳ Ｐ明朝" w:hint="eastAsia"/>
        </w:rPr>
        <w:t>覚えられることでしょう</w:t>
      </w:r>
      <w:r w:rsidRPr="008907A6">
        <w:rPr>
          <w:rFonts w:ascii="ＭＳ Ｐ明朝" w:eastAsia="ＭＳ Ｐ明朝" w:hAnsi="ＭＳ Ｐ明朝"/>
        </w:rPr>
        <w:t>（参照.</w:t>
      </w:r>
      <w:proofErr w:type="spellStart"/>
      <w:r w:rsidR="00637191" w:rsidRPr="008907A6">
        <w:rPr>
          <w:rFonts w:ascii="ＭＳ Ｐ明朝" w:eastAsia="ＭＳ Ｐ明朝" w:hAnsi="ＭＳ Ｐ明朝"/>
        </w:rPr>
        <w:fldChar w:fldCharType="begin"/>
      </w:r>
      <w:r w:rsidR="00637191" w:rsidRPr="008907A6">
        <w:rPr>
          <w:rFonts w:ascii="ＭＳ Ｐ明朝" w:eastAsia="ＭＳ Ｐ明朝" w:hAnsi="ＭＳ Ｐ明朝" w:hint="eastAsia"/>
        </w:rPr>
        <w:instrText>HYPERLINK "https://jpn.bible/kougo/isa"</w:instrText>
      </w:r>
      <w:r w:rsidR="00637191" w:rsidRPr="008907A6">
        <w:rPr>
          <w:rFonts w:ascii="ＭＳ Ｐ明朝" w:eastAsia="ＭＳ Ｐ明朝" w:hAnsi="ＭＳ Ｐ明朝"/>
        </w:rPr>
        <w:instrText xml:space="preserve"> \l "56:5" \o "</w:instrText>
      </w:r>
      <w:r w:rsidR="00637191" w:rsidRPr="008907A6">
        <w:rPr>
          <w:rFonts w:ascii="ＭＳ Ｐ明朝" w:eastAsia="ＭＳ Ｐ明朝" w:hAnsi="ＭＳ Ｐ明朝" w:hint="eastAsia"/>
        </w:rPr>
        <w:instrText>わが家のうちで、わが垣のうちで、むすこにも娘にもまさる記念のしるしと名を与え、絶えることのない、とこしえの名を与える。</w:instrText>
      </w:r>
      <w:r w:rsidR="00637191" w:rsidRPr="008907A6">
        <w:rPr>
          <w:rFonts w:ascii="ＭＳ Ｐ明朝" w:eastAsia="ＭＳ Ｐ明朝" w:hAnsi="ＭＳ Ｐ明朝"/>
        </w:rPr>
        <w:instrText xml:space="preserve"> "</w:instrText>
      </w:r>
      <w:r w:rsidR="00637191" w:rsidRPr="008907A6">
        <w:rPr>
          <w:rFonts w:ascii="ＭＳ Ｐ明朝" w:eastAsia="ＭＳ Ｐ明朝" w:hAnsi="ＭＳ Ｐ明朝"/>
        </w:rPr>
      </w:r>
      <w:r w:rsidR="00637191" w:rsidRPr="008907A6">
        <w:rPr>
          <w:rFonts w:ascii="ＭＳ Ｐ明朝" w:eastAsia="ＭＳ Ｐ明朝" w:hAnsi="ＭＳ Ｐ明朝"/>
        </w:rPr>
        <w:fldChar w:fldCharType="separate"/>
      </w:r>
      <w:r w:rsidR="001E0B4E" w:rsidRPr="008907A6">
        <w:rPr>
          <w:rStyle w:val="a3"/>
          <w:rFonts w:ascii="ＭＳ Ｐ明朝" w:eastAsia="ＭＳ Ｐ明朝" w:hAnsi="ＭＳ Ｐ明朝"/>
          <w:color w:val="auto"/>
        </w:rPr>
        <w:t>イザヤ</w:t>
      </w:r>
      <w:proofErr w:type="spellEnd"/>
      <w:r w:rsidRPr="008907A6">
        <w:rPr>
          <w:rStyle w:val="a3"/>
          <w:rFonts w:ascii="ＭＳ Ｐ明朝" w:eastAsia="ＭＳ Ｐ明朝" w:hAnsi="ＭＳ Ｐ明朝"/>
          <w:color w:val="auto"/>
        </w:rPr>
        <w:t>56</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5</w:t>
      </w:r>
      <w:r w:rsidR="001E0B4E" w:rsidRPr="008907A6">
        <w:rPr>
          <w:rStyle w:val="a3"/>
          <w:rFonts w:ascii="ＭＳ Ｐ明朝" w:eastAsia="ＭＳ Ｐ明朝" w:hAnsi="ＭＳ Ｐ明朝"/>
          <w:color w:val="auto"/>
        </w:rPr>
        <w:t>節</w:t>
      </w:r>
      <w:r w:rsidR="00637191" w:rsidRPr="008907A6">
        <w:rPr>
          <w:rFonts w:ascii="ＭＳ Ｐ明朝" w:eastAsia="ＭＳ Ｐ明朝" w:hAnsi="ＭＳ Ｐ明朝"/>
        </w:rPr>
        <w:fldChar w:fldCharType="end"/>
      </w:r>
      <w:r w:rsidRPr="008907A6">
        <w:rPr>
          <w:rFonts w:ascii="ＭＳ Ｐ明朝" w:eastAsia="ＭＳ Ｐ明朝" w:hAnsi="ＭＳ Ｐ明朝"/>
        </w:rPr>
        <w:t xml:space="preserve">; </w:t>
      </w:r>
      <w:hyperlink r:id="rId624" w:anchor="62:2" w:tooltip="もろもろの国はあなたの義を見、もろもろの王は皆あなたの栄えを見る。そして、あなたは主の口が定められる新しい名をもってとなえられる。 " w:history="1">
        <w:r w:rsidRPr="008907A6">
          <w:rPr>
            <w:rStyle w:val="a3"/>
            <w:rFonts w:ascii="ＭＳ Ｐ明朝" w:eastAsia="ＭＳ Ｐ明朝" w:hAnsi="ＭＳ Ｐ明朝"/>
            <w:color w:val="auto"/>
          </w:rPr>
          <w:t>62</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2</w:t>
        </w:r>
        <w:r w:rsidR="001E0B4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25" w:anchor="65:15" w:tooltip="あなたがたの残す名はわが選んだ者には、のろいの文句となり、主なる神はあなたがたを殺される。しかし、おのれのしもべたちを、ほかの名をもって呼ばれる。 " w:history="1">
        <w:r w:rsidRPr="008907A6">
          <w:rPr>
            <w:rStyle w:val="a3"/>
            <w:rFonts w:ascii="ＭＳ Ｐ明朝" w:eastAsia="ＭＳ Ｐ明朝" w:hAnsi="ＭＳ Ｐ明朝"/>
            <w:color w:val="auto"/>
          </w:rPr>
          <w:t>65</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15</w:t>
        </w:r>
        <w:r w:rsidR="001E0B4E" w:rsidRPr="008907A6">
          <w:rPr>
            <w:rStyle w:val="a3"/>
            <w:rFonts w:ascii="ＭＳ Ｐ明朝" w:eastAsia="ＭＳ Ｐ明朝" w:hAnsi="ＭＳ Ｐ明朝"/>
            <w:color w:val="auto"/>
          </w:rPr>
          <w:t>節</w:t>
        </w:r>
      </w:hyperlink>
      <w:r w:rsidRPr="008907A6">
        <w:rPr>
          <w:rFonts w:ascii="ＭＳ Ｐ明朝" w:eastAsia="ＭＳ Ｐ明朝" w:hAnsi="ＭＳ Ｐ明朝"/>
        </w:rPr>
        <w:t xml:space="preserve">; </w:t>
      </w:r>
      <w:hyperlink r:id="rId626" w:anchor="2:17" w:tooltip="耳のある者は、御霊が諸教会に言うことを聞くがよい。勝利を得る者には、隠されているマナを与えよう。また、白い石を与えよう。この石の上には、これを受ける者のほかだれも知らない新しい名が書いてある』。 " w:history="1">
        <w:r w:rsidR="001E0B4E"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2</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17</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27" w:anchor="3:12" w:tooltip="勝利を得る者を、わたしの神の聖所における柱にしよう。彼は決して二度と外へ出ることはない。そして彼の上に、わたしの神の御名と、わたしの神の都、すなわち、天とわたしの神のみもとから下ってくる新しいエルサレムの名と、わたしの新しい名とを、書きつけよう。 " w:history="1">
        <w:r w:rsidRPr="008907A6">
          <w:rPr>
            <w:rStyle w:val="a3"/>
            <w:rFonts w:ascii="ＭＳ Ｐ明朝" w:eastAsia="ＭＳ Ｐ明朝" w:hAnsi="ＭＳ Ｐ明朝"/>
            <w:color w:val="auto"/>
          </w:rPr>
          <w:t>3</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w:t>
        </w:r>
        <w:r w:rsidR="001E0B4E" w:rsidRPr="008907A6">
          <w:rPr>
            <w:rStyle w:val="a3"/>
            <w:rFonts w:ascii="ＭＳ Ｐ明朝" w:eastAsia="ＭＳ Ｐ明朝" w:hAnsi="ＭＳ Ｐ明朝"/>
            <w:color w:val="auto"/>
          </w:rPr>
          <w:t>節</w:t>
        </w:r>
      </w:hyperlink>
      <w:r w:rsidR="001E0B4E"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28" w:anchor="14:1" w:tooltip="なお、わたしが見ていると、見よ、小羊がシオンの山に立っていた。また、十四万四千の人々が小羊と共におり、その額に小羊の名とその父の名とが書かれていた。 " w:history="1">
        <w:r w:rsidRPr="008907A6">
          <w:rPr>
            <w:rStyle w:val="a3"/>
            <w:rFonts w:ascii="ＭＳ Ｐ明朝" w:eastAsia="ＭＳ Ｐ明朝" w:hAnsi="ＭＳ Ｐ明朝"/>
            <w:color w:val="auto"/>
          </w:rPr>
          <w:t>14</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w:t>
        </w:r>
        <w:r w:rsidR="001E0B4E" w:rsidRPr="008907A6">
          <w:rPr>
            <w:rStyle w:val="a3"/>
            <w:rFonts w:ascii="ＭＳ Ｐ明朝" w:eastAsia="ＭＳ Ｐ明朝" w:hAnsi="ＭＳ Ｐ明朝"/>
            <w:color w:val="auto"/>
          </w:rPr>
          <w:t>節</w:t>
        </w:r>
      </w:hyperlink>
      <w:r w:rsidRPr="008907A6">
        <w:rPr>
          <w:rFonts w:ascii="ＭＳ Ｐ明朝" w:eastAsia="ＭＳ Ｐ明朝" w:hAnsi="ＭＳ Ｐ明朝"/>
        </w:rPr>
        <w:t>、また</w:t>
      </w:r>
      <w:hyperlink r:id="rId629" w:anchor="19:12" w:tooltip="(12)その目は燃える炎であり、その頭には多くの冠があった。また、彼以外にはだれも知らない名がその身にしるされていた。(13)彼は血染めの衣をまとい、その名は「神の言」と呼ばれた… (16)その着物にも、そのももにも、「王の王、主の主」という名がしるされていた。" w:history="1">
        <w:r w:rsidR="001E0B4E" w:rsidRPr="008907A6">
          <w:rPr>
            <w:rStyle w:val="a3"/>
            <w:rFonts w:ascii="ＭＳ Ｐ明朝" w:eastAsia="ＭＳ Ｐ明朝" w:hAnsi="ＭＳ Ｐ明朝"/>
            <w:color w:val="auto"/>
          </w:rPr>
          <w:t>黙示録</w:t>
        </w:r>
        <w:r w:rsidRPr="008907A6">
          <w:rPr>
            <w:rStyle w:val="a3"/>
            <w:rFonts w:ascii="ＭＳ Ｐ明朝" w:eastAsia="ＭＳ Ｐ明朝" w:hAnsi="ＭＳ Ｐ明朝"/>
            <w:color w:val="auto"/>
          </w:rPr>
          <w:t>19</w:t>
        </w:r>
        <w:r w:rsidR="001E0B4E" w:rsidRPr="008907A6">
          <w:rPr>
            <w:rStyle w:val="a3"/>
            <w:rFonts w:ascii="ＭＳ Ｐ明朝" w:eastAsia="ＭＳ Ｐ明朝" w:hAnsi="ＭＳ Ｐ明朝"/>
            <w:color w:val="auto"/>
          </w:rPr>
          <w:t>章</w:t>
        </w:r>
        <w:r w:rsidRPr="008907A6">
          <w:rPr>
            <w:rStyle w:val="a3"/>
            <w:rFonts w:ascii="ＭＳ Ｐ明朝" w:eastAsia="ＭＳ Ｐ明朝" w:hAnsi="ＭＳ Ｐ明朝"/>
            <w:color w:val="auto"/>
          </w:rPr>
          <w:t>12-16</w:t>
        </w:r>
        <w:r w:rsidR="001E0B4E" w:rsidRPr="008907A6">
          <w:rPr>
            <w:rStyle w:val="a3"/>
            <w:rFonts w:ascii="ＭＳ Ｐ明朝" w:eastAsia="ＭＳ Ｐ明朝" w:hAnsi="ＭＳ Ｐ明朝"/>
            <w:color w:val="auto"/>
          </w:rPr>
          <w:t>節</w:t>
        </w:r>
      </w:hyperlink>
      <w:r w:rsidRPr="008907A6">
        <w:rPr>
          <w:rFonts w:ascii="ＭＳ Ｐ明朝" w:eastAsia="ＭＳ Ｐ明朝" w:hAnsi="ＭＳ Ｐ明朝"/>
        </w:rPr>
        <w:t>と比較</w:t>
      </w:r>
      <w:r w:rsidR="001E0B4E" w:rsidRPr="008907A6">
        <w:rPr>
          <w:rFonts w:ascii="ＭＳ Ｐ明朝" w:eastAsia="ＭＳ Ｐ明朝" w:hAnsi="ＭＳ Ｐ明朝" w:hint="eastAsia"/>
        </w:rPr>
        <w:t>して</w:t>
      </w:r>
      <w:r w:rsidR="00EA0EB7" w:rsidRPr="008907A6">
        <w:rPr>
          <w:rFonts w:ascii="ＭＳ Ｐ明朝" w:eastAsia="ＭＳ Ｐ明朝" w:hAnsi="ＭＳ Ｐ明朝" w:hint="eastAsia"/>
        </w:rPr>
        <w:t>くだ</w:t>
      </w:r>
      <w:r w:rsidR="001E0B4E" w:rsidRPr="008907A6">
        <w:rPr>
          <w:rFonts w:ascii="ＭＳ Ｐ明朝" w:eastAsia="ＭＳ Ｐ明朝" w:hAnsi="ＭＳ Ｐ明朝" w:hint="eastAsia"/>
        </w:rPr>
        <w:t>さい</w:t>
      </w:r>
      <w:r w:rsidRPr="008907A6">
        <w:rPr>
          <w:rFonts w:ascii="ＭＳ Ｐ明朝" w:eastAsia="ＭＳ Ｐ明朝" w:hAnsi="ＭＳ Ｐ明朝"/>
        </w:rPr>
        <w:t>）</w:t>
      </w:r>
      <w:r w:rsidR="001E0B4E" w:rsidRPr="008907A6">
        <w:rPr>
          <w:rFonts w:ascii="ＭＳ Ｐ明朝" w:eastAsia="ＭＳ Ｐ明朝" w:hAnsi="ＭＳ Ｐ明朝" w:hint="eastAsia"/>
        </w:rPr>
        <w:t>。</w:t>
      </w:r>
      <w:r w:rsidRPr="008907A6">
        <w:rPr>
          <w:rFonts w:ascii="ＭＳ Ｐ明朝" w:eastAsia="ＭＳ Ｐ明朝" w:hAnsi="ＭＳ Ｐ明朝"/>
        </w:rPr>
        <w:t>：</w:t>
      </w:r>
    </w:p>
    <w:p w14:paraId="02E785EF" w14:textId="77777777" w:rsidR="00C34629" w:rsidRPr="008907A6" w:rsidRDefault="00C34629" w:rsidP="00C34629">
      <w:pPr>
        <w:rPr>
          <w:rFonts w:ascii="ＭＳ Ｐ明朝" w:eastAsia="ＭＳ Ｐ明朝" w:hAnsi="ＭＳ Ｐ明朝"/>
          <w:sz w:val="24"/>
          <w:szCs w:val="24"/>
        </w:rPr>
      </w:pPr>
    </w:p>
    <w:p w14:paraId="74028EBE" w14:textId="3E5BEEA2" w:rsidR="00637191" w:rsidRPr="008907A6" w:rsidRDefault="00637191" w:rsidP="000C704A">
      <w:pPr>
        <w:pStyle w:val="Normal"/>
        <w:ind w:left="840" w:firstLine="240"/>
        <w:rPr>
          <w:rFonts w:ascii="ＭＳ Ｐ明朝" w:eastAsia="ＭＳ Ｐ明朝" w:hAnsi="ＭＳ Ｐ明朝" w:cs="Arial"/>
          <w:lang w:val="ja-JP"/>
        </w:rPr>
      </w:pPr>
      <w:r w:rsidRPr="008907A6">
        <w:rPr>
          <w:rFonts w:ascii="ＭＳ Ｐ明朝" w:eastAsia="ＭＳ Ｐ明朝" w:hAnsi="ＭＳ Ｐ明朝" w:cs="Arial" w:hint="eastAsia"/>
          <w:lang w:val="ja-JP"/>
        </w:rPr>
        <w:t>（信者らは）</w:t>
      </w:r>
      <w:r w:rsidRPr="008907A6">
        <w:rPr>
          <w:rFonts w:ascii="BIZ UDPゴシック" w:eastAsia="BIZ UDPゴシック" w:hAnsi="BIZ UDPゴシック" w:cs="Arial"/>
          <w:lang w:val="ja-JP"/>
        </w:rPr>
        <w:t xml:space="preserve">御顔を仰ぎ見るのである。彼らの額には、御名がしるされている。 </w:t>
      </w:r>
      <w:r w:rsidRPr="008907A6">
        <w:rPr>
          <w:rFonts w:ascii="ＭＳ Ｐ明朝" w:eastAsia="ＭＳ Ｐ明朝" w:hAnsi="ＭＳ Ｐ明朝" w:cs="Arial"/>
          <w:lang w:val="ja-JP"/>
        </w:rPr>
        <w:t>(</w:t>
      </w:r>
      <w:hyperlink r:id="rId630" w:anchor="22:4" w:history="1">
        <w:r w:rsidRPr="008907A6">
          <w:rPr>
            <w:rStyle w:val="a3"/>
            <w:rFonts w:ascii="ＭＳ Ｐ明朝" w:eastAsia="ＭＳ Ｐ明朝" w:hAnsi="ＭＳ Ｐ明朝" w:cs="Arial"/>
            <w:color w:val="auto"/>
            <w:lang w:val="ja-JP"/>
          </w:rPr>
          <w:t>黙示録22章4節</w:t>
        </w:r>
      </w:hyperlink>
      <w:r w:rsidRPr="008907A6">
        <w:rPr>
          <w:rFonts w:ascii="ＭＳ Ｐ明朝" w:eastAsia="ＭＳ Ｐ明朝" w:hAnsi="ＭＳ Ｐ明朝" w:cs="Arial"/>
          <w:lang w:val="ja-JP"/>
        </w:rPr>
        <w:t>)</w:t>
      </w:r>
    </w:p>
    <w:p w14:paraId="212AFA19" w14:textId="77777777" w:rsidR="00637191" w:rsidRPr="008907A6" w:rsidRDefault="00637191" w:rsidP="00637191">
      <w:pPr>
        <w:pStyle w:val="Normal"/>
        <w:rPr>
          <w:rFonts w:ascii="Arial" w:hAnsi="Arial" w:cs="Arial"/>
          <w:lang w:val="ja-JP"/>
        </w:rPr>
      </w:pPr>
    </w:p>
    <w:p w14:paraId="5B597759" w14:textId="0B6DEDDD" w:rsidR="00C34629" w:rsidRPr="008907A6" w:rsidRDefault="00C34629" w:rsidP="00637191">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アブラハムや彼ら以前の多くの忠実な信者と同じように、</w:t>
      </w:r>
      <w:r w:rsidR="00637191" w:rsidRPr="008907A6">
        <w:rPr>
          <w:rFonts w:ascii="ＭＳ Ｐ明朝" w:eastAsia="ＭＳ Ｐ明朝" w:hAnsi="ＭＳ Ｐ明朝" w:hint="eastAsia"/>
          <w:sz w:val="24"/>
          <w:szCs w:val="24"/>
        </w:rPr>
        <w:t>ヒラデアルヒヤの</w:t>
      </w:r>
      <w:r w:rsidRPr="008907A6">
        <w:rPr>
          <w:rFonts w:ascii="ＭＳ Ｐ明朝" w:eastAsia="ＭＳ Ｐ明朝" w:hAnsi="ＭＳ Ｐ明朝" w:hint="eastAsia"/>
          <w:sz w:val="24"/>
          <w:szCs w:val="24"/>
        </w:rPr>
        <w:t>人たちも、ある意味でこの地上をさまよう巡礼者で</w:t>
      </w:r>
      <w:r w:rsidR="00637191" w:rsidRPr="008907A6">
        <w:rPr>
          <w:rFonts w:ascii="ＭＳ Ｐ明朝" w:eastAsia="ＭＳ Ｐ明朝" w:hAnsi="ＭＳ Ｐ明朝" w:hint="eastAsia"/>
          <w:sz w:val="24"/>
          <w:szCs w:val="24"/>
        </w:rPr>
        <w:t>し</w:t>
      </w:r>
      <w:r w:rsidRPr="008907A6">
        <w:rPr>
          <w:rFonts w:ascii="ＭＳ Ｐ明朝" w:eastAsia="ＭＳ Ｐ明朝" w:hAnsi="ＭＳ Ｐ明朝" w:hint="eastAsia"/>
          <w:sz w:val="24"/>
          <w:szCs w:val="24"/>
        </w:rPr>
        <w:t>た（</w:t>
      </w:r>
      <w:hyperlink r:id="rId631" w:anchor="11:38" w:tooltip="（この世は彼らの住む所ではなかった）、荒野と山の中と岩の穴と土の穴とを、さまよい続けた。 " w:history="1">
        <w:r w:rsidRPr="008907A6">
          <w:rPr>
            <w:rStyle w:val="a3"/>
            <w:rFonts w:ascii="ＭＳ Ｐ明朝" w:eastAsia="ＭＳ Ｐ明朝" w:hAnsi="ＭＳ Ｐ明朝" w:hint="eastAsia"/>
            <w:color w:val="auto"/>
            <w:sz w:val="24"/>
            <w:szCs w:val="24"/>
          </w:rPr>
          <w:t>ヘブ</w:t>
        </w:r>
        <w:r w:rsidR="00637191" w:rsidRPr="008907A6">
          <w:rPr>
            <w:rStyle w:val="a3"/>
            <w:rFonts w:ascii="ＭＳ Ｐ明朝" w:eastAsia="ＭＳ Ｐ明朝" w:hAnsi="ＭＳ Ｐ明朝" w:hint="eastAsia"/>
            <w:color w:val="auto"/>
            <w:sz w:val="24"/>
            <w:szCs w:val="24"/>
          </w:rPr>
          <w:t>ル</w:t>
        </w:r>
        <w:r w:rsidRPr="008907A6">
          <w:rPr>
            <w:rStyle w:val="a3"/>
            <w:rFonts w:ascii="ＭＳ Ｐ明朝" w:eastAsia="ＭＳ Ｐ明朝" w:hAnsi="ＭＳ Ｐ明朝"/>
            <w:color w:val="auto"/>
            <w:sz w:val="24"/>
            <w:szCs w:val="24"/>
          </w:rPr>
          <w:t>11</w:t>
        </w:r>
        <w:r w:rsidR="00637191"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38</w:t>
        </w:r>
        <w:r w:rsidR="00637191" w:rsidRPr="008907A6">
          <w:rPr>
            <w:rStyle w:val="a3"/>
            <w:rFonts w:ascii="ＭＳ Ｐ明朝" w:eastAsia="ＭＳ Ｐ明朝" w:hAnsi="ＭＳ Ｐ明朝"/>
            <w:color w:val="auto"/>
            <w:sz w:val="24"/>
            <w:szCs w:val="24"/>
          </w:rPr>
          <w:t>節</w:t>
        </w:r>
      </w:hyperlink>
      <w:r w:rsidR="00637191" w:rsidRPr="008907A6">
        <w:rPr>
          <w:rFonts w:ascii="ＭＳ Ｐ明朝" w:eastAsia="ＭＳ Ｐ明朝" w:hAnsi="ＭＳ Ｐ明朝" w:hint="eastAsia"/>
          <w:sz w:val="24"/>
          <w:szCs w:val="24"/>
        </w:rPr>
        <w:t>;</w:t>
      </w:r>
      <w:r w:rsidR="00637191" w:rsidRPr="008907A6">
        <w:rPr>
          <w:rFonts w:ascii="ＭＳ Ｐ明朝" w:eastAsia="ＭＳ Ｐ明朝" w:hAnsi="ＭＳ Ｐ明朝"/>
          <w:sz w:val="24"/>
          <w:szCs w:val="24"/>
        </w:rPr>
        <w:t xml:space="preserve"> </w:t>
      </w:r>
      <w:hyperlink r:id="rId632" w:tooltip="イエス・キリストの使徒ペテロから、ポント、ガラテヤ、カパドキヤ、アジヤおよびビテニヤに離散し寄留している人たち、 " w:history="1">
        <w:r w:rsidR="00637191" w:rsidRPr="008907A6">
          <w:rPr>
            <w:rStyle w:val="a3"/>
            <w:rFonts w:ascii="ＭＳ Ｐ明朝" w:eastAsia="ＭＳ Ｐ明朝" w:hAnsi="ＭＳ Ｐ明朝"/>
            <w:color w:val="auto"/>
            <w:sz w:val="24"/>
            <w:szCs w:val="24"/>
          </w:rPr>
          <w:t>第一</w:t>
        </w:r>
        <w:r w:rsidRPr="008907A6">
          <w:rPr>
            <w:rStyle w:val="a3"/>
            <w:rFonts w:ascii="ＭＳ Ｐ明朝" w:eastAsia="ＭＳ Ｐ明朝" w:hAnsi="ＭＳ Ｐ明朝"/>
            <w:color w:val="auto"/>
            <w:sz w:val="24"/>
            <w:szCs w:val="24"/>
          </w:rPr>
          <w:t>ペテロ1</w:t>
        </w:r>
        <w:r w:rsidR="00637191"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color w:val="auto"/>
            <w:sz w:val="24"/>
            <w:szCs w:val="24"/>
          </w:rPr>
          <w:t>1</w:t>
        </w:r>
        <w:r w:rsidR="00637191"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参照）。彼らは</w:t>
      </w:r>
      <w:r w:rsidR="00637191" w:rsidRPr="008907A6">
        <w:rPr>
          <w:rFonts w:ascii="ＭＳ Ｐ明朝" w:eastAsia="ＭＳ Ｐ明朝" w:hAnsi="ＭＳ Ｐ明朝"/>
          <w:sz w:val="24"/>
          <w:szCs w:val="24"/>
        </w:rPr>
        <w:t>（以前の組織から追い出されたという意味で）</w:t>
      </w:r>
      <w:r w:rsidRPr="008907A6">
        <w:rPr>
          <w:rFonts w:ascii="ＭＳ Ｐ明朝" w:eastAsia="ＭＳ Ｐ明朝" w:hAnsi="ＭＳ Ｐ明朝"/>
          <w:sz w:val="24"/>
          <w:szCs w:val="24"/>
        </w:rPr>
        <w:t>見捨てられたと感じたかもしれ</w:t>
      </w:r>
      <w:r w:rsidR="00637191"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し、ホームレスだったかもしれ</w:t>
      </w:r>
      <w:r w:rsidR="00637191"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。しかし、彼らだけでなく、私たちにとっても、父と子との将来の交わりと、「天から下ってくる」新しいエルサレムでの永住は、私たちが主の目でこれらの事柄を見さえすれば、たとえ来</w:t>
      </w:r>
      <w:r w:rsidR="000C704A"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るべき大艱難のどん底であっても、この世が私たちに与えるどんな窮乏、</w:t>
      </w:r>
      <w:r w:rsidRPr="008907A6">
        <w:rPr>
          <w:rFonts w:ascii="ＭＳ Ｐ明朝" w:eastAsia="ＭＳ Ｐ明朝" w:hAnsi="ＭＳ Ｐ明朝" w:hint="eastAsia"/>
          <w:sz w:val="24"/>
          <w:szCs w:val="24"/>
        </w:rPr>
        <w:t>排除、苦しみとも比較にならない驚異なので</w:t>
      </w:r>
      <w:r w:rsidR="00637191" w:rsidRPr="008907A6">
        <w:rPr>
          <w:rFonts w:ascii="ＭＳ Ｐ明朝" w:eastAsia="ＭＳ Ｐ明朝" w:hAnsi="ＭＳ Ｐ明朝" w:hint="eastAsia"/>
          <w:sz w:val="24"/>
          <w:szCs w:val="24"/>
        </w:rPr>
        <w:t>す</w:t>
      </w:r>
      <w:r w:rsidRPr="008907A6">
        <w:rPr>
          <w:rFonts w:ascii="ＭＳ Ｐ明朝" w:eastAsia="ＭＳ Ｐ明朝" w:hAnsi="ＭＳ Ｐ明朝" w:hint="eastAsia"/>
          <w:sz w:val="24"/>
          <w:szCs w:val="24"/>
        </w:rPr>
        <w:t>。その日、私たちはこれらの栄光の名を</w:t>
      </w:r>
      <w:r w:rsidR="00EA0EB7" w:rsidRPr="008907A6">
        <w:rPr>
          <w:rFonts w:ascii="ＭＳ Ｐ明朝" w:eastAsia="ＭＳ Ｐ明朝" w:hAnsi="ＭＳ Ｐ明朝" w:hint="eastAsia"/>
          <w:sz w:val="24"/>
          <w:szCs w:val="24"/>
        </w:rPr>
        <w:t>、</w:t>
      </w:r>
      <w:r w:rsidRPr="008907A6">
        <w:rPr>
          <w:rFonts w:ascii="ＭＳ Ｐ明朝" w:eastAsia="ＭＳ Ｐ明朝" w:hAnsi="ＭＳ Ｐ明朝" w:hint="eastAsia"/>
          <w:sz w:val="24"/>
          <w:szCs w:val="24"/>
        </w:rPr>
        <w:t>永遠に</w:t>
      </w:r>
      <w:r w:rsidR="00637191" w:rsidRPr="008907A6">
        <w:rPr>
          <w:rFonts w:ascii="ＭＳ Ｐ明朝" w:eastAsia="ＭＳ Ｐ明朝" w:hAnsi="ＭＳ Ｐ明朝" w:hint="eastAsia"/>
          <w:sz w:val="24"/>
          <w:szCs w:val="24"/>
        </w:rPr>
        <w:t>自分の</w:t>
      </w:r>
      <w:r w:rsidRPr="008907A6">
        <w:rPr>
          <w:rFonts w:ascii="ＭＳ Ｐ明朝" w:eastAsia="ＭＳ Ｐ明朝" w:hAnsi="ＭＳ Ｐ明朝" w:hint="eastAsia"/>
          <w:sz w:val="24"/>
          <w:szCs w:val="24"/>
        </w:rPr>
        <w:t>身に負う</w:t>
      </w:r>
      <w:r w:rsidR="00637191" w:rsidRPr="008907A6">
        <w:rPr>
          <w:rFonts w:ascii="ＭＳ Ｐ明朝" w:eastAsia="ＭＳ Ｐ明朝" w:hAnsi="ＭＳ Ｐ明朝" w:hint="eastAsia"/>
          <w:sz w:val="24"/>
          <w:szCs w:val="24"/>
        </w:rPr>
        <w:t>ことになるのですから</w:t>
      </w:r>
      <w:r w:rsidRPr="008907A6">
        <w:rPr>
          <w:rFonts w:ascii="ＭＳ Ｐ明朝" w:eastAsia="ＭＳ Ｐ明朝" w:hAnsi="ＭＳ Ｐ明朝" w:hint="eastAsia"/>
          <w:sz w:val="24"/>
          <w:szCs w:val="24"/>
        </w:rPr>
        <w:t>。</w:t>
      </w:r>
    </w:p>
    <w:p w14:paraId="12446DF2" w14:textId="77777777" w:rsidR="00C34629" w:rsidRPr="008907A6" w:rsidRDefault="00C34629" w:rsidP="00C34629">
      <w:pPr>
        <w:rPr>
          <w:rFonts w:ascii="ＭＳ Ｐ明朝" w:eastAsia="ＭＳ Ｐ明朝" w:hAnsi="ＭＳ Ｐ明朝"/>
          <w:sz w:val="24"/>
          <w:szCs w:val="24"/>
        </w:rPr>
      </w:pPr>
    </w:p>
    <w:p w14:paraId="3D6E07CB" w14:textId="77777777" w:rsidR="00C12A17" w:rsidRPr="008907A6" w:rsidRDefault="00C12A17" w:rsidP="00C12A17">
      <w:pPr>
        <w:rPr>
          <w:rFonts w:ascii="ＭＳ Ｐ明朝" w:eastAsia="ＭＳ Ｐ明朝" w:hAnsi="ＭＳ Ｐ明朝"/>
          <w:sz w:val="24"/>
          <w:szCs w:val="24"/>
        </w:rPr>
      </w:pPr>
      <w:bookmarkStart w:id="39" w:name="_Hlk156130045"/>
      <w:bookmarkEnd w:id="38"/>
    </w:p>
    <w:p w14:paraId="7935A1B0" w14:textId="77777777" w:rsidR="00ED71F4" w:rsidRPr="008907A6" w:rsidRDefault="00ED71F4" w:rsidP="00C12A17">
      <w:pPr>
        <w:rPr>
          <w:rFonts w:ascii="ＭＳ Ｐ明朝" w:eastAsia="ＭＳ Ｐ明朝" w:hAnsi="ＭＳ Ｐ明朝"/>
          <w:sz w:val="24"/>
          <w:szCs w:val="24"/>
        </w:rPr>
      </w:pPr>
    </w:p>
    <w:p w14:paraId="33E8D09F" w14:textId="77777777" w:rsidR="00ED71F4" w:rsidRPr="008907A6" w:rsidRDefault="00ED71F4" w:rsidP="00C12A17">
      <w:pPr>
        <w:rPr>
          <w:rFonts w:ascii="ＭＳ Ｐ明朝" w:eastAsia="ＭＳ Ｐ明朝" w:hAnsi="ＭＳ Ｐ明朝"/>
          <w:sz w:val="24"/>
          <w:szCs w:val="24"/>
        </w:rPr>
      </w:pPr>
    </w:p>
    <w:p w14:paraId="320DB2D5" w14:textId="77777777" w:rsidR="00ED71F4" w:rsidRPr="008907A6" w:rsidRDefault="00ED71F4" w:rsidP="00C12A17">
      <w:pPr>
        <w:rPr>
          <w:rFonts w:ascii="ＭＳ Ｐ明朝" w:eastAsia="ＭＳ Ｐ明朝" w:hAnsi="ＭＳ Ｐ明朝"/>
          <w:sz w:val="24"/>
          <w:szCs w:val="24"/>
        </w:rPr>
      </w:pPr>
    </w:p>
    <w:p w14:paraId="57AD3E69" w14:textId="77777777" w:rsidR="00ED71F4" w:rsidRPr="008907A6" w:rsidRDefault="00ED71F4" w:rsidP="00C12A17">
      <w:pPr>
        <w:rPr>
          <w:rFonts w:ascii="ＭＳ Ｐ明朝" w:eastAsia="ＭＳ Ｐ明朝" w:hAnsi="ＭＳ Ｐ明朝"/>
          <w:sz w:val="24"/>
          <w:szCs w:val="24"/>
        </w:rPr>
      </w:pPr>
    </w:p>
    <w:p w14:paraId="3386D852" w14:textId="77777777" w:rsidR="00ED71F4" w:rsidRPr="008907A6" w:rsidRDefault="00ED71F4" w:rsidP="00C12A17">
      <w:pPr>
        <w:rPr>
          <w:rFonts w:ascii="ＭＳ Ｐ明朝" w:eastAsia="ＭＳ Ｐ明朝" w:hAnsi="ＭＳ Ｐ明朝"/>
          <w:sz w:val="24"/>
          <w:szCs w:val="24"/>
        </w:rPr>
      </w:pPr>
    </w:p>
    <w:p w14:paraId="596B7A2D" w14:textId="77777777" w:rsidR="00ED71F4" w:rsidRPr="008907A6" w:rsidRDefault="00ED71F4" w:rsidP="00C12A17">
      <w:pPr>
        <w:rPr>
          <w:rFonts w:ascii="ＭＳ Ｐ明朝" w:eastAsia="ＭＳ Ｐ明朝" w:hAnsi="ＭＳ Ｐ明朝"/>
          <w:sz w:val="24"/>
          <w:szCs w:val="24"/>
        </w:rPr>
      </w:pPr>
    </w:p>
    <w:p w14:paraId="6F4AF8B1" w14:textId="77777777" w:rsidR="00ED71F4" w:rsidRPr="008907A6" w:rsidRDefault="00ED71F4" w:rsidP="00C12A17">
      <w:pPr>
        <w:rPr>
          <w:rFonts w:ascii="ＭＳ Ｐ明朝" w:eastAsia="ＭＳ Ｐ明朝" w:hAnsi="ＭＳ Ｐ明朝"/>
          <w:sz w:val="24"/>
          <w:szCs w:val="24"/>
        </w:rPr>
      </w:pPr>
    </w:p>
    <w:p w14:paraId="59A2BBDA" w14:textId="77777777" w:rsidR="00ED71F4" w:rsidRPr="008907A6" w:rsidRDefault="00ED71F4" w:rsidP="00C12A17">
      <w:pPr>
        <w:rPr>
          <w:rFonts w:ascii="ＭＳ Ｐ明朝" w:eastAsia="ＭＳ Ｐ明朝" w:hAnsi="ＭＳ Ｐ明朝"/>
          <w:sz w:val="24"/>
          <w:szCs w:val="24"/>
        </w:rPr>
        <w:sectPr w:rsidR="00ED71F4" w:rsidRPr="008907A6" w:rsidSect="004C41CD">
          <w:headerReference w:type="default" r:id="rId633"/>
          <w:pgSz w:w="8391" w:h="11906" w:code="11"/>
          <w:pgMar w:top="1440" w:right="794" w:bottom="1440" w:left="1077" w:header="851" w:footer="624" w:gutter="0"/>
          <w:cols w:space="425"/>
          <w:docGrid w:type="lines" w:linePitch="360"/>
        </w:sectPr>
      </w:pPr>
    </w:p>
    <w:p w14:paraId="412DBF6D" w14:textId="0849153A" w:rsidR="00C12A17" w:rsidRPr="008907A6" w:rsidRDefault="00C12A17" w:rsidP="00C12A17">
      <w:pPr>
        <w:rPr>
          <w:rFonts w:ascii="HGS明朝E" w:eastAsia="HGS明朝E" w:hAnsi="HGS明朝E"/>
          <w:sz w:val="24"/>
          <w:szCs w:val="24"/>
        </w:rPr>
      </w:pPr>
      <w:bookmarkStart w:id="40" w:name="_Toc165145975"/>
      <w:r w:rsidRPr="008907A6">
        <w:rPr>
          <w:rStyle w:val="12"/>
          <w:color w:val="auto"/>
        </w:rPr>
        <w:lastRenderedPageBreak/>
        <w:t>7. ラオディキア</w:t>
      </w:r>
      <w:r w:rsidR="00ED71F4" w:rsidRPr="008907A6">
        <w:rPr>
          <w:rStyle w:val="12"/>
          <w:rFonts w:hint="eastAsia"/>
          <w:color w:val="auto"/>
        </w:rPr>
        <w:t xml:space="preserve">: </w:t>
      </w:r>
      <w:r w:rsidR="009D621E" w:rsidRPr="008907A6">
        <w:rPr>
          <w:rStyle w:val="12"/>
          <w:color w:val="auto"/>
        </w:rPr>
        <w:t>退廃</w:t>
      </w:r>
      <w:r w:rsidRPr="008907A6">
        <w:rPr>
          <w:rStyle w:val="12"/>
          <w:color w:val="auto"/>
        </w:rPr>
        <w:t>の時代</w:t>
      </w:r>
      <w:bookmarkEnd w:id="40"/>
      <w:r w:rsidRPr="008907A6">
        <w:rPr>
          <w:rFonts w:ascii="ＭＳ Ｐ明朝" w:eastAsia="ＭＳ Ｐ明朝" w:hAnsi="ＭＳ Ｐ明朝"/>
          <w:sz w:val="24"/>
          <w:szCs w:val="24"/>
        </w:rPr>
        <w:t>（1882年から2026年まで＝144年間）</w:t>
      </w:r>
    </w:p>
    <w:p w14:paraId="131599C8" w14:textId="77777777" w:rsidR="00C12A17" w:rsidRPr="008907A6" w:rsidRDefault="00C12A17" w:rsidP="00C12A17">
      <w:pPr>
        <w:rPr>
          <w:rFonts w:ascii="HGS明朝E" w:eastAsia="HGS明朝E" w:hAnsi="HGS明朝E"/>
          <w:sz w:val="24"/>
          <w:szCs w:val="24"/>
        </w:rPr>
      </w:pPr>
    </w:p>
    <w:p w14:paraId="3EB957B0" w14:textId="77777777" w:rsidR="00C12A17" w:rsidRPr="008907A6" w:rsidRDefault="00C12A17" w:rsidP="00C12A17">
      <w:pPr>
        <w:rPr>
          <w:rFonts w:ascii="ＭＳ Ｐ明朝" w:eastAsia="ＭＳ Ｐ明朝" w:hAnsi="ＭＳ Ｐ明朝"/>
          <w:sz w:val="24"/>
          <w:szCs w:val="24"/>
        </w:rPr>
      </w:pPr>
      <w:hyperlink r:id="rId634" w:anchor="3:14"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3章14-22節</w:t>
        </w:r>
      </w:hyperlink>
    </w:p>
    <w:p w14:paraId="6765C018" w14:textId="77777777" w:rsidR="00C12A17" w:rsidRPr="008907A6" w:rsidRDefault="00C12A17" w:rsidP="000C704A">
      <w:pPr>
        <w:pStyle w:val="Normal"/>
        <w:ind w:left="840" w:firstLine="240"/>
        <w:rPr>
          <w:rFonts w:ascii="BIZ UDPゴシック" w:eastAsia="BIZ UDPゴシック" w:hAnsi="BIZ UDPゴシック" w:cs="Arial"/>
          <w:lang w:val="ja-JP"/>
        </w:rPr>
      </w:pPr>
      <w:r w:rsidRPr="008907A6">
        <w:rPr>
          <w:rFonts w:ascii="BIZ UDPゴシック" w:eastAsia="BIZ UDPゴシック" w:hAnsi="BIZ UDPゴシック" w:cs="Arial"/>
          <w:lang w:val="ja-JP"/>
        </w:rPr>
        <w:t>ラオデキヤにある教会の御使に、こう書きおくりなさい。『アァメンたる者、忠実な、まことの証人、神に造られたものの根源であるかたが、次のように言われる。 わたしはあなたのわざを知っている。あなたは冷たくもなく、熱くもない。むしろ、冷たいか熱いかであってほしい。 このように、熱くもなく、冷たくもなく、なまぬるいので、あなたを口から吐き出そう。 あなたは、自分は富んでいる、豊かになった、なんの不自由もないと言っているが、実は、あなた自身がみじめな者、あわれむべき者、貧しい者、目の見えない者、裸な者であることに気がついていない。 そこで、あなたに勧める。富む者となるために、わたしから火で精錬された金を買い、また、あなたの裸の恥をさらさないため身に着けるように、白い衣を買いなさい。また、見えるようになるため、目にぬる目薬を買いなさい。 すべてわたしの愛している者を、わたしはしかったり、懲らしめたりする。</w:t>
      </w:r>
      <w:bookmarkStart w:id="41" w:name="_Hlk156417742"/>
      <w:r w:rsidRPr="008907A6">
        <w:rPr>
          <w:rFonts w:ascii="BIZ UDPゴシック" w:eastAsia="BIZ UDPゴシック" w:hAnsi="BIZ UDPゴシック" w:cs="Arial"/>
          <w:lang w:val="ja-JP"/>
        </w:rPr>
        <w:t xml:space="preserve">だから、熱心になって悔い改めなさい。 見よ、わたしは戸の外に立って、たたいている。だれでもわたしの声を聞いて戸をあけるなら、わたしはその中にはいって彼と食を共にし、彼もまたわたしと食を共にするであろう。 </w:t>
      </w:r>
      <w:r w:rsidRPr="008907A6">
        <w:rPr>
          <w:rFonts w:ascii="BIZ UDPゴシック" w:eastAsia="BIZ UDPゴシック" w:hAnsi="BIZ UDPゴシック" w:cs="Arial"/>
          <w:lang w:val="ja-JP"/>
        </w:rPr>
        <w:lastRenderedPageBreak/>
        <w:t xml:space="preserve">勝利を得る者には、わたしと共にわたしの座につかせよう。それはちょうど、わたしが勝利を得てわたしの父と共にその御座についたのと同様である。 耳のある者は、御霊が諸教会に言うことを聞くがよい』」。 </w:t>
      </w:r>
    </w:p>
    <w:p w14:paraId="45874BA9" w14:textId="77777777" w:rsidR="00C12A17" w:rsidRPr="008907A6" w:rsidRDefault="00C12A17" w:rsidP="00C12A17">
      <w:pPr>
        <w:rPr>
          <w:rFonts w:ascii="ＭＳ Ｐ明朝" w:eastAsia="ＭＳ Ｐ明朝" w:hAnsi="ＭＳ Ｐ明朝"/>
          <w:sz w:val="24"/>
          <w:szCs w:val="24"/>
        </w:rPr>
      </w:pPr>
    </w:p>
    <w:bookmarkEnd w:id="41"/>
    <w:p w14:paraId="726E5E4B" w14:textId="7035538D"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ラオデキヤは私たちの今の時代、つまり悲しいかな、教会の退化の時代を表しています。ここでまず注意しなければならないのは、現在の堕落とサルデスの時代の堕落を区別することです。というのも、私たちの現代に起こっていること（現在の出来事にも、主が黙示録</w:t>
      </w:r>
      <w:hyperlink r:id="rId635" w:anchor="3:14" w:history="1">
        <w:r w:rsidRPr="008907A6">
          <w:rPr>
            <w:rStyle w:val="a3"/>
            <w:rFonts w:ascii="ＭＳ Ｐ明朝" w:eastAsia="ＭＳ Ｐ明朝" w:hAnsi="ＭＳ Ｐ明朝"/>
            <w:color w:val="auto"/>
            <w:sz w:val="24"/>
            <w:szCs w:val="24"/>
          </w:rPr>
          <w:t>3章14-22節</w:t>
        </w:r>
      </w:hyperlink>
      <w:r w:rsidRPr="008907A6">
        <w:rPr>
          <w:rFonts w:ascii="ＭＳ Ｐ明朝" w:eastAsia="ＭＳ Ｐ明朝" w:hAnsi="ＭＳ Ｐ明朝"/>
          <w:sz w:val="24"/>
          <w:szCs w:val="24"/>
        </w:rPr>
        <w:t>で示された預言的記述にも反映されていること）は、神に対する意志的な反逆というよりも、霊的な萎縮と自己満足の拡大だからで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。言い換えれば、私たちラオデキ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のクリスチャンは、総体的に言えば、主のたとえ話に出てくる弟によく似てい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。弟は、求められれば父の御心</w:t>
      </w:r>
      <w:r w:rsidRPr="008907A6">
        <w:rPr>
          <w:rFonts w:ascii="ＭＳ Ｐ明朝" w:eastAsia="ＭＳ Ｐ明朝" w:hAnsi="ＭＳ Ｐ明朝" w:hint="eastAsia"/>
          <w:sz w:val="24"/>
          <w:szCs w:val="24"/>
        </w:rPr>
        <w:t>を実行しようと口先では熱意を示しますが、実際には何もしませんでした（</w:t>
      </w:r>
      <w:hyperlink r:id="rId636" w:anchor="21:28" w:tooltip="あなたがたはどう思うか。ある人にふたりの子があったが、兄のところに行って言った、『子よ、きょう、ぶどう園へ行って働いてくれ』。 すると彼は『おとうさん、参ります』と答えたが、行かなかった。 また弟のところにきて同じように言った。彼は『いやです』と答えたが、あとから心を変えて、出かけた。 このふたりのうち、どちらが父の望みどおりにしたのか」。彼らは言った、「あとの者です」。イエスは言われた、「よく聞きなさい。取税人や遊女は、あなたがたより先に神の国にはいる。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21章28-31節</w:t>
        </w:r>
      </w:hyperlink>
      <w:r w:rsidRPr="008907A6">
        <w:rPr>
          <w:rFonts w:ascii="ＭＳ Ｐ明朝" w:eastAsia="ＭＳ Ｐ明朝" w:hAnsi="ＭＳ Ｐ明朝"/>
          <w:sz w:val="24"/>
          <w:szCs w:val="24"/>
        </w:rPr>
        <w:t>）。このような自己満足は、私たちの時代、つまり主の再臨前の教会の最後の時代の最大の特徴で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。そしてそれは、相対的</w:t>
      </w:r>
      <w:r w:rsidR="0024564D" w:rsidRPr="008907A6">
        <w:rPr>
          <w:rFonts w:ascii="ＭＳ Ｐ明朝" w:eastAsia="ＭＳ Ｐ明朝" w:hAnsi="ＭＳ Ｐ明朝" w:hint="eastAsia"/>
          <w:sz w:val="24"/>
          <w:szCs w:val="24"/>
        </w:rPr>
        <w:t>に安易な</w:t>
      </w:r>
      <w:r w:rsidRPr="008907A6">
        <w:rPr>
          <w:rFonts w:ascii="ＭＳ Ｐ明朝" w:eastAsia="ＭＳ Ｐ明朝" w:hAnsi="ＭＳ Ｐ明朝"/>
          <w:sz w:val="24"/>
          <w:szCs w:val="24"/>
        </w:rPr>
        <w:t>生活と物質的な繁栄から生じる一般的な特性で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。聖書は、神が自己満足に寛容でないことを明確に述べてい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637" w:anchor="8:10" w:tooltip="(12)あなたは食べて飽き、麗しい家を建てて住み、(13)…持ち物がみな増し加わるとき、(14)おそらく心にたかぶり、あなたの神、主を忘れるであろう。主はあなたをエジプトの地、奴隷の家から導き出し、(15)あなたを導いて、あの大きな恐ろしい荒野、すなわち火のへびや、さそりが…(16)…それはあなたを苦しめ、あなたを試みて、ついにはあなたをさいわいにするためであった。…(19)もしあなたの神、主を忘れて他の神々に従い、これに仕え、これを拝むならば…あなたがたはきっと滅びる…" w:history="1">
        <w:r w:rsidRPr="008907A6">
          <w:rPr>
            <w:rStyle w:val="a3"/>
            <w:rFonts w:ascii="ＭＳ Ｐ明朝" w:eastAsia="ＭＳ Ｐ明朝" w:hAnsi="ＭＳ Ｐ明朝"/>
            <w:color w:val="auto"/>
            <w:sz w:val="24"/>
            <w:szCs w:val="24"/>
          </w:rPr>
          <w:t>申命記8章10-20節</w:t>
        </w:r>
      </w:hyperlink>
      <w:r w:rsidRPr="008907A6">
        <w:rPr>
          <w:rFonts w:ascii="ＭＳ Ｐ明朝" w:eastAsia="ＭＳ Ｐ明朝" w:hAnsi="ＭＳ Ｐ明朝"/>
          <w:sz w:val="24"/>
          <w:szCs w:val="24"/>
        </w:rPr>
        <w:t xml:space="preserve">, </w:t>
      </w:r>
      <w:hyperlink r:id="rId638" w:anchor="31:20" w:tooltip="わたしが彼らの先祖たちに誓った、乳と蜜の流れる地に彼らを導き入れる時、彼らは食べて飽き、肥え太るに及んで、ほかの神々に帰し、それに仕えて、わたしを軽んじ、わたしの契約を破るであろう。" w:history="1">
        <w:r w:rsidRPr="008907A6">
          <w:rPr>
            <w:rStyle w:val="a3"/>
            <w:rFonts w:ascii="ＭＳ Ｐ明朝" w:eastAsia="ＭＳ Ｐ明朝" w:hAnsi="ＭＳ Ｐ明朝"/>
            <w:color w:val="auto"/>
            <w:sz w:val="24"/>
            <w:szCs w:val="24"/>
          </w:rPr>
          <w:t>31章20節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39" w:anchor="32:15" w:tooltip="しかるにエシュルンは肥え太って、足でけった。あなたは肥え太って、つややかになり、自分を造った神を捨て、救の岩を侮った。 " w:history="1">
        <w:r w:rsidRPr="008907A6">
          <w:rPr>
            <w:rStyle w:val="a3"/>
            <w:rFonts w:ascii="ＭＳ Ｐ明朝" w:eastAsia="ＭＳ Ｐ明朝" w:hAnsi="ＭＳ Ｐ明朝"/>
            <w:color w:val="auto"/>
            <w:sz w:val="24"/>
            <w:szCs w:val="24"/>
          </w:rPr>
          <w:t>32章15節</w:t>
        </w:r>
      </w:hyperlink>
      <w:r w:rsidRPr="008907A6">
        <w:rPr>
          <w:rFonts w:ascii="ＭＳ Ｐ明朝" w:eastAsia="ＭＳ Ｐ明朝" w:hAnsi="ＭＳ Ｐ明朝"/>
          <w:sz w:val="24"/>
          <w:szCs w:val="24"/>
        </w:rPr>
        <w:t xml:space="preserve">; </w:t>
      </w:r>
      <w:hyperlink r:id="rId640" w:anchor="123:4" w:tooltip="思い煩いのない者のあざけりと、高ぶる者の侮りとは、われらの魂に満ちあふれています。 " w:history="1">
        <w:r w:rsidRPr="008907A6">
          <w:rPr>
            <w:rStyle w:val="a3"/>
            <w:rFonts w:ascii="ＭＳ Ｐ明朝" w:eastAsia="ＭＳ Ｐ明朝" w:hAnsi="ＭＳ Ｐ明朝"/>
            <w:color w:val="auto"/>
            <w:sz w:val="24"/>
            <w:szCs w:val="24"/>
          </w:rPr>
          <w:t>詩篇123篇4節</w:t>
        </w:r>
      </w:hyperlink>
      <w:r w:rsidRPr="008907A6">
        <w:rPr>
          <w:rFonts w:ascii="ＭＳ Ｐ明朝" w:eastAsia="ＭＳ Ｐ明朝" w:hAnsi="ＭＳ Ｐ明朝"/>
          <w:sz w:val="24"/>
          <w:szCs w:val="24"/>
        </w:rPr>
        <w:t xml:space="preserve">; </w:t>
      </w:r>
      <w:hyperlink r:id="rId641" w:anchor="1:22" w:tooltip="「思慮のない者たちよ、あなたがたは、いつまで思慮のないことを好むのか。あざける者は、いつまで、あざけり楽しみ、愚かな者は、いつまで、知識を憎むのか。 " w:history="1">
        <w:r w:rsidRPr="008907A6">
          <w:rPr>
            <w:rStyle w:val="a3"/>
            <w:rFonts w:ascii="ＭＳ Ｐ明朝" w:eastAsia="ＭＳ Ｐ明朝" w:hAnsi="ＭＳ Ｐ明朝"/>
            <w:color w:val="auto"/>
            <w:sz w:val="24"/>
            <w:szCs w:val="24"/>
          </w:rPr>
          <w:t>箴言1章22節</w:t>
        </w:r>
      </w:hyperlink>
      <w:r w:rsidRPr="008907A6">
        <w:rPr>
          <w:rFonts w:ascii="ＭＳ Ｐ明朝" w:eastAsia="ＭＳ Ｐ明朝" w:hAnsi="ＭＳ Ｐ明朝"/>
          <w:sz w:val="24"/>
          <w:szCs w:val="24"/>
        </w:rPr>
        <w:t xml:space="preserve">; </w:t>
      </w:r>
      <w:hyperlink r:id="rId642" w:anchor="32:9" w:tooltip="…(10)思い煩いなき女たちよ、一年あまりの日をすぎて、あなたがたは震えおののく。ぶどうの収穫がむなしく、実を取り入れる時が来ないからだ。(11)安んじている女たちよ、震え恐れよ。思い煩いなき女たちよ、震えおののけ。衣を脱ぎ、裸になって腰に荒布をまとえ…(14)宮殿は捨てられ、にぎわった町は荒れすたれ、丘と、やぐらとは、とこしえにほら穴となり、野のろばの楽しむ所、羊の群れの牧場となるからである。" w:history="1">
        <w:r w:rsidRPr="008907A6">
          <w:rPr>
            <w:rStyle w:val="a3"/>
            <w:rFonts w:ascii="ＭＳ Ｐ明朝" w:eastAsia="ＭＳ Ｐ明朝" w:hAnsi="ＭＳ Ｐ明朝"/>
            <w:color w:val="auto"/>
            <w:sz w:val="24"/>
            <w:szCs w:val="24"/>
          </w:rPr>
          <w:t>イザヤ32章9-14節</w:t>
        </w:r>
      </w:hyperlink>
      <w:r w:rsidRPr="008907A6">
        <w:rPr>
          <w:rFonts w:ascii="ＭＳ Ｐ明朝" w:eastAsia="ＭＳ Ｐ明朝" w:hAnsi="ＭＳ Ｐ明朝"/>
          <w:sz w:val="24"/>
          <w:szCs w:val="24"/>
        </w:rPr>
        <w:t xml:space="preserve">; </w:t>
      </w:r>
      <w:hyperlink r:id="rId643" w:anchor="28:5" w:tooltip="あなたは大いなる貿易の知恵によってあなたの富を増し、その富によってあなたの心は高ぶった。 " w:history="1">
        <w:r w:rsidRPr="008907A6">
          <w:rPr>
            <w:rStyle w:val="a3"/>
            <w:rFonts w:ascii="ＭＳ Ｐ明朝" w:eastAsia="ＭＳ Ｐ明朝" w:hAnsi="ＭＳ Ｐ明朝"/>
            <w:color w:val="auto"/>
            <w:sz w:val="24"/>
            <w:szCs w:val="24"/>
          </w:rPr>
          <w:t>エゼキエル28章5節</w:t>
        </w:r>
      </w:hyperlink>
      <w:r w:rsidRPr="008907A6">
        <w:rPr>
          <w:rFonts w:ascii="ＭＳ Ｐ明朝" w:eastAsia="ＭＳ Ｐ明朝" w:hAnsi="ＭＳ Ｐ明朝"/>
          <w:sz w:val="24"/>
          <w:szCs w:val="24"/>
        </w:rPr>
        <w:t xml:space="preserve">; </w:t>
      </w:r>
      <w:hyperlink r:id="rId644" w:anchor="13:6" w:tooltip="しかし彼らは食べて飽き、飽きて、その心が高ぶり、わたしを忘れた。 " w:history="1">
        <w:r w:rsidRPr="008907A6">
          <w:rPr>
            <w:rStyle w:val="a3"/>
            <w:rFonts w:ascii="ＭＳ Ｐ明朝" w:eastAsia="ＭＳ Ｐ明朝" w:hAnsi="ＭＳ Ｐ明朝"/>
            <w:color w:val="auto"/>
            <w:sz w:val="24"/>
            <w:szCs w:val="24"/>
          </w:rPr>
          <w:t>ホセア13章6節</w:t>
        </w:r>
      </w:hyperlink>
      <w:r w:rsidRPr="008907A6">
        <w:rPr>
          <w:rFonts w:ascii="ＭＳ Ｐ明朝" w:eastAsia="ＭＳ Ｐ明朝" w:hAnsi="ＭＳ Ｐ明朝"/>
          <w:sz w:val="24"/>
          <w:szCs w:val="24"/>
        </w:rPr>
        <w:t xml:space="preserve">; </w:t>
      </w:r>
      <w:hyperlink r:id="rId645" w:anchor="6:1" w:tooltip="…(4)わざわいなるかな、みずから象牙の寝台に伏し、長いすの上に身を伸ばし、群れのうちから小羊を取り、牛舎のうちから子牛を取って食べ、(5)琴の音に合わせて歌い騒ぎ、ダビデのように楽器を造り出し、(6)鉢をもって酒を飲み、いとも尊い油を身にぬり、ヨセフの破滅を悲しまない者たちよ。(7)それゆえ今、彼らは捕われて、捕われ人のまっ先に立って行く。そしてかの身を伸ばした者どもの騒ぎはやむであろう」。" w:history="1">
        <w:r w:rsidRPr="008907A6">
          <w:rPr>
            <w:rStyle w:val="a3"/>
            <w:rFonts w:ascii="ＭＳ Ｐ明朝" w:eastAsia="ＭＳ Ｐ明朝" w:hAnsi="ＭＳ Ｐ明朝"/>
            <w:color w:val="auto"/>
            <w:sz w:val="24"/>
            <w:szCs w:val="24"/>
          </w:rPr>
          <w:t>アモス6章1-7節</w:t>
        </w:r>
      </w:hyperlink>
      <w:r w:rsidRPr="008907A6">
        <w:rPr>
          <w:rFonts w:ascii="ＭＳ Ｐ明朝" w:eastAsia="ＭＳ Ｐ明朝" w:hAnsi="ＭＳ Ｐ明朝"/>
          <w:sz w:val="24"/>
          <w:szCs w:val="24"/>
        </w:rPr>
        <w:t xml:space="preserve">; </w:t>
      </w:r>
      <w:hyperlink r:id="rId646" w:anchor="1:12" w:tooltip="主は言われる、「わたしは地のおもてからすべてのものを一掃する」。 " w:history="1">
        <w:r w:rsidRPr="008907A6">
          <w:rPr>
            <w:rStyle w:val="a3"/>
            <w:rFonts w:ascii="ＭＳ Ｐ明朝" w:eastAsia="ＭＳ Ｐ明朝" w:hAnsi="ＭＳ Ｐ明朝"/>
            <w:color w:val="auto"/>
            <w:sz w:val="24"/>
            <w:szCs w:val="24"/>
          </w:rPr>
          <w:t>ゼパニ</w:t>
        </w:r>
        <w:r w:rsidRPr="008907A6">
          <w:rPr>
            <w:rStyle w:val="a3"/>
            <w:rFonts w:ascii="ＭＳ Ｐ明朝" w:eastAsia="ＭＳ Ｐ明朝" w:hAnsi="ＭＳ Ｐ明朝" w:hint="eastAsia"/>
            <w:color w:val="auto"/>
            <w:sz w:val="24"/>
            <w:szCs w:val="24"/>
          </w:rPr>
          <w:t>ヤ</w:t>
        </w:r>
        <w:r w:rsidRPr="008907A6">
          <w:rPr>
            <w:rStyle w:val="a3"/>
            <w:rFonts w:ascii="ＭＳ Ｐ明朝" w:eastAsia="ＭＳ Ｐ明朝" w:hAnsi="ＭＳ Ｐ明朝"/>
            <w:color w:val="auto"/>
            <w:sz w:val="24"/>
            <w:szCs w:val="24"/>
          </w:rPr>
          <w:t>1章12-13節</w:t>
        </w:r>
      </w:hyperlink>
      <w:r w:rsidRPr="008907A6">
        <w:rPr>
          <w:rFonts w:ascii="ＭＳ Ｐ明朝" w:eastAsia="ＭＳ Ｐ明朝" w:hAnsi="ＭＳ Ｐ明朝"/>
          <w:sz w:val="24"/>
          <w:szCs w:val="24"/>
        </w:rPr>
        <w:t>参照</w:t>
      </w:r>
      <w:r w:rsidRPr="008907A6">
        <w:rPr>
          <w:rFonts w:ascii="ＭＳ Ｐ明朝" w:eastAsia="ＭＳ Ｐ明朝" w:hAnsi="ＭＳ Ｐ明朝" w:hint="eastAsia"/>
          <w:sz w:val="24"/>
          <w:szCs w:val="24"/>
        </w:rPr>
        <w:t>）。私たちが住むこの堕落後の世界で被造物が存在し続ける理由のすべては、私たちが主のために選択をする機会を与えるため</w:t>
      </w:r>
      <w:r w:rsidRPr="008907A6">
        <w:rPr>
          <w:rFonts w:ascii="ＭＳ Ｐ明朝" w:eastAsia="ＭＳ Ｐ明朝" w:hAnsi="ＭＳ Ｐ明朝" w:hint="eastAsia"/>
          <w:sz w:val="24"/>
          <w:szCs w:val="24"/>
        </w:rPr>
        <w:lastRenderedPageBreak/>
        <w:t>です。このことによって、主は栄光をお受けになります</w:t>
      </w:r>
      <w:r w:rsidRPr="008907A6">
        <w:rPr>
          <w:rStyle w:val="ad"/>
          <w:rFonts w:ascii="ＭＳ Ｐ明朝" w:eastAsia="ＭＳ Ｐ明朝" w:hAnsi="ＭＳ Ｐ明朝"/>
          <w:sz w:val="24"/>
          <w:szCs w:val="24"/>
        </w:rPr>
        <w:footnoteReference w:id="53"/>
      </w:r>
      <w:r w:rsidRPr="008907A6">
        <w:rPr>
          <w:rFonts w:ascii="ＭＳ Ｐ明朝" w:eastAsia="ＭＳ Ｐ明朝" w:hAnsi="ＭＳ Ｐ明朝"/>
          <w:sz w:val="24"/>
          <w:szCs w:val="24"/>
        </w:rPr>
        <w:t>。そして、主の最初の、彼らにとって最善の御心に反して、主に背く者たちの場合でさえ、主は彼らを公平に扱われることによって、栄光をお受けになるので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647" w:anchor="51:4" w:tooltip="わたしはあなたにむかい、ただあなたに罪を犯し、あなたの前に悪い事を行いました。それゆえ、あなたが宣告をお与えになるときは正しく、あなたが人をさばかれるときは誤りがありません。 " w:history="1">
        <w:r w:rsidRPr="008907A6">
          <w:rPr>
            <w:rStyle w:val="a3"/>
            <w:rFonts w:ascii="ＭＳ Ｐ明朝" w:eastAsia="ＭＳ Ｐ明朝" w:hAnsi="ＭＳ Ｐ明朝"/>
            <w:color w:val="auto"/>
            <w:sz w:val="24"/>
            <w:szCs w:val="24"/>
          </w:rPr>
          <w:t>詩篇51篇4節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48" w:anchor="3:4" w:tooltip="断じてそうではない。あらゆる人を偽り者としても、神を真実なものとすべきである。それは、「あなたが言葉を述べるときは、義とせられ、あなたがさばきを受けるとき、勝利を得るため」と書いてあるとおりである。 " w:history="1">
        <w:r w:rsidRPr="008907A6">
          <w:rPr>
            <w:rStyle w:val="a3"/>
            <w:rFonts w:ascii="ＭＳ Ｐ明朝" w:eastAsia="ＭＳ Ｐ明朝" w:hAnsi="ＭＳ Ｐ明朝"/>
            <w:color w:val="auto"/>
            <w:sz w:val="24"/>
            <w:szCs w:val="24"/>
          </w:rPr>
          <w:t>ローマ3章4節</w:t>
        </w:r>
      </w:hyperlink>
      <w:r w:rsidRPr="008907A6">
        <w:rPr>
          <w:rFonts w:ascii="ＭＳ Ｐ明朝" w:eastAsia="ＭＳ Ｐ明朝" w:hAnsi="ＭＳ Ｐ明朝"/>
          <w:sz w:val="24"/>
          <w:szCs w:val="24"/>
        </w:rPr>
        <w:t>）。しかし、私たちの存在の中心的な問題、すなわち神と御子に対する私たちの態度について、満足している者、ぬるま湯に浸かっている者</w:t>
      </w:r>
      <w:r w:rsidRPr="008907A6">
        <w:rPr>
          <w:rFonts w:ascii="ＭＳ Ｐ明朝" w:eastAsia="ＭＳ Ｐ明朝" w:hAnsi="ＭＳ Ｐ明朝" w:hint="eastAsia"/>
          <w:sz w:val="24"/>
          <w:szCs w:val="24"/>
        </w:rPr>
        <w:t>において</w:t>
      </w:r>
      <w:r w:rsidRPr="008907A6">
        <w:rPr>
          <w:rFonts w:ascii="ＭＳ Ｐ明朝" w:eastAsia="ＭＳ Ｐ明朝" w:hAnsi="ＭＳ Ｐ明朝"/>
          <w:sz w:val="24"/>
          <w:szCs w:val="24"/>
        </w:rPr>
        <w:t>、キリストがここで私たちに語っているよ</w:t>
      </w:r>
      <w:r w:rsidRPr="008907A6">
        <w:rPr>
          <w:rFonts w:ascii="ＭＳ Ｐ明朝" w:eastAsia="ＭＳ Ｐ明朝" w:hAnsi="ＭＳ Ｐ明朝" w:hint="eastAsia"/>
          <w:sz w:val="24"/>
          <w:szCs w:val="24"/>
        </w:rPr>
        <w:t>うに、（特に、自分が神の民であると公言している者たちに対して）主の忍耐には限りがあります。</w:t>
      </w:r>
    </w:p>
    <w:p w14:paraId="0F246387" w14:textId="77777777" w:rsidR="00C12A17" w:rsidRPr="008907A6" w:rsidRDefault="00C12A17" w:rsidP="00C12A17">
      <w:pPr>
        <w:rPr>
          <w:rFonts w:ascii="ＭＳ Ｐ明朝" w:eastAsia="ＭＳ Ｐ明朝" w:hAnsi="ＭＳ Ｐ明朝"/>
          <w:sz w:val="24"/>
          <w:szCs w:val="24"/>
        </w:rPr>
      </w:pPr>
    </w:p>
    <w:p w14:paraId="020AE453" w14:textId="77777777" w:rsidR="00C12A17" w:rsidRPr="008907A6" w:rsidRDefault="00C12A17" w:rsidP="000C704A">
      <w:pPr>
        <w:pStyle w:val="BODY"/>
        <w:widowControl w:val="0"/>
        <w:spacing w:after="80"/>
        <w:ind w:firstLine="240"/>
        <w:rPr>
          <w:rFonts w:ascii="ＭＳ Ｐ明朝" w:eastAsia="ＭＳ Ｐ明朝" w:hAnsi="ＭＳ Ｐ明朝"/>
        </w:rPr>
      </w:pPr>
      <w:r w:rsidRPr="008907A6">
        <w:rPr>
          <w:rFonts w:ascii="ＭＳ Ｐ明朝" w:eastAsia="ＭＳ Ｐ明朝" w:hAnsi="ＭＳ Ｐ明朝" w:hint="eastAsia"/>
        </w:rPr>
        <w:t>ラオデキヤの私たちは、自分たちがすべてを持っていると思っていますが、霊的な面では、以前の時代よりはるかに劣っているのです。実際、私たちの時代は、（七</w:t>
      </w:r>
      <w:r w:rsidRPr="008907A6">
        <w:rPr>
          <w:rFonts w:ascii="ＭＳ Ｐ明朝" w:eastAsia="ＭＳ Ｐ明朝" w:hAnsi="ＭＳ Ｐ明朝"/>
        </w:rPr>
        <w:t>つのメッセージすべてに共通する「</w:t>
      </w:r>
      <w:r w:rsidRPr="008907A6">
        <w:rPr>
          <w:rFonts w:ascii="BIZ UDPゴシック" w:eastAsia="BIZ UDPゴシック" w:hAnsi="BIZ UDPゴシック" w:hint="eastAsia"/>
        </w:rPr>
        <w:t>勝利を得る</w:t>
      </w:r>
      <w:r w:rsidRPr="008907A6">
        <w:rPr>
          <w:rFonts w:ascii="ＭＳ Ｐ明朝" w:eastAsia="ＭＳ Ｐ明朝" w:hAnsi="ＭＳ Ｐ明朝"/>
        </w:rPr>
        <w:t>」者に与えられる最後の約束</w:t>
      </w:r>
      <w:r w:rsidRPr="008907A6">
        <w:rPr>
          <w:rFonts w:ascii="ＭＳ Ｐ明朝" w:eastAsia="ＭＳ Ｐ明朝" w:hAnsi="ＭＳ Ｐ明朝" w:hint="eastAsia"/>
        </w:rPr>
        <w:t>以外は</w:t>
      </w:r>
      <w:r w:rsidRPr="008907A6">
        <w:rPr>
          <w:rFonts w:ascii="ＭＳ Ｐ明朝" w:eastAsia="ＭＳ Ｐ明朝" w:hAnsi="ＭＳ Ｐ明朝"/>
        </w:rPr>
        <w:t>）主から何一つ肯定的なコメントを受けない唯一の時代なの</w:t>
      </w:r>
      <w:r w:rsidRPr="008907A6">
        <w:rPr>
          <w:rFonts w:ascii="ＭＳ Ｐ明朝" w:eastAsia="ＭＳ Ｐ明朝" w:hAnsi="ＭＳ Ｐ明朝" w:hint="eastAsia"/>
        </w:rPr>
        <w:t>です</w:t>
      </w:r>
      <w:r w:rsidRPr="008907A6">
        <w:rPr>
          <w:rFonts w:ascii="ＭＳ Ｐ明朝" w:eastAsia="ＭＳ Ｐ明朝" w:hAnsi="ＭＳ Ｐ明朝"/>
        </w:rPr>
        <w:t>。堕落の時代であるサルデスの場合でさえ、「</w:t>
      </w:r>
      <w:r w:rsidRPr="008907A6">
        <w:rPr>
          <w:rFonts w:ascii="BIZ UDPゴシック" w:eastAsia="BIZ UDPゴシック" w:hAnsi="BIZ UDPゴシック" w:cs="‚l‚r ‚oƒSƒVƒbƒN Western" w:hint="eastAsia"/>
        </w:rPr>
        <w:t>…</w:t>
      </w:r>
      <w:r w:rsidRPr="008907A6">
        <w:rPr>
          <w:rFonts w:ascii="BIZ UDPゴシック" w:eastAsia="BIZ UDPゴシック" w:hAnsi="BIZ UDPゴシック" w:cs="‚l‚r ‚oƒSƒVƒbƒN Western"/>
          <w:lang w:eastAsia="x-none"/>
        </w:rPr>
        <w:t>その衣を汚さない人が、数人</w:t>
      </w:r>
      <w:r w:rsidRPr="008907A6">
        <w:rPr>
          <w:rFonts w:ascii="ＭＳ Ｐ明朝" w:eastAsia="ＭＳ Ｐ明朝" w:hAnsi="ＭＳ Ｐ明朝" w:cs="‚l‚r ‚oƒSƒVƒbƒN Western" w:hint="eastAsia"/>
        </w:rPr>
        <w:t>」いました</w:t>
      </w:r>
      <w:r w:rsidRPr="008907A6">
        <w:rPr>
          <w:rFonts w:ascii="ＭＳ Ｐ明朝" w:eastAsia="ＭＳ Ｐ明朝" w:hAnsi="ＭＳ Ｐ明朝"/>
        </w:rPr>
        <w:t>。</w:t>
      </w:r>
      <w:r w:rsidRPr="008907A6">
        <w:rPr>
          <w:rFonts w:ascii="ＭＳ Ｐ明朝" w:eastAsia="ＭＳ Ｐ明朝" w:hAnsi="ＭＳ Ｐ明朝" w:hint="eastAsia"/>
        </w:rPr>
        <w:t>サルデスのような罪深い時代には、自分の意思で神に背くという風潮に反して、神に従うことを選ぶ者がいたことは、疑う余地のないことでした。しかし、ラオデキヤの時代には、神から離れようとする動きも、神に向かおうとする動きもほとんどありません。過去</w:t>
      </w:r>
      <w:r w:rsidRPr="008907A6">
        <w:rPr>
          <w:rFonts w:ascii="ＭＳ Ｐ明朝" w:eastAsia="ＭＳ Ｐ明朝" w:hAnsi="ＭＳ Ｐ明朝"/>
        </w:rPr>
        <w:t>100年以上にわたって地上の教会に浸透してきた当たり障りのない自己満足は、キリスト教に対する一般的なアプローチを生</w:t>
      </w:r>
      <w:r w:rsidRPr="008907A6">
        <w:rPr>
          <w:rFonts w:ascii="ＭＳ Ｐ明朝" w:eastAsia="ＭＳ Ｐ明朝" w:hAnsi="ＭＳ Ｐ明朝"/>
        </w:rPr>
        <w:lastRenderedPageBreak/>
        <w:t>み出し、あまりに中立的で、あまりにぬるま湯に浸かっているため、</w:t>
      </w:r>
      <w:r w:rsidRPr="008907A6">
        <w:rPr>
          <w:rFonts w:ascii="ＭＳ Ｐ明朝" w:eastAsia="ＭＳ Ｐ明朝" w:hAnsi="ＭＳ Ｐ明朝" w:hint="eastAsia"/>
        </w:rPr>
        <w:t>思いっきり</w:t>
      </w:r>
      <w:r w:rsidRPr="008907A6">
        <w:rPr>
          <w:rFonts w:ascii="ＭＳ Ｐ明朝" w:eastAsia="ＭＳ Ｐ明朝" w:hAnsi="ＭＳ Ｐ明朝"/>
        </w:rPr>
        <w:t>後退することも、心から受け入れることもほとんど</w:t>
      </w:r>
      <w:r w:rsidRPr="008907A6">
        <w:rPr>
          <w:rFonts w:ascii="ＭＳ Ｐ明朝" w:eastAsia="ＭＳ Ｐ明朝" w:hAnsi="ＭＳ Ｐ明朝" w:hint="eastAsia"/>
        </w:rPr>
        <w:t>ありません</w:t>
      </w:r>
      <w:r w:rsidRPr="008907A6">
        <w:rPr>
          <w:rFonts w:ascii="ＭＳ Ｐ明朝" w:eastAsia="ＭＳ Ｐ明朝" w:hAnsi="ＭＳ Ｐ明朝"/>
        </w:rPr>
        <w:t>。別の言い方をすれば、</w:t>
      </w:r>
      <w:r w:rsidRPr="008907A6">
        <w:rPr>
          <w:rFonts w:ascii="ＭＳ Ｐ明朝" w:eastAsia="ＭＳ Ｐ明朝" w:hAnsi="ＭＳ Ｐ明朝" w:hint="eastAsia"/>
        </w:rPr>
        <w:t>全体的に</w:t>
      </w:r>
      <w:r w:rsidRPr="008907A6">
        <w:rPr>
          <w:rFonts w:ascii="ＭＳ Ｐ明朝" w:eastAsia="ＭＳ Ｐ明朝" w:hAnsi="ＭＳ Ｐ明朝"/>
        </w:rPr>
        <w:t>、現代の目に見える教会（その無数の姿や組織のすべて）は、深みという点でも、確信の炎という点でも、霊的な熱情という点でも、ほとんど</w:t>
      </w:r>
      <w:r w:rsidRPr="008907A6">
        <w:rPr>
          <w:rFonts w:ascii="ＭＳ Ｐ明朝" w:eastAsia="ＭＳ Ｐ明朝" w:hAnsi="ＭＳ Ｐ明朝" w:hint="eastAsia"/>
        </w:rPr>
        <w:t>何も持っていないのです。キリストの言葉を借りれば、「生ぬるい」教会であり、故意に不品行であるわけでも、キリストに仕えることに深く献身しているわけでもありません。上に引用したたとえ話の弟のように、私たちは口だけ達者で、本当に主に従い、主に仕えるとなると、本質的に鈍重なのです。</w:t>
      </w:r>
    </w:p>
    <w:p w14:paraId="76E5F30E" w14:textId="77777777" w:rsidR="00C12A17" w:rsidRPr="008907A6" w:rsidRDefault="00C12A17" w:rsidP="00C12A17">
      <w:pPr>
        <w:rPr>
          <w:rFonts w:ascii="ＭＳ Ｐ明朝" w:eastAsia="ＭＳ Ｐ明朝" w:hAnsi="ＭＳ Ｐ明朝"/>
          <w:sz w:val="24"/>
          <w:szCs w:val="24"/>
        </w:rPr>
      </w:pPr>
    </w:p>
    <w:p w14:paraId="6EAA550C" w14:textId="1F28F63A" w:rsidR="00C12A17" w:rsidRPr="008907A6" w:rsidRDefault="00C12A17" w:rsidP="00C12A17">
      <w:pPr>
        <w:pStyle w:val="BODY"/>
        <w:widowControl w:val="0"/>
        <w:spacing w:after="80"/>
        <w:ind w:firstLineChars="100" w:firstLine="240"/>
        <w:rPr>
          <w:rFonts w:ascii="ＭＳ Ｐ明朝" w:eastAsia="ＭＳ Ｐ明朝" w:hAnsi="ＭＳ Ｐ明朝"/>
        </w:rPr>
      </w:pPr>
      <w:r w:rsidRPr="008907A6">
        <w:rPr>
          <w:rFonts w:ascii="ＭＳ Ｐ明朝" w:eastAsia="ＭＳ Ｐ明朝" w:hAnsi="ＭＳ Ｐ明朝" w:hint="eastAsia"/>
        </w:rPr>
        <w:t>改革者たちの前の時代、ヒラデルヒヤの時代は、これまで指摘してきたように完全ではありませんでしたが、ねじれや傷を持ちながらも、彼らの「わずかな力」はキリストの称賛を得るには十分＜な働きをしたの＞であり、来</w:t>
      </w:r>
      <w:r w:rsidR="0024564D" w:rsidRPr="008907A6">
        <w:rPr>
          <w:rFonts w:ascii="ＭＳ Ｐ明朝" w:eastAsia="ＭＳ Ｐ明朝" w:hAnsi="ＭＳ Ｐ明朝" w:hint="eastAsia"/>
        </w:rPr>
        <w:t>た</w:t>
      </w:r>
      <w:r w:rsidRPr="008907A6">
        <w:rPr>
          <w:rFonts w:ascii="ＭＳ Ｐ明朝" w:eastAsia="ＭＳ Ｐ明朝" w:hAnsi="ＭＳ Ｐ明朝" w:hint="eastAsia"/>
        </w:rPr>
        <w:t>るべき「大いなる試練の時」、艱難</w:t>
      </w:r>
      <w:r w:rsidR="0024564D" w:rsidRPr="008907A6">
        <w:rPr>
          <w:rFonts w:ascii="ＭＳ Ｐ明朝" w:eastAsia="ＭＳ Ｐ明朝" w:hAnsi="ＭＳ Ｐ明朝" w:hint="eastAsia"/>
        </w:rPr>
        <w:t>期</w:t>
      </w:r>
      <w:r w:rsidRPr="008907A6">
        <w:rPr>
          <w:rFonts w:ascii="ＭＳ Ｐ明朝" w:eastAsia="ＭＳ Ｐ明朝" w:hAnsi="ＭＳ Ｐ明朝" w:hint="eastAsia"/>
        </w:rPr>
        <w:t>（</w:t>
      </w:r>
      <w:hyperlink r:id="rId649" w:anchor="3:10" w:tooltip="忍耐についてのわたしの言葉をあなたが守ったから、わたしも、地上に住む者たちをためすために、全世界に臨もうとしている試錬の時に、あなたを防ぎ守ろう。 " w:history="1">
        <w:r w:rsidRPr="008907A6">
          <w:rPr>
            <w:rStyle w:val="a3"/>
            <w:rFonts w:ascii="ＭＳ Ｐ明朝" w:eastAsia="ＭＳ Ｐ明朝" w:hAnsi="ＭＳ Ｐ明朝" w:hint="eastAsia"/>
            <w:color w:val="auto"/>
          </w:rPr>
          <w:t>黙示録</w:t>
        </w:r>
        <w:r w:rsidRPr="008907A6">
          <w:rPr>
            <w:rStyle w:val="a3"/>
            <w:rFonts w:ascii="ＭＳ Ｐ明朝" w:eastAsia="ＭＳ Ｐ明朝" w:hAnsi="ＭＳ Ｐ明朝"/>
            <w:color w:val="auto"/>
          </w:rPr>
          <w:t>3章10節</w:t>
        </w:r>
      </w:hyperlink>
      <w:r w:rsidRPr="008907A6">
        <w:rPr>
          <w:rFonts w:ascii="ＭＳ Ｐ明朝" w:eastAsia="ＭＳ Ｐ明朝" w:hAnsi="ＭＳ Ｐ明朝"/>
        </w:rPr>
        <w:t>）から彼らを救い出すことを保証するものでした。対照的に、私たちの時代が、「</w:t>
      </w:r>
      <w:proofErr w:type="spellStart"/>
      <w:r w:rsidRPr="008907A6">
        <w:rPr>
          <w:rFonts w:ascii="BIZ UDPゴシック" w:eastAsia="BIZ UDPゴシック" w:hAnsi="BIZ UDPゴシック" w:cs="‚l‚r ‚oƒSƒVƒbƒN Western"/>
          <w:lang w:eastAsia="x-none"/>
        </w:rPr>
        <w:t>地上に住む者たちをためすために、全世界に臨もうとしている試錬の</w:t>
      </w:r>
      <w:proofErr w:type="spellEnd"/>
      <w:r w:rsidRPr="008907A6">
        <w:rPr>
          <w:rFonts w:ascii="ＭＳ Ｐ明朝" w:eastAsia="ＭＳ Ｐ明朝" w:hAnsi="ＭＳ Ｐ明朝"/>
        </w:rPr>
        <w:t>」</w:t>
      </w:r>
      <w:r w:rsidRPr="008907A6">
        <w:rPr>
          <w:rFonts w:ascii="ＭＳ Ｐ明朝" w:eastAsia="ＭＳ Ｐ明朝" w:hAnsi="ＭＳ Ｐ明朝" w:hint="eastAsia"/>
        </w:rPr>
        <w:t>＜</w:t>
      </w:r>
      <w:proofErr w:type="spellStart"/>
      <w:r w:rsidRPr="008907A6">
        <w:rPr>
          <w:rFonts w:ascii="ＭＳ Ｐ明朝" w:eastAsia="ＭＳ Ｐ明朝" w:hAnsi="ＭＳ Ｐ明朝" w:hint="eastAsia"/>
        </w:rPr>
        <w:t>黙示録</w:t>
      </w:r>
      <w:proofErr w:type="spellEnd"/>
      <w:r w:rsidRPr="008907A6">
        <w:rPr>
          <w:rFonts w:ascii="ＭＳ Ｐ明朝" w:eastAsia="ＭＳ Ｐ明朝" w:hAnsi="ＭＳ Ｐ明朝" w:hint="eastAsia"/>
        </w:rPr>
        <w:t>3章1</w:t>
      </w:r>
      <w:r w:rsidRPr="008907A6">
        <w:rPr>
          <w:rFonts w:ascii="ＭＳ Ｐ明朝" w:eastAsia="ＭＳ Ｐ明朝" w:hAnsi="ＭＳ Ｐ明朝"/>
        </w:rPr>
        <w:t>0</w:t>
      </w:r>
      <w:r w:rsidRPr="008907A6">
        <w:rPr>
          <w:rFonts w:ascii="ＭＳ Ｐ明朝" w:eastAsia="ＭＳ Ｐ明朝" w:hAnsi="ＭＳ Ｐ明朝" w:hint="eastAsia"/>
        </w:rPr>
        <w:t>節＞</w:t>
      </w:r>
      <w:r w:rsidRPr="008907A6">
        <w:rPr>
          <w:rFonts w:ascii="ＭＳ Ｐ明朝" w:eastAsia="ＭＳ Ｐ明朝" w:hAnsi="ＭＳ Ｐ明朝"/>
        </w:rPr>
        <w:t>運命にある、この急速に近づいている恐ろしい時に終わるだけでなく、ラオデキ</w:t>
      </w:r>
      <w:r w:rsidRPr="008907A6">
        <w:rPr>
          <w:rFonts w:ascii="ＭＳ Ｐ明朝" w:eastAsia="ＭＳ Ｐ明朝" w:hAnsi="ＭＳ Ｐ明朝" w:hint="eastAsia"/>
        </w:rPr>
        <w:t>ヤ</w:t>
      </w:r>
      <w:r w:rsidRPr="008907A6">
        <w:rPr>
          <w:rFonts w:ascii="ＭＳ Ｐ明朝" w:eastAsia="ＭＳ Ｐ明朝" w:hAnsi="ＭＳ Ｐ明朝"/>
        </w:rPr>
        <w:t>が前の</w:t>
      </w:r>
      <w:r w:rsidRPr="008907A6">
        <w:rPr>
          <w:rFonts w:ascii="ＭＳ Ｐ明朝" w:eastAsia="ＭＳ Ｐ明朝" w:hAnsi="ＭＳ Ｐ明朝" w:hint="eastAsia"/>
        </w:rPr>
        <w:t>五</w:t>
      </w:r>
      <w:r w:rsidRPr="008907A6">
        <w:rPr>
          <w:rFonts w:ascii="ＭＳ Ｐ明朝" w:eastAsia="ＭＳ Ｐ明朝" w:hAnsi="ＭＳ Ｐ明朝"/>
        </w:rPr>
        <w:t>つの時代の半分の年数</w:t>
      </w:r>
      <w:r w:rsidRPr="008907A6">
        <w:rPr>
          <w:rFonts w:ascii="ＭＳ Ｐ明朝" w:eastAsia="ＭＳ Ｐ明朝" w:hAnsi="ＭＳ Ｐ明朝" w:hint="eastAsia"/>
        </w:rPr>
        <w:t>にも満たされずに</w:t>
      </w:r>
      <w:r w:rsidRPr="008907A6">
        <w:rPr>
          <w:rFonts w:ascii="ＭＳ Ｐ明朝" w:eastAsia="ＭＳ Ｐ明朝" w:hAnsi="ＭＳ Ｐ明朝"/>
        </w:rPr>
        <w:t>切り捨てられた形で終わるのは、まさに私たち</w:t>
      </w:r>
      <w:r w:rsidRPr="008907A6">
        <w:rPr>
          <w:rFonts w:ascii="ＭＳ Ｐ明朝" w:eastAsia="ＭＳ Ｐ明朝" w:hAnsi="ＭＳ Ｐ明朝" w:hint="eastAsia"/>
        </w:rPr>
        <w:t>全体が練磨される必要があるためです</w:t>
      </w:r>
      <w:r w:rsidRPr="008907A6">
        <w:rPr>
          <w:rStyle w:val="ad"/>
          <w:rFonts w:ascii="ＭＳ Ｐ明朝" w:eastAsia="ＭＳ Ｐ明朝" w:hAnsi="ＭＳ Ｐ明朝"/>
        </w:rPr>
        <w:footnoteReference w:id="54"/>
      </w:r>
      <w:r w:rsidRPr="008907A6">
        <w:rPr>
          <w:rFonts w:ascii="ＭＳ Ｐ明朝" w:eastAsia="ＭＳ Ｐ明朝" w:hAnsi="ＭＳ Ｐ明朝"/>
        </w:rPr>
        <w:t xml:space="preserve"> 。</w:t>
      </w:r>
      <w:r w:rsidRPr="008907A6">
        <w:rPr>
          <w:rFonts w:ascii="ＭＳ Ｐ明朝" w:eastAsia="ＭＳ Ｐ明朝" w:hAnsi="ＭＳ Ｐ明朝" w:hint="eastAsia"/>
        </w:rPr>
        <w:t>ヒラデルヒヤの人々は「</w:t>
      </w:r>
      <w:proofErr w:type="spellStart"/>
      <w:r w:rsidRPr="008907A6">
        <w:rPr>
          <w:rFonts w:ascii="BIZ UDPゴシック" w:eastAsia="BIZ UDPゴシック" w:hAnsi="BIZ UDPゴシック" w:cs="‚l‚r ‚oƒSƒVƒbƒN Western"/>
          <w:lang w:eastAsia="x-none"/>
        </w:rPr>
        <w:t>忍耐についてのわたしの言葉を</w:t>
      </w:r>
      <w:proofErr w:type="spellEnd"/>
      <w:r w:rsidR="002845B2" w:rsidRPr="008907A6">
        <w:rPr>
          <w:rFonts w:ascii="BIZ UDPゴシック" w:eastAsia="BIZ UDPゴシック" w:hAnsi="BIZ UDPゴシック" w:cs="‚l‚r ‚oƒSƒVƒbƒN Western" w:hint="eastAsia"/>
        </w:rPr>
        <w:t>…</w:t>
      </w:r>
      <w:r w:rsidRPr="008907A6">
        <w:rPr>
          <w:rFonts w:ascii="BIZ UDPゴシック" w:eastAsia="BIZ UDPゴシック" w:hAnsi="BIZ UDPゴシック" w:cs="‚l‚r ‚oƒSƒVƒbƒN Western"/>
          <w:lang w:eastAsia="x-none"/>
        </w:rPr>
        <w:t>守った</w:t>
      </w:r>
      <w:r w:rsidRPr="008907A6">
        <w:rPr>
          <w:rFonts w:ascii="ＭＳ Ｐ明朝" w:eastAsia="ＭＳ Ｐ明朝" w:hAnsi="ＭＳ Ｐ明朝" w:hint="eastAsia"/>
        </w:rPr>
        <w:t>」のです。</w:t>
      </w:r>
      <w:r w:rsidRPr="008907A6">
        <w:rPr>
          <w:rFonts w:ascii="ＭＳ Ｐ明朝" w:eastAsia="ＭＳ Ｐ明朝" w:hAnsi="ＭＳ Ｐ明朝"/>
        </w:rPr>
        <w:t>ラオデキ</w:t>
      </w:r>
      <w:r w:rsidRPr="008907A6">
        <w:rPr>
          <w:rFonts w:ascii="ＭＳ Ｐ明朝" w:eastAsia="ＭＳ Ｐ明朝" w:hAnsi="ＭＳ Ｐ明朝" w:hint="eastAsia"/>
        </w:rPr>
        <w:t>ヤ</w:t>
      </w:r>
      <w:r w:rsidRPr="008907A6">
        <w:rPr>
          <w:rFonts w:ascii="ＭＳ Ｐ明朝" w:eastAsia="ＭＳ Ｐ明朝" w:hAnsi="ＭＳ Ｐ明朝"/>
        </w:rPr>
        <w:t>の私たちは、臆病な</w:t>
      </w:r>
      <w:r w:rsidRPr="008907A6">
        <w:rPr>
          <w:rFonts w:ascii="ＭＳ Ｐ明朝" w:eastAsia="ＭＳ Ｐ明朝" w:hAnsi="ＭＳ Ｐ明朝"/>
        </w:rPr>
        <w:lastRenderedPageBreak/>
        <w:t>恐れや傲慢な反抗からではなく、むしろ便利さ、快適さ、自己満足から、概して灰色の妥協に流れてしま</w:t>
      </w:r>
      <w:r w:rsidRPr="008907A6">
        <w:rPr>
          <w:rFonts w:ascii="ＭＳ Ｐ明朝" w:eastAsia="ＭＳ Ｐ明朝" w:hAnsi="ＭＳ Ｐ明朝" w:hint="eastAsia"/>
        </w:rPr>
        <w:t>いまし</w:t>
      </w:r>
      <w:r w:rsidRPr="008907A6">
        <w:rPr>
          <w:rFonts w:ascii="ＭＳ Ｐ明朝" w:eastAsia="ＭＳ Ｐ明朝" w:hAnsi="ＭＳ Ｐ明朝"/>
        </w:rPr>
        <w:t>た。これは、ほとんどすべての教会や教会組織に見られ</w:t>
      </w:r>
      <w:r w:rsidRPr="008907A6">
        <w:rPr>
          <w:rFonts w:ascii="ＭＳ Ｐ明朝" w:eastAsia="ＭＳ Ｐ明朝" w:hAnsi="ＭＳ Ｐ明朝" w:hint="eastAsia"/>
        </w:rPr>
        <w:t>ます</w:t>
      </w:r>
      <w:r w:rsidRPr="008907A6">
        <w:rPr>
          <w:rFonts w:ascii="ＭＳ Ｐ明朝" w:eastAsia="ＭＳ Ｐ明朝" w:hAnsi="ＭＳ Ｐ明朝"/>
        </w:rPr>
        <w:t>。真剣な祈りと個人の聖化、イエス・キリストへの</w:t>
      </w:r>
      <w:r w:rsidRPr="008907A6">
        <w:rPr>
          <w:rFonts w:ascii="ＭＳ Ｐ明朝" w:eastAsia="ＭＳ Ｐ明朝" w:hAnsi="ＭＳ Ｐ明朝" w:hint="eastAsia"/>
        </w:rPr>
        <w:t>献身的忠誠</w:t>
      </w:r>
      <w:r w:rsidRPr="008907A6">
        <w:rPr>
          <w:rFonts w:ascii="ＭＳ Ｐ明朝" w:eastAsia="ＭＳ Ｐ明朝" w:hAnsi="ＭＳ Ｐ明朝"/>
        </w:rPr>
        <w:t>、とりわけ信徒も聖職者も</w:t>
      </w:r>
      <w:r w:rsidRPr="008907A6">
        <w:rPr>
          <w:rFonts w:ascii="ＭＳ Ｐ明朝" w:eastAsia="ＭＳ Ｐ明朝" w:hAnsi="ＭＳ Ｐ明朝" w:hint="eastAsia"/>
        </w:rPr>
        <w:t>問わずに</w:t>
      </w:r>
      <w:r w:rsidRPr="008907A6">
        <w:rPr>
          <w:rFonts w:ascii="ＭＳ Ｐ明朝" w:eastAsia="ＭＳ Ｐ明朝" w:hAnsi="ＭＳ Ｐ明朝"/>
        </w:rPr>
        <w:t>神の御言葉</w:t>
      </w:r>
      <w:r w:rsidRPr="008907A6">
        <w:rPr>
          <w:rFonts w:ascii="ＭＳ Ｐ明朝" w:eastAsia="ＭＳ Ｐ明朝" w:hAnsi="ＭＳ Ｐ明朝" w:hint="eastAsia"/>
        </w:rPr>
        <w:t>の</w:t>
      </w:r>
      <w:r w:rsidRPr="008907A6">
        <w:rPr>
          <w:rFonts w:ascii="ＭＳ Ｐ明朝" w:eastAsia="ＭＳ Ｐ明朝" w:hAnsi="ＭＳ Ｐ明朝"/>
        </w:rPr>
        <w:t>真剣</w:t>
      </w:r>
      <w:r w:rsidRPr="008907A6">
        <w:rPr>
          <w:rFonts w:ascii="ＭＳ Ｐ明朝" w:eastAsia="ＭＳ Ｐ明朝" w:hAnsi="ＭＳ Ｐ明朝" w:hint="eastAsia"/>
        </w:rPr>
        <w:t>な学習</w:t>
      </w:r>
      <w:r w:rsidRPr="008907A6">
        <w:rPr>
          <w:rFonts w:ascii="ＭＳ Ｐ明朝" w:eastAsia="ＭＳ Ｐ明朝" w:hAnsi="ＭＳ Ｐ明朝"/>
        </w:rPr>
        <w:t>は、年を追うごとに希薄になってい</w:t>
      </w:r>
      <w:r w:rsidRPr="008907A6">
        <w:rPr>
          <w:rFonts w:ascii="ＭＳ Ｐ明朝" w:eastAsia="ＭＳ Ｐ明朝" w:hAnsi="ＭＳ Ｐ明朝" w:hint="eastAsia"/>
        </w:rPr>
        <w:t>ます</w:t>
      </w:r>
      <w:r w:rsidRPr="008907A6">
        <w:rPr>
          <w:rFonts w:ascii="ＭＳ Ｐ明朝" w:eastAsia="ＭＳ Ｐ明朝" w:hAnsi="ＭＳ Ｐ明朝"/>
        </w:rPr>
        <w:t>。一般的に言って、クリスチャンに、私たちの主、主の御言葉、そして私たちの人生に対する主の御心を追い求めるための、より多くの資源、より多くの時間、よ</w:t>
      </w:r>
      <w:r w:rsidRPr="008907A6">
        <w:rPr>
          <w:rFonts w:ascii="ＭＳ Ｐ明朝" w:eastAsia="ＭＳ Ｐ明朝" w:hAnsi="ＭＳ Ｐ明朝" w:hint="eastAsia"/>
        </w:rPr>
        <w:t>り多くの機会、より多くの自由がかつてないほど与えられている時代に、私たちが集団として、この世のむなしい追求を優先して、その最良の部分を脇に置く罪を犯しているというのは皮肉なことではないでしょうか（</w:t>
      </w:r>
      <w:hyperlink r:id="rId650" w:anchor="10:38" w:tooltip="…（42）この女にマリヤという妹がいたが、主の足もとにすわって、御言に聞き入っていた。(40)ところが、マルタは接待のことで忙がしくて心をとりみだし、イエスのところにきて言った、「主よ、妹がわたしだけに接待をさせているのを、なんともお思いになりませんか。わたしの手伝いをするように妹におっしゃってください」。(41)主は答えて言われた、「マルタよ、マルタよ、あなたは多くのことに心を配って思いわずらっている。(42)しかし、無くてならぬものは多くはない。いや、一つだけである…" w:history="1">
        <w:r w:rsidRPr="008907A6">
          <w:rPr>
            <w:rStyle w:val="a3"/>
            <w:rFonts w:ascii="ＭＳ Ｐ明朝" w:eastAsia="ＭＳ Ｐ明朝" w:hAnsi="ＭＳ Ｐ明朝" w:hint="eastAsia"/>
            <w:color w:val="auto"/>
          </w:rPr>
          <w:t>ルカ</w:t>
        </w:r>
        <w:r w:rsidRPr="008907A6">
          <w:rPr>
            <w:rStyle w:val="a3"/>
            <w:rFonts w:ascii="ＭＳ Ｐ明朝" w:eastAsia="ＭＳ Ｐ明朝" w:hAnsi="ＭＳ Ｐ明朝"/>
            <w:color w:val="auto"/>
          </w:rPr>
          <w:t>10章38-42節</w:t>
        </w:r>
      </w:hyperlink>
      <w:r w:rsidRPr="008907A6">
        <w:rPr>
          <w:rFonts w:ascii="ＭＳ Ｐ明朝" w:eastAsia="ＭＳ Ｐ明朝" w:hAnsi="ＭＳ Ｐ明朝"/>
        </w:rPr>
        <w:t>参照）。</w:t>
      </w:r>
      <w:r w:rsidRPr="008907A6">
        <w:rPr>
          <w:rFonts w:ascii="ＭＳ Ｐ明朝" w:eastAsia="ＭＳ Ｐ明朝" w:hAnsi="ＭＳ Ｐ明朝" w:hint="eastAsia"/>
        </w:rPr>
        <w:t>それこそ「生ぬるい」の極みです。</w:t>
      </w:r>
      <w:r w:rsidRPr="008907A6">
        <w:rPr>
          <w:rFonts w:ascii="ＭＳ Ｐ明朝" w:eastAsia="ＭＳ Ｐ明朝" w:hAnsi="ＭＳ Ｐ明朝"/>
        </w:rPr>
        <w:t>つまり、神に口先だけの奉仕をし、真の弟子訓練</w:t>
      </w:r>
      <w:r w:rsidRPr="008907A6">
        <w:rPr>
          <w:rFonts w:ascii="ＭＳ Ｐ明朝" w:eastAsia="ＭＳ Ｐ明朝" w:hAnsi="ＭＳ Ｐ明朝" w:hint="eastAsia"/>
        </w:rPr>
        <w:t>をする代わりに</w:t>
      </w:r>
      <w:r w:rsidRPr="008907A6">
        <w:rPr>
          <w:rFonts w:ascii="ＭＳ Ｐ明朝" w:eastAsia="ＭＳ Ｐ明朝" w:hAnsi="ＭＳ Ｐ明朝"/>
        </w:rPr>
        <w:t>、楽しく、興味深く、面白いかもしれない単なる気晴らしに過ぎない「クリスチャン活動」に没頭すること</w:t>
      </w:r>
      <w:r w:rsidRPr="008907A6">
        <w:rPr>
          <w:rFonts w:ascii="ＭＳ Ｐ明朝" w:eastAsia="ＭＳ Ｐ明朝" w:hAnsi="ＭＳ Ｐ明朝" w:hint="eastAsia"/>
        </w:rPr>
        <w:t>によって</w:t>
      </w:r>
      <w:r w:rsidRPr="008907A6">
        <w:rPr>
          <w:rFonts w:ascii="ＭＳ Ｐ明朝" w:eastAsia="ＭＳ Ｐ明朝" w:hAnsi="ＭＳ Ｐ明朝"/>
        </w:rPr>
        <w:t>、真の霊性を構成し、真の霊的成長に寄与すると私たちが心の中で知っている</w:t>
      </w:r>
      <w:r w:rsidRPr="008907A6">
        <w:rPr>
          <w:rFonts w:ascii="ＭＳ Ｐ明朝" w:eastAsia="ＭＳ Ｐ明朝" w:hAnsi="ＭＳ Ｐ明朝" w:hint="eastAsia"/>
        </w:rPr>
        <w:t>努力を避けているの</w:t>
      </w:r>
      <w:r w:rsidRPr="008907A6">
        <w:rPr>
          <w:rFonts w:ascii="ＭＳ Ｐ明朝" w:eastAsia="ＭＳ Ｐ明朝" w:hAnsi="ＭＳ Ｐ明朝"/>
        </w:rPr>
        <w:t>で</w:t>
      </w:r>
      <w:r w:rsidRPr="008907A6">
        <w:rPr>
          <w:rFonts w:ascii="ＭＳ Ｐ明朝" w:eastAsia="ＭＳ Ｐ明朝" w:hAnsi="ＭＳ Ｐ明朝" w:hint="eastAsia"/>
        </w:rPr>
        <w:t>す</w:t>
      </w:r>
      <w:r w:rsidRPr="008907A6">
        <w:rPr>
          <w:rFonts w:ascii="ＭＳ Ｐ明朝" w:eastAsia="ＭＳ Ｐ明朝" w:hAnsi="ＭＳ Ｐ明朝"/>
        </w:rPr>
        <w:t>。さらに悪いことに、私たちはこのような</w:t>
      </w:r>
      <w:r w:rsidRPr="008907A6">
        <w:rPr>
          <w:rFonts w:ascii="ＭＳ Ｐ明朝" w:eastAsia="ＭＳ Ｐ明朝" w:hAnsi="ＭＳ Ｐ明朝" w:hint="eastAsia"/>
        </w:rPr>
        <w:t>態度</w:t>
      </w:r>
      <w:r w:rsidRPr="008907A6">
        <w:rPr>
          <w:rFonts w:ascii="ＭＳ Ｐ明朝" w:eastAsia="ＭＳ Ｐ明朝" w:hAnsi="ＭＳ Ｐ明朝"/>
        </w:rPr>
        <w:t>を</w:t>
      </w:r>
      <w:r w:rsidRPr="008907A6">
        <w:rPr>
          <w:rFonts w:ascii="ＭＳ Ｐ明朝" w:eastAsia="ＭＳ Ｐ明朝" w:hAnsi="ＭＳ Ｐ明朝" w:hint="eastAsia"/>
        </w:rPr>
        <w:t>正当化する傾向があります。あたかも、私たちに与えられた時間、資源、機会の膨大な浪費が、私たちの「善意」（</w:t>
      </w:r>
      <w:hyperlink r:id="rId651" w:anchor="1:10" w:tooltip="今わたしは、人に喜ばれようとしているのか、それとも、神に喜ばれようとしているのか。あるいは、人の歓心を買おうと努めているのか。もし、今もなお人の歓心を買おうとしているとすれば、わたしはキリストの僕ではあるまい。 " w:history="1">
        <w:r w:rsidRPr="008907A6">
          <w:rPr>
            <w:rStyle w:val="a3"/>
            <w:rFonts w:ascii="ＭＳ Ｐ明朝" w:eastAsia="ＭＳ Ｐ明朝" w:hAnsi="ＭＳ Ｐ明朝" w:hint="eastAsia"/>
            <w:color w:val="auto"/>
          </w:rPr>
          <w:t>ガラ</w:t>
        </w:r>
        <w:r w:rsidRPr="008907A6">
          <w:rPr>
            <w:rStyle w:val="a3"/>
            <w:rFonts w:ascii="ＭＳ Ｐ明朝" w:eastAsia="ＭＳ Ｐ明朝" w:hAnsi="ＭＳ Ｐ明朝"/>
            <w:color w:val="auto"/>
          </w:rPr>
          <w:t>テヤ1章10節</w:t>
        </w:r>
      </w:hyperlink>
      <w:r w:rsidRPr="008907A6">
        <w:rPr>
          <w:rFonts w:ascii="ＭＳ Ｐ明朝" w:eastAsia="ＭＳ Ｐ明朝" w:hAnsi="ＭＳ Ｐ明朝"/>
        </w:rPr>
        <w:t>）に</w:t>
      </w:r>
      <w:r w:rsidRPr="008907A6">
        <w:rPr>
          <w:rFonts w:ascii="ＭＳ Ｐ明朝" w:eastAsia="ＭＳ Ｐ明朝" w:hAnsi="ＭＳ Ｐ明朝" w:hint="eastAsia"/>
        </w:rPr>
        <w:t>よって</w:t>
      </w:r>
      <w:r w:rsidRPr="008907A6">
        <w:rPr>
          <w:rFonts w:ascii="ＭＳ Ｐ明朝" w:eastAsia="ＭＳ Ｐ明朝" w:hAnsi="ＭＳ Ｐ明朝"/>
        </w:rPr>
        <w:t>正当化され</w:t>
      </w:r>
      <w:r w:rsidRPr="008907A6">
        <w:rPr>
          <w:rFonts w:ascii="ＭＳ Ｐ明朝" w:eastAsia="ＭＳ Ｐ明朝" w:hAnsi="ＭＳ Ｐ明朝" w:hint="eastAsia"/>
        </w:rPr>
        <w:t>、</w:t>
      </w:r>
      <w:r w:rsidRPr="008907A6">
        <w:rPr>
          <w:rFonts w:ascii="ＭＳ Ｐ明朝" w:eastAsia="ＭＳ Ｐ明朝" w:hAnsi="ＭＳ Ｐ明朝"/>
        </w:rPr>
        <w:t>神</w:t>
      </w:r>
      <w:r w:rsidRPr="008907A6">
        <w:rPr>
          <w:rFonts w:ascii="ＭＳ Ｐ明朝" w:eastAsia="ＭＳ Ｐ明朝" w:hAnsi="ＭＳ Ｐ明朝" w:hint="eastAsia"/>
        </w:rPr>
        <w:t>をも</w:t>
      </w:r>
      <w:r w:rsidRPr="008907A6">
        <w:rPr>
          <w:rFonts w:ascii="ＭＳ Ｐ明朝" w:eastAsia="ＭＳ Ｐ明朝" w:hAnsi="ＭＳ Ｐ明朝"/>
        </w:rPr>
        <w:t>説得できるかのように</w:t>
      </w:r>
      <w:r w:rsidRPr="008907A6">
        <w:rPr>
          <w:rFonts w:ascii="ＭＳ Ｐ明朝" w:eastAsia="ＭＳ Ｐ明朝" w:hAnsi="ＭＳ Ｐ明朝" w:hint="eastAsia"/>
        </w:rPr>
        <w:t>思うのです</w:t>
      </w:r>
      <w:r w:rsidRPr="008907A6">
        <w:rPr>
          <w:rFonts w:ascii="ＭＳ Ｐ明朝" w:eastAsia="ＭＳ Ｐ明朝" w:hAnsi="ＭＳ Ｐ明朝"/>
        </w:rPr>
        <w:t>。</w:t>
      </w:r>
    </w:p>
    <w:p w14:paraId="178DB2F6" w14:textId="77777777" w:rsidR="00C12A17" w:rsidRPr="008907A6" w:rsidRDefault="00C12A17" w:rsidP="00C12A17">
      <w:pPr>
        <w:rPr>
          <w:rFonts w:ascii="ＭＳ Ｐ明朝" w:eastAsia="ＭＳ Ｐ明朝" w:hAnsi="ＭＳ Ｐ明朝"/>
          <w:sz w:val="24"/>
          <w:szCs w:val="24"/>
        </w:rPr>
      </w:pPr>
    </w:p>
    <w:p w14:paraId="321735C0"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このようなクリスチャン生活に対する、私たちの欠陥のある態度を自己正当化する傾向は、私たちの時代のために選ばれた名前「ラオデキヤ」の語源に見ることができます。「ラオデキヤ」は、その</w:t>
      </w:r>
      <w:r w:rsidRPr="008907A6">
        <w:rPr>
          <w:rFonts w:ascii="ＭＳ Ｐ明朝" w:eastAsia="ＭＳ Ｐ明朝" w:hAnsi="ＭＳ Ｐ明朝" w:hint="eastAsia"/>
          <w:sz w:val="24"/>
          <w:szCs w:val="24"/>
        </w:rPr>
        <w:lastRenderedPageBreak/>
        <w:t>語源からすると「人々」と「正義」を意味する二</w:t>
      </w:r>
      <w:r w:rsidRPr="008907A6">
        <w:rPr>
          <w:rFonts w:ascii="ＭＳ Ｐ明朝" w:eastAsia="ＭＳ Ｐ明朝" w:hAnsi="ＭＳ Ｐ明朝"/>
          <w:sz w:val="24"/>
          <w:szCs w:val="24"/>
        </w:rPr>
        <w:t>つのギリシャ語の形態素</w:t>
      </w:r>
      <w:r w:rsidRPr="008907A6">
        <w:rPr>
          <w:rFonts w:ascii="ＭＳ Ｐ明朝" w:eastAsia="ＭＳ Ｐ明朝" w:hAnsi="ＭＳ Ｐ明朝" w:hint="eastAsia"/>
          <w:sz w:val="24"/>
          <w:szCs w:val="24"/>
        </w:rPr>
        <w:t>＜形態素：単語の最小単位＞</w:t>
      </w:r>
      <w:r w:rsidRPr="008907A6">
        <w:rPr>
          <w:rFonts w:ascii="ＭＳ Ｐ明朝" w:eastAsia="ＭＳ Ｐ明朝" w:hAnsi="ＭＳ Ｐ明朝"/>
          <w:sz w:val="24"/>
          <w:szCs w:val="24"/>
        </w:rPr>
        <w:t>の複合語であり、「[自己]正当化する群衆」と訳すことができ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。この意味とニコライ派（「民衆が征服する」）の意味との間には微妙な違いがあ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。現代においては、私たちクリスチャンが、神を求める（求めるという言葉が正しいかどうかさえわか</w:t>
      </w:r>
      <w:r w:rsidRPr="008907A6">
        <w:rPr>
          <w:rFonts w:ascii="ＭＳ Ｐ明朝" w:eastAsia="ＭＳ Ｐ明朝" w:hAnsi="ＭＳ Ｐ明朝" w:hint="eastAsia"/>
          <w:sz w:val="24"/>
          <w:szCs w:val="24"/>
        </w:rPr>
        <w:t>りませんが</w:t>
      </w:r>
      <w:r w:rsidRPr="008907A6">
        <w:rPr>
          <w:rFonts w:ascii="ＭＳ Ｐ明朝" w:eastAsia="ＭＳ Ｐ明朝" w:hAnsi="ＭＳ Ｐ明朝"/>
          <w:sz w:val="24"/>
          <w:szCs w:val="24"/>
        </w:rPr>
        <w:t>）ことに非常に無頓着な</w:t>
      </w:r>
      <w:r w:rsidRPr="008907A6">
        <w:rPr>
          <w:rFonts w:ascii="ＭＳ Ｐ明朝" w:eastAsia="ＭＳ Ｐ明朝" w:hAnsi="ＭＳ Ｐ明朝" w:hint="eastAsia"/>
          <w:sz w:val="24"/>
          <w:szCs w:val="24"/>
        </w:rPr>
        <w:t>態度を持っていて、自分たちがどうあるべきか、何をなすべきかという自分で造り上げた低い基準に安住していることが問題なのです。エンターテイメントに重点を置くメガ・チャーチや、耳障りの良い「全ての人のための-キリスト教」的アプローチ、そして真理を犠牲にしてまで包括を追及する（真理の「攻撃的性質」を取り除く、と言ってもいいかもしれません：</w:t>
      </w:r>
      <w:hyperlink r:id="rId652" w:anchor="5:11" w:tooltip="兄弟たちよ。わたしがもし今でも割礼を宣べ伝えていたら、どうして、いまなお迫害されるはずがあろうか。そうしていたら、十字架のつまずきは、なくなっているであろう。 " w:history="1">
        <w:r w:rsidRPr="008907A6">
          <w:rPr>
            <w:rStyle w:val="a3"/>
            <w:rFonts w:ascii="ＭＳ Ｐ明朝" w:eastAsia="ＭＳ Ｐ明朝" w:hAnsi="ＭＳ Ｐ明朝" w:hint="eastAsia"/>
            <w:color w:val="auto"/>
            <w:sz w:val="24"/>
            <w:szCs w:val="24"/>
          </w:rPr>
          <w:t>ガラ</w:t>
        </w:r>
        <w:r w:rsidRPr="008907A6">
          <w:rPr>
            <w:rStyle w:val="a3"/>
            <w:rFonts w:ascii="ＭＳ Ｐ明朝" w:eastAsia="ＭＳ Ｐ明朝" w:hAnsi="ＭＳ Ｐ明朝"/>
            <w:color w:val="auto"/>
            <w:sz w:val="24"/>
            <w:szCs w:val="24"/>
          </w:rPr>
          <w:t>テヤ5章11節</w:t>
        </w:r>
      </w:hyperlink>
      <w:r w:rsidRPr="008907A6">
        <w:rPr>
          <w:rFonts w:ascii="ＭＳ Ｐ明朝" w:eastAsia="ＭＳ Ｐ明朝" w:hAnsi="ＭＳ Ｐ明朝"/>
          <w:sz w:val="24"/>
          <w:szCs w:val="24"/>
        </w:rPr>
        <w:t>参照）全体的な「相対主義的」哲学は、この生ぬるい傾向の徴候で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。このような風潮は、この後の時代において、宗教的な炎や熱意が</w:t>
      </w:r>
      <w:r w:rsidRPr="008907A6">
        <w:rPr>
          <w:rFonts w:ascii="ＭＳ Ｐ明朝" w:eastAsia="ＭＳ Ｐ明朝" w:hAnsi="ＭＳ Ｐ明朝" w:hint="eastAsia"/>
          <w:sz w:val="24"/>
          <w:szCs w:val="24"/>
        </w:rPr>
        <w:t>ほとんど唯一見い出せるのは</w:t>
      </w:r>
      <w:r w:rsidRPr="008907A6">
        <w:rPr>
          <w:rFonts w:ascii="ＭＳ Ｐ明朝" w:eastAsia="ＭＳ Ｐ明朝" w:hAnsi="ＭＳ Ｐ明朝"/>
          <w:sz w:val="24"/>
          <w:szCs w:val="24"/>
        </w:rPr>
        <w:t>カルトや異端</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発信</w:t>
      </w:r>
      <w:r w:rsidRPr="008907A6">
        <w:rPr>
          <w:rFonts w:ascii="ＭＳ Ｐ明朝" w:eastAsia="ＭＳ Ｐ明朝" w:hAnsi="ＭＳ Ｐ明朝" w:hint="eastAsia"/>
          <w:sz w:val="24"/>
          <w:szCs w:val="24"/>
        </w:rPr>
        <w:t>するものだけ</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それゆえ</w:t>
      </w:r>
      <w:r w:rsidRPr="008907A6">
        <w:rPr>
          <w:rFonts w:ascii="ＭＳ Ｐ明朝" w:eastAsia="ＭＳ Ｐ明朝" w:hAnsi="ＭＳ Ｐ明朝"/>
          <w:sz w:val="24"/>
          <w:szCs w:val="24"/>
        </w:rPr>
        <w:t>「真の知識</w:t>
      </w:r>
      <w:r w:rsidRPr="008907A6">
        <w:rPr>
          <w:rFonts w:ascii="ＭＳ Ｐ明朝" w:eastAsia="ＭＳ Ｐ明朝" w:hAnsi="ＭＳ Ｐ明朝" w:hint="eastAsia"/>
          <w:sz w:val="24"/>
          <w:szCs w:val="24"/>
        </w:rPr>
        <w:t>によるものではない」ので実のないもの：</w:t>
      </w:r>
      <w:hyperlink r:id="rId653" w:anchor="10:2" w:tooltip="わたしは、彼らが神に対して熱心であることはあかしするが、その熱心は深い知識によるものではない。 " w:history="1">
        <w:r w:rsidRPr="008907A6">
          <w:rPr>
            <w:rStyle w:val="a3"/>
            <w:rFonts w:ascii="ＭＳ Ｐ明朝" w:eastAsia="ＭＳ Ｐ明朝" w:hAnsi="ＭＳ Ｐ明朝" w:hint="eastAsia"/>
            <w:color w:val="auto"/>
            <w:sz w:val="24"/>
            <w:szCs w:val="24"/>
          </w:rPr>
          <w:t>ローマ</w:t>
        </w:r>
        <w:r w:rsidRPr="008907A6">
          <w:rPr>
            <w:rStyle w:val="a3"/>
            <w:rFonts w:ascii="ＭＳ Ｐ明朝" w:eastAsia="ＭＳ Ｐ明朝" w:hAnsi="ＭＳ Ｐ明朝"/>
            <w:color w:val="auto"/>
            <w:sz w:val="24"/>
            <w:szCs w:val="24"/>
          </w:rPr>
          <w:t>10章2節</w:t>
        </w:r>
      </w:hyperlink>
      <w:r w:rsidRPr="008907A6">
        <w:rPr>
          <w:rFonts w:ascii="ＭＳ Ｐ明朝" w:eastAsia="ＭＳ Ｐ明朝" w:hAnsi="ＭＳ Ｐ明朝"/>
          <w:sz w:val="24"/>
          <w:szCs w:val="24"/>
        </w:rPr>
        <w:t>参照）</w:t>
      </w:r>
      <w:r w:rsidRPr="008907A6">
        <w:rPr>
          <w:rFonts w:ascii="ＭＳ Ｐ明朝" w:eastAsia="ＭＳ Ｐ明朝" w:hAnsi="ＭＳ Ｐ明朝" w:hint="eastAsia"/>
          <w:sz w:val="24"/>
          <w:szCs w:val="24"/>
        </w:rPr>
        <w:t>という事態に至らせてしまいました</w:t>
      </w:r>
      <w:r w:rsidRPr="008907A6">
        <w:rPr>
          <w:rFonts w:ascii="ＭＳ Ｐ明朝" w:eastAsia="ＭＳ Ｐ明朝" w:hAnsi="ＭＳ Ｐ明朝"/>
          <w:sz w:val="24"/>
          <w:szCs w:val="24"/>
        </w:rPr>
        <w:t>。</w:t>
      </w:r>
    </w:p>
    <w:p w14:paraId="3F75CAEF" w14:textId="77777777" w:rsidR="00C12A17" w:rsidRPr="008907A6" w:rsidRDefault="00C12A17" w:rsidP="00C12A17">
      <w:pPr>
        <w:rPr>
          <w:rFonts w:ascii="ＭＳ Ｐ明朝" w:eastAsia="ＭＳ Ｐ明朝" w:hAnsi="ＭＳ Ｐ明朝"/>
          <w:sz w:val="24"/>
          <w:szCs w:val="24"/>
        </w:rPr>
      </w:pPr>
    </w:p>
    <w:p w14:paraId="24F717E8"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霊的無関心（生ぬるさ）の対応する相対主義は、ラオデキヤの時代に早くも教会に伝染し始めました。キリスト教の真理に対するこのような哲学とアプローチの方法が、薄っぺらな思考をもたらすようになったことは、一目瞭然です。さらに悩ましいことは、イエス・キリストと私たちの関係は、聖書に含まれる真理の凝縮された力を離れては、決して深く純粋で燃えるようなものにはなり得ないという事実です。聖書の教えを無視したり、その重要性を少しでも低下</w:t>
      </w:r>
      <w:r w:rsidRPr="008907A6">
        <w:rPr>
          <w:rFonts w:ascii="ＭＳ Ｐ明朝" w:eastAsia="ＭＳ Ｐ明朝" w:hAnsi="ＭＳ Ｐ明朝" w:hint="eastAsia"/>
          <w:sz w:val="24"/>
          <w:szCs w:val="24"/>
        </w:rPr>
        <w:lastRenderedPageBreak/>
        <w:t>させたりすることは、イエス・キリストとの緊密な関係のダイナミックな可能性を無視することであり、その結果、霊的生活におけるあらゆるもの、特に私たち一人ひとりが召されている個々の務めに支障をきたすのは決まりきったことです。</w:t>
      </w:r>
    </w:p>
    <w:p w14:paraId="365CD408" w14:textId="77777777" w:rsidR="00C12A17" w:rsidRPr="008907A6" w:rsidRDefault="00C12A17" w:rsidP="00C12A17">
      <w:pPr>
        <w:rPr>
          <w:rFonts w:ascii="ＭＳ Ｐ明朝" w:eastAsia="ＭＳ Ｐ明朝" w:hAnsi="ＭＳ Ｐ明朝"/>
          <w:sz w:val="24"/>
          <w:szCs w:val="24"/>
        </w:rPr>
      </w:pPr>
    </w:p>
    <w:p w14:paraId="294BFFD1" w14:textId="77777777" w:rsidR="00C12A17" w:rsidRPr="008907A6" w:rsidRDefault="00C12A17" w:rsidP="00C12A17">
      <w:pPr>
        <w:ind w:firstLineChars="100" w:firstLine="240"/>
        <w:rPr>
          <w:rFonts w:ascii="ＭＳ Ｐ明朝" w:eastAsia="ＭＳ Ｐ明朝" w:hAnsi="ＭＳ Ｐ明朝"/>
          <w:sz w:val="24"/>
          <w:szCs w:val="24"/>
        </w:rPr>
      </w:pPr>
      <w:bookmarkStart w:id="42" w:name="_Hlk156317649"/>
      <w:bookmarkEnd w:id="39"/>
      <w:r w:rsidRPr="008907A6">
        <w:rPr>
          <w:rFonts w:ascii="ＭＳ Ｐ明朝" w:eastAsia="ＭＳ Ｐ明朝" w:hAnsi="ＭＳ Ｐ明朝" w:hint="eastAsia"/>
          <w:sz w:val="24"/>
          <w:szCs w:val="24"/>
        </w:rPr>
        <w:t>ヒラデルヒヤの時代の後に続いた（相対的な）政治的安定、物質的繁栄、科学的進歩は、機会という観点から見れば祝福であり、それは個々のクリスチャンにかつてない可能性をもたらしました。クリスチャンが全体的に、これほど多くの時間を持ち、これほど多くの自由を得、これほど多くの霊的前進に必要なもの（原語の聖典、教育の機会、書籍、パンフレット、十分な訓練を受けた教師など、あらゆるもの）を利用できた時代は他にありませんでした。しかし、世俗の領域でしばしば起こるように、「繁栄テスト」はほとんどの人間にとって難度の高いものであり、主に従う者たちも免れることができるわけではありません。</w:t>
      </w:r>
    </w:p>
    <w:p w14:paraId="63A1D103" w14:textId="77777777" w:rsidR="00C12A17" w:rsidRPr="008907A6" w:rsidRDefault="00C12A17" w:rsidP="00C12A17">
      <w:pPr>
        <w:rPr>
          <w:rFonts w:ascii="ＭＳ Ｐ明朝" w:eastAsia="ＭＳ Ｐ明朝" w:hAnsi="ＭＳ Ｐ明朝"/>
          <w:sz w:val="24"/>
          <w:szCs w:val="24"/>
        </w:rPr>
      </w:pPr>
    </w:p>
    <w:p w14:paraId="51DC42FF" w14:textId="77777777" w:rsidR="00C12A17" w:rsidRPr="008907A6" w:rsidRDefault="00C12A17" w:rsidP="00C12A17">
      <w:pPr>
        <w:pStyle w:val="Normal"/>
        <w:ind w:left="840" w:firstLineChars="10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しかるにエシュルンは肥え太って、足でけった。</w:t>
      </w:r>
      <w:r w:rsidRPr="008907A6">
        <w:rPr>
          <w:rFonts w:ascii="ＭＳ Ｐ明朝" w:eastAsia="ＭＳ Ｐ明朝" w:hAnsi="ＭＳ Ｐ明朝"/>
        </w:rPr>
        <w:t>［そう</w:t>
      </w:r>
      <w:r w:rsidRPr="008907A6">
        <w:rPr>
          <w:rFonts w:ascii="ＭＳ Ｐ明朝" w:eastAsia="ＭＳ Ｐ明朝" w:hAnsi="ＭＳ Ｐ明朝" w:hint="eastAsia"/>
        </w:rPr>
        <w:t>、</w:t>
      </w:r>
      <w:r w:rsidRPr="008907A6">
        <w:rPr>
          <w:rFonts w:ascii="ＭＳ Ｐ明朝" w:eastAsia="ＭＳ Ｐ明朝" w:hAnsi="ＭＳ Ｐ明朝"/>
        </w:rPr>
        <w:t>］</w:t>
      </w:r>
      <w:r w:rsidRPr="008907A6">
        <w:rPr>
          <w:rFonts w:ascii="BIZ UDPゴシック" w:eastAsia="BIZ UDPゴシック" w:hAnsi="BIZ UDPゴシック" w:cs="Arial"/>
          <w:lang w:val="ja-JP"/>
        </w:rPr>
        <w:t>あなたは肥え太って、つややかになり、自分を造った神を捨て、救の岩を侮った。</w:t>
      </w:r>
      <w:r w:rsidRPr="008907A6">
        <w:rPr>
          <w:rFonts w:ascii="ＭＳ Ｐ明朝" w:eastAsia="ＭＳ Ｐ明朝" w:hAnsi="ＭＳ Ｐ明朝" w:cs="Arial"/>
          <w:lang w:val="ja-JP"/>
        </w:rPr>
        <w:t xml:space="preserve"> </w:t>
      </w:r>
      <w:r w:rsidRPr="008907A6">
        <w:rPr>
          <w:rFonts w:ascii="ＭＳ Ｐ明朝" w:eastAsia="ＭＳ Ｐ明朝" w:hAnsi="ＭＳ Ｐ明朝" w:cs="Arial" w:hint="eastAsia"/>
          <w:lang w:val="ja-JP"/>
        </w:rPr>
        <w:t>（</w:t>
      </w:r>
      <w:hyperlink r:id="rId654" w:anchor="32:15" w:history="1">
        <w:r w:rsidRPr="008907A6">
          <w:rPr>
            <w:rStyle w:val="a3"/>
            <w:rFonts w:ascii="ＭＳ Ｐ明朝" w:eastAsia="ＭＳ Ｐ明朝" w:hAnsi="ＭＳ Ｐ明朝" w:cs="Arial"/>
            <w:color w:val="auto"/>
            <w:lang w:val="ja-JP"/>
          </w:rPr>
          <w:t>申命記</w:t>
        </w:r>
        <w:r w:rsidRPr="008907A6">
          <w:rPr>
            <w:rStyle w:val="a3"/>
            <w:rFonts w:ascii="ＭＳ Ｐ明朝" w:eastAsia="ＭＳ Ｐ明朝" w:hAnsi="ＭＳ Ｐ明朝" w:cs="Arial" w:hint="eastAsia"/>
            <w:color w:val="auto"/>
            <w:lang w:val="ja-JP"/>
          </w:rPr>
          <w:t>3</w:t>
        </w:r>
        <w:r w:rsidRPr="008907A6">
          <w:rPr>
            <w:rStyle w:val="a3"/>
            <w:rFonts w:ascii="ＭＳ Ｐ明朝" w:eastAsia="ＭＳ Ｐ明朝" w:hAnsi="ＭＳ Ｐ明朝" w:cs="Arial"/>
            <w:color w:val="auto"/>
            <w:lang w:val="ja-JP"/>
          </w:rPr>
          <w:t>2章</w:t>
        </w:r>
        <w:r w:rsidRPr="008907A6">
          <w:rPr>
            <w:rStyle w:val="a3"/>
            <w:rFonts w:ascii="ＭＳ Ｐ明朝" w:eastAsia="ＭＳ Ｐ明朝" w:hAnsi="ＭＳ Ｐ明朝" w:cs="Arial" w:hint="eastAsia"/>
            <w:color w:val="auto"/>
            <w:lang w:val="ja-JP"/>
          </w:rPr>
          <w:t>1</w:t>
        </w:r>
        <w:r w:rsidRPr="008907A6">
          <w:rPr>
            <w:rStyle w:val="a3"/>
            <w:rFonts w:ascii="ＭＳ Ｐ明朝" w:eastAsia="ＭＳ Ｐ明朝" w:hAnsi="ＭＳ Ｐ明朝" w:cs="Arial"/>
            <w:color w:val="auto"/>
            <w:lang w:val="ja-JP"/>
          </w:rPr>
          <w:t>5節</w:t>
        </w:r>
      </w:hyperlink>
      <w:r w:rsidRPr="008907A6">
        <w:rPr>
          <w:rFonts w:ascii="ＭＳ Ｐ明朝" w:eastAsia="ＭＳ Ｐ明朝" w:hAnsi="ＭＳ Ｐ明朝" w:cs="Arial" w:hint="eastAsia"/>
          <w:lang w:val="ja-JP"/>
        </w:rPr>
        <w:t>）</w:t>
      </w:r>
    </w:p>
    <w:p w14:paraId="0A03017D" w14:textId="77777777" w:rsidR="00C12A17" w:rsidRPr="008907A6" w:rsidRDefault="00C12A17" w:rsidP="00C12A17">
      <w:pPr>
        <w:pStyle w:val="Normal"/>
        <w:rPr>
          <w:rFonts w:ascii="Arial" w:hAnsi="Arial" w:cs="Arial"/>
          <w:lang w:val="ja-JP"/>
        </w:rPr>
      </w:pPr>
    </w:p>
    <w:p w14:paraId="305CCB83"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宗教改革の多くの時期にそうであったように）迫害の時代には、信者は真の優先順位を維持しやすくなります。神と共に堅く立つことによってのみ救いがあり、世俗の力に頼ることの愚かさが誰の目にも明らかになるからです。このような＜世俗の＞勢力が沈静化し、（少なくとも教会に関する限り）静穏さを増す世界、すなわち</w:t>
      </w:r>
      <w:r w:rsidRPr="008907A6">
        <w:rPr>
          <w:rFonts w:ascii="ＭＳ Ｐ明朝" w:eastAsia="ＭＳ Ｐ明朝" w:hAnsi="ＭＳ Ｐ明朝" w:hint="eastAsia"/>
          <w:sz w:val="24"/>
          <w:szCs w:val="24"/>
        </w:rPr>
        <w:lastRenderedPageBreak/>
        <w:t>科学と物質至上主義の宗教が徐々に影響力を増している世界では、妥協が教会にもたらす利点は、少なくとも世俗的な観点から見ればとても明らかです。他方、異-世界に焦点を当てていることは、利権的物質的観点からも不利であることは明らかです。</w:t>
      </w:r>
    </w:p>
    <w:p w14:paraId="72F835C8" w14:textId="77777777" w:rsidR="00C12A17" w:rsidRPr="008907A6" w:rsidRDefault="00C12A17" w:rsidP="00C12A17">
      <w:pPr>
        <w:rPr>
          <w:rFonts w:ascii="ＭＳ Ｐ明朝" w:eastAsia="ＭＳ Ｐ明朝" w:hAnsi="ＭＳ Ｐ明朝"/>
          <w:sz w:val="24"/>
          <w:szCs w:val="24"/>
        </w:rPr>
      </w:pPr>
    </w:p>
    <w:p w14:paraId="373427A7" w14:textId="77777777" w:rsidR="00C12A17" w:rsidRPr="008907A6" w:rsidRDefault="00C12A17" w:rsidP="00C12A17">
      <w:pPr>
        <w:pStyle w:val="BODY"/>
        <w:widowControl w:val="0"/>
        <w:spacing w:after="80"/>
        <w:ind w:firstLineChars="100" w:firstLine="240"/>
        <w:rPr>
          <w:rFonts w:ascii="‚l‚r ‚oƒSƒVƒbƒN Western" w:hAnsi="‚l‚r ‚oƒSƒVƒbƒN Western" w:cs="‚l‚r ‚oƒSƒVƒbƒN Western"/>
          <w:lang w:eastAsia="x-none"/>
        </w:rPr>
      </w:pPr>
      <w:r w:rsidRPr="008907A6">
        <w:rPr>
          <w:rFonts w:ascii="ＭＳ Ｐ明朝" w:eastAsia="ＭＳ Ｐ明朝" w:hAnsi="ＭＳ Ｐ明朝" w:hint="eastAsia"/>
        </w:rPr>
        <w:t>クリスチャンの間でさえ、チャールズ・ホッジ</w:t>
      </w:r>
      <w:r w:rsidRPr="008907A6">
        <w:rPr>
          <w:rFonts w:ascii="Georgia" w:hAnsi="Georgia"/>
          <w:sz w:val="22"/>
          <w:szCs w:val="22"/>
        </w:rPr>
        <w:t xml:space="preserve">Charles </w:t>
      </w:r>
      <w:proofErr w:type="spellStart"/>
      <w:r w:rsidRPr="008907A6">
        <w:rPr>
          <w:rFonts w:ascii="Georgia" w:hAnsi="Georgia"/>
          <w:sz w:val="22"/>
          <w:szCs w:val="22"/>
        </w:rPr>
        <w:t>Hodge</w:t>
      </w:r>
      <w:r w:rsidRPr="008907A6">
        <w:rPr>
          <w:rFonts w:ascii="ＭＳ Ｐ明朝" w:eastAsia="ＭＳ Ｐ明朝" w:hAnsi="ＭＳ Ｐ明朝" w:hint="eastAsia"/>
        </w:rPr>
        <w:t>の教えよりもチャールズ・ダーウィン</w:t>
      </w:r>
      <w:proofErr w:type="spellEnd"/>
      <w:r w:rsidRPr="008907A6">
        <w:rPr>
          <w:rFonts w:ascii="Georgia" w:hAnsi="Georgia"/>
          <w:sz w:val="22"/>
          <w:szCs w:val="22"/>
        </w:rPr>
        <w:t>Charles Darwin</w:t>
      </w:r>
      <w:r w:rsidRPr="008907A6">
        <w:rPr>
          <w:rFonts w:ascii="ＭＳ Ｐ明朝" w:eastAsia="ＭＳ Ｐ明朝" w:hAnsi="ＭＳ Ｐ明朝" w:hint="eastAsia"/>
        </w:rPr>
        <w:t>の教えに親しむ人の方が多いというのも、不思議なことではありません。この二人は、霊的な観点から見ると、ラオデキヤの時代の始まりの象徴に当たる人物です</w:t>
      </w:r>
      <w:r w:rsidRPr="008907A6">
        <w:rPr>
          <w:rStyle w:val="ad"/>
          <w:rFonts w:ascii="ＭＳ Ｐ明朝" w:eastAsia="ＭＳ Ｐ明朝" w:hAnsi="ＭＳ Ｐ明朝"/>
        </w:rPr>
        <w:footnoteReference w:id="55"/>
      </w:r>
      <w:r w:rsidRPr="008907A6">
        <w:rPr>
          <w:rFonts w:ascii="ＭＳ Ｐ明朝" w:eastAsia="ＭＳ Ｐ明朝" w:hAnsi="ＭＳ Ｐ明朝"/>
        </w:rPr>
        <w:t>。ホッジは、おそらく世界的に有名な最後の偉大な聖書志向の神学者であり、霊的な手段によって、</w:t>
      </w:r>
      <w:r w:rsidRPr="008907A6">
        <w:rPr>
          <w:rFonts w:ascii="ＭＳ Ｐ明朝" w:eastAsia="ＭＳ Ｐ明朝" w:hAnsi="ＭＳ Ｐ明朝" w:hint="eastAsia"/>
        </w:rPr>
        <w:t>また</w:t>
      </w:r>
      <w:r w:rsidRPr="008907A6">
        <w:rPr>
          <w:rFonts w:ascii="ＭＳ Ｐ明朝" w:eastAsia="ＭＳ Ｐ明朝" w:hAnsi="ＭＳ Ｐ明朝"/>
        </w:rPr>
        <w:t>神の条件に</w:t>
      </w:r>
      <w:r w:rsidRPr="008907A6">
        <w:rPr>
          <w:rFonts w:ascii="ＭＳ Ｐ明朝" w:eastAsia="ＭＳ Ｐ明朝" w:hAnsi="ＭＳ Ｐ明朝"/>
        </w:rPr>
        <w:lastRenderedPageBreak/>
        <w:t>基づいて聖典から真理を探究するために、言語学的、体系的、歴史的知識を応用した最高峰の人物で</w:t>
      </w:r>
      <w:r w:rsidRPr="008907A6">
        <w:rPr>
          <w:rFonts w:ascii="ＭＳ Ｐ明朝" w:eastAsia="ＭＳ Ｐ明朝" w:hAnsi="ＭＳ Ｐ明朝" w:hint="eastAsia"/>
        </w:rPr>
        <w:t>す</w:t>
      </w:r>
      <w:r w:rsidRPr="008907A6">
        <w:rPr>
          <w:rFonts w:ascii="ＭＳ Ｐ明朝" w:eastAsia="ＭＳ Ｐ明朝" w:hAnsi="ＭＳ Ｐ明朝"/>
        </w:rPr>
        <w:t>。一方、ダーウィンは、神からも聖書からも離れ、物質界から「答え」</w:t>
      </w:r>
      <w:r w:rsidRPr="008907A6">
        <w:rPr>
          <w:rFonts w:ascii="ＭＳ Ｐ明朝" w:eastAsia="ＭＳ Ｐ明朝" w:hAnsi="ＭＳ Ｐ明朝" w:hint="eastAsia"/>
        </w:rPr>
        <w:t>を経験的に探求するという、</w:t>
      </w:r>
      <w:r w:rsidRPr="008907A6">
        <w:rPr>
          <w:rFonts w:ascii="ＭＳ Ｐ明朝" w:eastAsia="ＭＳ Ｐ明朝" w:hAnsi="ＭＳ Ｐ明朝"/>
        </w:rPr>
        <w:t>（真理とは呼べない）</w:t>
      </w:r>
      <w:r w:rsidRPr="008907A6">
        <w:rPr>
          <w:rFonts w:ascii="ＭＳ Ｐ明朝" w:eastAsia="ＭＳ Ｐ明朝" w:hAnsi="ＭＳ Ｐ明朝" w:hint="eastAsia"/>
        </w:rPr>
        <w:t>まったく異なる観点を持つ哲学的影響をもたらしました。前者は神のみに方向性を求め、後者は神の方向にはほとんど目を向けることなく、人間と人間の科学的能力に方向性を求めました。科学技術の時計の針を戻したいとは誰も思わないでしょうが、ダーウィンの視点が台頭し、社会全体においてホッジのアプローチが一般的に支持されなくなったこと（つまり、あらゆる方面から科学への敬意が高まり、それに伴って神の言葉から真理を求めることへの敬意が低下したこと）は、この七</w:t>
      </w:r>
      <w:r w:rsidRPr="008907A6">
        <w:rPr>
          <w:rFonts w:ascii="ＭＳ Ｐ明朝" w:eastAsia="ＭＳ Ｐ明朝" w:hAnsi="ＭＳ Ｐ明朝"/>
        </w:rPr>
        <w:t>つの教会時代の最後の時代の一般的な特徴に少なからず寄与している</w:t>
      </w:r>
      <w:r w:rsidRPr="008907A6">
        <w:rPr>
          <w:rFonts w:ascii="ＭＳ Ｐ明朝" w:eastAsia="ＭＳ Ｐ明朝" w:hAnsi="ＭＳ Ｐ明朝" w:hint="eastAsia"/>
        </w:rPr>
        <w:t>と言ってよいでしょう。先ほど述べたように、サルデスでさえ、「</w:t>
      </w:r>
      <w:proofErr w:type="spellStart"/>
      <w:r w:rsidRPr="008907A6">
        <w:rPr>
          <w:rFonts w:ascii="BIZ UDPゴシック" w:eastAsia="BIZ UDPゴシック" w:hAnsi="BIZ UDPゴシック" w:cs="‚l‚r ‚oƒSƒVƒbƒN Western"/>
          <w:lang w:eastAsia="x-none"/>
        </w:rPr>
        <w:t>衣を汚さない人</w:t>
      </w:r>
      <w:r w:rsidRPr="008907A6">
        <w:rPr>
          <w:rFonts w:ascii="ＭＳ Ｐ明朝" w:eastAsia="ＭＳ Ｐ明朝" w:hAnsi="ＭＳ Ｐ明朝" w:hint="eastAsia"/>
        </w:rPr>
        <w:t>」がいたのに、ラオデキヤでは、私たちのほとんどが、誇るべきでないこと</w:t>
      </w:r>
      <w:proofErr w:type="spellEnd"/>
      <w:r w:rsidRPr="008907A6">
        <w:rPr>
          <w:rFonts w:ascii="ＭＳ Ｐ明朝" w:eastAsia="ＭＳ Ｐ明朝" w:hAnsi="ＭＳ Ｐ明朝" w:hint="eastAsia"/>
        </w:rPr>
        <w:t>（物的世界での力量）を過度に誇る罪を犯しており、一般的に、教会のどの世代よりも、主や聖書への関心が低いのです。読者の皆さん、私たちの中にこの傾向に「逆らう」ことに熱心な者がいないとは言いません（この言葉を書いたり読んだりすることが、まさにそのような健全な態度の表れであることを期待したいものです）が、それでも私たちは皆、時代の子供なのですから、私たちは皆、特に私たちに向けられた主の御言葉を心に留め、この点について自分自身を吟味する必要があるのです（</w:t>
      </w:r>
      <w:hyperlink r:id="rId655" w:anchor="139:23" w:tooltip="神よ、どうか、わたしを探って、わが心を知り、わたしを試みて、わがもろもろの思いを知ってください。 わたしに悪しき道のあるかないかを見て、わたしをとこしえの道に導いてください。 " w:history="1">
        <w:r w:rsidRPr="008907A6">
          <w:rPr>
            <w:rStyle w:val="a3"/>
            <w:rFonts w:ascii="ＭＳ Ｐ明朝" w:eastAsia="ＭＳ Ｐ明朝" w:hAnsi="ＭＳ Ｐ明朝" w:hint="eastAsia"/>
            <w:color w:val="auto"/>
          </w:rPr>
          <w:t>詩</w:t>
        </w:r>
        <w:r w:rsidRPr="008907A6">
          <w:rPr>
            <w:rStyle w:val="a3"/>
            <w:rFonts w:ascii="ＭＳ Ｐ明朝" w:eastAsia="ＭＳ Ｐ明朝" w:hAnsi="ＭＳ Ｐ明朝"/>
            <w:color w:val="auto"/>
          </w:rPr>
          <w:t>篇139篇23-24節</w:t>
        </w:r>
      </w:hyperlink>
      <w:r w:rsidRPr="008907A6">
        <w:rPr>
          <w:rFonts w:ascii="ＭＳ Ｐ明朝" w:eastAsia="ＭＳ Ｐ明朝" w:hAnsi="ＭＳ Ｐ明朝"/>
        </w:rPr>
        <w:t xml:space="preserve">; </w:t>
      </w:r>
      <w:hyperlink r:id="rId656" w:anchor="13:5" w:tooltip="あなたがたは、はたして信仰があるかどうか、自分を反省し、自分を吟味するがよい。それとも、イエス・キリストがあなたがたのうちにおられることを、悟らないのか。もし悟らなければ、あなたがたは、にせものとして見捨てられる。 " w:history="1">
        <w:r w:rsidRPr="008907A6">
          <w:rPr>
            <w:rStyle w:val="a3"/>
            <w:rFonts w:ascii="ＭＳ Ｐ明朝" w:eastAsia="ＭＳ Ｐ明朝" w:hAnsi="ＭＳ Ｐ明朝"/>
            <w:color w:val="auto"/>
          </w:rPr>
          <w:t>第二コリント13章5節</w:t>
        </w:r>
      </w:hyperlink>
      <w:r w:rsidRPr="008907A6">
        <w:rPr>
          <w:rFonts w:ascii="ＭＳ Ｐ明朝" w:eastAsia="ＭＳ Ｐ明朝" w:hAnsi="ＭＳ Ｐ明朝"/>
        </w:rPr>
        <w:t xml:space="preserve">; </w:t>
      </w:r>
      <w:hyperlink r:id="rId657" w:anchor="6:4" w:tooltip="ひとりびとり、自分の行いを検討してみるがよい。そうすれば、自分だけには誇ることができても、ほかの人には誇れなくなるであろう。 " w:history="1">
        <w:r w:rsidRPr="008907A6">
          <w:rPr>
            <w:rStyle w:val="a3"/>
            <w:rFonts w:ascii="ＭＳ Ｐ明朝" w:eastAsia="ＭＳ Ｐ明朝" w:hAnsi="ＭＳ Ｐ明朝"/>
            <w:color w:val="auto"/>
          </w:rPr>
          <w:t>ガラテヤ6章4節</w:t>
        </w:r>
      </w:hyperlink>
      <w:r w:rsidRPr="008907A6">
        <w:rPr>
          <w:rFonts w:ascii="ＭＳ Ｐ明朝" w:eastAsia="ＭＳ Ｐ明朝" w:hAnsi="ＭＳ Ｐ明朝"/>
        </w:rPr>
        <w:t>）。</w:t>
      </w:r>
    </w:p>
    <w:p w14:paraId="66E1FE05" w14:textId="77777777" w:rsidR="00C12A17" w:rsidRPr="008907A6" w:rsidRDefault="00C12A17" w:rsidP="00C12A17">
      <w:pPr>
        <w:rPr>
          <w:rFonts w:ascii="ＭＳ Ｐ明朝" w:eastAsia="ＭＳ Ｐ明朝" w:hAnsi="ＭＳ Ｐ明朝"/>
          <w:sz w:val="24"/>
          <w:szCs w:val="24"/>
        </w:rPr>
      </w:pPr>
    </w:p>
    <w:p w14:paraId="06DAE32E"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聖書を堅く守っている私たちは、現代世界の膨大な唯物論的知識に照らすと、それがとんでもない、突飛な、まったく信じられない視点であるかのように、常にその哲学的基盤からそのような立場を守るよう求められています。しかし、聖典とその権威に対する攻撃は、コリントの人々がパウロの霊感と権威を拒絶したのと同じように、適切な価値観を覆すことで、しばしば「良家の者＜正統派の仲間＞」（すなわち、妥当なもの）として受け入れられるのです。（</w:t>
      </w:r>
      <w:hyperlink r:id="rId658" w:anchor="11:20" w:tooltip="実際、あなたがたは奴隷にされても、食い倒されても、略奪されても、いばられても、顔をたたかれても、それを忍んでいる。 " w:history="1">
        <w:r w:rsidRPr="008907A6">
          <w:rPr>
            <w:rStyle w:val="a3"/>
            <w:rFonts w:ascii="ＭＳ Ｐ明朝" w:eastAsia="ＭＳ Ｐ明朝" w:hAnsi="ＭＳ Ｐ明朝"/>
            <w:color w:val="auto"/>
            <w:sz w:val="24"/>
            <w:szCs w:val="24"/>
          </w:rPr>
          <w:t>第二コリント11章20節</w:t>
        </w:r>
      </w:hyperlink>
      <w:r w:rsidRPr="008907A6">
        <w:rPr>
          <w:rFonts w:ascii="ＭＳ Ｐ明朝" w:eastAsia="ＭＳ Ｐ明朝" w:hAnsi="ＭＳ Ｐ明朝"/>
          <w:sz w:val="24"/>
          <w:szCs w:val="24"/>
        </w:rPr>
        <w:t xml:space="preserve">; </w:t>
      </w:r>
      <w:hyperlink r:id="rId659" w:anchor="5:43" w:tooltip="わたしは父の名によってきたのに、あなたがたはわたしを受けいれない。もし、ほかの人が彼自身の名によって来るならば、その人を受けいれるのであろう。 " w:history="1">
        <w:r w:rsidRPr="008907A6">
          <w:rPr>
            <w:rStyle w:val="a3"/>
            <w:rFonts w:ascii="ＭＳ Ｐ明朝" w:eastAsia="ＭＳ Ｐ明朝" w:hAnsi="ＭＳ Ｐ明朝"/>
            <w:color w:val="auto"/>
            <w:sz w:val="24"/>
            <w:szCs w:val="24"/>
          </w:rPr>
          <w:t>ヨハネ</w:t>
        </w:r>
        <w:r w:rsidRPr="008907A6">
          <w:rPr>
            <w:rStyle w:val="a3"/>
            <w:rFonts w:ascii="ＭＳ Ｐ明朝" w:eastAsia="ＭＳ Ｐ明朝" w:hAnsi="ＭＳ Ｐ明朝" w:hint="eastAsia"/>
            <w:color w:val="auto"/>
            <w:sz w:val="24"/>
            <w:szCs w:val="24"/>
          </w:rPr>
          <w:t>5</w:t>
        </w:r>
        <w:r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hint="eastAsia"/>
            <w:color w:val="auto"/>
            <w:sz w:val="24"/>
            <w:szCs w:val="24"/>
          </w:rPr>
          <w:t>4</w:t>
        </w:r>
        <w:r w:rsidRPr="008907A6">
          <w:rPr>
            <w:rStyle w:val="a3"/>
            <w:rFonts w:ascii="ＭＳ Ｐ明朝" w:eastAsia="ＭＳ Ｐ明朝" w:hAnsi="ＭＳ Ｐ明朝"/>
            <w:color w:val="auto"/>
            <w:sz w:val="24"/>
            <w:szCs w:val="24"/>
          </w:rPr>
          <w:t>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。また、コリントの人々が、自分たちを粗末に扱う人々に対してより敏感に反応したように（</w:t>
      </w:r>
      <w:hyperlink r:id="rId660" w:anchor="11:20" w:tooltip="実際、あなたがたは奴隷にされても、食い倒されても、略奪されても、いばられても、顔をたたかれても、それを忍んでいる。 " w:history="1">
        <w:r w:rsidRPr="008907A6">
          <w:rPr>
            <w:rStyle w:val="a3"/>
            <w:rFonts w:ascii="ＭＳ Ｐ明朝" w:eastAsia="ＭＳ Ｐ明朝" w:hAnsi="ＭＳ Ｐ明朝"/>
            <w:color w:val="auto"/>
            <w:sz w:val="24"/>
            <w:szCs w:val="24"/>
          </w:rPr>
          <w:t>第二コリント11章20節</w:t>
        </w:r>
      </w:hyperlink>
      <w:r w:rsidRPr="008907A6">
        <w:rPr>
          <w:rFonts w:ascii="ＭＳ Ｐ明朝" w:eastAsia="ＭＳ Ｐ明朝" w:hAnsi="ＭＳ Ｐ明朝"/>
          <w:sz w:val="24"/>
          <w:szCs w:val="24"/>
        </w:rPr>
        <w:t>；パウロが不本意ながら厳し</w:t>
      </w:r>
      <w:r w:rsidRPr="008907A6">
        <w:rPr>
          <w:rFonts w:ascii="ＭＳ Ｐ明朝" w:eastAsia="ＭＳ Ｐ明朝" w:hAnsi="ＭＳ Ｐ明朝" w:hint="eastAsia"/>
          <w:sz w:val="24"/>
          <w:szCs w:val="24"/>
        </w:rPr>
        <w:t>く対処した例を参照してください</w:t>
      </w:r>
      <w:r w:rsidRPr="008907A6">
        <w:rPr>
          <w:rFonts w:ascii="ＭＳ Ｐ明朝" w:eastAsia="ＭＳ Ｐ明朝" w:hAnsi="ＭＳ Ｐ明朝"/>
          <w:sz w:val="24"/>
          <w:szCs w:val="24"/>
        </w:rPr>
        <w:t>：</w:t>
      </w:r>
      <w:hyperlink r:id="rId661" w:anchor="7:8" w:tooltip="(8)そこで、たとい、あの手紙であなたがたを悲しませたとしても、わたしはそれを悔いていない。あの手紙がしばらくの間ではあるが、あなたがたを悲しませたのを見て悔いたとしても、(9)今は喜んでいる。それは、あなたがたが悲しんだからではなく、悲しんで悔い改めるに至ったからである。あなたがたがそのように悲しんだのは、神のみこころに添うたことであって、わたしたちからはなんの損害も受けなかったのである。(10)神のみこころに添うた悲しみは、悔いのない救を得させる悔改めに導き、この世の悲しみは死をきたらせる…" w:history="1">
        <w:r w:rsidRPr="008907A6">
          <w:rPr>
            <w:rStyle w:val="a3"/>
            <w:rFonts w:ascii="ＭＳ Ｐ明朝" w:eastAsia="ＭＳ Ｐ明朝" w:hAnsi="ＭＳ Ｐ明朝"/>
            <w:color w:val="auto"/>
            <w:sz w:val="24"/>
            <w:szCs w:val="24"/>
          </w:rPr>
          <w:t>第二コリント</w:t>
        </w:r>
        <w:r w:rsidRPr="008907A6">
          <w:rPr>
            <w:rStyle w:val="a3"/>
            <w:rFonts w:ascii="ＭＳ Ｐ明朝" w:eastAsia="ＭＳ Ｐ明朝" w:hAnsi="ＭＳ Ｐ明朝" w:hint="eastAsia"/>
            <w:color w:val="auto"/>
            <w:sz w:val="24"/>
            <w:szCs w:val="24"/>
          </w:rPr>
          <w:t>7</w:t>
        </w:r>
        <w:r w:rsidRPr="008907A6">
          <w:rPr>
            <w:rStyle w:val="a3"/>
            <w:rFonts w:ascii="ＭＳ Ｐ明朝" w:eastAsia="ＭＳ Ｐ明朝" w:hAnsi="ＭＳ Ｐ明朝"/>
            <w:color w:val="auto"/>
            <w:sz w:val="24"/>
            <w:szCs w:val="24"/>
          </w:rPr>
          <w:t>章8-16節</w:t>
        </w:r>
      </w:hyperlink>
      <w:r w:rsidRPr="008907A6">
        <w:rPr>
          <w:rFonts w:ascii="ＭＳ Ｐ明朝" w:eastAsia="ＭＳ Ｐ明朝" w:hAnsi="ＭＳ Ｐ明朝"/>
          <w:sz w:val="24"/>
          <w:szCs w:val="24"/>
        </w:rPr>
        <w:t>）、私たち</w:t>
      </w:r>
      <w:r w:rsidRPr="008907A6">
        <w:rPr>
          <w:rFonts w:ascii="ＭＳ Ｐ明朝" w:eastAsia="ＭＳ Ｐ明朝" w:hAnsi="ＭＳ Ｐ明朝" w:hint="eastAsia"/>
          <w:sz w:val="24"/>
          <w:szCs w:val="24"/>
        </w:rPr>
        <w:t>の時代にも、ぬるま湯以上のものを求める人々が、しばしば（「奴隷にし、搾取し、利用し、押しつけ、顔を平手打ちする」ような：</w:t>
      </w:r>
      <w:hyperlink r:id="rId662" w:anchor="11:20" w:tooltip="実際、あなたがたは奴隷にされても、食い倒されても、略奪されても、いばられても、顔をたたかれても、それを忍んでいる。 " w:history="1">
        <w:r w:rsidRPr="008907A6">
          <w:rPr>
            <w:rStyle w:val="a3"/>
            <w:rFonts w:ascii="ＭＳ Ｐ明朝" w:eastAsia="ＭＳ Ｐ明朝" w:hAnsi="ＭＳ Ｐ明朝"/>
            <w:color w:val="auto"/>
            <w:sz w:val="24"/>
            <w:szCs w:val="24"/>
          </w:rPr>
          <w:t>第二コリント11章20節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超権威的な偽教師やカルトに引き込まれます</w:t>
      </w:r>
      <w:r w:rsidRPr="008907A6">
        <w:rPr>
          <w:rFonts w:ascii="ＭＳ Ｐ明朝" w:eastAsia="ＭＳ Ｐ明朝" w:hAnsi="ＭＳ Ｐ明朝"/>
          <w:sz w:val="24"/>
          <w:szCs w:val="24"/>
        </w:rPr>
        <w:t>。この悲しい現状は、指導者と信者、「聖職者と信徒」の両方が失敗した結果で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。一般的に言えば、私たちラオデキヤ</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時代は、ほとんどの場合、一般的なクリスチャンが教師や指導者の権威を</w:t>
      </w:r>
      <w:r w:rsidRPr="008907A6">
        <w:rPr>
          <w:rFonts w:ascii="ＭＳ Ｐ明朝" w:eastAsia="ＭＳ Ｐ明朝" w:hAnsi="ＭＳ Ｐ明朝" w:hint="eastAsia"/>
          <w:sz w:val="24"/>
          <w:szCs w:val="24"/>
        </w:rPr>
        <w:t>そうすべきように</w:t>
      </w:r>
      <w:r w:rsidRPr="008907A6">
        <w:rPr>
          <w:rFonts w:ascii="ＭＳ Ｐ明朝" w:eastAsia="ＭＳ Ｐ明朝" w:hAnsi="ＭＳ Ｐ明朝"/>
          <w:sz w:val="24"/>
          <w:szCs w:val="24"/>
        </w:rPr>
        <w:t>尊重</w:t>
      </w:r>
      <w:r w:rsidRPr="008907A6">
        <w:rPr>
          <w:rFonts w:ascii="ＭＳ Ｐ明朝" w:eastAsia="ＭＳ Ｐ明朝" w:hAnsi="ＭＳ Ｐ明朝" w:hint="eastAsia"/>
          <w:sz w:val="24"/>
          <w:szCs w:val="24"/>
        </w:rPr>
        <w:t>しておらず</w:t>
      </w:r>
      <w:r w:rsidRPr="008907A6">
        <w:rPr>
          <w:rFonts w:ascii="ＭＳ Ｐ明朝" w:eastAsia="ＭＳ Ｐ明朝" w:hAnsi="ＭＳ Ｐ明朝"/>
          <w:sz w:val="24"/>
          <w:szCs w:val="24"/>
        </w:rPr>
        <w:t>、教師や指導者はそもそも彼らの尊敬に値し</w:t>
      </w:r>
      <w:r w:rsidRPr="008907A6">
        <w:rPr>
          <w:rFonts w:ascii="ＭＳ Ｐ明朝" w:eastAsia="ＭＳ Ｐ明朝" w:hAnsi="ＭＳ Ｐ明朝" w:hint="eastAsia"/>
          <w:sz w:val="24"/>
          <w:szCs w:val="24"/>
        </w:rPr>
        <w:t>ていません</w:t>
      </w:r>
      <w:r w:rsidRPr="008907A6">
        <w:rPr>
          <w:rFonts w:ascii="ＭＳ Ｐ明朝" w:eastAsia="ＭＳ Ｐ明朝" w:hAnsi="ＭＳ Ｐ明朝"/>
          <w:sz w:val="24"/>
          <w:szCs w:val="24"/>
        </w:rPr>
        <w:t>。この基本</w:t>
      </w:r>
      <w:r w:rsidRPr="008907A6">
        <w:rPr>
          <w:rFonts w:ascii="ＭＳ Ｐ明朝" w:eastAsia="ＭＳ Ｐ明朝" w:hAnsi="ＭＳ Ｐ明朝" w:hint="eastAsia"/>
          <w:sz w:val="24"/>
          <w:szCs w:val="24"/>
        </w:rPr>
        <w:t>的</w:t>
      </w:r>
      <w:r w:rsidRPr="008907A6">
        <w:rPr>
          <w:rFonts w:ascii="ＭＳ Ｐ明朝" w:eastAsia="ＭＳ Ｐ明朝" w:hAnsi="ＭＳ Ｐ明朝"/>
          <w:sz w:val="24"/>
          <w:szCs w:val="24"/>
        </w:rPr>
        <w:t>方程式の両</w:t>
      </w:r>
      <w:r w:rsidRPr="008907A6">
        <w:rPr>
          <w:rFonts w:ascii="ＭＳ Ｐ明朝" w:eastAsia="ＭＳ Ｐ明朝" w:hAnsi="ＭＳ Ｐ明朝" w:hint="eastAsia"/>
          <w:sz w:val="24"/>
          <w:szCs w:val="24"/>
        </w:rPr>
        <w:t>者</w:t>
      </w:r>
      <w:r w:rsidRPr="008907A6">
        <w:rPr>
          <w:rFonts w:ascii="ＭＳ Ｐ明朝" w:eastAsia="ＭＳ Ｐ明朝" w:hAnsi="ＭＳ Ｐ明朝"/>
          <w:sz w:val="24"/>
          <w:szCs w:val="24"/>
        </w:rPr>
        <w:t>が十分に</w:t>
      </w:r>
      <w:r w:rsidRPr="008907A6">
        <w:rPr>
          <w:rFonts w:ascii="ＭＳ Ｐ明朝" w:eastAsia="ＭＳ Ｐ明朝" w:hAnsi="ＭＳ Ｐ明朝" w:hint="eastAsia"/>
          <w:sz w:val="24"/>
          <w:szCs w:val="24"/>
        </w:rPr>
        <w:t>条件を</w:t>
      </w:r>
      <w:r w:rsidRPr="008907A6">
        <w:rPr>
          <w:rFonts w:ascii="ＭＳ Ｐ明朝" w:eastAsia="ＭＳ Ｐ明朝" w:hAnsi="ＭＳ Ｐ明朝"/>
          <w:sz w:val="24"/>
          <w:szCs w:val="24"/>
        </w:rPr>
        <w:t>満た</w:t>
      </w:r>
      <w:r w:rsidRPr="008907A6">
        <w:rPr>
          <w:rFonts w:ascii="ＭＳ Ｐ明朝" w:eastAsia="ＭＳ Ｐ明朝" w:hAnsi="ＭＳ Ｐ明朝" w:hint="eastAsia"/>
          <w:sz w:val="24"/>
          <w:szCs w:val="24"/>
        </w:rPr>
        <w:t>した</w:t>
      </w:r>
      <w:r w:rsidRPr="008907A6">
        <w:rPr>
          <w:rFonts w:ascii="ＭＳ Ｐ明朝" w:eastAsia="ＭＳ Ｐ明朝" w:hAnsi="ＭＳ Ｐ明朝"/>
          <w:sz w:val="24"/>
          <w:szCs w:val="24"/>
        </w:rPr>
        <w:t>例は、ほとんどありません。すべての関係者に欠けているのは、真のコミット</w:t>
      </w:r>
      <w:r w:rsidRPr="008907A6">
        <w:rPr>
          <w:rFonts w:ascii="ＭＳ Ｐ明朝" w:eastAsia="ＭＳ Ｐ明朝" w:hAnsi="ＭＳ Ｐ明朝" w:hint="eastAsia"/>
          <w:sz w:val="24"/>
          <w:szCs w:val="24"/>
        </w:rPr>
        <w:t>メント、真の献身であり、私たちが口々に人生で最も重要だと主張するもの、すなわち主イエス・キリストとの関係のために犠牲を払い、努力する真の意志なのです。</w:t>
      </w:r>
    </w:p>
    <w:p w14:paraId="164A1BA1" w14:textId="77777777" w:rsidR="00C12A17" w:rsidRPr="008907A6" w:rsidRDefault="00C12A17" w:rsidP="00C12A17">
      <w:pPr>
        <w:rPr>
          <w:rFonts w:ascii="ＭＳ Ｐ明朝" w:eastAsia="ＭＳ Ｐ明朝" w:hAnsi="ＭＳ Ｐ明朝"/>
          <w:sz w:val="24"/>
          <w:szCs w:val="24"/>
        </w:rPr>
      </w:pPr>
    </w:p>
    <w:p w14:paraId="3412A0A4" w14:textId="0B83C42F"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私たちの弁明として、私たちの時代のクリスチャンの熱意という</w:t>
      </w:r>
      <w:r w:rsidRPr="008907A6">
        <w:rPr>
          <w:rFonts w:ascii="ＭＳ Ｐ明朝" w:eastAsia="ＭＳ Ｐ明朝" w:hAnsi="ＭＳ Ｐ明朝" w:hint="eastAsia"/>
          <w:sz w:val="24"/>
          <w:szCs w:val="24"/>
        </w:rPr>
        <w:lastRenderedPageBreak/>
        <w:t>炎に対する悪魔の攻撃は、信じられないほど巧妙かつ効果的であったと言うことができます。敵は、私たちの存在、価値観、基準を直接攻撃するのではなく、</w:t>
      </w:r>
      <w:r w:rsidRPr="008907A6">
        <w:rPr>
          <w:rFonts w:ascii="ＭＳ Ｐ明朝" w:eastAsia="ＭＳ Ｐ明朝" w:hAnsi="ＭＳ Ｐ明朝"/>
          <w:sz w:val="24"/>
          <w:szCs w:val="24"/>
        </w:rPr>
        <w:t>19世紀の初めから、あからさまな背教</w:t>
      </w:r>
      <w:r w:rsidRPr="008907A6">
        <w:rPr>
          <w:rFonts w:ascii="ＭＳ Ｐ明朝" w:eastAsia="ＭＳ Ｐ明朝" w:hAnsi="ＭＳ Ｐ明朝" w:hint="eastAsia"/>
          <w:sz w:val="24"/>
          <w:szCs w:val="24"/>
        </w:rPr>
        <w:t>よりむしろ、</w:t>
      </w:r>
      <w:r w:rsidRPr="008907A6">
        <w:rPr>
          <w:rFonts w:ascii="ＭＳ Ｐ明朝" w:eastAsia="ＭＳ Ｐ明朝" w:hAnsi="ＭＳ Ｐ明朝"/>
          <w:sz w:val="24"/>
          <w:szCs w:val="24"/>
        </w:rPr>
        <w:t>熱</w:t>
      </w:r>
      <w:r w:rsidRPr="008907A6">
        <w:rPr>
          <w:rFonts w:ascii="ＭＳ Ｐ明朝" w:eastAsia="ＭＳ Ｐ明朝" w:hAnsi="ＭＳ Ｐ明朝" w:hint="eastAsia"/>
          <w:sz w:val="24"/>
          <w:szCs w:val="24"/>
        </w:rPr>
        <w:t>心</w:t>
      </w:r>
      <w:r w:rsidRPr="008907A6">
        <w:rPr>
          <w:rFonts w:ascii="ＭＳ Ｐ明朝" w:eastAsia="ＭＳ Ｐ明朝" w:hAnsi="ＭＳ Ｐ明朝"/>
          <w:sz w:val="24"/>
          <w:szCs w:val="24"/>
        </w:rPr>
        <w:t>な霊性と</w:t>
      </w:r>
      <w:r w:rsidRPr="008907A6">
        <w:rPr>
          <w:rFonts w:ascii="ＭＳ Ｐ明朝" w:eastAsia="ＭＳ Ｐ明朝" w:hAnsi="ＭＳ Ｐ明朝" w:hint="eastAsia"/>
          <w:sz w:val="24"/>
          <w:szCs w:val="24"/>
        </w:rPr>
        <w:t>差し控えることのない</w:t>
      </w:r>
      <w:r w:rsidRPr="008907A6">
        <w:rPr>
          <w:rFonts w:ascii="ＭＳ Ｐ明朝" w:eastAsia="ＭＳ Ｐ明朝" w:hAnsi="ＭＳ Ｐ明朝"/>
          <w:sz w:val="24"/>
          <w:szCs w:val="24"/>
        </w:rPr>
        <w:t>信仰を徐々に萎縮させ、気力を削ぐ</w:t>
      </w:r>
      <w:r w:rsidRPr="008907A6">
        <w:rPr>
          <w:rFonts w:ascii="ＭＳ Ｐ明朝" w:eastAsia="ＭＳ Ｐ明朝" w:hAnsi="ＭＳ Ｐ明朝" w:hint="eastAsia"/>
          <w:sz w:val="24"/>
          <w:szCs w:val="24"/>
        </w:rPr>
        <w:t>策略</w:t>
      </w:r>
      <w:r w:rsidRPr="008907A6">
        <w:rPr>
          <w:rFonts w:ascii="ＭＳ Ｐ明朝" w:eastAsia="ＭＳ Ｐ明朝" w:hAnsi="ＭＳ Ｐ明朝"/>
          <w:sz w:val="24"/>
          <w:szCs w:val="24"/>
        </w:rPr>
        <w:t>をしてきたの</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（艱難</w:t>
      </w:r>
      <w:r w:rsidR="004D4A56"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の前半に実際に勃発する背教のための完璧な</w:t>
      </w:r>
      <w:r w:rsidRPr="008907A6">
        <w:rPr>
          <w:rFonts w:ascii="ＭＳ Ｐ明朝" w:eastAsia="ＭＳ Ｐ明朝" w:hAnsi="ＭＳ Ｐ明朝" w:hint="eastAsia"/>
          <w:sz w:val="24"/>
          <w:szCs w:val="24"/>
        </w:rPr>
        <w:t>備えです</w:t>
      </w:r>
      <w:r w:rsidRPr="008907A6">
        <w:rPr>
          <w:rFonts w:ascii="ＭＳ Ｐ明朝" w:eastAsia="ＭＳ Ｐ明朝" w:hAnsi="ＭＳ Ｐ明朝"/>
          <w:sz w:val="24"/>
          <w:szCs w:val="24"/>
        </w:rPr>
        <w:t>）。この戦術は、ラオデキ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時代の人間生活と社会のあらゆる分野を通して</w:t>
      </w:r>
      <w:r w:rsidRPr="008907A6">
        <w:rPr>
          <w:rFonts w:ascii="ＭＳ Ｐ明朝" w:eastAsia="ＭＳ Ｐ明朝" w:hAnsi="ＭＳ Ｐ明朝" w:hint="eastAsia"/>
          <w:sz w:val="24"/>
          <w:szCs w:val="24"/>
        </w:rPr>
        <w:t>見つける</w:t>
      </w:r>
      <w:r w:rsidRPr="008907A6">
        <w:rPr>
          <w:rFonts w:ascii="ＭＳ Ｐ明朝" w:eastAsia="ＭＳ Ｐ明朝" w:hAnsi="ＭＳ Ｐ明朝"/>
          <w:sz w:val="24"/>
          <w:szCs w:val="24"/>
        </w:rPr>
        <w:t>ことができ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。ダーウィニズムや科学的相対主義</w:t>
      </w:r>
      <w:r w:rsidRPr="008907A6">
        <w:rPr>
          <w:rFonts w:ascii="ＭＳ Ｐ明朝" w:eastAsia="ＭＳ Ｐ明朝" w:hAnsi="ＭＳ Ｐ明朝" w:hint="eastAsia"/>
          <w:sz w:val="24"/>
          <w:szCs w:val="24"/>
        </w:rPr>
        <w:t>（すなわち、どのような真理があるのかは物質的な領域に求めなければならない）であれ、精神分析（すなわち、問題解決の手段は神によるものではなく人間的なものによるもの）であれ、聖書に対する学者たちの懐疑論（すなわち、「高等批判」など）の高まりであれ</w:t>
      </w:r>
      <w:r w:rsidRPr="008907A6">
        <w:rPr>
          <w:rStyle w:val="ad"/>
          <w:rFonts w:ascii="ＭＳ Ｐ明朝" w:eastAsia="ＭＳ Ｐ明朝" w:hAnsi="ＭＳ Ｐ明朝"/>
          <w:sz w:val="24"/>
          <w:szCs w:val="24"/>
        </w:rPr>
        <w:footnoteReference w:id="56"/>
      </w:r>
      <w:r w:rsidRPr="008907A6">
        <w:rPr>
          <w:rFonts w:ascii="ＭＳ Ｐ明朝" w:eastAsia="ＭＳ Ｐ明朝" w:hAnsi="ＭＳ Ｐ明朝"/>
          <w:sz w:val="24"/>
          <w:szCs w:val="24"/>
        </w:rPr>
        <w:t>、無数の「現代」社会の傾向は、その実際的な</w:t>
      </w:r>
      <w:r w:rsidRPr="008907A6">
        <w:rPr>
          <w:rFonts w:ascii="ＭＳ Ｐ明朝" w:eastAsia="ＭＳ Ｐ明朝" w:hAnsi="ＭＳ Ｐ明朝" w:hint="eastAsia"/>
          <w:sz w:val="24"/>
          <w:szCs w:val="24"/>
        </w:rPr>
        <w:t>影響</w:t>
      </w:r>
      <w:r w:rsidRPr="008907A6">
        <w:rPr>
          <w:rFonts w:ascii="ＭＳ Ｐ明朝" w:eastAsia="ＭＳ Ｐ明朝" w:hAnsi="ＭＳ Ｐ明朝"/>
          <w:sz w:val="24"/>
          <w:szCs w:val="24"/>
        </w:rPr>
        <w:t>として、信仰を減退させてい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。そして、この攻撃</w:t>
      </w:r>
      <w:r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は二面</w:t>
      </w:r>
      <w:r w:rsidRPr="008907A6">
        <w:rPr>
          <w:rFonts w:ascii="ＭＳ Ｐ明朝" w:eastAsia="ＭＳ Ｐ明朝" w:hAnsi="ＭＳ Ｐ明朝" w:hint="eastAsia"/>
          <w:sz w:val="24"/>
          <w:szCs w:val="24"/>
        </w:rPr>
        <w:t>性があります</w:t>
      </w:r>
      <w:r w:rsidRPr="008907A6">
        <w:rPr>
          <w:rFonts w:ascii="ＭＳ Ｐ明朝" w:eastAsia="ＭＳ Ｐ明朝" w:hAnsi="ＭＳ Ｐ明朝"/>
          <w:sz w:val="24"/>
          <w:szCs w:val="24"/>
        </w:rPr>
        <w:t>。私たちは、</w:t>
      </w:r>
      <w:r w:rsidRPr="008907A6">
        <w:rPr>
          <w:rFonts w:ascii="ＭＳ Ｐ明朝" w:eastAsia="ＭＳ Ｐ明朝" w:hAnsi="ＭＳ Ｐ明朝" w:hint="eastAsia"/>
          <w:sz w:val="24"/>
          <w:szCs w:val="24"/>
        </w:rPr>
        <w:t>主要な</w:t>
      </w:r>
      <w:r w:rsidRPr="008907A6">
        <w:rPr>
          <w:rFonts w:ascii="ＭＳ Ｐ明朝" w:eastAsia="ＭＳ Ｐ明朝" w:hAnsi="ＭＳ Ｐ明朝"/>
          <w:sz w:val="24"/>
          <w:szCs w:val="24"/>
        </w:rPr>
        <w:t>科学者や学者たちから、私たちの信仰は見当違いであると繰り返し言われ続けてきただけでなく、</w:t>
      </w:r>
      <w:r w:rsidRPr="008907A6">
        <w:rPr>
          <w:rFonts w:ascii="ＭＳ Ｐ明朝" w:eastAsia="ＭＳ Ｐ明朝" w:hAnsi="ＭＳ Ｐ明朝" w:hint="eastAsia"/>
          <w:sz w:val="24"/>
          <w:szCs w:val="24"/>
        </w:rPr>
        <w:t>私たちもまた</w:t>
      </w:r>
      <w:r w:rsidRPr="008907A6">
        <w:rPr>
          <w:rFonts w:ascii="ＭＳ Ｐ明朝" w:eastAsia="ＭＳ Ｐ明朝" w:hAnsi="ＭＳ Ｐ明朝"/>
          <w:sz w:val="24"/>
          <w:szCs w:val="24"/>
        </w:rPr>
        <w:t>科学や技術を神の真理の代用品として</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提供する誘惑</w:t>
      </w:r>
      <w:r w:rsidRPr="008907A6">
        <w:rPr>
          <w:rFonts w:ascii="ＭＳ Ｐ明朝" w:eastAsia="ＭＳ Ｐ明朝" w:hAnsi="ＭＳ Ｐ明朝" w:hint="eastAsia"/>
          <w:sz w:val="24"/>
          <w:szCs w:val="24"/>
        </w:rPr>
        <w:t>に駆られてきたからです。理想を言えば、神を信じる私たちは、個人的な糧と個人の務めを果たすために（聖別された方法でそうするならば）、この世のメディアをあたかもその糧の手段であるかのように信頼することなく（私たちが持っている真に良いものはすべて神から来ています：</w:t>
      </w:r>
      <w:hyperlink r:id="rId663" w:anchor="1:17" w:tooltip="あらゆる良い贈り物、あらゆる完全な賜物は、上から、光の父から下って来る。父には、変化とか回転の影とかいうものはない。 " w:history="1">
        <w:r w:rsidRPr="008907A6">
          <w:rPr>
            <w:rStyle w:val="a3"/>
            <w:rFonts w:ascii="ＭＳ Ｐ明朝" w:eastAsia="ＭＳ Ｐ明朝" w:hAnsi="ＭＳ Ｐ明朝"/>
            <w:color w:val="auto"/>
            <w:sz w:val="24"/>
            <w:szCs w:val="24"/>
          </w:rPr>
          <w:t>ヤコブ1章17節</w:t>
        </w:r>
      </w:hyperlink>
      <w:r w:rsidRPr="008907A6">
        <w:rPr>
          <w:rFonts w:ascii="ＭＳ Ｐ明朝" w:eastAsia="ＭＳ Ｐ明朝" w:hAnsi="ＭＳ Ｐ明朝" w:hint="eastAsia"/>
          <w:sz w:val="24"/>
          <w:szCs w:val="24"/>
        </w:rPr>
        <w:t xml:space="preserve">； </w:t>
      </w:r>
      <w:hyperlink r:id="rId664" w:anchor="1:21" w:tooltip="そして言った、「わたしは裸で母の胎を出た。また裸でかしこに帰ろう。主が与え、主が取られたのだ。主のみ名はほむべきかな」。 " w:history="1">
        <w:r w:rsidRPr="008907A6">
          <w:rPr>
            <w:rStyle w:val="a3"/>
            <w:rFonts w:ascii="ＭＳ Ｐ明朝" w:eastAsia="ＭＳ Ｐ明朝" w:hAnsi="ＭＳ Ｐ明朝"/>
            <w:color w:val="auto"/>
            <w:sz w:val="24"/>
            <w:szCs w:val="24"/>
          </w:rPr>
          <w:t>ヨブ</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章</w:t>
        </w:r>
        <w:r w:rsidRPr="008907A6">
          <w:rPr>
            <w:rStyle w:val="a3"/>
            <w:rFonts w:ascii="ＭＳ Ｐ明朝" w:eastAsia="ＭＳ Ｐ明朝" w:hAnsi="ＭＳ Ｐ明朝" w:hint="eastAsia"/>
            <w:color w:val="auto"/>
            <w:sz w:val="24"/>
            <w:szCs w:val="24"/>
          </w:rPr>
          <w:t>2</w:t>
        </w:r>
        <w:r w:rsidRPr="008907A6">
          <w:rPr>
            <w:rStyle w:val="a3"/>
            <w:rFonts w:ascii="ＭＳ Ｐ明朝" w:eastAsia="ＭＳ Ｐ明朝" w:hAnsi="ＭＳ Ｐ明朝"/>
            <w:color w:val="auto"/>
            <w:sz w:val="24"/>
            <w:szCs w:val="24"/>
          </w:rPr>
          <w:t>1節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、現在手みじかにあるものは何でも利用</w:t>
      </w:r>
      <w:r w:rsidRPr="008907A6">
        <w:rPr>
          <w:rFonts w:ascii="ＭＳ Ｐ明朝" w:eastAsia="ＭＳ Ｐ明朝" w:hAnsi="ＭＳ Ｐ明朝" w:hint="eastAsia"/>
          <w:sz w:val="24"/>
          <w:szCs w:val="24"/>
        </w:rPr>
        <w:lastRenderedPageBreak/>
        <w:t>することができるはずです。しかし、主ではなく、この世のものに頼るようになるたびに、私たちの信仰は損なわれていきます。確かに</w:t>
      </w:r>
      <w:r w:rsidRPr="008907A6">
        <w:rPr>
          <w:rFonts w:ascii="ＭＳ Ｐ明朝" w:eastAsia="ＭＳ Ｐ明朝" w:hAnsi="ＭＳ Ｐ明朝"/>
          <w:sz w:val="24"/>
          <w:szCs w:val="24"/>
        </w:rPr>
        <w:t>科学的、物質的、技術的手段の発展、拡大、歓喜が、</w:t>
      </w:r>
      <w:r w:rsidRPr="008907A6">
        <w:rPr>
          <w:rFonts w:ascii="ＭＳ Ｐ明朝" w:eastAsia="ＭＳ Ｐ明朝" w:hAnsi="ＭＳ Ｐ明朝" w:hint="eastAsia"/>
          <w:sz w:val="24"/>
          <w:szCs w:val="24"/>
        </w:rPr>
        <w:t>私たちの集団的思考において、大いに評価されるようになった</w:t>
      </w:r>
      <w:r w:rsidRPr="008907A6">
        <w:rPr>
          <w:rFonts w:ascii="ＭＳ Ｐ明朝" w:eastAsia="ＭＳ Ｐ明朝" w:hAnsi="ＭＳ Ｐ明朝"/>
          <w:sz w:val="24"/>
          <w:szCs w:val="24"/>
        </w:rPr>
        <w:t>というのが現代の傾向</w:t>
      </w:r>
      <w:r w:rsidRPr="008907A6">
        <w:rPr>
          <w:rFonts w:ascii="ＭＳ Ｐ明朝" w:eastAsia="ＭＳ Ｐ明朝" w:hAnsi="ＭＳ Ｐ明朝" w:hint="eastAsia"/>
          <w:sz w:val="24"/>
          <w:szCs w:val="24"/>
        </w:rPr>
        <w:t>なのです</w:t>
      </w:r>
      <w:r w:rsidRPr="008907A6">
        <w:rPr>
          <w:rFonts w:ascii="ＭＳ Ｐ明朝" w:eastAsia="ＭＳ Ｐ明朝" w:hAnsi="ＭＳ Ｐ明朝"/>
          <w:sz w:val="24"/>
          <w:szCs w:val="24"/>
        </w:rPr>
        <w:t>（この傾向に対して、信者は注意深く身を守る必要があ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p>
    <w:p w14:paraId="49A99369" w14:textId="77777777" w:rsidR="00C12A17" w:rsidRPr="008907A6" w:rsidRDefault="00C12A17" w:rsidP="00C12A17">
      <w:pPr>
        <w:rPr>
          <w:rFonts w:ascii="ＭＳ Ｐ明朝" w:eastAsia="ＭＳ Ｐ明朝" w:hAnsi="ＭＳ Ｐ明朝"/>
          <w:sz w:val="24"/>
          <w:szCs w:val="24"/>
        </w:rPr>
      </w:pPr>
    </w:p>
    <w:p w14:paraId="09890933"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科学技術の面では、これは特に医学の領域で顕著ですが、サタンは、人間の潜在的な死への恐怖の鉄髄を強力に打ち込んできて、身体的な問題が生じたときに、神を無視して癒しの術に頼ることを奨励し、信者の信仰を鈍らせようとしています（</w:t>
      </w:r>
      <w:hyperlink r:id="rId665" w:anchor="2:15" w:tooltip="死の恐怖のために一生涯、奴隷となっていた者たちを、解き放つためである。 " w:history="1">
        <w:r w:rsidRPr="008907A6">
          <w:rPr>
            <w:rStyle w:val="a3"/>
            <w:rFonts w:ascii="ＭＳ Ｐ明朝" w:eastAsia="ＭＳ Ｐ明朝" w:hAnsi="ＭＳ Ｐ明朝" w:hint="eastAsia"/>
            <w:color w:val="auto"/>
            <w:sz w:val="24"/>
            <w:szCs w:val="24"/>
          </w:rPr>
          <w:t>ヘブ</w:t>
        </w:r>
        <w:r w:rsidRPr="008907A6">
          <w:rPr>
            <w:rStyle w:val="a3"/>
            <w:rFonts w:ascii="ＭＳ Ｐ明朝" w:eastAsia="ＭＳ Ｐ明朝" w:hAnsi="ＭＳ Ｐ明朝"/>
            <w:color w:val="auto"/>
            <w:sz w:val="24"/>
            <w:szCs w:val="24"/>
          </w:rPr>
          <w:t>ル2章15節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66" w:anchor="15:26" w:tooltip="言われた、「あなたが、もしあなたの神、主の声に良く聞き従い、その目に正しいと見られることを行い、その戒めに耳を傾け、すべての定めを守るならば、わたしは、かつてエジプトびとに下した病を一つもあなたに下さないであろう。わたしは主であって、あなたをいやすものである」。 " w:history="1">
        <w:r w:rsidRPr="008907A6">
          <w:rPr>
            <w:rStyle w:val="a3"/>
            <w:rFonts w:ascii="ＭＳ Ｐ明朝" w:eastAsia="ＭＳ Ｐ明朝" w:hAnsi="ＭＳ Ｐ明朝"/>
            <w:color w:val="auto"/>
            <w:sz w:val="24"/>
            <w:szCs w:val="24"/>
          </w:rPr>
          <w:t>出エジプト15章26節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67" w:anchor="23:25" w:tooltip="あなたがたの神、主に仕えなければならない。そうすれば、わたしはあなたがたのパンと水を祝し、あなたがたのうちから病を除き去るであろう。 " w:history="1">
        <w:r w:rsidRPr="008907A6">
          <w:rPr>
            <w:rStyle w:val="a3"/>
            <w:rFonts w:ascii="ＭＳ Ｐ明朝" w:eastAsia="ＭＳ Ｐ明朝" w:hAnsi="ＭＳ Ｐ明朝"/>
            <w:color w:val="auto"/>
            <w:sz w:val="24"/>
            <w:szCs w:val="24"/>
          </w:rPr>
          <w:t>23章25節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68" w:anchor="103:3" w:tooltip="主はあなたのすべての不義をゆるし、あなたのすべての病をいやし、 " w:history="1">
        <w:r w:rsidRPr="008907A6">
          <w:rPr>
            <w:rStyle w:val="a3"/>
            <w:rFonts w:ascii="ＭＳ Ｐ明朝" w:eastAsia="ＭＳ Ｐ明朝" w:hAnsi="ＭＳ Ｐ明朝"/>
            <w:color w:val="auto"/>
            <w:sz w:val="24"/>
            <w:szCs w:val="24"/>
          </w:rPr>
          <w:t>詩篇103篇3節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69" w:anchor="107:20" w:tooltip="そのみ言葉をつかわして、彼らをいやし、彼らを滅びから助け出された。 " w:history="1">
        <w:r w:rsidRPr="008907A6">
          <w:rPr>
            <w:rStyle w:val="a3"/>
            <w:rFonts w:ascii="ＭＳ Ｐ明朝" w:eastAsia="ＭＳ Ｐ明朝" w:hAnsi="ＭＳ Ｐ明朝"/>
            <w:color w:val="auto"/>
            <w:sz w:val="24"/>
            <w:szCs w:val="24"/>
          </w:rPr>
          <w:t>107篇20節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70" w:anchor="11:3" w:tooltip="わたしはエフライムに歩むことを教え、彼らをわたしの腕にいだいた。しかし彼らはわたしにいやされた事を知らなかった。 " w:history="1">
        <w:r w:rsidRPr="008907A6">
          <w:rPr>
            <w:rStyle w:val="a3"/>
            <w:rFonts w:ascii="ＭＳ Ｐ明朝" w:eastAsia="ＭＳ Ｐ明朝" w:hAnsi="ＭＳ Ｐ明朝"/>
            <w:color w:val="auto"/>
            <w:sz w:val="24"/>
            <w:szCs w:val="24"/>
          </w:rPr>
          <w:t>ホセア11章3節</w:t>
        </w:r>
      </w:hyperlink>
      <w:r w:rsidRPr="008907A6">
        <w:rPr>
          <w:rFonts w:ascii="ＭＳ Ｐ明朝" w:eastAsia="ＭＳ Ｐ明朝" w:hAnsi="ＭＳ Ｐ明朝"/>
          <w:sz w:val="24"/>
          <w:szCs w:val="24"/>
        </w:rPr>
        <w:t>参照）。学問の面では、聖書の真理に対する</w:t>
      </w:r>
      <w:r w:rsidRPr="008907A6">
        <w:rPr>
          <w:rFonts w:ascii="ＭＳ Ｐ明朝" w:eastAsia="ＭＳ Ｐ明朝" w:hAnsi="ＭＳ Ｐ明朝" w:hint="eastAsia"/>
          <w:sz w:val="24"/>
          <w:szCs w:val="24"/>
        </w:rPr>
        <w:t>単純な</w:t>
      </w:r>
      <w:r w:rsidRPr="008907A6">
        <w:rPr>
          <w:rFonts w:ascii="ＭＳ Ｐ明朝" w:eastAsia="ＭＳ Ｐ明朝" w:hAnsi="ＭＳ Ｐ明朝"/>
          <w:sz w:val="24"/>
          <w:szCs w:val="24"/>
        </w:rPr>
        <w:t>信仰</w:t>
      </w:r>
      <w:r w:rsidRPr="008907A6">
        <w:rPr>
          <w:rFonts w:ascii="ＭＳ Ｐ明朝" w:eastAsia="ＭＳ Ｐ明朝" w:hAnsi="ＭＳ Ｐ明朝" w:hint="eastAsia"/>
          <w:sz w:val="24"/>
          <w:szCs w:val="24"/>
        </w:rPr>
        <w:t>が腐食</w:t>
      </w:r>
      <w:r w:rsidRPr="008907A6">
        <w:rPr>
          <w:rFonts w:ascii="ＭＳ Ｐ明朝" w:eastAsia="ＭＳ Ｐ明朝" w:hAnsi="ＭＳ Ｐ明朝"/>
          <w:sz w:val="24"/>
          <w:szCs w:val="24"/>
        </w:rPr>
        <w:t>していることは、19世紀後半から20世紀にかけて</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聖書を「学問的に」扱う傾向からはっきりと見て取ることができ</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。原典</w:t>
      </w:r>
      <w:r w:rsidRPr="008907A6">
        <w:rPr>
          <w:rFonts w:ascii="ＭＳ Ｐ明朝" w:eastAsia="ＭＳ Ｐ明朝" w:hAnsi="ＭＳ Ｐ明朝" w:hint="eastAsia"/>
          <w:sz w:val="24"/>
          <w:szCs w:val="24"/>
        </w:rPr>
        <w:t>批判</w:t>
      </w:r>
      <w:r w:rsidRPr="008907A6">
        <w:rPr>
          <w:rFonts w:ascii="ＭＳ Ｐ明朝" w:eastAsia="ＭＳ Ｐ明朝" w:hAnsi="ＭＳ Ｐ明朝"/>
          <w:sz w:val="24"/>
          <w:szCs w:val="24"/>
        </w:rPr>
        <w:t>、形式</w:t>
      </w:r>
      <w:r w:rsidRPr="008907A6">
        <w:rPr>
          <w:rFonts w:ascii="ＭＳ Ｐ明朝" w:eastAsia="ＭＳ Ｐ明朝" w:hAnsi="ＭＳ Ｐ明朝" w:hint="eastAsia"/>
          <w:sz w:val="24"/>
          <w:szCs w:val="24"/>
        </w:rPr>
        <w:t>批判</w:t>
      </w:r>
      <w:r w:rsidRPr="008907A6">
        <w:rPr>
          <w:rFonts w:ascii="ＭＳ Ｐ明朝" w:eastAsia="ＭＳ Ｐ明朝" w:hAnsi="ＭＳ Ｐ明朝"/>
          <w:sz w:val="24"/>
          <w:szCs w:val="24"/>
        </w:rPr>
        <w:t>、再編集</w:t>
      </w:r>
      <w:r w:rsidRPr="008907A6">
        <w:rPr>
          <w:rFonts w:ascii="ＭＳ Ｐ明朝" w:eastAsia="ＭＳ Ｐ明朝" w:hAnsi="ＭＳ Ｐ明朝" w:hint="eastAsia"/>
          <w:sz w:val="24"/>
          <w:szCs w:val="24"/>
        </w:rPr>
        <w:t>批判、考古学的修正主義、聖書の正確さに対する科学的攻撃、「歴史的イエスの探求」、福音書の真の「ケリグマ＜信仰を引き出すために説いたイエスの本質的な知らせ＞」を＜教育や指導などから＞分離しようとする試み、脱神話化などなど、これらはすべて、言葉では聖書の「真理の探求」を言っていても、実際のところは（聖書の真の力に対する嫉妬と傲慢さから）独りよがりで、自己賛美的な偽物で、聖書を破壊することに専念しています。聖書を教え、理解するために設立された偉大な学問機関が、ほんの数世代のうちに、（そもそも聖書に対する関心がどの程度あるかは別として）今や聖書に対する</w:t>
      </w:r>
      <w:r w:rsidRPr="008907A6">
        <w:rPr>
          <w:rFonts w:ascii="ＭＳ Ｐ明朝" w:eastAsia="ＭＳ Ｐ明朝" w:hAnsi="ＭＳ Ｐ明朝" w:hint="eastAsia"/>
          <w:sz w:val="24"/>
          <w:szCs w:val="24"/>
        </w:rPr>
        <w:lastRenderedPageBreak/>
        <w:t>反論にしか関心を示さないという事態に至っているのです。</w:t>
      </w:r>
    </w:p>
    <w:p w14:paraId="6932AC23" w14:textId="77777777" w:rsidR="00C12A17" w:rsidRPr="008907A6" w:rsidRDefault="00C12A17" w:rsidP="00C12A17">
      <w:pPr>
        <w:rPr>
          <w:rFonts w:ascii="ＭＳ Ｐ明朝" w:eastAsia="ＭＳ Ｐ明朝" w:hAnsi="ＭＳ Ｐ明朝"/>
          <w:sz w:val="24"/>
          <w:szCs w:val="24"/>
        </w:rPr>
      </w:pPr>
    </w:p>
    <w:p w14:paraId="5802A6E9"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ラオデキヤが七</w:t>
      </w:r>
      <w:r w:rsidRPr="008907A6">
        <w:rPr>
          <w:rFonts w:ascii="ＭＳ Ｐ明朝" w:eastAsia="ＭＳ Ｐ明朝" w:hAnsi="ＭＳ Ｐ明朝"/>
          <w:sz w:val="24"/>
          <w:szCs w:val="24"/>
        </w:rPr>
        <w:t>つの教会時代の中で唯一、（真の信者たちが完全に撤退を余儀なくされた</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死んだ</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サルデス以外には）外的にも内的にも反対意見が述べられていない私たちの時代までに、</w:t>
      </w:r>
      <w:r w:rsidRPr="008907A6">
        <w:rPr>
          <w:rFonts w:ascii="ＭＳ Ｐ明朝" w:eastAsia="ＭＳ Ｐ明朝" w:hAnsi="ＭＳ Ｐ明朝" w:hint="eastAsia"/>
          <w:sz w:val="24"/>
          <w:szCs w:val="24"/>
        </w:rPr>
        <w:t>全体的に</w:t>
      </w:r>
      <w:r w:rsidRPr="008907A6">
        <w:rPr>
          <w:rFonts w:ascii="ＭＳ Ｐ明朝" w:eastAsia="ＭＳ Ｐ明朝" w:hAnsi="ＭＳ Ｐ明朝"/>
          <w:sz w:val="24"/>
          <w:szCs w:val="24"/>
        </w:rPr>
        <w:t>自己満足の澱</w:t>
      </w:r>
      <w:r w:rsidRPr="008907A6">
        <w:rPr>
          <w:rFonts w:ascii="ＭＳ Ｐ明朝" w:eastAsia="ＭＳ Ｐ明朝" w:hAnsi="ＭＳ Ｐ明朝" w:hint="eastAsia"/>
          <w:sz w:val="24"/>
          <w:szCs w:val="24"/>
        </w:rPr>
        <w:t>（おり）</w:t>
      </w:r>
      <w:r w:rsidRPr="008907A6">
        <w:rPr>
          <w:rFonts w:ascii="ＭＳ Ｐ明朝" w:eastAsia="ＭＳ Ｐ明朝" w:hAnsi="ＭＳ Ｐ明朝"/>
          <w:sz w:val="24"/>
          <w:szCs w:val="24"/>
        </w:rPr>
        <w:t>が私たちの思考</w:t>
      </w:r>
      <w:r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徹底的に</w:t>
      </w:r>
      <w:r w:rsidRPr="008907A6">
        <w:rPr>
          <w:rFonts w:ascii="ＭＳ Ｐ明朝" w:eastAsia="ＭＳ Ｐ明朝" w:hAnsi="ＭＳ Ｐ明朝" w:hint="eastAsia"/>
          <w:sz w:val="24"/>
          <w:szCs w:val="24"/>
        </w:rPr>
        <w:t>堆積</w:t>
      </w:r>
      <w:r w:rsidRPr="008907A6">
        <w:rPr>
          <w:rFonts w:ascii="ＭＳ Ｐ明朝" w:eastAsia="ＭＳ Ｐ明朝" w:hAnsi="ＭＳ Ｐ明朝"/>
          <w:sz w:val="24"/>
          <w:szCs w:val="24"/>
        </w:rPr>
        <w:t>してしまい、少なくとも目に見える様々な教会組織の教えに関する限り、もはや善悪の区別をつけることがほとんどできなくなってしまったことを意味</w:t>
      </w:r>
      <w:r w:rsidRPr="008907A6">
        <w:rPr>
          <w:rFonts w:ascii="ＭＳ Ｐ明朝" w:eastAsia="ＭＳ Ｐ明朝" w:hAnsi="ＭＳ Ｐ明朝" w:hint="eastAsia"/>
          <w:sz w:val="24"/>
          <w:szCs w:val="24"/>
        </w:rPr>
        <w:t>しています</w:t>
      </w:r>
      <w:r w:rsidRPr="008907A6">
        <w:rPr>
          <w:rFonts w:ascii="ＭＳ Ｐ明朝" w:eastAsia="ＭＳ Ｐ明朝" w:hAnsi="ＭＳ Ｐ明朝"/>
          <w:sz w:val="24"/>
          <w:szCs w:val="24"/>
        </w:rPr>
        <w:t>。その結果、対立するグループが鋭い見解を表明する代わりに、「熱くも冷たくもない」、ほぼ均質なグループの集合体（表面的な外見上</w:t>
      </w:r>
      <w:r w:rsidRPr="008907A6">
        <w:rPr>
          <w:rFonts w:ascii="ＭＳ Ｐ明朝" w:eastAsia="ＭＳ Ｐ明朝" w:hAnsi="ＭＳ Ｐ明朝" w:hint="eastAsia"/>
          <w:sz w:val="24"/>
          <w:szCs w:val="24"/>
        </w:rPr>
        <w:t>のみの</w:t>
      </w:r>
      <w:r w:rsidRPr="008907A6">
        <w:rPr>
          <w:rFonts w:ascii="ＭＳ Ｐ明朝" w:eastAsia="ＭＳ Ｐ明朝" w:hAnsi="ＭＳ Ｐ明朝"/>
          <w:sz w:val="24"/>
          <w:szCs w:val="24"/>
        </w:rPr>
        <w:t>違いだけ）が見ら</w:t>
      </w:r>
      <w:r w:rsidRPr="008907A6">
        <w:rPr>
          <w:rFonts w:ascii="ＭＳ Ｐ明朝" w:eastAsia="ＭＳ Ｐ明朝" w:hAnsi="ＭＳ Ｐ明朝" w:hint="eastAsia"/>
          <w:sz w:val="24"/>
          <w:szCs w:val="24"/>
        </w:rPr>
        <w:t>れるという状況が生まれてしまっています。この悪魔的な相対主義戦略の効果は明らかです。真理に対する直接的な挑戦の代わりに、繁栄、怠惰、緩い基準、神の言葉に対する無関心によってもたらされた信仰の妥協は、私たちの時代の教会を（全体的に見れば）次第に、ほとんど無味乾燥で、表面的で、むなしく、「生ぬるい」機関にしてしまったからです。神の御言葉、イエス・キリストの御姿、御教えへの献身という点で、この「耳障りのよい」キリスト教は、生演奏の偉大な交響曲の活力を、録音された「エレベーター・ミュージック」のようなバックに流れる音楽へと本質的に低下させてしまっています。これと同じように、私たちの「</w:t>
      </w:r>
      <w:r w:rsidRPr="008907A6">
        <w:rPr>
          <w:rFonts w:ascii="ＭＳ Ｐ明朝" w:eastAsia="ＭＳ Ｐ明朝" w:hAnsi="ＭＳ Ｐ明朝"/>
          <w:sz w:val="24"/>
          <w:szCs w:val="24"/>
        </w:rPr>
        <w:t>キリスト教</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は、大切にされ、尊敬され、全神経を傾けるべきものではなく、軽い娯楽のための、単なる無償の付随的なものになってしまっている</w:t>
      </w:r>
      <w:r w:rsidRPr="008907A6">
        <w:rPr>
          <w:rFonts w:ascii="ＭＳ Ｐ明朝" w:eastAsia="ＭＳ Ｐ明朝" w:hAnsi="ＭＳ Ｐ明朝" w:hint="eastAsia"/>
          <w:sz w:val="24"/>
          <w:szCs w:val="24"/>
        </w:rPr>
        <w:t>場合</w:t>
      </w:r>
      <w:r w:rsidRPr="008907A6">
        <w:rPr>
          <w:rFonts w:ascii="ＭＳ Ｐ明朝" w:eastAsia="ＭＳ Ｐ明朝" w:hAnsi="ＭＳ Ｐ明朝"/>
          <w:sz w:val="24"/>
          <w:szCs w:val="24"/>
        </w:rPr>
        <w:t>があまりにも多い</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w:t>
      </w:r>
    </w:p>
    <w:p w14:paraId="78CA1D92" w14:textId="77777777" w:rsidR="00C12A17" w:rsidRPr="008907A6" w:rsidRDefault="00C12A17" w:rsidP="00C12A17">
      <w:pPr>
        <w:rPr>
          <w:rFonts w:ascii="ＭＳ Ｐ明朝" w:eastAsia="ＭＳ Ｐ明朝" w:hAnsi="ＭＳ Ｐ明朝"/>
          <w:sz w:val="24"/>
          <w:szCs w:val="24"/>
        </w:rPr>
      </w:pPr>
    </w:p>
    <w:p w14:paraId="7CDD5D93" w14:textId="3BF2C2A4"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lastRenderedPageBreak/>
        <w:t>これに関連するエンターテインメントの部分について、私たちは少し考えてみる必要があります。すべての真剣な事業において、（表向きは注目を集めるために採用された）娯楽の要素が、手段であると同時に目的になってしまうのは非常に容易に起こることです。私たちの救いの神と御子の犠牲が、それだけで私たちの注意を引くのに十分でないのなら、何のための娯楽なのかと問われるかもしれません。しかし、現代においてキリスト教と称されるものの多くに残されているのは、愉快で楽しい気晴らしだけです。ぬるま湯に浸かっているクリスチャンにとって、真の霊的な内容がほとんどない、あるいはまったくない、楽しさいっぱいの礼拝は、神に対する責任を楽しく「ベースカバー（責任を果たす）」してしまうための完璧な方法のように思えます。これは、キリストがこの聖句で私たちを非難している「生ぬるい」の定義そのものに近いです。信仰よりも科学、霊性よりも物質主義、内面的な現実よりも見栄え、質、真の実体、犠牲よりも量、名声、享受など、あらゆる面で「ぬるま湯」に浸るこの傾向は、艱難</w:t>
      </w:r>
      <w:r w:rsidR="004D4A56" w:rsidRPr="008907A6">
        <w:rPr>
          <w:rFonts w:ascii="ＭＳ Ｐ明朝" w:eastAsia="ＭＳ Ｐ明朝" w:hAnsi="ＭＳ Ｐ明朝" w:hint="eastAsia"/>
          <w:sz w:val="24"/>
          <w:szCs w:val="24"/>
        </w:rPr>
        <w:t>期</w:t>
      </w:r>
      <w:r w:rsidRPr="008907A6">
        <w:rPr>
          <w:rFonts w:ascii="ＭＳ Ｐ明朝" w:eastAsia="ＭＳ Ｐ明朝" w:hAnsi="ＭＳ Ｐ明朝" w:hint="eastAsia"/>
          <w:sz w:val="24"/>
          <w:szCs w:val="24"/>
        </w:rPr>
        <w:t>の前半に予言されている「大背教」に、私たちをより一層陥りやすくしてしまいます。</w:t>
      </w:r>
    </w:p>
    <w:p w14:paraId="535BD433" w14:textId="77777777" w:rsidR="00C12A17" w:rsidRPr="008907A6" w:rsidRDefault="00C12A17" w:rsidP="00C12A17">
      <w:pPr>
        <w:rPr>
          <w:rFonts w:ascii="ＭＳ Ｐ明朝" w:eastAsia="ＭＳ Ｐ明朝" w:hAnsi="ＭＳ Ｐ明朝"/>
          <w:sz w:val="24"/>
          <w:szCs w:val="24"/>
        </w:rPr>
      </w:pPr>
    </w:p>
    <w:p w14:paraId="34B54B61" w14:textId="77777777" w:rsidR="00C12A17" w:rsidRPr="008907A6" w:rsidRDefault="00C12A17" w:rsidP="00C12A17">
      <w:pPr>
        <w:rPr>
          <w:rFonts w:ascii="ＭＳ Ｐ明朝" w:eastAsia="ＭＳ Ｐ明朝" w:hAnsi="ＭＳ Ｐ明朝"/>
          <w:sz w:val="24"/>
          <w:szCs w:val="24"/>
        </w:rPr>
      </w:pPr>
      <w:bookmarkStart w:id="43" w:name="_Hlk156252966"/>
      <w:bookmarkEnd w:id="42"/>
    </w:p>
    <w:p w14:paraId="2A19A1B4" w14:textId="77777777" w:rsidR="00C12A17" w:rsidRPr="008907A6" w:rsidRDefault="00C12A17" w:rsidP="00C12A17">
      <w:pPr>
        <w:rPr>
          <w:rFonts w:ascii="ＭＳ Ｐ明朝" w:eastAsia="ＭＳ Ｐ明朝" w:hAnsi="ＭＳ Ｐ明朝"/>
          <w:sz w:val="24"/>
          <w:szCs w:val="24"/>
        </w:rPr>
      </w:pPr>
      <w:r w:rsidRPr="008907A6">
        <w:rPr>
          <w:rFonts w:ascii="HG明朝E" w:eastAsia="HG明朝E" w:hAnsi="HG明朝E" w:hint="eastAsia"/>
          <w:sz w:val="24"/>
          <w:szCs w:val="24"/>
        </w:rPr>
        <w:t>キリストによる御自分についての記述：</w:t>
      </w:r>
    </w:p>
    <w:p w14:paraId="345D4B96" w14:textId="77777777" w:rsidR="00C12A17" w:rsidRPr="008907A6" w:rsidRDefault="00C12A17" w:rsidP="00C12A17">
      <w:pPr>
        <w:rPr>
          <w:rFonts w:ascii="ＭＳ Ｐ明朝" w:eastAsia="ＭＳ Ｐ明朝" w:hAnsi="ＭＳ Ｐ明朝"/>
          <w:sz w:val="24"/>
          <w:szCs w:val="24"/>
        </w:rPr>
      </w:pPr>
    </w:p>
    <w:p w14:paraId="7A29811F" w14:textId="47A3D29E" w:rsidR="00C12A17" w:rsidRPr="008907A6" w:rsidRDefault="00C12A17" w:rsidP="00C12A17">
      <w:pPr>
        <w:pStyle w:val="BODY"/>
        <w:spacing w:after="80"/>
        <w:rPr>
          <w:rFonts w:ascii="‚l‚r ‚oƒSƒVƒbƒN Western" w:hAnsi="‚l‚r ‚oƒSƒVƒbƒN Western" w:cs="‚l‚r ‚oƒSƒVƒbƒN Western"/>
          <w:lang w:eastAsia="x-none"/>
        </w:rPr>
      </w:pPr>
      <w:r w:rsidRPr="008907A6">
        <w:rPr>
          <w:rFonts w:ascii="ＭＳ Ｐ明朝" w:eastAsia="ＭＳ Ｐ明朝" w:hAnsi="ＭＳ Ｐ明朝"/>
        </w:rPr>
        <w:t>1.</w:t>
      </w:r>
      <w:r w:rsidRPr="008907A6">
        <w:rPr>
          <w:rFonts w:ascii="ＭＳ Ｐ明朝" w:eastAsia="ＭＳ Ｐ明朝" w:hAnsi="ＭＳ Ｐ明朝"/>
          <w:u w:val="single"/>
        </w:rPr>
        <w:t>『</w:t>
      </w:r>
      <w:r w:rsidRPr="008907A6">
        <w:rPr>
          <w:rFonts w:ascii="BIZ UDPゴシック" w:eastAsia="BIZ UDPゴシック" w:hAnsi="BIZ UDPゴシック"/>
          <w:u w:val="single"/>
        </w:rPr>
        <w:t>アーメンである方、確かで真実な証人、神による創造の源である方がこう言われる──。</w:t>
      </w:r>
      <w:r w:rsidRPr="008907A6">
        <w:rPr>
          <w:rFonts w:ascii="BIZ UDPゴシック" w:eastAsia="BIZ UDPゴシック" w:hAnsi="BIZ UDPゴシック" w:cs="‚l‚r ‚oƒSƒVƒbƒN Western" w:hint="eastAsia"/>
        </w:rPr>
        <w:t>』</w:t>
      </w:r>
      <w:r w:rsidRPr="008907A6">
        <w:rPr>
          <w:rFonts w:ascii="ＭＳ Ｐ明朝" w:eastAsia="ＭＳ Ｐ明朝" w:hAnsi="ＭＳ Ｐ明朝" w:cs="‚l‚r ‚oƒSƒVƒbƒN Western" w:hint="eastAsia"/>
        </w:rPr>
        <w:t>＜</w:t>
      </w:r>
      <w:proofErr w:type="spellStart"/>
      <w:r w:rsidRPr="008907A6">
        <w:rPr>
          <w:rFonts w:ascii="ＭＳ Ｐ明朝" w:eastAsia="ＭＳ Ｐ明朝" w:hAnsi="ＭＳ Ｐ明朝" w:cs="‚l‚r ‚oƒSƒVƒbƒN Western" w:hint="eastAsia"/>
        </w:rPr>
        <w:t>新改訳Ⅳ</w:t>
      </w:r>
      <w:proofErr w:type="spellEnd"/>
      <w:r w:rsidRPr="008907A6">
        <w:rPr>
          <w:rFonts w:ascii="ＭＳ Ｐ明朝" w:eastAsia="ＭＳ Ｐ明朝" w:hAnsi="ＭＳ Ｐ明朝" w:cs="‚l‚r ‚oƒSƒVƒbƒN Western" w:hint="eastAsia"/>
        </w:rPr>
        <w:t>＞</w:t>
      </w:r>
      <w:r w:rsidRPr="008907A6">
        <w:rPr>
          <w:rFonts w:ascii="ＭＳ Ｐ明朝" w:eastAsia="ＭＳ Ｐ明朝" w:hAnsi="ＭＳ Ｐ明朝"/>
        </w:rPr>
        <w:cr/>
      </w:r>
      <w:r w:rsidRPr="008907A6">
        <w:rPr>
          <w:rFonts w:ascii="‚l‚r ‚oƒSƒVƒbƒN Western" w:hAnsi="‚l‚r ‚oƒSƒVƒbƒN Western" w:cs="‚l‚r ‚oƒSƒVƒbƒN Western"/>
          <w:lang w:eastAsia="x-none"/>
        </w:rPr>
        <w:t> </w:t>
      </w:r>
      <w:r w:rsidR="007F775C" w:rsidRPr="008907A6">
        <w:rPr>
          <w:rFonts w:ascii="‚l‚r ‚oƒSƒVƒbƒN Western" w:hAnsi="‚l‚r ‚oƒSƒVƒbƒN Western" w:cs="‚l‚r ‚oƒSƒVƒbƒN Western" w:hint="eastAsia"/>
        </w:rPr>
        <w:t xml:space="preserve">　</w:t>
      </w:r>
      <w:r w:rsidRPr="008907A6">
        <w:rPr>
          <w:rFonts w:ascii="ＭＳ Ｐ明朝" w:eastAsia="ＭＳ Ｐ明朝" w:hAnsi="ＭＳ Ｐ明朝"/>
        </w:rPr>
        <w:t>私たちに対するキリストの御自身の説明におけるこれらの要素はすべて、キリストの言葉の権威ある性質を物語ってい</w:t>
      </w:r>
      <w:r w:rsidRPr="008907A6">
        <w:rPr>
          <w:rFonts w:ascii="ＭＳ Ｐ明朝" w:eastAsia="ＭＳ Ｐ明朝" w:hAnsi="ＭＳ Ｐ明朝" w:hint="eastAsia"/>
        </w:rPr>
        <w:t>ます</w:t>
      </w:r>
      <w:r w:rsidRPr="008907A6">
        <w:rPr>
          <w:rFonts w:ascii="ＭＳ Ｐ明朝" w:eastAsia="ＭＳ Ｐ明朝" w:hAnsi="ＭＳ Ｐ明朝"/>
        </w:rPr>
        <w:t>。つま</w:t>
      </w:r>
      <w:r w:rsidRPr="008907A6">
        <w:rPr>
          <w:rFonts w:ascii="ＭＳ Ｐ明朝" w:eastAsia="ＭＳ Ｐ明朝" w:hAnsi="ＭＳ Ｐ明朝"/>
        </w:rPr>
        <w:lastRenderedPageBreak/>
        <w:t>り、私たちの時代の基本的な</w:t>
      </w:r>
      <w:r w:rsidRPr="008907A6">
        <w:rPr>
          <w:rFonts w:ascii="ＭＳ Ｐ明朝" w:eastAsia="ＭＳ Ｐ明朝" w:hAnsi="ＭＳ Ｐ明朝" w:hint="eastAsia"/>
        </w:rPr>
        <w:t>認識</w:t>
      </w:r>
      <w:r w:rsidRPr="008907A6">
        <w:rPr>
          <w:rFonts w:ascii="ＭＳ Ｐ明朝" w:eastAsia="ＭＳ Ｐ明朝" w:hAnsi="ＭＳ Ｐ明朝"/>
        </w:rPr>
        <w:t>全体に反して、私たちは真理と権威の</w:t>
      </w:r>
      <w:r w:rsidRPr="008907A6">
        <w:rPr>
          <w:rFonts w:ascii="ＭＳ Ｐ明朝" w:eastAsia="ＭＳ Ｐ明朝" w:hAnsi="ＭＳ Ｐ明朝" w:hint="eastAsia"/>
        </w:rPr>
        <w:t>源</w:t>
      </w:r>
      <w:r w:rsidRPr="008907A6">
        <w:rPr>
          <w:rFonts w:ascii="ＭＳ Ｐ明朝" w:eastAsia="ＭＳ Ｐ明朝" w:hAnsi="ＭＳ Ｐ明朝"/>
        </w:rPr>
        <w:t>ではないのです。むしろ、イエス・キリストこそ、教会の長として、究極的で唯一の真の真理の</w:t>
      </w:r>
      <w:r w:rsidRPr="008907A6">
        <w:rPr>
          <w:rFonts w:ascii="ＭＳ Ｐ明朝" w:eastAsia="ＭＳ Ｐ明朝" w:hAnsi="ＭＳ Ｐ明朝" w:hint="eastAsia"/>
        </w:rPr>
        <w:t>根源</w:t>
      </w:r>
      <w:r w:rsidRPr="008907A6">
        <w:rPr>
          <w:rFonts w:ascii="ＭＳ Ｐ明朝" w:eastAsia="ＭＳ Ｐ明朝" w:hAnsi="ＭＳ Ｐ明朝"/>
        </w:rPr>
        <w:t>であり、私たちの究極的で唯一の真の権威なのです（</w:t>
      </w:r>
      <w:hyperlink r:id="rId671" w:anchor="11:3" w:tooltip="あなたがたはまだ、肉の人だからである。あなたがたの間に、ねたみや争いがあるのは、あなたがたが肉の人であって、普通の人間のように歩いているためではないか。 " w:history="1">
        <w:r w:rsidRPr="008907A6">
          <w:rPr>
            <w:rStyle w:val="a3"/>
            <w:rFonts w:ascii="ＭＳ Ｐ明朝" w:eastAsia="ＭＳ Ｐ明朝" w:hAnsi="ＭＳ Ｐ明朝"/>
            <w:color w:val="auto"/>
          </w:rPr>
          <w:t>第一コリント11章3節</w:t>
        </w:r>
      </w:hyperlink>
      <w:r w:rsidRPr="008907A6">
        <w:rPr>
          <w:rFonts w:ascii="ＭＳ Ｐ明朝" w:eastAsia="ＭＳ Ｐ明朝" w:hAnsi="ＭＳ Ｐ明朝"/>
        </w:rPr>
        <w:t xml:space="preserve">; </w:t>
      </w:r>
      <w:hyperlink r:id="rId672" w:anchor="1:22" w:tooltip="そして、万物をキリストの足の下に従わせ、彼を万物の上にかしらとして教会に与えられた。 " w:history="1">
        <w:r w:rsidRPr="008907A6">
          <w:rPr>
            <w:rStyle w:val="a3"/>
            <w:rFonts w:ascii="ＭＳ Ｐ明朝" w:eastAsia="ＭＳ Ｐ明朝" w:hAnsi="ＭＳ Ｐ明朝"/>
            <w:color w:val="auto"/>
          </w:rPr>
          <w:t>エペソ1章22節</w:t>
        </w:r>
      </w:hyperlink>
      <w:r w:rsidRPr="008907A6">
        <w:rPr>
          <w:rFonts w:ascii="ＭＳ Ｐ明朝" w:eastAsia="ＭＳ Ｐ明朝" w:hAnsi="ＭＳ Ｐ明朝"/>
        </w:rPr>
        <w:t xml:space="preserve">, </w:t>
      </w:r>
      <w:hyperlink r:id="rId673" w:anchor="5:23" w:tooltip="キリストが教会のかしらであって、自らは、からだなる教会の救主であられるように、夫は妻のかしらである。 " w:history="1">
        <w:r w:rsidRPr="008907A6">
          <w:rPr>
            <w:rStyle w:val="a3"/>
            <w:rFonts w:ascii="ＭＳ Ｐ明朝" w:eastAsia="ＭＳ Ｐ明朝" w:hAnsi="ＭＳ Ｐ明朝"/>
            <w:color w:val="auto"/>
          </w:rPr>
          <w:t>5章23節</w:t>
        </w:r>
      </w:hyperlink>
      <w:r w:rsidRPr="008907A6">
        <w:rPr>
          <w:rFonts w:ascii="ＭＳ Ｐ明朝" w:eastAsia="ＭＳ Ｐ明朝" w:hAnsi="ＭＳ Ｐ明朝"/>
        </w:rPr>
        <w:t xml:space="preserve">; </w:t>
      </w:r>
      <w:hyperlink r:id="rId674" w:anchor="1:18" w:tooltip="そして自らは、そのからだなる教会のかしらである。彼は初めの者であり、死人の中から最初に生れたかたである。それは、ご自身がすべてのことにおいて第一の者となるためである。 " w:history="1">
        <w:r w:rsidRPr="008907A6">
          <w:rPr>
            <w:rStyle w:val="a3"/>
            <w:rFonts w:ascii="ＭＳ Ｐ明朝" w:eastAsia="ＭＳ Ｐ明朝" w:hAnsi="ＭＳ Ｐ明朝"/>
            <w:color w:val="auto"/>
          </w:rPr>
          <w:t>コロサイ1章18節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675" w:anchor="2:19" w:tooltip="キリストなるかしらに、しっかりと着くことをしない。このかしらから出て、からだ全体は、節と節、筋と筋とによって強められ結び合わされ、神に育てられて成長していくのである。 " w:history="1">
        <w:r w:rsidRPr="008907A6">
          <w:rPr>
            <w:rStyle w:val="a3"/>
            <w:rFonts w:ascii="ＭＳ Ｐ明朝" w:eastAsia="ＭＳ Ｐ明朝" w:hAnsi="ＭＳ Ｐ明朝"/>
            <w:color w:val="auto"/>
          </w:rPr>
          <w:t>2章19節</w:t>
        </w:r>
      </w:hyperlink>
      <w:r w:rsidRPr="008907A6">
        <w:rPr>
          <w:rFonts w:ascii="ＭＳ Ｐ明朝" w:eastAsia="ＭＳ Ｐ明朝" w:hAnsi="ＭＳ Ｐ明朝"/>
        </w:rPr>
        <w:t>）。</w:t>
      </w:r>
    </w:p>
    <w:p w14:paraId="254B74FB" w14:textId="77777777" w:rsidR="00C12A17" w:rsidRPr="008907A6" w:rsidRDefault="00C12A17" w:rsidP="00C12A17">
      <w:pPr>
        <w:rPr>
          <w:rFonts w:ascii="ＭＳ Ｐ明朝" w:eastAsia="ＭＳ Ｐ明朝" w:hAnsi="ＭＳ Ｐ明朝"/>
          <w:sz w:val="24"/>
          <w:szCs w:val="24"/>
        </w:rPr>
      </w:pPr>
    </w:p>
    <w:p w14:paraId="5AD37841" w14:textId="19B4F671" w:rsidR="00C12A17" w:rsidRPr="008907A6" w:rsidRDefault="00C12A17" w:rsidP="00C12A17">
      <w:pPr>
        <w:rPr>
          <w:rFonts w:ascii="ＭＳ Ｐ明朝" w:eastAsia="ＭＳ Ｐ明朝" w:hAnsi="ＭＳ Ｐ明朝"/>
          <w:sz w:val="24"/>
          <w:szCs w:val="24"/>
        </w:rPr>
      </w:pPr>
      <w:r w:rsidRPr="008907A6">
        <w:rPr>
          <w:rFonts w:ascii="HGS明朝E" w:eastAsia="HGS明朝E" w:hAnsi="HGS明朝E" w:hint="eastAsia"/>
          <w:sz w:val="24"/>
          <w:szCs w:val="24"/>
        </w:rPr>
        <w:t>「アーメン」：</w:t>
      </w:r>
      <w:r w:rsidRPr="008907A6">
        <w:rPr>
          <w:rFonts w:ascii="ＭＳ Ｐ明朝" w:eastAsia="ＭＳ Ｐ明朝" w:hAnsi="ＭＳ Ｐ明朝"/>
          <w:sz w:val="24"/>
          <w:szCs w:val="24"/>
        </w:rPr>
        <w:t>「ア</w:t>
      </w:r>
      <w:r w:rsidRPr="008907A6">
        <w:rPr>
          <w:rFonts w:ascii="ＭＳ Ｐ明朝" w:eastAsia="ＭＳ Ｐ明朝" w:hAnsi="ＭＳ Ｐ明朝" w:hint="eastAsia"/>
          <w:sz w:val="24"/>
          <w:szCs w:val="24"/>
        </w:rPr>
        <w:t>ー</w:t>
      </w:r>
      <w:r w:rsidRPr="008907A6">
        <w:rPr>
          <w:rFonts w:ascii="ＭＳ Ｐ明朝" w:eastAsia="ＭＳ Ｐ明朝" w:hAnsi="ＭＳ Ｐ明朝"/>
          <w:sz w:val="24"/>
          <w:szCs w:val="24"/>
        </w:rPr>
        <w:t>メン」として</w:t>
      </w:r>
      <w:r w:rsidRPr="008907A6">
        <w:rPr>
          <w:rFonts w:ascii="ＭＳ Ｐ明朝" w:eastAsia="ＭＳ Ｐ明朝" w:hAnsi="ＭＳ Ｐ明朝" w:hint="eastAsia"/>
          <w:sz w:val="24"/>
          <w:szCs w:val="24"/>
        </w:rPr>
        <w:t>の方であられる</w:t>
      </w:r>
      <w:r w:rsidRPr="008907A6">
        <w:rPr>
          <w:rFonts w:ascii="ＭＳ Ｐ明朝" w:eastAsia="ＭＳ Ｐ明朝" w:hAnsi="ＭＳ Ｐ明朝"/>
          <w:sz w:val="24"/>
          <w:szCs w:val="24"/>
        </w:rPr>
        <w:t>イエスは真理であり（</w:t>
      </w:r>
      <w:hyperlink r:id="rId676" w:anchor="14:6" w:tooltip="イエスは彼に言われた、「わたしは道であり、真理であり、命である。だれでもわたしによらないでは、父のみもとに行くことはできない。 " w:history="1">
        <w:r w:rsidRPr="008907A6">
          <w:rPr>
            <w:rStyle w:val="a3"/>
            <w:rFonts w:ascii="ＭＳ Ｐ明朝" w:eastAsia="ＭＳ Ｐ明朝" w:hAnsi="ＭＳ Ｐ明朝"/>
            <w:color w:val="auto"/>
            <w:sz w:val="24"/>
            <w:szCs w:val="24"/>
          </w:rPr>
          <w:t>ヨハネ14章6節</w:t>
        </w:r>
      </w:hyperlink>
      <w:r w:rsidRPr="008907A6">
        <w:rPr>
          <w:rFonts w:ascii="ＭＳ Ｐ明朝" w:eastAsia="ＭＳ Ｐ明朝" w:hAnsi="ＭＳ Ｐ明朝"/>
          <w:sz w:val="24"/>
          <w:szCs w:val="24"/>
        </w:rPr>
        <w:t>）、真理を</w:t>
      </w:r>
      <w:r w:rsidRPr="008907A6">
        <w:rPr>
          <w:rFonts w:ascii="ＭＳ Ｐ明朝" w:eastAsia="ＭＳ Ｐ明朝" w:hAnsi="ＭＳ Ｐ明朝" w:hint="eastAsia"/>
          <w:sz w:val="24"/>
          <w:szCs w:val="24"/>
        </w:rPr>
        <w:t>確認</w:t>
      </w:r>
      <w:r w:rsidRPr="008907A6">
        <w:rPr>
          <w:rFonts w:ascii="ＭＳ Ｐ明朝" w:eastAsia="ＭＳ Ｐ明朝" w:hAnsi="ＭＳ Ｐ明朝"/>
          <w:sz w:val="24"/>
          <w:szCs w:val="24"/>
        </w:rPr>
        <w:t>し宣言するお方で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。ヘブ</w:t>
      </w:r>
      <w:r w:rsidRPr="008907A6">
        <w:rPr>
          <w:rFonts w:ascii="ＭＳ Ｐ明朝" w:eastAsia="ＭＳ Ｐ明朝" w:hAnsi="ＭＳ Ｐ明朝" w:hint="eastAsia"/>
          <w:sz w:val="24"/>
          <w:szCs w:val="24"/>
        </w:rPr>
        <w:t>ル</w:t>
      </w:r>
      <w:r w:rsidRPr="008907A6">
        <w:rPr>
          <w:rFonts w:ascii="ＭＳ Ｐ明朝" w:eastAsia="ＭＳ Ｐ明朝" w:hAnsi="ＭＳ Ｐ明朝"/>
          <w:sz w:val="24"/>
          <w:szCs w:val="24"/>
        </w:rPr>
        <w:t>語</w:t>
      </w:r>
      <w:r w:rsidRPr="008907A6">
        <w:rPr>
          <w:rFonts w:ascii="ＭＳ Ｐ明朝" w:eastAsia="ＭＳ Ｐ明朝" w:hAnsi="ＭＳ Ｐ明朝" w:hint="eastAsia"/>
          <w:sz w:val="24"/>
          <w:szCs w:val="24"/>
        </w:rPr>
        <w:t>からの</w:t>
      </w:r>
      <w:r w:rsidRPr="008907A6">
        <w:rPr>
          <w:rFonts w:ascii="ＭＳ Ｐ明朝" w:eastAsia="ＭＳ Ｐ明朝" w:hAnsi="ＭＳ Ｐ明朝"/>
          <w:sz w:val="24"/>
          <w:szCs w:val="24"/>
        </w:rPr>
        <w:t>ギリシャ語</w:t>
      </w:r>
      <w:r w:rsidRPr="008907A6">
        <w:rPr>
          <w:rFonts w:ascii="ＭＳ Ｐ明朝" w:eastAsia="ＭＳ Ｐ明朝" w:hAnsi="ＭＳ Ｐ明朝" w:hint="eastAsia"/>
          <w:sz w:val="24"/>
          <w:szCs w:val="24"/>
        </w:rPr>
        <w:t>音訳</w:t>
      </w:r>
      <w:r w:rsidRPr="008907A6">
        <w:rPr>
          <w:rFonts w:ascii="ＭＳ Ｐ明朝" w:eastAsia="ＭＳ Ｐ明朝" w:hAnsi="ＭＳ Ｐ明朝"/>
          <w:sz w:val="24"/>
          <w:szCs w:val="24"/>
        </w:rPr>
        <w:t>である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ア</w:t>
      </w:r>
      <w:r w:rsidRPr="008907A6">
        <w:rPr>
          <w:rFonts w:ascii="ＭＳ Ｐ明朝" w:eastAsia="ＭＳ Ｐ明朝" w:hAnsi="ＭＳ Ｐ明朝" w:hint="eastAsia"/>
          <w:sz w:val="24"/>
          <w:szCs w:val="24"/>
        </w:rPr>
        <w:t>ー</w:t>
      </w:r>
      <w:r w:rsidRPr="008907A6">
        <w:rPr>
          <w:rFonts w:ascii="ＭＳ Ｐ明朝" w:eastAsia="ＭＳ Ｐ明朝" w:hAnsi="ＭＳ Ｐ明朝"/>
          <w:sz w:val="24"/>
          <w:szCs w:val="24"/>
        </w:rPr>
        <w:t>メン</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真理</w:t>
      </w:r>
      <w:r w:rsidRPr="008907A6">
        <w:rPr>
          <w:rFonts w:ascii="ＭＳ Ｐ明朝" w:eastAsia="ＭＳ Ｐ明朝" w:hAnsi="ＭＳ Ｐ明朝" w:hint="eastAsia"/>
          <w:sz w:val="24"/>
          <w:szCs w:val="24"/>
        </w:rPr>
        <w:t>にあって」</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「真＜まこと＞に」</w:t>
      </w:r>
      <w:r w:rsidRPr="008907A6">
        <w:rPr>
          <w:rFonts w:ascii="ＭＳ Ｐ明朝" w:eastAsia="ＭＳ Ｐ明朝" w:hAnsi="ＭＳ Ｐ明朝"/>
          <w:sz w:val="24"/>
          <w:szCs w:val="24"/>
        </w:rPr>
        <w:t>という意味で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。それゆえ、私たちの主の</w:t>
      </w:r>
      <w:r w:rsidRPr="008907A6">
        <w:rPr>
          <w:rFonts w:ascii="ＭＳ Ｐ明朝" w:eastAsia="ＭＳ Ｐ明朝" w:hAnsi="ＭＳ Ｐ明朝" w:hint="eastAsia"/>
          <w:sz w:val="24"/>
          <w:szCs w:val="24"/>
        </w:rPr>
        <w:t>名</w:t>
      </w:r>
      <w:r w:rsidRPr="008907A6">
        <w:rPr>
          <w:rFonts w:ascii="ＭＳ Ｐ明朝" w:eastAsia="ＭＳ Ｐ明朝" w:hAnsi="ＭＳ Ｐ明朝"/>
          <w:sz w:val="24"/>
          <w:szCs w:val="24"/>
        </w:rPr>
        <w:t>称</w:t>
      </w:r>
      <w:r w:rsidRPr="008907A6">
        <w:rPr>
          <w:rFonts w:ascii="ＭＳ Ｐ明朝" w:eastAsia="ＭＳ Ｐ明朝" w:hAnsi="ＭＳ Ｐ明朝" w:hint="eastAsia"/>
          <w:sz w:val="24"/>
          <w:szCs w:val="24"/>
        </w:rPr>
        <w:t>にあるように</w:t>
      </w:r>
      <w:r w:rsidRPr="008907A6">
        <w:rPr>
          <w:rFonts w:ascii="ＭＳ Ｐ明朝" w:eastAsia="ＭＳ Ｐ明朝" w:hAnsi="ＭＳ Ｐ明朝"/>
          <w:sz w:val="24"/>
          <w:szCs w:val="24"/>
        </w:rPr>
        <w:t>、主</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真理を正しく表しておられるだけでなく、主が真理であ</w:t>
      </w:r>
      <w:r w:rsidRPr="008907A6">
        <w:rPr>
          <w:rFonts w:ascii="ＭＳ Ｐ明朝" w:eastAsia="ＭＳ Ｐ明朝" w:hAnsi="ＭＳ Ｐ明朝" w:hint="eastAsia"/>
          <w:sz w:val="24"/>
          <w:szCs w:val="24"/>
        </w:rPr>
        <w:t>られる</w:t>
      </w:r>
      <w:r w:rsidRPr="008907A6">
        <w:rPr>
          <w:rFonts w:ascii="ＭＳ Ｐ明朝" w:eastAsia="ＭＳ Ｐ明朝" w:hAnsi="ＭＳ Ｐ明朝"/>
          <w:sz w:val="24"/>
          <w:szCs w:val="24"/>
        </w:rPr>
        <w:t>という事実を明</w:t>
      </w:r>
      <w:r w:rsidRPr="008907A6">
        <w:rPr>
          <w:rFonts w:ascii="ＭＳ Ｐ明朝" w:eastAsia="ＭＳ Ｐ明朝" w:hAnsi="ＭＳ Ｐ明朝" w:hint="eastAsia"/>
          <w:sz w:val="24"/>
          <w:szCs w:val="24"/>
        </w:rPr>
        <w:t>らか</w:t>
      </w:r>
      <w:r w:rsidRPr="008907A6">
        <w:rPr>
          <w:rFonts w:ascii="ＭＳ Ｐ明朝" w:eastAsia="ＭＳ Ｐ明朝" w:hAnsi="ＭＳ Ｐ明朝"/>
          <w:sz w:val="24"/>
          <w:szCs w:val="24"/>
        </w:rPr>
        <w:t>に強調している</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。このことは、すべての答えを持っているのは自分たちだと信じていることを、行動や言葉によって明</w:t>
      </w:r>
      <w:r w:rsidRPr="008907A6">
        <w:rPr>
          <w:rFonts w:ascii="ＭＳ Ｐ明朝" w:eastAsia="ＭＳ Ｐ明朝" w:hAnsi="ＭＳ Ｐ明朝" w:hint="eastAsia"/>
          <w:sz w:val="24"/>
          <w:szCs w:val="24"/>
        </w:rPr>
        <w:t>言</w:t>
      </w:r>
      <w:r w:rsidRPr="008907A6">
        <w:rPr>
          <w:rFonts w:ascii="ＭＳ Ｐ明朝" w:eastAsia="ＭＳ Ｐ明朝" w:hAnsi="ＭＳ Ｐ明朝"/>
          <w:sz w:val="24"/>
          <w:szCs w:val="24"/>
        </w:rPr>
        <w:t>している教会時代の構成員にとって、注意</w:t>
      </w:r>
      <w:r w:rsidRPr="008907A6">
        <w:rPr>
          <w:rFonts w:ascii="ＭＳ Ｐ明朝" w:eastAsia="ＭＳ Ｐ明朝" w:hAnsi="ＭＳ Ｐ明朝" w:hint="eastAsia"/>
          <w:sz w:val="24"/>
          <w:szCs w:val="24"/>
        </w:rPr>
        <w:t>を払わなければならない重要なことになります。</w:t>
      </w:r>
      <w:r w:rsidRPr="008907A6">
        <w:rPr>
          <w:rFonts w:ascii="ＭＳ Ｐ明朝" w:eastAsia="ＭＳ Ｐ明朝" w:hAnsi="ＭＳ Ｐ明朝"/>
          <w:sz w:val="24"/>
          <w:szCs w:val="24"/>
        </w:rPr>
        <w:t>自分自身の基準を確立し、その</w:t>
      </w:r>
      <w:r w:rsidRPr="008907A6">
        <w:rPr>
          <w:rFonts w:ascii="ＭＳ Ｐ明朝" w:eastAsia="ＭＳ Ｐ明朝" w:hAnsi="ＭＳ Ｐ明朝" w:hint="eastAsia"/>
          <w:sz w:val="24"/>
          <w:szCs w:val="24"/>
        </w:rPr>
        <w:t>ような自分自身で開発した基準によって自分自身を（好意的に）判断することの愚かさは、（聖</w:t>
      </w:r>
      <w:r w:rsidR="00137203" w:rsidRPr="008907A6">
        <w:rPr>
          <w:rFonts w:ascii="ＭＳ Ｐ明朝" w:eastAsia="ＭＳ Ｐ明朝" w:hAnsi="ＭＳ Ｐ明朝" w:hint="eastAsia"/>
          <w:sz w:val="24"/>
          <w:szCs w:val="24"/>
        </w:rPr>
        <w:t>書</w:t>
      </w:r>
      <w:r w:rsidRPr="008907A6">
        <w:rPr>
          <w:rFonts w:ascii="ＭＳ Ｐ明朝" w:eastAsia="ＭＳ Ｐ明朝" w:hAnsi="ＭＳ Ｐ明朝" w:hint="eastAsia"/>
          <w:sz w:val="24"/>
          <w:szCs w:val="24"/>
        </w:rPr>
        <w:t>によってそう宣言されているように：</w:t>
      </w:r>
      <w:hyperlink r:id="rId677" w:anchor="10:12" w:tooltip="わたしたちは、自己推薦をするような人々と自分を同列においたり比較したりはしない。彼らは仲間同志で互にはかり合ったり、互に比べ合ったりしているが、知恵のないしわざである。 しかし、わたしたちは限度をこえて誇るようなことはしない。むしろ、神が割り当てて下さった地域の限度内で誇るにすぎない。わたしはその限度にしたがって、あなたがたの所まで行ったのである。 " w:history="1">
        <w:r w:rsidRPr="008907A6">
          <w:rPr>
            <w:rStyle w:val="a3"/>
            <w:rFonts w:ascii="ＭＳ Ｐ明朝" w:eastAsia="ＭＳ Ｐ明朝" w:hAnsi="ＭＳ Ｐ明朝" w:hint="eastAsia"/>
            <w:color w:val="auto"/>
            <w:sz w:val="24"/>
            <w:szCs w:val="24"/>
          </w:rPr>
          <w:t>第二コリント</w:t>
        </w:r>
        <w:r w:rsidRPr="008907A6">
          <w:rPr>
            <w:rStyle w:val="a3"/>
            <w:rFonts w:ascii="ＭＳ Ｐ明朝" w:eastAsia="ＭＳ Ｐ明朝" w:hAnsi="ＭＳ Ｐ明朝"/>
            <w:color w:val="auto"/>
            <w:sz w:val="24"/>
            <w:szCs w:val="24"/>
          </w:rPr>
          <w:t>10章12-13節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火を見るよりも明らかであり、信じられないほど傲慢なことです</w:t>
      </w:r>
      <w:r w:rsidRPr="008907A6">
        <w:rPr>
          <w:rFonts w:ascii="ＭＳ Ｐ明朝" w:eastAsia="ＭＳ Ｐ明朝" w:hAnsi="ＭＳ Ｐ明朝"/>
          <w:sz w:val="24"/>
          <w:szCs w:val="24"/>
        </w:rPr>
        <w:t>。クリスチャンの信仰と実践の唯一の正しく適切な基準は聖書であり、神の</w:t>
      </w:r>
      <w:r w:rsidRPr="008907A6">
        <w:rPr>
          <w:rFonts w:ascii="ＭＳ Ｐ明朝" w:eastAsia="ＭＳ Ｐ明朝" w:hAnsi="ＭＳ Ｐ明朝" w:hint="eastAsia"/>
          <w:sz w:val="24"/>
          <w:szCs w:val="24"/>
        </w:rPr>
        <w:t>御</w:t>
      </w:r>
      <w:r w:rsidRPr="008907A6">
        <w:rPr>
          <w:rFonts w:ascii="ＭＳ Ｐ明朝" w:eastAsia="ＭＳ Ｐ明朝" w:hAnsi="ＭＳ Ｐ明朝"/>
          <w:sz w:val="24"/>
          <w:szCs w:val="24"/>
        </w:rPr>
        <w:t>言</w:t>
      </w:r>
      <w:r w:rsidRPr="008907A6">
        <w:rPr>
          <w:rFonts w:ascii="ＭＳ Ｐ明朝" w:eastAsia="ＭＳ Ｐ明朝" w:hAnsi="ＭＳ Ｐ明朝" w:hint="eastAsia"/>
          <w:sz w:val="24"/>
          <w:szCs w:val="24"/>
        </w:rPr>
        <w:t>（ことば）</w:t>
      </w:r>
      <w:r w:rsidRPr="008907A6">
        <w:rPr>
          <w:rFonts w:ascii="ＭＳ Ｐ明朝" w:eastAsia="ＭＳ Ｐ明朝" w:hAnsi="ＭＳ Ｐ明朝"/>
          <w:sz w:val="24"/>
          <w:szCs w:val="24"/>
        </w:rPr>
        <w:t>である「ロゴス」であ</w:t>
      </w:r>
      <w:r w:rsidRPr="008907A6">
        <w:rPr>
          <w:rFonts w:ascii="ＭＳ Ｐ明朝" w:eastAsia="ＭＳ Ｐ明朝" w:hAnsi="ＭＳ Ｐ明朝" w:hint="eastAsia"/>
          <w:sz w:val="24"/>
          <w:szCs w:val="24"/>
        </w:rPr>
        <w:t>られる</w:t>
      </w:r>
      <w:r w:rsidRPr="008907A6">
        <w:rPr>
          <w:rFonts w:ascii="ＭＳ Ｐ明朝" w:eastAsia="ＭＳ Ｐ明朝" w:hAnsi="ＭＳ Ｐ明朝"/>
          <w:sz w:val="24"/>
          <w:szCs w:val="24"/>
        </w:rPr>
        <w:t>私たちの主イエス・キリストの言葉そのもので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678" w:anchor="1:1" w:tooltip="初めに言があった。言は神と共にあった。言は神であった。 この言は初めに神と共にあった。 " w:history="1">
        <w:r w:rsidRPr="008907A6">
          <w:rPr>
            <w:rStyle w:val="a3"/>
            <w:rFonts w:ascii="ＭＳ Ｐ明朝" w:eastAsia="ＭＳ Ｐ明朝" w:hAnsi="ＭＳ Ｐ明朝"/>
            <w:color w:val="auto"/>
            <w:sz w:val="24"/>
            <w:szCs w:val="24"/>
          </w:rPr>
          <w:t>ヨハネ1章1-2節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79" w:anchor="1:14" w:tooltip="そして言は肉体となり、わたしたちのうちに宿った。わたしたちはその栄光を見た。それは父のひとり子としての栄光であって、めぐみとまこととに満ちていた。 " w:history="1">
        <w:r w:rsidRPr="008907A6">
          <w:rPr>
            <w:rStyle w:val="a3"/>
            <w:rFonts w:ascii="ＭＳ Ｐ明朝" w:eastAsia="ＭＳ Ｐ明朝" w:hAnsi="ＭＳ Ｐ明朝"/>
            <w:color w:val="auto"/>
            <w:sz w:val="24"/>
            <w:szCs w:val="24"/>
          </w:rPr>
          <w:t>1章14節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80" w:anchor="5:39" w:tooltip="あなたがたは、聖書の中に永遠の命があると思って調べているが、この聖書は、わたしについてあかしをするものである。 " w:history="1">
        <w:r w:rsidRPr="008907A6">
          <w:rPr>
            <w:rStyle w:val="a3"/>
            <w:rFonts w:ascii="ＭＳ Ｐ明朝" w:eastAsia="ＭＳ Ｐ明朝" w:hAnsi="ＭＳ Ｐ明朝"/>
            <w:color w:val="auto"/>
            <w:sz w:val="24"/>
            <w:szCs w:val="24"/>
          </w:rPr>
          <w:t>5章39節</w:t>
        </w:r>
      </w:hyperlink>
      <w:r w:rsidRPr="008907A6">
        <w:rPr>
          <w:rFonts w:ascii="ＭＳ Ｐ明朝" w:eastAsia="ＭＳ Ｐ明朝" w:hAnsi="ＭＳ Ｐ明朝"/>
          <w:sz w:val="24"/>
          <w:szCs w:val="24"/>
        </w:rPr>
        <w:t xml:space="preserve">, </w:t>
      </w:r>
      <w:hyperlink r:id="rId681" w:anchor="6:63" w:tooltip="人を生かすものは霊であって、肉はなんの役にも立たない。わたしがあなたがたに話した言葉は霊であり、また命である。 " w:history="1">
        <w:r w:rsidRPr="008907A6">
          <w:rPr>
            <w:rStyle w:val="a3"/>
            <w:rFonts w:ascii="ＭＳ Ｐ明朝" w:eastAsia="ＭＳ Ｐ明朝" w:hAnsi="ＭＳ Ｐ明朝"/>
            <w:color w:val="auto"/>
            <w:sz w:val="24"/>
            <w:szCs w:val="24"/>
          </w:rPr>
          <w:t>6章63節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82" w:anchor="8:47" w:tooltip="神からきた者は神の言葉に聞き従うが、あなたがたが聞き従わないのは、神からきた者でないからである」。 " w:history="1">
        <w:r w:rsidRPr="008907A6">
          <w:rPr>
            <w:rStyle w:val="a3"/>
            <w:rFonts w:ascii="ＭＳ Ｐ明朝" w:eastAsia="ＭＳ Ｐ明朝" w:hAnsi="ＭＳ Ｐ明朝"/>
            <w:color w:val="auto"/>
            <w:sz w:val="24"/>
            <w:szCs w:val="24"/>
          </w:rPr>
          <w:t>8章47節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83" w:anchor="17:8" w:tooltip="なぜなら、わたしはあなたからいただいた言葉を彼らに与え、そして彼らはそれを受け、わたしがあなたから出たものであることをほんとうに知り、また、あなたがわたしをつかわされたことを信じるに至ったからです。 " w:history="1">
        <w:r w:rsidRPr="008907A6">
          <w:rPr>
            <w:rStyle w:val="a3"/>
            <w:rFonts w:ascii="ＭＳ Ｐ明朝" w:eastAsia="ＭＳ Ｐ明朝" w:hAnsi="ＭＳ Ｐ明朝"/>
            <w:color w:val="auto"/>
            <w:sz w:val="24"/>
            <w:szCs w:val="24"/>
          </w:rPr>
          <w:t>17章8節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684" w:anchor="18:37" w:tooltip="そこでピラトはイエスに言った、「それでは、あなたは王なのだな」。イエスは答えられた、「あなたの言うとおり、わたしは王である。わたしは真理についてあかしをするために生れ、また、そのためにこの世にきたのである。だれでも真理につく者は、わたしの声に耳を傾ける」。 " w:history="1">
        <w:r w:rsidRPr="008907A6">
          <w:rPr>
            <w:rStyle w:val="a3"/>
            <w:rFonts w:ascii="ＭＳ Ｐ明朝" w:eastAsia="ＭＳ Ｐ明朝" w:hAnsi="ＭＳ Ｐ明朝"/>
            <w:color w:val="auto"/>
            <w:sz w:val="24"/>
            <w:szCs w:val="24"/>
          </w:rPr>
          <w:t>18章37節</w:t>
        </w:r>
      </w:hyperlink>
      <w:r w:rsidRPr="008907A6">
        <w:rPr>
          <w:rFonts w:ascii="ＭＳ Ｐ明朝" w:eastAsia="ＭＳ Ｐ明朝" w:hAnsi="ＭＳ Ｐ明朝"/>
          <w:sz w:val="24"/>
          <w:szCs w:val="24"/>
        </w:rPr>
        <w:t xml:space="preserve">; </w:t>
      </w:r>
      <w:hyperlink r:id="rId685" w:anchor="1:1" w:tooltip="初めからあったもの、わたしたちが聞いたもの、目で見たもの、よく見て手でさわったもの、すなわち、いのちの言について―― " w:history="1">
        <w:r w:rsidRPr="008907A6">
          <w:rPr>
            <w:rStyle w:val="a3"/>
            <w:rFonts w:ascii="ＭＳ Ｐ明朝" w:eastAsia="ＭＳ Ｐ明朝" w:hAnsi="ＭＳ Ｐ明朝"/>
            <w:color w:val="auto"/>
            <w:sz w:val="24"/>
            <w:szCs w:val="24"/>
          </w:rPr>
          <w:t>第一</w:t>
        </w:r>
        <w:r w:rsidRPr="008907A6">
          <w:rPr>
            <w:rStyle w:val="a3"/>
            <w:rFonts w:ascii="ＭＳ Ｐ明朝" w:eastAsia="ＭＳ Ｐ明朝" w:hAnsi="ＭＳ Ｐ明朝" w:hint="eastAsia"/>
            <w:color w:val="auto"/>
            <w:sz w:val="24"/>
            <w:szCs w:val="24"/>
          </w:rPr>
          <w:t>ヨハネ</w:t>
        </w:r>
        <w:r w:rsidRPr="008907A6">
          <w:rPr>
            <w:rStyle w:val="a3"/>
            <w:rFonts w:ascii="ＭＳ Ｐ明朝" w:eastAsia="ＭＳ Ｐ明朝" w:hAnsi="ＭＳ Ｐ明朝"/>
            <w:color w:val="auto"/>
            <w:sz w:val="24"/>
            <w:szCs w:val="24"/>
          </w:rPr>
          <w:t>1章1節</w:t>
        </w:r>
      </w:hyperlink>
      <w:r w:rsidRPr="008907A6">
        <w:rPr>
          <w:rFonts w:ascii="ＭＳ Ｐ明朝" w:eastAsia="ＭＳ Ｐ明朝" w:hAnsi="ＭＳ Ｐ明朝"/>
          <w:sz w:val="24"/>
          <w:szCs w:val="24"/>
        </w:rPr>
        <w:t xml:space="preserve">; </w:t>
      </w:r>
      <w:hyperlink r:id="rId686" w:anchor="19:13" w:tooltip="彼は血染めの衣をまとい、その名は「神の言」と呼ばれた。 " w:history="1">
        <w:r w:rsidRPr="008907A6">
          <w:rPr>
            <w:rStyle w:val="a3"/>
            <w:rFonts w:ascii="ＭＳ Ｐ明朝" w:eastAsia="ＭＳ Ｐ明朝" w:hAnsi="ＭＳ Ｐ明朝"/>
            <w:color w:val="auto"/>
            <w:sz w:val="24"/>
            <w:szCs w:val="24"/>
          </w:rPr>
          <w:t>黙示録19章13節</w:t>
        </w:r>
      </w:hyperlink>
      <w:r w:rsidRPr="008907A6">
        <w:rPr>
          <w:rFonts w:ascii="ＭＳ Ｐ明朝" w:eastAsia="ＭＳ Ｐ明朝" w:hAnsi="ＭＳ Ｐ明朝"/>
          <w:sz w:val="24"/>
          <w:szCs w:val="24"/>
        </w:rPr>
        <w:t xml:space="preserve">; </w:t>
      </w:r>
      <w:r w:rsidRPr="008907A6">
        <w:rPr>
          <w:rFonts w:ascii="ＭＳ Ｐ明朝" w:eastAsia="ＭＳ Ｐ明朝" w:hAnsi="ＭＳ Ｐ明朝" w:hint="eastAsia"/>
          <w:sz w:val="24"/>
          <w:szCs w:val="24"/>
        </w:rPr>
        <w:t>以下も参照：</w:t>
      </w:r>
      <w:r w:rsidRPr="008907A6">
        <w:fldChar w:fldCharType="begin"/>
      </w:r>
      <w:r w:rsidRPr="008907A6">
        <w:instrText>HYPERLINK "https://jpn.bible/kougo/isa" \l "55:11" \o "このように、わが口から出る言葉も、むなしくわたしに帰らない。わたしの喜ぶところのことをなし、わたしが命じ送った事を果す。 "</w:instrText>
      </w:r>
      <w:r w:rsidRPr="008907A6">
        <w:fldChar w:fldCharType="separate"/>
      </w:r>
      <w:r w:rsidRPr="008907A6">
        <w:rPr>
          <w:rStyle w:val="a3"/>
          <w:rFonts w:ascii="ＭＳ Ｐ明朝" w:eastAsia="ＭＳ Ｐ明朝" w:hAnsi="ＭＳ Ｐ明朝"/>
          <w:color w:val="auto"/>
          <w:sz w:val="24"/>
          <w:szCs w:val="24"/>
        </w:rPr>
        <w:t>イザヤ55章11節</w:t>
      </w:r>
      <w:r w:rsidRPr="008907A6">
        <w:rPr>
          <w:rStyle w:val="a3"/>
          <w:rFonts w:ascii="ＭＳ Ｐ明朝" w:eastAsia="ＭＳ Ｐ明朝" w:hAnsi="ＭＳ Ｐ明朝"/>
          <w:color w:val="auto"/>
          <w:sz w:val="24"/>
          <w:szCs w:val="24"/>
        </w:rPr>
        <w:fldChar w:fldCharType="end"/>
      </w:r>
      <w:r w:rsidRPr="008907A6">
        <w:rPr>
          <w:rFonts w:ascii="ＭＳ Ｐ明朝" w:eastAsia="ＭＳ Ｐ明朝" w:hAnsi="ＭＳ Ｐ明朝"/>
          <w:sz w:val="24"/>
          <w:szCs w:val="24"/>
        </w:rPr>
        <w:t xml:space="preserve">; </w:t>
      </w:r>
      <w:hyperlink r:id="rId687" w:anchor="17:17" w:tooltip="真理によって彼らを聖別して下さい。あなたの御言は真理であります。 " w:history="1">
        <w:r w:rsidRPr="008907A6">
          <w:rPr>
            <w:rStyle w:val="a3"/>
            <w:rFonts w:ascii="ＭＳ Ｐ明朝" w:eastAsia="ＭＳ Ｐ明朝" w:hAnsi="ＭＳ Ｐ明朝" w:hint="eastAsia"/>
            <w:color w:val="auto"/>
            <w:sz w:val="24"/>
            <w:szCs w:val="24"/>
          </w:rPr>
          <w:t>ヨハネ</w:t>
        </w:r>
        <w:r w:rsidRPr="008907A6">
          <w:rPr>
            <w:rStyle w:val="a3"/>
            <w:rFonts w:ascii="ＭＳ Ｐ明朝" w:eastAsia="ＭＳ Ｐ明朝" w:hAnsi="ＭＳ Ｐ明朝"/>
            <w:color w:val="auto"/>
            <w:sz w:val="24"/>
            <w:szCs w:val="24"/>
          </w:rPr>
          <w:t>17章17節</w:t>
        </w:r>
      </w:hyperlink>
      <w:r w:rsidRPr="008907A6">
        <w:rPr>
          <w:rFonts w:ascii="ＭＳ Ｐ明朝" w:eastAsia="ＭＳ Ｐ明朝" w:hAnsi="ＭＳ Ｐ明朝"/>
          <w:sz w:val="24"/>
          <w:szCs w:val="24"/>
        </w:rPr>
        <w:t xml:space="preserve">; </w:t>
      </w:r>
      <w:hyperlink r:id="rId688" w:anchor="10:17" w:tooltip="したがって、信仰は聞くことによるのであり、聞くことはキリストの言葉から来るのである。 " w:history="1">
        <w:r w:rsidRPr="008907A6">
          <w:rPr>
            <w:rStyle w:val="a3"/>
            <w:rFonts w:ascii="ＭＳ Ｐ明朝" w:eastAsia="ＭＳ Ｐ明朝" w:hAnsi="ＭＳ Ｐ明朝"/>
            <w:color w:val="auto"/>
            <w:sz w:val="24"/>
            <w:szCs w:val="24"/>
          </w:rPr>
          <w:t>ロ</w:t>
        </w:r>
        <w:r w:rsidRPr="008907A6">
          <w:rPr>
            <w:rStyle w:val="a3"/>
            <w:rFonts w:ascii="ＭＳ Ｐ明朝" w:eastAsia="ＭＳ Ｐ明朝" w:hAnsi="ＭＳ Ｐ明朝"/>
            <w:color w:val="auto"/>
            <w:sz w:val="24"/>
            <w:szCs w:val="24"/>
          </w:rPr>
          <w:lastRenderedPageBreak/>
          <w:t>ーマ10章17節</w:t>
        </w:r>
      </w:hyperlink>
      <w:r w:rsidRPr="008907A6">
        <w:rPr>
          <w:rFonts w:ascii="ＭＳ Ｐ明朝" w:eastAsia="ＭＳ Ｐ明朝" w:hAnsi="ＭＳ Ｐ明朝"/>
          <w:sz w:val="24"/>
          <w:szCs w:val="24"/>
        </w:rPr>
        <w:t>）。</w:t>
      </w:r>
    </w:p>
    <w:p w14:paraId="7DB942DB" w14:textId="77777777" w:rsidR="00C12A17" w:rsidRPr="008907A6" w:rsidRDefault="00C12A17" w:rsidP="00C12A17">
      <w:pPr>
        <w:rPr>
          <w:rFonts w:ascii="ＭＳ Ｐ明朝" w:eastAsia="ＭＳ Ｐ明朝" w:hAnsi="ＭＳ Ｐ明朝"/>
          <w:sz w:val="24"/>
          <w:szCs w:val="24"/>
        </w:rPr>
      </w:pPr>
    </w:p>
    <w:p w14:paraId="4746C551" w14:textId="77777777" w:rsidR="00C12A17" w:rsidRPr="008907A6" w:rsidRDefault="00C12A17" w:rsidP="00C12A17">
      <w:pPr>
        <w:rPr>
          <w:rFonts w:ascii="ＭＳ Ｐ明朝" w:eastAsia="ＭＳ Ｐ明朝" w:hAnsi="ＭＳ Ｐ明朝"/>
          <w:sz w:val="24"/>
          <w:szCs w:val="24"/>
        </w:rPr>
      </w:pPr>
      <w:r w:rsidRPr="008907A6">
        <w:rPr>
          <w:rFonts w:ascii="HGS明朝E" w:eastAsia="HGS明朝E" w:hAnsi="HGS明朝E" w:hint="eastAsia"/>
          <w:sz w:val="24"/>
          <w:szCs w:val="24"/>
        </w:rPr>
        <w:t>「証人」：</w:t>
      </w:r>
      <w:r w:rsidRPr="008907A6">
        <w:rPr>
          <w:rFonts w:ascii="ＭＳ Ｐ明朝" w:eastAsia="ＭＳ Ｐ明朝" w:hAnsi="ＭＳ Ｐ明朝"/>
          <w:sz w:val="24"/>
          <w:szCs w:val="24"/>
        </w:rPr>
        <w:t xml:space="preserve"> 私たち</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自分自身について</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虚偽の主張（本当は盲目で、裸で、霊的に貧しいのに、豊かで裕福だと主張する）</w:t>
      </w:r>
      <w:r w:rsidRPr="008907A6">
        <w:rPr>
          <w:rFonts w:ascii="ＭＳ Ｐ明朝" w:eastAsia="ＭＳ Ｐ明朝" w:hAnsi="ＭＳ Ｐ明朝" w:hint="eastAsia"/>
          <w:sz w:val="24"/>
          <w:szCs w:val="24"/>
        </w:rPr>
        <w:t>への</w:t>
      </w:r>
      <w:r w:rsidRPr="008907A6">
        <w:rPr>
          <w:rFonts w:ascii="ＭＳ Ｐ明朝" w:eastAsia="ＭＳ Ｐ明朝" w:hAnsi="ＭＳ Ｐ明朝"/>
          <w:sz w:val="24"/>
          <w:szCs w:val="24"/>
        </w:rPr>
        <w:t>反論</w:t>
      </w:r>
      <w:r w:rsidRPr="008907A6">
        <w:rPr>
          <w:rFonts w:ascii="ＭＳ Ｐ明朝" w:eastAsia="ＭＳ Ｐ明朝" w:hAnsi="ＭＳ Ｐ明朝" w:hint="eastAsia"/>
          <w:sz w:val="24"/>
          <w:szCs w:val="24"/>
        </w:rPr>
        <w:t>として</w:t>
      </w:r>
      <w:r w:rsidRPr="008907A6">
        <w:rPr>
          <w:rFonts w:ascii="ＭＳ Ｐ明朝" w:eastAsia="ＭＳ Ｐ明朝" w:hAnsi="ＭＳ Ｐ明朝"/>
          <w:sz w:val="24"/>
          <w:szCs w:val="24"/>
        </w:rPr>
        <w:t>、キリストはここで、問題の本当の真理を示す</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証人</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であり、</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信頼できる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（すなわち、報告することすべてにおいて</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忠実である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真実である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（すなわち、その証人の内容は完全に正確である）証人で</w:t>
      </w:r>
      <w:r w:rsidRPr="008907A6">
        <w:rPr>
          <w:rFonts w:ascii="ＭＳ Ｐ明朝" w:eastAsia="ＭＳ Ｐ明朝" w:hAnsi="ＭＳ Ｐ明朝" w:hint="eastAsia"/>
          <w:sz w:val="24"/>
          <w:szCs w:val="24"/>
        </w:rPr>
        <w:t>あることを示しておられます</w:t>
      </w:r>
      <w:r w:rsidRPr="008907A6">
        <w:rPr>
          <w:rFonts w:ascii="ＭＳ Ｐ明朝" w:eastAsia="ＭＳ Ｐ明朝" w:hAnsi="ＭＳ Ｐ明朝"/>
          <w:sz w:val="24"/>
          <w:szCs w:val="24"/>
        </w:rPr>
        <w:t>。それゆえ私たちは、自分の目にはどう</w:t>
      </w:r>
      <w:r w:rsidRPr="008907A6">
        <w:rPr>
          <w:rFonts w:ascii="ＭＳ Ｐ明朝" w:eastAsia="ＭＳ Ｐ明朝" w:hAnsi="ＭＳ Ｐ明朝" w:hint="eastAsia"/>
          <w:sz w:val="24"/>
          <w:szCs w:val="24"/>
        </w:rPr>
        <w:t>うまく</w:t>
      </w:r>
      <w:r w:rsidRPr="008907A6">
        <w:rPr>
          <w:rFonts w:ascii="ＭＳ Ｐ明朝" w:eastAsia="ＭＳ Ｐ明朝" w:hAnsi="ＭＳ Ｐ明朝"/>
          <w:sz w:val="24"/>
          <w:szCs w:val="24"/>
        </w:rPr>
        <w:t>弁解しようとも、主の御前では弁解の余地がないので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。信頼できる忠実な証人として、真理は私たちからではなく、主から発せられ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。私</w:t>
      </w:r>
      <w:r w:rsidRPr="008907A6">
        <w:rPr>
          <w:rFonts w:ascii="ＭＳ Ｐ明朝" w:eastAsia="ＭＳ Ｐ明朝" w:hAnsi="ＭＳ Ｐ明朝" w:hint="eastAsia"/>
          <w:sz w:val="24"/>
          <w:szCs w:val="24"/>
        </w:rPr>
        <w:t>たちは、自分の考えや言葉、行いによって聖句を軽んじるかもしれませんが、それでも主の御言葉は頂点に君臨しています。さらに、この種の私たちの自己欺瞞がすべて、主の御臨在の燦然と輝く光の中で溶け去り、義をもって世を治めるために主が再臨される日が間近に迫っているのです。その日には心の秘密は暴かれ、すべての真実がさらされるのです。（</w:t>
      </w:r>
      <w:hyperlink r:id="rId689" w:anchor="2:16" w:tooltip="そして、これらのことは、わたしの福音によれば、神がキリスト・イエスによって人々の隠れた事がらをさばかれるその日に、明らかにされるであろう。" w:history="1">
        <w:r w:rsidRPr="008907A6">
          <w:rPr>
            <w:rStyle w:val="a3"/>
            <w:rFonts w:ascii="ＭＳ Ｐ明朝" w:eastAsia="ＭＳ Ｐ明朝" w:hAnsi="ＭＳ Ｐ明朝" w:hint="eastAsia"/>
            <w:color w:val="auto"/>
            <w:sz w:val="24"/>
            <w:szCs w:val="24"/>
          </w:rPr>
          <w:t>ローマ2章16節</w:t>
        </w:r>
      </w:hyperlink>
      <w:r w:rsidRPr="008907A6">
        <w:rPr>
          <w:rFonts w:ascii="ＭＳ Ｐ明朝" w:eastAsia="ＭＳ Ｐ明朝" w:hAnsi="ＭＳ Ｐ明朝" w:hint="eastAsia"/>
          <w:sz w:val="24"/>
          <w:szCs w:val="24"/>
        </w:rPr>
        <w:t>、</w:t>
      </w:r>
      <w:hyperlink r:id="rId690" w:anchor="4:5" w:tooltip="だから、主がこられるまでは、何事についても、先走りをしてさばいてはいけない。主は暗い中に隠れていることを明るみに出し、心の中で企てられていることを、あらわにされるであろう。その時には、神からそれぞれほまれを受けるであろう。" w:history="1">
        <w:r w:rsidRPr="008907A6">
          <w:rPr>
            <w:rStyle w:val="a3"/>
            <w:rFonts w:ascii="ＭＳ Ｐ明朝" w:eastAsia="ＭＳ Ｐ明朝" w:hAnsi="ＭＳ Ｐ明朝" w:hint="eastAsia"/>
            <w:color w:val="auto"/>
            <w:sz w:val="24"/>
            <w:szCs w:val="24"/>
          </w:rPr>
          <w:t>１コリント４章５節</w:t>
        </w:r>
      </w:hyperlink>
      <w:r w:rsidRPr="008907A6">
        <w:rPr>
          <w:rFonts w:ascii="ＭＳ Ｐ明朝" w:eastAsia="ＭＳ Ｐ明朝" w:hAnsi="ＭＳ Ｐ明朝" w:hint="eastAsia"/>
          <w:sz w:val="24"/>
          <w:szCs w:val="24"/>
        </w:rPr>
        <w:t>、</w:t>
      </w:r>
      <w:hyperlink r:id="rId691" w:anchor="12:14" w:tooltip="神はすべてのわざ、ならびにすべての隠れた事を善悪ともにさばかれるからである。" w:history="1">
        <w:r w:rsidRPr="008907A6">
          <w:rPr>
            <w:rStyle w:val="a3"/>
            <w:rFonts w:ascii="ＭＳ Ｐ明朝" w:eastAsia="ＭＳ Ｐ明朝" w:hAnsi="ＭＳ Ｐ明朝" w:hint="eastAsia"/>
            <w:color w:val="auto"/>
            <w:sz w:val="24"/>
            <w:szCs w:val="24"/>
          </w:rPr>
          <w:t>伝道の書１２章１４節</w:t>
        </w:r>
      </w:hyperlink>
      <w:r w:rsidRPr="008907A6">
        <w:rPr>
          <w:rFonts w:ascii="ＭＳ Ｐ明朝" w:eastAsia="ＭＳ Ｐ明朝" w:hAnsi="ＭＳ Ｐ明朝" w:hint="eastAsia"/>
          <w:sz w:val="24"/>
          <w:szCs w:val="24"/>
        </w:rPr>
        <w:t>参照、</w:t>
      </w:r>
      <w:hyperlink r:id="rId692" w:anchor="26:21" w:tooltip="見よ、主はそのおられる所を出て、／地に住む者の不義を罰せられる。地はその上に流された血をあらわして、／殺された者を、もはやおおうことがない。 " w:history="1">
        <w:r w:rsidRPr="008907A6">
          <w:rPr>
            <w:rStyle w:val="a3"/>
            <w:rFonts w:ascii="ＭＳ Ｐ明朝" w:eastAsia="ＭＳ Ｐ明朝" w:hAnsi="ＭＳ Ｐ明朝" w:hint="eastAsia"/>
            <w:color w:val="auto"/>
            <w:sz w:val="24"/>
            <w:szCs w:val="24"/>
          </w:rPr>
          <w:t>イザヤ２６章２１節</w:t>
        </w:r>
      </w:hyperlink>
      <w:r w:rsidRPr="008907A6">
        <w:rPr>
          <w:rFonts w:ascii="ＭＳ Ｐ明朝" w:eastAsia="ＭＳ Ｐ明朝" w:hAnsi="ＭＳ Ｐ明朝" w:hint="eastAsia"/>
          <w:sz w:val="24"/>
          <w:szCs w:val="24"/>
        </w:rPr>
        <w:t>、</w:t>
      </w:r>
      <w:hyperlink r:id="rId693" w:anchor="3:13" w:tooltip="それぞれの仕事は、はっきりとわかってくる。すなわち、かの日は火の中に現れて、それを明らかにし、またその火は、それぞれの仕事がどんなものであるかを、ためすであろう。" w:history="1">
        <w:r w:rsidRPr="008907A6">
          <w:rPr>
            <w:rStyle w:val="a3"/>
            <w:rFonts w:ascii="ＭＳ Ｐ明朝" w:eastAsia="ＭＳ Ｐ明朝" w:hAnsi="ＭＳ Ｐ明朝" w:hint="eastAsia"/>
            <w:color w:val="auto"/>
            <w:sz w:val="24"/>
            <w:szCs w:val="24"/>
          </w:rPr>
          <w:t>１コリント３章１３節</w:t>
        </w:r>
      </w:hyperlink>
      <w:r w:rsidRPr="008907A6">
        <w:rPr>
          <w:rFonts w:ascii="ＭＳ Ｐ明朝" w:eastAsia="ＭＳ Ｐ明朝" w:hAnsi="ＭＳ Ｐ明朝" w:hint="eastAsia"/>
          <w:sz w:val="24"/>
          <w:szCs w:val="24"/>
        </w:rPr>
        <w:t>、</w:t>
      </w:r>
      <w:hyperlink r:id="rId694" w:anchor="3:10" w:tooltip="しかし、主の日は盗人のように襲って来る。その日には、天は大音響をたてて消え去り、天体は焼けてくずれ、地とその上に造り出されたものも、みな焼きつくされるであろう。" w:history="1">
        <w:r w:rsidRPr="008907A6">
          <w:rPr>
            <w:rStyle w:val="a3"/>
            <w:rFonts w:ascii="ＭＳ Ｐ明朝" w:eastAsia="ＭＳ Ｐ明朝" w:hAnsi="ＭＳ Ｐ明朝" w:hint="eastAsia"/>
            <w:color w:val="auto"/>
            <w:sz w:val="24"/>
            <w:szCs w:val="24"/>
          </w:rPr>
          <w:t>２ペテロ３章１０節</w:t>
        </w:r>
      </w:hyperlink>
      <w:r w:rsidRPr="008907A6">
        <w:rPr>
          <w:rFonts w:ascii="ＭＳ Ｐ明朝" w:eastAsia="ＭＳ Ｐ明朝" w:hAnsi="ＭＳ Ｐ明朝" w:hint="eastAsia"/>
          <w:sz w:val="24"/>
          <w:szCs w:val="24"/>
        </w:rPr>
        <w:t>）</w:t>
      </w:r>
    </w:p>
    <w:p w14:paraId="5AB1CD40" w14:textId="77777777" w:rsidR="00C12A17" w:rsidRPr="008907A6" w:rsidRDefault="00C12A17" w:rsidP="00C12A17">
      <w:pPr>
        <w:rPr>
          <w:rFonts w:ascii="ＭＳ Ｐ明朝" w:eastAsia="ＭＳ Ｐ明朝" w:hAnsi="ＭＳ Ｐ明朝"/>
          <w:sz w:val="24"/>
          <w:szCs w:val="24"/>
        </w:rPr>
      </w:pPr>
    </w:p>
    <w:p w14:paraId="721C06DC" w14:textId="3FB4CC0C" w:rsidR="00C12A17" w:rsidRPr="008907A6" w:rsidRDefault="00C12A17" w:rsidP="00C12A17">
      <w:pPr>
        <w:rPr>
          <w:rFonts w:ascii="ＭＳ Ｐ明朝" w:eastAsia="ＭＳ Ｐ明朝" w:hAnsi="ＭＳ Ｐ明朝"/>
          <w:sz w:val="24"/>
          <w:szCs w:val="24"/>
        </w:rPr>
      </w:pPr>
      <w:r w:rsidRPr="008907A6">
        <w:rPr>
          <w:rFonts w:ascii="HGS明朝E" w:eastAsia="HGS明朝E" w:hAnsi="HGS明朝E" w:cs="‚l‚r ‚oƒSƒVƒbƒN Western" w:hint="eastAsia"/>
          <w:sz w:val="24"/>
          <w:szCs w:val="24"/>
        </w:rPr>
        <w:t>「創造</w:t>
      </w:r>
      <w:proofErr w:type="spellStart"/>
      <w:r w:rsidRPr="008907A6">
        <w:rPr>
          <w:rFonts w:ascii="HGS明朝E" w:eastAsia="HGS明朝E" w:hAnsi="HGS明朝E" w:cs="‚l‚r ‚oƒSƒVƒbƒN Western"/>
          <w:sz w:val="24"/>
          <w:szCs w:val="24"/>
          <w:lang w:eastAsia="x-none"/>
        </w:rPr>
        <w:t>の源</w:t>
      </w:r>
      <w:proofErr w:type="spellEnd"/>
      <w:r w:rsidRPr="008907A6">
        <w:rPr>
          <w:rFonts w:ascii="HGS明朝E" w:eastAsia="HGS明朝E" w:hAnsi="HGS明朝E" w:cs="‚l‚r ‚oƒSƒVƒbƒN Western" w:hint="eastAsia"/>
          <w:sz w:val="24"/>
          <w:szCs w:val="24"/>
        </w:rPr>
        <w:t>」</w:t>
      </w:r>
      <w:r w:rsidRPr="008907A6">
        <w:rPr>
          <w:rFonts w:ascii="HGS明朝E" w:eastAsia="HGS明朝E" w:hAnsi="HGS明朝E" w:hint="eastAsia"/>
          <w:sz w:val="24"/>
          <w:szCs w:val="24"/>
        </w:rPr>
        <w:t>：</w:t>
      </w:r>
      <w:r w:rsidRPr="008907A6">
        <w:rPr>
          <w:rFonts w:ascii="HGS明朝E" w:eastAsia="HGS明朝E" w:hAnsi="HGS明朝E"/>
          <w:sz w:val="24"/>
          <w:szCs w:val="24"/>
        </w:rPr>
        <w:t xml:space="preserve"> </w:t>
      </w:r>
      <w:r w:rsidRPr="008907A6">
        <w:rPr>
          <w:rFonts w:ascii="ＭＳ Ｐ明朝" w:eastAsia="ＭＳ Ｐ明朝" w:hAnsi="ＭＳ Ｐ明朝"/>
          <w:sz w:val="24"/>
          <w:szCs w:val="24"/>
        </w:rPr>
        <w:t>私たちはキリストが造られた被造物に過ぎ</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が、御父の代理人として、イエスはまさに「創造の</w:t>
      </w:r>
      <w:r w:rsidRPr="008907A6">
        <w:rPr>
          <w:rFonts w:ascii="ＭＳ Ｐ明朝" w:eastAsia="ＭＳ Ｐ明朝" w:hAnsi="ＭＳ Ｐ明朝" w:hint="eastAsia"/>
          <w:sz w:val="24"/>
          <w:szCs w:val="24"/>
        </w:rPr>
        <w:t>源</w:t>
      </w:r>
      <w:r w:rsidRPr="008907A6">
        <w:rPr>
          <w:rFonts w:ascii="ＭＳ Ｐ明朝" w:eastAsia="ＭＳ Ｐ明朝" w:hAnsi="ＭＳ Ｐ明朝"/>
          <w:sz w:val="24"/>
          <w:szCs w:val="24"/>
        </w:rPr>
        <w:t>」で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695" w:anchor="1:3" w:tooltip="すべてのものは、これによってできた。できたもののうち、一つとしてこれによらないものはなかった。 " w:history="1">
        <w:r w:rsidRPr="008907A6">
          <w:rPr>
            <w:rStyle w:val="a3"/>
            <w:rFonts w:ascii="ＭＳ Ｐ明朝" w:eastAsia="ＭＳ Ｐ明朝" w:hAnsi="ＭＳ Ｐ明朝"/>
            <w:color w:val="auto"/>
            <w:sz w:val="24"/>
            <w:szCs w:val="24"/>
          </w:rPr>
          <w:t>ヨハネ1章3節</w:t>
        </w:r>
      </w:hyperlink>
      <w:r w:rsidRPr="008907A6">
        <w:rPr>
          <w:rFonts w:ascii="ＭＳ Ｐ明朝" w:eastAsia="ＭＳ Ｐ明朝" w:hAnsi="ＭＳ Ｐ明朝"/>
          <w:sz w:val="24"/>
          <w:szCs w:val="24"/>
        </w:rPr>
        <w:t xml:space="preserve">; </w:t>
      </w:r>
      <w:hyperlink r:id="rId696" w:anchor="8:6" w:tooltip="わたしたちには、父なる唯一の神のみがいますのである。万物はこの神から出て、わたしたちもこの神に帰する。また、唯一の主イエス・キリストのみがいますのである。万物はこの主により、わたしたちもこの主によっている。 " w:history="1">
        <w:r w:rsidRPr="008907A6">
          <w:rPr>
            <w:rStyle w:val="a3"/>
            <w:rFonts w:ascii="ＭＳ Ｐ明朝" w:eastAsia="ＭＳ Ｐ明朝" w:hAnsi="ＭＳ Ｐ明朝"/>
            <w:color w:val="auto"/>
            <w:sz w:val="24"/>
            <w:szCs w:val="24"/>
          </w:rPr>
          <w:t>第一コリント8章6節</w:t>
        </w:r>
      </w:hyperlink>
      <w:r w:rsidRPr="008907A6">
        <w:rPr>
          <w:rFonts w:ascii="ＭＳ Ｐ明朝" w:eastAsia="ＭＳ Ｐ明朝" w:hAnsi="ＭＳ Ｐ明朝"/>
          <w:sz w:val="24"/>
          <w:szCs w:val="24"/>
        </w:rPr>
        <w:t xml:space="preserve">; </w:t>
      </w:r>
      <w:hyperlink r:id="rId697" w:anchor="1:16" w:tooltip="万物は、天にあるものも地にあるものも、見えるものも見えないものも、位も主権も、支配も権威も、みな御子にあって造られたからである。これらいっさいのものは、御子によって造られ、御子のために造られたのである。 " w:history="1">
        <w:r w:rsidRPr="008907A6">
          <w:rPr>
            <w:rStyle w:val="a3"/>
            <w:rFonts w:ascii="ＭＳ Ｐ明朝" w:eastAsia="ＭＳ Ｐ明朝" w:hAnsi="ＭＳ Ｐ明朝"/>
            <w:color w:val="auto"/>
            <w:sz w:val="24"/>
            <w:szCs w:val="24"/>
          </w:rPr>
          <w:t>コロサイ1章16節</w:t>
        </w:r>
      </w:hyperlink>
      <w:r w:rsidRPr="008907A6">
        <w:rPr>
          <w:rFonts w:ascii="ＭＳ Ｐ明朝" w:eastAsia="ＭＳ Ｐ明朝" w:hAnsi="ＭＳ Ｐ明朝"/>
          <w:sz w:val="24"/>
          <w:szCs w:val="24"/>
        </w:rPr>
        <w:t xml:space="preserve">; </w:t>
      </w:r>
      <w:hyperlink r:id="rId698" w:anchor="1:2" w:tooltip="この終りの時には、御子によって、わたしたちに語られたのである。神は御子を万物の相続者と定め、また、御子によって、もろもろの世界を造られた。 " w:history="1">
        <w:r w:rsidRPr="008907A6">
          <w:rPr>
            <w:rStyle w:val="a3"/>
            <w:rFonts w:ascii="ＭＳ Ｐ明朝" w:eastAsia="ＭＳ Ｐ明朝" w:hAnsi="ＭＳ Ｐ明朝"/>
            <w:color w:val="auto"/>
            <w:sz w:val="24"/>
            <w:szCs w:val="24"/>
          </w:rPr>
          <w:t>ヘブル1章2節</w:t>
        </w:r>
      </w:hyperlink>
      <w:r w:rsidRPr="008907A6">
        <w:rPr>
          <w:rFonts w:ascii="ＭＳ Ｐ明朝" w:eastAsia="ＭＳ Ｐ明朝" w:hAnsi="ＭＳ Ｐ明朝"/>
          <w:sz w:val="24"/>
          <w:szCs w:val="24"/>
        </w:rPr>
        <w:t>）。私たちの主</w:t>
      </w:r>
      <w:r w:rsidR="00854AE1" w:rsidRPr="008907A6">
        <w:rPr>
          <w:rFonts w:ascii="ＭＳ Ｐ明朝" w:eastAsia="ＭＳ Ｐ明朝" w:hAnsi="ＭＳ Ｐ明朝" w:hint="eastAsia"/>
          <w:sz w:val="24"/>
          <w:szCs w:val="24"/>
        </w:rPr>
        <w:t>が</w:t>
      </w:r>
      <w:r w:rsidRPr="008907A6">
        <w:rPr>
          <w:rFonts w:ascii="ＭＳ Ｐ明朝" w:eastAsia="ＭＳ Ｐ明朝" w:hAnsi="ＭＳ Ｐ明朝" w:hint="eastAsia"/>
          <w:sz w:val="24"/>
          <w:szCs w:val="24"/>
        </w:rPr>
        <w:t>御自身について</w:t>
      </w:r>
      <w:r w:rsidRPr="008907A6">
        <w:rPr>
          <w:rFonts w:ascii="ＭＳ Ｐ明朝" w:eastAsia="ＭＳ Ｐ明朝" w:hAnsi="ＭＳ Ｐ明朝"/>
          <w:sz w:val="24"/>
          <w:szCs w:val="24"/>
        </w:rPr>
        <w:t>記述</w:t>
      </w:r>
      <w:r w:rsidR="00854AE1" w:rsidRPr="008907A6">
        <w:rPr>
          <w:rFonts w:ascii="ＭＳ Ｐ明朝" w:eastAsia="ＭＳ Ｐ明朝" w:hAnsi="ＭＳ Ｐ明朝" w:hint="eastAsia"/>
          <w:sz w:val="24"/>
          <w:szCs w:val="24"/>
        </w:rPr>
        <w:t>しておられる</w:t>
      </w:r>
      <w:r w:rsidRPr="008907A6">
        <w:rPr>
          <w:rFonts w:ascii="ＭＳ Ｐ明朝" w:eastAsia="ＭＳ Ｐ明朝" w:hAnsi="ＭＳ Ｐ明朝"/>
          <w:sz w:val="24"/>
          <w:szCs w:val="24"/>
        </w:rPr>
        <w:t>この最後の</w:t>
      </w:r>
      <w:r w:rsidRPr="008907A6">
        <w:rPr>
          <w:rFonts w:ascii="ＭＳ Ｐ明朝" w:eastAsia="ＭＳ Ｐ明朝" w:hAnsi="ＭＳ Ｐ明朝" w:hint="eastAsia"/>
          <w:sz w:val="24"/>
          <w:szCs w:val="24"/>
        </w:rPr>
        <w:t>言葉</w:t>
      </w:r>
      <w:r w:rsidRPr="008907A6">
        <w:rPr>
          <w:rFonts w:ascii="ＭＳ Ｐ明朝" w:eastAsia="ＭＳ Ｐ明朝" w:hAnsi="ＭＳ Ｐ明朝"/>
          <w:sz w:val="24"/>
          <w:szCs w:val="24"/>
        </w:rPr>
        <w:t>は、創造主（「陶器</w:t>
      </w:r>
      <w:r w:rsidRPr="008907A6">
        <w:rPr>
          <w:rFonts w:ascii="ＭＳ Ｐ明朝" w:eastAsia="ＭＳ Ｐ明朝" w:hAnsi="ＭＳ Ｐ明朝" w:hint="eastAsia"/>
          <w:sz w:val="24"/>
          <w:szCs w:val="24"/>
        </w:rPr>
        <w:t>師</w:t>
      </w:r>
      <w:r w:rsidRPr="008907A6">
        <w:rPr>
          <w:rFonts w:ascii="ＭＳ Ｐ明朝" w:eastAsia="ＭＳ Ｐ明朝" w:hAnsi="ＭＳ Ｐ明朝"/>
          <w:sz w:val="24"/>
          <w:szCs w:val="24"/>
        </w:rPr>
        <w:t>」：</w:t>
      </w:r>
      <w:hyperlink r:id="rId699" w:anchor="29:16" w:tooltip="あなたがたは転倒して考えている。陶器師は粘土と同じものに思われるだろうか。造られた物はそれを造った者について、「彼はわたしを造らなかった」と言い、形造られた物は形造った者について、「彼は知恵がない」と言うことができようか。 " w:history="1">
        <w:r w:rsidRPr="008907A6">
          <w:rPr>
            <w:rStyle w:val="a3"/>
            <w:rFonts w:ascii="ＭＳ Ｐ明朝" w:eastAsia="ＭＳ Ｐ明朝" w:hAnsi="ＭＳ Ｐ明朝"/>
            <w:color w:val="auto"/>
            <w:sz w:val="24"/>
            <w:szCs w:val="24"/>
          </w:rPr>
          <w:t>イザヤ29章16節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00" w:anchor="45:9" w:tooltip="陶器が陶器師と争うように、おのれを造った者と争う者はわざわいだ。粘土は陶器師にむかって『あなたは何を造るか』と言い、あるいは『あなたの造った物には手がない』と言うだろうか。 " w:history="1">
        <w:r w:rsidRPr="008907A6">
          <w:rPr>
            <w:rStyle w:val="a3"/>
            <w:rFonts w:ascii="ＭＳ Ｐ明朝" w:eastAsia="ＭＳ Ｐ明朝" w:hAnsi="ＭＳ Ｐ明朝"/>
            <w:color w:val="auto"/>
            <w:sz w:val="24"/>
            <w:szCs w:val="24"/>
          </w:rPr>
          <w:t>45章9節</w:t>
        </w:r>
      </w:hyperlink>
      <w:r w:rsidRPr="008907A6">
        <w:rPr>
          <w:rFonts w:ascii="ＭＳ Ｐ明朝" w:eastAsia="ＭＳ Ｐ明朝" w:hAnsi="ＭＳ Ｐ明朝"/>
          <w:sz w:val="24"/>
          <w:szCs w:val="24"/>
        </w:rPr>
        <w:t xml:space="preserve">, </w:t>
      </w:r>
      <w:hyperlink r:id="rId701" w:anchor="64:8" w:tooltip="されど主よ、あなたはわれわれの父です。われわれは粘土であって、あなたは陶器師です。われわれはみな、み手のわざです。 " w:history="1">
        <w:r w:rsidRPr="008907A6">
          <w:rPr>
            <w:rStyle w:val="a3"/>
            <w:rFonts w:ascii="ＭＳ Ｐ明朝" w:eastAsia="ＭＳ Ｐ明朝" w:hAnsi="ＭＳ Ｐ明朝"/>
            <w:color w:val="auto"/>
            <w:sz w:val="24"/>
            <w:szCs w:val="24"/>
          </w:rPr>
          <w:t>64章8節</w:t>
        </w:r>
      </w:hyperlink>
      <w:r w:rsidRPr="008907A6">
        <w:rPr>
          <w:rFonts w:ascii="ＭＳ Ｐ明朝" w:eastAsia="ＭＳ Ｐ明朝" w:hAnsi="ＭＳ Ｐ明朝"/>
          <w:sz w:val="24"/>
          <w:szCs w:val="24"/>
        </w:rPr>
        <w:t xml:space="preserve">; </w:t>
      </w:r>
      <w:hyperlink r:id="rId702" w:anchor="18:6" w:tooltip="「主は仰せられる、イスラエルの家よ、この陶器師がしたように、わたしもあなたがたにできないのだろうか。イスラエルの家よ、陶器師の手に粘土があるように、あなたがたはわたしの手のうちにある。 " w:history="1">
        <w:r w:rsidRPr="008907A6">
          <w:rPr>
            <w:rStyle w:val="a3"/>
            <w:rFonts w:ascii="ＭＳ Ｐ明朝" w:eastAsia="ＭＳ Ｐ明朝" w:hAnsi="ＭＳ Ｐ明朝"/>
            <w:color w:val="auto"/>
            <w:sz w:val="24"/>
            <w:szCs w:val="24"/>
          </w:rPr>
          <w:t>エレミヤ18章6節</w:t>
        </w:r>
      </w:hyperlink>
      <w:r w:rsidRPr="008907A6">
        <w:rPr>
          <w:rFonts w:ascii="ＭＳ Ｐ明朝" w:eastAsia="ＭＳ Ｐ明朝" w:hAnsi="ＭＳ Ｐ明朝"/>
          <w:sz w:val="24"/>
          <w:szCs w:val="24"/>
        </w:rPr>
        <w:t xml:space="preserve">; </w:t>
      </w:r>
      <w:hyperlink r:id="rId703" w:anchor="9:20" w:tooltip="（20）ああ人よ。あなたは、神に言い逆らうとは、いったい、何者なのか。造られたものが造った者に向かって、「なぜ、わたしをこのように造ったのか」と言うことがあろうか。(21)陶器を造る者は、同じ土くれから、一つを尊い器に、他を卑しい器に造りあげる権能がないのであろうか。…" w:history="1">
        <w:r w:rsidRPr="008907A6">
          <w:rPr>
            <w:rStyle w:val="a3"/>
            <w:rFonts w:ascii="ＭＳ Ｐ明朝" w:eastAsia="ＭＳ Ｐ明朝" w:hAnsi="ＭＳ Ｐ明朝"/>
            <w:color w:val="auto"/>
            <w:sz w:val="24"/>
            <w:szCs w:val="24"/>
          </w:rPr>
          <w:t>ローマ9章20-24節</w:t>
        </w:r>
      </w:hyperlink>
      <w:r w:rsidRPr="008907A6">
        <w:rPr>
          <w:rFonts w:ascii="ＭＳ Ｐ明朝" w:eastAsia="ＭＳ Ｐ明朝" w:hAnsi="ＭＳ Ｐ明朝"/>
          <w:sz w:val="24"/>
          <w:szCs w:val="24"/>
        </w:rPr>
        <w:t>）の力と権威を</w:t>
      </w:r>
      <w:r w:rsidRPr="008907A6">
        <w:rPr>
          <w:rFonts w:ascii="ＭＳ Ｐ明朝" w:eastAsia="ＭＳ Ｐ明朝" w:hAnsi="ＭＳ Ｐ明朝"/>
          <w:sz w:val="24"/>
          <w:szCs w:val="24"/>
        </w:rPr>
        <w:lastRenderedPageBreak/>
        <w:t>前にして、造られたもの（「</w:t>
      </w:r>
      <w:r w:rsidRPr="008907A6">
        <w:rPr>
          <w:rFonts w:ascii="ＭＳ Ｐ明朝" w:eastAsia="ＭＳ Ｐ明朝" w:hAnsi="ＭＳ Ｐ明朝" w:hint="eastAsia"/>
          <w:sz w:val="24"/>
          <w:szCs w:val="24"/>
        </w:rPr>
        <w:t>陶器</w:t>
      </w:r>
      <w:r w:rsidRPr="008907A6">
        <w:rPr>
          <w:rFonts w:ascii="ＭＳ Ｐ明朝" w:eastAsia="ＭＳ Ｐ明朝" w:hAnsi="ＭＳ Ｐ明朝"/>
          <w:sz w:val="24"/>
          <w:szCs w:val="24"/>
        </w:rPr>
        <w:t>」）の傲慢さが嘲笑の対象として取り上げられる</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聖書の多くの箇所を意図</w:t>
      </w:r>
      <w:r w:rsidRPr="008907A6">
        <w:rPr>
          <w:rFonts w:ascii="ＭＳ Ｐ明朝" w:eastAsia="ＭＳ Ｐ明朝" w:hAnsi="ＭＳ Ｐ明朝" w:hint="eastAsia"/>
          <w:sz w:val="24"/>
          <w:szCs w:val="24"/>
        </w:rPr>
        <w:t>的に</w:t>
      </w:r>
      <w:r w:rsidRPr="008907A6">
        <w:rPr>
          <w:rFonts w:ascii="ＭＳ Ｐ明朝" w:eastAsia="ＭＳ Ｐ明朝" w:hAnsi="ＭＳ Ｐ明朝"/>
          <w:sz w:val="24"/>
          <w:szCs w:val="24"/>
        </w:rPr>
        <w:t>思い起こさせ</w:t>
      </w:r>
      <w:r w:rsidRPr="008907A6">
        <w:rPr>
          <w:rFonts w:ascii="ＭＳ Ｐ明朝" w:eastAsia="ＭＳ Ｐ明朝" w:hAnsi="ＭＳ Ｐ明朝" w:hint="eastAsia"/>
          <w:sz w:val="24"/>
          <w:szCs w:val="24"/>
        </w:rPr>
        <w:t>てくれるものです</w:t>
      </w:r>
      <w:r w:rsidRPr="008907A6">
        <w:rPr>
          <w:rFonts w:ascii="ＭＳ Ｐ明朝" w:eastAsia="ＭＳ Ｐ明朝" w:hAnsi="ＭＳ Ｐ明朝"/>
          <w:sz w:val="24"/>
          <w:szCs w:val="24"/>
        </w:rPr>
        <w:t>。このタイトルが明</w:t>
      </w:r>
      <w:r w:rsidR="00145CB5" w:rsidRPr="008907A6">
        <w:rPr>
          <w:rFonts w:ascii="ＭＳ Ｐ明朝" w:eastAsia="ＭＳ Ｐ明朝" w:hAnsi="ＭＳ Ｐ明朝" w:hint="eastAsia"/>
          <w:sz w:val="24"/>
          <w:szCs w:val="24"/>
        </w:rPr>
        <w:t>らか</w:t>
      </w:r>
      <w:r w:rsidRPr="008907A6">
        <w:rPr>
          <w:rFonts w:ascii="ＭＳ Ｐ明朝" w:eastAsia="ＭＳ Ｐ明朝" w:hAnsi="ＭＳ Ｐ明朝"/>
          <w:sz w:val="24"/>
          <w:szCs w:val="24"/>
        </w:rPr>
        <w:t>にしているように、私たちが主から指</w:t>
      </w:r>
      <w:r w:rsidRPr="008907A6">
        <w:rPr>
          <w:rFonts w:ascii="ＭＳ Ｐ明朝" w:eastAsia="ＭＳ Ｐ明朝" w:hAnsi="ＭＳ Ｐ明朝" w:hint="eastAsia"/>
          <w:sz w:val="24"/>
          <w:szCs w:val="24"/>
        </w:rPr>
        <w:t>導を受けなければならないのは確かであり、その逆ではありません。私たちを造られたお方としてのキリストの本質的な権威を考慮することは、何が受け入れられ、何が受け入れられないかをキリストに指図しようとする、現代にはびこる態度を正すことになるはずです。</w:t>
      </w:r>
    </w:p>
    <w:p w14:paraId="5B91A3DB" w14:textId="77777777" w:rsidR="00C12A17" w:rsidRPr="008907A6" w:rsidRDefault="00C12A17" w:rsidP="00C12A17">
      <w:pPr>
        <w:rPr>
          <w:rFonts w:ascii="ＭＳ Ｐ明朝" w:eastAsia="ＭＳ Ｐ明朝" w:hAnsi="ＭＳ Ｐ明朝"/>
          <w:sz w:val="24"/>
          <w:szCs w:val="24"/>
        </w:rPr>
      </w:pPr>
      <w:bookmarkStart w:id="44" w:name="_Hlk156292829"/>
      <w:bookmarkStart w:id="45" w:name="_Hlk156318640"/>
      <w:bookmarkEnd w:id="43"/>
    </w:p>
    <w:p w14:paraId="4FE5ACD6" w14:textId="77777777" w:rsidR="00145CB5" w:rsidRPr="008907A6" w:rsidRDefault="00145CB5" w:rsidP="00C12A17">
      <w:pPr>
        <w:rPr>
          <w:rFonts w:ascii="ＭＳ Ｐ明朝" w:eastAsia="ＭＳ Ｐ明朝" w:hAnsi="ＭＳ Ｐ明朝" w:hint="eastAsia"/>
          <w:sz w:val="24"/>
          <w:szCs w:val="24"/>
        </w:rPr>
      </w:pPr>
    </w:p>
    <w:p w14:paraId="7D47F74D" w14:textId="77777777" w:rsidR="00C12A17" w:rsidRPr="008907A6" w:rsidRDefault="00C12A17" w:rsidP="00C12A17">
      <w:pPr>
        <w:rPr>
          <w:rFonts w:ascii="HGS明朝E" w:eastAsia="HGS明朝E" w:hAnsi="HGS明朝E"/>
          <w:sz w:val="24"/>
          <w:szCs w:val="24"/>
        </w:rPr>
      </w:pPr>
      <w:r w:rsidRPr="008907A6">
        <w:rPr>
          <w:rFonts w:ascii="HGS明朝E" w:eastAsia="HGS明朝E" w:hAnsi="HGS明朝E" w:hint="eastAsia"/>
          <w:sz w:val="24"/>
          <w:szCs w:val="24"/>
        </w:rPr>
        <w:t>キリストの特別なメッセージ</w:t>
      </w:r>
    </w:p>
    <w:p w14:paraId="4CE730A5" w14:textId="77777777" w:rsidR="00C12A17" w:rsidRPr="008907A6" w:rsidRDefault="00C12A17" w:rsidP="00C12A17">
      <w:pPr>
        <w:rPr>
          <w:rFonts w:ascii="ＭＳ Ｐ明朝" w:eastAsia="ＭＳ Ｐ明朝" w:hAnsi="ＭＳ Ｐ明朝"/>
          <w:sz w:val="24"/>
          <w:szCs w:val="24"/>
        </w:rPr>
      </w:pPr>
    </w:p>
    <w:p w14:paraId="5C420487" w14:textId="77777777" w:rsidR="00C12A17" w:rsidRPr="008907A6" w:rsidRDefault="00C12A17" w:rsidP="00C12A17">
      <w:pPr>
        <w:pStyle w:val="Normal"/>
        <w:rPr>
          <w:rFonts w:ascii="ＭＳ Ｐ明朝" w:eastAsia="ＭＳ Ｐ明朝" w:hAnsi="ＭＳ Ｐ明朝"/>
        </w:rPr>
      </w:pPr>
      <w:r w:rsidRPr="008907A6">
        <w:rPr>
          <w:rFonts w:ascii="ＭＳ Ｐ明朝" w:eastAsia="ＭＳ Ｐ明朝" w:hAnsi="ＭＳ Ｐ明朝"/>
        </w:rPr>
        <w:t xml:space="preserve">1. </w:t>
      </w:r>
      <w:r w:rsidRPr="008907A6">
        <w:rPr>
          <w:rFonts w:ascii="BIZ UDPゴシック" w:eastAsia="BIZ UDPゴシック" w:hAnsi="BIZ UDPゴシック"/>
          <w:u w:val="single"/>
        </w:rPr>
        <w:t>「</w:t>
      </w:r>
      <w:r w:rsidRPr="008907A6">
        <w:rPr>
          <w:rFonts w:ascii="BIZ UDPゴシック" w:eastAsia="BIZ UDPゴシック" w:hAnsi="BIZ UDPゴシック" w:cs="Arial"/>
          <w:u w:val="single"/>
          <w:lang w:val="ja-JP"/>
        </w:rPr>
        <w:t>わたしはあなたのわざを知っている。あなたは冷たくもなく、熱くもない。このように、熱くもなく、冷たくもなく、なまぬるいので、あなたを口から吐き出そう。</w:t>
      </w:r>
      <w:r w:rsidRPr="008907A6">
        <w:rPr>
          <w:rFonts w:ascii="BIZ UDPゴシック" w:eastAsia="BIZ UDPゴシック" w:hAnsi="BIZ UDPゴシック" w:cs="Arial" w:hint="eastAsia"/>
          <w:u w:val="single"/>
          <w:lang w:val="ja-JP"/>
        </w:rPr>
        <w:t>」</w:t>
      </w:r>
      <w:r w:rsidRPr="008907A6">
        <w:rPr>
          <w:rFonts w:ascii="ＭＳ Ｐ明朝" w:eastAsia="ＭＳ Ｐ明朝" w:hAnsi="ＭＳ Ｐ明朝"/>
        </w:rPr>
        <w:t>： ラオデキ</w:t>
      </w:r>
      <w:r w:rsidRPr="008907A6">
        <w:rPr>
          <w:rFonts w:ascii="ＭＳ Ｐ明朝" w:eastAsia="ＭＳ Ｐ明朝" w:hAnsi="ＭＳ Ｐ明朝" w:hint="eastAsia"/>
        </w:rPr>
        <w:t>ヤ</w:t>
      </w:r>
      <w:r w:rsidRPr="008907A6">
        <w:rPr>
          <w:rFonts w:ascii="ＭＳ Ｐ明朝" w:eastAsia="ＭＳ Ｐ明朝" w:hAnsi="ＭＳ Ｐ明朝"/>
        </w:rPr>
        <w:t>の時代における</w:t>
      </w:r>
      <w:r w:rsidRPr="008907A6">
        <w:rPr>
          <w:rFonts w:ascii="ＭＳ Ｐ明朝" w:eastAsia="ＭＳ Ｐ明朝" w:hAnsi="ＭＳ Ｐ明朝" w:hint="eastAsia"/>
        </w:rPr>
        <w:t>、</w:t>
      </w:r>
      <w:r w:rsidRPr="008907A6">
        <w:rPr>
          <w:rFonts w:ascii="ＭＳ Ｐ明朝" w:eastAsia="ＭＳ Ｐ明朝" w:hAnsi="ＭＳ Ｐ明朝"/>
        </w:rPr>
        <w:t>私たちの集団的な働きの質に関するキリストの最初のコメントは、非常に衝撃的なものであり、明らかに私たちの痛いところを突こうとしてい</w:t>
      </w:r>
      <w:r w:rsidRPr="008907A6">
        <w:rPr>
          <w:rFonts w:ascii="ＭＳ Ｐ明朝" w:eastAsia="ＭＳ Ｐ明朝" w:hAnsi="ＭＳ Ｐ明朝" w:hint="eastAsia"/>
        </w:rPr>
        <w:t>ます</w:t>
      </w:r>
      <w:r w:rsidRPr="008907A6">
        <w:rPr>
          <w:rFonts w:ascii="ＭＳ Ｐ明朝" w:eastAsia="ＭＳ Ｐ明朝" w:hAnsi="ＭＳ Ｐ明朝"/>
        </w:rPr>
        <w:t>。なぜなら、この時代の信者が自分たちを弁護しようと考えることがあるとすれば、それはまさにこのことだから</w:t>
      </w:r>
      <w:r w:rsidRPr="008907A6">
        <w:rPr>
          <w:rFonts w:ascii="ＭＳ Ｐ明朝" w:eastAsia="ＭＳ Ｐ明朝" w:hAnsi="ＭＳ Ｐ明朝" w:hint="eastAsia"/>
        </w:rPr>
        <w:t>です</w:t>
      </w:r>
      <w:r w:rsidRPr="008907A6">
        <w:rPr>
          <w:rFonts w:ascii="ＭＳ Ｐ明朝" w:eastAsia="ＭＳ Ｐ明朝" w:hAnsi="ＭＳ Ｐ明朝"/>
        </w:rPr>
        <w:t>： 「熱意、霊性、霊的成長において欠点が見つかるかもしれないが、私たちの行いが</w:t>
      </w:r>
      <w:r w:rsidRPr="008907A6">
        <w:rPr>
          <w:rFonts w:ascii="ＭＳ Ｐ明朝" w:eastAsia="ＭＳ Ｐ明朝" w:hAnsi="ＭＳ Ｐ明朝" w:hint="eastAsia"/>
        </w:rPr>
        <w:t>その</w:t>
      </w:r>
      <w:r w:rsidRPr="008907A6">
        <w:rPr>
          <w:rFonts w:ascii="ＭＳ Ｐ明朝" w:eastAsia="ＭＳ Ｐ明朝" w:hAnsi="ＭＳ Ｐ明朝"/>
        </w:rPr>
        <w:t>欠点を補ってくれるに違いない！」。これは、古今東西、あまりにも</w:t>
      </w:r>
      <w:r w:rsidRPr="008907A6">
        <w:rPr>
          <w:rFonts w:ascii="ＭＳ Ｐ明朝" w:eastAsia="ＭＳ Ｐ明朝" w:hAnsi="ＭＳ Ｐ明朝" w:hint="eastAsia"/>
        </w:rPr>
        <w:t>多くの信者や見せかけの信者が犯してきた、一般的かつ危険な誤りです。私たちが「</w:t>
      </w:r>
      <w:r w:rsidRPr="008907A6">
        <w:rPr>
          <w:rFonts w:ascii="ＭＳ Ｐ明朝" w:eastAsia="ＭＳ Ｐ明朝" w:hAnsi="ＭＳ Ｐ明朝"/>
        </w:rPr>
        <w:t>神のために何かをする</w:t>
      </w:r>
      <w:r w:rsidRPr="008907A6">
        <w:rPr>
          <w:rFonts w:ascii="ＭＳ Ｐ明朝" w:eastAsia="ＭＳ Ｐ明朝" w:hAnsi="ＭＳ Ｐ明朝" w:hint="eastAsia"/>
        </w:rPr>
        <w:t>」</w:t>
      </w:r>
      <w:r w:rsidRPr="008907A6">
        <w:rPr>
          <w:rFonts w:ascii="ＭＳ Ｐ明朝" w:eastAsia="ＭＳ Ｐ明朝" w:hAnsi="ＭＳ Ｐ明朝"/>
        </w:rPr>
        <w:t>ことができるという考えは、全くの誤りであり、傲慢であり、神を冒涜する考えで</w:t>
      </w:r>
      <w:r w:rsidRPr="008907A6">
        <w:rPr>
          <w:rFonts w:ascii="ＭＳ Ｐ明朝" w:eastAsia="ＭＳ Ｐ明朝" w:hAnsi="ＭＳ Ｐ明朝" w:hint="eastAsia"/>
        </w:rPr>
        <w:t>す</w:t>
      </w:r>
      <w:r w:rsidRPr="008907A6">
        <w:rPr>
          <w:rFonts w:ascii="ＭＳ Ｐ明朝" w:eastAsia="ＭＳ Ｐ明朝" w:hAnsi="ＭＳ Ｐ明朝"/>
        </w:rPr>
        <w:t>（</w:t>
      </w:r>
      <w:hyperlink r:id="rId704" w:anchor="4:7" w:tooltip="いったい、あなたを偉くしているのは、だれなのか。あなたの持っているもので、もらっていないものがあるか。もしもらっているなら、なぜもらっていないもののように誇るのか。 " w:history="1">
        <w:r w:rsidRPr="008907A6">
          <w:rPr>
            <w:rStyle w:val="a3"/>
            <w:rFonts w:ascii="ＭＳ Ｐ明朝" w:eastAsia="ＭＳ Ｐ明朝" w:hAnsi="ＭＳ Ｐ明朝"/>
            <w:color w:val="auto"/>
          </w:rPr>
          <w:t>第一コリント4章7節</w:t>
        </w:r>
      </w:hyperlink>
      <w:r w:rsidRPr="008907A6">
        <w:rPr>
          <w:rFonts w:ascii="ＭＳ Ｐ明朝" w:eastAsia="ＭＳ Ｐ明朝" w:hAnsi="ＭＳ Ｐ明朝" w:hint="eastAsia"/>
        </w:rPr>
        <w:t xml:space="preserve">；　</w:t>
      </w:r>
      <w:hyperlink r:id="rId705" w:anchor="11:35" w:tooltip="また、だれが、まず主に与えて、その報いを受けるであろうか」。 " w:history="1">
        <w:r w:rsidRPr="008907A6">
          <w:rPr>
            <w:rStyle w:val="a3"/>
            <w:rFonts w:ascii="ＭＳ Ｐ明朝" w:eastAsia="ＭＳ Ｐ明朝" w:hAnsi="ＭＳ Ｐ明朝"/>
            <w:color w:val="auto"/>
          </w:rPr>
          <w:t>ローマ11章35節</w:t>
        </w:r>
      </w:hyperlink>
      <w:r w:rsidRPr="008907A6">
        <w:rPr>
          <w:rFonts w:ascii="ＭＳ Ｐ明朝" w:eastAsia="ＭＳ Ｐ明朝" w:hAnsi="ＭＳ Ｐ明朝" w:hint="eastAsia"/>
        </w:rPr>
        <w:t>も</w:t>
      </w:r>
      <w:r w:rsidRPr="008907A6">
        <w:rPr>
          <w:rFonts w:ascii="ＭＳ Ｐ明朝" w:eastAsia="ＭＳ Ｐ明朝" w:hAnsi="ＭＳ Ｐ明朝"/>
        </w:rPr>
        <w:lastRenderedPageBreak/>
        <w:t>参照）。私たちは行いによって救われたのではなく、恵みによって救われたの</w:t>
      </w:r>
      <w:r w:rsidRPr="008907A6">
        <w:rPr>
          <w:rFonts w:ascii="ＭＳ Ｐ明朝" w:eastAsia="ＭＳ Ｐ明朝" w:hAnsi="ＭＳ Ｐ明朝" w:hint="eastAsia"/>
        </w:rPr>
        <w:t>です</w:t>
      </w:r>
      <w:r w:rsidRPr="008907A6">
        <w:rPr>
          <w:rFonts w:ascii="ＭＳ Ｐ明朝" w:eastAsia="ＭＳ Ｐ明朝" w:hAnsi="ＭＳ Ｐ明朝"/>
        </w:rPr>
        <w:t>（</w:t>
      </w:r>
      <w:hyperlink r:id="rId706" w:anchor="2:8" w:tooltip="あなたがたの救われたのは、実に、恵みにより、信仰によるのである。それは、あなたがた自身から出たものではなく、神の賜物である。 決して行いによるのではない。それは、だれも誇ることがないためなのである。 " w:history="1">
        <w:r w:rsidRPr="008907A6">
          <w:rPr>
            <w:rStyle w:val="a3"/>
            <w:rFonts w:ascii="ＭＳ Ｐ明朝" w:eastAsia="ＭＳ Ｐ明朝" w:hAnsi="ＭＳ Ｐ明朝"/>
            <w:color w:val="auto"/>
          </w:rPr>
          <w:t>エペソ2章8-9節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707" w:anchor="11:6" w:tooltip="しかし、恵みによるのであれば、もはや行いによるのではない。そうでないと、恵みはもはや恵みでなくなるからである。 " w:history="1">
        <w:r w:rsidRPr="008907A6">
          <w:rPr>
            <w:rStyle w:val="a3"/>
            <w:rFonts w:ascii="ＭＳ Ｐ明朝" w:eastAsia="ＭＳ Ｐ明朝" w:hAnsi="ＭＳ Ｐ明朝"/>
            <w:color w:val="auto"/>
          </w:rPr>
          <w:t>ローマ11章6節</w:t>
        </w:r>
      </w:hyperlink>
      <w:r w:rsidRPr="008907A6">
        <w:rPr>
          <w:rFonts w:ascii="ＭＳ Ｐ明朝" w:eastAsia="ＭＳ Ｐ明朝" w:hAnsi="ＭＳ Ｐ明朝"/>
        </w:rPr>
        <w:t>参照）。</w:t>
      </w:r>
      <w:r w:rsidRPr="008907A6">
        <w:rPr>
          <w:rFonts w:ascii="ＭＳ Ｐ明朝" w:eastAsia="ＭＳ Ｐ明朝" w:hAnsi="ＭＳ Ｐ明朝" w:hint="eastAsia"/>
        </w:rPr>
        <w:t>それなら、どうして</w:t>
      </w:r>
      <w:r w:rsidRPr="008907A6">
        <w:rPr>
          <w:rFonts w:ascii="ＭＳ Ｐ明朝" w:eastAsia="ＭＳ Ｐ明朝" w:hAnsi="ＭＳ Ｐ明朝"/>
        </w:rPr>
        <w:t>恵み</w:t>
      </w:r>
      <w:r w:rsidRPr="008907A6">
        <w:rPr>
          <w:rFonts w:ascii="ＭＳ Ｐ明朝" w:eastAsia="ＭＳ Ｐ明朝" w:hAnsi="ＭＳ Ｐ明朝" w:hint="eastAsia"/>
        </w:rPr>
        <w:t>から離れて自分達</w:t>
      </w:r>
      <w:r w:rsidRPr="008907A6">
        <w:rPr>
          <w:rFonts w:ascii="ＭＳ Ｐ明朝" w:eastAsia="ＭＳ Ｐ明朝" w:hAnsi="ＭＳ Ｐ明朝"/>
        </w:rPr>
        <w:t>の行い</w:t>
      </w:r>
      <w:r w:rsidRPr="008907A6">
        <w:rPr>
          <w:rFonts w:ascii="ＭＳ Ｐ明朝" w:eastAsia="ＭＳ Ｐ明朝" w:hAnsi="ＭＳ Ｐ明朝" w:hint="eastAsia"/>
        </w:rPr>
        <w:t>の報酬を期待できるのでしょうか？</w:t>
      </w:r>
      <w:r w:rsidRPr="008907A6">
        <w:rPr>
          <w:rFonts w:ascii="ＭＳ Ｐ明朝" w:eastAsia="ＭＳ Ｐ明朝" w:hAnsi="ＭＳ Ｐ明朝"/>
        </w:rPr>
        <w:t>（</w:t>
      </w:r>
      <w:hyperlink r:id="rId708" w:anchor="2:13" w:tooltip="あなたがたのうちに働きかけて、その願いを起させ、かつ実現に至らせるのは神であって、それは神のよしとされるところだからである。 " w:history="1">
        <w:r w:rsidRPr="008907A6">
          <w:rPr>
            <w:rStyle w:val="a3"/>
            <w:rFonts w:ascii="ＭＳ Ｐ明朝" w:eastAsia="ＭＳ Ｐ明朝" w:hAnsi="ＭＳ Ｐ明朝"/>
            <w:color w:val="auto"/>
          </w:rPr>
          <w:t>ピリピ2章13節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709" w:anchor="2:10" w:tooltip="それは、イエスの御名によって、天上のもの、地上のもの、地下のものなど、あらゆるものがひざをかがめ、 " w:history="1">
        <w:r w:rsidRPr="008907A6">
          <w:rPr>
            <w:rStyle w:val="a3"/>
            <w:rFonts w:ascii="ＭＳ Ｐ明朝" w:eastAsia="ＭＳ Ｐ明朝" w:hAnsi="ＭＳ Ｐ明朝"/>
            <w:color w:val="auto"/>
          </w:rPr>
          <w:t>エペソ2章10節</w:t>
        </w:r>
      </w:hyperlink>
      <w:r w:rsidRPr="008907A6">
        <w:rPr>
          <w:rFonts w:ascii="ＭＳ Ｐ明朝" w:eastAsia="ＭＳ Ｐ明朝" w:hAnsi="ＭＳ Ｐ明朝"/>
        </w:rPr>
        <w:t>）。確かに、イエス・キリストを信じる私たちの人生に対する神の目的の大部分は、</w:t>
      </w:r>
      <w:r w:rsidRPr="008907A6">
        <w:rPr>
          <w:rFonts w:ascii="ＭＳ Ｐ明朝" w:eastAsia="ＭＳ Ｐ明朝" w:hAnsi="ＭＳ Ｐ明朝" w:hint="eastAsia"/>
        </w:rPr>
        <w:t>「悔い改めにふさわしい行い」をすることです（</w:t>
      </w:r>
      <w:hyperlink r:id="rId710" w:anchor="3:8" w:tooltip="だから、悔改めにふさわしい実を結べ。 " w:history="1">
        <w:r w:rsidRPr="008907A6">
          <w:rPr>
            <w:rStyle w:val="a3"/>
            <w:rFonts w:ascii="ＭＳ Ｐ明朝" w:eastAsia="ＭＳ Ｐ明朝" w:hAnsi="ＭＳ Ｐ明朝" w:hint="eastAsia"/>
            <w:color w:val="auto"/>
          </w:rPr>
          <w:t>マタイ</w:t>
        </w:r>
        <w:r w:rsidRPr="008907A6">
          <w:rPr>
            <w:rStyle w:val="a3"/>
            <w:rFonts w:ascii="ＭＳ Ｐ明朝" w:eastAsia="ＭＳ Ｐ明朝" w:hAnsi="ＭＳ Ｐ明朝"/>
            <w:color w:val="auto"/>
          </w:rPr>
          <w:t>3章8</w:t>
        </w:r>
        <w:r w:rsidRPr="008907A6">
          <w:rPr>
            <w:rStyle w:val="a3"/>
            <w:rFonts w:ascii="ＭＳ Ｐ明朝" w:eastAsia="ＭＳ Ｐ明朝" w:hAnsi="ＭＳ Ｐ明朝" w:hint="eastAsia"/>
            <w:color w:val="auto"/>
          </w:rPr>
          <w:t>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711" w:anchor="5:16" w:tooltip="そのように、あなたがたの光を人々の前に輝かし、そして、人々があなたがたのよいおこないを見て、天にいますあなたがたの父をあがめるようにしなさい。 " w:history="1">
        <w:r w:rsidRPr="008907A6">
          <w:rPr>
            <w:rStyle w:val="a3"/>
            <w:rFonts w:ascii="ＭＳ Ｐ明朝" w:eastAsia="ＭＳ Ｐ明朝" w:hAnsi="ＭＳ Ｐ明朝"/>
            <w:color w:val="auto"/>
          </w:rPr>
          <w:t>5章16節</w:t>
        </w:r>
      </w:hyperlink>
      <w:r w:rsidRPr="008907A6">
        <w:rPr>
          <w:rFonts w:ascii="ＭＳ Ｐ明朝" w:eastAsia="ＭＳ Ｐ明朝" w:hAnsi="ＭＳ Ｐ明朝"/>
        </w:rPr>
        <w:t>;</w:t>
      </w:r>
      <w:r w:rsidRPr="008907A6">
        <w:rPr>
          <w:rFonts w:ascii="ＭＳ Ｐ明朝" w:eastAsia="ＭＳ Ｐ明朝" w:hAnsi="ＭＳ Ｐ明朝" w:hint="eastAsia"/>
        </w:rPr>
        <w:t xml:space="preserve">　</w:t>
      </w:r>
      <w:hyperlink r:id="rId712" w:anchor="3:8" w:tooltip="だから、悔改めにふさわしい実を結べ。自分たちの父にはアブラハムがあるなどと、心の中で思ってもみるな。おまえたちに言っておく。神はこれらの石ころからでも、アブラハムの子を起すことができるのだ。 " w:history="1">
        <w:r w:rsidRPr="008907A6">
          <w:rPr>
            <w:rStyle w:val="a3"/>
            <w:rFonts w:ascii="ＭＳ Ｐ明朝" w:eastAsia="ＭＳ Ｐ明朝" w:hAnsi="ＭＳ Ｐ明朝"/>
            <w:color w:val="auto"/>
          </w:rPr>
          <w:t>ルカ3章8節</w:t>
        </w:r>
      </w:hyperlink>
      <w:r w:rsidRPr="008907A6">
        <w:rPr>
          <w:rFonts w:ascii="ＭＳ Ｐ明朝" w:eastAsia="ＭＳ Ｐ明朝" w:hAnsi="ＭＳ Ｐ明朝"/>
        </w:rPr>
        <w:t xml:space="preserve">; </w:t>
      </w:r>
      <w:hyperlink r:id="rId713" w:anchor="26:20" w:tooltip="まず初めにダマスコにいる人々に、それからエルサレムにいる人々、さらにユダヤ全土、ならびに異邦人たちに、悔い改めて神に立ち帰り、悔改めにふさわしいわざを行うようにと、説き勧めました。 " w:history="1">
        <w:r w:rsidRPr="008907A6">
          <w:rPr>
            <w:rStyle w:val="a3"/>
            <w:rFonts w:ascii="ＭＳ Ｐ明朝" w:eastAsia="ＭＳ Ｐ明朝" w:hAnsi="ＭＳ Ｐ明朝"/>
            <w:color w:val="auto"/>
          </w:rPr>
          <w:t>使徒行伝26章20節</w:t>
        </w:r>
      </w:hyperlink>
      <w:r w:rsidRPr="008907A6">
        <w:rPr>
          <w:rFonts w:ascii="ＭＳ Ｐ明朝" w:eastAsia="ＭＳ Ｐ明朝" w:hAnsi="ＭＳ Ｐ明朝"/>
        </w:rPr>
        <w:t xml:space="preserve">; </w:t>
      </w:r>
      <w:hyperlink r:id="rId714" w:anchor="6:9" w:tooltip="わたしたちは、善を行うことに、うみ疲れてはならない。たゆまないでいると、時が来れば刈り取るようになる。 だから、機会のあるごとに、だれに対しても、とくに信仰の仲間に対して、善を行おうではないか。 " w:history="1">
        <w:r w:rsidRPr="008907A6">
          <w:rPr>
            <w:rStyle w:val="a3"/>
            <w:rFonts w:ascii="ＭＳ Ｐ明朝" w:eastAsia="ＭＳ Ｐ明朝" w:hAnsi="ＭＳ Ｐ明朝"/>
            <w:color w:val="auto"/>
          </w:rPr>
          <w:t>ガラ</w:t>
        </w:r>
        <w:r w:rsidRPr="008907A6">
          <w:rPr>
            <w:rStyle w:val="a3"/>
            <w:rFonts w:ascii="ＭＳ Ｐ明朝" w:eastAsia="ＭＳ Ｐ明朝" w:hAnsi="ＭＳ Ｐ明朝" w:hint="eastAsia"/>
            <w:color w:val="auto"/>
          </w:rPr>
          <w:t>テヤ</w:t>
        </w:r>
        <w:r w:rsidRPr="008907A6">
          <w:rPr>
            <w:rStyle w:val="a3"/>
            <w:rFonts w:ascii="ＭＳ Ｐ明朝" w:eastAsia="ＭＳ Ｐ明朝" w:hAnsi="ＭＳ Ｐ明朝"/>
            <w:color w:val="auto"/>
          </w:rPr>
          <w:t>6章9-10節</w:t>
        </w:r>
      </w:hyperlink>
      <w:r w:rsidRPr="008907A6">
        <w:rPr>
          <w:rFonts w:ascii="ＭＳ Ｐ明朝" w:eastAsia="ＭＳ Ｐ明朝" w:hAnsi="ＭＳ Ｐ明朝"/>
        </w:rPr>
        <w:t xml:space="preserve">; </w:t>
      </w:r>
      <w:hyperlink r:id="rId715" w:anchor="3:13" w:tooltip="兄弟たちよ。あなたがたは、たゆまずに良い働きをしなさい。 " w:history="1">
        <w:r w:rsidRPr="008907A6">
          <w:rPr>
            <w:rStyle w:val="a3"/>
            <w:rFonts w:ascii="ＭＳ Ｐ明朝" w:eastAsia="ＭＳ Ｐ明朝" w:hAnsi="ＭＳ Ｐ明朝"/>
            <w:color w:val="auto"/>
          </w:rPr>
          <w:t>第二テサロニケ3章13節</w:t>
        </w:r>
      </w:hyperlink>
      <w:r w:rsidRPr="008907A6">
        <w:rPr>
          <w:rFonts w:ascii="ＭＳ Ｐ明朝" w:eastAsia="ＭＳ Ｐ明朝" w:hAnsi="ＭＳ Ｐ明朝"/>
        </w:rPr>
        <w:t xml:space="preserve">; </w:t>
      </w:r>
      <w:hyperlink r:id="rId716" w:anchor="2:14" w:tooltip="このキリストが、わたしたちのためにご自身をささげられたのは、わたしたちをすべての不法からあがない出して、良いわざに熱心な選びの民を、ご自身のものとして聖別するためにほかならない。 " w:history="1">
        <w:r w:rsidRPr="008907A6">
          <w:rPr>
            <w:rStyle w:val="a3"/>
            <w:rFonts w:ascii="ＭＳ Ｐ明朝" w:eastAsia="ＭＳ Ｐ明朝" w:hAnsi="ＭＳ Ｐ明朝"/>
            <w:color w:val="auto"/>
          </w:rPr>
          <w:t>テトス2章14節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717" w:anchor="3:1" w:tooltip="あなたは彼らに勧めて、支配者、権威ある者に服し、これに従い、いつでも良いわざをする用意があり、 " w:history="1">
        <w:r w:rsidRPr="008907A6">
          <w:rPr>
            <w:rStyle w:val="a3"/>
            <w:rFonts w:ascii="ＭＳ Ｐ明朝" w:eastAsia="ＭＳ Ｐ明朝" w:hAnsi="ＭＳ Ｐ明朝"/>
            <w:color w:val="auto"/>
          </w:rPr>
          <w:t>3章1節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718" w:anchor="3:8" w:tooltip="この言葉は確実である。わたしは、あなたがそれらのことを主張するのを願っている。それは、神を信じている者たちが、努めて良いわざを励むことを心がけるようになるためである。これは良いことであって、人々の益となる。 " w:history="1">
        <w:r w:rsidRPr="008907A6">
          <w:rPr>
            <w:rStyle w:val="a3"/>
            <w:rFonts w:ascii="ＭＳ Ｐ明朝" w:eastAsia="ＭＳ Ｐ明朝" w:hAnsi="ＭＳ Ｐ明朝"/>
            <w:color w:val="auto"/>
          </w:rPr>
          <w:t>3章8節</w:t>
        </w:r>
      </w:hyperlink>
      <w:r w:rsidRPr="008907A6">
        <w:rPr>
          <w:rFonts w:ascii="ＭＳ Ｐ明朝" w:eastAsia="ＭＳ Ｐ明朝" w:hAnsi="ＭＳ Ｐ明朝" w:hint="eastAsia"/>
        </w:rPr>
        <w:t>,</w:t>
      </w:r>
      <w:r w:rsidRPr="008907A6">
        <w:rPr>
          <w:rFonts w:ascii="ＭＳ Ｐ明朝" w:eastAsia="ＭＳ Ｐ明朝" w:hAnsi="ＭＳ Ｐ明朝"/>
        </w:rPr>
        <w:t xml:space="preserve"> </w:t>
      </w:r>
      <w:hyperlink r:id="rId719" w:anchor="3:14" w:tooltip="わたしたちの仲間も、さし迫った必要に備えて、努めて良いわざを励み、実を結ばぬ者とならないように、心がけるべきである。 " w:history="1">
        <w:r w:rsidRPr="008907A6">
          <w:rPr>
            <w:rStyle w:val="a3"/>
            <w:rFonts w:ascii="ＭＳ Ｐ明朝" w:eastAsia="ＭＳ Ｐ明朝" w:hAnsi="ＭＳ Ｐ明朝"/>
            <w:color w:val="auto"/>
          </w:rPr>
          <w:t>3章14節</w:t>
        </w:r>
      </w:hyperlink>
      <w:r w:rsidRPr="008907A6">
        <w:rPr>
          <w:rFonts w:ascii="ＭＳ Ｐ明朝" w:eastAsia="ＭＳ Ｐ明朝" w:hAnsi="ＭＳ Ｐ明朝"/>
        </w:rPr>
        <w:t xml:space="preserve">; </w:t>
      </w:r>
      <w:hyperlink r:id="rId720" w:anchor="2:12" w:tooltip="異邦人の中にあって、りっぱな行いをしなさい。そうすれば、彼らは、あなたがたを悪人呼ばわりしていても、あなたがたのりっぱなわざを見て、かえって、おとずれの日に神をあがめるようになろう。 " w:history="1">
        <w:r w:rsidRPr="008907A6">
          <w:rPr>
            <w:rStyle w:val="a3"/>
            <w:rFonts w:ascii="ＭＳ Ｐ明朝" w:eastAsia="ＭＳ Ｐ明朝" w:hAnsi="ＭＳ Ｐ明朝"/>
            <w:color w:val="auto"/>
          </w:rPr>
          <w:t>第一ペテロ2章12節</w:t>
        </w:r>
      </w:hyperlink>
      <w:r w:rsidRPr="008907A6">
        <w:rPr>
          <w:rFonts w:ascii="ＭＳ Ｐ明朝" w:eastAsia="ＭＳ Ｐ明朝" w:hAnsi="ＭＳ Ｐ明朝"/>
        </w:rPr>
        <w:t xml:space="preserve">, </w:t>
      </w:r>
      <w:hyperlink r:id="rId721" w:anchor="2:15" w:tooltip="善を行うことによって、愚かな人々の無知な発言を封じるのは、神の御旨なのである。 " w:history="1">
        <w:r w:rsidRPr="008907A6">
          <w:rPr>
            <w:rStyle w:val="a3"/>
            <w:rFonts w:ascii="ＭＳ Ｐ明朝" w:eastAsia="ＭＳ Ｐ明朝" w:hAnsi="ＭＳ Ｐ明朝"/>
            <w:color w:val="auto"/>
          </w:rPr>
          <w:t>2章15節</w:t>
        </w:r>
      </w:hyperlink>
      <w:r w:rsidRPr="008907A6">
        <w:rPr>
          <w:rFonts w:ascii="ＭＳ Ｐ明朝" w:eastAsia="ＭＳ Ｐ明朝" w:hAnsi="ＭＳ Ｐ明朝"/>
        </w:rPr>
        <w:t>）。しかし、ラオデ</w:t>
      </w:r>
      <w:r w:rsidRPr="008907A6">
        <w:rPr>
          <w:rFonts w:ascii="ＭＳ Ｐ明朝" w:eastAsia="ＭＳ Ｐ明朝" w:hAnsi="ＭＳ Ｐ明朝" w:hint="eastAsia"/>
        </w:rPr>
        <w:t>キヤ</w:t>
      </w:r>
      <w:r w:rsidRPr="008907A6">
        <w:rPr>
          <w:rFonts w:ascii="ＭＳ Ｐ明朝" w:eastAsia="ＭＳ Ｐ明朝" w:hAnsi="ＭＳ Ｐ明朝"/>
        </w:rPr>
        <w:t>の住人は、賜物、特に神が私たちに与えてくださった賜物よりも、自分たちの働きに感心しているため、私たちが持っているすべてのもの、「</w:t>
      </w:r>
      <w:r w:rsidRPr="008907A6">
        <w:rPr>
          <w:rFonts w:ascii="BIZ UDPゴシック" w:eastAsia="BIZ UDPゴシック" w:hAnsi="BIZ UDPゴシック" w:cs="Arial"/>
          <w:lang w:val="ja-JP"/>
        </w:rPr>
        <w:t>命と息と万物</w:t>
      </w:r>
      <w:r w:rsidRPr="008907A6">
        <w:rPr>
          <w:rFonts w:ascii="ＭＳ Ｐ明朝" w:eastAsia="ＭＳ Ｐ明朝" w:hAnsi="ＭＳ Ｐ明朝"/>
        </w:rPr>
        <w:t>」（</w:t>
      </w:r>
      <w:hyperlink r:id="rId722" w:anchor="17:25" w:tooltip="また、何か不足でもしておるかのように、人の手によって仕えられる必要もない。神は、すべての人々に命と息と万物とを与え、 " w:history="1">
        <w:r w:rsidRPr="008907A6">
          <w:rPr>
            <w:rStyle w:val="a3"/>
            <w:rFonts w:ascii="ＭＳ Ｐ明朝" w:eastAsia="ＭＳ Ｐ明朝" w:hAnsi="ＭＳ Ｐ明朝"/>
            <w:color w:val="auto"/>
          </w:rPr>
          <w:t>使徒行伝17章25節</w:t>
        </w:r>
      </w:hyperlink>
      <w:r w:rsidRPr="008907A6">
        <w:rPr>
          <w:rFonts w:ascii="ＭＳ Ｐ明朝" w:eastAsia="ＭＳ Ｐ明朝" w:hAnsi="ＭＳ Ｐ明朝"/>
        </w:rPr>
        <w:t>）を与えてくださったのは、実は神であることに気づかないことが多い</w:t>
      </w:r>
      <w:r w:rsidRPr="008907A6">
        <w:rPr>
          <w:rFonts w:ascii="ＭＳ Ｐ明朝" w:eastAsia="ＭＳ Ｐ明朝" w:hAnsi="ＭＳ Ｐ明朝" w:hint="eastAsia"/>
        </w:rPr>
        <w:t>のです</w:t>
      </w:r>
      <w:r w:rsidRPr="008907A6">
        <w:rPr>
          <w:rFonts w:ascii="ＭＳ Ｐ明朝" w:eastAsia="ＭＳ Ｐ明朝" w:hAnsi="ＭＳ Ｐ明朝"/>
        </w:rPr>
        <w:t>。実際、私たちが神に仕えることが</w:t>
      </w:r>
      <w:r w:rsidRPr="008907A6">
        <w:rPr>
          <w:rFonts w:ascii="ＭＳ Ｐ明朝" w:eastAsia="ＭＳ Ｐ明朝" w:hAnsi="ＭＳ Ｐ明朝" w:hint="eastAsia"/>
        </w:rPr>
        <w:t>できるのは、神が私たちに個人特有の霊的賜物、特定の務めを与え、その効果をあらかじめ定めておられるからなのです（</w:t>
      </w:r>
      <w:hyperlink r:id="rId723" w:anchor="12:4" w:tooltip="霊の賜物は種々あるが、御霊は同じである。 務は種々あるが、主は同じである。 働きは種々あるが、すべてのものの中に働いてすべてのことをなさる神は、同じである。 各自が御霊の現れを賜わっているのは、全体の益になるためである。 " w:history="1">
        <w:r w:rsidRPr="008907A6">
          <w:rPr>
            <w:rStyle w:val="a3"/>
            <w:rFonts w:ascii="ＭＳ Ｐ明朝" w:eastAsia="ＭＳ Ｐ明朝" w:hAnsi="ＭＳ Ｐ明朝" w:hint="eastAsia"/>
            <w:color w:val="auto"/>
          </w:rPr>
          <w:t>第一コリント</w:t>
        </w:r>
        <w:r w:rsidRPr="008907A6">
          <w:rPr>
            <w:rStyle w:val="a3"/>
            <w:rFonts w:ascii="ＭＳ Ｐ明朝" w:eastAsia="ＭＳ Ｐ明朝" w:hAnsi="ＭＳ Ｐ明朝"/>
            <w:color w:val="auto"/>
          </w:rPr>
          <w:t>12章4-7節</w:t>
        </w:r>
      </w:hyperlink>
      <w:r w:rsidRPr="008907A6">
        <w:rPr>
          <w:rFonts w:ascii="ＭＳ Ｐ明朝" w:eastAsia="ＭＳ Ｐ明朝" w:hAnsi="ＭＳ Ｐ明朝"/>
        </w:rPr>
        <w:t>）。主は私たちの奉仕を導き、力づけ、励ますために御霊を与えてくださ</w:t>
      </w:r>
      <w:r w:rsidRPr="008907A6">
        <w:rPr>
          <w:rFonts w:ascii="ＭＳ Ｐ明朝" w:eastAsia="ＭＳ Ｐ明朝" w:hAnsi="ＭＳ Ｐ明朝" w:hint="eastAsia"/>
        </w:rPr>
        <w:t>いました</w:t>
      </w:r>
      <w:r w:rsidRPr="008907A6">
        <w:rPr>
          <w:rFonts w:ascii="ＭＳ Ｐ明朝" w:eastAsia="ＭＳ Ｐ明朝" w:hAnsi="ＭＳ Ｐ明朝"/>
        </w:rPr>
        <w:t>（</w:t>
      </w:r>
      <w:hyperlink r:id="rId724" w:anchor="4:6" w:tooltip="すると彼はわたしに言った、「ゼルバベルに、主がお告げになる言葉はこれです。万軍の主は仰せられる、これは権勢によらず、能力によらず、わたしの霊によるのである。 " w:history="1">
        <w:r w:rsidRPr="008907A6">
          <w:rPr>
            <w:rStyle w:val="a3"/>
            <w:rFonts w:ascii="ＭＳ Ｐ明朝" w:eastAsia="ＭＳ Ｐ明朝" w:hAnsi="ＭＳ Ｐ明朝" w:hint="eastAsia"/>
            <w:color w:val="auto"/>
          </w:rPr>
          <w:t>ゼカリヤ</w:t>
        </w:r>
        <w:r w:rsidRPr="008907A6">
          <w:rPr>
            <w:rStyle w:val="a3"/>
            <w:rFonts w:ascii="ＭＳ Ｐ明朝" w:eastAsia="ＭＳ Ｐ明朝" w:hAnsi="ＭＳ Ｐ明朝"/>
            <w:color w:val="auto"/>
          </w:rPr>
          <w:t>4章6節</w:t>
        </w:r>
      </w:hyperlink>
      <w:r w:rsidRPr="008907A6">
        <w:rPr>
          <w:rFonts w:ascii="ＭＳ Ｐ明朝" w:eastAsia="ＭＳ Ｐ明朝" w:hAnsi="ＭＳ Ｐ明朝"/>
        </w:rPr>
        <w:t>）。そして主は、永遠の過去に</w:t>
      </w:r>
      <w:r w:rsidRPr="008907A6">
        <w:rPr>
          <w:rFonts w:ascii="ＭＳ Ｐ明朝" w:eastAsia="ＭＳ Ｐ明朝" w:hAnsi="ＭＳ Ｐ明朝" w:hint="eastAsia"/>
        </w:rPr>
        <w:t>おいて、私たちが</w:t>
      </w:r>
      <w:r w:rsidRPr="008907A6">
        <w:rPr>
          <w:rFonts w:ascii="ＭＳ Ｐ明朝" w:eastAsia="ＭＳ Ｐ明朝" w:hAnsi="ＭＳ Ｐ明朝"/>
        </w:rPr>
        <w:t>なすべき業そのものさえも備えておられ</w:t>
      </w:r>
      <w:r w:rsidRPr="008907A6">
        <w:rPr>
          <w:rFonts w:ascii="ＭＳ Ｐ明朝" w:eastAsia="ＭＳ Ｐ明朝" w:hAnsi="ＭＳ Ｐ明朝" w:hint="eastAsia"/>
        </w:rPr>
        <w:t>ました</w:t>
      </w:r>
      <w:r w:rsidRPr="008907A6">
        <w:rPr>
          <w:rFonts w:ascii="ＭＳ Ｐ明朝" w:eastAsia="ＭＳ Ｐ明朝" w:hAnsi="ＭＳ Ｐ明朝"/>
        </w:rPr>
        <w:t>（</w:t>
      </w:r>
      <w:hyperlink r:id="rId725" w:anchor="2:10" w:tooltip="わたしたちは神の作品であって、良い行いをするように、キリスト・イエスにあって造られたのである。神は、わたしたちが、良い行いをして日を過ごすようにと、あらかじめ備えて下さったのである。 " w:history="1">
        <w:r w:rsidRPr="008907A6">
          <w:rPr>
            <w:rStyle w:val="a3"/>
            <w:rFonts w:ascii="ＭＳ Ｐ明朝" w:eastAsia="ＭＳ Ｐ明朝" w:hAnsi="ＭＳ Ｐ明朝"/>
            <w:color w:val="auto"/>
          </w:rPr>
          <w:t>エペソ2章10節</w:t>
        </w:r>
      </w:hyperlink>
      <w:r w:rsidRPr="008907A6">
        <w:rPr>
          <w:rFonts w:ascii="ＭＳ Ｐ明朝" w:eastAsia="ＭＳ Ｐ明朝" w:hAnsi="ＭＳ Ｐ明朝"/>
        </w:rPr>
        <w:t>）。まじめに聖書を読むすべてのクリスチャンにとって、主の御前で誇れる根拠は、私たちが行った業によるもので</w:t>
      </w:r>
      <w:r w:rsidRPr="008907A6">
        <w:rPr>
          <w:rFonts w:ascii="ＭＳ Ｐ明朝" w:eastAsia="ＭＳ Ｐ明朝" w:hAnsi="ＭＳ Ｐ明朝" w:hint="eastAsia"/>
        </w:rPr>
        <w:t>ないことは明らかなはずです</w:t>
      </w:r>
      <w:r w:rsidRPr="008907A6">
        <w:rPr>
          <w:rFonts w:ascii="ＭＳ Ｐ明朝" w:eastAsia="ＭＳ Ｐ明朝" w:hAnsi="ＭＳ Ｐ明朝"/>
        </w:rPr>
        <w:t>（</w:t>
      </w:r>
      <w:hyperlink r:id="rId726" w:anchor="4:2" w:tooltip="もしアブラハムが、その行いによって義とされたのであれば、彼は誇ることができよう。しかし、神のみまえでは、できない。 " w:history="1">
        <w:r w:rsidRPr="008907A6">
          <w:rPr>
            <w:rStyle w:val="a3"/>
            <w:rFonts w:ascii="ＭＳ Ｐ明朝" w:eastAsia="ＭＳ Ｐ明朝" w:hAnsi="ＭＳ Ｐ明朝"/>
            <w:color w:val="auto"/>
          </w:rPr>
          <w:t>ローマ4章2節</w:t>
        </w:r>
      </w:hyperlink>
      <w:r w:rsidRPr="008907A6">
        <w:rPr>
          <w:rFonts w:ascii="ＭＳ Ｐ明朝" w:eastAsia="ＭＳ Ｐ明朝" w:hAnsi="ＭＳ Ｐ明朝"/>
        </w:rPr>
        <w:t>）。なぜなら、私たちは主から離れては何もできないからで</w:t>
      </w:r>
      <w:r w:rsidRPr="008907A6">
        <w:rPr>
          <w:rFonts w:ascii="ＭＳ Ｐ明朝" w:eastAsia="ＭＳ Ｐ明朝" w:hAnsi="ＭＳ Ｐ明朝" w:hint="eastAsia"/>
        </w:rPr>
        <w:t>す</w:t>
      </w:r>
      <w:r w:rsidRPr="008907A6">
        <w:rPr>
          <w:rFonts w:ascii="ＭＳ Ｐ明朝" w:eastAsia="ＭＳ Ｐ明朝" w:hAnsi="ＭＳ Ｐ明朝"/>
        </w:rPr>
        <w:t>（</w:t>
      </w:r>
      <w:hyperlink r:id="rId727" w:anchor="12:3" w:tooltip="そこで、あなたがたに言っておくが、神の霊によって語る者はだれも「イエスはのろわれよ」とは言わないし、また、聖霊によらなければ、だれも「イエスは主である」と言うことができない。 " w:history="1">
        <w:r w:rsidRPr="008907A6">
          <w:rPr>
            <w:rStyle w:val="a3"/>
            <w:rFonts w:ascii="ＭＳ Ｐ明朝" w:eastAsia="ＭＳ Ｐ明朝" w:hAnsi="ＭＳ Ｐ明朝"/>
            <w:color w:val="auto"/>
          </w:rPr>
          <w:t>第一</w:t>
        </w:r>
        <w:r w:rsidRPr="008907A6">
          <w:rPr>
            <w:rStyle w:val="a3"/>
            <w:rFonts w:ascii="ＭＳ Ｐ明朝" w:eastAsia="ＭＳ Ｐ明朝" w:hAnsi="ＭＳ Ｐ明朝" w:hint="eastAsia"/>
            <w:color w:val="auto"/>
          </w:rPr>
          <w:t>コリント</w:t>
        </w:r>
        <w:r w:rsidRPr="008907A6">
          <w:rPr>
            <w:rStyle w:val="a3"/>
            <w:rFonts w:ascii="ＭＳ Ｐ明朝" w:eastAsia="ＭＳ Ｐ明朝" w:hAnsi="ＭＳ Ｐ明朝"/>
            <w:color w:val="auto"/>
          </w:rPr>
          <w:t>12章3節</w:t>
        </w:r>
      </w:hyperlink>
      <w:r w:rsidRPr="008907A6">
        <w:rPr>
          <w:rFonts w:ascii="ＭＳ Ｐ明朝" w:eastAsia="ＭＳ Ｐ明朝" w:hAnsi="ＭＳ Ｐ明朝"/>
        </w:rPr>
        <w:t>）。真の良い行いは、クリスチャンの</w:t>
      </w:r>
      <w:r w:rsidRPr="008907A6">
        <w:rPr>
          <w:rFonts w:ascii="ＭＳ Ｐ明朝" w:eastAsia="ＭＳ Ｐ明朝" w:hAnsi="ＭＳ Ｐ明朝" w:hint="eastAsia"/>
        </w:rPr>
        <w:t>継続する霊的な歩み</w:t>
      </w:r>
      <w:r w:rsidRPr="008907A6">
        <w:rPr>
          <w:rFonts w:ascii="ＭＳ Ｐ明朝" w:eastAsia="ＭＳ Ｐ明朝" w:hAnsi="ＭＳ Ｐ明朝"/>
        </w:rPr>
        <w:t>の一部</w:t>
      </w:r>
      <w:r w:rsidRPr="008907A6">
        <w:rPr>
          <w:rFonts w:ascii="ＭＳ Ｐ明朝" w:eastAsia="ＭＳ Ｐ明朝" w:hAnsi="ＭＳ Ｐ明朝" w:hint="eastAsia"/>
        </w:rPr>
        <w:t>なのです</w:t>
      </w:r>
      <w:r w:rsidRPr="008907A6">
        <w:rPr>
          <w:rFonts w:ascii="ＭＳ Ｐ明朝" w:eastAsia="ＭＳ Ｐ明朝" w:hAnsi="ＭＳ Ｐ明朝"/>
        </w:rPr>
        <w:t>。そのような行いが有効であるためには、その人がイエス・キリストを信じる者でなければならないことは言うまでも</w:t>
      </w:r>
      <w:r w:rsidRPr="008907A6">
        <w:rPr>
          <w:rFonts w:ascii="ＭＳ Ｐ明朝" w:eastAsia="ＭＳ Ｐ明朝" w:hAnsi="ＭＳ Ｐ明朝" w:hint="eastAsia"/>
        </w:rPr>
        <w:lastRenderedPageBreak/>
        <w:t>ありません</w:t>
      </w:r>
      <w:r w:rsidRPr="008907A6">
        <w:rPr>
          <w:rFonts w:ascii="ＭＳ Ｐ明朝" w:eastAsia="ＭＳ Ｐ明朝" w:hAnsi="ＭＳ Ｐ明朝"/>
        </w:rPr>
        <w:t>（行いによる救いはないから</w:t>
      </w:r>
      <w:r w:rsidRPr="008907A6">
        <w:rPr>
          <w:rFonts w:ascii="ＭＳ Ｐ明朝" w:eastAsia="ＭＳ Ｐ明朝" w:hAnsi="ＭＳ Ｐ明朝" w:hint="eastAsia"/>
        </w:rPr>
        <w:t>です</w:t>
      </w:r>
      <w:r w:rsidRPr="008907A6">
        <w:rPr>
          <w:rFonts w:ascii="ＭＳ Ｐ明朝" w:eastAsia="ＭＳ Ｐ明朝" w:hAnsi="ＭＳ Ｐ明朝"/>
        </w:rPr>
        <w:t>）。さらに、霊的に成長し、自分の独特な賜物を認識し、神が私たち一人ひとりのためにお定めになったユニークな働きに</w:t>
      </w:r>
      <w:r w:rsidRPr="008907A6">
        <w:rPr>
          <w:rFonts w:ascii="ＭＳ Ｐ明朝" w:eastAsia="ＭＳ Ｐ明朝" w:hAnsi="ＭＳ Ｐ明朝" w:hint="eastAsia"/>
        </w:rPr>
        <w:t>備えた</w:t>
      </w:r>
      <w:r w:rsidRPr="008907A6">
        <w:rPr>
          <w:rFonts w:ascii="ＭＳ Ｐ明朝" w:eastAsia="ＭＳ Ｐ明朝" w:hAnsi="ＭＳ Ｐ明朝"/>
        </w:rPr>
        <w:t>後に初めて、最も効果的に</w:t>
      </w:r>
      <w:r w:rsidRPr="008907A6">
        <w:rPr>
          <w:rFonts w:ascii="ＭＳ Ｐ明朝" w:eastAsia="ＭＳ Ｐ明朝" w:hAnsi="ＭＳ Ｐ明朝" w:hint="eastAsia"/>
        </w:rPr>
        <w:t>実をもたらすように</w:t>
      </w:r>
      <w:r w:rsidRPr="008907A6">
        <w:rPr>
          <w:rFonts w:ascii="ＭＳ Ｐ明朝" w:eastAsia="ＭＳ Ｐ明朝" w:hAnsi="ＭＳ Ｐ明朝"/>
        </w:rPr>
        <w:t>なるので</w:t>
      </w:r>
      <w:r w:rsidRPr="008907A6">
        <w:rPr>
          <w:rFonts w:ascii="ＭＳ Ｐ明朝" w:eastAsia="ＭＳ Ｐ明朝" w:hAnsi="ＭＳ Ｐ明朝" w:hint="eastAsia"/>
        </w:rPr>
        <w:t>す</w:t>
      </w:r>
      <w:r w:rsidRPr="008907A6">
        <w:rPr>
          <w:rFonts w:ascii="ＭＳ Ｐ明朝" w:eastAsia="ＭＳ Ｐ明朝" w:hAnsi="ＭＳ Ｐ明朝"/>
        </w:rPr>
        <w:t>。言い換えれば、神の</w:t>
      </w:r>
      <w:r w:rsidRPr="008907A6">
        <w:rPr>
          <w:rFonts w:ascii="ＭＳ Ｐ明朝" w:eastAsia="ＭＳ Ｐ明朝" w:hAnsi="ＭＳ Ｐ明朝" w:hint="eastAsia"/>
        </w:rPr>
        <w:t>御</w:t>
      </w:r>
      <w:r w:rsidRPr="008907A6">
        <w:rPr>
          <w:rFonts w:ascii="ＭＳ Ｐ明朝" w:eastAsia="ＭＳ Ｐ明朝" w:hAnsi="ＭＳ Ｐ明朝"/>
        </w:rPr>
        <w:t>計画</w:t>
      </w:r>
      <w:r w:rsidRPr="008907A6">
        <w:rPr>
          <w:rFonts w:ascii="ＭＳ Ｐ明朝" w:eastAsia="ＭＳ Ｐ明朝" w:hAnsi="ＭＳ Ｐ明朝" w:hint="eastAsia"/>
        </w:rPr>
        <w:t>、御</w:t>
      </w:r>
      <w:r w:rsidRPr="008907A6">
        <w:rPr>
          <w:rFonts w:ascii="ＭＳ Ｐ明朝" w:eastAsia="ＭＳ Ｐ明朝" w:hAnsi="ＭＳ Ｐ明朝"/>
        </w:rPr>
        <w:t>意志、</w:t>
      </w:r>
      <w:r w:rsidRPr="008907A6">
        <w:rPr>
          <w:rFonts w:ascii="ＭＳ Ｐ明朝" w:eastAsia="ＭＳ Ｐ明朝" w:hAnsi="ＭＳ Ｐ明朝" w:hint="eastAsia"/>
        </w:rPr>
        <w:t>そして</w:t>
      </w:r>
      <w:r w:rsidRPr="008907A6">
        <w:rPr>
          <w:rFonts w:ascii="ＭＳ Ｐ明朝" w:eastAsia="ＭＳ Ｐ明朝" w:hAnsi="ＭＳ Ｐ明朝"/>
        </w:rPr>
        <w:t>神の基本的なルールに従って行われないものは、神に「良い行い」と判断されるとしても、わ</w:t>
      </w:r>
      <w:r w:rsidRPr="008907A6">
        <w:rPr>
          <w:rFonts w:ascii="ＭＳ Ｐ明朝" w:eastAsia="ＭＳ Ｐ明朝" w:hAnsi="ＭＳ Ｐ明朝" w:hint="eastAsia"/>
        </w:rPr>
        <w:t>ずかな実りしかない可能性が高いということです。イエスは真のぶどうの木であり、私たちはイエスの中にある枝にすぎません。イエスが私たちに言われたように、「イエスの中にとどまる」ことによってのみ、私たちは真の実を結ぶことができるのです（</w:t>
      </w:r>
      <w:hyperlink r:id="rId728" w:anchor="15:1" w:tooltip="…(4)わたしにつながっていなさい。そうすれば、わたしはあなたがたとつながっていよう。枝がぶどうの木につながっていなければ、自分だけでは実を結ぶことができないように、あなたがたもわたしにつながっていなければ実を結ぶことができない。  (5)  わたしはぶどうの木、あなたがたはその枝である。もし人がわたしにつながっており、またわたしがその人とつながっておれば、その人は実を豊かに結ぶようになる。わたしから離れては、あなたがたは何一つできないからである。(6)…" w:history="1">
        <w:r w:rsidRPr="008907A6">
          <w:rPr>
            <w:rStyle w:val="a3"/>
            <w:rFonts w:ascii="ＭＳ Ｐ明朝" w:eastAsia="ＭＳ Ｐ明朝" w:hAnsi="ＭＳ Ｐ明朝" w:hint="eastAsia"/>
            <w:color w:val="auto"/>
          </w:rPr>
          <w:t>ヨハネ</w:t>
        </w:r>
        <w:r w:rsidRPr="008907A6">
          <w:rPr>
            <w:rStyle w:val="a3"/>
            <w:rFonts w:ascii="ＭＳ Ｐ明朝" w:eastAsia="ＭＳ Ｐ明朝" w:hAnsi="ＭＳ Ｐ明朝"/>
            <w:color w:val="auto"/>
          </w:rPr>
          <w:t>15章1-8節</w:t>
        </w:r>
      </w:hyperlink>
      <w:r w:rsidRPr="008907A6">
        <w:rPr>
          <w:rFonts w:ascii="ＭＳ Ｐ明朝" w:eastAsia="ＭＳ Ｐ明朝" w:hAnsi="ＭＳ Ｐ明朝"/>
        </w:rPr>
        <w:t>）。つまり、真にイエスの弟子であることによってのみ、私たちは「生ぬるい」業ではなく、真に神を賛美する業を生み出すことができるの</w:t>
      </w:r>
      <w:r w:rsidRPr="008907A6">
        <w:rPr>
          <w:rFonts w:ascii="ＭＳ Ｐ明朝" w:eastAsia="ＭＳ Ｐ明朝" w:hAnsi="ＭＳ Ｐ明朝" w:hint="eastAsia"/>
        </w:rPr>
        <w:t>です</w:t>
      </w:r>
      <w:r w:rsidRPr="008907A6">
        <w:rPr>
          <w:rFonts w:ascii="ＭＳ Ｐ明朝" w:eastAsia="ＭＳ Ｐ明朝" w:hAnsi="ＭＳ Ｐ明朝"/>
        </w:rPr>
        <w:t>（</w:t>
      </w:r>
      <w:hyperlink r:id="rId729" w:anchor="15:8" w:tooltip="あなたがたが実を豊かに結び、そしてわたしの弟子となるならば、それによって、わたしの父は栄光をお受けになるであろう。 " w:history="1">
        <w:r w:rsidRPr="008907A6">
          <w:rPr>
            <w:rStyle w:val="a3"/>
            <w:rFonts w:ascii="ＭＳ Ｐ明朝" w:eastAsia="ＭＳ Ｐ明朝" w:hAnsi="ＭＳ Ｐ明朝"/>
            <w:color w:val="auto"/>
          </w:rPr>
          <w:t>ヨハネ15章8節</w:t>
        </w:r>
      </w:hyperlink>
      <w:r w:rsidRPr="008907A6">
        <w:rPr>
          <w:rFonts w:ascii="ＭＳ Ｐ明朝" w:eastAsia="ＭＳ Ｐ明朝" w:hAnsi="ＭＳ Ｐ明朝"/>
        </w:rPr>
        <w:t>）。</w:t>
      </w:r>
    </w:p>
    <w:p w14:paraId="6BB4A008" w14:textId="77777777" w:rsidR="00C12A17" w:rsidRPr="008907A6" w:rsidRDefault="00C12A17" w:rsidP="00C12A17">
      <w:pPr>
        <w:rPr>
          <w:rFonts w:ascii="ＭＳ Ｐ明朝" w:eastAsia="ＭＳ Ｐ明朝" w:hAnsi="ＭＳ Ｐ明朝"/>
          <w:sz w:val="24"/>
          <w:szCs w:val="24"/>
        </w:rPr>
      </w:pPr>
    </w:p>
    <w:p w14:paraId="0B6C4FD1"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それゆえ、「主の名によって与えられた一杯の冷たい水」、つまり正しい動機から正しい方法でなされた正しい行いは、その報いを失うことはありません（</w:t>
      </w:r>
      <w:hyperlink r:id="rId730" w:anchor="10:41" w:tooltip="預言者の名のゆえに預言者を受けいれる者は、預言者の報いを受け、義人の名のゆえに義人を受けいれる者は、義人の報いを受けるであろう。 わたしの弟子であるという名のゆえに、この小さい者のひとりに冷たい水一杯でも飲ませてくれる者は、よく言っておくが、決してその報いからもれることはない」。 "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10章41-42節</w:t>
        </w:r>
      </w:hyperlink>
      <w:r w:rsidRPr="008907A6">
        <w:rPr>
          <w:rFonts w:ascii="ＭＳ Ｐ明朝" w:eastAsia="ＭＳ Ｐ明朝" w:hAnsi="ＭＳ Ｐ明朝"/>
          <w:sz w:val="24"/>
          <w:szCs w:val="24"/>
        </w:rPr>
        <w:t>）が、キリストのために表向きだけ与えられた何百万もの水、あるいは間違った動機から与えられた何百万もの水、あるいは神のご計画に沿わない悪い目的のために与えられた何百万もの水は、よく言っても自己宣伝のための無意味な行為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（悪く言えば、自分自身の偽善を推し進めようとする傲慢な試みで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）。業による救いと個人的な義を求めるこの誤りは、</w:t>
      </w:r>
      <w:r w:rsidRPr="008907A6">
        <w:rPr>
          <w:rFonts w:ascii="ＭＳ Ｐ明朝" w:eastAsia="ＭＳ Ｐ明朝" w:hAnsi="ＭＳ Ｐ明朝" w:hint="eastAsia"/>
          <w:sz w:val="24"/>
          <w:szCs w:val="24"/>
        </w:rPr>
        <w:t>宗教</w:t>
      </w:r>
      <w:r w:rsidRPr="008907A6">
        <w:rPr>
          <w:rFonts w:ascii="ＭＳ Ｐ明朝" w:eastAsia="ＭＳ Ｐ明朝" w:hAnsi="ＭＳ Ｐ明朝"/>
          <w:sz w:val="24"/>
          <w:szCs w:val="24"/>
        </w:rPr>
        <w:t>改革前の目に見える教会で</w:t>
      </w:r>
      <w:r w:rsidRPr="008907A6">
        <w:rPr>
          <w:rFonts w:ascii="ＭＳ Ｐ明朝" w:eastAsia="ＭＳ Ｐ明朝" w:hAnsi="ＭＳ Ｐ明朝" w:hint="eastAsia"/>
          <w:sz w:val="24"/>
          <w:szCs w:val="24"/>
        </w:rPr>
        <w:t>制度化され、その制度における霊性の死の少なからぬ要因でした。神が私たちから何かを必要としていると考えるのは、傲慢の極みだからです（</w:t>
      </w:r>
      <w:hyperlink r:id="rId731" w:anchor="11:35" w:tooltip="また、だれが、まず主に与えて、その報いを受けるであろうか」。 " w:history="1">
        <w:r w:rsidRPr="008907A6">
          <w:rPr>
            <w:rStyle w:val="a3"/>
            <w:rFonts w:ascii="ＭＳ Ｐ明朝" w:eastAsia="ＭＳ Ｐ明朝" w:hAnsi="ＭＳ Ｐ明朝" w:hint="eastAsia"/>
            <w:color w:val="auto"/>
            <w:sz w:val="24"/>
            <w:szCs w:val="24"/>
          </w:rPr>
          <w:t>ロ</w:t>
        </w:r>
        <w:r w:rsidRPr="008907A6">
          <w:rPr>
            <w:rStyle w:val="a3"/>
            <w:rFonts w:ascii="ＭＳ Ｐ明朝" w:eastAsia="ＭＳ Ｐ明朝" w:hAnsi="ＭＳ Ｐ明朝" w:hint="eastAsia"/>
            <w:color w:val="auto"/>
            <w:sz w:val="24"/>
            <w:szCs w:val="24"/>
          </w:rPr>
          <w:lastRenderedPageBreak/>
          <w:t>ーマ</w:t>
        </w:r>
        <w:r w:rsidRPr="008907A6">
          <w:rPr>
            <w:rStyle w:val="a3"/>
            <w:rFonts w:ascii="ＭＳ Ｐ明朝" w:eastAsia="ＭＳ Ｐ明朝" w:hAnsi="ＭＳ Ｐ明朝"/>
            <w:color w:val="auto"/>
            <w:sz w:val="24"/>
            <w:szCs w:val="24"/>
          </w:rPr>
          <w:t>11章35節</w:t>
        </w:r>
      </w:hyperlink>
      <w:r w:rsidRPr="008907A6">
        <w:rPr>
          <w:rFonts w:ascii="ＭＳ Ｐ明朝" w:eastAsia="ＭＳ Ｐ明朝" w:hAnsi="ＭＳ Ｐ明朝"/>
          <w:sz w:val="24"/>
          <w:szCs w:val="24"/>
        </w:rPr>
        <w:t>）。そのような</w:t>
      </w:r>
      <w:r w:rsidRPr="008907A6">
        <w:rPr>
          <w:rFonts w:ascii="ＭＳ Ｐ明朝" w:eastAsia="ＭＳ Ｐ明朝" w:hAnsi="ＭＳ Ｐ明朝" w:hint="eastAsia"/>
          <w:sz w:val="24"/>
          <w:szCs w:val="24"/>
        </w:rPr>
        <w:t>態度でいる</w:t>
      </w:r>
      <w:r w:rsidRPr="008907A6">
        <w:rPr>
          <w:rFonts w:ascii="ＭＳ Ｐ明朝" w:eastAsia="ＭＳ Ｐ明朝" w:hAnsi="ＭＳ Ｐ明朝"/>
          <w:sz w:val="24"/>
          <w:szCs w:val="24"/>
        </w:rPr>
        <w:t>とき、私たちは偶像崇拝をする異教徒よりも優れている</w:t>
      </w:r>
      <w:r w:rsidRPr="008907A6">
        <w:rPr>
          <w:rFonts w:ascii="ＭＳ Ｐ明朝" w:eastAsia="ＭＳ Ｐ明朝" w:hAnsi="ＭＳ Ｐ明朝" w:hint="eastAsia"/>
          <w:sz w:val="24"/>
          <w:szCs w:val="24"/>
        </w:rPr>
        <w:t>と思いますか？</w:t>
      </w:r>
      <w:r w:rsidRPr="008907A6">
        <w:rPr>
          <w:rFonts w:ascii="ＭＳ Ｐ明朝" w:eastAsia="ＭＳ Ｐ明朝" w:hAnsi="ＭＳ Ｐ明朝"/>
          <w:sz w:val="24"/>
          <w:szCs w:val="24"/>
        </w:rPr>
        <w:t>（</w:t>
      </w:r>
      <w:hyperlink r:id="rId732" w:anchor="17:24" w:tooltip="この世界と、その中にある万物とを造った神は、天地の主であるのだから、手で造った宮などにはお住みにならない。 また、何か不足でもしておるかのように、人の手によって仕えられる必要もない。神は、すべての人々に命と息と万物とを与え、 " w:history="1">
        <w:r w:rsidRPr="008907A6">
          <w:rPr>
            <w:rStyle w:val="a3"/>
            <w:rFonts w:ascii="ＭＳ Ｐ明朝" w:eastAsia="ＭＳ Ｐ明朝" w:hAnsi="ＭＳ Ｐ明朝"/>
            <w:color w:val="auto"/>
            <w:sz w:val="24"/>
            <w:szCs w:val="24"/>
          </w:rPr>
          <w:t>使徒行伝17章24-25節</w:t>
        </w:r>
      </w:hyperlink>
      <w:r w:rsidRPr="008907A6">
        <w:rPr>
          <w:rFonts w:ascii="ＭＳ Ｐ明朝" w:eastAsia="ＭＳ Ｐ明朝" w:hAnsi="ＭＳ Ｐ明朝"/>
          <w:sz w:val="24"/>
          <w:szCs w:val="24"/>
        </w:rPr>
        <w:t>）。現代の地上に見える教会で行われていることは、表向きはキリストのために行われてい</w:t>
      </w:r>
      <w:r w:rsidRPr="008907A6">
        <w:rPr>
          <w:rFonts w:ascii="ＭＳ Ｐ明朝" w:eastAsia="ＭＳ Ｐ明朝" w:hAnsi="ＭＳ Ｐ明朝" w:hint="eastAsia"/>
          <w:sz w:val="24"/>
          <w:szCs w:val="24"/>
        </w:rPr>
        <w:t>ても</w:t>
      </w:r>
      <w:r w:rsidRPr="008907A6">
        <w:rPr>
          <w:rFonts w:ascii="ＭＳ Ｐ明朝" w:eastAsia="ＭＳ Ｐ明朝" w:hAnsi="ＭＳ Ｐ明朝"/>
          <w:sz w:val="24"/>
          <w:szCs w:val="24"/>
        </w:rPr>
        <w:t>、実際には「木、干し草、切り株」にすぎず、偽りの動機から生まれた肉の業であり、キリストが私たちの人生を評価するときには燃やされ</w:t>
      </w:r>
      <w:r w:rsidRPr="008907A6">
        <w:rPr>
          <w:rFonts w:ascii="ＭＳ Ｐ明朝" w:eastAsia="ＭＳ Ｐ明朝" w:hAnsi="ＭＳ Ｐ明朝" w:hint="eastAsia"/>
          <w:sz w:val="24"/>
          <w:szCs w:val="24"/>
        </w:rPr>
        <w:t>てしまう</w:t>
      </w:r>
      <w:r w:rsidRPr="008907A6">
        <w:rPr>
          <w:rFonts w:ascii="ＭＳ Ｐ明朝" w:eastAsia="ＭＳ Ｐ明朝" w:hAnsi="ＭＳ Ｐ明朝"/>
          <w:sz w:val="24"/>
          <w:szCs w:val="24"/>
        </w:rPr>
        <w:t>運命にある</w:t>
      </w:r>
      <w:r w:rsidRPr="008907A6">
        <w:rPr>
          <w:rFonts w:ascii="ＭＳ Ｐ明朝" w:eastAsia="ＭＳ Ｐ明朝" w:hAnsi="ＭＳ Ｐ明朝" w:hint="eastAsia"/>
          <w:sz w:val="24"/>
          <w:szCs w:val="24"/>
        </w:rPr>
        <w:t>のです</w:t>
      </w:r>
      <w:r w:rsidRPr="008907A6">
        <w:rPr>
          <w:rFonts w:ascii="ＭＳ Ｐ明朝" w:eastAsia="ＭＳ Ｐ明朝" w:hAnsi="ＭＳ Ｐ明朝"/>
          <w:sz w:val="24"/>
          <w:szCs w:val="24"/>
        </w:rPr>
        <w:t>（</w:t>
      </w:r>
      <w:hyperlink r:id="rId733" w:tooltip="(12) この土台の上に、だれかが金、銀、宝石、木、草、または、わらを用いて建てるならば、  (13)  それぞれの仕事は、はっきりとわかってくる。すなわち、かの日は火の中に現れて、それを明らかにし、またその火は、それぞれの仕事がどんなものであるかを、ためすであろう。  (14)  もしある人の建てた仕事がそのまま残れば、その人は報酬を受けるが、  (15)  その仕事が焼けてしまえば、損失を被るであろう。しかし彼自身は、火の中をくぐってきた者のようにではあるが、救われるであろう。" w:history="1">
        <w:r w:rsidRPr="008907A6">
          <w:rPr>
            <w:rStyle w:val="a3"/>
            <w:rFonts w:ascii="ＭＳ Ｐ明朝" w:eastAsia="ＭＳ Ｐ明朝" w:hAnsi="ＭＳ Ｐ明朝"/>
            <w:color w:val="auto"/>
            <w:sz w:val="24"/>
            <w:szCs w:val="24"/>
          </w:rPr>
          <w:t>第一コリント3章12-15節</w:t>
        </w:r>
      </w:hyperlink>
      <w:r w:rsidRPr="008907A6">
        <w:rPr>
          <w:rFonts w:ascii="ＭＳ Ｐ明朝" w:eastAsia="ＭＳ Ｐ明朝" w:hAnsi="ＭＳ Ｐ明朝"/>
          <w:sz w:val="24"/>
          <w:szCs w:val="24"/>
        </w:rPr>
        <w:t>）。</w:t>
      </w:r>
    </w:p>
    <w:p w14:paraId="553EB09C"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このようなラオデキヤの「</w:t>
      </w:r>
      <w:r w:rsidRPr="008907A6">
        <w:rPr>
          <w:rFonts w:ascii="ＭＳ Ｐ明朝" w:eastAsia="ＭＳ Ｐ明朝" w:hAnsi="ＭＳ Ｐ明朝"/>
          <w:sz w:val="24"/>
          <w:szCs w:val="24"/>
        </w:rPr>
        <w:t>業</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を、主は総合的に評価されたので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。明らかに、この時代に行われたことのすべてが無駄になったわけではない</w:t>
      </w:r>
      <w:r w:rsidRPr="008907A6">
        <w:rPr>
          <w:rFonts w:ascii="ＭＳ Ｐ明朝" w:eastAsia="ＭＳ Ｐ明朝" w:hAnsi="ＭＳ Ｐ明朝" w:hint="eastAsia"/>
          <w:sz w:val="24"/>
          <w:szCs w:val="24"/>
        </w:rPr>
        <w:t>ものの</w:t>
      </w:r>
      <w:r w:rsidRPr="008907A6">
        <w:rPr>
          <w:rFonts w:ascii="ＭＳ Ｐ明朝" w:eastAsia="ＭＳ Ｐ明朝" w:hAnsi="ＭＳ Ｐ明朝"/>
          <w:sz w:val="24"/>
          <w:szCs w:val="24"/>
        </w:rPr>
        <w:t>、この非難がラオデ</w:t>
      </w:r>
      <w:r w:rsidRPr="008907A6">
        <w:rPr>
          <w:rFonts w:ascii="ＭＳ Ｐ明朝" w:eastAsia="ＭＳ Ｐ明朝" w:hAnsi="ＭＳ Ｐ明朝" w:hint="eastAsia"/>
          <w:sz w:val="24"/>
          <w:szCs w:val="24"/>
        </w:rPr>
        <w:t>キヤ</w:t>
      </w:r>
      <w:r w:rsidRPr="008907A6">
        <w:rPr>
          <w:rFonts w:ascii="ＭＳ Ｐ明朝" w:eastAsia="ＭＳ Ｐ明朝" w:hAnsi="ＭＳ Ｐ明朝"/>
          <w:sz w:val="24"/>
          <w:szCs w:val="24"/>
        </w:rPr>
        <w:t>の性格を如実に示しているという事実は、私たち皆を立ち止まらせるはず</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。それゆえ、この一面的な評価に続く「熱心になって悔い改め</w:t>
      </w:r>
      <w:r w:rsidRPr="008907A6">
        <w:rPr>
          <w:rFonts w:ascii="ＭＳ Ｐ明朝" w:eastAsia="ＭＳ Ｐ明朝" w:hAnsi="ＭＳ Ｐ明朝" w:hint="eastAsia"/>
          <w:sz w:val="24"/>
          <w:szCs w:val="24"/>
        </w:rPr>
        <w:t>なさい</w:t>
      </w:r>
      <w:r w:rsidRPr="008907A6">
        <w:rPr>
          <w:rFonts w:ascii="ＭＳ Ｐ明朝" w:eastAsia="ＭＳ Ｐ明朝" w:hAnsi="ＭＳ Ｐ明朝"/>
          <w:sz w:val="24"/>
          <w:szCs w:val="24"/>
        </w:rPr>
        <w:t>」という命令は、私たち個人には当てはまらないとどんなに感じても、この時代のすべての信徒が心に刻むべきもので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。というのも、主の</w:t>
      </w:r>
      <w:r w:rsidRPr="008907A6">
        <w:rPr>
          <w:rFonts w:ascii="ＭＳ Ｐ明朝" w:eastAsia="ＭＳ Ｐ明朝" w:hAnsi="ＭＳ Ｐ明朝" w:hint="eastAsia"/>
          <w:sz w:val="24"/>
          <w:szCs w:val="24"/>
        </w:rPr>
        <w:t>御</w:t>
      </w:r>
      <w:r w:rsidRPr="008907A6">
        <w:rPr>
          <w:rFonts w:ascii="ＭＳ Ｐ明朝" w:eastAsia="ＭＳ Ｐ明朝" w:hAnsi="ＭＳ Ｐ明朝"/>
          <w:sz w:val="24"/>
          <w:szCs w:val="24"/>
        </w:rPr>
        <w:t>言葉の論理に意味があるとすれば、この評価が他の人のためのものだと感じる</w:t>
      </w:r>
      <w:r w:rsidRPr="008907A6">
        <w:rPr>
          <w:rFonts w:ascii="ＭＳ Ｐ明朝" w:eastAsia="ＭＳ Ｐ明朝" w:hAnsi="ＭＳ Ｐ明朝" w:hint="eastAsia"/>
          <w:sz w:val="24"/>
          <w:szCs w:val="24"/>
        </w:rPr>
        <w:t>のと同じだけ</w:t>
      </w:r>
      <w:r w:rsidRPr="008907A6">
        <w:rPr>
          <w:rFonts w:ascii="ＭＳ Ｐ明朝" w:eastAsia="ＭＳ Ｐ明朝" w:hAnsi="ＭＳ Ｐ明朝"/>
          <w:sz w:val="24"/>
          <w:szCs w:val="24"/>
        </w:rPr>
        <w:t>、私たち</w:t>
      </w:r>
      <w:r w:rsidRPr="008907A6">
        <w:rPr>
          <w:rFonts w:ascii="ＭＳ Ｐ明朝" w:eastAsia="ＭＳ Ｐ明朝" w:hAnsi="ＭＳ Ｐ明朝" w:hint="eastAsia"/>
          <w:sz w:val="24"/>
          <w:szCs w:val="24"/>
        </w:rPr>
        <w:t>自身</w:t>
      </w:r>
      <w:r w:rsidRPr="008907A6">
        <w:rPr>
          <w:rFonts w:ascii="ＭＳ Ｐ明朝" w:eastAsia="ＭＳ Ｐ明朝" w:hAnsi="ＭＳ Ｐ明朝"/>
          <w:sz w:val="24"/>
          <w:szCs w:val="24"/>
        </w:rPr>
        <w:t>にも当ては</w:t>
      </w:r>
      <w:r w:rsidRPr="008907A6">
        <w:rPr>
          <w:rFonts w:ascii="ＭＳ Ｐ明朝" w:eastAsia="ＭＳ Ｐ明朝" w:hAnsi="ＭＳ Ｐ明朝" w:hint="eastAsia"/>
          <w:sz w:val="24"/>
          <w:szCs w:val="24"/>
        </w:rPr>
        <w:t>まる可能性があるからです。結局のところ、（霊的な意味で）自分が豊かで裕福だと思っている人々は、実際には貧しく裸で盲目なのです。</w:t>
      </w:r>
    </w:p>
    <w:p w14:paraId="610A268A" w14:textId="77777777" w:rsidR="00C12A17" w:rsidRPr="008907A6" w:rsidRDefault="00C12A17" w:rsidP="00C12A17">
      <w:pPr>
        <w:ind w:firstLineChars="100" w:firstLine="240"/>
        <w:rPr>
          <w:rFonts w:ascii="ＭＳ Ｐ明朝" w:eastAsia="ＭＳ Ｐ明朝" w:hAnsi="ＭＳ Ｐ明朝"/>
          <w:sz w:val="24"/>
          <w:szCs w:val="24"/>
        </w:rPr>
      </w:pPr>
    </w:p>
    <w:p w14:paraId="55DE8A1C" w14:textId="77777777" w:rsidR="00C12A17" w:rsidRPr="008907A6" w:rsidRDefault="00C12A17" w:rsidP="00C12A17">
      <w:pPr>
        <w:rPr>
          <w:rFonts w:ascii="ＭＳ Ｐ明朝" w:eastAsia="ＭＳ Ｐ明朝" w:hAnsi="ＭＳ Ｐ明朝"/>
          <w:sz w:val="24"/>
          <w:szCs w:val="24"/>
        </w:rPr>
      </w:pPr>
      <w:bookmarkStart w:id="46" w:name="_Hlk156552389"/>
      <w:bookmarkStart w:id="47" w:name="_Hlk156308339"/>
      <w:bookmarkEnd w:id="44"/>
      <w:bookmarkEnd w:id="45"/>
    </w:p>
    <w:p w14:paraId="556540E4" w14:textId="77777777" w:rsidR="00C12A17" w:rsidRPr="008907A6" w:rsidRDefault="00C12A17" w:rsidP="00C12A17">
      <w:pPr>
        <w:rPr>
          <w:rFonts w:ascii="ＭＳ Ｐ明朝" w:eastAsia="ＭＳ Ｐ明朝" w:hAnsi="ＭＳ Ｐ明朝"/>
          <w:sz w:val="24"/>
          <w:szCs w:val="24"/>
        </w:rPr>
      </w:pPr>
      <w:r w:rsidRPr="008907A6">
        <w:rPr>
          <w:rFonts w:ascii="ＭＳ Ｐ明朝" w:eastAsia="ＭＳ Ｐ明朝" w:hAnsi="ＭＳ Ｐ明朝" w:hint="eastAsia"/>
          <w:sz w:val="24"/>
          <w:szCs w:val="24"/>
        </w:rPr>
        <w:t>「</w:t>
      </w:r>
      <w:r w:rsidRPr="008907A6">
        <w:rPr>
          <w:rFonts w:ascii="BIZ UDPゴシック" w:eastAsia="BIZ UDPゴシック" w:hAnsi="BIZ UDPゴシック" w:hint="eastAsia"/>
          <w:sz w:val="24"/>
          <w:szCs w:val="24"/>
        </w:rPr>
        <w:t>熱心になって悔い改めなさい</w:t>
      </w:r>
      <w:r w:rsidRPr="008907A6">
        <w:rPr>
          <w:rFonts w:ascii="ＭＳ Ｐ明朝" w:eastAsia="ＭＳ Ｐ明朝" w:hAnsi="ＭＳ Ｐ明朝" w:hint="eastAsia"/>
          <w:sz w:val="24"/>
          <w:szCs w:val="24"/>
        </w:rPr>
        <w:t>」というキリストの命令を心に留めるよう、自分自身を奮い立たせる必要があることは、ここで主が（ラオデキヤが感染していた）自己満足の態度を明らかに嫌っていることを考えれば、なおさらです。自己満足とは、（霊的に）熱くも冷たくもなく、神への熱意に関してはぬるま湯に浸かっている状態の</w:t>
      </w:r>
      <w:r w:rsidRPr="008907A6">
        <w:rPr>
          <w:rFonts w:ascii="ＭＳ Ｐ明朝" w:eastAsia="ＭＳ Ｐ明朝" w:hAnsi="ＭＳ Ｐ明朝" w:hint="eastAsia"/>
          <w:sz w:val="24"/>
          <w:szCs w:val="24"/>
        </w:rPr>
        <w:lastRenderedPageBreak/>
        <w:t>ことで、主に優先順位の問題です。私たちは神を愛し、大切にしていると言います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しかし、どれだけでしょうか？　神は、私たちに代わって御子を究極の犠牲として捧げるほどに、私たちを愛し、大切にしてくださいました。神の愛、神の「</w:t>
      </w:r>
      <w:r w:rsidRPr="008907A6">
        <w:rPr>
          <w:rFonts w:ascii="ＭＳ Ｐ明朝" w:eastAsia="ＭＳ Ｐ明朝" w:hAnsi="ＭＳ Ｐ明朝"/>
          <w:sz w:val="24"/>
          <w:szCs w:val="24"/>
        </w:rPr>
        <w:t>熱意</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は、私たちに代わ</w:t>
      </w:r>
      <w:r w:rsidRPr="008907A6">
        <w:rPr>
          <w:rFonts w:ascii="ＭＳ Ｐ明朝" w:eastAsia="ＭＳ Ｐ明朝" w:hAnsi="ＭＳ Ｐ明朝" w:hint="eastAsia"/>
          <w:sz w:val="24"/>
          <w:szCs w:val="24"/>
        </w:rPr>
        <w:t>ってなされたこの至高の「</w:t>
      </w:r>
      <w:r w:rsidRPr="008907A6">
        <w:rPr>
          <w:rFonts w:ascii="ＭＳ Ｐ明朝" w:eastAsia="ＭＳ Ｐ明朝" w:hAnsi="ＭＳ Ｐ明朝"/>
          <w:sz w:val="24"/>
          <w:szCs w:val="24"/>
        </w:rPr>
        <w:t>わざ</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によって、また、私たちを気遣い、配慮してくださる神の無数の、多様で奇跡的なわざによって、明らかにされてい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。私たち</w:t>
      </w:r>
      <w:r w:rsidRPr="008907A6">
        <w:rPr>
          <w:rFonts w:ascii="ＭＳ Ｐ明朝" w:eastAsia="ＭＳ Ｐ明朝" w:hAnsi="ＭＳ Ｐ明朝" w:hint="eastAsia"/>
          <w:sz w:val="24"/>
          <w:szCs w:val="24"/>
        </w:rPr>
        <w:t xml:space="preserve">はそれに応えて示す成果があるでしょうか？　</w:t>
      </w:r>
      <w:r w:rsidRPr="008907A6">
        <w:rPr>
          <w:rFonts w:ascii="ＭＳ Ｐ明朝" w:eastAsia="ＭＳ Ｐ明朝" w:hAnsi="ＭＳ Ｐ明朝"/>
          <w:sz w:val="24"/>
          <w:szCs w:val="24"/>
        </w:rPr>
        <w:t>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の場合、その答えは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まったくない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。なぜなら、彼女の働きは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熱くも冷たくもない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ものであり、激しい愛と犠牲の</w:t>
      </w:r>
      <w:r w:rsidRPr="008907A6">
        <w:rPr>
          <w:rFonts w:ascii="ＭＳ Ｐ明朝" w:eastAsia="ＭＳ Ｐ明朝" w:hAnsi="ＭＳ Ｐ明朝" w:hint="eastAsia"/>
          <w:sz w:val="24"/>
          <w:szCs w:val="24"/>
        </w:rPr>
        <w:t>伴う</w:t>
      </w:r>
      <w:r w:rsidRPr="008907A6">
        <w:rPr>
          <w:rFonts w:ascii="ＭＳ Ｐ明朝" w:eastAsia="ＭＳ Ｐ明朝" w:hAnsi="ＭＳ Ｐ明朝"/>
          <w:sz w:val="24"/>
          <w:szCs w:val="24"/>
        </w:rPr>
        <w:t>ものでもなく、真の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熱心</w:t>
      </w:r>
      <w:r w:rsidRPr="008907A6">
        <w:rPr>
          <w:rFonts w:ascii="ＭＳ Ｐ明朝" w:eastAsia="ＭＳ Ｐ明朝" w:hAnsi="ＭＳ Ｐ明朝" w:hint="eastAsia"/>
          <w:sz w:val="24"/>
          <w:szCs w:val="24"/>
        </w:rPr>
        <w:t>さ」</w:t>
      </w:r>
      <w:r w:rsidRPr="008907A6">
        <w:rPr>
          <w:rFonts w:ascii="ＭＳ Ｐ明朝" w:eastAsia="ＭＳ Ｐ明朝" w:hAnsi="ＭＳ Ｐ明朝"/>
          <w:sz w:val="24"/>
          <w:szCs w:val="24"/>
        </w:rPr>
        <w:t>もないからで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p>
    <w:p w14:paraId="28775A2C" w14:textId="77777777" w:rsidR="00C12A17" w:rsidRPr="008907A6" w:rsidRDefault="00C12A17" w:rsidP="00C12A17">
      <w:pPr>
        <w:rPr>
          <w:rFonts w:ascii="ＭＳ Ｐ明朝" w:eastAsia="ＭＳ Ｐ明朝" w:hAnsi="ＭＳ Ｐ明朝"/>
          <w:sz w:val="24"/>
          <w:szCs w:val="24"/>
        </w:rPr>
      </w:pPr>
    </w:p>
    <w:p w14:paraId="05CB20AE" w14:textId="38ADF33E"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ラオデキヤの時代における優先順位と言えば、神は数ある中の一つに過ぎず、一般的に言えば、最優先事項ではありません。熱心で嫉妬深い神（私たちの神はそういう方です）は、日々、そして御子という賜物において、かつて、そして永遠に、圧倒的なまでに、私たちに対してその熱心さを示されました（</w:t>
      </w:r>
      <w:hyperlink r:id="rId734" w:anchor="4:10" w:tooltip="わたしたちが神を愛したのではなく、神がわたしたちを愛して下さって、わたしたちの罪のためにあがないの供え物として、御子をおつかわしになった。ここに愛がある。 " w:history="1">
        <w:r w:rsidRPr="008907A6">
          <w:rPr>
            <w:rStyle w:val="a3"/>
            <w:rFonts w:ascii="ＭＳ Ｐ明朝" w:eastAsia="ＭＳ Ｐ明朝" w:hAnsi="ＭＳ Ｐ明朝" w:hint="eastAsia"/>
            <w:color w:val="auto"/>
            <w:sz w:val="24"/>
            <w:szCs w:val="24"/>
          </w:rPr>
          <w:t>第一ヨハネ</w:t>
        </w:r>
        <w:r w:rsidRPr="008907A6">
          <w:rPr>
            <w:rStyle w:val="a3"/>
            <w:rFonts w:ascii="ＭＳ Ｐ明朝" w:eastAsia="ＭＳ Ｐ明朝" w:hAnsi="ＭＳ Ｐ明朝"/>
            <w:color w:val="auto"/>
            <w:sz w:val="24"/>
            <w:szCs w:val="24"/>
          </w:rPr>
          <w:t>4 章</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0節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この神を</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尊敬</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するものの、</w:t>
      </w:r>
      <w:r w:rsidRPr="008907A6">
        <w:rPr>
          <w:rFonts w:ascii="ＭＳ Ｐ明朝" w:eastAsia="ＭＳ Ｐ明朝" w:hAnsi="ＭＳ Ｐ明朝" w:hint="eastAsia"/>
          <w:sz w:val="24"/>
          <w:szCs w:val="24"/>
        </w:rPr>
        <w:t>それほど</w:t>
      </w:r>
      <w:r w:rsidRPr="008907A6">
        <w:rPr>
          <w:rFonts w:ascii="ＭＳ Ｐ明朝" w:eastAsia="ＭＳ Ｐ明朝" w:hAnsi="ＭＳ Ｐ明朝"/>
          <w:sz w:val="24"/>
          <w:szCs w:val="24"/>
        </w:rPr>
        <w:t>高く</w:t>
      </w:r>
      <w:r w:rsidRPr="008907A6">
        <w:rPr>
          <w:rFonts w:ascii="ＭＳ Ｐ明朝" w:eastAsia="ＭＳ Ｐ明朝" w:hAnsi="ＭＳ Ｐ明朝" w:hint="eastAsia"/>
          <w:sz w:val="24"/>
          <w:szCs w:val="24"/>
        </w:rPr>
        <w:t>で</w:t>
      </w:r>
      <w:r w:rsidRPr="008907A6">
        <w:rPr>
          <w:rFonts w:ascii="ＭＳ Ｐ明朝" w:eastAsia="ＭＳ Ｐ明朝" w:hAnsi="ＭＳ Ｐ明朝"/>
          <w:sz w:val="24"/>
          <w:szCs w:val="24"/>
        </w:rPr>
        <w:t>はなく、他のすべての人や物（神々であれ、偶像であれ、偽りの優先順位であれ）を超えて、何よりもまず尊敬する</w:t>
      </w:r>
      <w:r w:rsidRPr="008907A6">
        <w:rPr>
          <w:rFonts w:ascii="ＭＳ Ｐ明朝" w:eastAsia="ＭＳ Ｐ明朝" w:hAnsi="ＭＳ Ｐ明朝" w:hint="eastAsia"/>
          <w:sz w:val="24"/>
          <w:szCs w:val="24"/>
        </w:rPr>
        <w:t>というものではない</w:t>
      </w:r>
      <w:r w:rsidRPr="008907A6">
        <w:rPr>
          <w:rFonts w:ascii="ＭＳ Ｐ明朝" w:eastAsia="ＭＳ Ｐ明朝" w:hAnsi="ＭＳ Ｐ明朝"/>
          <w:sz w:val="24"/>
          <w:szCs w:val="24"/>
        </w:rPr>
        <w:t>という生ぬるい態度は、忌むべきもので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（「わたしの前に他の神々を持ってはならない」は第一の戒めで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w:t>
      </w:r>
      <w:hyperlink r:id="rId735" w:anchor="20:3" w:tooltip="あなたはわたしのほかに、なにものをも神としてはならない。 " w:history="1">
        <w:r w:rsidRPr="008907A6">
          <w:rPr>
            <w:rStyle w:val="a3"/>
            <w:rFonts w:ascii="ＭＳ Ｐ明朝" w:eastAsia="ＭＳ Ｐ明朝" w:hAnsi="ＭＳ Ｐ明朝"/>
            <w:color w:val="auto"/>
            <w:sz w:val="24"/>
            <w:szCs w:val="24"/>
          </w:rPr>
          <w:t>出エジプト20章3節</w:t>
        </w:r>
      </w:hyperlink>
      <w:r w:rsidRPr="008907A6">
        <w:rPr>
          <w:rFonts w:ascii="ＭＳ Ｐ明朝" w:eastAsia="ＭＳ Ｐ明朝" w:hAnsi="ＭＳ Ｐ明朝"/>
          <w:sz w:val="24"/>
          <w:szCs w:val="24"/>
        </w:rPr>
        <w:t>）。神の目から見</w:t>
      </w:r>
      <w:r w:rsidRPr="008907A6">
        <w:rPr>
          <w:rFonts w:ascii="ＭＳ Ｐ明朝" w:eastAsia="ＭＳ Ｐ明朝" w:hAnsi="ＭＳ Ｐ明朝" w:hint="eastAsia"/>
          <w:sz w:val="24"/>
          <w:szCs w:val="24"/>
        </w:rPr>
        <w:t>て受け入れられる唯一の態度は、パウロが告白している態度です。（神から離れて）この世とその中にあるすべてのものを「ごみ」とみなし、この世で成し遂げられたこと、得られたこと、あるいは成し遂げられる可能性のあることはすべて、来</w:t>
      </w:r>
      <w:r w:rsidR="00145CB5" w:rsidRPr="008907A6">
        <w:rPr>
          <w:rFonts w:ascii="ＭＳ Ｐ明朝" w:eastAsia="ＭＳ Ｐ明朝" w:hAnsi="ＭＳ Ｐ明朝" w:hint="eastAsia"/>
          <w:sz w:val="24"/>
          <w:szCs w:val="24"/>
        </w:rPr>
        <w:t>た</w:t>
      </w:r>
      <w:r w:rsidRPr="008907A6">
        <w:rPr>
          <w:rFonts w:ascii="ＭＳ Ｐ明朝" w:eastAsia="ＭＳ Ｐ明朝" w:hAnsi="ＭＳ Ｐ明朝" w:hint="eastAsia"/>
          <w:sz w:val="24"/>
          <w:szCs w:val="24"/>
        </w:rPr>
        <w:t>るべき日にイエス・キリストの承</w:t>
      </w:r>
      <w:r w:rsidRPr="008907A6">
        <w:rPr>
          <w:rFonts w:ascii="ＭＳ Ｐ明朝" w:eastAsia="ＭＳ Ｐ明朝" w:hAnsi="ＭＳ Ｐ明朝" w:hint="eastAsia"/>
          <w:sz w:val="24"/>
          <w:szCs w:val="24"/>
        </w:rPr>
        <w:lastRenderedPageBreak/>
        <w:t>認を得ることに比べれば、無に等しいとみなすことです（</w:t>
      </w:r>
      <w:hyperlink r:id="rId736" w:anchor="3:7" w:tooltip="(7)しかし、わたしにとって益であったこれらのものを、キリストのゆえに損と思うようになった。  (8)  わたしは、更に進んで、わたしの主キリスト・イエスを知る知識の絶大な価値のゆえに、いっさいのものを損と思っている。キリストのゆえに、わたしはすべてを失ったが、それらのものを、ふん土のように思っている。それは、わたしがキリストを得るためであり(9)…" w:history="1">
        <w:r w:rsidRPr="008907A6">
          <w:rPr>
            <w:rStyle w:val="a3"/>
            <w:rFonts w:ascii="ＭＳ Ｐ明朝" w:eastAsia="ＭＳ Ｐ明朝" w:hAnsi="ＭＳ Ｐ明朝" w:hint="eastAsia"/>
            <w:color w:val="auto"/>
            <w:sz w:val="24"/>
            <w:szCs w:val="24"/>
          </w:rPr>
          <w:t>ピリピ</w:t>
        </w:r>
        <w:r w:rsidRPr="008907A6">
          <w:rPr>
            <w:rStyle w:val="a3"/>
            <w:rFonts w:ascii="ＭＳ Ｐ明朝" w:eastAsia="ＭＳ Ｐ明朝" w:hAnsi="ＭＳ Ｐ明朝"/>
            <w:color w:val="auto"/>
            <w:sz w:val="24"/>
            <w:szCs w:val="24"/>
          </w:rPr>
          <w:t>3章7-11節</w:t>
        </w:r>
      </w:hyperlink>
      <w:r w:rsidRPr="008907A6">
        <w:rPr>
          <w:rFonts w:ascii="ＭＳ Ｐ明朝" w:eastAsia="ＭＳ Ｐ明朝" w:hAnsi="ＭＳ Ｐ明朝"/>
          <w:sz w:val="24"/>
          <w:szCs w:val="24"/>
        </w:rPr>
        <w:t>）。</w:t>
      </w:r>
    </w:p>
    <w:p w14:paraId="5CB16CC1" w14:textId="77777777" w:rsidR="00C12A17" w:rsidRPr="008907A6" w:rsidRDefault="00C12A17" w:rsidP="00C12A17">
      <w:pPr>
        <w:rPr>
          <w:rFonts w:ascii="ＭＳ Ｐ明朝" w:eastAsia="ＭＳ Ｐ明朝" w:hAnsi="ＭＳ Ｐ明朝"/>
          <w:sz w:val="24"/>
          <w:szCs w:val="24"/>
        </w:rPr>
      </w:pPr>
    </w:p>
    <w:p w14:paraId="1DA61523" w14:textId="522B2842"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まさにこの永遠の視点こそ、私たちの時代に最も一貫して欠けているものです。以前の時代の明白な信仰とは対照的に、現代では、天国の現実、死後の永遠の命、永遠の報酬、復活についての疑念が絶え間なく聞かされます。そして、健全で熱心なクリスチャンの歩みに不可欠なこれらの真理が受け入れられていても、その論理が私たちの生き方に適用されていないことがあまりにも多いのです。パウロの「私にとって、生きることはキリストであり、死ぬことは益である」（</w:t>
      </w:r>
      <w:hyperlink r:id="rId737" w:anchor="1:21" w:tooltip="わたしにとっては、生きることはキリストであり、死ぬことは益である。" w:history="1">
        <w:r w:rsidRPr="008907A6">
          <w:rPr>
            <w:rStyle w:val="a3"/>
            <w:rFonts w:ascii="ＭＳ Ｐ明朝" w:eastAsia="ＭＳ Ｐ明朝" w:hAnsi="ＭＳ Ｐ明朝" w:hint="eastAsia"/>
            <w:color w:val="auto"/>
            <w:sz w:val="24"/>
            <w:szCs w:val="24"/>
          </w:rPr>
          <w:t>ピリピ</w:t>
        </w:r>
        <w:r w:rsidRPr="008907A6">
          <w:rPr>
            <w:rStyle w:val="a3"/>
            <w:rFonts w:ascii="ＭＳ Ｐ明朝" w:eastAsia="ＭＳ Ｐ明朝" w:hAnsi="ＭＳ Ｐ明朝"/>
            <w:color w:val="auto"/>
            <w:sz w:val="24"/>
            <w:szCs w:val="24"/>
          </w:rPr>
          <w:t>1章21節</w:t>
        </w:r>
      </w:hyperlink>
      <w:r w:rsidRPr="008907A6">
        <w:rPr>
          <w:rFonts w:ascii="ＭＳ Ｐ明朝" w:eastAsia="ＭＳ Ｐ明朝" w:hAnsi="ＭＳ Ｐ明朝"/>
          <w:sz w:val="24"/>
          <w:szCs w:val="24"/>
        </w:rPr>
        <w:t>）が私たちの視点であるべきなのに、あまりにも多くの場合、私たちの態度はむしろ</w:t>
      </w:r>
      <w:r w:rsidRPr="008907A6">
        <w:rPr>
          <w:rFonts w:ascii="ＭＳ Ｐ明朝" w:eastAsia="ＭＳ Ｐ明朝" w:hAnsi="ＭＳ Ｐ明朝" w:hint="eastAsia"/>
          <w:sz w:val="24"/>
          <w:szCs w:val="24"/>
        </w:rPr>
        <w:t>、現在の生活を尊び、死を恐れているのです。死を恐れること、来</w:t>
      </w:r>
      <w:r w:rsidR="00FF4400" w:rsidRPr="008907A6">
        <w:rPr>
          <w:rFonts w:ascii="ＭＳ Ｐ明朝" w:eastAsia="ＭＳ Ｐ明朝" w:hAnsi="ＭＳ Ｐ明朝" w:hint="eastAsia"/>
          <w:sz w:val="24"/>
          <w:szCs w:val="24"/>
        </w:rPr>
        <w:t>た</w:t>
      </w:r>
      <w:r w:rsidRPr="008907A6">
        <w:rPr>
          <w:rFonts w:ascii="ＭＳ Ｐ明朝" w:eastAsia="ＭＳ Ｐ明朝" w:hAnsi="ＭＳ Ｐ明朝" w:hint="eastAsia"/>
          <w:sz w:val="24"/>
          <w:szCs w:val="24"/>
        </w:rPr>
        <w:t>るべき栄光を疑うこと、そしてこの地上生活に過度の近視眼的な焦点を当てることは、信者の場合、すべて聖書の真理を学び、適用することを一貫して怠っていることの症状であり、優先順位の低さが、真の現実の理解や適用の低さに結びついていることの症状です。要するに、原因も結果もぬるま湯に浸かっていることの症状なのです。キリストの真の熱心な信者として、私たちは、神がこの地上での私たちの忠実な奉仕に報いてくださることを理解し、信じなければいけません（</w:t>
      </w:r>
      <w:hyperlink r:id="rId738" w:anchor="11:6" w:tooltip="Heb 11:6  信仰がなくては、神に喜ばれることはできない。なぜなら、神に来る者は、神のいますことと、ご自身を求める者に報いて下さることとを、必ず信じるはずだからである。" w:history="1">
        <w:r w:rsidRPr="008907A6">
          <w:rPr>
            <w:rStyle w:val="a3"/>
            <w:rFonts w:ascii="ＭＳ Ｐ明朝" w:eastAsia="ＭＳ Ｐ明朝" w:hAnsi="ＭＳ Ｐ明朝" w:hint="eastAsia"/>
            <w:color w:val="auto"/>
            <w:sz w:val="24"/>
            <w:szCs w:val="24"/>
          </w:rPr>
          <w:t>ヘブ</w:t>
        </w:r>
        <w:r w:rsidRPr="008907A6">
          <w:rPr>
            <w:rStyle w:val="a3"/>
            <w:rFonts w:ascii="ＭＳ Ｐ明朝" w:eastAsia="ＭＳ Ｐ明朝" w:hAnsi="ＭＳ Ｐ明朝"/>
            <w:color w:val="auto"/>
            <w:sz w:val="24"/>
            <w:szCs w:val="24"/>
          </w:rPr>
          <w:t>ル11章6節</w:t>
        </w:r>
      </w:hyperlink>
      <w:r w:rsidRPr="008907A6">
        <w:rPr>
          <w:rFonts w:ascii="ＭＳ Ｐ明朝" w:eastAsia="ＭＳ Ｐ明朝" w:hAnsi="ＭＳ Ｐ明朝" w:hint="eastAsia"/>
          <w:sz w:val="24"/>
          <w:szCs w:val="24"/>
        </w:rPr>
        <w:t>；以下も</w:t>
      </w:r>
      <w:r w:rsidRPr="008907A6">
        <w:rPr>
          <w:rFonts w:ascii="ＭＳ Ｐ明朝" w:eastAsia="ＭＳ Ｐ明朝" w:hAnsi="ＭＳ Ｐ明朝"/>
          <w:sz w:val="24"/>
          <w:szCs w:val="24"/>
        </w:rPr>
        <w:t>参照：</w:t>
      </w:r>
      <w:hyperlink r:id="rId739" w:anchor="3:8" w:tooltip="1Co 3:8  植える者と水をそそぐ者とは一つであって、それぞれその働きに応じて報酬を得るであろう。" w:history="1">
        <w:r w:rsidRPr="008907A6">
          <w:rPr>
            <w:rStyle w:val="a3"/>
            <w:rFonts w:ascii="ＭＳ Ｐ明朝" w:eastAsia="ＭＳ Ｐ明朝" w:hAnsi="ＭＳ Ｐ明朝"/>
            <w:color w:val="auto"/>
            <w:sz w:val="24"/>
            <w:szCs w:val="24"/>
          </w:rPr>
          <w:t>第一コ</w:t>
        </w:r>
        <w:r w:rsidRPr="008907A6">
          <w:rPr>
            <w:rStyle w:val="a3"/>
            <w:rFonts w:ascii="ＭＳ Ｐ明朝" w:eastAsia="ＭＳ Ｐ明朝" w:hAnsi="ＭＳ Ｐ明朝" w:hint="eastAsia"/>
            <w:color w:val="auto"/>
            <w:sz w:val="24"/>
            <w:szCs w:val="24"/>
          </w:rPr>
          <w:t>リ</w:t>
        </w:r>
        <w:r w:rsidRPr="008907A6">
          <w:rPr>
            <w:rStyle w:val="a3"/>
            <w:rFonts w:ascii="ＭＳ Ｐ明朝" w:eastAsia="ＭＳ Ｐ明朝" w:hAnsi="ＭＳ Ｐ明朝"/>
            <w:color w:val="auto"/>
            <w:sz w:val="24"/>
            <w:szCs w:val="24"/>
          </w:rPr>
          <w:t>ント3章8節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40" w:anchor="6:10" w:tooltip="Heb 6:10  神は不義なかたではないから、あなたがたの働きや、あなたがたがかつて聖徒に仕え、今もなお仕えて、御名のために示してくれた愛を、お忘れになることはない。" w:history="1">
        <w:r w:rsidRPr="008907A6">
          <w:rPr>
            <w:rStyle w:val="a3"/>
            <w:rFonts w:ascii="ＭＳ Ｐ明朝" w:eastAsia="ＭＳ Ｐ明朝" w:hAnsi="ＭＳ Ｐ明朝"/>
            <w:color w:val="auto"/>
            <w:sz w:val="24"/>
            <w:szCs w:val="24"/>
          </w:rPr>
          <w:t>ヘブル6章10節</w:t>
        </w:r>
      </w:hyperlink>
      <w:r w:rsidRPr="008907A6">
        <w:rPr>
          <w:rFonts w:ascii="ＭＳ Ｐ明朝" w:eastAsia="ＭＳ Ｐ明朝" w:hAnsi="ＭＳ Ｐ明朝" w:hint="eastAsia"/>
          <w:sz w:val="24"/>
          <w:szCs w:val="24"/>
        </w:rPr>
        <w:t>,</w:t>
      </w:r>
      <w:hyperlink r:id="rId741" w:anchor="11:26" w:tooltip="キリストのゆえに受けるそしりを、エジプトの宝にまさる富と考えた。それは、彼が報いを望み見ていたからである。 " w:history="1">
        <w:r w:rsidRPr="008907A6">
          <w:rPr>
            <w:rStyle w:val="a3"/>
            <w:rFonts w:ascii="ＭＳ Ｐ明朝" w:eastAsia="ＭＳ Ｐ明朝" w:hAnsi="ＭＳ Ｐ明朝"/>
            <w:color w:val="auto"/>
            <w:sz w:val="24"/>
            <w:szCs w:val="24"/>
          </w:rPr>
          <w:t>11章26節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42" w:anchor="11:18" w:tooltip="諸国民は怒り狂いましたが、あなたも怒りをあらわされました。そして、死人をさばき、あなたの僕なる預言者、聖徒、小さき者も、大いなる者も、すべて御名をおそれる者たちに報いを与え、また、地を滅ぼす者どもを滅ぼして下さる時がきました」。 " w:history="1">
        <w:r w:rsidRPr="008907A6">
          <w:rPr>
            <w:rStyle w:val="a3"/>
            <w:rFonts w:ascii="ＭＳ Ｐ明朝" w:eastAsia="ＭＳ Ｐ明朝" w:hAnsi="ＭＳ Ｐ明朝"/>
            <w:color w:val="auto"/>
            <w:sz w:val="24"/>
            <w:szCs w:val="24"/>
          </w:rPr>
          <w:t>黙示録11章18節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43" w:anchor="22:12" w:tooltip="「見よ、わたしはすぐに来る。報いを携えてきて、それぞれのしわざに応じて報いよう。 " w:history="1">
        <w:r w:rsidRPr="008907A6">
          <w:rPr>
            <w:rStyle w:val="a3"/>
            <w:rFonts w:ascii="ＭＳ Ｐ明朝" w:eastAsia="ＭＳ Ｐ明朝" w:hAnsi="ＭＳ Ｐ明朝"/>
            <w:color w:val="auto"/>
            <w:sz w:val="24"/>
            <w:szCs w:val="24"/>
          </w:rPr>
          <w:t>22章12節</w:t>
        </w:r>
      </w:hyperlink>
      <w:r w:rsidRPr="008907A6">
        <w:rPr>
          <w:rFonts w:ascii="ＭＳ Ｐ明朝" w:eastAsia="ＭＳ Ｐ明朝" w:hAnsi="ＭＳ Ｐ明朝"/>
          <w:sz w:val="24"/>
          <w:szCs w:val="24"/>
        </w:rPr>
        <w:t>）。地上で得られるものと比べて、来</w:t>
      </w:r>
      <w:r w:rsidR="00FF4400"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るべき報いの比類なき価値を信じ（</w:t>
      </w:r>
      <w:hyperlink r:id="rId744" w:anchor="8:18" w:tooltip="わたしは思う。今のこの時の苦しみは、やがてわたしたちに現されようとする栄光に比べると、言うに足りない。 " w:history="1">
        <w:r w:rsidRPr="008907A6">
          <w:rPr>
            <w:rStyle w:val="a3"/>
            <w:rFonts w:ascii="ＭＳ Ｐ明朝" w:eastAsia="ＭＳ Ｐ明朝" w:hAnsi="ＭＳ Ｐ明朝"/>
            <w:color w:val="auto"/>
            <w:sz w:val="24"/>
            <w:szCs w:val="24"/>
          </w:rPr>
          <w:t>ロ</w:t>
        </w:r>
        <w:r w:rsidRPr="008907A6">
          <w:rPr>
            <w:rStyle w:val="a3"/>
            <w:rFonts w:ascii="ＭＳ Ｐ明朝" w:eastAsia="ＭＳ Ｐ明朝" w:hAnsi="ＭＳ Ｐ明朝" w:hint="eastAsia"/>
            <w:color w:val="auto"/>
            <w:sz w:val="24"/>
            <w:szCs w:val="24"/>
          </w:rPr>
          <w:t>ー</w:t>
        </w:r>
        <w:r w:rsidRPr="008907A6">
          <w:rPr>
            <w:rStyle w:val="a3"/>
            <w:rFonts w:ascii="ＭＳ Ｐ明朝" w:eastAsia="ＭＳ Ｐ明朝" w:hAnsi="ＭＳ Ｐ明朝"/>
            <w:color w:val="auto"/>
            <w:sz w:val="24"/>
            <w:szCs w:val="24"/>
          </w:rPr>
          <w:t>マ8章18節</w:t>
        </w:r>
      </w:hyperlink>
      <w:r w:rsidRPr="008907A6">
        <w:rPr>
          <w:rFonts w:ascii="ＭＳ Ｐ明朝" w:eastAsia="ＭＳ Ｐ明朝" w:hAnsi="ＭＳ Ｐ明朝"/>
          <w:sz w:val="24"/>
          <w:szCs w:val="24"/>
        </w:rPr>
        <w:t xml:space="preserve">; </w:t>
      </w:r>
      <w:hyperlink r:id="rId745" w:anchor="4:17" w:tooltip="なぜなら、このしばらくの軽い患難は働いて、永遠の重い栄光を、あふれるばかりにわたしたちに得させるからである。 " w:history="1">
        <w:r w:rsidRPr="008907A6">
          <w:rPr>
            <w:rStyle w:val="a3"/>
            <w:rFonts w:ascii="ＭＳ Ｐ明朝" w:eastAsia="ＭＳ Ｐ明朝" w:hAnsi="ＭＳ Ｐ明朝"/>
            <w:color w:val="auto"/>
            <w:sz w:val="24"/>
            <w:szCs w:val="24"/>
          </w:rPr>
          <w:t>第二コリント4章17節</w:t>
        </w:r>
      </w:hyperlink>
      <w:r w:rsidRPr="008907A6">
        <w:rPr>
          <w:rFonts w:ascii="ＭＳ Ｐ明朝" w:eastAsia="ＭＳ Ｐ明朝" w:hAnsi="ＭＳ Ｐ明朝"/>
          <w:sz w:val="24"/>
          <w:szCs w:val="24"/>
        </w:rPr>
        <w:t xml:space="preserve">; </w:t>
      </w:r>
      <w:hyperlink r:id="rId746" w:anchor="6:19" w:tooltip="あなたがたは自分のために、虫が食い、さびがつき、また、盗人らが押し入って盗み出すような地上に、宝をたくわえてはならない。 むしろ自分のため、虫も食わず、さびもつかず、また、盗人らが押し入って盗み出すこともない天に、宝をたくわえなさい。 " w:history="1">
        <w:r w:rsidRPr="008907A6">
          <w:rPr>
            <w:rStyle w:val="a3"/>
            <w:rFonts w:ascii="ＭＳ Ｐ明朝" w:eastAsia="ＭＳ Ｐ明朝" w:hAnsi="ＭＳ Ｐ明朝"/>
            <w:color w:val="auto"/>
            <w:sz w:val="24"/>
            <w:szCs w:val="24"/>
          </w:rPr>
          <w:t>マタイ6</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19-20節</w:t>
        </w:r>
      </w:hyperlink>
      <w:r w:rsidRPr="008907A6">
        <w:rPr>
          <w:rFonts w:ascii="ＭＳ Ｐ明朝" w:eastAsia="ＭＳ Ｐ明朝" w:hAnsi="ＭＳ Ｐ明朝"/>
          <w:sz w:val="24"/>
          <w:szCs w:val="24"/>
        </w:rPr>
        <w:t xml:space="preserve">; </w:t>
      </w:r>
      <w:hyperlink r:id="rId747" w:anchor="1:23" w:tooltip="わたしは、これら二つのものの間に板ばさみになっている。わたしの願いを言えば、この世を去ってキリストと共にいることであり、実は、その方がはるかに望ましい。 " w:history="1">
        <w:r w:rsidRPr="008907A6">
          <w:rPr>
            <w:rStyle w:val="a3"/>
            <w:rFonts w:ascii="ＭＳ Ｐ明朝" w:eastAsia="ＭＳ Ｐ明朝" w:hAnsi="ＭＳ Ｐ明朝"/>
            <w:color w:val="auto"/>
            <w:sz w:val="24"/>
            <w:szCs w:val="24"/>
          </w:rPr>
          <w:t>ピリピ1章</w:t>
        </w:r>
        <w:r w:rsidRPr="008907A6">
          <w:rPr>
            <w:rStyle w:val="a3"/>
            <w:rFonts w:ascii="ＭＳ Ｐ明朝" w:eastAsia="ＭＳ Ｐ明朝" w:hAnsi="ＭＳ Ｐ明朝" w:hint="eastAsia"/>
            <w:color w:val="auto"/>
            <w:sz w:val="24"/>
            <w:szCs w:val="24"/>
          </w:rPr>
          <w:t>2</w:t>
        </w:r>
        <w:r w:rsidRPr="008907A6">
          <w:rPr>
            <w:rStyle w:val="a3"/>
            <w:rFonts w:ascii="ＭＳ Ｐ明朝" w:eastAsia="ＭＳ Ｐ明朝" w:hAnsi="ＭＳ Ｐ明朝"/>
            <w:color w:val="auto"/>
            <w:sz w:val="24"/>
            <w:szCs w:val="24"/>
          </w:rPr>
          <w:t>3節</w:t>
        </w:r>
      </w:hyperlink>
      <w:r w:rsidRPr="008907A6">
        <w:rPr>
          <w:rFonts w:ascii="ＭＳ Ｐ明朝" w:eastAsia="ＭＳ Ｐ明朝" w:hAnsi="ＭＳ Ｐ明朝"/>
          <w:sz w:val="24"/>
          <w:szCs w:val="24"/>
        </w:rPr>
        <w:t>参照）、復活を信じる</w:t>
      </w:r>
      <w:r w:rsidRPr="008907A6">
        <w:rPr>
          <w:rFonts w:ascii="ＭＳ Ｐ明朝" w:eastAsia="ＭＳ Ｐ明朝" w:hAnsi="ＭＳ Ｐ明朝" w:hint="eastAsia"/>
          <w:sz w:val="24"/>
          <w:szCs w:val="24"/>
        </w:rPr>
        <w:t>ことです</w:t>
      </w:r>
      <w:r w:rsidRPr="008907A6">
        <w:rPr>
          <w:rFonts w:ascii="ＭＳ Ｐ明朝" w:eastAsia="ＭＳ Ｐ明朝" w:hAnsi="ＭＳ Ｐ明朝"/>
          <w:sz w:val="24"/>
          <w:szCs w:val="24"/>
        </w:rPr>
        <w:t>（</w:t>
      </w:r>
      <w:hyperlink r:id="rId748" w:anchor="11:25" w:tooltip="イエスは彼女に言われた、「わたしはよみがえりであり、命である。わたしを信じる者は、たとい死んでも生きる。 " w:history="1">
        <w:r w:rsidRPr="008907A6">
          <w:rPr>
            <w:rStyle w:val="a3"/>
            <w:rFonts w:ascii="ＭＳ Ｐ明朝" w:eastAsia="ＭＳ Ｐ明朝" w:hAnsi="ＭＳ Ｐ明朝"/>
            <w:color w:val="auto"/>
            <w:sz w:val="24"/>
            <w:szCs w:val="24"/>
          </w:rPr>
          <w:t>ヨハネ11章25</w:t>
        </w:r>
        <w:r w:rsidRPr="008907A6">
          <w:rPr>
            <w:rStyle w:val="a3"/>
            <w:rFonts w:ascii="ＭＳ Ｐ明朝" w:eastAsia="ＭＳ Ｐ明朝" w:hAnsi="ＭＳ Ｐ明朝"/>
            <w:color w:val="auto"/>
            <w:sz w:val="24"/>
            <w:szCs w:val="24"/>
          </w:rPr>
          <w:lastRenderedPageBreak/>
          <w:t>節</w:t>
        </w:r>
      </w:hyperlink>
      <w:r w:rsidRPr="008907A6">
        <w:rPr>
          <w:rFonts w:ascii="ＭＳ Ｐ明朝" w:eastAsia="ＭＳ Ｐ明朝" w:hAnsi="ＭＳ Ｐ明朝"/>
          <w:sz w:val="24"/>
          <w:szCs w:val="24"/>
        </w:rPr>
        <w:t xml:space="preserve">; </w:t>
      </w:r>
      <w:hyperlink r:id="rId749" w:anchor="12:19" w:tooltip="もし、すべてのものが一つの肢体なら、どこにからだがあるのか。 " w:history="1">
        <w:r w:rsidRPr="008907A6">
          <w:rPr>
            <w:rStyle w:val="a3"/>
            <w:rFonts w:ascii="ＭＳ Ｐ明朝" w:eastAsia="ＭＳ Ｐ明朝" w:hAnsi="ＭＳ Ｐ明朝"/>
            <w:color w:val="auto"/>
            <w:sz w:val="24"/>
            <w:szCs w:val="24"/>
          </w:rPr>
          <w:t>第一コリント12章19節</w:t>
        </w:r>
      </w:hyperlink>
      <w:r w:rsidRPr="008907A6">
        <w:rPr>
          <w:rFonts w:ascii="ＭＳ Ｐ明朝" w:eastAsia="ＭＳ Ｐ明朝" w:hAnsi="ＭＳ Ｐ明朝"/>
          <w:sz w:val="24"/>
          <w:szCs w:val="24"/>
        </w:rPr>
        <w:t>）。このような深い現実を通して、私たちは死を恐れる必要から解放され</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w:t>
      </w:r>
      <w:hyperlink r:id="rId750" w:anchor="2:14" w:tooltip="このように、子たちは血と肉とに共にあずかっているので、イエスもまた同様に、それらをそなえておられる。それは、死の力を持つ者、すなわち悪魔を、ご自分の死によって滅ぼし、 死の恐怖のために一生涯、奴隷となっていた者たちを、解き放つためである。 " w:history="1">
        <w:r w:rsidRPr="008907A6">
          <w:rPr>
            <w:rStyle w:val="a3"/>
            <w:rFonts w:ascii="ＭＳ Ｐ明朝" w:eastAsia="ＭＳ Ｐ明朝" w:hAnsi="ＭＳ Ｐ明朝"/>
            <w:color w:val="auto"/>
            <w:sz w:val="24"/>
            <w:szCs w:val="24"/>
          </w:rPr>
          <w:t>ヘブル2章14-15節</w:t>
        </w:r>
      </w:hyperlink>
      <w:r w:rsidRPr="008907A6">
        <w:rPr>
          <w:rFonts w:ascii="ＭＳ Ｐ明朝" w:eastAsia="ＭＳ Ｐ明朝" w:hAnsi="ＭＳ Ｐ明朝"/>
          <w:sz w:val="24"/>
          <w:szCs w:val="24"/>
        </w:rPr>
        <w:t xml:space="preserve">; </w:t>
      </w:r>
      <w:hyperlink r:id="rId751" w:anchor="4:16" w:tooltip="わたしたちは、神がわたしたちに対して持っておられる愛を知り、かつ信じている。神は愛である。愛のうちにいる者は、神におり、神も彼にいます。 わたしたちもこの世にあって彼のように生きているので、さばきの日に確信を持って立つことができる。そのことによって、愛がわたしたちに全うされているのである。 愛には恐れがない。完全な愛は恐れをとり除く。恐れには懲らしめが伴い、かつ恐れる者には、愛が全うされていないからである。 " w:history="1">
        <w:r w:rsidRPr="008907A6">
          <w:rPr>
            <w:rStyle w:val="a3"/>
            <w:rFonts w:ascii="ＭＳ Ｐ明朝" w:eastAsia="ＭＳ Ｐ明朝" w:hAnsi="ＭＳ Ｐ明朝"/>
            <w:color w:val="auto"/>
            <w:sz w:val="24"/>
            <w:szCs w:val="24"/>
          </w:rPr>
          <w:t>第一ヨハネ4章16-18節</w:t>
        </w:r>
      </w:hyperlink>
      <w:r w:rsidRPr="008907A6">
        <w:rPr>
          <w:rFonts w:ascii="ＭＳ Ｐ明朝" w:eastAsia="ＭＳ Ｐ明朝" w:hAnsi="ＭＳ Ｐ明朝"/>
          <w:sz w:val="24"/>
          <w:szCs w:val="24"/>
        </w:rPr>
        <w:t xml:space="preserve">; </w:t>
      </w:r>
      <w:hyperlink r:id="rId752" w:anchor="15:54" w:tooltip="この朽ちるものが朽ちないものを着、この死ぬものが死なないものを着るとき、聖書に書いてある言葉が成就するのである。 " w:history="1">
        <w:r w:rsidRPr="008907A6">
          <w:rPr>
            <w:rStyle w:val="a3"/>
            <w:rFonts w:ascii="ＭＳ Ｐ明朝" w:eastAsia="ＭＳ Ｐ明朝" w:hAnsi="ＭＳ Ｐ明朝"/>
            <w:color w:val="auto"/>
            <w:sz w:val="24"/>
            <w:szCs w:val="24"/>
          </w:rPr>
          <w:t>第一コリント15章54節</w:t>
        </w:r>
      </w:hyperlink>
      <w:r w:rsidRPr="008907A6">
        <w:rPr>
          <w:rFonts w:ascii="ＭＳ Ｐ明朝" w:eastAsia="ＭＳ Ｐ明朝" w:hAnsi="ＭＳ Ｐ明朝"/>
          <w:sz w:val="24"/>
          <w:szCs w:val="24"/>
        </w:rPr>
        <w:t xml:space="preserve">; </w:t>
      </w:r>
      <w:hyperlink r:id="rId753" w:anchor="1:7" w:tooltip="(7)というのは、神がわたしたちに下さったのは、臆する霊ではなく、力と愛と慎みとの霊なのである。  (8)  だから、あなたは、わたしたちの主のあかしをすることや、わたしが主の囚人であることを、決して恥ずかしく思ってはならない。むしろ、神の力にささえられて、福音のために、わたしと苦しみを共にしてほしい。  (9)  神はわたしたちを救い、聖なる招きをもって召して下さったのであるが、それは、わたしたちのわざによるのではなく、神ご自身の計画に基き、また、永遠の昔にキリスト・イエスにあって…" w:history="1">
        <w:r w:rsidRPr="008907A6">
          <w:rPr>
            <w:rStyle w:val="a3"/>
            <w:rFonts w:ascii="ＭＳ Ｐ明朝" w:eastAsia="ＭＳ Ｐ明朝" w:hAnsi="ＭＳ Ｐ明朝"/>
            <w:color w:val="auto"/>
            <w:sz w:val="24"/>
            <w:szCs w:val="24"/>
          </w:rPr>
          <w:t>第二テモテ1章7-10節</w:t>
        </w:r>
      </w:hyperlink>
      <w:r w:rsidRPr="008907A6">
        <w:rPr>
          <w:rFonts w:ascii="ＭＳ Ｐ明朝" w:eastAsia="ＭＳ Ｐ明朝" w:hAnsi="ＭＳ Ｐ明朝"/>
          <w:sz w:val="24"/>
          <w:szCs w:val="24"/>
        </w:rPr>
        <w:t>参照）。私たちが将来手にするものは、この世のどん</w:t>
      </w:r>
      <w:r w:rsidRPr="008907A6">
        <w:rPr>
          <w:rFonts w:ascii="ＭＳ Ｐ明朝" w:eastAsia="ＭＳ Ｐ明朝" w:hAnsi="ＭＳ Ｐ明朝" w:hint="eastAsia"/>
          <w:sz w:val="24"/>
          <w:szCs w:val="24"/>
        </w:rPr>
        <w:t>なものよりもはるかに優れているのですから、私たちは来るべきものに焦点を合わせるべきなのです（</w:t>
      </w:r>
      <w:hyperlink r:id="rId754" w:anchor="3:1" w:tooltip="(1)このように、あなたがたはキリストと共によみがえらされたのだから、上にあるものを求めなさい。そこではキリストが神の右に座しておられるのである。  (2)  あなたがたは上にあるものを思うべきであって、地上のものに心を引かれてはならない。  (3)  あなたがたはすでに死んだものであって、あなたがたのいのちは、キリストと共に神のうちに隠されているのである。  (4)  わたしたちのいのちなるキリストが現れる時には、あなたがたも、キリストと共に栄光のうちに現れるであろう。" w:history="1">
        <w:r w:rsidRPr="008907A6">
          <w:rPr>
            <w:rStyle w:val="a3"/>
            <w:rFonts w:ascii="ＭＳ Ｐ明朝" w:eastAsia="ＭＳ Ｐ明朝" w:hAnsi="ＭＳ Ｐ明朝" w:hint="eastAsia"/>
            <w:color w:val="auto"/>
            <w:sz w:val="24"/>
            <w:szCs w:val="24"/>
          </w:rPr>
          <w:t>コロ</w:t>
        </w:r>
        <w:r w:rsidRPr="008907A6">
          <w:rPr>
            <w:rStyle w:val="a3"/>
            <w:rFonts w:ascii="ＭＳ Ｐ明朝" w:eastAsia="ＭＳ Ｐ明朝" w:hAnsi="ＭＳ Ｐ明朝"/>
            <w:color w:val="auto"/>
            <w:sz w:val="24"/>
            <w:szCs w:val="24"/>
          </w:rPr>
          <w:t>サイ3章1-4節</w:t>
        </w:r>
      </w:hyperlink>
      <w:r w:rsidRPr="008907A6">
        <w:rPr>
          <w:rFonts w:ascii="ＭＳ Ｐ明朝" w:eastAsia="ＭＳ Ｐ明朝" w:hAnsi="ＭＳ Ｐ明朝"/>
          <w:sz w:val="24"/>
          <w:szCs w:val="24"/>
        </w:rPr>
        <w:t>）。私たちが愛すべきは今の世ではなく（</w:t>
      </w:r>
      <w:hyperlink r:id="rId755" w:anchor="4:4" w:tooltip="不貞のやからよ。世を友とするのは、神への敵対であることを、知らないか。おおよそ世の友となろうと思う者は、自らを神の敵とするのである。 " w:history="1">
        <w:r w:rsidRPr="008907A6">
          <w:rPr>
            <w:rStyle w:val="a3"/>
            <w:rFonts w:ascii="ＭＳ Ｐ明朝" w:eastAsia="ＭＳ Ｐ明朝" w:hAnsi="ＭＳ Ｐ明朝"/>
            <w:color w:val="auto"/>
            <w:sz w:val="24"/>
            <w:szCs w:val="24"/>
          </w:rPr>
          <w:t>ヤコブ4章4節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56" w:anchor="2:15" w:tooltip="世と世にあるものとを、愛してはいけない。もし、世を愛する者があれば、父の愛は彼のうちにない。 すべて世にあるもの、すなわち、肉の欲、目の欲、持ち物の誇は、父から出たものではなく、世から出たものである。 世と世の欲とは過ぎ去る。しかし、神の御旨を行う者は、永遠にながらえる。 " w:history="1">
        <w:r w:rsidRPr="008907A6">
          <w:rPr>
            <w:rStyle w:val="a3"/>
            <w:rFonts w:ascii="ＭＳ Ｐ明朝" w:eastAsia="ＭＳ Ｐ明朝" w:hAnsi="ＭＳ Ｐ明朝" w:hint="eastAsia"/>
            <w:color w:val="auto"/>
            <w:sz w:val="24"/>
            <w:szCs w:val="24"/>
          </w:rPr>
          <w:t>第一</w:t>
        </w:r>
        <w:r w:rsidRPr="008907A6">
          <w:rPr>
            <w:rStyle w:val="a3"/>
            <w:rFonts w:ascii="ＭＳ Ｐ明朝" w:eastAsia="ＭＳ Ｐ明朝" w:hAnsi="ＭＳ Ｐ明朝"/>
            <w:color w:val="auto"/>
            <w:sz w:val="24"/>
            <w:szCs w:val="24"/>
          </w:rPr>
          <w:t>ヨハネ2章15-17節</w:t>
        </w:r>
      </w:hyperlink>
      <w:r w:rsidRPr="008907A6">
        <w:rPr>
          <w:rFonts w:ascii="ＭＳ Ｐ明朝" w:eastAsia="ＭＳ Ｐ明朝" w:hAnsi="ＭＳ Ｐ明朝" w:hint="eastAsia"/>
          <w:sz w:val="24"/>
          <w:szCs w:val="24"/>
        </w:rPr>
        <w:t>；　以下も</w:t>
      </w:r>
      <w:r w:rsidRPr="008907A6">
        <w:rPr>
          <w:rFonts w:ascii="ＭＳ Ｐ明朝" w:eastAsia="ＭＳ Ｐ明朝" w:hAnsi="ＭＳ Ｐ明朝"/>
          <w:sz w:val="24"/>
          <w:szCs w:val="24"/>
        </w:rPr>
        <w:t>参照</w:t>
      </w:r>
      <w:r w:rsidRPr="008907A6">
        <w:rPr>
          <w:rFonts w:ascii="ＭＳ Ｐ明朝" w:eastAsia="ＭＳ Ｐ明朝" w:hAnsi="ＭＳ Ｐ明朝" w:hint="eastAsia"/>
          <w:sz w:val="24"/>
          <w:szCs w:val="24"/>
        </w:rPr>
        <w:t>下さい：</w:t>
      </w:r>
      <w:hyperlink r:id="rId757" w:anchor="14:26" w:tooltip="「だれでも、父、母、妻、子、兄弟、姉妹、さらに自分の命までも捨てて、わたしのもとに来るのでなければ、わたしの弟子となることはできない。 自分の十字架を負うてわたしについて来るものでなければ、わたしの弟子となることはできない。 " w:history="1">
        <w:r w:rsidRPr="008907A6">
          <w:rPr>
            <w:rStyle w:val="a3"/>
            <w:rFonts w:ascii="ＭＳ Ｐ明朝" w:eastAsia="ＭＳ Ｐ明朝" w:hAnsi="ＭＳ Ｐ明朝"/>
            <w:color w:val="auto"/>
            <w:sz w:val="24"/>
            <w:szCs w:val="24"/>
          </w:rPr>
          <w:t>ルカ14章26-27節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58" w:anchor="15:19" w:tooltip="もしあなたがたがこの世から出たものであったなら、この世は、あなたがたを自分のものとして愛したであろう。しかし、あなたがたはこの世のものではない。かえって、わたしがあなたがたをこの世から選び出したのである。だから、この世はあなたがたを憎むのである。 " w:history="1">
        <w:r w:rsidRPr="008907A6">
          <w:rPr>
            <w:rStyle w:val="a3"/>
            <w:rFonts w:ascii="ＭＳ Ｐ明朝" w:eastAsia="ＭＳ Ｐ明朝" w:hAnsi="ＭＳ Ｐ明朝"/>
            <w:color w:val="auto"/>
            <w:sz w:val="24"/>
            <w:szCs w:val="24"/>
          </w:rPr>
          <w:t>ヨハネ15章19節</w:t>
        </w:r>
      </w:hyperlink>
      <w:r w:rsidRPr="008907A6">
        <w:rPr>
          <w:rFonts w:ascii="ＭＳ Ｐ明朝" w:eastAsia="ＭＳ Ｐ明朝" w:hAnsi="ＭＳ Ｐ明朝"/>
          <w:sz w:val="24"/>
          <w:szCs w:val="24"/>
        </w:rPr>
        <w:t>）、私たちの真の市民権がある来</w:t>
      </w:r>
      <w:r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るべき世なの</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hyperlink r:id="rId759" w:anchor="3:20" w:tooltip="しかし、わたしたちの国籍は天にある。そこから、救主、主イエス・キリストのこられるのを、わたしたちは待ち望んでいる。 " w:history="1">
        <w:r w:rsidRPr="008907A6">
          <w:rPr>
            <w:rStyle w:val="a3"/>
            <w:rFonts w:ascii="ＭＳ Ｐ明朝" w:eastAsia="ＭＳ Ｐ明朝" w:hAnsi="ＭＳ Ｐ明朝"/>
            <w:color w:val="auto"/>
            <w:sz w:val="24"/>
            <w:szCs w:val="24"/>
          </w:rPr>
          <w:t>ピリピ3章20節</w:t>
        </w:r>
      </w:hyperlink>
      <w:r w:rsidRPr="008907A6">
        <w:rPr>
          <w:rFonts w:ascii="ＭＳ Ｐ明朝" w:eastAsia="ＭＳ Ｐ明朝" w:hAnsi="ＭＳ Ｐ明朝"/>
          <w:sz w:val="24"/>
          <w:szCs w:val="24"/>
        </w:rPr>
        <w:t>）。</w:t>
      </w:r>
    </w:p>
    <w:p w14:paraId="07859E35" w14:textId="77777777" w:rsidR="00C12A17" w:rsidRPr="008907A6" w:rsidRDefault="00C12A17" w:rsidP="00C12A17">
      <w:pPr>
        <w:rPr>
          <w:rFonts w:ascii="ＭＳ Ｐ明朝" w:eastAsia="ＭＳ Ｐ明朝" w:hAnsi="ＭＳ Ｐ明朝"/>
          <w:sz w:val="24"/>
          <w:szCs w:val="24"/>
        </w:rPr>
      </w:pPr>
    </w:p>
    <w:p w14:paraId="2C131D77"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ようなクリスチャン疑惑の文化は、私たちのクリスチャンとしての生き方が生ぬるい（つまり、神と神の真理を求めるあらゆる機会があるにもかかわらず、霊的に成長しなかった結果、霊的に未熟である）ことに起因していることに加え、先に述べた相対主義が少なからず影響しています。問題の一部は、私たちがこの時代に、目に映るものによって左右されただけでなく、見かけの現実を受け入れてしまったことです。この世の権威によって強化された相対主義の説教者に耳を傾けすぎる一方で、このテーマに関する神の言葉にはあまりに注意を払わないできました。この世に真に独立した主体は存在しないことを忘れてはなりません。私たちは自分のものではないのです。それゆえ、（それがこの世の極悪非道な支配者であれ、御霊であれ：</w:t>
      </w:r>
      <w:r w:rsidRPr="008907A6">
        <w:rPr>
          <w:rFonts w:ascii="ＭＳ Ｐ明朝" w:eastAsia="ＭＳ Ｐ明朝" w:hAnsi="ＭＳ Ｐ明朝"/>
          <w:sz w:val="24"/>
          <w:szCs w:val="24"/>
        </w:rPr>
        <w:t xml:space="preserve"> </w:t>
      </w:r>
      <w:hyperlink r:id="rId760" w:anchor="5:16" w:tooltip="わたしは命じる、御霊によって歩きなさい。そうすれば、決して肉の欲を満たすことはない。 " w:history="1">
        <w:r w:rsidRPr="008907A6">
          <w:rPr>
            <w:rStyle w:val="a3"/>
            <w:rFonts w:ascii="ＭＳ Ｐ明朝" w:eastAsia="ＭＳ Ｐ明朝" w:hAnsi="ＭＳ Ｐ明朝"/>
            <w:color w:val="auto"/>
            <w:sz w:val="24"/>
            <w:szCs w:val="24"/>
          </w:rPr>
          <w:t>ガラテヤ5章16-18節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私たちは聞くもの、注意を向けているものを信じます</w:t>
      </w:r>
      <w:r w:rsidRPr="008907A6">
        <w:rPr>
          <w:rFonts w:ascii="ＭＳ Ｐ明朝" w:eastAsia="ＭＳ Ｐ明朝" w:hAnsi="ＭＳ Ｐ明朝"/>
          <w:sz w:val="24"/>
          <w:szCs w:val="24"/>
        </w:rPr>
        <w:t>。私たち</w:t>
      </w:r>
      <w:r w:rsidRPr="008907A6">
        <w:rPr>
          <w:rFonts w:ascii="ＭＳ Ｐ明朝" w:eastAsia="ＭＳ Ｐ明朝" w:hAnsi="ＭＳ Ｐ明朝" w:hint="eastAsia"/>
          <w:sz w:val="24"/>
          <w:szCs w:val="24"/>
        </w:rPr>
        <w:t>は一つの</w:t>
      </w:r>
      <w:r w:rsidRPr="008907A6">
        <w:rPr>
          <w:rFonts w:ascii="ＭＳ Ｐ明朝" w:eastAsia="ＭＳ Ｐ明朝" w:hAnsi="ＭＳ Ｐ明朝"/>
          <w:sz w:val="24"/>
          <w:szCs w:val="24"/>
        </w:rPr>
        <w:t>教会</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時代</w:t>
      </w:r>
      <w:r w:rsidRPr="008907A6">
        <w:rPr>
          <w:rFonts w:ascii="ＭＳ Ｐ明朝" w:eastAsia="ＭＳ Ｐ明朝" w:hAnsi="ＭＳ Ｐ明朝" w:hint="eastAsia"/>
          <w:sz w:val="24"/>
          <w:szCs w:val="24"/>
        </w:rPr>
        <w:t>として</w:t>
      </w:r>
      <w:r w:rsidRPr="008907A6">
        <w:rPr>
          <w:rFonts w:ascii="ＭＳ Ｐ明朝" w:eastAsia="ＭＳ Ｐ明朝" w:hAnsi="ＭＳ Ｐ明朝"/>
          <w:sz w:val="24"/>
          <w:szCs w:val="24"/>
        </w:rPr>
        <w:t>、この世の雑音や知恵、あらゆるメディアから途切れ</w:t>
      </w:r>
      <w:r w:rsidRPr="008907A6">
        <w:rPr>
          <w:rFonts w:ascii="ＭＳ Ｐ明朝" w:eastAsia="ＭＳ Ｐ明朝" w:hAnsi="ＭＳ Ｐ明朝"/>
          <w:sz w:val="24"/>
          <w:szCs w:val="24"/>
        </w:rPr>
        <w:lastRenderedPageBreak/>
        <w:t>なく流れ出る科学的、技術的、文化的なお喋りに過度に関心を寄せてきたことは否定でき</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。しかし、私たちは神にどれだけ注意を払っている</w:t>
      </w:r>
      <w:r w:rsidRPr="008907A6">
        <w:rPr>
          <w:rFonts w:ascii="ＭＳ Ｐ明朝" w:eastAsia="ＭＳ Ｐ明朝" w:hAnsi="ＭＳ Ｐ明朝" w:hint="eastAsia"/>
          <w:sz w:val="24"/>
          <w:szCs w:val="24"/>
        </w:rPr>
        <w:t>でしょう</w:t>
      </w:r>
      <w:r w:rsidRPr="008907A6">
        <w:rPr>
          <w:rFonts w:ascii="ＭＳ Ｐ明朝" w:eastAsia="ＭＳ Ｐ明朝" w:hAnsi="ＭＳ Ｐ明朝"/>
          <w:sz w:val="24"/>
          <w:szCs w:val="24"/>
        </w:rPr>
        <w:t>か？神と神の助言を求めることに、どれだけの時間と労力を割いている</w:t>
      </w:r>
      <w:r w:rsidRPr="008907A6">
        <w:rPr>
          <w:rFonts w:ascii="ＭＳ Ｐ明朝" w:eastAsia="ＭＳ Ｐ明朝" w:hAnsi="ＭＳ Ｐ明朝" w:hint="eastAsia"/>
          <w:sz w:val="24"/>
          <w:szCs w:val="24"/>
        </w:rPr>
        <w:t>でしょう</w:t>
      </w:r>
      <w:r w:rsidRPr="008907A6">
        <w:rPr>
          <w:rFonts w:ascii="ＭＳ Ｐ明朝" w:eastAsia="ＭＳ Ｐ明朝" w:hAnsi="ＭＳ Ｐ明朝"/>
          <w:sz w:val="24"/>
          <w:szCs w:val="24"/>
        </w:rPr>
        <w:t>か。聖書を読む頻度は？どれだけ</w:t>
      </w:r>
      <w:r w:rsidRPr="008907A6">
        <w:rPr>
          <w:rFonts w:ascii="ＭＳ Ｐ明朝" w:eastAsia="ＭＳ Ｐ明朝" w:hAnsi="ＭＳ Ｐ明朝" w:hint="eastAsia"/>
          <w:sz w:val="24"/>
          <w:szCs w:val="24"/>
        </w:rPr>
        <w:t>の頻度で祈っているでしょうか。神の御言葉の教えを求め、理解することにどれだけの時間と労力を費やしているでしょうか。なぜなら、私たちがこの世にいるのは、真理に対する弱い評価（すなわち相対主義：</w:t>
      </w:r>
      <w:hyperlink r:id="rId761" w:anchor="23:26" w:tooltip="偽りを預言する預言者たちの心に、いつまで偽りがあるのであるか。彼らはその心の欺きを預言する。 " w:history="1">
        <w:r w:rsidRPr="008907A6">
          <w:rPr>
            <w:rStyle w:val="a3"/>
            <w:rFonts w:ascii="ＭＳ Ｐ明朝" w:eastAsia="ＭＳ Ｐ明朝" w:hAnsi="ＭＳ Ｐ明朝" w:hint="eastAsia"/>
            <w:color w:val="auto"/>
            <w:sz w:val="24"/>
            <w:szCs w:val="24"/>
          </w:rPr>
          <w:t>エレ</w:t>
        </w:r>
        <w:r w:rsidRPr="008907A6">
          <w:rPr>
            <w:rStyle w:val="a3"/>
            <w:rFonts w:ascii="ＭＳ Ｐ明朝" w:eastAsia="ＭＳ Ｐ明朝" w:hAnsi="ＭＳ Ｐ明朝"/>
            <w:color w:val="auto"/>
            <w:sz w:val="24"/>
            <w:szCs w:val="24"/>
          </w:rPr>
          <w:t>ミヤ23章26節</w:t>
        </w:r>
      </w:hyperlink>
      <w:r w:rsidRPr="008907A6">
        <w:rPr>
          <w:rFonts w:ascii="ＭＳ Ｐ明朝" w:eastAsia="ＭＳ Ｐ明朝" w:hAnsi="ＭＳ Ｐ明朝"/>
          <w:sz w:val="24"/>
          <w:szCs w:val="24"/>
        </w:rPr>
        <w:t>参照）を通して私たちの思考</w:t>
      </w:r>
      <w:r w:rsidRPr="008907A6">
        <w:rPr>
          <w:rFonts w:ascii="ＭＳ Ｐ明朝" w:eastAsia="ＭＳ Ｐ明朝" w:hAnsi="ＭＳ Ｐ明朝" w:hint="eastAsia"/>
          <w:sz w:val="24"/>
          <w:szCs w:val="24"/>
        </w:rPr>
        <w:t>の型に</w:t>
      </w:r>
      <w:r w:rsidRPr="008907A6">
        <w:rPr>
          <w:rFonts w:ascii="ＭＳ Ｐ明朝" w:eastAsia="ＭＳ Ｐ明朝" w:hAnsi="ＭＳ Ｐ明朝"/>
          <w:sz w:val="24"/>
          <w:szCs w:val="24"/>
        </w:rPr>
        <w:t>神を</w:t>
      </w:r>
      <w:r w:rsidRPr="008907A6">
        <w:rPr>
          <w:rFonts w:ascii="ＭＳ Ｐ明朝" w:eastAsia="ＭＳ Ｐ明朝" w:hAnsi="ＭＳ Ｐ明朝" w:hint="eastAsia"/>
          <w:sz w:val="24"/>
          <w:szCs w:val="24"/>
        </w:rPr>
        <w:t>押し込む</w:t>
      </w:r>
      <w:r w:rsidRPr="008907A6">
        <w:rPr>
          <w:rFonts w:ascii="ＭＳ Ｐ明朝" w:eastAsia="ＭＳ Ｐ明朝" w:hAnsi="ＭＳ Ｐ明朝"/>
          <w:sz w:val="24"/>
          <w:szCs w:val="24"/>
        </w:rPr>
        <w:t>ためではなく、主の真理と御霊を通して私たちのこの世的思考を完全に</w:t>
      </w:r>
      <w:r w:rsidRPr="008907A6">
        <w:rPr>
          <w:rFonts w:ascii="HG明朝E" w:eastAsia="HG明朝E" w:hAnsi="HG明朝E"/>
          <w:sz w:val="24"/>
          <w:szCs w:val="24"/>
        </w:rPr>
        <w:t>変える</w:t>
      </w:r>
      <w:r w:rsidRPr="008907A6">
        <w:rPr>
          <w:rFonts w:ascii="ＭＳ Ｐ明朝" w:eastAsia="ＭＳ Ｐ明朝" w:hAnsi="ＭＳ Ｐ明朝"/>
          <w:sz w:val="24"/>
          <w:szCs w:val="24"/>
        </w:rPr>
        <w:t>ためだから</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hyperlink r:id="rId762" w:anchor="12:2" w:tooltip="あなたがたは、この世と妥協してはならない。むしろ、心を新たにすることによって、造りかえられ、何が神の御旨であるか、何が善であって、神に喜ばれ、かつ全きことであるかを、わきまえ知るべきである。 " w:history="1">
        <w:r w:rsidRPr="008907A6">
          <w:rPr>
            <w:rStyle w:val="a3"/>
            <w:rFonts w:ascii="ＭＳ Ｐ明朝" w:eastAsia="ＭＳ Ｐ明朝" w:hAnsi="ＭＳ Ｐ明朝"/>
            <w:color w:val="auto"/>
            <w:sz w:val="24"/>
            <w:szCs w:val="24"/>
          </w:rPr>
          <w:t>ローマ12章2節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63" w:anchor="4:22" w:tooltip="すなわち、あなたがたは、以前の生活に属する、情欲に迷って滅び行く古き人を脱ぎ捨て、 心の深みまで新たにされて、 真の義と聖とをそなえた神にかたどって造られた新しき人を着るべきである。 " w:history="1">
        <w:r w:rsidRPr="008907A6">
          <w:rPr>
            <w:rStyle w:val="a3"/>
            <w:rFonts w:ascii="ＭＳ Ｐ明朝" w:eastAsia="ＭＳ Ｐ明朝" w:hAnsi="ＭＳ Ｐ明朝"/>
            <w:color w:val="auto"/>
            <w:sz w:val="24"/>
            <w:szCs w:val="24"/>
          </w:rPr>
          <w:t>エペソ4章22-24節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64" w:anchor="5:17" w:tooltip="だれでもキリストにあるならば、その人は新しく造られた者である。古いものは過ぎ去った、見よ、すべてが新しくなったのである。 " w:history="1">
        <w:r w:rsidRPr="008907A6">
          <w:rPr>
            <w:rStyle w:val="a3"/>
            <w:rFonts w:ascii="ＭＳ Ｐ明朝" w:eastAsia="ＭＳ Ｐ明朝" w:hAnsi="ＭＳ Ｐ明朝"/>
            <w:color w:val="auto"/>
            <w:sz w:val="24"/>
            <w:szCs w:val="24"/>
          </w:rPr>
          <w:t>第二コリント5章17節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65" w:anchor="3:9" w:tooltip="互にうそを言ってはならない。あなたがたは、古き人をその行いと一緒に脱ぎ捨て、 造り主のかたちに従って新しくされ、真の知識に至る新しき人を着たのである。 " w:history="1">
        <w:r w:rsidRPr="008907A6">
          <w:rPr>
            <w:rStyle w:val="a3"/>
            <w:rFonts w:ascii="ＭＳ Ｐ明朝" w:eastAsia="ＭＳ Ｐ明朝" w:hAnsi="ＭＳ Ｐ明朝"/>
            <w:color w:val="auto"/>
            <w:sz w:val="24"/>
            <w:szCs w:val="24"/>
          </w:rPr>
          <w:t>コロサイ3章9-10節</w:t>
        </w:r>
      </w:hyperlink>
      <w:r w:rsidRPr="008907A6">
        <w:rPr>
          <w:rFonts w:ascii="ＭＳ Ｐ明朝" w:eastAsia="ＭＳ Ｐ明朝" w:hAnsi="ＭＳ Ｐ明朝"/>
          <w:sz w:val="24"/>
          <w:szCs w:val="24"/>
        </w:rPr>
        <w:t>参照）。</w:t>
      </w:r>
    </w:p>
    <w:p w14:paraId="745E1945" w14:textId="77777777" w:rsidR="00C12A17" w:rsidRPr="008907A6" w:rsidRDefault="00C12A17" w:rsidP="00C12A17">
      <w:pPr>
        <w:rPr>
          <w:rFonts w:ascii="ＭＳ Ｐ明朝" w:eastAsia="ＭＳ Ｐ明朝" w:hAnsi="ＭＳ Ｐ明朝"/>
          <w:sz w:val="24"/>
          <w:szCs w:val="24"/>
        </w:rPr>
      </w:pPr>
    </w:p>
    <w:p w14:paraId="58FC715D" w14:textId="01A2BF8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れらはすべて、かつての偉大な信仰者たちが（聖書とその教えにしっかりと根を下ろして）知り、理解していたことであり、彼らが考え、話し、行うすべてのことの基本原理として、心の奥深くに据えられていたものです。真理を本当に心から信じる者にとって、真理は人生のすべてに影響を与えるものであり、真理を信じるそのような信念を離れては、真の熱意や熱</w:t>
      </w:r>
      <w:r w:rsidR="00D861CF" w:rsidRPr="008907A6">
        <w:rPr>
          <w:rFonts w:ascii="ＭＳ Ｐ明朝" w:eastAsia="ＭＳ Ｐ明朝" w:hAnsi="ＭＳ Ｐ明朝" w:hint="eastAsia"/>
          <w:sz w:val="24"/>
          <w:szCs w:val="24"/>
        </w:rPr>
        <w:t>心</w:t>
      </w:r>
      <w:r w:rsidRPr="008907A6">
        <w:rPr>
          <w:rFonts w:ascii="ＭＳ Ｐ明朝" w:eastAsia="ＭＳ Ｐ明朝" w:hAnsi="ＭＳ Ｐ明朝" w:hint="eastAsia"/>
          <w:sz w:val="24"/>
          <w:szCs w:val="24"/>
        </w:rPr>
        <w:t>はありえません。一時的で短時間の熱狂は、さまざまな手段（激励の言葉、感動的な音楽、感動的な儀式など）によって錬り上げられたり、誘発されたりするかもしれませんが、そのような偽りの熱狂は、それを生み出した刺激がなくなるとすぐに朝もやのように消えてしまい、人生の重圧（ましてや来たる艱難期の重圧）のもとではまったく役に立たちません。神のみことばの一貫した教え、すなわち神の真理のあらゆる側面</w:t>
      </w:r>
      <w:r w:rsidRPr="008907A6">
        <w:rPr>
          <w:rFonts w:ascii="ＭＳ Ｐ明朝" w:eastAsia="ＭＳ Ｐ明朝" w:hAnsi="ＭＳ Ｐ明朝" w:hint="eastAsia"/>
          <w:sz w:val="24"/>
          <w:szCs w:val="24"/>
        </w:rPr>
        <w:lastRenderedPageBreak/>
        <w:t>と聖句のあらゆる部分を掘り下げる教えの代わりに、このラオデキヤの時代には、聖書が多くの重要な面で語っていることの、表面的で単純化された概説に落ち着いてしまっています。この不健全な傾向の三</w:t>
      </w:r>
      <w:r w:rsidRPr="008907A6">
        <w:rPr>
          <w:rFonts w:ascii="ＭＳ Ｐ明朝" w:eastAsia="ＭＳ Ｐ明朝" w:hAnsi="ＭＳ Ｐ明朝"/>
          <w:sz w:val="24"/>
          <w:szCs w:val="24"/>
        </w:rPr>
        <w:t>つの主要な例として、「携挙」、「組織的安全保障」、「永遠の安全保障」の教えが挙げられ</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（これら</w:t>
      </w:r>
      <w:r w:rsidRPr="008907A6">
        <w:rPr>
          <w:rFonts w:ascii="ＭＳ Ｐ明朝" w:eastAsia="ＭＳ Ｐ明朝" w:hAnsi="ＭＳ Ｐ明朝" w:hint="eastAsia"/>
          <w:sz w:val="24"/>
          <w:szCs w:val="24"/>
        </w:rPr>
        <w:t>三</w:t>
      </w:r>
      <w:r w:rsidRPr="008907A6">
        <w:rPr>
          <w:rFonts w:ascii="ＭＳ Ｐ明朝" w:eastAsia="ＭＳ Ｐ明朝" w:hAnsi="ＭＳ Ｐ明朝"/>
          <w:sz w:val="24"/>
          <w:szCs w:val="24"/>
        </w:rPr>
        <w:t>つはすべて、私たちが過去に研究し</w:t>
      </w:r>
      <w:r w:rsidRPr="008907A6">
        <w:rPr>
          <w:rFonts w:ascii="ＭＳ Ｐ明朝" w:eastAsia="ＭＳ Ｐ明朝" w:hAnsi="ＭＳ Ｐ明朝" w:hint="eastAsia"/>
          <w:sz w:val="24"/>
          <w:szCs w:val="24"/>
        </w:rPr>
        <w:t>たものです：ペテロの手紙シリーズ#</w:t>
      </w:r>
      <w:r w:rsidRPr="008907A6">
        <w:rPr>
          <w:rFonts w:ascii="ＭＳ Ｐ明朝" w:eastAsia="ＭＳ Ｐ明朝" w:hAnsi="ＭＳ Ｐ明朝"/>
          <w:sz w:val="24"/>
          <w:szCs w:val="24"/>
        </w:rPr>
        <w:t>2</w:t>
      </w:r>
      <w:r w:rsidRPr="008907A6">
        <w:rPr>
          <w:rFonts w:ascii="ＭＳ Ｐ明朝" w:eastAsia="ＭＳ Ｐ明朝" w:hAnsi="ＭＳ Ｐ明朝" w:hint="eastAsia"/>
          <w:sz w:val="24"/>
          <w:szCs w:val="24"/>
        </w:rPr>
        <w:t>7</w:t>
      </w:r>
      <w:r w:rsidRPr="008907A6">
        <w:rPr>
          <w:rFonts w:ascii="ＭＳ Ｐ明朝" w:eastAsia="ＭＳ Ｐ明朝" w:hAnsi="ＭＳ Ｐ明朝"/>
          <w:sz w:val="24"/>
          <w:szCs w:val="24"/>
        </w:rPr>
        <w:t>「信仰を脅かす</w:t>
      </w:r>
      <w:r w:rsidRPr="008907A6">
        <w:rPr>
          <w:rFonts w:ascii="ＭＳ Ｐ明朝" w:eastAsia="ＭＳ Ｐ明朝" w:hAnsi="ＭＳ Ｐ明朝" w:hint="eastAsia"/>
          <w:sz w:val="24"/>
          <w:szCs w:val="24"/>
        </w:rPr>
        <w:t>三</w:t>
      </w:r>
      <w:r w:rsidRPr="008907A6">
        <w:rPr>
          <w:rFonts w:ascii="ＭＳ Ｐ明朝" w:eastAsia="ＭＳ Ｐ明朝" w:hAnsi="ＭＳ Ｐ明朝"/>
          <w:sz w:val="24"/>
          <w:szCs w:val="24"/>
        </w:rPr>
        <w:t>つの教理」</w:t>
      </w:r>
      <w:r w:rsidRPr="008907A6">
        <w:rPr>
          <w:rFonts w:ascii="ＭＳ Ｐ明朝" w:eastAsia="ＭＳ Ｐ明朝" w:hAnsi="ＭＳ Ｐ明朝" w:hint="eastAsia"/>
          <w:sz w:val="24"/>
          <w:szCs w:val="24"/>
        </w:rPr>
        <w:t>を参照してください</w:t>
      </w:r>
      <w:r w:rsidRPr="008907A6">
        <w:rPr>
          <w:rFonts w:ascii="ＭＳ Ｐ明朝" w:eastAsia="ＭＳ Ｐ明朝" w:hAnsi="ＭＳ Ｐ明朝"/>
          <w:sz w:val="24"/>
          <w:szCs w:val="24"/>
        </w:rPr>
        <w:t>）。艱難</w:t>
      </w:r>
      <w:r w:rsidR="00D861CF"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に備えることの重要性は、「携挙」という単純で誤った教えによって損なわれてき</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た。霊的成長のために個人的責任を負うことの重要性は、教会員であることや教派中心のキリスト教という誤った強調によって損なわれてき</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た。個人の聖化とイエス・キリストの弟子</w:t>
      </w:r>
      <w:r w:rsidRPr="008907A6">
        <w:rPr>
          <w:rFonts w:ascii="ＭＳ Ｐ明朝" w:eastAsia="ＭＳ Ｐ明朝" w:hAnsi="ＭＳ Ｐ明朝" w:hint="eastAsia"/>
          <w:sz w:val="24"/>
          <w:szCs w:val="24"/>
        </w:rPr>
        <w:t>となること</w:t>
      </w:r>
      <w:r w:rsidRPr="008907A6">
        <w:rPr>
          <w:rFonts w:ascii="ＭＳ Ｐ明朝" w:eastAsia="ＭＳ Ｐ明朝" w:hAnsi="ＭＳ Ｐ明朝"/>
          <w:sz w:val="24"/>
          <w:szCs w:val="24"/>
        </w:rPr>
        <w:t>の重要性は、「一度救われれば、いつでも救われ</w:t>
      </w:r>
      <w:r w:rsidRPr="008907A6">
        <w:rPr>
          <w:rFonts w:ascii="ＭＳ Ｐ明朝" w:eastAsia="ＭＳ Ｐ明朝" w:hAnsi="ＭＳ Ｐ明朝" w:hint="eastAsia"/>
          <w:sz w:val="24"/>
          <w:szCs w:val="24"/>
        </w:rPr>
        <w:t>てい</w:t>
      </w:r>
      <w:r w:rsidRPr="008907A6">
        <w:rPr>
          <w:rFonts w:ascii="ＭＳ Ｐ明朝" w:eastAsia="ＭＳ Ｐ明朝" w:hAnsi="ＭＳ Ｐ明朝"/>
          <w:sz w:val="24"/>
          <w:szCs w:val="24"/>
        </w:rPr>
        <w:t>る」という誤った教えによって損なわれてき</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た。これら</w:t>
      </w:r>
      <w:r w:rsidRPr="008907A6">
        <w:rPr>
          <w:rFonts w:ascii="ＭＳ Ｐ明朝" w:eastAsia="ＭＳ Ｐ明朝" w:hAnsi="ＭＳ Ｐ明朝" w:hint="eastAsia"/>
          <w:sz w:val="24"/>
          <w:szCs w:val="24"/>
        </w:rPr>
        <w:t>三つ</w:t>
      </w:r>
      <w:r w:rsidRPr="008907A6">
        <w:rPr>
          <w:rFonts w:ascii="ＭＳ Ｐ明朝" w:eastAsia="ＭＳ Ｐ明朝" w:hAnsi="ＭＳ Ｐ明朝"/>
          <w:sz w:val="24"/>
          <w:szCs w:val="24"/>
        </w:rPr>
        <w:t>の教えはすべて、聖書的見解を間違って述べるほど単純化しすぎたもので、聖書への不注意がいか</w:t>
      </w:r>
      <w:r w:rsidRPr="008907A6">
        <w:rPr>
          <w:rFonts w:ascii="ＭＳ Ｐ明朝" w:eastAsia="ＭＳ Ｐ明朝" w:hAnsi="ＭＳ Ｐ明朝" w:hint="eastAsia"/>
          <w:sz w:val="24"/>
          <w:szCs w:val="24"/>
        </w:rPr>
        <w:t>に現代の生ぬるさを助長しているかの一例です。というのも、もし私たちが艱難</w:t>
      </w:r>
      <w:r w:rsidR="00D40C92" w:rsidRPr="008907A6">
        <w:rPr>
          <w:rFonts w:ascii="ＭＳ Ｐ明朝" w:eastAsia="ＭＳ Ｐ明朝" w:hAnsi="ＭＳ Ｐ明朝" w:hint="eastAsia"/>
          <w:sz w:val="24"/>
          <w:szCs w:val="24"/>
        </w:rPr>
        <w:t>期</w:t>
      </w:r>
      <w:r w:rsidRPr="008907A6">
        <w:rPr>
          <w:rFonts w:ascii="ＭＳ Ｐ明朝" w:eastAsia="ＭＳ Ｐ明朝" w:hAnsi="ＭＳ Ｐ明朝" w:hint="eastAsia"/>
          <w:sz w:val="24"/>
          <w:szCs w:val="24"/>
        </w:rPr>
        <w:t>に直面する必要がなく、単に組織に参加しているだけで霊的に「正しい道を歩んでいる」のだとしたら、そして、この世で何をしようとも永遠に安泰なのだとしたら、神が私たちに求める熱心さの自然な動機の多くが欠けてしまうからです。実際にはそのようなことはないのですが、現代において最も熱心であるべき多くの人々の心の中では、この種の誤った教えが真実とみなされ、そうでなければ熱</w:t>
      </w:r>
      <w:r w:rsidR="00D40C92" w:rsidRPr="008907A6">
        <w:rPr>
          <w:rFonts w:ascii="ＭＳ Ｐ明朝" w:eastAsia="ＭＳ Ｐ明朝" w:hAnsi="ＭＳ Ｐ明朝" w:hint="eastAsia"/>
          <w:sz w:val="24"/>
          <w:szCs w:val="24"/>
        </w:rPr>
        <w:t>心</w:t>
      </w:r>
      <w:r w:rsidRPr="008907A6">
        <w:rPr>
          <w:rFonts w:ascii="ＭＳ Ｐ明朝" w:eastAsia="ＭＳ Ｐ明朝" w:hAnsi="ＭＳ Ｐ明朝" w:hint="eastAsia"/>
          <w:sz w:val="24"/>
          <w:szCs w:val="24"/>
        </w:rPr>
        <w:t>になるはずの神への熱意の多くを消してしまっています。</w:t>
      </w:r>
    </w:p>
    <w:p w14:paraId="6795DC04" w14:textId="77777777" w:rsidR="00C12A17" w:rsidRPr="008907A6" w:rsidRDefault="00C12A17" w:rsidP="00C12A17">
      <w:pPr>
        <w:rPr>
          <w:rFonts w:ascii="ＭＳ Ｐ明朝" w:eastAsia="ＭＳ Ｐ明朝" w:hAnsi="ＭＳ Ｐ明朝"/>
          <w:sz w:val="24"/>
          <w:szCs w:val="24"/>
        </w:rPr>
      </w:pPr>
    </w:p>
    <w:p w14:paraId="7B26807B"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信仰を萎縮させるこれら三</w:t>
      </w:r>
      <w:r w:rsidRPr="008907A6">
        <w:rPr>
          <w:rFonts w:ascii="ＭＳ Ｐ明朝" w:eastAsia="ＭＳ Ｐ明朝" w:hAnsi="ＭＳ Ｐ明朝"/>
          <w:sz w:val="24"/>
          <w:szCs w:val="24"/>
        </w:rPr>
        <w:t>つの</w:t>
      </w:r>
      <w:r w:rsidRPr="008907A6">
        <w:rPr>
          <w:rFonts w:ascii="ＭＳ Ｐ明朝" w:eastAsia="ＭＳ Ｐ明朝" w:hAnsi="ＭＳ Ｐ明朝" w:hint="eastAsia"/>
          <w:sz w:val="24"/>
          <w:szCs w:val="24"/>
        </w:rPr>
        <w:t>有名</w:t>
      </w:r>
      <w:r w:rsidRPr="008907A6">
        <w:rPr>
          <w:rFonts w:ascii="ＭＳ Ｐ明朝" w:eastAsia="ＭＳ Ｐ明朝" w:hAnsi="ＭＳ Ｐ明朝"/>
          <w:sz w:val="24"/>
          <w:szCs w:val="24"/>
        </w:rPr>
        <w:t>な誤った教えと同様に、こ</w:t>
      </w:r>
      <w:r w:rsidRPr="008907A6">
        <w:rPr>
          <w:rFonts w:ascii="ＭＳ Ｐ明朝" w:eastAsia="ＭＳ Ｐ明朝" w:hAnsi="ＭＳ Ｐ明朝"/>
          <w:sz w:val="24"/>
          <w:szCs w:val="24"/>
        </w:rPr>
        <w:lastRenderedPageBreak/>
        <w:t>の地上における物質的繁栄、特に並外れた物質的繁栄は、イエス・キリストを通して神と密接な関係を持つことの究極的かつ</w:t>
      </w:r>
      <w:r w:rsidRPr="008907A6">
        <w:rPr>
          <w:rFonts w:ascii="ＭＳ Ｐ明朝" w:eastAsia="ＭＳ Ｐ明朝" w:hAnsi="ＭＳ Ｐ明朝" w:hint="eastAsia"/>
          <w:sz w:val="24"/>
          <w:szCs w:val="24"/>
        </w:rPr>
        <w:t>必然</w:t>
      </w:r>
      <w:r w:rsidRPr="008907A6">
        <w:rPr>
          <w:rFonts w:ascii="ＭＳ Ｐ明朝" w:eastAsia="ＭＳ Ｐ明朝" w:hAnsi="ＭＳ Ｐ明朝"/>
          <w:sz w:val="24"/>
          <w:szCs w:val="24"/>
        </w:rPr>
        <w:t>な結果であるという考え方があ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。この考え（その最も極端な形は「繁栄の福音</w:t>
      </w:r>
      <w:r w:rsidRPr="008907A6">
        <w:rPr>
          <w:rFonts w:ascii="ＭＳ Ｐ明朝" w:eastAsia="ＭＳ Ｐ明朝" w:hAnsi="ＭＳ Ｐ明朝" w:hint="eastAsia"/>
          <w:sz w:val="24"/>
          <w:szCs w:val="24"/>
        </w:rPr>
        <w:t>（p</w:t>
      </w:r>
      <w:r w:rsidRPr="008907A6">
        <w:rPr>
          <w:rFonts w:ascii="ＭＳ Ｐ明朝" w:eastAsia="ＭＳ Ｐ明朝" w:hAnsi="ＭＳ Ｐ明朝"/>
          <w:sz w:val="24"/>
          <w:szCs w:val="24"/>
        </w:rPr>
        <w:t>rosperity gospel</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」として知られてい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）の誤りについては、以前にも詳しく扱ったことがあ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が、ここで指摘する必要があるのは、私たちの物質的な豊かさが、私たちの側で何らかの特別な霊的地位に到達することと何らかの形で関係しているという暗黙の、あるいはほとんど意識していない思い込みでさえも、必</w:t>
      </w:r>
      <w:r w:rsidRPr="008907A6">
        <w:rPr>
          <w:rFonts w:ascii="ＭＳ Ｐ明朝" w:eastAsia="ＭＳ Ｐ明朝" w:hAnsi="ＭＳ Ｐ明朝" w:hint="eastAsia"/>
          <w:sz w:val="24"/>
          <w:szCs w:val="24"/>
        </w:rPr>
        <w:t>然的に事象を見誤るものであり、信じられないほど危険なものであるということです。</w:t>
      </w:r>
      <w:r w:rsidRPr="008907A6">
        <w:rPr>
          <w:rStyle w:val="ad"/>
          <w:rFonts w:ascii="ＭＳ Ｐ明朝" w:eastAsia="ＭＳ Ｐ明朝" w:hAnsi="ＭＳ Ｐ明朝"/>
          <w:sz w:val="24"/>
          <w:szCs w:val="24"/>
        </w:rPr>
        <w:footnoteReference w:id="57"/>
      </w:r>
      <w:r w:rsidRPr="008907A6">
        <w:rPr>
          <w:rFonts w:ascii="ＭＳ Ｐ明朝" w:eastAsia="ＭＳ Ｐ明朝" w:hAnsi="ＭＳ Ｐ明朝" w:hint="eastAsia"/>
          <w:sz w:val="24"/>
          <w:szCs w:val="24"/>
        </w:rPr>
        <w:t xml:space="preserve">　</w:t>
      </w:r>
      <w:r w:rsidRPr="008907A6">
        <w:rPr>
          <w:rFonts w:ascii="ＭＳ Ｐ明朝" w:eastAsia="ＭＳ Ｐ明朝" w:hAnsi="ＭＳ Ｐ明朝"/>
          <w:sz w:val="24"/>
          <w:szCs w:val="24"/>
        </w:rPr>
        <w:t>神は霊的な面だけでなく物質的な面でも祝福され</w:t>
      </w:r>
      <w:r w:rsidRPr="008907A6">
        <w:rPr>
          <w:rFonts w:ascii="ＭＳ Ｐ明朝" w:eastAsia="ＭＳ Ｐ明朝" w:hAnsi="ＭＳ Ｐ明朝" w:hint="eastAsia"/>
          <w:sz w:val="24"/>
          <w:szCs w:val="24"/>
        </w:rPr>
        <w:t>ますし</w:t>
      </w:r>
      <w:r w:rsidRPr="008907A6">
        <w:rPr>
          <w:rFonts w:ascii="ＭＳ Ｐ明朝" w:eastAsia="ＭＳ Ｐ明朝" w:hAnsi="ＭＳ Ｐ明朝"/>
          <w:sz w:val="24"/>
          <w:szCs w:val="24"/>
        </w:rPr>
        <w:t>、過去の偉大な信仰者たちが驚くべきこの世の祝福の受益者であったことは事実で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。ヨブ、アブラハム、ダビデ</w:t>
      </w:r>
      <w:r w:rsidRPr="008907A6">
        <w:rPr>
          <w:rFonts w:ascii="ＭＳ Ｐ明朝" w:eastAsia="ＭＳ Ｐ明朝" w:hAnsi="ＭＳ Ｐ明朝" w:hint="eastAsia"/>
          <w:sz w:val="24"/>
          <w:szCs w:val="24"/>
        </w:rPr>
        <w:t>らの</w:t>
      </w:r>
      <w:r w:rsidRPr="008907A6">
        <w:rPr>
          <w:rFonts w:ascii="ＭＳ Ｐ明朝" w:eastAsia="ＭＳ Ｐ明朝" w:hAnsi="ＭＳ Ｐ明朝"/>
          <w:sz w:val="24"/>
          <w:szCs w:val="24"/>
        </w:rPr>
        <w:t>、その類まれな富と地位</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神のおかげであると聖書に記されてい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。しかし、この神の偉人</w:t>
      </w:r>
      <w:r w:rsidRPr="008907A6">
        <w:rPr>
          <w:rFonts w:ascii="ＭＳ Ｐ明朝" w:eastAsia="ＭＳ Ｐ明朝" w:hAnsi="ＭＳ Ｐ明朝" w:hint="eastAsia"/>
          <w:sz w:val="24"/>
          <w:szCs w:val="24"/>
        </w:rPr>
        <w:t>三人</w:t>
      </w:r>
      <w:r w:rsidRPr="008907A6">
        <w:rPr>
          <w:rFonts w:ascii="ＭＳ Ｐ明朝" w:eastAsia="ＭＳ Ｐ明朝" w:hAnsi="ＭＳ Ｐ明朝"/>
          <w:sz w:val="24"/>
          <w:szCs w:val="24"/>
        </w:rPr>
        <w:t>が耐えた類まれな試練や苦難を経験したいと思う人がどれほどいる</w:t>
      </w:r>
      <w:r w:rsidRPr="008907A6">
        <w:rPr>
          <w:rFonts w:ascii="ＭＳ Ｐ明朝" w:eastAsia="ＭＳ Ｐ明朝" w:hAnsi="ＭＳ Ｐ明朝" w:hint="eastAsia"/>
          <w:sz w:val="24"/>
          <w:szCs w:val="24"/>
        </w:rPr>
        <w:t>でしょう</w:t>
      </w:r>
      <w:r w:rsidRPr="008907A6">
        <w:rPr>
          <w:rFonts w:ascii="ＭＳ Ｐ明朝" w:eastAsia="ＭＳ Ｐ明朝" w:hAnsi="ＭＳ Ｐ明朝"/>
          <w:sz w:val="24"/>
          <w:szCs w:val="24"/>
        </w:rPr>
        <w:t>か。また、貧しさ、特に</w:t>
      </w:r>
      <w:r w:rsidRPr="008907A6">
        <w:rPr>
          <w:rFonts w:ascii="ＭＳ Ｐ明朝" w:eastAsia="ＭＳ Ｐ明朝" w:hAnsi="ＭＳ Ｐ明朝" w:hint="eastAsia"/>
          <w:sz w:val="24"/>
          <w:szCs w:val="24"/>
        </w:rPr>
        <w:t>現代なら貧しいと見なされる</w:t>
      </w:r>
      <w:r w:rsidRPr="008907A6">
        <w:rPr>
          <w:rFonts w:ascii="ＭＳ Ｐ明朝" w:eastAsia="ＭＳ Ｐ明朝" w:hAnsi="ＭＳ Ｐ明朝"/>
          <w:sz w:val="24"/>
          <w:szCs w:val="24"/>
        </w:rPr>
        <w:t>貧しさが信仰者の共同体の間の</w:t>
      </w:r>
      <w:r w:rsidRPr="008907A6">
        <w:rPr>
          <w:rFonts w:ascii="ＭＳ Ｐ明朝" w:eastAsia="ＭＳ Ｐ明朝" w:hAnsi="ＭＳ Ｐ明朝" w:hint="eastAsia"/>
          <w:sz w:val="24"/>
          <w:szCs w:val="24"/>
        </w:rPr>
        <w:t>常</w:t>
      </w:r>
      <w:r w:rsidRPr="008907A6">
        <w:rPr>
          <w:rFonts w:ascii="ＭＳ Ｐ明朝" w:eastAsia="ＭＳ Ｐ明朝" w:hAnsi="ＭＳ Ｐ明朝"/>
          <w:sz w:val="24"/>
          <w:szCs w:val="24"/>
        </w:rPr>
        <w:t>であった初代教会の人々（</w:t>
      </w:r>
      <w:hyperlink r:id="rId766" w:tooltip="信者たちはみな一緒にいて、いっさいの物を共有にし、 資産や持ち物を売っては、必要に応じてみんなの者に分け与えた。 " w:history="1">
        <w:r w:rsidRPr="008907A6">
          <w:rPr>
            <w:rStyle w:val="a3"/>
            <w:rFonts w:ascii="ＭＳ Ｐ明朝" w:eastAsia="ＭＳ Ｐ明朝" w:hAnsi="ＭＳ Ｐ明朝" w:hint="eastAsia"/>
            <w:color w:val="auto"/>
            <w:sz w:val="24"/>
            <w:szCs w:val="24"/>
          </w:rPr>
          <w:t>使徒行伝</w:t>
        </w:r>
        <w:r w:rsidRPr="008907A6">
          <w:rPr>
            <w:rStyle w:val="a3"/>
            <w:rFonts w:ascii="ＭＳ Ｐ明朝" w:eastAsia="ＭＳ Ｐ明朝" w:hAnsi="ＭＳ Ｐ明朝"/>
            <w:color w:val="auto"/>
            <w:sz w:val="24"/>
            <w:szCs w:val="24"/>
          </w:rPr>
          <w:t>2章44-45節</w:t>
        </w:r>
      </w:hyperlink>
      <w:r w:rsidRPr="008907A6">
        <w:rPr>
          <w:rFonts w:ascii="ＭＳ Ｐ明朝" w:eastAsia="ＭＳ Ｐ明朝" w:hAnsi="ＭＳ Ｐ明朝"/>
          <w:sz w:val="24"/>
          <w:szCs w:val="24"/>
        </w:rPr>
        <w:t xml:space="preserve">; </w:t>
      </w:r>
      <w:hyperlink r:id="rId767" w:anchor="2:5" w:tooltip="（5） 愛する兄弟たちよ。よく聞きなさい。神は、この世の貧しい人たちを選んで信仰に富ませ、神を愛する者たちに約束された御国の相続者とされたではないか。  (6)  しかるに、あなたがたは貧しい人をはずかしめたのである。あなたがたをしいたげ、裁判所に引きずり込むのは、富んでいる者たちではないか…" w:history="1">
        <w:r w:rsidRPr="008907A6">
          <w:rPr>
            <w:rStyle w:val="a3"/>
            <w:rFonts w:ascii="ＭＳ Ｐ明朝" w:eastAsia="ＭＳ Ｐ明朝" w:hAnsi="ＭＳ Ｐ明朝"/>
            <w:color w:val="auto"/>
            <w:sz w:val="24"/>
            <w:szCs w:val="24"/>
          </w:rPr>
          <w:t>ヤコブ2章5-7節</w:t>
        </w:r>
      </w:hyperlink>
      <w:r w:rsidRPr="008907A6">
        <w:rPr>
          <w:rFonts w:ascii="ＭＳ Ｐ明朝" w:eastAsia="ＭＳ Ｐ明朝" w:hAnsi="ＭＳ Ｐ明朝"/>
          <w:sz w:val="24"/>
          <w:szCs w:val="24"/>
        </w:rPr>
        <w:t xml:space="preserve">, </w:t>
      </w:r>
      <w:hyperlink r:id="rId768" w:anchor="5:1" w:tooltip="(1)富んでいる人たちよ。よく聞きなさい。あなたがたは、自分の身に降りかかろうとしているわざわいを思って、泣き叫ぶがよい。  (2)  あなたがたの富は朽ち果て、着物はむしばまれ、  (3)  金銀はさびている。…あなたがたは、終りの時にいるのに、なお宝をたくわえている。（４）…" w:history="1">
        <w:r w:rsidRPr="008907A6">
          <w:rPr>
            <w:rStyle w:val="a3"/>
            <w:rFonts w:ascii="ＭＳ Ｐ明朝" w:eastAsia="ＭＳ Ｐ明朝" w:hAnsi="ＭＳ Ｐ明朝"/>
            <w:color w:val="auto"/>
            <w:sz w:val="24"/>
            <w:szCs w:val="24"/>
          </w:rPr>
          <w:t>5章1-6節</w:t>
        </w:r>
      </w:hyperlink>
      <w:r w:rsidRPr="008907A6">
        <w:rPr>
          <w:rFonts w:ascii="ＭＳ Ｐ明朝" w:eastAsia="ＭＳ Ｐ明朝" w:hAnsi="ＭＳ Ｐ明朝"/>
          <w:sz w:val="24"/>
          <w:szCs w:val="24"/>
        </w:rPr>
        <w:t>参照）よりも、今日の信者が霊的に優れていると正直に考えている人がいる</w:t>
      </w:r>
      <w:r w:rsidRPr="008907A6">
        <w:rPr>
          <w:rFonts w:ascii="ＭＳ Ｐ明朝" w:eastAsia="ＭＳ Ｐ明朝" w:hAnsi="ＭＳ Ｐ明朝" w:hint="eastAsia"/>
          <w:sz w:val="24"/>
          <w:szCs w:val="24"/>
        </w:rPr>
        <w:t>でしょう</w:t>
      </w:r>
      <w:r w:rsidRPr="008907A6">
        <w:rPr>
          <w:rFonts w:ascii="ＭＳ Ｐ明朝" w:eastAsia="ＭＳ Ｐ明朝" w:hAnsi="ＭＳ Ｐ明朝"/>
          <w:sz w:val="24"/>
          <w:szCs w:val="24"/>
        </w:rPr>
        <w:t>か？しかし、当時の比較的貧しい信徒たちの中</w:t>
      </w:r>
      <w:r w:rsidRPr="008907A6">
        <w:rPr>
          <w:rFonts w:ascii="ＭＳ Ｐ明朝" w:eastAsia="ＭＳ Ｐ明朝" w:hAnsi="ＭＳ Ｐ明朝" w:hint="eastAsia"/>
          <w:sz w:val="24"/>
          <w:szCs w:val="24"/>
        </w:rPr>
        <w:t>の貧困に苦しむ</w:t>
      </w:r>
      <w:r w:rsidRPr="008907A6">
        <w:rPr>
          <w:rFonts w:ascii="ＭＳ Ｐ明朝" w:eastAsia="ＭＳ Ｐ明朝" w:hAnsi="ＭＳ Ｐ明朝"/>
          <w:sz w:val="24"/>
          <w:szCs w:val="24"/>
        </w:rPr>
        <w:t>ピリピの信徒たちは、より裕福なコリントの信徒たちよりも優れた聖書の賛美を受けてい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lastRenderedPageBreak/>
        <w:t>（</w:t>
      </w:r>
      <w:hyperlink r:id="rId769" w:anchor="4:10" w:tooltip="…わたしは、どんな境遇にあっても、足ることを学んだ。(12)わたしは貧に処する道を知っており、富におる道も知っている…(18)わたしは…エパフロデトから、あなたがたの贈り物をいただいて、飽き足りている。それは、かんばしいかおりであり、神の喜んで受けて下さる供え物である。(19)わたしの神は、ご自身の栄光の富の中から、あなたがたのいっさいの必要を、キリスト・イエスにあって満たして下さるであろう。" w:history="1">
        <w:r w:rsidRPr="008907A6">
          <w:rPr>
            <w:rStyle w:val="a3"/>
            <w:rFonts w:ascii="ＭＳ Ｐ明朝" w:eastAsia="ＭＳ Ｐ明朝" w:hAnsi="ＭＳ Ｐ明朝"/>
            <w:color w:val="auto"/>
            <w:sz w:val="24"/>
            <w:szCs w:val="24"/>
          </w:rPr>
          <w:t>ピリピ4章10-19節</w:t>
        </w:r>
      </w:hyperlink>
      <w:r w:rsidRPr="008907A6">
        <w:rPr>
          <w:rFonts w:ascii="ＭＳ Ｐ明朝" w:eastAsia="ＭＳ Ｐ明朝" w:hAnsi="ＭＳ Ｐ明朝"/>
          <w:sz w:val="24"/>
          <w:szCs w:val="24"/>
        </w:rPr>
        <w:t>と</w:t>
      </w:r>
      <w:hyperlink r:id="rId770" w:anchor="8:1" w:tooltip="…(6)…そこで、この募金をテトスがあなたがたの所で、すでに始めた以上、またそれを完成するようにと、わたしたちは彼に勧めたのである。(7)…この恵みのわざにも富んでほしい。  (8)  こう言っても、わたしは命令するのではない。 (9)…主は富んでおられたのに、あなたがたのために貧しくなられた。それは、あなたがたが、彼の貧しさによって富む者になるためである…" w:history="1">
        <w:r w:rsidRPr="008907A6">
          <w:rPr>
            <w:rStyle w:val="a3"/>
            <w:rFonts w:ascii="ＭＳ Ｐ明朝" w:eastAsia="ＭＳ Ｐ明朝" w:hAnsi="ＭＳ Ｐ明朝"/>
            <w:color w:val="auto"/>
            <w:sz w:val="24"/>
            <w:szCs w:val="24"/>
          </w:rPr>
          <w:t>第二コリント8章1節-9章5節</w:t>
        </w:r>
      </w:hyperlink>
      <w:r w:rsidRPr="008907A6">
        <w:rPr>
          <w:rFonts w:ascii="ＭＳ Ｐ明朝" w:eastAsia="ＭＳ Ｐ明朝" w:hAnsi="ＭＳ Ｐ明朝"/>
          <w:sz w:val="24"/>
          <w:szCs w:val="24"/>
        </w:rPr>
        <w:t>を比較）。</w:t>
      </w:r>
    </w:p>
    <w:p w14:paraId="0F1BF8A1" w14:textId="77777777" w:rsidR="00C12A17" w:rsidRPr="008907A6" w:rsidRDefault="00C12A17" w:rsidP="00C12A17">
      <w:pPr>
        <w:rPr>
          <w:rFonts w:ascii="ＭＳ Ｐ明朝" w:eastAsia="ＭＳ Ｐ明朝" w:hAnsi="ＭＳ Ｐ明朝"/>
          <w:sz w:val="24"/>
          <w:szCs w:val="24"/>
        </w:rPr>
      </w:pPr>
    </w:p>
    <w:p w14:paraId="3F1DFB66" w14:textId="77777777" w:rsidR="00C12A17" w:rsidRPr="008907A6" w:rsidRDefault="00C12A17" w:rsidP="00C12A17">
      <w:pPr>
        <w:pStyle w:val="Normal"/>
        <w:ind w:left="840" w:firstLineChars="100" w:firstLine="240"/>
        <w:rPr>
          <w:rFonts w:ascii="ＭＳ Ｐ明朝" w:eastAsia="ＭＳ Ｐ明朝" w:hAnsi="ＭＳ Ｐ明朝"/>
        </w:rPr>
      </w:pPr>
      <w:r w:rsidRPr="008907A6">
        <w:rPr>
          <w:rFonts w:ascii="BIZ UDPゴシック" w:eastAsia="BIZ UDPゴシック" w:hAnsi="BIZ UDPゴシック" w:cs="Arial"/>
          <w:lang w:val="ja-JP"/>
        </w:rPr>
        <w:t>兄弟たちよ。あなたがたが召された時のことを考えてみるがよい。</w:t>
      </w:r>
      <w:r w:rsidRPr="008907A6">
        <w:rPr>
          <w:rFonts w:ascii="ＭＳ Ｐ明朝" w:eastAsia="ＭＳ Ｐ明朝" w:hAnsi="ＭＳ Ｐ明朝" w:hint="eastAsia"/>
        </w:rPr>
        <w:t>［キリストに召されたあなたがたは］</w:t>
      </w:r>
      <w:r w:rsidRPr="008907A6">
        <w:rPr>
          <w:rFonts w:ascii="BIZ UDPゴシック" w:eastAsia="BIZ UDPゴシック" w:hAnsi="BIZ UDPゴシック" w:cs="Arial"/>
          <w:lang w:val="ja-JP"/>
        </w:rPr>
        <w:t>人間的には、知恵のある者が多くはなく、権力のある者も多くはなく、身分の高い者も多くはいない</w:t>
      </w:r>
      <w:r w:rsidRPr="008907A6">
        <w:rPr>
          <w:rFonts w:ascii="ＭＳ Ｐ明朝" w:eastAsia="ＭＳ Ｐ明朝" w:hAnsi="ＭＳ Ｐ明朝" w:hint="eastAsia"/>
        </w:rPr>
        <w:t>［という事実を］</w:t>
      </w:r>
      <w:r w:rsidRPr="008907A6">
        <w:rPr>
          <w:rFonts w:ascii="BIZ UDPゴシック" w:eastAsia="BIZ UDPゴシック" w:hAnsi="BIZ UDPゴシック" w:cs="Arial"/>
          <w:lang w:val="ja-JP"/>
        </w:rPr>
        <w:t xml:space="preserve">。 それだのに神は、知者をはずかしめるために、この世の愚かな者を選び、強い者をはずかしめるために、この世の弱い者を選び、 </w:t>
      </w:r>
      <w:r w:rsidRPr="008907A6">
        <w:rPr>
          <w:rFonts w:ascii="ＭＳ Ｐ明朝" w:eastAsia="ＭＳ Ｐ明朝" w:hAnsi="ＭＳ Ｐ明朝" w:hint="eastAsia"/>
        </w:rPr>
        <w:t>（この世から見て）</w:t>
      </w:r>
      <w:r w:rsidRPr="008907A6">
        <w:rPr>
          <w:rFonts w:ascii="BIZ UDPゴシック" w:eastAsia="BIZ UDPゴシック" w:hAnsi="BIZ UDPゴシック" w:cs="Arial"/>
          <w:lang w:val="ja-JP"/>
        </w:rPr>
        <w:t xml:space="preserve">有力な者を無力な者にするために、この世で身分の低い者や軽んじられている者、すなわち、無きに等しい者を、あえて選ばれたのである。 それは、どんな人間でも、神のみまえに誇ることがないためである。 </w:t>
      </w:r>
      <w:r w:rsidRPr="008907A6">
        <w:rPr>
          <w:rFonts w:ascii="ＭＳ Ｐ明朝" w:eastAsia="ＭＳ Ｐ明朝" w:hAnsi="ＭＳ Ｐ明朝" w:cs="Arial" w:hint="eastAsia"/>
          <w:lang w:val="ja-JP"/>
        </w:rPr>
        <w:t>（</w:t>
      </w:r>
      <w:hyperlink r:id="rId771" w:anchor="1:26" w:tooltip="兄弟たちよ。あなたがたが召された時のことを考えてみるがよい。人間的には、知恵のある者が多くはなく、権力のある者も多くはなく、身分の高い者も多くはいない。 それだのに神は、知者をはずかしめるために、この世の愚かな者を選び、強い者をはずかしめるために、この世の弱い者を選び、 有力な者を無力な者にするために、この世で身分の低い者や軽んじられている者、すなわち、無きに等しい者を、あえて選ばれたのである。 それは、どんな人間でも、神のみまえに誇ることがないためである。 " w:history="1">
        <w:r w:rsidRPr="008907A6">
          <w:rPr>
            <w:rStyle w:val="a3"/>
            <w:rFonts w:ascii="ＭＳ Ｐ明朝" w:eastAsia="ＭＳ Ｐ明朝" w:hAnsi="ＭＳ Ｐ明朝" w:hint="eastAsia"/>
            <w:color w:val="auto"/>
          </w:rPr>
          <w:t>第一コリント</w:t>
        </w:r>
        <w:r w:rsidRPr="008907A6">
          <w:rPr>
            <w:rStyle w:val="a3"/>
            <w:rFonts w:ascii="ＭＳ Ｐ明朝" w:eastAsia="ＭＳ Ｐ明朝" w:hAnsi="ＭＳ Ｐ明朝"/>
            <w:color w:val="auto"/>
          </w:rPr>
          <w:t>1</w:t>
        </w:r>
        <w:r w:rsidRPr="008907A6">
          <w:rPr>
            <w:rStyle w:val="a3"/>
            <w:rFonts w:ascii="ＭＳ Ｐ明朝" w:eastAsia="ＭＳ Ｐ明朝" w:hAnsi="ＭＳ Ｐ明朝" w:hint="eastAsia"/>
            <w:color w:val="auto"/>
          </w:rPr>
          <w:t>章</w:t>
        </w:r>
        <w:r w:rsidRPr="008907A6">
          <w:rPr>
            <w:rStyle w:val="a3"/>
            <w:rFonts w:ascii="ＭＳ Ｐ明朝" w:eastAsia="ＭＳ Ｐ明朝" w:hAnsi="ＭＳ Ｐ明朝"/>
            <w:color w:val="auto"/>
          </w:rPr>
          <w:t>26-29</w:t>
        </w:r>
      </w:hyperlink>
      <w:r w:rsidRPr="008907A6">
        <w:rPr>
          <w:rFonts w:ascii="ＭＳ Ｐ明朝" w:eastAsia="ＭＳ Ｐ明朝" w:hAnsi="ＭＳ Ｐ明朝" w:hint="eastAsia"/>
        </w:rPr>
        <w:t>節）</w:t>
      </w:r>
    </w:p>
    <w:p w14:paraId="7C4259C2" w14:textId="77777777" w:rsidR="00C12A17" w:rsidRPr="008907A6" w:rsidRDefault="00C12A17" w:rsidP="00C12A17">
      <w:pPr>
        <w:rPr>
          <w:rFonts w:ascii="ＭＳ Ｐ明朝" w:eastAsia="ＭＳ Ｐ明朝" w:hAnsi="ＭＳ Ｐ明朝"/>
          <w:sz w:val="24"/>
          <w:szCs w:val="24"/>
        </w:rPr>
      </w:pPr>
    </w:p>
    <w:p w14:paraId="187A6249"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highlight w:val="yellow"/>
        </w:rPr>
        <w:t>これらの節に述べられている原則は</w:t>
      </w:r>
      <w:r w:rsidRPr="008907A6">
        <w:rPr>
          <w:rFonts w:ascii="ＭＳ Ｐ明朝" w:eastAsia="ＭＳ Ｐ明朝" w:hAnsi="ＭＳ Ｐ明朝" w:hint="eastAsia"/>
          <w:sz w:val="24"/>
          <w:szCs w:val="24"/>
        </w:rPr>
        <w:t>、個人的な富の問題にも等しく当てはまります。相対的な繁栄は人生の状況であり、最終的には主の摂理とご配慮に左右されます。物質的な富が、神がその人に与えておられる目的を達成することを可能にする限り（例えば、贈与の賜物：</w:t>
      </w:r>
      <w:hyperlink r:id="rId772" w:anchor="12:8" w:tooltip="Rom 12:8  勧めをする者であれば勧め、寄附する者は惜しみなく寄附し、指導する者は熱心に指導し、慈善をする者は快く慈善をすべきである。" w:history="1">
        <w:r w:rsidRPr="008907A6">
          <w:rPr>
            <w:rStyle w:val="a3"/>
            <w:rFonts w:ascii="ＭＳ Ｐ明朝" w:eastAsia="ＭＳ Ｐ明朝" w:hAnsi="ＭＳ Ｐ明朝" w:hint="eastAsia"/>
            <w:color w:val="auto"/>
            <w:sz w:val="24"/>
            <w:szCs w:val="24"/>
          </w:rPr>
          <w:t>ローマ</w:t>
        </w:r>
        <w:r w:rsidRPr="008907A6">
          <w:rPr>
            <w:rStyle w:val="a3"/>
            <w:rFonts w:ascii="ＭＳ Ｐ明朝" w:eastAsia="ＭＳ Ｐ明朝" w:hAnsi="ＭＳ Ｐ明朝"/>
            <w:color w:val="auto"/>
            <w:sz w:val="24"/>
            <w:szCs w:val="24"/>
          </w:rPr>
          <w:t>12章8節</w:t>
        </w:r>
      </w:hyperlink>
      <w:r w:rsidRPr="008907A6">
        <w:rPr>
          <w:rFonts w:ascii="ＭＳ Ｐ明朝" w:eastAsia="ＭＳ Ｐ明朝" w:hAnsi="ＭＳ Ｐ明朝"/>
          <w:sz w:val="24"/>
          <w:szCs w:val="24"/>
        </w:rPr>
        <w:t>）、それは霊的な財産と見なされるかもしれ</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。しかし、それが信仰者を神から遠ざけるようなものであれば（富にはそのような傾向があ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）、それは霊的</w:t>
      </w:r>
      <w:r w:rsidRPr="008907A6">
        <w:rPr>
          <w:rFonts w:ascii="ＭＳ Ｐ明朝" w:eastAsia="ＭＳ Ｐ明朝" w:hAnsi="ＭＳ Ｐ明朝" w:hint="eastAsia"/>
          <w:sz w:val="24"/>
          <w:szCs w:val="24"/>
        </w:rPr>
        <w:t>に不利な点として</w:t>
      </w:r>
      <w:r w:rsidRPr="008907A6">
        <w:rPr>
          <w:rFonts w:ascii="ＭＳ Ｐ明朝" w:eastAsia="ＭＳ Ｐ明朝" w:hAnsi="ＭＳ Ｐ明朝"/>
          <w:sz w:val="24"/>
          <w:szCs w:val="24"/>
        </w:rPr>
        <w:t>考えるのが正しい</w:t>
      </w:r>
      <w:r w:rsidRPr="008907A6">
        <w:rPr>
          <w:rFonts w:ascii="ＭＳ Ｐ明朝" w:eastAsia="ＭＳ Ｐ明朝" w:hAnsi="ＭＳ Ｐ明朝" w:hint="eastAsia"/>
          <w:sz w:val="24"/>
          <w:szCs w:val="24"/>
        </w:rPr>
        <w:t>でしょう</w:t>
      </w:r>
      <w:r w:rsidRPr="008907A6">
        <w:rPr>
          <w:rFonts w:ascii="ＭＳ Ｐ明朝" w:eastAsia="ＭＳ Ｐ明朝" w:hAnsi="ＭＳ Ｐ明朝"/>
          <w:sz w:val="24"/>
          <w:szCs w:val="24"/>
        </w:rPr>
        <w:t>。これが、主が「金持ちの若い支配者」に対して、持っているものをすべて貧しい人々に与</w:t>
      </w:r>
      <w:r w:rsidRPr="008907A6">
        <w:rPr>
          <w:rFonts w:ascii="ＭＳ Ｐ明朝" w:eastAsia="ＭＳ Ｐ明朝" w:hAnsi="ＭＳ Ｐ明朝" w:hint="eastAsia"/>
          <w:sz w:val="24"/>
          <w:szCs w:val="24"/>
        </w:rPr>
        <w:t>えなさいと命じられた真意です（</w:t>
      </w:r>
      <w:hyperlink r:id="rId773" w:anchor="19:16" w:tooltip=" …(21)イエスは彼に言われた、「もしあなたが完全になりたいと思うなら、帰ってあなたの持ち物を売り払い、貧しい人々に施しなさい。そうすれば、天に宝を持つようになろう。そして、わたしに従ってきなさい」。  (22)この言葉を聞いて、青年は悲しみながら立ち去った。たくさんの資産を持っていたからである。(23)それからイエスは弟子たちに言われた、「よく聞きなさい。富んでいる者が天国にはいるのは、むずかしいものである…"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19章16-26節</w:t>
        </w:r>
      </w:hyperlink>
      <w:r w:rsidRPr="008907A6">
        <w:rPr>
          <w:rFonts w:ascii="ＭＳ Ｐ明朝" w:eastAsia="ＭＳ Ｐ明朝" w:hAnsi="ＭＳ Ｐ明朝"/>
          <w:sz w:val="24"/>
          <w:szCs w:val="24"/>
        </w:rPr>
        <w:t>）。キリストは、未来の弟子たち全員に、財産をすべて清算して何も持たなくなれと言</w:t>
      </w:r>
      <w:r w:rsidRPr="008907A6">
        <w:rPr>
          <w:rFonts w:ascii="ＭＳ Ｐ明朝" w:eastAsia="ＭＳ Ｐ明朝" w:hAnsi="ＭＳ Ｐ明朝"/>
          <w:sz w:val="24"/>
          <w:szCs w:val="24"/>
        </w:rPr>
        <w:lastRenderedPageBreak/>
        <w:t>われたのではなく（それでは神に仕える手段がなくなってしま</w:t>
      </w:r>
      <w:r w:rsidRPr="008907A6">
        <w:rPr>
          <w:rFonts w:ascii="ＭＳ Ｐ明朝" w:eastAsia="ＭＳ Ｐ明朝" w:hAnsi="ＭＳ Ｐ明朝" w:hint="eastAsia"/>
          <w:sz w:val="24"/>
          <w:szCs w:val="24"/>
        </w:rPr>
        <w:t>います</w:t>
      </w:r>
      <w:r w:rsidRPr="008907A6">
        <w:rPr>
          <w:rFonts w:ascii="ＭＳ Ｐ明朝" w:eastAsia="ＭＳ Ｐ明朝" w:hAnsi="ＭＳ Ｐ明朝"/>
          <w:sz w:val="24"/>
          <w:szCs w:val="24"/>
        </w:rPr>
        <w:t>：</w:t>
      </w:r>
      <w:hyperlink r:id="rId774" w:anchor="22:35" w:tooltip="そして彼らに言われた、「わたしが財布も袋もくつも持たせずにあなたがたをつかわしたとき、何かこまったことがあったか」。彼らは、「いいえ、何もありませんでした」と答えた。 そこで言われた、「しかし今は、財布のあるものは、それを持って行け。袋も同様に持って行け。また、つるぎのない者は、自分の上着を売って、それを買うがよい。 " w:history="1">
        <w:r w:rsidRPr="008907A6">
          <w:rPr>
            <w:rStyle w:val="a3"/>
            <w:rFonts w:ascii="ＭＳ Ｐ明朝" w:eastAsia="ＭＳ Ｐ明朝" w:hAnsi="ＭＳ Ｐ明朝"/>
            <w:color w:val="auto"/>
            <w:sz w:val="24"/>
            <w:szCs w:val="24"/>
          </w:rPr>
          <w:t>ルカ22章35-36節</w:t>
        </w:r>
      </w:hyperlink>
      <w:r w:rsidRPr="008907A6">
        <w:rPr>
          <w:rFonts w:ascii="ＭＳ Ｐ明朝" w:eastAsia="ＭＳ Ｐ明朝" w:hAnsi="ＭＳ Ｐ明朝"/>
          <w:sz w:val="24"/>
          <w:szCs w:val="24"/>
        </w:rPr>
        <w:t>参照）、むしろ富を蓄えるのではなく、主に</w:t>
      </w:r>
      <w:r w:rsidRPr="008907A6">
        <w:rPr>
          <w:rFonts w:ascii="ＭＳ Ｐ明朝" w:eastAsia="ＭＳ Ｐ明朝" w:hAnsi="ＭＳ Ｐ明朝" w:hint="eastAsia"/>
          <w:sz w:val="24"/>
          <w:szCs w:val="24"/>
        </w:rPr>
        <w:t>より頼むように</w:t>
      </w:r>
      <w:r w:rsidRPr="008907A6">
        <w:rPr>
          <w:rFonts w:ascii="ＭＳ Ｐ明朝" w:eastAsia="ＭＳ Ｐ明朝" w:hAnsi="ＭＳ Ｐ明朝"/>
          <w:sz w:val="24"/>
          <w:szCs w:val="24"/>
        </w:rPr>
        <w:t>と言われたの</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hyperlink r:id="rId775" w:anchor="6:19" w:tooltip="（19）あなたがたは自分のために、虫が食い、さびがつき、また、盗人らが押し入って盗み出すような地上に、宝をたくわえてはならない。(20)むしろ自分のため、虫も食わず、さびもつかず、また、盗人らが押し入って盗み出すこともない天に、宝をたくわえなさい…(24だれも、ふたりの主人に兼ね仕えることはできない。一方を憎んで他方を愛し、あるいは、一方に親しんで他方をうとんじるからである。あなたがたは、神と富とに兼ね仕えることはできない。" w:history="1">
        <w:r w:rsidRPr="008907A6">
          <w:rPr>
            <w:rStyle w:val="a3"/>
            <w:rFonts w:ascii="ＭＳ Ｐ明朝" w:eastAsia="ＭＳ Ｐ明朝" w:hAnsi="ＭＳ Ｐ明朝"/>
            <w:color w:val="auto"/>
            <w:sz w:val="24"/>
            <w:szCs w:val="24"/>
          </w:rPr>
          <w:t>マタイ6章19-24節</w:t>
        </w:r>
      </w:hyperlink>
      <w:r w:rsidRPr="008907A6">
        <w:rPr>
          <w:rFonts w:ascii="ＭＳ Ｐ明朝" w:eastAsia="ＭＳ Ｐ明朝" w:hAnsi="ＭＳ Ｐ明朝"/>
          <w:sz w:val="24"/>
          <w:szCs w:val="24"/>
        </w:rPr>
        <w:t xml:space="preserve">; </w:t>
      </w:r>
      <w:hyperlink r:id="rId776" w:anchor="31:24" w:tooltip="わたしがもし金をわが望みとし、精金をわが頼みと言ったことがあるなら、 わたしがもしわが富の大いなる事と、わたしの手に多くの物を獲た事とを喜んだことがあるなら、 わたしがもし日の輝くのを見、または月の照りわたって動くのを見た時、 心ひそかに迷って、手に口づけしたことがあるなら、 これもまたさばきびとに罰せらるべき悪事だ。わたしは上なる神を欺いたからである。 " w:history="1">
        <w:r w:rsidRPr="008907A6">
          <w:rPr>
            <w:rStyle w:val="a3"/>
            <w:rFonts w:ascii="ＭＳ Ｐ明朝" w:eastAsia="ＭＳ Ｐ明朝" w:hAnsi="ＭＳ Ｐ明朝"/>
            <w:color w:val="auto"/>
            <w:sz w:val="24"/>
            <w:szCs w:val="24"/>
          </w:rPr>
          <w:t>ヨブ31章24-28節</w:t>
        </w:r>
      </w:hyperlink>
      <w:r w:rsidRPr="008907A6">
        <w:rPr>
          <w:rFonts w:ascii="ＭＳ Ｐ明朝" w:eastAsia="ＭＳ Ｐ明朝" w:hAnsi="ＭＳ Ｐ明朝"/>
          <w:sz w:val="24"/>
          <w:szCs w:val="24"/>
        </w:rPr>
        <w:t xml:space="preserve">; </w:t>
      </w:r>
      <w:hyperlink r:id="rId777" w:anchor="49:6" w:tooltip="彼らはおのが富をたのみ、そのたからの多いのを誇る人々である。 " w:history="1">
        <w:r w:rsidRPr="008907A6">
          <w:rPr>
            <w:rStyle w:val="a3"/>
            <w:rFonts w:ascii="ＭＳ Ｐ明朝" w:eastAsia="ＭＳ Ｐ明朝" w:hAnsi="ＭＳ Ｐ明朝"/>
            <w:color w:val="auto"/>
            <w:sz w:val="24"/>
            <w:szCs w:val="24"/>
          </w:rPr>
          <w:t>詩篇49篇6節</w:t>
        </w:r>
      </w:hyperlink>
      <w:r w:rsidRPr="008907A6">
        <w:rPr>
          <w:rFonts w:ascii="ＭＳ Ｐ明朝" w:eastAsia="ＭＳ Ｐ明朝" w:hAnsi="ＭＳ Ｐ明朝"/>
          <w:sz w:val="24"/>
          <w:szCs w:val="24"/>
        </w:rPr>
        <w:t xml:space="preserve">, </w:t>
      </w:r>
      <w:hyperlink r:id="rId778" w:anchor="52:7" w:tooltip="「神をおのが避け所とせず、その富の豊かなるを頼み、その宝に寄り頼む人を見よ」と。 " w:history="1">
        <w:r w:rsidRPr="008907A6">
          <w:rPr>
            <w:rStyle w:val="a3"/>
            <w:rFonts w:ascii="ＭＳ Ｐ明朝" w:eastAsia="ＭＳ Ｐ明朝" w:hAnsi="ＭＳ Ｐ明朝"/>
            <w:color w:val="auto"/>
            <w:sz w:val="24"/>
            <w:szCs w:val="24"/>
          </w:rPr>
          <w:t>52篇7節</w:t>
        </w:r>
      </w:hyperlink>
      <w:r w:rsidRPr="008907A6">
        <w:rPr>
          <w:rFonts w:ascii="ＭＳ Ｐ明朝" w:eastAsia="ＭＳ Ｐ明朝" w:hAnsi="ＭＳ Ｐ明朝"/>
          <w:sz w:val="24"/>
          <w:szCs w:val="24"/>
        </w:rPr>
        <w:t xml:space="preserve">, </w:t>
      </w:r>
      <w:hyperlink r:id="rId779" w:anchor="62:10" w:tooltip="あなたがたは、しえたげにたよってはならない。かすめ奪うことに、むなしい望みをおいてはならない。富の増し加わるとき、これに心をかけてはならない。 " w:history="1">
        <w:r w:rsidRPr="008907A6">
          <w:rPr>
            <w:rStyle w:val="a3"/>
            <w:rFonts w:ascii="ＭＳ Ｐ明朝" w:eastAsia="ＭＳ Ｐ明朝" w:hAnsi="ＭＳ Ｐ明朝"/>
            <w:color w:val="auto"/>
            <w:sz w:val="24"/>
            <w:szCs w:val="24"/>
          </w:rPr>
          <w:t>62篇10節</w:t>
        </w:r>
      </w:hyperlink>
      <w:r w:rsidRPr="008907A6">
        <w:rPr>
          <w:rFonts w:ascii="ＭＳ Ｐ明朝" w:eastAsia="ＭＳ Ｐ明朝" w:hAnsi="ＭＳ Ｐ明朝"/>
          <w:sz w:val="24"/>
          <w:szCs w:val="24"/>
        </w:rPr>
        <w:t>参照）。</w:t>
      </w:r>
    </w:p>
    <w:p w14:paraId="2A195945" w14:textId="77777777" w:rsidR="00C12A17" w:rsidRPr="008907A6" w:rsidRDefault="00C12A17" w:rsidP="00C12A17">
      <w:pPr>
        <w:rPr>
          <w:rFonts w:ascii="ＭＳ Ｐ明朝" w:eastAsia="ＭＳ Ｐ明朝" w:hAnsi="ＭＳ Ｐ明朝"/>
          <w:sz w:val="24"/>
          <w:szCs w:val="24"/>
        </w:rPr>
      </w:pPr>
    </w:p>
    <w:p w14:paraId="2982823C"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サタンがヨブについて言った非難めいた言葉、「彼が持っているものすべてを打ちなさい。そうすれば、彼は面と向かってあなたを呪うでしょう」は、普通に考えれば、全くの間違いだったことは（</w:t>
      </w:r>
      <w:hyperlink r:id="rId780" w:anchor="1:11" w:tooltip="しかし今あなたの手を伸べて、彼のすべての所有物を撃ってごらんなさい。彼は必ずあなたの顔に向かって、あなたをのろうでしょう」。 " w:history="1">
        <w:r w:rsidRPr="008907A6">
          <w:rPr>
            <w:rStyle w:val="a3"/>
            <w:rFonts w:ascii="ＭＳ Ｐ明朝" w:eastAsia="ＭＳ Ｐ明朝" w:hAnsi="ＭＳ Ｐ明朝" w:hint="eastAsia"/>
            <w:color w:val="auto"/>
            <w:sz w:val="24"/>
            <w:szCs w:val="24"/>
          </w:rPr>
          <w:t>ヨブ</w:t>
        </w:r>
        <w:r w:rsidRPr="008907A6">
          <w:rPr>
            <w:rStyle w:val="a3"/>
            <w:rFonts w:ascii="ＭＳ Ｐ明朝" w:eastAsia="ＭＳ Ｐ明朝" w:hAnsi="ＭＳ Ｐ明朝"/>
            <w:color w:val="auto"/>
            <w:sz w:val="24"/>
            <w:szCs w:val="24"/>
          </w:rPr>
          <w:t>1章11節</w:t>
        </w:r>
      </w:hyperlink>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、悪魔も分かったことでしょう</w:t>
      </w:r>
      <w:r w:rsidRPr="008907A6">
        <w:rPr>
          <w:rFonts w:ascii="ＭＳ Ｐ明朝" w:eastAsia="ＭＳ Ｐ明朝" w:hAnsi="ＭＳ Ｐ明朝"/>
          <w:sz w:val="24"/>
          <w:szCs w:val="24"/>
        </w:rPr>
        <w:t>。というのも、私たちのほとんどを神から引き離す傾向があるのは繁栄であり、苦難は正反対の効果をもたらすから</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hyperlink r:id="rId781" w:anchor="78:34" w:tooltip="神が彼らを殺されたとき、彼らは神をたずね、悔いて神を熱心に求めた。 こうして彼らは、神は彼らの岩、いと高き神は彼らのあがないぬしであることを思い出した。 " w:history="1">
        <w:r w:rsidRPr="008907A6">
          <w:rPr>
            <w:rStyle w:val="a3"/>
            <w:rFonts w:ascii="ＭＳ Ｐ明朝" w:eastAsia="ＭＳ Ｐ明朝" w:hAnsi="ＭＳ Ｐ明朝"/>
            <w:color w:val="auto"/>
            <w:sz w:val="24"/>
            <w:szCs w:val="24"/>
          </w:rPr>
          <w:t>詩篇78篇34-35節</w:t>
        </w:r>
      </w:hyperlink>
      <w:r w:rsidRPr="008907A6">
        <w:rPr>
          <w:rFonts w:ascii="ＭＳ Ｐ明朝" w:eastAsia="ＭＳ Ｐ明朝" w:hAnsi="ＭＳ Ｐ明朝" w:hint="eastAsia"/>
          <w:sz w:val="24"/>
          <w:szCs w:val="24"/>
        </w:rPr>
        <w:t>；　次の節も</w:t>
      </w:r>
      <w:r w:rsidRPr="008907A6">
        <w:rPr>
          <w:rFonts w:ascii="ＭＳ Ｐ明朝" w:eastAsia="ＭＳ Ｐ明朝" w:hAnsi="ＭＳ Ｐ明朝"/>
          <w:sz w:val="24"/>
          <w:szCs w:val="24"/>
        </w:rPr>
        <w:t>参照：</w:t>
      </w:r>
      <w:hyperlink r:id="rId782" w:anchor="4:30" w:tooltip="後の日になって、あなたがなやみにあい、これらのすべての事が、あなたに臨むとき、もしあなたの神、主に立ち帰ってその声に聞きしたがうならば、 " w:history="1">
        <w:r w:rsidRPr="008907A6">
          <w:rPr>
            <w:rStyle w:val="a3"/>
            <w:rFonts w:ascii="ＭＳ Ｐ明朝" w:eastAsia="ＭＳ Ｐ明朝" w:hAnsi="ＭＳ Ｐ明朝"/>
            <w:color w:val="auto"/>
            <w:sz w:val="24"/>
            <w:szCs w:val="24"/>
          </w:rPr>
          <w:t>申命記4</w:t>
        </w:r>
        <w:r w:rsidRPr="008907A6">
          <w:rPr>
            <w:rStyle w:val="a3"/>
            <w:rFonts w:ascii="ＭＳ Ｐ明朝" w:eastAsia="ＭＳ Ｐ明朝" w:hAnsi="ＭＳ Ｐ明朝" w:hint="eastAsia"/>
            <w:color w:val="auto"/>
            <w:sz w:val="24"/>
            <w:szCs w:val="24"/>
          </w:rPr>
          <w:t>章</w:t>
        </w:r>
        <w:r w:rsidRPr="008907A6">
          <w:rPr>
            <w:rStyle w:val="a3"/>
            <w:rFonts w:ascii="ＭＳ Ｐ明朝" w:eastAsia="ＭＳ Ｐ明朝" w:hAnsi="ＭＳ Ｐ明朝"/>
            <w:color w:val="auto"/>
            <w:sz w:val="24"/>
            <w:szCs w:val="24"/>
          </w:rPr>
          <w:t>30節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83" w:anchor="5:15" w:tooltip="わたしは彼らがその罪を認めて、わが顔をたずね求めるまで、わたしの所に帰っていよう。彼らは悩みによって、わたしを尋ね求めて言う、 " w:history="1">
        <w:r w:rsidRPr="008907A6">
          <w:rPr>
            <w:rStyle w:val="a3"/>
            <w:rFonts w:ascii="ＭＳ Ｐ明朝" w:eastAsia="ＭＳ Ｐ明朝" w:hAnsi="ＭＳ Ｐ明朝"/>
            <w:color w:val="auto"/>
            <w:sz w:val="24"/>
            <w:szCs w:val="24"/>
          </w:rPr>
          <w:t>ホセア5章15節</w:t>
        </w:r>
      </w:hyperlink>
      <w:r w:rsidRPr="008907A6">
        <w:rPr>
          <w:rFonts w:ascii="ＭＳ Ｐ明朝" w:eastAsia="ＭＳ Ｐ明朝" w:hAnsi="ＭＳ Ｐ明朝"/>
          <w:sz w:val="24"/>
          <w:szCs w:val="24"/>
        </w:rPr>
        <w:t>）。ヨブ、アブラハム、ダビデはみな、神によってすでに富と権力を得ていたにもかかわらず、並はずれて神を敬い、神とともに</w:t>
      </w:r>
      <w:r w:rsidRPr="008907A6">
        <w:rPr>
          <w:rFonts w:ascii="ＭＳ Ｐ明朝" w:eastAsia="ＭＳ Ｐ明朝" w:hAnsi="ＭＳ Ｐ明朝" w:hint="eastAsia"/>
          <w:sz w:val="24"/>
          <w:szCs w:val="24"/>
        </w:rPr>
        <w:t>歩み続けたという点で例外的でした。それゆえ、この三</w:t>
      </w:r>
      <w:r w:rsidRPr="008907A6">
        <w:rPr>
          <w:rFonts w:ascii="ＭＳ Ｐ明朝" w:eastAsia="ＭＳ Ｐ明朝" w:hAnsi="ＭＳ Ｐ明朝"/>
          <w:sz w:val="24"/>
          <w:szCs w:val="24"/>
        </w:rPr>
        <w:t>人がそれぞれ、私たちすべての模範として、信仰の純粋さと神の憐れみの深さを示すために、特別な試練を受けるよう求められたのは偶然では</w:t>
      </w:r>
      <w:r w:rsidRPr="008907A6">
        <w:rPr>
          <w:rFonts w:ascii="ＭＳ Ｐ明朝" w:eastAsia="ＭＳ Ｐ明朝" w:hAnsi="ＭＳ Ｐ明朝" w:hint="eastAsia"/>
          <w:sz w:val="24"/>
          <w:szCs w:val="24"/>
        </w:rPr>
        <w:t>ありません</w:t>
      </w:r>
      <w:r w:rsidRPr="008907A6">
        <w:rPr>
          <w:rFonts w:ascii="ＭＳ Ｐ明朝" w:eastAsia="ＭＳ Ｐ明朝" w:hAnsi="ＭＳ Ｐ明朝"/>
          <w:sz w:val="24"/>
          <w:szCs w:val="24"/>
        </w:rPr>
        <w:t>（</w:t>
      </w:r>
      <w:hyperlink r:id="rId784" w:anchor="11:17" w:tooltip="（17）信仰によって、アブラハムは、試錬を受けたとき、イサクをささげた。すなわち、約束を受けていた彼が、そのひとり子をささげたのである。  (18)  この子については、「イサクから出る者が、あなたの子孫と呼ばれるであろう」と言われていたのであった。  (19)  彼は、神が死人の中から人をよみがえらせる力がある、と信じていたのである。だから彼は、いわば、イサクを生きかえして渡されたわけである… " w:history="1">
        <w:r w:rsidRPr="008907A6">
          <w:rPr>
            <w:rStyle w:val="a3"/>
            <w:rFonts w:ascii="ＭＳ Ｐ明朝" w:eastAsia="ＭＳ Ｐ明朝" w:hAnsi="ＭＳ Ｐ明朝"/>
            <w:color w:val="auto"/>
            <w:sz w:val="24"/>
            <w:szCs w:val="24"/>
          </w:rPr>
          <w:t>ヘブル11章17-28節</w:t>
        </w:r>
      </w:hyperlink>
      <w:r w:rsidRPr="008907A6">
        <w:rPr>
          <w:rFonts w:ascii="ＭＳ Ｐ明朝" w:eastAsia="ＭＳ Ｐ明朝" w:hAnsi="ＭＳ Ｐ明朝" w:hint="eastAsia"/>
          <w:sz w:val="24"/>
          <w:szCs w:val="24"/>
        </w:rPr>
        <w:t xml:space="preserve">;　</w:t>
      </w:r>
      <w:hyperlink r:id="rId785" w:anchor="15:4" w:tooltip="これまでに書かれた事がらは、すべてわたしたちの教のために書かれたのであって、それは聖書の与える忍耐と慰めとによって、望みをいだかせるためである。 " w:history="1">
        <w:r w:rsidRPr="008907A6">
          <w:rPr>
            <w:rStyle w:val="a3"/>
            <w:rFonts w:ascii="ＭＳ Ｐ明朝" w:eastAsia="ＭＳ Ｐ明朝" w:hAnsi="ＭＳ Ｐ明朝"/>
            <w:color w:val="auto"/>
            <w:sz w:val="24"/>
            <w:szCs w:val="24"/>
          </w:rPr>
          <w:t>ローマ15章4節</w:t>
        </w:r>
      </w:hyperlink>
      <w:r w:rsidRPr="008907A6">
        <w:rPr>
          <w:rFonts w:ascii="ＭＳ Ｐ明朝" w:eastAsia="ＭＳ Ｐ明朝" w:hAnsi="ＭＳ Ｐ明朝"/>
          <w:sz w:val="24"/>
          <w:szCs w:val="24"/>
        </w:rPr>
        <w:t>参照）。物質的な繁栄に対する</w:t>
      </w:r>
      <w:r w:rsidRPr="008907A6">
        <w:rPr>
          <w:rFonts w:ascii="ＭＳ Ｐ明朝" w:eastAsia="ＭＳ Ｐ明朝" w:hAnsi="ＭＳ Ｐ明朝" w:hint="eastAsia"/>
          <w:sz w:val="24"/>
          <w:szCs w:val="24"/>
        </w:rPr>
        <w:t>より多くの</w:t>
      </w:r>
      <w:r w:rsidRPr="008907A6">
        <w:rPr>
          <w:rFonts w:ascii="ＭＳ Ｐ明朝" w:eastAsia="ＭＳ Ｐ明朝" w:hAnsi="ＭＳ Ｐ明朝"/>
          <w:sz w:val="24"/>
          <w:szCs w:val="24"/>
        </w:rPr>
        <w:t>一般的な反応は、それが神からの祝福であろうとなかろうと、神との関係をないがしろにし、そのような富の存在が霊的な健康の表れであるという誤った思い込みをすることで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。繁栄に対するこのような人間の一般的な反応の結果は、ラオデキ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の場合に見られるような自己</w:t>
      </w:r>
      <w:r w:rsidRPr="008907A6">
        <w:rPr>
          <w:rFonts w:ascii="ＭＳ Ｐ明朝" w:eastAsia="ＭＳ Ｐ明朝" w:hAnsi="ＭＳ Ｐ明朝" w:hint="eastAsia"/>
          <w:sz w:val="24"/>
          <w:szCs w:val="24"/>
        </w:rPr>
        <w:t>満足です（</w:t>
      </w:r>
      <w:hyperlink r:id="rId786" w:anchor="8:10" w:tooltip="…(12)あなたは食べて飽き、麗しい家を建てて住み(13)また牛や羊がふえ、金銀が増し、持ち物がみな増し加わるとき、(14)おそらく心にたかぶり、あなたの神、主を忘れるであろう。…(19)もしあなたの神、主を忘れて他の神々に従い、これに仕え、これを拝むならば、―わたしは、きょう、あなたがたに警告する。―あなたがたはきっと滅びるであろう…" w:history="1">
        <w:r w:rsidRPr="008907A6">
          <w:rPr>
            <w:rStyle w:val="a3"/>
            <w:rFonts w:ascii="ＭＳ Ｐ明朝" w:eastAsia="ＭＳ Ｐ明朝" w:hAnsi="ＭＳ Ｐ明朝" w:hint="eastAsia"/>
            <w:color w:val="auto"/>
            <w:sz w:val="24"/>
            <w:szCs w:val="24"/>
          </w:rPr>
          <w:t>申命記</w:t>
        </w:r>
        <w:r w:rsidRPr="008907A6">
          <w:rPr>
            <w:rStyle w:val="a3"/>
            <w:rFonts w:ascii="ＭＳ Ｐ明朝" w:eastAsia="ＭＳ Ｐ明朝" w:hAnsi="ＭＳ Ｐ明朝"/>
            <w:color w:val="auto"/>
            <w:sz w:val="24"/>
            <w:szCs w:val="24"/>
          </w:rPr>
          <w:t>8章10-20節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87" w:anchor="31:20" w:tooltip="わたしが彼らの先祖たちに誓った、乳と蜜の流れる地に彼らを導き入れる時、彼らは食べて飽き、肥え太るに及んで、ほかの神々に帰し、それに仕えて、わたしを軽んじ、わたしの契約を破るであろう。 " w:history="1">
        <w:r w:rsidRPr="008907A6">
          <w:rPr>
            <w:rStyle w:val="a3"/>
            <w:rFonts w:ascii="ＭＳ Ｐ明朝" w:eastAsia="ＭＳ Ｐ明朝" w:hAnsi="ＭＳ Ｐ明朝"/>
            <w:color w:val="auto"/>
            <w:sz w:val="24"/>
            <w:szCs w:val="24"/>
          </w:rPr>
          <w:t>31章20節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88" w:anchor="32:15" w:tooltip="しかるにエシュルンは肥え太って、足でけった。あなたは肥え太って、つややかになり、自分を造った神を捨て、救の岩を侮った。 " w:history="1">
        <w:r w:rsidRPr="008907A6">
          <w:rPr>
            <w:rStyle w:val="a3"/>
            <w:rFonts w:ascii="ＭＳ Ｐ明朝" w:eastAsia="ＭＳ Ｐ明朝" w:hAnsi="ＭＳ Ｐ明朝"/>
            <w:color w:val="auto"/>
            <w:sz w:val="24"/>
            <w:szCs w:val="24"/>
          </w:rPr>
          <w:t>32章15</w:t>
        </w:r>
        <w:r w:rsidRPr="008907A6">
          <w:rPr>
            <w:rStyle w:val="a3"/>
            <w:rFonts w:ascii="ＭＳ Ｐ明朝" w:eastAsia="ＭＳ Ｐ明朝" w:hAnsi="ＭＳ Ｐ明朝" w:hint="eastAsia"/>
            <w:color w:val="auto"/>
            <w:sz w:val="24"/>
            <w:szCs w:val="24"/>
          </w:rPr>
          <w:t>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89" w:tooltip="わたしは二つのことをあなたに求めます、わたしの死なないうちに、これをかなえてください。 うそ、偽りをわたしから遠ざけ、貧しくもなく、また富みもせず、ただなくてならぬ食物でわたしを養ってください。 飽き足りて、あなたを知らないといい、「主とはだれか」と言うことのないため、また貧しくて盗みをし、わたしの神の名を汚すことのないためです。 " w:history="1">
        <w:r w:rsidRPr="008907A6">
          <w:rPr>
            <w:rStyle w:val="a3"/>
            <w:rFonts w:ascii="ＭＳ Ｐ明朝" w:eastAsia="ＭＳ Ｐ明朝" w:hAnsi="ＭＳ Ｐ明朝"/>
            <w:color w:val="auto"/>
            <w:sz w:val="24"/>
            <w:szCs w:val="24"/>
          </w:rPr>
          <w:t>箴</w:t>
        </w:r>
        <w:r w:rsidRPr="008907A6">
          <w:rPr>
            <w:rStyle w:val="a3"/>
            <w:rFonts w:ascii="ＭＳ Ｐ明朝" w:eastAsia="ＭＳ Ｐ明朝" w:hAnsi="ＭＳ Ｐ明朝" w:hint="eastAsia"/>
            <w:color w:val="auto"/>
            <w:sz w:val="24"/>
            <w:szCs w:val="24"/>
          </w:rPr>
          <w:t>言</w:t>
        </w:r>
        <w:r w:rsidRPr="008907A6">
          <w:rPr>
            <w:rStyle w:val="a3"/>
            <w:rFonts w:ascii="ＭＳ Ｐ明朝" w:eastAsia="ＭＳ Ｐ明朝" w:hAnsi="ＭＳ Ｐ明朝"/>
            <w:color w:val="auto"/>
            <w:sz w:val="24"/>
            <w:szCs w:val="24"/>
          </w:rPr>
          <w:t>30章7-9節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90" w:anchor="32:9" w:tooltip="(9)安んじている女たちよ、起きて、わが声を聞け。思い煩いなき娘たちよ、わが言葉に耳を傾けよ。  (10)  思い煩いなき女たちよ、一年あまりの日をすぎて、あなたがたは震えおののく。ぶどうの収穫がむなしく、実を取り入れる時が来ないからだ。(11)安んじている女たちよ、震え恐れよ。思い煩いなき女たちよ、震えおののけ。衣を脱ぎ、裸になって腰に荒布をまとえ。(12)…" w:history="1">
        <w:r w:rsidRPr="008907A6">
          <w:rPr>
            <w:rStyle w:val="a3"/>
            <w:rFonts w:ascii="ＭＳ Ｐ明朝" w:eastAsia="ＭＳ Ｐ明朝" w:hAnsi="ＭＳ Ｐ明朝"/>
            <w:color w:val="auto"/>
            <w:sz w:val="24"/>
            <w:szCs w:val="24"/>
          </w:rPr>
          <w:t>イザヤ32章9-14節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91" w:anchor="28:2" w:tooltip="「人の子よ、ツロの君に言え、主なる神はこう言われる、あなたは心に高ぶって言う、『わたしは神である、神々の座にすわって、海の中にいる』と。しかし、あなたは自分を神のように賢いと思っても、人であって、神ではない。 見よ、あなたはダニエルよりも賢く、すべての秘密もあなたには隠れていない。 あなたは知恵と悟りとによって富を得、金銀を倉にたくわえた。 あなたは大いなる貿易の知恵によってあなたの富を増し、その富によってあなたの心は高ぶった。 " w:history="1">
        <w:r w:rsidRPr="008907A6">
          <w:rPr>
            <w:rStyle w:val="a3"/>
            <w:rFonts w:ascii="ＭＳ Ｐ明朝" w:eastAsia="ＭＳ Ｐ明朝" w:hAnsi="ＭＳ Ｐ明朝"/>
            <w:color w:val="auto"/>
            <w:sz w:val="24"/>
            <w:szCs w:val="24"/>
          </w:rPr>
          <w:t>エゼキエル28章2-5節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92" w:anchor="12:8" w:tooltip="エフライムは言った、「まことにわたしは富める者となった。わたしは自分ために財宝を得た」と。しかし彼のすべての富もその犯した罪をつぐなうことはできない。 " w:history="1">
        <w:r w:rsidRPr="008907A6">
          <w:rPr>
            <w:rStyle w:val="a3"/>
            <w:rFonts w:ascii="ＭＳ Ｐ明朝" w:eastAsia="ＭＳ Ｐ明朝" w:hAnsi="ＭＳ Ｐ明朝"/>
            <w:color w:val="auto"/>
            <w:sz w:val="24"/>
            <w:szCs w:val="24"/>
          </w:rPr>
          <w:t>ホセア12章8節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93" w:anchor="6:1" w:tooltip="…(4)わざわいなるかな、みずから象牙の寝台に伏し、長いすの上に身を伸ばし、群れのうちから小羊を取り、牛舎のうちから子牛を取って食べ、(5)琴の音に合わせて歌い騒ぎ、ダビデのように楽器を造り出し、(6)鉢をもって酒を飲み、いとも尊い油を身にぬり、ヨセフの破滅を悲しまない者たちよ。(7)それゆえ今、彼らは捕われて、捕われ人のまっ先に立って行く。そしてかの身を伸ばした者どもの騒ぎはやむであろう」。" w:history="1">
        <w:r w:rsidRPr="008907A6">
          <w:rPr>
            <w:rStyle w:val="a3"/>
            <w:rFonts w:ascii="ＭＳ Ｐ明朝" w:eastAsia="ＭＳ Ｐ明朝" w:hAnsi="ＭＳ Ｐ明朝"/>
            <w:color w:val="auto"/>
            <w:sz w:val="24"/>
            <w:szCs w:val="24"/>
          </w:rPr>
          <w:t>アモス6章1-7節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794" w:anchor="1:12" w:tooltip="(12)その時、わたしはともしびをもって、エルサレムを尋ねる。そして滓の上に凝り固まり、その心の中で『主は良いことも、悪いこともしない』と言う人々をわたしは罰する。  (13)  彼らの財宝はかすめられ、彼らの家は荒れはてる。彼らは家を建てても、それに住むことができない、ぶどう畑を作っても、そのぶどう酒を飲むことができない」。" w:history="1">
        <w:r w:rsidRPr="008907A6">
          <w:rPr>
            <w:rStyle w:val="a3"/>
            <w:rFonts w:ascii="ＭＳ Ｐ明朝" w:eastAsia="ＭＳ Ｐ明朝" w:hAnsi="ＭＳ Ｐ明朝"/>
            <w:color w:val="auto"/>
            <w:sz w:val="24"/>
            <w:szCs w:val="24"/>
          </w:rPr>
          <w:t>ゼパニヤ1章12-</w:t>
        </w:r>
        <w:r w:rsidRPr="008907A6">
          <w:rPr>
            <w:rStyle w:val="a3"/>
            <w:rFonts w:ascii="ＭＳ Ｐ明朝" w:eastAsia="ＭＳ Ｐ明朝" w:hAnsi="ＭＳ Ｐ明朝"/>
            <w:color w:val="auto"/>
            <w:sz w:val="24"/>
            <w:szCs w:val="24"/>
          </w:rPr>
          <w:lastRenderedPageBreak/>
          <w:t>13節</w:t>
        </w:r>
      </w:hyperlink>
      <w:r w:rsidRPr="008907A6">
        <w:rPr>
          <w:rFonts w:ascii="ＭＳ Ｐ明朝" w:eastAsia="ＭＳ Ｐ明朝" w:hAnsi="ＭＳ Ｐ明朝"/>
          <w:sz w:val="24"/>
          <w:szCs w:val="24"/>
        </w:rPr>
        <w:t>）。</w:t>
      </w:r>
    </w:p>
    <w:p w14:paraId="0ECB0D4B" w14:textId="77777777" w:rsidR="00C12A17" w:rsidRPr="008907A6" w:rsidRDefault="00C12A17" w:rsidP="00C12A17">
      <w:pPr>
        <w:rPr>
          <w:rFonts w:ascii="ＭＳ Ｐ明朝" w:eastAsia="ＭＳ Ｐ明朝" w:hAnsi="ＭＳ Ｐ明朝"/>
          <w:sz w:val="24"/>
          <w:szCs w:val="24"/>
        </w:rPr>
      </w:pPr>
    </w:p>
    <w:p w14:paraId="1EC9B364" w14:textId="77777777" w:rsidR="00C12A17" w:rsidRPr="008907A6" w:rsidRDefault="00C12A17" w:rsidP="00C12A17">
      <w:pPr>
        <w:pStyle w:val="Normal"/>
        <w:ind w:left="840" w:firstLineChars="10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しかし彼らは食べて飽き、飽きて、その心が高ぶり、わたしを忘れた。</w:t>
      </w:r>
      <w:r w:rsidRPr="008907A6">
        <w:rPr>
          <w:rFonts w:ascii="Arial" w:hAnsi="Arial" w:cs="Arial"/>
          <w:lang w:val="ja-JP"/>
        </w:rPr>
        <w:t xml:space="preserve"> </w:t>
      </w:r>
      <w:r w:rsidRPr="008907A6">
        <w:rPr>
          <w:rFonts w:ascii="ＭＳ Ｐ明朝" w:eastAsia="ＭＳ Ｐ明朝" w:hAnsi="ＭＳ Ｐ明朝" w:cs="Arial"/>
          <w:lang w:val="ja-JP"/>
        </w:rPr>
        <w:t>(</w:t>
      </w:r>
      <w:hyperlink r:id="rId795" w:anchor="13:6" w:history="1">
        <w:r w:rsidRPr="008907A6">
          <w:rPr>
            <w:rStyle w:val="a3"/>
            <w:rFonts w:ascii="ＭＳ Ｐ明朝" w:eastAsia="ＭＳ Ｐ明朝" w:hAnsi="ＭＳ Ｐ明朝" w:cs="Arial"/>
            <w:color w:val="auto"/>
            <w:lang w:val="ja-JP"/>
          </w:rPr>
          <w:t>ホセア13章6節</w:t>
        </w:r>
      </w:hyperlink>
      <w:r w:rsidRPr="008907A6">
        <w:rPr>
          <w:rFonts w:ascii="ＭＳ Ｐ明朝" w:eastAsia="ＭＳ Ｐ明朝" w:hAnsi="ＭＳ Ｐ明朝" w:cs="Arial"/>
          <w:lang w:val="ja-JP"/>
        </w:rPr>
        <w:t>)</w:t>
      </w:r>
    </w:p>
    <w:p w14:paraId="3AF3BF32" w14:textId="77777777" w:rsidR="00C12A17" w:rsidRPr="008907A6" w:rsidRDefault="00C12A17" w:rsidP="00C12A17">
      <w:pPr>
        <w:rPr>
          <w:rFonts w:ascii="ＭＳ Ｐ明朝" w:eastAsia="ＭＳ Ｐ明朝" w:hAnsi="ＭＳ Ｐ明朝"/>
          <w:sz w:val="24"/>
          <w:szCs w:val="24"/>
        </w:rPr>
      </w:pPr>
    </w:p>
    <w:p w14:paraId="33FAC006" w14:textId="5B79D07A"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が意識的に、あるいは無意識のうちに、自分の繁栄を自分の手柄とし、傲慢にも自分自身や自分の財産を最も重要なものと考え始めるとき、私たちの目には神の存在は小さく映るようになります！今のような物質的な幸福があっても、ラオデキ</w:t>
      </w:r>
      <w:r w:rsidR="002C4DD8" w:rsidRPr="008907A6">
        <w:rPr>
          <w:rFonts w:ascii="ＭＳ Ｐ明朝" w:eastAsia="ＭＳ Ｐ明朝" w:hAnsi="ＭＳ Ｐ明朝" w:hint="eastAsia"/>
          <w:sz w:val="24"/>
          <w:szCs w:val="24"/>
        </w:rPr>
        <w:t>ヤ</w:t>
      </w:r>
      <w:r w:rsidRPr="008907A6">
        <w:rPr>
          <w:rFonts w:ascii="ＭＳ Ｐ明朝" w:eastAsia="ＭＳ Ｐ明朝" w:hAnsi="ＭＳ Ｐ明朝" w:hint="eastAsia"/>
          <w:sz w:val="24"/>
          <w:szCs w:val="24"/>
        </w:rPr>
        <w:t>は千年王国ではありません。そして、上に述べた教会の時代の流れを見れば、私たちが今日享受している物質的な繁栄は、私たち自身の努力によるものであるというよりも、ヒラデルヒヤの時代から受け継がれている祝福の結果であることは明らかです（倹約家の両親から受け継いだ遺産を、浪費家の子供たちが享受しているようなものです）。私たちが、（私たちの「偉大な努力」と「偉大な霊性」の結果として）物質的にさらに大きな驚嘆の入り口に立っていると感じているすべての人々にとって、ラオデキヤの時代が代わりに「吐き出され」、かつてない祝福の時代ではなく、艱難</w:t>
      </w:r>
      <w:r w:rsidR="002C4DD8" w:rsidRPr="008907A6">
        <w:rPr>
          <w:rFonts w:ascii="ＭＳ Ｐ明朝" w:eastAsia="ＭＳ Ｐ明朝" w:hAnsi="ＭＳ Ｐ明朝" w:hint="eastAsia"/>
          <w:sz w:val="24"/>
          <w:szCs w:val="24"/>
        </w:rPr>
        <w:t>期</w:t>
      </w:r>
      <w:r w:rsidRPr="008907A6">
        <w:rPr>
          <w:rFonts w:ascii="ＭＳ Ｐ明朝" w:eastAsia="ＭＳ Ｐ明朝" w:hAnsi="ＭＳ Ｐ明朝" w:hint="eastAsia"/>
          <w:sz w:val="24"/>
          <w:szCs w:val="24"/>
        </w:rPr>
        <w:t>へとまっすぐに預けられ、そこで自己満足が終わりを告げることを知ったときの衝撃はいかばかりでしょうか。</w:t>
      </w:r>
    </w:p>
    <w:p w14:paraId="35A57E5F" w14:textId="77777777" w:rsidR="00C12A17" w:rsidRPr="008907A6" w:rsidRDefault="00C12A17" w:rsidP="00C12A17">
      <w:pPr>
        <w:rPr>
          <w:rFonts w:ascii="ＭＳ Ｐ明朝" w:eastAsia="ＭＳ Ｐ明朝" w:hAnsi="ＭＳ Ｐ明朝"/>
          <w:sz w:val="24"/>
          <w:szCs w:val="24"/>
        </w:rPr>
      </w:pPr>
    </w:p>
    <w:p w14:paraId="28EDD456"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そういうわけですから、私たちは、現代の特徴であるこの恐ろしい自己満足と戦う決意をしましょう。神と御子を、私たちの心の中で、そして生活の中で第一に考えましょう。もし私たちが、人生における他の何よりも神を尊ぶなら、私たちは神を求め、神の真理を</w:t>
      </w:r>
      <w:r w:rsidRPr="008907A6">
        <w:rPr>
          <w:rFonts w:ascii="ＭＳ Ｐ明朝" w:eastAsia="ＭＳ Ｐ明朝" w:hAnsi="ＭＳ Ｐ明朝" w:hint="eastAsia"/>
          <w:sz w:val="24"/>
          <w:szCs w:val="24"/>
        </w:rPr>
        <w:lastRenderedPageBreak/>
        <w:t>求めるようになるでしょう。そうすれば、ぬるま湯に浸ることはなくなり、神の評価において間違いなく「</w:t>
      </w:r>
      <w:r w:rsidRPr="008907A6">
        <w:rPr>
          <w:rFonts w:ascii="ＭＳ Ｐ明朝" w:eastAsia="ＭＳ Ｐ明朝" w:hAnsi="ＭＳ Ｐ明朝"/>
          <w:sz w:val="24"/>
          <w:szCs w:val="24"/>
        </w:rPr>
        <w:t>熱い</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善</w:t>
      </w:r>
      <w:r w:rsidRPr="008907A6">
        <w:rPr>
          <w:rFonts w:ascii="ＭＳ Ｐ明朝" w:eastAsia="ＭＳ Ｐ明朝" w:hAnsi="ＭＳ Ｐ明朝" w:hint="eastAsia"/>
          <w:sz w:val="24"/>
          <w:szCs w:val="24"/>
        </w:rPr>
        <w:t>い</w:t>
      </w:r>
      <w:r w:rsidRPr="008907A6">
        <w:rPr>
          <w:rFonts w:ascii="ＭＳ Ｐ明朝" w:eastAsia="ＭＳ Ｐ明朝" w:hAnsi="ＭＳ Ｐ明朝"/>
          <w:sz w:val="24"/>
          <w:szCs w:val="24"/>
        </w:rPr>
        <w:t>行</w:t>
      </w:r>
      <w:r w:rsidRPr="008907A6">
        <w:rPr>
          <w:rFonts w:ascii="ＭＳ Ｐ明朝" w:eastAsia="ＭＳ Ｐ明朝" w:hAnsi="ＭＳ Ｐ明朝" w:hint="eastAsia"/>
          <w:sz w:val="24"/>
          <w:szCs w:val="24"/>
        </w:rPr>
        <w:t>い</w:t>
      </w:r>
      <w:r w:rsidRPr="008907A6">
        <w:rPr>
          <w:rFonts w:ascii="ＭＳ Ｐ明朝" w:eastAsia="ＭＳ Ｐ明朝" w:hAnsi="ＭＳ Ｐ明朝"/>
          <w:sz w:val="24"/>
          <w:szCs w:val="24"/>
        </w:rPr>
        <w:t>が、私たちの霊的成長と</w:t>
      </w:r>
      <w:r w:rsidRPr="008907A6">
        <w:rPr>
          <w:rFonts w:ascii="ＭＳ Ｐ明朝" w:eastAsia="ＭＳ Ｐ明朝" w:hAnsi="ＭＳ Ｐ明朝" w:hint="eastAsia"/>
          <w:sz w:val="24"/>
          <w:szCs w:val="24"/>
        </w:rPr>
        <w:t>共に</w:t>
      </w:r>
      <w:r w:rsidRPr="008907A6">
        <w:rPr>
          <w:rFonts w:ascii="ＭＳ Ｐ明朝" w:eastAsia="ＭＳ Ｐ明朝" w:hAnsi="ＭＳ Ｐ明朝"/>
          <w:sz w:val="24"/>
          <w:szCs w:val="24"/>
        </w:rPr>
        <w:t>、当然のこととして後からついてくるようにな</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p>
    <w:p w14:paraId="46F7A834" w14:textId="77777777" w:rsidR="00C12A17" w:rsidRPr="008907A6" w:rsidRDefault="00C12A17" w:rsidP="00C12A17">
      <w:pPr>
        <w:ind w:firstLineChars="100" w:firstLine="240"/>
        <w:rPr>
          <w:rFonts w:ascii="ＭＳ Ｐ明朝" w:eastAsia="ＭＳ Ｐ明朝" w:hAnsi="ＭＳ Ｐ明朝"/>
          <w:sz w:val="24"/>
          <w:szCs w:val="24"/>
        </w:rPr>
      </w:pPr>
    </w:p>
    <w:p w14:paraId="53E5C004" w14:textId="77777777" w:rsidR="00C12A17" w:rsidRPr="008907A6" w:rsidRDefault="00C12A17" w:rsidP="00C12A17">
      <w:pPr>
        <w:rPr>
          <w:rFonts w:ascii="ＭＳ Ｐ明朝" w:eastAsia="ＭＳ Ｐ明朝" w:hAnsi="ＭＳ Ｐ明朝"/>
          <w:sz w:val="24"/>
          <w:szCs w:val="24"/>
        </w:rPr>
      </w:pPr>
      <w:bookmarkStart w:id="48" w:name="_Hlk156365455"/>
      <w:bookmarkEnd w:id="46"/>
      <w:bookmarkEnd w:id="47"/>
      <w:r w:rsidRPr="008907A6">
        <w:rPr>
          <w:rFonts w:ascii="ＭＳ Ｐ明朝" w:eastAsia="ＭＳ Ｐ明朝" w:hAnsi="ＭＳ Ｐ明朝"/>
          <w:sz w:val="24"/>
          <w:szCs w:val="24"/>
        </w:rPr>
        <w:t>2.</w:t>
      </w:r>
      <w:r w:rsidRPr="008907A6">
        <w:rPr>
          <w:rFonts w:ascii="ＭＳ Ｐ明朝" w:eastAsia="ＭＳ Ｐ明朝" w:hAnsi="ＭＳ Ｐ明朝" w:hint="eastAsia"/>
          <w:sz w:val="24"/>
          <w:szCs w:val="24"/>
        </w:rPr>
        <w:t>「</w:t>
      </w:r>
      <w:r w:rsidRPr="008907A6">
        <w:rPr>
          <w:rFonts w:ascii="BIZ UDPゴシック" w:eastAsia="BIZ UDPゴシック" w:hAnsi="BIZ UDPゴシック" w:cs="Arial"/>
          <w:sz w:val="24"/>
          <w:szCs w:val="24"/>
          <w:u w:val="single"/>
          <w:lang w:val="ja-JP"/>
        </w:rPr>
        <w:t>あなたを口から吐き出そう。あなたは、自分は富んでいる、豊かになった、なんの不自由もないと言っているが、実は、あなた自身がみじめな者、あわれむべき者、貧しい者、目の見えない者、裸な者であることに気がついていない。 そこで、あなたに勧める。富む者となるために、わたしから火で精錬された金を買い、また、あなたの裸の恥をさらさないため身に着けるように、白い衣を買いなさい。また、見えるようになるため、目にぬる目薬を買いなさい。</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ラオデキヤは自分たちの霊的状況を全く正しく認識していません。パウロの謙遜さとは対照的です。パウロは用心深く、自分の霊的な地位（</w:t>
      </w:r>
      <w:hyperlink r:id="rId796" w:anchor="4:3" w:tooltip="わたしはあなたがたにさばかれたり、人間の裁判にかけられたりしても、なんら意に介しない。いや、わたしは自分をさばくこともしない。 わたしは自ら省みて、なんらやましいことはないが、それで義とされているわけではない。わたしをさばくかたは、主である。 だから、主がこられるまでは、何事についても、先走りをしてさばいてはいけない。主は暗い中に隠れていることを明るみに出し、心の中で企てられていることを、あらわにされるであろう。その時には、神からそれぞれほまれを受けるであろう。 " w:history="1">
        <w:r w:rsidRPr="008907A6">
          <w:rPr>
            <w:rStyle w:val="a3"/>
            <w:rFonts w:ascii="ＭＳ Ｐ明朝" w:eastAsia="ＭＳ Ｐ明朝" w:hAnsi="ＭＳ Ｐ明朝" w:hint="eastAsia"/>
            <w:color w:val="auto"/>
            <w:sz w:val="24"/>
            <w:szCs w:val="24"/>
          </w:rPr>
          <w:t>第一コリント</w:t>
        </w:r>
        <w:r w:rsidRPr="008907A6">
          <w:rPr>
            <w:rStyle w:val="a3"/>
            <w:rFonts w:ascii="ＭＳ Ｐ明朝" w:eastAsia="ＭＳ Ｐ明朝" w:hAnsi="ＭＳ Ｐ明朝"/>
            <w:color w:val="auto"/>
            <w:sz w:val="24"/>
            <w:szCs w:val="24"/>
          </w:rPr>
          <w:t>4章3-5節</w:t>
        </w:r>
      </w:hyperlink>
      <w:r w:rsidRPr="008907A6">
        <w:rPr>
          <w:rFonts w:ascii="ＭＳ Ｐ明朝" w:eastAsia="ＭＳ Ｐ明朝" w:hAnsi="ＭＳ Ｐ明朝" w:hint="eastAsia"/>
          <w:sz w:val="24"/>
          <w:szCs w:val="24"/>
        </w:rPr>
        <w:t xml:space="preserve">;　</w:t>
      </w:r>
      <w:hyperlink r:id="rId797" w:anchor="3:10" w:tooltip="（10）すなわち、キリストとその復活の力とを知り、その苦難にあずかって…そうするのは、キリスト・イエスによって捕えられているからである。（13)兄弟たちよ。わたしはすでに捕えたとは思っていない。ただこの一事を努めている。すなわち、後のものを忘れ、前のものに向かってからだを伸ばしつつ、(14)目標を目ざして走り、キリスト・イエスにおいて上に召して下さる神の賞与を得ようと努めているのである。" w:history="1">
        <w:r w:rsidRPr="008907A6">
          <w:rPr>
            <w:rStyle w:val="a3"/>
            <w:rFonts w:ascii="ＭＳ Ｐ明朝" w:eastAsia="ＭＳ Ｐ明朝" w:hAnsi="ＭＳ Ｐ明朝"/>
            <w:color w:val="auto"/>
            <w:sz w:val="24"/>
            <w:szCs w:val="24"/>
          </w:rPr>
          <w:t>ピリピ3章10-14節</w:t>
        </w:r>
      </w:hyperlink>
      <w:r w:rsidRPr="008907A6">
        <w:rPr>
          <w:rFonts w:ascii="ＭＳ Ｐ明朝" w:eastAsia="ＭＳ Ｐ明朝" w:hAnsi="ＭＳ Ｐ明朝"/>
          <w:sz w:val="24"/>
          <w:szCs w:val="24"/>
        </w:rPr>
        <w:t>）を過信することを避け</w:t>
      </w:r>
      <w:r w:rsidRPr="008907A6">
        <w:rPr>
          <w:rFonts w:ascii="ＭＳ Ｐ明朝" w:eastAsia="ＭＳ Ｐ明朝" w:hAnsi="ＭＳ Ｐ明朝" w:hint="eastAsia"/>
          <w:sz w:val="24"/>
          <w:szCs w:val="24"/>
        </w:rPr>
        <w:t>まし</w:t>
      </w:r>
      <w:r w:rsidRPr="008907A6">
        <w:rPr>
          <w:rFonts w:ascii="ＭＳ Ｐ明朝" w:eastAsia="ＭＳ Ｐ明朝" w:hAnsi="ＭＳ Ｐ明朝"/>
          <w:sz w:val="24"/>
          <w:szCs w:val="24"/>
        </w:rPr>
        <w:t>たが、ラオデ</w:t>
      </w:r>
      <w:r w:rsidRPr="008907A6">
        <w:rPr>
          <w:rFonts w:ascii="ＭＳ Ｐ明朝" w:eastAsia="ＭＳ Ｐ明朝" w:hAnsi="ＭＳ Ｐ明朝" w:hint="eastAsia"/>
          <w:sz w:val="24"/>
          <w:szCs w:val="24"/>
        </w:rPr>
        <w:t>キヤ</w:t>
      </w:r>
      <w:r w:rsidRPr="008907A6">
        <w:rPr>
          <w:rFonts w:ascii="ＭＳ Ｐ明朝" w:eastAsia="ＭＳ Ｐ明朝" w:hAnsi="ＭＳ Ｐ明朝"/>
          <w:sz w:val="24"/>
          <w:szCs w:val="24"/>
        </w:rPr>
        <w:t>の時代の信者は、霊的な状況が正反対であるにもかかわらず</w:t>
      </w:r>
      <w:r w:rsidRPr="008907A6">
        <w:rPr>
          <w:rFonts w:ascii="ＭＳ Ｐ明朝" w:eastAsia="ＭＳ Ｐ明朝" w:hAnsi="ＭＳ Ｐ明朝" w:hint="eastAsia"/>
          <w:sz w:val="24"/>
          <w:szCs w:val="24"/>
        </w:rPr>
        <w:t>、自分たちは</w:t>
      </w:r>
      <w:r w:rsidRPr="008907A6">
        <w:rPr>
          <w:rFonts w:ascii="ＭＳ Ｐ明朝" w:eastAsia="ＭＳ Ｐ明朝" w:hAnsi="ＭＳ Ｐ明朝"/>
          <w:sz w:val="24"/>
          <w:szCs w:val="24"/>
        </w:rPr>
        <w:t>最善であると思い込む傾向があ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w:t>
      </w:r>
      <w:hyperlink r:id="rId798" w:anchor="4:7" w:tooltip="いったい、あなたを偉くしているのは、だれなのか。あなたの持っているもので、もらっていないものがあるか。もしもらっているなら、なぜもらっていないもののように誇るのか。 あなたがたは、すでに満腹しているのだ。すでに富み栄えているのだ。わたしたちを差しおいて、王になっているのだ。ああ、王になっていてくれたらと思う。そうであったなら、わたしたちも、あなたがたと共に王になれたであろう。 " w:history="1">
        <w:r w:rsidRPr="008907A6">
          <w:rPr>
            <w:rStyle w:val="a3"/>
            <w:rFonts w:ascii="ＭＳ Ｐ明朝" w:eastAsia="ＭＳ Ｐ明朝" w:hAnsi="ＭＳ Ｐ明朝"/>
            <w:color w:val="auto"/>
            <w:sz w:val="24"/>
            <w:szCs w:val="24"/>
          </w:rPr>
          <w:t>第一コリント4章7-8節</w:t>
        </w:r>
      </w:hyperlink>
      <w:r w:rsidRPr="008907A6">
        <w:rPr>
          <w:rFonts w:ascii="ＭＳ Ｐ明朝" w:eastAsia="ＭＳ Ｐ明朝" w:hAnsi="ＭＳ Ｐ明朝"/>
          <w:sz w:val="24"/>
          <w:szCs w:val="24"/>
        </w:rPr>
        <w:t>参照）。ラオデキ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自分には喜ぶべきことがあり、他の人々からうらやましがられるべきだと思い込んでい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が、霊的</w:t>
      </w:r>
      <w:r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は惨めな姿であり、物事を正しく見るすべての人々にとって哀れみの対象で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。ラオデ</w:t>
      </w:r>
      <w:r w:rsidRPr="008907A6">
        <w:rPr>
          <w:rFonts w:ascii="ＭＳ Ｐ明朝" w:eastAsia="ＭＳ Ｐ明朝" w:hAnsi="ＭＳ Ｐ明朝" w:hint="eastAsia"/>
          <w:sz w:val="24"/>
          <w:szCs w:val="24"/>
        </w:rPr>
        <w:t>キヤは自分たちの物質的な豊かさから、自分達は霊的にも豊かであると思い込んでいますが、実際には物質的な豊かさにもかかわらず（そして、物質的な豊かさのゆえに）、霊的な貧しさにあえいでいるのです。彼らは巨大で印象的な教会堂を建てたかもしれませんが、そこで行われていることの霊的内容</w:t>
      </w:r>
      <w:r w:rsidRPr="008907A6">
        <w:rPr>
          <w:rFonts w:ascii="ＭＳ Ｐ明朝" w:eastAsia="ＭＳ Ｐ明朝" w:hAnsi="ＭＳ Ｐ明朝" w:hint="eastAsia"/>
          <w:sz w:val="24"/>
          <w:szCs w:val="24"/>
        </w:rPr>
        <w:lastRenderedPageBreak/>
        <w:t>は、主からしたら嘆かわしいものです。ラオデキヤは身なりを整えていると思い込んでいますが、その行いは神に受け入れられず、知らず知らずのうちに裸で歩き回っており、霊的な感覚を持っているすべての人にはその恥が見えているのです。要するに、ラオデキヤは自分がすべてを知っていると思い込んでいるのですが、実際には自分の霊的状態の本質が見えておらず、その傲慢な自己評価はまったく見当違いなのです。全体的に言えば、ラオデキヤはイエス・キリストの裁きの座でかなりのショックを受けることになります。</w:t>
      </w:r>
    </w:p>
    <w:p w14:paraId="30043CA9" w14:textId="77777777" w:rsidR="00C12A17" w:rsidRPr="008907A6" w:rsidRDefault="00C12A17" w:rsidP="00C12A17">
      <w:pPr>
        <w:rPr>
          <w:rFonts w:ascii="ＭＳ Ｐ明朝" w:eastAsia="ＭＳ Ｐ明朝" w:hAnsi="ＭＳ Ｐ明朝"/>
          <w:sz w:val="24"/>
          <w:szCs w:val="24"/>
        </w:rPr>
      </w:pPr>
    </w:p>
    <w:p w14:paraId="2D97E5C1" w14:textId="4C295D76"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それゆえ、この時代の信者の一員として、私たちはこれらの節に注意を払い、ラオデキヤに特徴的なこの恥ずべきパターンに従わないようにする必要があります。そのためには、キリストの具体的な指示に従う必要があります。主は私たち皆に、金、衣服、眼に塗る薬を「わたし＜イエス＞から買いなさい」と命じておられます。火で精錬された「金」（私たちの業績を表す）は、本物の霊的な業績、つまり神に受け入れられる実をもたらすことを意味します（</w:t>
      </w:r>
      <w:hyperlink r:id="rId799" w:anchor="6:19" w:tooltip="(19)あなたがたは自分のために、虫が食い、さびがつき、また、盗人らが押し入って盗み出すような地上に、宝をたくわえてはならない。(20)むしろ自分のため、虫も食わず、さびもつかず、また、盗人らが押し入って盗み出すこともない天に、宝をたくわえなさい。(21)あなたの宝のある所には、心もあるからである。" w:history="1">
        <w:r w:rsidRPr="008907A6">
          <w:rPr>
            <w:rStyle w:val="a3"/>
            <w:rFonts w:ascii="ＭＳ Ｐ明朝" w:eastAsia="ＭＳ Ｐ明朝" w:hAnsi="ＭＳ Ｐ明朝" w:hint="eastAsia"/>
            <w:color w:val="auto"/>
            <w:sz w:val="24"/>
            <w:szCs w:val="24"/>
          </w:rPr>
          <w:t>マタイ</w:t>
        </w:r>
        <w:r w:rsidRPr="008907A6">
          <w:rPr>
            <w:rStyle w:val="a3"/>
            <w:rFonts w:ascii="ＭＳ Ｐ明朝" w:eastAsia="ＭＳ Ｐ明朝" w:hAnsi="ＭＳ Ｐ明朝"/>
            <w:color w:val="auto"/>
            <w:sz w:val="24"/>
            <w:szCs w:val="24"/>
          </w:rPr>
          <w:t>6章19-21</w:t>
        </w:r>
      </w:hyperlink>
      <w:r w:rsidRPr="008907A6">
        <w:rPr>
          <w:rFonts w:ascii="ＭＳ Ｐ明朝" w:eastAsia="ＭＳ Ｐ明朝" w:hAnsi="ＭＳ Ｐ明朝"/>
          <w:sz w:val="24"/>
          <w:szCs w:val="24"/>
        </w:rPr>
        <w:t>,</w:t>
      </w:r>
      <w:hyperlink r:id="rId800" w:anchor="6:22" w:tooltip="(22)目はからだのあかりである。だから、あなたの目が澄んでおれば、全身も明るいだろう。(23)しかし、あなたの目が悪ければ、全身も暗いだろう。だから、もしあなたの内なる光が暗ければ、その暗さは、どんなであろう。(24)だれも、ふたりの主人に兼ね仕えることはできない。一方を憎んで他方を愛し、あるいは、一方に親しんで他方をうとんじるからである。あなたがたは、神と富とに兼ね仕えることはできない。" w:history="1">
        <w:r w:rsidRPr="008907A6">
          <w:rPr>
            <w:rStyle w:val="a3"/>
            <w:rFonts w:ascii="ＭＳ Ｐ明朝" w:eastAsia="ＭＳ Ｐ明朝" w:hAnsi="ＭＳ Ｐ明朝"/>
            <w:color w:val="auto"/>
            <w:sz w:val="24"/>
            <w:szCs w:val="24"/>
          </w:rPr>
          <w:t>22-24節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01" w:anchor="3:12" w:tooltip="（12）この土台の上に、だれかが金、銀、宝石、木、草、または、わらを用いて建てるならば、(13)それぞれの仕事は、はっきりとわかってくる。すなわち、かの日は火の中に現れて、それを明らかにし、またその火は、それぞれの仕事がどんなものであるかを、ためすであろう。(14)もしある人の建てた仕事がそのまま残れば、その人は報酬を受けるが、(15) …" w:history="1">
        <w:r w:rsidRPr="008907A6">
          <w:rPr>
            <w:rStyle w:val="a3"/>
            <w:rFonts w:ascii="ＭＳ Ｐ明朝" w:eastAsia="ＭＳ Ｐ明朝" w:hAnsi="ＭＳ Ｐ明朝"/>
            <w:color w:val="auto"/>
            <w:sz w:val="24"/>
            <w:szCs w:val="24"/>
          </w:rPr>
          <w:t>第一</w:t>
        </w:r>
        <w:r w:rsidRPr="008907A6">
          <w:rPr>
            <w:rStyle w:val="a3"/>
            <w:rFonts w:ascii="ＭＳ Ｐ明朝" w:eastAsia="ＭＳ Ｐ明朝" w:hAnsi="ＭＳ Ｐ明朝" w:hint="eastAsia"/>
            <w:color w:val="auto"/>
            <w:sz w:val="24"/>
            <w:szCs w:val="24"/>
          </w:rPr>
          <w:t>コリント</w:t>
        </w:r>
        <w:r w:rsidRPr="008907A6">
          <w:rPr>
            <w:rStyle w:val="a3"/>
            <w:rFonts w:ascii="ＭＳ Ｐ明朝" w:eastAsia="ＭＳ Ｐ明朝" w:hAnsi="ＭＳ Ｐ明朝"/>
            <w:color w:val="auto"/>
            <w:sz w:val="24"/>
            <w:szCs w:val="24"/>
          </w:rPr>
          <w:t>3章12-15節</w:t>
        </w:r>
      </w:hyperlink>
      <w:r w:rsidRPr="008907A6">
        <w:rPr>
          <w:rFonts w:ascii="ＭＳ Ｐ明朝" w:eastAsia="ＭＳ Ｐ明朝" w:hAnsi="ＭＳ Ｐ明朝"/>
          <w:sz w:val="24"/>
          <w:szCs w:val="24"/>
        </w:rPr>
        <w:t>参照）。</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白い衣</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(恥を隠すため)は、個人の聖化、すなわち、非難されるよりも主に誉れをもたらすクリスチ</w:t>
      </w:r>
      <w:r w:rsidRPr="008907A6">
        <w:rPr>
          <w:rFonts w:ascii="ＭＳ Ｐ明朝" w:eastAsia="ＭＳ Ｐ明朝" w:hAnsi="ＭＳ Ｐ明朝" w:hint="eastAsia"/>
          <w:sz w:val="24"/>
          <w:szCs w:val="24"/>
        </w:rPr>
        <w:t>ャンの歩みを表しています</w:t>
      </w:r>
      <w:r w:rsidRPr="008907A6">
        <w:rPr>
          <w:rFonts w:ascii="ＭＳ Ｐ明朝" w:eastAsia="ＭＳ Ｐ明朝" w:hAnsi="ＭＳ Ｐ明朝"/>
          <w:sz w:val="24"/>
          <w:szCs w:val="24"/>
        </w:rPr>
        <w:t>(参照:</w:t>
      </w:r>
      <w:hyperlink r:id="rId802" w:anchor="61:10" w:tooltip="わたしは主を大いに喜び、わが魂はわが神を楽しむ。主がわたしに救の衣を着せ、義の上衣をまとわせて、花婿が冠をいただき、花嫁が宝玉をもって飾るようにされたからである。 " w:history="1">
        <w:r w:rsidRPr="008907A6">
          <w:rPr>
            <w:rStyle w:val="a3"/>
            <w:rFonts w:ascii="ＭＳ Ｐ明朝" w:eastAsia="ＭＳ Ｐ明朝" w:hAnsi="ＭＳ Ｐ明朝"/>
            <w:color w:val="auto"/>
            <w:sz w:val="24"/>
            <w:szCs w:val="24"/>
          </w:rPr>
          <w:t>イザヤ61章10節</w:t>
        </w:r>
      </w:hyperlink>
      <w:r w:rsidRPr="008907A6">
        <w:rPr>
          <w:rFonts w:ascii="ＭＳ Ｐ明朝" w:eastAsia="ＭＳ Ｐ明朝" w:hAnsi="ＭＳ Ｐ明朝"/>
          <w:sz w:val="24"/>
          <w:szCs w:val="24"/>
        </w:rPr>
        <w:t xml:space="preserve">; </w:t>
      </w:r>
      <w:hyperlink r:id="rId803" w:anchor="3:4" w:tooltip="み使は自分の前に立っている者どもに言った、「彼の汚れた衣を脱がせなさい」。またヨシュアに向かって言った、「見よ、わたしはあなたの罪を取り除いた。あなたに祭服を着せよう」。 " w:history="1">
        <w:r w:rsidRPr="008907A6">
          <w:rPr>
            <w:rStyle w:val="a3"/>
            <w:rFonts w:ascii="ＭＳ Ｐ明朝" w:eastAsia="ＭＳ Ｐ明朝" w:hAnsi="ＭＳ Ｐ明朝"/>
            <w:color w:val="auto"/>
            <w:sz w:val="24"/>
            <w:szCs w:val="24"/>
          </w:rPr>
          <w:t>ゼカリヤ3章4節</w:t>
        </w:r>
      </w:hyperlink>
      <w:r w:rsidRPr="008907A6">
        <w:rPr>
          <w:rFonts w:ascii="ＭＳ Ｐ明朝" w:eastAsia="ＭＳ Ｐ明朝" w:hAnsi="ＭＳ Ｐ明朝"/>
          <w:sz w:val="24"/>
          <w:szCs w:val="24"/>
        </w:rPr>
        <w:t xml:space="preserve">; </w:t>
      </w:r>
      <w:hyperlink r:id="rId804" w:anchor="3:4" w:tooltip="しかし、サルデスにはその衣を汚さない人が、数人いる。彼らは白い衣を着て、わたしと共に歩みを続けるであろう。彼らは、それにふさわしい者である。 勝利を得る者は、このように白い衣を着せられるのである。わたしは、その名をいのちの書から消すようなことを、決してしない。また、わたしの父と御使たちの前で、その名を言いあらわそう。 " w:history="1">
        <w:r w:rsidRPr="008907A6">
          <w:rPr>
            <w:rStyle w:val="a3"/>
            <w:rFonts w:ascii="ＭＳ Ｐ明朝" w:eastAsia="ＭＳ Ｐ明朝" w:hAnsi="ＭＳ Ｐ明朝"/>
            <w:color w:val="auto"/>
            <w:sz w:val="24"/>
            <w:szCs w:val="24"/>
          </w:rPr>
          <w:t>黙示録3章4-5節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05" w:anchor="7:9" w:tooltip="（9）その後、わたしが見ていると、見よ、あらゆる国民、部族、民族、国語のうちから、数えきれないほどの大ぜいの群衆が、白い衣を身にまとい、しゅろの枝を手に持って、御座と小羊との前に立ち…(13)長老たちのひとりが、わたしにむかって言った、「この白い衣を身にまとっている人々は、だれか。また、どこからきたのか」。(14)わたしは彼に答えた、「わたしの主よ、それはあなたがご存じです」。すると、彼はわたしに言った、「彼らは大きな患難をとおってきた人たちであって、その衣を小羊の血で洗い、それを白くしたのである。" w:history="1">
        <w:r w:rsidRPr="008907A6">
          <w:rPr>
            <w:rStyle w:val="a3"/>
            <w:rFonts w:ascii="ＭＳ Ｐ明朝" w:eastAsia="ＭＳ Ｐ明朝" w:hAnsi="ＭＳ Ｐ明朝"/>
            <w:color w:val="auto"/>
            <w:sz w:val="24"/>
            <w:szCs w:val="24"/>
          </w:rPr>
          <w:t>7章9-14節</w:t>
        </w:r>
      </w:hyperlink>
      <w:r w:rsidRPr="008907A6">
        <w:rPr>
          <w:rFonts w:ascii="ＭＳ Ｐ明朝" w:eastAsia="ＭＳ Ｐ明朝" w:hAnsi="ＭＳ Ｐ明朝"/>
          <w:sz w:val="24"/>
          <w:szCs w:val="24"/>
        </w:rPr>
        <w:t xml:space="preserve">, </w:t>
      </w:r>
      <w:hyperlink r:id="rId806" w:anchor="16:15" w:tooltip="Rev 16:15  （見よ、わたしは盗人のように来る。裸のままで歩かないように、また、裸の恥を見られないように、目をさまし着物を身に着けている者は、さいわいである。）" w:history="1">
        <w:r w:rsidRPr="008907A6">
          <w:rPr>
            <w:rStyle w:val="a3"/>
            <w:rFonts w:ascii="ＭＳ Ｐ明朝" w:eastAsia="ＭＳ Ｐ明朝" w:hAnsi="ＭＳ Ｐ明朝"/>
            <w:color w:val="auto"/>
            <w:sz w:val="24"/>
            <w:szCs w:val="24"/>
          </w:rPr>
          <w:t>16章15節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07" w:anchor="19:14" w:tooltip="Rev 19:14  そして、天の軍勢が、純白で、汚れのない麻布の衣を着て、白い馬に乗り、彼に従った。" w:history="1">
        <w:r w:rsidRPr="008907A6">
          <w:rPr>
            <w:rStyle w:val="a3"/>
            <w:rFonts w:ascii="ＭＳ Ｐ明朝" w:eastAsia="ＭＳ Ｐ明朝" w:hAnsi="ＭＳ Ｐ明朝"/>
            <w:color w:val="auto"/>
            <w:sz w:val="24"/>
            <w:szCs w:val="24"/>
          </w:rPr>
          <w:t>19章14節</w:t>
        </w:r>
      </w:hyperlink>
      <w:r w:rsidRPr="008907A6">
        <w:rPr>
          <w:rFonts w:ascii="ＭＳ Ｐ明朝" w:eastAsia="ＭＳ Ｐ明朝" w:hAnsi="ＭＳ Ｐ明朝"/>
          <w:sz w:val="24"/>
          <w:szCs w:val="24"/>
        </w:rPr>
        <w:t>)</w:t>
      </w:r>
      <w:r w:rsidRPr="008907A6">
        <w:rPr>
          <w:rStyle w:val="ad"/>
          <w:rFonts w:ascii="ＭＳ Ｐ明朝" w:eastAsia="ＭＳ Ｐ明朝" w:hAnsi="ＭＳ Ｐ明朝"/>
          <w:sz w:val="24"/>
          <w:szCs w:val="24"/>
        </w:rPr>
        <w:footnoteReference w:id="58"/>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目</w:t>
      </w:r>
      <w:r w:rsidRPr="008907A6">
        <w:rPr>
          <w:rFonts w:ascii="ＭＳ Ｐ明朝" w:eastAsia="ＭＳ Ｐ明朝" w:hAnsi="ＭＳ Ｐ明朝" w:hint="eastAsia"/>
          <w:sz w:val="24"/>
          <w:szCs w:val="24"/>
        </w:rPr>
        <w:t>に塗る薬」</w:t>
      </w:r>
      <w:r w:rsidRPr="008907A6">
        <w:rPr>
          <w:rFonts w:ascii="ＭＳ Ｐ明朝" w:eastAsia="ＭＳ Ｐ明朝" w:hAnsi="ＭＳ Ｐ明朝"/>
          <w:sz w:val="24"/>
          <w:szCs w:val="24"/>
        </w:rPr>
        <w:t>(視界を明瞭にするため)は、</w:t>
      </w:r>
      <w:r w:rsidRPr="008907A6">
        <w:rPr>
          <w:rFonts w:ascii="ＭＳ Ｐ明朝" w:eastAsia="ＭＳ Ｐ明朝" w:hAnsi="ＭＳ Ｐ明朝"/>
          <w:sz w:val="24"/>
          <w:szCs w:val="24"/>
        </w:rPr>
        <w:lastRenderedPageBreak/>
        <w:t>霊的な識別力、すなわち、霊的な成熟から来る真の知恵と悟りを象徴してい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w:t>
      </w:r>
      <w:hyperlink r:id="rId808" w:anchor="6:22" w:tooltip="目はからだのあかりである。だから、あなたの目が澄んでおれば、全身も明るいだろう。 しかし、あなたの目が悪ければ、全身も暗いだろう。だから、もしあなたの内なる光が暗ければ、その暗さは、どんなであろう。 " w:history="1">
        <w:r w:rsidRPr="008907A6">
          <w:rPr>
            <w:rStyle w:val="a3"/>
            <w:rFonts w:ascii="ＭＳ Ｐ明朝" w:eastAsia="ＭＳ Ｐ明朝" w:hAnsi="ＭＳ Ｐ明朝"/>
            <w:color w:val="auto"/>
            <w:sz w:val="24"/>
            <w:szCs w:val="24"/>
          </w:rPr>
          <w:t>マタイ6章22-23節</w:t>
        </w:r>
      </w:hyperlink>
      <w:r w:rsidRPr="008907A6">
        <w:rPr>
          <w:rFonts w:ascii="ＭＳ Ｐ明朝" w:eastAsia="ＭＳ Ｐ明朝" w:hAnsi="ＭＳ Ｐ明朝"/>
          <w:sz w:val="24"/>
          <w:szCs w:val="24"/>
        </w:rPr>
        <w:t>)。これら</w:t>
      </w:r>
      <w:r w:rsidRPr="008907A6">
        <w:rPr>
          <w:rFonts w:ascii="ＭＳ Ｐ明朝" w:eastAsia="ＭＳ Ｐ明朝" w:hAnsi="ＭＳ Ｐ明朝" w:hint="eastAsia"/>
          <w:sz w:val="24"/>
          <w:szCs w:val="24"/>
        </w:rPr>
        <w:t>三</w:t>
      </w:r>
      <w:r w:rsidRPr="008907A6">
        <w:rPr>
          <w:rFonts w:ascii="ＭＳ Ｐ明朝" w:eastAsia="ＭＳ Ｐ明朝" w:hAnsi="ＭＳ Ｐ明朝"/>
          <w:sz w:val="24"/>
          <w:szCs w:val="24"/>
        </w:rPr>
        <w:t>つの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買いもの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（神のために行った真のわざに対する報い、聖なる生活、知恵）はすべて霊的成長の結果であり、霊的成長の過程はそれらを得るための</w:t>
      </w:r>
      <w:r w:rsidRPr="008907A6">
        <w:rPr>
          <w:rFonts w:ascii="ＭＳ Ｐ明朝" w:eastAsia="ＭＳ Ｐ明朝" w:hAnsi="ＭＳ Ｐ明朝" w:hint="eastAsia"/>
          <w:sz w:val="24"/>
          <w:szCs w:val="24"/>
        </w:rPr>
        <w:t>「貨幣」</w:t>
      </w:r>
      <w:r w:rsidRPr="008907A6">
        <w:rPr>
          <w:rFonts w:ascii="ＭＳ Ｐ明朝" w:eastAsia="ＭＳ Ｐ明朝" w:hAnsi="ＭＳ Ｐ明朝"/>
          <w:sz w:val="24"/>
          <w:szCs w:val="24"/>
        </w:rPr>
        <w:t>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。クリスチャン生活で最も大切なものは、お金で買うことはでき</w:t>
      </w:r>
      <w:r w:rsidRPr="008907A6">
        <w:rPr>
          <w:rFonts w:ascii="ＭＳ Ｐ明朝" w:eastAsia="ＭＳ Ｐ明朝" w:hAnsi="ＭＳ Ｐ明朝" w:hint="eastAsia"/>
          <w:sz w:val="24"/>
          <w:szCs w:val="24"/>
        </w:rPr>
        <w:t>ません</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イエス・キリストのために成熟したクリスチャンの生活の一部である、本物の実り、聖別された歩み、霊的識別を達成するためには、霊的成長の丹念なプロセスへの献身とコミットメントが必要なのです。一貫して、規律正しく、心を込めて聖書を読み、祈り、聖書を学び、聖書の原則を生活に適用し、霊的賜物から来る実り豊かさをもってキリストのからだである他の人々を助けることが、このプロセスの基本なのです。それぞれの課題においてキリストに近く歩めば歩むほど、深く、効果的になり、恵まれるのです。</w:t>
      </w:r>
    </w:p>
    <w:p w14:paraId="3755E618" w14:textId="77777777" w:rsidR="00C12A17" w:rsidRPr="008907A6" w:rsidRDefault="00C12A17" w:rsidP="00C12A17">
      <w:pPr>
        <w:rPr>
          <w:rFonts w:ascii="ＭＳ Ｐ明朝" w:eastAsia="ＭＳ Ｐ明朝" w:hAnsi="ＭＳ Ｐ明朝"/>
          <w:sz w:val="24"/>
          <w:szCs w:val="24"/>
        </w:rPr>
      </w:pPr>
    </w:p>
    <w:p w14:paraId="7568FD68"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悲劇的なことに、物質的な豊かさに頼る代わりに、私たちのラオデキヤの時代のあまりに多くの人々が、単なる見かけを優先して、この明らかに厳しいプロセスを（作為または不作為に）拒否しています。彼らに対する主の言葉は、明確な戒めです。神のみことばを拒絶し、ないがしろにする（神のみことばを読み、神のみことばに従って祈り、神のみことばに教えられ、神のみことばに従って生き、神のみことばに従って仕えることをしない）ことは、人生を楽にし、世間から見れば「賢い」ように見えるかもしれませんが、そのような行動は、実のところ、完全な愚行です（</w:t>
      </w:r>
      <w:hyperlink r:id="rId809" w:anchor="5:13" w:tooltip="彼は賢い者を、彼ら自身の悪巧みによって捕え、曲った者の計りごとをくつがえされる。 " w:history="1">
        <w:r w:rsidRPr="008907A6">
          <w:rPr>
            <w:rStyle w:val="a3"/>
            <w:rFonts w:ascii="ＭＳ Ｐ明朝" w:eastAsia="ＭＳ Ｐ明朝" w:hAnsi="ＭＳ Ｐ明朝" w:hint="eastAsia"/>
            <w:color w:val="auto"/>
            <w:sz w:val="24"/>
            <w:szCs w:val="24"/>
          </w:rPr>
          <w:t>ヨブ</w:t>
        </w:r>
        <w:r w:rsidRPr="008907A6">
          <w:rPr>
            <w:rStyle w:val="a3"/>
            <w:rFonts w:ascii="ＭＳ Ｐ明朝" w:eastAsia="ＭＳ Ｐ明朝" w:hAnsi="ＭＳ Ｐ明朝"/>
            <w:color w:val="auto"/>
            <w:sz w:val="24"/>
            <w:szCs w:val="24"/>
          </w:rPr>
          <w:t>5章13節</w:t>
        </w:r>
      </w:hyperlink>
      <w:r w:rsidRPr="008907A6">
        <w:rPr>
          <w:rFonts w:ascii="ＭＳ Ｐ明朝" w:eastAsia="ＭＳ Ｐ明朝" w:hAnsi="ＭＳ Ｐ明朝"/>
          <w:sz w:val="24"/>
          <w:szCs w:val="24"/>
        </w:rPr>
        <w:t xml:space="preserve">; </w:t>
      </w:r>
      <w:hyperlink r:id="rId810" w:anchor="8:9" w:tooltip="知恵ある者は、はずかしめられ、あわてふためき、捕えられる。見よ、彼らは主の言葉を捨てた、彼らになんの知恵があろうか。 " w:history="1">
        <w:r w:rsidRPr="008907A6">
          <w:rPr>
            <w:rStyle w:val="a3"/>
            <w:rFonts w:ascii="ＭＳ Ｐ明朝" w:eastAsia="ＭＳ Ｐ明朝" w:hAnsi="ＭＳ Ｐ明朝"/>
            <w:color w:val="auto"/>
            <w:sz w:val="24"/>
            <w:szCs w:val="24"/>
          </w:rPr>
          <w:t>エレミヤ8章9節</w:t>
        </w:r>
      </w:hyperlink>
      <w:r w:rsidRPr="008907A6">
        <w:rPr>
          <w:rFonts w:ascii="ＭＳ Ｐ明朝" w:eastAsia="ＭＳ Ｐ明朝" w:hAnsi="ＭＳ Ｐ明朝"/>
          <w:sz w:val="24"/>
          <w:szCs w:val="24"/>
        </w:rPr>
        <w:t xml:space="preserve">; </w:t>
      </w:r>
      <w:hyperlink r:id="rId811" w:anchor="3:19" w:tooltip="なぜなら、この世の知恵は、神の前では愚かなものだからである。「神は、知者たちをその悪知恵によって捕える」と書いてあり、 " w:history="1">
        <w:r w:rsidRPr="008907A6">
          <w:rPr>
            <w:rStyle w:val="a3"/>
            <w:rFonts w:ascii="ＭＳ Ｐ明朝" w:eastAsia="ＭＳ Ｐ明朝" w:hAnsi="ＭＳ Ｐ明朝"/>
            <w:color w:val="auto"/>
            <w:sz w:val="24"/>
            <w:szCs w:val="24"/>
          </w:rPr>
          <w:t>第一コリント3章19節</w:t>
        </w:r>
      </w:hyperlink>
      <w:r w:rsidRPr="008907A6">
        <w:rPr>
          <w:rFonts w:ascii="ＭＳ Ｐ明朝" w:eastAsia="ＭＳ Ｐ明朝" w:hAnsi="ＭＳ Ｐ明朝"/>
          <w:sz w:val="24"/>
          <w:szCs w:val="24"/>
        </w:rPr>
        <w:t>）。</w:t>
      </w:r>
    </w:p>
    <w:p w14:paraId="57CE850D" w14:textId="77777777" w:rsidR="00C12A17" w:rsidRPr="008907A6" w:rsidRDefault="00C12A17" w:rsidP="00C12A17">
      <w:pPr>
        <w:rPr>
          <w:rFonts w:ascii="ＭＳ Ｐ明朝" w:eastAsia="ＭＳ Ｐ明朝" w:hAnsi="ＭＳ Ｐ明朝"/>
          <w:sz w:val="24"/>
          <w:szCs w:val="24"/>
        </w:rPr>
      </w:pPr>
    </w:p>
    <w:p w14:paraId="006BBFBA" w14:textId="77777777" w:rsidR="00C12A17" w:rsidRPr="008907A6" w:rsidRDefault="00C12A17" w:rsidP="00C12A17">
      <w:pPr>
        <w:rPr>
          <w:rFonts w:ascii="ＭＳ Ｐ明朝" w:eastAsia="ＭＳ Ｐ明朝" w:hAnsi="ＭＳ Ｐ明朝"/>
          <w:sz w:val="24"/>
          <w:szCs w:val="24"/>
        </w:rPr>
      </w:pPr>
      <w:bookmarkStart w:id="49" w:name="_Hlk156457242"/>
      <w:bookmarkStart w:id="50" w:name="_Hlk156923658"/>
      <w:bookmarkEnd w:id="48"/>
    </w:p>
    <w:p w14:paraId="40A6FB71" w14:textId="77777777" w:rsidR="00C12A17" w:rsidRPr="008907A6" w:rsidRDefault="00C12A17" w:rsidP="00C12A17">
      <w:pPr>
        <w:pStyle w:val="Normal"/>
        <w:rPr>
          <w:rFonts w:ascii="ＭＳ Ｐ明朝" w:eastAsia="ＭＳ Ｐ明朝" w:hAnsi="ＭＳ Ｐ明朝" w:cs="Arial"/>
          <w:lang w:val="ja-JP"/>
        </w:rPr>
      </w:pPr>
      <w:r w:rsidRPr="008907A6">
        <w:rPr>
          <w:rFonts w:ascii="ＭＳ Ｐ明朝" w:eastAsia="ＭＳ Ｐ明朝" w:hAnsi="ＭＳ Ｐ明朝"/>
        </w:rPr>
        <w:t>3. 「</w:t>
      </w:r>
      <w:r w:rsidRPr="008907A6">
        <w:rPr>
          <w:rFonts w:ascii="BIZ UDPゴシック" w:eastAsia="BIZ UDPゴシック" w:hAnsi="BIZ UDPゴシック" w:cs="Arial"/>
          <w:lang w:val="ja-JP"/>
        </w:rPr>
        <w:t>すべてわたしの愛している者を、わたしはしかったり、懲らしめたりする。だから、熱心になって悔い改めなさい。 見よ、わたしは戸の外に立って、たたいている。だれでもわたしの声を聞いて戸をあけるなら、わたしはその中にはいって彼と食を共にし、彼もまたわたしと食を共にするであろう。</w:t>
      </w:r>
      <w:r w:rsidRPr="008907A6">
        <w:rPr>
          <w:rFonts w:ascii="ＭＳ Ｐ明朝" w:eastAsia="ＭＳ Ｐ明朝" w:hAnsi="ＭＳ Ｐ明朝" w:cs="Arial" w:hint="eastAsia"/>
          <w:lang w:val="ja-JP"/>
        </w:rPr>
        <w:t>」</w:t>
      </w:r>
      <w:r w:rsidRPr="008907A6">
        <w:rPr>
          <w:rFonts w:ascii="ＭＳ Ｐ明朝" w:eastAsia="ＭＳ Ｐ明朝" w:hAnsi="ＭＳ Ｐ明朝" w:cs="Arial"/>
          <w:lang w:val="ja-JP"/>
        </w:rPr>
        <w:t>(</w:t>
      </w:r>
      <w:hyperlink r:id="rId812" w:anchor="3:19" w:history="1">
        <w:r w:rsidRPr="008907A6">
          <w:rPr>
            <w:rStyle w:val="a3"/>
            <w:rFonts w:ascii="ＭＳ Ｐ明朝" w:eastAsia="ＭＳ Ｐ明朝" w:hAnsi="ＭＳ Ｐ明朝" w:cs="Arial"/>
            <w:color w:val="auto"/>
            <w:lang w:val="ja-JP"/>
          </w:rPr>
          <w:t>黙示録3章19-20節</w:t>
        </w:r>
      </w:hyperlink>
      <w:r w:rsidRPr="008907A6">
        <w:rPr>
          <w:rFonts w:ascii="ＭＳ Ｐ明朝" w:eastAsia="ＭＳ Ｐ明朝" w:hAnsi="ＭＳ Ｐ明朝" w:cs="Arial"/>
          <w:lang w:val="ja-JP"/>
        </w:rPr>
        <w:t>)</w:t>
      </w:r>
      <w:r w:rsidRPr="008907A6">
        <w:rPr>
          <w:rFonts w:ascii="ＭＳ Ｐ明朝" w:eastAsia="ＭＳ Ｐ明朝" w:hAnsi="ＭＳ Ｐ明朝"/>
        </w:rPr>
        <w:t xml:space="preserve">： </w:t>
      </w:r>
      <w:r w:rsidRPr="008907A6">
        <w:rPr>
          <w:rFonts w:ascii="ＭＳ Ｐ明朝" w:eastAsia="ＭＳ Ｐ明朝" w:hAnsi="ＭＳ Ｐ明朝" w:hint="eastAsia"/>
        </w:rPr>
        <w:t>しかる（叱責）</w:t>
      </w:r>
      <w:r w:rsidRPr="008907A6">
        <w:rPr>
          <w:rFonts w:ascii="ＭＳ Ｐ明朝" w:eastAsia="ＭＳ Ｐ明朝" w:hAnsi="ＭＳ Ｐ明朝"/>
        </w:rPr>
        <w:t>(</w:t>
      </w:r>
      <w:proofErr w:type="spellStart"/>
      <w:r w:rsidRPr="008907A6">
        <w:rPr>
          <w:rStyle w:val="ae"/>
          <w:rFonts w:ascii="Georgia" w:hAnsi="Georgia"/>
        </w:rPr>
        <w:t>elengchos</w:t>
      </w:r>
      <w:proofErr w:type="spellEnd"/>
      <w:r w:rsidRPr="008907A6">
        <w:rPr>
          <w:rFonts w:ascii="Georgia" w:hAnsi="Georgia"/>
          <w:sz w:val="28"/>
          <w:szCs w:val="28"/>
        </w:rPr>
        <w:t xml:space="preserve">; </w:t>
      </w:r>
      <w:r w:rsidRPr="008907A6">
        <w:rPr>
          <w:rFonts w:ascii="ＭＳ Ｐ明朝" w:eastAsia="ＭＳ Ｐ明朝" w:hAnsi="ＭＳ Ｐ明朝" w:hint="eastAsia"/>
        </w:rPr>
        <w:t>エレンコス</w:t>
      </w:r>
      <w:proofErr w:type="spellStart"/>
      <w:r w:rsidRPr="008907A6">
        <w:rPr>
          <w:rFonts w:ascii="Courier New" w:hAnsi="Courier New" w:cs="Courier New"/>
        </w:rPr>
        <w:t>ἔ</w:t>
      </w:r>
      <w:r w:rsidRPr="008907A6">
        <w:rPr>
          <w:rFonts w:ascii="Georgia" w:hAnsi="Georgia"/>
        </w:rPr>
        <w:t>λεγχος</w:t>
      </w:r>
      <w:proofErr w:type="spellEnd"/>
      <w:r w:rsidRPr="008907A6">
        <w:rPr>
          <w:rFonts w:ascii="ＭＳ Ｐ明朝" w:eastAsia="ＭＳ Ｐ明朝" w:hAnsi="ＭＳ Ｐ明朝"/>
        </w:rPr>
        <w:t>)</w:t>
      </w:r>
      <w:proofErr w:type="spellStart"/>
      <w:r w:rsidRPr="008907A6">
        <w:rPr>
          <w:rFonts w:ascii="ＭＳ Ｐ明朝" w:eastAsia="ＭＳ Ｐ明朝" w:hAnsi="ＭＳ Ｐ明朝"/>
        </w:rPr>
        <w:t>は一般的に言葉によるものであり、懲らしめ</w:t>
      </w:r>
      <w:proofErr w:type="spellEnd"/>
      <w:r w:rsidRPr="008907A6">
        <w:rPr>
          <w:rFonts w:ascii="ＭＳ Ｐ明朝" w:eastAsia="ＭＳ Ｐ明朝" w:hAnsi="ＭＳ Ｐ明朝"/>
        </w:rPr>
        <w:t>(</w:t>
      </w:r>
      <w:proofErr w:type="spellStart"/>
      <w:r w:rsidRPr="008907A6">
        <w:rPr>
          <w:rFonts w:ascii="ＭＳ Ｐ明朝" w:eastAsia="ＭＳ Ｐ明朝" w:hAnsi="ＭＳ Ｐ明朝" w:hint="eastAsia"/>
        </w:rPr>
        <w:t>ペィディア</w:t>
      </w:r>
      <w:r w:rsidRPr="008907A6">
        <w:rPr>
          <w:rStyle w:val="ae"/>
          <w:rFonts w:ascii="Georgia" w:hAnsi="Georgia"/>
        </w:rPr>
        <w:t>paedeia</w:t>
      </w:r>
      <w:proofErr w:type="spellEnd"/>
      <w:r w:rsidRPr="008907A6">
        <w:rPr>
          <w:rFonts w:ascii="Georgia" w:hAnsi="Georgia"/>
          <w:sz w:val="28"/>
          <w:szCs w:val="28"/>
        </w:rPr>
        <w:t xml:space="preserve">, </w:t>
      </w:r>
      <w:r w:rsidRPr="008907A6">
        <w:rPr>
          <w:rFonts w:ascii="Georgia" w:hAnsi="Georgia"/>
        </w:rPr>
        <w:t>παιδεία</w:t>
      </w:r>
      <w:r w:rsidRPr="008907A6">
        <w:rPr>
          <w:rFonts w:ascii="ＭＳ Ｐ明朝" w:eastAsia="ＭＳ Ｐ明朝" w:hAnsi="ＭＳ Ｐ明朝"/>
        </w:rPr>
        <w:t>)は通常、体罰的なもので</w:t>
      </w:r>
      <w:r w:rsidRPr="008907A6">
        <w:rPr>
          <w:rFonts w:ascii="ＭＳ Ｐ明朝" w:eastAsia="ＭＳ Ｐ明朝" w:hAnsi="ＭＳ Ｐ明朝" w:hint="eastAsia"/>
        </w:rPr>
        <w:t>す</w:t>
      </w:r>
      <w:r w:rsidRPr="008907A6">
        <w:rPr>
          <w:rFonts w:ascii="ＭＳ Ｐ明朝" w:eastAsia="ＭＳ Ｐ明朝" w:hAnsi="ＭＳ Ｐ明朝"/>
        </w:rPr>
        <w:t>が、この二つの言葉</w:t>
      </w:r>
      <w:r w:rsidRPr="008907A6">
        <w:rPr>
          <w:rFonts w:ascii="ＭＳ Ｐ明朝" w:eastAsia="ＭＳ Ｐ明朝" w:hAnsi="ＭＳ Ｐ明朝" w:hint="eastAsia"/>
        </w:rPr>
        <w:t>を合わせて使っているの</w:t>
      </w:r>
      <w:r w:rsidRPr="008907A6">
        <w:rPr>
          <w:rFonts w:ascii="ＭＳ Ｐ明朝" w:eastAsia="ＭＳ Ｐ明朝" w:hAnsi="ＭＳ Ｐ明朝"/>
        </w:rPr>
        <w:t>は、</w:t>
      </w:r>
      <w:r w:rsidRPr="008907A6">
        <w:rPr>
          <w:rFonts w:ascii="ＭＳ Ｐ明朝" w:eastAsia="ＭＳ Ｐ明朝" w:hAnsi="ＭＳ Ｐ明朝" w:hint="eastAsia"/>
        </w:rPr>
        <w:t>警告</w:t>
      </w:r>
      <w:r w:rsidRPr="008907A6">
        <w:rPr>
          <w:rFonts w:ascii="ＭＳ Ｐ明朝" w:eastAsia="ＭＳ Ｐ明朝" w:hAnsi="ＭＳ Ｐ明朝"/>
        </w:rPr>
        <w:t>と</w:t>
      </w:r>
      <w:r w:rsidRPr="008907A6">
        <w:rPr>
          <w:rFonts w:ascii="ＭＳ Ｐ明朝" w:eastAsia="ＭＳ Ｐ明朝" w:hAnsi="ＭＳ Ｐ明朝" w:hint="eastAsia"/>
        </w:rPr>
        <w:t>処罰</w:t>
      </w:r>
      <w:r w:rsidRPr="008907A6">
        <w:rPr>
          <w:rFonts w:ascii="ＭＳ Ｐ明朝" w:eastAsia="ＭＳ Ｐ明朝" w:hAnsi="ＭＳ Ｐ明朝"/>
        </w:rPr>
        <w:t>の</w:t>
      </w:r>
      <w:r w:rsidRPr="008907A6">
        <w:rPr>
          <w:rFonts w:ascii="ＭＳ Ｐ明朝" w:eastAsia="ＭＳ Ｐ明朝" w:hAnsi="ＭＳ Ｐ明朝" w:hint="eastAsia"/>
        </w:rPr>
        <w:t>一切合切</w:t>
      </w:r>
      <w:r w:rsidRPr="008907A6">
        <w:rPr>
          <w:rFonts w:ascii="ＭＳ Ｐ明朝" w:eastAsia="ＭＳ Ｐ明朝" w:hAnsi="ＭＳ Ｐ明朝"/>
        </w:rPr>
        <w:t>を示唆</w:t>
      </w:r>
      <w:r w:rsidRPr="008907A6">
        <w:rPr>
          <w:rFonts w:ascii="ＭＳ Ｐ明朝" w:eastAsia="ＭＳ Ｐ明朝" w:hAnsi="ＭＳ Ｐ明朝" w:hint="eastAsia"/>
        </w:rPr>
        <w:t>する</w:t>
      </w:r>
      <w:r w:rsidRPr="008907A6">
        <w:rPr>
          <w:rFonts w:ascii="ＭＳ Ｐ明朝" w:eastAsia="ＭＳ Ｐ明朝" w:hAnsi="ＭＳ Ｐ明朝"/>
        </w:rPr>
        <w:t>ため</w:t>
      </w:r>
      <w:r w:rsidRPr="008907A6">
        <w:rPr>
          <w:rFonts w:ascii="ＭＳ Ｐ明朝" w:eastAsia="ＭＳ Ｐ明朝" w:hAnsi="ＭＳ Ｐ明朝" w:hint="eastAsia"/>
        </w:rPr>
        <w:t>ともとれます</w:t>
      </w:r>
      <w:r w:rsidRPr="008907A6">
        <w:rPr>
          <w:rStyle w:val="ad"/>
          <w:rFonts w:ascii="ＭＳ Ｐ明朝" w:eastAsia="ＭＳ Ｐ明朝" w:hAnsi="ＭＳ Ｐ明朝"/>
        </w:rPr>
        <w:footnoteReference w:id="59"/>
      </w:r>
      <w:r w:rsidRPr="008907A6">
        <w:rPr>
          <w:rFonts w:ascii="ＭＳ Ｐ明朝" w:eastAsia="ＭＳ Ｐ明朝" w:hAnsi="ＭＳ Ｐ明朝"/>
        </w:rPr>
        <w:t>。ここにあるのは、主が、言葉による脅しから深刻で痛みを伴う懲らしめへとエスカレートする一連の手段を通して、ラオデキ</w:t>
      </w:r>
      <w:r w:rsidRPr="008907A6">
        <w:rPr>
          <w:rFonts w:ascii="ＭＳ Ｐ明朝" w:eastAsia="ＭＳ Ｐ明朝" w:hAnsi="ＭＳ Ｐ明朝" w:hint="eastAsia"/>
        </w:rPr>
        <w:t>ヤ</w:t>
      </w:r>
      <w:r w:rsidRPr="008907A6">
        <w:rPr>
          <w:rFonts w:ascii="ＭＳ Ｐ明朝" w:eastAsia="ＭＳ Ｐ明朝" w:hAnsi="ＭＳ Ｐ明朝"/>
        </w:rPr>
        <w:t>の生ぬるい信徒たちの注意を引きつけるという、非常に明確な</w:t>
      </w:r>
      <w:r w:rsidRPr="008907A6">
        <w:rPr>
          <w:rFonts w:ascii="ＭＳ Ｐ明朝" w:eastAsia="ＭＳ Ｐ明朝" w:hAnsi="ＭＳ Ｐ明朝" w:hint="eastAsia"/>
        </w:rPr>
        <w:t>絵像</w:t>
      </w:r>
      <w:r w:rsidRPr="008907A6">
        <w:rPr>
          <w:rFonts w:ascii="ＭＳ Ｐ明朝" w:eastAsia="ＭＳ Ｐ明朝" w:hAnsi="ＭＳ Ｐ明朝"/>
        </w:rPr>
        <w:t>で</w:t>
      </w:r>
      <w:r w:rsidRPr="008907A6">
        <w:rPr>
          <w:rFonts w:ascii="ＭＳ Ｐ明朝" w:eastAsia="ＭＳ Ｐ明朝" w:hAnsi="ＭＳ Ｐ明朝" w:hint="eastAsia"/>
        </w:rPr>
        <w:t>す</w:t>
      </w:r>
      <w:r w:rsidRPr="008907A6">
        <w:rPr>
          <w:rFonts w:ascii="ＭＳ Ｐ明朝" w:eastAsia="ＭＳ Ｐ明朝" w:hAnsi="ＭＳ Ｐ明朝"/>
        </w:rPr>
        <w:t>。この聖句が明らかにしているように、もし主が私たちを愛していなければ、私たちに対してこのような行動をとることは</w:t>
      </w:r>
      <w:r w:rsidRPr="008907A6">
        <w:rPr>
          <w:rFonts w:ascii="ＭＳ Ｐ明朝" w:eastAsia="ＭＳ Ｐ明朝" w:hAnsi="ＭＳ Ｐ明朝" w:hint="eastAsia"/>
        </w:rPr>
        <w:t>されないでしょう</w:t>
      </w:r>
      <w:r w:rsidRPr="008907A6">
        <w:rPr>
          <w:rFonts w:ascii="ＭＳ Ｐ明朝" w:eastAsia="ＭＳ Ｐ明朝" w:hAnsi="ＭＳ Ｐ明朝"/>
        </w:rPr>
        <w:t>。主の</w:t>
      </w:r>
      <w:r w:rsidRPr="008907A6">
        <w:rPr>
          <w:rFonts w:ascii="ＭＳ Ｐ明朝" w:eastAsia="ＭＳ Ｐ明朝" w:hAnsi="ＭＳ Ｐ明朝" w:hint="eastAsia"/>
        </w:rPr>
        <w:t>「杖と鞭」</w:t>
      </w:r>
      <w:r w:rsidRPr="008907A6">
        <w:rPr>
          <w:rFonts w:ascii="ＭＳ Ｐ明朝" w:eastAsia="ＭＳ Ｐ明朝" w:hAnsi="ＭＳ Ｐ明朝"/>
        </w:rPr>
        <w:t>は愛と憐れみ</w:t>
      </w:r>
      <w:r w:rsidRPr="008907A6">
        <w:rPr>
          <w:rFonts w:ascii="ＭＳ Ｐ明朝" w:eastAsia="ＭＳ Ｐ明朝" w:hAnsi="ＭＳ Ｐ明朝" w:hint="eastAsia"/>
        </w:rPr>
        <w:t>をもって</w:t>
      </w:r>
      <w:r w:rsidRPr="008907A6">
        <w:rPr>
          <w:rFonts w:ascii="ＭＳ Ｐ明朝" w:eastAsia="ＭＳ Ｐ明朝" w:hAnsi="ＭＳ Ｐ明朝"/>
        </w:rPr>
        <w:t>用いられ、常に私たちの益のために</w:t>
      </w:r>
      <w:r w:rsidRPr="008907A6">
        <w:rPr>
          <w:rFonts w:ascii="ＭＳ Ｐ明朝" w:eastAsia="ＭＳ Ｐ明朝" w:hAnsi="ＭＳ Ｐ明朝" w:hint="eastAsia"/>
        </w:rPr>
        <w:t>なされる</w:t>
      </w:r>
      <w:r w:rsidRPr="008907A6">
        <w:rPr>
          <w:rFonts w:ascii="ＭＳ Ｐ明朝" w:eastAsia="ＭＳ Ｐ明朝" w:hAnsi="ＭＳ Ｐ明朝"/>
        </w:rPr>
        <w:t>という事実を思い起こすことは、確かに私たちにとって慰めにな</w:t>
      </w:r>
      <w:r w:rsidRPr="008907A6">
        <w:rPr>
          <w:rFonts w:ascii="ＭＳ Ｐ明朝" w:eastAsia="ＭＳ Ｐ明朝" w:hAnsi="ＭＳ Ｐ明朝" w:hint="eastAsia"/>
        </w:rPr>
        <w:t>ります</w:t>
      </w:r>
      <w:r w:rsidRPr="008907A6">
        <w:rPr>
          <w:rFonts w:ascii="ＭＳ Ｐ明朝" w:eastAsia="ＭＳ Ｐ明朝" w:hAnsi="ＭＳ Ｐ明朝"/>
        </w:rPr>
        <w:t>（</w:t>
      </w:r>
      <w:hyperlink r:id="rId813" w:anchor="23:4" w:tooltip="たといわたしは死の陰の谷を歩むとも、わざわいを恐れません。あなたがわたしと共におられるからです。あなたのむちと、あなたのつえはわたしを慰めます。 " w:history="1">
        <w:r w:rsidRPr="008907A6">
          <w:rPr>
            <w:rStyle w:val="a3"/>
            <w:rFonts w:ascii="ＭＳ Ｐ明朝" w:eastAsia="ＭＳ Ｐ明朝" w:hAnsi="ＭＳ Ｐ明朝"/>
            <w:color w:val="auto"/>
          </w:rPr>
          <w:t>詩篇23篇4節</w:t>
        </w:r>
      </w:hyperlink>
      <w:r w:rsidRPr="008907A6">
        <w:rPr>
          <w:rFonts w:ascii="ＭＳ Ｐ明朝" w:eastAsia="ＭＳ Ｐ明朝" w:hAnsi="ＭＳ Ｐ明朝"/>
        </w:rPr>
        <w:t xml:space="preserve">; </w:t>
      </w:r>
      <w:hyperlink r:id="rId814" w:anchor="12:4" w:tooltip=" (5)…「わたしの子よ、主の訓練を軽んじてはいけない。主に責められるとき、弱り果ててはならない。  (6)  主は愛する者を訓練し、受けいれるすべての子を、むち打たれるのである」…(11)  すべての訓練は、当座は、喜ばしいものとは思われず、むしろ悲しいものと思われる。しかし後になれば、それによって鍛えられる者に、平安な義の実を結ばせるようになる。" w:history="1">
        <w:r w:rsidRPr="008907A6">
          <w:rPr>
            <w:rStyle w:val="a3"/>
            <w:rFonts w:ascii="ＭＳ Ｐ明朝" w:eastAsia="ＭＳ Ｐ明朝" w:hAnsi="ＭＳ Ｐ明朝"/>
            <w:color w:val="auto"/>
          </w:rPr>
          <w:t>ヘブル12章4-11節</w:t>
        </w:r>
      </w:hyperlink>
      <w:r w:rsidRPr="008907A6">
        <w:rPr>
          <w:rFonts w:ascii="ＭＳ Ｐ明朝" w:eastAsia="ＭＳ Ｐ明朝" w:hAnsi="ＭＳ Ｐ明朝"/>
        </w:rPr>
        <w:t>）。しかし同時に、</w:t>
      </w:r>
      <w:r w:rsidRPr="008907A6">
        <w:rPr>
          <w:rFonts w:ascii="ＭＳ Ｐ明朝" w:eastAsia="ＭＳ Ｐ明朝" w:hAnsi="ＭＳ Ｐ明朝" w:hint="eastAsia"/>
        </w:rPr>
        <w:t>懲らしめがいかに公平で愛情をもって行われ、その最終的な効果がいかに肯定的なものであったとしても、痛みを伴い、恥ずかしいものであることに変わりはありません（</w:t>
      </w:r>
      <w:hyperlink r:id="rId815" w:anchor="7:8" w:tooltip="…(10)神のみこころに添うた悲しみは、悔いのない救を得させる悔改めに導き、この世の悲しみは死をきたらせる。  (11)見よ、神のみこころに添うたその悲しみが、どんなにか熱情をあなたがたに起させたことか。また、弁明、義憤、恐れ、愛慕、熱意、それから処罰に至らせたことか…" w:history="1">
        <w:r w:rsidRPr="008907A6">
          <w:rPr>
            <w:rStyle w:val="a3"/>
            <w:rFonts w:ascii="ＭＳ Ｐ明朝" w:eastAsia="ＭＳ Ｐ明朝" w:hAnsi="ＭＳ Ｐ明朝" w:hint="eastAsia"/>
            <w:color w:val="auto"/>
          </w:rPr>
          <w:t>第二</w:t>
        </w:r>
        <w:r w:rsidRPr="008907A6">
          <w:rPr>
            <w:rStyle w:val="a3"/>
            <w:rFonts w:ascii="ＭＳ Ｐ明朝" w:eastAsia="ＭＳ Ｐ明朝" w:hAnsi="ＭＳ Ｐ明朝"/>
            <w:color w:val="auto"/>
          </w:rPr>
          <w:t>コリント7章8-</w:t>
        </w:r>
        <w:r w:rsidRPr="008907A6">
          <w:rPr>
            <w:rStyle w:val="a3"/>
            <w:rFonts w:ascii="ＭＳ Ｐ明朝" w:eastAsia="ＭＳ Ｐ明朝" w:hAnsi="ＭＳ Ｐ明朝"/>
            <w:color w:val="auto"/>
          </w:rPr>
          <w:lastRenderedPageBreak/>
          <w:t>12節</w:t>
        </w:r>
      </w:hyperlink>
      <w:r w:rsidRPr="008907A6">
        <w:rPr>
          <w:rFonts w:ascii="ＭＳ Ｐ明朝" w:eastAsia="ＭＳ Ｐ明朝" w:hAnsi="ＭＳ Ｐ明朝"/>
        </w:rPr>
        <w:t>）：</w:t>
      </w:r>
    </w:p>
    <w:p w14:paraId="6108F2B8" w14:textId="77777777" w:rsidR="00C12A17" w:rsidRPr="008907A6" w:rsidRDefault="00C12A17" w:rsidP="00C12A17">
      <w:pPr>
        <w:rPr>
          <w:rFonts w:ascii="ＭＳ Ｐ明朝" w:eastAsia="ＭＳ Ｐ明朝" w:hAnsi="ＭＳ Ｐ明朝"/>
          <w:sz w:val="24"/>
          <w:szCs w:val="24"/>
        </w:rPr>
      </w:pPr>
    </w:p>
    <w:p w14:paraId="2F546BE4" w14:textId="77777777" w:rsidR="00C12A17" w:rsidRPr="008907A6" w:rsidRDefault="00C12A17" w:rsidP="00C12A17">
      <w:pPr>
        <w:pStyle w:val="Normal"/>
        <w:ind w:left="840" w:firstLineChars="100" w:firstLine="240"/>
        <w:rPr>
          <w:rFonts w:ascii="ＭＳ Ｐ明朝" w:eastAsia="ＭＳ Ｐ明朝" w:hAnsi="ＭＳ Ｐ明朝" w:cs="Arial"/>
          <w:lang w:val="ja-JP"/>
        </w:rPr>
      </w:pPr>
      <w:r w:rsidRPr="008907A6">
        <w:rPr>
          <w:rFonts w:ascii="BIZ UDPゴシック" w:eastAsia="BIZ UDPゴシック" w:hAnsi="BIZ UDPゴシック" w:cs="Arial"/>
          <w:lang w:val="ja-JP"/>
        </w:rPr>
        <w:t>すべての懲らしめは、そのときは喜ばしいものではなく、かえって悲しく思われるものですが、後になると、これによって訓練された人々に平安な義の実を結ばせます。</w:t>
      </w:r>
      <w:r w:rsidRPr="008907A6">
        <w:rPr>
          <w:rFonts w:ascii="ＭＳ Ｐ明朝" w:eastAsia="ＭＳ Ｐ明朝" w:hAnsi="ＭＳ Ｐ明朝" w:cs="Arial" w:hint="eastAsia"/>
          <w:lang w:val="ja-JP"/>
        </w:rPr>
        <w:t>(</w:t>
      </w:r>
      <w:hyperlink r:id="rId816" w:anchor="12:11" w:history="1">
        <w:r w:rsidRPr="008907A6">
          <w:rPr>
            <w:rStyle w:val="a3"/>
            <w:rFonts w:ascii="ＭＳ Ｐ明朝" w:eastAsia="ＭＳ Ｐ明朝" w:hAnsi="ＭＳ Ｐ明朝" w:cs="Arial"/>
            <w:color w:val="auto"/>
            <w:lang w:val="ja-JP"/>
          </w:rPr>
          <w:t>ヘブル</w:t>
        </w:r>
        <w:r w:rsidRPr="008907A6">
          <w:rPr>
            <w:rStyle w:val="a3"/>
            <w:rFonts w:ascii="ＭＳ Ｐ明朝" w:eastAsia="ＭＳ Ｐ明朝" w:hAnsi="ＭＳ Ｐ明朝" w:cs="Arial" w:hint="eastAsia"/>
            <w:color w:val="auto"/>
            <w:lang w:val="ja-JP"/>
          </w:rPr>
          <w:t>1</w:t>
        </w:r>
        <w:r w:rsidRPr="008907A6">
          <w:rPr>
            <w:rStyle w:val="a3"/>
            <w:rFonts w:ascii="ＭＳ Ｐ明朝" w:eastAsia="ＭＳ Ｐ明朝" w:hAnsi="ＭＳ Ｐ明朝" w:cs="Arial"/>
            <w:color w:val="auto"/>
            <w:lang w:val="ja-JP"/>
          </w:rPr>
          <w:t>2章11節</w:t>
        </w:r>
      </w:hyperlink>
      <w:r w:rsidRPr="008907A6">
        <w:rPr>
          <w:rFonts w:ascii="ＭＳ Ｐ明朝" w:eastAsia="ＭＳ Ｐ明朝" w:hAnsi="ＭＳ Ｐ明朝" w:cs="Arial" w:hint="eastAsia"/>
          <w:lang w:val="ja-JP"/>
        </w:rPr>
        <w:t>-新改訳Ⅲ)</w:t>
      </w:r>
    </w:p>
    <w:p w14:paraId="54BBC4A5" w14:textId="77777777" w:rsidR="00C12A17" w:rsidRPr="008907A6" w:rsidRDefault="00C12A17" w:rsidP="00C12A17">
      <w:pPr>
        <w:rPr>
          <w:rFonts w:ascii="ＭＳ Ｐ明朝" w:eastAsia="ＭＳ Ｐ明朝" w:hAnsi="ＭＳ Ｐ明朝"/>
          <w:sz w:val="24"/>
          <w:szCs w:val="24"/>
        </w:rPr>
      </w:pPr>
    </w:p>
    <w:p w14:paraId="4273DE56" w14:textId="3B984D03"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ですから、私たちと主との間で個人的な問題になる前に、また、私たちの個々のクリスチャンの歩みを正すために主が取られる具体的な懲戒措置であるペィデ</w:t>
      </w:r>
      <w:bookmarkStart w:id="51" w:name="_Hlk156417171"/>
      <w:r w:rsidRPr="008907A6">
        <w:rPr>
          <w:rFonts w:ascii="ＭＳ Ｐ明朝" w:eastAsia="ＭＳ Ｐ明朝" w:hAnsi="ＭＳ Ｐ明朝" w:hint="eastAsia"/>
          <w:sz w:val="24"/>
          <w:szCs w:val="24"/>
        </w:rPr>
        <w:t>ィ</w:t>
      </w:r>
      <w:bookmarkEnd w:id="51"/>
      <w:r w:rsidRPr="008907A6">
        <w:rPr>
          <w:rFonts w:ascii="ＭＳ Ｐ明朝" w:eastAsia="ＭＳ Ｐ明朝" w:hAnsi="ＭＳ Ｐ明朝" w:hint="eastAsia"/>
          <w:sz w:val="24"/>
          <w:szCs w:val="24"/>
        </w:rPr>
        <w:t>ア（懲らしめ）にまでエスカレートする前に、私たちがこの一般的な叱責に応えることが望ましいという事実に疑いの余地はありません。これはラオデキヤ全体へのメッセージである以上、この聖句の第一の適用は、私たちの教会時代全体に対するものです。キリストは「</w:t>
      </w:r>
      <w:r w:rsidRPr="008907A6">
        <w:rPr>
          <w:rFonts w:ascii="BIZ UDPゴシック" w:eastAsia="BIZ UDPゴシック" w:hAnsi="BIZ UDPゴシック" w:hint="eastAsia"/>
          <w:sz w:val="24"/>
          <w:szCs w:val="24"/>
        </w:rPr>
        <w:t>戸の外に立って</w:t>
      </w:r>
      <w:r w:rsidRPr="008907A6">
        <w:rPr>
          <w:rFonts w:ascii="ＭＳ Ｐ明朝" w:eastAsia="ＭＳ Ｐ明朝" w:hAnsi="ＭＳ Ｐ明朝" w:hint="eastAsia"/>
          <w:sz w:val="24"/>
          <w:szCs w:val="24"/>
        </w:rPr>
        <w:t>」、「</w:t>
      </w:r>
      <w:r w:rsidRPr="008907A6">
        <w:rPr>
          <w:rFonts w:ascii="BIZ UDPゴシック" w:eastAsia="BIZ UDPゴシック" w:hAnsi="BIZ UDPゴシック" w:hint="eastAsia"/>
          <w:sz w:val="24"/>
          <w:szCs w:val="24"/>
        </w:rPr>
        <w:t>たたいて</w:t>
      </w:r>
      <w:r w:rsidRPr="008907A6">
        <w:rPr>
          <w:rFonts w:ascii="ＭＳ Ｐ明朝" w:eastAsia="ＭＳ Ｐ明朝" w:hAnsi="ＭＳ Ｐ明朝" w:hint="eastAsia"/>
          <w:sz w:val="24"/>
          <w:szCs w:val="24"/>
        </w:rPr>
        <w:t>」おられます。キリストは私たちの注意を引いておられ、もし私たちがそれに応じるなら、キリストとの交わりは本来あるべき姿のように素晴らしく高まるでしょう：</w:t>
      </w:r>
      <w:r w:rsidRPr="008907A6">
        <w:rPr>
          <w:rFonts w:ascii="ＭＳ Ｐ明朝" w:eastAsia="ＭＳ Ｐ明朝" w:hAnsi="ＭＳ Ｐ明朝"/>
          <w:sz w:val="24"/>
          <w:szCs w:val="24"/>
        </w:rPr>
        <w:t xml:space="preserve"> 「わたしはその人と食</w:t>
      </w:r>
      <w:r w:rsidRPr="008907A6">
        <w:rPr>
          <w:rFonts w:ascii="ＭＳ Ｐ明朝" w:eastAsia="ＭＳ Ｐ明朝" w:hAnsi="ＭＳ Ｐ明朝" w:hint="eastAsia"/>
          <w:sz w:val="24"/>
          <w:szCs w:val="24"/>
        </w:rPr>
        <w:t>を共に</w:t>
      </w:r>
      <w:r w:rsidRPr="008907A6">
        <w:rPr>
          <w:rFonts w:ascii="ＭＳ Ｐ明朝" w:eastAsia="ＭＳ Ｐ明朝" w:hAnsi="ＭＳ Ｐ明朝"/>
          <w:sz w:val="24"/>
          <w:szCs w:val="24"/>
        </w:rPr>
        <w:t>し、その人はわたしと食</w:t>
      </w:r>
      <w:r w:rsidRPr="008907A6">
        <w:rPr>
          <w:rFonts w:ascii="ＭＳ Ｐ明朝" w:eastAsia="ＭＳ Ｐ明朝" w:hAnsi="ＭＳ Ｐ明朝" w:hint="eastAsia"/>
          <w:sz w:val="24"/>
          <w:szCs w:val="24"/>
        </w:rPr>
        <w:t>を共に</w:t>
      </w:r>
      <w:r w:rsidRPr="008907A6">
        <w:rPr>
          <w:rFonts w:ascii="ＭＳ Ｐ明朝" w:eastAsia="ＭＳ Ｐ明朝" w:hAnsi="ＭＳ Ｐ明朝"/>
          <w:sz w:val="24"/>
          <w:szCs w:val="24"/>
        </w:rPr>
        <w:t>する」）、</w:t>
      </w:r>
      <w:r w:rsidRPr="008907A6">
        <w:rPr>
          <w:rFonts w:ascii="ＭＳ Ｐ明朝" w:eastAsia="ＭＳ Ｐ明朝" w:hAnsi="ＭＳ Ｐ明朝" w:hint="eastAsia"/>
          <w:sz w:val="24"/>
          <w:szCs w:val="24"/>
        </w:rPr>
        <w:t>集団</w:t>
      </w:r>
      <w:r w:rsidRPr="008907A6">
        <w:rPr>
          <w:rFonts w:ascii="ＭＳ Ｐ明朝" w:eastAsia="ＭＳ Ｐ明朝" w:hAnsi="ＭＳ Ｐ明朝"/>
          <w:sz w:val="24"/>
          <w:szCs w:val="24"/>
        </w:rPr>
        <w:t>的な観点からは、私たちが研究している終末の出来事の終結における主の再臨が、ラオデキ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の時代にいる私たちに差し迫っているという意味で、主は「戸口におられる」ので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。主の再臨と私たちが今いる場所との間には、私たちの時代に残されたものと、その間にある</w:t>
      </w:r>
      <w:r w:rsidRPr="008907A6">
        <w:rPr>
          <w:rFonts w:ascii="ＭＳ Ｐ明朝" w:eastAsia="ＭＳ Ｐ明朝" w:hAnsi="ＭＳ Ｐ明朝" w:hint="eastAsia"/>
          <w:sz w:val="24"/>
          <w:szCs w:val="24"/>
        </w:rPr>
        <w:t>艱難</w:t>
      </w:r>
      <w:r w:rsidR="00635580"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だけがあ</w:t>
      </w:r>
      <w:r w:rsidRPr="008907A6">
        <w:rPr>
          <w:rFonts w:ascii="ＭＳ Ｐ明朝" w:eastAsia="ＭＳ Ｐ明朝" w:hAnsi="ＭＳ Ｐ明朝" w:hint="eastAsia"/>
          <w:sz w:val="24"/>
          <w:szCs w:val="24"/>
        </w:rPr>
        <w:t>ります</w:t>
      </w:r>
      <w:r w:rsidRPr="008907A6">
        <w:rPr>
          <w:rFonts w:ascii="ＭＳ Ｐ明朝" w:eastAsia="ＭＳ Ｐ明朝" w:hAnsi="ＭＳ Ｐ明朝"/>
          <w:sz w:val="24"/>
          <w:szCs w:val="24"/>
        </w:rPr>
        <w:t>。主の</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ノック</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は、やはり集団的なレベルで、艱難</w:t>
      </w:r>
      <w:r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（そこではぬるま湯に浸ることは事実上不可能になる）という形で究極的に</w:t>
      </w:r>
      <w:r w:rsidRPr="008907A6">
        <w:rPr>
          <w:rFonts w:ascii="ＭＳ Ｐ明朝" w:eastAsia="ＭＳ Ｐ明朝" w:hAnsi="ＭＳ Ｐ明朝" w:hint="eastAsia"/>
          <w:sz w:val="24"/>
          <w:szCs w:val="24"/>
        </w:rPr>
        <w:t>注目を惹く出来事を示しています。そして、その暗黒の時代にこの呼び</w:t>
      </w:r>
      <w:r w:rsidRPr="008907A6">
        <w:rPr>
          <w:rFonts w:ascii="ＭＳ Ｐ明朝" w:eastAsia="ＭＳ Ｐ明朝" w:hAnsi="ＭＳ Ｐ明朝" w:hint="eastAsia"/>
          <w:sz w:val="24"/>
          <w:szCs w:val="24"/>
        </w:rPr>
        <w:lastRenderedPageBreak/>
        <w:t>かけに応じる者すべての者は（大背教の中で堕落するのではなく）、その壮大で栄光の日に行われる主の勝利の祝宴、すなわち花嫁である主の教会の婚宴で、本当に「主と食事を共にする」ことになるのです（</w:t>
      </w:r>
      <w:hyperlink r:id="rId817" w:anchor="25:6" w:tooltip="万軍の主はこの山で、すべての民のために肥えたものをもって祝宴を設け、久しくたくわえたぶどう酒をもって祝宴を設けられる。すなわち髄の多い肥えたものと、よく澄んだ長くたくわえたぶどう酒をもって祝宴を設けられる。 また主はこの山で、すべての民のかぶっている顔おおいと、すべての国のおおっているおおい物とを破られる。 主はとこしえに死を滅ぼし、主なる神はすべての顔から涙をぬぐい、その民のはずかしめを全地の上から除かれる。これは主の語られたことである。 " w:history="1">
        <w:r w:rsidRPr="008907A6">
          <w:rPr>
            <w:rStyle w:val="a3"/>
            <w:rFonts w:ascii="ＭＳ Ｐ明朝" w:eastAsia="ＭＳ Ｐ明朝" w:hAnsi="ＭＳ Ｐ明朝" w:hint="eastAsia"/>
            <w:color w:val="auto"/>
            <w:sz w:val="24"/>
            <w:szCs w:val="24"/>
          </w:rPr>
          <w:t>イザヤ</w:t>
        </w:r>
        <w:r w:rsidRPr="008907A6">
          <w:rPr>
            <w:rStyle w:val="a3"/>
            <w:rFonts w:ascii="ＭＳ Ｐ明朝" w:eastAsia="ＭＳ Ｐ明朝" w:hAnsi="ＭＳ Ｐ明朝"/>
            <w:color w:val="auto"/>
            <w:sz w:val="24"/>
            <w:szCs w:val="24"/>
          </w:rPr>
          <w:t>25章6-8節</w:t>
        </w:r>
      </w:hyperlink>
      <w:r w:rsidRPr="008907A6">
        <w:rPr>
          <w:rFonts w:ascii="ＭＳ Ｐ明朝" w:eastAsia="ＭＳ Ｐ明朝" w:hAnsi="ＭＳ Ｐ明朝"/>
          <w:sz w:val="24"/>
          <w:szCs w:val="24"/>
        </w:rPr>
        <w:t xml:space="preserve">; </w:t>
      </w:r>
      <w:hyperlink r:id="rId818" w:anchor="19:6" w:tooltip="わたしはまた、大群衆の声、多くの水の音、また激しい雷鳴のようなものを聞いた。それはこう言った、「ハレルヤ、全能者にして主なるわれらの神は、王なる支配者であられる。 わたしたちは喜び楽しみ、神をあがめまつろう。小羊の婚姻の時がきて、花嫁はその用意をしたからである。 彼女は、光り輝く、汚れのない麻布の衣を着ることを許された。この麻布の衣は、聖徒たちの正しい行いである」。 それから、御使はわたしに言った、「書きしるせ。小羊の婚宴に招かれた者は、さいわいである」。またわたしに言った、「これらは、神の真実の言葉である" w:history="1">
        <w:r w:rsidRPr="008907A6">
          <w:rPr>
            <w:rStyle w:val="a3"/>
            <w:rFonts w:ascii="ＭＳ Ｐ明朝" w:eastAsia="ＭＳ Ｐ明朝" w:hAnsi="ＭＳ Ｐ明朝"/>
            <w:color w:val="auto"/>
            <w:sz w:val="24"/>
            <w:szCs w:val="24"/>
          </w:rPr>
          <w:t>黙示録19章6-9節</w:t>
        </w:r>
      </w:hyperlink>
      <w:r w:rsidRPr="008907A6">
        <w:rPr>
          <w:rFonts w:ascii="ＭＳ Ｐ明朝" w:eastAsia="ＭＳ Ｐ明朝" w:hAnsi="ＭＳ Ｐ明朝"/>
          <w:sz w:val="24"/>
          <w:szCs w:val="24"/>
        </w:rPr>
        <w:t>）。</w:t>
      </w:r>
    </w:p>
    <w:p w14:paraId="72254E66" w14:textId="77777777" w:rsidR="00C12A17" w:rsidRPr="008907A6" w:rsidRDefault="00C12A17" w:rsidP="00C12A17">
      <w:pPr>
        <w:rPr>
          <w:rFonts w:ascii="ＭＳ Ｐ明朝" w:eastAsia="ＭＳ Ｐ明朝" w:hAnsi="ＭＳ Ｐ明朝"/>
          <w:sz w:val="24"/>
          <w:szCs w:val="24"/>
        </w:rPr>
      </w:pPr>
    </w:p>
    <w:p w14:paraId="1C3D91FF" w14:textId="7D666AE1"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しかし、今日この言葉を読む私たちが応答する唯一の方法は、個人単位です。ですから、「</w:t>
      </w:r>
      <w:r w:rsidRPr="008907A6">
        <w:rPr>
          <w:rFonts w:ascii="BIZ UDPゴシック" w:eastAsia="BIZ UDPゴシック" w:hAnsi="BIZ UDPゴシック" w:cs="Arial"/>
          <w:sz w:val="24"/>
          <w:szCs w:val="24"/>
          <w:lang w:val="ja-JP"/>
        </w:rPr>
        <w:t>熱心になって悔い改めなさい</w:t>
      </w:r>
      <w:r w:rsidRPr="008907A6">
        <w:rPr>
          <w:rFonts w:ascii="ＭＳ Ｐ明朝" w:eastAsia="ＭＳ Ｐ明朝" w:hAnsi="ＭＳ Ｐ明朝" w:hint="eastAsia"/>
          <w:sz w:val="24"/>
          <w:szCs w:val="24"/>
        </w:rPr>
        <w:t>」という命令は、私たちが個人的に受け止めるべきものであることは間違いありません。ギリシャ語では、ここで「悔い改める」と訳されている単語はメタノエオ（</w:t>
      </w:r>
      <w:proofErr w:type="spellStart"/>
      <w:r w:rsidRPr="008907A6">
        <w:rPr>
          <w:rFonts w:ascii="Georgia" w:hAnsi="Georgia"/>
          <w:sz w:val="24"/>
          <w:szCs w:val="24"/>
        </w:rPr>
        <w:t>μετ</w:t>
      </w:r>
      <w:proofErr w:type="spellEnd"/>
      <w:r w:rsidRPr="008907A6">
        <w:rPr>
          <w:rFonts w:ascii="Georgia" w:hAnsi="Georgia"/>
          <w:sz w:val="24"/>
          <w:szCs w:val="24"/>
        </w:rPr>
        <w:t>ανοέω</w:t>
      </w:r>
      <w:r w:rsidRPr="008907A6">
        <w:rPr>
          <w:rFonts w:ascii="ＭＳ Ｐ明朝" w:eastAsia="ＭＳ Ｐ明朝" w:hAnsi="ＭＳ Ｐ明朝" w:hint="eastAsia"/>
          <w:sz w:val="24"/>
          <w:szCs w:val="24"/>
        </w:rPr>
        <w:t>）</w:t>
      </w:r>
      <w:r w:rsidRPr="008907A6">
        <w:rPr>
          <w:rFonts w:ascii="ＭＳ Ｐ明朝" w:eastAsia="ＭＳ Ｐ明朝" w:hAnsi="ＭＳ Ｐ明朝" w:hint="eastAsia"/>
        </w:rPr>
        <w:t>＜メタノエオは動詞。メタノイアは名詞＞</w:t>
      </w:r>
      <w:r w:rsidRPr="008907A6">
        <w:rPr>
          <w:rFonts w:ascii="ＭＳ Ｐ明朝" w:eastAsia="ＭＳ Ｐ明朝" w:hAnsi="ＭＳ Ｐ明朝" w:hint="eastAsia"/>
          <w:sz w:val="24"/>
          <w:szCs w:val="24"/>
        </w:rPr>
        <w:t>であり、その動詞の語源は「考えを変える」という意味です。問題なのは、この単語の最も明らかな「悔い改める」と「考えを変える」という二</w:t>
      </w:r>
      <w:r w:rsidRPr="008907A6">
        <w:rPr>
          <w:rFonts w:ascii="ＭＳ Ｐ明朝" w:eastAsia="ＭＳ Ｐ明朝" w:hAnsi="ＭＳ Ｐ明朝"/>
          <w:sz w:val="24"/>
          <w:szCs w:val="24"/>
        </w:rPr>
        <w:t>つの表現にすると、</w:t>
      </w:r>
      <w:r w:rsidRPr="008907A6">
        <w:rPr>
          <w:rFonts w:ascii="ＭＳ Ｐ明朝" w:eastAsia="ＭＳ Ｐ明朝" w:hAnsi="ＭＳ Ｐ明朝" w:hint="eastAsia"/>
          <w:sz w:val="24"/>
          <w:szCs w:val="24"/>
        </w:rPr>
        <w:t>どちらの言葉も</w:t>
      </w:r>
      <w:r w:rsidRPr="008907A6">
        <w:rPr>
          <w:rFonts w:ascii="ＭＳ Ｐ明朝" w:eastAsia="ＭＳ Ｐ明朝" w:hAnsi="ＭＳ Ｐ明朝"/>
          <w:sz w:val="24"/>
          <w:szCs w:val="24"/>
        </w:rPr>
        <w:t>原語のギリシャ語にはない意味を含んでしまう危険性があること</w:t>
      </w:r>
      <w:r w:rsidRPr="008907A6">
        <w:rPr>
          <w:rFonts w:ascii="ＭＳ Ｐ明朝" w:eastAsia="ＭＳ Ｐ明朝" w:hAnsi="ＭＳ Ｐ明朝" w:hint="eastAsia"/>
          <w:sz w:val="24"/>
          <w:szCs w:val="24"/>
        </w:rPr>
        <w:t>です</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考え</w:t>
      </w:r>
      <w:r w:rsidRPr="008907A6">
        <w:rPr>
          <w:rFonts w:ascii="ＭＳ Ｐ明朝" w:eastAsia="ＭＳ Ｐ明朝" w:hAnsi="ＭＳ Ｐ明朝"/>
          <w:sz w:val="24"/>
          <w:szCs w:val="24"/>
        </w:rPr>
        <w:t>を</w:t>
      </w:r>
      <w:r w:rsidRPr="008907A6">
        <w:rPr>
          <w:rFonts w:ascii="ＭＳ Ｐ明朝" w:eastAsia="ＭＳ Ｐ明朝" w:hAnsi="ＭＳ Ｐ明朝" w:hint="eastAsia"/>
          <w:sz w:val="24"/>
          <w:szCs w:val="24"/>
        </w:rPr>
        <w:t>変える</w:t>
      </w:r>
      <w:r w:rsidRPr="008907A6">
        <w:rPr>
          <w:rFonts w:ascii="ＭＳ Ｐ明朝" w:eastAsia="ＭＳ Ｐ明朝" w:hAnsi="ＭＳ Ｐ明朝"/>
          <w:sz w:val="24"/>
          <w:szCs w:val="24"/>
        </w:rPr>
        <w:t>という概念は、特に大きな</w:t>
      </w:r>
      <w:r w:rsidRPr="008907A6">
        <w:rPr>
          <w:rFonts w:ascii="ＭＳ Ｐ明朝" w:eastAsia="ＭＳ Ｐ明朝" w:hAnsi="ＭＳ Ｐ明朝" w:hint="eastAsia"/>
          <w:sz w:val="24"/>
          <w:szCs w:val="24"/>
        </w:rPr>
        <w:t>代償や結果を伴わない、比較的簡単なことのように思えますが、抽象的にはそうであっても、メタノエオは聖書では重大な決断にのみ使われます。例えるなら、ランチに何を注文するかで考えを変えるのと、特定の人と結婚するかしないかどうかで考えを変えるのとでは違いがあり、聖書のメタノエオは常に後者のレベルのものです。つまり、聖書のメタノエオは常に、深く感じられ、人生を変える可能性のある「心の変化」であり、根本的に重要な問題に対する考え方の転換であり、多くの場合、ここでのように、間違った行動方針から神に立ち返る決心なのです。この言葉が「悔い改める」と訳されているのはそのためです。しかし、これが悔い改めの伝統的な意味、つまり、罪や悪から離れ、神に立ち返る</w:t>
      </w:r>
      <w:r w:rsidRPr="008907A6">
        <w:rPr>
          <w:rFonts w:ascii="ＭＳ Ｐ明朝" w:eastAsia="ＭＳ Ｐ明朝" w:hAnsi="ＭＳ Ｐ明朝" w:hint="eastAsia"/>
          <w:sz w:val="24"/>
          <w:szCs w:val="24"/>
        </w:rPr>
        <w:lastRenderedPageBreak/>
        <w:t>という意味であるにもかかわらず、この言葉は長年にわたって少なからずの「お荷物」を蓄積してしまい、しばしばその本来の意味にまったくそぐわない反応を引き起こしています。というのも、罪から離れ神に立ち返るプロセスには感情的な要素もあるのですが、悔い改めは、現在の進路について本当に、深く、根本的に「考えを改める」ことでしか達成されないもので、感情の爆発によって達成されるものではないからです。真の悔い改めには確かに感情が伴いますが、それは感情に基づくものではなく、悔い改めようとする人が表わす感情の激しさに左右されるものでも、もちろんありません。神は、私たちが心の奥底で何を考えているかに関心を持たれるのです。神は、心の中で起こっていることを正確に反映しているかどうかわからない、印象的で表面的で感情的な（そしてしばしばすぐに心変わりしてしまう）後悔の表明に惑わされることも説得されることもありません。</w:t>
      </w:r>
      <w:r w:rsidRPr="008907A6">
        <w:rPr>
          <w:rFonts w:ascii="ＭＳ Ｐ明朝" w:eastAsia="ＭＳ Ｐ明朝" w:hAnsi="ＭＳ Ｐ明朝" w:cs="Times New Roman" w:hint="eastAsia"/>
          <w:sz w:val="24"/>
          <w:szCs w:val="24"/>
        </w:rPr>
        <w:t>外面的な見せかけとは別に、真に悔い改め、キリストの言葉を心に刻み、キリストが示された真の道を忠実に歩むことは可能なのです。その一方で、個人が外に表明をするほどに後悔の念を感じ</w:t>
      </w:r>
      <w:r w:rsidR="00A03606" w:rsidRPr="008907A6">
        <w:rPr>
          <w:rFonts w:ascii="ＭＳ Ｐ明朝" w:eastAsia="ＭＳ Ｐ明朝" w:hAnsi="ＭＳ Ｐ明朝" w:cs="Times New Roman" w:hint="eastAsia"/>
          <w:sz w:val="24"/>
          <w:szCs w:val="24"/>
        </w:rPr>
        <w:t>ていながら</w:t>
      </w:r>
      <w:r w:rsidRPr="008907A6">
        <w:rPr>
          <w:rFonts w:ascii="ＭＳ Ｐ明朝" w:eastAsia="ＭＳ Ｐ明朝" w:hAnsi="ＭＳ Ｐ明朝" w:cs="Times New Roman" w:hint="eastAsia"/>
          <w:sz w:val="24"/>
          <w:szCs w:val="24"/>
        </w:rPr>
        <w:t>、「悔い改めの表明」の後、その道を歩まず、すぐに古い道に戻ってしまうこともあり得ます（実によくあることです）</w:t>
      </w:r>
      <w:r w:rsidRPr="008907A6">
        <w:rPr>
          <w:rFonts w:ascii="ＭＳ Ｐ明朝" w:eastAsia="ＭＳ Ｐ明朝" w:hAnsi="ＭＳ Ｐ明朝" w:hint="eastAsia"/>
          <w:sz w:val="24"/>
          <w:szCs w:val="24"/>
        </w:rPr>
        <w:t>（種まきのたとえで、最初は喜んで御言葉を受け取っても、試練の時に離れてしまう人々を参照）：</w:t>
      </w:r>
      <w:r w:rsidRPr="008907A6">
        <w:rPr>
          <w:rFonts w:ascii="ＭＳ Ｐ明朝" w:eastAsia="ＭＳ Ｐ明朝" w:hAnsi="ＭＳ Ｐ明朝"/>
          <w:sz w:val="24"/>
          <w:szCs w:val="24"/>
        </w:rPr>
        <w:t xml:space="preserve"> </w:t>
      </w:r>
      <w:hyperlink r:id="rId819" w:anchor="13:20" w:tooltip="石地にまかれたものというのは、御言を聞くと、すぐに喜んで受ける人のことである。 その中に根がないので、しばらく続くだけであって、御言のために困難や迫害が起ってくると、すぐつまずいてしまう。 " w:history="1">
        <w:r w:rsidRPr="008907A6">
          <w:rPr>
            <w:rStyle w:val="a3"/>
            <w:rFonts w:ascii="ＭＳ Ｐ明朝" w:eastAsia="ＭＳ Ｐ明朝" w:hAnsi="ＭＳ Ｐ明朝"/>
            <w:color w:val="auto"/>
            <w:sz w:val="24"/>
            <w:szCs w:val="24"/>
          </w:rPr>
          <w:t>マタイ13章20-21節</w:t>
        </w:r>
      </w:hyperlink>
      <w:r w:rsidRPr="008907A6">
        <w:rPr>
          <w:rFonts w:ascii="ＭＳ Ｐ明朝" w:eastAsia="ＭＳ Ｐ明朝" w:hAnsi="ＭＳ Ｐ明朝"/>
          <w:sz w:val="24"/>
          <w:szCs w:val="24"/>
        </w:rPr>
        <w:t>）。ラオデキ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生ぬるい信徒たちは、ここでイエス・キリストによって、彼らの考え方を根本的に変えること、彼らの中途半端なやり方の誤り、自分たちの霊的生活に対する評価の誤りを認識すること、そして、主への献身よりも今ここにある物質を優先させるという、妥協に満ちたパターンから離れることを命じられてい</w:t>
      </w:r>
      <w:r w:rsidRPr="008907A6">
        <w:rPr>
          <w:rFonts w:ascii="ＭＳ Ｐ明朝" w:eastAsia="ＭＳ Ｐ明朝" w:hAnsi="ＭＳ Ｐ明朝" w:hint="eastAsia"/>
          <w:sz w:val="24"/>
          <w:szCs w:val="24"/>
        </w:rPr>
        <w:t>ます</w:t>
      </w:r>
      <w:r w:rsidRPr="008907A6">
        <w:rPr>
          <w:rFonts w:ascii="ＭＳ Ｐ明朝" w:eastAsia="ＭＳ Ｐ明朝" w:hAnsi="ＭＳ Ｐ明朝"/>
          <w:sz w:val="24"/>
          <w:szCs w:val="24"/>
        </w:rPr>
        <w:t>。真実に</w:t>
      </w:r>
      <w:r w:rsidRPr="008907A6">
        <w:rPr>
          <w:rFonts w:ascii="ＭＳ Ｐ明朝" w:eastAsia="ＭＳ Ｐ明朝" w:hAnsi="ＭＳ Ｐ明朝"/>
          <w:sz w:val="24"/>
          <w:szCs w:val="24"/>
        </w:rPr>
        <w:lastRenderedPageBreak/>
        <w:t>そうすることが真の悔い改め</w:t>
      </w:r>
      <w:r w:rsidRPr="008907A6">
        <w:rPr>
          <w:rFonts w:ascii="ＭＳ Ｐ明朝" w:eastAsia="ＭＳ Ｐ明朝" w:hAnsi="ＭＳ Ｐ明朝" w:hint="eastAsia"/>
          <w:sz w:val="24"/>
          <w:szCs w:val="24"/>
        </w:rPr>
        <w:t>なのです</w:t>
      </w:r>
      <w:r w:rsidRPr="008907A6">
        <w:rPr>
          <w:rFonts w:ascii="ＭＳ Ｐ明朝" w:eastAsia="ＭＳ Ｐ明朝" w:hAnsi="ＭＳ Ｐ明朝"/>
          <w:sz w:val="24"/>
          <w:szCs w:val="24"/>
        </w:rPr>
        <w:t>。</w:t>
      </w:r>
    </w:p>
    <w:p w14:paraId="0116AFB1" w14:textId="77777777" w:rsidR="00C12A17" w:rsidRPr="008907A6" w:rsidRDefault="00C12A17" w:rsidP="00C12A17">
      <w:pPr>
        <w:rPr>
          <w:rFonts w:ascii="ＭＳ Ｐ明朝" w:eastAsia="ＭＳ Ｐ明朝" w:hAnsi="ＭＳ Ｐ明朝"/>
          <w:sz w:val="24"/>
          <w:szCs w:val="24"/>
        </w:rPr>
      </w:pPr>
    </w:p>
    <w:p w14:paraId="5E5EDAC9"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方程式の肯定的な側面は、密接に関連するもう一つの命令「熱心になりなさい」にあります。ラオデキヤの人々が霊的な惰性から向きを変えるべきであるように、彼らは正しい道、霊的な成長、愛と生産と善行と信仰と現世を超えた希望の増大に向かうべきなのです、すなわち、心を尽くしてイエス・キリストに向かうべきなのです。私たちはこの命令を悔い改めの後に考えていますが、主はこの命令を第一に置かれ、ひとたび心の奥底で主を自分のすべてとすることを真に決心すれば、この決心を損なうすべてのものから目を背けることは、当然のこととして続く傾向があることを示しておられます。ひとたび私たちがこのレースで競うことを真に決心すれば、そうする意欲がすでにあるのだから、必要な規律あるライフスタイルは、より容易な事になることでしょう（</w:t>
      </w:r>
      <w:hyperlink r:id="rId820" w:anchor="9:24" w:tooltip="あなたがたは知らないのか。競技場で走る者は、みな走りはするが、賞を得る者はひとりだけである。あなたがたも、賞を得るように走りなさい。 しかし、すべて競技をする者は、何ごとにも節制をする。彼らは朽ちる冠を得るためにそうするが、わたしたちは朽ちない冠を得るためにそうするのである。 そこで、わたしは目標のはっきりしないような走り方をせず、空を打つような拳闘はしない。 すなわち、自分のからだを打ちたたいて服従させるのである。そうしないと、ほかの人に宣べ伝えておきながら、自分は失格者になるかも知れない。 " w:history="1">
        <w:r w:rsidRPr="008907A6">
          <w:rPr>
            <w:rStyle w:val="a3"/>
            <w:rFonts w:ascii="ＭＳ Ｐ明朝" w:eastAsia="ＭＳ Ｐ明朝" w:hAnsi="ＭＳ Ｐ明朝" w:hint="eastAsia"/>
            <w:color w:val="auto"/>
            <w:sz w:val="24"/>
            <w:szCs w:val="24"/>
          </w:rPr>
          <w:t>第一コリント</w:t>
        </w:r>
        <w:r w:rsidRPr="008907A6">
          <w:rPr>
            <w:rStyle w:val="a3"/>
            <w:rFonts w:ascii="ＭＳ Ｐ明朝" w:eastAsia="ＭＳ Ｐ明朝" w:hAnsi="ＭＳ Ｐ明朝"/>
            <w:color w:val="auto"/>
            <w:sz w:val="24"/>
            <w:szCs w:val="24"/>
          </w:rPr>
          <w:t>9章24-27節</w:t>
        </w:r>
      </w:hyperlink>
      <w:r w:rsidRPr="008907A6">
        <w:rPr>
          <w:rFonts w:ascii="ＭＳ Ｐ明朝" w:eastAsia="ＭＳ Ｐ明朝" w:hAnsi="ＭＳ Ｐ明朝"/>
          <w:sz w:val="24"/>
          <w:szCs w:val="24"/>
        </w:rPr>
        <w:t xml:space="preserve">; </w:t>
      </w:r>
      <w:hyperlink r:id="rId821" w:anchor="3:14" w:tooltip="目標を目ざして走り、キリスト・イエスにおいて上に召して下さる神の賞与を得ようと努めているのである。 " w:history="1">
        <w:r w:rsidRPr="008907A6">
          <w:rPr>
            <w:rStyle w:val="a3"/>
            <w:rFonts w:ascii="ＭＳ Ｐ明朝" w:eastAsia="ＭＳ Ｐ明朝" w:hAnsi="ＭＳ Ｐ明朝"/>
            <w:color w:val="auto"/>
            <w:sz w:val="24"/>
            <w:szCs w:val="24"/>
          </w:rPr>
          <w:t>ピリピ3章14節</w:t>
        </w:r>
      </w:hyperlink>
      <w:r w:rsidRPr="008907A6">
        <w:rPr>
          <w:rFonts w:ascii="ＭＳ Ｐ明朝" w:eastAsia="ＭＳ Ｐ明朝" w:hAnsi="ＭＳ Ｐ明朝"/>
          <w:sz w:val="24"/>
          <w:szCs w:val="24"/>
        </w:rPr>
        <w:t xml:space="preserve">; </w:t>
      </w:r>
      <w:hyperlink r:id="rId822" w:anchor="2:5" w:tooltip="また、競技をするにしても、規定に従って競技をしなければ、栄冠は得られない。 " w:history="1">
        <w:r w:rsidRPr="008907A6">
          <w:rPr>
            <w:rStyle w:val="a3"/>
            <w:rFonts w:ascii="ＭＳ Ｐ明朝" w:eastAsia="ＭＳ Ｐ明朝" w:hAnsi="ＭＳ Ｐ明朝"/>
            <w:color w:val="auto"/>
            <w:sz w:val="24"/>
            <w:szCs w:val="24"/>
          </w:rPr>
          <w:t>第二テモテ2章5節</w:t>
        </w:r>
      </w:hyperlink>
      <w:r w:rsidRPr="008907A6">
        <w:rPr>
          <w:rFonts w:ascii="ＭＳ Ｐ明朝" w:eastAsia="ＭＳ Ｐ明朝" w:hAnsi="ＭＳ Ｐ明朝"/>
          <w:sz w:val="24"/>
          <w:szCs w:val="24"/>
        </w:rPr>
        <w:t xml:space="preserve">; </w:t>
      </w:r>
      <w:hyperlink r:id="rId823" w:anchor="12:1" w:tooltip="こういうわけで、わたしたちは、このような多くの証人に雲のように囲まれているのであるから、いっさいの重荷と、からみつく罪とをかなぐり捨てて、わたしたちの参加すべき競走を、耐え忍んで走りぬこうではないか。 " w:history="1">
        <w:r w:rsidRPr="008907A6">
          <w:rPr>
            <w:rStyle w:val="a3"/>
            <w:rFonts w:ascii="ＭＳ Ｐ明朝" w:eastAsia="ＭＳ Ｐ明朝" w:hAnsi="ＭＳ Ｐ明朝"/>
            <w:color w:val="auto"/>
            <w:sz w:val="24"/>
            <w:szCs w:val="24"/>
          </w:rPr>
          <w:t>ヘブル12章1節</w:t>
        </w:r>
      </w:hyperlink>
      <w:r w:rsidRPr="008907A6">
        <w:rPr>
          <w:rFonts w:ascii="ＭＳ Ｐ明朝" w:eastAsia="ＭＳ Ｐ明朝" w:hAnsi="ＭＳ Ｐ明朝"/>
          <w:sz w:val="24"/>
          <w:szCs w:val="24"/>
        </w:rPr>
        <w:t>参照）。</w:t>
      </w:r>
    </w:p>
    <w:p w14:paraId="77FC47C7" w14:textId="77777777" w:rsidR="00C12A17" w:rsidRPr="008907A6" w:rsidRDefault="00C12A17" w:rsidP="00C12A17">
      <w:pPr>
        <w:rPr>
          <w:rFonts w:ascii="ＭＳ Ｐ明朝" w:eastAsia="ＭＳ Ｐ明朝" w:hAnsi="ＭＳ Ｐ明朝"/>
          <w:sz w:val="24"/>
          <w:szCs w:val="24"/>
        </w:rPr>
      </w:pPr>
    </w:p>
    <w:p w14:paraId="245AA524" w14:textId="78758101"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この二</w:t>
      </w:r>
      <w:r w:rsidRPr="008907A6">
        <w:rPr>
          <w:rFonts w:ascii="ＭＳ Ｐ明朝" w:eastAsia="ＭＳ Ｐ明朝" w:hAnsi="ＭＳ Ｐ明朝"/>
          <w:sz w:val="24"/>
          <w:szCs w:val="24"/>
        </w:rPr>
        <w:t>つの命令のうち</w:t>
      </w:r>
      <w:r w:rsidR="00DD7C63"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w:t>
      </w:r>
      <w:r w:rsidRPr="008907A6">
        <w:rPr>
          <w:rFonts w:ascii="BIZ UDPゴシック" w:eastAsia="BIZ UDPゴシック" w:hAnsi="BIZ UDPゴシック"/>
          <w:sz w:val="24"/>
          <w:szCs w:val="24"/>
        </w:rPr>
        <w:t>熱心にな</w:t>
      </w:r>
      <w:r w:rsidR="00A03606" w:rsidRPr="008907A6">
        <w:rPr>
          <w:rFonts w:ascii="BIZ UDPゴシック" w:eastAsia="BIZ UDPゴシック" w:hAnsi="BIZ UDPゴシック" w:hint="eastAsia"/>
          <w:sz w:val="24"/>
          <w:szCs w:val="24"/>
        </w:rPr>
        <w:t>って</w:t>
      </w:r>
      <w:r w:rsidRPr="008907A6">
        <w:rPr>
          <w:rFonts w:ascii="ＭＳ Ｐ明朝" w:eastAsia="ＭＳ Ｐ明朝" w:hAnsi="ＭＳ Ｐ明朝"/>
          <w:sz w:val="24"/>
          <w:szCs w:val="24"/>
        </w:rPr>
        <w:t>」は明らかに</w:t>
      </w:r>
      <w:r w:rsidRPr="008907A6">
        <w:rPr>
          <w:rFonts w:ascii="ＭＳ Ｐ明朝" w:eastAsia="ＭＳ Ｐ明朝" w:hAnsi="ＭＳ Ｐ明朝" w:hint="eastAsia"/>
          <w:sz w:val="24"/>
          <w:szCs w:val="24"/>
        </w:rPr>
        <w:t>より</w:t>
      </w:r>
      <w:r w:rsidRPr="008907A6">
        <w:rPr>
          <w:rFonts w:ascii="ＭＳ Ｐ明朝" w:eastAsia="ＭＳ Ｐ明朝" w:hAnsi="ＭＳ Ｐ明朝"/>
          <w:sz w:val="24"/>
          <w:szCs w:val="24"/>
        </w:rPr>
        <w:t>感情的な命令で</w:t>
      </w:r>
      <w:r w:rsidRPr="008907A6">
        <w:rPr>
          <w:rFonts w:ascii="ＭＳ Ｐ明朝" w:eastAsia="ＭＳ Ｐ明朝" w:hAnsi="ＭＳ Ｐ明朝" w:hint="eastAsia"/>
          <w:sz w:val="24"/>
          <w:szCs w:val="24"/>
        </w:rPr>
        <w:t>す</w:t>
      </w:r>
      <w:r w:rsidRPr="008907A6">
        <w:rPr>
          <w:rFonts w:ascii="ＭＳ Ｐ明朝" w:eastAsia="ＭＳ Ｐ明朝" w:hAnsi="ＭＳ Ｐ明朝"/>
          <w:sz w:val="24"/>
          <w:szCs w:val="24"/>
        </w:rPr>
        <w:t>。私たちの多くが</w:t>
      </w:r>
      <w:r w:rsidRPr="008907A6">
        <w:rPr>
          <w:rFonts w:ascii="ＭＳ Ｐ明朝" w:eastAsia="ＭＳ Ｐ明朝" w:hAnsi="ＭＳ Ｐ明朝" w:hint="eastAsia"/>
          <w:sz w:val="24"/>
          <w:szCs w:val="24"/>
        </w:rPr>
        <w:t>表に出したくない感情の</w:t>
      </w:r>
      <w:r w:rsidRPr="008907A6">
        <w:rPr>
          <w:rFonts w:ascii="ＭＳ Ｐ明朝" w:eastAsia="ＭＳ Ｐ明朝" w:hAnsi="ＭＳ Ｐ明朝"/>
          <w:sz w:val="24"/>
          <w:szCs w:val="24"/>
        </w:rPr>
        <w:t>領域（すなわち、悔い改め）は、神</w:t>
      </w:r>
      <w:r w:rsidRPr="008907A6">
        <w:rPr>
          <w:rFonts w:ascii="ＭＳ Ｐ明朝" w:eastAsia="ＭＳ Ｐ明朝" w:hAnsi="ＭＳ Ｐ明朝" w:hint="eastAsia"/>
          <w:sz w:val="24"/>
          <w:szCs w:val="24"/>
        </w:rPr>
        <w:t>の目からは</w:t>
      </w:r>
      <w:r w:rsidRPr="008907A6">
        <w:rPr>
          <w:rFonts w:ascii="ＭＳ Ｐ明朝" w:eastAsia="ＭＳ Ｐ明朝" w:hAnsi="ＭＳ Ｐ明朝"/>
          <w:sz w:val="24"/>
          <w:szCs w:val="24"/>
        </w:rPr>
        <w:t>感情</w:t>
      </w:r>
      <w:r w:rsidRPr="008907A6">
        <w:rPr>
          <w:rFonts w:ascii="ＭＳ Ｐ明朝" w:eastAsia="ＭＳ Ｐ明朝" w:hAnsi="ＭＳ Ｐ明朝" w:hint="eastAsia"/>
          <w:sz w:val="24"/>
          <w:szCs w:val="24"/>
        </w:rPr>
        <w:t>とはあまり関係しているものではなく</w:t>
      </w:r>
      <w:r w:rsidRPr="008907A6">
        <w:rPr>
          <w:rFonts w:ascii="ＭＳ Ｐ明朝" w:eastAsia="ＭＳ Ｐ明朝" w:hAnsi="ＭＳ Ｐ明朝"/>
          <w:sz w:val="24"/>
          <w:szCs w:val="24"/>
        </w:rPr>
        <w:t>、私たちの多くが感情を減らしたり、排除したいと願う領域（すなわち、悔い改め</w:t>
      </w:r>
      <w:r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後のクリスチャン生活： ラオデキ</w:t>
      </w:r>
      <w:r w:rsidRPr="008907A6">
        <w:rPr>
          <w:rFonts w:ascii="ＭＳ Ｐ明朝" w:eastAsia="ＭＳ Ｐ明朝" w:hAnsi="ＭＳ Ｐ明朝" w:hint="eastAsia"/>
          <w:sz w:val="24"/>
          <w:szCs w:val="24"/>
        </w:rPr>
        <w:t>ヤの人達</w:t>
      </w:r>
      <w:r w:rsidRPr="008907A6">
        <w:rPr>
          <w:rFonts w:ascii="ＭＳ Ｐ明朝" w:eastAsia="ＭＳ Ｐ明朝" w:hAnsi="ＭＳ Ｐ明朝"/>
          <w:sz w:val="24"/>
          <w:szCs w:val="24"/>
        </w:rPr>
        <w:t>は</w:t>
      </w:r>
      <w:r w:rsidRPr="008907A6">
        <w:rPr>
          <w:rFonts w:ascii="ＭＳ Ｐ明朝" w:eastAsia="ＭＳ Ｐ明朝" w:hAnsi="ＭＳ Ｐ明朝" w:hint="eastAsia"/>
          <w:sz w:val="24"/>
          <w:szCs w:val="24"/>
        </w:rPr>
        <w:t>「熱狂</w:t>
      </w:r>
      <w:r w:rsidRPr="008907A6">
        <w:rPr>
          <w:rFonts w:ascii="ＭＳ Ｐ明朝" w:eastAsia="ＭＳ Ｐ明朝" w:hAnsi="ＭＳ Ｐ明朝"/>
          <w:sz w:val="24"/>
          <w:szCs w:val="24"/>
        </w:rPr>
        <w:t>者</w:t>
      </w:r>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と見られることに抵抗している）</w:t>
      </w:r>
      <w:r w:rsidRPr="008907A6">
        <w:rPr>
          <w:rFonts w:ascii="ＭＳ Ｐ明朝" w:eastAsia="ＭＳ Ｐ明朝" w:hAnsi="ＭＳ Ｐ明朝" w:hint="eastAsia"/>
          <w:sz w:val="24"/>
          <w:szCs w:val="24"/>
        </w:rPr>
        <w:t>は</w:t>
      </w:r>
      <w:r w:rsidRPr="008907A6">
        <w:rPr>
          <w:rFonts w:ascii="ＭＳ Ｐ明朝" w:eastAsia="ＭＳ Ｐ明朝" w:hAnsi="ＭＳ Ｐ明朝"/>
          <w:sz w:val="24"/>
          <w:szCs w:val="24"/>
        </w:rPr>
        <w:t>、神の目</w:t>
      </w:r>
      <w:r w:rsidRPr="008907A6">
        <w:rPr>
          <w:rFonts w:ascii="ＭＳ Ｐ明朝" w:eastAsia="ＭＳ Ｐ明朝" w:hAnsi="ＭＳ Ｐ明朝" w:hint="eastAsia"/>
          <w:sz w:val="24"/>
          <w:szCs w:val="24"/>
        </w:rPr>
        <w:t>からは＜私たちが＞</w:t>
      </w:r>
      <w:r w:rsidRPr="008907A6">
        <w:rPr>
          <w:rFonts w:ascii="ＭＳ Ｐ明朝" w:eastAsia="ＭＳ Ｐ明朝" w:hAnsi="ＭＳ Ｐ明朝"/>
          <w:sz w:val="24"/>
          <w:szCs w:val="24"/>
        </w:rPr>
        <w:t>感情的</w:t>
      </w:r>
      <w:r w:rsidRPr="008907A6">
        <w:rPr>
          <w:rFonts w:ascii="ＭＳ Ｐ明朝" w:eastAsia="ＭＳ Ｐ明朝" w:hAnsi="ＭＳ Ｐ明朝" w:hint="eastAsia"/>
          <w:sz w:val="24"/>
          <w:szCs w:val="24"/>
        </w:rPr>
        <w:t>に献身</w:t>
      </w:r>
      <w:r w:rsidRPr="008907A6">
        <w:rPr>
          <w:rFonts w:ascii="ＭＳ Ｐ明朝" w:eastAsia="ＭＳ Ｐ明朝" w:hAnsi="ＭＳ Ｐ明朝"/>
          <w:sz w:val="24"/>
          <w:szCs w:val="24"/>
        </w:rPr>
        <w:t>をより必要としている</w:t>
      </w:r>
      <w:r w:rsidRPr="008907A6">
        <w:rPr>
          <w:rFonts w:ascii="ＭＳ Ｐ明朝" w:eastAsia="ＭＳ Ｐ明朝" w:hAnsi="ＭＳ Ｐ明朝" w:hint="eastAsia"/>
          <w:sz w:val="24"/>
          <w:szCs w:val="24"/>
        </w:rPr>
        <w:t>領域なのです</w:t>
      </w:r>
      <w:r w:rsidRPr="008907A6">
        <w:rPr>
          <w:rFonts w:ascii="ＭＳ Ｐ明朝" w:eastAsia="ＭＳ Ｐ明朝" w:hAnsi="ＭＳ Ｐ明朝"/>
          <w:sz w:val="24"/>
          <w:szCs w:val="24"/>
        </w:rPr>
        <w:t>。なぜなら、このラオデキ</w:t>
      </w:r>
      <w:r w:rsidRPr="008907A6">
        <w:rPr>
          <w:rFonts w:ascii="ＭＳ Ｐ明朝" w:eastAsia="ＭＳ Ｐ明朝" w:hAnsi="ＭＳ Ｐ明朝" w:hint="eastAsia"/>
          <w:sz w:val="24"/>
          <w:szCs w:val="24"/>
        </w:rPr>
        <w:t>ヤ</w:t>
      </w:r>
      <w:r w:rsidRPr="008907A6">
        <w:rPr>
          <w:rFonts w:ascii="ＭＳ Ｐ明朝" w:eastAsia="ＭＳ Ｐ明朝" w:hAnsi="ＭＳ Ｐ明朝"/>
          <w:sz w:val="24"/>
          <w:szCs w:val="24"/>
        </w:rPr>
        <w:t>の時代には、「一度きりの」非常に感情</w:t>
      </w:r>
      <w:r w:rsidRPr="008907A6">
        <w:rPr>
          <w:rFonts w:ascii="ＭＳ Ｐ明朝" w:eastAsia="ＭＳ Ｐ明朝" w:hAnsi="ＭＳ Ｐ明朝"/>
          <w:sz w:val="24"/>
          <w:szCs w:val="24"/>
        </w:rPr>
        <w:lastRenderedPageBreak/>
        <w:t>的な主への再</w:t>
      </w:r>
      <w:r w:rsidRPr="008907A6">
        <w:rPr>
          <w:rFonts w:ascii="ＭＳ Ｐ明朝" w:eastAsia="ＭＳ Ｐ明朝" w:hAnsi="ＭＳ Ｐ明朝" w:hint="eastAsia"/>
          <w:sz w:val="24"/>
          <w:szCs w:val="24"/>
        </w:rPr>
        <w:t>献身</w:t>
      </w:r>
      <w:r w:rsidRPr="008907A6">
        <w:rPr>
          <w:rFonts w:ascii="ＭＳ Ｐ明朝" w:eastAsia="ＭＳ Ｐ明朝" w:hAnsi="ＭＳ Ｐ明朝"/>
          <w:sz w:val="24"/>
          <w:szCs w:val="24"/>
        </w:rPr>
        <w:t>をし、そ</w:t>
      </w:r>
      <w:r w:rsidRPr="008907A6">
        <w:rPr>
          <w:rFonts w:ascii="ＭＳ Ｐ明朝" w:eastAsia="ＭＳ Ｐ明朝" w:hAnsi="ＭＳ Ｐ明朝" w:hint="eastAsia"/>
          <w:sz w:val="24"/>
          <w:szCs w:val="24"/>
        </w:rPr>
        <w:t>の後は</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もう</w:t>
      </w:r>
      <w:r w:rsidRPr="008907A6">
        <w:rPr>
          <w:rFonts w:ascii="ＭＳ Ｐ明朝" w:eastAsia="ＭＳ Ｐ明朝" w:hAnsi="ＭＳ Ｐ明朝"/>
          <w:sz w:val="24"/>
          <w:szCs w:val="24"/>
        </w:rPr>
        <w:t>「仕事」は終わったのだか</w:t>
      </w:r>
      <w:r w:rsidRPr="008907A6">
        <w:rPr>
          <w:rFonts w:ascii="ＭＳ Ｐ明朝" w:eastAsia="ＭＳ Ｐ明朝" w:hAnsi="ＭＳ Ｐ明朝" w:hint="eastAsia"/>
          <w:sz w:val="24"/>
          <w:szCs w:val="24"/>
        </w:rPr>
        <w:t>ら）くつろぎたいと思うのがごく普通のことですが、神の目から見れば、この二つの命令に示されているように、状況は全く逆だからです。私たちはその代わりに、クリスチャン生活を送ること、神の計画における自分の役割、神のために意図された実りについて熱心になるべきなのです。私たちは、霊的成長とその良い結果すべてを最優先とし、神のための人生の展望に胸を躍らせるべきなのです！そうすれば、（自分自身のためだけに生きてきた、以前の精彩を欠いた人生とは対照的な）「新しい態度」を維持することは、自然な結果となることでしょう。私たちの神は、私たちの益のために私たちに「妬む」ことをされる「熱心」</w:t>
      </w:r>
      <w:r w:rsidRPr="008907A6">
        <w:rPr>
          <w:rStyle w:val="ad"/>
          <w:rFonts w:ascii="ＭＳ Ｐ明朝" w:eastAsia="ＭＳ Ｐ明朝" w:hAnsi="ＭＳ Ｐ明朝"/>
          <w:sz w:val="24"/>
          <w:szCs w:val="24"/>
        </w:rPr>
        <w:footnoteReference w:id="60"/>
      </w:r>
      <w:r w:rsidRPr="008907A6">
        <w:rPr>
          <w:rFonts w:ascii="ＭＳ Ｐ明朝" w:eastAsia="ＭＳ Ｐ明朝" w:hAnsi="ＭＳ Ｐ明朝"/>
          <w:sz w:val="24"/>
          <w:szCs w:val="24"/>
        </w:rPr>
        <w:t>な神であり、被造物の誰一人として滅びることを望まず（</w:t>
      </w:r>
      <w:hyperlink r:id="rId824" w:anchor="18:12" w:tooltip="あなたがたはどう思うか。ある人に百匹の羊があり、その中の一匹が迷い出たとすれば、九十九匹を山に残しておいて、その迷い出ている羊を捜しに出かけないであろうか。マタイによる福音書/ 18章 13節 もしそれを見つけたなら、よく聞きなさい、迷わないでいる九十九匹のためよりも、むしろその一匹のために喜ぶであろう。そのように、これらの小さい者のひとりが滅びることは、天にいますあなたがたの父のみこころではない。" w:history="1">
        <w:r w:rsidRPr="008907A6">
          <w:rPr>
            <w:rStyle w:val="a3"/>
            <w:rFonts w:ascii="ＭＳ Ｐ明朝" w:eastAsia="ＭＳ Ｐ明朝" w:hAnsi="ＭＳ Ｐ明朝"/>
            <w:color w:val="auto"/>
            <w:sz w:val="24"/>
            <w:szCs w:val="24"/>
          </w:rPr>
          <w:t>マタイ18章12-14節</w:t>
        </w:r>
      </w:hyperlink>
      <w:r w:rsidRPr="008907A6">
        <w:rPr>
          <w:rFonts w:ascii="ＭＳ Ｐ明朝" w:eastAsia="ＭＳ Ｐ明朝" w:hAnsi="ＭＳ Ｐ明朝"/>
          <w:sz w:val="24"/>
          <w:szCs w:val="24"/>
        </w:rPr>
        <w:t xml:space="preserve">; </w:t>
      </w:r>
      <w:hyperlink r:id="rId825" w:anchor="12:47" w:tooltip="たとい、わたしの言うことを聞いてそれを守らない人があっても、わたしはその人をさばかない。わたしがきたのは、この世をさばくためではなく、この世を救うためである。" w:history="1">
        <w:r w:rsidRPr="008907A6">
          <w:rPr>
            <w:rStyle w:val="a3"/>
            <w:rFonts w:ascii="ＭＳ Ｐ明朝" w:eastAsia="ＭＳ Ｐ明朝" w:hAnsi="ＭＳ Ｐ明朝"/>
            <w:color w:val="auto"/>
            <w:sz w:val="24"/>
            <w:szCs w:val="24"/>
          </w:rPr>
          <w:t>ヨハネ12章47節</w:t>
        </w:r>
      </w:hyperlink>
      <w:r w:rsidRPr="008907A6">
        <w:rPr>
          <w:rFonts w:ascii="ＭＳ Ｐ明朝" w:eastAsia="ＭＳ Ｐ明朝" w:hAnsi="ＭＳ Ｐ明朝"/>
          <w:sz w:val="24"/>
          <w:szCs w:val="24"/>
        </w:rPr>
        <w:t xml:space="preserve">; </w:t>
      </w:r>
      <w:hyperlink r:id="rId826" w:anchor="17:27" w:tooltip="こうして、人々が熱心に追い求めて捜しさえすれば、神を見いだせるようにして下さった。事実、神はわれわれひとりびとりから遠く離れておいでになるのではない。" w:history="1">
        <w:r w:rsidRPr="008907A6">
          <w:rPr>
            <w:rStyle w:val="a3"/>
            <w:rFonts w:ascii="ＭＳ Ｐ明朝" w:eastAsia="ＭＳ Ｐ明朝" w:hAnsi="ＭＳ Ｐ明朝"/>
            <w:color w:val="auto"/>
            <w:sz w:val="24"/>
            <w:szCs w:val="24"/>
          </w:rPr>
          <w:t>使徒17章27節</w:t>
        </w:r>
      </w:hyperlink>
      <w:r w:rsidRPr="008907A6">
        <w:rPr>
          <w:rFonts w:ascii="ＭＳ Ｐ明朝" w:eastAsia="ＭＳ Ｐ明朝" w:hAnsi="ＭＳ Ｐ明朝"/>
          <w:sz w:val="24"/>
          <w:szCs w:val="24"/>
        </w:rPr>
        <w:t xml:space="preserve">; </w:t>
      </w:r>
      <w:hyperlink r:id="rId827" w:anchor="2:4" w:tooltip="神は、すべての人が救われて、真理を悟るに至ることを望んでおられる。" w:history="1">
        <w:r w:rsidRPr="008907A6">
          <w:rPr>
            <w:rStyle w:val="a3"/>
            <w:rFonts w:ascii="ＭＳ Ｐ明朝" w:eastAsia="ＭＳ Ｐ明朝" w:hAnsi="ＭＳ Ｐ明朝"/>
            <w:color w:val="auto"/>
            <w:sz w:val="24"/>
            <w:szCs w:val="24"/>
          </w:rPr>
          <w:t>第一テモテ2章4節</w:t>
        </w:r>
      </w:hyperlink>
      <w:r w:rsidRPr="008907A6">
        <w:rPr>
          <w:rFonts w:ascii="ＭＳ Ｐ明朝" w:eastAsia="ＭＳ Ｐ明朝" w:hAnsi="ＭＳ Ｐ明朝"/>
          <w:sz w:val="24"/>
          <w:szCs w:val="24"/>
        </w:rPr>
        <w:t xml:space="preserve">; </w:t>
      </w:r>
      <w:hyperlink r:id="rId828"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w:history="1">
        <w:r w:rsidRPr="008907A6">
          <w:rPr>
            <w:rStyle w:val="a3"/>
            <w:rFonts w:ascii="ＭＳ Ｐ明朝" w:eastAsia="ＭＳ Ｐ明朝" w:hAnsi="ＭＳ Ｐ明朝"/>
            <w:color w:val="auto"/>
            <w:sz w:val="24"/>
            <w:szCs w:val="24"/>
          </w:rPr>
          <w:t>第二ペテロ3章9節</w:t>
        </w:r>
      </w:hyperlink>
      <w:r w:rsidRPr="008907A6">
        <w:rPr>
          <w:rFonts w:ascii="ＭＳ Ｐ明朝" w:eastAsia="ＭＳ Ｐ明朝" w:hAnsi="ＭＳ Ｐ明朝"/>
          <w:sz w:val="24"/>
          <w:szCs w:val="24"/>
        </w:rPr>
        <w:t xml:space="preserve">; </w:t>
      </w:r>
      <w:hyperlink r:id="rId829" w:anchor="3:33" w:tooltip="彼は心から人の子を／苦しめ悩ますことをされないからである。" w:history="1">
        <w:r w:rsidRPr="008907A6">
          <w:rPr>
            <w:rStyle w:val="a3"/>
            <w:rFonts w:ascii="ＭＳ Ｐ明朝" w:eastAsia="ＭＳ Ｐ明朝" w:hAnsi="ＭＳ Ｐ明朝"/>
            <w:color w:val="auto"/>
            <w:sz w:val="24"/>
            <w:szCs w:val="24"/>
          </w:rPr>
          <w:t>哀歌3章33節</w:t>
        </w:r>
      </w:hyperlink>
      <w:r w:rsidRPr="008907A6">
        <w:rPr>
          <w:rFonts w:ascii="ＭＳ Ｐ明朝" w:eastAsia="ＭＳ Ｐ明朝" w:hAnsi="ＭＳ Ｐ明朝" w:hint="eastAsia"/>
          <w:sz w:val="24"/>
          <w:szCs w:val="24"/>
        </w:rPr>
        <w:t>も参照</w:t>
      </w:r>
      <w:r w:rsidRPr="008907A6">
        <w:rPr>
          <w:rFonts w:ascii="ＭＳ Ｐ明朝" w:eastAsia="ＭＳ Ｐ明朝" w:hAnsi="ＭＳ Ｐ明朝"/>
          <w:sz w:val="24"/>
          <w:szCs w:val="24"/>
        </w:rPr>
        <w:t>）、神を選んだ私たちの誰一人として、偽りの献身の対象で人生を浪費させることを望まれないからです（</w:t>
      </w:r>
      <w:hyperlink r:id="rId830" w:anchor="20:5" w:tooltip="それにひれ伏してはならない。それに仕えてはならない。あなたの神、主であるわたしは、ねたむ神であるから、わたしを憎むものには、父の罪を子に報いて、三、四代に及ぼし、" w:history="1">
        <w:r w:rsidRPr="008907A6">
          <w:rPr>
            <w:rStyle w:val="a3"/>
            <w:rFonts w:ascii="ＭＳ Ｐ明朝" w:eastAsia="ＭＳ Ｐ明朝" w:hAnsi="ＭＳ Ｐ明朝"/>
            <w:color w:val="auto"/>
            <w:sz w:val="24"/>
            <w:szCs w:val="24"/>
          </w:rPr>
          <w:t>出エジプト20章5節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31" w:anchor="34:14" w:tooltip="あなたは他の神を拝んではならない。主はその名を『ねたみ』と言って、ねたむ神だからである。" w:history="1">
        <w:r w:rsidRPr="008907A6">
          <w:rPr>
            <w:rStyle w:val="a3"/>
            <w:rFonts w:ascii="ＭＳ Ｐ明朝" w:eastAsia="ＭＳ Ｐ明朝" w:hAnsi="ＭＳ Ｐ明朝"/>
            <w:color w:val="auto"/>
            <w:sz w:val="24"/>
            <w:szCs w:val="24"/>
          </w:rPr>
          <w:t>34章14節</w:t>
        </w:r>
      </w:hyperlink>
      <w:r w:rsidRPr="008907A6">
        <w:rPr>
          <w:rFonts w:ascii="ＭＳ Ｐ明朝" w:eastAsia="ＭＳ Ｐ明朝" w:hAnsi="ＭＳ Ｐ明朝"/>
          <w:sz w:val="24"/>
          <w:szCs w:val="24"/>
        </w:rPr>
        <w:t xml:space="preserve">; </w:t>
      </w:r>
      <w:hyperlink r:id="rId832" w:anchor="4:24" w:tooltip="あなたの神、主は焼きつくす火、ねたむ神である。" w:history="1">
        <w:r w:rsidRPr="008907A6">
          <w:rPr>
            <w:rStyle w:val="a3"/>
            <w:rFonts w:ascii="ＭＳ Ｐ明朝" w:eastAsia="ＭＳ Ｐ明朝" w:hAnsi="ＭＳ Ｐ明朝"/>
            <w:color w:val="auto"/>
            <w:sz w:val="24"/>
            <w:szCs w:val="24"/>
          </w:rPr>
          <w:t>申命記4章24節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33" w:anchor="5:9" w:tooltip="それを拝んではならない。またそれに仕えてはならない。あなたの神、主であるわたしは、ねたむ神であるから、わたしを憎むものには、父の罪を子に報いて三、四代に及ぼし、" w:history="1">
        <w:r w:rsidRPr="008907A6">
          <w:rPr>
            <w:rStyle w:val="a3"/>
            <w:rFonts w:ascii="ＭＳ Ｐ明朝" w:eastAsia="ＭＳ Ｐ明朝" w:hAnsi="ＭＳ Ｐ明朝"/>
            <w:color w:val="auto"/>
            <w:sz w:val="24"/>
            <w:szCs w:val="24"/>
          </w:rPr>
          <w:t>5章9節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34" w:anchor="6:15" w:tooltip="あなたのうちにおられるあなたの神、主はねたむ神であるから、おそらく、あなたに向かって怒りを発し、地のおもてからあなたを滅ぼし去られるであろう。" w:history="1">
        <w:r w:rsidRPr="008907A6">
          <w:rPr>
            <w:rStyle w:val="a3"/>
            <w:rFonts w:ascii="ＭＳ Ｐ明朝" w:eastAsia="ＭＳ Ｐ明朝" w:hAnsi="ＭＳ Ｐ明朝"/>
            <w:color w:val="auto"/>
            <w:sz w:val="24"/>
            <w:szCs w:val="24"/>
          </w:rPr>
          <w:t>6章15節</w:t>
        </w:r>
      </w:hyperlink>
      <w:r w:rsidRPr="008907A6">
        <w:rPr>
          <w:rFonts w:ascii="ＭＳ Ｐ明朝" w:eastAsia="ＭＳ Ｐ明朝" w:hAnsi="ＭＳ Ｐ明朝"/>
          <w:sz w:val="24"/>
          <w:szCs w:val="24"/>
        </w:rPr>
        <w:t>）。主は、救いを願う私たちに、冷淡で無感情な面を見せられたのではなく、むしろ、この世が始まる前から愛しておられた方を、私</w:t>
      </w:r>
      <w:r w:rsidRPr="008907A6">
        <w:rPr>
          <w:rFonts w:ascii="ＭＳ Ｐ明朝" w:eastAsia="ＭＳ Ｐ明朝" w:hAnsi="ＭＳ Ｐ明朝" w:hint="eastAsia"/>
          <w:sz w:val="24"/>
          <w:szCs w:val="24"/>
        </w:rPr>
        <w:t>たちに代わって犠牲にしてくださるという、最も崇高な愛を</w:t>
      </w:r>
      <w:r w:rsidRPr="008907A6">
        <w:rPr>
          <w:rFonts w:ascii="ＭＳ Ｐ明朝" w:eastAsia="ＭＳ Ｐ明朝" w:hAnsi="ＭＳ Ｐ明朝" w:hint="eastAsia"/>
          <w:sz w:val="24"/>
          <w:szCs w:val="24"/>
        </w:rPr>
        <w:lastRenderedPageBreak/>
        <w:t>表しておられるのです（</w:t>
      </w:r>
      <w:hyperlink r:id="rId835" w:anchor="3:16" w:tooltip="神はそのひとり子を賜わったほどに、この世を愛して下さった。それは御子を信じる者がひとりも滅びないで、永遠の命を得るためである。" w:history="1">
        <w:r w:rsidRPr="008907A6">
          <w:rPr>
            <w:rStyle w:val="a3"/>
            <w:rFonts w:ascii="ＭＳ Ｐ明朝" w:eastAsia="ＭＳ Ｐ明朝" w:hAnsi="ＭＳ Ｐ明朝" w:hint="eastAsia"/>
            <w:color w:val="auto"/>
            <w:sz w:val="24"/>
            <w:szCs w:val="24"/>
          </w:rPr>
          <w:t>ヨハネ</w:t>
        </w:r>
        <w:r w:rsidRPr="008907A6">
          <w:rPr>
            <w:rStyle w:val="a3"/>
            <w:rFonts w:ascii="ＭＳ Ｐ明朝" w:eastAsia="ＭＳ Ｐ明朝" w:hAnsi="ＭＳ Ｐ明朝"/>
            <w:color w:val="auto"/>
            <w:sz w:val="24"/>
            <w:szCs w:val="24"/>
          </w:rPr>
          <w:t>3章16節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36" w:anchor="5:8" w:tooltip="しかし、まだ罪人であった時、わたしたちのためにキリストが死んで下さったことによって、神はわたしたちに対する愛を示されたのである。" w:history="1">
        <w:r w:rsidRPr="008907A6">
          <w:rPr>
            <w:rStyle w:val="a3"/>
            <w:rFonts w:ascii="ＭＳ Ｐ明朝" w:eastAsia="ＭＳ Ｐ明朝" w:hAnsi="ＭＳ Ｐ明朝"/>
            <w:color w:val="auto"/>
            <w:sz w:val="24"/>
            <w:szCs w:val="24"/>
          </w:rPr>
          <w:t>ローマ5章8節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37" w:anchor="4:10" w:tooltip="わたしたちが神を愛したのではなく、神がわたしたちを愛して下さって、わたしたちの罪のためにあがないの供え物として、御子をおつかわしになった。ここに愛がある。" w:history="1">
        <w:r w:rsidRPr="008907A6">
          <w:rPr>
            <w:rStyle w:val="a3"/>
            <w:rFonts w:ascii="ＭＳ Ｐ明朝" w:eastAsia="ＭＳ Ｐ明朝" w:hAnsi="ＭＳ Ｐ明朝"/>
            <w:color w:val="auto"/>
            <w:sz w:val="24"/>
            <w:szCs w:val="24"/>
          </w:rPr>
          <w:t>第一ヨハネ4章10節</w:t>
        </w:r>
      </w:hyperlink>
      <w:r w:rsidRPr="008907A6">
        <w:rPr>
          <w:rFonts w:ascii="ＭＳ Ｐ明朝" w:eastAsia="ＭＳ Ｐ明朝" w:hAnsi="ＭＳ Ｐ明朝"/>
          <w:sz w:val="24"/>
          <w:szCs w:val="24"/>
        </w:rPr>
        <w:t>）。それゆえ、主のこの偉大な愛に適切な方法で応えようとするすべての人々に対して、主が神聖な熱心さ、すなわち、外面的な感情表現ではなく、御言葉の一貫した適用に現れる真の心の態度を称賛し、また命じておられるのも不思議なことではありません（</w:t>
      </w:r>
      <w:hyperlink r:id="rId838" w:anchor="25:13" w:tooltip="これは彼とその後の子孫に永遠の祭司職の契約となるであろう。彼はその神のために熱心であって、イスラエルの人々のために罪のあがないをしたからである』と」。" w:history="1">
        <w:r w:rsidRPr="008907A6">
          <w:rPr>
            <w:rStyle w:val="a3"/>
            <w:rFonts w:ascii="ＭＳ Ｐ明朝" w:eastAsia="ＭＳ Ｐ明朝" w:hAnsi="ＭＳ Ｐ明朝"/>
            <w:color w:val="auto"/>
            <w:sz w:val="24"/>
            <w:szCs w:val="24"/>
          </w:rPr>
          <w:t>民数記25章13節</w:t>
        </w:r>
      </w:hyperlink>
      <w:r w:rsidRPr="008907A6">
        <w:rPr>
          <w:rFonts w:ascii="ＭＳ Ｐ明朝" w:eastAsia="ＭＳ Ｐ明朝" w:hAnsi="ＭＳ Ｐ明朝"/>
          <w:sz w:val="24"/>
          <w:szCs w:val="24"/>
        </w:rPr>
        <w:t xml:space="preserve">;　</w:t>
      </w:r>
      <w:hyperlink r:id="rId839" w:anchor="11:2" w:tooltip="わたしは神の熱情をもって、あなたがたを熱愛している。あなたがたを、きよいおとめとして、ただひとり男子キリストにささげるために、婚約させたのである。" w:history="1">
        <w:r w:rsidRPr="008907A6">
          <w:rPr>
            <w:rStyle w:val="a3"/>
            <w:rFonts w:ascii="ＭＳ Ｐ明朝" w:eastAsia="ＭＳ Ｐ明朝" w:hAnsi="ＭＳ Ｐ明朝"/>
            <w:color w:val="auto"/>
            <w:sz w:val="24"/>
            <w:szCs w:val="24"/>
          </w:rPr>
          <w:t>第二コリント11章2節</w:t>
        </w:r>
      </w:hyperlink>
      <w:r w:rsidRPr="008907A6">
        <w:rPr>
          <w:rFonts w:ascii="ＭＳ Ｐ明朝" w:eastAsia="ＭＳ Ｐ明朝" w:hAnsi="ＭＳ Ｐ明朝"/>
          <w:sz w:val="24"/>
          <w:szCs w:val="24"/>
        </w:rPr>
        <w:t>;</w:t>
      </w:r>
      <w:hyperlink r:id="rId840" w:anchor="2:14" w:tooltip="このキリストが、わたしたちのためにご自身をささげられたのは、わたしたちをすべての不法からあがない出して、良いわざに熱心な選びの民を、ご自身のものとして聖別するためにほかならない。" w:history="1">
        <w:r w:rsidRPr="008907A6">
          <w:rPr>
            <w:rStyle w:val="a3"/>
            <w:rFonts w:ascii="ＭＳ Ｐ明朝" w:eastAsia="ＭＳ Ｐ明朝" w:hAnsi="ＭＳ Ｐ明朝"/>
            <w:color w:val="auto"/>
            <w:sz w:val="24"/>
            <w:szCs w:val="24"/>
          </w:rPr>
          <w:t xml:space="preserve"> テトス2章14節</w:t>
        </w:r>
      </w:hyperlink>
      <w:r w:rsidRPr="008907A6">
        <w:rPr>
          <w:rFonts w:ascii="ＭＳ Ｐ明朝" w:eastAsia="ＭＳ Ｐ明朝" w:hAnsi="ＭＳ Ｐ明朝"/>
          <w:sz w:val="24"/>
          <w:szCs w:val="24"/>
        </w:rPr>
        <w:t xml:space="preserve">; </w:t>
      </w:r>
      <w:hyperlink r:id="rId841" w:anchor="3:13" w:tooltip="そこで、もしあなたがたが善に熱心であれば、だれが、あなたがたに危害を加えようか。" w:history="1">
        <w:r w:rsidRPr="008907A6">
          <w:rPr>
            <w:rStyle w:val="a3"/>
            <w:rFonts w:ascii="ＭＳ Ｐ明朝" w:eastAsia="ＭＳ Ｐ明朝" w:hAnsi="ＭＳ Ｐ明朝"/>
            <w:color w:val="auto"/>
            <w:sz w:val="24"/>
            <w:szCs w:val="24"/>
          </w:rPr>
          <w:t>第一ペテロ3章13節</w:t>
        </w:r>
      </w:hyperlink>
      <w:r w:rsidRPr="008907A6">
        <w:rPr>
          <w:rFonts w:ascii="ＭＳ Ｐ明朝" w:eastAsia="ＭＳ Ｐ明朝" w:hAnsi="ＭＳ Ｐ明朝"/>
          <w:sz w:val="24"/>
          <w:szCs w:val="24"/>
        </w:rPr>
        <w:t xml:space="preserve">; </w:t>
      </w:r>
      <w:hyperlink r:id="rId842" w:anchor="12:31" w:tooltip="だが、あなたがたは、更に大いなる賜物を得ようと熱心に努めなさい。そこで、わたしは最もすぐれた道をあなたがたに示そう。" w:history="1">
        <w:r w:rsidRPr="008907A6">
          <w:rPr>
            <w:rStyle w:val="a3"/>
            <w:rFonts w:ascii="ＭＳ Ｐ明朝" w:eastAsia="ＭＳ Ｐ明朝" w:hAnsi="ＭＳ Ｐ明朝"/>
            <w:color w:val="auto"/>
            <w:sz w:val="24"/>
            <w:szCs w:val="24"/>
          </w:rPr>
          <w:t>第一コリント12章31節</w:t>
        </w:r>
      </w:hyperlink>
      <w:r w:rsidRPr="008907A6">
        <w:rPr>
          <w:rFonts w:ascii="ＭＳ Ｐ明朝" w:eastAsia="ＭＳ Ｐ明朝" w:hAnsi="ＭＳ Ｐ明朝" w:hint="eastAsia"/>
          <w:sz w:val="24"/>
          <w:szCs w:val="24"/>
        </w:rPr>
        <w:t>,</w:t>
      </w:r>
      <w:hyperlink r:id="rId843" w:anchor="14:1" w:tooltip="愛を追い求めなさい。また、霊の賜物を、ことに預言することを、熱心に求めなさい。" w:history="1">
        <w:r w:rsidRPr="008907A6">
          <w:rPr>
            <w:rStyle w:val="a3"/>
            <w:rFonts w:ascii="ＭＳ Ｐ明朝" w:eastAsia="ＭＳ Ｐ明朝" w:hAnsi="ＭＳ Ｐ明朝"/>
            <w:color w:val="auto"/>
            <w:sz w:val="24"/>
            <w:szCs w:val="24"/>
          </w:rPr>
          <w:t>14章1節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44" w:anchor="14:39" w:tooltip="わたしの兄弟たちよ。このようなわけだから、預言することを熱心に求めなさい。また、異言を語ることを妨げてはならない。" w:history="1">
        <w:r w:rsidRPr="008907A6">
          <w:rPr>
            <w:rStyle w:val="a3"/>
            <w:rFonts w:ascii="ＭＳ Ｐ明朝" w:eastAsia="ＭＳ Ｐ明朝" w:hAnsi="ＭＳ Ｐ明朝"/>
            <w:color w:val="auto"/>
            <w:sz w:val="24"/>
            <w:szCs w:val="24"/>
          </w:rPr>
          <w:t>14章39節</w:t>
        </w:r>
      </w:hyperlink>
      <w:r w:rsidRPr="008907A6">
        <w:rPr>
          <w:rFonts w:ascii="ＭＳ Ｐ明朝" w:eastAsia="ＭＳ Ｐ明朝" w:hAnsi="ＭＳ Ｐ明朝"/>
          <w:sz w:val="24"/>
          <w:szCs w:val="24"/>
        </w:rPr>
        <w:t xml:space="preserve">; </w:t>
      </w:r>
      <w:hyperlink r:id="rId845" w:anchor="7:7" w:history="1">
        <w:r w:rsidRPr="008907A6">
          <w:rPr>
            <w:rStyle w:val="a3"/>
            <w:rFonts w:ascii="ＭＳ Ｐ明朝" w:eastAsia="ＭＳ Ｐ明朝" w:hAnsi="ＭＳ Ｐ明朝"/>
            <w:color w:val="auto"/>
            <w:sz w:val="24"/>
            <w:szCs w:val="24"/>
          </w:rPr>
          <w:t>第二</w:t>
        </w:r>
        <w:r w:rsidRPr="008907A6">
          <w:rPr>
            <w:rStyle w:val="a3"/>
            <w:rFonts w:ascii="ＭＳ Ｐ明朝" w:eastAsia="ＭＳ Ｐ明朝" w:hAnsi="ＭＳ Ｐ明朝" w:hint="eastAsia"/>
            <w:color w:val="auto"/>
            <w:sz w:val="24"/>
            <w:szCs w:val="24"/>
          </w:rPr>
          <w:t>コリント</w:t>
        </w:r>
        <w:r w:rsidRPr="008907A6">
          <w:rPr>
            <w:rStyle w:val="a3"/>
            <w:rFonts w:ascii="ＭＳ Ｐ明朝" w:eastAsia="ＭＳ Ｐ明朝" w:hAnsi="ＭＳ Ｐ明朝"/>
            <w:color w:val="auto"/>
            <w:sz w:val="24"/>
            <w:szCs w:val="24"/>
          </w:rPr>
          <w:t>7章7節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46" w:anchor="7:11" w:tooltip="見よ、神のみこころに添うたその悲しみが、どんなにか熱情をあなたがたに起させたことか。また、弁明、義憤、恐れ、愛慕、熱意、それから処罰に至らせたことか。あなたがたはあの問題については、すべての点において潔白であることを証明したのである。" w:history="1">
        <w:r w:rsidRPr="008907A6">
          <w:rPr>
            <w:rStyle w:val="a3"/>
            <w:rFonts w:ascii="ＭＳ Ｐ明朝" w:eastAsia="ＭＳ Ｐ明朝" w:hAnsi="ＭＳ Ｐ明朝"/>
            <w:color w:val="auto"/>
            <w:sz w:val="24"/>
            <w:szCs w:val="24"/>
          </w:rPr>
          <w:t>7章11節</w:t>
        </w:r>
      </w:hyperlink>
      <w:r w:rsidRPr="008907A6">
        <w:rPr>
          <w:rFonts w:ascii="ＭＳ Ｐ明朝" w:eastAsia="ＭＳ Ｐ明朝" w:hAnsi="ＭＳ Ｐ明朝" w:hint="eastAsia"/>
          <w:sz w:val="24"/>
          <w:szCs w:val="24"/>
        </w:rPr>
        <w:t>,</w:t>
      </w:r>
      <w:hyperlink r:id="rId847" w:anchor="9:2" w:tooltip="わたしは、あなたがたの好意を知っており、そのために、あなたがたのことをマケドニヤの人々に誇って、アカヤでは昨年以来、すでに準備をしているのだと言った。そして、あなたがたの熱心は、多くの人を奮起させたのである。" w:history="1">
        <w:r w:rsidRPr="008907A6">
          <w:rPr>
            <w:rStyle w:val="a3"/>
            <w:rFonts w:ascii="ＭＳ Ｐ明朝" w:eastAsia="ＭＳ Ｐ明朝" w:hAnsi="ＭＳ Ｐ明朝"/>
            <w:color w:val="auto"/>
            <w:sz w:val="24"/>
            <w:szCs w:val="24"/>
          </w:rPr>
          <w:t xml:space="preserve"> 9章2節</w:t>
        </w:r>
      </w:hyperlink>
      <w:r w:rsidRPr="008907A6">
        <w:rPr>
          <w:rFonts w:ascii="ＭＳ Ｐ明朝" w:eastAsia="ＭＳ Ｐ明朝" w:hAnsi="ＭＳ Ｐ明朝"/>
          <w:sz w:val="24"/>
          <w:szCs w:val="24"/>
        </w:rPr>
        <w:t xml:space="preserve">; </w:t>
      </w:r>
      <w:hyperlink r:id="rId848" w:anchor="4:18" w:tooltip="わたしがあなたがたの所にいる時だけでなく、いつも、良いことについて熱心に慕われるのは、良いことである。" w:history="1">
        <w:r w:rsidRPr="008907A6">
          <w:rPr>
            <w:rStyle w:val="a3"/>
            <w:rFonts w:ascii="ＭＳ Ｐ明朝" w:eastAsia="ＭＳ Ｐ明朝" w:hAnsi="ＭＳ Ｐ明朝"/>
            <w:color w:val="auto"/>
            <w:sz w:val="24"/>
            <w:szCs w:val="24"/>
          </w:rPr>
          <w:t>ガラテヤ4章18節</w:t>
        </w:r>
      </w:hyperlink>
      <w:r w:rsidRPr="008907A6">
        <w:rPr>
          <w:rFonts w:ascii="ＭＳ Ｐ明朝" w:eastAsia="ＭＳ Ｐ明朝" w:hAnsi="ＭＳ Ｐ明朝"/>
          <w:sz w:val="24"/>
          <w:szCs w:val="24"/>
        </w:rPr>
        <w:t>参照）。私たちは、主イエス・キリストからのこの命令に応え、この世で神の御業を行うための「熱心者」となり（</w:t>
      </w:r>
      <w:hyperlink r:id="rId849" w:anchor="2:14" w:tooltip="このキリストが、わたしたちのためにご自身をささげられたのは、わたしたちをすべての不法からあがない出して、良いわざに熱心な選びの民を、ご自身のものとして聖別するためにほかならない。" w:history="1">
        <w:r w:rsidRPr="008907A6">
          <w:rPr>
            <w:rStyle w:val="a3"/>
            <w:rFonts w:ascii="ＭＳ Ｐ明朝" w:eastAsia="ＭＳ Ｐ明朝" w:hAnsi="ＭＳ Ｐ明朝"/>
            <w:color w:val="auto"/>
            <w:sz w:val="24"/>
            <w:szCs w:val="24"/>
          </w:rPr>
          <w:t>テトス2章14節</w:t>
        </w:r>
      </w:hyperlink>
      <w:r w:rsidRPr="008907A6">
        <w:rPr>
          <w:rFonts w:ascii="ＭＳ Ｐ明朝" w:eastAsia="ＭＳ Ｐ明朝" w:hAnsi="ＭＳ Ｐ明朝"/>
          <w:sz w:val="24"/>
          <w:szCs w:val="24"/>
        </w:rPr>
        <w:t xml:space="preserve">; </w:t>
      </w:r>
      <w:hyperlink r:id="rId850" w:anchor="3:13" w:tooltip="そこで、もしあなたがたが善に熱心であれば、だれが、あなたがたに危害を加えようか。" w:history="1">
        <w:r w:rsidRPr="008907A6">
          <w:rPr>
            <w:rStyle w:val="a3"/>
            <w:rFonts w:ascii="ＭＳ Ｐ明朝" w:eastAsia="ＭＳ Ｐ明朝" w:hAnsi="ＭＳ Ｐ明朝"/>
            <w:color w:val="auto"/>
            <w:sz w:val="24"/>
            <w:szCs w:val="24"/>
          </w:rPr>
          <w:t>第一ペテロ3章13節</w:t>
        </w:r>
      </w:hyperlink>
      <w:r w:rsidRPr="008907A6">
        <w:rPr>
          <w:rFonts w:ascii="ＭＳ Ｐ明朝" w:eastAsia="ＭＳ Ｐ明朝" w:hAnsi="ＭＳ Ｐ明朝"/>
          <w:sz w:val="24"/>
          <w:szCs w:val="24"/>
        </w:rPr>
        <w:t>）、主と主の御言葉に対する熱意</w:t>
      </w:r>
      <w:r w:rsidRPr="008907A6">
        <w:rPr>
          <w:rFonts w:ascii="ＭＳ Ｐ明朝" w:eastAsia="ＭＳ Ｐ明朝" w:hAnsi="ＭＳ Ｐ明朝" w:hint="eastAsia"/>
          <w:sz w:val="24"/>
          <w:szCs w:val="24"/>
        </w:rPr>
        <w:t>で</w:t>
      </w:r>
      <w:r w:rsidRPr="008907A6">
        <w:rPr>
          <w:rFonts w:ascii="ＭＳ Ｐ明朝" w:eastAsia="ＭＳ Ｐ明朝" w:hAnsi="ＭＳ Ｐ明朝"/>
          <w:sz w:val="24"/>
          <w:szCs w:val="24"/>
        </w:rPr>
        <w:t>沸き立た</w:t>
      </w:r>
      <w:r w:rsidRPr="008907A6">
        <w:rPr>
          <w:rFonts w:ascii="ＭＳ Ｐ明朝" w:eastAsia="ＭＳ Ｐ明朝" w:hAnsi="ＭＳ Ｐ明朝" w:hint="eastAsia"/>
          <w:sz w:val="24"/>
          <w:szCs w:val="24"/>
        </w:rPr>
        <w:t>ち</w:t>
      </w:r>
      <w:r w:rsidRPr="008907A6">
        <w:rPr>
          <w:rFonts w:ascii="ＭＳ Ｐ明朝" w:eastAsia="ＭＳ Ｐ明朝" w:hAnsi="ＭＳ Ｐ明朝"/>
          <w:sz w:val="24"/>
          <w:szCs w:val="24"/>
        </w:rPr>
        <w:t>（</w:t>
      </w:r>
      <w:hyperlink r:id="rId851" w:anchor="12:11" w:tooltip="熱心で、うむことなく、霊に燃え、主に仕え、" w:history="1">
        <w:r w:rsidRPr="008907A6">
          <w:rPr>
            <w:rStyle w:val="a3"/>
            <w:rFonts w:ascii="ＭＳ Ｐ明朝" w:eastAsia="ＭＳ Ｐ明朝" w:hAnsi="ＭＳ Ｐ明朝"/>
            <w:color w:val="auto"/>
            <w:sz w:val="24"/>
            <w:szCs w:val="24"/>
          </w:rPr>
          <w:t>ローマ12章11節</w:t>
        </w:r>
      </w:hyperlink>
      <w:r w:rsidRPr="008907A6">
        <w:rPr>
          <w:rFonts w:ascii="ＭＳ Ｐ明朝" w:eastAsia="ＭＳ Ｐ明朝" w:hAnsi="ＭＳ Ｐ明朝"/>
          <w:sz w:val="24"/>
          <w:szCs w:val="24"/>
        </w:rPr>
        <w:t>）、いかなる代用品も慎むべきです。私たちの神は「妬む神」（</w:t>
      </w:r>
      <w:hyperlink r:id="rId852" w:anchor="34:14" w:tooltip="あなたは他の神を拝んではならない。主はその名を『ねたみ』と言って、ねたむ神だからである。" w:history="1">
        <w:r w:rsidRPr="008907A6">
          <w:rPr>
            <w:rStyle w:val="a3"/>
            <w:rFonts w:ascii="ＭＳ Ｐ明朝" w:eastAsia="ＭＳ Ｐ明朝" w:hAnsi="ＭＳ Ｐ明朝"/>
            <w:color w:val="auto"/>
            <w:sz w:val="24"/>
            <w:szCs w:val="24"/>
          </w:rPr>
          <w:t>出エジプト34章14節</w:t>
        </w:r>
      </w:hyperlink>
      <w:r w:rsidRPr="008907A6">
        <w:rPr>
          <w:rFonts w:ascii="ＭＳ Ｐ明朝" w:eastAsia="ＭＳ Ｐ明朝" w:hAnsi="ＭＳ Ｐ明朝"/>
          <w:sz w:val="24"/>
          <w:szCs w:val="24"/>
        </w:rPr>
        <w:t>）なのですから</w:t>
      </w:r>
      <w:r w:rsidRPr="008907A6">
        <w:rPr>
          <w:rFonts w:ascii="ＭＳ Ｐ明朝" w:eastAsia="ＭＳ Ｐ明朝" w:hAnsi="ＭＳ Ｐ明朝" w:hint="eastAsia"/>
          <w:sz w:val="24"/>
          <w:szCs w:val="24"/>
        </w:rPr>
        <w:t>。</w:t>
      </w:r>
    </w:p>
    <w:p w14:paraId="447E15B1" w14:textId="77777777" w:rsidR="00C12A17" w:rsidRPr="008907A6" w:rsidRDefault="00C12A17" w:rsidP="00C12A17">
      <w:pPr>
        <w:rPr>
          <w:rFonts w:ascii="ＭＳ Ｐ明朝" w:eastAsia="ＭＳ Ｐ明朝" w:hAnsi="ＭＳ Ｐ明朝"/>
          <w:sz w:val="24"/>
          <w:szCs w:val="24"/>
        </w:rPr>
      </w:pPr>
    </w:p>
    <w:p w14:paraId="3413094F"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私たちの主が</w:t>
      </w:r>
      <w:r w:rsidRPr="008907A6">
        <w:rPr>
          <w:rFonts w:ascii="ＭＳ Ｐ明朝" w:eastAsia="ＭＳ Ｐ明朝" w:hAnsi="ＭＳ Ｐ明朝"/>
          <w:sz w:val="24"/>
          <w:szCs w:val="24"/>
        </w:rPr>
        <w:t>「戸口に立ってノックしておられる」今、私たちは、個人として、また教会の</w:t>
      </w:r>
      <w:r w:rsidRPr="008907A6">
        <w:rPr>
          <w:rFonts w:ascii="ＭＳ Ｐ明朝" w:eastAsia="ＭＳ Ｐ明朝" w:hAnsi="ＭＳ Ｐ明朝" w:hint="eastAsia"/>
          <w:sz w:val="24"/>
          <w:szCs w:val="24"/>
        </w:rPr>
        <w:t>この</w:t>
      </w:r>
      <w:r w:rsidRPr="008907A6">
        <w:rPr>
          <w:rFonts w:ascii="ＭＳ Ｐ明朝" w:eastAsia="ＭＳ Ｐ明朝" w:hAnsi="ＭＳ Ｐ明朝"/>
          <w:sz w:val="24"/>
          <w:szCs w:val="24"/>
        </w:rPr>
        <w:t>時代として、個人的・集団的懲らしめが始まる前に、そして来</w:t>
      </w:r>
      <w:r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大艱難期が始まる前に、主との親密な交わりの力と親密さを経験するために、それに応じるべき時なのです。いわば「神を後回しにする」のは間違いであり、自分の霊性を箱の中に入れてしまうのは間違いであり、真</w:t>
      </w:r>
      <w:r w:rsidRPr="008907A6">
        <w:rPr>
          <w:rFonts w:ascii="ＭＳ Ｐ明朝" w:eastAsia="ＭＳ Ｐ明朝" w:hAnsi="ＭＳ Ｐ明朝" w:hint="eastAsia"/>
          <w:sz w:val="24"/>
          <w:szCs w:val="24"/>
        </w:rPr>
        <w:t>に継続性</w:t>
      </w:r>
      <w:r w:rsidRPr="008907A6">
        <w:rPr>
          <w:rFonts w:ascii="ＭＳ Ｐ明朝" w:eastAsia="ＭＳ Ｐ明朝" w:hAnsi="ＭＳ Ｐ明朝"/>
          <w:sz w:val="24"/>
          <w:szCs w:val="24"/>
        </w:rPr>
        <w:t>や深いコミットメントなしに神に口先だけのサービスをするのは間違いであり、クリスチャンであると公言しながら、まるで本当のクリスチャンではないかのように生活するのは間違い</w:t>
      </w:r>
      <w:r w:rsidRPr="008907A6">
        <w:rPr>
          <w:rFonts w:ascii="ＭＳ Ｐ明朝" w:eastAsia="ＭＳ Ｐ明朝" w:hAnsi="ＭＳ Ｐ明朝" w:hint="eastAsia"/>
          <w:sz w:val="24"/>
          <w:szCs w:val="24"/>
        </w:rPr>
        <w:t>であり、イエスが人生で最も重要な存在であると主張しながらも、</w:t>
      </w:r>
      <w:r w:rsidRPr="008907A6">
        <w:rPr>
          <w:rFonts w:ascii="ＭＳ Ｐ明朝" w:eastAsia="ＭＳ Ｐ明朝" w:hAnsi="ＭＳ Ｐ明朝"/>
          <w:sz w:val="24"/>
          <w:szCs w:val="24"/>
        </w:rPr>
        <w:t>現実には、この世を造られた方を排除して、富、成功、名声、快楽、この世のもの</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過度</w:t>
      </w:r>
      <w:r w:rsidRPr="008907A6">
        <w:rPr>
          <w:rFonts w:ascii="ＭＳ Ｐ明朝" w:eastAsia="ＭＳ Ｐ明朝" w:hAnsi="ＭＳ Ｐ明朝" w:hint="eastAsia"/>
          <w:sz w:val="24"/>
          <w:szCs w:val="24"/>
        </w:rPr>
        <w:t>な</w:t>
      </w:r>
      <w:r w:rsidRPr="008907A6">
        <w:rPr>
          <w:rFonts w:ascii="ＭＳ Ｐ明朝" w:eastAsia="ＭＳ Ｐ明朝" w:hAnsi="ＭＳ Ｐ明朝"/>
          <w:sz w:val="24"/>
          <w:szCs w:val="24"/>
        </w:rPr>
        <w:t>楽しみ</w:t>
      </w:r>
      <w:r w:rsidRPr="008907A6">
        <w:rPr>
          <w:rFonts w:ascii="ＭＳ Ｐ明朝" w:eastAsia="ＭＳ Ｐ明朝" w:hAnsi="ＭＳ Ｐ明朝" w:hint="eastAsia"/>
          <w:sz w:val="24"/>
          <w:szCs w:val="24"/>
        </w:rPr>
        <w:lastRenderedPageBreak/>
        <w:t>という</w:t>
      </w:r>
      <w:r w:rsidRPr="008907A6">
        <w:rPr>
          <w:rFonts w:ascii="ＭＳ Ｐ明朝" w:eastAsia="ＭＳ Ｐ明朝" w:hAnsi="ＭＳ Ｐ明朝"/>
          <w:sz w:val="24"/>
          <w:szCs w:val="24"/>
        </w:rPr>
        <w:t>、他の「神々」を追い求め</w:t>
      </w:r>
      <w:r w:rsidRPr="008907A6">
        <w:rPr>
          <w:rFonts w:ascii="ＭＳ Ｐ明朝" w:eastAsia="ＭＳ Ｐ明朝" w:hAnsi="ＭＳ Ｐ明朝" w:hint="eastAsia"/>
          <w:sz w:val="24"/>
          <w:szCs w:val="24"/>
        </w:rPr>
        <w:t>るのは間違いであり、</w:t>
      </w:r>
      <w:r w:rsidRPr="008907A6">
        <w:rPr>
          <w:rFonts w:ascii="ＭＳ Ｐ明朝" w:eastAsia="ＭＳ Ｐ明朝" w:hAnsi="ＭＳ Ｐ明朝"/>
          <w:sz w:val="24"/>
          <w:szCs w:val="24"/>
        </w:rPr>
        <w:t>イエスを遠ざけ、私たちの人生の主要な点、すなわち、イエスのために生き、イエスの御心を行ない、イエスの望まれる方法で私たちの「ぶどう園の一角」で働くことに、</w:t>
      </w:r>
      <w:r w:rsidRPr="008907A6">
        <w:rPr>
          <w:rFonts w:ascii="ＭＳ Ｐ明朝" w:eastAsia="ＭＳ Ｐ明朝" w:hAnsi="ＭＳ Ｐ明朝" w:hint="eastAsia"/>
          <w:sz w:val="24"/>
          <w:szCs w:val="24"/>
        </w:rPr>
        <w:t>本当に真剣になって</w:t>
      </w:r>
      <w:r w:rsidRPr="008907A6">
        <w:rPr>
          <w:rFonts w:ascii="ＭＳ Ｐ明朝" w:eastAsia="ＭＳ Ｐ明朝" w:hAnsi="ＭＳ Ｐ明朝"/>
          <w:sz w:val="24"/>
          <w:szCs w:val="24"/>
        </w:rPr>
        <w:t>注意を払わないことは間違っているのです。</w:t>
      </w:r>
    </w:p>
    <w:p w14:paraId="5958E5A7" w14:textId="77777777" w:rsidR="00C12A17" w:rsidRPr="008907A6" w:rsidRDefault="00C12A17" w:rsidP="00C12A17">
      <w:pPr>
        <w:rPr>
          <w:rFonts w:ascii="ＭＳ Ｐ明朝" w:eastAsia="ＭＳ Ｐ明朝" w:hAnsi="ＭＳ Ｐ明朝"/>
          <w:sz w:val="24"/>
          <w:szCs w:val="24"/>
        </w:rPr>
      </w:pPr>
    </w:p>
    <w:p w14:paraId="426F1C39" w14:textId="77777777"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 xml:space="preserve">主がここで求めておられる根本的な態度の変化を成し遂げるためには、私たちは主の御言葉を聞き、それに意味ある形で応えなければなりません。ちょっとの間だけ悲しみや後悔を表明し、その後「吐いたものに戻る」（このやり方では「吐き出される」危険があります： </w:t>
      </w:r>
      <w:hyperlink r:id="rId853" w:anchor="2:22" w:tooltip="ことわざに、「犬は自分の吐いた物に帰り、豚は洗われても、また、どろの中にころがって行く」とあるが、彼らの身に起ったことは、そのとおりである。" w:history="1">
        <w:r w:rsidRPr="008907A6">
          <w:rPr>
            <w:rStyle w:val="a3"/>
            <w:rFonts w:ascii="ＭＳ Ｐ明朝" w:eastAsia="ＭＳ Ｐ明朝" w:hAnsi="ＭＳ Ｐ明朝"/>
            <w:color w:val="auto"/>
            <w:sz w:val="24"/>
            <w:szCs w:val="24"/>
          </w:rPr>
          <w:t>第二ペテロ2章22節</w:t>
        </w:r>
      </w:hyperlink>
      <w:r w:rsidRPr="008907A6">
        <w:rPr>
          <w:rFonts w:ascii="ＭＳ Ｐ明朝" w:eastAsia="ＭＳ Ｐ明朝" w:hAnsi="ＭＳ Ｐ明朝"/>
          <w:sz w:val="24"/>
          <w:szCs w:val="24"/>
        </w:rPr>
        <w:t>と</w:t>
      </w:r>
      <w:hyperlink r:id="rId854" w:anchor="3:16" w:tooltip="このように、熱くもなく、冷たくもなく、なまぬるいので、あなたを口から吐き出そう。" w:history="1">
        <w:r w:rsidRPr="008907A6">
          <w:rPr>
            <w:rStyle w:val="a3"/>
            <w:rFonts w:ascii="ＭＳ Ｐ明朝" w:eastAsia="ＭＳ Ｐ明朝" w:hAnsi="ＭＳ Ｐ明朝"/>
            <w:color w:val="auto"/>
            <w:sz w:val="24"/>
            <w:szCs w:val="24"/>
          </w:rPr>
          <w:t>黙示録3章16節</w:t>
        </w:r>
      </w:hyperlink>
      <w:r w:rsidRPr="008907A6">
        <w:rPr>
          <w:rFonts w:ascii="ＭＳ Ｐ明朝" w:eastAsia="ＭＳ Ｐ明朝" w:hAnsi="ＭＳ Ｐ明朝"/>
          <w:sz w:val="24"/>
          <w:szCs w:val="24"/>
        </w:rPr>
        <w:t>を比較してください）のでは意味がありません。鏡を見ただけで、自分の真の姿を意識から消し去ろうとする人のようになっては意味がありません（</w:t>
      </w:r>
      <w:hyperlink r:id="rId855" w:anchor="22:25" w:tooltip="そして、御言を行う人になりなさい。おのれを欺いて、ただ聞くだけの者となってはいけない。おおよそ御言を聞くだけで行わない人は、ちょうど、自分の生れつきの顔を鏡に映して見る人のようである。彼は自分を映して見てそこから立ち去ると、そのとたんに、自分の姿がどんなであったかを忘れてしまう。これに反して、完全な自由の律法を一心に見つめてたゆまない人は、聞いて忘れてしまう人ではなくて、実際に行う人である。こういう人は、その行いによって祝福される。 " w:history="1">
        <w:r w:rsidRPr="008907A6">
          <w:rPr>
            <w:rStyle w:val="a3"/>
            <w:rFonts w:ascii="ＭＳ Ｐ明朝" w:eastAsia="ＭＳ Ｐ明朝" w:hAnsi="ＭＳ Ｐ明朝"/>
            <w:color w:val="auto"/>
            <w:sz w:val="24"/>
            <w:szCs w:val="24"/>
          </w:rPr>
          <w:t>ヤコブ1章22-25節</w:t>
        </w:r>
      </w:hyperlink>
      <w:r w:rsidRPr="008907A6">
        <w:rPr>
          <w:rFonts w:ascii="ＭＳ Ｐ明朝" w:eastAsia="ＭＳ Ｐ明朝" w:hAnsi="ＭＳ Ｐ明朝"/>
          <w:sz w:val="24"/>
          <w:szCs w:val="24"/>
        </w:rPr>
        <w:t>）。私たちの主がここで命じ、求めておられることを成し遂げるには、私たちの考え方全体を断固として献身的に変える</w:t>
      </w:r>
      <w:r w:rsidRPr="008907A6">
        <w:rPr>
          <w:rFonts w:ascii="ＭＳ Ｐ明朝" w:eastAsia="ＭＳ Ｐ明朝" w:hAnsi="ＭＳ Ｐ明朝" w:hint="eastAsia"/>
          <w:sz w:val="24"/>
          <w:szCs w:val="24"/>
        </w:rPr>
        <w:t>こと、主を第一に考えること、私たちが召されている霊的成長と実りのプロセスに献身することが必要なのです。</w:t>
      </w:r>
    </w:p>
    <w:p w14:paraId="3B9A8768" w14:textId="77777777" w:rsidR="00C12A17" w:rsidRPr="008907A6" w:rsidRDefault="00C12A17" w:rsidP="00C12A17">
      <w:pPr>
        <w:rPr>
          <w:rFonts w:ascii="ＭＳ Ｐ明朝" w:eastAsia="ＭＳ Ｐ明朝" w:hAnsi="ＭＳ Ｐ明朝"/>
          <w:sz w:val="24"/>
          <w:szCs w:val="24"/>
        </w:rPr>
      </w:pPr>
    </w:p>
    <w:p w14:paraId="32496C4F" w14:textId="77777777" w:rsidR="00C12A17" w:rsidRPr="008907A6" w:rsidRDefault="00C12A17" w:rsidP="00C12A17">
      <w:pPr>
        <w:rPr>
          <w:rFonts w:ascii="HGS明朝E" w:eastAsia="HGS明朝E" w:hAnsi="HGS明朝E"/>
          <w:sz w:val="24"/>
          <w:szCs w:val="24"/>
        </w:rPr>
      </w:pPr>
      <w:r w:rsidRPr="008907A6">
        <w:rPr>
          <w:rFonts w:ascii="HGS明朝E" w:eastAsia="HGS明朝E" w:hAnsi="HGS明朝E" w:hint="eastAsia"/>
          <w:sz w:val="24"/>
          <w:szCs w:val="24"/>
        </w:rPr>
        <w:t>キリストが約束された報酬：</w:t>
      </w:r>
    </w:p>
    <w:p w14:paraId="45CCF023" w14:textId="77777777" w:rsidR="00C12A17" w:rsidRPr="008907A6" w:rsidRDefault="00C12A17" w:rsidP="00C12A17">
      <w:pPr>
        <w:rPr>
          <w:rFonts w:ascii="ＭＳ Ｐ明朝" w:eastAsia="ＭＳ Ｐ明朝" w:hAnsi="ＭＳ Ｐ明朝"/>
          <w:sz w:val="24"/>
          <w:szCs w:val="24"/>
        </w:rPr>
      </w:pPr>
    </w:p>
    <w:p w14:paraId="62253598" w14:textId="797EB58F" w:rsidR="00C12A17" w:rsidRPr="008907A6" w:rsidRDefault="00C12A17" w:rsidP="00C12A17">
      <w:pPr>
        <w:rPr>
          <w:rFonts w:ascii="ＭＳ Ｐ明朝" w:eastAsia="ＭＳ Ｐ明朝" w:hAnsi="ＭＳ Ｐ明朝"/>
          <w:sz w:val="24"/>
          <w:szCs w:val="24"/>
        </w:rPr>
      </w:pPr>
      <w:r w:rsidRPr="008907A6">
        <w:rPr>
          <w:rFonts w:ascii="ＭＳ Ｐ明朝" w:eastAsia="ＭＳ Ｐ明朝" w:hAnsi="ＭＳ Ｐ明朝"/>
          <w:sz w:val="24"/>
          <w:szCs w:val="24"/>
        </w:rPr>
        <w:t>1. 「</w:t>
      </w:r>
      <w:r w:rsidRPr="008907A6">
        <w:rPr>
          <w:rFonts w:ascii="BIZ UDPゴシック" w:eastAsia="BIZ UDPゴシック" w:hAnsi="BIZ UDPゴシック" w:cs="Arial"/>
          <w:sz w:val="24"/>
          <w:szCs w:val="24"/>
          <w:lang w:val="ja-JP"/>
        </w:rPr>
        <w:t>勝利を得る者には、わたしと共にわたしの座につかせよう。それはちょうど、わたしが勝利を得てわたしの父と共にその御座についたのと同様である。</w:t>
      </w:r>
      <w:r w:rsidRPr="008907A6">
        <w:rPr>
          <w:rFonts w:ascii="ＭＳ Ｐ明朝" w:eastAsia="ＭＳ Ｐ明朝" w:hAnsi="ＭＳ Ｐ明朝"/>
          <w:sz w:val="24"/>
          <w:szCs w:val="24"/>
        </w:rPr>
        <w:t>」（黙示録</w:t>
      </w:r>
      <w:r w:rsidRPr="008907A6">
        <w:rPr>
          <w:rFonts w:ascii="ＭＳ Ｐ明朝" w:eastAsia="ＭＳ Ｐ明朝" w:hAnsi="ＭＳ Ｐ明朝" w:hint="eastAsia"/>
          <w:sz w:val="24"/>
          <w:szCs w:val="24"/>
        </w:rPr>
        <w:t>3</w:t>
      </w:r>
      <w:r w:rsidRPr="008907A6">
        <w:rPr>
          <w:rFonts w:ascii="ＭＳ Ｐ明朝" w:eastAsia="ＭＳ Ｐ明朝" w:hAnsi="ＭＳ Ｐ明朝"/>
          <w:sz w:val="24"/>
          <w:szCs w:val="24"/>
        </w:rPr>
        <w:t>章</w:t>
      </w:r>
      <w:r w:rsidRPr="008907A6">
        <w:rPr>
          <w:rFonts w:ascii="ＭＳ Ｐ明朝" w:eastAsia="ＭＳ Ｐ明朝" w:hAnsi="ＭＳ Ｐ明朝" w:hint="eastAsia"/>
          <w:sz w:val="24"/>
          <w:szCs w:val="24"/>
        </w:rPr>
        <w:t>2</w:t>
      </w:r>
      <w:r w:rsidRPr="008907A6">
        <w:rPr>
          <w:rFonts w:ascii="ＭＳ Ｐ明朝" w:eastAsia="ＭＳ Ｐ明朝" w:hAnsi="ＭＳ Ｐ明朝"/>
          <w:sz w:val="24"/>
          <w:szCs w:val="24"/>
        </w:rPr>
        <w:t xml:space="preserve">1節）： </w:t>
      </w:r>
      <w:r w:rsidRPr="008907A6">
        <w:rPr>
          <w:rFonts w:ascii="ＭＳ Ｐ明朝" w:eastAsia="ＭＳ Ｐ明朝" w:hAnsi="ＭＳ Ｐ明朝" w:hint="eastAsia"/>
          <w:sz w:val="24"/>
          <w:szCs w:val="24"/>
        </w:rPr>
        <w:t>今、この現世での私たちの主イエス・キリストとの親密な交わりの深遠で崇高な祝福を、過小評価することは望みませんが</w:t>
      </w:r>
      <w:r w:rsidRPr="008907A6">
        <w:rPr>
          <w:rFonts w:ascii="ＭＳ Ｐ明朝" w:eastAsia="ＭＳ Ｐ明朝" w:hAnsi="ＭＳ Ｐ明朝"/>
          <w:sz w:val="24"/>
          <w:szCs w:val="24"/>
        </w:rPr>
        <w:t>（「彼と食を共にす</w:t>
      </w:r>
      <w:r w:rsidRPr="008907A6">
        <w:rPr>
          <w:rFonts w:ascii="ＭＳ Ｐ明朝" w:eastAsia="ＭＳ Ｐ明朝" w:hAnsi="ＭＳ Ｐ明朝"/>
          <w:sz w:val="24"/>
          <w:szCs w:val="24"/>
        </w:rPr>
        <w:lastRenderedPageBreak/>
        <w:t xml:space="preserve">る」： </w:t>
      </w:r>
      <w:hyperlink r:id="rId856" w:anchor="14:23" w:tooltip="イエスは彼に答えて言われた、「もしだれでもわたしを愛するならば、わたしの言葉を守るであろう。そして、わたしの父はその人を愛し、また、わたしたちはその人のところに行って、その人と一緒に住むであろう。" w:history="1">
        <w:r w:rsidRPr="008907A6">
          <w:rPr>
            <w:rStyle w:val="a3"/>
            <w:rFonts w:ascii="ＭＳ Ｐ明朝" w:eastAsia="ＭＳ Ｐ明朝" w:hAnsi="ＭＳ Ｐ明朝"/>
            <w:color w:val="auto"/>
            <w:sz w:val="24"/>
            <w:szCs w:val="24"/>
          </w:rPr>
          <w:t>ヨハネ14章23節</w:t>
        </w:r>
      </w:hyperlink>
      <w:r w:rsidRPr="008907A6">
        <w:rPr>
          <w:rFonts w:ascii="ＭＳ Ｐ明朝" w:eastAsia="ＭＳ Ｐ明朝" w:hAnsi="ＭＳ Ｐ明朝" w:hint="eastAsia"/>
          <w:sz w:val="24"/>
          <w:szCs w:val="24"/>
        </w:rPr>
        <w:t xml:space="preserve">, </w:t>
      </w:r>
      <w:hyperlink r:id="rId857" w:anchor="15:4" w:tooltip="わたしにつながっていなさい。そうすれば、わたしはあなたがたとつながっていよう。枝がぶどうの木につながっていなければ、自分だけでは実を結ぶことができないように、あなたがたもわたしにつながっていなければ実を結ぶことができない。" w:history="1">
        <w:r w:rsidRPr="008907A6">
          <w:rPr>
            <w:rStyle w:val="a3"/>
            <w:rFonts w:ascii="ＭＳ Ｐ明朝" w:eastAsia="ＭＳ Ｐ明朝" w:hAnsi="ＭＳ Ｐ明朝"/>
            <w:color w:val="auto"/>
            <w:sz w:val="24"/>
            <w:szCs w:val="24"/>
          </w:rPr>
          <w:t>15章4節</w:t>
        </w:r>
      </w:hyperlink>
      <w:r w:rsidRPr="008907A6">
        <w:rPr>
          <w:rFonts w:ascii="ＭＳ Ｐ明朝" w:eastAsia="ＭＳ Ｐ明朝" w:hAnsi="ＭＳ Ｐ明朝"/>
          <w:sz w:val="24"/>
          <w:szCs w:val="24"/>
        </w:rPr>
        <w:t xml:space="preserve">; </w:t>
      </w:r>
      <w:hyperlink r:id="rId858" w:anchor="8:9" w:tooltip="これを聞くと、彼らは年寄から始めて、ひとりびとり出て行き、ついに、イエスだけになり、女は中にいたまま残された。そこでイエスは身を起して女に言われた、「女よ、みんなはどこにいるか。あなたを罰する者はなかったのか」。" w:history="1">
        <w:r w:rsidRPr="008907A6">
          <w:rPr>
            <w:rStyle w:val="a3"/>
            <w:rFonts w:ascii="ＭＳ Ｐ明朝" w:eastAsia="ＭＳ Ｐ明朝" w:hAnsi="ＭＳ Ｐ明朝"/>
            <w:color w:val="auto"/>
            <w:sz w:val="24"/>
            <w:szCs w:val="24"/>
          </w:rPr>
          <w:t>ローマ8章9-10節</w:t>
        </w:r>
      </w:hyperlink>
      <w:r w:rsidRPr="008907A6">
        <w:rPr>
          <w:rFonts w:ascii="ＭＳ Ｐ明朝" w:eastAsia="ＭＳ Ｐ明朝" w:hAnsi="ＭＳ Ｐ明朝"/>
          <w:sz w:val="24"/>
          <w:szCs w:val="24"/>
        </w:rPr>
        <w:t xml:space="preserve">; </w:t>
      </w:r>
      <w:hyperlink r:id="rId859" w:anchor="13:5" w:tooltip="あなたがたは、はたして信仰があるかどうか、自分を反省し、自分を吟味するがよい。それとも、イエス・キリストがあなたがたのうちにおられることを、悟らないのか。もし悟らなければ、あなたがたは、にせものとして見捨てられる。" w:history="1">
        <w:r w:rsidRPr="008907A6">
          <w:rPr>
            <w:rStyle w:val="a3"/>
            <w:rFonts w:ascii="ＭＳ Ｐ明朝" w:eastAsia="ＭＳ Ｐ明朝" w:hAnsi="ＭＳ Ｐ明朝"/>
            <w:color w:val="auto"/>
            <w:sz w:val="24"/>
            <w:szCs w:val="24"/>
          </w:rPr>
          <w:t>第二</w:t>
        </w:r>
        <w:r w:rsidRPr="008907A6">
          <w:rPr>
            <w:rStyle w:val="a3"/>
            <w:rFonts w:ascii="ＭＳ Ｐ明朝" w:eastAsia="ＭＳ Ｐ明朝" w:hAnsi="ＭＳ Ｐ明朝" w:hint="eastAsia"/>
            <w:color w:val="auto"/>
            <w:sz w:val="24"/>
            <w:szCs w:val="24"/>
          </w:rPr>
          <w:t>コリント</w:t>
        </w:r>
        <w:r w:rsidRPr="008907A6">
          <w:rPr>
            <w:rStyle w:val="a3"/>
            <w:rFonts w:ascii="ＭＳ Ｐ明朝" w:eastAsia="ＭＳ Ｐ明朝" w:hAnsi="ＭＳ Ｐ明朝"/>
            <w:color w:val="auto"/>
            <w:sz w:val="24"/>
            <w:szCs w:val="24"/>
          </w:rPr>
          <w:t>13章5節</w:t>
        </w:r>
      </w:hyperlink>
      <w:r w:rsidRPr="008907A6">
        <w:rPr>
          <w:rFonts w:ascii="ＭＳ Ｐ明朝" w:eastAsia="ＭＳ Ｐ明朝" w:hAnsi="ＭＳ Ｐ明朝"/>
          <w:sz w:val="24"/>
          <w:szCs w:val="24"/>
        </w:rPr>
        <w:t xml:space="preserve">; </w:t>
      </w:r>
      <w:hyperlink r:id="rId860" w:anchor="2:20" w:tooltip="生きているのは、もはや、わたしではない。キリストが、わたしのうちに生きておられるのである。しかし、わたしがいま肉にあって生きているのは、わたしを愛し、わたしのためにご自身をささげられた神の御子を信じる信仰によって、生きているのである。" w:history="1">
        <w:r w:rsidRPr="008907A6">
          <w:rPr>
            <w:rStyle w:val="a3"/>
            <w:rFonts w:ascii="ＭＳ Ｐ明朝" w:eastAsia="ＭＳ Ｐ明朝" w:hAnsi="ＭＳ Ｐ明朝"/>
            <w:color w:val="auto"/>
            <w:sz w:val="24"/>
            <w:szCs w:val="24"/>
          </w:rPr>
          <w:t>ガラテヤ2章20節</w:t>
        </w:r>
      </w:hyperlink>
      <w:r w:rsidRPr="008907A6">
        <w:rPr>
          <w:rFonts w:ascii="ＭＳ Ｐ明朝" w:eastAsia="ＭＳ Ｐ明朝" w:hAnsi="ＭＳ Ｐ明朝"/>
          <w:sz w:val="24"/>
          <w:szCs w:val="24"/>
        </w:rPr>
        <w:t xml:space="preserve">; </w:t>
      </w:r>
      <w:hyperlink r:id="rId861" w:anchor="3:17" w:tooltip="また、信仰によって、キリストがあなたがたの心のうちに住み、あなたがたが愛に根ざし愛を基として生活することにより、" w:history="1">
        <w:r w:rsidRPr="008907A6">
          <w:rPr>
            <w:rStyle w:val="a3"/>
            <w:rFonts w:ascii="ＭＳ Ｐ明朝" w:eastAsia="ＭＳ Ｐ明朝" w:hAnsi="ＭＳ Ｐ明朝"/>
            <w:color w:val="auto"/>
            <w:sz w:val="24"/>
            <w:szCs w:val="24"/>
          </w:rPr>
          <w:t>エペソ3章17節</w:t>
        </w:r>
      </w:hyperlink>
      <w:r w:rsidRPr="008907A6">
        <w:rPr>
          <w:rFonts w:ascii="ＭＳ Ｐ明朝" w:eastAsia="ＭＳ Ｐ明朝" w:hAnsi="ＭＳ Ｐ明朝"/>
          <w:sz w:val="24"/>
          <w:szCs w:val="24"/>
        </w:rPr>
        <w:t xml:space="preserve">; </w:t>
      </w:r>
      <w:hyperlink r:id="rId862" w:anchor="1:27" w:tooltip="神は彼らに、異邦人の受くべきこの奥義が、いかに栄光に富んだものであるかを、知らせようとされたのである。この奥義は、あなたがたのうちにいますキリストであり、栄光の望みである。" w:history="1">
        <w:r w:rsidRPr="008907A6">
          <w:rPr>
            <w:rStyle w:val="a3"/>
            <w:rFonts w:ascii="ＭＳ Ｐ明朝" w:eastAsia="ＭＳ Ｐ明朝" w:hAnsi="ＭＳ Ｐ明朝"/>
            <w:color w:val="auto"/>
            <w:sz w:val="24"/>
            <w:szCs w:val="24"/>
          </w:rPr>
          <w:t>コロサイ1章27節</w:t>
        </w:r>
      </w:hyperlink>
      <w:r w:rsidRPr="008907A6">
        <w:rPr>
          <w:rFonts w:ascii="ＭＳ Ｐ明朝" w:eastAsia="ＭＳ Ｐ明朝" w:hAnsi="ＭＳ Ｐ明朝"/>
          <w:sz w:val="24"/>
          <w:szCs w:val="24"/>
        </w:rPr>
        <w:t xml:space="preserve">; </w:t>
      </w:r>
      <w:hyperlink r:id="rId863" w:anchor="2:24" w:tooltip="初めから聞いたことが、あなたがたのうちに、とどまるようにしなさい。初めから聞いたことが、あなたがたのうちにとどまっておれば、あなたがたも御子と父とのうちに、とどまることになる。" w:history="1">
        <w:r w:rsidRPr="008907A6">
          <w:rPr>
            <w:rStyle w:val="a3"/>
            <w:rFonts w:ascii="ＭＳ Ｐ明朝" w:eastAsia="ＭＳ Ｐ明朝" w:hAnsi="ＭＳ Ｐ明朝"/>
            <w:color w:val="auto"/>
            <w:sz w:val="24"/>
            <w:szCs w:val="24"/>
          </w:rPr>
          <w:t>第一ヨハネ2章24節</w:t>
        </w:r>
      </w:hyperlink>
      <w:r w:rsidRPr="008907A6">
        <w:rPr>
          <w:rFonts w:ascii="ＭＳ Ｐ明朝" w:eastAsia="ＭＳ Ｐ明朝" w:hAnsi="ＭＳ Ｐ明朝" w:hint="eastAsia"/>
          <w:sz w:val="24"/>
          <w:szCs w:val="24"/>
        </w:rPr>
        <w:t>,</w:t>
      </w:r>
      <w:hyperlink r:id="rId864" w:anchor="3:24" w:tooltip="神の戒めを守る人は、神におり、神もまたその人にいます。そして、神がわたしたちのうちにいますことは、神がわたしたちに賜わった御霊によって知るのである。" w:history="1">
        <w:r w:rsidRPr="008907A6">
          <w:rPr>
            <w:rStyle w:val="a3"/>
            <w:rFonts w:ascii="ＭＳ Ｐ明朝" w:eastAsia="ＭＳ Ｐ明朝" w:hAnsi="ＭＳ Ｐ明朝"/>
            <w:color w:val="auto"/>
            <w:sz w:val="24"/>
            <w:szCs w:val="24"/>
          </w:rPr>
          <w:t xml:space="preserve"> 3章24節</w:t>
        </w:r>
      </w:hyperlink>
      <w:r w:rsidRPr="008907A6">
        <w:rPr>
          <w:rFonts w:ascii="ＭＳ Ｐ明朝" w:eastAsia="ＭＳ Ｐ明朝" w:hAnsi="ＭＳ Ｐ明朝"/>
          <w:sz w:val="24"/>
          <w:szCs w:val="24"/>
        </w:rPr>
        <w:t xml:space="preserve">, </w:t>
      </w:r>
      <w:hyperlink r:id="rId865" w:anchor="4:13" w:tooltip="神が御霊をわたしたちに賜わったことによって、わたしたちが神におり、神がわたしたちにいますことを知る。わたしたちは、父が御子を世の救主としておつかわしになったのを見て、そのあかしをするのである。もし人が、イエスを神の子と告白すれば、神はその人のうちにいまし、その人は神のうちにいるのである。わたしたちは、神がわたしたちに対して持っておられる愛を知り、かつ信じている。神は愛である。愛のうちにいる者は、神におり、神も彼にいます。" w:history="1">
        <w:r w:rsidRPr="008907A6">
          <w:rPr>
            <w:rStyle w:val="a3"/>
            <w:rFonts w:ascii="ＭＳ Ｐ明朝" w:eastAsia="ＭＳ Ｐ明朝" w:hAnsi="ＭＳ Ｐ明朝"/>
            <w:color w:val="auto"/>
            <w:sz w:val="24"/>
            <w:szCs w:val="24"/>
          </w:rPr>
          <w:t>4章13-16節</w:t>
        </w:r>
      </w:hyperlink>
      <w:r w:rsidRPr="008907A6">
        <w:rPr>
          <w:rFonts w:ascii="ＭＳ Ｐ明朝" w:eastAsia="ＭＳ Ｐ明朝" w:hAnsi="ＭＳ Ｐ明朝"/>
          <w:sz w:val="24"/>
          <w:szCs w:val="24"/>
        </w:rPr>
        <w:t>参照）、しかし、「＜</w:t>
      </w:r>
      <w:r w:rsidRPr="008907A6">
        <w:rPr>
          <w:rFonts w:ascii="ＭＳ Ｐ明朝" w:eastAsia="ＭＳ Ｐ明朝" w:hAnsi="ＭＳ Ｐ明朝" w:hint="eastAsia"/>
          <w:sz w:val="24"/>
          <w:szCs w:val="24"/>
        </w:rPr>
        <w:t>来世において＞</w:t>
      </w:r>
      <w:r w:rsidRPr="008907A6">
        <w:rPr>
          <w:rFonts w:ascii="ＭＳ Ｐ明朝" w:eastAsia="ＭＳ Ｐ明朝" w:hAnsi="ＭＳ Ｐ明朝"/>
          <w:sz w:val="24"/>
          <w:szCs w:val="24"/>
        </w:rPr>
        <w:t>キリストと共にいることは、はるかにすぐれている」（</w:t>
      </w:r>
      <w:hyperlink r:id="rId866" w:tooltip="わたしにとっては、生きることはキリストであり、死ぬことは益である。わたしにとっては、生きることはキリストであり、死ぬことは益である。しかし、肉体において生きていることが、わたしにとっては実り多い働きになるのだとすれば、どちらを選んだらよいか、わたしにはわからない。わたしは、これら二つのものの間に板ばさみになっている。わたしの願いを言えば、この世を去ってキリストと共にいることであり、実は、その方がはるかに望ましい。" w:history="1">
        <w:r w:rsidRPr="008907A6">
          <w:rPr>
            <w:rStyle w:val="a3"/>
            <w:rFonts w:ascii="ＭＳ Ｐ明朝" w:eastAsia="ＭＳ Ｐ明朝" w:hAnsi="ＭＳ Ｐ明朝"/>
            <w:color w:val="auto"/>
            <w:sz w:val="24"/>
            <w:szCs w:val="24"/>
          </w:rPr>
          <w:t>ピリピ1章21-23節</w:t>
        </w:r>
      </w:hyperlink>
      <w:r w:rsidRPr="008907A6">
        <w:rPr>
          <w:rFonts w:ascii="ＭＳ Ｐ明朝" w:eastAsia="ＭＳ Ｐ明朝" w:hAnsi="ＭＳ Ｐ明朝"/>
          <w:sz w:val="24"/>
          <w:szCs w:val="24"/>
        </w:rPr>
        <w:t>）こと</w:t>
      </w:r>
      <w:r w:rsidR="00FB1F05" w:rsidRPr="008907A6">
        <w:rPr>
          <w:rFonts w:ascii="ＭＳ Ｐ明朝" w:eastAsia="ＭＳ Ｐ明朝" w:hAnsi="ＭＳ Ｐ明朝" w:hint="eastAsia"/>
          <w:sz w:val="24"/>
          <w:szCs w:val="24"/>
        </w:rPr>
        <w:t>に</w:t>
      </w:r>
      <w:r w:rsidRPr="008907A6">
        <w:rPr>
          <w:rFonts w:ascii="ＭＳ Ｐ明朝" w:eastAsia="ＭＳ Ｐ明朝" w:hAnsi="ＭＳ Ｐ明朝"/>
          <w:sz w:val="24"/>
          <w:szCs w:val="24"/>
        </w:rPr>
        <w:t>は異論の余地</w:t>
      </w:r>
      <w:r w:rsidR="00FB1F05" w:rsidRPr="008907A6">
        <w:rPr>
          <w:rFonts w:ascii="ＭＳ Ｐ明朝" w:eastAsia="ＭＳ Ｐ明朝" w:hAnsi="ＭＳ Ｐ明朝" w:hint="eastAsia"/>
          <w:sz w:val="24"/>
          <w:szCs w:val="24"/>
        </w:rPr>
        <w:t>が</w:t>
      </w:r>
      <w:r w:rsidRPr="008907A6">
        <w:rPr>
          <w:rFonts w:ascii="ＭＳ Ｐ明朝" w:eastAsia="ＭＳ Ｐ明朝" w:hAnsi="ＭＳ Ｐ明朝"/>
          <w:sz w:val="24"/>
          <w:szCs w:val="24"/>
        </w:rPr>
        <w:t>ありません</w:t>
      </w:r>
      <w:r w:rsidRPr="008907A6">
        <w:rPr>
          <w:rFonts w:ascii="ＭＳ Ｐ明朝" w:eastAsia="ＭＳ Ｐ明朝" w:hAnsi="ＭＳ Ｐ明朝" w:hint="eastAsia"/>
          <w:sz w:val="24"/>
          <w:szCs w:val="24"/>
        </w:rPr>
        <w:t>。世に「</w:t>
      </w:r>
      <w:r w:rsidRPr="008907A6">
        <w:rPr>
          <w:rFonts w:ascii="ＭＳ Ｐ明朝" w:eastAsia="ＭＳ Ｐ明朝" w:hAnsi="ＭＳ Ｐ明朝"/>
          <w:sz w:val="24"/>
          <w:szCs w:val="24"/>
        </w:rPr>
        <w:t>打ち勝ち」、信仰の勝利を得る者に約束されている多くの祝福の一つは、来</w:t>
      </w:r>
      <w:r w:rsidR="00FB1F05" w:rsidRPr="008907A6">
        <w:rPr>
          <w:rFonts w:ascii="ＭＳ Ｐ明朝" w:eastAsia="ＭＳ Ｐ明朝" w:hAnsi="ＭＳ Ｐ明朝" w:hint="eastAsia"/>
          <w:sz w:val="24"/>
          <w:szCs w:val="24"/>
        </w:rPr>
        <w:t>た</w:t>
      </w:r>
      <w:r w:rsidRPr="008907A6">
        <w:rPr>
          <w:rFonts w:ascii="ＭＳ Ｐ明朝" w:eastAsia="ＭＳ Ｐ明朝" w:hAnsi="ＭＳ Ｐ明朝"/>
          <w:sz w:val="24"/>
          <w:szCs w:val="24"/>
        </w:rPr>
        <w:t>る千年王国において、キリストの王としての支配を共有することです（</w:t>
      </w:r>
      <w:hyperlink r:id="rId867" w:anchor="5:17" w:tooltip="もし、ひとりの罪過によって、そのひとりをとおして死が支配するに至ったとすれば、まして、あふれるばかりの恵みと義の賜物とを受けている者たちは、ひとりのイエス・キリストをとおし、いのちにあって、さらに力強く支配するはずではないか。" w:history="1">
        <w:r w:rsidRPr="008907A6">
          <w:rPr>
            <w:rStyle w:val="a3"/>
            <w:rFonts w:ascii="ＭＳ Ｐ明朝" w:eastAsia="ＭＳ Ｐ明朝" w:hAnsi="ＭＳ Ｐ明朝"/>
            <w:color w:val="auto"/>
            <w:sz w:val="24"/>
            <w:szCs w:val="24"/>
          </w:rPr>
          <w:t>ロ</w:t>
        </w:r>
        <w:r w:rsidRPr="008907A6">
          <w:rPr>
            <w:rStyle w:val="a3"/>
            <w:rFonts w:ascii="ＭＳ Ｐ明朝" w:eastAsia="ＭＳ Ｐ明朝" w:hAnsi="ＭＳ Ｐ明朝" w:hint="eastAsia"/>
            <w:color w:val="auto"/>
            <w:sz w:val="24"/>
            <w:szCs w:val="24"/>
          </w:rPr>
          <w:t>ー</w:t>
        </w:r>
        <w:r w:rsidRPr="008907A6">
          <w:rPr>
            <w:rStyle w:val="a3"/>
            <w:rFonts w:ascii="ＭＳ Ｐ明朝" w:eastAsia="ＭＳ Ｐ明朝" w:hAnsi="ＭＳ Ｐ明朝"/>
            <w:color w:val="auto"/>
            <w:sz w:val="24"/>
            <w:szCs w:val="24"/>
          </w:rPr>
          <w:t>マ5章17節</w:t>
        </w:r>
      </w:hyperlink>
      <w:r w:rsidRPr="008907A6">
        <w:rPr>
          <w:rFonts w:ascii="ＭＳ Ｐ明朝" w:eastAsia="ＭＳ Ｐ明朝" w:hAnsi="ＭＳ Ｐ明朝"/>
          <w:sz w:val="24"/>
          <w:szCs w:val="24"/>
        </w:rPr>
        <w:t xml:space="preserve">; </w:t>
      </w:r>
      <w:hyperlink r:id="rId868" w:anchor="4:8" w:tooltip="あなたがたは、すでに満腹しているのだ。すでに富み栄えているのだ。わたしたちを差しおいて、王になっているのだ。ああ、王になっていてくれたらと思う。そうであったなら、わたしたちも、あなたがたと共に王になれたであろう。" w:history="1">
        <w:r w:rsidRPr="008907A6">
          <w:rPr>
            <w:rStyle w:val="a3"/>
            <w:rFonts w:ascii="ＭＳ Ｐ明朝" w:eastAsia="ＭＳ Ｐ明朝" w:hAnsi="ＭＳ Ｐ明朝"/>
            <w:color w:val="auto"/>
            <w:sz w:val="24"/>
            <w:szCs w:val="24"/>
          </w:rPr>
          <w:t>第一コリント4章8節</w:t>
        </w:r>
      </w:hyperlink>
      <w:r w:rsidRPr="008907A6">
        <w:rPr>
          <w:rFonts w:ascii="ＭＳ Ｐ明朝" w:eastAsia="ＭＳ Ｐ明朝" w:hAnsi="ＭＳ Ｐ明朝"/>
          <w:sz w:val="24"/>
          <w:szCs w:val="24"/>
        </w:rPr>
        <w:t xml:space="preserve">; </w:t>
      </w:r>
      <w:hyperlink r:id="rId869" w:anchor="2:12" w:tooltip="もし耐え忍ぶなら、彼と共に支配者となるであろう。もし彼を否むなら、彼もわたしたちを否むであろう。" w:history="1">
        <w:r w:rsidRPr="008907A6">
          <w:rPr>
            <w:rStyle w:val="a3"/>
            <w:rFonts w:ascii="ＭＳ Ｐ明朝" w:eastAsia="ＭＳ Ｐ明朝" w:hAnsi="ＭＳ Ｐ明朝"/>
            <w:color w:val="auto"/>
            <w:sz w:val="24"/>
            <w:szCs w:val="24"/>
          </w:rPr>
          <w:t>第二テモテ2章12節</w:t>
        </w:r>
      </w:hyperlink>
      <w:r w:rsidRPr="008907A6">
        <w:rPr>
          <w:rFonts w:ascii="ＭＳ Ｐ明朝" w:eastAsia="ＭＳ Ｐ明朝" w:hAnsi="ＭＳ Ｐ明朝"/>
          <w:sz w:val="24"/>
          <w:szCs w:val="24"/>
        </w:rPr>
        <w:t xml:space="preserve">; </w:t>
      </w:r>
      <w:hyperlink r:id="rId870" w:anchor="1:6" w:tooltip="わたしたちを、その父なる神のために、御国の民とし、祭司として下さったかたに、世々限りなく栄光と権力とがあるように、アァメン。" w:history="1">
        <w:r w:rsidRPr="008907A6">
          <w:rPr>
            <w:rStyle w:val="a3"/>
            <w:rFonts w:ascii="ＭＳ Ｐ明朝" w:eastAsia="ＭＳ Ｐ明朝" w:hAnsi="ＭＳ Ｐ明朝"/>
            <w:color w:val="auto"/>
            <w:sz w:val="24"/>
            <w:szCs w:val="24"/>
          </w:rPr>
          <w:t>黙示録1章6節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71" w:anchor="5:10" w:tooltip="わたしたちの神のために、彼らを御国の民とし、祭司となさいました。彼らは地上を支配するに至るでしょう」。 " w:history="1">
        <w:r w:rsidRPr="008907A6">
          <w:rPr>
            <w:rStyle w:val="a3"/>
            <w:rFonts w:ascii="ＭＳ Ｐ明朝" w:eastAsia="ＭＳ Ｐ明朝" w:hAnsi="ＭＳ Ｐ明朝"/>
            <w:color w:val="auto"/>
            <w:sz w:val="24"/>
            <w:szCs w:val="24"/>
          </w:rPr>
          <w:t>5章10節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72"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それ以外の死人は、千年の期間が終るまで生きかえらなかった。）これが第一の復活である。この第一の復活にあずかる者は、さいわいな者であり、また聖なる者である。" w:history="1">
        <w:r w:rsidRPr="008907A6">
          <w:rPr>
            <w:rStyle w:val="a3"/>
            <w:rFonts w:ascii="ＭＳ Ｐ明朝" w:eastAsia="ＭＳ Ｐ明朝" w:hAnsi="ＭＳ Ｐ明朝"/>
            <w:color w:val="auto"/>
            <w:sz w:val="24"/>
            <w:szCs w:val="24"/>
          </w:rPr>
          <w:t>20章4-6節</w:t>
        </w:r>
      </w:hyperlink>
      <w:r w:rsidRPr="008907A6">
        <w:rPr>
          <w:rFonts w:ascii="ＭＳ Ｐ明朝" w:eastAsia="ＭＳ Ｐ明朝" w:hAnsi="ＭＳ Ｐ明朝"/>
          <w:sz w:val="24"/>
          <w:szCs w:val="24"/>
        </w:rPr>
        <w:t xml:space="preserve">; </w:t>
      </w:r>
      <w:hyperlink r:id="rId873" w:anchor="22:5" w:tooltip="夜は、もはやない。あかりも太陽の光も、いらない。主なる神が彼らを照し、そして、彼らは世々限りなく支配する。" w:history="1">
        <w:r w:rsidRPr="008907A6">
          <w:rPr>
            <w:rStyle w:val="a3"/>
            <w:rFonts w:ascii="ＭＳ Ｐ明朝" w:eastAsia="ＭＳ Ｐ明朝" w:hAnsi="ＭＳ Ｐ明朝"/>
            <w:color w:val="auto"/>
            <w:sz w:val="24"/>
            <w:szCs w:val="24"/>
          </w:rPr>
          <w:t>黙示録22章5節</w:t>
        </w:r>
      </w:hyperlink>
      <w:r w:rsidRPr="008907A6">
        <w:rPr>
          <w:rFonts w:ascii="ＭＳ Ｐ明朝" w:eastAsia="ＭＳ Ｐ明朝" w:hAnsi="ＭＳ Ｐ明朝"/>
          <w:sz w:val="24"/>
          <w:szCs w:val="24"/>
        </w:rPr>
        <w:t>参照）。ヨハネの黙示録の後半では、復活した信者たちが、千年の間、主の地上王国の統治に参加する私たちの権威の象徴である「</w:t>
      </w:r>
      <w:r w:rsidRPr="008907A6">
        <w:rPr>
          <w:rFonts w:ascii="ＭＳ Ｐ明朝" w:eastAsia="ＭＳ Ｐ明朝" w:hAnsi="ＭＳ Ｐ明朝" w:hint="eastAsia"/>
          <w:sz w:val="24"/>
          <w:szCs w:val="24"/>
        </w:rPr>
        <w:t>かず</w:t>
      </w:r>
      <w:r w:rsidRPr="008907A6">
        <w:rPr>
          <w:rFonts w:ascii="ＭＳ Ｐ明朝" w:eastAsia="ＭＳ Ｐ明朝" w:hAnsi="ＭＳ Ｐ明朝"/>
          <w:sz w:val="24"/>
          <w:szCs w:val="24"/>
        </w:rPr>
        <w:t>多くの座」に</w:t>
      </w:r>
      <w:r w:rsidRPr="008907A6">
        <w:rPr>
          <w:rFonts w:ascii="ＭＳ Ｐ明朝" w:eastAsia="ＭＳ Ｐ明朝" w:hAnsi="ＭＳ Ｐ明朝" w:hint="eastAsia"/>
          <w:sz w:val="24"/>
          <w:szCs w:val="24"/>
        </w:rPr>
        <w:t>座る</w:t>
      </w:r>
      <w:r w:rsidRPr="008907A6">
        <w:rPr>
          <w:rFonts w:ascii="ＭＳ Ｐ明朝" w:eastAsia="ＭＳ Ｐ明朝" w:hAnsi="ＭＳ Ｐ明朝"/>
          <w:sz w:val="24"/>
          <w:szCs w:val="24"/>
        </w:rPr>
        <w:t>という、この約束の成就を実際に見ることができます（</w:t>
      </w:r>
      <w:hyperlink r:id="rId874" w:anchor="20:4" w:tooltip="…かず多くの座があり、その上に人々がすわっていた。そして、彼らにさばきの権が与えられてい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彼らは神とキリストとの祭司となり、キリストと共に千年の間、支配する。"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20章4-6節</w:t>
        </w:r>
      </w:hyperlink>
      <w:r w:rsidRPr="008907A6">
        <w:rPr>
          <w:rFonts w:ascii="ＭＳ Ｐ明朝" w:eastAsia="ＭＳ Ｐ明朝" w:hAnsi="ＭＳ Ｐ明朝"/>
          <w:sz w:val="24"/>
          <w:szCs w:val="24"/>
        </w:rPr>
        <w:t>）。この約束は、「諸国民に対する権威」（</w:t>
      </w:r>
      <w:hyperlink r:id="rId875" w:anchor="2:26" w:tooltip="勝利を得る者、わたしのわざを最後まで持ち続ける者には、諸国民を支配する権威を授ける。彼は鉄のつえをもって、ちょうど土の器を砕くように、彼らを治めるであろう。それは、わたし自身が父から権威を受けて治めるのと同様である。" w:history="1">
        <w:r w:rsidRPr="008907A6">
          <w:rPr>
            <w:rStyle w:val="a3"/>
            <w:rFonts w:ascii="ＭＳ Ｐ明朝" w:eastAsia="ＭＳ Ｐ明朝" w:hAnsi="ＭＳ Ｐ明朝"/>
            <w:color w:val="auto"/>
            <w:sz w:val="24"/>
            <w:szCs w:val="24"/>
          </w:rPr>
          <w:t>黙示録2章26-27節</w:t>
        </w:r>
      </w:hyperlink>
      <w:r w:rsidRPr="008907A6">
        <w:rPr>
          <w:rFonts w:ascii="ＭＳ Ｐ明朝" w:eastAsia="ＭＳ Ｐ明朝" w:hAnsi="ＭＳ Ｐ明朝"/>
          <w:sz w:val="24"/>
          <w:szCs w:val="24"/>
        </w:rPr>
        <w:t>）を行使するというテアテラに与えられた約束と性質が似ていますが、ここでは実際に、私たちの主イエス・キリストと共に「王座を共有する」ことが約束されており、</w:t>
      </w:r>
      <w:r w:rsidRPr="008907A6">
        <w:rPr>
          <w:rFonts w:ascii="ＭＳ Ｐ明朝" w:eastAsia="ＭＳ Ｐ明朝" w:hAnsi="ＭＳ Ｐ明朝" w:hint="eastAsia"/>
          <w:sz w:val="24"/>
          <w:szCs w:val="24"/>
        </w:rPr>
        <w:t>注目と期待に値する、</w:t>
      </w:r>
      <w:r w:rsidRPr="008907A6">
        <w:rPr>
          <w:rFonts w:ascii="ＭＳ Ｐ明朝" w:eastAsia="ＭＳ Ｐ明朝" w:hAnsi="ＭＳ Ｐ明朝"/>
          <w:sz w:val="24"/>
          <w:szCs w:val="24"/>
        </w:rPr>
        <w:t>世界的な王国の管理における主との親密さが示唆されています。それゆえ、この特別な約束は、教会時代の最後の時代に置かれている私たち</w:t>
      </w:r>
      <w:r w:rsidRPr="008907A6">
        <w:rPr>
          <w:rFonts w:ascii="ＭＳ Ｐ明朝" w:eastAsia="ＭＳ Ｐ明朝" w:hAnsi="ＭＳ Ｐ明朝" w:hint="eastAsia"/>
          <w:sz w:val="24"/>
          <w:szCs w:val="24"/>
        </w:rPr>
        <w:t>の</w:t>
      </w:r>
      <w:r w:rsidRPr="008907A6">
        <w:rPr>
          <w:rFonts w:ascii="ＭＳ Ｐ明朝" w:eastAsia="ＭＳ Ｐ明朝" w:hAnsi="ＭＳ Ｐ明朝"/>
          <w:sz w:val="24"/>
          <w:szCs w:val="24"/>
        </w:rPr>
        <w:t>状況に特にふさわしいものです。将来、イエス・キリストと最も親密な関係を分かち合うという見通しは、私たちの時代が現在、イエス・キリストに対して特徴的に生ぬるい反応を示しているという現実と、著しく対照的だからです。イエス・</w:t>
      </w:r>
      <w:r w:rsidRPr="008907A6">
        <w:rPr>
          <w:rFonts w:ascii="ＭＳ Ｐ明朝" w:eastAsia="ＭＳ Ｐ明朝" w:hAnsi="ＭＳ Ｐ明朝" w:hint="eastAsia"/>
          <w:sz w:val="24"/>
          <w:szCs w:val="24"/>
        </w:rPr>
        <w:t>キリストの御座を分かち合うためには、</w:t>
      </w:r>
      <w:r w:rsidRPr="008907A6">
        <w:rPr>
          <w:rFonts w:ascii="ＭＳ Ｐ明朝" w:eastAsia="ＭＳ Ｐ明朝" w:hAnsi="ＭＳ Ｐ明朝"/>
          <w:sz w:val="24"/>
          <w:szCs w:val="24"/>
        </w:rPr>
        <w:t>今、主と主の命令に応えるのが最善であり、主を私たちの人生で最も重要なものと考えなければなりません。（</w:t>
      </w:r>
      <w:hyperlink r:id="rId876" w:anchor="14:23" w:tooltip="イエスは彼に答えて言われた、「もしだれでもわたしを愛するならば、わたしの言葉を守るであろう。そして、わたしの父はその人を愛し、また、わたしたちはその人のところに行って、その人と一緒に住むであろう。" w:history="1">
        <w:r w:rsidRPr="008907A6">
          <w:rPr>
            <w:rStyle w:val="a3"/>
            <w:rFonts w:ascii="ＭＳ Ｐ明朝" w:eastAsia="ＭＳ Ｐ明朝" w:hAnsi="ＭＳ Ｐ明朝"/>
            <w:color w:val="auto"/>
            <w:sz w:val="24"/>
            <w:szCs w:val="24"/>
          </w:rPr>
          <w:t>ヨハネ</w:t>
        </w:r>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4章</w:t>
        </w:r>
        <w:r w:rsidRPr="008907A6">
          <w:rPr>
            <w:rStyle w:val="a3"/>
            <w:rFonts w:ascii="ＭＳ Ｐ明朝" w:eastAsia="ＭＳ Ｐ明朝" w:hAnsi="ＭＳ Ｐ明朝" w:hint="eastAsia"/>
            <w:color w:val="auto"/>
            <w:sz w:val="24"/>
            <w:szCs w:val="24"/>
          </w:rPr>
          <w:t>2</w:t>
        </w:r>
        <w:r w:rsidRPr="008907A6">
          <w:rPr>
            <w:rStyle w:val="a3"/>
            <w:rFonts w:ascii="ＭＳ Ｐ明朝" w:eastAsia="ＭＳ Ｐ明朝" w:hAnsi="ＭＳ Ｐ明朝"/>
            <w:color w:val="auto"/>
            <w:sz w:val="24"/>
            <w:szCs w:val="24"/>
          </w:rPr>
          <w:t>3節</w:t>
        </w:r>
      </w:hyperlink>
      <w:r w:rsidRPr="008907A6">
        <w:rPr>
          <w:rFonts w:ascii="ＭＳ Ｐ明朝" w:eastAsia="ＭＳ Ｐ明朝" w:hAnsi="ＭＳ Ｐ明朝" w:hint="eastAsia"/>
          <w:sz w:val="24"/>
          <w:szCs w:val="24"/>
        </w:rPr>
        <w:t>,</w:t>
      </w:r>
      <w:r w:rsidRPr="008907A6">
        <w:rPr>
          <w:rFonts w:ascii="ＭＳ Ｐ明朝" w:eastAsia="ＭＳ Ｐ明朝" w:hAnsi="ＭＳ Ｐ明朝"/>
          <w:sz w:val="24"/>
          <w:szCs w:val="24"/>
        </w:rPr>
        <w:t xml:space="preserve"> </w:t>
      </w:r>
      <w:hyperlink r:id="rId877" w:anchor="15:4" w:tooltip="わたしにつながっていなさい。そうすれば、わたしはあなたがたとつながっていよう。枝がぶどうの木につながっていなければ、自分だけでは実を結ぶことができないように、あなたがたもわたしにつながっていなければ実を結ぶことができない。" w:history="1">
        <w:r w:rsidRPr="008907A6">
          <w:rPr>
            <w:rStyle w:val="a3"/>
            <w:rFonts w:ascii="ＭＳ Ｐ明朝" w:eastAsia="ＭＳ Ｐ明朝" w:hAnsi="ＭＳ Ｐ明朝" w:hint="eastAsia"/>
            <w:color w:val="auto"/>
            <w:sz w:val="24"/>
            <w:szCs w:val="24"/>
          </w:rPr>
          <w:t>1</w:t>
        </w:r>
        <w:r w:rsidRPr="008907A6">
          <w:rPr>
            <w:rStyle w:val="a3"/>
            <w:rFonts w:ascii="ＭＳ Ｐ明朝" w:eastAsia="ＭＳ Ｐ明朝" w:hAnsi="ＭＳ Ｐ明朝"/>
            <w:color w:val="auto"/>
            <w:sz w:val="24"/>
            <w:szCs w:val="24"/>
          </w:rPr>
          <w:t>5</w:t>
        </w:r>
        <w:r w:rsidRPr="008907A6">
          <w:rPr>
            <w:rStyle w:val="a3"/>
            <w:rFonts w:ascii="ＭＳ Ｐ明朝" w:eastAsia="ＭＳ Ｐ明朝" w:hAnsi="ＭＳ Ｐ明朝"/>
            <w:color w:val="auto"/>
            <w:sz w:val="24"/>
            <w:szCs w:val="24"/>
          </w:rPr>
          <w:lastRenderedPageBreak/>
          <w:t>章</w:t>
        </w:r>
        <w:r w:rsidRPr="008907A6">
          <w:rPr>
            <w:rStyle w:val="a3"/>
            <w:rFonts w:ascii="ＭＳ Ｐ明朝" w:eastAsia="ＭＳ Ｐ明朝" w:hAnsi="ＭＳ Ｐ明朝" w:hint="eastAsia"/>
            <w:color w:val="auto"/>
            <w:sz w:val="24"/>
            <w:szCs w:val="24"/>
          </w:rPr>
          <w:t>4</w:t>
        </w:r>
        <w:r w:rsidRPr="008907A6">
          <w:rPr>
            <w:rStyle w:val="a3"/>
            <w:rFonts w:ascii="ＭＳ Ｐ明朝" w:eastAsia="ＭＳ Ｐ明朝" w:hAnsi="ＭＳ Ｐ明朝"/>
            <w:color w:val="auto"/>
            <w:sz w:val="24"/>
            <w:szCs w:val="24"/>
          </w:rPr>
          <w:t>節</w:t>
        </w:r>
      </w:hyperlink>
      <w:r w:rsidRPr="008907A6">
        <w:rPr>
          <w:rFonts w:ascii="ＭＳ Ｐ明朝" w:eastAsia="ＭＳ Ｐ明朝" w:hAnsi="ＭＳ Ｐ明朝"/>
          <w:sz w:val="24"/>
          <w:szCs w:val="24"/>
        </w:rPr>
        <w:t>）</w:t>
      </w:r>
    </w:p>
    <w:p w14:paraId="488601FA" w14:textId="77777777" w:rsidR="00C12A17" w:rsidRPr="008907A6" w:rsidRDefault="00C12A17" w:rsidP="00C12A17">
      <w:pPr>
        <w:rPr>
          <w:rFonts w:ascii="ＭＳ Ｐ明朝" w:eastAsia="ＭＳ Ｐ明朝" w:hAnsi="ＭＳ Ｐ明朝"/>
          <w:sz w:val="24"/>
          <w:szCs w:val="24"/>
        </w:rPr>
      </w:pPr>
    </w:p>
    <w:p w14:paraId="5806B407" w14:textId="06ACCE81" w:rsidR="00C12A17" w:rsidRPr="008907A6" w:rsidRDefault="00C12A17" w:rsidP="00C12A17">
      <w:pPr>
        <w:ind w:firstLineChars="100" w:firstLine="240"/>
        <w:rPr>
          <w:rFonts w:ascii="ＭＳ Ｐ明朝" w:eastAsia="ＭＳ Ｐ明朝" w:hAnsi="ＭＳ Ｐ明朝"/>
          <w:sz w:val="24"/>
          <w:szCs w:val="24"/>
        </w:rPr>
      </w:pPr>
      <w:r w:rsidRPr="008907A6">
        <w:rPr>
          <w:rFonts w:ascii="ＭＳ Ｐ明朝" w:eastAsia="ＭＳ Ｐ明朝" w:hAnsi="ＭＳ Ｐ明朝" w:hint="eastAsia"/>
          <w:sz w:val="24"/>
          <w:szCs w:val="24"/>
        </w:rPr>
        <w:t>この約束によって、私たちは、キリストが私たちに歩ませたいと願っておられる道を歩んでいる（あるいは、少なくともキリストの</w:t>
      </w:r>
      <w:r w:rsidRPr="008907A6">
        <w:rPr>
          <w:rFonts w:ascii="ＭＳ Ｐ明朝" w:eastAsia="ＭＳ Ｐ明朝" w:hAnsi="ＭＳ Ｐ明朝"/>
          <w:sz w:val="24"/>
          <w:szCs w:val="24"/>
        </w:rPr>
        <w:t>「</w:t>
      </w:r>
      <w:r w:rsidRPr="008907A6">
        <w:rPr>
          <w:rFonts w:ascii="ＭＳ Ｐ明朝" w:eastAsia="ＭＳ Ｐ明朝" w:hAnsi="ＭＳ Ｐ明朝" w:hint="eastAsia"/>
          <w:sz w:val="24"/>
          <w:szCs w:val="24"/>
        </w:rPr>
        <w:t>＜戸を＞</w:t>
      </w:r>
      <w:r w:rsidRPr="008907A6">
        <w:rPr>
          <w:rFonts w:ascii="ＭＳ Ｐ明朝" w:eastAsia="ＭＳ Ｐ明朝" w:hAnsi="ＭＳ Ｐ明朝"/>
          <w:sz w:val="24"/>
          <w:szCs w:val="24"/>
        </w:rPr>
        <w:t>たたく」のに応えてそうする）者たちが、ラオデキヤに確かにいることを、</w:t>
      </w:r>
      <w:r w:rsidRPr="008907A6">
        <w:rPr>
          <w:rFonts w:ascii="ＭＳ Ｐ明朝" w:eastAsia="ＭＳ Ｐ明朝" w:hAnsi="ＭＳ Ｐ明朝" w:hint="eastAsia"/>
          <w:sz w:val="24"/>
          <w:szCs w:val="24"/>
        </w:rPr>
        <w:t>ようやくここで</w:t>
      </w:r>
      <w:r w:rsidRPr="008907A6">
        <w:rPr>
          <w:rFonts w:ascii="ＭＳ Ｐ明朝" w:eastAsia="ＭＳ Ｐ明朝" w:hAnsi="ＭＳ Ｐ明朝"/>
          <w:sz w:val="24"/>
          <w:szCs w:val="24"/>
        </w:rPr>
        <w:t>知ることができます。</w:t>
      </w:r>
      <w:r w:rsidRPr="008907A6">
        <w:rPr>
          <w:rFonts w:ascii="ＭＳ Ｐ明朝" w:eastAsia="ＭＳ Ｐ明朝" w:hAnsi="ＭＳ Ｐ明朝" w:hint="eastAsia"/>
          <w:sz w:val="24"/>
          <w:szCs w:val="24"/>
        </w:rPr>
        <w:t>このように、主の御座にあずかるという特別な特権が、七つの教会の時代の中で特別並外れているわけでもない者に約束されていることは、ラオデキヤが艱難</w:t>
      </w:r>
      <w:r w:rsidR="00FB1F05" w:rsidRPr="008907A6">
        <w:rPr>
          <w:rFonts w:ascii="ＭＳ Ｐ明朝" w:eastAsia="ＭＳ Ｐ明朝" w:hAnsi="ＭＳ Ｐ明朝" w:hint="eastAsia"/>
          <w:sz w:val="24"/>
          <w:szCs w:val="24"/>
        </w:rPr>
        <w:t>期</w:t>
      </w:r>
      <w:r w:rsidRPr="008907A6">
        <w:rPr>
          <w:rFonts w:ascii="ＭＳ Ｐ明朝" w:eastAsia="ＭＳ Ｐ明朝" w:hAnsi="ＭＳ Ｐ明朝" w:hint="eastAsia"/>
          <w:sz w:val="24"/>
          <w:szCs w:val="24"/>
        </w:rPr>
        <w:t>に突入して終わるという事実を考えれば、それほど驚くべきことではありません。</w:t>
      </w:r>
      <w:r w:rsidRPr="008907A6">
        <w:rPr>
          <w:rFonts w:ascii="ＭＳ Ｐ明朝" w:eastAsia="ＭＳ Ｐ明朝" w:hAnsi="ＭＳ Ｐ明朝"/>
          <w:sz w:val="24"/>
          <w:szCs w:val="24"/>
        </w:rPr>
        <w:t>キリストの再臨に先立つその最後の恐ろしい時代における「信仰の勝利」には、最も熱心な</w:t>
      </w:r>
      <w:r w:rsidRPr="008907A6">
        <w:rPr>
          <w:rFonts w:ascii="ＭＳ Ｐ明朝" w:eastAsia="ＭＳ Ｐ明朝" w:hAnsi="ＭＳ Ｐ明朝" w:hint="eastAsia"/>
          <w:sz w:val="24"/>
          <w:szCs w:val="24"/>
        </w:rPr>
        <w:t>献身が必要であり、このことは、ここでの「王座」のイメージが</w:t>
      </w:r>
      <w:hyperlink r:id="rId878"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 （それ以外の死人は、千年の期間が終るまで生きかえらなかった。）これが第一の復活である。 この第一の復活にあずかる者は、さいわいな者であり、また聖なる者である。この人たちに対しては、第二の死…" w:history="1">
        <w:r w:rsidRPr="008907A6">
          <w:rPr>
            <w:rStyle w:val="a3"/>
            <w:rFonts w:ascii="ＭＳ Ｐ明朝" w:eastAsia="ＭＳ Ｐ明朝" w:hAnsi="ＭＳ Ｐ明朝" w:hint="eastAsia"/>
            <w:color w:val="auto"/>
            <w:sz w:val="24"/>
            <w:szCs w:val="24"/>
          </w:rPr>
          <w:t>黙示録</w:t>
        </w:r>
        <w:r w:rsidRPr="008907A6">
          <w:rPr>
            <w:rStyle w:val="a3"/>
            <w:rFonts w:ascii="ＭＳ Ｐ明朝" w:eastAsia="ＭＳ Ｐ明朝" w:hAnsi="ＭＳ Ｐ明朝"/>
            <w:color w:val="auto"/>
            <w:sz w:val="24"/>
            <w:szCs w:val="24"/>
          </w:rPr>
          <w:t>20章4-6節</w:t>
        </w:r>
      </w:hyperlink>
      <w:r w:rsidRPr="008907A6">
        <w:rPr>
          <w:rFonts w:ascii="ＭＳ Ｐ明朝" w:eastAsia="ＭＳ Ｐ明朝" w:hAnsi="ＭＳ Ｐ明朝"/>
          <w:sz w:val="24"/>
          <w:szCs w:val="24"/>
        </w:rPr>
        <w:t>で「殉教者の王座」、すなわち、最も恐ろしい試練の坩堝の中で信仰を妥協する</w:t>
      </w:r>
      <w:r w:rsidRPr="008907A6">
        <w:rPr>
          <w:rFonts w:ascii="ＭＳ Ｐ明朝" w:eastAsia="ＭＳ Ｐ明朝" w:hAnsi="ＭＳ Ｐ明朝" w:hint="eastAsia"/>
          <w:sz w:val="24"/>
          <w:szCs w:val="24"/>
        </w:rPr>
        <w:t>よりは</w:t>
      </w:r>
      <w:r w:rsidRPr="008907A6">
        <w:rPr>
          <w:rFonts w:ascii="ＭＳ Ｐ明朝" w:eastAsia="ＭＳ Ｐ明朝" w:hAnsi="ＭＳ Ｐ明朝"/>
          <w:sz w:val="24"/>
          <w:szCs w:val="24"/>
        </w:rPr>
        <w:t>、イエス・キリストのために死ぬことを熱心に選ぶ信者たち、その多くは間違いなく艱難</w:t>
      </w:r>
      <w:r w:rsidR="00FB1F05" w:rsidRPr="008907A6">
        <w:rPr>
          <w:rFonts w:ascii="ＭＳ Ｐ明朝" w:eastAsia="ＭＳ Ｐ明朝" w:hAnsi="ＭＳ Ｐ明朝" w:hint="eastAsia"/>
          <w:sz w:val="24"/>
          <w:szCs w:val="24"/>
        </w:rPr>
        <w:t>期</w:t>
      </w:r>
      <w:r w:rsidRPr="008907A6">
        <w:rPr>
          <w:rFonts w:ascii="ＭＳ Ｐ明朝" w:eastAsia="ＭＳ Ｐ明朝" w:hAnsi="ＭＳ Ｐ明朝"/>
          <w:sz w:val="24"/>
          <w:szCs w:val="24"/>
        </w:rPr>
        <w:t>開始前のラオデキアの時代に救われた信者たちである、という事実にも反映されています。ラオデキヤの時代の多くの人々は、過去の栄冠</w:t>
      </w:r>
      <w:r w:rsidRPr="008907A6">
        <w:rPr>
          <w:rFonts w:ascii="ＭＳ Ｐ明朝" w:eastAsia="ＭＳ Ｐ明朝" w:hAnsi="ＭＳ Ｐ明朝" w:hint="eastAsia"/>
          <w:sz w:val="24"/>
          <w:szCs w:val="24"/>
        </w:rPr>
        <w:t>に満足する</w:t>
      </w:r>
      <w:r w:rsidRPr="008907A6">
        <w:rPr>
          <w:rFonts w:ascii="ＭＳ Ｐ明朝" w:eastAsia="ＭＳ Ｐ明朝" w:hAnsi="ＭＳ Ｐ明朝"/>
          <w:sz w:val="24"/>
          <w:szCs w:val="24"/>
        </w:rPr>
        <w:t>ことを選びました。しかし、そうせずに、小羊が導かれるところならどこへでも熱心に従うことを選ぶ者には、小羊の王座を共に分かつ</w:t>
      </w:r>
      <w:r w:rsidRPr="008907A6">
        <w:rPr>
          <w:rFonts w:ascii="ＭＳ Ｐ明朝" w:eastAsia="ＭＳ Ｐ明朝" w:hAnsi="ＭＳ Ｐ明朝" w:hint="eastAsia"/>
          <w:sz w:val="24"/>
          <w:szCs w:val="24"/>
        </w:rPr>
        <w:t>ことになる</w:t>
      </w:r>
      <w:r w:rsidRPr="008907A6">
        <w:rPr>
          <w:rFonts w:ascii="ＭＳ Ｐ明朝" w:eastAsia="ＭＳ Ｐ明朝" w:hAnsi="ＭＳ Ｐ明朝"/>
          <w:sz w:val="24"/>
          <w:szCs w:val="24"/>
        </w:rPr>
        <w:t>、小羊との究極の</w:t>
      </w:r>
      <w:r w:rsidRPr="008907A6">
        <w:rPr>
          <w:rFonts w:ascii="ＭＳ Ｐ明朝" w:eastAsia="ＭＳ Ｐ明朝" w:hAnsi="ＭＳ Ｐ明朝" w:hint="eastAsia"/>
          <w:sz w:val="24"/>
          <w:szCs w:val="24"/>
        </w:rPr>
        <w:t>「セッション」＜主と共に統治の座に着くこと＞が待っているのです。</w:t>
      </w:r>
    </w:p>
    <w:p w14:paraId="14355314" w14:textId="77777777" w:rsidR="00C12A17" w:rsidRPr="008907A6" w:rsidRDefault="00C12A17" w:rsidP="00C12A17">
      <w:pPr>
        <w:rPr>
          <w:rFonts w:ascii="ＭＳ Ｐ明朝" w:eastAsia="ＭＳ Ｐ明朝" w:hAnsi="ＭＳ Ｐ明朝"/>
          <w:sz w:val="24"/>
          <w:szCs w:val="24"/>
        </w:rPr>
      </w:pPr>
    </w:p>
    <w:p w14:paraId="5CC0D445" w14:textId="77777777" w:rsidR="00C12A17" w:rsidRPr="008907A6" w:rsidRDefault="00C12A17" w:rsidP="00C12A17">
      <w:pPr>
        <w:autoSpaceDE w:val="0"/>
        <w:autoSpaceDN w:val="0"/>
        <w:adjustRightInd w:val="0"/>
        <w:rPr>
          <w:rFonts w:ascii="ＭＳ Ｐ明朝" w:eastAsia="ＭＳ Ｐ明朝" w:hAnsi="ＭＳ Ｐ明朝" w:cs="ＭＳ Ｐゴシック"/>
          <w:kern w:val="0"/>
          <w:sz w:val="24"/>
          <w:szCs w:val="24"/>
          <w:lang w:val="zh-CN"/>
        </w:rPr>
      </w:pPr>
      <w:r w:rsidRPr="008907A6">
        <w:rPr>
          <w:rFonts w:ascii="ＭＳ Ｐ明朝" w:eastAsia="ＭＳ Ｐ明朝" w:hAnsi="ＭＳ Ｐ明朝" w:cs="ＭＳ Ｐゴシック" w:hint="eastAsia"/>
          <w:kern w:val="0"/>
          <w:sz w:val="24"/>
          <w:szCs w:val="24"/>
          <w:lang w:val="zh-CN"/>
        </w:rPr>
        <w:t>『</w:t>
      </w:r>
      <w:r w:rsidRPr="008907A6">
        <w:rPr>
          <w:rFonts w:ascii="ＭＳ Ｐ明朝" w:eastAsia="ＭＳ Ｐ明朝" w:hAnsi="ＭＳ Ｐ明朝" w:cs="Arial"/>
          <w:kern w:val="0"/>
          <w:sz w:val="24"/>
          <w:szCs w:val="24"/>
          <w:lang w:val="ja-JP"/>
        </w:rPr>
        <w:t>耳のある者は、御霊が諸教会に言うことを聞くがよい』。 （</w:t>
      </w:r>
      <w:hyperlink r:id="rId879" w:anchor="2:7" w:tooltip="耳のある者は、御霊が諸教会に言うことを聞くがよい。勝利を得る者には、神のパラダイスにあるいのちの木の実を食べることをゆるそう』。" w:history="1">
        <w:r w:rsidRPr="008907A6">
          <w:rPr>
            <w:rStyle w:val="a3"/>
            <w:rFonts w:ascii="ＭＳ Ｐ明朝" w:eastAsia="ＭＳ Ｐ明朝" w:hAnsi="ＭＳ Ｐ明朝" w:cs="ＭＳ Ｐゴシック" w:hint="eastAsia"/>
            <w:color w:val="auto"/>
            <w:kern w:val="0"/>
            <w:sz w:val="24"/>
            <w:szCs w:val="24"/>
            <w:lang w:val="zh-CN"/>
          </w:rPr>
          <w:t>黙示録</w:t>
        </w:r>
        <w:r w:rsidRPr="008907A6">
          <w:rPr>
            <w:rStyle w:val="a3"/>
            <w:rFonts w:ascii="ＭＳ Ｐ明朝" w:eastAsia="ＭＳ Ｐ明朝" w:hAnsi="ＭＳ Ｐ明朝" w:cs="ＭＳ Ｐゴシック"/>
            <w:color w:val="auto"/>
            <w:kern w:val="0"/>
            <w:sz w:val="24"/>
            <w:szCs w:val="24"/>
            <w:lang w:val="zh-CN"/>
          </w:rPr>
          <w:t>2章7節</w:t>
        </w:r>
      </w:hyperlink>
      <w:r w:rsidRPr="008907A6">
        <w:rPr>
          <w:rFonts w:ascii="ＭＳ Ｐ明朝" w:eastAsia="ＭＳ Ｐ明朝" w:hAnsi="ＭＳ Ｐ明朝" w:cs="ＭＳ Ｐゴシック" w:hint="eastAsia"/>
          <w:kern w:val="0"/>
          <w:sz w:val="24"/>
          <w:szCs w:val="24"/>
          <w:lang w:val="zh-CN"/>
        </w:rPr>
        <w:t>,</w:t>
      </w:r>
      <w:r w:rsidRPr="008907A6">
        <w:rPr>
          <w:rFonts w:ascii="ＭＳ Ｐ明朝" w:eastAsia="ＭＳ Ｐ明朝" w:hAnsi="ＭＳ Ｐ明朝" w:cs="ＭＳ Ｐゴシック"/>
          <w:kern w:val="0"/>
          <w:sz w:val="24"/>
          <w:szCs w:val="24"/>
          <w:lang w:val="zh-CN"/>
        </w:rPr>
        <w:t xml:space="preserve"> </w:t>
      </w:r>
      <w:hyperlink r:id="rId880" w:anchor="2:11" w:tooltip="耳のある者は、御霊が諸教会に言うことを聞くがよい。勝利を得る者は、第二の死によって滅ぼされることはない』。" w:history="1">
        <w:r w:rsidRPr="008907A6">
          <w:rPr>
            <w:rStyle w:val="a3"/>
            <w:rFonts w:ascii="ＭＳ Ｐ明朝" w:eastAsia="ＭＳ Ｐ明朝" w:hAnsi="ＭＳ Ｐ明朝" w:cs="ＭＳ Ｐゴシック"/>
            <w:color w:val="auto"/>
            <w:kern w:val="0"/>
            <w:sz w:val="24"/>
            <w:szCs w:val="24"/>
            <w:lang w:val="zh-CN"/>
          </w:rPr>
          <w:t>2章11節</w:t>
        </w:r>
      </w:hyperlink>
      <w:r w:rsidRPr="008907A6">
        <w:rPr>
          <w:rFonts w:ascii="ＭＳ Ｐ明朝" w:eastAsia="ＭＳ Ｐ明朝" w:hAnsi="ＭＳ Ｐ明朝" w:cs="ＭＳ Ｐゴシック" w:hint="eastAsia"/>
          <w:kern w:val="0"/>
          <w:sz w:val="24"/>
          <w:szCs w:val="24"/>
          <w:lang w:val="zh-CN"/>
        </w:rPr>
        <w:t>,</w:t>
      </w:r>
      <w:r w:rsidRPr="008907A6">
        <w:rPr>
          <w:rFonts w:ascii="ＭＳ Ｐ明朝" w:eastAsia="ＭＳ Ｐ明朝" w:hAnsi="ＭＳ Ｐ明朝" w:cs="ＭＳ Ｐゴシック"/>
          <w:kern w:val="0"/>
          <w:sz w:val="24"/>
          <w:szCs w:val="24"/>
          <w:lang w:val="zh-CN"/>
        </w:rPr>
        <w:t xml:space="preserve"> </w:t>
      </w:r>
      <w:hyperlink r:id="rId881" w:anchor="2:17" w:tooltip="耳のある者は、御霊が諸教会に言うことを聞くがよい。勝利を得る者には、隠されているマナを与えよう。また、白い石を与えよう。この石の上には、これを受ける者のほかだれも知らない新しい名が書いてある』。" w:history="1">
        <w:r w:rsidRPr="008907A6">
          <w:rPr>
            <w:rStyle w:val="a3"/>
            <w:rFonts w:ascii="ＭＳ Ｐ明朝" w:eastAsia="ＭＳ Ｐ明朝" w:hAnsi="ＭＳ Ｐ明朝" w:cs="ＭＳ Ｐゴシック"/>
            <w:color w:val="auto"/>
            <w:kern w:val="0"/>
            <w:sz w:val="24"/>
            <w:szCs w:val="24"/>
            <w:lang w:val="zh-CN"/>
          </w:rPr>
          <w:t>2章17節</w:t>
        </w:r>
      </w:hyperlink>
      <w:r w:rsidRPr="008907A6">
        <w:rPr>
          <w:rFonts w:ascii="ＭＳ Ｐ明朝" w:eastAsia="ＭＳ Ｐ明朝" w:hAnsi="ＭＳ Ｐ明朝" w:cs="ＭＳ Ｐゴシック" w:hint="eastAsia"/>
          <w:kern w:val="0"/>
          <w:sz w:val="24"/>
          <w:szCs w:val="24"/>
          <w:lang w:val="zh-CN"/>
        </w:rPr>
        <w:t>,</w:t>
      </w:r>
      <w:hyperlink r:id="rId882" w:anchor="2:29" w:tooltip="耳のある者は、御霊が諸教会に言うことを聞くがよい』。" w:history="1">
        <w:r w:rsidRPr="008907A6">
          <w:rPr>
            <w:rStyle w:val="a3"/>
            <w:rFonts w:ascii="ＭＳ Ｐ明朝" w:eastAsia="ＭＳ Ｐ明朝" w:hAnsi="ＭＳ Ｐ明朝" w:cs="ＭＳ Ｐゴシック"/>
            <w:color w:val="auto"/>
            <w:kern w:val="0"/>
            <w:sz w:val="24"/>
            <w:szCs w:val="24"/>
            <w:lang w:val="zh-CN"/>
          </w:rPr>
          <w:t xml:space="preserve"> 2章29節</w:t>
        </w:r>
      </w:hyperlink>
      <w:r w:rsidRPr="008907A6">
        <w:rPr>
          <w:rFonts w:ascii="ＭＳ Ｐ明朝" w:eastAsia="ＭＳ Ｐ明朝" w:hAnsi="ＭＳ Ｐ明朝" w:cs="ＭＳ Ｐゴシック" w:hint="eastAsia"/>
          <w:kern w:val="0"/>
          <w:sz w:val="24"/>
          <w:szCs w:val="24"/>
          <w:lang w:val="zh-CN"/>
        </w:rPr>
        <w:t>,</w:t>
      </w:r>
      <w:r w:rsidRPr="008907A6">
        <w:rPr>
          <w:rFonts w:ascii="ＭＳ Ｐ明朝" w:eastAsia="ＭＳ Ｐ明朝" w:hAnsi="ＭＳ Ｐ明朝" w:cs="ＭＳ Ｐゴシック"/>
          <w:kern w:val="0"/>
          <w:sz w:val="24"/>
          <w:szCs w:val="24"/>
          <w:lang w:val="zh-CN"/>
        </w:rPr>
        <w:t xml:space="preserve"> </w:t>
      </w:r>
      <w:hyperlink r:id="rId883" w:anchor="3:6" w:tooltip="耳のある者は、御霊が諸教会に言うことを聞くがよい』。" w:history="1">
        <w:r w:rsidRPr="008907A6">
          <w:rPr>
            <w:rStyle w:val="a3"/>
            <w:rFonts w:ascii="ＭＳ Ｐ明朝" w:eastAsia="ＭＳ Ｐ明朝" w:hAnsi="ＭＳ Ｐ明朝" w:cs="ＭＳ Ｐゴシック"/>
            <w:color w:val="auto"/>
            <w:kern w:val="0"/>
            <w:sz w:val="24"/>
            <w:szCs w:val="24"/>
            <w:lang w:val="zh-CN"/>
          </w:rPr>
          <w:t>3章6節</w:t>
        </w:r>
      </w:hyperlink>
      <w:r w:rsidRPr="008907A6">
        <w:rPr>
          <w:rFonts w:ascii="ＭＳ Ｐ明朝" w:eastAsia="ＭＳ Ｐ明朝" w:hAnsi="ＭＳ Ｐ明朝" w:cs="ＭＳ Ｐゴシック" w:hint="eastAsia"/>
          <w:kern w:val="0"/>
          <w:sz w:val="24"/>
          <w:szCs w:val="24"/>
          <w:lang w:val="zh-CN"/>
        </w:rPr>
        <w:t>,</w:t>
      </w:r>
      <w:r w:rsidRPr="008907A6">
        <w:rPr>
          <w:rFonts w:ascii="ＭＳ Ｐ明朝" w:eastAsia="ＭＳ Ｐ明朝" w:hAnsi="ＭＳ Ｐ明朝" w:cs="ＭＳ Ｐゴシック"/>
          <w:kern w:val="0"/>
          <w:sz w:val="24"/>
          <w:szCs w:val="24"/>
          <w:lang w:val="zh-CN"/>
        </w:rPr>
        <w:t xml:space="preserve"> </w:t>
      </w:r>
      <w:hyperlink r:id="rId884" w:anchor="3:13" w:tooltip="耳のある者は、御霊が諸教会に言うことを聞くがよい』。" w:history="1">
        <w:r w:rsidRPr="008907A6">
          <w:rPr>
            <w:rStyle w:val="a3"/>
            <w:rFonts w:ascii="ＭＳ Ｐ明朝" w:eastAsia="ＭＳ Ｐ明朝" w:hAnsi="ＭＳ Ｐ明朝" w:cs="ＭＳ Ｐゴシック"/>
            <w:color w:val="auto"/>
            <w:kern w:val="0"/>
            <w:sz w:val="24"/>
            <w:szCs w:val="24"/>
            <w:lang w:val="zh-CN"/>
          </w:rPr>
          <w:t>3章13節</w:t>
        </w:r>
      </w:hyperlink>
      <w:r w:rsidRPr="008907A6">
        <w:rPr>
          <w:rFonts w:ascii="ＭＳ Ｐ明朝" w:eastAsia="ＭＳ Ｐ明朝" w:hAnsi="ＭＳ Ｐ明朝" w:cs="ＭＳ Ｐゴシック" w:hint="eastAsia"/>
          <w:kern w:val="0"/>
          <w:sz w:val="24"/>
          <w:szCs w:val="24"/>
          <w:lang w:val="zh-CN"/>
        </w:rPr>
        <w:t>,</w:t>
      </w:r>
      <w:r w:rsidRPr="008907A6">
        <w:rPr>
          <w:rFonts w:ascii="ＭＳ Ｐ明朝" w:eastAsia="ＭＳ Ｐ明朝" w:hAnsi="ＭＳ Ｐ明朝" w:cs="ＭＳ Ｐゴシック"/>
          <w:kern w:val="0"/>
          <w:sz w:val="24"/>
          <w:szCs w:val="24"/>
          <w:lang w:val="zh-CN"/>
        </w:rPr>
        <w:t xml:space="preserve"> </w:t>
      </w:r>
      <w:hyperlink r:id="rId885" w:anchor="3:22" w:tooltip="耳のある者は、御霊が諸教会に言うことを聞くがよい』」。" w:history="1">
        <w:r w:rsidRPr="008907A6">
          <w:rPr>
            <w:rStyle w:val="a3"/>
            <w:rFonts w:ascii="ＭＳ Ｐ明朝" w:eastAsia="ＭＳ Ｐ明朝" w:hAnsi="ＭＳ Ｐ明朝" w:cs="ＭＳ Ｐゴシック"/>
            <w:color w:val="auto"/>
            <w:kern w:val="0"/>
            <w:sz w:val="24"/>
            <w:szCs w:val="24"/>
            <w:lang w:val="zh-CN"/>
          </w:rPr>
          <w:t>3章22節</w:t>
        </w:r>
      </w:hyperlink>
      <w:r w:rsidRPr="008907A6">
        <w:rPr>
          <w:rFonts w:ascii="ＭＳ Ｐ明朝" w:eastAsia="ＭＳ Ｐ明朝" w:hAnsi="ＭＳ Ｐ明朝" w:cs="ＭＳ Ｐゴシック"/>
          <w:kern w:val="0"/>
          <w:sz w:val="24"/>
          <w:szCs w:val="24"/>
          <w:lang w:val="zh-CN"/>
        </w:rPr>
        <w:t>）</w:t>
      </w:r>
    </w:p>
    <w:p w14:paraId="6C9C4922" w14:textId="77777777" w:rsidR="00C12A17" w:rsidRPr="008907A6" w:rsidRDefault="00C12A17" w:rsidP="00C12A17">
      <w:pPr>
        <w:autoSpaceDE w:val="0"/>
        <w:autoSpaceDN w:val="0"/>
        <w:adjustRightInd w:val="0"/>
        <w:rPr>
          <w:rFonts w:ascii="ＭＳ Ｐ明朝" w:eastAsia="DengXian" w:hAnsi="ＭＳ Ｐ明朝" w:cs="ＭＳ Ｐゴシック"/>
          <w:kern w:val="0"/>
          <w:sz w:val="24"/>
          <w:szCs w:val="24"/>
          <w:lang w:val="zh-CN" w:eastAsia="zh-CN"/>
        </w:rPr>
      </w:pPr>
    </w:p>
    <w:p w14:paraId="42AE9709" w14:textId="7C44649F" w:rsidR="00C12A17" w:rsidRPr="008907A6" w:rsidRDefault="00C12A17" w:rsidP="00C12A17">
      <w:pPr>
        <w:autoSpaceDE w:val="0"/>
        <w:autoSpaceDN w:val="0"/>
        <w:adjustRightInd w:val="0"/>
        <w:rPr>
          <w:rFonts w:ascii="ＭＳ Ｐ明朝" w:eastAsia="ＭＳ Ｐ明朝" w:hAnsi="ＭＳ Ｐ明朝" w:cs="ＭＳ Ｐゴシック"/>
          <w:kern w:val="0"/>
          <w:sz w:val="24"/>
          <w:szCs w:val="24"/>
          <w:lang w:val="zh-CN"/>
        </w:rPr>
      </w:pPr>
      <w:r w:rsidRPr="008907A6">
        <w:rPr>
          <w:rFonts w:ascii="ＭＳ Ｐ明朝" w:hAnsi="ＭＳ Ｐ明朝" w:cs="ＭＳ Ｐゴシック" w:hint="eastAsia"/>
          <w:kern w:val="0"/>
          <w:sz w:val="24"/>
          <w:szCs w:val="24"/>
          <w:lang w:val="zh-CN"/>
        </w:rPr>
        <w:lastRenderedPageBreak/>
        <w:t>-</w:t>
      </w:r>
      <w:r w:rsidRPr="008907A6">
        <w:rPr>
          <w:rFonts w:ascii="ＭＳ Ｐ明朝" w:eastAsia="DengXian" w:hAnsi="ＭＳ Ｐ明朝" w:cs="ＭＳ Ｐゴシック"/>
          <w:kern w:val="0"/>
          <w:sz w:val="24"/>
          <w:szCs w:val="24"/>
          <w:lang w:val="zh-CN" w:eastAsia="zh-CN"/>
        </w:rPr>
        <w:t>-</w:t>
      </w:r>
      <w:r w:rsidRPr="008907A6">
        <w:rPr>
          <w:rFonts w:asciiTheme="minorEastAsia" w:hAnsiTheme="minorEastAsia" w:cs="ＭＳ Ｐゴシック" w:hint="eastAsia"/>
          <w:kern w:val="0"/>
          <w:sz w:val="24"/>
          <w:szCs w:val="24"/>
          <w:lang w:val="zh-CN"/>
        </w:rPr>
        <w:t>「</w:t>
      </w:r>
      <w:r w:rsidRPr="008907A6">
        <w:rPr>
          <w:rFonts w:ascii="ＭＳ Ｐ明朝" w:eastAsia="ＭＳ Ｐ明朝" w:hAnsi="ＭＳ Ｐ明朝"/>
          <w:sz w:val="24"/>
          <w:szCs w:val="24"/>
        </w:rPr>
        <w:t>来</w:t>
      </w:r>
      <w:r w:rsidRPr="008907A6">
        <w:rPr>
          <w:rFonts w:ascii="ＭＳ Ｐ明朝" w:eastAsia="ＭＳ Ｐ明朝" w:hAnsi="ＭＳ Ｐ明朝" w:hint="eastAsia"/>
          <w:sz w:val="24"/>
          <w:szCs w:val="24"/>
        </w:rPr>
        <w:t>たる艱難期</w:t>
      </w:r>
      <w:r w:rsidR="007406EB" w:rsidRPr="008907A6">
        <w:rPr>
          <w:rFonts w:ascii="ＭＳ Ｐ明朝" w:eastAsia="ＭＳ Ｐ明朝" w:hAnsi="ＭＳ Ｐ明朝" w:hint="eastAsia"/>
          <w:sz w:val="24"/>
          <w:szCs w:val="24"/>
        </w:rPr>
        <w:t xml:space="preserve"> 第</w:t>
      </w:r>
      <w:r w:rsidRPr="008907A6">
        <w:rPr>
          <w:rFonts w:ascii="ＭＳ Ｐ明朝" w:eastAsia="ＭＳ Ｐ明朝" w:hAnsi="ＭＳ Ｐ明朝"/>
          <w:sz w:val="24"/>
          <w:szCs w:val="24"/>
        </w:rPr>
        <w:t>2</w:t>
      </w:r>
      <w:r w:rsidR="007406EB" w:rsidRPr="008907A6">
        <w:rPr>
          <w:rFonts w:ascii="ＭＳ Ｐ明朝" w:eastAsia="ＭＳ Ｐ明朝" w:hAnsi="ＭＳ Ｐ明朝" w:hint="eastAsia"/>
          <w:sz w:val="24"/>
          <w:szCs w:val="24"/>
        </w:rPr>
        <w:t>部-</w:t>
      </w:r>
      <w:r w:rsidRPr="008907A6">
        <w:rPr>
          <w:rFonts w:ascii="ＭＳ Ｐ明朝" w:eastAsia="ＭＳ Ｐ明朝" w:hAnsi="ＭＳ Ｐ明朝"/>
          <w:sz w:val="24"/>
          <w:szCs w:val="24"/>
        </w:rPr>
        <w:t>B：天の前奏曲</w:t>
      </w:r>
      <w:r w:rsidRPr="008907A6">
        <w:rPr>
          <w:rFonts w:ascii="ＭＳ Ｐ明朝" w:eastAsia="ＭＳ Ｐ明朝" w:hAnsi="ＭＳ Ｐ明朝" w:hint="eastAsia"/>
          <w:sz w:val="24"/>
          <w:szCs w:val="24"/>
        </w:rPr>
        <w:t>」に続く</w:t>
      </w:r>
    </w:p>
    <w:bookmarkEnd w:id="49"/>
    <w:bookmarkEnd w:id="50"/>
    <w:p w14:paraId="3EE50D82" w14:textId="77777777" w:rsidR="00C12A17" w:rsidRPr="008907A6" w:rsidRDefault="00C12A17" w:rsidP="00C12A17">
      <w:pPr>
        <w:rPr>
          <w:rFonts w:ascii="ＭＳ Ｐ明朝" w:eastAsia="ＭＳ Ｐ明朝" w:hAnsi="ＭＳ Ｐ明朝"/>
          <w:sz w:val="24"/>
          <w:szCs w:val="24"/>
        </w:rPr>
      </w:pPr>
    </w:p>
    <w:p w14:paraId="7C233583" w14:textId="77777777" w:rsidR="00C12A17" w:rsidRPr="008907A6" w:rsidRDefault="00C12A17" w:rsidP="00C34629">
      <w:pPr>
        <w:rPr>
          <w:rFonts w:ascii="ＭＳ Ｐ明朝" w:eastAsia="ＭＳ Ｐ明朝" w:hAnsi="ＭＳ Ｐ明朝" w:hint="eastAsia"/>
          <w:sz w:val="24"/>
          <w:szCs w:val="24"/>
        </w:rPr>
      </w:pPr>
    </w:p>
    <w:sectPr w:rsidR="00C12A17" w:rsidRPr="008907A6" w:rsidSect="004C41CD">
      <w:headerReference w:type="default" r:id="rId886"/>
      <w:pgSz w:w="8391" w:h="11906" w:code="11"/>
      <w:pgMar w:top="1440" w:right="794" w:bottom="1440" w:left="1077" w:header="851"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81A67" w14:textId="77777777" w:rsidR="004C41CD" w:rsidRDefault="004C41CD" w:rsidP="00C34629">
      <w:r>
        <w:separator/>
      </w:r>
    </w:p>
  </w:endnote>
  <w:endnote w:type="continuationSeparator" w:id="0">
    <w:p w14:paraId="46222B6E" w14:textId="77777777" w:rsidR="004C41CD" w:rsidRDefault="004C41CD" w:rsidP="00C3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Ｐ明朝">
    <w:altName w:val="Gubbi"/>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明朝E">
    <w:altName w:val="Gubbi"/>
    <w:panose1 w:val="02020909000000000000"/>
    <w:charset w:val="80"/>
    <w:family w:val="roman"/>
    <w:pitch w:val="fixed"/>
    <w:sig w:usb0="E00002FF" w:usb1="6AC7FDFB" w:usb2="00000012" w:usb3="00000000" w:csb0="0002009F" w:csb1="00000000"/>
  </w:font>
  <w:font w:name="BIZ UDPゴシック">
    <w:altName w:val="Gubbi"/>
    <w:panose1 w:val="020B0400000000000000"/>
    <w:charset w:val="80"/>
    <w:family w:val="modern"/>
    <w:pitch w:val="variable"/>
    <w:sig w:usb0="E00002F7" w:usb1="2AC7EDF8" w:usb2="00000012" w:usb3="00000000" w:csb0="00020001" w:csb1="00000000"/>
  </w:font>
  <w:font w:name="ÿ2dÿ33  ÿ300b40b70c30af">
    <w:altName w:val="游明朝"/>
    <w:panose1 w:val="00000000000000000000"/>
    <w:charset w:val="00"/>
    <w:family w:val="roman"/>
    <w:notTrueType/>
    <w:pitch w:val="default"/>
    <w:sig w:usb0="00000003" w:usb1="00000000" w:usb2="00000000" w:usb3="00000000" w:csb0="00000001" w:csb1="00000000"/>
  </w:font>
  <w:font w:name="HGP創英角ﾎﾟｯﾌﾟ体">
    <w:altName w:val="Gubbi"/>
    <w:panose1 w:val="040B0A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 w:name="‚l‚r ‚oƒSƒVƒbƒN Western">
    <w:altName w:val="ＭＳ Ｐゴシック"/>
    <w:charset w:val="00"/>
    <w:family w:val="modern"/>
    <w:pitch w:val="default"/>
    <w:sig w:usb0="00000000" w:usb1="00000000" w:usb2="00000000" w:usb3="00000000" w:csb0="00000001" w:csb1="00000000"/>
  </w:font>
  <w:font w:name="Noto Sans CJK SC Light">
    <w:altName w:val="Microsoft YaHei"/>
    <w:charset w:val="86"/>
    <w:family w:val="auto"/>
    <w:pitch w:val="default"/>
    <w:sig w:usb0="30000083" w:usb1="2BDF3C10" w:usb2="00000016" w:usb3="00000000" w:csb0="602E0107" w:csb1="00000000"/>
  </w:font>
  <w:font w:name="Noto Sans CJK JP Light">
    <w:altName w:val="Microsoft YaHei"/>
    <w:charset w:val="86"/>
    <w:family w:val="auto"/>
    <w:pitch w:val="default"/>
    <w:sig w:usb0="30000083" w:usb1="2BDF3C10" w:usb2="00000016" w:usb3="00000000" w:csb0="602E0107" w:csb1="00000000"/>
  </w:font>
  <w:font w:name="sans-serif">
    <w:altName w:val="Calibri"/>
    <w:charset w:val="00"/>
    <w:family w:val="auto"/>
    <w:pitch w:val="default"/>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0C2A1" w14:textId="03C8D845" w:rsidR="004A7A41" w:rsidRDefault="004A7A41">
    <w:pPr>
      <w:pStyle w:val="a8"/>
      <w:jc w:val="center"/>
    </w:pPr>
  </w:p>
  <w:p w14:paraId="4CCE5EDB" w14:textId="77777777" w:rsidR="004A7A41" w:rsidRDefault="004A7A4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801251"/>
      <w:docPartObj>
        <w:docPartGallery w:val="Page Numbers (Bottom of Page)"/>
        <w:docPartUnique/>
      </w:docPartObj>
    </w:sdtPr>
    <w:sdtContent>
      <w:p w14:paraId="22F38E07" w14:textId="77777777" w:rsidR="005E27E9" w:rsidRDefault="005E27E9">
        <w:pPr>
          <w:pStyle w:val="a8"/>
          <w:jc w:val="center"/>
        </w:pPr>
        <w:r>
          <w:fldChar w:fldCharType="begin"/>
        </w:r>
        <w:r>
          <w:instrText>PAGE   \* MERGEFORMAT</w:instrText>
        </w:r>
        <w:r>
          <w:fldChar w:fldCharType="separate"/>
        </w:r>
        <w:r>
          <w:rPr>
            <w:lang w:val="ja-JP"/>
          </w:rPr>
          <w:t>2</w:t>
        </w:r>
        <w:r>
          <w:fldChar w:fldCharType="end"/>
        </w:r>
      </w:p>
    </w:sdtContent>
  </w:sdt>
  <w:p w14:paraId="749C6646" w14:textId="77777777" w:rsidR="005E27E9" w:rsidRDefault="005E27E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A67B7" w14:textId="77777777" w:rsidR="004C41CD" w:rsidRDefault="004C41CD" w:rsidP="00C34629">
      <w:r>
        <w:separator/>
      </w:r>
    </w:p>
  </w:footnote>
  <w:footnote w:type="continuationSeparator" w:id="0">
    <w:p w14:paraId="7FD7C075" w14:textId="77777777" w:rsidR="004C41CD" w:rsidRDefault="004C41CD" w:rsidP="00C34629">
      <w:r>
        <w:continuationSeparator/>
      </w:r>
    </w:p>
  </w:footnote>
  <w:footnote w:id="1">
    <w:p w14:paraId="4C018F46" w14:textId="6EBBF489" w:rsidR="00035345" w:rsidRPr="00DF5121" w:rsidRDefault="00035345" w:rsidP="009D7234">
      <w:pPr>
        <w:pStyle w:val="ab"/>
        <w:spacing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 ヨハネの</w:t>
      </w:r>
      <w:r w:rsidRPr="00DF5121">
        <w:rPr>
          <w:rFonts w:ascii="ＭＳ Ｐ明朝" w:eastAsia="ＭＳ Ｐ明朝" w:hAnsi="ＭＳ Ｐ明朝" w:hint="eastAsia"/>
          <w:szCs w:val="21"/>
        </w:rPr>
        <w:t>没年がもっと</w:t>
      </w:r>
      <w:r w:rsidRPr="00DF5121">
        <w:rPr>
          <w:rFonts w:ascii="ＭＳ Ｐ明朝" w:eastAsia="ＭＳ Ｐ明朝" w:hAnsi="ＭＳ Ｐ明朝"/>
          <w:szCs w:val="21"/>
        </w:rPr>
        <w:t>後</w:t>
      </w:r>
      <w:r w:rsidRPr="00DF5121">
        <w:rPr>
          <w:rFonts w:ascii="ＭＳ Ｐ明朝" w:eastAsia="ＭＳ Ｐ明朝" w:hAnsi="ＭＳ Ｐ明朝" w:hint="eastAsia"/>
          <w:szCs w:val="21"/>
        </w:rPr>
        <w:t>であるとする</w:t>
      </w:r>
      <w:r w:rsidRPr="00DF5121">
        <w:rPr>
          <w:rFonts w:ascii="ＭＳ Ｐ明朝" w:eastAsia="ＭＳ Ｐ明朝" w:hAnsi="ＭＳ Ｐ明朝"/>
          <w:szCs w:val="21"/>
        </w:rPr>
        <w:t>歴史的証言は、いささか矛盾しており、まったく説得力が</w:t>
      </w:r>
      <w:r w:rsidR="0087719A" w:rsidRPr="00DF5121">
        <w:rPr>
          <w:rFonts w:ascii="ＭＳ Ｐ明朝" w:eastAsia="ＭＳ Ｐ明朝" w:hAnsi="ＭＳ Ｐ明朝" w:hint="eastAsia"/>
          <w:szCs w:val="21"/>
        </w:rPr>
        <w:t>ありません</w:t>
      </w:r>
      <w:r w:rsidRPr="00DF5121">
        <w:rPr>
          <w:rFonts w:ascii="ＭＳ Ｐ明朝" w:eastAsia="ＭＳ Ｐ明朝" w:hAnsi="ＭＳ Ｐ明朝"/>
          <w:szCs w:val="21"/>
        </w:rPr>
        <w:t>。残されている</w:t>
      </w:r>
      <w:r w:rsidRPr="00DF5121">
        <w:rPr>
          <w:rFonts w:ascii="ＭＳ Ｐ明朝" w:eastAsia="ＭＳ Ｐ明朝" w:hAnsi="ＭＳ Ｐ明朝" w:hint="eastAsia"/>
          <w:szCs w:val="21"/>
        </w:rPr>
        <w:t>「</w:t>
      </w:r>
      <w:r w:rsidRPr="00DF5121">
        <w:rPr>
          <w:rFonts w:ascii="ＭＳ Ｐ明朝" w:eastAsia="ＭＳ Ｐ明朝" w:hAnsi="ＭＳ Ｐ明朝"/>
          <w:szCs w:val="21"/>
        </w:rPr>
        <w:t>証拠</w:t>
      </w:r>
      <w:r w:rsidRPr="00DF5121">
        <w:rPr>
          <w:rFonts w:ascii="ＭＳ Ｐ明朝" w:eastAsia="ＭＳ Ｐ明朝" w:hAnsi="ＭＳ Ｐ明朝" w:hint="eastAsia"/>
          <w:szCs w:val="21"/>
        </w:rPr>
        <w:t>」</w:t>
      </w:r>
      <w:r w:rsidRPr="00DF5121">
        <w:rPr>
          <w:rFonts w:ascii="ＭＳ Ｐ明朝" w:eastAsia="ＭＳ Ｐ明朝" w:hAnsi="ＭＳ Ｐ明朝"/>
          <w:szCs w:val="21"/>
        </w:rPr>
        <w:t>は派生的なもので、黙示録の伝統的な日付とヨハネの死の日付の両方が、ドミティアヌスの教会に対する激しい迫害と不審に重ね合わされている。しかし、イレナイオスの記述（特に</w:t>
      </w:r>
      <w:proofErr w:type="spellStart"/>
      <w:r w:rsidRPr="00DF5121">
        <w:rPr>
          <w:rFonts w:ascii="ＭＳ Ｐ明朝" w:eastAsia="ＭＳ Ｐ明朝" w:hAnsi="ＭＳ Ｐ明朝"/>
          <w:szCs w:val="21"/>
        </w:rPr>
        <w:t>Adversus</w:t>
      </w:r>
      <w:proofErr w:type="spellEnd"/>
      <w:r w:rsidRPr="00DF5121">
        <w:rPr>
          <w:rFonts w:ascii="ＭＳ Ｐ明朝" w:eastAsia="ＭＳ Ｐ明朝" w:hAnsi="ＭＳ Ｐ明朝"/>
          <w:szCs w:val="21"/>
        </w:rPr>
        <w:t xml:space="preserve"> Omnes </w:t>
      </w:r>
      <w:proofErr w:type="spellStart"/>
      <w:r w:rsidRPr="00DF5121">
        <w:rPr>
          <w:rFonts w:ascii="ＭＳ Ｐ明朝" w:eastAsia="ＭＳ Ｐ明朝" w:hAnsi="ＭＳ Ｐ明朝"/>
          <w:szCs w:val="21"/>
        </w:rPr>
        <w:t>Haereses</w:t>
      </w:r>
      <w:proofErr w:type="spellEnd"/>
      <w:r w:rsidRPr="00DF5121">
        <w:rPr>
          <w:rFonts w:ascii="ＭＳ Ｐ明朝" w:eastAsia="ＭＳ Ｐ明朝" w:hAnsi="ＭＳ Ｐ明朝"/>
          <w:szCs w:val="21"/>
        </w:rPr>
        <w:t xml:space="preserve"> 5.30.3参照：イレナイオスは神学的な問題には長けてい</w:t>
      </w:r>
      <w:r w:rsidR="008E29FB" w:rsidRPr="00DF5121">
        <w:rPr>
          <w:rFonts w:ascii="ＭＳ Ｐ明朝" w:eastAsia="ＭＳ Ｐ明朝" w:hAnsi="ＭＳ Ｐ明朝" w:hint="eastAsia"/>
          <w:szCs w:val="21"/>
        </w:rPr>
        <w:t>ても</w:t>
      </w:r>
      <w:r w:rsidRPr="00DF5121">
        <w:rPr>
          <w:rFonts w:ascii="ＭＳ Ｐ明朝" w:eastAsia="ＭＳ Ｐ明朝" w:hAnsi="ＭＳ Ｐ明朝"/>
          <w:szCs w:val="21"/>
        </w:rPr>
        <w:t>、年代的な問題には</w:t>
      </w:r>
      <w:r w:rsidR="008E29FB" w:rsidRPr="00DF5121">
        <w:rPr>
          <w:rFonts w:ascii="ＭＳ Ｐ明朝" w:eastAsia="ＭＳ Ｐ明朝" w:hAnsi="ＭＳ Ｐ明朝" w:hint="eastAsia"/>
          <w:szCs w:val="21"/>
        </w:rPr>
        <w:t>欠陥がある</w:t>
      </w:r>
      <w:r w:rsidRPr="00DF5121">
        <w:rPr>
          <w:rFonts w:ascii="ＭＳ Ｐ明朝" w:eastAsia="ＭＳ Ｐ明朝" w:hAnsi="ＭＳ Ｐ明朝"/>
          <w:szCs w:val="21"/>
        </w:rPr>
        <w:t>ことで有名で</w:t>
      </w:r>
      <w:r w:rsidR="008E29FB" w:rsidRPr="00DF5121">
        <w:rPr>
          <w:rFonts w:ascii="ＭＳ Ｐ明朝" w:eastAsia="ＭＳ Ｐ明朝" w:hAnsi="ＭＳ Ｐ明朝" w:hint="eastAsia"/>
          <w:szCs w:val="21"/>
        </w:rPr>
        <w:t>す</w:t>
      </w:r>
      <w:r w:rsidRPr="00DF5121">
        <w:rPr>
          <w:rFonts w:ascii="ＭＳ Ｐ明朝" w:eastAsia="ＭＳ Ｐ明朝" w:hAnsi="ＭＳ Ｐ明朝"/>
          <w:szCs w:val="21"/>
        </w:rPr>
        <w:t>）は、</w:t>
      </w:r>
      <w:r w:rsidR="008E29FB" w:rsidRPr="00DF5121">
        <w:rPr>
          <w:rFonts w:ascii="ＭＳ Ｐ明朝" w:eastAsia="ＭＳ Ｐ明朝" w:hAnsi="ＭＳ Ｐ明朝" w:hint="eastAsia"/>
          <w:szCs w:val="21"/>
        </w:rPr>
        <w:t>それ自体が紛らわしく、解釈の仕方の範囲が広いです</w:t>
      </w:r>
      <w:r w:rsidRPr="00DF5121">
        <w:rPr>
          <w:rFonts w:ascii="ＭＳ Ｐ明朝" w:eastAsia="ＭＳ Ｐ明朝" w:hAnsi="ＭＳ Ｐ明朝"/>
          <w:szCs w:val="21"/>
        </w:rPr>
        <w:t>。特別な証拠</w:t>
      </w:r>
      <w:r w:rsidR="008E29FB" w:rsidRPr="00DF5121">
        <w:rPr>
          <w:rFonts w:ascii="ＭＳ Ｐ明朝" w:eastAsia="ＭＳ Ｐ明朝" w:hAnsi="ＭＳ Ｐ明朝" w:hint="eastAsia"/>
          <w:szCs w:val="21"/>
        </w:rPr>
        <w:t>を持たない</w:t>
      </w:r>
      <w:r w:rsidRPr="00DF5121">
        <w:rPr>
          <w:rFonts w:ascii="ＭＳ Ｐ明朝" w:eastAsia="ＭＳ Ｐ明朝" w:hAnsi="ＭＳ Ｐ明朝"/>
          <w:szCs w:val="21"/>
        </w:rPr>
        <w:t>初期の歴史家たちが、ヨハネ</w:t>
      </w:r>
      <w:r w:rsidRPr="00DF5121">
        <w:rPr>
          <w:rFonts w:ascii="ＭＳ Ｐ明朝" w:eastAsia="ＭＳ Ｐ明朝" w:hAnsi="ＭＳ Ｐ明朝" w:hint="eastAsia"/>
          <w:szCs w:val="21"/>
        </w:rPr>
        <w:t>の死をドミティアヌスの手による殉教と結びつけたいと考えるのは自然なことで</w:t>
      </w:r>
      <w:r w:rsidR="008E29FB" w:rsidRPr="00DF5121">
        <w:rPr>
          <w:rFonts w:ascii="ＭＳ Ｐ明朝" w:eastAsia="ＭＳ Ｐ明朝" w:hAnsi="ＭＳ Ｐ明朝" w:hint="eastAsia"/>
          <w:szCs w:val="21"/>
        </w:rPr>
        <w:t>す</w:t>
      </w:r>
      <w:r w:rsidRPr="00DF5121">
        <w:rPr>
          <w:rFonts w:ascii="ＭＳ Ｐ明朝" w:eastAsia="ＭＳ Ｐ明朝" w:hAnsi="ＭＳ Ｐ明朝" w:hint="eastAsia"/>
          <w:szCs w:val="21"/>
        </w:rPr>
        <w:t>。詳細と解説は、</w:t>
      </w:r>
      <w:r w:rsidRPr="00DF5121">
        <w:rPr>
          <w:rFonts w:ascii="ＭＳ Ｐ明朝" w:eastAsia="ＭＳ Ｐ明朝" w:hAnsi="ＭＳ Ｐ明朝"/>
          <w:szCs w:val="21"/>
        </w:rPr>
        <w:t>R.H. Mounce, The Book of Revelation (Grand Rapids 1998) 12, n.60と、R.H. Charles, The Revelation of St. John v.1 (Edinburgh 1920) xlv-1を参照。しかし、第1部で論じたように、ヨハネの黙示録はネロ帝の治世の終わり頃に書かれたと考えるのが妥当で</w:t>
      </w:r>
      <w:r w:rsidR="008E29FB" w:rsidRPr="00DF5121">
        <w:rPr>
          <w:rFonts w:ascii="ＭＳ Ｐ明朝" w:eastAsia="ＭＳ Ｐ明朝" w:hAnsi="ＭＳ Ｐ明朝" w:hint="eastAsia"/>
          <w:szCs w:val="21"/>
        </w:rPr>
        <w:t>す</w:t>
      </w:r>
      <w:r w:rsidRPr="00DF5121">
        <w:rPr>
          <w:rFonts w:ascii="ＭＳ Ｐ明朝" w:eastAsia="ＭＳ Ｐ明朝" w:hAnsi="ＭＳ Ｐ明朝"/>
          <w:szCs w:val="21"/>
        </w:rPr>
        <w:t>。というのも、ネロはヨハネが書いた時点で「今い</w:t>
      </w:r>
      <w:r w:rsidRPr="00DF5121">
        <w:rPr>
          <w:rFonts w:ascii="ＭＳ Ｐ明朝" w:eastAsia="ＭＳ Ｐ明朝" w:hAnsi="ＭＳ Ｐ明朝" w:hint="eastAsia"/>
          <w:szCs w:val="21"/>
        </w:rPr>
        <w:t>る」第六の王であり（</w:t>
      </w:r>
      <w:hyperlink r:id="rId1" w:anchor="17:10" w:tooltip="そのうちの五人はすでに倒れ、ひとりは今おり、もうひとりは、まだきていない。それが来れば、しばらくの間だけおることになっている。 " w:history="1">
        <w:r w:rsidRPr="00DF5121">
          <w:rPr>
            <w:rStyle w:val="a3"/>
            <w:rFonts w:ascii="ＭＳ Ｐ明朝" w:eastAsia="ＭＳ Ｐ明朝" w:hAnsi="ＭＳ Ｐ明朝" w:hint="eastAsia"/>
            <w:color w:val="auto"/>
            <w:szCs w:val="21"/>
          </w:rPr>
          <w:t>黙示録</w:t>
        </w:r>
        <w:r w:rsidRPr="00DF5121">
          <w:rPr>
            <w:rStyle w:val="a3"/>
            <w:rFonts w:ascii="ＭＳ Ｐ明朝" w:eastAsia="ＭＳ Ｐ明朝" w:hAnsi="ＭＳ Ｐ明朝"/>
            <w:color w:val="auto"/>
            <w:szCs w:val="21"/>
          </w:rPr>
          <w:t>17章10節</w:t>
        </w:r>
      </w:hyperlink>
      <w:r w:rsidRPr="00DF5121">
        <w:rPr>
          <w:rFonts w:ascii="ＭＳ Ｐ明朝" w:eastAsia="ＭＳ Ｐ明朝" w:hAnsi="ＭＳ Ｐ明朝"/>
          <w:szCs w:val="21"/>
        </w:rPr>
        <w:t>：第3部B、II.1.c.4節の議論を参照）、遠い未来に「第七の王」（反キリスト）が続くユリオ＝クラウディア朝の最後の皇帝だからで</w:t>
      </w:r>
      <w:r w:rsidR="00BA436F" w:rsidRPr="00DF5121">
        <w:rPr>
          <w:rFonts w:ascii="ＭＳ Ｐ明朝" w:eastAsia="ＭＳ Ｐ明朝" w:hAnsi="ＭＳ Ｐ明朝" w:hint="eastAsia"/>
          <w:szCs w:val="21"/>
        </w:rPr>
        <w:t>す</w:t>
      </w:r>
      <w:r w:rsidRPr="00DF5121">
        <w:rPr>
          <w:rFonts w:ascii="ＭＳ Ｐ明朝" w:eastAsia="ＭＳ Ｐ明朝" w:hAnsi="ＭＳ Ｐ明朝"/>
          <w:szCs w:val="21"/>
        </w:rPr>
        <w:t>。したがって、ヨハネの死は、この正典</w:t>
      </w:r>
      <w:r w:rsidR="00BA436F" w:rsidRPr="00DF5121">
        <w:rPr>
          <w:rFonts w:ascii="ＭＳ Ｐ明朝" w:eastAsia="ＭＳ Ｐ明朝" w:hAnsi="ＭＳ Ｐ明朝" w:hint="eastAsia"/>
          <w:szCs w:val="21"/>
        </w:rPr>
        <w:t>＜聖書＞</w:t>
      </w:r>
      <w:r w:rsidRPr="00DF5121">
        <w:rPr>
          <w:rFonts w:ascii="ＭＳ Ｐ明朝" w:eastAsia="ＭＳ Ｐ明朝" w:hAnsi="ＭＳ Ｐ明朝"/>
          <w:szCs w:val="21"/>
        </w:rPr>
        <w:t>の最後の書</w:t>
      </w:r>
      <w:r w:rsidR="00BA436F" w:rsidRPr="00DF5121">
        <w:rPr>
          <w:rFonts w:ascii="ＭＳ Ｐ明朝" w:eastAsia="ＭＳ Ｐ明朝" w:hAnsi="ＭＳ Ｐ明朝" w:hint="eastAsia"/>
          <w:szCs w:val="21"/>
        </w:rPr>
        <w:t>＜黙示録＞</w:t>
      </w:r>
      <w:r w:rsidRPr="00DF5121">
        <w:rPr>
          <w:rFonts w:ascii="ＭＳ Ｐ明朝" w:eastAsia="ＭＳ Ｐ明朝" w:hAnsi="ＭＳ Ｐ明朝"/>
          <w:szCs w:val="21"/>
        </w:rPr>
        <w:t>が書かれた直後であり、旧約聖書の神殿礼拝の時代が終わる前（</w:t>
      </w:r>
      <w:r w:rsidR="002D3BBB" w:rsidRPr="00DF5121">
        <w:rPr>
          <w:rFonts w:ascii="ＭＳ Ｐ明朝" w:eastAsia="ＭＳ Ｐ明朝" w:hAnsi="ＭＳ Ｐ明朝" w:hint="eastAsia"/>
          <w:szCs w:val="21"/>
        </w:rPr>
        <w:t>それは、使徒たちの逝去によって教会が完全に運営されるようになった時点を超えるはずはありません</w:t>
      </w:r>
      <w:r w:rsidRPr="00DF5121">
        <w:rPr>
          <w:rFonts w:ascii="ＭＳ Ｐ明朝" w:eastAsia="ＭＳ Ｐ明朝" w:hAnsi="ＭＳ Ｐ明朝"/>
          <w:szCs w:val="21"/>
        </w:rPr>
        <w:t>）であることが、はるかに可能性</w:t>
      </w:r>
      <w:r w:rsidR="002D3BBB" w:rsidRPr="00DF5121">
        <w:rPr>
          <w:rFonts w:ascii="ＭＳ Ｐ明朝" w:eastAsia="ＭＳ Ｐ明朝" w:hAnsi="ＭＳ Ｐ明朝" w:hint="eastAsia"/>
          <w:szCs w:val="21"/>
        </w:rPr>
        <w:t>が</w:t>
      </w:r>
      <w:r w:rsidRPr="00DF5121">
        <w:rPr>
          <w:rFonts w:ascii="ＭＳ Ｐ明朝" w:eastAsia="ＭＳ Ｐ明朝" w:hAnsi="ＭＳ Ｐ明朝"/>
          <w:szCs w:val="21"/>
        </w:rPr>
        <w:t>高い</w:t>
      </w:r>
      <w:r w:rsidR="002D3BBB" w:rsidRPr="00DF5121">
        <w:rPr>
          <w:rFonts w:ascii="ＭＳ Ｐ明朝" w:eastAsia="ＭＳ Ｐ明朝" w:hAnsi="ＭＳ Ｐ明朝" w:hint="eastAsia"/>
          <w:szCs w:val="21"/>
        </w:rPr>
        <w:t>です</w:t>
      </w:r>
      <w:r w:rsidRPr="00DF5121">
        <w:rPr>
          <w:rFonts w:ascii="ＭＳ Ｐ明朝" w:eastAsia="ＭＳ Ｐ明朝" w:hAnsi="ＭＳ Ｐ明朝"/>
          <w:szCs w:val="21"/>
        </w:rPr>
        <w:t>。</w:t>
      </w:r>
    </w:p>
    <w:p w14:paraId="30973E5D" w14:textId="77777777" w:rsidR="002D3BBB" w:rsidRPr="00DF5121" w:rsidRDefault="002D3BBB" w:rsidP="009D7234">
      <w:pPr>
        <w:pStyle w:val="ab"/>
        <w:spacing w:line="0" w:lineRule="atLeast"/>
        <w:rPr>
          <w:rFonts w:ascii="ＭＳ Ｐ明朝" w:eastAsia="ＭＳ Ｐ明朝" w:hAnsi="ＭＳ Ｐ明朝"/>
          <w:szCs w:val="21"/>
        </w:rPr>
      </w:pPr>
    </w:p>
  </w:footnote>
  <w:footnote w:id="2">
    <w:p w14:paraId="72E24B17" w14:textId="77777777" w:rsidR="00035345" w:rsidRPr="00DF5121" w:rsidRDefault="00035345" w:rsidP="009D7234">
      <w:pPr>
        <w:pStyle w:val="ab"/>
        <w:spacing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上記の脚注１を参照のこと</w:t>
      </w:r>
    </w:p>
  </w:footnote>
  <w:footnote w:id="3">
    <w:p w14:paraId="6E67A950"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悪魔の反乱」シリーズ第</w:t>
      </w:r>
      <w:r w:rsidRPr="00DF5121">
        <w:rPr>
          <w:rFonts w:ascii="ＭＳ Ｐ明朝" w:eastAsia="ＭＳ Ｐ明朝" w:hAnsi="ＭＳ Ｐ明朝"/>
          <w:szCs w:val="21"/>
        </w:rPr>
        <w:t>5部「</w:t>
      </w:r>
      <w:r w:rsidRPr="00DF5121">
        <w:rPr>
          <w:rFonts w:ascii="ＭＳ Ｐ明朝" w:eastAsia="ＭＳ Ｐ明朝" w:hAnsi="ＭＳ Ｐ明朝" w:hint="eastAsia"/>
          <w:szCs w:val="21"/>
        </w:rPr>
        <w:t>裁き</w:t>
      </w:r>
      <w:r w:rsidRPr="00DF5121">
        <w:rPr>
          <w:rFonts w:ascii="ＭＳ Ｐ明朝" w:eastAsia="ＭＳ Ｐ明朝" w:hAnsi="ＭＳ Ｐ明朝"/>
          <w:szCs w:val="21"/>
        </w:rPr>
        <w:t>、回復、</w:t>
      </w:r>
      <w:r w:rsidRPr="00DF5121">
        <w:rPr>
          <w:rFonts w:ascii="ＭＳ Ｐ明朝" w:eastAsia="ＭＳ Ｐ明朝" w:hAnsi="ＭＳ Ｐ明朝" w:hint="eastAsia"/>
          <w:szCs w:val="21"/>
        </w:rPr>
        <w:t>置き</w:t>
      </w:r>
      <w:r w:rsidRPr="00DF5121">
        <w:rPr>
          <w:rFonts w:ascii="ＭＳ Ｐ明朝" w:eastAsia="ＭＳ Ｐ明朝" w:hAnsi="ＭＳ Ｐ明朝"/>
          <w:szCs w:val="21"/>
        </w:rPr>
        <w:t>替え」のII.5節の「ディスペンセーション」についての議論を参照。</w:t>
      </w:r>
    </w:p>
  </w:footnote>
  <w:footnote w:id="4">
    <w:p w14:paraId="19D75AED"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w:t>
      </w:r>
      <w:r w:rsidRPr="00DF5121">
        <w:rPr>
          <w:rFonts w:ascii="ＭＳ Ｐ明朝" w:eastAsia="ＭＳ Ｐ明朝" w:hAnsi="ＭＳ Ｐ明朝"/>
          <w:szCs w:val="21"/>
        </w:rPr>
        <w:t>12」という数（すなわち「</w:t>
      </w:r>
      <w:r w:rsidRPr="00DF5121">
        <w:rPr>
          <w:rFonts w:ascii="ＭＳ Ｐ明朝" w:eastAsia="ＭＳ Ｐ明朝" w:hAnsi="ＭＳ Ｐ明朝" w:hint="eastAsia"/>
          <w:szCs w:val="21"/>
        </w:rPr>
        <w:t>十二</w:t>
      </w:r>
      <w:r w:rsidRPr="00DF5121">
        <w:rPr>
          <w:rFonts w:ascii="ＭＳ Ｐ明朝" w:eastAsia="ＭＳ Ｐ明朝" w:hAnsi="ＭＳ Ｐ明朝"/>
          <w:szCs w:val="21"/>
        </w:rPr>
        <w:t>年」）は、ユダヤ教の儀式暦における日数の基本単位でもあり、人類史の四つの時代それぞれにおける信者の割合を反映していることも、同様に想起されるであろう。悪魔の叛乱」シリーズ第5部「審判、回復、代替わり」のII.8.c節を参照。</w:t>
      </w:r>
    </w:p>
  </w:footnote>
  <w:footnote w:id="5">
    <w:p w14:paraId="75C7E91F"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特に、本シリーズ第</w:t>
      </w:r>
      <w:r w:rsidRPr="00DF5121">
        <w:rPr>
          <w:rFonts w:ascii="ＭＳ Ｐ明朝" w:eastAsia="ＭＳ Ｐ明朝" w:hAnsi="ＭＳ Ｐ明朝"/>
          <w:szCs w:val="21"/>
        </w:rPr>
        <w:t>1部IV.1.b.節の「主の日のパラダイム」を参照</w:t>
      </w:r>
      <w:r w:rsidRPr="00DF5121">
        <w:rPr>
          <w:rFonts w:ascii="ＭＳ Ｐ明朝" w:eastAsia="ＭＳ Ｐ明朝" w:hAnsi="ＭＳ Ｐ明朝" w:hint="eastAsia"/>
          <w:szCs w:val="21"/>
        </w:rPr>
        <w:t>してください</w:t>
      </w:r>
      <w:r w:rsidRPr="00DF5121">
        <w:rPr>
          <w:rFonts w:ascii="ＭＳ Ｐ明朝" w:eastAsia="ＭＳ Ｐ明朝" w:hAnsi="ＭＳ Ｐ明朝"/>
          <w:szCs w:val="21"/>
        </w:rPr>
        <w:t>。</w:t>
      </w:r>
    </w:p>
  </w:footnote>
  <w:footnote w:id="6">
    <w:p w14:paraId="11473EDA"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w:t>
      </w:r>
      <w:r w:rsidRPr="00DF5121">
        <w:rPr>
          <w:rFonts w:ascii="ＭＳ Ｐ明朝" w:eastAsia="ＭＳ Ｐ明朝" w:hAnsi="ＭＳ Ｐ明朝"/>
          <w:szCs w:val="21"/>
        </w:rPr>
        <w:t>悪魔の反乱」シリーズ第5部「</w:t>
      </w:r>
      <w:r w:rsidRPr="00DF5121">
        <w:rPr>
          <w:rFonts w:ascii="ＭＳ Ｐ明朝" w:eastAsia="ＭＳ Ｐ明朝" w:hAnsi="ＭＳ Ｐ明朝" w:hint="eastAsia"/>
          <w:szCs w:val="21"/>
        </w:rPr>
        <w:t>裁き</w:t>
      </w:r>
      <w:r w:rsidRPr="00DF5121">
        <w:rPr>
          <w:rFonts w:ascii="ＭＳ Ｐ明朝" w:eastAsia="ＭＳ Ｐ明朝" w:hAnsi="ＭＳ Ｐ明朝"/>
          <w:szCs w:val="21"/>
        </w:rPr>
        <w:t>、回復、</w:t>
      </w:r>
      <w:r w:rsidRPr="00DF5121">
        <w:rPr>
          <w:rFonts w:ascii="ＭＳ Ｐ明朝" w:eastAsia="ＭＳ Ｐ明朝" w:hAnsi="ＭＳ Ｐ明朝" w:hint="eastAsia"/>
          <w:szCs w:val="21"/>
        </w:rPr>
        <w:t>置き</w:t>
      </w:r>
      <w:r w:rsidRPr="00DF5121">
        <w:rPr>
          <w:rFonts w:ascii="ＭＳ Ｐ明朝" w:eastAsia="ＭＳ Ｐ明朝" w:hAnsi="ＭＳ Ｐ明朝"/>
          <w:szCs w:val="21"/>
        </w:rPr>
        <w:t>替え」のII.8.c節を参照。</w:t>
      </w:r>
    </w:p>
  </w:footnote>
  <w:footnote w:id="7">
    <w:p w14:paraId="7542FCF2"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水によるバプテスマという件については、</w:t>
      </w:r>
      <w:hyperlink r:id="rId2" w:history="1">
        <w:r w:rsidRPr="00DF5121">
          <w:rPr>
            <w:rStyle w:val="a3"/>
            <w:rFonts w:ascii="ＭＳ Ｐ明朝" w:eastAsia="ＭＳ Ｐ明朝" w:hAnsi="ＭＳ Ｐ明朝" w:hint="eastAsia"/>
            <w:color w:val="auto"/>
            <w:szCs w:val="21"/>
          </w:rPr>
          <w:t>聖書の基礎知識</w:t>
        </w:r>
        <w:r w:rsidRPr="00DF5121">
          <w:rPr>
            <w:rStyle w:val="a3"/>
            <w:rFonts w:ascii="ＭＳ Ｐ明朝" w:eastAsia="ＭＳ Ｐ明朝" w:hAnsi="ＭＳ Ｐ明朝"/>
            <w:color w:val="auto"/>
            <w:szCs w:val="21"/>
          </w:rPr>
          <w:t>：第6部B「教会論」</w:t>
        </w:r>
      </w:hyperlink>
      <w:r w:rsidRPr="00DF5121">
        <w:rPr>
          <w:rFonts w:ascii="ＭＳ Ｐ明朝" w:eastAsia="ＭＳ Ｐ明朝" w:hAnsi="ＭＳ Ｐ明朝" w:hint="eastAsia"/>
          <w:szCs w:val="21"/>
        </w:rPr>
        <w:t>で扱いますので、時間と紙面の都合上、詳細な考察は割愛させていただきます</w:t>
      </w:r>
      <w:r w:rsidRPr="00DF5121">
        <w:rPr>
          <w:rFonts w:ascii="ＭＳ Ｐ明朝" w:eastAsia="ＭＳ Ｐ明朝" w:hAnsi="ＭＳ Ｐ明朝"/>
          <w:szCs w:val="21"/>
        </w:rPr>
        <w:t>。バプテスマの問題を論じる新約聖書の箇所では、ほとんど普遍的に、聖霊のバプテスマ、すなわち、すべての信者の救いに伴うキリストとの一致という祝福された現実に焦点が当てられており、儀式</w:t>
      </w:r>
      <w:r w:rsidRPr="00DF5121">
        <w:rPr>
          <w:rFonts w:ascii="ＭＳ Ｐ明朝" w:eastAsia="ＭＳ Ｐ明朝" w:hAnsi="ＭＳ Ｐ明朝" w:hint="eastAsia"/>
          <w:szCs w:val="21"/>
        </w:rPr>
        <w:t>も</w:t>
      </w:r>
      <w:r w:rsidRPr="00DF5121">
        <w:rPr>
          <w:rFonts w:ascii="ＭＳ Ｐ明朝" w:eastAsia="ＭＳ Ｐ明朝" w:hAnsi="ＭＳ Ｐ明朝"/>
          <w:szCs w:val="21"/>
        </w:rPr>
        <w:t>（水も）</w:t>
      </w:r>
      <w:r w:rsidRPr="00DF5121">
        <w:rPr>
          <w:rFonts w:ascii="ＭＳ Ｐ明朝" w:eastAsia="ＭＳ Ｐ明朝" w:hAnsi="ＭＳ Ｐ明朝" w:hint="eastAsia"/>
          <w:szCs w:val="21"/>
        </w:rPr>
        <w:t>意図</w:t>
      </w:r>
      <w:r w:rsidRPr="00DF5121">
        <w:rPr>
          <w:rFonts w:ascii="ＭＳ Ｐ明朝" w:eastAsia="ＭＳ Ｐ明朝" w:hAnsi="ＭＳ Ｐ明朝"/>
          <w:szCs w:val="21"/>
        </w:rPr>
        <w:t>されて</w:t>
      </w:r>
      <w:r w:rsidRPr="00DF5121">
        <w:rPr>
          <w:rFonts w:ascii="ＭＳ Ｐ明朝" w:eastAsia="ＭＳ Ｐ明朝" w:hAnsi="ＭＳ Ｐ明朝" w:hint="eastAsia"/>
          <w:szCs w:val="21"/>
        </w:rPr>
        <w:t>はいません</w:t>
      </w:r>
      <w:r w:rsidRPr="00DF5121">
        <w:rPr>
          <w:rFonts w:ascii="ＭＳ Ｐ明朝" w:eastAsia="ＭＳ Ｐ明朝" w:hAnsi="ＭＳ Ｐ明朝"/>
          <w:szCs w:val="21"/>
        </w:rPr>
        <w:t>（特に</w:t>
      </w:r>
      <w:hyperlink r:id="rId3" w:anchor="4:5" w:tooltip="主は一つ、信仰は一つ、バプテスマは一つ。 " w:history="1">
        <w:r w:rsidRPr="00DF5121">
          <w:rPr>
            <w:rStyle w:val="a3"/>
            <w:rFonts w:ascii="ＭＳ Ｐ明朝" w:eastAsia="ＭＳ Ｐ明朝" w:hAnsi="ＭＳ Ｐ明朝" w:hint="eastAsia"/>
            <w:color w:val="auto"/>
            <w:szCs w:val="21"/>
          </w:rPr>
          <w:t>エペソ</w:t>
        </w:r>
        <w:r w:rsidRPr="00DF5121">
          <w:rPr>
            <w:rStyle w:val="a3"/>
            <w:rFonts w:ascii="ＭＳ Ｐ明朝" w:eastAsia="ＭＳ Ｐ明朝" w:hAnsi="ＭＳ Ｐ明朝"/>
            <w:color w:val="auto"/>
            <w:szCs w:val="21"/>
          </w:rPr>
          <w:t>4 章5節</w:t>
        </w:r>
      </w:hyperlink>
      <w:r w:rsidRPr="00DF5121">
        <w:rPr>
          <w:rFonts w:ascii="ＭＳ Ｐ明朝" w:eastAsia="ＭＳ Ｐ明朝" w:hAnsi="ＭＳ Ｐ明朝"/>
          <w:szCs w:val="21"/>
        </w:rPr>
        <w:t>;および</w:t>
      </w:r>
      <w:hyperlink r:id="rId4" w:anchor="6:3" w:tooltip="それとも、あなたがたは知らないのか。キリスト・イエスにあずかるバプテスマを受けたわたしたちは、彼の死にあずかるバプテスマを受けたのである。 すなわち、わたしたちは、その死にあずかるバプテスマによって、彼と共に葬られたのである。それは、キリストが父の栄光によって、死人の中からよみがえらされたように、わたしたちもまた、新しいいのちに生きるためである。 " w:history="1">
        <w:r w:rsidRPr="00DF5121">
          <w:rPr>
            <w:rStyle w:val="a3"/>
            <w:rFonts w:ascii="ＭＳ Ｐ明朝" w:eastAsia="ＭＳ Ｐ明朝" w:hAnsi="ＭＳ Ｐ明朝"/>
            <w:color w:val="auto"/>
            <w:szCs w:val="21"/>
          </w:rPr>
          <w:t>ローマ6章3-4節</w:t>
        </w:r>
      </w:hyperlink>
      <w:r w:rsidRPr="00DF5121">
        <w:rPr>
          <w:rFonts w:ascii="ＭＳ Ｐ明朝" w:eastAsia="ＭＳ Ｐ明朝" w:hAnsi="ＭＳ Ｐ明朝"/>
          <w:szCs w:val="21"/>
        </w:rPr>
        <w:t xml:space="preserve">; </w:t>
      </w:r>
      <w:hyperlink r:id="rId5" w:anchor="12:13" w:tooltip="なぜなら、わたしたちは皆、ユダヤ人もギリシヤ人も、奴隷も自由人も、一つの御霊によって、一つのからだとなるようにバプテスマを受け、そして皆一つの御霊を飲んだからである。 " w:history="1">
        <w:r w:rsidRPr="00DF5121">
          <w:rPr>
            <w:rStyle w:val="a3"/>
            <w:rFonts w:ascii="ＭＳ Ｐ明朝" w:eastAsia="ＭＳ Ｐ明朝" w:hAnsi="ＭＳ Ｐ明朝"/>
            <w:color w:val="auto"/>
            <w:szCs w:val="21"/>
          </w:rPr>
          <w:t>第一</w:t>
        </w:r>
        <w:r w:rsidRPr="00DF5121">
          <w:rPr>
            <w:rStyle w:val="a3"/>
            <w:rFonts w:ascii="ＭＳ Ｐ明朝" w:eastAsia="ＭＳ Ｐ明朝" w:hAnsi="ＭＳ Ｐ明朝" w:hint="eastAsia"/>
            <w:color w:val="auto"/>
            <w:szCs w:val="21"/>
          </w:rPr>
          <w:t>コリント</w:t>
        </w:r>
        <w:r w:rsidRPr="00DF5121">
          <w:rPr>
            <w:rStyle w:val="a3"/>
            <w:rFonts w:ascii="ＭＳ Ｐ明朝" w:eastAsia="ＭＳ Ｐ明朝" w:hAnsi="ＭＳ Ｐ明朝"/>
            <w:color w:val="auto"/>
            <w:szCs w:val="21"/>
          </w:rPr>
          <w:t>12章13節</w:t>
        </w:r>
      </w:hyperlink>
      <w:r w:rsidRPr="00DF5121">
        <w:rPr>
          <w:rFonts w:ascii="ＭＳ Ｐ明朝" w:eastAsia="ＭＳ Ｐ明朝" w:hAnsi="ＭＳ Ｐ明朝"/>
          <w:szCs w:val="21"/>
        </w:rPr>
        <w:t>; ガラ</w:t>
      </w:r>
      <w:r w:rsidRPr="00DF5121">
        <w:rPr>
          <w:rFonts w:ascii="ＭＳ Ｐ明朝" w:eastAsia="ＭＳ Ｐ明朝" w:hAnsi="ＭＳ Ｐ明朝" w:hint="eastAsia"/>
          <w:szCs w:val="21"/>
        </w:rPr>
        <w:t>テヤ</w:t>
      </w:r>
      <w:r w:rsidRPr="00DF5121">
        <w:rPr>
          <w:rFonts w:ascii="ＭＳ Ｐ明朝" w:eastAsia="ＭＳ Ｐ明朝" w:hAnsi="ＭＳ Ｐ明朝"/>
          <w:szCs w:val="21"/>
        </w:rPr>
        <w:t>3</w:t>
      </w:r>
      <w:r w:rsidRPr="00DF5121">
        <w:rPr>
          <w:rFonts w:ascii="ＭＳ Ｐ明朝" w:eastAsia="ＭＳ Ｐ明朝" w:hAnsi="ＭＳ Ｐ明朝" w:hint="eastAsia"/>
          <w:szCs w:val="21"/>
        </w:rPr>
        <w:t>章</w:t>
      </w:r>
      <w:r w:rsidRPr="00DF5121">
        <w:rPr>
          <w:rFonts w:ascii="ＭＳ Ｐ明朝" w:eastAsia="ＭＳ Ｐ明朝" w:hAnsi="ＭＳ Ｐ明朝"/>
          <w:szCs w:val="21"/>
        </w:rPr>
        <w:t>27</w:t>
      </w:r>
      <w:r w:rsidRPr="00DF5121">
        <w:rPr>
          <w:rFonts w:ascii="ＭＳ Ｐ明朝" w:eastAsia="ＭＳ Ｐ明朝" w:hAnsi="ＭＳ Ｐ明朝" w:hint="eastAsia"/>
          <w:szCs w:val="21"/>
        </w:rPr>
        <w:t>節</w:t>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コロサイ</w:t>
      </w:r>
      <w:r w:rsidRPr="00DF5121">
        <w:rPr>
          <w:rFonts w:ascii="ＭＳ Ｐ明朝" w:eastAsia="ＭＳ Ｐ明朝" w:hAnsi="ＭＳ Ｐ明朝"/>
          <w:szCs w:val="21"/>
        </w:rPr>
        <w:t>2</w:t>
      </w:r>
      <w:r w:rsidRPr="00DF5121">
        <w:rPr>
          <w:rFonts w:ascii="ＭＳ Ｐ明朝" w:eastAsia="ＭＳ Ｐ明朝" w:hAnsi="ＭＳ Ｐ明朝" w:hint="eastAsia"/>
          <w:szCs w:val="21"/>
        </w:rPr>
        <w:t>章</w:t>
      </w:r>
      <w:r w:rsidRPr="00DF5121">
        <w:rPr>
          <w:rFonts w:ascii="ＭＳ Ｐ明朝" w:eastAsia="ＭＳ Ｐ明朝" w:hAnsi="ＭＳ Ｐ明朝"/>
          <w:szCs w:val="21"/>
        </w:rPr>
        <w:t>12</w:t>
      </w:r>
      <w:r w:rsidRPr="00DF5121">
        <w:rPr>
          <w:rFonts w:ascii="ＭＳ Ｐ明朝" w:eastAsia="ＭＳ Ｐ明朝" w:hAnsi="ＭＳ Ｐ明朝" w:hint="eastAsia"/>
          <w:szCs w:val="21"/>
        </w:rPr>
        <w:t>節</w:t>
      </w:r>
      <w:r w:rsidRPr="00DF5121">
        <w:rPr>
          <w:rFonts w:ascii="ＭＳ Ｐ明朝" w:eastAsia="ＭＳ Ｐ明朝" w:hAnsi="ＭＳ Ｐ明朝"/>
          <w:szCs w:val="21"/>
        </w:rPr>
        <w:t>; テト</w:t>
      </w:r>
      <w:r w:rsidRPr="00DF5121">
        <w:rPr>
          <w:rFonts w:ascii="ＭＳ Ｐ明朝" w:eastAsia="ＭＳ Ｐ明朝" w:hAnsi="ＭＳ Ｐ明朝" w:hint="eastAsia"/>
          <w:szCs w:val="21"/>
        </w:rPr>
        <w:t>ス</w:t>
      </w:r>
      <w:r w:rsidRPr="00DF5121">
        <w:rPr>
          <w:rFonts w:ascii="ＭＳ Ｐ明朝" w:eastAsia="ＭＳ Ｐ明朝" w:hAnsi="ＭＳ Ｐ明朝"/>
          <w:szCs w:val="21"/>
        </w:rPr>
        <w:t>3</w:t>
      </w:r>
      <w:r w:rsidRPr="00DF5121">
        <w:rPr>
          <w:rFonts w:ascii="ＭＳ Ｐ明朝" w:eastAsia="ＭＳ Ｐ明朝" w:hAnsi="ＭＳ Ｐ明朝" w:hint="eastAsia"/>
          <w:szCs w:val="21"/>
        </w:rPr>
        <w:t>章</w:t>
      </w:r>
      <w:r w:rsidRPr="00DF5121">
        <w:rPr>
          <w:rFonts w:ascii="ＭＳ Ｐ明朝" w:eastAsia="ＭＳ Ｐ明朝" w:hAnsi="ＭＳ Ｐ明朝"/>
          <w:szCs w:val="21"/>
        </w:rPr>
        <w:t>5-6</w:t>
      </w:r>
      <w:r w:rsidRPr="00DF5121">
        <w:rPr>
          <w:rFonts w:ascii="ＭＳ Ｐ明朝" w:eastAsia="ＭＳ Ｐ明朝" w:hAnsi="ＭＳ Ｐ明朝" w:hint="eastAsia"/>
          <w:szCs w:val="21"/>
        </w:rPr>
        <w:t>節</w:t>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第一ペテロ</w:t>
      </w:r>
      <w:r w:rsidRPr="00DF5121">
        <w:rPr>
          <w:rFonts w:ascii="ＭＳ Ｐ明朝" w:eastAsia="ＭＳ Ｐ明朝" w:hAnsi="ＭＳ Ｐ明朝"/>
          <w:szCs w:val="21"/>
        </w:rPr>
        <w:t>3</w:t>
      </w:r>
      <w:r w:rsidRPr="00DF5121">
        <w:rPr>
          <w:rFonts w:ascii="ＭＳ Ｐ明朝" w:eastAsia="ＭＳ Ｐ明朝" w:hAnsi="ＭＳ Ｐ明朝" w:hint="eastAsia"/>
          <w:szCs w:val="21"/>
        </w:rPr>
        <w:t>章</w:t>
      </w:r>
      <w:r w:rsidRPr="00DF5121">
        <w:rPr>
          <w:rFonts w:ascii="ＭＳ Ｐ明朝" w:eastAsia="ＭＳ Ｐ明朝" w:hAnsi="ＭＳ Ｐ明朝"/>
          <w:szCs w:val="21"/>
        </w:rPr>
        <w:t>21</w:t>
      </w:r>
      <w:r w:rsidRPr="00DF5121">
        <w:rPr>
          <w:rFonts w:ascii="ＭＳ Ｐ明朝" w:eastAsia="ＭＳ Ｐ明朝" w:hAnsi="ＭＳ Ｐ明朝" w:hint="eastAsia"/>
          <w:szCs w:val="21"/>
        </w:rPr>
        <w:t>節</w:t>
      </w:r>
      <w:r w:rsidRPr="00DF5121">
        <w:rPr>
          <w:rFonts w:ascii="ＭＳ Ｐ明朝" w:eastAsia="ＭＳ Ｐ明朝" w:hAnsi="ＭＳ Ｐ明朝"/>
          <w:szCs w:val="21"/>
        </w:rPr>
        <w:t>[ギリシャ語では「水」</w:t>
      </w:r>
      <w:r w:rsidRPr="00DF5121">
        <w:rPr>
          <w:rFonts w:ascii="ＭＳ Ｐ明朝" w:eastAsia="ＭＳ Ｐ明朝" w:hAnsi="ＭＳ Ｐ明朝" w:hint="eastAsia"/>
          <w:szCs w:val="21"/>
        </w:rPr>
        <w:t>の記述</w:t>
      </w:r>
      <w:r w:rsidRPr="00DF5121">
        <w:rPr>
          <w:rFonts w:ascii="ＭＳ Ｐ明朝" w:eastAsia="ＭＳ Ｐ明朝" w:hAnsi="ＭＳ Ｐ明朝"/>
          <w:szCs w:val="21"/>
        </w:rPr>
        <w:t>は</w:t>
      </w:r>
      <w:r w:rsidRPr="00DF5121">
        <w:rPr>
          <w:rFonts w:ascii="ＭＳ Ｐ明朝" w:eastAsia="ＭＳ Ｐ明朝" w:hAnsi="ＭＳ Ｐ明朝" w:hint="eastAsia"/>
          <w:szCs w:val="21"/>
        </w:rPr>
        <w:t>ありません</w:t>
      </w:r>
      <w:r w:rsidRPr="00DF5121">
        <w:rPr>
          <w:rFonts w:ascii="ＭＳ Ｐ明朝" w:eastAsia="ＭＳ Ｐ明朝" w:hAnsi="ＭＳ Ｐ明朝"/>
          <w:szCs w:val="21"/>
        </w:rPr>
        <w:t>]を参照)。</w:t>
      </w:r>
    </w:p>
  </w:footnote>
  <w:footnote w:id="8">
    <w:p w14:paraId="25EEC242" w14:textId="319A1D06"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例えば、パウロは助祭と長老の資格について述べていますが（</w:t>
      </w:r>
      <w:hyperlink r:id="rId6" w:anchor="3:1" w:tooltip="「もし人が監督の職を望むなら、それは良い仕事を願うことである」とは正しい言葉である。 さて、監督は、非難のない人で、ひとりの妻の夫であり、自らを制し、慎み深く、礼儀正しく、旅人をもてなし、よく教えることができ、 酒を好まず、乱暴でなく、寛容であって、人と争わず、金に淡泊で、 自分の家をよく治め、謹厳であって、子供たちを従順な者に育てている人でなければならない。 自分の家を治めることも心得ていない人が、どうして神の教会を預かることができようか…" w:history="1">
        <w:r w:rsidRPr="00DF5121">
          <w:rPr>
            <w:rStyle w:val="a3"/>
            <w:rFonts w:ascii="ＭＳ Ｐ明朝" w:eastAsia="ＭＳ Ｐ明朝" w:hAnsi="ＭＳ Ｐ明朝" w:hint="eastAsia"/>
            <w:color w:val="auto"/>
            <w:szCs w:val="21"/>
          </w:rPr>
          <w:t>第一テモテ</w:t>
        </w:r>
        <w:r w:rsidRPr="00DF5121">
          <w:rPr>
            <w:rStyle w:val="a3"/>
            <w:rFonts w:ascii="ＭＳ Ｐ明朝" w:eastAsia="ＭＳ Ｐ明朝" w:hAnsi="ＭＳ Ｐ明朝"/>
            <w:color w:val="auto"/>
            <w:szCs w:val="21"/>
          </w:rPr>
          <w:t>3章1-13節</w:t>
        </w:r>
      </w:hyperlink>
      <w:r w:rsidRPr="00DF5121">
        <w:rPr>
          <w:rFonts w:ascii="ＭＳ Ｐ明朝" w:eastAsia="ＭＳ Ｐ明朝" w:hAnsi="ＭＳ Ｐ明朝"/>
          <w:szCs w:val="21"/>
        </w:rPr>
        <w:t xml:space="preserve">; </w:t>
      </w:r>
      <w:hyperlink r:id="rId7" w:anchor="1:5" w:tooltip="わたしのこの命令は、清い心と正しい良心と偽りのない信仰とから出てくる愛を目標としている。 ある人々はこれらのものからそれて空論に走り、 律法の教師たることを志していながら、自分の言っていることも主張していることも、わからないでいる。 わたしたちが知っているとおり、律法なるものは、法に従って用いるなら、良いものである。 すなわち、律法は正しい人のために定められたのではなく、不法な者と法に服さない者、不信心な者と罪ある者、神聖を汚す者と俗悪な者、父を殺す者と母を殺す者、人を殺す者…" w:history="1">
        <w:r w:rsidRPr="00DF5121">
          <w:rPr>
            <w:rStyle w:val="a3"/>
            <w:rFonts w:ascii="ＭＳ Ｐ明朝" w:eastAsia="ＭＳ Ｐ明朝" w:hAnsi="ＭＳ Ｐ明朝"/>
            <w:color w:val="auto"/>
            <w:szCs w:val="21"/>
          </w:rPr>
          <w:t>第一テモテ</w:t>
        </w:r>
        <w:r w:rsidRPr="00DF5121">
          <w:rPr>
            <w:rStyle w:val="a3"/>
            <w:rFonts w:ascii="ＭＳ Ｐ明朝" w:eastAsia="ＭＳ Ｐ明朝" w:hAnsi="ＭＳ Ｐ明朝" w:hint="eastAsia"/>
            <w:color w:val="auto"/>
            <w:szCs w:val="21"/>
          </w:rPr>
          <w:t>1</w:t>
        </w:r>
        <w:r w:rsidRPr="00DF5121">
          <w:rPr>
            <w:rStyle w:val="a3"/>
            <w:rFonts w:ascii="ＭＳ Ｐ明朝" w:eastAsia="ＭＳ Ｐ明朝" w:hAnsi="ＭＳ Ｐ明朝"/>
            <w:color w:val="auto"/>
            <w:szCs w:val="21"/>
          </w:rPr>
          <w:t>章5-9節</w:t>
        </w:r>
      </w:hyperlink>
      <w:r w:rsidRPr="00DF5121">
        <w:rPr>
          <w:rFonts w:ascii="ＭＳ Ｐ明朝" w:eastAsia="ＭＳ Ｐ明朝" w:hAnsi="ＭＳ Ｐ明朝"/>
          <w:szCs w:val="21"/>
        </w:rPr>
        <w:t>）、彼らがどのように教会を組織するかについては何も示唆してい</w:t>
      </w:r>
      <w:r w:rsidRPr="00DF5121">
        <w:rPr>
          <w:rFonts w:ascii="ＭＳ Ｐ明朝" w:eastAsia="ＭＳ Ｐ明朝" w:hAnsi="ＭＳ Ｐ明朝" w:hint="eastAsia"/>
          <w:szCs w:val="21"/>
        </w:rPr>
        <w:t>ません</w:t>
      </w:r>
      <w:r w:rsidRPr="00DF5121">
        <w:rPr>
          <w:rFonts w:ascii="ＭＳ Ｐ明朝" w:eastAsia="ＭＳ Ｐ明朝" w:hAnsi="ＭＳ Ｐ明朝"/>
          <w:szCs w:val="21"/>
        </w:rPr>
        <w:t>。特にヨハネは、最後の使徒であるにもかかわらず、非常に困難な状況においてさえも、自らの権威を行使することに関して最も遜った態度を示してい</w:t>
      </w:r>
      <w:r w:rsidR="00B71D48" w:rsidRPr="00DF5121">
        <w:rPr>
          <w:rFonts w:ascii="ＭＳ Ｐ明朝" w:eastAsia="ＭＳ Ｐ明朝" w:hAnsi="ＭＳ Ｐ明朝" w:hint="eastAsia"/>
          <w:szCs w:val="21"/>
        </w:rPr>
        <w:t>ます</w:t>
      </w:r>
      <w:r w:rsidRPr="00DF5121">
        <w:rPr>
          <w:rFonts w:ascii="ＭＳ Ｐ明朝" w:eastAsia="ＭＳ Ｐ明朝" w:hAnsi="ＭＳ Ｐ明朝"/>
          <w:szCs w:val="21"/>
        </w:rPr>
        <w:t>（</w:t>
      </w:r>
      <w:hyperlink r:id="rId8" w:anchor="1:1" w:tooltip="長老のわたしから、真実に愛している親愛なるガイオへ。 愛する者よ。あなたのたましいがいつも恵まれていると同じく、あなたがすべてのことに恵まれ、またすこやかであるようにと、わたしは祈っている。 兄弟たちがきて、あなたが真理に生きていることを、あかししてくれたので、ひじょうに喜んでいる。事実、あなたは真理のうちを歩いているのである。 わたしの子供たちが真理のうちを歩いていることを聞く以上に、大きい喜びはない…" w:history="1">
        <w:r w:rsidRPr="00DF5121">
          <w:rPr>
            <w:rStyle w:val="a3"/>
            <w:rFonts w:ascii="ＭＳ Ｐ明朝" w:eastAsia="ＭＳ Ｐ明朝" w:hAnsi="ＭＳ Ｐ明朝"/>
            <w:color w:val="auto"/>
            <w:szCs w:val="21"/>
          </w:rPr>
          <w:t>第三ヨハネの手紙</w:t>
        </w:r>
      </w:hyperlink>
      <w:r w:rsidRPr="00DF5121">
        <w:rPr>
          <w:rFonts w:ascii="ＭＳ Ｐ明朝" w:eastAsia="ＭＳ Ｐ明朝" w:hAnsi="ＭＳ Ｐ明朝"/>
          <w:szCs w:val="21"/>
        </w:rPr>
        <w:t>参照）。私たちは、初期イスラエルの組織においてモーセが直面した状況（</w:t>
      </w:r>
      <w:hyperlink r:id="rId9" w:anchor="18:13" w:tooltip="あくる日モーセは座して民をさばいたが、民は朝から晩まで、モーセのまわりに立っていた。 モーセのしゅうとは、彼がすべて民にしていることを見て、言った、「あなたが民にしているこのことはなんですか。あなたひとりが座し、民はみな朝から晩まで、あなたのまわりに立っているのはなぜですか」。 モーセはしゅうとに言った、「民が神に伺おうとして、わたしの所に来るからです。 彼らは事があれば、わたしの所にきます。わたしは相互の間をさばいて、神の定めと判決を知らせるのです」。 …" w:history="1">
        <w:r w:rsidRPr="00DF5121">
          <w:rPr>
            <w:rStyle w:val="a3"/>
            <w:rFonts w:ascii="ＭＳ Ｐ明朝" w:eastAsia="ＭＳ Ｐ明朝" w:hAnsi="ＭＳ Ｐ明朝"/>
            <w:color w:val="auto"/>
            <w:szCs w:val="21"/>
          </w:rPr>
          <w:t>出エジプト記18章13-26節</w:t>
        </w:r>
      </w:hyperlink>
      <w:r w:rsidRPr="00DF5121">
        <w:rPr>
          <w:rFonts w:ascii="ＭＳ Ｐ明朝" w:eastAsia="ＭＳ Ｐ明朝" w:hAnsi="ＭＳ Ｐ明朝"/>
          <w:szCs w:val="21"/>
        </w:rPr>
        <w:t>）と比較することができ</w:t>
      </w:r>
      <w:r w:rsidR="00B71D48" w:rsidRPr="00DF5121">
        <w:rPr>
          <w:rFonts w:ascii="ＭＳ Ｐ明朝" w:eastAsia="ＭＳ Ｐ明朝" w:hAnsi="ＭＳ Ｐ明朝" w:hint="eastAsia"/>
          <w:szCs w:val="21"/>
        </w:rPr>
        <w:t>ます</w:t>
      </w:r>
      <w:r w:rsidRPr="00DF5121">
        <w:rPr>
          <w:rFonts w:ascii="ＭＳ Ｐ明朝" w:eastAsia="ＭＳ Ｐ明朝" w:hAnsi="ＭＳ Ｐ明朝"/>
          <w:szCs w:val="21"/>
        </w:rPr>
        <w:t>。モーセは多くのテーマについて最も具体的な指導を受け</w:t>
      </w:r>
      <w:r w:rsidR="00B71D48" w:rsidRPr="00DF5121">
        <w:rPr>
          <w:rFonts w:ascii="ＭＳ Ｐ明朝" w:eastAsia="ＭＳ Ｐ明朝" w:hAnsi="ＭＳ Ｐ明朝" w:hint="eastAsia"/>
          <w:szCs w:val="21"/>
        </w:rPr>
        <w:t>ます</w:t>
      </w:r>
      <w:r w:rsidRPr="00DF5121">
        <w:rPr>
          <w:rFonts w:ascii="ＭＳ Ｐ明朝" w:eastAsia="ＭＳ Ｐ明朝" w:hAnsi="ＭＳ Ｐ明朝"/>
          <w:szCs w:val="21"/>
        </w:rPr>
        <w:t>が、行政は時と状況に応じて柔軟に対</w:t>
      </w:r>
      <w:r w:rsidRPr="00DF5121">
        <w:rPr>
          <w:rFonts w:ascii="ＭＳ Ｐ明朝" w:eastAsia="ＭＳ Ｐ明朝" w:hAnsi="ＭＳ Ｐ明朝" w:hint="eastAsia"/>
          <w:szCs w:val="21"/>
        </w:rPr>
        <w:t>応することが要求されるもので</w:t>
      </w:r>
      <w:r w:rsidR="00B71D48" w:rsidRPr="00DF5121">
        <w:rPr>
          <w:rFonts w:ascii="ＭＳ Ｐ明朝" w:eastAsia="ＭＳ Ｐ明朝" w:hAnsi="ＭＳ Ｐ明朝" w:hint="eastAsia"/>
          <w:szCs w:val="21"/>
        </w:rPr>
        <w:t>し</w:t>
      </w:r>
      <w:r w:rsidRPr="00DF5121">
        <w:rPr>
          <w:rFonts w:ascii="ＭＳ Ｐ明朝" w:eastAsia="ＭＳ Ｐ明朝" w:hAnsi="ＭＳ Ｐ明朝" w:hint="eastAsia"/>
          <w:szCs w:val="21"/>
        </w:rPr>
        <w:t>た。</w:t>
      </w:r>
    </w:p>
  </w:footnote>
  <w:footnote w:id="9">
    <w:p w14:paraId="539F18A5"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hyperlink r:id="rId10" w:anchor="1:6" w:tooltip="あなたがたがこんなにも早く、あなたがたをキリストの恵みの内へお招きになったかたから離れて、違った福音に落ちていくことが、わたしには不思議でならない。 それは福音というべきものではなく、ただ、ある種の人々があなたがたをかき乱し、キリストの福音を曲げようとしているだけのことである。 しかし、たといわたしたちであろうと、天からの御使であろうと、わたしたちが宣べ伝えた福音に反することをあなたがたに宣べ伝えるなら、その人はのろわるべきである。 わたしたちが前に言っておいたように、今わたしは重ねて言う。もしある人が、…" w:history="1">
        <w:r w:rsidRPr="00DF5121">
          <w:rPr>
            <w:rStyle w:val="a3"/>
            <w:rFonts w:ascii="ＭＳ Ｐ明朝" w:eastAsia="ＭＳ Ｐ明朝" w:hAnsi="ＭＳ Ｐ明朝" w:hint="eastAsia"/>
            <w:color w:val="auto"/>
            <w:szCs w:val="21"/>
          </w:rPr>
          <w:t>ガラテヤ</w:t>
        </w:r>
        <w:r w:rsidRPr="00DF5121">
          <w:rPr>
            <w:rStyle w:val="a3"/>
            <w:rFonts w:ascii="ＭＳ Ｐ明朝" w:eastAsia="ＭＳ Ｐ明朝" w:hAnsi="ＭＳ Ｐ明朝"/>
            <w:color w:val="auto"/>
            <w:szCs w:val="21"/>
          </w:rPr>
          <w:t>1章6-9節</w:t>
        </w:r>
      </w:hyperlink>
      <w:r w:rsidRPr="00DF5121">
        <w:rPr>
          <w:rFonts w:ascii="ＭＳ Ｐ明朝" w:eastAsia="ＭＳ Ｐ明朝" w:hAnsi="ＭＳ Ｐ明朝" w:hint="eastAsia"/>
          <w:szCs w:val="21"/>
        </w:rPr>
        <w:t>,</w:t>
      </w:r>
      <w:r w:rsidRPr="00DF5121">
        <w:rPr>
          <w:rFonts w:ascii="ＭＳ Ｐ明朝" w:eastAsia="ＭＳ Ｐ明朝" w:hAnsi="ＭＳ Ｐ明朝"/>
          <w:szCs w:val="21"/>
        </w:rPr>
        <w:t xml:space="preserve"> </w:t>
      </w:r>
      <w:hyperlink r:id="rId11" w:anchor="4:8" w:tooltip="神を知らなかった当時、あなたがたは、本来神ならぬ神々の奴隷になっていた。 しかし、今では神を知っているのに、否、むしろ神に知られているのに、どうして、あの無力で貧弱な、もろもろの霊力に逆もどりして、またもや、新たにその奴隷になろうとするのか。 あなたがたは、日や月や季節や年などを守っている。 わたしは、あなたがたのために努力してきたことが、あるいは、むだになったのではないかと、あなたがたのことが心配でならない。 " w:history="1">
        <w:r w:rsidRPr="00DF5121">
          <w:rPr>
            <w:rStyle w:val="a3"/>
            <w:rFonts w:ascii="ＭＳ Ｐ明朝" w:eastAsia="ＭＳ Ｐ明朝" w:hAnsi="ＭＳ Ｐ明朝"/>
            <w:color w:val="auto"/>
            <w:szCs w:val="21"/>
          </w:rPr>
          <w:t>4章8-11節</w:t>
        </w:r>
      </w:hyperlink>
      <w:r w:rsidRPr="00DF5121">
        <w:rPr>
          <w:rFonts w:ascii="ＭＳ Ｐ明朝" w:eastAsia="ＭＳ Ｐ明朝" w:hAnsi="ＭＳ Ｐ明朝" w:hint="eastAsia"/>
          <w:szCs w:val="21"/>
        </w:rPr>
        <w:t>,</w:t>
      </w:r>
      <w:r w:rsidRPr="00DF5121">
        <w:rPr>
          <w:rFonts w:ascii="ＭＳ Ｐ明朝" w:eastAsia="ＭＳ Ｐ明朝" w:hAnsi="ＭＳ Ｐ明朝"/>
          <w:szCs w:val="21"/>
        </w:rPr>
        <w:t xml:space="preserve"> </w:t>
      </w:r>
      <w:hyperlink r:id="rId12" w:anchor="4:19" w:tooltip="ああ、わたしの幼な子たちよ。あなたがたの内にキリストの形ができるまでは、わたしは、またもや、あなたがたのために産みの苦しみをする。 " w:history="1">
        <w:r w:rsidRPr="00DF5121">
          <w:rPr>
            <w:rStyle w:val="a3"/>
            <w:rFonts w:ascii="ＭＳ Ｐ明朝" w:eastAsia="ＭＳ Ｐ明朝" w:hAnsi="ＭＳ Ｐ明朝"/>
            <w:color w:val="auto"/>
            <w:szCs w:val="21"/>
          </w:rPr>
          <w:t>4章19節</w:t>
        </w:r>
      </w:hyperlink>
      <w:r w:rsidRPr="00DF5121">
        <w:rPr>
          <w:rFonts w:ascii="ＭＳ Ｐ明朝" w:eastAsia="ＭＳ Ｐ明朝" w:hAnsi="ＭＳ Ｐ明朝"/>
          <w:szCs w:val="21"/>
        </w:rPr>
        <w:t>、</w:t>
      </w:r>
      <w:hyperlink r:id="rId13" w:anchor="5:11" w:tooltip="このことについては、言いたいことがたくさんあるが、あなたがたの耳が鈍くなっているので、それを説き明かすことはむずかしい。 あなたがたは、久しい以前からすでに教師となっているはずなのに、もう一度神の言の初歩を、人から手ほどきしてもらわねばならない始末である。あなたがたは堅い食物ではなく、乳を必要としている。 すべて乳を飲んでいる者は、幼な子なのだから、義の言葉を味わうことができない。 しかし、堅い食物は、善悪を見わける感覚を実際に働かせて訓練された成人のとるべきものである。 " w:history="1">
        <w:r w:rsidRPr="00DF5121">
          <w:rPr>
            <w:rStyle w:val="a3"/>
            <w:rFonts w:ascii="ＭＳ Ｐ明朝" w:eastAsia="ＭＳ Ｐ明朝" w:hAnsi="ＭＳ Ｐ明朝"/>
            <w:color w:val="auto"/>
            <w:szCs w:val="21"/>
          </w:rPr>
          <w:t>ヘブル5章11-14節</w:t>
        </w:r>
      </w:hyperlink>
      <w:r w:rsidRPr="00DF5121">
        <w:rPr>
          <w:rFonts w:ascii="ＭＳ Ｐ明朝" w:eastAsia="ＭＳ Ｐ明朝" w:hAnsi="ＭＳ Ｐ明朝"/>
          <w:szCs w:val="21"/>
        </w:rPr>
        <w:t>も参照。</w:t>
      </w:r>
    </w:p>
  </w:footnote>
  <w:footnote w:id="10">
    <w:p w14:paraId="19815466"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このことは、七</w:t>
      </w:r>
      <w:r w:rsidRPr="00DF5121">
        <w:rPr>
          <w:rFonts w:ascii="ＭＳ Ｐ明朝" w:eastAsia="ＭＳ Ｐ明朝" w:hAnsi="ＭＳ Ｐ明朝"/>
          <w:szCs w:val="21"/>
        </w:rPr>
        <w:t>つの教会時代すべてについて心に留めておくべき重要な注意点で</w:t>
      </w:r>
      <w:r w:rsidRPr="00DF5121">
        <w:rPr>
          <w:rFonts w:ascii="ＭＳ Ｐ明朝" w:eastAsia="ＭＳ Ｐ明朝" w:hAnsi="ＭＳ Ｐ明朝" w:hint="eastAsia"/>
          <w:szCs w:val="21"/>
        </w:rPr>
        <w:t>す</w:t>
      </w:r>
      <w:r w:rsidRPr="00DF5121">
        <w:rPr>
          <w:rFonts w:ascii="ＭＳ Ｐ明朝" w:eastAsia="ＭＳ Ｐ明朝" w:hAnsi="ＭＳ Ｐ明朝"/>
          <w:szCs w:val="21"/>
        </w:rPr>
        <w:t>。歴史家が興味を持つ事柄、過去に記録された事柄は、出来事の完全な記録を表しているわけではない。私たちは、ここに示された七つの時代の出来事に関する神の霊感による評価と、私たちのために保存されている霊感によらない「教会史」の大まかな記述を整合させることで、おおよその全体像をつかめることを望むことしかできません。</w:t>
      </w:r>
    </w:p>
  </w:footnote>
  <w:footnote w:id="11">
    <w:p w14:paraId="118F9A75"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hint="eastAsia"/>
          <w:szCs w:val="21"/>
        </w:rPr>
        <w:t>「ペテロの手紙」シリーズ#</w:t>
      </w:r>
      <w:r w:rsidRPr="00DF5121">
        <w:rPr>
          <w:rFonts w:ascii="ＭＳ Ｐ明朝" w:eastAsia="ＭＳ Ｐ明朝" w:hAnsi="ＭＳ Ｐ明朝"/>
          <w:szCs w:val="21"/>
        </w:rPr>
        <w:t>10～</w:t>
      </w:r>
      <w:r w:rsidRPr="00DF5121">
        <w:rPr>
          <w:rFonts w:ascii="ＭＳ Ｐ明朝" w:eastAsia="ＭＳ Ｐ明朝" w:hAnsi="ＭＳ Ｐ明朝" w:hint="eastAsia"/>
          <w:szCs w:val="21"/>
        </w:rPr>
        <w:t>#</w:t>
      </w:r>
      <w:r w:rsidRPr="00DF5121">
        <w:rPr>
          <w:rFonts w:ascii="ＭＳ Ｐ明朝" w:eastAsia="ＭＳ Ｐ明朝" w:hAnsi="ＭＳ Ｐ明朝"/>
          <w:szCs w:val="21"/>
        </w:rPr>
        <w:t>14参照。</w:t>
      </w:r>
    </w:p>
  </w:footnote>
  <w:footnote w:id="12">
    <w:p w14:paraId="4D254655" w14:textId="476E45AD"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このシステム、すなわち悪魔の支配する「世界システム」は、</w:t>
      </w:r>
      <w:r w:rsidR="006A5BA6" w:rsidRPr="00DF5121">
        <w:rPr>
          <w:rFonts w:ascii="ＭＳ Ｐ明朝" w:eastAsia="ＭＳ Ｐ明朝" w:hAnsi="ＭＳ Ｐ明朝" w:hint="eastAsia"/>
          <w:szCs w:val="21"/>
        </w:rPr>
        <w:t>「サタン</w:t>
      </w:r>
      <w:r w:rsidRPr="00DF5121">
        <w:rPr>
          <w:rFonts w:ascii="ＭＳ Ｐ明朝" w:eastAsia="ＭＳ Ｐ明朝" w:hAnsi="ＭＳ Ｐ明朝" w:hint="eastAsia"/>
          <w:szCs w:val="21"/>
        </w:rPr>
        <w:t>の</w:t>
      </w:r>
      <w:r w:rsidR="006A5BA6" w:rsidRPr="00DF5121">
        <w:rPr>
          <w:rFonts w:ascii="ＭＳ Ｐ明朝" w:eastAsia="ＭＳ Ｐ明朝" w:hAnsi="ＭＳ Ｐ明朝" w:hint="eastAsia"/>
          <w:szCs w:val="21"/>
        </w:rPr>
        <w:t>反</w:t>
      </w:r>
      <w:r w:rsidRPr="00DF5121">
        <w:rPr>
          <w:rFonts w:ascii="ＭＳ Ｐ明朝" w:eastAsia="ＭＳ Ｐ明朝" w:hAnsi="ＭＳ Ｐ明朝" w:hint="eastAsia"/>
          <w:szCs w:val="21"/>
        </w:rPr>
        <w:t>乱</w:t>
      </w:r>
      <w:r w:rsidR="006A5BA6" w:rsidRPr="00DF5121">
        <w:rPr>
          <w:rFonts w:ascii="ＭＳ Ｐ明朝" w:eastAsia="ＭＳ Ｐ明朝" w:hAnsi="ＭＳ Ｐ明朝" w:hint="eastAsia"/>
          <w:szCs w:val="21"/>
        </w:rPr>
        <w:t>」</w:t>
      </w:r>
      <w:r w:rsidRPr="00DF5121">
        <w:rPr>
          <w:rFonts w:ascii="ＭＳ Ｐ明朝" w:eastAsia="ＭＳ Ｐ明朝" w:hAnsi="ＭＳ Ｐ明朝" w:hint="eastAsia"/>
          <w:szCs w:val="21"/>
        </w:rPr>
        <w:t>シリーズ第</w:t>
      </w:r>
      <w:r w:rsidRPr="00DF5121">
        <w:rPr>
          <w:rFonts w:ascii="ＭＳ Ｐ明朝" w:eastAsia="ＭＳ Ｐ明朝" w:hAnsi="ＭＳ Ｐ明朝"/>
          <w:szCs w:val="21"/>
        </w:rPr>
        <w:t>4部「サタンの世界システム」の主要テーマで</w:t>
      </w:r>
      <w:r w:rsidR="006A5BA6" w:rsidRPr="00DF5121">
        <w:rPr>
          <w:rFonts w:ascii="ＭＳ Ｐ明朝" w:eastAsia="ＭＳ Ｐ明朝" w:hAnsi="ＭＳ Ｐ明朝" w:hint="eastAsia"/>
          <w:szCs w:val="21"/>
        </w:rPr>
        <w:t>す</w:t>
      </w:r>
      <w:r w:rsidRPr="00DF5121">
        <w:rPr>
          <w:rFonts w:ascii="ＭＳ Ｐ明朝" w:eastAsia="ＭＳ Ｐ明朝" w:hAnsi="ＭＳ Ｐ明朝"/>
          <w:szCs w:val="21"/>
        </w:rPr>
        <w:t>。人類の歴史における悪魔のこのシステムの実体については、</w:t>
      </w:r>
      <w:r w:rsidR="006A5BA6" w:rsidRPr="00DF5121">
        <w:rPr>
          <w:rFonts w:ascii="ＭＳ Ｐ明朝" w:eastAsia="ＭＳ Ｐ明朝" w:hAnsi="ＭＳ Ｐ明朝" w:hint="eastAsia"/>
          <w:szCs w:val="21"/>
        </w:rPr>
        <w:t>「サタン</w:t>
      </w:r>
      <w:r w:rsidRPr="00DF5121">
        <w:rPr>
          <w:rFonts w:ascii="ＭＳ Ｐ明朝" w:eastAsia="ＭＳ Ｐ明朝" w:hAnsi="ＭＳ Ｐ明朝"/>
          <w:szCs w:val="21"/>
        </w:rPr>
        <w:t>の</w:t>
      </w:r>
      <w:r w:rsidR="006A5BA6" w:rsidRPr="00DF5121">
        <w:rPr>
          <w:rFonts w:ascii="ＭＳ Ｐ明朝" w:eastAsia="ＭＳ Ｐ明朝" w:hAnsi="ＭＳ Ｐ明朝" w:hint="eastAsia"/>
          <w:szCs w:val="21"/>
        </w:rPr>
        <w:t>反乱」</w:t>
      </w:r>
      <w:r w:rsidRPr="00DF5121">
        <w:rPr>
          <w:rFonts w:ascii="ＭＳ Ｐ明朝" w:eastAsia="ＭＳ Ｐ明朝" w:hAnsi="ＭＳ Ｐ明朝"/>
          <w:szCs w:val="21"/>
        </w:rPr>
        <w:t>シリーズ第5部「裁き、回復、置き換え」のIII項「サタンの対抗戦略」も参照してください。偽りの教えと真の教会への浸透に関する追加情報は、本シリーズのパート3A、II項、「大いなる背教」にもあ</w:t>
      </w:r>
      <w:r w:rsidR="006A5BA6" w:rsidRPr="00DF5121">
        <w:rPr>
          <w:rFonts w:ascii="ＭＳ Ｐ明朝" w:eastAsia="ＭＳ Ｐ明朝" w:hAnsi="ＭＳ Ｐ明朝" w:hint="eastAsia"/>
          <w:szCs w:val="21"/>
        </w:rPr>
        <w:t>ります</w:t>
      </w:r>
      <w:r w:rsidRPr="00DF5121">
        <w:rPr>
          <w:rFonts w:ascii="ＭＳ Ｐ明朝" w:eastAsia="ＭＳ Ｐ明朝" w:hAnsi="ＭＳ Ｐ明朝"/>
          <w:szCs w:val="21"/>
        </w:rPr>
        <w:t>。また「聖書を読もう： カルトからの保護」も参照してください。</w:t>
      </w:r>
    </w:p>
  </w:footnote>
  <w:footnote w:id="13">
    <w:p w14:paraId="2A07FDD4"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というのも、本当に罪のある人は、自分たちの不愉快な行動に関する報道を封じたり、隠したりするのに苦労することが多いからです。結局のところ、少なくとも一度、私たちの主は、「ベツレヘムではなくナザレの出身である」という誤った理由で、エルサレムの人々から疑われました（しかし、広まった噂とは裏腹に、現実は：</w:t>
      </w:r>
      <w:hyperlink r:id="rId14" w:anchor="7:41" w:tooltip="ほかの人たちは「このかたはキリストである」と言い、また、ある人々は、「キリストはまさか、ガリラヤからは出てこないだろう。 キリストは、ダビデの子孫から、またダビデのいたベツレヘムの村から出ると、聖書に書いてあるではないか」と言った。 " w:history="1">
        <w:r w:rsidRPr="00DF5121">
          <w:rPr>
            <w:rStyle w:val="a3"/>
            <w:rFonts w:ascii="ＭＳ Ｐ明朝" w:eastAsia="ＭＳ Ｐ明朝" w:hAnsi="ＭＳ Ｐ明朝" w:hint="eastAsia"/>
            <w:color w:val="auto"/>
            <w:szCs w:val="21"/>
          </w:rPr>
          <w:t>ヨハネ7</w:t>
        </w:r>
        <w:r w:rsidRPr="00DF5121">
          <w:rPr>
            <w:rStyle w:val="a3"/>
            <w:rFonts w:ascii="ＭＳ Ｐ明朝" w:eastAsia="ＭＳ Ｐ明朝" w:hAnsi="ＭＳ Ｐ明朝"/>
            <w:color w:val="auto"/>
            <w:szCs w:val="21"/>
          </w:rPr>
          <w:t>章</w:t>
        </w:r>
        <w:r w:rsidRPr="00DF5121">
          <w:rPr>
            <w:rStyle w:val="a3"/>
            <w:rFonts w:ascii="ＭＳ Ｐ明朝" w:eastAsia="ＭＳ Ｐ明朝" w:hAnsi="ＭＳ Ｐ明朝" w:hint="eastAsia"/>
            <w:color w:val="auto"/>
            <w:szCs w:val="21"/>
          </w:rPr>
          <w:t>4</w:t>
        </w:r>
        <w:r w:rsidRPr="00DF5121">
          <w:rPr>
            <w:rStyle w:val="a3"/>
            <w:rFonts w:ascii="ＭＳ Ｐ明朝" w:eastAsia="ＭＳ Ｐ明朝" w:hAnsi="ＭＳ Ｐ明朝"/>
            <w:color w:val="auto"/>
            <w:szCs w:val="21"/>
          </w:rPr>
          <w:t>1-42節</w:t>
        </w:r>
      </w:hyperlink>
      <w:r w:rsidRPr="00DF5121">
        <w:rPr>
          <w:rFonts w:ascii="ＭＳ Ｐ明朝" w:eastAsia="ＭＳ Ｐ明朝" w:hAnsi="ＭＳ Ｐ明朝" w:hint="eastAsia"/>
          <w:szCs w:val="21"/>
        </w:rPr>
        <w:t>;</w:t>
      </w:r>
      <w:r w:rsidRPr="00DF5121">
        <w:rPr>
          <w:rFonts w:ascii="ＭＳ Ｐ明朝" w:eastAsia="ＭＳ Ｐ明朝" w:hAnsi="ＭＳ Ｐ明朝"/>
          <w:szCs w:val="21"/>
        </w:rPr>
        <w:t xml:space="preserve"> </w:t>
      </w:r>
      <w:hyperlink r:id="rId15" w:anchor="2:1" w:tooltip="イエスがヘロデ王の代に、ユダヤのベツレヘムでお生れになったとき、見よ、東からきた博士たちがエルサレムに着いて言った、 " w:history="1">
        <w:r w:rsidRPr="00DF5121">
          <w:rPr>
            <w:rStyle w:val="a3"/>
            <w:rFonts w:ascii="ＭＳ Ｐ明朝" w:eastAsia="ＭＳ Ｐ明朝" w:hAnsi="ＭＳ Ｐ明朝"/>
            <w:color w:val="auto"/>
            <w:szCs w:val="21"/>
          </w:rPr>
          <w:t>マタイ</w:t>
        </w:r>
        <w:r w:rsidRPr="00DF5121">
          <w:rPr>
            <w:rStyle w:val="a3"/>
            <w:rFonts w:ascii="ＭＳ Ｐ明朝" w:eastAsia="ＭＳ Ｐ明朝" w:hAnsi="ＭＳ Ｐ明朝" w:hint="eastAsia"/>
            <w:color w:val="auto"/>
            <w:szCs w:val="21"/>
          </w:rPr>
          <w:t>2</w:t>
        </w:r>
        <w:r w:rsidRPr="00DF5121">
          <w:rPr>
            <w:rStyle w:val="a3"/>
            <w:rFonts w:ascii="ＭＳ Ｐ明朝" w:eastAsia="ＭＳ Ｐ明朝" w:hAnsi="ＭＳ Ｐ明朝"/>
            <w:color w:val="auto"/>
            <w:szCs w:val="21"/>
          </w:rPr>
          <w:t>章</w:t>
        </w:r>
        <w:r w:rsidRPr="00DF5121">
          <w:rPr>
            <w:rStyle w:val="a3"/>
            <w:rFonts w:ascii="ＭＳ Ｐ明朝" w:eastAsia="ＭＳ Ｐ明朝" w:hAnsi="ＭＳ Ｐ明朝" w:hint="eastAsia"/>
            <w:color w:val="auto"/>
            <w:szCs w:val="21"/>
          </w:rPr>
          <w:t>1</w:t>
        </w:r>
        <w:r w:rsidRPr="00DF5121">
          <w:rPr>
            <w:rStyle w:val="a3"/>
            <w:rFonts w:ascii="ＭＳ Ｐ明朝" w:eastAsia="ＭＳ Ｐ明朝" w:hAnsi="ＭＳ Ｐ明朝"/>
            <w:color w:val="auto"/>
            <w:szCs w:val="21"/>
          </w:rPr>
          <w:t>節</w:t>
        </w:r>
      </w:hyperlink>
      <w:r w:rsidRPr="00DF5121">
        <w:rPr>
          <w:rFonts w:ascii="ＭＳ Ｐ明朝" w:eastAsia="ＭＳ Ｐ明朝" w:hAnsi="ＭＳ Ｐ明朝" w:hint="eastAsia"/>
          <w:szCs w:val="21"/>
        </w:rPr>
        <w:t>も参照）。</w:t>
      </w:r>
    </w:p>
  </w:footnote>
  <w:footnote w:id="14">
    <w:p w14:paraId="0FA1646B"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エバに対する悪魔の誘惑についての詳細な解説と考察については、『ペテロの手紙』シリーズ＃</w:t>
      </w:r>
      <w:r w:rsidRPr="00DF5121">
        <w:rPr>
          <w:rFonts w:ascii="ＭＳ Ｐ明朝" w:eastAsia="ＭＳ Ｐ明朝" w:hAnsi="ＭＳ Ｐ明朝"/>
          <w:szCs w:val="21"/>
        </w:rPr>
        <w:t>27、および</w:t>
      </w:r>
      <w:r w:rsidRPr="00DF5121">
        <w:rPr>
          <w:rFonts w:ascii="ＭＳ Ｐ明朝" w:eastAsia="ＭＳ Ｐ明朝" w:hAnsi="ＭＳ Ｐ明朝" w:hint="eastAsia"/>
          <w:szCs w:val="21"/>
        </w:rPr>
        <w:t>サタンの反乱</w:t>
      </w:r>
      <w:r w:rsidRPr="00DF5121">
        <w:rPr>
          <w:rFonts w:ascii="ＭＳ Ｐ明朝" w:eastAsia="ＭＳ Ｐ明朝" w:hAnsi="ＭＳ Ｐ明朝"/>
          <w:szCs w:val="21"/>
        </w:rPr>
        <w:t>』の第3部「人間の目的、創造と堕落」（IV.1-2節）を参照のこと</w:t>
      </w:r>
    </w:p>
  </w:footnote>
  <w:footnote w:id="15">
    <w:p w14:paraId="3D960B67"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hint="eastAsia"/>
          <w:szCs w:val="21"/>
        </w:rPr>
        <w:t xml:space="preserve">　特に、「ペテロの手紙#</w:t>
      </w:r>
      <w:r w:rsidRPr="00DF5121">
        <w:rPr>
          <w:rFonts w:ascii="ＭＳ Ｐ明朝" w:eastAsia="ＭＳ Ｐ明朝" w:hAnsi="ＭＳ Ｐ明朝"/>
          <w:szCs w:val="21"/>
        </w:rPr>
        <w:t>27</w:t>
      </w:r>
      <w:r w:rsidRPr="00DF5121">
        <w:rPr>
          <w:rFonts w:ascii="ＭＳ Ｐ明朝" w:eastAsia="ＭＳ Ｐ明朝" w:hAnsi="ＭＳ Ｐ明朝" w:hint="eastAsia"/>
          <w:szCs w:val="21"/>
        </w:rPr>
        <w:t>:</w:t>
      </w:r>
      <w:r w:rsidRPr="00DF5121">
        <w:rPr>
          <w:rFonts w:ascii="ＭＳ Ｐ明朝" w:eastAsia="ＭＳ Ｐ明朝" w:hAnsi="ＭＳ Ｐ明朝"/>
          <w:szCs w:val="21"/>
        </w:rPr>
        <w:t xml:space="preserve"> 信仰を脅かす</w:t>
      </w:r>
      <w:r w:rsidRPr="00DF5121">
        <w:rPr>
          <w:rFonts w:ascii="ＭＳ Ｐ明朝" w:eastAsia="ＭＳ Ｐ明朝" w:hAnsi="ＭＳ Ｐ明朝" w:hint="eastAsia"/>
          <w:szCs w:val="21"/>
        </w:rPr>
        <w:t>三</w:t>
      </w:r>
      <w:r w:rsidRPr="00DF5121">
        <w:rPr>
          <w:rFonts w:ascii="ＭＳ Ｐ明朝" w:eastAsia="ＭＳ Ｐ明朝" w:hAnsi="ＭＳ Ｐ明朝"/>
          <w:szCs w:val="21"/>
        </w:rPr>
        <w:t>つの偽りの教理</w:t>
      </w:r>
      <w:r w:rsidRPr="00DF5121">
        <w:rPr>
          <w:rFonts w:ascii="ＭＳ Ｐ明朝" w:eastAsia="ＭＳ Ｐ明朝" w:hAnsi="ＭＳ Ｐ明朝" w:hint="eastAsia"/>
          <w:szCs w:val="21"/>
        </w:rPr>
        <w:t>」</w:t>
      </w:r>
      <w:r w:rsidRPr="00DF5121">
        <w:rPr>
          <w:rFonts w:ascii="ＭＳ Ｐ明朝" w:eastAsia="ＭＳ Ｐ明朝" w:hAnsi="ＭＳ Ｐ明朝"/>
          <w:szCs w:val="21"/>
        </w:rPr>
        <w:t>にある、いわゆる「</w:t>
      </w:r>
      <w:hyperlink r:id="rId16" w:history="1">
        <w:r w:rsidRPr="00DF5121">
          <w:rPr>
            <w:rStyle w:val="a3"/>
            <w:rFonts w:ascii="ＭＳ Ｐ明朝" w:eastAsia="ＭＳ Ｐ明朝" w:hAnsi="ＭＳ Ｐ明朝"/>
            <w:color w:val="auto"/>
            <w:szCs w:val="21"/>
          </w:rPr>
          <w:t>永遠の保障</w:t>
        </w:r>
      </w:hyperlink>
      <w:r w:rsidRPr="00DF5121">
        <w:rPr>
          <w:rFonts w:ascii="ＭＳ Ｐ明朝" w:eastAsia="ＭＳ Ｐ明朝" w:hAnsi="ＭＳ Ｐ明朝"/>
          <w:szCs w:val="21"/>
        </w:rPr>
        <w:t>」に関する議論を参照</w:t>
      </w:r>
      <w:r w:rsidRPr="00DF5121">
        <w:rPr>
          <w:rFonts w:ascii="ＭＳ Ｐ明朝" w:eastAsia="ＭＳ Ｐ明朝" w:hAnsi="ＭＳ Ｐ明朝" w:hint="eastAsia"/>
          <w:szCs w:val="21"/>
        </w:rPr>
        <w:t>のこと</w:t>
      </w:r>
      <w:r w:rsidRPr="00DF5121">
        <w:rPr>
          <w:rFonts w:ascii="ＭＳ Ｐ明朝" w:eastAsia="ＭＳ Ｐ明朝" w:hAnsi="ＭＳ Ｐ明朝"/>
          <w:szCs w:val="21"/>
        </w:rPr>
        <w:t>。</w:t>
      </w:r>
    </w:p>
  </w:footnote>
  <w:footnote w:id="16">
    <w:p w14:paraId="4040408A"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ジェームズ・ロスカップ（</w:t>
      </w:r>
      <w:r w:rsidRPr="00DF5121">
        <w:rPr>
          <w:rFonts w:ascii="ＭＳ Ｐ明朝" w:eastAsia="ＭＳ Ｐ明朝" w:hAnsi="ＭＳ Ｐ明朝"/>
          <w:szCs w:val="21"/>
        </w:rPr>
        <w:t>Dr. James Rosscup</w:t>
      </w:r>
      <w:r w:rsidRPr="00DF5121">
        <w:rPr>
          <w:rFonts w:ascii="ＭＳ Ｐ明朝" w:eastAsia="ＭＳ Ｐ明朝" w:hAnsi="ＭＳ Ｐ明朝" w:hint="eastAsia"/>
          <w:szCs w:val="21"/>
        </w:rPr>
        <w:t>）博士の「黙示録の克服者（</w:t>
      </w:r>
      <w:r w:rsidRPr="00DF5121">
        <w:rPr>
          <w:rFonts w:ascii="ＭＳ Ｐ明朝" w:eastAsia="ＭＳ Ｐ明朝" w:hAnsi="ＭＳ Ｐ明朝"/>
          <w:szCs w:val="21"/>
        </w:rPr>
        <w:t>The Overcomer of the Apocalypse</w:t>
      </w:r>
      <w:r w:rsidRPr="00DF5121">
        <w:rPr>
          <w:rFonts w:ascii="ＭＳ Ｐ明朝" w:eastAsia="ＭＳ Ｐ明朝" w:hAnsi="ＭＳ Ｐ明朝" w:hint="eastAsia"/>
          <w:szCs w:val="21"/>
        </w:rPr>
        <w:t>）」『グレース神学ジャーナル（</w:t>
      </w:r>
      <w:r w:rsidRPr="00DF5121">
        <w:rPr>
          <w:rFonts w:ascii="ＭＳ Ｐ明朝" w:eastAsia="ＭＳ Ｐ明朝" w:hAnsi="ＭＳ Ｐ明朝"/>
          <w:szCs w:val="21"/>
          <w:u w:val="single"/>
        </w:rPr>
        <w:t>Grace Theological Journal</w:t>
      </w:r>
      <w:r w:rsidRPr="00DF5121">
        <w:rPr>
          <w:rFonts w:ascii="ＭＳ Ｐ明朝" w:eastAsia="ＭＳ Ｐ明朝" w:hAnsi="ＭＳ Ｐ明朝" w:hint="eastAsia"/>
          <w:szCs w:val="21"/>
          <w:u w:val="single"/>
        </w:rPr>
        <w:t>）</w:t>
      </w:r>
      <w:r w:rsidRPr="00DF5121">
        <w:rPr>
          <w:rFonts w:ascii="ＭＳ Ｐ明朝" w:eastAsia="ＭＳ Ｐ明朝" w:hAnsi="ＭＳ Ｐ明朝" w:hint="eastAsia"/>
          <w:szCs w:val="21"/>
        </w:rPr>
        <w:t>』</w:t>
      </w:r>
      <w:r w:rsidRPr="00DF5121">
        <w:rPr>
          <w:rFonts w:ascii="ＭＳ Ｐ明朝" w:eastAsia="ＭＳ Ｐ明朝" w:hAnsi="ＭＳ Ｐ明朝"/>
          <w:szCs w:val="21"/>
        </w:rPr>
        <w:t>3:2（1982年秋号）261-86参照。</w:t>
      </w:r>
    </w:p>
  </w:footnote>
  <w:footnote w:id="17">
    <w:p w14:paraId="7BF8CAF7"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bookmarkStart w:id="13" w:name="N_17_"/>
      <w:r w:rsidRPr="00DF5121">
        <w:rPr>
          <w:rFonts w:ascii="ＭＳ Ｐ明朝" w:eastAsia="ＭＳ Ｐ明朝" w:hAnsi="ＭＳ Ｐ明朝"/>
          <w:szCs w:val="21"/>
        </w:rPr>
        <w:t> </w:t>
      </w:r>
      <w:bookmarkEnd w:id="13"/>
      <w:r w:rsidRPr="00DF5121">
        <w:rPr>
          <w:rFonts w:ascii="ＭＳ Ｐ明朝" w:eastAsia="ＭＳ Ｐ明朝" w:hAnsi="ＭＳ Ｐ明朝" w:hint="eastAsia"/>
          <w:szCs w:val="21"/>
        </w:rPr>
        <w:t>新エルサレムに存在する「いのちの木」については、本シリーズの第</w:t>
      </w:r>
      <w:r w:rsidRPr="00DF5121">
        <w:rPr>
          <w:rFonts w:ascii="ＭＳ Ｐ明朝" w:eastAsia="ＭＳ Ｐ明朝" w:hAnsi="ＭＳ Ｐ明朝"/>
          <w:szCs w:val="21"/>
        </w:rPr>
        <w:t>6部で取り上げている。エデンの園における最初の「いのちの木」については、</w:t>
      </w:r>
      <w:r w:rsidRPr="00DF5121">
        <w:rPr>
          <w:rFonts w:ascii="ＭＳ Ｐ明朝" w:eastAsia="ＭＳ Ｐ明朝" w:hAnsi="ＭＳ Ｐ明朝" w:hint="eastAsia"/>
          <w:szCs w:val="21"/>
        </w:rPr>
        <w:t>サタン</w:t>
      </w:r>
      <w:r w:rsidRPr="00DF5121">
        <w:rPr>
          <w:rFonts w:ascii="ＭＳ Ｐ明朝" w:eastAsia="ＭＳ Ｐ明朝" w:hAnsi="ＭＳ Ｐ明朝"/>
          <w:szCs w:val="21"/>
        </w:rPr>
        <w:t>の</w:t>
      </w:r>
      <w:r w:rsidRPr="00DF5121">
        <w:rPr>
          <w:rFonts w:ascii="ＭＳ Ｐ明朝" w:eastAsia="ＭＳ Ｐ明朝" w:hAnsi="ＭＳ Ｐ明朝" w:hint="eastAsia"/>
          <w:szCs w:val="21"/>
        </w:rPr>
        <w:t>反乱</w:t>
      </w:r>
      <w:r w:rsidRPr="00DF5121">
        <w:rPr>
          <w:rFonts w:ascii="ＭＳ Ｐ明朝" w:eastAsia="ＭＳ Ｐ明朝" w:hAnsi="ＭＳ Ｐ明朝"/>
          <w:szCs w:val="21"/>
        </w:rPr>
        <w:t>シリーズ第3部「人間の目的、創造と堕落」の第IV節以降を参照。</w:t>
      </w:r>
      <w:r w:rsidRPr="00DF5121">
        <w:rPr>
          <w:rFonts w:ascii="ＭＳ Ｐ明朝" w:eastAsia="ＭＳ Ｐ明朝" w:hAnsi="ＭＳ Ｐ明朝" w:hint="eastAsia"/>
          <w:szCs w:val="21"/>
        </w:rPr>
        <w:t>「</w:t>
      </w:r>
      <w:r w:rsidRPr="00DF5121">
        <w:rPr>
          <w:rFonts w:ascii="ＭＳ Ｐ明朝" w:eastAsia="ＭＳ Ｐ明朝" w:hAnsi="ＭＳ Ｐ明朝"/>
          <w:szCs w:val="21"/>
        </w:rPr>
        <w:t>七つのエデン」については、『悪魔の反逆』シリーズ第1部「サタンの反逆と堕落」のII.6節を参照。</w:t>
      </w:r>
    </w:p>
  </w:footnote>
  <w:footnote w:id="18">
    <w:p w14:paraId="128F67F5"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A.C. Gaebelein, The Revelation, p.35f; et vid. lexica.</w:t>
      </w:r>
    </w:p>
  </w:footnote>
  <w:footnote w:id="19">
    <w:p w14:paraId="2293F028"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これらの原則は、サタンの反乱シリーズ第</w:t>
      </w:r>
      <w:r w:rsidRPr="00DF5121">
        <w:rPr>
          <w:rFonts w:ascii="ＭＳ Ｐ明朝" w:eastAsia="ＭＳ Ｐ明朝" w:hAnsi="ＭＳ Ｐ明朝"/>
          <w:szCs w:val="21"/>
        </w:rPr>
        <w:t>5部「裁き、回復、置き替え」のII.8.b.i項の「イスラエルの独自性」で論じられています。</w:t>
      </w:r>
    </w:p>
  </w:footnote>
  <w:footnote w:id="20">
    <w:p w14:paraId="2070F351" w14:textId="77777777" w:rsidR="00035345" w:rsidRPr="00DF5121" w:rsidRDefault="00035345" w:rsidP="00F86128">
      <w:pPr>
        <w:pStyle w:val="ab"/>
        <w:spacing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特に、悪魔の反乱シリーズ第5部「</w:t>
      </w:r>
      <w:r w:rsidRPr="00DF5121">
        <w:rPr>
          <w:rFonts w:ascii="ＭＳ Ｐ明朝" w:eastAsia="ＭＳ Ｐ明朝" w:hAnsi="ＭＳ Ｐ明朝" w:hint="eastAsia"/>
          <w:szCs w:val="21"/>
        </w:rPr>
        <w:t>裁き</w:t>
      </w:r>
      <w:r w:rsidRPr="00DF5121">
        <w:rPr>
          <w:rFonts w:ascii="ＭＳ Ｐ明朝" w:eastAsia="ＭＳ Ｐ明朝" w:hAnsi="ＭＳ Ｐ明朝"/>
          <w:szCs w:val="21"/>
        </w:rPr>
        <w:t>、回復、</w:t>
      </w:r>
      <w:r w:rsidRPr="00DF5121">
        <w:rPr>
          <w:rFonts w:ascii="ＭＳ Ｐ明朝" w:eastAsia="ＭＳ Ｐ明朝" w:hAnsi="ＭＳ Ｐ明朝" w:hint="eastAsia"/>
          <w:szCs w:val="21"/>
        </w:rPr>
        <w:t>置き</w:t>
      </w:r>
      <w:r w:rsidRPr="00DF5121">
        <w:rPr>
          <w:rFonts w:ascii="ＭＳ Ｐ明朝" w:eastAsia="ＭＳ Ｐ明朝" w:hAnsi="ＭＳ Ｐ明朝"/>
          <w:szCs w:val="21"/>
        </w:rPr>
        <w:t>替え」のII.8節「『七日間』解釈の証拠」をご覧ください。</w:t>
      </w:r>
    </w:p>
  </w:footnote>
  <w:footnote w:id="21">
    <w:p w14:paraId="28333A87" w14:textId="77777777" w:rsidR="00035345" w:rsidRPr="00DF5121" w:rsidRDefault="00035345" w:rsidP="00F86128">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hint="eastAsia"/>
          <w:szCs w:val="21"/>
        </w:rPr>
        <w:t>セプティミウス・セウェルスの迫害は後継者カラカラの治世下でも北アフリカで続き、マルクス・アウレリウスの迫害はコモドゥスの治世まで続きました（最終的には沈静化しました）。</w:t>
      </w:r>
    </w:p>
    <w:p w14:paraId="50590730" w14:textId="77777777" w:rsidR="00035345" w:rsidRPr="00DF5121" w:rsidRDefault="00035345" w:rsidP="00B774E1">
      <w:pPr>
        <w:pStyle w:val="ab"/>
        <w:spacing w:before="240" w:line="0" w:lineRule="atLeast"/>
        <w:rPr>
          <w:rFonts w:ascii="ＭＳ Ｐ明朝" w:eastAsia="ＭＳ Ｐ明朝" w:hAnsi="ＭＳ Ｐ明朝"/>
          <w:szCs w:val="21"/>
        </w:rPr>
      </w:pPr>
    </w:p>
  </w:footnote>
  <w:footnote w:id="22">
    <w:p w14:paraId="0275947B"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王冠の教理は、ペテロの手紙シリーズ#</w:t>
      </w:r>
      <w:r w:rsidRPr="00DF5121">
        <w:rPr>
          <w:rFonts w:ascii="ＭＳ Ｐ明朝" w:eastAsia="ＭＳ Ｐ明朝" w:hAnsi="ＭＳ Ｐ明朝"/>
          <w:szCs w:val="21"/>
        </w:rPr>
        <w:t>18と、</w:t>
      </w:r>
      <w:r w:rsidRPr="00DF5121">
        <w:rPr>
          <w:rFonts w:ascii="ＭＳ Ｐ明朝" w:eastAsia="ＭＳ Ｐ明朝" w:hAnsi="ＭＳ Ｐ明朝" w:hint="eastAsia"/>
          <w:szCs w:val="21"/>
        </w:rPr>
        <w:t>「</w:t>
      </w:r>
      <w:r w:rsidRPr="00DF5121">
        <w:rPr>
          <w:rFonts w:ascii="ＭＳ Ｐ明朝" w:eastAsia="ＭＳ Ｐ明朝" w:hAnsi="ＭＳ Ｐ明朝"/>
          <w:szCs w:val="21"/>
        </w:rPr>
        <w:t>来</w:t>
      </w:r>
      <w:r w:rsidRPr="00DF5121">
        <w:rPr>
          <w:rFonts w:ascii="ＭＳ Ｐ明朝" w:eastAsia="ＭＳ Ｐ明朝" w:hAnsi="ＭＳ Ｐ明朝" w:hint="eastAsia"/>
          <w:szCs w:val="21"/>
        </w:rPr>
        <w:t>たる艱難期」</w:t>
      </w:r>
      <w:r w:rsidRPr="00DF5121">
        <w:rPr>
          <w:rFonts w:ascii="ＭＳ Ｐ明朝" w:eastAsia="ＭＳ Ｐ明朝" w:hAnsi="ＭＳ Ｐ明朝"/>
          <w:szCs w:val="21"/>
        </w:rPr>
        <w:t>第6部、I.7節「教会の審判と報い」で詳しく取り上げられています。</w:t>
      </w:r>
    </w:p>
  </w:footnote>
  <w:footnote w:id="23">
    <w:p w14:paraId="31C3F22E" w14:textId="77777777" w:rsidR="006C2ECB" w:rsidRPr="00DF5121" w:rsidRDefault="006C2ECB" w:rsidP="006C2ECB">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彼の『弁証論』第</w:t>
      </w:r>
      <w:r w:rsidRPr="00DF5121">
        <w:rPr>
          <w:rFonts w:ascii="ＭＳ Ｐ明朝" w:eastAsia="ＭＳ Ｐ明朝" w:hAnsi="ＭＳ Ｐ明朝"/>
          <w:szCs w:val="21"/>
        </w:rPr>
        <w:t>50段より："</w:t>
      </w:r>
      <w:proofErr w:type="spellStart"/>
      <w:r w:rsidRPr="00DF5121">
        <w:rPr>
          <w:rFonts w:ascii="ＭＳ Ｐ明朝" w:eastAsia="ＭＳ Ｐ明朝" w:hAnsi="ＭＳ Ｐ明朝"/>
          <w:szCs w:val="21"/>
        </w:rPr>
        <w:t>plures</w:t>
      </w:r>
      <w:proofErr w:type="spellEnd"/>
      <w:r w:rsidRPr="00DF5121">
        <w:rPr>
          <w:rFonts w:ascii="ＭＳ Ｐ明朝" w:eastAsia="ＭＳ Ｐ明朝" w:hAnsi="ＭＳ Ｐ明朝"/>
          <w:szCs w:val="21"/>
        </w:rPr>
        <w:t xml:space="preserve"> </w:t>
      </w:r>
      <w:proofErr w:type="spellStart"/>
      <w:r w:rsidRPr="00DF5121">
        <w:rPr>
          <w:rFonts w:ascii="ＭＳ Ｐ明朝" w:eastAsia="ＭＳ Ｐ明朝" w:hAnsi="ＭＳ Ｐ明朝"/>
          <w:szCs w:val="21"/>
        </w:rPr>
        <w:t>efficimur</w:t>
      </w:r>
      <w:proofErr w:type="spellEnd"/>
      <w:r w:rsidRPr="00DF5121">
        <w:rPr>
          <w:rFonts w:ascii="ＭＳ Ｐ明朝" w:eastAsia="ＭＳ Ｐ明朝" w:hAnsi="ＭＳ Ｐ明朝"/>
          <w:szCs w:val="21"/>
        </w:rPr>
        <w:t xml:space="preserve"> </w:t>
      </w:r>
      <w:proofErr w:type="spellStart"/>
      <w:r w:rsidRPr="00DF5121">
        <w:rPr>
          <w:rFonts w:ascii="ＭＳ Ｐ明朝" w:eastAsia="ＭＳ Ｐ明朝" w:hAnsi="ＭＳ Ｐ明朝"/>
          <w:szCs w:val="21"/>
        </w:rPr>
        <w:t>quotiens</w:t>
      </w:r>
      <w:proofErr w:type="spellEnd"/>
      <w:r w:rsidRPr="00DF5121">
        <w:rPr>
          <w:rFonts w:ascii="ＭＳ Ｐ明朝" w:eastAsia="ＭＳ Ｐ明朝" w:hAnsi="ＭＳ Ｐ明朝"/>
          <w:szCs w:val="21"/>
        </w:rPr>
        <w:t xml:space="preserve"> </w:t>
      </w:r>
      <w:proofErr w:type="spellStart"/>
      <w:r w:rsidRPr="00DF5121">
        <w:rPr>
          <w:rFonts w:ascii="ＭＳ Ｐ明朝" w:eastAsia="ＭＳ Ｐ明朝" w:hAnsi="ＭＳ Ｐ明朝"/>
          <w:szCs w:val="21"/>
        </w:rPr>
        <w:t>metimur</w:t>
      </w:r>
      <w:proofErr w:type="spellEnd"/>
      <w:r w:rsidRPr="00DF5121">
        <w:rPr>
          <w:rFonts w:ascii="ＭＳ Ｐ明朝" w:eastAsia="ＭＳ Ｐ明朝" w:hAnsi="ＭＳ Ｐ明朝"/>
          <w:szCs w:val="21"/>
        </w:rPr>
        <w:t xml:space="preserve"> a vobis; </w:t>
      </w:r>
      <w:r w:rsidRPr="00DF5121">
        <w:rPr>
          <w:rFonts w:ascii="ＭＳ Ｐ明朝" w:eastAsia="ＭＳ Ｐ明朝" w:hAnsi="ＭＳ Ｐ明朝"/>
          <w:i/>
          <w:iCs/>
          <w:szCs w:val="21"/>
        </w:rPr>
        <w:t xml:space="preserve">semen </w:t>
      </w:r>
      <w:proofErr w:type="spellStart"/>
      <w:r w:rsidRPr="00DF5121">
        <w:rPr>
          <w:rFonts w:ascii="ＭＳ Ｐ明朝" w:eastAsia="ＭＳ Ｐ明朝" w:hAnsi="ＭＳ Ｐ明朝"/>
          <w:i/>
          <w:iCs/>
          <w:szCs w:val="21"/>
        </w:rPr>
        <w:t>est</w:t>
      </w:r>
      <w:proofErr w:type="spellEnd"/>
      <w:r w:rsidRPr="00DF5121">
        <w:rPr>
          <w:rFonts w:ascii="ＭＳ Ｐ明朝" w:eastAsia="ＭＳ Ｐ明朝" w:hAnsi="ＭＳ Ｐ明朝"/>
          <w:i/>
          <w:iCs/>
          <w:szCs w:val="21"/>
        </w:rPr>
        <w:t xml:space="preserve"> </w:t>
      </w:r>
      <w:proofErr w:type="spellStart"/>
      <w:r w:rsidRPr="00DF5121">
        <w:rPr>
          <w:rFonts w:ascii="ＭＳ Ｐ明朝" w:eastAsia="ＭＳ Ｐ明朝" w:hAnsi="ＭＳ Ｐ明朝"/>
          <w:i/>
          <w:iCs/>
          <w:szCs w:val="21"/>
        </w:rPr>
        <w:t>sanguis</w:t>
      </w:r>
      <w:proofErr w:type="spellEnd"/>
      <w:r w:rsidRPr="00DF5121">
        <w:rPr>
          <w:rFonts w:ascii="ＭＳ Ｐ明朝" w:eastAsia="ＭＳ Ｐ明朝" w:hAnsi="ＭＳ Ｐ明朝"/>
          <w:i/>
          <w:iCs/>
          <w:szCs w:val="21"/>
        </w:rPr>
        <w:t xml:space="preserve"> </w:t>
      </w:r>
      <w:proofErr w:type="spellStart"/>
      <w:r w:rsidRPr="00DF5121">
        <w:rPr>
          <w:rFonts w:ascii="ＭＳ Ｐ明朝" w:eastAsia="ＭＳ Ｐ明朝" w:hAnsi="ＭＳ Ｐ明朝"/>
          <w:i/>
          <w:iCs/>
          <w:szCs w:val="21"/>
        </w:rPr>
        <w:t>Christianorum</w:t>
      </w:r>
      <w:proofErr w:type="spellEnd"/>
      <w:r w:rsidRPr="00DF5121">
        <w:rPr>
          <w:rFonts w:ascii="ＭＳ Ｐ明朝" w:eastAsia="ＭＳ Ｐ明朝" w:hAnsi="ＭＳ Ｐ明朝"/>
          <w:szCs w:val="21"/>
        </w:rPr>
        <w:t>.</w:t>
      </w:r>
    </w:p>
  </w:footnote>
  <w:footnote w:id="24">
    <w:p w14:paraId="3F79083F"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szCs w:val="21"/>
        </w:rPr>
        <w:t>帝国の東半分と西半分の両方が4世紀から5世紀にかけて苦しんだ問題、特に蛮族の侵略が、このような見方を助長したのは間違いありません。</w:t>
      </w:r>
    </w:p>
  </w:footnote>
  <w:footnote w:id="25">
    <w:p w14:paraId="213E3520"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Williston Walker, A History of the Christian Church (3rd rev. ed.: New York 1970) 102.</w:t>
      </w:r>
    </w:p>
  </w:footnote>
  <w:footnote w:id="26">
    <w:p w14:paraId="6A88D71A"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hint="eastAsia"/>
          <w:szCs w:val="21"/>
        </w:rPr>
        <w:t>悪魔の反乱シリーズ第</w:t>
      </w:r>
      <w:r w:rsidRPr="00DF5121">
        <w:rPr>
          <w:rFonts w:ascii="ＭＳ Ｐ明朝" w:eastAsia="ＭＳ Ｐ明朝" w:hAnsi="ＭＳ Ｐ明朝"/>
          <w:szCs w:val="21"/>
        </w:rPr>
        <w:t>4部「サタンの世界システム」をご覧ください。</w:t>
      </w:r>
    </w:p>
  </w:footnote>
  <w:footnote w:id="27">
    <w:p w14:paraId="1EB0EF6B"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組織という点では、エペソの長老たちに対するパウロの指示（</w:t>
      </w:r>
      <w:hyperlink r:id="rId17" w:anchor="20:13" w:tooltip="さて、わたしたちは先に舟に乗り込み、アソスへ向かって出帆した。そこからパウロを舟に乗せて行くことにしていた。彼だけは陸路をとることに決めていたからである。 パウロがアソスで、わたしたちと落ち合った時、わたしたちは彼を舟に乗せてミテレネに行った。 そこから出帆して、翌日キヨスの沖合にいたり、次の日にサモスに寄り、その翌日ミレトに着いた。 それは、パウロがアジヤで時間をとられないため、エペソには寄らないで続航することに決めていたからである。彼は、できればペンテコステの日には、エルサレムに着いていたかったので…" w:history="1">
        <w:r w:rsidRPr="00DF5121">
          <w:rPr>
            <w:rStyle w:val="a3"/>
            <w:rFonts w:ascii="ＭＳ Ｐ明朝" w:eastAsia="ＭＳ Ｐ明朝" w:hAnsi="ＭＳ Ｐ明朝"/>
            <w:color w:val="auto"/>
            <w:szCs w:val="21"/>
          </w:rPr>
          <w:t>使徒行伝20</w:t>
        </w:r>
        <w:r w:rsidRPr="00DF5121">
          <w:rPr>
            <w:rStyle w:val="a3"/>
            <w:rFonts w:ascii="ＭＳ Ｐ明朝" w:eastAsia="ＭＳ Ｐ明朝" w:hAnsi="ＭＳ Ｐ明朝" w:hint="eastAsia"/>
            <w:color w:val="auto"/>
            <w:szCs w:val="21"/>
          </w:rPr>
          <w:t>章</w:t>
        </w:r>
        <w:r w:rsidRPr="00DF5121">
          <w:rPr>
            <w:rStyle w:val="a3"/>
            <w:rFonts w:ascii="ＭＳ Ｐ明朝" w:eastAsia="ＭＳ Ｐ明朝" w:hAnsi="ＭＳ Ｐ明朝"/>
            <w:color w:val="auto"/>
            <w:szCs w:val="21"/>
          </w:rPr>
          <w:t>13-35節</w:t>
        </w:r>
      </w:hyperlink>
      <w:r w:rsidRPr="00DF5121">
        <w:rPr>
          <w:rFonts w:ascii="ＭＳ Ｐ明朝" w:eastAsia="ＭＳ Ｐ明朝" w:hAnsi="ＭＳ Ｐ明朝"/>
          <w:szCs w:val="21"/>
        </w:rPr>
        <w:t>）、クレタ島の状況に関するテトスへの指示（</w:t>
      </w:r>
      <w:hyperlink r:id="rId18" w:anchor="1:5" w:tooltip="あなたをクレテにおいてきたのは、わたしがあなたに命じておいたように、そこにし残してあることを整理してもらい、また、町々に長老を立ててもらうためにほかならない。 長老は、責められる点がなく、ひとりの妻の夫であって、その子たちも不品行のうわさをたてられず、親不孝をしない信者でなくてはならない。 監督たる者は、神に仕える者として、責められる点がなく、わがままでなく、軽々しく怒らず、酒を好まず、乱暴でなく、利をむさぼらず、 かえって、旅人をもてなし、善を愛し、慎み深く、正しく、信仰深く、自制する者であり、 教に…" w:history="1">
        <w:r w:rsidRPr="00DF5121">
          <w:rPr>
            <w:rStyle w:val="a3"/>
            <w:rFonts w:ascii="ＭＳ Ｐ明朝" w:eastAsia="ＭＳ Ｐ明朝" w:hAnsi="ＭＳ Ｐ明朝"/>
            <w:color w:val="auto"/>
            <w:szCs w:val="21"/>
          </w:rPr>
          <w:t>テトス1章5-9節</w:t>
        </w:r>
      </w:hyperlink>
      <w:r w:rsidRPr="00DF5121">
        <w:rPr>
          <w:rFonts w:ascii="ＭＳ Ｐ明朝" w:eastAsia="ＭＳ Ｐ明朝" w:hAnsi="ＭＳ Ｐ明朝"/>
          <w:szCs w:val="21"/>
        </w:rPr>
        <w:t>参照）、ガイオに対するヨハネの指示（</w:t>
      </w:r>
      <w:hyperlink r:id="rId19" w:anchor="1:3" w:tooltip="兄弟たちがきて、あなたが真理に生きていることを、あかししてくれたので、ひじょうに喜んでいる。事実、あなたは真理のうちを歩いているのである。 わたしの子供たちが真理のうちを歩いていることを聞く以上に、大きい喜びはない。 愛する者よ。あなたが、兄弟たち、しかも旅先にある者につくしていることは、みな真実なわざである。 彼らは、諸教会で、あなたの愛についてあかしをした。それらの人々を、神のみこころにかなうように送り出してくれたら、それは願わしいことである。 彼らは、御名のために旅立った者であって、異邦人からは何も…" w:history="1">
        <w:r w:rsidRPr="00DF5121">
          <w:rPr>
            <w:rStyle w:val="a3"/>
            <w:rFonts w:ascii="ＭＳ Ｐ明朝" w:eastAsia="ＭＳ Ｐ明朝" w:hAnsi="ＭＳ Ｐ明朝"/>
            <w:color w:val="auto"/>
            <w:szCs w:val="21"/>
          </w:rPr>
          <w:t>ヨハネ第三1章3-10節</w:t>
        </w:r>
      </w:hyperlink>
      <w:r w:rsidRPr="00DF5121">
        <w:rPr>
          <w:rFonts w:ascii="ＭＳ Ｐ明朝" w:eastAsia="ＭＳ Ｐ明朝" w:hAnsi="ＭＳ Ｐ明朝"/>
          <w:szCs w:val="21"/>
        </w:rPr>
        <w:t>）、一般的な長老たちに対するペテロの指示（1Pet.5:1-4）はすべて、使徒職という最高の権威を持つ管理的賜物がまだ機能していた</w:t>
      </w:r>
      <w:r w:rsidRPr="00DF5121">
        <w:rPr>
          <w:rFonts w:ascii="ＭＳ Ｐ明朝" w:eastAsia="ＭＳ Ｐ明朝" w:hAnsi="ＭＳ Ｐ明朝" w:hint="eastAsia"/>
          <w:szCs w:val="21"/>
        </w:rPr>
        <w:t>ためである</w:t>
      </w:r>
      <w:r w:rsidRPr="00DF5121">
        <w:rPr>
          <w:rFonts w:ascii="ＭＳ Ｐ明朝" w:eastAsia="ＭＳ Ｐ明朝" w:hAnsi="ＭＳ Ｐ明朝"/>
          <w:szCs w:val="21"/>
        </w:rPr>
        <w:t>とはいえ、個々の</w:t>
      </w:r>
      <w:r w:rsidRPr="00DF5121">
        <w:rPr>
          <w:rFonts w:ascii="ＭＳ Ｐ明朝" w:eastAsia="ＭＳ Ｐ明朝" w:hAnsi="ＭＳ Ｐ明朝" w:hint="eastAsia"/>
          <w:szCs w:val="21"/>
        </w:rPr>
        <w:t>地域</w:t>
      </w:r>
      <w:r w:rsidRPr="00DF5121">
        <w:rPr>
          <w:rFonts w:ascii="ＭＳ Ｐ明朝" w:eastAsia="ＭＳ Ｐ明朝" w:hAnsi="ＭＳ Ｐ明朝"/>
          <w:szCs w:val="21"/>
        </w:rPr>
        <w:t>教会に</w:t>
      </w:r>
      <w:r w:rsidRPr="00DF5121">
        <w:rPr>
          <w:rFonts w:ascii="ＭＳ Ｐ明朝" w:eastAsia="ＭＳ Ｐ明朝" w:hAnsi="ＭＳ Ｐ明朝" w:hint="eastAsia"/>
          <w:szCs w:val="21"/>
        </w:rPr>
        <w:t>かなり</w:t>
      </w:r>
      <w:r w:rsidRPr="00DF5121">
        <w:rPr>
          <w:rFonts w:ascii="ＭＳ Ｐ明朝" w:eastAsia="ＭＳ Ｐ明朝" w:hAnsi="ＭＳ Ｐ明朝"/>
          <w:szCs w:val="21"/>
        </w:rPr>
        <w:t>の自治</w:t>
      </w:r>
      <w:r w:rsidRPr="00DF5121">
        <w:rPr>
          <w:rFonts w:ascii="ＭＳ Ｐ明朝" w:eastAsia="ＭＳ Ｐ明朝" w:hAnsi="ＭＳ Ｐ明朝" w:hint="eastAsia"/>
          <w:szCs w:val="21"/>
        </w:rPr>
        <w:t>権を与えていたこと</w:t>
      </w:r>
      <w:r w:rsidRPr="00DF5121">
        <w:rPr>
          <w:rFonts w:ascii="ＭＳ Ｐ明朝" w:eastAsia="ＭＳ Ｐ明朝" w:hAnsi="ＭＳ Ｐ明朝"/>
          <w:szCs w:val="21"/>
        </w:rPr>
        <w:t>を示してい</w:t>
      </w:r>
      <w:r w:rsidRPr="00DF5121">
        <w:rPr>
          <w:rFonts w:ascii="ＭＳ Ｐ明朝" w:eastAsia="ＭＳ Ｐ明朝" w:hAnsi="ＭＳ Ｐ明朝" w:hint="eastAsia"/>
          <w:szCs w:val="21"/>
        </w:rPr>
        <w:t>ます</w:t>
      </w:r>
      <w:r w:rsidRPr="00DF5121">
        <w:rPr>
          <w:rFonts w:ascii="ＭＳ Ｐ明朝" w:eastAsia="ＭＳ Ｐ明朝" w:hAnsi="ＭＳ Ｐ明朝"/>
          <w:szCs w:val="21"/>
        </w:rPr>
        <w:t>。これらの箇所や他の箇所は、地域教会の組織構造には聖書的に定められ</w:t>
      </w:r>
      <w:r w:rsidRPr="00DF5121">
        <w:rPr>
          <w:rFonts w:ascii="ＭＳ Ｐ明朝" w:eastAsia="ＭＳ Ｐ明朝" w:hAnsi="ＭＳ Ｐ明朝" w:hint="eastAsia"/>
          <w:szCs w:val="21"/>
        </w:rPr>
        <w:t>制度</w:t>
      </w:r>
      <w:r w:rsidRPr="00DF5121">
        <w:rPr>
          <w:rFonts w:ascii="ＭＳ Ｐ明朝" w:eastAsia="ＭＳ Ｐ明朝" w:hAnsi="ＭＳ Ｐ明朝"/>
          <w:szCs w:val="21"/>
        </w:rPr>
        <w:t>は存在しないが</w:t>
      </w:r>
      <w:r w:rsidRPr="00DF5121">
        <w:rPr>
          <w:rFonts w:ascii="ＭＳ Ｐ明朝" w:eastAsia="ＭＳ Ｐ明朝" w:hAnsi="ＭＳ Ｐ明朝" w:hint="eastAsia"/>
          <w:szCs w:val="21"/>
        </w:rPr>
        <w:t>、</w:t>
      </w:r>
      <w:r w:rsidRPr="00DF5121">
        <w:rPr>
          <w:rFonts w:ascii="ＭＳ Ｐ明朝" w:eastAsia="ＭＳ Ｐ明朝" w:hAnsi="ＭＳ Ｐ明朝"/>
          <w:szCs w:val="21"/>
        </w:rPr>
        <w:t>（管理し教える才能のある人</w:t>
      </w:r>
      <w:r w:rsidRPr="00DF5121">
        <w:rPr>
          <w:rFonts w:ascii="ＭＳ Ｐ明朝" w:eastAsia="ＭＳ Ｐ明朝" w:hAnsi="ＭＳ Ｐ明朝" w:hint="eastAsia"/>
          <w:szCs w:val="21"/>
        </w:rPr>
        <w:t>が実際に立ち会えない）他の広大地域に及ぶ巨大組織は聖書の意図するものではないことを強く示唆しています。このテーマについては、『聖書の基礎知識』の第</w:t>
      </w:r>
      <w:r w:rsidRPr="00DF5121">
        <w:rPr>
          <w:rFonts w:ascii="ＭＳ Ｐ明朝" w:eastAsia="ＭＳ Ｐ明朝" w:hAnsi="ＭＳ Ｐ明朝"/>
          <w:szCs w:val="21"/>
        </w:rPr>
        <w:t>6部B</w:t>
      </w:r>
      <w:r w:rsidRPr="00DF5121">
        <w:rPr>
          <w:rFonts w:ascii="ＭＳ Ｐ明朝" w:eastAsia="ＭＳ Ｐ明朝" w:hAnsi="ＭＳ Ｐ明朝" w:hint="eastAsia"/>
          <w:szCs w:val="21"/>
        </w:rPr>
        <w:t>「教会論」</w:t>
      </w:r>
      <w:r w:rsidRPr="00DF5121">
        <w:rPr>
          <w:rFonts w:ascii="ＭＳ Ｐ明朝" w:eastAsia="ＭＳ Ｐ明朝" w:hAnsi="ＭＳ Ｐ明朝"/>
          <w:szCs w:val="21"/>
        </w:rPr>
        <w:t>で詳しく扱います</w:t>
      </w:r>
    </w:p>
  </w:footnote>
  <w:footnote w:id="28">
    <w:p w14:paraId="04DD8FBA"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この「来たる艱難期」シリーズの</w:t>
      </w:r>
      <w:hyperlink r:id="rId20" w:history="1">
        <w:r w:rsidRPr="00DF5121">
          <w:rPr>
            <w:rStyle w:val="a3"/>
            <w:rFonts w:ascii="ＭＳ Ｐ明朝" w:eastAsia="ＭＳ Ｐ明朝" w:hAnsi="ＭＳ Ｐ明朝"/>
            <w:color w:val="auto"/>
            <w:szCs w:val="21"/>
          </w:rPr>
          <w:t>第四部</w:t>
        </w:r>
      </w:hyperlink>
      <w:r w:rsidRPr="00DF5121">
        <w:rPr>
          <w:rFonts w:ascii="ＭＳ Ｐ明朝" w:eastAsia="ＭＳ Ｐ明朝" w:hAnsi="ＭＳ Ｐ明朝" w:hint="eastAsia"/>
          <w:szCs w:val="21"/>
        </w:rPr>
        <w:t>＜現在英語のみ＞を参照してください。</w:t>
      </w:r>
    </w:p>
  </w:footnote>
  <w:footnote w:id="29">
    <w:p w14:paraId="42DF7A5B"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Style w:val="ad"/>
          <w:rFonts w:ascii="ＭＳ Ｐ明朝" w:eastAsia="ＭＳ Ｐ明朝" w:hAnsi="ＭＳ Ｐ明朝"/>
          <w:szCs w:val="21"/>
        </w:rPr>
        <w:footnoteRef/>
      </w:r>
      <w:r w:rsidRPr="00DF5121">
        <w:rPr>
          <w:rFonts w:ascii="ＭＳ Ｐ明朝" w:eastAsia="ＭＳ Ｐ明朝" w:hAnsi="ＭＳ Ｐ明朝" w:hint="eastAsia"/>
          <w:szCs w:val="21"/>
        </w:rPr>
        <w:t>確かに、「行い」（ギリシャ語：</w:t>
      </w:r>
      <w:r w:rsidRPr="00DF5121">
        <w:rPr>
          <w:rFonts w:ascii="ＭＳ Ｐ明朝" w:eastAsia="ＭＳ Ｐ明朝" w:hAnsi="ＭＳ Ｐ明朝"/>
          <w:szCs w:val="21"/>
        </w:rPr>
        <w:t>erga）についての言及は、スミルナの場合にも見当たりません（他の教会で唯一、肯定的な報告が多い）</w:t>
      </w:r>
      <w:r w:rsidRPr="00DF5121">
        <w:rPr>
          <w:rFonts w:ascii="ＭＳ Ｐ明朝" w:eastAsia="ＭＳ Ｐ明朝" w:hAnsi="ＭＳ Ｐ明朝" w:hint="eastAsia"/>
          <w:szCs w:val="21"/>
        </w:rPr>
        <w:t>。しかし、スミルナは、迫害と殉教が支配的であった時代であり、それが彼女の働きであったので、主は、「</w:t>
      </w:r>
      <w:r w:rsidRPr="00DF5121">
        <w:rPr>
          <w:rFonts w:ascii="ＭＳ Ｐ明朝" w:eastAsia="ＭＳ Ｐ明朝" w:hAnsi="ＭＳ Ｐ明朝"/>
          <w:szCs w:val="21"/>
        </w:rPr>
        <w:t>わたしはあなたがたの行いを知っている</w:t>
      </w:r>
      <w:r w:rsidRPr="00DF5121">
        <w:rPr>
          <w:rFonts w:ascii="ＭＳ Ｐ明朝" w:eastAsia="ＭＳ Ｐ明朝" w:hAnsi="ＭＳ Ｐ明朝" w:hint="eastAsia"/>
          <w:szCs w:val="21"/>
        </w:rPr>
        <w:t>」</w:t>
      </w:r>
      <w:r w:rsidRPr="00DF5121">
        <w:rPr>
          <w:rFonts w:ascii="ＭＳ Ｐ明朝" w:eastAsia="ＭＳ Ｐ明朝" w:hAnsi="ＭＳ Ｐ明朝"/>
          <w:szCs w:val="21"/>
        </w:rPr>
        <w:t>のではなく、</w:t>
      </w:r>
      <w:r w:rsidRPr="00DF5121">
        <w:rPr>
          <w:rFonts w:ascii="ＭＳ Ｐ明朝" w:eastAsia="ＭＳ Ｐ明朝" w:hAnsi="ＭＳ Ｐ明朝" w:hint="eastAsia"/>
          <w:szCs w:val="21"/>
        </w:rPr>
        <w:t>「</w:t>
      </w:r>
      <w:r w:rsidRPr="00DF5121">
        <w:rPr>
          <w:rFonts w:ascii="ＭＳ Ｐ明朝" w:eastAsia="ＭＳ Ｐ明朝" w:hAnsi="ＭＳ Ｐ明朝"/>
          <w:szCs w:val="21"/>
        </w:rPr>
        <w:t>わたしはあなたの苦難(ギリシャ語</w:t>
      </w:r>
      <w:r w:rsidRPr="00DF5121">
        <w:rPr>
          <w:rFonts w:ascii="ＭＳ Ｐ明朝" w:eastAsia="ＭＳ Ｐ明朝" w:hAnsi="ＭＳ Ｐ明朝" w:hint="eastAsia"/>
          <w:szCs w:val="21"/>
        </w:rPr>
        <w:t>では「スリプシス</w:t>
      </w:r>
      <w:r w:rsidRPr="00DF5121">
        <w:rPr>
          <w:rFonts w:ascii="ＭＳ Ｐ明朝" w:eastAsia="ＭＳ Ｐ明朝" w:hAnsi="ＭＳ Ｐ明朝"/>
          <w:szCs w:val="21"/>
        </w:rPr>
        <w:t>thlipsis</w:t>
      </w:r>
      <w:r w:rsidRPr="00DF5121">
        <w:rPr>
          <w:rFonts w:ascii="ＭＳ Ｐ明朝" w:eastAsia="ＭＳ Ｐ明朝" w:hAnsi="ＭＳ Ｐ明朝" w:hint="eastAsia"/>
          <w:szCs w:val="21"/>
        </w:rPr>
        <w:t>」。「艱難期」</w:t>
      </w:r>
      <w:r w:rsidRPr="00DF5121">
        <w:rPr>
          <w:rFonts w:ascii="ＭＳ Ｐ明朝" w:eastAsia="ＭＳ Ｐ明朝" w:hAnsi="ＭＳ Ｐ明朝"/>
          <w:szCs w:val="21"/>
        </w:rPr>
        <w:t>の語源)</w:t>
      </w:r>
      <w:r w:rsidRPr="00DF5121">
        <w:rPr>
          <w:rFonts w:ascii="ＭＳ Ｐ明朝" w:eastAsia="ＭＳ Ｐ明朝" w:hAnsi="ＭＳ Ｐ明朝" w:hint="eastAsia"/>
          <w:szCs w:val="21"/>
        </w:rPr>
        <w:t>や</w:t>
      </w:r>
      <w:r w:rsidRPr="00DF5121">
        <w:rPr>
          <w:rFonts w:ascii="ＭＳ Ｐ明朝" w:eastAsia="ＭＳ Ｐ明朝" w:hAnsi="ＭＳ Ｐ明朝"/>
          <w:szCs w:val="21"/>
        </w:rPr>
        <w:t>、貧しさを知っている</w:t>
      </w:r>
      <w:r w:rsidRPr="00DF5121">
        <w:rPr>
          <w:rFonts w:ascii="ＭＳ Ｐ明朝" w:eastAsia="ＭＳ Ｐ明朝" w:hAnsi="ＭＳ Ｐ明朝" w:hint="eastAsia"/>
          <w:szCs w:val="21"/>
        </w:rPr>
        <w:t>（しかし実際は、あなたは富んでいるのだ）。」</w:t>
      </w:r>
      <w:r w:rsidRPr="00DF5121">
        <w:rPr>
          <w:rFonts w:ascii="ＭＳ Ｐ明朝" w:eastAsia="ＭＳ Ｐ明朝" w:hAnsi="ＭＳ Ｐ明朝"/>
          <w:szCs w:val="21"/>
        </w:rPr>
        <w:t>(</w:t>
      </w:r>
      <w:hyperlink r:id="rId21" w:anchor="2:9" w:tooltip="わたしは、あなたの苦難や、貧しさを知っている（しかし実際は、あなたは富んでいるのだ）。また、ユダヤ人と自称してはいるが、その実ユダヤ人でなくてサタンの会堂に属する者たちにそしられていることも、わたしは知っている。 " w:history="1">
        <w:r w:rsidRPr="00DF5121">
          <w:rPr>
            <w:rStyle w:val="a3"/>
            <w:rFonts w:ascii="ＭＳ Ｐ明朝" w:eastAsia="ＭＳ Ｐ明朝" w:hAnsi="ＭＳ Ｐ明朝"/>
            <w:color w:val="auto"/>
            <w:szCs w:val="21"/>
          </w:rPr>
          <w:t>黙示録2章9節</w:t>
        </w:r>
      </w:hyperlink>
      <w:r w:rsidRPr="00DF5121">
        <w:rPr>
          <w:rFonts w:ascii="ＭＳ Ｐ明朝" w:eastAsia="ＭＳ Ｐ明朝" w:hAnsi="ＭＳ Ｐ明朝"/>
          <w:szCs w:val="21"/>
        </w:rPr>
        <w:t>)。</w:t>
      </w:r>
    </w:p>
  </w:footnote>
  <w:footnote w:id="30">
    <w:p w14:paraId="1265E036" w14:textId="77777777"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興味深いことに、バラムの名前も同じような語源を持っています。バラムの名前を構成する</w:t>
      </w:r>
      <w:r w:rsidRPr="00DF5121">
        <w:rPr>
          <w:rFonts w:ascii="ＭＳ Ｐ明朝" w:eastAsia="ＭＳ Ｐ明朝" w:hAnsi="ＭＳ Ｐ明朝"/>
          <w:szCs w:val="21"/>
        </w:rPr>
        <w:t>2つの要素に、ヘブ</w:t>
      </w:r>
      <w:r w:rsidRPr="00DF5121">
        <w:rPr>
          <w:rFonts w:ascii="ＭＳ Ｐ明朝" w:eastAsia="ＭＳ Ｐ明朝" w:hAnsi="ＭＳ Ｐ明朝" w:hint="eastAsia"/>
          <w:szCs w:val="21"/>
        </w:rPr>
        <w:t>ル</w:t>
      </w:r>
      <w:r w:rsidRPr="00DF5121">
        <w:rPr>
          <w:rFonts w:ascii="ＭＳ Ｐ明朝" w:eastAsia="ＭＳ Ｐ明朝" w:hAnsi="ＭＳ Ｐ明朝"/>
          <w:szCs w:val="21"/>
        </w:rPr>
        <w:t>語の「主」（バアル）と「民」（アム）を見ることができ、「民が主（あるいは神）である」という潜在的な意味があります。</w:t>
      </w:r>
    </w:p>
  </w:footnote>
  <w:footnote w:id="31">
    <w:p w14:paraId="3C9AF133" w14:textId="097DE5D9"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hyperlink r:id="rId22" w:anchor="3:9" w:tooltip="万軍の主は言われる、見よ、ヨシュアの前にわたしが置いた石の上に、すなわち七つの目をもっているこの一つの石の上に、わたしはみずから文字を彫刻する。そしてわたしはこの地の罪を、一日の内に取り除く。 " w:history="1">
        <w:r w:rsidRPr="00DF5121">
          <w:rPr>
            <w:rStyle w:val="a3"/>
            <w:rFonts w:ascii="ＭＳ Ｐ明朝" w:eastAsia="ＭＳ Ｐ明朝" w:hAnsi="ＭＳ Ｐ明朝" w:hint="eastAsia"/>
            <w:color w:val="auto"/>
            <w:szCs w:val="21"/>
          </w:rPr>
          <w:t>ゼカリヤ</w:t>
        </w:r>
        <w:r w:rsidRPr="00DF5121">
          <w:rPr>
            <w:rStyle w:val="a3"/>
            <w:rFonts w:ascii="ＭＳ Ｐ明朝" w:eastAsia="ＭＳ Ｐ明朝" w:hAnsi="ＭＳ Ｐ明朝"/>
            <w:color w:val="auto"/>
            <w:szCs w:val="21"/>
          </w:rPr>
          <w:t>3章9節</w:t>
        </w:r>
      </w:hyperlink>
      <w:r w:rsidRPr="00DF5121">
        <w:rPr>
          <w:rFonts w:ascii="ＭＳ Ｐ明朝" w:eastAsia="ＭＳ Ｐ明朝" w:hAnsi="ＭＳ Ｐ明朝"/>
          <w:szCs w:val="21"/>
        </w:rPr>
        <w:t>の大祭司ヨシュアの前に置かれた石は、イエス・キリストにおける私たちの贖いの基礎である罪が取り除かれたことの象徴です。この文脈では、罪が清められたことを示す色としての白はよく知られており（</w:t>
      </w:r>
      <w:hyperlink r:id="rId23" w:anchor="1:18" w:tooltip="主は言われる、さあ、われわれは互に論じよう。たといあなたがたの罪は緋のようであっても、雪のように白くなるのだ。紅のように赤くても、羊の毛のようになるのだ。 " w:history="1">
        <w:r w:rsidRPr="00DF5121">
          <w:rPr>
            <w:rStyle w:val="a3"/>
            <w:rFonts w:ascii="ＭＳ Ｐ明朝" w:eastAsia="ＭＳ Ｐ明朝" w:hAnsi="ＭＳ Ｐ明朝"/>
            <w:color w:val="auto"/>
            <w:szCs w:val="21"/>
          </w:rPr>
          <w:t>イザヤ1章18節</w:t>
        </w:r>
      </w:hyperlink>
      <w:r w:rsidRPr="00DF5121">
        <w:rPr>
          <w:rFonts w:ascii="ＭＳ Ｐ明朝" w:eastAsia="ＭＳ Ｐ明朝" w:hAnsi="ＭＳ Ｐ明朝"/>
          <w:szCs w:val="21"/>
        </w:rPr>
        <w:t>参照）、この時代の世俗の世界でも、白が無罪を意味する色であったことは興味深いことです。</w:t>
      </w:r>
      <w:r w:rsidRPr="00DF5121">
        <w:rPr>
          <w:rFonts w:ascii="ＭＳ Ｐ明朝" w:eastAsia="ＭＳ Ｐ明朝" w:hAnsi="ＭＳ Ｐ明朝" w:hint="eastAsia"/>
          <w:szCs w:val="21"/>
        </w:rPr>
        <w:t>オヴィッド変身記</w:t>
      </w:r>
      <w:r w:rsidRPr="00DF5121">
        <w:rPr>
          <w:rFonts w:ascii="ＭＳ Ｐ明朝" w:eastAsia="ＭＳ Ｐ明朝" w:hAnsi="ＭＳ Ｐ明朝"/>
          <w:szCs w:val="21"/>
        </w:rPr>
        <w:t>15.41では、陪審員が無罪判決を下す際に白い「小石」を使用（有罪判決を記録する際には黒い小石を使用）。</w:t>
      </w:r>
    </w:p>
  </w:footnote>
  <w:footnote w:id="32">
    <w:p w14:paraId="465F1DAF" w14:textId="1704E5DD" w:rsidR="00035345" w:rsidRPr="00DF5121" w:rsidRDefault="0003534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悪魔の叛乱シリーズ第</w:t>
      </w:r>
      <w:r w:rsidRPr="00DF5121">
        <w:rPr>
          <w:rFonts w:ascii="ＭＳ Ｐ明朝" w:eastAsia="ＭＳ Ｐ明朝" w:hAnsi="ＭＳ Ｐ明朝"/>
          <w:szCs w:val="21"/>
        </w:rPr>
        <w:t>1部「サタンの叛乱と堕落」のIII.f節参照。ここでの「名前」の一部がイスラエル内の私たちの新しい部族所属を含んでいるという事実については、悪魔の反逆シリーズ第5部「審判、回復、取り替え」のII.9.b項「究極の組織であるイスラエル」を参照し、特に本シリーズ第6部VII.7項「新エルサレムの宝石の土台と部族の門」を参照してください。</w:t>
      </w:r>
    </w:p>
  </w:footnote>
  <w:footnote w:id="33">
    <w:p w14:paraId="56D8F641" w14:textId="415A0FDF" w:rsidR="004F77FD" w:rsidRPr="00DF5121" w:rsidRDefault="004F77FD" w:rsidP="00AA5B93">
      <w:pPr>
        <w:spacing w:before="240" w:line="0" w:lineRule="atLeast"/>
        <w:rPr>
          <w:rFonts w:ascii="ＭＳ Ｐ明朝" w:eastAsia="ＭＳ Ｐ明朝" w:hAnsi="ＭＳ Ｐ明朝" w:hint="eastAsia"/>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szCs w:val="21"/>
        </w:rPr>
        <w:t>この名前は</w:t>
      </w:r>
      <w:r w:rsidRPr="00DF5121">
        <w:rPr>
          <w:rFonts w:ascii="ＭＳ Ｐ明朝" w:eastAsia="ＭＳ Ｐ明朝" w:hAnsi="ＭＳ Ｐ明朝" w:hint="eastAsia"/>
          <w:szCs w:val="21"/>
        </w:rPr>
        <w:t>二</w:t>
      </w:r>
      <w:r w:rsidRPr="00DF5121">
        <w:rPr>
          <w:rFonts w:ascii="ＭＳ Ｐ明朝" w:eastAsia="ＭＳ Ｐ明朝" w:hAnsi="ＭＳ Ｐ明朝"/>
          <w:szCs w:val="21"/>
        </w:rPr>
        <w:t>つのギリシャ語の</w:t>
      </w:r>
      <w:r w:rsidRPr="00DF5121">
        <w:rPr>
          <w:rFonts w:ascii="ＭＳ Ｐ明朝" w:eastAsia="ＭＳ Ｐ明朝" w:hAnsi="ＭＳ Ｐ明朝" w:hint="eastAsia"/>
          <w:szCs w:val="21"/>
        </w:rPr>
        <w:t>単語</w:t>
      </w:r>
      <w:r w:rsidRPr="00DF5121">
        <w:rPr>
          <w:rFonts w:ascii="ＭＳ Ｐ明朝" w:eastAsia="ＭＳ Ｐ明朝" w:hAnsi="ＭＳ Ｐ明朝"/>
          <w:szCs w:val="21"/>
        </w:rPr>
        <w:t>を組み合わせたもので、</w:t>
      </w:r>
      <w:r w:rsidRPr="00DF5121">
        <w:rPr>
          <w:rFonts w:ascii="ＭＳ Ｐ明朝" w:eastAsia="ＭＳ Ｐ明朝" w:hAnsi="ＭＳ Ｐ明朝" w:hint="eastAsia"/>
          <w:szCs w:val="21"/>
        </w:rPr>
        <w:t>一</w:t>
      </w:r>
      <w:r w:rsidRPr="00DF5121">
        <w:rPr>
          <w:rFonts w:ascii="ＭＳ Ｐ明朝" w:eastAsia="ＭＳ Ｐ明朝" w:hAnsi="ＭＳ Ｐ明朝"/>
          <w:szCs w:val="21"/>
        </w:rPr>
        <w:t>つ目は「いけにえを</w:t>
      </w:r>
      <w:r w:rsidRPr="00DF5121">
        <w:rPr>
          <w:rFonts w:ascii="ＭＳ Ｐ明朝" w:eastAsia="ＭＳ Ｐ明朝" w:hAnsi="ＭＳ Ｐ明朝" w:hint="eastAsia"/>
          <w:szCs w:val="21"/>
        </w:rPr>
        <w:t>捧げる</w:t>
      </w:r>
      <w:r w:rsidRPr="00DF5121">
        <w:rPr>
          <w:rFonts w:ascii="ＭＳ Ｐ明朝" w:eastAsia="ＭＳ Ｐ明朝" w:hAnsi="ＭＳ Ｐ明朝"/>
          <w:szCs w:val="21"/>
        </w:rPr>
        <w:t>」という意味の動詞</w:t>
      </w:r>
      <w:proofErr w:type="spellStart"/>
      <w:r w:rsidRPr="00DF5121">
        <w:rPr>
          <w:rFonts w:ascii="ＭＳ Ｐ明朝" w:eastAsia="ＭＳ Ｐ明朝" w:hAnsi="ＭＳ Ｐ明朝"/>
          <w:szCs w:val="21"/>
        </w:rPr>
        <w:t>thuo</w:t>
      </w:r>
      <w:proofErr w:type="spellEnd"/>
      <w:r w:rsidRPr="00DF5121">
        <w:rPr>
          <w:rFonts w:ascii="ＭＳ Ｐ明朝" w:eastAsia="ＭＳ Ｐ明朝" w:hAnsi="ＭＳ Ｐ明朝"/>
          <w:szCs w:val="21"/>
        </w:rPr>
        <w:t>（</w:t>
      </w:r>
      <w:proofErr w:type="spellStart"/>
      <w:r w:rsidRPr="00DF5121">
        <w:rPr>
          <w:rFonts w:ascii="ＭＳ Ｐ明朝" w:eastAsia="ＭＳ Ｐ明朝" w:hAnsi="ＭＳ Ｐ明朝"/>
          <w:szCs w:val="21"/>
        </w:rPr>
        <w:t>θύω</w:t>
      </w:r>
      <w:proofErr w:type="spellEnd"/>
      <w:r w:rsidRPr="00DF5121">
        <w:rPr>
          <w:rFonts w:ascii="ＭＳ Ｐ明朝" w:eastAsia="ＭＳ Ｐ明朝" w:hAnsi="ＭＳ Ｐ明朝"/>
          <w:szCs w:val="21"/>
        </w:rPr>
        <w:t>）から、</w:t>
      </w:r>
      <w:r w:rsidRPr="00DF5121">
        <w:rPr>
          <w:rFonts w:ascii="ＭＳ Ｐ明朝" w:eastAsia="ＭＳ Ｐ明朝" w:hAnsi="ＭＳ Ｐ明朝" w:hint="eastAsia"/>
          <w:szCs w:val="21"/>
        </w:rPr>
        <w:t>二</w:t>
      </w:r>
      <w:r w:rsidRPr="00DF5121">
        <w:rPr>
          <w:rFonts w:ascii="ＭＳ Ｐ明朝" w:eastAsia="ＭＳ Ｐ明朝" w:hAnsi="ＭＳ Ｐ明朝"/>
          <w:szCs w:val="21"/>
        </w:rPr>
        <w:t>つ目は「疲れない</w:t>
      </w:r>
      <w:r w:rsidRPr="00DF5121">
        <w:rPr>
          <w:rFonts w:ascii="ＭＳ Ｐ明朝" w:eastAsia="ＭＳ Ｐ明朝" w:hAnsi="ＭＳ Ｐ明朝" w:hint="eastAsia"/>
          <w:szCs w:val="21"/>
        </w:rPr>
        <w:t>/たゆまない</w:t>
      </w:r>
      <w:r w:rsidRPr="00DF5121">
        <w:rPr>
          <w:rFonts w:ascii="ＭＳ Ｐ明朝" w:eastAsia="ＭＳ Ｐ明朝" w:hAnsi="ＭＳ Ｐ明朝"/>
          <w:szCs w:val="21"/>
        </w:rPr>
        <w:t>」という意味の形容詞</w:t>
      </w:r>
      <w:proofErr w:type="spellStart"/>
      <w:r w:rsidRPr="00DF5121">
        <w:rPr>
          <w:rFonts w:ascii="ＭＳ Ｐ明朝" w:eastAsia="ＭＳ Ｐ明朝" w:hAnsi="ＭＳ Ｐ明朝"/>
          <w:szCs w:val="21"/>
        </w:rPr>
        <w:t>ateires</w:t>
      </w:r>
      <w:proofErr w:type="spellEnd"/>
      <w:r w:rsidRPr="00DF5121">
        <w:rPr>
          <w:rFonts w:ascii="ＭＳ Ｐ明朝" w:eastAsia="ＭＳ Ｐ明朝" w:hAnsi="ＭＳ Ｐ明朝"/>
          <w:szCs w:val="21"/>
        </w:rPr>
        <w:t>（</w:t>
      </w:r>
      <w:proofErr w:type="spellStart"/>
      <w:r w:rsidRPr="00DF5121">
        <w:rPr>
          <w:rFonts w:ascii="ＭＳ Ｐ明朝" w:eastAsia="ＭＳ Ｐ明朝" w:hAnsi="ＭＳ Ｐ明朝"/>
          <w:szCs w:val="21"/>
        </w:rPr>
        <w:t>Āτειρής</w:t>
      </w:r>
      <w:proofErr w:type="spellEnd"/>
      <w:r w:rsidRPr="00DF5121">
        <w:rPr>
          <w:rFonts w:ascii="ＭＳ Ｐ明朝" w:eastAsia="ＭＳ Ｐ明朝" w:hAnsi="ＭＳ Ｐ明朝"/>
          <w:szCs w:val="21"/>
        </w:rPr>
        <w:t>）からきてい</w:t>
      </w:r>
      <w:r w:rsidRPr="00DF5121">
        <w:rPr>
          <w:rFonts w:ascii="ＭＳ Ｐ明朝" w:eastAsia="ＭＳ Ｐ明朝" w:hAnsi="ＭＳ Ｐ明朝" w:hint="eastAsia"/>
          <w:szCs w:val="21"/>
        </w:rPr>
        <w:t>ます</w:t>
      </w:r>
      <w:r w:rsidRPr="00DF5121">
        <w:rPr>
          <w:rFonts w:ascii="ＭＳ Ｐ明朝" w:eastAsia="ＭＳ Ｐ明朝" w:hAnsi="ＭＳ Ｐ明朝"/>
          <w:szCs w:val="21"/>
        </w:rPr>
        <w:t>。</w:t>
      </w:r>
    </w:p>
  </w:footnote>
  <w:footnote w:id="34">
    <w:p w14:paraId="41DE9818" w14:textId="635A6D08" w:rsidR="007349BE" w:rsidRPr="00DF5121" w:rsidRDefault="007349BE"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さらに、偶像礼拝に参加する前に、霊的な不忠実が最初に挙げられていることは、ペルガモの時代から状況が悪化していることを明確に示しています。</w:t>
      </w:r>
      <w:r w:rsidRPr="00DF5121">
        <w:rPr>
          <w:rFonts w:ascii="ＭＳ Ｐ明朝" w:eastAsia="ＭＳ Ｐ明朝" w:hAnsi="ＭＳ Ｐ明朝"/>
          <w:szCs w:val="21"/>
        </w:rPr>
        <w:t>(今はより重い犯罪が先なので）。</w:t>
      </w:r>
    </w:p>
  </w:footnote>
  <w:footnote w:id="35">
    <w:p w14:paraId="04651B71" w14:textId="4B8AC62C" w:rsidR="00DD5C17" w:rsidRPr="00DF5121" w:rsidRDefault="00DD5C17"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この時代、</w:t>
      </w:r>
      <w:r w:rsidR="00327531" w:rsidRPr="00DF5121">
        <w:rPr>
          <w:rFonts w:ascii="ＭＳ Ｐ明朝" w:eastAsia="ＭＳ Ｐ明朝" w:hAnsi="ＭＳ Ｐ明朝" w:hint="eastAsia"/>
          <w:szCs w:val="21"/>
        </w:rPr>
        <w:t>「</w:t>
      </w:r>
      <w:r w:rsidRPr="00DF5121">
        <w:rPr>
          <w:rFonts w:ascii="ＭＳ Ｐ明朝" w:eastAsia="ＭＳ Ｐ明朝" w:hAnsi="ＭＳ Ｐ明朝"/>
          <w:szCs w:val="21"/>
        </w:rPr>
        <w:t>帝政ローマ教会</w:t>
      </w:r>
      <w:r w:rsidR="00327531" w:rsidRPr="00DF5121">
        <w:rPr>
          <w:rFonts w:ascii="ＭＳ Ｐ明朝" w:eastAsia="ＭＳ Ｐ明朝" w:hAnsi="ＭＳ Ｐ明朝" w:hint="eastAsia"/>
          <w:szCs w:val="21"/>
        </w:rPr>
        <w:t>」</w:t>
      </w:r>
      <w:r w:rsidRPr="00DF5121">
        <w:rPr>
          <w:rFonts w:ascii="ＭＳ Ｐ明朝" w:eastAsia="ＭＳ Ｐ明朝" w:hAnsi="ＭＳ Ｐ明朝"/>
          <w:szCs w:val="21"/>
        </w:rPr>
        <w:t>と</w:t>
      </w:r>
      <w:r w:rsidR="00327531" w:rsidRPr="00DF5121">
        <w:rPr>
          <w:rFonts w:ascii="ＭＳ Ｐ明朝" w:eastAsia="ＭＳ Ｐ明朝" w:hAnsi="ＭＳ Ｐ明朝" w:hint="eastAsia"/>
          <w:szCs w:val="21"/>
        </w:rPr>
        <w:t>「</w:t>
      </w:r>
      <w:r w:rsidRPr="00DF5121">
        <w:rPr>
          <w:rFonts w:ascii="ＭＳ Ｐ明朝" w:eastAsia="ＭＳ Ｐ明朝" w:hAnsi="ＭＳ Ｐ明朝"/>
          <w:szCs w:val="21"/>
        </w:rPr>
        <w:t>帝政ローマ教皇庁</w:t>
      </w:r>
      <w:r w:rsidR="00327531" w:rsidRPr="00DF5121">
        <w:rPr>
          <w:rFonts w:ascii="ＭＳ Ｐ明朝" w:eastAsia="ＭＳ Ｐ明朝" w:hAnsi="ＭＳ Ｐ明朝" w:hint="eastAsia"/>
          <w:szCs w:val="21"/>
        </w:rPr>
        <w:t>」</w:t>
      </w:r>
      <w:r w:rsidRPr="00DF5121">
        <w:rPr>
          <w:rFonts w:ascii="ＭＳ Ｐ明朝" w:eastAsia="ＭＳ Ｐ明朝" w:hAnsi="ＭＳ Ｐ明朝"/>
          <w:szCs w:val="21"/>
        </w:rPr>
        <w:t>は真に本領を発揮しました。確かに、このような振る舞いのルーツは前教会時代にあります。例えば、レオ1世（同時代の人々は「秘密の西方皇帝」と呼んだ）やグレゴリウス大帝（約590-640年）</w:t>
      </w:r>
      <w:r w:rsidR="00327531" w:rsidRPr="00DF5121">
        <w:rPr>
          <w:rFonts w:ascii="ＭＳ Ｐ明朝" w:eastAsia="ＭＳ Ｐ明朝" w:hAnsi="ＭＳ Ｐ明朝" w:hint="eastAsia"/>
          <w:szCs w:val="21"/>
        </w:rPr>
        <w:t>などです</w:t>
      </w:r>
      <w:r w:rsidRPr="00DF5121">
        <w:rPr>
          <w:rFonts w:ascii="ＭＳ Ｐ明朝" w:eastAsia="ＭＳ Ｐ明朝" w:hAnsi="ＭＳ Ｐ明朝"/>
          <w:szCs w:val="21"/>
        </w:rPr>
        <w:t>。しかし、シャルルマーニュの治世と</w:t>
      </w:r>
      <w:r w:rsidR="00327531" w:rsidRPr="00DF5121">
        <w:rPr>
          <w:rFonts w:ascii="ＭＳ Ｐ明朝" w:eastAsia="ＭＳ Ｐ明朝" w:hAnsi="ＭＳ Ｐ明朝" w:hint="eastAsia"/>
          <w:szCs w:val="21"/>
        </w:rPr>
        <w:t>「</w:t>
      </w:r>
      <w:r w:rsidRPr="00DF5121">
        <w:rPr>
          <w:rFonts w:ascii="ＭＳ Ｐ明朝" w:eastAsia="ＭＳ Ｐ明朝" w:hAnsi="ＭＳ Ｐ明朝"/>
          <w:szCs w:val="21"/>
        </w:rPr>
        <w:t>神聖ローマ帝国</w:t>
      </w:r>
      <w:r w:rsidR="00327531" w:rsidRPr="00DF5121">
        <w:rPr>
          <w:rFonts w:ascii="ＭＳ Ｐ明朝" w:eastAsia="ＭＳ Ｐ明朝" w:hAnsi="ＭＳ Ｐ明朝" w:hint="eastAsia"/>
          <w:szCs w:val="21"/>
        </w:rPr>
        <w:t>」</w:t>
      </w:r>
      <w:r w:rsidRPr="00DF5121">
        <w:rPr>
          <w:rFonts w:ascii="ＭＳ Ｐ明朝" w:eastAsia="ＭＳ Ｐ明朝" w:hAnsi="ＭＳ Ｐ明朝"/>
          <w:szCs w:val="21"/>
        </w:rPr>
        <w:t>の樹立に始まり、ローマ教皇庁とローマ教皇庁が、教会と国家の結びつきをますます強める中で、キリスト教全域にその権力を効果的に主張し始めたのは、テアテラの時代でした。偽イジド教令、第9代ベネディクト（わずか12歳で教</w:t>
      </w:r>
      <w:r w:rsidRPr="00DF5121">
        <w:rPr>
          <w:rFonts w:ascii="ＭＳ Ｐ明朝" w:eastAsia="ＭＳ Ｐ明朝" w:hAnsi="ＭＳ Ｐ明朝" w:hint="eastAsia"/>
          <w:szCs w:val="21"/>
        </w:rPr>
        <w:t>皇となり、後に教皇職を銀貨数千ポンドで売却）の特に悪徳な教皇職、教皇ヒルデブランドが神聖ローマ皇帝ヘンリー</w:t>
      </w:r>
      <w:r w:rsidRPr="00DF5121">
        <w:rPr>
          <w:rFonts w:ascii="ＭＳ Ｐ明朝" w:eastAsia="ＭＳ Ｐ明朝" w:hAnsi="ＭＳ Ｐ明朝"/>
          <w:szCs w:val="21"/>
        </w:rPr>
        <w:t>4世を屈辱的に支配するために破門を行ったこと（1076年）などは、この「イゼベル・トレンド」の顕著な徴候にすぎません。</w:t>
      </w:r>
    </w:p>
  </w:footnote>
  <w:footnote w:id="36">
    <w:p w14:paraId="42610670" w14:textId="47DD68A6" w:rsidR="00AB67A2" w:rsidRPr="00DF5121" w:rsidRDefault="00AB67A2" w:rsidP="006A5BA6">
      <w:pPr>
        <w:widowControl/>
        <w:spacing w:before="240" w:after="100" w:afterAutospacing="1" w:line="0" w:lineRule="atLeast"/>
        <w:jc w:val="left"/>
        <w:rPr>
          <w:rFonts w:ascii="ＭＳ Ｐ明朝" w:eastAsia="ＭＳ Ｐ明朝" w:hAnsi="ＭＳ Ｐ明朝" w:cs="Arial"/>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cs="Arial"/>
          <w:szCs w:val="21"/>
        </w:rPr>
        <w:t>獣の</w:t>
      </w:r>
      <w:r w:rsidRPr="00DF5121">
        <w:rPr>
          <w:rFonts w:ascii="ＭＳ Ｐ明朝" w:eastAsia="ＭＳ Ｐ明朝" w:hAnsi="ＭＳ Ｐ明朝" w:cs="Arial" w:hint="eastAsia"/>
          <w:szCs w:val="21"/>
        </w:rPr>
        <w:t>世界大の宗教にお</w:t>
      </w:r>
      <w:r w:rsidRPr="00DF5121">
        <w:rPr>
          <w:rFonts w:ascii="ＭＳ Ｐ明朝" w:eastAsia="ＭＳ Ｐ明朝" w:hAnsi="ＭＳ Ｐ明朝" w:cs="Arial"/>
          <w:szCs w:val="21"/>
        </w:rPr>
        <w:t>ける同様の出来事については、このシリーズの第</w:t>
      </w:r>
      <w:r w:rsidRPr="00DF5121">
        <w:rPr>
          <w:rFonts w:ascii="ＭＳ Ｐ明朝" w:eastAsia="ＭＳ Ｐ明朝" w:hAnsi="ＭＳ Ｐ明朝" w:cs="Times New Roman"/>
          <w:szCs w:val="21"/>
        </w:rPr>
        <w:t>4部「大艱難」と第5部「再臨とハルマゲドン」をご覧ください。 </w:t>
      </w:r>
    </w:p>
    <w:p w14:paraId="6BADB20F" w14:textId="1F40DB2B" w:rsidR="00AB67A2" w:rsidRPr="00DF5121" w:rsidRDefault="00AB67A2" w:rsidP="006A5BA6">
      <w:pPr>
        <w:pStyle w:val="ab"/>
        <w:spacing w:before="240" w:line="0" w:lineRule="atLeast"/>
        <w:rPr>
          <w:rFonts w:ascii="ＭＳ Ｐ明朝" w:eastAsia="ＭＳ Ｐ明朝" w:hAnsi="ＭＳ Ｐ明朝"/>
          <w:szCs w:val="21"/>
        </w:rPr>
      </w:pPr>
    </w:p>
  </w:footnote>
  <w:footnote w:id="37">
    <w:p w14:paraId="3BD9BC05" w14:textId="3D5B0100" w:rsidR="006E59E5" w:rsidRPr="00DF5121" w:rsidRDefault="006E59E5"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次の時代の</w:t>
      </w:r>
      <w:r w:rsidRPr="00DF5121">
        <w:rPr>
          <w:rFonts w:ascii="ＭＳ Ｐ明朝" w:eastAsia="ＭＳ Ｐ明朝" w:hAnsi="ＭＳ Ｐ明朝"/>
          <w:szCs w:val="21"/>
        </w:rPr>
        <w:t xml:space="preserve"> </w:t>
      </w:r>
      <w:r w:rsidR="00D15DFA" w:rsidRPr="00DF5121">
        <w:rPr>
          <w:rFonts w:ascii="ＭＳ Ｐ明朝" w:eastAsia="ＭＳ Ｐ明朝" w:hAnsi="ＭＳ Ｐ明朝" w:hint="eastAsia"/>
          <w:szCs w:val="21"/>
        </w:rPr>
        <w:t>「</w:t>
      </w:r>
      <w:r w:rsidRPr="00DF5121">
        <w:rPr>
          <w:rFonts w:ascii="ＭＳ Ｐ明朝" w:eastAsia="ＭＳ Ｐ明朝" w:hAnsi="ＭＳ Ｐ明朝"/>
          <w:szCs w:val="21"/>
        </w:rPr>
        <w:t>黒死</w:t>
      </w:r>
      <w:r w:rsidR="00D15DFA" w:rsidRPr="00DF5121">
        <w:rPr>
          <w:rFonts w:ascii="ＭＳ Ｐ明朝" w:eastAsia="ＭＳ Ｐ明朝" w:hAnsi="ＭＳ Ｐ明朝" w:hint="eastAsia"/>
          <w:szCs w:val="21"/>
        </w:rPr>
        <w:t>病」</w:t>
      </w:r>
      <w:r w:rsidRPr="00DF5121">
        <w:rPr>
          <w:rFonts w:ascii="ＭＳ Ｐ明朝" w:eastAsia="ＭＳ Ｐ明朝" w:hAnsi="ＭＳ Ｐ明朝"/>
          <w:szCs w:val="21"/>
        </w:rPr>
        <w:t>（14世紀半ば）の間に、多くの名目上の</w:t>
      </w:r>
      <w:r w:rsidR="00D15DFA" w:rsidRPr="00DF5121">
        <w:rPr>
          <w:rFonts w:ascii="ＭＳ Ｐ明朝" w:eastAsia="ＭＳ Ｐ明朝" w:hAnsi="ＭＳ Ｐ明朝" w:hint="eastAsia"/>
          <w:szCs w:val="21"/>
        </w:rPr>
        <w:t>「</w:t>
      </w:r>
      <w:r w:rsidRPr="00DF5121">
        <w:rPr>
          <w:rFonts w:ascii="ＭＳ Ｐ明朝" w:eastAsia="ＭＳ Ｐ明朝" w:hAnsi="ＭＳ Ｐ明朝"/>
          <w:szCs w:val="21"/>
        </w:rPr>
        <w:t>クリスチャン</w:t>
      </w:r>
      <w:r w:rsidR="00D15DFA" w:rsidRPr="00DF5121">
        <w:rPr>
          <w:rFonts w:ascii="ＭＳ Ｐ明朝" w:eastAsia="ＭＳ Ｐ明朝" w:hAnsi="ＭＳ Ｐ明朝" w:hint="eastAsia"/>
          <w:szCs w:val="21"/>
        </w:rPr>
        <w:t>」</w:t>
      </w:r>
      <w:r w:rsidRPr="00DF5121">
        <w:rPr>
          <w:rFonts w:ascii="ＭＳ Ｐ明朝" w:eastAsia="ＭＳ Ｐ明朝" w:hAnsi="ＭＳ Ｐ明朝"/>
          <w:szCs w:val="21"/>
        </w:rPr>
        <w:t>が広く排除されたことは、この預言の部分的な成就であり、多くの枯れ木が取り除かれ、霊的な再生の機会（この</w:t>
      </w:r>
      <w:r w:rsidR="0082536E" w:rsidRPr="00DF5121">
        <w:rPr>
          <w:rFonts w:ascii="ＭＳ Ｐ明朝" w:eastAsia="ＭＳ Ｐ明朝" w:hAnsi="ＭＳ Ｐ明朝" w:hint="eastAsia"/>
          <w:szCs w:val="21"/>
        </w:rPr>
        <w:t>機会</w:t>
      </w:r>
      <w:r w:rsidRPr="00DF5121">
        <w:rPr>
          <w:rFonts w:ascii="ＭＳ Ｐ明朝" w:eastAsia="ＭＳ Ｐ明朝" w:hAnsi="ＭＳ Ｐ明朝"/>
          <w:szCs w:val="21"/>
        </w:rPr>
        <w:t>は、結局のところ、</w:t>
      </w:r>
      <w:r w:rsidR="00D15DFA" w:rsidRPr="00DF5121">
        <w:rPr>
          <w:rFonts w:ascii="ＭＳ Ｐ明朝" w:eastAsia="ＭＳ Ｐ明朝" w:hAnsi="ＭＳ Ｐ明朝" w:hint="eastAsia"/>
          <w:szCs w:val="21"/>
        </w:rPr>
        <w:t>ヒ</w:t>
      </w:r>
      <w:r w:rsidRPr="00DF5121">
        <w:rPr>
          <w:rFonts w:ascii="ＭＳ Ｐ明朝" w:eastAsia="ＭＳ Ｐ明朝" w:hAnsi="ＭＳ Ｐ明朝"/>
          <w:szCs w:val="21"/>
        </w:rPr>
        <w:t>ラデル</w:t>
      </w:r>
      <w:r w:rsidR="00D15DFA" w:rsidRPr="00DF5121">
        <w:rPr>
          <w:rFonts w:ascii="ＭＳ Ｐ明朝" w:eastAsia="ＭＳ Ｐ明朝" w:hAnsi="ＭＳ Ｐ明朝" w:hint="eastAsia"/>
          <w:szCs w:val="21"/>
        </w:rPr>
        <w:t>ヒヤ</w:t>
      </w:r>
      <w:r w:rsidRPr="00DF5121">
        <w:rPr>
          <w:rFonts w:ascii="ＭＳ Ｐ明朝" w:eastAsia="ＭＳ Ｐ明朝" w:hAnsi="ＭＳ Ｐ明朝"/>
          <w:szCs w:val="21"/>
        </w:rPr>
        <w:t>の時代に</w:t>
      </w:r>
      <w:r w:rsidR="0082536E" w:rsidRPr="00DF5121">
        <w:rPr>
          <w:rFonts w:ascii="ＭＳ Ｐ明朝" w:eastAsia="ＭＳ Ｐ明朝" w:hAnsi="ＭＳ Ｐ明朝" w:hint="eastAsia"/>
          <w:szCs w:val="21"/>
        </w:rPr>
        <w:t>まで</w:t>
      </w:r>
      <w:r w:rsidRPr="00DF5121">
        <w:rPr>
          <w:rFonts w:ascii="ＭＳ Ｐ明朝" w:eastAsia="ＭＳ Ｐ明朝" w:hAnsi="ＭＳ Ｐ明朝"/>
          <w:szCs w:val="21"/>
        </w:rPr>
        <w:t>待たされることになるのですが）が与えられたと</w:t>
      </w:r>
      <w:r w:rsidR="0082536E" w:rsidRPr="00DF5121">
        <w:rPr>
          <w:rFonts w:ascii="ＭＳ Ｐ明朝" w:eastAsia="ＭＳ Ｐ明朝" w:hAnsi="ＭＳ Ｐ明朝" w:hint="eastAsia"/>
          <w:szCs w:val="21"/>
        </w:rPr>
        <w:t>も捉えることができると思います</w:t>
      </w:r>
      <w:r w:rsidRPr="00DF5121">
        <w:rPr>
          <w:rFonts w:ascii="ＭＳ Ｐ明朝" w:eastAsia="ＭＳ Ｐ明朝" w:hAnsi="ＭＳ Ｐ明朝"/>
          <w:szCs w:val="21"/>
        </w:rPr>
        <w:t>。</w:t>
      </w:r>
    </w:p>
  </w:footnote>
  <w:footnote w:id="38">
    <w:p w14:paraId="6DA25F92" w14:textId="3AC3839F" w:rsidR="00AA6DC0" w:rsidRPr="00DF5121" w:rsidRDefault="00AA6DC0"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神の「奧義」</w:t>
      </w:r>
      <w:r w:rsidRPr="00DF5121">
        <w:rPr>
          <w:rFonts w:ascii="ＭＳ Ｐ明朝" w:eastAsia="ＭＳ Ｐ明朝" w:hAnsi="ＭＳ Ｐ明朝"/>
          <w:szCs w:val="21"/>
        </w:rPr>
        <w:t>は、神のみが知っているか、神と神の真理を本当に知りたいと願うすべての人のために、神によって明るみに出されるものであること</w:t>
      </w:r>
      <w:r w:rsidR="00B8663D" w:rsidRPr="00DF5121">
        <w:rPr>
          <w:rFonts w:ascii="ＭＳ Ｐ明朝" w:eastAsia="ＭＳ Ｐ明朝" w:hAnsi="ＭＳ Ｐ明朝" w:hint="eastAsia"/>
          <w:szCs w:val="21"/>
        </w:rPr>
        <w:t>を覚えておく</w:t>
      </w:r>
      <w:r w:rsidRPr="00DF5121">
        <w:rPr>
          <w:rFonts w:ascii="ＭＳ Ｐ明朝" w:eastAsia="ＭＳ Ｐ明朝" w:hAnsi="ＭＳ Ｐ明朝"/>
          <w:szCs w:val="21"/>
        </w:rPr>
        <w:t>ことが重要です（</w:t>
      </w:r>
      <w:hyperlink r:id="rId24" w:tooltip="そこでイエスは答えて言われた、「あなたがたには、天国の奥義を知ることが許されているが、彼らには許されていない。 " w:history="1">
        <w:r w:rsidRPr="00DF5121">
          <w:rPr>
            <w:rStyle w:val="a3"/>
            <w:rFonts w:ascii="ＭＳ Ｐ明朝" w:eastAsia="ＭＳ Ｐ明朝" w:hAnsi="ＭＳ Ｐ明朝"/>
            <w:color w:val="auto"/>
            <w:szCs w:val="21"/>
          </w:rPr>
          <w:t>マタイ13章11節</w:t>
        </w:r>
      </w:hyperlink>
      <w:r w:rsidRPr="00DF5121">
        <w:rPr>
          <w:rFonts w:ascii="ＭＳ Ｐ明朝" w:eastAsia="ＭＳ Ｐ明朝" w:hAnsi="ＭＳ Ｐ明朝"/>
          <w:szCs w:val="21"/>
        </w:rPr>
        <w:t xml:space="preserve">; </w:t>
      </w:r>
      <w:hyperlink r:id="rId25" w:anchor="2:7" w:tooltip="むしろ、わたしたちが語るのは、隠された奥義としての神の知恵である。それは神が、わたしたちの受ける栄光のために、世の始まらぬ先から、あらかじめ定めておかれたものである。 " w:history="1">
        <w:r w:rsidRPr="00DF5121">
          <w:rPr>
            <w:rStyle w:val="a3"/>
            <w:rFonts w:ascii="ＭＳ Ｐ明朝" w:eastAsia="ＭＳ Ｐ明朝" w:hAnsi="ＭＳ Ｐ明朝"/>
            <w:color w:val="auto"/>
            <w:szCs w:val="21"/>
          </w:rPr>
          <w:t>第一コリント2章7節</w:t>
        </w:r>
      </w:hyperlink>
      <w:r w:rsidRPr="00DF5121">
        <w:rPr>
          <w:rFonts w:ascii="ＭＳ Ｐ明朝" w:eastAsia="ＭＳ Ｐ明朝" w:hAnsi="ＭＳ Ｐ明朝"/>
          <w:szCs w:val="21"/>
        </w:rPr>
        <w:t xml:space="preserve">; </w:t>
      </w:r>
      <w:hyperlink r:id="rId26" w:anchor="15:51" w:tooltip="ここで、あなたがたに奥義を告げよう。わたしたちすべては、眠り続けるのではない。終りのラッパの響きと共に、またたく間に、一瞬にして変えられる。 " w:history="1">
        <w:r w:rsidRPr="00DF5121">
          <w:rPr>
            <w:rStyle w:val="a3"/>
            <w:rFonts w:ascii="ＭＳ Ｐ明朝" w:eastAsia="ＭＳ Ｐ明朝" w:hAnsi="ＭＳ Ｐ明朝"/>
            <w:color w:val="auto"/>
            <w:szCs w:val="21"/>
          </w:rPr>
          <w:t>第一コリント</w:t>
        </w:r>
        <w:r w:rsidRPr="00DF5121">
          <w:rPr>
            <w:rStyle w:val="a3"/>
            <w:rFonts w:ascii="ＭＳ Ｐ明朝" w:eastAsia="ＭＳ Ｐ明朝" w:hAnsi="ＭＳ Ｐ明朝" w:hint="eastAsia"/>
            <w:color w:val="auto"/>
            <w:szCs w:val="21"/>
          </w:rPr>
          <w:t>1</w:t>
        </w:r>
        <w:r w:rsidRPr="00DF5121">
          <w:rPr>
            <w:rStyle w:val="a3"/>
            <w:rFonts w:ascii="ＭＳ Ｐ明朝" w:eastAsia="ＭＳ Ｐ明朝" w:hAnsi="ＭＳ Ｐ明朝"/>
            <w:color w:val="auto"/>
            <w:szCs w:val="21"/>
          </w:rPr>
          <w:t>5章51節</w:t>
        </w:r>
      </w:hyperlink>
      <w:r w:rsidRPr="00DF5121">
        <w:rPr>
          <w:rFonts w:ascii="ＭＳ Ｐ明朝" w:eastAsia="ＭＳ Ｐ明朝" w:hAnsi="ＭＳ Ｐ明朝"/>
          <w:szCs w:val="21"/>
        </w:rPr>
        <w:t xml:space="preserve">参照）。キリストの </w:t>
      </w:r>
      <w:r w:rsidRPr="00DF5121">
        <w:rPr>
          <w:rFonts w:ascii="ＭＳ Ｐ明朝" w:eastAsia="ＭＳ Ｐ明朝" w:hAnsi="ＭＳ Ｐ明朝" w:hint="eastAsia"/>
          <w:szCs w:val="21"/>
        </w:rPr>
        <w:t>「奧義」</w:t>
      </w:r>
      <w:r w:rsidRPr="00DF5121">
        <w:rPr>
          <w:rFonts w:ascii="ＭＳ Ｐ明朝" w:eastAsia="ＭＳ Ｐ明朝" w:hAnsi="ＭＳ Ｐ明朝"/>
          <w:szCs w:val="21"/>
        </w:rPr>
        <w:t>、そして異邦人信者が神の民イスラエルと一つになることは、本質的に福音と同義です（『悪魔の反</w:t>
      </w:r>
      <w:r w:rsidR="00B8663D" w:rsidRPr="00DF5121">
        <w:rPr>
          <w:rFonts w:ascii="ＭＳ Ｐ明朝" w:eastAsia="ＭＳ Ｐ明朝" w:hAnsi="ＭＳ Ｐ明朝" w:hint="eastAsia"/>
          <w:szCs w:val="21"/>
        </w:rPr>
        <w:t>乱</w:t>
      </w:r>
      <w:r w:rsidRPr="00DF5121">
        <w:rPr>
          <w:rFonts w:ascii="ＭＳ Ｐ明朝" w:eastAsia="ＭＳ Ｐ明朝" w:hAnsi="ＭＳ Ｐ明朝"/>
          <w:szCs w:val="21"/>
        </w:rPr>
        <w:t>』参照： この</w:t>
      </w:r>
      <w:r w:rsidR="00B8663D" w:rsidRPr="00DF5121">
        <w:rPr>
          <w:rFonts w:ascii="ＭＳ Ｐ明朝" w:eastAsia="ＭＳ Ｐ明朝" w:hAnsi="ＭＳ Ｐ明朝" w:hint="eastAsia"/>
          <w:szCs w:val="21"/>
        </w:rPr>
        <w:t>奧義</w:t>
      </w:r>
      <w:r w:rsidRPr="00DF5121">
        <w:rPr>
          <w:rFonts w:ascii="ＭＳ Ｐ明朝" w:eastAsia="ＭＳ Ｐ明朝" w:hAnsi="ＭＳ Ｐ明朝"/>
          <w:szCs w:val="21"/>
        </w:rPr>
        <w:t>は、まさに「屋根の上から叫ばれ」（</w:t>
      </w:r>
      <w:hyperlink r:id="rId27" w:anchor="12:3" w:tooltip="だから、あなたがたが暗やみで言ったことは、なんでもみな明るみで聞かれ、密室で耳にささやいたことは、屋根の上で言いひろめられるであろう。 " w:history="1">
        <w:r w:rsidRPr="00DF5121">
          <w:rPr>
            <w:rStyle w:val="a3"/>
            <w:rFonts w:ascii="ＭＳ Ｐ明朝" w:eastAsia="ＭＳ Ｐ明朝" w:hAnsi="ＭＳ Ｐ明朝"/>
            <w:color w:val="auto"/>
            <w:szCs w:val="21"/>
          </w:rPr>
          <w:t>ルカ12</w:t>
        </w:r>
        <w:r w:rsidR="00B8663D" w:rsidRPr="00DF5121">
          <w:rPr>
            <w:rStyle w:val="a3"/>
            <w:rFonts w:ascii="ＭＳ Ｐ明朝" w:eastAsia="ＭＳ Ｐ明朝" w:hAnsi="ＭＳ Ｐ明朝"/>
            <w:color w:val="auto"/>
            <w:szCs w:val="21"/>
          </w:rPr>
          <w:t>章</w:t>
        </w:r>
        <w:r w:rsidRPr="00DF5121">
          <w:rPr>
            <w:rStyle w:val="a3"/>
            <w:rFonts w:ascii="ＭＳ Ｐ明朝" w:eastAsia="ＭＳ Ｐ明朝" w:hAnsi="ＭＳ Ｐ明朝"/>
            <w:color w:val="auto"/>
            <w:szCs w:val="21"/>
          </w:rPr>
          <w:t>3</w:t>
        </w:r>
        <w:r w:rsidR="00B8663D" w:rsidRPr="00DF5121">
          <w:rPr>
            <w:rStyle w:val="a3"/>
            <w:rFonts w:ascii="ＭＳ Ｐ明朝" w:eastAsia="ＭＳ Ｐ明朝" w:hAnsi="ＭＳ Ｐ明朝"/>
            <w:color w:val="auto"/>
            <w:szCs w:val="21"/>
          </w:rPr>
          <w:t>節</w:t>
        </w:r>
      </w:hyperlink>
      <w:r w:rsidRPr="00DF5121">
        <w:rPr>
          <w:rFonts w:ascii="ＭＳ Ｐ明朝" w:eastAsia="ＭＳ Ｐ明朝" w:hAnsi="ＭＳ Ｐ明朝"/>
          <w:szCs w:val="21"/>
        </w:rPr>
        <w:t>）、終わりが来る前に、多くの壮大な方法で世界中に宣べ伝えられるでしょう（</w:t>
      </w:r>
      <w:hyperlink r:id="rId28" w:anchor="24:14" w:tooltip="そしてこの御国の福音は、すべての民に対してあかしをするために、全世界に宣べ伝えられるであろう。そしてそれから最後が来るのである。 " w:history="1">
        <w:r w:rsidRPr="00DF5121">
          <w:rPr>
            <w:rStyle w:val="a3"/>
            <w:rFonts w:ascii="ＭＳ Ｐ明朝" w:eastAsia="ＭＳ Ｐ明朝" w:hAnsi="ＭＳ Ｐ明朝"/>
            <w:color w:val="auto"/>
            <w:szCs w:val="21"/>
          </w:rPr>
          <w:t>マタイ</w:t>
        </w:r>
        <w:r w:rsidR="00B8663D" w:rsidRPr="00DF5121">
          <w:rPr>
            <w:rStyle w:val="a3"/>
            <w:rFonts w:ascii="ＭＳ Ｐ明朝" w:eastAsia="ＭＳ Ｐ明朝" w:hAnsi="ＭＳ Ｐ明朝" w:hint="eastAsia"/>
            <w:color w:val="auto"/>
            <w:szCs w:val="21"/>
          </w:rPr>
          <w:t>2</w:t>
        </w:r>
        <w:r w:rsidRPr="00DF5121">
          <w:rPr>
            <w:rStyle w:val="a3"/>
            <w:rFonts w:ascii="ＭＳ Ｐ明朝" w:eastAsia="ＭＳ Ｐ明朝" w:hAnsi="ＭＳ Ｐ明朝"/>
            <w:color w:val="auto"/>
            <w:szCs w:val="21"/>
          </w:rPr>
          <w:t>4</w:t>
        </w:r>
        <w:r w:rsidR="00B8663D" w:rsidRPr="00DF5121">
          <w:rPr>
            <w:rStyle w:val="a3"/>
            <w:rFonts w:ascii="ＭＳ Ｐ明朝" w:eastAsia="ＭＳ Ｐ明朝" w:hAnsi="ＭＳ Ｐ明朝"/>
            <w:color w:val="auto"/>
            <w:szCs w:val="21"/>
          </w:rPr>
          <w:t>章</w:t>
        </w:r>
        <w:r w:rsidRPr="00DF5121">
          <w:rPr>
            <w:rStyle w:val="a3"/>
            <w:rFonts w:ascii="ＭＳ Ｐ明朝" w:eastAsia="ＭＳ Ｐ明朝" w:hAnsi="ＭＳ Ｐ明朝"/>
            <w:color w:val="auto"/>
            <w:szCs w:val="21"/>
          </w:rPr>
          <w:t>14</w:t>
        </w:r>
        <w:r w:rsidR="00B8663D" w:rsidRPr="00DF5121">
          <w:rPr>
            <w:rStyle w:val="a3"/>
            <w:rFonts w:ascii="ＭＳ Ｐ明朝" w:eastAsia="ＭＳ Ｐ明朝" w:hAnsi="ＭＳ Ｐ明朝"/>
            <w:color w:val="auto"/>
            <w:szCs w:val="21"/>
          </w:rPr>
          <w:t>節</w:t>
        </w:r>
      </w:hyperlink>
      <w:r w:rsidRPr="00DF5121">
        <w:rPr>
          <w:rFonts w:ascii="ＭＳ Ｐ明朝" w:eastAsia="ＭＳ Ｐ明朝" w:hAnsi="ＭＳ Ｐ明朝"/>
          <w:szCs w:val="21"/>
        </w:rPr>
        <w:t>;</w:t>
      </w:r>
      <w:r w:rsidR="00B8663D" w:rsidRPr="00DF5121">
        <w:rPr>
          <w:rFonts w:ascii="ＭＳ Ｐ明朝" w:eastAsia="ＭＳ Ｐ明朝" w:hAnsi="ＭＳ Ｐ明朝" w:hint="eastAsia"/>
          <w:szCs w:val="21"/>
        </w:rPr>
        <w:t xml:space="preserve">　</w:t>
      </w:r>
      <w:hyperlink r:id="rId29" w:anchor="14:6" w:tooltip="わたしは、もうひとりの御使が中空を飛ぶのを見た。彼は地に住む者、すなわち、あらゆる国民、部族、国語、民族に宣べ伝えるために、永遠の福音をたずさえてきて、 " w:history="1">
        <w:r w:rsidR="00B8663D" w:rsidRPr="00DF5121">
          <w:rPr>
            <w:rStyle w:val="a3"/>
            <w:rFonts w:ascii="ＭＳ Ｐ明朝" w:eastAsia="ＭＳ Ｐ明朝" w:hAnsi="ＭＳ Ｐ明朝"/>
            <w:color w:val="auto"/>
            <w:szCs w:val="21"/>
          </w:rPr>
          <w:t>黙示録</w:t>
        </w:r>
        <w:r w:rsidRPr="00DF5121">
          <w:rPr>
            <w:rStyle w:val="a3"/>
            <w:rFonts w:ascii="ＭＳ Ｐ明朝" w:eastAsia="ＭＳ Ｐ明朝" w:hAnsi="ＭＳ Ｐ明朝"/>
            <w:color w:val="auto"/>
            <w:szCs w:val="21"/>
          </w:rPr>
          <w:t>14</w:t>
        </w:r>
        <w:r w:rsidR="00B8663D" w:rsidRPr="00DF5121">
          <w:rPr>
            <w:rStyle w:val="a3"/>
            <w:rFonts w:ascii="ＭＳ Ｐ明朝" w:eastAsia="ＭＳ Ｐ明朝" w:hAnsi="ＭＳ Ｐ明朝"/>
            <w:color w:val="auto"/>
            <w:szCs w:val="21"/>
          </w:rPr>
          <w:t>章</w:t>
        </w:r>
        <w:r w:rsidRPr="00DF5121">
          <w:rPr>
            <w:rStyle w:val="a3"/>
            <w:rFonts w:ascii="ＭＳ Ｐ明朝" w:eastAsia="ＭＳ Ｐ明朝" w:hAnsi="ＭＳ Ｐ明朝"/>
            <w:color w:val="auto"/>
            <w:szCs w:val="21"/>
          </w:rPr>
          <w:t>6</w:t>
        </w:r>
        <w:r w:rsidR="00B8663D" w:rsidRPr="00DF5121">
          <w:rPr>
            <w:rStyle w:val="a3"/>
            <w:rFonts w:ascii="ＭＳ Ｐ明朝" w:eastAsia="ＭＳ Ｐ明朝" w:hAnsi="ＭＳ Ｐ明朝"/>
            <w:color w:val="auto"/>
            <w:szCs w:val="21"/>
          </w:rPr>
          <w:t>節</w:t>
        </w:r>
      </w:hyperlink>
      <w:r w:rsidRPr="00DF5121">
        <w:rPr>
          <w:rFonts w:ascii="ＭＳ Ｐ明朝" w:eastAsia="ＭＳ Ｐ明朝" w:hAnsi="ＭＳ Ｐ明朝"/>
          <w:szCs w:val="21"/>
        </w:rPr>
        <w:t>）。</w:t>
      </w:r>
    </w:p>
  </w:footnote>
  <w:footnote w:id="39">
    <w:p w14:paraId="22ED240F" w14:textId="65CA21CF" w:rsidR="00412040" w:rsidRPr="00DF5121" w:rsidRDefault="00412040"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光対闇、昼対夜という善対悪を表すこのテーマは、聖書の中にしばしば見られます（</w:t>
      </w:r>
      <w:r w:rsidRPr="00DF5121">
        <w:rPr>
          <w:rFonts w:ascii="ＭＳ Ｐ明朝" w:eastAsia="ＭＳ Ｐ明朝" w:hAnsi="ＭＳ Ｐ明朝"/>
          <w:szCs w:val="21"/>
        </w:rPr>
        <w:t>1テサ5:2-8参照）。このテーマの詳細については、悪魔の反乱シリーズの第2部「創世記のギャップ」のII.2節を参照してください。</w:t>
      </w:r>
    </w:p>
  </w:footnote>
  <w:footnote w:id="40">
    <w:p w14:paraId="0A71FE17" w14:textId="76F4CEA1" w:rsidR="002C3B7B" w:rsidRPr="00DF5121" w:rsidRDefault="002C3B7B"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悪魔の反乱シリーズ第</w:t>
      </w:r>
      <w:r w:rsidRPr="00DF5121">
        <w:rPr>
          <w:rFonts w:ascii="ＭＳ Ｐ明朝" w:eastAsia="ＭＳ Ｐ明朝" w:hAnsi="ＭＳ Ｐ明朝"/>
          <w:szCs w:val="21"/>
        </w:rPr>
        <w:t>1部「サタンの</w:t>
      </w:r>
      <w:r w:rsidRPr="00DF5121">
        <w:rPr>
          <w:rFonts w:ascii="ＭＳ Ｐ明朝" w:eastAsia="ＭＳ Ｐ明朝" w:hAnsi="ＭＳ Ｐ明朝" w:hint="eastAsia"/>
          <w:szCs w:val="21"/>
        </w:rPr>
        <w:t>反</w:t>
      </w:r>
      <w:r w:rsidRPr="00DF5121">
        <w:rPr>
          <w:rFonts w:ascii="ＭＳ Ｐ明朝" w:eastAsia="ＭＳ Ｐ明朝" w:hAnsi="ＭＳ Ｐ明朝"/>
          <w:szCs w:val="21"/>
        </w:rPr>
        <w:t>乱と堕落」III.a項「</w:t>
      </w:r>
      <w:r w:rsidRPr="00DF5121">
        <w:rPr>
          <w:rFonts w:ascii="ＭＳ Ｐ明朝" w:eastAsia="ＭＳ Ｐ明朝" w:hAnsi="ＭＳ Ｐ明朝" w:hint="eastAsia"/>
          <w:szCs w:val="21"/>
        </w:rPr>
        <w:t>明けの星</w:t>
      </w:r>
      <w:r w:rsidRPr="00DF5121">
        <w:rPr>
          <w:rFonts w:ascii="ＭＳ Ｐ明朝" w:eastAsia="ＭＳ Ｐ明朝" w:hAnsi="ＭＳ Ｐ明朝"/>
          <w:szCs w:val="21"/>
        </w:rPr>
        <w:t>」参照。</w:t>
      </w:r>
    </w:p>
  </w:footnote>
  <w:footnote w:id="41">
    <w:p w14:paraId="60B9DE1D" w14:textId="22B74D67" w:rsidR="00B23AEF" w:rsidRPr="00DF5121" w:rsidRDefault="00B23AEF" w:rsidP="00ED71F4">
      <w:pPr>
        <w:pStyle w:val="ab"/>
        <w:spacing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このシリーズの第1部第5</w:t>
      </w:r>
      <w:r w:rsidRPr="00DF5121">
        <w:rPr>
          <w:rFonts w:ascii="ＭＳ Ｐ明朝" w:eastAsia="ＭＳ Ｐ明朝" w:hAnsi="ＭＳ Ｐ明朝" w:hint="eastAsia"/>
          <w:szCs w:val="21"/>
        </w:rPr>
        <w:t>項</w:t>
      </w:r>
      <w:r w:rsidRPr="00DF5121">
        <w:rPr>
          <w:rFonts w:ascii="ＭＳ Ｐ明朝" w:eastAsia="ＭＳ Ｐ明朝" w:hAnsi="ＭＳ Ｐ明朝"/>
          <w:szCs w:val="21"/>
        </w:rPr>
        <w:t>「7つの教会の天使たち」を参照</w:t>
      </w:r>
      <w:r w:rsidRPr="00DF5121">
        <w:rPr>
          <w:rFonts w:ascii="ＭＳ Ｐ明朝" w:eastAsia="ＭＳ Ｐ明朝" w:hAnsi="ＭＳ Ｐ明朝" w:hint="eastAsia"/>
          <w:szCs w:val="21"/>
        </w:rPr>
        <w:t>してください</w:t>
      </w:r>
      <w:r w:rsidRPr="00DF5121">
        <w:rPr>
          <w:rFonts w:ascii="ＭＳ Ｐ明朝" w:eastAsia="ＭＳ Ｐ明朝" w:hAnsi="ＭＳ Ｐ明朝"/>
          <w:szCs w:val="21"/>
        </w:rPr>
        <w:t>。</w:t>
      </w:r>
    </w:p>
  </w:footnote>
  <w:footnote w:id="42">
    <w:p w14:paraId="14A83963" w14:textId="546BBCCA" w:rsidR="00B23AEF" w:rsidRPr="00DF5121" w:rsidRDefault="00B23AEF" w:rsidP="00ED71F4">
      <w:pPr>
        <w:pStyle w:val="ab"/>
        <w:spacing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このシリーズの第</w:t>
      </w:r>
      <w:r w:rsidRPr="00DF5121">
        <w:rPr>
          <w:rFonts w:ascii="ＭＳ Ｐ明朝" w:eastAsia="ＭＳ Ｐ明朝" w:hAnsi="ＭＳ Ｐ明朝"/>
          <w:szCs w:val="21"/>
        </w:rPr>
        <w:t>1部第5節「7つの霊」をご覧ください。</w:t>
      </w:r>
    </w:p>
  </w:footnote>
  <w:footnote w:id="43">
    <w:p w14:paraId="5AC171B7" w14:textId="49CB65DE" w:rsidR="0055308F" w:rsidRPr="00DF5121" w:rsidRDefault="0055308F"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信仰と行いの問題については、特にペテロの手紙＃</w:t>
      </w:r>
      <w:r w:rsidRPr="00DF5121">
        <w:rPr>
          <w:rFonts w:ascii="ＭＳ Ｐ明朝" w:eastAsia="ＭＳ Ｐ明朝" w:hAnsi="ＭＳ Ｐ明朝"/>
          <w:szCs w:val="21"/>
        </w:rPr>
        <w:t>14「信仰と霊的成長」、</w:t>
      </w:r>
      <w:r w:rsidRPr="00DF5121">
        <w:rPr>
          <w:rFonts w:ascii="ＭＳ Ｐ明朝" w:eastAsia="ＭＳ Ｐ明朝" w:hAnsi="ＭＳ Ｐ明朝" w:hint="eastAsia"/>
          <w:szCs w:val="21"/>
        </w:rPr>
        <w:t>＃</w:t>
      </w:r>
      <w:r w:rsidRPr="00DF5121">
        <w:rPr>
          <w:rFonts w:ascii="ＭＳ Ｐ明朝" w:eastAsia="ＭＳ Ｐ明朝" w:hAnsi="ＭＳ Ｐ明朝"/>
          <w:szCs w:val="21"/>
        </w:rPr>
        <w:t>24「信仰の力学」をご覧ください。</w:t>
      </w:r>
    </w:p>
  </w:footnote>
  <w:footnote w:id="44">
    <w:p w14:paraId="2806DA66" w14:textId="0B12765F" w:rsidR="00AF302F" w:rsidRPr="00DF5121" w:rsidRDefault="00AF302F"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ペテロの手紙シリーズ＃</w:t>
      </w:r>
      <w:r w:rsidRPr="00DF5121">
        <w:rPr>
          <w:rFonts w:ascii="ＭＳ Ｐ明朝" w:eastAsia="ＭＳ Ｐ明朝" w:hAnsi="ＭＳ Ｐ明朝"/>
          <w:szCs w:val="21"/>
        </w:rPr>
        <w:t>13「聖化」参照。</w:t>
      </w:r>
    </w:p>
  </w:footnote>
  <w:footnote w:id="45">
    <w:p w14:paraId="5E581AF1" w14:textId="25989E10" w:rsidR="00D44382" w:rsidRPr="00DF5121" w:rsidRDefault="00D44382"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復活のテーマについては、このシリーズの第5部第5</w:t>
      </w:r>
      <w:r w:rsidRPr="00DF5121">
        <w:rPr>
          <w:rFonts w:ascii="ＭＳ Ｐ明朝" w:eastAsia="ＭＳ Ｐ明朝" w:hAnsi="ＭＳ Ｐ明朝" w:hint="eastAsia"/>
          <w:szCs w:val="21"/>
        </w:rPr>
        <w:t>項</w:t>
      </w:r>
      <w:r w:rsidRPr="00DF5121">
        <w:rPr>
          <w:rFonts w:ascii="ＭＳ Ｐ明朝" w:eastAsia="ＭＳ Ｐ明朝" w:hAnsi="ＭＳ Ｐ明朝"/>
          <w:szCs w:val="21"/>
        </w:rPr>
        <w:t>「小羊の花嫁の復活」で詳しく取り上げています。ペテロの手紙</w:t>
      </w:r>
      <w:r w:rsidRPr="00DF5121">
        <w:rPr>
          <w:rFonts w:ascii="ＭＳ Ｐ明朝" w:eastAsia="ＭＳ Ｐ明朝" w:hAnsi="ＭＳ Ｐ明朝" w:hint="eastAsia"/>
          <w:szCs w:val="21"/>
        </w:rPr>
        <w:t>シリーズ#</w:t>
      </w:r>
      <w:r w:rsidRPr="00DF5121">
        <w:rPr>
          <w:rFonts w:ascii="ＭＳ Ｐ明朝" w:eastAsia="ＭＳ Ｐ明朝" w:hAnsi="ＭＳ Ｐ明朝"/>
          <w:szCs w:val="21"/>
        </w:rPr>
        <w:t>20</w:t>
      </w:r>
      <w:r w:rsidRPr="00DF5121">
        <w:rPr>
          <w:rFonts w:ascii="ＭＳ Ｐ明朝" w:eastAsia="ＭＳ Ｐ明朝" w:hAnsi="ＭＳ Ｐ明朝" w:hint="eastAsia"/>
          <w:szCs w:val="21"/>
        </w:rPr>
        <w:t>「復活」</w:t>
      </w:r>
      <w:r w:rsidRPr="00DF5121">
        <w:rPr>
          <w:rFonts w:ascii="ＭＳ Ｐ明朝" w:eastAsia="ＭＳ Ｐ明朝" w:hAnsi="ＭＳ Ｐ明朝"/>
          <w:szCs w:val="21"/>
        </w:rPr>
        <w:t>も参照してください</w:t>
      </w:r>
      <w:r w:rsidRPr="00DF5121">
        <w:rPr>
          <w:rFonts w:ascii="ＭＳ Ｐ明朝" w:eastAsia="ＭＳ Ｐ明朝" w:hAnsi="ＭＳ Ｐ明朝" w:hint="eastAsia"/>
          <w:szCs w:val="21"/>
        </w:rPr>
        <w:t>。</w:t>
      </w:r>
    </w:p>
  </w:footnote>
  <w:footnote w:id="46">
    <w:p w14:paraId="276DB12F" w14:textId="3077465A" w:rsidR="00C23519" w:rsidRPr="00DF5121" w:rsidRDefault="00C23519"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すべての裁きはイエス・キリストに委ねられ、私たちの主イエス・キリストは生きている者と死んだ者の裁き主です（</w:t>
      </w:r>
      <w:hyperlink r:id="rId30" w:anchor="5:22" w:tooltip="(22)…さばきのことはすべて、子にゆだねられたからである…(24)…わたしの言葉を聞いて、わたしをつかわされたかたを信じる者は、永遠の命を受け、またさばかれることがなく、死から命に移っているのである。(25)よくよくあなたがたに言っておく。死んだ人たちが、神の子の声を聞く時が来る。今すでにきている。そして聞く人は生きるであろう…(27)そして子は人の子であるから、子にさばきを行う権威をお与えになった。" w:history="1">
        <w:r w:rsidRPr="00DF5121">
          <w:rPr>
            <w:rStyle w:val="a3"/>
            <w:rFonts w:ascii="ＭＳ Ｐ明朝" w:eastAsia="ＭＳ Ｐ明朝" w:hAnsi="ＭＳ Ｐ明朝" w:hint="eastAsia"/>
            <w:color w:val="auto"/>
            <w:szCs w:val="21"/>
          </w:rPr>
          <w:t>ヨハネ</w:t>
        </w:r>
        <w:r w:rsidRPr="00DF5121">
          <w:rPr>
            <w:rStyle w:val="a3"/>
            <w:rFonts w:ascii="ＭＳ Ｐ明朝" w:eastAsia="ＭＳ Ｐ明朝" w:hAnsi="ＭＳ Ｐ明朝"/>
            <w:color w:val="auto"/>
            <w:szCs w:val="21"/>
          </w:rPr>
          <w:t>5章22-27節</w:t>
        </w:r>
      </w:hyperlink>
      <w:r w:rsidRPr="00DF5121">
        <w:rPr>
          <w:rFonts w:ascii="ＭＳ Ｐ明朝" w:eastAsia="ＭＳ Ｐ明朝" w:hAnsi="ＭＳ Ｐ明朝"/>
          <w:szCs w:val="21"/>
        </w:rPr>
        <w:t xml:space="preserve">; </w:t>
      </w:r>
      <w:hyperlink r:id="rId31" w:anchor="10:42" w:tooltip="それから、イエスご自身が生者と死者との審判者として神に定められたかたであることを、人々に宣べ伝え、またあかしするようにと、神はわたしたちにお命じになったのです。 " w:history="1">
        <w:r w:rsidRPr="00DF5121">
          <w:rPr>
            <w:rStyle w:val="a3"/>
            <w:rFonts w:ascii="ＭＳ Ｐ明朝" w:eastAsia="ＭＳ Ｐ明朝" w:hAnsi="ＭＳ Ｐ明朝"/>
            <w:color w:val="auto"/>
            <w:szCs w:val="21"/>
          </w:rPr>
          <w:t>使徒10章42節</w:t>
        </w:r>
      </w:hyperlink>
      <w:r w:rsidRPr="00DF5121">
        <w:rPr>
          <w:rFonts w:ascii="ＭＳ Ｐ明朝" w:eastAsia="ＭＳ Ｐ明朝" w:hAnsi="ＭＳ Ｐ明朝" w:hint="eastAsia"/>
          <w:szCs w:val="21"/>
        </w:rPr>
        <w:t>,</w:t>
      </w:r>
      <w:r w:rsidRPr="00DF5121">
        <w:rPr>
          <w:rFonts w:ascii="ＭＳ Ｐ明朝" w:eastAsia="ＭＳ Ｐ明朝" w:hAnsi="ＭＳ Ｐ明朝"/>
          <w:szCs w:val="21"/>
        </w:rPr>
        <w:t xml:space="preserve"> </w:t>
      </w:r>
      <w:hyperlink r:id="rId32" w:anchor="17:31" w:tooltip="神は、義をもってこの世界をさばくためその日を定め、お選びになったかたによってそれをなし遂げようとされている。すなわち、このかたを死人の中からよみがえらせ、その確証をすべての人に示されたのである」。 " w:history="1">
        <w:r w:rsidRPr="00DF5121">
          <w:rPr>
            <w:rStyle w:val="a3"/>
            <w:rFonts w:ascii="ＭＳ Ｐ明朝" w:eastAsia="ＭＳ Ｐ明朝" w:hAnsi="ＭＳ Ｐ明朝"/>
            <w:color w:val="auto"/>
            <w:szCs w:val="21"/>
          </w:rPr>
          <w:t>17章31節</w:t>
        </w:r>
      </w:hyperlink>
      <w:r w:rsidRPr="00DF5121">
        <w:rPr>
          <w:rFonts w:ascii="ＭＳ Ｐ明朝" w:eastAsia="ＭＳ Ｐ明朝" w:hAnsi="ＭＳ Ｐ明朝"/>
          <w:szCs w:val="21"/>
        </w:rPr>
        <w:t xml:space="preserve">; </w:t>
      </w:r>
      <w:hyperlink r:id="rId33" w:anchor="14:9" w:tooltip="なぜなら、キリストは、死者と生者との主となるために、死んで生き返られたからである。 " w:history="1">
        <w:r w:rsidRPr="00DF5121">
          <w:rPr>
            <w:rStyle w:val="a3"/>
            <w:rFonts w:ascii="ＭＳ Ｐ明朝" w:eastAsia="ＭＳ Ｐ明朝" w:hAnsi="ＭＳ Ｐ明朝"/>
            <w:color w:val="auto"/>
            <w:szCs w:val="21"/>
          </w:rPr>
          <w:t>ローマ14章9-12節</w:t>
        </w:r>
      </w:hyperlink>
      <w:r w:rsidRPr="00DF5121">
        <w:rPr>
          <w:rFonts w:ascii="ＭＳ Ｐ明朝" w:eastAsia="ＭＳ Ｐ明朝" w:hAnsi="ＭＳ Ｐ明朝"/>
          <w:szCs w:val="21"/>
        </w:rPr>
        <w:t xml:space="preserve">; </w:t>
      </w:r>
      <w:hyperlink r:id="rId34" w:anchor="4:1" w:tooltip="神のみまえと、生きている者と死んだ者とをさばくべきキリスト・イエスのみまえで、キリストの出現とその御国とを思い、おごそかに命じる。 " w:history="1">
        <w:r w:rsidRPr="00DF5121">
          <w:rPr>
            <w:rStyle w:val="a3"/>
            <w:rFonts w:ascii="ＭＳ Ｐ明朝" w:eastAsia="ＭＳ Ｐ明朝" w:hAnsi="ＭＳ Ｐ明朝"/>
            <w:color w:val="auto"/>
            <w:szCs w:val="21"/>
          </w:rPr>
          <w:t>第二テモテ4章1節</w:t>
        </w:r>
      </w:hyperlink>
      <w:r w:rsidRPr="00DF5121">
        <w:rPr>
          <w:rFonts w:ascii="ＭＳ Ｐ明朝" w:eastAsia="ＭＳ Ｐ明朝" w:hAnsi="ＭＳ Ｐ明朝"/>
          <w:szCs w:val="21"/>
        </w:rPr>
        <w:t xml:space="preserve">; </w:t>
      </w:r>
      <w:hyperlink r:id="rId35" w:anchor="4:5" w:tooltip="彼らは、やがて生ける者と死ねる者とをさばくかたに、申し開きをしなくてはならない。 " w:history="1">
        <w:r w:rsidRPr="00DF5121">
          <w:rPr>
            <w:rStyle w:val="a3"/>
            <w:rFonts w:ascii="ＭＳ Ｐ明朝" w:eastAsia="ＭＳ Ｐ明朝" w:hAnsi="ＭＳ Ｐ明朝"/>
            <w:color w:val="auto"/>
            <w:szCs w:val="21"/>
          </w:rPr>
          <w:t>第一ペテロ4章5節</w:t>
        </w:r>
      </w:hyperlink>
      <w:r w:rsidRPr="00DF5121">
        <w:rPr>
          <w:rFonts w:ascii="ＭＳ Ｐ明朝" w:eastAsia="ＭＳ Ｐ明朝" w:hAnsi="ＭＳ Ｐ明朝"/>
          <w:szCs w:val="21"/>
        </w:rPr>
        <w:t>）。</w:t>
      </w:r>
    </w:p>
  </w:footnote>
  <w:footnote w:id="47">
    <w:p w14:paraId="59E8B270" w14:textId="40B9D1DD" w:rsidR="00717661" w:rsidRPr="00DF5121" w:rsidRDefault="00717661"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上記の「エペソ」での議論を参照してください。教会統治の問題は、「聖書の基本」の第</w:t>
      </w:r>
      <w:r w:rsidRPr="00DF5121">
        <w:rPr>
          <w:rFonts w:ascii="ＭＳ Ｐ明朝" w:eastAsia="ＭＳ Ｐ明朝" w:hAnsi="ＭＳ Ｐ明朝"/>
          <w:szCs w:val="21"/>
        </w:rPr>
        <w:t>6部Bで扱います： 教会論です。使徒言行録をざっと読んだだけでも、使徒とその一団がこの点に関して教義的に特定の青写真に基づいて進んだのではなく、むしろ真の目的（イエス・キリストの福音：救い、聖化、霊的成長、主への奉仕）に奉仕するために、柔軟なもの（組織）を適応させながら、非常に実践的な方法で古いアプローチと新しいアイデアを組み合わせたことがわかります。</w:t>
      </w:r>
    </w:p>
  </w:footnote>
  <w:footnote w:id="48">
    <w:p w14:paraId="126F5A6A" w14:textId="021DBA42" w:rsidR="002E1C3B" w:rsidRPr="00DF5121" w:rsidRDefault="002E1C3B"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ペテロの手紙シリーズ#</w:t>
      </w:r>
      <w:r w:rsidRPr="00DF5121">
        <w:rPr>
          <w:rFonts w:ascii="ＭＳ Ｐ明朝" w:eastAsia="ＭＳ Ｐ明朝" w:hAnsi="ＭＳ Ｐ明朝"/>
          <w:szCs w:val="21"/>
        </w:rPr>
        <w:t>13</w:t>
      </w:r>
      <w:r w:rsidRPr="00DF5121">
        <w:rPr>
          <w:rFonts w:ascii="ＭＳ Ｐ明朝" w:eastAsia="ＭＳ Ｐ明朝" w:hAnsi="ＭＳ Ｐ明朝" w:hint="eastAsia"/>
          <w:szCs w:val="21"/>
        </w:rPr>
        <w:t>「聖化」をご覧ください</w:t>
      </w:r>
      <w:r w:rsidRPr="00DF5121">
        <w:rPr>
          <w:rFonts w:ascii="ＭＳ Ｐ明朝" w:eastAsia="ＭＳ Ｐ明朝" w:hAnsi="ＭＳ Ｐ明朝"/>
          <w:szCs w:val="21"/>
        </w:rPr>
        <w:t>。</w:t>
      </w:r>
    </w:p>
  </w:footnote>
  <w:footnote w:id="49">
    <w:p w14:paraId="4E068FAF" w14:textId="70654B6A" w:rsidR="000B6179" w:rsidRPr="00DF5121" w:rsidRDefault="000B6179"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より詳細な議論については、悪魔の反逆シリーズ第</w:t>
      </w:r>
      <w:r w:rsidRPr="00DF5121">
        <w:rPr>
          <w:rFonts w:ascii="ＭＳ Ｐ明朝" w:eastAsia="ＭＳ Ｐ明朝" w:hAnsi="ＭＳ Ｐ明朝"/>
          <w:szCs w:val="21"/>
        </w:rPr>
        <w:t>5部「審判、回復、取り替え」のII.8.b.i</w:t>
      </w:r>
      <w:r w:rsidRPr="00DF5121">
        <w:rPr>
          <w:rFonts w:ascii="ＭＳ Ｐ明朝" w:eastAsia="ＭＳ Ｐ明朝" w:hAnsi="ＭＳ Ｐ明朝" w:hint="eastAsia"/>
          <w:szCs w:val="21"/>
        </w:rPr>
        <w:t>項</w:t>
      </w:r>
      <w:r w:rsidRPr="00DF5121">
        <w:rPr>
          <w:rFonts w:ascii="ＭＳ Ｐ明朝" w:eastAsia="ＭＳ Ｐ明朝" w:hAnsi="ＭＳ Ｐ明朝"/>
          <w:szCs w:val="21"/>
        </w:rPr>
        <w:t>「イスラエルの独自性」をご覧ください。</w:t>
      </w:r>
    </w:p>
  </w:footnote>
  <w:footnote w:id="50">
    <w:p w14:paraId="51F91A9B" w14:textId="660C1889" w:rsidR="000B6179" w:rsidRPr="00DF5121" w:rsidRDefault="000B6179"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いわゆる「艱難前携挙」を支持するためのこの箇所の誤用については、ペテロの手紙#</w:t>
      </w:r>
      <w:r w:rsidRPr="00DF5121">
        <w:rPr>
          <w:rFonts w:ascii="ＭＳ Ｐ明朝" w:eastAsia="ＭＳ Ｐ明朝" w:hAnsi="ＭＳ Ｐ明朝"/>
          <w:szCs w:val="21"/>
        </w:rPr>
        <w:t>27</w:t>
      </w:r>
      <w:r w:rsidRPr="00DF5121">
        <w:rPr>
          <w:rFonts w:ascii="ＭＳ Ｐ明朝" w:eastAsia="ＭＳ Ｐ明朝" w:hAnsi="ＭＳ Ｐ明朝" w:hint="eastAsia"/>
          <w:szCs w:val="21"/>
        </w:rPr>
        <w:t>「</w:t>
      </w:r>
      <w:r w:rsidRPr="00DF5121">
        <w:rPr>
          <w:rFonts w:ascii="ＭＳ Ｐ明朝" w:eastAsia="ＭＳ Ｐ明朝" w:hAnsi="ＭＳ Ｐ明朝"/>
          <w:szCs w:val="21"/>
        </w:rPr>
        <w:t>信仰を脅かす3つの誤った教理</w:t>
      </w:r>
      <w:r w:rsidRPr="00DF5121">
        <w:rPr>
          <w:rFonts w:ascii="ＭＳ Ｐ明朝" w:eastAsia="ＭＳ Ｐ明朝" w:hAnsi="ＭＳ Ｐ明朝" w:hint="eastAsia"/>
          <w:szCs w:val="21"/>
        </w:rPr>
        <w:t>」</w:t>
      </w:r>
      <w:r w:rsidRPr="00DF5121">
        <w:rPr>
          <w:rFonts w:ascii="ＭＳ Ｐ明朝" w:eastAsia="ＭＳ Ｐ明朝" w:hAnsi="ＭＳ Ｐ明朝"/>
          <w:szCs w:val="21"/>
        </w:rPr>
        <w:t>を参照。</w:t>
      </w:r>
    </w:p>
  </w:footnote>
  <w:footnote w:id="51">
    <w:p w14:paraId="4F44DC1E" w14:textId="795140F4" w:rsidR="00D008CB" w:rsidRPr="00DF5121" w:rsidRDefault="00D008CB"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00F1156E" w:rsidRPr="00DF5121">
        <w:rPr>
          <w:rFonts w:ascii="ＭＳ Ｐ明朝" w:eastAsia="ＭＳ Ｐ明朝" w:hAnsi="ＭＳ Ｐ明朝" w:hint="eastAsia"/>
          <w:szCs w:val="21"/>
        </w:rPr>
        <w:t>王冠の教理は、ペテロの手紙の#</w:t>
      </w:r>
      <w:r w:rsidR="00F1156E" w:rsidRPr="00DF5121">
        <w:rPr>
          <w:rFonts w:ascii="ＭＳ Ｐ明朝" w:eastAsia="ＭＳ Ｐ明朝" w:hAnsi="ＭＳ Ｐ明朝"/>
          <w:szCs w:val="21"/>
        </w:rPr>
        <w:t>18「永遠の報い」と、このシリーズの第6部I.7</w:t>
      </w:r>
      <w:r w:rsidR="00F1156E" w:rsidRPr="00DF5121">
        <w:rPr>
          <w:rFonts w:ascii="ＭＳ Ｐ明朝" w:eastAsia="ＭＳ Ｐ明朝" w:hAnsi="ＭＳ Ｐ明朝" w:hint="eastAsia"/>
          <w:szCs w:val="21"/>
        </w:rPr>
        <w:t>項</w:t>
      </w:r>
      <w:r w:rsidR="00F1156E" w:rsidRPr="00DF5121">
        <w:rPr>
          <w:rFonts w:ascii="ＭＳ Ｐ明朝" w:eastAsia="ＭＳ Ｐ明朝" w:hAnsi="ＭＳ Ｐ明朝"/>
          <w:szCs w:val="21"/>
        </w:rPr>
        <w:t>「教会の裁きと報い」で取り上げられています。</w:t>
      </w:r>
    </w:p>
  </w:footnote>
  <w:footnote w:id="52">
    <w:p w14:paraId="1D724C19" w14:textId="63369C51" w:rsidR="005D421D" w:rsidRPr="00DF5121" w:rsidRDefault="005D421D" w:rsidP="006A5BA6">
      <w:pPr>
        <w:pStyle w:val="ab"/>
        <w:spacing w:before="240" w:line="0" w:lineRule="atLeast"/>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私たちの永遠の体については、ペテロの手紙シリーズシリズ#20「復活」をご覧ください。</w:t>
      </w:r>
    </w:p>
  </w:footnote>
  <w:footnote w:id="53">
    <w:p w14:paraId="74441AE0" w14:textId="77777777" w:rsidR="00C12A17" w:rsidRPr="00DF5121" w:rsidRDefault="00C12A17" w:rsidP="00C12A17">
      <w:pPr>
        <w:pStyle w:val="ab"/>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「悪魔の反乱」シリーズ第</w:t>
      </w:r>
      <w:r w:rsidRPr="00DF5121">
        <w:rPr>
          <w:rFonts w:ascii="ＭＳ Ｐ明朝" w:eastAsia="ＭＳ Ｐ明朝" w:hAnsi="ＭＳ Ｐ明朝"/>
          <w:szCs w:val="21"/>
        </w:rPr>
        <w:t>3部「人間の目的、創造と堕落」のI.3節の「神の栄光のために創造された人間」をご覧ください。</w:t>
      </w:r>
    </w:p>
  </w:footnote>
  <w:footnote w:id="54">
    <w:p w14:paraId="73C7FDBB" w14:textId="77777777" w:rsidR="00C12A17" w:rsidRPr="00DF5121" w:rsidRDefault="00C12A17" w:rsidP="00C12A17">
      <w:pPr>
        <w:pStyle w:val="ab"/>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w:t>
      </w:r>
      <w:r w:rsidRPr="00DF5121">
        <w:rPr>
          <w:rFonts w:ascii="ＭＳ Ｐ明朝" w:eastAsia="ＭＳ Ｐ明朝" w:hAnsi="ＭＳ Ｐ明朝" w:hint="eastAsia"/>
          <w:szCs w:val="21"/>
        </w:rPr>
        <w:t>七つの教会に関するこのセクションの序論を参照。</w:t>
      </w:r>
    </w:p>
  </w:footnote>
  <w:footnote w:id="55">
    <w:p w14:paraId="5A5DE099" w14:textId="77777777" w:rsidR="00C12A17" w:rsidRPr="00DF5121" w:rsidRDefault="00C12A17" w:rsidP="00C12A17">
      <w:pPr>
        <w:pStyle w:val="ab"/>
        <w:rPr>
          <w:rFonts w:ascii="ＭＳ Ｐ明朝" w:eastAsia="ＭＳ Ｐ明朝" w:hAnsi="ＭＳ Ｐ明朝"/>
          <w:szCs w:val="21"/>
        </w:rPr>
      </w:pPr>
      <w:r w:rsidRPr="00DF5121">
        <w:rPr>
          <w:rStyle w:val="ad"/>
          <w:rFonts w:ascii="ＭＳ Ｐ明朝" w:eastAsia="ＭＳ Ｐ明朝" w:hAnsi="ＭＳ Ｐ明朝"/>
          <w:szCs w:val="21"/>
        </w:rPr>
        <w:footnoteRef/>
      </w:r>
      <w:r w:rsidRPr="00DF5121">
        <w:rPr>
          <w:rFonts w:ascii="ＭＳ Ｐ明朝" w:eastAsia="ＭＳ Ｐ明朝" w:hAnsi="ＭＳ Ｐ明朝"/>
          <w:szCs w:val="21"/>
        </w:rPr>
        <w:t xml:space="preserve"> 1878</w:t>
      </w:r>
      <w:r w:rsidRPr="00DF5121">
        <w:rPr>
          <w:rFonts w:ascii="ＭＳ Ｐ明朝" w:eastAsia="ＭＳ Ｐ明朝" w:hAnsi="ＭＳ Ｐ明朝"/>
          <w:szCs w:val="21"/>
        </w:rPr>
        <w:t>年に亡くなったホッジは、『</w:t>
      </w:r>
      <w:r w:rsidRPr="00DF5121">
        <w:rPr>
          <w:rFonts w:ascii="ＭＳ Ｐ明朝" w:eastAsia="ＭＳ Ｐ明朝" w:hAnsi="ＭＳ Ｐ明朝" w:hint="eastAsia"/>
          <w:szCs w:val="21"/>
        </w:rPr>
        <w:t>組織</w:t>
      </w:r>
      <w:r w:rsidRPr="00DF5121">
        <w:rPr>
          <w:rFonts w:ascii="ＭＳ Ｐ明朝" w:eastAsia="ＭＳ Ｐ明朝" w:hAnsi="ＭＳ Ｐ明朝"/>
          <w:szCs w:val="21"/>
        </w:rPr>
        <w:t>神学』で最も有名ですが、この神学書は、改革派の教えの最良の部分を注意深く組み合わせるとともに、科学という新しい宗教に対する学術的な弁明を述べたものです。</w:t>
      </w:r>
      <w:r w:rsidRPr="00DF5121">
        <w:rPr>
          <w:rFonts w:ascii="ＭＳ Ｐ明朝" w:eastAsia="ＭＳ Ｐ明朝" w:hAnsi="ＭＳ Ｐ明朝" w:hint="eastAsia"/>
          <w:szCs w:val="21"/>
        </w:rPr>
        <w:t>『</w:t>
      </w:r>
      <w:r w:rsidRPr="00DF5121">
        <w:rPr>
          <w:rFonts w:ascii="ＭＳ Ｐ明朝" w:eastAsia="ＭＳ Ｐ明朝" w:hAnsi="ＭＳ Ｐ明朝"/>
          <w:szCs w:val="21"/>
        </w:rPr>
        <w:t>種の起源</w:t>
      </w:r>
      <w:r w:rsidRPr="00DF5121">
        <w:rPr>
          <w:rFonts w:ascii="ＭＳ Ｐ明朝" w:eastAsia="ＭＳ Ｐ明朝" w:hAnsi="ＭＳ Ｐ明朝" w:hint="eastAsia"/>
          <w:szCs w:val="21"/>
        </w:rPr>
        <w:t>』</w:t>
      </w:r>
      <w:r w:rsidRPr="00DF5121">
        <w:rPr>
          <w:rFonts w:ascii="ＭＳ Ｐ明朝" w:eastAsia="ＭＳ Ｐ明朝" w:hAnsi="ＭＳ Ｐ明朝"/>
          <w:szCs w:val="21"/>
        </w:rPr>
        <w:t>で知られるダーウィンは、その数年後の1882年に亡くなりました。オックスフォードの『キリスト教会辞典』</w:t>
      </w:r>
      <w:r w:rsidRPr="00DF5121">
        <w:rPr>
          <w:rFonts w:ascii="Georgia" w:hAnsi="Georgia"/>
          <w:szCs w:val="21"/>
          <w:u w:val="single"/>
        </w:rPr>
        <w:t>Oxford Dictionary of the Christian Church</w:t>
      </w:r>
      <w:r w:rsidRPr="00DF5121">
        <w:rPr>
          <w:rFonts w:ascii="ＭＳ Ｐ明朝" w:eastAsia="ＭＳ Ｐ明朝" w:hAnsi="ＭＳ Ｐ明朝"/>
          <w:szCs w:val="21"/>
        </w:rPr>
        <w:t>によれば、彼は「次第に宗教の不可知論者となった」。したがって、ダーウィンはラオデキ</w:t>
      </w:r>
      <w:r w:rsidRPr="00DF5121">
        <w:rPr>
          <w:rFonts w:ascii="ＭＳ Ｐ明朝" w:eastAsia="ＭＳ Ｐ明朝" w:hAnsi="ＭＳ Ｐ明朝" w:hint="eastAsia"/>
          <w:szCs w:val="21"/>
        </w:rPr>
        <w:t>ヤ</w:t>
      </w:r>
      <w:r w:rsidRPr="00DF5121">
        <w:rPr>
          <w:rFonts w:ascii="ＭＳ Ｐ明朝" w:eastAsia="ＭＳ Ｐ明朝" w:hAnsi="ＭＳ Ｐ明朝"/>
          <w:szCs w:val="21"/>
        </w:rPr>
        <w:t>のクリスチャンの典型であり、迷い、揺れ動き、ついには懐疑と科学への信仰が神への信仰を消し去ってしまった（らしい）のです。この</w:t>
      </w:r>
      <w:r w:rsidRPr="00DF5121">
        <w:rPr>
          <w:rFonts w:ascii="ＭＳ Ｐ明朝" w:eastAsia="ＭＳ Ｐ明朝" w:hAnsi="ＭＳ Ｐ明朝" w:hint="eastAsia"/>
          <w:szCs w:val="21"/>
        </w:rPr>
        <w:t>二</w:t>
      </w:r>
      <w:r w:rsidRPr="00DF5121">
        <w:rPr>
          <w:rFonts w:ascii="ＭＳ Ｐ明朝" w:eastAsia="ＭＳ Ｐ明朝" w:hAnsi="ＭＳ Ｐ明朝"/>
          <w:szCs w:val="21"/>
        </w:rPr>
        <w:t>人の中間に位置する人物として、F.デリッチュ</w:t>
      </w:r>
      <w:r w:rsidRPr="00DF5121">
        <w:rPr>
          <w:rFonts w:ascii="Georgia" w:hAnsi="Georgia"/>
          <w:szCs w:val="21"/>
        </w:rPr>
        <w:t>F. Delitzsch</w:t>
      </w:r>
      <w:r w:rsidRPr="00DF5121">
        <w:rPr>
          <w:rFonts w:ascii="ＭＳ Ｐ明朝" w:eastAsia="ＭＳ Ｐ明朝" w:hAnsi="ＭＳ Ｐ明朝"/>
          <w:szCs w:val="21"/>
        </w:rPr>
        <w:t>（1890年没）も挙げられるでしょう。デリッチュは、その著作が今日でも聖書の真理を追究する人々にとって多大な価値を持つ偉大な人物ですが、（筆者に言わせれば、世俗に傾倒した息子の影響で）老年になってから揺らぎ始め、最終的には旧約聖書の「</w:t>
      </w:r>
      <w:r w:rsidRPr="00DF5121">
        <w:rPr>
          <w:rFonts w:ascii="ＭＳ Ｐ明朝" w:eastAsia="ＭＳ Ｐ明朝" w:hAnsi="ＭＳ Ｐ明朝" w:hint="eastAsia"/>
          <w:szCs w:val="21"/>
        </w:rPr>
        <w:t>現代</w:t>
      </w:r>
      <w:r w:rsidRPr="00DF5121">
        <w:rPr>
          <w:rFonts w:ascii="ＭＳ Ｐ明朝" w:eastAsia="ＭＳ Ｐ明朝" w:hAnsi="ＭＳ Ｐ明朝"/>
          <w:szCs w:val="21"/>
        </w:rPr>
        <w:t>的」本文批評を信用するようになりました。このように、彼の生涯は、</w:t>
      </w:r>
      <w:r w:rsidRPr="00DF5121">
        <w:rPr>
          <w:rFonts w:ascii="ＭＳ Ｐ明朝" w:eastAsia="ＭＳ Ｐ明朝" w:hAnsi="ＭＳ Ｐ明朝" w:hint="eastAsia"/>
          <w:szCs w:val="21"/>
        </w:rPr>
        <w:t>「科学的証明」の影響の下で信仰が崩壊していく、ヒ</w:t>
      </w:r>
      <w:r w:rsidRPr="00DF5121">
        <w:rPr>
          <w:rFonts w:ascii="ＭＳ Ｐ明朝" w:eastAsia="ＭＳ Ｐ明朝" w:hAnsi="ＭＳ Ｐ明朝"/>
          <w:szCs w:val="21"/>
        </w:rPr>
        <w:t>ラデル</w:t>
      </w:r>
      <w:r w:rsidRPr="00DF5121">
        <w:rPr>
          <w:rFonts w:ascii="ＭＳ Ｐ明朝" w:eastAsia="ＭＳ Ｐ明朝" w:hAnsi="ＭＳ Ｐ明朝" w:hint="eastAsia"/>
          <w:szCs w:val="21"/>
        </w:rPr>
        <w:t>ヒヤ</w:t>
      </w:r>
      <w:r w:rsidRPr="00DF5121">
        <w:rPr>
          <w:rFonts w:ascii="ＭＳ Ｐ明朝" w:eastAsia="ＭＳ Ｐ明朝" w:hAnsi="ＭＳ Ｐ明朝"/>
          <w:szCs w:val="21"/>
        </w:rPr>
        <w:t>改革派から</w:t>
      </w:r>
      <w:r w:rsidRPr="00DF5121">
        <w:rPr>
          <w:rFonts w:ascii="ＭＳ Ｐ明朝" w:eastAsia="ＭＳ Ｐ明朝" w:hAnsi="ＭＳ Ｐ明朝" w:hint="eastAsia"/>
          <w:szCs w:val="21"/>
        </w:rPr>
        <w:t>「</w:t>
      </w:r>
      <w:r w:rsidRPr="00DF5121">
        <w:rPr>
          <w:rFonts w:ascii="ＭＳ Ｐ明朝" w:eastAsia="ＭＳ Ｐ明朝" w:hAnsi="ＭＳ Ｐ明朝"/>
          <w:szCs w:val="21"/>
        </w:rPr>
        <w:t>現代的</w:t>
      </w:r>
      <w:r w:rsidRPr="00DF5121">
        <w:rPr>
          <w:rFonts w:ascii="ＭＳ Ｐ明朝" w:eastAsia="ＭＳ Ｐ明朝" w:hAnsi="ＭＳ Ｐ明朝" w:hint="eastAsia"/>
          <w:szCs w:val="21"/>
        </w:rPr>
        <w:t>」</w:t>
      </w:r>
      <w:r w:rsidRPr="00DF5121">
        <w:rPr>
          <w:rFonts w:ascii="ＭＳ Ｐ明朝" w:eastAsia="ＭＳ Ｐ明朝" w:hAnsi="ＭＳ Ｐ明朝"/>
          <w:szCs w:val="21"/>
        </w:rPr>
        <w:t>ラオデキ</w:t>
      </w:r>
      <w:r w:rsidRPr="00DF5121">
        <w:rPr>
          <w:rFonts w:ascii="ＭＳ Ｐ明朝" w:eastAsia="ＭＳ Ｐ明朝" w:hAnsi="ＭＳ Ｐ明朝" w:hint="eastAsia"/>
          <w:szCs w:val="21"/>
        </w:rPr>
        <w:t>ヤ</w:t>
      </w:r>
      <w:r w:rsidRPr="00DF5121">
        <w:rPr>
          <w:rFonts w:ascii="ＭＳ Ｐ明朝" w:eastAsia="ＭＳ Ｐ明朝" w:hAnsi="ＭＳ Ｐ明朝"/>
          <w:szCs w:val="21"/>
        </w:rPr>
        <w:t>派への変遷</w:t>
      </w:r>
      <w:r w:rsidRPr="00DF5121">
        <w:rPr>
          <w:rFonts w:ascii="ＭＳ Ｐ明朝" w:eastAsia="ＭＳ Ｐ明朝" w:hAnsi="ＭＳ Ｐ明朝" w:hint="eastAsia"/>
          <w:szCs w:val="21"/>
        </w:rPr>
        <w:t>モデル</w:t>
      </w:r>
      <w:r w:rsidRPr="00DF5121">
        <w:rPr>
          <w:rFonts w:ascii="ＭＳ Ｐ明朝" w:eastAsia="ＭＳ Ｐ明朝" w:hAnsi="ＭＳ Ｐ明朝"/>
          <w:szCs w:val="21"/>
        </w:rPr>
        <w:t>として見ることができます。</w:t>
      </w:r>
    </w:p>
  </w:footnote>
  <w:footnote w:id="56">
    <w:p w14:paraId="5E7E3C8D" w14:textId="77777777" w:rsidR="00C12A17" w:rsidRPr="00DF5121" w:rsidRDefault="00C12A17" w:rsidP="00C12A17">
      <w:pPr>
        <w:pStyle w:val="ab"/>
      </w:pPr>
      <w:r w:rsidRPr="00DF5121">
        <w:rPr>
          <w:rStyle w:val="ad"/>
        </w:rPr>
        <w:footnoteRef/>
      </w:r>
      <w:r w:rsidRPr="00DF5121">
        <w:t xml:space="preserve"> </w:t>
      </w:r>
      <w:r w:rsidRPr="00DF5121">
        <w:rPr>
          <w:rFonts w:ascii="ＭＳ Ｐ明朝" w:eastAsia="ＭＳ Ｐ明朝" w:hAnsi="ＭＳ Ｐ明朝"/>
        </w:rPr>
        <w:t>1871</w:t>
      </w:r>
      <w:r w:rsidRPr="00DF5121">
        <w:rPr>
          <w:rFonts w:ascii="ＭＳ Ｐ明朝" w:eastAsia="ＭＳ Ｐ明朝" w:hAnsi="ＭＳ Ｐ明朝"/>
        </w:rPr>
        <w:t>年頃のウェルハウゼンの著作が原典批判の始まりとされ、1901年頃のグンケルが形式批判の始まりとされています</w:t>
      </w:r>
      <w:r w:rsidRPr="00DF5121">
        <w:t>。</w:t>
      </w:r>
    </w:p>
  </w:footnote>
  <w:footnote w:id="57">
    <w:p w14:paraId="2BE5C770" w14:textId="77777777" w:rsidR="00C12A17" w:rsidRPr="00DF5121" w:rsidRDefault="00C12A17" w:rsidP="00C12A17">
      <w:pPr>
        <w:pStyle w:val="ab"/>
        <w:rPr>
          <w:rFonts w:ascii="ＭＳ Ｐ明朝" w:eastAsia="ＭＳ Ｐ明朝" w:hAnsi="ＭＳ Ｐ明朝"/>
        </w:rPr>
      </w:pPr>
      <w:r w:rsidRPr="00DF5121">
        <w:rPr>
          <w:rStyle w:val="ad"/>
        </w:rPr>
        <w:footnoteRef/>
      </w:r>
      <w:r w:rsidRPr="00DF5121">
        <w:t xml:space="preserve"> </w:t>
      </w:r>
      <w:r w:rsidRPr="00DF5121">
        <w:rPr>
          <w:rFonts w:ascii="ＭＳ Ｐ明朝" w:eastAsia="ＭＳ Ｐ明朝" w:hAnsi="ＭＳ Ｐ明朝" w:hint="eastAsia"/>
        </w:rPr>
        <w:t>「悪魔の反乱」シリーズ第</w:t>
      </w:r>
      <w:r w:rsidRPr="00DF5121">
        <w:rPr>
          <w:rFonts w:ascii="ＭＳ Ｐ明朝" w:eastAsia="ＭＳ Ｐ明朝" w:hAnsi="ＭＳ Ｐ明朝"/>
        </w:rPr>
        <w:t>4部「サタンの世界システム」のI.2節をご覧ください。さらに、イクシスのウェブサイトには、このトピックに関する多くの電子メールによる回答が掲載されています（リンク：過去の</w:t>
      </w:r>
      <w:r w:rsidRPr="00DF5121">
        <w:fldChar w:fldCharType="begin"/>
      </w:r>
      <w:r w:rsidRPr="00DF5121">
        <w:instrText>HYPERLINK "https://ichthys.com/e-mails.htm" \l "More_E-mails"</w:instrText>
      </w:r>
      <w:r w:rsidRPr="00DF5121">
        <w:fldChar w:fldCharType="separate"/>
      </w:r>
      <w:r w:rsidRPr="00DF5121">
        <w:rPr>
          <w:rStyle w:val="a3"/>
          <w:rFonts w:ascii="ＭＳ Ｐ明朝" w:eastAsia="ＭＳ Ｐ明朝" w:hAnsi="ＭＳ Ｐ明朝"/>
          <w:color w:val="auto"/>
        </w:rPr>
        <w:t>投稿</w:t>
      </w:r>
      <w:r w:rsidRPr="00DF5121">
        <w:rPr>
          <w:rStyle w:val="a3"/>
          <w:rFonts w:ascii="ＭＳ Ｐ明朝" w:eastAsia="ＭＳ Ｐ明朝" w:hAnsi="ＭＳ Ｐ明朝"/>
          <w:color w:val="auto"/>
        </w:rPr>
        <w:fldChar w:fldCharType="end"/>
      </w:r>
      <w:r w:rsidRPr="00DF5121">
        <w:rPr>
          <w:rFonts w:ascii="ＭＳ Ｐ明朝" w:eastAsia="ＭＳ Ｐ明朝" w:hAnsi="ＭＳ Ｐ明朝"/>
        </w:rPr>
        <w:t>を参照）。</w:t>
      </w:r>
    </w:p>
  </w:footnote>
  <w:footnote w:id="58">
    <w:p w14:paraId="2920E1D7" w14:textId="77777777" w:rsidR="00C12A17" w:rsidRPr="00DF5121" w:rsidRDefault="00C12A17" w:rsidP="00C12A17">
      <w:pPr>
        <w:pStyle w:val="ab"/>
      </w:pPr>
      <w:r w:rsidRPr="00DF5121">
        <w:rPr>
          <w:rStyle w:val="ad"/>
        </w:rPr>
        <w:footnoteRef/>
      </w:r>
      <w:r w:rsidRPr="00DF5121">
        <w:t xml:space="preserve"> </w:t>
      </w:r>
      <w:hyperlink r:id="rId36" w:anchor="16:15" w:tooltip="Rev 16:15  （見よ、わたしは盗人のように来る。裸のままで歩かないように、また、裸の恥を見られないように、目をさまし着物を身に着けている者は、さいわいである。）" w:history="1">
        <w:r w:rsidRPr="00DF5121">
          <w:rPr>
            <w:rStyle w:val="a3"/>
            <w:rFonts w:hint="eastAsia"/>
            <w:color w:val="auto"/>
          </w:rPr>
          <w:t>黙示録</w:t>
        </w:r>
        <w:r w:rsidRPr="00DF5121">
          <w:rPr>
            <w:rStyle w:val="a3"/>
            <w:color w:val="auto"/>
          </w:rPr>
          <w:t>16</w:t>
        </w:r>
        <w:r w:rsidRPr="00DF5121">
          <w:rPr>
            <w:rStyle w:val="a3"/>
            <w:color w:val="auto"/>
          </w:rPr>
          <w:t>章15節</w:t>
        </w:r>
      </w:hyperlink>
      <w:r w:rsidRPr="00DF5121">
        <w:t>では、衣服はまさにそのような個人的な聖別を表し、衣服の欠如は恥をもたらします。</w:t>
      </w:r>
    </w:p>
  </w:footnote>
  <w:footnote w:id="59">
    <w:p w14:paraId="6D84B9E3" w14:textId="77777777" w:rsidR="00C12A17" w:rsidRPr="00DF5121" w:rsidRDefault="00C12A17" w:rsidP="00C12A17">
      <w:pPr>
        <w:pStyle w:val="ab"/>
        <w:rPr>
          <w:rFonts w:ascii="ＭＳ Ｐ明朝" w:eastAsia="ＭＳ Ｐ明朝" w:hAnsi="ＭＳ Ｐ明朝"/>
        </w:rPr>
      </w:pPr>
      <w:r w:rsidRPr="00DF5121">
        <w:rPr>
          <w:rStyle w:val="ad"/>
        </w:rPr>
        <w:footnoteRef/>
      </w:r>
      <w:r w:rsidRPr="00DF5121">
        <w:t xml:space="preserve"> </w:t>
      </w:r>
      <w:r w:rsidRPr="00DF5121">
        <w:rPr>
          <w:rFonts w:ascii="ＭＳ Ｐ明朝" w:eastAsia="ＭＳ Ｐ明朝" w:hAnsi="ＭＳ Ｐ明朝" w:hint="eastAsia"/>
        </w:rPr>
        <w:t>例えば、</w:t>
      </w:r>
      <w:r w:rsidRPr="00DF5121">
        <w:fldChar w:fldCharType="begin"/>
      </w:r>
      <w:r w:rsidRPr="00DF5121">
        <w:instrText>HYPERLINK "https://jpn.bible/kougo/prov" \l "3:11" \o "わが子よ、主の懲しめを軽んじてはならない、その戒めをきらってはならない。 "</w:instrText>
      </w:r>
      <w:r w:rsidRPr="00DF5121">
        <w:fldChar w:fldCharType="separate"/>
      </w:r>
      <w:r w:rsidRPr="00DF5121">
        <w:rPr>
          <w:rStyle w:val="a3"/>
          <w:rFonts w:ascii="ＭＳ Ｐ明朝" w:eastAsia="ＭＳ Ｐ明朝" w:hAnsi="ＭＳ Ｐ明朝" w:hint="eastAsia"/>
          <w:color w:val="auto"/>
        </w:rPr>
        <w:t>箴言</w:t>
      </w:r>
      <w:r w:rsidRPr="00DF5121">
        <w:rPr>
          <w:rStyle w:val="a3"/>
          <w:rFonts w:ascii="ＭＳ Ｐ明朝" w:eastAsia="ＭＳ Ｐ明朝" w:hAnsi="ＭＳ Ｐ明朝"/>
          <w:color w:val="auto"/>
        </w:rPr>
        <w:t>3章11節</w:t>
      </w:r>
      <w:r w:rsidRPr="00DF5121">
        <w:rPr>
          <w:rStyle w:val="a3"/>
          <w:rFonts w:ascii="ＭＳ Ｐ明朝" w:eastAsia="ＭＳ Ｐ明朝" w:hAnsi="ＭＳ Ｐ明朝"/>
          <w:color w:val="auto"/>
        </w:rPr>
        <w:fldChar w:fldCharType="end"/>
      </w:r>
      <w:r w:rsidRPr="00DF5121">
        <w:rPr>
          <w:rFonts w:ascii="ＭＳ Ｐ明朝" w:eastAsia="ＭＳ Ｐ明朝" w:hAnsi="ＭＳ Ｐ明朝"/>
        </w:rPr>
        <w:t>の</w:t>
      </w:r>
      <w:hyperlink r:id="rId37" w:anchor="11:5" w:tooltip="【新改訳Ⅲヘブル12章5節】そして、あなたがたに向かって子どもに対するように語られたこの勧めを忘れています。「わが子よ。主の懲らしめを軽んじてはならない。主に責められて＜叱られて-新改Ⅳ＞弱り果ててはならない。" w:history="1">
        <w:r w:rsidRPr="00DF5121">
          <w:rPr>
            <w:rStyle w:val="a3"/>
            <w:rFonts w:ascii="ＭＳ Ｐ明朝" w:eastAsia="ＭＳ Ｐ明朝" w:hAnsi="ＭＳ Ｐ明朝"/>
            <w:color w:val="auto"/>
          </w:rPr>
          <w:t>ヘブル人への手紙12章5節</w:t>
        </w:r>
      </w:hyperlink>
      <w:r w:rsidRPr="00DF5121">
        <w:rPr>
          <w:rFonts w:ascii="ＭＳ Ｐ明朝" w:eastAsia="ＭＳ Ｐ明朝" w:hAnsi="ＭＳ Ｐ明朝"/>
        </w:rPr>
        <w:t>の引用でも、この2つの語根が対になっています。</w:t>
      </w:r>
    </w:p>
  </w:footnote>
  <w:footnote w:id="60">
    <w:p w14:paraId="17DC2FEE" w14:textId="77777777" w:rsidR="00C12A17" w:rsidRPr="00DF5121" w:rsidRDefault="00C12A17" w:rsidP="00C12A17">
      <w:pPr>
        <w:rPr>
          <w:rFonts w:ascii="ＭＳ Ｐ明朝" w:eastAsia="ＭＳ Ｐ明朝" w:hAnsi="ＭＳ Ｐ明朝"/>
        </w:rPr>
      </w:pPr>
      <w:r w:rsidRPr="00DF5121">
        <w:rPr>
          <w:rStyle w:val="ad"/>
          <w:rFonts w:ascii="ＭＳ Ｐ明朝" w:eastAsia="ＭＳ Ｐ明朝" w:hAnsi="ＭＳ Ｐ明朝"/>
        </w:rPr>
        <w:footnoteRef/>
      </w:r>
      <w:r w:rsidRPr="00DF5121">
        <w:rPr>
          <w:rFonts w:ascii="ＭＳ Ｐ明朝" w:eastAsia="ＭＳ Ｐ明朝" w:hAnsi="ＭＳ Ｐ明朝"/>
        </w:rPr>
        <w:t xml:space="preserve"> </w:t>
      </w:r>
      <w:r w:rsidRPr="00DF5121">
        <w:rPr>
          <w:rFonts w:ascii="ＭＳ Ｐ明朝" w:eastAsia="ＭＳ Ｐ明朝" w:hAnsi="ＭＳ Ｐ明朝" w:hint="eastAsia"/>
        </w:rPr>
        <w:t>「嫉妬」と「熱心」はヘブル語では全く同じ言葉です：</w:t>
      </w:r>
      <w:proofErr w:type="spellStart"/>
      <w:r w:rsidRPr="00DF5121">
        <w:rPr>
          <w:rFonts w:ascii="ＭＳ Ｐ明朝" w:eastAsia="ＭＳ Ｐ明朝" w:hAnsi="ＭＳ Ｐ明朝"/>
        </w:rPr>
        <w:t>qana</w:t>
      </w:r>
      <w:proofErr w:type="spellEnd"/>
      <w:r w:rsidRPr="00DF5121">
        <w:rPr>
          <w:rFonts w:ascii="ＭＳ Ｐ明朝" w:eastAsia="ＭＳ Ｐ明朝" w:hAnsi="ＭＳ Ｐ明朝"/>
        </w:rPr>
        <w:t xml:space="preserve">`, </w:t>
      </w:r>
      <w:proofErr w:type="spellStart"/>
      <w:r w:rsidRPr="00DF5121">
        <w:rPr>
          <w:rFonts w:ascii="Times New Roman" w:eastAsia="ＭＳ Ｐ明朝" w:hAnsi="Times New Roman" w:cs="Times New Roman"/>
        </w:rPr>
        <w:t>קנא</w:t>
      </w:r>
      <w:proofErr w:type="spellEnd"/>
      <w:r w:rsidRPr="00DF5121">
        <w:rPr>
          <w:rFonts w:ascii="ＭＳ Ｐ明朝" w:eastAsia="ＭＳ Ｐ明朝" w:hAnsi="ＭＳ Ｐ明朝"/>
        </w:rPr>
        <w:t>. その語源は顔の赤みであり、内面的な深い動揺を表し、それが肯定的な目的（「熱心な」）である場合も否定的な目的（「嫉妬深い」）である場合もあります。BDBを参照。</w:t>
      </w:r>
    </w:p>
    <w:p w14:paraId="752777AD" w14:textId="77777777" w:rsidR="00C12A17" w:rsidRPr="00DF5121" w:rsidRDefault="00C12A17" w:rsidP="00C12A17">
      <w:pPr>
        <w:pStyle w:val="ab"/>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8A536" w14:textId="10349EB3" w:rsidR="005E27E9" w:rsidRPr="005E27E9" w:rsidRDefault="005E27E9" w:rsidP="00123637">
    <w:pPr>
      <w:pStyle w:val="a6"/>
      <w:rPr>
        <w:rFonts w:ascii="BIZ UDPゴシック" w:eastAsia="BIZ UDPゴシック" w:hAnsi="BIZ UDPゴシック"/>
      </w:rPr>
    </w:pPr>
    <w:r w:rsidRPr="005E27E9">
      <w:rPr>
        <w:rFonts w:ascii="BIZ UDPゴシック" w:eastAsia="BIZ UDPゴシック" w:hAnsi="BIZ UDPゴシック" w:hint="eastAsia"/>
      </w:rPr>
      <w:t>はじめに</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18DB6" w14:textId="30AB7086" w:rsidR="00462AD2" w:rsidRPr="005E27E9" w:rsidRDefault="00462AD2" w:rsidP="00123637">
    <w:pPr>
      <w:pStyle w:val="a6"/>
      <w:rPr>
        <w:rFonts w:ascii="BIZ UDPゴシック" w:eastAsia="BIZ UDPゴシック" w:hAnsi="BIZ UDPゴシック"/>
      </w:rPr>
    </w:pPr>
    <w:r>
      <w:rPr>
        <w:rFonts w:ascii="BIZ UDPゴシック" w:eastAsia="BIZ UDPゴシック" w:hAnsi="BIZ UDPゴシック" w:hint="eastAsia"/>
      </w:rPr>
      <w:t>七つの教会</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BB9E2" w14:textId="763ECA37" w:rsidR="00462AD2" w:rsidRPr="005E27E9" w:rsidRDefault="00462AD2" w:rsidP="00123637">
    <w:pPr>
      <w:pStyle w:val="a6"/>
      <w:rPr>
        <w:rFonts w:ascii="BIZ UDPゴシック" w:eastAsia="BIZ UDPゴシック" w:hAnsi="BIZ UDPゴシック" w:hint="eastAsia"/>
      </w:rPr>
    </w:pPr>
    <w:r>
      <w:rPr>
        <w:rFonts w:ascii="BIZ UDPゴシック" w:eastAsia="BIZ UDPゴシック" w:hAnsi="BIZ UDPゴシック" w:hint="eastAsia"/>
      </w:rPr>
      <w:t>エペソ：移行期（</w:t>
    </w:r>
    <w:r w:rsidR="00C32632">
      <w:rPr>
        <w:rFonts w:ascii="BIZ UDPゴシック" w:eastAsia="BIZ UDPゴシック" w:hAnsi="BIZ UDPゴシック" w:hint="eastAsia"/>
      </w:rPr>
      <w:t>黙示録2章1-7節</w:t>
    </w:r>
    <w:r>
      <w:rPr>
        <w:rFonts w:ascii="BIZ UDPゴシック" w:eastAsia="BIZ UDPゴシック" w:hAnsi="BIZ UDPゴシック"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F2CBD" w14:textId="6B4A0DE5" w:rsidR="00462AD2" w:rsidRPr="005E27E9" w:rsidRDefault="00462AD2" w:rsidP="00123637">
    <w:pPr>
      <w:pStyle w:val="a6"/>
      <w:rPr>
        <w:rFonts w:ascii="BIZ UDPゴシック" w:eastAsia="BIZ UDPゴシック" w:hAnsi="BIZ UDPゴシック" w:hint="eastAsia"/>
      </w:rPr>
    </w:pPr>
    <w:r>
      <w:rPr>
        <w:rFonts w:ascii="BIZ UDPゴシック" w:eastAsia="BIZ UDPゴシック" w:hAnsi="BIZ UDPゴシック" w:hint="eastAsia"/>
      </w:rPr>
      <w:t>2.</w:t>
    </w:r>
    <w:r>
      <w:rPr>
        <w:rFonts w:ascii="BIZ UDPゴシック" w:eastAsia="BIZ UDPゴシック" w:hAnsi="BIZ UDPゴシック" w:hint="eastAsia"/>
      </w:rPr>
      <w:t>スミルナ：迫害の時代（</w:t>
    </w:r>
    <w:r w:rsidR="00C32632">
      <w:rPr>
        <w:rFonts w:ascii="BIZ UDPゴシック" w:eastAsia="BIZ UDPゴシック" w:hAnsi="BIZ UDPゴシック" w:hint="eastAsia"/>
      </w:rPr>
      <w:t>黙示録2章8-11節</w:t>
    </w:r>
    <w:r>
      <w:rPr>
        <w:rFonts w:ascii="BIZ UDPゴシック" w:eastAsia="BIZ UDPゴシック" w:hAnsi="BIZ UDPゴシック"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CC153" w14:textId="6FEE6BE5" w:rsidR="006C2ECB" w:rsidRPr="005E27E9" w:rsidRDefault="006C2ECB" w:rsidP="00123637">
    <w:pPr>
      <w:pStyle w:val="a6"/>
      <w:rPr>
        <w:rFonts w:ascii="BIZ UDPゴシック" w:eastAsia="BIZ UDPゴシック" w:hAnsi="BIZ UDPゴシック" w:hint="eastAsia"/>
      </w:rPr>
    </w:pPr>
    <w:r>
      <w:rPr>
        <w:rFonts w:ascii="BIZ UDPゴシック" w:eastAsia="BIZ UDPゴシック" w:hAnsi="BIZ UDPゴシック" w:hint="eastAsia"/>
      </w:rPr>
      <w:t>3.</w:t>
    </w:r>
    <w:r>
      <w:rPr>
        <w:rFonts w:ascii="BIZ UDPゴシック" w:eastAsia="BIZ UDPゴシック" w:hAnsi="BIZ UDPゴシック" w:hint="eastAsia"/>
      </w:rPr>
      <w:t>ペルガモ：迎合の時代（</w:t>
    </w:r>
    <w:r w:rsidR="00C32632">
      <w:rPr>
        <w:rFonts w:ascii="BIZ UDPゴシック" w:eastAsia="BIZ UDPゴシック" w:hAnsi="BIZ UDPゴシック" w:hint="eastAsia"/>
      </w:rPr>
      <w:t>黙示録2章12-17節</w:t>
    </w:r>
    <w:r>
      <w:rPr>
        <w:rFonts w:ascii="BIZ UDPゴシック" w:eastAsia="BIZ UDPゴシック" w:hAnsi="BIZ UDPゴシック" w:hint="eastAsia"/>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1012D" w14:textId="596A4C6A" w:rsidR="00AA5B93" w:rsidRPr="005E27E9" w:rsidRDefault="00AA5B93" w:rsidP="00123637">
    <w:pPr>
      <w:pStyle w:val="a6"/>
      <w:rPr>
        <w:rFonts w:ascii="BIZ UDPゴシック" w:eastAsia="BIZ UDPゴシック" w:hAnsi="BIZ UDPゴシック" w:hint="eastAsia"/>
      </w:rPr>
    </w:pPr>
    <w:r>
      <w:rPr>
        <w:rFonts w:ascii="BIZ UDPゴシック" w:eastAsia="BIZ UDPゴシック" w:hAnsi="BIZ UDPゴシック" w:hint="eastAsia"/>
      </w:rPr>
      <w:t>4.</w:t>
    </w:r>
    <w:r>
      <w:rPr>
        <w:rFonts w:ascii="BIZ UDPゴシック" w:eastAsia="BIZ UDPゴシック" w:hAnsi="BIZ UDPゴシック" w:hint="eastAsia"/>
      </w:rPr>
      <w:t>テアテラ：妥協の時代（</w:t>
    </w:r>
    <w:r w:rsidR="00C32632">
      <w:rPr>
        <w:rFonts w:ascii="BIZ UDPゴシック" w:eastAsia="BIZ UDPゴシック" w:hAnsi="BIZ UDPゴシック" w:hint="eastAsia"/>
      </w:rPr>
      <w:t>黙示録2章18-29節</w:t>
    </w:r>
    <w:r>
      <w:rPr>
        <w:rFonts w:ascii="BIZ UDPゴシック" w:eastAsia="BIZ UDPゴシック" w:hAnsi="BIZ UDPゴシック" w:hint="eastAsia"/>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94F7" w14:textId="158F9202" w:rsidR="00ED71F4" w:rsidRPr="005E27E9" w:rsidRDefault="00ED71F4" w:rsidP="00123637">
    <w:pPr>
      <w:pStyle w:val="a6"/>
      <w:rPr>
        <w:rFonts w:ascii="BIZ UDPゴシック" w:eastAsia="BIZ UDPゴシック" w:hAnsi="BIZ UDPゴシック" w:hint="eastAsia"/>
      </w:rPr>
    </w:pPr>
    <w:r>
      <w:rPr>
        <w:rFonts w:ascii="BIZ UDPゴシック" w:eastAsia="BIZ UDPゴシック" w:hAnsi="BIZ UDPゴシック" w:hint="eastAsia"/>
      </w:rPr>
      <w:t>5.</w:t>
    </w:r>
    <w:r>
      <w:rPr>
        <w:rFonts w:ascii="BIZ UDPゴシック" w:eastAsia="BIZ UDPゴシック" w:hAnsi="BIZ UDPゴシック" w:hint="eastAsia"/>
      </w:rPr>
      <w:t>サルデス：堕落の時代（</w:t>
    </w:r>
    <w:r w:rsidR="00417F56">
      <w:rPr>
        <w:rFonts w:ascii="BIZ UDPゴシック" w:eastAsia="BIZ UDPゴシック" w:hAnsi="BIZ UDPゴシック" w:hint="eastAsia"/>
      </w:rPr>
      <w:t>黙示録3章1-6節</w:t>
    </w:r>
    <w:r>
      <w:rPr>
        <w:rFonts w:ascii="BIZ UDPゴシック" w:eastAsia="BIZ UDPゴシック" w:hAnsi="BIZ UDPゴシック" w:hint="eastAsia"/>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F99FC" w14:textId="325B2152" w:rsidR="00ED71F4" w:rsidRPr="005E27E9" w:rsidRDefault="00ED71F4" w:rsidP="00123637">
    <w:pPr>
      <w:pStyle w:val="a6"/>
      <w:rPr>
        <w:rFonts w:ascii="BIZ UDPゴシック" w:eastAsia="BIZ UDPゴシック" w:hAnsi="BIZ UDPゴシック" w:hint="eastAsia"/>
      </w:rPr>
    </w:pPr>
    <w:r>
      <w:rPr>
        <w:rFonts w:ascii="BIZ UDPゴシック" w:eastAsia="BIZ UDPゴシック" w:hAnsi="BIZ UDPゴシック" w:hint="eastAsia"/>
      </w:rPr>
      <w:t>6.</w:t>
    </w:r>
    <w:r>
      <w:rPr>
        <w:rFonts w:ascii="BIZ UDPゴシック" w:eastAsia="BIZ UDPゴシック" w:hAnsi="BIZ UDPゴシック" w:hint="eastAsia"/>
      </w:rPr>
      <w:t>ヒラデルヒヤ：リバイバルの時代（</w:t>
    </w:r>
    <w:r w:rsidR="00D61572">
      <w:rPr>
        <w:rFonts w:ascii="BIZ UDPゴシック" w:eastAsia="BIZ UDPゴシック" w:hAnsi="BIZ UDPゴシック" w:hint="eastAsia"/>
      </w:rPr>
      <w:t>黙示録3章7-13節</w:t>
    </w:r>
    <w:r>
      <w:rPr>
        <w:rFonts w:ascii="BIZ UDPゴシック" w:eastAsia="BIZ UDPゴシック" w:hAnsi="BIZ UDPゴシック" w:hint="eastAsia"/>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137B8" w14:textId="71B71FBA" w:rsidR="009D621E" w:rsidRPr="005E27E9" w:rsidRDefault="009D621E" w:rsidP="00123637">
    <w:pPr>
      <w:pStyle w:val="a6"/>
      <w:rPr>
        <w:rFonts w:ascii="BIZ UDPゴシック" w:eastAsia="BIZ UDPゴシック" w:hAnsi="BIZ UDPゴシック" w:hint="eastAsia"/>
      </w:rPr>
    </w:pPr>
    <w:r>
      <w:rPr>
        <w:rFonts w:ascii="BIZ UDPゴシック" w:eastAsia="BIZ UDPゴシック" w:hAnsi="BIZ UDPゴシック" w:hint="eastAsia"/>
      </w:rPr>
      <w:t>7.</w:t>
    </w:r>
    <w:r>
      <w:rPr>
        <w:rFonts w:ascii="BIZ UDPゴシック" w:eastAsia="BIZ UDPゴシック" w:hAnsi="BIZ UDPゴシック" w:hint="eastAsia"/>
      </w:rPr>
      <w:t>ラオデキヤ：退廃の時代（</w:t>
    </w:r>
    <w:r w:rsidR="00D61572">
      <w:rPr>
        <w:rFonts w:ascii="BIZ UDPゴシック" w:eastAsia="BIZ UDPゴシック" w:hAnsi="BIZ UDPゴシック" w:hint="eastAsia"/>
      </w:rPr>
      <w:t>黙示録3章14-22節</w:t>
    </w:r>
    <w:r>
      <w:rPr>
        <w:rFonts w:ascii="BIZ UDPゴシック" w:eastAsia="BIZ UDPゴシック" w:hAnsi="BIZ UDPゴシック"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3BAA3A2"/>
    <w:multiLevelType w:val="singleLevel"/>
    <w:tmpl w:val="F3BAA3A2"/>
    <w:lvl w:ilvl="0">
      <w:start w:val="1"/>
      <w:numFmt w:val="decimal"/>
      <w:suff w:val="space"/>
      <w:lvlText w:val="%1."/>
      <w:lvlJc w:val="left"/>
    </w:lvl>
  </w:abstractNum>
  <w:abstractNum w:abstractNumId="1" w15:restartNumberingAfterBreak="0">
    <w:nsid w:val="042C3B7B"/>
    <w:multiLevelType w:val="hybridMultilevel"/>
    <w:tmpl w:val="2E48E47E"/>
    <w:lvl w:ilvl="0" w:tplc="381CF24E">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F7A719E"/>
    <w:multiLevelType w:val="hybridMultilevel"/>
    <w:tmpl w:val="8D1E62C4"/>
    <w:lvl w:ilvl="0" w:tplc="0262B280">
      <w:start w:val="3"/>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4D431A7"/>
    <w:multiLevelType w:val="hybridMultilevel"/>
    <w:tmpl w:val="FD1E17F8"/>
    <w:lvl w:ilvl="0" w:tplc="4A5C2C82">
      <w:start w:val="7"/>
      <w:numFmt w:val="bullet"/>
      <w:lvlText w:val="・"/>
      <w:lvlJc w:val="left"/>
      <w:pPr>
        <w:ind w:left="600" w:hanging="360"/>
      </w:pPr>
      <w:rPr>
        <w:rFonts w:ascii="ＭＳ Ｐ明朝" w:eastAsia="ＭＳ Ｐ明朝" w:hAnsi="ＭＳ Ｐ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 w15:restartNumberingAfterBreak="0">
    <w:nsid w:val="1CED6C15"/>
    <w:multiLevelType w:val="hybridMultilevel"/>
    <w:tmpl w:val="4C389750"/>
    <w:lvl w:ilvl="0" w:tplc="A3580A8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67C0FC0"/>
    <w:multiLevelType w:val="singleLevel"/>
    <w:tmpl w:val="367C0FC0"/>
    <w:lvl w:ilvl="0">
      <w:start w:val="3"/>
      <w:numFmt w:val="decimal"/>
      <w:suff w:val="space"/>
      <w:lvlText w:val="%1."/>
      <w:lvlJc w:val="left"/>
    </w:lvl>
  </w:abstractNum>
  <w:abstractNum w:abstractNumId="6" w15:restartNumberingAfterBreak="0">
    <w:nsid w:val="3D4D75CB"/>
    <w:multiLevelType w:val="hybridMultilevel"/>
    <w:tmpl w:val="205CE962"/>
    <w:lvl w:ilvl="0" w:tplc="70B43B2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FAE301A"/>
    <w:multiLevelType w:val="multilevel"/>
    <w:tmpl w:val="1054A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02549B"/>
    <w:multiLevelType w:val="hybridMultilevel"/>
    <w:tmpl w:val="46BE75B6"/>
    <w:lvl w:ilvl="0" w:tplc="8A80D044">
      <w:start w:val="1"/>
      <w:numFmt w:val="decimal"/>
      <w:lvlText w:val="%1."/>
      <w:lvlJc w:val="left"/>
      <w:pPr>
        <w:ind w:left="360" w:hanging="360"/>
      </w:pPr>
      <w:rPr>
        <w:rFonts w:hint="default"/>
        <w:u w:val="single"/>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DC1202E"/>
    <w:multiLevelType w:val="hybridMultilevel"/>
    <w:tmpl w:val="B890FB72"/>
    <w:lvl w:ilvl="0" w:tplc="F58A3828">
      <w:start w:val="1"/>
      <w:numFmt w:val="decimalFullWidth"/>
      <w:lvlText w:val="%1）"/>
      <w:lvlJc w:val="left"/>
      <w:pPr>
        <w:ind w:left="840" w:hanging="360"/>
      </w:pPr>
      <w:rPr>
        <w:rFonts w:hint="default"/>
        <w:u w:val="single"/>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0" w15:restartNumberingAfterBreak="0">
    <w:nsid w:val="530C3BDA"/>
    <w:multiLevelType w:val="hybridMultilevel"/>
    <w:tmpl w:val="59EAF1B0"/>
    <w:lvl w:ilvl="0" w:tplc="EEC0CC2C">
      <w:start w:val="3"/>
      <w:numFmt w:val="decimalFullWidth"/>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1" w15:restartNumberingAfterBreak="0">
    <w:nsid w:val="576F6E5B"/>
    <w:multiLevelType w:val="singleLevel"/>
    <w:tmpl w:val="576F6E5B"/>
    <w:lvl w:ilvl="0">
      <w:start w:val="1"/>
      <w:numFmt w:val="decimal"/>
      <w:suff w:val="space"/>
      <w:lvlText w:val="%1)"/>
      <w:lvlJc w:val="left"/>
      <w:pPr>
        <w:ind w:left="850" w:firstLine="0"/>
      </w:pPr>
    </w:lvl>
  </w:abstractNum>
  <w:abstractNum w:abstractNumId="12" w15:restartNumberingAfterBreak="0">
    <w:nsid w:val="5AEA0DD7"/>
    <w:multiLevelType w:val="hybridMultilevel"/>
    <w:tmpl w:val="BA5A872A"/>
    <w:lvl w:ilvl="0" w:tplc="F53E0AEE">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5FA219EC"/>
    <w:multiLevelType w:val="hybridMultilevel"/>
    <w:tmpl w:val="0EBECE14"/>
    <w:lvl w:ilvl="0" w:tplc="D612067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517483E"/>
    <w:multiLevelType w:val="hybridMultilevel"/>
    <w:tmpl w:val="DDDCD9EE"/>
    <w:lvl w:ilvl="0" w:tplc="5906C93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ABB1C84"/>
    <w:multiLevelType w:val="hybridMultilevel"/>
    <w:tmpl w:val="E8F24034"/>
    <w:lvl w:ilvl="0" w:tplc="78AE2544">
      <w:start w:val="2"/>
      <w:numFmt w:val="bullet"/>
      <w:lvlText w:val=""/>
      <w:lvlJc w:val="left"/>
      <w:pPr>
        <w:ind w:left="360" w:hanging="360"/>
      </w:pPr>
      <w:rPr>
        <w:rFonts w:ascii="Wingdings" w:eastAsia="ＭＳ Ｐ明朝" w:hAnsi="Wingdings"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20630215">
    <w:abstractNumId w:val="3"/>
  </w:num>
  <w:num w:numId="2" w16cid:durableId="109322012">
    <w:abstractNumId w:val="14"/>
  </w:num>
  <w:num w:numId="3" w16cid:durableId="835612447">
    <w:abstractNumId w:val="6"/>
  </w:num>
  <w:num w:numId="4" w16cid:durableId="1266811760">
    <w:abstractNumId w:val="1"/>
  </w:num>
  <w:num w:numId="5" w16cid:durableId="97222158">
    <w:abstractNumId w:val="8"/>
  </w:num>
  <w:num w:numId="6" w16cid:durableId="1184630392">
    <w:abstractNumId w:val="4"/>
  </w:num>
  <w:num w:numId="7" w16cid:durableId="51933628">
    <w:abstractNumId w:val="9"/>
  </w:num>
  <w:num w:numId="8" w16cid:durableId="1914581119">
    <w:abstractNumId w:val="15"/>
  </w:num>
  <w:num w:numId="9" w16cid:durableId="2115247301">
    <w:abstractNumId w:val="12"/>
  </w:num>
  <w:num w:numId="10" w16cid:durableId="1663047097">
    <w:abstractNumId w:val="2"/>
  </w:num>
  <w:num w:numId="11" w16cid:durableId="286087193">
    <w:abstractNumId w:val="5"/>
  </w:num>
  <w:num w:numId="12" w16cid:durableId="1825009527">
    <w:abstractNumId w:val="10"/>
  </w:num>
  <w:num w:numId="13" w16cid:durableId="2088067196">
    <w:abstractNumId w:val="11"/>
  </w:num>
  <w:num w:numId="14" w16cid:durableId="65495129">
    <w:abstractNumId w:val="0"/>
  </w:num>
  <w:num w:numId="15" w16cid:durableId="667561892">
    <w:abstractNumId w:val="13"/>
  </w:num>
  <w:num w:numId="16" w16cid:durableId="17588627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629"/>
    <w:rsid w:val="00005C9C"/>
    <w:rsid w:val="00010D67"/>
    <w:rsid w:val="000138E5"/>
    <w:rsid w:val="00014B67"/>
    <w:rsid w:val="0001565F"/>
    <w:rsid w:val="00023E02"/>
    <w:rsid w:val="00025C2D"/>
    <w:rsid w:val="000265D8"/>
    <w:rsid w:val="00026786"/>
    <w:rsid w:val="00035345"/>
    <w:rsid w:val="000354DD"/>
    <w:rsid w:val="000455E4"/>
    <w:rsid w:val="00050A27"/>
    <w:rsid w:val="000528A2"/>
    <w:rsid w:val="00065394"/>
    <w:rsid w:val="000675F4"/>
    <w:rsid w:val="00073451"/>
    <w:rsid w:val="00073B47"/>
    <w:rsid w:val="000979CA"/>
    <w:rsid w:val="000A0F31"/>
    <w:rsid w:val="000A6B11"/>
    <w:rsid w:val="000A7751"/>
    <w:rsid w:val="000B341A"/>
    <w:rsid w:val="000B379F"/>
    <w:rsid w:val="000B6179"/>
    <w:rsid w:val="000C12C8"/>
    <w:rsid w:val="000C3DF0"/>
    <w:rsid w:val="000C5187"/>
    <w:rsid w:val="000C704A"/>
    <w:rsid w:val="000C72EF"/>
    <w:rsid w:val="000D3130"/>
    <w:rsid w:val="000E4B26"/>
    <w:rsid w:val="000F3E50"/>
    <w:rsid w:val="000F3F2D"/>
    <w:rsid w:val="001006D6"/>
    <w:rsid w:val="001035FA"/>
    <w:rsid w:val="00104DF2"/>
    <w:rsid w:val="00112EEE"/>
    <w:rsid w:val="00113048"/>
    <w:rsid w:val="00123637"/>
    <w:rsid w:val="00125210"/>
    <w:rsid w:val="00125BB4"/>
    <w:rsid w:val="0013034C"/>
    <w:rsid w:val="0013624A"/>
    <w:rsid w:val="00137203"/>
    <w:rsid w:val="001410A9"/>
    <w:rsid w:val="001449A0"/>
    <w:rsid w:val="00145CB5"/>
    <w:rsid w:val="00152E2B"/>
    <w:rsid w:val="00154C55"/>
    <w:rsid w:val="00162859"/>
    <w:rsid w:val="0017158B"/>
    <w:rsid w:val="001826A9"/>
    <w:rsid w:val="00182D36"/>
    <w:rsid w:val="0018442B"/>
    <w:rsid w:val="00186CE4"/>
    <w:rsid w:val="00191201"/>
    <w:rsid w:val="00192360"/>
    <w:rsid w:val="001935F2"/>
    <w:rsid w:val="00195468"/>
    <w:rsid w:val="001A49B1"/>
    <w:rsid w:val="001A5B3C"/>
    <w:rsid w:val="001B5270"/>
    <w:rsid w:val="001C1CCF"/>
    <w:rsid w:val="001C72B1"/>
    <w:rsid w:val="001D16C6"/>
    <w:rsid w:val="001D5C3A"/>
    <w:rsid w:val="001E0B4E"/>
    <w:rsid w:val="001F14C0"/>
    <w:rsid w:val="001F15DD"/>
    <w:rsid w:val="001F710A"/>
    <w:rsid w:val="0020632A"/>
    <w:rsid w:val="00211A00"/>
    <w:rsid w:val="002250DF"/>
    <w:rsid w:val="00226C88"/>
    <w:rsid w:val="002327B8"/>
    <w:rsid w:val="00235B40"/>
    <w:rsid w:val="00237177"/>
    <w:rsid w:val="002407C0"/>
    <w:rsid w:val="00240BA8"/>
    <w:rsid w:val="00243508"/>
    <w:rsid w:val="0024564D"/>
    <w:rsid w:val="00247275"/>
    <w:rsid w:val="00247BF3"/>
    <w:rsid w:val="002529DC"/>
    <w:rsid w:val="002541E9"/>
    <w:rsid w:val="00261E1C"/>
    <w:rsid w:val="00265783"/>
    <w:rsid w:val="00266196"/>
    <w:rsid w:val="00267953"/>
    <w:rsid w:val="00270625"/>
    <w:rsid w:val="00271AAF"/>
    <w:rsid w:val="002744C3"/>
    <w:rsid w:val="00283200"/>
    <w:rsid w:val="002835CE"/>
    <w:rsid w:val="002845B2"/>
    <w:rsid w:val="0028546C"/>
    <w:rsid w:val="00285EC2"/>
    <w:rsid w:val="002902F7"/>
    <w:rsid w:val="00292669"/>
    <w:rsid w:val="002958D1"/>
    <w:rsid w:val="002965DC"/>
    <w:rsid w:val="002A18D4"/>
    <w:rsid w:val="002A6C83"/>
    <w:rsid w:val="002A74A3"/>
    <w:rsid w:val="002B0BCD"/>
    <w:rsid w:val="002B0F23"/>
    <w:rsid w:val="002C2BF3"/>
    <w:rsid w:val="002C3B7B"/>
    <w:rsid w:val="002C41B6"/>
    <w:rsid w:val="002C4DD8"/>
    <w:rsid w:val="002D2029"/>
    <w:rsid w:val="002D3BBB"/>
    <w:rsid w:val="002D4708"/>
    <w:rsid w:val="002D7199"/>
    <w:rsid w:val="002E1C3B"/>
    <w:rsid w:val="002E4752"/>
    <w:rsid w:val="002E71EA"/>
    <w:rsid w:val="002F02AA"/>
    <w:rsid w:val="002F462E"/>
    <w:rsid w:val="0030245B"/>
    <w:rsid w:val="003136C6"/>
    <w:rsid w:val="00315FA1"/>
    <w:rsid w:val="00323BCC"/>
    <w:rsid w:val="00326A47"/>
    <w:rsid w:val="00327531"/>
    <w:rsid w:val="00332F2B"/>
    <w:rsid w:val="00341AAF"/>
    <w:rsid w:val="0034544F"/>
    <w:rsid w:val="00355D82"/>
    <w:rsid w:val="00363B47"/>
    <w:rsid w:val="00371FF0"/>
    <w:rsid w:val="003723F8"/>
    <w:rsid w:val="003958F6"/>
    <w:rsid w:val="003963BD"/>
    <w:rsid w:val="003A6576"/>
    <w:rsid w:val="003A703B"/>
    <w:rsid w:val="003B264F"/>
    <w:rsid w:val="003B36AC"/>
    <w:rsid w:val="003B3ADB"/>
    <w:rsid w:val="003B531B"/>
    <w:rsid w:val="003C20F2"/>
    <w:rsid w:val="003C2D86"/>
    <w:rsid w:val="003C2E5C"/>
    <w:rsid w:val="003C427F"/>
    <w:rsid w:val="003C4298"/>
    <w:rsid w:val="003C5217"/>
    <w:rsid w:val="003C52BC"/>
    <w:rsid w:val="003C61EA"/>
    <w:rsid w:val="003E2CF8"/>
    <w:rsid w:val="003E61DC"/>
    <w:rsid w:val="003F098D"/>
    <w:rsid w:val="003F11D0"/>
    <w:rsid w:val="003F187B"/>
    <w:rsid w:val="003F4DFC"/>
    <w:rsid w:val="004039FB"/>
    <w:rsid w:val="00404BE6"/>
    <w:rsid w:val="00407BE8"/>
    <w:rsid w:val="00412040"/>
    <w:rsid w:val="00417F56"/>
    <w:rsid w:val="004217AE"/>
    <w:rsid w:val="0042278A"/>
    <w:rsid w:val="00426A8A"/>
    <w:rsid w:val="0042706E"/>
    <w:rsid w:val="00430144"/>
    <w:rsid w:val="004319CB"/>
    <w:rsid w:val="00434296"/>
    <w:rsid w:val="004506B8"/>
    <w:rsid w:val="00451B0C"/>
    <w:rsid w:val="00454516"/>
    <w:rsid w:val="00462AD2"/>
    <w:rsid w:val="00464F98"/>
    <w:rsid w:val="004663FC"/>
    <w:rsid w:val="00467B99"/>
    <w:rsid w:val="00473F4C"/>
    <w:rsid w:val="004801D5"/>
    <w:rsid w:val="00481DD7"/>
    <w:rsid w:val="00483A4D"/>
    <w:rsid w:val="004874E5"/>
    <w:rsid w:val="00493408"/>
    <w:rsid w:val="0049344B"/>
    <w:rsid w:val="0049761B"/>
    <w:rsid w:val="004A3E89"/>
    <w:rsid w:val="004A7A41"/>
    <w:rsid w:val="004A7D3C"/>
    <w:rsid w:val="004B04B8"/>
    <w:rsid w:val="004B16A1"/>
    <w:rsid w:val="004B59B3"/>
    <w:rsid w:val="004B5CF0"/>
    <w:rsid w:val="004C0480"/>
    <w:rsid w:val="004C079A"/>
    <w:rsid w:val="004C0D36"/>
    <w:rsid w:val="004C2B14"/>
    <w:rsid w:val="004C4138"/>
    <w:rsid w:val="004C41CD"/>
    <w:rsid w:val="004C78D6"/>
    <w:rsid w:val="004D4A56"/>
    <w:rsid w:val="004D6045"/>
    <w:rsid w:val="004E711B"/>
    <w:rsid w:val="004E7755"/>
    <w:rsid w:val="004E785F"/>
    <w:rsid w:val="004F77FD"/>
    <w:rsid w:val="005045A8"/>
    <w:rsid w:val="0050479E"/>
    <w:rsid w:val="00505C40"/>
    <w:rsid w:val="00506562"/>
    <w:rsid w:val="00506D10"/>
    <w:rsid w:val="00506EB5"/>
    <w:rsid w:val="005079DD"/>
    <w:rsid w:val="00511E1C"/>
    <w:rsid w:val="00513BB3"/>
    <w:rsid w:val="00514761"/>
    <w:rsid w:val="005259D7"/>
    <w:rsid w:val="005437CA"/>
    <w:rsid w:val="00546828"/>
    <w:rsid w:val="00551175"/>
    <w:rsid w:val="0055308F"/>
    <w:rsid w:val="00553577"/>
    <w:rsid w:val="005546A0"/>
    <w:rsid w:val="005555FF"/>
    <w:rsid w:val="00555B9F"/>
    <w:rsid w:val="00555F73"/>
    <w:rsid w:val="00556BCA"/>
    <w:rsid w:val="00557F64"/>
    <w:rsid w:val="00561819"/>
    <w:rsid w:val="00571268"/>
    <w:rsid w:val="005729AB"/>
    <w:rsid w:val="00581423"/>
    <w:rsid w:val="005B360E"/>
    <w:rsid w:val="005B38DE"/>
    <w:rsid w:val="005B50E2"/>
    <w:rsid w:val="005B7895"/>
    <w:rsid w:val="005C1E9C"/>
    <w:rsid w:val="005C363A"/>
    <w:rsid w:val="005C70E1"/>
    <w:rsid w:val="005C7DA7"/>
    <w:rsid w:val="005D421D"/>
    <w:rsid w:val="005D4EF9"/>
    <w:rsid w:val="005D5750"/>
    <w:rsid w:val="005D7976"/>
    <w:rsid w:val="005E27E9"/>
    <w:rsid w:val="005E2DFA"/>
    <w:rsid w:val="005E6D8A"/>
    <w:rsid w:val="005F24F9"/>
    <w:rsid w:val="005F33D9"/>
    <w:rsid w:val="005F3C60"/>
    <w:rsid w:val="005F6C39"/>
    <w:rsid w:val="00605A8A"/>
    <w:rsid w:val="00606EF1"/>
    <w:rsid w:val="00620BCD"/>
    <w:rsid w:val="00620CC8"/>
    <w:rsid w:val="006241CB"/>
    <w:rsid w:val="0062627B"/>
    <w:rsid w:val="0062798E"/>
    <w:rsid w:val="00634BD8"/>
    <w:rsid w:val="00635580"/>
    <w:rsid w:val="00637191"/>
    <w:rsid w:val="006425CD"/>
    <w:rsid w:val="00644ADD"/>
    <w:rsid w:val="006531FB"/>
    <w:rsid w:val="006542CF"/>
    <w:rsid w:val="00661FFE"/>
    <w:rsid w:val="006647CA"/>
    <w:rsid w:val="00667F71"/>
    <w:rsid w:val="0067056C"/>
    <w:rsid w:val="00671B06"/>
    <w:rsid w:val="0067589E"/>
    <w:rsid w:val="00676C47"/>
    <w:rsid w:val="00687BE9"/>
    <w:rsid w:val="00691F68"/>
    <w:rsid w:val="006A52BF"/>
    <w:rsid w:val="006A591A"/>
    <w:rsid w:val="006A5BA6"/>
    <w:rsid w:val="006B065D"/>
    <w:rsid w:val="006B1480"/>
    <w:rsid w:val="006B4A2A"/>
    <w:rsid w:val="006C0662"/>
    <w:rsid w:val="006C1D1A"/>
    <w:rsid w:val="006C2ECB"/>
    <w:rsid w:val="006C409B"/>
    <w:rsid w:val="006C7D25"/>
    <w:rsid w:val="006D06BC"/>
    <w:rsid w:val="006D28D6"/>
    <w:rsid w:val="006D5636"/>
    <w:rsid w:val="006E041B"/>
    <w:rsid w:val="006E5173"/>
    <w:rsid w:val="006E59E5"/>
    <w:rsid w:val="00700733"/>
    <w:rsid w:val="00700A5F"/>
    <w:rsid w:val="007018AA"/>
    <w:rsid w:val="007023C2"/>
    <w:rsid w:val="00704BD8"/>
    <w:rsid w:val="0070503A"/>
    <w:rsid w:val="00705888"/>
    <w:rsid w:val="00711EEB"/>
    <w:rsid w:val="00717661"/>
    <w:rsid w:val="00720CAA"/>
    <w:rsid w:val="00730540"/>
    <w:rsid w:val="007326E1"/>
    <w:rsid w:val="007349BE"/>
    <w:rsid w:val="007406EB"/>
    <w:rsid w:val="007464DA"/>
    <w:rsid w:val="00756748"/>
    <w:rsid w:val="00765A01"/>
    <w:rsid w:val="0077098C"/>
    <w:rsid w:val="0077269B"/>
    <w:rsid w:val="007808C1"/>
    <w:rsid w:val="007826CA"/>
    <w:rsid w:val="00784614"/>
    <w:rsid w:val="00787D67"/>
    <w:rsid w:val="00792A75"/>
    <w:rsid w:val="00792E52"/>
    <w:rsid w:val="00796973"/>
    <w:rsid w:val="007B2A77"/>
    <w:rsid w:val="007B3E90"/>
    <w:rsid w:val="007B4691"/>
    <w:rsid w:val="007C1B86"/>
    <w:rsid w:val="007C2100"/>
    <w:rsid w:val="007C28A1"/>
    <w:rsid w:val="007C4D48"/>
    <w:rsid w:val="007C4FC7"/>
    <w:rsid w:val="007D0FF1"/>
    <w:rsid w:val="007E02DB"/>
    <w:rsid w:val="007E373F"/>
    <w:rsid w:val="007E3FE2"/>
    <w:rsid w:val="007E5728"/>
    <w:rsid w:val="007E7867"/>
    <w:rsid w:val="007F166B"/>
    <w:rsid w:val="007F16DA"/>
    <w:rsid w:val="007F65C8"/>
    <w:rsid w:val="007F775C"/>
    <w:rsid w:val="00811172"/>
    <w:rsid w:val="00813FDE"/>
    <w:rsid w:val="008158F3"/>
    <w:rsid w:val="00815A9D"/>
    <w:rsid w:val="008168CA"/>
    <w:rsid w:val="00823F9B"/>
    <w:rsid w:val="0082536E"/>
    <w:rsid w:val="00827153"/>
    <w:rsid w:val="00833212"/>
    <w:rsid w:val="00841219"/>
    <w:rsid w:val="00842409"/>
    <w:rsid w:val="00842AE0"/>
    <w:rsid w:val="00842E48"/>
    <w:rsid w:val="00854AE1"/>
    <w:rsid w:val="00856BCE"/>
    <w:rsid w:val="00860D58"/>
    <w:rsid w:val="008621EF"/>
    <w:rsid w:val="008639C6"/>
    <w:rsid w:val="00873829"/>
    <w:rsid w:val="0087719A"/>
    <w:rsid w:val="008816E7"/>
    <w:rsid w:val="008907A6"/>
    <w:rsid w:val="008A0EB1"/>
    <w:rsid w:val="008C0992"/>
    <w:rsid w:val="008C3F09"/>
    <w:rsid w:val="008C5DB2"/>
    <w:rsid w:val="008C6C34"/>
    <w:rsid w:val="008D222F"/>
    <w:rsid w:val="008E29FB"/>
    <w:rsid w:val="008E5E04"/>
    <w:rsid w:val="008F1AC4"/>
    <w:rsid w:val="00901387"/>
    <w:rsid w:val="00903681"/>
    <w:rsid w:val="009056A2"/>
    <w:rsid w:val="00905D2C"/>
    <w:rsid w:val="00906AD5"/>
    <w:rsid w:val="009073F2"/>
    <w:rsid w:val="00910F57"/>
    <w:rsid w:val="009134A5"/>
    <w:rsid w:val="0091654B"/>
    <w:rsid w:val="00920479"/>
    <w:rsid w:val="00930690"/>
    <w:rsid w:val="00931ADF"/>
    <w:rsid w:val="0093283A"/>
    <w:rsid w:val="00932864"/>
    <w:rsid w:val="00933D29"/>
    <w:rsid w:val="00935143"/>
    <w:rsid w:val="009360E0"/>
    <w:rsid w:val="0094009E"/>
    <w:rsid w:val="009433AC"/>
    <w:rsid w:val="009471B8"/>
    <w:rsid w:val="00956F0A"/>
    <w:rsid w:val="00963BDA"/>
    <w:rsid w:val="009711FE"/>
    <w:rsid w:val="009722BC"/>
    <w:rsid w:val="009758D3"/>
    <w:rsid w:val="009829D5"/>
    <w:rsid w:val="009854B6"/>
    <w:rsid w:val="009966B5"/>
    <w:rsid w:val="009A3E87"/>
    <w:rsid w:val="009A677E"/>
    <w:rsid w:val="009A6A3D"/>
    <w:rsid w:val="009A6F05"/>
    <w:rsid w:val="009B1686"/>
    <w:rsid w:val="009B2C11"/>
    <w:rsid w:val="009B6F16"/>
    <w:rsid w:val="009C13B6"/>
    <w:rsid w:val="009C2EF8"/>
    <w:rsid w:val="009C5488"/>
    <w:rsid w:val="009D23AF"/>
    <w:rsid w:val="009D5634"/>
    <w:rsid w:val="009D58C3"/>
    <w:rsid w:val="009D621E"/>
    <w:rsid w:val="009D7168"/>
    <w:rsid w:val="009D7234"/>
    <w:rsid w:val="009D782D"/>
    <w:rsid w:val="009E0C8E"/>
    <w:rsid w:val="009E18FB"/>
    <w:rsid w:val="009E28F1"/>
    <w:rsid w:val="009F2547"/>
    <w:rsid w:val="009F389D"/>
    <w:rsid w:val="009F4190"/>
    <w:rsid w:val="00A03606"/>
    <w:rsid w:val="00A05BF0"/>
    <w:rsid w:val="00A07A7F"/>
    <w:rsid w:val="00A217F1"/>
    <w:rsid w:val="00A258DD"/>
    <w:rsid w:val="00A300BF"/>
    <w:rsid w:val="00A31F9C"/>
    <w:rsid w:val="00A35858"/>
    <w:rsid w:val="00A3720F"/>
    <w:rsid w:val="00A42862"/>
    <w:rsid w:val="00A42FC7"/>
    <w:rsid w:val="00A47A85"/>
    <w:rsid w:val="00A52109"/>
    <w:rsid w:val="00A5517A"/>
    <w:rsid w:val="00A5755A"/>
    <w:rsid w:val="00A67334"/>
    <w:rsid w:val="00A7325E"/>
    <w:rsid w:val="00A76876"/>
    <w:rsid w:val="00A93BA0"/>
    <w:rsid w:val="00A95564"/>
    <w:rsid w:val="00AA1AEA"/>
    <w:rsid w:val="00AA2410"/>
    <w:rsid w:val="00AA29AD"/>
    <w:rsid w:val="00AA4C6A"/>
    <w:rsid w:val="00AA5B93"/>
    <w:rsid w:val="00AA6DC0"/>
    <w:rsid w:val="00AB379C"/>
    <w:rsid w:val="00AB67A2"/>
    <w:rsid w:val="00AB734C"/>
    <w:rsid w:val="00AC2D4A"/>
    <w:rsid w:val="00AD194A"/>
    <w:rsid w:val="00AD4145"/>
    <w:rsid w:val="00AD7AE3"/>
    <w:rsid w:val="00AE1F97"/>
    <w:rsid w:val="00AF302F"/>
    <w:rsid w:val="00AF4462"/>
    <w:rsid w:val="00AF4B43"/>
    <w:rsid w:val="00B0394A"/>
    <w:rsid w:val="00B144C0"/>
    <w:rsid w:val="00B23AEF"/>
    <w:rsid w:val="00B26112"/>
    <w:rsid w:val="00B30070"/>
    <w:rsid w:val="00B31976"/>
    <w:rsid w:val="00B3266A"/>
    <w:rsid w:val="00B32F28"/>
    <w:rsid w:val="00B3489E"/>
    <w:rsid w:val="00B351B4"/>
    <w:rsid w:val="00B35E26"/>
    <w:rsid w:val="00B3708D"/>
    <w:rsid w:val="00B40682"/>
    <w:rsid w:val="00B40F01"/>
    <w:rsid w:val="00B4231F"/>
    <w:rsid w:val="00B53C86"/>
    <w:rsid w:val="00B5471F"/>
    <w:rsid w:val="00B54E65"/>
    <w:rsid w:val="00B67810"/>
    <w:rsid w:val="00B70C8B"/>
    <w:rsid w:val="00B71D48"/>
    <w:rsid w:val="00B73F4D"/>
    <w:rsid w:val="00B74B1F"/>
    <w:rsid w:val="00B76721"/>
    <w:rsid w:val="00B774E1"/>
    <w:rsid w:val="00B832FC"/>
    <w:rsid w:val="00B8663D"/>
    <w:rsid w:val="00B953AF"/>
    <w:rsid w:val="00BA1EAE"/>
    <w:rsid w:val="00BA436F"/>
    <w:rsid w:val="00BB0D14"/>
    <w:rsid w:val="00BB57BD"/>
    <w:rsid w:val="00BC01B6"/>
    <w:rsid w:val="00BC061B"/>
    <w:rsid w:val="00BC11E3"/>
    <w:rsid w:val="00BC4B4B"/>
    <w:rsid w:val="00BC6426"/>
    <w:rsid w:val="00BD00ED"/>
    <w:rsid w:val="00BD31C5"/>
    <w:rsid w:val="00BD506D"/>
    <w:rsid w:val="00BD55C0"/>
    <w:rsid w:val="00BD5BDD"/>
    <w:rsid w:val="00BE1840"/>
    <w:rsid w:val="00BE1973"/>
    <w:rsid w:val="00BE5A49"/>
    <w:rsid w:val="00BE76AC"/>
    <w:rsid w:val="00BF034F"/>
    <w:rsid w:val="00BF35C9"/>
    <w:rsid w:val="00C019B8"/>
    <w:rsid w:val="00C02EAA"/>
    <w:rsid w:val="00C04814"/>
    <w:rsid w:val="00C05E78"/>
    <w:rsid w:val="00C11384"/>
    <w:rsid w:val="00C123A1"/>
    <w:rsid w:val="00C12A17"/>
    <w:rsid w:val="00C13DFE"/>
    <w:rsid w:val="00C21D0B"/>
    <w:rsid w:val="00C23519"/>
    <w:rsid w:val="00C2476F"/>
    <w:rsid w:val="00C30A7F"/>
    <w:rsid w:val="00C32632"/>
    <w:rsid w:val="00C34629"/>
    <w:rsid w:val="00C374CF"/>
    <w:rsid w:val="00C53B8F"/>
    <w:rsid w:val="00C55717"/>
    <w:rsid w:val="00C55B35"/>
    <w:rsid w:val="00C61FB8"/>
    <w:rsid w:val="00C73D50"/>
    <w:rsid w:val="00C83673"/>
    <w:rsid w:val="00C83EDC"/>
    <w:rsid w:val="00C84104"/>
    <w:rsid w:val="00C8756F"/>
    <w:rsid w:val="00C87D66"/>
    <w:rsid w:val="00CA11D5"/>
    <w:rsid w:val="00CA184D"/>
    <w:rsid w:val="00CA4917"/>
    <w:rsid w:val="00CC034A"/>
    <w:rsid w:val="00CC0D4F"/>
    <w:rsid w:val="00CC4E34"/>
    <w:rsid w:val="00CC734F"/>
    <w:rsid w:val="00CE1C86"/>
    <w:rsid w:val="00CE3762"/>
    <w:rsid w:val="00CE458E"/>
    <w:rsid w:val="00CE548D"/>
    <w:rsid w:val="00CE7DA7"/>
    <w:rsid w:val="00CF003F"/>
    <w:rsid w:val="00CF0C19"/>
    <w:rsid w:val="00CF48E7"/>
    <w:rsid w:val="00D008CB"/>
    <w:rsid w:val="00D03590"/>
    <w:rsid w:val="00D123DE"/>
    <w:rsid w:val="00D13A9D"/>
    <w:rsid w:val="00D15DFA"/>
    <w:rsid w:val="00D16A94"/>
    <w:rsid w:val="00D20BF5"/>
    <w:rsid w:val="00D229EC"/>
    <w:rsid w:val="00D24FC5"/>
    <w:rsid w:val="00D2585A"/>
    <w:rsid w:val="00D34B96"/>
    <w:rsid w:val="00D3595C"/>
    <w:rsid w:val="00D3646A"/>
    <w:rsid w:val="00D36FA8"/>
    <w:rsid w:val="00D3762C"/>
    <w:rsid w:val="00D40C92"/>
    <w:rsid w:val="00D44382"/>
    <w:rsid w:val="00D45BFA"/>
    <w:rsid w:val="00D51786"/>
    <w:rsid w:val="00D60C95"/>
    <w:rsid w:val="00D61572"/>
    <w:rsid w:val="00D64246"/>
    <w:rsid w:val="00D6451D"/>
    <w:rsid w:val="00D6523E"/>
    <w:rsid w:val="00D73826"/>
    <w:rsid w:val="00D74248"/>
    <w:rsid w:val="00D8141E"/>
    <w:rsid w:val="00D861CF"/>
    <w:rsid w:val="00D87DE7"/>
    <w:rsid w:val="00D91659"/>
    <w:rsid w:val="00D930FE"/>
    <w:rsid w:val="00D95BED"/>
    <w:rsid w:val="00DA60E9"/>
    <w:rsid w:val="00DA644F"/>
    <w:rsid w:val="00DB2114"/>
    <w:rsid w:val="00DC0EF8"/>
    <w:rsid w:val="00DC5E79"/>
    <w:rsid w:val="00DD253B"/>
    <w:rsid w:val="00DD5C17"/>
    <w:rsid w:val="00DD7C63"/>
    <w:rsid w:val="00DD7EBF"/>
    <w:rsid w:val="00DF36D4"/>
    <w:rsid w:val="00DF5121"/>
    <w:rsid w:val="00DF7ED2"/>
    <w:rsid w:val="00E00D59"/>
    <w:rsid w:val="00E01F9E"/>
    <w:rsid w:val="00E031AA"/>
    <w:rsid w:val="00E06D55"/>
    <w:rsid w:val="00E07B09"/>
    <w:rsid w:val="00E16E60"/>
    <w:rsid w:val="00E17B21"/>
    <w:rsid w:val="00E27562"/>
    <w:rsid w:val="00E313BB"/>
    <w:rsid w:val="00E32D44"/>
    <w:rsid w:val="00E337C0"/>
    <w:rsid w:val="00E414A3"/>
    <w:rsid w:val="00E4255A"/>
    <w:rsid w:val="00E4788E"/>
    <w:rsid w:val="00E521E3"/>
    <w:rsid w:val="00E55A8E"/>
    <w:rsid w:val="00E578CB"/>
    <w:rsid w:val="00E607A9"/>
    <w:rsid w:val="00E7626E"/>
    <w:rsid w:val="00E80D95"/>
    <w:rsid w:val="00E82C1C"/>
    <w:rsid w:val="00E83551"/>
    <w:rsid w:val="00E862C5"/>
    <w:rsid w:val="00E87AFE"/>
    <w:rsid w:val="00E909F2"/>
    <w:rsid w:val="00EA0EB7"/>
    <w:rsid w:val="00EA74FF"/>
    <w:rsid w:val="00EB354F"/>
    <w:rsid w:val="00EB6638"/>
    <w:rsid w:val="00EB75A3"/>
    <w:rsid w:val="00EC00FC"/>
    <w:rsid w:val="00EC27E5"/>
    <w:rsid w:val="00EC2B2D"/>
    <w:rsid w:val="00ED0177"/>
    <w:rsid w:val="00ED71F4"/>
    <w:rsid w:val="00EE0E91"/>
    <w:rsid w:val="00EE1BFA"/>
    <w:rsid w:val="00EE7815"/>
    <w:rsid w:val="00EF0EE2"/>
    <w:rsid w:val="00EF1E42"/>
    <w:rsid w:val="00EF37E6"/>
    <w:rsid w:val="00EF6260"/>
    <w:rsid w:val="00EF6620"/>
    <w:rsid w:val="00F0137E"/>
    <w:rsid w:val="00F0167B"/>
    <w:rsid w:val="00F021AA"/>
    <w:rsid w:val="00F1035B"/>
    <w:rsid w:val="00F1156E"/>
    <w:rsid w:val="00F15F7D"/>
    <w:rsid w:val="00F269A1"/>
    <w:rsid w:val="00F33201"/>
    <w:rsid w:val="00F33D6B"/>
    <w:rsid w:val="00F365D5"/>
    <w:rsid w:val="00F3796C"/>
    <w:rsid w:val="00F45AD9"/>
    <w:rsid w:val="00F52F18"/>
    <w:rsid w:val="00F572A9"/>
    <w:rsid w:val="00F66050"/>
    <w:rsid w:val="00F67E9E"/>
    <w:rsid w:val="00F702E8"/>
    <w:rsid w:val="00F76F1D"/>
    <w:rsid w:val="00F80D69"/>
    <w:rsid w:val="00F86128"/>
    <w:rsid w:val="00F861DB"/>
    <w:rsid w:val="00F87E5A"/>
    <w:rsid w:val="00F87F2F"/>
    <w:rsid w:val="00F9086D"/>
    <w:rsid w:val="00F959EF"/>
    <w:rsid w:val="00F965A6"/>
    <w:rsid w:val="00F97706"/>
    <w:rsid w:val="00FA180F"/>
    <w:rsid w:val="00FA2FAF"/>
    <w:rsid w:val="00FA7F67"/>
    <w:rsid w:val="00FB02B4"/>
    <w:rsid w:val="00FB07B5"/>
    <w:rsid w:val="00FB1F05"/>
    <w:rsid w:val="00FB4D65"/>
    <w:rsid w:val="00FB5878"/>
    <w:rsid w:val="00FC06EC"/>
    <w:rsid w:val="00FC39E5"/>
    <w:rsid w:val="00FC5415"/>
    <w:rsid w:val="00FC7600"/>
    <w:rsid w:val="00FD2E51"/>
    <w:rsid w:val="00FD3223"/>
    <w:rsid w:val="00FE1A8E"/>
    <w:rsid w:val="00FE416B"/>
    <w:rsid w:val="00FF3397"/>
    <w:rsid w:val="00FF4400"/>
    <w:rsid w:val="00FF4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895299"/>
  <w15:docId w15:val="{D5C88E3C-ACBF-4FDB-A83C-9194E1145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629"/>
    <w:pPr>
      <w:widowControl w:val="0"/>
      <w:jc w:val="both"/>
    </w:pPr>
  </w:style>
  <w:style w:type="paragraph" w:styleId="1">
    <w:name w:val="heading 1"/>
    <w:basedOn w:val="a"/>
    <w:next w:val="a"/>
    <w:link w:val="10"/>
    <w:uiPriority w:val="9"/>
    <w:qFormat/>
    <w:rsid w:val="00C12A17"/>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12A17"/>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12A1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12A1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12A1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12A1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12A1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12A1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12A1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4629"/>
    <w:rPr>
      <w:color w:val="0563C1" w:themeColor="hyperlink"/>
      <w:u w:val="single"/>
    </w:rPr>
  </w:style>
  <w:style w:type="character" w:styleId="a4">
    <w:name w:val="Unresolved Mention"/>
    <w:basedOn w:val="a0"/>
    <w:uiPriority w:val="99"/>
    <w:semiHidden/>
    <w:unhideWhenUsed/>
    <w:rsid w:val="00C34629"/>
    <w:rPr>
      <w:color w:val="605E5C"/>
      <w:shd w:val="clear" w:color="auto" w:fill="E1DFDD"/>
    </w:rPr>
  </w:style>
  <w:style w:type="character" w:styleId="a5">
    <w:name w:val="FollowedHyperlink"/>
    <w:basedOn w:val="a0"/>
    <w:uiPriority w:val="99"/>
    <w:semiHidden/>
    <w:unhideWhenUsed/>
    <w:rsid w:val="00C34629"/>
    <w:rPr>
      <w:color w:val="954F72" w:themeColor="followedHyperlink"/>
      <w:u w:val="single"/>
    </w:rPr>
  </w:style>
  <w:style w:type="paragraph" w:styleId="a6">
    <w:name w:val="header"/>
    <w:basedOn w:val="a"/>
    <w:link w:val="a7"/>
    <w:uiPriority w:val="99"/>
    <w:unhideWhenUsed/>
    <w:rsid w:val="00C34629"/>
    <w:pPr>
      <w:tabs>
        <w:tab w:val="center" w:pos="4252"/>
        <w:tab w:val="right" w:pos="8504"/>
      </w:tabs>
      <w:snapToGrid w:val="0"/>
    </w:pPr>
  </w:style>
  <w:style w:type="character" w:customStyle="1" w:styleId="a7">
    <w:name w:val="ヘッダー (文字)"/>
    <w:basedOn w:val="a0"/>
    <w:link w:val="a6"/>
    <w:uiPriority w:val="99"/>
    <w:rsid w:val="00C34629"/>
  </w:style>
  <w:style w:type="paragraph" w:styleId="a8">
    <w:name w:val="footer"/>
    <w:basedOn w:val="a"/>
    <w:link w:val="a9"/>
    <w:uiPriority w:val="99"/>
    <w:unhideWhenUsed/>
    <w:rsid w:val="00C34629"/>
    <w:pPr>
      <w:tabs>
        <w:tab w:val="center" w:pos="4252"/>
        <w:tab w:val="right" w:pos="8504"/>
      </w:tabs>
      <w:snapToGrid w:val="0"/>
    </w:pPr>
  </w:style>
  <w:style w:type="character" w:customStyle="1" w:styleId="a9">
    <w:name w:val="フッター (文字)"/>
    <w:basedOn w:val="a0"/>
    <w:link w:val="a8"/>
    <w:uiPriority w:val="99"/>
    <w:rsid w:val="00C34629"/>
  </w:style>
  <w:style w:type="paragraph" w:customStyle="1" w:styleId="Normal">
    <w:name w:val="[Normal]"/>
    <w:qFormat/>
    <w:rsid w:val="00C34629"/>
    <w:pPr>
      <w:widowControl w:val="0"/>
      <w:autoSpaceDE w:val="0"/>
      <w:autoSpaceDN w:val="0"/>
      <w:adjustRightInd w:val="0"/>
    </w:pPr>
    <w:rPr>
      <w:rFonts w:ascii="ＭＳ Ｐゴシック" w:eastAsia="ＭＳ Ｐゴシック" w:cs="ＭＳ Ｐゴシック"/>
      <w:kern w:val="0"/>
      <w:sz w:val="24"/>
      <w:szCs w:val="24"/>
      <w:lang w:val="x-none"/>
    </w:rPr>
  </w:style>
  <w:style w:type="paragraph" w:styleId="aa">
    <w:name w:val="List Paragraph"/>
    <w:basedOn w:val="a"/>
    <w:uiPriority w:val="34"/>
    <w:qFormat/>
    <w:rsid w:val="00C34629"/>
    <w:pPr>
      <w:ind w:leftChars="400" w:left="840"/>
    </w:pPr>
  </w:style>
  <w:style w:type="paragraph" w:styleId="ab">
    <w:name w:val="footnote text"/>
    <w:basedOn w:val="a"/>
    <w:link w:val="ac"/>
    <w:uiPriority w:val="99"/>
    <w:semiHidden/>
    <w:unhideWhenUsed/>
    <w:qFormat/>
    <w:rsid w:val="00C34629"/>
    <w:pPr>
      <w:snapToGrid w:val="0"/>
      <w:jc w:val="left"/>
    </w:pPr>
  </w:style>
  <w:style w:type="character" w:customStyle="1" w:styleId="ac">
    <w:name w:val="脚注文字列 (文字)"/>
    <w:basedOn w:val="a0"/>
    <w:link w:val="ab"/>
    <w:uiPriority w:val="99"/>
    <w:semiHidden/>
    <w:qFormat/>
    <w:rsid w:val="00C34629"/>
  </w:style>
  <w:style w:type="character" w:styleId="ad">
    <w:name w:val="footnote reference"/>
    <w:basedOn w:val="a0"/>
    <w:uiPriority w:val="99"/>
    <w:semiHidden/>
    <w:unhideWhenUsed/>
    <w:qFormat/>
    <w:rsid w:val="00C34629"/>
    <w:rPr>
      <w:vertAlign w:val="superscript"/>
    </w:rPr>
  </w:style>
  <w:style w:type="character" w:styleId="ae">
    <w:name w:val="Emphasis"/>
    <w:basedOn w:val="a0"/>
    <w:uiPriority w:val="20"/>
    <w:qFormat/>
    <w:rsid w:val="00C34629"/>
    <w:rPr>
      <w:i/>
      <w:iCs/>
    </w:rPr>
  </w:style>
  <w:style w:type="paragraph" w:customStyle="1" w:styleId="BODY">
    <w:name w:val="BODY"/>
    <w:basedOn w:val="Normal"/>
    <w:uiPriority w:val="99"/>
    <w:qFormat/>
    <w:rsid w:val="00C34629"/>
    <w:pPr>
      <w:widowControl/>
    </w:pPr>
    <w:rPr>
      <w:rFonts w:cstheme="minorBidi"/>
    </w:rPr>
  </w:style>
  <w:style w:type="paragraph" w:styleId="af">
    <w:name w:val="endnote text"/>
    <w:basedOn w:val="a"/>
    <w:link w:val="af0"/>
    <w:uiPriority w:val="99"/>
    <w:semiHidden/>
    <w:unhideWhenUsed/>
    <w:rsid w:val="00C34629"/>
    <w:pPr>
      <w:snapToGrid w:val="0"/>
      <w:jc w:val="left"/>
    </w:pPr>
  </w:style>
  <w:style w:type="character" w:customStyle="1" w:styleId="af0">
    <w:name w:val="文末脚注文字列 (文字)"/>
    <w:basedOn w:val="a0"/>
    <w:link w:val="af"/>
    <w:uiPriority w:val="99"/>
    <w:semiHidden/>
    <w:rsid w:val="00C34629"/>
  </w:style>
  <w:style w:type="character" w:styleId="af1">
    <w:name w:val="endnote reference"/>
    <w:basedOn w:val="a0"/>
    <w:uiPriority w:val="99"/>
    <w:semiHidden/>
    <w:unhideWhenUsed/>
    <w:rsid w:val="00C34629"/>
    <w:rPr>
      <w:vertAlign w:val="superscript"/>
    </w:rPr>
  </w:style>
  <w:style w:type="character" w:customStyle="1" w:styleId="10">
    <w:name w:val="見出し 1 (文字)"/>
    <w:basedOn w:val="a0"/>
    <w:link w:val="1"/>
    <w:uiPriority w:val="9"/>
    <w:rsid w:val="00C12A17"/>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12A17"/>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12A1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12A17"/>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12A1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12A1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12A1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12A1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12A17"/>
    <w:rPr>
      <w:rFonts w:asciiTheme="majorHAnsi" w:eastAsiaTheme="majorEastAsia" w:hAnsiTheme="majorHAnsi" w:cstheme="majorBidi"/>
      <w:color w:val="000000" w:themeColor="text1"/>
    </w:rPr>
  </w:style>
  <w:style w:type="paragraph" w:styleId="af2">
    <w:name w:val="Title"/>
    <w:basedOn w:val="a"/>
    <w:next w:val="a"/>
    <w:link w:val="af3"/>
    <w:uiPriority w:val="10"/>
    <w:qFormat/>
    <w:rsid w:val="00C12A17"/>
    <w:pPr>
      <w:spacing w:after="80"/>
      <w:contextualSpacing/>
      <w:jc w:val="center"/>
    </w:pPr>
    <w:rPr>
      <w:rFonts w:asciiTheme="majorHAnsi" w:eastAsiaTheme="majorEastAsia" w:hAnsiTheme="majorHAnsi" w:cstheme="majorBidi"/>
      <w:spacing w:val="-10"/>
      <w:kern w:val="28"/>
      <w:sz w:val="56"/>
      <w:szCs w:val="56"/>
    </w:rPr>
  </w:style>
  <w:style w:type="character" w:customStyle="1" w:styleId="af3">
    <w:name w:val="表題 (文字)"/>
    <w:basedOn w:val="a0"/>
    <w:link w:val="af2"/>
    <w:uiPriority w:val="10"/>
    <w:rsid w:val="00C12A17"/>
    <w:rPr>
      <w:rFonts w:asciiTheme="majorHAnsi" w:eastAsiaTheme="majorEastAsia" w:hAnsiTheme="majorHAnsi" w:cstheme="majorBidi"/>
      <w:spacing w:val="-10"/>
      <w:kern w:val="28"/>
      <w:sz w:val="56"/>
      <w:szCs w:val="56"/>
    </w:rPr>
  </w:style>
  <w:style w:type="paragraph" w:styleId="af4">
    <w:name w:val="Subtitle"/>
    <w:basedOn w:val="a"/>
    <w:next w:val="a"/>
    <w:link w:val="af5"/>
    <w:uiPriority w:val="11"/>
    <w:qFormat/>
    <w:rsid w:val="00C12A1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f5">
    <w:name w:val="副題 (文字)"/>
    <w:basedOn w:val="a0"/>
    <w:link w:val="af4"/>
    <w:uiPriority w:val="11"/>
    <w:rsid w:val="00C12A17"/>
    <w:rPr>
      <w:rFonts w:asciiTheme="majorHAnsi" w:eastAsiaTheme="majorEastAsia" w:hAnsiTheme="majorHAnsi" w:cstheme="majorBidi"/>
      <w:color w:val="595959" w:themeColor="text1" w:themeTint="A6"/>
      <w:spacing w:val="15"/>
      <w:sz w:val="28"/>
      <w:szCs w:val="28"/>
    </w:rPr>
  </w:style>
  <w:style w:type="paragraph" w:styleId="af6">
    <w:name w:val="Quote"/>
    <w:basedOn w:val="a"/>
    <w:next w:val="a"/>
    <w:link w:val="af7"/>
    <w:uiPriority w:val="29"/>
    <w:qFormat/>
    <w:rsid w:val="00C12A17"/>
    <w:pPr>
      <w:spacing w:before="160"/>
      <w:jc w:val="center"/>
    </w:pPr>
    <w:rPr>
      <w:i/>
      <w:iCs/>
      <w:color w:val="404040" w:themeColor="text1" w:themeTint="BF"/>
    </w:rPr>
  </w:style>
  <w:style w:type="character" w:customStyle="1" w:styleId="af7">
    <w:name w:val="引用文 (文字)"/>
    <w:basedOn w:val="a0"/>
    <w:link w:val="af6"/>
    <w:uiPriority w:val="29"/>
    <w:rsid w:val="00C12A17"/>
    <w:rPr>
      <w:i/>
      <w:iCs/>
      <w:color w:val="404040" w:themeColor="text1" w:themeTint="BF"/>
    </w:rPr>
  </w:style>
  <w:style w:type="character" w:styleId="21">
    <w:name w:val="Intense Emphasis"/>
    <w:basedOn w:val="a0"/>
    <w:uiPriority w:val="21"/>
    <w:qFormat/>
    <w:rsid w:val="00C12A17"/>
    <w:rPr>
      <w:i/>
      <w:iCs/>
      <w:color w:val="2F5496" w:themeColor="accent1" w:themeShade="BF"/>
    </w:rPr>
  </w:style>
  <w:style w:type="paragraph" w:styleId="22">
    <w:name w:val="Intense Quote"/>
    <w:basedOn w:val="a"/>
    <w:next w:val="a"/>
    <w:link w:val="23"/>
    <w:uiPriority w:val="30"/>
    <w:qFormat/>
    <w:rsid w:val="00C12A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C12A17"/>
    <w:rPr>
      <w:i/>
      <w:iCs/>
      <w:color w:val="2F5496" w:themeColor="accent1" w:themeShade="BF"/>
    </w:rPr>
  </w:style>
  <w:style w:type="character" w:styleId="24">
    <w:name w:val="Intense Reference"/>
    <w:basedOn w:val="a0"/>
    <w:uiPriority w:val="32"/>
    <w:qFormat/>
    <w:rsid w:val="00C12A17"/>
    <w:rPr>
      <w:b/>
      <w:bCs/>
      <w:smallCaps/>
      <w:color w:val="2F5496" w:themeColor="accent1" w:themeShade="BF"/>
      <w:spacing w:val="5"/>
    </w:rPr>
  </w:style>
  <w:style w:type="paragraph" w:customStyle="1" w:styleId="11">
    <w:name w:val="スタイル1"/>
    <w:basedOn w:val="1"/>
    <w:next w:val="2"/>
    <w:link w:val="12"/>
    <w:qFormat/>
    <w:rsid w:val="00F965A6"/>
    <w:rPr>
      <w:rFonts w:ascii="HG明朝E" w:eastAsia="HG明朝E" w:hAnsi="HG明朝E"/>
      <w:sz w:val="28"/>
      <w:szCs w:val="24"/>
    </w:rPr>
  </w:style>
  <w:style w:type="character" w:customStyle="1" w:styleId="12">
    <w:name w:val="スタイル1 (文字)"/>
    <w:basedOn w:val="10"/>
    <w:link w:val="11"/>
    <w:rsid w:val="00F965A6"/>
    <w:rPr>
      <w:rFonts w:ascii="HG明朝E" w:eastAsia="HG明朝E" w:hAnsi="HG明朝E" w:cstheme="majorBidi"/>
      <w:color w:val="000000" w:themeColor="text1"/>
      <w:sz w:val="28"/>
      <w:szCs w:val="24"/>
    </w:rPr>
  </w:style>
  <w:style w:type="paragraph" w:styleId="af8">
    <w:name w:val="TOC Heading"/>
    <w:basedOn w:val="1"/>
    <w:next w:val="a"/>
    <w:uiPriority w:val="39"/>
    <w:unhideWhenUsed/>
    <w:qFormat/>
    <w:rsid w:val="001A49B1"/>
    <w:pPr>
      <w:widowControl/>
      <w:spacing w:before="240" w:after="0" w:line="259" w:lineRule="auto"/>
      <w:jc w:val="left"/>
      <w:outlineLvl w:val="9"/>
    </w:pPr>
    <w:rPr>
      <w:color w:val="2F5496" w:themeColor="accent1" w:themeShade="BF"/>
      <w:kern w:val="0"/>
      <w14:ligatures w14:val="none"/>
    </w:rPr>
  </w:style>
  <w:style w:type="paragraph" w:styleId="13">
    <w:name w:val="toc 1"/>
    <w:basedOn w:val="a"/>
    <w:next w:val="a"/>
    <w:autoRedefine/>
    <w:uiPriority w:val="39"/>
    <w:unhideWhenUsed/>
    <w:rsid w:val="001A4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477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jpn.bible/kougo/1john" TargetMode="External"/><Relationship Id="rId671" Type="http://schemas.openxmlformats.org/officeDocument/2006/relationships/hyperlink" Target="https://jpn.bible/kougo/1cor" TargetMode="External"/><Relationship Id="rId769" Type="http://schemas.openxmlformats.org/officeDocument/2006/relationships/hyperlink" Target="https://jpn.bible/kougo/phil" TargetMode="External"/><Relationship Id="rId21" Type="http://schemas.openxmlformats.org/officeDocument/2006/relationships/hyperlink" Target="https://jpn.bible/kougo/rev" TargetMode="External"/><Relationship Id="rId324" Type="http://schemas.openxmlformats.org/officeDocument/2006/relationships/hyperlink" Target="https://jpn.bible/kougo/1cor" TargetMode="External"/><Relationship Id="rId531" Type="http://schemas.openxmlformats.org/officeDocument/2006/relationships/hyperlink" Target="https://jpn.bible/kougo/rev" TargetMode="External"/><Relationship Id="rId629" Type="http://schemas.openxmlformats.org/officeDocument/2006/relationships/hyperlink" Target="https://jpn.bible/kougo/rev" TargetMode="External"/><Relationship Id="rId170" Type="http://schemas.openxmlformats.org/officeDocument/2006/relationships/hyperlink" Target="https://jpn.bible/kougo/ps" TargetMode="External"/><Relationship Id="rId836" Type="http://schemas.openxmlformats.org/officeDocument/2006/relationships/hyperlink" Target="https://jpn.bible/kougo/rom" TargetMode="External"/><Relationship Id="rId268" Type="http://schemas.openxmlformats.org/officeDocument/2006/relationships/hyperlink" Target="https://jpn.bible/kougo/matt" TargetMode="External"/><Relationship Id="rId475" Type="http://schemas.openxmlformats.org/officeDocument/2006/relationships/hyperlink" Target="https://jpn.bible/kougo/eph" TargetMode="External"/><Relationship Id="rId682" Type="http://schemas.openxmlformats.org/officeDocument/2006/relationships/hyperlink" Target="https://jpn.bible/kougo/john" TargetMode="External"/><Relationship Id="rId32" Type="http://schemas.openxmlformats.org/officeDocument/2006/relationships/hyperlink" Target="https://jpn.bible/kougo/luke" TargetMode="External"/><Relationship Id="rId128" Type="http://schemas.openxmlformats.org/officeDocument/2006/relationships/hyperlink" Target="https://jpn.bible/kougo/1john" TargetMode="External"/><Relationship Id="rId335" Type="http://schemas.openxmlformats.org/officeDocument/2006/relationships/hyperlink" Target="https://jpn.bible/kougo/exod" TargetMode="External"/><Relationship Id="rId542" Type="http://schemas.openxmlformats.org/officeDocument/2006/relationships/hyperlink" Target="https://jpn.bible/kougo/rev" TargetMode="External"/><Relationship Id="rId181" Type="http://schemas.openxmlformats.org/officeDocument/2006/relationships/hyperlink" Target="https://jpn.bible/kougo/ezek" TargetMode="External"/><Relationship Id="rId402" Type="http://schemas.openxmlformats.org/officeDocument/2006/relationships/hyperlink" Target="https://jpn.bible/kougo/rev" TargetMode="External"/><Relationship Id="rId847" Type="http://schemas.openxmlformats.org/officeDocument/2006/relationships/hyperlink" Target="https://jpn.bible/kougo/2cor" TargetMode="External"/><Relationship Id="rId279" Type="http://schemas.openxmlformats.org/officeDocument/2006/relationships/hyperlink" Target="https://jpn.bible/kougo/john" TargetMode="External"/><Relationship Id="rId486" Type="http://schemas.openxmlformats.org/officeDocument/2006/relationships/hyperlink" Target="https://jpn.bible/kougo/luke" TargetMode="External"/><Relationship Id="rId693" Type="http://schemas.openxmlformats.org/officeDocument/2006/relationships/hyperlink" Target="https://jpn.bible/kougo/1cor" TargetMode="External"/><Relationship Id="rId707" Type="http://schemas.openxmlformats.org/officeDocument/2006/relationships/hyperlink" Target="https://jpn.bible/kougo/rom" TargetMode="External"/><Relationship Id="rId43" Type="http://schemas.openxmlformats.org/officeDocument/2006/relationships/hyperlink" Target="https://jpn.bible/kougo/1tim" TargetMode="External"/><Relationship Id="rId139" Type="http://schemas.openxmlformats.org/officeDocument/2006/relationships/hyperlink" Target="https://jpn.bible/kougo/gal" TargetMode="External"/><Relationship Id="rId346" Type="http://schemas.openxmlformats.org/officeDocument/2006/relationships/hyperlink" Target="https://jpn.bible/kougo/zech" TargetMode="External"/><Relationship Id="rId553" Type="http://schemas.openxmlformats.org/officeDocument/2006/relationships/hyperlink" Target="https://jpn.bible/kougo/john" TargetMode="External"/><Relationship Id="rId760" Type="http://schemas.openxmlformats.org/officeDocument/2006/relationships/hyperlink" Target="https://jpn.bible/kougo/gal" TargetMode="External"/><Relationship Id="rId192" Type="http://schemas.openxmlformats.org/officeDocument/2006/relationships/hyperlink" Target="https://jpn.bible/kougo/2pet" TargetMode="External"/><Relationship Id="rId206" Type="http://schemas.openxmlformats.org/officeDocument/2006/relationships/hyperlink" Target="https://jpn.bible/kougo/2cor" TargetMode="External"/><Relationship Id="rId413" Type="http://schemas.openxmlformats.org/officeDocument/2006/relationships/hyperlink" Target="https://jpn.bible/kougo/2pet" TargetMode="External"/><Relationship Id="rId858" Type="http://schemas.openxmlformats.org/officeDocument/2006/relationships/hyperlink" Target="https://jpn.bible/kougo/rom" TargetMode="External"/><Relationship Id="rId497" Type="http://schemas.openxmlformats.org/officeDocument/2006/relationships/hyperlink" Target="https://jpn.bible/kougo/mark" TargetMode="External"/><Relationship Id="rId620" Type="http://schemas.openxmlformats.org/officeDocument/2006/relationships/hyperlink" Target="https://jpn.bible/kougo/rev" TargetMode="External"/><Relationship Id="rId718" Type="http://schemas.openxmlformats.org/officeDocument/2006/relationships/hyperlink" Target="https://jpn.bible/kougo/titus" TargetMode="External"/><Relationship Id="rId357" Type="http://schemas.openxmlformats.org/officeDocument/2006/relationships/hyperlink" Target="https://jpn.bible/kougo/ezek" TargetMode="External"/><Relationship Id="rId54" Type="http://schemas.openxmlformats.org/officeDocument/2006/relationships/hyperlink" Target="https://jpn.bible/kougo/matt" TargetMode="External"/><Relationship Id="rId217" Type="http://schemas.openxmlformats.org/officeDocument/2006/relationships/hyperlink" Target="https://jpn.bible/kougo/isa" TargetMode="External"/><Relationship Id="rId564" Type="http://schemas.openxmlformats.org/officeDocument/2006/relationships/hyperlink" Target="https://jpn.bible/kougo/jude" TargetMode="External"/><Relationship Id="rId771" Type="http://schemas.openxmlformats.org/officeDocument/2006/relationships/hyperlink" Target="https://jpn.bible/kougo/1cor" TargetMode="External"/><Relationship Id="rId869" Type="http://schemas.openxmlformats.org/officeDocument/2006/relationships/hyperlink" Target="https://jpn.bible/kougo/2tim" TargetMode="External"/><Relationship Id="rId424" Type="http://schemas.openxmlformats.org/officeDocument/2006/relationships/hyperlink" Target="https://jpn.bible/kougo/isa" TargetMode="External"/><Relationship Id="rId631" Type="http://schemas.openxmlformats.org/officeDocument/2006/relationships/hyperlink" Target="https://jpn.bible/kougo/heb" TargetMode="External"/><Relationship Id="rId729" Type="http://schemas.openxmlformats.org/officeDocument/2006/relationships/hyperlink" Target="https://jpn.bible/kougo/john" TargetMode="External"/><Relationship Id="rId270" Type="http://schemas.openxmlformats.org/officeDocument/2006/relationships/hyperlink" Target="https://jpn.bible/kougo/1cor" TargetMode="External"/><Relationship Id="rId65" Type="http://schemas.openxmlformats.org/officeDocument/2006/relationships/hyperlink" Target="https://jpn.bible/kougo/eph" TargetMode="External"/><Relationship Id="rId130" Type="http://schemas.openxmlformats.org/officeDocument/2006/relationships/hyperlink" Target="https://jpn.bible/kougo/titus" TargetMode="External"/><Relationship Id="rId368" Type="http://schemas.openxmlformats.org/officeDocument/2006/relationships/hyperlink" Target="https://jpn.bible/kougo/rom" TargetMode="External"/><Relationship Id="rId575" Type="http://schemas.openxmlformats.org/officeDocument/2006/relationships/hyperlink" Target="https://jpn.bible/kougo/rev" TargetMode="External"/><Relationship Id="rId782" Type="http://schemas.openxmlformats.org/officeDocument/2006/relationships/hyperlink" Target="https://jpn.bible/kougo/deut" TargetMode="External"/><Relationship Id="rId228" Type="http://schemas.openxmlformats.org/officeDocument/2006/relationships/hyperlink" Target="https://jpn.bible/kougo/rom" TargetMode="External"/><Relationship Id="rId435" Type="http://schemas.openxmlformats.org/officeDocument/2006/relationships/hyperlink" Target="https://jpn.bible/kougo/isa" TargetMode="External"/><Relationship Id="rId642" Type="http://schemas.openxmlformats.org/officeDocument/2006/relationships/hyperlink" Target="https://jpn.bible/kougo/isa" TargetMode="External"/><Relationship Id="rId281" Type="http://schemas.openxmlformats.org/officeDocument/2006/relationships/hyperlink" Target="https://jpn.bible/kougo/rev" TargetMode="External"/><Relationship Id="rId502" Type="http://schemas.openxmlformats.org/officeDocument/2006/relationships/hyperlink" Target="https://jpn.bible/kougo/2cor" TargetMode="External"/><Relationship Id="rId76" Type="http://schemas.openxmlformats.org/officeDocument/2006/relationships/hyperlink" Target="https://jpn.bible/kougo/1pet" TargetMode="External"/><Relationship Id="rId141" Type="http://schemas.openxmlformats.org/officeDocument/2006/relationships/hyperlink" Target="https://jpn.bible/kougo/1john" TargetMode="External"/><Relationship Id="rId379" Type="http://schemas.openxmlformats.org/officeDocument/2006/relationships/hyperlink" Target="https://jpn.bible/kougo/isa" TargetMode="External"/><Relationship Id="rId586" Type="http://schemas.openxmlformats.org/officeDocument/2006/relationships/hyperlink" Target="https://jpn.bible/kougo/rom" TargetMode="External"/><Relationship Id="rId793" Type="http://schemas.openxmlformats.org/officeDocument/2006/relationships/hyperlink" Target="https://jpn.bible/kougo/amos" TargetMode="External"/><Relationship Id="rId807" Type="http://schemas.openxmlformats.org/officeDocument/2006/relationships/hyperlink" Target="https://jpn.bible/kougo/rev" TargetMode="External"/><Relationship Id="rId7" Type="http://schemas.openxmlformats.org/officeDocument/2006/relationships/endnotes" Target="endnotes.xml"/><Relationship Id="rId239" Type="http://schemas.openxmlformats.org/officeDocument/2006/relationships/hyperlink" Target="https://jpn.bible/kougo/1pet" TargetMode="External"/><Relationship Id="rId446" Type="http://schemas.openxmlformats.org/officeDocument/2006/relationships/hyperlink" Target="https://jpn.bible/kougo/matt" TargetMode="External"/><Relationship Id="rId653" Type="http://schemas.openxmlformats.org/officeDocument/2006/relationships/hyperlink" Target="https://jpn.bible/kougo/rom" TargetMode="External"/><Relationship Id="rId292" Type="http://schemas.openxmlformats.org/officeDocument/2006/relationships/hyperlink" Target="https://jpn.bible/kougo/matt" TargetMode="External"/><Relationship Id="rId306" Type="http://schemas.openxmlformats.org/officeDocument/2006/relationships/hyperlink" Target="https://jpn.bible/kougo/rev" TargetMode="External"/><Relationship Id="rId860" Type="http://schemas.openxmlformats.org/officeDocument/2006/relationships/hyperlink" Target="https://jpn.bible/kougo/gal" TargetMode="External"/><Relationship Id="rId87" Type="http://schemas.openxmlformats.org/officeDocument/2006/relationships/hyperlink" Target="https://jpn.bible/kougo/jas" TargetMode="External"/><Relationship Id="rId513" Type="http://schemas.openxmlformats.org/officeDocument/2006/relationships/hyperlink" Target="https://jpn.bible/kougo/luke" TargetMode="External"/><Relationship Id="rId597" Type="http://schemas.openxmlformats.org/officeDocument/2006/relationships/hyperlink" Target="https://jpn.bible/kougo/jas" TargetMode="External"/><Relationship Id="rId720" Type="http://schemas.openxmlformats.org/officeDocument/2006/relationships/hyperlink" Target="https://jpn.bible/kougo/1pet" TargetMode="External"/><Relationship Id="rId818" Type="http://schemas.openxmlformats.org/officeDocument/2006/relationships/hyperlink" Target="https://jpn.bible/kougo/rev" TargetMode="External"/><Relationship Id="rId152" Type="http://schemas.openxmlformats.org/officeDocument/2006/relationships/hyperlink" Target="https://jpn.bible/kougo/2john" TargetMode="External"/><Relationship Id="rId457" Type="http://schemas.openxmlformats.org/officeDocument/2006/relationships/hyperlink" Target="https://jpn.bible/kougo/rev" TargetMode="External"/><Relationship Id="rId664" Type="http://schemas.openxmlformats.org/officeDocument/2006/relationships/hyperlink" Target="https://jpn.bible/kougo/job" TargetMode="External"/><Relationship Id="rId871" Type="http://schemas.openxmlformats.org/officeDocument/2006/relationships/hyperlink" Target="https://jpn.bible/kougo/rev" TargetMode="External"/><Relationship Id="rId14" Type="http://schemas.openxmlformats.org/officeDocument/2006/relationships/hyperlink" Target="https://jpn.bible/kougo/1cor" TargetMode="External"/><Relationship Id="rId317" Type="http://schemas.openxmlformats.org/officeDocument/2006/relationships/hyperlink" Target="https://jpn.bible/kougo/exod" TargetMode="External"/><Relationship Id="rId524" Type="http://schemas.openxmlformats.org/officeDocument/2006/relationships/hyperlink" Target="https://jpn.bible/kougo/rev" TargetMode="External"/><Relationship Id="rId731" Type="http://schemas.openxmlformats.org/officeDocument/2006/relationships/hyperlink" Target="https://jpn.bible/kougo/rom" TargetMode="External"/><Relationship Id="rId98" Type="http://schemas.openxmlformats.org/officeDocument/2006/relationships/hyperlink" Target="https://jpn.bible/kougo/eph" TargetMode="External"/><Relationship Id="rId163" Type="http://schemas.openxmlformats.org/officeDocument/2006/relationships/hyperlink" Target="https://jpn.bible/kougo/gal" TargetMode="External"/><Relationship Id="rId370" Type="http://schemas.openxmlformats.org/officeDocument/2006/relationships/hyperlink" Target="https://jpn.bible/kougo/col" TargetMode="External"/><Relationship Id="rId829" Type="http://schemas.openxmlformats.org/officeDocument/2006/relationships/hyperlink" Target="https://jpn.bible/kougo/lam" TargetMode="External"/><Relationship Id="rId230" Type="http://schemas.openxmlformats.org/officeDocument/2006/relationships/hyperlink" Target="https://jpn.bible/kougo/dan" TargetMode="External"/><Relationship Id="rId468" Type="http://schemas.openxmlformats.org/officeDocument/2006/relationships/hyperlink" Target="https://jpn.bible/kougo/john" TargetMode="External"/><Relationship Id="rId675" Type="http://schemas.openxmlformats.org/officeDocument/2006/relationships/hyperlink" Target="https://jpn.bible/kougo/col" TargetMode="External"/><Relationship Id="rId882" Type="http://schemas.openxmlformats.org/officeDocument/2006/relationships/hyperlink" Target="https://jpn.bible/kougo/rev" TargetMode="External"/><Relationship Id="rId25" Type="http://schemas.openxmlformats.org/officeDocument/2006/relationships/hyperlink" Target="https://jpn.bible/kougo/rev" TargetMode="External"/><Relationship Id="rId328" Type="http://schemas.openxmlformats.org/officeDocument/2006/relationships/hyperlink" Target="https://jpn.bible/kougo/john" TargetMode="External"/><Relationship Id="rId535" Type="http://schemas.openxmlformats.org/officeDocument/2006/relationships/hyperlink" Target="https://jpn.bible/kougo/john" TargetMode="External"/><Relationship Id="rId742" Type="http://schemas.openxmlformats.org/officeDocument/2006/relationships/hyperlink" Target="https://jpn.bible/kougo/rev" TargetMode="External"/><Relationship Id="rId174" Type="http://schemas.openxmlformats.org/officeDocument/2006/relationships/hyperlink" Target="https://jpn.bible/kougo/matt" TargetMode="External"/><Relationship Id="rId381" Type="http://schemas.openxmlformats.org/officeDocument/2006/relationships/hyperlink" Target="https://jpn.bible/kougo/matt" TargetMode="External"/><Relationship Id="rId602" Type="http://schemas.openxmlformats.org/officeDocument/2006/relationships/hyperlink" Target="https://jpn.bible/kougo/1cor" TargetMode="External"/><Relationship Id="rId241" Type="http://schemas.openxmlformats.org/officeDocument/2006/relationships/hyperlink" Target="https://jpn.bible/kougo/job" TargetMode="External"/><Relationship Id="rId479" Type="http://schemas.openxmlformats.org/officeDocument/2006/relationships/hyperlink" Target="https://jpn.bible/kougo/luke" TargetMode="External"/><Relationship Id="rId686" Type="http://schemas.openxmlformats.org/officeDocument/2006/relationships/hyperlink" Target="https://jpn.bible/kougo/rev" TargetMode="External"/><Relationship Id="rId36" Type="http://schemas.openxmlformats.org/officeDocument/2006/relationships/hyperlink" Target="https://jpn.bible/kougo/luke" TargetMode="External"/><Relationship Id="rId339" Type="http://schemas.openxmlformats.org/officeDocument/2006/relationships/hyperlink" Target="https://jpn.bible/kougo/isa" TargetMode="External"/><Relationship Id="rId546" Type="http://schemas.openxmlformats.org/officeDocument/2006/relationships/hyperlink" Target="https://jpn.bible/kougo/rev" TargetMode="External"/><Relationship Id="rId753" Type="http://schemas.openxmlformats.org/officeDocument/2006/relationships/hyperlink" Target="https://jpn.bible/kougo/2tim" TargetMode="External"/><Relationship Id="rId101" Type="http://schemas.openxmlformats.org/officeDocument/2006/relationships/hyperlink" Target="https://jpn.bible/kougo/2tim" TargetMode="External"/><Relationship Id="rId185" Type="http://schemas.openxmlformats.org/officeDocument/2006/relationships/hyperlink" Target="https://jpn.bible/kougo/1cor" TargetMode="External"/><Relationship Id="rId406" Type="http://schemas.openxmlformats.org/officeDocument/2006/relationships/hyperlink" Target="https://jpn.bible/kougo/rev" TargetMode="External"/><Relationship Id="rId392" Type="http://schemas.openxmlformats.org/officeDocument/2006/relationships/hyperlink" Target="https://jpn.bible/kougo/phil" TargetMode="External"/><Relationship Id="rId613" Type="http://schemas.openxmlformats.org/officeDocument/2006/relationships/hyperlink" Target="https://jpn.bible/kougo/2cor" TargetMode="External"/><Relationship Id="rId697" Type="http://schemas.openxmlformats.org/officeDocument/2006/relationships/hyperlink" Target="https://jpn.bible/kougo/col" TargetMode="External"/><Relationship Id="rId820" Type="http://schemas.openxmlformats.org/officeDocument/2006/relationships/hyperlink" Target="https://jpn.bible/kougo/1cor" TargetMode="External"/><Relationship Id="rId252" Type="http://schemas.openxmlformats.org/officeDocument/2006/relationships/hyperlink" Target="https://jpn.bible/kougo/1cor" TargetMode="External"/><Relationship Id="rId47" Type="http://schemas.openxmlformats.org/officeDocument/2006/relationships/hyperlink" Target="https://jpn.bible/kougo/rev" TargetMode="External"/><Relationship Id="rId112" Type="http://schemas.openxmlformats.org/officeDocument/2006/relationships/hyperlink" Target="https://jpn.bible/kougo/luke" TargetMode="External"/><Relationship Id="rId557" Type="http://schemas.openxmlformats.org/officeDocument/2006/relationships/hyperlink" Target="https://jpn.bible/kougo/2cor" TargetMode="External"/><Relationship Id="rId764" Type="http://schemas.openxmlformats.org/officeDocument/2006/relationships/hyperlink" Target="https://jpn.bible/kougo/2cor" TargetMode="External"/><Relationship Id="rId196" Type="http://schemas.openxmlformats.org/officeDocument/2006/relationships/hyperlink" Target="https://jpn.bible/kougo/mark" TargetMode="External"/><Relationship Id="rId417" Type="http://schemas.openxmlformats.org/officeDocument/2006/relationships/hyperlink" Target="https://jpn.bible/kougo/col" TargetMode="External"/><Relationship Id="rId624" Type="http://schemas.openxmlformats.org/officeDocument/2006/relationships/hyperlink" Target="https://jpn.bible/kougo/isa" TargetMode="External"/><Relationship Id="rId831" Type="http://schemas.openxmlformats.org/officeDocument/2006/relationships/hyperlink" Target="https://jpn.bible/kougo/exod" TargetMode="External"/><Relationship Id="rId263" Type="http://schemas.openxmlformats.org/officeDocument/2006/relationships/hyperlink" Target="https://jpn.bible/kougo/isa" TargetMode="External"/><Relationship Id="rId470" Type="http://schemas.openxmlformats.org/officeDocument/2006/relationships/hyperlink" Target="https://jpn.bible/kougo/luke" TargetMode="External"/><Relationship Id="rId58" Type="http://schemas.openxmlformats.org/officeDocument/2006/relationships/image" Target="media/image3.tmp"/><Relationship Id="rId123" Type="http://schemas.openxmlformats.org/officeDocument/2006/relationships/hyperlink" Target="https://jpn.bible/kougo/mark" TargetMode="External"/><Relationship Id="rId330" Type="http://schemas.openxmlformats.org/officeDocument/2006/relationships/hyperlink" Target="https://jpn.bible/kougo/1cor" TargetMode="External"/><Relationship Id="rId568" Type="http://schemas.openxmlformats.org/officeDocument/2006/relationships/hyperlink" Target="https://jpn.bible/kougo/gen" TargetMode="External"/><Relationship Id="rId775" Type="http://schemas.openxmlformats.org/officeDocument/2006/relationships/hyperlink" Target="https://jpn.bible/kougo/matt" TargetMode="External"/><Relationship Id="rId428" Type="http://schemas.openxmlformats.org/officeDocument/2006/relationships/hyperlink" Target="https://jpn.bible/kougo/luke" TargetMode="External"/><Relationship Id="rId635" Type="http://schemas.openxmlformats.org/officeDocument/2006/relationships/hyperlink" Target="https://jpn.bible/kougo/rev" TargetMode="External"/><Relationship Id="rId842" Type="http://schemas.openxmlformats.org/officeDocument/2006/relationships/hyperlink" Target="https://jpn.bible/kougo/1cor" TargetMode="External"/><Relationship Id="rId274" Type="http://schemas.openxmlformats.org/officeDocument/2006/relationships/hyperlink" Target="https://jpn.bible/kougo/heb" TargetMode="External"/><Relationship Id="rId481" Type="http://schemas.openxmlformats.org/officeDocument/2006/relationships/hyperlink" Target="https://jpn.bible/kougo/1thess" TargetMode="External"/><Relationship Id="rId702" Type="http://schemas.openxmlformats.org/officeDocument/2006/relationships/hyperlink" Target="https://jpn.bible/kougo/jer" TargetMode="External"/><Relationship Id="rId69" Type="http://schemas.openxmlformats.org/officeDocument/2006/relationships/hyperlink" Target="https://jpn.bible/kougo/1cor" TargetMode="External"/><Relationship Id="rId134" Type="http://schemas.openxmlformats.org/officeDocument/2006/relationships/hyperlink" Target="https://jpn.bible/kougo/matt" TargetMode="External"/><Relationship Id="rId579" Type="http://schemas.openxmlformats.org/officeDocument/2006/relationships/hyperlink" Target="https://jpn.bible/kougo/eph" TargetMode="External"/><Relationship Id="rId786" Type="http://schemas.openxmlformats.org/officeDocument/2006/relationships/hyperlink" Target="https://jpn.bible/kougo/deut" TargetMode="External"/><Relationship Id="rId341" Type="http://schemas.openxmlformats.org/officeDocument/2006/relationships/header" Target="header5.xml"/><Relationship Id="rId439" Type="http://schemas.openxmlformats.org/officeDocument/2006/relationships/hyperlink" Target="https://jpn.bible/kougo/joel" TargetMode="External"/><Relationship Id="rId646" Type="http://schemas.openxmlformats.org/officeDocument/2006/relationships/hyperlink" Target="https://jpn.bible/kougo/zeph" TargetMode="External"/><Relationship Id="rId201" Type="http://schemas.openxmlformats.org/officeDocument/2006/relationships/hyperlink" Target="https://jpn.bible/kougo/rom" TargetMode="External"/><Relationship Id="rId285" Type="http://schemas.openxmlformats.org/officeDocument/2006/relationships/hyperlink" Target="https://jpn.bible/kougo/eph" TargetMode="External"/><Relationship Id="rId506" Type="http://schemas.openxmlformats.org/officeDocument/2006/relationships/hyperlink" Target="https://jpn.bible/kougo/isa" TargetMode="External"/><Relationship Id="rId853" Type="http://schemas.openxmlformats.org/officeDocument/2006/relationships/hyperlink" Target="https://jpn.bible/kougo/2pet" TargetMode="External"/><Relationship Id="rId492" Type="http://schemas.openxmlformats.org/officeDocument/2006/relationships/hyperlink" Target="https://jpn.bible/kougo/1cor" TargetMode="External"/><Relationship Id="rId713" Type="http://schemas.openxmlformats.org/officeDocument/2006/relationships/hyperlink" Target="https://jpn.bible/kougo/acts" TargetMode="External"/><Relationship Id="rId797" Type="http://schemas.openxmlformats.org/officeDocument/2006/relationships/hyperlink" Target="https://jpn.bible/kougo/phil" TargetMode="External"/><Relationship Id="rId145" Type="http://schemas.openxmlformats.org/officeDocument/2006/relationships/hyperlink" Target="https://jpn.bible/kougo/1pet" TargetMode="External"/><Relationship Id="rId352" Type="http://schemas.openxmlformats.org/officeDocument/2006/relationships/hyperlink" Target="https://jpn.bible/kougo/rev" TargetMode="External"/><Relationship Id="rId212" Type="http://schemas.openxmlformats.org/officeDocument/2006/relationships/hyperlink" Target="https://jpn.bible/kougo/acts" TargetMode="External"/><Relationship Id="rId657" Type="http://schemas.openxmlformats.org/officeDocument/2006/relationships/hyperlink" Target="https://jpn.bible/kougo/gal" TargetMode="External"/><Relationship Id="rId864" Type="http://schemas.openxmlformats.org/officeDocument/2006/relationships/hyperlink" Target="https://jpn.bible/kougo/1john" TargetMode="External"/><Relationship Id="rId296" Type="http://schemas.openxmlformats.org/officeDocument/2006/relationships/hyperlink" Target="https://jpn.bible/kougo/gal" TargetMode="External"/><Relationship Id="rId517" Type="http://schemas.openxmlformats.org/officeDocument/2006/relationships/hyperlink" Target="https://jpn.bible/kougo/matt" TargetMode="External"/><Relationship Id="rId724" Type="http://schemas.openxmlformats.org/officeDocument/2006/relationships/hyperlink" Target="https://jpn.bible/kougo/zech" TargetMode="External"/><Relationship Id="rId60" Type="http://schemas.openxmlformats.org/officeDocument/2006/relationships/hyperlink" Target="https://jpn.bible/kougo/rev" TargetMode="External"/><Relationship Id="rId156" Type="http://schemas.openxmlformats.org/officeDocument/2006/relationships/hyperlink" Target="https://jpn.bible/kougo/rom" TargetMode="External"/><Relationship Id="rId363" Type="http://schemas.openxmlformats.org/officeDocument/2006/relationships/hyperlink" Target="https://jpn.bible/kougo/exod" TargetMode="External"/><Relationship Id="rId570" Type="http://schemas.openxmlformats.org/officeDocument/2006/relationships/hyperlink" Target="https://jpn.bible/kougo/luke" TargetMode="External"/><Relationship Id="rId223" Type="http://schemas.openxmlformats.org/officeDocument/2006/relationships/hyperlink" Target="https://jpn.bible/kougo/acts" TargetMode="External"/><Relationship Id="rId430" Type="http://schemas.openxmlformats.org/officeDocument/2006/relationships/hyperlink" Target="https://jpn.bible/kougo/john" TargetMode="External"/><Relationship Id="rId668" Type="http://schemas.openxmlformats.org/officeDocument/2006/relationships/hyperlink" Target="https://jpn.bible/kougo/ps" TargetMode="External"/><Relationship Id="rId875" Type="http://schemas.openxmlformats.org/officeDocument/2006/relationships/hyperlink" Target="https://jpn.bible/kougo/rev" TargetMode="External"/><Relationship Id="rId18" Type="http://schemas.openxmlformats.org/officeDocument/2006/relationships/hyperlink" Target="https://jpn.bible/kougo/rev" TargetMode="External"/><Relationship Id="rId528" Type="http://schemas.openxmlformats.org/officeDocument/2006/relationships/hyperlink" Target="https://jpn.bible/kougo/rev" TargetMode="External"/><Relationship Id="rId735" Type="http://schemas.openxmlformats.org/officeDocument/2006/relationships/hyperlink" Target="https://jpn.bible/kougo/exod" TargetMode="External"/><Relationship Id="rId167" Type="http://schemas.openxmlformats.org/officeDocument/2006/relationships/hyperlink" Target="https://jpn.bible/kougo/gal" TargetMode="External"/><Relationship Id="rId374" Type="http://schemas.openxmlformats.org/officeDocument/2006/relationships/hyperlink" Target="https://jpn.bible/kougo/gal" TargetMode="External"/><Relationship Id="rId581" Type="http://schemas.openxmlformats.org/officeDocument/2006/relationships/hyperlink" Target="https://jpn.bible/kougo/matt" TargetMode="External"/><Relationship Id="rId71" Type="http://schemas.openxmlformats.org/officeDocument/2006/relationships/hyperlink" Target="https://jpn.bible/kougo/mark" TargetMode="External"/><Relationship Id="rId234" Type="http://schemas.openxmlformats.org/officeDocument/2006/relationships/hyperlink" Target="https://jpn.bible/kougo/phil" TargetMode="External"/><Relationship Id="rId679" Type="http://schemas.openxmlformats.org/officeDocument/2006/relationships/hyperlink" Target="https://jpn.bible/kougo/john" TargetMode="External"/><Relationship Id="rId802" Type="http://schemas.openxmlformats.org/officeDocument/2006/relationships/hyperlink" Target="https://jpn.bible/kougo/isa" TargetMode="External"/><Relationship Id="rId886"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hyperlink" Target="https://jpn.bible/kougo/luke11:50" TargetMode="External"/><Relationship Id="rId441" Type="http://schemas.openxmlformats.org/officeDocument/2006/relationships/hyperlink" Target="https://jpn.bible/kougo/zeph" TargetMode="External"/><Relationship Id="rId539" Type="http://schemas.openxmlformats.org/officeDocument/2006/relationships/hyperlink" Target="https://jpn.bible/kougo/phil" TargetMode="External"/><Relationship Id="rId746" Type="http://schemas.openxmlformats.org/officeDocument/2006/relationships/hyperlink" Target="https://jpn.bible/kougo/matt" TargetMode="External"/><Relationship Id="rId178" Type="http://schemas.openxmlformats.org/officeDocument/2006/relationships/hyperlink" Target="https://jpn.bible/kougo/matt" TargetMode="External"/><Relationship Id="rId301" Type="http://schemas.openxmlformats.org/officeDocument/2006/relationships/hyperlink" Target="https://jpn.bible/kougo/hos" TargetMode="External"/><Relationship Id="rId82" Type="http://schemas.openxmlformats.org/officeDocument/2006/relationships/hyperlink" Target="https://jpn.bible/kougo/col" TargetMode="External"/><Relationship Id="rId385" Type="http://schemas.openxmlformats.org/officeDocument/2006/relationships/hyperlink" Target="https://jpn.bible/kougo/job" TargetMode="External"/><Relationship Id="rId592" Type="http://schemas.openxmlformats.org/officeDocument/2006/relationships/hyperlink" Target="https://jpn.bible/kougo/ps" TargetMode="External"/><Relationship Id="rId606" Type="http://schemas.openxmlformats.org/officeDocument/2006/relationships/hyperlink" Target="https://jpn.bible/kougo/john" TargetMode="External"/><Relationship Id="rId813" Type="http://schemas.openxmlformats.org/officeDocument/2006/relationships/hyperlink" Target="https://jpn.bible/kougo/ps" TargetMode="External"/><Relationship Id="rId245" Type="http://schemas.openxmlformats.org/officeDocument/2006/relationships/hyperlink" Target="https://jpn.bible/kougo/matt" TargetMode="External"/><Relationship Id="rId452" Type="http://schemas.openxmlformats.org/officeDocument/2006/relationships/hyperlink" Target="https://jpn.bible/kougo/jude" TargetMode="External"/><Relationship Id="rId105" Type="http://schemas.openxmlformats.org/officeDocument/2006/relationships/hyperlink" Target="https://jpn.bible/kougo/jude" TargetMode="External"/><Relationship Id="rId312" Type="http://schemas.openxmlformats.org/officeDocument/2006/relationships/hyperlink" Target="https://jpn.bible/kougo/phil" TargetMode="External"/><Relationship Id="rId757" Type="http://schemas.openxmlformats.org/officeDocument/2006/relationships/hyperlink" Target="https://jpn.bible/kougo/luke" TargetMode="External"/><Relationship Id="rId93" Type="http://schemas.openxmlformats.org/officeDocument/2006/relationships/hyperlink" Target="https://jpn.bible/kougo/1cor" TargetMode="External"/><Relationship Id="rId189" Type="http://schemas.openxmlformats.org/officeDocument/2006/relationships/hyperlink" Target="https://jpn.bible/kougo/john" TargetMode="External"/><Relationship Id="rId396" Type="http://schemas.openxmlformats.org/officeDocument/2006/relationships/hyperlink" Target="https://jpn.bible/kougo/1kgs" TargetMode="External"/><Relationship Id="rId617" Type="http://schemas.openxmlformats.org/officeDocument/2006/relationships/hyperlink" Target="https://jpn.bible/kougo/rev" TargetMode="External"/><Relationship Id="rId824" Type="http://schemas.openxmlformats.org/officeDocument/2006/relationships/hyperlink" Target="https://jpn.bible/kougo/matt" TargetMode="External"/><Relationship Id="rId256" Type="http://schemas.openxmlformats.org/officeDocument/2006/relationships/hyperlink" Target="https://jpn.bible/kougo/1john" TargetMode="External"/><Relationship Id="rId463" Type="http://schemas.openxmlformats.org/officeDocument/2006/relationships/hyperlink" Target="https://jpn.bible/kougo/rev" TargetMode="External"/><Relationship Id="rId670" Type="http://schemas.openxmlformats.org/officeDocument/2006/relationships/hyperlink" Target="https://jpn.bible/kougo/hos" TargetMode="External"/><Relationship Id="rId116" Type="http://schemas.openxmlformats.org/officeDocument/2006/relationships/hyperlink" Target="https://jpn.bible/kougo/matt" TargetMode="External"/><Relationship Id="rId323" Type="http://schemas.openxmlformats.org/officeDocument/2006/relationships/hyperlink" Target="https://jpn.bible/kougo/1pet" TargetMode="External"/><Relationship Id="rId530" Type="http://schemas.openxmlformats.org/officeDocument/2006/relationships/hyperlink" Target="https://jpn.bible/kougo/rev" TargetMode="External"/><Relationship Id="rId768" Type="http://schemas.openxmlformats.org/officeDocument/2006/relationships/hyperlink" Target="https://jpn.bible/kougo/jas" TargetMode="External"/><Relationship Id="rId20" Type="http://schemas.openxmlformats.org/officeDocument/2006/relationships/hyperlink" Target="https://jpn.bible/kougo/rev" TargetMode="External"/><Relationship Id="rId628" Type="http://schemas.openxmlformats.org/officeDocument/2006/relationships/hyperlink" Target="https://jpn.bible/kougo/rev" TargetMode="External"/><Relationship Id="rId835" Type="http://schemas.openxmlformats.org/officeDocument/2006/relationships/hyperlink" Target="https://jpn.bible/kougo/john" TargetMode="External"/><Relationship Id="rId267" Type="http://schemas.openxmlformats.org/officeDocument/2006/relationships/hyperlink" Target="https://jpn.bible/kougo/mic" TargetMode="External"/><Relationship Id="rId474" Type="http://schemas.openxmlformats.org/officeDocument/2006/relationships/hyperlink" Target="https://jpn.bible/kougo/john" TargetMode="External"/><Relationship Id="rId127" Type="http://schemas.openxmlformats.org/officeDocument/2006/relationships/hyperlink" Target="https://jpn.bible/kougo/rom" TargetMode="External"/><Relationship Id="rId681" Type="http://schemas.openxmlformats.org/officeDocument/2006/relationships/hyperlink" Target="https://jpn.bible/kougo/john" TargetMode="External"/><Relationship Id="rId779" Type="http://schemas.openxmlformats.org/officeDocument/2006/relationships/hyperlink" Target="https://jpn.bible/kougo/ps" TargetMode="External"/><Relationship Id="rId31" Type="http://schemas.openxmlformats.org/officeDocument/2006/relationships/hyperlink" Target="https://jpn.bible/kougo/mark" TargetMode="External"/><Relationship Id="rId334" Type="http://schemas.openxmlformats.org/officeDocument/2006/relationships/hyperlink" Target="https://jpn.bible/kougo/eph" TargetMode="External"/><Relationship Id="rId541" Type="http://schemas.openxmlformats.org/officeDocument/2006/relationships/hyperlink" Target="https://jpn.bible/kougo/rev" TargetMode="External"/><Relationship Id="rId639" Type="http://schemas.openxmlformats.org/officeDocument/2006/relationships/hyperlink" Target="https://jpn.bible/kougo/deut" TargetMode="External"/><Relationship Id="rId180" Type="http://schemas.openxmlformats.org/officeDocument/2006/relationships/hyperlink" Target="https://jpn.bible/kougo/rev" TargetMode="External"/><Relationship Id="rId278" Type="http://schemas.openxmlformats.org/officeDocument/2006/relationships/hyperlink" Target="https://jpn.bible/kougo/luke" TargetMode="External"/><Relationship Id="rId401" Type="http://schemas.openxmlformats.org/officeDocument/2006/relationships/hyperlink" Target="https://jpn.bible/kougo/2cor" TargetMode="External"/><Relationship Id="rId846" Type="http://schemas.openxmlformats.org/officeDocument/2006/relationships/hyperlink" Target="https://jpn.bible/kougo/2cor" TargetMode="External"/><Relationship Id="rId485" Type="http://schemas.openxmlformats.org/officeDocument/2006/relationships/hyperlink" Target="https://jpn.bible/kougo/luke" TargetMode="External"/><Relationship Id="rId692" Type="http://schemas.openxmlformats.org/officeDocument/2006/relationships/hyperlink" Target="https://jpn.bible/kougo/isa" TargetMode="External"/><Relationship Id="rId706" Type="http://schemas.openxmlformats.org/officeDocument/2006/relationships/hyperlink" Target="https://jpn.bible/kougo/eph" TargetMode="External"/><Relationship Id="rId42" Type="http://schemas.openxmlformats.org/officeDocument/2006/relationships/hyperlink" Target="https://jpn.bible/kougo/rev" TargetMode="External"/><Relationship Id="rId138" Type="http://schemas.openxmlformats.org/officeDocument/2006/relationships/hyperlink" Target="https://jpn.bible/kougo/phil" TargetMode="External"/><Relationship Id="rId345" Type="http://schemas.openxmlformats.org/officeDocument/2006/relationships/hyperlink" Target="https://jpn.bible/kougo/deut" TargetMode="External"/><Relationship Id="rId552" Type="http://schemas.openxmlformats.org/officeDocument/2006/relationships/hyperlink" Target="https://jpn.bible/kougo/rev" TargetMode="External"/><Relationship Id="rId191" Type="http://schemas.openxmlformats.org/officeDocument/2006/relationships/hyperlink" Target="https://jpn.bible/kougo/2tim" TargetMode="External"/><Relationship Id="rId205" Type="http://schemas.openxmlformats.org/officeDocument/2006/relationships/hyperlink" Target="https://jpn.bible/kougo/rom" TargetMode="External"/><Relationship Id="rId412" Type="http://schemas.openxmlformats.org/officeDocument/2006/relationships/hyperlink" Target="https://jpn.bible/kougo/2john" TargetMode="External"/><Relationship Id="rId857" Type="http://schemas.openxmlformats.org/officeDocument/2006/relationships/hyperlink" Target="https://jpn.bible/kougo/john" TargetMode="External"/><Relationship Id="rId289" Type="http://schemas.openxmlformats.org/officeDocument/2006/relationships/hyperlink" Target="https://jpn.bible/kougo/rev" TargetMode="External"/><Relationship Id="rId496" Type="http://schemas.openxmlformats.org/officeDocument/2006/relationships/hyperlink" Target="https://jpn.bible/kougo/rev" TargetMode="External"/><Relationship Id="rId717" Type="http://schemas.openxmlformats.org/officeDocument/2006/relationships/hyperlink" Target="https://jpn.bible/kougo/titus" TargetMode="External"/><Relationship Id="rId53" Type="http://schemas.openxmlformats.org/officeDocument/2006/relationships/hyperlink" Target="https://jpn.bible/kougo/dan" TargetMode="External"/><Relationship Id="rId149" Type="http://schemas.openxmlformats.org/officeDocument/2006/relationships/hyperlink" Target="https://jpn.bible/kougo/matt" TargetMode="External"/><Relationship Id="rId356" Type="http://schemas.openxmlformats.org/officeDocument/2006/relationships/hyperlink" Target="https://jpn.bible/kougo/heb" TargetMode="External"/><Relationship Id="rId563" Type="http://schemas.openxmlformats.org/officeDocument/2006/relationships/hyperlink" Target="https://jpn.bible/kougo/rev" TargetMode="External"/><Relationship Id="rId770" Type="http://schemas.openxmlformats.org/officeDocument/2006/relationships/hyperlink" Target="https://jpn.bible/kougo/2cor" TargetMode="External"/><Relationship Id="rId216" Type="http://schemas.openxmlformats.org/officeDocument/2006/relationships/hyperlink" Target="https://jpn.bible/kougo/heb" TargetMode="External"/><Relationship Id="rId423" Type="http://schemas.openxmlformats.org/officeDocument/2006/relationships/hyperlink" Target="https://jpn.bible/kougo/isa" TargetMode="External"/><Relationship Id="rId868" Type="http://schemas.openxmlformats.org/officeDocument/2006/relationships/hyperlink" Target="https://jpn.bible/kougo/1cor" TargetMode="External"/><Relationship Id="rId630" Type="http://schemas.openxmlformats.org/officeDocument/2006/relationships/hyperlink" Target="https://jpn.bible/kougo/rev" TargetMode="External"/><Relationship Id="rId728" Type="http://schemas.openxmlformats.org/officeDocument/2006/relationships/hyperlink" Target="https://jpn.bible/kougo/john" TargetMode="External"/><Relationship Id="rId64" Type="http://schemas.openxmlformats.org/officeDocument/2006/relationships/hyperlink" Target="https://jpn.bible/kougo/matt" TargetMode="External"/><Relationship Id="rId367" Type="http://schemas.openxmlformats.org/officeDocument/2006/relationships/hyperlink" Target="https://jpn.bible/kougo/col" TargetMode="External"/><Relationship Id="rId574" Type="http://schemas.openxmlformats.org/officeDocument/2006/relationships/hyperlink" Target="https://jpn.bible/kougo/rev" TargetMode="External"/><Relationship Id="rId227" Type="http://schemas.openxmlformats.org/officeDocument/2006/relationships/hyperlink" Target="https://jpn.bible/kougo/heb" TargetMode="External"/><Relationship Id="rId781" Type="http://schemas.openxmlformats.org/officeDocument/2006/relationships/hyperlink" Target="https://jpn.bible/kougo/ps" TargetMode="External"/><Relationship Id="rId879" Type="http://schemas.openxmlformats.org/officeDocument/2006/relationships/hyperlink" Target="https://jpn.bible/kougo/rev" TargetMode="External"/><Relationship Id="rId434" Type="http://schemas.openxmlformats.org/officeDocument/2006/relationships/hyperlink" Target="https://jpn.bible/kougo/isa" TargetMode="External"/><Relationship Id="rId641" Type="http://schemas.openxmlformats.org/officeDocument/2006/relationships/hyperlink" Target="https://jpn.bible/kougo/prov" TargetMode="External"/><Relationship Id="rId739" Type="http://schemas.openxmlformats.org/officeDocument/2006/relationships/hyperlink" Target="https://jpn.bible/kougo/1cor" TargetMode="External"/><Relationship Id="rId280" Type="http://schemas.openxmlformats.org/officeDocument/2006/relationships/hyperlink" Target="https://jpn.bible/kougo/heb" TargetMode="External"/><Relationship Id="rId501" Type="http://schemas.openxmlformats.org/officeDocument/2006/relationships/hyperlink" Target="https://jpn.bible/kougo/rom" TargetMode="External"/><Relationship Id="rId75" Type="http://schemas.openxmlformats.org/officeDocument/2006/relationships/hyperlink" Target="https://jpn.bible/kougo/1cor" TargetMode="External"/><Relationship Id="rId140" Type="http://schemas.openxmlformats.org/officeDocument/2006/relationships/hyperlink" Target="https://jpn.bible/kougo/2john" TargetMode="External"/><Relationship Id="rId378" Type="http://schemas.openxmlformats.org/officeDocument/2006/relationships/hyperlink" Target="https://jpn.bible/kougo/col" TargetMode="External"/><Relationship Id="rId585" Type="http://schemas.openxmlformats.org/officeDocument/2006/relationships/hyperlink" Target="https://jpn.bible/kougo/john" TargetMode="External"/><Relationship Id="rId792" Type="http://schemas.openxmlformats.org/officeDocument/2006/relationships/hyperlink" Target="https://jpn.bible/kougo/hos" TargetMode="External"/><Relationship Id="rId806" Type="http://schemas.openxmlformats.org/officeDocument/2006/relationships/hyperlink" Target="https://jpn.bible/kougo/rev" TargetMode="External"/><Relationship Id="rId6" Type="http://schemas.openxmlformats.org/officeDocument/2006/relationships/footnotes" Target="footnotes.xml"/><Relationship Id="rId238" Type="http://schemas.openxmlformats.org/officeDocument/2006/relationships/hyperlink" Target="https://jpn.bible/kougo/1pet" TargetMode="External"/><Relationship Id="rId445" Type="http://schemas.openxmlformats.org/officeDocument/2006/relationships/hyperlink" Target="https://jpn.bible/kougo/rev" TargetMode="External"/><Relationship Id="rId652" Type="http://schemas.openxmlformats.org/officeDocument/2006/relationships/hyperlink" Target="https://jpn.bible/kougo/gal" TargetMode="External"/><Relationship Id="rId291" Type="http://schemas.openxmlformats.org/officeDocument/2006/relationships/hyperlink" Target="https://jpn.bible/kougo/rev" TargetMode="External"/><Relationship Id="rId305" Type="http://schemas.openxmlformats.org/officeDocument/2006/relationships/hyperlink" Target="https://jpn.bible/kougo/rev" TargetMode="External"/><Relationship Id="rId512" Type="http://schemas.openxmlformats.org/officeDocument/2006/relationships/hyperlink" Target="https://jpn.bible/kougo/mark" TargetMode="External"/><Relationship Id="rId86" Type="http://schemas.openxmlformats.org/officeDocument/2006/relationships/hyperlink" Target="https://jpn.bible/kougo/ps" TargetMode="External"/><Relationship Id="rId151" Type="http://schemas.openxmlformats.org/officeDocument/2006/relationships/hyperlink" Target="https://jpn.bible/kougo/1john" TargetMode="External"/><Relationship Id="rId389" Type="http://schemas.openxmlformats.org/officeDocument/2006/relationships/hyperlink" Target="https://jpn.bible/kougo/rom" TargetMode="External"/><Relationship Id="rId596" Type="http://schemas.openxmlformats.org/officeDocument/2006/relationships/hyperlink" Target="https://jpn.bible/kougo/2tim" TargetMode="External"/><Relationship Id="rId817" Type="http://schemas.openxmlformats.org/officeDocument/2006/relationships/hyperlink" Target="https://jpn.bible/kougo/isa" TargetMode="External"/><Relationship Id="rId249" Type="http://schemas.openxmlformats.org/officeDocument/2006/relationships/hyperlink" Target="https://jpn.bible/kougo/matt" TargetMode="External"/><Relationship Id="rId456" Type="http://schemas.openxmlformats.org/officeDocument/2006/relationships/hyperlink" Target="https://jpn.bible/kougo/rev" TargetMode="External"/><Relationship Id="rId663" Type="http://schemas.openxmlformats.org/officeDocument/2006/relationships/hyperlink" Target="https://jpn.bible/kougo/jas" TargetMode="External"/><Relationship Id="rId870" Type="http://schemas.openxmlformats.org/officeDocument/2006/relationships/hyperlink" Target="https://jpn.bible/kougo/rev" TargetMode="External"/><Relationship Id="rId13" Type="http://schemas.openxmlformats.org/officeDocument/2006/relationships/footer" Target="footer2.xml"/><Relationship Id="rId109" Type="http://schemas.openxmlformats.org/officeDocument/2006/relationships/hyperlink" Target="https://jpn.bible/kougo/matt" TargetMode="External"/><Relationship Id="rId316" Type="http://schemas.openxmlformats.org/officeDocument/2006/relationships/hyperlink" Target="https://jpn.bible/kougo/rev" TargetMode="External"/><Relationship Id="rId523" Type="http://schemas.openxmlformats.org/officeDocument/2006/relationships/hyperlink" Target="https://jpn.bible/kougo/rev" TargetMode="External"/><Relationship Id="rId97" Type="http://schemas.openxmlformats.org/officeDocument/2006/relationships/hyperlink" Target="https://jpn.bible/kougo/2cor" TargetMode="External"/><Relationship Id="rId730" Type="http://schemas.openxmlformats.org/officeDocument/2006/relationships/hyperlink" Target="https://jpn.bible/kougo/matt" TargetMode="External"/><Relationship Id="rId828" Type="http://schemas.openxmlformats.org/officeDocument/2006/relationships/hyperlink" Target="https://jpn.bible/kougo/2pet" TargetMode="External"/><Relationship Id="rId162" Type="http://schemas.openxmlformats.org/officeDocument/2006/relationships/hyperlink" Target="https://jpn.bible/kougo/rom" TargetMode="External"/><Relationship Id="rId467" Type="http://schemas.openxmlformats.org/officeDocument/2006/relationships/hyperlink" Target="https://jpn.bible/kougo/john" TargetMode="External"/><Relationship Id="rId674" Type="http://schemas.openxmlformats.org/officeDocument/2006/relationships/hyperlink" Target="https://jpn.bible/kougo/col" TargetMode="External"/><Relationship Id="rId881" Type="http://schemas.openxmlformats.org/officeDocument/2006/relationships/hyperlink" Target="https://jpn.bible/kougo/rev" TargetMode="External"/><Relationship Id="rId24" Type="http://schemas.openxmlformats.org/officeDocument/2006/relationships/hyperlink" Target="https://jpn.bible/kougo/isa" TargetMode="External"/><Relationship Id="rId327" Type="http://schemas.openxmlformats.org/officeDocument/2006/relationships/hyperlink" Target="https://jpn.bible/kougo/matt" TargetMode="External"/><Relationship Id="rId534" Type="http://schemas.openxmlformats.org/officeDocument/2006/relationships/hyperlink" Target="https://jpn.bible/kougo/rom" TargetMode="External"/><Relationship Id="rId741" Type="http://schemas.openxmlformats.org/officeDocument/2006/relationships/hyperlink" Target="https://jpn.bible/kougo/heb" TargetMode="External"/><Relationship Id="rId839" Type="http://schemas.openxmlformats.org/officeDocument/2006/relationships/hyperlink" Target="https://jpn.bible/kougo/2cor" TargetMode="External"/><Relationship Id="rId173" Type="http://schemas.openxmlformats.org/officeDocument/2006/relationships/hyperlink" Target="https://jpn.bible/kougo/1john" TargetMode="External"/><Relationship Id="rId380" Type="http://schemas.openxmlformats.org/officeDocument/2006/relationships/hyperlink" Target="https://jpn.bible/kougo/phil" TargetMode="External"/><Relationship Id="rId601" Type="http://schemas.openxmlformats.org/officeDocument/2006/relationships/hyperlink" Target="https://jpn.bible/kougo/1cor" TargetMode="External"/><Relationship Id="rId240" Type="http://schemas.openxmlformats.org/officeDocument/2006/relationships/hyperlink" Target="https://jpn.bible/kougo/rom" TargetMode="External"/><Relationship Id="rId478" Type="http://schemas.openxmlformats.org/officeDocument/2006/relationships/hyperlink" Target="https://jpn.bible/kougo/mark" TargetMode="External"/><Relationship Id="rId685" Type="http://schemas.openxmlformats.org/officeDocument/2006/relationships/hyperlink" Target="https://jpn.bible/kougo/1john" TargetMode="External"/><Relationship Id="rId35" Type="http://schemas.openxmlformats.org/officeDocument/2006/relationships/hyperlink" Target="https://jpn.bible/kougo/mark" TargetMode="External"/><Relationship Id="rId100" Type="http://schemas.openxmlformats.org/officeDocument/2006/relationships/hyperlink" Target="https://jpn.bible/kougo/1tim" TargetMode="External"/><Relationship Id="rId338" Type="http://schemas.openxmlformats.org/officeDocument/2006/relationships/hyperlink" Target="https://jpn.bible/kougo/isa" TargetMode="External"/><Relationship Id="rId545" Type="http://schemas.openxmlformats.org/officeDocument/2006/relationships/hyperlink" Target="https://jpn.bible/kougo/rev" TargetMode="External"/><Relationship Id="rId752" Type="http://schemas.openxmlformats.org/officeDocument/2006/relationships/hyperlink" Target="https://jpn.bible/kougo/1cor" TargetMode="External"/><Relationship Id="rId184" Type="http://schemas.openxmlformats.org/officeDocument/2006/relationships/hyperlink" Target="https://jpn.bible/kougo/matt" TargetMode="External"/><Relationship Id="rId391" Type="http://schemas.openxmlformats.org/officeDocument/2006/relationships/hyperlink" Target="https://jpn.bible/kougo/gal" TargetMode="External"/><Relationship Id="rId405" Type="http://schemas.openxmlformats.org/officeDocument/2006/relationships/hyperlink" Target="https://jpn.bible/kougo/isa" TargetMode="External"/><Relationship Id="rId612" Type="http://schemas.openxmlformats.org/officeDocument/2006/relationships/hyperlink" Target="https://jpn.bible/kougo/rom" TargetMode="External"/><Relationship Id="rId251" Type="http://schemas.openxmlformats.org/officeDocument/2006/relationships/hyperlink" Target="https://jpn.bible/kougo/ps" TargetMode="External"/><Relationship Id="rId489" Type="http://schemas.openxmlformats.org/officeDocument/2006/relationships/hyperlink" Target="https://jpn.bible/kougo/zech" TargetMode="External"/><Relationship Id="rId696" Type="http://schemas.openxmlformats.org/officeDocument/2006/relationships/hyperlink" Target="https://jpn.bible/kougo/1cor" TargetMode="External"/><Relationship Id="rId46" Type="http://schemas.openxmlformats.org/officeDocument/2006/relationships/hyperlink" Target="https://jpn.bible/kougo/rev" TargetMode="External"/><Relationship Id="rId349" Type="http://schemas.openxmlformats.org/officeDocument/2006/relationships/hyperlink" Target="https://jpn.bible/kougo/2chr" TargetMode="External"/><Relationship Id="rId556" Type="http://schemas.openxmlformats.org/officeDocument/2006/relationships/hyperlink" Target="https://jpn.bible/kougo/rom" TargetMode="External"/><Relationship Id="rId763" Type="http://schemas.openxmlformats.org/officeDocument/2006/relationships/hyperlink" Target="https://jpn.bible/kougo/eph" TargetMode="External"/><Relationship Id="rId111" Type="http://schemas.openxmlformats.org/officeDocument/2006/relationships/hyperlink" Target="https://jpn.bible/kougo/matt" TargetMode="External"/><Relationship Id="rId195" Type="http://schemas.openxmlformats.org/officeDocument/2006/relationships/hyperlink" Target="https://jpn.bible/kougo/matt" TargetMode="External"/><Relationship Id="rId209" Type="http://schemas.openxmlformats.org/officeDocument/2006/relationships/hyperlink" Target="https://jpn.bible/kougo/num" TargetMode="External"/><Relationship Id="rId416" Type="http://schemas.openxmlformats.org/officeDocument/2006/relationships/hyperlink" Target="https://jpn.bible/kougo/john" TargetMode="External"/><Relationship Id="rId623" Type="http://schemas.openxmlformats.org/officeDocument/2006/relationships/hyperlink" Target="https://jpn.bible/kougo/rev" TargetMode="External"/><Relationship Id="rId830" Type="http://schemas.openxmlformats.org/officeDocument/2006/relationships/hyperlink" Target="https://jpn.bible/kougo/exod" TargetMode="External"/><Relationship Id="rId57" Type="http://schemas.openxmlformats.org/officeDocument/2006/relationships/image" Target="media/image2.tmp"/><Relationship Id="rId262" Type="http://schemas.openxmlformats.org/officeDocument/2006/relationships/hyperlink" Target="https://jpn.bible/kougo/matt" TargetMode="External"/><Relationship Id="rId567" Type="http://schemas.openxmlformats.org/officeDocument/2006/relationships/hyperlink" Target="https://jpn.bible/kougo/phil" TargetMode="External"/><Relationship Id="rId99" Type="http://schemas.openxmlformats.org/officeDocument/2006/relationships/hyperlink" Target="https://jpn.bible/kougo/col" TargetMode="External"/><Relationship Id="rId122" Type="http://schemas.openxmlformats.org/officeDocument/2006/relationships/hyperlink" Target="https://jpn.bible/kougo/matt" TargetMode="External"/><Relationship Id="rId164" Type="http://schemas.openxmlformats.org/officeDocument/2006/relationships/hyperlink" Target="https://jpn.bible/kougo/gal" TargetMode="External"/><Relationship Id="rId371" Type="http://schemas.openxmlformats.org/officeDocument/2006/relationships/hyperlink" Target="https://jpn.bible/kougo/rom" TargetMode="External"/><Relationship Id="rId774" Type="http://schemas.openxmlformats.org/officeDocument/2006/relationships/hyperlink" Target="https://jpn.bible/kougo/luke" TargetMode="External"/><Relationship Id="rId427" Type="http://schemas.openxmlformats.org/officeDocument/2006/relationships/hyperlink" Target="https://jpn.bible/kougo/matt" TargetMode="External"/><Relationship Id="rId469" Type="http://schemas.openxmlformats.org/officeDocument/2006/relationships/hyperlink" Target="https://jpn.bible/kougo/john" TargetMode="External"/><Relationship Id="rId634" Type="http://schemas.openxmlformats.org/officeDocument/2006/relationships/hyperlink" Target="https://jpn.bible/kougo/rev" TargetMode="External"/><Relationship Id="rId676" Type="http://schemas.openxmlformats.org/officeDocument/2006/relationships/hyperlink" Target="https://jpn.bible/kougo/john" TargetMode="External"/><Relationship Id="rId841" Type="http://schemas.openxmlformats.org/officeDocument/2006/relationships/hyperlink" Target="https://jpn.bible/kougo/1pet" TargetMode="External"/><Relationship Id="rId883" Type="http://schemas.openxmlformats.org/officeDocument/2006/relationships/hyperlink" Target="https://jpn.bible/kougo/rev" TargetMode="External"/><Relationship Id="rId26" Type="http://schemas.openxmlformats.org/officeDocument/2006/relationships/hyperlink" Target="https://jpn.bible/kougo/rev" TargetMode="External"/><Relationship Id="rId231" Type="http://schemas.openxmlformats.org/officeDocument/2006/relationships/hyperlink" Target="https://jpn.bible/kougo/dan" TargetMode="External"/><Relationship Id="rId273" Type="http://schemas.openxmlformats.org/officeDocument/2006/relationships/hyperlink" Target="https://jpn.bible/kougo/2cor" TargetMode="External"/><Relationship Id="rId329" Type="http://schemas.openxmlformats.org/officeDocument/2006/relationships/hyperlink" Target="https://jpn.bible/kougo/john" TargetMode="External"/><Relationship Id="rId480" Type="http://schemas.openxmlformats.org/officeDocument/2006/relationships/hyperlink" Target="https://jpn.bible/kougo/eph" TargetMode="External"/><Relationship Id="rId536" Type="http://schemas.openxmlformats.org/officeDocument/2006/relationships/hyperlink" Target="https://jpn.bible/kougo/1john" TargetMode="External"/><Relationship Id="rId701" Type="http://schemas.openxmlformats.org/officeDocument/2006/relationships/hyperlink" Target="https://jpn.bible/kougo/isa" TargetMode="External"/><Relationship Id="rId68" Type="http://schemas.openxmlformats.org/officeDocument/2006/relationships/hyperlink" Target="https://jpn.bible/kougo/1cor" TargetMode="External"/><Relationship Id="rId133" Type="http://schemas.openxmlformats.org/officeDocument/2006/relationships/hyperlink" Target="https://jpn.bible/kougo/col" TargetMode="External"/><Relationship Id="rId175" Type="http://schemas.openxmlformats.org/officeDocument/2006/relationships/hyperlink" Target="https://jpn.bible/kougo/jer" TargetMode="External"/><Relationship Id="rId340" Type="http://schemas.openxmlformats.org/officeDocument/2006/relationships/hyperlink" Target="https://jpn.bible/kougo/isa" TargetMode="External"/><Relationship Id="rId578" Type="http://schemas.openxmlformats.org/officeDocument/2006/relationships/hyperlink" Target="https://jpn.bible/kougo/john" TargetMode="External"/><Relationship Id="rId743" Type="http://schemas.openxmlformats.org/officeDocument/2006/relationships/hyperlink" Target="https://jpn.bible/kougo/rev" TargetMode="External"/><Relationship Id="rId785" Type="http://schemas.openxmlformats.org/officeDocument/2006/relationships/hyperlink" Target="https://jpn.bible/kougo/rom" TargetMode="External"/><Relationship Id="rId200" Type="http://schemas.openxmlformats.org/officeDocument/2006/relationships/hyperlink" Target="https://jpn.bible/kougo/matt" TargetMode="External"/><Relationship Id="rId382" Type="http://schemas.openxmlformats.org/officeDocument/2006/relationships/hyperlink" Target="https://jpn.bible/kougo/rom" TargetMode="External"/><Relationship Id="rId438" Type="http://schemas.openxmlformats.org/officeDocument/2006/relationships/hyperlink" Target="https://jpn.bible/kougo/joel" TargetMode="External"/><Relationship Id="rId603" Type="http://schemas.openxmlformats.org/officeDocument/2006/relationships/hyperlink" Target="https://jpn.bible/kougo/2cor" TargetMode="External"/><Relationship Id="rId645" Type="http://schemas.openxmlformats.org/officeDocument/2006/relationships/hyperlink" Target="https://jpn.bible/kougo/amos" TargetMode="External"/><Relationship Id="rId687" Type="http://schemas.openxmlformats.org/officeDocument/2006/relationships/hyperlink" Target="https://jpn.bible/kougo/john" TargetMode="External"/><Relationship Id="rId810" Type="http://schemas.openxmlformats.org/officeDocument/2006/relationships/hyperlink" Target="https://jpn.bible/kougo/jer" TargetMode="External"/><Relationship Id="rId852" Type="http://schemas.openxmlformats.org/officeDocument/2006/relationships/hyperlink" Target="https://jpn.bible/kougo/exod" TargetMode="External"/><Relationship Id="rId242" Type="http://schemas.openxmlformats.org/officeDocument/2006/relationships/hyperlink" Target="https://jpn.bible/kougo/dan" TargetMode="External"/><Relationship Id="rId284" Type="http://schemas.openxmlformats.org/officeDocument/2006/relationships/hyperlink" Target="https://jpn.bible/kougo/matt" TargetMode="External"/><Relationship Id="rId491" Type="http://schemas.openxmlformats.org/officeDocument/2006/relationships/hyperlink" Target="https://jpn.bible/kougo/rev" TargetMode="External"/><Relationship Id="rId505" Type="http://schemas.openxmlformats.org/officeDocument/2006/relationships/hyperlink" Target="https://jpn.bible/kougo/2cor" TargetMode="External"/><Relationship Id="rId712" Type="http://schemas.openxmlformats.org/officeDocument/2006/relationships/hyperlink" Target="https://jpn.bible/kougo/luke" TargetMode="External"/><Relationship Id="rId37" Type="http://schemas.openxmlformats.org/officeDocument/2006/relationships/hyperlink" Target="https://jpn.bible/kougo/luke" TargetMode="External"/><Relationship Id="rId79" Type="http://schemas.openxmlformats.org/officeDocument/2006/relationships/hyperlink" Target="https://jpn.bible/kougo/2pet" TargetMode="External"/><Relationship Id="rId102" Type="http://schemas.openxmlformats.org/officeDocument/2006/relationships/hyperlink" Target="https://jpn.bible/kougo/titus" TargetMode="External"/><Relationship Id="rId144" Type="http://schemas.openxmlformats.org/officeDocument/2006/relationships/hyperlink" Target="https://jpn.bible/kougo/john" TargetMode="External"/><Relationship Id="rId547" Type="http://schemas.openxmlformats.org/officeDocument/2006/relationships/hyperlink" Target="https://jpn.bible/kougo/1john" TargetMode="External"/><Relationship Id="rId589" Type="http://schemas.openxmlformats.org/officeDocument/2006/relationships/hyperlink" Target="https://jpn.bible/kougo/rev" TargetMode="External"/><Relationship Id="rId754" Type="http://schemas.openxmlformats.org/officeDocument/2006/relationships/hyperlink" Target="https://jpn.bible/kougo/col" TargetMode="External"/><Relationship Id="rId796" Type="http://schemas.openxmlformats.org/officeDocument/2006/relationships/hyperlink" Target="https://jpn.bible/kougo/1cor" TargetMode="External"/><Relationship Id="rId90" Type="http://schemas.openxmlformats.org/officeDocument/2006/relationships/hyperlink" Target="https://jpn.bible/kougo/jas" TargetMode="External"/><Relationship Id="rId186" Type="http://schemas.openxmlformats.org/officeDocument/2006/relationships/hyperlink" Target="https://jpn.bible/kougo/1john" TargetMode="External"/><Relationship Id="rId351" Type="http://schemas.openxmlformats.org/officeDocument/2006/relationships/hyperlink" Target="https://jpn.bible/kougo/zech" TargetMode="External"/><Relationship Id="rId393" Type="http://schemas.openxmlformats.org/officeDocument/2006/relationships/hyperlink" Target="https://jpn.bible/kougo/1kgs" TargetMode="External"/><Relationship Id="rId407" Type="http://schemas.openxmlformats.org/officeDocument/2006/relationships/hyperlink" Target="https://jpn.bible/kougo/rom" TargetMode="External"/><Relationship Id="rId449" Type="http://schemas.openxmlformats.org/officeDocument/2006/relationships/hyperlink" Target="https://jpn.bible/kougo/eph" TargetMode="External"/><Relationship Id="rId614" Type="http://schemas.openxmlformats.org/officeDocument/2006/relationships/hyperlink" Target="https://jpn.bible/kougo/col" TargetMode="External"/><Relationship Id="rId656" Type="http://schemas.openxmlformats.org/officeDocument/2006/relationships/hyperlink" Target="https://jpn.bible/kougo/2cor" TargetMode="External"/><Relationship Id="rId821" Type="http://schemas.openxmlformats.org/officeDocument/2006/relationships/hyperlink" Target="https://jpn.bible/kougo/phil" TargetMode="External"/><Relationship Id="rId863" Type="http://schemas.openxmlformats.org/officeDocument/2006/relationships/hyperlink" Target="https://jpn.bible/kougo/1john" TargetMode="External"/><Relationship Id="rId211" Type="http://schemas.openxmlformats.org/officeDocument/2006/relationships/hyperlink" Target="https://jpn.bible/kougo/acts" TargetMode="External"/><Relationship Id="rId253" Type="http://schemas.openxmlformats.org/officeDocument/2006/relationships/hyperlink" Target="https://jpn.bible/kougo/ps" TargetMode="External"/><Relationship Id="rId295" Type="http://schemas.openxmlformats.org/officeDocument/2006/relationships/hyperlink" Target="https://jpn.bible/kougo/gal" TargetMode="External"/><Relationship Id="rId309" Type="http://schemas.openxmlformats.org/officeDocument/2006/relationships/hyperlink" Target="https://jpn.bible/kougo/isa" TargetMode="External"/><Relationship Id="rId460" Type="http://schemas.openxmlformats.org/officeDocument/2006/relationships/hyperlink" Target="https://jpn.bible/kougo/mal" TargetMode="External"/><Relationship Id="rId516" Type="http://schemas.openxmlformats.org/officeDocument/2006/relationships/hyperlink" Target="https://jpn.bible/kougo/rev" TargetMode="External"/><Relationship Id="rId698" Type="http://schemas.openxmlformats.org/officeDocument/2006/relationships/hyperlink" Target="https://jpn.bible/kougo/heb" TargetMode="External"/><Relationship Id="rId48" Type="http://schemas.openxmlformats.org/officeDocument/2006/relationships/hyperlink" Target="https://jpn.bible/kougo/rev" TargetMode="External"/><Relationship Id="rId113" Type="http://schemas.openxmlformats.org/officeDocument/2006/relationships/hyperlink" Target="https://jpn.bible/kougo/1tim" TargetMode="External"/><Relationship Id="rId320" Type="http://schemas.openxmlformats.org/officeDocument/2006/relationships/hyperlink" Target="https://jpn.bible/kougo/luke" TargetMode="External"/><Relationship Id="rId558" Type="http://schemas.openxmlformats.org/officeDocument/2006/relationships/hyperlink" Target="https://jpn.bible/kougo/eph" TargetMode="External"/><Relationship Id="rId723" Type="http://schemas.openxmlformats.org/officeDocument/2006/relationships/hyperlink" Target="https://jpn.bible/kougo/1cor" TargetMode="External"/><Relationship Id="rId765" Type="http://schemas.openxmlformats.org/officeDocument/2006/relationships/hyperlink" Target="https://jpn.bible/kougo/col" TargetMode="External"/><Relationship Id="rId155" Type="http://schemas.openxmlformats.org/officeDocument/2006/relationships/hyperlink" Target="https://jpn.bible/kougo/rom" TargetMode="External"/><Relationship Id="rId197" Type="http://schemas.openxmlformats.org/officeDocument/2006/relationships/hyperlink" Target="https://jpn.bible/kougo/mark" TargetMode="External"/><Relationship Id="rId362" Type="http://schemas.openxmlformats.org/officeDocument/2006/relationships/hyperlink" Target="https://jpn.bible/kougo/2pet" TargetMode="External"/><Relationship Id="rId418" Type="http://schemas.openxmlformats.org/officeDocument/2006/relationships/hyperlink" Target="https://jpn.bible/kougo/rev" TargetMode="External"/><Relationship Id="rId625" Type="http://schemas.openxmlformats.org/officeDocument/2006/relationships/hyperlink" Target="https://jpn.bible/kougo/isa" TargetMode="External"/><Relationship Id="rId832" Type="http://schemas.openxmlformats.org/officeDocument/2006/relationships/hyperlink" Target="https://jpn.bible/kougo/deut" TargetMode="External"/><Relationship Id="rId222" Type="http://schemas.openxmlformats.org/officeDocument/2006/relationships/hyperlink" Target="https://jpn.bible/kougo/rom" TargetMode="External"/><Relationship Id="rId264" Type="http://schemas.openxmlformats.org/officeDocument/2006/relationships/hyperlink" Target="https://jpn.bible/kougo/matt" TargetMode="External"/><Relationship Id="rId471" Type="http://schemas.openxmlformats.org/officeDocument/2006/relationships/hyperlink" Target="https://jpn.bible/kougo/phil" TargetMode="External"/><Relationship Id="rId667" Type="http://schemas.openxmlformats.org/officeDocument/2006/relationships/hyperlink" Target="https://jpn.bible/kougo/exod" TargetMode="External"/><Relationship Id="rId874" Type="http://schemas.openxmlformats.org/officeDocument/2006/relationships/hyperlink" Target="https://jpn.bible/kougo/rev" TargetMode="External"/><Relationship Id="rId17" Type="http://schemas.openxmlformats.org/officeDocument/2006/relationships/hyperlink" Target="https://jpn.bible/kougo/rev" TargetMode="External"/><Relationship Id="rId59" Type="http://schemas.openxmlformats.org/officeDocument/2006/relationships/hyperlink" Target="https://jpn.bible/kougo/1john" TargetMode="External"/><Relationship Id="rId124" Type="http://schemas.openxmlformats.org/officeDocument/2006/relationships/hyperlink" Target="https://jpn.bible/kougo/luke" TargetMode="External"/><Relationship Id="rId527" Type="http://schemas.openxmlformats.org/officeDocument/2006/relationships/hyperlink" Target="https://jpn.bible/kougo/rev" TargetMode="External"/><Relationship Id="rId569" Type="http://schemas.openxmlformats.org/officeDocument/2006/relationships/hyperlink" Target="https://jpn.bible/kougo/luke" TargetMode="External"/><Relationship Id="rId734" Type="http://schemas.openxmlformats.org/officeDocument/2006/relationships/hyperlink" Target="https://jpn.bible/kougo/1john" TargetMode="External"/><Relationship Id="rId776" Type="http://schemas.openxmlformats.org/officeDocument/2006/relationships/hyperlink" Target="https://jpn.bible/kougo/job" TargetMode="External"/><Relationship Id="rId70" Type="http://schemas.openxmlformats.org/officeDocument/2006/relationships/hyperlink" Target="https://jpn.bible/kougo/matt" TargetMode="External"/><Relationship Id="rId166" Type="http://schemas.openxmlformats.org/officeDocument/2006/relationships/hyperlink" Target="https://jpn.bible/kougo/matt" TargetMode="External"/><Relationship Id="rId331" Type="http://schemas.openxmlformats.org/officeDocument/2006/relationships/hyperlink" Target="https://jpn.bible/kougo/ps" TargetMode="External"/><Relationship Id="rId373" Type="http://schemas.openxmlformats.org/officeDocument/2006/relationships/hyperlink" Target="https://jpn.bible/kougo/gal" TargetMode="External"/><Relationship Id="rId429" Type="http://schemas.openxmlformats.org/officeDocument/2006/relationships/hyperlink" Target="https://jpn.bible/kougo/john" TargetMode="External"/><Relationship Id="rId580" Type="http://schemas.openxmlformats.org/officeDocument/2006/relationships/hyperlink" Target="https://jpn.bible/kougo/1pet" TargetMode="External"/><Relationship Id="rId636" Type="http://schemas.openxmlformats.org/officeDocument/2006/relationships/hyperlink" Target="https://jpn.bible/kougo/matt" TargetMode="External"/><Relationship Id="rId801" Type="http://schemas.openxmlformats.org/officeDocument/2006/relationships/hyperlink" Target="https://jpn.bible/kougo/1cor" TargetMode="External"/><Relationship Id="rId1" Type="http://schemas.openxmlformats.org/officeDocument/2006/relationships/customXml" Target="../customXml/item1.xml"/><Relationship Id="rId233" Type="http://schemas.openxmlformats.org/officeDocument/2006/relationships/hyperlink" Target="https://jpn.bible/kougo/2cor" TargetMode="External"/><Relationship Id="rId440" Type="http://schemas.openxmlformats.org/officeDocument/2006/relationships/hyperlink" Target="https://jpn.bible/kougo/joel" TargetMode="External"/><Relationship Id="rId678" Type="http://schemas.openxmlformats.org/officeDocument/2006/relationships/hyperlink" Target="https://jpn.bible/kougo/john" TargetMode="External"/><Relationship Id="rId843" Type="http://schemas.openxmlformats.org/officeDocument/2006/relationships/hyperlink" Target="https://jpn.bible/kougo/1cor" TargetMode="External"/><Relationship Id="rId885" Type="http://schemas.openxmlformats.org/officeDocument/2006/relationships/hyperlink" Target="https://jpn.bible/kougo/rev" TargetMode="External"/><Relationship Id="rId28" Type="http://schemas.openxmlformats.org/officeDocument/2006/relationships/hyperlink" Target="https://jpn.bible/kougo/rom" TargetMode="External"/><Relationship Id="rId275" Type="http://schemas.openxmlformats.org/officeDocument/2006/relationships/hyperlink" Target="https://jpn.bible/kougo/1cor" TargetMode="External"/><Relationship Id="rId300" Type="http://schemas.openxmlformats.org/officeDocument/2006/relationships/hyperlink" Target="https://jpn.bible/kougo/2cor" TargetMode="External"/><Relationship Id="rId482" Type="http://schemas.openxmlformats.org/officeDocument/2006/relationships/hyperlink" Target="https://jpn.bible/kougo/rev" TargetMode="External"/><Relationship Id="rId538" Type="http://schemas.openxmlformats.org/officeDocument/2006/relationships/hyperlink" Target="https://jpn.bible/kougo/luke" TargetMode="External"/><Relationship Id="rId703" Type="http://schemas.openxmlformats.org/officeDocument/2006/relationships/hyperlink" Target="https://jpn.bible/kougo/rom" TargetMode="External"/><Relationship Id="rId745" Type="http://schemas.openxmlformats.org/officeDocument/2006/relationships/hyperlink" Target="https://jpn.bible/kougo/2cor" TargetMode="External"/><Relationship Id="rId81" Type="http://schemas.openxmlformats.org/officeDocument/2006/relationships/hyperlink" Target="https://jpn.bible/kougo/rom" TargetMode="External"/><Relationship Id="rId135" Type="http://schemas.openxmlformats.org/officeDocument/2006/relationships/hyperlink" Target="https://jpn.bible/kougo/acts" TargetMode="External"/><Relationship Id="rId177" Type="http://schemas.openxmlformats.org/officeDocument/2006/relationships/hyperlink" Target="https://jpn.bible/kougo/deut" TargetMode="External"/><Relationship Id="rId342" Type="http://schemas.openxmlformats.org/officeDocument/2006/relationships/hyperlink" Target="https://jpn.bible/kougo/rev" TargetMode="External"/><Relationship Id="rId384" Type="http://schemas.openxmlformats.org/officeDocument/2006/relationships/hyperlink" Target="https://jpn.bible/kougo/job" TargetMode="External"/><Relationship Id="rId591" Type="http://schemas.openxmlformats.org/officeDocument/2006/relationships/hyperlink" Target="https://jpn.bible/kougo/gal" TargetMode="External"/><Relationship Id="rId605" Type="http://schemas.openxmlformats.org/officeDocument/2006/relationships/hyperlink" Target="https://jpn.bible/kougo/1john" TargetMode="External"/><Relationship Id="rId787" Type="http://schemas.openxmlformats.org/officeDocument/2006/relationships/hyperlink" Target="https://jpn.bible/kougo/deut" TargetMode="External"/><Relationship Id="rId812" Type="http://schemas.openxmlformats.org/officeDocument/2006/relationships/hyperlink" Target="https://jpn.bible/kougo/rev" TargetMode="External"/><Relationship Id="rId202" Type="http://schemas.openxmlformats.org/officeDocument/2006/relationships/header" Target="header3.xml"/><Relationship Id="rId244" Type="http://schemas.openxmlformats.org/officeDocument/2006/relationships/hyperlink" Target="https://jpn.bible/kougo/isa" TargetMode="External"/><Relationship Id="rId647" Type="http://schemas.openxmlformats.org/officeDocument/2006/relationships/hyperlink" Target="https://jpn.bible/kougo/ps" TargetMode="External"/><Relationship Id="rId689" Type="http://schemas.openxmlformats.org/officeDocument/2006/relationships/hyperlink" Target="https://jpn.bible/kougo/rom" TargetMode="External"/><Relationship Id="rId854" Type="http://schemas.openxmlformats.org/officeDocument/2006/relationships/hyperlink" Target="https://jpn.bible/kougo/rev" TargetMode="External"/><Relationship Id="rId39" Type="http://schemas.openxmlformats.org/officeDocument/2006/relationships/hyperlink" Target="https://jpn.bible/kougo/rev" TargetMode="External"/><Relationship Id="rId286" Type="http://schemas.openxmlformats.org/officeDocument/2006/relationships/hyperlink" Target="https://jpn.bible/kougo/ps" TargetMode="External"/><Relationship Id="rId451" Type="http://schemas.openxmlformats.org/officeDocument/2006/relationships/hyperlink" Target="https://jpn.bible/kougo/jude" TargetMode="External"/><Relationship Id="rId493" Type="http://schemas.openxmlformats.org/officeDocument/2006/relationships/hyperlink" Target="https://jpn.bible/kougo/heb" TargetMode="External"/><Relationship Id="rId507" Type="http://schemas.openxmlformats.org/officeDocument/2006/relationships/hyperlink" Target="https://jpn.bible/kougo/isa" TargetMode="External"/><Relationship Id="rId549" Type="http://schemas.openxmlformats.org/officeDocument/2006/relationships/hyperlink" Target="https://jpn.bible/kougo/rev" TargetMode="External"/><Relationship Id="rId714" Type="http://schemas.openxmlformats.org/officeDocument/2006/relationships/hyperlink" Target="https://jpn.bible/kougo/gal" TargetMode="External"/><Relationship Id="rId756" Type="http://schemas.openxmlformats.org/officeDocument/2006/relationships/hyperlink" Target="https://jpn.bible/kougo/1john" TargetMode="External"/><Relationship Id="rId50" Type="http://schemas.openxmlformats.org/officeDocument/2006/relationships/hyperlink" Target="https://jpn.bible/kougo/jer" TargetMode="External"/><Relationship Id="rId104" Type="http://schemas.openxmlformats.org/officeDocument/2006/relationships/hyperlink" Target="https://jpn.bible/kougo/1john" TargetMode="External"/><Relationship Id="rId146" Type="http://schemas.openxmlformats.org/officeDocument/2006/relationships/hyperlink" Target="https://jpn.bible/kougo/rom" TargetMode="External"/><Relationship Id="rId188" Type="http://schemas.openxmlformats.org/officeDocument/2006/relationships/hyperlink" Target="https://jpn.bible/kougo/matt" TargetMode="External"/><Relationship Id="rId311" Type="http://schemas.openxmlformats.org/officeDocument/2006/relationships/hyperlink" Target="https://jpn.bible/kougo/heb" TargetMode="External"/><Relationship Id="rId353" Type="http://schemas.openxmlformats.org/officeDocument/2006/relationships/hyperlink" Target="https://jpn.bible/kougo/eph" TargetMode="External"/><Relationship Id="rId395" Type="http://schemas.openxmlformats.org/officeDocument/2006/relationships/hyperlink" Target="https://jpn.bible/kougo/1kgs" TargetMode="External"/><Relationship Id="rId409" Type="http://schemas.openxmlformats.org/officeDocument/2006/relationships/hyperlink" Target="https://jpn.bible/kougo/luke" TargetMode="External"/><Relationship Id="rId560" Type="http://schemas.openxmlformats.org/officeDocument/2006/relationships/hyperlink" Target="https://jpn.bible/kougo/rev" TargetMode="External"/><Relationship Id="rId798" Type="http://schemas.openxmlformats.org/officeDocument/2006/relationships/hyperlink" Target="https://jpn.bible/kougo/1" TargetMode="External"/><Relationship Id="rId92" Type="http://schemas.openxmlformats.org/officeDocument/2006/relationships/hyperlink" Target="https://jpn.bible/kougo/john" TargetMode="External"/><Relationship Id="rId213" Type="http://schemas.openxmlformats.org/officeDocument/2006/relationships/hyperlink" Target="https://jpn.bible/kougo/rom" TargetMode="External"/><Relationship Id="rId420" Type="http://schemas.openxmlformats.org/officeDocument/2006/relationships/hyperlink" Target="https://jpn.bible/kougo/rev" TargetMode="External"/><Relationship Id="rId616" Type="http://schemas.openxmlformats.org/officeDocument/2006/relationships/hyperlink" Target="https://jpn.bible/kougo/rev" TargetMode="External"/><Relationship Id="rId658" Type="http://schemas.openxmlformats.org/officeDocument/2006/relationships/hyperlink" Target="https://jpn.bible/kougo/2cor" TargetMode="External"/><Relationship Id="rId823" Type="http://schemas.openxmlformats.org/officeDocument/2006/relationships/hyperlink" Target="https://jpn.bible/kougo/heb" TargetMode="External"/><Relationship Id="rId865" Type="http://schemas.openxmlformats.org/officeDocument/2006/relationships/hyperlink" Target="https://jpn.bible/kougo/1john" TargetMode="External"/><Relationship Id="rId255" Type="http://schemas.openxmlformats.org/officeDocument/2006/relationships/hyperlink" Target="https://jpn.bible/kougo/deut" TargetMode="External"/><Relationship Id="rId297" Type="http://schemas.openxmlformats.org/officeDocument/2006/relationships/hyperlink" Target="https://jpn.bible/kougo/col" TargetMode="External"/><Relationship Id="rId462" Type="http://schemas.openxmlformats.org/officeDocument/2006/relationships/hyperlink" Target="https://jpn.bible/kougo/john" TargetMode="External"/><Relationship Id="rId518" Type="http://schemas.openxmlformats.org/officeDocument/2006/relationships/hyperlink" Target="https://jpn.bible/kougo/mark" TargetMode="External"/><Relationship Id="rId725" Type="http://schemas.openxmlformats.org/officeDocument/2006/relationships/hyperlink" Target="https://jpn.bible/kougo/eph" TargetMode="External"/><Relationship Id="rId115" Type="http://schemas.openxmlformats.org/officeDocument/2006/relationships/hyperlink" Target="https://jpn.bible/kougo/john" TargetMode="External"/><Relationship Id="rId157" Type="http://schemas.openxmlformats.org/officeDocument/2006/relationships/hyperlink" Target="https://jpn.bible/kougo/rom" TargetMode="External"/><Relationship Id="rId322" Type="http://schemas.openxmlformats.org/officeDocument/2006/relationships/hyperlink" Target="https://jpn.bible/kougo/matt" TargetMode="External"/><Relationship Id="rId364" Type="http://schemas.openxmlformats.org/officeDocument/2006/relationships/hyperlink" Target="https://jpn.bible/kougo/exod" TargetMode="External"/><Relationship Id="rId767" Type="http://schemas.openxmlformats.org/officeDocument/2006/relationships/hyperlink" Target="https://jpn.bible/kougo/jas" TargetMode="External"/><Relationship Id="rId61" Type="http://schemas.openxmlformats.org/officeDocument/2006/relationships/hyperlink" Target="https://jpn.bible/kougo/1tim" TargetMode="External"/><Relationship Id="rId199" Type="http://schemas.openxmlformats.org/officeDocument/2006/relationships/hyperlink" Target="https://jpn.bible/kougo/luke" TargetMode="External"/><Relationship Id="rId571" Type="http://schemas.openxmlformats.org/officeDocument/2006/relationships/hyperlink" Target="https://jpn.bible/kougo/heb" TargetMode="External"/><Relationship Id="rId627" Type="http://schemas.openxmlformats.org/officeDocument/2006/relationships/hyperlink" Target="https://jpn.bible/kougo/rev" TargetMode="External"/><Relationship Id="rId669" Type="http://schemas.openxmlformats.org/officeDocument/2006/relationships/hyperlink" Target="https://jpn.bible/kougo/ps" TargetMode="External"/><Relationship Id="rId834" Type="http://schemas.openxmlformats.org/officeDocument/2006/relationships/hyperlink" Target="https://jpn.bible/kougo/deut" TargetMode="External"/><Relationship Id="rId876" Type="http://schemas.openxmlformats.org/officeDocument/2006/relationships/hyperlink" Target="https://jpn.bible/kougo/john" TargetMode="External"/><Relationship Id="rId19" Type="http://schemas.openxmlformats.org/officeDocument/2006/relationships/hyperlink" Target="https://jpn.bible/kougo/rev" TargetMode="External"/><Relationship Id="rId224" Type="http://schemas.openxmlformats.org/officeDocument/2006/relationships/hyperlink" Target="https://jpn.bible/kougo/acts" TargetMode="External"/><Relationship Id="rId266" Type="http://schemas.openxmlformats.org/officeDocument/2006/relationships/hyperlink" Target="https://jpn.bible/kougo/hos" TargetMode="External"/><Relationship Id="rId431" Type="http://schemas.openxmlformats.org/officeDocument/2006/relationships/hyperlink" Target="https://jpn.bible/kougo/john" TargetMode="External"/><Relationship Id="rId473" Type="http://schemas.openxmlformats.org/officeDocument/2006/relationships/hyperlink" Target="https://jpn.bible/kougo/john" TargetMode="External"/><Relationship Id="rId529" Type="http://schemas.openxmlformats.org/officeDocument/2006/relationships/hyperlink" Target="https://jpn.bible/kougo/luke" TargetMode="External"/><Relationship Id="rId680" Type="http://schemas.openxmlformats.org/officeDocument/2006/relationships/hyperlink" Target="https://jpn.bible/kougo/john" TargetMode="External"/><Relationship Id="rId736" Type="http://schemas.openxmlformats.org/officeDocument/2006/relationships/hyperlink" Target="https://jpn.bible/kougo/phil" TargetMode="External"/><Relationship Id="rId30" Type="http://schemas.openxmlformats.org/officeDocument/2006/relationships/hyperlink" Target="https://jpn.bible/kougo/matt" TargetMode="External"/><Relationship Id="rId126" Type="http://schemas.openxmlformats.org/officeDocument/2006/relationships/hyperlink" Target="https://jpn.bible/kougo/john" TargetMode="External"/><Relationship Id="rId168" Type="http://schemas.openxmlformats.org/officeDocument/2006/relationships/hyperlink" Target="https://jpn.bible/kougo/phil" TargetMode="External"/><Relationship Id="rId333" Type="http://schemas.openxmlformats.org/officeDocument/2006/relationships/hyperlink" Target="https://jpn.bible/kougo/1cor" TargetMode="External"/><Relationship Id="rId540" Type="http://schemas.openxmlformats.org/officeDocument/2006/relationships/hyperlink" Target="https://jpn.bible/kougo/rev" TargetMode="External"/><Relationship Id="rId778" Type="http://schemas.openxmlformats.org/officeDocument/2006/relationships/hyperlink" Target="https://jpn.bible/kougo/ps" TargetMode="External"/><Relationship Id="rId72" Type="http://schemas.openxmlformats.org/officeDocument/2006/relationships/hyperlink" Target="https://jpn.bible/kougo/luke" TargetMode="External"/><Relationship Id="rId375" Type="http://schemas.openxmlformats.org/officeDocument/2006/relationships/hyperlink" Target="https://jpn.bible/kougo/phil" TargetMode="External"/><Relationship Id="rId582" Type="http://schemas.openxmlformats.org/officeDocument/2006/relationships/hyperlink" Target="https://jpn.bible/kougo/john" TargetMode="External"/><Relationship Id="rId638" Type="http://schemas.openxmlformats.org/officeDocument/2006/relationships/hyperlink" Target="https://jpn.bible/kougo/deut" TargetMode="External"/><Relationship Id="rId803" Type="http://schemas.openxmlformats.org/officeDocument/2006/relationships/hyperlink" Target="https://jpn.bible/kougo/zech" TargetMode="External"/><Relationship Id="rId845" Type="http://schemas.openxmlformats.org/officeDocument/2006/relationships/hyperlink" Target="https://jpn.bible/kougo/2cor" TargetMode="External"/><Relationship Id="rId3" Type="http://schemas.openxmlformats.org/officeDocument/2006/relationships/styles" Target="styles.xml"/><Relationship Id="rId235" Type="http://schemas.openxmlformats.org/officeDocument/2006/relationships/hyperlink" Target="https://jpn.bible/kougo/col" TargetMode="External"/><Relationship Id="rId277" Type="http://schemas.openxmlformats.org/officeDocument/2006/relationships/hyperlink" Target="https://jpn.bible/kougo/col" TargetMode="External"/><Relationship Id="rId400" Type="http://schemas.openxmlformats.org/officeDocument/2006/relationships/hyperlink" Target="https://jpn.bible/kougo/hos" TargetMode="External"/><Relationship Id="rId442" Type="http://schemas.openxmlformats.org/officeDocument/2006/relationships/hyperlink" Target="https://jpn.bible/kougo/matt" TargetMode="External"/><Relationship Id="rId484" Type="http://schemas.openxmlformats.org/officeDocument/2006/relationships/hyperlink" Target="https://jpn.bible/kougo/luke" TargetMode="External"/><Relationship Id="rId705" Type="http://schemas.openxmlformats.org/officeDocument/2006/relationships/hyperlink" Target="https://jpn.bible/kougo/rom" TargetMode="External"/><Relationship Id="rId887" Type="http://schemas.openxmlformats.org/officeDocument/2006/relationships/fontTable" Target="fontTable.xml"/><Relationship Id="rId137" Type="http://schemas.openxmlformats.org/officeDocument/2006/relationships/hyperlink" Target="https://jpn.bible/kougo/gal" TargetMode="External"/><Relationship Id="rId302" Type="http://schemas.openxmlformats.org/officeDocument/2006/relationships/hyperlink" Target="https://jpn.bible/kougo/hos" TargetMode="External"/><Relationship Id="rId344" Type="http://schemas.openxmlformats.org/officeDocument/2006/relationships/hyperlink" Target="https://jpn.bible/kougo/num" TargetMode="External"/><Relationship Id="rId691" Type="http://schemas.openxmlformats.org/officeDocument/2006/relationships/hyperlink" Target="https://jpn.bible/kougo/eccl" TargetMode="External"/><Relationship Id="rId747" Type="http://schemas.openxmlformats.org/officeDocument/2006/relationships/hyperlink" Target="https://jpn.bible/kougo/phil" TargetMode="External"/><Relationship Id="rId789" Type="http://schemas.openxmlformats.org/officeDocument/2006/relationships/hyperlink" Target="https://jpn.bible/kougo/prov" TargetMode="External"/><Relationship Id="rId41" Type="http://schemas.openxmlformats.org/officeDocument/2006/relationships/hyperlink" Target="https://jpn.bible/kougo/rev" TargetMode="External"/><Relationship Id="rId83" Type="http://schemas.openxmlformats.org/officeDocument/2006/relationships/hyperlink" Target="https://jpn.bible/kougo/eph" TargetMode="External"/><Relationship Id="rId179" Type="http://schemas.openxmlformats.org/officeDocument/2006/relationships/hyperlink" Target="https://jpn.bible/kougo/deut" TargetMode="External"/><Relationship Id="rId386" Type="http://schemas.openxmlformats.org/officeDocument/2006/relationships/hyperlink" Target="https://jpn.bible/kougo/2tim" TargetMode="External"/><Relationship Id="rId551" Type="http://schemas.openxmlformats.org/officeDocument/2006/relationships/header" Target="header7.xml"/><Relationship Id="rId593" Type="http://schemas.openxmlformats.org/officeDocument/2006/relationships/hyperlink" Target="https://jpn.bible/kougo/2pet" TargetMode="External"/><Relationship Id="rId607" Type="http://schemas.openxmlformats.org/officeDocument/2006/relationships/hyperlink" Target="https://jpn.bible/kougo/1cor" TargetMode="External"/><Relationship Id="rId649" Type="http://schemas.openxmlformats.org/officeDocument/2006/relationships/hyperlink" Target="https://jpn.bible/kougo/rev" TargetMode="External"/><Relationship Id="rId814" Type="http://schemas.openxmlformats.org/officeDocument/2006/relationships/hyperlink" Target="https://jpn.bible/kougo/heb" TargetMode="External"/><Relationship Id="rId856" Type="http://schemas.openxmlformats.org/officeDocument/2006/relationships/hyperlink" Target="https://jpn.bible/kougo/john" TargetMode="External"/><Relationship Id="rId190" Type="http://schemas.openxmlformats.org/officeDocument/2006/relationships/hyperlink" Target="https://jpn.bible/kougo/1tim" TargetMode="External"/><Relationship Id="rId204" Type="http://schemas.openxmlformats.org/officeDocument/2006/relationships/hyperlink" Target="https://jpn.bible/kougo/matt" TargetMode="External"/><Relationship Id="rId246" Type="http://schemas.openxmlformats.org/officeDocument/2006/relationships/hyperlink" Target="https://jpn.bible/kougo/matt" TargetMode="External"/><Relationship Id="rId288" Type="http://schemas.openxmlformats.org/officeDocument/2006/relationships/hyperlink" Target="https://jpn.bible/kougo/matt" TargetMode="External"/><Relationship Id="rId411" Type="http://schemas.openxmlformats.org/officeDocument/2006/relationships/hyperlink" Target="https://jpn.bible/kougo/rev" TargetMode="External"/><Relationship Id="rId453" Type="http://schemas.openxmlformats.org/officeDocument/2006/relationships/header" Target="header6.xml"/><Relationship Id="rId509" Type="http://schemas.openxmlformats.org/officeDocument/2006/relationships/hyperlink" Target="https://jpn.bible/kougo/1cor" TargetMode="External"/><Relationship Id="rId660" Type="http://schemas.openxmlformats.org/officeDocument/2006/relationships/hyperlink" Target="https://jpn.bible/kougo/2cor" TargetMode="External"/><Relationship Id="rId106" Type="http://schemas.openxmlformats.org/officeDocument/2006/relationships/hyperlink" Target="https://jpn.bible/kougo/acts" TargetMode="External"/><Relationship Id="rId313" Type="http://schemas.openxmlformats.org/officeDocument/2006/relationships/hyperlink" Target="https://jpn.bible/kougo/1pet" TargetMode="External"/><Relationship Id="rId495" Type="http://schemas.openxmlformats.org/officeDocument/2006/relationships/hyperlink" Target="https://jpn.bible/kougo/rev" TargetMode="External"/><Relationship Id="rId716" Type="http://schemas.openxmlformats.org/officeDocument/2006/relationships/hyperlink" Target="https://jpn.bible/kougo/titus" TargetMode="External"/><Relationship Id="rId758" Type="http://schemas.openxmlformats.org/officeDocument/2006/relationships/hyperlink" Target="https://jpn.bible/kougo/john" TargetMode="External"/><Relationship Id="rId10" Type="http://schemas.openxmlformats.org/officeDocument/2006/relationships/hyperlink" Target="https://ichthys.com/Tribulation-Part2A.htm" TargetMode="External"/><Relationship Id="rId52" Type="http://schemas.openxmlformats.org/officeDocument/2006/relationships/hyperlink" Target="https://jpn.bible/kougo/matt" TargetMode="External"/><Relationship Id="rId94" Type="http://schemas.openxmlformats.org/officeDocument/2006/relationships/hyperlink" Target="https://jpn.bible/kougo/gal" TargetMode="External"/><Relationship Id="rId148" Type="http://schemas.openxmlformats.org/officeDocument/2006/relationships/hyperlink" Target="https://jpn.bible/kougo/john" TargetMode="External"/><Relationship Id="rId355" Type="http://schemas.openxmlformats.org/officeDocument/2006/relationships/hyperlink" Target="https://jpn.bible/kougo/deut" TargetMode="External"/><Relationship Id="rId397" Type="http://schemas.openxmlformats.org/officeDocument/2006/relationships/hyperlink" Target="https://jpn.bible/kougo/matt" TargetMode="External"/><Relationship Id="rId520" Type="http://schemas.openxmlformats.org/officeDocument/2006/relationships/hyperlink" Target="https://jpn.bible/kougo/exod" TargetMode="External"/><Relationship Id="rId562" Type="http://schemas.openxmlformats.org/officeDocument/2006/relationships/hyperlink" Target="https://jpn.bible/kougo/2cor" TargetMode="External"/><Relationship Id="rId618" Type="http://schemas.openxmlformats.org/officeDocument/2006/relationships/hyperlink" Target="https://jpn.bible/kougo/rev" TargetMode="External"/><Relationship Id="rId825" Type="http://schemas.openxmlformats.org/officeDocument/2006/relationships/hyperlink" Target="https://jpn.bible/kougo/john" TargetMode="External"/><Relationship Id="rId215" Type="http://schemas.openxmlformats.org/officeDocument/2006/relationships/hyperlink" Target="https://jpn.bible/kougo/matt" TargetMode="External"/><Relationship Id="rId257" Type="http://schemas.openxmlformats.org/officeDocument/2006/relationships/hyperlink" Target="https://jpn.bible/kougo/matt" TargetMode="External"/><Relationship Id="rId422" Type="http://schemas.openxmlformats.org/officeDocument/2006/relationships/hyperlink" Target="https://jpn.bible/kougo/isa" TargetMode="External"/><Relationship Id="rId464" Type="http://schemas.openxmlformats.org/officeDocument/2006/relationships/hyperlink" Target="https://jpn.bible/kougo/matt" TargetMode="External"/><Relationship Id="rId867" Type="http://schemas.openxmlformats.org/officeDocument/2006/relationships/hyperlink" Target="https://jpn.bible/kougo/rom" TargetMode="External"/><Relationship Id="rId299" Type="http://schemas.openxmlformats.org/officeDocument/2006/relationships/hyperlink" Target="https://jpn.bible/kougo/heb" TargetMode="External"/><Relationship Id="rId727" Type="http://schemas.openxmlformats.org/officeDocument/2006/relationships/hyperlink" Target="https://jpn.bible/kougo/1cor" TargetMode="External"/><Relationship Id="rId63" Type="http://schemas.openxmlformats.org/officeDocument/2006/relationships/hyperlink" Target="https://jpn.bible/kougo/rev" TargetMode="External"/><Relationship Id="rId159" Type="http://schemas.openxmlformats.org/officeDocument/2006/relationships/hyperlink" Target="https://jpn.bible/kougo/matt" TargetMode="External"/><Relationship Id="rId366" Type="http://schemas.openxmlformats.org/officeDocument/2006/relationships/hyperlink" Target="https://jpn.bible/kougo/eph" TargetMode="External"/><Relationship Id="rId573" Type="http://schemas.openxmlformats.org/officeDocument/2006/relationships/hyperlink" Target="https://jpn.bible/kougo/heb" TargetMode="External"/><Relationship Id="rId780" Type="http://schemas.openxmlformats.org/officeDocument/2006/relationships/hyperlink" Target="https://jpn.bible/kougo/job" TargetMode="External"/><Relationship Id="rId226" Type="http://schemas.openxmlformats.org/officeDocument/2006/relationships/hyperlink" Target="https://jpn.bible/kougo/1pet" TargetMode="External"/><Relationship Id="rId433" Type="http://schemas.openxmlformats.org/officeDocument/2006/relationships/hyperlink" Target="https://jpn.bible/kougo/isa" TargetMode="External"/><Relationship Id="rId878" Type="http://schemas.openxmlformats.org/officeDocument/2006/relationships/hyperlink" Target="https://jpn.bible/kougo/rev" TargetMode="External"/><Relationship Id="rId640" Type="http://schemas.openxmlformats.org/officeDocument/2006/relationships/hyperlink" Target="https://jpn.bible/kougo/ps" TargetMode="External"/><Relationship Id="rId738" Type="http://schemas.openxmlformats.org/officeDocument/2006/relationships/hyperlink" Target="https://jpn.bible/kougo/heb" TargetMode="External"/><Relationship Id="rId74" Type="http://schemas.openxmlformats.org/officeDocument/2006/relationships/hyperlink" Target="https://jpn.bible/kougo/luke" TargetMode="External"/><Relationship Id="rId377" Type="http://schemas.openxmlformats.org/officeDocument/2006/relationships/hyperlink" Target="https://jpn.bible/kougo/col" TargetMode="External"/><Relationship Id="rId500" Type="http://schemas.openxmlformats.org/officeDocument/2006/relationships/hyperlink" Target="https://jpn.bible/kougo/john" TargetMode="External"/><Relationship Id="rId584" Type="http://schemas.openxmlformats.org/officeDocument/2006/relationships/hyperlink" Target="https://jpn.bible/kougo/zech" TargetMode="External"/><Relationship Id="rId805" Type="http://schemas.openxmlformats.org/officeDocument/2006/relationships/hyperlink" Target="https://jpn.bible/kougo/rev" TargetMode="External"/><Relationship Id="rId5" Type="http://schemas.openxmlformats.org/officeDocument/2006/relationships/webSettings" Target="webSettings.xml"/><Relationship Id="rId237" Type="http://schemas.openxmlformats.org/officeDocument/2006/relationships/hyperlink" Target="https://jpn.bible/kougo/john" TargetMode="External"/><Relationship Id="rId791" Type="http://schemas.openxmlformats.org/officeDocument/2006/relationships/hyperlink" Target="https://jpn.bible/kougo/ezek" TargetMode="External"/><Relationship Id="rId444" Type="http://schemas.openxmlformats.org/officeDocument/2006/relationships/hyperlink" Target="https://jpn.bible/kougo/acts" TargetMode="External"/><Relationship Id="rId651" Type="http://schemas.openxmlformats.org/officeDocument/2006/relationships/hyperlink" Target="https://jpn.bible/kougo/gal" TargetMode="External"/><Relationship Id="rId749" Type="http://schemas.openxmlformats.org/officeDocument/2006/relationships/hyperlink" Target="https://jpn.bible/kougo/1cor" TargetMode="External"/><Relationship Id="rId290" Type="http://schemas.openxmlformats.org/officeDocument/2006/relationships/hyperlink" Target="https://jpn.bible/kougo/rev" TargetMode="External"/><Relationship Id="rId304" Type="http://schemas.openxmlformats.org/officeDocument/2006/relationships/hyperlink" Target="https://jpn.bible/kougo/2cor" TargetMode="External"/><Relationship Id="rId388" Type="http://schemas.openxmlformats.org/officeDocument/2006/relationships/hyperlink" Target="https://jpn.bible/kougo/1pet" TargetMode="External"/><Relationship Id="rId511" Type="http://schemas.openxmlformats.org/officeDocument/2006/relationships/hyperlink" Target="https://jpn.bible/kougo/matt" TargetMode="External"/><Relationship Id="rId609" Type="http://schemas.openxmlformats.org/officeDocument/2006/relationships/hyperlink" Target="https://jpn.bible/kougo/eph" TargetMode="External"/><Relationship Id="rId85" Type="http://schemas.openxmlformats.org/officeDocument/2006/relationships/hyperlink" Target="https://jpn.bible/kougo/eph" TargetMode="External"/><Relationship Id="rId150" Type="http://schemas.openxmlformats.org/officeDocument/2006/relationships/hyperlink" Target="https://jpn.bible/kougo/john" TargetMode="External"/><Relationship Id="rId595" Type="http://schemas.openxmlformats.org/officeDocument/2006/relationships/hyperlink" Target="https://jpn.bible/kougo/heb" TargetMode="External"/><Relationship Id="rId816" Type="http://schemas.openxmlformats.org/officeDocument/2006/relationships/hyperlink" Target="https://jpn.bible/kougo/heb" TargetMode="External"/><Relationship Id="rId248" Type="http://schemas.openxmlformats.org/officeDocument/2006/relationships/hyperlink" Target="https://jpn.bible/kougo/rev" TargetMode="External"/><Relationship Id="rId455" Type="http://schemas.openxmlformats.org/officeDocument/2006/relationships/hyperlink" Target="https://jpn.bible/kougo/isa" TargetMode="External"/><Relationship Id="rId662" Type="http://schemas.openxmlformats.org/officeDocument/2006/relationships/hyperlink" Target="https://jpn.bible/kougo/2cor" TargetMode="External"/><Relationship Id="rId12" Type="http://schemas.openxmlformats.org/officeDocument/2006/relationships/header" Target="header1.xml"/><Relationship Id="rId108" Type="http://schemas.openxmlformats.org/officeDocument/2006/relationships/hyperlink" Target="https://jpn.bible/kougo/matt" TargetMode="External"/><Relationship Id="rId315" Type="http://schemas.openxmlformats.org/officeDocument/2006/relationships/hyperlink" Target="https://jpn.bible/kougo/1cor" TargetMode="External"/><Relationship Id="rId522" Type="http://schemas.openxmlformats.org/officeDocument/2006/relationships/hyperlink" Target="https://jpn.bible/kougo/ps" TargetMode="External"/><Relationship Id="rId96" Type="http://schemas.openxmlformats.org/officeDocument/2006/relationships/hyperlink" Target="https://jpn.bible/kougo/rom" TargetMode="External"/><Relationship Id="rId161" Type="http://schemas.openxmlformats.org/officeDocument/2006/relationships/hyperlink" Target="https://jpn.bible/kougo/acts" TargetMode="External"/><Relationship Id="rId399" Type="http://schemas.openxmlformats.org/officeDocument/2006/relationships/hyperlink" Target="https://jpn.bible/kougo/col" TargetMode="External"/><Relationship Id="rId827" Type="http://schemas.openxmlformats.org/officeDocument/2006/relationships/hyperlink" Target="https://jpn.bible/kougo/1tim" TargetMode="External"/><Relationship Id="rId259" Type="http://schemas.openxmlformats.org/officeDocument/2006/relationships/hyperlink" Target="https://jpn.bible/kougo/mark" TargetMode="External"/><Relationship Id="rId466" Type="http://schemas.openxmlformats.org/officeDocument/2006/relationships/hyperlink" Target="https://jpn.bible/kougo/jas" TargetMode="External"/><Relationship Id="rId673" Type="http://schemas.openxmlformats.org/officeDocument/2006/relationships/hyperlink" Target="https://jpn.bible/kougo/eph" TargetMode="External"/><Relationship Id="rId880" Type="http://schemas.openxmlformats.org/officeDocument/2006/relationships/hyperlink" Target="https://jpn.bible/kougo/rev" TargetMode="External"/><Relationship Id="rId23" Type="http://schemas.openxmlformats.org/officeDocument/2006/relationships/hyperlink" Target="https://jpn.bible/kougo/rev" TargetMode="External"/><Relationship Id="rId119" Type="http://schemas.openxmlformats.org/officeDocument/2006/relationships/hyperlink" Target="https://jpn.bible/kougo/gen" TargetMode="External"/><Relationship Id="rId326" Type="http://schemas.openxmlformats.org/officeDocument/2006/relationships/hyperlink" Target="https://jpn.bible/kougo/john" TargetMode="External"/><Relationship Id="rId533" Type="http://schemas.openxmlformats.org/officeDocument/2006/relationships/hyperlink" Target="https://jpn.bible/kougo/1cor" TargetMode="External"/><Relationship Id="rId740" Type="http://schemas.openxmlformats.org/officeDocument/2006/relationships/hyperlink" Target="https://jpn.bible/kougo/heb" TargetMode="External"/><Relationship Id="rId838" Type="http://schemas.openxmlformats.org/officeDocument/2006/relationships/hyperlink" Target="https://jpn.bible/kougo/num" TargetMode="External"/><Relationship Id="rId172" Type="http://schemas.openxmlformats.org/officeDocument/2006/relationships/hyperlink" Target="https://jpn.bible/kougo/heb1:3" TargetMode="External"/><Relationship Id="rId477" Type="http://schemas.openxmlformats.org/officeDocument/2006/relationships/hyperlink" Target="https://jpn.bible/kougo/matt" TargetMode="External"/><Relationship Id="rId600" Type="http://schemas.openxmlformats.org/officeDocument/2006/relationships/hyperlink" Target="https://jpn.bible/kougo/rom" TargetMode="External"/><Relationship Id="rId684" Type="http://schemas.openxmlformats.org/officeDocument/2006/relationships/hyperlink" Target="https://jpn.bible/kougo/john" TargetMode="External"/><Relationship Id="rId337" Type="http://schemas.openxmlformats.org/officeDocument/2006/relationships/hyperlink" Target="https://jpn.bible/kougo/hos" TargetMode="External"/><Relationship Id="rId34" Type="http://schemas.openxmlformats.org/officeDocument/2006/relationships/hyperlink" Target="https://jpn.bible/kougo/matt" TargetMode="External"/><Relationship Id="rId544" Type="http://schemas.openxmlformats.org/officeDocument/2006/relationships/hyperlink" Target="https://jpn.bible/kougo/dan" TargetMode="External"/><Relationship Id="rId751" Type="http://schemas.openxmlformats.org/officeDocument/2006/relationships/hyperlink" Target="https://jpn.bible/kougo/1john" TargetMode="External"/><Relationship Id="rId849" Type="http://schemas.openxmlformats.org/officeDocument/2006/relationships/hyperlink" Target="https://jpn.bible/kougo/titus" TargetMode="External"/><Relationship Id="rId183" Type="http://schemas.openxmlformats.org/officeDocument/2006/relationships/hyperlink" Target="https://jpn.bible/kougo/matt" TargetMode="External"/><Relationship Id="rId390" Type="http://schemas.openxmlformats.org/officeDocument/2006/relationships/hyperlink" Target="https://jpn.bible/kougo/heb" TargetMode="External"/><Relationship Id="rId404" Type="http://schemas.openxmlformats.org/officeDocument/2006/relationships/hyperlink" Target="https://jpn.bible/kougo/deut" TargetMode="External"/><Relationship Id="rId611" Type="http://schemas.openxmlformats.org/officeDocument/2006/relationships/hyperlink" Target="https://jpn.bible/kougo/rev" TargetMode="External"/><Relationship Id="rId250" Type="http://schemas.openxmlformats.org/officeDocument/2006/relationships/header" Target="header4.xml"/><Relationship Id="rId488" Type="http://schemas.openxmlformats.org/officeDocument/2006/relationships/hyperlink" Target="https://jpn.bible/kougo/1thess" TargetMode="External"/><Relationship Id="rId695" Type="http://schemas.openxmlformats.org/officeDocument/2006/relationships/hyperlink" Target="https://jpn.bible/kougo/john" TargetMode="External"/><Relationship Id="rId709" Type="http://schemas.openxmlformats.org/officeDocument/2006/relationships/hyperlink" Target="https://jpn.bible/kougo/eph" TargetMode="External"/><Relationship Id="rId45" Type="http://schemas.openxmlformats.org/officeDocument/2006/relationships/hyperlink" Target="https://jpn.bible/kougo/1tim" TargetMode="External"/><Relationship Id="rId110" Type="http://schemas.openxmlformats.org/officeDocument/2006/relationships/hyperlink" Target="https://jpn.bible/kougo/zech" TargetMode="External"/><Relationship Id="rId348" Type="http://schemas.openxmlformats.org/officeDocument/2006/relationships/hyperlink" Target="https://jpn.bible/kougo/rev" TargetMode="External"/><Relationship Id="rId555" Type="http://schemas.openxmlformats.org/officeDocument/2006/relationships/hyperlink" Target="https://jpn.bible/kougo/john" TargetMode="External"/><Relationship Id="rId762" Type="http://schemas.openxmlformats.org/officeDocument/2006/relationships/hyperlink" Target="https://jpn.bible/kougo/rom" TargetMode="External"/><Relationship Id="rId194" Type="http://schemas.openxmlformats.org/officeDocument/2006/relationships/hyperlink" Target="https://jpn.bible/kougo/matt" TargetMode="External"/><Relationship Id="rId208" Type="http://schemas.openxmlformats.org/officeDocument/2006/relationships/hyperlink" Target="https://jpn.bible/kougo/col" TargetMode="External"/><Relationship Id="rId415" Type="http://schemas.openxmlformats.org/officeDocument/2006/relationships/hyperlink" Target="https://jpn.bible/kougo/john" TargetMode="External"/><Relationship Id="rId622" Type="http://schemas.openxmlformats.org/officeDocument/2006/relationships/hyperlink" Target="https://jpn.bible/kougo/rev" TargetMode="External"/><Relationship Id="rId261" Type="http://schemas.openxmlformats.org/officeDocument/2006/relationships/hyperlink" Target="https://jpn.bible/kougo/luke" TargetMode="External"/><Relationship Id="rId499" Type="http://schemas.openxmlformats.org/officeDocument/2006/relationships/hyperlink" Target="https://jpn.bible/kougo/dan" TargetMode="External"/><Relationship Id="rId56" Type="http://schemas.openxmlformats.org/officeDocument/2006/relationships/hyperlink" Target="https://jpn.bible/kougo/luke" TargetMode="External"/><Relationship Id="rId359" Type="http://schemas.openxmlformats.org/officeDocument/2006/relationships/hyperlink" Target="https://jpn.bible/kougo/isa" TargetMode="External"/><Relationship Id="rId566" Type="http://schemas.openxmlformats.org/officeDocument/2006/relationships/hyperlink" Target="https://jpn.bible/kougo/1cor" TargetMode="External"/><Relationship Id="rId773" Type="http://schemas.openxmlformats.org/officeDocument/2006/relationships/hyperlink" Target="https://jpn.bible/kougo/matt" TargetMode="External"/><Relationship Id="rId121" Type="http://schemas.openxmlformats.org/officeDocument/2006/relationships/hyperlink" Target="https://jpn.bible/kougo/matt" TargetMode="External"/><Relationship Id="rId219" Type="http://schemas.openxmlformats.org/officeDocument/2006/relationships/hyperlink" Target="https://jpn.bible/kougo/ps" TargetMode="External"/><Relationship Id="rId426" Type="http://schemas.openxmlformats.org/officeDocument/2006/relationships/hyperlink" Target="https://jpn.bible/kougo/matt" TargetMode="External"/><Relationship Id="rId633" Type="http://schemas.openxmlformats.org/officeDocument/2006/relationships/header" Target="header8.xml"/><Relationship Id="rId840" Type="http://schemas.openxmlformats.org/officeDocument/2006/relationships/hyperlink" Target="https://jpn.bible/kougo/titus" TargetMode="External"/><Relationship Id="rId67" Type="http://schemas.openxmlformats.org/officeDocument/2006/relationships/hyperlink" Target="https://jpn.bible/kougo/john" TargetMode="External"/><Relationship Id="rId272" Type="http://schemas.openxmlformats.org/officeDocument/2006/relationships/hyperlink" Target="https://jpn.bible/kougo/1cor" TargetMode="External"/><Relationship Id="rId577" Type="http://schemas.openxmlformats.org/officeDocument/2006/relationships/hyperlink" Target="https://jpn.bible/kougo/heb" TargetMode="External"/><Relationship Id="rId700" Type="http://schemas.openxmlformats.org/officeDocument/2006/relationships/hyperlink" Target="https://jpn.bible/kougo/isa" TargetMode="External"/><Relationship Id="rId132" Type="http://schemas.openxmlformats.org/officeDocument/2006/relationships/hyperlink" Target="https://jpn.bible/kougo/acts" TargetMode="External"/><Relationship Id="rId784" Type="http://schemas.openxmlformats.org/officeDocument/2006/relationships/hyperlink" Target="https://jpn.bible/kougo/heb" TargetMode="External"/><Relationship Id="rId437" Type="http://schemas.openxmlformats.org/officeDocument/2006/relationships/hyperlink" Target="https://jpn.bible/kougo/joel" TargetMode="External"/><Relationship Id="rId644" Type="http://schemas.openxmlformats.org/officeDocument/2006/relationships/hyperlink" Target="https://jpn.bible/kougo/hos" TargetMode="External"/><Relationship Id="rId851" Type="http://schemas.openxmlformats.org/officeDocument/2006/relationships/hyperlink" Target="https://jpn.bible/kougo/rom" TargetMode="External"/><Relationship Id="rId283" Type="http://schemas.openxmlformats.org/officeDocument/2006/relationships/hyperlink" Target="https://jpn.bible/kougo/matt" TargetMode="External"/><Relationship Id="rId490" Type="http://schemas.openxmlformats.org/officeDocument/2006/relationships/hyperlink" Target="https://jpn.bible/kougo/rev" TargetMode="External"/><Relationship Id="rId504" Type="http://schemas.openxmlformats.org/officeDocument/2006/relationships/hyperlink" Target="https://jpn.bible/kougo/phil" TargetMode="External"/><Relationship Id="rId711" Type="http://schemas.openxmlformats.org/officeDocument/2006/relationships/hyperlink" Target="https://jpn.bible/kougo/matt" TargetMode="External"/><Relationship Id="rId78" Type="http://schemas.openxmlformats.org/officeDocument/2006/relationships/hyperlink" Target="https://jpn.bible/kougo/2pet" TargetMode="External"/><Relationship Id="rId143" Type="http://schemas.openxmlformats.org/officeDocument/2006/relationships/hyperlink" Target="https://jpn.bible/kougo/1john" TargetMode="External"/><Relationship Id="rId350" Type="http://schemas.openxmlformats.org/officeDocument/2006/relationships/hyperlink" Target="https://jpn.bible/kougo/zech" TargetMode="External"/><Relationship Id="rId588" Type="http://schemas.openxmlformats.org/officeDocument/2006/relationships/hyperlink" Target="https://jpn.bible/kougo/1cor" TargetMode="External"/><Relationship Id="rId795" Type="http://schemas.openxmlformats.org/officeDocument/2006/relationships/hyperlink" Target="https://jpn.bible/kougo/hos" TargetMode="External"/><Relationship Id="rId809" Type="http://schemas.openxmlformats.org/officeDocument/2006/relationships/hyperlink" Target="https://jpn.bible/kougo/job" TargetMode="External"/><Relationship Id="rId9" Type="http://schemas.openxmlformats.org/officeDocument/2006/relationships/footer" Target="footer1.xml"/><Relationship Id="rId210" Type="http://schemas.openxmlformats.org/officeDocument/2006/relationships/hyperlink" Target="https://jpn.bible/kougo/ps" TargetMode="External"/><Relationship Id="rId448" Type="http://schemas.openxmlformats.org/officeDocument/2006/relationships/hyperlink" Target="https://jpn.bible/kougo/rev" TargetMode="External"/><Relationship Id="rId655" Type="http://schemas.openxmlformats.org/officeDocument/2006/relationships/hyperlink" Target="https://jpn.bible/kougo/ps" TargetMode="External"/><Relationship Id="rId862" Type="http://schemas.openxmlformats.org/officeDocument/2006/relationships/hyperlink" Target="https://jpn.bible/kougo/col" TargetMode="External"/><Relationship Id="rId294" Type="http://schemas.openxmlformats.org/officeDocument/2006/relationships/hyperlink" Target="https://jpn.bible/kougo/1cor" TargetMode="External"/><Relationship Id="rId308" Type="http://schemas.openxmlformats.org/officeDocument/2006/relationships/hyperlink" Target="https://jpn.bible/kougo/rev" TargetMode="External"/><Relationship Id="rId515" Type="http://schemas.openxmlformats.org/officeDocument/2006/relationships/hyperlink" Target="https://jpn.bible/kougo/rev" TargetMode="External"/><Relationship Id="rId722" Type="http://schemas.openxmlformats.org/officeDocument/2006/relationships/hyperlink" Target="https://jpn.bible/kougo/acts" TargetMode="External"/><Relationship Id="rId89" Type="http://schemas.openxmlformats.org/officeDocument/2006/relationships/hyperlink" Target="https://jpn.bible/kougo/jas" TargetMode="External"/><Relationship Id="rId154" Type="http://schemas.openxmlformats.org/officeDocument/2006/relationships/hyperlink" Target="https://jpn.bible/kougo/luke" TargetMode="External"/><Relationship Id="rId361" Type="http://schemas.openxmlformats.org/officeDocument/2006/relationships/hyperlink" Target="https://jpn.bible/kougo/2pet" TargetMode="External"/><Relationship Id="rId599" Type="http://schemas.openxmlformats.org/officeDocument/2006/relationships/hyperlink" Target="https://jpn.bible/kougo/rom" TargetMode="External"/><Relationship Id="rId459" Type="http://schemas.openxmlformats.org/officeDocument/2006/relationships/hyperlink" Target="https://jpn.bible/kougo/gen" TargetMode="External"/><Relationship Id="rId666" Type="http://schemas.openxmlformats.org/officeDocument/2006/relationships/hyperlink" Target="https://jpn.bible/kougo/exod" TargetMode="External"/><Relationship Id="rId873" Type="http://schemas.openxmlformats.org/officeDocument/2006/relationships/hyperlink" Target="https://jpn.bible/kougo/rev" TargetMode="External"/><Relationship Id="rId16" Type="http://schemas.openxmlformats.org/officeDocument/2006/relationships/hyperlink" Target="https://jpn.bible/kougo/gal" TargetMode="External"/><Relationship Id="rId221" Type="http://schemas.openxmlformats.org/officeDocument/2006/relationships/hyperlink" Target="https://jpn.bible/kougo/1cor" TargetMode="External"/><Relationship Id="rId319" Type="http://schemas.openxmlformats.org/officeDocument/2006/relationships/hyperlink" Target="https://jpn.bible/kougo/matt" TargetMode="External"/><Relationship Id="rId526" Type="http://schemas.openxmlformats.org/officeDocument/2006/relationships/hyperlink" Target="https://jpn.bible/kougo/rev" TargetMode="External"/><Relationship Id="rId733" Type="http://schemas.openxmlformats.org/officeDocument/2006/relationships/hyperlink" Target="https://jpn.bible/kougo/1cor3:12" TargetMode="External"/><Relationship Id="rId165" Type="http://schemas.openxmlformats.org/officeDocument/2006/relationships/hyperlink" Target="https://jpn.bible/kougo/jas" TargetMode="External"/><Relationship Id="rId372" Type="http://schemas.openxmlformats.org/officeDocument/2006/relationships/hyperlink" Target="https://jpn.bible/kougo/gal" TargetMode="External"/><Relationship Id="rId677" Type="http://schemas.openxmlformats.org/officeDocument/2006/relationships/hyperlink" Target="https://jpn.bible/kougo/2cor" TargetMode="External"/><Relationship Id="rId800" Type="http://schemas.openxmlformats.org/officeDocument/2006/relationships/hyperlink" Target="https://jpn.bible/kougo/matt" TargetMode="External"/><Relationship Id="rId232" Type="http://schemas.openxmlformats.org/officeDocument/2006/relationships/hyperlink" Target="https://jpn.bible/kougo/acts" TargetMode="External"/><Relationship Id="rId884" Type="http://schemas.openxmlformats.org/officeDocument/2006/relationships/hyperlink" Target="https://jpn.bible/kougo/rev" TargetMode="External"/><Relationship Id="rId27" Type="http://schemas.openxmlformats.org/officeDocument/2006/relationships/hyperlink" Target="https://jpn.bible/kougo/luke" TargetMode="External"/><Relationship Id="rId537" Type="http://schemas.openxmlformats.org/officeDocument/2006/relationships/hyperlink" Target="https://jpn.bible/kougo/dan" TargetMode="External"/><Relationship Id="rId744" Type="http://schemas.openxmlformats.org/officeDocument/2006/relationships/hyperlink" Target="https://jpn.bible/kougo/rom" TargetMode="External"/><Relationship Id="rId80" Type="http://schemas.openxmlformats.org/officeDocument/2006/relationships/hyperlink" Target="https://jpn.bible/kougo/2tim" TargetMode="External"/><Relationship Id="rId176" Type="http://schemas.openxmlformats.org/officeDocument/2006/relationships/hyperlink" Target="https://jpn.bible/kougo/mark" TargetMode="External"/><Relationship Id="rId383" Type="http://schemas.openxmlformats.org/officeDocument/2006/relationships/hyperlink" Target="https://jpn.bible/kougo/gal" TargetMode="External"/><Relationship Id="rId590" Type="http://schemas.openxmlformats.org/officeDocument/2006/relationships/hyperlink" Target="https://jpn.bible/kougo/rom" TargetMode="External"/><Relationship Id="rId604" Type="http://schemas.openxmlformats.org/officeDocument/2006/relationships/hyperlink" Target="https://jpn.bible/kougo/col" TargetMode="External"/><Relationship Id="rId811" Type="http://schemas.openxmlformats.org/officeDocument/2006/relationships/hyperlink" Target="https://jpn.bible/kougo/1cor" TargetMode="External"/><Relationship Id="rId243" Type="http://schemas.openxmlformats.org/officeDocument/2006/relationships/hyperlink" Target="https://jpn.bible/kougo/matt" TargetMode="External"/><Relationship Id="rId450" Type="http://schemas.openxmlformats.org/officeDocument/2006/relationships/hyperlink" Target="https://jpn.bible/kougo/col" TargetMode="External"/><Relationship Id="rId688" Type="http://schemas.openxmlformats.org/officeDocument/2006/relationships/hyperlink" Target="https://jpn.bible/kougo/rom" TargetMode="External"/><Relationship Id="rId38" Type="http://schemas.openxmlformats.org/officeDocument/2006/relationships/hyperlink" Target="https://jpn.bible/kougo/rev" TargetMode="External"/><Relationship Id="rId103" Type="http://schemas.openxmlformats.org/officeDocument/2006/relationships/hyperlink" Target="https://jpn.bible/kougo/2pet" TargetMode="External"/><Relationship Id="rId310" Type="http://schemas.openxmlformats.org/officeDocument/2006/relationships/hyperlink" Target="https://jpn.bible/kougo/2thess" TargetMode="External"/><Relationship Id="rId548" Type="http://schemas.openxmlformats.org/officeDocument/2006/relationships/hyperlink" Target="https://jpn.bible/kougo/john" TargetMode="External"/><Relationship Id="rId755" Type="http://schemas.openxmlformats.org/officeDocument/2006/relationships/hyperlink" Target="https://jpn.bible/kougo/jas" TargetMode="External"/><Relationship Id="rId91" Type="http://schemas.openxmlformats.org/officeDocument/2006/relationships/hyperlink" Target="https://jpn.bible/kougo/tim" TargetMode="External"/><Relationship Id="rId187" Type="http://schemas.openxmlformats.org/officeDocument/2006/relationships/hyperlink" Target="https://jpn.bible/kougo/ezek" TargetMode="External"/><Relationship Id="rId394" Type="http://schemas.openxmlformats.org/officeDocument/2006/relationships/hyperlink" Target="https://jpn.bible/kougo/1kgs" TargetMode="External"/><Relationship Id="rId408" Type="http://schemas.openxmlformats.org/officeDocument/2006/relationships/hyperlink" Target="https://jpn.bible/kougo/2cor" TargetMode="External"/><Relationship Id="rId615" Type="http://schemas.openxmlformats.org/officeDocument/2006/relationships/hyperlink" Target="https://jpn.bible/kougo/rev" TargetMode="External"/><Relationship Id="rId822" Type="http://schemas.openxmlformats.org/officeDocument/2006/relationships/hyperlink" Target="https://jpn.bible/kougo/2tim" TargetMode="External"/><Relationship Id="rId254" Type="http://schemas.openxmlformats.org/officeDocument/2006/relationships/hyperlink" Target="https://jpn.bible/kougo/1john" TargetMode="External"/><Relationship Id="rId699" Type="http://schemas.openxmlformats.org/officeDocument/2006/relationships/hyperlink" Target="https://jpn.bible/kougo/isa" TargetMode="External"/><Relationship Id="rId49" Type="http://schemas.openxmlformats.org/officeDocument/2006/relationships/hyperlink" Target="https://jpn.bible/kougo/matt" TargetMode="External"/><Relationship Id="rId114" Type="http://schemas.openxmlformats.org/officeDocument/2006/relationships/hyperlink" Target="https://jpn.bible/kougo/titus" TargetMode="External"/><Relationship Id="rId461" Type="http://schemas.openxmlformats.org/officeDocument/2006/relationships/hyperlink" Target="https://jpn.bible/kougo/rom" TargetMode="External"/><Relationship Id="rId559" Type="http://schemas.openxmlformats.org/officeDocument/2006/relationships/hyperlink" Target="https://jpn.bible/kougo/eph" TargetMode="External"/><Relationship Id="rId766" Type="http://schemas.openxmlformats.org/officeDocument/2006/relationships/hyperlink" Target="https://jpn.bible/kougo/gal" TargetMode="External"/><Relationship Id="rId198" Type="http://schemas.openxmlformats.org/officeDocument/2006/relationships/hyperlink" Target="https://jpn.bible/kougo/luke" TargetMode="External"/><Relationship Id="rId321" Type="http://schemas.openxmlformats.org/officeDocument/2006/relationships/hyperlink" Target="https://jpn.bible/kougo/john" TargetMode="External"/><Relationship Id="rId419" Type="http://schemas.openxmlformats.org/officeDocument/2006/relationships/hyperlink" Target="https://jpn.bible/kougo/2pet" TargetMode="External"/><Relationship Id="rId626" Type="http://schemas.openxmlformats.org/officeDocument/2006/relationships/hyperlink" Target="https://jpn.bible/kougo/rev" TargetMode="External"/><Relationship Id="rId833" Type="http://schemas.openxmlformats.org/officeDocument/2006/relationships/hyperlink" Target="https://jpn.bible/kougo/deut" TargetMode="External"/><Relationship Id="rId265" Type="http://schemas.openxmlformats.org/officeDocument/2006/relationships/hyperlink" Target="https://jpn.bible/kougo/acts" TargetMode="External"/><Relationship Id="rId472" Type="http://schemas.openxmlformats.org/officeDocument/2006/relationships/hyperlink" Target="https://jpn.bible/kougo/john" TargetMode="External"/><Relationship Id="rId125" Type="http://schemas.openxmlformats.org/officeDocument/2006/relationships/hyperlink" Target="https://jpn.bible/kougo/john" TargetMode="External"/><Relationship Id="rId332" Type="http://schemas.openxmlformats.org/officeDocument/2006/relationships/hyperlink" Target="https://jpn.bible/kougo/1pet" TargetMode="External"/><Relationship Id="rId777" Type="http://schemas.openxmlformats.org/officeDocument/2006/relationships/hyperlink" Target="https://jpn.bible/kougo/ps" TargetMode="External"/><Relationship Id="rId637" Type="http://schemas.openxmlformats.org/officeDocument/2006/relationships/hyperlink" Target="https://jpn.bible/kougo/deut" TargetMode="External"/><Relationship Id="rId844" Type="http://schemas.openxmlformats.org/officeDocument/2006/relationships/hyperlink" Target="https://jpn.bible/kougo/1cor" TargetMode="External"/><Relationship Id="rId276" Type="http://schemas.openxmlformats.org/officeDocument/2006/relationships/hyperlink" Target="https://jpn.bible/kougo/rev" TargetMode="External"/><Relationship Id="rId483" Type="http://schemas.openxmlformats.org/officeDocument/2006/relationships/hyperlink" Target="https://jpn.bible/kougo/luke" TargetMode="External"/><Relationship Id="rId690" Type="http://schemas.openxmlformats.org/officeDocument/2006/relationships/hyperlink" Target="https://jpn.bible/kougo/1cor" TargetMode="External"/><Relationship Id="rId704" Type="http://schemas.openxmlformats.org/officeDocument/2006/relationships/hyperlink" Target="https://jpn.bible/kougo/1cor" TargetMode="External"/><Relationship Id="rId40" Type="http://schemas.openxmlformats.org/officeDocument/2006/relationships/hyperlink" Target="https://jpn.bible/kougo/rev" TargetMode="External"/><Relationship Id="rId136" Type="http://schemas.openxmlformats.org/officeDocument/2006/relationships/hyperlink" Target="https://jpn.bible/kougo/2pet" TargetMode="External"/><Relationship Id="rId343" Type="http://schemas.openxmlformats.org/officeDocument/2006/relationships/hyperlink" Target="https://jpn.bible/kougo/exod" TargetMode="External"/><Relationship Id="rId550" Type="http://schemas.openxmlformats.org/officeDocument/2006/relationships/hyperlink" Target="https://jpn.bible/kougo/acts" TargetMode="External"/><Relationship Id="rId788" Type="http://schemas.openxmlformats.org/officeDocument/2006/relationships/hyperlink" Target="https://jpn.bible/kougo/deut" TargetMode="External"/><Relationship Id="rId203" Type="http://schemas.openxmlformats.org/officeDocument/2006/relationships/hyperlink" Target="https://jpn.bible/kougo/ps" TargetMode="External"/><Relationship Id="rId648" Type="http://schemas.openxmlformats.org/officeDocument/2006/relationships/hyperlink" Target="https://jpn.bible/kougo/rom" TargetMode="External"/><Relationship Id="rId855" Type="http://schemas.openxmlformats.org/officeDocument/2006/relationships/hyperlink" Target="https://jpn.bible/kougo/jas" TargetMode="External"/><Relationship Id="rId287" Type="http://schemas.openxmlformats.org/officeDocument/2006/relationships/hyperlink" Target="https://jpn.bible/kougo/dan" TargetMode="External"/><Relationship Id="rId410" Type="http://schemas.openxmlformats.org/officeDocument/2006/relationships/hyperlink" Target="https://jpn.bible/kougo/matt" TargetMode="External"/><Relationship Id="rId494" Type="http://schemas.openxmlformats.org/officeDocument/2006/relationships/hyperlink" Target="https://jpn.bible/kougo/rom" TargetMode="External"/><Relationship Id="rId508" Type="http://schemas.openxmlformats.org/officeDocument/2006/relationships/hyperlink" Target="https://jpn.bible/kougo/rev" TargetMode="External"/><Relationship Id="rId715" Type="http://schemas.openxmlformats.org/officeDocument/2006/relationships/hyperlink" Target="https://jpn.bible/kougo/2thess" TargetMode="External"/><Relationship Id="rId147" Type="http://schemas.openxmlformats.org/officeDocument/2006/relationships/hyperlink" Target="https://jpn.bible/kougo/eph" TargetMode="External"/><Relationship Id="rId354" Type="http://schemas.openxmlformats.org/officeDocument/2006/relationships/hyperlink" Target="https://jpn.bible/kougo/isa" TargetMode="External"/><Relationship Id="rId799" Type="http://schemas.openxmlformats.org/officeDocument/2006/relationships/hyperlink" Target="https://jpn.bible/kougo/matt" TargetMode="External"/><Relationship Id="rId51" Type="http://schemas.openxmlformats.org/officeDocument/2006/relationships/hyperlink" Target="https://jpn.bible/kougo/jer" TargetMode="External"/><Relationship Id="rId561" Type="http://schemas.openxmlformats.org/officeDocument/2006/relationships/hyperlink" Target="https://jpn.bible/kougo/eph" TargetMode="External"/><Relationship Id="rId659" Type="http://schemas.openxmlformats.org/officeDocument/2006/relationships/hyperlink" Target="https://jpn.bible/kougo/john" TargetMode="External"/><Relationship Id="rId866" Type="http://schemas.openxmlformats.org/officeDocument/2006/relationships/hyperlink" Target="https://jpn.bible/kougo/phil&#65283;1:21" TargetMode="External"/><Relationship Id="rId214" Type="http://schemas.openxmlformats.org/officeDocument/2006/relationships/hyperlink" Target="https://jpn.bible/kougo/john" TargetMode="External"/><Relationship Id="rId298" Type="http://schemas.openxmlformats.org/officeDocument/2006/relationships/hyperlink" Target="https://jpn.bible/kougo/heb" TargetMode="External"/><Relationship Id="rId421" Type="http://schemas.openxmlformats.org/officeDocument/2006/relationships/hyperlink" Target="https://jpn.bible/kougo/num" TargetMode="External"/><Relationship Id="rId519" Type="http://schemas.openxmlformats.org/officeDocument/2006/relationships/hyperlink" Target="https://jpn.bible/kougo/rev" TargetMode="External"/><Relationship Id="rId158" Type="http://schemas.openxmlformats.org/officeDocument/2006/relationships/hyperlink" Target="https://jpn.bible/kougo/rom" TargetMode="External"/><Relationship Id="rId726" Type="http://schemas.openxmlformats.org/officeDocument/2006/relationships/hyperlink" Target="https://jpn.bible/kougo/rom" TargetMode="External"/><Relationship Id="rId62" Type="http://schemas.openxmlformats.org/officeDocument/2006/relationships/header" Target="header2.xml"/><Relationship Id="rId365" Type="http://schemas.openxmlformats.org/officeDocument/2006/relationships/hyperlink" Target="https://jpn.bible/kougo/ezek" TargetMode="External"/><Relationship Id="rId572" Type="http://schemas.openxmlformats.org/officeDocument/2006/relationships/hyperlink" Target="https://jpn.bible/kougo/heb" TargetMode="External"/><Relationship Id="rId225" Type="http://schemas.openxmlformats.org/officeDocument/2006/relationships/hyperlink" Target="https://jpn.bible/kougo/rev" TargetMode="External"/><Relationship Id="rId432" Type="http://schemas.openxmlformats.org/officeDocument/2006/relationships/hyperlink" Target="https://jpn.bible/kougo/zech" TargetMode="External"/><Relationship Id="rId877" Type="http://schemas.openxmlformats.org/officeDocument/2006/relationships/hyperlink" Target="https://jpn.bible/kougo/john" TargetMode="External"/><Relationship Id="rId737" Type="http://schemas.openxmlformats.org/officeDocument/2006/relationships/hyperlink" Target="https://jpn.bible/kougo/phil" TargetMode="External"/><Relationship Id="rId73" Type="http://schemas.openxmlformats.org/officeDocument/2006/relationships/hyperlink" Target="https://jpn.bible/kougo/1cor" TargetMode="External"/><Relationship Id="rId169" Type="http://schemas.openxmlformats.org/officeDocument/2006/relationships/hyperlink" Target="https://jpn.bible/kougo/1tim" TargetMode="External"/><Relationship Id="rId376" Type="http://schemas.openxmlformats.org/officeDocument/2006/relationships/hyperlink" Target="https://jpn.bible/kougo/col" TargetMode="External"/><Relationship Id="rId583" Type="http://schemas.openxmlformats.org/officeDocument/2006/relationships/hyperlink" Target="https://jpn.bible/kougo/isa" TargetMode="External"/><Relationship Id="rId790" Type="http://schemas.openxmlformats.org/officeDocument/2006/relationships/hyperlink" Target="https://jpn.bible/kougo/isa" TargetMode="External"/><Relationship Id="rId804" Type="http://schemas.openxmlformats.org/officeDocument/2006/relationships/hyperlink" Target="https://jpn.bible/kougo/rev" TargetMode="External"/><Relationship Id="rId4" Type="http://schemas.openxmlformats.org/officeDocument/2006/relationships/settings" Target="settings.xml"/><Relationship Id="rId236" Type="http://schemas.openxmlformats.org/officeDocument/2006/relationships/hyperlink" Target="https://jpn.bible/kougo/1pet" TargetMode="External"/><Relationship Id="rId443" Type="http://schemas.openxmlformats.org/officeDocument/2006/relationships/hyperlink" Target="https://jpn.bible/kougo/mark" TargetMode="External"/><Relationship Id="rId650" Type="http://schemas.openxmlformats.org/officeDocument/2006/relationships/hyperlink" Target="https://jpn.bible/kougo/luke" TargetMode="External"/><Relationship Id="rId888" Type="http://schemas.openxmlformats.org/officeDocument/2006/relationships/theme" Target="theme/theme1.xml"/><Relationship Id="rId303" Type="http://schemas.openxmlformats.org/officeDocument/2006/relationships/hyperlink" Target="https://jpn.bible/kougo/prov" TargetMode="External"/><Relationship Id="rId748" Type="http://schemas.openxmlformats.org/officeDocument/2006/relationships/hyperlink" Target="https://jpn.bible/kougo/john" TargetMode="External"/><Relationship Id="rId84" Type="http://schemas.openxmlformats.org/officeDocument/2006/relationships/hyperlink" Target="https://jpn.bible/kougo/eph" TargetMode="External"/><Relationship Id="rId387" Type="http://schemas.openxmlformats.org/officeDocument/2006/relationships/hyperlink" Target="https://jpn.bible/kougo/1pet" TargetMode="External"/><Relationship Id="rId510" Type="http://schemas.openxmlformats.org/officeDocument/2006/relationships/hyperlink" Target="https://jpn.bible/kougo/dan" TargetMode="External"/><Relationship Id="rId594" Type="http://schemas.openxmlformats.org/officeDocument/2006/relationships/hyperlink" Target="https://jpn.bible/kougo/rev" TargetMode="External"/><Relationship Id="rId608" Type="http://schemas.openxmlformats.org/officeDocument/2006/relationships/hyperlink" Target="https://jpn.bible/kougo/1cor" TargetMode="External"/><Relationship Id="rId815" Type="http://schemas.openxmlformats.org/officeDocument/2006/relationships/hyperlink" Target="https://jpn.bible/kougo/2cor" TargetMode="External"/><Relationship Id="rId247" Type="http://schemas.openxmlformats.org/officeDocument/2006/relationships/hyperlink" Target="https://jpn.bible/kougo/mark" TargetMode="External"/><Relationship Id="rId107" Type="http://schemas.openxmlformats.org/officeDocument/2006/relationships/hyperlink" Target="https://jpn.bible/kougo/1john" TargetMode="External"/><Relationship Id="rId454" Type="http://schemas.openxmlformats.org/officeDocument/2006/relationships/hyperlink" Target="https://jpn.bible/kougo/rev" TargetMode="External"/><Relationship Id="rId661" Type="http://schemas.openxmlformats.org/officeDocument/2006/relationships/hyperlink" Target="https://jpn.bible/kougo/2cor" TargetMode="External"/><Relationship Id="rId759" Type="http://schemas.openxmlformats.org/officeDocument/2006/relationships/hyperlink" Target="https://jpn.bible/kougo/phil" TargetMode="External"/><Relationship Id="rId11" Type="http://schemas.openxmlformats.org/officeDocument/2006/relationships/hyperlink" Target="https://jpn.bible/kougo/1cor" TargetMode="External"/><Relationship Id="rId314" Type="http://schemas.openxmlformats.org/officeDocument/2006/relationships/hyperlink" Target="https://jpn.bible/kougo/deut" TargetMode="External"/><Relationship Id="rId398" Type="http://schemas.openxmlformats.org/officeDocument/2006/relationships/hyperlink" Target="https://jpn.bible/kougo/eph" TargetMode="External"/><Relationship Id="rId521" Type="http://schemas.openxmlformats.org/officeDocument/2006/relationships/hyperlink" Target="https://jpn.bible/kougo/dan" TargetMode="External"/><Relationship Id="rId619" Type="http://schemas.openxmlformats.org/officeDocument/2006/relationships/hyperlink" Target="https://jpn.bible/kougo/rev" TargetMode="External"/><Relationship Id="rId95" Type="http://schemas.openxmlformats.org/officeDocument/2006/relationships/hyperlink" Target="https://jpn.bible/kougo/john" TargetMode="External"/><Relationship Id="rId160" Type="http://schemas.openxmlformats.org/officeDocument/2006/relationships/hyperlink" Target="https://jpn.bible/kougo/luke" TargetMode="External"/><Relationship Id="rId826" Type="http://schemas.openxmlformats.org/officeDocument/2006/relationships/hyperlink" Target="https://jpn.bible/kougo/acts" TargetMode="External"/><Relationship Id="rId258" Type="http://schemas.openxmlformats.org/officeDocument/2006/relationships/hyperlink" Target="https://jpn.bible/kougo/matt" TargetMode="External"/><Relationship Id="rId465" Type="http://schemas.openxmlformats.org/officeDocument/2006/relationships/hyperlink" Target="https://jpn.bible/kougo/2cor" TargetMode="External"/><Relationship Id="rId672" Type="http://schemas.openxmlformats.org/officeDocument/2006/relationships/hyperlink" Target="https://jpn.bible/kougo/eph" TargetMode="External"/><Relationship Id="rId22" Type="http://schemas.openxmlformats.org/officeDocument/2006/relationships/hyperlink" Target="https://jpn.bible/kougo/rev" TargetMode="External"/><Relationship Id="rId118" Type="http://schemas.openxmlformats.org/officeDocument/2006/relationships/hyperlink" Target="https://jpn.bible/kougo/eph" TargetMode="External"/><Relationship Id="rId325" Type="http://schemas.openxmlformats.org/officeDocument/2006/relationships/hyperlink" Target="https://jpn.bible/kougo/heb" TargetMode="External"/><Relationship Id="rId532" Type="http://schemas.openxmlformats.org/officeDocument/2006/relationships/hyperlink" Target="https://jpn.bible/kougo/acts" TargetMode="External"/><Relationship Id="rId171" Type="http://schemas.openxmlformats.org/officeDocument/2006/relationships/hyperlink" Target="https://jpn.bible/kougo/john" TargetMode="External"/><Relationship Id="rId837" Type="http://schemas.openxmlformats.org/officeDocument/2006/relationships/hyperlink" Target="https://jpn.bible/kougo/1john" TargetMode="External"/><Relationship Id="rId269" Type="http://schemas.openxmlformats.org/officeDocument/2006/relationships/hyperlink" Target="https://jpn.bible/kougo/rev" TargetMode="External"/><Relationship Id="rId476" Type="http://schemas.openxmlformats.org/officeDocument/2006/relationships/hyperlink" Target="https://jpn.bible/kougo/matt" TargetMode="External"/><Relationship Id="rId683" Type="http://schemas.openxmlformats.org/officeDocument/2006/relationships/hyperlink" Target="https://jpn.bible/kougo/john" TargetMode="External"/><Relationship Id="rId33" Type="http://schemas.openxmlformats.org/officeDocument/2006/relationships/hyperlink" Target="https://jpn.bible/kougo/isa" TargetMode="External"/><Relationship Id="rId129" Type="http://schemas.openxmlformats.org/officeDocument/2006/relationships/hyperlink" Target="https://jpn.bible/kougo/2cor" TargetMode="External"/><Relationship Id="rId336" Type="http://schemas.openxmlformats.org/officeDocument/2006/relationships/hyperlink" Target="https://jpn.bible/kougo/exod" TargetMode="External"/><Relationship Id="rId543" Type="http://schemas.openxmlformats.org/officeDocument/2006/relationships/hyperlink" Target="https://jpn.bible/kougo/ps" TargetMode="External"/><Relationship Id="rId182" Type="http://schemas.openxmlformats.org/officeDocument/2006/relationships/hyperlink" Target="https://jpn.bible/kougo/john" TargetMode="External"/><Relationship Id="rId403" Type="http://schemas.openxmlformats.org/officeDocument/2006/relationships/hyperlink" Target="https://jpn.bible/kougo/rev" TargetMode="External"/><Relationship Id="rId750" Type="http://schemas.openxmlformats.org/officeDocument/2006/relationships/hyperlink" Target="https://jpn.bible/kougo/heb" TargetMode="External"/><Relationship Id="rId848" Type="http://schemas.openxmlformats.org/officeDocument/2006/relationships/hyperlink" Target="https://jpn.bible/kougo/gal" TargetMode="External"/><Relationship Id="rId487" Type="http://schemas.openxmlformats.org/officeDocument/2006/relationships/hyperlink" Target="https://jpn.bible/kougo/luke" TargetMode="External"/><Relationship Id="rId610" Type="http://schemas.openxmlformats.org/officeDocument/2006/relationships/hyperlink" Target="https://jpn.bible/kougo/1pet" TargetMode="External"/><Relationship Id="rId694" Type="http://schemas.openxmlformats.org/officeDocument/2006/relationships/hyperlink" Target="https://jpn.bible/kougo/2pet" TargetMode="External"/><Relationship Id="rId708" Type="http://schemas.openxmlformats.org/officeDocument/2006/relationships/hyperlink" Target="https://jpn.bible/kougo/phil" TargetMode="External"/><Relationship Id="rId347" Type="http://schemas.openxmlformats.org/officeDocument/2006/relationships/hyperlink" Target="https://jpn.bible/kougo/matt" TargetMode="External"/><Relationship Id="rId44" Type="http://schemas.openxmlformats.org/officeDocument/2006/relationships/hyperlink" Target="https://jpn.bible/kougo/1tim" TargetMode="External"/><Relationship Id="rId554" Type="http://schemas.openxmlformats.org/officeDocument/2006/relationships/hyperlink" Target="https://jpn.bible/kougo/john" TargetMode="External"/><Relationship Id="rId761" Type="http://schemas.openxmlformats.org/officeDocument/2006/relationships/hyperlink" Target="https://jpn.bible/kougo/jer" TargetMode="External"/><Relationship Id="rId859" Type="http://schemas.openxmlformats.org/officeDocument/2006/relationships/hyperlink" Target="https://jpn.bible/kougo/2cor" TargetMode="External"/><Relationship Id="rId193" Type="http://schemas.openxmlformats.org/officeDocument/2006/relationships/hyperlink" Target="https://jpn.bible/kougo/1john" TargetMode="External"/><Relationship Id="rId207" Type="http://schemas.openxmlformats.org/officeDocument/2006/relationships/hyperlink" Target="https://jpn.bible/kougo/phil" TargetMode="External"/><Relationship Id="rId414" Type="http://schemas.openxmlformats.org/officeDocument/2006/relationships/hyperlink" Target="https://jpn.bible/kougo/luke" TargetMode="External"/><Relationship Id="rId498" Type="http://schemas.openxmlformats.org/officeDocument/2006/relationships/hyperlink" Target="https://jpn.bible/kougo/luke" TargetMode="External"/><Relationship Id="rId621" Type="http://schemas.openxmlformats.org/officeDocument/2006/relationships/hyperlink" Target="https://jpn.bible/kougo/rev" TargetMode="External"/><Relationship Id="rId260" Type="http://schemas.openxmlformats.org/officeDocument/2006/relationships/hyperlink" Target="https://jpn.bible/kougo/matt" TargetMode="External"/><Relationship Id="rId719" Type="http://schemas.openxmlformats.org/officeDocument/2006/relationships/hyperlink" Target="https://jpn.bible/kougo/titus" TargetMode="External"/><Relationship Id="rId55" Type="http://schemas.openxmlformats.org/officeDocument/2006/relationships/hyperlink" Target="https://jpn.bible/kougo/mark" TargetMode="External"/><Relationship Id="rId120" Type="http://schemas.openxmlformats.org/officeDocument/2006/relationships/hyperlink" Target="https://jpn.bible/kougo/2pet" TargetMode="External"/><Relationship Id="rId358" Type="http://schemas.openxmlformats.org/officeDocument/2006/relationships/hyperlink" Target="https://jpn.bible/kougo/exod" TargetMode="External"/><Relationship Id="rId565" Type="http://schemas.openxmlformats.org/officeDocument/2006/relationships/hyperlink" Target="https://jpn.bible/kougo/1john" TargetMode="External"/><Relationship Id="rId772" Type="http://schemas.openxmlformats.org/officeDocument/2006/relationships/hyperlink" Target="https://jpn.bible/kougo/rom" TargetMode="External"/><Relationship Id="rId218" Type="http://schemas.openxmlformats.org/officeDocument/2006/relationships/hyperlink" Target="https://jpn.bible/kougo/zech" TargetMode="External"/><Relationship Id="rId425" Type="http://schemas.openxmlformats.org/officeDocument/2006/relationships/hyperlink" Target="https://jpn.bible/kougo/matt" TargetMode="External"/><Relationship Id="rId632" Type="http://schemas.openxmlformats.org/officeDocument/2006/relationships/hyperlink" Target="https://jpn.bible/kougo/1pet1:1" TargetMode="External"/><Relationship Id="rId271" Type="http://schemas.openxmlformats.org/officeDocument/2006/relationships/hyperlink" Target="https://jpn.bible/kougo/1cor" TargetMode="External"/><Relationship Id="rId66" Type="http://schemas.openxmlformats.org/officeDocument/2006/relationships/hyperlink" Target="https://jpn.bible/kougo/col" TargetMode="External"/><Relationship Id="rId131" Type="http://schemas.openxmlformats.org/officeDocument/2006/relationships/hyperlink" Target="https://jpn.bible/kougo/1cor" TargetMode="External"/><Relationship Id="rId369" Type="http://schemas.openxmlformats.org/officeDocument/2006/relationships/hyperlink" Target="https://jpn.bible/kougo/eph" TargetMode="External"/><Relationship Id="rId576" Type="http://schemas.openxmlformats.org/officeDocument/2006/relationships/hyperlink" Target="https://jpn.bible/kougo/2pet" TargetMode="External"/><Relationship Id="rId783" Type="http://schemas.openxmlformats.org/officeDocument/2006/relationships/hyperlink" Target="https://jpn.bible/kougo/hos" TargetMode="External"/><Relationship Id="rId229" Type="http://schemas.openxmlformats.org/officeDocument/2006/relationships/hyperlink" Target="https://jpn.bible/kougo/acts" TargetMode="External"/><Relationship Id="rId436" Type="http://schemas.openxmlformats.org/officeDocument/2006/relationships/hyperlink" Target="https://jpn.bible/kougo/ezek" TargetMode="External"/><Relationship Id="rId643" Type="http://schemas.openxmlformats.org/officeDocument/2006/relationships/hyperlink" Target="https://jpn.bible/kougo/ezek" TargetMode="External"/><Relationship Id="rId850" Type="http://schemas.openxmlformats.org/officeDocument/2006/relationships/hyperlink" Target="https://jpn.bible/kougo/1pet" TargetMode="External"/><Relationship Id="rId77" Type="http://schemas.openxmlformats.org/officeDocument/2006/relationships/hyperlink" Target="https://jpn.bible/kougo/luke" TargetMode="External"/><Relationship Id="rId282" Type="http://schemas.openxmlformats.org/officeDocument/2006/relationships/hyperlink" Target="https://jpn.bible/kougo/rev" TargetMode="External"/><Relationship Id="rId503" Type="http://schemas.openxmlformats.org/officeDocument/2006/relationships/hyperlink" Target="https://jpn.bible/kougo/1cor" TargetMode="External"/><Relationship Id="rId587" Type="http://schemas.openxmlformats.org/officeDocument/2006/relationships/hyperlink" Target="https://jpn.bible/kougo/acts" TargetMode="External"/><Relationship Id="rId710" Type="http://schemas.openxmlformats.org/officeDocument/2006/relationships/hyperlink" Target="https://jpn.bible/kougo/matt" TargetMode="External"/><Relationship Id="rId808" Type="http://schemas.openxmlformats.org/officeDocument/2006/relationships/hyperlink" Target="https://jpn.bible/kougo/matt" TargetMode="External"/><Relationship Id="rId8" Type="http://schemas.openxmlformats.org/officeDocument/2006/relationships/image" Target="media/image1.png"/><Relationship Id="rId142" Type="http://schemas.openxmlformats.org/officeDocument/2006/relationships/hyperlink" Target="https://jpn.bible/kougo/rom" TargetMode="External"/><Relationship Id="rId447" Type="http://schemas.openxmlformats.org/officeDocument/2006/relationships/hyperlink" Target="https://jpn.bible/kougo/2pet" TargetMode="External"/><Relationship Id="rId794" Type="http://schemas.openxmlformats.org/officeDocument/2006/relationships/hyperlink" Target="https://jpn.bible/kougo/zeph" TargetMode="External"/><Relationship Id="rId654" Type="http://schemas.openxmlformats.org/officeDocument/2006/relationships/hyperlink" Target="https://jpn.bible/kougo/deut" TargetMode="External"/><Relationship Id="rId861" Type="http://schemas.openxmlformats.org/officeDocument/2006/relationships/hyperlink" Target="https://jpn.bible/kougo/eph" TargetMode="External"/><Relationship Id="rId293" Type="http://schemas.openxmlformats.org/officeDocument/2006/relationships/hyperlink" Target="https://jpn.bible/kougo/1cor" TargetMode="External"/><Relationship Id="rId307" Type="http://schemas.openxmlformats.org/officeDocument/2006/relationships/hyperlink" Target="https://jpn.bible/kougo/rev" TargetMode="External"/><Relationship Id="rId514" Type="http://schemas.openxmlformats.org/officeDocument/2006/relationships/hyperlink" Target="https://jpn.bible/kougo/rev" TargetMode="External"/><Relationship Id="rId721" Type="http://schemas.openxmlformats.org/officeDocument/2006/relationships/hyperlink" Target="https://jpn.bible/kougo/1pet" TargetMode="External"/><Relationship Id="rId88" Type="http://schemas.openxmlformats.org/officeDocument/2006/relationships/hyperlink" Target="https://jpn.bible/kougo/jas" TargetMode="External"/><Relationship Id="rId153" Type="http://schemas.openxmlformats.org/officeDocument/2006/relationships/hyperlink" Target="https://jpn.bible/kougo/luke" TargetMode="External"/><Relationship Id="rId360" Type="http://schemas.openxmlformats.org/officeDocument/2006/relationships/hyperlink" Target="https://jpn.bible/kougo/1tim" TargetMode="External"/><Relationship Id="rId598" Type="http://schemas.openxmlformats.org/officeDocument/2006/relationships/hyperlink" Target="https://jpn.bible/kougo/1pet" TargetMode="External"/><Relationship Id="rId819" Type="http://schemas.openxmlformats.org/officeDocument/2006/relationships/hyperlink" Target="https://jpn.bible/kougo/matt" TargetMode="External"/><Relationship Id="rId220" Type="http://schemas.openxmlformats.org/officeDocument/2006/relationships/hyperlink" Target="https://jpn.bible/kougo/rev" TargetMode="External"/><Relationship Id="rId458" Type="http://schemas.openxmlformats.org/officeDocument/2006/relationships/hyperlink" Target="https://jpn.bible/kougo/1pet" TargetMode="External"/><Relationship Id="rId665" Type="http://schemas.openxmlformats.org/officeDocument/2006/relationships/hyperlink" Target="https://jpn.bible/kougo/heb" TargetMode="External"/><Relationship Id="rId872" Type="http://schemas.openxmlformats.org/officeDocument/2006/relationships/hyperlink" Target="https://jpn.bible/kougo/rev" TargetMode="External"/><Relationship Id="rId15" Type="http://schemas.openxmlformats.org/officeDocument/2006/relationships/hyperlink" Target="https://jpn.bible/kougo/1cor" TargetMode="External"/><Relationship Id="rId318" Type="http://schemas.openxmlformats.org/officeDocument/2006/relationships/hyperlink" Target="https://jpn.bible/kougo/matt" TargetMode="External"/><Relationship Id="rId525" Type="http://schemas.openxmlformats.org/officeDocument/2006/relationships/hyperlink" Target="https://jpn.bible/kougo/rev" TargetMode="External"/><Relationship Id="rId732" Type="http://schemas.openxmlformats.org/officeDocument/2006/relationships/hyperlink" Target="https://jpn.bible/kougo/act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jpn.bible/kougo/heb" TargetMode="External"/><Relationship Id="rId18" Type="http://schemas.openxmlformats.org/officeDocument/2006/relationships/hyperlink" Target="https://jpn.bible/kougo/titus" TargetMode="External"/><Relationship Id="rId26" Type="http://schemas.openxmlformats.org/officeDocument/2006/relationships/hyperlink" Target="https://jpn.bible/kougo/1cor" TargetMode="External"/><Relationship Id="rId21" Type="http://schemas.openxmlformats.org/officeDocument/2006/relationships/hyperlink" Target="https://jpn.bible/kougo/rev" TargetMode="External"/><Relationship Id="rId34" Type="http://schemas.openxmlformats.org/officeDocument/2006/relationships/hyperlink" Target="https://jpn.bible/kougo/2tim" TargetMode="External"/><Relationship Id="rId7" Type="http://schemas.openxmlformats.org/officeDocument/2006/relationships/hyperlink" Target="https://jpn.bible/kougo/1tim" TargetMode="External"/><Relationship Id="rId12" Type="http://schemas.openxmlformats.org/officeDocument/2006/relationships/hyperlink" Target="https://jpn.bible/kougo/gal" TargetMode="External"/><Relationship Id="rId17" Type="http://schemas.openxmlformats.org/officeDocument/2006/relationships/hyperlink" Target="https://jpn.bible/kougo/acts" TargetMode="External"/><Relationship Id="rId25" Type="http://schemas.openxmlformats.org/officeDocument/2006/relationships/hyperlink" Target="https://jpn.bible/kougo/1cor" TargetMode="External"/><Relationship Id="rId33" Type="http://schemas.openxmlformats.org/officeDocument/2006/relationships/hyperlink" Target="https://jpn.bible/kougo/rom" TargetMode="External"/><Relationship Id="rId2" Type="http://schemas.openxmlformats.org/officeDocument/2006/relationships/hyperlink" Target="https://ichthys.com/6B-Ecclesio.htm" TargetMode="External"/><Relationship Id="rId16" Type="http://schemas.openxmlformats.org/officeDocument/2006/relationships/hyperlink" Target="https://darktolight.jp/%e6%b0%b8%e9%81%a0%e3%81%ae%e4%bf%9d%e9%9a%9c/" TargetMode="External"/><Relationship Id="rId20" Type="http://schemas.openxmlformats.org/officeDocument/2006/relationships/hyperlink" Target="https://ichthys.com/Tribulation-Part4.htm" TargetMode="External"/><Relationship Id="rId29" Type="http://schemas.openxmlformats.org/officeDocument/2006/relationships/hyperlink" Target="https://jpn.bible/kougo/rev" TargetMode="External"/><Relationship Id="rId1" Type="http://schemas.openxmlformats.org/officeDocument/2006/relationships/hyperlink" Target="https://jpn.bible/kougo/rev" TargetMode="External"/><Relationship Id="rId6" Type="http://schemas.openxmlformats.org/officeDocument/2006/relationships/hyperlink" Target="https://jpn.bible/kougo/1tim" TargetMode="External"/><Relationship Id="rId11" Type="http://schemas.openxmlformats.org/officeDocument/2006/relationships/hyperlink" Target="https://jpn.bible/kougo/gal" TargetMode="External"/><Relationship Id="rId24" Type="http://schemas.openxmlformats.org/officeDocument/2006/relationships/hyperlink" Target="https://jpn.bible/kougo/matt" TargetMode="External"/><Relationship Id="rId32" Type="http://schemas.openxmlformats.org/officeDocument/2006/relationships/hyperlink" Target="https://jpn.bible/kougo/acts" TargetMode="External"/><Relationship Id="rId37" Type="http://schemas.openxmlformats.org/officeDocument/2006/relationships/hyperlink" Target="https://jpn.bible/kougo/heb" TargetMode="External"/><Relationship Id="rId5" Type="http://schemas.openxmlformats.org/officeDocument/2006/relationships/hyperlink" Target="https://jpn.bible/kougo/1cor" TargetMode="External"/><Relationship Id="rId15" Type="http://schemas.openxmlformats.org/officeDocument/2006/relationships/hyperlink" Target="https://jpn.bible/kougo/matt" TargetMode="External"/><Relationship Id="rId23" Type="http://schemas.openxmlformats.org/officeDocument/2006/relationships/hyperlink" Target="https://jpn.bible/kougo/isa" TargetMode="External"/><Relationship Id="rId28" Type="http://schemas.openxmlformats.org/officeDocument/2006/relationships/hyperlink" Target="https://jpn.bible/kougo/matt" TargetMode="External"/><Relationship Id="rId36" Type="http://schemas.openxmlformats.org/officeDocument/2006/relationships/hyperlink" Target="https://jpn.bible/kougo/rev" TargetMode="External"/><Relationship Id="rId10" Type="http://schemas.openxmlformats.org/officeDocument/2006/relationships/hyperlink" Target="https://jpn.bible/kougo/gal" TargetMode="External"/><Relationship Id="rId19" Type="http://schemas.openxmlformats.org/officeDocument/2006/relationships/hyperlink" Target="https://jpn.bible/kougo/3john" TargetMode="External"/><Relationship Id="rId31" Type="http://schemas.openxmlformats.org/officeDocument/2006/relationships/hyperlink" Target="https://jpn.bible/kougo/acts" TargetMode="External"/><Relationship Id="rId4" Type="http://schemas.openxmlformats.org/officeDocument/2006/relationships/hyperlink" Target="https://jpn.bible/kougo/rom" TargetMode="External"/><Relationship Id="rId9" Type="http://schemas.openxmlformats.org/officeDocument/2006/relationships/hyperlink" Target="https://jpn.bible/kougo/exod" TargetMode="External"/><Relationship Id="rId14" Type="http://schemas.openxmlformats.org/officeDocument/2006/relationships/hyperlink" Target="https://jpn.bible/kougo/john" TargetMode="External"/><Relationship Id="rId22" Type="http://schemas.openxmlformats.org/officeDocument/2006/relationships/hyperlink" Target="https://jpn.bible/kougo/zech" TargetMode="External"/><Relationship Id="rId27" Type="http://schemas.openxmlformats.org/officeDocument/2006/relationships/hyperlink" Target="https://jpn.bible/kougo/luke" TargetMode="External"/><Relationship Id="rId30" Type="http://schemas.openxmlformats.org/officeDocument/2006/relationships/hyperlink" Target="https://jpn.bible/kougo/john" TargetMode="External"/><Relationship Id="rId35" Type="http://schemas.openxmlformats.org/officeDocument/2006/relationships/hyperlink" Target="https://jpn.bible/kougo/1pet" TargetMode="External"/><Relationship Id="rId8" Type="http://schemas.openxmlformats.org/officeDocument/2006/relationships/hyperlink" Target="https://jpn.bible/kougo/3john" TargetMode="External"/><Relationship Id="rId3" Type="http://schemas.openxmlformats.org/officeDocument/2006/relationships/hyperlink" Target="https://jpn.bible/kougo/eph"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CD391-3836-407C-80FD-583845DB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257</Pages>
  <Words>43820</Words>
  <Characters>249780</Characters>
  <Application>Microsoft Office Word</Application>
  <DocSecurity>0</DocSecurity>
  <Lines>2081</Lines>
  <Paragraphs>586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seeker truth</dc:creator>
  <cp:keywords/>
  <dc:description/>
  <cp:lastModifiedBy>昭雄 松岡</cp:lastModifiedBy>
  <cp:revision>4</cp:revision>
  <cp:lastPrinted>2024-04-27T13:24:00Z</cp:lastPrinted>
  <dcterms:created xsi:type="dcterms:W3CDTF">2024-04-27T13:19:00Z</dcterms:created>
  <dcterms:modified xsi:type="dcterms:W3CDTF">2024-04-27T13:26:00Z</dcterms:modified>
</cp:coreProperties>
</file>